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D406D" w14:textId="77777777" w:rsidR="003439BB" w:rsidRDefault="00000000">
      <w:pPr>
        <w:spacing w:after="0" w:line="259" w:lineRule="auto"/>
        <w:ind w:left="720" w:right="0" w:firstLine="0"/>
        <w:jc w:val="left"/>
      </w:pPr>
      <w:r>
        <w:t xml:space="preserve"> </w:t>
      </w:r>
    </w:p>
    <w:p w14:paraId="4C3D4806" w14:textId="77777777" w:rsidR="003439BB" w:rsidRDefault="00000000">
      <w:pPr>
        <w:spacing w:after="21" w:line="259" w:lineRule="auto"/>
        <w:ind w:left="720" w:right="0" w:firstLine="0"/>
        <w:jc w:val="left"/>
      </w:pPr>
      <w:r>
        <w:t xml:space="preserve"> </w:t>
      </w:r>
    </w:p>
    <w:p w14:paraId="6600F162" w14:textId="77777777" w:rsidR="003439BB" w:rsidRDefault="00000000">
      <w:pPr>
        <w:spacing w:after="11" w:line="268" w:lineRule="auto"/>
        <w:ind w:left="97" w:right="410" w:hanging="10"/>
        <w:jc w:val="center"/>
      </w:pPr>
      <w:r>
        <w:t xml:space="preserve">Муниципальное автономное общеобразовательное учреждение </w:t>
      </w:r>
    </w:p>
    <w:p w14:paraId="4D392952" w14:textId="61039655" w:rsidR="003439BB" w:rsidRDefault="00000000">
      <w:pPr>
        <w:spacing w:after="11" w:line="268" w:lineRule="auto"/>
        <w:ind w:left="97" w:right="402" w:hanging="10"/>
        <w:jc w:val="center"/>
      </w:pPr>
      <w:r>
        <w:t xml:space="preserve">«Средняя общеобразовательная школа № </w:t>
      </w:r>
      <w:r w:rsidR="009D72DC">
        <w:t>51</w:t>
      </w:r>
      <w:r>
        <w:t xml:space="preserve">» </w:t>
      </w:r>
    </w:p>
    <w:p w14:paraId="24F31E22" w14:textId="77777777" w:rsidR="003439BB" w:rsidRDefault="00000000">
      <w:pPr>
        <w:spacing w:after="20" w:line="259" w:lineRule="auto"/>
        <w:ind w:right="139" w:firstLine="0"/>
        <w:jc w:val="center"/>
      </w:pPr>
      <w:r>
        <w:t xml:space="preserve"> </w:t>
      </w:r>
    </w:p>
    <w:p w14:paraId="0F9AC8DA" w14:textId="76EF294A" w:rsidR="009D72DC" w:rsidRDefault="009D72DC">
      <w:pPr>
        <w:spacing w:after="12" w:line="271" w:lineRule="auto"/>
        <w:ind w:left="10" w:right="475" w:hanging="10"/>
        <w:jc w:val="right"/>
      </w:pPr>
      <w:r>
        <w:t xml:space="preserve">Утверждено </w:t>
      </w:r>
    </w:p>
    <w:p w14:paraId="12A2361B" w14:textId="3A19ECB6" w:rsidR="009D72DC" w:rsidRDefault="00000000">
      <w:pPr>
        <w:spacing w:after="12" w:line="271" w:lineRule="auto"/>
        <w:ind w:left="10" w:right="475" w:hanging="10"/>
        <w:jc w:val="right"/>
      </w:pPr>
      <w:r>
        <w:tab/>
        <w:t>приказом директора</w:t>
      </w:r>
    </w:p>
    <w:p w14:paraId="1820BDF2" w14:textId="55E12A20" w:rsidR="009D72DC" w:rsidRDefault="009D72DC">
      <w:pPr>
        <w:spacing w:after="12" w:line="271" w:lineRule="auto"/>
        <w:ind w:left="10" w:right="475" w:hanging="10"/>
        <w:jc w:val="right"/>
      </w:pPr>
      <w:r>
        <w:tab/>
        <w:t xml:space="preserve">Средней школы № 51  </w:t>
      </w:r>
    </w:p>
    <w:p w14:paraId="1DD7D50C" w14:textId="67FC51F6" w:rsidR="003439BB" w:rsidRDefault="00000000" w:rsidP="009D72DC">
      <w:pPr>
        <w:spacing w:after="12" w:line="271" w:lineRule="auto"/>
        <w:ind w:left="10" w:right="475" w:hanging="10"/>
        <w:jc w:val="right"/>
      </w:pPr>
      <w:r>
        <w:tab/>
        <w:t>от 29.08.2025г. № 2</w:t>
      </w:r>
      <w:r w:rsidR="009D72DC">
        <w:t>01</w:t>
      </w:r>
      <w:r>
        <w:t xml:space="preserve"> </w:t>
      </w:r>
    </w:p>
    <w:p w14:paraId="6C7A34C0" w14:textId="7C8E59C5" w:rsidR="003439BB" w:rsidRDefault="003439BB">
      <w:pPr>
        <w:spacing w:after="0" w:line="259" w:lineRule="auto"/>
        <w:ind w:right="0" w:firstLine="0"/>
        <w:jc w:val="left"/>
      </w:pPr>
    </w:p>
    <w:p w14:paraId="27468CCF" w14:textId="77777777" w:rsidR="003439BB" w:rsidRDefault="00000000">
      <w:pPr>
        <w:spacing w:after="0" w:line="259" w:lineRule="auto"/>
        <w:ind w:right="0" w:firstLine="0"/>
        <w:jc w:val="left"/>
      </w:pPr>
      <w:r>
        <w:t xml:space="preserve"> </w:t>
      </w:r>
    </w:p>
    <w:p w14:paraId="589499C5" w14:textId="77777777" w:rsidR="003439BB" w:rsidRDefault="00000000">
      <w:pPr>
        <w:spacing w:after="0" w:line="259" w:lineRule="auto"/>
        <w:ind w:right="0" w:firstLine="0"/>
        <w:jc w:val="left"/>
      </w:pPr>
      <w:r>
        <w:t xml:space="preserve"> </w:t>
      </w:r>
    </w:p>
    <w:p w14:paraId="57DBF9B9" w14:textId="77777777" w:rsidR="003439BB" w:rsidRDefault="00000000">
      <w:pPr>
        <w:spacing w:after="0" w:line="259" w:lineRule="auto"/>
        <w:ind w:right="0" w:firstLine="0"/>
        <w:jc w:val="left"/>
      </w:pPr>
      <w:r>
        <w:t xml:space="preserve"> </w:t>
      </w:r>
    </w:p>
    <w:p w14:paraId="2D082246" w14:textId="77777777" w:rsidR="003439BB" w:rsidRDefault="00000000">
      <w:pPr>
        <w:spacing w:after="0" w:line="259" w:lineRule="auto"/>
        <w:ind w:right="0" w:firstLine="0"/>
        <w:jc w:val="left"/>
      </w:pPr>
      <w:r>
        <w:t xml:space="preserve"> </w:t>
      </w:r>
    </w:p>
    <w:p w14:paraId="2C1798C5" w14:textId="77777777" w:rsidR="003439BB" w:rsidRDefault="00000000">
      <w:pPr>
        <w:spacing w:after="0" w:line="259" w:lineRule="auto"/>
        <w:ind w:right="0" w:firstLine="0"/>
        <w:jc w:val="left"/>
      </w:pPr>
      <w:r>
        <w:t xml:space="preserve"> </w:t>
      </w:r>
    </w:p>
    <w:p w14:paraId="204C8008" w14:textId="77777777" w:rsidR="003439BB" w:rsidRDefault="00000000">
      <w:pPr>
        <w:spacing w:after="0" w:line="259" w:lineRule="auto"/>
        <w:ind w:right="0" w:firstLine="0"/>
        <w:jc w:val="left"/>
      </w:pPr>
      <w:r>
        <w:t xml:space="preserve"> </w:t>
      </w:r>
    </w:p>
    <w:p w14:paraId="31D86ACE" w14:textId="77777777" w:rsidR="003439BB" w:rsidRDefault="00000000">
      <w:pPr>
        <w:spacing w:after="177" w:line="259" w:lineRule="auto"/>
        <w:ind w:right="0" w:firstLine="0"/>
        <w:jc w:val="left"/>
      </w:pPr>
      <w:r>
        <w:t xml:space="preserve"> </w:t>
      </w:r>
    </w:p>
    <w:p w14:paraId="568627A4" w14:textId="77777777" w:rsidR="003439BB" w:rsidRDefault="00000000">
      <w:pPr>
        <w:spacing w:after="187" w:line="259" w:lineRule="auto"/>
        <w:ind w:left="424" w:right="0" w:firstLine="0"/>
        <w:jc w:val="center"/>
      </w:pPr>
      <w:r>
        <w:rPr>
          <w:b/>
          <w:sz w:val="36"/>
        </w:rPr>
        <w:t xml:space="preserve"> </w:t>
      </w:r>
    </w:p>
    <w:p w14:paraId="73ABB15E" w14:textId="77777777" w:rsidR="003439BB" w:rsidRDefault="00000000">
      <w:pPr>
        <w:spacing w:after="185" w:line="259" w:lineRule="auto"/>
        <w:ind w:left="10" w:right="1028" w:hanging="10"/>
        <w:jc w:val="center"/>
      </w:pPr>
      <w:r>
        <w:rPr>
          <w:b/>
          <w:sz w:val="36"/>
        </w:rPr>
        <w:t xml:space="preserve">ОСНОВНАЯ ОБРАЗОВАТЕЛЬНАЯ  </w:t>
      </w:r>
    </w:p>
    <w:p w14:paraId="1CC0477B" w14:textId="77777777" w:rsidR="003439BB" w:rsidRDefault="00000000">
      <w:pPr>
        <w:spacing w:after="185" w:line="259" w:lineRule="auto"/>
        <w:ind w:left="10" w:right="1027" w:hanging="10"/>
        <w:jc w:val="center"/>
      </w:pPr>
      <w:r>
        <w:rPr>
          <w:b/>
          <w:sz w:val="36"/>
        </w:rPr>
        <w:t xml:space="preserve">ПРОГРАММА </w:t>
      </w:r>
    </w:p>
    <w:p w14:paraId="1782F58E" w14:textId="77777777" w:rsidR="003439BB" w:rsidRDefault="00000000">
      <w:pPr>
        <w:spacing w:after="0" w:line="259" w:lineRule="auto"/>
        <w:ind w:left="879" w:right="0" w:firstLine="0"/>
        <w:jc w:val="left"/>
      </w:pPr>
      <w:r>
        <w:rPr>
          <w:b/>
          <w:sz w:val="36"/>
        </w:rPr>
        <w:t xml:space="preserve">ОСНОВНОГО ОБЩЕГО ОБРАЗОВАНИЯ </w:t>
      </w:r>
    </w:p>
    <w:p w14:paraId="16130116" w14:textId="77777777" w:rsidR="003439BB" w:rsidRDefault="00000000">
      <w:pPr>
        <w:spacing w:after="69" w:line="259" w:lineRule="auto"/>
        <w:ind w:right="139" w:firstLine="0"/>
        <w:jc w:val="center"/>
      </w:pPr>
      <w:r>
        <w:t xml:space="preserve"> </w:t>
      </w:r>
    </w:p>
    <w:p w14:paraId="721D5AD1" w14:textId="77777777" w:rsidR="003439BB" w:rsidRDefault="00000000">
      <w:pPr>
        <w:spacing w:after="0" w:line="259" w:lineRule="auto"/>
        <w:ind w:right="0" w:firstLine="0"/>
        <w:jc w:val="left"/>
      </w:pPr>
      <w:r>
        <w:rPr>
          <w:sz w:val="28"/>
        </w:rPr>
        <w:t xml:space="preserve"> (для обучающихся, начавших освоение ФОП ООО с 1 сентября 2025 года) </w:t>
      </w:r>
    </w:p>
    <w:p w14:paraId="6B31FC1C" w14:textId="77777777" w:rsidR="003439BB" w:rsidRDefault="00000000">
      <w:pPr>
        <w:spacing w:after="0" w:line="259" w:lineRule="auto"/>
        <w:ind w:right="139" w:firstLine="0"/>
        <w:jc w:val="center"/>
      </w:pPr>
      <w:r>
        <w:t xml:space="preserve"> </w:t>
      </w:r>
    </w:p>
    <w:p w14:paraId="77A1A57F" w14:textId="77777777" w:rsidR="003439BB" w:rsidRDefault="00000000">
      <w:pPr>
        <w:spacing w:after="0" w:line="259" w:lineRule="auto"/>
        <w:ind w:right="139" w:firstLine="0"/>
        <w:jc w:val="center"/>
      </w:pPr>
      <w:r>
        <w:t xml:space="preserve"> </w:t>
      </w:r>
    </w:p>
    <w:p w14:paraId="0F56E590" w14:textId="77777777" w:rsidR="003439BB" w:rsidRDefault="00000000">
      <w:pPr>
        <w:spacing w:after="0" w:line="259" w:lineRule="auto"/>
        <w:ind w:right="139" w:firstLine="0"/>
        <w:jc w:val="center"/>
      </w:pPr>
      <w:r>
        <w:t xml:space="preserve"> </w:t>
      </w:r>
    </w:p>
    <w:p w14:paraId="13B1727F" w14:textId="77777777" w:rsidR="003439BB" w:rsidRDefault="00000000">
      <w:pPr>
        <w:spacing w:after="0" w:line="259" w:lineRule="auto"/>
        <w:ind w:right="139" w:firstLine="0"/>
        <w:jc w:val="center"/>
      </w:pPr>
      <w:r>
        <w:t xml:space="preserve"> </w:t>
      </w:r>
    </w:p>
    <w:p w14:paraId="198239EC" w14:textId="77777777" w:rsidR="003439BB" w:rsidRDefault="00000000">
      <w:pPr>
        <w:spacing w:after="0" w:line="259" w:lineRule="auto"/>
        <w:ind w:right="139" w:firstLine="0"/>
        <w:jc w:val="center"/>
      </w:pPr>
      <w:r>
        <w:t xml:space="preserve"> </w:t>
      </w:r>
    </w:p>
    <w:p w14:paraId="33F4C6A9" w14:textId="77777777" w:rsidR="003439BB" w:rsidRDefault="00000000">
      <w:pPr>
        <w:spacing w:after="0" w:line="259" w:lineRule="auto"/>
        <w:ind w:right="139" w:firstLine="0"/>
        <w:jc w:val="center"/>
      </w:pPr>
      <w:r>
        <w:t xml:space="preserve"> </w:t>
      </w:r>
    </w:p>
    <w:p w14:paraId="50761683" w14:textId="77777777" w:rsidR="003439BB" w:rsidRDefault="00000000">
      <w:pPr>
        <w:spacing w:after="0" w:line="259" w:lineRule="auto"/>
        <w:ind w:right="139" w:firstLine="0"/>
        <w:jc w:val="center"/>
      </w:pPr>
      <w:r>
        <w:t xml:space="preserve"> </w:t>
      </w:r>
    </w:p>
    <w:p w14:paraId="5D4A869D" w14:textId="77777777" w:rsidR="003439BB" w:rsidRDefault="00000000">
      <w:pPr>
        <w:spacing w:after="0" w:line="259" w:lineRule="auto"/>
        <w:ind w:right="139" w:firstLine="0"/>
        <w:jc w:val="center"/>
      </w:pPr>
      <w:r>
        <w:t xml:space="preserve"> </w:t>
      </w:r>
    </w:p>
    <w:p w14:paraId="0F1B2BE0" w14:textId="77777777" w:rsidR="003439BB" w:rsidRDefault="00000000">
      <w:pPr>
        <w:spacing w:after="0" w:line="259" w:lineRule="auto"/>
        <w:ind w:right="139" w:firstLine="0"/>
        <w:jc w:val="center"/>
      </w:pPr>
      <w:r>
        <w:t xml:space="preserve"> </w:t>
      </w:r>
    </w:p>
    <w:p w14:paraId="206EE700" w14:textId="77777777" w:rsidR="003439BB" w:rsidRDefault="00000000">
      <w:pPr>
        <w:spacing w:after="0" w:line="259" w:lineRule="auto"/>
        <w:ind w:right="139" w:firstLine="0"/>
        <w:jc w:val="center"/>
      </w:pPr>
      <w:r>
        <w:t xml:space="preserve"> </w:t>
      </w:r>
    </w:p>
    <w:p w14:paraId="59A0AE6F" w14:textId="77777777" w:rsidR="003439BB" w:rsidRDefault="00000000">
      <w:pPr>
        <w:spacing w:after="0" w:line="259" w:lineRule="auto"/>
        <w:ind w:right="139" w:firstLine="0"/>
        <w:jc w:val="center"/>
      </w:pPr>
      <w:r>
        <w:t xml:space="preserve"> </w:t>
      </w:r>
    </w:p>
    <w:p w14:paraId="0450C473" w14:textId="77777777" w:rsidR="003439BB" w:rsidRDefault="00000000">
      <w:pPr>
        <w:spacing w:after="0" w:line="259" w:lineRule="auto"/>
        <w:ind w:right="139" w:firstLine="0"/>
        <w:jc w:val="center"/>
      </w:pPr>
      <w:r>
        <w:t xml:space="preserve"> </w:t>
      </w:r>
    </w:p>
    <w:p w14:paraId="298D2760" w14:textId="77777777" w:rsidR="003439BB" w:rsidRDefault="00000000">
      <w:pPr>
        <w:spacing w:after="0" w:line="259" w:lineRule="auto"/>
        <w:ind w:right="139" w:firstLine="0"/>
        <w:jc w:val="center"/>
      </w:pPr>
      <w:r>
        <w:t xml:space="preserve"> </w:t>
      </w:r>
    </w:p>
    <w:p w14:paraId="272C5F2D" w14:textId="77777777" w:rsidR="003439BB" w:rsidRDefault="00000000">
      <w:pPr>
        <w:spacing w:after="0" w:line="259" w:lineRule="auto"/>
        <w:ind w:right="139" w:firstLine="0"/>
        <w:jc w:val="center"/>
      </w:pPr>
      <w:r>
        <w:t xml:space="preserve"> </w:t>
      </w:r>
    </w:p>
    <w:p w14:paraId="6C4BF7E5" w14:textId="77777777" w:rsidR="003439BB" w:rsidRDefault="00000000">
      <w:pPr>
        <w:spacing w:after="0" w:line="259" w:lineRule="auto"/>
        <w:ind w:right="139" w:firstLine="0"/>
        <w:jc w:val="center"/>
      </w:pPr>
      <w:r>
        <w:t xml:space="preserve"> </w:t>
      </w:r>
    </w:p>
    <w:p w14:paraId="3971EF06" w14:textId="77777777" w:rsidR="003439BB" w:rsidRDefault="00000000">
      <w:pPr>
        <w:spacing w:after="21" w:line="259" w:lineRule="auto"/>
        <w:ind w:right="139" w:firstLine="0"/>
        <w:jc w:val="center"/>
      </w:pPr>
      <w:r>
        <w:t xml:space="preserve"> </w:t>
      </w:r>
    </w:p>
    <w:p w14:paraId="62EB8322" w14:textId="77777777" w:rsidR="003439BB" w:rsidRDefault="00000000">
      <w:pPr>
        <w:spacing w:after="11" w:line="268" w:lineRule="auto"/>
        <w:ind w:left="97" w:right="288" w:hanging="10"/>
        <w:jc w:val="center"/>
      </w:pPr>
      <w:r>
        <w:t xml:space="preserve">Каменск-Уральский городской округ  </w:t>
      </w:r>
    </w:p>
    <w:p w14:paraId="001293E9" w14:textId="77777777" w:rsidR="003439BB" w:rsidRDefault="00000000">
      <w:pPr>
        <w:spacing w:after="11" w:line="268" w:lineRule="auto"/>
        <w:ind w:left="97" w:right="287" w:hanging="10"/>
        <w:jc w:val="center"/>
      </w:pPr>
      <w:r>
        <w:t xml:space="preserve">2025год </w:t>
      </w:r>
    </w:p>
    <w:p w14:paraId="63C0FBFA" w14:textId="77777777" w:rsidR="003439BB" w:rsidRDefault="003439BB">
      <w:pPr>
        <w:spacing w:after="0" w:line="259" w:lineRule="auto"/>
        <w:ind w:left="-1133" w:right="48" w:firstLine="0"/>
        <w:jc w:val="left"/>
      </w:pPr>
    </w:p>
    <w:tbl>
      <w:tblPr>
        <w:tblStyle w:val="TableGrid"/>
        <w:tblW w:w="9782" w:type="dxa"/>
        <w:tblInd w:w="0" w:type="dxa"/>
        <w:tblCellMar>
          <w:top w:w="7" w:type="dxa"/>
          <w:left w:w="108" w:type="dxa"/>
          <w:bottom w:w="0" w:type="dxa"/>
          <w:right w:w="57" w:type="dxa"/>
        </w:tblCellMar>
        <w:tblLook w:val="04A0" w:firstRow="1" w:lastRow="0" w:firstColumn="1" w:lastColumn="0" w:noHBand="0" w:noVBand="1"/>
      </w:tblPr>
      <w:tblGrid>
        <w:gridCol w:w="994"/>
        <w:gridCol w:w="7938"/>
        <w:gridCol w:w="850"/>
      </w:tblGrid>
      <w:tr w:rsidR="003439BB" w14:paraId="12C47AF7"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7D8F97B6" w14:textId="77777777" w:rsidR="003439BB" w:rsidRDefault="00000000">
            <w:pPr>
              <w:spacing w:after="0" w:line="259" w:lineRule="auto"/>
              <w:ind w:right="0" w:firstLine="0"/>
              <w:jc w:val="left"/>
            </w:pPr>
            <w:r>
              <w:rPr>
                <w:b/>
                <w:color w:val="1D1D18"/>
              </w:rPr>
              <w:lastRenderedPageBreak/>
              <w:t xml:space="preserve">№ п/п </w:t>
            </w:r>
          </w:p>
        </w:tc>
        <w:tc>
          <w:tcPr>
            <w:tcW w:w="7938" w:type="dxa"/>
            <w:tcBorders>
              <w:top w:val="single" w:sz="4" w:space="0" w:color="000000"/>
              <w:left w:val="single" w:sz="4" w:space="0" w:color="000000"/>
              <w:bottom w:val="single" w:sz="4" w:space="0" w:color="000000"/>
              <w:right w:val="single" w:sz="4" w:space="0" w:color="000000"/>
            </w:tcBorders>
          </w:tcPr>
          <w:p w14:paraId="08BC0C32" w14:textId="77777777" w:rsidR="003439BB" w:rsidRDefault="00000000">
            <w:pPr>
              <w:spacing w:after="0" w:line="259" w:lineRule="auto"/>
              <w:ind w:right="49" w:firstLine="0"/>
              <w:jc w:val="center"/>
            </w:pPr>
            <w:r>
              <w:rPr>
                <w:b/>
                <w:color w:val="1D1D18"/>
              </w:rP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tcPr>
          <w:p w14:paraId="312C7D02" w14:textId="77777777" w:rsidR="003439BB" w:rsidRDefault="00000000">
            <w:pPr>
              <w:spacing w:after="0" w:line="259" w:lineRule="auto"/>
              <w:ind w:left="77" w:right="0" w:firstLine="0"/>
              <w:jc w:val="left"/>
            </w:pPr>
            <w:r>
              <w:rPr>
                <w:b/>
                <w:color w:val="1D1D18"/>
              </w:rPr>
              <w:t xml:space="preserve">Стр. </w:t>
            </w:r>
          </w:p>
        </w:tc>
      </w:tr>
      <w:tr w:rsidR="003439BB" w14:paraId="3C69809A"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16AE02EA" w14:textId="77777777" w:rsidR="003439BB" w:rsidRDefault="00000000">
            <w:pPr>
              <w:spacing w:after="0" w:line="259" w:lineRule="auto"/>
              <w:ind w:right="0" w:firstLine="0"/>
              <w:jc w:val="left"/>
            </w:pPr>
            <w:r>
              <w:rPr>
                <w:b/>
                <w:color w:val="1D1D18"/>
              </w:rPr>
              <w:t xml:space="preserve">1. </w:t>
            </w:r>
          </w:p>
        </w:tc>
        <w:tc>
          <w:tcPr>
            <w:tcW w:w="7938" w:type="dxa"/>
            <w:tcBorders>
              <w:top w:val="single" w:sz="4" w:space="0" w:color="000000"/>
              <w:left w:val="single" w:sz="4" w:space="0" w:color="000000"/>
              <w:bottom w:val="single" w:sz="4" w:space="0" w:color="000000"/>
              <w:right w:val="single" w:sz="4" w:space="0" w:color="000000"/>
            </w:tcBorders>
          </w:tcPr>
          <w:p w14:paraId="2CB292CA" w14:textId="77777777" w:rsidR="003439BB" w:rsidRDefault="00000000">
            <w:pPr>
              <w:spacing w:after="0" w:line="259" w:lineRule="auto"/>
              <w:ind w:right="0" w:firstLine="0"/>
              <w:jc w:val="left"/>
            </w:pPr>
            <w:r>
              <w:rPr>
                <w:b/>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14:paraId="59B629AC" w14:textId="77777777" w:rsidR="003439BB" w:rsidRDefault="00000000">
            <w:pPr>
              <w:spacing w:after="0" w:line="259" w:lineRule="auto"/>
              <w:ind w:right="47" w:firstLine="0"/>
              <w:jc w:val="center"/>
            </w:pPr>
            <w:r>
              <w:rPr>
                <w:color w:val="1D1D18"/>
              </w:rPr>
              <w:t xml:space="preserve">5 </w:t>
            </w:r>
          </w:p>
        </w:tc>
      </w:tr>
      <w:tr w:rsidR="003439BB" w14:paraId="61698C36"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36777AF9" w14:textId="77777777" w:rsidR="003439BB" w:rsidRDefault="00000000">
            <w:pPr>
              <w:spacing w:after="0" w:line="259" w:lineRule="auto"/>
              <w:ind w:right="0" w:firstLine="0"/>
              <w:jc w:val="left"/>
            </w:pPr>
            <w:r>
              <w:rPr>
                <w:color w:val="1D1D18"/>
              </w:rPr>
              <w:t xml:space="preserve">1.1 </w:t>
            </w:r>
          </w:p>
        </w:tc>
        <w:tc>
          <w:tcPr>
            <w:tcW w:w="7938" w:type="dxa"/>
            <w:tcBorders>
              <w:top w:val="single" w:sz="4" w:space="0" w:color="000000"/>
              <w:left w:val="single" w:sz="4" w:space="0" w:color="000000"/>
              <w:bottom w:val="single" w:sz="4" w:space="0" w:color="000000"/>
              <w:right w:val="single" w:sz="4" w:space="0" w:color="000000"/>
            </w:tcBorders>
          </w:tcPr>
          <w:p w14:paraId="20B572EF" w14:textId="77777777" w:rsidR="003439BB" w:rsidRDefault="00000000">
            <w:pPr>
              <w:spacing w:after="0" w:line="259" w:lineRule="auto"/>
              <w:ind w:right="0" w:firstLine="0"/>
              <w:jc w:val="left"/>
            </w:pPr>
            <w: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tcPr>
          <w:p w14:paraId="6C06F172" w14:textId="77777777" w:rsidR="003439BB" w:rsidRDefault="00000000">
            <w:pPr>
              <w:spacing w:after="0" w:line="259" w:lineRule="auto"/>
              <w:ind w:right="47" w:firstLine="0"/>
              <w:jc w:val="center"/>
            </w:pPr>
            <w:r>
              <w:rPr>
                <w:color w:val="1D1D18"/>
              </w:rPr>
              <w:t xml:space="preserve">5 </w:t>
            </w:r>
          </w:p>
        </w:tc>
      </w:tr>
      <w:tr w:rsidR="003439BB" w14:paraId="5CE4186F" w14:textId="77777777">
        <w:trPr>
          <w:trHeight w:val="288"/>
        </w:trPr>
        <w:tc>
          <w:tcPr>
            <w:tcW w:w="994" w:type="dxa"/>
            <w:tcBorders>
              <w:top w:val="single" w:sz="4" w:space="0" w:color="000000"/>
              <w:left w:val="single" w:sz="4" w:space="0" w:color="000000"/>
              <w:bottom w:val="single" w:sz="4" w:space="0" w:color="000000"/>
              <w:right w:val="single" w:sz="4" w:space="0" w:color="000000"/>
            </w:tcBorders>
          </w:tcPr>
          <w:p w14:paraId="2934DFBE" w14:textId="77777777" w:rsidR="003439BB" w:rsidRDefault="00000000">
            <w:pPr>
              <w:spacing w:after="0" w:line="259" w:lineRule="auto"/>
              <w:ind w:right="0" w:firstLine="0"/>
              <w:jc w:val="left"/>
            </w:pPr>
            <w:r>
              <w:rPr>
                <w:color w:val="1D1D18"/>
              </w:rPr>
              <w:t xml:space="preserve">1.1.1. </w:t>
            </w:r>
          </w:p>
        </w:tc>
        <w:tc>
          <w:tcPr>
            <w:tcW w:w="7938" w:type="dxa"/>
            <w:tcBorders>
              <w:top w:val="single" w:sz="4" w:space="0" w:color="000000"/>
              <w:left w:val="single" w:sz="4" w:space="0" w:color="000000"/>
              <w:bottom w:val="single" w:sz="4" w:space="0" w:color="000000"/>
              <w:right w:val="single" w:sz="4" w:space="0" w:color="000000"/>
            </w:tcBorders>
          </w:tcPr>
          <w:p w14:paraId="6C78339E" w14:textId="77777777" w:rsidR="003439BB" w:rsidRDefault="00000000">
            <w:pPr>
              <w:spacing w:after="0" w:line="259" w:lineRule="auto"/>
              <w:ind w:right="0" w:firstLine="0"/>
              <w:jc w:val="left"/>
            </w:pPr>
            <w:r>
              <w:t xml:space="preserve">Цели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5A612C0F" w14:textId="77777777" w:rsidR="003439BB" w:rsidRDefault="00000000">
            <w:pPr>
              <w:spacing w:after="0" w:line="259" w:lineRule="auto"/>
              <w:ind w:right="47" w:firstLine="0"/>
              <w:jc w:val="center"/>
            </w:pPr>
            <w:r>
              <w:rPr>
                <w:color w:val="1D1D18"/>
              </w:rPr>
              <w:t xml:space="preserve">6 </w:t>
            </w:r>
          </w:p>
        </w:tc>
      </w:tr>
      <w:tr w:rsidR="003439BB" w14:paraId="0FBDCB9D"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358A4420" w14:textId="77777777" w:rsidR="003439BB" w:rsidRDefault="00000000">
            <w:pPr>
              <w:spacing w:after="0" w:line="259" w:lineRule="auto"/>
              <w:ind w:right="0" w:firstLine="0"/>
              <w:jc w:val="left"/>
            </w:pPr>
            <w:r>
              <w:rPr>
                <w:color w:val="1D1D18"/>
              </w:rPr>
              <w:t xml:space="preserve">1.1.2. </w:t>
            </w:r>
          </w:p>
        </w:tc>
        <w:tc>
          <w:tcPr>
            <w:tcW w:w="7938" w:type="dxa"/>
            <w:tcBorders>
              <w:top w:val="single" w:sz="4" w:space="0" w:color="000000"/>
              <w:left w:val="single" w:sz="4" w:space="0" w:color="000000"/>
              <w:bottom w:val="single" w:sz="4" w:space="0" w:color="000000"/>
              <w:right w:val="single" w:sz="4" w:space="0" w:color="000000"/>
            </w:tcBorders>
          </w:tcPr>
          <w:p w14:paraId="14644563" w14:textId="77777777" w:rsidR="003439BB" w:rsidRDefault="00000000">
            <w:pPr>
              <w:spacing w:after="0" w:line="259" w:lineRule="auto"/>
              <w:ind w:right="0" w:firstLine="0"/>
              <w:jc w:val="left"/>
            </w:pPr>
            <w:r>
              <w:t xml:space="preserve">Принципы формирования и механизмы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65C69E8F" w14:textId="77777777" w:rsidR="003439BB" w:rsidRDefault="00000000">
            <w:pPr>
              <w:spacing w:after="0" w:line="259" w:lineRule="auto"/>
              <w:ind w:right="47" w:firstLine="0"/>
              <w:jc w:val="center"/>
            </w:pPr>
            <w:r>
              <w:rPr>
                <w:color w:val="1D1D18"/>
              </w:rPr>
              <w:t xml:space="preserve">6 </w:t>
            </w:r>
          </w:p>
        </w:tc>
      </w:tr>
      <w:tr w:rsidR="003439BB" w14:paraId="276D2B58"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7F38FC94" w14:textId="77777777" w:rsidR="003439BB" w:rsidRDefault="00000000">
            <w:pPr>
              <w:spacing w:after="0" w:line="259" w:lineRule="auto"/>
              <w:ind w:right="0" w:firstLine="0"/>
              <w:jc w:val="left"/>
            </w:pPr>
            <w:r>
              <w:rPr>
                <w:color w:val="1D1D18"/>
              </w:rPr>
              <w:t xml:space="preserve">1.1.3. </w:t>
            </w:r>
          </w:p>
        </w:tc>
        <w:tc>
          <w:tcPr>
            <w:tcW w:w="7938" w:type="dxa"/>
            <w:tcBorders>
              <w:top w:val="single" w:sz="4" w:space="0" w:color="000000"/>
              <w:left w:val="single" w:sz="4" w:space="0" w:color="000000"/>
              <w:bottom w:val="single" w:sz="4" w:space="0" w:color="000000"/>
              <w:right w:val="single" w:sz="4" w:space="0" w:color="000000"/>
            </w:tcBorders>
          </w:tcPr>
          <w:p w14:paraId="483EC2F6" w14:textId="77777777" w:rsidR="003439BB" w:rsidRDefault="00000000">
            <w:pPr>
              <w:spacing w:after="0" w:line="259" w:lineRule="auto"/>
              <w:ind w:right="0" w:firstLine="0"/>
              <w:jc w:val="left"/>
            </w:pPr>
            <w:r>
              <w:t xml:space="preserve">Общая характеристика Программы </w:t>
            </w:r>
          </w:p>
        </w:tc>
        <w:tc>
          <w:tcPr>
            <w:tcW w:w="850" w:type="dxa"/>
            <w:tcBorders>
              <w:top w:val="single" w:sz="4" w:space="0" w:color="000000"/>
              <w:left w:val="single" w:sz="4" w:space="0" w:color="000000"/>
              <w:bottom w:val="single" w:sz="4" w:space="0" w:color="000000"/>
              <w:right w:val="single" w:sz="4" w:space="0" w:color="000000"/>
            </w:tcBorders>
          </w:tcPr>
          <w:p w14:paraId="2ACA2153" w14:textId="77777777" w:rsidR="003439BB" w:rsidRDefault="00000000">
            <w:pPr>
              <w:spacing w:after="0" w:line="259" w:lineRule="auto"/>
              <w:ind w:right="47" w:firstLine="0"/>
              <w:jc w:val="center"/>
            </w:pPr>
            <w:r>
              <w:rPr>
                <w:color w:val="1D1D18"/>
              </w:rPr>
              <w:t xml:space="preserve">8 </w:t>
            </w:r>
          </w:p>
        </w:tc>
      </w:tr>
      <w:tr w:rsidR="003439BB" w14:paraId="690506FA"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22249FAB" w14:textId="77777777" w:rsidR="003439BB" w:rsidRDefault="00000000">
            <w:pPr>
              <w:spacing w:after="0" w:line="259" w:lineRule="auto"/>
              <w:ind w:right="0" w:firstLine="0"/>
              <w:jc w:val="left"/>
            </w:pPr>
            <w:r>
              <w:rPr>
                <w:color w:val="1D1D18"/>
              </w:rPr>
              <w:t xml:space="preserve">1.2. </w:t>
            </w:r>
          </w:p>
        </w:tc>
        <w:tc>
          <w:tcPr>
            <w:tcW w:w="7938" w:type="dxa"/>
            <w:tcBorders>
              <w:top w:val="single" w:sz="4" w:space="0" w:color="000000"/>
              <w:left w:val="single" w:sz="4" w:space="0" w:color="000000"/>
              <w:bottom w:val="single" w:sz="4" w:space="0" w:color="000000"/>
              <w:right w:val="single" w:sz="4" w:space="0" w:color="000000"/>
            </w:tcBorders>
          </w:tcPr>
          <w:p w14:paraId="720E2EA5" w14:textId="77777777" w:rsidR="003439BB" w:rsidRDefault="00000000">
            <w:pPr>
              <w:spacing w:after="0" w:line="259" w:lineRule="auto"/>
              <w:ind w:right="1129" w:firstLine="0"/>
              <w:jc w:val="left"/>
            </w:pPr>
            <w:r>
              <w:t xml:space="preserve">Планируемые результаты освоения обучающимися  Программы </w:t>
            </w:r>
          </w:p>
        </w:tc>
        <w:tc>
          <w:tcPr>
            <w:tcW w:w="850" w:type="dxa"/>
            <w:tcBorders>
              <w:top w:val="single" w:sz="4" w:space="0" w:color="000000"/>
              <w:left w:val="single" w:sz="4" w:space="0" w:color="000000"/>
              <w:bottom w:val="single" w:sz="4" w:space="0" w:color="000000"/>
              <w:right w:val="single" w:sz="4" w:space="0" w:color="000000"/>
            </w:tcBorders>
          </w:tcPr>
          <w:p w14:paraId="252073BE" w14:textId="77777777" w:rsidR="003439BB" w:rsidRDefault="00000000">
            <w:pPr>
              <w:spacing w:after="0" w:line="259" w:lineRule="auto"/>
              <w:ind w:right="47" w:firstLine="0"/>
              <w:jc w:val="center"/>
            </w:pPr>
            <w:r>
              <w:rPr>
                <w:color w:val="1D1D18"/>
              </w:rPr>
              <w:t xml:space="preserve">9 </w:t>
            </w:r>
          </w:p>
        </w:tc>
      </w:tr>
      <w:tr w:rsidR="003439BB" w14:paraId="46B261A3" w14:textId="77777777">
        <w:trPr>
          <w:trHeight w:val="838"/>
        </w:trPr>
        <w:tc>
          <w:tcPr>
            <w:tcW w:w="994" w:type="dxa"/>
            <w:tcBorders>
              <w:top w:val="single" w:sz="4" w:space="0" w:color="000000"/>
              <w:left w:val="single" w:sz="4" w:space="0" w:color="000000"/>
              <w:bottom w:val="single" w:sz="4" w:space="0" w:color="000000"/>
              <w:right w:val="single" w:sz="4" w:space="0" w:color="000000"/>
            </w:tcBorders>
          </w:tcPr>
          <w:p w14:paraId="00E9A58D" w14:textId="77777777" w:rsidR="003439BB" w:rsidRDefault="00000000">
            <w:pPr>
              <w:spacing w:after="0" w:line="259" w:lineRule="auto"/>
              <w:ind w:right="0" w:firstLine="0"/>
              <w:jc w:val="left"/>
            </w:pPr>
            <w:r>
              <w:rPr>
                <w:color w:val="1D1D18"/>
              </w:rPr>
              <w:t xml:space="preserve">1.3. </w:t>
            </w:r>
          </w:p>
        </w:tc>
        <w:tc>
          <w:tcPr>
            <w:tcW w:w="7938" w:type="dxa"/>
            <w:tcBorders>
              <w:top w:val="single" w:sz="4" w:space="0" w:color="000000"/>
              <w:left w:val="single" w:sz="4" w:space="0" w:color="000000"/>
              <w:bottom w:val="single" w:sz="4" w:space="0" w:color="000000"/>
              <w:right w:val="single" w:sz="4" w:space="0" w:color="000000"/>
            </w:tcBorders>
          </w:tcPr>
          <w:p w14:paraId="1E80C7F3" w14:textId="77777777" w:rsidR="003439BB" w:rsidRDefault="00000000">
            <w:pPr>
              <w:spacing w:after="0" w:line="259" w:lineRule="auto"/>
              <w:ind w:right="0" w:firstLine="0"/>
              <w:jc w:val="left"/>
            </w:pPr>
            <w:r>
              <w:rPr>
                <w:i/>
              </w:rPr>
              <w:t>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8371D2" w14:textId="77777777" w:rsidR="003439BB" w:rsidRDefault="00000000">
            <w:pPr>
              <w:spacing w:after="0" w:line="259" w:lineRule="auto"/>
              <w:ind w:right="47" w:firstLine="0"/>
              <w:jc w:val="center"/>
            </w:pPr>
            <w:r>
              <w:rPr>
                <w:color w:val="1D1D18"/>
              </w:rPr>
              <w:t xml:space="preserve">11 </w:t>
            </w:r>
          </w:p>
        </w:tc>
      </w:tr>
      <w:tr w:rsidR="003439BB" w14:paraId="488C969A" w14:textId="77777777">
        <w:trPr>
          <w:trHeight w:val="838"/>
        </w:trPr>
        <w:tc>
          <w:tcPr>
            <w:tcW w:w="994" w:type="dxa"/>
            <w:tcBorders>
              <w:top w:val="single" w:sz="4" w:space="0" w:color="000000"/>
              <w:left w:val="single" w:sz="4" w:space="0" w:color="000000"/>
              <w:bottom w:val="single" w:sz="4" w:space="0" w:color="000000"/>
              <w:right w:val="single" w:sz="4" w:space="0" w:color="000000"/>
            </w:tcBorders>
          </w:tcPr>
          <w:p w14:paraId="4458925D" w14:textId="77777777" w:rsidR="003439BB" w:rsidRDefault="00000000">
            <w:pPr>
              <w:spacing w:after="0" w:line="259" w:lineRule="auto"/>
              <w:ind w:right="0" w:firstLine="0"/>
              <w:jc w:val="left"/>
            </w:pPr>
            <w:r>
              <w:rPr>
                <w:color w:val="1D1D18"/>
              </w:rPr>
              <w:t xml:space="preserve">1.4. </w:t>
            </w:r>
          </w:p>
        </w:tc>
        <w:tc>
          <w:tcPr>
            <w:tcW w:w="7938" w:type="dxa"/>
            <w:tcBorders>
              <w:top w:val="single" w:sz="4" w:space="0" w:color="000000"/>
              <w:left w:val="single" w:sz="4" w:space="0" w:color="000000"/>
              <w:bottom w:val="single" w:sz="4" w:space="0" w:color="000000"/>
              <w:right w:val="single" w:sz="4" w:space="0" w:color="000000"/>
            </w:tcBorders>
          </w:tcPr>
          <w:p w14:paraId="14F3E60F" w14:textId="77777777" w:rsidR="003439BB" w:rsidRDefault="00000000">
            <w:pPr>
              <w:spacing w:after="0" w:line="259" w:lineRule="auto"/>
              <w:ind w:right="0" w:firstLine="0"/>
              <w:jc w:val="left"/>
            </w:pPr>
            <w:r>
              <w:rPr>
                <w:i/>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учебных предметов</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BCD92FB" w14:textId="77777777" w:rsidR="003439BB" w:rsidRDefault="00000000">
            <w:pPr>
              <w:spacing w:after="0" w:line="259" w:lineRule="auto"/>
              <w:ind w:right="47" w:firstLine="0"/>
              <w:jc w:val="center"/>
            </w:pPr>
            <w:r>
              <w:rPr>
                <w:color w:val="1D1D18"/>
              </w:rPr>
              <w:t xml:space="preserve">14 </w:t>
            </w:r>
          </w:p>
        </w:tc>
      </w:tr>
      <w:tr w:rsidR="003439BB" w14:paraId="0EF1A926"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547A6FAE" w14:textId="77777777" w:rsidR="003439BB" w:rsidRDefault="00000000">
            <w:pPr>
              <w:spacing w:after="0" w:line="259" w:lineRule="auto"/>
              <w:ind w:right="0" w:firstLine="0"/>
              <w:jc w:val="left"/>
            </w:pPr>
            <w:r>
              <w:rPr>
                <w:color w:val="1D1D18"/>
              </w:rPr>
              <w:t xml:space="preserve">1.5. </w:t>
            </w:r>
          </w:p>
        </w:tc>
        <w:tc>
          <w:tcPr>
            <w:tcW w:w="7938" w:type="dxa"/>
            <w:tcBorders>
              <w:top w:val="single" w:sz="4" w:space="0" w:color="000000"/>
              <w:left w:val="single" w:sz="4" w:space="0" w:color="000000"/>
              <w:bottom w:val="single" w:sz="4" w:space="0" w:color="000000"/>
              <w:right w:val="single" w:sz="4" w:space="0" w:color="000000"/>
            </w:tcBorders>
          </w:tcPr>
          <w:p w14:paraId="781B48F7" w14:textId="77777777" w:rsidR="003439BB" w:rsidRDefault="00000000">
            <w:pPr>
              <w:spacing w:after="0" w:line="259" w:lineRule="auto"/>
              <w:ind w:right="0" w:firstLine="0"/>
            </w:pPr>
            <w:r>
              <w:t xml:space="preserve">Система оценки достижения планируемых результатов освоения Программы </w:t>
            </w:r>
          </w:p>
        </w:tc>
        <w:tc>
          <w:tcPr>
            <w:tcW w:w="850" w:type="dxa"/>
            <w:tcBorders>
              <w:top w:val="single" w:sz="4" w:space="0" w:color="000000"/>
              <w:left w:val="single" w:sz="4" w:space="0" w:color="000000"/>
              <w:bottom w:val="single" w:sz="4" w:space="0" w:color="000000"/>
              <w:right w:val="single" w:sz="4" w:space="0" w:color="000000"/>
            </w:tcBorders>
          </w:tcPr>
          <w:p w14:paraId="49CB1501" w14:textId="77777777" w:rsidR="003439BB" w:rsidRDefault="00000000">
            <w:pPr>
              <w:spacing w:after="0" w:line="259" w:lineRule="auto"/>
              <w:ind w:right="47" w:firstLine="0"/>
              <w:jc w:val="center"/>
            </w:pPr>
            <w:r>
              <w:rPr>
                <w:color w:val="1D1D18"/>
              </w:rPr>
              <w:t xml:space="preserve">34 </w:t>
            </w:r>
          </w:p>
        </w:tc>
      </w:tr>
      <w:tr w:rsidR="003439BB" w14:paraId="6A8E0343" w14:textId="77777777">
        <w:trPr>
          <w:trHeight w:val="288"/>
        </w:trPr>
        <w:tc>
          <w:tcPr>
            <w:tcW w:w="994" w:type="dxa"/>
            <w:tcBorders>
              <w:top w:val="single" w:sz="4" w:space="0" w:color="000000"/>
              <w:left w:val="single" w:sz="4" w:space="0" w:color="000000"/>
              <w:bottom w:val="single" w:sz="4" w:space="0" w:color="000000"/>
              <w:right w:val="single" w:sz="4" w:space="0" w:color="000000"/>
            </w:tcBorders>
          </w:tcPr>
          <w:p w14:paraId="67F2CBDA" w14:textId="77777777" w:rsidR="003439BB" w:rsidRDefault="00000000">
            <w:pPr>
              <w:spacing w:after="0" w:line="259" w:lineRule="auto"/>
              <w:ind w:right="0" w:firstLine="0"/>
              <w:jc w:val="left"/>
            </w:pPr>
            <w:r>
              <w:rPr>
                <w:b/>
                <w:color w:val="1D1D18"/>
              </w:rPr>
              <w:t xml:space="preserve">2. </w:t>
            </w:r>
          </w:p>
        </w:tc>
        <w:tc>
          <w:tcPr>
            <w:tcW w:w="7938" w:type="dxa"/>
            <w:tcBorders>
              <w:top w:val="single" w:sz="4" w:space="0" w:color="000000"/>
              <w:left w:val="single" w:sz="4" w:space="0" w:color="000000"/>
              <w:bottom w:val="single" w:sz="4" w:space="0" w:color="000000"/>
              <w:right w:val="single" w:sz="4" w:space="0" w:color="000000"/>
            </w:tcBorders>
          </w:tcPr>
          <w:p w14:paraId="68835B1C" w14:textId="77777777" w:rsidR="003439BB" w:rsidRDefault="00000000">
            <w:pPr>
              <w:spacing w:after="0" w:line="259" w:lineRule="auto"/>
              <w:ind w:right="0" w:firstLine="0"/>
              <w:jc w:val="left"/>
            </w:pPr>
            <w:r>
              <w:rPr>
                <w:b/>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14:paraId="124B371D" w14:textId="77777777" w:rsidR="003439BB" w:rsidRDefault="00000000">
            <w:pPr>
              <w:spacing w:after="0" w:line="259" w:lineRule="auto"/>
              <w:ind w:right="47" w:firstLine="0"/>
              <w:jc w:val="center"/>
            </w:pPr>
            <w:r>
              <w:rPr>
                <w:color w:val="1D1D18"/>
              </w:rPr>
              <w:t xml:space="preserve">42 </w:t>
            </w:r>
          </w:p>
        </w:tc>
      </w:tr>
      <w:tr w:rsidR="003439BB" w14:paraId="21902CB3"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6520163A" w14:textId="77777777" w:rsidR="003439BB" w:rsidRDefault="00000000">
            <w:pPr>
              <w:spacing w:after="0" w:line="259" w:lineRule="auto"/>
              <w:ind w:right="0" w:firstLine="0"/>
              <w:jc w:val="left"/>
            </w:pPr>
            <w:r>
              <w:t xml:space="preserve">2.1. </w:t>
            </w:r>
          </w:p>
        </w:tc>
        <w:tc>
          <w:tcPr>
            <w:tcW w:w="7938" w:type="dxa"/>
            <w:tcBorders>
              <w:top w:val="single" w:sz="4" w:space="0" w:color="000000"/>
              <w:left w:val="single" w:sz="4" w:space="0" w:color="000000"/>
              <w:bottom w:val="single" w:sz="4" w:space="0" w:color="000000"/>
              <w:right w:val="single" w:sz="4" w:space="0" w:color="000000"/>
            </w:tcBorders>
          </w:tcPr>
          <w:p w14:paraId="1B0196B3" w14:textId="77777777" w:rsidR="003439BB" w:rsidRDefault="00000000">
            <w:pPr>
              <w:spacing w:after="0" w:line="259" w:lineRule="auto"/>
              <w:ind w:right="0" w:firstLine="0"/>
            </w:pPr>
            <w:r>
              <w:t xml:space="preserve">Рабочие программы учебных предметов, учебных курсов, учебных модулей (в т.ч.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14:paraId="26FF0C86" w14:textId="77777777" w:rsidR="003439BB" w:rsidRDefault="00000000">
            <w:pPr>
              <w:spacing w:after="0" w:line="259" w:lineRule="auto"/>
              <w:ind w:right="47" w:firstLine="0"/>
              <w:jc w:val="center"/>
            </w:pPr>
            <w:r>
              <w:rPr>
                <w:color w:val="1D1D18"/>
              </w:rPr>
              <w:t xml:space="preserve">42 </w:t>
            </w:r>
          </w:p>
        </w:tc>
      </w:tr>
      <w:tr w:rsidR="003439BB" w14:paraId="522DD392"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330F9576" w14:textId="77777777" w:rsidR="003439BB" w:rsidRDefault="00000000">
            <w:pPr>
              <w:spacing w:after="0" w:line="259" w:lineRule="auto"/>
              <w:ind w:right="0" w:firstLine="0"/>
              <w:jc w:val="left"/>
            </w:pPr>
            <w:r>
              <w:rPr>
                <w:color w:val="1D1D18"/>
              </w:rPr>
              <w:t xml:space="preserve">2.1.1. </w:t>
            </w:r>
          </w:p>
        </w:tc>
        <w:tc>
          <w:tcPr>
            <w:tcW w:w="7938" w:type="dxa"/>
            <w:tcBorders>
              <w:top w:val="single" w:sz="4" w:space="0" w:color="000000"/>
              <w:left w:val="single" w:sz="4" w:space="0" w:color="000000"/>
              <w:bottom w:val="single" w:sz="4" w:space="0" w:color="000000"/>
              <w:right w:val="single" w:sz="4" w:space="0" w:color="000000"/>
            </w:tcBorders>
          </w:tcPr>
          <w:p w14:paraId="77E59FD0" w14:textId="77777777" w:rsidR="003439BB" w:rsidRDefault="00000000">
            <w:pPr>
              <w:spacing w:after="0" w:line="259" w:lineRule="auto"/>
              <w:ind w:right="1023" w:firstLine="0"/>
            </w:pPr>
            <w:r>
              <w:t xml:space="preserve">Рабочая программа учебного предмета «Русский язык»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3F30E77F" w14:textId="77777777" w:rsidR="003439BB" w:rsidRDefault="00000000">
            <w:pPr>
              <w:spacing w:after="0" w:line="259" w:lineRule="auto"/>
              <w:ind w:right="47" w:firstLine="0"/>
              <w:jc w:val="center"/>
            </w:pPr>
            <w:r>
              <w:rPr>
                <w:color w:val="1D1D18"/>
              </w:rPr>
              <w:t xml:space="preserve">42 </w:t>
            </w:r>
          </w:p>
        </w:tc>
      </w:tr>
      <w:tr w:rsidR="003439BB" w14:paraId="6DDB3A66" w14:textId="77777777">
        <w:trPr>
          <w:trHeight w:val="1159"/>
        </w:trPr>
        <w:tc>
          <w:tcPr>
            <w:tcW w:w="0" w:type="auto"/>
            <w:vMerge/>
            <w:tcBorders>
              <w:top w:val="nil"/>
              <w:left w:val="single" w:sz="4" w:space="0" w:color="000000"/>
              <w:bottom w:val="single" w:sz="4" w:space="0" w:color="000000"/>
              <w:right w:val="single" w:sz="4" w:space="0" w:color="000000"/>
            </w:tcBorders>
          </w:tcPr>
          <w:p w14:paraId="431A591D"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64D9758A" w14:textId="77777777" w:rsidR="003439BB" w:rsidRDefault="00000000">
            <w:pPr>
              <w:spacing w:after="20" w:line="259" w:lineRule="auto"/>
              <w:ind w:right="0" w:firstLine="0"/>
              <w:jc w:val="left"/>
            </w:pPr>
            <w:r>
              <w:rPr>
                <w:sz w:val="20"/>
              </w:rPr>
              <w:t xml:space="preserve">Перечни (кодификаторы): </w:t>
            </w:r>
          </w:p>
          <w:p w14:paraId="057F1E55" w14:textId="77777777" w:rsidR="003439BB" w:rsidRDefault="00000000">
            <w:pPr>
              <w:numPr>
                <w:ilvl w:val="0"/>
                <w:numId w:val="267"/>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78BB4545" w14:textId="77777777" w:rsidR="003439BB" w:rsidRDefault="00000000">
            <w:pPr>
              <w:numPr>
                <w:ilvl w:val="0"/>
                <w:numId w:val="267"/>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35D5038" w14:textId="77777777" w:rsidR="003439BB" w:rsidRDefault="00000000">
            <w:pPr>
              <w:spacing w:after="0" w:line="259" w:lineRule="auto"/>
              <w:ind w:right="47" w:firstLine="0"/>
              <w:jc w:val="center"/>
            </w:pPr>
            <w:r>
              <w:rPr>
                <w:color w:val="1D1D18"/>
              </w:rPr>
              <w:t xml:space="preserve">104 </w:t>
            </w:r>
          </w:p>
        </w:tc>
      </w:tr>
      <w:tr w:rsidR="003439BB" w14:paraId="58E2C66F"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0E5C54E4" w14:textId="77777777" w:rsidR="003439BB" w:rsidRDefault="00000000">
            <w:pPr>
              <w:spacing w:after="0" w:line="259" w:lineRule="auto"/>
              <w:ind w:right="0" w:firstLine="0"/>
              <w:jc w:val="left"/>
            </w:pPr>
            <w:r>
              <w:rPr>
                <w:color w:val="1D1D18"/>
              </w:rPr>
              <w:t xml:space="preserve">2.1.2. </w:t>
            </w:r>
          </w:p>
        </w:tc>
        <w:tc>
          <w:tcPr>
            <w:tcW w:w="7938" w:type="dxa"/>
            <w:tcBorders>
              <w:top w:val="single" w:sz="4" w:space="0" w:color="000000"/>
              <w:left w:val="single" w:sz="4" w:space="0" w:color="000000"/>
              <w:bottom w:val="single" w:sz="4" w:space="0" w:color="000000"/>
              <w:right w:val="single" w:sz="4" w:space="0" w:color="000000"/>
            </w:tcBorders>
          </w:tcPr>
          <w:p w14:paraId="07316FCB" w14:textId="77777777" w:rsidR="003439BB" w:rsidRDefault="00000000">
            <w:pPr>
              <w:spacing w:after="0" w:line="259" w:lineRule="auto"/>
              <w:ind w:right="1225" w:firstLine="0"/>
              <w:jc w:val="left"/>
            </w:pPr>
            <w:r>
              <w:t xml:space="preserve">Рабочая программа учебного предмета «Литература»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0E9A84BC" w14:textId="77777777" w:rsidR="003439BB" w:rsidRDefault="00000000">
            <w:pPr>
              <w:spacing w:after="0" w:line="259" w:lineRule="auto"/>
              <w:ind w:right="47" w:firstLine="0"/>
              <w:jc w:val="center"/>
            </w:pPr>
            <w:r>
              <w:rPr>
                <w:color w:val="1D1D18"/>
              </w:rPr>
              <w:t xml:space="preserve">148 </w:t>
            </w:r>
          </w:p>
        </w:tc>
      </w:tr>
      <w:tr w:rsidR="003439BB" w14:paraId="5F7AFB16" w14:textId="77777777">
        <w:trPr>
          <w:trHeight w:val="1162"/>
        </w:trPr>
        <w:tc>
          <w:tcPr>
            <w:tcW w:w="0" w:type="auto"/>
            <w:vMerge/>
            <w:tcBorders>
              <w:top w:val="nil"/>
              <w:left w:val="single" w:sz="4" w:space="0" w:color="000000"/>
              <w:bottom w:val="single" w:sz="4" w:space="0" w:color="000000"/>
              <w:right w:val="single" w:sz="4" w:space="0" w:color="000000"/>
            </w:tcBorders>
          </w:tcPr>
          <w:p w14:paraId="0EE37BA0"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480A60CC" w14:textId="77777777" w:rsidR="003439BB" w:rsidRDefault="00000000">
            <w:pPr>
              <w:spacing w:after="18" w:line="259" w:lineRule="auto"/>
              <w:ind w:right="0" w:firstLine="0"/>
              <w:jc w:val="left"/>
            </w:pPr>
            <w:r>
              <w:rPr>
                <w:sz w:val="20"/>
              </w:rPr>
              <w:t xml:space="preserve">Перечни (кодификаторы): </w:t>
            </w:r>
          </w:p>
          <w:p w14:paraId="51304A60" w14:textId="77777777" w:rsidR="003439BB" w:rsidRDefault="00000000">
            <w:pPr>
              <w:numPr>
                <w:ilvl w:val="0"/>
                <w:numId w:val="268"/>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44A21DAA" w14:textId="77777777" w:rsidR="003439BB" w:rsidRDefault="00000000">
            <w:pPr>
              <w:numPr>
                <w:ilvl w:val="0"/>
                <w:numId w:val="268"/>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A58E5F7" w14:textId="77777777" w:rsidR="003439BB" w:rsidRDefault="00000000">
            <w:pPr>
              <w:spacing w:after="0" w:line="259" w:lineRule="auto"/>
              <w:ind w:right="47" w:firstLine="0"/>
              <w:jc w:val="center"/>
            </w:pPr>
            <w:r>
              <w:rPr>
                <w:color w:val="1D1D18"/>
              </w:rPr>
              <w:t xml:space="preserve">189 </w:t>
            </w:r>
          </w:p>
        </w:tc>
      </w:tr>
      <w:tr w:rsidR="003439BB" w14:paraId="268D35F5"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0BFF6A57" w14:textId="77777777" w:rsidR="003439BB" w:rsidRDefault="00000000">
            <w:pPr>
              <w:spacing w:after="0" w:line="259" w:lineRule="auto"/>
              <w:ind w:right="0" w:firstLine="0"/>
              <w:jc w:val="left"/>
            </w:pPr>
            <w:r>
              <w:t xml:space="preserve">2.1.3. </w:t>
            </w:r>
          </w:p>
        </w:tc>
        <w:tc>
          <w:tcPr>
            <w:tcW w:w="7938" w:type="dxa"/>
            <w:tcBorders>
              <w:top w:val="single" w:sz="4" w:space="0" w:color="000000"/>
              <w:left w:val="single" w:sz="4" w:space="0" w:color="000000"/>
              <w:bottom w:val="single" w:sz="4" w:space="0" w:color="000000"/>
              <w:right w:val="single" w:sz="4" w:space="0" w:color="000000"/>
            </w:tcBorders>
          </w:tcPr>
          <w:p w14:paraId="609F3BEF" w14:textId="77777777" w:rsidR="003439BB" w:rsidRDefault="00000000">
            <w:pPr>
              <w:spacing w:after="0" w:line="259" w:lineRule="auto"/>
              <w:ind w:right="0" w:firstLine="0"/>
            </w:pPr>
            <w:r>
              <w:t xml:space="preserve">Рабочая программа учебного предмета «Английский язык»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57CB1FBB" w14:textId="77777777" w:rsidR="003439BB" w:rsidRDefault="00000000">
            <w:pPr>
              <w:spacing w:after="0" w:line="259" w:lineRule="auto"/>
              <w:ind w:right="47" w:firstLine="0"/>
              <w:jc w:val="center"/>
            </w:pPr>
            <w:r>
              <w:rPr>
                <w:color w:val="1D1D18"/>
              </w:rPr>
              <w:t xml:space="preserve">208 </w:t>
            </w:r>
          </w:p>
        </w:tc>
      </w:tr>
      <w:tr w:rsidR="003439BB" w14:paraId="097A7520" w14:textId="77777777">
        <w:trPr>
          <w:trHeight w:val="1159"/>
        </w:trPr>
        <w:tc>
          <w:tcPr>
            <w:tcW w:w="0" w:type="auto"/>
            <w:vMerge/>
            <w:tcBorders>
              <w:top w:val="nil"/>
              <w:left w:val="single" w:sz="4" w:space="0" w:color="000000"/>
              <w:bottom w:val="single" w:sz="4" w:space="0" w:color="000000"/>
              <w:right w:val="single" w:sz="4" w:space="0" w:color="000000"/>
            </w:tcBorders>
          </w:tcPr>
          <w:p w14:paraId="125BB67F"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6374EC58" w14:textId="77777777" w:rsidR="003439BB" w:rsidRDefault="00000000">
            <w:pPr>
              <w:spacing w:after="20" w:line="259" w:lineRule="auto"/>
              <w:ind w:right="0" w:firstLine="0"/>
              <w:jc w:val="left"/>
            </w:pPr>
            <w:r>
              <w:rPr>
                <w:sz w:val="20"/>
              </w:rPr>
              <w:t xml:space="preserve">Перечни (кодификаторы): </w:t>
            </w:r>
          </w:p>
          <w:p w14:paraId="179BCD61" w14:textId="77777777" w:rsidR="003439BB" w:rsidRDefault="00000000">
            <w:pPr>
              <w:numPr>
                <w:ilvl w:val="0"/>
                <w:numId w:val="269"/>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4F22BACF" w14:textId="77777777" w:rsidR="003439BB" w:rsidRDefault="00000000">
            <w:pPr>
              <w:numPr>
                <w:ilvl w:val="0"/>
                <w:numId w:val="269"/>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265765D" w14:textId="77777777" w:rsidR="003439BB" w:rsidRDefault="00000000">
            <w:pPr>
              <w:spacing w:after="0" w:line="259" w:lineRule="auto"/>
              <w:ind w:right="47" w:firstLine="0"/>
              <w:jc w:val="center"/>
            </w:pPr>
            <w:r>
              <w:rPr>
                <w:color w:val="1D1D18"/>
              </w:rPr>
              <w:t xml:space="preserve">245 </w:t>
            </w:r>
          </w:p>
        </w:tc>
      </w:tr>
      <w:tr w:rsidR="003439BB" w14:paraId="38189CDE"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39EC0DF7" w14:textId="77777777" w:rsidR="003439BB" w:rsidRDefault="00000000">
            <w:pPr>
              <w:spacing w:after="0" w:line="259" w:lineRule="auto"/>
              <w:ind w:right="0" w:firstLine="0"/>
              <w:jc w:val="left"/>
            </w:pPr>
            <w:r>
              <w:rPr>
                <w:color w:val="1D1D18"/>
              </w:rPr>
              <w:t>2.1.4.</w:t>
            </w:r>
            <w:r>
              <w:t xml:space="preserve"> </w:t>
            </w:r>
          </w:p>
        </w:tc>
        <w:tc>
          <w:tcPr>
            <w:tcW w:w="7938" w:type="dxa"/>
            <w:tcBorders>
              <w:top w:val="single" w:sz="4" w:space="0" w:color="000000"/>
              <w:left w:val="single" w:sz="4" w:space="0" w:color="000000"/>
              <w:bottom w:val="single" w:sz="4" w:space="0" w:color="000000"/>
              <w:right w:val="single" w:sz="4" w:space="0" w:color="000000"/>
            </w:tcBorders>
          </w:tcPr>
          <w:p w14:paraId="2FE09630" w14:textId="77777777" w:rsidR="003439BB" w:rsidRDefault="00000000">
            <w:pPr>
              <w:spacing w:after="0" w:line="259" w:lineRule="auto"/>
              <w:ind w:right="1136" w:firstLine="0"/>
              <w:jc w:val="left"/>
            </w:pPr>
            <w:r>
              <w:t xml:space="preserve">Рабочая программа учебного предмета «Математика»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55EE7558" w14:textId="77777777" w:rsidR="003439BB" w:rsidRDefault="00000000">
            <w:pPr>
              <w:spacing w:after="0" w:line="259" w:lineRule="auto"/>
              <w:ind w:right="47" w:firstLine="0"/>
              <w:jc w:val="center"/>
            </w:pPr>
            <w:r>
              <w:rPr>
                <w:color w:val="1D1D18"/>
              </w:rPr>
              <w:t xml:space="preserve">290 </w:t>
            </w:r>
          </w:p>
        </w:tc>
      </w:tr>
      <w:tr w:rsidR="003439BB" w14:paraId="755B1593" w14:textId="77777777">
        <w:trPr>
          <w:trHeight w:val="1162"/>
        </w:trPr>
        <w:tc>
          <w:tcPr>
            <w:tcW w:w="0" w:type="auto"/>
            <w:vMerge/>
            <w:tcBorders>
              <w:top w:val="nil"/>
              <w:left w:val="single" w:sz="4" w:space="0" w:color="000000"/>
              <w:bottom w:val="single" w:sz="4" w:space="0" w:color="000000"/>
              <w:right w:val="single" w:sz="4" w:space="0" w:color="000000"/>
            </w:tcBorders>
          </w:tcPr>
          <w:p w14:paraId="2346B9B5"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6B4F0C0C" w14:textId="77777777" w:rsidR="003439BB" w:rsidRDefault="00000000">
            <w:pPr>
              <w:spacing w:after="20" w:line="259" w:lineRule="auto"/>
              <w:ind w:right="0" w:firstLine="0"/>
              <w:jc w:val="left"/>
            </w:pPr>
            <w:r>
              <w:rPr>
                <w:sz w:val="20"/>
              </w:rPr>
              <w:t xml:space="preserve">Перечни (кодификаторы): </w:t>
            </w:r>
          </w:p>
          <w:p w14:paraId="528E2A82" w14:textId="77777777" w:rsidR="003439BB" w:rsidRDefault="00000000">
            <w:pPr>
              <w:numPr>
                <w:ilvl w:val="0"/>
                <w:numId w:val="270"/>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3301AAB3" w14:textId="77777777" w:rsidR="003439BB" w:rsidRDefault="00000000">
            <w:pPr>
              <w:numPr>
                <w:ilvl w:val="0"/>
                <w:numId w:val="270"/>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1FE56F6" w14:textId="77777777" w:rsidR="003439BB" w:rsidRDefault="00000000">
            <w:pPr>
              <w:spacing w:after="0" w:line="259" w:lineRule="auto"/>
              <w:ind w:right="47" w:firstLine="0"/>
              <w:jc w:val="center"/>
            </w:pPr>
            <w:r>
              <w:rPr>
                <w:color w:val="1D1D18"/>
              </w:rPr>
              <w:t xml:space="preserve">317 </w:t>
            </w:r>
          </w:p>
        </w:tc>
      </w:tr>
      <w:tr w:rsidR="003439BB" w14:paraId="4D571528"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42578C0F" w14:textId="77777777" w:rsidR="003439BB" w:rsidRDefault="00000000">
            <w:pPr>
              <w:spacing w:after="0" w:line="259" w:lineRule="auto"/>
              <w:ind w:right="0" w:firstLine="0"/>
              <w:jc w:val="left"/>
            </w:pPr>
            <w:r>
              <w:rPr>
                <w:color w:val="1D1D18"/>
              </w:rPr>
              <w:t xml:space="preserve">2.1.5. </w:t>
            </w:r>
          </w:p>
        </w:tc>
        <w:tc>
          <w:tcPr>
            <w:tcW w:w="7938" w:type="dxa"/>
            <w:tcBorders>
              <w:top w:val="single" w:sz="4" w:space="0" w:color="000000"/>
              <w:left w:val="single" w:sz="4" w:space="0" w:color="000000"/>
              <w:bottom w:val="single" w:sz="4" w:space="0" w:color="000000"/>
              <w:right w:val="single" w:sz="4" w:space="0" w:color="000000"/>
            </w:tcBorders>
          </w:tcPr>
          <w:p w14:paraId="33A4E568" w14:textId="77777777" w:rsidR="003439BB" w:rsidRDefault="00000000">
            <w:pPr>
              <w:spacing w:after="0" w:line="259" w:lineRule="auto"/>
              <w:ind w:right="968" w:firstLine="0"/>
              <w:jc w:val="left"/>
            </w:pPr>
            <w:r>
              <w:t xml:space="preserve">Рабочая программа учебного предмета «Информатика»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580184F8" w14:textId="77777777" w:rsidR="003439BB" w:rsidRDefault="00000000">
            <w:pPr>
              <w:spacing w:after="0" w:line="259" w:lineRule="auto"/>
              <w:ind w:right="47" w:firstLine="0"/>
              <w:jc w:val="center"/>
            </w:pPr>
            <w:r>
              <w:rPr>
                <w:color w:val="1D1D18"/>
              </w:rPr>
              <w:t xml:space="preserve">337 </w:t>
            </w:r>
          </w:p>
        </w:tc>
      </w:tr>
      <w:tr w:rsidR="003439BB" w14:paraId="278B2AD3" w14:textId="77777777">
        <w:trPr>
          <w:trHeight w:val="1159"/>
        </w:trPr>
        <w:tc>
          <w:tcPr>
            <w:tcW w:w="0" w:type="auto"/>
            <w:vMerge/>
            <w:tcBorders>
              <w:top w:val="nil"/>
              <w:left w:val="single" w:sz="4" w:space="0" w:color="000000"/>
              <w:bottom w:val="single" w:sz="4" w:space="0" w:color="000000"/>
              <w:right w:val="single" w:sz="4" w:space="0" w:color="000000"/>
            </w:tcBorders>
          </w:tcPr>
          <w:p w14:paraId="20D36B10"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69BEFBE2" w14:textId="77777777" w:rsidR="003439BB" w:rsidRDefault="00000000">
            <w:pPr>
              <w:spacing w:after="20" w:line="259" w:lineRule="auto"/>
              <w:ind w:right="0" w:firstLine="0"/>
              <w:jc w:val="left"/>
            </w:pPr>
            <w:r>
              <w:rPr>
                <w:sz w:val="20"/>
              </w:rPr>
              <w:t xml:space="preserve">Перечни (кодификаторы): </w:t>
            </w:r>
          </w:p>
          <w:p w14:paraId="5ED1FA58" w14:textId="77777777" w:rsidR="003439BB" w:rsidRDefault="00000000">
            <w:pPr>
              <w:numPr>
                <w:ilvl w:val="0"/>
                <w:numId w:val="271"/>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387DFBBA" w14:textId="77777777" w:rsidR="003439BB" w:rsidRDefault="00000000">
            <w:pPr>
              <w:numPr>
                <w:ilvl w:val="0"/>
                <w:numId w:val="271"/>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42EEEC7" w14:textId="77777777" w:rsidR="003439BB" w:rsidRDefault="00000000">
            <w:pPr>
              <w:spacing w:after="0" w:line="259" w:lineRule="auto"/>
              <w:ind w:right="47" w:firstLine="0"/>
              <w:jc w:val="center"/>
            </w:pPr>
            <w:r>
              <w:rPr>
                <w:color w:val="1D1D18"/>
              </w:rPr>
              <w:t xml:space="preserve">350 </w:t>
            </w:r>
          </w:p>
        </w:tc>
      </w:tr>
    </w:tbl>
    <w:p w14:paraId="20F6B506" w14:textId="77777777" w:rsidR="003439BB" w:rsidRDefault="003439BB">
      <w:pPr>
        <w:spacing w:after="0" w:line="259" w:lineRule="auto"/>
        <w:ind w:left="-1133" w:right="48" w:firstLine="0"/>
        <w:jc w:val="left"/>
      </w:pPr>
    </w:p>
    <w:tbl>
      <w:tblPr>
        <w:tblStyle w:val="TableGrid"/>
        <w:tblW w:w="9782" w:type="dxa"/>
        <w:tblInd w:w="0" w:type="dxa"/>
        <w:tblCellMar>
          <w:top w:w="7" w:type="dxa"/>
          <w:left w:w="108" w:type="dxa"/>
          <w:bottom w:w="0" w:type="dxa"/>
          <w:right w:w="47" w:type="dxa"/>
        </w:tblCellMar>
        <w:tblLook w:val="04A0" w:firstRow="1" w:lastRow="0" w:firstColumn="1" w:lastColumn="0" w:noHBand="0" w:noVBand="1"/>
      </w:tblPr>
      <w:tblGrid>
        <w:gridCol w:w="994"/>
        <w:gridCol w:w="7938"/>
        <w:gridCol w:w="850"/>
      </w:tblGrid>
      <w:tr w:rsidR="003439BB" w14:paraId="49ADD7A1"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338B6EE3" w14:textId="77777777" w:rsidR="003439BB" w:rsidRDefault="00000000">
            <w:pPr>
              <w:spacing w:after="0" w:line="259" w:lineRule="auto"/>
              <w:ind w:right="0" w:firstLine="0"/>
              <w:jc w:val="left"/>
            </w:pPr>
            <w:r>
              <w:rPr>
                <w:color w:val="1D1D18"/>
              </w:rPr>
              <w:t xml:space="preserve">2.1.6. </w:t>
            </w:r>
          </w:p>
        </w:tc>
        <w:tc>
          <w:tcPr>
            <w:tcW w:w="7938" w:type="dxa"/>
            <w:tcBorders>
              <w:top w:val="single" w:sz="4" w:space="0" w:color="000000"/>
              <w:left w:val="single" w:sz="4" w:space="0" w:color="000000"/>
              <w:bottom w:val="single" w:sz="4" w:space="0" w:color="000000"/>
              <w:right w:val="single" w:sz="4" w:space="0" w:color="000000"/>
            </w:tcBorders>
          </w:tcPr>
          <w:p w14:paraId="0729CDCA" w14:textId="77777777" w:rsidR="003439BB" w:rsidRDefault="00000000">
            <w:pPr>
              <w:spacing w:after="0" w:line="259" w:lineRule="auto"/>
              <w:ind w:right="1551" w:firstLine="0"/>
              <w:jc w:val="left"/>
            </w:pPr>
            <w:r>
              <w:t xml:space="preserve">Рабочая программа учебного предмета «История»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69C87142" w14:textId="77777777" w:rsidR="003439BB" w:rsidRDefault="00000000">
            <w:pPr>
              <w:spacing w:after="0" w:line="259" w:lineRule="auto"/>
              <w:ind w:right="56" w:firstLine="0"/>
              <w:jc w:val="center"/>
            </w:pPr>
            <w:r>
              <w:rPr>
                <w:color w:val="1D1D18"/>
              </w:rPr>
              <w:t xml:space="preserve">362 </w:t>
            </w:r>
          </w:p>
        </w:tc>
      </w:tr>
      <w:tr w:rsidR="003439BB" w14:paraId="34070125" w14:textId="77777777">
        <w:trPr>
          <w:trHeight w:val="1159"/>
        </w:trPr>
        <w:tc>
          <w:tcPr>
            <w:tcW w:w="0" w:type="auto"/>
            <w:vMerge/>
            <w:tcBorders>
              <w:top w:val="nil"/>
              <w:left w:val="single" w:sz="4" w:space="0" w:color="000000"/>
              <w:bottom w:val="single" w:sz="4" w:space="0" w:color="000000"/>
              <w:right w:val="single" w:sz="4" w:space="0" w:color="000000"/>
            </w:tcBorders>
          </w:tcPr>
          <w:p w14:paraId="2D360F7C"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0DFCD347" w14:textId="77777777" w:rsidR="003439BB" w:rsidRDefault="00000000">
            <w:pPr>
              <w:spacing w:after="20" w:line="259" w:lineRule="auto"/>
              <w:ind w:right="0" w:firstLine="0"/>
              <w:jc w:val="left"/>
            </w:pPr>
            <w:r>
              <w:rPr>
                <w:sz w:val="20"/>
              </w:rPr>
              <w:t xml:space="preserve">Перечни (кодификаторы): </w:t>
            </w:r>
          </w:p>
          <w:p w14:paraId="37420C5B" w14:textId="77777777" w:rsidR="003439BB" w:rsidRDefault="00000000">
            <w:pPr>
              <w:numPr>
                <w:ilvl w:val="0"/>
                <w:numId w:val="272"/>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7BE0D66C" w14:textId="77777777" w:rsidR="003439BB" w:rsidRDefault="00000000">
            <w:pPr>
              <w:numPr>
                <w:ilvl w:val="0"/>
                <w:numId w:val="272"/>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B8EE57E" w14:textId="77777777" w:rsidR="003439BB" w:rsidRDefault="00000000">
            <w:pPr>
              <w:spacing w:after="0" w:line="259" w:lineRule="auto"/>
              <w:ind w:right="56" w:firstLine="0"/>
              <w:jc w:val="center"/>
            </w:pPr>
            <w:r>
              <w:rPr>
                <w:color w:val="1D1D18"/>
              </w:rPr>
              <w:t xml:space="preserve">423 </w:t>
            </w:r>
          </w:p>
        </w:tc>
      </w:tr>
      <w:tr w:rsidR="003439BB" w14:paraId="18C17942" w14:textId="77777777">
        <w:trPr>
          <w:trHeight w:val="288"/>
        </w:trPr>
        <w:tc>
          <w:tcPr>
            <w:tcW w:w="994" w:type="dxa"/>
            <w:vMerge w:val="restart"/>
            <w:tcBorders>
              <w:top w:val="single" w:sz="4" w:space="0" w:color="000000"/>
              <w:left w:val="single" w:sz="4" w:space="0" w:color="000000"/>
              <w:bottom w:val="single" w:sz="4" w:space="0" w:color="000000"/>
              <w:right w:val="single" w:sz="4" w:space="0" w:color="000000"/>
            </w:tcBorders>
          </w:tcPr>
          <w:p w14:paraId="0BC3B15A" w14:textId="77777777" w:rsidR="003439BB" w:rsidRDefault="00000000">
            <w:pPr>
              <w:spacing w:after="0" w:line="259" w:lineRule="auto"/>
              <w:ind w:right="0" w:firstLine="0"/>
              <w:jc w:val="left"/>
            </w:pPr>
            <w:r>
              <w:rPr>
                <w:color w:val="1D1D18"/>
              </w:rPr>
              <w:t xml:space="preserve">2.1.7. </w:t>
            </w:r>
          </w:p>
        </w:tc>
        <w:tc>
          <w:tcPr>
            <w:tcW w:w="7938" w:type="dxa"/>
            <w:tcBorders>
              <w:top w:val="single" w:sz="4" w:space="0" w:color="000000"/>
              <w:left w:val="single" w:sz="4" w:space="0" w:color="000000"/>
              <w:bottom w:val="single" w:sz="4" w:space="0" w:color="000000"/>
              <w:right w:val="single" w:sz="4" w:space="0" w:color="000000"/>
            </w:tcBorders>
          </w:tcPr>
          <w:p w14:paraId="6D77730E" w14:textId="77777777" w:rsidR="003439BB" w:rsidRDefault="00000000">
            <w:pPr>
              <w:spacing w:after="0" w:line="259" w:lineRule="auto"/>
              <w:ind w:right="0" w:firstLine="0"/>
              <w:jc w:val="left"/>
            </w:pPr>
            <w:r>
              <w:t xml:space="preserve">Рабочая программа учебного предмета «Обществознание»  </w:t>
            </w:r>
          </w:p>
        </w:tc>
        <w:tc>
          <w:tcPr>
            <w:tcW w:w="850" w:type="dxa"/>
            <w:tcBorders>
              <w:top w:val="single" w:sz="4" w:space="0" w:color="000000"/>
              <w:left w:val="single" w:sz="4" w:space="0" w:color="000000"/>
              <w:bottom w:val="single" w:sz="4" w:space="0" w:color="000000"/>
              <w:right w:val="single" w:sz="4" w:space="0" w:color="000000"/>
            </w:tcBorders>
          </w:tcPr>
          <w:p w14:paraId="1A85C41E" w14:textId="77777777" w:rsidR="003439BB" w:rsidRDefault="00000000">
            <w:pPr>
              <w:spacing w:after="0" w:line="259" w:lineRule="auto"/>
              <w:ind w:right="56" w:firstLine="0"/>
              <w:jc w:val="center"/>
            </w:pPr>
            <w:r>
              <w:rPr>
                <w:color w:val="1D1D18"/>
              </w:rPr>
              <w:t xml:space="preserve">458 </w:t>
            </w:r>
          </w:p>
        </w:tc>
      </w:tr>
      <w:tr w:rsidR="003439BB" w14:paraId="12312E8C" w14:textId="77777777">
        <w:trPr>
          <w:trHeight w:val="1159"/>
        </w:trPr>
        <w:tc>
          <w:tcPr>
            <w:tcW w:w="0" w:type="auto"/>
            <w:vMerge/>
            <w:tcBorders>
              <w:top w:val="nil"/>
              <w:left w:val="single" w:sz="4" w:space="0" w:color="000000"/>
              <w:bottom w:val="single" w:sz="4" w:space="0" w:color="000000"/>
              <w:right w:val="single" w:sz="4" w:space="0" w:color="000000"/>
            </w:tcBorders>
          </w:tcPr>
          <w:p w14:paraId="5155A1F5"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5D330AB2" w14:textId="77777777" w:rsidR="003439BB" w:rsidRDefault="00000000">
            <w:pPr>
              <w:spacing w:after="20" w:line="259" w:lineRule="auto"/>
              <w:ind w:right="0" w:firstLine="0"/>
              <w:jc w:val="left"/>
            </w:pPr>
            <w:r>
              <w:rPr>
                <w:sz w:val="20"/>
              </w:rPr>
              <w:t xml:space="preserve">Перечни (кодификаторы): </w:t>
            </w:r>
          </w:p>
          <w:p w14:paraId="0A2E2E93" w14:textId="77777777" w:rsidR="003439BB" w:rsidRDefault="00000000">
            <w:pPr>
              <w:numPr>
                <w:ilvl w:val="0"/>
                <w:numId w:val="273"/>
              </w:numPr>
              <w:spacing w:after="2" w:line="278"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28BD8410" w14:textId="77777777" w:rsidR="003439BB" w:rsidRDefault="00000000">
            <w:pPr>
              <w:numPr>
                <w:ilvl w:val="0"/>
                <w:numId w:val="273"/>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980184E" w14:textId="77777777" w:rsidR="003439BB" w:rsidRDefault="00000000">
            <w:pPr>
              <w:spacing w:after="0" w:line="259" w:lineRule="auto"/>
              <w:ind w:right="56" w:firstLine="0"/>
              <w:jc w:val="center"/>
            </w:pPr>
            <w:r>
              <w:rPr>
                <w:color w:val="1D1D18"/>
              </w:rPr>
              <w:t xml:space="preserve">467 </w:t>
            </w:r>
          </w:p>
        </w:tc>
      </w:tr>
      <w:tr w:rsidR="003439BB" w14:paraId="17AF05C3" w14:textId="77777777">
        <w:trPr>
          <w:trHeight w:val="286"/>
        </w:trPr>
        <w:tc>
          <w:tcPr>
            <w:tcW w:w="994" w:type="dxa"/>
            <w:vMerge w:val="restart"/>
            <w:tcBorders>
              <w:top w:val="single" w:sz="4" w:space="0" w:color="000000"/>
              <w:left w:val="single" w:sz="4" w:space="0" w:color="000000"/>
              <w:bottom w:val="single" w:sz="4" w:space="0" w:color="000000"/>
              <w:right w:val="single" w:sz="4" w:space="0" w:color="000000"/>
            </w:tcBorders>
          </w:tcPr>
          <w:p w14:paraId="03D36BE8" w14:textId="77777777" w:rsidR="003439BB" w:rsidRDefault="00000000">
            <w:pPr>
              <w:spacing w:after="0" w:line="259" w:lineRule="auto"/>
              <w:ind w:right="0" w:firstLine="0"/>
              <w:jc w:val="left"/>
            </w:pPr>
            <w:r>
              <w:rPr>
                <w:color w:val="1D1D18"/>
              </w:rPr>
              <w:t xml:space="preserve">2.1.8. </w:t>
            </w:r>
          </w:p>
        </w:tc>
        <w:tc>
          <w:tcPr>
            <w:tcW w:w="7938" w:type="dxa"/>
            <w:tcBorders>
              <w:top w:val="single" w:sz="4" w:space="0" w:color="000000"/>
              <w:left w:val="single" w:sz="4" w:space="0" w:color="000000"/>
              <w:bottom w:val="single" w:sz="4" w:space="0" w:color="000000"/>
              <w:right w:val="single" w:sz="4" w:space="0" w:color="000000"/>
            </w:tcBorders>
          </w:tcPr>
          <w:p w14:paraId="60DF5BDA" w14:textId="77777777" w:rsidR="003439BB" w:rsidRDefault="00000000">
            <w:pPr>
              <w:spacing w:after="0" w:line="259" w:lineRule="auto"/>
              <w:ind w:right="0" w:firstLine="0"/>
              <w:jc w:val="left"/>
            </w:pPr>
            <w:r>
              <w:t xml:space="preserve">Рабочая программа учебного предмета «География» </w:t>
            </w:r>
          </w:p>
        </w:tc>
        <w:tc>
          <w:tcPr>
            <w:tcW w:w="850" w:type="dxa"/>
            <w:tcBorders>
              <w:top w:val="single" w:sz="4" w:space="0" w:color="000000"/>
              <w:left w:val="single" w:sz="4" w:space="0" w:color="000000"/>
              <w:bottom w:val="single" w:sz="4" w:space="0" w:color="000000"/>
              <w:right w:val="single" w:sz="4" w:space="0" w:color="000000"/>
            </w:tcBorders>
          </w:tcPr>
          <w:p w14:paraId="73D3995A" w14:textId="77777777" w:rsidR="003439BB" w:rsidRDefault="00000000">
            <w:pPr>
              <w:spacing w:after="0" w:line="259" w:lineRule="auto"/>
              <w:ind w:right="56" w:firstLine="0"/>
              <w:jc w:val="center"/>
            </w:pPr>
            <w:r>
              <w:rPr>
                <w:color w:val="1D1D18"/>
              </w:rPr>
              <w:t xml:space="preserve">479 </w:t>
            </w:r>
          </w:p>
        </w:tc>
      </w:tr>
      <w:tr w:rsidR="003439BB" w14:paraId="343F1169" w14:textId="77777777">
        <w:trPr>
          <w:trHeight w:val="1160"/>
        </w:trPr>
        <w:tc>
          <w:tcPr>
            <w:tcW w:w="0" w:type="auto"/>
            <w:vMerge/>
            <w:tcBorders>
              <w:top w:val="nil"/>
              <w:left w:val="single" w:sz="4" w:space="0" w:color="000000"/>
              <w:bottom w:val="single" w:sz="4" w:space="0" w:color="000000"/>
              <w:right w:val="single" w:sz="4" w:space="0" w:color="000000"/>
            </w:tcBorders>
          </w:tcPr>
          <w:p w14:paraId="307CCB41"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3E8E460B" w14:textId="77777777" w:rsidR="003439BB" w:rsidRDefault="00000000">
            <w:pPr>
              <w:spacing w:after="21" w:line="259" w:lineRule="auto"/>
              <w:ind w:right="0" w:firstLine="0"/>
              <w:jc w:val="left"/>
            </w:pPr>
            <w:r>
              <w:rPr>
                <w:sz w:val="20"/>
              </w:rPr>
              <w:t xml:space="preserve">Перечни (кодификаторы): </w:t>
            </w:r>
          </w:p>
          <w:p w14:paraId="7321EE22" w14:textId="77777777" w:rsidR="003439BB" w:rsidRDefault="00000000">
            <w:pPr>
              <w:numPr>
                <w:ilvl w:val="0"/>
                <w:numId w:val="274"/>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77B97BE5" w14:textId="77777777" w:rsidR="003439BB" w:rsidRDefault="00000000">
            <w:pPr>
              <w:numPr>
                <w:ilvl w:val="0"/>
                <w:numId w:val="274"/>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1D2EF9D" w14:textId="77777777" w:rsidR="003439BB" w:rsidRDefault="00000000">
            <w:pPr>
              <w:spacing w:after="0" w:line="259" w:lineRule="auto"/>
              <w:ind w:right="56" w:firstLine="0"/>
              <w:jc w:val="center"/>
            </w:pPr>
            <w:r>
              <w:rPr>
                <w:color w:val="1D1D18"/>
              </w:rPr>
              <w:t xml:space="preserve">518 </w:t>
            </w:r>
          </w:p>
        </w:tc>
      </w:tr>
      <w:tr w:rsidR="003439BB" w14:paraId="38CCAAC8"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728BA589" w14:textId="77777777" w:rsidR="003439BB" w:rsidRDefault="00000000">
            <w:pPr>
              <w:spacing w:after="0" w:line="259" w:lineRule="auto"/>
              <w:ind w:right="0" w:firstLine="0"/>
              <w:jc w:val="left"/>
            </w:pPr>
            <w:r>
              <w:t xml:space="preserve">2.1.9. </w:t>
            </w:r>
          </w:p>
        </w:tc>
        <w:tc>
          <w:tcPr>
            <w:tcW w:w="7938" w:type="dxa"/>
            <w:tcBorders>
              <w:top w:val="single" w:sz="4" w:space="0" w:color="000000"/>
              <w:left w:val="single" w:sz="4" w:space="0" w:color="000000"/>
              <w:bottom w:val="single" w:sz="4" w:space="0" w:color="000000"/>
              <w:right w:val="single" w:sz="4" w:space="0" w:color="000000"/>
            </w:tcBorders>
          </w:tcPr>
          <w:p w14:paraId="725A620B" w14:textId="77777777" w:rsidR="003439BB" w:rsidRDefault="00000000">
            <w:pPr>
              <w:spacing w:after="0" w:line="259" w:lineRule="auto"/>
              <w:ind w:right="1628" w:firstLine="0"/>
              <w:jc w:val="left"/>
            </w:pPr>
            <w:r>
              <w:t xml:space="preserve">Рабочая программа учебного предмета «Физика»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107021C8" w14:textId="77777777" w:rsidR="003439BB" w:rsidRDefault="00000000">
            <w:pPr>
              <w:spacing w:after="0" w:line="259" w:lineRule="auto"/>
              <w:ind w:right="56" w:firstLine="0"/>
              <w:jc w:val="center"/>
            </w:pPr>
            <w:r>
              <w:rPr>
                <w:color w:val="1D1D18"/>
              </w:rPr>
              <w:t xml:space="preserve">540 </w:t>
            </w:r>
          </w:p>
        </w:tc>
      </w:tr>
      <w:tr w:rsidR="003439BB" w14:paraId="0BADAFF8" w14:textId="77777777">
        <w:trPr>
          <w:trHeight w:val="1162"/>
        </w:trPr>
        <w:tc>
          <w:tcPr>
            <w:tcW w:w="0" w:type="auto"/>
            <w:vMerge/>
            <w:tcBorders>
              <w:top w:val="nil"/>
              <w:left w:val="single" w:sz="4" w:space="0" w:color="000000"/>
              <w:bottom w:val="single" w:sz="4" w:space="0" w:color="000000"/>
              <w:right w:val="single" w:sz="4" w:space="0" w:color="000000"/>
            </w:tcBorders>
          </w:tcPr>
          <w:p w14:paraId="1EC08C2E"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5BCE8C2A" w14:textId="77777777" w:rsidR="003439BB" w:rsidRDefault="00000000">
            <w:pPr>
              <w:spacing w:after="18" w:line="259" w:lineRule="auto"/>
              <w:ind w:right="0" w:firstLine="0"/>
              <w:jc w:val="left"/>
            </w:pPr>
            <w:r>
              <w:rPr>
                <w:sz w:val="20"/>
              </w:rPr>
              <w:t xml:space="preserve">Перечни (кодификаторы): </w:t>
            </w:r>
          </w:p>
          <w:p w14:paraId="1DE3FDBA" w14:textId="77777777" w:rsidR="003439BB" w:rsidRDefault="00000000">
            <w:pPr>
              <w:numPr>
                <w:ilvl w:val="0"/>
                <w:numId w:val="275"/>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4E899393" w14:textId="77777777" w:rsidR="003439BB" w:rsidRDefault="00000000">
            <w:pPr>
              <w:numPr>
                <w:ilvl w:val="0"/>
                <w:numId w:val="275"/>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EEF416D" w14:textId="77777777" w:rsidR="003439BB" w:rsidRDefault="00000000">
            <w:pPr>
              <w:spacing w:after="0" w:line="259" w:lineRule="auto"/>
              <w:ind w:right="56" w:firstLine="0"/>
              <w:jc w:val="center"/>
            </w:pPr>
            <w:r>
              <w:rPr>
                <w:color w:val="1D1D18"/>
              </w:rPr>
              <w:t xml:space="preserve">559 </w:t>
            </w:r>
          </w:p>
        </w:tc>
      </w:tr>
      <w:tr w:rsidR="003439BB" w14:paraId="05B995EC"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21446781" w14:textId="77777777" w:rsidR="003439BB" w:rsidRDefault="00000000">
            <w:pPr>
              <w:spacing w:after="0" w:line="259" w:lineRule="auto"/>
              <w:ind w:right="0" w:firstLine="0"/>
              <w:jc w:val="left"/>
            </w:pPr>
            <w:r>
              <w:t xml:space="preserve">2.1.10. </w:t>
            </w:r>
          </w:p>
        </w:tc>
        <w:tc>
          <w:tcPr>
            <w:tcW w:w="7938" w:type="dxa"/>
            <w:tcBorders>
              <w:top w:val="single" w:sz="4" w:space="0" w:color="000000"/>
              <w:left w:val="single" w:sz="4" w:space="0" w:color="000000"/>
              <w:bottom w:val="single" w:sz="4" w:space="0" w:color="000000"/>
              <w:right w:val="single" w:sz="4" w:space="0" w:color="000000"/>
            </w:tcBorders>
          </w:tcPr>
          <w:p w14:paraId="5843925C" w14:textId="77777777" w:rsidR="003439BB" w:rsidRDefault="00000000">
            <w:pPr>
              <w:spacing w:after="0" w:line="259" w:lineRule="auto"/>
              <w:ind w:right="1697" w:firstLine="0"/>
              <w:jc w:val="left"/>
            </w:pPr>
            <w:r>
              <w:t xml:space="preserve">Рабочая программа учебного предмета «Химия»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3352ACBD" w14:textId="77777777" w:rsidR="003439BB" w:rsidRDefault="00000000">
            <w:pPr>
              <w:spacing w:after="0" w:line="259" w:lineRule="auto"/>
              <w:ind w:right="56" w:firstLine="0"/>
              <w:jc w:val="center"/>
            </w:pPr>
            <w:r>
              <w:rPr>
                <w:color w:val="1D1D18"/>
              </w:rPr>
              <w:t xml:space="preserve">580 </w:t>
            </w:r>
          </w:p>
        </w:tc>
      </w:tr>
      <w:tr w:rsidR="003439BB" w14:paraId="62425670" w14:textId="77777777">
        <w:trPr>
          <w:trHeight w:val="1160"/>
        </w:trPr>
        <w:tc>
          <w:tcPr>
            <w:tcW w:w="0" w:type="auto"/>
            <w:vMerge/>
            <w:tcBorders>
              <w:top w:val="nil"/>
              <w:left w:val="single" w:sz="4" w:space="0" w:color="000000"/>
              <w:bottom w:val="single" w:sz="4" w:space="0" w:color="000000"/>
              <w:right w:val="single" w:sz="4" w:space="0" w:color="000000"/>
            </w:tcBorders>
          </w:tcPr>
          <w:p w14:paraId="3BB9283F"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4949C47D" w14:textId="77777777" w:rsidR="003439BB" w:rsidRDefault="00000000">
            <w:pPr>
              <w:spacing w:after="20" w:line="259" w:lineRule="auto"/>
              <w:ind w:right="0" w:firstLine="0"/>
              <w:jc w:val="left"/>
            </w:pPr>
            <w:r>
              <w:rPr>
                <w:sz w:val="20"/>
              </w:rPr>
              <w:t xml:space="preserve">Перечни (кодификаторы): </w:t>
            </w:r>
          </w:p>
          <w:p w14:paraId="2E03D3D1" w14:textId="77777777" w:rsidR="003439BB" w:rsidRDefault="00000000">
            <w:pPr>
              <w:numPr>
                <w:ilvl w:val="0"/>
                <w:numId w:val="276"/>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63E1BBAF" w14:textId="77777777" w:rsidR="003439BB" w:rsidRDefault="00000000">
            <w:pPr>
              <w:numPr>
                <w:ilvl w:val="0"/>
                <w:numId w:val="276"/>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EA22B5" w14:textId="77777777" w:rsidR="003439BB" w:rsidRDefault="00000000">
            <w:pPr>
              <w:spacing w:after="0" w:line="259" w:lineRule="auto"/>
              <w:ind w:right="56" w:firstLine="0"/>
              <w:jc w:val="center"/>
            </w:pPr>
            <w:r>
              <w:rPr>
                <w:color w:val="1D1D18"/>
              </w:rPr>
              <w:t xml:space="preserve">593 </w:t>
            </w:r>
          </w:p>
        </w:tc>
      </w:tr>
      <w:tr w:rsidR="003439BB" w14:paraId="02FCADD1" w14:textId="77777777">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14:paraId="25FAFAFA" w14:textId="77777777" w:rsidR="003439BB" w:rsidRDefault="00000000">
            <w:pPr>
              <w:spacing w:after="0" w:line="259" w:lineRule="auto"/>
              <w:ind w:right="0" w:firstLine="0"/>
              <w:jc w:val="left"/>
            </w:pPr>
            <w:r>
              <w:t xml:space="preserve">2.1.11. </w:t>
            </w:r>
          </w:p>
        </w:tc>
        <w:tc>
          <w:tcPr>
            <w:tcW w:w="7938" w:type="dxa"/>
            <w:tcBorders>
              <w:top w:val="single" w:sz="4" w:space="0" w:color="000000"/>
              <w:left w:val="single" w:sz="4" w:space="0" w:color="000000"/>
              <w:bottom w:val="single" w:sz="4" w:space="0" w:color="000000"/>
              <w:right w:val="single" w:sz="4" w:space="0" w:color="000000"/>
            </w:tcBorders>
          </w:tcPr>
          <w:p w14:paraId="287B1F11" w14:textId="77777777" w:rsidR="003439BB" w:rsidRDefault="00000000">
            <w:pPr>
              <w:spacing w:after="0" w:line="259" w:lineRule="auto"/>
              <w:ind w:right="1426" w:firstLine="0"/>
              <w:jc w:val="left"/>
            </w:pPr>
            <w:r>
              <w:t xml:space="preserve">Рабочая программа учебного предмета «Биология»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16638547" w14:textId="77777777" w:rsidR="003439BB" w:rsidRDefault="00000000">
            <w:pPr>
              <w:spacing w:after="0" w:line="259" w:lineRule="auto"/>
              <w:ind w:right="56" w:firstLine="0"/>
              <w:jc w:val="center"/>
            </w:pPr>
            <w:r>
              <w:rPr>
                <w:color w:val="1D1D18"/>
              </w:rPr>
              <w:t xml:space="preserve">606 </w:t>
            </w:r>
          </w:p>
        </w:tc>
      </w:tr>
      <w:tr w:rsidR="003439BB" w14:paraId="1DDAAA8E" w14:textId="77777777">
        <w:trPr>
          <w:trHeight w:val="1162"/>
        </w:trPr>
        <w:tc>
          <w:tcPr>
            <w:tcW w:w="0" w:type="auto"/>
            <w:vMerge/>
            <w:tcBorders>
              <w:top w:val="nil"/>
              <w:left w:val="single" w:sz="4" w:space="0" w:color="000000"/>
              <w:bottom w:val="single" w:sz="4" w:space="0" w:color="000000"/>
              <w:right w:val="single" w:sz="4" w:space="0" w:color="000000"/>
            </w:tcBorders>
          </w:tcPr>
          <w:p w14:paraId="32A4E72B" w14:textId="77777777" w:rsidR="003439BB" w:rsidRDefault="003439BB">
            <w:pPr>
              <w:spacing w:after="160" w:line="259" w:lineRule="auto"/>
              <w:ind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14:paraId="7B4537F5" w14:textId="77777777" w:rsidR="003439BB" w:rsidRDefault="00000000">
            <w:pPr>
              <w:spacing w:after="18" w:line="259" w:lineRule="auto"/>
              <w:ind w:right="0" w:firstLine="0"/>
              <w:jc w:val="left"/>
            </w:pPr>
            <w:r>
              <w:rPr>
                <w:sz w:val="20"/>
              </w:rPr>
              <w:t xml:space="preserve">Перечни (кодификаторы): </w:t>
            </w:r>
          </w:p>
          <w:p w14:paraId="2980B2F5" w14:textId="77777777" w:rsidR="003439BB" w:rsidRDefault="00000000">
            <w:pPr>
              <w:numPr>
                <w:ilvl w:val="0"/>
                <w:numId w:val="277"/>
              </w:numPr>
              <w:spacing w:after="0" w:line="280" w:lineRule="auto"/>
              <w:ind w:right="0" w:firstLine="0"/>
            </w:pPr>
            <w:r>
              <w:rPr>
                <w:sz w:val="20"/>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495E2BB5" w14:textId="77777777" w:rsidR="003439BB" w:rsidRDefault="00000000">
            <w:pPr>
              <w:numPr>
                <w:ilvl w:val="0"/>
                <w:numId w:val="277"/>
              </w:numPr>
              <w:spacing w:after="0" w:line="259" w:lineRule="auto"/>
              <w:ind w:right="0" w:firstLine="0"/>
            </w:pPr>
            <w:r>
              <w:rPr>
                <w:sz w:val="20"/>
              </w:rPr>
              <w:t>проверяемых требований к предметным результатам освоения ООП ООО и элементов содержания для проведения ОГЭ.</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BF9C44" w14:textId="77777777" w:rsidR="003439BB" w:rsidRDefault="00000000">
            <w:pPr>
              <w:spacing w:after="0" w:line="259" w:lineRule="auto"/>
              <w:ind w:right="56" w:firstLine="0"/>
              <w:jc w:val="center"/>
            </w:pPr>
            <w:r>
              <w:rPr>
                <w:color w:val="1D1D18"/>
              </w:rPr>
              <w:t xml:space="preserve">631 </w:t>
            </w:r>
          </w:p>
        </w:tc>
      </w:tr>
      <w:tr w:rsidR="003439BB" w14:paraId="79AEA823"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68CDD8DC" w14:textId="77777777" w:rsidR="003439BB" w:rsidRDefault="00000000">
            <w:pPr>
              <w:spacing w:after="0" w:line="259" w:lineRule="auto"/>
              <w:ind w:right="0" w:firstLine="0"/>
              <w:jc w:val="left"/>
            </w:pPr>
            <w:r>
              <w:t xml:space="preserve">2.1.12. </w:t>
            </w:r>
          </w:p>
        </w:tc>
        <w:tc>
          <w:tcPr>
            <w:tcW w:w="7938" w:type="dxa"/>
            <w:tcBorders>
              <w:top w:val="single" w:sz="4" w:space="0" w:color="000000"/>
              <w:left w:val="single" w:sz="4" w:space="0" w:color="000000"/>
              <w:bottom w:val="single" w:sz="4" w:space="0" w:color="000000"/>
              <w:right w:val="single" w:sz="4" w:space="0" w:color="000000"/>
            </w:tcBorders>
          </w:tcPr>
          <w:p w14:paraId="3C055081" w14:textId="77777777" w:rsidR="003439BB" w:rsidRDefault="00000000">
            <w:pPr>
              <w:spacing w:after="0" w:line="259" w:lineRule="auto"/>
              <w:ind w:right="0" w:firstLine="0"/>
            </w:pPr>
            <w:r>
              <w:t xml:space="preserve">Рабочая программа учебного предмета «Изобразительное искусство»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32EE43E0" w14:textId="77777777" w:rsidR="003439BB" w:rsidRDefault="00000000">
            <w:pPr>
              <w:spacing w:after="0" w:line="259" w:lineRule="auto"/>
              <w:ind w:right="56" w:firstLine="0"/>
              <w:jc w:val="center"/>
            </w:pPr>
            <w:r>
              <w:rPr>
                <w:color w:val="1D1D18"/>
              </w:rPr>
              <w:t xml:space="preserve">658 </w:t>
            </w:r>
          </w:p>
        </w:tc>
      </w:tr>
      <w:tr w:rsidR="003439BB" w14:paraId="2C6D0E1F"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3C7536A9" w14:textId="77777777" w:rsidR="003439BB" w:rsidRDefault="00000000">
            <w:pPr>
              <w:spacing w:after="0" w:line="259" w:lineRule="auto"/>
              <w:ind w:right="0" w:firstLine="0"/>
              <w:jc w:val="left"/>
            </w:pPr>
            <w:r>
              <w:t xml:space="preserve">2.1.13. </w:t>
            </w:r>
          </w:p>
        </w:tc>
        <w:tc>
          <w:tcPr>
            <w:tcW w:w="7938" w:type="dxa"/>
            <w:tcBorders>
              <w:top w:val="single" w:sz="4" w:space="0" w:color="000000"/>
              <w:left w:val="single" w:sz="4" w:space="0" w:color="000000"/>
              <w:bottom w:val="single" w:sz="4" w:space="0" w:color="000000"/>
              <w:right w:val="single" w:sz="4" w:space="0" w:color="000000"/>
            </w:tcBorders>
          </w:tcPr>
          <w:p w14:paraId="77BEB341" w14:textId="77777777" w:rsidR="003439BB" w:rsidRDefault="00000000">
            <w:pPr>
              <w:spacing w:after="0" w:line="259" w:lineRule="auto"/>
              <w:ind w:right="1577" w:firstLine="0"/>
              <w:jc w:val="left"/>
            </w:pPr>
            <w:r>
              <w:t xml:space="preserve">Рабочая программа учебного предмета «Музыка»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69EFB7DA" w14:textId="77777777" w:rsidR="003439BB" w:rsidRDefault="00000000">
            <w:pPr>
              <w:spacing w:after="0" w:line="259" w:lineRule="auto"/>
              <w:ind w:right="56" w:firstLine="0"/>
              <w:jc w:val="center"/>
            </w:pPr>
            <w:r>
              <w:rPr>
                <w:color w:val="1D1D18"/>
              </w:rPr>
              <w:t xml:space="preserve">684 </w:t>
            </w:r>
          </w:p>
        </w:tc>
      </w:tr>
      <w:tr w:rsidR="003439BB" w14:paraId="7C15FE49"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6EC392A0" w14:textId="77777777" w:rsidR="003439BB" w:rsidRDefault="00000000">
            <w:pPr>
              <w:spacing w:after="0" w:line="259" w:lineRule="auto"/>
              <w:ind w:right="0" w:firstLine="0"/>
              <w:jc w:val="left"/>
            </w:pPr>
            <w:r>
              <w:lastRenderedPageBreak/>
              <w:t xml:space="preserve">2.1.14. </w:t>
            </w:r>
          </w:p>
        </w:tc>
        <w:tc>
          <w:tcPr>
            <w:tcW w:w="7938" w:type="dxa"/>
            <w:tcBorders>
              <w:top w:val="single" w:sz="4" w:space="0" w:color="000000"/>
              <w:left w:val="single" w:sz="4" w:space="0" w:color="000000"/>
              <w:bottom w:val="single" w:sz="4" w:space="0" w:color="000000"/>
              <w:right w:val="single" w:sz="4" w:space="0" w:color="000000"/>
            </w:tcBorders>
          </w:tcPr>
          <w:p w14:paraId="5FDCFC62" w14:textId="77777777" w:rsidR="003439BB" w:rsidRDefault="00000000">
            <w:pPr>
              <w:spacing w:after="0" w:line="259" w:lineRule="auto"/>
              <w:ind w:right="507" w:firstLine="0"/>
            </w:pPr>
            <w:r>
              <w:t xml:space="preserve">Рабочая программа учебного предмета «Труд (технология)»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3BCB29F9" w14:textId="77777777" w:rsidR="003439BB" w:rsidRDefault="00000000">
            <w:pPr>
              <w:spacing w:after="0" w:line="259" w:lineRule="auto"/>
              <w:ind w:right="56" w:firstLine="0"/>
              <w:jc w:val="center"/>
            </w:pPr>
            <w:r>
              <w:rPr>
                <w:color w:val="1D1D18"/>
              </w:rPr>
              <w:t xml:space="preserve">706 </w:t>
            </w:r>
          </w:p>
        </w:tc>
      </w:tr>
      <w:tr w:rsidR="003439BB" w14:paraId="0BA8B0BF"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72C925A3" w14:textId="77777777" w:rsidR="003439BB" w:rsidRDefault="00000000">
            <w:pPr>
              <w:spacing w:after="0" w:line="259" w:lineRule="auto"/>
              <w:ind w:right="0" w:firstLine="0"/>
              <w:jc w:val="left"/>
            </w:pPr>
            <w:r>
              <w:t xml:space="preserve">2.1.15. </w:t>
            </w:r>
          </w:p>
        </w:tc>
        <w:tc>
          <w:tcPr>
            <w:tcW w:w="7938" w:type="dxa"/>
            <w:tcBorders>
              <w:top w:val="single" w:sz="4" w:space="0" w:color="000000"/>
              <w:left w:val="single" w:sz="4" w:space="0" w:color="000000"/>
              <w:bottom w:val="single" w:sz="4" w:space="0" w:color="000000"/>
              <w:right w:val="single" w:sz="4" w:space="0" w:color="000000"/>
            </w:tcBorders>
          </w:tcPr>
          <w:p w14:paraId="29B5C671" w14:textId="77777777" w:rsidR="003439BB" w:rsidRDefault="00000000">
            <w:pPr>
              <w:spacing w:after="0" w:line="259" w:lineRule="auto"/>
              <w:ind w:right="0" w:firstLine="0"/>
            </w:pPr>
            <w:r>
              <w:t xml:space="preserve">Рабочая программа учебного предмета «Основы безопасности и защиты Родины» (базовый уровень) </w:t>
            </w:r>
          </w:p>
        </w:tc>
        <w:tc>
          <w:tcPr>
            <w:tcW w:w="850" w:type="dxa"/>
            <w:tcBorders>
              <w:top w:val="single" w:sz="4" w:space="0" w:color="000000"/>
              <w:left w:val="single" w:sz="4" w:space="0" w:color="000000"/>
              <w:bottom w:val="single" w:sz="4" w:space="0" w:color="000000"/>
              <w:right w:val="single" w:sz="4" w:space="0" w:color="000000"/>
            </w:tcBorders>
          </w:tcPr>
          <w:p w14:paraId="3D8AAA01" w14:textId="77777777" w:rsidR="003439BB" w:rsidRDefault="00000000">
            <w:pPr>
              <w:spacing w:after="0" w:line="259" w:lineRule="auto"/>
              <w:ind w:right="56" w:firstLine="0"/>
              <w:jc w:val="center"/>
            </w:pPr>
            <w:r>
              <w:rPr>
                <w:color w:val="1D1D18"/>
              </w:rPr>
              <w:t xml:space="preserve">739 </w:t>
            </w:r>
          </w:p>
        </w:tc>
      </w:tr>
      <w:tr w:rsidR="003439BB" w14:paraId="4359C22D"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619154B2" w14:textId="77777777" w:rsidR="003439BB" w:rsidRDefault="00000000">
            <w:pPr>
              <w:spacing w:after="0" w:line="259" w:lineRule="auto"/>
              <w:ind w:right="0" w:firstLine="0"/>
              <w:jc w:val="left"/>
            </w:pPr>
            <w:r>
              <w:rPr>
                <w:color w:val="1D1D18"/>
              </w:rPr>
              <w:t xml:space="preserve">2.1.16. </w:t>
            </w:r>
          </w:p>
        </w:tc>
        <w:tc>
          <w:tcPr>
            <w:tcW w:w="7938" w:type="dxa"/>
            <w:tcBorders>
              <w:top w:val="single" w:sz="4" w:space="0" w:color="000000"/>
              <w:left w:val="single" w:sz="4" w:space="0" w:color="000000"/>
              <w:bottom w:val="single" w:sz="4" w:space="0" w:color="000000"/>
              <w:right w:val="single" w:sz="4" w:space="0" w:color="000000"/>
            </w:tcBorders>
          </w:tcPr>
          <w:p w14:paraId="1F6B0B2E" w14:textId="77777777" w:rsidR="003439BB" w:rsidRDefault="00000000">
            <w:pPr>
              <w:spacing w:after="0" w:line="259" w:lineRule="auto"/>
              <w:ind w:right="324" w:firstLine="0"/>
            </w:pPr>
            <w:r>
              <w:t>Рабочая программа учебного предмета «Физическая культура» (базовый уровень)</w:t>
            </w:r>
            <w:r>
              <w:rPr>
                <w:color w:val="FF000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98A75E" w14:textId="77777777" w:rsidR="003439BB" w:rsidRDefault="00000000">
            <w:pPr>
              <w:spacing w:after="0" w:line="259" w:lineRule="auto"/>
              <w:ind w:right="56" w:firstLine="0"/>
              <w:jc w:val="center"/>
            </w:pPr>
            <w:r>
              <w:rPr>
                <w:color w:val="1D1D18"/>
              </w:rPr>
              <w:t xml:space="preserve">763 </w:t>
            </w:r>
          </w:p>
        </w:tc>
      </w:tr>
      <w:tr w:rsidR="003439BB" w14:paraId="4A8FA03C" w14:textId="77777777">
        <w:trPr>
          <w:trHeight w:val="564"/>
        </w:trPr>
        <w:tc>
          <w:tcPr>
            <w:tcW w:w="994" w:type="dxa"/>
            <w:tcBorders>
              <w:top w:val="single" w:sz="4" w:space="0" w:color="000000"/>
              <w:left w:val="single" w:sz="4" w:space="0" w:color="000000"/>
              <w:bottom w:val="single" w:sz="4" w:space="0" w:color="000000"/>
              <w:right w:val="single" w:sz="4" w:space="0" w:color="000000"/>
            </w:tcBorders>
          </w:tcPr>
          <w:p w14:paraId="657B09F1" w14:textId="77777777" w:rsidR="003439BB" w:rsidRDefault="00000000">
            <w:pPr>
              <w:spacing w:after="0" w:line="259" w:lineRule="auto"/>
              <w:ind w:right="0" w:firstLine="0"/>
              <w:jc w:val="left"/>
            </w:pPr>
            <w:r>
              <w:rPr>
                <w:color w:val="1D1D18"/>
              </w:rPr>
              <w:t xml:space="preserve">2.1.17. </w:t>
            </w:r>
          </w:p>
        </w:tc>
        <w:tc>
          <w:tcPr>
            <w:tcW w:w="7938" w:type="dxa"/>
            <w:tcBorders>
              <w:top w:val="single" w:sz="4" w:space="0" w:color="000000"/>
              <w:left w:val="single" w:sz="4" w:space="0" w:color="000000"/>
              <w:bottom w:val="single" w:sz="4" w:space="0" w:color="000000"/>
              <w:right w:val="single" w:sz="4" w:space="0" w:color="000000"/>
            </w:tcBorders>
          </w:tcPr>
          <w:p w14:paraId="3C395B56" w14:textId="77777777" w:rsidR="003439BB" w:rsidRDefault="00000000">
            <w:pPr>
              <w:spacing w:after="0" w:line="259" w:lineRule="auto"/>
              <w:ind w:right="0" w:firstLine="0"/>
            </w:pPr>
            <w:r>
              <w:t xml:space="preserve">Программы учебных предметов, курсов, модулей и курсов внеурочной деятельности (формируется участниками образовательных отношений) </w:t>
            </w:r>
          </w:p>
        </w:tc>
        <w:tc>
          <w:tcPr>
            <w:tcW w:w="850" w:type="dxa"/>
            <w:tcBorders>
              <w:top w:val="single" w:sz="4" w:space="0" w:color="000000"/>
              <w:left w:val="single" w:sz="4" w:space="0" w:color="000000"/>
              <w:bottom w:val="single" w:sz="4" w:space="0" w:color="000000"/>
              <w:right w:val="single" w:sz="4" w:space="0" w:color="000000"/>
            </w:tcBorders>
          </w:tcPr>
          <w:p w14:paraId="7F71C496" w14:textId="77777777" w:rsidR="003439BB" w:rsidRDefault="00000000">
            <w:pPr>
              <w:spacing w:after="0" w:line="259" w:lineRule="auto"/>
              <w:ind w:right="56" w:firstLine="0"/>
              <w:jc w:val="center"/>
            </w:pPr>
            <w:r>
              <w:rPr>
                <w:color w:val="1D1D18"/>
              </w:rPr>
              <w:t xml:space="preserve">791 </w:t>
            </w:r>
          </w:p>
        </w:tc>
      </w:tr>
      <w:tr w:rsidR="003439BB" w14:paraId="3581E536"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0302ED73" w14:textId="77777777" w:rsidR="003439BB" w:rsidRDefault="00000000">
            <w:pPr>
              <w:spacing w:after="0" w:line="259" w:lineRule="auto"/>
              <w:ind w:right="0" w:firstLine="0"/>
              <w:jc w:val="left"/>
            </w:pPr>
            <w:r>
              <w:rPr>
                <w:color w:val="1D1D18"/>
              </w:rPr>
              <w:t xml:space="preserve">2.2. </w:t>
            </w:r>
          </w:p>
        </w:tc>
        <w:tc>
          <w:tcPr>
            <w:tcW w:w="7938" w:type="dxa"/>
            <w:tcBorders>
              <w:top w:val="single" w:sz="4" w:space="0" w:color="000000"/>
              <w:left w:val="single" w:sz="4" w:space="0" w:color="000000"/>
              <w:bottom w:val="single" w:sz="4" w:space="0" w:color="000000"/>
              <w:right w:val="single" w:sz="4" w:space="0" w:color="000000"/>
            </w:tcBorders>
          </w:tcPr>
          <w:p w14:paraId="225C0B7A" w14:textId="77777777" w:rsidR="003439BB" w:rsidRDefault="00000000">
            <w:pPr>
              <w:spacing w:after="0" w:line="259" w:lineRule="auto"/>
              <w:ind w:right="0" w:firstLine="0"/>
              <w:jc w:val="left"/>
            </w:pPr>
            <w:r>
              <w:t xml:space="preserve">Программа формирования универсальных учебных действий </w:t>
            </w:r>
          </w:p>
        </w:tc>
        <w:tc>
          <w:tcPr>
            <w:tcW w:w="850" w:type="dxa"/>
            <w:tcBorders>
              <w:top w:val="single" w:sz="4" w:space="0" w:color="000000"/>
              <w:left w:val="single" w:sz="4" w:space="0" w:color="000000"/>
              <w:bottom w:val="single" w:sz="4" w:space="0" w:color="000000"/>
              <w:right w:val="single" w:sz="4" w:space="0" w:color="000000"/>
            </w:tcBorders>
          </w:tcPr>
          <w:p w14:paraId="403111BA" w14:textId="77777777" w:rsidR="003439BB" w:rsidRDefault="00000000">
            <w:pPr>
              <w:spacing w:after="0" w:line="259" w:lineRule="auto"/>
              <w:ind w:right="56" w:firstLine="0"/>
              <w:jc w:val="center"/>
            </w:pPr>
            <w:r>
              <w:rPr>
                <w:color w:val="1D1D18"/>
              </w:rPr>
              <w:t xml:space="preserve">792 </w:t>
            </w:r>
          </w:p>
        </w:tc>
      </w:tr>
      <w:tr w:rsidR="003439BB" w14:paraId="02A83385"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53431DE2" w14:textId="77777777" w:rsidR="003439BB" w:rsidRDefault="00000000">
            <w:pPr>
              <w:spacing w:after="0" w:line="259" w:lineRule="auto"/>
              <w:ind w:right="0" w:firstLine="0"/>
              <w:jc w:val="left"/>
            </w:pPr>
            <w:r>
              <w:rPr>
                <w:color w:val="1D1D18"/>
              </w:rPr>
              <w:t xml:space="preserve">2.3. </w:t>
            </w:r>
          </w:p>
        </w:tc>
        <w:tc>
          <w:tcPr>
            <w:tcW w:w="7938" w:type="dxa"/>
            <w:tcBorders>
              <w:top w:val="single" w:sz="4" w:space="0" w:color="000000"/>
              <w:left w:val="single" w:sz="4" w:space="0" w:color="000000"/>
              <w:bottom w:val="single" w:sz="4" w:space="0" w:color="000000"/>
              <w:right w:val="single" w:sz="4" w:space="0" w:color="000000"/>
            </w:tcBorders>
          </w:tcPr>
          <w:p w14:paraId="50DE5C10" w14:textId="77777777" w:rsidR="003439BB" w:rsidRDefault="00000000">
            <w:pPr>
              <w:spacing w:after="0" w:line="259" w:lineRule="auto"/>
              <w:ind w:right="0" w:firstLine="0"/>
              <w:jc w:val="left"/>
            </w:pPr>
            <w: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tcPr>
          <w:p w14:paraId="7D7EC067" w14:textId="77777777" w:rsidR="003439BB" w:rsidRDefault="00000000">
            <w:pPr>
              <w:spacing w:after="0" w:line="259" w:lineRule="auto"/>
              <w:ind w:right="56" w:firstLine="0"/>
              <w:jc w:val="center"/>
            </w:pPr>
            <w:r>
              <w:rPr>
                <w:color w:val="1D1D18"/>
              </w:rPr>
              <w:t xml:space="preserve">809 </w:t>
            </w:r>
          </w:p>
        </w:tc>
      </w:tr>
      <w:tr w:rsidR="003439BB" w14:paraId="01965439"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09CD31CA" w14:textId="77777777" w:rsidR="003439BB" w:rsidRDefault="00000000">
            <w:pPr>
              <w:spacing w:after="0" w:line="259" w:lineRule="auto"/>
              <w:ind w:right="0" w:firstLine="0"/>
              <w:jc w:val="left"/>
            </w:pPr>
            <w:r>
              <w:rPr>
                <w:b/>
                <w:color w:val="1D1D18"/>
              </w:rPr>
              <w:t xml:space="preserve">3. </w:t>
            </w:r>
          </w:p>
        </w:tc>
        <w:tc>
          <w:tcPr>
            <w:tcW w:w="7938" w:type="dxa"/>
            <w:tcBorders>
              <w:top w:val="single" w:sz="4" w:space="0" w:color="000000"/>
              <w:left w:val="single" w:sz="4" w:space="0" w:color="000000"/>
              <w:bottom w:val="single" w:sz="4" w:space="0" w:color="000000"/>
              <w:right w:val="single" w:sz="4" w:space="0" w:color="000000"/>
            </w:tcBorders>
          </w:tcPr>
          <w:p w14:paraId="1FFBB5E7" w14:textId="77777777" w:rsidR="003439BB" w:rsidRDefault="00000000">
            <w:pPr>
              <w:spacing w:after="0" w:line="259" w:lineRule="auto"/>
              <w:ind w:right="0" w:firstLine="0"/>
              <w:jc w:val="left"/>
            </w:pPr>
            <w:r>
              <w:rPr>
                <w:b/>
              </w:rPr>
              <w:t xml:space="preserve">ОРГАНИЗАЦИОННЫЙ РАЗДЕЛ </w:t>
            </w:r>
            <w:r>
              <w:rPr>
                <w:b/>
                <w:i/>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67E2D23" w14:textId="77777777" w:rsidR="003439BB" w:rsidRDefault="00000000">
            <w:pPr>
              <w:spacing w:after="0" w:line="259" w:lineRule="auto"/>
              <w:ind w:right="56" w:firstLine="0"/>
              <w:jc w:val="center"/>
            </w:pPr>
            <w:r>
              <w:rPr>
                <w:color w:val="1D1D18"/>
              </w:rPr>
              <w:t xml:space="preserve">860 </w:t>
            </w:r>
          </w:p>
        </w:tc>
      </w:tr>
    </w:tbl>
    <w:p w14:paraId="7F29C8E3" w14:textId="77777777" w:rsidR="003439BB" w:rsidRDefault="003439BB">
      <w:pPr>
        <w:spacing w:after="0" w:line="259" w:lineRule="auto"/>
        <w:ind w:left="-1133" w:right="48" w:firstLine="0"/>
        <w:jc w:val="left"/>
      </w:pPr>
    </w:p>
    <w:tbl>
      <w:tblPr>
        <w:tblStyle w:val="TableGrid"/>
        <w:tblW w:w="9782" w:type="dxa"/>
        <w:tblInd w:w="0" w:type="dxa"/>
        <w:tblCellMar>
          <w:top w:w="7" w:type="dxa"/>
          <w:left w:w="108" w:type="dxa"/>
          <w:bottom w:w="0" w:type="dxa"/>
          <w:right w:w="109" w:type="dxa"/>
        </w:tblCellMar>
        <w:tblLook w:val="04A0" w:firstRow="1" w:lastRow="0" w:firstColumn="1" w:lastColumn="0" w:noHBand="0" w:noVBand="1"/>
      </w:tblPr>
      <w:tblGrid>
        <w:gridCol w:w="994"/>
        <w:gridCol w:w="7938"/>
        <w:gridCol w:w="850"/>
      </w:tblGrid>
      <w:tr w:rsidR="003439BB" w14:paraId="62A6FF2A"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010C9B2D" w14:textId="77777777" w:rsidR="003439BB" w:rsidRDefault="00000000">
            <w:pPr>
              <w:spacing w:after="0" w:line="259" w:lineRule="auto"/>
              <w:ind w:right="0" w:firstLine="0"/>
              <w:jc w:val="left"/>
            </w:pPr>
            <w:r>
              <w:rPr>
                <w:color w:val="1D1D18"/>
              </w:rPr>
              <w:t xml:space="preserve">3.1. </w:t>
            </w:r>
          </w:p>
        </w:tc>
        <w:tc>
          <w:tcPr>
            <w:tcW w:w="7938" w:type="dxa"/>
            <w:tcBorders>
              <w:top w:val="single" w:sz="4" w:space="0" w:color="000000"/>
              <w:left w:val="single" w:sz="4" w:space="0" w:color="000000"/>
              <w:bottom w:val="single" w:sz="4" w:space="0" w:color="000000"/>
              <w:right w:val="single" w:sz="4" w:space="0" w:color="000000"/>
            </w:tcBorders>
          </w:tcPr>
          <w:p w14:paraId="5BA9C791" w14:textId="77777777" w:rsidR="003439BB" w:rsidRDefault="00000000">
            <w:pPr>
              <w:spacing w:after="0" w:line="259" w:lineRule="auto"/>
              <w:ind w:right="0" w:firstLine="0"/>
              <w:jc w:val="left"/>
            </w:pPr>
            <w:r>
              <w:t xml:space="preserve">Учебный план </w:t>
            </w:r>
          </w:p>
        </w:tc>
        <w:tc>
          <w:tcPr>
            <w:tcW w:w="850" w:type="dxa"/>
            <w:tcBorders>
              <w:top w:val="single" w:sz="4" w:space="0" w:color="000000"/>
              <w:left w:val="single" w:sz="4" w:space="0" w:color="000000"/>
              <w:bottom w:val="single" w:sz="4" w:space="0" w:color="000000"/>
              <w:right w:val="single" w:sz="4" w:space="0" w:color="000000"/>
            </w:tcBorders>
          </w:tcPr>
          <w:p w14:paraId="1B59E4B0" w14:textId="77777777" w:rsidR="003439BB" w:rsidRDefault="00000000">
            <w:pPr>
              <w:spacing w:after="0" w:line="259" w:lineRule="auto"/>
              <w:ind w:left="6" w:right="0" w:firstLine="0"/>
              <w:jc w:val="center"/>
            </w:pPr>
            <w:r>
              <w:rPr>
                <w:color w:val="1D1D18"/>
              </w:rPr>
              <w:t xml:space="preserve">860 </w:t>
            </w:r>
          </w:p>
        </w:tc>
      </w:tr>
      <w:tr w:rsidR="003439BB" w14:paraId="191D9236"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3B97D62F" w14:textId="77777777" w:rsidR="003439BB" w:rsidRDefault="00000000">
            <w:pPr>
              <w:spacing w:after="0" w:line="259" w:lineRule="auto"/>
              <w:ind w:right="0" w:firstLine="0"/>
              <w:jc w:val="left"/>
            </w:pPr>
            <w:r>
              <w:rPr>
                <w:color w:val="1D1D18"/>
              </w:rPr>
              <w:t xml:space="preserve">3.2. </w:t>
            </w:r>
          </w:p>
        </w:tc>
        <w:tc>
          <w:tcPr>
            <w:tcW w:w="7938" w:type="dxa"/>
            <w:tcBorders>
              <w:top w:val="single" w:sz="4" w:space="0" w:color="000000"/>
              <w:left w:val="single" w:sz="4" w:space="0" w:color="000000"/>
              <w:bottom w:val="single" w:sz="4" w:space="0" w:color="000000"/>
              <w:right w:val="single" w:sz="4" w:space="0" w:color="000000"/>
            </w:tcBorders>
          </w:tcPr>
          <w:p w14:paraId="4B00A071" w14:textId="77777777" w:rsidR="003439BB" w:rsidRDefault="00000000">
            <w:pPr>
              <w:spacing w:after="0" w:line="259" w:lineRule="auto"/>
              <w:ind w:right="0" w:firstLine="0"/>
              <w:jc w:val="left"/>
            </w:pPr>
            <w:r>
              <w:t xml:space="preserve">Календарный учебный график </w:t>
            </w:r>
          </w:p>
        </w:tc>
        <w:tc>
          <w:tcPr>
            <w:tcW w:w="850" w:type="dxa"/>
            <w:tcBorders>
              <w:top w:val="single" w:sz="4" w:space="0" w:color="000000"/>
              <w:left w:val="single" w:sz="4" w:space="0" w:color="000000"/>
              <w:bottom w:val="single" w:sz="4" w:space="0" w:color="000000"/>
              <w:right w:val="single" w:sz="4" w:space="0" w:color="000000"/>
            </w:tcBorders>
          </w:tcPr>
          <w:p w14:paraId="7217E0F2" w14:textId="77777777" w:rsidR="003439BB" w:rsidRDefault="00000000">
            <w:pPr>
              <w:spacing w:after="0" w:line="259" w:lineRule="auto"/>
              <w:ind w:left="6" w:right="0" w:firstLine="0"/>
              <w:jc w:val="center"/>
            </w:pPr>
            <w:r>
              <w:rPr>
                <w:color w:val="1D1D18"/>
              </w:rPr>
              <w:t xml:space="preserve">863 </w:t>
            </w:r>
          </w:p>
        </w:tc>
      </w:tr>
      <w:tr w:rsidR="003439BB" w14:paraId="41264C00"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1E7EE37B" w14:textId="77777777" w:rsidR="003439BB" w:rsidRDefault="00000000">
            <w:pPr>
              <w:spacing w:after="0" w:line="259" w:lineRule="auto"/>
              <w:ind w:right="0" w:firstLine="0"/>
              <w:jc w:val="left"/>
            </w:pPr>
            <w:r>
              <w:rPr>
                <w:color w:val="1D1D18"/>
              </w:rPr>
              <w:t xml:space="preserve">3.3. </w:t>
            </w:r>
          </w:p>
        </w:tc>
        <w:tc>
          <w:tcPr>
            <w:tcW w:w="7938" w:type="dxa"/>
            <w:tcBorders>
              <w:top w:val="single" w:sz="4" w:space="0" w:color="000000"/>
              <w:left w:val="single" w:sz="4" w:space="0" w:color="000000"/>
              <w:bottom w:val="single" w:sz="4" w:space="0" w:color="000000"/>
              <w:right w:val="single" w:sz="4" w:space="0" w:color="000000"/>
            </w:tcBorders>
          </w:tcPr>
          <w:p w14:paraId="04E9B290" w14:textId="77777777" w:rsidR="003439BB" w:rsidRDefault="00000000">
            <w:pPr>
              <w:spacing w:after="0" w:line="259" w:lineRule="auto"/>
              <w:ind w:right="0" w:firstLine="0"/>
              <w:jc w:val="left"/>
            </w:pPr>
            <w:r>
              <w:t xml:space="preserve">План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14:paraId="1473FFBA" w14:textId="77777777" w:rsidR="003439BB" w:rsidRDefault="00000000">
            <w:pPr>
              <w:spacing w:after="0" w:line="259" w:lineRule="auto"/>
              <w:ind w:left="6" w:right="0" w:firstLine="0"/>
              <w:jc w:val="center"/>
            </w:pPr>
            <w:r>
              <w:rPr>
                <w:color w:val="1D1D18"/>
              </w:rPr>
              <w:t xml:space="preserve">866 </w:t>
            </w:r>
          </w:p>
        </w:tc>
      </w:tr>
      <w:tr w:rsidR="003439BB" w14:paraId="2DE1816E" w14:textId="77777777">
        <w:trPr>
          <w:trHeight w:val="288"/>
        </w:trPr>
        <w:tc>
          <w:tcPr>
            <w:tcW w:w="994" w:type="dxa"/>
            <w:tcBorders>
              <w:top w:val="single" w:sz="4" w:space="0" w:color="000000"/>
              <w:left w:val="single" w:sz="4" w:space="0" w:color="000000"/>
              <w:bottom w:val="single" w:sz="4" w:space="0" w:color="000000"/>
              <w:right w:val="single" w:sz="4" w:space="0" w:color="000000"/>
            </w:tcBorders>
          </w:tcPr>
          <w:p w14:paraId="753E7623" w14:textId="77777777" w:rsidR="003439BB" w:rsidRDefault="00000000">
            <w:pPr>
              <w:spacing w:after="0" w:line="259" w:lineRule="auto"/>
              <w:ind w:right="0" w:firstLine="0"/>
              <w:jc w:val="left"/>
            </w:pPr>
            <w:r>
              <w:rPr>
                <w:color w:val="1D1D18"/>
              </w:rPr>
              <w:t xml:space="preserve">3.4. </w:t>
            </w:r>
          </w:p>
        </w:tc>
        <w:tc>
          <w:tcPr>
            <w:tcW w:w="7938" w:type="dxa"/>
            <w:tcBorders>
              <w:top w:val="single" w:sz="4" w:space="0" w:color="000000"/>
              <w:left w:val="single" w:sz="4" w:space="0" w:color="000000"/>
              <w:bottom w:val="single" w:sz="4" w:space="0" w:color="000000"/>
              <w:right w:val="single" w:sz="4" w:space="0" w:color="000000"/>
            </w:tcBorders>
          </w:tcPr>
          <w:p w14:paraId="78470A42" w14:textId="77777777" w:rsidR="003439BB" w:rsidRDefault="00000000">
            <w:pPr>
              <w:spacing w:after="0" w:line="259" w:lineRule="auto"/>
              <w:ind w:right="0" w:firstLine="0"/>
              <w:jc w:val="left"/>
            </w:pPr>
            <w:r>
              <w:t xml:space="preserve">Календарный план воспитательной работы </w:t>
            </w:r>
          </w:p>
        </w:tc>
        <w:tc>
          <w:tcPr>
            <w:tcW w:w="850" w:type="dxa"/>
            <w:tcBorders>
              <w:top w:val="single" w:sz="4" w:space="0" w:color="000000"/>
              <w:left w:val="single" w:sz="4" w:space="0" w:color="000000"/>
              <w:bottom w:val="single" w:sz="4" w:space="0" w:color="000000"/>
              <w:right w:val="single" w:sz="4" w:space="0" w:color="000000"/>
            </w:tcBorders>
          </w:tcPr>
          <w:p w14:paraId="58617565" w14:textId="77777777" w:rsidR="003439BB" w:rsidRDefault="00000000">
            <w:pPr>
              <w:spacing w:after="0" w:line="259" w:lineRule="auto"/>
              <w:ind w:left="6" w:right="0" w:firstLine="0"/>
              <w:jc w:val="center"/>
            </w:pPr>
            <w:r>
              <w:rPr>
                <w:color w:val="1D1D18"/>
              </w:rPr>
              <w:t xml:space="preserve">886 </w:t>
            </w:r>
          </w:p>
        </w:tc>
      </w:tr>
      <w:tr w:rsidR="003439BB" w14:paraId="5C9941EA"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3F2F155B" w14:textId="77777777" w:rsidR="003439BB" w:rsidRDefault="00000000">
            <w:pPr>
              <w:spacing w:after="0" w:line="259" w:lineRule="auto"/>
              <w:ind w:right="0" w:firstLine="0"/>
              <w:jc w:val="left"/>
            </w:pPr>
            <w:r>
              <w:t xml:space="preserve">3.5. </w:t>
            </w:r>
          </w:p>
        </w:tc>
        <w:tc>
          <w:tcPr>
            <w:tcW w:w="7938" w:type="dxa"/>
            <w:tcBorders>
              <w:top w:val="single" w:sz="4" w:space="0" w:color="000000"/>
              <w:left w:val="single" w:sz="4" w:space="0" w:color="000000"/>
              <w:bottom w:val="single" w:sz="4" w:space="0" w:color="000000"/>
              <w:right w:val="single" w:sz="4" w:space="0" w:color="000000"/>
            </w:tcBorders>
          </w:tcPr>
          <w:p w14:paraId="0C5306F9" w14:textId="77777777" w:rsidR="003439BB" w:rsidRDefault="00000000">
            <w:pPr>
              <w:spacing w:after="0" w:line="259" w:lineRule="auto"/>
              <w:ind w:right="0" w:firstLine="0"/>
              <w:jc w:val="left"/>
            </w:pPr>
            <w:r>
              <w:t xml:space="preserve">Характеристика условий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683F39CC" w14:textId="77777777" w:rsidR="003439BB" w:rsidRDefault="00000000">
            <w:pPr>
              <w:spacing w:after="0" w:line="259" w:lineRule="auto"/>
              <w:ind w:left="6" w:right="0" w:firstLine="0"/>
              <w:jc w:val="center"/>
            </w:pPr>
            <w:r>
              <w:rPr>
                <w:color w:val="1D1D18"/>
              </w:rPr>
              <w:t xml:space="preserve">917 </w:t>
            </w:r>
          </w:p>
        </w:tc>
      </w:tr>
      <w:tr w:rsidR="003439BB" w14:paraId="19EF0464"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7E82A30B" w14:textId="77777777" w:rsidR="003439BB" w:rsidRDefault="00000000">
            <w:pPr>
              <w:spacing w:after="0" w:line="259" w:lineRule="auto"/>
              <w:ind w:right="0" w:firstLine="0"/>
              <w:jc w:val="left"/>
            </w:pPr>
            <w:r>
              <w:t xml:space="preserve">3.5.1. </w:t>
            </w:r>
          </w:p>
        </w:tc>
        <w:tc>
          <w:tcPr>
            <w:tcW w:w="7938" w:type="dxa"/>
            <w:tcBorders>
              <w:top w:val="single" w:sz="4" w:space="0" w:color="000000"/>
              <w:left w:val="single" w:sz="4" w:space="0" w:color="000000"/>
              <w:bottom w:val="single" w:sz="4" w:space="0" w:color="000000"/>
              <w:right w:val="single" w:sz="4" w:space="0" w:color="000000"/>
            </w:tcBorders>
          </w:tcPr>
          <w:p w14:paraId="74B5D28E" w14:textId="77777777" w:rsidR="003439BB" w:rsidRDefault="00000000">
            <w:pPr>
              <w:spacing w:after="0" w:line="259" w:lineRule="auto"/>
              <w:ind w:right="0" w:firstLine="0"/>
              <w:jc w:val="left"/>
            </w:pPr>
            <w:r>
              <w:t xml:space="preserve">Кадровые условия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7E5B91A3" w14:textId="77777777" w:rsidR="003439BB" w:rsidRDefault="00000000">
            <w:pPr>
              <w:spacing w:after="0" w:line="259" w:lineRule="auto"/>
              <w:ind w:left="6" w:right="0" w:firstLine="0"/>
              <w:jc w:val="center"/>
            </w:pPr>
            <w:r>
              <w:rPr>
                <w:color w:val="1D1D18"/>
              </w:rPr>
              <w:t xml:space="preserve">918 </w:t>
            </w:r>
          </w:p>
        </w:tc>
      </w:tr>
      <w:tr w:rsidR="003439BB" w14:paraId="719EF23C"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018832A5" w14:textId="77777777" w:rsidR="003439BB" w:rsidRDefault="00000000">
            <w:pPr>
              <w:spacing w:after="0" w:line="259" w:lineRule="auto"/>
              <w:ind w:right="0" w:firstLine="0"/>
              <w:jc w:val="left"/>
            </w:pPr>
            <w:r>
              <w:t xml:space="preserve">3.5.2. </w:t>
            </w:r>
          </w:p>
        </w:tc>
        <w:tc>
          <w:tcPr>
            <w:tcW w:w="7938" w:type="dxa"/>
            <w:tcBorders>
              <w:top w:val="single" w:sz="4" w:space="0" w:color="000000"/>
              <w:left w:val="single" w:sz="4" w:space="0" w:color="000000"/>
              <w:bottom w:val="single" w:sz="4" w:space="0" w:color="000000"/>
              <w:right w:val="single" w:sz="4" w:space="0" w:color="000000"/>
            </w:tcBorders>
          </w:tcPr>
          <w:p w14:paraId="610B8DE6" w14:textId="77777777" w:rsidR="003439BB" w:rsidRDefault="00000000">
            <w:pPr>
              <w:spacing w:after="0" w:line="259" w:lineRule="auto"/>
              <w:ind w:right="0" w:firstLine="0"/>
              <w:jc w:val="left"/>
            </w:pPr>
            <w:r>
              <w:t xml:space="preserve">Психолого-педагогические условия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134FA5F9" w14:textId="77777777" w:rsidR="003439BB" w:rsidRDefault="00000000">
            <w:pPr>
              <w:spacing w:after="0" w:line="259" w:lineRule="auto"/>
              <w:ind w:left="6" w:right="0" w:firstLine="0"/>
              <w:jc w:val="center"/>
            </w:pPr>
            <w:r>
              <w:rPr>
                <w:color w:val="1D1D18"/>
              </w:rPr>
              <w:t xml:space="preserve">922 </w:t>
            </w:r>
          </w:p>
        </w:tc>
      </w:tr>
      <w:tr w:rsidR="003439BB" w14:paraId="42F7D930" w14:textId="77777777">
        <w:trPr>
          <w:trHeight w:val="286"/>
        </w:trPr>
        <w:tc>
          <w:tcPr>
            <w:tcW w:w="994" w:type="dxa"/>
            <w:tcBorders>
              <w:top w:val="single" w:sz="4" w:space="0" w:color="000000"/>
              <w:left w:val="single" w:sz="4" w:space="0" w:color="000000"/>
              <w:bottom w:val="single" w:sz="4" w:space="0" w:color="000000"/>
              <w:right w:val="single" w:sz="4" w:space="0" w:color="000000"/>
            </w:tcBorders>
          </w:tcPr>
          <w:p w14:paraId="79BFCB26" w14:textId="77777777" w:rsidR="003439BB" w:rsidRDefault="00000000">
            <w:pPr>
              <w:spacing w:after="0" w:line="259" w:lineRule="auto"/>
              <w:ind w:right="0" w:firstLine="0"/>
              <w:jc w:val="left"/>
            </w:pPr>
            <w:r>
              <w:t xml:space="preserve">3.5.3. </w:t>
            </w:r>
          </w:p>
        </w:tc>
        <w:tc>
          <w:tcPr>
            <w:tcW w:w="7938" w:type="dxa"/>
            <w:tcBorders>
              <w:top w:val="single" w:sz="4" w:space="0" w:color="000000"/>
              <w:left w:val="single" w:sz="4" w:space="0" w:color="000000"/>
              <w:bottom w:val="single" w:sz="4" w:space="0" w:color="000000"/>
              <w:right w:val="single" w:sz="4" w:space="0" w:color="000000"/>
            </w:tcBorders>
          </w:tcPr>
          <w:p w14:paraId="4DE16B9D" w14:textId="77777777" w:rsidR="003439BB" w:rsidRDefault="00000000">
            <w:pPr>
              <w:spacing w:after="0" w:line="259" w:lineRule="auto"/>
              <w:ind w:right="0" w:firstLine="0"/>
              <w:jc w:val="left"/>
            </w:pPr>
            <w:r>
              <w:t xml:space="preserve">Финансово-экономические условия реализации Программы </w:t>
            </w:r>
          </w:p>
        </w:tc>
        <w:tc>
          <w:tcPr>
            <w:tcW w:w="850" w:type="dxa"/>
            <w:tcBorders>
              <w:top w:val="single" w:sz="4" w:space="0" w:color="000000"/>
              <w:left w:val="single" w:sz="4" w:space="0" w:color="000000"/>
              <w:bottom w:val="single" w:sz="4" w:space="0" w:color="000000"/>
              <w:right w:val="single" w:sz="4" w:space="0" w:color="000000"/>
            </w:tcBorders>
          </w:tcPr>
          <w:p w14:paraId="5BEA34C9" w14:textId="77777777" w:rsidR="003439BB" w:rsidRDefault="00000000">
            <w:pPr>
              <w:spacing w:after="0" w:line="259" w:lineRule="auto"/>
              <w:ind w:left="6" w:right="0" w:firstLine="0"/>
              <w:jc w:val="center"/>
            </w:pPr>
            <w:r>
              <w:rPr>
                <w:color w:val="1D1D18"/>
              </w:rPr>
              <w:t xml:space="preserve">923 </w:t>
            </w:r>
          </w:p>
        </w:tc>
      </w:tr>
      <w:tr w:rsidR="003439BB" w14:paraId="6B42E939" w14:textId="77777777">
        <w:trPr>
          <w:trHeight w:val="564"/>
        </w:trPr>
        <w:tc>
          <w:tcPr>
            <w:tcW w:w="994" w:type="dxa"/>
            <w:tcBorders>
              <w:top w:val="single" w:sz="4" w:space="0" w:color="000000"/>
              <w:left w:val="single" w:sz="4" w:space="0" w:color="000000"/>
              <w:bottom w:val="single" w:sz="4" w:space="0" w:color="000000"/>
              <w:right w:val="single" w:sz="4" w:space="0" w:color="000000"/>
            </w:tcBorders>
          </w:tcPr>
          <w:p w14:paraId="3953DBEE" w14:textId="77777777" w:rsidR="003439BB" w:rsidRDefault="00000000">
            <w:pPr>
              <w:spacing w:after="0" w:line="259" w:lineRule="auto"/>
              <w:ind w:right="0" w:firstLine="0"/>
              <w:jc w:val="left"/>
            </w:pPr>
            <w:r>
              <w:t xml:space="preserve">3.5.4. </w:t>
            </w:r>
          </w:p>
        </w:tc>
        <w:tc>
          <w:tcPr>
            <w:tcW w:w="7938" w:type="dxa"/>
            <w:tcBorders>
              <w:top w:val="single" w:sz="4" w:space="0" w:color="000000"/>
              <w:left w:val="single" w:sz="4" w:space="0" w:color="000000"/>
              <w:bottom w:val="single" w:sz="4" w:space="0" w:color="000000"/>
              <w:right w:val="single" w:sz="4" w:space="0" w:color="000000"/>
            </w:tcBorders>
          </w:tcPr>
          <w:p w14:paraId="61291CF7" w14:textId="77777777" w:rsidR="003439BB" w:rsidRDefault="00000000">
            <w:pPr>
              <w:spacing w:after="0" w:line="259" w:lineRule="auto"/>
              <w:ind w:right="0" w:firstLine="0"/>
            </w:pPr>
            <w:r>
              <w:t xml:space="preserve">Материально-техническое и учебно-методическое обеспечение Программы </w:t>
            </w:r>
          </w:p>
        </w:tc>
        <w:tc>
          <w:tcPr>
            <w:tcW w:w="850" w:type="dxa"/>
            <w:tcBorders>
              <w:top w:val="single" w:sz="4" w:space="0" w:color="000000"/>
              <w:left w:val="single" w:sz="4" w:space="0" w:color="000000"/>
              <w:bottom w:val="single" w:sz="4" w:space="0" w:color="000000"/>
              <w:right w:val="single" w:sz="4" w:space="0" w:color="000000"/>
            </w:tcBorders>
          </w:tcPr>
          <w:p w14:paraId="014911F7" w14:textId="77777777" w:rsidR="003439BB" w:rsidRDefault="00000000">
            <w:pPr>
              <w:spacing w:after="0" w:line="259" w:lineRule="auto"/>
              <w:ind w:left="6" w:right="0" w:firstLine="0"/>
              <w:jc w:val="center"/>
            </w:pPr>
            <w:r>
              <w:rPr>
                <w:color w:val="1D1D18"/>
              </w:rPr>
              <w:t xml:space="preserve">926 </w:t>
            </w:r>
          </w:p>
        </w:tc>
      </w:tr>
    </w:tbl>
    <w:p w14:paraId="00FA2E44" w14:textId="77777777" w:rsidR="003439BB" w:rsidRDefault="00000000">
      <w:r>
        <w:br w:type="page"/>
      </w:r>
    </w:p>
    <w:p w14:paraId="18CD9DC7" w14:textId="77777777" w:rsidR="003439BB" w:rsidRDefault="00000000">
      <w:pPr>
        <w:pStyle w:val="1"/>
        <w:ind w:left="82" w:right="273"/>
      </w:pPr>
      <w:r>
        <w:lastRenderedPageBreak/>
        <w:t>1.</w:t>
      </w:r>
      <w:r>
        <w:rPr>
          <w:b w:val="0"/>
        </w:rPr>
        <w:t xml:space="preserve"> </w:t>
      </w:r>
      <w:r>
        <w:t>ЦЕЛЕВОЙ РАЗДЕЛ</w:t>
      </w:r>
      <w:r>
        <w:rPr>
          <w:b w:val="0"/>
        </w:rPr>
        <w:t xml:space="preserve"> </w:t>
      </w:r>
    </w:p>
    <w:p w14:paraId="232AA22E" w14:textId="77777777" w:rsidR="003439BB" w:rsidRDefault="00000000">
      <w:pPr>
        <w:spacing w:after="26" w:line="259" w:lineRule="auto"/>
        <w:ind w:left="720" w:right="0" w:firstLine="0"/>
        <w:jc w:val="left"/>
      </w:pPr>
      <w:r>
        <w:t xml:space="preserve"> </w:t>
      </w:r>
    </w:p>
    <w:p w14:paraId="359C773F" w14:textId="77777777" w:rsidR="003439BB" w:rsidRDefault="00000000">
      <w:pPr>
        <w:spacing w:after="5" w:line="271" w:lineRule="auto"/>
        <w:ind w:left="715" w:right="0" w:hanging="10"/>
        <w:jc w:val="left"/>
      </w:pPr>
      <w:r>
        <w:rPr>
          <w:b/>
        </w:rPr>
        <w:t xml:space="preserve">1.1. ПОЯСНИТЕЛЬНАЯ ЗАПИСКА </w:t>
      </w:r>
    </w:p>
    <w:p w14:paraId="4E977461" w14:textId="77777777" w:rsidR="003439BB" w:rsidRDefault="00000000">
      <w:pPr>
        <w:spacing w:after="18" w:line="259" w:lineRule="auto"/>
        <w:ind w:right="0" w:firstLine="0"/>
        <w:jc w:val="left"/>
      </w:pPr>
      <w:r>
        <w:rPr>
          <w:b/>
        </w:rPr>
        <w:t xml:space="preserve"> </w:t>
      </w:r>
    </w:p>
    <w:p w14:paraId="23589025" w14:textId="2E7815EF" w:rsidR="003439BB" w:rsidRDefault="00000000">
      <w:pPr>
        <w:spacing w:after="12" w:line="268" w:lineRule="auto"/>
        <w:ind w:right="195" w:firstLine="713"/>
      </w:pPr>
      <w:r>
        <w:t>Основная образовательная программа основного общего образования (далее – Программа) Муниципального автономного общеобразовательного учреждения «Средняя  общеобразовательная школа №</w:t>
      </w:r>
      <w:r w:rsidR="009D72DC">
        <w:t>51</w:t>
      </w:r>
      <w:r>
        <w:t>» разработана на основе ФГОС ООО,</w:t>
      </w:r>
      <w:r>
        <w:rPr>
          <w:color w:val="181717"/>
        </w:rPr>
        <w:t xml:space="preserve"> утвержденного приказом Министерства просвещения Российской Федерации от 31.05.2021 г. №</w:t>
      </w:r>
      <w:r>
        <w:t>287</w:t>
      </w:r>
      <w:r>
        <w:rPr>
          <w:b/>
          <w:color w:val="FF0000"/>
        </w:rPr>
        <w:t xml:space="preserve"> </w:t>
      </w:r>
      <w:r>
        <w:t xml:space="preserve">и с учетом Федеральной образовательной программы основного общего образования (утверждена приказом Минпросвещенитя РФ от 18 мая 2023 г. № 370),Приказом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w:t>
      </w:r>
      <w:r>
        <w:rPr>
          <w:i/>
        </w:rPr>
        <w:t xml:space="preserve">соответствии с  Приказом Министерства просвещения Российской Федерации от 22.01.2024 № 31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Приказом Министерства просвещения Российской Федерации от 01.02.2024 № 61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Pr>
          <w:b/>
          <w:i/>
        </w:rPr>
        <w:t>Приказом Министерства просвещения Российской Федерации от 09.10.2024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Приказом Министерства просвещения Российской Федерации от 18.07.2025 №467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w:t>
      </w:r>
      <w:r>
        <w:rPr>
          <w:rFonts w:ascii="Arial" w:eastAsia="Arial" w:hAnsi="Arial" w:cs="Arial"/>
          <w:sz w:val="20"/>
        </w:rPr>
        <w:t xml:space="preserve">  </w:t>
      </w:r>
    </w:p>
    <w:p w14:paraId="179EAC4B" w14:textId="77777777" w:rsidR="003439BB" w:rsidRDefault="00000000">
      <w:pPr>
        <w:spacing w:after="12" w:line="268" w:lineRule="auto"/>
        <w:ind w:right="200" w:firstLine="713"/>
      </w:pPr>
      <w:r>
        <w:rPr>
          <w:i/>
        </w:rPr>
        <w:t xml:space="preserve">Настоящий программа вступает в силу с 1 сентября 2025 г., за исключением  изменений (в части содержания обучения, предметных результатов, количества часов на изучение учебных предметов "История" и "Обществознание" в 8 и 9 классах), которые вступают в силу в указанной части с 1 сентября 2026 года. </w:t>
      </w:r>
    </w:p>
    <w:p w14:paraId="3D446C59" w14:textId="77777777" w:rsidR="003439BB" w:rsidRDefault="00000000">
      <w:pPr>
        <w:spacing w:after="0" w:line="259" w:lineRule="auto"/>
        <w:ind w:left="713" w:right="0" w:firstLine="0"/>
        <w:jc w:val="left"/>
      </w:pPr>
      <w:r>
        <w:rPr>
          <w:i/>
        </w:rPr>
        <w:t xml:space="preserve"> </w:t>
      </w:r>
    </w:p>
    <w:p w14:paraId="04FD6788" w14:textId="77777777" w:rsidR="003439BB" w:rsidRDefault="00000000">
      <w:pPr>
        <w:ind w:left="-15" w:right="12"/>
      </w:pPr>
      <w:r>
        <w:t xml:space="preserve">Содержание и планируемые результаты Программы не ниже соответствующих содержания и планируемых результатов ФОП ООО. </w:t>
      </w:r>
    </w:p>
    <w:p w14:paraId="08796DAE" w14:textId="77777777" w:rsidR="003439BB" w:rsidRDefault="00000000">
      <w:pPr>
        <w:ind w:left="-15" w:right="199"/>
      </w:pPr>
      <w:r>
        <w:t xml:space="preserve">При разработке Программы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«Труд (технология)», «Основы безопасности и защиты Родины». </w:t>
      </w:r>
    </w:p>
    <w:p w14:paraId="35715233" w14:textId="77777777" w:rsidR="003439BB" w:rsidRDefault="00000000">
      <w:pPr>
        <w:ind w:left="-15" w:right="200"/>
      </w:pPr>
      <w:r>
        <w:t xml:space="preserve">Программа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 </w:t>
      </w:r>
    </w:p>
    <w:p w14:paraId="576B4BE3" w14:textId="77777777" w:rsidR="003439BB" w:rsidRDefault="00000000">
      <w:pPr>
        <w:ind w:left="-15" w:right="199"/>
      </w:pPr>
      <w:r>
        <w:lastRenderedPageBreak/>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 </w:t>
      </w:r>
    </w:p>
    <w:p w14:paraId="4A4B29BE" w14:textId="77777777" w:rsidR="003439BB" w:rsidRDefault="00000000">
      <w:pPr>
        <w:spacing w:after="0" w:line="259" w:lineRule="auto"/>
        <w:ind w:right="0" w:firstLine="0"/>
        <w:jc w:val="left"/>
      </w:pPr>
      <w:r>
        <w:t xml:space="preserve"> </w:t>
      </w:r>
    </w:p>
    <w:p w14:paraId="408D358A" w14:textId="77777777" w:rsidR="003439BB" w:rsidRDefault="00000000">
      <w:pPr>
        <w:spacing w:after="0" w:line="259" w:lineRule="auto"/>
        <w:ind w:left="720" w:right="0" w:firstLine="0"/>
        <w:jc w:val="left"/>
      </w:pPr>
      <w:r>
        <w:rPr>
          <w:b/>
        </w:rPr>
        <w:t xml:space="preserve"> </w:t>
      </w:r>
    </w:p>
    <w:p w14:paraId="044BCEF8" w14:textId="77777777" w:rsidR="003439BB" w:rsidRDefault="00000000">
      <w:pPr>
        <w:spacing w:after="5" w:line="271" w:lineRule="auto"/>
        <w:ind w:left="715" w:right="4634" w:hanging="10"/>
        <w:jc w:val="left"/>
      </w:pPr>
      <w:r>
        <w:rPr>
          <w:b/>
        </w:rPr>
        <w:t xml:space="preserve">1.1.1. Цели реализации Программы </w:t>
      </w:r>
      <w:r>
        <w:rPr>
          <w:b/>
          <w:i/>
        </w:rPr>
        <w:t>Цели реализации Программы:</w:t>
      </w:r>
      <w:r>
        <w:t xml:space="preserve"> </w:t>
      </w:r>
    </w:p>
    <w:p w14:paraId="6B4FBFC8" w14:textId="77777777" w:rsidR="003439BB" w:rsidRDefault="00000000">
      <w:pPr>
        <w:numPr>
          <w:ilvl w:val="0"/>
          <w:numId w:val="1"/>
        </w:numPr>
        <w:ind w:right="196"/>
      </w:pPr>
      <w:r>
        <w:t>организация учебного процесса с учётом целей, содержания и планируемых результатов основного общего образования, отражённых в ФГОС ООО</w:t>
      </w:r>
      <w:r>
        <w:rPr>
          <w:b/>
        </w:rPr>
        <w:t>;</w:t>
      </w:r>
      <w:r>
        <w:t xml:space="preserve"> </w:t>
      </w:r>
    </w:p>
    <w:p w14:paraId="6D7D44A1" w14:textId="77777777" w:rsidR="003439BB" w:rsidRDefault="00000000">
      <w:pPr>
        <w:numPr>
          <w:ilvl w:val="0"/>
          <w:numId w:val="1"/>
        </w:numPr>
        <w:ind w:right="196"/>
      </w:pPr>
      <w:r>
        <w:t xml:space="preserve">создание условий для становления и формирования личности обучающегося; </w:t>
      </w:r>
    </w:p>
    <w:p w14:paraId="79BEC0C2" w14:textId="77777777" w:rsidR="003439BB" w:rsidRDefault="00000000">
      <w:pPr>
        <w:numPr>
          <w:ilvl w:val="0"/>
          <w:numId w:val="1"/>
        </w:numPr>
        <w:ind w:right="196"/>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14:paraId="25F5BE73" w14:textId="77777777" w:rsidR="003439BB" w:rsidRDefault="00000000">
      <w:pPr>
        <w:spacing w:after="5" w:line="271" w:lineRule="auto"/>
        <w:ind w:right="0" w:firstLine="720"/>
      </w:pPr>
      <w:r>
        <w:rPr>
          <w:b/>
          <w:i/>
        </w:rPr>
        <w:t>Достижение поставленных целей реализации ФОП ООО предусматривает решение следующих основных задач</w:t>
      </w:r>
      <w:r>
        <w:t xml:space="preserve">: </w:t>
      </w:r>
    </w:p>
    <w:p w14:paraId="5F9811E0" w14:textId="77777777" w:rsidR="003439BB" w:rsidRDefault="00000000">
      <w:pPr>
        <w:numPr>
          <w:ilvl w:val="0"/>
          <w:numId w:val="1"/>
        </w:numPr>
        <w:ind w:right="196"/>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14:paraId="67F29EE1" w14:textId="77777777" w:rsidR="003439BB" w:rsidRDefault="00000000">
      <w:pPr>
        <w:numPr>
          <w:ilvl w:val="0"/>
          <w:numId w:val="1"/>
        </w:numPr>
        <w:ind w:right="196"/>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61C61C24" w14:textId="77777777" w:rsidR="003439BB" w:rsidRDefault="00000000">
      <w:pPr>
        <w:numPr>
          <w:ilvl w:val="0"/>
          <w:numId w:val="1"/>
        </w:numPr>
        <w:ind w:right="196"/>
      </w:pPr>
      <w:r>
        <w:t xml:space="preserve">обеспечение преемственности основного общего и среднего общего образования; </w:t>
      </w:r>
    </w:p>
    <w:p w14:paraId="08327B55" w14:textId="77777777" w:rsidR="003439BB" w:rsidRDefault="00000000">
      <w:pPr>
        <w:numPr>
          <w:ilvl w:val="0"/>
          <w:numId w:val="1"/>
        </w:numPr>
        <w:ind w:right="196"/>
      </w:pPr>
      <w:r>
        <w:t xml:space="preserve">достижение планируемых результатов освоения ФОП ООО всеми обучающимися, в </w:t>
      </w:r>
    </w:p>
    <w:p w14:paraId="13B20EB9" w14:textId="77777777" w:rsidR="003439BB" w:rsidRDefault="00000000">
      <w:pPr>
        <w:ind w:left="-15" w:right="12" w:firstLine="0"/>
      </w:pPr>
      <w:r>
        <w:t xml:space="preserve">т.ч. обучающимися с ограниченными возможностями здоровья; </w:t>
      </w:r>
    </w:p>
    <w:p w14:paraId="30EB9471" w14:textId="77777777" w:rsidR="003439BB" w:rsidRDefault="00000000">
      <w:pPr>
        <w:numPr>
          <w:ilvl w:val="0"/>
          <w:numId w:val="1"/>
        </w:numPr>
        <w:ind w:right="196"/>
      </w:pPr>
      <w:r>
        <w:t xml:space="preserve">обеспечение доступности получения качественного основного общего образования; </w:t>
      </w:r>
    </w:p>
    <w:p w14:paraId="58AA8698" w14:textId="77777777" w:rsidR="003439BB" w:rsidRDefault="00000000">
      <w:pPr>
        <w:numPr>
          <w:ilvl w:val="0"/>
          <w:numId w:val="1"/>
        </w:numPr>
        <w:ind w:right="196"/>
      </w:pPr>
      <w:r>
        <w:t xml:space="preserve">выявление и развитие способностей обучающихся, в т.ч. проявивших выдающиеся способности, через систему клубов, секций, студий и других, организацию общественно полезной деятельности; </w:t>
      </w:r>
    </w:p>
    <w:p w14:paraId="20FA635E" w14:textId="77777777" w:rsidR="003439BB" w:rsidRDefault="00000000">
      <w:pPr>
        <w:numPr>
          <w:ilvl w:val="0"/>
          <w:numId w:val="1"/>
        </w:numPr>
        <w:ind w:right="196"/>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40C2C113" w14:textId="77777777" w:rsidR="003439BB" w:rsidRDefault="00000000">
      <w:pPr>
        <w:numPr>
          <w:ilvl w:val="0"/>
          <w:numId w:val="1"/>
        </w:numPr>
        <w:ind w:right="196"/>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A75CB06" w14:textId="77777777" w:rsidR="003439BB" w:rsidRDefault="00000000">
      <w:pPr>
        <w:numPr>
          <w:ilvl w:val="0"/>
          <w:numId w:val="1"/>
        </w:numPr>
        <w:ind w:right="196"/>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3FA65D7" w14:textId="77777777" w:rsidR="003439BB" w:rsidRDefault="00000000">
      <w:pPr>
        <w:numPr>
          <w:ilvl w:val="0"/>
          <w:numId w:val="1"/>
        </w:numPr>
        <w:ind w:right="196"/>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821DFF2" w14:textId="77777777" w:rsidR="003439BB" w:rsidRDefault="00000000">
      <w:pPr>
        <w:numPr>
          <w:ilvl w:val="0"/>
          <w:numId w:val="1"/>
        </w:numPr>
        <w:ind w:right="196"/>
      </w:pPr>
      <w:r>
        <w:lastRenderedPageBreak/>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14:paraId="6698FD89" w14:textId="77777777" w:rsidR="003439BB" w:rsidRDefault="00000000">
      <w:pPr>
        <w:spacing w:after="27" w:line="259" w:lineRule="auto"/>
        <w:ind w:left="720" w:right="0" w:firstLine="0"/>
        <w:jc w:val="left"/>
      </w:pPr>
      <w:r>
        <w:t xml:space="preserve"> </w:t>
      </w:r>
    </w:p>
    <w:p w14:paraId="16435A92" w14:textId="77777777" w:rsidR="003439BB" w:rsidRDefault="00000000">
      <w:pPr>
        <w:spacing w:after="5" w:line="271" w:lineRule="auto"/>
        <w:ind w:left="715" w:right="171" w:hanging="10"/>
      </w:pPr>
      <w:r>
        <w:rPr>
          <w:b/>
        </w:rPr>
        <w:t xml:space="preserve">1.1.2. Принципы формирования и механизмы реализации Программы </w:t>
      </w:r>
      <w:r>
        <w:rPr>
          <w:b/>
          <w:i/>
        </w:rPr>
        <w:t xml:space="preserve">Программа сформирована с учетом следующих подходов и принципов: </w:t>
      </w:r>
    </w:p>
    <w:p w14:paraId="30F658CC" w14:textId="77777777" w:rsidR="003439BB" w:rsidRDefault="00000000">
      <w:pPr>
        <w:numPr>
          <w:ilvl w:val="0"/>
          <w:numId w:val="1"/>
        </w:numPr>
        <w:ind w:right="196"/>
      </w:pPr>
      <w:r>
        <w:rPr>
          <w:i/>
        </w:rPr>
        <w:t>системно-деятельностный подход</w:t>
      </w:r>
      <w:r>
        <w:t xml:space="preserve">: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14:paraId="75B96811" w14:textId="77777777" w:rsidR="003439BB" w:rsidRDefault="00000000">
      <w:pPr>
        <w:numPr>
          <w:ilvl w:val="0"/>
          <w:numId w:val="1"/>
        </w:numPr>
        <w:ind w:right="196"/>
      </w:pPr>
      <w:r>
        <w:rPr>
          <w:i/>
        </w:rPr>
        <w:t>принцип учёта ФГОС ООО:</w:t>
      </w:r>
      <w:r>
        <w:t xml:space="preserve"> 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64DA4BD6" w14:textId="77777777" w:rsidR="003439BB" w:rsidRDefault="00000000">
      <w:pPr>
        <w:numPr>
          <w:ilvl w:val="0"/>
          <w:numId w:val="1"/>
        </w:numPr>
        <w:ind w:right="196"/>
      </w:pPr>
      <w:r>
        <w:rPr>
          <w:i/>
        </w:rPr>
        <w:t>принцип учёта языка обучения:</w:t>
      </w:r>
      <w: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259C2DBB" w14:textId="77777777" w:rsidR="003439BB" w:rsidRDefault="00000000">
      <w:pPr>
        <w:numPr>
          <w:ilvl w:val="0"/>
          <w:numId w:val="1"/>
        </w:numPr>
        <w:ind w:right="196"/>
      </w:pPr>
      <w:r>
        <w:rPr>
          <w:i/>
        </w:rPr>
        <w:t>принцип учёта ведущей деятельности обучающегося</w:t>
      </w:r>
      <w: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7393225E" w14:textId="77777777" w:rsidR="003439BB" w:rsidRDefault="00000000">
      <w:pPr>
        <w:numPr>
          <w:ilvl w:val="0"/>
          <w:numId w:val="1"/>
        </w:numPr>
        <w:ind w:right="196"/>
      </w:pPr>
      <w:r>
        <w:rPr>
          <w:i/>
        </w:rPr>
        <w:t>принцип индивидуализации обучения</w:t>
      </w:r>
      <w: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6E9A5C44" w14:textId="77777777" w:rsidR="003439BB" w:rsidRDefault="00000000">
      <w:pPr>
        <w:numPr>
          <w:ilvl w:val="0"/>
          <w:numId w:val="1"/>
        </w:numPr>
        <w:ind w:right="196"/>
      </w:pPr>
      <w:r>
        <w:rPr>
          <w:i/>
        </w:rPr>
        <w:t>принцип учета индивидуальных возрастных</w:t>
      </w:r>
      <w:r>
        <w:t xml:space="preserve">, </w:t>
      </w:r>
      <w:r>
        <w:rPr>
          <w:i/>
        </w:rPr>
        <w:t>психологических и физиологических особенностей обучающихся</w:t>
      </w:r>
      <w:r>
        <w:t xml:space="preserve"> при построении образовательного процесса и определении образовательно-воспитательных целей и путей их достижения; </w:t>
      </w:r>
    </w:p>
    <w:p w14:paraId="32D2A11A" w14:textId="77777777" w:rsidR="003439BB" w:rsidRDefault="00000000">
      <w:pPr>
        <w:numPr>
          <w:ilvl w:val="0"/>
          <w:numId w:val="1"/>
        </w:numPr>
        <w:spacing w:after="12" w:line="268" w:lineRule="auto"/>
        <w:ind w:right="196"/>
      </w:pPr>
      <w:r>
        <w:rPr>
          <w:i/>
        </w:rPr>
        <w:t>принцип обеспечения фундаментального характера образования</w:t>
      </w:r>
      <w:r>
        <w:t xml:space="preserve">, учета специфики изучаемых учебных предметов; </w:t>
      </w:r>
    </w:p>
    <w:p w14:paraId="557B3AC9" w14:textId="77777777" w:rsidR="003439BB" w:rsidRDefault="00000000">
      <w:pPr>
        <w:numPr>
          <w:ilvl w:val="0"/>
          <w:numId w:val="1"/>
        </w:numPr>
        <w:ind w:right="196"/>
      </w:pPr>
      <w:r>
        <w:rPr>
          <w:i/>
        </w:rPr>
        <w:t>принцип интеграции обучения и воспитания</w:t>
      </w:r>
      <w:r>
        <w:t xml:space="preserve">: Программа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738B10C6" w14:textId="77777777" w:rsidR="003439BB" w:rsidRDefault="00000000">
      <w:pPr>
        <w:numPr>
          <w:ilvl w:val="0"/>
          <w:numId w:val="1"/>
        </w:numPr>
        <w:ind w:right="196"/>
      </w:pPr>
      <w:r>
        <w:rPr>
          <w:i/>
        </w:rP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390F8161" w14:textId="77777777" w:rsidR="003439BB" w:rsidRDefault="00000000">
      <w:pPr>
        <w:numPr>
          <w:ilvl w:val="0"/>
          <w:numId w:val="1"/>
        </w:numPr>
        <w:ind w:right="196"/>
      </w:pPr>
      <w:r>
        <w:rPr>
          <w:i/>
        </w:rPr>
        <w:t>принцип обеспечения санитарно-эпидемиологической безопасности обучающихся</w:t>
      </w:r>
      <w:r>
        <w:t xml:space="preserve">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№2 (зарегистрировано Министерством юстиции Российской Федерации 29.01.2021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9.03.2023 г., регистрационный № 72558), действующими до 01.03.2027 г. (далее - Гигиенические </w:t>
      </w:r>
      <w:r>
        <w:lastRenderedPageBreak/>
        <w:t xml:space="preserve">нормативы), и санитарными правилами CП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действующие до 01.01.2027 г. (далее - Санитарно-эпидемиологические требования). </w:t>
      </w:r>
    </w:p>
    <w:p w14:paraId="22E32D0C" w14:textId="77777777" w:rsidR="003439BB" w:rsidRDefault="00000000">
      <w:pPr>
        <w:pStyle w:val="2"/>
        <w:spacing w:after="19" w:line="259" w:lineRule="auto"/>
        <w:ind w:right="200"/>
      </w:pPr>
      <w:r>
        <w:rPr>
          <w:i/>
        </w:rPr>
        <w:t xml:space="preserve">Механизмы реализации Программы </w:t>
      </w:r>
    </w:p>
    <w:p w14:paraId="0043F1CA" w14:textId="77777777" w:rsidR="003439BB" w:rsidRDefault="00000000">
      <w:pPr>
        <w:spacing w:after="12" w:line="268" w:lineRule="auto"/>
        <w:ind w:left="715" w:right="0" w:hanging="10"/>
      </w:pPr>
      <w:r>
        <w:rPr>
          <w:i/>
        </w:rPr>
        <w:t>Программа</w:t>
      </w:r>
      <w:r>
        <w:t xml:space="preserve"> </w:t>
      </w:r>
      <w:r>
        <w:rPr>
          <w:i/>
        </w:rPr>
        <w:t>учитывает возрастные и психологические особенности обучающихся</w:t>
      </w:r>
      <w:r>
        <w:t xml:space="preserve">.  </w:t>
      </w:r>
    </w:p>
    <w:p w14:paraId="499F9059" w14:textId="77777777" w:rsidR="003439BB" w:rsidRDefault="00000000">
      <w:pPr>
        <w:ind w:left="-15" w:right="196"/>
      </w:pPr>
      <w:r>
        <w:t xml:space="preserve">Общий объем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14:paraId="0971887E" w14:textId="77777777" w:rsidR="003439BB" w:rsidRDefault="00000000">
      <w:pPr>
        <w:ind w:left="-15" w:right="200"/>
      </w:pPr>
      <w:r>
        <w:t xml:space="preserve">В целях удовлетворения образовательных потребностей и интересов обучающихся </w:t>
      </w:r>
      <w:r>
        <w:rPr>
          <w:i/>
        </w:rPr>
        <w:t>могут разрабатываться индивидуальные учебные планы</w:t>
      </w:r>
      <w:r>
        <w:t xml:space="preserve">, в т.ч.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14:paraId="638E09AF" w14:textId="77777777" w:rsidR="003439BB" w:rsidRDefault="00000000">
      <w:pPr>
        <w:spacing w:after="0" w:line="259" w:lineRule="auto"/>
        <w:ind w:left="720" w:right="0" w:firstLine="0"/>
        <w:jc w:val="left"/>
      </w:pPr>
      <w:r>
        <w:t xml:space="preserve"> </w:t>
      </w:r>
    </w:p>
    <w:p w14:paraId="5B167C74" w14:textId="77777777" w:rsidR="003439BB" w:rsidRDefault="00000000">
      <w:pPr>
        <w:spacing w:after="0" w:line="259" w:lineRule="auto"/>
        <w:ind w:left="708" w:right="0" w:firstLine="0"/>
        <w:jc w:val="left"/>
      </w:pPr>
      <w:r>
        <w:rPr>
          <w:b/>
        </w:rPr>
        <w:t xml:space="preserve"> </w:t>
      </w:r>
    </w:p>
    <w:p w14:paraId="08B14DFA" w14:textId="77777777" w:rsidR="003439BB" w:rsidRDefault="00000000">
      <w:pPr>
        <w:spacing w:after="5" w:line="271" w:lineRule="auto"/>
        <w:ind w:left="715" w:right="0" w:hanging="10"/>
        <w:jc w:val="left"/>
      </w:pPr>
      <w:r>
        <w:rPr>
          <w:b/>
        </w:rPr>
        <w:t xml:space="preserve">1.1.3. Общая характеристика Программы </w:t>
      </w:r>
    </w:p>
    <w:p w14:paraId="15092F83" w14:textId="77777777" w:rsidR="003439BB" w:rsidRDefault="00000000">
      <w:pPr>
        <w:ind w:left="-15" w:right="201"/>
      </w:pPr>
      <w:r>
        <w:t xml:space="preserve">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w:t>
      </w:r>
    </w:p>
    <w:p w14:paraId="1C707734" w14:textId="77777777" w:rsidR="003439BB" w:rsidRDefault="00000000">
      <w:pPr>
        <w:ind w:left="-15" w:right="12"/>
      </w:pPr>
      <w:r>
        <w:t xml:space="preserve">Программа учитывает Санитарно-эпидемиологические требования к организации воспитания и обучения.  </w:t>
      </w:r>
    </w:p>
    <w:p w14:paraId="2199CBBA" w14:textId="77777777" w:rsidR="003439BB" w:rsidRDefault="00000000">
      <w:pPr>
        <w:ind w:left="-15" w:right="12"/>
      </w:pPr>
      <w:r>
        <w:t xml:space="preserve">Структура Программы соответствует требованиям ФГОС ООО и включает целевой, содержательный и организационный разделы.  </w:t>
      </w:r>
    </w:p>
    <w:p w14:paraId="24295D23" w14:textId="77777777" w:rsidR="003439BB" w:rsidRDefault="00000000">
      <w:pPr>
        <w:ind w:left="-15" w:right="200"/>
      </w:pPr>
      <w:r>
        <w:rPr>
          <w:b/>
          <w:i/>
        </w:rPr>
        <w:t>Целевой раздел</w:t>
      </w:r>
      <w: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 </w:t>
      </w:r>
    </w:p>
    <w:p w14:paraId="61E6D4E4" w14:textId="77777777" w:rsidR="003439BB" w:rsidRDefault="00000000">
      <w:pPr>
        <w:ind w:left="-15" w:right="196"/>
      </w:pPr>
      <w:r>
        <w:t xml:space="preserve">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 </w:t>
      </w:r>
    </w:p>
    <w:p w14:paraId="6F820C1C" w14:textId="77777777" w:rsidR="003439BB" w:rsidRDefault="00000000">
      <w:pPr>
        <w:ind w:left="-15" w:right="12"/>
      </w:pPr>
      <w:r>
        <w:rPr>
          <w:b/>
          <w:i/>
        </w:rPr>
        <w:t xml:space="preserve">Содержательный раздел </w:t>
      </w:r>
      <w:r>
        <w:t xml:space="preserve">включает следующие программы, ориентированные на достижение предметных, метапредметных и личностных результатов: </w:t>
      </w:r>
    </w:p>
    <w:p w14:paraId="6B1793D7" w14:textId="77777777" w:rsidR="003439BB" w:rsidRDefault="00000000">
      <w:pPr>
        <w:numPr>
          <w:ilvl w:val="0"/>
          <w:numId w:val="2"/>
        </w:numPr>
        <w:ind w:right="12"/>
      </w:pPr>
      <w:r>
        <w:t xml:space="preserve">рабочие программы учебных предметов; </w:t>
      </w:r>
    </w:p>
    <w:p w14:paraId="028FA11C" w14:textId="77777777" w:rsidR="003439BB" w:rsidRDefault="00000000">
      <w:pPr>
        <w:numPr>
          <w:ilvl w:val="0"/>
          <w:numId w:val="2"/>
        </w:numPr>
        <w:ind w:right="12"/>
      </w:pPr>
      <w:r>
        <w:t xml:space="preserve">программу формирования универсальных учебных действий у обучающихся; - рабочую программу воспитания. </w:t>
      </w:r>
    </w:p>
    <w:p w14:paraId="5B246857" w14:textId="77777777" w:rsidR="003439BB" w:rsidRDefault="00000000">
      <w:pPr>
        <w:ind w:left="-15" w:right="197"/>
      </w:pPr>
      <w:r>
        <w:t>Для преподавания учебных предметов «Русский язык», «Литература», «История», «Обществознание», «География», «Основы безопасности и защиты Родины» непосредственно применяются</w:t>
      </w:r>
      <w:r>
        <w:rPr>
          <w:color w:val="FF0000"/>
        </w:rPr>
        <w:t xml:space="preserve"> </w:t>
      </w:r>
      <w:r>
        <w:t xml:space="preserve">федеральные рабочие программы. </w:t>
      </w:r>
    </w:p>
    <w:p w14:paraId="1EC3C227" w14:textId="77777777" w:rsidR="003439BB" w:rsidRDefault="00000000">
      <w:pPr>
        <w:spacing w:after="12" w:line="268" w:lineRule="auto"/>
        <w:ind w:right="0" w:firstLine="720"/>
      </w:pPr>
      <w:r>
        <w:rPr>
          <w:i/>
        </w:rPr>
        <w:t xml:space="preserve">Программа формирования универсальных учебных действий </w:t>
      </w:r>
      <w:r>
        <w:t xml:space="preserve">у обучающихся содержит: </w:t>
      </w:r>
    </w:p>
    <w:p w14:paraId="56FC15E7" w14:textId="77777777" w:rsidR="003439BB" w:rsidRDefault="00000000">
      <w:pPr>
        <w:numPr>
          <w:ilvl w:val="0"/>
          <w:numId w:val="2"/>
        </w:numPr>
        <w:ind w:right="12"/>
      </w:pPr>
      <w:r>
        <w:t xml:space="preserve">описание взаимосвязи универсальных учебных действий с содержанием учебных предметов; </w:t>
      </w:r>
    </w:p>
    <w:p w14:paraId="1FE1208D" w14:textId="77777777" w:rsidR="003439BB" w:rsidRDefault="00000000">
      <w:pPr>
        <w:numPr>
          <w:ilvl w:val="0"/>
          <w:numId w:val="2"/>
        </w:numPr>
        <w:spacing w:after="45"/>
        <w:ind w:right="12"/>
      </w:pPr>
      <w:r>
        <w:lastRenderedPageBreak/>
        <w:t>характеристики регулятивных, познавательных, коммуникативных универсальных учебных действий обучающихся</w:t>
      </w:r>
      <w:r>
        <w:rPr>
          <w:vertAlign w:val="superscript"/>
        </w:rPr>
        <w:t>.</w:t>
      </w:r>
      <w:r>
        <w:t xml:space="preserve"> </w:t>
      </w:r>
    </w:p>
    <w:p w14:paraId="1AAA8EB3" w14:textId="77777777" w:rsidR="003439BB" w:rsidRDefault="00000000">
      <w:pPr>
        <w:ind w:left="-15" w:right="197"/>
      </w:pPr>
      <w:r>
        <w:rPr>
          <w:i/>
        </w:rPr>
        <w:t>Рабочая программа воспитания</w:t>
      </w:r>
      <w: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 </w:t>
      </w:r>
    </w:p>
    <w:p w14:paraId="1C313BD3" w14:textId="77777777" w:rsidR="003439BB" w:rsidRDefault="00000000">
      <w:pPr>
        <w:ind w:left="-15" w:right="204"/>
      </w:pPr>
      <w:r>
        <w:t xml:space="preserve">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 </w:t>
      </w:r>
    </w:p>
    <w:p w14:paraId="27D0DC7B" w14:textId="77777777" w:rsidR="003439BB" w:rsidRDefault="00000000">
      <w:pPr>
        <w:ind w:left="-15" w:right="200"/>
      </w:pPr>
      <w:r>
        <w:rPr>
          <w:b/>
          <w:i/>
        </w:rPr>
        <w:t>Организационный раздел</w:t>
      </w:r>
      <w: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 </w:t>
      </w:r>
    </w:p>
    <w:p w14:paraId="12A71176" w14:textId="77777777" w:rsidR="003439BB" w:rsidRDefault="00000000">
      <w:pPr>
        <w:ind w:left="708" w:right="12" w:firstLine="0"/>
      </w:pPr>
      <w:r>
        <w:t xml:space="preserve">В разделе дана характеристика условий, имеющихся для реализации Программы. </w:t>
      </w:r>
    </w:p>
    <w:p w14:paraId="2E5586E1" w14:textId="77777777" w:rsidR="003439BB" w:rsidRDefault="00000000">
      <w:pPr>
        <w:spacing w:after="0" w:line="259" w:lineRule="auto"/>
        <w:ind w:left="720" w:right="0" w:firstLine="0"/>
        <w:jc w:val="left"/>
      </w:pPr>
      <w:r>
        <w:rPr>
          <w:b/>
          <w:i/>
        </w:rPr>
        <w:t xml:space="preserve"> </w:t>
      </w:r>
    </w:p>
    <w:p w14:paraId="22242342" w14:textId="77777777" w:rsidR="003439BB" w:rsidRDefault="00000000">
      <w:pPr>
        <w:ind w:left="-15" w:right="12"/>
      </w:pPr>
      <w:r>
        <w:t xml:space="preserve">Программа является основой для разработки и реализации индивидуальных учебных планов обучающихся. </w:t>
      </w:r>
    </w:p>
    <w:p w14:paraId="5F695352" w14:textId="77777777" w:rsidR="003439BB" w:rsidRDefault="00000000">
      <w:pPr>
        <w:ind w:left="-15" w:right="12"/>
      </w:pPr>
      <w:r>
        <w:t xml:space="preserve">Программа может быть реализована с использованием электронного обучения и дистанционных образовательных технологий. </w:t>
      </w:r>
    </w:p>
    <w:p w14:paraId="66AE6167" w14:textId="77777777" w:rsidR="003439BB" w:rsidRDefault="00000000">
      <w:pPr>
        <w:spacing w:after="5" w:line="271" w:lineRule="auto"/>
        <w:ind w:right="0" w:firstLine="708"/>
        <w:jc w:val="left"/>
      </w:pPr>
      <w:r>
        <w:rPr>
          <w:b/>
        </w:rPr>
        <w:t xml:space="preserve">1.2. ПЛАНИРУЕМЫЕ РЕЗУЛЬТАТЫ ОСВОЕНИЯ ОБУЧАЮЩИМИСЯ ПРОГРАММЫ </w:t>
      </w:r>
    </w:p>
    <w:p w14:paraId="4ADBACD8" w14:textId="77777777" w:rsidR="003439BB" w:rsidRDefault="00000000">
      <w:pPr>
        <w:spacing w:after="0" w:line="259" w:lineRule="auto"/>
        <w:ind w:right="0" w:firstLine="0"/>
        <w:jc w:val="left"/>
      </w:pPr>
      <w:r>
        <w:t xml:space="preserve"> </w:t>
      </w:r>
    </w:p>
    <w:p w14:paraId="6882C10B" w14:textId="77777777" w:rsidR="003439BB" w:rsidRDefault="00000000">
      <w:pPr>
        <w:ind w:left="-15" w:right="203"/>
      </w:pPr>
      <w: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B34B662" w14:textId="77777777" w:rsidR="003439BB" w:rsidRDefault="00000000">
      <w:pPr>
        <w:ind w:left="-15" w:right="12"/>
      </w:pPr>
      <w: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3045C351" w14:textId="77777777" w:rsidR="003439BB" w:rsidRDefault="00000000">
      <w:pPr>
        <w:ind w:left="-15" w:right="200"/>
      </w:pPr>
      <w: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14:paraId="7F62BBAF" w14:textId="77777777" w:rsidR="003439BB" w:rsidRDefault="00000000">
      <w:pPr>
        <w:ind w:left="-15" w:right="12"/>
      </w:pPr>
      <w: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14:paraId="09C730CC" w14:textId="77777777" w:rsidR="003439BB" w:rsidRDefault="00000000">
      <w:pPr>
        <w:numPr>
          <w:ilvl w:val="0"/>
          <w:numId w:val="3"/>
        </w:numPr>
        <w:ind w:right="195"/>
      </w:pPr>
      <w:r>
        <w:t xml:space="preserve">личностные результаты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39A7BE47" w14:textId="77777777" w:rsidR="003439BB" w:rsidRDefault="00000000">
      <w:pPr>
        <w:numPr>
          <w:ilvl w:val="0"/>
          <w:numId w:val="3"/>
        </w:numPr>
        <w:ind w:right="195"/>
      </w:pPr>
      <w:r>
        <w:t xml:space="preserve">метапредметные результаты (освоение обучающимися межпредметных понятий (используются в нескольких предметах и позволяют связывать знания из различных учебных предметов, учебных курсов, учебных модулей, курсов внеурочной деятельности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14:paraId="733B7E29" w14:textId="77777777" w:rsidR="003439BB" w:rsidRDefault="00000000">
      <w:pPr>
        <w:numPr>
          <w:ilvl w:val="0"/>
          <w:numId w:val="3"/>
        </w:numPr>
        <w:ind w:right="195"/>
      </w:pPr>
      <w:r>
        <w:lastRenderedPageBreak/>
        <w:t xml:space="preserve">а также предметные результаты (включающие освоение обучающимися в ходе изучения учебного предмета научных знаний, умений и способов действий, специфических для соответствующего предмета;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C63D8F7" w14:textId="77777777" w:rsidR="003439BB" w:rsidRDefault="00000000">
      <w:pPr>
        <w:ind w:left="-15" w:right="202"/>
      </w:pPr>
      <w: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2D874F21" w14:textId="77777777" w:rsidR="003439BB" w:rsidRDefault="00000000">
      <w:pPr>
        <w:ind w:left="-15" w:right="12"/>
      </w:pPr>
      <w:r>
        <w:t xml:space="preserve">Вышеуказанные программы должны содержать планируемые результаты освоения обучающимися программы основного общего образования:  </w:t>
      </w:r>
    </w:p>
    <w:p w14:paraId="3AF35ED5" w14:textId="77777777" w:rsidR="003439BB" w:rsidRDefault="00000000">
      <w:pPr>
        <w:ind w:left="-15" w:right="198"/>
      </w:pPr>
      <w:r>
        <w:t xml:space="preserve">1. 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2589F3E9" w14:textId="77777777" w:rsidR="003439BB" w:rsidRDefault="00000000">
      <w:pPr>
        <w:ind w:left="-15" w:right="201"/>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385F0604" w14:textId="77777777" w:rsidR="003439BB" w:rsidRDefault="00000000">
      <w:pPr>
        <w:numPr>
          <w:ilvl w:val="0"/>
          <w:numId w:val="4"/>
        </w:numPr>
        <w:ind w:right="12"/>
      </w:pPr>
      <w:r>
        <w:t xml:space="preserve">Гражданского воспитания, </w:t>
      </w:r>
    </w:p>
    <w:p w14:paraId="30768F29" w14:textId="77777777" w:rsidR="003439BB" w:rsidRDefault="00000000">
      <w:pPr>
        <w:numPr>
          <w:ilvl w:val="0"/>
          <w:numId w:val="4"/>
        </w:numPr>
        <w:ind w:right="12"/>
      </w:pPr>
      <w:r>
        <w:t xml:space="preserve">Патриотического воспитания, </w:t>
      </w:r>
    </w:p>
    <w:p w14:paraId="4F5EEB37" w14:textId="77777777" w:rsidR="003439BB" w:rsidRDefault="00000000">
      <w:pPr>
        <w:numPr>
          <w:ilvl w:val="0"/>
          <w:numId w:val="4"/>
        </w:numPr>
        <w:ind w:right="12"/>
      </w:pPr>
      <w:r>
        <w:t xml:space="preserve">Духовно-нравственного воспитания, </w:t>
      </w:r>
    </w:p>
    <w:p w14:paraId="07727639" w14:textId="77777777" w:rsidR="003439BB" w:rsidRDefault="00000000">
      <w:pPr>
        <w:numPr>
          <w:ilvl w:val="0"/>
          <w:numId w:val="4"/>
        </w:numPr>
        <w:ind w:right="12"/>
      </w:pPr>
      <w:r>
        <w:t xml:space="preserve">Эстетического воспитания, </w:t>
      </w:r>
    </w:p>
    <w:p w14:paraId="4D2E28FF" w14:textId="77777777" w:rsidR="003439BB" w:rsidRDefault="00000000">
      <w:pPr>
        <w:numPr>
          <w:ilvl w:val="0"/>
          <w:numId w:val="4"/>
        </w:numPr>
        <w:ind w:right="12"/>
      </w:pPr>
      <w:r>
        <w:t xml:space="preserve">Физического воспитания, формирования культуры здоровья и эмоционального благополучия, </w:t>
      </w:r>
    </w:p>
    <w:p w14:paraId="7EE792A1" w14:textId="77777777" w:rsidR="003439BB" w:rsidRDefault="00000000">
      <w:pPr>
        <w:numPr>
          <w:ilvl w:val="0"/>
          <w:numId w:val="4"/>
        </w:numPr>
        <w:ind w:right="12"/>
      </w:pPr>
      <w:r>
        <w:t xml:space="preserve">Трудового воспитания, </w:t>
      </w:r>
    </w:p>
    <w:p w14:paraId="14F11C15" w14:textId="77777777" w:rsidR="003439BB" w:rsidRDefault="00000000">
      <w:pPr>
        <w:numPr>
          <w:ilvl w:val="0"/>
          <w:numId w:val="4"/>
        </w:numPr>
        <w:ind w:right="12"/>
      </w:pPr>
      <w:r>
        <w:t xml:space="preserve">Экологического воспитания, • </w:t>
      </w:r>
      <w:r>
        <w:tab/>
        <w:t xml:space="preserve">Ценности научного познания. </w:t>
      </w:r>
    </w:p>
    <w:p w14:paraId="00CF1332" w14:textId="77777777" w:rsidR="003439BB" w:rsidRDefault="00000000">
      <w:pPr>
        <w:ind w:left="-15" w:right="12"/>
      </w:pPr>
      <w:r>
        <w:rPr>
          <w:b/>
        </w:rPr>
        <w:t>Личностные результаты</w:t>
      </w:r>
      <w:r>
        <w:t xml:space="preserve">, обеспечивающие адаптацию обучающегося к изменяющимся условиям социальной и природной среды, включают: </w:t>
      </w:r>
    </w:p>
    <w:p w14:paraId="2320162B" w14:textId="77777777" w:rsidR="003439BB" w:rsidRDefault="00000000">
      <w:pPr>
        <w:numPr>
          <w:ilvl w:val="0"/>
          <w:numId w:val="4"/>
        </w:numPr>
        <w:ind w:right="1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20FF4185" w14:textId="77777777" w:rsidR="003439BB" w:rsidRDefault="00000000">
      <w:pPr>
        <w:numPr>
          <w:ilvl w:val="0"/>
          <w:numId w:val="4"/>
        </w:numPr>
        <w:ind w:right="12"/>
      </w:pPr>
      <w:r>
        <w:t xml:space="preserve">способность обучающихся во взаимодействии в условиях неопределенности, открытость опыту и знаниям других; </w:t>
      </w:r>
    </w:p>
    <w:p w14:paraId="7B815EBF" w14:textId="77777777" w:rsidR="003439BB" w:rsidRDefault="00000000">
      <w:pPr>
        <w:numPr>
          <w:ilvl w:val="0"/>
          <w:numId w:val="4"/>
        </w:numPr>
        <w:ind w:right="12"/>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2D1CBC43" w14:textId="77777777" w:rsidR="003439BB" w:rsidRDefault="00000000">
      <w:pPr>
        <w:numPr>
          <w:ilvl w:val="0"/>
          <w:numId w:val="4"/>
        </w:numPr>
        <w:ind w:right="12"/>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w:t>
      </w:r>
      <w:r>
        <w:lastRenderedPageBreak/>
        <w:t xml:space="preserve">явлениях, в том числе ранее не известных, осознавать дефициты собственных знаний и компетентностей, планировать свое развитие; </w:t>
      </w:r>
    </w:p>
    <w:p w14:paraId="426F23BE" w14:textId="77777777" w:rsidR="003439BB" w:rsidRDefault="00000000">
      <w:pPr>
        <w:numPr>
          <w:ilvl w:val="0"/>
          <w:numId w:val="4"/>
        </w:numPr>
        <w:ind w:right="12"/>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3CBAFBDA" w14:textId="77777777" w:rsidR="003439BB" w:rsidRDefault="00000000">
      <w:pPr>
        <w:numPr>
          <w:ilvl w:val="0"/>
          <w:numId w:val="4"/>
        </w:numPr>
        <w:ind w:right="12"/>
      </w:pPr>
      <w:r>
        <w:t>умение анализировать и выявлять взаимосвязи природы, общества и экономи-</w:t>
      </w:r>
    </w:p>
    <w:p w14:paraId="6C5CAD23" w14:textId="77777777" w:rsidR="003439BB" w:rsidRDefault="00000000">
      <w:pPr>
        <w:ind w:left="-15" w:right="12" w:firstLine="0"/>
      </w:pPr>
      <w:r>
        <w:t xml:space="preserve">ки; </w:t>
      </w:r>
    </w:p>
    <w:p w14:paraId="3A6B1AD7" w14:textId="77777777" w:rsidR="003439BB" w:rsidRDefault="00000000">
      <w:pPr>
        <w:numPr>
          <w:ilvl w:val="0"/>
          <w:numId w:val="4"/>
        </w:numPr>
        <w:ind w:right="12"/>
      </w:pPr>
      <w: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 </w:t>
      </w:r>
    </w:p>
    <w:p w14:paraId="39F17F26" w14:textId="77777777" w:rsidR="003439BB" w:rsidRDefault="00000000">
      <w:pPr>
        <w:numPr>
          <w:ilvl w:val="0"/>
          <w:numId w:val="4"/>
        </w:numPr>
        <w:ind w:right="12"/>
      </w:pPr>
      <w:r>
        <w:t xml:space="preserve">способность обучающихся осознавать стрессовую ситуацию, оценивать происходящие изменения и их последствия; </w:t>
      </w:r>
    </w:p>
    <w:p w14:paraId="00A7B4DE" w14:textId="77777777" w:rsidR="003439BB" w:rsidRDefault="00000000">
      <w:pPr>
        <w:numPr>
          <w:ilvl w:val="0"/>
          <w:numId w:val="4"/>
        </w:numPr>
        <w:ind w:right="12"/>
      </w:pPr>
      <w:r>
        <w:t xml:space="preserve">воспринимать стрессовую ситуацию как вызов, требующий контрмер; </w:t>
      </w:r>
    </w:p>
    <w:p w14:paraId="3CD256E1" w14:textId="77777777" w:rsidR="003439BB" w:rsidRDefault="00000000">
      <w:pPr>
        <w:numPr>
          <w:ilvl w:val="0"/>
          <w:numId w:val="4"/>
        </w:numPr>
        <w:ind w:right="12"/>
      </w:pPr>
      <w:r>
        <w:t>оценивать ситуацию стресса, корректировать принимаемые решения и дей-</w:t>
      </w:r>
    </w:p>
    <w:p w14:paraId="6C5BD259" w14:textId="77777777" w:rsidR="003439BB" w:rsidRDefault="00000000">
      <w:pPr>
        <w:ind w:left="-15" w:right="12" w:firstLine="0"/>
      </w:pPr>
      <w:r>
        <w:t xml:space="preserve">ствия; </w:t>
      </w:r>
    </w:p>
    <w:p w14:paraId="19A1991E" w14:textId="77777777" w:rsidR="003439BB" w:rsidRDefault="00000000">
      <w:pPr>
        <w:numPr>
          <w:ilvl w:val="0"/>
          <w:numId w:val="4"/>
        </w:numPr>
        <w:ind w:right="12"/>
      </w:pPr>
      <w:r>
        <w:t xml:space="preserve">формулировать и оценивать риски и последствия, формировать опыт, уметь находить позитивное в произошедшей ситуации; </w:t>
      </w:r>
    </w:p>
    <w:p w14:paraId="677BE63E" w14:textId="77777777" w:rsidR="003439BB" w:rsidRDefault="00000000">
      <w:pPr>
        <w:numPr>
          <w:ilvl w:val="0"/>
          <w:numId w:val="4"/>
        </w:numPr>
        <w:ind w:right="12"/>
      </w:pPr>
      <w:r>
        <w:t xml:space="preserve">быть готовым действовать в отсутствие гарантий успеха. </w:t>
      </w:r>
    </w:p>
    <w:p w14:paraId="173CCA44" w14:textId="77777777" w:rsidR="003439BB" w:rsidRDefault="00000000">
      <w:pPr>
        <w:ind w:left="-15" w:right="12"/>
      </w:pPr>
      <w:r>
        <w:rPr>
          <w:b/>
        </w:rPr>
        <w:t>2. Метапредметные результаты</w:t>
      </w:r>
      <w:r>
        <w:t xml:space="preserve"> освоения программы основного общего образования отражают: </w:t>
      </w:r>
    </w:p>
    <w:p w14:paraId="12286235" w14:textId="77777777" w:rsidR="003439BB" w:rsidRDefault="00000000">
      <w:pPr>
        <w:ind w:left="708" w:right="12" w:firstLine="0"/>
      </w:pPr>
      <w:r>
        <w:t xml:space="preserve">Овладение универсальными учебными познавательными действиями: </w:t>
      </w:r>
    </w:p>
    <w:p w14:paraId="324C3404" w14:textId="77777777" w:rsidR="003439BB" w:rsidRDefault="00000000">
      <w:pPr>
        <w:spacing w:after="10" w:line="269" w:lineRule="auto"/>
        <w:ind w:left="715" w:right="5008" w:hanging="10"/>
        <w:jc w:val="left"/>
      </w:pPr>
      <w:r>
        <w:t xml:space="preserve">1) базовые логические действия, 2) базовые исследовательские действия, 3) работа с информацией. </w:t>
      </w:r>
    </w:p>
    <w:p w14:paraId="3074501A" w14:textId="77777777" w:rsidR="003439BB" w:rsidRDefault="00000000">
      <w:pPr>
        <w:ind w:left="-15" w:right="12"/>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14:paraId="7931B654" w14:textId="77777777" w:rsidR="003439BB" w:rsidRDefault="00000000">
      <w:pPr>
        <w:ind w:left="708" w:right="12" w:firstLine="0"/>
      </w:pPr>
      <w:r>
        <w:t xml:space="preserve">Овладение универсальными учебными коммуникативными действиями: </w:t>
      </w:r>
    </w:p>
    <w:p w14:paraId="032CC043" w14:textId="77777777" w:rsidR="003439BB" w:rsidRDefault="00000000">
      <w:pPr>
        <w:numPr>
          <w:ilvl w:val="0"/>
          <w:numId w:val="5"/>
        </w:numPr>
        <w:ind w:right="12" w:hanging="260"/>
      </w:pPr>
      <w:r>
        <w:t xml:space="preserve">общение, </w:t>
      </w:r>
    </w:p>
    <w:p w14:paraId="66D874AC" w14:textId="77777777" w:rsidR="003439BB" w:rsidRDefault="00000000">
      <w:pPr>
        <w:numPr>
          <w:ilvl w:val="0"/>
          <w:numId w:val="5"/>
        </w:numPr>
        <w:ind w:right="12" w:hanging="260"/>
      </w:pPr>
      <w:r>
        <w:t xml:space="preserve">совместная деятельность, </w:t>
      </w:r>
    </w:p>
    <w:p w14:paraId="1900DC61" w14:textId="77777777" w:rsidR="003439BB" w:rsidRDefault="00000000">
      <w:pPr>
        <w:ind w:left="-15" w:right="199"/>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Овладение универсальными учебными регулятивными действиями: </w:t>
      </w:r>
    </w:p>
    <w:p w14:paraId="51134350" w14:textId="77777777" w:rsidR="003439BB" w:rsidRDefault="00000000">
      <w:pPr>
        <w:numPr>
          <w:ilvl w:val="0"/>
          <w:numId w:val="6"/>
        </w:numPr>
        <w:ind w:right="12" w:hanging="260"/>
      </w:pPr>
      <w:r>
        <w:t xml:space="preserve">самоорганизация, </w:t>
      </w:r>
    </w:p>
    <w:p w14:paraId="6B0A383D" w14:textId="77777777" w:rsidR="003439BB" w:rsidRDefault="00000000">
      <w:pPr>
        <w:numPr>
          <w:ilvl w:val="0"/>
          <w:numId w:val="6"/>
        </w:numPr>
        <w:ind w:right="12" w:hanging="260"/>
      </w:pPr>
      <w:r>
        <w:t xml:space="preserve">самоконтроль, </w:t>
      </w:r>
    </w:p>
    <w:p w14:paraId="021C76BF" w14:textId="77777777" w:rsidR="003439BB" w:rsidRDefault="00000000">
      <w:pPr>
        <w:numPr>
          <w:ilvl w:val="0"/>
          <w:numId w:val="6"/>
        </w:numPr>
        <w:ind w:right="12" w:hanging="260"/>
      </w:pPr>
      <w:r>
        <w:t xml:space="preserve">эмоциональный интеллект, </w:t>
      </w:r>
    </w:p>
    <w:p w14:paraId="19043729" w14:textId="77777777" w:rsidR="003439BB" w:rsidRDefault="00000000">
      <w:pPr>
        <w:numPr>
          <w:ilvl w:val="0"/>
          <w:numId w:val="6"/>
        </w:numPr>
        <w:ind w:right="12" w:hanging="260"/>
      </w:pPr>
      <w:r>
        <w:t xml:space="preserve">принятие себя и других, </w:t>
      </w:r>
    </w:p>
    <w:p w14:paraId="51C4D518" w14:textId="77777777" w:rsidR="003439BB" w:rsidRDefault="00000000">
      <w:pPr>
        <w:spacing w:after="217"/>
        <w:ind w:left="-15" w:right="203"/>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072FE937" w14:textId="77777777" w:rsidR="003439BB" w:rsidRDefault="00000000">
      <w:pPr>
        <w:ind w:left="-15" w:right="205" w:firstLine="540"/>
      </w:pPr>
      <w: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p>
    <w:p w14:paraId="5412A13F" w14:textId="77777777" w:rsidR="003439BB" w:rsidRDefault="00000000">
      <w:pPr>
        <w:spacing w:after="29" w:line="259" w:lineRule="auto"/>
        <w:ind w:right="0" w:firstLine="0"/>
        <w:jc w:val="left"/>
      </w:pPr>
      <w:r>
        <w:lastRenderedPageBreak/>
        <w:t xml:space="preserve"> </w:t>
      </w:r>
    </w:p>
    <w:p w14:paraId="69C0C58D" w14:textId="77777777" w:rsidR="003439BB" w:rsidRDefault="00000000">
      <w:pPr>
        <w:numPr>
          <w:ilvl w:val="1"/>
          <w:numId w:val="7"/>
        </w:numPr>
        <w:spacing w:after="5" w:line="271" w:lineRule="auto"/>
        <w:ind w:right="0" w:hanging="420"/>
        <w:jc w:val="left"/>
      </w:pPr>
      <w:r>
        <w:rPr>
          <w:b/>
        </w:rPr>
        <w:t>ПЕРЕЧЕНЬ (КОДИФИКАТОР) ПРОВЕРЯЕМЫХ ТРЕБОВАНИЙ К МЕТА-</w:t>
      </w:r>
    </w:p>
    <w:p w14:paraId="23679FFF" w14:textId="77777777" w:rsidR="003439BB" w:rsidRDefault="00000000">
      <w:pPr>
        <w:spacing w:after="5" w:line="271" w:lineRule="auto"/>
        <w:ind w:left="10" w:right="0" w:hanging="10"/>
        <w:jc w:val="left"/>
      </w:pPr>
      <w:r>
        <w:rPr>
          <w:b/>
        </w:rPr>
        <w:t xml:space="preserve">ПРЕДМЕТНЫМ РЕЗУЛЬТАТАМ ОСВОЕНИЯ ОСНОВНОЙ ОБРАЗОВАТЕЛЬНОЙ </w:t>
      </w:r>
    </w:p>
    <w:p w14:paraId="5971B115" w14:textId="77777777" w:rsidR="003439BB" w:rsidRDefault="00000000">
      <w:pPr>
        <w:spacing w:after="5" w:line="271" w:lineRule="auto"/>
        <w:ind w:left="10" w:right="0" w:hanging="10"/>
        <w:jc w:val="left"/>
      </w:pPr>
      <w:r>
        <w:rPr>
          <w:b/>
        </w:rPr>
        <w:t xml:space="preserve">ПРОГРАММЫ ОСНОВНОГО ОБЩЕГО ОБРАЗОВАНИЯ </w:t>
      </w:r>
    </w:p>
    <w:p w14:paraId="79A35C59" w14:textId="77777777" w:rsidR="003439BB" w:rsidRDefault="00000000">
      <w:pPr>
        <w:spacing w:after="0" w:line="259" w:lineRule="auto"/>
        <w:ind w:right="0" w:firstLine="0"/>
        <w:jc w:val="left"/>
      </w:pPr>
      <w:r>
        <w:rPr>
          <w:b/>
        </w:rPr>
        <w:t xml:space="preserve"> </w:t>
      </w:r>
    </w:p>
    <w:tbl>
      <w:tblPr>
        <w:tblStyle w:val="TableGrid"/>
        <w:tblW w:w="9989" w:type="dxa"/>
        <w:tblInd w:w="-62" w:type="dxa"/>
        <w:tblCellMar>
          <w:top w:w="108" w:type="dxa"/>
          <w:left w:w="62" w:type="dxa"/>
          <w:bottom w:w="0" w:type="dxa"/>
          <w:right w:w="4" w:type="dxa"/>
        </w:tblCellMar>
        <w:tblLook w:val="04A0" w:firstRow="1" w:lastRow="0" w:firstColumn="1" w:lastColumn="0" w:noHBand="0" w:noVBand="1"/>
      </w:tblPr>
      <w:tblGrid>
        <w:gridCol w:w="1475"/>
        <w:gridCol w:w="8514"/>
      </w:tblGrid>
      <w:tr w:rsidR="003439BB" w14:paraId="072932AE" w14:textId="77777777">
        <w:trPr>
          <w:trHeight w:val="1318"/>
        </w:trPr>
        <w:tc>
          <w:tcPr>
            <w:tcW w:w="1198" w:type="dxa"/>
            <w:tcBorders>
              <w:top w:val="single" w:sz="4" w:space="0" w:color="000000"/>
              <w:left w:val="single" w:sz="4" w:space="0" w:color="000000"/>
              <w:bottom w:val="single" w:sz="4" w:space="0" w:color="000000"/>
              <w:right w:val="single" w:sz="4" w:space="0" w:color="000000"/>
            </w:tcBorders>
            <w:vAlign w:val="center"/>
          </w:tcPr>
          <w:p w14:paraId="0B1ACDDA" w14:textId="77777777" w:rsidR="003439BB" w:rsidRDefault="00000000">
            <w:pPr>
              <w:spacing w:after="0" w:line="238" w:lineRule="auto"/>
              <w:ind w:right="0" w:firstLine="0"/>
              <w:jc w:val="center"/>
            </w:pPr>
            <w:r>
              <w:t xml:space="preserve">Код проверяемого </w:t>
            </w:r>
          </w:p>
          <w:p w14:paraId="1E57E011" w14:textId="77777777" w:rsidR="003439BB" w:rsidRDefault="00000000">
            <w:pPr>
              <w:spacing w:after="0" w:line="259" w:lineRule="auto"/>
              <w:ind w:right="0" w:firstLine="0"/>
              <w:jc w:val="center"/>
            </w:pPr>
            <w:r>
              <w:t xml:space="preserve">требования </w:t>
            </w:r>
          </w:p>
        </w:tc>
        <w:tc>
          <w:tcPr>
            <w:tcW w:w="8791" w:type="dxa"/>
            <w:tcBorders>
              <w:top w:val="single" w:sz="4" w:space="0" w:color="000000"/>
              <w:left w:val="single" w:sz="4" w:space="0" w:color="000000"/>
              <w:bottom w:val="single" w:sz="4" w:space="0" w:color="000000"/>
              <w:right w:val="single" w:sz="4" w:space="0" w:color="000000"/>
            </w:tcBorders>
          </w:tcPr>
          <w:p w14:paraId="2C3BA4AC" w14:textId="77777777" w:rsidR="003439BB" w:rsidRDefault="00000000">
            <w:pPr>
              <w:spacing w:after="0" w:line="259" w:lineRule="auto"/>
              <w:ind w:right="0" w:firstLine="0"/>
              <w:jc w:val="center"/>
            </w:pPr>
            <w:r>
              <w:t xml:space="preserve">Проверяемые требования к метапредметным результатам освоения основной образовательной программы основного общего образования </w:t>
            </w:r>
          </w:p>
        </w:tc>
      </w:tr>
      <w:tr w:rsidR="003439BB" w14:paraId="66B634C2"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5289E8AB" w14:textId="77777777" w:rsidR="003439BB" w:rsidRDefault="00000000">
            <w:pPr>
              <w:spacing w:after="0" w:line="259" w:lineRule="auto"/>
              <w:ind w:right="60" w:firstLine="0"/>
              <w:jc w:val="center"/>
            </w:pPr>
            <w:r>
              <w:t xml:space="preserve">1 </w:t>
            </w:r>
          </w:p>
        </w:tc>
        <w:tc>
          <w:tcPr>
            <w:tcW w:w="8791" w:type="dxa"/>
            <w:tcBorders>
              <w:top w:val="single" w:sz="4" w:space="0" w:color="000000"/>
              <w:left w:val="single" w:sz="4" w:space="0" w:color="000000"/>
              <w:bottom w:val="single" w:sz="4" w:space="0" w:color="000000"/>
              <w:right w:val="single" w:sz="4" w:space="0" w:color="000000"/>
            </w:tcBorders>
            <w:vAlign w:val="center"/>
          </w:tcPr>
          <w:p w14:paraId="0FAFCF73" w14:textId="77777777" w:rsidR="003439BB" w:rsidRDefault="00000000">
            <w:pPr>
              <w:spacing w:after="0" w:line="259" w:lineRule="auto"/>
              <w:ind w:right="0" w:firstLine="0"/>
              <w:jc w:val="left"/>
            </w:pPr>
            <w:r>
              <w:t xml:space="preserve">Познавательные УУД </w:t>
            </w:r>
          </w:p>
        </w:tc>
      </w:tr>
      <w:tr w:rsidR="003439BB" w14:paraId="18B310F5" w14:textId="77777777">
        <w:trPr>
          <w:trHeight w:val="492"/>
        </w:trPr>
        <w:tc>
          <w:tcPr>
            <w:tcW w:w="1198" w:type="dxa"/>
            <w:tcBorders>
              <w:top w:val="single" w:sz="4" w:space="0" w:color="000000"/>
              <w:left w:val="single" w:sz="4" w:space="0" w:color="000000"/>
              <w:bottom w:val="single" w:sz="4" w:space="0" w:color="000000"/>
              <w:right w:val="single" w:sz="4" w:space="0" w:color="000000"/>
            </w:tcBorders>
            <w:vAlign w:val="center"/>
          </w:tcPr>
          <w:p w14:paraId="7712E957" w14:textId="77777777" w:rsidR="003439BB" w:rsidRDefault="00000000">
            <w:pPr>
              <w:spacing w:after="0" w:line="259" w:lineRule="auto"/>
              <w:ind w:right="58" w:firstLine="0"/>
              <w:jc w:val="center"/>
            </w:pPr>
            <w:r>
              <w:t xml:space="preserve">1.1 </w:t>
            </w:r>
          </w:p>
        </w:tc>
        <w:tc>
          <w:tcPr>
            <w:tcW w:w="8791" w:type="dxa"/>
            <w:tcBorders>
              <w:top w:val="single" w:sz="4" w:space="0" w:color="000000"/>
              <w:left w:val="single" w:sz="4" w:space="0" w:color="000000"/>
              <w:bottom w:val="single" w:sz="4" w:space="0" w:color="000000"/>
              <w:right w:val="single" w:sz="4" w:space="0" w:color="000000"/>
            </w:tcBorders>
            <w:vAlign w:val="center"/>
          </w:tcPr>
          <w:p w14:paraId="2B8E99E8" w14:textId="77777777" w:rsidR="003439BB" w:rsidRDefault="00000000">
            <w:pPr>
              <w:spacing w:after="0" w:line="259" w:lineRule="auto"/>
              <w:ind w:right="0" w:firstLine="0"/>
              <w:jc w:val="left"/>
            </w:pPr>
            <w:r>
              <w:t xml:space="preserve">Базовые логические действия </w:t>
            </w:r>
          </w:p>
        </w:tc>
      </w:tr>
      <w:tr w:rsidR="003439BB" w14:paraId="083B96BF"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289E38E8" w14:textId="77777777" w:rsidR="003439BB" w:rsidRDefault="00000000">
            <w:pPr>
              <w:spacing w:after="0" w:line="259" w:lineRule="auto"/>
              <w:ind w:right="60" w:firstLine="0"/>
              <w:jc w:val="center"/>
            </w:pPr>
            <w:r>
              <w:t xml:space="preserve">1.1.1 </w:t>
            </w:r>
          </w:p>
        </w:tc>
        <w:tc>
          <w:tcPr>
            <w:tcW w:w="8791" w:type="dxa"/>
            <w:tcBorders>
              <w:top w:val="single" w:sz="4" w:space="0" w:color="000000"/>
              <w:left w:val="single" w:sz="4" w:space="0" w:color="000000"/>
              <w:bottom w:val="single" w:sz="4" w:space="0" w:color="000000"/>
              <w:right w:val="single" w:sz="4" w:space="0" w:color="000000"/>
            </w:tcBorders>
            <w:vAlign w:val="center"/>
          </w:tcPr>
          <w:p w14:paraId="58F9F512" w14:textId="77777777" w:rsidR="003439BB" w:rsidRDefault="00000000">
            <w:pPr>
              <w:spacing w:after="0" w:line="259" w:lineRule="auto"/>
              <w:ind w:right="0" w:firstLine="0"/>
              <w:jc w:val="left"/>
            </w:pPr>
            <w:r>
              <w:t xml:space="preserve">Выявлять и характеризовать существенные признаки объектов (явлений) </w:t>
            </w:r>
          </w:p>
        </w:tc>
      </w:tr>
      <w:tr w:rsidR="003439BB" w14:paraId="3500EFFE" w14:textId="77777777">
        <w:trPr>
          <w:trHeight w:val="766"/>
        </w:trPr>
        <w:tc>
          <w:tcPr>
            <w:tcW w:w="1198" w:type="dxa"/>
            <w:tcBorders>
              <w:top w:val="single" w:sz="4" w:space="0" w:color="000000"/>
              <w:left w:val="single" w:sz="4" w:space="0" w:color="000000"/>
              <w:bottom w:val="single" w:sz="4" w:space="0" w:color="000000"/>
              <w:right w:val="single" w:sz="4" w:space="0" w:color="000000"/>
            </w:tcBorders>
          </w:tcPr>
          <w:p w14:paraId="7112E3BE" w14:textId="77777777" w:rsidR="003439BB" w:rsidRDefault="00000000">
            <w:pPr>
              <w:spacing w:after="0" w:line="259" w:lineRule="auto"/>
              <w:ind w:right="60" w:firstLine="0"/>
              <w:jc w:val="center"/>
            </w:pPr>
            <w:r>
              <w:t xml:space="preserve">1.1.2 </w:t>
            </w:r>
          </w:p>
        </w:tc>
        <w:tc>
          <w:tcPr>
            <w:tcW w:w="8791" w:type="dxa"/>
            <w:tcBorders>
              <w:top w:val="single" w:sz="4" w:space="0" w:color="000000"/>
              <w:left w:val="single" w:sz="4" w:space="0" w:color="000000"/>
              <w:bottom w:val="single" w:sz="4" w:space="0" w:color="000000"/>
              <w:right w:val="single" w:sz="4" w:space="0" w:color="000000"/>
            </w:tcBorders>
            <w:vAlign w:val="center"/>
          </w:tcPr>
          <w:p w14:paraId="7CB7DF5D" w14:textId="77777777" w:rsidR="003439BB" w:rsidRDefault="00000000">
            <w:pPr>
              <w:spacing w:after="0" w:line="259" w:lineRule="auto"/>
              <w:ind w:right="0" w:firstLine="0"/>
            </w:pPr>
            <w:r>
              <w:t xml:space="preserve">Устанавливать существенный признак классификации, основания для обобщения и сравнения, критерии проводимого анализа </w:t>
            </w:r>
          </w:p>
        </w:tc>
      </w:tr>
      <w:tr w:rsidR="003439BB" w14:paraId="3F5D707A" w14:textId="77777777">
        <w:trPr>
          <w:trHeight w:val="1594"/>
        </w:trPr>
        <w:tc>
          <w:tcPr>
            <w:tcW w:w="1198" w:type="dxa"/>
            <w:tcBorders>
              <w:top w:val="single" w:sz="4" w:space="0" w:color="000000"/>
              <w:left w:val="single" w:sz="4" w:space="0" w:color="000000"/>
              <w:bottom w:val="single" w:sz="4" w:space="0" w:color="000000"/>
              <w:right w:val="single" w:sz="4" w:space="0" w:color="000000"/>
            </w:tcBorders>
          </w:tcPr>
          <w:p w14:paraId="0003AAD6" w14:textId="77777777" w:rsidR="003439BB" w:rsidRDefault="00000000">
            <w:pPr>
              <w:spacing w:after="0" w:line="259" w:lineRule="auto"/>
              <w:ind w:right="60" w:firstLine="0"/>
              <w:jc w:val="center"/>
            </w:pPr>
            <w:r>
              <w:t xml:space="preserve">1.1.3 </w:t>
            </w:r>
          </w:p>
        </w:tc>
        <w:tc>
          <w:tcPr>
            <w:tcW w:w="8791" w:type="dxa"/>
            <w:tcBorders>
              <w:top w:val="single" w:sz="4" w:space="0" w:color="000000"/>
              <w:left w:val="single" w:sz="4" w:space="0" w:color="000000"/>
              <w:bottom w:val="single" w:sz="4" w:space="0" w:color="000000"/>
              <w:right w:val="single" w:sz="4" w:space="0" w:color="000000"/>
            </w:tcBorders>
            <w:vAlign w:val="center"/>
          </w:tcPr>
          <w:p w14:paraId="27BD72C4" w14:textId="77777777" w:rsidR="003439BB" w:rsidRDefault="00000000">
            <w:pPr>
              <w:spacing w:after="0" w:line="279" w:lineRule="auto"/>
              <w:ind w:right="0" w:firstLine="0"/>
            </w:pPr>
            <w:r>
              <w:t xml:space="preserve">С учетом предложенной задачи выявлять закономерности и противоречия в рассматриваемых фактах, данных и наблюдениях; </w:t>
            </w:r>
          </w:p>
          <w:p w14:paraId="29E88453" w14:textId="77777777" w:rsidR="003439BB" w:rsidRDefault="00000000">
            <w:pPr>
              <w:spacing w:after="0" w:line="259" w:lineRule="auto"/>
              <w:ind w:right="0" w:firstLine="0"/>
              <w:jc w:val="left"/>
            </w:pPr>
            <w:r>
              <w:t xml:space="preserve">предлагать критерии для выявления закономерностей и противоречий; </w:t>
            </w:r>
          </w:p>
          <w:p w14:paraId="58293184" w14:textId="77777777" w:rsidR="003439BB" w:rsidRDefault="00000000">
            <w:pPr>
              <w:spacing w:after="0" w:line="259" w:lineRule="auto"/>
              <w:ind w:right="0" w:firstLine="0"/>
              <w:jc w:val="left"/>
            </w:pPr>
            <w:r>
              <w:t xml:space="preserve">выявлять дефицит информации, данных, необходимых для решения поставленной задачи </w:t>
            </w:r>
          </w:p>
        </w:tc>
      </w:tr>
      <w:tr w:rsidR="003439BB" w14:paraId="39F1D542"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7EB0E078" w14:textId="77777777" w:rsidR="003439BB" w:rsidRDefault="00000000">
            <w:pPr>
              <w:spacing w:after="0" w:line="259" w:lineRule="auto"/>
              <w:ind w:right="60" w:firstLine="0"/>
              <w:jc w:val="center"/>
            </w:pPr>
            <w:r>
              <w:t xml:space="preserve">1.1.4 </w:t>
            </w:r>
          </w:p>
        </w:tc>
        <w:tc>
          <w:tcPr>
            <w:tcW w:w="8791" w:type="dxa"/>
            <w:tcBorders>
              <w:top w:val="single" w:sz="4" w:space="0" w:color="000000"/>
              <w:left w:val="single" w:sz="4" w:space="0" w:color="000000"/>
              <w:bottom w:val="single" w:sz="4" w:space="0" w:color="000000"/>
              <w:right w:val="single" w:sz="4" w:space="0" w:color="000000"/>
            </w:tcBorders>
            <w:vAlign w:val="center"/>
          </w:tcPr>
          <w:p w14:paraId="62A047DD" w14:textId="77777777" w:rsidR="003439BB" w:rsidRDefault="00000000">
            <w:pPr>
              <w:spacing w:after="0" w:line="259" w:lineRule="auto"/>
              <w:ind w:right="0" w:firstLine="0"/>
              <w:jc w:val="left"/>
            </w:pPr>
            <w:r>
              <w:t xml:space="preserve">Выявлять причинно-следственные связи при изучении явлений и процессов </w:t>
            </w:r>
          </w:p>
        </w:tc>
      </w:tr>
      <w:tr w:rsidR="003439BB" w14:paraId="49DADC4B" w14:textId="77777777">
        <w:trPr>
          <w:trHeight w:val="766"/>
        </w:trPr>
        <w:tc>
          <w:tcPr>
            <w:tcW w:w="1198" w:type="dxa"/>
            <w:tcBorders>
              <w:top w:val="single" w:sz="4" w:space="0" w:color="000000"/>
              <w:left w:val="single" w:sz="4" w:space="0" w:color="000000"/>
              <w:bottom w:val="single" w:sz="4" w:space="0" w:color="000000"/>
              <w:right w:val="single" w:sz="4" w:space="0" w:color="000000"/>
            </w:tcBorders>
          </w:tcPr>
          <w:p w14:paraId="0D8F1501" w14:textId="77777777" w:rsidR="003439BB" w:rsidRDefault="00000000">
            <w:pPr>
              <w:spacing w:after="0" w:line="259" w:lineRule="auto"/>
              <w:ind w:right="60" w:firstLine="0"/>
              <w:jc w:val="center"/>
            </w:pPr>
            <w:r>
              <w:t xml:space="preserve">1.1.5 </w:t>
            </w:r>
          </w:p>
        </w:tc>
        <w:tc>
          <w:tcPr>
            <w:tcW w:w="8791" w:type="dxa"/>
            <w:tcBorders>
              <w:top w:val="single" w:sz="4" w:space="0" w:color="000000"/>
              <w:left w:val="single" w:sz="4" w:space="0" w:color="000000"/>
              <w:bottom w:val="single" w:sz="4" w:space="0" w:color="000000"/>
              <w:right w:val="single" w:sz="4" w:space="0" w:color="000000"/>
            </w:tcBorders>
            <w:vAlign w:val="center"/>
          </w:tcPr>
          <w:p w14:paraId="45257A8A" w14:textId="77777777" w:rsidR="003439BB" w:rsidRDefault="00000000">
            <w:pPr>
              <w:spacing w:after="0" w:line="259" w:lineRule="auto"/>
              <w:ind w:right="0" w:firstLine="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tc>
      </w:tr>
      <w:tr w:rsidR="003439BB" w14:paraId="7C36BBBF" w14:textId="77777777">
        <w:trPr>
          <w:trHeight w:val="1042"/>
        </w:trPr>
        <w:tc>
          <w:tcPr>
            <w:tcW w:w="1198" w:type="dxa"/>
            <w:tcBorders>
              <w:top w:val="single" w:sz="4" w:space="0" w:color="000000"/>
              <w:left w:val="single" w:sz="4" w:space="0" w:color="000000"/>
              <w:bottom w:val="single" w:sz="4" w:space="0" w:color="000000"/>
              <w:right w:val="single" w:sz="4" w:space="0" w:color="000000"/>
            </w:tcBorders>
          </w:tcPr>
          <w:p w14:paraId="6C42131E" w14:textId="77777777" w:rsidR="003439BB" w:rsidRDefault="00000000">
            <w:pPr>
              <w:spacing w:after="0" w:line="259" w:lineRule="auto"/>
              <w:ind w:right="60" w:firstLine="0"/>
              <w:jc w:val="center"/>
            </w:pPr>
            <w:r>
              <w:t xml:space="preserve">1.1.6 </w:t>
            </w:r>
          </w:p>
        </w:tc>
        <w:tc>
          <w:tcPr>
            <w:tcW w:w="8791" w:type="dxa"/>
            <w:tcBorders>
              <w:top w:val="single" w:sz="4" w:space="0" w:color="000000"/>
              <w:left w:val="single" w:sz="4" w:space="0" w:color="000000"/>
              <w:bottom w:val="single" w:sz="4" w:space="0" w:color="000000"/>
              <w:right w:val="single" w:sz="4" w:space="0" w:color="000000"/>
            </w:tcBorders>
            <w:vAlign w:val="center"/>
          </w:tcPr>
          <w:p w14:paraId="3DE458FD" w14:textId="77777777" w:rsidR="003439BB" w:rsidRDefault="00000000">
            <w:pPr>
              <w:spacing w:after="0" w:line="259" w:lineRule="auto"/>
              <w:ind w:right="64" w:firstLine="0"/>
            </w:pPr>
            <w: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tc>
      </w:tr>
      <w:tr w:rsidR="003439BB" w14:paraId="4532A617" w14:textId="77777777">
        <w:trPr>
          <w:trHeight w:val="492"/>
        </w:trPr>
        <w:tc>
          <w:tcPr>
            <w:tcW w:w="1198" w:type="dxa"/>
            <w:tcBorders>
              <w:top w:val="single" w:sz="4" w:space="0" w:color="000000"/>
              <w:left w:val="single" w:sz="4" w:space="0" w:color="000000"/>
              <w:bottom w:val="single" w:sz="4" w:space="0" w:color="000000"/>
              <w:right w:val="single" w:sz="4" w:space="0" w:color="000000"/>
            </w:tcBorders>
            <w:vAlign w:val="center"/>
          </w:tcPr>
          <w:p w14:paraId="5ACD866C" w14:textId="77777777" w:rsidR="003439BB" w:rsidRDefault="00000000">
            <w:pPr>
              <w:spacing w:after="0" w:line="259" w:lineRule="auto"/>
              <w:ind w:right="58" w:firstLine="0"/>
              <w:jc w:val="center"/>
            </w:pPr>
            <w:r>
              <w:t xml:space="preserve">1.2 </w:t>
            </w:r>
          </w:p>
        </w:tc>
        <w:tc>
          <w:tcPr>
            <w:tcW w:w="8791" w:type="dxa"/>
            <w:tcBorders>
              <w:top w:val="single" w:sz="4" w:space="0" w:color="000000"/>
              <w:left w:val="single" w:sz="4" w:space="0" w:color="000000"/>
              <w:bottom w:val="single" w:sz="4" w:space="0" w:color="000000"/>
              <w:right w:val="single" w:sz="4" w:space="0" w:color="000000"/>
            </w:tcBorders>
            <w:vAlign w:val="center"/>
          </w:tcPr>
          <w:p w14:paraId="19AAB6C7" w14:textId="77777777" w:rsidR="003439BB" w:rsidRDefault="00000000">
            <w:pPr>
              <w:spacing w:after="0" w:line="259" w:lineRule="auto"/>
              <w:ind w:right="0" w:firstLine="0"/>
              <w:jc w:val="left"/>
            </w:pPr>
            <w:r>
              <w:t xml:space="preserve">Базовые исследовательские действия </w:t>
            </w:r>
          </w:p>
        </w:tc>
      </w:tr>
    </w:tbl>
    <w:p w14:paraId="431AAA3B" w14:textId="77777777" w:rsidR="003439BB" w:rsidRDefault="003439BB">
      <w:pPr>
        <w:spacing w:after="0" w:line="259" w:lineRule="auto"/>
        <w:ind w:left="-1133" w:right="10963" w:firstLine="0"/>
        <w:jc w:val="left"/>
      </w:pPr>
    </w:p>
    <w:tbl>
      <w:tblPr>
        <w:tblStyle w:val="TableGrid"/>
        <w:tblW w:w="9989" w:type="dxa"/>
        <w:tblInd w:w="-62" w:type="dxa"/>
        <w:tblCellMar>
          <w:top w:w="108" w:type="dxa"/>
          <w:left w:w="62" w:type="dxa"/>
          <w:bottom w:w="0" w:type="dxa"/>
          <w:right w:w="6" w:type="dxa"/>
        </w:tblCellMar>
        <w:tblLook w:val="04A0" w:firstRow="1" w:lastRow="0" w:firstColumn="1" w:lastColumn="0" w:noHBand="0" w:noVBand="1"/>
      </w:tblPr>
      <w:tblGrid>
        <w:gridCol w:w="1198"/>
        <w:gridCol w:w="8791"/>
      </w:tblGrid>
      <w:tr w:rsidR="003439BB" w14:paraId="1F2A5A0C" w14:textId="77777777">
        <w:trPr>
          <w:trHeight w:val="1042"/>
        </w:trPr>
        <w:tc>
          <w:tcPr>
            <w:tcW w:w="1198" w:type="dxa"/>
            <w:tcBorders>
              <w:top w:val="single" w:sz="4" w:space="0" w:color="000000"/>
              <w:left w:val="single" w:sz="4" w:space="0" w:color="000000"/>
              <w:bottom w:val="single" w:sz="4" w:space="0" w:color="000000"/>
              <w:right w:val="single" w:sz="4" w:space="0" w:color="000000"/>
            </w:tcBorders>
          </w:tcPr>
          <w:p w14:paraId="71016628" w14:textId="77777777" w:rsidR="003439BB" w:rsidRDefault="00000000">
            <w:pPr>
              <w:spacing w:after="0" w:line="259" w:lineRule="auto"/>
              <w:ind w:right="58" w:firstLine="0"/>
              <w:jc w:val="center"/>
            </w:pPr>
            <w:r>
              <w:t xml:space="preserve">1.2.1 </w:t>
            </w:r>
          </w:p>
        </w:tc>
        <w:tc>
          <w:tcPr>
            <w:tcW w:w="8791" w:type="dxa"/>
            <w:tcBorders>
              <w:top w:val="single" w:sz="4" w:space="0" w:color="000000"/>
              <w:left w:val="single" w:sz="4" w:space="0" w:color="000000"/>
              <w:bottom w:val="single" w:sz="4" w:space="0" w:color="000000"/>
              <w:right w:val="single" w:sz="4" w:space="0" w:color="000000"/>
            </w:tcBorders>
            <w:vAlign w:val="center"/>
          </w:tcPr>
          <w:p w14:paraId="5DB90CBB" w14:textId="77777777" w:rsidR="003439BB" w:rsidRDefault="00000000">
            <w:pPr>
              <w:spacing w:after="0" w:line="259" w:lineRule="auto"/>
              <w:ind w:right="58" w:firstLine="0"/>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tc>
      </w:tr>
      <w:tr w:rsidR="003439BB" w14:paraId="3153A863" w14:textId="77777777">
        <w:trPr>
          <w:trHeight w:val="766"/>
        </w:trPr>
        <w:tc>
          <w:tcPr>
            <w:tcW w:w="1198" w:type="dxa"/>
            <w:tcBorders>
              <w:top w:val="single" w:sz="4" w:space="0" w:color="000000"/>
              <w:left w:val="single" w:sz="4" w:space="0" w:color="000000"/>
              <w:bottom w:val="single" w:sz="4" w:space="0" w:color="000000"/>
              <w:right w:val="single" w:sz="4" w:space="0" w:color="000000"/>
            </w:tcBorders>
          </w:tcPr>
          <w:p w14:paraId="36CD385B" w14:textId="77777777" w:rsidR="003439BB" w:rsidRDefault="00000000">
            <w:pPr>
              <w:spacing w:after="0" w:line="259" w:lineRule="auto"/>
              <w:ind w:right="58" w:firstLine="0"/>
              <w:jc w:val="center"/>
            </w:pPr>
            <w:r>
              <w:t xml:space="preserve">1.2.2 </w:t>
            </w:r>
          </w:p>
        </w:tc>
        <w:tc>
          <w:tcPr>
            <w:tcW w:w="8791" w:type="dxa"/>
            <w:tcBorders>
              <w:top w:val="single" w:sz="4" w:space="0" w:color="000000"/>
              <w:left w:val="single" w:sz="4" w:space="0" w:color="000000"/>
              <w:bottom w:val="single" w:sz="4" w:space="0" w:color="000000"/>
              <w:right w:val="single" w:sz="4" w:space="0" w:color="000000"/>
            </w:tcBorders>
            <w:vAlign w:val="center"/>
          </w:tcPr>
          <w:p w14:paraId="79F7C529" w14:textId="77777777" w:rsidR="003439BB" w:rsidRDefault="00000000">
            <w:pPr>
              <w:spacing w:after="0" w:line="259" w:lineRule="auto"/>
              <w:ind w:right="0" w:firstLine="0"/>
            </w:pPr>
            <w:r>
              <w:t xml:space="preserve">Оценивать на применимость и достоверность информацию, полученную в ходе исследования (эксперимента) </w:t>
            </w:r>
          </w:p>
        </w:tc>
      </w:tr>
      <w:tr w:rsidR="003439BB" w14:paraId="1A20FD22" w14:textId="77777777">
        <w:trPr>
          <w:trHeight w:val="1042"/>
        </w:trPr>
        <w:tc>
          <w:tcPr>
            <w:tcW w:w="1198" w:type="dxa"/>
            <w:tcBorders>
              <w:top w:val="single" w:sz="4" w:space="0" w:color="000000"/>
              <w:left w:val="single" w:sz="4" w:space="0" w:color="000000"/>
              <w:bottom w:val="single" w:sz="4" w:space="0" w:color="000000"/>
              <w:right w:val="single" w:sz="4" w:space="0" w:color="000000"/>
            </w:tcBorders>
          </w:tcPr>
          <w:p w14:paraId="716FA66B" w14:textId="77777777" w:rsidR="003439BB" w:rsidRDefault="00000000">
            <w:pPr>
              <w:spacing w:after="0" w:line="259" w:lineRule="auto"/>
              <w:ind w:right="58" w:firstLine="0"/>
              <w:jc w:val="center"/>
            </w:pPr>
            <w:r>
              <w:t xml:space="preserve">1.2.3 </w:t>
            </w:r>
          </w:p>
        </w:tc>
        <w:tc>
          <w:tcPr>
            <w:tcW w:w="8791" w:type="dxa"/>
            <w:tcBorders>
              <w:top w:val="single" w:sz="4" w:space="0" w:color="000000"/>
              <w:left w:val="single" w:sz="4" w:space="0" w:color="000000"/>
              <w:bottom w:val="single" w:sz="4" w:space="0" w:color="000000"/>
              <w:right w:val="single" w:sz="4" w:space="0" w:color="000000"/>
            </w:tcBorders>
            <w:vAlign w:val="center"/>
          </w:tcPr>
          <w:p w14:paraId="63504982" w14:textId="77777777" w:rsidR="003439BB" w:rsidRDefault="00000000">
            <w:pPr>
              <w:spacing w:after="0" w:line="259" w:lineRule="auto"/>
              <w:ind w:right="61" w:firstLine="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tc>
      </w:tr>
      <w:tr w:rsidR="003439BB" w14:paraId="12B464E8" w14:textId="77777777">
        <w:trPr>
          <w:trHeight w:val="1045"/>
        </w:trPr>
        <w:tc>
          <w:tcPr>
            <w:tcW w:w="1198" w:type="dxa"/>
            <w:tcBorders>
              <w:top w:val="single" w:sz="4" w:space="0" w:color="000000"/>
              <w:left w:val="single" w:sz="4" w:space="0" w:color="000000"/>
              <w:bottom w:val="single" w:sz="4" w:space="0" w:color="000000"/>
              <w:right w:val="single" w:sz="4" w:space="0" w:color="000000"/>
            </w:tcBorders>
          </w:tcPr>
          <w:p w14:paraId="7E9BD352" w14:textId="77777777" w:rsidR="003439BB" w:rsidRDefault="00000000">
            <w:pPr>
              <w:spacing w:after="0" w:line="259" w:lineRule="auto"/>
              <w:ind w:right="58" w:firstLine="0"/>
              <w:jc w:val="center"/>
            </w:pPr>
            <w:r>
              <w:lastRenderedPageBreak/>
              <w:t xml:space="preserve">1.2.4 </w:t>
            </w:r>
          </w:p>
        </w:tc>
        <w:tc>
          <w:tcPr>
            <w:tcW w:w="8791" w:type="dxa"/>
            <w:tcBorders>
              <w:top w:val="single" w:sz="4" w:space="0" w:color="000000"/>
              <w:left w:val="single" w:sz="4" w:space="0" w:color="000000"/>
              <w:bottom w:val="single" w:sz="4" w:space="0" w:color="000000"/>
              <w:right w:val="single" w:sz="4" w:space="0" w:color="000000"/>
            </w:tcBorders>
            <w:vAlign w:val="center"/>
          </w:tcPr>
          <w:p w14:paraId="3B06E60D" w14:textId="77777777" w:rsidR="003439BB" w:rsidRDefault="00000000">
            <w:pPr>
              <w:spacing w:after="0" w:line="259" w:lineRule="auto"/>
              <w:ind w:right="58" w:firstLine="0"/>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tc>
      </w:tr>
      <w:tr w:rsidR="003439BB" w14:paraId="22B64755" w14:textId="77777777">
        <w:trPr>
          <w:trHeight w:val="1594"/>
        </w:trPr>
        <w:tc>
          <w:tcPr>
            <w:tcW w:w="1198" w:type="dxa"/>
            <w:tcBorders>
              <w:top w:val="single" w:sz="4" w:space="0" w:color="000000"/>
              <w:left w:val="single" w:sz="4" w:space="0" w:color="000000"/>
              <w:bottom w:val="single" w:sz="4" w:space="0" w:color="000000"/>
              <w:right w:val="single" w:sz="4" w:space="0" w:color="000000"/>
            </w:tcBorders>
          </w:tcPr>
          <w:p w14:paraId="2D8FC624" w14:textId="77777777" w:rsidR="003439BB" w:rsidRDefault="00000000">
            <w:pPr>
              <w:spacing w:after="0" w:line="259" w:lineRule="auto"/>
              <w:ind w:right="58" w:firstLine="0"/>
              <w:jc w:val="center"/>
            </w:pPr>
            <w:r>
              <w:t xml:space="preserve">1.2.5 </w:t>
            </w:r>
          </w:p>
        </w:tc>
        <w:tc>
          <w:tcPr>
            <w:tcW w:w="8791" w:type="dxa"/>
            <w:tcBorders>
              <w:top w:val="single" w:sz="4" w:space="0" w:color="000000"/>
              <w:left w:val="single" w:sz="4" w:space="0" w:color="000000"/>
              <w:bottom w:val="single" w:sz="4" w:space="0" w:color="000000"/>
              <w:right w:val="single" w:sz="4" w:space="0" w:color="000000"/>
            </w:tcBorders>
            <w:vAlign w:val="center"/>
          </w:tcPr>
          <w:p w14:paraId="7FB10CD8" w14:textId="77777777" w:rsidR="003439BB" w:rsidRDefault="00000000">
            <w:pPr>
              <w:spacing w:after="0" w:line="259" w:lineRule="auto"/>
              <w:ind w:right="0" w:firstLine="0"/>
              <w:jc w:val="left"/>
            </w:pPr>
            <w:r>
              <w:t xml:space="preserve">Использовать вопросы как исследовательский инструмент познания; </w:t>
            </w:r>
          </w:p>
          <w:p w14:paraId="4646BC65" w14:textId="77777777" w:rsidR="003439BB" w:rsidRDefault="00000000">
            <w:pPr>
              <w:spacing w:after="0" w:line="259" w:lineRule="auto"/>
              <w:ind w:right="59" w:firstLine="0"/>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tc>
      </w:tr>
      <w:tr w:rsidR="003439BB" w14:paraId="5FB9E303"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45DB5D26" w14:textId="77777777" w:rsidR="003439BB" w:rsidRDefault="00000000">
            <w:pPr>
              <w:spacing w:after="0" w:line="259" w:lineRule="auto"/>
              <w:ind w:right="56" w:firstLine="0"/>
              <w:jc w:val="center"/>
            </w:pPr>
            <w:r>
              <w:t xml:space="preserve">1.3 </w:t>
            </w:r>
          </w:p>
        </w:tc>
        <w:tc>
          <w:tcPr>
            <w:tcW w:w="8791" w:type="dxa"/>
            <w:tcBorders>
              <w:top w:val="single" w:sz="4" w:space="0" w:color="000000"/>
              <w:left w:val="single" w:sz="4" w:space="0" w:color="000000"/>
              <w:bottom w:val="single" w:sz="4" w:space="0" w:color="000000"/>
              <w:right w:val="single" w:sz="4" w:space="0" w:color="000000"/>
            </w:tcBorders>
            <w:vAlign w:val="center"/>
          </w:tcPr>
          <w:p w14:paraId="0B914968" w14:textId="77777777" w:rsidR="003439BB" w:rsidRDefault="00000000">
            <w:pPr>
              <w:spacing w:after="0" w:line="259" w:lineRule="auto"/>
              <w:ind w:right="0" w:firstLine="0"/>
              <w:jc w:val="left"/>
            </w:pPr>
            <w:r>
              <w:t xml:space="preserve">Работа с информацией </w:t>
            </w:r>
          </w:p>
        </w:tc>
      </w:tr>
      <w:tr w:rsidR="003439BB" w14:paraId="07EA9B36" w14:textId="77777777">
        <w:trPr>
          <w:trHeight w:val="1042"/>
        </w:trPr>
        <w:tc>
          <w:tcPr>
            <w:tcW w:w="1198" w:type="dxa"/>
            <w:tcBorders>
              <w:top w:val="single" w:sz="4" w:space="0" w:color="000000"/>
              <w:left w:val="single" w:sz="4" w:space="0" w:color="000000"/>
              <w:bottom w:val="single" w:sz="4" w:space="0" w:color="000000"/>
              <w:right w:val="single" w:sz="4" w:space="0" w:color="000000"/>
            </w:tcBorders>
          </w:tcPr>
          <w:p w14:paraId="7946C7D2" w14:textId="77777777" w:rsidR="003439BB" w:rsidRDefault="00000000">
            <w:pPr>
              <w:spacing w:after="0" w:line="259" w:lineRule="auto"/>
              <w:ind w:right="58" w:firstLine="0"/>
              <w:jc w:val="center"/>
            </w:pPr>
            <w:r>
              <w:t xml:space="preserve">1.3.1 </w:t>
            </w:r>
          </w:p>
        </w:tc>
        <w:tc>
          <w:tcPr>
            <w:tcW w:w="8791" w:type="dxa"/>
            <w:tcBorders>
              <w:top w:val="single" w:sz="4" w:space="0" w:color="000000"/>
              <w:left w:val="single" w:sz="4" w:space="0" w:color="000000"/>
              <w:bottom w:val="single" w:sz="4" w:space="0" w:color="000000"/>
              <w:right w:val="single" w:sz="4" w:space="0" w:color="000000"/>
            </w:tcBorders>
            <w:vAlign w:val="center"/>
          </w:tcPr>
          <w:p w14:paraId="2B6CCC69" w14:textId="77777777" w:rsidR="003439BB" w:rsidRDefault="00000000">
            <w:pPr>
              <w:spacing w:after="0" w:line="259" w:lineRule="auto"/>
              <w:ind w:right="61" w:firstLine="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tc>
      </w:tr>
      <w:tr w:rsidR="003439BB" w14:paraId="70E457E1" w14:textId="77777777">
        <w:trPr>
          <w:trHeight w:val="1318"/>
        </w:trPr>
        <w:tc>
          <w:tcPr>
            <w:tcW w:w="1198" w:type="dxa"/>
            <w:tcBorders>
              <w:top w:val="single" w:sz="4" w:space="0" w:color="000000"/>
              <w:left w:val="single" w:sz="4" w:space="0" w:color="000000"/>
              <w:bottom w:val="single" w:sz="4" w:space="0" w:color="000000"/>
              <w:right w:val="single" w:sz="4" w:space="0" w:color="000000"/>
            </w:tcBorders>
          </w:tcPr>
          <w:p w14:paraId="4E510989" w14:textId="77777777" w:rsidR="003439BB" w:rsidRDefault="00000000">
            <w:pPr>
              <w:spacing w:after="0" w:line="259" w:lineRule="auto"/>
              <w:ind w:right="58" w:firstLine="0"/>
              <w:jc w:val="center"/>
            </w:pPr>
            <w:r>
              <w:t xml:space="preserve">1.3.2 </w:t>
            </w:r>
          </w:p>
        </w:tc>
        <w:tc>
          <w:tcPr>
            <w:tcW w:w="8791" w:type="dxa"/>
            <w:tcBorders>
              <w:top w:val="single" w:sz="4" w:space="0" w:color="000000"/>
              <w:left w:val="single" w:sz="4" w:space="0" w:color="000000"/>
              <w:bottom w:val="single" w:sz="4" w:space="0" w:color="000000"/>
              <w:right w:val="single" w:sz="4" w:space="0" w:color="000000"/>
            </w:tcBorders>
            <w:vAlign w:val="center"/>
          </w:tcPr>
          <w:p w14:paraId="15E798F9" w14:textId="77777777" w:rsidR="003439BB" w:rsidRDefault="00000000">
            <w:pPr>
              <w:spacing w:after="0" w:line="259" w:lineRule="auto"/>
              <w:ind w:right="62" w:firstLine="0"/>
            </w:pPr>
            <w: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tc>
      </w:tr>
      <w:tr w:rsidR="003439BB" w14:paraId="41A5DAC6" w14:textId="77777777">
        <w:trPr>
          <w:trHeight w:val="1042"/>
        </w:trPr>
        <w:tc>
          <w:tcPr>
            <w:tcW w:w="1198" w:type="dxa"/>
            <w:tcBorders>
              <w:top w:val="single" w:sz="4" w:space="0" w:color="000000"/>
              <w:left w:val="single" w:sz="4" w:space="0" w:color="000000"/>
              <w:bottom w:val="single" w:sz="4" w:space="0" w:color="000000"/>
              <w:right w:val="single" w:sz="4" w:space="0" w:color="000000"/>
            </w:tcBorders>
          </w:tcPr>
          <w:p w14:paraId="030C4143" w14:textId="77777777" w:rsidR="003439BB" w:rsidRDefault="00000000">
            <w:pPr>
              <w:spacing w:after="0" w:line="259" w:lineRule="auto"/>
              <w:ind w:right="58" w:firstLine="0"/>
              <w:jc w:val="center"/>
            </w:pPr>
            <w:r>
              <w:t xml:space="preserve">1.3.3 </w:t>
            </w:r>
          </w:p>
        </w:tc>
        <w:tc>
          <w:tcPr>
            <w:tcW w:w="8791" w:type="dxa"/>
            <w:tcBorders>
              <w:top w:val="single" w:sz="4" w:space="0" w:color="000000"/>
              <w:left w:val="single" w:sz="4" w:space="0" w:color="000000"/>
              <w:bottom w:val="single" w:sz="4" w:space="0" w:color="000000"/>
              <w:right w:val="single" w:sz="4" w:space="0" w:color="000000"/>
            </w:tcBorders>
            <w:vAlign w:val="center"/>
          </w:tcPr>
          <w:p w14:paraId="083057D2" w14:textId="77777777" w:rsidR="003439BB" w:rsidRDefault="00000000">
            <w:pPr>
              <w:spacing w:after="0" w:line="259" w:lineRule="auto"/>
              <w:ind w:right="59" w:firstLine="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tc>
      </w:tr>
      <w:tr w:rsidR="003439BB" w14:paraId="467DFED0" w14:textId="77777777">
        <w:trPr>
          <w:trHeight w:val="766"/>
        </w:trPr>
        <w:tc>
          <w:tcPr>
            <w:tcW w:w="1198" w:type="dxa"/>
            <w:tcBorders>
              <w:top w:val="single" w:sz="4" w:space="0" w:color="000000"/>
              <w:left w:val="single" w:sz="4" w:space="0" w:color="000000"/>
              <w:bottom w:val="single" w:sz="4" w:space="0" w:color="000000"/>
              <w:right w:val="single" w:sz="4" w:space="0" w:color="000000"/>
            </w:tcBorders>
          </w:tcPr>
          <w:p w14:paraId="12C6B357" w14:textId="77777777" w:rsidR="003439BB" w:rsidRDefault="00000000">
            <w:pPr>
              <w:spacing w:after="0" w:line="259" w:lineRule="auto"/>
              <w:ind w:right="58" w:firstLine="0"/>
              <w:jc w:val="center"/>
            </w:pPr>
            <w:r>
              <w:t xml:space="preserve">1.3.4 </w:t>
            </w:r>
          </w:p>
        </w:tc>
        <w:tc>
          <w:tcPr>
            <w:tcW w:w="8791" w:type="dxa"/>
            <w:tcBorders>
              <w:top w:val="single" w:sz="4" w:space="0" w:color="000000"/>
              <w:left w:val="single" w:sz="4" w:space="0" w:color="000000"/>
              <w:bottom w:val="single" w:sz="4" w:space="0" w:color="000000"/>
              <w:right w:val="single" w:sz="4" w:space="0" w:color="000000"/>
            </w:tcBorders>
            <w:vAlign w:val="center"/>
          </w:tcPr>
          <w:p w14:paraId="6BDADDDB" w14:textId="77777777" w:rsidR="003439BB" w:rsidRDefault="00000000">
            <w:pPr>
              <w:spacing w:after="0" w:line="259" w:lineRule="auto"/>
              <w:ind w:right="0" w:firstLine="0"/>
            </w:pPr>
            <w:r>
              <w:t xml:space="preserve">Оценивать надежность информации по критериям, предложенным педагогическим работником или сформулированным самостоятельно </w:t>
            </w:r>
          </w:p>
        </w:tc>
      </w:tr>
      <w:tr w:rsidR="003439BB" w14:paraId="7CA1118E" w14:textId="77777777">
        <w:trPr>
          <w:trHeight w:val="493"/>
        </w:trPr>
        <w:tc>
          <w:tcPr>
            <w:tcW w:w="1198" w:type="dxa"/>
            <w:tcBorders>
              <w:top w:val="single" w:sz="4" w:space="0" w:color="000000"/>
              <w:left w:val="single" w:sz="4" w:space="0" w:color="000000"/>
              <w:bottom w:val="single" w:sz="4" w:space="0" w:color="000000"/>
              <w:right w:val="single" w:sz="4" w:space="0" w:color="000000"/>
            </w:tcBorders>
            <w:vAlign w:val="center"/>
          </w:tcPr>
          <w:p w14:paraId="6AA54CE6" w14:textId="77777777" w:rsidR="003439BB" w:rsidRDefault="00000000">
            <w:pPr>
              <w:spacing w:after="0" w:line="259" w:lineRule="auto"/>
              <w:ind w:right="58" w:firstLine="0"/>
              <w:jc w:val="center"/>
            </w:pPr>
            <w:r>
              <w:t xml:space="preserve">1.3.5 </w:t>
            </w:r>
          </w:p>
        </w:tc>
        <w:tc>
          <w:tcPr>
            <w:tcW w:w="8791" w:type="dxa"/>
            <w:tcBorders>
              <w:top w:val="single" w:sz="4" w:space="0" w:color="000000"/>
              <w:left w:val="single" w:sz="4" w:space="0" w:color="000000"/>
              <w:bottom w:val="single" w:sz="4" w:space="0" w:color="000000"/>
              <w:right w:val="single" w:sz="4" w:space="0" w:color="000000"/>
            </w:tcBorders>
            <w:vAlign w:val="center"/>
          </w:tcPr>
          <w:p w14:paraId="6283FD80" w14:textId="77777777" w:rsidR="003439BB" w:rsidRDefault="00000000">
            <w:pPr>
              <w:spacing w:after="0" w:line="259" w:lineRule="auto"/>
              <w:ind w:right="0" w:firstLine="0"/>
              <w:jc w:val="left"/>
            </w:pPr>
            <w:r>
              <w:t xml:space="preserve">Эффективно запоминать и систематизировать информацию </w:t>
            </w:r>
          </w:p>
        </w:tc>
      </w:tr>
      <w:tr w:rsidR="003439BB" w14:paraId="0AC1A17E"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4A2B70AB" w14:textId="77777777" w:rsidR="003439BB" w:rsidRDefault="00000000">
            <w:pPr>
              <w:spacing w:after="0" w:line="259" w:lineRule="auto"/>
              <w:ind w:right="58" w:firstLine="0"/>
              <w:jc w:val="center"/>
            </w:pPr>
            <w:r>
              <w:t xml:space="preserve">2 </w:t>
            </w:r>
          </w:p>
        </w:tc>
        <w:tc>
          <w:tcPr>
            <w:tcW w:w="8791" w:type="dxa"/>
            <w:tcBorders>
              <w:top w:val="single" w:sz="4" w:space="0" w:color="000000"/>
              <w:left w:val="single" w:sz="4" w:space="0" w:color="000000"/>
              <w:bottom w:val="single" w:sz="4" w:space="0" w:color="000000"/>
              <w:right w:val="single" w:sz="4" w:space="0" w:color="000000"/>
            </w:tcBorders>
            <w:vAlign w:val="center"/>
          </w:tcPr>
          <w:p w14:paraId="7F8E222A" w14:textId="77777777" w:rsidR="003439BB" w:rsidRDefault="00000000">
            <w:pPr>
              <w:spacing w:after="0" w:line="259" w:lineRule="auto"/>
              <w:ind w:right="0" w:firstLine="0"/>
              <w:jc w:val="left"/>
            </w:pPr>
            <w:r>
              <w:t xml:space="preserve">Коммуникативные УУД </w:t>
            </w:r>
          </w:p>
        </w:tc>
      </w:tr>
      <w:tr w:rsidR="003439BB" w14:paraId="6B3BDFF0"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415D188B" w14:textId="77777777" w:rsidR="003439BB" w:rsidRDefault="00000000">
            <w:pPr>
              <w:spacing w:after="0" w:line="259" w:lineRule="auto"/>
              <w:ind w:right="56" w:firstLine="0"/>
              <w:jc w:val="center"/>
            </w:pPr>
            <w:r>
              <w:t xml:space="preserve">2.1 </w:t>
            </w:r>
          </w:p>
        </w:tc>
        <w:tc>
          <w:tcPr>
            <w:tcW w:w="8791" w:type="dxa"/>
            <w:tcBorders>
              <w:top w:val="single" w:sz="4" w:space="0" w:color="000000"/>
              <w:left w:val="single" w:sz="4" w:space="0" w:color="000000"/>
              <w:bottom w:val="single" w:sz="4" w:space="0" w:color="000000"/>
              <w:right w:val="single" w:sz="4" w:space="0" w:color="000000"/>
            </w:tcBorders>
            <w:vAlign w:val="center"/>
          </w:tcPr>
          <w:p w14:paraId="2B83680F" w14:textId="77777777" w:rsidR="003439BB" w:rsidRDefault="00000000">
            <w:pPr>
              <w:spacing w:after="0" w:line="259" w:lineRule="auto"/>
              <w:ind w:right="0" w:firstLine="0"/>
              <w:jc w:val="left"/>
            </w:pPr>
            <w:r>
              <w:t xml:space="preserve">Общение </w:t>
            </w:r>
          </w:p>
        </w:tc>
      </w:tr>
      <w:tr w:rsidR="003439BB" w14:paraId="22FACE79"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730AE7E1" w14:textId="77777777" w:rsidR="003439BB" w:rsidRDefault="00000000">
            <w:pPr>
              <w:spacing w:after="0" w:line="259" w:lineRule="auto"/>
              <w:ind w:right="58" w:firstLine="0"/>
              <w:jc w:val="center"/>
            </w:pPr>
            <w:r>
              <w:t xml:space="preserve">2.1.1 </w:t>
            </w:r>
          </w:p>
        </w:tc>
        <w:tc>
          <w:tcPr>
            <w:tcW w:w="8791" w:type="dxa"/>
            <w:tcBorders>
              <w:top w:val="single" w:sz="4" w:space="0" w:color="000000"/>
              <w:left w:val="single" w:sz="4" w:space="0" w:color="000000"/>
              <w:bottom w:val="single" w:sz="4" w:space="0" w:color="000000"/>
              <w:right w:val="single" w:sz="4" w:space="0" w:color="000000"/>
            </w:tcBorders>
            <w:vAlign w:val="center"/>
          </w:tcPr>
          <w:p w14:paraId="046E9FF3" w14:textId="77777777" w:rsidR="003439BB" w:rsidRDefault="00000000">
            <w:pPr>
              <w:spacing w:after="0" w:line="259" w:lineRule="auto"/>
              <w:ind w:right="0" w:firstLine="0"/>
              <w:jc w:val="left"/>
            </w:pPr>
            <w:r>
              <w:t xml:space="preserve">Выражать себя (свою точку зрения) в устных и письменных текстах </w:t>
            </w:r>
          </w:p>
        </w:tc>
      </w:tr>
      <w:tr w:rsidR="003439BB" w14:paraId="5EE62D3A" w14:textId="77777777">
        <w:trPr>
          <w:trHeight w:val="1594"/>
        </w:trPr>
        <w:tc>
          <w:tcPr>
            <w:tcW w:w="1198" w:type="dxa"/>
            <w:tcBorders>
              <w:top w:val="single" w:sz="4" w:space="0" w:color="000000"/>
              <w:left w:val="single" w:sz="4" w:space="0" w:color="000000"/>
              <w:bottom w:val="single" w:sz="4" w:space="0" w:color="000000"/>
              <w:right w:val="single" w:sz="4" w:space="0" w:color="000000"/>
            </w:tcBorders>
          </w:tcPr>
          <w:p w14:paraId="0ACFBD58" w14:textId="77777777" w:rsidR="003439BB" w:rsidRDefault="00000000">
            <w:pPr>
              <w:spacing w:after="0" w:line="259" w:lineRule="auto"/>
              <w:ind w:right="58" w:firstLine="0"/>
              <w:jc w:val="center"/>
            </w:pPr>
            <w:r>
              <w:t xml:space="preserve">2.1.2 </w:t>
            </w:r>
          </w:p>
        </w:tc>
        <w:tc>
          <w:tcPr>
            <w:tcW w:w="8791" w:type="dxa"/>
            <w:tcBorders>
              <w:top w:val="single" w:sz="4" w:space="0" w:color="000000"/>
              <w:left w:val="single" w:sz="4" w:space="0" w:color="000000"/>
              <w:bottom w:val="single" w:sz="4" w:space="0" w:color="000000"/>
              <w:right w:val="single" w:sz="4" w:space="0" w:color="000000"/>
            </w:tcBorders>
            <w:vAlign w:val="center"/>
          </w:tcPr>
          <w:p w14:paraId="5E9F9416" w14:textId="77777777" w:rsidR="003439BB" w:rsidRDefault="00000000">
            <w:pPr>
              <w:spacing w:after="0" w:line="258" w:lineRule="auto"/>
              <w:ind w:right="56" w:firstLine="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2B00F5E5" w14:textId="77777777" w:rsidR="003439BB" w:rsidRDefault="00000000">
            <w:pPr>
              <w:spacing w:after="0" w:line="259" w:lineRule="auto"/>
              <w:ind w:right="0" w:firstLine="0"/>
            </w:pPr>
            <w:r>
              <w:t xml:space="preserve">сопоставлять свои суждения с суждениями других участников диалога, обнаруживать различие и сходство позиций </w:t>
            </w:r>
          </w:p>
        </w:tc>
      </w:tr>
      <w:tr w:rsidR="003439BB" w14:paraId="626F5B00"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3F61FE82" w14:textId="77777777" w:rsidR="003439BB" w:rsidRDefault="00000000">
            <w:pPr>
              <w:spacing w:after="0" w:line="259" w:lineRule="auto"/>
              <w:ind w:right="58" w:firstLine="0"/>
              <w:jc w:val="center"/>
            </w:pPr>
            <w:r>
              <w:t xml:space="preserve">2.1.3 </w:t>
            </w:r>
          </w:p>
        </w:tc>
        <w:tc>
          <w:tcPr>
            <w:tcW w:w="8791" w:type="dxa"/>
            <w:tcBorders>
              <w:top w:val="single" w:sz="4" w:space="0" w:color="000000"/>
              <w:left w:val="single" w:sz="4" w:space="0" w:color="000000"/>
              <w:bottom w:val="single" w:sz="4" w:space="0" w:color="000000"/>
              <w:right w:val="single" w:sz="4" w:space="0" w:color="000000"/>
            </w:tcBorders>
            <w:vAlign w:val="center"/>
          </w:tcPr>
          <w:p w14:paraId="2D6DA568" w14:textId="77777777" w:rsidR="003439BB" w:rsidRDefault="00000000">
            <w:pPr>
              <w:spacing w:after="0" w:line="259" w:lineRule="auto"/>
              <w:ind w:right="0" w:firstLine="0"/>
            </w:pPr>
            <w:r>
              <w:t>Публично представлять результаты выполненного опыта (эксперимента, исследо-</w:t>
            </w:r>
          </w:p>
        </w:tc>
      </w:tr>
    </w:tbl>
    <w:p w14:paraId="6502EF22" w14:textId="77777777" w:rsidR="003439BB" w:rsidRDefault="003439BB">
      <w:pPr>
        <w:spacing w:after="0" w:line="259" w:lineRule="auto"/>
        <w:ind w:left="-1133" w:right="10963" w:firstLine="0"/>
        <w:jc w:val="left"/>
      </w:pPr>
    </w:p>
    <w:tbl>
      <w:tblPr>
        <w:tblStyle w:val="TableGrid"/>
        <w:tblW w:w="9989" w:type="dxa"/>
        <w:tblInd w:w="-62" w:type="dxa"/>
        <w:tblCellMar>
          <w:top w:w="108" w:type="dxa"/>
          <w:left w:w="62" w:type="dxa"/>
          <w:bottom w:w="0" w:type="dxa"/>
          <w:right w:w="6" w:type="dxa"/>
        </w:tblCellMar>
        <w:tblLook w:val="04A0" w:firstRow="1" w:lastRow="0" w:firstColumn="1" w:lastColumn="0" w:noHBand="0" w:noVBand="1"/>
      </w:tblPr>
      <w:tblGrid>
        <w:gridCol w:w="1198"/>
        <w:gridCol w:w="8791"/>
      </w:tblGrid>
      <w:tr w:rsidR="003439BB" w14:paraId="1E899239" w14:textId="77777777">
        <w:trPr>
          <w:trHeight w:val="1318"/>
        </w:trPr>
        <w:tc>
          <w:tcPr>
            <w:tcW w:w="1198" w:type="dxa"/>
            <w:tcBorders>
              <w:top w:val="single" w:sz="4" w:space="0" w:color="000000"/>
              <w:left w:val="single" w:sz="4" w:space="0" w:color="000000"/>
              <w:bottom w:val="single" w:sz="4" w:space="0" w:color="000000"/>
              <w:right w:val="single" w:sz="4" w:space="0" w:color="000000"/>
            </w:tcBorders>
          </w:tcPr>
          <w:p w14:paraId="3C9CC6EA" w14:textId="77777777" w:rsidR="003439BB" w:rsidRDefault="003439BB">
            <w:pPr>
              <w:spacing w:after="160" w:line="259" w:lineRule="auto"/>
              <w:ind w:right="0" w:firstLine="0"/>
              <w:jc w:val="left"/>
            </w:pPr>
          </w:p>
        </w:tc>
        <w:tc>
          <w:tcPr>
            <w:tcW w:w="8791" w:type="dxa"/>
            <w:tcBorders>
              <w:top w:val="single" w:sz="4" w:space="0" w:color="000000"/>
              <w:left w:val="single" w:sz="4" w:space="0" w:color="000000"/>
              <w:bottom w:val="single" w:sz="4" w:space="0" w:color="000000"/>
              <w:right w:val="single" w:sz="4" w:space="0" w:color="000000"/>
            </w:tcBorders>
            <w:vAlign w:val="center"/>
          </w:tcPr>
          <w:p w14:paraId="6587D77F" w14:textId="77777777" w:rsidR="003439BB" w:rsidRDefault="00000000">
            <w:pPr>
              <w:spacing w:after="0" w:line="259" w:lineRule="auto"/>
              <w:ind w:right="0" w:firstLine="0"/>
              <w:jc w:val="left"/>
            </w:pPr>
            <w:r>
              <w:t xml:space="preserve">вания, проекта); </w:t>
            </w:r>
          </w:p>
          <w:p w14:paraId="276310D5" w14:textId="77777777" w:rsidR="003439BB" w:rsidRDefault="00000000">
            <w:pPr>
              <w:spacing w:after="0" w:line="259" w:lineRule="auto"/>
              <w:ind w:right="60" w:firstLine="0"/>
            </w:pPr>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tc>
      </w:tr>
      <w:tr w:rsidR="003439BB" w14:paraId="0065C598" w14:textId="77777777">
        <w:trPr>
          <w:trHeight w:val="2146"/>
        </w:trPr>
        <w:tc>
          <w:tcPr>
            <w:tcW w:w="1198" w:type="dxa"/>
            <w:tcBorders>
              <w:top w:val="single" w:sz="4" w:space="0" w:color="000000"/>
              <w:left w:val="single" w:sz="4" w:space="0" w:color="000000"/>
              <w:bottom w:val="single" w:sz="4" w:space="0" w:color="000000"/>
              <w:right w:val="single" w:sz="4" w:space="0" w:color="000000"/>
            </w:tcBorders>
          </w:tcPr>
          <w:p w14:paraId="1EBB5C31" w14:textId="77777777" w:rsidR="003439BB" w:rsidRDefault="00000000">
            <w:pPr>
              <w:spacing w:after="0" w:line="259" w:lineRule="auto"/>
              <w:ind w:right="59" w:firstLine="0"/>
              <w:jc w:val="center"/>
            </w:pPr>
            <w:r>
              <w:t xml:space="preserve">2.1.4 </w:t>
            </w:r>
          </w:p>
        </w:tc>
        <w:tc>
          <w:tcPr>
            <w:tcW w:w="8791" w:type="dxa"/>
            <w:tcBorders>
              <w:top w:val="single" w:sz="4" w:space="0" w:color="000000"/>
              <w:left w:val="single" w:sz="4" w:space="0" w:color="000000"/>
              <w:bottom w:val="single" w:sz="4" w:space="0" w:color="000000"/>
              <w:right w:val="single" w:sz="4" w:space="0" w:color="000000"/>
            </w:tcBorders>
            <w:vAlign w:val="center"/>
          </w:tcPr>
          <w:p w14:paraId="14CC8238" w14:textId="77777777" w:rsidR="003439BB" w:rsidRDefault="00000000">
            <w:pPr>
              <w:spacing w:after="0" w:line="278" w:lineRule="auto"/>
              <w:ind w:right="0" w:firstLine="0"/>
            </w:pPr>
            <w:r>
              <w:t xml:space="preserve">Воспринимать и формулировать суждения, выражать эмоции в соответствии с целями и условиями общения; </w:t>
            </w:r>
          </w:p>
          <w:p w14:paraId="04AC5D96" w14:textId="77777777" w:rsidR="003439BB" w:rsidRDefault="00000000">
            <w:pPr>
              <w:spacing w:after="0" w:line="258" w:lineRule="auto"/>
              <w:ind w:right="64" w:firstLine="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638F02A8" w14:textId="77777777" w:rsidR="003439BB" w:rsidRDefault="00000000">
            <w:pPr>
              <w:spacing w:after="0" w:line="259" w:lineRule="auto"/>
              <w:ind w:right="0" w:firstLine="0"/>
            </w:pPr>
            <w:r>
              <w:t xml:space="preserve">понимать намерения других, проявлять уважительное отношение к собеседнику и в корректной форме формулировать свои возражения </w:t>
            </w:r>
          </w:p>
        </w:tc>
      </w:tr>
      <w:tr w:rsidR="003439BB" w14:paraId="126D031F"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5B5A1489" w14:textId="77777777" w:rsidR="003439BB" w:rsidRDefault="00000000">
            <w:pPr>
              <w:spacing w:after="0" w:line="259" w:lineRule="auto"/>
              <w:ind w:right="56" w:firstLine="0"/>
              <w:jc w:val="center"/>
            </w:pPr>
            <w:r>
              <w:t xml:space="preserve">2.2 </w:t>
            </w:r>
          </w:p>
        </w:tc>
        <w:tc>
          <w:tcPr>
            <w:tcW w:w="8791" w:type="dxa"/>
            <w:tcBorders>
              <w:top w:val="single" w:sz="4" w:space="0" w:color="000000"/>
              <w:left w:val="single" w:sz="4" w:space="0" w:color="000000"/>
              <w:bottom w:val="single" w:sz="4" w:space="0" w:color="000000"/>
              <w:right w:val="single" w:sz="4" w:space="0" w:color="000000"/>
            </w:tcBorders>
            <w:vAlign w:val="center"/>
          </w:tcPr>
          <w:p w14:paraId="29D2AE14" w14:textId="77777777" w:rsidR="003439BB" w:rsidRDefault="00000000">
            <w:pPr>
              <w:spacing w:after="0" w:line="259" w:lineRule="auto"/>
              <w:ind w:right="0" w:firstLine="0"/>
              <w:jc w:val="left"/>
            </w:pPr>
            <w:r>
              <w:t xml:space="preserve">Совместная деятельность </w:t>
            </w:r>
          </w:p>
        </w:tc>
      </w:tr>
      <w:tr w:rsidR="003439BB" w14:paraId="081AA960" w14:textId="77777777">
        <w:trPr>
          <w:trHeight w:val="5458"/>
        </w:trPr>
        <w:tc>
          <w:tcPr>
            <w:tcW w:w="1198" w:type="dxa"/>
            <w:tcBorders>
              <w:top w:val="single" w:sz="4" w:space="0" w:color="000000"/>
              <w:left w:val="single" w:sz="4" w:space="0" w:color="000000"/>
              <w:bottom w:val="single" w:sz="4" w:space="0" w:color="000000"/>
              <w:right w:val="single" w:sz="4" w:space="0" w:color="000000"/>
            </w:tcBorders>
          </w:tcPr>
          <w:p w14:paraId="7B1D652B" w14:textId="77777777" w:rsidR="003439BB" w:rsidRDefault="00000000">
            <w:pPr>
              <w:spacing w:after="0" w:line="259" w:lineRule="auto"/>
              <w:ind w:right="59" w:firstLine="0"/>
              <w:jc w:val="center"/>
            </w:pPr>
            <w:r>
              <w:t xml:space="preserve">2.2.1 </w:t>
            </w:r>
          </w:p>
        </w:tc>
        <w:tc>
          <w:tcPr>
            <w:tcW w:w="8791" w:type="dxa"/>
            <w:tcBorders>
              <w:top w:val="single" w:sz="4" w:space="0" w:color="000000"/>
              <w:left w:val="single" w:sz="4" w:space="0" w:color="000000"/>
              <w:bottom w:val="single" w:sz="4" w:space="0" w:color="000000"/>
              <w:right w:val="single" w:sz="4" w:space="0" w:color="000000"/>
            </w:tcBorders>
            <w:vAlign w:val="center"/>
          </w:tcPr>
          <w:p w14:paraId="31BF2991" w14:textId="77777777" w:rsidR="003439BB" w:rsidRDefault="00000000">
            <w:pPr>
              <w:spacing w:after="0" w:line="254" w:lineRule="auto"/>
              <w:ind w:right="63" w:firstLine="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0DAA7EC3" w14:textId="77777777" w:rsidR="003439BB" w:rsidRDefault="00000000">
            <w:pPr>
              <w:spacing w:after="0" w:line="279" w:lineRule="auto"/>
              <w:ind w:right="0" w:firstLine="0"/>
            </w:pPr>
            <w:r>
              <w:t xml:space="preserve">уметь обобщать мнения нескольких человек, проявлять готовность руководить, выполнять поручения, подчиняться; </w:t>
            </w:r>
          </w:p>
          <w:p w14:paraId="60CDC592" w14:textId="77777777" w:rsidR="003439BB" w:rsidRDefault="00000000">
            <w:pPr>
              <w:spacing w:after="0" w:line="265" w:lineRule="auto"/>
              <w:ind w:right="62" w:firstLine="0"/>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1215DDC" w14:textId="77777777" w:rsidR="003439BB" w:rsidRDefault="00000000">
            <w:pPr>
              <w:spacing w:after="0" w:line="259" w:lineRule="auto"/>
              <w:ind w:right="59" w:firstLine="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tc>
      </w:tr>
      <w:tr w:rsidR="003439BB" w14:paraId="7D74B0F2" w14:textId="77777777">
        <w:trPr>
          <w:trHeight w:val="492"/>
        </w:trPr>
        <w:tc>
          <w:tcPr>
            <w:tcW w:w="1198" w:type="dxa"/>
            <w:tcBorders>
              <w:top w:val="single" w:sz="4" w:space="0" w:color="000000"/>
              <w:left w:val="single" w:sz="4" w:space="0" w:color="000000"/>
              <w:bottom w:val="single" w:sz="4" w:space="0" w:color="000000"/>
              <w:right w:val="single" w:sz="4" w:space="0" w:color="000000"/>
            </w:tcBorders>
            <w:vAlign w:val="center"/>
          </w:tcPr>
          <w:p w14:paraId="01E0834C" w14:textId="77777777" w:rsidR="003439BB" w:rsidRDefault="00000000">
            <w:pPr>
              <w:spacing w:after="0" w:line="259" w:lineRule="auto"/>
              <w:ind w:right="59" w:firstLine="0"/>
              <w:jc w:val="center"/>
            </w:pPr>
            <w:r>
              <w:t xml:space="preserve">3 </w:t>
            </w:r>
          </w:p>
        </w:tc>
        <w:tc>
          <w:tcPr>
            <w:tcW w:w="8791" w:type="dxa"/>
            <w:tcBorders>
              <w:top w:val="single" w:sz="4" w:space="0" w:color="000000"/>
              <w:left w:val="single" w:sz="4" w:space="0" w:color="000000"/>
              <w:bottom w:val="single" w:sz="4" w:space="0" w:color="000000"/>
              <w:right w:val="single" w:sz="4" w:space="0" w:color="000000"/>
            </w:tcBorders>
            <w:vAlign w:val="center"/>
          </w:tcPr>
          <w:p w14:paraId="1D19AFA9" w14:textId="77777777" w:rsidR="003439BB" w:rsidRDefault="00000000">
            <w:pPr>
              <w:spacing w:after="0" w:line="259" w:lineRule="auto"/>
              <w:ind w:right="0" w:firstLine="0"/>
              <w:jc w:val="left"/>
            </w:pPr>
            <w:r>
              <w:t xml:space="preserve">Регулятивные УУД </w:t>
            </w:r>
          </w:p>
        </w:tc>
      </w:tr>
      <w:tr w:rsidR="003439BB" w14:paraId="5EBBCFB6"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00B540DC" w14:textId="77777777" w:rsidR="003439BB" w:rsidRDefault="00000000">
            <w:pPr>
              <w:spacing w:after="0" w:line="259" w:lineRule="auto"/>
              <w:ind w:right="56" w:firstLine="0"/>
              <w:jc w:val="center"/>
            </w:pPr>
            <w:r>
              <w:t xml:space="preserve">3.1 </w:t>
            </w:r>
          </w:p>
        </w:tc>
        <w:tc>
          <w:tcPr>
            <w:tcW w:w="8791" w:type="dxa"/>
            <w:tcBorders>
              <w:top w:val="single" w:sz="4" w:space="0" w:color="000000"/>
              <w:left w:val="single" w:sz="4" w:space="0" w:color="000000"/>
              <w:bottom w:val="single" w:sz="4" w:space="0" w:color="000000"/>
              <w:right w:val="single" w:sz="4" w:space="0" w:color="000000"/>
            </w:tcBorders>
            <w:vAlign w:val="center"/>
          </w:tcPr>
          <w:p w14:paraId="4485DEA9" w14:textId="77777777" w:rsidR="003439BB" w:rsidRDefault="00000000">
            <w:pPr>
              <w:spacing w:after="0" w:line="259" w:lineRule="auto"/>
              <w:ind w:right="0" w:firstLine="0"/>
              <w:jc w:val="left"/>
            </w:pPr>
            <w:r>
              <w:t xml:space="preserve">Самоорганизация </w:t>
            </w:r>
          </w:p>
        </w:tc>
      </w:tr>
      <w:tr w:rsidR="003439BB" w14:paraId="703D4B83" w14:textId="77777777">
        <w:trPr>
          <w:trHeight w:val="1318"/>
        </w:trPr>
        <w:tc>
          <w:tcPr>
            <w:tcW w:w="1198" w:type="dxa"/>
            <w:tcBorders>
              <w:top w:val="single" w:sz="4" w:space="0" w:color="000000"/>
              <w:left w:val="single" w:sz="4" w:space="0" w:color="000000"/>
              <w:bottom w:val="single" w:sz="4" w:space="0" w:color="000000"/>
              <w:right w:val="single" w:sz="4" w:space="0" w:color="000000"/>
            </w:tcBorders>
          </w:tcPr>
          <w:p w14:paraId="661C6802" w14:textId="77777777" w:rsidR="003439BB" w:rsidRDefault="00000000">
            <w:pPr>
              <w:spacing w:after="0" w:line="259" w:lineRule="auto"/>
              <w:ind w:right="59" w:firstLine="0"/>
              <w:jc w:val="center"/>
            </w:pPr>
            <w:r>
              <w:t xml:space="preserve">3.1.1 </w:t>
            </w:r>
          </w:p>
        </w:tc>
        <w:tc>
          <w:tcPr>
            <w:tcW w:w="8791" w:type="dxa"/>
            <w:tcBorders>
              <w:top w:val="single" w:sz="4" w:space="0" w:color="000000"/>
              <w:left w:val="single" w:sz="4" w:space="0" w:color="000000"/>
              <w:bottom w:val="single" w:sz="4" w:space="0" w:color="000000"/>
              <w:right w:val="single" w:sz="4" w:space="0" w:color="000000"/>
            </w:tcBorders>
            <w:vAlign w:val="center"/>
          </w:tcPr>
          <w:p w14:paraId="6ACF0E55" w14:textId="77777777" w:rsidR="003439BB" w:rsidRDefault="00000000">
            <w:pPr>
              <w:spacing w:after="0" w:line="259" w:lineRule="auto"/>
              <w:ind w:right="0" w:firstLine="0"/>
              <w:jc w:val="left"/>
            </w:pPr>
            <w:r>
              <w:t xml:space="preserve">Выявлять проблемы для решения в жизненных и учебных ситуациях; </w:t>
            </w:r>
          </w:p>
          <w:p w14:paraId="2465CB84" w14:textId="77777777" w:rsidR="003439BB" w:rsidRDefault="00000000">
            <w:pPr>
              <w:spacing w:after="0" w:line="259" w:lineRule="auto"/>
              <w:ind w:right="59" w:firstLine="0"/>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tc>
      </w:tr>
      <w:tr w:rsidR="003439BB" w14:paraId="51AA75CE" w14:textId="77777777">
        <w:trPr>
          <w:trHeight w:val="1870"/>
        </w:trPr>
        <w:tc>
          <w:tcPr>
            <w:tcW w:w="1198" w:type="dxa"/>
            <w:tcBorders>
              <w:top w:val="single" w:sz="4" w:space="0" w:color="000000"/>
              <w:left w:val="single" w:sz="4" w:space="0" w:color="000000"/>
              <w:bottom w:val="single" w:sz="4" w:space="0" w:color="000000"/>
              <w:right w:val="single" w:sz="4" w:space="0" w:color="000000"/>
            </w:tcBorders>
          </w:tcPr>
          <w:p w14:paraId="7A86C225" w14:textId="77777777" w:rsidR="003439BB" w:rsidRDefault="00000000">
            <w:pPr>
              <w:spacing w:after="0" w:line="259" w:lineRule="auto"/>
              <w:ind w:right="59" w:firstLine="0"/>
              <w:jc w:val="center"/>
            </w:pPr>
            <w:r>
              <w:lastRenderedPageBreak/>
              <w:t xml:space="preserve">3.1.2 </w:t>
            </w:r>
          </w:p>
        </w:tc>
        <w:tc>
          <w:tcPr>
            <w:tcW w:w="8791" w:type="dxa"/>
            <w:tcBorders>
              <w:top w:val="single" w:sz="4" w:space="0" w:color="000000"/>
              <w:left w:val="single" w:sz="4" w:space="0" w:color="000000"/>
              <w:bottom w:val="single" w:sz="4" w:space="0" w:color="000000"/>
              <w:right w:val="single" w:sz="4" w:space="0" w:color="000000"/>
            </w:tcBorders>
            <w:vAlign w:val="center"/>
          </w:tcPr>
          <w:p w14:paraId="1ED2F277" w14:textId="77777777" w:rsidR="003439BB" w:rsidRDefault="00000000">
            <w:pPr>
              <w:spacing w:after="0" w:line="279" w:lineRule="auto"/>
              <w:ind w:right="0" w:firstLine="0"/>
            </w:pPr>
            <w:r>
              <w:t xml:space="preserve">Ориентироваться в различных подходах принятия решений (индивидуальное, принятие решения в группе, принятие решений группой); </w:t>
            </w:r>
          </w:p>
          <w:p w14:paraId="1DAC7DCC" w14:textId="77777777" w:rsidR="003439BB" w:rsidRDefault="00000000">
            <w:pPr>
              <w:spacing w:after="24" w:line="258" w:lineRule="auto"/>
              <w:ind w:right="60" w:firstLine="0"/>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14:paraId="7D62C848" w14:textId="77777777" w:rsidR="003439BB" w:rsidRDefault="00000000">
            <w:pPr>
              <w:spacing w:after="0" w:line="259" w:lineRule="auto"/>
              <w:ind w:right="0" w:firstLine="0"/>
              <w:jc w:val="left"/>
            </w:pPr>
            <w:r>
              <w:t xml:space="preserve">делать выбор и брать ответственность за решение </w:t>
            </w:r>
          </w:p>
        </w:tc>
      </w:tr>
      <w:tr w:rsidR="003439BB" w14:paraId="2FAA2A9E"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13763F39" w14:textId="77777777" w:rsidR="003439BB" w:rsidRDefault="00000000">
            <w:pPr>
              <w:spacing w:after="0" w:line="259" w:lineRule="auto"/>
              <w:ind w:right="56" w:firstLine="0"/>
              <w:jc w:val="center"/>
            </w:pPr>
            <w:r>
              <w:t xml:space="preserve">3.2 </w:t>
            </w:r>
          </w:p>
        </w:tc>
        <w:tc>
          <w:tcPr>
            <w:tcW w:w="8791" w:type="dxa"/>
            <w:tcBorders>
              <w:top w:val="single" w:sz="4" w:space="0" w:color="000000"/>
              <w:left w:val="single" w:sz="4" w:space="0" w:color="000000"/>
              <w:bottom w:val="single" w:sz="4" w:space="0" w:color="000000"/>
              <w:right w:val="single" w:sz="4" w:space="0" w:color="000000"/>
            </w:tcBorders>
            <w:vAlign w:val="center"/>
          </w:tcPr>
          <w:p w14:paraId="3A6429F3" w14:textId="77777777" w:rsidR="003439BB" w:rsidRDefault="00000000">
            <w:pPr>
              <w:spacing w:after="0" w:line="259" w:lineRule="auto"/>
              <w:ind w:right="0" w:firstLine="0"/>
              <w:jc w:val="left"/>
            </w:pPr>
            <w:r>
              <w:t xml:space="preserve">Самоконтроль </w:t>
            </w:r>
          </w:p>
        </w:tc>
      </w:tr>
      <w:tr w:rsidR="003439BB" w14:paraId="424FBD3E"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2E31B2FC" w14:textId="77777777" w:rsidR="003439BB" w:rsidRDefault="00000000">
            <w:pPr>
              <w:spacing w:after="0" w:line="259" w:lineRule="auto"/>
              <w:ind w:right="54" w:firstLine="0"/>
              <w:jc w:val="center"/>
            </w:pPr>
            <w:r>
              <w:t xml:space="preserve">3.2.1 </w:t>
            </w:r>
          </w:p>
        </w:tc>
        <w:tc>
          <w:tcPr>
            <w:tcW w:w="8791" w:type="dxa"/>
            <w:tcBorders>
              <w:top w:val="single" w:sz="4" w:space="0" w:color="000000"/>
              <w:left w:val="single" w:sz="4" w:space="0" w:color="000000"/>
              <w:bottom w:val="single" w:sz="4" w:space="0" w:color="000000"/>
              <w:right w:val="single" w:sz="4" w:space="0" w:color="000000"/>
            </w:tcBorders>
            <w:vAlign w:val="center"/>
          </w:tcPr>
          <w:p w14:paraId="43AC413E" w14:textId="77777777" w:rsidR="003439BB" w:rsidRDefault="00000000">
            <w:pPr>
              <w:spacing w:after="0" w:line="259" w:lineRule="auto"/>
              <w:ind w:right="0" w:firstLine="0"/>
              <w:jc w:val="left"/>
            </w:pPr>
            <w:r>
              <w:t xml:space="preserve">Владеть способами самоконтроля, самомотивации и рефлексии </w:t>
            </w:r>
          </w:p>
        </w:tc>
      </w:tr>
      <w:tr w:rsidR="003439BB" w14:paraId="770E6F43" w14:textId="77777777">
        <w:trPr>
          <w:trHeight w:val="766"/>
        </w:trPr>
        <w:tc>
          <w:tcPr>
            <w:tcW w:w="1198" w:type="dxa"/>
            <w:tcBorders>
              <w:top w:val="single" w:sz="4" w:space="0" w:color="000000"/>
              <w:left w:val="single" w:sz="4" w:space="0" w:color="000000"/>
              <w:bottom w:val="single" w:sz="4" w:space="0" w:color="000000"/>
              <w:right w:val="single" w:sz="4" w:space="0" w:color="000000"/>
            </w:tcBorders>
          </w:tcPr>
          <w:p w14:paraId="081BC593" w14:textId="77777777" w:rsidR="003439BB" w:rsidRDefault="00000000">
            <w:pPr>
              <w:spacing w:after="0" w:line="259" w:lineRule="auto"/>
              <w:ind w:right="54" w:firstLine="0"/>
              <w:jc w:val="center"/>
            </w:pPr>
            <w:r>
              <w:t xml:space="preserve">3.2.2 </w:t>
            </w:r>
          </w:p>
        </w:tc>
        <w:tc>
          <w:tcPr>
            <w:tcW w:w="8791" w:type="dxa"/>
            <w:tcBorders>
              <w:top w:val="single" w:sz="4" w:space="0" w:color="000000"/>
              <w:left w:val="single" w:sz="4" w:space="0" w:color="000000"/>
              <w:bottom w:val="single" w:sz="4" w:space="0" w:color="000000"/>
              <w:right w:val="single" w:sz="4" w:space="0" w:color="000000"/>
            </w:tcBorders>
            <w:vAlign w:val="center"/>
          </w:tcPr>
          <w:p w14:paraId="2C7747E9" w14:textId="77777777" w:rsidR="003439BB" w:rsidRDefault="00000000">
            <w:pPr>
              <w:spacing w:after="0" w:line="259" w:lineRule="auto"/>
              <w:ind w:right="0" w:firstLine="0"/>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tc>
      </w:tr>
      <w:tr w:rsidR="003439BB" w14:paraId="1BFFE2ED" w14:textId="77777777">
        <w:trPr>
          <w:trHeight w:val="2146"/>
        </w:trPr>
        <w:tc>
          <w:tcPr>
            <w:tcW w:w="1198" w:type="dxa"/>
            <w:tcBorders>
              <w:top w:val="single" w:sz="4" w:space="0" w:color="000000"/>
              <w:left w:val="single" w:sz="4" w:space="0" w:color="000000"/>
              <w:bottom w:val="single" w:sz="4" w:space="0" w:color="000000"/>
              <w:right w:val="single" w:sz="4" w:space="0" w:color="000000"/>
            </w:tcBorders>
          </w:tcPr>
          <w:p w14:paraId="7FCF5153" w14:textId="77777777" w:rsidR="003439BB" w:rsidRDefault="00000000">
            <w:pPr>
              <w:spacing w:after="0" w:line="259" w:lineRule="auto"/>
              <w:ind w:right="54" w:firstLine="0"/>
              <w:jc w:val="center"/>
            </w:pPr>
            <w:r>
              <w:t xml:space="preserve">3.2.3 </w:t>
            </w:r>
          </w:p>
        </w:tc>
        <w:tc>
          <w:tcPr>
            <w:tcW w:w="8791" w:type="dxa"/>
            <w:tcBorders>
              <w:top w:val="single" w:sz="4" w:space="0" w:color="000000"/>
              <w:left w:val="single" w:sz="4" w:space="0" w:color="000000"/>
              <w:bottom w:val="single" w:sz="4" w:space="0" w:color="000000"/>
              <w:right w:val="single" w:sz="4" w:space="0" w:color="000000"/>
            </w:tcBorders>
            <w:vAlign w:val="center"/>
          </w:tcPr>
          <w:p w14:paraId="4F6FE43F" w14:textId="77777777" w:rsidR="003439BB" w:rsidRDefault="00000000">
            <w:pPr>
              <w:spacing w:after="0" w:line="259" w:lineRule="auto"/>
              <w:ind w:right="0" w:firstLine="0"/>
              <w:jc w:val="left"/>
            </w:pPr>
            <w:r>
              <w:t xml:space="preserve">Давать адекватную оценку ситуации и предлагать план ее изменения; </w:t>
            </w:r>
          </w:p>
          <w:p w14:paraId="129431E9" w14:textId="77777777" w:rsidR="003439BB" w:rsidRDefault="00000000">
            <w:pPr>
              <w:spacing w:after="24" w:line="258" w:lineRule="auto"/>
              <w:ind w:right="55" w:firstLine="0"/>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14:paraId="5A4B7622" w14:textId="77777777" w:rsidR="003439BB" w:rsidRDefault="00000000">
            <w:pPr>
              <w:spacing w:after="0" w:line="259" w:lineRule="auto"/>
              <w:ind w:right="0" w:firstLine="0"/>
              <w:jc w:val="left"/>
            </w:pPr>
            <w:r>
              <w:t xml:space="preserve">оценивать соответствие результата цели и условиям </w:t>
            </w:r>
          </w:p>
        </w:tc>
      </w:tr>
      <w:tr w:rsidR="003439BB" w14:paraId="59BBE73F" w14:textId="77777777">
        <w:trPr>
          <w:trHeight w:val="493"/>
        </w:trPr>
        <w:tc>
          <w:tcPr>
            <w:tcW w:w="1198" w:type="dxa"/>
            <w:tcBorders>
              <w:top w:val="single" w:sz="4" w:space="0" w:color="000000"/>
              <w:left w:val="single" w:sz="4" w:space="0" w:color="000000"/>
              <w:bottom w:val="single" w:sz="4" w:space="0" w:color="000000"/>
              <w:right w:val="single" w:sz="4" w:space="0" w:color="000000"/>
            </w:tcBorders>
            <w:vAlign w:val="center"/>
          </w:tcPr>
          <w:p w14:paraId="42B15924" w14:textId="77777777" w:rsidR="003439BB" w:rsidRDefault="00000000">
            <w:pPr>
              <w:spacing w:after="0" w:line="259" w:lineRule="auto"/>
              <w:ind w:right="52" w:firstLine="0"/>
              <w:jc w:val="center"/>
            </w:pPr>
            <w:r>
              <w:t xml:space="preserve">3.3 </w:t>
            </w:r>
          </w:p>
        </w:tc>
        <w:tc>
          <w:tcPr>
            <w:tcW w:w="8791" w:type="dxa"/>
            <w:tcBorders>
              <w:top w:val="single" w:sz="4" w:space="0" w:color="000000"/>
              <w:left w:val="single" w:sz="4" w:space="0" w:color="000000"/>
              <w:bottom w:val="single" w:sz="4" w:space="0" w:color="000000"/>
              <w:right w:val="single" w:sz="4" w:space="0" w:color="000000"/>
            </w:tcBorders>
            <w:vAlign w:val="center"/>
          </w:tcPr>
          <w:p w14:paraId="28B59904" w14:textId="77777777" w:rsidR="003439BB" w:rsidRDefault="00000000">
            <w:pPr>
              <w:spacing w:after="0" w:line="259" w:lineRule="auto"/>
              <w:ind w:right="0" w:firstLine="0"/>
              <w:jc w:val="left"/>
            </w:pPr>
            <w:r>
              <w:t xml:space="preserve">Эмоциональный интеллект </w:t>
            </w:r>
          </w:p>
        </w:tc>
      </w:tr>
      <w:tr w:rsidR="003439BB" w14:paraId="55FA3F33" w14:textId="77777777">
        <w:trPr>
          <w:trHeight w:val="1318"/>
        </w:trPr>
        <w:tc>
          <w:tcPr>
            <w:tcW w:w="1198" w:type="dxa"/>
            <w:tcBorders>
              <w:top w:val="single" w:sz="4" w:space="0" w:color="000000"/>
              <w:left w:val="single" w:sz="4" w:space="0" w:color="000000"/>
              <w:bottom w:val="single" w:sz="4" w:space="0" w:color="000000"/>
              <w:right w:val="single" w:sz="4" w:space="0" w:color="000000"/>
            </w:tcBorders>
          </w:tcPr>
          <w:p w14:paraId="18A34FF4" w14:textId="77777777" w:rsidR="003439BB" w:rsidRDefault="00000000">
            <w:pPr>
              <w:spacing w:after="0" w:line="259" w:lineRule="auto"/>
              <w:ind w:right="54" w:firstLine="0"/>
              <w:jc w:val="center"/>
            </w:pPr>
            <w:r>
              <w:t xml:space="preserve">3.3.1 </w:t>
            </w:r>
          </w:p>
        </w:tc>
        <w:tc>
          <w:tcPr>
            <w:tcW w:w="8791" w:type="dxa"/>
            <w:tcBorders>
              <w:top w:val="single" w:sz="4" w:space="0" w:color="000000"/>
              <w:left w:val="single" w:sz="4" w:space="0" w:color="000000"/>
              <w:bottom w:val="single" w:sz="4" w:space="0" w:color="000000"/>
              <w:right w:val="single" w:sz="4" w:space="0" w:color="000000"/>
            </w:tcBorders>
            <w:vAlign w:val="center"/>
          </w:tcPr>
          <w:p w14:paraId="4C3F04FA" w14:textId="77777777" w:rsidR="003439BB" w:rsidRDefault="00000000">
            <w:pPr>
              <w:spacing w:after="0" w:line="279" w:lineRule="auto"/>
              <w:ind w:right="0" w:firstLine="0"/>
              <w:jc w:val="left"/>
            </w:pPr>
            <w:r>
              <w:t xml:space="preserve">Различать, называть и управлять собственными эмоциями и эмоциями других; выявлять и анализировать причины эмоций; </w:t>
            </w:r>
          </w:p>
          <w:p w14:paraId="28AED3A6" w14:textId="77777777" w:rsidR="003439BB" w:rsidRDefault="00000000">
            <w:pPr>
              <w:spacing w:after="0" w:line="259" w:lineRule="auto"/>
              <w:ind w:right="0" w:firstLine="0"/>
              <w:jc w:val="left"/>
            </w:pPr>
            <w:r>
              <w:t xml:space="preserve">ставить себя на место другого человека, понимать мотивы и намерения другого; регулировать способ выражения эмоций </w:t>
            </w:r>
          </w:p>
        </w:tc>
      </w:tr>
      <w:tr w:rsidR="003439BB" w14:paraId="176B1D79" w14:textId="77777777">
        <w:trPr>
          <w:trHeight w:val="490"/>
        </w:trPr>
        <w:tc>
          <w:tcPr>
            <w:tcW w:w="1198" w:type="dxa"/>
            <w:tcBorders>
              <w:top w:val="single" w:sz="4" w:space="0" w:color="000000"/>
              <w:left w:val="single" w:sz="4" w:space="0" w:color="000000"/>
              <w:bottom w:val="single" w:sz="4" w:space="0" w:color="000000"/>
              <w:right w:val="single" w:sz="4" w:space="0" w:color="000000"/>
            </w:tcBorders>
            <w:vAlign w:val="center"/>
          </w:tcPr>
          <w:p w14:paraId="7C5774B2" w14:textId="77777777" w:rsidR="003439BB" w:rsidRDefault="00000000">
            <w:pPr>
              <w:spacing w:after="0" w:line="259" w:lineRule="auto"/>
              <w:ind w:right="52" w:firstLine="0"/>
              <w:jc w:val="center"/>
            </w:pPr>
            <w:r>
              <w:t xml:space="preserve">3.4 </w:t>
            </w:r>
          </w:p>
        </w:tc>
        <w:tc>
          <w:tcPr>
            <w:tcW w:w="8791" w:type="dxa"/>
            <w:tcBorders>
              <w:top w:val="single" w:sz="4" w:space="0" w:color="000000"/>
              <w:left w:val="single" w:sz="4" w:space="0" w:color="000000"/>
              <w:bottom w:val="single" w:sz="4" w:space="0" w:color="000000"/>
              <w:right w:val="single" w:sz="4" w:space="0" w:color="000000"/>
            </w:tcBorders>
            <w:vAlign w:val="center"/>
          </w:tcPr>
          <w:p w14:paraId="4224C374" w14:textId="77777777" w:rsidR="003439BB" w:rsidRDefault="00000000">
            <w:pPr>
              <w:spacing w:after="0" w:line="259" w:lineRule="auto"/>
              <w:ind w:right="0" w:firstLine="0"/>
              <w:jc w:val="left"/>
            </w:pPr>
            <w:r>
              <w:t xml:space="preserve">Принятие себя и других </w:t>
            </w:r>
          </w:p>
        </w:tc>
      </w:tr>
      <w:tr w:rsidR="003439BB" w14:paraId="58379246" w14:textId="77777777">
        <w:trPr>
          <w:trHeight w:val="1318"/>
        </w:trPr>
        <w:tc>
          <w:tcPr>
            <w:tcW w:w="1198" w:type="dxa"/>
            <w:tcBorders>
              <w:top w:val="single" w:sz="4" w:space="0" w:color="000000"/>
              <w:left w:val="single" w:sz="4" w:space="0" w:color="000000"/>
              <w:bottom w:val="single" w:sz="4" w:space="0" w:color="000000"/>
              <w:right w:val="single" w:sz="4" w:space="0" w:color="000000"/>
            </w:tcBorders>
          </w:tcPr>
          <w:p w14:paraId="035666C1" w14:textId="77777777" w:rsidR="003439BB" w:rsidRDefault="00000000">
            <w:pPr>
              <w:spacing w:after="0" w:line="259" w:lineRule="auto"/>
              <w:ind w:right="54" w:firstLine="0"/>
              <w:jc w:val="center"/>
            </w:pPr>
            <w:r>
              <w:t xml:space="preserve">3.4.1 </w:t>
            </w:r>
          </w:p>
        </w:tc>
        <w:tc>
          <w:tcPr>
            <w:tcW w:w="8791" w:type="dxa"/>
            <w:tcBorders>
              <w:top w:val="single" w:sz="4" w:space="0" w:color="000000"/>
              <w:left w:val="single" w:sz="4" w:space="0" w:color="000000"/>
              <w:bottom w:val="single" w:sz="4" w:space="0" w:color="000000"/>
              <w:right w:val="single" w:sz="4" w:space="0" w:color="000000"/>
            </w:tcBorders>
            <w:vAlign w:val="center"/>
          </w:tcPr>
          <w:p w14:paraId="24B0ABA5" w14:textId="77777777" w:rsidR="003439BB" w:rsidRDefault="00000000">
            <w:pPr>
              <w:spacing w:after="1" w:line="278" w:lineRule="auto"/>
              <w:ind w:right="64" w:firstLine="0"/>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w:t>
            </w:r>
          </w:p>
          <w:p w14:paraId="28B58EE4" w14:textId="77777777" w:rsidR="003439BB" w:rsidRDefault="00000000">
            <w:pPr>
              <w:spacing w:after="0" w:line="259" w:lineRule="auto"/>
              <w:ind w:right="0" w:firstLine="0"/>
              <w:jc w:val="left"/>
            </w:pPr>
            <w:r>
              <w:t xml:space="preserve">осознавать невозможность контролировать все вокруг </w:t>
            </w:r>
          </w:p>
        </w:tc>
      </w:tr>
    </w:tbl>
    <w:p w14:paraId="66F37246" w14:textId="77777777" w:rsidR="003439BB" w:rsidRDefault="00000000">
      <w:pPr>
        <w:spacing w:after="0" w:line="259" w:lineRule="auto"/>
        <w:ind w:left="720" w:right="0" w:firstLine="0"/>
        <w:jc w:val="left"/>
      </w:pPr>
      <w:r>
        <w:t xml:space="preserve"> </w:t>
      </w:r>
    </w:p>
    <w:p w14:paraId="2473E862" w14:textId="77777777" w:rsidR="003439BB" w:rsidRDefault="00000000">
      <w:pPr>
        <w:spacing w:after="127" w:line="259" w:lineRule="auto"/>
        <w:ind w:right="0" w:firstLine="0"/>
        <w:jc w:val="left"/>
      </w:pPr>
      <w:r>
        <w:rPr>
          <w:b/>
          <w:i/>
        </w:rPr>
        <w:t xml:space="preserve"> </w:t>
      </w:r>
    </w:p>
    <w:p w14:paraId="0DA6C23C" w14:textId="77777777" w:rsidR="003439BB" w:rsidRDefault="00000000">
      <w:pPr>
        <w:numPr>
          <w:ilvl w:val="1"/>
          <w:numId w:val="7"/>
        </w:numPr>
        <w:spacing w:after="5" w:line="271" w:lineRule="auto"/>
        <w:ind w:right="0" w:hanging="420"/>
        <w:jc w:val="left"/>
      </w:pPr>
      <w:r>
        <w:rPr>
          <w:b/>
        </w:rPr>
        <w:t xml:space="preserve">ПРЕДМЕТНЫЕ РЕЗУЛЬТАТЫ ОСВОЕНИЯ ОСНОВНОЙ ОБРАЗОВАТЕЛЬНОЙ ПРОГРАММЫ ОСНОВНОГО ОБЩЕГО ОБРАЗОВАНИЯ С УЧЕТОМ ОБЩИХ </w:t>
      </w:r>
    </w:p>
    <w:p w14:paraId="517627FA" w14:textId="77777777" w:rsidR="003439BB" w:rsidRDefault="00000000">
      <w:pPr>
        <w:spacing w:after="157" w:line="270" w:lineRule="auto"/>
        <w:ind w:left="-15" w:right="198" w:firstLine="0"/>
      </w:pPr>
      <w:r>
        <w:rPr>
          <w:b/>
        </w:rPr>
        <w:t xml:space="preserve">ТРЕБОВАНИЙ СТАНДАРТА И СПЕЦИФИКИ ИЗУЧАЕМЫХ УЧЕБНЫХ ПРЕДМЕТОВ ДОЛЖНЫ ОБЕСПЕЧИВАТЬ УСПЕШНОЕ ОБУЧЕНИЕ НА СЛЕДУЮЩЕМ УРОВНЕ ОБЩЕГО ОБРАЗОВАНИЯ. </w:t>
      </w:r>
    </w:p>
    <w:p w14:paraId="3CE873CB" w14:textId="77777777" w:rsidR="003439BB" w:rsidRDefault="00000000">
      <w:pPr>
        <w:ind w:left="-15" w:right="202"/>
      </w:pPr>
      <w:r>
        <w:rPr>
          <w:b/>
        </w:rPr>
        <w:t>ПРЕДМЕТНЫЕ РЕЗУЛЬТАТЫ</w:t>
      </w:r>
      <w: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 </w:t>
      </w:r>
    </w:p>
    <w:p w14:paraId="3CAF01A5" w14:textId="77777777" w:rsidR="003439BB" w:rsidRDefault="00000000">
      <w:pPr>
        <w:ind w:left="-15" w:right="202"/>
      </w:pPr>
      <w:r>
        <w:lastRenderedPageBreak/>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14:paraId="20DEFB0C" w14:textId="77777777" w:rsidR="003439BB" w:rsidRDefault="00000000">
      <w:pPr>
        <w:ind w:left="-15" w:right="199"/>
      </w:pPr>
      <w: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551C89D" w14:textId="77777777" w:rsidR="003439BB" w:rsidRDefault="00000000">
      <w:pPr>
        <w:spacing w:after="12" w:line="268" w:lineRule="auto"/>
        <w:ind w:right="0" w:firstLine="708"/>
      </w:pPr>
      <w:r>
        <w:rPr>
          <w:i/>
        </w:rPr>
        <w:t xml:space="preserve">Данные предметные результаты служат основой для разработки программ учебных предметов, курсов, курсов внеурочной деятельности и др. </w:t>
      </w:r>
    </w:p>
    <w:p w14:paraId="4D89ECED" w14:textId="77777777" w:rsidR="003439BB" w:rsidRDefault="00000000">
      <w:pPr>
        <w:spacing w:after="18" w:line="259" w:lineRule="auto"/>
        <w:ind w:left="10" w:right="204" w:hanging="10"/>
        <w:jc w:val="right"/>
      </w:pPr>
      <w:r>
        <w:rPr>
          <w:b/>
          <w:i/>
        </w:rPr>
        <w:t xml:space="preserve">Согласно Приказа Министерства просвещения Российской Федерации от </w:t>
      </w:r>
    </w:p>
    <w:p w14:paraId="3F531B49" w14:textId="77777777" w:rsidR="003439BB" w:rsidRDefault="00000000">
      <w:pPr>
        <w:spacing w:after="156" w:line="271" w:lineRule="auto"/>
        <w:ind w:left="10" w:right="198" w:hanging="10"/>
      </w:pPr>
      <w:r>
        <w:rPr>
          <w:b/>
          <w:i/>
        </w:rPr>
        <w:t>18.07.2025 №467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w:t>
      </w:r>
      <w:r>
        <w:rPr>
          <w:b/>
        </w:rPr>
        <w:t xml:space="preserve"> </w:t>
      </w:r>
    </w:p>
    <w:p w14:paraId="724A9B87" w14:textId="77777777" w:rsidR="003439BB" w:rsidRDefault="00000000">
      <w:pPr>
        <w:ind w:left="-15" w:right="198"/>
      </w:pPr>
      <w:r>
        <w:rPr>
          <w:b/>
        </w:rPr>
        <w:t>Предметные результаты</w:t>
      </w:r>
      <w: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 </w:t>
      </w:r>
    </w:p>
    <w:p w14:paraId="333D8C58" w14:textId="77777777" w:rsidR="003439BB" w:rsidRDefault="00000000">
      <w:pPr>
        <w:ind w:left="-15" w:right="202"/>
      </w:pPr>
      <w: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14:paraId="5B3DE103" w14:textId="77777777" w:rsidR="003439BB" w:rsidRDefault="00000000">
      <w:pPr>
        <w:ind w:left="-15" w:right="199"/>
      </w:pPr>
      <w: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6FEE1025" w14:textId="77777777" w:rsidR="003439BB" w:rsidRDefault="00000000">
      <w:pPr>
        <w:spacing w:after="12" w:line="268" w:lineRule="auto"/>
        <w:ind w:right="0" w:firstLine="708"/>
      </w:pPr>
      <w:r>
        <w:rPr>
          <w:i/>
        </w:rPr>
        <w:t xml:space="preserve">Данные предметные результаты служат основой для разработки программ учебных предметов, курсов, курсов внеурочной деятельности и др. </w:t>
      </w:r>
    </w:p>
    <w:p w14:paraId="1AEE5667" w14:textId="77777777" w:rsidR="003439BB" w:rsidRDefault="00000000">
      <w:pPr>
        <w:spacing w:after="27" w:line="259" w:lineRule="auto"/>
        <w:ind w:left="708" w:right="0" w:firstLine="0"/>
        <w:jc w:val="left"/>
      </w:pPr>
      <w:r>
        <w:rPr>
          <w:b/>
        </w:rPr>
        <w:t xml:space="preserve"> </w:t>
      </w:r>
    </w:p>
    <w:p w14:paraId="447563BE" w14:textId="77777777" w:rsidR="003439BB" w:rsidRDefault="00000000">
      <w:pPr>
        <w:spacing w:after="5" w:line="271" w:lineRule="auto"/>
        <w:ind w:left="715" w:right="0" w:hanging="10"/>
        <w:jc w:val="left"/>
      </w:pPr>
      <w:r>
        <w:rPr>
          <w:b/>
        </w:rPr>
        <w:t xml:space="preserve">Предметные результаты по учебному предмету «Русский язык»: </w:t>
      </w:r>
    </w:p>
    <w:p w14:paraId="66803DF2" w14:textId="77777777" w:rsidR="003439BB" w:rsidRDefault="00000000">
      <w:pPr>
        <w:numPr>
          <w:ilvl w:val="0"/>
          <w:numId w:val="8"/>
        </w:numPr>
        <w:ind w:right="199"/>
      </w:pPr>
      <w: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p w14:paraId="60D56985" w14:textId="77777777" w:rsidR="003439BB" w:rsidRDefault="00000000">
      <w:pPr>
        <w:numPr>
          <w:ilvl w:val="0"/>
          <w:numId w:val="8"/>
        </w:numPr>
        <w:ind w:right="199"/>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w:t>
      </w:r>
      <w:r>
        <w:lastRenderedPageBreak/>
        <w:t xml:space="preserve">общества и государства, в современном мире, различий между литературным языком и диалектами, просторечием, профессиональными разновидностями языка; </w:t>
      </w:r>
    </w:p>
    <w:p w14:paraId="763DEFC6" w14:textId="77777777" w:rsidR="003439BB" w:rsidRDefault="00000000">
      <w:pPr>
        <w:numPr>
          <w:ilvl w:val="0"/>
          <w:numId w:val="8"/>
        </w:numPr>
        <w:ind w:right="199"/>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14:paraId="412484AD" w14:textId="77777777" w:rsidR="003439BB" w:rsidRDefault="00000000">
      <w:pPr>
        <w:numPr>
          <w:ilvl w:val="0"/>
          <w:numId w:val="8"/>
        </w:numPr>
        <w:ind w:right="199"/>
      </w:pPr>
      <w:r>
        <w:t xml:space="preserve">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 </w:t>
      </w:r>
    </w:p>
    <w:p w14:paraId="3102C388" w14:textId="77777777" w:rsidR="003439BB" w:rsidRDefault="00000000">
      <w:pPr>
        <w:numPr>
          <w:ilvl w:val="0"/>
          <w:numId w:val="8"/>
        </w:numPr>
        <w:ind w:right="199"/>
      </w:pPr>
      <w:r>
        <w:t xml:space="preserve">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 </w:t>
      </w:r>
    </w:p>
    <w:p w14:paraId="5213F459" w14:textId="77777777" w:rsidR="003439BB" w:rsidRDefault="00000000">
      <w:pPr>
        <w:numPr>
          <w:ilvl w:val="0"/>
          <w:numId w:val="8"/>
        </w:numPr>
        <w:ind w:right="199"/>
      </w:pPr>
      <w: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w:t>
      </w:r>
    </w:p>
    <w:p w14:paraId="6291E028" w14:textId="77777777" w:rsidR="003439BB" w:rsidRDefault="00000000">
      <w:pPr>
        <w:spacing w:after="26" w:line="259" w:lineRule="auto"/>
        <w:ind w:left="708" w:right="0" w:firstLine="0"/>
        <w:jc w:val="left"/>
      </w:pPr>
      <w:r>
        <w:rPr>
          <w:b/>
        </w:rPr>
        <w:t xml:space="preserve"> </w:t>
      </w:r>
    </w:p>
    <w:p w14:paraId="115158F8" w14:textId="77777777" w:rsidR="003439BB" w:rsidRDefault="00000000">
      <w:pPr>
        <w:spacing w:after="5" w:line="271" w:lineRule="auto"/>
        <w:ind w:left="715" w:right="0" w:hanging="10"/>
        <w:jc w:val="left"/>
      </w:pPr>
      <w:r>
        <w:rPr>
          <w:b/>
        </w:rPr>
        <w:t xml:space="preserve">По учебному предмету «Литература»: </w:t>
      </w:r>
    </w:p>
    <w:p w14:paraId="78CECDEC" w14:textId="77777777" w:rsidR="003439BB" w:rsidRDefault="00000000">
      <w:pPr>
        <w:numPr>
          <w:ilvl w:val="0"/>
          <w:numId w:val="9"/>
        </w:numPr>
        <w:ind w:right="193"/>
      </w:pPr>
      <w: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30BEE0E7" w14:textId="77777777" w:rsidR="003439BB" w:rsidRDefault="00000000">
      <w:pPr>
        <w:numPr>
          <w:ilvl w:val="0"/>
          <w:numId w:val="9"/>
        </w:numPr>
        <w:ind w:right="193"/>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25C6D5A9" w14:textId="77777777" w:rsidR="003439BB" w:rsidRDefault="00000000">
      <w:pPr>
        <w:numPr>
          <w:ilvl w:val="0"/>
          <w:numId w:val="9"/>
        </w:numPr>
        <w:ind w:right="193"/>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57FF82C5" w14:textId="77777777" w:rsidR="003439BB" w:rsidRDefault="00000000">
      <w:pPr>
        <w:numPr>
          <w:ilvl w:val="0"/>
          <w:numId w:val="9"/>
        </w:numPr>
        <w:ind w:right="193"/>
      </w:pPr>
      <w:r>
        <w:t xml:space="preserve">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00489943" w14:textId="77777777" w:rsidR="003439BB" w:rsidRDefault="00000000">
      <w:pPr>
        <w:numPr>
          <w:ilvl w:val="0"/>
          <w:numId w:val="9"/>
        </w:numPr>
        <w:ind w:right="193"/>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C2C3CB5" w14:textId="77777777" w:rsidR="003439BB" w:rsidRDefault="00000000">
      <w:pPr>
        <w:numPr>
          <w:ilvl w:val="0"/>
          <w:numId w:val="9"/>
        </w:numPr>
        <w:ind w:right="193"/>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4821F3C0" w14:textId="77777777" w:rsidR="003439BB" w:rsidRDefault="00000000">
      <w:pPr>
        <w:numPr>
          <w:ilvl w:val="0"/>
          <w:numId w:val="9"/>
        </w:numPr>
        <w:ind w:right="193"/>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14:paraId="5990E8B0" w14:textId="77777777" w:rsidR="003439BB" w:rsidRDefault="00000000">
      <w:pPr>
        <w:numPr>
          <w:ilvl w:val="0"/>
          <w:numId w:val="9"/>
        </w:numPr>
        <w:ind w:right="193"/>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w:t>
      </w:r>
      <w:r>
        <w:lastRenderedPageBreak/>
        <w:t xml:space="preserve">эмоциональных потребностей общения с книгой, адекватно воспринимать чтение слушателями, и методов эстетического анализа); </w:t>
      </w:r>
    </w:p>
    <w:p w14:paraId="273B7CE8" w14:textId="77777777" w:rsidR="003439BB" w:rsidRDefault="00000000">
      <w:pPr>
        <w:numPr>
          <w:ilvl w:val="0"/>
          <w:numId w:val="9"/>
        </w:numPr>
        <w:ind w:right="193"/>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3033A95F" w14:textId="77777777" w:rsidR="003439BB" w:rsidRDefault="00000000">
      <w:pPr>
        <w:numPr>
          <w:ilvl w:val="0"/>
          <w:numId w:val="9"/>
        </w:numPr>
        <w:ind w:right="193"/>
      </w:pPr>
      <w:r>
        <w:t xml:space="preserve">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w:t>
      </w:r>
    </w:p>
    <w:p w14:paraId="48F57A3A" w14:textId="77777777" w:rsidR="003439BB" w:rsidRDefault="00000000">
      <w:pPr>
        <w:numPr>
          <w:ilvl w:val="0"/>
          <w:numId w:val="9"/>
        </w:numPr>
        <w:ind w:right="193"/>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0C5EDF4F" w14:textId="77777777" w:rsidR="003439BB" w:rsidRDefault="00000000">
      <w:pPr>
        <w:numPr>
          <w:ilvl w:val="0"/>
          <w:numId w:val="9"/>
        </w:numPr>
        <w:ind w:right="193"/>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 </w:t>
      </w:r>
    </w:p>
    <w:p w14:paraId="2EA9A42E" w14:textId="77777777" w:rsidR="003439BB" w:rsidRDefault="00000000">
      <w:pPr>
        <w:spacing w:after="5" w:line="271" w:lineRule="auto"/>
        <w:ind w:right="0" w:firstLine="708"/>
        <w:jc w:val="left"/>
      </w:pPr>
      <w:r>
        <w:rPr>
          <w:b/>
        </w:rPr>
        <w:t>Предметные результаты по учебному предмету «Иностранный язык» (английский язык)</w:t>
      </w:r>
      <w:r>
        <w:t xml:space="preserve">: </w:t>
      </w:r>
    </w:p>
    <w:p w14:paraId="3D0C4151" w14:textId="77777777" w:rsidR="003439BB" w:rsidRDefault="00000000">
      <w:pPr>
        <w:numPr>
          <w:ilvl w:val="0"/>
          <w:numId w:val="10"/>
        </w:numPr>
        <w:ind w:right="197"/>
      </w:pPr>
      <w:r>
        <w:t xml:space="preserve">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w:t>
      </w:r>
    </w:p>
    <w:p w14:paraId="1A329AA4" w14:textId="77777777" w:rsidR="003439BB" w:rsidRDefault="00000000">
      <w:pPr>
        <w:ind w:left="-15" w:right="12" w:firstLine="0"/>
      </w:pPr>
      <w:r>
        <w:t xml:space="preserve">Выдающиеся люди родной страны и страны/стран изучаемого языка; </w:t>
      </w:r>
    </w:p>
    <w:p w14:paraId="226353BB" w14:textId="77777777" w:rsidR="003439BB" w:rsidRDefault="00000000">
      <w:pPr>
        <w:numPr>
          <w:ilvl w:val="0"/>
          <w:numId w:val="10"/>
        </w:numPr>
        <w:ind w:right="197"/>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 </w:t>
      </w:r>
    </w:p>
    <w:p w14:paraId="578FF1B7" w14:textId="77777777" w:rsidR="003439BB" w:rsidRDefault="00000000">
      <w:pPr>
        <w:numPr>
          <w:ilvl w:val="0"/>
          <w:numId w:val="10"/>
        </w:numPr>
        <w:ind w:right="197"/>
      </w:pPr>
      <w: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 </w:t>
      </w:r>
    </w:p>
    <w:p w14:paraId="4838EFF1" w14:textId="77777777" w:rsidR="003439BB" w:rsidRDefault="00000000">
      <w:pPr>
        <w:numPr>
          <w:ilvl w:val="0"/>
          <w:numId w:val="10"/>
        </w:numPr>
        <w:ind w:right="197"/>
      </w:pPr>
      <w:r>
        <w:t xml:space="preserve">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 </w:t>
      </w:r>
    </w:p>
    <w:p w14:paraId="4B59D10F" w14:textId="77777777" w:rsidR="003439BB" w:rsidRDefault="00000000">
      <w:pPr>
        <w:numPr>
          <w:ilvl w:val="0"/>
          <w:numId w:val="10"/>
        </w:numPr>
        <w:ind w:right="197"/>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w:t>
      </w:r>
      <w:r>
        <w:lastRenderedPageBreak/>
        <w:t xml:space="preserve">языка в рамках тематического содержания речи в соответствии с решаемой коммуникативной задачей; </w:t>
      </w:r>
    </w:p>
    <w:p w14:paraId="4FB6047D" w14:textId="77777777" w:rsidR="003439BB" w:rsidRDefault="00000000">
      <w:pPr>
        <w:numPr>
          <w:ilvl w:val="0"/>
          <w:numId w:val="10"/>
        </w:numPr>
        <w:ind w:right="197"/>
      </w:pPr>
      <w: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 </w:t>
      </w:r>
    </w:p>
    <w:p w14:paraId="14D719A9" w14:textId="77777777" w:rsidR="003439BB" w:rsidRDefault="00000000">
      <w:pPr>
        <w:numPr>
          <w:ilvl w:val="0"/>
          <w:numId w:val="10"/>
        </w:numPr>
        <w:ind w:right="197"/>
      </w:pPr>
      <w:r>
        <w:t xml:space="preserve">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 </w:t>
      </w:r>
    </w:p>
    <w:p w14:paraId="1B00319A" w14:textId="77777777" w:rsidR="003439BB" w:rsidRDefault="00000000">
      <w:pPr>
        <w:numPr>
          <w:ilvl w:val="0"/>
          <w:numId w:val="10"/>
        </w:numPr>
        <w:ind w:right="197"/>
      </w:pPr>
      <w: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w:t>
      </w:r>
    </w:p>
    <w:p w14:paraId="717BA62D" w14:textId="77777777" w:rsidR="003439BB" w:rsidRDefault="00000000">
      <w:pPr>
        <w:numPr>
          <w:ilvl w:val="0"/>
          <w:numId w:val="10"/>
        </w:numPr>
        <w:ind w:right="197"/>
      </w:pPr>
      <w: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w:t>
      </w:r>
    </w:p>
    <w:p w14:paraId="2FA30642" w14:textId="77777777" w:rsidR="003439BB" w:rsidRDefault="00000000">
      <w:pPr>
        <w:ind w:left="-15" w:right="12" w:firstLine="0"/>
      </w:pPr>
      <w:r>
        <w:t xml:space="preserve">ки; </w:t>
      </w:r>
    </w:p>
    <w:p w14:paraId="1C33D9D6" w14:textId="77777777" w:rsidR="003439BB" w:rsidRDefault="00000000">
      <w:pPr>
        <w:numPr>
          <w:ilvl w:val="0"/>
          <w:numId w:val="10"/>
        </w:numPr>
        <w:ind w:right="197"/>
      </w:pPr>
      <w:r>
        <w:t xml:space="preserve">формирование умения рассматривать несколько вариантов решения коммуникативной задачи в продуктивных видах речевой деятельности; </w:t>
      </w:r>
    </w:p>
    <w:p w14:paraId="0C38A1A4" w14:textId="77777777" w:rsidR="003439BB" w:rsidRDefault="00000000">
      <w:pPr>
        <w:numPr>
          <w:ilvl w:val="0"/>
          <w:numId w:val="10"/>
        </w:numPr>
        <w:ind w:right="197"/>
      </w:pPr>
      <w:r>
        <w:t xml:space="preserve">формирование умения прогнозировать трудности, которые могут возникнуть при решении коммуникативной задачи во всех видах речевой деятельности; </w:t>
      </w:r>
    </w:p>
    <w:p w14:paraId="739DBB36" w14:textId="77777777" w:rsidR="003439BB" w:rsidRDefault="00000000">
      <w:pPr>
        <w:numPr>
          <w:ilvl w:val="0"/>
          <w:numId w:val="10"/>
        </w:numPr>
        <w:ind w:right="197"/>
      </w:pPr>
      <w:r>
        <w:t xml:space="preserve">приобретение опыта практической деятельности в повседневной жизни: </w:t>
      </w:r>
    </w:p>
    <w:p w14:paraId="0523EE06" w14:textId="77777777" w:rsidR="003439BB" w:rsidRDefault="00000000">
      <w:pPr>
        <w:spacing w:after="12" w:line="271" w:lineRule="auto"/>
        <w:ind w:left="10" w:right="196" w:hanging="10"/>
        <w:jc w:val="right"/>
      </w:pPr>
      <w:r>
        <w:t xml:space="preserve">участвовать в учебно-исследовательской, проектной деятельности предметного и </w:t>
      </w:r>
    </w:p>
    <w:p w14:paraId="4E6F02C4" w14:textId="77777777" w:rsidR="003439BB" w:rsidRDefault="00000000">
      <w:pPr>
        <w:ind w:left="-15" w:right="194" w:firstLine="0"/>
      </w:pPr>
      <w:r>
        <w:t xml:space="preserve">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14:paraId="13CA07F3" w14:textId="77777777" w:rsidR="003439BB" w:rsidRDefault="00000000">
      <w:pPr>
        <w:ind w:left="-15" w:right="12"/>
      </w:pPr>
      <w:r>
        <w:rPr>
          <w:b/>
        </w:rPr>
        <w:t>По учебному предмету «Математика»</w:t>
      </w:r>
      <w:r>
        <w:t xml:space="preserve"> (включая учебные курсы «Алгебра», «Геометрия», «Вероятность и статистика») (на базовом уровне): </w:t>
      </w:r>
    </w:p>
    <w:p w14:paraId="489FBA96" w14:textId="77777777" w:rsidR="003439BB" w:rsidRDefault="00000000">
      <w:pPr>
        <w:numPr>
          <w:ilvl w:val="0"/>
          <w:numId w:val="11"/>
        </w:numPr>
        <w:ind w:right="200"/>
      </w:pPr>
      <w:r>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 </w:t>
      </w:r>
    </w:p>
    <w:p w14:paraId="32C5E702" w14:textId="77777777" w:rsidR="003439BB" w:rsidRDefault="00000000">
      <w:pPr>
        <w:numPr>
          <w:ilvl w:val="0"/>
          <w:numId w:val="11"/>
        </w:numPr>
        <w:ind w:right="200"/>
      </w:pPr>
      <w:r>
        <w:t xml:space="preserve">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w:t>
      </w:r>
    </w:p>
    <w:p w14:paraId="6D3BFB62" w14:textId="77777777" w:rsidR="003439BB" w:rsidRDefault="00000000">
      <w:pPr>
        <w:numPr>
          <w:ilvl w:val="0"/>
          <w:numId w:val="11"/>
        </w:numPr>
        <w:ind w:right="200"/>
      </w:pPr>
      <w:r>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w:t>
      </w:r>
      <w:r>
        <w:lastRenderedPageBreak/>
        <w:t xml:space="preserve">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 </w:t>
      </w:r>
    </w:p>
    <w:p w14:paraId="3127DFA1" w14:textId="77777777" w:rsidR="003439BB" w:rsidRDefault="00000000">
      <w:pPr>
        <w:numPr>
          <w:ilvl w:val="0"/>
          <w:numId w:val="11"/>
        </w:numPr>
        <w:ind w:right="200"/>
      </w:pPr>
      <w:r>
        <w:t xml:space="preserve">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 </w:t>
      </w:r>
    </w:p>
    <w:p w14:paraId="61BAF53C" w14:textId="77777777" w:rsidR="003439BB" w:rsidRDefault="00000000">
      <w:pPr>
        <w:numPr>
          <w:ilvl w:val="0"/>
          <w:numId w:val="11"/>
        </w:numPr>
        <w:ind w:right="200"/>
      </w:pPr>
      <w: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w:t>
      </w:r>
    </w:p>
    <w:p w14:paraId="5C5EDF27" w14:textId="77777777" w:rsidR="003439BB" w:rsidRDefault="00000000">
      <w:pPr>
        <w:numPr>
          <w:ilvl w:val="0"/>
          <w:numId w:val="11"/>
        </w:numPr>
        <w:ind w:right="200"/>
      </w:pPr>
      <w: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 </w:t>
      </w:r>
    </w:p>
    <w:p w14:paraId="3EA3CBA3" w14:textId="77777777" w:rsidR="003439BB" w:rsidRDefault="00000000">
      <w:pPr>
        <w:numPr>
          <w:ilvl w:val="0"/>
          <w:numId w:val="11"/>
        </w:numPr>
        <w:ind w:right="200"/>
      </w:pPr>
      <w:r>
        <w:t xml:space="preserve">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w:t>
      </w:r>
    </w:p>
    <w:p w14:paraId="2CC7F858" w14:textId="77777777" w:rsidR="003439BB" w:rsidRDefault="00000000">
      <w:pPr>
        <w:numPr>
          <w:ilvl w:val="0"/>
          <w:numId w:val="11"/>
        </w:numPr>
        <w:ind w:right="200"/>
      </w:pPr>
      <w:r>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w:t>
      </w:r>
    </w:p>
    <w:p w14:paraId="0E8F106E" w14:textId="77777777" w:rsidR="003439BB" w:rsidRDefault="00000000">
      <w:pPr>
        <w:numPr>
          <w:ilvl w:val="0"/>
          <w:numId w:val="11"/>
        </w:numPr>
        <w:ind w:right="200"/>
      </w:pPr>
      <w:r>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 </w:t>
      </w:r>
    </w:p>
    <w:p w14:paraId="2175F1E0" w14:textId="77777777" w:rsidR="003439BB" w:rsidRDefault="00000000">
      <w:pPr>
        <w:numPr>
          <w:ilvl w:val="0"/>
          <w:numId w:val="11"/>
        </w:numPr>
        <w:ind w:right="200"/>
      </w:pPr>
      <w:r>
        <w:t xml:space="preserve">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 </w:t>
      </w:r>
    </w:p>
    <w:p w14:paraId="44CCF4C4" w14:textId="77777777" w:rsidR="003439BB" w:rsidRDefault="00000000">
      <w:pPr>
        <w:numPr>
          <w:ilvl w:val="0"/>
          <w:numId w:val="11"/>
        </w:numPr>
        <w:ind w:right="200"/>
      </w:pPr>
      <w: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w:t>
      </w:r>
      <w:r>
        <w:lastRenderedPageBreak/>
        <w:t xml:space="preserve">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p w14:paraId="05D6ED9B" w14:textId="77777777" w:rsidR="003439BB" w:rsidRDefault="00000000">
      <w:pPr>
        <w:numPr>
          <w:ilvl w:val="0"/>
          <w:numId w:val="11"/>
        </w:numPr>
        <w:ind w:right="200"/>
      </w:pPr>
      <w:r>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 </w:t>
      </w:r>
    </w:p>
    <w:p w14:paraId="21660417" w14:textId="77777777" w:rsidR="003439BB" w:rsidRDefault="00000000">
      <w:pPr>
        <w:numPr>
          <w:ilvl w:val="0"/>
          <w:numId w:val="11"/>
        </w:numPr>
        <w:ind w:right="200"/>
      </w:pPr>
      <w:r>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 </w:t>
      </w:r>
    </w:p>
    <w:p w14:paraId="61B7A358" w14:textId="77777777" w:rsidR="003439BB" w:rsidRDefault="00000000">
      <w:pPr>
        <w:numPr>
          <w:ilvl w:val="0"/>
          <w:numId w:val="11"/>
        </w:numPr>
        <w:ind w:right="200"/>
      </w:pPr>
      <w: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 </w:t>
      </w:r>
    </w:p>
    <w:p w14:paraId="5D0261A0" w14:textId="77777777" w:rsidR="003439BB" w:rsidRDefault="00000000">
      <w:pPr>
        <w:numPr>
          <w:ilvl w:val="0"/>
          <w:numId w:val="11"/>
        </w:numPr>
        <w:ind w:right="200"/>
      </w:pPr>
      <w: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 </w:t>
      </w:r>
    </w:p>
    <w:p w14:paraId="3F681E3A" w14:textId="77777777" w:rsidR="003439BB" w:rsidRDefault="00000000">
      <w:pPr>
        <w:numPr>
          <w:ilvl w:val="0"/>
          <w:numId w:val="11"/>
        </w:numPr>
        <w:ind w:right="200"/>
      </w:pPr>
      <w:r>
        <w:t xml:space="preserve">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p>
    <w:p w14:paraId="185C6E84" w14:textId="77777777" w:rsidR="003439BB" w:rsidRDefault="00000000">
      <w:pPr>
        <w:spacing w:after="5" w:line="271" w:lineRule="auto"/>
        <w:ind w:left="715" w:right="0" w:hanging="10"/>
        <w:jc w:val="left"/>
      </w:pPr>
      <w:r>
        <w:rPr>
          <w:b/>
        </w:rPr>
        <w:t xml:space="preserve">По учебному предмету «Информатика» </w:t>
      </w:r>
      <w:r>
        <w:t xml:space="preserve">(на базовом уровне): </w:t>
      </w:r>
    </w:p>
    <w:p w14:paraId="2D087075" w14:textId="77777777" w:rsidR="003439BB" w:rsidRDefault="00000000">
      <w:pPr>
        <w:numPr>
          <w:ilvl w:val="0"/>
          <w:numId w:val="12"/>
        </w:numPr>
        <w:ind w:right="201"/>
      </w:pPr>
      <w:r>
        <w:t xml:space="preserve">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 </w:t>
      </w:r>
    </w:p>
    <w:p w14:paraId="37CEFC51" w14:textId="77777777" w:rsidR="003439BB" w:rsidRDefault="00000000">
      <w:pPr>
        <w:numPr>
          <w:ilvl w:val="0"/>
          <w:numId w:val="12"/>
        </w:numPr>
        <w:ind w:right="201"/>
      </w:pPr>
      <w:r>
        <w:t xml:space="preserve">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14:paraId="1AB271AA" w14:textId="77777777" w:rsidR="003439BB" w:rsidRDefault="00000000">
      <w:pPr>
        <w:numPr>
          <w:ilvl w:val="0"/>
          <w:numId w:val="12"/>
        </w:numPr>
        <w:ind w:right="201"/>
      </w:pPr>
      <w:r>
        <w:t xml:space="preserve">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 </w:t>
      </w:r>
    </w:p>
    <w:p w14:paraId="4ABF501D" w14:textId="77777777" w:rsidR="003439BB" w:rsidRDefault="00000000">
      <w:pPr>
        <w:numPr>
          <w:ilvl w:val="0"/>
          <w:numId w:val="12"/>
        </w:numPr>
        <w:ind w:right="201"/>
      </w:pPr>
      <w:r>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w:t>
      </w:r>
      <w:r>
        <w:lastRenderedPageBreak/>
        <w:t xml:space="preserve">логических выражений; записывать логические выражения на изучаемом языке программирования; </w:t>
      </w:r>
    </w:p>
    <w:p w14:paraId="28713BB5" w14:textId="77777777" w:rsidR="003439BB" w:rsidRDefault="00000000">
      <w:pPr>
        <w:numPr>
          <w:ilvl w:val="0"/>
          <w:numId w:val="12"/>
        </w:numPr>
        <w:ind w:right="201"/>
      </w:pPr>
      <w:r>
        <w:t xml:space="preserve">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 </w:t>
      </w:r>
    </w:p>
    <w:p w14:paraId="1B0C5A0F" w14:textId="77777777" w:rsidR="003439BB" w:rsidRDefault="00000000">
      <w:pPr>
        <w:numPr>
          <w:ilvl w:val="0"/>
          <w:numId w:val="12"/>
        </w:numPr>
        <w:ind w:right="201"/>
      </w:pPr>
      <w:r>
        <w:t xml:space="preserve">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 </w:t>
      </w:r>
    </w:p>
    <w:p w14:paraId="43E7B9FB" w14:textId="77777777" w:rsidR="003439BB" w:rsidRDefault="00000000">
      <w:pPr>
        <w:numPr>
          <w:ilvl w:val="0"/>
          <w:numId w:val="12"/>
        </w:numPr>
        <w:ind w:right="201"/>
      </w:pPr>
      <w: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 </w:t>
      </w:r>
    </w:p>
    <w:p w14:paraId="2BD6A56E" w14:textId="77777777" w:rsidR="003439BB" w:rsidRDefault="00000000">
      <w:pPr>
        <w:numPr>
          <w:ilvl w:val="0"/>
          <w:numId w:val="12"/>
        </w:numPr>
        <w:ind w:right="201"/>
      </w:pPr>
      <w:r>
        <w:t xml:space="preserve">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w:t>
      </w:r>
    </w:p>
    <w:p w14:paraId="64953F3B" w14:textId="77777777" w:rsidR="003439BB" w:rsidRDefault="00000000">
      <w:pPr>
        <w:numPr>
          <w:ilvl w:val="0"/>
          <w:numId w:val="12"/>
        </w:numPr>
        <w:ind w:right="201"/>
      </w:pPr>
      <w:r>
        <w:t xml:space="preserve">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 </w:t>
      </w:r>
    </w:p>
    <w:p w14:paraId="4CA7A535" w14:textId="77777777" w:rsidR="003439BB" w:rsidRDefault="00000000">
      <w:pPr>
        <w:numPr>
          <w:ilvl w:val="0"/>
          <w:numId w:val="12"/>
        </w:numPr>
        <w:ind w:right="201"/>
      </w:pPr>
      <w: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предметов; </w:t>
      </w:r>
    </w:p>
    <w:p w14:paraId="5679B5DF" w14:textId="77777777" w:rsidR="003439BB" w:rsidRDefault="00000000">
      <w:pPr>
        <w:numPr>
          <w:ilvl w:val="0"/>
          <w:numId w:val="12"/>
        </w:numPr>
        <w:ind w:right="201"/>
      </w:pPr>
      <w:r>
        <w:t xml:space="preserve">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 </w:t>
      </w:r>
    </w:p>
    <w:p w14:paraId="16432121" w14:textId="77777777" w:rsidR="003439BB" w:rsidRDefault="00000000">
      <w:pPr>
        <w:numPr>
          <w:ilvl w:val="0"/>
          <w:numId w:val="12"/>
        </w:numPr>
        <w:ind w:right="201"/>
      </w:pPr>
      <w:r>
        <w:t xml:space="preserve">освоение и соблюдение требований безопасной эксплуатации технических средств информационно-коммуникационных технологий; </w:t>
      </w:r>
    </w:p>
    <w:p w14:paraId="285A9ECB" w14:textId="77777777" w:rsidR="003439BB" w:rsidRDefault="00000000">
      <w:pPr>
        <w:numPr>
          <w:ilvl w:val="0"/>
          <w:numId w:val="12"/>
        </w:numPr>
        <w:ind w:right="201"/>
      </w:pPr>
      <w:r>
        <w:lastRenderedPageBreak/>
        <w:t xml:space="preserve">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14:paraId="378AA73D" w14:textId="77777777" w:rsidR="003439BB" w:rsidRDefault="00000000">
      <w:pPr>
        <w:numPr>
          <w:ilvl w:val="0"/>
          <w:numId w:val="12"/>
        </w:numPr>
        <w:ind w:right="201"/>
      </w:pPr>
      <w:r>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14:paraId="5D3EB2AA" w14:textId="77777777" w:rsidR="003439BB" w:rsidRDefault="00000000">
      <w:pPr>
        <w:numPr>
          <w:ilvl w:val="0"/>
          <w:numId w:val="12"/>
        </w:numPr>
        <w:ind w:right="201"/>
      </w:pPr>
      <w: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14:paraId="495905FD" w14:textId="77777777" w:rsidR="003439BB" w:rsidRDefault="00000000">
      <w:pPr>
        <w:spacing w:after="5" w:line="271" w:lineRule="auto"/>
        <w:ind w:left="715" w:right="0" w:hanging="10"/>
        <w:jc w:val="left"/>
      </w:pPr>
      <w:r>
        <w:rPr>
          <w:b/>
        </w:rPr>
        <w:t xml:space="preserve">По учебному предмету «История»: </w:t>
      </w:r>
    </w:p>
    <w:p w14:paraId="774799C4" w14:textId="77777777" w:rsidR="003439BB" w:rsidRDefault="00000000">
      <w:pPr>
        <w:numPr>
          <w:ilvl w:val="0"/>
          <w:numId w:val="13"/>
        </w:numPr>
        <w:ind w:right="104"/>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10E2F2C3" w14:textId="77777777" w:rsidR="003439BB" w:rsidRDefault="00000000">
      <w:pPr>
        <w:numPr>
          <w:ilvl w:val="0"/>
          <w:numId w:val="13"/>
        </w:numPr>
        <w:ind w:right="104"/>
      </w:pPr>
      <w:r>
        <w:t xml:space="preserve">умение выявлять особенности развития культуры, быта и нравов народов в различные исторические эпохи; </w:t>
      </w:r>
    </w:p>
    <w:p w14:paraId="6D87CE5F" w14:textId="77777777" w:rsidR="003439BB" w:rsidRDefault="00000000">
      <w:pPr>
        <w:numPr>
          <w:ilvl w:val="0"/>
          <w:numId w:val="13"/>
        </w:numPr>
        <w:ind w:right="104"/>
      </w:pPr>
      <w:r>
        <w:t xml:space="preserve">овладение историческими понятиями и их использование для решения учебных и практических задач; </w:t>
      </w:r>
    </w:p>
    <w:p w14:paraId="0E0500CF" w14:textId="77777777" w:rsidR="003439BB" w:rsidRDefault="00000000">
      <w:pPr>
        <w:numPr>
          <w:ilvl w:val="0"/>
          <w:numId w:val="13"/>
        </w:numPr>
        <w:ind w:right="104"/>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70FCC70F" w14:textId="77777777" w:rsidR="003439BB" w:rsidRDefault="00000000">
      <w:pPr>
        <w:numPr>
          <w:ilvl w:val="0"/>
          <w:numId w:val="13"/>
        </w:numPr>
        <w:ind w:right="104"/>
      </w:pPr>
      <w:r>
        <w:t xml:space="preserve">умение выявлять существенные черты и характерные признаки исторических событий, явлений, процессов; </w:t>
      </w:r>
    </w:p>
    <w:p w14:paraId="2C6D7DB1" w14:textId="77777777" w:rsidR="003439BB" w:rsidRDefault="00000000">
      <w:pPr>
        <w:numPr>
          <w:ilvl w:val="0"/>
          <w:numId w:val="13"/>
        </w:numPr>
        <w:ind w:right="104"/>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w:t>
      </w:r>
    </w:p>
    <w:p w14:paraId="7F7BB0DC" w14:textId="77777777" w:rsidR="003439BB" w:rsidRDefault="00000000">
      <w:pPr>
        <w:numPr>
          <w:ilvl w:val="0"/>
          <w:numId w:val="13"/>
        </w:numPr>
        <w:ind w:right="104"/>
      </w:pPr>
      <w:r>
        <w:t xml:space="preserve">умение сравнивать исторические события, явления, процессы в различные исторические эпохи; </w:t>
      </w:r>
    </w:p>
    <w:p w14:paraId="473CE5A7" w14:textId="77777777" w:rsidR="003439BB" w:rsidRDefault="00000000">
      <w:pPr>
        <w:numPr>
          <w:ilvl w:val="0"/>
          <w:numId w:val="13"/>
        </w:numPr>
        <w:ind w:right="104"/>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064309B8" w14:textId="77777777" w:rsidR="003439BB" w:rsidRDefault="00000000">
      <w:pPr>
        <w:numPr>
          <w:ilvl w:val="0"/>
          <w:numId w:val="13"/>
        </w:numPr>
        <w:ind w:right="104"/>
      </w:pPr>
      <w:r>
        <w:t xml:space="preserve">умение различать основные типы исторических источников: письменные, вещественные, аудиовизуальные; </w:t>
      </w:r>
    </w:p>
    <w:p w14:paraId="54D88759" w14:textId="77777777" w:rsidR="003439BB" w:rsidRDefault="00000000">
      <w:pPr>
        <w:numPr>
          <w:ilvl w:val="0"/>
          <w:numId w:val="13"/>
        </w:numPr>
        <w:ind w:right="104"/>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11CD4151" w14:textId="77777777" w:rsidR="003439BB" w:rsidRDefault="00000000">
      <w:pPr>
        <w:numPr>
          <w:ilvl w:val="0"/>
          <w:numId w:val="13"/>
        </w:numPr>
        <w:ind w:right="104"/>
      </w:pPr>
      <w:r>
        <w:lastRenderedPageBreak/>
        <w:t xml:space="preserve">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0A4F8E0E" w14:textId="77777777" w:rsidR="003439BB" w:rsidRDefault="00000000">
      <w:pPr>
        <w:numPr>
          <w:ilvl w:val="0"/>
          <w:numId w:val="13"/>
        </w:numPr>
        <w:ind w:right="104"/>
      </w:pPr>
      <w:r>
        <w:t xml:space="preserve">умение анализировать текстовые, визуальные источники исторической информации; представлять историческую информацию в форме таблиц, схем, диаграмм; </w:t>
      </w:r>
    </w:p>
    <w:p w14:paraId="29096975" w14:textId="77777777" w:rsidR="003439BB" w:rsidRDefault="00000000">
      <w:pPr>
        <w:numPr>
          <w:ilvl w:val="0"/>
          <w:numId w:val="13"/>
        </w:numPr>
        <w:ind w:right="104"/>
      </w:pPr>
      <w: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w:t>
      </w:r>
    </w:p>
    <w:p w14:paraId="691F7416" w14:textId="77777777" w:rsidR="003439BB" w:rsidRDefault="00000000">
      <w:pPr>
        <w:numPr>
          <w:ilvl w:val="0"/>
          <w:numId w:val="13"/>
        </w:numPr>
        <w:ind w:right="104"/>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r>
        <w:rPr>
          <w:b/>
        </w:rPr>
        <w:t xml:space="preserve">По учебному предмету «Обществознание»: </w:t>
      </w:r>
    </w:p>
    <w:p w14:paraId="76B54DE0" w14:textId="77777777" w:rsidR="003439BB" w:rsidRDefault="00000000">
      <w:pPr>
        <w:numPr>
          <w:ilvl w:val="0"/>
          <w:numId w:val="14"/>
        </w:numPr>
        <w:ind w:right="198"/>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14:paraId="24797B12" w14:textId="77777777" w:rsidR="003439BB" w:rsidRDefault="00000000">
      <w:pPr>
        <w:numPr>
          <w:ilvl w:val="0"/>
          <w:numId w:val="14"/>
        </w:numPr>
        <w:ind w:right="198"/>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63731C35" w14:textId="77777777" w:rsidR="003439BB" w:rsidRDefault="00000000">
      <w:pPr>
        <w:numPr>
          <w:ilvl w:val="0"/>
          <w:numId w:val="14"/>
        </w:numPr>
        <w:ind w:right="198"/>
      </w:pPr>
      <w: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14:paraId="520DFFB5" w14:textId="77777777" w:rsidR="003439BB" w:rsidRDefault="00000000">
      <w:pPr>
        <w:numPr>
          <w:ilvl w:val="0"/>
          <w:numId w:val="14"/>
        </w:numPr>
        <w:spacing w:after="10" w:line="269" w:lineRule="auto"/>
        <w:ind w:right="198"/>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7E17B684" w14:textId="77777777" w:rsidR="003439BB" w:rsidRDefault="00000000">
      <w:pPr>
        <w:numPr>
          <w:ilvl w:val="0"/>
          <w:numId w:val="14"/>
        </w:numPr>
        <w:ind w:right="198"/>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6EC1D824" w14:textId="77777777" w:rsidR="003439BB" w:rsidRDefault="00000000">
      <w:pPr>
        <w:numPr>
          <w:ilvl w:val="0"/>
          <w:numId w:val="14"/>
        </w:numPr>
        <w:ind w:right="198"/>
      </w:pPr>
      <w:r>
        <w:lastRenderedPageBreak/>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w:t>
      </w:r>
    </w:p>
    <w:p w14:paraId="1D8DD664" w14:textId="77777777" w:rsidR="003439BB" w:rsidRDefault="00000000">
      <w:pPr>
        <w:tabs>
          <w:tab w:val="center" w:pos="1576"/>
          <w:tab w:val="center" w:pos="2506"/>
          <w:tab w:val="center" w:pos="3477"/>
          <w:tab w:val="center" w:pos="4662"/>
          <w:tab w:val="center" w:pos="5917"/>
          <w:tab w:val="center" w:pos="7483"/>
          <w:tab w:val="center" w:pos="8400"/>
          <w:tab w:val="right" w:pos="9830"/>
        </w:tabs>
        <w:ind w:left="-15" w:right="0" w:firstLine="0"/>
        <w:jc w:val="left"/>
      </w:pPr>
      <w:r>
        <w:t xml:space="preserve">жизни, </w:t>
      </w:r>
      <w:r>
        <w:tab/>
        <w:t xml:space="preserve">гражданина </w:t>
      </w:r>
      <w:r>
        <w:tab/>
        <w:t xml:space="preserve">и </w:t>
      </w:r>
      <w:r>
        <w:tab/>
        <w:t xml:space="preserve">государства; </w:t>
      </w:r>
      <w:r>
        <w:tab/>
        <w:t xml:space="preserve">связи </w:t>
      </w:r>
      <w:r>
        <w:tab/>
        <w:t xml:space="preserve">политических </w:t>
      </w:r>
      <w:r>
        <w:tab/>
        <w:t xml:space="preserve">потрясений </w:t>
      </w:r>
      <w:r>
        <w:tab/>
        <w:t xml:space="preserve">и </w:t>
      </w:r>
      <w:r>
        <w:tab/>
        <w:t>социаль-</w:t>
      </w:r>
    </w:p>
    <w:p w14:paraId="656670CD" w14:textId="77777777" w:rsidR="003439BB" w:rsidRDefault="00000000">
      <w:pPr>
        <w:ind w:left="-15" w:right="12" w:firstLine="0"/>
      </w:pPr>
      <w:r>
        <w:t xml:space="preserve">но-экономических кризисов в государстве; </w:t>
      </w:r>
    </w:p>
    <w:p w14:paraId="26024456" w14:textId="77777777" w:rsidR="003439BB" w:rsidRDefault="00000000">
      <w:pPr>
        <w:numPr>
          <w:ilvl w:val="0"/>
          <w:numId w:val="14"/>
        </w:numPr>
        <w:ind w:right="198"/>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14:paraId="4004653E" w14:textId="77777777" w:rsidR="003439BB" w:rsidRDefault="00000000">
      <w:pPr>
        <w:numPr>
          <w:ilvl w:val="0"/>
          <w:numId w:val="14"/>
        </w:numPr>
        <w:ind w:right="198"/>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14:paraId="03ACD8BD" w14:textId="77777777" w:rsidR="003439BB" w:rsidRDefault="00000000">
      <w:pPr>
        <w:numPr>
          <w:ilvl w:val="0"/>
          <w:numId w:val="14"/>
        </w:numPr>
        <w:ind w:right="198"/>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19037CA4" w14:textId="77777777" w:rsidR="003439BB" w:rsidRDefault="00000000">
      <w:pPr>
        <w:numPr>
          <w:ilvl w:val="0"/>
          <w:numId w:val="14"/>
        </w:numPr>
        <w:ind w:right="198"/>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35D158F9" w14:textId="77777777" w:rsidR="003439BB" w:rsidRDefault="00000000">
      <w:pPr>
        <w:numPr>
          <w:ilvl w:val="0"/>
          <w:numId w:val="14"/>
        </w:numPr>
        <w:ind w:right="198"/>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w:t>
      </w:r>
    </w:p>
    <w:p w14:paraId="3B4F278B" w14:textId="77777777" w:rsidR="003439BB" w:rsidRDefault="00000000">
      <w:pPr>
        <w:numPr>
          <w:ilvl w:val="0"/>
          <w:numId w:val="14"/>
        </w:numPr>
        <w:ind w:right="198"/>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66ACC63A" w14:textId="77777777" w:rsidR="003439BB" w:rsidRDefault="00000000">
      <w:pPr>
        <w:numPr>
          <w:ilvl w:val="0"/>
          <w:numId w:val="14"/>
        </w:numPr>
        <w:ind w:right="198"/>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w:t>
      </w:r>
    </w:p>
    <w:p w14:paraId="0D3D8AE5" w14:textId="77777777" w:rsidR="003439BB" w:rsidRDefault="00000000">
      <w:pPr>
        <w:numPr>
          <w:ilvl w:val="0"/>
          <w:numId w:val="14"/>
        </w:numPr>
        <w:ind w:right="198"/>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w:t>
      </w:r>
      <w:r>
        <w:lastRenderedPageBreak/>
        <w:t xml:space="preserve">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0D063548" w14:textId="77777777" w:rsidR="003439BB" w:rsidRDefault="00000000">
      <w:pPr>
        <w:numPr>
          <w:ilvl w:val="0"/>
          <w:numId w:val="14"/>
        </w:numPr>
        <w:ind w:right="198"/>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36C693" w14:textId="77777777" w:rsidR="003439BB" w:rsidRDefault="00000000">
      <w:pPr>
        <w:numPr>
          <w:ilvl w:val="0"/>
          <w:numId w:val="14"/>
        </w:numPr>
        <w:ind w:right="198"/>
      </w:pPr>
      <w: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r>
        <w:rPr>
          <w:b/>
        </w:rPr>
        <w:t xml:space="preserve">По учебному предмету «География»: </w:t>
      </w:r>
    </w:p>
    <w:p w14:paraId="4A6CD0D1" w14:textId="77777777" w:rsidR="003439BB" w:rsidRDefault="00000000">
      <w:pPr>
        <w:numPr>
          <w:ilvl w:val="0"/>
          <w:numId w:val="15"/>
        </w:numPr>
        <w:ind w:right="193"/>
      </w:pPr>
      <w: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p w14:paraId="4B93AC7B" w14:textId="77777777" w:rsidR="003439BB" w:rsidRDefault="00000000">
      <w:pPr>
        <w:numPr>
          <w:ilvl w:val="0"/>
          <w:numId w:val="15"/>
        </w:numPr>
        <w:ind w:right="193"/>
      </w:pPr>
      <w:r>
        <w:t xml:space="preserve">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w:t>
      </w:r>
    </w:p>
    <w:p w14:paraId="7B4CBA41" w14:textId="77777777" w:rsidR="003439BB" w:rsidRDefault="00000000">
      <w:pPr>
        <w:numPr>
          <w:ilvl w:val="0"/>
          <w:numId w:val="15"/>
        </w:numPr>
        <w:ind w:right="193"/>
      </w:pPr>
      <w:r>
        <w:t xml:space="preserve">овладение базовыми географическими понятиями и знаниями географической терминологии и их использование для решения учебных и практических задач; </w:t>
      </w:r>
    </w:p>
    <w:p w14:paraId="49924C12" w14:textId="77777777" w:rsidR="003439BB" w:rsidRDefault="00000000">
      <w:pPr>
        <w:numPr>
          <w:ilvl w:val="0"/>
          <w:numId w:val="15"/>
        </w:numPr>
        <w:ind w:right="193"/>
      </w:pPr>
      <w:r>
        <w:t xml:space="preserve">умение сравнивать изученные географические объекты, явления и процессы на основе выделения их существенных признаков; </w:t>
      </w:r>
    </w:p>
    <w:p w14:paraId="0C7D1D24" w14:textId="77777777" w:rsidR="003439BB" w:rsidRDefault="00000000">
      <w:pPr>
        <w:numPr>
          <w:ilvl w:val="0"/>
          <w:numId w:val="15"/>
        </w:numPr>
        <w:ind w:right="193"/>
      </w:pPr>
      <w:r>
        <w:t xml:space="preserve">умение классифицировать географические объекты и явления на основе их известных характерных свойств; </w:t>
      </w:r>
    </w:p>
    <w:p w14:paraId="36D3B64F" w14:textId="77777777" w:rsidR="003439BB" w:rsidRDefault="00000000">
      <w:pPr>
        <w:numPr>
          <w:ilvl w:val="0"/>
          <w:numId w:val="15"/>
        </w:numPr>
        <w:ind w:right="193"/>
      </w:pPr>
      <w:r>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p w14:paraId="7305D26F" w14:textId="77777777" w:rsidR="003439BB" w:rsidRDefault="00000000">
      <w:pPr>
        <w:numPr>
          <w:ilvl w:val="0"/>
          <w:numId w:val="15"/>
        </w:numPr>
        <w:ind w:right="193"/>
      </w:pPr>
      <w:r>
        <w:t xml:space="preserve">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w:t>
      </w:r>
    </w:p>
    <w:p w14:paraId="4166CF14" w14:textId="77777777" w:rsidR="003439BB" w:rsidRDefault="00000000">
      <w:pPr>
        <w:numPr>
          <w:ilvl w:val="0"/>
          <w:numId w:val="15"/>
        </w:numPr>
        <w:ind w:right="193"/>
      </w:pPr>
      <w:r>
        <w:t xml:space="preserve">умение объяснять влияние изученных географических объектов и явлений на качество жизни человека и качество окружающей его среды; </w:t>
      </w:r>
    </w:p>
    <w:p w14:paraId="20231BB1" w14:textId="77777777" w:rsidR="003439BB" w:rsidRDefault="00000000">
      <w:pPr>
        <w:numPr>
          <w:ilvl w:val="0"/>
          <w:numId w:val="15"/>
        </w:numPr>
        <w:ind w:right="193"/>
      </w:pPr>
      <w:r>
        <w:t xml:space="preserve">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 </w:t>
      </w:r>
    </w:p>
    <w:p w14:paraId="7DEA1E94" w14:textId="77777777" w:rsidR="003439BB" w:rsidRDefault="00000000">
      <w:pPr>
        <w:numPr>
          <w:ilvl w:val="0"/>
          <w:numId w:val="15"/>
        </w:numPr>
        <w:ind w:right="193"/>
      </w:pPr>
      <w:r>
        <w:t xml:space="preserve">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19A40655" w14:textId="77777777" w:rsidR="003439BB" w:rsidRDefault="00000000">
      <w:pPr>
        <w:numPr>
          <w:ilvl w:val="0"/>
          <w:numId w:val="15"/>
        </w:numPr>
        <w:ind w:right="193"/>
      </w:pPr>
      <w:r>
        <w:lastRenderedPageBreak/>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w:t>
      </w:r>
    </w:p>
    <w:p w14:paraId="4493BA61" w14:textId="77777777" w:rsidR="003439BB" w:rsidRDefault="00000000">
      <w:pPr>
        <w:ind w:left="-15" w:right="12" w:firstLine="0"/>
      </w:pPr>
      <w:r>
        <w:t xml:space="preserve">тия; </w:t>
      </w:r>
    </w:p>
    <w:p w14:paraId="7261EA5C" w14:textId="77777777" w:rsidR="003439BB" w:rsidRDefault="00000000">
      <w:pPr>
        <w:numPr>
          <w:ilvl w:val="0"/>
          <w:numId w:val="15"/>
        </w:numPr>
        <w:ind w:right="193"/>
      </w:pPr>
      <w:r>
        <w:t xml:space="preserve">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 </w:t>
      </w:r>
    </w:p>
    <w:p w14:paraId="3168C46F" w14:textId="77777777" w:rsidR="003439BB" w:rsidRDefault="00000000">
      <w:pPr>
        <w:spacing w:after="5" w:line="271" w:lineRule="auto"/>
        <w:ind w:left="715" w:right="0" w:hanging="10"/>
        <w:jc w:val="left"/>
      </w:pPr>
      <w:r>
        <w:rPr>
          <w:b/>
        </w:rPr>
        <w:t>По учебному предмету «Физика»</w:t>
      </w:r>
      <w:r>
        <w:t xml:space="preserve"> (на базовом уровне): </w:t>
      </w:r>
    </w:p>
    <w:p w14:paraId="1B44974A" w14:textId="77777777" w:rsidR="003439BB" w:rsidRDefault="00000000">
      <w:pPr>
        <w:numPr>
          <w:ilvl w:val="0"/>
          <w:numId w:val="16"/>
        </w:numPr>
        <w:ind w:right="199"/>
      </w:pPr>
      <w:r>
        <w:t xml:space="preserve">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 </w:t>
      </w:r>
    </w:p>
    <w:p w14:paraId="316CB7DE" w14:textId="77777777" w:rsidR="003439BB" w:rsidRDefault="00000000">
      <w:pPr>
        <w:numPr>
          <w:ilvl w:val="0"/>
          <w:numId w:val="16"/>
        </w:numPr>
        <w:ind w:right="199"/>
      </w:pPr>
      <w:r>
        <w:t xml:space="preserve">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 </w:t>
      </w:r>
    </w:p>
    <w:p w14:paraId="32D68C27" w14:textId="77777777" w:rsidR="003439BB" w:rsidRDefault="00000000">
      <w:pPr>
        <w:numPr>
          <w:ilvl w:val="0"/>
          <w:numId w:val="16"/>
        </w:numPr>
        <w:ind w:right="199"/>
      </w:pPr>
      <w:r>
        <w:t xml:space="preserve">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 </w:t>
      </w:r>
    </w:p>
    <w:p w14:paraId="6BCB791A" w14:textId="77777777" w:rsidR="003439BB" w:rsidRDefault="00000000">
      <w:pPr>
        <w:numPr>
          <w:ilvl w:val="0"/>
          <w:numId w:val="16"/>
        </w:numPr>
        <w:ind w:right="199"/>
      </w:pPr>
      <w:r>
        <w:t xml:space="preserve">умение проводить прямые и косвенные измерения физических величин (расстояние, промежуток времени, масса тела, объем, сила, температура, относительная </w:t>
      </w:r>
      <w:r>
        <w:lastRenderedPageBreak/>
        <w:t xml:space="preserve">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 </w:t>
      </w:r>
    </w:p>
    <w:p w14:paraId="77F1B87A" w14:textId="77777777" w:rsidR="003439BB" w:rsidRDefault="00000000">
      <w:pPr>
        <w:numPr>
          <w:ilvl w:val="0"/>
          <w:numId w:val="16"/>
        </w:numPr>
        <w:spacing w:after="35"/>
        <w:ind w:right="199"/>
      </w:pPr>
      <w:r>
        <w:t xml:space="preserve">владение основами методов научного познания с учетом соблюдения правил безопасного труда: </w:t>
      </w:r>
    </w:p>
    <w:p w14:paraId="0F3F1F07" w14:textId="77777777" w:rsidR="003439BB" w:rsidRDefault="00000000">
      <w:pPr>
        <w:numPr>
          <w:ilvl w:val="1"/>
          <w:numId w:val="16"/>
        </w:numPr>
        <w:spacing w:after="37"/>
        <w:ind w:right="201" w:hanging="360"/>
      </w:pPr>
      <w:r>
        <w:t xml:space="preserve">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 </w:t>
      </w:r>
    </w:p>
    <w:p w14:paraId="03960904" w14:textId="77777777" w:rsidR="003439BB" w:rsidRDefault="00000000">
      <w:pPr>
        <w:numPr>
          <w:ilvl w:val="1"/>
          <w:numId w:val="16"/>
        </w:numPr>
        <w:spacing w:after="38"/>
        <w:ind w:right="201" w:hanging="360"/>
      </w:pPr>
      <w: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 </w:t>
      </w:r>
    </w:p>
    <w:p w14:paraId="2DE49E25" w14:textId="77777777" w:rsidR="003439BB" w:rsidRDefault="00000000">
      <w:pPr>
        <w:numPr>
          <w:ilvl w:val="1"/>
          <w:numId w:val="16"/>
        </w:numPr>
        <w:ind w:right="201" w:hanging="360"/>
      </w:pPr>
      <w:r>
        <w:t xml:space="preserve">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 </w:t>
      </w:r>
    </w:p>
    <w:p w14:paraId="3693B40E" w14:textId="77777777" w:rsidR="003439BB" w:rsidRDefault="00000000">
      <w:pPr>
        <w:numPr>
          <w:ilvl w:val="0"/>
          <w:numId w:val="16"/>
        </w:numPr>
        <w:ind w:right="199"/>
      </w:pPr>
      <w:r>
        <w:t xml:space="preserve">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 </w:t>
      </w:r>
    </w:p>
    <w:p w14:paraId="5B6F42EB" w14:textId="77777777" w:rsidR="003439BB" w:rsidRDefault="00000000">
      <w:pPr>
        <w:numPr>
          <w:ilvl w:val="0"/>
          <w:numId w:val="16"/>
        </w:numPr>
        <w:ind w:right="199"/>
      </w:pPr>
      <w:r>
        <w:t xml:space="preserve">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 </w:t>
      </w:r>
    </w:p>
    <w:p w14:paraId="5667164C" w14:textId="77777777" w:rsidR="003439BB" w:rsidRDefault="00000000">
      <w:pPr>
        <w:numPr>
          <w:ilvl w:val="0"/>
          <w:numId w:val="16"/>
        </w:numPr>
        <w:ind w:right="199"/>
      </w:pPr>
      <w:r>
        <w:t xml:space="preserve">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 </w:t>
      </w:r>
    </w:p>
    <w:p w14:paraId="4BCF5526" w14:textId="77777777" w:rsidR="003439BB" w:rsidRDefault="00000000">
      <w:pPr>
        <w:numPr>
          <w:ilvl w:val="0"/>
          <w:numId w:val="16"/>
        </w:numPr>
        <w:ind w:right="199"/>
      </w:pPr>
      <w: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 </w:t>
      </w:r>
    </w:p>
    <w:p w14:paraId="6C027017" w14:textId="77777777" w:rsidR="003439BB" w:rsidRDefault="00000000">
      <w:pPr>
        <w:numPr>
          <w:ilvl w:val="0"/>
          <w:numId w:val="16"/>
        </w:numPr>
        <w:ind w:right="199"/>
      </w:pPr>
      <w: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14:paraId="349301AA" w14:textId="77777777" w:rsidR="003439BB" w:rsidRDefault="00000000">
      <w:pPr>
        <w:numPr>
          <w:ilvl w:val="0"/>
          <w:numId w:val="16"/>
        </w:numPr>
        <w:ind w:right="199"/>
      </w:pPr>
      <w:r>
        <w:t xml:space="preserve">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w:t>
      </w:r>
      <w:r>
        <w:lastRenderedPageBreak/>
        <w:t xml:space="preserve">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w:t>
      </w:r>
    </w:p>
    <w:p w14:paraId="06B3B266" w14:textId="77777777" w:rsidR="003439BB" w:rsidRDefault="00000000">
      <w:pPr>
        <w:numPr>
          <w:ilvl w:val="0"/>
          <w:numId w:val="16"/>
        </w:numPr>
        <w:ind w:right="199"/>
      </w:pPr>
      <w:r>
        <w:t xml:space="preserve">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 </w:t>
      </w:r>
    </w:p>
    <w:p w14:paraId="36CFAC27" w14:textId="77777777" w:rsidR="003439BB" w:rsidRDefault="00000000">
      <w:pPr>
        <w:numPr>
          <w:ilvl w:val="0"/>
          <w:numId w:val="16"/>
        </w:numPr>
        <w:ind w:right="199"/>
      </w:pPr>
      <w:r>
        <w:t xml:space="preserve">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 </w:t>
      </w:r>
    </w:p>
    <w:p w14:paraId="580C1761" w14:textId="77777777" w:rsidR="003439BB" w:rsidRDefault="00000000">
      <w:pPr>
        <w:spacing w:after="5" w:line="271" w:lineRule="auto"/>
        <w:ind w:left="715" w:right="0" w:hanging="10"/>
        <w:jc w:val="left"/>
      </w:pPr>
      <w:r>
        <w:rPr>
          <w:b/>
        </w:rPr>
        <w:t>По учебному предмету «Химия»</w:t>
      </w:r>
      <w:r>
        <w:t xml:space="preserve"> (на базовом уровне): </w:t>
      </w:r>
    </w:p>
    <w:p w14:paraId="62E9BB74" w14:textId="77777777" w:rsidR="003439BB" w:rsidRDefault="00000000">
      <w:pPr>
        <w:numPr>
          <w:ilvl w:val="0"/>
          <w:numId w:val="17"/>
        </w:numPr>
        <w:ind w:right="197"/>
      </w:pPr>
      <w: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p w14:paraId="3BC93B77" w14:textId="77777777" w:rsidR="003439BB" w:rsidRDefault="00000000">
      <w:pPr>
        <w:numPr>
          <w:ilvl w:val="0"/>
          <w:numId w:val="17"/>
        </w:numPr>
        <w:ind w:right="197"/>
      </w:pPr>
      <w: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 </w:t>
      </w:r>
    </w:p>
    <w:p w14:paraId="31FB1468" w14:textId="77777777" w:rsidR="003439BB" w:rsidRDefault="00000000">
      <w:pPr>
        <w:numPr>
          <w:ilvl w:val="0"/>
          <w:numId w:val="17"/>
        </w:numPr>
        <w:spacing w:after="35"/>
        <w:ind w:right="197"/>
      </w:pPr>
      <w:r>
        <w:t xml:space="preserve">владение системой химических знаний и умение применять систему химических знаний, которая включает: </w:t>
      </w:r>
    </w:p>
    <w:p w14:paraId="084A9AE6" w14:textId="77777777" w:rsidR="003439BB" w:rsidRDefault="00000000">
      <w:pPr>
        <w:numPr>
          <w:ilvl w:val="1"/>
          <w:numId w:val="17"/>
        </w:numPr>
        <w:ind w:right="12" w:hanging="360"/>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w:t>
      </w:r>
    </w:p>
    <w:p w14:paraId="3125171D" w14:textId="77777777" w:rsidR="003439BB" w:rsidRDefault="00000000">
      <w:pPr>
        <w:numPr>
          <w:ilvl w:val="1"/>
          <w:numId w:val="17"/>
        </w:numPr>
        <w:spacing w:after="34"/>
        <w:ind w:right="12" w:hanging="360"/>
      </w:pPr>
      <w:r>
        <w:t xml:space="preserve">основополагающие законы химии: закон сохранения массы, периодический закон Д.И. Менделеева, закон постоянства состава, закон Авогадро; </w:t>
      </w:r>
    </w:p>
    <w:p w14:paraId="76F477CB" w14:textId="77777777" w:rsidR="003439BB" w:rsidRDefault="00000000">
      <w:pPr>
        <w:numPr>
          <w:ilvl w:val="1"/>
          <w:numId w:val="17"/>
        </w:numPr>
        <w:ind w:right="12" w:hanging="360"/>
      </w:pPr>
      <w:r>
        <w:t xml:space="preserve">теории химии: атомно-молекулярная теория, теория электролитической диссоциации, представления о научных методах познания, в том числе </w:t>
      </w:r>
      <w:r>
        <w:lastRenderedPageBreak/>
        <w:t xml:space="preserve">экспериментальных и теоретических методах исследования веществ и изучения химических реакций; </w:t>
      </w:r>
    </w:p>
    <w:p w14:paraId="1BA492CC" w14:textId="77777777" w:rsidR="003439BB" w:rsidRDefault="00000000">
      <w:pPr>
        <w:numPr>
          <w:ilvl w:val="0"/>
          <w:numId w:val="17"/>
        </w:numPr>
        <w:ind w:right="197"/>
      </w:pPr>
      <w: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w:t>
      </w:r>
    </w:p>
    <w:p w14:paraId="13A04CE4" w14:textId="77777777" w:rsidR="003439BB" w:rsidRDefault="00000000">
      <w:pPr>
        <w:numPr>
          <w:ilvl w:val="0"/>
          <w:numId w:val="17"/>
        </w:numPr>
        <w:ind w:right="197"/>
      </w:pPr>
      <w:r>
        <w:t xml:space="preserve">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w:t>
      </w:r>
    </w:p>
    <w:p w14:paraId="07B283D3" w14:textId="77777777" w:rsidR="003439BB" w:rsidRDefault="00000000">
      <w:pPr>
        <w:numPr>
          <w:ilvl w:val="0"/>
          <w:numId w:val="17"/>
        </w:numPr>
        <w:ind w:right="197"/>
      </w:pPr>
      <w:r>
        <w:t xml:space="preserve">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 </w:t>
      </w:r>
    </w:p>
    <w:p w14:paraId="6677E395" w14:textId="77777777" w:rsidR="003439BB" w:rsidRDefault="00000000">
      <w:pPr>
        <w:numPr>
          <w:ilvl w:val="0"/>
          <w:numId w:val="17"/>
        </w:numPr>
        <w:ind w:right="197"/>
      </w:pPr>
      <w:r>
        <w:t xml:space="preserve">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 </w:t>
      </w:r>
    </w:p>
    <w:p w14:paraId="2062B23C" w14:textId="77777777" w:rsidR="003439BB" w:rsidRDefault="00000000">
      <w:pPr>
        <w:numPr>
          <w:ilvl w:val="0"/>
          <w:numId w:val="17"/>
        </w:numPr>
        <w:ind w:right="197"/>
      </w:pPr>
      <w: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 </w:t>
      </w:r>
    </w:p>
    <w:p w14:paraId="055C58E1" w14:textId="77777777" w:rsidR="003439BB" w:rsidRDefault="00000000">
      <w:pPr>
        <w:numPr>
          <w:ilvl w:val="0"/>
          <w:numId w:val="17"/>
        </w:numPr>
        <w:ind w:right="197"/>
      </w:pPr>
      <w:r>
        <w:t xml:space="preserve">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 </w:t>
      </w:r>
    </w:p>
    <w:p w14:paraId="42CA623D" w14:textId="77777777" w:rsidR="003439BB" w:rsidRDefault="00000000">
      <w:pPr>
        <w:numPr>
          <w:ilvl w:val="0"/>
          <w:numId w:val="17"/>
        </w:numPr>
        <w:ind w:right="197"/>
      </w:pPr>
      <w:r>
        <w:t xml:space="preserve">наличие практических навыков планирования и осуществления следующих химических экспериментов: </w:t>
      </w:r>
    </w:p>
    <w:p w14:paraId="6927A855" w14:textId="77777777" w:rsidR="003439BB" w:rsidRDefault="00000000">
      <w:pPr>
        <w:numPr>
          <w:ilvl w:val="1"/>
          <w:numId w:val="17"/>
        </w:numPr>
        <w:ind w:right="12" w:hanging="360"/>
      </w:pPr>
      <w:r>
        <w:t xml:space="preserve">изучение и описание физических свойств веществ; </w:t>
      </w:r>
    </w:p>
    <w:p w14:paraId="3171AD7B" w14:textId="77777777" w:rsidR="003439BB" w:rsidRDefault="00000000">
      <w:pPr>
        <w:numPr>
          <w:ilvl w:val="1"/>
          <w:numId w:val="17"/>
        </w:numPr>
        <w:ind w:right="12" w:hanging="360"/>
      </w:pPr>
      <w:r>
        <w:t xml:space="preserve">ознакомление с физическими и химическими явлениями; </w:t>
      </w:r>
    </w:p>
    <w:p w14:paraId="71191109" w14:textId="77777777" w:rsidR="003439BB" w:rsidRDefault="00000000">
      <w:pPr>
        <w:numPr>
          <w:ilvl w:val="1"/>
          <w:numId w:val="17"/>
        </w:numPr>
        <w:ind w:right="12" w:hanging="360"/>
      </w:pPr>
      <w:r>
        <w:t xml:space="preserve">опыты, иллюстрирующие признаки протекания химических реакций; </w:t>
      </w:r>
    </w:p>
    <w:p w14:paraId="69AF7FCD" w14:textId="77777777" w:rsidR="003439BB" w:rsidRDefault="00000000">
      <w:pPr>
        <w:numPr>
          <w:ilvl w:val="1"/>
          <w:numId w:val="17"/>
        </w:numPr>
        <w:ind w:right="12" w:hanging="360"/>
      </w:pPr>
      <w:r>
        <w:t xml:space="preserve">изучение способов разделения смесей; </w:t>
      </w:r>
    </w:p>
    <w:p w14:paraId="0CC6CD4B" w14:textId="77777777" w:rsidR="003439BB" w:rsidRDefault="00000000">
      <w:pPr>
        <w:numPr>
          <w:ilvl w:val="1"/>
          <w:numId w:val="17"/>
        </w:numPr>
        <w:ind w:right="12" w:hanging="360"/>
      </w:pPr>
      <w:r>
        <w:t xml:space="preserve">получение кислорода и изучение его свойств; </w:t>
      </w:r>
    </w:p>
    <w:p w14:paraId="41BE665A" w14:textId="77777777" w:rsidR="003439BB" w:rsidRDefault="00000000">
      <w:pPr>
        <w:numPr>
          <w:ilvl w:val="1"/>
          <w:numId w:val="17"/>
        </w:numPr>
        <w:ind w:right="12" w:hanging="360"/>
      </w:pPr>
      <w:r>
        <w:t xml:space="preserve">получение водорода и изучение его свойств; </w:t>
      </w:r>
    </w:p>
    <w:p w14:paraId="406955B3" w14:textId="77777777" w:rsidR="003439BB" w:rsidRDefault="00000000">
      <w:pPr>
        <w:numPr>
          <w:ilvl w:val="1"/>
          <w:numId w:val="17"/>
        </w:numPr>
        <w:ind w:right="12" w:hanging="360"/>
      </w:pPr>
      <w:r>
        <w:t xml:space="preserve">получение углекислого газа и изучение его свойств; </w:t>
      </w:r>
    </w:p>
    <w:p w14:paraId="2409870D" w14:textId="77777777" w:rsidR="003439BB" w:rsidRDefault="00000000">
      <w:pPr>
        <w:numPr>
          <w:ilvl w:val="1"/>
          <w:numId w:val="17"/>
        </w:numPr>
        <w:ind w:right="12" w:hanging="360"/>
      </w:pPr>
      <w:r>
        <w:lastRenderedPageBreak/>
        <w:t xml:space="preserve">получение аммиака и изучение его свойств; </w:t>
      </w:r>
    </w:p>
    <w:p w14:paraId="1C8EBB17" w14:textId="77777777" w:rsidR="003439BB" w:rsidRDefault="00000000">
      <w:pPr>
        <w:numPr>
          <w:ilvl w:val="1"/>
          <w:numId w:val="17"/>
        </w:numPr>
        <w:spacing w:after="34"/>
        <w:ind w:right="12" w:hanging="360"/>
      </w:pPr>
      <w:r>
        <w:t xml:space="preserve">приготовление растворов с определенной массовой долей растворенного вещества; </w:t>
      </w:r>
    </w:p>
    <w:p w14:paraId="2AAC3221" w14:textId="77777777" w:rsidR="003439BB" w:rsidRDefault="00000000">
      <w:pPr>
        <w:numPr>
          <w:ilvl w:val="1"/>
          <w:numId w:val="17"/>
        </w:numPr>
        <w:ind w:right="12" w:hanging="360"/>
      </w:pPr>
      <w:r>
        <w:t xml:space="preserve">исследование и описание свойств неорганических веществ различных классов; </w:t>
      </w:r>
    </w:p>
    <w:p w14:paraId="2B0BEE7C" w14:textId="77777777" w:rsidR="003439BB" w:rsidRDefault="00000000">
      <w:pPr>
        <w:numPr>
          <w:ilvl w:val="1"/>
          <w:numId w:val="17"/>
        </w:numPr>
        <w:spacing w:after="34"/>
        <w:ind w:right="12" w:hanging="360"/>
      </w:pPr>
      <w:r>
        <w:t xml:space="preserve">применение индикаторов (лакмуса, метилоранжа и фенолфталеина) для определения характера среды в растворах кислот и щелочей; </w:t>
      </w:r>
    </w:p>
    <w:p w14:paraId="03C8E45E" w14:textId="77777777" w:rsidR="003439BB" w:rsidRDefault="00000000">
      <w:pPr>
        <w:numPr>
          <w:ilvl w:val="1"/>
          <w:numId w:val="17"/>
        </w:numPr>
        <w:ind w:right="12" w:hanging="360"/>
      </w:pPr>
      <w:r>
        <w:t xml:space="preserve">изучение взаимодействия кислот с металлами, оксидами металлов, растворимыми и нерастворимыми основаниями, солями; </w:t>
      </w:r>
    </w:p>
    <w:p w14:paraId="4CED8B0B" w14:textId="77777777" w:rsidR="003439BB" w:rsidRDefault="00000000">
      <w:pPr>
        <w:numPr>
          <w:ilvl w:val="1"/>
          <w:numId w:val="17"/>
        </w:numPr>
        <w:ind w:right="12" w:hanging="360"/>
      </w:pPr>
      <w:r>
        <w:t xml:space="preserve">получение нерастворимых оснований; </w:t>
      </w:r>
    </w:p>
    <w:p w14:paraId="4FFBF4DE" w14:textId="77777777" w:rsidR="003439BB" w:rsidRDefault="00000000">
      <w:pPr>
        <w:numPr>
          <w:ilvl w:val="1"/>
          <w:numId w:val="17"/>
        </w:numPr>
        <w:ind w:right="12" w:hanging="360"/>
      </w:pPr>
      <w:r>
        <w:t xml:space="preserve">вытеснение одного металла другим из раствора соли; </w:t>
      </w:r>
    </w:p>
    <w:p w14:paraId="0FEDDA9E" w14:textId="77777777" w:rsidR="003439BB" w:rsidRDefault="00000000">
      <w:pPr>
        <w:numPr>
          <w:ilvl w:val="1"/>
          <w:numId w:val="17"/>
        </w:numPr>
        <w:ind w:right="12" w:hanging="360"/>
      </w:pPr>
      <w:r>
        <w:t xml:space="preserve">исследование амфотерных свойств гидроксидов алюминия и цинка; </w:t>
      </w:r>
    </w:p>
    <w:p w14:paraId="32E89D71" w14:textId="77777777" w:rsidR="003439BB" w:rsidRDefault="00000000">
      <w:pPr>
        <w:numPr>
          <w:ilvl w:val="1"/>
          <w:numId w:val="17"/>
        </w:numPr>
        <w:spacing w:after="34"/>
        <w:ind w:right="12" w:hanging="360"/>
      </w:pPr>
      <w:r>
        <w:t xml:space="preserve">решение экспериментальных задач по теме «Основные классы неорганических соединений»; </w:t>
      </w:r>
    </w:p>
    <w:p w14:paraId="20ECBAD0" w14:textId="77777777" w:rsidR="003439BB" w:rsidRDefault="00000000">
      <w:pPr>
        <w:numPr>
          <w:ilvl w:val="1"/>
          <w:numId w:val="17"/>
        </w:numPr>
        <w:spacing w:after="36"/>
        <w:ind w:right="12" w:hanging="360"/>
      </w:pPr>
      <w:r>
        <w:t xml:space="preserve">решение экспериментальных задач по теме «Электролитическая диссоциация»; </w:t>
      </w:r>
      <w:r>
        <w:rPr>
          <w:rFonts w:ascii="Segoe UI Symbol" w:eastAsia="Segoe UI Symbol" w:hAnsi="Segoe UI Symbol" w:cs="Segoe UI Symbol"/>
        </w:rPr>
        <w:t></w:t>
      </w:r>
      <w:r>
        <w:rPr>
          <w:rFonts w:ascii="Arial" w:eastAsia="Arial" w:hAnsi="Arial" w:cs="Arial"/>
        </w:rPr>
        <w:t xml:space="preserve"> </w:t>
      </w:r>
      <w:r>
        <w:t xml:space="preserve">решение экспериментальных задач по теме «Важнейшие неметаллы и их соединения»; </w:t>
      </w:r>
      <w:r>
        <w:rPr>
          <w:rFonts w:ascii="Segoe UI Symbol" w:eastAsia="Segoe UI Symbol" w:hAnsi="Segoe UI Symbol" w:cs="Segoe UI Symbol"/>
        </w:rPr>
        <w:t></w:t>
      </w:r>
      <w:r>
        <w:rPr>
          <w:rFonts w:ascii="Arial" w:eastAsia="Arial" w:hAnsi="Arial" w:cs="Arial"/>
        </w:rPr>
        <w:t xml:space="preserve"> </w:t>
      </w:r>
      <w:r>
        <w:t xml:space="preserve">решение экспериментальных задач по теме «Важнейшие металлы и их соединения»; </w:t>
      </w:r>
    </w:p>
    <w:p w14:paraId="34C79155" w14:textId="77777777" w:rsidR="003439BB" w:rsidRDefault="00000000">
      <w:pPr>
        <w:numPr>
          <w:ilvl w:val="1"/>
          <w:numId w:val="17"/>
        </w:numPr>
        <w:ind w:right="12" w:hanging="360"/>
      </w:pPr>
      <w:r>
        <w:t xml:space="preserve">химические эксперименты, иллюстрирующие признаки протекания реакций ионного обмена; </w:t>
      </w:r>
    </w:p>
    <w:p w14:paraId="671F4690" w14:textId="77777777" w:rsidR="003439BB" w:rsidRDefault="00000000">
      <w:pPr>
        <w:numPr>
          <w:ilvl w:val="1"/>
          <w:numId w:val="17"/>
        </w:numPr>
        <w:spacing w:after="34"/>
        <w:ind w:right="12" w:hanging="360"/>
      </w:pPr>
      <w:r>
        <w:t xml:space="preserve">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w:t>
      </w:r>
    </w:p>
    <w:p w14:paraId="35E2F69A" w14:textId="77777777" w:rsidR="003439BB" w:rsidRDefault="00000000">
      <w:pPr>
        <w:numPr>
          <w:ilvl w:val="1"/>
          <w:numId w:val="17"/>
        </w:numPr>
        <w:ind w:right="12" w:hanging="360"/>
      </w:pPr>
      <w:r>
        <w:t xml:space="preserve">умение представлять результаты эксперимента в форме выводов, доказательств, графиков и таблиц и выявлять эмпирические закономерности; </w:t>
      </w:r>
    </w:p>
    <w:p w14:paraId="5F1B4830" w14:textId="77777777" w:rsidR="003439BB" w:rsidRDefault="00000000">
      <w:pPr>
        <w:numPr>
          <w:ilvl w:val="0"/>
          <w:numId w:val="17"/>
        </w:numPr>
        <w:ind w:right="197"/>
      </w:pPr>
      <w:r>
        <w:t xml:space="preserve">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 </w:t>
      </w:r>
    </w:p>
    <w:p w14:paraId="34AD35E6" w14:textId="77777777" w:rsidR="003439BB" w:rsidRDefault="00000000">
      <w:pPr>
        <w:numPr>
          <w:ilvl w:val="0"/>
          <w:numId w:val="17"/>
        </w:numPr>
        <w:ind w:right="197"/>
      </w:pPr>
      <w: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w:t>
      </w:r>
    </w:p>
    <w:p w14:paraId="73F997F0" w14:textId="77777777" w:rsidR="003439BB" w:rsidRDefault="00000000">
      <w:pPr>
        <w:numPr>
          <w:ilvl w:val="0"/>
          <w:numId w:val="17"/>
        </w:numPr>
        <w:ind w:right="197"/>
      </w:pPr>
      <w:r>
        <w:t xml:space="preserve">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w:t>
      </w:r>
    </w:p>
    <w:p w14:paraId="4946B4CB" w14:textId="77777777" w:rsidR="003439BB" w:rsidRDefault="00000000">
      <w:pPr>
        <w:numPr>
          <w:ilvl w:val="0"/>
          <w:numId w:val="17"/>
        </w:numPr>
        <w:ind w:right="197"/>
      </w:pPr>
      <w: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w:t>
      </w:r>
    </w:p>
    <w:p w14:paraId="3892AB16" w14:textId="77777777" w:rsidR="003439BB" w:rsidRDefault="00000000">
      <w:pPr>
        <w:numPr>
          <w:ilvl w:val="0"/>
          <w:numId w:val="17"/>
        </w:numPr>
        <w:ind w:right="197"/>
      </w:pPr>
      <w: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умение </w:t>
      </w:r>
      <w:r>
        <w:lastRenderedPageBreak/>
        <w:t xml:space="preserve">объективно оценивать информацию о веществах, их превращениях и практическом применении. </w:t>
      </w:r>
    </w:p>
    <w:p w14:paraId="6DBA2E93" w14:textId="77777777" w:rsidR="003439BB" w:rsidRDefault="00000000">
      <w:pPr>
        <w:spacing w:after="5" w:line="271" w:lineRule="auto"/>
        <w:ind w:left="715" w:right="0" w:hanging="10"/>
        <w:jc w:val="left"/>
      </w:pPr>
      <w:r>
        <w:rPr>
          <w:b/>
        </w:rPr>
        <w:t>По учебному предмету «Биология»</w:t>
      </w:r>
      <w:r>
        <w:t xml:space="preserve"> (на базовом уровне): </w:t>
      </w:r>
    </w:p>
    <w:p w14:paraId="1A99B777" w14:textId="77777777" w:rsidR="003439BB" w:rsidRDefault="00000000">
      <w:pPr>
        <w:numPr>
          <w:ilvl w:val="0"/>
          <w:numId w:val="18"/>
        </w:numPr>
        <w:ind w:right="198"/>
      </w:pPr>
      <w:r>
        <w:t xml:space="preserve">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 </w:t>
      </w:r>
    </w:p>
    <w:p w14:paraId="161FFFAA" w14:textId="77777777" w:rsidR="003439BB" w:rsidRDefault="00000000">
      <w:pPr>
        <w:numPr>
          <w:ilvl w:val="0"/>
          <w:numId w:val="18"/>
        </w:numPr>
        <w:ind w:right="198"/>
      </w:pPr>
      <w: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p w14:paraId="649FCF68" w14:textId="77777777" w:rsidR="003439BB" w:rsidRDefault="00000000">
      <w:pPr>
        <w:numPr>
          <w:ilvl w:val="0"/>
          <w:numId w:val="18"/>
        </w:numPr>
        <w:ind w:right="198"/>
      </w:pPr>
      <w:r>
        <w:t xml:space="preserve">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p w14:paraId="61E4C0E4" w14:textId="77777777" w:rsidR="003439BB" w:rsidRDefault="00000000">
      <w:pPr>
        <w:numPr>
          <w:ilvl w:val="0"/>
          <w:numId w:val="18"/>
        </w:numPr>
        <w:ind w:right="198"/>
      </w:pPr>
      <w:r>
        <w:t xml:space="preserve">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p w14:paraId="1FC8CB30" w14:textId="77777777" w:rsidR="003439BB" w:rsidRDefault="00000000">
      <w:pPr>
        <w:numPr>
          <w:ilvl w:val="0"/>
          <w:numId w:val="18"/>
        </w:numPr>
        <w:ind w:right="198"/>
      </w:pPr>
      <w:r>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7527BA8A" w14:textId="77777777" w:rsidR="003439BB" w:rsidRDefault="00000000">
      <w:pPr>
        <w:numPr>
          <w:ilvl w:val="0"/>
          <w:numId w:val="18"/>
        </w:numPr>
        <w:ind w:right="198"/>
      </w:pPr>
      <w: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p w14:paraId="102C32A0" w14:textId="77777777" w:rsidR="003439BB" w:rsidRDefault="00000000">
      <w:pPr>
        <w:numPr>
          <w:ilvl w:val="0"/>
          <w:numId w:val="18"/>
        </w:numPr>
        <w:ind w:right="198"/>
      </w:pPr>
      <w:r>
        <w:t xml:space="preserve">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p w14:paraId="0A9EEC96" w14:textId="77777777" w:rsidR="003439BB" w:rsidRDefault="00000000">
      <w:pPr>
        <w:numPr>
          <w:ilvl w:val="0"/>
          <w:numId w:val="18"/>
        </w:numPr>
        <w:ind w:right="198"/>
      </w:pPr>
      <w: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0DE6DC69" w14:textId="77777777" w:rsidR="003439BB" w:rsidRDefault="00000000">
      <w:pPr>
        <w:numPr>
          <w:ilvl w:val="0"/>
          <w:numId w:val="18"/>
        </w:numPr>
        <w:ind w:right="198"/>
      </w:pPr>
      <w:r>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 </w:t>
      </w:r>
    </w:p>
    <w:p w14:paraId="6CA2582C" w14:textId="77777777" w:rsidR="003439BB" w:rsidRDefault="00000000">
      <w:pPr>
        <w:numPr>
          <w:ilvl w:val="0"/>
          <w:numId w:val="18"/>
        </w:numPr>
        <w:spacing w:after="10" w:line="269" w:lineRule="auto"/>
        <w:ind w:right="198"/>
      </w:pPr>
      <w: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p w14:paraId="2B1D7A62" w14:textId="77777777" w:rsidR="003439BB" w:rsidRDefault="00000000">
      <w:pPr>
        <w:numPr>
          <w:ilvl w:val="0"/>
          <w:numId w:val="18"/>
        </w:numPr>
        <w:ind w:right="198"/>
      </w:pPr>
      <w: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 </w:t>
      </w:r>
    </w:p>
    <w:p w14:paraId="24ECD8BF" w14:textId="77777777" w:rsidR="003439BB" w:rsidRDefault="00000000">
      <w:pPr>
        <w:numPr>
          <w:ilvl w:val="0"/>
          <w:numId w:val="18"/>
        </w:numPr>
        <w:ind w:right="198"/>
      </w:pPr>
      <w:r>
        <w:t xml:space="preserve">умение создавать и применять словесные и графические модели для объяснения строения живых систем, явлений и процессов живой природы; </w:t>
      </w:r>
    </w:p>
    <w:p w14:paraId="2D43D461" w14:textId="77777777" w:rsidR="003439BB" w:rsidRDefault="00000000">
      <w:pPr>
        <w:numPr>
          <w:ilvl w:val="0"/>
          <w:numId w:val="18"/>
        </w:numPr>
        <w:ind w:right="198"/>
      </w:pPr>
      <w:r>
        <w:t xml:space="preserve">понимание вклада российских и зарубежных ученых в развитие биологических наук; </w:t>
      </w:r>
    </w:p>
    <w:p w14:paraId="1E376189" w14:textId="77777777" w:rsidR="003439BB" w:rsidRDefault="00000000">
      <w:pPr>
        <w:numPr>
          <w:ilvl w:val="0"/>
          <w:numId w:val="18"/>
        </w:numPr>
        <w:ind w:right="198"/>
      </w:pPr>
      <w:r>
        <w:lastRenderedPageBreak/>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w:t>
      </w:r>
    </w:p>
    <w:p w14:paraId="4DA58582" w14:textId="77777777" w:rsidR="003439BB" w:rsidRDefault="00000000">
      <w:pPr>
        <w:numPr>
          <w:ilvl w:val="0"/>
          <w:numId w:val="18"/>
        </w:numPr>
        <w:ind w:right="198"/>
      </w:pPr>
      <w:r>
        <w:t xml:space="preserve">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p w14:paraId="61FFA3AB" w14:textId="77777777" w:rsidR="003439BB" w:rsidRDefault="00000000">
      <w:pPr>
        <w:numPr>
          <w:ilvl w:val="0"/>
          <w:numId w:val="18"/>
        </w:numPr>
        <w:ind w:right="198"/>
      </w:pPr>
      <w:r>
        <w:t xml:space="preserve">умение интегрировать биологические знания со знаниями других учебных предметов; </w:t>
      </w:r>
    </w:p>
    <w:p w14:paraId="2736AFFD" w14:textId="77777777" w:rsidR="003439BB" w:rsidRDefault="00000000">
      <w:pPr>
        <w:numPr>
          <w:ilvl w:val="0"/>
          <w:numId w:val="18"/>
        </w:numPr>
        <w:ind w:right="198"/>
      </w:pPr>
      <w:r>
        <w:t xml:space="preserve">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p w14:paraId="780A40B8" w14:textId="77777777" w:rsidR="003439BB" w:rsidRDefault="00000000">
      <w:pPr>
        <w:numPr>
          <w:ilvl w:val="0"/>
          <w:numId w:val="18"/>
        </w:numPr>
        <w:ind w:right="198"/>
      </w:pPr>
      <w:r>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p w14:paraId="3C61BB72" w14:textId="77777777" w:rsidR="003439BB" w:rsidRDefault="00000000">
      <w:pPr>
        <w:numPr>
          <w:ilvl w:val="0"/>
          <w:numId w:val="18"/>
        </w:numPr>
        <w:ind w:right="198"/>
      </w:pPr>
      <w:r>
        <w:t xml:space="preserve">овладение приемами оказания первой помощи человеку, выращивания культурных растений и ухода за домашними животными. </w:t>
      </w:r>
    </w:p>
    <w:p w14:paraId="0C60CDC6" w14:textId="77777777" w:rsidR="003439BB" w:rsidRDefault="00000000">
      <w:pPr>
        <w:spacing w:after="5" w:line="271" w:lineRule="auto"/>
        <w:ind w:right="0" w:firstLine="708"/>
        <w:jc w:val="left"/>
      </w:pPr>
      <w:r>
        <w:rPr>
          <w:b/>
        </w:rPr>
        <w:t xml:space="preserve">Предметные результаты по предмету «Основы духовно-нравственной культуры народов России» </w:t>
      </w:r>
      <w:r>
        <w:t xml:space="preserve">должны обеспечивать: </w:t>
      </w:r>
    </w:p>
    <w:p w14:paraId="78C2D1BC" w14:textId="77777777" w:rsidR="003439BB" w:rsidRDefault="00000000">
      <w:pPr>
        <w:numPr>
          <w:ilvl w:val="0"/>
          <w:numId w:val="19"/>
        </w:numPr>
        <w:ind w:right="12"/>
      </w:pPr>
      <w:r>
        <w:t xml:space="preserve">понимание вклада представителей различных народов России в формирования ее цивилизационного наследия; </w:t>
      </w:r>
    </w:p>
    <w:p w14:paraId="64F50AF6" w14:textId="77777777" w:rsidR="003439BB" w:rsidRDefault="00000000">
      <w:pPr>
        <w:numPr>
          <w:ilvl w:val="0"/>
          <w:numId w:val="19"/>
        </w:numPr>
        <w:ind w:right="12"/>
      </w:pPr>
      <w:r>
        <w:t xml:space="preserve">понимание ценности многообразия культурных укладов народов, Российской Федерации; </w:t>
      </w:r>
    </w:p>
    <w:p w14:paraId="27B26E56" w14:textId="77777777" w:rsidR="003439BB" w:rsidRDefault="00000000">
      <w:pPr>
        <w:numPr>
          <w:ilvl w:val="0"/>
          <w:numId w:val="19"/>
        </w:numPr>
        <w:spacing w:after="12" w:line="271" w:lineRule="auto"/>
        <w:ind w:right="12"/>
      </w:pPr>
      <w:r>
        <w:t xml:space="preserve">поддержку интереса к традициям собственного народа и народов, проживающих в </w:t>
      </w:r>
    </w:p>
    <w:p w14:paraId="033FB376" w14:textId="77777777" w:rsidR="003439BB" w:rsidRDefault="00000000">
      <w:pPr>
        <w:ind w:left="-15" w:right="12" w:firstLine="0"/>
      </w:pPr>
      <w:r>
        <w:t xml:space="preserve">Российской Федерации; </w:t>
      </w:r>
    </w:p>
    <w:p w14:paraId="3DD45DA8" w14:textId="77777777" w:rsidR="003439BB" w:rsidRDefault="00000000">
      <w:pPr>
        <w:numPr>
          <w:ilvl w:val="0"/>
          <w:numId w:val="19"/>
        </w:numPr>
        <w:ind w:right="12"/>
      </w:pPr>
      <w:r>
        <w:t xml:space="preserve">знание исторических примеров взаимопомощи и сотрудничества народов Российской Федерации; </w:t>
      </w:r>
    </w:p>
    <w:p w14:paraId="1719BAD2" w14:textId="77777777" w:rsidR="003439BB" w:rsidRDefault="00000000">
      <w:pPr>
        <w:numPr>
          <w:ilvl w:val="0"/>
          <w:numId w:val="19"/>
        </w:numPr>
        <w:ind w:right="12"/>
      </w:pPr>
      <w:r>
        <w:t xml:space="preserve">формирование уважительного отношения к национальным и этническим ценностям, религиозным чувствам народов Российской Федерации; </w:t>
      </w:r>
    </w:p>
    <w:p w14:paraId="5120CB07" w14:textId="77777777" w:rsidR="003439BB" w:rsidRDefault="00000000">
      <w:pPr>
        <w:numPr>
          <w:ilvl w:val="0"/>
          <w:numId w:val="19"/>
        </w:numPr>
        <w:ind w:right="12"/>
      </w:pPr>
      <w:r>
        <w:t xml:space="preserve">осознание ценности межнационального и межрелигиозного согласия; </w:t>
      </w:r>
    </w:p>
    <w:p w14:paraId="7219A2FB" w14:textId="77777777" w:rsidR="003439BB" w:rsidRDefault="00000000">
      <w:pPr>
        <w:numPr>
          <w:ilvl w:val="0"/>
          <w:numId w:val="19"/>
        </w:numPr>
        <w:ind w:right="12"/>
      </w:pPr>
      <w:r>
        <w:t xml:space="preserve">формирование представлений об образцах и примерах традиционного духовного наследия народов Российской Федерации. </w:t>
      </w:r>
    </w:p>
    <w:p w14:paraId="5C8E7669" w14:textId="77777777" w:rsidR="003439BB" w:rsidRDefault="00000000">
      <w:pPr>
        <w:spacing w:after="26" w:line="259" w:lineRule="auto"/>
        <w:ind w:left="708" w:right="0" w:firstLine="0"/>
        <w:jc w:val="left"/>
      </w:pPr>
      <w:r>
        <w:t xml:space="preserve"> </w:t>
      </w:r>
    </w:p>
    <w:p w14:paraId="60618477" w14:textId="77777777" w:rsidR="003439BB" w:rsidRDefault="00000000">
      <w:pPr>
        <w:spacing w:after="5" w:line="271" w:lineRule="auto"/>
        <w:ind w:left="715" w:right="0" w:hanging="10"/>
        <w:jc w:val="left"/>
      </w:pPr>
      <w:r>
        <w:rPr>
          <w:b/>
        </w:rPr>
        <w:t>По учебному предмету «Изобразительное искусство</w:t>
      </w:r>
      <w:r>
        <w:t xml:space="preserve">»: </w:t>
      </w:r>
    </w:p>
    <w:p w14:paraId="1823BFC5" w14:textId="77777777" w:rsidR="003439BB" w:rsidRDefault="00000000">
      <w:pPr>
        <w:numPr>
          <w:ilvl w:val="0"/>
          <w:numId w:val="20"/>
        </w:numPr>
        <w:ind w:right="195"/>
      </w:pPr>
      <w:r>
        <w:t xml:space="preserve">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 </w:t>
      </w:r>
    </w:p>
    <w:p w14:paraId="2E80A9AE" w14:textId="77777777" w:rsidR="003439BB" w:rsidRDefault="00000000">
      <w:pPr>
        <w:numPr>
          <w:ilvl w:val="0"/>
          <w:numId w:val="20"/>
        </w:numPr>
        <w:ind w:right="195"/>
      </w:pPr>
      <w:r>
        <w:lastRenderedPageBreak/>
        <w:t xml:space="preserve">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 </w:t>
      </w:r>
    </w:p>
    <w:p w14:paraId="18FA4C22" w14:textId="77777777" w:rsidR="003439BB" w:rsidRDefault="00000000">
      <w:pPr>
        <w:numPr>
          <w:ilvl w:val="0"/>
          <w:numId w:val="20"/>
        </w:numPr>
        <w:ind w:right="195"/>
      </w:pPr>
      <w:r>
        <w:t xml:space="preserve">выполнение учебно-творческих работ с применением различных материалов и техник. </w:t>
      </w:r>
      <w:r>
        <w:rPr>
          <w:b/>
        </w:rPr>
        <w:t xml:space="preserve">По учебному предмету «Музыка»: </w:t>
      </w:r>
    </w:p>
    <w:p w14:paraId="5547789C" w14:textId="77777777" w:rsidR="003439BB" w:rsidRDefault="00000000">
      <w:pPr>
        <w:numPr>
          <w:ilvl w:val="0"/>
          <w:numId w:val="21"/>
        </w:numPr>
        <w:ind w:right="198"/>
      </w:pPr>
      <w:r>
        <w:t xml:space="preserve">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 </w:t>
      </w:r>
    </w:p>
    <w:p w14:paraId="31EAE4B8" w14:textId="77777777" w:rsidR="003439BB" w:rsidRDefault="00000000">
      <w:pPr>
        <w:numPr>
          <w:ilvl w:val="0"/>
          <w:numId w:val="21"/>
        </w:numPr>
        <w:ind w:right="198"/>
      </w:pPr>
      <w:r>
        <w:t xml:space="preserve">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 </w:t>
      </w:r>
    </w:p>
    <w:p w14:paraId="1B553DD7" w14:textId="77777777" w:rsidR="003439BB" w:rsidRDefault="00000000">
      <w:pPr>
        <w:numPr>
          <w:ilvl w:val="0"/>
          <w:numId w:val="21"/>
        </w:numPr>
        <w:ind w:right="198"/>
      </w:pPr>
      <w: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 </w:t>
      </w:r>
    </w:p>
    <w:p w14:paraId="30321029" w14:textId="77777777" w:rsidR="003439BB" w:rsidRDefault="00000000">
      <w:pPr>
        <w:numPr>
          <w:ilvl w:val="0"/>
          <w:numId w:val="21"/>
        </w:numPr>
        <w:ind w:right="198"/>
      </w:pPr>
      <w:r>
        <w:t xml:space="preserve">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 </w:t>
      </w:r>
    </w:p>
    <w:p w14:paraId="0BA2D16F" w14:textId="77777777" w:rsidR="003439BB" w:rsidRDefault="00000000">
      <w:pPr>
        <w:numPr>
          <w:ilvl w:val="0"/>
          <w:numId w:val="21"/>
        </w:numPr>
        <w:ind w:right="198"/>
      </w:pPr>
      <w:r>
        <w:t xml:space="preserve">умение выявлять особенности интерпретации одной и той же художественной идеи, сюжета в творчестве различных композиторов; </w:t>
      </w:r>
    </w:p>
    <w:p w14:paraId="00494F51" w14:textId="77777777" w:rsidR="003439BB" w:rsidRDefault="00000000">
      <w:pPr>
        <w:numPr>
          <w:ilvl w:val="0"/>
          <w:numId w:val="21"/>
        </w:numPr>
        <w:ind w:right="198"/>
      </w:pPr>
      <w:r>
        <w:t xml:space="preserve">умение различать звучание отдельных музыкальных инструментов, виды хора и оркестра. </w:t>
      </w:r>
    </w:p>
    <w:p w14:paraId="17748E8D" w14:textId="77777777" w:rsidR="003439BB" w:rsidRDefault="00000000">
      <w:pPr>
        <w:spacing w:after="5" w:line="271" w:lineRule="auto"/>
        <w:ind w:left="715" w:right="0" w:hanging="10"/>
        <w:jc w:val="left"/>
      </w:pPr>
      <w:r>
        <w:rPr>
          <w:b/>
        </w:rPr>
        <w:t>Предметные результаты по учебному предмету «Труд (технология)»</w:t>
      </w:r>
      <w:r>
        <w:t xml:space="preserve">: </w:t>
      </w:r>
    </w:p>
    <w:p w14:paraId="6D8D6C92" w14:textId="77777777" w:rsidR="003439BB" w:rsidRDefault="00000000">
      <w:pPr>
        <w:numPr>
          <w:ilvl w:val="0"/>
          <w:numId w:val="22"/>
        </w:numPr>
        <w:ind w:right="199"/>
      </w:pPr>
      <w: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658B11D5" w14:textId="77777777" w:rsidR="003439BB" w:rsidRDefault="00000000">
      <w:pPr>
        <w:numPr>
          <w:ilvl w:val="0"/>
          <w:numId w:val="22"/>
        </w:numPr>
        <w:ind w:right="199"/>
      </w:pPr>
      <w:r>
        <w:t xml:space="preserve">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w:t>
      </w:r>
      <w:r>
        <w:lastRenderedPageBreak/>
        <w:t xml:space="preserve">Федерации; овладение основами анализа закономерностей развития технологий и навыками синтеза новых технологических решений; </w:t>
      </w:r>
    </w:p>
    <w:p w14:paraId="233800E8" w14:textId="77777777" w:rsidR="003439BB" w:rsidRDefault="00000000">
      <w:pPr>
        <w:numPr>
          <w:ilvl w:val="0"/>
          <w:numId w:val="22"/>
        </w:numPr>
        <w:ind w:right="199"/>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368786AB" w14:textId="77777777" w:rsidR="003439BB" w:rsidRDefault="00000000">
      <w:pPr>
        <w:numPr>
          <w:ilvl w:val="0"/>
          <w:numId w:val="22"/>
        </w:numPr>
        <w:ind w:right="199"/>
      </w:pPr>
      <w:r>
        <w:t xml:space="preserve">овладение средствами и формами графического отображения объектов или процессов, знаниями правил выполнения графической документации; </w:t>
      </w:r>
    </w:p>
    <w:p w14:paraId="0846256B" w14:textId="77777777" w:rsidR="003439BB" w:rsidRDefault="00000000">
      <w:pPr>
        <w:numPr>
          <w:ilvl w:val="0"/>
          <w:numId w:val="22"/>
        </w:numPr>
        <w:ind w:right="199"/>
      </w:pPr>
      <w:r>
        <w:t xml:space="preserve">сформированность умений устанавливать взаимосвязь знаний по разным учебным предметам для решения прикладных учебных задач; </w:t>
      </w:r>
    </w:p>
    <w:p w14:paraId="06161E71" w14:textId="77777777" w:rsidR="003439BB" w:rsidRDefault="00000000">
      <w:pPr>
        <w:numPr>
          <w:ilvl w:val="0"/>
          <w:numId w:val="22"/>
        </w:numPr>
        <w:ind w:right="199"/>
      </w:pPr>
      <w: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14:paraId="199A7ABE" w14:textId="77777777" w:rsidR="003439BB" w:rsidRDefault="00000000">
      <w:pPr>
        <w:numPr>
          <w:ilvl w:val="0"/>
          <w:numId w:val="22"/>
        </w:numPr>
        <w:ind w:right="199"/>
      </w:pPr>
      <w:r>
        <w:t xml:space="preserve">сформированность представлений о мире профессий, связанных с изучаемыми технологиями, их востребованности на рынке труда. </w:t>
      </w:r>
      <w:r>
        <w:rPr>
          <w:b/>
        </w:rPr>
        <w:t xml:space="preserve">По учебному предмету «Физическая культура»: </w:t>
      </w:r>
    </w:p>
    <w:p w14:paraId="56638C82" w14:textId="77777777" w:rsidR="003439BB" w:rsidRDefault="00000000">
      <w:pPr>
        <w:numPr>
          <w:ilvl w:val="0"/>
          <w:numId w:val="23"/>
        </w:numPr>
        <w:ind w:right="12"/>
      </w:pPr>
      <w:r>
        <w:t xml:space="preserve">формирование привычки к здоровому образу жизни и занятиям физической культурой; </w:t>
      </w:r>
    </w:p>
    <w:p w14:paraId="44124DFD" w14:textId="77777777" w:rsidR="003439BB" w:rsidRDefault="00000000">
      <w:pPr>
        <w:numPr>
          <w:ilvl w:val="0"/>
          <w:numId w:val="23"/>
        </w:numPr>
        <w:ind w:right="12"/>
      </w:pPr>
      <w:r>
        <w:t xml:space="preserve">умение планировать самостоятельные занятия физической культурой и строить индивидуальные программы ведения здорового образа жизни; </w:t>
      </w:r>
    </w:p>
    <w:p w14:paraId="0D46B8EE" w14:textId="77777777" w:rsidR="003439BB" w:rsidRDefault="00000000">
      <w:pPr>
        <w:numPr>
          <w:ilvl w:val="0"/>
          <w:numId w:val="23"/>
        </w:numPr>
        <w:ind w:right="12"/>
      </w:pPr>
      <w:r>
        <w:t xml:space="preserve">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 </w:t>
      </w:r>
    </w:p>
    <w:p w14:paraId="6D314A04" w14:textId="77777777" w:rsidR="003439BB" w:rsidRDefault="00000000">
      <w:pPr>
        <w:numPr>
          <w:ilvl w:val="0"/>
          <w:numId w:val="23"/>
        </w:numPr>
        <w:ind w:right="12"/>
      </w:pPr>
      <w:r>
        <w:t xml:space="preserve">организацию самостоятельных систематических занятий физическими упражнениями с соблюдением правил техники безопасности и профилактики травматизма; </w:t>
      </w:r>
    </w:p>
    <w:p w14:paraId="16F16734" w14:textId="77777777" w:rsidR="003439BB" w:rsidRDefault="00000000">
      <w:pPr>
        <w:numPr>
          <w:ilvl w:val="0"/>
          <w:numId w:val="23"/>
        </w:numPr>
        <w:ind w:right="12"/>
      </w:pPr>
      <w:r>
        <w:t xml:space="preserve">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 </w:t>
      </w:r>
    </w:p>
    <w:p w14:paraId="4610F129" w14:textId="77777777" w:rsidR="003439BB" w:rsidRDefault="00000000">
      <w:pPr>
        <w:numPr>
          <w:ilvl w:val="0"/>
          <w:numId w:val="23"/>
        </w:numPr>
        <w:ind w:right="12"/>
      </w:pPr>
      <w:r>
        <w:t xml:space="preserve">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w:t>
      </w:r>
    </w:p>
    <w:p w14:paraId="13007F60" w14:textId="77777777" w:rsidR="003439BB" w:rsidRDefault="00000000">
      <w:pPr>
        <w:numPr>
          <w:ilvl w:val="0"/>
          <w:numId w:val="23"/>
        </w:numPr>
        <w:ind w:right="12"/>
      </w:pPr>
      <w:r>
        <w:t xml:space="preserve">умение выполнять комплексы общеразвивающих и корригирующих упражнений; </w:t>
      </w:r>
    </w:p>
    <w:p w14:paraId="1523324F" w14:textId="77777777" w:rsidR="003439BB" w:rsidRDefault="00000000">
      <w:pPr>
        <w:numPr>
          <w:ilvl w:val="0"/>
          <w:numId w:val="23"/>
        </w:numPr>
        <w:ind w:right="12"/>
      </w:pPr>
      <w:r>
        <w:t xml:space="preserve">владение основами технических действий и приемами различных видов спорта, их использование в игровой и соревновательной деятельности; </w:t>
      </w:r>
    </w:p>
    <w:p w14:paraId="024DCF87" w14:textId="77777777" w:rsidR="003439BB" w:rsidRDefault="00000000">
      <w:pPr>
        <w:numPr>
          <w:ilvl w:val="0"/>
          <w:numId w:val="23"/>
        </w:numPr>
        <w:ind w:right="12"/>
      </w:pPr>
      <w:r>
        <w:t xml:space="preserve">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 </w:t>
      </w:r>
    </w:p>
    <w:p w14:paraId="7E1F24D0" w14:textId="77777777" w:rsidR="003439BB" w:rsidRDefault="00000000">
      <w:pPr>
        <w:spacing w:after="5" w:line="271" w:lineRule="auto"/>
        <w:ind w:right="0" w:firstLine="708"/>
        <w:jc w:val="left"/>
      </w:pPr>
      <w:r>
        <w:rPr>
          <w:b/>
        </w:rPr>
        <w:t xml:space="preserve">Предметные результаты по учебному предмету «Основы безопасности и защиты Родины»: </w:t>
      </w:r>
    </w:p>
    <w:p w14:paraId="0BD4374E" w14:textId="77777777" w:rsidR="003439BB" w:rsidRDefault="00000000">
      <w:pPr>
        <w:numPr>
          <w:ilvl w:val="0"/>
          <w:numId w:val="24"/>
        </w:numPr>
        <w:ind w:right="198"/>
      </w:pPr>
      <w: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w:t>
      </w:r>
      <w:r>
        <w:lastRenderedPageBreak/>
        <w:t xml:space="preserve">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675A5991" w14:textId="77777777" w:rsidR="003439BB" w:rsidRDefault="00000000">
      <w:pPr>
        <w:numPr>
          <w:ilvl w:val="0"/>
          <w:numId w:val="24"/>
        </w:numPr>
        <w:ind w:right="198"/>
      </w:pPr>
      <w: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102AEC4A" w14:textId="77777777" w:rsidR="003439BB" w:rsidRDefault="00000000">
      <w:pPr>
        <w:numPr>
          <w:ilvl w:val="0"/>
          <w:numId w:val="24"/>
        </w:numPr>
        <w:ind w:right="198"/>
      </w:pPr>
      <w: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 </w:t>
      </w:r>
    </w:p>
    <w:p w14:paraId="59B799D7" w14:textId="77777777" w:rsidR="003439BB" w:rsidRDefault="00000000">
      <w:pPr>
        <w:numPr>
          <w:ilvl w:val="0"/>
          <w:numId w:val="24"/>
        </w:numPr>
        <w:ind w:right="198"/>
      </w:pPr>
      <w:r>
        <w:t xml:space="preserve">сформированность представлений о назначении, боевых свойствах и общем устройстве стрелкового оружия; </w:t>
      </w:r>
    </w:p>
    <w:p w14:paraId="7395A777" w14:textId="77777777" w:rsidR="003439BB" w:rsidRDefault="00000000">
      <w:pPr>
        <w:numPr>
          <w:ilvl w:val="0"/>
          <w:numId w:val="24"/>
        </w:numPr>
        <w:ind w:right="198"/>
      </w:pPr>
      <w:r>
        <w:t xml:space="preserve">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 </w:t>
      </w:r>
    </w:p>
    <w:p w14:paraId="4F4682AE" w14:textId="77777777" w:rsidR="003439BB" w:rsidRDefault="00000000">
      <w:pPr>
        <w:numPr>
          <w:ilvl w:val="0"/>
          <w:numId w:val="24"/>
        </w:numPr>
        <w:ind w:right="198"/>
      </w:pPr>
      <w: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5F103031" w14:textId="77777777" w:rsidR="003439BB" w:rsidRDefault="00000000">
      <w:pPr>
        <w:numPr>
          <w:ilvl w:val="0"/>
          <w:numId w:val="24"/>
        </w:numPr>
        <w:ind w:right="198"/>
      </w:pPr>
      <w:r>
        <w:t xml:space="preserve">знание правил дорожного движения, пожарной безопасности, безопасного поведения в быту, транспорте, в общественных местах, на природе и умение их применять; </w:t>
      </w:r>
    </w:p>
    <w:p w14:paraId="0B159F9F" w14:textId="77777777" w:rsidR="003439BB" w:rsidRDefault="00000000">
      <w:pPr>
        <w:numPr>
          <w:ilvl w:val="0"/>
          <w:numId w:val="24"/>
        </w:numPr>
        <w:ind w:right="198"/>
      </w:pPr>
      <w: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579945BE" w14:textId="77777777" w:rsidR="003439BB" w:rsidRDefault="00000000">
      <w:pPr>
        <w:numPr>
          <w:ilvl w:val="0"/>
          <w:numId w:val="24"/>
        </w:numPr>
        <w:ind w:right="198"/>
      </w:pPr>
      <w:r>
        <w:t xml:space="preserve">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2E155F98" w14:textId="77777777" w:rsidR="003439BB" w:rsidRDefault="00000000">
      <w:pPr>
        <w:numPr>
          <w:ilvl w:val="0"/>
          <w:numId w:val="24"/>
        </w:numPr>
        <w:ind w:right="198"/>
      </w:pPr>
      <w: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w:t>
      </w:r>
    </w:p>
    <w:p w14:paraId="05010E55" w14:textId="77777777" w:rsidR="003439BB" w:rsidRDefault="00000000">
      <w:pPr>
        <w:ind w:left="-15" w:right="12" w:firstLine="0"/>
      </w:pPr>
      <w:r>
        <w:t xml:space="preserve">вать; </w:t>
      </w:r>
    </w:p>
    <w:p w14:paraId="148F8AA1" w14:textId="77777777" w:rsidR="003439BB" w:rsidRDefault="00000000">
      <w:pPr>
        <w:numPr>
          <w:ilvl w:val="0"/>
          <w:numId w:val="24"/>
        </w:numPr>
        <w:ind w:right="198"/>
      </w:pPr>
      <w:r>
        <w:t xml:space="preserve">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 </w:t>
      </w:r>
    </w:p>
    <w:p w14:paraId="61C5FB5B" w14:textId="77777777" w:rsidR="003439BB" w:rsidRDefault="00000000">
      <w:pPr>
        <w:numPr>
          <w:ilvl w:val="0"/>
          <w:numId w:val="24"/>
        </w:numPr>
        <w:ind w:right="198"/>
      </w:pPr>
      <w: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w:t>
      </w:r>
      <w:r>
        <w:lastRenderedPageBreak/>
        <w:t xml:space="preserve">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 </w:t>
      </w:r>
    </w:p>
    <w:p w14:paraId="0348CD18" w14:textId="77777777" w:rsidR="003439BB" w:rsidRDefault="00000000">
      <w:pPr>
        <w:numPr>
          <w:ilvl w:val="0"/>
          <w:numId w:val="24"/>
        </w:numPr>
        <w:ind w:right="198"/>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1AF0CEF0" w14:textId="77777777" w:rsidR="003439BB" w:rsidRDefault="00000000">
      <w:pPr>
        <w:numPr>
          <w:ilvl w:val="0"/>
          <w:numId w:val="24"/>
        </w:numPr>
        <w:ind w:right="198"/>
      </w:pPr>
      <w:r>
        <w:t xml:space="preserve">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14:paraId="233F9007" w14:textId="77777777" w:rsidR="003439BB" w:rsidRDefault="00000000">
      <w:pPr>
        <w:ind w:left="-15" w:right="197"/>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 </w:t>
      </w:r>
    </w:p>
    <w:p w14:paraId="588527EB" w14:textId="77777777" w:rsidR="003439BB" w:rsidRDefault="00000000">
      <w:pPr>
        <w:spacing w:after="0" w:line="259" w:lineRule="auto"/>
        <w:ind w:left="708" w:right="0" w:firstLine="0"/>
        <w:jc w:val="left"/>
      </w:pPr>
      <w:r>
        <w:t xml:space="preserve"> </w:t>
      </w:r>
    </w:p>
    <w:p w14:paraId="0759583D" w14:textId="77777777" w:rsidR="003439BB" w:rsidRDefault="00000000">
      <w:pPr>
        <w:ind w:left="-15" w:right="199"/>
      </w:pPr>
      <w:r>
        <w:t xml:space="preserve">При включении в основную образовательную программу предметов, курсов, курсов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курсов внеурочной деятельности. Рабочие программы являются частью ООП. </w:t>
      </w:r>
    </w:p>
    <w:p w14:paraId="099AC4ED" w14:textId="77777777" w:rsidR="003439BB" w:rsidRDefault="00000000">
      <w:pPr>
        <w:spacing w:after="24" w:line="259" w:lineRule="auto"/>
        <w:ind w:left="708" w:right="0" w:firstLine="0"/>
        <w:jc w:val="left"/>
      </w:pPr>
      <w:r>
        <w:t xml:space="preserve">  </w:t>
      </w:r>
    </w:p>
    <w:p w14:paraId="11816462" w14:textId="77777777" w:rsidR="003439BB" w:rsidRDefault="00000000">
      <w:pPr>
        <w:ind w:left="-15" w:right="200"/>
      </w:pPr>
      <w:r>
        <w:rPr>
          <w:b/>
          <w:i/>
        </w:rPr>
        <w:t>Организационный раздел</w:t>
      </w:r>
      <w: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 </w:t>
      </w:r>
    </w:p>
    <w:p w14:paraId="2BF4C47E" w14:textId="77777777" w:rsidR="003439BB" w:rsidRDefault="00000000">
      <w:pPr>
        <w:ind w:left="708" w:right="12" w:firstLine="0"/>
      </w:pPr>
      <w:r>
        <w:t xml:space="preserve">В разделе дана характеристика условий, имеющихся для реализации Программы. </w:t>
      </w:r>
    </w:p>
    <w:p w14:paraId="6822D4C9" w14:textId="77777777" w:rsidR="003439BB" w:rsidRDefault="00000000">
      <w:pPr>
        <w:ind w:left="-15" w:right="12"/>
      </w:pPr>
      <w:r>
        <w:t xml:space="preserve">Программа является основой для разработки и реализации индивидуальных учебных планов обучающихся. </w:t>
      </w:r>
    </w:p>
    <w:p w14:paraId="1B4A1A02" w14:textId="77777777" w:rsidR="003439BB" w:rsidRDefault="00000000">
      <w:pPr>
        <w:ind w:left="-15" w:right="12"/>
      </w:pPr>
      <w:r>
        <w:t xml:space="preserve">Программа может быть реализована с использованием электронного обучения и дистанционных образовательных технологий. </w:t>
      </w:r>
    </w:p>
    <w:p w14:paraId="04D4834A" w14:textId="77777777" w:rsidR="003439BB" w:rsidRDefault="00000000">
      <w:pPr>
        <w:spacing w:after="0" w:line="259" w:lineRule="auto"/>
        <w:ind w:left="708" w:right="0" w:firstLine="0"/>
        <w:jc w:val="left"/>
      </w:pPr>
      <w:r>
        <w:t xml:space="preserve"> </w:t>
      </w:r>
    </w:p>
    <w:p w14:paraId="67BD6913" w14:textId="77777777" w:rsidR="003439BB" w:rsidRDefault="00000000">
      <w:pPr>
        <w:spacing w:after="0" w:line="259" w:lineRule="auto"/>
        <w:ind w:left="720" w:right="0" w:firstLine="0"/>
        <w:jc w:val="left"/>
      </w:pPr>
      <w:r>
        <w:t xml:space="preserve"> </w:t>
      </w:r>
    </w:p>
    <w:p w14:paraId="6874EAC5" w14:textId="77777777" w:rsidR="003439BB" w:rsidRDefault="00000000">
      <w:pPr>
        <w:spacing w:after="0" w:line="259" w:lineRule="auto"/>
        <w:ind w:left="720" w:right="0" w:firstLine="0"/>
        <w:jc w:val="left"/>
      </w:pPr>
      <w:r>
        <w:t xml:space="preserve"> </w:t>
      </w:r>
    </w:p>
    <w:p w14:paraId="685F84D8" w14:textId="77777777" w:rsidR="003439BB" w:rsidRDefault="00000000">
      <w:pPr>
        <w:spacing w:after="5" w:line="271" w:lineRule="auto"/>
        <w:ind w:right="0" w:firstLine="708"/>
        <w:jc w:val="left"/>
      </w:pPr>
      <w:r>
        <w:rPr>
          <w:b/>
        </w:rPr>
        <w:t xml:space="preserve">1.5. СИСТЕМА ОЦЕНКИ ДОСТИЖЕНИЯ ПЛАНИРУЕМЫХ РЕЗУЛЬТАТОВ ОСВОЕНИЯ ПРОГРАММЫ </w:t>
      </w:r>
    </w:p>
    <w:p w14:paraId="33784748" w14:textId="77777777" w:rsidR="003439BB" w:rsidRDefault="00000000">
      <w:pPr>
        <w:spacing w:line="259" w:lineRule="auto"/>
        <w:ind w:right="0" w:firstLine="0"/>
        <w:jc w:val="left"/>
      </w:pPr>
      <w:r>
        <w:rPr>
          <w:b/>
        </w:rPr>
        <w:t xml:space="preserve"> </w:t>
      </w:r>
    </w:p>
    <w:p w14:paraId="285375D1" w14:textId="77777777" w:rsidR="003439BB" w:rsidRDefault="00000000">
      <w:pPr>
        <w:spacing w:after="5" w:line="271" w:lineRule="auto"/>
        <w:ind w:left="715" w:right="0" w:hanging="10"/>
        <w:jc w:val="left"/>
      </w:pPr>
      <w:r>
        <w:rPr>
          <w:b/>
        </w:rPr>
        <w:t xml:space="preserve">1.5.1. Общие положения </w:t>
      </w:r>
    </w:p>
    <w:p w14:paraId="24DB928B" w14:textId="77777777" w:rsidR="003439BB" w:rsidRDefault="00000000">
      <w:pPr>
        <w:ind w:left="-15" w:right="19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 </w:t>
      </w:r>
    </w:p>
    <w:p w14:paraId="16919A24" w14:textId="77777777" w:rsidR="003439BB" w:rsidRDefault="00000000">
      <w:pPr>
        <w:spacing w:after="12" w:line="268" w:lineRule="auto"/>
        <w:ind w:left="715" w:right="0" w:hanging="10"/>
      </w:pPr>
      <w:r>
        <w:rPr>
          <w:i/>
        </w:rPr>
        <w:t xml:space="preserve">Основными направлениями и целями оценочной деятельности являются: </w:t>
      </w:r>
    </w:p>
    <w:p w14:paraId="6AD32108" w14:textId="77777777" w:rsidR="003439BB" w:rsidRDefault="00000000">
      <w:pPr>
        <w:numPr>
          <w:ilvl w:val="0"/>
          <w:numId w:val="25"/>
        </w:numPr>
        <w:ind w:right="12"/>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40A71476" w14:textId="77777777" w:rsidR="003439BB" w:rsidRDefault="00000000">
      <w:pPr>
        <w:numPr>
          <w:ilvl w:val="0"/>
          <w:numId w:val="25"/>
        </w:numPr>
        <w:ind w:right="12"/>
      </w:pPr>
      <w:r>
        <w:t xml:space="preserve">оценка результатов деятельности педагогических работников как основа аттестационных процедур; </w:t>
      </w:r>
    </w:p>
    <w:p w14:paraId="64C8C3B7" w14:textId="77777777" w:rsidR="003439BB" w:rsidRDefault="00000000">
      <w:pPr>
        <w:numPr>
          <w:ilvl w:val="0"/>
          <w:numId w:val="25"/>
        </w:numPr>
        <w:ind w:right="12"/>
      </w:pPr>
      <w:r>
        <w:lastRenderedPageBreak/>
        <w:t xml:space="preserve">оценка результатов деятельности образовательной организации как основа аккредитационных процедур. </w:t>
      </w:r>
    </w:p>
    <w:p w14:paraId="05091CF3" w14:textId="77777777" w:rsidR="003439BB" w:rsidRDefault="00000000">
      <w:pPr>
        <w:spacing w:after="5" w:line="271" w:lineRule="auto"/>
        <w:ind w:right="203" w:firstLine="708"/>
      </w:pPr>
      <w:r>
        <w:rPr>
          <w:b/>
          <w:i/>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 </w:t>
      </w:r>
    </w:p>
    <w:p w14:paraId="49A8451B" w14:textId="77777777" w:rsidR="003439BB" w:rsidRDefault="00000000">
      <w:pPr>
        <w:spacing w:after="5" w:line="271" w:lineRule="auto"/>
        <w:ind w:left="715" w:right="0" w:hanging="10"/>
      </w:pPr>
      <w:r>
        <w:rPr>
          <w:b/>
          <w:i/>
        </w:rPr>
        <w:t>Система оценки включает процедуры внутренней и внешней</w:t>
      </w:r>
      <w:r>
        <w:t xml:space="preserve"> </w:t>
      </w:r>
      <w:r>
        <w:rPr>
          <w:b/>
          <w:i/>
        </w:rPr>
        <w:t>оценки.</w:t>
      </w:r>
      <w:r>
        <w:t xml:space="preserve"> </w:t>
      </w:r>
    </w:p>
    <w:p w14:paraId="57700ACD" w14:textId="77777777" w:rsidR="003439BB" w:rsidRDefault="00000000">
      <w:pPr>
        <w:spacing w:after="12" w:line="268" w:lineRule="auto"/>
        <w:ind w:left="715" w:right="0" w:hanging="10"/>
      </w:pPr>
      <w:r>
        <w:rPr>
          <w:i/>
        </w:rPr>
        <w:t xml:space="preserve">Внутренняя оценка включает: </w:t>
      </w:r>
    </w:p>
    <w:p w14:paraId="005B4D31" w14:textId="77777777" w:rsidR="003439BB" w:rsidRDefault="00000000">
      <w:pPr>
        <w:numPr>
          <w:ilvl w:val="0"/>
          <w:numId w:val="25"/>
        </w:numPr>
        <w:ind w:right="12"/>
      </w:pPr>
      <w:r>
        <w:t xml:space="preserve">стартовую диагностику; </w:t>
      </w:r>
    </w:p>
    <w:p w14:paraId="49AD07CC" w14:textId="77777777" w:rsidR="003439BB" w:rsidRDefault="00000000">
      <w:pPr>
        <w:numPr>
          <w:ilvl w:val="0"/>
          <w:numId w:val="25"/>
        </w:numPr>
        <w:ind w:right="12"/>
      </w:pPr>
      <w:r>
        <w:t xml:space="preserve">текущую и тематическую оценку; </w:t>
      </w:r>
    </w:p>
    <w:p w14:paraId="0E110364" w14:textId="77777777" w:rsidR="003439BB" w:rsidRDefault="00000000">
      <w:pPr>
        <w:numPr>
          <w:ilvl w:val="0"/>
          <w:numId w:val="25"/>
        </w:numPr>
        <w:ind w:right="12"/>
      </w:pPr>
      <w:r>
        <w:t xml:space="preserve">психолого-педагогическое наблюдение; </w:t>
      </w:r>
    </w:p>
    <w:p w14:paraId="3DBBD2DE" w14:textId="77777777" w:rsidR="003439BB" w:rsidRDefault="00000000">
      <w:pPr>
        <w:numPr>
          <w:ilvl w:val="0"/>
          <w:numId w:val="25"/>
        </w:numPr>
        <w:ind w:right="12"/>
      </w:pPr>
      <w:r>
        <w:t xml:space="preserve">внутренний мониторинг образовательных достижений обучающихся. </w:t>
      </w:r>
    </w:p>
    <w:p w14:paraId="699569AF" w14:textId="77777777" w:rsidR="003439BB" w:rsidRDefault="00000000">
      <w:pPr>
        <w:ind w:left="-15" w:right="194"/>
      </w:pPr>
      <w: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 </w:t>
      </w:r>
    </w:p>
    <w:p w14:paraId="24045304" w14:textId="77777777" w:rsidR="003439BB" w:rsidRDefault="00000000">
      <w:pPr>
        <w:ind w:left="-15" w:right="195"/>
      </w:pPr>
      <w:r>
        <w:t xml:space="preserve">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пнтерактивные и иные работы и не являющейся формой контроля, составляет один урок (не более чем 45 минут). </w:t>
      </w:r>
    </w:p>
    <w:p w14:paraId="54F17E45" w14:textId="77777777" w:rsidR="003439BB" w:rsidRDefault="00000000">
      <w:pPr>
        <w:ind w:left="-15" w:right="193"/>
      </w:pPr>
      <w: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w:t>
      </w:r>
    </w:p>
    <w:p w14:paraId="4F85F149" w14:textId="77777777" w:rsidR="003439BB" w:rsidRDefault="00000000">
      <w:pPr>
        <w:spacing w:after="12" w:line="268" w:lineRule="auto"/>
        <w:ind w:left="715" w:right="0" w:hanging="10"/>
      </w:pPr>
      <w:r>
        <w:rPr>
          <w:i/>
        </w:rPr>
        <w:t xml:space="preserve">Внешняя оценка включает: </w:t>
      </w:r>
    </w:p>
    <w:p w14:paraId="60865DA7" w14:textId="77777777" w:rsidR="003439BB" w:rsidRDefault="00000000">
      <w:pPr>
        <w:ind w:left="720" w:right="3009" w:firstLine="0"/>
      </w:pPr>
      <w:r>
        <w:t>- независимую оценку качества подготовки обучающихся; - итоговую аттестацию.</w:t>
      </w:r>
      <w:r>
        <w:rPr>
          <w:vertAlign w:val="superscript"/>
        </w:rPr>
        <w:t xml:space="preserve"> </w:t>
      </w:r>
    </w:p>
    <w:p w14:paraId="1DC3AB3C" w14:textId="606D8EE6" w:rsidR="003439BB" w:rsidRDefault="00000000">
      <w:pPr>
        <w:spacing w:after="12" w:line="268" w:lineRule="auto"/>
        <w:ind w:right="199" w:firstLine="720"/>
      </w:pPr>
      <w:r>
        <w:t xml:space="preserve">В соответствии с ФГОС ООО </w:t>
      </w:r>
      <w:r>
        <w:rPr>
          <w:i/>
        </w:rPr>
        <w:t>система оценки Средняя школа №</w:t>
      </w:r>
      <w:r w:rsidR="009D72DC">
        <w:rPr>
          <w:i/>
        </w:rPr>
        <w:t>51</w:t>
      </w:r>
      <w:r>
        <w:rPr>
          <w:i/>
        </w:rPr>
        <w:t xml:space="preserve"> реализует системно-деятельностный, уровневый и комплексный подходы к оценке образовательных достижений. </w:t>
      </w:r>
    </w:p>
    <w:p w14:paraId="768CCEEC" w14:textId="77777777" w:rsidR="003439BB" w:rsidRDefault="00000000">
      <w:pPr>
        <w:ind w:left="-15" w:right="197"/>
      </w:pPr>
      <w:r>
        <w:rPr>
          <w:i/>
        </w:rPr>
        <w:t>Системно-деятельностный подход</w:t>
      </w:r>
      <w: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12EB216F" w14:textId="77777777" w:rsidR="003439BB" w:rsidRDefault="00000000">
      <w:pPr>
        <w:ind w:left="-15" w:right="12"/>
      </w:pPr>
      <w:r>
        <w:rPr>
          <w:i/>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616E4FCD" w14:textId="77777777" w:rsidR="003439BB" w:rsidRDefault="00000000">
      <w:pPr>
        <w:ind w:left="-15" w:right="12"/>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5FF85951" w14:textId="77777777" w:rsidR="003439BB" w:rsidRDefault="00000000">
      <w:pPr>
        <w:ind w:left="-15" w:right="203"/>
      </w:pPr>
      <w: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14:paraId="55875D34" w14:textId="77777777" w:rsidR="003439BB" w:rsidRDefault="00000000">
      <w:pPr>
        <w:ind w:left="-15" w:right="204"/>
      </w:pPr>
      <w:r>
        <w:t xml:space="preserve">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14:paraId="450F797E" w14:textId="77777777" w:rsidR="003439BB" w:rsidRDefault="00000000">
      <w:pPr>
        <w:ind w:left="720" w:right="12" w:firstLine="0"/>
      </w:pPr>
      <w:r>
        <w:rPr>
          <w:i/>
        </w:rPr>
        <w:t>Комплексный подход</w:t>
      </w:r>
      <w:r>
        <w:t xml:space="preserve"> к оценке образовательных достижений реализуется через: </w:t>
      </w:r>
    </w:p>
    <w:p w14:paraId="7DB4BC4C" w14:textId="77777777" w:rsidR="003439BB" w:rsidRDefault="00000000">
      <w:pPr>
        <w:numPr>
          <w:ilvl w:val="0"/>
          <w:numId w:val="26"/>
        </w:numPr>
        <w:ind w:right="12"/>
      </w:pPr>
      <w:r>
        <w:t xml:space="preserve">оценку предметных и метапредметных результатов; </w:t>
      </w:r>
    </w:p>
    <w:p w14:paraId="19A8B489" w14:textId="77777777" w:rsidR="003439BB" w:rsidRDefault="00000000">
      <w:pPr>
        <w:numPr>
          <w:ilvl w:val="0"/>
          <w:numId w:val="26"/>
        </w:numPr>
        <w:ind w:right="12"/>
      </w:pPr>
      <w:r>
        <w:lastRenderedPageBreak/>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14:paraId="7822A83C" w14:textId="77777777" w:rsidR="003439BB" w:rsidRDefault="00000000">
      <w:pPr>
        <w:numPr>
          <w:ilvl w:val="0"/>
          <w:numId w:val="26"/>
        </w:numPr>
        <w:ind w:right="12"/>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 </w:t>
      </w:r>
    </w:p>
    <w:p w14:paraId="649CF60A" w14:textId="77777777" w:rsidR="003439BB" w:rsidRDefault="00000000">
      <w:pPr>
        <w:numPr>
          <w:ilvl w:val="0"/>
          <w:numId w:val="26"/>
        </w:numPr>
        <w:ind w:right="12"/>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14:paraId="7497BB5D" w14:textId="77777777" w:rsidR="003439BB" w:rsidRDefault="00000000">
      <w:pPr>
        <w:numPr>
          <w:ilvl w:val="0"/>
          <w:numId w:val="26"/>
        </w:numPr>
        <w:ind w:right="12"/>
      </w:pPr>
      <w:r>
        <w:t xml:space="preserve">использования мониторинга динамических показателей освоения умений и знаний, в </w:t>
      </w:r>
    </w:p>
    <w:p w14:paraId="7BFBE7E7" w14:textId="77777777" w:rsidR="003439BB" w:rsidRDefault="00000000">
      <w:pPr>
        <w:ind w:left="-15" w:right="12" w:firstLine="0"/>
      </w:pPr>
      <w:r>
        <w:t xml:space="preserve">т.ч. формируемых с использованием информационно-коммуникационных (цифровых) технологий. </w:t>
      </w:r>
    </w:p>
    <w:p w14:paraId="09FC7259" w14:textId="77777777" w:rsidR="003439BB" w:rsidRDefault="00000000">
      <w:pPr>
        <w:spacing w:after="26" w:line="259" w:lineRule="auto"/>
        <w:ind w:left="720" w:right="0" w:firstLine="0"/>
        <w:jc w:val="left"/>
      </w:pPr>
      <w:r>
        <w:t xml:space="preserve"> </w:t>
      </w:r>
    </w:p>
    <w:p w14:paraId="34BB6353" w14:textId="77777777" w:rsidR="003439BB" w:rsidRDefault="00000000">
      <w:pPr>
        <w:spacing w:after="5" w:line="271" w:lineRule="auto"/>
        <w:ind w:left="715" w:right="0" w:hanging="10"/>
        <w:jc w:val="left"/>
      </w:pPr>
      <w:r>
        <w:rPr>
          <w:b/>
        </w:rPr>
        <w:t xml:space="preserve">1.4.2. Особенности оценки личностных достижений </w:t>
      </w:r>
    </w:p>
    <w:p w14:paraId="13DE3A53" w14:textId="77777777" w:rsidR="003439BB" w:rsidRDefault="00000000">
      <w:pPr>
        <w:ind w:left="-15" w:right="205"/>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r>
        <w:rPr>
          <w:b/>
        </w:rPr>
        <w:t>.</w:t>
      </w:r>
      <w:r>
        <w:t xml:space="preserve"> </w:t>
      </w:r>
    </w:p>
    <w:p w14:paraId="4F704D74" w14:textId="77777777" w:rsidR="003439BB" w:rsidRDefault="00000000">
      <w:pPr>
        <w:ind w:left="-15" w:right="12"/>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22584A09" w14:textId="77777777" w:rsidR="003439BB" w:rsidRDefault="00000000">
      <w:pPr>
        <w:ind w:left="-15" w:right="12"/>
      </w:pPr>
      <w:r>
        <w:t xml:space="preserve">Во внутреннем мониторинге возможна оценка сформированности отдельных личностных результатов, проявляющихся: </w:t>
      </w:r>
    </w:p>
    <w:p w14:paraId="301D0E84" w14:textId="77777777" w:rsidR="003439BB" w:rsidRDefault="00000000">
      <w:pPr>
        <w:numPr>
          <w:ilvl w:val="0"/>
          <w:numId w:val="26"/>
        </w:numPr>
        <w:ind w:right="12"/>
      </w:pPr>
      <w:r>
        <w:t xml:space="preserve">в соблюдении норм и правил поведения, принятых в образовательной организации;  </w:t>
      </w:r>
    </w:p>
    <w:p w14:paraId="65C2B039" w14:textId="77777777" w:rsidR="003439BB" w:rsidRDefault="00000000">
      <w:pPr>
        <w:numPr>
          <w:ilvl w:val="0"/>
          <w:numId w:val="26"/>
        </w:numPr>
        <w:ind w:right="12"/>
      </w:pPr>
      <w: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14:paraId="78EF657A" w14:textId="77777777" w:rsidR="003439BB" w:rsidRDefault="00000000">
      <w:pPr>
        <w:numPr>
          <w:ilvl w:val="0"/>
          <w:numId w:val="26"/>
        </w:numPr>
        <w:ind w:right="12"/>
      </w:pPr>
      <w:r>
        <w:t xml:space="preserve">ответственности за результаты обучения;  </w:t>
      </w:r>
    </w:p>
    <w:p w14:paraId="1314F34E" w14:textId="77777777" w:rsidR="003439BB" w:rsidRDefault="00000000">
      <w:pPr>
        <w:numPr>
          <w:ilvl w:val="0"/>
          <w:numId w:val="26"/>
        </w:numPr>
        <w:ind w:right="12"/>
      </w:pPr>
      <w:r>
        <w:t xml:space="preserve">способности делать осознанный выбор своей образовательной траектории, в т.ч. выбор профессии;  </w:t>
      </w:r>
    </w:p>
    <w:p w14:paraId="25C6C616" w14:textId="77777777" w:rsidR="003439BB" w:rsidRDefault="00000000">
      <w:pPr>
        <w:numPr>
          <w:ilvl w:val="0"/>
          <w:numId w:val="26"/>
        </w:numPr>
        <w:ind w:right="12"/>
      </w:pPr>
      <w:r>
        <w:t xml:space="preserve">ценностно-смысловых установках обучающихся, формируемых средствами учебных предметов. </w:t>
      </w:r>
    </w:p>
    <w:p w14:paraId="55AA1029" w14:textId="77777777" w:rsidR="003439BB" w:rsidRDefault="00000000">
      <w:pPr>
        <w:ind w:left="-15" w:right="1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783ACA62" w14:textId="77777777" w:rsidR="003439BB" w:rsidRDefault="00000000">
      <w:pPr>
        <w:spacing w:after="0" w:line="259" w:lineRule="auto"/>
        <w:ind w:left="720" w:right="0" w:firstLine="0"/>
        <w:jc w:val="left"/>
      </w:pPr>
      <w:r>
        <w:t xml:space="preserve"> </w:t>
      </w:r>
    </w:p>
    <w:p w14:paraId="02731B79" w14:textId="77777777" w:rsidR="003439BB" w:rsidRDefault="00000000">
      <w:pPr>
        <w:spacing w:after="22" w:line="259" w:lineRule="auto"/>
        <w:ind w:left="708" w:right="0" w:firstLine="0"/>
        <w:jc w:val="left"/>
      </w:pPr>
      <w:r>
        <w:rPr>
          <w:b/>
        </w:rPr>
        <w:t xml:space="preserve"> </w:t>
      </w:r>
    </w:p>
    <w:p w14:paraId="14F1ACD4" w14:textId="77777777" w:rsidR="003439BB" w:rsidRDefault="00000000">
      <w:pPr>
        <w:spacing w:after="5" w:line="271" w:lineRule="auto"/>
        <w:ind w:left="715" w:right="0" w:hanging="10"/>
        <w:jc w:val="left"/>
      </w:pPr>
      <w:r>
        <w:rPr>
          <w:b/>
        </w:rPr>
        <w:t xml:space="preserve">1.5.3. Особенности оценки метапредметных результатов </w:t>
      </w:r>
    </w:p>
    <w:p w14:paraId="167FF984" w14:textId="77777777" w:rsidR="003439BB" w:rsidRDefault="00000000">
      <w:pPr>
        <w:ind w:left="-15" w:right="197"/>
      </w:pPr>
      <w:r>
        <w:rPr>
          <w:i/>
        </w:rPr>
        <w:t>Оценка метапредметных результатов</w:t>
      </w:r>
      <w:r>
        <w:t xml:space="preserve"> представляет собой оценку достижения планируемых результатов освоения Программы, которые отражают совокупность познавательных, коммуникативных и регулятивных УУД, а также систему междисциплинарных (межпредметных) понятий. </w:t>
      </w:r>
    </w:p>
    <w:p w14:paraId="469405C9" w14:textId="77777777" w:rsidR="003439BB" w:rsidRDefault="00000000">
      <w:pPr>
        <w:ind w:left="720" w:right="12" w:firstLine="0"/>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14:paraId="37AEB8C7" w14:textId="77777777" w:rsidR="003439BB" w:rsidRDefault="00000000">
      <w:pPr>
        <w:ind w:left="-15" w:right="202"/>
      </w:pPr>
      <w:r>
        <w:lastRenderedPageBreak/>
        <w:t xml:space="preserve">При формировании и развитии метапредметных результатов освоения ООП ООО учитывается перечень (кодификатор), используемый в федеральных и региональных процедурах оценки качества образования (см. Приложение 1). </w:t>
      </w:r>
    </w:p>
    <w:p w14:paraId="44F36C14" w14:textId="77777777" w:rsidR="003439BB" w:rsidRDefault="00000000">
      <w:pPr>
        <w:spacing w:after="5" w:line="271" w:lineRule="auto"/>
        <w:ind w:left="715" w:right="0" w:hanging="10"/>
      </w:pPr>
      <w:r>
        <w:rPr>
          <w:b/>
          <w:i/>
        </w:rPr>
        <w:t xml:space="preserve">Основным объектом оценки метапредметных результатов является овладение: </w:t>
      </w:r>
    </w:p>
    <w:p w14:paraId="49862789" w14:textId="77777777" w:rsidR="003439BB" w:rsidRDefault="00000000">
      <w:pPr>
        <w:numPr>
          <w:ilvl w:val="0"/>
          <w:numId w:val="27"/>
        </w:numPr>
        <w:ind w:right="12"/>
      </w:pPr>
      <w:r>
        <w:rPr>
          <w:i/>
        </w:rPr>
        <w:t>познавательными УУД</w:t>
      </w:r>
      <w:r>
        <w:t xml:space="preserve"> (замещение, моделирование, кодирование и декодирование информации, логические операции, включая общие приемы решения задач); </w:t>
      </w:r>
    </w:p>
    <w:p w14:paraId="3AA79EAB" w14:textId="77777777" w:rsidR="003439BB" w:rsidRDefault="00000000">
      <w:pPr>
        <w:numPr>
          <w:ilvl w:val="0"/>
          <w:numId w:val="27"/>
        </w:numPr>
        <w:ind w:right="12"/>
      </w:pPr>
      <w:r>
        <w:rPr>
          <w:i/>
        </w:rPr>
        <w:t>коммуникативными УУД</w:t>
      </w:r>
      <w: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4B7ECF2D" w14:textId="77777777" w:rsidR="003439BB" w:rsidRDefault="00000000">
      <w:pPr>
        <w:numPr>
          <w:ilvl w:val="0"/>
          <w:numId w:val="27"/>
        </w:numPr>
        <w:ind w:right="12"/>
      </w:pPr>
      <w:r>
        <w:rPr>
          <w:i/>
        </w:rPr>
        <w:t>регулятивными УУД</w:t>
      </w:r>
      <w: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14:paraId="5ADECF02" w14:textId="77777777" w:rsidR="003439BB" w:rsidRDefault="00000000">
      <w:pPr>
        <w:ind w:left="-15" w:right="12"/>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14:paraId="30B85B84" w14:textId="77777777" w:rsidR="003439BB" w:rsidRDefault="00000000">
      <w:pPr>
        <w:ind w:left="-15" w:right="199"/>
      </w:pPr>
      <w: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УУД. </w:t>
      </w:r>
    </w:p>
    <w:p w14:paraId="2B9B9DFD" w14:textId="77777777" w:rsidR="003439BB" w:rsidRDefault="00000000">
      <w:pPr>
        <w:spacing w:after="12" w:line="268" w:lineRule="auto"/>
        <w:ind w:left="715" w:right="0" w:hanging="10"/>
      </w:pPr>
      <w:r>
        <w:rPr>
          <w:i/>
        </w:rPr>
        <w:t xml:space="preserve">Формы оценки: </w:t>
      </w:r>
    </w:p>
    <w:p w14:paraId="0C08ADE2" w14:textId="77777777" w:rsidR="003439BB" w:rsidRDefault="00000000">
      <w:pPr>
        <w:numPr>
          <w:ilvl w:val="0"/>
          <w:numId w:val="27"/>
        </w:numPr>
        <w:ind w:right="12"/>
      </w:pPr>
      <w:r>
        <w:t xml:space="preserve">для проверки читательской грамотности - письменная работа на межпредметной основе; </w:t>
      </w:r>
    </w:p>
    <w:p w14:paraId="440368B4" w14:textId="77777777" w:rsidR="003439BB" w:rsidRDefault="00000000">
      <w:pPr>
        <w:numPr>
          <w:ilvl w:val="0"/>
          <w:numId w:val="27"/>
        </w:numPr>
        <w:ind w:right="12"/>
      </w:pPr>
      <w:r>
        <w:t xml:space="preserve">для проверки цифровой грамотности - практическая работа в сочетании с письменной (компьютеризованной) частью; </w:t>
      </w:r>
    </w:p>
    <w:p w14:paraId="51D4A4AB" w14:textId="77777777" w:rsidR="003439BB" w:rsidRDefault="00000000">
      <w:pPr>
        <w:numPr>
          <w:ilvl w:val="0"/>
          <w:numId w:val="27"/>
        </w:numPr>
        <w:ind w:right="12"/>
      </w:pPr>
      <w:r>
        <w:t xml:space="preserve">для проверки сформированности регулятивных, коммуникативных и познавательных УУД - экспертная оценка процесса и результатов выполнения групповых и (или) индивидуальных учебных исследований и проектов. </w:t>
      </w:r>
    </w:p>
    <w:p w14:paraId="65BE27CF" w14:textId="77777777" w:rsidR="003439BB" w:rsidRDefault="00000000">
      <w:pPr>
        <w:ind w:left="-15" w:right="12"/>
      </w:pPr>
      <w:r>
        <w:t xml:space="preserve">Каждый из перечисленных видов диагностики проводится с периодичностью не менее чем один раз в два года. </w:t>
      </w:r>
    </w:p>
    <w:p w14:paraId="4B0A1B6C" w14:textId="77777777" w:rsidR="003439BB" w:rsidRDefault="00000000">
      <w:pPr>
        <w:ind w:left="-15" w:right="194"/>
      </w:pPr>
      <w:r>
        <w:rPr>
          <w:i/>
        </w:rPr>
        <w:t>Групповые и (или) индивидуальные учебные исследования и проекты</w:t>
      </w:r>
      <w: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DCAD54D" w14:textId="77777777" w:rsidR="003439BB" w:rsidRDefault="00000000">
      <w:pPr>
        <w:ind w:left="720" w:right="12" w:firstLine="0"/>
      </w:pPr>
      <w:r>
        <w:t>Выбор темы проекта осуществляется обучающимися.</w:t>
      </w:r>
      <w:r>
        <w:rPr>
          <w:i/>
        </w:rPr>
        <w:t xml:space="preserve"> </w:t>
      </w:r>
    </w:p>
    <w:p w14:paraId="4965C75C" w14:textId="77777777" w:rsidR="003439BB" w:rsidRDefault="00000000">
      <w:pPr>
        <w:spacing w:after="12" w:line="268" w:lineRule="auto"/>
        <w:ind w:left="715" w:right="0" w:hanging="10"/>
      </w:pPr>
      <w:r>
        <w:rPr>
          <w:i/>
        </w:rPr>
        <w:t xml:space="preserve">Результатом проекта является одна из следующих работ: </w:t>
      </w:r>
    </w:p>
    <w:p w14:paraId="609DECD6" w14:textId="77777777" w:rsidR="003439BB" w:rsidRDefault="00000000">
      <w:pPr>
        <w:numPr>
          <w:ilvl w:val="0"/>
          <w:numId w:val="27"/>
        </w:numPr>
        <w:ind w:right="12"/>
      </w:pPr>
      <w: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14:paraId="2593B479" w14:textId="77777777" w:rsidR="003439BB" w:rsidRDefault="00000000">
      <w:pPr>
        <w:numPr>
          <w:ilvl w:val="0"/>
          <w:numId w:val="27"/>
        </w:numPr>
        <w:ind w:right="12"/>
      </w:pPr>
      <w:r>
        <w:lastRenderedPageBreak/>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14:paraId="2E7F3A8F" w14:textId="77777777" w:rsidR="003439BB" w:rsidRDefault="00000000">
      <w:pPr>
        <w:numPr>
          <w:ilvl w:val="0"/>
          <w:numId w:val="27"/>
        </w:numPr>
        <w:ind w:right="12"/>
      </w:pPr>
      <w:r>
        <w:t xml:space="preserve">материальный объект, макет, иное конструкторское изделие; </w:t>
      </w:r>
    </w:p>
    <w:p w14:paraId="61F6470E" w14:textId="77777777" w:rsidR="003439BB" w:rsidRDefault="00000000">
      <w:pPr>
        <w:numPr>
          <w:ilvl w:val="0"/>
          <w:numId w:val="27"/>
        </w:numPr>
        <w:ind w:right="12"/>
      </w:pPr>
      <w:r>
        <w:t xml:space="preserve">отчетные материалы по социальному проекту. </w:t>
      </w:r>
    </w:p>
    <w:p w14:paraId="4010CC63" w14:textId="77777777" w:rsidR="003439BB" w:rsidRDefault="00000000">
      <w:pPr>
        <w:ind w:left="-15" w:right="12"/>
      </w:pPr>
      <w: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5F7DC5CF" w14:textId="77777777" w:rsidR="003439BB" w:rsidRDefault="00000000">
      <w:pPr>
        <w:spacing w:after="12" w:line="268" w:lineRule="auto"/>
        <w:ind w:left="715" w:right="0" w:hanging="10"/>
      </w:pPr>
      <w:r>
        <w:rPr>
          <w:i/>
        </w:rPr>
        <w:t xml:space="preserve">Проект оценивается по следующим критериям: </w:t>
      </w:r>
    </w:p>
    <w:p w14:paraId="771A79DA" w14:textId="77777777" w:rsidR="003439BB" w:rsidRDefault="00000000">
      <w:pPr>
        <w:numPr>
          <w:ilvl w:val="0"/>
          <w:numId w:val="27"/>
        </w:numPr>
        <w:ind w:right="12"/>
      </w:pPr>
      <w:r>
        <w:t xml:space="preserve">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14:paraId="4DC1905D" w14:textId="77777777" w:rsidR="003439BB" w:rsidRDefault="00000000">
      <w:pPr>
        <w:numPr>
          <w:ilvl w:val="0"/>
          <w:numId w:val="27"/>
        </w:numPr>
        <w:ind w:right="12"/>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14:paraId="15CC167B" w14:textId="77777777" w:rsidR="003439BB" w:rsidRDefault="00000000">
      <w:pPr>
        <w:numPr>
          <w:ilvl w:val="0"/>
          <w:numId w:val="27"/>
        </w:numPr>
        <w:ind w:right="12"/>
      </w:pPr>
      <w:r>
        <w:t xml:space="preserve">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w:t>
      </w:r>
    </w:p>
    <w:p w14:paraId="5187263A" w14:textId="77777777" w:rsidR="003439BB" w:rsidRDefault="00000000">
      <w:pPr>
        <w:numPr>
          <w:ilvl w:val="0"/>
          <w:numId w:val="27"/>
        </w:numPr>
        <w:ind w:right="12"/>
      </w:pPr>
      <w:r>
        <w:t xml:space="preserve">осуществлять выбор конструктивных стратегий в трудных ситуациях; </w:t>
      </w:r>
    </w:p>
    <w:p w14:paraId="48D26C17" w14:textId="77777777" w:rsidR="003439BB" w:rsidRDefault="00000000">
      <w:pPr>
        <w:numPr>
          <w:ilvl w:val="0"/>
          <w:numId w:val="27"/>
        </w:numPr>
        <w:ind w:right="12"/>
      </w:pPr>
      <w:r>
        <w:t xml:space="preserve">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 </w:t>
      </w:r>
    </w:p>
    <w:p w14:paraId="4B899335" w14:textId="77777777" w:rsidR="003439BB" w:rsidRDefault="00000000">
      <w:pPr>
        <w:spacing w:after="26" w:line="259" w:lineRule="auto"/>
        <w:ind w:left="720" w:right="0" w:firstLine="0"/>
        <w:jc w:val="left"/>
      </w:pPr>
      <w:r>
        <w:t xml:space="preserve"> </w:t>
      </w:r>
    </w:p>
    <w:p w14:paraId="77E144D2" w14:textId="77777777" w:rsidR="003439BB" w:rsidRDefault="00000000">
      <w:pPr>
        <w:spacing w:after="5" w:line="271" w:lineRule="auto"/>
        <w:ind w:left="715" w:right="0" w:hanging="10"/>
        <w:jc w:val="left"/>
      </w:pPr>
      <w:r>
        <w:rPr>
          <w:b/>
        </w:rPr>
        <w:t xml:space="preserve">1.5.4. Особенности оценки предметных результатов </w:t>
      </w:r>
    </w:p>
    <w:p w14:paraId="181A3410" w14:textId="77777777" w:rsidR="003439BB" w:rsidRDefault="00000000">
      <w:pPr>
        <w:ind w:left="-15" w:right="197"/>
      </w:pPr>
      <w:r>
        <w:rPr>
          <w:i/>
        </w:rPr>
        <w:t>Предметные результаты освоения Программы</w:t>
      </w:r>
      <w: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14:paraId="404C0262" w14:textId="77777777" w:rsidR="003439BB" w:rsidRDefault="00000000">
      <w:pPr>
        <w:ind w:left="-15" w:right="12"/>
      </w:pPr>
      <w:r>
        <w:rPr>
          <w:i/>
        </w:rPr>
        <w:t xml:space="preserve">Оценка предметных результатов </w:t>
      </w:r>
      <w:r>
        <w:t xml:space="preserve">представляет собой оценку достижения обучающимися планируемых результатов по отдельным учебным предметам. </w:t>
      </w:r>
    </w:p>
    <w:p w14:paraId="3F0448C3" w14:textId="77777777" w:rsidR="003439BB" w:rsidRDefault="00000000">
      <w:pPr>
        <w:ind w:left="-15" w:right="196"/>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14:paraId="22682E8B" w14:textId="77777777" w:rsidR="003439BB" w:rsidRDefault="00000000">
      <w:pPr>
        <w:ind w:left="-15" w:right="12"/>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14:paraId="11CE4BD6" w14:textId="77777777" w:rsidR="003439BB" w:rsidRDefault="00000000">
      <w:pPr>
        <w:spacing w:after="26" w:line="259" w:lineRule="auto"/>
        <w:ind w:left="720" w:right="0" w:firstLine="0"/>
        <w:jc w:val="left"/>
      </w:pPr>
      <w:r>
        <w:t xml:space="preserve"> </w:t>
      </w:r>
    </w:p>
    <w:p w14:paraId="32401334" w14:textId="77777777" w:rsidR="003439BB" w:rsidRDefault="00000000">
      <w:pPr>
        <w:spacing w:after="92" w:line="271" w:lineRule="auto"/>
        <w:ind w:left="715" w:right="0" w:hanging="10"/>
        <w:jc w:val="left"/>
      </w:pPr>
      <w:r>
        <w:rPr>
          <w:b/>
        </w:rPr>
        <w:t xml:space="preserve">1.5.5. Организация и содержание оценочных процедур </w:t>
      </w:r>
    </w:p>
    <w:p w14:paraId="5F2D9026" w14:textId="77777777" w:rsidR="003439BB" w:rsidRDefault="00000000">
      <w:pPr>
        <w:ind w:left="-15" w:right="461" w:firstLine="852"/>
      </w:pPr>
      <w:r>
        <w:rPr>
          <w:b/>
        </w:rPr>
        <w:t xml:space="preserve">Стартовая диагностика </w:t>
      </w:r>
      <w:r>
        <w:t xml:space="preserve">представляет собой процедуру оценки готовности к обучению на уровне основного общего образования. Проводится администрацией школы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w:t>
      </w:r>
      <w:r>
        <w:lastRenderedPageBreak/>
        <w:t xml:space="preserve">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71FFEEF9" w14:textId="77777777" w:rsidR="003439BB" w:rsidRDefault="00000000">
      <w:pPr>
        <w:ind w:left="-15" w:right="456" w:firstLine="852"/>
      </w:pPr>
      <w:r>
        <w:rPr>
          <w:b/>
        </w:rPr>
        <w:t xml:space="preserve">Текущая оценка </w:t>
      </w:r>
      <w: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14:paraId="027FB940" w14:textId="77777777" w:rsidR="003439BB" w:rsidRDefault="00000000">
      <w:pPr>
        <w:ind w:left="-15" w:right="456" w:firstLine="852"/>
      </w:pPr>
      <w:r>
        <w:rPr>
          <w:b/>
        </w:rPr>
        <w:t xml:space="preserve">Тематическая оценка </w:t>
      </w:r>
      <w: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78F28A36" w14:textId="77777777" w:rsidR="003439BB" w:rsidRDefault="00000000">
      <w:pPr>
        <w:ind w:left="-15" w:right="460" w:firstLine="852"/>
      </w:pPr>
      <w:r>
        <w:rPr>
          <w:b/>
        </w:rPr>
        <w:t xml:space="preserve">Портфолио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14:paraId="0BAD4224" w14:textId="77777777" w:rsidR="003439BB" w:rsidRDefault="00000000">
      <w:pPr>
        <w:spacing w:after="55"/>
        <w:ind w:left="852" w:right="12" w:firstLine="0"/>
      </w:pPr>
      <w:r>
        <w:rPr>
          <w:b/>
        </w:rPr>
        <w:t xml:space="preserve">Внутришкольный мониторинг </w:t>
      </w:r>
      <w:r>
        <w:t xml:space="preserve">представляет собой процедуры: </w:t>
      </w:r>
    </w:p>
    <w:p w14:paraId="10CF27B0" w14:textId="77777777" w:rsidR="003439BB" w:rsidRDefault="00000000">
      <w:pPr>
        <w:spacing w:after="45"/>
        <w:ind w:left="720" w:right="933" w:firstLine="0"/>
      </w:pPr>
      <w:r>
        <w:t xml:space="preserve">оценки уровня достижения предметных и метапредметных результатов; оценки уровня функциональной грамотности; </w:t>
      </w:r>
    </w:p>
    <w:p w14:paraId="76323EC9" w14:textId="77777777" w:rsidR="003439BB" w:rsidRDefault="00000000">
      <w:pPr>
        <w:spacing w:after="12" w:line="271" w:lineRule="auto"/>
        <w:ind w:left="10" w:right="511" w:hanging="10"/>
        <w:jc w:val="right"/>
      </w:pPr>
      <w:r>
        <w:lastRenderedPageBreak/>
        <w:t xml:space="preserve">оценки уровня профессионального мастерства учителя, осуществляемого на основе </w:t>
      </w:r>
    </w:p>
    <w:p w14:paraId="009F998A" w14:textId="77777777" w:rsidR="003439BB" w:rsidRDefault="00000000">
      <w:pPr>
        <w:ind w:left="-15" w:right="12" w:firstLine="0"/>
      </w:pPr>
      <w:r>
        <w:t xml:space="preserve">административных проверочных работ, анализа посещенных уроков, анализа качества учебных заданий, предлагаемых учителем обучающимся. </w:t>
      </w:r>
    </w:p>
    <w:p w14:paraId="05D1E1A2" w14:textId="77777777" w:rsidR="003439BB" w:rsidRDefault="00000000">
      <w:pPr>
        <w:ind w:left="-15" w:right="465" w:firstLine="852"/>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14:paraId="5FC9B48E" w14:textId="77777777" w:rsidR="003439BB" w:rsidRDefault="00000000">
      <w:pPr>
        <w:ind w:left="-15" w:right="458" w:firstLine="852"/>
      </w:pPr>
      <w:r>
        <w:rPr>
          <w:b/>
        </w:rPr>
        <w:t xml:space="preserve">Промежуточная аттестация </w:t>
      </w:r>
      <w:r>
        <w:t xml:space="preserve">обучающихся проводится один раз в учебный год в сроки, 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 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14:paraId="58209378" w14:textId="77777777" w:rsidR="003439BB" w:rsidRDefault="00000000">
      <w:pPr>
        <w:ind w:left="-15" w:right="181" w:firstLine="852"/>
      </w:pPr>
      <w:r>
        <w:t xml:space="preserve">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 школы. </w:t>
      </w:r>
    </w:p>
    <w:p w14:paraId="74C6420D" w14:textId="77777777" w:rsidR="003439BB" w:rsidRDefault="00000000">
      <w:pPr>
        <w:spacing w:after="44" w:line="271" w:lineRule="auto"/>
        <w:ind w:left="862" w:right="0" w:hanging="10"/>
        <w:jc w:val="left"/>
      </w:pPr>
      <w:r>
        <w:rPr>
          <w:b/>
        </w:rPr>
        <w:t xml:space="preserve">Государственная итоговая аттестация </w:t>
      </w:r>
    </w:p>
    <w:p w14:paraId="74E0D64B" w14:textId="77777777" w:rsidR="003439BB" w:rsidRDefault="00000000">
      <w:pPr>
        <w:ind w:left="-15" w:right="172" w:firstLine="852"/>
      </w:pPr>
      <w:r>
        <w:t xml:space="preserve">В соответствии со ст.59 ФЗ-273 «Об образовании в Российской Федерации» государ- ственная итоговая аттестация, завершающая освоение ООП ООО, является обязательной про- цедурой, завершающей освоение основной образовательной программы основного общего об- разования и проводимой в целях определения соответствия результатов освоения обучающими- ся ООП ООО соответствующим требованиям ФГОС ООО. </w:t>
      </w:r>
    </w:p>
    <w:p w14:paraId="7089F8E6" w14:textId="77777777" w:rsidR="003439BB" w:rsidRDefault="00000000">
      <w:pPr>
        <w:ind w:left="-15" w:right="174" w:firstLine="852"/>
      </w:pPr>
      <w:r>
        <w:t xml:space="preserve">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 ляются Министерством просвещения Российской Федерации - федеральным органом исполни- тельной власти, осуществляющим функции по выработке государственной политики и норма- тивно-правовому регулированию в сфере образования. </w:t>
      </w:r>
    </w:p>
    <w:p w14:paraId="781E80EB" w14:textId="77777777" w:rsidR="003439BB" w:rsidRDefault="00000000">
      <w:pPr>
        <w:ind w:left="-15" w:right="174" w:firstLine="852"/>
      </w:pPr>
      <w:r>
        <w:t xml:space="preserve">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14:paraId="4544B0D4" w14:textId="23996F15" w:rsidR="003439BB" w:rsidRDefault="00000000">
      <w:pPr>
        <w:ind w:left="-15" w:right="173" w:firstLine="852"/>
      </w:pPr>
      <w:r>
        <w:lastRenderedPageBreak/>
        <w:t>В Средней школе №</w:t>
      </w:r>
      <w:r w:rsidR="009D72DC">
        <w:t>51</w:t>
      </w:r>
      <w:r>
        <w:t xml:space="preserve">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w:t>
      </w:r>
    </w:p>
    <w:p w14:paraId="77409FC9" w14:textId="77777777" w:rsidR="003439BB" w:rsidRDefault="00000000">
      <w:pPr>
        <w:ind w:left="-15" w:right="175" w:firstLine="0"/>
      </w:pPr>
      <w:r>
        <w:t xml:space="preserve">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14:paraId="053EDC02" w14:textId="77777777" w:rsidR="003439BB" w:rsidRDefault="00000000">
      <w:pPr>
        <w:spacing w:after="0" w:line="259" w:lineRule="auto"/>
        <w:ind w:left="852" w:right="0" w:firstLine="0"/>
        <w:jc w:val="left"/>
      </w:pPr>
      <w:r>
        <w:t xml:space="preserve"> </w:t>
      </w:r>
    </w:p>
    <w:p w14:paraId="578AE11D" w14:textId="77777777" w:rsidR="003439BB" w:rsidRDefault="00000000">
      <w:pPr>
        <w:spacing w:after="0" w:line="259" w:lineRule="auto"/>
        <w:ind w:left="852" w:right="0" w:firstLine="0"/>
        <w:jc w:val="left"/>
      </w:pPr>
      <w:r>
        <w:t xml:space="preserve"> </w:t>
      </w:r>
    </w:p>
    <w:tbl>
      <w:tblPr>
        <w:tblStyle w:val="TableGrid"/>
        <w:tblW w:w="10345" w:type="dxa"/>
        <w:tblInd w:w="-427" w:type="dxa"/>
        <w:tblCellMar>
          <w:top w:w="21" w:type="dxa"/>
          <w:left w:w="5" w:type="dxa"/>
          <w:bottom w:w="0" w:type="dxa"/>
          <w:right w:w="0" w:type="dxa"/>
        </w:tblCellMar>
        <w:tblLook w:val="04A0" w:firstRow="1" w:lastRow="0" w:firstColumn="1" w:lastColumn="0" w:noHBand="0" w:noVBand="1"/>
      </w:tblPr>
      <w:tblGrid>
        <w:gridCol w:w="1721"/>
        <w:gridCol w:w="1983"/>
        <w:gridCol w:w="2396"/>
        <w:gridCol w:w="4245"/>
      </w:tblGrid>
      <w:tr w:rsidR="003439BB" w14:paraId="17534278" w14:textId="77777777" w:rsidTr="009D72DC">
        <w:trPr>
          <w:trHeight w:val="290"/>
        </w:trPr>
        <w:tc>
          <w:tcPr>
            <w:tcW w:w="1721" w:type="dxa"/>
            <w:vMerge w:val="restart"/>
            <w:tcBorders>
              <w:top w:val="single" w:sz="4" w:space="0" w:color="000000"/>
              <w:left w:val="single" w:sz="4" w:space="0" w:color="000000"/>
              <w:bottom w:val="single" w:sz="4" w:space="0" w:color="000000"/>
              <w:right w:val="single" w:sz="4" w:space="0" w:color="000000"/>
            </w:tcBorders>
          </w:tcPr>
          <w:p w14:paraId="05EAEBB5" w14:textId="77777777" w:rsidR="003439BB" w:rsidRDefault="00000000">
            <w:pPr>
              <w:spacing w:after="26" w:line="259" w:lineRule="auto"/>
              <w:ind w:right="0" w:firstLine="0"/>
              <w:jc w:val="left"/>
            </w:pPr>
            <w:r>
              <w:t xml:space="preserve"> </w:t>
            </w:r>
          </w:p>
          <w:p w14:paraId="20612DE3" w14:textId="77777777" w:rsidR="003439BB" w:rsidRDefault="00000000">
            <w:pPr>
              <w:spacing w:after="22" w:line="259" w:lineRule="auto"/>
              <w:ind w:left="293" w:right="0" w:firstLine="0"/>
              <w:jc w:val="left"/>
            </w:pPr>
            <w:r>
              <w:rPr>
                <w:b/>
              </w:rPr>
              <w:t xml:space="preserve">Формы </w:t>
            </w:r>
          </w:p>
          <w:p w14:paraId="4B2A1A9B" w14:textId="77777777" w:rsidR="003439BB" w:rsidRDefault="00000000">
            <w:pPr>
              <w:spacing w:after="0" w:line="259" w:lineRule="auto"/>
              <w:ind w:left="293" w:right="0" w:firstLine="0"/>
              <w:jc w:val="left"/>
            </w:pPr>
            <w:r>
              <w:rPr>
                <w:b/>
              </w:rPr>
              <w:t xml:space="preserve">ГИА </w:t>
            </w:r>
          </w:p>
        </w:tc>
        <w:tc>
          <w:tcPr>
            <w:tcW w:w="4379" w:type="dxa"/>
            <w:gridSpan w:val="2"/>
            <w:tcBorders>
              <w:top w:val="single" w:sz="4" w:space="0" w:color="000000"/>
              <w:left w:val="single" w:sz="4" w:space="0" w:color="000000"/>
              <w:bottom w:val="single" w:sz="4" w:space="0" w:color="000000"/>
              <w:right w:val="single" w:sz="4" w:space="0" w:color="000000"/>
            </w:tcBorders>
          </w:tcPr>
          <w:p w14:paraId="294B8E8B" w14:textId="77777777" w:rsidR="003439BB" w:rsidRDefault="00000000">
            <w:pPr>
              <w:spacing w:after="0" w:line="259" w:lineRule="auto"/>
              <w:ind w:left="159" w:right="0" w:firstLine="0"/>
              <w:jc w:val="center"/>
            </w:pPr>
            <w:r>
              <w:rPr>
                <w:b/>
              </w:rPr>
              <w:t xml:space="preserve">Учебные предметы </w:t>
            </w:r>
          </w:p>
        </w:tc>
        <w:tc>
          <w:tcPr>
            <w:tcW w:w="4245" w:type="dxa"/>
            <w:vMerge w:val="restart"/>
            <w:tcBorders>
              <w:top w:val="single" w:sz="4" w:space="0" w:color="000000"/>
              <w:left w:val="single" w:sz="4" w:space="0" w:color="000000"/>
              <w:bottom w:val="single" w:sz="4" w:space="0" w:color="000000"/>
              <w:right w:val="single" w:sz="4" w:space="0" w:color="000000"/>
            </w:tcBorders>
          </w:tcPr>
          <w:p w14:paraId="52A822FE" w14:textId="77777777" w:rsidR="003439BB" w:rsidRDefault="00000000">
            <w:pPr>
              <w:spacing w:after="0" w:line="259" w:lineRule="auto"/>
              <w:ind w:left="305" w:right="1236" w:firstLine="0"/>
              <w:jc w:val="left"/>
            </w:pPr>
            <w:r>
              <w:rPr>
                <w:b/>
              </w:rPr>
              <w:t xml:space="preserve">Категоря участников </w:t>
            </w:r>
          </w:p>
        </w:tc>
      </w:tr>
      <w:tr w:rsidR="003439BB" w14:paraId="79A9F9CC" w14:textId="77777777" w:rsidTr="009D72DC">
        <w:trPr>
          <w:trHeight w:val="667"/>
        </w:trPr>
        <w:tc>
          <w:tcPr>
            <w:tcW w:w="0" w:type="auto"/>
            <w:vMerge/>
            <w:tcBorders>
              <w:top w:val="nil"/>
              <w:left w:val="single" w:sz="4" w:space="0" w:color="000000"/>
              <w:bottom w:val="single" w:sz="4" w:space="0" w:color="000000"/>
              <w:right w:val="single" w:sz="4" w:space="0" w:color="000000"/>
            </w:tcBorders>
          </w:tcPr>
          <w:p w14:paraId="7029A10D" w14:textId="77777777" w:rsidR="003439BB" w:rsidRDefault="003439BB">
            <w:pPr>
              <w:spacing w:after="160" w:line="259" w:lineRule="auto"/>
              <w:ind w:right="0" w:firstLine="0"/>
              <w:jc w:val="left"/>
            </w:pPr>
          </w:p>
        </w:tc>
        <w:tc>
          <w:tcPr>
            <w:tcW w:w="1983" w:type="dxa"/>
            <w:tcBorders>
              <w:top w:val="single" w:sz="4" w:space="0" w:color="000000"/>
              <w:left w:val="single" w:sz="4" w:space="0" w:color="000000"/>
              <w:bottom w:val="single" w:sz="4" w:space="0" w:color="000000"/>
              <w:right w:val="single" w:sz="4" w:space="0" w:color="000000"/>
            </w:tcBorders>
            <w:vAlign w:val="center"/>
          </w:tcPr>
          <w:p w14:paraId="0814570D" w14:textId="77777777" w:rsidR="003439BB" w:rsidRDefault="00000000">
            <w:pPr>
              <w:spacing w:after="0" w:line="259" w:lineRule="auto"/>
              <w:ind w:left="108" w:right="0" w:firstLine="0"/>
              <w:jc w:val="left"/>
            </w:pPr>
            <w:r>
              <w:rPr>
                <w:b/>
              </w:rPr>
              <w:t xml:space="preserve">Обязательные </w:t>
            </w:r>
          </w:p>
        </w:tc>
        <w:tc>
          <w:tcPr>
            <w:tcW w:w="2396" w:type="dxa"/>
            <w:tcBorders>
              <w:top w:val="single" w:sz="4" w:space="0" w:color="000000"/>
              <w:left w:val="single" w:sz="4" w:space="0" w:color="000000"/>
              <w:bottom w:val="single" w:sz="4" w:space="0" w:color="000000"/>
              <w:right w:val="single" w:sz="4" w:space="0" w:color="000000"/>
            </w:tcBorders>
          </w:tcPr>
          <w:p w14:paraId="0F5C53C9" w14:textId="77777777" w:rsidR="003439BB" w:rsidRDefault="00000000">
            <w:pPr>
              <w:spacing w:after="0" w:line="259" w:lineRule="auto"/>
              <w:ind w:left="110" w:right="0" w:firstLine="0"/>
            </w:pPr>
            <w:r>
              <w:rPr>
                <w:b/>
              </w:rPr>
              <w:t xml:space="preserve">Предметы по выбору обучающегося </w:t>
            </w:r>
          </w:p>
        </w:tc>
        <w:tc>
          <w:tcPr>
            <w:tcW w:w="4245" w:type="dxa"/>
            <w:vMerge/>
            <w:tcBorders>
              <w:top w:val="nil"/>
              <w:left w:val="single" w:sz="4" w:space="0" w:color="000000"/>
              <w:bottom w:val="single" w:sz="4" w:space="0" w:color="000000"/>
              <w:right w:val="single" w:sz="4" w:space="0" w:color="000000"/>
            </w:tcBorders>
          </w:tcPr>
          <w:p w14:paraId="6406F320" w14:textId="77777777" w:rsidR="003439BB" w:rsidRDefault="003439BB">
            <w:pPr>
              <w:spacing w:after="160" w:line="259" w:lineRule="auto"/>
              <w:ind w:right="0" w:firstLine="0"/>
              <w:jc w:val="left"/>
            </w:pPr>
          </w:p>
        </w:tc>
      </w:tr>
      <w:tr w:rsidR="003439BB" w14:paraId="48261FBD" w14:textId="77777777" w:rsidTr="009D72DC">
        <w:trPr>
          <w:trHeight w:val="4878"/>
        </w:trPr>
        <w:tc>
          <w:tcPr>
            <w:tcW w:w="1721" w:type="dxa"/>
            <w:tcBorders>
              <w:top w:val="single" w:sz="4" w:space="0" w:color="000000"/>
              <w:left w:val="single" w:sz="4" w:space="0" w:color="000000"/>
              <w:bottom w:val="single" w:sz="4" w:space="0" w:color="000000"/>
              <w:right w:val="single" w:sz="4" w:space="0" w:color="000000"/>
            </w:tcBorders>
          </w:tcPr>
          <w:p w14:paraId="08E10BE3" w14:textId="77777777" w:rsidR="003439BB" w:rsidRDefault="00000000">
            <w:pPr>
              <w:spacing w:after="0" w:line="259" w:lineRule="auto"/>
              <w:ind w:left="110" w:right="0" w:firstLine="0"/>
              <w:jc w:val="left"/>
            </w:pPr>
            <w:r>
              <w:t xml:space="preserve">ОГЭ </w:t>
            </w:r>
          </w:p>
        </w:tc>
        <w:tc>
          <w:tcPr>
            <w:tcW w:w="1983" w:type="dxa"/>
            <w:tcBorders>
              <w:top w:val="single" w:sz="4" w:space="0" w:color="000000"/>
              <w:left w:val="single" w:sz="4" w:space="0" w:color="000000"/>
              <w:bottom w:val="single" w:sz="4" w:space="0" w:color="000000"/>
              <w:right w:val="single" w:sz="4" w:space="0" w:color="000000"/>
            </w:tcBorders>
          </w:tcPr>
          <w:p w14:paraId="3C91B1D9" w14:textId="77777777" w:rsidR="003439BB" w:rsidRDefault="00000000">
            <w:pPr>
              <w:spacing w:after="0" w:line="259" w:lineRule="auto"/>
              <w:ind w:left="110" w:right="0" w:firstLine="0"/>
              <w:jc w:val="left"/>
            </w:pPr>
            <w:r>
              <w:t xml:space="preserve">Русский язык Математика </w:t>
            </w:r>
          </w:p>
        </w:tc>
        <w:tc>
          <w:tcPr>
            <w:tcW w:w="2396" w:type="dxa"/>
            <w:tcBorders>
              <w:top w:val="single" w:sz="4" w:space="0" w:color="000000"/>
              <w:left w:val="single" w:sz="4" w:space="0" w:color="000000"/>
              <w:bottom w:val="single" w:sz="4" w:space="0" w:color="000000"/>
              <w:right w:val="single" w:sz="4" w:space="0" w:color="000000"/>
            </w:tcBorders>
          </w:tcPr>
          <w:p w14:paraId="3C609604" w14:textId="50473D1D" w:rsidR="003439BB" w:rsidRDefault="00000000">
            <w:pPr>
              <w:spacing w:after="15" w:line="266" w:lineRule="auto"/>
              <w:ind w:left="113" w:right="389" w:firstLine="0"/>
              <w:jc w:val="left"/>
            </w:pPr>
            <w:r>
              <w:rPr>
                <w:sz w:val="22"/>
              </w:rPr>
              <w:t xml:space="preserve">Литература Иностранные языки Информатика Химия Биология </w:t>
            </w:r>
          </w:p>
          <w:p w14:paraId="6067FC88" w14:textId="77777777" w:rsidR="003439BB" w:rsidRDefault="00000000">
            <w:pPr>
              <w:spacing w:after="19" w:line="259" w:lineRule="auto"/>
              <w:ind w:left="113" w:right="0" w:firstLine="0"/>
              <w:jc w:val="left"/>
            </w:pPr>
            <w:r>
              <w:rPr>
                <w:sz w:val="22"/>
              </w:rPr>
              <w:t xml:space="preserve">Физика География </w:t>
            </w:r>
          </w:p>
          <w:p w14:paraId="104FC886" w14:textId="77777777" w:rsidR="003439BB" w:rsidRDefault="00000000">
            <w:pPr>
              <w:spacing w:after="34" w:line="259" w:lineRule="auto"/>
              <w:ind w:left="113" w:right="0" w:firstLine="0"/>
              <w:jc w:val="left"/>
            </w:pPr>
            <w:r>
              <w:rPr>
                <w:sz w:val="22"/>
              </w:rPr>
              <w:t xml:space="preserve">История </w:t>
            </w:r>
          </w:p>
          <w:p w14:paraId="5FCC6B5C" w14:textId="77777777" w:rsidR="003439BB" w:rsidRDefault="00000000">
            <w:pPr>
              <w:spacing w:after="0" w:line="259" w:lineRule="auto"/>
              <w:ind w:left="113" w:right="0" w:firstLine="0"/>
              <w:jc w:val="left"/>
            </w:pPr>
            <w:r>
              <w:rPr>
                <w:sz w:val="22"/>
              </w:rPr>
              <w:t>Обществознание</w:t>
            </w:r>
            <w:r>
              <w:t xml:space="preserve"> </w:t>
            </w:r>
          </w:p>
        </w:tc>
        <w:tc>
          <w:tcPr>
            <w:tcW w:w="4245" w:type="dxa"/>
            <w:tcBorders>
              <w:top w:val="single" w:sz="4" w:space="0" w:color="000000"/>
              <w:left w:val="single" w:sz="4" w:space="0" w:color="000000"/>
              <w:bottom w:val="single" w:sz="4" w:space="0" w:color="000000"/>
              <w:right w:val="single" w:sz="4" w:space="0" w:color="000000"/>
            </w:tcBorders>
          </w:tcPr>
          <w:p w14:paraId="403F887B" w14:textId="77777777" w:rsidR="003439BB" w:rsidRDefault="00000000">
            <w:pPr>
              <w:spacing w:after="30" w:line="247" w:lineRule="auto"/>
              <w:ind w:right="6" w:firstLine="720"/>
            </w:pPr>
            <w:r>
              <w:rPr>
                <w:sz w:val="20"/>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p w14:paraId="6063AB47" w14:textId="77777777" w:rsidR="003439BB" w:rsidRDefault="00000000">
            <w:pPr>
              <w:spacing w:after="58" w:line="259" w:lineRule="auto"/>
              <w:ind w:left="307" w:right="0" w:firstLine="0"/>
              <w:jc w:val="left"/>
            </w:pPr>
            <w:r>
              <w:rPr>
                <w:sz w:val="20"/>
              </w:rPr>
              <w:t xml:space="preserve">По желанию: </w:t>
            </w:r>
          </w:p>
          <w:p w14:paraId="6AAE9F67" w14:textId="77777777" w:rsidR="003439BB" w:rsidRDefault="00000000" w:rsidP="009D72DC">
            <w:pPr>
              <w:spacing w:after="0" w:line="259" w:lineRule="auto"/>
              <w:ind w:right="6" w:firstLine="0"/>
            </w:pPr>
            <w:r>
              <w:rPr>
                <w:sz w:val="20"/>
              </w:rPr>
              <w:t>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w:t>
            </w:r>
            <w:r>
              <w:t xml:space="preserve"> </w:t>
            </w:r>
          </w:p>
        </w:tc>
      </w:tr>
      <w:tr w:rsidR="003439BB" w14:paraId="2FC4DF0F" w14:textId="77777777" w:rsidTr="009D72DC">
        <w:trPr>
          <w:trHeight w:val="3622"/>
        </w:trPr>
        <w:tc>
          <w:tcPr>
            <w:tcW w:w="1721" w:type="dxa"/>
            <w:tcBorders>
              <w:top w:val="single" w:sz="4" w:space="0" w:color="000000"/>
              <w:left w:val="single" w:sz="4" w:space="0" w:color="000000"/>
              <w:bottom w:val="single" w:sz="4" w:space="0" w:color="000000"/>
              <w:right w:val="single" w:sz="4" w:space="0" w:color="000000"/>
            </w:tcBorders>
          </w:tcPr>
          <w:p w14:paraId="799C7005" w14:textId="77777777" w:rsidR="003439BB" w:rsidRDefault="00000000">
            <w:pPr>
              <w:spacing w:after="0" w:line="259" w:lineRule="auto"/>
              <w:ind w:left="110" w:right="0" w:firstLine="0"/>
              <w:jc w:val="left"/>
            </w:pPr>
            <w:r>
              <w:t xml:space="preserve">ГВЭ </w:t>
            </w:r>
          </w:p>
        </w:tc>
        <w:tc>
          <w:tcPr>
            <w:tcW w:w="1983" w:type="dxa"/>
            <w:tcBorders>
              <w:top w:val="single" w:sz="4" w:space="0" w:color="000000"/>
              <w:left w:val="single" w:sz="4" w:space="0" w:color="000000"/>
              <w:bottom w:val="single" w:sz="4" w:space="0" w:color="000000"/>
              <w:right w:val="single" w:sz="4" w:space="0" w:color="000000"/>
            </w:tcBorders>
          </w:tcPr>
          <w:p w14:paraId="01827245" w14:textId="77777777" w:rsidR="003439BB" w:rsidRDefault="00000000">
            <w:pPr>
              <w:spacing w:after="0" w:line="259" w:lineRule="auto"/>
              <w:ind w:left="110" w:right="0" w:firstLine="0"/>
              <w:jc w:val="left"/>
            </w:pPr>
            <w:r>
              <w:t xml:space="preserve">Русский язык Математика </w:t>
            </w:r>
          </w:p>
        </w:tc>
        <w:tc>
          <w:tcPr>
            <w:tcW w:w="2396" w:type="dxa"/>
            <w:tcBorders>
              <w:top w:val="single" w:sz="4" w:space="0" w:color="000000"/>
              <w:left w:val="single" w:sz="4" w:space="0" w:color="000000"/>
              <w:bottom w:val="single" w:sz="4" w:space="0" w:color="000000"/>
              <w:right w:val="single" w:sz="4" w:space="0" w:color="000000"/>
            </w:tcBorders>
          </w:tcPr>
          <w:p w14:paraId="04667DB0" w14:textId="77777777" w:rsidR="003439BB" w:rsidRDefault="00000000">
            <w:pPr>
              <w:spacing w:after="0" w:line="274" w:lineRule="auto"/>
              <w:ind w:left="2" w:right="0" w:firstLine="110"/>
              <w:jc w:val="left"/>
            </w:pPr>
            <w:r>
              <w:rPr>
                <w:i/>
                <w:sz w:val="22"/>
              </w:rPr>
              <w:t xml:space="preserve">По желанию  обучающихся: </w:t>
            </w:r>
          </w:p>
          <w:p w14:paraId="6AF07A64" w14:textId="77777777" w:rsidR="003439BB" w:rsidRDefault="00000000">
            <w:pPr>
              <w:spacing w:after="12" w:line="263" w:lineRule="auto"/>
              <w:ind w:left="113" w:right="389" w:firstLine="0"/>
              <w:jc w:val="left"/>
            </w:pPr>
            <w:r>
              <w:rPr>
                <w:sz w:val="22"/>
              </w:rPr>
              <w:t xml:space="preserve">Литература  Иностранные языки Информатика </w:t>
            </w:r>
          </w:p>
          <w:p w14:paraId="26942F2C" w14:textId="77777777" w:rsidR="003439BB" w:rsidRDefault="00000000">
            <w:pPr>
              <w:tabs>
                <w:tab w:val="center" w:pos="1447"/>
              </w:tabs>
              <w:spacing w:after="24" w:line="259" w:lineRule="auto"/>
              <w:ind w:right="0" w:firstLine="0"/>
              <w:jc w:val="left"/>
            </w:pPr>
            <w:r>
              <w:rPr>
                <w:sz w:val="22"/>
              </w:rPr>
              <w:t xml:space="preserve">Химия </w:t>
            </w:r>
            <w:r>
              <w:rPr>
                <w:sz w:val="22"/>
              </w:rPr>
              <w:tab/>
              <w:t xml:space="preserve">Биология </w:t>
            </w:r>
          </w:p>
          <w:p w14:paraId="1DE2614F" w14:textId="77777777" w:rsidR="003439BB" w:rsidRDefault="00000000">
            <w:pPr>
              <w:spacing w:after="17" w:line="259" w:lineRule="auto"/>
              <w:ind w:left="113" w:right="0" w:firstLine="0"/>
              <w:jc w:val="left"/>
            </w:pPr>
            <w:r>
              <w:rPr>
                <w:sz w:val="22"/>
              </w:rPr>
              <w:t xml:space="preserve">Физика География  </w:t>
            </w:r>
          </w:p>
          <w:p w14:paraId="10BBE1A1" w14:textId="77777777" w:rsidR="003439BB" w:rsidRDefault="00000000">
            <w:pPr>
              <w:spacing w:after="35" w:line="259" w:lineRule="auto"/>
              <w:ind w:left="113" w:right="0" w:firstLine="0"/>
              <w:jc w:val="left"/>
            </w:pPr>
            <w:r>
              <w:rPr>
                <w:sz w:val="22"/>
              </w:rPr>
              <w:t xml:space="preserve">История </w:t>
            </w:r>
          </w:p>
          <w:p w14:paraId="12CB8D5F" w14:textId="77777777" w:rsidR="003439BB" w:rsidRDefault="00000000">
            <w:pPr>
              <w:spacing w:after="0" w:line="259" w:lineRule="auto"/>
              <w:ind w:left="113" w:right="0" w:firstLine="0"/>
              <w:jc w:val="left"/>
            </w:pPr>
            <w:r>
              <w:rPr>
                <w:sz w:val="22"/>
              </w:rPr>
              <w:t>Обществознание</w:t>
            </w:r>
            <w:r>
              <w:t xml:space="preserve"> </w:t>
            </w:r>
          </w:p>
        </w:tc>
        <w:tc>
          <w:tcPr>
            <w:tcW w:w="4245" w:type="dxa"/>
            <w:tcBorders>
              <w:top w:val="single" w:sz="4" w:space="0" w:color="000000"/>
              <w:left w:val="single" w:sz="4" w:space="0" w:color="000000"/>
              <w:bottom w:val="single" w:sz="4" w:space="0" w:color="000000"/>
              <w:right w:val="single" w:sz="4" w:space="0" w:color="000000"/>
            </w:tcBorders>
          </w:tcPr>
          <w:p w14:paraId="25FB2B9D" w14:textId="77777777" w:rsidR="003439BB" w:rsidRDefault="00000000">
            <w:pPr>
              <w:spacing w:after="0" w:line="259" w:lineRule="auto"/>
              <w:ind w:right="3" w:firstLine="720"/>
            </w:pPr>
            <w:r>
              <w:rPr>
                <w:sz w:val="22"/>
              </w:rPr>
              <w:t xml:space="preserve">Обучающиеся с ОВЗ, дети-инвалиды, инвалиды,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w:t>
            </w:r>
          </w:p>
        </w:tc>
      </w:tr>
    </w:tbl>
    <w:p w14:paraId="2EADFEB1" w14:textId="77777777" w:rsidR="003439BB" w:rsidRDefault="00000000">
      <w:pPr>
        <w:spacing w:after="68" w:line="259" w:lineRule="auto"/>
        <w:ind w:left="852" w:right="0" w:firstLine="0"/>
        <w:jc w:val="left"/>
      </w:pPr>
      <w:r>
        <w:t xml:space="preserve"> </w:t>
      </w:r>
    </w:p>
    <w:p w14:paraId="6410A7A3" w14:textId="77777777" w:rsidR="003439BB" w:rsidRDefault="00000000">
      <w:pPr>
        <w:ind w:left="-15" w:right="462"/>
      </w:pPr>
      <w:r>
        <w:rPr>
          <w:b/>
        </w:rPr>
        <w:t xml:space="preserve">Итоговая оценка </w:t>
      </w:r>
      <w:r>
        <w:t xml:space="preserve">(итоговая аттестация) по предмету складывается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w:t>
      </w:r>
      <w:r>
        <w:lastRenderedPageBreak/>
        <w:t xml:space="preserve">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DFC0229" w14:textId="77777777" w:rsidR="003439BB" w:rsidRDefault="00000000">
      <w:pPr>
        <w:ind w:left="-15" w:right="12"/>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77EBD8F3" w14:textId="77777777" w:rsidR="003439BB" w:rsidRDefault="00000000">
      <w:pPr>
        <w:spacing w:after="81"/>
        <w:ind w:left="-15" w:right="471"/>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Характеристика готовится на основании: </w:t>
      </w:r>
    </w:p>
    <w:p w14:paraId="2DEEDE6F" w14:textId="77777777" w:rsidR="003439BB" w:rsidRDefault="00000000">
      <w:pPr>
        <w:spacing w:after="53"/>
        <w:ind w:left="-15" w:right="124" w:firstLine="0"/>
      </w:pPr>
      <w:r>
        <w:t xml:space="preserve">- объективных показателей образовательных достижений обучающегося на уровне основного образования, -портфолио выпускника; </w:t>
      </w:r>
    </w:p>
    <w:p w14:paraId="3FD8216A" w14:textId="77777777" w:rsidR="003439BB" w:rsidRDefault="00000000">
      <w:pPr>
        <w:ind w:left="-15" w:right="165" w:firstLine="0"/>
      </w:pPr>
      <w:r>
        <w:t xml:space="preserve">-экспертных оценок классного руководителя и учителей, обучавших данного выпускника на уровне основного общего образования. </w:t>
      </w:r>
    </w:p>
    <w:p w14:paraId="6186B839" w14:textId="77777777" w:rsidR="003439BB" w:rsidRDefault="00000000">
      <w:pPr>
        <w:ind w:left="852" w:right="12" w:firstLine="0"/>
      </w:pPr>
      <w:r>
        <w:t xml:space="preserve">В характеристике выпускника: </w:t>
      </w:r>
    </w:p>
    <w:p w14:paraId="08563EF3" w14:textId="77777777" w:rsidR="003439BB" w:rsidRDefault="00000000">
      <w:pPr>
        <w:ind w:left="-15" w:right="12" w:firstLine="852"/>
      </w:pPr>
      <w:r>
        <w:t xml:space="preserve">-отмечаются образовательные достижения обучающегося по освоению личностных, ме- тапредметных и предметных результатов; </w:t>
      </w:r>
    </w:p>
    <w:p w14:paraId="6FB99464" w14:textId="77777777" w:rsidR="003439BB" w:rsidRDefault="00000000">
      <w:pPr>
        <w:ind w:left="-15" w:right="463" w:firstLine="852"/>
      </w:pPr>
      <w: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3D7EAF4C" w14:textId="77777777" w:rsidR="003439BB" w:rsidRDefault="00000000">
      <w:pPr>
        <w:ind w:left="-15" w:right="473" w:firstLine="852"/>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14:paraId="4017D0E6" w14:textId="77777777" w:rsidR="003439BB" w:rsidRDefault="00000000">
      <w:pPr>
        <w:spacing w:after="0" w:line="259" w:lineRule="auto"/>
        <w:ind w:left="852" w:right="0" w:firstLine="0"/>
        <w:jc w:val="left"/>
      </w:pPr>
      <w:r>
        <w:t xml:space="preserve"> </w:t>
      </w:r>
      <w:r>
        <w:br w:type="page"/>
      </w:r>
    </w:p>
    <w:p w14:paraId="6CB5DCAC" w14:textId="77777777" w:rsidR="003439BB" w:rsidRDefault="00000000">
      <w:pPr>
        <w:numPr>
          <w:ilvl w:val="0"/>
          <w:numId w:val="28"/>
        </w:numPr>
        <w:spacing w:after="5" w:line="271" w:lineRule="auto"/>
        <w:ind w:right="0" w:hanging="240"/>
        <w:jc w:val="left"/>
      </w:pPr>
      <w:r>
        <w:rPr>
          <w:b/>
        </w:rPr>
        <w:lastRenderedPageBreak/>
        <w:t xml:space="preserve">СОДЕРЖАТЕЛЬНЫЙ РАЗДЕЛ </w:t>
      </w:r>
    </w:p>
    <w:p w14:paraId="17DF9983" w14:textId="77777777" w:rsidR="003439BB" w:rsidRDefault="00000000">
      <w:pPr>
        <w:spacing w:after="25" w:line="259" w:lineRule="auto"/>
        <w:ind w:left="708" w:right="0" w:firstLine="0"/>
        <w:jc w:val="left"/>
      </w:pPr>
      <w:r>
        <w:rPr>
          <w:b/>
        </w:rPr>
        <w:t xml:space="preserve"> </w:t>
      </w:r>
    </w:p>
    <w:p w14:paraId="78110722" w14:textId="77777777" w:rsidR="003439BB" w:rsidRDefault="00000000">
      <w:pPr>
        <w:spacing w:after="5" w:line="271" w:lineRule="auto"/>
        <w:ind w:left="715" w:right="0" w:hanging="10"/>
        <w:jc w:val="left"/>
      </w:pPr>
      <w:r>
        <w:rPr>
          <w:b/>
        </w:rPr>
        <w:t xml:space="preserve">2.1. РАБОЧИЕ ПРОГРАММЫ УЧЕБНЫХ ПРЕДМЕТОВ, УЧЕБНЫХ КУРСОВ, </w:t>
      </w:r>
    </w:p>
    <w:p w14:paraId="404BADAB" w14:textId="77777777" w:rsidR="003439BB" w:rsidRDefault="00000000">
      <w:pPr>
        <w:spacing w:after="5" w:line="271" w:lineRule="auto"/>
        <w:ind w:left="10" w:right="0" w:hanging="10"/>
        <w:jc w:val="left"/>
      </w:pPr>
      <w:r>
        <w:rPr>
          <w:b/>
        </w:rPr>
        <w:t xml:space="preserve">УЧЕБНЫХ МОДУЛЕЙ, КУРСОВ ВНЕУРОЧНОЙ ДЕЯТЕЛЬНОСТИ </w:t>
      </w:r>
    </w:p>
    <w:p w14:paraId="32525EF3" w14:textId="77777777" w:rsidR="003439BB" w:rsidRDefault="00000000">
      <w:pPr>
        <w:spacing w:after="0" w:line="259" w:lineRule="auto"/>
        <w:ind w:left="708" w:right="0" w:firstLine="0"/>
        <w:jc w:val="left"/>
      </w:pPr>
      <w:r>
        <w:rPr>
          <w:b/>
        </w:rPr>
        <w:t xml:space="preserve"> </w:t>
      </w:r>
    </w:p>
    <w:p w14:paraId="1D116459" w14:textId="77777777" w:rsidR="003439BB" w:rsidRDefault="00000000">
      <w:pPr>
        <w:spacing w:after="26" w:line="248" w:lineRule="auto"/>
        <w:ind w:left="-15" w:right="201" w:firstLine="567"/>
      </w:pPr>
      <w: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3F437C87" w14:textId="77777777" w:rsidR="003439BB" w:rsidRDefault="00000000">
      <w:pPr>
        <w:spacing w:after="26" w:line="248" w:lineRule="auto"/>
        <w:ind w:left="-15" w:right="204" w:firstLine="567"/>
      </w:pPr>
      <w:r>
        <w:t xml:space="preserve">Рабочие программы учебных предметов, учебных курсов, учебных модулей, курсов внеурочной деятельности являются частью образовательной программы основного общего образования. </w:t>
      </w:r>
    </w:p>
    <w:p w14:paraId="1B0D2ADA" w14:textId="77777777" w:rsidR="003439BB" w:rsidRDefault="00000000">
      <w:pPr>
        <w:ind w:left="-15" w:right="12"/>
      </w:pPr>
      <w:r>
        <w:t xml:space="preserve">При разработке учителями рабочих программ был использован сервис «конструктор образовательных программ </w:t>
      </w:r>
      <w:hyperlink r:id="rId7">
        <w:r>
          <w:rPr>
            <w:u w:val="single" w:color="000000"/>
          </w:rPr>
          <w:t>https://edsoo.ru/constructor/</w:t>
        </w:r>
      </w:hyperlink>
      <w:hyperlink r:id="rId8">
        <w:r>
          <w:t xml:space="preserve"> </w:t>
        </w:r>
      </w:hyperlink>
    </w:p>
    <w:p w14:paraId="63319E92" w14:textId="77777777" w:rsidR="003439BB" w:rsidRDefault="00000000">
      <w:pPr>
        <w:spacing w:after="28" w:line="259" w:lineRule="auto"/>
        <w:ind w:left="720" w:right="0" w:firstLine="0"/>
        <w:jc w:val="left"/>
      </w:pPr>
      <w:r>
        <w:t xml:space="preserve"> </w:t>
      </w:r>
    </w:p>
    <w:p w14:paraId="019D3BC8" w14:textId="77777777" w:rsidR="003439BB" w:rsidRDefault="00000000">
      <w:pPr>
        <w:spacing w:after="5" w:line="271" w:lineRule="auto"/>
        <w:ind w:right="0" w:firstLine="720"/>
        <w:jc w:val="left"/>
      </w:pPr>
      <w:r>
        <w:rPr>
          <w:b/>
        </w:rPr>
        <w:t xml:space="preserve">2.1.1. РАБОЧАЯ ПРОГРАММА УЧЕБНОГО ПРЕДМЕТА «РУССКИЙ ЯЗЫК» (БАЗОВЫЙ УРОВЕНЬ) </w:t>
      </w:r>
    </w:p>
    <w:p w14:paraId="080B1AFC" w14:textId="77777777" w:rsidR="003439BB" w:rsidRDefault="00000000">
      <w:pPr>
        <w:ind w:left="-15" w:right="12"/>
      </w:pPr>
      <w:r>
        <w:t xml:space="preserve">Изучение учебного предмета «Русский язык» предусматривает непосредственное применение федеральной рабочей программы учебного предмета «Русский язык». </w:t>
      </w:r>
    </w:p>
    <w:p w14:paraId="2D16F949" w14:textId="77777777" w:rsidR="003439BB" w:rsidRDefault="00000000">
      <w:pPr>
        <w:ind w:left="-15" w:right="201"/>
      </w:pPr>
      <w:r>
        <w:rPr>
          <w:i/>
        </w:rPr>
        <w:t>Рабочая программа по учебному предмету «Русский язык» (учебные предметы «Русский язык и литература)</w:t>
      </w:r>
      <w:r>
        <w:t xml:space="preserve">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14:paraId="65662C4A" w14:textId="77777777" w:rsidR="003439BB" w:rsidRDefault="00000000">
      <w:pPr>
        <w:ind w:left="-15" w:right="197"/>
      </w:pPr>
      <w:r>
        <w:rPr>
          <w:i/>
        </w:rPr>
        <w:t>Пояснительная записка</w:t>
      </w:r>
      <w: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1BBDEF02" w14:textId="77777777" w:rsidR="003439BB" w:rsidRDefault="00000000">
      <w:pPr>
        <w:ind w:left="-15" w:right="191"/>
      </w:pPr>
      <w:r>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 </w:t>
      </w:r>
    </w:p>
    <w:p w14:paraId="6086F2E5" w14:textId="77777777" w:rsidR="003439BB" w:rsidRDefault="00000000">
      <w:pPr>
        <w:ind w:left="-15" w:right="199"/>
      </w:pPr>
      <w:r>
        <w:rPr>
          <w:i/>
        </w:rPr>
        <w:t>Планируемые результаты</w:t>
      </w:r>
      <w: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r>
        <w:rPr>
          <w:b/>
          <w:i/>
        </w:rPr>
        <w:t xml:space="preserve">Поурочное планирование </w:t>
      </w:r>
    </w:p>
    <w:p w14:paraId="34212CDC" w14:textId="77777777" w:rsidR="003439BB" w:rsidRDefault="00000000">
      <w:pPr>
        <w:spacing w:after="5" w:line="271" w:lineRule="auto"/>
        <w:ind w:left="715" w:right="0" w:hanging="10"/>
      </w:pPr>
      <w:r>
        <w:rPr>
          <w:b/>
          <w:i/>
        </w:rPr>
        <w:t xml:space="preserve">Проверяемые требования к результатам освоения основной </w:t>
      </w:r>
    </w:p>
    <w:p w14:paraId="77C2BC73" w14:textId="77777777" w:rsidR="003439BB" w:rsidRDefault="00000000">
      <w:pPr>
        <w:ind w:left="708" w:right="12" w:firstLine="0"/>
      </w:pPr>
      <w:r>
        <w:rPr>
          <w:b/>
          <w:i/>
        </w:rPr>
        <w:t xml:space="preserve">образовательной программы, </w:t>
      </w:r>
      <w:r>
        <w:t xml:space="preserve">включающие проверяемые предметные результаты </w:t>
      </w:r>
    </w:p>
    <w:p w14:paraId="04C48164" w14:textId="77777777" w:rsidR="003439BB" w:rsidRDefault="00000000">
      <w:pPr>
        <w:ind w:left="-15" w:right="12" w:firstLine="0"/>
      </w:pPr>
      <w:r>
        <w:t xml:space="preserve">освоения ООП ООО, проверяемые элементы содержания </w:t>
      </w:r>
    </w:p>
    <w:p w14:paraId="01A48551" w14:textId="77777777" w:rsidR="003439BB" w:rsidRDefault="00000000">
      <w:pPr>
        <w:spacing w:after="5" w:line="271" w:lineRule="auto"/>
        <w:ind w:right="198" w:firstLine="708"/>
      </w:pPr>
      <w:r>
        <w:rPr>
          <w:b/>
          <w:i/>
        </w:rPr>
        <w:lastRenderedPageBreak/>
        <w:t>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1F9B1971" w14:textId="77777777" w:rsidR="003439BB" w:rsidRDefault="00000000">
      <w:pPr>
        <w:spacing w:after="0" w:line="259" w:lineRule="auto"/>
        <w:ind w:left="720" w:right="0" w:firstLine="0"/>
        <w:jc w:val="left"/>
      </w:pPr>
      <w:r>
        <w:rPr>
          <w:b/>
        </w:rPr>
        <w:t xml:space="preserve"> </w:t>
      </w:r>
    </w:p>
    <w:p w14:paraId="1C2BD38E" w14:textId="77777777" w:rsidR="003439BB" w:rsidRDefault="00000000">
      <w:pPr>
        <w:spacing w:after="0" w:line="259" w:lineRule="auto"/>
        <w:ind w:left="720" w:right="0" w:firstLine="0"/>
        <w:jc w:val="left"/>
      </w:pPr>
      <w:r>
        <w:rPr>
          <w:b/>
        </w:rPr>
        <w:t xml:space="preserve"> </w:t>
      </w:r>
    </w:p>
    <w:p w14:paraId="585FA2D9" w14:textId="77777777" w:rsidR="003439BB" w:rsidRDefault="00000000">
      <w:pPr>
        <w:spacing w:after="5" w:line="271" w:lineRule="auto"/>
        <w:ind w:left="715" w:right="0" w:hanging="10"/>
        <w:jc w:val="left"/>
      </w:pPr>
      <w:r>
        <w:rPr>
          <w:b/>
        </w:rPr>
        <w:t xml:space="preserve">1) ПОЯСНИТЕЛЬНАЯ ЗАПИСКА </w:t>
      </w:r>
    </w:p>
    <w:p w14:paraId="67F74020" w14:textId="77777777" w:rsidR="003439BB" w:rsidRDefault="00000000">
      <w:pPr>
        <w:ind w:left="-15" w:right="196"/>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14:paraId="1363F354" w14:textId="77777777" w:rsidR="003439BB" w:rsidRDefault="00000000">
      <w:pPr>
        <w:ind w:left="720" w:right="12" w:firstLine="0"/>
      </w:pPr>
      <w:r>
        <w:t xml:space="preserve">Программа по русскому языку позволит учителю: </w:t>
      </w:r>
    </w:p>
    <w:p w14:paraId="7C7A9FF9" w14:textId="77777777" w:rsidR="003439BB" w:rsidRDefault="00000000">
      <w:pPr>
        <w:ind w:left="-15" w:right="199"/>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w:t>
      </w:r>
    </w:p>
    <w:p w14:paraId="07581815" w14:textId="77777777" w:rsidR="003439BB" w:rsidRDefault="00000000">
      <w:pPr>
        <w:ind w:left="705" w:right="200" w:hanging="720"/>
      </w:pPr>
      <w:r>
        <w:t>ского языка по годам обучения в соответствии с ФГОС ООО; разработать календарно-тематическое планирование с учётом особенностей конкрет-</w:t>
      </w:r>
    </w:p>
    <w:p w14:paraId="59A0A496" w14:textId="77777777" w:rsidR="003439BB" w:rsidRDefault="00000000">
      <w:pPr>
        <w:ind w:left="-15" w:right="12" w:firstLine="0"/>
      </w:pPr>
      <w:r>
        <w:t xml:space="preserve">ного класса. </w:t>
      </w:r>
    </w:p>
    <w:p w14:paraId="02D6E8DC" w14:textId="77777777" w:rsidR="003439BB" w:rsidRDefault="00000000">
      <w:pPr>
        <w:ind w:left="-15" w:right="199"/>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09AFF5A6" w14:textId="77777777" w:rsidR="003439BB" w:rsidRDefault="00000000">
      <w:pPr>
        <w:ind w:left="-15" w:right="202"/>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14:paraId="3E6F9DD9" w14:textId="77777777" w:rsidR="003439BB" w:rsidRDefault="00000000">
      <w:pPr>
        <w:ind w:left="-15" w:right="198"/>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5B0775AC" w14:textId="77777777" w:rsidR="003439BB" w:rsidRDefault="00000000">
      <w:pPr>
        <w:ind w:left="-15" w:right="201"/>
      </w:pPr>
      <w: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483A2EF6" w14:textId="77777777" w:rsidR="003439BB" w:rsidRDefault="00000000">
      <w:pPr>
        <w:ind w:left="-15" w:right="198"/>
      </w:pPr>
      <w: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B286749" w14:textId="77777777" w:rsidR="003439BB" w:rsidRDefault="00000000">
      <w:pPr>
        <w:ind w:left="720" w:right="12" w:firstLine="0"/>
      </w:pPr>
      <w:r>
        <w:t xml:space="preserve">Изучение русского языка направлено на достижение следующих целей: </w:t>
      </w:r>
    </w:p>
    <w:p w14:paraId="580F4624" w14:textId="77777777" w:rsidR="003439BB" w:rsidRDefault="00000000">
      <w:pPr>
        <w:ind w:left="720" w:right="12" w:firstLine="0"/>
      </w:pPr>
      <w:r>
        <w:lastRenderedPageBreak/>
        <w:t xml:space="preserve">осознание и проявление общероссийской гражданственности, патриотизма, уважения </w:t>
      </w:r>
    </w:p>
    <w:p w14:paraId="5D02BF33" w14:textId="77777777" w:rsidR="003439BB" w:rsidRDefault="00000000">
      <w:pPr>
        <w:ind w:left="-15" w:right="205" w:firstLine="0"/>
      </w:pPr>
      <w:r>
        <w:t xml:space="preserve">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w:t>
      </w:r>
    </w:p>
    <w:p w14:paraId="4D6DE57D" w14:textId="77777777" w:rsidR="003439BB" w:rsidRDefault="00000000">
      <w:pPr>
        <w:spacing w:after="10" w:line="269" w:lineRule="auto"/>
        <w:ind w:left="10" w:right="0" w:hanging="10"/>
        <w:jc w:val="left"/>
      </w:pPr>
      <w:r>
        <w:t>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w:t>
      </w:r>
    </w:p>
    <w:p w14:paraId="0C09BDB6" w14:textId="77777777" w:rsidR="003439BB" w:rsidRDefault="00000000">
      <w:pPr>
        <w:ind w:left="-15" w:right="201" w:firstLine="0"/>
      </w:pPr>
      <w:r>
        <w:t xml:space="preserve">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w:t>
      </w:r>
    </w:p>
    <w:p w14:paraId="6CBFA5AA" w14:textId="77777777" w:rsidR="003439BB" w:rsidRDefault="00000000">
      <w:pPr>
        <w:ind w:left="-15" w:right="195" w:firstLine="0"/>
      </w:pPr>
      <w:r>
        <w:t xml:space="preserve">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14:paraId="0F434D97" w14:textId="77777777" w:rsidR="003439BB" w:rsidRDefault="00000000">
      <w:pPr>
        <w:ind w:left="-15" w:right="197"/>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 </w:t>
      </w:r>
    </w:p>
    <w:p w14:paraId="240463D0" w14:textId="77777777" w:rsidR="003439BB" w:rsidRDefault="00000000">
      <w:pPr>
        <w:spacing w:after="30" w:line="259" w:lineRule="auto"/>
        <w:ind w:left="720" w:right="0" w:firstLine="0"/>
        <w:jc w:val="left"/>
      </w:pPr>
      <w:r>
        <w:t xml:space="preserve"> </w:t>
      </w:r>
    </w:p>
    <w:p w14:paraId="5775E0C0" w14:textId="77777777" w:rsidR="003439BB" w:rsidRDefault="00000000">
      <w:pPr>
        <w:spacing w:after="5" w:line="271" w:lineRule="auto"/>
        <w:ind w:left="715" w:right="0" w:hanging="10"/>
        <w:jc w:val="left"/>
      </w:pPr>
      <w:r>
        <w:rPr>
          <w:b/>
        </w:rPr>
        <w:t xml:space="preserve">2) СОДЕРЖАНИЕ УЧЕБНОГО ПРЕДМЕТА «РУССКИЙ ЯЗЫК» </w:t>
      </w:r>
    </w:p>
    <w:p w14:paraId="603C1CCF" w14:textId="77777777" w:rsidR="003439BB" w:rsidRDefault="00000000">
      <w:pPr>
        <w:spacing w:after="26" w:line="259" w:lineRule="auto"/>
        <w:ind w:left="720" w:right="0" w:firstLine="0"/>
        <w:jc w:val="left"/>
      </w:pPr>
      <w:r>
        <w:rPr>
          <w:b/>
        </w:rPr>
        <w:t xml:space="preserve"> </w:t>
      </w:r>
    </w:p>
    <w:p w14:paraId="7D2A2316" w14:textId="77777777" w:rsidR="003439BB" w:rsidRDefault="00000000">
      <w:pPr>
        <w:pStyle w:val="1"/>
        <w:ind w:left="82" w:right="271"/>
      </w:pPr>
      <w:r>
        <w:t xml:space="preserve">СОДЕРЖАНИЕ ОБУЧЕНИЯ В 5 КЛАССЕ </w:t>
      </w:r>
    </w:p>
    <w:p w14:paraId="549106CA" w14:textId="77777777" w:rsidR="003439BB" w:rsidRDefault="00000000">
      <w:pPr>
        <w:spacing w:after="5" w:line="271" w:lineRule="auto"/>
        <w:ind w:left="715" w:right="0" w:hanging="10"/>
        <w:jc w:val="left"/>
      </w:pPr>
      <w:r>
        <w:rPr>
          <w:b/>
        </w:rPr>
        <w:t xml:space="preserve">Общие сведения о языке </w:t>
      </w:r>
    </w:p>
    <w:p w14:paraId="5ABE60B4" w14:textId="77777777" w:rsidR="003439BB" w:rsidRDefault="00000000">
      <w:pPr>
        <w:ind w:left="-15" w:right="12"/>
      </w:pPr>
      <w:r>
        <w:t xml:space="preserve">Богатство и выразительность русского языка. Лингвистика как наука о языке. Основные разделы лингвистики. </w:t>
      </w:r>
    </w:p>
    <w:p w14:paraId="5490B3C1" w14:textId="77777777" w:rsidR="003439BB" w:rsidRDefault="00000000">
      <w:pPr>
        <w:spacing w:after="5" w:line="271" w:lineRule="auto"/>
        <w:ind w:left="715" w:right="0" w:hanging="10"/>
        <w:jc w:val="left"/>
      </w:pPr>
      <w:r>
        <w:rPr>
          <w:b/>
        </w:rPr>
        <w:t xml:space="preserve">Язык и речь </w:t>
      </w:r>
    </w:p>
    <w:p w14:paraId="4E4CCF33" w14:textId="77777777" w:rsidR="003439BB" w:rsidRDefault="00000000">
      <w:pPr>
        <w:ind w:left="720" w:right="12" w:firstLine="0"/>
      </w:pPr>
      <w:r>
        <w:t xml:space="preserve">Язык и речь. Речь устная и письменная, монологическая и диалогическая, полилог. </w:t>
      </w:r>
    </w:p>
    <w:p w14:paraId="73B5BA6E" w14:textId="77777777" w:rsidR="003439BB" w:rsidRDefault="00000000">
      <w:pPr>
        <w:ind w:left="720" w:right="12" w:firstLine="0"/>
      </w:pPr>
      <w:r>
        <w:t xml:space="preserve">Виды речевой деятельности (говорение, слушание, чтение, письмо), их особенности. </w:t>
      </w:r>
    </w:p>
    <w:p w14:paraId="1DBE052D" w14:textId="77777777" w:rsidR="003439BB" w:rsidRDefault="00000000">
      <w:pPr>
        <w:ind w:left="-15" w:right="12"/>
      </w:pPr>
      <w:r>
        <w:lastRenderedPageBreak/>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1DD94287" w14:textId="77777777" w:rsidR="003439BB" w:rsidRDefault="00000000">
      <w:pPr>
        <w:ind w:left="-15" w:right="12"/>
      </w:pPr>
      <w:r>
        <w:t xml:space="preserve">Устный пересказ прочитанного или прослушанного текста, в т.ч. с изменением лица рассказчика. </w:t>
      </w:r>
    </w:p>
    <w:p w14:paraId="32D9EAD8" w14:textId="77777777" w:rsidR="003439BB" w:rsidRDefault="00000000">
      <w:pPr>
        <w:ind w:left="-15" w:right="12"/>
      </w:pPr>
      <w:r>
        <w:t xml:space="preserve">Участие в диалоге на лингвистические темы (в рамках изученного) и темы на основе жизненных наблюдений. </w:t>
      </w:r>
    </w:p>
    <w:p w14:paraId="6D1323FA" w14:textId="77777777" w:rsidR="003439BB" w:rsidRDefault="00000000">
      <w:pPr>
        <w:ind w:left="720" w:right="12" w:firstLine="0"/>
      </w:pPr>
      <w:r>
        <w:t xml:space="preserve">Речевые формулы приветствия, прощания, просьбы, благодарности. </w:t>
      </w:r>
    </w:p>
    <w:p w14:paraId="125820EA" w14:textId="77777777" w:rsidR="003439BB" w:rsidRDefault="00000000">
      <w:pPr>
        <w:ind w:left="-15" w:right="12"/>
      </w:pPr>
      <w:r>
        <w:t xml:space="preserve">Сочинения различных видов с опорой на жизненный и читательский опыт, сюжетную картину (в т.ч. сочинения-миниатюры). </w:t>
      </w:r>
    </w:p>
    <w:p w14:paraId="59F3647B" w14:textId="77777777" w:rsidR="003439BB" w:rsidRDefault="00000000">
      <w:pPr>
        <w:ind w:left="-15" w:right="12"/>
      </w:pPr>
      <w:r>
        <w:t xml:space="preserve">Виды аудирования: выборочное, ознакомительное, детальное. Виды чтения: изучающее, ознакомительное, просмотровое, поисковое. </w:t>
      </w:r>
    </w:p>
    <w:p w14:paraId="6962BAB7" w14:textId="77777777" w:rsidR="003439BB" w:rsidRDefault="00000000">
      <w:pPr>
        <w:spacing w:after="5" w:line="271" w:lineRule="auto"/>
        <w:ind w:left="715" w:right="0" w:hanging="10"/>
        <w:jc w:val="left"/>
      </w:pPr>
      <w:r>
        <w:rPr>
          <w:b/>
        </w:rPr>
        <w:t xml:space="preserve">Текст </w:t>
      </w:r>
    </w:p>
    <w:p w14:paraId="0BA1FE3D" w14:textId="77777777" w:rsidR="003439BB" w:rsidRDefault="00000000">
      <w:pPr>
        <w:ind w:left="-15" w:right="12"/>
      </w:pPr>
      <w:r>
        <w:t xml:space="preserve">Текст и его основные признаки. Тема и главная мысль текста. Микротема текста. Ключевые слова. </w:t>
      </w:r>
    </w:p>
    <w:p w14:paraId="60A31205" w14:textId="77777777" w:rsidR="003439BB" w:rsidRDefault="00000000">
      <w:pPr>
        <w:ind w:left="720" w:right="12" w:firstLine="0"/>
      </w:pPr>
      <w:r>
        <w:t xml:space="preserve">Функционально-смысловые типы речи: описание, повествование, рассуждение; их особенности. </w:t>
      </w:r>
    </w:p>
    <w:p w14:paraId="6AF73BEE" w14:textId="77777777" w:rsidR="003439BB" w:rsidRDefault="00000000">
      <w:pPr>
        <w:ind w:left="-15" w:right="12"/>
      </w:pPr>
      <w:r>
        <w:t xml:space="preserve">Композиционная структура текста. Абзац как средство членения текста на композиционно-смысловые части. </w:t>
      </w:r>
    </w:p>
    <w:p w14:paraId="29C30BCE" w14:textId="77777777" w:rsidR="003439BB" w:rsidRDefault="00000000">
      <w:pPr>
        <w:ind w:left="-15" w:right="12"/>
      </w:pPr>
      <w:r>
        <w:t xml:space="preserve">Средства связи предложений и частей текста: формы слова, однокоренные слова, синонимы, антонимы, личные местоимения, повтор слова. </w:t>
      </w:r>
    </w:p>
    <w:p w14:paraId="3AA89881" w14:textId="77777777" w:rsidR="003439BB" w:rsidRDefault="00000000">
      <w:pPr>
        <w:ind w:left="720" w:right="12" w:firstLine="0"/>
      </w:pPr>
      <w:r>
        <w:t xml:space="preserve">Повествование как тип речи. Рассказ. </w:t>
      </w:r>
    </w:p>
    <w:p w14:paraId="70EF6F51" w14:textId="77777777" w:rsidR="003439BB" w:rsidRDefault="00000000">
      <w:pPr>
        <w:ind w:left="-15" w:right="202"/>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2C8E6A31" w14:textId="77777777" w:rsidR="003439BB" w:rsidRDefault="00000000">
      <w:pPr>
        <w:ind w:left="-15" w:right="12"/>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14:paraId="6E8CA5B3" w14:textId="77777777" w:rsidR="003439BB" w:rsidRDefault="00000000">
      <w:pPr>
        <w:ind w:left="720" w:right="12" w:firstLine="0"/>
      </w:pPr>
      <w:r>
        <w:t xml:space="preserve">Информационная переработка текста: простой и сложный план текста. </w:t>
      </w:r>
    </w:p>
    <w:p w14:paraId="24BDC44E" w14:textId="77777777" w:rsidR="003439BB" w:rsidRDefault="00000000">
      <w:pPr>
        <w:spacing w:after="5" w:line="271" w:lineRule="auto"/>
        <w:ind w:left="715" w:right="0" w:hanging="10"/>
        <w:jc w:val="left"/>
      </w:pPr>
      <w:r>
        <w:rPr>
          <w:b/>
        </w:rPr>
        <w:t xml:space="preserve">Функциональные разновидности языка </w:t>
      </w:r>
    </w:p>
    <w:p w14:paraId="1F20BCFA" w14:textId="77777777" w:rsidR="003439BB" w:rsidRDefault="00000000">
      <w:pPr>
        <w:ind w:left="-15" w:right="12"/>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14:paraId="45FE9817" w14:textId="77777777" w:rsidR="003439BB" w:rsidRDefault="00000000">
      <w:pPr>
        <w:spacing w:after="5" w:line="271" w:lineRule="auto"/>
        <w:ind w:left="715" w:right="0" w:hanging="10"/>
        <w:jc w:val="left"/>
      </w:pPr>
      <w:r>
        <w:rPr>
          <w:b/>
        </w:rPr>
        <w:t xml:space="preserve">Система языка </w:t>
      </w:r>
    </w:p>
    <w:p w14:paraId="531D78F4" w14:textId="77777777" w:rsidR="003439BB" w:rsidRDefault="00000000">
      <w:pPr>
        <w:spacing w:after="5" w:line="271" w:lineRule="auto"/>
        <w:ind w:left="715" w:right="0" w:hanging="10"/>
      </w:pPr>
      <w:r>
        <w:rPr>
          <w:b/>
          <w:i/>
        </w:rPr>
        <w:t xml:space="preserve">Фонетика. Графика. Орфоэпия </w:t>
      </w:r>
    </w:p>
    <w:p w14:paraId="2CB6173C" w14:textId="77777777" w:rsidR="003439BB" w:rsidRDefault="00000000">
      <w:pPr>
        <w:ind w:left="720" w:right="12" w:firstLine="0"/>
      </w:pPr>
      <w:r>
        <w:t xml:space="preserve">Фонетика и графика как разделы лингвистики. </w:t>
      </w:r>
    </w:p>
    <w:p w14:paraId="60A63688" w14:textId="77777777" w:rsidR="003439BB" w:rsidRDefault="00000000">
      <w:pPr>
        <w:ind w:left="720" w:right="12" w:firstLine="0"/>
      </w:pPr>
      <w:r>
        <w:t xml:space="preserve">Звук как единица языка. Смыслоразличительная роль звука. </w:t>
      </w:r>
    </w:p>
    <w:p w14:paraId="6386E229" w14:textId="77777777" w:rsidR="003439BB" w:rsidRDefault="00000000">
      <w:pPr>
        <w:ind w:left="720" w:right="12" w:firstLine="0"/>
      </w:pPr>
      <w:r>
        <w:t xml:space="preserve">Система гласных звуков. </w:t>
      </w:r>
    </w:p>
    <w:p w14:paraId="489F282B" w14:textId="77777777" w:rsidR="003439BB" w:rsidRDefault="00000000">
      <w:pPr>
        <w:ind w:left="720" w:right="12" w:firstLine="0"/>
      </w:pPr>
      <w:r>
        <w:t xml:space="preserve">Система согласных звуков. </w:t>
      </w:r>
    </w:p>
    <w:p w14:paraId="1CD4DB54" w14:textId="77777777" w:rsidR="003439BB" w:rsidRDefault="00000000">
      <w:pPr>
        <w:ind w:left="720" w:right="12" w:firstLine="0"/>
      </w:pPr>
      <w:r>
        <w:t xml:space="preserve">Изменение звуков в речевом потоке. Элементы фонетической транскрипции. Слог. </w:t>
      </w:r>
    </w:p>
    <w:p w14:paraId="2CEEF9F6" w14:textId="77777777" w:rsidR="003439BB" w:rsidRDefault="00000000">
      <w:pPr>
        <w:ind w:left="-15" w:right="12" w:firstLine="0"/>
      </w:pPr>
      <w:r>
        <w:t xml:space="preserve">Ударение. Свойства русского ударения. </w:t>
      </w:r>
    </w:p>
    <w:p w14:paraId="66F8210A" w14:textId="77777777" w:rsidR="003439BB" w:rsidRDefault="00000000">
      <w:pPr>
        <w:ind w:left="720" w:right="12" w:firstLine="0"/>
      </w:pPr>
      <w:r>
        <w:t xml:space="preserve">Соотношение звуков и букв. </w:t>
      </w:r>
    </w:p>
    <w:p w14:paraId="58187232" w14:textId="77777777" w:rsidR="003439BB" w:rsidRDefault="00000000">
      <w:pPr>
        <w:ind w:left="720" w:right="12" w:firstLine="0"/>
      </w:pPr>
      <w:r>
        <w:t xml:space="preserve">Фонетический анализ слова. </w:t>
      </w:r>
    </w:p>
    <w:p w14:paraId="3CE1C1C7" w14:textId="77777777" w:rsidR="003439BB" w:rsidRDefault="00000000">
      <w:pPr>
        <w:ind w:left="720" w:right="12" w:firstLine="0"/>
      </w:pPr>
      <w:r>
        <w:t xml:space="preserve">Способы обозначения [й'], мягкости согласных. </w:t>
      </w:r>
    </w:p>
    <w:p w14:paraId="3BD3D26C" w14:textId="77777777" w:rsidR="003439BB" w:rsidRDefault="00000000">
      <w:pPr>
        <w:ind w:left="720" w:right="12" w:firstLine="0"/>
      </w:pPr>
      <w:r>
        <w:t xml:space="preserve">Основные выразительные средства фонетики. </w:t>
      </w:r>
    </w:p>
    <w:p w14:paraId="483C5EFD" w14:textId="77777777" w:rsidR="003439BB" w:rsidRDefault="00000000">
      <w:pPr>
        <w:ind w:left="720" w:right="12" w:firstLine="0"/>
      </w:pPr>
      <w:r>
        <w:t xml:space="preserve">Прописные и строчные буквы. </w:t>
      </w:r>
    </w:p>
    <w:p w14:paraId="4F14DD03" w14:textId="77777777" w:rsidR="003439BB" w:rsidRDefault="00000000">
      <w:pPr>
        <w:ind w:left="720" w:right="12" w:firstLine="0"/>
      </w:pPr>
      <w:r>
        <w:t xml:space="preserve">Интонация, её функции. Основные элементы интонации. </w:t>
      </w:r>
    </w:p>
    <w:p w14:paraId="6E6F9268" w14:textId="77777777" w:rsidR="003439BB" w:rsidRDefault="00000000">
      <w:pPr>
        <w:spacing w:after="5" w:line="271" w:lineRule="auto"/>
        <w:ind w:left="715" w:right="0" w:hanging="10"/>
      </w:pPr>
      <w:r>
        <w:rPr>
          <w:b/>
          <w:i/>
        </w:rPr>
        <w:t xml:space="preserve">Орфография </w:t>
      </w:r>
    </w:p>
    <w:p w14:paraId="49508336" w14:textId="77777777" w:rsidR="003439BB" w:rsidRDefault="00000000">
      <w:pPr>
        <w:ind w:left="720" w:right="12" w:firstLine="0"/>
      </w:pPr>
      <w:r>
        <w:lastRenderedPageBreak/>
        <w:t xml:space="preserve">Орфография как раздел лингвистики. </w:t>
      </w:r>
    </w:p>
    <w:p w14:paraId="30C689F5" w14:textId="77777777" w:rsidR="003439BB" w:rsidRDefault="00000000">
      <w:pPr>
        <w:ind w:left="720" w:right="12" w:firstLine="0"/>
      </w:pPr>
      <w:r>
        <w:t xml:space="preserve">Понятие «орфограмма». Буквенные и небуквенные орфограммы. </w:t>
      </w:r>
    </w:p>
    <w:p w14:paraId="4BA73F97" w14:textId="77777777" w:rsidR="003439BB" w:rsidRDefault="00000000">
      <w:pPr>
        <w:ind w:left="720" w:right="3810" w:firstLine="0"/>
      </w:pPr>
      <w:r>
        <w:t xml:space="preserve">Правописание разделительных ъ и ь. </w:t>
      </w:r>
      <w:r>
        <w:rPr>
          <w:b/>
          <w:i/>
        </w:rPr>
        <w:t xml:space="preserve">Лексикология </w:t>
      </w:r>
    </w:p>
    <w:p w14:paraId="6A3F578C" w14:textId="77777777" w:rsidR="003439BB" w:rsidRDefault="00000000">
      <w:pPr>
        <w:ind w:left="720" w:right="12" w:firstLine="0"/>
      </w:pPr>
      <w:r>
        <w:t xml:space="preserve">Лексикология как раздел лингвистики. </w:t>
      </w:r>
    </w:p>
    <w:p w14:paraId="1B0E91F1" w14:textId="77777777" w:rsidR="003439BB" w:rsidRDefault="00000000">
      <w:pPr>
        <w:ind w:left="-15" w:right="203"/>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p>
    <w:p w14:paraId="19019C9A" w14:textId="77777777" w:rsidR="003439BB" w:rsidRDefault="00000000">
      <w:pPr>
        <w:ind w:left="-15" w:right="12" w:firstLine="0"/>
      </w:pPr>
      <w:r>
        <w:t xml:space="preserve">словаря). </w:t>
      </w:r>
    </w:p>
    <w:p w14:paraId="6DE16F73" w14:textId="77777777" w:rsidR="003439BB" w:rsidRDefault="00000000">
      <w:pPr>
        <w:ind w:left="-15" w:right="12"/>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14:paraId="7C7D6EC2" w14:textId="77777777" w:rsidR="003439BB" w:rsidRDefault="00000000">
      <w:pPr>
        <w:ind w:left="720" w:right="12" w:firstLine="0"/>
      </w:pPr>
      <w:r>
        <w:t xml:space="preserve">Синонимы. Антонимы. Омонимы. Паронимы. </w:t>
      </w:r>
    </w:p>
    <w:p w14:paraId="730EFC8A" w14:textId="77777777" w:rsidR="003439BB" w:rsidRDefault="00000000">
      <w:pPr>
        <w:ind w:left="-15" w:right="12"/>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20FB21E9" w14:textId="77777777" w:rsidR="003439BB" w:rsidRDefault="00000000">
      <w:pPr>
        <w:ind w:left="720" w:right="12" w:firstLine="0"/>
      </w:pPr>
      <w:r>
        <w:t xml:space="preserve">Лексический анализ слов (в рамках изученного). </w:t>
      </w:r>
    </w:p>
    <w:p w14:paraId="5D50B126" w14:textId="77777777" w:rsidR="003439BB" w:rsidRDefault="00000000">
      <w:pPr>
        <w:spacing w:after="5" w:line="271" w:lineRule="auto"/>
        <w:ind w:left="715" w:right="0" w:hanging="10"/>
      </w:pPr>
      <w:r>
        <w:rPr>
          <w:b/>
          <w:i/>
        </w:rPr>
        <w:t xml:space="preserve">Морфемика. Орфография </w:t>
      </w:r>
    </w:p>
    <w:p w14:paraId="7BA8DFE9" w14:textId="77777777" w:rsidR="003439BB" w:rsidRDefault="00000000">
      <w:pPr>
        <w:ind w:left="720" w:right="12" w:firstLine="0"/>
      </w:pPr>
      <w:r>
        <w:t xml:space="preserve">Морфемика как раздел лингвистики. </w:t>
      </w:r>
    </w:p>
    <w:p w14:paraId="18A2D712" w14:textId="77777777" w:rsidR="003439BB" w:rsidRDefault="00000000">
      <w:pPr>
        <w:ind w:left="-15" w:right="12"/>
      </w:pPr>
      <w:r>
        <w:t xml:space="preserve">Морфема как минимальная значимая единица языка. Основа слова. Виды морфем (корень, приставка, суффикс, окончание). </w:t>
      </w:r>
    </w:p>
    <w:p w14:paraId="3A2196E5" w14:textId="77777777" w:rsidR="003439BB" w:rsidRDefault="00000000">
      <w:pPr>
        <w:ind w:left="720" w:right="12" w:firstLine="0"/>
      </w:pPr>
      <w:r>
        <w:t xml:space="preserve">Чередование звуков в морфемах (в т.ч. чередование гласных с нулём звука). </w:t>
      </w:r>
    </w:p>
    <w:p w14:paraId="35A6A25D" w14:textId="77777777" w:rsidR="003439BB" w:rsidRDefault="00000000">
      <w:pPr>
        <w:ind w:left="720" w:right="12" w:firstLine="0"/>
      </w:pPr>
      <w:r>
        <w:t xml:space="preserve">Морфемный анализ слов. </w:t>
      </w:r>
    </w:p>
    <w:p w14:paraId="54AF9516" w14:textId="77777777" w:rsidR="003439BB" w:rsidRDefault="00000000">
      <w:pPr>
        <w:ind w:left="-15" w:right="208"/>
      </w:pPr>
      <w:r>
        <w:t xml:space="preserve">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w:t>
      </w:r>
    </w:p>
    <w:p w14:paraId="6EF75BE2" w14:textId="77777777" w:rsidR="003439BB" w:rsidRDefault="00000000">
      <w:pPr>
        <w:ind w:left="-15" w:right="12"/>
      </w:pPr>
      <w:r>
        <w:t xml:space="preserve">Правописание корней с проверяемыми, непроверяемыми, непроизносимыми согласными (в рамках изученного). </w:t>
      </w:r>
    </w:p>
    <w:p w14:paraId="228CE6B6" w14:textId="77777777" w:rsidR="003439BB" w:rsidRDefault="00000000">
      <w:pPr>
        <w:ind w:left="720" w:right="12" w:firstLine="0"/>
      </w:pPr>
      <w:r>
        <w:t xml:space="preserve">Правописание ё - о после шипящих в корне слова. </w:t>
      </w:r>
    </w:p>
    <w:p w14:paraId="127BA677" w14:textId="77777777" w:rsidR="003439BB" w:rsidRDefault="00000000">
      <w:pPr>
        <w:ind w:left="-15" w:right="12"/>
      </w:pPr>
      <w:r>
        <w:t xml:space="preserve">Правописание неизменяемых на письме приставок и приставок на -з (-с). Правописание ы - и после приставок. </w:t>
      </w:r>
    </w:p>
    <w:p w14:paraId="2CADEE9C" w14:textId="77777777" w:rsidR="003439BB" w:rsidRDefault="00000000">
      <w:pPr>
        <w:ind w:left="720" w:right="12" w:firstLine="0"/>
      </w:pPr>
      <w:r>
        <w:t xml:space="preserve">Правописание ы - и после ц. </w:t>
      </w:r>
    </w:p>
    <w:p w14:paraId="27A7A62C" w14:textId="77777777" w:rsidR="003439BB" w:rsidRDefault="00000000">
      <w:pPr>
        <w:spacing w:after="5" w:line="271" w:lineRule="auto"/>
        <w:ind w:left="715" w:right="0" w:hanging="10"/>
      </w:pPr>
      <w:r>
        <w:rPr>
          <w:b/>
          <w:i/>
        </w:rPr>
        <w:t xml:space="preserve">Морфология. Культура речи. Орфография </w:t>
      </w:r>
    </w:p>
    <w:p w14:paraId="659EB51B" w14:textId="77777777" w:rsidR="003439BB" w:rsidRDefault="00000000">
      <w:pPr>
        <w:ind w:left="720" w:right="12" w:firstLine="0"/>
      </w:pPr>
      <w:r>
        <w:t xml:space="preserve">Морфология как раздел грамматики. Грамматическое значение слова. </w:t>
      </w:r>
    </w:p>
    <w:p w14:paraId="1496C5D2" w14:textId="77777777" w:rsidR="003439BB" w:rsidRDefault="00000000">
      <w:pPr>
        <w:ind w:left="720" w:right="12" w:firstLine="0"/>
      </w:pPr>
      <w:r>
        <w:t xml:space="preserve">Части речи как лексико-грамматические разряды слов. </w:t>
      </w:r>
    </w:p>
    <w:p w14:paraId="772FCA2D" w14:textId="77777777" w:rsidR="003439BB" w:rsidRDefault="00000000">
      <w:pPr>
        <w:ind w:left="720" w:right="12" w:firstLine="0"/>
      </w:pPr>
      <w:r>
        <w:t xml:space="preserve">Система частей речи в русском языке. Самостоятельные и служебные части речи. </w:t>
      </w:r>
    </w:p>
    <w:p w14:paraId="7F6C05B9" w14:textId="77777777" w:rsidR="003439BB" w:rsidRDefault="00000000">
      <w:pPr>
        <w:spacing w:after="5" w:line="271" w:lineRule="auto"/>
        <w:ind w:left="715" w:right="0" w:hanging="10"/>
      </w:pPr>
      <w:r>
        <w:rPr>
          <w:b/>
          <w:i/>
        </w:rPr>
        <w:t xml:space="preserve">Имя существительное </w:t>
      </w:r>
    </w:p>
    <w:p w14:paraId="6E248144" w14:textId="77777777" w:rsidR="003439BB" w:rsidRDefault="00000000">
      <w:pPr>
        <w:ind w:left="-15" w:right="194"/>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14:paraId="097FFFAC" w14:textId="77777777" w:rsidR="003439BB" w:rsidRDefault="00000000">
      <w:pPr>
        <w:ind w:left="-15" w:right="205"/>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0E80279A" w14:textId="77777777" w:rsidR="003439BB" w:rsidRDefault="00000000">
      <w:pPr>
        <w:ind w:left="720" w:right="12" w:firstLine="0"/>
      </w:pPr>
      <w:r>
        <w:t xml:space="preserve">Род, число, падеж имени существительного. </w:t>
      </w:r>
    </w:p>
    <w:p w14:paraId="657C08AC" w14:textId="77777777" w:rsidR="003439BB" w:rsidRDefault="00000000">
      <w:pPr>
        <w:ind w:left="720" w:right="12" w:firstLine="0"/>
      </w:pPr>
      <w:r>
        <w:t xml:space="preserve">Имена существительные общего рода. </w:t>
      </w:r>
    </w:p>
    <w:p w14:paraId="6265A47F" w14:textId="77777777" w:rsidR="003439BB" w:rsidRDefault="00000000">
      <w:pPr>
        <w:ind w:left="-15" w:right="12"/>
      </w:pPr>
      <w:r>
        <w:t xml:space="preserve">Имена существительные, имеющие форму только единственного или только множественного числа. </w:t>
      </w:r>
    </w:p>
    <w:p w14:paraId="70647932" w14:textId="77777777" w:rsidR="003439BB" w:rsidRDefault="00000000">
      <w:pPr>
        <w:ind w:left="720" w:right="12" w:firstLine="0"/>
      </w:pPr>
      <w:r>
        <w:t xml:space="preserve">Типы склонения имён существительных. Разносклоняемые имена существительные. </w:t>
      </w:r>
    </w:p>
    <w:p w14:paraId="598A63EE" w14:textId="77777777" w:rsidR="003439BB" w:rsidRDefault="00000000">
      <w:pPr>
        <w:ind w:left="-15" w:right="12" w:firstLine="0"/>
      </w:pPr>
      <w:r>
        <w:t xml:space="preserve">Несклоняемые имена существительные. </w:t>
      </w:r>
    </w:p>
    <w:p w14:paraId="2D28898A" w14:textId="77777777" w:rsidR="003439BB" w:rsidRDefault="00000000">
      <w:pPr>
        <w:ind w:left="-15" w:right="12"/>
      </w:pPr>
      <w:r>
        <w:lastRenderedPageBreak/>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14:paraId="07313214" w14:textId="77777777" w:rsidR="003439BB" w:rsidRDefault="00000000">
      <w:pPr>
        <w:ind w:left="-15" w:right="12"/>
      </w:pPr>
      <w:r>
        <w:t xml:space="preserve">Правописание собственных имён существительных. Правописание ь на конце имён существительных после шипящих. </w:t>
      </w:r>
    </w:p>
    <w:p w14:paraId="055ACC90" w14:textId="77777777" w:rsidR="003439BB" w:rsidRDefault="00000000">
      <w:pPr>
        <w:ind w:left="-15" w:right="12"/>
      </w:pPr>
      <w:r>
        <w:t xml:space="preserve">Правописание безударных окончаний имён существительных. Правописание о - е (ё) после шипящих и ц в суффиксах и окончаниях имён существительных. </w:t>
      </w:r>
    </w:p>
    <w:p w14:paraId="076652A2" w14:textId="77777777" w:rsidR="003439BB" w:rsidRDefault="00000000">
      <w:pPr>
        <w:ind w:left="720" w:right="12" w:firstLine="0"/>
      </w:pPr>
      <w:r>
        <w:t xml:space="preserve">Правописание суффиксов -чик- - -щик-; -ек- - -ик- (-чик-) имён существительных. </w:t>
      </w:r>
    </w:p>
    <w:p w14:paraId="7B7CCBAB" w14:textId="77777777" w:rsidR="003439BB" w:rsidRDefault="00000000">
      <w:pPr>
        <w:spacing w:after="10" w:line="269" w:lineRule="auto"/>
        <w:ind w:left="715" w:right="2210" w:hanging="10"/>
        <w:jc w:val="left"/>
      </w:pPr>
      <w:r>
        <w:t xml:space="preserve">Правописание корней с чередованием а // о: -лаг- - -лож-; - раст- - -ращ- - -рос- - -; - гар - - -гор-, -зар- - -зор-; - клан- - -клон-, - скак- - -коч-. Слитное и раздельное написание не с именами существительными. </w:t>
      </w:r>
    </w:p>
    <w:p w14:paraId="7D9E4F83" w14:textId="77777777" w:rsidR="003439BB" w:rsidRDefault="00000000">
      <w:pPr>
        <w:ind w:left="720" w:right="12" w:firstLine="0"/>
      </w:pPr>
      <w:r>
        <w:t xml:space="preserve">Орфографический анализ имён существительных (в рамках изученного). </w:t>
      </w:r>
    </w:p>
    <w:p w14:paraId="3D5D401D" w14:textId="77777777" w:rsidR="003439BB" w:rsidRDefault="00000000">
      <w:pPr>
        <w:spacing w:after="5" w:line="271" w:lineRule="auto"/>
        <w:ind w:left="715" w:right="0" w:hanging="10"/>
      </w:pPr>
      <w:r>
        <w:rPr>
          <w:b/>
          <w:i/>
        </w:rPr>
        <w:t xml:space="preserve">Имя прилагательное </w:t>
      </w:r>
    </w:p>
    <w:p w14:paraId="3D716530" w14:textId="77777777" w:rsidR="003439BB" w:rsidRDefault="00000000">
      <w:pPr>
        <w:ind w:left="-15" w:right="204"/>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243B54F" w14:textId="77777777" w:rsidR="003439BB" w:rsidRDefault="00000000">
      <w:pPr>
        <w:ind w:left="720" w:right="12" w:firstLine="0"/>
      </w:pPr>
      <w:r>
        <w:t xml:space="preserve">Имена прилагательные полные и краткие, их синтаксические функции. </w:t>
      </w:r>
    </w:p>
    <w:p w14:paraId="3A8F6D7E" w14:textId="77777777" w:rsidR="003439BB" w:rsidRDefault="00000000">
      <w:pPr>
        <w:ind w:left="720" w:right="12" w:firstLine="0"/>
      </w:pPr>
      <w:r>
        <w:t xml:space="preserve">Склонение имён прилагательных. </w:t>
      </w:r>
    </w:p>
    <w:p w14:paraId="2B6853CA" w14:textId="77777777" w:rsidR="003439BB" w:rsidRDefault="00000000">
      <w:pPr>
        <w:ind w:left="720" w:right="12" w:firstLine="0"/>
      </w:pPr>
      <w:r>
        <w:t xml:space="preserve">Морфологический анализ имён прилагательных (в рамках изученного). </w:t>
      </w:r>
    </w:p>
    <w:p w14:paraId="5C633E21" w14:textId="77777777" w:rsidR="003439BB" w:rsidRDefault="00000000">
      <w:pPr>
        <w:ind w:left="-15" w:right="12"/>
      </w:pPr>
      <w:r>
        <w:t xml:space="preserve">Нормы словоизменения, произношения имён прилагательных, постановки ударения (в рамках изученного). </w:t>
      </w:r>
    </w:p>
    <w:p w14:paraId="66535858" w14:textId="77777777" w:rsidR="003439BB" w:rsidRDefault="00000000">
      <w:pPr>
        <w:ind w:left="-15" w:right="12"/>
      </w:pPr>
      <w: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14:paraId="26711870" w14:textId="77777777" w:rsidR="003439BB" w:rsidRDefault="00000000">
      <w:pPr>
        <w:ind w:left="720" w:right="12" w:firstLine="0"/>
      </w:pPr>
      <w:r>
        <w:t xml:space="preserve">Правописание кратких форм имён прилагательных с основой на шипящий. </w:t>
      </w:r>
    </w:p>
    <w:p w14:paraId="5BC34CD0" w14:textId="77777777" w:rsidR="003439BB" w:rsidRDefault="00000000">
      <w:pPr>
        <w:ind w:left="720" w:right="12" w:firstLine="0"/>
      </w:pPr>
      <w:r>
        <w:t xml:space="preserve">Слитное и раздельное написание не с именами прилагательными. </w:t>
      </w:r>
    </w:p>
    <w:p w14:paraId="6E66B661" w14:textId="77777777" w:rsidR="003439BB" w:rsidRDefault="00000000">
      <w:pPr>
        <w:ind w:left="720" w:right="1005" w:firstLine="0"/>
      </w:pPr>
      <w:r>
        <w:t xml:space="preserve">Орфографический анализ имён прилагательных (в рамках изученного). </w:t>
      </w:r>
      <w:r>
        <w:rPr>
          <w:b/>
          <w:i/>
        </w:rPr>
        <w:t xml:space="preserve">Глагол </w:t>
      </w:r>
    </w:p>
    <w:p w14:paraId="756F99E0" w14:textId="77777777" w:rsidR="003439BB" w:rsidRDefault="00000000">
      <w:pPr>
        <w:ind w:left="-15" w:right="12"/>
      </w:pPr>
      <w:r>
        <w:t xml:space="preserve">Глагол как часть речи. Общее грамматическое значение, морфологические признаки и синтаксические функции глагола. </w:t>
      </w:r>
    </w:p>
    <w:p w14:paraId="556F2348" w14:textId="77777777" w:rsidR="003439BB" w:rsidRDefault="00000000">
      <w:pPr>
        <w:ind w:left="720" w:right="12" w:firstLine="0"/>
      </w:pPr>
      <w:r>
        <w:t xml:space="preserve">Роль глагола в словосочетании и предложении, в речи. </w:t>
      </w:r>
    </w:p>
    <w:p w14:paraId="23A95334" w14:textId="77777777" w:rsidR="003439BB" w:rsidRDefault="00000000">
      <w:pPr>
        <w:ind w:left="720" w:right="12" w:firstLine="0"/>
      </w:pPr>
      <w:r>
        <w:t xml:space="preserve">Глаголы совершенного и несовершенного вида, возвратные и невозвратные. </w:t>
      </w:r>
    </w:p>
    <w:p w14:paraId="31E9C7C2" w14:textId="77777777" w:rsidR="003439BB" w:rsidRDefault="00000000">
      <w:pPr>
        <w:ind w:left="-15" w:right="12"/>
      </w:pPr>
      <w:r>
        <w:t xml:space="preserve">Инфинитив и его грамматические свойства. Основа инфинитива, основа настоящего (будущего простого) времени глагола. </w:t>
      </w:r>
    </w:p>
    <w:p w14:paraId="70A13D75" w14:textId="77777777" w:rsidR="003439BB" w:rsidRDefault="00000000">
      <w:pPr>
        <w:ind w:left="720" w:right="12" w:firstLine="0"/>
      </w:pPr>
      <w:r>
        <w:t xml:space="preserve">Спряжение глагола. </w:t>
      </w:r>
    </w:p>
    <w:p w14:paraId="74BFA57D" w14:textId="77777777" w:rsidR="003439BB" w:rsidRDefault="00000000">
      <w:pPr>
        <w:ind w:left="720" w:right="12" w:firstLine="0"/>
      </w:pPr>
      <w:r>
        <w:t xml:space="preserve">Морфологический анализ глаголов (в рамках изученного). </w:t>
      </w:r>
    </w:p>
    <w:p w14:paraId="773CB381" w14:textId="77777777" w:rsidR="003439BB" w:rsidRDefault="00000000">
      <w:pPr>
        <w:ind w:left="-15" w:right="12"/>
      </w:pPr>
      <w:r>
        <w:t xml:space="preserve">Нормы словоизменения глаголов, постановки ударения в глагольных формах (в рамках изученного). </w:t>
      </w:r>
    </w:p>
    <w:p w14:paraId="6EBF48E2" w14:textId="77777777" w:rsidR="003439BB" w:rsidRDefault="00000000">
      <w:pPr>
        <w:ind w:left="720" w:right="12" w:firstLine="0"/>
      </w:pPr>
      <w:r>
        <w:t xml:space="preserve">Правописание корней с чередованием е // и: -бер- - -бир-, -блест- - -блист-, </w:t>
      </w:r>
    </w:p>
    <w:p w14:paraId="3B5BEB08" w14:textId="77777777" w:rsidR="003439BB" w:rsidRDefault="00000000">
      <w:pPr>
        <w:ind w:left="-15" w:right="12" w:firstLine="0"/>
      </w:pPr>
      <w:r>
        <w:t xml:space="preserve">-дер- - -дир-, -жег- - -жиг-, -мер- - -мир-, -пер- - -пир-, -стел- - -стил-, -тер- - -тир. </w:t>
      </w:r>
    </w:p>
    <w:p w14:paraId="50545F28" w14:textId="77777777" w:rsidR="003439BB" w:rsidRDefault="00000000">
      <w:pPr>
        <w:ind w:left="-15" w:right="12"/>
      </w:pPr>
      <w:r>
        <w:t xml:space="preserve">Использование ь как показателя грамматической формы в инфинитиве, в форме 2-го лица единственного числа после шипящих. </w:t>
      </w:r>
    </w:p>
    <w:p w14:paraId="4FD365C9" w14:textId="77777777" w:rsidR="003439BB" w:rsidRDefault="00000000">
      <w:pPr>
        <w:ind w:left="720" w:right="12" w:firstLine="0"/>
      </w:pPr>
      <w:r>
        <w:t xml:space="preserve">Правописание -тся и -ться в глаголах, суффиксов -ова-ева-, -ыва-ива-. </w:t>
      </w:r>
    </w:p>
    <w:p w14:paraId="7BF4AB34" w14:textId="77777777" w:rsidR="003439BB" w:rsidRDefault="00000000">
      <w:pPr>
        <w:ind w:left="720" w:right="12" w:firstLine="0"/>
      </w:pPr>
      <w:r>
        <w:t xml:space="preserve">Правописание безударных личных окончаний глагола. </w:t>
      </w:r>
    </w:p>
    <w:p w14:paraId="7458EC43" w14:textId="77777777" w:rsidR="003439BB" w:rsidRDefault="00000000">
      <w:pPr>
        <w:ind w:left="720" w:right="12" w:firstLine="0"/>
      </w:pPr>
      <w:r>
        <w:t xml:space="preserve">Правописание гласной перед суффиксом -л- в формах прошедшего времени глагола. </w:t>
      </w:r>
    </w:p>
    <w:p w14:paraId="126CC8A5" w14:textId="77777777" w:rsidR="003439BB" w:rsidRDefault="00000000">
      <w:pPr>
        <w:ind w:left="720" w:right="12" w:firstLine="0"/>
      </w:pPr>
      <w:r>
        <w:t xml:space="preserve">Слитное и раздельное написание не с глаголами. </w:t>
      </w:r>
    </w:p>
    <w:p w14:paraId="725A109E" w14:textId="77777777" w:rsidR="003439BB" w:rsidRDefault="00000000">
      <w:pPr>
        <w:ind w:left="720" w:right="12" w:firstLine="0"/>
      </w:pPr>
      <w:r>
        <w:t xml:space="preserve">Орфографический анализ глаголов (в рамках изученного). </w:t>
      </w:r>
    </w:p>
    <w:p w14:paraId="043C83D3" w14:textId="77777777" w:rsidR="003439BB" w:rsidRDefault="00000000">
      <w:pPr>
        <w:spacing w:after="5" w:line="271" w:lineRule="auto"/>
        <w:ind w:left="715" w:right="0" w:hanging="10"/>
      </w:pPr>
      <w:r>
        <w:rPr>
          <w:b/>
          <w:i/>
        </w:rPr>
        <w:lastRenderedPageBreak/>
        <w:t xml:space="preserve">Синтаксис. Культура речи. Пунктуация </w:t>
      </w:r>
    </w:p>
    <w:p w14:paraId="2099E409" w14:textId="77777777" w:rsidR="003439BB" w:rsidRDefault="00000000">
      <w:pPr>
        <w:ind w:left="-15" w:right="12"/>
      </w:pPr>
      <w:r>
        <w:t xml:space="preserve">Синтаксис как раздел грамматики. Словосочетание и предложение как единицы синтаксиса. </w:t>
      </w:r>
    </w:p>
    <w:p w14:paraId="4ACDF174" w14:textId="77777777" w:rsidR="003439BB" w:rsidRDefault="00000000">
      <w:pPr>
        <w:ind w:left="-15" w:right="202"/>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14:paraId="59B4D438" w14:textId="77777777" w:rsidR="003439BB" w:rsidRDefault="00000000">
      <w:pPr>
        <w:ind w:left="720" w:right="12" w:firstLine="0"/>
      </w:pPr>
      <w:r>
        <w:t xml:space="preserve">Синтаксический анализ словосочетания. </w:t>
      </w:r>
    </w:p>
    <w:p w14:paraId="093E4376" w14:textId="77777777" w:rsidR="003439BB" w:rsidRDefault="00000000">
      <w:pPr>
        <w:ind w:left="-15" w:right="200"/>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34AEB48C" w14:textId="77777777" w:rsidR="003439BB" w:rsidRDefault="00000000">
      <w:pPr>
        <w:ind w:left="-15" w:right="197"/>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14:paraId="2D513EEB" w14:textId="77777777" w:rsidR="003439BB" w:rsidRDefault="00000000">
      <w:pPr>
        <w:ind w:left="720" w:right="12" w:firstLine="0"/>
      </w:pPr>
      <w:r>
        <w:t xml:space="preserve">Тире между подлежащим и сказуемым. </w:t>
      </w:r>
    </w:p>
    <w:p w14:paraId="20E791F8" w14:textId="77777777" w:rsidR="003439BB" w:rsidRDefault="00000000">
      <w:pPr>
        <w:ind w:left="720" w:right="12" w:firstLine="0"/>
      </w:pPr>
      <w:r>
        <w:t xml:space="preserve">Предложения распространённые и нераспространённые. </w:t>
      </w:r>
    </w:p>
    <w:p w14:paraId="6ED78D57" w14:textId="77777777" w:rsidR="003439BB" w:rsidRDefault="00000000">
      <w:pPr>
        <w:ind w:left="-15" w:right="195"/>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14:paraId="5E562FED" w14:textId="77777777" w:rsidR="003439BB" w:rsidRDefault="00000000">
      <w:pPr>
        <w:ind w:left="-15" w:right="12"/>
      </w:pPr>
      <w:r>
        <w:t xml:space="preserve">Простое осложнённое предложение. Однородные члены предложения, их роль в речи. Особенности интонации предложений с однородными членами. </w:t>
      </w:r>
    </w:p>
    <w:p w14:paraId="2B79718A" w14:textId="77777777" w:rsidR="003439BB" w:rsidRDefault="00000000">
      <w:pPr>
        <w:ind w:left="-15" w:right="203"/>
      </w:pPr>
      <w:r>
        <w:t xml:space="preserve">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14:paraId="6D0577D3" w14:textId="77777777" w:rsidR="003439BB" w:rsidRDefault="00000000">
      <w:pPr>
        <w:ind w:left="720" w:right="12" w:firstLine="0"/>
      </w:pPr>
      <w:r>
        <w:t xml:space="preserve">Предложения с обращением, особенности интонации. Обращение и средства его выражения. </w:t>
      </w:r>
    </w:p>
    <w:p w14:paraId="05D2B871" w14:textId="77777777" w:rsidR="003439BB" w:rsidRDefault="00000000">
      <w:pPr>
        <w:ind w:left="720" w:right="12" w:firstLine="0"/>
      </w:pPr>
      <w:r>
        <w:t xml:space="preserve">Синтаксический анализ простого и простого осложнённого предложений. </w:t>
      </w:r>
    </w:p>
    <w:p w14:paraId="7FFA71FB" w14:textId="77777777" w:rsidR="003439BB" w:rsidRDefault="00000000">
      <w:pPr>
        <w:ind w:left="-15" w:right="205"/>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14:paraId="45F3AD75" w14:textId="77777777" w:rsidR="003439BB" w:rsidRDefault="00000000">
      <w:pPr>
        <w:ind w:left="-15" w:right="203"/>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30524456" w14:textId="77777777" w:rsidR="003439BB" w:rsidRDefault="00000000">
      <w:pPr>
        <w:ind w:left="-15" w:right="12"/>
      </w:pPr>
      <w:r>
        <w:t xml:space="preserve">Пунктуационное оформление сложных предложений, состоящих из частей, связанных бессоюзной связью и союзами и, но, а, однако, зато, да. </w:t>
      </w:r>
    </w:p>
    <w:p w14:paraId="5F14611F" w14:textId="77777777" w:rsidR="003439BB" w:rsidRDefault="00000000">
      <w:pPr>
        <w:ind w:left="720" w:right="12" w:firstLine="0"/>
      </w:pPr>
      <w:r>
        <w:t xml:space="preserve">Предложения с прямой речью. </w:t>
      </w:r>
    </w:p>
    <w:p w14:paraId="2BDEBFD9" w14:textId="77777777" w:rsidR="003439BB" w:rsidRDefault="00000000">
      <w:pPr>
        <w:ind w:left="720" w:right="12" w:firstLine="0"/>
      </w:pPr>
      <w:r>
        <w:t xml:space="preserve">Пунктуационное оформление предложений с прямой речью. </w:t>
      </w:r>
    </w:p>
    <w:p w14:paraId="1B72BCA7" w14:textId="77777777" w:rsidR="003439BB" w:rsidRDefault="00000000">
      <w:pPr>
        <w:ind w:left="720" w:right="12" w:firstLine="0"/>
      </w:pPr>
      <w:r>
        <w:t xml:space="preserve">Диалог. </w:t>
      </w:r>
    </w:p>
    <w:p w14:paraId="1BBC1DD3" w14:textId="77777777" w:rsidR="003439BB" w:rsidRDefault="00000000">
      <w:pPr>
        <w:ind w:left="720" w:right="2757" w:firstLine="0"/>
      </w:pPr>
      <w:r>
        <w:t xml:space="preserve">Пунктуационное оформление диалога на письме. Пунктуация как раздел лингвистики. </w:t>
      </w:r>
    </w:p>
    <w:p w14:paraId="1AD0E240" w14:textId="77777777" w:rsidR="003439BB" w:rsidRDefault="00000000">
      <w:pPr>
        <w:spacing w:after="29" w:line="259" w:lineRule="auto"/>
        <w:ind w:left="720" w:right="0" w:firstLine="0"/>
        <w:jc w:val="left"/>
      </w:pPr>
      <w:r>
        <w:lastRenderedPageBreak/>
        <w:t xml:space="preserve"> </w:t>
      </w:r>
    </w:p>
    <w:p w14:paraId="5A84665F" w14:textId="77777777" w:rsidR="003439BB" w:rsidRDefault="00000000">
      <w:pPr>
        <w:pStyle w:val="1"/>
        <w:ind w:left="533" w:right="0"/>
      </w:pPr>
      <w:r>
        <w:t xml:space="preserve">СОДЕРЖАНИЕ ОБУЧЕНИЯ В 6 КЛАССЕ </w:t>
      </w:r>
    </w:p>
    <w:p w14:paraId="24584266" w14:textId="77777777" w:rsidR="003439BB" w:rsidRDefault="00000000">
      <w:pPr>
        <w:spacing w:after="5" w:line="271" w:lineRule="auto"/>
        <w:ind w:left="715" w:right="0" w:hanging="10"/>
        <w:jc w:val="left"/>
      </w:pPr>
      <w:r>
        <w:rPr>
          <w:b/>
        </w:rPr>
        <w:t xml:space="preserve">Общие сведения о языке </w:t>
      </w:r>
    </w:p>
    <w:p w14:paraId="68F80E81" w14:textId="77777777" w:rsidR="003439BB" w:rsidRDefault="00000000">
      <w:pPr>
        <w:ind w:left="-15" w:right="12"/>
      </w:pPr>
      <w:r>
        <w:t xml:space="preserve">Русский язык - государственный язык Российской Федерации и язык межнационального общения. </w:t>
      </w:r>
    </w:p>
    <w:p w14:paraId="0F5167B2" w14:textId="77777777" w:rsidR="003439BB" w:rsidRDefault="00000000">
      <w:pPr>
        <w:ind w:left="720" w:right="12" w:firstLine="0"/>
      </w:pPr>
      <w:r>
        <w:t xml:space="preserve">Понятие о литературном языке. </w:t>
      </w:r>
    </w:p>
    <w:p w14:paraId="4103E2AB" w14:textId="77777777" w:rsidR="003439BB" w:rsidRDefault="00000000">
      <w:pPr>
        <w:spacing w:after="5" w:line="271" w:lineRule="auto"/>
        <w:ind w:left="715" w:right="0" w:hanging="10"/>
        <w:jc w:val="left"/>
      </w:pPr>
      <w:r>
        <w:rPr>
          <w:b/>
        </w:rPr>
        <w:t xml:space="preserve">Язык и речь </w:t>
      </w:r>
    </w:p>
    <w:p w14:paraId="4D1B8D24" w14:textId="77777777" w:rsidR="003439BB" w:rsidRDefault="00000000">
      <w:pPr>
        <w:ind w:left="-15" w:right="12"/>
      </w:pPr>
      <w:r>
        <w:t xml:space="preserve">Монолог-описание, монолог-повествование, монолог-рассуждение; сообщение на лингвистическую тему. </w:t>
      </w:r>
    </w:p>
    <w:p w14:paraId="350281CF" w14:textId="77777777" w:rsidR="003439BB" w:rsidRDefault="00000000">
      <w:pPr>
        <w:ind w:left="720" w:right="2482" w:firstLine="0"/>
      </w:pPr>
      <w:r>
        <w:t xml:space="preserve">Виды диалога: побуждение к действию, обмен мнениями. </w:t>
      </w:r>
      <w:r>
        <w:rPr>
          <w:b/>
        </w:rPr>
        <w:t xml:space="preserve">Текст </w:t>
      </w:r>
    </w:p>
    <w:p w14:paraId="3C3AB2F9" w14:textId="77777777" w:rsidR="003439BB" w:rsidRDefault="00000000">
      <w:pPr>
        <w:ind w:left="-15" w:right="20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32F0CCF4" w14:textId="77777777" w:rsidR="003439BB" w:rsidRDefault="00000000">
      <w:pPr>
        <w:ind w:left="-15" w:right="12"/>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14:paraId="5AF385F4" w14:textId="77777777" w:rsidR="003439BB" w:rsidRDefault="00000000">
      <w:pPr>
        <w:ind w:left="720" w:right="12" w:firstLine="0"/>
      </w:pPr>
      <w:r>
        <w:t xml:space="preserve">Описание как тип речи. </w:t>
      </w:r>
    </w:p>
    <w:p w14:paraId="4B66CF43" w14:textId="77777777" w:rsidR="003439BB" w:rsidRDefault="00000000">
      <w:pPr>
        <w:ind w:left="720" w:right="12" w:firstLine="0"/>
      </w:pPr>
      <w:r>
        <w:t xml:space="preserve">Описание внешности человека. </w:t>
      </w:r>
    </w:p>
    <w:p w14:paraId="422A0D37" w14:textId="77777777" w:rsidR="003439BB" w:rsidRDefault="00000000">
      <w:pPr>
        <w:ind w:left="720" w:right="12" w:firstLine="0"/>
      </w:pPr>
      <w:r>
        <w:t xml:space="preserve">Описание помещения. </w:t>
      </w:r>
    </w:p>
    <w:p w14:paraId="6249C295" w14:textId="77777777" w:rsidR="003439BB" w:rsidRDefault="00000000">
      <w:pPr>
        <w:ind w:left="720" w:right="12" w:firstLine="0"/>
      </w:pPr>
      <w:r>
        <w:t xml:space="preserve">Описание природы. </w:t>
      </w:r>
    </w:p>
    <w:p w14:paraId="42BAB288" w14:textId="77777777" w:rsidR="003439BB" w:rsidRDefault="00000000">
      <w:pPr>
        <w:ind w:left="720" w:right="5857" w:firstLine="0"/>
      </w:pPr>
      <w:r>
        <w:t xml:space="preserve">Описание местности. Описание действий. </w:t>
      </w:r>
    </w:p>
    <w:p w14:paraId="0F5FF489" w14:textId="77777777" w:rsidR="003439BB" w:rsidRDefault="00000000">
      <w:pPr>
        <w:spacing w:after="27" w:line="259" w:lineRule="auto"/>
        <w:ind w:left="720" w:right="0" w:firstLine="0"/>
        <w:jc w:val="left"/>
      </w:pPr>
      <w:r>
        <w:rPr>
          <w:b/>
        </w:rPr>
        <w:t xml:space="preserve"> </w:t>
      </w:r>
    </w:p>
    <w:p w14:paraId="6F34D92C" w14:textId="77777777" w:rsidR="003439BB" w:rsidRDefault="00000000">
      <w:pPr>
        <w:spacing w:after="5" w:line="271" w:lineRule="auto"/>
        <w:ind w:left="715" w:right="0" w:hanging="10"/>
        <w:jc w:val="left"/>
      </w:pPr>
      <w:r>
        <w:rPr>
          <w:b/>
        </w:rPr>
        <w:t xml:space="preserve">Функциональные разновидности языка </w:t>
      </w:r>
    </w:p>
    <w:p w14:paraId="597C7008" w14:textId="77777777" w:rsidR="003439BB" w:rsidRDefault="00000000">
      <w:pPr>
        <w:ind w:left="-15" w:right="204"/>
      </w:pPr>
      <w:r>
        <w:t xml:space="preserve">Официально-деловой стиль. Заявление. Расписка. Научный стиль. Словарная статья. Научное сообщение. </w:t>
      </w:r>
      <w:r>
        <w:rPr>
          <w:b/>
        </w:rPr>
        <w:t xml:space="preserve">Система языка </w:t>
      </w:r>
    </w:p>
    <w:p w14:paraId="15E2D746" w14:textId="77777777" w:rsidR="003439BB" w:rsidRDefault="00000000">
      <w:pPr>
        <w:spacing w:after="5" w:line="271" w:lineRule="auto"/>
        <w:ind w:left="715" w:right="0" w:hanging="10"/>
      </w:pPr>
      <w:r>
        <w:rPr>
          <w:b/>
          <w:i/>
        </w:rPr>
        <w:t xml:space="preserve">Лексикология. Культура речи </w:t>
      </w:r>
    </w:p>
    <w:p w14:paraId="3A694F47" w14:textId="77777777" w:rsidR="003439BB" w:rsidRDefault="00000000">
      <w:pPr>
        <w:ind w:left="-15" w:right="12"/>
      </w:pPr>
      <w:r>
        <w:t xml:space="preserve">Лексика русского языка с точки зрения её происхождения: исконно русские и заимствованные слова. </w:t>
      </w:r>
    </w:p>
    <w:p w14:paraId="75132F21" w14:textId="77777777" w:rsidR="003439BB" w:rsidRDefault="00000000">
      <w:pPr>
        <w:ind w:left="-15" w:right="12"/>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14:paraId="7C040B1B" w14:textId="77777777" w:rsidR="003439BB" w:rsidRDefault="00000000">
      <w:pPr>
        <w:ind w:left="-15" w:right="196"/>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14:paraId="422B1068" w14:textId="77777777" w:rsidR="003439BB" w:rsidRDefault="00000000">
      <w:pPr>
        <w:ind w:left="720" w:right="12" w:firstLine="0"/>
      </w:pPr>
      <w:r>
        <w:t xml:space="preserve">Стилистические пласты лексики: стилистически нейтральная, высокая и сниженная лексика. </w:t>
      </w:r>
    </w:p>
    <w:p w14:paraId="09213A87" w14:textId="77777777" w:rsidR="003439BB" w:rsidRDefault="00000000">
      <w:pPr>
        <w:ind w:left="720" w:right="12" w:firstLine="0"/>
      </w:pPr>
      <w:r>
        <w:t xml:space="preserve">Лексический анализ слов. </w:t>
      </w:r>
    </w:p>
    <w:p w14:paraId="5ACF113A" w14:textId="77777777" w:rsidR="003439BB" w:rsidRDefault="00000000">
      <w:pPr>
        <w:ind w:left="-15" w:right="12"/>
      </w:pPr>
      <w:r>
        <w:t xml:space="preserve">Фразеологизмы. Их признаки и значение. Употребление лексических средств в соответствии с ситуацией общения. </w:t>
      </w:r>
    </w:p>
    <w:p w14:paraId="54D4C326" w14:textId="77777777" w:rsidR="003439BB" w:rsidRDefault="00000000">
      <w:pPr>
        <w:ind w:left="-15" w:right="12"/>
      </w:pPr>
      <w:r>
        <w:t xml:space="preserve">Оценка своей и чужой речи с точки зрения точного, уместного и выразительного словоупотребления. </w:t>
      </w:r>
    </w:p>
    <w:p w14:paraId="014F63EC" w14:textId="77777777" w:rsidR="003439BB" w:rsidRDefault="00000000">
      <w:pPr>
        <w:ind w:left="720" w:right="12" w:firstLine="0"/>
      </w:pPr>
      <w:r>
        <w:t xml:space="preserve">Эпитеты, метафоры, олицетворения. </w:t>
      </w:r>
    </w:p>
    <w:p w14:paraId="5DB9036A" w14:textId="77777777" w:rsidR="003439BB" w:rsidRDefault="00000000">
      <w:pPr>
        <w:ind w:left="720" w:right="12" w:firstLine="0"/>
      </w:pPr>
      <w:r>
        <w:t xml:space="preserve">Лексические словари. </w:t>
      </w:r>
    </w:p>
    <w:p w14:paraId="1DC4D992" w14:textId="77777777" w:rsidR="003439BB" w:rsidRDefault="00000000">
      <w:pPr>
        <w:spacing w:after="5" w:line="271" w:lineRule="auto"/>
        <w:ind w:left="715" w:right="0" w:hanging="10"/>
      </w:pPr>
      <w:r>
        <w:rPr>
          <w:b/>
          <w:i/>
        </w:rPr>
        <w:t xml:space="preserve">Словообразование. Культура речи. Орфография </w:t>
      </w:r>
    </w:p>
    <w:p w14:paraId="23DB6FBC" w14:textId="77777777" w:rsidR="003439BB" w:rsidRDefault="00000000">
      <w:pPr>
        <w:ind w:left="-15" w:right="201"/>
      </w:pPr>
      <w:r>
        <w:lastRenderedPageBreak/>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14:paraId="345A53E4" w14:textId="77777777" w:rsidR="003439BB" w:rsidRDefault="00000000">
      <w:pPr>
        <w:ind w:left="-15" w:right="12"/>
      </w:pPr>
      <w:r>
        <w:t xml:space="preserve">Морфемный и словообразовательный анализ слов. Правописание сложных и сложносокращённых слов. </w:t>
      </w:r>
    </w:p>
    <w:p w14:paraId="08512E71" w14:textId="77777777" w:rsidR="003439BB" w:rsidRDefault="00000000">
      <w:pPr>
        <w:ind w:left="-15" w:right="12"/>
      </w:pPr>
      <w:r>
        <w:t xml:space="preserve">Нормы правописания корня -кас- - -кос- с чередованием а // о, гласных в приставках пре- и при-. </w:t>
      </w:r>
    </w:p>
    <w:p w14:paraId="2D6F6C02" w14:textId="77777777" w:rsidR="003439BB" w:rsidRDefault="00000000">
      <w:pPr>
        <w:ind w:left="720" w:right="12" w:firstLine="0"/>
      </w:pPr>
      <w:r>
        <w:t xml:space="preserve">Орфографический анализ слов (в рамках изученного). </w:t>
      </w:r>
    </w:p>
    <w:p w14:paraId="268F6318" w14:textId="77777777" w:rsidR="003439BB" w:rsidRDefault="00000000">
      <w:pPr>
        <w:spacing w:after="5" w:line="271" w:lineRule="auto"/>
        <w:ind w:left="715" w:right="0" w:hanging="10"/>
      </w:pPr>
      <w:r>
        <w:rPr>
          <w:b/>
          <w:i/>
        </w:rPr>
        <w:t xml:space="preserve">Морфология. Культура речи. Орфография </w:t>
      </w:r>
    </w:p>
    <w:p w14:paraId="65D94571" w14:textId="77777777" w:rsidR="003439BB" w:rsidRDefault="00000000">
      <w:pPr>
        <w:spacing w:after="12" w:line="268" w:lineRule="auto"/>
        <w:ind w:left="715" w:right="0" w:hanging="10"/>
      </w:pPr>
      <w:r>
        <w:rPr>
          <w:i/>
        </w:rPr>
        <w:t xml:space="preserve">Имя существительное </w:t>
      </w:r>
    </w:p>
    <w:p w14:paraId="5B49E2F4" w14:textId="77777777" w:rsidR="003439BB" w:rsidRDefault="00000000">
      <w:pPr>
        <w:ind w:left="720" w:right="12" w:firstLine="0"/>
      </w:pPr>
      <w:r>
        <w:t xml:space="preserve">Особенности словообразования. </w:t>
      </w:r>
    </w:p>
    <w:p w14:paraId="3C94A1DA" w14:textId="77777777" w:rsidR="003439BB" w:rsidRDefault="00000000">
      <w:pPr>
        <w:ind w:left="-15" w:right="12"/>
      </w:pPr>
      <w:r>
        <w:t xml:space="preserve">Нормы произношения имён существительных, нормы постановки ударения (в рамках изученного). </w:t>
      </w:r>
    </w:p>
    <w:p w14:paraId="2D1201A9" w14:textId="77777777" w:rsidR="003439BB" w:rsidRDefault="00000000">
      <w:pPr>
        <w:ind w:left="720" w:right="12" w:firstLine="0"/>
      </w:pPr>
      <w:r>
        <w:t xml:space="preserve">Нормы словоизменения имён существительных. </w:t>
      </w:r>
    </w:p>
    <w:p w14:paraId="26D68597" w14:textId="77777777" w:rsidR="003439BB" w:rsidRDefault="00000000">
      <w:pPr>
        <w:ind w:left="720" w:right="12" w:firstLine="0"/>
      </w:pPr>
      <w:r>
        <w:t xml:space="preserve">Морфологический анализ имён существительных. </w:t>
      </w:r>
    </w:p>
    <w:p w14:paraId="0ECFB97E" w14:textId="77777777" w:rsidR="003439BB" w:rsidRDefault="00000000">
      <w:pPr>
        <w:ind w:left="-15" w:right="12"/>
      </w:pPr>
      <w:r>
        <w:t xml:space="preserve">Нормы слитного и дефисного написания пол- и полу- со словами. Орфографический анализ имён существительных (в рамках изученного). </w:t>
      </w:r>
    </w:p>
    <w:p w14:paraId="520BBCC3" w14:textId="77777777" w:rsidR="003439BB" w:rsidRDefault="00000000">
      <w:pPr>
        <w:spacing w:after="12" w:line="268" w:lineRule="auto"/>
        <w:ind w:left="715" w:right="0" w:hanging="10"/>
      </w:pPr>
      <w:r>
        <w:rPr>
          <w:i/>
        </w:rPr>
        <w:t xml:space="preserve">Имя прилагательное </w:t>
      </w:r>
    </w:p>
    <w:p w14:paraId="27556234" w14:textId="77777777" w:rsidR="003439BB" w:rsidRDefault="00000000">
      <w:pPr>
        <w:ind w:left="-15" w:right="12"/>
      </w:pPr>
      <w:r>
        <w:t xml:space="preserve">Качественные, относительные и притяжательные имена прилагательные. Степени сравнения качественных имён прилагательных. </w:t>
      </w:r>
    </w:p>
    <w:p w14:paraId="11A524CF" w14:textId="77777777" w:rsidR="003439BB" w:rsidRDefault="00000000">
      <w:pPr>
        <w:ind w:left="720" w:right="12" w:firstLine="0"/>
      </w:pPr>
      <w:r>
        <w:t xml:space="preserve">Словообразование имён прилагательных. </w:t>
      </w:r>
    </w:p>
    <w:p w14:paraId="0781CA5B" w14:textId="77777777" w:rsidR="003439BB" w:rsidRDefault="00000000">
      <w:pPr>
        <w:ind w:left="720" w:right="12" w:firstLine="0"/>
      </w:pPr>
      <w:r>
        <w:t xml:space="preserve">Морфологический анализ имён прилагательных. </w:t>
      </w:r>
    </w:p>
    <w:p w14:paraId="193CBE88" w14:textId="77777777" w:rsidR="003439BB" w:rsidRDefault="00000000">
      <w:pPr>
        <w:ind w:left="720" w:right="12" w:firstLine="0"/>
      </w:pPr>
      <w:r>
        <w:t xml:space="preserve">Правописание н и нн в именах прилагательных. </w:t>
      </w:r>
    </w:p>
    <w:p w14:paraId="4A662718" w14:textId="77777777" w:rsidR="003439BB" w:rsidRDefault="00000000">
      <w:pPr>
        <w:ind w:left="720" w:right="12" w:firstLine="0"/>
      </w:pPr>
      <w:r>
        <w:t xml:space="preserve">Правописание суффиксов -к- и -ск- имён прилагательных. </w:t>
      </w:r>
    </w:p>
    <w:p w14:paraId="4BF6ACB1" w14:textId="77777777" w:rsidR="003439BB" w:rsidRDefault="00000000">
      <w:pPr>
        <w:ind w:left="720" w:right="12" w:firstLine="0"/>
      </w:pPr>
      <w:r>
        <w:t xml:space="preserve">Правописание сложных имён прилагательных. </w:t>
      </w:r>
    </w:p>
    <w:p w14:paraId="514BEE7F" w14:textId="77777777" w:rsidR="003439BB" w:rsidRDefault="00000000">
      <w:pPr>
        <w:ind w:left="720" w:right="12" w:firstLine="0"/>
      </w:pPr>
      <w:r>
        <w:t xml:space="preserve">Нормы произношения имён прилагательных, нормы ударения (в рамках изученного). </w:t>
      </w:r>
    </w:p>
    <w:p w14:paraId="69096310" w14:textId="77777777" w:rsidR="003439BB" w:rsidRDefault="00000000">
      <w:pPr>
        <w:spacing w:after="12" w:line="268" w:lineRule="auto"/>
        <w:ind w:left="715" w:right="0" w:hanging="10"/>
      </w:pPr>
      <w:r>
        <w:rPr>
          <w:i/>
        </w:rPr>
        <w:t xml:space="preserve">Имя числительное </w:t>
      </w:r>
    </w:p>
    <w:p w14:paraId="282A505B" w14:textId="77777777" w:rsidR="003439BB" w:rsidRDefault="00000000">
      <w:pPr>
        <w:ind w:left="-15" w:right="12"/>
      </w:pPr>
      <w:r>
        <w:t xml:space="preserve">Общее грамматическое значение имени числительного. Синтаксические функции имён числительных. </w:t>
      </w:r>
    </w:p>
    <w:p w14:paraId="7A5969FA" w14:textId="77777777" w:rsidR="003439BB" w:rsidRDefault="00000000">
      <w:pPr>
        <w:ind w:left="-15" w:right="12"/>
      </w:pPr>
      <w:r>
        <w:t xml:space="preserve">Разряды имён числительных по значению: количественные (целые, дробные, собирательные), порядковые числительные. </w:t>
      </w:r>
    </w:p>
    <w:p w14:paraId="5343A17E" w14:textId="77777777" w:rsidR="003439BB" w:rsidRDefault="00000000">
      <w:pPr>
        <w:ind w:left="-15" w:right="12"/>
      </w:pPr>
      <w:r>
        <w:t xml:space="preserve">Разряды имён числительных по строению: простые, сложные, составные числительные. </w:t>
      </w:r>
    </w:p>
    <w:p w14:paraId="64973A69" w14:textId="77777777" w:rsidR="003439BB" w:rsidRDefault="00000000">
      <w:pPr>
        <w:ind w:left="720" w:right="12" w:firstLine="0"/>
      </w:pPr>
      <w:r>
        <w:t xml:space="preserve">Словообразование имён числительных. </w:t>
      </w:r>
    </w:p>
    <w:p w14:paraId="18A8AD9B" w14:textId="77777777" w:rsidR="003439BB" w:rsidRDefault="00000000">
      <w:pPr>
        <w:ind w:left="720" w:right="12" w:firstLine="0"/>
      </w:pPr>
      <w:r>
        <w:t xml:space="preserve">Склонение количественных и порядковых имён числительных. </w:t>
      </w:r>
    </w:p>
    <w:p w14:paraId="1A18D686" w14:textId="77777777" w:rsidR="003439BB" w:rsidRDefault="00000000">
      <w:pPr>
        <w:ind w:left="720" w:right="12" w:firstLine="0"/>
      </w:pPr>
      <w:r>
        <w:t xml:space="preserve">Правильное образование форм имён числительных. </w:t>
      </w:r>
    </w:p>
    <w:p w14:paraId="45EA8388" w14:textId="77777777" w:rsidR="003439BB" w:rsidRDefault="00000000">
      <w:pPr>
        <w:ind w:left="720" w:right="12" w:firstLine="0"/>
      </w:pPr>
      <w:r>
        <w:t xml:space="preserve">Правильное употребление собирательных имён числительных. </w:t>
      </w:r>
    </w:p>
    <w:p w14:paraId="50C4E2BB" w14:textId="77777777" w:rsidR="003439BB" w:rsidRDefault="00000000">
      <w:pPr>
        <w:ind w:left="720" w:right="12" w:firstLine="0"/>
      </w:pPr>
      <w:r>
        <w:t xml:space="preserve">Употребление имён числительных в научных текстах, деловой речи. </w:t>
      </w:r>
    </w:p>
    <w:p w14:paraId="2C3AF01C" w14:textId="77777777" w:rsidR="003439BB" w:rsidRDefault="00000000">
      <w:pPr>
        <w:ind w:left="720" w:right="12" w:firstLine="0"/>
      </w:pPr>
      <w:r>
        <w:t xml:space="preserve">Морфологический анализ имён числительных. </w:t>
      </w:r>
    </w:p>
    <w:p w14:paraId="6C1A2348" w14:textId="77777777" w:rsidR="003439BB" w:rsidRDefault="00000000">
      <w:pPr>
        <w:ind w:left="-15" w:right="200"/>
      </w:pPr>
      <w:r>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14:paraId="41C87B70" w14:textId="77777777" w:rsidR="003439BB" w:rsidRDefault="00000000">
      <w:pPr>
        <w:ind w:left="720" w:right="496" w:firstLine="0"/>
      </w:pPr>
      <w:r>
        <w:t xml:space="preserve">Орфографический анализ имён числительных (в рамках изученного). </w:t>
      </w:r>
      <w:r>
        <w:rPr>
          <w:i/>
        </w:rPr>
        <w:t xml:space="preserve">Местоимение </w:t>
      </w:r>
    </w:p>
    <w:p w14:paraId="43346250" w14:textId="77777777" w:rsidR="003439BB" w:rsidRDefault="00000000">
      <w:pPr>
        <w:ind w:left="-15" w:right="12"/>
      </w:pPr>
      <w:r>
        <w:t xml:space="preserve">Общее грамматическое значение местоимения. Синтаксические функции местоимений. </w:t>
      </w:r>
    </w:p>
    <w:p w14:paraId="4BAC5CBF" w14:textId="77777777" w:rsidR="003439BB" w:rsidRDefault="00000000">
      <w:pPr>
        <w:ind w:left="-15" w:right="12"/>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14:paraId="2E6EE261" w14:textId="77777777" w:rsidR="003439BB" w:rsidRDefault="00000000">
      <w:pPr>
        <w:ind w:left="720" w:right="12" w:firstLine="0"/>
      </w:pPr>
      <w:r>
        <w:lastRenderedPageBreak/>
        <w:t xml:space="preserve">Склонение местоимений. </w:t>
      </w:r>
    </w:p>
    <w:p w14:paraId="6EEF78A7" w14:textId="77777777" w:rsidR="003439BB" w:rsidRDefault="00000000">
      <w:pPr>
        <w:ind w:left="720" w:right="12" w:firstLine="0"/>
      </w:pPr>
      <w:r>
        <w:t xml:space="preserve">Словообразование местоимений. </w:t>
      </w:r>
    </w:p>
    <w:p w14:paraId="73F4A191" w14:textId="77777777" w:rsidR="003439BB" w:rsidRDefault="00000000">
      <w:pPr>
        <w:ind w:left="-15" w:right="197"/>
      </w:pPr>
      <w:r>
        <w:t xml:space="preserve">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14:paraId="0AE71E1B" w14:textId="77777777" w:rsidR="003439BB" w:rsidRDefault="00000000">
      <w:pPr>
        <w:ind w:left="720" w:right="12" w:firstLine="0"/>
      </w:pPr>
      <w:r>
        <w:t xml:space="preserve">Морфологический анализ местоимений. </w:t>
      </w:r>
    </w:p>
    <w:p w14:paraId="5F7AB0F9" w14:textId="77777777" w:rsidR="003439BB" w:rsidRDefault="00000000">
      <w:pPr>
        <w:ind w:left="-15" w:right="12"/>
      </w:pPr>
      <w:r>
        <w:t xml:space="preserve">Нормы правописания местоимений: правописание местоимений с не и ни; слитное, раздельное и дефисное написание местоимений. </w:t>
      </w:r>
    </w:p>
    <w:p w14:paraId="00E41F05" w14:textId="77777777" w:rsidR="003439BB" w:rsidRDefault="00000000">
      <w:pPr>
        <w:ind w:left="720" w:right="12" w:firstLine="0"/>
      </w:pPr>
      <w:r>
        <w:t xml:space="preserve">Орфографический анализ местоимений (в рамках изученного). </w:t>
      </w:r>
    </w:p>
    <w:p w14:paraId="4A86BF22" w14:textId="77777777" w:rsidR="003439BB" w:rsidRDefault="00000000">
      <w:pPr>
        <w:spacing w:after="12" w:line="268" w:lineRule="auto"/>
        <w:ind w:left="715" w:right="0" w:hanging="10"/>
      </w:pPr>
      <w:r>
        <w:rPr>
          <w:i/>
        </w:rPr>
        <w:t xml:space="preserve">Глагол </w:t>
      </w:r>
    </w:p>
    <w:p w14:paraId="2E5F5DA9" w14:textId="77777777" w:rsidR="003439BB" w:rsidRDefault="00000000">
      <w:pPr>
        <w:ind w:left="720" w:right="12" w:firstLine="0"/>
      </w:pPr>
      <w:r>
        <w:t xml:space="preserve">Переходные и непереходные глаголы. </w:t>
      </w:r>
    </w:p>
    <w:p w14:paraId="1B98E753" w14:textId="77777777" w:rsidR="003439BB" w:rsidRDefault="00000000">
      <w:pPr>
        <w:ind w:left="720" w:right="12" w:firstLine="0"/>
      </w:pPr>
      <w:r>
        <w:t xml:space="preserve">Разноспрягаемые глаголы. </w:t>
      </w:r>
    </w:p>
    <w:p w14:paraId="53EF2734" w14:textId="77777777" w:rsidR="003439BB" w:rsidRDefault="00000000">
      <w:pPr>
        <w:ind w:left="-15" w:right="12"/>
      </w:pPr>
      <w:r>
        <w:t xml:space="preserve">Безличные глаголы. Использование личных глаголов в безличном значении. Изъявительное, условное и повелительное наклонения глагола. </w:t>
      </w:r>
    </w:p>
    <w:p w14:paraId="18BFDDBE" w14:textId="77777777" w:rsidR="003439BB" w:rsidRDefault="00000000">
      <w:pPr>
        <w:ind w:left="720" w:right="12" w:firstLine="0"/>
      </w:pPr>
      <w:r>
        <w:t xml:space="preserve">Нормы ударения в глагольных формах (в рамках изученного). </w:t>
      </w:r>
    </w:p>
    <w:p w14:paraId="13AA926D" w14:textId="77777777" w:rsidR="003439BB" w:rsidRDefault="00000000">
      <w:pPr>
        <w:ind w:left="720" w:right="12" w:firstLine="0"/>
      </w:pPr>
      <w:r>
        <w:t xml:space="preserve">Нормы словоизменения глаголов. </w:t>
      </w:r>
    </w:p>
    <w:p w14:paraId="11C00F41" w14:textId="77777777" w:rsidR="003439BB" w:rsidRDefault="00000000">
      <w:pPr>
        <w:ind w:left="720" w:right="12" w:firstLine="0"/>
      </w:pPr>
      <w:r>
        <w:t xml:space="preserve">Видо-временная соотнесённость глагольных форм в тексте. </w:t>
      </w:r>
    </w:p>
    <w:p w14:paraId="1015F82C" w14:textId="77777777" w:rsidR="003439BB" w:rsidRDefault="00000000">
      <w:pPr>
        <w:ind w:left="720" w:right="12" w:firstLine="0"/>
      </w:pPr>
      <w:r>
        <w:t xml:space="preserve">Морфологический анализ глаголов. </w:t>
      </w:r>
    </w:p>
    <w:p w14:paraId="35DE755E" w14:textId="77777777" w:rsidR="003439BB" w:rsidRDefault="00000000">
      <w:pPr>
        <w:ind w:left="-15" w:right="12"/>
      </w:pPr>
      <w:r>
        <w:t xml:space="preserve">Использование ь как показателя грамматической формы в повелительном наклонении глагола. </w:t>
      </w:r>
    </w:p>
    <w:p w14:paraId="324978A2" w14:textId="77777777" w:rsidR="003439BB" w:rsidRDefault="00000000">
      <w:pPr>
        <w:ind w:left="720" w:right="12" w:firstLine="0"/>
      </w:pPr>
      <w:r>
        <w:t xml:space="preserve">Орфографический анализ глаголов (в рамках изученного). </w:t>
      </w:r>
    </w:p>
    <w:p w14:paraId="47A59E64" w14:textId="77777777" w:rsidR="003439BB" w:rsidRDefault="00000000">
      <w:pPr>
        <w:spacing w:after="0" w:line="259" w:lineRule="auto"/>
        <w:ind w:left="720" w:right="0" w:firstLine="0"/>
        <w:jc w:val="left"/>
      </w:pPr>
      <w:r>
        <w:t xml:space="preserve"> </w:t>
      </w:r>
    </w:p>
    <w:p w14:paraId="37BA3D5E" w14:textId="77777777" w:rsidR="003439BB" w:rsidRDefault="00000000">
      <w:pPr>
        <w:spacing w:after="0" w:line="259" w:lineRule="auto"/>
        <w:ind w:right="139" w:firstLine="0"/>
        <w:jc w:val="center"/>
      </w:pPr>
      <w:r>
        <w:rPr>
          <w:b/>
        </w:rPr>
        <w:t xml:space="preserve"> </w:t>
      </w:r>
    </w:p>
    <w:p w14:paraId="7ED10D38" w14:textId="77777777" w:rsidR="003439BB" w:rsidRDefault="00000000">
      <w:pPr>
        <w:spacing w:after="26" w:line="259" w:lineRule="auto"/>
        <w:ind w:right="139" w:firstLine="0"/>
        <w:jc w:val="center"/>
      </w:pPr>
      <w:r>
        <w:rPr>
          <w:b/>
        </w:rPr>
        <w:t xml:space="preserve"> </w:t>
      </w:r>
    </w:p>
    <w:p w14:paraId="34F527E3" w14:textId="77777777" w:rsidR="003439BB" w:rsidRDefault="00000000">
      <w:pPr>
        <w:pStyle w:val="1"/>
        <w:ind w:left="82" w:right="272"/>
      </w:pPr>
      <w:r>
        <w:t xml:space="preserve">СОДЕРЖАНИЕ ОБУЧЕНИЯ В 7 КЛАССЕ </w:t>
      </w:r>
    </w:p>
    <w:p w14:paraId="3C0803C2" w14:textId="77777777" w:rsidR="003439BB" w:rsidRDefault="00000000">
      <w:pPr>
        <w:spacing w:after="5" w:line="271" w:lineRule="auto"/>
        <w:ind w:left="715" w:right="0" w:hanging="10"/>
        <w:jc w:val="left"/>
      </w:pPr>
      <w:r>
        <w:rPr>
          <w:b/>
        </w:rPr>
        <w:t xml:space="preserve">Общие сведения о языке </w:t>
      </w:r>
    </w:p>
    <w:p w14:paraId="1A851095" w14:textId="77777777" w:rsidR="003439BB" w:rsidRDefault="00000000">
      <w:pPr>
        <w:ind w:left="-15" w:right="12"/>
      </w:pPr>
      <w:r>
        <w:t xml:space="preserve">Русский язык как развивающееся явление. Взаимосвязь языка, культуры и истории народа. </w:t>
      </w:r>
    </w:p>
    <w:p w14:paraId="7DD9D534" w14:textId="77777777" w:rsidR="003439BB" w:rsidRDefault="00000000">
      <w:pPr>
        <w:spacing w:after="5" w:line="271" w:lineRule="auto"/>
        <w:ind w:left="715" w:right="0" w:hanging="10"/>
        <w:jc w:val="left"/>
      </w:pPr>
      <w:r>
        <w:rPr>
          <w:b/>
        </w:rPr>
        <w:t xml:space="preserve">Язык и речь </w:t>
      </w:r>
    </w:p>
    <w:p w14:paraId="28D52B1F" w14:textId="77777777" w:rsidR="003439BB" w:rsidRDefault="00000000">
      <w:pPr>
        <w:ind w:left="720" w:right="12" w:firstLine="0"/>
      </w:pPr>
      <w:r>
        <w:t xml:space="preserve">Монолог-описание, монолог-рассуждение, монолог-повествование. </w:t>
      </w:r>
    </w:p>
    <w:p w14:paraId="14E4083A" w14:textId="77777777" w:rsidR="003439BB" w:rsidRDefault="00000000">
      <w:pPr>
        <w:ind w:left="-15" w:right="203"/>
      </w:pPr>
      <w:r>
        <w:t xml:space="preserve">Виды диалога: побуждение к действию, обмен мнениями, запрос информации, сообщение информации. </w:t>
      </w:r>
      <w:r>
        <w:rPr>
          <w:b/>
        </w:rPr>
        <w:t xml:space="preserve">Текст </w:t>
      </w:r>
    </w:p>
    <w:p w14:paraId="0B1C42E2" w14:textId="77777777" w:rsidR="003439BB" w:rsidRDefault="00000000">
      <w:pPr>
        <w:ind w:left="-15" w:right="12"/>
      </w:pPr>
      <w:r>
        <w:t xml:space="preserve">Текст как речевое произведение. Основные признаки текста (обобщение). Структура текста. Абзац. </w:t>
      </w:r>
    </w:p>
    <w:p w14:paraId="563E9937" w14:textId="77777777" w:rsidR="003439BB" w:rsidRDefault="00000000">
      <w:pPr>
        <w:ind w:left="-15" w:right="199"/>
      </w:pPr>
      <w:r>
        <w:t xml:space="preserve">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w:t>
      </w:r>
    </w:p>
    <w:p w14:paraId="3A88A6E7" w14:textId="77777777" w:rsidR="003439BB" w:rsidRDefault="00000000">
      <w:pPr>
        <w:ind w:left="-15" w:right="12"/>
      </w:pPr>
      <w:r>
        <w:t xml:space="preserve">Языковые средства выразительности в тексте: фонетические (звукопись), словообразовательные, лексические (обобщение). </w:t>
      </w:r>
    </w:p>
    <w:p w14:paraId="2777B02E" w14:textId="77777777" w:rsidR="003439BB" w:rsidRDefault="00000000">
      <w:pPr>
        <w:ind w:left="720" w:right="12" w:firstLine="0"/>
      </w:pPr>
      <w:r>
        <w:t xml:space="preserve">Рассуждение как функционально-смысловой тип речи. </w:t>
      </w:r>
    </w:p>
    <w:p w14:paraId="35AE9A65" w14:textId="77777777" w:rsidR="003439BB" w:rsidRDefault="00000000">
      <w:pPr>
        <w:ind w:left="720" w:right="12" w:firstLine="0"/>
      </w:pPr>
      <w:r>
        <w:t xml:space="preserve">Структурные особенности текста-рассуждения. </w:t>
      </w:r>
    </w:p>
    <w:p w14:paraId="0665EBB0" w14:textId="77777777" w:rsidR="003439BB" w:rsidRDefault="00000000">
      <w:pPr>
        <w:ind w:left="-15" w:right="12"/>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0F0F6DFF" w14:textId="77777777" w:rsidR="003439BB" w:rsidRDefault="00000000">
      <w:pPr>
        <w:spacing w:after="5" w:line="271" w:lineRule="auto"/>
        <w:ind w:left="715" w:right="0" w:hanging="10"/>
        <w:jc w:val="left"/>
      </w:pPr>
      <w:r>
        <w:rPr>
          <w:b/>
        </w:rPr>
        <w:lastRenderedPageBreak/>
        <w:t xml:space="preserve">Функциональные разновидности языка </w:t>
      </w:r>
    </w:p>
    <w:p w14:paraId="5DFB85CF" w14:textId="77777777" w:rsidR="003439BB" w:rsidRDefault="00000000">
      <w:pPr>
        <w:ind w:left="-15" w:right="197"/>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14:paraId="15493C8E" w14:textId="77777777" w:rsidR="003439BB" w:rsidRDefault="00000000">
      <w:pPr>
        <w:ind w:left="720" w:right="12" w:firstLine="0"/>
      </w:pPr>
      <w:r>
        <w:t xml:space="preserve">Публицистический стиль. Сфера употребления, функции, языковые особенности. </w:t>
      </w:r>
    </w:p>
    <w:p w14:paraId="35A4CBB5" w14:textId="77777777" w:rsidR="003439BB" w:rsidRDefault="00000000">
      <w:pPr>
        <w:ind w:left="720" w:right="12" w:firstLine="0"/>
      </w:pPr>
      <w:r>
        <w:t xml:space="preserve">Жанры публицистического стиля (репортаж, заметка, интервью). </w:t>
      </w:r>
    </w:p>
    <w:p w14:paraId="0E27BA78" w14:textId="77777777" w:rsidR="003439BB" w:rsidRDefault="00000000">
      <w:pPr>
        <w:ind w:left="-15" w:right="12"/>
      </w:pPr>
      <w:r>
        <w:t xml:space="preserve">Употребление языковых средств выразительности в текстах публицистического стиля. </w:t>
      </w:r>
    </w:p>
    <w:p w14:paraId="25294DA9" w14:textId="77777777" w:rsidR="003439BB" w:rsidRDefault="00000000">
      <w:pPr>
        <w:ind w:left="-15" w:right="202"/>
      </w:pPr>
      <w:r>
        <w:t xml:space="preserve">Официально-деловой стиль. Сфера употребления, функции, языковые особенности. Инструкция. </w:t>
      </w:r>
      <w:r>
        <w:rPr>
          <w:b/>
        </w:rPr>
        <w:t xml:space="preserve">Система языка </w:t>
      </w:r>
    </w:p>
    <w:p w14:paraId="3C950B7C" w14:textId="77777777" w:rsidR="003439BB" w:rsidRDefault="00000000">
      <w:pPr>
        <w:spacing w:after="5" w:line="271" w:lineRule="auto"/>
        <w:ind w:left="715" w:right="0" w:hanging="10"/>
      </w:pPr>
      <w:r>
        <w:rPr>
          <w:b/>
          <w:i/>
        </w:rPr>
        <w:t xml:space="preserve">Морфология. Культура речи </w:t>
      </w:r>
    </w:p>
    <w:p w14:paraId="3CE66BA3" w14:textId="77777777" w:rsidR="003439BB" w:rsidRDefault="00000000">
      <w:pPr>
        <w:ind w:left="720" w:right="12" w:firstLine="0"/>
      </w:pPr>
      <w:r>
        <w:t xml:space="preserve">Морфология как раздел науки о языке (обобщение). </w:t>
      </w:r>
    </w:p>
    <w:p w14:paraId="6EBC3304" w14:textId="77777777" w:rsidR="003439BB" w:rsidRDefault="00000000">
      <w:pPr>
        <w:spacing w:after="5" w:line="271" w:lineRule="auto"/>
        <w:ind w:left="715" w:right="0" w:hanging="10"/>
      </w:pPr>
      <w:r>
        <w:rPr>
          <w:b/>
          <w:i/>
        </w:rPr>
        <w:t xml:space="preserve">Причастие </w:t>
      </w:r>
    </w:p>
    <w:p w14:paraId="44FE0262" w14:textId="77777777" w:rsidR="003439BB" w:rsidRDefault="00000000">
      <w:pPr>
        <w:ind w:left="-15" w:right="12"/>
      </w:pPr>
      <w:r>
        <w:t xml:space="preserve">Причастия как особая группа слов. Признаки глагола и имени прилагательного в причастии. </w:t>
      </w:r>
    </w:p>
    <w:p w14:paraId="5FAE5306" w14:textId="77777777" w:rsidR="003439BB" w:rsidRDefault="00000000">
      <w:pPr>
        <w:ind w:left="-15" w:right="12"/>
      </w:pPr>
      <w: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14:paraId="3DB3FCD3" w14:textId="77777777" w:rsidR="003439BB" w:rsidRDefault="00000000">
      <w:pPr>
        <w:ind w:left="720" w:right="12" w:firstLine="0"/>
      </w:pPr>
      <w:r>
        <w:t xml:space="preserve">Причастие в составе словосочетаний. Причастный оборот. </w:t>
      </w:r>
    </w:p>
    <w:p w14:paraId="3CF6F6DB" w14:textId="77777777" w:rsidR="003439BB" w:rsidRDefault="00000000">
      <w:pPr>
        <w:ind w:left="720" w:right="12" w:firstLine="0"/>
      </w:pPr>
      <w:r>
        <w:t xml:space="preserve">Морфологический анализ причастий. </w:t>
      </w:r>
    </w:p>
    <w:p w14:paraId="6968FEFB" w14:textId="77777777" w:rsidR="003439BB" w:rsidRDefault="00000000">
      <w:pPr>
        <w:ind w:left="-15" w:right="194"/>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 </w:t>
      </w:r>
    </w:p>
    <w:p w14:paraId="7C0AD1B3" w14:textId="77777777" w:rsidR="003439BB" w:rsidRDefault="00000000">
      <w:pPr>
        <w:ind w:left="720" w:right="12" w:firstLine="0"/>
      </w:pPr>
      <w:r>
        <w:t xml:space="preserve">Ударение в некоторых формах причастий. </w:t>
      </w:r>
    </w:p>
    <w:p w14:paraId="461BBD28" w14:textId="77777777" w:rsidR="003439BB" w:rsidRDefault="00000000">
      <w:pPr>
        <w:ind w:left="-15" w:right="199"/>
      </w:pPr>
      <w: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w:t>
      </w:r>
    </w:p>
    <w:p w14:paraId="31348E8F" w14:textId="77777777" w:rsidR="003439BB" w:rsidRDefault="00000000">
      <w:pPr>
        <w:ind w:left="-15" w:right="12"/>
      </w:pPr>
      <w:r>
        <w:t xml:space="preserve">Правописание окончаний причастий. Слитное и раздельное написание не с причастиями. </w:t>
      </w:r>
    </w:p>
    <w:p w14:paraId="484DD46C" w14:textId="77777777" w:rsidR="003439BB" w:rsidRDefault="00000000">
      <w:pPr>
        <w:ind w:left="720" w:right="12" w:firstLine="0"/>
      </w:pPr>
      <w:r>
        <w:t xml:space="preserve">Орфографический анализ причастий (в рамках изученного). </w:t>
      </w:r>
    </w:p>
    <w:p w14:paraId="6CDB1038" w14:textId="77777777" w:rsidR="003439BB" w:rsidRDefault="00000000">
      <w:pPr>
        <w:ind w:left="720" w:right="12" w:firstLine="0"/>
      </w:pPr>
      <w:r>
        <w:t xml:space="preserve">Знаки препинания в предложениях с причастным оборотом. </w:t>
      </w:r>
    </w:p>
    <w:p w14:paraId="2B0A1E25" w14:textId="77777777" w:rsidR="003439BB" w:rsidRDefault="00000000">
      <w:pPr>
        <w:ind w:left="720" w:right="12" w:firstLine="0"/>
      </w:pPr>
      <w:r>
        <w:t xml:space="preserve">Пунктуационный анализ предложений с причастным оборотом (в рамках изученного). </w:t>
      </w:r>
    </w:p>
    <w:p w14:paraId="3E333733" w14:textId="77777777" w:rsidR="003439BB" w:rsidRDefault="00000000">
      <w:pPr>
        <w:spacing w:after="5" w:line="271" w:lineRule="auto"/>
        <w:ind w:left="715" w:right="0" w:hanging="10"/>
      </w:pPr>
      <w:r>
        <w:rPr>
          <w:b/>
          <w:i/>
        </w:rPr>
        <w:t xml:space="preserve">Деепричастие </w:t>
      </w:r>
    </w:p>
    <w:p w14:paraId="4DD97D7D" w14:textId="77777777" w:rsidR="003439BB" w:rsidRDefault="00000000">
      <w:pPr>
        <w:ind w:left="720" w:right="12" w:firstLine="0"/>
      </w:pPr>
      <w:r>
        <w:t xml:space="preserve">Деепричастия как особая группа слов. Признаки глагола и наречия в деепричастии. </w:t>
      </w:r>
    </w:p>
    <w:p w14:paraId="2BAFF5B5" w14:textId="77777777" w:rsidR="003439BB" w:rsidRDefault="00000000">
      <w:pPr>
        <w:ind w:left="-15" w:right="12" w:firstLine="0"/>
      </w:pPr>
      <w:r>
        <w:t xml:space="preserve">Синтаксическая функция деепричастия, роль в речи. </w:t>
      </w:r>
    </w:p>
    <w:p w14:paraId="1871FDAB" w14:textId="77777777" w:rsidR="003439BB" w:rsidRDefault="00000000">
      <w:pPr>
        <w:ind w:left="720" w:right="12" w:firstLine="0"/>
      </w:pPr>
      <w:r>
        <w:t xml:space="preserve">Деепричастия совершенного и несовершенного вида. </w:t>
      </w:r>
    </w:p>
    <w:p w14:paraId="681D4596" w14:textId="77777777" w:rsidR="003439BB" w:rsidRDefault="00000000">
      <w:pPr>
        <w:ind w:left="720" w:right="12" w:firstLine="0"/>
      </w:pPr>
      <w:r>
        <w:t xml:space="preserve">Деепричастие в составе словосочетаний. Деепричастный оборот. </w:t>
      </w:r>
    </w:p>
    <w:p w14:paraId="46037BBC" w14:textId="77777777" w:rsidR="003439BB" w:rsidRDefault="00000000">
      <w:pPr>
        <w:ind w:left="720" w:right="12" w:firstLine="0"/>
      </w:pPr>
      <w:r>
        <w:t xml:space="preserve">Морфологический анализ деепричастий. </w:t>
      </w:r>
    </w:p>
    <w:p w14:paraId="0EAEB8E3" w14:textId="77777777" w:rsidR="003439BB" w:rsidRDefault="00000000">
      <w:pPr>
        <w:ind w:left="720" w:right="12" w:firstLine="0"/>
      </w:pPr>
      <w:r>
        <w:t xml:space="preserve">Постановка ударения в деепричастиях. </w:t>
      </w:r>
    </w:p>
    <w:p w14:paraId="5FF78AEB" w14:textId="77777777" w:rsidR="003439BB" w:rsidRDefault="00000000">
      <w:pPr>
        <w:ind w:left="-15" w:right="12"/>
      </w:pPr>
      <w:r>
        <w:t xml:space="preserve">Правописание гласных в суффиксах деепричастий. Слитное и раздельное написание не с деепричастиями. </w:t>
      </w:r>
    </w:p>
    <w:p w14:paraId="36994AE3" w14:textId="77777777" w:rsidR="003439BB" w:rsidRDefault="00000000">
      <w:pPr>
        <w:ind w:left="720" w:right="12" w:firstLine="0"/>
      </w:pPr>
      <w:r>
        <w:t xml:space="preserve">Орфографический анализ деепричастий (в рамках изученного). </w:t>
      </w:r>
    </w:p>
    <w:p w14:paraId="31DAC76C" w14:textId="77777777" w:rsidR="003439BB" w:rsidRDefault="00000000">
      <w:pPr>
        <w:ind w:left="-15" w:right="12"/>
      </w:pPr>
      <w:r>
        <w:t xml:space="preserve">Правильное построение предложений с одиночными деепричастиями и деепричастными оборотами. </w:t>
      </w:r>
    </w:p>
    <w:p w14:paraId="312155B9" w14:textId="77777777" w:rsidR="003439BB" w:rsidRDefault="00000000">
      <w:pPr>
        <w:ind w:left="-15" w:right="12"/>
      </w:pPr>
      <w:r>
        <w:t xml:space="preserve">Знаки препинания в предложениях с одиночным деепричастием и деепричастным оборотом. </w:t>
      </w:r>
    </w:p>
    <w:p w14:paraId="66E26BBA" w14:textId="77777777" w:rsidR="003439BB" w:rsidRDefault="00000000">
      <w:pPr>
        <w:ind w:left="-15" w:right="12"/>
      </w:pPr>
      <w:r>
        <w:t xml:space="preserve">Пунктуационный анализ предложений с деепричастным оборотом (в рамках изученного). </w:t>
      </w:r>
    </w:p>
    <w:p w14:paraId="174BB064" w14:textId="77777777" w:rsidR="003439BB" w:rsidRDefault="00000000">
      <w:pPr>
        <w:spacing w:after="5" w:line="271" w:lineRule="auto"/>
        <w:ind w:left="715" w:right="0" w:hanging="10"/>
      </w:pPr>
      <w:r>
        <w:rPr>
          <w:b/>
          <w:i/>
        </w:rPr>
        <w:t xml:space="preserve">Наречие </w:t>
      </w:r>
    </w:p>
    <w:p w14:paraId="4DBA9C6E" w14:textId="77777777" w:rsidR="003439BB" w:rsidRDefault="00000000">
      <w:pPr>
        <w:ind w:left="720" w:right="12" w:firstLine="0"/>
      </w:pPr>
      <w:r>
        <w:t xml:space="preserve">Общее грамматическое значение наречий. </w:t>
      </w:r>
    </w:p>
    <w:p w14:paraId="0B101955" w14:textId="77777777" w:rsidR="003439BB" w:rsidRDefault="00000000">
      <w:pPr>
        <w:ind w:left="-15" w:right="12"/>
      </w:pPr>
      <w:r>
        <w:lastRenderedPageBreak/>
        <w:t xml:space="preserve">Разряды наречий по значению. Простая и составная формы сравнительной и превосходной степеней сравнения наречий. </w:t>
      </w:r>
    </w:p>
    <w:p w14:paraId="03A87E8A" w14:textId="77777777" w:rsidR="003439BB" w:rsidRDefault="00000000">
      <w:pPr>
        <w:ind w:left="-15" w:right="12"/>
      </w:pPr>
      <w:r>
        <w:t xml:space="preserve">Словообразование наречий. Синтаксические свойства наречий. Морфологический анализ наречий. </w:t>
      </w:r>
    </w:p>
    <w:p w14:paraId="720B317F" w14:textId="77777777" w:rsidR="003439BB" w:rsidRDefault="00000000">
      <w:pPr>
        <w:ind w:left="-15" w:right="12"/>
      </w:pPr>
      <w:r>
        <w:t xml:space="preserve">Нормы постановки ударения в наречиях, нормы произношения наречий. Нормы образования степеней сравнения наречий. </w:t>
      </w:r>
    </w:p>
    <w:p w14:paraId="3276CC46" w14:textId="77777777" w:rsidR="003439BB" w:rsidRDefault="00000000">
      <w:pPr>
        <w:ind w:left="720" w:right="12" w:firstLine="0"/>
      </w:pPr>
      <w:r>
        <w:t xml:space="preserve">Роль наречий в тексте. </w:t>
      </w:r>
    </w:p>
    <w:p w14:paraId="12876C14" w14:textId="77777777" w:rsidR="003439BB" w:rsidRDefault="00000000">
      <w:pPr>
        <w:ind w:left="-15" w:right="198"/>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14:paraId="7049FC27" w14:textId="77777777" w:rsidR="003439BB" w:rsidRDefault="00000000">
      <w:pPr>
        <w:ind w:left="720" w:right="12" w:firstLine="0"/>
      </w:pPr>
      <w:r>
        <w:t xml:space="preserve">Орфографический анализ наречий (в рамках изученного). </w:t>
      </w:r>
    </w:p>
    <w:p w14:paraId="615B498B" w14:textId="77777777" w:rsidR="003439BB" w:rsidRDefault="00000000">
      <w:pPr>
        <w:spacing w:after="5" w:line="271" w:lineRule="auto"/>
        <w:ind w:left="715" w:right="0" w:hanging="10"/>
      </w:pPr>
      <w:r>
        <w:rPr>
          <w:b/>
          <w:i/>
        </w:rPr>
        <w:t xml:space="preserve">Слова категории состояния </w:t>
      </w:r>
    </w:p>
    <w:p w14:paraId="06215090" w14:textId="77777777" w:rsidR="003439BB" w:rsidRDefault="00000000">
      <w:pPr>
        <w:ind w:left="720" w:right="12" w:firstLine="0"/>
      </w:pPr>
      <w:r>
        <w:t xml:space="preserve">Вопрос о словах категории состояния в системе частей речи. </w:t>
      </w:r>
    </w:p>
    <w:p w14:paraId="471C497A" w14:textId="77777777" w:rsidR="003439BB" w:rsidRDefault="00000000">
      <w:pPr>
        <w:ind w:left="-15" w:right="12"/>
      </w:pPr>
      <w: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14:paraId="233BAAC2" w14:textId="77777777" w:rsidR="003439BB" w:rsidRDefault="00000000">
      <w:pPr>
        <w:spacing w:after="5" w:line="271" w:lineRule="auto"/>
        <w:ind w:left="715" w:right="0" w:hanging="10"/>
      </w:pPr>
      <w:r>
        <w:rPr>
          <w:b/>
          <w:i/>
        </w:rPr>
        <w:t xml:space="preserve">Служебные части речи </w:t>
      </w:r>
    </w:p>
    <w:p w14:paraId="43129B5C" w14:textId="77777777" w:rsidR="003439BB" w:rsidRDefault="00000000">
      <w:pPr>
        <w:ind w:left="-15" w:right="12"/>
      </w:pPr>
      <w:r>
        <w:t xml:space="preserve">Общая характеристика служебных частей речи. Отличие самостоятельных частей речи от служебных. </w:t>
      </w:r>
    </w:p>
    <w:p w14:paraId="3BDEEBD1" w14:textId="77777777" w:rsidR="003439BB" w:rsidRDefault="00000000">
      <w:pPr>
        <w:spacing w:after="5" w:line="271" w:lineRule="auto"/>
        <w:ind w:left="715" w:right="0" w:hanging="10"/>
      </w:pPr>
      <w:r>
        <w:rPr>
          <w:b/>
          <w:i/>
        </w:rPr>
        <w:t xml:space="preserve">Предлог </w:t>
      </w:r>
    </w:p>
    <w:p w14:paraId="72099122" w14:textId="77777777" w:rsidR="003439BB" w:rsidRDefault="00000000">
      <w:pPr>
        <w:spacing w:after="10" w:line="269" w:lineRule="auto"/>
        <w:ind w:left="715" w:right="567" w:hanging="10"/>
        <w:jc w:val="left"/>
      </w:pPr>
      <w:r>
        <w:t xml:space="preserve">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w:t>
      </w:r>
    </w:p>
    <w:p w14:paraId="7411A7E1" w14:textId="77777777" w:rsidR="003439BB" w:rsidRDefault="00000000">
      <w:pPr>
        <w:ind w:left="720" w:right="12" w:firstLine="0"/>
      </w:pPr>
      <w:r>
        <w:t xml:space="preserve">Морфологический анализ предлогов. </w:t>
      </w:r>
    </w:p>
    <w:p w14:paraId="64625D8B" w14:textId="77777777" w:rsidR="003439BB" w:rsidRDefault="00000000">
      <w:pPr>
        <w:ind w:left="-15" w:right="12"/>
      </w:pPr>
      <w:r>
        <w:t xml:space="preserve">Употребление предлогов в речи в соответствии с их значением и стилистическими особенностями. </w:t>
      </w:r>
    </w:p>
    <w:p w14:paraId="2CAB929C" w14:textId="77777777" w:rsidR="003439BB" w:rsidRDefault="00000000">
      <w:pPr>
        <w:ind w:left="720" w:right="12" w:firstLine="0"/>
      </w:pPr>
      <w:r>
        <w:t xml:space="preserve">Нормы употребления имён существительных и местоимений с предлогами. </w:t>
      </w:r>
    </w:p>
    <w:p w14:paraId="4D2440D7" w14:textId="77777777" w:rsidR="003439BB" w:rsidRDefault="00000000">
      <w:pPr>
        <w:ind w:left="-15" w:right="200"/>
      </w:pPr>
      <w:r>
        <w:t xml:space="preserve">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 </w:t>
      </w:r>
    </w:p>
    <w:p w14:paraId="02D84D9A" w14:textId="77777777" w:rsidR="003439BB" w:rsidRDefault="00000000">
      <w:pPr>
        <w:spacing w:after="5" w:line="271" w:lineRule="auto"/>
        <w:ind w:left="715" w:right="0" w:hanging="10"/>
      </w:pPr>
      <w:r>
        <w:rPr>
          <w:b/>
          <w:i/>
        </w:rPr>
        <w:t xml:space="preserve">Союз </w:t>
      </w:r>
    </w:p>
    <w:p w14:paraId="3F25CA16" w14:textId="77777777" w:rsidR="003439BB" w:rsidRDefault="00000000">
      <w:pPr>
        <w:ind w:left="-15" w:right="12"/>
      </w:pPr>
      <w:r>
        <w:t xml:space="preserve">Союз как служебная часть речи. Союз как средство связи однородных членов предложения и частей сложного предложения. </w:t>
      </w:r>
    </w:p>
    <w:p w14:paraId="27C6903A" w14:textId="77777777" w:rsidR="003439BB" w:rsidRDefault="00000000">
      <w:pPr>
        <w:ind w:left="720" w:right="12" w:firstLine="0"/>
      </w:pPr>
      <w:r>
        <w:t xml:space="preserve">Разряды союзов по строению: простые и составные. Правописание составных союзов. </w:t>
      </w:r>
    </w:p>
    <w:p w14:paraId="0797D093" w14:textId="77777777" w:rsidR="003439BB" w:rsidRDefault="00000000">
      <w:pPr>
        <w:ind w:left="-15" w:right="12" w:firstLine="0"/>
      </w:pPr>
      <w:r>
        <w:t xml:space="preserve">Разряды союзов по значению: сочинительные и подчинительные. </w:t>
      </w:r>
    </w:p>
    <w:p w14:paraId="66294029" w14:textId="77777777" w:rsidR="003439BB" w:rsidRDefault="00000000">
      <w:pPr>
        <w:ind w:left="720" w:right="12" w:firstLine="0"/>
      </w:pPr>
      <w:r>
        <w:t xml:space="preserve">Одиночные, двойные и повторяющиеся сочинительные союзы. </w:t>
      </w:r>
    </w:p>
    <w:p w14:paraId="578F5DE7" w14:textId="77777777" w:rsidR="003439BB" w:rsidRDefault="00000000">
      <w:pPr>
        <w:ind w:left="720" w:right="12" w:firstLine="0"/>
      </w:pPr>
      <w:r>
        <w:t xml:space="preserve">Морфологический анализ союзов. </w:t>
      </w:r>
    </w:p>
    <w:p w14:paraId="32124E2C" w14:textId="77777777" w:rsidR="003439BB" w:rsidRDefault="00000000">
      <w:pPr>
        <w:ind w:left="-15" w:right="205"/>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14:paraId="034DAD01" w14:textId="77777777" w:rsidR="003439BB" w:rsidRDefault="00000000">
      <w:pPr>
        <w:ind w:left="720" w:right="12" w:firstLine="0"/>
      </w:pPr>
      <w:r>
        <w:t xml:space="preserve">Правописание союзов. </w:t>
      </w:r>
    </w:p>
    <w:p w14:paraId="55F2A99F" w14:textId="77777777" w:rsidR="003439BB" w:rsidRDefault="00000000">
      <w:pPr>
        <w:ind w:left="-15" w:right="204"/>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r>
        <w:rPr>
          <w:b/>
          <w:i/>
        </w:rPr>
        <w:t xml:space="preserve">Частица </w:t>
      </w:r>
    </w:p>
    <w:p w14:paraId="596223AF" w14:textId="77777777" w:rsidR="003439BB" w:rsidRDefault="00000000">
      <w:pPr>
        <w:ind w:left="720" w:right="12" w:firstLine="0"/>
      </w:pPr>
      <w:r>
        <w:t xml:space="preserve">Частица как служебная часть речи. </w:t>
      </w:r>
    </w:p>
    <w:p w14:paraId="24FFE923" w14:textId="77777777" w:rsidR="003439BB" w:rsidRDefault="00000000">
      <w:pPr>
        <w:ind w:left="-15" w:right="12"/>
      </w:pPr>
      <w:r>
        <w:lastRenderedPageBreak/>
        <w:t xml:space="preserve">Разряды частиц по значению и употреблению: формообразующие, отрицательные, модальные. </w:t>
      </w:r>
    </w:p>
    <w:p w14:paraId="089FA129" w14:textId="77777777" w:rsidR="003439BB" w:rsidRDefault="00000000">
      <w:pPr>
        <w:ind w:left="-15" w:right="204"/>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EF65345" w14:textId="77777777" w:rsidR="003439BB" w:rsidRDefault="00000000">
      <w:pPr>
        <w:ind w:left="720" w:right="12" w:firstLine="0"/>
      </w:pPr>
      <w:r>
        <w:t xml:space="preserve">Морфологический анализ частиц. </w:t>
      </w:r>
    </w:p>
    <w:p w14:paraId="7AE572CD" w14:textId="77777777" w:rsidR="003439BB" w:rsidRDefault="00000000">
      <w:pPr>
        <w:ind w:left="-15" w:right="199"/>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14:paraId="4F7222AD" w14:textId="77777777" w:rsidR="003439BB" w:rsidRDefault="00000000">
      <w:pPr>
        <w:spacing w:after="5" w:line="271" w:lineRule="auto"/>
        <w:ind w:left="715" w:right="2883" w:hanging="10"/>
      </w:pPr>
      <w:r>
        <w:rPr>
          <w:b/>
          <w:i/>
        </w:rPr>
        <w:t xml:space="preserve">Междометия и звукоподражательные слова </w:t>
      </w:r>
      <w:r>
        <w:t xml:space="preserve">Междометия как особая группа слов. </w:t>
      </w:r>
    </w:p>
    <w:p w14:paraId="68A91898" w14:textId="77777777" w:rsidR="003439BB" w:rsidRDefault="00000000">
      <w:pPr>
        <w:ind w:left="-15" w:right="12"/>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14:paraId="3A215F94" w14:textId="77777777" w:rsidR="003439BB" w:rsidRDefault="00000000">
      <w:pPr>
        <w:ind w:left="720" w:right="12" w:firstLine="0"/>
      </w:pPr>
      <w:r>
        <w:t xml:space="preserve">Морфологический анализ междометий. </w:t>
      </w:r>
    </w:p>
    <w:p w14:paraId="2D5C7ADF" w14:textId="77777777" w:rsidR="003439BB" w:rsidRDefault="00000000">
      <w:pPr>
        <w:ind w:left="720" w:right="12" w:firstLine="0"/>
      </w:pPr>
      <w:r>
        <w:t xml:space="preserve">Звукоподражательные слова. </w:t>
      </w:r>
    </w:p>
    <w:p w14:paraId="4FE28923" w14:textId="77777777" w:rsidR="003439BB" w:rsidRDefault="00000000">
      <w:pPr>
        <w:ind w:left="-15" w:right="207"/>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14:paraId="40B3F289" w14:textId="77777777" w:rsidR="003439BB" w:rsidRDefault="00000000">
      <w:pPr>
        <w:ind w:left="-15" w:right="12"/>
      </w:pPr>
      <w:r>
        <w:t xml:space="preserve">Омонимия слов разных частей речи. Грамматическая омонимия. Использование грамматических омонимов в речи. </w:t>
      </w:r>
    </w:p>
    <w:p w14:paraId="526C3E0C" w14:textId="77777777" w:rsidR="003439BB" w:rsidRDefault="00000000">
      <w:pPr>
        <w:spacing w:after="31" w:line="259" w:lineRule="auto"/>
        <w:ind w:left="720" w:right="0" w:firstLine="0"/>
        <w:jc w:val="left"/>
      </w:pPr>
      <w:r>
        <w:t xml:space="preserve"> </w:t>
      </w:r>
    </w:p>
    <w:p w14:paraId="1D9528C1" w14:textId="77777777" w:rsidR="003439BB" w:rsidRDefault="00000000">
      <w:pPr>
        <w:pStyle w:val="1"/>
        <w:ind w:left="82" w:right="272"/>
      </w:pPr>
      <w:r>
        <w:t xml:space="preserve">СОДЕРЖАНИЕ ОБУЧЕНИЯ В 8 КЛАССЕ </w:t>
      </w:r>
    </w:p>
    <w:p w14:paraId="7E493825" w14:textId="77777777" w:rsidR="003439BB" w:rsidRDefault="00000000">
      <w:pPr>
        <w:spacing w:after="5" w:line="271" w:lineRule="auto"/>
        <w:ind w:left="715" w:right="0" w:hanging="10"/>
        <w:jc w:val="left"/>
      </w:pPr>
      <w:r>
        <w:rPr>
          <w:b/>
        </w:rPr>
        <w:t xml:space="preserve">Общие сведения о языке </w:t>
      </w:r>
    </w:p>
    <w:p w14:paraId="59FBE0F2" w14:textId="77777777" w:rsidR="003439BB" w:rsidRDefault="00000000">
      <w:pPr>
        <w:ind w:left="720" w:right="12" w:firstLine="0"/>
      </w:pPr>
      <w:r>
        <w:t xml:space="preserve">Русский язык в кругу других славянских языков. </w:t>
      </w:r>
    </w:p>
    <w:p w14:paraId="2EF18758" w14:textId="77777777" w:rsidR="003439BB" w:rsidRDefault="00000000">
      <w:pPr>
        <w:spacing w:after="5" w:line="271" w:lineRule="auto"/>
        <w:ind w:left="715" w:right="0" w:hanging="10"/>
        <w:jc w:val="left"/>
      </w:pPr>
      <w:r>
        <w:rPr>
          <w:b/>
        </w:rPr>
        <w:t xml:space="preserve">Язык и речь </w:t>
      </w:r>
    </w:p>
    <w:p w14:paraId="02E2163C" w14:textId="77777777" w:rsidR="003439BB" w:rsidRDefault="00000000">
      <w:pPr>
        <w:ind w:left="-15" w:right="199"/>
      </w:pPr>
      <w:r>
        <w:t xml:space="preserve">Монолог-описание, монолог-рассуждение, монолог-повествование; выступление с научным сообщением. Диалог. </w:t>
      </w:r>
    </w:p>
    <w:p w14:paraId="367BB86A" w14:textId="77777777" w:rsidR="003439BB" w:rsidRDefault="00000000">
      <w:pPr>
        <w:spacing w:after="5" w:line="271" w:lineRule="auto"/>
        <w:ind w:left="715" w:right="0" w:hanging="10"/>
        <w:jc w:val="left"/>
      </w:pPr>
      <w:r>
        <w:rPr>
          <w:b/>
        </w:rPr>
        <w:t xml:space="preserve">Текст </w:t>
      </w:r>
    </w:p>
    <w:p w14:paraId="435E9254" w14:textId="77777777" w:rsidR="003439BB" w:rsidRDefault="00000000">
      <w:pPr>
        <w:ind w:left="720" w:right="12" w:firstLine="0"/>
      </w:pPr>
      <w:r>
        <w:t xml:space="preserve">Текст и его основные признаки. </w:t>
      </w:r>
    </w:p>
    <w:p w14:paraId="1E206680" w14:textId="77777777" w:rsidR="003439BB" w:rsidRDefault="00000000">
      <w:pPr>
        <w:ind w:left="-15" w:right="12"/>
      </w:pPr>
      <w:r>
        <w:t xml:space="preserve">Особенности функционально-смысловых типов речи (повествование, описание, рассуждение). </w:t>
      </w:r>
    </w:p>
    <w:p w14:paraId="5C090900" w14:textId="77777777" w:rsidR="003439BB" w:rsidRDefault="00000000">
      <w:pPr>
        <w:ind w:left="-15" w:right="12"/>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14:paraId="61AB304C" w14:textId="77777777" w:rsidR="003439BB" w:rsidRDefault="00000000">
      <w:pPr>
        <w:spacing w:after="5" w:line="271" w:lineRule="auto"/>
        <w:ind w:left="715" w:right="0" w:hanging="10"/>
        <w:jc w:val="left"/>
      </w:pPr>
      <w:r>
        <w:rPr>
          <w:b/>
        </w:rPr>
        <w:t xml:space="preserve">Функциональные разновидности языка </w:t>
      </w:r>
    </w:p>
    <w:p w14:paraId="7F68B1A4" w14:textId="77777777" w:rsidR="003439BB" w:rsidRDefault="00000000">
      <w:pPr>
        <w:ind w:left="720" w:right="12" w:firstLine="0"/>
      </w:pPr>
      <w:r>
        <w:t xml:space="preserve">Официально-деловой стиль. Сфера употребления, функции, языковые особенности. </w:t>
      </w:r>
    </w:p>
    <w:p w14:paraId="6E73DF34" w14:textId="77777777" w:rsidR="003439BB" w:rsidRDefault="00000000">
      <w:pPr>
        <w:ind w:left="-15" w:right="12"/>
      </w:pPr>
      <w:r>
        <w:t xml:space="preserve">Жанры официально-делового стиля (заявление, объяснительная записка, автобиография, характеристика). </w:t>
      </w:r>
    </w:p>
    <w:p w14:paraId="6E46CD31" w14:textId="77777777" w:rsidR="003439BB" w:rsidRDefault="00000000">
      <w:pPr>
        <w:ind w:left="720" w:right="12" w:firstLine="0"/>
      </w:pPr>
      <w:r>
        <w:t xml:space="preserve">Научный стиль. Сфера употребления, функции, языковые особенности. </w:t>
      </w:r>
    </w:p>
    <w:p w14:paraId="2D3AC205" w14:textId="77777777" w:rsidR="003439BB" w:rsidRDefault="00000000">
      <w:pPr>
        <w:ind w:left="-15" w:right="206"/>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r>
        <w:rPr>
          <w:b/>
        </w:rPr>
        <w:t xml:space="preserve">Система языка </w:t>
      </w:r>
    </w:p>
    <w:p w14:paraId="4231FEFA" w14:textId="77777777" w:rsidR="003439BB" w:rsidRDefault="00000000">
      <w:pPr>
        <w:spacing w:after="5" w:line="271" w:lineRule="auto"/>
        <w:ind w:left="715" w:right="3586" w:hanging="10"/>
      </w:pPr>
      <w:r>
        <w:rPr>
          <w:b/>
          <w:i/>
        </w:rPr>
        <w:t xml:space="preserve">Синтаксис. Культура речи. Пунктуация </w:t>
      </w:r>
      <w:r>
        <w:t xml:space="preserve">Синтаксис как раздел лингвистики. </w:t>
      </w:r>
    </w:p>
    <w:p w14:paraId="130F8966" w14:textId="77777777" w:rsidR="003439BB" w:rsidRDefault="00000000">
      <w:pPr>
        <w:ind w:left="720" w:right="12" w:firstLine="0"/>
      </w:pPr>
      <w:r>
        <w:t xml:space="preserve">Словосочетание и предложение как единицы синтаксиса. </w:t>
      </w:r>
    </w:p>
    <w:p w14:paraId="5616D9F5" w14:textId="77777777" w:rsidR="003439BB" w:rsidRDefault="00000000">
      <w:pPr>
        <w:ind w:left="720" w:right="12" w:firstLine="0"/>
      </w:pPr>
      <w:r>
        <w:lastRenderedPageBreak/>
        <w:t xml:space="preserve">Пунктуация. Функции знаков препинания. </w:t>
      </w:r>
    </w:p>
    <w:p w14:paraId="45B465EB" w14:textId="77777777" w:rsidR="003439BB" w:rsidRDefault="00000000">
      <w:pPr>
        <w:spacing w:after="5" w:line="271" w:lineRule="auto"/>
        <w:ind w:left="715" w:right="0" w:hanging="10"/>
      </w:pPr>
      <w:r>
        <w:rPr>
          <w:b/>
          <w:i/>
        </w:rPr>
        <w:t xml:space="preserve">Словосочетание </w:t>
      </w:r>
    </w:p>
    <w:p w14:paraId="34B6C103" w14:textId="77777777" w:rsidR="003439BB" w:rsidRDefault="00000000">
      <w:pPr>
        <w:ind w:left="720" w:right="12" w:firstLine="0"/>
      </w:pPr>
      <w:r>
        <w:t xml:space="preserve">Основные признаки словосочетания. </w:t>
      </w:r>
    </w:p>
    <w:p w14:paraId="6217655B" w14:textId="77777777" w:rsidR="003439BB" w:rsidRDefault="00000000">
      <w:pPr>
        <w:ind w:left="-15" w:right="12"/>
      </w:pPr>
      <w:r>
        <w:t xml:space="preserve">Виды словосочетаний по морфологическим свойствам главного слова: глагольные, именные, наречные. </w:t>
      </w:r>
    </w:p>
    <w:p w14:paraId="36984906" w14:textId="77777777" w:rsidR="003439BB" w:rsidRDefault="00000000">
      <w:pPr>
        <w:ind w:left="-15" w:right="12"/>
      </w:pPr>
      <w:r>
        <w:t xml:space="preserve">Типы подчинительной связи слов в словосочетании: согласование, управление, примыкание. </w:t>
      </w:r>
    </w:p>
    <w:p w14:paraId="0B36336A" w14:textId="77777777" w:rsidR="003439BB" w:rsidRDefault="00000000">
      <w:pPr>
        <w:ind w:left="720" w:right="12" w:firstLine="0"/>
      </w:pPr>
      <w:r>
        <w:t xml:space="preserve">Синтаксический анализ словосочетаний. </w:t>
      </w:r>
    </w:p>
    <w:p w14:paraId="395F20E1" w14:textId="77777777" w:rsidR="003439BB" w:rsidRDefault="00000000">
      <w:pPr>
        <w:ind w:left="720" w:right="12" w:firstLine="0"/>
      </w:pPr>
      <w:r>
        <w:t xml:space="preserve">Грамматическая синонимия словосочетаний. Нормы построения словосочетаний. </w:t>
      </w:r>
    </w:p>
    <w:p w14:paraId="117D3A7F" w14:textId="77777777" w:rsidR="003439BB" w:rsidRDefault="00000000">
      <w:pPr>
        <w:spacing w:after="5" w:line="271" w:lineRule="auto"/>
        <w:ind w:left="715" w:right="0" w:hanging="10"/>
      </w:pPr>
      <w:r>
        <w:rPr>
          <w:b/>
          <w:i/>
        </w:rPr>
        <w:t xml:space="preserve">Предложение </w:t>
      </w:r>
    </w:p>
    <w:p w14:paraId="0C39DD0D" w14:textId="77777777" w:rsidR="003439BB" w:rsidRDefault="00000000">
      <w:pPr>
        <w:ind w:left="720" w:right="12" w:firstLine="0"/>
      </w:pPr>
      <w:r>
        <w:t xml:space="preserve">Предложение. Основные признаки предложения: смысловая и интонационная законченность, грамматическая оформленность. </w:t>
      </w:r>
    </w:p>
    <w:p w14:paraId="22E1F711" w14:textId="77777777" w:rsidR="003439BB" w:rsidRDefault="00000000">
      <w:pPr>
        <w:ind w:left="-15" w:right="199"/>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51D01B9F" w14:textId="77777777" w:rsidR="003439BB" w:rsidRDefault="00000000">
      <w:pPr>
        <w:ind w:left="-15" w:right="12"/>
      </w:pPr>
      <w:r>
        <w:t xml:space="preserve">Употребление языковых форм выражения побуждения в побудительных предложениях. </w:t>
      </w:r>
    </w:p>
    <w:p w14:paraId="37C07170" w14:textId="77777777" w:rsidR="003439BB" w:rsidRDefault="00000000">
      <w:pPr>
        <w:ind w:left="-15" w:right="12"/>
      </w:pPr>
      <w:r>
        <w:t xml:space="preserve">Средства оформления предложения в устной и письменной речи (интонация, логическое ударение, знаки препинания). </w:t>
      </w:r>
    </w:p>
    <w:p w14:paraId="6CCCA4E2" w14:textId="77777777" w:rsidR="003439BB" w:rsidRDefault="00000000">
      <w:pPr>
        <w:ind w:left="720" w:right="12" w:firstLine="0"/>
      </w:pPr>
      <w:r>
        <w:t xml:space="preserve">Виды предложений по количеству грамматических основ (простые, сложные). </w:t>
      </w:r>
    </w:p>
    <w:p w14:paraId="01DE7215" w14:textId="77777777" w:rsidR="003439BB" w:rsidRDefault="00000000">
      <w:pPr>
        <w:ind w:left="-15" w:right="12"/>
      </w:pPr>
      <w:r>
        <w:t xml:space="preserve">Виды простых предложений по наличию главных членов (двусоставные, односоставные). </w:t>
      </w:r>
    </w:p>
    <w:p w14:paraId="4DCB4C65" w14:textId="77777777" w:rsidR="003439BB" w:rsidRDefault="00000000">
      <w:pPr>
        <w:ind w:left="-15" w:right="12"/>
      </w:pPr>
      <w:r>
        <w:t xml:space="preserve">Виды предложений по наличию второстепенных членов (распространённые, нераспространённые). </w:t>
      </w:r>
    </w:p>
    <w:p w14:paraId="0B3EA473" w14:textId="77777777" w:rsidR="003439BB" w:rsidRDefault="00000000">
      <w:pPr>
        <w:ind w:left="720" w:right="12" w:firstLine="0"/>
      </w:pPr>
      <w:r>
        <w:t xml:space="preserve">Предложения полные и неполные. </w:t>
      </w:r>
    </w:p>
    <w:p w14:paraId="7D378D84" w14:textId="77777777" w:rsidR="003439BB" w:rsidRDefault="00000000">
      <w:pPr>
        <w:ind w:left="-15" w:right="12"/>
      </w:pPr>
      <w:r>
        <w:t xml:space="preserve">Употребление неполных предложений в диалогической речи, соблюдение в устной речи интонации неполного предложения. </w:t>
      </w:r>
    </w:p>
    <w:p w14:paraId="573CF491" w14:textId="77777777" w:rsidR="003439BB" w:rsidRDefault="00000000">
      <w:pPr>
        <w:ind w:left="-15" w:right="12"/>
      </w:pPr>
      <w:r>
        <w:t xml:space="preserve">Грамматические, интонационные и пунктуационные особенности предложений со словами да, нет. </w:t>
      </w:r>
    </w:p>
    <w:p w14:paraId="587F4301" w14:textId="77777777" w:rsidR="003439BB" w:rsidRDefault="00000000">
      <w:pPr>
        <w:ind w:left="720" w:right="12" w:firstLine="0"/>
      </w:pPr>
      <w:r>
        <w:t xml:space="preserve">Нормы построения простого предложения, использования инверсии. </w:t>
      </w:r>
    </w:p>
    <w:p w14:paraId="253A5F85" w14:textId="77777777" w:rsidR="003439BB" w:rsidRDefault="00000000">
      <w:pPr>
        <w:spacing w:after="5" w:line="271" w:lineRule="auto"/>
        <w:ind w:left="715" w:right="0" w:hanging="10"/>
      </w:pPr>
      <w:r>
        <w:rPr>
          <w:b/>
          <w:i/>
        </w:rPr>
        <w:t xml:space="preserve">Двусоставное предложение </w:t>
      </w:r>
    </w:p>
    <w:p w14:paraId="4B6F4935" w14:textId="77777777" w:rsidR="003439BB" w:rsidRDefault="00000000">
      <w:pPr>
        <w:spacing w:after="12" w:line="268" w:lineRule="auto"/>
        <w:ind w:left="715" w:right="0" w:hanging="10"/>
      </w:pPr>
      <w:r>
        <w:rPr>
          <w:i/>
        </w:rPr>
        <w:t xml:space="preserve">Главные члены предложения </w:t>
      </w:r>
    </w:p>
    <w:p w14:paraId="07585292" w14:textId="77777777" w:rsidR="003439BB" w:rsidRDefault="00000000">
      <w:pPr>
        <w:ind w:left="720" w:right="12" w:firstLine="0"/>
      </w:pPr>
      <w:r>
        <w:t xml:space="preserve">Подлежащее и сказуемое как главные члены предложения. </w:t>
      </w:r>
    </w:p>
    <w:p w14:paraId="6264561F" w14:textId="77777777" w:rsidR="003439BB" w:rsidRDefault="00000000">
      <w:pPr>
        <w:ind w:left="720" w:right="12" w:firstLine="0"/>
      </w:pPr>
      <w:r>
        <w:t xml:space="preserve">Способы выражения подлежащего. </w:t>
      </w:r>
    </w:p>
    <w:p w14:paraId="3E48CE1C" w14:textId="77777777" w:rsidR="003439BB" w:rsidRDefault="00000000">
      <w:pPr>
        <w:ind w:left="-15" w:right="12"/>
      </w:pPr>
      <w:r>
        <w:t xml:space="preserve">Виды сказуемого (простое глагольное, составное глагольное, составное именное) и способы его выражения. </w:t>
      </w:r>
    </w:p>
    <w:p w14:paraId="0A17E2C4" w14:textId="77777777" w:rsidR="003439BB" w:rsidRDefault="00000000">
      <w:pPr>
        <w:ind w:left="720" w:right="12" w:firstLine="0"/>
      </w:pPr>
      <w:r>
        <w:t xml:space="preserve">Тире между подлежащим и сказуемым. </w:t>
      </w:r>
    </w:p>
    <w:p w14:paraId="51631D78" w14:textId="77777777" w:rsidR="003439BB" w:rsidRDefault="00000000">
      <w:pPr>
        <w:ind w:left="-15" w:right="199"/>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14:paraId="626E5B22" w14:textId="77777777" w:rsidR="003439BB" w:rsidRDefault="00000000">
      <w:pPr>
        <w:spacing w:after="12" w:line="268" w:lineRule="auto"/>
        <w:ind w:left="715" w:right="0" w:hanging="10"/>
      </w:pPr>
      <w:r>
        <w:rPr>
          <w:i/>
        </w:rPr>
        <w:t xml:space="preserve">Второстепенные члены предложения </w:t>
      </w:r>
    </w:p>
    <w:p w14:paraId="3EAB1FB0" w14:textId="77777777" w:rsidR="003439BB" w:rsidRDefault="00000000">
      <w:pPr>
        <w:ind w:left="720" w:right="12" w:firstLine="0"/>
      </w:pPr>
      <w:r>
        <w:t xml:space="preserve">Второстепенные члены предложения, их виды. </w:t>
      </w:r>
    </w:p>
    <w:p w14:paraId="45EB71D6" w14:textId="77777777" w:rsidR="003439BB" w:rsidRDefault="00000000">
      <w:pPr>
        <w:ind w:left="-15" w:right="12"/>
      </w:pPr>
      <w:r>
        <w:t xml:space="preserve">Определение как второстепенный член предложения. Определения согласованные и несогласованные. </w:t>
      </w:r>
    </w:p>
    <w:p w14:paraId="747B02D8" w14:textId="77777777" w:rsidR="003439BB" w:rsidRDefault="00000000">
      <w:pPr>
        <w:ind w:left="-15" w:right="12"/>
      </w:pPr>
      <w:r>
        <w:t xml:space="preserve">Приложение как особый вид определения. Дополнение как второстепенный член предложения. Дополнения прямые и косвенные. </w:t>
      </w:r>
    </w:p>
    <w:p w14:paraId="2E290C16" w14:textId="77777777" w:rsidR="003439BB" w:rsidRDefault="00000000">
      <w:pPr>
        <w:ind w:left="-15" w:right="12"/>
      </w:pPr>
      <w:r>
        <w:lastRenderedPageBreak/>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77C165F4" w14:textId="77777777" w:rsidR="003439BB" w:rsidRDefault="00000000">
      <w:pPr>
        <w:spacing w:after="12" w:line="268" w:lineRule="auto"/>
        <w:ind w:left="715" w:right="0" w:hanging="10"/>
      </w:pPr>
      <w:r>
        <w:rPr>
          <w:i/>
        </w:rPr>
        <w:t xml:space="preserve">Односоставные предложения </w:t>
      </w:r>
    </w:p>
    <w:p w14:paraId="51714A29" w14:textId="77777777" w:rsidR="003439BB" w:rsidRDefault="00000000">
      <w:pPr>
        <w:ind w:left="720" w:right="12" w:firstLine="0"/>
      </w:pPr>
      <w:r>
        <w:t xml:space="preserve">Односоставные предложения, их грамматические признаки. </w:t>
      </w:r>
    </w:p>
    <w:p w14:paraId="0236DEF0" w14:textId="77777777" w:rsidR="003439BB" w:rsidRDefault="00000000">
      <w:pPr>
        <w:ind w:left="-15" w:right="12"/>
      </w:pPr>
      <w:r>
        <w:t xml:space="preserve">Грамматические различия односоставных предложений и двусоставных неполных предложений. </w:t>
      </w:r>
    </w:p>
    <w:p w14:paraId="0E136113" w14:textId="77777777" w:rsidR="003439BB" w:rsidRDefault="00000000">
      <w:pPr>
        <w:ind w:left="-15" w:right="12"/>
      </w:pPr>
      <w:r>
        <w:t xml:space="preserve">Виды односоставных предложений: назывные, определённоличные, неопределённо-личные, обобщённо-личные, безличные предложения. </w:t>
      </w:r>
    </w:p>
    <w:p w14:paraId="187FDF1D" w14:textId="77777777" w:rsidR="003439BB" w:rsidRDefault="00000000">
      <w:pPr>
        <w:ind w:left="720" w:right="12" w:firstLine="0"/>
      </w:pPr>
      <w:r>
        <w:t xml:space="preserve">Синтаксическая синонимия односоставных и двусоставных предложений. </w:t>
      </w:r>
    </w:p>
    <w:p w14:paraId="7C9F1168" w14:textId="77777777" w:rsidR="003439BB" w:rsidRDefault="00000000">
      <w:pPr>
        <w:ind w:left="720" w:right="12" w:firstLine="0"/>
      </w:pPr>
      <w:r>
        <w:t xml:space="preserve">Употребление односоставных предложений в речи. </w:t>
      </w:r>
    </w:p>
    <w:p w14:paraId="7D6BB39F" w14:textId="77777777" w:rsidR="003439BB" w:rsidRDefault="00000000">
      <w:pPr>
        <w:spacing w:after="5" w:line="271" w:lineRule="auto"/>
        <w:ind w:left="715" w:right="0" w:hanging="10"/>
      </w:pPr>
      <w:r>
        <w:rPr>
          <w:b/>
          <w:i/>
        </w:rPr>
        <w:t xml:space="preserve">Простое осложнённое предложение </w:t>
      </w:r>
    </w:p>
    <w:p w14:paraId="27D6C9E2" w14:textId="77777777" w:rsidR="003439BB" w:rsidRDefault="00000000">
      <w:pPr>
        <w:spacing w:after="12" w:line="268" w:lineRule="auto"/>
        <w:ind w:left="715" w:right="0" w:hanging="10"/>
      </w:pPr>
      <w:r>
        <w:rPr>
          <w:i/>
        </w:rPr>
        <w:t xml:space="preserve">Предложения с однородными членами </w:t>
      </w:r>
    </w:p>
    <w:p w14:paraId="760BA4F6" w14:textId="77777777" w:rsidR="003439BB" w:rsidRDefault="00000000">
      <w:pPr>
        <w:ind w:left="720" w:right="12" w:firstLine="0"/>
      </w:pPr>
      <w:r>
        <w:t xml:space="preserve">Однородные члены предложения, их признаки, средства связи. </w:t>
      </w:r>
    </w:p>
    <w:p w14:paraId="37C4649C" w14:textId="77777777" w:rsidR="003439BB" w:rsidRDefault="00000000">
      <w:pPr>
        <w:ind w:left="720" w:right="12" w:firstLine="0"/>
      </w:pPr>
      <w:r>
        <w:t xml:space="preserve">Союзная и бессоюзная связь однородных членов предложения. </w:t>
      </w:r>
    </w:p>
    <w:p w14:paraId="0454763D" w14:textId="77777777" w:rsidR="003439BB" w:rsidRDefault="00000000">
      <w:pPr>
        <w:ind w:left="720" w:right="12" w:firstLine="0"/>
      </w:pPr>
      <w:r>
        <w:t xml:space="preserve">Однородные и неоднородные определения. </w:t>
      </w:r>
    </w:p>
    <w:p w14:paraId="3748B32A" w14:textId="77777777" w:rsidR="003439BB" w:rsidRDefault="00000000">
      <w:pPr>
        <w:ind w:left="720" w:right="12" w:firstLine="0"/>
      </w:pPr>
      <w:r>
        <w:t xml:space="preserve">Предложения с обобщающими словами при однородных членах. </w:t>
      </w:r>
    </w:p>
    <w:p w14:paraId="7B0E2427" w14:textId="77777777" w:rsidR="003439BB" w:rsidRDefault="00000000">
      <w:pPr>
        <w:ind w:left="-15" w:right="12"/>
      </w:pPr>
      <w:r>
        <w:t xml:space="preserve">Нормы построения предложений с однородными членами, связанными двойными союзами не только... но и, как... так и. </w:t>
      </w:r>
    </w:p>
    <w:p w14:paraId="688DDA76" w14:textId="77777777" w:rsidR="003439BB" w:rsidRDefault="00000000">
      <w:pPr>
        <w:ind w:left="-15" w:right="200"/>
      </w:pPr>
      <w: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w:t>
      </w:r>
    </w:p>
    <w:p w14:paraId="2502C918" w14:textId="77777777" w:rsidR="003439BB" w:rsidRDefault="00000000">
      <w:pPr>
        <w:ind w:left="-15" w:right="12"/>
      </w:pPr>
      <w:r>
        <w:t xml:space="preserve">Нормы постановки знаков препинания в предложениях с обобщающими словами при однородных членах. </w:t>
      </w:r>
    </w:p>
    <w:p w14:paraId="76E96A98" w14:textId="77777777" w:rsidR="003439BB" w:rsidRDefault="00000000">
      <w:pPr>
        <w:ind w:left="-15" w:right="12"/>
      </w:pPr>
      <w:r>
        <w:t xml:space="preserve">Нормы постановки знаков препинания в простом и сложном предложениях с союзом и. </w:t>
      </w:r>
    </w:p>
    <w:p w14:paraId="73AB30FE" w14:textId="77777777" w:rsidR="003439BB" w:rsidRDefault="00000000">
      <w:pPr>
        <w:spacing w:after="12" w:line="268" w:lineRule="auto"/>
        <w:ind w:left="715" w:right="0" w:hanging="10"/>
      </w:pPr>
      <w:r>
        <w:rPr>
          <w:i/>
        </w:rPr>
        <w:t xml:space="preserve">Предложения с обособленными членами </w:t>
      </w:r>
    </w:p>
    <w:p w14:paraId="09837025" w14:textId="77777777" w:rsidR="003439BB" w:rsidRDefault="00000000">
      <w:pPr>
        <w:ind w:left="-15" w:right="12"/>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14:paraId="1271F643" w14:textId="77777777" w:rsidR="003439BB" w:rsidRDefault="00000000">
      <w:pPr>
        <w:ind w:left="720" w:right="12" w:firstLine="0"/>
      </w:pPr>
      <w:r>
        <w:t xml:space="preserve">Уточняющие члены предложения, пояснительные и присоединительные конструкции. </w:t>
      </w:r>
    </w:p>
    <w:p w14:paraId="3901325F" w14:textId="77777777" w:rsidR="003439BB" w:rsidRDefault="00000000">
      <w:pPr>
        <w:ind w:left="-15" w:right="195"/>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w:t>
      </w:r>
    </w:p>
    <w:p w14:paraId="7DF62BAB" w14:textId="77777777" w:rsidR="003439BB" w:rsidRDefault="00000000">
      <w:pPr>
        <w:spacing w:after="12" w:line="268" w:lineRule="auto"/>
        <w:ind w:left="715" w:right="0" w:hanging="10"/>
      </w:pPr>
      <w:r>
        <w:rPr>
          <w:i/>
        </w:rPr>
        <w:t xml:space="preserve">Предложения с обращениями, вводными и вставными конструкциями </w:t>
      </w:r>
    </w:p>
    <w:p w14:paraId="67F6320F" w14:textId="77777777" w:rsidR="003439BB" w:rsidRDefault="00000000">
      <w:pPr>
        <w:ind w:left="-15" w:right="12"/>
      </w:pPr>
      <w:r>
        <w:t xml:space="preserve">Обращение. Основные функции обращения. Распространённое и нераспространённое обращение. </w:t>
      </w:r>
    </w:p>
    <w:p w14:paraId="6AEB5BDD" w14:textId="77777777" w:rsidR="003439BB" w:rsidRDefault="00000000">
      <w:pPr>
        <w:ind w:left="720" w:right="12" w:firstLine="0"/>
      </w:pPr>
      <w:r>
        <w:t xml:space="preserve">Вводные конструкции. </w:t>
      </w:r>
    </w:p>
    <w:p w14:paraId="62301522" w14:textId="77777777" w:rsidR="003439BB" w:rsidRDefault="00000000">
      <w:pPr>
        <w:ind w:left="-15" w:right="203"/>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69A7B043" w14:textId="77777777" w:rsidR="003439BB" w:rsidRDefault="00000000">
      <w:pPr>
        <w:ind w:left="720" w:right="12" w:firstLine="0"/>
      </w:pPr>
      <w:r>
        <w:t xml:space="preserve">Вставные конструкции. </w:t>
      </w:r>
    </w:p>
    <w:p w14:paraId="6121DE4B" w14:textId="77777777" w:rsidR="003439BB" w:rsidRDefault="00000000">
      <w:pPr>
        <w:ind w:left="720" w:right="12" w:firstLine="0"/>
      </w:pPr>
      <w:r>
        <w:t xml:space="preserve">Омонимия членов предложения и вводных слов, словосочетаний и предложений. </w:t>
      </w:r>
    </w:p>
    <w:p w14:paraId="6B59C8EC" w14:textId="77777777" w:rsidR="003439BB" w:rsidRDefault="00000000">
      <w:pPr>
        <w:ind w:left="-15" w:right="204"/>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14:paraId="6E7DF23A" w14:textId="77777777" w:rsidR="003439BB" w:rsidRDefault="00000000">
      <w:pPr>
        <w:ind w:left="-15" w:right="12"/>
      </w:pPr>
      <w:r>
        <w:t xml:space="preserve">Нормы постановки знаков препинания в предложениях с вводными и вставными конструкциями, обращениями и междометиями. </w:t>
      </w:r>
    </w:p>
    <w:p w14:paraId="70C29BDF" w14:textId="77777777" w:rsidR="003439BB" w:rsidRDefault="00000000">
      <w:pPr>
        <w:ind w:left="720" w:right="12" w:firstLine="0"/>
      </w:pPr>
      <w:r>
        <w:lastRenderedPageBreak/>
        <w:t xml:space="preserve">Синтаксический и пунктуационный анализ простых предложений. </w:t>
      </w:r>
    </w:p>
    <w:p w14:paraId="74E29D24" w14:textId="77777777" w:rsidR="003439BB" w:rsidRDefault="00000000">
      <w:pPr>
        <w:spacing w:after="31" w:line="259" w:lineRule="auto"/>
        <w:ind w:left="720" w:right="0" w:firstLine="0"/>
        <w:jc w:val="left"/>
      </w:pPr>
      <w:r>
        <w:t xml:space="preserve"> </w:t>
      </w:r>
    </w:p>
    <w:p w14:paraId="34B353E8" w14:textId="77777777" w:rsidR="003439BB" w:rsidRDefault="00000000">
      <w:pPr>
        <w:pStyle w:val="1"/>
        <w:ind w:left="82" w:right="272"/>
      </w:pPr>
      <w:r>
        <w:t xml:space="preserve">СОДЕРЖАНИЕ ОБУЧЕНИЯ В 9 КЛАССЕ </w:t>
      </w:r>
    </w:p>
    <w:p w14:paraId="5EA6BF6D" w14:textId="77777777" w:rsidR="003439BB" w:rsidRDefault="00000000">
      <w:pPr>
        <w:spacing w:after="5" w:line="271" w:lineRule="auto"/>
        <w:ind w:left="715" w:right="0" w:hanging="10"/>
        <w:jc w:val="left"/>
      </w:pPr>
      <w:r>
        <w:rPr>
          <w:b/>
        </w:rPr>
        <w:t xml:space="preserve">Общие сведения о языке </w:t>
      </w:r>
    </w:p>
    <w:p w14:paraId="3E0A91C3" w14:textId="77777777" w:rsidR="003439BB" w:rsidRDefault="00000000">
      <w:pPr>
        <w:ind w:left="720" w:right="12" w:firstLine="0"/>
      </w:pPr>
      <w:r>
        <w:t xml:space="preserve">Роль русского языка в Российской Федерации. Русский язык в современном мире. </w:t>
      </w:r>
    </w:p>
    <w:p w14:paraId="3686C586" w14:textId="77777777" w:rsidR="003439BB" w:rsidRDefault="00000000">
      <w:pPr>
        <w:spacing w:after="5" w:line="271" w:lineRule="auto"/>
        <w:ind w:left="715" w:right="0" w:hanging="10"/>
        <w:jc w:val="left"/>
      </w:pPr>
      <w:r>
        <w:rPr>
          <w:b/>
        </w:rPr>
        <w:t xml:space="preserve">Язык и речь </w:t>
      </w:r>
    </w:p>
    <w:p w14:paraId="6B547DCB" w14:textId="77777777" w:rsidR="003439BB" w:rsidRDefault="00000000">
      <w:pPr>
        <w:ind w:left="720" w:right="12" w:firstLine="0"/>
      </w:pPr>
      <w:r>
        <w:t xml:space="preserve">Речь устная и письменная, монологическая и диалогическая, полилог (повторение). </w:t>
      </w:r>
    </w:p>
    <w:p w14:paraId="236AC5F7" w14:textId="77777777" w:rsidR="003439BB" w:rsidRDefault="00000000">
      <w:pPr>
        <w:ind w:left="720" w:right="12" w:firstLine="0"/>
      </w:pPr>
      <w:r>
        <w:t xml:space="preserve">Виды речевой деятельности: говорение, письмо, аудирование, чтение (повторение). </w:t>
      </w:r>
    </w:p>
    <w:p w14:paraId="523959E3" w14:textId="77777777" w:rsidR="003439BB" w:rsidRDefault="00000000">
      <w:pPr>
        <w:ind w:left="720" w:right="12" w:firstLine="0"/>
      </w:pPr>
      <w:r>
        <w:t xml:space="preserve">Виды аудирования: выборочное, ознакомительное, детальное. </w:t>
      </w:r>
    </w:p>
    <w:p w14:paraId="7D3A4C67" w14:textId="77777777" w:rsidR="003439BB" w:rsidRDefault="00000000">
      <w:pPr>
        <w:ind w:left="720" w:right="12" w:firstLine="0"/>
      </w:pPr>
      <w:r>
        <w:t xml:space="preserve">Виды чтения: изучающее, ознакомительное, просмотровое, поисковое. </w:t>
      </w:r>
    </w:p>
    <w:p w14:paraId="4091FDAF" w14:textId="77777777" w:rsidR="003439BB" w:rsidRDefault="00000000">
      <w:pPr>
        <w:ind w:left="-15" w:right="204"/>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т.ч. сочинения-миниатюры). </w:t>
      </w:r>
    </w:p>
    <w:p w14:paraId="3BBDFC90" w14:textId="77777777" w:rsidR="003439BB" w:rsidRDefault="00000000">
      <w:pPr>
        <w:ind w:left="720" w:right="12" w:firstLine="0"/>
      </w:pPr>
      <w:r>
        <w:t xml:space="preserve">Подробное, сжатое, выборочное изложение прочитанного или прослушанного текста. </w:t>
      </w:r>
    </w:p>
    <w:p w14:paraId="028EFFED" w14:textId="77777777" w:rsidR="003439BB" w:rsidRDefault="00000000">
      <w:pPr>
        <w:ind w:left="-15" w:right="202"/>
      </w:pPr>
      <w: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14:paraId="42FCD1E2" w14:textId="77777777" w:rsidR="003439BB" w:rsidRDefault="00000000">
      <w:pPr>
        <w:ind w:left="-15" w:right="12"/>
      </w:pPr>
      <w:r>
        <w:t xml:space="preserve">Приёмы работы с учебной книгой, лингвистическими словарями, справочной литературой. </w:t>
      </w:r>
    </w:p>
    <w:p w14:paraId="780C9A13" w14:textId="77777777" w:rsidR="003439BB" w:rsidRDefault="00000000">
      <w:pPr>
        <w:spacing w:after="5" w:line="271" w:lineRule="auto"/>
        <w:ind w:left="715" w:right="0" w:hanging="10"/>
        <w:jc w:val="left"/>
      </w:pPr>
      <w:r>
        <w:rPr>
          <w:b/>
        </w:rPr>
        <w:t xml:space="preserve">Текст. </w:t>
      </w:r>
    </w:p>
    <w:p w14:paraId="167FCCFB" w14:textId="77777777" w:rsidR="003439BB" w:rsidRDefault="00000000">
      <w:pPr>
        <w:ind w:left="-15" w:right="12"/>
      </w:pPr>
      <w:r>
        <w:t xml:space="preserve">Сочетание разных функционально-смысловых типов речи в тексте, в т.ч. сочетание элементов разных функциональных разновидностей языка в художественном произведении. </w:t>
      </w:r>
    </w:p>
    <w:p w14:paraId="3FE7793F" w14:textId="77777777" w:rsidR="003439BB" w:rsidRDefault="00000000">
      <w:pPr>
        <w:ind w:left="-15" w:right="12"/>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14:paraId="2E234B57" w14:textId="77777777" w:rsidR="003439BB" w:rsidRDefault="00000000">
      <w:pPr>
        <w:ind w:left="720" w:right="12" w:firstLine="0"/>
      </w:pPr>
      <w:r>
        <w:t xml:space="preserve">Информационная переработка текста. </w:t>
      </w:r>
    </w:p>
    <w:p w14:paraId="1B0E2033" w14:textId="77777777" w:rsidR="003439BB" w:rsidRDefault="00000000">
      <w:pPr>
        <w:spacing w:after="5" w:line="271" w:lineRule="auto"/>
        <w:ind w:left="715" w:right="0" w:hanging="10"/>
        <w:jc w:val="left"/>
      </w:pPr>
      <w:r>
        <w:rPr>
          <w:b/>
        </w:rPr>
        <w:t xml:space="preserve">Функциональные разновидности языка </w:t>
      </w:r>
    </w:p>
    <w:p w14:paraId="07F604F8" w14:textId="77777777" w:rsidR="003439BB" w:rsidRDefault="00000000">
      <w:pPr>
        <w:ind w:left="-15" w:right="195"/>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14:paraId="042959AA" w14:textId="77777777" w:rsidR="003439BB" w:rsidRDefault="00000000">
      <w:pPr>
        <w:ind w:left="-15" w:right="201"/>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14:paraId="416191BE" w14:textId="77777777" w:rsidR="003439BB" w:rsidRDefault="00000000">
      <w:pPr>
        <w:ind w:left="-15" w:right="199"/>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7210EB2" w14:textId="77777777" w:rsidR="003439BB" w:rsidRDefault="00000000">
      <w:pPr>
        <w:ind w:left="-15" w:right="12"/>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14:paraId="2A3DB95A" w14:textId="77777777" w:rsidR="003439BB" w:rsidRDefault="00000000">
      <w:pPr>
        <w:spacing w:after="5" w:line="271" w:lineRule="auto"/>
        <w:ind w:left="715" w:right="0" w:hanging="10"/>
        <w:jc w:val="left"/>
      </w:pPr>
      <w:r>
        <w:rPr>
          <w:b/>
        </w:rPr>
        <w:t xml:space="preserve">Синтаксис. Культура речи. Пунктуация </w:t>
      </w:r>
    </w:p>
    <w:p w14:paraId="1CFC80BF" w14:textId="77777777" w:rsidR="003439BB" w:rsidRDefault="00000000">
      <w:pPr>
        <w:spacing w:after="5" w:line="271" w:lineRule="auto"/>
        <w:ind w:left="715" w:right="0" w:hanging="10"/>
      </w:pPr>
      <w:r>
        <w:rPr>
          <w:b/>
          <w:i/>
        </w:rPr>
        <w:t xml:space="preserve">Сложное предложение </w:t>
      </w:r>
    </w:p>
    <w:p w14:paraId="1DE3EB11" w14:textId="77777777" w:rsidR="003439BB" w:rsidRDefault="00000000">
      <w:pPr>
        <w:ind w:left="720" w:right="12" w:firstLine="0"/>
      </w:pPr>
      <w:r>
        <w:t xml:space="preserve">Понятие о сложном предложении (повторение). </w:t>
      </w:r>
    </w:p>
    <w:p w14:paraId="4BBDB02F" w14:textId="77777777" w:rsidR="003439BB" w:rsidRDefault="00000000">
      <w:pPr>
        <w:ind w:left="720" w:right="12" w:firstLine="0"/>
      </w:pPr>
      <w:r>
        <w:t xml:space="preserve">Классификация сложных предложений. </w:t>
      </w:r>
    </w:p>
    <w:p w14:paraId="471CE014" w14:textId="77777777" w:rsidR="003439BB" w:rsidRDefault="00000000">
      <w:pPr>
        <w:ind w:left="720" w:right="12" w:firstLine="0"/>
      </w:pPr>
      <w:r>
        <w:t xml:space="preserve">Смысловое, структурное и интонационное единство частей сложного предложения. </w:t>
      </w:r>
    </w:p>
    <w:p w14:paraId="39CD3369" w14:textId="77777777" w:rsidR="003439BB" w:rsidRDefault="00000000">
      <w:pPr>
        <w:spacing w:after="5" w:line="271" w:lineRule="auto"/>
        <w:ind w:left="715" w:right="0" w:hanging="10"/>
      </w:pPr>
      <w:r>
        <w:rPr>
          <w:b/>
          <w:i/>
        </w:rPr>
        <w:t xml:space="preserve">Сложносочинённое предложение </w:t>
      </w:r>
    </w:p>
    <w:p w14:paraId="103A1C50" w14:textId="77777777" w:rsidR="003439BB" w:rsidRDefault="00000000">
      <w:pPr>
        <w:ind w:left="720" w:right="12" w:firstLine="0"/>
      </w:pPr>
      <w:r>
        <w:lastRenderedPageBreak/>
        <w:t xml:space="preserve">Понятие о сложносочинённом предложении, его строении. </w:t>
      </w:r>
    </w:p>
    <w:p w14:paraId="205CE263" w14:textId="77777777" w:rsidR="003439BB" w:rsidRDefault="00000000">
      <w:pPr>
        <w:ind w:left="-15" w:right="12"/>
      </w:pPr>
      <w:r>
        <w:t xml:space="preserve">Виды сложносочинённых предложений. Средства связи частей сложносочинённого предложения. </w:t>
      </w:r>
    </w:p>
    <w:p w14:paraId="2665A1B8" w14:textId="77777777" w:rsidR="003439BB" w:rsidRDefault="00000000">
      <w:pPr>
        <w:ind w:left="-15" w:right="12"/>
      </w:pPr>
      <w:r>
        <w:t xml:space="preserve">Интонационные особенности сложносочинённых предложений с разными смысловыми отношениями между частями. </w:t>
      </w:r>
    </w:p>
    <w:p w14:paraId="23F9DAB3" w14:textId="77777777" w:rsidR="003439BB" w:rsidRDefault="00000000">
      <w:pPr>
        <w:ind w:left="-15" w:right="12"/>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4347CA1D" w14:textId="77777777" w:rsidR="003439BB" w:rsidRDefault="00000000">
      <w:pPr>
        <w:ind w:left="-15" w:right="12"/>
      </w:pPr>
      <w:r>
        <w:t xml:space="preserve">Нормы построения сложносочинённого предложения; нормы постановки знаков препинания в сложных предложениях (обобщение). </w:t>
      </w:r>
    </w:p>
    <w:p w14:paraId="34218025" w14:textId="77777777" w:rsidR="003439BB" w:rsidRDefault="00000000">
      <w:pPr>
        <w:ind w:left="720" w:right="12" w:firstLine="0"/>
      </w:pPr>
      <w:r>
        <w:t xml:space="preserve">Синтаксический и пунктуационный анализ сложносочинённых предложений. </w:t>
      </w:r>
      <w:r>
        <w:rPr>
          <w:b/>
          <w:i/>
        </w:rPr>
        <w:t xml:space="preserve">Сложноподчинённое предложение. </w:t>
      </w:r>
    </w:p>
    <w:p w14:paraId="043DDB78" w14:textId="77777777" w:rsidR="003439BB" w:rsidRDefault="00000000">
      <w:pPr>
        <w:ind w:left="-15" w:right="12"/>
      </w:pPr>
      <w:r>
        <w:t xml:space="preserve">Понятие о сложноподчинённом предложении. Главная и придаточная части предложения. </w:t>
      </w:r>
    </w:p>
    <w:p w14:paraId="54193DC5" w14:textId="77777777" w:rsidR="003439BB" w:rsidRDefault="00000000">
      <w:pPr>
        <w:ind w:left="720" w:right="12" w:firstLine="0"/>
      </w:pPr>
      <w:r>
        <w:t xml:space="preserve">Союзы и союзные слова. Различия подчинительных союзов и союзных слов. </w:t>
      </w:r>
    </w:p>
    <w:p w14:paraId="67638ABA" w14:textId="77777777" w:rsidR="003439BB" w:rsidRDefault="00000000">
      <w:pPr>
        <w:ind w:left="-15" w:right="12"/>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14:paraId="70CDEB71" w14:textId="77777777" w:rsidR="003439BB" w:rsidRDefault="00000000">
      <w:pPr>
        <w:ind w:left="-15" w:right="12"/>
      </w:pPr>
      <w:r>
        <w:t xml:space="preserve">Грамматическая синонимия сложноподчинённых предложений и простых предложений с обособленными членами. </w:t>
      </w:r>
    </w:p>
    <w:p w14:paraId="26CE4124" w14:textId="77777777" w:rsidR="003439BB" w:rsidRDefault="00000000">
      <w:pPr>
        <w:ind w:left="720" w:right="12" w:firstLine="0"/>
      </w:pPr>
      <w:r>
        <w:t xml:space="preserve">Сложноподчинённые предложения с придаточными определительными. </w:t>
      </w:r>
    </w:p>
    <w:p w14:paraId="51A5DBEB" w14:textId="77777777" w:rsidR="003439BB" w:rsidRDefault="00000000">
      <w:pPr>
        <w:ind w:left="720" w:right="12" w:firstLine="0"/>
      </w:pPr>
      <w:r>
        <w:t xml:space="preserve">Сложноподчинённые предложения с придаточными изъяснительными. </w:t>
      </w:r>
    </w:p>
    <w:p w14:paraId="62F2980B" w14:textId="77777777" w:rsidR="003439BB" w:rsidRDefault="00000000">
      <w:pPr>
        <w:ind w:left="720" w:right="12" w:firstLine="0"/>
      </w:pPr>
      <w:r>
        <w:t xml:space="preserve">Сложноподчинённые предложения с придаточными обстоятельственными. </w:t>
      </w:r>
    </w:p>
    <w:p w14:paraId="0FBFB764" w14:textId="77777777" w:rsidR="003439BB" w:rsidRDefault="00000000">
      <w:pPr>
        <w:ind w:left="720" w:right="12" w:firstLine="0"/>
      </w:pPr>
      <w:r>
        <w:t xml:space="preserve">Сложноподчинённые предложения с придаточными места, времени. </w:t>
      </w:r>
    </w:p>
    <w:p w14:paraId="48EB1F31" w14:textId="77777777" w:rsidR="003439BB" w:rsidRDefault="00000000">
      <w:pPr>
        <w:ind w:left="720" w:right="12" w:firstLine="0"/>
      </w:pPr>
      <w:r>
        <w:t xml:space="preserve">Сложноподчинённые предложения с придаточными причины, цели и следствия. </w:t>
      </w:r>
    </w:p>
    <w:p w14:paraId="7F18668D" w14:textId="77777777" w:rsidR="003439BB" w:rsidRDefault="00000000">
      <w:pPr>
        <w:ind w:left="720" w:right="12" w:firstLine="0"/>
      </w:pPr>
      <w:r>
        <w:t xml:space="preserve">Сложноподчинённые предложения с придаточными условия, уступки. </w:t>
      </w:r>
    </w:p>
    <w:p w14:paraId="66232190" w14:textId="77777777" w:rsidR="003439BB" w:rsidRDefault="00000000">
      <w:pPr>
        <w:ind w:left="-15" w:right="12"/>
      </w:pPr>
      <w:r>
        <w:t xml:space="preserve">Сложноподчинённые предложения с придаточными образа действия, меры и степени и сравнительными. </w:t>
      </w:r>
    </w:p>
    <w:p w14:paraId="6CCB7258" w14:textId="77777777" w:rsidR="003439BB" w:rsidRDefault="00000000">
      <w:pPr>
        <w:spacing w:after="10" w:line="269" w:lineRule="auto"/>
        <w:ind w:left="715" w:right="0" w:hanging="10"/>
        <w:jc w:val="left"/>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14:paraId="53EE7C6C" w14:textId="77777777" w:rsidR="003439BB" w:rsidRDefault="00000000">
      <w:pPr>
        <w:ind w:left="-15" w:right="12"/>
      </w:pPr>
      <w:r>
        <w:t xml:space="preserve">Типичные грамматические ошибки при построении сложноподчинённых предложений. </w:t>
      </w:r>
    </w:p>
    <w:p w14:paraId="7F282F25" w14:textId="77777777" w:rsidR="003439BB" w:rsidRDefault="00000000">
      <w:pPr>
        <w:ind w:left="-15" w:right="12"/>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14:paraId="43A59E92" w14:textId="77777777" w:rsidR="003439BB" w:rsidRDefault="00000000">
      <w:pPr>
        <w:ind w:left="720" w:right="12" w:firstLine="0"/>
      </w:pPr>
      <w:r>
        <w:t xml:space="preserve">Нормы постановки знаков препинания в сложноподчинённых предложениях. </w:t>
      </w:r>
    </w:p>
    <w:p w14:paraId="43C111E4" w14:textId="77777777" w:rsidR="003439BB" w:rsidRDefault="00000000">
      <w:pPr>
        <w:ind w:left="720" w:right="12" w:firstLine="0"/>
      </w:pPr>
      <w:r>
        <w:t xml:space="preserve">Синтаксический и пунктуационный анализ сложноподчинённых предложений. </w:t>
      </w:r>
    </w:p>
    <w:p w14:paraId="60D84346" w14:textId="77777777" w:rsidR="003439BB" w:rsidRDefault="00000000">
      <w:pPr>
        <w:spacing w:after="5" w:line="271" w:lineRule="auto"/>
        <w:ind w:left="715" w:right="0" w:hanging="10"/>
      </w:pPr>
      <w:r>
        <w:rPr>
          <w:b/>
          <w:i/>
        </w:rPr>
        <w:t xml:space="preserve">Бессоюзное сложное предложение </w:t>
      </w:r>
    </w:p>
    <w:p w14:paraId="6399C066" w14:textId="77777777" w:rsidR="003439BB" w:rsidRDefault="00000000">
      <w:pPr>
        <w:ind w:left="720" w:right="12" w:firstLine="0"/>
      </w:pPr>
      <w:r>
        <w:t xml:space="preserve">Понятие о бессоюзном сложном предложении. </w:t>
      </w:r>
    </w:p>
    <w:p w14:paraId="1C76FF72" w14:textId="77777777" w:rsidR="003439BB" w:rsidRDefault="00000000">
      <w:pPr>
        <w:ind w:left="-15" w:right="20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1C326B98" w14:textId="77777777" w:rsidR="003439BB" w:rsidRDefault="00000000">
      <w:pPr>
        <w:ind w:left="-15" w:right="12"/>
      </w:pPr>
      <w:r>
        <w:t xml:space="preserve">Бессоюзные сложные предложения со значением перечисления. Запятая и точка с запятой в бессоюзном сложном предложении. </w:t>
      </w:r>
    </w:p>
    <w:p w14:paraId="55565C04" w14:textId="77777777" w:rsidR="003439BB" w:rsidRDefault="00000000">
      <w:pPr>
        <w:ind w:left="-15" w:right="12"/>
      </w:pPr>
      <w:r>
        <w:t xml:space="preserve">Бессоюзные сложные предложения со значением причины, пояснения, дополнения. Двоеточие в бессоюзном сложном предложении. </w:t>
      </w:r>
    </w:p>
    <w:p w14:paraId="6D14EF53" w14:textId="77777777" w:rsidR="003439BB" w:rsidRDefault="00000000">
      <w:pPr>
        <w:ind w:left="-15" w:right="12"/>
      </w:pPr>
      <w:r>
        <w:lastRenderedPageBreak/>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14:paraId="572E363E" w14:textId="77777777" w:rsidR="003439BB" w:rsidRDefault="00000000">
      <w:pPr>
        <w:spacing w:after="10" w:line="269" w:lineRule="auto"/>
        <w:ind w:left="715" w:right="903" w:hanging="10"/>
        <w:jc w:val="left"/>
      </w:pPr>
      <w:r>
        <w:t xml:space="preserve">Синтаксический и пунктуационный анализ бессоюзных сложных предложений. </w:t>
      </w:r>
      <w:r>
        <w:rPr>
          <w:b/>
          <w:i/>
        </w:rPr>
        <w:t xml:space="preserve">Сложные предложения с разными видами союзной и бессоюзной связи </w:t>
      </w:r>
      <w:r>
        <w:t xml:space="preserve">Типы сложных предложений с разными видами связи. </w:t>
      </w:r>
    </w:p>
    <w:p w14:paraId="22E3C25D" w14:textId="77777777" w:rsidR="003439BB" w:rsidRDefault="00000000">
      <w:pPr>
        <w:ind w:left="-15" w:right="12"/>
      </w:pPr>
      <w:r>
        <w:t xml:space="preserve">Синтаксический и пунктуационный анализ сложных предложений с разными видами союзной и бессоюзной связи. </w:t>
      </w:r>
    </w:p>
    <w:p w14:paraId="16A43B76" w14:textId="77777777" w:rsidR="003439BB" w:rsidRDefault="00000000">
      <w:pPr>
        <w:spacing w:after="5" w:line="271" w:lineRule="auto"/>
        <w:ind w:left="715" w:right="0" w:hanging="10"/>
      </w:pPr>
      <w:r>
        <w:rPr>
          <w:b/>
          <w:i/>
        </w:rPr>
        <w:t xml:space="preserve">Прямая и косвенная речь </w:t>
      </w:r>
    </w:p>
    <w:p w14:paraId="3589D0E5" w14:textId="77777777" w:rsidR="003439BB" w:rsidRDefault="00000000">
      <w:pPr>
        <w:ind w:left="720" w:right="12" w:firstLine="0"/>
      </w:pPr>
      <w:r>
        <w:t xml:space="preserve">Прямая и косвенная речь. Синонимия предложений с прямой и косвенной речью. </w:t>
      </w:r>
    </w:p>
    <w:p w14:paraId="031FAF6C" w14:textId="77777777" w:rsidR="003439BB" w:rsidRDefault="00000000">
      <w:pPr>
        <w:ind w:left="720" w:right="12" w:firstLine="0"/>
      </w:pPr>
      <w:r>
        <w:t xml:space="preserve">Цитирование. Способы включения цитат в высказывание. </w:t>
      </w:r>
    </w:p>
    <w:p w14:paraId="7199679F" w14:textId="77777777" w:rsidR="003439BB" w:rsidRDefault="00000000">
      <w:pPr>
        <w:ind w:left="-15" w:right="199"/>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p w14:paraId="2529311B" w14:textId="77777777" w:rsidR="003439BB" w:rsidRDefault="00000000">
      <w:pPr>
        <w:spacing w:after="25" w:line="259" w:lineRule="auto"/>
        <w:ind w:left="720" w:right="0" w:firstLine="0"/>
        <w:jc w:val="left"/>
      </w:pPr>
      <w:r>
        <w:rPr>
          <w:b/>
        </w:rPr>
        <w:t xml:space="preserve"> </w:t>
      </w:r>
    </w:p>
    <w:p w14:paraId="384DAA68" w14:textId="77777777" w:rsidR="003439BB" w:rsidRDefault="00000000">
      <w:pPr>
        <w:spacing w:after="5" w:line="271" w:lineRule="auto"/>
        <w:ind w:left="715" w:right="0" w:hanging="10"/>
        <w:jc w:val="left"/>
      </w:pPr>
      <w:r>
        <w:rPr>
          <w:b/>
        </w:rPr>
        <w:t xml:space="preserve">3) ПЛАНИРУЕМЫЕ РЕЗУЛЬТАТЫ ОСВОЕНИЯ ПРОГРАММЫ УЧЕБНОГО </w:t>
      </w:r>
    </w:p>
    <w:p w14:paraId="168F2A35" w14:textId="77777777" w:rsidR="003439BB" w:rsidRDefault="00000000">
      <w:pPr>
        <w:spacing w:after="5" w:line="271" w:lineRule="auto"/>
        <w:ind w:left="10" w:right="0" w:hanging="10"/>
        <w:jc w:val="left"/>
      </w:pPr>
      <w:r>
        <w:rPr>
          <w:b/>
        </w:rPr>
        <w:t xml:space="preserve">ПРЕДМЕТА «РУССКИЙ ЯЗЫК» НА УРОВНЕ ООО </w:t>
      </w:r>
    </w:p>
    <w:p w14:paraId="0D52DF3E" w14:textId="77777777" w:rsidR="003439BB" w:rsidRDefault="00000000">
      <w:pPr>
        <w:spacing w:after="26" w:line="259" w:lineRule="auto"/>
        <w:ind w:left="720" w:right="0" w:firstLine="0"/>
        <w:jc w:val="left"/>
      </w:pPr>
      <w:r>
        <w:rPr>
          <w:b/>
        </w:rPr>
        <w:t xml:space="preserve"> </w:t>
      </w:r>
    </w:p>
    <w:p w14:paraId="3F4AF28A" w14:textId="77777777" w:rsidR="003439BB" w:rsidRDefault="00000000">
      <w:pPr>
        <w:pStyle w:val="1"/>
        <w:ind w:left="82" w:right="270"/>
      </w:pPr>
      <w:r>
        <w:t xml:space="preserve">ЛИЧНОСТНЫЕ РЕЗУЛЬТАТЫ </w:t>
      </w:r>
    </w:p>
    <w:p w14:paraId="394767A2" w14:textId="77777777" w:rsidR="003439BB" w:rsidRDefault="00000000">
      <w:pPr>
        <w:ind w:left="-15" w:right="196"/>
      </w:pPr>
      <w:r>
        <w:rPr>
          <w:b/>
          <w:i/>
        </w:rPr>
        <w:t xml:space="preserve">Личностные результаты освоения программы по русскому языку </w:t>
      </w:r>
      <w:r>
        <w:t xml:space="preserve">на уровне ООО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35F80FB" w14:textId="77777777" w:rsidR="003439BB" w:rsidRDefault="00000000">
      <w:pPr>
        <w:spacing w:after="5" w:line="271" w:lineRule="auto"/>
        <w:ind w:right="0" w:firstLine="720"/>
      </w:pPr>
      <w:r>
        <w:rPr>
          <w:b/>
          <w:i/>
        </w:rPr>
        <w:t>В результате изучения русского языка на уровне ООО у обучающегося будут сформированы следующие личностные результаты</w:t>
      </w:r>
      <w:r>
        <w:t xml:space="preserve">: </w:t>
      </w:r>
    </w:p>
    <w:p w14:paraId="01E3C978" w14:textId="77777777" w:rsidR="003439BB" w:rsidRDefault="00000000">
      <w:pPr>
        <w:spacing w:after="5" w:line="271" w:lineRule="auto"/>
        <w:ind w:left="715" w:right="0" w:hanging="10"/>
      </w:pPr>
      <w:r>
        <w:rPr>
          <w:b/>
          <w:i/>
        </w:rPr>
        <w:t xml:space="preserve">1) гражданского воспитания: </w:t>
      </w:r>
    </w:p>
    <w:p w14:paraId="1AB4C17C" w14:textId="77777777" w:rsidR="003439BB" w:rsidRDefault="00000000">
      <w:pPr>
        <w:numPr>
          <w:ilvl w:val="0"/>
          <w:numId w:val="29"/>
        </w:numPr>
        <w:ind w:right="193"/>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русском языке; </w:t>
      </w:r>
    </w:p>
    <w:p w14:paraId="236F7111" w14:textId="77777777" w:rsidR="003439BB" w:rsidRDefault="00000000">
      <w:pPr>
        <w:numPr>
          <w:ilvl w:val="0"/>
          <w:numId w:val="29"/>
        </w:numPr>
        <w:ind w:right="193"/>
      </w:pPr>
      <w:r>
        <w:t xml:space="preserve">неприятие любых форм экстремизма, дискриминации; понимание роли различных социальных институтов в жизни человека; </w:t>
      </w:r>
    </w:p>
    <w:p w14:paraId="05515A71" w14:textId="77777777" w:rsidR="003439BB" w:rsidRDefault="00000000">
      <w:pPr>
        <w:numPr>
          <w:ilvl w:val="0"/>
          <w:numId w:val="29"/>
        </w:numPr>
        <w:ind w:right="193"/>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14:paraId="1D075C8C" w14:textId="77777777" w:rsidR="003439BB" w:rsidRDefault="00000000">
      <w:pPr>
        <w:spacing w:after="5" w:line="271" w:lineRule="auto"/>
        <w:ind w:left="715" w:right="0" w:hanging="10"/>
      </w:pPr>
      <w:r>
        <w:rPr>
          <w:b/>
          <w:i/>
        </w:rPr>
        <w:t xml:space="preserve">2) патриотического воспитания: </w:t>
      </w:r>
    </w:p>
    <w:p w14:paraId="3E7622E1" w14:textId="77777777" w:rsidR="003439BB" w:rsidRDefault="00000000">
      <w:pPr>
        <w:numPr>
          <w:ilvl w:val="0"/>
          <w:numId w:val="30"/>
        </w:numPr>
        <w:ind w:right="199"/>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w:t>
      </w:r>
      <w:r>
        <w:lastRenderedPageBreak/>
        <w:t xml:space="preserve">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3) духовно-нравственного воспитания</w:t>
      </w:r>
      <w:r>
        <w:rPr>
          <w:b/>
        </w:rPr>
        <w:t xml:space="preserve">: </w:t>
      </w:r>
    </w:p>
    <w:p w14:paraId="5524D82B" w14:textId="77777777" w:rsidR="003439BB" w:rsidRDefault="00000000">
      <w:pPr>
        <w:numPr>
          <w:ilvl w:val="0"/>
          <w:numId w:val="30"/>
        </w:numPr>
        <w:ind w:right="199"/>
      </w:pPr>
      <w:r>
        <w:t xml:space="preserve">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4) эстетического воспитания</w:t>
      </w:r>
      <w:r>
        <w:rPr>
          <w:b/>
        </w:rPr>
        <w:t xml:space="preserve">: </w:t>
      </w:r>
    </w:p>
    <w:p w14:paraId="0185DFF0" w14:textId="77777777" w:rsidR="003439BB" w:rsidRDefault="00000000">
      <w:pPr>
        <w:numPr>
          <w:ilvl w:val="0"/>
          <w:numId w:val="30"/>
        </w:numPr>
        <w:ind w:right="19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07ECA666" w14:textId="77777777" w:rsidR="003439BB" w:rsidRDefault="00000000">
      <w:pPr>
        <w:numPr>
          <w:ilvl w:val="0"/>
          <w:numId w:val="30"/>
        </w:numPr>
        <w:ind w:right="199"/>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1CB850FA" w14:textId="77777777" w:rsidR="003439BB" w:rsidRDefault="00000000">
      <w:pPr>
        <w:spacing w:after="5" w:line="271" w:lineRule="auto"/>
        <w:ind w:right="0" w:firstLine="720"/>
      </w:pPr>
      <w:r>
        <w:rPr>
          <w:b/>
          <w:i/>
        </w:rPr>
        <w:t>5) физического воспитания, формирования культуры здоровья и эмоционального благополучия</w:t>
      </w:r>
      <w:r>
        <w:rPr>
          <w:b/>
        </w:rPr>
        <w:t xml:space="preserve">: </w:t>
      </w:r>
    </w:p>
    <w:p w14:paraId="66075575" w14:textId="77777777" w:rsidR="003439BB" w:rsidRDefault="00000000">
      <w:pPr>
        <w:numPr>
          <w:ilvl w:val="0"/>
          <w:numId w:val="31"/>
        </w:numPr>
        <w:ind w:right="196"/>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14:paraId="42664867" w14:textId="77777777" w:rsidR="003439BB" w:rsidRDefault="00000000">
      <w:pPr>
        <w:numPr>
          <w:ilvl w:val="0"/>
          <w:numId w:val="31"/>
        </w:numPr>
        <w:ind w:right="196"/>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информационно-коммуникационной сети «Интернет» в процессе школьного языкового образования; </w:t>
      </w:r>
    </w:p>
    <w:p w14:paraId="68F45FF2" w14:textId="77777777" w:rsidR="003439BB" w:rsidRDefault="00000000">
      <w:pPr>
        <w:numPr>
          <w:ilvl w:val="0"/>
          <w:numId w:val="31"/>
        </w:numPr>
        <w:ind w:right="196"/>
      </w:pPr>
      <w:r>
        <w:t xml:space="preserve">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w:t>
      </w:r>
    </w:p>
    <w:p w14:paraId="0211C087" w14:textId="77777777" w:rsidR="003439BB" w:rsidRDefault="00000000">
      <w:pPr>
        <w:numPr>
          <w:ilvl w:val="0"/>
          <w:numId w:val="31"/>
        </w:numPr>
        <w:ind w:right="196"/>
      </w:pPr>
      <w:r>
        <w:t xml:space="preserve">умение принимать себя и других, не осуждая; </w:t>
      </w:r>
    </w:p>
    <w:p w14:paraId="7E13A6F3" w14:textId="77777777" w:rsidR="003439BB" w:rsidRDefault="00000000">
      <w:pPr>
        <w:numPr>
          <w:ilvl w:val="0"/>
          <w:numId w:val="31"/>
        </w:numPr>
        <w:ind w:right="196"/>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14:paraId="52F8A30D" w14:textId="77777777" w:rsidR="003439BB" w:rsidRDefault="00000000">
      <w:pPr>
        <w:spacing w:after="5" w:line="271" w:lineRule="auto"/>
        <w:ind w:left="715" w:right="0" w:hanging="10"/>
      </w:pPr>
      <w:r>
        <w:rPr>
          <w:b/>
          <w:i/>
        </w:rPr>
        <w:t>6) трудового воспитания</w:t>
      </w:r>
      <w:r>
        <w:rPr>
          <w:b/>
        </w:rPr>
        <w:t xml:space="preserve">: </w:t>
      </w:r>
    </w:p>
    <w:p w14:paraId="27941459" w14:textId="77777777" w:rsidR="003439BB" w:rsidRDefault="00000000">
      <w:pPr>
        <w:numPr>
          <w:ilvl w:val="0"/>
          <w:numId w:val="32"/>
        </w:numPr>
        <w:ind w:right="198"/>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6DD6003" w14:textId="77777777" w:rsidR="003439BB" w:rsidRDefault="00000000">
      <w:pPr>
        <w:numPr>
          <w:ilvl w:val="0"/>
          <w:numId w:val="32"/>
        </w:numPr>
        <w:ind w:right="198"/>
      </w:pPr>
      <w:r>
        <w:t xml:space="preserve">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w:t>
      </w:r>
    </w:p>
    <w:p w14:paraId="25B95072" w14:textId="77777777" w:rsidR="003439BB" w:rsidRDefault="00000000">
      <w:pPr>
        <w:spacing w:after="10" w:line="269" w:lineRule="auto"/>
        <w:ind w:left="720" w:right="2765" w:hanging="720"/>
        <w:jc w:val="left"/>
      </w:pPr>
      <w:r>
        <w:lastRenderedPageBreak/>
        <w:t xml:space="preserve">планов с учётом личных и общественных интересов и потребностей; - умение рассказать о своих планах на будущее; </w:t>
      </w:r>
      <w:r>
        <w:rPr>
          <w:b/>
          <w:i/>
        </w:rPr>
        <w:t xml:space="preserve">7) экологического воспитания: </w:t>
      </w:r>
    </w:p>
    <w:p w14:paraId="514FFAE8" w14:textId="77777777" w:rsidR="003439BB" w:rsidRDefault="00000000">
      <w:pPr>
        <w:numPr>
          <w:ilvl w:val="0"/>
          <w:numId w:val="32"/>
        </w:numPr>
        <w:ind w:right="198"/>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14:paraId="045979CA" w14:textId="77777777" w:rsidR="003439BB" w:rsidRDefault="00000000">
      <w:pPr>
        <w:numPr>
          <w:ilvl w:val="0"/>
          <w:numId w:val="32"/>
        </w:numPr>
        <w:ind w:right="198"/>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8) ценности научного познания: </w:t>
      </w:r>
    </w:p>
    <w:p w14:paraId="77A1F63F" w14:textId="77777777" w:rsidR="003439BB" w:rsidRDefault="00000000">
      <w:pPr>
        <w:numPr>
          <w:ilvl w:val="0"/>
          <w:numId w:val="32"/>
        </w:numPr>
        <w:ind w:right="19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1B70D41D" w14:textId="77777777" w:rsidR="003439BB" w:rsidRDefault="00000000">
      <w:pPr>
        <w:spacing w:after="5" w:line="271" w:lineRule="auto"/>
        <w:ind w:right="0" w:firstLine="720"/>
      </w:pPr>
      <w:r>
        <w:rPr>
          <w:b/>
          <w:i/>
        </w:rPr>
        <w:t xml:space="preserve">9) адаптации обучающегося к изменяющимся условиям социальной и природной среды: </w:t>
      </w:r>
    </w:p>
    <w:p w14:paraId="52860E83" w14:textId="77777777" w:rsidR="003439BB" w:rsidRDefault="00000000">
      <w:pPr>
        <w:numPr>
          <w:ilvl w:val="0"/>
          <w:numId w:val="33"/>
        </w:numPr>
        <w:ind w:right="198"/>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7BE79758" w14:textId="77777777" w:rsidR="003439BB" w:rsidRDefault="00000000">
      <w:pPr>
        <w:numPr>
          <w:ilvl w:val="0"/>
          <w:numId w:val="33"/>
        </w:numPr>
        <w:ind w:right="198"/>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14:paraId="7EA6106A" w14:textId="77777777" w:rsidR="003439BB" w:rsidRDefault="00000000">
      <w:pPr>
        <w:numPr>
          <w:ilvl w:val="0"/>
          <w:numId w:val="33"/>
        </w:numPr>
        <w:ind w:right="198"/>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43D09FAE" w14:textId="77777777" w:rsidR="003439BB" w:rsidRDefault="00000000">
      <w:pPr>
        <w:pStyle w:val="1"/>
        <w:ind w:left="82" w:right="271"/>
      </w:pPr>
      <w:r>
        <w:lastRenderedPageBreak/>
        <w:t xml:space="preserve">МЕТАПРЕДМЕТНЫЕ РЕЗУЛЬТАТЫ </w:t>
      </w:r>
    </w:p>
    <w:p w14:paraId="358AA2B7" w14:textId="77777777" w:rsidR="003439BB" w:rsidRDefault="00000000">
      <w:pPr>
        <w:spacing w:after="5" w:line="271" w:lineRule="auto"/>
        <w:ind w:right="197" w:firstLine="720"/>
      </w:pPr>
      <w:r>
        <w:rPr>
          <w:b/>
          <w:i/>
        </w:rPr>
        <w:t xml:space="preserve">В результате изучения русского языка на уровне ООО у обучающегося будут сформированы познавательные УУД, коммуникативные УУД, регулятивные УУД, совместная деятельность. </w:t>
      </w:r>
    </w:p>
    <w:p w14:paraId="22910B6B" w14:textId="77777777" w:rsidR="003439BB" w:rsidRDefault="00000000">
      <w:pPr>
        <w:spacing w:after="5" w:line="271" w:lineRule="auto"/>
        <w:ind w:left="715" w:right="0" w:hanging="10"/>
      </w:pPr>
      <w:r>
        <w:rPr>
          <w:b/>
          <w:i/>
        </w:rPr>
        <w:t xml:space="preserve">Познавательные УУД </w:t>
      </w:r>
    </w:p>
    <w:p w14:paraId="316FBF8B" w14:textId="77777777" w:rsidR="003439BB" w:rsidRDefault="00000000">
      <w:pPr>
        <w:spacing w:after="12" w:line="268" w:lineRule="auto"/>
        <w:ind w:right="0" w:firstLine="720"/>
      </w:pPr>
      <w:r>
        <w:rPr>
          <w:i/>
        </w:rPr>
        <w:t xml:space="preserve">У обучающегося будут сформированы следующие базовые логические действия как часть познавательных УУД: </w:t>
      </w:r>
    </w:p>
    <w:p w14:paraId="27140FC3" w14:textId="77777777" w:rsidR="003439BB" w:rsidRDefault="00000000">
      <w:pPr>
        <w:numPr>
          <w:ilvl w:val="0"/>
          <w:numId w:val="34"/>
        </w:numPr>
        <w:ind w:right="12"/>
      </w:pPr>
      <w:r>
        <w:t xml:space="preserve">выявлять и характеризовать существенные признаки языковых единиц, языковых явлений и процессов; </w:t>
      </w:r>
    </w:p>
    <w:p w14:paraId="47AD84A1" w14:textId="77777777" w:rsidR="003439BB" w:rsidRDefault="00000000">
      <w:pPr>
        <w:numPr>
          <w:ilvl w:val="0"/>
          <w:numId w:val="34"/>
        </w:numPr>
        <w:ind w:right="12"/>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14:paraId="66C5F7B1" w14:textId="77777777" w:rsidR="003439BB" w:rsidRDefault="00000000">
      <w:pPr>
        <w:numPr>
          <w:ilvl w:val="0"/>
          <w:numId w:val="34"/>
        </w:numPr>
        <w:ind w:right="12"/>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53BC2E05" w14:textId="77777777" w:rsidR="003439BB" w:rsidRDefault="00000000">
      <w:pPr>
        <w:numPr>
          <w:ilvl w:val="0"/>
          <w:numId w:val="34"/>
        </w:numPr>
        <w:ind w:right="12"/>
      </w:pPr>
      <w:r>
        <w:t xml:space="preserve">выявлять дефицит информации текста, необходимой для решения поставленной учебной задачи; </w:t>
      </w:r>
    </w:p>
    <w:p w14:paraId="753E6528" w14:textId="77777777" w:rsidR="003439BB" w:rsidRDefault="00000000">
      <w:pPr>
        <w:numPr>
          <w:ilvl w:val="0"/>
          <w:numId w:val="34"/>
        </w:numPr>
        <w:ind w:right="12"/>
      </w:pPr>
      <w: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75BBAC95" w14:textId="77777777" w:rsidR="003439BB" w:rsidRDefault="00000000">
      <w:pPr>
        <w:numPr>
          <w:ilvl w:val="0"/>
          <w:numId w:val="34"/>
        </w:numPr>
        <w:ind w:right="12"/>
      </w:pPr>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3BD8D67A" w14:textId="77777777" w:rsidR="003439BB" w:rsidRDefault="00000000">
      <w:pPr>
        <w:spacing w:after="12" w:line="268" w:lineRule="auto"/>
        <w:ind w:right="0" w:firstLine="720"/>
      </w:pPr>
      <w:r>
        <w:rPr>
          <w:i/>
        </w:rPr>
        <w:t xml:space="preserve">У обучающегося будут сформированы следующие базовые исследовательские действия как часть познавательных УУД: </w:t>
      </w:r>
    </w:p>
    <w:p w14:paraId="08A8D406" w14:textId="77777777" w:rsidR="003439BB" w:rsidRDefault="00000000">
      <w:pPr>
        <w:numPr>
          <w:ilvl w:val="0"/>
          <w:numId w:val="34"/>
        </w:numPr>
        <w:ind w:right="12"/>
      </w:pPr>
      <w:r>
        <w:t xml:space="preserve">использовать вопросы как исследовательский инструмент познания в языковом образовании; </w:t>
      </w:r>
    </w:p>
    <w:p w14:paraId="4FDAAB84" w14:textId="77777777" w:rsidR="003439BB" w:rsidRDefault="00000000">
      <w:pPr>
        <w:numPr>
          <w:ilvl w:val="0"/>
          <w:numId w:val="34"/>
        </w:numPr>
        <w:ind w:right="12"/>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12F2CFC8" w14:textId="77777777" w:rsidR="003439BB" w:rsidRDefault="00000000">
      <w:pPr>
        <w:numPr>
          <w:ilvl w:val="0"/>
          <w:numId w:val="34"/>
        </w:numPr>
        <w:ind w:right="12"/>
      </w:pPr>
      <w:r>
        <w:t xml:space="preserve">формировать гипотезу об истинности собственных суждений и суждений других, аргументировать свою позицию, мнение; </w:t>
      </w:r>
    </w:p>
    <w:p w14:paraId="0819E38E" w14:textId="77777777" w:rsidR="003439BB" w:rsidRDefault="00000000">
      <w:pPr>
        <w:numPr>
          <w:ilvl w:val="0"/>
          <w:numId w:val="34"/>
        </w:numPr>
        <w:spacing w:after="11" w:line="268" w:lineRule="auto"/>
        <w:ind w:right="12"/>
      </w:pPr>
      <w:r>
        <w:t xml:space="preserve">составлять алгоритм действий и использовать его для решения учебных задач; </w:t>
      </w:r>
    </w:p>
    <w:p w14:paraId="643B8564" w14:textId="77777777" w:rsidR="003439BB" w:rsidRDefault="00000000">
      <w:pPr>
        <w:numPr>
          <w:ilvl w:val="0"/>
          <w:numId w:val="34"/>
        </w:numPr>
        <w:ind w:right="12"/>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14:paraId="5A79401E" w14:textId="77777777" w:rsidR="003439BB" w:rsidRDefault="00000000">
      <w:pPr>
        <w:numPr>
          <w:ilvl w:val="0"/>
          <w:numId w:val="34"/>
        </w:numPr>
        <w:ind w:right="12"/>
      </w:pPr>
      <w:r>
        <w:t xml:space="preserve">оценивать на применимость и достоверность информацию, полученную в ходе лингвистического исследования (эксперимента); </w:t>
      </w:r>
    </w:p>
    <w:p w14:paraId="789DA339" w14:textId="77777777" w:rsidR="003439BB" w:rsidRDefault="00000000">
      <w:pPr>
        <w:numPr>
          <w:ilvl w:val="0"/>
          <w:numId w:val="34"/>
        </w:numPr>
        <w:ind w:right="12"/>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528BCA3A" w14:textId="77777777" w:rsidR="003439BB" w:rsidRDefault="00000000">
      <w:pPr>
        <w:numPr>
          <w:ilvl w:val="0"/>
          <w:numId w:val="34"/>
        </w:numPr>
        <w:ind w:right="12"/>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7D9EB1C" w14:textId="77777777" w:rsidR="003439BB" w:rsidRDefault="00000000">
      <w:pPr>
        <w:spacing w:after="12" w:line="268" w:lineRule="auto"/>
        <w:ind w:right="0" w:firstLine="720"/>
      </w:pPr>
      <w:r>
        <w:rPr>
          <w:i/>
        </w:rPr>
        <w:t xml:space="preserve">У обучающегося будут сформированы следующие умения работать с информацией как часть познавательных УУД: </w:t>
      </w:r>
    </w:p>
    <w:p w14:paraId="5E1D7B6B" w14:textId="77777777" w:rsidR="003439BB" w:rsidRDefault="00000000">
      <w:pPr>
        <w:numPr>
          <w:ilvl w:val="0"/>
          <w:numId w:val="34"/>
        </w:numPr>
        <w:ind w:right="12"/>
      </w:pPr>
      <w: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C14A771" w14:textId="77777777" w:rsidR="003439BB" w:rsidRDefault="00000000">
      <w:pPr>
        <w:numPr>
          <w:ilvl w:val="0"/>
          <w:numId w:val="34"/>
        </w:numPr>
        <w:ind w:right="12"/>
      </w:pPr>
      <w:r>
        <w:t xml:space="preserve">выбирать, анализировать, интерпретировать, обобщать и систематизировать информацию, представленную в текстах, таблицах, схемах; </w:t>
      </w:r>
    </w:p>
    <w:p w14:paraId="2F685F49" w14:textId="77777777" w:rsidR="003439BB" w:rsidRDefault="00000000">
      <w:pPr>
        <w:numPr>
          <w:ilvl w:val="0"/>
          <w:numId w:val="34"/>
        </w:numPr>
        <w:ind w:right="12"/>
      </w:pPr>
      <w: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14:paraId="521C4710" w14:textId="77777777" w:rsidR="003439BB" w:rsidRDefault="00000000">
      <w:pPr>
        <w:numPr>
          <w:ilvl w:val="0"/>
          <w:numId w:val="34"/>
        </w:numPr>
        <w:ind w:right="12"/>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21DF1EF6" w14:textId="77777777" w:rsidR="003439BB" w:rsidRDefault="00000000">
      <w:pPr>
        <w:numPr>
          <w:ilvl w:val="0"/>
          <w:numId w:val="34"/>
        </w:numPr>
        <w:ind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14:paraId="07B3774C" w14:textId="77777777" w:rsidR="003439BB" w:rsidRDefault="00000000">
      <w:pPr>
        <w:numPr>
          <w:ilvl w:val="0"/>
          <w:numId w:val="34"/>
        </w:numPr>
        <w:ind w:right="12"/>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0AF44D5E" w14:textId="77777777" w:rsidR="003439BB" w:rsidRDefault="00000000">
      <w:pPr>
        <w:numPr>
          <w:ilvl w:val="0"/>
          <w:numId w:val="34"/>
        </w:numPr>
        <w:ind w:right="12"/>
      </w:pPr>
      <w:r>
        <w:t xml:space="preserve">оценивать надёжность информации по критериям, предложенным учителем или сформулированным самостоятельно; </w:t>
      </w:r>
    </w:p>
    <w:p w14:paraId="5948CFCF" w14:textId="77777777" w:rsidR="003439BB" w:rsidRDefault="00000000">
      <w:pPr>
        <w:numPr>
          <w:ilvl w:val="0"/>
          <w:numId w:val="34"/>
        </w:numPr>
        <w:ind w:right="12"/>
      </w:pPr>
      <w:r>
        <w:t xml:space="preserve">эффективно запоминать и систематизировать информацию. </w:t>
      </w:r>
    </w:p>
    <w:p w14:paraId="59592F09" w14:textId="77777777" w:rsidR="003439BB" w:rsidRDefault="00000000">
      <w:pPr>
        <w:spacing w:after="5" w:line="271" w:lineRule="auto"/>
        <w:ind w:left="715" w:right="0" w:hanging="10"/>
      </w:pPr>
      <w:r>
        <w:rPr>
          <w:b/>
          <w:i/>
        </w:rPr>
        <w:t xml:space="preserve">Коммуникативные УУД </w:t>
      </w:r>
    </w:p>
    <w:p w14:paraId="4D6E4941" w14:textId="77777777" w:rsidR="003439BB" w:rsidRDefault="00000000">
      <w:pPr>
        <w:spacing w:after="12" w:line="268" w:lineRule="auto"/>
        <w:ind w:right="0" w:firstLine="720"/>
      </w:pPr>
      <w:r>
        <w:rPr>
          <w:i/>
        </w:rPr>
        <w:t xml:space="preserve">У обучающегося будут сформированы следующие умения общения как часть коммуникативных УУД: </w:t>
      </w:r>
    </w:p>
    <w:p w14:paraId="1AFD2C6A" w14:textId="77777777" w:rsidR="003439BB" w:rsidRDefault="00000000">
      <w:pPr>
        <w:numPr>
          <w:ilvl w:val="0"/>
          <w:numId w:val="34"/>
        </w:numPr>
        <w:ind w:right="12"/>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14:paraId="7D9DA443" w14:textId="77777777" w:rsidR="003439BB" w:rsidRDefault="00000000">
      <w:pPr>
        <w:numPr>
          <w:ilvl w:val="0"/>
          <w:numId w:val="34"/>
        </w:numPr>
        <w:ind w:right="12"/>
      </w:pPr>
      <w:r>
        <w:t xml:space="preserve">распознавать невербальные средства общения, понимать значение социальных знаков; </w:t>
      </w:r>
    </w:p>
    <w:p w14:paraId="23B3A2AA" w14:textId="77777777" w:rsidR="003439BB" w:rsidRDefault="00000000">
      <w:pPr>
        <w:numPr>
          <w:ilvl w:val="0"/>
          <w:numId w:val="34"/>
        </w:numPr>
        <w:ind w:right="12"/>
      </w:pPr>
      <w:r>
        <w:t xml:space="preserve">знать и распознавать предпосылки конфликтных ситуаций и смягчать конфликты, вести переговоры; </w:t>
      </w:r>
    </w:p>
    <w:p w14:paraId="3D742535" w14:textId="77777777" w:rsidR="003439BB" w:rsidRDefault="00000000">
      <w:pPr>
        <w:numPr>
          <w:ilvl w:val="0"/>
          <w:numId w:val="34"/>
        </w:numPr>
        <w:ind w:right="12"/>
      </w:pPr>
      <w:r>
        <w:t xml:space="preserve">понимать намерения других, проявлять уважительное отношение к собеседнику и в корректной форме формулировать свои возражения; </w:t>
      </w:r>
    </w:p>
    <w:p w14:paraId="2BC426BD" w14:textId="77777777" w:rsidR="003439BB" w:rsidRDefault="00000000">
      <w:pPr>
        <w:numPr>
          <w:ilvl w:val="0"/>
          <w:numId w:val="34"/>
        </w:numPr>
        <w:ind w:right="12"/>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1F0EFB40" w14:textId="77777777" w:rsidR="003439BB" w:rsidRDefault="00000000">
      <w:pPr>
        <w:numPr>
          <w:ilvl w:val="0"/>
          <w:numId w:val="34"/>
        </w:numPr>
        <w:ind w:right="12"/>
      </w:pPr>
      <w:r>
        <w:t xml:space="preserve">сопоставлять свои суждения с суждениями других участников диалога, обнаруживать различие и сходство позиций; </w:t>
      </w:r>
    </w:p>
    <w:p w14:paraId="1CC990E2" w14:textId="77777777" w:rsidR="003439BB" w:rsidRDefault="00000000">
      <w:pPr>
        <w:numPr>
          <w:ilvl w:val="0"/>
          <w:numId w:val="34"/>
        </w:numPr>
        <w:ind w:right="12"/>
      </w:pPr>
      <w:r>
        <w:t xml:space="preserve">публично представлять результаты проведённого языкового анализа, выполненного лингвистического эксперимента, исследования, проекта; </w:t>
      </w:r>
    </w:p>
    <w:p w14:paraId="7BC7DE47" w14:textId="77777777" w:rsidR="003439BB" w:rsidRDefault="00000000">
      <w:pPr>
        <w:numPr>
          <w:ilvl w:val="0"/>
          <w:numId w:val="34"/>
        </w:numPr>
        <w:ind w:right="12"/>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3DA74221" w14:textId="77777777" w:rsidR="003439BB" w:rsidRDefault="00000000">
      <w:pPr>
        <w:spacing w:after="5" w:line="271" w:lineRule="auto"/>
        <w:ind w:left="715" w:right="0" w:hanging="10"/>
      </w:pPr>
      <w:r>
        <w:rPr>
          <w:b/>
          <w:i/>
        </w:rPr>
        <w:t xml:space="preserve">Регулятивные УУД </w:t>
      </w:r>
    </w:p>
    <w:p w14:paraId="54A0BB09" w14:textId="77777777" w:rsidR="003439BB" w:rsidRDefault="00000000">
      <w:pPr>
        <w:spacing w:after="12" w:line="268" w:lineRule="auto"/>
        <w:ind w:right="0" w:firstLine="720"/>
      </w:pPr>
      <w:r>
        <w:rPr>
          <w:i/>
        </w:rPr>
        <w:t xml:space="preserve">У обучающегося будут сформированы следующие умения самоорганизации как части регулятивных УУД: </w:t>
      </w:r>
    </w:p>
    <w:p w14:paraId="35343A50" w14:textId="77777777" w:rsidR="003439BB" w:rsidRDefault="00000000">
      <w:pPr>
        <w:numPr>
          <w:ilvl w:val="0"/>
          <w:numId w:val="34"/>
        </w:numPr>
        <w:ind w:right="12"/>
      </w:pPr>
      <w:r>
        <w:t xml:space="preserve">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w:t>
      </w:r>
    </w:p>
    <w:p w14:paraId="2FADD413" w14:textId="77777777" w:rsidR="003439BB" w:rsidRDefault="00000000">
      <w:pPr>
        <w:numPr>
          <w:ilvl w:val="0"/>
          <w:numId w:val="34"/>
        </w:numPr>
        <w:ind w:right="12"/>
      </w:pPr>
      <w: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AAD9B8B" w14:textId="77777777" w:rsidR="003439BB" w:rsidRDefault="00000000">
      <w:pPr>
        <w:numPr>
          <w:ilvl w:val="0"/>
          <w:numId w:val="34"/>
        </w:numPr>
        <w:ind w:right="12"/>
      </w:pPr>
      <w:r>
        <w:t xml:space="preserve">самостоятельно составлять план действий, вносить необходимые коррективы в ходе его реализации; </w:t>
      </w:r>
    </w:p>
    <w:p w14:paraId="3134F7A4" w14:textId="77777777" w:rsidR="003439BB" w:rsidRDefault="00000000">
      <w:pPr>
        <w:numPr>
          <w:ilvl w:val="0"/>
          <w:numId w:val="34"/>
        </w:numPr>
        <w:ind w:right="12"/>
      </w:pPr>
      <w:r>
        <w:t xml:space="preserve">делать выбор и брать ответственность за решение. </w:t>
      </w:r>
    </w:p>
    <w:p w14:paraId="580D27BE" w14:textId="77777777" w:rsidR="003439BB" w:rsidRDefault="00000000">
      <w:pPr>
        <w:spacing w:after="12" w:line="268" w:lineRule="auto"/>
        <w:ind w:right="0" w:firstLine="720"/>
      </w:pPr>
      <w:r>
        <w:rPr>
          <w:i/>
        </w:rPr>
        <w:t>У обучающегося будут сформированы следующие умения самоконтроля, эмоционального интеллекта как части регулятивных УУД</w:t>
      </w:r>
      <w:r>
        <w:t xml:space="preserve">: </w:t>
      </w:r>
    </w:p>
    <w:p w14:paraId="0BBA83B6" w14:textId="77777777" w:rsidR="003439BB" w:rsidRDefault="00000000">
      <w:pPr>
        <w:numPr>
          <w:ilvl w:val="0"/>
          <w:numId w:val="34"/>
        </w:numPr>
        <w:ind w:right="12"/>
      </w:pPr>
      <w:r>
        <w:t xml:space="preserve">владеть разными способами самоконтроля (в т.ч. речевого), самомотивации и рефлексии; </w:t>
      </w:r>
    </w:p>
    <w:p w14:paraId="0D5B8EDF" w14:textId="77777777" w:rsidR="003439BB" w:rsidRDefault="00000000">
      <w:pPr>
        <w:numPr>
          <w:ilvl w:val="0"/>
          <w:numId w:val="34"/>
        </w:numPr>
        <w:ind w:right="12"/>
      </w:pPr>
      <w:r>
        <w:t xml:space="preserve">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w:t>
      </w:r>
    </w:p>
    <w:p w14:paraId="0C84CBDE" w14:textId="77777777" w:rsidR="003439BB" w:rsidRDefault="00000000">
      <w:pPr>
        <w:numPr>
          <w:ilvl w:val="0"/>
          <w:numId w:val="34"/>
        </w:numPr>
        <w:ind w:right="12"/>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5D8DC8BB" w14:textId="77777777" w:rsidR="003439BB" w:rsidRDefault="00000000">
      <w:pPr>
        <w:numPr>
          <w:ilvl w:val="0"/>
          <w:numId w:val="34"/>
        </w:numPr>
        <w:ind w:right="12"/>
      </w:pPr>
      <w:r>
        <w:t xml:space="preserve">развивать способность управлять собственными эмоциями и эмоциями других; </w:t>
      </w:r>
    </w:p>
    <w:p w14:paraId="235A99E8" w14:textId="77777777" w:rsidR="003439BB" w:rsidRDefault="00000000">
      <w:pPr>
        <w:numPr>
          <w:ilvl w:val="0"/>
          <w:numId w:val="34"/>
        </w:numPr>
        <w:ind w:right="12"/>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14:paraId="65CF294D" w14:textId="77777777" w:rsidR="003439BB" w:rsidRDefault="00000000">
      <w:pPr>
        <w:numPr>
          <w:ilvl w:val="0"/>
          <w:numId w:val="34"/>
        </w:numPr>
        <w:ind w:right="12"/>
      </w:pPr>
      <w:r>
        <w:t xml:space="preserve">осознанно относиться к другому человеку и его мнению; </w:t>
      </w:r>
    </w:p>
    <w:p w14:paraId="57706EE0" w14:textId="77777777" w:rsidR="003439BB" w:rsidRDefault="00000000">
      <w:pPr>
        <w:numPr>
          <w:ilvl w:val="0"/>
          <w:numId w:val="34"/>
        </w:numPr>
        <w:ind w:right="12"/>
      </w:pPr>
      <w:r>
        <w:t xml:space="preserve">признавать своё и чужое право на ошибку; </w:t>
      </w:r>
    </w:p>
    <w:p w14:paraId="0F5A638A" w14:textId="77777777" w:rsidR="003439BB" w:rsidRDefault="00000000">
      <w:pPr>
        <w:numPr>
          <w:ilvl w:val="0"/>
          <w:numId w:val="34"/>
        </w:numPr>
        <w:ind w:right="12"/>
      </w:pPr>
      <w:r>
        <w:t xml:space="preserve">принимать себя и других, не осуждая; </w:t>
      </w:r>
    </w:p>
    <w:p w14:paraId="19A968A5" w14:textId="77777777" w:rsidR="003439BB" w:rsidRDefault="00000000">
      <w:pPr>
        <w:numPr>
          <w:ilvl w:val="0"/>
          <w:numId w:val="34"/>
        </w:numPr>
        <w:ind w:right="12"/>
      </w:pPr>
      <w:r>
        <w:t xml:space="preserve">проявлять открытость; </w:t>
      </w:r>
    </w:p>
    <w:p w14:paraId="13204EAC" w14:textId="77777777" w:rsidR="003439BB" w:rsidRDefault="00000000">
      <w:pPr>
        <w:numPr>
          <w:ilvl w:val="0"/>
          <w:numId w:val="34"/>
        </w:numPr>
        <w:ind w:right="12"/>
      </w:pPr>
      <w:r>
        <w:t xml:space="preserve">осознавать невозможность контролировать всё вокруг. </w:t>
      </w:r>
    </w:p>
    <w:p w14:paraId="5976CFF5" w14:textId="77777777" w:rsidR="003439BB" w:rsidRDefault="00000000">
      <w:pPr>
        <w:spacing w:after="5" w:line="271" w:lineRule="auto"/>
        <w:ind w:left="715" w:right="0" w:hanging="10"/>
      </w:pPr>
      <w:r>
        <w:rPr>
          <w:b/>
          <w:i/>
        </w:rPr>
        <w:t xml:space="preserve">Совместная деятельность </w:t>
      </w:r>
    </w:p>
    <w:p w14:paraId="3E14E20A" w14:textId="77777777" w:rsidR="003439BB" w:rsidRDefault="00000000">
      <w:pPr>
        <w:spacing w:after="12" w:line="268" w:lineRule="auto"/>
        <w:ind w:left="715" w:right="0" w:hanging="10"/>
      </w:pPr>
      <w:r>
        <w:rPr>
          <w:i/>
        </w:rPr>
        <w:t xml:space="preserve">У обучающегося будут сформированы следующие умения совместной деятельности: </w:t>
      </w:r>
    </w:p>
    <w:p w14:paraId="42307306" w14:textId="77777777" w:rsidR="003439BB" w:rsidRDefault="00000000">
      <w:pPr>
        <w:numPr>
          <w:ilvl w:val="0"/>
          <w:numId w:val="34"/>
        </w:numPr>
        <w:ind w:right="12"/>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57B97B67" w14:textId="77777777" w:rsidR="003439BB" w:rsidRDefault="00000000">
      <w:pPr>
        <w:numPr>
          <w:ilvl w:val="0"/>
          <w:numId w:val="34"/>
        </w:numPr>
        <w:ind w:right="1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1C0108A" w14:textId="77777777" w:rsidR="003439BB" w:rsidRDefault="00000000">
      <w:pPr>
        <w:numPr>
          <w:ilvl w:val="0"/>
          <w:numId w:val="34"/>
        </w:numPr>
        <w:ind w:right="12"/>
      </w:pPr>
      <w:r>
        <w:t xml:space="preserve">уметь обобщать мнения нескольких людей, проявлять готовность руководить, выполнять поручения, подчиняться; </w:t>
      </w:r>
    </w:p>
    <w:p w14:paraId="404723BF" w14:textId="77777777" w:rsidR="003439BB" w:rsidRDefault="00000000">
      <w:pPr>
        <w:numPr>
          <w:ilvl w:val="0"/>
          <w:numId w:val="34"/>
        </w:numPr>
        <w:ind w:right="12"/>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14:paraId="04333746" w14:textId="77777777" w:rsidR="003439BB" w:rsidRDefault="00000000">
      <w:pPr>
        <w:ind w:left="-15" w:right="12" w:firstLine="0"/>
      </w:pPr>
      <w:r>
        <w:t xml:space="preserve">«мозговой штурм» и другие); </w:t>
      </w:r>
    </w:p>
    <w:p w14:paraId="3BDC3D97" w14:textId="77777777" w:rsidR="003439BB" w:rsidRDefault="00000000">
      <w:pPr>
        <w:numPr>
          <w:ilvl w:val="0"/>
          <w:numId w:val="34"/>
        </w:numPr>
        <w:ind w:right="12"/>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14:paraId="0B339670" w14:textId="77777777" w:rsidR="003439BB" w:rsidRDefault="00000000">
      <w:pPr>
        <w:numPr>
          <w:ilvl w:val="0"/>
          <w:numId w:val="34"/>
        </w:numPr>
        <w:ind w:right="12"/>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lastRenderedPageBreak/>
        <w:t xml:space="preserve">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551EEC3A" w14:textId="77777777" w:rsidR="003439BB" w:rsidRDefault="00000000">
      <w:pPr>
        <w:spacing w:after="31" w:line="259" w:lineRule="auto"/>
        <w:ind w:left="720" w:right="0" w:firstLine="0"/>
        <w:jc w:val="left"/>
      </w:pPr>
      <w:r>
        <w:t xml:space="preserve"> </w:t>
      </w:r>
    </w:p>
    <w:p w14:paraId="1E5946FD" w14:textId="77777777" w:rsidR="003439BB" w:rsidRDefault="00000000">
      <w:pPr>
        <w:pStyle w:val="1"/>
        <w:ind w:left="82" w:right="270"/>
      </w:pPr>
      <w:r>
        <w:t xml:space="preserve">ПРЕДМЕТНЫЕ РЕЗУЛЬТАТЫ </w:t>
      </w:r>
    </w:p>
    <w:p w14:paraId="62050A2F" w14:textId="77777777" w:rsidR="003439BB" w:rsidRDefault="00000000">
      <w:pPr>
        <w:spacing w:after="171"/>
        <w:ind w:left="-15" w:right="202" w:firstLine="0"/>
      </w:pPr>
      <w:r>
        <w:t xml:space="preserve">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учебных предметов должны обеспечивать успешное обучение на следующем уровне общего образования. </w:t>
      </w:r>
    </w:p>
    <w:p w14:paraId="7664A8B4" w14:textId="77777777" w:rsidR="003439BB" w:rsidRDefault="00000000">
      <w:pPr>
        <w:spacing w:after="110" w:line="271" w:lineRule="auto"/>
        <w:ind w:left="10" w:right="0" w:hanging="10"/>
        <w:jc w:val="left"/>
      </w:pPr>
      <w:r>
        <w:rPr>
          <w:b/>
        </w:rPr>
        <w:t xml:space="preserve"> По учебному предмету "Русский язык": </w:t>
      </w:r>
    </w:p>
    <w:p w14:paraId="0EA8F65B" w14:textId="77777777" w:rsidR="003439BB" w:rsidRDefault="00000000">
      <w:pPr>
        <w:spacing w:after="116"/>
        <w:ind w:left="-15" w:right="193" w:firstLine="0"/>
      </w:pPr>
      <w: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14:paraId="02FFC95E" w14:textId="77777777" w:rsidR="003439BB" w:rsidRDefault="00000000">
      <w:pPr>
        <w:spacing w:after="167"/>
        <w:ind w:left="-15" w:right="201" w:firstLine="0"/>
      </w:pPr>
      <w: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14:paraId="29DCD97E" w14:textId="77777777" w:rsidR="003439BB" w:rsidRDefault="00000000">
      <w:pPr>
        <w:spacing w:after="96"/>
        <w:ind w:left="-15" w:right="12" w:firstLine="0"/>
      </w:pPr>
      <w: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14:paraId="18906F0D" w14:textId="77777777" w:rsidR="003439BB" w:rsidRDefault="00000000">
      <w:pPr>
        <w:spacing w:after="116"/>
        <w:ind w:left="-15" w:right="12" w:firstLine="0"/>
      </w:pPr>
      <w:r>
        <w:t xml:space="preserve">овладение различными видами аудирования (с полным пониманием, с пониманием основного содержания, с выборочным извлечением информации); </w:t>
      </w:r>
    </w:p>
    <w:p w14:paraId="7800F9A5" w14:textId="77777777" w:rsidR="003439BB" w:rsidRDefault="00000000">
      <w:pPr>
        <w:spacing w:after="164"/>
        <w:ind w:left="-15" w:right="199" w:firstLine="0"/>
      </w:pPr>
      <w: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14:paraId="58762A6C" w14:textId="77777777" w:rsidR="003439BB" w:rsidRDefault="00000000">
      <w:pPr>
        <w:spacing w:after="111"/>
        <w:ind w:left="-15" w:right="195" w:firstLine="0"/>
      </w:pPr>
      <w: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выявление основных особенностей устной и письменной речи, разговорной и книжной речи; </w:t>
      </w:r>
    </w:p>
    <w:p w14:paraId="48465843" w14:textId="77777777" w:rsidR="003439BB" w:rsidRDefault="00000000">
      <w:pPr>
        <w:spacing w:after="119"/>
        <w:ind w:left="-15" w:right="203" w:firstLine="0"/>
      </w:pPr>
      <w: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другое); </w:t>
      </w:r>
    </w:p>
    <w:p w14:paraId="4DB4D2D0" w14:textId="77777777" w:rsidR="003439BB" w:rsidRDefault="00000000">
      <w:pPr>
        <w:numPr>
          <w:ilvl w:val="0"/>
          <w:numId w:val="35"/>
        </w:numPr>
        <w:spacing w:after="113"/>
        <w:ind w:right="12" w:firstLine="0"/>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14:paraId="2D08528D" w14:textId="77777777" w:rsidR="003439BB" w:rsidRDefault="00000000">
      <w:pPr>
        <w:spacing w:line="344" w:lineRule="auto"/>
        <w:ind w:left="-15" w:right="203" w:firstLine="0"/>
      </w:pPr>
      <w: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w:t>
      </w:r>
    </w:p>
    <w:p w14:paraId="3353AEA9" w14:textId="77777777" w:rsidR="003439BB" w:rsidRDefault="00000000">
      <w:pPr>
        <w:spacing w:after="166"/>
        <w:ind w:left="-15" w:right="197" w:firstLine="0"/>
      </w:pPr>
      <w:r>
        <w:lastRenderedPageBreak/>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14:paraId="2C604F27" w14:textId="77777777" w:rsidR="003439BB" w:rsidRDefault="00000000">
      <w:pPr>
        <w:numPr>
          <w:ilvl w:val="0"/>
          <w:numId w:val="35"/>
        </w:numPr>
        <w:spacing w:after="116"/>
        <w:ind w:right="12" w:firstLine="0"/>
      </w:pPr>
      <w:r>
        <w:t xml:space="preserve">использование коммуникативно-эстетических возможностей русского языка: </w:t>
      </w:r>
    </w:p>
    <w:p w14:paraId="05C96922" w14:textId="77777777" w:rsidR="003439BB" w:rsidRDefault="00000000">
      <w:pPr>
        <w:spacing w:after="167"/>
        <w:ind w:left="-15" w:right="197" w:firstLine="0"/>
      </w:pPr>
      <w:r>
        <w:t xml:space="preserve">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w:t>
      </w:r>
    </w:p>
    <w:p w14:paraId="1AD2E84A" w14:textId="77777777" w:rsidR="003439BB" w:rsidRDefault="00000000">
      <w:pPr>
        <w:spacing w:after="116"/>
        <w:ind w:left="-15" w:right="12" w:firstLine="0"/>
      </w:pPr>
      <w:r>
        <w:t xml:space="preserve">уместное использование фразеологических оборотов в речи; </w:t>
      </w:r>
    </w:p>
    <w:p w14:paraId="2826156F" w14:textId="77777777" w:rsidR="003439BB" w:rsidRDefault="00000000">
      <w:pPr>
        <w:spacing w:after="163"/>
        <w:ind w:left="-15" w:right="12" w:firstLine="0"/>
      </w:pPr>
      <w:r>
        <w:t xml:space="preserve">корректное и оправданное употребление междометий для выражения эмоций, этикетных формул; </w:t>
      </w:r>
    </w:p>
    <w:p w14:paraId="5810FFCA" w14:textId="77777777" w:rsidR="003439BB" w:rsidRDefault="00000000">
      <w:pPr>
        <w:spacing w:after="116"/>
        <w:ind w:left="-15" w:right="12" w:firstLine="0"/>
      </w:pPr>
      <w:r>
        <w:t xml:space="preserve">использование в речи синонимичных имен прилагательных в роли эпитетов; </w:t>
      </w:r>
    </w:p>
    <w:p w14:paraId="1F31D8A1" w14:textId="77777777" w:rsidR="003439BB" w:rsidRDefault="00000000">
      <w:pPr>
        <w:numPr>
          <w:ilvl w:val="0"/>
          <w:numId w:val="35"/>
        </w:numPr>
        <w:spacing w:after="108"/>
        <w:ind w:right="12" w:firstLine="0"/>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идентификация самостоятельных (знаменательных) служебных частей речи и их форм по значению и основным грамматическим признакам; </w:t>
      </w:r>
    </w:p>
    <w:p w14:paraId="56504FB6" w14:textId="77777777" w:rsidR="003439BB" w:rsidRDefault="00000000">
      <w:pPr>
        <w:spacing w:after="144"/>
        <w:ind w:left="-15" w:right="203" w:firstLine="0"/>
      </w:pPr>
      <w: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 </w:t>
      </w:r>
    </w:p>
    <w:p w14:paraId="620ECDEF" w14:textId="77777777" w:rsidR="003439BB" w:rsidRDefault="00000000">
      <w:pPr>
        <w:spacing w:after="116"/>
        <w:ind w:left="-15" w:right="12" w:firstLine="0"/>
      </w:pPr>
      <w:r>
        <w:t xml:space="preserve">распознавание междометий разных разрядов, определение грамматических особенностей междометий; </w:t>
      </w:r>
    </w:p>
    <w:p w14:paraId="6CFF3B57" w14:textId="77777777" w:rsidR="003439BB" w:rsidRDefault="00000000">
      <w:pPr>
        <w:numPr>
          <w:ilvl w:val="0"/>
          <w:numId w:val="35"/>
        </w:numPr>
        <w:spacing w:after="113"/>
        <w:ind w:right="12" w:firstLine="0"/>
      </w:pPr>
      <w: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14:paraId="16945991" w14:textId="77777777" w:rsidR="003439BB" w:rsidRDefault="00000000">
      <w:pPr>
        <w:spacing w:after="119"/>
        <w:ind w:left="-15" w:right="202" w:firstLine="0"/>
      </w:pPr>
      <w: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14:paraId="543CC4F3" w14:textId="77777777" w:rsidR="003439BB" w:rsidRDefault="00000000">
      <w:pPr>
        <w:spacing w:after="114"/>
        <w:ind w:left="-15" w:right="12" w:firstLine="0"/>
      </w:pPr>
      <w:r>
        <w:t xml:space="preserve">проведение синтаксического анализа предложения, определение синтаксической роли самостоятельных частей речи в предложении; </w:t>
      </w:r>
    </w:p>
    <w:p w14:paraId="3A5C7DBD" w14:textId="77777777" w:rsidR="003439BB" w:rsidRDefault="00000000">
      <w:pPr>
        <w:spacing w:after="119"/>
        <w:ind w:left="-15" w:right="203" w:firstLine="0"/>
      </w:pPr>
      <w: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14:paraId="09507EE0" w14:textId="77777777" w:rsidR="003439BB" w:rsidRDefault="00000000">
      <w:pPr>
        <w:spacing w:after="114"/>
        <w:ind w:left="-15" w:right="12" w:firstLine="0"/>
      </w:pPr>
      <w:r>
        <w:t xml:space="preserve">определение звукового состава слова, правильное деление на слоги, характеристика звуков слова; </w:t>
      </w:r>
    </w:p>
    <w:p w14:paraId="7020083A" w14:textId="77777777" w:rsidR="003439BB" w:rsidRDefault="00000000">
      <w:pPr>
        <w:spacing w:after="116"/>
        <w:ind w:left="-15" w:right="12" w:firstLine="0"/>
      </w:pPr>
      <w:r>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14:paraId="17E88365" w14:textId="77777777" w:rsidR="003439BB" w:rsidRDefault="00000000">
      <w:pPr>
        <w:spacing w:after="113"/>
        <w:ind w:left="-15" w:right="12" w:firstLine="0"/>
      </w:pPr>
      <w:r>
        <w:t xml:space="preserve">деление слова на морфемы на основе смыслового, грамматического и словообразовательного анализа слова; </w:t>
      </w:r>
    </w:p>
    <w:p w14:paraId="4E0589F0" w14:textId="77777777" w:rsidR="003439BB" w:rsidRDefault="00000000">
      <w:pPr>
        <w:spacing w:after="116"/>
        <w:ind w:left="-15" w:right="12" w:firstLine="0"/>
      </w:pPr>
      <w:r>
        <w:lastRenderedPageBreak/>
        <w:t xml:space="preserve">умение различать словообразовательные и формообразующие морфемы, способы словообразования; </w:t>
      </w:r>
    </w:p>
    <w:p w14:paraId="4589AAA2" w14:textId="77777777" w:rsidR="003439BB" w:rsidRDefault="00000000">
      <w:pPr>
        <w:spacing w:after="163"/>
        <w:ind w:left="-15" w:right="197" w:firstLine="0"/>
      </w:pPr>
      <w: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w:t>
      </w:r>
    </w:p>
    <w:p w14:paraId="4D63D8A6" w14:textId="77777777" w:rsidR="003439BB" w:rsidRDefault="00000000">
      <w:pPr>
        <w:spacing w:after="119"/>
        <w:ind w:left="-15" w:right="12" w:firstLine="0"/>
      </w:pPr>
      <w:r>
        <w:t xml:space="preserve">опознавание основных единиц синтаксиса (словосочетание, предложение, текст); </w:t>
      </w:r>
    </w:p>
    <w:p w14:paraId="0A7B434E" w14:textId="77777777" w:rsidR="003439BB" w:rsidRDefault="00000000">
      <w:pPr>
        <w:spacing w:after="160"/>
        <w:ind w:left="-15" w:right="12" w:firstLine="0"/>
      </w:pPr>
      <w:r>
        <w:t xml:space="preserve">умение выделять словосочетание в составе предложения, определение главного и зависимого слова в словосочетании, определение его вида; </w:t>
      </w:r>
    </w:p>
    <w:p w14:paraId="35D1C980" w14:textId="77777777" w:rsidR="003439BB" w:rsidRDefault="00000000">
      <w:pPr>
        <w:spacing w:line="409" w:lineRule="auto"/>
        <w:ind w:left="-15" w:right="113" w:firstLine="0"/>
      </w:pPr>
      <w:r>
        <w:t xml:space="preserve">определение вида предложения по цели высказывания и эмоциональной окраске; определение грамматической основы предложения; </w:t>
      </w:r>
    </w:p>
    <w:p w14:paraId="4C2BF5E3" w14:textId="77777777" w:rsidR="003439BB" w:rsidRDefault="00000000">
      <w:pPr>
        <w:spacing w:after="116"/>
        <w:ind w:left="-15" w:right="12" w:firstLine="0"/>
      </w:pPr>
      <w:r>
        <w:t xml:space="preserve">распознавание распространенных и нераспространенных предложений, предложений осложненной и неосложненной структуры, полных и неполных; </w:t>
      </w:r>
    </w:p>
    <w:p w14:paraId="4D84DCC1" w14:textId="77777777" w:rsidR="003439BB" w:rsidRDefault="00000000">
      <w:pPr>
        <w:spacing w:after="113"/>
        <w:ind w:left="-15" w:right="12" w:firstLine="0"/>
      </w:pPr>
      <w:r>
        <w:t xml:space="preserve">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14:paraId="7D15C967" w14:textId="77777777" w:rsidR="003439BB" w:rsidRDefault="00000000">
      <w:pPr>
        <w:spacing w:after="166"/>
        <w:ind w:left="-15" w:right="201" w:firstLine="0"/>
      </w:pPr>
      <w:r>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14:paraId="47DC66D5" w14:textId="77777777" w:rsidR="003439BB" w:rsidRDefault="00000000">
      <w:pPr>
        <w:spacing w:after="152"/>
        <w:ind w:left="-15" w:right="199" w:firstLine="0"/>
      </w:pPr>
      <w:r>
        <w:t xml:space="preserve">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14:paraId="6D61E14D" w14:textId="77777777" w:rsidR="003439BB" w:rsidRDefault="00000000">
      <w:pPr>
        <w:spacing w:after="119"/>
        <w:ind w:left="-15" w:right="202" w:firstLine="0"/>
      </w:pPr>
      <w:r>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14:paraId="5F0D44B3" w14:textId="77777777" w:rsidR="003439BB" w:rsidRDefault="00000000">
      <w:pPr>
        <w:spacing w:after="164"/>
        <w:ind w:left="-15" w:right="194" w:firstLine="0"/>
      </w:pPr>
      <w:r>
        <w:t xml:space="preserve">умение использовать словари, в том числе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14:paraId="1B117F71" w14:textId="77777777" w:rsidR="003439BB" w:rsidRDefault="00000000">
      <w:pPr>
        <w:spacing w:after="120"/>
        <w:ind w:left="-15" w:right="196" w:firstLine="0"/>
      </w:pPr>
      <w: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14:paraId="0952C18F" w14:textId="77777777" w:rsidR="003439BB" w:rsidRDefault="00000000">
      <w:pPr>
        <w:spacing w:after="113"/>
        <w:ind w:left="-15" w:right="12" w:firstLine="0"/>
      </w:pPr>
      <w:r>
        <w:t xml:space="preserve">пользование орфоэпическими, орфографическими словарями для определения нормативного написания и произношения слова; </w:t>
      </w:r>
    </w:p>
    <w:p w14:paraId="46D84492" w14:textId="77777777" w:rsidR="003439BB" w:rsidRDefault="00000000">
      <w:pPr>
        <w:spacing w:after="116"/>
        <w:ind w:left="-15" w:right="12" w:firstLine="0"/>
      </w:pPr>
      <w:r>
        <w:t xml:space="preserve">использование фразеологических словарей для определения значения и особенностей употребления фразеологизмов; </w:t>
      </w:r>
    </w:p>
    <w:p w14:paraId="71CB62A9" w14:textId="77777777" w:rsidR="003439BB" w:rsidRDefault="00000000">
      <w:pPr>
        <w:spacing w:after="160"/>
        <w:ind w:left="-15" w:right="12" w:firstLine="0"/>
      </w:pPr>
      <w:r>
        <w:t xml:space="preserve">использование морфемных, словообразовательных, этимологических словарей для морфемного и словообразовательного анализа слов; </w:t>
      </w:r>
    </w:p>
    <w:p w14:paraId="2294F47E" w14:textId="77777777" w:rsidR="003439BB" w:rsidRDefault="00000000">
      <w:pPr>
        <w:spacing w:after="119"/>
        <w:ind w:left="-15" w:right="12" w:firstLine="0"/>
      </w:pPr>
      <w:r>
        <w:lastRenderedPageBreak/>
        <w:t xml:space="preserve">использование словарей для подбора к словам синонимов, антонимов; </w:t>
      </w:r>
    </w:p>
    <w:p w14:paraId="47744C6E" w14:textId="77777777" w:rsidR="003439BB" w:rsidRDefault="00000000">
      <w:pPr>
        <w:spacing w:after="60" w:line="317" w:lineRule="auto"/>
        <w:ind w:left="-15" w:right="201" w:firstLine="0"/>
      </w:pPr>
      <w: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 применение правильного переноса слов; </w:t>
      </w:r>
    </w:p>
    <w:p w14:paraId="53A4FCD0" w14:textId="77777777" w:rsidR="003439BB" w:rsidRDefault="00000000">
      <w:pPr>
        <w:spacing w:after="113"/>
        <w:ind w:left="-15" w:right="12" w:firstLine="0"/>
      </w:pPr>
      <w: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14:paraId="7B83A421" w14:textId="77777777" w:rsidR="003439BB" w:rsidRDefault="00000000">
      <w:pPr>
        <w:spacing w:after="116"/>
        <w:ind w:left="-15" w:right="12" w:firstLine="0"/>
      </w:pPr>
      <w:r>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14:paraId="043C8DC3" w14:textId="77777777" w:rsidR="003439BB" w:rsidRDefault="00000000">
      <w:pPr>
        <w:spacing w:after="113"/>
        <w:ind w:left="-15" w:right="12" w:firstLine="0"/>
      </w:pPr>
      <w: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14:paraId="22172A6A" w14:textId="77777777" w:rsidR="003439BB" w:rsidRDefault="00000000">
      <w:pPr>
        <w:spacing w:after="116"/>
        <w:ind w:left="-15" w:right="12" w:firstLine="0"/>
      </w:pPr>
      <w:r>
        <w:t xml:space="preserve">нормативное изменение форм существительных, прилагательных, местоимений, числительных, глаголов; </w:t>
      </w:r>
    </w:p>
    <w:p w14:paraId="6DC2DD4D" w14:textId="77777777" w:rsidR="003439BB" w:rsidRDefault="00000000">
      <w:pPr>
        <w:spacing w:after="163"/>
        <w:ind w:left="-15" w:right="195" w:firstLine="0"/>
      </w:pPr>
      <w: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 </w:t>
      </w:r>
    </w:p>
    <w:p w14:paraId="67B0C709" w14:textId="77777777" w:rsidR="003439BB" w:rsidRDefault="00000000">
      <w:pPr>
        <w:numPr>
          <w:ilvl w:val="0"/>
          <w:numId w:val="36"/>
        </w:numPr>
        <w:ind w:right="12" w:firstLine="0"/>
      </w:pPr>
      <w:r>
        <w:t xml:space="preserve">для слепых, слабовидящих обучающихся - формирование навыков письма на устройстве, печатающим шрифтом Брайля; </w:t>
      </w:r>
    </w:p>
    <w:p w14:paraId="03D08C0D" w14:textId="77777777" w:rsidR="003439BB" w:rsidRDefault="00000000">
      <w:pPr>
        <w:numPr>
          <w:ilvl w:val="0"/>
          <w:numId w:val="36"/>
        </w:numPr>
        <w:spacing w:after="163"/>
        <w:ind w:right="12" w:firstLine="0"/>
      </w:pPr>
      <w:r>
        <w:t xml:space="preserve">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14:paraId="729971C9" w14:textId="77777777" w:rsidR="003439BB" w:rsidRDefault="00000000">
      <w:pPr>
        <w:numPr>
          <w:ilvl w:val="0"/>
          <w:numId w:val="36"/>
        </w:numPr>
        <w:spacing w:after="119"/>
        <w:ind w:right="12" w:firstLine="0"/>
      </w:pPr>
      <w:r>
        <w:t xml:space="preserve">для обучающихся с расстройствами аутистического спектра: </w:t>
      </w:r>
    </w:p>
    <w:p w14:paraId="03AF2C87" w14:textId="77777777" w:rsidR="003439BB" w:rsidRDefault="00000000">
      <w:pPr>
        <w:spacing w:after="113"/>
        <w:ind w:left="-15" w:right="12" w:firstLine="0"/>
      </w:pPr>
      <w: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w:t>
      </w:r>
    </w:p>
    <w:p w14:paraId="724BD7EF" w14:textId="77777777" w:rsidR="003439BB" w:rsidRDefault="00000000">
      <w:pPr>
        <w:spacing w:after="116"/>
        <w:ind w:left="-15" w:right="12" w:firstLine="0"/>
      </w:pPr>
      <w:r>
        <w:t xml:space="preserve">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w:t>
      </w:r>
    </w:p>
    <w:p w14:paraId="62A7E20F" w14:textId="77777777" w:rsidR="003439BB" w:rsidRDefault="00000000">
      <w:pPr>
        <w:spacing w:after="161"/>
        <w:ind w:left="-15" w:right="12" w:firstLine="0"/>
      </w:pPr>
      <w:r>
        <w:t xml:space="preserve">стремление к возможности выразить собственные мысли и чувства, обозначить собственную позицию; </w:t>
      </w:r>
    </w:p>
    <w:p w14:paraId="5D984B90" w14:textId="77777777" w:rsidR="003439BB" w:rsidRDefault="00000000">
      <w:pPr>
        <w:spacing w:after="119"/>
        <w:ind w:left="-15" w:right="12" w:firstLine="0"/>
      </w:pPr>
      <w:r>
        <w:t xml:space="preserve">видение традиций и новаторства в произведениях; </w:t>
      </w:r>
    </w:p>
    <w:p w14:paraId="3697C5A7" w14:textId="77777777" w:rsidR="003439BB" w:rsidRDefault="00000000">
      <w:pPr>
        <w:spacing w:after="119"/>
        <w:ind w:left="-15" w:right="12" w:firstLine="0"/>
      </w:pPr>
      <w:r>
        <w:t xml:space="preserve">восприятие художественной действительности как выражение мыслей автора о мире и человеке. </w:t>
      </w:r>
    </w:p>
    <w:p w14:paraId="7786788C" w14:textId="77777777" w:rsidR="003439BB" w:rsidRDefault="00000000">
      <w:pPr>
        <w:spacing w:after="16" w:line="259" w:lineRule="auto"/>
        <w:ind w:right="139" w:firstLine="0"/>
        <w:jc w:val="center"/>
      </w:pPr>
      <w:r>
        <w:rPr>
          <w:b/>
        </w:rPr>
        <w:t xml:space="preserve"> </w:t>
      </w:r>
    </w:p>
    <w:p w14:paraId="7CCB8DBD" w14:textId="77777777" w:rsidR="003439BB" w:rsidRDefault="00000000">
      <w:pPr>
        <w:pStyle w:val="1"/>
        <w:ind w:left="82" w:right="269"/>
      </w:pPr>
      <w:r>
        <w:lastRenderedPageBreak/>
        <w:t xml:space="preserve">5 КЛАСС </w:t>
      </w:r>
    </w:p>
    <w:p w14:paraId="280987AB" w14:textId="77777777" w:rsidR="003439BB" w:rsidRDefault="00000000">
      <w:pPr>
        <w:spacing w:after="5" w:line="271" w:lineRule="auto"/>
        <w:ind w:right="0" w:firstLine="720"/>
      </w:pPr>
      <w:r>
        <w:rPr>
          <w:b/>
          <w:i/>
        </w:rPr>
        <w:t xml:space="preserve">К концу обучения в 5 классе обучающийся получит следующие предметные результаты по отдельным темам программы по русскому языку: </w:t>
      </w:r>
    </w:p>
    <w:p w14:paraId="10A67647" w14:textId="77777777" w:rsidR="003439BB" w:rsidRDefault="00000000">
      <w:pPr>
        <w:spacing w:after="5" w:line="271" w:lineRule="auto"/>
        <w:ind w:left="715" w:right="0" w:hanging="10"/>
        <w:jc w:val="left"/>
      </w:pPr>
      <w:r>
        <w:rPr>
          <w:b/>
        </w:rPr>
        <w:t xml:space="preserve">Общие сведения о языке </w:t>
      </w:r>
    </w:p>
    <w:p w14:paraId="5D143C63" w14:textId="77777777" w:rsidR="003439BB" w:rsidRDefault="00000000">
      <w:pPr>
        <w:ind w:left="-15" w:right="12"/>
      </w:pPr>
      <w:r>
        <w:t xml:space="preserve">Осознавать богатство и выразительность русского языка, приводить примеры, свидетельствующие об этом. </w:t>
      </w:r>
    </w:p>
    <w:p w14:paraId="6C5D7D73" w14:textId="77777777" w:rsidR="003439BB" w:rsidRDefault="00000000">
      <w:pPr>
        <w:ind w:left="-15" w:right="12"/>
      </w:pPr>
      <w:r>
        <w:t xml:space="preserve">Знать основные разделы лингвистики, основные единицы языка и речи (звук, морфема, слово, словосочетание, предложение). </w:t>
      </w:r>
    </w:p>
    <w:p w14:paraId="59A29CA9" w14:textId="77777777" w:rsidR="003439BB" w:rsidRDefault="00000000">
      <w:pPr>
        <w:spacing w:after="5" w:line="271" w:lineRule="auto"/>
        <w:ind w:left="715" w:right="0" w:hanging="10"/>
        <w:jc w:val="left"/>
      </w:pPr>
      <w:r>
        <w:rPr>
          <w:b/>
        </w:rPr>
        <w:t xml:space="preserve">Язык и речь </w:t>
      </w:r>
    </w:p>
    <w:p w14:paraId="4E60F136" w14:textId="77777777" w:rsidR="003439BB" w:rsidRDefault="00000000">
      <w:pPr>
        <w:ind w:left="-15" w:right="200"/>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14:paraId="78127B15" w14:textId="77777777" w:rsidR="003439BB" w:rsidRDefault="00000000">
      <w:pPr>
        <w:ind w:left="-15" w:right="200"/>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14:paraId="7808C5FE" w14:textId="77777777" w:rsidR="003439BB" w:rsidRDefault="00000000">
      <w:pPr>
        <w:ind w:left="-15" w:right="12"/>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14:paraId="03A09ABC" w14:textId="77777777" w:rsidR="003439BB" w:rsidRDefault="00000000">
      <w:pPr>
        <w:ind w:left="-15" w:right="196"/>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14:paraId="435CE2B5" w14:textId="77777777" w:rsidR="003439BB" w:rsidRDefault="00000000">
      <w:pPr>
        <w:ind w:left="-15" w:right="12"/>
      </w:pPr>
      <w:r>
        <w:t xml:space="preserve">Владеть различными видами чтения: просмотровым, ознакомительным, изучающим, поисковым. </w:t>
      </w:r>
    </w:p>
    <w:p w14:paraId="5D720D5F" w14:textId="77777777" w:rsidR="003439BB" w:rsidRDefault="00000000">
      <w:pPr>
        <w:ind w:left="-15" w:right="12"/>
      </w:pPr>
      <w:r>
        <w:t xml:space="preserve">Устно пересказывать прочитанный или прослушанный текст объёмом не менее 100 слов. </w:t>
      </w:r>
    </w:p>
    <w:p w14:paraId="7B77EA9F" w14:textId="77777777" w:rsidR="003439BB" w:rsidRDefault="00000000">
      <w:pPr>
        <w:ind w:left="-15" w:right="196"/>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14:paraId="4270D24B" w14:textId="77777777" w:rsidR="003439BB" w:rsidRDefault="00000000">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14:paraId="7D405CE3" w14:textId="77777777" w:rsidR="003439BB" w:rsidRDefault="00000000">
      <w:pPr>
        <w:ind w:left="-15" w:right="194"/>
      </w:pPr>
      <w:r>
        <w:t xml:space="preserve">Соблюдать на письме нормы современного русского литературного языка, в т.ч.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r>
        <w:rPr>
          <w:b/>
        </w:rPr>
        <w:t xml:space="preserve">Текст </w:t>
      </w:r>
    </w:p>
    <w:p w14:paraId="293861E8" w14:textId="77777777" w:rsidR="003439BB" w:rsidRDefault="00000000">
      <w:pPr>
        <w:ind w:left="-15" w:right="198"/>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310DB6B" w14:textId="77777777" w:rsidR="003439BB" w:rsidRDefault="00000000">
      <w:pPr>
        <w:ind w:left="-15" w:right="12"/>
      </w:pPr>
      <w:r>
        <w:t xml:space="preserve">Проводить смысловой анализ текста, его композиционных особенностей, определять количество микротем и абзацев. </w:t>
      </w:r>
    </w:p>
    <w:p w14:paraId="68BE856A" w14:textId="77777777" w:rsidR="003439BB" w:rsidRDefault="00000000">
      <w:pPr>
        <w:ind w:left="-15" w:right="194"/>
      </w:pPr>
      <w:r>
        <w:lastRenderedPageBreak/>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14:paraId="701122EC" w14:textId="77777777" w:rsidR="003439BB" w:rsidRDefault="00000000">
      <w:pPr>
        <w:ind w:left="-15" w:right="203"/>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14:paraId="5C75BBC2" w14:textId="77777777" w:rsidR="003439BB" w:rsidRDefault="00000000">
      <w:pPr>
        <w:ind w:left="-15" w:right="12"/>
      </w:pPr>
      <w:r>
        <w:t xml:space="preserve">Применять знание основных признаков текста (повествование) в практике его создания. </w:t>
      </w:r>
    </w:p>
    <w:p w14:paraId="2BB0DD6A" w14:textId="77777777" w:rsidR="003439BB" w:rsidRDefault="00000000">
      <w:pPr>
        <w:ind w:left="-15" w:right="195"/>
      </w:pPr>
      <w:r>
        <w:t xml:space="preserve">Создавать тексты-повествования с опорой на жизненный и читательский опыт; тексты с опорой на сюжетную картину (в т.ч. сочинения-миниатюры объёмом 3 и более предложений, классные сочинения объёмом не менее 70 слов). </w:t>
      </w:r>
    </w:p>
    <w:p w14:paraId="3B2B007A" w14:textId="77777777" w:rsidR="003439BB" w:rsidRDefault="00000000">
      <w:pPr>
        <w:ind w:left="-15" w:right="12"/>
      </w:pPr>
      <w:r>
        <w:t xml:space="preserve">Восстанавливать деформированный текст, осуществлять корректировку восстановленного текста с опорой на образец. </w:t>
      </w:r>
    </w:p>
    <w:p w14:paraId="7BBE2168" w14:textId="77777777" w:rsidR="003439BB" w:rsidRDefault="00000000">
      <w:pPr>
        <w:ind w:left="-15" w:right="198"/>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использовать её в учебной деятельности. </w:t>
      </w:r>
    </w:p>
    <w:p w14:paraId="481491DC" w14:textId="77777777" w:rsidR="003439BB" w:rsidRDefault="00000000">
      <w:pPr>
        <w:ind w:left="-15" w:right="194"/>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582C8128" w14:textId="77777777" w:rsidR="003439BB" w:rsidRDefault="00000000">
      <w:pPr>
        <w:spacing w:after="5" w:line="271" w:lineRule="auto"/>
        <w:ind w:left="715" w:right="0" w:hanging="10"/>
        <w:jc w:val="left"/>
      </w:pPr>
      <w:r>
        <w:rPr>
          <w:b/>
        </w:rPr>
        <w:t xml:space="preserve">Функциональные разновидности языка </w:t>
      </w:r>
    </w:p>
    <w:p w14:paraId="3E63CC60" w14:textId="77777777" w:rsidR="003439BB" w:rsidRDefault="00000000">
      <w:pPr>
        <w:ind w:left="-15" w:right="12"/>
      </w:pPr>
      <w:r>
        <w:t xml:space="preserve">Иметь общее представление об особенностях разговорной речи, функциональных стилей, языка художественной литературы. </w:t>
      </w:r>
    </w:p>
    <w:p w14:paraId="15A4477C" w14:textId="77777777" w:rsidR="003439BB" w:rsidRDefault="00000000">
      <w:pPr>
        <w:spacing w:after="5" w:line="271" w:lineRule="auto"/>
        <w:ind w:left="715" w:right="0" w:hanging="10"/>
        <w:jc w:val="left"/>
      </w:pPr>
      <w:r>
        <w:rPr>
          <w:b/>
        </w:rPr>
        <w:t xml:space="preserve">Система языка </w:t>
      </w:r>
    </w:p>
    <w:p w14:paraId="5A5713E5" w14:textId="77777777" w:rsidR="003439BB" w:rsidRDefault="00000000">
      <w:pPr>
        <w:spacing w:after="5" w:line="271" w:lineRule="auto"/>
        <w:ind w:left="715" w:right="0" w:hanging="10"/>
      </w:pPr>
      <w:r>
        <w:rPr>
          <w:b/>
          <w:i/>
        </w:rPr>
        <w:t xml:space="preserve">Фонетика. Графика. Орфоэпия </w:t>
      </w:r>
    </w:p>
    <w:p w14:paraId="59A32CB4" w14:textId="77777777" w:rsidR="003439BB" w:rsidRDefault="00000000">
      <w:pPr>
        <w:ind w:left="-15" w:right="12"/>
      </w:pPr>
      <w:r>
        <w:t xml:space="preserve">Характеризовать звуки; понимать различие между звуком и буквой, характеризовать систему звуков. </w:t>
      </w:r>
    </w:p>
    <w:p w14:paraId="63F6E089" w14:textId="77777777" w:rsidR="003439BB" w:rsidRDefault="00000000">
      <w:pPr>
        <w:ind w:left="720" w:right="12" w:firstLine="0"/>
      </w:pPr>
      <w:r>
        <w:t xml:space="preserve">Проводить фонетический анализ слов. </w:t>
      </w:r>
    </w:p>
    <w:p w14:paraId="1110DE3C" w14:textId="77777777" w:rsidR="003439BB" w:rsidRDefault="00000000">
      <w:pPr>
        <w:ind w:left="-15" w:right="12"/>
      </w:pPr>
      <w:r>
        <w:t xml:space="preserve">Использовать знания по фонетике, графике и орфоэпии в практике произношения и правописания слов. </w:t>
      </w:r>
    </w:p>
    <w:p w14:paraId="4F2A5DF1" w14:textId="77777777" w:rsidR="003439BB" w:rsidRDefault="00000000">
      <w:pPr>
        <w:spacing w:after="5" w:line="271" w:lineRule="auto"/>
        <w:ind w:left="715" w:right="0" w:hanging="10"/>
      </w:pPr>
      <w:r>
        <w:rPr>
          <w:b/>
          <w:i/>
        </w:rPr>
        <w:t xml:space="preserve">Орфография </w:t>
      </w:r>
    </w:p>
    <w:p w14:paraId="2762BE98" w14:textId="77777777" w:rsidR="003439BB" w:rsidRDefault="00000000">
      <w:pPr>
        <w:ind w:left="-15" w:right="12"/>
      </w:pPr>
      <w:r>
        <w:t xml:space="preserve">Оперировать понятием «орфограмма» и различать буквенные и небуквенные орфограммы при проведении орфографического анализа слова. </w:t>
      </w:r>
    </w:p>
    <w:p w14:paraId="1236911B" w14:textId="77777777" w:rsidR="003439BB" w:rsidRDefault="00000000">
      <w:pPr>
        <w:ind w:left="720" w:right="12" w:firstLine="0"/>
      </w:pPr>
      <w:r>
        <w:t xml:space="preserve">Распознавать изученные орфограммы. </w:t>
      </w:r>
    </w:p>
    <w:p w14:paraId="52698203" w14:textId="77777777" w:rsidR="003439BB" w:rsidRDefault="00000000">
      <w:pPr>
        <w:ind w:left="-15" w:right="12"/>
      </w:pPr>
      <w:r>
        <w:t xml:space="preserve">Применять знания по орфографии в практике правописания (в т.ч. применять знание о правописании разделительных ъ и ь). </w:t>
      </w:r>
    </w:p>
    <w:p w14:paraId="34AD98B0" w14:textId="77777777" w:rsidR="003439BB" w:rsidRDefault="00000000">
      <w:pPr>
        <w:spacing w:after="5" w:line="271" w:lineRule="auto"/>
        <w:ind w:left="715" w:right="0" w:hanging="10"/>
      </w:pPr>
      <w:r>
        <w:rPr>
          <w:b/>
          <w:i/>
        </w:rPr>
        <w:t xml:space="preserve">Лексикология </w:t>
      </w:r>
    </w:p>
    <w:p w14:paraId="02C76B7D" w14:textId="77777777" w:rsidR="003439BB" w:rsidRDefault="00000000">
      <w:pPr>
        <w:ind w:left="-15" w:right="198"/>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14:paraId="37733BD4" w14:textId="77777777" w:rsidR="003439BB" w:rsidRDefault="00000000">
      <w:pPr>
        <w:ind w:left="-15" w:right="12"/>
      </w:pPr>
      <w:r>
        <w:t xml:space="preserve">Распознавать однозначные и многозначные слова, различать прямое и переносное значения слова. </w:t>
      </w:r>
    </w:p>
    <w:p w14:paraId="5ACB0E4E" w14:textId="77777777" w:rsidR="003439BB" w:rsidRDefault="00000000">
      <w:pPr>
        <w:ind w:left="-15" w:right="12"/>
      </w:pPr>
      <w:r>
        <w:lastRenderedPageBreak/>
        <w:t xml:space="preserve">Распознавать синонимы, антонимы, омонимы; различать многозначные слова и омонимы, уметь правильно употреблять слова-паронимы. </w:t>
      </w:r>
    </w:p>
    <w:p w14:paraId="3AF0B275" w14:textId="77777777" w:rsidR="003439BB" w:rsidRDefault="00000000">
      <w:pPr>
        <w:ind w:left="720" w:right="12" w:firstLine="0"/>
      </w:pPr>
      <w:r>
        <w:t xml:space="preserve">Характеризовать тематические группы слов, родовые и видовые понятия. </w:t>
      </w:r>
    </w:p>
    <w:p w14:paraId="3EFB1077" w14:textId="77777777" w:rsidR="003439BB" w:rsidRDefault="00000000">
      <w:pPr>
        <w:ind w:left="720" w:right="12" w:firstLine="0"/>
      </w:pPr>
      <w:r>
        <w:t xml:space="preserve">Проводить лексический анализ слов (в рамках изученного). </w:t>
      </w:r>
    </w:p>
    <w:p w14:paraId="40B37687" w14:textId="77777777" w:rsidR="003439BB" w:rsidRDefault="00000000">
      <w:pPr>
        <w:ind w:left="-15" w:right="12"/>
      </w:pPr>
      <w:r>
        <w:t xml:space="preserve">Уметь пользоваться лексическими словарями (толковым словарём, словарями синонимов, антонимов, омонимов, паронимов). </w:t>
      </w:r>
    </w:p>
    <w:p w14:paraId="3FD6F5F4" w14:textId="77777777" w:rsidR="003439BB" w:rsidRDefault="00000000">
      <w:pPr>
        <w:spacing w:after="5" w:line="271" w:lineRule="auto"/>
        <w:ind w:left="715" w:right="0" w:hanging="10"/>
      </w:pPr>
      <w:r>
        <w:rPr>
          <w:b/>
          <w:i/>
        </w:rPr>
        <w:t xml:space="preserve">Морфемика. Орфография </w:t>
      </w:r>
    </w:p>
    <w:p w14:paraId="34A67479" w14:textId="77777777" w:rsidR="003439BB" w:rsidRDefault="00000000">
      <w:pPr>
        <w:ind w:left="720" w:right="12" w:firstLine="0"/>
      </w:pPr>
      <w:r>
        <w:t xml:space="preserve">Характеризовать морфему как минимальную значимую единицу языка. </w:t>
      </w:r>
    </w:p>
    <w:p w14:paraId="70CF0FD5" w14:textId="77777777" w:rsidR="003439BB" w:rsidRDefault="00000000">
      <w:pPr>
        <w:ind w:left="-15" w:right="12"/>
      </w:pPr>
      <w:r>
        <w:t xml:space="preserve">Распознавать морфемы в слове (корень, приставку, суффикс, окончание), выделять основу слова. </w:t>
      </w:r>
    </w:p>
    <w:p w14:paraId="529F6254" w14:textId="77777777" w:rsidR="003439BB" w:rsidRDefault="00000000">
      <w:pPr>
        <w:ind w:left="720" w:right="12" w:firstLine="0"/>
      </w:pPr>
      <w:r>
        <w:t xml:space="preserve">Находить чередование звуков в морфемах (в т.ч. чередование гласных с нулём звука). Проводить морфемный анализ слов. </w:t>
      </w:r>
    </w:p>
    <w:p w14:paraId="478C0569" w14:textId="77777777" w:rsidR="003439BB" w:rsidRDefault="00000000">
      <w:pPr>
        <w:ind w:left="-15" w:right="199"/>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14:paraId="61B85F44" w14:textId="77777777" w:rsidR="003439BB" w:rsidRDefault="00000000">
      <w:pPr>
        <w:ind w:left="720" w:right="12" w:firstLine="0"/>
      </w:pPr>
      <w:r>
        <w:t xml:space="preserve">Проводить орфографический анализ слов (в рамках изученного). </w:t>
      </w:r>
    </w:p>
    <w:p w14:paraId="792B9089" w14:textId="77777777" w:rsidR="003439BB" w:rsidRDefault="00000000">
      <w:pPr>
        <w:ind w:left="720" w:right="12" w:firstLine="0"/>
      </w:pPr>
      <w:r>
        <w:t xml:space="preserve">Уместно использовать слова с суффиксами оценки в собственной речи. </w:t>
      </w:r>
    </w:p>
    <w:p w14:paraId="1754D9FF" w14:textId="77777777" w:rsidR="003439BB" w:rsidRDefault="00000000">
      <w:pPr>
        <w:spacing w:after="5" w:line="271" w:lineRule="auto"/>
        <w:ind w:left="715" w:right="0" w:hanging="10"/>
      </w:pPr>
      <w:r>
        <w:rPr>
          <w:b/>
          <w:i/>
        </w:rPr>
        <w:t xml:space="preserve">Морфология. Культура речи. Орфография </w:t>
      </w:r>
    </w:p>
    <w:p w14:paraId="2D3BD9CA" w14:textId="77777777" w:rsidR="003439BB" w:rsidRDefault="00000000">
      <w:pPr>
        <w:ind w:left="-15" w:right="199"/>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14:paraId="6C1EDF2A" w14:textId="77777777" w:rsidR="003439BB" w:rsidRDefault="00000000">
      <w:pPr>
        <w:ind w:left="720" w:right="12" w:firstLine="0"/>
      </w:pPr>
      <w:r>
        <w:t xml:space="preserve">Распознавать имена существительные, имена прилагательные, глаголы. </w:t>
      </w:r>
    </w:p>
    <w:p w14:paraId="776444B7" w14:textId="77777777" w:rsidR="003439BB" w:rsidRDefault="00000000">
      <w:pPr>
        <w:ind w:left="-15" w:right="12"/>
      </w:pPr>
      <w:r>
        <w:t xml:space="preserve">Проводить морфологический анализ имён существительных, частичный морфологический анализ имён прилагательных, глаголов. </w:t>
      </w:r>
    </w:p>
    <w:p w14:paraId="5CAD276D" w14:textId="77777777" w:rsidR="003439BB" w:rsidRDefault="00000000">
      <w:pPr>
        <w:ind w:left="-15" w:right="12"/>
      </w:pPr>
      <w:r>
        <w:t xml:space="preserve">Проводить орфографический анализ имён существительных, имён прилагательных, глаголов (в рамках изученного). </w:t>
      </w:r>
    </w:p>
    <w:p w14:paraId="79CE5FAE" w14:textId="77777777" w:rsidR="003439BB" w:rsidRDefault="00000000">
      <w:pPr>
        <w:ind w:left="-15" w:right="12"/>
      </w:pPr>
      <w:r>
        <w:t xml:space="preserve">Применять знания по морфологии при выполнении языкового анализа различных видов и в речевой практике. </w:t>
      </w:r>
    </w:p>
    <w:p w14:paraId="7D39834E" w14:textId="77777777" w:rsidR="003439BB" w:rsidRDefault="00000000">
      <w:pPr>
        <w:spacing w:after="5" w:line="271" w:lineRule="auto"/>
        <w:ind w:left="715" w:right="0" w:hanging="10"/>
      </w:pPr>
      <w:r>
        <w:rPr>
          <w:b/>
          <w:i/>
        </w:rPr>
        <w:t xml:space="preserve">Имя существительное </w:t>
      </w:r>
    </w:p>
    <w:p w14:paraId="226F3329" w14:textId="77777777" w:rsidR="003439BB" w:rsidRDefault="00000000">
      <w:pPr>
        <w:ind w:left="-15" w:right="12"/>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1F0A6E0F" w14:textId="77777777" w:rsidR="003439BB" w:rsidRDefault="00000000">
      <w:pPr>
        <w:ind w:left="720" w:right="12" w:firstLine="0"/>
      </w:pPr>
      <w:r>
        <w:t xml:space="preserve">Определять лексико-грамматические разряды имён существительных. </w:t>
      </w:r>
    </w:p>
    <w:p w14:paraId="6E2CF7D5" w14:textId="77777777" w:rsidR="003439BB" w:rsidRDefault="00000000">
      <w:pPr>
        <w:ind w:left="-15" w:right="12"/>
      </w:pPr>
      <w:r>
        <w:t xml:space="preserve">Различать типы склонения имён существительных, выявлять разносклоняемые и несклоняемые имена существительные. </w:t>
      </w:r>
    </w:p>
    <w:p w14:paraId="4E2CA408" w14:textId="77777777" w:rsidR="003439BB" w:rsidRDefault="00000000">
      <w:pPr>
        <w:ind w:left="720" w:right="12" w:firstLine="0"/>
      </w:pPr>
      <w:r>
        <w:t xml:space="preserve">Проводить морфологический анализ имён существительных. </w:t>
      </w:r>
    </w:p>
    <w:p w14:paraId="219DB846" w14:textId="77777777" w:rsidR="003439BB" w:rsidRDefault="00000000">
      <w:pPr>
        <w:ind w:left="-15" w:right="202"/>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3AB32873" w14:textId="77777777" w:rsidR="003439BB" w:rsidRDefault="00000000">
      <w:pPr>
        <w:ind w:left="720" w:right="12" w:firstLine="0"/>
      </w:pPr>
      <w:r>
        <w:t xml:space="preserve">Соблюдать нормы правописания имён существительных: безударных окончаний, о - е </w:t>
      </w:r>
    </w:p>
    <w:p w14:paraId="0623A783" w14:textId="77777777" w:rsidR="003439BB" w:rsidRDefault="00000000">
      <w:pPr>
        <w:ind w:left="-15" w:right="12" w:firstLine="0"/>
      </w:pPr>
      <w:r>
        <w:t xml:space="preserve">(ё),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14:paraId="20DDF700" w14:textId="77777777" w:rsidR="003439BB" w:rsidRDefault="00000000">
      <w:pPr>
        <w:spacing w:after="5" w:line="271" w:lineRule="auto"/>
        <w:ind w:left="715" w:right="0" w:hanging="10"/>
      </w:pPr>
      <w:r>
        <w:rPr>
          <w:b/>
          <w:i/>
        </w:rPr>
        <w:lastRenderedPageBreak/>
        <w:t xml:space="preserve">Имя прилагательное </w:t>
      </w:r>
    </w:p>
    <w:p w14:paraId="7E598D7E" w14:textId="77777777" w:rsidR="003439BB" w:rsidRDefault="00000000">
      <w:pPr>
        <w:ind w:left="-15" w:right="200"/>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4C961A73" w14:textId="77777777" w:rsidR="003439BB" w:rsidRDefault="00000000">
      <w:pPr>
        <w:ind w:left="-15" w:right="12"/>
      </w:pPr>
      <w:r>
        <w:t xml:space="preserve">Проводить частичный морфологический анализ имён прилагательных (в рамках изученного). </w:t>
      </w:r>
    </w:p>
    <w:p w14:paraId="35819B66" w14:textId="77777777" w:rsidR="003439BB" w:rsidRDefault="00000000">
      <w:pPr>
        <w:ind w:left="-15" w:right="12"/>
      </w:pPr>
      <w:r>
        <w:t xml:space="preserve">Соблюдать нормы словоизменения, произношения имён прилагательных, постановки в них ударения (в рамках изученного). </w:t>
      </w:r>
    </w:p>
    <w:p w14:paraId="483367EE" w14:textId="77777777" w:rsidR="003439BB" w:rsidRDefault="00000000">
      <w:pPr>
        <w:ind w:left="-15" w:right="193"/>
      </w:pPr>
      <w: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14:paraId="7726E10F" w14:textId="77777777" w:rsidR="003439BB" w:rsidRDefault="00000000">
      <w:pPr>
        <w:spacing w:after="5" w:line="271" w:lineRule="auto"/>
        <w:ind w:left="715" w:right="0" w:hanging="10"/>
      </w:pPr>
      <w:r>
        <w:rPr>
          <w:b/>
          <w:i/>
        </w:rPr>
        <w:t xml:space="preserve">Глагол </w:t>
      </w:r>
    </w:p>
    <w:p w14:paraId="29950738" w14:textId="77777777" w:rsidR="003439BB" w:rsidRDefault="00000000">
      <w:pPr>
        <w:ind w:left="-15" w:right="200"/>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5542B21B" w14:textId="77777777" w:rsidR="003439BB" w:rsidRDefault="00000000">
      <w:pPr>
        <w:ind w:left="720" w:right="12" w:firstLine="0"/>
      </w:pPr>
      <w:r>
        <w:t xml:space="preserve">Различать глаголы совершенного и несовершенного вида, возвратные и невозвратные. </w:t>
      </w:r>
    </w:p>
    <w:p w14:paraId="7AB78993" w14:textId="77777777" w:rsidR="003439BB" w:rsidRDefault="00000000">
      <w:pPr>
        <w:ind w:left="-15" w:right="12"/>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14:paraId="6E25CF73" w14:textId="77777777" w:rsidR="003439BB" w:rsidRDefault="00000000">
      <w:pPr>
        <w:ind w:left="720" w:right="12" w:firstLine="0"/>
      </w:pPr>
      <w:r>
        <w:t xml:space="preserve">Определять спряжение глагола, уметь спрягать глаголы. </w:t>
      </w:r>
    </w:p>
    <w:p w14:paraId="3B946324" w14:textId="77777777" w:rsidR="003439BB" w:rsidRDefault="00000000">
      <w:pPr>
        <w:ind w:left="720" w:right="12" w:firstLine="0"/>
      </w:pPr>
      <w:r>
        <w:t xml:space="preserve">Проводить частичный морфологический анализ глаголов (в рамках изученного). </w:t>
      </w:r>
    </w:p>
    <w:p w14:paraId="46AC395D" w14:textId="77777777" w:rsidR="003439BB" w:rsidRDefault="00000000">
      <w:pPr>
        <w:ind w:left="-15" w:right="12"/>
      </w:pPr>
      <w:r>
        <w:t xml:space="preserve">Соблюдать нормы словоизменения глаголов, постановки ударения в глагольных формах (в рамках изученного). </w:t>
      </w:r>
    </w:p>
    <w:p w14:paraId="58218418" w14:textId="77777777" w:rsidR="003439BB" w:rsidRDefault="00000000">
      <w:pPr>
        <w:ind w:left="-15" w:right="197"/>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w:t>
      </w:r>
    </w:p>
    <w:p w14:paraId="18D5685C" w14:textId="77777777" w:rsidR="003439BB" w:rsidRDefault="00000000">
      <w:pPr>
        <w:ind w:left="-15" w:right="12" w:firstLine="0"/>
      </w:pPr>
      <w:r>
        <w:t xml:space="preserve">фиксом -л- в формах прошедшего времени глагола, слитного и раздельного написания не с глаголами. </w:t>
      </w:r>
    </w:p>
    <w:p w14:paraId="4E114A84" w14:textId="77777777" w:rsidR="003439BB" w:rsidRDefault="00000000">
      <w:pPr>
        <w:spacing w:after="5" w:line="271" w:lineRule="auto"/>
        <w:ind w:left="715" w:right="0" w:hanging="10"/>
      </w:pPr>
      <w:r>
        <w:rPr>
          <w:b/>
          <w:i/>
        </w:rPr>
        <w:t xml:space="preserve">Синтаксис. Культура речи. Пунктуация </w:t>
      </w:r>
    </w:p>
    <w:p w14:paraId="08649388" w14:textId="77777777" w:rsidR="003439BB" w:rsidRDefault="00000000">
      <w:pPr>
        <w:ind w:left="-15" w:right="198"/>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157C7943" w14:textId="77777777" w:rsidR="003439BB" w:rsidRDefault="00000000">
      <w:pPr>
        <w:ind w:left="-15" w:right="198"/>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w:t>
      </w:r>
      <w:r>
        <w:lastRenderedPageBreak/>
        <w:t xml:space="preserve">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14:paraId="6344C34C" w14:textId="77777777" w:rsidR="003439BB" w:rsidRDefault="00000000">
      <w:pPr>
        <w:ind w:left="-15" w:right="197"/>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14:paraId="60053125" w14:textId="77777777" w:rsidR="003439BB" w:rsidRDefault="00000000">
      <w:pPr>
        <w:spacing w:after="29" w:line="259" w:lineRule="auto"/>
        <w:ind w:left="720" w:right="0" w:firstLine="0"/>
        <w:jc w:val="left"/>
      </w:pPr>
      <w:r>
        <w:t xml:space="preserve"> </w:t>
      </w:r>
    </w:p>
    <w:p w14:paraId="423B3FEB" w14:textId="77777777" w:rsidR="003439BB" w:rsidRDefault="00000000">
      <w:pPr>
        <w:pStyle w:val="1"/>
        <w:ind w:left="82" w:right="269"/>
      </w:pPr>
      <w:r>
        <w:t xml:space="preserve">6 КЛАСС </w:t>
      </w:r>
    </w:p>
    <w:p w14:paraId="760FEE4A" w14:textId="77777777" w:rsidR="003439BB" w:rsidRDefault="00000000">
      <w:pPr>
        <w:spacing w:after="5" w:line="271" w:lineRule="auto"/>
        <w:ind w:right="0" w:firstLine="720"/>
      </w:pPr>
      <w:r>
        <w:rPr>
          <w:b/>
          <w:i/>
        </w:rPr>
        <w:t xml:space="preserve">К концу обучения в 6 классе обучающийся получит следующие предметные результаты по отдельным темам программы по русскому языку: </w:t>
      </w:r>
    </w:p>
    <w:p w14:paraId="5C357781" w14:textId="77777777" w:rsidR="003439BB" w:rsidRDefault="00000000">
      <w:pPr>
        <w:spacing w:after="5" w:line="271" w:lineRule="auto"/>
        <w:ind w:left="715" w:right="0" w:hanging="10"/>
        <w:jc w:val="left"/>
      </w:pPr>
      <w:r>
        <w:rPr>
          <w:b/>
        </w:rPr>
        <w:t xml:space="preserve">Общие сведения о языке </w:t>
      </w:r>
    </w:p>
    <w:p w14:paraId="0A367BFD" w14:textId="77777777" w:rsidR="003439BB" w:rsidRDefault="00000000">
      <w:pPr>
        <w:ind w:left="-15" w:right="203"/>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14:paraId="673F5081" w14:textId="77777777" w:rsidR="003439BB" w:rsidRDefault="00000000">
      <w:pPr>
        <w:ind w:left="720" w:right="12" w:firstLine="0"/>
      </w:pPr>
      <w:r>
        <w:t xml:space="preserve">Иметь представление о русском литературном языке. </w:t>
      </w:r>
    </w:p>
    <w:p w14:paraId="03005C87" w14:textId="77777777" w:rsidR="003439BB" w:rsidRDefault="00000000">
      <w:pPr>
        <w:spacing w:after="5" w:line="271" w:lineRule="auto"/>
        <w:ind w:left="715" w:right="0" w:hanging="10"/>
        <w:jc w:val="left"/>
      </w:pPr>
      <w:r>
        <w:rPr>
          <w:b/>
        </w:rPr>
        <w:t xml:space="preserve">Язык и речь </w:t>
      </w:r>
    </w:p>
    <w:p w14:paraId="3FEA5D97" w14:textId="77777777" w:rsidR="003439BB" w:rsidRDefault="00000000">
      <w:pPr>
        <w:ind w:left="-15" w:right="198"/>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14:paraId="1D154CB1" w14:textId="77777777" w:rsidR="003439BB" w:rsidRDefault="00000000">
      <w:pPr>
        <w:ind w:left="-15" w:right="12"/>
      </w:pPr>
      <w:r>
        <w:t xml:space="preserve">Участвовать в диалоге (побуждение к действию, обмен мнениями) объёмом не менее 4 реплик. </w:t>
      </w:r>
    </w:p>
    <w:p w14:paraId="552BDCD2" w14:textId="77777777" w:rsidR="003439BB" w:rsidRDefault="00000000">
      <w:pPr>
        <w:ind w:left="-15" w:right="196"/>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14:paraId="0EC338D0" w14:textId="77777777" w:rsidR="003439BB" w:rsidRDefault="00000000">
      <w:pPr>
        <w:ind w:left="-15" w:right="12"/>
      </w:pPr>
      <w:r>
        <w:t xml:space="preserve">Владеть различными видами чтения: просмотровым, ознакомительным, изучающим, поисковым. </w:t>
      </w:r>
    </w:p>
    <w:p w14:paraId="726732D7" w14:textId="77777777" w:rsidR="003439BB" w:rsidRDefault="00000000">
      <w:pPr>
        <w:ind w:left="-15" w:right="12"/>
      </w:pPr>
      <w:r>
        <w:t xml:space="preserve">Устно пересказывать прочитанный или прослушанный текст объёмом не менее 110 слов. </w:t>
      </w:r>
    </w:p>
    <w:p w14:paraId="7C16538B" w14:textId="77777777" w:rsidR="003439BB" w:rsidRDefault="00000000">
      <w:pPr>
        <w:ind w:left="-15" w:right="197"/>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14:paraId="7F8FFBFF" w14:textId="77777777" w:rsidR="003439BB" w:rsidRDefault="00000000">
      <w:pPr>
        <w:ind w:left="-15" w:right="201"/>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14:paraId="51C35342" w14:textId="77777777" w:rsidR="003439BB" w:rsidRDefault="00000000">
      <w:pPr>
        <w:ind w:left="-15" w:right="195"/>
      </w:pPr>
      <w:r>
        <w:lastRenderedPageBreak/>
        <w:t xml:space="preserve">Соблюдать в устной речи и на письме нормы современного 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r>
        <w:rPr>
          <w:b/>
        </w:rPr>
        <w:t xml:space="preserve">Текст </w:t>
      </w:r>
    </w:p>
    <w:p w14:paraId="4D5DDAED" w14:textId="77777777" w:rsidR="003439BB" w:rsidRDefault="00000000">
      <w:pPr>
        <w:ind w:left="-15" w:right="12"/>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14:paraId="24A488AC" w14:textId="77777777" w:rsidR="003439BB" w:rsidRDefault="00000000">
      <w:pPr>
        <w:spacing w:after="10" w:line="269" w:lineRule="auto"/>
        <w:ind w:left="715" w:right="0" w:hanging="10"/>
        <w:jc w:val="left"/>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14:paraId="571BE867" w14:textId="77777777" w:rsidR="003439BB" w:rsidRDefault="00000000">
      <w:pPr>
        <w:ind w:left="-15" w:right="12"/>
      </w:pPr>
      <w:r>
        <w:t xml:space="preserve">Выявлять средства связи предложений в тексте, в т.ч. притяжательные и указательные местоимения, видо-временную соотнесённость глагольных форм. </w:t>
      </w:r>
    </w:p>
    <w:p w14:paraId="64AFA0EA" w14:textId="77777777" w:rsidR="003439BB" w:rsidRDefault="00000000">
      <w:pPr>
        <w:ind w:left="-15" w:right="198"/>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14:paraId="40BD279F" w14:textId="77777777" w:rsidR="003439BB" w:rsidRDefault="00000000">
      <w:pPr>
        <w:ind w:left="-15" w:right="12"/>
      </w:pPr>
      <w:r>
        <w:t xml:space="preserve">Проводить смысловой анализ текста, его композиционных особенностей, определять количество микротем и абзацев. </w:t>
      </w:r>
    </w:p>
    <w:p w14:paraId="33A5C6D8" w14:textId="77777777" w:rsidR="003439BB" w:rsidRDefault="00000000">
      <w:pPr>
        <w:ind w:left="-15" w:right="198"/>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т.ч.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14:paraId="79CA1C44" w14:textId="77777777" w:rsidR="003439BB" w:rsidRDefault="00000000">
      <w:pPr>
        <w:ind w:left="-15" w:right="199"/>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 </w:t>
      </w:r>
    </w:p>
    <w:p w14:paraId="59AB47B3" w14:textId="77777777" w:rsidR="003439BB" w:rsidRDefault="00000000">
      <w:pPr>
        <w:ind w:left="-15" w:right="200"/>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1AEA868E" w14:textId="77777777" w:rsidR="003439BB" w:rsidRDefault="00000000">
      <w:pPr>
        <w:ind w:left="-15" w:right="12"/>
      </w:pPr>
      <w:r>
        <w:t xml:space="preserve">Редактировать собственные тексты с опорой на знание норм современного русского литературного языка. </w:t>
      </w:r>
    </w:p>
    <w:p w14:paraId="3238B7F9" w14:textId="77777777" w:rsidR="003439BB" w:rsidRDefault="00000000">
      <w:pPr>
        <w:spacing w:after="5" w:line="271" w:lineRule="auto"/>
        <w:ind w:left="715" w:right="0" w:hanging="10"/>
        <w:jc w:val="left"/>
      </w:pPr>
      <w:r>
        <w:rPr>
          <w:b/>
        </w:rPr>
        <w:t xml:space="preserve">Функциональные разновидности языка </w:t>
      </w:r>
    </w:p>
    <w:p w14:paraId="44F6A2C0" w14:textId="77777777" w:rsidR="003439BB" w:rsidRDefault="00000000">
      <w:pPr>
        <w:ind w:left="-15" w:right="200"/>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14:paraId="44CE6AAE" w14:textId="77777777" w:rsidR="003439BB" w:rsidRDefault="00000000">
      <w:pPr>
        <w:ind w:left="-15" w:right="12"/>
      </w:pPr>
      <w:r>
        <w:t xml:space="preserve">Применять знания об официально-деловом и научном стиле при выполнении языкового анализа различных видов и в речевой практике. </w:t>
      </w:r>
    </w:p>
    <w:p w14:paraId="3DDF6143" w14:textId="77777777" w:rsidR="003439BB" w:rsidRDefault="00000000">
      <w:pPr>
        <w:spacing w:after="5" w:line="271" w:lineRule="auto"/>
        <w:ind w:left="715" w:right="0" w:hanging="10"/>
        <w:jc w:val="left"/>
      </w:pPr>
      <w:r>
        <w:rPr>
          <w:b/>
        </w:rPr>
        <w:t xml:space="preserve">Система языка </w:t>
      </w:r>
    </w:p>
    <w:p w14:paraId="3DA32F31" w14:textId="77777777" w:rsidR="003439BB" w:rsidRDefault="00000000">
      <w:pPr>
        <w:spacing w:after="5" w:line="271" w:lineRule="auto"/>
        <w:ind w:left="715" w:right="0" w:hanging="10"/>
      </w:pPr>
      <w:r>
        <w:rPr>
          <w:b/>
          <w:i/>
        </w:rPr>
        <w:t xml:space="preserve">Лексикология. Культура речи </w:t>
      </w:r>
    </w:p>
    <w:p w14:paraId="38563B33" w14:textId="77777777" w:rsidR="003439BB" w:rsidRDefault="00000000">
      <w:pPr>
        <w:ind w:left="-15" w:right="197"/>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w:t>
      </w:r>
      <w:r>
        <w:lastRenderedPageBreak/>
        <w:t xml:space="preserve">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14:paraId="5F29E98B" w14:textId="77777777" w:rsidR="003439BB" w:rsidRDefault="00000000">
      <w:pPr>
        <w:ind w:left="-15" w:right="203"/>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14:paraId="65F1676A" w14:textId="77777777" w:rsidR="003439BB" w:rsidRDefault="00000000">
      <w:pPr>
        <w:ind w:left="-15" w:right="12"/>
      </w:pPr>
      <w:r>
        <w:t xml:space="preserve">Распознавать в тексте фразеологизмы, уметь определять их значения; характеризовать ситуацию употребления фразеологизма. </w:t>
      </w:r>
    </w:p>
    <w:p w14:paraId="79193940" w14:textId="77777777" w:rsidR="003439BB" w:rsidRDefault="00000000">
      <w:pPr>
        <w:ind w:left="-15" w:right="19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14:paraId="57B65418" w14:textId="77777777" w:rsidR="003439BB" w:rsidRDefault="00000000">
      <w:pPr>
        <w:spacing w:after="5" w:line="271" w:lineRule="auto"/>
        <w:ind w:left="715" w:right="0" w:hanging="10"/>
      </w:pPr>
      <w:r>
        <w:rPr>
          <w:b/>
          <w:i/>
        </w:rPr>
        <w:t xml:space="preserve">Словообразование. Культура речи. Орфография </w:t>
      </w:r>
    </w:p>
    <w:p w14:paraId="08C502B3" w14:textId="77777777" w:rsidR="003439BB" w:rsidRDefault="00000000">
      <w:pPr>
        <w:ind w:left="720" w:right="12" w:firstLine="0"/>
      </w:pPr>
      <w:r>
        <w:t xml:space="preserve">Распознавать формообразующие и словообразующие морфемы в слове; выделять производящую основу. </w:t>
      </w:r>
    </w:p>
    <w:p w14:paraId="090548AD" w14:textId="77777777" w:rsidR="003439BB" w:rsidRDefault="00000000">
      <w:pPr>
        <w:ind w:left="-15" w:right="194"/>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14:paraId="2AC1B871" w14:textId="77777777" w:rsidR="003439BB" w:rsidRDefault="00000000">
      <w:pPr>
        <w:ind w:left="-15" w:right="202"/>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14:paraId="64CD853D" w14:textId="77777777" w:rsidR="003439BB" w:rsidRDefault="00000000">
      <w:pPr>
        <w:ind w:left="-15" w:right="12"/>
      </w:pPr>
      <w:r>
        <w:t xml:space="preserve">Соблюдать нормы правописания сложных и сложносокращённых слов, нормы правописания корня -кас- - -кос- с чередованием а (о), гласных в приставках пре- и при-. </w:t>
      </w:r>
    </w:p>
    <w:p w14:paraId="3B7D6C39" w14:textId="77777777" w:rsidR="003439BB" w:rsidRDefault="00000000">
      <w:pPr>
        <w:spacing w:after="5" w:line="271" w:lineRule="auto"/>
        <w:ind w:left="715" w:right="0" w:hanging="10"/>
      </w:pPr>
      <w:r>
        <w:rPr>
          <w:b/>
          <w:i/>
        </w:rPr>
        <w:t xml:space="preserve">Морфология. Культура речи. Орфография </w:t>
      </w:r>
    </w:p>
    <w:p w14:paraId="55AD923C" w14:textId="77777777" w:rsidR="003439BB" w:rsidRDefault="00000000">
      <w:pPr>
        <w:ind w:left="720" w:right="12" w:firstLine="0"/>
      </w:pPr>
      <w:r>
        <w:t xml:space="preserve">Характеризовать особенности словообразования имён существительных. </w:t>
      </w:r>
    </w:p>
    <w:p w14:paraId="7ECFE53B" w14:textId="77777777" w:rsidR="003439BB" w:rsidRDefault="00000000">
      <w:pPr>
        <w:ind w:left="720" w:right="12" w:firstLine="0"/>
      </w:pPr>
      <w:r>
        <w:t xml:space="preserve">Соблюдать нормы слитного и дефисного написания пол- и полу- со словами. </w:t>
      </w:r>
    </w:p>
    <w:p w14:paraId="0899F5AF" w14:textId="77777777" w:rsidR="003439BB" w:rsidRDefault="00000000">
      <w:pPr>
        <w:ind w:left="-15" w:right="12"/>
      </w:pPr>
      <w:r>
        <w:t xml:space="preserve">Соблюдать нормы произношения, постановки ударения (в рамках изученного), словоизменения имён существительных. </w:t>
      </w:r>
    </w:p>
    <w:p w14:paraId="1572E7C2" w14:textId="77777777" w:rsidR="003439BB" w:rsidRDefault="00000000">
      <w:pPr>
        <w:ind w:left="-15" w:right="12"/>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14:paraId="7431C541" w14:textId="77777777" w:rsidR="003439BB" w:rsidRDefault="00000000">
      <w:pPr>
        <w:ind w:left="-15" w:right="20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w:t>
      </w:r>
    </w:p>
    <w:p w14:paraId="34694F44" w14:textId="77777777" w:rsidR="003439BB" w:rsidRDefault="00000000">
      <w:pPr>
        <w:ind w:left="-15" w:right="12"/>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14:paraId="4712B8E6" w14:textId="77777777" w:rsidR="003439BB" w:rsidRDefault="00000000">
      <w:pPr>
        <w:ind w:left="-15" w:right="199"/>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14:paraId="344C1730" w14:textId="77777777" w:rsidR="003439BB" w:rsidRDefault="00000000">
      <w:pPr>
        <w:ind w:left="-15" w:right="197"/>
      </w:pPr>
      <w:r>
        <w:t xml:space="preserve">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14:paraId="662258CA" w14:textId="77777777" w:rsidR="003439BB" w:rsidRDefault="00000000">
      <w:pPr>
        <w:ind w:left="-15" w:right="197"/>
      </w:pPr>
      <w:r>
        <w:lastRenderedPageBreak/>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14:paraId="4EB51ABE" w14:textId="77777777" w:rsidR="003439BB" w:rsidRDefault="00000000">
      <w:pPr>
        <w:ind w:left="-15" w:right="201"/>
      </w:pPr>
      <w: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w:t>
      </w:r>
    </w:p>
    <w:p w14:paraId="14CFD14E" w14:textId="77777777" w:rsidR="003439BB" w:rsidRDefault="00000000">
      <w:pPr>
        <w:ind w:left="-15" w:right="201"/>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14:paraId="039D4E7E" w14:textId="77777777" w:rsidR="003439BB" w:rsidRDefault="00000000">
      <w:pPr>
        <w:spacing w:after="11" w:line="268" w:lineRule="auto"/>
        <w:ind w:left="97" w:right="103" w:hanging="10"/>
        <w:jc w:val="center"/>
      </w:pPr>
      <w:r>
        <w:t xml:space="preserve">Соблюдать нормы правописания ь в формах глагола повелительного наклонения. </w:t>
      </w:r>
    </w:p>
    <w:p w14:paraId="44D8F13E" w14:textId="77777777" w:rsidR="003439BB" w:rsidRDefault="00000000">
      <w:pPr>
        <w:ind w:left="-15" w:right="203"/>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14:paraId="51ABBD93" w14:textId="77777777" w:rsidR="003439BB" w:rsidRDefault="00000000">
      <w:pPr>
        <w:ind w:left="-15" w:right="12"/>
      </w:pPr>
      <w:r>
        <w:t xml:space="preserve">Проводить фонетический анализ слов; использовать знания по фонетике и графике в практике произношения и правописания слов. </w:t>
      </w:r>
    </w:p>
    <w:p w14:paraId="44949960" w14:textId="77777777" w:rsidR="003439BB" w:rsidRDefault="00000000">
      <w:pPr>
        <w:ind w:left="-15" w:right="12"/>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14:paraId="13CCE413" w14:textId="77777777" w:rsidR="003439BB" w:rsidRDefault="00000000">
      <w:pPr>
        <w:ind w:left="-15" w:right="12"/>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36566B78" w14:textId="77777777" w:rsidR="003439BB" w:rsidRDefault="00000000">
      <w:pPr>
        <w:spacing w:after="29" w:line="259" w:lineRule="auto"/>
        <w:ind w:right="0" w:firstLine="0"/>
        <w:jc w:val="left"/>
      </w:pPr>
      <w:r>
        <w:t xml:space="preserve"> </w:t>
      </w:r>
    </w:p>
    <w:p w14:paraId="2C65A7C5" w14:textId="77777777" w:rsidR="003439BB" w:rsidRDefault="00000000">
      <w:pPr>
        <w:pStyle w:val="1"/>
        <w:ind w:left="82" w:right="269"/>
      </w:pPr>
      <w:r>
        <w:t xml:space="preserve">7 КЛАСС </w:t>
      </w:r>
    </w:p>
    <w:p w14:paraId="52E20DDA" w14:textId="77777777" w:rsidR="003439BB" w:rsidRDefault="00000000">
      <w:pPr>
        <w:spacing w:after="5" w:line="271" w:lineRule="auto"/>
        <w:ind w:right="0" w:firstLine="720"/>
      </w:pPr>
      <w:r>
        <w:rPr>
          <w:b/>
          <w:i/>
        </w:rPr>
        <w:t xml:space="preserve">К концу обучения в 7 классе обучающийся получит следующие предметные результаты по отдельным темам программы по русскому языку: </w:t>
      </w:r>
    </w:p>
    <w:p w14:paraId="453A4381" w14:textId="77777777" w:rsidR="003439BB" w:rsidRDefault="00000000">
      <w:pPr>
        <w:spacing w:after="5" w:line="271" w:lineRule="auto"/>
        <w:ind w:left="715" w:right="0" w:hanging="10"/>
        <w:jc w:val="left"/>
      </w:pPr>
      <w:r>
        <w:rPr>
          <w:b/>
        </w:rPr>
        <w:t xml:space="preserve">Общие сведения о языке </w:t>
      </w:r>
    </w:p>
    <w:p w14:paraId="673C8780" w14:textId="77777777" w:rsidR="003439BB" w:rsidRDefault="00000000">
      <w:pPr>
        <w:ind w:left="-15" w:right="12"/>
      </w:pPr>
      <w:r>
        <w:t xml:space="preserve">Иметь представление о языке как развивающемся явлении. Осознавать взаимосвязь языка, культуры и истории народа (приводить примеры). </w:t>
      </w:r>
    </w:p>
    <w:p w14:paraId="182718F6" w14:textId="77777777" w:rsidR="003439BB" w:rsidRDefault="00000000">
      <w:pPr>
        <w:spacing w:after="5" w:line="271" w:lineRule="auto"/>
        <w:ind w:left="715" w:right="0" w:hanging="10"/>
        <w:jc w:val="left"/>
      </w:pPr>
      <w:r>
        <w:rPr>
          <w:b/>
        </w:rPr>
        <w:t xml:space="preserve">Язык и речь </w:t>
      </w:r>
    </w:p>
    <w:p w14:paraId="2EF55894" w14:textId="77777777" w:rsidR="003439BB" w:rsidRDefault="00000000">
      <w:pPr>
        <w:ind w:left="-15" w:right="197"/>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14:paraId="1553FCFC" w14:textId="77777777" w:rsidR="003439BB" w:rsidRDefault="00000000">
      <w:pPr>
        <w:ind w:left="-15" w:right="12"/>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14:paraId="521D1382" w14:textId="77777777" w:rsidR="003439BB" w:rsidRDefault="00000000">
      <w:pPr>
        <w:ind w:left="-15" w:right="12"/>
      </w:pPr>
      <w:r>
        <w:t xml:space="preserve">Владеть различными видами диалога: диалог - запрос информации, диалог - сообщение информации. </w:t>
      </w:r>
    </w:p>
    <w:p w14:paraId="40823266" w14:textId="77777777" w:rsidR="003439BB" w:rsidRDefault="00000000">
      <w:pPr>
        <w:ind w:left="-15" w:right="12"/>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14:paraId="5DD45A87" w14:textId="77777777" w:rsidR="003439BB" w:rsidRDefault="00000000">
      <w:pPr>
        <w:ind w:left="-15" w:right="12"/>
      </w:pPr>
      <w:r>
        <w:t xml:space="preserve">Владеть различными видами чтения: просмотровым, ознакомительным, изучающим, поисковым. </w:t>
      </w:r>
    </w:p>
    <w:p w14:paraId="36A1E754" w14:textId="77777777" w:rsidR="003439BB" w:rsidRDefault="00000000">
      <w:pPr>
        <w:ind w:left="-15" w:right="12"/>
      </w:pPr>
      <w:r>
        <w:t xml:space="preserve">Устно пересказывать прослушанный или прочитанный текст объёмом не менее 120 слов. </w:t>
      </w:r>
    </w:p>
    <w:p w14:paraId="7C3445C6" w14:textId="77777777" w:rsidR="003439BB" w:rsidRDefault="00000000">
      <w:pPr>
        <w:ind w:left="-15" w:right="198"/>
      </w:pPr>
      <w:r>
        <w:t xml:space="preserve">Понимать содержание прослушанных и прочитанных публицистических текстов (рассуждение-доказательство, рассуждение - объяснение, рассуждение - размышление) </w:t>
      </w:r>
      <w:r>
        <w:lastRenderedPageBreak/>
        <w:t xml:space="preserve">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14:paraId="7C65A8F9" w14:textId="77777777" w:rsidR="003439BB" w:rsidRDefault="00000000">
      <w:pPr>
        <w:ind w:left="-15" w:right="12"/>
      </w:pPr>
      <w:r>
        <w:t xml:space="preserve">Осуществлять адекватный выбор языковых средств для создания высказывания в соответствии с целью, темой и коммуникативным замыслом. </w:t>
      </w:r>
    </w:p>
    <w:p w14:paraId="631055F6" w14:textId="77777777" w:rsidR="003439BB" w:rsidRDefault="00000000">
      <w:pPr>
        <w:ind w:left="-15" w:right="195"/>
      </w:pPr>
      <w:r>
        <w:t xml:space="preserve">Соблюдать в устной речи и на письме нормы современного русского литературного языка, в т.ч.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т.ч.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14:paraId="04BEA1CD" w14:textId="77777777" w:rsidR="003439BB" w:rsidRDefault="00000000">
      <w:pPr>
        <w:spacing w:after="5" w:line="271" w:lineRule="auto"/>
        <w:ind w:left="715" w:right="0" w:hanging="10"/>
        <w:jc w:val="left"/>
      </w:pPr>
      <w:r>
        <w:rPr>
          <w:b/>
        </w:rPr>
        <w:t xml:space="preserve">Текст </w:t>
      </w:r>
    </w:p>
    <w:p w14:paraId="2051EA60" w14:textId="77777777" w:rsidR="003439BB" w:rsidRDefault="00000000">
      <w:pPr>
        <w:ind w:left="-15" w:right="202"/>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14:paraId="0199217F" w14:textId="77777777" w:rsidR="003439BB" w:rsidRDefault="00000000">
      <w:pPr>
        <w:ind w:left="-15" w:right="12"/>
      </w:pPr>
      <w:r>
        <w:t xml:space="preserve">Проводить смысловой анализ текста, его композиционных особенностей, определять количество микротем и абзацев. </w:t>
      </w:r>
    </w:p>
    <w:p w14:paraId="6AA6B696" w14:textId="77777777" w:rsidR="003439BB" w:rsidRDefault="00000000">
      <w:pPr>
        <w:spacing w:after="12" w:line="271" w:lineRule="auto"/>
        <w:ind w:left="10" w:right="214" w:hanging="10"/>
        <w:jc w:val="right"/>
      </w:pPr>
      <w:r>
        <w:t xml:space="preserve">Выявлять лексические и грамматические средства связи предложений и частей текста. </w:t>
      </w:r>
    </w:p>
    <w:p w14:paraId="18B79434" w14:textId="77777777" w:rsidR="003439BB" w:rsidRDefault="00000000">
      <w:pPr>
        <w:ind w:left="-15" w:right="197"/>
      </w:pPr>
      <w:r>
        <w:t xml:space="preserve">Создавать тексты различных функционально-смысловых типов речи с опорой на жизненный и читательский опыт, на произведения искусства (в т.ч. сочинения-миниатюры объёмом 6 и более предложений, классные сочинения объёмом не менее 150 слов с учётом стиля и жанра сочинения, характера темы). </w:t>
      </w:r>
    </w:p>
    <w:p w14:paraId="55BD498F" w14:textId="77777777" w:rsidR="003439BB" w:rsidRDefault="00000000">
      <w:pPr>
        <w:ind w:left="-15" w:right="12"/>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т.ч. из лингвистических словарей и справочной литературы, и использовать её в учебной деятельности. </w:t>
      </w:r>
    </w:p>
    <w:p w14:paraId="59BBD567" w14:textId="77777777" w:rsidR="003439BB" w:rsidRDefault="00000000">
      <w:pPr>
        <w:ind w:left="720" w:right="12" w:firstLine="0"/>
      </w:pPr>
      <w:r>
        <w:t xml:space="preserve">Представлять сообщение на заданную тему в виде презентации. </w:t>
      </w:r>
    </w:p>
    <w:p w14:paraId="15F6C42F" w14:textId="77777777" w:rsidR="003439BB" w:rsidRDefault="00000000">
      <w:pPr>
        <w:ind w:left="-15" w:right="12"/>
      </w:pPr>
      <w:r>
        <w:t xml:space="preserve">Представлять содержание научно-учебного текста в виде таблицы, схемы; представлять содержание таблицы, схемы в виде текста. </w:t>
      </w:r>
    </w:p>
    <w:p w14:paraId="36D10AE7" w14:textId="77777777" w:rsidR="003439BB" w:rsidRDefault="00000000">
      <w:pPr>
        <w:ind w:left="-15" w:right="203"/>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14:paraId="0C9C12DE" w14:textId="77777777" w:rsidR="003439BB" w:rsidRDefault="00000000">
      <w:pPr>
        <w:spacing w:after="5" w:line="271" w:lineRule="auto"/>
        <w:ind w:left="715" w:right="0" w:hanging="10"/>
        <w:jc w:val="left"/>
      </w:pPr>
      <w:r>
        <w:rPr>
          <w:b/>
        </w:rPr>
        <w:t xml:space="preserve">Функциональные разновидности языка </w:t>
      </w:r>
    </w:p>
    <w:p w14:paraId="5A8C850C" w14:textId="77777777" w:rsidR="003439BB" w:rsidRDefault="00000000">
      <w:pPr>
        <w:ind w:left="-15" w:right="198"/>
      </w:pPr>
      <w:r>
        <w:t xml:space="preserve">Характеризовать функциональные разновидности языка: разговорную речь и функциональные стили (научный, публицистический, официально - деловой), язык художественной литературы. </w:t>
      </w:r>
    </w:p>
    <w:p w14:paraId="5BD8F240" w14:textId="77777777" w:rsidR="003439BB" w:rsidRDefault="00000000">
      <w:pPr>
        <w:ind w:left="-15" w:right="198"/>
      </w:pPr>
      <w:r>
        <w:t xml:space="preserve">Характеризовать особенности публицистического стиля (в т.ч.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14:paraId="2CD279BC" w14:textId="77777777" w:rsidR="003439BB" w:rsidRDefault="00000000">
      <w:pPr>
        <w:ind w:left="-15" w:right="12"/>
      </w:pPr>
      <w:r>
        <w:lastRenderedPageBreak/>
        <w:t xml:space="preserve">Создавать тексты публицистического стиля в жанре репортажа, заметки, интервью; оформлять деловые бумаги (инструкция). </w:t>
      </w:r>
    </w:p>
    <w:p w14:paraId="2194FE23" w14:textId="77777777" w:rsidR="003439BB" w:rsidRDefault="00000000">
      <w:pPr>
        <w:ind w:left="720" w:right="12" w:firstLine="0"/>
      </w:pPr>
      <w:r>
        <w:t xml:space="preserve">Владеть нормами построения текстов публицистического стиля. </w:t>
      </w:r>
    </w:p>
    <w:p w14:paraId="6BE63A36" w14:textId="77777777" w:rsidR="003439BB" w:rsidRDefault="00000000">
      <w:pPr>
        <w:ind w:left="-15" w:right="12"/>
      </w:pPr>
      <w:r>
        <w:t xml:space="preserve">Характеризовать особенности официально - делового стиля (в т.ч. сферу употребления, функции, языковые особенности), особенности жанра инструкции. </w:t>
      </w:r>
    </w:p>
    <w:p w14:paraId="7A541DFA" w14:textId="77777777" w:rsidR="003439BB" w:rsidRDefault="00000000">
      <w:pPr>
        <w:ind w:left="-15" w:right="12"/>
      </w:pPr>
      <w:r>
        <w:t xml:space="preserve">Применять знания о функциональных разновидностях языка при выполнении языкового анализа различных видов и в речевой практике. </w:t>
      </w:r>
    </w:p>
    <w:p w14:paraId="080F0379" w14:textId="77777777" w:rsidR="003439BB" w:rsidRDefault="00000000">
      <w:pPr>
        <w:spacing w:after="5" w:line="271" w:lineRule="auto"/>
        <w:ind w:left="715" w:right="0" w:hanging="10"/>
        <w:jc w:val="left"/>
      </w:pPr>
      <w:r>
        <w:rPr>
          <w:b/>
        </w:rPr>
        <w:t xml:space="preserve">Система языка </w:t>
      </w:r>
    </w:p>
    <w:p w14:paraId="4304F1FA" w14:textId="77777777" w:rsidR="003439BB" w:rsidRDefault="00000000">
      <w:pPr>
        <w:ind w:left="-15" w:right="12"/>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14:paraId="2FC3E66D" w14:textId="77777777" w:rsidR="003439BB" w:rsidRDefault="00000000">
      <w:pPr>
        <w:ind w:left="-15" w:right="12"/>
      </w:pPr>
      <w:r>
        <w:t xml:space="preserve">Использовать знания по морфемике и словообразованию при выполнении языкового анализа различных видов и в практике правописания. </w:t>
      </w:r>
    </w:p>
    <w:p w14:paraId="096BBEF0" w14:textId="77777777" w:rsidR="003439BB" w:rsidRDefault="00000000">
      <w:pPr>
        <w:ind w:left="-15" w:right="199"/>
      </w:pPr>
      <w:r>
        <w:t xml:space="preserve">Объяснять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 </w:t>
      </w:r>
    </w:p>
    <w:p w14:paraId="0588C0C7" w14:textId="77777777" w:rsidR="003439BB" w:rsidRDefault="00000000">
      <w:pPr>
        <w:ind w:left="-15" w:right="201"/>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14:paraId="6A583F9F" w14:textId="77777777" w:rsidR="003439BB" w:rsidRDefault="00000000">
      <w:pPr>
        <w:ind w:left="-15" w:right="201"/>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14:paraId="568DB2D8" w14:textId="77777777" w:rsidR="003439BB" w:rsidRDefault="00000000">
      <w:pPr>
        <w:ind w:left="-15" w:right="12"/>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14:paraId="1512DA85" w14:textId="77777777" w:rsidR="003439BB" w:rsidRDefault="00000000">
      <w:pPr>
        <w:ind w:left="720" w:right="12" w:firstLine="0"/>
      </w:pPr>
      <w:r>
        <w:t xml:space="preserve">Использовать грамматические словари и справочники в речевой практике. </w:t>
      </w:r>
    </w:p>
    <w:p w14:paraId="0F55CFD3" w14:textId="77777777" w:rsidR="003439BB" w:rsidRDefault="00000000">
      <w:pPr>
        <w:spacing w:after="5" w:line="271" w:lineRule="auto"/>
        <w:ind w:left="715" w:right="0" w:hanging="10"/>
      </w:pPr>
      <w:r>
        <w:rPr>
          <w:b/>
          <w:i/>
        </w:rPr>
        <w:t xml:space="preserve">Морфология. Культура речи </w:t>
      </w:r>
    </w:p>
    <w:p w14:paraId="6A128B45" w14:textId="77777777" w:rsidR="003439BB" w:rsidRDefault="00000000">
      <w:pPr>
        <w:ind w:left="-15" w:right="200"/>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14:paraId="6475CA0E" w14:textId="77777777" w:rsidR="003439BB" w:rsidRDefault="00000000">
      <w:pPr>
        <w:spacing w:after="5" w:line="271" w:lineRule="auto"/>
        <w:ind w:left="715" w:right="0" w:hanging="10"/>
      </w:pPr>
      <w:r>
        <w:rPr>
          <w:b/>
          <w:i/>
        </w:rPr>
        <w:t xml:space="preserve">Причастие </w:t>
      </w:r>
    </w:p>
    <w:p w14:paraId="15D55BD2" w14:textId="77777777" w:rsidR="003439BB" w:rsidRDefault="00000000">
      <w:pPr>
        <w:ind w:left="720" w:right="12" w:firstLine="0"/>
      </w:pPr>
      <w:r>
        <w:t xml:space="preserve">Характеризовать причастия как особую группу слов, определять признаки глагола и </w:t>
      </w:r>
    </w:p>
    <w:p w14:paraId="35304DDF" w14:textId="77777777" w:rsidR="003439BB" w:rsidRDefault="00000000">
      <w:pPr>
        <w:ind w:left="-15" w:right="12" w:firstLine="0"/>
      </w:pPr>
      <w:r>
        <w:t xml:space="preserve">имени прилагательного в причастии. </w:t>
      </w:r>
    </w:p>
    <w:p w14:paraId="192841E6" w14:textId="77777777" w:rsidR="003439BB" w:rsidRDefault="00000000">
      <w:pPr>
        <w:ind w:left="-15" w:right="193"/>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14:paraId="3874DEE2" w14:textId="77777777" w:rsidR="003439BB" w:rsidRDefault="00000000">
      <w:pPr>
        <w:ind w:left="-15" w:right="12"/>
      </w:pPr>
      <w:r>
        <w:t xml:space="preserve">Проводить морфологический, орфографический анализ причастий, применять это умение в речевой практике. </w:t>
      </w:r>
    </w:p>
    <w:p w14:paraId="76976521" w14:textId="77777777" w:rsidR="003439BB" w:rsidRDefault="00000000">
      <w:pPr>
        <w:ind w:left="-15" w:right="12"/>
      </w:pPr>
      <w: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14:paraId="290FABCF" w14:textId="77777777" w:rsidR="003439BB" w:rsidRDefault="00000000">
      <w:pPr>
        <w:ind w:left="-15" w:right="196"/>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 </w:t>
      </w:r>
    </w:p>
    <w:p w14:paraId="593EF1C0" w14:textId="77777777" w:rsidR="003439BB" w:rsidRDefault="00000000">
      <w:pPr>
        <w:ind w:left="-15" w:right="195"/>
      </w:pPr>
      <w: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w:t>
      </w:r>
      <w:r>
        <w:lastRenderedPageBreak/>
        <w:t xml:space="preserve">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14:paraId="5ECD2C83" w14:textId="77777777" w:rsidR="003439BB" w:rsidRDefault="00000000">
      <w:pPr>
        <w:ind w:left="720" w:right="12" w:firstLine="0"/>
      </w:pPr>
      <w:r>
        <w:t xml:space="preserve">Правильно расставлять знаки препинания в предложениях с причастным оборотом. Проводить пунктуационный анализ предложений с причастным оборотом. </w:t>
      </w:r>
    </w:p>
    <w:p w14:paraId="00318EA9" w14:textId="77777777" w:rsidR="003439BB" w:rsidRDefault="00000000">
      <w:pPr>
        <w:spacing w:after="5" w:line="271" w:lineRule="auto"/>
        <w:ind w:left="715" w:right="0" w:hanging="10"/>
      </w:pPr>
      <w:r>
        <w:rPr>
          <w:b/>
          <w:i/>
        </w:rPr>
        <w:t xml:space="preserve">Деепричастие </w:t>
      </w:r>
    </w:p>
    <w:p w14:paraId="083AA08C" w14:textId="77777777" w:rsidR="003439BB" w:rsidRDefault="00000000">
      <w:pPr>
        <w:ind w:left="720" w:right="12" w:firstLine="0"/>
      </w:pPr>
      <w:r>
        <w:t xml:space="preserve">Характеризовать деепричастия как особую группу слов. </w:t>
      </w:r>
    </w:p>
    <w:p w14:paraId="4C2DC259" w14:textId="77777777" w:rsidR="003439BB" w:rsidRDefault="00000000">
      <w:pPr>
        <w:ind w:left="720" w:right="12" w:firstLine="0"/>
      </w:pPr>
      <w:r>
        <w:t xml:space="preserve">Определять признаки глагола и наречия в деепричастии. </w:t>
      </w:r>
    </w:p>
    <w:p w14:paraId="1285ADFC" w14:textId="77777777" w:rsidR="003439BB" w:rsidRDefault="00000000">
      <w:pPr>
        <w:ind w:left="720" w:right="12" w:firstLine="0"/>
      </w:pPr>
      <w:r>
        <w:t xml:space="preserve">Распознавать деепричастия совершенного и несовершенного вида. </w:t>
      </w:r>
    </w:p>
    <w:p w14:paraId="2D70690D" w14:textId="77777777" w:rsidR="003439BB" w:rsidRDefault="00000000">
      <w:pPr>
        <w:ind w:left="-15" w:right="12"/>
      </w:pPr>
      <w:r>
        <w:t xml:space="preserve">Проводить морфологический, орфографический анализ деепричастий, применять это умение в речевой практике. </w:t>
      </w:r>
    </w:p>
    <w:p w14:paraId="4C7ADCA8" w14:textId="77777777" w:rsidR="003439BB" w:rsidRDefault="00000000">
      <w:pPr>
        <w:ind w:left="-15" w:right="12"/>
      </w:pPr>
      <w:r>
        <w:t xml:space="preserve">Конструировать деепричастный оборот, определять роль деепричастия в предложении. </w:t>
      </w:r>
    </w:p>
    <w:p w14:paraId="206FF712" w14:textId="77777777" w:rsidR="003439BB" w:rsidRDefault="00000000">
      <w:pPr>
        <w:ind w:left="720" w:right="12" w:firstLine="0"/>
      </w:pPr>
      <w:r>
        <w:t xml:space="preserve">Уместно использовать деепричастия в речи. </w:t>
      </w:r>
    </w:p>
    <w:p w14:paraId="02661F72" w14:textId="77777777" w:rsidR="003439BB" w:rsidRDefault="00000000">
      <w:pPr>
        <w:ind w:left="720" w:right="12" w:firstLine="0"/>
      </w:pPr>
      <w:r>
        <w:t xml:space="preserve">Правильно ставить ударение в деепричастиях. </w:t>
      </w:r>
    </w:p>
    <w:p w14:paraId="22D10AD8" w14:textId="77777777" w:rsidR="003439BB" w:rsidRDefault="00000000">
      <w:pPr>
        <w:ind w:left="-15" w:right="12"/>
      </w:pPr>
      <w:r>
        <w:t xml:space="preserve">Применять правила написания гласных в суффиксах деепричастий, правила слитного и раздельного написания не с деепричастиями. </w:t>
      </w:r>
    </w:p>
    <w:p w14:paraId="4899BD50" w14:textId="77777777" w:rsidR="003439BB" w:rsidRDefault="00000000">
      <w:pPr>
        <w:ind w:left="-15" w:right="12"/>
      </w:pPr>
      <w:r>
        <w:t xml:space="preserve">Правильно строить предложения с одиночными деепричастиями и деепричастными оборотами. </w:t>
      </w:r>
    </w:p>
    <w:p w14:paraId="4D00836C" w14:textId="77777777" w:rsidR="003439BB" w:rsidRDefault="00000000">
      <w:pPr>
        <w:ind w:left="-15" w:right="12"/>
      </w:pPr>
      <w:r>
        <w:t xml:space="preserve">Правильно расставлять знаки препинания в предложениях с одиночным деепричастием и деепричастным оборотом. </w:t>
      </w:r>
    </w:p>
    <w:p w14:paraId="27BEAC83" w14:textId="77777777" w:rsidR="003439BB" w:rsidRDefault="00000000">
      <w:pPr>
        <w:ind w:left="-15" w:right="12"/>
      </w:pPr>
      <w:r>
        <w:t xml:space="preserve">Проводить пунктуационный анализ предложений с одиночным деепричастием и деепричастным оборотом. </w:t>
      </w:r>
    </w:p>
    <w:p w14:paraId="58ECF51B" w14:textId="77777777" w:rsidR="003439BB" w:rsidRDefault="00000000">
      <w:pPr>
        <w:spacing w:after="5" w:line="271" w:lineRule="auto"/>
        <w:ind w:left="715" w:right="0" w:hanging="10"/>
      </w:pPr>
      <w:r>
        <w:rPr>
          <w:b/>
          <w:i/>
        </w:rPr>
        <w:t xml:space="preserve">Наречие </w:t>
      </w:r>
    </w:p>
    <w:p w14:paraId="1583ECA5" w14:textId="77777777" w:rsidR="003439BB" w:rsidRDefault="00000000">
      <w:pPr>
        <w:ind w:left="-15" w:right="202"/>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14:paraId="011A35A2" w14:textId="77777777" w:rsidR="003439BB" w:rsidRDefault="00000000">
      <w:pPr>
        <w:ind w:left="-15" w:right="12"/>
      </w:pPr>
      <w:r>
        <w:t xml:space="preserve">Проводить морфологический, орфографический анализ наречий (в рамках изученного), применять это умение в речевой практике. </w:t>
      </w:r>
    </w:p>
    <w:p w14:paraId="65884A76" w14:textId="77777777" w:rsidR="003439BB" w:rsidRDefault="00000000">
      <w:pPr>
        <w:ind w:left="-15" w:right="12"/>
      </w:pPr>
      <w:r>
        <w:t xml:space="preserve">Соблюдать нормы образования степеней сравнения наречий, произношения наречий, постановки в них ударения. </w:t>
      </w:r>
    </w:p>
    <w:p w14:paraId="389D7D11" w14:textId="77777777" w:rsidR="003439BB" w:rsidRDefault="00000000">
      <w:pPr>
        <w:ind w:left="-15" w:right="194"/>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14:paraId="0CD3BF35" w14:textId="77777777" w:rsidR="003439BB" w:rsidRDefault="00000000">
      <w:pPr>
        <w:spacing w:after="5" w:line="271" w:lineRule="auto"/>
        <w:ind w:left="715" w:right="0" w:hanging="10"/>
      </w:pPr>
      <w:r>
        <w:rPr>
          <w:b/>
          <w:i/>
        </w:rPr>
        <w:t xml:space="preserve">Слова категории состояния </w:t>
      </w:r>
    </w:p>
    <w:p w14:paraId="325B196A" w14:textId="77777777" w:rsidR="003439BB" w:rsidRDefault="00000000">
      <w:pPr>
        <w:ind w:left="-15" w:right="12"/>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14:paraId="6BEAC415" w14:textId="77777777" w:rsidR="003439BB" w:rsidRDefault="00000000">
      <w:pPr>
        <w:spacing w:after="5" w:line="271" w:lineRule="auto"/>
        <w:ind w:left="715" w:right="0" w:hanging="10"/>
      </w:pPr>
      <w:r>
        <w:rPr>
          <w:b/>
          <w:i/>
        </w:rPr>
        <w:t xml:space="preserve">Служебные части речи </w:t>
      </w:r>
    </w:p>
    <w:p w14:paraId="28714BE5" w14:textId="77777777" w:rsidR="003439BB" w:rsidRDefault="00000000">
      <w:pPr>
        <w:ind w:left="-15" w:right="12"/>
      </w:pPr>
      <w:r>
        <w:t xml:space="preserve">Давать общую характеристику служебных частей речи, объяснять их отличия от самостоятельных частей речи. </w:t>
      </w:r>
    </w:p>
    <w:p w14:paraId="1D796A2F" w14:textId="77777777" w:rsidR="003439BB" w:rsidRDefault="00000000">
      <w:pPr>
        <w:spacing w:after="5" w:line="271" w:lineRule="auto"/>
        <w:ind w:left="715" w:right="0" w:hanging="10"/>
      </w:pPr>
      <w:r>
        <w:rPr>
          <w:b/>
          <w:i/>
        </w:rPr>
        <w:t xml:space="preserve">Предлог </w:t>
      </w:r>
    </w:p>
    <w:p w14:paraId="55EB4652" w14:textId="77777777" w:rsidR="003439BB" w:rsidRDefault="00000000">
      <w:pPr>
        <w:ind w:left="-15" w:right="12"/>
      </w:pPr>
      <w:r>
        <w:t xml:space="preserve">Характеризовать предлог как служебную часть речи, различать производные и непроизводные предлоги, простые и составные предлоги. </w:t>
      </w:r>
    </w:p>
    <w:p w14:paraId="3DF588F0" w14:textId="77777777" w:rsidR="003439BB" w:rsidRDefault="00000000">
      <w:pPr>
        <w:ind w:left="-15" w:right="12"/>
      </w:pPr>
      <w:r>
        <w:lastRenderedPageBreak/>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14:paraId="0F932E2A" w14:textId="77777777" w:rsidR="003439BB" w:rsidRDefault="00000000">
      <w:pPr>
        <w:ind w:left="-15" w:right="201"/>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14:paraId="1C5EC5F8" w14:textId="77777777" w:rsidR="003439BB" w:rsidRDefault="00000000">
      <w:pPr>
        <w:ind w:left="-15" w:right="202"/>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r>
        <w:rPr>
          <w:b/>
          <w:i/>
        </w:rPr>
        <w:t xml:space="preserve">Союз </w:t>
      </w:r>
    </w:p>
    <w:p w14:paraId="7ADD8438" w14:textId="77777777" w:rsidR="003439BB" w:rsidRDefault="00000000">
      <w:pPr>
        <w:ind w:left="-15" w:right="200"/>
      </w:pPr>
      <w:r>
        <w:t xml:space="preserve">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 </w:t>
      </w:r>
    </w:p>
    <w:p w14:paraId="1F266357" w14:textId="77777777" w:rsidR="003439BB" w:rsidRDefault="00000000">
      <w:pPr>
        <w:ind w:left="-15" w:right="195"/>
      </w:pPr>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14:paraId="1EBDB1FC" w14:textId="77777777" w:rsidR="003439BB" w:rsidRDefault="00000000">
      <w:pPr>
        <w:ind w:left="-15" w:right="12"/>
      </w:pPr>
      <w:r>
        <w:t xml:space="preserve">Проводить морфологический анализ союзов, применять это умение в речевой практике. </w:t>
      </w:r>
    </w:p>
    <w:p w14:paraId="6E61DEEB" w14:textId="77777777" w:rsidR="003439BB" w:rsidRDefault="00000000">
      <w:pPr>
        <w:spacing w:after="5" w:line="271" w:lineRule="auto"/>
        <w:ind w:left="715" w:right="0" w:hanging="10"/>
      </w:pPr>
      <w:r>
        <w:rPr>
          <w:b/>
          <w:i/>
        </w:rPr>
        <w:t xml:space="preserve">Частица </w:t>
      </w:r>
    </w:p>
    <w:p w14:paraId="3BB1DD6D" w14:textId="77777777" w:rsidR="003439BB" w:rsidRDefault="00000000">
      <w:pPr>
        <w:ind w:left="-15" w:right="195"/>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14:paraId="31886269" w14:textId="77777777" w:rsidR="003439BB" w:rsidRDefault="00000000">
      <w:pPr>
        <w:ind w:left="-15" w:right="12"/>
      </w:pPr>
      <w:r>
        <w:t xml:space="preserve">Употреблять частицы в речи в соответствии с их значением и стилистической окраской; соблюдать нормы правописания частиц. </w:t>
      </w:r>
    </w:p>
    <w:p w14:paraId="58341861" w14:textId="77777777" w:rsidR="003439BB" w:rsidRDefault="00000000">
      <w:pPr>
        <w:ind w:left="720" w:right="12" w:firstLine="0"/>
      </w:pPr>
      <w:r>
        <w:t>Проводить морфологический анализ частиц, применять это умение в речевой практи-</w:t>
      </w:r>
    </w:p>
    <w:p w14:paraId="619830F4" w14:textId="77777777" w:rsidR="003439BB" w:rsidRDefault="00000000">
      <w:pPr>
        <w:ind w:left="-15" w:right="12" w:firstLine="0"/>
      </w:pPr>
      <w:r>
        <w:t xml:space="preserve">ке. </w:t>
      </w:r>
    </w:p>
    <w:p w14:paraId="269AFA2D" w14:textId="77777777" w:rsidR="003439BB" w:rsidRDefault="00000000">
      <w:pPr>
        <w:spacing w:after="5" w:line="271" w:lineRule="auto"/>
        <w:ind w:left="715" w:right="0" w:hanging="10"/>
      </w:pPr>
      <w:r>
        <w:rPr>
          <w:b/>
          <w:i/>
        </w:rPr>
        <w:t xml:space="preserve">Междометия и звукоподражательные слова </w:t>
      </w:r>
    </w:p>
    <w:p w14:paraId="227C5BA7" w14:textId="77777777" w:rsidR="003439BB" w:rsidRDefault="00000000">
      <w:pPr>
        <w:ind w:left="-15" w:right="196"/>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14:paraId="17D4DE34" w14:textId="77777777" w:rsidR="003439BB" w:rsidRDefault="00000000">
      <w:pPr>
        <w:ind w:left="-15" w:right="12"/>
      </w:pPr>
      <w:r>
        <w:t xml:space="preserve">Проводить морфологический анализ междометий, применять это умение в речевой практике. </w:t>
      </w:r>
    </w:p>
    <w:p w14:paraId="5C5D1DC5" w14:textId="77777777" w:rsidR="003439BB" w:rsidRDefault="00000000">
      <w:pPr>
        <w:ind w:left="720" w:right="12" w:firstLine="0"/>
      </w:pPr>
      <w:r>
        <w:t xml:space="preserve">Соблюдать пунктуационные нормы оформления предложений с междометиями. Различать грамматические омонимы. </w:t>
      </w:r>
    </w:p>
    <w:p w14:paraId="7B4C0733" w14:textId="77777777" w:rsidR="003439BB" w:rsidRDefault="00000000">
      <w:pPr>
        <w:spacing w:after="24" w:line="259" w:lineRule="auto"/>
        <w:ind w:right="139" w:firstLine="0"/>
        <w:jc w:val="center"/>
      </w:pPr>
      <w:r>
        <w:rPr>
          <w:b/>
        </w:rPr>
        <w:t xml:space="preserve"> </w:t>
      </w:r>
    </w:p>
    <w:p w14:paraId="2EBD1A4D" w14:textId="77777777" w:rsidR="003439BB" w:rsidRDefault="00000000">
      <w:pPr>
        <w:pStyle w:val="1"/>
        <w:ind w:left="82" w:right="269"/>
      </w:pPr>
      <w:r>
        <w:t xml:space="preserve">8 КЛАСС </w:t>
      </w:r>
    </w:p>
    <w:p w14:paraId="27A6CFAB" w14:textId="77777777" w:rsidR="003439BB" w:rsidRDefault="00000000">
      <w:pPr>
        <w:spacing w:after="5" w:line="271" w:lineRule="auto"/>
        <w:ind w:right="0" w:firstLine="720"/>
      </w:pPr>
      <w:r>
        <w:rPr>
          <w:b/>
          <w:i/>
        </w:rPr>
        <w:t xml:space="preserve">К концу обучения в 8 классе обучающийся получит следующие предметные результаты по отдельным темам программы по русскому языку: </w:t>
      </w:r>
    </w:p>
    <w:p w14:paraId="4579A8D7" w14:textId="77777777" w:rsidR="003439BB" w:rsidRDefault="00000000">
      <w:pPr>
        <w:spacing w:after="5" w:line="271" w:lineRule="auto"/>
        <w:ind w:left="715" w:right="0" w:hanging="10"/>
        <w:jc w:val="left"/>
      </w:pPr>
      <w:r>
        <w:rPr>
          <w:b/>
        </w:rPr>
        <w:t xml:space="preserve">Общие сведения о языке </w:t>
      </w:r>
    </w:p>
    <w:p w14:paraId="674F1226" w14:textId="77777777" w:rsidR="003439BB" w:rsidRDefault="00000000">
      <w:pPr>
        <w:ind w:left="720" w:right="1081" w:firstLine="0"/>
      </w:pPr>
      <w:r>
        <w:t xml:space="preserve">Иметь представление о русском языке как одном из славянских языков. </w:t>
      </w:r>
      <w:r>
        <w:rPr>
          <w:b/>
        </w:rPr>
        <w:t xml:space="preserve">Язык и речь </w:t>
      </w:r>
    </w:p>
    <w:p w14:paraId="5F783809" w14:textId="77777777" w:rsidR="003439BB" w:rsidRDefault="00000000">
      <w:pPr>
        <w:ind w:left="-15" w:right="12"/>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14:paraId="220A9141" w14:textId="77777777" w:rsidR="003439BB" w:rsidRDefault="00000000">
      <w:pPr>
        <w:ind w:left="-15" w:right="12"/>
      </w:pPr>
      <w:r>
        <w:t xml:space="preserve">Участвовать в диалоге на лингвистические темы (в рамках изученного) и темы на основе жизненных наблюдений (объём не менее 6 реплик). </w:t>
      </w:r>
    </w:p>
    <w:p w14:paraId="0A73383E" w14:textId="77777777" w:rsidR="003439BB" w:rsidRDefault="00000000">
      <w:pPr>
        <w:ind w:left="-15" w:right="202"/>
      </w:pPr>
      <w:r>
        <w:lastRenderedPageBreak/>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14:paraId="01415CE6" w14:textId="77777777" w:rsidR="003439BB" w:rsidRDefault="00000000">
      <w:pPr>
        <w:ind w:left="-15" w:right="12"/>
      </w:pPr>
      <w:r>
        <w:t xml:space="preserve">Владеть различными видами чтения: просмотровым, ознакомительным, изучающим, поисковым. </w:t>
      </w:r>
    </w:p>
    <w:p w14:paraId="439583C6" w14:textId="77777777" w:rsidR="003439BB" w:rsidRDefault="00000000">
      <w:pPr>
        <w:ind w:left="-15" w:right="12"/>
      </w:pPr>
      <w:r>
        <w:t xml:space="preserve">Устно пересказывать прочитанный или прослушанный текст объёмом не менее 140 слов. </w:t>
      </w:r>
    </w:p>
    <w:p w14:paraId="59ED20D1" w14:textId="77777777" w:rsidR="003439BB" w:rsidRDefault="00000000">
      <w:pPr>
        <w:ind w:left="-15" w:right="194"/>
      </w:pPr>
      <w:r>
        <w:t xml:space="preserve">Понимать содержание прослушанных и прочитанных научно-учебных, художественных, публицистических текстов различных функционально -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 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14:paraId="7910C7B7" w14:textId="77777777" w:rsidR="003439BB" w:rsidRDefault="00000000">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14:paraId="13CAB6DD" w14:textId="77777777" w:rsidR="003439BB" w:rsidRDefault="00000000">
      <w:pPr>
        <w:ind w:left="-15" w:right="195"/>
      </w:pPr>
      <w:r>
        <w:t xml:space="preserve">Соблюдать в устной речи и на письме нормы современного русского литературного языка, в т.ч.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т.ч.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14:paraId="62D5E7AB" w14:textId="77777777" w:rsidR="003439BB" w:rsidRDefault="00000000">
      <w:pPr>
        <w:spacing w:after="5" w:line="271" w:lineRule="auto"/>
        <w:ind w:left="715" w:right="0" w:hanging="10"/>
        <w:jc w:val="left"/>
      </w:pPr>
      <w:r>
        <w:rPr>
          <w:b/>
        </w:rPr>
        <w:t xml:space="preserve">Текст </w:t>
      </w:r>
    </w:p>
    <w:p w14:paraId="43256B7B" w14:textId="77777777" w:rsidR="003439BB" w:rsidRDefault="00000000">
      <w:pPr>
        <w:ind w:left="-15" w:right="198"/>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14:paraId="0D9917CB" w14:textId="77777777" w:rsidR="003439BB" w:rsidRDefault="00000000">
      <w:pPr>
        <w:ind w:left="-15" w:right="198"/>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14:paraId="45326C83" w14:textId="77777777" w:rsidR="003439BB" w:rsidRDefault="00000000">
      <w:pPr>
        <w:ind w:left="-15" w:right="197"/>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 темы). </w:t>
      </w:r>
    </w:p>
    <w:p w14:paraId="3A79A60C" w14:textId="77777777" w:rsidR="003439BB" w:rsidRDefault="00000000">
      <w:pPr>
        <w:ind w:left="-15" w:right="199"/>
      </w:pPr>
      <w:r>
        <w:t xml:space="preserve">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деятельности. </w:t>
      </w:r>
    </w:p>
    <w:p w14:paraId="67E3E6A2" w14:textId="77777777" w:rsidR="003439BB" w:rsidRDefault="00000000">
      <w:pPr>
        <w:ind w:left="720" w:right="12" w:firstLine="0"/>
      </w:pPr>
      <w:r>
        <w:t xml:space="preserve">Представлять сообщение на заданную тему в виде презентации. </w:t>
      </w:r>
    </w:p>
    <w:p w14:paraId="2D13D19C" w14:textId="77777777" w:rsidR="003439BB" w:rsidRDefault="00000000">
      <w:pPr>
        <w:ind w:left="-15" w:right="1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6C5D11B4" w14:textId="77777777" w:rsidR="003439BB" w:rsidRDefault="00000000">
      <w:pPr>
        <w:ind w:left="-15" w:right="205"/>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14:paraId="497D23E5" w14:textId="77777777" w:rsidR="003439BB" w:rsidRDefault="00000000">
      <w:pPr>
        <w:spacing w:after="5" w:line="271" w:lineRule="auto"/>
        <w:ind w:left="715" w:right="0" w:hanging="10"/>
        <w:jc w:val="left"/>
      </w:pPr>
      <w:r>
        <w:rPr>
          <w:b/>
        </w:rPr>
        <w:lastRenderedPageBreak/>
        <w:t xml:space="preserve">Функциональные разновидности языка </w:t>
      </w:r>
    </w:p>
    <w:p w14:paraId="60D6EB9F" w14:textId="77777777" w:rsidR="003439BB" w:rsidRDefault="00000000">
      <w:pPr>
        <w:ind w:left="-15" w:right="194"/>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14:paraId="301A0E07" w14:textId="77777777" w:rsidR="003439BB" w:rsidRDefault="00000000">
      <w:pPr>
        <w:ind w:left="-15" w:right="12"/>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7298DF28" w14:textId="77777777" w:rsidR="003439BB" w:rsidRDefault="00000000">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14:paraId="6DB5FFB5" w14:textId="77777777" w:rsidR="003439BB" w:rsidRDefault="00000000">
      <w:pPr>
        <w:spacing w:after="5" w:line="271" w:lineRule="auto"/>
        <w:ind w:left="715" w:right="0" w:hanging="10"/>
        <w:jc w:val="left"/>
      </w:pPr>
      <w:r>
        <w:rPr>
          <w:b/>
        </w:rPr>
        <w:t xml:space="preserve">Система языка </w:t>
      </w:r>
    </w:p>
    <w:p w14:paraId="7A1FBE75" w14:textId="77777777" w:rsidR="003439BB" w:rsidRDefault="00000000">
      <w:pPr>
        <w:spacing w:after="5" w:line="271" w:lineRule="auto"/>
        <w:ind w:left="715" w:right="0" w:hanging="10"/>
      </w:pPr>
      <w:r>
        <w:rPr>
          <w:b/>
          <w:i/>
        </w:rPr>
        <w:t xml:space="preserve">Синтаксис. Культура речи. Пунктуация </w:t>
      </w:r>
    </w:p>
    <w:p w14:paraId="2EDA8A83" w14:textId="77777777" w:rsidR="003439BB" w:rsidRDefault="00000000">
      <w:pPr>
        <w:ind w:left="-15" w:right="12"/>
      </w:pPr>
      <w:r>
        <w:t xml:space="preserve">Иметь представление о синтаксисе как разделе лингвистики, распознавать словосочетание и предложение как единицы синтаксиса. </w:t>
      </w:r>
    </w:p>
    <w:p w14:paraId="11008EBF" w14:textId="77777777" w:rsidR="003439BB" w:rsidRDefault="00000000">
      <w:pPr>
        <w:ind w:left="720" w:right="12" w:firstLine="0"/>
      </w:pPr>
      <w:r>
        <w:t xml:space="preserve">Различать функции знаков препинания. </w:t>
      </w:r>
    </w:p>
    <w:p w14:paraId="5D70EFFB" w14:textId="77777777" w:rsidR="003439BB" w:rsidRDefault="00000000">
      <w:pPr>
        <w:spacing w:after="5" w:line="271" w:lineRule="auto"/>
        <w:ind w:left="715" w:right="0" w:hanging="10"/>
      </w:pPr>
      <w:r>
        <w:rPr>
          <w:b/>
          <w:i/>
        </w:rPr>
        <w:t xml:space="preserve">Словосочетание </w:t>
      </w:r>
    </w:p>
    <w:p w14:paraId="50B34BAC" w14:textId="77777777" w:rsidR="003439BB" w:rsidRDefault="00000000">
      <w:pPr>
        <w:ind w:left="-15" w:right="196"/>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14:paraId="096AD703" w14:textId="77777777" w:rsidR="003439BB" w:rsidRDefault="00000000">
      <w:pPr>
        <w:ind w:left="720" w:right="12" w:firstLine="0"/>
      </w:pPr>
      <w:r>
        <w:t xml:space="preserve">Применять нормы построения словосочетаний. </w:t>
      </w:r>
    </w:p>
    <w:p w14:paraId="62C7332D" w14:textId="77777777" w:rsidR="003439BB" w:rsidRDefault="00000000">
      <w:pPr>
        <w:spacing w:after="5" w:line="271" w:lineRule="auto"/>
        <w:ind w:left="715" w:right="0" w:hanging="10"/>
      </w:pPr>
      <w:r>
        <w:rPr>
          <w:b/>
          <w:i/>
        </w:rPr>
        <w:t xml:space="preserve">Предложение </w:t>
      </w:r>
    </w:p>
    <w:p w14:paraId="0F03422E" w14:textId="77777777" w:rsidR="003439BB" w:rsidRDefault="00000000">
      <w:pPr>
        <w:ind w:left="-15" w:right="12"/>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14:paraId="0B0EA9B8" w14:textId="77777777" w:rsidR="003439BB" w:rsidRDefault="00000000">
      <w:pPr>
        <w:ind w:left="-15" w:right="19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14:paraId="4C91A480" w14:textId="77777777" w:rsidR="003439BB" w:rsidRDefault="00000000">
      <w:pPr>
        <w:ind w:left="-15" w:right="197"/>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 </w:t>
      </w:r>
    </w:p>
    <w:p w14:paraId="0A60A63C" w14:textId="77777777" w:rsidR="003439BB" w:rsidRDefault="00000000">
      <w:pPr>
        <w:ind w:left="-15" w:right="20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D5F635" w14:textId="77777777" w:rsidR="003439BB" w:rsidRDefault="00000000">
      <w:pPr>
        <w:ind w:left="-15" w:right="20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14:paraId="035321C1" w14:textId="77777777" w:rsidR="003439BB" w:rsidRDefault="00000000">
      <w:pPr>
        <w:ind w:left="-15" w:right="195"/>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w:t>
      </w:r>
      <w:r>
        <w:lastRenderedPageBreak/>
        <w:t xml:space="preserve">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14:paraId="27429C11" w14:textId="77777777" w:rsidR="003439BB" w:rsidRDefault="00000000">
      <w:pPr>
        <w:ind w:left="-15" w:right="197"/>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4169FF6F" w14:textId="77777777" w:rsidR="003439BB" w:rsidRDefault="00000000">
      <w:pPr>
        <w:ind w:left="-15" w:right="12"/>
      </w:pPr>
      <w:r>
        <w:t xml:space="preserve">Применять нормы построения предложений с однородными членами, связанными двойными союзами не только... но и, как... так и. </w:t>
      </w:r>
    </w:p>
    <w:p w14:paraId="1A792C34" w14:textId="77777777" w:rsidR="003439BB" w:rsidRDefault="00000000">
      <w:pPr>
        <w:ind w:left="-15" w:right="203"/>
      </w:pPr>
      <w: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w:t>
      </w:r>
    </w:p>
    <w:p w14:paraId="35A1896E" w14:textId="77777777" w:rsidR="003439BB" w:rsidRDefault="00000000">
      <w:pPr>
        <w:ind w:left="-15" w:right="193"/>
      </w:pPr>
      <w:r>
        <w:t xml:space="preserve">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1121FFD4" w14:textId="77777777" w:rsidR="003439BB" w:rsidRDefault="00000000">
      <w:pPr>
        <w:ind w:left="-15" w:right="193"/>
      </w:pPr>
      <w:r>
        <w:t xml:space="preserve">Различать виды обособленных членов предложения, применять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14:paraId="60602AB3" w14:textId="77777777" w:rsidR="003439BB" w:rsidRDefault="00000000">
      <w:pPr>
        <w:ind w:left="-15" w:right="196"/>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14:paraId="64530831" w14:textId="77777777" w:rsidR="003439BB" w:rsidRDefault="00000000">
      <w:pPr>
        <w:ind w:left="-15" w:right="198"/>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14:paraId="606E209B" w14:textId="77777777" w:rsidR="003439BB" w:rsidRDefault="00000000">
      <w:pPr>
        <w:ind w:left="-15" w:right="12"/>
      </w:pPr>
      <w:r>
        <w:t xml:space="preserve">Распознавать сложные предложения, конструкции с чужой речью (в рамках изученного). </w:t>
      </w:r>
    </w:p>
    <w:p w14:paraId="7BE5CE38" w14:textId="77777777" w:rsidR="003439BB" w:rsidRDefault="00000000">
      <w:pPr>
        <w:ind w:left="-15" w:right="20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14:paraId="3A253A79" w14:textId="77777777" w:rsidR="003439BB" w:rsidRDefault="00000000">
      <w:pPr>
        <w:spacing w:after="29" w:line="259" w:lineRule="auto"/>
        <w:ind w:left="720" w:right="0" w:firstLine="0"/>
        <w:jc w:val="left"/>
      </w:pPr>
      <w:r>
        <w:t xml:space="preserve"> </w:t>
      </w:r>
    </w:p>
    <w:p w14:paraId="4140FED0" w14:textId="77777777" w:rsidR="003439BB" w:rsidRDefault="00000000">
      <w:pPr>
        <w:pStyle w:val="1"/>
        <w:ind w:left="82" w:right="269"/>
      </w:pPr>
      <w:r>
        <w:t xml:space="preserve">9 КЛАСС </w:t>
      </w:r>
    </w:p>
    <w:p w14:paraId="757C36A5" w14:textId="77777777" w:rsidR="003439BB" w:rsidRDefault="00000000">
      <w:pPr>
        <w:spacing w:after="5" w:line="271" w:lineRule="auto"/>
        <w:ind w:right="0" w:firstLine="720"/>
      </w:pPr>
      <w:r>
        <w:rPr>
          <w:b/>
          <w:i/>
        </w:rPr>
        <w:t xml:space="preserve">К концу обучения в 9 классе обучающийся получит следующие предметные результаты по отдельным темам программы по русскому языку: </w:t>
      </w:r>
    </w:p>
    <w:p w14:paraId="394943EA" w14:textId="77777777" w:rsidR="003439BB" w:rsidRDefault="00000000">
      <w:pPr>
        <w:spacing w:after="5" w:line="271" w:lineRule="auto"/>
        <w:ind w:left="715" w:right="0" w:hanging="10"/>
        <w:jc w:val="left"/>
      </w:pPr>
      <w:r>
        <w:rPr>
          <w:b/>
        </w:rPr>
        <w:t xml:space="preserve">Общие сведения о языке </w:t>
      </w:r>
    </w:p>
    <w:p w14:paraId="4ABF381B" w14:textId="77777777" w:rsidR="003439BB" w:rsidRDefault="00000000">
      <w:pPr>
        <w:ind w:left="-15" w:right="204"/>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r>
        <w:rPr>
          <w:b/>
        </w:rPr>
        <w:t xml:space="preserve">Язык и речь </w:t>
      </w:r>
    </w:p>
    <w:p w14:paraId="24D84451" w14:textId="77777777" w:rsidR="003439BB" w:rsidRDefault="00000000">
      <w:pPr>
        <w:ind w:left="-15" w:right="198"/>
      </w:pPr>
      <w:r>
        <w:lastRenderedPageBreak/>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14:paraId="17C1AF78" w14:textId="77777777" w:rsidR="003439BB" w:rsidRDefault="00000000">
      <w:pPr>
        <w:ind w:left="-15" w:right="196"/>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т.ч. лингвистические) темы (объём не менее 6 реплик). </w:t>
      </w:r>
    </w:p>
    <w:p w14:paraId="7C75527A" w14:textId="77777777" w:rsidR="003439BB" w:rsidRDefault="00000000">
      <w:pPr>
        <w:ind w:left="-15" w:right="201"/>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14:paraId="3BEA01E4" w14:textId="77777777" w:rsidR="003439BB" w:rsidRDefault="00000000">
      <w:pPr>
        <w:ind w:left="-15" w:right="12"/>
      </w:pPr>
      <w:r>
        <w:t xml:space="preserve">Владеть различными видами чтения: просмотровым, ознакомительным, изучающим, поисковым. </w:t>
      </w:r>
    </w:p>
    <w:p w14:paraId="1B574D24" w14:textId="77777777" w:rsidR="003439BB" w:rsidRDefault="00000000">
      <w:pPr>
        <w:ind w:left="-15" w:right="12"/>
      </w:pPr>
      <w:r>
        <w:t xml:space="preserve">Устно пересказывать прочитанный или прослушанный текст объёмом не менее 150 слов. </w:t>
      </w:r>
    </w:p>
    <w:p w14:paraId="7F37123A" w14:textId="77777777" w:rsidR="003439BB" w:rsidRDefault="00000000">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14:paraId="7EC32517" w14:textId="77777777" w:rsidR="003439BB" w:rsidRDefault="00000000">
      <w:pPr>
        <w:ind w:left="-15" w:right="195"/>
      </w:pPr>
      <w:r>
        <w:t xml:space="preserve">Соблюдать в устной речи и на письме нормы современного русского литературного языка, в т.ч.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т.ч. содержащего изученные в течение пятого года обучения орфограммы, пунктограммы и слова с непроверяемыми написаниями). </w:t>
      </w:r>
    </w:p>
    <w:p w14:paraId="1F72E476" w14:textId="77777777" w:rsidR="003439BB" w:rsidRDefault="00000000">
      <w:pPr>
        <w:spacing w:after="5" w:line="271" w:lineRule="auto"/>
        <w:ind w:left="715" w:right="0" w:hanging="10"/>
        <w:jc w:val="left"/>
      </w:pPr>
      <w:r>
        <w:rPr>
          <w:b/>
        </w:rPr>
        <w:t xml:space="preserve">Текст </w:t>
      </w:r>
    </w:p>
    <w:p w14:paraId="15B33526" w14:textId="77777777" w:rsidR="003439BB" w:rsidRDefault="00000000">
      <w:pPr>
        <w:ind w:left="-15" w:right="12"/>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170AA1B6" w14:textId="77777777" w:rsidR="003439BB" w:rsidRDefault="00000000">
      <w:pPr>
        <w:ind w:left="720" w:right="12" w:firstLine="0"/>
      </w:pPr>
      <w:r>
        <w:t xml:space="preserve">Устанавливать принадлежность текста к функционально-смысловому типу речи. </w:t>
      </w:r>
    </w:p>
    <w:p w14:paraId="0DEA91B8" w14:textId="77777777" w:rsidR="003439BB" w:rsidRDefault="00000000">
      <w:pPr>
        <w:ind w:left="-15" w:right="12"/>
      </w:pPr>
      <w:r>
        <w:t xml:space="preserve">Находить в тексте типовые фрагменты - описание, повествование, рассуждение-доказательство, оценочные высказывания. </w:t>
      </w:r>
    </w:p>
    <w:p w14:paraId="7AE50812" w14:textId="77777777" w:rsidR="003439BB" w:rsidRDefault="00000000">
      <w:pPr>
        <w:ind w:left="-15" w:right="12"/>
      </w:pPr>
      <w:r>
        <w:t xml:space="preserve">Прогнозировать содержание текста по заголовку, ключевым словам, зачину или концовке. </w:t>
      </w:r>
    </w:p>
    <w:p w14:paraId="3F739EA3" w14:textId="77777777" w:rsidR="003439BB" w:rsidRDefault="00000000">
      <w:pPr>
        <w:ind w:left="720" w:right="12" w:firstLine="0"/>
      </w:pPr>
      <w:r>
        <w:t xml:space="preserve">Выявлять отличительные признаки текстов разных жанров. </w:t>
      </w:r>
    </w:p>
    <w:p w14:paraId="5199B60B" w14:textId="77777777" w:rsidR="003439BB" w:rsidRDefault="00000000">
      <w:pPr>
        <w:ind w:left="-15" w:right="12"/>
      </w:pPr>
      <w:r>
        <w:t xml:space="preserve">Создавать высказывание на основе текста: выражать своё отношение к прочитанному или прослушанному в устной и письменной форме. </w:t>
      </w:r>
    </w:p>
    <w:p w14:paraId="10E9B43E" w14:textId="77777777" w:rsidR="003439BB" w:rsidRDefault="00000000">
      <w:pPr>
        <w:ind w:left="-15" w:right="192"/>
      </w:pPr>
      <w:r>
        <w:t xml:space="preserve">Создавать тексты с опорой на жизненный и читательский опыт, на произведения искусства (в т.ч.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14:paraId="70B465BE" w14:textId="77777777" w:rsidR="003439BB" w:rsidRDefault="00000000">
      <w:pPr>
        <w:ind w:left="-15" w:right="198"/>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 </w:t>
      </w:r>
    </w:p>
    <w:p w14:paraId="53B02534" w14:textId="77777777" w:rsidR="003439BB" w:rsidRDefault="00000000">
      <w:pPr>
        <w:ind w:left="-15" w:right="200"/>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27902D69" w14:textId="77777777" w:rsidR="003439BB" w:rsidRDefault="00000000">
      <w:pPr>
        <w:ind w:left="-15" w:right="197"/>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lastRenderedPageBreak/>
        <w:t xml:space="preserve">изложения объём исходного текста должен составлять не менее 280 слов; для сжатого и выборочного изложения - не менее 300 слов). </w:t>
      </w:r>
    </w:p>
    <w:p w14:paraId="612ACFBD" w14:textId="77777777" w:rsidR="003439BB" w:rsidRDefault="00000000">
      <w:pPr>
        <w:ind w:left="-15" w:right="205"/>
      </w:pPr>
      <w: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42706126" w14:textId="77777777" w:rsidR="003439BB" w:rsidRDefault="00000000">
      <w:pPr>
        <w:spacing w:after="5" w:line="271" w:lineRule="auto"/>
        <w:ind w:left="715" w:right="0" w:hanging="10"/>
        <w:jc w:val="left"/>
      </w:pPr>
      <w:r>
        <w:rPr>
          <w:b/>
        </w:rPr>
        <w:t xml:space="preserve">Функциональные разновидности языка </w:t>
      </w:r>
    </w:p>
    <w:p w14:paraId="6C4BC053" w14:textId="77777777" w:rsidR="003439BB" w:rsidRDefault="00000000">
      <w:pPr>
        <w:ind w:left="-15" w:right="198"/>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14:paraId="311E21F8" w14:textId="77777777" w:rsidR="003439BB" w:rsidRDefault="00000000">
      <w:pPr>
        <w:ind w:left="-15" w:right="195"/>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14:paraId="6C09FDA2" w14:textId="77777777" w:rsidR="003439BB" w:rsidRDefault="00000000">
      <w:pPr>
        <w:spacing w:after="10" w:line="269" w:lineRule="auto"/>
        <w:ind w:left="715" w:right="0" w:hanging="10"/>
        <w:jc w:val="left"/>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14:paraId="5654282F" w14:textId="77777777" w:rsidR="003439BB" w:rsidRDefault="00000000">
      <w:pPr>
        <w:ind w:left="-15" w:right="193"/>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14:paraId="7596887C" w14:textId="77777777" w:rsidR="003439BB" w:rsidRDefault="00000000">
      <w:pPr>
        <w:ind w:left="-15" w:right="199"/>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14:paraId="2AFEEF17" w14:textId="77777777" w:rsidR="003439BB" w:rsidRDefault="00000000">
      <w:pPr>
        <w:spacing w:after="5" w:line="271" w:lineRule="auto"/>
        <w:ind w:left="715" w:right="0" w:hanging="10"/>
        <w:jc w:val="left"/>
      </w:pPr>
      <w:r>
        <w:rPr>
          <w:b/>
        </w:rPr>
        <w:t xml:space="preserve">Система языка </w:t>
      </w:r>
    </w:p>
    <w:p w14:paraId="11270A84" w14:textId="77777777" w:rsidR="003439BB" w:rsidRDefault="00000000">
      <w:pPr>
        <w:spacing w:after="5" w:line="271" w:lineRule="auto"/>
        <w:ind w:left="715" w:right="0" w:hanging="10"/>
      </w:pPr>
      <w:r>
        <w:rPr>
          <w:b/>
          <w:i/>
        </w:rPr>
        <w:t xml:space="preserve">Сложносочинённое предложение </w:t>
      </w:r>
    </w:p>
    <w:p w14:paraId="21CB3688" w14:textId="77777777" w:rsidR="003439BB" w:rsidRDefault="00000000">
      <w:pPr>
        <w:ind w:left="-15" w:right="12"/>
      </w:pPr>
      <w:r>
        <w:t xml:space="preserve">Выявлять основные средства синтаксической связи между частями сложного предложения. </w:t>
      </w:r>
    </w:p>
    <w:p w14:paraId="0BF7CB50" w14:textId="77777777" w:rsidR="003439BB" w:rsidRDefault="00000000">
      <w:pPr>
        <w:ind w:left="-15" w:right="12"/>
      </w:pPr>
      <w:r>
        <w:t xml:space="preserve">Распознавать сложные предложения с разными видами связи, бессоюзные и союзные предложения (сложносочинённые и сложноподчинённые). </w:t>
      </w:r>
    </w:p>
    <w:p w14:paraId="3C3F6F9D" w14:textId="77777777" w:rsidR="003439BB" w:rsidRDefault="00000000">
      <w:pPr>
        <w:ind w:left="-15" w:right="12"/>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14:paraId="68A9B2AC" w14:textId="77777777" w:rsidR="003439BB" w:rsidRDefault="00000000">
      <w:pPr>
        <w:ind w:left="-15" w:right="197"/>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51386C1E" w14:textId="77777777" w:rsidR="003439BB" w:rsidRDefault="00000000">
      <w:pPr>
        <w:ind w:left="720" w:right="12" w:firstLine="0"/>
      </w:pPr>
      <w:r>
        <w:t xml:space="preserve">Понимать особенности употребления сложносочинённых предложений в речи. </w:t>
      </w:r>
    </w:p>
    <w:p w14:paraId="7C98897F" w14:textId="77777777" w:rsidR="003439BB" w:rsidRDefault="00000000">
      <w:pPr>
        <w:ind w:left="720" w:right="12" w:firstLine="0"/>
      </w:pPr>
      <w:r>
        <w:t xml:space="preserve">Понимать основные нормы построения сложносочинённого предложения. </w:t>
      </w:r>
    </w:p>
    <w:p w14:paraId="02DFBBBC" w14:textId="77777777" w:rsidR="003439BB" w:rsidRDefault="00000000">
      <w:pPr>
        <w:ind w:left="-15" w:right="203"/>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14:paraId="5C31D2AB" w14:textId="77777777" w:rsidR="003439BB" w:rsidRDefault="00000000">
      <w:pPr>
        <w:ind w:left="-15" w:right="12"/>
      </w:pPr>
      <w:r>
        <w:t xml:space="preserve">Проводить синтаксический и пунктуационный анализ сложносочинённых предложений. </w:t>
      </w:r>
    </w:p>
    <w:p w14:paraId="7E6BCCE0" w14:textId="77777777" w:rsidR="003439BB" w:rsidRDefault="00000000">
      <w:pPr>
        <w:ind w:left="720" w:right="12" w:firstLine="0"/>
      </w:pPr>
      <w:r>
        <w:t>Применять нормы постановки знаков препинания в сложносочинённых предложени-</w:t>
      </w:r>
    </w:p>
    <w:p w14:paraId="089FADA8" w14:textId="77777777" w:rsidR="003439BB" w:rsidRDefault="00000000">
      <w:pPr>
        <w:ind w:left="-15" w:right="12" w:firstLine="0"/>
      </w:pPr>
      <w:r>
        <w:t xml:space="preserve">ях. </w:t>
      </w:r>
    </w:p>
    <w:p w14:paraId="70D5B84E" w14:textId="77777777" w:rsidR="003439BB" w:rsidRDefault="00000000">
      <w:pPr>
        <w:spacing w:after="5" w:line="271" w:lineRule="auto"/>
        <w:ind w:left="715" w:right="0" w:hanging="10"/>
      </w:pPr>
      <w:r>
        <w:rPr>
          <w:b/>
          <w:i/>
        </w:rPr>
        <w:t xml:space="preserve">Сложноподчинённое предложение </w:t>
      </w:r>
    </w:p>
    <w:p w14:paraId="520C83F8" w14:textId="77777777" w:rsidR="003439BB" w:rsidRDefault="00000000">
      <w:pPr>
        <w:ind w:left="-15" w:right="12"/>
      </w:pPr>
      <w:r>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452F8FD8" w14:textId="77777777" w:rsidR="003439BB" w:rsidRDefault="00000000">
      <w:pPr>
        <w:ind w:left="720" w:right="12" w:firstLine="0"/>
      </w:pPr>
      <w:r>
        <w:t xml:space="preserve">Различать подчинительные союзы и союзные слова. </w:t>
      </w:r>
    </w:p>
    <w:p w14:paraId="4CAE27A3" w14:textId="77777777" w:rsidR="003439BB" w:rsidRDefault="00000000">
      <w:pPr>
        <w:ind w:left="-15" w:right="204"/>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14:paraId="50336DB5" w14:textId="77777777" w:rsidR="003439BB" w:rsidRDefault="00000000">
      <w:pPr>
        <w:ind w:left="-15" w:right="203"/>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14:paraId="60049C42" w14:textId="77777777" w:rsidR="003439BB" w:rsidRDefault="00000000">
      <w:pPr>
        <w:ind w:left="-15" w:right="12"/>
      </w:pPr>
      <w:r>
        <w:t xml:space="preserve">Выявлять однородное, неоднородное и последовательное подчинение придаточных частей. </w:t>
      </w:r>
    </w:p>
    <w:p w14:paraId="2BEB7236" w14:textId="77777777" w:rsidR="003439BB" w:rsidRDefault="00000000">
      <w:pPr>
        <w:ind w:left="-15" w:right="202"/>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14:paraId="02893A1E" w14:textId="77777777" w:rsidR="003439BB" w:rsidRDefault="00000000">
      <w:pPr>
        <w:ind w:left="-15" w:right="12"/>
      </w:pPr>
      <w:r>
        <w:t xml:space="preserve">Понимать основные нормы построения сложноподчинённого предложения, особенности употребления сложноподчинённых предложений в речи. </w:t>
      </w:r>
    </w:p>
    <w:p w14:paraId="658742B9" w14:textId="77777777" w:rsidR="003439BB" w:rsidRDefault="00000000">
      <w:pPr>
        <w:ind w:left="-15" w:right="12"/>
      </w:pPr>
      <w:r>
        <w:t xml:space="preserve">Проводить синтаксический и пунктуационный анализ сложноподчинённых предложений. </w:t>
      </w:r>
    </w:p>
    <w:p w14:paraId="1117AB66" w14:textId="77777777" w:rsidR="003439BB" w:rsidRDefault="00000000">
      <w:pPr>
        <w:ind w:left="-15" w:right="12"/>
      </w:pPr>
      <w:r>
        <w:t xml:space="preserve">Применять нормы построения сложноподчинённых предложений и постановки знаков препинания в них. </w:t>
      </w:r>
    </w:p>
    <w:p w14:paraId="541719A8" w14:textId="77777777" w:rsidR="003439BB" w:rsidRDefault="00000000">
      <w:pPr>
        <w:spacing w:after="5" w:line="271" w:lineRule="auto"/>
        <w:ind w:left="715" w:right="0" w:hanging="10"/>
      </w:pPr>
      <w:r>
        <w:rPr>
          <w:b/>
          <w:i/>
        </w:rPr>
        <w:t xml:space="preserve">Бессоюзное сложное предложение </w:t>
      </w:r>
    </w:p>
    <w:p w14:paraId="15402550" w14:textId="77777777" w:rsidR="003439BB" w:rsidRDefault="00000000">
      <w:pPr>
        <w:ind w:left="-15" w:right="12"/>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8E43B63" w14:textId="77777777" w:rsidR="003439BB" w:rsidRDefault="00000000">
      <w:pPr>
        <w:ind w:left="-15" w:right="12"/>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46C73030" w14:textId="77777777" w:rsidR="003439BB" w:rsidRDefault="00000000">
      <w:pPr>
        <w:ind w:left="-15" w:right="12"/>
      </w:pPr>
      <w:r>
        <w:t xml:space="preserve">Проводить синтаксический и пунктуационный анализ бессоюзных сложных предложений. </w:t>
      </w:r>
    </w:p>
    <w:p w14:paraId="62907881" w14:textId="77777777" w:rsidR="003439BB" w:rsidRDefault="00000000">
      <w:pPr>
        <w:ind w:left="-15" w:right="199"/>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14:paraId="5B6BC940" w14:textId="77777777" w:rsidR="003439BB" w:rsidRDefault="00000000">
      <w:pPr>
        <w:spacing w:after="5" w:line="271" w:lineRule="auto"/>
        <w:ind w:left="715" w:right="115" w:hanging="10"/>
      </w:pPr>
      <w:r>
        <w:rPr>
          <w:b/>
          <w:i/>
        </w:rPr>
        <w:t xml:space="preserve">Сложные предложения с разными видами союзной и бессоюзной связи </w:t>
      </w:r>
      <w:r>
        <w:t xml:space="preserve">Распознавать типы сложных предложений с разными видами связи. </w:t>
      </w:r>
    </w:p>
    <w:p w14:paraId="511474AA" w14:textId="77777777" w:rsidR="003439BB" w:rsidRDefault="00000000">
      <w:pPr>
        <w:ind w:left="-15" w:right="12"/>
      </w:pPr>
      <w:r>
        <w:t xml:space="preserve">Понимать основные нормы построения сложных предложений с разными видами связи. </w:t>
      </w:r>
    </w:p>
    <w:p w14:paraId="18CC847D" w14:textId="77777777" w:rsidR="003439BB" w:rsidRDefault="00000000">
      <w:pPr>
        <w:ind w:left="720" w:right="12" w:firstLine="0"/>
      </w:pPr>
      <w:r>
        <w:t xml:space="preserve">Употреблять сложные предложения с разными видами связи в речи. </w:t>
      </w:r>
    </w:p>
    <w:p w14:paraId="79036402" w14:textId="77777777" w:rsidR="003439BB" w:rsidRDefault="00000000">
      <w:pPr>
        <w:ind w:left="-15" w:right="12"/>
      </w:pPr>
      <w:r>
        <w:t xml:space="preserve">Проводить синтаксический и пунктуационный анализ сложных предложений с разными видами связи. </w:t>
      </w:r>
    </w:p>
    <w:p w14:paraId="12208E33" w14:textId="77777777" w:rsidR="003439BB" w:rsidRDefault="00000000">
      <w:pPr>
        <w:ind w:left="-15" w:right="12"/>
      </w:pPr>
      <w:r>
        <w:t xml:space="preserve">Применять правила постановки знаков препинания в сложных предложениях с разными видами связи. </w:t>
      </w:r>
    </w:p>
    <w:p w14:paraId="05FBFC8B" w14:textId="77777777" w:rsidR="003439BB" w:rsidRDefault="00000000">
      <w:pPr>
        <w:spacing w:after="5" w:line="271" w:lineRule="auto"/>
        <w:ind w:left="715" w:right="0" w:hanging="10"/>
      </w:pPr>
      <w:r>
        <w:rPr>
          <w:b/>
          <w:i/>
        </w:rPr>
        <w:t xml:space="preserve">Прямая и косвенная речь </w:t>
      </w:r>
    </w:p>
    <w:p w14:paraId="2F1414F2" w14:textId="77777777" w:rsidR="003439BB" w:rsidRDefault="00000000">
      <w:pPr>
        <w:ind w:left="-15" w:right="12"/>
      </w:pPr>
      <w:r>
        <w:t xml:space="preserve">Распознавать прямую и косвенную речь; выявлять синонимию предложений с прямой и косвенной речью. </w:t>
      </w:r>
    </w:p>
    <w:p w14:paraId="30746773" w14:textId="77777777" w:rsidR="003439BB" w:rsidRDefault="00000000">
      <w:pPr>
        <w:ind w:left="720" w:right="12" w:firstLine="0"/>
      </w:pPr>
      <w:r>
        <w:t xml:space="preserve">Уметь цитировать и применять разные способы включения цитат в высказывание. </w:t>
      </w:r>
    </w:p>
    <w:p w14:paraId="7CB170F4" w14:textId="77777777" w:rsidR="003439BB" w:rsidRDefault="00000000">
      <w:pPr>
        <w:ind w:left="-15" w:right="12"/>
      </w:pPr>
      <w:r>
        <w:t xml:space="preserve">Применять правила построения предложений с прямой и косвенной речью, при цитировании. </w:t>
      </w:r>
    </w:p>
    <w:p w14:paraId="3E473A1A" w14:textId="77777777" w:rsidR="003439BB" w:rsidRDefault="00000000">
      <w:pPr>
        <w:spacing w:after="27" w:line="259" w:lineRule="auto"/>
        <w:ind w:right="137" w:firstLine="0"/>
        <w:jc w:val="right"/>
      </w:pPr>
      <w:r>
        <w:rPr>
          <w:b/>
        </w:rPr>
        <w:lastRenderedPageBreak/>
        <w:t xml:space="preserve"> </w:t>
      </w:r>
    </w:p>
    <w:p w14:paraId="4D8CBBDB" w14:textId="77777777" w:rsidR="003439BB" w:rsidRDefault="00000000">
      <w:pPr>
        <w:spacing w:after="5" w:line="271" w:lineRule="auto"/>
        <w:ind w:left="715" w:right="0" w:hanging="10"/>
        <w:jc w:val="left"/>
      </w:pPr>
      <w:r>
        <w:rPr>
          <w:b/>
        </w:rPr>
        <w:t xml:space="preserve">4) ПОУРОЧНОЕ ПЛАНИРОВАНИЕ </w:t>
      </w:r>
    </w:p>
    <w:p w14:paraId="2B0F942E" w14:textId="77777777" w:rsidR="003439BB" w:rsidRDefault="00000000">
      <w:pPr>
        <w:spacing w:after="5" w:line="271" w:lineRule="auto"/>
        <w:ind w:right="256" w:firstLine="720"/>
      </w:pPr>
      <w:r>
        <w:rPr>
          <w:b/>
        </w:rPr>
        <w:t xml:space="preserve">В соответствии с </w:t>
      </w:r>
      <w:r>
        <w:rPr>
          <w:b/>
          <w:i/>
        </w:rPr>
        <w:t>Приказом Министерства просвещения Российской Федерации от 09.10.2024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b/>
        </w:rPr>
        <w:t xml:space="preserve"> </w:t>
      </w:r>
      <w:r>
        <w:t xml:space="preserve">При проектировании рабочих программ учтено поурочное планирование ФОП ООО.  </w:t>
      </w:r>
    </w:p>
    <w:p w14:paraId="0FB47777" w14:textId="77777777" w:rsidR="003439BB" w:rsidRDefault="00000000">
      <w:pPr>
        <w:spacing w:after="24" w:line="259" w:lineRule="auto"/>
        <w:ind w:right="137" w:firstLine="0"/>
        <w:jc w:val="right"/>
      </w:pPr>
      <w:r>
        <w:rPr>
          <w:b/>
        </w:rPr>
        <w:t xml:space="preserve"> </w:t>
      </w:r>
    </w:p>
    <w:p w14:paraId="1957C00A" w14:textId="77777777" w:rsidR="003439BB" w:rsidRDefault="00000000">
      <w:pPr>
        <w:pStyle w:val="1"/>
        <w:ind w:left="82" w:right="271"/>
      </w:pPr>
      <w:r>
        <w:t xml:space="preserve">5 КЛАСС </w:t>
      </w:r>
    </w:p>
    <w:p w14:paraId="566EEEC3" w14:textId="77777777" w:rsidR="003439BB" w:rsidRDefault="00000000">
      <w:pPr>
        <w:spacing w:after="0" w:line="259" w:lineRule="auto"/>
        <w:ind w:left="582" w:right="0" w:firstLine="0"/>
        <w:jc w:val="center"/>
      </w:pPr>
      <w:r>
        <w:rPr>
          <w:b/>
        </w:rPr>
        <w:t xml:space="preserve"> </w:t>
      </w:r>
    </w:p>
    <w:tbl>
      <w:tblPr>
        <w:tblStyle w:val="TableGrid"/>
        <w:tblW w:w="9741" w:type="dxa"/>
        <w:tblInd w:w="0" w:type="dxa"/>
        <w:tblCellMar>
          <w:top w:w="7" w:type="dxa"/>
          <w:left w:w="96" w:type="dxa"/>
          <w:bottom w:w="0" w:type="dxa"/>
          <w:right w:w="50" w:type="dxa"/>
        </w:tblCellMar>
        <w:tblLook w:val="04A0" w:firstRow="1" w:lastRow="0" w:firstColumn="1" w:lastColumn="0" w:noHBand="0" w:noVBand="1"/>
      </w:tblPr>
      <w:tblGrid>
        <w:gridCol w:w="1277"/>
        <w:gridCol w:w="6522"/>
        <w:gridCol w:w="1942"/>
      </w:tblGrid>
      <w:tr w:rsidR="003439BB" w14:paraId="65CB2106"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78CA9257" w14:textId="77777777" w:rsidR="003439BB" w:rsidRDefault="00000000">
            <w:pPr>
              <w:spacing w:after="0" w:line="259" w:lineRule="auto"/>
              <w:ind w:right="44" w:firstLine="0"/>
              <w:jc w:val="center"/>
            </w:pPr>
            <w:r>
              <w:rPr>
                <w:b/>
              </w:rPr>
              <w:t xml:space="preserve">№ п/п </w:t>
            </w:r>
          </w:p>
        </w:tc>
        <w:tc>
          <w:tcPr>
            <w:tcW w:w="6522" w:type="dxa"/>
            <w:tcBorders>
              <w:top w:val="single" w:sz="4" w:space="0" w:color="000000"/>
              <w:left w:val="single" w:sz="4" w:space="0" w:color="000000"/>
              <w:bottom w:val="single" w:sz="4" w:space="0" w:color="000000"/>
              <w:right w:val="single" w:sz="4" w:space="0" w:color="000000"/>
            </w:tcBorders>
          </w:tcPr>
          <w:p w14:paraId="0E5D1C34" w14:textId="77777777" w:rsidR="003439BB" w:rsidRDefault="00000000">
            <w:pPr>
              <w:spacing w:after="0" w:line="259" w:lineRule="auto"/>
              <w:ind w:right="44" w:firstLine="0"/>
              <w:jc w:val="center"/>
            </w:pPr>
            <w:r>
              <w:rPr>
                <w:b/>
              </w:rPr>
              <w:t xml:space="preserve">Тема урока </w:t>
            </w:r>
          </w:p>
        </w:tc>
        <w:tc>
          <w:tcPr>
            <w:tcW w:w="1942" w:type="dxa"/>
            <w:tcBorders>
              <w:top w:val="single" w:sz="4" w:space="0" w:color="000000"/>
              <w:left w:val="single" w:sz="4" w:space="0" w:color="000000"/>
              <w:bottom w:val="single" w:sz="4" w:space="0" w:color="000000"/>
              <w:right w:val="single" w:sz="4" w:space="0" w:color="000000"/>
            </w:tcBorders>
          </w:tcPr>
          <w:p w14:paraId="250FAF77" w14:textId="77777777" w:rsidR="003439BB" w:rsidRDefault="00000000">
            <w:pPr>
              <w:spacing w:after="0" w:line="259" w:lineRule="auto"/>
              <w:ind w:left="38" w:right="141" w:hanging="38"/>
            </w:pPr>
            <w:r>
              <w:rPr>
                <w:b/>
              </w:rPr>
              <w:t xml:space="preserve">Количество часов на практические работы </w:t>
            </w:r>
          </w:p>
        </w:tc>
      </w:tr>
      <w:tr w:rsidR="003439BB" w14:paraId="13077BA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CBED73E" w14:textId="77777777" w:rsidR="003439BB" w:rsidRDefault="00000000">
            <w:pPr>
              <w:spacing w:after="0" w:line="259" w:lineRule="auto"/>
              <w:ind w:right="43" w:firstLine="0"/>
              <w:jc w:val="center"/>
            </w:pPr>
            <w:r>
              <w:t xml:space="preserve">Урок 1 </w:t>
            </w:r>
          </w:p>
        </w:tc>
        <w:tc>
          <w:tcPr>
            <w:tcW w:w="6522" w:type="dxa"/>
            <w:tcBorders>
              <w:top w:val="single" w:sz="4" w:space="0" w:color="000000"/>
              <w:left w:val="single" w:sz="4" w:space="0" w:color="000000"/>
              <w:bottom w:val="single" w:sz="4" w:space="0" w:color="000000"/>
              <w:right w:val="single" w:sz="4" w:space="0" w:color="000000"/>
            </w:tcBorders>
          </w:tcPr>
          <w:p w14:paraId="00544D3A" w14:textId="77777777" w:rsidR="003439BB" w:rsidRDefault="00000000">
            <w:pPr>
              <w:spacing w:after="0" w:line="259" w:lineRule="auto"/>
              <w:ind w:left="12" w:right="0" w:firstLine="0"/>
              <w:jc w:val="left"/>
            </w:pPr>
            <w:r>
              <w:t xml:space="preserve">Богатство и выразительность русского языка </w:t>
            </w:r>
          </w:p>
        </w:tc>
        <w:tc>
          <w:tcPr>
            <w:tcW w:w="1942" w:type="dxa"/>
            <w:tcBorders>
              <w:top w:val="single" w:sz="4" w:space="0" w:color="000000"/>
              <w:left w:val="single" w:sz="4" w:space="0" w:color="000000"/>
              <w:bottom w:val="single" w:sz="4" w:space="0" w:color="000000"/>
              <w:right w:val="single" w:sz="4" w:space="0" w:color="000000"/>
            </w:tcBorders>
          </w:tcPr>
          <w:p w14:paraId="3D236C88" w14:textId="77777777" w:rsidR="003439BB" w:rsidRDefault="00000000">
            <w:pPr>
              <w:spacing w:after="0" w:line="259" w:lineRule="auto"/>
              <w:ind w:left="17" w:right="0" w:firstLine="0"/>
              <w:jc w:val="center"/>
            </w:pPr>
            <w:r>
              <w:t xml:space="preserve"> </w:t>
            </w:r>
          </w:p>
        </w:tc>
      </w:tr>
      <w:tr w:rsidR="003439BB" w14:paraId="1A14CBD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1202451" w14:textId="77777777" w:rsidR="003439BB" w:rsidRDefault="00000000">
            <w:pPr>
              <w:spacing w:after="0" w:line="259" w:lineRule="auto"/>
              <w:ind w:right="43" w:firstLine="0"/>
              <w:jc w:val="center"/>
            </w:pPr>
            <w:r>
              <w:t xml:space="preserve">Урок 2 </w:t>
            </w:r>
          </w:p>
        </w:tc>
        <w:tc>
          <w:tcPr>
            <w:tcW w:w="6522" w:type="dxa"/>
            <w:tcBorders>
              <w:top w:val="single" w:sz="4" w:space="0" w:color="000000"/>
              <w:left w:val="single" w:sz="4" w:space="0" w:color="000000"/>
              <w:bottom w:val="single" w:sz="4" w:space="0" w:color="000000"/>
              <w:right w:val="single" w:sz="4" w:space="0" w:color="000000"/>
            </w:tcBorders>
          </w:tcPr>
          <w:p w14:paraId="691DFF0E" w14:textId="77777777" w:rsidR="003439BB" w:rsidRDefault="00000000">
            <w:pPr>
              <w:spacing w:after="0" w:line="259" w:lineRule="auto"/>
              <w:ind w:left="12" w:right="0" w:firstLine="0"/>
              <w:jc w:val="left"/>
            </w:pPr>
            <w:r>
              <w:t xml:space="preserve">Лингвистика как наука о языке </w:t>
            </w:r>
          </w:p>
        </w:tc>
        <w:tc>
          <w:tcPr>
            <w:tcW w:w="1942" w:type="dxa"/>
            <w:tcBorders>
              <w:top w:val="single" w:sz="4" w:space="0" w:color="000000"/>
              <w:left w:val="single" w:sz="4" w:space="0" w:color="000000"/>
              <w:bottom w:val="single" w:sz="4" w:space="0" w:color="000000"/>
              <w:right w:val="single" w:sz="4" w:space="0" w:color="000000"/>
            </w:tcBorders>
          </w:tcPr>
          <w:p w14:paraId="3ECEAECD" w14:textId="77777777" w:rsidR="003439BB" w:rsidRDefault="00000000">
            <w:pPr>
              <w:spacing w:after="0" w:line="259" w:lineRule="auto"/>
              <w:ind w:left="17" w:right="0" w:firstLine="0"/>
              <w:jc w:val="center"/>
            </w:pPr>
            <w:r>
              <w:t xml:space="preserve"> </w:t>
            </w:r>
          </w:p>
        </w:tc>
      </w:tr>
      <w:tr w:rsidR="003439BB" w14:paraId="316B925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ADC90A8" w14:textId="77777777" w:rsidR="003439BB" w:rsidRDefault="00000000">
            <w:pPr>
              <w:spacing w:after="0" w:line="259" w:lineRule="auto"/>
              <w:ind w:right="43" w:firstLine="0"/>
              <w:jc w:val="center"/>
            </w:pPr>
            <w:r>
              <w:t xml:space="preserve">Урок 3 </w:t>
            </w:r>
          </w:p>
        </w:tc>
        <w:tc>
          <w:tcPr>
            <w:tcW w:w="6522" w:type="dxa"/>
            <w:tcBorders>
              <w:top w:val="single" w:sz="4" w:space="0" w:color="000000"/>
              <w:left w:val="single" w:sz="4" w:space="0" w:color="000000"/>
              <w:bottom w:val="single" w:sz="4" w:space="0" w:color="000000"/>
              <w:right w:val="single" w:sz="4" w:space="0" w:color="000000"/>
            </w:tcBorders>
          </w:tcPr>
          <w:p w14:paraId="6AA6548C" w14:textId="77777777" w:rsidR="003439BB" w:rsidRDefault="00000000">
            <w:pPr>
              <w:spacing w:after="0" w:line="259" w:lineRule="auto"/>
              <w:ind w:left="12" w:right="0" w:firstLine="0"/>
            </w:pPr>
            <w:r>
              <w:t xml:space="preserve">Повторение. Орфография. Правописание гласных и согласных в корне (повторение изученного в начальной школе) </w:t>
            </w:r>
          </w:p>
        </w:tc>
        <w:tc>
          <w:tcPr>
            <w:tcW w:w="1942" w:type="dxa"/>
            <w:tcBorders>
              <w:top w:val="single" w:sz="4" w:space="0" w:color="000000"/>
              <w:left w:val="single" w:sz="4" w:space="0" w:color="000000"/>
              <w:bottom w:val="single" w:sz="4" w:space="0" w:color="000000"/>
              <w:right w:val="single" w:sz="4" w:space="0" w:color="000000"/>
            </w:tcBorders>
          </w:tcPr>
          <w:p w14:paraId="0A065EB2" w14:textId="77777777" w:rsidR="003439BB" w:rsidRDefault="00000000">
            <w:pPr>
              <w:spacing w:after="0" w:line="259" w:lineRule="auto"/>
              <w:ind w:left="17" w:right="0" w:firstLine="0"/>
              <w:jc w:val="center"/>
            </w:pPr>
            <w:r>
              <w:t xml:space="preserve"> </w:t>
            </w:r>
          </w:p>
        </w:tc>
      </w:tr>
      <w:tr w:rsidR="003439BB" w14:paraId="2AFE6F3D"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06DA6FAC" w14:textId="77777777" w:rsidR="003439BB" w:rsidRDefault="00000000">
            <w:pPr>
              <w:spacing w:after="0" w:line="259" w:lineRule="auto"/>
              <w:ind w:right="43" w:firstLine="0"/>
              <w:jc w:val="center"/>
            </w:pPr>
            <w:r>
              <w:t xml:space="preserve">Урок 4 </w:t>
            </w:r>
          </w:p>
        </w:tc>
        <w:tc>
          <w:tcPr>
            <w:tcW w:w="6522" w:type="dxa"/>
            <w:tcBorders>
              <w:top w:val="single" w:sz="4" w:space="0" w:color="000000"/>
              <w:left w:val="single" w:sz="4" w:space="0" w:color="000000"/>
              <w:bottom w:val="single" w:sz="4" w:space="0" w:color="000000"/>
              <w:right w:val="single" w:sz="4" w:space="0" w:color="000000"/>
            </w:tcBorders>
          </w:tcPr>
          <w:p w14:paraId="04FADF52" w14:textId="77777777" w:rsidR="003439BB" w:rsidRDefault="00000000">
            <w:pPr>
              <w:spacing w:after="0" w:line="259" w:lineRule="auto"/>
              <w:ind w:left="12" w:right="60" w:firstLine="0"/>
            </w:pPr>
            <w:r>
              <w:t xml:space="preserve">Повторение. Орфография. Правописание разделительного мягкого ь и разделительного твердого ъ знаков (повторение изученного в начальной школе) </w:t>
            </w:r>
          </w:p>
        </w:tc>
        <w:tc>
          <w:tcPr>
            <w:tcW w:w="1942" w:type="dxa"/>
            <w:tcBorders>
              <w:top w:val="single" w:sz="4" w:space="0" w:color="000000"/>
              <w:left w:val="single" w:sz="4" w:space="0" w:color="000000"/>
              <w:bottom w:val="single" w:sz="4" w:space="0" w:color="000000"/>
              <w:right w:val="single" w:sz="4" w:space="0" w:color="000000"/>
            </w:tcBorders>
          </w:tcPr>
          <w:p w14:paraId="27560B5B" w14:textId="77777777" w:rsidR="003439BB" w:rsidRDefault="00000000">
            <w:pPr>
              <w:spacing w:after="0" w:line="259" w:lineRule="auto"/>
              <w:ind w:left="17" w:right="0" w:firstLine="0"/>
              <w:jc w:val="center"/>
            </w:pPr>
            <w:r>
              <w:t xml:space="preserve"> </w:t>
            </w:r>
          </w:p>
        </w:tc>
      </w:tr>
      <w:tr w:rsidR="003439BB" w14:paraId="3D82D21D"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7DFE2E14" w14:textId="77777777" w:rsidR="003439BB" w:rsidRDefault="00000000">
            <w:pPr>
              <w:spacing w:after="0" w:line="259" w:lineRule="auto"/>
              <w:ind w:right="43" w:firstLine="0"/>
              <w:jc w:val="center"/>
            </w:pPr>
            <w:r>
              <w:t xml:space="preserve">Урок 5 </w:t>
            </w:r>
          </w:p>
        </w:tc>
        <w:tc>
          <w:tcPr>
            <w:tcW w:w="6522" w:type="dxa"/>
            <w:tcBorders>
              <w:top w:val="single" w:sz="4" w:space="0" w:color="000000"/>
              <w:left w:val="single" w:sz="4" w:space="0" w:color="000000"/>
              <w:bottom w:val="single" w:sz="4" w:space="0" w:color="000000"/>
              <w:right w:val="single" w:sz="4" w:space="0" w:color="000000"/>
            </w:tcBorders>
          </w:tcPr>
          <w:p w14:paraId="1B3ABAF1" w14:textId="77777777" w:rsidR="003439BB" w:rsidRDefault="00000000">
            <w:pPr>
              <w:spacing w:after="0" w:line="259" w:lineRule="auto"/>
              <w:ind w:left="12" w:right="0" w:firstLine="0"/>
              <w:jc w:val="left"/>
            </w:pPr>
            <w:r>
              <w:t xml:space="preserve">Повторение. </w:t>
            </w:r>
            <w:r>
              <w:tab/>
              <w:t xml:space="preserve">Состав </w:t>
            </w:r>
            <w:r>
              <w:tab/>
              <w:t xml:space="preserve">слова </w:t>
            </w:r>
            <w:r>
              <w:tab/>
              <w:t xml:space="preserve">(повторение </w:t>
            </w:r>
            <w:r>
              <w:tab/>
              <w:t xml:space="preserve">изученного </w:t>
            </w:r>
            <w:r>
              <w:tab/>
              <w:t xml:space="preserve">в начальной школе) </w:t>
            </w:r>
          </w:p>
        </w:tc>
        <w:tc>
          <w:tcPr>
            <w:tcW w:w="1942" w:type="dxa"/>
            <w:tcBorders>
              <w:top w:val="single" w:sz="4" w:space="0" w:color="000000"/>
              <w:left w:val="single" w:sz="4" w:space="0" w:color="000000"/>
              <w:bottom w:val="single" w:sz="4" w:space="0" w:color="000000"/>
              <w:right w:val="single" w:sz="4" w:space="0" w:color="000000"/>
            </w:tcBorders>
          </w:tcPr>
          <w:p w14:paraId="372264D3" w14:textId="77777777" w:rsidR="003439BB" w:rsidRDefault="00000000">
            <w:pPr>
              <w:spacing w:after="0" w:line="259" w:lineRule="auto"/>
              <w:ind w:left="17" w:right="0" w:firstLine="0"/>
              <w:jc w:val="center"/>
            </w:pPr>
            <w:r>
              <w:t xml:space="preserve"> </w:t>
            </w:r>
          </w:p>
        </w:tc>
      </w:tr>
      <w:tr w:rsidR="003439BB" w14:paraId="08430C3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EC365BF" w14:textId="77777777" w:rsidR="003439BB" w:rsidRDefault="00000000">
            <w:pPr>
              <w:spacing w:after="0" w:line="259" w:lineRule="auto"/>
              <w:ind w:right="43" w:firstLine="0"/>
              <w:jc w:val="center"/>
            </w:pPr>
            <w:r>
              <w:t xml:space="preserve">Урок 6 </w:t>
            </w:r>
          </w:p>
        </w:tc>
        <w:tc>
          <w:tcPr>
            <w:tcW w:w="6522" w:type="dxa"/>
            <w:tcBorders>
              <w:top w:val="single" w:sz="4" w:space="0" w:color="000000"/>
              <w:left w:val="single" w:sz="4" w:space="0" w:color="000000"/>
              <w:bottom w:val="single" w:sz="4" w:space="0" w:color="000000"/>
              <w:right w:val="single" w:sz="4" w:space="0" w:color="000000"/>
            </w:tcBorders>
          </w:tcPr>
          <w:p w14:paraId="0923279B" w14:textId="77777777" w:rsidR="003439BB" w:rsidRDefault="00000000">
            <w:pPr>
              <w:spacing w:after="0" w:line="259" w:lineRule="auto"/>
              <w:ind w:left="12" w:right="0" w:firstLine="0"/>
            </w:pPr>
            <w:r>
              <w:t xml:space="preserve">Повторение. Морфология. Самостоятельные и служебные части речи (повторение изученного в начальной школе) </w:t>
            </w:r>
          </w:p>
        </w:tc>
        <w:tc>
          <w:tcPr>
            <w:tcW w:w="1942" w:type="dxa"/>
            <w:tcBorders>
              <w:top w:val="single" w:sz="4" w:space="0" w:color="000000"/>
              <w:left w:val="single" w:sz="4" w:space="0" w:color="000000"/>
              <w:bottom w:val="single" w:sz="4" w:space="0" w:color="000000"/>
              <w:right w:val="single" w:sz="4" w:space="0" w:color="000000"/>
            </w:tcBorders>
          </w:tcPr>
          <w:p w14:paraId="24B32945" w14:textId="77777777" w:rsidR="003439BB" w:rsidRDefault="00000000">
            <w:pPr>
              <w:spacing w:after="0" w:line="259" w:lineRule="auto"/>
              <w:ind w:left="17" w:right="0" w:firstLine="0"/>
              <w:jc w:val="center"/>
            </w:pPr>
            <w:r>
              <w:t xml:space="preserve"> </w:t>
            </w:r>
          </w:p>
        </w:tc>
      </w:tr>
      <w:tr w:rsidR="003439BB" w14:paraId="76DD028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F3967A4" w14:textId="77777777" w:rsidR="003439BB" w:rsidRDefault="00000000">
            <w:pPr>
              <w:spacing w:after="0" w:line="259" w:lineRule="auto"/>
              <w:ind w:right="43" w:firstLine="0"/>
              <w:jc w:val="center"/>
            </w:pPr>
            <w:r>
              <w:t xml:space="preserve">Урок 7 </w:t>
            </w:r>
          </w:p>
        </w:tc>
        <w:tc>
          <w:tcPr>
            <w:tcW w:w="6522" w:type="dxa"/>
            <w:tcBorders>
              <w:top w:val="single" w:sz="4" w:space="0" w:color="000000"/>
              <w:left w:val="single" w:sz="4" w:space="0" w:color="000000"/>
              <w:bottom w:val="single" w:sz="4" w:space="0" w:color="000000"/>
              <w:right w:val="single" w:sz="4" w:space="0" w:color="000000"/>
            </w:tcBorders>
          </w:tcPr>
          <w:p w14:paraId="2849AC23" w14:textId="77777777" w:rsidR="003439BB" w:rsidRDefault="00000000">
            <w:pPr>
              <w:spacing w:after="0" w:line="259" w:lineRule="auto"/>
              <w:ind w:left="12" w:right="0" w:firstLine="0"/>
            </w:pPr>
            <w:r>
              <w:t xml:space="preserve">Повторение. Синтаксис (повторение изученного в начальной </w:t>
            </w:r>
          </w:p>
        </w:tc>
        <w:tc>
          <w:tcPr>
            <w:tcW w:w="1942" w:type="dxa"/>
            <w:tcBorders>
              <w:top w:val="single" w:sz="4" w:space="0" w:color="000000"/>
              <w:left w:val="single" w:sz="4" w:space="0" w:color="000000"/>
              <w:bottom w:val="single" w:sz="4" w:space="0" w:color="000000"/>
              <w:right w:val="single" w:sz="4" w:space="0" w:color="000000"/>
            </w:tcBorders>
          </w:tcPr>
          <w:p w14:paraId="2D5D7EFA" w14:textId="77777777" w:rsidR="003439BB" w:rsidRDefault="00000000">
            <w:pPr>
              <w:spacing w:after="0" w:line="259" w:lineRule="auto"/>
              <w:ind w:left="17" w:right="0" w:firstLine="0"/>
              <w:jc w:val="center"/>
            </w:pPr>
            <w:r>
              <w:t xml:space="preserve"> </w:t>
            </w:r>
          </w:p>
        </w:tc>
      </w:tr>
    </w:tbl>
    <w:p w14:paraId="17B5E5DC"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52" w:type="dxa"/>
        </w:tblCellMar>
        <w:tblLook w:val="04A0" w:firstRow="1" w:lastRow="0" w:firstColumn="1" w:lastColumn="0" w:noHBand="0" w:noVBand="1"/>
      </w:tblPr>
      <w:tblGrid>
        <w:gridCol w:w="1277"/>
        <w:gridCol w:w="6522"/>
        <w:gridCol w:w="1942"/>
      </w:tblGrid>
      <w:tr w:rsidR="003439BB" w14:paraId="04640DD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83FD80D" w14:textId="77777777" w:rsidR="003439BB" w:rsidRDefault="003439BB">
            <w:pPr>
              <w:spacing w:after="160" w:line="259" w:lineRule="auto"/>
              <w:ind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14:paraId="04504E3B" w14:textId="77777777" w:rsidR="003439BB" w:rsidRDefault="00000000">
            <w:pPr>
              <w:spacing w:after="0" w:line="259" w:lineRule="auto"/>
              <w:ind w:right="0" w:firstLine="0"/>
              <w:jc w:val="left"/>
            </w:pPr>
            <w:r>
              <w:t xml:space="preserve">школе) </w:t>
            </w:r>
          </w:p>
        </w:tc>
        <w:tc>
          <w:tcPr>
            <w:tcW w:w="1942" w:type="dxa"/>
            <w:tcBorders>
              <w:top w:val="single" w:sz="4" w:space="0" w:color="000000"/>
              <w:left w:val="single" w:sz="4" w:space="0" w:color="000000"/>
              <w:bottom w:val="single" w:sz="4" w:space="0" w:color="000000"/>
              <w:right w:val="single" w:sz="4" w:space="0" w:color="000000"/>
            </w:tcBorders>
          </w:tcPr>
          <w:p w14:paraId="17D5E94E" w14:textId="77777777" w:rsidR="003439BB" w:rsidRDefault="003439BB">
            <w:pPr>
              <w:spacing w:after="160" w:line="259" w:lineRule="auto"/>
              <w:ind w:right="0" w:firstLine="0"/>
              <w:jc w:val="left"/>
            </w:pPr>
          </w:p>
        </w:tc>
      </w:tr>
      <w:tr w:rsidR="003439BB" w14:paraId="33A38E3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D737C93" w14:textId="77777777" w:rsidR="003439BB" w:rsidRDefault="00000000">
            <w:pPr>
              <w:spacing w:after="0" w:line="259" w:lineRule="auto"/>
              <w:ind w:right="54" w:firstLine="0"/>
              <w:jc w:val="center"/>
            </w:pPr>
            <w:r>
              <w:t xml:space="preserve">Урок 8 </w:t>
            </w:r>
          </w:p>
        </w:tc>
        <w:tc>
          <w:tcPr>
            <w:tcW w:w="6522" w:type="dxa"/>
            <w:tcBorders>
              <w:top w:val="single" w:sz="4" w:space="0" w:color="000000"/>
              <w:left w:val="single" w:sz="4" w:space="0" w:color="000000"/>
              <w:bottom w:val="single" w:sz="4" w:space="0" w:color="000000"/>
              <w:right w:val="single" w:sz="4" w:space="0" w:color="000000"/>
            </w:tcBorders>
          </w:tcPr>
          <w:p w14:paraId="227EBEDD" w14:textId="77777777" w:rsidR="003439BB" w:rsidRDefault="00000000">
            <w:pPr>
              <w:spacing w:after="0" w:line="259" w:lineRule="auto"/>
              <w:ind w:right="0" w:firstLine="0"/>
              <w:jc w:val="left"/>
            </w:pPr>
            <w:r>
              <w:t xml:space="preserve">Контрольная работа (повторение изученного в начальной школе) </w:t>
            </w:r>
          </w:p>
        </w:tc>
        <w:tc>
          <w:tcPr>
            <w:tcW w:w="1942" w:type="dxa"/>
            <w:tcBorders>
              <w:top w:val="single" w:sz="4" w:space="0" w:color="000000"/>
              <w:left w:val="single" w:sz="4" w:space="0" w:color="000000"/>
              <w:bottom w:val="single" w:sz="4" w:space="0" w:color="000000"/>
              <w:right w:val="single" w:sz="4" w:space="0" w:color="000000"/>
            </w:tcBorders>
          </w:tcPr>
          <w:p w14:paraId="736CE53F" w14:textId="77777777" w:rsidR="003439BB" w:rsidRDefault="00000000">
            <w:pPr>
              <w:spacing w:after="0" w:line="259" w:lineRule="auto"/>
              <w:ind w:left="6" w:right="0" w:firstLine="0"/>
              <w:jc w:val="center"/>
            </w:pPr>
            <w:r>
              <w:t xml:space="preserve"> </w:t>
            </w:r>
          </w:p>
        </w:tc>
      </w:tr>
      <w:tr w:rsidR="003439BB" w14:paraId="3F9C942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4946073" w14:textId="77777777" w:rsidR="003439BB" w:rsidRDefault="00000000">
            <w:pPr>
              <w:spacing w:after="0" w:line="259" w:lineRule="auto"/>
              <w:ind w:right="54" w:firstLine="0"/>
              <w:jc w:val="center"/>
            </w:pPr>
            <w:r>
              <w:t xml:space="preserve">Урок 9 </w:t>
            </w:r>
          </w:p>
        </w:tc>
        <w:tc>
          <w:tcPr>
            <w:tcW w:w="6522" w:type="dxa"/>
            <w:tcBorders>
              <w:top w:val="single" w:sz="4" w:space="0" w:color="000000"/>
              <w:left w:val="single" w:sz="4" w:space="0" w:color="000000"/>
              <w:bottom w:val="single" w:sz="4" w:space="0" w:color="000000"/>
              <w:right w:val="single" w:sz="4" w:space="0" w:color="000000"/>
            </w:tcBorders>
          </w:tcPr>
          <w:p w14:paraId="6B44EEA5" w14:textId="77777777" w:rsidR="003439BB" w:rsidRDefault="00000000">
            <w:pPr>
              <w:spacing w:after="0" w:line="259" w:lineRule="auto"/>
              <w:ind w:right="0" w:firstLine="0"/>
              <w:jc w:val="left"/>
            </w:pPr>
            <w:r>
              <w:t xml:space="preserve">Речь устная и письменная </w:t>
            </w:r>
          </w:p>
        </w:tc>
        <w:tc>
          <w:tcPr>
            <w:tcW w:w="1942" w:type="dxa"/>
            <w:tcBorders>
              <w:top w:val="single" w:sz="4" w:space="0" w:color="000000"/>
              <w:left w:val="single" w:sz="4" w:space="0" w:color="000000"/>
              <w:bottom w:val="single" w:sz="4" w:space="0" w:color="000000"/>
              <w:right w:val="single" w:sz="4" w:space="0" w:color="000000"/>
            </w:tcBorders>
          </w:tcPr>
          <w:p w14:paraId="4E842C19" w14:textId="77777777" w:rsidR="003439BB" w:rsidRDefault="00000000">
            <w:pPr>
              <w:spacing w:after="0" w:line="259" w:lineRule="auto"/>
              <w:ind w:left="6" w:right="0" w:firstLine="0"/>
              <w:jc w:val="center"/>
            </w:pPr>
            <w:r>
              <w:t xml:space="preserve"> </w:t>
            </w:r>
          </w:p>
        </w:tc>
      </w:tr>
      <w:tr w:rsidR="003439BB" w14:paraId="004F4D8E"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4ED34B2" w14:textId="77777777" w:rsidR="003439BB" w:rsidRDefault="00000000">
            <w:pPr>
              <w:spacing w:after="0" w:line="259" w:lineRule="auto"/>
              <w:ind w:right="54" w:firstLine="0"/>
              <w:jc w:val="center"/>
            </w:pPr>
            <w:r>
              <w:t xml:space="preserve">Урок 10 </w:t>
            </w:r>
          </w:p>
        </w:tc>
        <w:tc>
          <w:tcPr>
            <w:tcW w:w="6522" w:type="dxa"/>
            <w:tcBorders>
              <w:top w:val="single" w:sz="4" w:space="0" w:color="000000"/>
              <w:left w:val="single" w:sz="4" w:space="0" w:color="000000"/>
              <w:bottom w:val="single" w:sz="4" w:space="0" w:color="000000"/>
              <w:right w:val="single" w:sz="4" w:space="0" w:color="000000"/>
            </w:tcBorders>
          </w:tcPr>
          <w:p w14:paraId="4B0B9344" w14:textId="77777777" w:rsidR="003439BB" w:rsidRDefault="00000000">
            <w:pPr>
              <w:spacing w:after="0" w:line="259" w:lineRule="auto"/>
              <w:ind w:right="0" w:firstLine="0"/>
              <w:jc w:val="left"/>
            </w:pPr>
            <w:r>
              <w:t xml:space="preserve">Монолог, диалог, полилог </w:t>
            </w:r>
          </w:p>
        </w:tc>
        <w:tc>
          <w:tcPr>
            <w:tcW w:w="1942" w:type="dxa"/>
            <w:tcBorders>
              <w:top w:val="single" w:sz="4" w:space="0" w:color="000000"/>
              <w:left w:val="single" w:sz="4" w:space="0" w:color="000000"/>
              <w:bottom w:val="single" w:sz="4" w:space="0" w:color="000000"/>
              <w:right w:val="single" w:sz="4" w:space="0" w:color="000000"/>
            </w:tcBorders>
          </w:tcPr>
          <w:p w14:paraId="161D6242" w14:textId="77777777" w:rsidR="003439BB" w:rsidRDefault="00000000">
            <w:pPr>
              <w:spacing w:after="0" w:line="259" w:lineRule="auto"/>
              <w:ind w:left="6" w:right="0" w:firstLine="0"/>
              <w:jc w:val="center"/>
            </w:pPr>
            <w:r>
              <w:t xml:space="preserve"> </w:t>
            </w:r>
          </w:p>
        </w:tc>
      </w:tr>
      <w:tr w:rsidR="003439BB" w14:paraId="3E24BCF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D5EF050" w14:textId="77777777" w:rsidR="003439BB" w:rsidRDefault="00000000">
            <w:pPr>
              <w:spacing w:after="0" w:line="259" w:lineRule="auto"/>
              <w:ind w:right="54" w:firstLine="0"/>
              <w:jc w:val="center"/>
            </w:pPr>
            <w:r>
              <w:t xml:space="preserve">Урок 11 </w:t>
            </w:r>
          </w:p>
        </w:tc>
        <w:tc>
          <w:tcPr>
            <w:tcW w:w="6522" w:type="dxa"/>
            <w:tcBorders>
              <w:top w:val="single" w:sz="4" w:space="0" w:color="000000"/>
              <w:left w:val="single" w:sz="4" w:space="0" w:color="000000"/>
              <w:bottom w:val="single" w:sz="4" w:space="0" w:color="000000"/>
              <w:right w:val="single" w:sz="4" w:space="0" w:color="000000"/>
            </w:tcBorders>
          </w:tcPr>
          <w:p w14:paraId="3E3621F4" w14:textId="77777777" w:rsidR="003439BB" w:rsidRDefault="00000000">
            <w:pPr>
              <w:spacing w:after="0" w:line="259" w:lineRule="auto"/>
              <w:ind w:right="0" w:firstLine="0"/>
              <w:jc w:val="left"/>
            </w:pPr>
            <w:r>
              <w:t xml:space="preserve">Виды речевой деятельности: говорение, слушание, чтение, письмо </w:t>
            </w:r>
          </w:p>
        </w:tc>
        <w:tc>
          <w:tcPr>
            <w:tcW w:w="1942" w:type="dxa"/>
            <w:tcBorders>
              <w:top w:val="single" w:sz="4" w:space="0" w:color="000000"/>
              <w:left w:val="single" w:sz="4" w:space="0" w:color="000000"/>
              <w:bottom w:val="single" w:sz="4" w:space="0" w:color="000000"/>
              <w:right w:val="single" w:sz="4" w:space="0" w:color="000000"/>
            </w:tcBorders>
          </w:tcPr>
          <w:p w14:paraId="3DC15D4A" w14:textId="77777777" w:rsidR="003439BB" w:rsidRDefault="00000000">
            <w:pPr>
              <w:spacing w:after="0" w:line="259" w:lineRule="auto"/>
              <w:ind w:left="6" w:right="0" w:firstLine="0"/>
              <w:jc w:val="center"/>
            </w:pPr>
            <w:r>
              <w:t xml:space="preserve"> </w:t>
            </w:r>
          </w:p>
        </w:tc>
      </w:tr>
      <w:tr w:rsidR="003439BB" w14:paraId="2BAD8AA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2715A52" w14:textId="77777777" w:rsidR="003439BB" w:rsidRDefault="00000000">
            <w:pPr>
              <w:spacing w:after="0" w:line="259" w:lineRule="auto"/>
              <w:ind w:left="87" w:right="0" w:firstLine="0"/>
              <w:jc w:val="left"/>
            </w:pPr>
            <w:r>
              <w:t xml:space="preserve">Урок 12. </w:t>
            </w:r>
          </w:p>
        </w:tc>
        <w:tc>
          <w:tcPr>
            <w:tcW w:w="6522" w:type="dxa"/>
            <w:tcBorders>
              <w:top w:val="single" w:sz="4" w:space="0" w:color="000000"/>
              <w:left w:val="single" w:sz="4" w:space="0" w:color="000000"/>
              <w:bottom w:val="single" w:sz="4" w:space="0" w:color="000000"/>
              <w:right w:val="single" w:sz="4" w:space="0" w:color="000000"/>
            </w:tcBorders>
          </w:tcPr>
          <w:p w14:paraId="71A2BD6C" w14:textId="77777777" w:rsidR="003439BB" w:rsidRDefault="00000000">
            <w:pPr>
              <w:spacing w:after="0" w:line="259" w:lineRule="auto"/>
              <w:ind w:right="0" w:firstLine="0"/>
              <w:jc w:val="left"/>
            </w:pPr>
            <w:r>
              <w:t xml:space="preserve">Виды чтения </w:t>
            </w:r>
          </w:p>
        </w:tc>
        <w:tc>
          <w:tcPr>
            <w:tcW w:w="1942" w:type="dxa"/>
            <w:tcBorders>
              <w:top w:val="single" w:sz="4" w:space="0" w:color="000000"/>
              <w:left w:val="single" w:sz="4" w:space="0" w:color="000000"/>
              <w:bottom w:val="single" w:sz="4" w:space="0" w:color="000000"/>
              <w:right w:val="single" w:sz="4" w:space="0" w:color="000000"/>
            </w:tcBorders>
          </w:tcPr>
          <w:p w14:paraId="0B49DCF0" w14:textId="77777777" w:rsidR="003439BB" w:rsidRDefault="00000000">
            <w:pPr>
              <w:spacing w:after="0" w:line="259" w:lineRule="auto"/>
              <w:ind w:left="6" w:right="0" w:firstLine="0"/>
              <w:jc w:val="center"/>
            </w:pPr>
            <w:r>
              <w:t xml:space="preserve"> </w:t>
            </w:r>
          </w:p>
        </w:tc>
      </w:tr>
      <w:tr w:rsidR="003439BB" w14:paraId="16641A7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BADDE1F" w14:textId="77777777" w:rsidR="003439BB" w:rsidRDefault="00000000">
            <w:pPr>
              <w:spacing w:after="0" w:line="259" w:lineRule="auto"/>
              <w:ind w:right="54" w:firstLine="0"/>
              <w:jc w:val="center"/>
            </w:pPr>
            <w:r>
              <w:t xml:space="preserve">Урок 13 </w:t>
            </w:r>
          </w:p>
        </w:tc>
        <w:tc>
          <w:tcPr>
            <w:tcW w:w="6522" w:type="dxa"/>
            <w:tcBorders>
              <w:top w:val="single" w:sz="4" w:space="0" w:color="000000"/>
              <w:left w:val="single" w:sz="4" w:space="0" w:color="000000"/>
              <w:bottom w:val="single" w:sz="4" w:space="0" w:color="000000"/>
              <w:right w:val="single" w:sz="4" w:space="0" w:color="000000"/>
            </w:tcBorders>
          </w:tcPr>
          <w:p w14:paraId="182F2BD9" w14:textId="77777777" w:rsidR="003439BB" w:rsidRDefault="00000000">
            <w:pPr>
              <w:spacing w:after="0" w:line="259" w:lineRule="auto"/>
              <w:ind w:right="0" w:firstLine="0"/>
              <w:jc w:val="left"/>
            </w:pPr>
            <w:r>
              <w:t xml:space="preserve">Виды аудирования </w:t>
            </w:r>
          </w:p>
        </w:tc>
        <w:tc>
          <w:tcPr>
            <w:tcW w:w="1942" w:type="dxa"/>
            <w:tcBorders>
              <w:top w:val="single" w:sz="4" w:space="0" w:color="000000"/>
              <w:left w:val="single" w:sz="4" w:space="0" w:color="000000"/>
              <w:bottom w:val="single" w:sz="4" w:space="0" w:color="000000"/>
              <w:right w:val="single" w:sz="4" w:space="0" w:color="000000"/>
            </w:tcBorders>
          </w:tcPr>
          <w:p w14:paraId="64B1DC7A" w14:textId="77777777" w:rsidR="003439BB" w:rsidRDefault="00000000">
            <w:pPr>
              <w:spacing w:after="0" w:line="259" w:lineRule="auto"/>
              <w:ind w:left="6" w:right="0" w:firstLine="0"/>
              <w:jc w:val="center"/>
            </w:pPr>
            <w:r>
              <w:t xml:space="preserve"> </w:t>
            </w:r>
          </w:p>
        </w:tc>
      </w:tr>
      <w:tr w:rsidR="003439BB" w14:paraId="1A6055B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957775C" w14:textId="77777777" w:rsidR="003439BB" w:rsidRDefault="00000000">
            <w:pPr>
              <w:spacing w:after="0" w:line="259" w:lineRule="auto"/>
              <w:ind w:right="54" w:firstLine="0"/>
              <w:jc w:val="center"/>
            </w:pPr>
            <w:r>
              <w:t xml:space="preserve">Урок 14 </w:t>
            </w:r>
          </w:p>
        </w:tc>
        <w:tc>
          <w:tcPr>
            <w:tcW w:w="6522" w:type="dxa"/>
            <w:tcBorders>
              <w:top w:val="single" w:sz="4" w:space="0" w:color="000000"/>
              <w:left w:val="single" w:sz="4" w:space="0" w:color="000000"/>
              <w:bottom w:val="single" w:sz="4" w:space="0" w:color="000000"/>
              <w:right w:val="single" w:sz="4" w:space="0" w:color="000000"/>
            </w:tcBorders>
          </w:tcPr>
          <w:p w14:paraId="4B8AC622" w14:textId="77777777" w:rsidR="003439BB" w:rsidRDefault="00000000">
            <w:pPr>
              <w:spacing w:after="0" w:line="259" w:lineRule="auto"/>
              <w:ind w:right="0" w:firstLine="0"/>
              <w:jc w:val="left"/>
            </w:pPr>
            <w:r>
              <w:t xml:space="preserve">Речевои этикет </w:t>
            </w:r>
          </w:p>
        </w:tc>
        <w:tc>
          <w:tcPr>
            <w:tcW w:w="1942" w:type="dxa"/>
            <w:tcBorders>
              <w:top w:val="single" w:sz="4" w:space="0" w:color="000000"/>
              <w:left w:val="single" w:sz="4" w:space="0" w:color="000000"/>
              <w:bottom w:val="single" w:sz="4" w:space="0" w:color="000000"/>
              <w:right w:val="single" w:sz="4" w:space="0" w:color="000000"/>
            </w:tcBorders>
          </w:tcPr>
          <w:p w14:paraId="25DFEBA8" w14:textId="77777777" w:rsidR="003439BB" w:rsidRDefault="00000000">
            <w:pPr>
              <w:spacing w:after="0" w:line="259" w:lineRule="auto"/>
              <w:ind w:left="6" w:right="0" w:firstLine="0"/>
              <w:jc w:val="center"/>
            </w:pPr>
            <w:r>
              <w:t xml:space="preserve"> </w:t>
            </w:r>
          </w:p>
        </w:tc>
      </w:tr>
      <w:tr w:rsidR="003439BB" w14:paraId="6DB15AE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CC4099D" w14:textId="77777777" w:rsidR="003439BB" w:rsidRDefault="00000000">
            <w:pPr>
              <w:spacing w:after="0" w:line="259" w:lineRule="auto"/>
              <w:ind w:right="54" w:firstLine="0"/>
              <w:jc w:val="center"/>
            </w:pPr>
            <w:r>
              <w:t xml:space="preserve">Урок 15 </w:t>
            </w:r>
          </w:p>
        </w:tc>
        <w:tc>
          <w:tcPr>
            <w:tcW w:w="6522" w:type="dxa"/>
            <w:tcBorders>
              <w:top w:val="single" w:sz="4" w:space="0" w:color="000000"/>
              <w:left w:val="single" w:sz="4" w:space="0" w:color="000000"/>
              <w:bottom w:val="single" w:sz="4" w:space="0" w:color="000000"/>
              <w:right w:val="single" w:sz="4" w:space="0" w:color="000000"/>
            </w:tcBorders>
          </w:tcPr>
          <w:p w14:paraId="07B1D396" w14:textId="77777777" w:rsidR="003439BB" w:rsidRDefault="00000000">
            <w:pPr>
              <w:spacing w:after="0" w:line="259" w:lineRule="auto"/>
              <w:ind w:right="0" w:firstLine="0"/>
              <w:jc w:val="left"/>
            </w:pPr>
            <w:r>
              <w:t xml:space="preserve">Сочинение (изложение) (обучающее) </w:t>
            </w:r>
          </w:p>
        </w:tc>
        <w:tc>
          <w:tcPr>
            <w:tcW w:w="1942" w:type="dxa"/>
            <w:tcBorders>
              <w:top w:val="single" w:sz="4" w:space="0" w:color="000000"/>
              <w:left w:val="single" w:sz="4" w:space="0" w:color="000000"/>
              <w:bottom w:val="single" w:sz="4" w:space="0" w:color="000000"/>
              <w:right w:val="single" w:sz="4" w:space="0" w:color="000000"/>
            </w:tcBorders>
          </w:tcPr>
          <w:p w14:paraId="4C0EC53C" w14:textId="77777777" w:rsidR="003439BB" w:rsidRDefault="00000000">
            <w:pPr>
              <w:spacing w:after="0" w:line="259" w:lineRule="auto"/>
              <w:ind w:left="6" w:right="0" w:firstLine="0"/>
              <w:jc w:val="center"/>
            </w:pPr>
            <w:r>
              <w:t xml:space="preserve"> </w:t>
            </w:r>
          </w:p>
        </w:tc>
      </w:tr>
      <w:tr w:rsidR="003439BB" w14:paraId="6E70C622"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47F9FE8E" w14:textId="77777777" w:rsidR="003439BB" w:rsidRDefault="00000000">
            <w:pPr>
              <w:spacing w:after="0" w:line="259" w:lineRule="auto"/>
              <w:ind w:right="54" w:firstLine="0"/>
              <w:jc w:val="center"/>
            </w:pPr>
            <w:r>
              <w:t xml:space="preserve">Урок 16 </w:t>
            </w:r>
          </w:p>
        </w:tc>
        <w:tc>
          <w:tcPr>
            <w:tcW w:w="6522" w:type="dxa"/>
            <w:tcBorders>
              <w:top w:val="single" w:sz="4" w:space="0" w:color="000000"/>
              <w:left w:val="single" w:sz="4" w:space="0" w:color="000000"/>
              <w:bottom w:val="single" w:sz="4" w:space="0" w:color="000000"/>
              <w:right w:val="single" w:sz="4" w:space="0" w:color="000000"/>
            </w:tcBorders>
          </w:tcPr>
          <w:p w14:paraId="5CA759F0" w14:textId="77777777" w:rsidR="003439BB" w:rsidRDefault="00000000">
            <w:pPr>
              <w:spacing w:after="0" w:line="259" w:lineRule="auto"/>
              <w:ind w:right="0" w:firstLine="0"/>
              <w:jc w:val="left"/>
            </w:pPr>
            <w:r>
              <w:t xml:space="preserve">Понятие о тексте </w:t>
            </w:r>
          </w:p>
        </w:tc>
        <w:tc>
          <w:tcPr>
            <w:tcW w:w="1942" w:type="dxa"/>
            <w:tcBorders>
              <w:top w:val="single" w:sz="4" w:space="0" w:color="000000"/>
              <w:left w:val="single" w:sz="4" w:space="0" w:color="000000"/>
              <w:bottom w:val="single" w:sz="4" w:space="0" w:color="000000"/>
              <w:right w:val="single" w:sz="4" w:space="0" w:color="000000"/>
            </w:tcBorders>
          </w:tcPr>
          <w:p w14:paraId="1B32298D" w14:textId="77777777" w:rsidR="003439BB" w:rsidRDefault="00000000">
            <w:pPr>
              <w:spacing w:after="0" w:line="259" w:lineRule="auto"/>
              <w:ind w:left="6" w:right="0" w:firstLine="0"/>
              <w:jc w:val="center"/>
            </w:pPr>
            <w:r>
              <w:t xml:space="preserve"> </w:t>
            </w:r>
          </w:p>
        </w:tc>
      </w:tr>
      <w:tr w:rsidR="003439BB" w14:paraId="494175F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76E043A" w14:textId="77777777" w:rsidR="003439BB" w:rsidRDefault="00000000">
            <w:pPr>
              <w:spacing w:after="0" w:line="259" w:lineRule="auto"/>
              <w:ind w:right="54" w:firstLine="0"/>
              <w:jc w:val="center"/>
            </w:pPr>
            <w:r>
              <w:t xml:space="preserve">Урок 17 </w:t>
            </w:r>
          </w:p>
        </w:tc>
        <w:tc>
          <w:tcPr>
            <w:tcW w:w="6522" w:type="dxa"/>
            <w:tcBorders>
              <w:top w:val="single" w:sz="4" w:space="0" w:color="000000"/>
              <w:left w:val="single" w:sz="4" w:space="0" w:color="000000"/>
              <w:bottom w:val="single" w:sz="4" w:space="0" w:color="000000"/>
              <w:right w:val="single" w:sz="4" w:space="0" w:color="000000"/>
            </w:tcBorders>
          </w:tcPr>
          <w:p w14:paraId="52A52B44" w14:textId="77777777" w:rsidR="003439BB" w:rsidRDefault="00000000">
            <w:pPr>
              <w:spacing w:after="0" w:line="259" w:lineRule="auto"/>
              <w:ind w:right="0" w:firstLine="0"/>
              <w:jc w:val="left"/>
            </w:pPr>
            <w:r>
              <w:t xml:space="preserve">Текст и его основные признаки </w:t>
            </w:r>
          </w:p>
        </w:tc>
        <w:tc>
          <w:tcPr>
            <w:tcW w:w="1942" w:type="dxa"/>
            <w:tcBorders>
              <w:top w:val="single" w:sz="4" w:space="0" w:color="000000"/>
              <w:left w:val="single" w:sz="4" w:space="0" w:color="000000"/>
              <w:bottom w:val="single" w:sz="4" w:space="0" w:color="000000"/>
              <w:right w:val="single" w:sz="4" w:space="0" w:color="000000"/>
            </w:tcBorders>
          </w:tcPr>
          <w:p w14:paraId="2579B5D5" w14:textId="77777777" w:rsidR="003439BB" w:rsidRDefault="00000000">
            <w:pPr>
              <w:spacing w:after="0" w:line="259" w:lineRule="auto"/>
              <w:ind w:left="6" w:right="0" w:firstLine="0"/>
              <w:jc w:val="center"/>
            </w:pPr>
            <w:r>
              <w:t xml:space="preserve"> </w:t>
            </w:r>
          </w:p>
        </w:tc>
      </w:tr>
      <w:tr w:rsidR="003439BB" w14:paraId="507CDB6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F572014" w14:textId="77777777" w:rsidR="003439BB" w:rsidRDefault="00000000">
            <w:pPr>
              <w:spacing w:after="0" w:line="259" w:lineRule="auto"/>
              <w:ind w:right="54" w:firstLine="0"/>
              <w:jc w:val="center"/>
            </w:pPr>
            <w:r>
              <w:t xml:space="preserve">Урок 18 </w:t>
            </w:r>
          </w:p>
        </w:tc>
        <w:tc>
          <w:tcPr>
            <w:tcW w:w="6522" w:type="dxa"/>
            <w:tcBorders>
              <w:top w:val="single" w:sz="4" w:space="0" w:color="000000"/>
              <w:left w:val="single" w:sz="4" w:space="0" w:color="000000"/>
              <w:bottom w:val="single" w:sz="4" w:space="0" w:color="000000"/>
              <w:right w:val="single" w:sz="4" w:space="0" w:color="000000"/>
            </w:tcBorders>
          </w:tcPr>
          <w:p w14:paraId="7C768491" w14:textId="77777777" w:rsidR="003439BB" w:rsidRDefault="00000000">
            <w:pPr>
              <w:spacing w:after="0" w:line="259" w:lineRule="auto"/>
              <w:ind w:right="0" w:firstLine="0"/>
              <w:jc w:val="left"/>
            </w:pPr>
            <w:r>
              <w:t xml:space="preserve">Средства связи предложений и частей текста </w:t>
            </w:r>
          </w:p>
        </w:tc>
        <w:tc>
          <w:tcPr>
            <w:tcW w:w="1942" w:type="dxa"/>
            <w:tcBorders>
              <w:top w:val="single" w:sz="4" w:space="0" w:color="000000"/>
              <w:left w:val="single" w:sz="4" w:space="0" w:color="000000"/>
              <w:bottom w:val="single" w:sz="4" w:space="0" w:color="000000"/>
              <w:right w:val="single" w:sz="4" w:space="0" w:color="000000"/>
            </w:tcBorders>
          </w:tcPr>
          <w:p w14:paraId="69C89EB1" w14:textId="77777777" w:rsidR="003439BB" w:rsidRDefault="00000000">
            <w:pPr>
              <w:spacing w:after="0" w:line="259" w:lineRule="auto"/>
              <w:ind w:left="6" w:right="0" w:firstLine="0"/>
              <w:jc w:val="center"/>
            </w:pPr>
            <w:r>
              <w:t xml:space="preserve"> </w:t>
            </w:r>
          </w:p>
        </w:tc>
      </w:tr>
      <w:tr w:rsidR="003439BB" w14:paraId="1AD97AE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0FA8005" w14:textId="77777777" w:rsidR="003439BB" w:rsidRDefault="00000000">
            <w:pPr>
              <w:spacing w:after="0" w:line="259" w:lineRule="auto"/>
              <w:ind w:right="54" w:firstLine="0"/>
              <w:jc w:val="center"/>
            </w:pPr>
            <w:r>
              <w:t xml:space="preserve">Урок 19 </w:t>
            </w:r>
          </w:p>
        </w:tc>
        <w:tc>
          <w:tcPr>
            <w:tcW w:w="6522" w:type="dxa"/>
            <w:tcBorders>
              <w:top w:val="single" w:sz="4" w:space="0" w:color="000000"/>
              <w:left w:val="single" w:sz="4" w:space="0" w:color="000000"/>
              <w:bottom w:val="single" w:sz="4" w:space="0" w:color="000000"/>
              <w:right w:val="single" w:sz="4" w:space="0" w:color="000000"/>
            </w:tcBorders>
          </w:tcPr>
          <w:p w14:paraId="050E2C17" w14:textId="77777777" w:rsidR="003439BB" w:rsidRDefault="00000000">
            <w:pPr>
              <w:spacing w:after="0" w:line="259" w:lineRule="auto"/>
              <w:ind w:right="0" w:firstLine="0"/>
            </w:pPr>
            <w:r>
              <w:t xml:space="preserve">Функционально-смысловые типы речи: описание, повествование, рассуждение </w:t>
            </w:r>
          </w:p>
        </w:tc>
        <w:tc>
          <w:tcPr>
            <w:tcW w:w="1942" w:type="dxa"/>
            <w:tcBorders>
              <w:top w:val="single" w:sz="4" w:space="0" w:color="000000"/>
              <w:left w:val="single" w:sz="4" w:space="0" w:color="000000"/>
              <w:bottom w:val="single" w:sz="4" w:space="0" w:color="000000"/>
              <w:right w:val="single" w:sz="4" w:space="0" w:color="000000"/>
            </w:tcBorders>
          </w:tcPr>
          <w:p w14:paraId="0BBE33E4" w14:textId="77777777" w:rsidR="003439BB" w:rsidRDefault="00000000">
            <w:pPr>
              <w:spacing w:after="0" w:line="259" w:lineRule="auto"/>
              <w:ind w:left="6" w:right="0" w:firstLine="0"/>
              <w:jc w:val="center"/>
            </w:pPr>
            <w:r>
              <w:t xml:space="preserve"> </w:t>
            </w:r>
          </w:p>
        </w:tc>
      </w:tr>
      <w:tr w:rsidR="003439BB" w14:paraId="1944AFA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44C0DC4" w14:textId="77777777" w:rsidR="003439BB" w:rsidRDefault="00000000">
            <w:pPr>
              <w:spacing w:after="0" w:line="259" w:lineRule="auto"/>
              <w:ind w:right="54" w:firstLine="0"/>
              <w:jc w:val="center"/>
            </w:pPr>
            <w:r>
              <w:t xml:space="preserve">Урок 20 </w:t>
            </w:r>
          </w:p>
        </w:tc>
        <w:tc>
          <w:tcPr>
            <w:tcW w:w="6522" w:type="dxa"/>
            <w:tcBorders>
              <w:top w:val="single" w:sz="4" w:space="0" w:color="000000"/>
              <w:left w:val="single" w:sz="4" w:space="0" w:color="000000"/>
              <w:bottom w:val="single" w:sz="4" w:space="0" w:color="000000"/>
              <w:right w:val="single" w:sz="4" w:space="0" w:color="000000"/>
            </w:tcBorders>
          </w:tcPr>
          <w:p w14:paraId="14B8CDA1" w14:textId="77777777" w:rsidR="003439BB" w:rsidRDefault="00000000">
            <w:pPr>
              <w:spacing w:after="0" w:line="259" w:lineRule="auto"/>
              <w:ind w:right="0" w:firstLine="0"/>
              <w:jc w:val="left"/>
            </w:pPr>
            <w:r>
              <w:t xml:space="preserve">Функционально-смысловые типы речи. Практикум </w:t>
            </w:r>
          </w:p>
        </w:tc>
        <w:tc>
          <w:tcPr>
            <w:tcW w:w="1942" w:type="dxa"/>
            <w:tcBorders>
              <w:top w:val="single" w:sz="4" w:space="0" w:color="000000"/>
              <w:left w:val="single" w:sz="4" w:space="0" w:color="000000"/>
              <w:bottom w:val="single" w:sz="4" w:space="0" w:color="000000"/>
              <w:right w:val="single" w:sz="4" w:space="0" w:color="000000"/>
            </w:tcBorders>
          </w:tcPr>
          <w:p w14:paraId="10B56086" w14:textId="77777777" w:rsidR="003439BB" w:rsidRDefault="00000000">
            <w:pPr>
              <w:spacing w:after="0" w:line="259" w:lineRule="auto"/>
              <w:ind w:right="54" w:firstLine="0"/>
              <w:jc w:val="center"/>
            </w:pPr>
            <w:r>
              <w:t xml:space="preserve">1 </w:t>
            </w:r>
          </w:p>
        </w:tc>
      </w:tr>
      <w:tr w:rsidR="003439BB" w14:paraId="50E0B02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B134B44" w14:textId="77777777" w:rsidR="003439BB" w:rsidRDefault="00000000">
            <w:pPr>
              <w:spacing w:after="0" w:line="259" w:lineRule="auto"/>
              <w:ind w:right="54" w:firstLine="0"/>
              <w:jc w:val="center"/>
            </w:pPr>
            <w:r>
              <w:lastRenderedPageBreak/>
              <w:t xml:space="preserve">Урок 21 </w:t>
            </w:r>
          </w:p>
        </w:tc>
        <w:tc>
          <w:tcPr>
            <w:tcW w:w="6522" w:type="dxa"/>
            <w:tcBorders>
              <w:top w:val="single" w:sz="4" w:space="0" w:color="000000"/>
              <w:left w:val="single" w:sz="4" w:space="0" w:color="000000"/>
              <w:bottom w:val="single" w:sz="4" w:space="0" w:color="000000"/>
              <w:right w:val="single" w:sz="4" w:space="0" w:color="000000"/>
            </w:tcBorders>
          </w:tcPr>
          <w:p w14:paraId="2E3B7959" w14:textId="77777777" w:rsidR="003439BB" w:rsidRDefault="00000000">
            <w:pPr>
              <w:spacing w:after="0" w:line="259" w:lineRule="auto"/>
              <w:ind w:right="0" w:firstLine="0"/>
              <w:jc w:val="left"/>
            </w:pPr>
            <w:r>
              <w:t xml:space="preserve">Повествование как тип речи. Рассказ </w:t>
            </w:r>
          </w:p>
        </w:tc>
        <w:tc>
          <w:tcPr>
            <w:tcW w:w="1942" w:type="dxa"/>
            <w:tcBorders>
              <w:top w:val="single" w:sz="4" w:space="0" w:color="000000"/>
              <w:left w:val="single" w:sz="4" w:space="0" w:color="000000"/>
              <w:bottom w:val="single" w:sz="4" w:space="0" w:color="000000"/>
              <w:right w:val="single" w:sz="4" w:space="0" w:color="000000"/>
            </w:tcBorders>
          </w:tcPr>
          <w:p w14:paraId="3AAB18BC" w14:textId="77777777" w:rsidR="003439BB" w:rsidRDefault="00000000">
            <w:pPr>
              <w:spacing w:after="0" w:line="259" w:lineRule="auto"/>
              <w:ind w:left="6" w:right="0" w:firstLine="0"/>
              <w:jc w:val="center"/>
            </w:pPr>
            <w:r>
              <w:t xml:space="preserve"> </w:t>
            </w:r>
          </w:p>
        </w:tc>
      </w:tr>
      <w:tr w:rsidR="003439BB" w14:paraId="5AB24C4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6D18E92" w14:textId="77777777" w:rsidR="003439BB" w:rsidRDefault="00000000">
            <w:pPr>
              <w:spacing w:after="0" w:line="259" w:lineRule="auto"/>
              <w:ind w:right="54" w:firstLine="0"/>
              <w:jc w:val="center"/>
            </w:pPr>
            <w:r>
              <w:t xml:space="preserve">Урок 22 </w:t>
            </w:r>
          </w:p>
        </w:tc>
        <w:tc>
          <w:tcPr>
            <w:tcW w:w="6522" w:type="dxa"/>
            <w:tcBorders>
              <w:top w:val="single" w:sz="4" w:space="0" w:color="000000"/>
              <w:left w:val="single" w:sz="4" w:space="0" w:color="000000"/>
              <w:bottom w:val="single" w:sz="4" w:space="0" w:color="000000"/>
              <w:right w:val="single" w:sz="4" w:space="0" w:color="000000"/>
            </w:tcBorders>
          </w:tcPr>
          <w:p w14:paraId="405753CD" w14:textId="77777777" w:rsidR="003439BB" w:rsidRDefault="00000000">
            <w:pPr>
              <w:spacing w:after="0" w:line="259" w:lineRule="auto"/>
              <w:ind w:right="0" w:firstLine="0"/>
              <w:jc w:val="left"/>
            </w:pPr>
            <w:r>
              <w:t xml:space="preserve">Повествование как тип речи. Рассказ. Практикум </w:t>
            </w:r>
          </w:p>
        </w:tc>
        <w:tc>
          <w:tcPr>
            <w:tcW w:w="1942" w:type="dxa"/>
            <w:tcBorders>
              <w:top w:val="single" w:sz="4" w:space="0" w:color="000000"/>
              <w:left w:val="single" w:sz="4" w:space="0" w:color="000000"/>
              <w:bottom w:val="single" w:sz="4" w:space="0" w:color="000000"/>
              <w:right w:val="single" w:sz="4" w:space="0" w:color="000000"/>
            </w:tcBorders>
          </w:tcPr>
          <w:p w14:paraId="7136B45D" w14:textId="77777777" w:rsidR="003439BB" w:rsidRDefault="00000000">
            <w:pPr>
              <w:spacing w:after="0" w:line="259" w:lineRule="auto"/>
              <w:ind w:right="54" w:firstLine="0"/>
              <w:jc w:val="center"/>
            </w:pPr>
            <w:r>
              <w:t xml:space="preserve">1 </w:t>
            </w:r>
          </w:p>
        </w:tc>
      </w:tr>
      <w:tr w:rsidR="003439BB" w14:paraId="771F0450"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0524CFE8" w14:textId="77777777" w:rsidR="003439BB" w:rsidRDefault="00000000">
            <w:pPr>
              <w:spacing w:after="0" w:line="259" w:lineRule="auto"/>
              <w:ind w:right="54" w:firstLine="0"/>
              <w:jc w:val="center"/>
            </w:pPr>
            <w:r>
              <w:t xml:space="preserve">Урок 23 </w:t>
            </w:r>
          </w:p>
        </w:tc>
        <w:tc>
          <w:tcPr>
            <w:tcW w:w="6522" w:type="dxa"/>
            <w:tcBorders>
              <w:top w:val="single" w:sz="4" w:space="0" w:color="000000"/>
              <w:left w:val="single" w:sz="4" w:space="0" w:color="000000"/>
              <w:bottom w:val="single" w:sz="4" w:space="0" w:color="000000"/>
              <w:right w:val="single" w:sz="4" w:space="0" w:color="000000"/>
            </w:tcBorders>
          </w:tcPr>
          <w:p w14:paraId="7048ACC7" w14:textId="77777777" w:rsidR="003439BB" w:rsidRDefault="00000000">
            <w:pPr>
              <w:spacing w:after="0" w:line="259" w:lineRule="auto"/>
              <w:ind w:right="0" w:firstLine="0"/>
            </w:pPr>
            <w:r>
              <w:t xml:space="preserve">Информационная переработка текста: простой и сложный план текста </w:t>
            </w:r>
          </w:p>
        </w:tc>
        <w:tc>
          <w:tcPr>
            <w:tcW w:w="1942" w:type="dxa"/>
            <w:tcBorders>
              <w:top w:val="single" w:sz="4" w:space="0" w:color="000000"/>
              <w:left w:val="single" w:sz="4" w:space="0" w:color="000000"/>
              <w:bottom w:val="single" w:sz="4" w:space="0" w:color="000000"/>
              <w:right w:val="single" w:sz="4" w:space="0" w:color="000000"/>
            </w:tcBorders>
          </w:tcPr>
          <w:p w14:paraId="2F1942A8" w14:textId="77777777" w:rsidR="003439BB" w:rsidRDefault="00000000">
            <w:pPr>
              <w:spacing w:after="0" w:line="259" w:lineRule="auto"/>
              <w:ind w:left="6" w:right="0" w:firstLine="0"/>
              <w:jc w:val="center"/>
            </w:pPr>
            <w:r>
              <w:t xml:space="preserve"> </w:t>
            </w:r>
          </w:p>
        </w:tc>
      </w:tr>
      <w:tr w:rsidR="003439BB" w14:paraId="10EBF70B"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7BF576BB" w14:textId="77777777" w:rsidR="003439BB" w:rsidRDefault="00000000">
            <w:pPr>
              <w:spacing w:after="0" w:line="259" w:lineRule="auto"/>
              <w:ind w:right="54" w:firstLine="0"/>
              <w:jc w:val="center"/>
            </w:pPr>
            <w:r>
              <w:t xml:space="preserve">Урок 24 </w:t>
            </w:r>
          </w:p>
        </w:tc>
        <w:tc>
          <w:tcPr>
            <w:tcW w:w="6522" w:type="dxa"/>
            <w:tcBorders>
              <w:top w:val="single" w:sz="4" w:space="0" w:color="000000"/>
              <w:left w:val="single" w:sz="4" w:space="0" w:color="000000"/>
              <w:bottom w:val="single" w:sz="4" w:space="0" w:color="000000"/>
              <w:right w:val="single" w:sz="4" w:space="0" w:color="000000"/>
            </w:tcBorders>
          </w:tcPr>
          <w:p w14:paraId="12D8E5F0" w14:textId="77777777" w:rsidR="003439BB" w:rsidRDefault="00000000">
            <w:pPr>
              <w:spacing w:after="0" w:line="277" w:lineRule="auto"/>
              <w:ind w:right="0" w:firstLine="0"/>
            </w:pPr>
            <w:r>
              <w:t xml:space="preserve">Информационная переработка текста: простой и сложный план текста. </w:t>
            </w:r>
          </w:p>
          <w:p w14:paraId="25F9E15C" w14:textId="77777777" w:rsidR="003439BB" w:rsidRDefault="00000000">
            <w:pPr>
              <w:spacing w:after="0" w:line="259" w:lineRule="auto"/>
              <w:ind w:right="0" w:firstLine="0"/>
              <w:jc w:val="left"/>
            </w:pPr>
            <w:r>
              <w:t xml:space="preserve">Практикум </w:t>
            </w:r>
          </w:p>
        </w:tc>
        <w:tc>
          <w:tcPr>
            <w:tcW w:w="1942" w:type="dxa"/>
            <w:tcBorders>
              <w:top w:val="single" w:sz="4" w:space="0" w:color="000000"/>
              <w:left w:val="single" w:sz="4" w:space="0" w:color="000000"/>
              <w:bottom w:val="single" w:sz="4" w:space="0" w:color="000000"/>
              <w:right w:val="single" w:sz="4" w:space="0" w:color="000000"/>
            </w:tcBorders>
          </w:tcPr>
          <w:p w14:paraId="7E475099" w14:textId="77777777" w:rsidR="003439BB" w:rsidRDefault="00000000">
            <w:pPr>
              <w:spacing w:after="0" w:line="259" w:lineRule="auto"/>
              <w:ind w:right="54" w:firstLine="0"/>
              <w:jc w:val="center"/>
            </w:pPr>
            <w:r>
              <w:t xml:space="preserve">1 </w:t>
            </w:r>
          </w:p>
        </w:tc>
      </w:tr>
      <w:tr w:rsidR="003439BB" w14:paraId="087AF7C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7712568" w14:textId="77777777" w:rsidR="003439BB" w:rsidRDefault="00000000">
            <w:pPr>
              <w:spacing w:after="0" w:line="259" w:lineRule="auto"/>
              <w:ind w:right="54" w:firstLine="0"/>
              <w:jc w:val="center"/>
            </w:pPr>
            <w:r>
              <w:t xml:space="preserve">Урок 25 </w:t>
            </w:r>
          </w:p>
        </w:tc>
        <w:tc>
          <w:tcPr>
            <w:tcW w:w="6522" w:type="dxa"/>
            <w:tcBorders>
              <w:top w:val="single" w:sz="4" w:space="0" w:color="000000"/>
              <w:left w:val="single" w:sz="4" w:space="0" w:color="000000"/>
              <w:bottom w:val="single" w:sz="4" w:space="0" w:color="000000"/>
              <w:right w:val="single" w:sz="4" w:space="0" w:color="000000"/>
            </w:tcBorders>
          </w:tcPr>
          <w:p w14:paraId="5AB4DA66" w14:textId="77777777" w:rsidR="003439BB" w:rsidRDefault="00000000">
            <w:pPr>
              <w:spacing w:after="0" w:line="259" w:lineRule="auto"/>
              <w:ind w:right="0" w:firstLine="0"/>
              <w:jc w:val="left"/>
            </w:pPr>
            <w:r>
              <w:t xml:space="preserve">Изложение и его виды </w:t>
            </w:r>
          </w:p>
        </w:tc>
        <w:tc>
          <w:tcPr>
            <w:tcW w:w="1942" w:type="dxa"/>
            <w:tcBorders>
              <w:top w:val="single" w:sz="4" w:space="0" w:color="000000"/>
              <w:left w:val="single" w:sz="4" w:space="0" w:color="000000"/>
              <w:bottom w:val="single" w:sz="4" w:space="0" w:color="000000"/>
              <w:right w:val="single" w:sz="4" w:space="0" w:color="000000"/>
            </w:tcBorders>
          </w:tcPr>
          <w:p w14:paraId="672B702A" w14:textId="77777777" w:rsidR="003439BB" w:rsidRDefault="00000000">
            <w:pPr>
              <w:spacing w:after="0" w:line="259" w:lineRule="auto"/>
              <w:ind w:left="6" w:right="0" w:firstLine="0"/>
              <w:jc w:val="center"/>
            </w:pPr>
            <w:r>
              <w:t xml:space="preserve"> </w:t>
            </w:r>
          </w:p>
        </w:tc>
      </w:tr>
      <w:tr w:rsidR="003439BB" w14:paraId="7CDEDAF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080D5E0" w14:textId="77777777" w:rsidR="003439BB" w:rsidRDefault="00000000">
            <w:pPr>
              <w:spacing w:after="0" w:line="259" w:lineRule="auto"/>
              <w:ind w:right="54" w:firstLine="0"/>
              <w:jc w:val="center"/>
            </w:pPr>
            <w:r>
              <w:t xml:space="preserve">Урок 26 </w:t>
            </w:r>
          </w:p>
        </w:tc>
        <w:tc>
          <w:tcPr>
            <w:tcW w:w="6522" w:type="dxa"/>
            <w:tcBorders>
              <w:top w:val="single" w:sz="4" w:space="0" w:color="000000"/>
              <w:left w:val="single" w:sz="4" w:space="0" w:color="000000"/>
              <w:bottom w:val="single" w:sz="4" w:space="0" w:color="000000"/>
              <w:right w:val="single" w:sz="4" w:space="0" w:color="000000"/>
            </w:tcBorders>
          </w:tcPr>
          <w:p w14:paraId="1999D5E2" w14:textId="77777777" w:rsidR="003439BB" w:rsidRDefault="00000000">
            <w:pPr>
              <w:spacing w:after="0" w:line="259" w:lineRule="auto"/>
              <w:ind w:right="0" w:firstLine="0"/>
              <w:jc w:val="left"/>
            </w:pPr>
            <w:r>
              <w:t xml:space="preserve">Изложение (обучающее). Подробное изложение текста </w:t>
            </w:r>
          </w:p>
        </w:tc>
        <w:tc>
          <w:tcPr>
            <w:tcW w:w="1942" w:type="dxa"/>
            <w:tcBorders>
              <w:top w:val="single" w:sz="4" w:space="0" w:color="000000"/>
              <w:left w:val="single" w:sz="4" w:space="0" w:color="000000"/>
              <w:bottom w:val="single" w:sz="4" w:space="0" w:color="000000"/>
              <w:right w:val="single" w:sz="4" w:space="0" w:color="000000"/>
            </w:tcBorders>
          </w:tcPr>
          <w:p w14:paraId="3DAEFAF8" w14:textId="77777777" w:rsidR="003439BB" w:rsidRDefault="00000000">
            <w:pPr>
              <w:spacing w:after="0" w:line="259" w:lineRule="auto"/>
              <w:ind w:left="6" w:right="0" w:firstLine="0"/>
              <w:jc w:val="center"/>
            </w:pPr>
            <w:r>
              <w:t xml:space="preserve"> </w:t>
            </w:r>
          </w:p>
        </w:tc>
      </w:tr>
      <w:tr w:rsidR="003439BB" w14:paraId="0212E77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C829AD6" w14:textId="77777777" w:rsidR="003439BB" w:rsidRDefault="00000000">
            <w:pPr>
              <w:spacing w:after="0" w:line="259" w:lineRule="auto"/>
              <w:ind w:right="54" w:firstLine="0"/>
              <w:jc w:val="center"/>
            </w:pPr>
            <w:r>
              <w:t xml:space="preserve">Урок 27 </w:t>
            </w:r>
          </w:p>
        </w:tc>
        <w:tc>
          <w:tcPr>
            <w:tcW w:w="6522" w:type="dxa"/>
            <w:tcBorders>
              <w:top w:val="single" w:sz="4" w:space="0" w:color="000000"/>
              <w:left w:val="single" w:sz="4" w:space="0" w:color="000000"/>
              <w:bottom w:val="single" w:sz="4" w:space="0" w:color="000000"/>
              <w:right w:val="single" w:sz="4" w:space="0" w:color="000000"/>
            </w:tcBorders>
          </w:tcPr>
          <w:p w14:paraId="097AAF47" w14:textId="77777777" w:rsidR="003439BB" w:rsidRDefault="00000000">
            <w:pPr>
              <w:spacing w:after="0" w:line="259" w:lineRule="auto"/>
              <w:ind w:right="0" w:firstLine="0"/>
              <w:jc w:val="left"/>
            </w:pPr>
            <w:r>
              <w:t xml:space="preserve">Понятие о функциональных разновидностях языка </w:t>
            </w:r>
          </w:p>
        </w:tc>
        <w:tc>
          <w:tcPr>
            <w:tcW w:w="1942" w:type="dxa"/>
            <w:tcBorders>
              <w:top w:val="single" w:sz="4" w:space="0" w:color="000000"/>
              <w:left w:val="single" w:sz="4" w:space="0" w:color="000000"/>
              <w:bottom w:val="single" w:sz="4" w:space="0" w:color="000000"/>
              <w:right w:val="single" w:sz="4" w:space="0" w:color="000000"/>
            </w:tcBorders>
          </w:tcPr>
          <w:p w14:paraId="42A2FEB9" w14:textId="77777777" w:rsidR="003439BB" w:rsidRDefault="00000000">
            <w:pPr>
              <w:spacing w:after="0" w:line="259" w:lineRule="auto"/>
              <w:ind w:left="6" w:right="0" w:firstLine="0"/>
              <w:jc w:val="center"/>
            </w:pPr>
            <w:r>
              <w:t xml:space="preserve"> </w:t>
            </w:r>
          </w:p>
        </w:tc>
      </w:tr>
      <w:tr w:rsidR="003439BB" w14:paraId="2A9F54A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A455A34" w14:textId="77777777" w:rsidR="003439BB" w:rsidRDefault="00000000">
            <w:pPr>
              <w:spacing w:after="0" w:line="259" w:lineRule="auto"/>
              <w:ind w:right="54" w:firstLine="0"/>
              <w:jc w:val="center"/>
            </w:pPr>
            <w:r>
              <w:t xml:space="preserve">Урок 28 </w:t>
            </w:r>
          </w:p>
        </w:tc>
        <w:tc>
          <w:tcPr>
            <w:tcW w:w="6522" w:type="dxa"/>
            <w:tcBorders>
              <w:top w:val="single" w:sz="4" w:space="0" w:color="000000"/>
              <w:left w:val="single" w:sz="4" w:space="0" w:color="000000"/>
              <w:bottom w:val="single" w:sz="4" w:space="0" w:color="000000"/>
              <w:right w:val="single" w:sz="4" w:space="0" w:color="000000"/>
            </w:tcBorders>
          </w:tcPr>
          <w:p w14:paraId="41A23E4E" w14:textId="77777777" w:rsidR="003439BB" w:rsidRDefault="00000000">
            <w:pPr>
              <w:spacing w:after="0" w:line="259" w:lineRule="auto"/>
              <w:ind w:right="0" w:firstLine="0"/>
            </w:pPr>
            <w:r>
              <w:t xml:space="preserve">Сферы речевого общения и их соотнесённость с функциональными разновидностями языка </w:t>
            </w:r>
          </w:p>
        </w:tc>
        <w:tc>
          <w:tcPr>
            <w:tcW w:w="1942" w:type="dxa"/>
            <w:tcBorders>
              <w:top w:val="single" w:sz="4" w:space="0" w:color="000000"/>
              <w:left w:val="single" w:sz="4" w:space="0" w:color="000000"/>
              <w:bottom w:val="single" w:sz="4" w:space="0" w:color="000000"/>
              <w:right w:val="single" w:sz="4" w:space="0" w:color="000000"/>
            </w:tcBorders>
          </w:tcPr>
          <w:p w14:paraId="083D16C6" w14:textId="77777777" w:rsidR="003439BB" w:rsidRDefault="00000000">
            <w:pPr>
              <w:spacing w:after="0" w:line="259" w:lineRule="auto"/>
              <w:ind w:left="6" w:right="0" w:firstLine="0"/>
              <w:jc w:val="center"/>
            </w:pPr>
            <w:r>
              <w:t xml:space="preserve"> </w:t>
            </w:r>
          </w:p>
        </w:tc>
      </w:tr>
      <w:tr w:rsidR="003439BB" w14:paraId="2481FA6F"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3D7EDF96" w14:textId="77777777" w:rsidR="003439BB" w:rsidRDefault="00000000">
            <w:pPr>
              <w:spacing w:after="0" w:line="259" w:lineRule="auto"/>
              <w:ind w:right="54" w:firstLine="0"/>
              <w:jc w:val="center"/>
            </w:pPr>
            <w:r>
              <w:t xml:space="preserve">Урок 29 </w:t>
            </w:r>
          </w:p>
        </w:tc>
        <w:tc>
          <w:tcPr>
            <w:tcW w:w="6522" w:type="dxa"/>
            <w:tcBorders>
              <w:top w:val="single" w:sz="4" w:space="0" w:color="000000"/>
              <w:left w:val="single" w:sz="4" w:space="0" w:color="000000"/>
              <w:bottom w:val="single" w:sz="4" w:space="0" w:color="000000"/>
              <w:right w:val="single" w:sz="4" w:space="0" w:color="000000"/>
            </w:tcBorders>
          </w:tcPr>
          <w:p w14:paraId="47544653" w14:textId="77777777" w:rsidR="003439BB" w:rsidRDefault="00000000">
            <w:pPr>
              <w:spacing w:after="0" w:line="259" w:lineRule="auto"/>
              <w:ind w:right="0" w:firstLine="0"/>
              <w:jc w:val="left"/>
            </w:pPr>
            <w:r>
              <w:t xml:space="preserve">Функциональные разновидности языка. Практикум </w:t>
            </w:r>
          </w:p>
        </w:tc>
        <w:tc>
          <w:tcPr>
            <w:tcW w:w="1942" w:type="dxa"/>
            <w:tcBorders>
              <w:top w:val="single" w:sz="4" w:space="0" w:color="000000"/>
              <w:left w:val="single" w:sz="4" w:space="0" w:color="000000"/>
              <w:bottom w:val="single" w:sz="4" w:space="0" w:color="000000"/>
              <w:right w:val="single" w:sz="4" w:space="0" w:color="000000"/>
            </w:tcBorders>
          </w:tcPr>
          <w:p w14:paraId="071AA6E9" w14:textId="77777777" w:rsidR="003439BB" w:rsidRDefault="00000000">
            <w:pPr>
              <w:spacing w:after="0" w:line="259" w:lineRule="auto"/>
              <w:ind w:right="54" w:firstLine="0"/>
              <w:jc w:val="center"/>
            </w:pPr>
            <w:r>
              <w:t xml:space="preserve">1 </w:t>
            </w:r>
          </w:p>
        </w:tc>
      </w:tr>
      <w:tr w:rsidR="003439BB" w14:paraId="21C73C9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9713A3C" w14:textId="77777777" w:rsidR="003439BB" w:rsidRDefault="00000000">
            <w:pPr>
              <w:spacing w:after="0" w:line="259" w:lineRule="auto"/>
              <w:ind w:right="54" w:firstLine="0"/>
              <w:jc w:val="center"/>
            </w:pPr>
            <w:r>
              <w:t xml:space="preserve">Урок 30 </w:t>
            </w:r>
          </w:p>
        </w:tc>
        <w:tc>
          <w:tcPr>
            <w:tcW w:w="6522" w:type="dxa"/>
            <w:tcBorders>
              <w:top w:val="single" w:sz="4" w:space="0" w:color="000000"/>
              <w:left w:val="single" w:sz="4" w:space="0" w:color="000000"/>
              <w:bottom w:val="single" w:sz="4" w:space="0" w:color="000000"/>
              <w:right w:val="single" w:sz="4" w:space="0" w:color="000000"/>
            </w:tcBorders>
          </w:tcPr>
          <w:p w14:paraId="77D3D554" w14:textId="77777777" w:rsidR="003439BB" w:rsidRDefault="00000000">
            <w:pPr>
              <w:spacing w:after="0" w:line="259" w:lineRule="auto"/>
              <w:ind w:right="0" w:firstLine="0"/>
            </w:pPr>
            <w:r>
              <w:t xml:space="preserve">Повторение и обобщение по темам «Текст», «Функциональные разновидности языка» </w:t>
            </w:r>
          </w:p>
        </w:tc>
        <w:tc>
          <w:tcPr>
            <w:tcW w:w="1942" w:type="dxa"/>
            <w:tcBorders>
              <w:top w:val="single" w:sz="4" w:space="0" w:color="000000"/>
              <w:left w:val="single" w:sz="4" w:space="0" w:color="000000"/>
              <w:bottom w:val="single" w:sz="4" w:space="0" w:color="000000"/>
              <w:right w:val="single" w:sz="4" w:space="0" w:color="000000"/>
            </w:tcBorders>
          </w:tcPr>
          <w:p w14:paraId="14ABE6F0" w14:textId="77777777" w:rsidR="003439BB" w:rsidRDefault="00000000">
            <w:pPr>
              <w:spacing w:after="0" w:line="259" w:lineRule="auto"/>
              <w:ind w:left="6" w:right="0" w:firstLine="0"/>
              <w:jc w:val="center"/>
            </w:pPr>
            <w:r>
              <w:t xml:space="preserve"> </w:t>
            </w:r>
          </w:p>
        </w:tc>
      </w:tr>
      <w:tr w:rsidR="003439BB" w14:paraId="0EB496A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36B1CB4" w14:textId="77777777" w:rsidR="003439BB" w:rsidRDefault="00000000">
            <w:pPr>
              <w:spacing w:after="0" w:line="259" w:lineRule="auto"/>
              <w:ind w:right="54" w:firstLine="0"/>
              <w:jc w:val="center"/>
            </w:pPr>
            <w:r>
              <w:t xml:space="preserve">Урок 31 </w:t>
            </w:r>
          </w:p>
        </w:tc>
        <w:tc>
          <w:tcPr>
            <w:tcW w:w="6522" w:type="dxa"/>
            <w:tcBorders>
              <w:top w:val="single" w:sz="4" w:space="0" w:color="000000"/>
              <w:left w:val="single" w:sz="4" w:space="0" w:color="000000"/>
              <w:bottom w:val="single" w:sz="4" w:space="0" w:color="000000"/>
              <w:right w:val="single" w:sz="4" w:space="0" w:color="000000"/>
            </w:tcBorders>
          </w:tcPr>
          <w:p w14:paraId="6F390EAA" w14:textId="77777777" w:rsidR="003439BB" w:rsidRDefault="00000000">
            <w:pPr>
              <w:spacing w:after="0" w:line="259" w:lineRule="auto"/>
              <w:ind w:right="0" w:firstLine="0"/>
              <w:jc w:val="left"/>
            </w:pPr>
            <w:r>
              <w:t xml:space="preserve">Буква и звук. Алфавит </w:t>
            </w:r>
          </w:p>
        </w:tc>
        <w:tc>
          <w:tcPr>
            <w:tcW w:w="1942" w:type="dxa"/>
            <w:tcBorders>
              <w:top w:val="single" w:sz="4" w:space="0" w:color="000000"/>
              <w:left w:val="single" w:sz="4" w:space="0" w:color="000000"/>
              <w:bottom w:val="single" w:sz="4" w:space="0" w:color="000000"/>
              <w:right w:val="single" w:sz="4" w:space="0" w:color="000000"/>
            </w:tcBorders>
          </w:tcPr>
          <w:p w14:paraId="7AF47189" w14:textId="77777777" w:rsidR="003439BB" w:rsidRDefault="00000000">
            <w:pPr>
              <w:spacing w:after="0" w:line="259" w:lineRule="auto"/>
              <w:ind w:left="6" w:right="0" w:firstLine="0"/>
              <w:jc w:val="center"/>
            </w:pPr>
            <w:r>
              <w:t xml:space="preserve"> </w:t>
            </w:r>
          </w:p>
        </w:tc>
      </w:tr>
      <w:tr w:rsidR="003439BB" w14:paraId="5270EF4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103235C" w14:textId="77777777" w:rsidR="003439BB" w:rsidRDefault="00000000">
            <w:pPr>
              <w:spacing w:after="0" w:line="259" w:lineRule="auto"/>
              <w:ind w:right="54" w:firstLine="0"/>
              <w:jc w:val="center"/>
            </w:pPr>
            <w:r>
              <w:t xml:space="preserve">Урок 32 </w:t>
            </w:r>
          </w:p>
        </w:tc>
        <w:tc>
          <w:tcPr>
            <w:tcW w:w="6522" w:type="dxa"/>
            <w:tcBorders>
              <w:top w:val="single" w:sz="4" w:space="0" w:color="000000"/>
              <w:left w:val="single" w:sz="4" w:space="0" w:color="000000"/>
              <w:bottom w:val="single" w:sz="4" w:space="0" w:color="000000"/>
              <w:right w:val="single" w:sz="4" w:space="0" w:color="000000"/>
            </w:tcBorders>
          </w:tcPr>
          <w:p w14:paraId="307052D8" w14:textId="77777777" w:rsidR="003439BB" w:rsidRDefault="00000000">
            <w:pPr>
              <w:spacing w:after="0" w:line="259" w:lineRule="auto"/>
              <w:ind w:right="0" w:firstLine="0"/>
            </w:pPr>
            <w:r>
              <w:t xml:space="preserve">Согласные звуки и обозначающие их буквы. Глухие и звонкие согласные </w:t>
            </w:r>
          </w:p>
        </w:tc>
        <w:tc>
          <w:tcPr>
            <w:tcW w:w="1942" w:type="dxa"/>
            <w:tcBorders>
              <w:top w:val="single" w:sz="4" w:space="0" w:color="000000"/>
              <w:left w:val="single" w:sz="4" w:space="0" w:color="000000"/>
              <w:bottom w:val="single" w:sz="4" w:space="0" w:color="000000"/>
              <w:right w:val="single" w:sz="4" w:space="0" w:color="000000"/>
            </w:tcBorders>
          </w:tcPr>
          <w:p w14:paraId="6026FAD0" w14:textId="77777777" w:rsidR="003439BB" w:rsidRDefault="00000000">
            <w:pPr>
              <w:spacing w:after="0" w:line="259" w:lineRule="auto"/>
              <w:ind w:left="6" w:right="0" w:firstLine="0"/>
              <w:jc w:val="center"/>
            </w:pPr>
            <w:r>
              <w:t xml:space="preserve"> </w:t>
            </w:r>
          </w:p>
        </w:tc>
      </w:tr>
      <w:tr w:rsidR="003439BB" w14:paraId="5FEAF97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19952D6" w14:textId="77777777" w:rsidR="003439BB" w:rsidRDefault="00000000">
            <w:pPr>
              <w:spacing w:after="0" w:line="259" w:lineRule="auto"/>
              <w:ind w:right="54" w:firstLine="0"/>
              <w:jc w:val="center"/>
            </w:pPr>
            <w:r>
              <w:t xml:space="preserve">Урок 33 </w:t>
            </w:r>
          </w:p>
        </w:tc>
        <w:tc>
          <w:tcPr>
            <w:tcW w:w="6522" w:type="dxa"/>
            <w:tcBorders>
              <w:top w:val="single" w:sz="4" w:space="0" w:color="000000"/>
              <w:left w:val="single" w:sz="4" w:space="0" w:color="000000"/>
              <w:bottom w:val="single" w:sz="4" w:space="0" w:color="000000"/>
              <w:right w:val="single" w:sz="4" w:space="0" w:color="000000"/>
            </w:tcBorders>
          </w:tcPr>
          <w:p w14:paraId="020BAADF" w14:textId="77777777" w:rsidR="003439BB" w:rsidRDefault="00000000">
            <w:pPr>
              <w:spacing w:after="0" w:line="259" w:lineRule="auto"/>
              <w:ind w:right="0" w:firstLine="0"/>
              <w:jc w:val="left"/>
            </w:pPr>
            <w:r>
              <w:t xml:space="preserve">Правописание согласных в корне слова </w:t>
            </w:r>
          </w:p>
        </w:tc>
        <w:tc>
          <w:tcPr>
            <w:tcW w:w="1942" w:type="dxa"/>
            <w:tcBorders>
              <w:top w:val="single" w:sz="4" w:space="0" w:color="000000"/>
              <w:left w:val="single" w:sz="4" w:space="0" w:color="000000"/>
              <w:bottom w:val="single" w:sz="4" w:space="0" w:color="000000"/>
              <w:right w:val="single" w:sz="4" w:space="0" w:color="000000"/>
            </w:tcBorders>
          </w:tcPr>
          <w:p w14:paraId="14A6D94C" w14:textId="77777777" w:rsidR="003439BB" w:rsidRDefault="00000000">
            <w:pPr>
              <w:spacing w:after="0" w:line="259" w:lineRule="auto"/>
              <w:ind w:left="6" w:right="0" w:firstLine="0"/>
              <w:jc w:val="center"/>
            </w:pPr>
            <w:r>
              <w:t xml:space="preserve"> </w:t>
            </w:r>
          </w:p>
        </w:tc>
      </w:tr>
      <w:tr w:rsidR="003439BB" w14:paraId="28D6ABF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4727984" w14:textId="77777777" w:rsidR="003439BB" w:rsidRDefault="00000000">
            <w:pPr>
              <w:spacing w:after="0" w:line="259" w:lineRule="auto"/>
              <w:ind w:right="54" w:firstLine="0"/>
              <w:jc w:val="center"/>
            </w:pPr>
            <w:r>
              <w:t xml:space="preserve">Урок 34 </w:t>
            </w:r>
          </w:p>
        </w:tc>
        <w:tc>
          <w:tcPr>
            <w:tcW w:w="6522" w:type="dxa"/>
            <w:tcBorders>
              <w:top w:val="single" w:sz="4" w:space="0" w:color="000000"/>
              <w:left w:val="single" w:sz="4" w:space="0" w:color="000000"/>
              <w:bottom w:val="single" w:sz="4" w:space="0" w:color="000000"/>
              <w:right w:val="single" w:sz="4" w:space="0" w:color="000000"/>
            </w:tcBorders>
          </w:tcPr>
          <w:p w14:paraId="46ACAADF" w14:textId="77777777" w:rsidR="003439BB" w:rsidRDefault="00000000">
            <w:pPr>
              <w:spacing w:after="0" w:line="259" w:lineRule="auto"/>
              <w:ind w:right="1629" w:firstLine="0"/>
              <w:jc w:val="left"/>
            </w:pPr>
            <w:r>
              <w:t xml:space="preserve">Правописание согласных в корне слова. Типы орфограмм </w:t>
            </w:r>
          </w:p>
        </w:tc>
        <w:tc>
          <w:tcPr>
            <w:tcW w:w="1942" w:type="dxa"/>
            <w:tcBorders>
              <w:top w:val="single" w:sz="4" w:space="0" w:color="000000"/>
              <w:left w:val="single" w:sz="4" w:space="0" w:color="000000"/>
              <w:bottom w:val="single" w:sz="4" w:space="0" w:color="000000"/>
              <w:right w:val="single" w:sz="4" w:space="0" w:color="000000"/>
            </w:tcBorders>
          </w:tcPr>
          <w:p w14:paraId="692418C2" w14:textId="77777777" w:rsidR="003439BB" w:rsidRDefault="00000000">
            <w:pPr>
              <w:spacing w:after="0" w:line="259" w:lineRule="auto"/>
              <w:ind w:left="6" w:right="0" w:firstLine="0"/>
              <w:jc w:val="center"/>
            </w:pPr>
            <w:r>
              <w:t xml:space="preserve"> </w:t>
            </w:r>
          </w:p>
        </w:tc>
      </w:tr>
      <w:tr w:rsidR="003439BB" w14:paraId="4262DB9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E8FBBE8" w14:textId="77777777" w:rsidR="003439BB" w:rsidRDefault="00000000">
            <w:pPr>
              <w:spacing w:after="0" w:line="259" w:lineRule="auto"/>
              <w:ind w:right="54" w:firstLine="0"/>
              <w:jc w:val="center"/>
            </w:pPr>
            <w:r>
              <w:t xml:space="preserve">Урок 35 </w:t>
            </w:r>
          </w:p>
        </w:tc>
        <w:tc>
          <w:tcPr>
            <w:tcW w:w="6522" w:type="dxa"/>
            <w:tcBorders>
              <w:top w:val="single" w:sz="4" w:space="0" w:color="000000"/>
              <w:left w:val="single" w:sz="4" w:space="0" w:color="000000"/>
              <w:bottom w:val="single" w:sz="4" w:space="0" w:color="000000"/>
              <w:right w:val="single" w:sz="4" w:space="0" w:color="000000"/>
            </w:tcBorders>
          </w:tcPr>
          <w:p w14:paraId="7B288E51" w14:textId="77777777" w:rsidR="003439BB" w:rsidRDefault="00000000">
            <w:pPr>
              <w:spacing w:after="0" w:line="259" w:lineRule="auto"/>
              <w:ind w:right="0" w:firstLine="0"/>
            </w:pPr>
            <w:r>
              <w:t xml:space="preserve">Согласные звуки и обозначающие их буквы. Твёрдые и мягкяе согласные </w:t>
            </w:r>
          </w:p>
        </w:tc>
        <w:tc>
          <w:tcPr>
            <w:tcW w:w="1942" w:type="dxa"/>
            <w:tcBorders>
              <w:top w:val="single" w:sz="4" w:space="0" w:color="000000"/>
              <w:left w:val="single" w:sz="4" w:space="0" w:color="000000"/>
              <w:bottom w:val="single" w:sz="4" w:space="0" w:color="000000"/>
              <w:right w:val="single" w:sz="4" w:space="0" w:color="000000"/>
            </w:tcBorders>
          </w:tcPr>
          <w:p w14:paraId="5DE8ADDD" w14:textId="77777777" w:rsidR="003439BB" w:rsidRDefault="00000000">
            <w:pPr>
              <w:spacing w:after="0" w:line="259" w:lineRule="auto"/>
              <w:ind w:left="6" w:right="0" w:firstLine="0"/>
              <w:jc w:val="center"/>
            </w:pPr>
            <w:r>
              <w:t xml:space="preserve"> </w:t>
            </w:r>
          </w:p>
        </w:tc>
      </w:tr>
      <w:tr w:rsidR="003439BB" w14:paraId="691AB17B"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58FF830" w14:textId="77777777" w:rsidR="003439BB" w:rsidRDefault="00000000">
            <w:pPr>
              <w:spacing w:after="0" w:line="259" w:lineRule="auto"/>
              <w:ind w:right="54" w:firstLine="0"/>
              <w:jc w:val="center"/>
            </w:pPr>
            <w:r>
              <w:t xml:space="preserve">Урок 36 </w:t>
            </w:r>
          </w:p>
        </w:tc>
        <w:tc>
          <w:tcPr>
            <w:tcW w:w="6522" w:type="dxa"/>
            <w:tcBorders>
              <w:top w:val="single" w:sz="4" w:space="0" w:color="000000"/>
              <w:left w:val="single" w:sz="4" w:space="0" w:color="000000"/>
              <w:bottom w:val="single" w:sz="4" w:space="0" w:color="000000"/>
              <w:right w:val="single" w:sz="4" w:space="0" w:color="000000"/>
            </w:tcBorders>
          </w:tcPr>
          <w:p w14:paraId="5F3147B1" w14:textId="77777777" w:rsidR="003439BB" w:rsidRDefault="00000000">
            <w:pPr>
              <w:spacing w:after="0" w:line="259" w:lineRule="auto"/>
              <w:ind w:right="0" w:firstLine="0"/>
              <w:jc w:val="left"/>
            </w:pPr>
            <w:r>
              <w:t xml:space="preserve">Гласные звуки и обозначающие их буквы </w:t>
            </w:r>
          </w:p>
        </w:tc>
        <w:tc>
          <w:tcPr>
            <w:tcW w:w="1942" w:type="dxa"/>
            <w:tcBorders>
              <w:top w:val="single" w:sz="4" w:space="0" w:color="000000"/>
              <w:left w:val="single" w:sz="4" w:space="0" w:color="000000"/>
              <w:bottom w:val="single" w:sz="4" w:space="0" w:color="000000"/>
              <w:right w:val="single" w:sz="4" w:space="0" w:color="000000"/>
            </w:tcBorders>
          </w:tcPr>
          <w:p w14:paraId="00982D9E" w14:textId="77777777" w:rsidR="003439BB" w:rsidRDefault="00000000">
            <w:pPr>
              <w:spacing w:after="0" w:line="259" w:lineRule="auto"/>
              <w:ind w:left="6" w:right="0" w:firstLine="0"/>
              <w:jc w:val="center"/>
            </w:pPr>
            <w:r>
              <w:t xml:space="preserve"> </w:t>
            </w:r>
          </w:p>
        </w:tc>
      </w:tr>
      <w:tr w:rsidR="003439BB" w14:paraId="5DA63E8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017A688" w14:textId="77777777" w:rsidR="003439BB" w:rsidRDefault="00000000">
            <w:pPr>
              <w:spacing w:after="0" w:line="259" w:lineRule="auto"/>
              <w:ind w:right="54" w:firstLine="0"/>
              <w:jc w:val="center"/>
            </w:pPr>
            <w:r>
              <w:t xml:space="preserve">Урок 37 </w:t>
            </w:r>
          </w:p>
        </w:tc>
        <w:tc>
          <w:tcPr>
            <w:tcW w:w="6522" w:type="dxa"/>
            <w:tcBorders>
              <w:top w:val="single" w:sz="4" w:space="0" w:color="000000"/>
              <w:left w:val="single" w:sz="4" w:space="0" w:color="000000"/>
              <w:bottom w:val="single" w:sz="4" w:space="0" w:color="000000"/>
              <w:right w:val="single" w:sz="4" w:space="0" w:color="000000"/>
            </w:tcBorders>
          </w:tcPr>
          <w:p w14:paraId="665C9575" w14:textId="77777777" w:rsidR="003439BB" w:rsidRDefault="00000000">
            <w:pPr>
              <w:spacing w:after="0" w:line="259" w:lineRule="auto"/>
              <w:ind w:right="0" w:firstLine="0"/>
              <w:jc w:val="left"/>
            </w:pPr>
            <w:r>
              <w:t xml:space="preserve">Слог и ударение </w:t>
            </w:r>
          </w:p>
        </w:tc>
        <w:tc>
          <w:tcPr>
            <w:tcW w:w="1942" w:type="dxa"/>
            <w:tcBorders>
              <w:top w:val="single" w:sz="4" w:space="0" w:color="000000"/>
              <w:left w:val="single" w:sz="4" w:space="0" w:color="000000"/>
              <w:bottom w:val="single" w:sz="4" w:space="0" w:color="000000"/>
              <w:right w:val="single" w:sz="4" w:space="0" w:color="000000"/>
            </w:tcBorders>
          </w:tcPr>
          <w:p w14:paraId="08DE927B" w14:textId="77777777" w:rsidR="003439BB" w:rsidRDefault="00000000">
            <w:pPr>
              <w:spacing w:after="0" w:line="259" w:lineRule="auto"/>
              <w:ind w:left="6" w:right="0" w:firstLine="0"/>
              <w:jc w:val="center"/>
            </w:pPr>
            <w:r>
              <w:t xml:space="preserve"> </w:t>
            </w:r>
          </w:p>
        </w:tc>
      </w:tr>
      <w:tr w:rsidR="003439BB" w14:paraId="3A50F89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DB932E2" w14:textId="77777777" w:rsidR="003439BB" w:rsidRDefault="00000000">
            <w:pPr>
              <w:spacing w:after="0" w:line="259" w:lineRule="auto"/>
              <w:ind w:right="54" w:firstLine="0"/>
              <w:jc w:val="center"/>
            </w:pPr>
            <w:r>
              <w:t xml:space="preserve">Урок 38 </w:t>
            </w:r>
          </w:p>
        </w:tc>
        <w:tc>
          <w:tcPr>
            <w:tcW w:w="6522" w:type="dxa"/>
            <w:tcBorders>
              <w:top w:val="single" w:sz="4" w:space="0" w:color="000000"/>
              <w:left w:val="single" w:sz="4" w:space="0" w:color="000000"/>
              <w:bottom w:val="single" w:sz="4" w:space="0" w:color="000000"/>
              <w:right w:val="single" w:sz="4" w:space="0" w:color="000000"/>
            </w:tcBorders>
          </w:tcPr>
          <w:p w14:paraId="54E1D547" w14:textId="77777777" w:rsidR="003439BB" w:rsidRDefault="00000000">
            <w:pPr>
              <w:spacing w:after="0" w:line="259" w:lineRule="auto"/>
              <w:ind w:right="0" w:firstLine="0"/>
              <w:jc w:val="left"/>
            </w:pPr>
            <w:r>
              <w:t xml:space="preserve">Сочинение (обучающее). Описание картины </w:t>
            </w:r>
          </w:p>
        </w:tc>
        <w:tc>
          <w:tcPr>
            <w:tcW w:w="1942" w:type="dxa"/>
            <w:tcBorders>
              <w:top w:val="single" w:sz="4" w:space="0" w:color="000000"/>
              <w:left w:val="single" w:sz="4" w:space="0" w:color="000000"/>
              <w:bottom w:val="single" w:sz="4" w:space="0" w:color="000000"/>
              <w:right w:val="single" w:sz="4" w:space="0" w:color="000000"/>
            </w:tcBorders>
          </w:tcPr>
          <w:p w14:paraId="76BFE213" w14:textId="77777777" w:rsidR="003439BB" w:rsidRDefault="00000000">
            <w:pPr>
              <w:spacing w:after="0" w:line="259" w:lineRule="auto"/>
              <w:ind w:left="6" w:right="0" w:firstLine="0"/>
              <w:jc w:val="center"/>
            </w:pPr>
            <w:r>
              <w:t xml:space="preserve"> </w:t>
            </w:r>
          </w:p>
        </w:tc>
      </w:tr>
      <w:tr w:rsidR="003439BB" w14:paraId="2AF80EA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F5CFB0A" w14:textId="77777777" w:rsidR="003439BB" w:rsidRDefault="00000000">
            <w:pPr>
              <w:spacing w:after="0" w:line="259" w:lineRule="auto"/>
              <w:ind w:right="54" w:firstLine="0"/>
              <w:jc w:val="center"/>
            </w:pPr>
            <w:r>
              <w:t xml:space="preserve">Урок 39 </w:t>
            </w:r>
          </w:p>
        </w:tc>
        <w:tc>
          <w:tcPr>
            <w:tcW w:w="6522" w:type="dxa"/>
            <w:tcBorders>
              <w:top w:val="single" w:sz="4" w:space="0" w:color="000000"/>
              <w:left w:val="single" w:sz="4" w:space="0" w:color="000000"/>
              <w:bottom w:val="single" w:sz="4" w:space="0" w:color="000000"/>
              <w:right w:val="single" w:sz="4" w:space="0" w:color="000000"/>
            </w:tcBorders>
          </w:tcPr>
          <w:p w14:paraId="3D178E18" w14:textId="77777777" w:rsidR="003439BB" w:rsidRDefault="00000000">
            <w:pPr>
              <w:spacing w:after="0" w:line="259" w:lineRule="auto"/>
              <w:ind w:right="0" w:firstLine="0"/>
              <w:jc w:val="left"/>
            </w:pPr>
            <w:r>
              <w:t xml:space="preserve">Правописание безударных гласных в корне слова </w:t>
            </w:r>
          </w:p>
        </w:tc>
        <w:tc>
          <w:tcPr>
            <w:tcW w:w="1942" w:type="dxa"/>
            <w:tcBorders>
              <w:top w:val="single" w:sz="4" w:space="0" w:color="000000"/>
              <w:left w:val="single" w:sz="4" w:space="0" w:color="000000"/>
              <w:bottom w:val="single" w:sz="4" w:space="0" w:color="000000"/>
              <w:right w:val="single" w:sz="4" w:space="0" w:color="000000"/>
            </w:tcBorders>
          </w:tcPr>
          <w:p w14:paraId="4BB2F1EE" w14:textId="77777777" w:rsidR="003439BB" w:rsidRDefault="00000000">
            <w:pPr>
              <w:spacing w:after="0" w:line="259" w:lineRule="auto"/>
              <w:ind w:left="6" w:right="0" w:firstLine="0"/>
              <w:jc w:val="center"/>
            </w:pPr>
            <w:r>
              <w:t xml:space="preserve"> </w:t>
            </w:r>
          </w:p>
        </w:tc>
      </w:tr>
      <w:tr w:rsidR="003439BB" w14:paraId="23F2F7A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957ED2D" w14:textId="77777777" w:rsidR="003439BB" w:rsidRDefault="00000000">
            <w:pPr>
              <w:spacing w:after="0" w:line="259" w:lineRule="auto"/>
              <w:ind w:right="54" w:firstLine="0"/>
              <w:jc w:val="center"/>
            </w:pPr>
            <w:r>
              <w:t xml:space="preserve">Урок 40 </w:t>
            </w:r>
          </w:p>
        </w:tc>
        <w:tc>
          <w:tcPr>
            <w:tcW w:w="6522" w:type="dxa"/>
            <w:tcBorders>
              <w:top w:val="single" w:sz="4" w:space="0" w:color="000000"/>
              <w:left w:val="single" w:sz="4" w:space="0" w:color="000000"/>
              <w:bottom w:val="single" w:sz="4" w:space="0" w:color="000000"/>
              <w:right w:val="single" w:sz="4" w:space="0" w:color="000000"/>
            </w:tcBorders>
          </w:tcPr>
          <w:p w14:paraId="0D328129" w14:textId="77777777" w:rsidR="003439BB" w:rsidRDefault="00000000">
            <w:pPr>
              <w:spacing w:after="0" w:line="259" w:lineRule="auto"/>
              <w:ind w:right="592" w:firstLine="0"/>
              <w:jc w:val="left"/>
            </w:pPr>
            <w:r>
              <w:t xml:space="preserve">Правописание безударных гласных в корне слова. Типы орфограмм </w:t>
            </w:r>
          </w:p>
        </w:tc>
        <w:tc>
          <w:tcPr>
            <w:tcW w:w="1942" w:type="dxa"/>
            <w:tcBorders>
              <w:top w:val="single" w:sz="4" w:space="0" w:color="000000"/>
              <w:left w:val="single" w:sz="4" w:space="0" w:color="000000"/>
              <w:bottom w:val="single" w:sz="4" w:space="0" w:color="000000"/>
              <w:right w:val="single" w:sz="4" w:space="0" w:color="000000"/>
            </w:tcBorders>
          </w:tcPr>
          <w:p w14:paraId="6591C301" w14:textId="77777777" w:rsidR="003439BB" w:rsidRDefault="00000000">
            <w:pPr>
              <w:spacing w:after="0" w:line="259" w:lineRule="auto"/>
              <w:ind w:left="6" w:right="0" w:firstLine="0"/>
              <w:jc w:val="center"/>
            </w:pPr>
            <w:r>
              <w:t xml:space="preserve"> </w:t>
            </w:r>
          </w:p>
        </w:tc>
      </w:tr>
      <w:tr w:rsidR="003439BB" w14:paraId="44B8330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B135F91" w14:textId="77777777" w:rsidR="003439BB" w:rsidRDefault="00000000">
            <w:pPr>
              <w:spacing w:after="0" w:line="259" w:lineRule="auto"/>
              <w:ind w:right="54" w:firstLine="0"/>
              <w:jc w:val="center"/>
            </w:pPr>
            <w:r>
              <w:t xml:space="preserve">Урок 41 </w:t>
            </w:r>
          </w:p>
        </w:tc>
        <w:tc>
          <w:tcPr>
            <w:tcW w:w="6522" w:type="dxa"/>
            <w:tcBorders>
              <w:top w:val="single" w:sz="4" w:space="0" w:color="000000"/>
              <w:left w:val="single" w:sz="4" w:space="0" w:color="000000"/>
              <w:bottom w:val="single" w:sz="4" w:space="0" w:color="000000"/>
              <w:right w:val="single" w:sz="4" w:space="0" w:color="000000"/>
            </w:tcBorders>
          </w:tcPr>
          <w:p w14:paraId="7146035B" w14:textId="77777777" w:rsidR="003439BB" w:rsidRDefault="00000000">
            <w:pPr>
              <w:spacing w:after="0" w:line="259" w:lineRule="auto"/>
              <w:ind w:right="0" w:firstLine="0"/>
              <w:jc w:val="left"/>
            </w:pPr>
            <w:r>
              <w:t xml:space="preserve">Фонетический анализ слова </w:t>
            </w:r>
          </w:p>
        </w:tc>
        <w:tc>
          <w:tcPr>
            <w:tcW w:w="1942" w:type="dxa"/>
            <w:tcBorders>
              <w:top w:val="single" w:sz="4" w:space="0" w:color="000000"/>
              <w:left w:val="single" w:sz="4" w:space="0" w:color="000000"/>
              <w:bottom w:val="single" w:sz="4" w:space="0" w:color="000000"/>
              <w:right w:val="single" w:sz="4" w:space="0" w:color="000000"/>
            </w:tcBorders>
          </w:tcPr>
          <w:p w14:paraId="25FBB76A" w14:textId="77777777" w:rsidR="003439BB" w:rsidRDefault="00000000">
            <w:pPr>
              <w:spacing w:after="0" w:line="259" w:lineRule="auto"/>
              <w:ind w:left="6" w:right="0" w:firstLine="0"/>
              <w:jc w:val="center"/>
            </w:pPr>
            <w:r>
              <w:t xml:space="preserve"> </w:t>
            </w:r>
          </w:p>
        </w:tc>
      </w:tr>
      <w:tr w:rsidR="003439BB" w14:paraId="482D81F5"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9896A81" w14:textId="77777777" w:rsidR="003439BB" w:rsidRDefault="00000000">
            <w:pPr>
              <w:spacing w:after="0" w:line="259" w:lineRule="auto"/>
              <w:ind w:right="54" w:firstLine="0"/>
              <w:jc w:val="center"/>
            </w:pPr>
            <w:r>
              <w:t xml:space="preserve">Урок 42 </w:t>
            </w:r>
          </w:p>
        </w:tc>
        <w:tc>
          <w:tcPr>
            <w:tcW w:w="6522" w:type="dxa"/>
            <w:tcBorders>
              <w:top w:val="single" w:sz="4" w:space="0" w:color="000000"/>
              <w:left w:val="single" w:sz="4" w:space="0" w:color="000000"/>
              <w:bottom w:val="single" w:sz="4" w:space="0" w:color="000000"/>
              <w:right w:val="single" w:sz="4" w:space="0" w:color="000000"/>
            </w:tcBorders>
          </w:tcPr>
          <w:p w14:paraId="57C7B918" w14:textId="77777777" w:rsidR="003439BB" w:rsidRDefault="00000000">
            <w:pPr>
              <w:spacing w:after="0" w:line="259" w:lineRule="auto"/>
              <w:ind w:right="0" w:firstLine="0"/>
              <w:jc w:val="left"/>
            </w:pPr>
            <w:r>
              <w:t xml:space="preserve">Орфоэпия. Орфоэпические нормы </w:t>
            </w:r>
          </w:p>
        </w:tc>
        <w:tc>
          <w:tcPr>
            <w:tcW w:w="1942" w:type="dxa"/>
            <w:tcBorders>
              <w:top w:val="single" w:sz="4" w:space="0" w:color="000000"/>
              <w:left w:val="single" w:sz="4" w:space="0" w:color="000000"/>
              <w:bottom w:val="single" w:sz="4" w:space="0" w:color="000000"/>
              <w:right w:val="single" w:sz="4" w:space="0" w:color="000000"/>
            </w:tcBorders>
          </w:tcPr>
          <w:p w14:paraId="2414AC94" w14:textId="77777777" w:rsidR="003439BB" w:rsidRDefault="00000000">
            <w:pPr>
              <w:spacing w:after="0" w:line="259" w:lineRule="auto"/>
              <w:ind w:left="6" w:right="0" w:firstLine="0"/>
              <w:jc w:val="center"/>
            </w:pPr>
            <w:r>
              <w:t xml:space="preserve"> </w:t>
            </w:r>
          </w:p>
        </w:tc>
      </w:tr>
      <w:tr w:rsidR="003439BB" w14:paraId="147D9B2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4DF65D4" w14:textId="77777777" w:rsidR="003439BB" w:rsidRDefault="00000000">
            <w:pPr>
              <w:spacing w:after="0" w:line="259" w:lineRule="auto"/>
              <w:ind w:right="54" w:firstLine="0"/>
              <w:jc w:val="center"/>
            </w:pPr>
            <w:r>
              <w:t xml:space="preserve">Урок 43 </w:t>
            </w:r>
          </w:p>
        </w:tc>
        <w:tc>
          <w:tcPr>
            <w:tcW w:w="6522" w:type="dxa"/>
            <w:tcBorders>
              <w:top w:val="single" w:sz="4" w:space="0" w:color="000000"/>
              <w:left w:val="single" w:sz="4" w:space="0" w:color="000000"/>
              <w:bottom w:val="single" w:sz="4" w:space="0" w:color="000000"/>
              <w:right w:val="single" w:sz="4" w:space="0" w:color="000000"/>
            </w:tcBorders>
          </w:tcPr>
          <w:p w14:paraId="595236FA" w14:textId="77777777" w:rsidR="003439BB" w:rsidRDefault="00000000">
            <w:pPr>
              <w:spacing w:after="0" w:line="259" w:lineRule="auto"/>
              <w:ind w:right="0" w:firstLine="0"/>
            </w:pPr>
            <w:r>
              <w:t xml:space="preserve">Повторение тем «Фонетика, графика, орфоэпия. «Орфография» </w:t>
            </w:r>
          </w:p>
        </w:tc>
        <w:tc>
          <w:tcPr>
            <w:tcW w:w="1942" w:type="dxa"/>
            <w:tcBorders>
              <w:top w:val="single" w:sz="4" w:space="0" w:color="000000"/>
              <w:left w:val="single" w:sz="4" w:space="0" w:color="000000"/>
              <w:bottom w:val="single" w:sz="4" w:space="0" w:color="000000"/>
              <w:right w:val="single" w:sz="4" w:space="0" w:color="000000"/>
            </w:tcBorders>
          </w:tcPr>
          <w:p w14:paraId="4214012B" w14:textId="77777777" w:rsidR="003439BB" w:rsidRDefault="00000000">
            <w:pPr>
              <w:spacing w:after="0" w:line="259" w:lineRule="auto"/>
              <w:ind w:left="6" w:right="0" w:firstLine="0"/>
              <w:jc w:val="center"/>
            </w:pPr>
            <w:r>
              <w:t xml:space="preserve"> </w:t>
            </w:r>
          </w:p>
        </w:tc>
      </w:tr>
    </w:tbl>
    <w:p w14:paraId="31B4DF8F"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55" w:type="dxa"/>
        </w:tblCellMar>
        <w:tblLook w:val="04A0" w:firstRow="1" w:lastRow="0" w:firstColumn="1" w:lastColumn="0" w:noHBand="0" w:noVBand="1"/>
      </w:tblPr>
      <w:tblGrid>
        <w:gridCol w:w="1277"/>
        <w:gridCol w:w="6522"/>
        <w:gridCol w:w="1942"/>
      </w:tblGrid>
      <w:tr w:rsidR="003439BB" w14:paraId="3C8123E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2F14EFD" w14:textId="77777777" w:rsidR="003439BB" w:rsidRDefault="00000000">
            <w:pPr>
              <w:spacing w:after="0" w:line="259" w:lineRule="auto"/>
              <w:ind w:right="51" w:firstLine="0"/>
              <w:jc w:val="center"/>
            </w:pPr>
            <w:r>
              <w:t xml:space="preserve">Урок 44 </w:t>
            </w:r>
          </w:p>
        </w:tc>
        <w:tc>
          <w:tcPr>
            <w:tcW w:w="6522" w:type="dxa"/>
            <w:tcBorders>
              <w:top w:val="single" w:sz="4" w:space="0" w:color="000000"/>
              <w:left w:val="single" w:sz="4" w:space="0" w:color="000000"/>
              <w:bottom w:val="single" w:sz="4" w:space="0" w:color="000000"/>
              <w:right w:val="single" w:sz="4" w:space="0" w:color="000000"/>
            </w:tcBorders>
          </w:tcPr>
          <w:p w14:paraId="7E6FF1CF" w14:textId="77777777" w:rsidR="003439BB" w:rsidRDefault="00000000">
            <w:pPr>
              <w:spacing w:after="0" w:line="259" w:lineRule="auto"/>
              <w:ind w:right="0" w:firstLine="0"/>
            </w:pPr>
            <w:r>
              <w:t xml:space="preserve">Морфемика как раздел лингвистики. Морфема как минимальная значимая единица языка </w:t>
            </w:r>
          </w:p>
        </w:tc>
        <w:tc>
          <w:tcPr>
            <w:tcW w:w="1942" w:type="dxa"/>
            <w:tcBorders>
              <w:top w:val="single" w:sz="4" w:space="0" w:color="000000"/>
              <w:left w:val="single" w:sz="4" w:space="0" w:color="000000"/>
              <w:bottom w:val="single" w:sz="4" w:space="0" w:color="000000"/>
              <w:right w:val="single" w:sz="4" w:space="0" w:color="000000"/>
            </w:tcBorders>
          </w:tcPr>
          <w:p w14:paraId="279C915B" w14:textId="77777777" w:rsidR="003439BB" w:rsidRDefault="00000000">
            <w:pPr>
              <w:spacing w:after="0" w:line="259" w:lineRule="auto"/>
              <w:ind w:left="9" w:right="0" w:firstLine="0"/>
              <w:jc w:val="center"/>
            </w:pPr>
            <w:r>
              <w:t xml:space="preserve"> </w:t>
            </w:r>
          </w:p>
        </w:tc>
      </w:tr>
      <w:tr w:rsidR="003439BB" w14:paraId="2B1FBFF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14B3893" w14:textId="77777777" w:rsidR="003439BB" w:rsidRDefault="00000000">
            <w:pPr>
              <w:spacing w:after="0" w:line="259" w:lineRule="auto"/>
              <w:ind w:right="51" w:firstLine="0"/>
              <w:jc w:val="center"/>
            </w:pPr>
            <w:r>
              <w:t xml:space="preserve">Урок 45 </w:t>
            </w:r>
          </w:p>
        </w:tc>
        <w:tc>
          <w:tcPr>
            <w:tcW w:w="6522" w:type="dxa"/>
            <w:tcBorders>
              <w:top w:val="single" w:sz="4" w:space="0" w:color="000000"/>
              <w:left w:val="single" w:sz="4" w:space="0" w:color="000000"/>
              <w:bottom w:val="single" w:sz="4" w:space="0" w:color="000000"/>
              <w:right w:val="single" w:sz="4" w:space="0" w:color="000000"/>
            </w:tcBorders>
          </w:tcPr>
          <w:p w14:paraId="7DC62934" w14:textId="77777777" w:rsidR="003439BB" w:rsidRDefault="00000000">
            <w:pPr>
              <w:spacing w:after="0" w:line="259" w:lineRule="auto"/>
              <w:ind w:right="0" w:firstLine="0"/>
              <w:jc w:val="left"/>
            </w:pPr>
            <w:r>
              <w:t xml:space="preserve">Окончание и основа </w:t>
            </w:r>
          </w:p>
        </w:tc>
        <w:tc>
          <w:tcPr>
            <w:tcW w:w="1942" w:type="dxa"/>
            <w:tcBorders>
              <w:top w:val="single" w:sz="4" w:space="0" w:color="000000"/>
              <w:left w:val="single" w:sz="4" w:space="0" w:color="000000"/>
              <w:bottom w:val="single" w:sz="4" w:space="0" w:color="000000"/>
              <w:right w:val="single" w:sz="4" w:space="0" w:color="000000"/>
            </w:tcBorders>
          </w:tcPr>
          <w:p w14:paraId="3627ACDF" w14:textId="77777777" w:rsidR="003439BB" w:rsidRDefault="00000000">
            <w:pPr>
              <w:spacing w:after="0" w:line="259" w:lineRule="auto"/>
              <w:ind w:left="9" w:right="0" w:firstLine="0"/>
              <w:jc w:val="center"/>
            </w:pPr>
            <w:r>
              <w:t xml:space="preserve"> </w:t>
            </w:r>
          </w:p>
        </w:tc>
      </w:tr>
      <w:tr w:rsidR="003439BB" w14:paraId="44913E1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C13BE6A" w14:textId="77777777" w:rsidR="003439BB" w:rsidRDefault="00000000">
            <w:pPr>
              <w:spacing w:after="0" w:line="259" w:lineRule="auto"/>
              <w:ind w:right="51" w:firstLine="0"/>
              <w:jc w:val="center"/>
            </w:pPr>
            <w:r>
              <w:t xml:space="preserve">Урок 46 </w:t>
            </w:r>
          </w:p>
        </w:tc>
        <w:tc>
          <w:tcPr>
            <w:tcW w:w="6522" w:type="dxa"/>
            <w:tcBorders>
              <w:top w:val="single" w:sz="4" w:space="0" w:color="000000"/>
              <w:left w:val="single" w:sz="4" w:space="0" w:color="000000"/>
              <w:bottom w:val="single" w:sz="4" w:space="0" w:color="000000"/>
              <w:right w:val="single" w:sz="4" w:space="0" w:color="000000"/>
            </w:tcBorders>
          </w:tcPr>
          <w:p w14:paraId="1C7CF35A" w14:textId="77777777" w:rsidR="003439BB" w:rsidRDefault="00000000">
            <w:pPr>
              <w:spacing w:after="0" w:line="259" w:lineRule="auto"/>
              <w:ind w:right="0" w:firstLine="0"/>
              <w:jc w:val="left"/>
            </w:pPr>
            <w:r>
              <w:t xml:space="preserve">Приставки </w:t>
            </w:r>
          </w:p>
        </w:tc>
        <w:tc>
          <w:tcPr>
            <w:tcW w:w="1942" w:type="dxa"/>
            <w:tcBorders>
              <w:top w:val="single" w:sz="4" w:space="0" w:color="000000"/>
              <w:left w:val="single" w:sz="4" w:space="0" w:color="000000"/>
              <w:bottom w:val="single" w:sz="4" w:space="0" w:color="000000"/>
              <w:right w:val="single" w:sz="4" w:space="0" w:color="000000"/>
            </w:tcBorders>
          </w:tcPr>
          <w:p w14:paraId="00908D81" w14:textId="77777777" w:rsidR="003439BB" w:rsidRDefault="00000000">
            <w:pPr>
              <w:spacing w:after="0" w:line="259" w:lineRule="auto"/>
              <w:ind w:left="9" w:right="0" w:firstLine="0"/>
              <w:jc w:val="center"/>
            </w:pPr>
            <w:r>
              <w:t xml:space="preserve"> </w:t>
            </w:r>
          </w:p>
        </w:tc>
      </w:tr>
      <w:tr w:rsidR="003439BB" w14:paraId="55A5C421"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308DDD8" w14:textId="77777777" w:rsidR="003439BB" w:rsidRDefault="00000000">
            <w:pPr>
              <w:spacing w:after="0" w:line="259" w:lineRule="auto"/>
              <w:ind w:right="51" w:firstLine="0"/>
              <w:jc w:val="center"/>
            </w:pPr>
            <w:r>
              <w:t xml:space="preserve">Урок 47 </w:t>
            </w:r>
          </w:p>
        </w:tc>
        <w:tc>
          <w:tcPr>
            <w:tcW w:w="6522" w:type="dxa"/>
            <w:tcBorders>
              <w:top w:val="single" w:sz="4" w:space="0" w:color="000000"/>
              <w:left w:val="single" w:sz="4" w:space="0" w:color="000000"/>
              <w:bottom w:val="single" w:sz="4" w:space="0" w:color="000000"/>
              <w:right w:val="single" w:sz="4" w:space="0" w:color="000000"/>
            </w:tcBorders>
          </w:tcPr>
          <w:p w14:paraId="56335759" w14:textId="77777777" w:rsidR="003439BB" w:rsidRDefault="00000000">
            <w:pPr>
              <w:spacing w:after="0" w:line="259" w:lineRule="auto"/>
              <w:ind w:right="0" w:firstLine="0"/>
              <w:jc w:val="left"/>
            </w:pPr>
            <w:r>
              <w:t xml:space="preserve">Суффиксы </w:t>
            </w:r>
          </w:p>
        </w:tc>
        <w:tc>
          <w:tcPr>
            <w:tcW w:w="1942" w:type="dxa"/>
            <w:tcBorders>
              <w:top w:val="single" w:sz="4" w:space="0" w:color="000000"/>
              <w:left w:val="single" w:sz="4" w:space="0" w:color="000000"/>
              <w:bottom w:val="single" w:sz="4" w:space="0" w:color="000000"/>
              <w:right w:val="single" w:sz="4" w:space="0" w:color="000000"/>
            </w:tcBorders>
          </w:tcPr>
          <w:p w14:paraId="0AAACDCC" w14:textId="77777777" w:rsidR="003439BB" w:rsidRDefault="00000000">
            <w:pPr>
              <w:spacing w:after="0" w:line="259" w:lineRule="auto"/>
              <w:ind w:left="9" w:right="0" w:firstLine="0"/>
              <w:jc w:val="center"/>
            </w:pPr>
            <w:r>
              <w:t xml:space="preserve"> </w:t>
            </w:r>
          </w:p>
        </w:tc>
      </w:tr>
      <w:tr w:rsidR="003439BB" w14:paraId="5491829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3620898" w14:textId="77777777" w:rsidR="003439BB" w:rsidRDefault="00000000">
            <w:pPr>
              <w:spacing w:after="0" w:line="259" w:lineRule="auto"/>
              <w:ind w:right="51" w:firstLine="0"/>
              <w:jc w:val="center"/>
            </w:pPr>
            <w:r>
              <w:t xml:space="preserve">Урок 48 </w:t>
            </w:r>
          </w:p>
        </w:tc>
        <w:tc>
          <w:tcPr>
            <w:tcW w:w="6522" w:type="dxa"/>
            <w:tcBorders>
              <w:top w:val="single" w:sz="4" w:space="0" w:color="000000"/>
              <w:left w:val="single" w:sz="4" w:space="0" w:color="000000"/>
              <w:bottom w:val="single" w:sz="4" w:space="0" w:color="000000"/>
              <w:right w:val="single" w:sz="4" w:space="0" w:color="000000"/>
            </w:tcBorders>
          </w:tcPr>
          <w:p w14:paraId="72F08A8E" w14:textId="77777777" w:rsidR="003439BB" w:rsidRDefault="00000000">
            <w:pPr>
              <w:spacing w:after="0" w:line="259" w:lineRule="auto"/>
              <w:ind w:right="0" w:firstLine="0"/>
              <w:jc w:val="left"/>
            </w:pPr>
            <w:r>
              <w:t xml:space="preserve">Чередование звуков в морфемах </w:t>
            </w:r>
          </w:p>
        </w:tc>
        <w:tc>
          <w:tcPr>
            <w:tcW w:w="1942" w:type="dxa"/>
            <w:tcBorders>
              <w:top w:val="single" w:sz="4" w:space="0" w:color="000000"/>
              <w:left w:val="single" w:sz="4" w:space="0" w:color="000000"/>
              <w:bottom w:val="single" w:sz="4" w:space="0" w:color="000000"/>
              <w:right w:val="single" w:sz="4" w:space="0" w:color="000000"/>
            </w:tcBorders>
          </w:tcPr>
          <w:p w14:paraId="1100538A" w14:textId="77777777" w:rsidR="003439BB" w:rsidRDefault="00000000">
            <w:pPr>
              <w:spacing w:after="0" w:line="259" w:lineRule="auto"/>
              <w:ind w:left="9" w:right="0" w:firstLine="0"/>
              <w:jc w:val="center"/>
            </w:pPr>
            <w:r>
              <w:t xml:space="preserve"> </w:t>
            </w:r>
          </w:p>
        </w:tc>
      </w:tr>
      <w:tr w:rsidR="003439BB" w14:paraId="285B2C6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D4CA4B0" w14:textId="77777777" w:rsidR="003439BB" w:rsidRDefault="00000000">
            <w:pPr>
              <w:spacing w:after="0" w:line="259" w:lineRule="auto"/>
              <w:ind w:right="51" w:firstLine="0"/>
              <w:jc w:val="center"/>
            </w:pPr>
            <w:r>
              <w:t xml:space="preserve">Урок 49 </w:t>
            </w:r>
          </w:p>
        </w:tc>
        <w:tc>
          <w:tcPr>
            <w:tcW w:w="6522" w:type="dxa"/>
            <w:tcBorders>
              <w:top w:val="single" w:sz="4" w:space="0" w:color="000000"/>
              <w:left w:val="single" w:sz="4" w:space="0" w:color="000000"/>
              <w:bottom w:val="single" w:sz="4" w:space="0" w:color="000000"/>
              <w:right w:val="single" w:sz="4" w:space="0" w:color="000000"/>
            </w:tcBorders>
          </w:tcPr>
          <w:p w14:paraId="3056E41B" w14:textId="77777777" w:rsidR="003439BB" w:rsidRDefault="00000000">
            <w:pPr>
              <w:spacing w:after="0" w:line="259" w:lineRule="auto"/>
              <w:ind w:right="0" w:firstLine="0"/>
              <w:jc w:val="left"/>
            </w:pPr>
            <w:r>
              <w:t xml:space="preserve">Морфемный анализ слов </w:t>
            </w:r>
          </w:p>
        </w:tc>
        <w:tc>
          <w:tcPr>
            <w:tcW w:w="1942" w:type="dxa"/>
            <w:tcBorders>
              <w:top w:val="single" w:sz="4" w:space="0" w:color="000000"/>
              <w:left w:val="single" w:sz="4" w:space="0" w:color="000000"/>
              <w:bottom w:val="single" w:sz="4" w:space="0" w:color="000000"/>
              <w:right w:val="single" w:sz="4" w:space="0" w:color="000000"/>
            </w:tcBorders>
          </w:tcPr>
          <w:p w14:paraId="1079B681" w14:textId="77777777" w:rsidR="003439BB" w:rsidRDefault="00000000">
            <w:pPr>
              <w:spacing w:after="0" w:line="259" w:lineRule="auto"/>
              <w:ind w:left="9" w:right="0" w:firstLine="0"/>
              <w:jc w:val="center"/>
            </w:pPr>
            <w:r>
              <w:t xml:space="preserve"> </w:t>
            </w:r>
          </w:p>
        </w:tc>
      </w:tr>
      <w:tr w:rsidR="003439BB" w14:paraId="766FC19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CC37ECD" w14:textId="77777777" w:rsidR="003439BB" w:rsidRDefault="00000000">
            <w:pPr>
              <w:spacing w:after="0" w:line="259" w:lineRule="auto"/>
              <w:ind w:right="51" w:firstLine="0"/>
              <w:jc w:val="center"/>
            </w:pPr>
            <w:r>
              <w:t xml:space="preserve">Урок 50 </w:t>
            </w:r>
          </w:p>
        </w:tc>
        <w:tc>
          <w:tcPr>
            <w:tcW w:w="6522" w:type="dxa"/>
            <w:tcBorders>
              <w:top w:val="single" w:sz="4" w:space="0" w:color="000000"/>
              <w:left w:val="single" w:sz="4" w:space="0" w:color="000000"/>
              <w:bottom w:val="single" w:sz="4" w:space="0" w:color="000000"/>
              <w:right w:val="single" w:sz="4" w:space="0" w:color="000000"/>
            </w:tcBorders>
          </w:tcPr>
          <w:p w14:paraId="02E46355" w14:textId="77777777" w:rsidR="003439BB" w:rsidRDefault="00000000">
            <w:pPr>
              <w:spacing w:after="0" w:line="259" w:lineRule="auto"/>
              <w:ind w:right="0" w:firstLine="0"/>
              <w:jc w:val="left"/>
            </w:pPr>
            <w:r>
              <w:t xml:space="preserve">Правописание </w:t>
            </w:r>
            <w:r>
              <w:rPr>
                <w:i/>
              </w:rPr>
              <w:t>ё-o</w:t>
            </w:r>
            <w:r>
              <w:t xml:space="preserve"> после шипящих в корне слова </w:t>
            </w:r>
          </w:p>
        </w:tc>
        <w:tc>
          <w:tcPr>
            <w:tcW w:w="1942" w:type="dxa"/>
            <w:tcBorders>
              <w:top w:val="single" w:sz="4" w:space="0" w:color="000000"/>
              <w:left w:val="single" w:sz="4" w:space="0" w:color="000000"/>
              <w:bottom w:val="single" w:sz="4" w:space="0" w:color="000000"/>
              <w:right w:val="single" w:sz="4" w:space="0" w:color="000000"/>
            </w:tcBorders>
          </w:tcPr>
          <w:p w14:paraId="0EC353BA" w14:textId="77777777" w:rsidR="003439BB" w:rsidRDefault="00000000">
            <w:pPr>
              <w:spacing w:after="0" w:line="259" w:lineRule="auto"/>
              <w:ind w:left="9" w:right="0" w:firstLine="0"/>
              <w:jc w:val="center"/>
            </w:pPr>
            <w:r>
              <w:t xml:space="preserve"> </w:t>
            </w:r>
          </w:p>
        </w:tc>
      </w:tr>
      <w:tr w:rsidR="003439BB" w14:paraId="1B6C00C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86399F9" w14:textId="77777777" w:rsidR="003439BB" w:rsidRDefault="00000000">
            <w:pPr>
              <w:spacing w:after="0" w:line="259" w:lineRule="auto"/>
              <w:ind w:right="51" w:firstLine="0"/>
              <w:jc w:val="center"/>
            </w:pPr>
            <w:r>
              <w:t xml:space="preserve">Урок 51 </w:t>
            </w:r>
          </w:p>
        </w:tc>
        <w:tc>
          <w:tcPr>
            <w:tcW w:w="6522" w:type="dxa"/>
            <w:tcBorders>
              <w:top w:val="single" w:sz="4" w:space="0" w:color="000000"/>
              <w:left w:val="single" w:sz="4" w:space="0" w:color="000000"/>
              <w:bottom w:val="single" w:sz="4" w:space="0" w:color="000000"/>
              <w:right w:val="single" w:sz="4" w:space="0" w:color="000000"/>
            </w:tcBorders>
          </w:tcPr>
          <w:p w14:paraId="6016BBB3" w14:textId="77777777" w:rsidR="003439BB" w:rsidRDefault="00000000">
            <w:pPr>
              <w:spacing w:after="0" w:line="259" w:lineRule="auto"/>
              <w:ind w:right="0" w:firstLine="0"/>
              <w:jc w:val="left"/>
            </w:pPr>
            <w:r>
              <w:t xml:space="preserve">Правописание неизменяемых на письме приставок </w:t>
            </w:r>
          </w:p>
        </w:tc>
        <w:tc>
          <w:tcPr>
            <w:tcW w:w="1942" w:type="dxa"/>
            <w:tcBorders>
              <w:top w:val="single" w:sz="4" w:space="0" w:color="000000"/>
              <w:left w:val="single" w:sz="4" w:space="0" w:color="000000"/>
              <w:bottom w:val="single" w:sz="4" w:space="0" w:color="000000"/>
              <w:right w:val="single" w:sz="4" w:space="0" w:color="000000"/>
            </w:tcBorders>
          </w:tcPr>
          <w:p w14:paraId="632B9E7D" w14:textId="77777777" w:rsidR="003439BB" w:rsidRDefault="00000000">
            <w:pPr>
              <w:spacing w:after="0" w:line="259" w:lineRule="auto"/>
              <w:ind w:left="9" w:right="0" w:firstLine="0"/>
              <w:jc w:val="center"/>
            </w:pPr>
            <w:r>
              <w:t xml:space="preserve"> </w:t>
            </w:r>
          </w:p>
        </w:tc>
      </w:tr>
      <w:tr w:rsidR="003439BB" w14:paraId="68116F4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9674E5B" w14:textId="77777777" w:rsidR="003439BB" w:rsidRDefault="00000000">
            <w:pPr>
              <w:spacing w:after="0" w:line="259" w:lineRule="auto"/>
              <w:ind w:right="51" w:firstLine="0"/>
              <w:jc w:val="center"/>
            </w:pPr>
            <w:r>
              <w:t xml:space="preserve">Урок 52 </w:t>
            </w:r>
          </w:p>
        </w:tc>
        <w:tc>
          <w:tcPr>
            <w:tcW w:w="6522" w:type="dxa"/>
            <w:tcBorders>
              <w:top w:val="single" w:sz="4" w:space="0" w:color="000000"/>
              <w:left w:val="single" w:sz="4" w:space="0" w:color="000000"/>
              <w:bottom w:val="single" w:sz="4" w:space="0" w:color="000000"/>
              <w:right w:val="single" w:sz="4" w:space="0" w:color="000000"/>
            </w:tcBorders>
          </w:tcPr>
          <w:p w14:paraId="2B35AE09" w14:textId="77777777" w:rsidR="003439BB" w:rsidRDefault="00000000">
            <w:pPr>
              <w:spacing w:after="0" w:line="259" w:lineRule="auto"/>
              <w:ind w:right="0" w:firstLine="0"/>
              <w:jc w:val="left"/>
            </w:pPr>
            <w:r>
              <w:t xml:space="preserve">Правописание приставок на </w:t>
            </w:r>
            <w:r>
              <w:rPr>
                <w:i/>
              </w:rPr>
              <w:t>-з (-с)</w:t>
            </w: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456252DB" w14:textId="77777777" w:rsidR="003439BB" w:rsidRDefault="00000000">
            <w:pPr>
              <w:spacing w:after="0" w:line="259" w:lineRule="auto"/>
              <w:ind w:left="9" w:right="0" w:firstLine="0"/>
              <w:jc w:val="center"/>
            </w:pPr>
            <w:r>
              <w:t xml:space="preserve"> </w:t>
            </w:r>
          </w:p>
        </w:tc>
      </w:tr>
      <w:tr w:rsidR="003439BB" w14:paraId="6D0F1495"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FE5E654" w14:textId="77777777" w:rsidR="003439BB" w:rsidRDefault="00000000">
            <w:pPr>
              <w:spacing w:after="0" w:line="259" w:lineRule="auto"/>
              <w:ind w:right="51" w:firstLine="0"/>
              <w:jc w:val="center"/>
            </w:pPr>
            <w:r>
              <w:t xml:space="preserve">Урок 53 </w:t>
            </w:r>
          </w:p>
        </w:tc>
        <w:tc>
          <w:tcPr>
            <w:tcW w:w="6522" w:type="dxa"/>
            <w:tcBorders>
              <w:top w:val="single" w:sz="4" w:space="0" w:color="000000"/>
              <w:left w:val="single" w:sz="4" w:space="0" w:color="000000"/>
              <w:bottom w:val="single" w:sz="4" w:space="0" w:color="000000"/>
              <w:right w:val="single" w:sz="4" w:space="0" w:color="000000"/>
            </w:tcBorders>
          </w:tcPr>
          <w:p w14:paraId="31C21CED" w14:textId="77777777" w:rsidR="003439BB" w:rsidRDefault="00000000">
            <w:pPr>
              <w:spacing w:after="0" w:line="259" w:lineRule="auto"/>
              <w:ind w:right="0" w:firstLine="0"/>
              <w:jc w:val="left"/>
            </w:pPr>
            <w:r>
              <w:t xml:space="preserve">Правописание ы-и после приставок </w:t>
            </w:r>
          </w:p>
        </w:tc>
        <w:tc>
          <w:tcPr>
            <w:tcW w:w="1942" w:type="dxa"/>
            <w:tcBorders>
              <w:top w:val="single" w:sz="4" w:space="0" w:color="000000"/>
              <w:left w:val="single" w:sz="4" w:space="0" w:color="000000"/>
              <w:bottom w:val="single" w:sz="4" w:space="0" w:color="000000"/>
              <w:right w:val="single" w:sz="4" w:space="0" w:color="000000"/>
            </w:tcBorders>
          </w:tcPr>
          <w:p w14:paraId="7EDC8609" w14:textId="77777777" w:rsidR="003439BB" w:rsidRDefault="00000000">
            <w:pPr>
              <w:spacing w:after="0" w:line="259" w:lineRule="auto"/>
              <w:ind w:left="9" w:right="0" w:firstLine="0"/>
              <w:jc w:val="center"/>
            </w:pPr>
            <w:r>
              <w:t xml:space="preserve"> </w:t>
            </w:r>
          </w:p>
        </w:tc>
      </w:tr>
      <w:tr w:rsidR="003439BB" w14:paraId="36103B3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6958825" w14:textId="77777777" w:rsidR="003439BB" w:rsidRDefault="00000000">
            <w:pPr>
              <w:spacing w:after="0" w:line="259" w:lineRule="auto"/>
              <w:ind w:right="51" w:firstLine="0"/>
              <w:jc w:val="center"/>
            </w:pPr>
            <w:r>
              <w:lastRenderedPageBreak/>
              <w:t xml:space="preserve">Урок 54 </w:t>
            </w:r>
          </w:p>
        </w:tc>
        <w:tc>
          <w:tcPr>
            <w:tcW w:w="6522" w:type="dxa"/>
            <w:tcBorders>
              <w:top w:val="single" w:sz="4" w:space="0" w:color="000000"/>
              <w:left w:val="single" w:sz="4" w:space="0" w:color="000000"/>
              <w:bottom w:val="single" w:sz="4" w:space="0" w:color="000000"/>
              <w:right w:val="single" w:sz="4" w:space="0" w:color="000000"/>
            </w:tcBorders>
          </w:tcPr>
          <w:p w14:paraId="6194E28F" w14:textId="77777777" w:rsidR="003439BB" w:rsidRDefault="00000000">
            <w:pPr>
              <w:spacing w:after="0" w:line="259" w:lineRule="auto"/>
              <w:ind w:right="0" w:firstLine="0"/>
              <w:jc w:val="left"/>
            </w:pPr>
            <w:r>
              <w:t xml:space="preserve">Правописание ы-в после ц </w:t>
            </w:r>
          </w:p>
        </w:tc>
        <w:tc>
          <w:tcPr>
            <w:tcW w:w="1942" w:type="dxa"/>
            <w:tcBorders>
              <w:top w:val="single" w:sz="4" w:space="0" w:color="000000"/>
              <w:left w:val="single" w:sz="4" w:space="0" w:color="000000"/>
              <w:bottom w:val="single" w:sz="4" w:space="0" w:color="000000"/>
              <w:right w:val="single" w:sz="4" w:space="0" w:color="000000"/>
            </w:tcBorders>
          </w:tcPr>
          <w:p w14:paraId="27C4702D" w14:textId="77777777" w:rsidR="003439BB" w:rsidRDefault="00000000">
            <w:pPr>
              <w:spacing w:after="0" w:line="259" w:lineRule="auto"/>
              <w:ind w:left="9" w:right="0" w:firstLine="0"/>
              <w:jc w:val="center"/>
            </w:pPr>
            <w:r>
              <w:t xml:space="preserve"> </w:t>
            </w:r>
          </w:p>
        </w:tc>
      </w:tr>
      <w:tr w:rsidR="003439BB" w14:paraId="73F9030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7BCE17C" w14:textId="77777777" w:rsidR="003439BB" w:rsidRDefault="00000000">
            <w:pPr>
              <w:spacing w:after="0" w:line="259" w:lineRule="auto"/>
              <w:ind w:right="51" w:firstLine="0"/>
              <w:jc w:val="center"/>
            </w:pPr>
            <w:r>
              <w:t xml:space="preserve">Урок 55 </w:t>
            </w:r>
          </w:p>
        </w:tc>
        <w:tc>
          <w:tcPr>
            <w:tcW w:w="6522" w:type="dxa"/>
            <w:tcBorders>
              <w:top w:val="single" w:sz="4" w:space="0" w:color="000000"/>
              <w:left w:val="single" w:sz="4" w:space="0" w:color="000000"/>
              <w:bottom w:val="single" w:sz="4" w:space="0" w:color="000000"/>
              <w:right w:val="single" w:sz="4" w:space="0" w:color="000000"/>
            </w:tcBorders>
          </w:tcPr>
          <w:p w14:paraId="14231B7B" w14:textId="77777777" w:rsidR="003439BB" w:rsidRDefault="00000000">
            <w:pPr>
              <w:spacing w:after="0" w:line="259" w:lineRule="auto"/>
              <w:ind w:right="0" w:firstLine="0"/>
              <w:jc w:val="left"/>
            </w:pPr>
            <w:r>
              <w:t xml:space="preserve">Повторение темы «Морфемика. Орфография» </w:t>
            </w:r>
          </w:p>
        </w:tc>
        <w:tc>
          <w:tcPr>
            <w:tcW w:w="1942" w:type="dxa"/>
            <w:tcBorders>
              <w:top w:val="single" w:sz="4" w:space="0" w:color="000000"/>
              <w:left w:val="single" w:sz="4" w:space="0" w:color="000000"/>
              <w:bottom w:val="single" w:sz="4" w:space="0" w:color="000000"/>
              <w:right w:val="single" w:sz="4" w:space="0" w:color="000000"/>
            </w:tcBorders>
          </w:tcPr>
          <w:p w14:paraId="21E1F176" w14:textId="77777777" w:rsidR="003439BB" w:rsidRDefault="00000000">
            <w:pPr>
              <w:spacing w:after="0" w:line="259" w:lineRule="auto"/>
              <w:ind w:left="9" w:right="0" w:firstLine="0"/>
              <w:jc w:val="center"/>
            </w:pPr>
            <w:r>
              <w:t xml:space="preserve"> </w:t>
            </w:r>
          </w:p>
        </w:tc>
      </w:tr>
      <w:tr w:rsidR="003439BB" w14:paraId="0B5FC97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2F6D2A1" w14:textId="77777777" w:rsidR="003439BB" w:rsidRDefault="00000000">
            <w:pPr>
              <w:spacing w:after="0" w:line="259" w:lineRule="auto"/>
              <w:ind w:right="51" w:firstLine="0"/>
              <w:jc w:val="center"/>
            </w:pPr>
            <w:r>
              <w:t xml:space="preserve">Урок 56 </w:t>
            </w:r>
          </w:p>
        </w:tc>
        <w:tc>
          <w:tcPr>
            <w:tcW w:w="6522" w:type="dxa"/>
            <w:tcBorders>
              <w:top w:val="single" w:sz="4" w:space="0" w:color="000000"/>
              <w:left w:val="single" w:sz="4" w:space="0" w:color="000000"/>
              <w:bottom w:val="single" w:sz="4" w:space="0" w:color="000000"/>
              <w:right w:val="single" w:sz="4" w:space="0" w:color="000000"/>
            </w:tcBorders>
          </w:tcPr>
          <w:p w14:paraId="41FB3A4A" w14:textId="77777777" w:rsidR="003439BB" w:rsidRDefault="00000000">
            <w:pPr>
              <w:spacing w:after="0" w:line="259" w:lineRule="auto"/>
              <w:ind w:right="0" w:firstLine="0"/>
              <w:jc w:val="left"/>
            </w:pPr>
            <w:r>
              <w:t xml:space="preserve">Практикум по теме «Морфемика. Орфография» </w:t>
            </w:r>
          </w:p>
        </w:tc>
        <w:tc>
          <w:tcPr>
            <w:tcW w:w="1942" w:type="dxa"/>
            <w:tcBorders>
              <w:top w:val="single" w:sz="4" w:space="0" w:color="000000"/>
              <w:left w:val="single" w:sz="4" w:space="0" w:color="000000"/>
              <w:bottom w:val="single" w:sz="4" w:space="0" w:color="000000"/>
              <w:right w:val="single" w:sz="4" w:space="0" w:color="000000"/>
            </w:tcBorders>
          </w:tcPr>
          <w:p w14:paraId="5DF7ED84" w14:textId="77777777" w:rsidR="003439BB" w:rsidRDefault="00000000">
            <w:pPr>
              <w:spacing w:after="0" w:line="259" w:lineRule="auto"/>
              <w:ind w:right="51" w:firstLine="0"/>
              <w:jc w:val="center"/>
            </w:pPr>
            <w:r>
              <w:t xml:space="preserve">1 </w:t>
            </w:r>
          </w:p>
        </w:tc>
      </w:tr>
      <w:tr w:rsidR="003439BB" w14:paraId="47AB3F9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4C13611" w14:textId="77777777" w:rsidR="003439BB" w:rsidRDefault="00000000">
            <w:pPr>
              <w:spacing w:after="0" w:line="259" w:lineRule="auto"/>
              <w:ind w:right="51" w:firstLine="0"/>
              <w:jc w:val="center"/>
            </w:pPr>
            <w:r>
              <w:t xml:space="preserve">Урок 57 </w:t>
            </w:r>
          </w:p>
        </w:tc>
        <w:tc>
          <w:tcPr>
            <w:tcW w:w="6522" w:type="dxa"/>
            <w:tcBorders>
              <w:top w:val="single" w:sz="4" w:space="0" w:color="000000"/>
              <w:left w:val="single" w:sz="4" w:space="0" w:color="000000"/>
              <w:bottom w:val="single" w:sz="4" w:space="0" w:color="000000"/>
              <w:right w:val="single" w:sz="4" w:space="0" w:color="000000"/>
            </w:tcBorders>
          </w:tcPr>
          <w:p w14:paraId="334427D5" w14:textId="77777777" w:rsidR="003439BB" w:rsidRDefault="00000000">
            <w:pPr>
              <w:spacing w:after="0" w:line="259" w:lineRule="auto"/>
              <w:ind w:right="0" w:firstLine="0"/>
              <w:jc w:val="left"/>
            </w:pPr>
            <w:r>
              <w:t xml:space="preserve">Контрольная работа теме «Морфемика. Орфография» </w:t>
            </w:r>
          </w:p>
        </w:tc>
        <w:tc>
          <w:tcPr>
            <w:tcW w:w="1942" w:type="dxa"/>
            <w:tcBorders>
              <w:top w:val="single" w:sz="4" w:space="0" w:color="000000"/>
              <w:left w:val="single" w:sz="4" w:space="0" w:color="000000"/>
              <w:bottom w:val="single" w:sz="4" w:space="0" w:color="000000"/>
              <w:right w:val="single" w:sz="4" w:space="0" w:color="000000"/>
            </w:tcBorders>
          </w:tcPr>
          <w:p w14:paraId="58B8E162" w14:textId="77777777" w:rsidR="003439BB" w:rsidRDefault="00000000">
            <w:pPr>
              <w:spacing w:after="0" w:line="259" w:lineRule="auto"/>
              <w:ind w:left="9" w:right="0" w:firstLine="0"/>
              <w:jc w:val="center"/>
            </w:pPr>
            <w:r>
              <w:t xml:space="preserve"> </w:t>
            </w:r>
          </w:p>
        </w:tc>
      </w:tr>
      <w:tr w:rsidR="003439BB" w14:paraId="4FF3B95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FB49A7F" w14:textId="77777777" w:rsidR="003439BB" w:rsidRDefault="00000000">
            <w:pPr>
              <w:spacing w:after="0" w:line="259" w:lineRule="auto"/>
              <w:ind w:right="51" w:firstLine="0"/>
              <w:jc w:val="center"/>
            </w:pPr>
            <w:r>
              <w:t xml:space="preserve">Урок 58 </w:t>
            </w:r>
          </w:p>
        </w:tc>
        <w:tc>
          <w:tcPr>
            <w:tcW w:w="6522" w:type="dxa"/>
            <w:tcBorders>
              <w:top w:val="single" w:sz="4" w:space="0" w:color="000000"/>
              <w:left w:val="single" w:sz="4" w:space="0" w:color="000000"/>
              <w:bottom w:val="single" w:sz="4" w:space="0" w:color="000000"/>
              <w:right w:val="single" w:sz="4" w:space="0" w:color="000000"/>
            </w:tcBorders>
          </w:tcPr>
          <w:p w14:paraId="1E97A48C" w14:textId="77777777" w:rsidR="003439BB" w:rsidRDefault="00000000">
            <w:pPr>
              <w:spacing w:after="0" w:line="259" w:lineRule="auto"/>
              <w:ind w:right="0" w:firstLine="0"/>
            </w:pPr>
            <w:r>
              <w:t xml:space="preserve">Лексикология как раздел лингвистики. Лексическое значение слова </w:t>
            </w:r>
          </w:p>
        </w:tc>
        <w:tc>
          <w:tcPr>
            <w:tcW w:w="1942" w:type="dxa"/>
            <w:tcBorders>
              <w:top w:val="single" w:sz="4" w:space="0" w:color="000000"/>
              <w:left w:val="single" w:sz="4" w:space="0" w:color="000000"/>
              <w:bottom w:val="single" w:sz="4" w:space="0" w:color="000000"/>
              <w:right w:val="single" w:sz="4" w:space="0" w:color="000000"/>
            </w:tcBorders>
          </w:tcPr>
          <w:p w14:paraId="3A90615B" w14:textId="77777777" w:rsidR="003439BB" w:rsidRDefault="00000000">
            <w:pPr>
              <w:spacing w:after="0" w:line="259" w:lineRule="auto"/>
              <w:ind w:left="9" w:right="0" w:firstLine="0"/>
              <w:jc w:val="center"/>
            </w:pPr>
            <w:r>
              <w:t xml:space="preserve"> </w:t>
            </w:r>
          </w:p>
        </w:tc>
      </w:tr>
      <w:tr w:rsidR="003439BB" w14:paraId="0774B9E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41B5F22" w14:textId="77777777" w:rsidR="003439BB" w:rsidRDefault="00000000">
            <w:pPr>
              <w:spacing w:after="0" w:line="259" w:lineRule="auto"/>
              <w:ind w:right="51" w:firstLine="0"/>
              <w:jc w:val="center"/>
            </w:pPr>
            <w:r>
              <w:t xml:space="preserve">Урок 59 </w:t>
            </w:r>
          </w:p>
        </w:tc>
        <w:tc>
          <w:tcPr>
            <w:tcW w:w="6522" w:type="dxa"/>
            <w:tcBorders>
              <w:top w:val="single" w:sz="4" w:space="0" w:color="000000"/>
              <w:left w:val="single" w:sz="4" w:space="0" w:color="000000"/>
              <w:bottom w:val="single" w:sz="4" w:space="0" w:color="000000"/>
              <w:right w:val="single" w:sz="4" w:space="0" w:color="000000"/>
            </w:tcBorders>
          </w:tcPr>
          <w:p w14:paraId="391D6B3A" w14:textId="77777777" w:rsidR="003439BB" w:rsidRDefault="00000000">
            <w:pPr>
              <w:spacing w:after="0" w:line="259" w:lineRule="auto"/>
              <w:ind w:right="0" w:firstLine="0"/>
              <w:jc w:val="left"/>
            </w:pPr>
            <w:r>
              <w:t xml:space="preserve">Толковые словари </w:t>
            </w:r>
          </w:p>
        </w:tc>
        <w:tc>
          <w:tcPr>
            <w:tcW w:w="1942" w:type="dxa"/>
            <w:tcBorders>
              <w:top w:val="single" w:sz="4" w:space="0" w:color="000000"/>
              <w:left w:val="single" w:sz="4" w:space="0" w:color="000000"/>
              <w:bottom w:val="single" w:sz="4" w:space="0" w:color="000000"/>
              <w:right w:val="single" w:sz="4" w:space="0" w:color="000000"/>
            </w:tcBorders>
          </w:tcPr>
          <w:p w14:paraId="38A75BAC" w14:textId="77777777" w:rsidR="003439BB" w:rsidRDefault="00000000">
            <w:pPr>
              <w:spacing w:after="0" w:line="259" w:lineRule="auto"/>
              <w:ind w:left="9" w:right="0" w:firstLine="0"/>
              <w:jc w:val="center"/>
            </w:pPr>
            <w:r>
              <w:t xml:space="preserve"> </w:t>
            </w:r>
          </w:p>
        </w:tc>
      </w:tr>
      <w:tr w:rsidR="003439BB" w14:paraId="2B98757E"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240C2297" w14:textId="77777777" w:rsidR="003439BB" w:rsidRDefault="00000000">
            <w:pPr>
              <w:spacing w:after="0" w:line="259" w:lineRule="auto"/>
              <w:ind w:right="51" w:firstLine="0"/>
              <w:jc w:val="center"/>
            </w:pPr>
            <w:r>
              <w:t xml:space="preserve">Урок 60 </w:t>
            </w:r>
          </w:p>
        </w:tc>
        <w:tc>
          <w:tcPr>
            <w:tcW w:w="6522" w:type="dxa"/>
            <w:tcBorders>
              <w:top w:val="single" w:sz="4" w:space="0" w:color="000000"/>
              <w:left w:val="single" w:sz="4" w:space="0" w:color="000000"/>
              <w:bottom w:val="single" w:sz="4" w:space="0" w:color="000000"/>
              <w:right w:val="single" w:sz="4" w:space="0" w:color="000000"/>
            </w:tcBorders>
          </w:tcPr>
          <w:p w14:paraId="0097CEA1" w14:textId="77777777" w:rsidR="003439BB" w:rsidRDefault="00000000">
            <w:pPr>
              <w:spacing w:after="0" w:line="259" w:lineRule="auto"/>
              <w:ind w:right="0" w:firstLine="0"/>
              <w:jc w:val="left"/>
            </w:pPr>
            <w:r>
              <w:t xml:space="preserve">Однозначные и многозначные слова </w:t>
            </w:r>
          </w:p>
        </w:tc>
        <w:tc>
          <w:tcPr>
            <w:tcW w:w="1942" w:type="dxa"/>
            <w:tcBorders>
              <w:top w:val="single" w:sz="4" w:space="0" w:color="000000"/>
              <w:left w:val="single" w:sz="4" w:space="0" w:color="000000"/>
              <w:bottom w:val="single" w:sz="4" w:space="0" w:color="000000"/>
              <w:right w:val="single" w:sz="4" w:space="0" w:color="000000"/>
            </w:tcBorders>
          </w:tcPr>
          <w:p w14:paraId="5ADEACCF" w14:textId="77777777" w:rsidR="003439BB" w:rsidRDefault="00000000">
            <w:pPr>
              <w:spacing w:after="0" w:line="259" w:lineRule="auto"/>
              <w:ind w:left="9" w:right="0" w:firstLine="0"/>
              <w:jc w:val="center"/>
            </w:pPr>
            <w:r>
              <w:t xml:space="preserve"> </w:t>
            </w:r>
          </w:p>
        </w:tc>
      </w:tr>
      <w:tr w:rsidR="003439BB" w14:paraId="76FC902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2E01E1F" w14:textId="77777777" w:rsidR="003439BB" w:rsidRDefault="00000000">
            <w:pPr>
              <w:spacing w:after="0" w:line="259" w:lineRule="auto"/>
              <w:ind w:right="51" w:firstLine="0"/>
              <w:jc w:val="center"/>
            </w:pPr>
            <w:r>
              <w:t xml:space="preserve">Урок 61 </w:t>
            </w:r>
          </w:p>
        </w:tc>
        <w:tc>
          <w:tcPr>
            <w:tcW w:w="6522" w:type="dxa"/>
            <w:tcBorders>
              <w:top w:val="single" w:sz="4" w:space="0" w:color="000000"/>
              <w:left w:val="single" w:sz="4" w:space="0" w:color="000000"/>
              <w:bottom w:val="single" w:sz="4" w:space="0" w:color="000000"/>
              <w:right w:val="single" w:sz="4" w:space="0" w:color="000000"/>
            </w:tcBorders>
          </w:tcPr>
          <w:p w14:paraId="3AF03958" w14:textId="77777777" w:rsidR="003439BB" w:rsidRDefault="00000000">
            <w:pPr>
              <w:spacing w:after="0" w:line="259" w:lineRule="auto"/>
              <w:ind w:right="0" w:firstLine="0"/>
              <w:jc w:val="left"/>
            </w:pPr>
            <w:r>
              <w:t xml:space="preserve">Понятие о лексической сочетаемости </w:t>
            </w:r>
          </w:p>
        </w:tc>
        <w:tc>
          <w:tcPr>
            <w:tcW w:w="1942" w:type="dxa"/>
            <w:tcBorders>
              <w:top w:val="single" w:sz="4" w:space="0" w:color="000000"/>
              <w:left w:val="single" w:sz="4" w:space="0" w:color="000000"/>
              <w:bottom w:val="single" w:sz="4" w:space="0" w:color="000000"/>
              <w:right w:val="single" w:sz="4" w:space="0" w:color="000000"/>
            </w:tcBorders>
          </w:tcPr>
          <w:p w14:paraId="2CD4B3A5" w14:textId="77777777" w:rsidR="003439BB" w:rsidRDefault="00000000">
            <w:pPr>
              <w:spacing w:after="0" w:line="259" w:lineRule="auto"/>
              <w:ind w:left="9" w:right="0" w:firstLine="0"/>
              <w:jc w:val="center"/>
            </w:pPr>
            <w:r>
              <w:t xml:space="preserve"> </w:t>
            </w:r>
          </w:p>
        </w:tc>
      </w:tr>
      <w:tr w:rsidR="003439BB" w14:paraId="369DADB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2328EB1" w14:textId="77777777" w:rsidR="003439BB" w:rsidRDefault="00000000">
            <w:pPr>
              <w:spacing w:after="0" w:line="259" w:lineRule="auto"/>
              <w:ind w:right="51" w:firstLine="0"/>
              <w:jc w:val="center"/>
            </w:pPr>
            <w:r>
              <w:t xml:space="preserve">Урок 62 </w:t>
            </w:r>
          </w:p>
        </w:tc>
        <w:tc>
          <w:tcPr>
            <w:tcW w:w="6522" w:type="dxa"/>
            <w:tcBorders>
              <w:top w:val="single" w:sz="4" w:space="0" w:color="000000"/>
              <w:left w:val="single" w:sz="4" w:space="0" w:color="000000"/>
              <w:bottom w:val="single" w:sz="4" w:space="0" w:color="000000"/>
              <w:right w:val="single" w:sz="4" w:space="0" w:color="000000"/>
            </w:tcBorders>
          </w:tcPr>
          <w:p w14:paraId="7898FF6E" w14:textId="77777777" w:rsidR="003439BB" w:rsidRDefault="00000000">
            <w:pPr>
              <w:spacing w:after="0" w:line="259" w:lineRule="auto"/>
              <w:ind w:right="0" w:firstLine="0"/>
              <w:jc w:val="left"/>
            </w:pPr>
            <w:r>
              <w:t xml:space="preserve">Сочинение. Устный рассказ </w:t>
            </w:r>
          </w:p>
        </w:tc>
        <w:tc>
          <w:tcPr>
            <w:tcW w:w="1942" w:type="dxa"/>
            <w:tcBorders>
              <w:top w:val="single" w:sz="4" w:space="0" w:color="000000"/>
              <w:left w:val="single" w:sz="4" w:space="0" w:color="000000"/>
              <w:bottom w:val="single" w:sz="4" w:space="0" w:color="000000"/>
              <w:right w:val="single" w:sz="4" w:space="0" w:color="000000"/>
            </w:tcBorders>
          </w:tcPr>
          <w:p w14:paraId="208C04B7" w14:textId="77777777" w:rsidR="003439BB" w:rsidRDefault="00000000">
            <w:pPr>
              <w:spacing w:after="0" w:line="259" w:lineRule="auto"/>
              <w:ind w:left="9" w:right="0" w:firstLine="0"/>
              <w:jc w:val="center"/>
            </w:pPr>
            <w:r>
              <w:t xml:space="preserve"> </w:t>
            </w:r>
          </w:p>
        </w:tc>
      </w:tr>
      <w:tr w:rsidR="003439BB" w14:paraId="76C313A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A1EC330" w14:textId="77777777" w:rsidR="003439BB" w:rsidRDefault="00000000">
            <w:pPr>
              <w:spacing w:after="0" w:line="259" w:lineRule="auto"/>
              <w:ind w:right="51" w:firstLine="0"/>
              <w:jc w:val="center"/>
            </w:pPr>
            <w:r>
              <w:t xml:space="preserve">Урок 63 </w:t>
            </w:r>
          </w:p>
        </w:tc>
        <w:tc>
          <w:tcPr>
            <w:tcW w:w="6522" w:type="dxa"/>
            <w:tcBorders>
              <w:top w:val="single" w:sz="4" w:space="0" w:color="000000"/>
              <w:left w:val="single" w:sz="4" w:space="0" w:color="000000"/>
              <w:bottom w:val="single" w:sz="4" w:space="0" w:color="000000"/>
              <w:right w:val="single" w:sz="4" w:space="0" w:color="000000"/>
            </w:tcBorders>
          </w:tcPr>
          <w:p w14:paraId="6932E39F" w14:textId="77777777" w:rsidR="003439BB" w:rsidRDefault="00000000">
            <w:pPr>
              <w:spacing w:after="0" w:line="259" w:lineRule="auto"/>
              <w:ind w:right="0" w:firstLine="0"/>
              <w:jc w:val="left"/>
            </w:pPr>
            <w:r>
              <w:t xml:space="preserve">Тематические группы слов </w:t>
            </w:r>
          </w:p>
        </w:tc>
        <w:tc>
          <w:tcPr>
            <w:tcW w:w="1942" w:type="dxa"/>
            <w:tcBorders>
              <w:top w:val="single" w:sz="4" w:space="0" w:color="000000"/>
              <w:left w:val="single" w:sz="4" w:space="0" w:color="000000"/>
              <w:bottom w:val="single" w:sz="4" w:space="0" w:color="000000"/>
              <w:right w:val="single" w:sz="4" w:space="0" w:color="000000"/>
            </w:tcBorders>
          </w:tcPr>
          <w:p w14:paraId="60534D23" w14:textId="77777777" w:rsidR="003439BB" w:rsidRDefault="00000000">
            <w:pPr>
              <w:spacing w:after="0" w:line="259" w:lineRule="auto"/>
              <w:ind w:left="9" w:right="0" w:firstLine="0"/>
              <w:jc w:val="center"/>
            </w:pPr>
            <w:r>
              <w:t xml:space="preserve"> </w:t>
            </w:r>
          </w:p>
        </w:tc>
      </w:tr>
      <w:tr w:rsidR="003439BB" w14:paraId="708A27B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4D5C2A3" w14:textId="77777777" w:rsidR="003439BB" w:rsidRDefault="00000000">
            <w:pPr>
              <w:spacing w:after="0" w:line="259" w:lineRule="auto"/>
              <w:ind w:right="51" w:firstLine="0"/>
              <w:jc w:val="center"/>
            </w:pPr>
            <w:r>
              <w:t xml:space="preserve">Урок 64 </w:t>
            </w:r>
          </w:p>
        </w:tc>
        <w:tc>
          <w:tcPr>
            <w:tcW w:w="6522" w:type="dxa"/>
            <w:tcBorders>
              <w:top w:val="single" w:sz="4" w:space="0" w:color="000000"/>
              <w:left w:val="single" w:sz="4" w:space="0" w:color="000000"/>
              <w:bottom w:val="single" w:sz="4" w:space="0" w:color="000000"/>
              <w:right w:val="single" w:sz="4" w:space="0" w:color="000000"/>
            </w:tcBorders>
          </w:tcPr>
          <w:p w14:paraId="0798C075" w14:textId="77777777" w:rsidR="003439BB" w:rsidRDefault="00000000">
            <w:pPr>
              <w:spacing w:after="0" w:line="259" w:lineRule="auto"/>
              <w:ind w:right="0" w:firstLine="0"/>
              <w:jc w:val="left"/>
            </w:pPr>
            <w:r>
              <w:t xml:space="preserve">Синонимы </w:t>
            </w:r>
          </w:p>
        </w:tc>
        <w:tc>
          <w:tcPr>
            <w:tcW w:w="1942" w:type="dxa"/>
            <w:tcBorders>
              <w:top w:val="single" w:sz="4" w:space="0" w:color="000000"/>
              <w:left w:val="single" w:sz="4" w:space="0" w:color="000000"/>
              <w:bottom w:val="single" w:sz="4" w:space="0" w:color="000000"/>
              <w:right w:val="single" w:sz="4" w:space="0" w:color="000000"/>
            </w:tcBorders>
          </w:tcPr>
          <w:p w14:paraId="0A1C08CC" w14:textId="77777777" w:rsidR="003439BB" w:rsidRDefault="00000000">
            <w:pPr>
              <w:spacing w:after="0" w:line="259" w:lineRule="auto"/>
              <w:ind w:left="9" w:right="0" w:firstLine="0"/>
              <w:jc w:val="center"/>
            </w:pPr>
            <w:r>
              <w:t xml:space="preserve"> </w:t>
            </w:r>
          </w:p>
        </w:tc>
      </w:tr>
      <w:tr w:rsidR="003439BB" w14:paraId="223C214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F236F3F" w14:textId="77777777" w:rsidR="003439BB" w:rsidRDefault="00000000">
            <w:pPr>
              <w:spacing w:after="0" w:line="259" w:lineRule="auto"/>
              <w:ind w:right="51" w:firstLine="0"/>
              <w:jc w:val="center"/>
            </w:pPr>
            <w:r>
              <w:t xml:space="preserve">Урок 65 </w:t>
            </w:r>
          </w:p>
        </w:tc>
        <w:tc>
          <w:tcPr>
            <w:tcW w:w="6522" w:type="dxa"/>
            <w:tcBorders>
              <w:top w:val="single" w:sz="4" w:space="0" w:color="000000"/>
              <w:left w:val="single" w:sz="4" w:space="0" w:color="000000"/>
              <w:bottom w:val="single" w:sz="4" w:space="0" w:color="000000"/>
              <w:right w:val="single" w:sz="4" w:space="0" w:color="000000"/>
            </w:tcBorders>
          </w:tcPr>
          <w:p w14:paraId="0D6FD22E" w14:textId="77777777" w:rsidR="003439BB" w:rsidRDefault="00000000">
            <w:pPr>
              <w:spacing w:after="0" w:line="259" w:lineRule="auto"/>
              <w:ind w:right="0" w:firstLine="0"/>
              <w:jc w:val="left"/>
            </w:pPr>
            <w:r>
              <w:t xml:space="preserve">Антонимы </w:t>
            </w:r>
          </w:p>
        </w:tc>
        <w:tc>
          <w:tcPr>
            <w:tcW w:w="1942" w:type="dxa"/>
            <w:tcBorders>
              <w:top w:val="single" w:sz="4" w:space="0" w:color="000000"/>
              <w:left w:val="single" w:sz="4" w:space="0" w:color="000000"/>
              <w:bottom w:val="single" w:sz="4" w:space="0" w:color="000000"/>
              <w:right w:val="single" w:sz="4" w:space="0" w:color="000000"/>
            </w:tcBorders>
          </w:tcPr>
          <w:p w14:paraId="15DEDFCB" w14:textId="77777777" w:rsidR="003439BB" w:rsidRDefault="00000000">
            <w:pPr>
              <w:spacing w:after="0" w:line="259" w:lineRule="auto"/>
              <w:ind w:left="9" w:right="0" w:firstLine="0"/>
              <w:jc w:val="center"/>
            </w:pPr>
            <w:r>
              <w:t xml:space="preserve"> </w:t>
            </w:r>
          </w:p>
        </w:tc>
      </w:tr>
      <w:tr w:rsidR="003439BB" w14:paraId="2AA63E70"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7D4580F" w14:textId="77777777" w:rsidR="003439BB" w:rsidRDefault="00000000">
            <w:pPr>
              <w:spacing w:after="0" w:line="259" w:lineRule="auto"/>
              <w:ind w:right="51" w:firstLine="0"/>
              <w:jc w:val="center"/>
            </w:pPr>
            <w:r>
              <w:t xml:space="preserve">Урок 66 </w:t>
            </w:r>
          </w:p>
        </w:tc>
        <w:tc>
          <w:tcPr>
            <w:tcW w:w="6522" w:type="dxa"/>
            <w:tcBorders>
              <w:top w:val="single" w:sz="4" w:space="0" w:color="000000"/>
              <w:left w:val="single" w:sz="4" w:space="0" w:color="000000"/>
              <w:bottom w:val="single" w:sz="4" w:space="0" w:color="000000"/>
              <w:right w:val="single" w:sz="4" w:space="0" w:color="000000"/>
            </w:tcBorders>
          </w:tcPr>
          <w:p w14:paraId="2843200D" w14:textId="77777777" w:rsidR="003439BB" w:rsidRDefault="00000000">
            <w:pPr>
              <w:spacing w:after="0" w:line="259" w:lineRule="auto"/>
              <w:ind w:right="0" w:firstLine="0"/>
              <w:jc w:val="left"/>
            </w:pPr>
            <w:r>
              <w:t xml:space="preserve">Омонимы. Паронимы </w:t>
            </w:r>
          </w:p>
        </w:tc>
        <w:tc>
          <w:tcPr>
            <w:tcW w:w="1942" w:type="dxa"/>
            <w:tcBorders>
              <w:top w:val="single" w:sz="4" w:space="0" w:color="000000"/>
              <w:left w:val="single" w:sz="4" w:space="0" w:color="000000"/>
              <w:bottom w:val="single" w:sz="4" w:space="0" w:color="000000"/>
              <w:right w:val="single" w:sz="4" w:space="0" w:color="000000"/>
            </w:tcBorders>
          </w:tcPr>
          <w:p w14:paraId="32315C14" w14:textId="77777777" w:rsidR="003439BB" w:rsidRDefault="00000000">
            <w:pPr>
              <w:spacing w:after="0" w:line="259" w:lineRule="auto"/>
              <w:ind w:left="9" w:right="0" w:firstLine="0"/>
              <w:jc w:val="center"/>
            </w:pPr>
            <w:r>
              <w:t xml:space="preserve"> </w:t>
            </w:r>
          </w:p>
        </w:tc>
      </w:tr>
      <w:tr w:rsidR="003439BB" w14:paraId="42D5B6E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6B619FE" w14:textId="77777777" w:rsidR="003439BB" w:rsidRDefault="00000000">
            <w:pPr>
              <w:spacing w:after="0" w:line="259" w:lineRule="auto"/>
              <w:ind w:right="51" w:firstLine="0"/>
              <w:jc w:val="center"/>
            </w:pPr>
            <w:r>
              <w:t xml:space="preserve">Урок 67 </w:t>
            </w:r>
          </w:p>
        </w:tc>
        <w:tc>
          <w:tcPr>
            <w:tcW w:w="6522" w:type="dxa"/>
            <w:tcBorders>
              <w:top w:val="single" w:sz="4" w:space="0" w:color="000000"/>
              <w:left w:val="single" w:sz="4" w:space="0" w:color="000000"/>
              <w:bottom w:val="single" w:sz="4" w:space="0" w:color="000000"/>
              <w:right w:val="single" w:sz="4" w:space="0" w:color="000000"/>
            </w:tcBorders>
          </w:tcPr>
          <w:p w14:paraId="530FEDCE" w14:textId="77777777" w:rsidR="003439BB" w:rsidRDefault="00000000">
            <w:pPr>
              <w:spacing w:after="0" w:line="259" w:lineRule="auto"/>
              <w:ind w:right="0" w:firstLine="0"/>
              <w:jc w:val="left"/>
            </w:pPr>
            <w:r>
              <w:t xml:space="preserve">Лексический анализ слова </w:t>
            </w:r>
          </w:p>
        </w:tc>
        <w:tc>
          <w:tcPr>
            <w:tcW w:w="1942" w:type="dxa"/>
            <w:tcBorders>
              <w:top w:val="single" w:sz="4" w:space="0" w:color="000000"/>
              <w:left w:val="single" w:sz="4" w:space="0" w:color="000000"/>
              <w:bottom w:val="single" w:sz="4" w:space="0" w:color="000000"/>
              <w:right w:val="single" w:sz="4" w:space="0" w:color="000000"/>
            </w:tcBorders>
          </w:tcPr>
          <w:p w14:paraId="2522CB15" w14:textId="77777777" w:rsidR="003439BB" w:rsidRDefault="00000000">
            <w:pPr>
              <w:spacing w:after="0" w:line="259" w:lineRule="auto"/>
              <w:ind w:left="9" w:right="0" w:firstLine="0"/>
              <w:jc w:val="center"/>
            </w:pPr>
            <w:r>
              <w:t xml:space="preserve"> </w:t>
            </w:r>
          </w:p>
        </w:tc>
      </w:tr>
      <w:tr w:rsidR="003439BB" w14:paraId="5E021E6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BD68054" w14:textId="77777777" w:rsidR="003439BB" w:rsidRDefault="00000000">
            <w:pPr>
              <w:spacing w:after="0" w:line="259" w:lineRule="auto"/>
              <w:ind w:right="51" w:firstLine="0"/>
              <w:jc w:val="center"/>
            </w:pPr>
            <w:r>
              <w:t xml:space="preserve">Урок 68 </w:t>
            </w:r>
          </w:p>
        </w:tc>
        <w:tc>
          <w:tcPr>
            <w:tcW w:w="6522" w:type="dxa"/>
            <w:tcBorders>
              <w:top w:val="single" w:sz="4" w:space="0" w:color="000000"/>
              <w:left w:val="single" w:sz="4" w:space="0" w:color="000000"/>
              <w:bottom w:val="single" w:sz="4" w:space="0" w:color="000000"/>
              <w:right w:val="single" w:sz="4" w:space="0" w:color="000000"/>
            </w:tcBorders>
          </w:tcPr>
          <w:p w14:paraId="0F05EA24" w14:textId="77777777" w:rsidR="003439BB" w:rsidRDefault="00000000">
            <w:pPr>
              <w:spacing w:after="0" w:line="259" w:lineRule="auto"/>
              <w:ind w:right="0" w:firstLine="0"/>
              <w:jc w:val="left"/>
            </w:pPr>
            <w:r>
              <w:t xml:space="preserve">Повторение темы «Лексикология» </w:t>
            </w:r>
          </w:p>
        </w:tc>
        <w:tc>
          <w:tcPr>
            <w:tcW w:w="1942" w:type="dxa"/>
            <w:tcBorders>
              <w:top w:val="single" w:sz="4" w:space="0" w:color="000000"/>
              <w:left w:val="single" w:sz="4" w:space="0" w:color="000000"/>
              <w:bottom w:val="single" w:sz="4" w:space="0" w:color="000000"/>
              <w:right w:val="single" w:sz="4" w:space="0" w:color="000000"/>
            </w:tcBorders>
          </w:tcPr>
          <w:p w14:paraId="70F40F76" w14:textId="77777777" w:rsidR="003439BB" w:rsidRDefault="00000000">
            <w:pPr>
              <w:spacing w:after="0" w:line="259" w:lineRule="auto"/>
              <w:ind w:left="9" w:right="0" w:firstLine="0"/>
              <w:jc w:val="center"/>
            </w:pPr>
            <w:r>
              <w:t xml:space="preserve"> </w:t>
            </w:r>
          </w:p>
        </w:tc>
      </w:tr>
      <w:tr w:rsidR="003439BB" w14:paraId="78D6C4B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25504B3" w14:textId="77777777" w:rsidR="003439BB" w:rsidRDefault="00000000">
            <w:pPr>
              <w:spacing w:after="0" w:line="259" w:lineRule="auto"/>
              <w:ind w:right="51" w:firstLine="0"/>
              <w:jc w:val="center"/>
            </w:pPr>
            <w:r>
              <w:t xml:space="preserve">Урок 69 </w:t>
            </w:r>
          </w:p>
        </w:tc>
        <w:tc>
          <w:tcPr>
            <w:tcW w:w="6522" w:type="dxa"/>
            <w:tcBorders>
              <w:top w:val="single" w:sz="4" w:space="0" w:color="000000"/>
              <w:left w:val="single" w:sz="4" w:space="0" w:color="000000"/>
              <w:bottom w:val="single" w:sz="4" w:space="0" w:color="000000"/>
              <w:right w:val="single" w:sz="4" w:space="0" w:color="000000"/>
            </w:tcBorders>
          </w:tcPr>
          <w:p w14:paraId="62A2121B" w14:textId="77777777" w:rsidR="003439BB" w:rsidRDefault="00000000">
            <w:pPr>
              <w:spacing w:after="0" w:line="259" w:lineRule="auto"/>
              <w:ind w:right="0" w:firstLine="0"/>
              <w:jc w:val="left"/>
            </w:pPr>
            <w:r>
              <w:t xml:space="preserve">Повторение темы «Лексикология». Практикум </w:t>
            </w:r>
          </w:p>
        </w:tc>
        <w:tc>
          <w:tcPr>
            <w:tcW w:w="1942" w:type="dxa"/>
            <w:tcBorders>
              <w:top w:val="single" w:sz="4" w:space="0" w:color="000000"/>
              <w:left w:val="single" w:sz="4" w:space="0" w:color="000000"/>
              <w:bottom w:val="single" w:sz="4" w:space="0" w:color="000000"/>
              <w:right w:val="single" w:sz="4" w:space="0" w:color="000000"/>
            </w:tcBorders>
          </w:tcPr>
          <w:p w14:paraId="7E9D6FCB" w14:textId="77777777" w:rsidR="003439BB" w:rsidRDefault="00000000">
            <w:pPr>
              <w:spacing w:after="0" w:line="259" w:lineRule="auto"/>
              <w:ind w:right="51" w:firstLine="0"/>
              <w:jc w:val="center"/>
            </w:pPr>
            <w:r>
              <w:t xml:space="preserve">1 </w:t>
            </w:r>
          </w:p>
        </w:tc>
      </w:tr>
      <w:tr w:rsidR="003439BB" w14:paraId="3B01296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24597FD" w14:textId="77777777" w:rsidR="003439BB" w:rsidRDefault="00000000">
            <w:pPr>
              <w:spacing w:after="0" w:line="259" w:lineRule="auto"/>
              <w:ind w:right="50" w:firstLine="0"/>
              <w:jc w:val="center"/>
            </w:pPr>
            <w:r>
              <w:t xml:space="preserve">Урок 70 </w:t>
            </w:r>
          </w:p>
        </w:tc>
        <w:tc>
          <w:tcPr>
            <w:tcW w:w="6522" w:type="dxa"/>
            <w:tcBorders>
              <w:top w:val="single" w:sz="4" w:space="0" w:color="000000"/>
              <w:left w:val="single" w:sz="4" w:space="0" w:color="000000"/>
              <w:bottom w:val="single" w:sz="4" w:space="0" w:color="000000"/>
              <w:right w:val="single" w:sz="4" w:space="0" w:color="000000"/>
            </w:tcBorders>
          </w:tcPr>
          <w:p w14:paraId="22E4BA53" w14:textId="77777777" w:rsidR="003439BB" w:rsidRDefault="00000000">
            <w:pPr>
              <w:spacing w:after="0" w:line="259" w:lineRule="auto"/>
              <w:ind w:right="0" w:firstLine="0"/>
              <w:jc w:val="left"/>
            </w:pPr>
            <w:r>
              <w:t xml:space="preserve">Контрольная работа по теме «Лексикология» </w:t>
            </w:r>
          </w:p>
        </w:tc>
        <w:tc>
          <w:tcPr>
            <w:tcW w:w="1942" w:type="dxa"/>
            <w:tcBorders>
              <w:top w:val="single" w:sz="4" w:space="0" w:color="000000"/>
              <w:left w:val="single" w:sz="4" w:space="0" w:color="000000"/>
              <w:bottom w:val="single" w:sz="4" w:space="0" w:color="000000"/>
              <w:right w:val="single" w:sz="4" w:space="0" w:color="000000"/>
            </w:tcBorders>
          </w:tcPr>
          <w:p w14:paraId="3BCCCDD5" w14:textId="77777777" w:rsidR="003439BB" w:rsidRDefault="00000000">
            <w:pPr>
              <w:spacing w:after="0" w:line="259" w:lineRule="auto"/>
              <w:ind w:left="9" w:right="0" w:firstLine="0"/>
              <w:jc w:val="center"/>
            </w:pPr>
            <w:r>
              <w:t xml:space="preserve"> </w:t>
            </w:r>
          </w:p>
        </w:tc>
      </w:tr>
      <w:tr w:rsidR="003439BB" w14:paraId="3CB6C1D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69D9FF8" w14:textId="77777777" w:rsidR="003439BB" w:rsidRDefault="00000000">
            <w:pPr>
              <w:spacing w:after="0" w:line="259" w:lineRule="auto"/>
              <w:ind w:right="51" w:firstLine="0"/>
              <w:jc w:val="center"/>
            </w:pPr>
            <w:r>
              <w:t xml:space="preserve">Урок 71 </w:t>
            </w:r>
          </w:p>
        </w:tc>
        <w:tc>
          <w:tcPr>
            <w:tcW w:w="6522" w:type="dxa"/>
            <w:tcBorders>
              <w:top w:val="single" w:sz="4" w:space="0" w:color="000000"/>
              <w:left w:val="single" w:sz="4" w:space="0" w:color="000000"/>
              <w:bottom w:val="single" w:sz="4" w:space="0" w:color="000000"/>
              <w:right w:val="single" w:sz="4" w:space="0" w:color="000000"/>
            </w:tcBorders>
          </w:tcPr>
          <w:p w14:paraId="580EC13D" w14:textId="77777777" w:rsidR="003439BB" w:rsidRDefault="00000000">
            <w:pPr>
              <w:spacing w:after="0" w:line="259" w:lineRule="auto"/>
              <w:ind w:right="0" w:firstLine="0"/>
              <w:jc w:val="left"/>
            </w:pPr>
            <w:r>
              <w:t xml:space="preserve">Что изучает синтаксис </w:t>
            </w:r>
          </w:p>
        </w:tc>
        <w:tc>
          <w:tcPr>
            <w:tcW w:w="1942" w:type="dxa"/>
            <w:tcBorders>
              <w:top w:val="single" w:sz="4" w:space="0" w:color="000000"/>
              <w:left w:val="single" w:sz="4" w:space="0" w:color="000000"/>
              <w:bottom w:val="single" w:sz="4" w:space="0" w:color="000000"/>
              <w:right w:val="single" w:sz="4" w:space="0" w:color="000000"/>
            </w:tcBorders>
          </w:tcPr>
          <w:p w14:paraId="49181A53" w14:textId="77777777" w:rsidR="003439BB" w:rsidRDefault="00000000">
            <w:pPr>
              <w:spacing w:after="0" w:line="259" w:lineRule="auto"/>
              <w:ind w:left="9" w:right="0" w:firstLine="0"/>
              <w:jc w:val="center"/>
            </w:pPr>
            <w:r>
              <w:t xml:space="preserve"> </w:t>
            </w:r>
          </w:p>
        </w:tc>
      </w:tr>
      <w:tr w:rsidR="003439BB" w14:paraId="0AE899DA"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4A3706DC" w14:textId="77777777" w:rsidR="003439BB" w:rsidRDefault="00000000">
            <w:pPr>
              <w:spacing w:after="0" w:line="259" w:lineRule="auto"/>
              <w:ind w:right="51" w:firstLine="0"/>
              <w:jc w:val="center"/>
            </w:pPr>
            <w:r>
              <w:t xml:space="preserve">Урок 72 </w:t>
            </w:r>
          </w:p>
        </w:tc>
        <w:tc>
          <w:tcPr>
            <w:tcW w:w="6522" w:type="dxa"/>
            <w:tcBorders>
              <w:top w:val="single" w:sz="4" w:space="0" w:color="000000"/>
              <w:left w:val="single" w:sz="4" w:space="0" w:color="000000"/>
              <w:bottom w:val="single" w:sz="4" w:space="0" w:color="000000"/>
              <w:right w:val="single" w:sz="4" w:space="0" w:color="000000"/>
            </w:tcBorders>
          </w:tcPr>
          <w:p w14:paraId="3C0EF0C7" w14:textId="77777777" w:rsidR="003439BB" w:rsidRDefault="00000000">
            <w:pPr>
              <w:spacing w:after="0" w:line="259" w:lineRule="auto"/>
              <w:ind w:right="0" w:firstLine="0"/>
              <w:jc w:val="left"/>
            </w:pPr>
            <w:r>
              <w:t xml:space="preserve">Словосочетание </w:t>
            </w:r>
          </w:p>
        </w:tc>
        <w:tc>
          <w:tcPr>
            <w:tcW w:w="1942" w:type="dxa"/>
            <w:tcBorders>
              <w:top w:val="single" w:sz="4" w:space="0" w:color="000000"/>
              <w:left w:val="single" w:sz="4" w:space="0" w:color="000000"/>
              <w:bottom w:val="single" w:sz="4" w:space="0" w:color="000000"/>
              <w:right w:val="single" w:sz="4" w:space="0" w:color="000000"/>
            </w:tcBorders>
          </w:tcPr>
          <w:p w14:paraId="2437C761" w14:textId="77777777" w:rsidR="003439BB" w:rsidRDefault="00000000">
            <w:pPr>
              <w:spacing w:after="0" w:line="259" w:lineRule="auto"/>
              <w:ind w:left="9" w:right="0" w:firstLine="0"/>
              <w:jc w:val="center"/>
            </w:pPr>
            <w:r>
              <w:t xml:space="preserve"> </w:t>
            </w:r>
          </w:p>
        </w:tc>
      </w:tr>
      <w:tr w:rsidR="003439BB" w14:paraId="5531536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862E9DC" w14:textId="77777777" w:rsidR="003439BB" w:rsidRDefault="00000000">
            <w:pPr>
              <w:spacing w:after="0" w:line="259" w:lineRule="auto"/>
              <w:ind w:right="51" w:firstLine="0"/>
              <w:jc w:val="center"/>
            </w:pPr>
            <w:r>
              <w:t xml:space="preserve">Урок 73 </w:t>
            </w:r>
          </w:p>
        </w:tc>
        <w:tc>
          <w:tcPr>
            <w:tcW w:w="6522" w:type="dxa"/>
            <w:tcBorders>
              <w:top w:val="single" w:sz="4" w:space="0" w:color="000000"/>
              <w:left w:val="single" w:sz="4" w:space="0" w:color="000000"/>
              <w:bottom w:val="single" w:sz="4" w:space="0" w:color="000000"/>
              <w:right w:val="single" w:sz="4" w:space="0" w:color="000000"/>
            </w:tcBorders>
          </w:tcPr>
          <w:p w14:paraId="25B2501A" w14:textId="77777777" w:rsidR="003439BB" w:rsidRDefault="00000000">
            <w:pPr>
              <w:spacing w:after="0" w:line="259" w:lineRule="auto"/>
              <w:ind w:right="0" w:firstLine="0"/>
              <w:jc w:val="left"/>
            </w:pPr>
            <w:r>
              <w:t xml:space="preserve">Предложение - основная единица речевого общения </w:t>
            </w:r>
          </w:p>
        </w:tc>
        <w:tc>
          <w:tcPr>
            <w:tcW w:w="1942" w:type="dxa"/>
            <w:tcBorders>
              <w:top w:val="single" w:sz="4" w:space="0" w:color="000000"/>
              <w:left w:val="single" w:sz="4" w:space="0" w:color="000000"/>
              <w:bottom w:val="single" w:sz="4" w:space="0" w:color="000000"/>
              <w:right w:val="single" w:sz="4" w:space="0" w:color="000000"/>
            </w:tcBorders>
          </w:tcPr>
          <w:p w14:paraId="44B7AB3E" w14:textId="77777777" w:rsidR="003439BB" w:rsidRDefault="00000000">
            <w:pPr>
              <w:spacing w:after="0" w:line="259" w:lineRule="auto"/>
              <w:ind w:left="9" w:right="0" w:firstLine="0"/>
              <w:jc w:val="center"/>
            </w:pPr>
            <w:r>
              <w:t xml:space="preserve"> </w:t>
            </w:r>
          </w:p>
        </w:tc>
      </w:tr>
      <w:tr w:rsidR="003439BB" w14:paraId="5C3AC19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0593CC8" w14:textId="77777777" w:rsidR="003439BB" w:rsidRDefault="00000000">
            <w:pPr>
              <w:spacing w:after="0" w:line="259" w:lineRule="auto"/>
              <w:ind w:right="51" w:firstLine="0"/>
              <w:jc w:val="center"/>
            </w:pPr>
            <w:r>
              <w:t xml:space="preserve">Урок 74 </w:t>
            </w:r>
          </w:p>
        </w:tc>
        <w:tc>
          <w:tcPr>
            <w:tcW w:w="6522" w:type="dxa"/>
            <w:tcBorders>
              <w:top w:val="single" w:sz="4" w:space="0" w:color="000000"/>
              <w:left w:val="single" w:sz="4" w:space="0" w:color="000000"/>
              <w:bottom w:val="single" w:sz="4" w:space="0" w:color="000000"/>
              <w:right w:val="single" w:sz="4" w:space="0" w:color="000000"/>
            </w:tcBorders>
          </w:tcPr>
          <w:p w14:paraId="5A7D9E7E" w14:textId="77777777" w:rsidR="003439BB" w:rsidRDefault="00000000">
            <w:pPr>
              <w:spacing w:after="0" w:line="259" w:lineRule="auto"/>
              <w:ind w:right="0" w:firstLine="0"/>
              <w:jc w:val="left"/>
            </w:pPr>
            <w:r>
              <w:t xml:space="preserve">Виды предложений по цели высказывания </w:t>
            </w:r>
          </w:p>
        </w:tc>
        <w:tc>
          <w:tcPr>
            <w:tcW w:w="1942" w:type="dxa"/>
            <w:tcBorders>
              <w:top w:val="single" w:sz="4" w:space="0" w:color="000000"/>
              <w:left w:val="single" w:sz="4" w:space="0" w:color="000000"/>
              <w:bottom w:val="single" w:sz="4" w:space="0" w:color="000000"/>
              <w:right w:val="single" w:sz="4" w:space="0" w:color="000000"/>
            </w:tcBorders>
          </w:tcPr>
          <w:p w14:paraId="20363FD0" w14:textId="77777777" w:rsidR="003439BB" w:rsidRDefault="00000000">
            <w:pPr>
              <w:spacing w:after="0" w:line="259" w:lineRule="auto"/>
              <w:ind w:left="9" w:right="0" w:firstLine="0"/>
              <w:jc w:val="center"/>
            </w:pPr>
            <w:r>
              <w:t xml:space="preserve"> </w:t>
            </w:r>
          </w:p>
        </w:tc>
      </w:tr>
      <w:tr w:rsidR="003439BB" w14:paraId="1ED9B2A7"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55218C14" w14:textId="77777777" w:rsidR="003439BB" w:rsidRDefault="00000000">
            <w:pPr>
              <w:spacing w:after="0" w:line="259" w:lineRule="auto"/>
              <w:ind w:right="51" w:firstLine="0"/>
              <w:jc w:val="center"/>
            </w:pPr>
            <w:r>
              <w:t xml:space="preserve">Урок 75 </w:t>
            </w:r>
          </w:p>
        </w:tc>
        <w:tc>
          <w:tcPr>
            <w:tcW w:w="6522" w:type="dxa"/>
            <w:tcBorders>
              <w:top w:val="single" w:sz="4" w:space="0" w:color="000000"/>
              <w:left w:val="single" w:sz="4" w:space="0" w:color="000000"/>
              <w:bottom w:val="single" w:sz="4" w:space="0" w:color="000000"/>
              <w:right w:val="single" w:sz="4" w:space="0" w:color="000000"/>
            </w:tcBorders>
          </w:tcPr>
          <w:p w14:paraId="0307CD63" w14:textId="77777777" w:rsidR="003439BB" w:rsidRDefault="00000000">
            <w:pPr>
              <w:spacing w:after="0" w:line="259" w:lineRule="auto"/>
              <w:ind w:right="58" w:firstLine="0"/>
            </w:pPr>
            <w:r>
              <w:t xml:space="preserve">Смысловые и интонационные особенности повествовательных, вопросительных, побудительных, восклицательных и невосклицательных предложений. Интонация </w:t>
            </w:r>
          </w:p>
        </w:tc>
        <w:tc>
          <w:tcPr>
            <w:tcW w:w="1942" w:type="dxa"/>
            <w:tcBorders>
              <w:top w:val="single" w:sz="4" w:space="0" w:color="000000"/>
              <w:left w:val="single" w:sz="4" w:space="0" w:color="000000"/>
              <w:bottom w:val="single" w:sz="4" w:space="0" w:color="000000"/>
              <w:right w:val="single" w:sz="4" w:space="0" w:color="000000"/>
            </w:tcBorders>
          </w:tcPr>
          <w:p w14:paraId="5D5EF494" w14:textId="77777777" w:rsidR="003439BB" w:rsidRDefault="00000000">
            <w:pPr>
              <w:spacing w:after="0" w:line="259" w:lineRule="auto"/>
              <w:ind w:left="9" w:right="0" w:firstLine="0"/>
              <w:jc w:val="center"/>
            </w:pPr>
            <w:r>
              <w:t xml:space="preserve"> </w:t>
            </w:r>
          </w:p>
        </w:tc>
      </w:tr>
      <w:tr w:rsidR="003439BB" w14:paraId="1088082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0A775D4" w14:textId="77777777" w:rsidR="003439BB" w:rsidRDefault="00000000">
            <w:pPr>
              <w:spacing w:after="0" w:line="259" w:lineRule="auto"/>
              <w:ind w:right="51" w:firstLine="0"/>
              <w:jc w:val="center"/>
            </w:pPr>
            <w:r>
              <w:t xml:space="preserve">Урок 76 </w:t>
            </w:r>
          </w:p>
        </w:tc>
        <w:tc>
          <w:tcPr>
            <w:tcW w:w="6522" w:type="dxa"/>
            <w:tcBorders>
              <w:top w:val="single" w:sz="4" w:space="0" w:color="000000"/>
              <w:left w:val="single" w:sz="4" w:space="0" w:color="000000"/>
              <w:bottom w:val="single" w:sz="4" w:space="0" w:color="000000"/>
              <w:right w:val="single" w:sz="4" w:space="0" w:color="000000"/>
            </w:tcBorders>
          </w:tcPr>
          <w:p w14:paraId="53601297" w14:textId="77777777" w:rsidR="003439BB" w:rsidRDefault="00000000">
            <w:pPr>
              <w:spacing w:after="0" w:line="259" w:lineRule="auto"/>
              <w:ind w:right="0" w:firstLine="0"/>
              <w:jc w:val="left"/>
            </w:pPr>
            <w:r>
              <w:t xml:space="preserve">Грамматическая основа предложения </w:t>
            </w:r>
          </w:p>
        </w:tc>
        <w:tc>
          <w:tcPr>
            <w:tcW w:w="1942" w:type="dxa"/>
            <w:tcBorders>
              <w:top w:val="single" w:sz="4" w:space="0" w:color="000000"/>
              <w:left w:val="single" w:sz="4" w:space="0" w:color="000000"/>
              <w:bottom w:val="single" w:sz="4" w:space="0" w:color="000000"/>
              <w:right w:val="single" w:sz="4" w:space="0" w:color="000000"/>
            </w:tcBorders>
          </w:tcPr>
          <w:p w14:paraId="27B61D1F" w14:textId="77777777" w:rsidR="003439BB" w:rsidRDefault="00000000">
            <w:pPr>
              <w:spacing w:after="0" w:line="259" w:lineRule="auto"/>
              <w:ind w:left="9" w:right="0" w:firstLine="0"/>
              <w:jc w:val="center"/>
            </w:pPr>
            <w:r>
              <w:t xml:space="preserve"> </w:t>
            </w:r>
          </w:p>
        </w:tc>
      </w:tr>
      <w:tr w:rsidR="003439BB" w14:paraId="6186394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DAE7EFD" w14:textId="77777777" w:rsidR="003439BB" w:rsidRDefault="00000000">
            <w:pPr>
              <w:spacing w:after="0" w:line="259" w:lineRule="auto"/>
              <w:ind w:right="51" w:firstLine="0"/>
              <w:jc w:val="center"/>
            </w:pPr>
            <w:r>
              <w:t xml:space="preserve">Урок 77 </w:t>
            </w:r>
          </w:p>
        </w:tc>
        <w:tc>
          <w:tcPr>
            <w:tcW w:w="6522" w:type="dxa"/>
            <w:tcBorders>
              <w:top w:val="single" w:sz="4" w:space="0" w:color="000000"/>
              <w:left w:val="single" w:sz="4" w:space="0" w:color="000000"/>
              <w:bottom w:val="single" w:sz="4" w:space="0" w:color="000000"/>
              <w:right w:val="single" w:sz="4" w:space="0" w:color="000000"/>
            </w:tcBorders>
          </w:tcPr>
          <w:p w14:paraId="3A4A852E" w14:textId="77777777" w:rsidR="003439BB" w:rsidRDefault="00000000">
            <w:pPr>
              <w:spacing w:after="0" w:line="259" w:lineRule="auto"/>
              <w:ind w:right="0" w:firstLine="0"/>
              <w:jc w:val="left"/>
            </w:pPr>
            <w:r>
              <w:t xml:space="preserve">Главные члены предложения (грамматическая основа). Подлежащее и способы em выражения </w:t>
            </w:r>
          </w:p>
        </w:tc>
        <w:tc>
          <w:tcPr>
            <w:tcW w:w="1942" w:type="dxa"/>
            <w:tcBorders>
              <w:top w:val="single" w:sz="4" w:space="0" w:color="000000"/>
              <w:left w:val="single" w:sz="4" w:space="0" w:color="000000"/>
              <w:bottom w:val="single" w:sz="4" w:space="0" w:color="000000"/>
              <w:right w:val="single" w:sz="4" w:space="0" w:color="000000"/>
            </w:tcBorders>
          </w:tcPr>
          <w:p w14:paraId="57E4044F" w14:textId="77777777" w:rsidR="003439BB" w:rsidRDefault="00000000">
            <w:pPr>
              <w:spacing w:after="0" w:line="259" w:lineRule="auto"/>
              <w:ind w:left="9" w:right="0" w:firstLine="0"/>
              <w:jc w:val="center"/>
            </w:pPr>
            <w:r>
              <w:t xml:space="preserve"> </w:t>
            </w:r>
          </w:p>
        </w:tc>
      </w:tr>
      <w:tr w:rsidR="003439BB" w14:paraId="29DA725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550CFFA" w14:textId="77777777" w:rsidR="003439BB" w:rsidRDefault="00000000">
            <w:pPr>
              <w:spacing w:after="0" w:line="259" w:lineRule="auto"/>
              <w:ind w:right="51" w:firstLine="0"/>
              <w:jc w:val="center"/>
            </w:pPr>
            <w:r>
              <w:t xml:space="preserve">Урок 78 </w:t>
            </w:r>
          </w:p>
        </w:tc>
        <w:tc>
          <w:tcPr>
            <w:tcW w:w="6522" w:type="dxa"/>
            <w:tcBorders>
              <w:top w:val="single" w:sz="4" w:space="0" w:color="000000"/>
              <w:left w:val="single" w:sz="4" w:space="0" w:color="000000"/>
              <w:bottom w:val="single" w:sz="4" w:space="0" w:color="000000"/>
              <w:right w:val="single" w:sz="4" w:space="0" w:color="000000"/>
            </w:tcBorders>
          </w:tcPr>
          <w:p w14:paraId="3847B2F1" w14:textId="77777777" w:rsidR="003439BB" w:rsidRDefault="00000000">
            <w:pPr>
              <w:spacing w:after="0" w:line="259" w:lineRule="auto"/>
              <w:ind w:right="0" w:firstLine="0"/>
              <w:jc w:val="left"/>
            </w:pPr>
            <w:r>
              <w:t xml:space="preserve">Главные члены предложения (грамматическая основа). Сказуемое и способы его выражения </w:t>
            </w:r>
          </w:p>
        </w:tc>
        <w:tc>
          <w:tcPr>
            <w:tcW w:w="1942" w:type="dxa"/>
            <w:tcBorders>
              <w:top w:val="single" w:sz="4" w:space="0" w:color="000000"/>
              <w:left w:val="single" w:sz="4" w:space="0" w:color="000000"/>
              <w:bottom w:val="single" w:sz="4" w:space="0" w:color="000000"/>
              <w:right w:val="single" w:sz="4" w:space="0" w:color="000000"/>
            </w:tcBorders>
          </w:tcPr>
          <w:p w14:paraId="31A88A9D" w14:textId="77777777" w:rsidR="003439BB" w:rsidRDefault="00000000">
            <w:pPr>
              <w:spacing w:after="0" w:line="259" w:lineRule="auto"/>
              <w:ind w:left="9" w:right="0" w:firstLine="0"/>
              <w:jc w:val="center"/>
            </w:pPr>
            <w:r>
              <w:t xml:space="preserve"> </w:t>
            </w:r>
          </w:p>
        </w:tc>
      </w:tr>
      <w:tr w:rsidR="003439BB" w14:paraId="49875B06"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3C6059A1" w14:textId="77777777" w:rsidR="003439BB" w:rsidRDefault="00000000">
            <w:pPr>
              <w:spacing w:after="0" w:line="259" w:lineRule="auto"/>
              <w:ind w:right="51" w:firstLine="0"/>
              <w:jc w:val="center"/>
            </w:pPr>
            <w:r>
              <w:t xml:space="preserve">Урок 79 </w:t>
            </w:r>
          </w:p>
        </w:tc>
        <w:tc>
          <w:tcPr>
            <w:tcW w:w="6522" w:type="dxa"/>
            <w:tcBorders>
              <w:top w:val="single" w:sz="4" w:space="0" w:color="000000"/>
              <w:left w:val="single" w:sz="4" w:space="0" w:color="000000"/>
              <w:bottom w:val="single" w:sz="4" w:space="0" w:color="000000"/>
              <w:right w:val="single" w:sz="4" w:space="0" w:color="000000"/>
            </w:tcBorders>
          </w:tcPr>
          <w:p w14:paraId="575B44E9" w14:textId="77777777" w:rsidR="003439BB" w:rsidRDefault="00000000">
            <w:pPr>
              <w:spacing w:after="0" w:line="259" w:lineRule="auto"/>
              <w:ind w:right="0" w:firstLine="0"/>
              <w:jc w:val="left"/>
            </w:pPr>
            <w:r>
              <w:t xml:space="preserve">Второстепенные члены предложения. Определение </w:t>
            </w:r>
          </w:p>
        </w:tc>
        <w:tc>
          <w:tcPr>
            <w:tcW w:w="1942" w:type="dxa"/>
            <w:tcBorders>
              <w:top w:val="single" w:sz="4" w:space="0" w:color="000000"/>
              <w:left w:val="single" w:sz="4" w:space="0" w:color="000000"/>
              <w:bottom w:val="single" w:sz="4" w:space="0" w:color="000000"/>
              <w:right w:val="single" w:sz="4" w:space="0" w:color="000000"/>
            </w:tcBorders>
          </w:tcPr>
          <w:p w14:paraId="636F8D29" w14:textId="77777777" w:rsidR="003439BB" w:rsidRDefault="00000000">
            <w:pPr>
              <w:spacing w:after="0" w:line="259" w:lineRule="auto"/>
              <w:ind w:left="9" w:right="0" w:firstLine="0"/>
              <w:jc w:val="center"/>
            </w:pPr>
            <w:r>
              <w:t xml:space="preserve"> </w:t>
            </w:r>
          </w:p>
        </w:tc>
      </w:tr>
      <w:tr w:rsidR="003439BB" w14:paraId="3691B1F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8BBDC0E" w14:textId="77777777" w:rsidR="003439BB" w:rsidRDefault="00000000">
            <w:pPr>
              <w:spacing w:after="0" w:line="259" w:lineRule="auto"/>
              <w:ind w:right="51" w:firstLine="0"/>
              <w:jc w:val="center"/>
            </w:pPr>
            <w:r>
              <w:t xml:space="preserve">Урок 80 </w:t>
            </w:r>
          </w:p>
        </w:tc>
        <w:tc>
          <w:tcPr>
            <w:tcW w:w="6522" w:type="dxa"/>
            <w:tcBorders>
              <w:top w:val="single" w:sz="4" w:space="0" w:color="000000"/>
              <w:left w:val="single" w:sz="4" w:space="0" w:color="000000"/>
              <w:bottom w:val="single" w:sz="4" w:space="0" w:color="000000"/>
              <w:right w:val="single" w:sz="4" w:space="0" w:color="000000"/>
            </w:tcBorders>
          </w:tcPr>
          <w:p w14:paraId="09F5EDFD" w14:textId="77777777" w:rsidR="003439BB" w:rsidRDefault="00000000">
            <w:pPr>
              <w:spacing w:after="0" w:line="259" w:lineRule="auto"/>
              <w:ind w:right="0" w:firstLine="0"/>
              <w:jc w:val="left"/>
            </w:pPr>
            <w:r>
              <w:t xml:space="preserve">Дополнение </w:t>
            </w:r>
          </w:p>
        </w:tc>
        <w:tc>
          <w:tcPr>
            <w:tcW w:w="1942" w:type="dxa"/>
            <w:tcBorders>
              <w:top w:val="single" w:sz="4" w:space="0" w:color="000000"/>
              <w:left w:val="single" w:sz="4" w:space="0" w:color="000000"/>
              <w:bottom w:val="single" w:sz="4" w:space="0" w:color="000000"/>
              <w:right w:val="single" w:sz="4" w:space="0" w:color="000000"/>
            </w:tcBorders>
          </w:tcPr>
          <w:p w14:paraId="3AB7C1C7" w14:textId="77777777" w:rsidR="003439BB" w:rsidRDefault="00000000">
            <w:pPr>
              <w:spacing w:after="0" w:line="259" w:lineRule="auto"/>
              <w:ind w:left="9" w:right="0" w:firstLine="0"/>
              <w:jc w:val="center"/>
            </w:pPr>
            <w:r>
              <w:t xml:space="preserve"> </w:t>
            </w:r>
          </w:p>
        </w:tc>
      </w:tr>
      <w:tr w:rsidR="003439BB" w14:paraId="3A623C8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E65B6FD" w14:textId="77777777" w:rsidR="003439BB" w:rsidRDefault="00000000">
            <w:pPr>
              <w:spacing w:after="0" w:line="259" w:lineRule="auto"/>
              <w:ind w:right="51" w:firstLine="0"/>
              <w:jc w:val="center"/>
            </w:pPr>
            <w:r>
              <w:t xml:space="preserve">Урок 81 </w:t>
            </w:r>
          </w:p>
        </w:tc>
        <w:tc>
          <w:tcPr>
            <w:tcW w:w="6522" w:type="dxa"/>
            <w:tcBorders>
              <w:top w:val="single" w:sz="4" w:space="0" w:color="000000"/>
              <w:left w:val="single" w:sz="4" w:space="0" w:color="000000"/>
              <w:bottom w:val="single" w:sz="4" w:space="0" w:color="000000"/>
              <w:right w:val="single" w:sz="4" w:space="0" w:color="000000"/>
            </w:tcBorders>
          </w:tcPr>
          <w:p w14:paraId="6F29C25A" w14:textId="77777777" w:rsidR="003439BB" w:rsidRDefault="00000000">
            <w:pPr>
              <w:spacing w:after="0" w:line="259" w:lineRule="auto"/>
              <w:ind w:right="0" w:firstLine="0"/>
              <w:jc w:val="left"/>
            </w:pPr>
            <w:r>
              <w:t xml:space="preserve">Обстоятельство </w:t>
            </w:r>
          </w:p>
        </w:tc>
        <w:tc>
          <w:tcPr>
            <w:tcW w:w="1942" w:type="dxa"/>
            <w:tcBorders>
              <w:top w:val="single" w:sz="4" w:space="0" w:color="000000"/>
              <w:left w:val="single" w:sz="4" w:space="0" w:color="000000"/>
              <w:bottom w:val="single" w:sz="4" w:space="0" w:color="000000"/>
              <w:right w:val="single" w:sz="4" w:space="0" w:color="000000"/>
            </w:tcBorders>
          </w:tcPr>
          <w:p w14:paraId="3011EA9C" w14:textId="77777777" w:rsidR="003439BB" w:rsidRDefault="00000000">
            <w:pPr>
              <w:spacing w:after="0" w:line="259" w:lineRule="auto"/>
              <w:ind w:left="9" w:right="0" w:firstLine="0"/>
              <w:jc w:val="center"/>
            </w:pPr>
            <w:r>
              <w:t xml:space="preserve"> </w:t>
            </w:r>
          </w:p>
        </w:tc>
      </w:tr>
      <w:tr w:rsidR="003439BB" w14:paraId="6AC06AA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5B83F42" w14:textId="77777777" w:rsidR="003439BB" w:rsidRDefault="00000000">
            <w:pPr>
              <w:spacing w:after="0" w:line="259" w:lineRule="auto"/>
              <w:ind w:right="51" w:firstLine="0"/>
              <w:jc w:val="center"/>
            </w:pPr>
            <w:r>
              <w:t xml:space="preserve">Урок 82 </w:t>
            </w:r>
          </w:p>
        </w:tc>
        <w:tc>
          <w:tcPr>
            <w:tcW w:w="6522" w:type="dxa"/>
            <w:tcBorders>
              <w:top w:val="single" w:sz="4" w:space="0" w:color="000000"/>
              <w:left w:val="single" w:sz="4" w:space="0" w:color="000000"/>
              <w:bottom w:val="single" w:sz="4" w:space="0" w:color="000000"/>
              <w:right w:val="single" w:sz="4" w:space="0" w:color="000000"/>
            </w:tcBorders>
          </w:tcPr>
          <w:p w14:paraId="685FC6BA" w14:textId="77777777" w:rsidR="003439BB" w:rsidRDefault="00000000">
            <w:pPr>
              <w:spacing w:after="0" w:line="259" w:lineRule="auto"/>
              <w:ind w:right="0" w:firstLine="0"/>
              <w:jc w:val="left"/>
            </w:pPr>
            <w:r>
              <w:t xml:space="preserve">Однородные члены предложения </w:t>
            </w:r>
          </w:p>
        </w:tc>
        <w:tc>
          <w:tcPr>
            <w:tcW w:w="1942" w:type="dxa"/>
            <w:tcBorders>
              <w:top w:val="single" w:sz="4" w:space="0" w:color="000000"/>
              <w:left w:val="single" w:sz="4" w:space="0" w:color="000000"/>
              <w:bottom w:val="single" w:sz="4" w:space="0" w:color="000000"/>
              <w:right w:val="single" w:sz="4" w:space="0" w:color="000000"/>
            </w:tcBorders>
          </w:tcPr>
          <w:p w14:paraId="3D57C229" w14:textId="77777777" w:rsidR="003439BB" w:rsidRDefault="00000000">
            <w:pPr>
              <w:spacing w:after="0" w:line="259" w:lineRule="auto"/>
              <w:ind w:left="9" w:right="0" w:firstLine="0"/>
              <w:jc w:val="center"/>
            </w:pPr>
            <w:r>
              <w:t xml:space="preserve"> </w:t>
            </w:r>
          </w:p>
        </w:tc>
      </w:tr>
      <w:tr w:rsidR="003439BB" w14:paraId="6F6F3AA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2C82E47" w14:textId="77777777" w:rsidR="003439BB" w:rsidRDefault="00000000">
            <w:pPr>
              <w:spacing w:after="0" w:line="259" w:lineRule="auto"/>
              <w:ind w:right="51" w:firstLine="0"/>
              <w:jc w:val="center"/>
            </w:pPr>
            <w:r>
              <w:t xml:space="preserve">Урок 83 </w:t>
            </w:r>
          </w:p>
        </w:tc>
        <w:tc>
          <w:tcPr>
            <w:tcW w:w="6522" w:type="dxa"/>
            <w:tcBorders>
              <w:top w:val="single" w:sz="4" w:space="0" w:color="000000"/>
              <w:left w:val="single" w:sz="4" w:space="0" w:color="000000"/>
              <w:bottom w:val="single" w:sz="4" w:space="0" w:color="000000"/>
              <w:right w:val="single" w:sz="4" w:space="0" w:color="000000"/>
            </w:tcBorders>
          </w:tcPr>
          <w:p w14:paraId="04A4610B" w14:textId="77777777" w:rsidR="003439BB" w:rsidRDefault="00000000">
            <w:pPr>
              <w:spacing w:after="0" w:line="259" w:lineRule="auto"/>
              <w:ind w:right="0" w:firstLine="0"/>
              <w:jc w:val="left"/>
            </w:pPr>
            <w:r>
              <w:t xml:space="preserve">Предложения с однородными членами </w:t>
            </w:r>
          </w:p>
        </w:tc>
        <w:tc>
          <w:tcPr>
            <w:tcW w:w="1942" w:type="dxa"/>
            <w:tcBorders>
              <w:top w:val="single" w:sz="4" w:space="0" w:color="000000"/>
              <w:left w:val="single" w:sz="4" w:space="0" w:color="000000"/>
              <w:bottom w:val="single" w:sz="4" w:space="0" w:color="000000"/>
              <w:right w:val="single" w:sz="4" w:space="0" w:color="000000"/>
            </w:tcBorders>
          </w:tcPr>
          <w:p w14:paraId="312B913A" w14:textId="77777777" w:rsidR="003439BB" w:rsidRDefault="00000000">
            <w:pPr>
              <w:spacing w:after="0" w:line="259" w:lineRule="auto"/>
              <w:ind w:left="9" w:right="0" w:firstLine="0"/>
              <w:jc w:val="center"/>
            </w:pPr>
            <w:r>
              <w:t xml:space="preserve"> </w:t>
            </w:r>
          </w:p>
        </w:tc>
      </w:tr>
      <w:tr w:rsidR="003439BB" w14:paraId="06C53D7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92B1289" w14:textId="77777777" w:rsidR="003439BB" w:rsidRDefault="00000000">
            <w:pPr>
              <w:spacing w:after="0" w:line="259" w:lineRule="auto"/>
              <w:ind w:right="51" w:firstLine="0"/>
              <w:jc w:val="center"/>
            </w:pPr>
            <w:r>
              <w:t xml:space="preserve">Урок 84 </w:t>
            </w:r>
          </w:p>
        </w:tc>
        <w:tc>
          <w:tcPr>
            <w:tcW w:w="6522" w:type="dxa"/>
            <w:tcBorders>
              <w:top w:val="single" w:sz="4" w:space="0" w:color="000000"/>
              <w:left w:val="single" w:sz="4" w:space="0" w:color="000000"/>
              <w:bottom w:val="single" w:sz="4" w:space="0" w:color="000000"/>
              <w:right w:val="single" w:sz="4" w:space="0" w:color="000000"/>
            </w:tcBorders>
          </w:tcPr>
          <w:p w14:paraId="2472C5D9" w14:textId="77777777" w:rsidR="003439BB" w:rsidRDefault="00000000">
            <w:pPr>
              <w:spacing w:after="0" w:line="259" w:lineRule="auto"/>
              <w:ind w:right="0" w:firstLine="0"/>
              <w:jc w:val="left"/>
            </w:pPr>
            <w:r>
              <w:t xml:space="preserve">Сочинение-описание картины </w:t>
            </w:r>
          </w:p>
        </w:tc>
        <w:tc>
          <w:tcPr>
            <w:tcW w:w="1942" w:type="dxa"/>
            <w:tcBorders>
              <w:top w:val="single" w:sz="4" w:space="0" w:color="000000"/>
              <w:left w:val="single" w:sz="4" w:space="0" w:color="000000"/>
              <w:bottom w:val="single" w:sz="4" w:space="0" w:color="000000"/>
              <w:right w:val="single" w:sz="4" w:space="0" w:color="000000"/>
            </w:tcBorders>
          </w:tcPr>
          <w:p w14:paraId="621CD286" w14:textId="77777777" w:rsidR="003439BB" w:rsidRDefault="00000000">
            <w:pPr>
              <w:spacing w:after="0" w:line="259" w:lineRule="auto"/>
              <w:ind w:left="9" w:right="0" w:firstLine="0"/>
              <w:jc w:val="center"/>
            </w:pPr>
            <w:r>
              <w:t xml:space="preserve"> </w:t>
            </w:r>
          </w:p>
        </w:tc>
      </w:tr>
      <w:tr w:rsidR="003439BB" w14:paraId="01AC7CCA"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57D3CF74" w14:textId="77777777" w:rsidR="003439BB" w:rsidRDefault="00000000">
            <w:pPr>
              <w:spacing w:after="0" w:line="259" w:lineRule="auto"/>
              <w:ind w:right="51" w:firstLine="0"/>
              <w:jc w:val="center"/>
            </w:pPr>
            <w:r>
              <w:t xml:space="preserve">Урок 85 </w:t>
            </w:r>
          </w:p>
        </w:tc>
        <w:tc>
          <w:tcPr>
            <w:tcW w:w="6522" w:type="dxa"/>
            <w:tcBorders>
              <w:top w:val="single" w:sz="4" w:space="0" w:color="000000"/>
              <w:left w:val="single" w:sz="4" w:space="0" w:color="000000"/>
              <w:bottom w:val="single" w:sz="4" w:space="0" w:color="000000"/>
              <w:right w:val="single" w:sz="4" w:space="0" w:color="000000"/>
            </w:tcBorders>
          </w:tcPr>
          <w:p w14:paraId="73CA6B15" w14:textId="77777777" w:rsidR="003439BB" w:rsidRDefault="00000000">
            <w:pPr>
              <w:spacing w:after="0" w:line="259" w:lineRule="auto"/>
              <w:ind w:right="0" w:firstLine="0"/>
              <w:jc w:val="left"/>
            </w:pPr>
            <w:r>
              <w:t xml:space="preserve">Знаки препинания в предложениях с однородными членами </w:t>
            </w:r>
          </w:p>
        </w:tc>
        <w:tc>
          <w:tcPr>
            <w:tcW w:w="1942" w:type="dxa"/>
            <w:tcBorders>
              <w:top w:val="single" w:sz="4" w:space="0" w:color="000000"/>
              <w:left w:val="single" w:sz="4" w:space="0" w:color="000000"/>
              <w:bottom w:val="single" w:sz="4" w:space="0" w:color="000000"/>
              <w:right w:val="single" w:sz="4" w:space="0" w:color="000000"/>
            </w:tcBorders>
          </w:tcPr>
          <w:p w14:paraId="377AEB95" w14:textId="77777777" w:rsidR="003439BB" w:rsidRDefault="00000000">
            <w:pPr>
              <w:spacing w:after="0" w:line="259" w:lineRule="auto"/>
              <w:ind w:left="9" w:right="0" w:firstLine="0"/>
              <w:jc w:val="center"/>
            </w:pPr>
            <w:r>
              <w:t xml:space="preserve"> </w:t>
            </w:r>
          </w:p>
        </w:tc>
      </w:tr>
      <w:tr w:rsidR="003439BB" w14:paraId="31A7EDC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13BF3B3" w14:textId="77777777" w:rsidR="003439BB" w:rsidRDefault="00000000">
            <w:pPr>
              <w:spacing w:after="0" w:line="259" w:lineRule="auto"/>
              <w:ind w:right="51" w:firstLine="0"/>
              <w:jc w:val="center"/>
            </w:pPr>
            <w:r>
              <w:t xml:space="preserve">Урок 86 </w:t>
            </w:r>
          </w:p>
        </w:tc>
        <w:tc>
          <w:tcPr>
            <w:tcW w:w="6522" w:type="dxa"/>
            <w:tcBorders>
              <w:top w:val="single" w:sz="4" w:space="0" w:color="000000"/>
              <w:left w:val="single" w:sz="4" w:space="0" w:color="000000"/>
              <w:bottom w:val="single" w:sz="4" w:space="0" w:color="000000"/>
              <w:right w:val="single" w:sz="4" w:space="0" w:color="000000"/>
            </w:tcBorders>
          </w:tcPr>
          <w:p w14:paraId="0400FB37" w14:textId="77777777" w:rsidR="003439BB" w:rsidRDefault="00000000">
            <w:pPr>
              <w:spacing w:after="0" w:line="259" w:lineRule="auto"/>
              <w:ind w:right="0" w:firstLine="0"/>
              <w:jc w:val="left"/>
            </w:pPr>
            <w:r>
              <w:t xml:space="preserve">Знаки препинания в предложениях с однородными членами. Практикум </w:t>
            </w:r>
          </w:p>
        </w:tc>
        <w:tc>
          <w:tcPr>
            <w:tcW w:w="1942" w:type="dxa"/>
            <w:tcBorders>
              <w:top w:val="single" w:sz="4" w:space="0" w:color="000000"/>
              <w:left w:val="single" w:sz="4" w:space="0" w:color="000000"/>
              <w:bottom w:val="single" w:sz="4" w:space="0" w:color="000000"/>
              <w:right w:val="single" w:sz="4" w:space="0" w:color="000000"/>
            </w:tcBorders>
          </w:tcPr>
          <w:p w14:paraId="34B227A6" w14:textId="77777777" w:rsidR="003439BB" w:rsidRDefault="00000000">
            <w:pPr>
              <w:spacing w:after="0" w:line="259" w:lineRule="auto"/>
              <w:ind w:right="51" w:firstLine="0"/>
              <w:jc w:val="center"/>
            </w:pPr>
            <w:r>
              <w:t xml:space="preserve">1 </w:t>
            </w:r>
          </w:p>
        </w:tc>
      </w:tr>
    </w:tbl>
    <w:p w14:paraId="12591F3E"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50" w:type="dxa"/>
        </w:tblCellMar>
        <w:tblLook w:val="04A0" w:firstRow="1" w:lastRow="0" w:firstColumn="1" w:lastColumn="0" w:noHBand="0" w:noVBand="1"/>
      </w:tblPr>
      <w:tblGrid>
        <w:gridCol w:w="1277"/>
        <w:gridCol w:w="6522"/>
        <w:gridCol w:w="1942"/>
      </w:tblGrid>
      <w:tr w:rsidR="003439BB" w14:paraId="4C28602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010595B" w14:textId="77777777" w:rsidR="003439BB" w:rsidRDefault="00000000">
            <w:pPr>
              <w:spacing w:after="0" w:line="259" w:lineRule="auto"/>
              <w:ind w:right="56" w:firstLine="0"/>
              <w:jc w:val="center"/>
            </w:pPr>
            <w:r>
              <w:t xml:space="preserve">Урок 87 </w:t>
            </w:r>
          </w:p>
        </w:tc>
        <w:tc>
          <w:tcPr>
            <w:tcW w:w="6522" w:type="dxa"/>
            <w:tcBorders>
              <w:top w:val="single" w:sz="4" w:space="0" w:color="000000"/>
              <w:left w:val="single" w:sz="4" w:space="0" w:color="000000"/>
              <w:bottom w:val="single" w:sz="4" w:space="0" w:color="000000"/>
              <w:right w:val="single" w:sz="4" w:space="0" w:color="000000"/>
            </w:tcBorders>
          </w:tcPr>
          <w:p w14:paraId="0E40A4A5" w14:textId="77777777" w:rsidR="003439BB" w:rsidRDefault="00000000">
            <w:pPr>
              <w:spacing w:after="0" w:line="259" w:lineRule="auto"/>
              <w:ind w:right="0" w:firstLine="0"/>
              <w:jc w:val="left"/>
            </w:pPr>
            <w:r>
              <w:t xml:space="preserve">Обращение </w:t>
            </w:r>
          </w:p>
        </w:tc>
        <w:tc>
          <w:tcPr>
            <w:tcW w:w="1942" w:type="dxa"/>
            <w:tcBorders>
              <w:top w:val="single" w:sz="4" w:space="0" w:color="000000"/>
              <w:left w:val="single" w:sz="4" w:space="0" w:color="000000"/>
              <w:bottom w:val="single" w:sz="4" w:space="0" w:color="000000"/>
              <w:right w:val="single" w:sz="4" w:space="0" w:color="000000"/>
            </w:tcBorders>
          </w:tcPr>
          <w:p w14:paraId="60F90457" w14:textId="77777777" w:rsidR="003439BB" w:rsidRDefault="00000000">
            <w:pPr>
              <w:spacing w:after="0" w:line="259" w:lineRule="auto"/>
              <w:ind w:left="4" w:right="0" w:firstLine="0"/>
              <w:jc w:val="center"/>
            </w:pPr>
            <w:r>
              <w:t xml:space="preserve"> </w:t>
            </w:r>
          </w:p>
        </w:tc>
      </w:tr>
      <w:tr w:rsidR="003439BB" w14:paraId="0169497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3FDAB08" w14:textId="77777777" w:rsidR="003439BB" w:rsidRDefault="00000000">
            <w:pPr>
              <w:spacing w:after="0" w:line="259" w:lineRule="auto"/>
              <w:ind w:right="56" w:firstLine="0"/>
              <w:jc w:val="center"/>
            </w:pPr>
            <w:r>
              <w:t xml:space="preserve">Урок 88 </w:t>
            </w:r>
          </w:p>
        </w:tc>
        <w:tc>
          <w:tcPr>
            <w:tcW w:w="6522" w:type="dxa"/>
            <w:tcBorders>
              <w:top w:val="single" w:sz="4" w:space="0" w:color="000000"/>
              <w:left w:val="single" w:sz="4" w:space="0" w:color="000000"/>
              <w:bottom w:val="single" w:sz="4" w:space="0" w:color="000000"/>
              <w:right w:val="single" w:sz="4" w:space="0" w:color="000000"/>
            </w:tcBorders>
          </w:tcPr>
          <w:p w14:paraId="75973D33" w14:textId="77777777" w:rsidR="003439BB" w:rsidRDefault="00000000">
            <w:pPr>
              <w:spacing w:after="0" w:line="259" w:lineRule="auto"/>
              <w:ind w:right="0" w:firstLine="0"/>
              <w:jc w:val="left"/>
            </w:pPr>
            <w:r>
              <w:t xml:space="preserve">Изложение с элементами сочинения (обучающее) </w:t>
            </w:r>
          </w:p>
        </w:tc>
        <w:tc>
          <w:tcPr>
            <w:tcW w:w="1942" w:type="dxa"/>
            <w:tcBorders>
              <w:top w:val="single" w:sz="4" w:space="0" w:color="000000"/>
              <w:left w:val="single" w:sz="4" w:space="0" w:color="000000"/>
              <w:bottom w:val="single" w:sz="4" w:space="0" w:color="000000"/>
              <w:right w:val="single" w:sz="4" w:space="0" w:color="000000"/>
            </w:tcBorders>
          </w:tcPr>
          <w:p w14:paraId="4613D1ED" w14:textId="77777777" w:rsidR="003439BB" w:rsidRDefault="00000000">
            <w:pPr>
              <w:spacing w:after="0" w:line="259" w:lineRule="auto"/>
              <w:ind w:left="4" w:right="0" w:firstLine="0"/>
              <w:jc w:val="center"/>
            </w:pPr>
            <w:r>
              <w:t xml:space="preserve"> </w:t>
            </w:r>
          </w:p>
        </w:tc>
      </w:tr>
      <w:tr w:rsidR="003439BB" w14:paraId="7798057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F332D72" w14:textId="77777777" w:rsidR="003439BB" w:rsidRDefault="00000000">
            <w:pPr>
              <w:spacing w:after="0" w:line="259" w:lineRule="auto"/>
              <w:ind w:right="56" w:firstLine="0"/>
              <w:jc w:val="center"/>
            </w:pPr>
            <w:r>
              <w:t xml:space="preserve">Урок 89 </w:t>
            </w:r>
          </w:p>
        </w:tc>
        <w:tc>
          <w:tcPr>
            <w:tcW w:w="6522" w:type="dxa"/>
            <w:tcBorders>
              <w:top w:val="single" w:sz="4" w:space="0" w:color="000000"/>
              <w:left w:val="single" w:sz="4" w:space="0" w:color="000000"/>
              <w:bottom w:val="single" w:sz="4" w:space="0" w:color="000000"/>
              <w:right w:val="single" w:sz="4" w:space="0" w:color="000000"/>
            </w:tcBorders>
          </w:tcPr>
          <w:p w14:paraId="29634D80" w14:textId="77777777" w:rsidR="003439BB" w:rsidRDefault="00000000">
            <w:pPr>
              <w:spacing w:after="0" w:line="259" w:lineRule="auto"/>
              <w:ind w:right="0" w:firstLine="0"/>
            </w:pPr>
            <w:r>
              <w:t xml:space="preserve">Предложения простые и сложные. Сложные предложения с бессоюзной и союзной связью </w:t>
            </w:r>
          </w:p>
        </w:tc>
        <w:tc>
          <w:tcPr>
            <w:tcW w:w="1942" w:type="dxa"/>
            <w:tcBorders>
              <w:top w:val="single" w:sz="4" w:space="0" w:color="000000"/>
              <w:left w:val="single" w:sz="4" w:space="0" w:color="000000"/>
              <w:bottom w:val="single" w:sz="4" w:space="0" w:color="000000"/>
              <w:right w:val="single" w:sz="4" w:space="0" w:color="000000"/>
            </w:tcBorders>
          </w:tcPr>
          <w:p w14:paraId="61A0F9B2" w14:textId="77777777" w:rsidR="003439BB" w:rsidRDefault="00000000">
            <w:pPr>
              <w:spacing w:after="0" w:line="259" w:lineRule="auto"/>
              <w:ind w:left="4" w:right="0" w:firstLine="0"/>
              <w:jc w:val="center"/>
            </w:pPr>
            <w:r>
              <w:t xml:space="preserve"> </w:t>
            </w:r>
          </w:p>
        </w:tc>
      </w:tr>
      <w:tr w:rsidR="003439BB" w14:paraId="120FD7FC"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E16A456" w14:textId="77777777" w:rsidR="003439BB" w:rsidRDefault="00000000">
            <w:pPr>
              <w:spacing w:after="0" w:line="259" w:lineRule="auto"/>
              <w:ind w:right="56" w:firstLine="0"/>
              <w:jc w:val="center"/>
            </w:pPr>
            <w:r>
              <w:lastRenderedPageBreak/>
              <w:t xml:space="preserve">Урок 90 </w:t>
            </w:r>
          </w:p>
        </w:tc>
        <w:tc>
          <w:tcPr>
            <w:tcW w:w="6522" w:type="dxa"/>
            <w:tcBorders>
              <w:top w:val="single" w:sz="4" w:space="0" w:color="000000"/>
              <w:left w:val="single" w:sz="4" w:space="0" w:color="000000"/>
              <w:bottom w:val="single" w:sz="4" w:space="0" w:color="000000"/>
              <w:right w:val="single" w:sz="4" w:space="0" w:color="000000"/>
            </w:tcBorders>
          </w:tcPr>
          <w:p w14:paraId="65AB45B1" w14:textId="77777777" w:rsidR="003439BB" w:rsidRDefault="00000000">
            <w:pPr>
              <w:spacing w:after="0" w:line="259" w:lineRule="auto"/>
              <w:ind w:right="0" w:firstLine="0"/>
              <w:jc w:val="left"/>
            </w:pPr>
            <w:r>
              <w:t xml:space="preserve">Сложные предложения с бессоюзной и союзной связью </w:t>
            </w:r>
          </w:p>
        </w:tc>
        <w:tc>
          <w:tcPr>
            <w:tcW w:w="1942" w:type="dxa"/>
            <w:tcBorders>
              <w:top w:val="single" w:sz="4" w:space="0" w:color="000000"/>
              <w:left w:val="single" w:sz="4" w:space="0" w:color="000000"/>
              <w:bottom w:val="single" w:sz="4" w:space="0" w:color="000000"/>
              <w:right w:val="single" w:sz="4" w:space="0" w:color="000000"/>
            </w:tcBorders>
          </w:tcPr>
          <w:p w14:paraId="769D77F5" w14:textId="77777777" w:rsidR="003439BB" w:rsidRDefault="00000000">
            <w:pPr>
              <w:spacing w:after="0" w:line="259" w:lineRule="auto"/>
              <w:ind w:left="4" w:right="0" w:firstLine="0"/>
              <w:jc w:val="center"/>
            </w:pPr>
            <w:r>
              <w:t xml:space="preserve"> </w:t>
            </w:r>
          </w:p>
        </w:tc>
      </w:tr>
      <w:tr w:rsidR="003439BB" w14:paraId="16523C0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4DD9A45" w14:textId="77777777" w:rsidR="003439BB" w:rsidRDefault="00000000">
            <w:pPr>
              <w:spacing w:after="0" w:line="259" w:lineRule="auto"/>
              <w:ind w:right="56" w:firstLine="0"/>
              <w:jc w:val="center"/>
            </w:pPr>
            <w:r>
              <w:t xml:space="preserve">Урок 91 </w:t>
            </w:r>
          </w:p>
        </w:tc>
        <w:tc>
          <w:tcPr>
            <w:tcW w:w="6522" w:type="dxa"/>
            <w:tcBorders>
              <w:top w:val="single" w:sz="4" w:space="0" w:color="000000"/>
              <w:left w:val="single" w:sz="4" w:space="0" w:color="000000"/>
              <w:bottom w:val="single" w:sz="4" w:space="0" w:color="000000"/>
              <w:right w:val="single" w:sz="4" w:space="0" w:color="000000"/>
            </w:tcBorders>
          </w:tcPr>
          <w:p w14:paraId="4473F3A0" w14:textId="77777777" w:rsidR="003439BB" w:rsidRDefault="00000000">
            <w:pPr>
              <w:spacing w:after="0" w:line="259" w:lineRule="auto"/>
              <w:ind w:right="0" w:firstLine="0"/>
            </w:pPr>
            <w:r>
              <w:t xml:space="preserve">Предложения сложносочиненные и сложноподчиненные (общее представление, практическое усвоение) </w:t>
            </w:r>
          </w:p>
        </w:tc>
        <w:tc>
          <w:tcPr>
            <w:tcW w:w="1942" w:type="dxa"/>
            <w:tcBorders>
              <w:top w:val="single" w:sz="4" w:space="0" w:color="000000"/>
              <w:left w:val="single" w:sz="4" w:space="0" w:color="000000"/>
              <w:bottom w:val="single" w:sz="4" w:space="0" w:color="000000"/>
              <w:right w:val="single" w:sz="4" w:space="0" w:color="000000"/>
            </w:tcBorders>
          </w:tcPr>
          <w:p w14:paraId="2F56218F" w14:textId="77777777" w:rsidR="003439BB" w:rsidRDefault="00000000">
            <w:pPr>
              <w:spacing w:after="0" w:line="259" w:lineRule="auto"/>
              <w:ind w:left="4" w:right="0" w:firstLine="0"/>
              <w:jc w:val="center"/>
            </w:pPr>
            <w:r>
              <w:t xml:space="preserve"> </w:t>
            </w:r>
          </w:p>
        </w:tc>
      </w:tr>
      <w:tr w:rsidR="003439BB" w14:paraId="59E94F83"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6BD57A2F" w14:textId="77777777" w:rsidR="003439BB" w:rsidRDefault="00000000">
            <w:pPr>
              <w:spacing w:after="0" w:line="259" w:lineRule="auto"/>
              <w:ind w:right="56" w:firstLine="0"/>
              <w:jc w:val="center"/>
            </w:pPr>
            <w:r>
              <w:t xml:space="preserve">Урок 92 </w:t>
            </w:r>
          </w:p>
        </w:tc>
        <w:tc>
          <w:tcPr>
            <w:tcW w:w="6522" w:type="dxa"/>
            <w:tcBorders>
              <w:top w:val="single" w:sz="4" w:space="0" w:color="000000"/>
              <w:left w:val="single" w:sz="4" w:space="0" w:color="000000"/>
              <w:bottom w:val="single" w:sz="4" w:space="0" w:color="000000"/>
              <w:right w:val="single" w:sz="4" w:space="0" w:color="000000"/>
            </w:tcBorders>
          </w:tcPr>
          <w:p w14:paraId="77BD4C44" w14:textId="77777777" w:rsidR="003439BB" w:rsidRDefault="00000000">
            <w:pPr>
              <w:spacing w:after="0" w:line="259" w:lineRule="auto"/>
              <w:ind w:right="61" w:firstLine="0"/>
            </w:pPr>
            <w:r>
              <w:t xml:space="preserve">Пунктуационное оформление сложных предложений, состоящих из частей, связанных бессоюзной связью и союзами и, но, а, однако, зато, да </w:t>
            </w:r>
          </w:p>
        </w:tc>
        <w:tc>
          <w:tcPr>
            <w:tcW w:w="1942" w:type="dxa"/>
            <w:tcBorders>
              <w:top w:val="single" w:sz="4" w:space="0" w:color="000000"/>
              <w:left w:val="single" w:sz="4" w:space="0" w:color="000000"/>
              <w:bottom w:val="single" w:sz="4" w:space="0" w:color="000000"/>
              <w:right w:val="single" w:sz="4" w:space="0" w:color="000000"/>
            </w:tcBorders>
          </w:tcPr>
          <w:p w14:paraId="3423BBD3" w14:textId="77777777" w:rsidR="003439BB" w:rsidRDefault="00000000">
            <w:pPr>
              <w:spacing w:after="0" w:line="259" w:lineRule="auto"/>
              <w:ind w:left="4" w:right="0" w:firstLine="0"/>
              <w:jc w:val="center"/>
            </w:pPr>
            <w:r>
              <w:t xml:space="preserve"> </w:t>
            </w:r>
          </w:p>
        </w:tc>
      </w:tr>
      <w:tr w:rsidR="003439BB" w14:paraId="5841AA97"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669C47D4" w14:textId="77777777" w:rsidR="003439BB" w:rsidRDefault="00000000">
            <w:pPr>
              <w:spacing w:after="0" w:line="259" w:lineRule="auto"/>
              <w:ind w:right="56" w:firstLine="0"/>
              <w:jc w:val="center"/>
            </w:pPr>
            <w:r>
              <w:t xml:space="preserve">Урок 93 </w:t>
            </w:r>
          </w:p>
        </w:tc>
        <w:tc>
          <w:tcPr>
            <w:tcW w:w="6522" w:type="dxa"/>
            <w:tcBorders>
              <w:top w:val="single" w:sz="4" w:space="0" w:color="000000"/>
              <w:left w:val="single" w:sz="4" w:space="0" w:color="000000"/>
              <w:bottom w:val="single" w:sz="4" w:space="0" w:color="000000"/>
              <w:right w:val="single" w:sz="4" w:space="0" w:color="000000"/>
            </w:tcBorders>
          </w:tcPr>
          <w:p w14:paraId="147C77CB" w14:textId="77777777" w:rsidR="003439BB" w:rsidRDefault="00000000">
            <w:pPr>
              <w:spacing w:after="0" w:line="259" w:lineRule="auto"/>
              <w:ind w:right="64" w:firstLine="0"/>
            </w:pPr>
            <w:r>
              <w:t xml:space="preserve">Пунктуационное оформление сложньгх предложений, состоящих из частей, связанных бессоюзной связью и союзами в, но, а, облако, зато, да. Практикум </w:t>
            </w:r>
          </w:p>
        </w:tc>
        <w:tc>
          <w:tcPr>
            <w:tcW w:w="1942" w:type="dxa"/>
            <w:tcBorders>
              <w:top w:val="single" w:sz="4" w:space="0" w:color="000000"/>
              <w:left w:val="single" w:sz="4" w:space="0" w:color="000000"/>
              <w:bottom w:val="single" w:sz="4" w:space="0" w:color="000000"/>
              <w:right w:val="single" w:sz="4" w:space="0" w:color="000000"/>
            </w:tcBorders>
          </w:tcPr>
          <w:p w14:paraId="060C702E" w14:textId="77777777" w:rsidR="003439BB" w:rsidRDefault="00000000">
            <w:pPr>
              <w:spacing w:after="0" w:line="259" w:lineRule="auto"/>
              <w:ind w:left="4" w:right="0" w:firstLine="0"/>
              <w:jc w:val="center"/>
            </w:pPr>
            <w:r>
              <w:t xml:space="preserve"> </w:t>
            </w:r>
          </w:p>
          <w:p w14:paraId="2638487D" w14:textId="77777777" w:rsidR="003439BB" w:rsidRDefault="00000000">
            <w:pPr>
              <w:spacing w:after="0" w:line="259" w:lineRule="auto"/>
              <w:ind w:right="2" w:firstLine="0"/>
              <w:jc w:val="center"/>
            </w:pPr>
            <w:r>
              <w:t xml:space="preserve">1 </w:t>
            </w:r>
          </w:p>
        </w:tc>
      </w:tr>
      <w:tr w:rsidR="003439BB" w14:paraId="76B3151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A3A521F" w14:textId="77777777" w:rsidR="003439BB" w:rsidRDefault="00000000">
            <w:pPr>
              <w:spacing w:after="0" w:line="259" w:lineRule="auto"/>
              <w:ind w:right="56" w:firstLine="0"/>
              <w:jc w:val="center"/>
            </w:pPr>
            <w:r>
              <w:t xml:space="preserve">Урок 94 </w:t>
            </w:r>
          </w:p>
        </w:tc>
        <w:tc>
          <w:tcPr>
            <w:tcW w:w="6522" w:type="dxa"/>
            <w:tcBorders>
              <w:top w:val="single" w:sz="4" w:space="0" w:color="000000"/>
              <w:left w:val="single" w:sz="4" w:space="0" w:color="000000"/>
              <w:bottom w:val="single" w:sz="4" w:space="0" w:color="000000"/>
              <w:right w:val="single" w:sz="4" w:space="0" w:color="000000"/>
            </w:tcBorders>
          </w:tcPr>
          <w:p w14:paraId="5A6D6559" w14:textId="77777777" w:rsidR="003439BB" w:rsidRDefault="00000000">
            <w:pPr>
              <w:spacing w:after="0" w:line="259" w:lineRule="auto"/>
              <w:ind w:right="0" w:firstLine="0"/>
              <w:jc w:val="left"/>
            </w:pPr>
            <w:r>
              <w:t xml:space="preserve">Предложения с прямой речью </w:t>
            </w:r>
          </w:p>
        </w:tc>
        <w:tc>
          <w:tcPr>
            <w:tcW w:w="1942" w:type="dxa"/>
            <w:tcBorders>
              <w:top w:val="single" w:sz="4" w:space="0" w:color="000000"/>
              <w:left w:val="single" w:sz="4" w:space="0" w:color="000000"/>
              <w:bottom w:val="single" w:sz="4" w:space="0" w:color="000000"/>
              <w:right w:val="single" w:sz="4" w:space="0" w:color="000000"/>
            </w:tcBorders>
          </w:tcPr>
          <w:p w14:paraId="31D5EB5D" w14:textId="77777777" w:rsidR="003439BB" w:rsidRDefault="00000000">
            <w:pPr>
              <w:spacing w:after="0" w:line="259" w:lineRule="auto"/>
              <w:ind w:left="4" w:right="0" w:firstLine="0"/>
              <w:jc w:val="center"/>
            </w:pPr>
            <w:r>
              <w:t xml:space="preserve"> </w:t>
            </w:r>
          </w:p>
        </w:tc>
      </w:tr>
      <w:tr w:rsidR="003439BB" w14:paraId="2E3BAFE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F3C158D" w14:textId="77777777" w:rsidR="003439BB" w:rsidRDefault="00000000">
            <w:pPr>
              <w:spacing w:after="0" w:line="259" w:lineRule="auto"/>
              <w:ind w:right="56" w:firstLine="0"/>
              <w:jc w:val="center"/>
            </w:pPr>
            <w:r>
              <w:t xml:space="preserve">Урок 95 </w:t>
            </w:r>
          </w:p>
        </w:tc>
        <w:tc>
          <w:tcPr>
            <w:tcW w:w="6522" w:type="dxa"/>
            <w:tcBorders>
              <w:top w:val="single" w:sz="4" w:space="0" w:color="000000"/>
              <w:left w:val="single" w:sz="4" w:space="0" w:color="000000"/>
              <w:bottom w:val="single" w:sz="4" w:space="0" w:color="000000"/>
              <w:right w:val="single" w:sz="4" w:space="0" w:color="000000"/>
            </w:tcBorders>
          </w:tcPr>
          <w:p w14:paraId="4F139D1C" w14:textId="77777777" w:rsidR="003439BB" w:rsidRDefault="00000000">
            <w:pPr>
              <w:spacing w:after="0" w:line="259" w:lineRule="auto"/>
              <w:ind w:right="0" w:firstLine="0"/>
              <w:jc w:val="left"/>
            </w:pPr>
            <w:r>
              <w:t xml:space="preserve">Пунктуационное оформление предложений с прямой речью </w:t>
            </w:r>
          </w:p>
        </w:tc>
        <w:tc>
          <w:tcPr>
            <w:tcW w:w="1942" w:type="dxa"/>
            <w:tcBorders>
              <w:top w:val="single" w:sz="4" w:space="0" w:color="000000"/>
              <w:left w:val="single" w:sz="4" w:space="0" w:color="000000"/>
              <w:bottom w:val="single" w:sz="4" w:space="0" w:color="000000"/>
              <w:right w:val="single" w:sz="4" w:space="0" w:color="000000"/>
            </w:tcBorders>
          </w:tcPr>
          <w:p w14:paraId="3E7F21AD" w14:textId="77777777" w:rsidR="003439BB" w:rsidRDefault="00000000">
            <w:pPr>
              <w:spacing w:after="0" w:line="259" w:lineRule="auto"/>
              <w:ind w:left="4" w:right="0" w:firstLine="0"/>
              <w:jc w:val="center"/>
            </w:pPr>
            <w:r>
              <w:t xml:space="preserve"> </w:t>
            </w:r>
          </w:p>
        </w:tc>
      </w:tr>
      <w:tr w:rsidR="003439BB" w14:paraId="62FCC7F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2D82AC0" w14:textId="77777777" w:rsidR="003439BB" w:rsidRDefault="00000000">
            <w:pPr>
              <w:spacing w:after="0" w:line="259" w:lineRule="auto"/>
              <w:ind w:right="56" w:firstLine="0"/>
              <w:jc w:val="center"/>
            </w:pPr>
            <w:r>
              <w:t xml:space="preserve">Урок 96 </w:t>
            </w:r>
          </w:p>
        </w:tc>
        <w:tc>
          <w:tcPr>
            <w:tcW w:w="6522" w:type="dxa"/>
            <w:tcBorders>
              <w:top w:val="single" w:sz="4" w:space="0" w:color="000000"/>
              <w:left w:val="single" w:sz="4" w:space="0" w:color="000000"/>
              <w:bottom w:val="single" w:sz="4" w:space="0" w:color="000000"/>
              <w:right w:val="single" w:sz="4" w:space="0" w:color="000000"/>
            </w:tcBorders>
          </w:tcPr>
          <w:p w14:paraId="79ECEEEC" w14:textId="77777777" w:rsidR="003439BB" w:rsidRDefault="00000000">
            <w:pPr>
              <w:spacing w:after="0" w:line="259" w:lineRule="auto"/>
              <w:ind w:right="0" w:firstLine="0"/>
              <w:jc w:val="left"/>
            </w:pPr>
            <w:r>
              <w:t xml:space="preserve">Диалог. Пунктуационное оформление диалога </w:t>
            </w:r>
          </w:p>
        </w:tc>
        <w:tc>
          <w:tcPr>
            <w:tcW w:w="1942" w:type="dxa"/>
            <w:tcBorders>
              <w:top w:val="single" w:sz="4" w:space="0" w:color="000000"/>
              <w:left w:val="single" w:sz="4" w:space="0" w:color="000000"/>
              <w:bottom w:val="single" w:sz="4" w:space="0" w:color="000000"/>
              <w:right w:val="single" w:sz="4" w:space="0" w:color="000000"/>
            </w:tcBorders>
          </w:tcPr>
          <w:p w14:paraId="1196D883" w14:textId="77777777" w:rsidR="003439BB" w:rsidRDefault="00000000">
            <w:pPr>
              <w:spacing w:after="0" w:line="259" w:lineRule="auto"/>
              <w:ind w:left="4" w:right="0" w:firstLine="0"/>
              <w:jc w:val="center"/>
            </w:pPr>
            <w:r>
              <w:t xml:space="preserve"> </w:t>
            </w:r>
          </w:p>
        </w:tc>
      </w:tr>
      <w:tr w:rsidR="003439BB" w14:paraId="27205B7D"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6905FA5" w14:textId="77777777" w:rsidR="003439BB" w:rsidRDefault="00000000">
            <w:pPr>
              <w:spacing w:after="0" w:line="259" w:lineRule="auto"/>
              <w:ind w:right="56" w:firstLine="0"/>
              <w:jc w:val="center"/>
            </w:pPr>
            <w:r>
              <w:t xml:space="preserve">Урок 97 </w:t>
            </w:r>
          </w:p>
        </w:tc>
        <w:tc>
          <w:tcPr>
            <w:tcW w:w="6522" w:type="dxa"/>
            <w:tcBorders>
              <w:top w:val="single" w:sz="4" w:space="0" w:color="000000"/>
              <w:left w:val="single" w:sz="4" w:space="0" w:color="000000"/>
              <w:bottom w:val="single" w:sz="4" w:space="0" w:color="000000"/>
              <w:right w:val="single" w:sz="4" w:space="0" w:color="000000"/>
            </w:tcBorders>
          </w:tcPr>
          <w:p w14:paraId="3BB1FBA8" w14:textId="77777777" w:rsidR="003439BB" w:rsidRDefault="00000000">
            <w:pPr>
              <w:spacing w:after="0" w:line="259" w:lineRule="auto"/>
              <w:ind w:right="0" w:firstLine="0"/>
              <w:jc w:val="left"/>
            </w:pPr>
            <w:r>
              <w:t xml:space="preserve">Диалог. Пунктуационное оформление диалога. Практикум </w:t>
            </w:r>
          </w:p>
        </w:tc>
        <w:tc>
          <w:tcPr>
            <w:tcW w:w="1942" w:type="dxa"/>
            <w:tcBorders>
              <w:top w:val="single" w:sz="4" w:space="0" w:color="000000"/>
              <w:left w:val="single" w:sz="4" w:space="0" w:color="000000"/>
              <w:bottom w:val="single" w:sz="4" w:space="0" w:color="000000"/>
              <w:right w:val="single" w:sz="4" w:space="0" w:color="000000"/>
            </w:tcBorders>
          </w:tcPr>
          <w:p w14:paraId="36103725" w14:textId="77777777" w:rsidR="003439BB" w:rsidRDefault="00000000">
            <w:pPr>
              <w:spacing w:after="0" w:line="259" w:lineRule="auto"/>
              <w:ind w:right="22" w:firstLine="0"/>
              <w:jc w:val="center"/>
            </w:pPr>
            <w:r>
              <w:t xml:space="preserve">1 </w:t>
            </w:r>
          </w:p>
        </w:tc>
      </w:tr>
      <w:tr w:rsidR="003439BB" w14:paraId="5D4A09D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F62841B" w14:textId="77777777" w:rsidR="003439BB" w:rsidRDefault="00000000">
            <w:pPr>
              <w:spacing w:after="0" w:line="259" w:lineRule="auto"/>
              <w:ind w:right="56" w:firstLine="0"/>
              <w:jc w:val="center"/>
            </w:pPr>
            <w:r>
              <w:t xml:space="preserve">Урок 98 </w:t>
            </w:r>
          </w:p>
        </w:tc>
        <w:tc>
          <w:tcPr>
            <w:tcW w:w="6522" w:type="dxa"/>
            <w:tcBorders>
              <w:top w:val="single" w:sz="4" w:space="0" w:color="000000"/>
              <w:left w:val="single" w:sz="4" w:space="0" w:color="000000"/>
              <w:bottom w:val="single" w:sz="4" w:space="0" w:color="000000"/>
              <w:right w:val="single" w:sz="4" w:space="0" w:color="000000"/>
            </w:tcBorders>
          </w:tcPr>
          <w:p w14:paraId="2172D468" w14:textId="77777777" w:rsidR="003439BB" w:rsidRDefault="00000000">
            <w:pPr>
              <w:spacing w:after="0" w:line="259" w:lineRule="auto"/>
              <w:ind w:right="0" w:firstLine="0"/>
              <w:jc w:val="left"/>
            </w:pPr>
            <w:r>
              <w:t xml:space="preserve">Повторение темы «Синтаксис и пунктуация» </w:t>
            </w:r>
          </w:p>
        </w:tc>
        <w:tc>
          <w:tcPr>
            <w:tcW w:w="1942" w:type="dxa"/>
            <w:tcBorders>
              <w:top w:val="single" w:sz="4" w:space="0" w:color="000000"/>
              <w:left w:val="single" w:sz="4" w:space="0" w:color="000000"/>
              <w:bottom w:val="single" w:sz="4" w:space="0" w:color="000000"/>
              <w:right w:val="single" w:sz="4" w:space="0" w:color="000000"/>
            </w:tcBorders>
          </w:tcPr>
          <w:p w14:paraId="4D4B5007" w14:textId="77777777" w:rsidR="003439BB" w:rsidRDefault="00000000">
            <w:pPr>
              <w:spacing w:after="0" w:line="259" w:lineRule="auto"/>
              <w:ind w:left="4" w:right="0" w:firstLine="0"/>
              <w:jc w:val="center"/>
            </w:pPr>
            <w:r>
              <w:t xml:space="preserve"> </w:t>
            </w:r>
          </w:p>
        </w:tc>
      </w:tr>
      <w:tr w:rsidR="003439BB" w14:paraId="74757E9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C693DA5" w14:textId="77777777" w:rsidR="003439BB" w:rsidRDefault="00000000">
            <w:pPr>
              <w:spacing w:after="0" w:line="259" w:lineRule="auto"/>
              <w:ind w:right="56" w:firstLine="0"/>
              <w:jc w:val="center"/>
            </w:pPr>
            <w:r>
              <w:t xml:space="preserve">Урок 99 </w:t>
            </w:r>
          </w:p>
        </w:tc>
        <w:tc>
          <w:tcPr>
            <w:tcW w:w="6522" w:type="dxa"/>
            <w:tcBorders>
              <w:top w:val="single" w:sz="4" w:space="0" w:color="000000"/>
              <w:left w:val="single" w:sz="4" w:space="0" w:color="000000"/>
              <w:bottom w:val="single" w:sz="4" w:space="0" w:color="000000"/>
              <w:right w:val="single" w:sz="4" w:space="0" w:color="000000"/>
            </w:tcBorders>
          </w:tcPr>
          <w:p w14:paraId="6C6EE564" w14:textId="77777777" w:rsidR="003439BB" w:rsidRDefault="00000000">
            <w:pPr>
              <w:spacing w:after="0" w:line="259" w:lineRule="auto"/>
              <w:ind w:right="477" w:firstLine="0"/>
              <w:jc w:val="left"/>
            </w:pPr>
            <w:r>
              <w:t xml:space="preserve">Повторение темы «Синтаксис и пунктуация». Практикум </w:t>
            </w:r>
          </w:p>
        </w:tc>
        <w:tc>
          <w:tcPr>
            <w:tcW w:w="1942" w:type="dxa"/>
            <w:tcBorders>
              <w:top w:val="single" w:sz="4" w:space="0" w:color="000000"/>
              <w:left w:val="single" w:sz="4" w:space="0" w:color="000000"/>
              <w:bottom w:val="single" w:sz="4" w:space="0" w:color="000000"/>
              <w:right w:val="single" w:sz="4" w:space="0" w:color="000000"/>
            </w:tcBorders>
          </w:tcPr>
          <w:p w14:paraId="7563104E" w14:textId="77777777" w:rsidR="003439BB" w:rsidRDefault="00000000">
            <w:pPr>
              <w:spacing w:after="0" w:line="259" w:lineRule="auto"/>
              <w:ind w:right="22" w:firstLine="0"/>
              <w:jc w:val="center"/>
            </w:pPr>
            <w:r>
              <w:t xml:space="preserve">1 </w:t>
            </w:r>
          </w:p>
        </w:tc>
      </w:tr>
      <w:tr w:rsidR="003439BB" w14:paraId="06769FD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A86433E" w14:textId="77777777" w:rsidR="003439BB" w:rsidRDefault="00000000">
            <w:pPr>
              <w:spacing w:after="0" w:line="259" w:lineRule="auto"/>
              <w:ind w:left="58" w:right="0" w:firstLine="0"/>
              <w:jc w:val="left"/>
            </w:pPr>
            <w:r>
              <w:t xml:space="preserve">Урок 100 </w:t>
            </w:r>
          </w:p>
        </w:tc>
        <w:tc>
          <w:tcPr>
            <w:tcW w:w="6522" w:type="dxa"/>
            <w:tcBorders>
              <w:top w:val="single" w:sz="4" w:space="0" w:color="000000"/>
              <w:left w:val="single" w:sz="4" w:space="0" w:color="000000"/>
              <w:bottom w:val="single" w:sz="4" w:space="0" w:color="000000"/>
              <w:right w:val="single" w:sz="4" w:space="0" w:color="000000"/>
            </w:tcBorders>
          </w:tcPr>
          <w:p w14:paraId="6BCE7A03" w14:textId="77777777" w:rsidR="003439BB" w:rsidRDefault="00000000">
            <w:pPr>
              <w:spacing w:after="0" w:line="259" w:lineRule="auto"/>
              <w:ind w:right="0" w:firstLine="0"/>
              <w:jc w:val="left"/>
            </w:pPr>
            <w:r>
              <w:t xml:space="preserve">Контрольная работа по теме «Синтаксис и пунктуация» </w:t>
            </w:r>
          </w:p>
        </w:tc>
        <w:tc>
          <w:tcPr>
            <w:tcW w:w="1942" w:type="dxa"/>
            <w:tcBorders>
              <w:top w:val="single" w:sz="4" w:space="0" w:color="000000"/>
              <w:left w:val="single" w:sz="4" w:space="0" w:color="000000"/>
              <w:bottom w:val="single" w:sz="4" w:space="0" w:color="000000"/>
              <w:right w:val="single" w:sz="4" w:space="0" w:color="000000"/>
            </w:tcBorders>
          </w:tcPr>
          <w:p w14:paraId="6B2BB2C8" w14:textId="77777777" w:rsidR="003439BB" w:rsidRDefault="00000000">
            <w:pPr>
              <w:spacing w:after="0" w:line="259" w:lineRule="auto"/>
              <w:ind w:left="4" w:right="0" w:firstLine="0"/>
              <w:jc w:val="center"/>
            </w:pPr>
            <w:r>
              <w:t xml:space="preserve"> </w:t>
            </w:r>
          </w:p>
        </w:tc>
      </w:tr>
      <w:tr w:rsidR="003439BB" w14:paraId="066071C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FDFA8D8" w14:textId="77777777" w:rsidR="003439BB" w:rsidRDefault="00000000">
            <w:pPr>
              <w:spacing w:after="0" w:line="259" w:lineRule="auto"/>
              <w:ind w:left="58" w:right="0" w:firstLine="0"/>
              <w:jc w:val="left"/>
            </w:pPr>
            <w:r>
              <w:t xml:space="preserve">Урок 101 </w:t>
            </w:r>
          </w:p>
        </w:tc>
        <w:tc>
          <w:tcPr>
            <w:tcW w:w="6522" w:type="dxa"/>
            <w:tcBorders>
              <w:top w:val="single" w:sz="4" w:space="0" w:color="000000"/>
              <w:left w:val="single" w:sz="4" w:space="0" w:color="000000"/>
              <w:bottom w:val="single" w:sz="4" w:space="0" w:color="000000"/>
              <w:right w:val="single" w:sz="4" w:space="0" w:color="000000"/>
            </w:tcBorders>
          </w:tcPr>
          <w:p w14:paraId="125D2BDB" w14:textId="77777777" w:rsidR="003439BB" w:rsidRDefault="00000000">
            <w:pPr>
              <w:spacing w:after="0" w:line="259" w:lineRule="auto"/>
              <w:ind w:right="0" w:firstLine="0"/>
              <w:jc w:val="left"/>
            </w:pPr>
            <w:r>
              <w:t xml:space="preserve">Система частей речи в русском языке </w:t>
            </w:r>
          </w:p>
        </w:tc>
        <w:tc>
          <w:tcPr>
            <w:tcW w:w="1942" w:type="dxa"/>
            <w:tcBorders>
              <w:top w:val="single" w:sz="4" w:space="0" w:color="000000"/>
              <w:left w:val="single" w:sz="4" w:space="0" w:color="000000"/>
              <w:bottom w:val="single" w:sz="4" w:space="0" w:color="000000"/>
              <w:right w:val="single" w:sz="4" w:space="0" w:color="000000"/>
            </w:tcBorders>
          </w:tcPr>
          <w:p w14:paraId="1B682BAE" w14:textId="77777777" w:rsidR="003439BB" w:rsidRDefault="00000000">
            <w:pPr>
              <w:spacing w:after="0" w:line="259" w:lineRule="auto"/>
              <w:ind w:left="4" w:right="0" w:firstLine="0"/>
              <w:jc w:val="center"/>
            </w:pPr>
            <w:r>
              <w:t xml:space="preserve"> </w:t>
            </w:r>
          </w:p>
        </w:tc>
      </w:tr>
      <w:tr w:rsidR="003439BB" w14:paraId="571895C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CF8ADCA" w14:textId="77777777" w:rsidR="003439BB" w:rsidRDefault="00000000">
            <w:pPr>
              <w:spacing w:after="0" w:line="259" w:lineRule="auto"/>
              <w:ind w:left="58" w:right="0" w:firstLine="0"/>
              <w:jc w:val="left"/>
            </w:pPr>
            <w:r>
              <w:t xml:space="preserve">Урок 102 </w:t>
            </w:r>
          </w:p>
        </w:tc>
        <w:tc>
          <w:tcPr>
            <w:tcW w:w="6522" w:type="dxa"/>
            <w:tcBorders>
              <w:top w:val="single" w:sz="4" w:space="0" w:color="000000"/>
              <w:left w:val="single" w:sz="4" w:space="0" w:color="000000"/>
              <w:bottom w:val="single" w:sz="4" w:space="0" w:color="000000"/>
              <w:right w:val="single" w:sz="4" w:space="0" w:color="000000"/>
            </w:tcBorders>
          </w:tcPr>
          <w:p w14:paraId="2B2FEC76" w14:textId="77777777" w:rsidR="003439BB" w:rsidRDefault="00000000">
            <w:pPr>
              <w:spacing w:after="0" w:line="259" w:lineRule="auto"/>
              <w:ind w:right="0" w:firstLine="0"/>
              <w:jc w:val="left"/>
            </w:pPr>
            <w:r>
              <w:t xml:space="preserve">Самостоятельные и служебные части речи </w:t>
            </w:r>
          </w:p>
        </w:tc>
        <w:tc>
          <w:tcPr>
            <w:tcW w:w="1942" w:type="dxa"/>
            <w:tcBorders>
              <w:top w:val="single" w:sz="4" w:space="0" w:color="000000"/>
              <w:left w:val="single" w:sz="4" w:space="0" w:color="000000"/>
              <w:bottom w:val="single" w:sz="4" w:space="0" w:color="000000"/>
              <w:right w:val="single" w:sz="4" w:space="0" w:color="000000"/>
            </w:tcBorders>
          </w:tcPr>
          <w:p w14:paraId="688F28AE" w14:textId="77777777" w:rsidR="003439BB" w:rsidRDefault="00000000">
            <w:pPr>
              <w:spacing w:after="0" w:line="259" w:lineRule="auto"/>
              <w:ind w:left="4" w:right="0" w:firstLine="0"/>
              <w:jc w:val="center"/>
            </w:pPr>
            <w:r>
              <w:t xml:space="preserve"> </w:t>
            </w:r>
          </w:p>
        </w:tc>
      </w:tr>
      <w:tr w:rsidR="003439BB" w14:paraId="4313BD90"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5376CE1" w14:textId="77777777" w:rsidR="003439BB" w:rsidRDefault="00000000">
            <w:pPr>
              <w:spacing w:after="0" w:line="259" w:lineRule="auto"/>
              <w:ind w:left="58" w:right="0" w:firstLine="0"/>
              <w:jc w:val="left"/>
            </w:pPr>
            <w:r>
              <w:t xml:space="preserve">Урок 103 </w:t>
            </w:r>
          </w:p>
        </w:tc>
        <w:tc>
          <w:tcPr>
            <w:tcW w:w="6522" w:type="dxa"/>
            <w:tcBorders>
              <w:top w:val="single" w:sz="4" w:space="0" w:color="000000"/>
              <w:left w:val="single" w:sz="4" w:space="0" w:color="000000"/>
              <w:bottom w:val="single" w:sz="4" w:space="0" w:color="000000"/>
              <w:right w:val="single" w:sz="4" w:space="0" w:color="000000"/>
            </w:tcBorders>
          </w:tcPr>
          <w:p w14:paraId="1A58CF4E" w14:textId="77777777" w:rsidR="003439BB" w:rsidRDefault="00000000">
            <w:pPr>
              <w:spacing w:after="0" w:line="259" w:lineRule="auto"/>
              <w:ind w:right="0" w:firstLine="0"/>
              <w:jc w:val="left"/>
            </w:pPr>
            <w:r>
              <w:t xml:space="preserve">Имя существительное как часть речи </w:t>
            </w:r>
          </w:p>
        </w:tc>
        <w:tc>
          <w:tcPr>
            <w:tcW w:w="1942" w:type="dxa"/>
            <w:tcBorders>
              <w:top w:val="single" w:sz="4" w:space="0" w:color="000000"/>
              <w:left w:val="single" w:sz="4" w:space="0" w:color="000000"/>
              <w:bottom w:val="single" w:sz="4" w:space="0" w:color="000000"/>
              <w:right w:val="single" w:sz="4" w:space="0" w:color="000000"/>
            </w:tcBorders>
          </w:tcPr>
          <w:p w14:paraId="5C159576" w14:textId="77777777" w:rsidR="003439BB" w:rsidRDefault="00000000">
            <w:pPr>
              <w:spacing w:after="0" w:line="259" w:lineRule="auto"/>
              <w:ind w:left="4" w:right="0" w:firstLine="0"/>
              <w:jc w:val="center"/>
            </w:pPr>
            <w:r>
              <w:t xml:space="preserve"> </w:t>
            </w:r>
          </w:p>
        </w:tc>
      </w:tr>
      <w:tr w:rsidR="003439BB" w14:paraId="32489F4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75C1427" w14:textId="77777777" w:rsidR="003439BB" w:rsidRDefault="00000000">
            <w:pPr>
              <w:spacing w:after="0" w:line="259" w:lineRule="auto"/>
              <w:ind w:left="58" w:right="0" w:firstLine="0"/>
              <w:jc w:val="left"/>
            </w:pPr>
            <w:r>
              <w:t xml:space="preserve">Урок 104 </w:t>
            </w:r>
          </w:p>
        </w:tc>
        <w:tc>
          <w:tcPr>
            <w:tcW w:w="6522" w:type="dxa"/>
            <w:tcBorders>
              <w:top w:val="single" w:sz="4" w:space="0" w:color="000000"/>
              <w:left w:val="single" w:sz="4" w:space="0" w:color="000000"/>
              <w:bottom w:val="single" w:sz="4" w:space="0" w:color="000000"/>
              <w:right w:val="single" w:sz="4" w:space="0" w:color="000000"/>
            </w:tcBorders>
          </w:tcPr>
          <w:p w14:paraId="527E0A03" w14:textId="77777777" w:rsidR="003439BB" w:rsidRDefault="00000000">
            <w:pPr>
              <w:spacing w:after="0" w:line="259" w:lineRule="auto"/>
              <w:ind w:right="0" w:firstLine="0"/>
            </w:pPr>
            <w:r>
              <w:t xml:space="preserve">Род имён существительных. Имена существительные общего рода </w:t>
            </w:r>
          </w:p>
        </w:tc>
        <w:tc>
          <w:tcPr>
            <w:tcW w:w="1942" w:type="dxa"/>
            <w:tcBorders>
              <w:top w:val="single" w:sz="4" w:space="0" w:color="000000"/>
              <w:left w:val="single" w:sz="4" w:space="0" w:color="000000"/>
              <w:bottom w:val="single" w:sz="4" w:space="0" w:color="000000"/>
              <w:right w:val="single" w:sz="4" w:space="0" w:color="000000"/>
            </w:tcBorders>
          </w:tcPr>
          <w:p w14:paraId="4852F9DE" w14:textId="77777777" w:rsidR="003439BB" w:rsidRDefault="00000000">
            <w:pPr>
              <w:spacing w:after="0" w:line="259" w:lineRule="auto"/>
              <w:ind w:left="4" w:right="0" w:firstLine="0"/>
              <w:jc w:val="center"/>
            </w:pPr>
            <w:r>
              <w:t xml:space="preserve"> </w:t>
            </w:r>
          </w:p>
        </w:tc>
      </w:tr>
      <w:tr w:rsidR="003439BB" w14:paraId="57B017AF"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27123FC8" w14:textId="77777777" w:rsidR="003439BB" w:rsidRDefault="00000000">
            <w:pPr>
              <w:spacing w:after="0" w:line="259" w:lineRule="auto"/>
              <w:ind w:left="58" w:right="0" w:firstLine="0"/>
              <w:jc w:val="left"/>
            </w:pPr>
            <w:r>
              <w:t xml:space="preserve">Урок 105 </w:t>
            </w:r>
          </w:p>
        </w:tc>
        <w:tc>
          <w:tcPr>
            <w:tcW w:w="6522" w:type="dxa"/>
            <w:tcBorders>
              <w:top w:val="single" w:sz="4" w:space="0" w:color="000000"/>
              <w:left w:val="single" w:sz="4" w:space="0" w:color="000000"/>
              <w:bottom w:val="single" w:sz="4" w:space="0" w:color="000000"/>
              <w:right w:val="single" w:sz="4" w:space="0" w:color="000000"/>
            </w:tcBorders>
          </w:tcPr>
          <w:p w14:paraId="022593DB" w14:textId="77777777" w:rsidR="003439BB" w:rsidRDefault="00000000">
            <w:pPr>
              <w:spacing w:after="0" w:line="259" w:lineRule="auto"/>
              <w:ind w:right="63" w:firstLine="0"/>
            </w:pPr>
            <w:r>
              <w:t xml:space="preserve">Число имени существительного. Имена существительные, имеющие форму только единственного или множественного числа </w:t>
            </w:r>
          </w:p>
        </w:tc>
        <w:tc>
          <w:tcPr>
            <w:tcW w:w="1942" w:type="dxa"/>
            <w:tcBorders>
              <w:top w:val="single" w:sz="4" w:space="0" w:color="000000"/>
              <w:left w:val="single" w:sz="4" w:space="0" w:color="000000"/>
              <w:bottom w:val="single" w:sz="4" w:space="0" w:color="000000"/>
              <w:right w:val="single" w:sz="4" w:space="0" w:color="000000"/>
            </w:tcBorders>
          </w:tcPr>
          <w:p w14:paraId="76A5F4DF" w14:textId="77777777" w:rsidR="003439BB" w:rsidRDefault="00000000">
            <w:pPr>
              <w:spacing w:after="0" w:line="259" w:lineRule="auto"/>
              <w:ind w:left="4" w:right="0" w:firstLine="0"/>
              <w:jc w:val="center"/>
            </w:pPr>
            <w:r>
              <w:t xml:space="preserve"> </w:t>
            </w:r>
          </w:p>
        </w:tc>
      </w:tr>
      <w:tr w:rsidR="003439BB" w14:paraId="1C5F6AC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9896B1E" w14:textId="77777777" w:rsidR="003439BB" w:rsidRDefault="00000000">
            <w:pPr>
              <w:spacing w:after="0" w:line="259" w:lineRule="auto"/>
              <w:ind w:left="58" w:right="0" w:firstLine="0"/>
              <w:jc w:val="left"/>
            </w:pPr>
            <w:r>
              <w:t xml:space="preserve">Урок 106 </w:t>
            </w:r>
          </w:p>
        </w:tc>
        <w:tc>
          <w:tcPr>
            <w:tcW w:w="6522" w:type="dxa"/>
            <w:tcBorders>
              <w:top w:val="single" w:sz="4" w:space="0" w:color="000000"/>
              <w:left w:val="single" w:sz="4" w:space="0" w:color="000000"/>
              <w:bottom w:val="single" w:sz="4" w:space="0" w:color="000000"/>
              <w:right w:val="single" w:sz="4" w:space="0" w:color="000000"/>
            </w:tcBorders>
          </w:tcPr>
          <w:p w14:paraId="47DF2FDF" w14:textId="77777777" w:rsidR="003439BB" w:rsidRDefault="00000000">
            <w:pPr>
              <w:spacing w:after="0" w:line="259" w:lineRule="auto"/>
              <w:ind w:right="0" w:firstLine="0"/>
              <w:jc w:val="left"/>
            </w:pPr>
            <w:r>
              <w:t xml:space="preserve">Изложение выборочное </w:t>
            </w:r>
          </w:p>
        </w:tc>
        <w:tc>
          <w:tcPr>
            <w:tcW w:w="1942" w:type="dxa"/>
            <w:tcBorders>
              <w:top w:val="single" w:sz="4" w:space="0" w:color="000000"/>
              <w:left w:val="single" w:sz="4" w:space="0" w:color="000000"/>
              <w:bottom w:val="single" w:sz="4" w:space="0" w:color="000000"/>
              <w:right w:val="single" w:sz="4" w:space="0" w:color="000000"/>
            </w:tcBorders>
          </w:tcPr>
          <w:p w14:paraId="583C4CE9" w14:textId="77777777" w:rsidR="003439BB" w:rsidRDefault="00000000">
            <w:pPr>
              <w:spacing w:after="0" w:line="259" w:lineRule="auto"/>
              <w:ind w:left="4" w:right="0" w:firstLine="0"/>
              <w:jc w:val="center"/>
            </w:pPr>
            <w:r>
              <w:t xml:space="preserve"> </w:t>
            </w:r>
          </w:p>
        </w:tc>
      </w:tr>
      <w:tr w:rsidR="003439BB" w14:paraId="2397399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38F1501" w14:textId="77777777" w:rsidR="003439BB" w:rsidRDefault="00000000">
            <w:pPr>
              <w:spacing w:after="0" w:line="259" w:lineRule="auto"/>
              <w:ind w:left="58" w:right="0" w:firstLine="0"/>
              <w:jc w:val="left"/>
            </w:pPr>
            <w:r>
              <w:t xml:space="preserve">Урок 107 </w:t>
            </w:r>
          </w:p>
        </w:tc>
        <w:tc>
          <w:tcPr>
            <w:tcW w:w="6522" w:type="dxa"/>
            <w:tcBorders>
              <w:top w:val="single" w:sz="4" w:space="0" w:color="000000"/>
              <w:left w:val="single" w:sz="4" w:space="0" w:color="000000"/>
              <w:bottom w:val="single" w:sz="4" w:space="0" w:color="000000"/>
              <w:right w:val="single" w:sz="4" w:space="0" w:color="000000"/>
            </w:tcBorders>
          </w:tcPr>
          <w:p w14:paraId="73258540" w14:textId="77777777" w:rsidR="003439BB" w:rsidRDefault="00000000">
            <w:pPr>
              <w:spacing w:after="0" w:line="259" w:lineRule="auto"/>
              <w:ind w:right="0" w:firstLine="0"/>
              <w:jc w:val="left"/>
            </w:pPr>
            <w:r>
              <w:t xml:space="preserve">Падеж имён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0175E9CE" w14:textId="77777777" w:rsidR="003439BB" w:rsidRDefault="00000000">
            <w:pPr>
              <w:spacing w:after="0" w:line="259" w:lineRule="auto"/>
              <w:ind w:left="4" w:right="0" w:firstLine="0"/>
              <w:jc w:val="center"/>
            </w:pPr>
            <w:r>
              <w:t xml:space="preserve"> </w:t>
            </w:r>
          </w:p>
        </w:tc>
      </w:tr>
      <w:tr w:rsidR="003439BB" w14:paraId="7E1FB21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B8805DA" w14:textId="77777777" w:rsidR="003439BB" w:rsidRDefault="00000000">
            <w:pPr>
              <w:spacing w:after="0" w:line="259" w:lineRule="auto"/>
              <w:ind w:left="58" w:right="0" w:firstLine="0"/>
              <w:jc w:val="left"/>
            </w:pPr>
            <w:r>
              <w:t xml:space="preserve">Урок 108 </w:t>
            </w:r>
          </w:p>
        </w:tc>
        <w:tc>
          <w:tcPr>
            <w:tcW w:w="6522" w:type="dxa"/>
            <w:tcBorders>
              <w:top w:val="single" w:sz="4" w:space="0" w:color="000000"/>
              <w:left w:val="single" w:sz="4" w:space="0" w:color="000000"/>
              <w:bottom w:val="single" w:sz="4" w:space="0" w:color="000000"/>
              <w:right w:val="single" w:sz="4" w:space="0" w:color="000000"/>
            </w:tcBorders>
          </w:tcPr>
          <w:p w14:paraId="2C557EE9" w14:textId="77777777" w:rsidR="003439BB" w:rsidRDefault="00000000">
            <w:pPr>
              <w:spacing w:after="0" w:line="259" w:lineRule="auto"/>
              <w:ind w:right="0" w:firstLine="0"/>
              <w:jc w:val="left"/>
            </w:pPr>
            <w:r>
              <w:t xml:space="preserve">Типы склонения имён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66F27281" w14:textId="77777777" w:rsidR="003439BB" w:rsidRDefault="00000000">
            <w:pPr>
              <w:spacing w:after="0" w:line="259" w:lineRule="auto"/>
              <w:ind w:left="4" w:right="0" w:firstLine="0"/>
              <w:jc w:val="center"/>
            </w:pPr>
            <w:r>
              <w:t xml:space="preserve"> </w:t>
            </w:r>
          </w:p>
        </w:tc>
      </w:tr>
      <w:tr w:rsidR="003439BB" w14:paraId="545401A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1007739" w14:textId="77777777" w:rsidR="003439BB" w:rsidRDefault="00000000">
            <w:pPr>
              <w:spacing w:after="0" w:line="259" w:lineRule="auto"/>
              <w:ind w:left="58" w:right="0" w:firstLine="0"/>
              <w:jc w:val="left"/>
            </w:pPr>
            <w:r>
              <w:t xml:space="preserve">Урок 109 </w:t>
            </w:r>
          </w:p>
        </w:tc>
        <w:tc>
          <w:tcPr>
            <w:tcW w:w="6522" w:type="dxa"/>
            <w:tcBorders>
              <w:top w:val="single" w:sz="4" w:space="0" w:color="000000"/>
              <w:left w:val="single" w:sz="4" w:space="0" w:color="000000"/>
              <w:bottom w:val="single" w:sz="4" w:space="0" w:color="000000"/>
              <w:right w:val="single" w:sz="4" w:space="0" w:color="000000"/>
            </w:tcBorders>
          </w:tcPr>
          <w:p w14:paraId="29EA8F37" w14:textId="77777777" w:rsidR="003439BB" w:rsidRDefault="00000000">
            <w:pPr>
              <w:spacing w:after="0" w:line="259" w:lineRule="auto"/>
              <w:ind w:right="0" w:firstLine="0"/>
            </w:pPr>
            <w:r>
              <w:t xml:space="preserve">Правописание мягкого знака на конце имён существительных после шипящих </w:t>
            </w:r>
          </w:p>
        </w:tc>
        <w:tc>
          <w:tcPr>
            <w:tcW w:w="1942" w:type="dxa"/>
            <w:tcBorders>
              <w:top w:val="single" w:sz="4" w:space="0" w:color="000000"/>
              <w:left w:val="single" w:sz="4" w:space="0" w:color="000000"/>
              <w:bottom w:val="single" w:sz="4" w:space="0" w:color="000000"/>
              <w:right w:val="single" w:sz="4" w:space="0" w:color="000000"/>
            </w:tcBorders>
          </w:tcPr>
          <w:p w14:paraId="2684EBBA" w14:textId="77777777" w:rsidR="003439BB" w:rsidRDefault="00000000">
            <w:pPr>
              <w:spacing w:after="0" w:line="259" w:lineRule="auto"/>
              <w:ind w:left="4" w:right="0" w:firstLine="0"/>
              <w:jc w:val="center"/>
            </w:pPr>
            <w:r>
              <w:t xml:space="preserve"> </w:t>
            </w:r>
          </w:p>
        </w:tc>
      </w:tr>
      <w:tr w:rsidR="003439BB" w14:paraId="096EBB40"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35CF6D22" w14:textId="77777777" w:rsidR="003439BB" w:rsidRDefault="00000000">
            <w:pPr>
              <w:spacing w:after="0" w:line="259" w:lineRule="auto"/>
              <w:ind w:left="58" w:right="0" w:firstLine="0"/>
              <w:jc w:val="left"/>
            </w:pPr>
            <w:r>
              <w:t xml:space="preserve">Урок 110 </w:t>
            </w:r>
          </w:p>
        </w:tc>
        <w:tc>
          <w:tcPr>
            <w:tcW w:w="6522" w:type="dxa"/>
            <w:tcBorders>
              <w:top w:val="single" w:sz="4" w:space="0" w:color="000000"/>
              <w:left w:val="single" w:sz="4" w:space="0" w:color="000000"/>
              <w:bottom w:val="single" w:sz="4" w:space="0" w:color="000000"/>
              <w:right w:val="single" w:sz="4" w:space="0" w:color="000000"/>
            </w:tcBorders>
          </w:tcPr>
          <w:p w14:paraId="719A7D8D" w14:textId="77777777" w:rsidR="003439BB" w:rsidRDefault="00000000">
            <w:pPr>
              <w:spacing w:after="0" w:line="259" w:lineRule="auto"/>
              <w:ind w:right="0" w:firstLine="0"/>
              <w:jc w:val="left"/>
            </w:pPr>
            <w:r>
              <w:t xml:space="preserve">Буквы </w:t>
            </w:r>
            <w:r>
              <w:rPr>
                <w:i/>
              </w:rPr>
              <w:t>е</w:t>
            </w:r>
            <w:r>
              <w:t xml:space="preserve"> и </w:t>
            </w:r>
            <w:r>
              <w:rPr>
                <w:i/>
              </w:rPr>
              <w:t>и</w:t>
            </w:r>
            <w:r>
              <w:t xml:space="preserve"> в падежных окончаниях имён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4ECF8002" w14:textId="77777777" w:rsidR="003439BB" w:rsidRDefault="00000000">
            <w:pPr>
              <w:spacing w:after="0" w:line="259" w:lineRule="auto"/>
              <w:ind w:left="4" w:right="0" w:firstLine="0"/>
              <w:jc w:val="center"/>
            </w:pPr>
            <w:r>
              <w:t xml:space="preserve"> </w:t>
            </w:r>
          </w:p>
        </w:tc>
      </w:tr>
      <w:tr w:rsidR="003439BB" w14:paraId="30B9B3D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81236A7" w14:textId="77777777" w:rsidR="003439BB" w:rsidRDefault="00000000">
            <w:pPr>
              <w:spacing w:after="0" w:line="259" w:lineRule="auto"/>
              <w:ind w:left="58" w:right="0" w:firstLine="0"/>
              <w:jc w:val="left"/>
            </w:pPr>
            <w:r>
              <w:t xml:space="preserve">Урок 111 </w:t>
            </w:r>
          </w:p>
        </w:tc>
        <w:tc>
          <w:tcPr>
            <w:tcW w:w="6522" w:type="dxa"/>
            <w:tcBorders>
              <w:top w:val="single" w:sz="4" w:space="0" w:color="000000"/>
              <w:left w:val="single" w:sz="4" w:space="0" w:color="000000"/>
              <w:bottom w:val="single" w:sz="4" w:space="0" w:color="000000"/>
              <w:right w:val="single" w:sz="4" w:space="0" w:color="000000"/>
            </w:tcBorders>
          </w:tcPr>
          <w:p w14:paraId="6DC78B8B" w14:textId="77777777" w:rsidR="003439BB" w:rsidRDefault="00000000">
            <w:pPr>
              <w:spacing w:after="0" w:line="259" w:lineRule="auto"/>
              <w:ind w:right="0" w:firstLine="0"/>
              <w:jc w:val="left"/>
            </w:pPr>
            <w:r>
              <w:t xml:space="preserve">Буквы </w:t>
            </w:r>
            <w:r>
              <w:rPr>
                <w:i/>
              </w:rPr>
              <w:t>е</w:t>
            </w:r>
            <w:r>
              <w:t xml:space="preserve"> и </w:t>
            </w:r>
            <w:r>
              <w:rPr>
                <w:i/>
              </w:rPr>
              <w:t>и</w:t>
            </w:r>
            <w:r>
              <w:t xml:space="preserve"> в падежных окончаниях имён существительных. Практикум </w:t>
            </w:r>
          </w:p>
        </w:tc>
        <w:tc>
          <w:tcPr>
            <w:tcW w:w="1942" w:type="dxa"/>
            <w:tcBorders>
              <w:top w:val="single" w:sz="4" w:space="0" w:color="000000"/>
              <w:left w:val="single" w:sz="4" w:space="0" w:color="000000"/>
              <w:bottom w:val="single" w:sz="4" w:space="0" w:color="000000"/>
              <w:right w:val="single" w:sz="4" w:space="0" w:color="000000"/>
            </w:tcBorders>
          </w:tcPr>
          <w:p w14:paraId="1B413C79" w14:textId="77777777" w:rsidR="003439BB" w:rsidRDefault="00000000">
            <w:pPr>
              <w:spacing w:after="0" w:line="259" w:lineRule="auto"/>
              <w:ind w:right="56" w:firstLine="0"/>
              <w:jc w:val="center"/>
            </w:pPr>
            <w:r>
              <w:t xml:space="preserve">1 </w:t>
            </w:r>
          </w:p>
        </w:tc>
      </w:tr>
      <w:tr w:rsidR="003439BB" w14:paraId="43C3B81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F36112E" w14:textId="77777777" w:rsidR="003439BB" w:rsidRDefault="00000000">
            <w:pPr>
              <w:spacing w:after="0" w:line="259" w:lineRule="auto"/>
              <w:ind w:left="58" w:right="0" w:firstLine="0"/>
              <w:jc w:val="left"/>
            </w:pPr>
            <w:r>
              <w:t xml:space="preserve">Урок 112 </w:t>
            </w:r>
          </w:p>
        </w:tc>
        <w:tc>
          <w:tcPr>
            <w:tcW w:w="6522" w:type="dxa"/>
            <w:tcBorders>
              <w:top w:val="single" w:sz="4" w:space="0" w:color="000000"/>
              <w:left w:val="single" w:sz="4" w:space="0" w:color="000000"/>
              <w:bottom w:val="single" w:sz="4" w:space="0" w:color="000000"/>
              <w:right w:val="single" w:sz="4" w:space="0" w:color="000000"/>
            </w:tcBorders>
          </w:tcPr>
          <w:p w14:paraId="383E0121" w14:textId="77777777" w:rsidR="003439BB" w:rsidRDefault="00000000">
            <w:pPr>
              <w:spacing w:after="0" w:line="259" w:lineRule="auto"/>
              <w:ind w:right="0" w:firstLine="0"/>
              <w:jc w:val="left"/>
            </w:pPr>
            <w:r>
              <w:t xml:space="preserve">Разносклоняемые и несклоняемые имена существительные </w:t>
            </w:r>
          </w:p>
        </w:tc>
        <w:tc>
          <w:tcPr>
            <w:tcW w:w="1942" w:type="dxa"/>
            <w:tcBorders>
              <w:top w:val="single" w:sz="4" w:space="0" w:color="000000"/>
              <w:left w:val="single" w:sz="4" w:space="0" w:color="000000"/>
              <w:bottom w:val="single" w:sz="4" w:space="0" w:color="000000"/>
              <w:right w:val="single" w:sz="4" w:space="0" w:color="000000"/>
            </w:tcBorders>
          </w:tcPr>
          <w:p w14:paraId="3DBE2CA6" w14:textId="77777777" w:rsidR="003439BB" w:rsidRDefault="00000000">
            <w:pPr>
              <w:spacing w:after="0" w:line="259" w:lineRule="auto"/>
              <w:ind w:left="4" w:right="0" w:firstLine="0"/>
              <w:jc w:val="center"/>
            </w:pPr>
            <w:r>
              <w:t xml:space="preserve"> </w:t>
            </w:r>
          </w:p>
        </w:tc>
      </w:tr>
      <w:tr w:rsidR="003439BB" w14:paraId="2CDAC58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67A37C0" w14:textId="77777777" w:rsidR="003439BB" w:rsidRDefault="00000000">
            <w:pPr>
              <w:spacing w:after="0" w:line="259" w:lineRule="auto"/>
              <w:ind w:left="58" w:right="0" w:firstLine="0"/>
              <w:jc w:val="left"/>
            </w:pPr>
            <w:r>
              <w:t xml:space="preserve">Урок 113 </w:t>
            </w:r>
          </w:p>
        </w:tc>
        <w:tc>
          <w:tcPr>
            <w:tcW w:w="6522" w:type="dxa"/>
            <w:tcBorders>
              <w:top w:val="single" w:sz="4" w:space="0" w:color="000000"/>
              <w:left w:val="single" w:sz="4" w:space="0" w:color="000000"/>
              <w:bottom w:val="single" w:sz="4" w:space="0" w:color="000000"/>
              <w:right w:val="single" w:sz="4" w:space="0" w:color="000000"/>
            </w:tcBorders>
          </w:tcPr>
          <w:p w14:paraId="59B9A215" w14:textId="77777777" w:rsidR="003439BB" w:rsidRDefault="00000000">
            <w:pPr>
              <w:spacing w:after="0" w:line="259" w:lineRule="auto"/>
              <w:ind w:right="0" w:firstLine="0"/>
              <w:jc w:val="left"/>
            </w:pPr>
            <w:r>
              <w:t xml:space="preserve">Род несклоняемых имён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418BD798" w14:textId="77777777" w:rsidR="003439BB" w:rsidRDefault="00000000">
            <w:pPr>
              <w:spacing w:after="0" w:line="259" w:lineRule="auto"/>
              <w:ind w:left="4" w:right="0" w:firstLine="0"/>
              <w:jc w:val="center"/>
            </w:pPr>
            <w:r>
              <w:t xml:space="preserve"> </w:t>
            </w:r>
          </w:p>
        </w:tc>
      </w:tr>
      <w:tr w:rsidR="003439BB" w14:paraId="751BE09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FD78CD3" w14:textId="77777777" w:rsidR="003439BB" w:rsidRDefault="00000000">
            <w:pPr>
              <w:spacing w:after="0" w:line="259" w:lineRule="auto"/>
              <w:ind w:left="58" w:right="0" w:firstLine="0"/>
              <w:jc w:val="left"/>
            </w:pPr>
            <w:r>
              <w:t xml:space="preserve">Урок 114 </w:t>
            </w:r>
          </w:p>
        </w:tc>
        <w:tc>
          <w:tcPr>
            <w:tcW w:w="6522" w:type="dxa"/>
            <w:tcBorders>
              <w:top w:val="single" w:sz="4" w:space="0" w:color="000000"/>
              <w:left w:val="single" w:sz="4" w:space="0" w:color="000000"/>
              <w:bottom w:val="single" w:sz="4" w:space="0" w:color="000000"/>
              <w:right w:val="single" w:sz="4" w:space="0" w:color="000000"/>
            </w:tcBorders>
          </w:tcPr>
          <w:p w14:paraId="6B4265DF" w14:textId="77777777" w:rsidR="003439BB" w:rsidRDefault="00000000">
            <w:pPr>
              <w:spacing w:after="0" w:line="259" w:lineRule="auto"/>
              <w:ind w:right="0" w:firstLine="0"/>
              <w:jc w:val="left"/>
            </w:pPr>
            <w:r>
              <w:t xml:space="preserve">Морфологический анализ имени существительного </w:t>
            </w:r>
          </w:p>
        </w:tc>
        <w:tc>
          <w:tcPr>
            <w:tcW w:w="1942" w:type="dxa"/>
            <w:tcBorders>
              <w:top w:val="single" w:sz="4" w:space="0" w:color="000000"/>
              <w:left w:val="single" w:sz="4" w:space="0" w:color="000000"/>
              <w:bottom w:val="single" w:sz="4" w:space="0" w:color="000000"/>
              <w:right w:val="single" w:sz="4" w:space="0" w:color="000000"/>
            </w:tcBorders>
          </w:tcPr>
          <w:p w14:paraId="6D4B1970" w14:textId="77777777" w:rsidR="003439BB" w:rsidRDefault="00000000">
            <w:pPr>
              <w:spacing w:after="0" w:line="259" w:lineRule="auto"/>
              <w:ind w:left="4" w:right="0" w:firstLine="0"/>
              <w:jc w:val="center"/>
            </w:pPr>
            <w:r>
              <w:t xml:space="preserve"> </w:t>
            </w:r>
          </w:p>
        </w:tc>
      </w:tr>
      <w:tr w:rsidR="003439BB" w14:paraId="610C353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983C0EB" w14:textId="77777777" w:rsidR="003439BB" w:rsidRDefault="00000000">
            <w:pPr>
              <w:spacing w:after="0" w:line="259" w:lineRule="auto"/>
              <w:ind w:left="58" w:right="0" w:firstLine="0"/>
              <w:jc w:val="left"/>
            </w:pPr>
            <w:r>
              <w:t xml:space="preserve">Урок 115 </w:t>
            </w:r>
          </w:p>
        </w:tc>
        <w:tc>
          <w:tcPr>
            <w:tcW w:w="6522" w:type="dxa"/>
            <w:tcBorders>
              <w:top w:val="single" w:sz="4" w:space="0" w:color="000000"/>
              <w:left w:val="single" w:sz="4" w:space="0" w:color="000000"/>
              <w:bottom w:val="single" w:sz="4" w:space="0" w:color="000000"/>
              <w:right w:val="single" w:sz="4" w:space="0" w:color="000000"/>
            </w:tcBorders>
          </w:tcPr>
          <w:p w14:paraId="5E8CDCE6" w14:textId="77777777" w:rsidR="003439BB" w:rsidRDefault="00000000">
            <w:pPr>
              <w:spacing w:after="0" w:line="259" w:lineRule="auto"/>
              <w:ind w:right="0" w:firstLine="0"/>
              <w:jc w:val="left"/>
            </w:pPr>
            <w:r>
              <w:t xml:space="preserve">Буквы </w:t>
            </w:r>
            <w:r>
              <w:rPr>
                <w:i/>
              </w:rPr>
              <w:t>о</w:t>
            </w:r>
            <w:r>
              <w:t xml:space="preserve"> и</w:t>
            </w:r>
            <w:r>
              <w:rPr>
                <w:i/>
              </w:rPr>
              <w:t xml:space="preserve"> е</w:t>
            </w:r>
            <w:r>
              <w:t xml:space="preserve"> после шипящих и ц в окончаниях имён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5D03421D" w14:textId="77777777" w:rsidR="003439BB" w:rsidRDefault="00000000">
            <w:pPr>
              <w:spacing w:after="0" w:line="259" w:lineRule="auto"/>
              <w:ind w:left="4" w:right="0" w:firstLine="0"/>
              <w:jc w:val="center"/>
            </w:pPr>
            <w:r>
              <w:t xml:space="preserve"> </w:t>
            </w:r>
          </w:p>
        </w:tc>
      </w:tr>
      <w:tr w:rsidR="003439BB" w14:paraId="0B426E9E"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2C62614A" w14:textId="77777777" w:rsidR="003439BB" w:rsidRDefault="00000000">
            <w:pPr>
              <w:spacing w:after="0" w:line="259" w:lineRule="auto"/>
              <w:ind w:left="58" w:right="0" w:firstLine="0"/>
              <w:jc w:val="left"/>
            </w:pPr>
            <w:r>
              <w:t xml:space="preserve">Урок 116 </w:t>
            </w:r>
          </w:p>
        </w:tc>
        <w:tc>
          <w:tcPr>
            <w:tcW w:w="6522" w:type="dxa"/>
            <w:tcBorders>
              <w:top w:val="single" w:sz="4" w:space="0" w:color="000000"/>
              <w:left w:val="single" w:sz="4" w:space="0" w:color="000000"/>
              <w:bottom w:val="single" w:sz="4" w:space="0" w:color="000000"/>
              <w:right w:val="single" w:sz="4" w:space="0" w:color="000000"/>
            </w:tcBorders>
          </w:tcPr>
          <w:p w14:paraId="553B1359" w14:textId="77777777" w:rsidR="003439BB" w:rsidRDefault="00000000">
            <w:pPr>
              <w:spacing w:after="0" w:line="259" w:lineRule="auto"/>
              <w:ind w:right="360" w:firstLine="0"/>
              <w:jc w:val="left"/>
            </w:pPr>
            <w:r>
              <w:t xml:space="preserve">Правописание суффиксов </w:t>
            </w:r>
            <w:r>
              <w:rPr>
                <w:i/>
              </w:rPr>
              <w:t>-ек-/-ик</w:t>
            </w:r>
            <w:r>
              <w:t xml:space="preserve">- имен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56621167" w14:textId="77777777" w:rsidR="003439BB" w:rsidRDefault="00000000">
            <w:pPr>
              <w:spacing w:after="0" w:line="259" w:lineRule="auto"/>
              <w:ind w:left="4" w:right="0" w:firstLine="0"/>
              <w:jc w:val="center"/>
            </w:pPr>
            <w:r>
              <w:t xml:space="preserve"> </w:t>
            </w:r>
          </w:p>
        </w:tc>
      </w:tr>
      <w:tr w:rsidR="003439BB" w14:paraId="045598F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E9A60D8" w14:textId="77777777" w:rsidR="003439BB" w:rsidRDefault="00000000">
            <w:pPr>
              <w:spacing w:after="0" w:line="259" w:lineRule="auto"/>
              <w:ind w:left="58" w:right="0" w:firstLine="0"/>
              <w:jc w:val="left"/>
            </w:pPr>
            <w:r>
              <w:t xml:space="preserve">Урок 117 </w:t>
            </w:r>
          </w:p>
        </w:tc>
        <w:tc>
          <w:tcPr>
            <w:tcW w:w="6522" w:type="dxa"/>
            <w:tcBorders>
              <w:top w:val="single" w:sz="4" w:space="0" w:color="000000"/>
              <w:left w:val="single" w:sz="4" w:space="0" w:color="000000"/>
              <w:bottom w:val="single" w:sz="4" w:space="0" w:color="000000"/>
              <w:right w:val="single" w:sz="4" w:space="0" w:color="000000"/>
            </w:tcBorders>
          </w:tcPr>
          <w:p w14:paraId="5381EFD8" w14:textId="77777777" w:rsidR="003439BB" w:rsidRDefault="00000000">
            <w:pPr>
              <w:spacing w:after="0" w:line="259" w:lineRule="auto"/>
              <w:ind w:right="17" w:firstLine="0"/>
              <w:jc w:val="left"/>
            </w:pPr>
            <w:r>
              <w:t xml:space="preserve">Правописание суффиксов -чик-/-щик- имен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3ADB2635" w14:textId="77777777" w:rsidR="003439BB" w:rsidRDefault="00000000">
            <w:pPr>
              <w:spacing w:after="0" w:line="259" w:lineRule="auto"/>
              <w:ind w:left="4" w:right="0" w:firstLine="0"/>
              <w:jc w:val="center"/>
            </w:pPr>
            <w:r>
              <w:t xml:space="preserve"> </w:t>
            </w:r>
          </w:p>
        </w:tc>
      </w:tr>
      <w:tr w:rsidR="003439BB" w14:paraId="7C8D448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2D93FA6" w14:textId="77777777" w:rsidR="003439BB" w:rsidRDefault="00000000">
            <w:pPr>
              <w:spacing w:after="0" w:line="259" w:lineRule="auto"/>
              <w:ind w:left="58" w:right="0" w:firstLine="0"/>
              <w:jc w:val="left"/>
            </w:pPr>
            <w:r>
              <w:t xml:space="preserve">Урок 118 </w:t>
            </w:r>
          </w:p>
        </w:tc>
        <w:tc>
          <w:tcPr>
            <w:tcW w:w="6522" w:type="dxa"/>
            <w:tcBorders>
              <w:top w:val="single" w:sz="4" w:space="0" w:color="000000"/>
              <w:left w:val="single" w:sz="4" w:space="0" w:color="000000"/>
              <w:bottom w:val="single" w:sz="4" w:space="0" w:color="000000"/>
              <w:right w:val="single" w:sz="4" w:space="0" w:color="000000"/>
            </w:tcBorders>
          </w:tcPr>
          <w:p w14:paraId="436BA4F0" w14:textId="77777777" w:rsidR="003439BB" w:rsidRDefault="00000000">
            <w:pPr>
              <w:spacing w:after="0" w:line="259" w:lineRule="auto"/>
              <w:ind w:right="2160" w:firstLine="0"/>
              <w:jc w:val="left"/>
            </w:pPr>
            <w:r>
              <w:t xml:space="preserve">Правописание </w:t>
            </w:r>
            <w:r>
              <w:rPr>
                <w:i/>
              </w:rPr>
              <w:t xml:space="preserve">о </w:t>
            </w:r>
            <w:r>
              <w:t xml:space="preserve">и </w:t>
            </w:r>
            <w:r>
              <w:rPr>
                <w:i/>
              </w:rPr>
              <w:t>е (ё)</w:t>
            </w:r>
            <w:r>
              <w:t xml:space="preserve"> после шипящих и у в суффиксах имен существительных </w:t>
            </w:r>
          </w:p>
        </w:tc>
        <w:tc>
          <w:tcPr>
            <w:tcW w:w="1942" w:type="dxa"/>
            <w:tcBorders>
              <w:top w:val="single" w:sz="4" w:space="0" w:color="000000"/>
              <w:left w:val="single" w:sz="4" w:space="0" w:color="000000"/>
              <w:bottom w:val="single" w:sz="4" w:space="0" w:color="000000"/>
              <w:right w:val="single" w:sz="4" w:space="0" w:color="000000"/>
            </w:tcBorders>
          </w:tcPr>
          <w:p w14:paraId="13A358AB" w14:textId="77777777" w:rsidR="003439BB" w:rsidRDefault="00000000">
            <w:pPr>
              <w:spacing w:after="0" w:line="259" w:lineRule="auto"/>
              <w:ind w:left="4" w:right="0" w:firstLine="0"/>
              <w:jc w:val="center"/>
            </w:pPr>
            <w:r>
              <w:t xml:space="preserve"> </w:t>
            </w:r>
          </w:p>
        </w:tc>
      </w:tr>
      <w:tr w:rsidR="003439BB" w14:paraId="51AA80E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28BCA69" w14:textId="77777777" w:rsidR="003439BB" w:rsidRDefault="00000000">
            <w:pPr>
              <w:spacing w:after="0" w:line="259" w:lineRule="auto"/>
              <w:ind w:left="58" w:right="0" w:firstLine="0"/>
              <w:jc w:val="left"/>
            </w:pPr>
            <w:r>
              <w:t xml:space="preserve">Урок 119 </w:t>
            </w:r>
          </w:p>
        </w:tc>
        <w:tc>
          <w:tcPr>
            <w:tcW w:w="6522" w:type="dxa"/>
            <w:tcBorders>
              <w:top w:val="single" w:sz="4" w:space="0" w:color="000000"/>
              <w:left w:val="single" w:sz="4" w:space="0" w:color="000000"/>
              <w:bottom w:val="single" w:sz="4" w:space="0" w:color="000000"/>
              <w:right w:val="single" w:sz="4" w:space="0" w:color="000000"/>
            </w:tcBorders>
          </w:tcPr>
          <w:p w14:paraId="57E0FB47" w14:textId="77777777" w:rsidR="003439BB" w:rsidRDefault="00000000">
            <w:pPr>
              <w:spacing w:after="0" w:line="259" w:lineRule="auto"/>
              <w:ind w:right="0" w:firstLine="0"/>
              <w:jc w:val="left"/>
            </w:pPr>
            <w:r>
              <w:t xml:space="preserve">Слитное и раздельное написание не с именами существительными </w:t>
            </w:r>
          </w:p>
        </w:tc>
        <w:tc>
          <w:tcPr>
            <w:tcW w:w="1942" w:type="dxa"/>
            <w:tcBorders>
              <w:top w:val="single" w:sz="4" w:space="0" w:color="000000"/>
              <w:left w:val="single" w:sz="4" w:space="0" w:color="000000"/>
              <w:bottom w:val="single" w:sz="4" w:space="0" w:color="000000"/>
              <w:right w:val="single" w:sz="4" w:space="0" w:color="000000"/>
            </w:tcBorders>
          </w:tcPr>
          <w:p w14:paraId="6D14CA87" w14:textId="77777777" w:rsidR="003439BB" w:rsidRDefault="00000000">
            <w:pPr>
              <w:spacing w:after="0" w:line="259" w:lineRule="auto"/>
              <w:ind w:left="4" w:right="0" w:firstLine="0"/>
              <w:jc w:val="center"/>
            </w:pPr>
            <w:r>
              <w:t xml:space="preserve"> </w:t>
            </w:r>
          </w:p>
        </w:tc>
      </w:tr>
    </w:tbl>
    <w:p w14:paraId="1520BC86"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48" w:type="dxa"/>
        </w:tblCellMar>
        <w:tblLook w:val="04A0" w:firstRow="1" w:lastRow="0" w:firstColumn="1" w:lastColumn="0" w:noHBand="0" w:noVBand="1"/>
      </w:tblPr>
      <w:tblGrid>
        <w:gridCol w:w="1277"/>
        <w:gridCol w:w="6522"/>
        <w:gridCol w:w="1942"/>
      </w:tblGrid>
      <w:tr w:rsidR="003439BB" w14:paraId="433DD91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3ED0B8A" w14:textId="77777777" w:rsidR="003439BB" w:rsidRDefault="00000000">
            <w:pPr>
              <w:spacing w:after="0" w:line="259" w:lineRule="auto"/>
              <w:ind w:left="58" w:right="0" w:firstLine="0"/>
              <w:jc w:val="left"/>
            </w:pPr>
            <w:r>
              <w:t xml:space="preserve">Урок 120 </w:t>
            </w:r>
          </w:p>
        </w:tc>
        <w:tc>
          <w:tcPr>
            <w:tcW w:w="6522" w:type="dxa"/>
            <w:tcBorders>
              <w:top w:val="single" w:sz="4" w:space="0" w:color="000000"/>
              <w:left w:val="single" w:sz="4" w:space="0" w:color="000000"/>
              <w:bottom w:val="single" w:sz="4" w:space="0" w:color="000000"/>
              <w:right w:val="single" w:sz="4" w:space="0" w:color="000000"/>
            </w:tcBorders>
          </w:tcPr>
          <w:p w14:paraId="57E08313" w14:textId="77777777" w:rsidR="003439BB" w:rsidRDefault="00000000">
            <w:pPr>
              <w:spacing w:after="0" w:line="259" w:lineRule="auto"/>
              <w:ind w:right="685" w:firstLine="0"/>
            </w:pPr>
            <w:r>
              <w:t xml:space="preserve">Правописание корней с чередованием а // о: -гар-/-гор-, -зар-/-зор- </w:t>
            </w:r>
          </w:p>
        </w:tc>
        <w:tc>
          <w:tcPr>
            <w:tcW w:w="1942" w:type="dxa"/>
            <w:tcBorders>
              <w:top w:val="single" w:sz="4" w:space="0" w:color="000000"/>
              <w:left w:val="single" w:sz="4" w:space="0" w:color="000000"/>
              <w:bottom w:val="single" w:sz="4" w:space="0" w:color="000000"/>
              <w:right w:val="single" w:sz="4" w:space="0" w:color="000000"/>
            </w:tcBorders>
          </w:tcPr>
          <w:p w14:paraId="5B1156DA" w14:textId="77777777" w:rsidR="003439BB" w:rsidRDefault="00000000">
            <w:pPr>
              <w:spacing w:after="0" w:line="259" w:lineRule="auto"/>
              <w:ind w:left="7" w:right="0" w:firstLine="0"/>
              <w:jc w:val="center"/>
            </w:pPr>
            <w:r>
              <w:t xml:space="preserve"> </w:t>
            </w:r>
          </w:p>
        </w:tc>
      </w:tr>
      <w:tr w:rsidR="003439BB" w14:paraId="39907E8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6BD1BEC" w14:textId="77777777" w:rsidR="003439BB" w:rsidRDefault="00000000">
            <w:pPr>
              <w:spacing w:after="0" w:line="259" w:lineRule="auto"/>
              <w:ind w:left="58" w:right="0" w:firstLine="0"/>
              <w:jc w:val="left"/>
            </w:pPr>
            <w:r>
              <w:t xml:space="preserve">Урок 121 </w:t>
            </w:r>
          </w:p>
        </w:tc>
        <w:tc>
          <w:tcPr>
            <w:tcW w:w="6522" w:type="dxa"/>
            <w:tcBorders>
              <w:top w:val="single" w:sz="4" w:space="0" w:color="000000"/>
              <w:left w:val="single" w:sz="4" w:space="0" w:color="000000"/>
              <w:bottom w:val="single" w:sz="4" w:space="0" w:color="000000"/>
              <w:right w:val="single" w:sz="4" w:space="0" w:color="000000"/>
            </w:tcBorders>
          </w:tcPr>
          <w:p w14:paraId="0FE4EFCC" w14:textId="77777777" w:rsidR="003439BB" w:rsidRDefault="00000000">
            <w:pPr>
              <w:spacing w:after="0" w:line="259" w:lineRule="auto"/>
              <w:ind w:right="654" w:firstLine="0"/>
              <w:jc w:val="left"/>
            </w:pPr>
            <w:r>
              <w:t xml:space="preserve">Правописание корней с чередованием </w:t>
            </w:r>
            <w:r>
              <w:rPr>
                <w:i/>
              </w:rPr>
              <w:t>а // о: -гар-/-гор-, -зар-/-зор-</w:t>
            </w:r>
            <w:r>
              <w:t xml:space="preserve">. Практикум </w:t>
            </w:r>
          </w:p>
        </w:tc>
        <w:tc>
          <w:tcPr>
            <w:tcW w:w="1942" w:type="dxa"/>
            <w:tcBorders>
              <w:top w:val="single" w:sz="4" w:space="0" w:color="000000"/>
              <w:left w:val="single" w:sz="4" w:space="0" w:color="000000"/>
              <w:bottom w:val="single" w:sz="4" w:space="0" w:color="000000"/>
              <w:right w:val="single" w:sz="4" w:space="0" w:color="000000"/>
            </w:tcBorders>
          </w:tcPr>
          <w:p w14:paraId="5CD02E63" w14:textId="77777777" w:rsidR="003439BB" w:rsidRDefault="00000000">
            <w:pPr>
              <w:spacing w:after="0" w:line="259" w:lineRule="auto"/>
              <w:ind w:right="24" w:firstLine="0"/>
              <w:jc w:val="center"/>
            </w:pPr>
            <w:r>
              <w:t xml:space="preserve">1 </w:t>
            </w:r>
          </w:p>
        </w:tc>
      </w:tr>
      <w:tr w:rsidR="003439BB" w14:paraId="3445CD8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752F6D4" w14:textId="77777777" w:rsidR="003439BB" w:rsidRDefault="00000000">
            <w:pPr>
              <w:spacing w:after="0" w:line="259" w:lineRule="auto"/>
              <w:ind w:left="58" w:right="0" w:firstLine="0"/>
              <w:jc w:val="left"/>
            </w:pPr>
            <w:r>
              <w:t xml:space="preserve">Урок 122 </w:t>
            </w:r>
          </w:p>
        </w:tc>
        <w:tc>
          <w:tcPr>
            <w:tcW w:w="6522" w:type="dxa"/>
            <w:tcBorders>
              <w:top w:val="single" w:sz="4" w:space="0" w:color="000000"/>
              <w:left w:val="single" w:sz="4" w:space="0" w:color="000000"/>
              <w:bottom w:val="single" w:sz="4" w:space="0" w:color="000000"/>
              <w:right w:val="single" w:sz="4" w:space="0" w:color="000000"/>
            </w:tcBorders>
          </w:tcPr>
          <w:p w14:paraId="44D41189" w14:textId="77777777" w:rsidR="003439BB" w:rsidRDefault="00000000">
            <w:pPr>
              <w:spacing w:after="0" w:line="259" w:lineRule="auto"/>
              <w:ind w:right="538" w:firstLine="0"/>
              <w:jc w:val="left"/>
            </w:pPr>
            <w:r>
              <w:t xml:space="preserve">Правописание корней с чередованием </w:t>
            </w:r>
            <w:r>
              <w:rPr>
                <w:i/>
              </w:rPr>
              <w:t>а // о: -лаг-/-пож-, -раст-/-ращ-/-рос</w:t>
            </w: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16B18B9D" w14:textId="77777777" w:rsidR="003439BB" w:rsidRDefault="00000000">
            <w:pPr>
              <w:spacing w:after="0" w:line="259" w:lineRule="auto"/>
              <w:ind w:left="7" w:right="0" w:firstLine="0"/>
              <w:jc w:val="center"/>
            </w:pPr>
            <w:r>
              <w:t xml:space="preserve"> </w:t>
            </w:r>
          </w:p>
        </w:tc>
      </w:tr>
      <w:tr w:rsidR="003439BB" w14:paraId="7E85172A"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74EA25BB" w14:textId="77777777" w:rsidR="003439BB" w:rsidRDefault="00000000">
            <w:pPr>
              <w:spacing w:after="0" w:line="259" w:lineRule="auto"/>
              <w:ind w:left="58" w:right="0" w:firstLine="0"/>
              <w:jc w:val="left"/>
            </w:pPr>
            <w:r>
              <w:t xml:space="preserve">Урок 123 </w:t>
            </w:r>
          </w:p>
        </w:tc>
        <w:tc>
          <w:tcPr>
            <w:tcW w:w="6522" w:type="dxa"/>
            <w:tcBorders>
              <w:top w:val="single" w:sz="4" w:space="0" w:color="000000"/>
              <w:left w:val="single" w:sz="4" w:space="0" w:color="000000"/>
              <w:bottom w:val="single" w:sz="4" w:space="0" w:color="000000"/>
              <w:right w:val="single" w:sz="4" w:space="0" w:color="000000"/>
            </w:tcBorders>
          </w:tcPr>
          <w:p w14:paraId="55B65C89" w14:textId="77777777" w:rsidR="003439BB" w:rsidRDefault="00000000">
            <w:pPr>
              <w:spacing w:after="0" w:line="259" w:lineRule="auto"/>
              <w:ind w:right="552" w:firstLine="0"/>
              <w:jc w:val="left"/>
            </w:pPr>
            <w:r>
              <w:t xml:space="preserve">Правописание корней с чередованием </w:t>
            </w:r>
            <w:r>
              <w:rPr>
                <w:i/>
              </w:rPr>
              <w:t>а // о: -лаг-/-лож-, -раст-/-ращ-/-рос</w:t>
            </w:r>
            <w:r>
              <w:t xml:space="preserve">. Практикум </w:t>
            </w:r>
          </w:p>
        </w:tc>
        <w:tc>
          <w:tcPr>
            <w:tcW w:w="1942" w:type="dxa"/>
            <w:tcBorders>
              <w:top w:val="single" w:sz="4" w:space="0" w:color="000000"/>
              <w:left w:val="single" w:sz="4" w:space="0" w:color="000000"/>
              <w:bottom w:val="single" w:sz="4" w:space="0" w:color="000000"/>
              <w:right w:val="single" w:sz="4" w:space="0" w:color="000000"/>
            </w:tcBorders>
          </w:tcPr>
          <w:p w14:paraId="5008D94C" w14:textId="77777777" w:rsidR="003439BB" w:rsidRDefault="00000000">
            <w:pPr>
              <w:spacing w:after="0" w:line="259" w:lineRule="auto"/>
              <w:ind w:right="29" w:firstLine="0"/>
              <w:jc w:val="center"/>
            </w:pPr>
            <w:r>
              <w:t xml:space="preserve">1 </w:t>
            </w:r>
          </w:p>
        </w:tc>
      </w:tr>
      <w:tr w:rsidR="003439BB" w14:paraId="55200DB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2D6AF4D" w14:textId="77777777" w:rsidR="003439BB" w:rsidRDefault="00000000">
            <w:pPr>
              <w:spacing w:after="0" w:line="259" w:lineRule="auto"/>
              <w:ind w:left="58" w:right="0" w:firstLine="0"/>
              <w:jc w:val="left"/>
            </w:pPr>
            <w:r>
              <w:t xml:space="preserve">Урок 124 </w:t>
            </w:r>
          </w:p>
        </w:tc>
        <w:tc>
          <w:tcPr>
            <w:tcW w:w="6522" w:type="dxa"/>
            <w:tcBorders>
              <w:top w:val="single" w:sz="4" w:space="0" w:color="000000"/>
              <w:left w:val="single" w:sz="4" w:space="0" w:color="000000"/>
              <w:bottom w:val="single" w:sz="4" w:space="0" w:color="000000"/>
              <w:right w:val="single" w:sz="4" w:space="0" w:color="000000"/>
            </w:tcBorders>
          </w:tcPr>
          <w:p w14:paraId="110FFF5B" w14:textId="77777777" w:rsidR="003439BB" w:rsidRDefault="00000000">
            <w:pPr>
              <w:spacing w:after="0" w:line="259" w:lineRule="auto"/>
              <w:ind w:right="0" w:firstLine="0"/>
              <w:jc w:val="left"/>
            </w:pPr>
            <w:r>
              <w:t xml:space="preserve">Правописание </w:t>
            </w:r>
            <w:r>
              <w:tab/>
              <w:t xml:space="preserve">корней </w:t>
            </w:r>
            <w:r>
              <w:tab/>
              <w:t xml:space="preserve">с </w:t>
            </w:r>
            <w:r>
              <w:tab/>
              <w:t xml:space="preserve">чередованием </w:t>
            </w:r>
            <w:r>
              <w:rPr>
                <w:i/>
              </w:rPr>
              <w:t>-клан-/-клон-,-скак-/'-скоч-</w:t>
            </w: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2DC40C7E" w14:textId="77777777" w:rsidR="003439BB" w:rsidRDefault="00000000">
            <w:pPr>
              <w:spacing w:after="0" w:line="259" w:lineRule="auto"/>
              <w:ind w:left="7" w:right="0" w:firstLine="0"/>
              <w:jc w:val="center"/>
            </w:pPr>
            <w:r>
              <w:t xml:space="preserve"> </w:t>
            </w:r>
          </w:p>
        </w:tc>
      </w:tr>
      <w:tr w:rsidR="003439BB" w14:paraId="1838B42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9BB44C7" w14:textId="77777777" w:rsidR="003439BB" w:rsidRDefault="00000000">
            <w:pPr>
              <w:spacing w:after="0" w:line="259" w:lineRule="auto"/>
              <w:ind w:left="58" w:right="0" w:firstLine="0"/>
              <w:jc w:val="left"/>
            </w:pPr>
            <w:r>
              <w:t xml:space="preserve">Урок 125 </w:t>
            </w:r>
          </w:p>
        </w:tc>
        <w:tc>
          <w:tcPr>
            <w:tcW w:w="6522" w:type="dxa"/>
            <w:tcBorders>
              <w:top w:val="single" w:sz="4" w:space="0" w:color="000000"/>
              <w:left w:val="single" w:sz="4" w:space="0" w:color="000000"/>
              <w:bottom w:val="single" w:sz="4" w:space="0" w:color="000000"/>
              <w:right w:val="single" w:sz="4" w:space="0" w:color="000000"/>
            </w:tcBorders>
          </w:tcPr>
          <w:p w14:paraId="304A6694" w14:textId="77777777" w:rsidR="003439BB" w:rsidRDefault="00000000">
            <w:pPr>
              <w:spacing w:after="0" w:line="259" w:lineRule="auto"/>
              <w:ind w:right="0" w:firstLine="0"/>
              <w:jc w:val="left"/>
            </w:pPr>
            <w:r>
              <w:t xml:space="preserve">Повторение и обобщение по теме «Имя существительное» </w:t>
            </w:r>
          </w:p>
        </w:tc>
        <w:tc>
          <w:tcPr>
            <w:tcW w:w="1942" w:type="dxa"/>
            <w:tcBorders>
              <w:top w:val="single" w:sz="4" w:space="0" w:color="000000"/>
              <w:left w:val="single" w:sz="4" w:space="0" w:color="000000"/>
              <w:bottom w:val="single" w:sz="4" w:space="0" w:color="000000"/>
              <w:right w:val="single" w:sz="4" w:space="0" w:color="000000"/>
            </w:tcBorders>
          </w:tcPr>
          <w:p w14:paraId="314DFEE7" w14:textId="77777777" w:rsidR="003439BB" w:rsidRDefault="00000000">
            <w:pPr>
              <w:spacing w:after="0" w:line="259" w:lineRule="auto"/>
              <w:ind w:left="7" w:right="0" w:firstLine="0"/>
              <w:jc w:val="center"/>
            </w:pPr>
            <w:r>
              <w:t xml:space="preserve"> </w:t>
            </w:r>
          </w:p>
        </w:tc>
      </w:tr>
      <w:tr w:rsidR="003439BB" w14:paraId="33D498D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2649DB4" w14:textId="77777777" w:rsidR="003439BB" w:rsidRDefault="00000000">
            <w:pPr>
              <w:spacing w:after="0" w:line="259" w:lineRule="auto"/>
              <w:ind w:left="58" w:right="0" w:firstLine="0"/>
              <w:jc w:val="left"/>
            </w:pPr>
            <w:r>
              <w:t xml:space="preserve">Урок 126 </w:t>
            </w:r>
          </w:p>
        </w:tc>
        <w:tc>
          <w:tcPr>
            <w:tcW w:w="6522" w:type="dxa"/>
            <w:tcBorders>
              <w:top w:val="single" w:sz="4" w:space="0" w:color="000000"/>
              <w:left w:val="single" w:sz="4" w:space="0" w:color="000000"/>
              <w:bottom w:val="single" w:sz="4" w:space="0" w:color="000000"/>
              <w:right w:val="single" w:sz="4" w:space="0" w:color="000000"/>
            </w:tcBorders>
          </w:tcPr>
          <w:p w14:paraId="7902D230" w14:textId="77777777" w:rsidR="003439BB" w:rsidRDefault="00000000">
            <w:pPr>
              <w:spacing w:after="0" w:line="259" w:lineRule="auto"/>
              <w:ind w:right="0" w:firstLine="0"/>
              <w:jc w:val="left"/>
            </w:pPr>
            <w:r>
              <w:t xml:space="preserve">Контрольная работа по теме «Имя существительное» </w:t>
            </w:r>
          </w:p>
        </w:tc>
        <w:tc>
          <w:tcPr>
            <w:tcW w:w="1942" w:type="dxa"/>
            <w:tcBorders>
              <w:top w:val="single" w:sz="4" w:space="0" w:color="000000"/>
              <w:left w:val="single" w:sz="4" w:space="0" w:color="000000"/>
              <w:bottom w:val="single" w:sz="4" w:space="0" w:color="000000"/>
              <w:right w:val="single" w:sz="4" w:space="0" w:color="000000"/>
            </w:tcBorders>
          </w:tcPr>
          <w:p w14:paraId="7C46666F" w14:textId="77777777" w:rsidR="003439BB" w:rsidRDefault="00000000">
            <w:pPr>
              <w:spacing w:after="0" w:line="259" w:lineRule="auto"/>
              <w:ind w:left="7" w:right="0" w:firstLine="0"/>
              <w:jc w:val="center"/>
            </w:pPr>
            <w:r>
              <w:t xml:space="preserve"> </w:t>
            </w:r>
          </w:p>
        </w:tc>
      </w:tr>
      <w:tr w:rsidR="003439BB" w14:paraId="5526F54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DF8A5A7" w14:textId="77777777" w:rsidR="003439BB" w:rsidRDefault="00000000">
            <w:pPr>
              <w:spacing w:after="0" w:line="259" w:lineRule="auto"/>
              <w:ind w:left="58" w:right="0" w:firstLine="0"/>
              <w:jc w:val="left"/>
            </w:pPr>
            <w:r>
              <w:t xml:space="preserve">Урок 127 </w:t>
            </w:r>
          </w:p>
        </w:tc>
        <w:tc>
          <w:tcPr>
            <w:tcW w:w="6522" w:type="dxa"/>
            <w:tcBorders>
              <w:top w:val="single" w:sz="4" w:space="0" w:color="000000"/>
              <w:left w:val="single" w:sz="4" w:space="0" w:color="000000"/>
              <w:bottom w:val="single" w:sz="4" w:space="0" w:color="000000"/>
              <w:right w:val="single" w:sz="4" w:space="0" w:color="000000"/>
            </w:tcBorders>
          </w:tcPr>
          <w:p w14:paraId="46F7FC4A" w14:textId="77777777" w:rsidR="003439BB" w:rsidRDefault="00000000">
            <w:pPr>
              <w:spacing w:after="0" w:line="259" w:lineRule="auto"/>
              <w:ind w:right="0" w:firstLine="0"/>
              <w:jc w:val="left"/>
            </w:pPr>
            <w:r>
              <w:t xml:space="preserve">Имя прилагательное как часть речи </w:t>
            </w:r>
          </w:p>
        </w:tc>
        <w:tc>
          <w:tcPr>
            <w:tcW w:w="1942" w:type="dxa"/>
            <w:tcBorders>
              <w:top w:val="single" w:sz="4" w:space="0" w:color="000000"/>
              <w:left w:val="single" w:sz="4" w:space="0" w:color="000000"/>
              <w:bottom w:val="single" w:sz="4" w:space="0" w:color="000000"/>
              <w:right w:val="single" w:sz="4" w:space="0" w:color="000000"/>
            </w:tcBorders>
          </w:tcPr>
          <w:p w14:paraId="32969034" w14:textId="77777777" w:rsidR="003439BB" w:rsidRDefault="00000000">
            <w:pPr>
              <w:spacing w:after="0" w:line="259" w:lineRule="auto"/>
              <w:ind w:left="7" w:right="0" w:firstLine="0"/>
              <w:jc w:val="center"/>
            </w:pPr>
            <w:r>
              <w:t xml:space="preserve"> </w:t>
            </w:r>
          </w:p>
        </w:tc>
      </w:tr>
      <w:tr w:rsidR="003439BB" w14:paraId="7CDF3BF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29B9AB3" w14:textId="77777777" w:rsidR="003439BB" w:rsidRDefault="00000000">
            <w:pPr>
              <w:spacing w:after="0" w:line="259" w:lineRule="auto"/>
              <w:ind w:left="58" w:right="0" w:firstLine="0"/>
              <w:jc w:val="left"/>
            </w:pPr>
            <w:r>
              <w:t xml:space="preserve">Урок 128 </w:t>
            </w:r>
          </w:p>
        </w:tc>
        <w:tc>
          <w:tcPr>
            <w:tcW w:w="6522" w:type="dxa"/>
            <w:tcBorders>
              <w:top w:val="single" w:sz="4" w:space="0" w:color="000000"/>
              <w:left w:val="single" w:sz="4" w:space="0" w:color="000000"/>
              <w:bottom w:val="single" w:sz="4" w:space="0" w:color="000000"/>
              <w:right w:val="single" w:sz="4" w:space="0" w:color="000000"/>
            </w:tcBorders>
          </w:tcPr>
          <w:p w14:paraId="368AA7EF" w14:textId="77777777" w:rsidR="003439BB" w:rsidRDefault="00000000">
            <w:pPr>
              <w:spacing w:after="0" w:line="259" w:lineRule="auto"/>
              <w:ind w:right="0" w:firstLine="0"/>
            </w:pPr>
            <w:r>
              <w:t xml:space="preserve">Общее грамматическое значение, морфологические признаки и синтаксические функции имени прилагательного </w:t>
            </w:r>
          </w:p>
        </w:tc>
        <w:tc>
          <w:tcPr>
            <w:tcW w:w="1942" w:type="dxa"/>
            <w:tcBorders>
              <w:top w:val="single" w:sz="4" w:space="0" w:color="000000"/>
              <w:left w:val="single" w:sz="4" w:space="0" w:color="000000"/>
              <w:bottom w:val="single" w:sz="4" w:space="0" w:color="000000"/>
              <w:right w:val="single" w:sz="4" w:space="0" w:color="000000"/>
            </w:tcBorders>
          </w:tcPr>
          <w:p w14:paraId="00594CAD" w14:textId="77777777" w:rsidR="003439BB" w:rsidRDefault="00000000">
            <w:pPr>
              <w:spacing w:after="0" w:line="259" w:lineRule="auto"/>
              <w:ind w:left="7" w:right="0" w:firstLine="0"/>
              <w:jc w:val="center"/>
            </w:pPr>
            <w:r>
              <w:t xml:space="preserve"> </w:t>
            </w:r>
          </w:p>
        </w:tc>
      </w:tr>
      <w:tr w:rsidR="003439BB" w14:paraId="61AB938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B0BAE7A" w14:textId="77777777" w:rsidR="003439BB" w:rsidRDefault="00000000">
            <w:pPr>
              <w:spacing w:after="0" w:line="259" w:lineRule="auto"/>
              <w:ind w:left="58" w:right="0" w:firstLine="0"/>
              <w:jc w:val="left"/>
            </w:pPr>
            <w:r>
              <w:t xml:space="preserve">Урок 129 </w:t>
            </w:r>
          </w:p>
        </w:tc>
        <w:tc>
          <w:tcPr>
            <w:tcW w:w="6522" w:type="dxa"/>
            <w:tcBorders>
              <w:top w:val="single" w:sz="4" w:space="0" w:color="000000"/>
              <w:left w:val="single" w:sz="4" w:space="0" w:color="000000"/>
              <w:bottom w:val="single" w:sz="4" w:space="0" w:color="000000"/>
              <w:right w:val="single" w:sz="4" w:space="0" w:color="000000"/>
            </w:tcBorders>
          </w:tcPr>
          <w:p w14:paraId="2A312E0D" w14:textId="77777777" w:rsidR="003439BB" w:rsidRDefault="00000000">
            <w:pPr>
              <w:spacing w:after="0" w:line="259" w:lineRule="auto"/>
              <w:ind w:right="0" w:firstLine="0"/>
              <w:jc w:val="left"/>
            </w:pPr>
            <w:r>
              <w:t xml:space="preserve">Правописание безударных окончаний имен прилагательных </w:t>
            </w:r>
          </w:p>
        </w:tc>
        <w:tc>
          <w:tcPr>
            <w:tcW w:w="1942" w:type="dxa"/>
            <w:tcBorders>
              <w:top w:val="single" w:sz="4" w:space="0" w:color="000000"/>
              <w:left w:val="single" w:sz="4" w:space="0" w:color="000000"/>
              <w:bottom w:val="single" w:sz="4" w:space="0" w:color="000000"/>
              <w:right w:val="single" w:sz="4" w:space="0" w:color="000000"/>
            </w:tcBorders>
          </w:tcPr>
          <w:p w14:paraId="3BC07740" w14:textId="77777777" w:rsidR="003439BB" w:rsidRDefault="00000000">
            <w:pPr>
              <w:spacing w:after="0" w:line="259" w:lineRule="auto"/>
              <w:ind w:left="7" w:right="0" w:firstLine="0"/>
              <w:jc w:val="center"/>
            </w:pPr>
            <w:r>
              <w:t xml:space="preserve"> </w:t>
            </w:r>
          </w:p>
        </w:tc>
      </w:tr>
      <w:tr w:rsidR="003439BB" w14:paraId="28051D72"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0E46EA73" w14:textId="77777777" w:rsidR="003439BB" w:rsidRDefault="00000000">
            <w:pPr>
              <w:spacing w:after="0" w:line="259" w:lineRule="auto"/>
              <w:ind w:left="58" w:right="0" w:firstLine="0"/>
              <w:jc w:val="left"/>
            </w:pPr>
            <w:r>
              <w:t xml:space="preserve">Урок 130 </w:t>
            </w:r>
          </w:p>
        </w:tc>
        <w:tc>
          <w:tcPr>
            <w:tcW w:w="6522" w:type="dxa"/>
            <w:tcBorders>
              <w:top w:val="single" w:sz="4" w:space="0" w:color="000000"/>
              <w:left w:val="single" w:sz="4" w:space="0" w:color="000000"/>
              <w:bottom w:val="single" w:sz="4" w:space="0" w:color="000000"/>
              <w:right w:val="single" w:sz="4" w:space="0" w:color="000000"/>
            </w:tcBorders>
          </w:tcPr>
          <w:p w14:paraId="519CF9CB" w14:textId="77777777" w:rsidR="003439BB" w:rsidRDefault="00000000">
            <w:pPr>
              <w:spacing w:after="0" w:line="259" w:lineRule="auto"/>
              <w:ind w:right="0" w:firstLine="0"/>
              <w:jc w:val="left"/>
            </w:pPr>
            <w:r>
              <w:t xml:space="preserve">Буквы </w:t>
            </w:r>
            <w:r>
              <w:rPr>
                <w:i/>
              </w:rPr>
              <w:t>о</w:t>
            </w:r>
            <w:r>
              <w:t xml:space="preserve"> и </w:t>
            </w:r>
            <w:r>
              <w:rPr>
                <w:i/>
              </w:rPr>
              <w:t>е</w:t>
            </w:r>
            <w:r>
              <w:t xml:space="preserve"> после шипящих и ц в окончаниях имен прилагательных </w:t>
            </w:r>
          </w:p>
        </w:tc>
        <w:tc>
          <w:tcPr>
            <w:tcW w:w="1942" w:type="dxa"/>
            <w:tcBorders>
              <w:top w:val="single" w:sz="4" w:space="0" w:color="000000"/>
              <w:left w:val="single" w:sz="4" w:space="0" w:color="000000"/>
              <w:bottom w:val="single" w:sz="4" w:space="0" w:color="000000"/>
              <w:right w:val="single" w:sz="4" w:space="0" w:color="000000"/>
            </w:tcBorders>
          </w:tcPr>
          <w:p w14:paraId="0E27CD8C" w14:textId="77777777" w:rsidR="003439BB" w:rsidRDefault="00000000">
            <w:pPr>
              <w:spacing w:after="0" w:line="259" w:lineRule="auto"/>
              <w:ind w:left="7" w:right="0" w:firstLine="0"/>
              <w:jc w:val="center"/>
            </w:pPr>
            <w:r>
              <w:t xml:space="preserve"> </w:t>
            </w:r>
          </w:p>
        </w:tc>
      </w:tr>
      <w:tr w:rsidR="003439BB" w14:paraId="1A2DF93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74770FC" w14:textId="77777777" w:rsidR="003439BB" w:rsidRDefault="00000000">
            <w:pPr>
              <w:spacing w:after="0" w:line="259" w:lineRule="auto"/>
              <w:ind w:left="58" w:right="0" w:firstLine="0"/>
              <w:jc w:val="left"/>
            </w:pPr>
            <w:r>
              <w:t xml:space="preserve">Урок 131 </w:t>
            </w:r>
          </w:p>
        </w:tc>
        <w:tc>
          <w:tcPr>
            <w:tcW w:w="6522" w:type="dxa"/>
            <w:tcBorders>
              <w:top w:val="single" w:sz="4" w:space="0" w:color="000000"/>
              <w:left w:val="single" w:sz="4" w:space="0" w:color="000000"/>
              <w:bottom w:val="single" w:sz="4" w:space="0" w:color="000000"/>
              <w:right w:val="single" w:sz="4" w:space="0" w:color="000000"/>
            </w:tcBorders>
          </w:tcPr>
          <w:p w14:paraId="3AC653D5" w14:textId="77777777" w:rsidR="003439BB" w:rsidRDefault="00000000">
            <w:pPr>
              <w:spacing w:after="0" w:line="259" w:lineRule="auto"/>
              <w:ind w:right="0" w:firstLine="0"/>
              <w:jc w:val="left"/>
            </w:pPr>
            <w:r>
              <w:t xml:space="preserve">Имена прилагательные полные и краткие, их синтаксические функции </w:t>
            </w:r>
          </w:p>
        </w:tc>
        <w:tc>
          <w:tcPr>
            <w:tcW w:w="1942" w:type="dxa"/>
            <w:tcBorders>
              <w:top w:val="single" w:sz="4" w:space="0" w:color="000000"/>
              <w:left w:val="single" w:sz="4" w:space="0" w:color="000000"/>
              <w:bottom w:val="single" w:sz="4" w:space="0" w:color="000000"/>
              <w:right w:val="single" w:sz="4" w:space="0" w:color="000000"/>
            </w:tcBorders>
          </w:tcPr>
          <w:p w14:paraId="658AD583" w14:textId="77777777" w:rsidR="003439BB" w:rsidRDefault="00000000">
            <w:pPr>
              <w:spacing w:after="0" w:line="259" w:lineRule="auto"/>
              <w:ind w:left="7" w:right="0" w:firstLine="0"/>
              <w:jc w:val="center"/>
            </w:pPr>
            <w:r>
              <w:t xml:space="preserve"> </w:t>
            </w:r>
          </w:p>
        </w:tc>
      </w:tr>
      <w:tr w:rsidR="003439BB" w14:paraId="797B741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0BE07F8" w14:textId="77777777" w:rsidR="003439BB" w:rsidRDefault="00000000">
            <w:pPr>
              <w:spacing w:after="0" w:line="259" w:lineRule="auto"/>
              <w:ind w:left="58" w:right="0" w:firstLine="0"/>
              <w:jc w:val="left"/>
            </w:pPr>
            <w:r>
              <w:t xml:space="preserve">Урок 132 </w:t>
            </w:r>
          </w:p>
        </w:tc>
        <w:tc>
          <w:tcPr>
            <w:tcW w:w="6522" w:type="dxa"/>
            <w:tcBorders>
              <w:top w:val="single" w:sz="4" w:space="0" w:color="000000"/>
              <w:left w:val="single" w:sz="4" w:space="0" w:color="000000"/>
              <w:bottom w:val="single" w:sz="4" w:space="0" w:color="000000"/>
              <w:right w:val="single" w:sz="4" w:space="0" w:color="000000"/>
            </w:tcBorders>
          </w:tcPr>
          <w:p w14:paraId="4544AB41" w14:textId="77777777" w:rsidR="003439BB" w:rsidRDefault="00000000">
            <w:pPr>
              <w:spacing w:after="0" w:line="259" w:lineRule="auto"/>
              <w:ind w:right="0" w:firstLine="0"/>
              <w:jc w:val="left"/>
            </w:pPr>
            <w:r>
              <w:t xml:space="preserve">Краткие прилагательные. Их синтаксические функции </w:t>
            </w:r>
          </w:p>
        </w:tc>
        <w:tc>
          <w:tcPr>
            <w:tcW w:w="1942" w:type="dxa"/>
            <w:tcBorders>
              <w:top w:val="single" w:sz="4" w:space="0" w:color="000000"/>
              <w:left w:val="single" w:sz="4" w:space="0" w:color="000000"/>
              <w:bottom w:val="single" w:sz="4" w:space="0" w:color="000000"/>
              <w:right w:val="single" w:sz="4" w:space="0" w:color="000000"/>
            </w:tcBorders>
          </w:tcPr>
          <w:p w14:paraId="766AC7AF" w14:textId="77777777" w:rsidR="003439BB" w:rsidRDefault="00000000">
            <w:pPr>
              <w:spacing w:after="0" w:line="259" w:lineRule="auto"/>
              <w:ind w:left="7" w:right="0" w:firstLine="0"/>
              <w:jc w:val="center"/>
            </w:pPr>
            <w:r>
              <w:t xml:space="preserve"> </w:t>
            </w:r>
          </w:p>
        </w:tc>
      </w:tr>
      <w:tr w:rsidR="003439BB" w14:paraId="4D2294C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02094CF" w14:textId="77777777" w:rsidR="003439BB" w:rsidRDefault="00000000">
            <w:pPr>
              <w:spacing w:after="0" w:line="259" w:lineRule="auto"/>
              <w:ind w:left="58" w:right="0" w:firstLine="0"/>
              <w:jc w:val="left"/>
            </w:pPr>
            <w:r>
              <w:t xml:space="preserve">Урок 131 </w:t>
            </w:r>
          </w:p>
        </w:tc>
        <w:tc>
          <w:tcPr>
            <w:tcW w:w="6522" w:type="dxa"/>
            <w:tcBorders>
              <w:top w:val="single" w:sz="4" w:space="0" w:color="000000"/>
              <w:left w:val="single" w:sz="4" w:space="0" w:color="000000"/>
              <w:bottom w:val="single" w:sz="4" w:space="0" w:color="000000"/>
              <w:right w:val="single" w:sz="4" w:space="0" w:color="000000"/>
            </w:tcBorders>
          </w:tcPr>
          <w:p w14:paraId="4CF97A94" w14:textId="77777777" w:rsidR="003439BB" w:rsidRDefault="00000000">
            <w:pPr>
              <w:spacing w:after="0" w:line="259" w:lineRule="auto"/>
              <w:ind w:right="0" w:firstLine="0"/>
              <w:jc w:val="left"/>
            </w:pPr>
            <w:r>
              <w:t xml:space="preserve">Морфологический анализ имен прилагательных </w:t>
            </w:r>
          </w:p>
        </w:tc>
        <w:tc>
          <w:tcPr>
            <w:tcW w:w="1942" w:type="dxa"/>
            <w:tcBorders>
              <w:top w:val="single" w:sz="4" w:space="0" w:color="000000"/>
              <w:left w:val="single" w:sz="4" w:space="0" w:color="000000"/>
              <w:bottom w:val="single" w:sz="4" w:space="0" w:color="000000"/>
              <w:right w:val="single" w:sz="4" w:space="0" w:color="000000"/>
            </w:tcBorders>
          </w:tcPr>
          <w:p w14:paraId="19E04E25" w14:textId="77777777" w:rsidR="003439BB" w:rsidRDefault="00000000">
            <w:pPr>
              <w:spacing w:after="0" w:line="259" w:lineRule="auto"/>
              <w:ind w:left="7" w:right="0" w:firstLine="0"/>
              <w:jc w:val="center"/>
            </w:pPr>
            <w:r>
              <w:t xml:space="preserve"> </w:t>
            </w:r>
          </w:p>
        </w:tc>
      </w:tr>
      <w:tr w:rsidR="003439BB" w14:paraId="1118C0D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2B20D4D" w14:textId="77777777" w:rsidR="003439BB" w:rsidRDefault="00000000">
            <w:pPr>
              <w:spacing w:after="0" w:line="259" w:lineRule="auto"/>
              <w:ind w:left="58" w:right="0" w:firstLine="0"/>
              <w:jc w:val="left"/>
            </w:pPr>
            <w:r>
              <w:t xml:space="preserve">Урок 134 </w:t>
            </w:r>
          </w:p>
        </w:tc>
        <w:tc>
          <w:tcPr>
            <w:tcW w:w="6522" w:type="dxa"/>
            <w:tcBorders>
              <w:top w:val="single" w:sz="4" w:space="0" w:color="000000"/>
              <w:left w:val="single" w:sz="4" w:space="0" w:color="000000"/>
              <w:bottom w:val="single" w:sz="4" w:space="0" w:color="000000"/>
              <w:right w:val="single" w:sz="4" w:space="0" w:color="000000"/>
            </w:tcBorders>
          </w:tcPr>
          <w:p w14:paraId="43B5249B" w14:textId="77777777" w:rsidR="003439BB" w:rsidRDefault="00000000">
            <w:pPr>
              <w:spacing w:after="0" w:line="259" w:lineRule="auto"/>
              <w:ind w:right="0" w:firstLine="0"/>
              <w:jc w:val="left"/>
            </w:pPr>
            <w:r>
              <w:t xml:space="preserve">Сочинение-описание картины </w:t>
            </w:r>
          </w:p>
        </w:tc>
        <w:tc>
          <w:tcPr>
            <w:tcW w:w="1942" w:type="dxa"/>
            <w:tcBorders>
              <w:top w:val="single" w:sz="4" w:space="0" w:color="000000"/>
              <w:left w:val="single" w:sz="4" w:space="0" w:color="000000"/>
              <w:bottom w:val="single" w:sz="4" w:space="0" w:color="000000"/>
              <w:right w:val="single" w:sz="4" w:space="0" w:color="000000"/>
            </w:tcBorders>
          </w:tcPr>
          <w:p w14:paraId="174A1BCA" w14:textId="77777777" w:rsidR="003439BB" w:rsidRDefault="00000000">
            <w:pPr>
              <w:spacing w:after="0" w:line="259" w:lineRule="auto"/>
              <w:ind w:left="7" w:right="0" w:firstLine="0"/>
              <w:jc w:val="center"/>
            </w:pPr>
            <w:r>
              <w:t xml:space="preserve"> </w:t>
            </w:r>
          </w:p>
        </w:tc>
      </w:tr>
      <w:tr w:rsidR="003439BB" w14:paraId="286CC89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DA9E0BF" w14:textId="77777777" w:rsidR="003439BB" w:rsidRDefault="00000000">
            <w:pPr>
              <w:spacing w:after="0" w:line="259" w:lineRule="auto"/>
              <w:ind w:left="58" w:right="0" w:firstLine="0"/>
              <w:jc w:val="left"/>
            </w:pPr>
            <w:r>
              <w:t xml:space="preserve">Урок 135 </w:t>
            </w:r>
          </w:p>
        </w:tc>
        <w:tc>
          <w:tcPr>
            <w:tcW w:w="6522" w:type="dxa"/>
            <w:tcBorders>
              <w:top w:val="single" w:sz="4" w:space="0" w:color="000000"/>
              <w:left w:val="single" w:sz="4" w:space="0" w:color="000000"/>
              <w:bottom w:val="single" w:sz="4" w:space="0" w:color="000000"/>
              <w:right w:val="single" w:sz="4" w:space="0" w:color="000000"/>
            </w:tcBorders>
          </w:tcPr>
          <w:p w14:paraId="792002E2" w14:textId="77777777" w:rsidR="003439BB" w:rsidRDefault="00000000">
            <w:pPr>
              <w:spacing w:after="0" w:line="259" w:lineRule="auto"/>
              <w:ind w:right="0" w:firstLine="0"/>
              <w:jc w:val="left"/>
            </w:pPr>
            <w:r>
              <w:t xml:space="preserve">Буквы </w:t>
            </w:r>
            <w:r>
              <w:rPr>
                <w:i/>
              </w:rPr>
              <w:t>о</w:t>
            </w:r>
            <w:r>
              <w:t xml:space="preserve"> и </w:t>
            </w:r>
            <w:r>
              <w:rPr>
                <w:i/>
              </w:rPr>
              <w:t>е</w:t>
            </w:r>
            <w:r>
              <w:t xml:space="preserve"> после шипящих и ц в суффиксах имен прилагательных </w:t>
            </w:r>
          </w:p>
        </w:tc>
        <w:tc>
          <w:tcPr>
            <w:tcW w:w="1942" w:type="dxa"/>
            <w:tcBorders>
              <w:top w:val="single" w:sz="4" w:space="0" w:color="000000"/>
              <w:left w:val="single" w:sz="4" w:space="0" w:color="000000"/>
              <w:bottom w:val="single" w:sz="4" w:space="0" w:color="000000"/>
              <w:right w:val="single" w:sz="4" w:space="0" w:color="000000"/>
            </w:tcBorders>
          </w:tcPr>
          <w:p w14:paraId="5C1B8FE9" w14:textId="77777777" w:rsidR="003439BB" w:rsidRDefault="00000000">
            <w:pPr>
              <w:spacing w:after="0" w:line="259" w:lineRule="auto"/>
              <w:ind w:left="7" w:right="0" w:firstLine="0"/>
              <w:jc w:val="center"/>
            </w:pPr>
            <w:r>
              <w:t xml:space="preserve"> </w:t>
            </w:r>
          </w:p>
        </w:tc>
      </w:tr>
      <w:tr w:rsidR="003439BB" w14:paraId="13ABAEF0"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7057443B" w14:textId="77777777" w:rsidR="003439BB" w:rsidRDefault="00000000">
            <w:pPr>
              <w:spacing w:after="0" w:line="259" w:lineRule="auto"/>
              <w:ind w:left="58" w:right="0" w:firstLine="0"/>
              <w:jc w:val="left"/>
            </w:pPr>
            <w:r>
              <w:t xml:space="preserve">Урок 136 </w:t>
            </w:r>
          </w:p>
        </w:tc>
        <w:tc>
          <w:tcPr>
            <w:tcW w:w="6522" w:type="dxa"/>
            <w:tcBorders>
              <w:top w:val="single" w:sz="4" w:space="0" w:color="000000"/>
              <w:left w:val="single" w:sz="4" w:space="0" w:color="000000"/>
              <w:bottom w:val="single" w:sz="4" w:space="0" w:color="000000"/>
              <w:right w:val="single" w:sz="4" w:space="0" w:color="000000"/>
            </w:tcBorders>
          </w:tcPr>
          <w:p w14:paraId="5EE1784E" w14:textId="77777777" w:rsidR="003439BB" w:rsidRDefault="00000000">
            <w:pPr>
              <w:spacing w:after="0" w:line="259" w:lineRule="auto"/>
              <w:ind w:right="0" w:firstLine="0"/>
            </w:pPr>
            <w:r>
              <w:t xml:space="preserve">Буквы </w:t>
            </w:r>
            <w:r>
              <w:rPr>
                <w:i/>
              </w:rPr>
              <w:t>о</w:t>
            </w:r>
            <w:r>
              <w:t xml:space="preserve"> и </w:t>
            </w:r>
            <w:r>
              <w:rPr>
                <w:i/>
              </w:rPr>
              <w:t>е</w:t>
            </w:r>
            <w:r>
              <w:t xml:space="preserve"> после шипящих и </w:t>
            </w:r>
            <w:r>
              <w:rPr>
                <w:i/>
              </w:rPr>
              <w:t>ц</w:t>
            </w:r>
            <w:r>
              <w:t xml:space="preserve"> в суффиксах имен прилагтельных. Практикум </w:t>
            </w:r>
          </w:p>
        </w:tc>
        <w:tc>
          <w:tcPr>
            <w:tcW w:w="1942" w:type="dxa"/>
            <w:tcBorders>
              <w:top w:val="single" w:sz="4" w:space="0" w:color="000000"/>
              <w:left w:val="single" w:sz="4" w:space="0" w:color="000000"/>
              <w:bottom w:val="single" w:sz="4" w:space="0" w:color="000000"/>
              <w:right w:val="single" w:sz="4" w:space="0" w:color="000000"/>
            </w:tcBorders>
          </w:tcPr>
          <w:p w14:paraId="0AD11F55" w14:textId="77777777" w:rsidR="003439BB" w:rsidRDefault="00000000">
            <w:pPr>
              <w:spacing w:after="0" w:line="259" w:lineRule="auto"/>
              <w:ind w:right="53" w:firstLine="0"/>
              <w:jc w:val="center"/>
            </w:pPr>
            <w:r>
              <w:t xml:space="preserve">1 </w:t>
            </w:r>
          </w:p>
        </w:tc>
      </w:tr>
      <w:tr w:rsidR="003439BB" w14:paraId="5E79B63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C62E35C" w14:textId="77777777" w:rsidR="003439BB" w:rsidRDefault="00000000">
            <w:pPr>
              <w:spacing w:after="0" w:line="259" w:lineRule="auto"/>
              <w:ind w:left="58" w:right="0" w:firstLine="0"/>
              <w:jc w:val="left"/>
            </w:pPr>
            <w:r>
              <w:t xml:space="preserve">Урок 137 </w:t>
            </w:r>
          </w:p>
        </w:tc>
        <w:tc>
          <w:tcPr>
            <w:tcW w:w="6522" w:type="dxa"/>
            <w:tcBorders>
              <w:top w:val="single" w:sz="4" w:space="0" w:color="000000"/>
              <w:left w:val="single" w:sz="4" w:space="0" w:color="000000"/>
              <w:bottom w:val="single" w:sz="4" w:space="0" w:color="000000"/>
              <w:right w:val="single" w:sz="4" w:space="0" w:color="000000"/>
            </w:tcBorders>
          </w:tcPr>
          <w:p w14:paraId="38B926C6" w14:textId="77777777" w:rsidR="003439BB" w:rsidRDefault="00000000">
            <w:pPr>
              <w:spacing w:after="0" w:line="259" w:lineRule="auto"/>
              <w:ind w:right="0" w:firstLine="0"/>
              <w:jc w:val="left"/>
            </w:pPr>
            <w:r>
              <w:t xml:space="preserve">Слитное и раздельное написание не с именами прилагательными </w:t>
            </w:r>
          </w:p>
        </w:tc>
        <w:tc>
          <w:tcPr>
            <w:tcW w:w="1942" w:type="dxa"/>
            <w:tcBorders>
              <w:top w:val="single" w:sz="4" w:space="0" w:color="000000"/>
              <w:left w:val="single" w:sz="4" w:space="0" w:color="000000"/>
              <w:bottom w:val="single" w:sz="4" w:space="0" w:color="000000"/>
              <w:right w:val="single" w:sz="4" w:space="0" w:color="000000"/>
            </w:tcBorders>
          </w:tcPr>
          <w:p w14:paraId="3211586A" w14:textId="77777777" w:rsidR="003439BB" w:rsidRDefault="00000000">
            <w:pPr>
              <w:spacing w:after="0" w:line="259" w:lineRule="auto"/>
              <w:ind w:left="7" w:right="0" w:firstLine="0"/>
              <w:jc w:val="center"/>
            </w:pPr>
            <w:r>
              <w:t xml:space="preserve"> </w:t>
            </w:r>
          </w:p>
        </w:tc>
      </w:tr>
      <w:tr w:rsidR="003439BB" w14:paraId="6E9B226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E5068C4" w14:textId="77777777" w:rsidR="003439BB" w:rsidRDefault="00000000">
            <w:pPr>
              <w:spacing w:after="0" w:line="259" w:lineRule="auto"/>
              <w:ind w:left="58" w:right="0" w:firstLine="0"/>
              <w:jc w:val="left"/>
            </w:pPr>
            <w:r>
              <w:t xml:space="preserve">Урок 138 </w:t>
            </w:r>
          </w:p>
        </w:tc>
        <w:tc>
          <w:tcPr>
            <w:tcW w:w="6522" w:type="dxa"/>
            <w:tcBorders>
              <w:top w:val="single" w:sz="4" w:space="0" w:color="000000"/>
              <w:left w:val="single" w:sz="4" w:space="0" w:color="000000"/>
              <w:bottom w:val="single" w:sz="4" w:space="0" w:color="000000"/>
              <w:right w:val="single" w:sz="4" w:space="0" w:color="000000"/>
            </w:tcBorders>
          </w:tcPr>
          <w:p w14:paraId="6DD03304" w14:textId="77777777" w:rsidR="003439BB" w:rsidRDefault="00000000">
            <w:pPr>
              <w:spacing w:after="0" w:line="259" w:lineRule="auto"/>
              <w:ind w:right="0" w:firstLine="0"/>
              <w:jc w:val="left"/>
            </w:pPr>
            <w:r>
              <w:t xml:space="preserve">Повторение по теме «Имя прилагательное» </w:t>
            </w:r>
          </w:p>
        </w:tc>
        <w:tc>
          <w:tcPr>
            <w:tcW w:w="1942" w:type="dxa"/>
            <w:tcBorders>
              <w:top w:val="single" w:sz="4" w:space="0" w:color="000000"/>
              <w:left w:val="single" w:sz="4" w:space="0" w:color="000000"/>
              <w:bottom w:val="single" w:sz="4" w:space="0" w:color="000000"/>
              <w:right w:val="single" w:sz="4" w:space="0" w:color="000000"/>
            </w:tcBorders>
          </w:tcPr>
          <w:p w14:paraId="67421E8E" w14:textId="77777777" w:rsidR="003439BB" w:rsidRDefault="00000000">
            <w:pPr>
              <w:spacing w:after="0" w:line="259" w:lineRule="auto"/>
              <w:ind w:left="7" w:right="0" w:firstLine="0"/>
              <w:jc w:val="center"/>
            </w:pPr>
            <w:r>
              <w:t xml:space="preserve"> </w:t>
            </w:r>
          </w:p>
        </w:tc>
      </w:tr>
      <w:tr w:rsidR="003439BB" w14:paraId="57BDEA4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08383B6" w14:textId="77777777" w:rsidR="003439BB" w:rsidRDefault="00000000">
            <w:pPr>
              <w:spacing w:after="0" w:line="259" w:lineRule="auto"/>
              <w:ind w:left="58" w:right="0" w:firstLine="0"/>
              <w:jc w:val="left"/>
            </w:pPr>
            <w:r>
              <w:t xml:space="preserve">Урок 139 </w:t>
            </w:r>
          </w:p>
        </w:tc>
        <w:tc>
          <w:tcPr>
            <w:tcW w:w="6522" w:type="dxa"/>
            <w:tcBorders>
              <w:top w:val="single" w:sz="4" w:space="0" w:color="000000"/>
              <w:left w:val="single" w:sz="4" w:space="0" w:color="000000"/>
              <w:bottom w:val="single" w:sz="4" w:space="0" w:color="000000"/>
              <w:right w:val="single" w:sz="4" w:space="0" w:color="000000"/>
            </w:tcBorders>
          </w:tcPr>
          <w:p w14:paraId="6060C33E" w14:textId="77777777" w:rsidR="003439BB" w:rsidRDefault="00000000">
            <w:pPr>
              <w:spacing w:after="0" w:line="259" w:lineRule="auto"/>
              <w:ind w:right="0" w:firstLine="0"/>
              <w:jc w:val="left"/>
            </w:pPr>
            <w:r>
              <w:t xml:space="preserve">Повторение по теме «Имя прилагательное» </w:t>
            </w:r>
          </w:p>
        </w:tc>
        <w:tc>
          <w:tcPr>
            <w:tcW w:w="1942" w:type="dxa"/>
            <w:tcBorders>
              <w:top w:val="single" w:sz="4" w:space="0" w:color="000000"/>
              <w:left w:val="single" w:sz="4" w:space="0" w:color="000000"/>
              <w:bottom w:val="single" w:sz="4" w:space="0" w:color="000000"/>
              <w:right w:val="single" w:sz="4" w:space="0" w:color="000000"/>
            </w:tcBorders>
          </w:tcPr>
          <w:p w14:paraId="7B2F1177" w14:textId="77777777" w:rsidR="003439BB" w:rsidRDefault="00000000">
            <w:pPr>
              <w:spacing w:after="0" w:line="259" w:lineRule="auto"/>
              <w:ind w:right="53" w:firstLine="0"/>
              <w:jc w:val="center"/>
            </w:pPr>
            <w:r>
              <w:t xml:space="preserve">1 </w:t>
            </w:r>
          </w:p>
        </w:tc>
      </w:tr>
      <w:tr w:rsidR="003439BB" w14:paraId="4FCC5FB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BD297B7" w14:textId="77777777" w:rsidR="003439BB" w:rsidRDefault="00000000">
            <w:pPr>
              <w:spacing w:after="0" w:line="259" w:lineRule="auto"/>
              <w:ind w:left="58" w:right="0" w:firstLine="0"/>
              <w:jc w:val="left"/>
            </w:pPr>
            <w:r>
              <w:t xml:space="preserve">Урок 140 </w:t>
            </w:r>
          </w:p>
        </w:tc>
        <w:tc>
          <w:tcPr>
            <w:tcW w:w="6522" w:type="dxa"/>
            <w:tcBorders>
              <w:top w:val="single" w:sz="4" w:space="0" w:color="000000"/>
              <w:left w:val="single" w:sz="4" w:space="0" w:color="000000"/>
              <w:bottom w:val="single" w:sz="4" w:space="0" w:color="000000"/>
              <w:right w:val="single" w:sz="4" w:space="0" w:color="000000"/>
            </w:tcBorders>
          </w:tcPr>
          <w:p w14:paraId="4913181A" w14:textId="77777777" w:rsidR="003439BB" w:rsidRDefault="00000000">
            <w:pPr>
              <w:spacing w:after="0" w:line="259" w:lineRule="auto"/>
              <w:ind w:right="0" w:firstLine="0"/>
              <w:jc w:val="left"/>
            </w:pPr>
            <w:r>
              <w:t xml:space="preserve">Контрольная работа по теме «Имя прилагательное» </w:t>
            </w:r>
          </w:p>
        </w:tc>
        <w:tc>
          <w:tcPr>
            <w:tcW w:w="1942" w:type="dxa"/>
            <w:tcBorders>
              <w:top w:val="single" w:sz="4" w:space="0" w:color="000000"/>
              <w:left w:val="single" w:sz="4" w:space="0" w:color="000000"/>
              <w:bottom w:val="single" w:sz="4" w:space="0" w:color="000000"/>
              <w:right w:val="single" w:sz="4" w:space="0" w:color="000000"/>
            </w:tcBorders>
          </w:tcPr>
          <w:p w14:paraId="7C90885D" w14:textId="77777777" w:rsidR="003439BB" w:rsidRDefault="00000000">
            <w:pPr>
              <w:spacing w:after="0" w:line="259" w:lineRule="auto"/>
              <w:ind w:left="7" w:right="0" w:firstLine="0"/>
              <w:jc w:val="center"/>
            </w:pPr>
            <w:r>
              <w:t xml:space="preserve"> </w:t>
            </w:r>
          </w:p>
        </w:tc>
      </w:tr>
      <w:tr w:rsidR="003439BB" w14:paraId="6503F66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E806969" w14:textId="77777777" w:rsidR="003439BB" w:rsidRDefault="00000000">
            <w:pPr>
              <w:spacing w:after="0" w:line="259" w:lineRule="auto"/>
              <w:ind w:left="58" w:right="0" w:firstLine="0"/>
              <w:jc w:val="left"/>
            </w:pPr>
            <w:r>
              <w:t xml:space="preserve">Урок 141 </w:t>
            </w:r>
          </w:p>
        </w:tc>
        <w:tc>
          <w:tcPr>
            <w:tcW w:w="6522" w:type="dxa"/>
            <w:tcBorders>
              <w:top w:val="single" w:sz="4" w:space="0" w:color="000000"/>
              <w:left w:val="single" w:sz="4" w:space="0" w:color="000000"/>
              <w:bottom w:val="single" w:sz="4" w:space="0" w:color="000000"/>
              <w:right w:val="single" w:sz="4" w:space="0" w:color="000000"/>
            </w:tcBorders>
          </w:tcPr>
          <w:p w14:paraId="4F58C5FF" w14:textId="77777777" w:rsidR="003439BB" w:rsidRDefault="00000000">
            <w:pPr>
              <w:spacing w:after="0" w:line="259" w:lineRule="auto"/>
              <w:ind w:right="0" w:firstLine="0"/>
              <w:jc w:val="left"/>
            </w:pPr>
            <w:r>
              <w:t xml:space="preserve">Глагол как часть речи </w:t>
            </w:r>
          </w:p>
        </w:tc>
        <w:tc>
          <w:tcPr>
            <w:tcW w:w="1942" w:type="dxa"/>
            <w:tcBorders>
              <w:top w:val="single" w:sz="4" w:space="0" w:color="000000"/>
              <w:left w:val="single" w:sz="4" w:space="0" w:color="000000"/>
              <w:bottom w:val="single" w:sz="4" w:space="0" w:color="000000"/>
              <w:right w:val="single" w:sz="4" w:space="0" w:color="000000"/>
            </w:tcBorders>
          </w:tcPr>
          <w:p w14:paraId="1BB0B45C" w14:textId="77777777" w:rsidR="003439BB" w:rsidRDefault="00000000">
            <w:pPr>
              <w:spacing w:after="0" w:line="259" w:lineRule="auto"/>
              <w:ind w:left="7" w:right="0" w:firstLine="0"/>
              <w:jc w:val="center"/>
            </w:pPr>
            <w:r>
              <w:t xml:space="preserve"> </w:t>
            </w:r>
          </w:p>
        </w:tc>
      </w:tr>
      <w:tr w:rsidR="003439BB" w14:paraId="360CE77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410A41C" w14:textId="77777777" w:rsidR="003439BB" w:rsidRDefault="00000000">
            <w:pPr>
              <w:spacing w:after="0" w:line="259" w:lineRule="auto"/>
              <w:ind w:left="58" w:right="0" w:firstLine="0"/>
              <w:jc w:val="left"/>
            </w:pPr>
            <w:r>
              <w:t xml:space="preserve">Урок 142 </w:t>
            </w:r>
          </w:p>
        </w:tc>
        <w:tc>
          <w:tcPr>
            <w:tcW w:w="6522" w:type="dxa"/>
            <w:tcBorders>
              <w:top w:val="single" w:sz="4" w:space="0" w:color="000000"/>
              <w:left w:val="single" w:sz="4" w:space="0" w:color="000000"/>
              <w:bottom w:val="single" w:sz="4" w:space="0" w:color="000000"/>
              <w:right w:val="single" w:sz="4" w:space="0" w:color="000000"/>
            </w:tcBorders>
          </w:tcPr>
          <w:p w14:paraId="6D74A614" w14:textId="77777777" w:rsidR="003439BB" w:rsidRDefault="00000000">
            <w:pPr>
              <w:spacing w:after="0" w:line="259" w:lineRule="auto"/>
              <w:ind w:right="0" w:firstLine="0"/>
            </w:pPr>
            <w:r>
              <w:t xml:space="preserve">Глагол как часть речи. Роль глагола в словосочетании и предложении, в речи </w:t>
            </w:r>
          </w:p>
        </w:tc>
        <w:tc>
          <w:tcPr>
            <w:tcW w:w="1942" w:type="dxa"/>
            <w:tcBorders>
              <w:top w:val="single" w:sz="4" w:space="0" w:color="000000"/>
              <w:left w:val="single" w:sz="4" w:space="0" w:color="000000"/>
              <w:bottom w:val="single" w:sz="4" w:space="0" w:color="000000"/>
              <w:right w:val="single" w:sz="4" w:space="0" w:color="000000"/>
            </w:tcBorders>
          </w:tcPr>
          <w:p w14:paraId="2F143A4A" w14:textId="77777777" w:rsidR="003439BB" w:rsidRDefault="00000000">
            <w:pPr>
              <w:spacing w:after="0" w:line="259" w:lineRule="auto"/>
              <w:ind w:left="7" w:right="0" w:firstLine="0"/>
              <w:jc w:val="center"/>
            </w:pPr>
            <w:r>
              <w:t xml:space="preserve"> </w:t>
            </w:r>
          </w:p>
        </w:tc>
      </w:tr>
      <w:tr w:rsidR="003439BB" w14:paraId="1BF9BC6C"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2817F3F5" w14:textId="77777777" w:rsidR="003439BB" w:rsidRDefault="00000000">
            <w:pPr>
              <w:spacing w:after="0" w:line="259" w:lineRule="auto"/>
              <w:ind w:left="58" w:right="0" w:firstLine="0"/>
              <w:jc w:val="left"/>
            </w:pPr>
            <w:r>
              <w:t xml:space="preserve">Урок 143 </w:t>
            </w:r>
          </w:p>
        </w:tc>
        <w:tc>
          <w:tcPr>
            <w:tcW w:w="6522" w:type="dxa"/>
            <w:tcBorders>
              <w:top w:val="single" w:sz="4" w:space="0" w:color="000000"/>
              <w:left w:val="single" w:sz="4" w:space="0" w:color="000000"/>
              <w:bottom w:val="single" w:sz="4" w:space="0" w:color="000000"/>
              <w:right w:val="single" w:sz="4" w:space="0" w:color="000000"/>
            </w:tcBorders>
          </w:tcPr>
          <w:p w14:paraId="39F6B4ED" w14:textId="77777777" w:rsidR="003439BB" w:rsidRDefault="00000000">
            <w:pPr>
              <w:spacing w:after="0" w:line="259" w:lineRule="auto"/>
              <w:ind w:right="0" w:firstLine="0"/>
              <w:jc w:val="left"/>
            </w:pPr>
            <w:r>
              <w:t xml:space="preserve">Инфинитив и его грамматические свойства </w:t>
            </w:r>
          </w:p>
        </w:tc>
        <w:tc>
          <w:tcPr>
            <w:tcW w:w="1942" w:type="dxa"/>
            <w:tcBorders>
              <w:top w:val="single" w:sz="4" w:space="0" w:color="000000"/>
              <w:left w:val="single" w:sz="4" w:space="0" w:color="000000"/>
              <w:bottom w:val="single" w:sz="4" w:space="0" w:color="000000"/>
              <w:right w:val="single" w:sz="4" w:space="0" w:color="000000"/>
            </w:tcBorders>
          </w:tcPr>
          <w:p w14:paraId="4887C768" w14:textId="77777777" w:rsidR="003439BB" w:rsidRDefault="00000000">
            <w:pPr>
              <w:spacing w:after="0" w:line="259" w:lineRule="auto"/>
              <w:ind w:left="7" w:right="0" w:firstLine="0"/>
              <w:jc w:val="center"/>
            </w:pPr>
            <w:r>
              <w:t xml:space="preserve"> </w:t>
            </w:r>
          </w:p>
        </w:tc>
      </w:tr>
      <w:tr w:rsidR="003439BB" w14:paraId="1BBFD45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6BE3454" w14:textId="77777777" w:rsidR="003439BB" w:rsidRDefault="00000000">
            <w:pPr>
              <w:spacing w:after="0" w:line="259" w:lineRule="auto"/>
              <w:ind w:left="58" w:right="0" w:firstLine="0"/>
              <w:jc w:val="left"/>
            </w:pPr>
            <w:r>
              <w:t xml:space="preserve">Урок 144 </w:t>
            </w:r>
          </w:p>
        </w:tc>
        <w:tc>
          <w:tcPr>
            <w:tcW w:w="6522" w:type="dxa"/>
            <w:tcBorders>
              <w:top w:val="single" w:sz="4" w:space="0" w:color="000000"/>
              <w:left w:val="single" w:sz="4" w:space="0" w:color="000000"/>
              <w:bottom w:val="single" w:sz="4" w:space="0" w:color="000000"/>
              <w:right w:val="single" w:sz="4" w:space="0" w:color="000000"/>
            </w:tcBorders>
          </w:tcPr>
          <w:p w14:paraId="59EA6417" w14:textId="77777777" w:rsidR="003439BB" w:rsidRDefault="00000000">
            <w:pPr>
              <w:spacing w:after="0" w:line="259" w:lineRule="auto"/>
              <w:ind w:right="0" w:firstLine="0"/>
            </w:pPr>
            <w:r>
              <w:t xml:space="preserve">Основа инфинитива, основа настоящего (будущего простого) времени глагола </w:t>
            </w:r>
          </w:p>
        </w:tc>
        <w:tc>
          <w:tcPr>
            <w:tcW w:w="1942" w:type="dxa"/>
            <w:tcBorders>
              <w:top w:val="single" w:sz="4" w:space="0" w:color="000000"/>
              <w:left w:val="single" w:sz="4" w:space="0" w:color="000000"/>
              <w:bottom w:val="single" w:sz="4" w:space="0" w:color="000000"/>
              <w:right w:val="single" w:sz="4" w:space="0" w:color="000000"/>
            </w:tcBorders>
          </w:tcPr>
          <w:p w14:paraId="100E9D93" w14:textId="77777777" w:rsidR="003439BB" w:rsidRDefault="00000000">
            <w:pPr>
              <w:spacing w:after="0" w:line="259" w:lineRule="auto"/>
              <w:ind w:left="7" w:right="0" w:firstLine="0"/>
              <w:jc w:val="center"/>
            </w:pPr>
            <w:r>
              <w:t xml:space="preserve"> </w:t>
            </w:r>
          </w:p>
        </w:tc>
      </w:tr>
      <w:tr w:rsidR="003439BB" w14:paraId="268BD59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942C3F6" w14:textId="77777777" w:rsidR="003439BB" w:rsidRDefault="00000000">
            <w:pPr>
              <w:spacing w:after="0" w:line="259" w:lineRule="auto"/>
              <w:ind w:left="58" w:right="0" w:firstLine="0"/>
              <w:jc w:val="left"/>
            </w:pPr>
            <w:r>
              <w:t xml:space="preserve">Урок 145 </w:t>
            </w:r>
          </w:p>
        </w:tc>
        <w:tc>
          <w:tcPr>
            <w:tcW w:w="6522" w:type="dxa"/>
            <w:tcBorders>
              <w:top w:val="single" w:sz="4" w:space="0" w:color="000000"/>
              <w:left w:val="single" w:sz="4" w:space="0" w:color="000000"/>
              <w:bottom w:val="single" w:sz="4" w:space="0" w:color="000000"/>
              <w:right w:val="single" w:sz="4" w:space="0" w:color="000000"/>
            </w:tcBorders>
          </w:tcPr>
          <w:p w14:paraId="0164757C" w14:textId="77777777" w:rsidR="003439BB" w:rsidRDefault="00000000">
            <w:pPr>
              <w:spacing w:after="0" w:line="259" w:lineRule="auto"/>
              <w:ind w:right="0" w:firstLine="0"/>
              <w:jc w:val="left"/>
            </w:pPr>
            <w:r>
              <w:t xml:space="preserve">Глаголы совершенного и несовершенного вида </w:t>
            </w:r>
          </w:p>
        </w:tc>
        <w:tc>
          <w:tcPr>
            <w:tcW w:w="1942" w:type="dxa"/>
            <w:tcBorders>
              <w:top w:val="single" w:sz="4" w:space="0" w:color="000000"/>
              <w:left w:val="single" w:sz="4" w:space="0" w:color="000000"/>
              <w:bottom w:val="single" w:sz="4" w:space="0" w:color="000000"/>
              <w:right w:val="single" w:sz="4" w:space="0" w:color="000000"/>
            </w:tcBorders>
          </w:tcPr>
          <w:p w14:paraId="05FBC39B" w14:textId="77777777" w:rsidR="003439BB" w:rsidRDefault="00000000">
            <w:pPr>
              <w:spacing w:after="0" w:line="259" w:lineRule="auto"/>
              <w:ind w:left="7" w:right="0" w:firstLine="0"/>
              <w:jc w:val="center"/>
            </w:pPr>
            <w:r>
              <w:t xml:space="preserve"> </w:t>
            </w:r>
          </w:p>
        </w:tc>
      </w:tr>
      <w:tr w:rsidR="003439BB" w14:paraId="345AD6A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D8D1338" w14:textId="77777777" w:rsidR="003439BB" w:rsidRDefault="00000000">
            <w:pPr>
              <w:spacing w:after="0" w:line="259" w:lineRule="auto"/>
              <w:ind w:left="58" w:right="0" w:firstLine="0"/>
              <w:jc w:val="left"/>
            </w:pPr>
            <w:r>
              <w:t xml:space="preserve">Урок 146 </w:t>
            </w:r>
          </w:p>
        </w:tc>
        <w:tc>
          <w:tcPr>
            <w:tcW w:w="6522" w:type="dxa"/>
            <w:tcBorders>
              <w:top w:val="single" w:sz="4" w:space="0" w:color="000000"/>
              <w:left w:val="single" w:sz="4" w:space="0" w:color="000000"/>
              <w:bottom w:val="single" w:sz="4" w:space="0" w:color="000000"/>
              <w:right w:val="single" w:sz="4" w:space="0" w:color="000000"/>
            </w:tcBorders>
          </w:tcPr>
          <w:p w14:paraId="08272958" w14:textId="77777777" w:rsidR="003439BB" w:rsidRDefault="00000000">
            <w:pPr>
              <w:spacing w:after="0" w:line="259" w:lineRule="auto"/>
              <w:ind w:right="205" w:firstLine="0"/>
              <w:jc w:val="left"/>
            </w:pPr>
            <w:r>
              <w:t xml:space="preserve">Глаголы совершенного и несовершенного вида (практикум) </w:t>
            </w:r>
          </w:p>
        </w:tc>
        <w:tc>
          <w:tcPr>
            <w:tcW w:w="1942" w:type="dxa"/>
            <w:tcBorders>
              <w:top w:val="single" w:sz="4" w:space="0" w:color="000000"/>
              <w:left w:val="single" w:sz="4" w:space="0" w:color="000000"/>
              <w:bottom w:val="single" w:sz="4" w:space="0" w:color="000000"/>
              <w:right w:val="single" w:sz="4" w:space="0" w:color="000000"/>
            </w:tcBorders>
          </w:tcPr>
          <w:p w14:paraId="6169D69B" w14:textId="77777777" w:rsidR="003439BB" w:rsidRDefault="00000000">
            <w:pPr>
              <w:spacing w:after="0" w:line="259" w:lineRule="auto"/>
              <w:ind w:right="82" w:firstLine="0"/>
              <w:jc w:val="center"/>
            </w:pPr>
            <w:r>
              <w:t xml:space="preserve">1 </w:t>
            </w:r>
          </w:p>
        </w:tc>
      </w:tr>
      <w:tr w:rsidR="003439BB" w14:paraId="5E79A3D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BE945B8" w14:textId="77777777" w:rsidR="003439BB" w:rsidRDefault="00000000">
            <w:pPr>
              <w:spacing w:after="0" w:line="259" w:lineRule="auto"/>
              <w:ind w:left="58" w:right="0" w:firstLine="0"/>
              <w:jc w:val="left"/>
            </w:pPr>
            <w:r>
              <w:t xml:space="preserve">Урок 147 </w:t>
            </w:r>
          </w:p>
        </w:tc>
        <w:tc>
          <w:tcPr>
            <w:tcW w:w="6522" w:type="dxa"/>
            <w:tcBorders>
              <w:top w:val="single" w:sz="4" w:space="0" w:color="000000"/>
              <w:left w:val="single" w:sz="4" w:space="0" w:color="000000"/>
              <w:bottom w:val="single" w:sz="4" w:space="0" w:color="000000"/>
              <w:right w:val="single" w:sz="4" w:space="0" w:color="000000"/>
            </w:tcBorders>
          </w:tcPr>
          <w:p w14:paraId="5F246C26" w14:textId="77777777" w:rsidR="003439BB" w:rsidRDefault="00000000">
            <w:pPr>
              <w:spacing w:after="0" w:line="259" w:lineRule="auto"/>
              <w:ind w:right="0" w:firstLine="0"/>
              <w:jc w:val="left"/>
            </w:pPr>
            <w:r>
              <w:t xml:space="preserve">Глаголы возвратные и невозвратные </w:t>
            </w:r>
          </w:p>
        </w:tc>
        <w:tc>
          <w:tcPr>
            <w:tcW w:w="1942" w:type="dxa"/>
            <w:tcBorders>
              <w:top w:val="single" w:sz="4" w:space="0" w:color="000000"/>
              <w:left w:val="single" w:sz="4" w:space="0" w:color="000000"/>
              <w:bottom w:val="single" w:sz="4" w:space="0" w:color="000000"/>
              <w:right w:val="single" w:sz="4" w:space="0" w:color="000000"/>
            </w:tcBorders>
          </w:tcPr>
          <w:p w14:paraId="1355D283" w14:textId="77777777" w:rsidR="003439BB" w:rsidRDefault="00000000">
            <w:pPr>
              <w:spacing w:after="0" w:line="259" w:lineRule="auto"/>
              <w:ind w:left="7" w:right="0" w:firstLine="0"/>
              <w:jc w:val="center"/>
            </w:pPr>
            <w:r>
              <w:t xml:space="preserve"> </w:t>
            </w:r>
          </w:p>
        </w:tc>
      </w:tr>
      <w:tr w:rsidR="003439BB" w14:paraId="5B77BA1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B901891" w14:textId="77777777" w:rsidR="003439BB" w:rsidRDefault="00000000">
            <w:pPr>
              <w:spacing w:after="0" w:line="259" w:lineRule="auto"/>
              <w:ind w:left="58" w:right="0" w:firstLine="0"/>
              <w:jc w:val="left"/>
            </w:pPr>
            <w:r>
              <w:t xml:space="preserve">Урок 148 </w:t>
            </w:r>
          </w:p>
        </w:tc>
        <w:tc>
          <w:tcPr>
            <w:tcW w:w="6522" w:type="dxa"/>
            <w:tcBorders>
              <w:top w:val="single" w:sz="4" w:space="0" w:color="000000"/>
              <w:left w:val="single" w:sz="4" w:space="0" w:color="000000"/>
              <w:bottom w:val="single" w:sz="4" w:space="0" w:color="000000"/>
              <w:right w:val="single" w:sz="4" w:space="0" w:color="000000"/>
            </w:tcBorders>
          </w:tcPr>
          <w:p w14:paraId="620B7739" w14:textId="77777777" w:rsidR="003439BB" w:rsidRDefault="00000000">
            <w:pPr>
              <w:spacing w:after="0" w:line="259" w:lineRule="auto"/>
              <w:ind w:right="0" w:firstLine="0"/>
              <w:jc w:val="left"/>
            </w:pPr>
            <w:r>
              <w:t xml:space="preserve">Сочпнение на тему </w:t>
            </w:r>
          </w:p>
        </w:tc>
        <w:tc>
          <w:tcPr>
            <w:tcW w:w="1942" w:type="dxa"/>
            <w:tcBorders>
              <w:top w:val="single" w:sz="4" w:space="0" w:color="000000"/>
              <w:left w:val="single" w:sz="4" w:space="0" w:color="000000"/>
              <w:bottom w:val="single" w:sz="4" w:space="0" w:color="000000"/>
              <w:right w:val="single" w:sz="4" w:space="0" w:color="000000"/>
            </w:tcBorders>
          </w:tcPr>
          <w:p w14:paraId="6CE9ABFB" w14:textId="77777777" w:rsidR="003439BB" w:rsidRDefault="00000000">
            <w:pPr>
              <w:spacing w:after="0" w:line="259" w:lineRule="auto"/>
              <w:ind w:left="7" w:right="0" w:firstLine="0"/>
              <w:jc w:val="center"/>
            </w:pPr>
            <w:r>
              <w:t xml:space="preserve"> </w:t>
            </w:r>
          </w:p>
        </w:tc>
      </w:tr>
      <w:tr w:rsidR="003439BB" w14:paraId="3246DC16"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B29D7A6" w14:textId="77777777" w:rsidR="003439BB" w:rsidRDefault="00000000">
            <w:pPr>
              <w:spacing w:after="0" w:line="259" w:lineRule="auto"/>
              <w:ind w:left="58" w:right="0" w:firstLine="0"/>
              <w:jc w:val="left"/>
            </w:pPr>
            <w:r>
              <w:t xml:space="preserve">Урок 149 </w:t>
            </w:r>
          </w:p>
        </w:tc>
        <w:tc>
          <w:tcPr>
            <w:tcW w:w="6522" w:type="dxa"/>
            <w:tcBorders>
              <w:top w:val="single" w:sz="4" w:space="0" w:color="000000"/>
              <w:left w:val="single" w:sz="4" w:space="0" w:color="000000"/>
              <w:bottom w:val="single" w:sz="4" w:space="0" w:color="000000"/>
              <w:right w:val="single" w:sz="4" w:space="0" w:color="000000"/>
            </w:tcBorders>
          </w:tcPr>
          <w:p w14:paraId="2F42BAFF" w14:textId="77777777" w:rsidR="003439BB" w:rsidRDefault="00000000">
            <w:pPr>
              <w:spacing w:after="0" w:line="259" w:lineRule="auto"/>
              <w:ind w:right="0" w:firstLine="0"/>
              <w:jc w:val="left"/>
            </w:pPr>
            <w:r>
              <w:t xml:space="preserve">Изменение глаголов по временам </w:t>
            </w:r>
          </w:p>
        </w:tc>
        <w:tc>
          <w:tcPr>
            <w:tcW w:w="1942" w:type="dxa"/>
            <w:tcBorders>
              <w:top w:val="single" w:sz="4" w:space="0" w:color="000000"/>
              <w:left w:val="single" w:sz="4" w:space="0" w:color="000000"/>
              <w:bottom w:val="single" w:sz="4" w:space="0" w:color="000000"/>
              <w:right w:val="single" w:sz="4" w:space="0" w:color="000000"/>
            </w:tcBorders>
          </w:tcPr>
          <w:p w14:paraId="2E0C8B40" w14:textId="77777777" w:rsidR="003439BB" w:rsidRDefault="00000000">
            <w:pPr>
              <w:spacing w:after="0" w:line="259" w:lineRule="auto"/>
              <w:ind w:left="7" w:right="0" w:firstLine="0"/>
              <w:jc w:val="center"/>
            </w:pPr>
            <w:r>
              <w:t xml:space="preserve"> </w:t>
            </w:r>
          </w:p>
        </w:tc>
      </w:tr>
      <w:tr w:rsidR="003439BB" w14:paraId="0376F2F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375F68E" w14:textId="77777777" w:rsidR="003439BB" w:rsidRDefault="00000000">
            <w:pPr>
              <w:spacing w:after="0" w:line="259" w:lineRule="auto"/>
              <w:ind w:left="58" w:right="0" w:firstLine="0"/>
              <w:jc w:val="left"/>
            </w:pPr>
            <w:r>
              <w:t xml:space="preserve">Урок 150 </w:t>
            </w:r>
          </w:p>
        </w:tc>
        <w:tc>
          <w:tcPr>
            <w:tcW w:w="6522" w:type="dxa"/>
            <w:tcBorders>
              <w:top w:val="single" w:sz="4" w:space="0" w:color="000000"/>
              <w:left w:val="single" w:sz="4" w:space="0" w:color="000000"/>
              <w:bottom w:val="single" w:sz="4" w:space="0" w:color="000000"/>
              <w:right w:val="single" w:sz="4" w:space="0" w:color="000000"/>
            </w:tcBorders>
          </w:tcPr>
          <w:p w14:paraId="3F809920" w14:textId="77777777" w:rsidR="003439BB" w:rsidRDefault="00000000">
            <w:pPr>
              <w:spacing w:after="0" w:line="259" w:lineRule="auto"/>
              <w:ind w:right="0" w:firstLine="0"/>
              <w:jc w:val="left"/>
            </w:pPr>
            <w:r>
              <w:t xml:space="preserve">Настоящее время значение, образование, употребление </w:t>
            </w:r>
          </w:p>
        </w:tc>
        <w:tc>
          <w:tcPr>
            <w:tcW w:w="1942" w:type="dxa"/>
            <w:tcBorders>
              <w:top w:val="single" w:sz="4" w:space="0" w:color="000000"/>
              <w:left w:val="single" w:sz="4" w:space="0" w:color="000000"/>
              <w:bottom w:val="single" w:sz="4" w:space="0" w:color="000000"/>
              <w:right w:val="single" w:sz="4" w:space="0" w:color="000000"/>
            </w:tcBorders>
          </w:tcPr>
          <w:p w14:paraId="437F3DE9" w14:textId="77777777" w:rsidR="003439BB" w:rsidRDefault="00000000">
            <w:pPr>
              <w:spacing w:after="0" w:line="259" w:lineRule="auto"/>
              <w:ind w:left="7" w:right="0" w:firstLine="0"/>
              <w:jc w:val="center"/>
            </w:pPr>
            <w:r>
              <w:t xml:space="preserve"> </w:t>
            </w:r>
          </w:p>
        </w:tc>
      </w:tr>
      <w:tr w:rsidR="003439BB" w14:paraId="3F567ED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5535648" w14:textId="77777777" w:rsidR="003439BB" w:rsidRDefault="00000000">
            <w:pPr>
              <w:spacing w:after="0" w:line="259" w:lineRule="auto"/>
              <w:ind w:left="58" w:right="0" w:firstLine="0"/>
              <w:jc w:val="left"/>
            </w:pPr>
            <w:r>
              <w:lastRenderedPageBreak/>
              <w:t xml:space="preserve">Урок 151 </w:t>
            </w:r>
          </w:p>
        </w:tc>
        <w:tc>
          <w:tcPr>
            <w:tcW w:w="6522" w:type="dxa"/>
            <w:tcBorders>
              <w:top w:val="single" w:sz="4" w:space="0" w:color="000000"/>
              <w:left w:val="single" w:sz="4" w:space="0" w:color="000000"/>
              <w:bottom w:val="single" w:sz="4" w:space="0" w:color="000000"/>
              <w:right w:val="single" w:sz="4" w:space="0" w:color="000000"/>
            </w:tcBorders>
          </w:tcPr>
          <w:p w14:paraId="6921C140" w14:textId="77777777" w:rsidR="003439BB" w:rsidRDefault="00000000">
            <w:pPr>
              <w:spacing w:after="0" w:line="259" w:lineRule="auto"/>
              <w:ind w:right="0" w:firstLine="0"/>
              <w:jc w:val="left"/>
            </w:pPr>
            <w:r>
              <w:t xml:space="preserve">Изменение глаголов по лицам и числам </w:t>
            </w:r>
          </w:p>
        </w:tc>
        <w:tc>
          <w:tcPr>
            <w:tcW w:w="1942" w:type="dxa"/>
            <w:tcBorders>
              <w:top w:val="single" w:sz="4" w:space="0" w:color="000000"/>
              <w:left w:val="single" w:sz="4" w:space="0" w:color="000000"/>
              <w:bottom w:val="single" w:sz="4" w:space="0" w:color="000000"/>
              <w:right w:val="single" w:sz="4" w:space="0" w:color="000000"/>
            </w:tcBorders>
          </w:tcPr>
          <w:p w14:paraId="4EFF9DD3" w14:textId="77777777" w:rsidR="003439BB" w:rsidRDefault="00000000">
            <w:pPr>
              <w:spacing w:after="0" w:line="259" w:lineRule="auto"/>
              <w:ind w:left="7" w:right="0" w:firstLine="0"/>
              <w:jc w:val="center"/>
            </w:pPr>
            <w:r>
              <w:t xml:space="preserve"> </w:t>
            </w:r>
          </w:p>
        </w:tc>
      </w:tr>
      <w:tr w:rsidR="003439BB" w14:paraId="7AD6067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44DF4F8" w14:textId="77777777" w:rsidR="003439BB" w:rsidRDefault="00000000">
            <w:pPr>
              <w:spacing w:after="0" w:line="259" w:lineRule="auto"/>
              <w:ind w:left="58" w:right="0" w:firstLine="0"/>
              <w:jc w:val="left"/>
            </w:pPr>
            <w:r>
              <w:t xml:space="preserve">Урок 152 </w:t>
            </w:r>
          </w:p>
        </w:tc>
        <w:tc>
          <w:tcPr>
            <w:tcW w:w="6522" w:type="dxa"/>
            <w:tcBorders>
              <w:top w:val="single" w:sz="4" w:space="0" w:color="000000"/>
              <w:left w:val="single" w:sz="4" w:space="0" w:color="000000"/>
              <w:bottom w:val="single" w:sz="4" w:space="0" w:color="000000"/>
              <w:right w:val="single" w:sz="4" w:space="0" w:color="000000"/>
            </w:tcBorders>
          </w:tcPr>
          <w:p w14:paraId="6DBBC4A1" w14:textId="77777777" w:rsidR="003439BB" w:rsidRDefault="00000000">
            <w:pPr>
              <w:spacing w:after="0" w:line="259" w:lineRule="auto"/>
              <w:ind w:right="0" w:firstLine="0"/>
              <w:jc w:val="left"/>
            </w:pPr>
            <w:r>
              <w:t xml:space="preserve">Изменение глаголов по лицам и числам. Спряжение </w:t>
            </w:r>
          </w:p>
        </w:tc>
        <w:tc>
          <w:tcPr>
            <w:tcW w:w="1942" w:type="dxa"/>
            <w:tcBorders>
              <w:top w:val="single" w:sz="4" w:space="0" w:color="000000"/>
              <w:left w:val="single" w:sz="4" w:space="0" w:color="000000"/>
              <w:bottom w:val="single" w:sz="4" w:space="0" w:color="000000"/>
              <w:right w:val="single" w:sz="4" w:space="0" w:color="000000"/>
            </w:tcBorders>
          </w:tcPr>
          <w:p w14:paraId="57733C1D" w14:textId="77777777" w:rsidR="003439BB" w:rsidRDefault="00000000">
            <w:pPr>
              <w:spacing w:after="0" w:line="259" w:lineRule="auto"/>
              <w:ind w:left="7" w:right="0" w:firstLine="0"/>
              <w:jc w:val="center"/>
            </w:pPr>
            <w:r>
              <w:t xml:space="preserve"> </w:t>
            </w:r>
          </w:p>
        </w:tc>
      </w:tr>
      <w:tr w:rsidR="003439BB" w14:paraId="26CC2AA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FC2EC93" w14:textId="77777777" w:rsidR="003439BB" w:rsidRDefault="00000000">
            <w:pPr>
              <w:spacing w:after="0" w:line="259" w:lineRule="auto"/>
              <w:ind w:left="58" w:right="0" w:firstLine="0"/>
              <w:jc w:val="left"/>
            </w:pPr>
            <w:r>
              <w:t xml:space="preserve">Урок 153 </w:t>
            </w:r>
          </w:p>
        </w:tc>
        <w:tc>
          <w:tcPr>
            <w:tcW w:w="6522" w:type="dxa"/>
            <w:tcBorders>
              <w:top w:val="single" w:sz="4" w:space="0" w:color="000000"/>
              <w:left w:val="single" w:sz="4" w:space="0" w:color="000000"/>
              <w:bottom w:val="single" w:sz="4" w:space="0" w:color="000000"/>
              <w:right w:val="single" w:sz="4" w:space="0" w:color="000000"/>
            </w:tcBorders>
          </w:tcPr>
          <w:p w14:paraId="73FAD296" w14:textId="77777777" w:rsidR="003439BB" w:rsidRDefault="00000000">
            <w:pPr>
              <w:spacing w:after="0" w:line="259" w:lineRule="auto"/>
              <w:ind w:right="0" w:firstLine="0"/>
            </w:pPr>
            <w:r>
              <w:t xml:space="preserve">Изменение глаголов по лицам и числам. Типы спряжения глагола (обобщение) </w:t>
            </w:r>
          </w:p>
        </w:tc>
        <w:tc>
          <w:tcPr>
            <w:tcW w:w="1942" w:type="dxa"/>
            <w:tcBorders>
              <w:top w:val="single" w:sz="4" w:space="0" w:color="000000"/>
              <w:left w:val="single" w:sz="4" w:space="0" w:color="000000"/>
              <w:bottom w:val="single" w:sz="4" w:space="0" w:color="000000"/>
              <w:right w:val="single" w:sz="4" w:space="0" w:color="000000"/>
            </w:tcBorders>
          </w:tcPr>
          <w:p w14:paraId="786DC930" w14:textId="77777777" w:rsidR="003439BB" w:rsidRDefault="00000000">
            <w:pPr>
              <w:spacing w:after="0" w:line="259" w:lineRule="auto"/>
              <w:ind w:left="7" w:right="0" w:firstLine="0"/>
              <w:jc w:val="center"/>
            </w:pPr>
            <w:r>
              <w:t xml:space="preserve"> </w:t>
            </w:r>
          </w:p>
        </w:tc>
      </w:tr>
      <w:tr w:rsidR="003439BB" w14:paraId="5C4EA74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18D1805" w14:textId="77777777" w:rsidR="003439BB" w:rsidRDefault="00000000">
            <w:pPr>
              <w:spacing w:after="0" w:line="259" w:lineRule="auto"/>
              <w:ind w:left="58" w:right="0" w:firstLine="0"/>
              <w:jc w:val="left"/>
            </w:pPr>
            <w:r>
              <w:t xml:space="preserve">Урок 154 </w:t>
            </w:r>
          </w:p>
        </w:tc>
        <w:tc>
          <w:tcPr>
            <w:tcW w:w="6522" w:type="dxa"/>
            <w:tcBorders>
              <w:top w:val="single" w:sz="4" w:space="0" w:color="000000"/>
              <w:left w:val="single" w:sz="4" w:space="0" w:color="000000"/>
              <w:bottom w:val="single" w:sz="4" w:space="0" w:color="000000"/>
              <w:right w:val="single" w:sz="4" w:space="0" w:color="000000"/>
            </w:tcBorders>
          </w:tcPr>
          <w:p w14:paraId="1CDF3902" w14:textId="77777777" w:rsidR="003439BB" w:rsidRDefault="00000000">
            <w:pPr>
              <w:spacing w:after="0" w:line="259" w:lineRule="auto"/>
              <w:ind w:right="0" w:firstLine="0"/>
              <w:jc w:val="left"/>
            </w:pPr>
            <w:r>
              <w:t xml:space="preserve">Правописание безударных личных окончаний глаголов </w:t>
            </w:r>
          </w:p>
        </w:tc>
        <w:tc>
          <w:tcPr>
            <w:tcW w:w="1942" w:type="dxa"/>
            <w:tcBorders>
              <w:top w:val="single" w:sz="4" w:space="0" w:color="000000"/>
              <w:left w:val="single" w:sz="4" w:space="0" w:color="000000"/>
              <w:bottom w:val="single" w:sz="4" w:space="0" w:color="000000"/>
              <w:right w:val="single" w:sz="4" w:space="0" w:color="000000"/>
            </w:tcBorders>
          </w:tcPr>
          <w:p w14:paraId="3A9AB641" w14:textId="77777777" w:rsidR="003439BB" w:rsidRDefault="00000000">
            <w:pPr>
              <w:spacing w:after="0" w:line="259" w:lineRule="auto"/>
              <w:ind w:left="7" w:right="0" w:firstLine="0"/>
              <w:jc w:val="center"/>
            </w:pPr>
            <w:r>
              <w:t xml:space="preserve"> </w:t>
            </w:r>
          </w:p>
        </w:tc>
      </w:tr>
      <w:tr w:rsidR="003439BB" w14:paraId="466289E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0733D48" w14:textId="77777777" w:rsidR="003439BB" w:rsidRDefault="00000000">
            <w:pPr>
              <w:spacing w:after="0" w:line="259" w:lineRule="auto"/>
              <w:ind w:left="58" w:right="0" w:firstLine="0"/>
              <w:jc w:val="left"/>
            </w:pPr>
            <w:r>
              <w:t xml:space="preserve">Урок 155 </w:t>
            </w:r>
          </w:p>
        </w:tc>
        <w:tc>
          <w:tcPr>
            <w:tcW w:w="6522" w:type="dxa"/>
            <w:tcBorders>
              <w:top w:val="single" w:sz="4" w:space="0" w:color="000000"/>
              <w:left w:val="single" w:sz="4" w:space="0" w:color="000000"/>
              <w:bottom w:val="single" w:sz="4" w:space="0" w:color="000000"/>
              <w:right w:val="single" w:sz="4" w:space="0" w:color="000000"/>
            </w:tcBorders>
          </w:tcPr>
          <w:p w14:paraId="7002D6BC" w14:textId="77777777" w:rsidR="003439BB" w:rsidRDefault="00000000">
            <w:pPr>
              <w:spacing w:after="0" w:line="259" w:lineRule="auto"/>
              <w:ind w:right="0" w:firstLine="0"/>
              <w:jc w:val="left"/>
            </w:pPr>
            <w:r>
              <w:t xml:space="preserve">Правописание безударных личных окончаний глаголов. Практикум </w:t>
            </w:r>
          </w:p>
        </w:tc>
        <w:tc>
          <w:tcPr>
            <w:tcW w:w="1942" w:type="dxa"/>
            <w:tcBorders>
              <w:top w:val="single" w:sz="4" w:space="0" w:color="000000"/>
              <w:left w:val="single" w:sz="4" w:space="0" w:color="000000"/>
              <w:bottom w:val="single" w:sz="4" w:space="0" w:color="000000"/>
              <w:right w:val="single" w:sz="4" w:space="0" w:color="000000"/>
            </w:tcBorders>
          </w:tcPr>
          <w:p w14:paraId="37F4D37F" w14:textId="77777777" w:rsidR="003439BB" w:rsidRDefault="00000000">
            <w:pPr>
              <w:spacing w:after="0" w:line="259" w:lineRule="auto"/>
              <w:ind w:right="124" w:firstLine="0"/>
              <w:jc w:val="center"/>
            </w:pPr>
            <w:r>
              <w:t xml:space="preserve">1 </w:t>
            </w:r>
          </w:p>
        </w:tc>
      </w:tr>
      <w:tr w:rsidR="003439BB" w14:paraId="17ACD13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D502EF1" w14:textId="77777777" w:rsidR="003439BB" w:rsidRDefault="00000000">
            <w:pPr>
              <w:spacing w:after="0" w:line="259" w:lineRule="auto"/>
              <w:ind w:left="58" w:right="0" w:firstLine="0"/>
              <w:jc w:val="left"/>
            </w:pPr>
            <w:r>
              <w:t xml:space="preserve">Урок 156 </w:t>
            </w:r>
          </w:p>
        </w:tc>
        <w:tc>
          <w:tcPr>
            <w:tcW w:w="6522" w:type="dxa"/>
            <w:tcBorders>
              <w:top w:val="single" w:sz="4" w:space="0" w:color="000000"/>
              <w:left w:val="single" w:sz="4" w:space="0" w:color="000000"/>
              <w:bottom w:val="single" w:sz="4" w:space="0" w:color="000000"/>
              <w:right w:val="single" w:sz="4" w:space="0" w:color="000000"/>
            </w:tcBorders>
          </w:tcPr>
          <w:p w14:paraId="1825A1DB" w14:textId="77777777" w:rsidR="003439BB" w:rsidRDefault="00000000">
            <w:pPr>
              <w:spacing w:after="0" w:line="259" w:lineRule="auto"/>
              <w:ind w:right="0" w:firstLine="0"/>
            </w:pPr>
            <w:r>
              <w:t>Правописание мягкого знака (</w:t>
            </w:r>
            <w:r>
              <w:rPr>
                <w:i/>
              </w:rPr>
              <w:t>ь</w:t>
            </w:r>
            <w:r>
              <w:t xml:space="preserve">) в инфинитиве, в форме 2-го лица единственного числа после шипящих </w:t>
            </w:r>
          </w:p>
        </w:tc>
        <w:tc>
          <w:tcPr>
            <w:tcW w:w="1942" w:type="dxa"/>
            <w:tcBorders>
              <w:top w:val="single" w:sz="4" w:space="0" w:color="000000"/>
              <w:left w:val="single" w:sz="4" w:space="0" w:color="000000"/>
              <w:bottom w:val="single" w:sz="4" w:space="0" w:color="000000"/>
              <w:right w:val="single" w:sz="4" w:space="0" w:color="000000"/>
            </w:tcBorders>
          </w:tcPr>
          <w:p w14:paraId="76BEFAEA" w14:textId="77777777" w:rsidR="003439BB" w:rsidRDefault="00000000">
            <w:pPr>
              <w:spacing w:after="0" w:line="259" w:lineRule="auto"/>
              <w:ind w:left="2" w:right="0" w:firstLine="0"/>
              <w:jc w:val="center"/>
            </w:pPr>
            <w:r>
              <w:t xml:space="preserve"> </w:t>
            </w:r>
          </w:p>
        </w:tc>
      </w:tr>
      <w:tr w:rsidR="003439BB" w14:paraId="6226EF6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BE37F67" w14:textId="77777777" w:rsidR="003439BB" w:rsidRDefault="00000000">
            <w:pPr>
              <w:spacing w:after="0" w:line="259" w:lineRule="auto"/>
              <w:ind w:left="58" w:right="0" w:firstLine="0"/>
              <w:jc w:val="left"/>
            </w:pPr>
            <w:r>
              <w:t xml:space="preserve">Урок 157 </w:t>
            </w:r>
          </w:p>
        </w:tc>
        <w:tc>
          <w:tcPr>
            <w:tcW w:w="6522" w:type="dxa"/>
            <w:tcBorders>
              <w:top w:val="single" w:sz="4" w:space="0" w:color="000000"/>
              <w:left w:val="single" w:sz="4" w:space="0" w:color="000000"/>
              <w:bottom w:val="single" w:sz="4" w:space="0" w:color="000000"/>
              <w:right w:val="single" w:sz="4" w:space="0" w:color="000000"/>
            </w:tcBorders>
          </w:tcPr>
          <w:p w14:paraId="419B6A62" w14:textId="77777777" w:rsidR="003439BB" w:rsidRDefault="00000000">
            <w:pPr>
              <w:spacing w:after="0" w:line="259" w:lineRule="auto"/>
              <w:ind w:right="0" w:firstLine="0"/>
              <w:jc w:val="left"/>
            </w:pPr>
            <w:r>
              <w:t xml:space="preserve">Морфологический анализ глагола </w:t>
            </w:r>
          </w:p>
        </w:tc>
        <w:tc>
          <w:tcPr>
            <w:tcW w:w="1942" w:type="dxa"/>
            <w:tcBorders>
              <w:top w:val="single" w:sz="4" w:space="0" w:color="000000"/>
              <w:left w:val="single" w:sz="4" w:space="0" w:color="000000"/>
              <w:bottom w:val="single" w:sz="4" w:space="0" w:color="000000"/>
              <w:right w:val="single" w:sz="4" w:space="0" w:color="000000"/>
            </w:tcBorders>
          </w:tcPr>
          <w:p w14:paraId="024D14E3" w14:textId="77777777" w:rsidR="003439BB" w:rsidRDefault="00000000">
            <w:pPr>
              <w:spacing w:after="0" w:line="259" w:lineRule="auto"/>
              <w:ind w:left="2" w:right="0" w:firstLine="0"/>
              <w:jc w:val="center"/>
            </w:pPr>
            <w:r>
              <w:t xml:space="preserve"> </w:t>
            </w:r>
          </w:p>
        </w:tc>
      </w:tr>
      <w:tr w:rsidR="003439BB" w14:paraId="6BAA7343"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0ABC13D3" w14:textId="77777777" w:rsidR="003439BB" w:rsidRDefault="00000000">
            <w:pPr>
              <w:spacing w:after="0" w:line="259" w:lineRule="auto"/>
              <w:ind w:left="58" w:right="0" w:firstLine="0"/>
              <w:jc w:val="left"/>
            </w:pPr>
            <w:r>
              <w:t xml:space="preserve">Урок 158 </w:t>
            </w:r>
          </w:p>
        </w:tc>
        <w:tc>
          <w:tcPr>
            <w:tcW w:w="6522" w:type="dxa"/>
            <w:tcBorders>
              <w:top w:val="single" w:sz="4" w:space="0" w:color="000000"/>
              <w:left w:val="single" w:sz="4" w:space="0" w:color="000000"/>
              <w:bottom w:val="single" w:sz="4" w:space="0" w:color="000000"/>
              <w:right w:val="single" w:sz="4" w:space="0" w:color="000000"/>
            </w:tcBorders>
          </w:tcPr>
          <w:p w14:paraId="6C514D5B" w14:textId="77777777" w:rsidR="003439BB" w:rsidRDefault="00000000">
            <w:pPr>
              <w:spacing w:after="0" w:line="259" w:lineRule="auto"/>
              <w:ind w:right="0" w:firstLine="0"/>
              <w:jc w:val="left"/>
            </w:pPr>
            <w:r>
              <w:t xml:space="preserve">Правописание корней с чередованием </w:t>
            </w:r>
            <w:r>
              <w:rPr>
                <w:i/>
              </w:rPr>
              <w:t>е // и</w:t>
            </w: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061195BF" w14:textId="77777777" w:rsidR="003439BB" w:rsidRDefault="00000000">
            <w:pPr>
              <w:spacing w:after="0" w:line="259" w:lineRule="auto"/>
              <w:ind w:left="2" w:right="0" w:firstLine="0"/>
              <w:jc w:val="center"/>
            </w:pPr>
            <w:r>
              <w:t xml:space="preserve"> </w:t>
            </w:r>
          </w:p>
        </w:tc>
      </w:tr>
      <w:tr w:rsidR="003439BB" w14:paraId="64C0E9F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514B7FF" w14:textId="77777777" w:rsidR="003439BB" w:rsidRDefault="00000000">
            <w:pPr>
              <w:spacing w:after="0" w:line="259" w:lineRule="auto"/>
              <w:ind w:left="58" w:right="0" w:firstLine="0"/>
              <w:jc w:val="left"/>
            </w:pPr>
            <w:r>
              <w:t xml:space="preserve">Урок 159 </w:t>
            </w:r>
          </w:p>
        </w:tc>
        <w:tc>
          <w:tcPr>
            <w:tcW w:w="6522" w:type="dxa"/>
            <w:tcBorders>
              <w:top w:val="single" w:sz="4" w:space="0" w:color="000000"/>
              <w:left w:val="single" w:sz="4" w:space="0" w:color="000000"/>
              <w:bottom w:val="single" w:sz="4" w:space="0" w:color="000000"/>
              <w:right w:val="single" w:sz="4" w:space="0" w:color="000000"/>
            </w:tcBorders>
          </w:tcPr>
          <w:p w14:paraId="06E35F6C" w14:textId="77777777" w:rsidR="003439BB" w:rsidRDefault="00000000">
            <w:pPr>
              <w:spacing w:after="0" w:line="259" w:lineRule="auto"/>
              <w:ind w:right="668" w:firstLine="0"/>
              <w:jc w:val="left"/>
            </w:pPr>
            <w:r>
              <w:t xml:space="preserve">Правописание корней с чередованием </w:t>
            </w:r>
            <w:r>
              <w:rPr>
                <w:i/>
              </w:rPr>
              <w:t xml:space="preserve">е // и. </w:t>
            </w:r>
            <w:r>
              <w:t xml:space="preserve">Практикум </w:t>
            </w:r>
          </w:p>
        </w:tc>
        <w:tc>
          <w:tcPr>
            <w:tcW w:w="1942" w:type="dxa"/>
            <w:tcBorders>
              <w:top w:val="single" w:sz="4" w:space="0" w:color="000000"/>
              <w:left w:val="single" w:sz="4" w:space="0" w:color="000000"/>
              <w:bottom w:val="single" w:sz="4" w:space="0" w:color="000000"/>
              <w:right w:val="single" w:sz="4" w:space="0" w:color="000000"/>
            </w:tcBorders>
          </w:tcPr>
          <w:p w14:paraId="5BD06509" w14:textId="77777777" w:rsidR="003439BB" w:rsidRDefault="00000000">
            <w:pPr>
              <w:spacing w:after="0" w:line="259" w:lineRule="auto"/>
              <w:ind w:right="67" w:firstLine="0"/>
              <w:jc w:val="center"/>
            </w:pPr>
            <w:r>
              <w:t xml:space="preserve">1 </w:t>
            </w:r>
          </w:p>
        </w:tc>
      </w:tr>
      <w:tr w:rsidR="003439BB" w14:paraId="34176C5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7DC0DC1" w14:textId="77777777" w:rsidR="003439BB" w:rsidRDefault="00000000">
            <w:pPr>
              <w:spacing w:after="0" w:line="259" w:lineRule="auto"/>
              <w:ind w:left="58" w:right="0" w:firstLine="0"/>
              <w:jc w:val="left"/>
            </w:pPr>
            <w:r>
              <w:t xml:space="preserve">Урок 160 </w:t>
            </w:r>
          </w:p>
        </w:tc>
        <w:tc>
          <w:tcPr>
            <w:tcW w:w="6522" w:type="dxa"/>
            <w:tcBorders>
              <w:top w:val="single" w:sz="4" w:space="0" w:color="000000"/>
              <w:left w:val="single" w:sz="4" w:space="0" w:color="000000"/>
              <w:bottom w:val="single" w:sz="4" w:space="0" w:color="000000"/>
              <w:right w:val="single" w:sz="4" w:space="0" w:color="000000"/>
            </w:tcBorders>
          </w:tcPr>
          <w:p w14:paraId="30089655" w14:textId="77777777" w:rsidR="003439BB" w:rsidRDefault="00000000">
            <w:pPr>
              <w:spacing w:after="0" w:line="259" w:lineRule="auto"/>
              <w:ind w:right="0" w:firstLine="0"/>
            </w:pPr>
            <w:r>
              <w:t xml:space="preserve">Обобщение по теме: «Правописание корней с чередованием </w:t>
            </w:r>
            <w:r>
              <w:rPr>
                <w:i/>
              </w:rPr>
              <w:t>е // и»</w:t>
            </w: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47BFFF6" w14:textId="77777777" w:rsidR="003439BB" w:rsidRDefault="00000000">
            <w:pPr>
              <w:spacing w:after="0" w:line="259" w:lineRule="auto"/>
              <w:ind w:left="2" w:right="0" w:firstLine="0"/>
              <w:jc w:val="center"/>
            </w:pPr>
            <w:r>
              <w:t xml:space="preserve"> </w:t>
            </w:r>
          </w:p>
        </w:tc>
      </w:tr>
      <w:tr w:rsidR="003439BB" w14:paraId="29DBE9C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1A415A2" w14:textId="77777777" w:rsidR="003439BB" w:rsidRDefault="00000000">
            <w:pPr>
              <w:spacing w:after="0" w:line="259" w:lineRule="auto"/>
              <w:ind w:left="58" w:right="0" w:firstLine="0"/>
              <w:jc w:val="left"/>
            </w:pPr>
            <w:r>
              <w:t xml:space="preserve">Урок 161 </w:t>
            </w:r>
          </w:p>
        </w:tc>
        <w:tc>
          <w:tcPr>
            <w:tcW w:w="6522" w:type="dxa"/>
            <w:tcBorders>
              <w:top w:val="single" w:sz="4" w:space="0" w:color="000000"/>
              <w:left w:val="single" w:sz="4" w:space="0" w:color="000000"/>
              <w:bottom w:val="single" w:sz="4" w:space="0" w:color="000000"/>
              <w:right w:val="single" w:sz="4" w:space="0" w:color="000000"/>
            </w:tcBorders>
          </w:tcPr>
          <w:p w14:paraId="0EDE9B08" w14:textId="77777777" w:rsidR="003439BB" w:rsidRDefault="00000000">
            <w:pPr>
              <w:spacing w:after="0" w:line="259" w:lineRule="auto"/>
              <w:ind w:right="0" w:firstLine="0"/>
            </w:pPr>
            <w:r>
              <w:t>Правописание гласной перед суффиксом -</w:t>
            </w:r>
            <w:r>
              <w:rPr>
                <w:i/>
              </w:rPr>
              <w:t>л</w:t>
            </w:r>
            <w:r>
              <w:t xml:space="preserve">- в формах прошедшего времени глагола </w:t>
            </w:r>
          </w:p>
        </w:tc>
        <w:tc>
          <w:tcPr>
            <w:tcW w:w="1942" w:type="dxa"/>
            <w:tcBorders>
              <w:top w:val="single" w:sz="4" w:space="0" w:color="000000"/>
              <w:left w:val="single" w:sz="4" w:space="0" w:color="000000"/>
              <w:bottom w:val="single" w:sz="4" w:space="0" w:color="000000"/>
              <w:right w:val="single" w:sz="4" w:space="0" w:color="000000"/>
            </w:tcBorders>
          </w:tcPr>
          <w:p w14:paraId="0CEE37B6" w14:textId="77777777" w:rsidR="003439BB" w:rsidRDefault="00000000">
            <w:pPr>
              <w:spacing w:after="0" w:line="259" w:lineRule="auto"/>
              <w:ind w:left="2" w:right="0" w:firstLine="0"/>
              <w:jc w:val="center"/>
            </w:pPr>
            <w:r>
              <w:t xml:space="preserve"> </w:t>
            </w:r>
          </w:p>
        </w:tc>
      </w:tr>
      <w:tr w:rsidR="003439BB" w14:paraId="2D8AE5C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4A3DF93" w14:textId="77777777" w:rsidR="003439BB" w:rsidRDefault="00000000">
            <w:pPr>
              <w:spacing w:after="0" w:line="259" w:lineRule="auto"/>
              <w:ind w:left="58" w:right="0" w:firstLine="0"/>
              <w:jc w:val="left"/>
            </w:pPr>
            <w:r>
              <w:t xml:space="preserve">Урок 162 </w:t>
            </w:r>
          </w:p>
        </w:tc>
        <w:tc>
          <w:tcPr>
            <w:tcW w:w="6522" w:type="dxa"/>
            <w:tcBorders>
              <w:top w:val="single" w:sz="4" w:space="0" w:color="000000"/>
              <w:left w:val="single" w:sz="4" w:space="0" w:color="000000"/>
              <w:bottom w:val="single" w:sz="4" w:space="0" w:color="000000"/>
              <w:right w:val="single" w:sz="4" w:space="0" w:color="000000"/>
            </w:tcBorders>
          </w:tcPr>
          <w:p w14:paraId="4DC50B04" w14:textId="77777777" w:rsidR="003439BB" w:rsidRDefault="00000000">
            <w:pPr>
              <w:spacing w:after="0" w:line="259" w:lineRule="auto"/>
              <w:ind w:right="0" w:firstLine="0"/>
            </w:pPr>
            <w:r>
              <w:t xml:space="preserve">Правописание гласной перед суффиксом -л- в формах прошедшего времени глагола. Практикум </w:t>
            </w:r>
          </w:p>
        </w:tc>
        <w:tc>
          <w:tcPr>
            <w:tcW w:w="1942" w:type="dxa"/>
            <w:tcBorders>
              <w:top w:val="single" w:sz="4" w:space="0" w:color="000000"/>
              <w:left w:val="single" w:sz="4" w:space="0" w:color="000000"/>
              <w:bottom w:val="single" w:sz="4" w:space="0" w:color="000000"/>
              <w:right w:val="single" w:sz="4" w:space="0" w:color="000000"/>
            </w:tcBorders>
          </w:tcPr>
          <w:p w14:paraId="1B447D62" w14:textId="77777777" w:rsidR="003439BB" w:rsidRDefault="00000000">
            <w:pPr>
              <w:spacing w:after="0" w:line="259" w:lineRule="auto"/>
              <w:ind w:right="77" w:firstLine="0"/>
              <w:jc w:val="center"/>
            </w:pPr>
            <w:r>
              <w:t xml:space="preserve">1 </w:t>
            </w:r>
          </w:p>
        </w:tc>
      </w:tr>
      <w:tr w:rsidR="003439BB" w14:paraId="74C186A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49DE094" w14:textId="77777777" w:rsidR="003439BB" w:rsidRDefault="00000000">
            <w:pPr>
              <w:spacing w:after="0" w:line="259" w:lineRule="auto"/>
              <w:ind w:left="58" w:right="0" w:firstLine="0"/>
              <w:jc w:val="left"/>
            </w:pPr>
            <w:r>
              <w:t xml:space="preserve">Урок 163 </w:t>
            </w:r>
          </w:p>
        </w:tc>
        <w:tc>
          <w:tcPr>
            <w:tcW w:w="6522" w:type="dxa"/>
            <w:tcBorders>
              <w:top w:val="single" w:sz="4" w:space="0" w:color="000000"/>
              <w:left w:val="single" w:sz="4" w:space="0" w:color="000000"/>
              <w:bottom w:val="single" w:sz="4" w:space="0" w:color="000000"/>
              <w:right w:val="single" w:sz="4" w:space="0" w:color="000000"/>
            </w:tcBorders>
          </w:tcPr>
          <w:p w14:paraId="77BD6D12" w14:textId="77777777" w:rsidR="003439BB" w:rsidRDefault="00000000">
            <w:pPr>
              <w:spacing w:after="0" w:line="259" w:lineRule="auto"/>
              <w:ind w:right="0" w:firstLine="0"/>
              <w:jc w:val="left"/>
            </w:pPr>
            <w:r>
              <w:t xml:space="preserve">Слитное и раздельное написание не с глаголами </w:t>
            </w:r>
          </w:p>
        </w:tc>
        <w:tc>
          <w:tcPr>
            <w:tcW w:w="1942" w:type="dxa"/>
            <w:tcBorders>
              <w:top w:val="single" w:sz="4" w:space="0" w:color="000000"/>
              <w:left w:val="single" w:sz="4" w:space="0" w:color="000000"/>
              <w:bottom w:val="single" w:sz="4" w:space="0" w:color="000000"/>
              <w:right w:val="single" w:sz="4" w:space="0" w:color="000000"/>
            </w:tcBorders>
          </w:tcPr>
          <w:p w14:paraId="390E4D8A" w14:textId="77777777" w:rsidR="003439BB" w:rsidRDefault="00000000">
            <w:pPr>
              <w:spacing w:after="0" w:line="259" w:lineRule="auto"/>
              <w:ind w:left="2" w:right="0" w:firstLine="0"/>
              <w:jc w:val="center"/>
            </w:pPr>
            <w:r>
              <w:t xml:space="preserve"> </w:t>
            </w:r>
          </w:p>
        </w:tc>
      </w:tr>
      <w:tr w:rsidR="003439BB" w14:paraId="151F8CD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F58184D" w14:textId="77777777" w:rsidR="003439BB" w:rsidRDefault="00000000">
            <w:pPr>
              <w:spacing w:after="0" w:line="259" w:lineRule="auto"/>
              <w:ind w:left="58" w:right="0" w:firstLine="0"/>
              <w:jc w:val="left"/>
            </w:pPr>
            <w:r>
              <w:t xml:space="preserve">Урок 164 </w:t>
            </w:r>
          </w:p>
        </w:tc>
        <w:tc>
          <w:tcPr>
            <w:tcW w:w="6522" w:type="dxa"/>
            <w:tcBorders>
              <w:top w:val="single" w:sz="4" w:space="0" w:color="000000"/>
              <w:left w:val="single" w:sz="4" w:space="0" w:color="000000"/>
              <w:bottom w:val="single" w:sz="4" w:space="0" w:color="000000"/>
              <w:right w:val="single" w:sz="4" w:space="0" w:color="000000"/>
            </w:tcBorders>
          </w:tcPr>
          <w:p w14:paraId="31A91538" w14:textId="77777777" w:rsidR="003439BB" w:rsidRDefault="00000000">
            <w:pPr>
              <w:spacing w:after="0" w:line="259" w:lineRule="auto"/>
              <w:ind w:right="0" w:firstLine="0"/>
              <w:jc w:val="left"/>
            </w:pPr>
            <w:r>
              <w:t xml:space="preserve">Повторение по теме «Глагол». Контрольная работа </w:t>
            </w:r>
          </w:p>
        </w:tc>
        <w:tc>
          <w:tcPr>
            <w:tcW w:w="1942" w:type="dxa"/>
            <w:tcBorders>
              <w:top w:val="single" w:sz="4" w:space="0" w:color="000000"/>
              <w:left w:val="single" w:sz="4" w:space="0" w:color="000000"/>
              <w:bottom w:val="single" w:sz="4" w:space="0" w:color="000000"/>
              <w:right w:val="single" w:sz="4" w:space="0" w:color="000000"/>
            </w:tcBorders>
          </w:tcPr>
          <w:p w14:paraId="3E9FD79E" w14:textId="77777777" w:rsidR="003439BB" w:rsidRDefault="00000000">
            <w:pPr>
              <w:spacing w:after="0" w:line="259" w:lineRule="auto"/>
              <w:ind w:left="2" w:right="0" w:firstLine="0"/>
              <w:jc w:val="center"/>
            </w:pPr>
            <w:r>
              <w:t xml:space="preserve"> </w:t>
            </w:r>
          </w:p>
        </w:tc>
      </w:tr>
      <w:tr w:rsidR="003439BB" w14:paraId="4FE091D6"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669B4D1" w14:textId="77777777" w:rsidR="003439BB" w:rsidRDefault="00000000">
            <w:pPr>
              <w:spacing w:after="0" w:line="259" w:lineRule="auto"/>
              <w:ind w:left="58" w:right="0" w:firstLine="0"/>
              <w:jc w:val="left"/>
            </w:pPr>
            <w:r>
              <w:t xml:space="preserve">Урок 165 </w:t>
            </w:r>
          </w:p>
        </w:tc>
        <w:tc>
          <w:tcPr>
            <w:tcW w:w="6522" w:type="dxa"/>
            <w:tcBorders>
              <w:top w:val="single" w:sz="4" w:space="0" w:color="000000"/>
              <w:left w:val="single" w:sz="4" w:space="0" w:color="000000"/>
              <w:bottom w:val="single" w:sz="4" w:space="0" w:color="000000"/>
              <w:right w:val="single" w:sz="4" w:space="0" w:color="000000"/>
            </w:tcBorders>
          </w:tcPr>
          <w:p w14:paraId="504AAB0A" w14:textId="77777777" w:rsidR="003439BB" w:rsidRDefault="00000000">
            <w:pPr>
              <w:spacing w:after="0" w:line="259" w:lineRule="auto"/>
              <w:ind w:right="0" w:firstLine="0"/>
              <w:jc w:val="left"/>
            </w:pPr>
            <w:r>
              <w:t xml:space="preserve">Работа над ошибками, анализ работы </w:t>
            </w:r>
          </w:p>
        </w:tc>
        <w:tc>
          <w:tcPr>
            <w:tcW w:w="1942" w:type="dxa"/>
            <w:tcBorders>
              <w:top w:val="single" w:sz="4" w:space="0" w:color="000000"/>
              <w:left w:val="single" w:sz="4" w:space="0" w:color="000000"/>
              <w:bottom w:val="single" w:sz="4" w:space="0" w:color="000000"/>
              <w:right w:val="single" w:sz="4" w:space="0" w:color="000000"/>
            </w:tcBorders>
          </w:tcPr>
          <w:p w14:paraId="5B9074E0" w14:textId="77777777" w:rsidR="003439BB" w:rsidRDefault="00000000">
            <w:pPr>
              <w:spacing w:after="0" w:line="259" w:lineRule="auto"/>
              <w:ind w:left="2" w:right="0" w:firstLine="0"/>
              <w:jc w:val="center"/>
            </w:pPr>
            <w:r>
              <w:t xml:space="preserve"> </w:t>
            </w:r>
          </w:p>
        </w:tc>
      </w:tr>
      <w:tr w:rsidR="003439BB" w14:paraId="42A5CD8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5479E1F" w14:textId="77777777" w:rsidR="003439BB" w:rsidRDefault="00000000">
            <w:pPr>
              <w:spacing w:after="0" w:line="259" w:lineRule="auto"/>
              <w:ind w:left="58" w:right="0" w:firstLine="0"/>
              <w:jc w:val="left"/>
            </w:pPr>
            <w:r>
              <w:t xml:space="preserve">Урок 166 </w:t>
            </w:r>
          </w:p>
        </w:tc>
        <w:tc>
          <w:tcPr>
            <w:tcW w:w="6522" w:type="dxa"/>
            <w:tcBorders>
              <w:top w:val="single" w:sz="4" w:space="0" w:color="000000"/>
              <w:left w:val="single" w:sz="4" w:space="0" w:color="000000"/>
              <w:bottom w:val="single" w:sz="4" w:space="0" w:color="000000"/>
              <w:right w:val="single" w:sz="4" w:space="0" w:color="000000"/>
            </w:tcBorders>
          </w:tcPr>
          <w:p w14:paraId="578A143B" w14:textId="77777777" w:rsidR="003439BB" w:rsidRDefault="00000000">
            <w:pPr>
              <w:spacing w:after="0" w:line="259" w:lineRule="auto"/>
              <w:ind w:right="0" w:firstLine="0"/>
              <w:jc w:val="left"/>
            </w:pPr>
            <w:r>
              <w:t xml:space="preserve">Итоговая контрольная работа за курс 5 класса </w:t>
            </w:r>
          </w:p>
        </w:tc>
        <w:tc>
          <w:tcPr>
            <w:tcW w:w="1942" w:type="dxa"/>
            <w:tcBorders>
              <w:top w:val="single" w:sz="4" w:space="0" w:color="000000"/>
              <w:left w:val="single" w:sz="4" w:space="0" w:color="000000"/>
              <w:bottom w:val="single" w:sz="4" w:space="0" w:color="000000"/>
              <w:right w:val="single" w:sz="4" w:space="0" w:color="000000"/>
            </w:tcBorders>
          </w:tcPr>
          <w:p w14:paraId="6736F6C5" w14:textId="77777777" w:rsidR="003439BB" w:rsidRDefault="00000000">
            <w:pPr>
              <w:spacing w:after="0" w:line="259" w:lineRule="auto"/>
              <w:ind w:left="2" w:right="0" w:firstLine="0"/>
              <w:jc w:val="center"/>
            </w:pPr>
            <w:r>
              <w:t xml:space="preserve"> </w:t>
            </w:r>
          </w:p>
        </w:tc>
      </w:tr>
      <w:tr w:rsidR="003439BB" w14:paraId="6AEDA90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DCA14A5" w14:textId="77777777" w:rsidR="003439BB" w:rsidRDefault="00000000">
            <w:pPr>
              <w:spacing w:after="0" w:line="259" w:lineRule="auto"/>
              <w:ind w:left="58" w:right="0" w:firstLine="0"/>
              <w:jc w:val="left"/>
            </w:pPr>
            <w:r>
              <w:t xml:space="preserve">Урок 167 </w:t>
            </w:r>
          </w:p>
        </w:tc>
        <w:tc>
          <w:tcPr>
            <w:tcW w:w="6522" w:type="dxa"/>
            <w:tcBorders>
              <w:top w:val="single" w:sz="4" w:space="0" w:color="000000"/>
              <w:left w:val="single" w:sz="4" w:space="0" w:color="000000"/>
              <w:bottom w:val="single" w:sz="4" w:space="0" w:color="000000"/>
              <w:right w:val="single" w:sz="4" w:space="0" w:color="000000"/>
            </w:tcBorders>
          </w:tcPr>
          <w:p w14:paraId="7C86FA05" w14:textId="77777777" w:rsidR="003439BB" w:rsidRDefault="00000000">
            <w:pPr>
              <w:spacing w:after="0" w:line="259" w:lineRule="auto"/>
              <w:ind w:right="0" w:firstLine="0"/>
              <w:jc w:val="left"/>
            </w:pPr>
            <w:r>
              <w:t xml:space="preserve">Повторение. Фонетика. Графика. Орфография. Орфоэпия </w:t>
            </w:r>
          </w:p>
        </w:tc>
        <w:tc>
          <w:tcPr>
            <w:tcW w:w="1942" w:type="dxa"/>
            <w:tcBorders>
              <w:top w:val="single" w:sz="4" w:space="0" w:color="000000"/>
              <w:left w:val="single" w:sz="4" w:space="0" w:color="000000"/>
              <w:bottom w:val="single" w:sz="4" w:space="0" w:color="000000"/>
              <w:right w:val="single" w:sz="4" w:space="0" w:color="000000"/>
            </w:tcBorders>
          </w:tcPr>
          <w:p w14:paraId="61328A39" w14:textId="77777777" w:rsidR="003439BB" w:rsidRDefault="00000000">
            <w:pPr>
              <w:spacing w:after="0" w:line="259" w:lineRule="auto"/>
              <w:ind w:left="2" w:right="0" w:firstLine="0"/>
              <w:jc w:val="center"/>
            </w:pPr>
            <w:r>
              <w:t xml:space="preserve"> </w:t>
            </w:r>
          </w:p>
        </w:tc>
      </w:tr>
      <w:tr w:rsidR="003439BB" w14:paraId="7A714CA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A79BF0B" w14:textId="77777777" w:rsidR="003439BB" w:rsidRDefault="00000000">
            <w:pPr>
              <w:spacing w:after="0" w:line="259" w:lineRule="auto"/>
              <w:ind w:left="58" w:right="0" w:firstLine="0"/>
              <w:jc w:val="left"/>
            </w:pPr>
            <w:r>
              <w:t xml:space="preserve">Урок 168 </w:t>
            </w:r>
          </w:p>
        </w:tc>
        <w:tc>
          <w:tcPr>
            <w:tcW w:w="6522" w:type="dxa"/>
            <w:tcBorders>
              <w:top w:val="single" w:sz="4" w:space="0" w:color="000000"/>
              <w:left w:val="single" w:sz="4" w:space="0" w:color="000000"/>
              <w:bottom w:val="single" w:sz="4" w:space="0" w:color="000000"/>
              <w:right w:val="single" w:sz="4" w:space="0" w:color="000000"/>
            </w:tcBorders>
          </w:tcPr>
          <w:p w14:paraId="6BA2D2A6" w14:textId="77777777" w:rsidR="003439BB" w:rsidRDefault="00000000">
            <w:pPr>
              <w:spacing w:after="0" w:line="259" w:lineRule="auto"/>
              <w:ind w:right="0" w:firstLine="0"/>
              <w:jc w:val="left"/>
            </w:pPr>
            <w:r>
              <w:t xml:space="preserve">Повторение. Лексикология. Культура речи </w:t>
            </w:r>
          </w:p>
        </w:tc>
        <w:tc>
          <w:tcPr>
            <w:tcW w:w="1942" w:type="dxa"/>
            <w:tcBorders>
              <w:top w:val="single" w:sz="4" w:space="0" w:color="000000"/>
              <w:left w:val="single" w:sz="4" w:space="0" w:color="000000"/>
              <w:bottom w:val="single" w:sz="4" w:space="0" w:color="000000"/>
              <w:right w:val="single" w:sz="4" w:space="0" w:color="000000"/>
            </w:tcBorders>
          </w:tcPr>
          <w:p w14:paraId="60781959" w14:textId="77777777" w:rsidR="003439BB" w:rsidRDefault="00000000">
            <w:pPr>
              <w:spacing w:after="0" w:line="259" w:lineRule="auto"/>
              <w:ind w:left="2" w:right="0" w:firstLine="0"/>
              <w:jc w:val="center"/>
            </w:pPr>
            <w:r>
              <w:t xml:space="preserve"> </w:t>
            </w:r>
          </w:p>
        </w:tc>
      </w:tr>
      <w:tr w:rsidR="003439BB" w14:paraId="7883704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796EDB9" w14:textId="77777777" w:rsidR="003439BB" w:rsidRDefault="00000000">
            <w:pPr>
              <w:spacing w:after="0" w:line="259" w:lineRule="auto"/>
              <w:ind w:left="58" w:right="0" w:firstLine="0"/>
              <w:jc w:val="left"/>
            </w:pPr>
            <w:r>
              <w:t xml:space="preserve">Урок 169 </w:t>
            </w:r>
          </w:p>
        </w:tc>
        <w:tc>
          <w:tcPr>
            <w:tcW w:w="6522" w:type="dxa"/>
            <w:tcBorders>
              <w:top w:val="single" w:sz="4" w:space="0" w:color="000000"/>
              <w:left w:val="single" w:sz="4" w:space="0" w:color="000000"/>
              <w:bottom w:val="single" w:sz="4" w:space="0" w:color="000000"/>
              <w:right w:val="single" w:sz="4" w:space="0" w:color="000000"/>
            </w:tcBorders>
          </w:tcPr>
          <w:p w14:paraId="242AB5A4" w14:textId="77777777" w:rsidR="003439BB" w:rsidRDefault="00000000">
            <w:pPr>
              <w:spacing w:after="0" w:line="259" w:lineRule="auto"/>
              <w:ind w:right="0" w:firstLine="0"/>
              <w:jc w:val="left"/>
            </w:pPr>
            <w:r>
              <w:t xml:space="preserve">Повторение. Морфология. Культура речи </w:t>
            </w:r>
          </w:p>
        </w:tc>
        <w:tc>
          <w:tcPr>
            <w:tcW w:w="1942" w:type="dxa"/>
            <w:tcBorders>
              <w:top w:val="single" w:sz="4" w:space="0" w:color="000000"/>
              <w:left w:val="single" w:sz="4" w:space="0" w:color="000000"/>
              <w:bottom w:val="single" w:sz="4" w:space="0" w:color="000000"/>
              <w:right w:val="single" w:sz="4" w:space="0" w:color="000000"/>
            </w:tcBorders>
          </w:tcPr>
          <w:p w14:paraId="1587097B" w14:textId="77777777" w:rsidR="003439BB" w:rsidRDefault="00000000">
            <w:pPr>
              <w:spacing w:after="0" w:line="259" w:lineRule="auto"/>
              <w:ind w:left="2" w:right="0" w:firstLine="0"/>
              <w:jc w:val="center"/>
            </w:pPr>
            <w:r>
              <w:t xml:space="preserve"> </w:t>
            </w:r>
          </w:p>
        </w:tc>
      </w:tr>
      <w:tr w:rsidR="003439BB" w14:paraId="5C63A93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57811C9" w14:textId="77777777" w:rsidR="003439BB" w:rsidRDefault="00000000">
            <w:pPr>
              <w:spacing w:after="0" w:line="259" w:lineRule="auto"/>
              <w:ind w:left="58" w:right="0" w:firstLine="0"/>
              <w:jc w:val="left"/>
            </w:pPr>
            <w:r>
              <w:t xml:space="preserve">Урок 170 </w:t>
            </w:r>
          </w:p>
        </w:tc>
        <w:tc>
          <w:tcPr>
            <w:tcW w:w="6522" w:type="dxa"/>
            <w:tcBorders>
              <w:top w:val="single" w:sz="4" w:space="0" w:color="000000"/>
              <w:left w:val="single" w:sz="4" w:space="0" w:color="000000"/>
              <w:bottom w:val="single" w:sz="4" w:space="0" w:color="000000"/>
              <w:right w:val="single" w:sz="4" w:space="0" w:color="000000"/>
            </w:tcBorders>
          </w:tcPr>
          <w:p w14:paraId="4A4F47BA" w14:textId="77777777" w:rsidR="003439BB" w:rsidRDefault="00000000">
            <w:pPr>
              <w:spacing w:after="0" w:line="259" w:lineRule="auto"/>
              <w:ind w:right="0" w:firstLine="0"/>
              <w:jc w:val="left"/>
            </w:pPr>
            <w:r>
              <w:t xml:space="preserve">Повторение. Синтаксис. Культура речи </w:t>
            </w:r>
          </w:p>
        </w:tc>
        <w:tc>
          <w:tcPr>
            <w:tcW w:w="1942" w:type="dxa"/>
            <w:tcBorders>
              <w:top w:val="single" w:sz="4" w:space="0" w:color="000000"/>
              <w:left w:val="single" w:sz="4" w:space="0" w:color="000000"/>
              <w:bottom w:val="single" w:sz="4" w:space="0" w:color="000000"/>
              <w:right w:val="single" w:sz="4" w:space="0" w:color="000000"/>
            </w:tcBorders>
          </w:tcPr>
          <w:p w14:paraId="5E7F8023" w14:textId="77777777" w:rsidR="003439BB" w:rsidRDefault="00000000">
            <w:pPr>
              <w:spacing w:after="0" w:line="259" w:lineRule="auto"/>
              <w:ind w:left="2" w:right="0" w:firstLine="0"/>
              <w:jc w:val="center"/>
            </w:pPr>
            <w:r>
              <w:t xml:space="preserve"> </w:t>
            </w:r>
          </w:p>
        </w:tc>
      </w:tr>
      <w:tr w:rsidR="003439BB" w14:paraId="20A9FE18" w14:textId="77777777">
        <w:trPr>
          <w:trHeight w:val="564"/>
        </w:trPr>
        <w:tc>
          <w:tcPr>
            <w:tcW w:w="9741" w:type="dxa"/>
            <w:gridSpan w:val="3"/>
            <w:tcBorders>
              <w:top w:val="single" w:sz="4" w:space="0" w:color="000000"/>
              <w:left w:val="single" w:sz="4" w:space="0" w:color="000000"/>
              <w:bottom w:val="single" w:sz="4" w:space="0" w:color="000000"/>
              <w:right w:val="single" w:sz="4" w:space="0" w:color="000000"/>
            </w:tcBorders>
          </w:tcPr>
          <w:p w14:paraId="765E748B" w14:textId="77777777" w:rsidR="003439BB" w:rsidRDefault="00000000">
            <w:pPr>
              <w:spacing w:after="0" w:line="259" w:lineRule="auto"/>
              <w:ind w:right="0" w:firstLine="0"/>
            </w:pPr>
            <w:r>
              <w:rPr>
                <w:b/>
              </w:rPr>
              <w:t>Общее количество уpoков по программе: 170</w:t>
            </w:r>
            <w:r>
              <w:t xml:space="preserve">, из них уроков, отведенных на контрольные работы (в том числе Всероссийские проверочные работы), - не более 17 </w:t>
            </w:r>
          </w:p>
        </w:tc>
      </w:tr>
    </w:tbl>
    <w:p w14:paraId="3485B377" w14:textId="77777777" w:rsidR="003439BB" w:rsidRDefault="00000000">
      <w:pPr>
        <w:spacing w:after="0" w:line="259" w:lineRule="auto"/>
        <w:ind w:right="0" w:firstLine="0"/>
      </w:pPr>
      <w:r>
        <w:t xml:space="preserve"> </w:t>
      </w:r>
      <w:r>
        <w:br w:type="page"/>
      </w:r>
    </w:p>
    <w:p w14:paraId="0842A06B" w14:textId="77777777" w:rsidR="003439BB" w:rsidRDefault="00000000">
      <w:pPr>
        <w:pStyle w:val="1"/>
        <w:spacing w:after="156" w:line="259" w:lineRule="auto"/>
        <w:ind w:left="4300" w:right="0"/>
        <w:jc w:val="left"/>
      </w:pPr>
      <w:r>
        <w:lastRenderedPageBreak/>
        <w:t xml:space="preserve">6 КЛАСС </w:t>
      </w:r>
    </w:p>
    <w:p w14:paraId="7F10E795" w14:textId="77777777" w:rsidR="003439BB" w:rsidRDefault="00000000">
      <w:pPr>
        <w:spacing w:after="0" w:line="259" w:lineRule="auto"/>
        <w:ind w:right="139" w:firstLine="0"/>
        <w:jc w:val="center"/>
      </w:pPr>
      <w:r>
        <w:rPr>
          <w:b/>
        </w:rPr>
        <w:t xml:space="preserve"> </w:t>
      </w:r>
    </w:p>
    <w:tbl>
      <w:tblPr>
        <w:tblStyle w:val="TableGrid"/>
        <w:tblW w:w="9741" w:type="dxa"/>
        <w:tblInd w:w="0" w:type="dxa"/>
        <w:tblCellMar>
          <w:top w:w="7" w:type="dxa"/>
          <w:left w:w="108" w:type="dxa"/>
          <w:bottom w:w="0" w:type="dxa"/>
          <w:right w:w="48" w:type="dxa"/>
        </w:tblCellMar>
        <w:tblLook w:val="04A0" w:firstRow="1" w:lastRow="0" w:firstColumn="1" w:lastColumn="0" w:noHBand="0" w:noVBand="1"/>
      </w:tblPr>
      <w:tblGrid>
        <w:gridCol w:w="1277"/>
        <w:gridCol w:w="6381"/>
        <w:gridCol w:w="2083"/>
      </w:tblGrid>
      <w:tr w:rsidR="003439BB" w14:paraId="179E33B6"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4691409B" w14:textId="77777777" w:rsidR="003439BB" w:rsidRDefault="00000000">
            <w:pPr>
              <w:spacing w:after="0" w:line="259" w:lineRule="auto"/>
              <w:ind w:right="58" w:firstLine="0"/>
              <w:jc w:val="center"/>
            </w:pPr>
            <w:r>
              <w:rPr>
                <w:b/>
              </w:rPr>
              <w:t xml:space="preserve">№ п/п </w:t>
            </w:r>
          </w:p>
        </w:tc>
        <w:tc>
          <w:tcPr>
            <w:tcW w:w="6381" w:type="dxa"/>
            <w:tcBorders>
              <w:top w:val="single" w:sz="4" w:space="0" w:color="000000"/>
              <w:left w:val="single" w:sz="4" w:space="0" w:color="000000"/>
              <w:bottom w:val="single" w:sz="4" w:space="0" w:color="000000"/>
              <w:right w:val="single" w:sz="4" w:space="0" w:color="000000"/>
            </w:tcBorders>
          </w:tcPr>
          <w:p w14:paraId="4D684F5A" w14:textId="77777777" w:rsidR="003439BB" w:rsidRDefault="00000000">
            <w:pPr>
              <w:spacing w:after="0" w:line="259" w:lineRule="auto"/>
              <w:ind w:right="63" w:firstLine="0"/>
              <w:jc w:val="center"/>
            </w:pPr>
            <w:r>
              <w:rPr>
                <w:b/>
              </w:rPr>
              <w:t xml:space="preserve">Тема урока </w:t>
            </w:r>
          </w:p>
        </w:tc>
        <w:tc>
          <w:tcPr>
            <w:tcW w:w="2083" w:type="dxa"/>
            <w:tcBorders>
              <w:top w:val="single" w:sz="4" w:space="0" w:color="000000"/>
              <w:left w:val="single" w:sz="4" w:space="0" w:color="000000"/>
              <w:bottom w:val="single" w:sz="4" w:space="0" w:color="000000"/>
              <w:right w:val="single" w:sz="4" w:space="0" w:color="000000"/>
            </w:tcBorders>
          </w:tcPr>
          <w:p w14:paraId="35B90FC1" w14:textId="77777777" w:rsidR="003439BB" w:rsidRDefault="00000000">
            <w:pPr>
              <w:spacing w:after="0" w:line="259" w:lineRule="auto"/>
              <w:ind w:right="52" w:firstLine="0"/>
            </w:pPr>
            <w:r>
              <w:rPr>
                <w:b/>
              </w:rPr>
              <w:t xml:space="preserve">Количество часов на практические работы </w:t>
            </w:r>
          </w:p>
        </w:tc>
      </w:tr>
      <w:tr w:rsidR="003439BB" w14:paraId="39F0161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B32835E" w14:textId="77777777" w:rsidR="003439BB" w:rsidRDefault="00000000">
            <w:pPr>
              <w:spacing w:after="0" w:line="259" w:lineRule="auto"/>
              <w:ind w:right="55" w:firstLine="0"/>
              <w:jc w:val="center"/>
            </w:pPr>
            <w:r>
              <w:t xml:space="preserve">Урок 1 </w:t>
            </w:r>
          </w:p>
        </w:tc>
        <w:tc>
          <w:tcPr>
            <w:tcW w:w="6381" w:type="dxa"/>
            <w:tcBorders>
              <w:top w:val="single" w:sz="4" w:space="0" w:color="000000"/>
              <w:left w:val="single" w:sz="4" w:space="0" w:color="000000"/>
              <w:bottom w:val="single" w:sz="4" w:space="0" w:color="000000"/>
              <w:right w:val="single" w:sz="4" w:space="0" w:color="000000"/>
            </w:tcBorders>
          </w:tcPr>
          <w:p w14:paraId="4BE6741B" w14:textId="77777777" w:rsidR="003439BB" w:rsidRDefault="00000000">
            <w:pPr>
              <w:spacing w:after="0" w:line="259" w:lineRule="auto"/>
              <w:ind w:right="0" w:firstLine="0"/>
            </w:pPr>
            <w:r>
              <w:t xml:space="preserve">Русский язык - государственный язык Российской Федерации </w:t>
            </w:r>
          </w:p>
        </w:tc>
        <w:tc>
          <w:tcPr>
            <w:tcW w:w="2083" w:type="dxa"/>
            <w:tcBorders>
              <w:top w:val="single" w:sz="4" w:space="0" w:color="000000"/>
              <w:left w:val="single" w:sz="4" w:space="0" w:color="000000"/>
              <w:bottom w:val="single" w:sz="4" w:space="0" w:color="000000"/>
              <w:right w:val="single" w:sz="4" w:space="0" w:color="000000"/>
            </w:tcBorders>
          </w:tcPr>
          <w:p w14:paraId="63010A2C" w14:textId="77777777" w:rsidR="003439BB" w:rsidRDefault="00000000">
            <w:pPr>
              <w:spacing w:after="0" w:line="259" w:lineRule="auto"/>
              <w:ind w:right="0" w:firstLine="0"/>
              <w:jc w:val="center"/>
            </w:pPr>
            <w:r>
              <w:t xml:space="preserve"> </w:t>
            </w:r>
          </w:p>
        </w:tc>
      </w:tr>
      <w:tr w:rsidR="003439BB" w14:paraId="7807A00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A8B9372" w14:textId="77777777" w:rsidR="003439BB" w:rsidRDefault="00000000">
            <w:pPr>
              <w:spacing w:after="0" w:line="259" w:lineRule="auto"/>
              <w:ind w:right="57" w:firstLine="0"/>
              <w:jc w:val="center"/>
            </w:pPr>
            <w:r>
              <w:t xml:space="preserve">Урок 2 </w:t>
            </w:r>
          </w:p>
        </w:tc>
        <w:tc>
          <w:tcPr>
            <w:tcW w:w="6381" w:type="dxa"/>
            <w:tcBorders>
              <w:top w:val="single" w:sz="4" w:space="0" w:color="000000"/>
              <w:left w:val="single" w:sz="4" w:space="0" w:color="000000"/>
              <w:bottom w:val="single" w:sz="4" w:space="0" w:color="000000"/>
              <w:right w:val="single" w:sz="4" w:space="0" w:color="000000"/>
            </w:tcBorders>
          </w:tcPr>
          <w:p w14:paraId="67A44D42" w14:textId="77777777" w:rsidR="003439BB" w:rsidRDefault="00000000">
            <w:pPr>
              <w:spacing w:after="0" w:line="259" w:lineRule="auto"/>
              <w:ind w:right="0" w:firstLine="0"/>
              <w:jc w:val="left"/>
            </w:pPr>
            <w:r>
              <w:t xml:space="preserve">Русский язык - язык межнационального общения </w:t>
            </w:r>
          </w:p>
        </w:tc>
        <w:tc>
          <w:tcPr>
            <w:tcW w:w="2083" w:type="dxa"/>
            <w:tcBorders>
              <w:top w:val="single" w:sz="4" w:space="0" w:color="000000"/>
              <w:left w:val="single" w:sz="4" w:space="0" w:color="000000"/>
              <w:bottom w:val="single" w:sz="4" w:space="0" w:color="000000"/>
              <w:right w:val="single" w:sz="4" w:space="0" w:color="000000"/>
            </w:tcBorders>
          </w:tcPr>
          <w:p w14:paraId="2534DCCE" w14:textId="77777777" w:rsidR="003439BB" w:rsidRDefault="00000000">
            <w:pPr>
              <w:spacing w:after="0" w:line="259" w:lineRule="auto"/>
              <w:ind w:right="0" w:firstLine="0"/>
              <w:jc w:val="center"/>
            </w:pPr>
            <w:r>
              <w:t xml:space="preserve"> </w:t>
            </w:r>
          </w:p>
        </w:tc>
      </w:tr>
      <w:tr w:rsidR="003439BB" w14:paraId="3AFF320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7931A89" w14:textId="77777777" w:rsidR="003439BB" w:rsidRDefault="00000000">
            <w:pPr>
              <w:spacing w:after="0" w:line="259" w:lineRule="auto"/>
              <w:ind w:right="57" w:firstLine="0"/>
              <w:jc w:val="center"/>
            </w:pPr>
            <w:r>
              <w:t xml:space="preserve">Урок 3 </w:t>
            </w:r>
          </w:p>
        </w:tc>
        <w:tc>
          <w:tcPr>
            <w:tcW w:w="6381" w:type="dxa"/>
            <w:tcBorders>
              <w:top w:val="single" w:sz="4" w:space="0" w:color="000000"/>
              <w:left w:val="single" w:sz="4" w:space="0" w:color="000000"/>
              <w:bottom w:val="single" w:sz="4" w:space="0" w:color="000000"/>
              <w:right w:val="single" w:sz="4" w:space="0" w:color="000000"/>
            </w:tcBorders>
          </w:tcPr>
          <w:p w14:paraId="416DEC7C" w14:textId="77777777" w:rsidR="003439BB" w:rsidRDefault="00000000">
            <w:pPr>
              <w:spacing w:after="0" w:line="259" w:lineRule="auto"/>
              <w:ind w:right="0" w:firstLine="0"/>
              <w:jc w:val="left"/>
            </w:pPr>
            <w:r>
              <w:t xml:space="preserve">Понятие о литературном языке </w:t>
            </w:r>
          </w:p>
        </w:tc>
        <w:tc>
          <w:tcPr>
            <w:tcW w:w="2083" w:type="dxa"/>
            <w:tcBorders>
              <w:top w:val="single" w:sz="4" w:space="0" w:color="000000"/>
              <w:left w:val="single" w:sz="4" w:space="0" w:color="000000"/>
              <w:bottom w:val="single" w:sz="4" w:space="0" w:color="000000"/>
              <w:right w:val="single" w:sz="4" w:space="0" w:color="000000"/>
            </w:tcBorders>
          </w:tcPr>
          <w:p w14:paraId="31162E69" w14:textId="77777777" w:rsidR="003439BB" w:rsidRDefault="00000000">
            <w:pPr>
              <w:spacing w:after="0" w:line="259" w:lineRule="auto"/>
              <w:ind w:right="0" w:firstLine="0"/>
              <w:jc w:val="center"/>
            </w:pPr>
            <w:r>
              <w:t xml:space="preserve"> </w:t>
            </w:r>
          </w:p>
        </w:tc>
      </w:tr>
      <w:tr w:rsidR="003439BB" w14:paraId="2A7385A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B3040F7" w14:textId="77777777" w:rsidR="003439BB" w:rsidRDefault="00000000">
            <w:pPr>
              <w:spacing w:after="0" w:line="259" w:lineRule="auto"/>
              <w:ind w:right="57" w:firstLine="0"/>
              <w:jc w:val="center"/>
            </w:pPr>
            <w:r>
              <w:t xml:space="preserve">Урок 4 </w:t>
            </w:r>
          </w:p>
        </w:tc>
        <w:tc>
          <w:tcPr>
            <w:tcW w:w="6381" w:type="dxa"/>
            <w:tcBorders>
              <w:top w:val="single" w:sz="4" w:space="0" w:color="000000"/>
              <w:left w:val="single" w:sz="4" w:space="0" w:color="000000"/>
              <w:bottom w:val="single" w:sz="4" w:space="0" w:color="000000"/>
              <w:right w:val="single" w:sz="4" w:space="0" w:color="000000"/>
            </w:tcBorders>
          </w:tcPr>
          <w:p w14:paraId="35392391" w14:textId="77777777" w:rsidR="003439BB" w:rsidRDefault="00000000">
            <w:pPr>
              <w:spacing w:after="0" w:line="259" w:lineRule="auto"/>
              <w:ind w:right="0" w:firstLine="0"/>
            </w:pPr>
            <w:r>
              <w:t xml:space="preserve">Повторение. Смысловой, речеведческий, языковой анализ текста (повторение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6C163170" w14:textId="77777777" w:rsidR="003439BB" w:rsidRDefault="00000000">
            <w:pPr>
              <w:spacing w:after="0" w:line="259" w:lineRule="auto"/>
              <w:ind w:right="0" w:firstLine="0"/>
              <w:jc w:val="center"/>
            </w:pPr>
            <w:r>
              <w:t xml:space="preserve"> </w:t>
            </w:r>
          </w:p>
        </w:tc>
      </w:tr>
      <w:tr w:rsidR="003439BB" w14:paraId="40C27B2C" w14:textId="77777777">
        <w:trPr>
          <w:trHeight w:val="565"/>
        </w:trPr>
        <w:tc>
          <w:tcPr>
            <w:tcW w:w="1277" w:type="dxa"/>
            <w:tcBorders>
              <w:top w:val="single" w:sz="4" w:space="0" w:color="000000"/>
              <w:left w:val="single" w:sz="4" w:space="0" w:color="000000"/>
              <w:bottom w:val="single" w:sz="4" w:space="0" w:color="000000"/>
              <w:right w:val="single" w:sz="4" w:space="0" w:color="000000"/>
            </w:tcBorders>
          </w:tcPr>
          <w:p w14:paraId="2CDA59B7" w14:textId="77777777" w:rsidR="003439BB" w:rsidRDefault="00000000">
            <w:pPr>
              <w:spacing w:after="0" w:line="259" w:lineRule="auto"/>
              <w:ind w:right="57" w:firstLine="0"/>
              <w:jc w:val="center"/>
            </w:pPr>
            <w:r>
              <w:t xml:space="preserve">Урок 5 </w:t>
            </w:r>
          </w:p>
        </w:tc>
        <w:tc>
          <w:tcPr>
            <w:tcW w:w="6381" w:type="dxa"/>
            <w:tcBorders>
              <w:top w:val="single" w:sz="4" w:space="0" w:color="000000"/>
              <w:left w:val="single" w:sz="4" w:space="0" w:color="000000"/>
              <w:bottom w:val="single" w:sz="4" w:space="0" w:color="000000"/>
              <w:right w:val="single" w:sz="4" w:space="0" w:color="000000"/>
            </w:tcBorders>
          </w:tcPr>
          <w:p w14:paraId="4FB08E5B" w14:textId="77777777" w:rsidR="003439BB" w:rsidRDefault="00000000">
            <w:pPr>
              <w:spacing w:after="0" w:line="259" w:lineRule="auto"/>
              <w:ind w:right="0" w:firstLine="0"/>
              <w:jc w:val="left"/>
            </w:pPr>
            <w:r>
              <w:t xml:space="preserve">Повторение. Употребление ь и ъ (повторение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435220D6" w14:textId="77777777" w:rsidR="003439BB" w:rsidRDefault="00000000">
            <w:pPr>
              <w:spacing w:after="0" w:line="259" w:lineRule="auto"/>
              <w:ind w:right="0" w:firstLine="0"/>
              <w:jc w:val="center"/>
            </w:pPr>
            <w:r>
              <w:t xml:space="preserve"> </w:t>
            </w:r>
          </w:p>
        </w:tc>
      </w:tr>
      <w:tr w:rsidR="003439BB" w14:paraId="4EDEB84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FFC211F" w14:textId="77777777" w:rsidR="003439BB" w:rsidRDefault="00000000">
            <w:pPr>
              <w:spacing w:after="0" w:line="259" w:lineRule="auto"/>
              <w:ind w:right="57" w:firstLine="0"/>
              <w:jc w:val="center"/>
            </w:pPr>
            <w:r>
              <w:t xml:space="preserve">Урок 6 </w:t>
            </w:r>
          </w:p>
        </w:tc>
        <w:tc>
          <w:tcPr>
            <w:tcW w:w="6381" w:type="dxa"/>
            <w:tcBorders>
              <w:top w:val="single" w:sz="4" w:space="0" w:color="000000"/>
              <w:left w:val="single" w:sz="4" w:space="0" w:color="000000"/>
              <w:bottom w:val="single" w:sz="4" w:space="0" w:color="000000"/>
              <w:right w:val="single" w:sz="4" w:space="0" w:color="000000"/>
            </w:tcBorders>
          </w:tcPr>
          <w:p w14:paraId="068F8FD0" w14:textId="77777777" w:rsidR="003439BB" w:rsidRDefault="00000000">
            <w:pPr>
              <w:spacing w:after="0" w:line="259" w:lineRule="auto"/>
              <w:ind w:right="0" w:firstLine="0"/>
            </w:pPr>
            <w:r>
              <w:t xml:space="preserve">Повторение. Правописание корней (повторение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4C8CC141" w14:textId="77777777" w:rsidR="003439BB" w:rsidRDefault="00000000">
            <w:pPr>
              <w:spacing w:after="0" w:line="259" w:lineRule="auto"/>
              <w:ind w:right="0" w:firstLine="0"/>
              <w:jc w:val="center"/>
            </w:pPr>
            <w:r>
              <w:t xml:space="preserve"> </w:t>
            </w:r>
          </w:p>
        </w:tc>
      </w:tr>
      <w:tr w:rsidR="003439BB" w14:paraId="194B353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1503137" w14:textId="77777777" w:rsidR="003439BB" w:rsidRDefault="00000000">
            <w:pPr>
              <w:spacing w:after="0" w:line="259" w:lineRule="auto"/>
              <w:ind w:right="57" w:firstLine="0"/>
              <w:jc w:val="center"/>
            </w:pPr>
            <w:r>
              <w:t xml:space="preserve">Урок 7 </w:t>
            </w:r>
          </w:p>
        </w:tc>
        <w:tc>
          <w:tcPr>
            <w:tcW w:w="6381" w:type="dxa"/>
            <w:tcBorders>
              <w:top w:val="single" w:sz="4" w:space="0" w:color="000000"/>
              <w:left w:val="single" w:sz="4" w:space="0" w:color="000000"/>
              <w:bottom w:val="single" w:sz="4" w:space="0" w:color="000000"/>
              <w:right w:val="single" w:sz="4" w:space="0" w:color="000000"/>
            </w:tcBorders>
          </w:tcPr>
          <w:p w14:paraId="0C7CF861" w14:textId="77777777" w:rsidR="003439BB" w:rsidRDefault="00000000">
            <w:pPr>
              <w:spacing w:after="0" w:line="259" w:lineRule="auto"/>
              <w:ind w:right="0" w:firstLine="0"/>
            </w:pPr>
            <w:r>
              <w:t xml:space="preserve">Повторение. Правописание приставок (повторение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31515C35" w14:textId="77777777" w:rsidR="003439BB" w:rsidRDefault="00000000">
            <w:pPr>
              <w:spacing w:after="0" w:line="259" w:lineRule="auto"/>
              <w:ind w:right="0" w:firstLine="0"/>
              <w:jc w:val="center"/>
            </w:pPr>
            <w:r>
              <w:t xml:space="preserve"> </w:t>
            </w:r>
          </w:p>
        </w:tc>
      </w:tr>
      <w:tr w:rsidR="003439BB" w14:paraId="1331E91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545889F" w14:textId="77777777" w:rsidR="003439BB" w:rsidRDefault="00000000">
            <w:pPr>
              <w:spacing w:after="0" w:line="259" w:lineRule="auto"/>
              <w:ind w:right="57" w:firstLine="0"/>
              <w:jc w:val="center"/>
            </w:pPr>
            <w:r>
              <w:t xml:space="preserve">Урок 8 </w:t>
            </w:r>
          </w:p>
        </w:tc>
        <w:tc>
          <w:tcPr>
            <w:tcW w:w="6381" w:type="dxa"/>
            <w:tcBorders>
              <w:top w:val="single" w:sz="4" w:space="0" w:color="000000"/>
              <w:left w:val="single" w:sz="4" w:space="0" w:color="000000"/>
              <w:bottom w:val="single" w:sz="4" w:space="0" w:color="000000"/>
              <w:right w:val="single" w:sz="4" w:space="0" w:color="000000"/>
            </w:tcBorders>
          </w:tcPr>
          <w:p w14:paraId="07972F74" w14:textId="77777777" w:rsidR="003439BB" w:rsidRDefault="00000000">
            <w:pPr>
              <w:spacing w:after="0" w:line="259" w:lineRule="auto"/>
              <w:ind w:right="0" w:firstLine="0"/>
            </w:pPr>
            <w:r>
              <w:t xml:space="preserve">Повторение. Правописание суффиксов (повторение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4E043A00" w14:textId="77777777" w:rsidR="003439BB" w:rsidRDefault="00000000">
            <w:pPr>
              <w:spacing w:after="0" w:line="259" w:lineRule="auto"/>
              <w:ind w:right="0" w:firstLine="0"/>
              <w:jc w:val="center"/>
            </w:pPr>
            <w:r>
              <w:t xml:space="preserve"> </w:t>
            </w:r>
          </w:p>
        </w:tc>
      </w:tr>
      <w:tr w:rsidR="003439BB" w14:paraId="7B1A39A5"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7CC70D8F" w14:textId="77777777" w:rsidR="003439BB" w:rsidRDefault="00000000">
            <w:pPr>
              <w:spacing w:after="0" w:line="259" w:lineRule="auto"/>
              <w:ind w:right="57" w:firstLine="0"/>
              <w:jc w:val="center"/>
            </w:pPr>
            <w:r>
              <w:t xml:space="preserve">Урок 9 </w:t>
            </w:r>
          </w:p>
        </w:tc>
        <w:tc>
          <w:tcPr>
            <w:tcW w:w="6381" w:type="dxa"/>
            <w:tcBorders>
              <w:top w:val="single" w:sz="4" w:space="0" w:color="000000"/>
              <w:left w:val="single" w:sz="4" w:space="0" w:color="000000"/>
              <w:bottom w:val="single" w:sz="4" w:space="0" w:color="000000"/>
              <w:right w:val="single" w:sz="4" w:space="0" w:color="000000"/>
            </w:tcBorders>
          </w:tcPr>
          <w:p w14:paraId="7B6025B9" w14:textId="77777777" w:rsidR="003439BB" w:rsidRDefault="00000000">
            <w:pPr>
              <w:spacing w:after="0" w:line="259" w:lineRule="auto"/>
              <w:ind w:right="59" w:firstLine="0"/>
            </w:pPr>
            <w:r>
              <w:t xml:space="preserve">Повторение. Слитное и раздельное написание </w:t>
            </w:r>
            <w:r>
              <w:rPr>
                <w:i/>
              </w:rPr>
              <w:t xml:space="preserve">не </w:t>
            </w:r>
            <w:r>
              <w:t>с глаголами, именами существительными и именами прилагательными (повторение изученного в 5 классе)</w:t>
            </w:r>
            <w:r>
              <w:rPr>
                <w:i/>
              </w:rP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3294374C" w14:textId="77777777" w:rsidR="003439BB" w:rsidRDefault="00000000">
            <w:pPr>
              <w:spacing w:after="0" w:line="259" w:lineRule="auto"/>
              <w:ind w:right="0" w:firstLine="0"/>
              <w:jc w:val="center"/>
            </w:pPr>
            <w:r>
              <w:t xml:space="preserve"> </w:t>
            </w:r>
          </w:p>
        </w:tc>
      </w:tr>
      <w:tr w:rsidR="003439BB" w14:paraId="03ECF34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8226361" w14:textId="77777777" w:rsidR="003439BB" w:rsidRDefault="00000000">
            <w:pPr>
              <w:spacing w:after="0" w:line="259" w:lineRule="auto"/>
              <w:ind w:right="57" w:firstLine="0"/>
              <w:jc w:val="center"/>
            </w:pPr>
            <w:r>
              <w:t xml:space="preserve">Урок 10 </w:t>
            </w:r>
          </w:p>
        </w:tc>
        <w:tc>
          <w:tcPr>
            <w:tcW w:w="6381" w:type="dxa"/>
            <w:tcBorders>
              <w:top w:val="single" w:sz="4" w:space="0" w:color="000000"/>
              <w:left w:val="single" w:sz="4" w:space="0" w:color="000000"/>
              <w:bottom w:val="single" w:sz="4" w:space="0" w:color="000000"/>
              <w:right w:val="single" w:sz="4" w:space="0" w:color="000000"/>
            </w:tcBorders>
          </w:tcPr>
          <w:p w14:paraId="1A4B6492" w14:textId="77777777" w:rsidR="003439BB" w:rsidRDefault="00000000">
            <w:pPr>
              <w:spacing w:after="0" w:line="259" w:lineRule="auto"/>
              <w:ind w:right="0" w:firstLine="0"/>
              <w:jc w:val="left"/>
            </w:pPr>
            <w:r>
              <w:t xml:space="preserve">Диктант (Контрольная работа) </w:t>
            </w:r>
          </w:p>
        </w:tc>
        <w:tc>
          <w:tcPr>
            <w:tcW w:w="2083" w:type="dxa"/>
            <w:tcBorders>
              <w:top w:val="single" w:sz="4" w:space="0" w:color="000000"/>
              <w:left w:val="single" w:sz="4" w:space="0" w:color="000000"/>
              <w:bottom w:val="single" w:sz="4" w:space="0" w:color="000000"/>
              <w:right w:val="single" w:sz="4" w:space="0" w:color="000000"/>
            </w:tcBorders>
          </w:tcPr>
          <w:p w14:paraId="595DF0D5" w14:textId="77777777" w:rsidR="003439BB" w:rsidRDefault="00000000">
            <w:pPr>
              <w:spacing w:after="0" w:line="259" w:lineRule="auto"/>
              <w:ind w:right="0" w:firstLine="0"/>
              <w:jc w:val="center"/>
            </w:pPr>
            <w:r>
              <w:t xml:space="preserve"> </w:t>
            </w:r>
          </w:p>
        </w:tc>
      </w:tr>
      <w:tr w:rsidR="003439BB" w14:paraId="021C29D4"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343D7A61" w14:textId="77777777" w:rsidR="003439BB" w:rsidRDefault="00000000">
            <w:pPr>
              <w:spacing w:after="0" w:line="259" w:lineRule="auto"/>
              <w:ind w:right="57" w:firstLine="0"/>
              <w:jc w:val="center"/>
            </w:pPr>
            <w:r>
              <w:t xml:space="preserve">Урок 11 </w:t>
            </w:r>
          </w:p>
        </w:tc>
        <w:tc>
          <w:tcPr>
            <w:tcW w:w="6381" w:type="dxa"/>
            <w:tcBorders>
              <w:top w:val="single" w:sz="4" w:space="0" w:color="000000"/>
              <w:left w:val="single" w:sz="4" w:space="0" w:color="000000"/>
              <w:bottom w:val="single" w:sz="4" w:space="0" w:color="000000"/>
              <w:right w:val="single" w:sz="4" w:space="0" w:color="000000"/>
            </w:tcBorders>
          </w:tcPr>
          <w:p w14:paraId="358CACB0" w14:textId="77777777" w:rsidR="003439BB" w:rsidRDefault="00000000">
            <w:pPr>
              <w:spacing w:after="0" w:line="259" w:lineRule="auto"/>
              <w:ind w:right="0" w:firstLine="0"/>
              <w:jc w:val="left"/>
            </w:pPr>
            <w:r>
              <w:t xml:space="preserve">Виды речи. Монолог и диалог. Монолог-описание </w:t>
            </w:r>
          </w:p>
        </w:tc>
        <w:tc>
          <w:tcPr>
            <w:tcW w:w="2083" w:type="dxa"/>
            <w:tcBorders>
              <w:top w:val="single" w:sz="4" w:space="0" w:color="000000"/>
              <w:left w:val="single" w:sz="4" w:space="0" w:color="000000"/>
              <w:bottom w:val="single" w:sz="4" w:space="0" w:color="000000"/>
              <w:right w:val="single" w:sz="4" w:space="0" w:color="000000"/>
            </w:tcBorders>
          </w:tcPr>
          <w:p w14:paraId="70C9A06B" w14:textId="77777777" w:rsidR="003439BB" w:rsidRDefault="00000000">
            <w:pPr>
              <w:spacing w:after="0" w:line="259" w:lineRule="auto"/>
              <w:ind w:right="0" w:firstLine="0"/>
              <w:jc w:val="center"/>
            </w:pPr>
            <w:r>
              <w:t xml:space="preserve"> </w:t>
            </w:r>
          </w:p>
        </w:tc>
      </w:tr>
      <w:tr w:rsidR="003439BB" w14:paraId="6ABFAE6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D7D4E5C" w14:textId="77777777" w:rsidR="003439BB" w:rsidRDefault="00000000">
            <w:pPr>
              <w:spacing w:after="0" w:line="259" w:lineRule="auto"/>
              <w:ind w:right="57" w:firstLine="0"/>
              <w:jc w:val="center"/>
            </w:pPr>
            <w:r>
              <w:t xml:space="preserve">Урок 12 </w:t>
            </w:r>
          </w:p>
        </w:tc>
        <w:tc>
          <w:tcPr>
            <w:tcW w:w="6381" w:type="dxa"/>
            <w:tcBorders>
              <w:top w:val="single" w:sz="4" w:space="0" w:color="000000"/>
              <w:left w:val="single" w:sz="4" w:space="0" w:color="000000"/>
              <w:bottom w:val="single" w:sz="4" w:space="0" w:color="000000"/>
              <w:right w:val="single" w:sz="4" w:space="0" w:color="000000"/>
            </w:tcBorders>
          </w:tcPr>
          <w:p w14:paraId="1B33D693" w14:textId="77777777" w:rsidR="003439BB" w:rsidRDefault="00000000">
            <w:pPr>
              <w:spacing w:after="0" w:line="259" w:lineRule="auto"/>
              <w:ind w:right="0" w:firstLine="0"/>
              <w:jc w:val="left"/>
            </w:pPr>
            <w:r>
              <w:t xml:space="preserve">Монолог-повествование </w:t>
            </w:r>
          </w:p>
        </w:tc>
        <w:tc>
          <w:tcPr>
            <w:tcW w:w="2083" w:type="dxa"/>
            <w:tcBorders>
              <w:top w:val="single" w:sz="4" w:space="0" w:color="000000"/>
              <w:left w:val="single" w:sz="4" w:space="0" w:color="000000"/>
              <w:bottom w:val="single" w:sz="4" w:space="0" w:color="000000"/>
              <w:right w:val="single" w:sz="4" w:space="0" w:color="000000"/>
            </w:tcBorders>
          </w:tcPr>
          <w:p w14:paraId="2EBB83E5" w14:textId="77777777" w:rsidR="003439BB" w:rsidRDefault="00000000">
            <w:pPr>
              <w:spacing w:after="0" w:line="259" w:lineRule="auto"/>
              <w:ind w:right="0" w:firstLine="0"/>
              <w:jc w:val="center"/>
            </w:pPr>
            <w:r>
              <w:t xml:space="preserve"> </w:t>
            </w:r>
          </w:p>
        </w:tc>
      </w:tr>
      <w:tr w:rsidR="003439BB" w14:paraId="2A56848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6926076" w14:textId="77777777" w:rsidR="003439BB" w:rsidRDefault="00000000">
            <w:pPr>
              <w:spacing w:after="0" w:line="259" w:lineRule="auto"/>
              <w:ind w:right="57" w:firstLine="0"/>
              <w:jc w:val="center"/>
            </w:pPr>
            <w:r>
              <w:t xml:space="preserve">Урок 13 </w:t>
            </w:r>
          </w:p>
        </w:tc>
        <w:tc>
          <w:tcPr>
            <w:tcW w:w="6381" w:type="dxa"/>
            <w:tcBorders>
              <w:top w:val="single" w:sz="4" w:space="0" w:color="000000"/>
              <w:left w:val="single" w:sz="4" w:space="0" w:color="000000"/>
              <w:bottom w:val="single" w:sz="4" w:space="0" w:color="000000"/>
              <w:right w:val="single" w:sz="4" w:space="0" w:color="000000"/>
            </w:tcBorders>
          </w:tcPr>
          <w:p w14:paraId="488B6DCD" w14:textId="77777777" w:rsidR="003439BB" w:rsidRDefault="00000000">
            <w:pPr>
              <w:spacing w:after="0" w:line="259" w:lineRule="auto"/>
              <w:ind w:right="0" w:firstLine="0"/>
              <w:jc w:val="left"/>
            </w:pPr>
            <w:r>
              <w:t xml:space="preserve">Монолог-рассуждение </w:t>
            </w:r>
          </w:p>
        </w:tc>
        <w:tc>
          <w:tcPr>
            <w:tcW w:w="2083" w:type="dxa"/>
            <w:tcBorders>
              <w:top w:val="single" w:sz="4" w:space="0" w:color="000000"/>
              <w:left w:val="single" w:sz="4" w:space="0" w:color="000000"/>
              <w:bottom w:val="single" w:sz="4" w:space="0" w:color="000000"/>
              <w:right w:val="single" w:sz="4" w:space="0" w:color="000000"/>
            </w:tcBorders>
          </w:tcPr>
          <w:p w14:paraId="280030A2" w14:textId="77777777" w:rsidR="003439BB" w:rsidRDefault="00000000">
            <w:pPr>
              <w:spacing w:after="0" w:line="259" w:lineRule="auto"/>
              <w:ind w:right="0" w:firstLine="0"/>
              <w:jc w:val="center"/>
            </w:pPr>
            <w:r>
              <w:t xml:space="preserve"> </w:t>
            </w:r>
          </w:p>
        </w:tc>
      </w:tr>
      <w:tr w:rsidR="003439BB" w14:paraId="5A0F5C6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427FCEC" w14:textId="77777777" w:rsidR="003439BB" w:rsidRDefault="00000000">
            <w:pPr>
              <w:spacing w:after="0" w:line="259" w:lineRule="auto"/>
              <w:ind w:right="57" w:firstLine="0"/>
              <w:jc w:val="center"/>
            </w:pPr>
            <w:r>
              <w:t xml:space="preserve">Урок 14 </w:t>
            </w:r>
          </w:p>
        </w:tc>
        <w:tc>
          <w:tcPr>
            <w:tcW w:w="6381" w:type="dxa"/>
            <w:tcBorders>
              <w:top w:val="single" w:sz="4" w:space="0" w:color="000000"/>
              <w:left w:val="single" w:sz="4" w:space="0" w:color="000000"/>
              <w:bottom w:val="single" w:sz="4" w:space="0" w:color="000000"/>
              <w:right w:val="single" w:sz="4" w:space="0" w:color="000000"/>
            </w:tcBorders>
          </w:tcPr>
          <w:p w14:paraId="1D1ED290" w14:textId="77777777" w:rsidR="003439BB" w:rsidRDefault="00000000">
            <w:pPr>
              <w:spacing w:after="0" w:line="259" w:lineRule="auto"/>
              <w:ind w:right="0" w:firstLine="0"/>
              <w:jc w:val="left"/>
            </w:pPr>
            <w:r>
              <w:t xml:space="preserve">Сообщение на лингвистическую тему </w:t>
            </w:r>
          </w:p>
        </w:tc>
        <w:tc>
          <w:tcPr>
            <w:tcW w:w="2083" w:type="dxa"/>
            <w:tcBorders>
              <w:top w:val="single" w:sz="4" w:space="0" w:color="000000"/>
              <w:left w:val="single" w:sz="4" w:space="0" w:color="000000"/>
              <w:bottom w:val="single" w:sz="4" w:space="0" w:color="000000"/>
              <w:right w:val="single" w:sz="4" w:space="0" w:color="000000"/>
            </w:tcBorders>
          </w:tcPr>
          <w:p w14:paraId="42809636" w14:textId="77777777" w:rsidR="003439BB" w:rsidRDefault="00000000">
            <w:pPr>
              <w:spacing w:after="0" w:line="259" w:lineRule="auto"/>
              <w:ind w:right="0" w:firstLine="0"/>
              <w:jc w:val="center"/>
            </w:pPr>
            <w:r>
              <w:t xml:space="preserve"> </w:t>
            </w:r>
          </w:p>
        </w:tc>
      </w:tr>
      <w:tr w:rsidR="003439BB" w14:paraId="6A50B0A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A598E07" w14:textId="77777777" w:rsidR="003439BB" w:rsidRDefault="00000000">
            <w:pPr>
              <w:spacing w:after="0" w:line="259" w:lineRule="auto"/>
              <w:ind w:right="57" w:firstLine="0"/>
              <w:jc w:val="center"/>
            </w:pPr>
            <w:r>
              <w:t xml:space="preserve">Урок 15 </w:t>
            </w:r>
          </w:p>
        </w:tc>
        <w:tc>
          <w:tcPr>
            <w:tcW w:w="6381" w:type="dxa"/>
            <w:tcBorders>
              <w:top w:val="single" w:sz="4" w:space="0" w:color="000000"/>
              <w:left w:val="single" w:sz="4" w:space="0" w:color="000000"/>
              <w:bottom w:val="single" w:sz="4" w:space="0" w:color="000000"/>
              <w:right w:val="single" w:sz="4" w:space="0" w:color="000000"/>
            </w:tcBorders>
          </w:tcPr>
          <w:p w14:paraId="78AA6081" w14:textId="77777777" w:rsidR="003439BB" w:rsidRDefault="00000000">
            <w:pPr>
              <w:spacing w:after="0" w:line="259" w:lineRule="auto"/>
              <w:ind w:right="0" w:firstLine="0"/>
              <w:jc w:val="left"/>
            </w:pPr>
            <w:r>
              <w:t xml:space="preserve">Виды диалога: побуждение к действию, обмен мнениями </w:t>
            </w:r>
          </w:p>
        </w:tc>
        <w:tc>
          <w:tcPr>
            <w:tcW w:w="2083" w:type="dxa"/>
            <w:tcBorders>
              <w:top w:val="single" w:sz="4" w:space="0" w:color="000000"/>
              <w:left w:val="single" w:sz="4" w:space="0" w:color="000000"/>
              <w:bottom w:val="single" w:sz="4" w:space="0" w:color="000000"/>
              <w:right w:val="single" w:sz="4" w:space="0" w:color="000000"/>
            </w:tcBorders>
          </w:tcPr>
          <w:p w14:paraId="3B453D62" w14:textId="77777777" w:rsidR="003439BB" w:rsidRDefault="00000000">
            <w:pPr>
              <w:spacing w:after="0" w:line="259" w:lineRule="auto"/>
              <w:ind w:right="0" w:firstLine="0"/>
              <w:jc w:val="center"/>
            </w:pPr>
            <w:r>
              <w:t xml:space="preserve"> </w:t>
            </w:r>
          </w:p>
        </w:tc>
      </w:tr>
      <w:tr w:rsidR="003439BB" w14:paraId="638D431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4956DD4" w14:textId="77777777" w:rsidR="003439BB" w:rsidRDefault="00000000">
            <w:pPr>
              <w:spacing w:after="0" w:line="259" w:lineRule="auto"/>
              <w:ind w:right="57" w:firstLine="0"/>
              <w:jc w:val="center"/>
            </w:pPr>
            <w:r>
              <w:t xml:space="preserve">Урок 16 </w:t>
            </w:r>
          </w:p>
        </w:tc>
        <w:tc>
          <w:tcPr>
            <w:tcW w:w="6381" w:type="dxa"/>
            <w:tcBorders>
              <w:top w:val="single" w:sz="4" w:space="0" w:color="000000"/>
              <w:left w:val="single" w:sz="4" w:space="0" w:color="000000"/>
              <w:bottom w:val="single" w:sz="4" w:space="0" w:color="000000"/>
              <w:right w:val="single" w:sz="4" w:space="0" w:color="000000"/>
            </w:tcBorders>
          </w:tcPr>
          <w:p w14:paraId="63A32738" w14:textId="77777777" w:rsidR="003439BB" w:rsidRDefault="00000000">
            <w:pPr>
              <w:spacing w:after="0" w:line="259" w:lineRule="auto"/>
              <w:ind w:right="0" w:firstLine="0"/>
              <w:jc w:val="left"/>
            </w:pPr>
            <w:r>
              <w:t xml:space="preserve">Монолог и диалог. Практикум </w:t>
            </w:r>
          </w:p>
        </w:tc>
        <w:tc>
          <w:tcPr>
            <w:tcW w:w="2083" w:type="dxa"/>
            <w:tcBorders>
              <w:top w:val="single" w:sz="4" w:space="0" w:color="000000"/>
              <w:left w:val="single" w:sz="4" w:space="0" w:color="000000"/>
              <w:bottom w:val="single" w:sz="4" w:space="0" w:color="000000"/>
              <w:right w:val="single" w:sz="4" w:space="0" w:color="000000"/>
            </w:tcBorders>
          </w:tcPr>
          <w:p w14:paraId="05247AF2" w14:textId="77777777" w:rsidR="003439BB" w:rsidRDefault="00000000">
            <w:pPr>
              <w:spacing w:after="0" w:line="259" w:lineRule="auto"/>
              <w:ind w:right="60" w:firstLine="0"/>
              <w:jc w:val="center"/>
            </w:pPr>
            <w:r>
              <w:t xml:space="preserve">1 </w:t>
            </w:r>
          </w:p>
        </w:tc>
      </w:tr>
      <w:tr w:rsidR="003439BB" w14:paraId="50EDCA5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D53DDDD" w14:textId="77777777" w:rsidR="003439BB" w:rsidRDefault="00000000">
            <w:pPr>
              <w:spacing w:after="0" w:line="259" w:lineRule="auto"/>
              <w:ind w:right="57" w:firstLine="0"/>
              <w:jc w:val="center"/>
            </w:pPr>
            <w:r>
              <w:t xml:space="preserve">Урок 17 </w:t>
            </w:r>
          </w:p>
        </w:tc>
        <w:tc>
          <w:tcPr>
            <w:tcW w:w="6381" w:type="dxa"/>
            <w:tcBorders>
              <w:top w:val="single" w:sz="4" w:space="0" w:color="000000"/>
              <w:left w:val="single" w:sz="4" w:space="0" w:color="000000"/>
              <w:bottom w:val="single" w:sz="4" w:space="0" w:color="000000"/>
              <w:right w:val="single" w:sz="4" w:space="0" w:color="000000"/>
            </w:tcBorders>
          </w:tcPr>
          <w:p w14:paraId="55734193" w14:textId="77777777" w:rsidR="003439BB" w:rsidRDefault="00000000">
            <w:pPr>
              <w:spacing w:after="0" w:line="259" w:lineRule="auto"/>
              <w:ind w:right="0" w:firstLine="0"/>
              <w:jc w:val="left"/>
            </w:pPr>
            <w:r>
              <w:t xml:space="preserve">Информационная переработка текста </w:t>
            </w:r>
          </w:p>
        </w:tc>
        <w:tc>
          <w:tcPr>
            <w:tcW w:w="2083" w:type="dxa"/>
            <w:tcBorders>
              <w:top w:val="single" w:sz="4" w:space="0" w:color="000000"/>
              <w:left w:val="single" w:sz="4" w:space="0" w:color="000000"/>
              <w:bottom w:val="single" w:sz="4" w:space="0" w:color="000000"/>
              <w:right w:val="single" w:sz="4" w:space="0" w:color="000000"/>
            </w:tcBorders>
          </w:tcPr>
          <w:p w14:paraId="41A77985" w14:textId="77777777" w:rsidR="003439BB" w:rsidRDefault="00000000">
            <w:pPr>
              <w:spacing w:after="0" w:line="259" w:lineRule="auto"/>
              <w:ind w:right="0" w:firstLine="0"/>
              <w:jc w:val="center"/>
            </w:pPr>
            <w:r>
              <w:t xml:space="preserve"> </w:t>
            </w:r>
          </w:p>
        </w:tc>
      </w:tr>
      <w:tr w:rsidR="003439BB" w14:paraId="611AE54C"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4D786271" w14:textId="77777777" w:rsidR="003439BB" w:rsidRDefault="00000000">
            <w:pPr>
              <w:spacing w:after="0" w:line="259" w:lineRule="auto"/>
              <w:ind w:right="57" w:firstLine="0"/>
              <w:jc w:val="center"/>
            </w:pPr>
            <w:r>
              <w:t xml:space="preserve">Урок 18 </w:t>
            </w:r>
          </w:p>
        </w:tc>
        <w:tc>
          <w:tcPr>
            <w:tcW w:w="6381" w:type="dxa"/>
            <w:tcBorders>
              <w:top w:val="single" w:sz="4" w:space="0" w:color="000000"/>
              <w:left w:val="single" w:sz="4" w:space="0" w:color="000000"/>
              <w:bottom w:val="single" w:sz="4" w:space="0" w:color="000000"/>
              <w:right w:val="single" w:sz="4" w:space="0" w:color="000000"/>
            </w:tcBorders>
          </w:tcPr>
          <w:p w14:paraId="1E65660A" w14:textId="77777777" w:rsidR="003439BB" w:rsidRDefault="00000000">
            <w:pPr>
              <w:spacing w:after="0" w:line="259" w:lineRule="auto"/>
              <w:ind w:right="0" w:firstLine="0"/>
            </w:pPr>
            <w:r>
              <w:t xml:space="preserve">Информационная переработка текста. Главная и второстепенная информация </w:t>
            </w:r>
          </w:p>
        </w:tc>
        <w:tc>
          <w:tcPr>
            <w:tcW w:w="2083" w:type="dxa"/>
            <w:tcBorders>
              <w:top w:val="single" w:sz="4" w:space="0" w:color="000000"/>
              <w:left w:val="single" w:sz="4" w:space="0" w:color="000000"/>
              <w:bottom w:val="single" w:sz="4" w:space="0" w:color="000000"/>
              <w:right w:val="single" w:sz="4" w:space="0" w:color="000000"/>
            </w:tcBorders>
          </w:tcPr>
          <w:p w14:paraId="33085112" w14:textId="77777777" w:rsidR="003439BB" w:rsidRDefault="00000000">
            <w:pPr>
              <w:spacing w:after="0" w:line="259" w:lineRule="auto"/>
              <w:ind w:right="0" w:firstLine="0"/>
              <w:jc w:val="center"/>
            </w:pPr>
            <w:r>
              <w:t xml:space="preserve"> </w:t>
            </w:r>
          </w:p>
        </w:tc>
      </w:tr>
      <w:tr w:rsidR="003439BB" w14:paraId="45EE770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FDB7291" w14:textId="77777777" w:rsidR="003439BB" w:rsidRDefault="00000000">
            <w:pPr>
              <w:spacing w:after="0" w:line="259" w:lineRule="auto"/>
              <w:ind w:right="57" w:firstLine="0"/>
              <w:jc w:val="center"/>
            </w:pPr>
            <w:r>
              <w:t xml:space="preserve">Урок 19 </w:t>
            </w:r>
          </w:p>
        </w:tc>
        <w:tc>
          <w:tcPr>
            <w:tcW w:w="6381" w:type="dxa"/>
            <w:tcBorders>
              <w:top w:val="single" w:sz="4" w:space="0" w:color="000000"/>
              <w:left w:val="single" w:sz="4" w:space="0" w:color="000000"/>
              <w:bottom w:val="single" w:sz="4" w:space="0" w:color="000000"/>
              <w:right w:val="single" w:sz="4" w:space="0" w:color="000000"/>
            </w:tcBorders>
          </w:tcPr>
          <w:p w14:paraId="00C71C57" w14:textId="77777777" w:rsidR="003439BB" w:rsidRDefault="00000000">
            <w:pPr>
              <w:spacing w:after="0" w:line="259" w:lineRule="auto"/>
              <w:ind w:right="0" w:firstLine="0"/>
              <w:jc w:val="left"/>
            </w:pPr>
            <w:r>
              <w:t xml:space="preserve">Информационная переработка текста. Способы сокращения текста </w:t>
            </w:r>
          </w:p>
        </w:tc>
        <w:tc>
          <w:tcPr>
            <w:tcW w:w="2083" w:type="dxa"/>
            <w:tcBorders>
              <w:top w:val="single" w:sz="4" w:space="0" w:color="000000"/>
              <w:left w:val="single" w:sz="4" w:space="0" w:color="000000"/>
              <w:bottom w:val="single" w:sz="4" w:space="0" w:color="000000"/>
              <w:right w:val="single" w:sz="4" w:space="0" w:color="000000"/>
            </w:tcBorders>
          </w:tcPr>
          <w:p w14:paraId="7196EC27" w14:textId="77777777" w:rsidR="003439BB" w:rsidRDefault="00000000">
            <w:pPr>
              <w:spacing w:after="0" w:line="259" w:lineRule="auto"/>
              <w:ind w:right="0" w:firstLine="0"/>
              <w:jc w:val="center"/>
            </w:pPr>
            <w:r>
              <w:t xml:space="preserve"> </w:t>
            </w:r>
          </w:p>
        </w:tc>
      </w:tr>
      <w:tr w:rsidR="003439BB" w14:paraId="3218700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858107E" w14:textId="77777777" w:rsidR="003439BB" w:rsidRDefault="00000000">
            <w:pPr>
              <w:spacing w:after="0" w:line="259" w:lineRule="auto"/>
              <w:ind w:right="57" w:firstLine="0"/>
              <w:jc w:val="center"/>
            </w:pPr>
            <w:r>
              <w:t xml:space="preserve">Урок 20 </w:t>
            </w:r>
          </w:p>
        </w:tc>
        <w:tc>
          <w:tcPr>
            <w:tcW w:w="6381" w:type="dxa"/>
            <w:tcBorders>
              <w:top w:val="single" w:sz="4" w:space="0" w:color="000000"/>
              <w:left w:val="single" w:sz="4" w:space="0" w:color="000000"/>
              <w:bottom w:val="single" w:sz="4" w:space="0" w:color="000000"/>
              <w:right w:val="single" w:sz="4" w:space="0" w:color="000000"/>
            </w:tcBorders>
          </w:tcPr>
          <w:p w14:paraId="157D9548" w14:textId="77777777" w:rsidR="003439BB" w:rsidRDefault="00000000">
            <w:pPr>
              <w:spacing w:after="0" w:line="259" w:lineRule="auto"/>
              <w:ind w:right="0" w:firstLine="0"/>
              <w:jc w:val="left"/>
            </w:pPr>
            <w:r>
              <w:t xml:space="preserve">Простой и сложный план текста </w:t>
            </w:r>
          </w:p>
        </w:tc>
        <w:tc>
          <w:tcPr>
            <w:tcW w:w="2083" w:type="dxa"/>
            <w:tcBorders>
              <w:top w:val="single" w:sz="4" w:space="0" w:color="000000"/>
              <w:left w:val="single" w:sz="4" w:space="0" w:color="000000"/>
              <w:bottom w:val="single" w:sz="4" w:space="0" w:color="000000"/>
              <w:right w:val="single" w:sz="4" w:space="0" w:color="000000"/>
            </w:tcBorders>
          </w:tcPr>
          <w:p w14:paraId="0DD4A707" w14:textId="77777777" w:rsidR="003439BB" w:rsidRDefault="00000000">
            <w:pPr>
              <w:spacing w:after="0" w:line="259" w:lineRule="auto"/>
              <w:ind w:right="0" w:firstLine="0"/>
              <w:jc w:val="center"/>
            </w:pPr>
            <w:r>
              <w:t xml:space="preserve"> </w:t>
            </w:r>
          </w:p>
        </w:tc>
      </w:tr>
      <w:tr w:rsidR="003439BB" w14:paraId="708B0E8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E8F07D2" w14:textId="77777777" w:rsidR="003439BB" w:rsidRDefault="00000000">
            <w:pPr>
              <w:spacing w:after="0" w:line="259" w:lineRule="auto"/>
              <w:ind w:right="57" w:firstLine="0"/>
              <w:jc w:val="center"/>
            </w:pPr>
            <w:r>
              <w:t xml:space="preserve">Урок 21 </w:t>
            </w:r>
          </w:p>
        </w:tc>
        <w:tc>
          <w:tcPr>
            <w:tcW w:w="6381" w:type="dxa"/>
            <w:tcBorders>
              <w:top w:val="single" w:sz="4" w:space="0" w:color="000000"/>
              <w:left w:val="single" w:sz="4" w:space="0" w:color="000000"/>
              <w:bottom w:val="single" w:sz="4" w:space="0" w:color="000000"/>
              <w:right w:val="single" w:sz="4" w:space="0" w:color="000000"/>
            </w:tcBorders>
          </w:tcPr>
          <w:p w14:paraId="002BFB7A" w14:textId="77777777" w:rsidR="003439BB" w:rsidRDefault="00000000">
            <w:pPr>
              <w:spacing w:after="0" w:line="259" w:lineRule="auto"/>
              <w:ind w:right="0" w:firstLine="0"/>
              <w:jc w:val="left"/>
            </w:pPr>
            <w:r>
              <w:t xml:space="preserve">Назывной и вопросный план текста </w:t>
            </w:r>
          </w:p>
        </w:tc>
        <w:tc>
          <w:tcPr>
            <w:tcW w:w="2083" w:type="dxa"/>
            <w:tcBorders>
              <w:top w:val="single" w:sz="4" w:space="0" w:color="000000"/>
              <w:left w:val="single" w:sz="4" w:space="0" w:color="000000"/>
              <w:bottom w:val="single" w:sz="4" w:space="0" w:color="000000"/>
              <w:right w:val="single" w:sz="4" w:space="0" w:color="000000"/>
            </w:tcBorders>
          </w:tcPr>
          <w:p w14:paraId="325B3849" w14:textId="77777777" w:rsidR="003439BB" w:rsidRDefault="00000000">
            <w:pPr>
              <w:spacing w:after="0" w:line="259" w:lineRule="auto"/>
              <w:ind w:right="0" w:firstLine="0"/>
              <w:jc w:val="center"/>
            </w:pPr>
            <w:r>
              <w:t xml:space="preserve"> </w:t>
            </w:r>
          </w:p>
        </w:tc>
      </w:tr>
      <w:tr w:rsidR="003439BB" w14:paraId="2141FFD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1B845C1" w14:textId="77777777" w:rsidR="003439BB" w:rsidRDefault="00000000">
            <w:pPr>
              <w:spacing w:after="0" w:line="259" w:lineRule="auto"/>
              <w:ind w:right="57" w:firstLine="0"/>
              <w:jc w:val="center"/>
            </w:pPr>
            <w:r>
              <w:t xml:space="preserve">Урок 22 </w:t>
            </w:r>
          </w:p>
        </w:tc>
        <w:tc>
          <w:tcPr>
            <w:tcW w:w="6381" w:type="dxa"/>
            <w:tcBorders>
              <w:top w:val="single" w:sz="4" w:space="0" w:color="000000"/>
              <w:left w:val="single" w:sz="4" w:space="0" w:color="000000"/>
              <w:bottom w:val="single" w:sz="4" w:space="0" w:color="000000"/>
              <w:right w:val="single" w:sz="4" w:space="0" w:color="000000"/>
            </w:tcBorders>
          </w:tcPr>
          <w:p w14:paraId="3558BD54" w14:textId="77777777" w:rsidR="003439BB" w:rsidRDefault="00000000">
            <w:pPr>
              <w:spacing w:after="0" w:line="259" w:lineRule="auto"/>
              <w:ind w:right="0" w:firstLine="0"/>
              <w:jc w:val="left"/>
            </w:pPr>
            <w:r>
              <w:t xml:space="preserve">План текста.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28640C8B" w14:textId="77777777" w:rsidR="003439BB" w:rsidRDefault="00000000">
            <w:pPr>
              <w:spacing w:after="0" w:line="259" w:lineRule="auto"/>
              <w:ind w:right="60" w:firstLine="0"/>
              <w:jc w:val="center"/>
            </w:pPr>
            <w:r>
              <w:t xml:space="preserve">1 </w:t>
            </w:r>
          </w:p>
        </w:tc>
      </w:tr>
      <w:tr w:rsidR="003439BB" w14:paraId="3F34711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C00E904" w14:textId="77777777" w:rsidR="003439BB" w:rsidRDefault="00000000">
            <w:pPr>
              <w:spacing w:after="0" w:line="259" w:lineRule="auto"/>
              <w:ind w:right="57" w:firstLine="0"/>
              <w:jc w:val="center"/>
            </w:pPr>
            <w:r>
              <w:t xml:space="preserve">Урок 23 </w:t>
            </w:r>
          </w:p>
        </w:tc>
        <w:tc>
          <w:tcPr>
            <w:tcW w:w="6381" w:type="dxa"/>
            <w:tcBorders>
              <w:top w:val="single" w:sz="4" w:space="0" w:color="000000"/>
              <w:left w:val="single" w:sz="4" w:space="0" w:color="000000"/>
              <w:bottom w:val="single" w:sz="4" w:space="0" w:color="000000"/>
              <w:right w:val="single" w:sz="4" w:space="0" w:color="000000"/>
            </w:tcBorders>
          </w:tcPr>
          <w:p w14:paraId="49F83FB4" w14:textId="77777777" w:rsidR="003439BB" w:rsidRDefault="00000000">
            <w:pPr>
              <w:spacing w:after="0" w:line="259" w:lineRule="auto"/>
              <w:ind w:right="0" w:firstLine="0"/>
              <w:jc w:val="left"/>
            </w:pPr>
            <w:r>
              <w:t xml:space="preserve">Функционально-смысловые типы речи (повторение) </w:t>
            </w:r>
          </w:p>
        </w:tc>
        <w:tc>
          <w:tcPr>
            <w:tcW w:w="2083" w:type="dxa"/>
            <w:tcBorders>
              <w:top w:val="single" w:sz="4" w:space="0" w:color="000000"/>
              <w:left w:val="single" w:sz="4" w:space="0" w:color="000000"/>
              <w:bottom w:val="single" w:sz="4" w:space="0" w:color="000000"/>
              <w:right w:val="single" w:sz="4" w:space="0" w:color="000000"/>
            </w:tcBorders>
          </w:tcPr>
          <w:p w14:paraId="53B0C2F7" w14:textId="77777777" w:rsidR="003439BB" w:rsidRDefault="00000000">
            <w:pPr>
              <w:spacing w:after="0" w:line="259" w:lineRule="auto"/>
              <w:ind w:right="0" w:firstLine="0"/>
              <w:jc w:val="center"/>
            </w:pPr>
            <w:r>
              <w:t xml:space="preserve"> </w:t>
            </w:r>
          </w:p>
        </w:tc>
      </w:tr>
      <w:tr w:rsidR="003439BB" w14:paraId="08CA6BB9"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59E4819C" w14:textId="77777777" w:rsidR="003439BB" w:rsidRDefault="00000000">
            <w:pPr>
              <w:spacing w:after="0" w:line="259" w:lineRule="auto"/>
              <w:ind w:right="57" w:firstLine="0"/>
              <w:jc w:val="center"/>
            </w:pPr>
            <w:r>
              <w:t xml:space="preserve">Урок 24 </w:t>
            </w:r>
          </w:p>
        </w:tc>
        <w:tc>
          <w:tcPr>
            <w:tcW w:w="6381" w:type="dxa"/>
            <w:tcBorders>
              <w:top w:val="single" w:sz="4" w:space="0" w:color="000000"/>
              <w:left w:val="single" w:sz="4" w:space="0" w:color="000000"/>
              <w:bottom w:val="single" w:sz="4" w:space="0" w:color="000000"/>
              <w:right w:val="single" w:sz="4" w:space="0" w:color="000000"/>
            </w:tcBorders>
          </w:tcPr>
          <w:p w14:paraId="2E4D2539" w14:textId="77777777" w:rsidR="003439BB" w:rsidRDefault="00000000">
            <w:pPr>
              <w:spacing w:after="0" w:line="259" w:lineRule="auto"/>
              <w:ind w:right="0" w:firstLine="0"/>
              <w:jc w:val="left"/>
            </w:pPr>
            <w:r>
              <w:t xml:space="preserve">Особенности функционально-смысловых типов речи </w:t>
            </w:r>
          </w:p>
        </w:tc>
        <w:tc>
          <w:tcPr>
            <w:tcW w:w="2083" w:type="dxa"/>
            <w:tcBorders>
              <w:top w:val="single" w:sz="4" w:space="0" w:color="000000"/>
              <w:left w:val="single" w:sz="4" w:space="0" w:color="000000"/>
              <w:bottom w:val="single" w:sz="4" w:space="0" w:color="000000"/>
              <w:right w:val="single" w:sz="4" w:space="0" w:color="000000"/>
            </w:tcBorders>
          </w:tcPr>
          <w:p w14:paraId="6099D698" w14:textId="77777777" w:rsidR="003439BB" w:rsidRDefault="00000000">
            <w:pPr>
              <w:spacing w:after="0" w:line="259" w:lineRule="auto"/>
              <w:ind w:right="0" w:firstLine="0"/>
              <w:jc w:val="center"/>
            </w:pPr>
            <w:r>
              <w:t xml:space="preserve"> </w:t>
            </w:r>
          </w:p>
        </w:tc>
      </w:tr>
      <w:tr w:rsidR="003439BB" w14:paraId="6B59204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8935E44" w14:textId="77777777" w:rsidR="003439BB" w:rsidRDefault="00000000">
            <w:pPr>
              <w:spacing w:after="0" w:line="259" w:lineRule="auto"/>
              <w:ind w:right="57" w:firstLine="0"/>
              <w:jc w:val="center"/>
            </w:pPr>
            <w:r>
              <w:t xml:space="preserve">Урок 25 </w:t>
            </w:r>
          </w:p>
        </w:tc>
        <w:tc>
          <w:tcPr>
            <w:tcW w:w="6381" w:type="dxa"/>
            <w:tcBorders>
              <w:top w:val="single" w:sz="4" w:space="0" w:color="000000"/>
              <w:left w:val="single" w:sz="4" w:space="0" w:color="000000"/>
              <w:bottom w:val="single" w:sz="4" w:space="0" w:color="000000"/>
              <w:right w:val="single" w:sz="4" w:space="0" w:color="000000"/>
            </w:tcBorders>
          </w:tcPr>
          <w:p w14:paraId="28942A2D" w14:textId="77777777" w:rsidR="003439BB" w:rsidRDefault="00000000">
            <w:pPr>
              <w:spacing w:after="0" w:line="259" w:lineRule="auto"/>
              <w:ind w:right="0" w:firstLine="0"/>
              <w:jc w:val="left"/>
            </w:pPr>
            <w:r>
              <w:t xml:space="preserve">Описание признаков предметов и явлений окружающего мира </w:t>
            </w:r>
          </w:p>
        </w:tc>
        <w:tc>
          <w:tcPr>
            <w:tcW w:w="2083" w:type="dxa"/>
            <w:tcBorders>
              <w:top w:val="single" w:sz="4" w:space="0" w:color="000000"/>
              <w:left w:val="single" w:sz="4" w:space="0" w:color="000000"/>
              <w:bottom w:val="single" w:sz="4" w:space="0" w:color="000000"/>
              <w:right w:val="single" w:sz="4" w:space="0" w:color="000000"/>
            </w:tcBorders>
          </w:tcPr>
          <w:p w14:paraId="5722C129" w14:textId="77777777" w:rsidR="003439BB" w:rsidRDefault="00000000">
            <w:pPr>
              <w:spacing w:after="0" w:line="259" w:lineRule="auto"/>
              <w:ind w:right="0" w:firstLine="0"/>
              <w:jc w:val="center"/>
            </w:pPr>
            <w:r>
              <w:t xml:space="preserve"> </w:t>
            </w:r>
          </w:p>
        </w:tc>
      </w:tr>
      <w:tr w:rsidR="003439BB" w14:paraId="1656529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5392514" w14:textId="77777777" w:rsidR="003439BB" w:rsidRDefault="00000000">
            <w:pPr>
              <w:spacing w:after="0" w:line="259" w:lineRule="auto"/>
              <w:ind w:right="57" w:firstLine="0"/>
              <w:jc w:val="center"/>
            </w:pPr>
            <w:r>
              <w:t xml:space="preserve">Урок 26 </w:t>
            </w:r>
          </w:p>
        </w:tc>
        <w:tc>
          <w:tcPr>
            <w:tcW w:w="6381" w:type="dxa"/>
            <w:tcBorders>
              <w:top w:val="single" w:sz="4" w:space="0" w:color="000000"/>
              <w:left w:val="single" w:sz="4" w:space="0" w:color="000000"/>
              <w:bottom w:val="single" w:sz="4" w:space="0" w:color="000000"/>
              <w:right w:val="single" w:sz="4" w:space="0" w:color="000000"/>
            </w:tcBorders>
          </w:tcPr>
          <w:p w14:paraId="0C505AE4" w14:textId="77777777" w:rsidR="003439BB" w:rsidRDefault="00000000">
            <w:pPr>
              <w:spacing w:after="0" w:line="259" w:lineRule="auto"/>
              <w:ind w:right="0" w:firstLine="0"/>
              <w:jc w:val="left"/>
            </w:pPr>
            <w:r>
              <w:t xml:space="preserve">Особенности описания как типа речи </w:t>
            </w:r>
          </w:p>
        </w:tc>
        <w:tc>
          <w:tcPr>
            <w:tcW w:w="2083" w:type="dxa"/>
            <w:tcBorders>
              <w:top w:val="single" w:sz="4" w:space="0" w:color="000000"/>
              <w:left w:val="single" w:sz="4" w:space="0" w:color="000000"/>
              <w:bottom w:val="single" w:sz="4" w:space="0" w:color="000000"/>
              <w:right w:val="single" w:sz="4" w:space="0" w:color="000000"/>
            </w:tcBorders>
          </w:tcPr>
          <w:p w14:paraId="01BBA284" w14:textId="77777777" w:rsidR="003439BB" w:rsidRDefault="00000000">
            <w:pPr>
              <w:spacing w:after="0" w:line="259" w:lineRule="auto"/>
              <w:ind w:right="0" w:firstLine="0"/>
              <w:jc w:val="center"/>
            </w:pPr>
            <w:r>
              <w:t xml:space="preserve"> </w:t>
            </w:r>
          </w:p>
        </w:tc>
      </w:tr>
      <w:tr w:rsidR="003439BB" w14:paraId="108053E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8AAF38E" w14:textId="77777777" w:rsidR="003439BB" w:rsidRDefault="00000000">
            <w:pPr>
              <w:spacing w:after="0" w:line="259" w:lineRule="auto"/>
              <w:ind w:left="87" w:right="0" w:firstLine="0"/>
              <w:jc w:val="left"/>
            </w:pPr>
            <w:r>
              <w:t xml:space="preserve">Урок 27. </w:t>
            </w:r>
          </w:p>
        </w:tc>
        <w:tc>
          <w:tcPr>
            <w:tcW w:w="6381" w:type="dxa"/>
            <w:tcBorders>
              <w:top w:val="single" w:sz="4" w:space="0" w:color="000000"/>
              <w:left w:val="single" w:sz="4" w:space="0" w:color="000000"/>
              <w:bottom w:val="single" w:sz="4" w:space="0" w:color="000000"/>
              <w:right w:val="single" w:sz="4" w:space="0" w:color="000000"/>
            </w:tcBorders>
          </w:tcPr>
          <w:p w14:paraId="214E3567" w14:textId="77777777" w:rsidR="003439BB" w:rsidRDefault="00000000">
            <w:pPr>
              <w:spacing w:after="0" w:line="259" w:lineRule="auto"/>
              <w:ind w:right="0" w:firstLine="0"/>
              <w:jc w:val="left"/>
            </w:pPr>
            <w:r>
              <w:t xml:space="preserve">Сочинение-описание (обучающее) </w:t>
            </w:r>
          </w:p>
        </w:tc>
        <w:tc>
          <w:tcPr>
            <w:tcW w:w="2083" w:type="dxa"/>
            <w:tcBorders>
              <w:top w:val="single" w:sz="4" w:space="0" w:color="000000"/>
              <w:left w:val="single" w:sz="4" w:space="0" w:color="000000"/>
              <w:bottom w:val="single" w:sz="4" w:space="0" w:color="000000"/>
              <w:right w:val="single" w:sz="4" w:space="0" w:color="000000"/>
            </w:tcBorders>
          </w:tcPr>
          <w:p w14:paraId="50636757" w14:textId="77777777" w:rsidR="003439BB" w:rsidRDefault="00000000">
            <w:pPr>
              <w:spacing w:after="0" w:line="259" w:lineRule="auto"/>
              <w:ind w:right="0" w:firstLine="0"/>
              <w:jc w:val="center"/>
            </w:pPr>
            <w:r>
              <w:t xml:space="preserve"> </w:t>
            </w:r>
          </w:p>
        </w:tc>
      </w:tr>
      <w:tr w:rsidR="003439BB" w14:paraId="53C1A1B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62013A6" w14:textId="77777777" w:rsidR="003439BB" w:rsidRDefault="00000000">
            <w:pPr>
              <w:spacing w:after="0" w:line="259" w:lineRule="auto"/>
              <w:ind w:right="57" w:firstLine="0"/>
              <w:jc w:val="center"/>
            </w:pPr>
            <w:r>
              <w:lastRenderedPageBreak/>
              <w:t xml:space="preserve">Урок 28 </w:t>
            </w:r>
          </w:p>
        </w:tc>
        <w:tc>
          <w:tcPr>
            <w:tcW w:w="6381" w:type="dxa"/>
            <w:tcBorders>
              <w:top w:val="single" w:sz="4" w:space="0" w:color="000000"/>
              <w:left w:val="single" w:sz="4" w:space="0" w:color="000000"/>
              <w:bottom w:val="single" w:sz="4" w:space="0" w:color="000000"/>
              <w:right w:val="single" w:sz="4" w:space="0" w:color="000000"/>
            </w:tcBorders>
          </w:tcPr>
          <w:p w14:paraId="379E8067" w14:textId="77777777" w:rsidR="003439BB" w:rsidRDefault="00000000">
            <w:pPr>
              <w:spacing w:after="0" w:line="259" w:lineRule="auto"/>
              <w:ind w:right="0" w:firstLine="0"/>
              <w:jc w:val="left"/>
            </w:pPr>
            <w:r>
              <w:t xml:space="preserve">Особенности функционально-смысловых типов pечи. Обобщение </w:t>
            </w:r>
          </w:p>
        </w:tc>
        <w:tc>
          <w:tcPr>
            <w:tcW w:w="2083" w:type="dxa"/>
            <w:tcBorders>
              <w:top w:val="single" w:sz="4" w:space="0" w:color="000000"/>
              <w:left w:val="single" w:sz="4" w:space="0" w:color="000000"/>
              <w:bottom w:val="single" w:sz="4" w:space="0" w:color="000000"/>
              <w:right w:val="single" w:sz="4" w:space="0" w:color="000000"/>
            </w:tcBorders>
          </w:tcPr>
          <w:p w14:paraId="56B0B2A1" w14:textId="77777777" w:rsidR="003439BB" w:rsidRDefault="00000000">
            <w:pPr>
              <w:spacing w:after="0" w:line="259" w:lineRule="auto"/>
              <w:ind w:right="0" w:firstLine="0"/>
              <w:jc w:val="center"/>
            </w:pPr>
            <w:r>
              <w:t xml:space="preserve"> </w:t>
            </w:r>
          </w:p>
        </w:tc>
      </w:tr>
      <w:tr w:rsidR="003439BB" w14:paraId="170BD15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66560B7" w14:textId="77777777" w:rsidR="003439BB" w:rsidRDefault="00000000">
            <w:pPr>
              <w:spacing w:after="0" w:line="259" w:lineRule="auto"/>
              <w:ind w:right="57" w:firstLine="0"/>
              <w:jc w:val="center"/>
            </w:pPr>
            <w:r>
              <w:t xml:space="preserve">Урок 29 </w:t>
            </w:r>
          </w:p>
        </w:tc>
        <w:tc>
          <w:tcPr>
            <w:tcW w:w="6381" w:type="dxa"/>
            <w:tcBorders>
              <w:top w:val="single" w:sz="4" w:space="0" w:color="000000"/>
              <w:left w:val="single" w:sz="4" w:space="0" w:color="000000"/>
              <w:bottom w:val="single" w:sz="4" w:space="0" w:color="000000"/>
              <w:right w:val="single" w:sz="4" w:space="0" w:color="000000"/>
            </w:tcBorders>
          </w:tcPr>
          <w:p w14:paraId="3A3C1CA8" w14:textId="77777777" w:rsidR="003439BB" w:rsidRDefault="00000000">
            <w:pPr>
              <w:spacing w:after="0" w:line="259" w:lineRule="auto"/>
              <w:ind w:right="0" w:firstLine="0"/>
              <w:jc w:val="left"/>
            </w:pPr>
            <w:r>
              <w:t xml:space="preserve">Особенности функционально-смысловых типов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F241A25" w14:textId="77777777" w:rsidR="003439BB" w:rsidRDefault="00000000">
            <w:pPr>
              <w:spacing w:after="0" w:line="259" w:lineRule="auto"/>
              <w:ind w:right="60" w:firstLine="0"/>
              <w:jc w:val="center"/>
            </w:pPr>
            <w:r>
              <w:t xml:space="preserve">1 </w:t>
            </w:r>
          </w:p>
        </w:tc>
      </w:tr>
      <w:tr w:rsidR="003439BB" w14:paraId="75FA925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B6BA10C" w14:textId="77777777" w:rsidR="003439BB" w:rsidRDefault="00000000">
            <w:pPr>
              <w:spacing w:after="0" w:line="259" w:lineRule="auto"/>
              <w:ind w:right="57" w:firstLine="0"/>
              <w:jc w:val="center"/>
            </w:pPr>
            <w:r>
              <w:t xml:space="preserve">Урок 30 </w:t>
            </w:r>
          </w:p>
        </w:tc>
        <w:tc>
          <w:tcPr>
            <w:tcW w:w="6381" w:type="dxa"/>
            <w:tcBorders>
              <w:top w:val="single" w:sz="4" w:space="0" w:color="000000"/>
              <w:left w:val="single" w:sz="4" w:space="0" w:color="000000"/>
              <w:bottom w:val="single" w:sz="4" w:space="0" w:color="000000"/>
              <w:right w:val="single" w:sz="4" w:space="0" w:color="000000"/>
            </w:tcBorders>
          </w:tcPr>
          <w:p w14:paraId="2B0E0F0B" w14:textId="77777777" w:rsidR="003439BB" w:rsidRDefault="00000000">
            <w:pPr>
              <w:spacing w:after="0" w:line="259" w:lineRule="auto"/>
              <w:ind w:right="0" w:firstLine="0"/>
              <w:jc w:val="left"/>
            </w:pPr>
            <w:r>
              <w:t xml:space="preserve">Официально-деловой стиль и его жанры </w:t>
            </w:r>
          </w:p>
        </w:tc>
        <w:tc>
          <w:tcPr>
            <w:tcW w:w="2083" w:type="dxa"/>
            <w:tcBorders>
              <w:top w:val="single" w:sz="4" w:space="0" w:color="000000"/>
              <w:left w:val="single" w:sz="4" w:space="0" w:color="000000"/>
              <w:bottom w:val="single" w:sz="4" w:space="0" w:color="000000"/>
              <w:right w:val="single" w:sz="4" w:space="0" w:color="000000"/>
            </w:tcBorders>
          </w:tcPr>
          <w:p w14:paraId="5563EFFD" w14:textId="77777777" w:rsidR="003439BB" w:rsidRDefault="00000000">
            <w:pPr>
              <w:spacing w:after="0" w:line="259" w:lineRule="auto"/>
              <w:ind w:right="0" w:firstLine="0"/>
              <w:jc w:val="center"/>
            </w:pPr>
            <w:r>
              <w:t xml:space="preserve"> </w:t>
            </w:r>
          </w:p>
        </w:tc>
      </w:tr>
      <w:tr w:rsidR="003439BB" w14:paraId="63C56891"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28CC7D0E" w14:textId="77777777" w:rsidR="003439BB" w:rsidRDefault="00000000">
            <w:pPr>
              <w:spacing w:after="0" w:line="259" w:lineRule="auto"/>
              <w:ind w:right="57" w:firstLine="0"/>
              <w:jc w:val="center"/>
            </w:pPr>
            <w:r>
              <w:t xml:space="preserve">Урок 31 </w:t>
            </w:r>
          </w:p>
        </w:tc>
        <w:tc>
          <w:tcPr>
            <w:tcW w:w="6381" w:type="dxa"/>
            <w:tcBorders>
              <w:top w:val="single" w:sz="4" w:space="0" w:color="000000"/>
              <w:left w:val="single" w:sz="4" w:space="0" w:color="000000"/>
              <w:bottom w:val="single" w:sz="4" w:space="0" w:color="000000"/>
              <w:right w:val="single" w:sz="4" w:space="0" w:color="000000"/>
            </w:tcBorders>
          </w:tcPr>
          <w:p w14:paraId="47E64226" w14:textId="77777777" w:rsidR="003439BB" w:rsidRDefault="00000000">
            <w:pPr>
              <w:spacing w:after="0" w:line="259" w:lineRule="auto"/>
              <w:ind w:right="0" w:firstLine="0"/>
              <w:jc w:val="left"/>
            </w:pPr>
            <w:r>
              <w:t xml:space="preserve">Особенности официально-делового стиля </w:t>
            </w:r>
          </w:p>
        </w:tc>
        <w:tc>
          <w:tcPr>
            <w:tcW w:w="2083" w:type="dxa"/>
            <w:tcBorders>
              <w:top w:val="single" w:sz="4" w:space="0" w:color="000000"/>
              <w:left w:val="single" w:sz="4" w:space="0" w:color="000000"/>
              <w:bottom w:val="single" w:sz="4" w:space="0" w:color="000000"/>
              <w:right w:val="single" w:sz="4" w:space="0" w:color="000000"/>
            </w:tcBorders>
          </w:tcPr>
          <w:p w14:paraId="67849141" w14:textId="77777777" w:rsidR="003439BB" w:rsidRDefault="00000000">
            <w:pPr>
              <w:spacing w:after="0" w:line="259" w:lineRule="auto"/>
              <w:ind w:right="0" w:firstLine="0"/>
              <w:jc w:val="center"/>
            </w:pPr>
            <w:r>
              <w:t xml:space="preserve"> </w:t>
            </w:r>
          </w:p>
        </w:tc>
      </w:tr>
    </w:tbl>
    <w:p w14:paraId="2749697B"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48" w:type="dxa"/>
        </w:tblCellMar>
        <w:tblLook w:val="04A0" w:firstRow="1" w:lastRow="0" w:firstColumn="1" w:lastColumn="0" w:noHBand="0" w:noVBand="1"/>
      </w:tblPr>
      <w:tblGrid>
        <w:gridCol w:w="1277"/>
        <w:gridCol w:w="6381"/>
        <w:gridCol w:w="2083"/>
      </w:tblGrid>
      <w:tr w:rsidR="003439BB" w14:paraId="64A37D5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6604F40" w14:textId="77777777" w:rsidR="003439BB" w:rsidRDefault="00000000">
            <w:pPr>
              <w:spacing w:after="0" w:line="259" w:lineRule="auto"/>
              <w:ind w:right="57" w:firstLine="0"/>
              <w:jc w:val="center"/>
            </w:pPr>
            <w:r>
              <w:t xml:space="preserve">Урок 32 </w:t>
            </w:r>
          </w:p>
        </w:tc>
        <w:tc>
          <w:tcPr>
            <w:tcW w:w="6381" w:type="dxa"/>
            <w:tcBorders>
              <w:top w:val="single" w:sz="4" w:space="0" w:color="000000"/>
              <w:left w:val="single" w:sz="4" w:space="0" w:color="000000"/>
              <w:bottom w:val="single" w:sz="4" w:space="0" w:color="000000"/>
              <w:right w:val="single" w:sz="4" w:space="0" w:color="000000"/>
            </w:tcBorders>
          </w:tcPr>
          <w:p w14:paraId="77CD3399" w14:textId="77777777" w:rsidR="003439BB" w:rsidRDefault="00000000">
            <w:pPr>
              <w:spacing w:after="0" w:line="259" w:lineRule="auto"/>
              <w:ind w:right="0" w:firstLine="0"/>
              <w:jc w:val="left"/>
            </w:pPr>
            <w:r>
              <w:t xml:space="preserve">Заявление, расписка </w:t>
            </w:r>
          </w:p>
        </w:tc>
        <w:tc>
          <w:tcPr>
            <w:tcW w:w="2083" w:type="dxa"/>
            <w:tcBorders>
              <w:top w:val="single" w:sz="4" w:space="0" w:color="000000"/>
              <w:left w:val="single" w:sz="4" w:space="0" w:color="000000"/>
              <w:bottom w:val="single" w:sz="4" w:space="0" w:color="000000"/>
              <w:right w:val="single" w:sz="4" w:space="0" w:color="000000"/>
            </w:tcBorders>
          </w:tcPr>
          <w:p w14:paraId="16415D42" w14:textId="77777777" w:rsidR="003439BB" w:rsidRDefault="00000000">
            <w:pPr>
              <w:spacing w:after="0" w:line="259" w:lineRule="auto"/>
              <w:ind w:right="0" w:firstLine="0"/>
              <w:jc w:val="center"/>
            </w:pPr>
            <w:r>
              <w:t xml:space="preserve"> </w:t>
            </w:r>
          </w:p>
        </w:tc>
      </w:tr>
      <w:tr w:rsidR="003439BB" w14:paraId="2C8C55C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F0DA1E4" w14:textId="77777777" w:rsidR="003439BB" w:rsidRDefault="00000000">
            <w:pPr>
              <w:spacing w:after="0" w:line="259" w:lineRule="auto"/>
              <w:ind w:right="57" w:firstLine="0"/>
              <w:jc w:val="center"/>
            </w:pPr>
            <w:r>
              <w:t xml:space="preserve">Урок 33 </w:t>
            </w:r>
          </w:p>
        </w:tc>
        <w:tc>
          <w:tcPr>
            <w:tcW w:w="6381" w:type="dxa"/>
            <w:tcBorders>
              <w:top w:val="single" w:sz="4" w:space="0" w:color="000000"/>
              <w:left w:val="single" w:sz="4" w:space="0" w:color="000000"/>
              <w:bottom w:val="single" w:sz="4" w:space="0" w:color="000000"/>
              <w:right w:val="single" w:sz="4" w:space="0" w:color="000000"/>
            </w:tcBorders>
          </w:tcPr>
          <w:p w14:paraId="790895BF" w14:textId="77777777" w:rsidR="003439BB" w:rsidRDefault="00000000">
            <w:pPr>
              <w:spacing w:after="0" w:line="259" w:lineRule="auto"/>
              <w:ind w:right="0" w:firstLine="0"/>
              <w:jc w:val="left"/>
            </w:pPr>
            <w:r>
              <w:t xml:space="preserve">Научный стиль и его жанры </w:t>
            </w:r>
          </w:p>
        </w:tc>
        <w:tc>
          <w:tcPr>
            <w:tcW w:w="2083" w:type="dxa"/>
            <w:tcBorders>
              <w:top w:val="single" w:sz="4" w:space="0" w:color="000000"/>
              <w:left w:val="single" w:sz="4" w:space="0" w:color="000000"/>
              <w:bottom w:val="single" w:sz="4" w:space="0" w:color="000000"/>
              <w:right w:val="single" w:sz="4" w:space="0" w:color="000000"/>
            </w:tcBorders>
          </w:tcPr>
          <w:p w14:paraId="5965AC35" w14:textId="77777777" w:rsidR="003439BB" w:rsidRDefault="00000000">
            <w:pPr>
              <w:spacing w:after="0" w:line="259" w:lineRule="auto"/>
              <w:ind w:right="0" w:firstLine="0"/>
              <w:jc w:val="center"/>
            </w:pPr>
            <w:r>
              <w:t xml:space="preserve"> </w:t>
            </w:r>
          </w:p>
        </w:tc>
      </w:tr>
      <w:tr w:rsidR="003439BB" w14:paraId="3199E59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EC39C0C" w14:textId="77777777" w:rsidR="003439BB" w:rsidRDefault="00000000">
            <w:pPr>
              <w:spacing w:after="0" w:line="259" w:lineRule="auto"/>
              <w:ind w:right="57" w:firstLine="0"/>
              <w:jc w:val="center"/>
            </w:pPr>
            <w:r>
              <w:t xml:space="preserve">Урок 34 </w:t>
            </w:r>
          </w:p>
        </w:tc>
        <w:tc>
          <w:tcPr>
            <w:tcW w:w="6381" w:type="dxa"/>
            <w:tcBorders>
              <w:top w:val="single" w:sz="4" w:space="0" w:color="000000"/>
              <w:left w:val="single" w:sz="4" w:space="0" w:color="000000"/>
              <w:bottom w:val="single" w:sz="4" w:space="0" w:color="000000"/>
              <w:right w:val="single" w:sz="4" w:space="0" w:color="000000"/>
            </w:tcBorders>
          </w:tcPr>
          <w:p w14:paraId="51462949" w14:textId="77777777" w:rsidR="003439BB" w:rsidRDefault="00000000">
            <w:pPr>
              <w:spacing w:after="0" w:line="259" w:lineRule="auto"/>
              <w:ind w:right="0" w:firstLine="0"/>
              <w:jc w:val="left"/>
            </w:pPr>
            <w:r>
              <w:t xml:space="preserve">Особенности научного стиля </w:t>
            </w:r>
          </w:p>
        </w:tc>
        <w:tc>
          <w:tcPr>
            <w:tcW w:w="2083" w:type="dxa"/>
            <w:tcBorders>
              <w:top w:val="single" w:sz="4" w:space="0" w:color="000000"/>
              <w:left w:val="single" w:sz="4" w:space="0" w:color="000000"/>
              <w:bottom w:val="single" w:sz="4" w:space="0" w:color="000000"/>
              <w:right w:val="single" w:sz="4" w:space="0" w:color="000000"/>
            </w:tcBorders>
          </w:tcPr>
          <w:p w14:paraId="0BAAC6D1" w14:textId="77777777" w:rsidR="003439BB" w:rsidRDefault="00000000">
            <w:pPr>
              <w:spacing w:after="0" w:line="259" w:lineRule="auto"/>
              <w:ind w:right="0" w:firstLine="0"/>
              <w:jc w:val="center"/>
            </w:pPr>
            <w:r>
              <w:t xml:space="preserve"> </w:t>
            </w:r>
          </w:p>
        </w:tc>
      </w:tr>
      <w:tr w:rsidR="003439BB" w14:paraId="14BA8AC4"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80A9FE2" w14:textId="77777777" w:rsidR="003439BB" w:rsidRDefault="00000000">
            <w:pPr>
              <w:spacing w:after="0" w:line="259" w:lineRule="auto"/>
              <w:ind w:right="57" w:firstLine="0"/>
              <w:jc w:val="center"/>
            </w:pPr>
            <w:r>
              <w:t xml:space="preserve">Урок 35 </w:t>
            </w:r>
          </w:p>
        </w:tc>
        <w:tc>
          <w:tcPr>
            <w:tcW w:w="6381" w:type="dxa"/>
            <w:tcBorders>
              <w:top w:val="single" w:sz="4" w:space="0" w:color="000000"/>
              <w:left w:val="single" w:sz="4" w:space="0" w:color="000000"/>
              <w:bottom w:val="single" w:sz="4" w:space="0" w:color="000000"/>
              <w:right w:val="single" w:sz="4" w:space="0" w:color="000000"/>
            </w:tcBorders>
          </w:tcPr>
          <w:p w14:paraId="4AA497DD" w14:textId="77777777" w:rsidR="003439BB" w:rsidRDefault="00000000">
            <w:pPr>
              <w:spacing w:after="0" w:line="259" w:lineRule="auto"/>
              <w:ind w:right="0" w:firstLine="0"/>
              <w:jc w:val="left"/>
            </w:pPr>
            <w:r>
              <w:t xml:space="preserve">Научное сообщение </w:t>
            </w:r>
          </w:p>
        </w:tc>
        <w:tc>
          <w:tcPr>
            <w:tcW w:w="2083" w:type="dxa"/>
            <w:tcBorders>
              <w:top w:val="single" w:sz="4" w:space="0" w:color="000000"/>
              <w:left w:val="single" w:sz="4" w:space="0" w:color="000000"/>
              <w:bottom w:val="single" w:sz="4" w:space="0" w:color="000000"/>
              <w:right w:val="single" w:sz="4" w:space="0" w:color="000000"/>
            </w:tcBorders>
          </w:tcPr>
          <w:p w14:paraId="2762CF61" w14:textId="77777777" w:rsidR="003439BB" w:rsidRDefault="00000000">
            <w:pPr>
              <w:spacing w:after="0" w:line="259" w:lineRule="auto"/>
              <w:ind w:right="0" w:firstLine="0"/>
              <w:jc w:val="center"/>
            </w:pPr>
            <w:r>
              <w:t xml:space="preserve"> </w:t>
            </w:r>
          </w:p>
        </w:tc>
      </w:tr>
      <w:tr w:rsidR="003439BB" w14:paraId="62ABD84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36A4277" w14:textId="77777777" w:rsidR="003439BB" w:rsidRDefault="00000000">
            <w:pPr>
              <w:spacing w:after="0" w:line="259" w:lineRule="auto"/>
              <w:ind w:right="57" w:firstLine="0"/>
              <w:jc w:val="center"/>
            </w:pPr>
            <w:r>
              <w:t xml:space="preserve">Урок 36 </w:t>
            </w:r>
          </w:p>
        </w:tc>
        <w:tc>
          <w:tcPr>
            <w:tcW w:w="6381" w:type="dxa"/>
            <w:tcBorders>
              <w:top w:val="single" w:sz="4" w:space="0" w:color="000000"/>
              <w:left w:val="single" w:sz="4" w:space="0" w:color="000000"/>
              <w:bottom w:val="single" w:sz="4" w:space="0" w:color="000000"/>
              <w:right w:val="single" w:sz="4" w:space="0" w:color="000000"/>
            </w:tcBorders>
          </w:tcPr>
          <w:p w14:paraId="2E84B117" w14:textId="77777777" w:rsidR="003439BB" w:rsidRDefault="00000000">
            <w:pPr>
              <w:spacing w:after="0" w:line="259" w:lineRule="auto"/>
              <w:ind w:right="0" w:firstLine="0"/>
              <w:jc w:val="left"/>
            </w:pPr>
            <w:r>
              <w:t xml:space="preserve">Словарная статья. Требования к составлению словарной статьи </w:t>
            </w:r>
          </w:p>
        </w:tc>
        <w:tc>
          <w:tcPr>
            <w:tcW w:w="2083" w:type="dxa"/>
            <w:tcBorders>
              <w:top w:val="single" w:sz="4" w:space="0" w:color="000000"/>
              <w:left w:val="single" w:sz="4" w:space="0" w:color="000000"/>
              <w:bottom w:val="single" w:sz="4" w:space="0" w:color="000000"/>
              <w:right w:val="single" w:sz="4" w:space="0" w:color="000000"/>
            </w:tcBorders>
          </w:tcPr>
          <w:p w14:paraId="338A7B60" w14:textId="77777777" w:rsidR="003439BB" w:rsidRDefault="00000000">
            <w:pPr>
              <w:spacing w:after="0" w:line="259" w:lineRule="auto"/>
              <w:ind w:right="0" w:firstLine="0"/>
              <w:jc w:val="center"/>
            </w:pPr>
            <w:r>
              <w:t xml:space="preserve"> </w:t>
            </w:r>
          </w:p>
        </w:tc>
      </w:tr>
      <w:tr w:rsidR="003439BB" w14:paraId="20323B4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5961EA5" w14:textId="77777777" w:rsidR="003439BB" w:rsidRDefault="00000000">
            <w:pPr>
              <w:spacing w:after="0" w:line="259" w:lineRule="auto"/>
              <w:ind w:right="57" w:firstLine="0"/>
              <w:jc w:val="center"/>
            </w:pPr>
            <w:r>
              <w:t xml:space="preserve">Урок 37 </w:t>
            </w:r>
          </w:p>
        </w:tc>
        <w:tc>
          <w:tcPr>
            <w:tcW w:w="6381" w:type="dxa"/>
            <w:tcBorders>
              <w:top w:val="single" w:sz="4" w:space="0" w:color="000000"/>
              <w:left w:val="single" w:sz="4" w:space="0" w:color="000000"/>
              <w:bottom w:val="single" w:sz="4" w:space="0" w:color="000000"/>
              <w:right w:val="single" w:sz="4" w:space="0" w:color="000000"/>
            </w:tcBorders>
          </w:tcPr>
          <w:p w14:paraId="1B2298E1" w14:textId="77777777" w:rsidR="003439BB" w:rsidRDefault="00000000">
            <w:pPr>
              <w:spacing w:after="0" w:line="259" w:lineRule="auto"/>
              <w:ind w:right="0" w:firstLine="0"/>
            </w:pPr>
            <w:r>
              <w:t xml:space="preserve">Повторение и обобщение по темам «Текст», «Функциональные разновидности языка» </w:t>
            </w:r>
          </w:p>
        </w:tc>
        <w:tc>
          <w:tcPr>
            <w:tcW w:w="2083" w:type="dxa"/>
            <w:tcBorders>
              <w:top w:val="single" w:sz="4" w:space="0" w:color="000000"/>
              <w:left w:val="single" w:sz="4" w:space="0" w:color="000000"/>
              <w:bottom w:val="single" w:sz="4" w:space="0" w:color="000000"/>
              <w:right w:val="single" w:sz="4" w:space="0" w:color="000000"/>
            </w:tcBorders>
          </w:tcPr>
          <w:p w14:paraId="194FA9CF" w14:textId="77777777" w:rsidR="003439BB" w:rsidRDefault="00000000">
            <w:pPr>
              <w:spacing w:after="0" w:line="259" w:lineRule="auto"/>
              <w:ind w:right="0" w:firstLine="0"/>
              <w:jc w:val="center"/>
            </w:pPr>
            <w:r>
              <w:t xml:space="preserve"> </w:t>
            </w:r>
          </w:p>
        </w:tc>
      </w:tr>
      <w:tr w:rsidR="003439BB" w14:paraId="117B72B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218B470" w14:textId="77777777" w:rsidR="003439BB" w:rsidRDefault="00000000">
            <w:pPr>
              <w:spacing w:after="0" w:line="259" w:lineRule="auto"/>
              <w:ind w:right="57" w:firstLine="0"/>
              <w:jc w:val="center"/>
            </w:pPr>
            <w:r>
              <w:t xml:space="preserve">Урок 38 </w:t>
            </w:r>
          </w:p>
        </w:tc>
        <w:tc>
          <w:tcPr>
            <w:tcW w:w="6381" w:type="dxa"/>
            <w:tcBorders>
              <w:top w:val="single" w:sz="4" w:space="0" w:color="000000"/>
              <w:left w:val="single" w:sz="4" w:space="0" w:color="000000"/>
              <w:bottom w:val="single" w:sz="4" w:space="0" w:color="000000"/>
              <w:right w:val="single" w:sz="4" w:space="0" w:color="000000"/>
            </w:tcBorders>
          </w:tcPr>
          <w:p w14:paraId="48CEF585" w14:textId="77777777" w:rsidR="003439BB" w:rsidRDefault="00000000">
            <w:pPr>
              <w:spacing w:after="0" w:line="259" w:lineRule="auto"/>
              <w:ind w:right="0" w:firstLine="0"/>
              <w:jc w:val="left"/>
            </w:pPr>
            <w:r>
              <w:t xml:space="preserve">Повторение и обобщение по темам «Текст», «Функциональные разновидности языка».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46ADB812" w14:textId="77777777" w:rsidR="003439BB" w:rsidRDefault="00000000">
            <w:pPr>
              <w:spacing w:after="0" w:line="259" w:lineRule="auto"/>
              <w:ind w:right="60" w:firstLine="0"/>
              <w:jc w:val="center"/>
            </w:pPr>
            <w:r>
              <w:t xml:space="preserve">1 </w:t>
            </w:r>
          </w:p>
        </w:tc>
      </w:tr>
      <w:tr w:rsidR="003439BB" w14:paraId="5214F85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7EBB635" w14:textId="77777777" w:rsidR="003439BB" w:rsidRDefault="00000000">
            <w:pPr>
              <w:spacing w:after="0" w:line="259" w:lineRule="auto"/>
              <w:ind w:right="57" w:firstLine="0"/>
              <w:jc w:val="center"/>
            </w:pPr>
            <w:r>
              <w:t xml:space="preserve">Урок 39 </w:t>
            </w:r>
          </w:p>
        </w:tc>
        <w:tc>
          <w:tcPr>
            <w:tcW w:w="6381" w:type="dxa"/>
            <w:tcBorders>
              <w:top w:val="single" w:sz="4" w:space="0" w:color="000000"/>
              <w:left w:val="single" w:sz="4" w:space="0" w:color="000000"/>
              <w:bottom w:val="single" w:sz="4" w:space="0" w:color="000000"/>
              <w:right w:val="single" w:sz="4" w:space="0" w:color="000000"/>
            </w:tcBorders>
          </w:tcPr>
          <w:p w14:paraId="38B9FB27" w14:textId="77777777" w:rsidR="003439BB" w:rsidRDefault="00000000">
            <w:pPr>
              <w:spacing w:after="0" w:line="259" w:lineRule="auto"/>
              <w:ind w:right="0" w:firstLine="0"/>
              <w:jc w:val="left"/>
            </w:pPr>
            <w:r>
              <w:t xml:space="preserve">Составление вопросного плана к тексту изложения </w:t>
            </w:r>
          </w:p>
        </w:tc>
        <w:tc>
          <w:tcPr>
            <w:tcW w:w="2083" w:type="dxa"/>
            <w:tcBorders>
              <w:top w:val="single" w:sz="4" w:space="0" w:color="000000"/>
              <w:left w:val="single" w:sz="4" w:space="0" w:color="000000"/>
              <w:bottom w:val="single" w:sz="4" w:space="0" w:color="000000"/>
              <w:right w:val="single" w:sz="4" w:space="0" w:color="000000"/>
            </w:tcBorders>
          </w:tcPr>
          <w:p w14:paraId="51E4D039" w14:textId="77777777" w:rsidR="003439BB" w:rsidRDefault="00000000">
            <w:pPr>
              <w:spacing w:after="0" w:line="259" w:lineRule="auto"/>
              <w:ind w:right="0" w:firstLine="0"/>
              <w:jc w:val="center"/>
            </w:pPr>
            <w:r>
              <w:t xml:space="preserve"> </w:t>
            </w:r>
          </w:p>
        </w:tc>
      </w:tr>
      <w:tr w:rsidR="003439BB" w14:paraId="5B5F30D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98909F0" w14:textId="77777777" w:rsidR="003439BB" w:rsidRDefault="00000000">
            <w:pPr>
              <w:spacing w:after="0" w:line="259" w:lineRule="auto"/>
              <w:ind w:right="57" w:firstLine="0"/>
              <w:jc w:val="center"/>
            </w:pPr>
            <w:r>
              <w:t xml:space="preserve">Урок 40 </w:t>
            </w:r>
          </w:p>
        </w:tc>
        <w:tc>
          <w:tcPr>
            <w:tcW w:w="6381" w:type="dxa"/>
            <w:tcBorders>
              <w:top w:val="single" w:sz="4" w:space="0" w:color="000000"/>
              <w:left w:val="single" w:sz="4" w:space="0" w:color="000000"/>
              <w:bottom w:val="single" w:sz="4" w:space="0" w:color="000000"/>
              <w:right w:val="single" w:sz="4" w:space="0" w:color="000000"/>
            </w:tcBorders>
          </w:tcPr>
          <w:p w14:paraId="694F0338" w14:textId="77777777" w:rsidR="003439BB" w:rsidRDefault="00000000">
            <w:pPr>
              <w:spacing w:after="0" w:line="259" w:lineRule="auto"/>
              <w:ind w:right="0" w:firstLine="0"/>
              <w:jc w:val="left"/>
            </w:pPr>
            <w:r>
              <w:t xml:space="preserve">Изложение (обучающее) </w:t>
            </w:r>
          </w:p>
        </w:tc>
        <w:tc>
          <w:tcPr>
            <w:tcW w:w="2083" w:type="dxa"/>
            <w:tcBorders>
              <w:top w:val="single" w:sz="4" w:space="0" w:color="000000"/>
              <w:left w:val="single" w:sz="4" w:space="0" w:color="000000"/>
              <w:bottom w:val="single" w:sz="4" w:space="0" w:color="000000"/>
              <w:right w:val="single" w:sz="4" w:space="0" w:color="000000"/>
            </w:tcBorders>
          </w:tcPr>
          <w:p w14:paraId="173B5CAE" w14:textId="77777777" w:rsidR="003439BB" w:rsidRDefault="00000000">
            <w:pPr>
              <w:spacing w:after="0" w:line="259" w:lineRule="auto"/>
              <w:ind w:right="0" w:firstLine="0"/>
              <w:jc w:val="center"/>
            </w:pPr>
            <w:r>
              <w:t xml:space="preserve"> </w:t>
            </w:r>
          </w:p>
        </w:tc>
      </w:tr>
      <w:tr w:rsidR="003439BB" w14:paraId="0EBC782A" w14:textId="77777777">
        <w:trPr>
          <w:trHeight w:val="565"/>
        </w:trPr>
        <w:tc>
          <w:tcPr>
            <w:tcW w:w="1277" w:type="dxa"/>
            <w:tcBorders>
              <w:top w:val="single" w:sz="4" w:space="0" w:color="000000"/>
              <w:left w:val="single" w:sz="4" w:space="0" w:color="000000"/>
              <w:bottom w:val="single" w:sz="4" w:space="0" w:color="000000"/>
              <w:right w:val="single" w:sz="4" w:space="0" w:color="000000"/>
            </w:tcBorders>
          </w:tcPr>
          <w:p w14:paraId="6DE07ED7" w14:textId="77777777" w:rsidR="003439BB" w:rsidRDefault="00000000">
            <w:pPr>
              <w:spacing w:after="0" w:line="259" w:lineRule="auto"/>
              <w:ind w:right="57" w:firstLine="0"/>
              <w:jc w:val="center"/>
            </w:pPr>
            <w:r>
              <w:t xml:space="preserve">Урок 41 </w:t>
            </w:r>
          </w:p>
        </w:tc>
        <w:tc>
          <w:tcPr>
            <w:tcW w:w="6381" w:type="dxa"/>
            <w:tcBorders>
              <w:top w:val="single" w:sz="4" w:space="0" w:color="000000"/>
              <w:left w:val="single" w:sz="4" w:space="0" w:color="000000"/>
              <w:bottom w:val="single" w:sz="4" w:space="0" w:color="000000"/>
              <w:right w:val="single" w:sz="4" w:space="0" w:color="000000"/>
            </w:tcBorders>
          </w:tcPr>
          <w:p w14:paraId="586EF1CB" w14:textId="77777777" w:rsidR="003439BB" w:rsidRDefault="00000000">
            <w:pPr>
              <w:spacing w:after="0" w:line="259" w:lineRule="auto"/>
              <w:ind w:right="0" w:firstLine="0"/>
            </w:pPr>
            <w:r>
              <w:t xml:space="preserve">Контрольная работа по темам «Текст», «Функциональные разновидности языка» </w:t>
            </w:r>
          </w:p>
        </w:tc>
        <w:tc>
          <w:tcPr>
            <w:tcW w:w="2083" w:type="dxa"/>
            <w:tcBorders>
              <w:top w:val="single" w:sz="4" w:space="0" w:color="000000"/>
              <w:left w:val="single" w:sz="4" w:space="0" w:color="000000"/>
              <w:bottom w:val="single" w:sz="4" w:space="0" w:color="000000"/>
              <w:right w:val="single" w:sz="4" w:space="0" w:color="000000"/>
            </w:tcBorders>
          </w:tcPr>
          <w:p w14:paraId="333EE3F8" w14:textId="77777777" w:rsidR="003439BB" w:rsidRDefault="00000000">
            <w:pPr>
              <w:spacing w:after="0" w:line="259" w:lineRule="auto"/>
              <w:ind w:right="0" w:firstLine="0"/>
              <w:jc w:val="center"/>
            </w:pPr>
            <w:r>
              <w:t xml:space="preserve"> </w:t>
            </w:r>
          </w:p>
        </w:tc>
      </w:tr>
      <w:tr w:rsidR="003439BB" w14:paraId="45CBB42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F5A9947" w14:textId="77777777" w:rsidR="003439BB" w:rsidRDefault="00000000">
            <w:pPr>
              <w:spacing w:after="0" w:line="259" w:lineRule="auto"/>
              <w:ind w:right="57" w:firstLine="0"/>
              <w:jc w:val="center"/>
            </w:pPr>
            <w:r>
              <w:t xml:space="preserve">Урок 42 </w:t>
            </w:r>
          </w:p>
        </w:tc>
        <w:tc>
          <w:tcPr>
            <w:tcW w:w="6381" w:type="dxa"/>
            <w:tcBorders>
              <w:top w:val="single" w:sz="4" w:space="0" w:color="000000"/>
              <w:left w:val="single" w:sz="4" w:space="0" w:color="000000"/>
              <w:bottom w:val="single" w:sz="4" w:space="0" w:color="000000"/>
              <w:right w:val="single" w:sz="4" w:space="0" w:color="000000"/>
            </w:tcBorders>
          </w:tcPr>
          <w:p w14:paraId="01B73793" w14:textId="77777777" w:rsidR="003439BB" w:rsidRDefault="00000000">
            <w:pPr>
              <w:spacing w:after="0" w:line="259" w:lineRule="auto"/>
              <w:ind w:right="0" w:firstLine="0"/>
              <w:jc w:val="left"/>
            </w:pPr>
            <w:r>
              <w:t xml:space="preserve">Мексика русского языка (повторение) </w:t>
            </w:r>
          </w:p>
        </w:tc>
        <w:tc>
          <w:tcPr>
            <w:tcW w:w="2083" w:type="dxa"/>
            <w:tcBorders>
              <w:top w:val="single" w:sz="4" w:space="0" w:color="000000"/>
              <w:left w:val="single" w:sz="4" w:space="0" w:color="000000"/>
              <w:bottom w:val="single" w:sz="4" w:space="0" w:color="000000"/>
              <w:right w:val="single" w:sz="4" w:space="0" w:color="000000"/>
            </w:tcBorders>
          </w:tcPr>
          <w:p w14:paraId="6CDBC2C3" w14:textId="77777777" w:rsidR="003439BB" w:rsidRDefault="00000000">
            <w:pPr>
              <w:spacing w:after="0" w:line="259" w:lineRule="auto"/>
              <w:ind w:right="0" w:firstLine="0"/>
              <w:jc w:val="center"/>
            </w:pPr>
            <w:r>
              <w:t xml:space="preserve"> </w:t>
            </w:r>
          </w:p>
        </w:tc>
      </w:tr>
      <w:tr w:rsidR="003439BB" w14:paraId="5AC804A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2CBB3CF" w14:textId="77777777" w:rsidR="003439BB" w:rsidRDefault="00000000">
            <w:pPr>
              <w:spacing w:after="0" w:line="259" w:lineRule="auto"/>
              <w:ind w:right="57" w:firstLine="0"/>
              <w:jc w:val="center"/>
            </w:pPr>
            <w:r>
              <w:t xml:space="preserve">Урок 43 </w:t>
            </w:r>
          </w:p>
        </w:tc>
        <w:tc>
          <w:tcPr>
            <w:tcW w:w="6381" w:type="dxa"/>
            <w:tcBorders>
              <w:top w:val="single" w:sz="4" w:space="0" w:color="000000"/>
              <w:left w:val="single" w:sz="4" w:space="0" w:color="000000"/>
              <w:bottom w:val="single" w:sz="4" w:space="0" w:color="000000"/>
              <w:right w:val="single" w:sz="4" w:space="0" w:color="000000"/>
            </w:tcBorders>
          </w:tcPr>
          <w:p w14:paraId="4BBDCC0A" w14:textId="77777777" w:rsidR="003439BB" w:rsidRDefault="00000000">
            <w:pPr>
              <w:spacing w:after="0" w:line="259" w:lineRule="auto"/>
              <w:ind w:right="0" w:firstLine="0"/>
              <w:jc w:val="left"/>
            </w:pPr>
            <w:r>
              <w:t xml:space="preserve">Лексические средства выразительности </w:t>
            </w:r>
          </w:p>
        </w:tc>
        <w:tc>
          <w:tcPr>
            <w:tcW w:w="2083" w:type="dxa"/>
            <w:tcBorders>
              <w:top w:val="single" w:sz="4" w:space="0" w:color="000000"/>
              <w:left w:val="single" w:sz="4" w:space="0" w:color="000000"/>
              <w:bottom w:val="single" w:sz="4" w:space="0" w:color="000000"/>
              <w:right w:val="single" w:sz="4" w:space="0" w:color="000000"/>
            </w:tcBorders>
          </w:tcPr>
          <w:p w14:paraId="4B496C2E" w14:textId="77777777" w:rsidR="003439BB" w:rsidRDefault="00000000">
            <w:pPr>
              <w:spacing w:after="0" w:line="259" w:lineRule="auto"/>
              <w:ind w:right="0" w:firstLine="0"/>
              <w:jc w:val="center"/>
            </w:pPr>
            <w:r>
              <w:t xml:space="preserve"> </w:t>
            </w:r>
          </w:p>
        </w:tc>
      </w:tr>
      <w:tr w:rsidR="003439BB" w14:paraId="025829A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667D36F" w14:textId="77777777" w:rsidR="003439BB" w:rsidRDefault="00000000">
            <w:pPr>
              <w:spacing w:after="0" w:line="259" w:lineRule="auto"/>
              <w:ind w:right="57" w:firstLine="0"/>
              <w:jc w:val="center"/>
            </w:pPr>
            <w:r>
              <w:t xml:space="preserve">Урок 44 </w:t>
            </w:r>
          </w:p>
        </w:tc>
        <w:tc>
          <w:tcPr>
            <w:tcW w:w="6381" w:type="dxa"/>
            <w:tcBorders>
              <w:top w:val="single" w:sz="4" w:space="0" w:color="000000"/>
              <w:left w:val="single" w:sz="4" w:space="0" w:color="000000"/>
              <w:bottom w:val="single" w:sz="4" w:space="0" w:color="000000"/>
              <w:right w:val="single" w:sz="4" w:space="0" w:color="000000"/>
            </w:tcBorders>
          </w:tcPr>
          <w:p w14:paraId="182735D3" w14:textId="77777777" w:rsidR="003439BB" w:rsidRDefault="00000000">
            <w:pPr>
              <w:spacing w:after="0" w:line="259" w:lineRule="auto"/>
              <w:ind w:right="0" w:firstLine="0"/>
              <w:jc w:val="left"/>
            </w:pPr>
            <w:r>
              <w:t xml:space="preserve">Лексические средства выразительности. Эпитет </w:t>
            </w:r>
          </w:p>
        </w:tc>
        <w:tc>
          <w:tcPr>
            <w:tcW w:w="2083" w:type="dxa"/>
            <w:tcBorders>
              <w:top w:val="single" w:sz="4" w:space="0" w:color="000000"/>
              <w:left w:val="single" w:sz="4" w:space="0" w:color="000000"/>
              <w:bottom w:val="single" w:sz="4" w:space="0" w:color="000000"/>
              <w:right w:val="single" w:sz="4" w:space="0" w:color="000000"/>
            </w:tcBorders>
          </w:tcPr>
          <w:p w14:paraId="334893BB" w14:textId="77777777" w:rsidR="003439BB" w:rsidRDefault="00000000">
            <w:pPr>
              <w:spacing w:after="0" w:line="259" w:lineRule="auto"/>
              <w:ind w:right="0" w:firstLine="0"/>
              <w:jc w:val="center"/>
            </w:pPr>
            <w:r>
              <w:t xml:space="preserve"> </w:t>
            </w:r>
          </w:p>
        </w:tc>
      </w:tr>
      <w:tr w:rsidR="003439BB" w14:paraId="4BAA9A3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B41BDEA" w14:textId="77777777" w:rsidR="003439BB" w:rsidRDefault="00000000">
            <w:pPr>
              <w:spacing w:after="0" w:line="259" w:lineRule="auto"/>
              <w:ind w:right="57" w:firstLine="0"/>
              <w:jc w:val="center"/>
            </w:pPr>
            <w:r>
              <w:t xml:space="preserve">Урок 45 </w:t>
            </w:r>
          </w:p>
        </w:tc>
        <w:tc>
          <w:tcPr>
            <w:tcW w:w="6381" w:type="dxa"/>
            <w:tcBorders>
              <w:top w:val="single" w:sz="4" w:space="0" w:color="000000"/>
              <w:left w:val="single" w:sz="4" w:space="0" w:color="000000"/>
              <w:bottom w:val="single" w:sz="4" w:space="0" w:color="000000"/>
              <w:right w:val="single" w:sz="4" w:space="0" w:color="000000"/>
            </w:tcBorders>
          </w:tcPr>
          <w:p w14:paraId="741F64DE" w14:textId="77777777" w:rsidR="003439BB" w:rsidRDefault="00000000">
            <w:pPr>
              <w:spacing w:after="0" w:line="259" w:lineRule="auto"/>
              <w:ind w:right="0" w:firstLine="0"/>
              <w:jc w:val="left"/>
            </w:pPr>
            <w:r>
              <w:t xml:space="preserve">Лексические средства выразительности. Метафора </w:t>
            </w:r>
          </w:p>
        </w:tc>
        <w:tc>
          <w:tcPr>
            <w:tcW w:w="2083" w:type="dxa"/>
            <w:tcBorders>
              <w:top w:val="single" w:sz="4" w:space="0" w:color="000000"/>
              <w:left w:val="single" w:sz="4" w:space="0" w:color="000000"/>
              <w:bottom w:val="single" w:sz="4" w:space="0" w:color="000000"/>
              <w:right w:val="single" w:sz="4" w:space="0" w:color="000000"/>
            </w:tcBorders>
          </w:tcPr>
          <w:p w14:paraId="736D8595" w14:textId="77777777" w:rsidR="003439BB" w:rsidRDefault="00000000">
            <w:pPr>
              <w:spacing w:after="0" w:line="259" w:lineRule="auto"/>
              <w:ind w:right="0" w:firstLine="0"/>
              <w:jc w:val="center"/>
            </w:pPr>
            <w:r>
              <w:t xml:space="preserve"> </w:t>
            </w:r>
          </w:p>
        </w:tc>
      </w:tr>
      <w:tr w:rsidR="003439BB" w14:paraId="0AA0098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AEC12C3" w14:textId="77777777" w:rsidR="003439BB" w:rsidRDefault="00000000">
            <w:pPr>
              <w:spacing w:after="0" w:line="259" w:lineRule="auto"/>
              <w:ind w:right="57" w:firstLine="0"/>
              <w:jc w:val="center"/>
            </w:pPr>
            <w:r>
              <w:t xml:space="preserve">Урок 46 </w:t>
            </w:r>
          </w:p>
        </w:tc>
        <w:tc>
          <w:tcPr>
            <w:tcW w:w="6381" w:type="dxa"/>
            <w:tcBorders>
              <w:top w:val="single" w:sz="4" w:space="0" w:color="000000"/>
              <w:left w:val="single" w:sz="4" w:space="0" w:color="000000"/>
              <w:bottom w:val="single" w:sz="4" w:space="0" w:color="000000"/>
              <w:right w:val="single" w:sz="4" w:space="0" w:color="000000"/>
            </w:tcBorders>
          </w:tcPr>
          <w:p w14:paraId="7D98C5A9" w14:textId="77777777" w:rsidR="003439BB" w:rsidRDefault="00000000">
            <w:pPr>
              <w:spacing w:after="0" w:line="259" w:lineRule="auto"/>
              <w:ind w:right="0" w:firstLine="0"/>
              <w:jc w:val="left"/>
            </w:pPr>
            <w:r>
              <w:t xml:space="preserve">Лексика русского языка с точки зрения ее происхождения </w:t>
            </w:r>
          </w:p>
        </w:tc>
        <w:tc>
          <w:tcPr>
            <w:tcW w:w="2083" w:type="dxa"/>
            <w:tcBorders>
              <w:top w:val="single" w:sz="4" w:space="0" w:color="000000"/>
              <w:left w:val="single" w:sz="4" w:space="0" w:color="000000"/>
              <w:bottom w:val="single" w:sz="4" w:space="0" w:color="000000"/>
              <w:right w:val="single" w:sz="4" w:space="0" w:color="000000"/>
            </w:tcBorders>
          </w:tcPr>
          <w:p w14:paraId="68E3EA4A" w14:textId="77777777" w:rsidR="003439BB" w:rsidRDefault="00000000">
            <w:pPr>
              <w:spacing w:after="0" w:line="259" w:lineRule="auto"/>
              <w:ind w:right="0" w:firstLine="0"/>
              <w:jc w:val="center"/>
            </w:pPr>
            <w:r>
              <w:t xml:space="preserve"> </w:t>
            </w:r>
          </w:p>
        </w:tc>
      </w:tr>
      <w:tr w:rsidR="003439BB" w14:paraId="1231A6E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8994D91" w14:textId="77777777" w:rsidR="003439BB" w:rsidRDefault="00000000">
            <w:pPr>
              <w:spacing w:after="0" w:line="259" w:lineRule="auto"/>
              <w:ind w:right="57" w:firstLine="0"/>
              <w:jc w:val="center"/>
            </w:pPr>
            <w:r>
              <w:t xml:space="preserve">Урок 47 </w:t>
            </w:r>
          </w:p>
        </w:tc>
        <w:tc>
          <w:tcPr>
            <w:tcW w:w="6381" w:type="dxa"/>
            <w:tcBorders>
              <w:top w:val="single" w:sz="4" w:space="0" w:color="000000"/>
              <w:left w:val="single" w:sz="4" w:space="0" w:color="000000"/>
              <w:bottom w:val="single" w:sz="4" w:space="0" w:color="000000"/>
              <w:right w:val="single" w:sz="4" w:space="0" w:color="000000"/>
            </w:tcBorders>
          </w:tcPr>
          <w:p w14:paraId="6C4173E3" w14:textId="77777777" w:rsidR="003439BB" w:rsidRDefault="00000000">
            <w:pPr>
              <w:spacing w:after="0" w:line="259" w:lineRule="auto"/>
              <w:ind w:right="0" w:firstLine="0"/>
              <w:jc w:val="left"/>
            </w:pPr>
            <w:r>
              <w:t xml:space="preserve">Исконно русские слова </w:t>
            </w:r>
          </w:p>
        </w:tc>
        <w:tc>
          <w:tcPr>
            <w:tcW w:w="2083" w:type="dxa"/>
            <w:tcBorders>
              <w:top w:val="single" w:sz="4" w:space="0" w:color="000000"/>
              <w:left w:val="single" w:sz="4" w:space="0" w:color="000000"/>
              <w:bottom w:val="single" w:sz="4" w:space="0" w:color="000000"/>
              <w:right w:val="single" w:sz="4" w:space="0" w:color="000000"/>
            </w:tcBorders>
          </w:tcPr>
          <w:p w14:paraId="2607BEDB" w14:textId="77777777" w:rsidR="003439BB" w:rsidRDefault="00000000">
            <w:pPr>
              <w:spacing w:after="0" w:line="259" w:lineRule="auto"/>
              <w:ind w:right="0" w:firstLine="0"/>
              <w:jc w:val="center"/>
            </w:pPr>
            <w:r>
              <w:t xml:space="preserve"> </w:t>
            </w:r>
          </w:p>
        </w:tc>
      </w:tr>
      <w:tr w:rsidR="003439BB" w14:paraId="49106550"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5DCF9D6" w14:textId="77777777" w:rsidR="003439BB" w:rsidRDefault="00000000">
            <w:pPr>
              <w:spacing w:after="0" w:line="259" w:lineRule="auto"/>
              <w:ind w:right="57" w:firstLine="0"/>
              <w:jc w:val="center"/>
            </w:pPr>
            <w:r>
              <w:t xml:space="preserve">Урок 48 </w:t>
            </w:r>
          </w:p>
        </w:tc>
        <w:tc>
          <w:tcPr>
            <w:tcW w:w="6381" w:type="dxa"/>
            <w:tcBorders>
              <w:top w:val="single" w:sz="4" w:space="0" w:color="000000"/>
              <w:left w:val="single" w:sz="4" w:space="0" w:color="000000"/>
              <w:bottom w:val="single" w:sz="4" w:space="0" w:color="000000"/>
              <w:right w:val="single" w:sz="4" w:space="0" w:color="000000"/>
            </w:tcBorders>
          </w:tcPr>
          <w:p w14:paraId="59693B44" w14:textId="77777777" w:rsidR="003439BB" w:rsidRDefault="00000000">
            <w:pPr>
              <w:spacing w:after="0" w:line="259" w:lineRule="auto"/>
              <w:ind w:right="0" w:firstLine="0"/>
              <w:jc w:val="left"/>
            </w:pPr>
            <w:r>
              <w:t xml:space="preserve">Заимствованные слова </w:t>
            </w:r>
          </w:p>
        </w:tc>
        <w:tc>
          <w:tcPr>
            <w:tcW w:w="2083" w:type="dxa"/>
            <w:tcBorders>
              <w:top w:val="single" w:sz="4" w:space="0" w:color="000000"/>
              <w:left w:val="single" w:sz="4" w:space="0" w:color="000000"/>
              <w:bottom w:val="single" w:sz="4" w:space="0" w:color="000000"/>
              <w:right w:val="single" w:sz="4" w:space="0" w:color="000000"/>
            </w:tcBorders>
          </w:tcPr>
          <w:p w14:paraId="35138635" w14:textId="77777777" w:rsidR="003439BB" w:rsidRDefault="00000000">
            <w:pPr>
              <w:spacing w:after="0" w:line="259" w:lineRule="auto"/>
              <w:ind w:right="0" w:firstLine="0"/>
              <w:jc w:val="center"/>
            </w:pPr>
            <w:r>
              <w:t xml:space="preserve"> </w:t>
            </w:r>
          </w:p>
        </w:tc>
      </w:tr>
      <w:tr w:rsidR="003439BB" w14:paraId="00A1B9E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50B8189" w14:textId="77777777" w:rsidR="003439BB" w:rsidRDefault="00000000">
            <w:pPr>
              <w:spacing w:after="0" w:line="259" w:lineRule="auto"/>
              <w:ind w:right="57" w:firstLine="0"/>
              <w:jc w:val="center"/>
            </w:pPr>
            <w:r>
              <w:t xml:space="preserve">Урок 49 </w:t>
            </w:r>
          </w:p>
        </w:tc>
        <w:tc>
          <w:tcPr>
            <w:tcW w:w="6381" w:type="dxa"/>
            <w:tcBorders>
              <w:top w:val="single" w:sz="4" w:space="0" w:color="000000"/>
              <w:left w:val="single" w:sz="4" w:space="0" w:color="000000"/>
              <w:bottom w:val="single" w:sz="4" w:space="0" w:color="000000"/>
              <w:right w:val="single" w:sz="4" w:space="0" w:color="000000"/>
            </w:tcBorders>
          </w:tcPr>
          <w:p w14:paraId="75752594" w14:textId="77777777" w:rsidR="003439BB" w:rsidRDefault="00000000">
            <w:pPr>
              <w:spacing w:after="0" w:line="259" w:lineRule="auto"/>
              <w:ind w:right="0" w:firstLine="0"/>
              <w:jc w:val="left"/>
            </w:pPr>
            <w:r>
              <w:t xml:space="preserve">Слова с полногласными и неполногласными сочетаниями </w:t>
            </w:r>
          </w:p>
        </w:tc>
        <w:tc>
          <w:tcPr>
            <w:tcW w:w="2083" w:type="dxa"/>
            <w:tcBorders>
              <w:top w:val="single" w:sz="4" w:space="0" w:color="000000"/>
              <w:left w:val="single" w:sz="4" w:space="0" w:color="000000"/>
              <w:bottom w:val="single" w:sz="4" w:space="0" w:color="000000"/>
              <w:right w:val="single" w:sz="4" w:space="0" w:color="000000"/>
            </w:tcBorders>
          </w:tcPr>
          <w:p w14:paraId="2A2FA38A" w14:textId="77777777" w:rsidR="003439BB" w:rsidRDefault="00000000">
            <w:pPr>
              <w:spacing w:after="0" w:line="259" w:lineRule="auto"/>
              <w:ind w:right="0" w:firstLine="0"/>
              <w:jc w:val="center"/>
            </w:pPr>
            <w:r>
              <w:t xml:space="preserve"> </w:t>
            </w:r>
          </w:p>
        </w:tc>
      </w:tr>
      <w:tr w:rsidR="003439BB" w14:paraId="2AD5FE1B"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5764B0EC" w14:textId="77777777" w:rsidR="003439BB" w:rsidRDefault="00000000">
            <w:pPr>
              <w:spacing w:after="0" w:line="259" w:lineRule="auto"/>
              <w:ind w:right="57" w:firstLine="0"/>
              <w:jc w:val="center"/>
            </w:pPr>
            <w:r>
              <w:t xml:space="preserve">Урок 50 </w:t>
            </w:r>
          </w:p>
        </w:tc>
        <w:tc>
          <w:tcPr>
            <w:tcW w:w="6381" w:type="dxa"/>
            <w:tcBorders>
              <w:top w:val="single" w:sz="4" w:space="0" w:color="000000"/>
              <w:left w:val="single" w:sz="4" w:space="0" w:color="000000"/>
              <w:bottom w:val="single" w:sz="4" w:space="0" w:color="000000"/>
              <w:right w:val="single" w:sz="4" w:space="0" w:color="000000"/>
            </w:tcBorders>
          </w:tcPr>
          <w:p w14:paraId="4CE432D0" w14:textId="77777777" w:rsidR="003439BB" w:rsidRDefault="00000000">
            <w:pPr>
              <w:spacing w:after="0" w:line="259" w:lineRule="auto"/>
              <w:ind w:right="0" w:firstLine="0"/>
              <w:jc w:val="left"/>
            </w:pPr>
            <w:r>
              <w:t xml:space="preserve">Лексика русского языка с точки зрения её активного и пассивного словоупотребления. Архаизмы, историзмы, неологизмы </w:t>
            </w:r>
          </w:p>
        </w:tc>
        <w:tc>
          <w:tcPr>
            <w:tcW w:w="2083" w:type="dxa"/>
            <w:tcBorders>
              <w:top w:val="single" w:sz="4" w:space="0" w:color="000000"/>
              <w:left w:val="single" w:sz="4" w:space="0" w:color="000000"/>
              <w:bottom w:val="single" w:sz="4" w:space="0" w:color="000000"/>
              <w:right w:val="single" w:sz="4" w:space="0" w:color="000000"/>
            </w:tcBorders>
          </w:tcPr>
          <w:p w14:paraId="697E3C23" w14:textId="77777777" w:rsidR="003439BB" w:rsidRDefault="00000000">
            <w:pPr>
              <w:spacing w:after="0" w:line="259" w:lineRule="auto"/>
              <w:ind w:right="0" w:firstLine="0"/>
              <w:jc w:val="center"/>
            </w:pPr>
            <w:r>
              <w:t xml:space="preserve"> </w:t>
            </w:r>
          </w:p>
        </w:tc>
      </w:tr>
      <w:tr w:rsidR="003439BB" w14:paraId="24EDA93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E822128" w14:textId="77777777" w:rsidR="003439BB" w:rsidRDefault="00000000">
            <w:pPr>
              <w:spacing w:after="0" w:line="259" w:lineRule="auto"/>
              <w:ind w:right="57" w:firstLine="0"/>
              <w:jc w:val="center"/>
            </w:pPr>
            <w:r>
              <w:t xml:space="preserve">Урок 51 </w:t>
            </w:r>
          </w:p>
        </w:tc>
        <w:tc>
          <w:tcPr>
            <w:tcW w:w="6381" w:type="dxa"/>
            <w:tcBorders>
              <w:top w:val="single" w:sz="4" w:space="0" w:color="000000"/>
              <w:left w:val="single" w:sz="4" w:space="0" w:color="000000"/>
              <w:bottom w:val="single" w:sz="4" w:space="0" w:color="000000"/>
              <w:right w:val="single" w:sz="4" w:space="0" w:color="000000"/>
            </w:tcBorders>
          </w:tcPr>
          <w:p w14:paraId="113EE316" w14:textId="77777777" w:rsidR="003439BB" w:rsidRDefault="00000000">
            <w:pPr>
              <w:spacing w:after="0" w:line="259" w:lineRule="auto"/>
              <w:ind w:right="0" w:firstLine="0"/>
              <w:jc w:val="left"/>
            </w:pPr>
            <w:r>
              <w:t xml:space="preserve">Общеупотребительные слова. Диалектизмы </w:t>
            </w:r>
          </w:p>
        </w:tc>
        <w:tc>
          <w:tcPr>
            <w:tcW w:w="2083" w:type="dxa"/>
            <w:tcBorders>
              <w:top w:val="single" w:sz="4" w:space="0" w:color="000000"/>
              <w:left w:val="single" w:sz="4" w:space="0" w:color="000000"/>
              <w:bottom w:val="single" w:sz="4" w:space="0" w:color="000000"/>
              <w:right w:val="single" w:sz="4" w:space="0" w:color="000000"/>
            </w:tcBorders>
          </w:tcPr>
          <w:p w14:paraId="349A77AB" w14:textId="77777777" w:rsidR="003439BB" w:rsidRDefault="00000000">
            <w:pPr>
              <w:spacing w:after="0" w:line="259" w:lineRule="auto"/>
              <w:ind w:right="0" w:firstLine="0"/>
              <w:jc w:val="center"/>
            </w:pPr>
            <w:r>
              <w:t xml:space="preserve"> </w:t>
            </w:r>
          </w:p>
        </w:tc>
      </w:tr>
      <w:tr w:rsidR="003439BB" w14:paraId="034FF09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C80C758" w14:textId="77777777" w:rsidR="003439BB" w:rsidRDefault="00000000">
            <w:pPr>
              <w:spacing w:after="0" w:line="259" w:lineRule="auto"/>
              <w:ind w:right="57" w:firstLine="0"/>
              <w:jc w:val="center"/>
            </w:pPr>
            <w:r>
              <w:t xml:space="preserve">Урок 52 </w:t>
            </w:r>
          </w:p>
        </w:tc>
        <w:tc>
          <w:tcPr>
            <w:tcW w:w="6381" w:type="dxa"/>
            <w:tcBorders>
              <w:top w:val="single" w:sz="4" w:space="0" w:color="000000"/>
              <w:left w:val="single" w:sz="4" w:space="0" w:color="000000"/>
              <w:bottom w:val="single" w:sz="4" w:space="0" w:color="000000"/>
              <w:right w:val="single" w:sz="4" w:space="0" w:color="000000"/>
            </w:tcBorders>
          </w:tcPr>
          <w:p w14:paraId="036C4F31" w14:textId="77777777" w:rsidR="003439BB" w:rsidRDefault="00000000">
            <w:pPr>
              <w:spacing w:after="0" w:line="259" w:lineRule="auto"/>
              <w:ind w:right="0" w:firstLine="0"/>
              <w:jc w:val="left"/>
            </w:pPr>
            <w:r>
              <w:t xml:space="preserve">Профессионализмы </w:t>
            </w:r>
          </w:p>
        </w:tc>
        <w:tc>
          <w:tcPr>
            <w:tcW w:w="2083" w:type="dxa"/>
            <w:tcBorders>
              <w:top w:val="single" w:sz="4" w:space="0" w:color="000000"/>
              <w:left w:val="single" w:sz="4" w:space="0" w:color="000000"/>
              <w:bottom w:val="single" w:sz="4" w:space="0" w:color="000000"/>
              <w:right w:val="single" w:sz="4" w:space="0" w:color="000000"/>
            </w:tcBorders>
          </w:tcPr>
          <w:p w14:paraId="6D26C491" w14:textId="77777777" w:rsidR="003439BB" w:rsidRDefault="00000000">
            <w:pPr>
              <w:spacing w:after="0" w:line="259" w:lineRule="auto"/>
              <w:ind w:right="0" w:firstLine="0"/>
              <w:jc w:val="center"/>
            </w:pPr>
            <w:r>
              <w:t xml:space="preserve"> </w:t>
            </w:r>
          </w:p>
        </w:tc>
      </w:tr>
      <w:tr w:rsidR="003439BB" w14:paraId="04D14D9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CCE1C96" w14:textId="77777777" w:rsidR="003439BB" w:rsidRDefault="00000000">
            <w:pPr>
              <w:spacing w:after="0" w:line="259" w:lineRule="auto"/>
              <w:ind w:right="57" w:firstLine="0"/>
              <w:jc w:val="center"/>
            </w:pPr>
            <w:r>
              <w:t xml:space="preserve">Урок 53 </w:t>
            </w:r>
          </w:p>
        </w:tc>
        <w:tc>
          <w:tcPr>
            <w:tcW w:w="6381" w:type="dxa"/>
            <w:tcBorders>
              <w:top w:val="single" w:sz="4" w:space="0" w:color="000000"/>
              <w:left w:val="single" w:sz="4" w:space="0" w:color="000000"/>
              <w:bottom w:val="single" w:sz="4" w:space="0" w:color="000000"/>
              <w:right w:val="single" w:sz="4" w:space="0" w:color="000000"/>
            </w:tcBorders>
          </w:tcPr>
          <w:p w14:paraId="7A2B7BC2" w14:textId="77777777" w:rsidR="003439BB" w:rsidRDefault="00000000">
            <w:pPr>
              <w:spacing w:after="0" w:line="259" w:lineRule="auto"/>
              <w:ind w:right="0" w:firstLine="0"/>
              <w:jc w:val="left"/>
            </w:pPr>
            <w:r>
              <w:t xml:space="preserve">Жаргонизмы </w:t>
            </w:r>
          </w:p>
        </w:tc>
        <w:tc>
          <w:tcPr>
            <w:tcW w:w="2083" w:type="dxa"/>
            <w:tcBorders>
              <w:top w:val="single" w:sz="4" w:space="0" w:color="000000"/>
              <w:left w:val="single" w:sz="4" w:space="0" w:color="000000"/>
              <w:bottom w:val="single" w:sz="4" w:space="0" w:color="000000"/>
              <w:right w:val="single" w:sz="4" w:space="0" w:color="000000"/>
            </w:tcBorders>
          </w:tcPr>
          <w:p w14:paraId="7137CD71" w14:textId="77777777" w:rsidR="003439BB" w:rsidRDefault="00000000">
            <w:pPr>
              <w:spacing w:after="0" w:line="259" w:lineRule="auto"/>
              <w:ind w:right="0" w:firstLine="0"/>
              <w:jc w:val="center"/>
            </w:pPr>
            <w:r>
              <w:t xml:space="preserve"> </w:t>
            </w:r>
          </w:p>
        </w:tc>
      </w:tr>
      <w:tr w:rsidR="003439BB" w14:paraId="5C83236B"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6C9A0566" w14:textId="77777777" w:rsidR="003439BB" w:rsidRDefault="00000000">
            <w:pPr>
              <w:spacing w:after="0" w:line="259" w:lineRule="auto"/>
              <w:ind w:right="57" w:firstLine="0"/>
              <w:jc w:val="center"/>
            </w:pPr>
            <w:r>
              <w:t xml:space="preserve">Урок 54 </w:t>
            </w:r>
          </w:p>
        </w:tc>
        <w:tc>
          <w:tcPr>
            <w:tcW w:w="6381" w:type="dxa"/>
            <w:tcBorders>
              <w:top w:val="single" w:sz="4" w:space="0" w:color="000000"/>
              <w:left w:val="single" w:sz="4" w:space="0" w:color="000000"/>
              <w:bottom w:val="single" w:sz="4" w:space="0" w:color="000000"/>
              <w:right w:val="single" w:sz="4" w:space="0" w:color="000000"/>
            </w:tcBorders>
          </w:tcPr>
          <w:p w14:paraId="6BCE03B4" w14:textId="77777777" w:rsidR="003439BB" w:rsidRDefault="00000000">
            <w:pPr>
              <w:spacing w:after="0" w:line="259" w:lineRule="auto"/>
              <w:ind w:right="0" w:firstLine="0"/>
              <w:jc w:val="left"/>
            </w:pPr>
            <w:r>
              <w:t xml:space="preserve">Стилистические пласты мексики: стилистически нейтральная, высокая лексика </w:t>
            </w:r>
          </w:p>
        </w:tc>
        <w:tc>
          <w:tcPr>
            <w:tcW w:w="2083" w:type="dxa"/>
            <w:tcBorders>
              <w:top w:val="single" w:sz="4" w:space="0" w:color="000000"/>
              <w:left w:val="single" w:sz="4" w:space="0" w:color="000000"/>
              <w:bottom w:val="single" w:sz="4" w:space="0" w:color="000000"/>
              <w:right w:val="single" w:sz="4" w:space="0" w:color="000000"/>
            </w:tcBorders>
          </w:tcPr>
          <w:p w14:paraId="5970EEB9" w14:textId="77777777" w:rsidR="003439BB" w:rsidRDefault="00000000">
            <w:pPr>
              <w:spacing w:after="0" w:line="259" w:lineRule="auto"/>
              <w:ind w:right="0" w:firstLine="0"/>
              <w:jc w:val="center"/>
            </w:pPr>
            <w:r>
              <w:t xml:space="preserve"> </w:t>
            </w:r>
          </w:p>
        </w:tc>
      </w:tr>
      <w:tr w:rsidR="003439BB" w14:paraId="449AA76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DF2B583" w14:textId="77777777" w:rsidR="003439BB" w:rsidRDefault="00000000">
            <w:pPr>
              <w:spacing w:after="0" w:line="259" w:lineRule="auto"/>
              <w:ind w:right="57" w:firstLine="0"/>
              <w:jc w:val="center"/>
            </w:pPr>
            <w:r>
              <w:t xml:space="preserve">Урок 55 </w:t>
            </w:r>
          </w:p>
        </w:tc>
        <w:tc>
          <w:tcPr>
            <w:tcW w:w="6381" w:type="dxa"/>
            <w:tcBorders>
              <w:top w:val="single" w:sz="4" w:space="0" w:color="000000"/>
              <w:left w:val="single" w:sz="4" w:space="0" w:color="000000"/>
              <w:bottom w:val="single" w:sz="4" w:space="0" w:color="000000"/>
              <w:right w:val="single" w:sz="4" w:space="0" w:color="000000"/>
            </w:tcBorders>
          </w:tcPr>
          <w:p w14:paraId="532A1CCF" w14:textId="77777777" w:rsidR="003439BB" w:rsidRDefault="00000000">
            <w:pPr>
              <w:spacing w:after="0" w:line="259" w:lineRule="auto"/>
              <w:ind w:right="0" w:firstLine="0"/>
              <w:jc w:val="left"/>
            </w:pPr>
            <w:r>
              <w:t xml:space="preserve">Стилистические пласты лексики. Разговорная лексика </w:t>
            </w:r>
          </w:p>
        </w:tc>
        <w:tc>
          <w:tcPr>
            <w:tcW w:w="2083" w:type="dxa"/>
            <w:tcBorders>
              <w:top w:val="single" w:sz="4" w:space="0" w:color="000000"/>
              <w:left w:val="single" w:sz="4" w:space="0" w:color="000000"/>
              <w:bottom w:val="single" w:sz="4" w:space="0" w:color="000000"/>
              <w:right w:val="single" w:sz="4" w:space="0" w:color="000000"/>
            </w:tcBorders>
          </w:tcPr>
          <w:p w14:paraId="11A01036" w14:textId="77777777" w:rsidR="003439BB" w:rsidRDefault="00000000">
            <w:pPr>
              <w:spacing w:after="0" w:line="259" w:lineRule="auto"/>
              <w:ind w:right="0" w:firstLine="0"/>
              <w:jc w:val="center"/>
            </w:pPr>
            <w:r>
              <w:t xml:space="preserve"> </w:t>
            </w:r>
          </w:p>
        </w:tc>
      </w:tr>
      <w:tr w:rsidR="003439BB" w14:paraId="45006DA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C14242E" w14:textId="77777777" w:rsidR="003439BB" w:rsidRDefault="00000000">
            <w:pPr>
              <w:spacing w:after="0" w:line="259" w:lineRule="auto"/>
              <w:ind w:right="57" w:firstLine="0"/>
              <w:jc w:val="center"/>
            </w:pPr>
            <w:r>
              <w:t xml:space="preserve">Урок 56 </w:t>
            </w:r>
          </w:p>
        </w:tc>
        <w:tc>
          <w:tcPr>
            <w:tcW w:w="6381" w:type="dxa"/>
            <w:tcBorders>
              <w:top w:val="single" w:sz="4" w:space="0" w:color="000000"/>
              <w:left w:val="single" w:sz="4" w:space="0" w:color="000000"/>
              <w:bottom w:val="single" w:sz="4" w:space="0" w:color="000000"/>
              <w:right w:val="single" w:sz="4" w:space="0" w:color="000000"/>
            </w:tcBorders>
          </w:tcPr>
          <w:p w14:paraId="2BBCE0CA" w14:textId="77777777" w:rsidR="003439BB" w:rsidRDefault="00000000">
            <w:pPr>
              <w:spacing w:after="0" w:line="259" w:lineRule="auto"/>
              <w:ind w:right="0" w:firstLine="0"/>
              <w:jc w:val="left"/>
            </w:pPr>
            <w:r>
              <w:t xml:space="preserve">Лексический анализ слова </w:t>
            </w:r>
          </w:p>
        </w:tc>
        <w:tc>
          <w:tcPr>
            <w:tcW w:w="2083" w:type="dxa"/>
            <w:tcBorders>
              <w:top w:val="single" w:sz="4" w:space="0" w:color="000000"/>
              <w:left w:val="single" w:sz="4" w:space="0" w:color="000000"/>
              <w:bottom w:val="single" w:sz="4" w:space="0" w:color="000000"/>
              <w:right w:val="single" w:sz="4" w:space="0" w:color="000000"/>
            </w:tcBorders>
          </w:tcPr>
          <w:p w14:paraId="08086467" w14:textId="77777777" w:rsidR="003439BB" w:rsidRDefault="00000000">
            <w:pPr>
              <w:spacing w:after="0" w:line="259" w:lineRule="auto"/>
              <w:ind w:right="0" w:firstLine="0"/>
              <w:jc w:val="center"/>
            </w:pPr>
            <w:r>
              <w:t xml:space="preserve"> </w:t>
            </w:r>
          </w:p>
        </w:tc>
      </w:tr>
      <w:tr w:rsidR="003439BB" w14:paraId="3D64084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C7C70C5" w14:textId="77777777" w:rsidR="003439BB" w:rsidRDefault="00000000">
            <w:pPr>
              <w:spacing w:after="0" w:line="259" w:lineRule="auto"/>
              <w:ind w:right="57" w:firstLine="0"/>
              <w:jc w:val="center"/>
            </w:pPr>
            <w:r>
              <w:t xml:space="preserve">Урок 57 </w:t>
            </w:r>
          </w:p>
        </w:tc>
        <w:tc>
          <w:tcPr>
            <w:tcW w:w="6381" w:type="dxa"/>
            <w:tcBorders>
              <w:top w:val="single" w:sz="4" w:space="0" w:color="000000"/>
              <w:left w:val="single" w:sz="4" w:space="0" w:color="000000"/>
              <w:bottom w:val="single" w:sz="4" w:space="0" w:color="000000"/>
              <w:right w:val="single" w:sz="4" w:space="0" w:color="000000"/>
            </w:tcBorders>
          </w:tcPr>
          <w:p w14:paraId="0CFF1720" w14:textId="77777777" w:rsidR="003439BB" w:rsidRDefault="00000000">
            <w:pPr>
              <w:spacing w:after="0" w:line="259" w:lineRule="auto"/>
              <w:ind w:right="0" w:firstLine="0"/>
              <w:jc w:val="left"/>
            </w:pPr>
            <w:r>
              <w:t xml:space="preserve">Фразеологизмы. Их признаки и значение </w:t>
            </w:r>
          </w:p>
        </w:tc>
        <w:tc>
          <w:tcPr>
            <w:tcW w:w="2083" w:type="dxa"/>
            <w:tcBorders>
              <w:top w:val="single" w:sz="4" w:space="0" w:color="000000"/>
              <w:left w:val="single" w:sz="4" w:space="0" w:color="000000"/>
              <w:bottom w:val="single" w:sz="4" w:space="0" w:color="000000"/>
              <w:right w:val="single" w:sz="4" w:space="0" w:color="000000"/>
            </w:tcBorders>
          </w:tcPr>
          <w:p w14:paraId="3126ED22" w14:textId="77777777" w:rsidR="003439BB" w:rsidRDefault="00000000">
            <w:pPr>
              <w:spacing w:after="0" w:line="259" w:lineRule="auto"/>
              <w:ind w:right="0" w:firstLine="0"/>
              <w:jc w:val="center"/>
            </w:pPr>
            <w:r>
              <w:t xml:space="preserve"> </w:t>
            </w:r>
          </w:p>
        </w:tc>
      </w:tr>
      <w:tr w:rsidR="003439BB" w14:paraId="13A1595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19E0D84" w14:textId="77777777" w:rsidR="003439BB" w:rsidRDefault="00000000">
            <w:pPr>
              <w:spacing w:after="0" w:line="259" w:lineRule="auto"/>
              <w:ind w:right="57" w:firstLine="0"/>
              <w:jc w:val="center"/>
            </w:pPr>
            <w:r>
              <w:t xml:space="preserve">Урок 58 </w:t>
            </w:r>
          </w:p>
        </w:tc>
        <w:tc>
          <w:tcPr>
            <w:tcW w:w="6381" w:type="dxa"/>
            <w:tcBorders>
              <w:top w:val="single" w:sz="4" w:space="0" w:color="000000"/>
              <w:left w:val="single" w:sz="4" w:space="0" w:color="000000"/>
              <w:bottom w:val="single" w:sz="4" w:space="0" w:color="000000"/>
              <w:right w:val="single" w:sz="4" w:space="0" w:color="000000"/>
            </w:tcBorders>
          </w:tcPr>
          <w:p w14:paraId="6779619C" w14:textId="77777777" w:rsidR="003439BB" w:rsidRDefault="00000000">
            <w:pPr>
              <w:spacing w:after="0" w:line="259" w:lineRule="auto"/>
              <w:ind w:right="0" w:firstLine="0"/>
              <w:jc w:val="left"/>
            </w:pPr>
            <w:r>
              <w:t xml:space="preserve">Фразеологизмы. Источники фразеологизмов </w:t>
            </w:r>
          </w:p>
        </w:tc>
        <w:tc>
          <w:tcPr>
            <w:tcW w:w="2083" w:type="dxa"/>
            <w:tcBorders>
              <w:top w:val="single" w:sz="4" w:space="0" w:color="000000"/>
              <w:left w:val="single" w:sz="4" w:space="0" w:color="000000"/>
              <w:bottom w:val="single" w:sz="4" w:space="0" w:color="000000"/>
              <w:right w:val="single" w:sz="4" w:space="0" w:color="000000"/>
            </w:tcBorders>
          </w:tcPr>
          <w:p w14:paraId="36A283A6" w14:textId="77777777" w:rsidR="003439BB" w:rsidRDefault="00000000">
            <w:pPr>
              <w:spacing w:after="0" w:line="259" w:lineRule="auto"/>
              <w:ind w:right="0" w:firstLine="0"/>
              <w:jc w:val="center"/>
            </w:pPr>
            <w:r>
              <w:t xml:space="preserve"> </w:t>
            </w:r>
          </w:p>
        </w:tc>
      </w:tr>
      <w:tr w:rsidR="003439BB" w14:paraId="1049242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FEC1C05" w14:textId="77777777" w:rsidR="003439BB" w:rsidRDefault="00000000">
            <w:pPr>
              <w:spacing w:after="0" w:line="259" w:lineRule="auto"/>
              <w:ind w:right="57" w:firstLine="0"/>
              <w:jc w:val="center"/>
            </w:pPr>
            <w:r>
              <w:t xml:space="preserve">Урок 59 </w:t>
            </w:r>
          </w:p>
        </w:tc>
        <w:tc>
          <w:tcPr>
            <w:tcW w:w="6381" w:type="dxa"/>
            <w:tcBorders>
              <w:top w:val="single" w:sz="4" w:space="0" w:color="000000"/>
              <w:left w:val="single" w:sz="4" w:space="0" w:color="000000"/>
              <w:bottom w:val="single" w:sz="4" w:space="0" w:color="000000"/>
              <w:right w:val="single" w:sz="4" w:space="0" w:color="000000"/>
            </w:tcBorders>
          </w:tcPr>
          <w:p w14:paraId="0FFBAA03" w14:textId="77777777" w:rsidR="003439BB" w:rsidRDefault="00000000">
            <w:pPr>
              <w:spacing w:after="0" w:line="259" w:lineRule="auto"/>
              <w:ind w:right="0" w:firstLine="0"/>
              <w:jc w:val="left"/>
            </w:pPr>
            <w:r>
              <w:t xml:space="preserve">Сочинение-описание природы и местности </w:t>
            </w:r>
          </w:p>
        </w:tc>
        <w:tc>
          <w:tcPr>
            <w:tcW w:w="2083" w:type="dxa"/>
            <w:tcBorders>
              <w:top w:val="single" w:sz="4" w:space="0" w:color="000000"/>
              <w:left w:val="single" w:sz="4" w:space="0" w:color="000000"/>
              <w:bottom w:val="single" w:sz="4" w:space="0" w:color="000000"/>
              <w:right w:val="single" w:sz="4" w:space="0" w:color="000000"/>
            </w:tcBorders>
          </w:tcPr>
          <w:p w14:paraId="44B5DF6D" w14:textId="77777777" w:rsidR="003439BB" w:rsidRDefault="00000000">
            <w:pPr>
              <w:spacing w:after="0" w:line="259" w:lineRule="auto"/>
              <w:ind w:right="0" w:firstLine="0"/>
              <w:jc w:val="center"/>
            </w:pPr>
            <w:r>
              <w:t xml:space="preserve"> </w:t>
            </w:r>
          </w:p>
        </w:tc>
      </w:tr>
      <w:tr w:rsidR="003439BB" w14:paraId="7360DCA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0FBBD0F" w14:textId="77777777" w:rsidR="003439BB" w:rsidRDefault="00000000">
            <w:pPr>
              <w:spacing w:after="0" w:line="259" w:lineRule="auto"/>
              <w:ind w:right="57" w:firstLine="0"/>
              <w:jc w:val="center"/>
            </w:pPr>
            <w:r>
              <w:t xml:space="preserve">Урок 60 </w:t>
            </w:r>
          </w:p>
        </w:tc>
        <w:tc>
          <w:tcPr>
            <w:tcW w:w="6381" w:type="dxa"/>
            <w:tcBorders>
              <w:top w:val="single" w:sz="4" w:space="0" w:color="000000"/>
              <w:left w:val="single" w:sz="4" w:space="0" w:color="000000"/>
              <w:bottom w:val="single" w:sz="4" w:space="0" w:color="000000"/>
              <w:right w:val="single" w:sz="4" w:space="0" w:color="000000"/>
            </w:tcBorders>
          </w:tcPr>
          <w:p w14:paraId="3490D5B2" w14:textId="77777777" w:rsidR="003439BB" w:rsidRDefault="00000000">
            <w:pPr>
              <w:spacing w:after="0" w:line="259" w:lineRule="auto"/>
              <w:ind w:right="0" w:firstLine="0"/>
              <w:jc w:val="left"/>
            </w:pPr>
            <w:r>
              <w:t xml:space="preserve">Фразеологизмы нeйтpaльныe и стилистически окрашенные </w:t>
            </w:r>
          </w:p>
        </w:tc>
        <w:tc>
          <w:tcPr>
            <w:tcW w:w="2083" w:type="dxa"/>
            <w:tcBorders>
              <w:top w:val="single" w:sz="4" w:space="0" w:color="000000"/>
              <w:left w:val="single" w:sz="4" w:space="0" w:color="000000"/>
              <w:bottom w:val="single" w:sz="4" w:space="0" w:color="000000"/>
              <w:right w:val="single" w:sz="4" w:space="0" w:color="000000"/>
            </w:tcBorders>
          </w:tcPr>
          <w:p w14:paraId="3362E10F" w14:textId="77777777" w:rsidR="003439BB" w:rsidRDefault="00000000">
            <w:pPr>
              <w:spacing w:after="0" w:line="259" w:lineRule="auto"/>
              <w:ind w:right="0" w:firstLine="0"/>
              <w:jc w:val="center"/>
            </w:pPr>
            <w:r>
              <w:t xml:space="preserve"> </w:t>
            </w:r>
          </w:p>
        </w:tc>
      </w:tr>
      <w:tr w:rsidR="003439BB" w14:paraId="4888F35E"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5FDFB8F" w14:textId="77777777" w:rsidR="003439BB" w:rsidRDefault="00000000">
            <w:pPr>
              <w:spacing w:after="0" w:line="259" w:lineRule="auto"/>
              <w:ind w:right="57" w:firstLine="0"/>
              <w:jc w:val="center"/>
            </w:pPr>
            <w:r>
              <w:t xml:space="preserve">Урок 61 </w:t>
            </w:r>
          </w:p>
        </w:tc>
        <w:tc>
          <w:tcPr>
            <w:tcW w:w="6381" w:type="dxa"/>
            <w:tcBorders>
              <w:top w:val="single" w:sz="4" w:space="0" w:color="000000"/>
              <w:left w:val="single" w:sz="4" w:space="0" w:color="000000"/>
              <w:bottom w:val="single" w:sz="4" w:space="0" w:color="000000"/>
              <w:right w:val="single" w:sz="4" w:space="0" w:color="000000"/>
            </w:tcBorders>
          </w:tcPr>
          <w:p w14:paraId="5BA897C1" w14:textId="77777777" w:rsidR="003439BB" w:rsidRDefault="00000000">
            <w:pPr>
              <w:spacing w:after="0" w:line="259" w:lineRule="auto"/>
              <w:ind w:right="0" w:firstLine="0"/>
              <w:jc w:val="left"/>
            </w:pPr>
            <w:r>
              <w:t xml:space="preserve">Фразеологизмы и их роль в тексте </w:t>
            </w:r>
          </w:p>
        </w:tc>
        <w:tc>
          <w:tcPr>
            <w:tcW w:w="2083" w:type="dxa"/>
            <w:tcBorders>
              <w:top w:val="single" w:sz="4" w:space="0" w:color="000000"/>
              <w:left w:val="single" w:sz="4" w:space="0" w:color="000000"/>
              <w:bottom w:val="single" w:sz="4" w:space="0" w:color="000000"/>
              <w:right w:val="single" w:sz="4" w:space="0" w:color="000000"/>
            </w:tcBorders>
          </w:tcPr>
          <w:p w14:paraId="6DD2BC26" w14:textId="77777777" w:rsidR="003439BB" w:rsidRDefault="00000000">
            <w:pPr>
              <w:spacing w:after="0" w:line="259" w:lineRule="auto"/>
              <w:ind w:right="0" w:firstLine="0"/>
              <w:jc w:val="center"/>
            </w:pPr>
            <w:r>
              <w:t xml:space="preserve"> </w:t>
            </w:r>
          </w:p>
        </w:tc>
      </w:tr>
      <w:tr w:rsidR="003439BB" w14:paraId="3DB3562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8ED36D6" w14:textId="77777777" w:rsidR="003439BB" w:rsidRDefault="00000000">
            <w:pPr>
              <w:spacing w:after="0" w:line="259" w:lineRule="auto"/>
              <w:ind w:right="57" w:firstLine="0"/>
              <w:jc w:val="center"/>
            </w:pPr>
            <w:r>
              <w:t xml:space="preserve">Урок 62 </w:t>
            </w:r>
          </w:p>
        </w:tc>
        <w:tc>
          <w:tcPr>
            <w:tcW w:w="6381" w:type="dxa"/>
            <w:tcBorders>
              <w:top w:val="single" w:sz="4" w:space="0" w:color="000000"/>
              <w:left w:val="single" w:sz="4" w:space="0" w:color="000000"/>
              <w:bottom w:val="single" w:sz="4" w:space="0" w:color="000000"/>
              <w:right w:val="single" w:sz="4" w:space="0" w:color="000000"/>
            </w:tcBorders>
          </w:tcPr>
          <w:p w14:paraId="4F5D99D7" w14:textId="77777777" w:rsidR="003439BB" w:rsidRDefault="00000000">
            <w:pPr>
              <w:spacing w:after="0" w:line="259" w:lineRule="auto"/>
              <w:ind w:right="0" w:firstLine="0"/>
              <w:jc w:val="left"/>
            </w:pPr>
            <w:r>
              <w:t xml:space="preserve">Повторение темы «Лексикология. Культура речи» </w:t>
            </w:r>
          </w:p>
        </w:tc>
        <w:tc>
          <w:tcPr>
            <w:tcW w:w="2083" w:type="dxa"/>
            <w:tcBorders>
              <w:top w:val="single" w:sz="4" w:space="0" w:color="000000"/>
              <w:left w:val="single" w:sz="4" w:space="0" w:color="000000"/>
              <w:bottom w:val="single" w:sz="4" w:space="0" w:color="000000"/>
              <w:right w:val="single" w:sz="4" w:space="0" w:color="000000"/>
            </w:tcBorders>
          </w:tcPr>
          <w:p w14:paraId="54E3AEBC" w14:textId="77777777" w:rsidR="003439BB" w:rsidRDefault="00000000">
            <w:pPr>
              <w:spacing w:after="0" w:line="259" w:lineRule="auto"/>
              <w:ind w:right="0" w:firstLine="0"/>
              <w:jc w:val="center"/>
            </w:pPr>
            <w:r>
              <w:t xml:space="preserve"> </w:t>
            </w:r>
          </w:p>
        </w:tc>
      </w:tr>
      <w:tr w:rsidR="003439BB" w14:paraId="76BE694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3FC4F83" w14:textId="77777777" w:rsidR="003439BB" w:rsidRDefault="00000000">
            <w:pPr>
              <w:spacing w:after="0" w:line="259" w:lineRule="auto"/>
              <w:ind w:right="57" w:firstLine="0"/>
              <w:jc w:val="center"/>
            </w:pPr>
            <w:r>
              <w:lastRenderedPageBreak/>
              <w:t xml:space="preserve">Урок 63 </w:t>
            </w:r>
          </w:p>
        </w:tc>
        <w:tc>
          <w:tcPr>
            <w:tcW w:w="6381" w:type="dxa"/>
            <w:tcBorders>
              <w:top w:val="single" w:sz="4" w:space="0" w:color="000000"/>
              <w:left w:val="single" w:sz="4" w:space="0" w:color="000000"/>
              <w:bottom w:val="single" w:sz="4" w:space="0" w:color="000000"/>
              <w:right w:val="single" w:sz="4" w:space="0" w:color="000000"/>
            </w:tcBorders>
          </w:tcPr>
          <w:p w14:paraId="2183236B" w14:textId="77777777" w:rsidR="003439BB" w:rsidRDefault="00000000">
            <w:pPr>
              <w:spacing w:after="0" w:line="259" w:lineRule="auto"/>
              <w:ind w:right="0" w:firstLine="0"/>
              <w:jc w:val="left"/>
            </w:pPr>
            <w:r>
              <w:t xml:space="preserve">Повторение темы «Лексикология. Культура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3EF276A5" w14:textId="77777777" w:rsidR="003439BB" w:rsidRDefault="00000000">
            <w:pPr>
              <w:spacing w:after="0" w:line="259" w:lineRule="auto"/>
              <w:ind w:right="60" w:firstLine="0"/>
              <w:jc w:val="center"/>
            </w:pPr>
            <w:r>
              <w:t xml:space="preserve">1 </w:t>
            </w:r>
          </w:p>
        </w:tc>
      </w:tr>
      <w:tr w:rsidR="003439BB" w14:paraId="0FDE1B2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1DB05F2" w14:textId="77777777" w:rsidR="003439BB" w:rsidRDefault="00000000">
            <w:pPr>
              <w:spacing w:after="0" w:line="259" w:lineRule="auto"/>
              <w:ind w:right="57" w:firstLine="0"/>
              <w:jc w:val="center"/>
            </w:pPr>
            <w:r>
              <w:t xml:space="preserve">Урок 64 </w:t>
            </w:r>
          </w:p>
        </w:tc>
        <w:tc>
          <w:tcPr>
            <w:tcW w:w="6381" w:type="dxa"/>
            <w:tcBorders>
              <w:top w:val="single" w:sz="4" w:space="0" w:color="000000"/>
              <w:left w:val="single" w:sz="4" w:space="0" w:color="000000"/>
              <w:bottom w:val="single" w:sz="4" w:space="0" w:color="000000"/>
              <w:right w:val="single" w:sz="4" w:space="0" w:color="000000"/>
            </w:tcBorders>
          </w:tcPr>
          <w:p w14:paraId="4A7FCD56" w14:textId="77777777" w:rsidR="003439BB" w:rsidRDefault="00000000">
            <w:pPr>
              <w:spacing w:after="0" w:line="259" w:lineRule="auto"/>
              <w:ind w:right="0" w:firstLine="0"/>
            </w:pPr>
            <w:r>
              <w:t xml:space="preserve">Контрольная работа по теме «Лексикология. Культура речи» </w:t>
            </w:r>
          </w:p>
        </w:tc>
        <w:tc>
          <w:tcPr>
            <w:tcW w:w="2083" w:type="dxa"/>
            <w:tcBorders>
              <w:top w:val="single" w:sz="4" w:space="0" w:color="000000"/>
              <w:left w:val="single" w:sz="4" w:space="0" w:color="000000"/>
              <w:bottom w:val="single" w:sz="4" w:space="0" w:color="000000"/>
              <w:right w:val="single" w:sz="4" w:space="0" w:color="000000"/>
            </w:tcBorders>
          </w:tcPr>
          <w:p w14:paraId="23F52D78" w14:textId="77777777" w:rsidR="003439BB" w:rsidRDefault="00000000">
            <w:pPr>
              <w:spacing w:after="0" w:line="259" w:lineRule="auto"/>
              <w:ind w:right="0" w:firstLine="0"/>
              <w:jc w:val="center"/>
            </w:pPr>
            <w:r>
              <w:t xml:space="preserve"> </w:t>
            </w:r>
          </w:p>
        </w:tc>
      </w:tr>
      <w:tr w:rsidR="003439BB" w14:paraId="3F4EAA9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6C56B3B" w14:textId="77777777" w:rsidR="003439BB" w:rsidRDefault="00000000">
            <w:pPr>
              <w:spacing w:after="0" w:line="259" w:lineRule="auto"/>
              <w:ind w:right="57" w:firstLine="0"/>
              <w:jc w:val="center"/>
            </w:pPr>
            <w:r>
              <w:t xml:space="preserve">Урок 65 </w:t>
            </w:r>
          </w:p>
        </w:tc>
        <w:tc>
          <w:tcPr>
            <w:tcW w:w="6381" w:type="dxa"/>
            <w:tcBorders>
              <w:top w:val="single" w:sz="4" w:space="0" w:color="000000"/>
              <w:left w:val="single" w:sz="4" w:space="0" w:color="000000"/>
              <w:bottom w:val="single" w:sz="4" w:space="0" w:color="000000"/>
              <w:right w:val="single" w:sz="4" w:space="0" w:color="000000"/>
            </w:tcBorders>
          </w:tcPr>
          <w:p w14:paraId="6EAFA720"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63AB57A8" w14:textId="77777777" w:rsidR="003439BB" w:rsidRDefault="00000000">
            <w:pPr>
              <w:spacing w:after="0" w:line="259" w:lineRule="auto"/>
              <w:ind w:right="0" w:firstLine="0"/>
              <w:jc w:val="center"/>
            </w:pPr>
            <w:r>
              <w:t xml:space="preserve"> </w:t>
            </w:r>
          </w:p>
        </w:tc>
      </w:tr>
      <w:tr w:rsidR="003439BB" w14:paraId="06E8C59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7F22AAE" w14:textId="77777777" w:rsidR="003439BB" w:rsidRDefault="00000000">
            <w:pPr>
              <w:spacing w:after="0" w:line="259" w:lineRule="auto"/>
              <w:ind w:right="57" w:firstLine="0"/>
              <w:jc w:val="center"/>
            </w:pPr>
            <w:r>
              <w:t xml:space="preserve">Урок 66 </w:t>
            </w:r>
          </w:p>
        </w:tc>
        <w:tc>
          <w:tcPr>
            <w:tcW w:w="6381" w:type="dxa"/>
            <w:tcBorders>
              <w:top w:val="single" w:sz="4" w:space="0" w:color="000000"/>
              <w:left w:val="single" w:sz="4" w:space="0" w:color="000000"/>
              <w:bottom w:val="single" w:sz="4" w:space="0" w:color="000000"/>
              <w:right w:val="single" w:sz="4" w:space="0" w:color="000000"/>
            </w:tcBorders>
          </w:tcPr>
          <w:p w14:paraId="305C4348" w14:textId="77777777" w:rsidR="003439BB" w:rsidRDefault="00000000">
            <w:pPr>
              <w:spacing w:after="0" w:line="259" w:lineRule="auto"/>
              <w:ind w:right="0" w:firstLine="0"/>
              <w:jc w:val="left"/>
            </w:pPr>
            <w:r>
              <w:t xml:space="preserve">Морфемика и словообразование как разделы лингвистики (повторение) </w:t>
            </w:r>
          </w:p>
        </w:tc>
        <w:tc>
          <w:tcPr>
            <w:tcW w:w="2083" w:type="dxa"/>
            <w:tcBorders>
              <w:top w:val="single" w:sz="4" w:space="0" w:color="000000"/>
              <w:left w:val="single" w:sz="4" w:space="0" w:color="000000"/>
              <w:bottom w:val="single" w:sz="4" w:space="0" w:color="000000"/>
              <w:right w:val="single" w:sz="4" w:space="0" w:color="000000"/>
            </w:tcBorders>
          </w:tcPr>
          <w:p w14:paraId="5E8DF47A" w14:textId="77777777" w:rsidR="003439BB" w:rsidRDefault="00000000">
            <w:pPr>
              <w:spacing w:after="0" w:line="259" w:lineRule="auto"/>
              <w:ind w:right="0" w:firstLine="0"/>
              <w:jc w:val="center"/>
            </w:pPr>
            <w:r>
              <w:t xml:space="preserve"> </w:t>
            </w:r>
          </w:p>
        </w:tc>
      </w:tr>
      <w:tr w:rsidR="003439BB" w14:paraId="68B1DA37"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2AEFE59A" w14:textId="77777777" w:rsidR="003439BB" w:rsidRDefault="00000000">
            <w:pPr>
              <w:spacing w:after="0" w:line="259" w:lineRule="auto"/>
              <w:ind w:right="57" w:firstLine="0"/>
              <w:jc w:val="center"/>
            </w:pPr>
            <w:r>
              <w:t xml:space="preserve">Урок 67 </w:t>
            </w:r>
          </w:p>
        </w:tc>
        <w:tc>
          <w:tcPr>
            <w:tcW w:w="6381" w:type="dxa"/>
            <w:tcBorders>
              <w:top w:val="single" w:sz="4" w:space="0" w:color="000000"/>
              <w:left w:val="single" w:sz="4" w:space="0" w:color="000000"/>
              <w:bottom w:val="single" w:sz="4" w:space="0" w:color="000000"/>
              <w:right w:val="single" w:sz="4" w:space="0" w:color="000000"/>
            </w:tcBorders>
          </w:tcPr>
          <w:p w14:paraId="504818F0" w14:textId="77777777" w:rsidR="003439BB" w:rsidRDefault="00000000">
            <w:pPr>
              <w:spacing w:after="0" w:line="259" w:lineRule="auto"/>
              <w:ind w:right="0" w:firstLine="0"/>
              <w:jc w:val="left"/>
            </w:pPr>
            <w:r>
              <w:t xml:space="preserve">Основные способы образования слов в русском языке </w:t>
            </w:r>
          </w:p>
        </w:tc>
        <w:tc>
          <w:tcPr>
            <w:tcW w:w="2083" w:type="dxa"/>
            <w:tcBorders>
              <w:top w:val="single" w:sz="4" w:space="0" w:color="000000"/>
              <w:left w:val="single" w:sz="4" w:space="0" w:color="000000"/>
              <w:bottom w:val="single" w:sz="4" w:space="0" w:color="000000"/>
              <w:right w:val="single" w:sz="4" w:space="0" w:color="000000"/>
            </w:tcBorders>
          </w:tcPr>
          <w:p w14:paraId="78F1A0C7" w14:textId="77777777" w:rsidR="003439BB" w:rsidRDefault="00000000">
            <w:pPr>
              <w:spacing w:after="0" w:line="259" w:lineRule="auto"/>
              <w:ind w:right="0" w:firstLine="0"/>
              <w:jc w:val="center"/>
            </w:pPr>
            <w:r>
              <w:t xml:space="preserve"> </w:t>
            </w:r>
          </w:p>
        </w:tc>
      </w:tr>
      <w:tr w:rsidR="003439BB" w14:paraId="49481E0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A0D6DCA" w14:textId="77777777" w:rsidR="003439BB" w:rsidRDefault="00000000">
            <w:pPr>
              <w:spacing w:after="0" w:line="259" w:lineRule="auto"/>
              <w:ind w:right="57" w:firstLine="0"/>
              <w:jc w:val="center"/>
            </w:pPr>
            <w:r>
              <w:t xml:space="preserve">Урок 68 </w:t>
            </w:r>
          </w:p>
        </w:tc>
        <w:tc>
          <w:tcPr>
            <w:tcW w:w="6381" w:type="dxa"/>
            <w:tcBorders>
              <w:top w:val="single" w:sz="4" w:space="0" w:color="000000"/>
              <w:left w:val="single" w:sz="4" w:space="0" w:color="000000"/>
              <w:bottom w:val="single" w:sz="4" w:space="0" w:color="000000"/>
              <w:right w:val="single" w:sz="4" w:space="0" w:color="000000"/>
            </w:tcBorders>
          </w:tcPr>
          <w:p w14:paraId="403990E3" w14:textId="77777777" w:rsidR="003439BB" w:rsidRDefault="00000000">
            <w:pPr>
              <w:spacing w:after="0" w:line="259" w:lineRule="auto"/>
              <w:ind w:right="0" w:firstLine="0"/>
              <w:jc w:val="left"/>
            </w:pPr>
            <w:r>
              <w:t xml:space="preserve">Основные способы образования слов в русском языке. Виды морфем </w:t>
            </w:r>
          </w:p>
        </w:tc>
        <w:tc>
          <w:tcPr>
            <w:tcW w:w="2083" w:type="dxa"/>
            <w:tcBorders>
              <w:top w:val="single" w:sz="4" w:space="0" w:color="000000"/>
              <w:left w:val="single" w:sz="4" w:space="0" w:color="000000"/>
              <w:bottom w:val="single" w:sz="4" w:space="0" w:color="000000"/>
              <w:right w:val="single" w:sz="4" w:space="0" w:color="000000"/>
            </w:tcBorders>
          </w:tcPr>
          <w:p w14:paraId="7B781846" w14:textId="77777777" w:rsidR="003439BB" w:rsidRDefault="00000000">
            <w:pPr>
              <w:spacing w:after="0" w:line="259" w:lineRule="auto"/>
              <w:ind w:right="0" w:firstLine="0"/>
              <w:jc w:val="center"/>
            </w:pPr>
            <w:r>
              <w:t xml:space="preserve"> </w:t>
            </w:r>
          </w:p>
        </w:tc>
      </w:tr>
      <w:tr w:rsidR="003439BB" w14:paraId="0F39047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EB4E242" w14:textId="77777777" w:rsidR="003439BB" w:rsidRDefault="00000000">
            <w:pPr>
              <w:spacing w:after="0" w:line="259" w:lineRule="auto"/>
              <w:ind w:right="57" w:firstLine="0"/>
              <w:jc w:val="center"/>
            </w:pPr>
            <w:r>
              <w:t xml:space="preserve">Урок 69 </w:t>
            </w:r>
          </w:p>
        </w:tc>
        <w:tc>
          <w:tcPr>
            <w:tcW w:w="6381" w:type="dxa"/>
            <w:tcBorders>
              <w:top w:val="single" w:sz="4" w:space="0" w:color="000000"/>
              <w:left w:val="single" w:sz="4" w:space="0" w:color="000000"/>
              <w:bottom w:val="single" w:sz="4" w:space="0" w:color="000000"/>
              <w:right w:val="single" w:sz="4" w:space="0" w:color="000000"/>
            </w:tcBorders>
          </w:tcPr>
          <w:p w14:paraId="2C58F783" w14:textId="77777777" w:rsidR="003439BB" w:rsidRDefault="00000000">
            <w:pPr>
              <w:spacing w:after="0" w:line="259" w:lineRule="auto"/>
              <w:ind w:right="0" w:firstLine="0"/>
            </w:pPr>
            <w:r>
              <w:t xml:space="preserve">Основные способы образования слов в русском языке. Сложные и сложносокращённые слова </w:t>
            </w:r>
          </w:p>
        </w:tc>
        <w:tc>
          <w:tcPr>
            <w:tcW w:w="2083" w:type="dxa"/>
            <w:tcBorders>
              <w:top w:val="single" w:sz="4" w:space="0" w:color="000000"/>
              <w:left w:val="single" w:sz="4" w:space="0" w:color="000000"/>
              <w:bottom w:val="single" w:sz="4" w:space="0" w:color="000000"/>
              <w:right w:val="single" w:sz="4" w:space="0" w:color="000000"/>
            </w:tcBorders>
          </w:tcPr>
          <w:p w14:paraId="6C1C280A" w14:textId="77777777" w:rsidR="003439BB" w:rsidRDefault="00000000">
            <w:pPr>
              <w:spacing w:after="0" w:line="259" w:lineRule="auto"/>
              <w:ind w:right="0" w:firstLine="0"/>
              <w:jc w:val="center"/>
            </w:pPr>
            <w:r>
              <w:t xml:space="preserve"> </w:t>
            </w:r>
          </w:p>
        </w:tc>
      </w:tr>
      <w:tr w:rsidR="003439BB" w14:paraId="521D933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96D1463" w14:textId="77777777" w:rsidR="003439BB" w:rsidRDefault="00000000">
            <w:pPr>
              <w:spacing w:after="0" w:line="259" w:lineRule="auto"/>
              <w:ind w:right="57" w:firstLine="0"/>
              <w:jc w:val="center"/>
            </w:pPr>
            <w:r>
              <w:t xml:space="preserve">Урок 70 </w:t>
            </w:r>
          </w:p>
        </w:tc>
        <w:tc>
          <w:tcPr>
            <w:tcW w:w="6381" w:type="dxa"/>
            <w:tcBorders>
              <w:top w:val="single" w:sz="4" w:space="0" w:color="000000"/>
              <w:left w:val="single" w:sz="4" w:space="0" w:color="000000"/>
              <w:bottom w:val="single" w:sz="4" w:space="0" w:color="000000"/>
              <w:right w:val="single" w:sz="4" w:space="0" w:color="000000"/>
            </w:tcBorders>
          </w:tcPr>
          <w:p w14:paraId="08B3D490" w14:textId="77777777" w:rsidR="003439BB" w:rsidRDefault="00000000">
            <w:pPr>
              <w:spacing w:after="0" w:line="259" w:lineRule="auto"/>
              <w:ind w:right="0" w:firstLine="0"/>
              <w:jc w:val="left"/>
            </w:pPr>
            <w:r>
              <w:t xml:space="preserve">Основные способы образования слов в русском языке. </w:t>
            </w:r>
          </w:p>
        </w:tc>
        <w:tc>
          <w:tcPr>
            <w:tcW w:w="2083" w:type="dxa"/>
            <w:tcBorders>
              <w:top w:val="single" w:sz="4" w:space="0" w:color="000000"/>
              <w:left w:val="single" w:sz="4" w:space="0" w:color="000000"/>
              <w:bottom w:val="single" w:sz="4" w:space="0" w:color="000000"/>
              <w:right w:val="single" w:sz="4" w:space="0" w:color="000000"/>
            </w:tcBorders>
          </w:tcPr>
          <w:p w14:paraId="75EE4D6F" w14:textId="77777777" w:rsidR="003439BB" w:rsidRDefault="00000000">
            <w:pPr>
              <w:spacing w:after="0" w:line="259" w:lineRule="auto"/>
              <w:ind w:right="0" w:firstLine="0"/>
              <w:jc w:val="center"/>
            </w:pPr>
            <w:r>
              <w:t xml:space="preserve"> </w:t>
            </w:r>
          </w:p>
        </w:tc>
      </w:tr>
    </w:tbl>
    <w:p w14:paraId="53A54A12"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72" w:type="dxa"/>
        </w:tblCellMar>
        <w:tblLook w:val="04A0" w:firstRow="1" w:lastRow="0" w:firstColumn="1" w:lastColumn="0" w:noHBand="0" w:noVBand="1"/>
      </w:tblPr>
      <w:tblGrid>
        <w:gridCol w:w="1277"/>
        <w:gridCol w:w="6381"/>
        <w:gridCol w:w="2083"/>
      </w:tblGrid>
      <w:tr w:rsidR="003439BB" w14:paraId="3967125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7176B03" w14:textId="77777777" w:rsidR="003439BB" w:rsidRDefault="003439BB">
            <w:pPr>
              <w:spacing w:after="160" w:line="259" w:lineRule="auto"/>
              <w:ind w:right="0" w:firstLine="0"/>
              <w:jc w:val="left"/>
            </w:pPr>
          </w:p>
        </w:tc>
        <w:tc>
          <w:tcPr>
            <w:tcW w:w="6381" w:type="dxa"/>
            <w:tcBorders>
              <w:top w:val="single" w:sz="4" w:space="0" w:color="000000"/>
              <w:left w:val="single" w:sz="4" w:space="0" w:color="000000"/>
              <w:bottom w:val="single" w:sz="4" w:space="0" w:color="000000"/>
              <w:right w:val="single" w:sz="4" w:space="0" w:color="000000"/>
            </w:tcBorders>
          </w:tcPr>
          <w:p w14:paraId="2870F6BB" w14:textId="77777777" w:rsidR="003439BB" w:rsidRDefault="00000000">
            <w:pPr>
              <w:spacing w:after="0" w:line="259" w:lineRule="auto"/>
              <w:ind w:right="0" w:firstLine="0"/>
            </w:pPr>
            <w:r>
              <w:t xml:space="preserve">Сложные и сложносокращённые слова. Правописание сложных и сложносокращённых слов </w:t>
            </w:r>
          </w:p>
        </w:tc>
        <w:tc>
          <w:tcPr>
            <w:tcW w:w="2083" w:type="dxa"/>
            <w:tcBorders>
              <w:top w:val="single" w:sz="4" w:space="0" w:color="000000"/>
              <w:left w:val="single" w:sz="4" w:space="0" w:color="000000"/>
              <w:bottom w:val="single" w:sz="4" w:space="0" w:color="000000"/>
              <w:right w:val="single" w:sz="4" w:space="0" w:color="000000"/>
            </w:tcBorders>
          </w:tcPr>
          <w:p w14:paraId="10B636F5" w14:textId="77777777" w:rsidR="003439BB" w:rsidRDefault="003439BB">
            <w:pPr>
              <w:spacing w:after="160" w:line="259" w:lineRule="auto"/>
              <w:ind w:right="0" w:firstLine="0"/>
              <w:jc w:val="left"/>
            </w:pPr>
          </w:p>
        </w:tc>
      </w:tr>
      <w:tr w:rsidR="003439BB" w14:paraId="31AAC4D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2389749" w14:textId="77777777" w:rsidR="003439BB" w:rsidRDefault="00000000">
            <w:pPr>
              <w:spacing w:after="0" w:line="259" w:lineRule="auto"/>
              <w:ind w:right="33" w:firstLine="0"/>
              <w:jc w:val="center"/>
            </w:pPr>
            <w:r>
              <w:t xml:space="preserve">Урок 71 </w:t>
            </w:r>
          </w:p>
        </w:tc>
        <w:tc>
          <w:tcPr>
            <w:tcW w:w="6381" w:type="dxa"/>
            <w:tcBorders>
              <w:top w:val="single" w:sz="4" w:space="0" w:color="000000"/>
              <w:left w:val="single" w:sz="4" w:space="0" w:color="000000"/>
              <w:bottom w:val="single" w:sz="4" w:space="0" w:color="000000"/>
              <w:right w:val="single" w:sz="4" w:space="0" w:color="000000"/>
            </w:tcBorders>
          </w:tcPr>
          <w:p w14:paraId="10109E05" w14:textId="77777777" w:rsidR="003439BB" w:rsidRDefault="00000000">
            <w:pPr>
              <w:spacing w:after="0" w:line="259" w:lineRule="auto"/>
              <w:ind w:right="0" w:firstLine="0"/>
              <w:jc w:val="left"/>
            </w:pPr>
            <w:r>
              <w:t xml:space="preserve">Орфографический анализ и сложносокращённых слов </w:t>
            </w:r>
          </w:p>
        </w:tc>
        <w:tc>
          <w:tcPr>
            <w:tcW w:w="2083" w:type="dxa"/>
            <w:tcBorders>
              <w:top w:val="single" w:sz="4" w:space="0" w:color="000000"/>
              <w:left w:val="single" w:sz="4" w:space="0" w:color="000000"/>
              <w:bottom w:val="single" w:sz="4" w:space="0" w:color="000000"/>
              <w:right w:val="single" w:sz="4" w:space="0" w:color="000000"/>
            </w:tcBorders>
          </w:tcPr>
          <w:p w14:paraId="688AD8C4" w14:textId="77777777" w:rsidR="003439BB" w:rsidRDefault="00000000">
            <w:pPr>
              <w:spacing w:after="0" w:line="259" w:lineRule="auto"/>
              <w:ind w:left="24" w:right="0" w:firstLine="0"/>
              <w:jc w:val="center"/>
            </w:pPr>
            <w:r>
              <w:t xml:space="preserve"> </w:t>
            </w:r>
          </w:p>
        </w:tc>
      </w:tr>
      <w:tr w:rsidR="003439BB" w14:paraId="5EAB3EF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F4DA286" w14:textId="77777777" w:rsidR="003439BB" w:rsidRDefault="00000000">
            <w:pPr>
              <w:spacing w:after="0" w:line="259" w:lineRule="auto"/>
              <w:ind w:right="33" w:firstLine="0"/>
              <w:jc w:val="center"/>
            </w:pPr>
            <w:r>
              <w:t xml:space="preserve">Урок 72 </w:t>
            </w:r>
          </w:p>
        </w:tc>
        <w:tc>
          <w:tcPr>
            <w:tcW w:w="6381" w:type="dxa"/>
            <w:tcBorders>
              <w:top w:val="single" w:sz="4" w:space="0" w:color="000000"/>
              <w:left w:val="single" w:sz="4" w:space="0" w:color="000000"/>
              <w:bottom w:val="single" w:sz="4" w:space="0" w:color="000000"/>
              <w:right w:val="single" w:sz="4" w:space="0" w:color="000000"/>
            </w:tcBorders>
          </w:tcPr>
          <w:p w14:paraId="6060E0A5" w14:textId="77777777" w:rsidR="003439BB" w:rsidRDefault="00000000">
            <w:pPr>
              <w:spacing w:after="0" w:line="259" w:lineRule="auto"/>
              <w:ind w:right="0" w:firstLine="0"/>
              <w:jc w:val="left"/>
            </w:pPr>
            <w:r>
              <w:t xml:space="preserve">Понятие об этимологии </w:t>
            </w:r>
          </w:p>
        </w:tc>
        <w:tc>
          <w:tcPr>
            <w:tcW w:w="2083" w:type="dxa"/>
            <w:tcBorders>
              <w:top w:val="single" w:sz="4" w:space="0" w:color="000000"/>
              <w:left w:val="single" w:sz="4" w:space="0" w:color="000000"/>
              <w:bottom w:val="single" w:sz="4" w:space="0" w:color="000000"/>
              <w:right w:val="single" w:sz="4" w:space="0" w:color="000000"/>
            </w:tcBorders>
          </w:tcPr>
          <w:p w14:paraId="7F96FE6B" w14:textId="77777777" w:rsidR="003439BB" w:rsidRDefault="00000000">
            <w:pPr>
              <w:spacing w:after="0" w:line="259" w:lineRule="auto"/>
              <w:ind w:left="24" w:right="0" w:firstLine="0"/>
              <w:jc w:val="center"/>
            </w:pPr>
            <w:r>
              <w:t xml:space="preserve"> </w:t>
            </w:r>
          </w:p>
        </w:tc>
      </w:tr>
      <w:tr w:rsidR="003439BB" w14:paraId="79CBA1DF"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A9B5961" w14:textId="77777777" w:rsidR="003439BB" w:rsidRDefault="00000000">
            <w:pPr>
              <w:spacing w:after="0" w:line="259" w:lineRule="auto"/>
              <w:ind w:right="33" w:firstLine="0"/>
              <w:jc w:val="center"/>
            </w:pPr>
            <w:r>
              <w:t xml:space="preserve">Урок 73 </w:t>
            </w:r>
          </w:p>
        </w:tc>
        <w:tc>
          <w:tcPr>
            <w:tcW w:w="6381" w:type="dxa"/>
            <w:tcBorders>
              <w:top w:val="single" w:sz="4" w:space="0" w:color="000000"/>
              <w:left w:val="single" w:sz="4" w:space="0" w:color="000000"/>
              <w:bottom w:val="single" w:sz="4" w:space="0" w:color="000000"/>
              <w:right w:val="single" w:sz="4" w:space="0" w:color="000000"/>
            </w:tcBorders>
          </w:tcPr>
          <w:p w14:paraId="64C0BB4C" w14:textId="77777777" w:rsidR="003439BB" w:rsidRDefault="00000000">
            <w:pPr>
              <w:spacing w:after="0" w:line="259" w:lineRule="auto"/>
              <w:ind w:right="0" w:firstLine="0"/>
              <w:jc w:val="left"/>
            </w:pPr>
            <w:r>
              <w:t xml:space="preserve">Морфемный и словообразовательный анализ слов </w:t>
            </w:r>
          </w:p>
        </w:tc>
        <w:tc>
          <w:tcPr>
            <w:tcW w:w="2083" w:type="dxa"/>
            <w:tcBorders>
              <w:top w:val="single" w:sz="4" w:space="0" w:color="000000"/>
              <w:left w:val="single" w:sz="4" w:space="0" w:color="000000"/>
              <w:bottom w:val="single" w:sz="4" w:space="0" w:color="000000"/>
              <w:right w:val="single" w:sz="4" w:space="0" w:color="000000"/>
            </w:tcBorders>
          </w:tcPr>
          <w:p w14:paraId="50DE4360" w14:textId="77777777" w:rsidR="003439BB" w:rsidRDefault="00000000">
            <w:pPr>
              <w:spacing w:after="0" w:line="259" w:lineRule="auto"/>
              <w:ind w:left="24" w:right="0" w:firstLine="0"/>
              <w:jc w:val="center"/>
            </w:pPr>
            <w:r>
              <w:t xml:space="preserve"> </w:t>
            </w:r>
          </w:p>
        </w:tc>
      </w:tr>
      <w:tr w:rsidR="003439BB" w14:paraId="455BF2E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40DECB6" w14:textId="77777777" w:rsidR="003439BB" w:rsidRDefault="00000000">
            <w:pPr>
              <w:spacing w:after="0" w:line="259" w:lineRule="auto"/>
              <w:ind w:right="33" w:firstLine="0"/>
              <w:jc w:val="center"/>
            </w:pPr>
            <w:r>
              <w:t xml:space="preserve">Урок 74 </w:t>
            </w:r>
          </w:p>
        </w:tc>
        <w:tc>
          <w:tcPr>
            <w:tcW w:w="6381" w:type="dxa"/>
            <w:tcBorders>
              <w:top w:val="single" w:sz="4" w:space="0" w:color="000000"/>
              <w:left w:val="single" w:sz="4" w:space="0" w:color="000000"/>
              <w:bottom w:val="single" w:sz="4" w:space="0" w:color="000000"/>
              <w:right w:val="single" w:sz="4" w:space="0" w:color="000000"/>
            </w:tcBorders>
          </w:tcPr>
          <w:p w14:paraId="753ECFF7" w14:textId="77777777" w:rsidR="003439BB" w:rsidRDefault="00000000">
            <w:pPr>
              <w:spacing w:after="0" w:line="259" w:lineRule="auto"/>
              <w:ind w:right="0" w:firstLine="0"/>
              <w:jc w:val="left"/>
            </w:pPr>
            <w:r>
              <w:t xml:space="preserve">Морфемный и словообразовательный анализ слов. Практикум </w:t>
            </w:r>
          </w:p>
        </w:tc>
        <w:tc>
          <w:tcPr>
            <w:tcW w:w="2083" w:type="dxa"/>
            <w:tcBorders>
              <w:top w:val="single" w:sz="4" w:space="0" w:color="000000"/>
              <w:left w:val="single" w:sz="4" w:space="0" w:color="000000"/>
              <w:bottom w:val="single" w:sz="4" w:space="0" w:color="000000"/>
              <w:right w:val="single" w:sz="4" w:space="0" w:color="000000"/>
            </w:tcBorders>
          </w:tcPr>
          <w:p w14:paraId="05BD2C5F" w14:textId="77777777" w:rsidR="003439BB" w:rsidRDefault="00000000">
            <w:pPr>
              <w:spacing w:after="0" w:line="259" w:lineRule="auto"/>
              <w:ind w:left="24" w:right="0" w:firstLine="0"/>
              <w:jc w:val="center"/>
            </w:pPr>
            <w:r>
              <w:t xml:space="preserve"> </w:t>
            </w:r>
          </w:p>
        </w:tc>
      </w:tr>
      <w:tr w:rsidR="003439BB" w14:paraId="5443091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3818EAE" w14:textId="77777777" w:rsidR="003439BB" w:rsidRDefault="00000000">
            <w:pPr>
              <w:spacing w:after="0" w:line="259" w:lineRule="auto"/>
              <w:ind w:right="33" w:firstLine="0"/>
              <w:jc w:val="center"/>
            </w:pPr>
            <w:r>
              <w:t xml:space="preserve">Урок 75 </w:t>
            </w:r>
          </w:p>
        </w:tc>
        <w:tc>
          <w:tcPr>
            <w:tcW w:w="6381" w:type="dxa"/>
            <w:tcBorders>
              <w:top w:val="single" w:sz="4" w:space="0" w:color="000000"/>
              <w:left w:val="single" w:sz="4" w:space="0" w:color="000000"/>
              <w:bottom w:val="single" w:sz="4" w:space="0" w:color="000000"/>
              <w:right w:val="single" w:sz="4" w:space="0" w:color="000000"/>
            </w:tcBorders>
          </w:tcPr>
          <w:p w14:paraId="4C4BAD75" w14:textId="77777777" w:rsidR="003439BB" w:rsidRDefault="00000000">
            <w:pPr>
              <w:spacing w:after="0" w:line="259" w:lineRule="auto"/>
              <w:ind w:right="0" w:firstLine="0"/>
              <w:jc w:val="left"/>
            </w:pPr>
            <w:r>
              <w:t xml:space="preserve">Правописание корня </w:t>
            </w:r>
            <w:r>
              <w:rPr>
                <w:i/>
              </w:rPr>
              <w:t xml:space="preserve">-кас-/-кос- </w:t>
            </w:r>
            <w:r>
              <w:t xml:space="preserve">с чередованием </w:t>
            </w:r>
            <w:r>
              <w:rPr>
                <w:i/>
              </w:rPr>
              <w:t>а // о</w:t>
            </w:r>
            <w: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0E4A5246" w14:textId="77777777" w:rsidR="003439BB" w:rsidRDefault="00000000">
            <w:pPr>
              <w:spacing w:after="0" w:line="259" w:lineRule="auto"/>
              <w:ind w:left="24" w:right="0" w:firstLine="0"/>
              <w:jc w:val="center"/>
            </w:pPr>
            <w:r>
              <w:t xml:space="preserve"> </w:t>
            </w:r>
          </w:p>
        </w:tc>
      </w:tr>
      <w:tr w:rsidR="003439BB" w14:paraId="53B57ED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ABFAF83" w14:textId="77777777" w:rsidR="003439BB" w:rsidRDefault="00000000">
            <w:pPr>
              <w:spacing w:after="0" w:line="259" w:lineRule="auto"/>
              <w:ind w:right="33" w:firstLine="0"/>
              <w:jc w:val="center"/>
            </w:pPr>
            <w:r>
              <w:t xml:space="preserve">Урок 76 </w:t>
            </w:r>
          </w:p>
        </w:tc>
        <w:tc>
          <w:tcPr>
            <w:tcW w:w="6381" w:type="dxa"/>
            <w:tcBorders>
              <w:top w:val="single" w:sz="4" w:space="0" w:color="000000"/>
              <w:left w:val="single" w:sz="4" w:space="0" w:color="000000"/>
              <w:bottom w:val="single" w:sz="4" w:space="0" w:color="000000"/>
              <w:right w:val="single" w:sz="4" w:space="0" w:color="000000"/>
            </w:tcBorders>
          </w:tcPr>
          <w:p w14:paraId="16BD025E" w14:textId="77777777" w:rsidR="003439BB" w:rsidRDefault="00000000">
            <w:pPr>
              <w:spacing w:after="0" w:line="259" w:lineRule="auto"/>
              <w:ind w:right="0" w:firstLine="0"/>
              <w:jc w:val="left"/>
            </w:pPr>
            <w:r>
              <w:t xml:space="preserve">Правописание корня </w:t>
            </w:r>
            <w:r>
              <w:rPr>
                <w:i/>
              </w:rPr>
              <w:t xml:space="preserve">-кас-/-кос- </w:t>
            </w:r>
            <w:r>
              <w:t xml:space="preserve">с чередованием а // о. Практикум </w:t>
            </w:r>
          </w:p>
        </w:tc>
        <w:tc>
          <w:tcPr>
            <w:tcW w:w="2083" w:type="dxa"/>
            <w:tcBorders>
              <w:top w:val="single" w:sz="4" w:space="0" w:color="000000"/>
              <w:left w:val="single" w:sz="4" w:space="0" w:color="000000"/>
              <w:bottom w:val="single" w:sz="4" w:space="0" w:color="000000"/>
              <w:right w:val="single" w:sz="4" w:space="0" w:color="000000"/>
            </w:tcBorders>
          </w:tcPr>
          <w:p w14:paraId="6C109874" w14:textId="77777777" w:rsidR="003439BB" w:rsidRDefault="00000000">
            <w:pPr>
              <w:spacing w:after="0" w:line="259" w:lineRule="auto"/>
              <w:ind w:left="24" w:right="0" w:firstLine="0"/>
              <w:jc w:val="center"/>
            </w:pPr>
            <w:r>
              <w:t xml:space="preserve"> </w:t>
            </w:r>
          </w:p>
        </w:tc>
      </w:tr>
      <w:tr w:rsidR="003439BB" w14:paraId="3F21B7F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4D0031A" w14:textId="77777777" w:rsidR="003439BB" w:rsidRDefault="00000000">
            <w:pPr>
              <w:spacing w:after="0" w:line="259" w:lineRule="auto"/>
              <w:ind w:right="33" w:firstLine="0"/>
              <w:jc w:val="center"/>
            </w:pPr>
            <w:r>
              <w:t xml:space="preserve">Урок 77 </w:t>
            </w:r>
          </w:p>
        </w:tc>
        <w:tc>
          <w:tcPr>
            <w:tcW w:w="6381" w:type="dxa"/>
            <w:tcBorders>
              <w:top w:val="single" w:sz="4" w:space="0" w:color="000000"/>
              <w:left w:val="single" w:sz="4" w:space="0" w:color="000000"/>
              <w:bottom w:val="single" w:sz="4" w:space="0" w:color="000000"/>
              <w:right w:val="single" w:sz="4" w:space="0" w:color="000000"/>
            </w:tcBorders>
          </w:tcPr>
          <w:p w14:paraId="6B13E618" w14:textId="77777777" w:rsidR="003439BB" w:rsidRDefault="00000000">
            <w:pPr>
              <w:spacing w:after="0" w:line="259" w:lineRule="auto"/>
              <w:ind w:right="0" w:firstLine="0"/>
              <w:jc w:val="left"/>
            </w:pPr>
            <w:r>
              <w:t xml:space="preserve">Правописание приставок </w:t>
            </w:r>
            <w:r>
              <w:rPr>
                <w:i/>
              </w:rPr>
              <w:t xml:space="preserve">пре-/при- </w:t>
            </w:r>
          </w:p>
        </w:tc>
        <w:tc>
          <w:tcPr>
            <w:tcW w:w="2083" w:type="dxa"/>
            <w:tcBorders>
              <w:top w:val="single" w:sz="4" w:space="0" w:color="000000"/>
              <w:left w:val="single" w:sz="4" w:space="0" w:color="000000"/>
              <w:bottom w:val="single" w:sz="4" w:space="0" w:color="000000"/>
              <w:right w:val="single" w:sz="4" w:space="0" w:color="000000"/>
            </w:tcBorders>
          </w:tcPr>
          <w:p w14:paraId="756F050D" w14:textId="77777777" w:rsidR="003439BB" w:rsidRDefault="00000000">
            <w:pPr>
              <w:spacing w:after="0" w:line="259" w:lineRule="auto"/>
              <w:ind w:left="24" w:right="0" w:firstLine="0"/>
              <w:jc w:val="center"/>
            </w:pPr>
            <w:r>
              <w:t xml:space="preserve"> </w:t>
            </w:r>
          </w:p>
        </w:tc>
      </w:tr>
      <w:tr w:rsidR="003439BB" w14:paraId="4B9F535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B9A418A" w14:textId="77777777" w:rsidR="003439BB" w:rsidRDefault="00000000">
            <w:pPr>
              <w:spacing w:after="0" w:line="259" w:lineRule="auto"/>
              <w:ind w:right="33" w:firstLine="0"/>
              <w:jc w:val="center"/>
            </w:pPr>
            <w:r>
              <w:t xml:space="preserve">Урок 78 </w:t>
            </w:r>
          </w:p>
        </w:tc>
        <w:tc>
          <w:tcPr>
            <w:tcW w:w="6381" w:type="dxa"/>
            <w:tcBorders>
              <w:top w:val="single" w:sz="4" w:space="0" w:color="000000"/>
              <w:left w:val="single" w:sz="4" w:space="0" w:color="000000"/>
              <w:bottom w:val="single" w:sz="4" w:space="0" w:color="000000"/>
              <w:right w:val="single" w:sz="4" w:space="0" w:color="000000"/>
            </w:tcBorders>
          </w:tcPr>
          <w:p w14:paraId="37D10C52" w14:textId="77777777" w:rsidR="003439BB" w:rsidRDefault="00000000">
            <w:pPr>
              <w:spacing w:after="0" w:line="259" w:lineRule="auto"/>
              <w:ind w:right="0" w:firstLine="0"/>
              <w:jc w:val="left"/>
            </w:pPr>
            <w:r>
              <w:t xml:space="preserve">Правописание приставок </w:t>
            </w:r>
            <w:r>
              <w:rPr>
                <w:i/>
              </w:rPr>
              <w:t xml:space="preserve">пре-/npu-. </w:t>
            </w:r>
            <w:r>
              <w:t xml:space="preserve">Практикум </w:t>
            </w:r>
          </w:p>
        </w:tc>
        <w:tc>
          <w:tcPr>
            <w:tcW w:w="2083" w:type="dxa"/>
            <w:tcBorders>
              <w:top w:val="single" w:sz="4" w:space="0" w:color="000000"/>
              <w:left w:val="single" w:sz="4" w:space="0" w:color="000000"/>
              <w:bottom w:val="single" w:sz="4" w:space="0" w:color="000000"/>
              <w:right w:val="single" w:sz="4" w:space="0" w:color="000000"/>
            </w:tcBorders>
          </w:tcPr>
          <w:p w14:paraId="69D280AD" w14:textId="77777777" w:rsidR="003439BB" w:rsidRDefault="00000000">
            <w:pPr>
              <w:spacing w:after="0" w:line="259" w:lineRule="auto"/>
              <w:ind w:right="36" w:firstLine="0"/>
              <w:jc w:val="center"/>
            </w:pPr>
            <w:r>
              <w:t xml:space="preserve">1 </w:t>
            </w:r>
          </w:p>
        </w:tc>
      </w:tr>
      <w:tr w:rsidR="003439BB" w14:paraId="00FC01C0" w14:textId="77777777">
        <w:trPr>
          <w:trHeight w:val="565"/>
        </w:trPr>
        <w:tc>
          <w:tcPr>
            <w:tcW w:w="1277" w:type="dxa"/>
            <w:tcBorders>
              <w:top w:val="single" w:sz="4" w:space="0" w:color="000000"/>
              <w:left w:val="single" w:sz="4" w:space="0" w:color="000000"/>
              <w:bottom w:val="single" w:sz="4" w:space="0" w:color="000000"/>
              <w:right w:val="single" w:sz="4" w:space="0" w:color="000000"/>
            </w:tcBorders>
          </w:tcPr>
          <w:p w14:paraId="3A4D69C1" w14:textId="77777777" w:rsidR="003439BB" w:rsidRDefault="00000000">
            <w:pPr>
              <w:spacing w:after="0" w:line="259" w:lineRule="auto"/>
              <w:ind w:right="33" w:firstLine="0"/>
              <w:jc w:val="center"/>
            </w:pPr>
            <w:r>
              <w:t xml:space="preserve">Урок 79 </w:t>
            </w:r>
          </w:p>
        </w:tc>
        <w:tc>
          <w:tcPr>
            <w:tcW w:w="6381" w:type="dxa"/>
            <w:tcBorders>
              <w:top w:val="single" w:sz="4" w:space="0" w:color="000000"/>
              <w:left w:val="single" w:sz="4" w:space="0" w:color="000000"/>
              <w:bottom w:val="single" w:sz="4" w:space="0" w:color="000000"/>
              <w:right w:val="single" w:sz="4" w:space="0" w:color="000000"/>
            </w:tcBorders>
          </w:tcPr>
          <w:p w14:paraId="46DEE495" w14:textId="77777777" w:rsidR="003439BB" w:rsidRDefault="00000000">
            <w:pPr>
              <w:spacing w:after="0" w:line="259" w:lineRule="auto"/>
              <w:ind w:right="0" w:firstLine="0"/>
            </w:pPr>
            <w:r>
              <w:t xml:space="preserve">Систематизация и обобщение по теме «Словообразование. Культура речи. Орфография» </w:t>
            </w:r>
          </w:p>
        </w:tc>
        <w:tc>
          <w:tcPr>
            <w:tcW w:w="2083" w:type="dxa"/>
            <w:tcBorders>
              <w:top w:val="single" w:sz="4" w:space="0" w:color="000000"/>
              <w:left w:val="single" w:sz="4" w:space="0" w:color="000000"/>
              <w:bottom w:val="single" w:sz="4" w:space="0" w:color="000000"/>
              <w:right w:val="single" w:sz="4" w:space="0" w:color="000000"/>
            </w:tcBorders>
          </w:tcPr>
          <w:p w14:paraId="6FF40F4D" w14:textId="77777777" w:rsidR="003439BB" w:rsidRDefault="00000000">
            <w:pPr>
              <w:spacing w:after="0" w:line="259" w:lineRule="auto"/>
              <w:ind w:left="24" w:right="0" w:firstLine="0"/>
              <w:jc w:val="center"/>
            </w:pPr>
            <w:r>
              <w:t xml:space="preserve"> </w:t>
            </w:r>
          </w:p>
        </w:tc>
      </w:tr>
      <w:tr w:rsidR="003439BB" w14:paraId="7E9B9E3A"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EDBD121" w14:textId="77777777" w:rsidR="003439BB" w:rsidRDefault="00000000">
            <w:pPr>
              <w:spacing w:after="0" w:line="259" w:lineRule="auto"/>
              <w:ind w:right="33" w:firstLine="0"/>
              <w:jc w:val="center"/>
            </w:pPr>
            <w:r>
              <w:t xml:space="preserve">Урок 80 </w:t>
            </w:r>
          </w:p>
        </w:tc>
        <w:tc>
          <w:tcPr>
            <w:tcW w:w="6381" w:type="dxa"/>
            <w:tcBorders>
              <w:top w:val="single" w:sz="4" w:space="0" w:color="000000"/>
              <w:left w:val="single" w:sz="4" w:space="0" w:color="000000"/>
              <w:bottom w:val="single" w:sz="4" w:space="0" w:color="000000"/>
              <w:right w:val="single" w:sz="4" w:space="0" w:color="000000"/>
            </w:tcBorders>
          </w:tcPr>
          <w:p w14:paraId="31F2C98A" w14:textId="77777777" w:rsidR="003439BB" w:rsidRDefault="00000000">
            <w:pPr>
              <w:spacing w:after="21" w:line="259" w:lineRule="auto"/>
              <w:ind w:right="0" w:firstLine="0"/>
              <w:jc w:val="left"/>
            </w:pPr>
            <w:r>
              <w:t xml:space="preserve">Систематизация и обобщение по теме «Словообразование. </w:t>
            </w:r>
          </w:p>
          <w:p w14:paraId="4A2A7D50" w14:textId="77777777" w:rsidR="003439BB" w:rsidRDefault="00000000">
            <w:pPr>
              <w:spacing w:after="0" w:line="259" w:lineRule="auto"/>
              <w:ind w:right="0" w:firstLine="0"/>
              <w:jc w:val="left"/>
            </w:pPr>
            <w:r>
              <w:t xml:space="preserve">Культура речи. Орфография».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5B163928" w14:textId="77777777" w:rsidR="003439BB" w:rsidRDefault="00000000">
            <w:pPr>
              <w:spacing w:after="0" w:line="259" w:lineRule="auto"/>
              <w:ind w:right="36" w:firstLine="0"/>
              <w:jc w:val="center"/>
            </w:pPr>
            <w:r>
              <w:t xml:space="preserve">1 </w:t>
            </w:r>
          </w:p>
        </w:tc>
      </w:tr>
      <w:tr w:rsidR="003439BB" w14:paraId="1837A62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3120A16" w14:textId="77777777" w:rsidR="003439BB" w:rsidRDefault="00000000">
            <w:pPr>
              <w:spacing w:after="0" w:line="259" w:lineRule="auto"/>
              <w:ind w:right="33" w:firstLine="0"/>
              <w:jc w:val="center"/>
            </w:pPr>
            <w:r>
              <w:t xml:space="preserve">Урок 81 </w:t>
            </w:r>
          </w:p>
        </w:tc>
        <w:tc>
          <w:tcPr>
            <w:tcW w:w="6381" w:type="dxa"/>
            <w:tcBorders>
              <w:top w:val="single" w:sz="4" w:space="0" w:color="000000"/>
              <w:left w:val="single" w:sz="4" w:space="0" w:color="000000"/>
              <w:bottom w:val="single" w:sz="4" w:space="0" w:color="000000"/>
              <w:right w:val="single" w:sz="4" w:space="0" w:color="000000"/>
            </w:tcBorders>
          </w:tcPr>
          <w:p w14:paraId="5619C0F0" w14:textId="77777777" w:rsidR="003439BB" w:rsidRDefault="00000000">
            <w:pPr>
              <w:spacing w:after="0" w:line="259" w:lineRule="auto"/>
              <w:ind w:right="0" w:firstLine="0"/>
            </w:pPr>
            <w:r>
              <w:t xml:space="preserve">Контрольная работа по теме «Словообразование. Культура речи. Орфография» </w:t>
            </w:r>
          </w:p>
        </w:tc>
        <w:tc>
          <w:tcPr>
            <w:tcW w:w="2083" w:type="dxa"/>
            <w:tcBorders>
              <w:top w:val="single" w:sz="4" w:space="0" w:color="000000"/>
              <w:left w:val="single" w:sz="4" w:space="0" w:color="000000"/>
              <w:bottom w:val="single" w:sz="4" w:space="0" w:color="000000"/>
              <w:right w:val="single" w:sz="4" w:space="0" w:color="000000"/>
            </w:tcBorders>
          </w:tcPr>
          <w:p w14:paraId="350B93F3" w14:textId="77777777" w:rsidR="003439BB" w:rsidRDefault="00000000">
            <w:pPr>
              <w:spacing w:after="0" w:line="259" w:lineRule="auto"/>
              <w:ind w:left="24" w:right="0" w:firstLine="0"/>
              <w:jc w:val="center"/>
            </w:pPr>
            <w:r>
              <w:t xml:space="preserve"> </w:t>
            </w:r>
          </w:p>
        </w:tc>
      </w:tr>
      <w:tr w:rsidR="003439BB" w14:paraId="58E88DD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9EEB81C" w14:textId="77777777" w:rsidR="003439BB" w:rsidRDefault="00000000">
            <w:pPr>
              <w:spacing w:after="0" w:line="259" w:lineRule="auto"/>
              <w:ind w:right="33" w:firstLine="0"/>
              <w:jc w:val="center"/>
            </w:pPr>
            <w:r>
              <w:t xml:space="preserve">Урок 82 </w:t>
            </w:r>
          </w:p>
        </w:tc>
        <w:tc>
          <w:tcPr>
            <w:tcW w:w="6381" w:type="dxa"/>
            <w:tcBorders>
              <w:top w:val="single" w:sz="4" w:space="0" w:color="000000"/>
              <w:left w:val="single" w:sz="4" w:space="0" w:color="000000"/>
              <w:bottom w:val="single" w:sz="4" w:space="0" w:color="000000"/>
              <w:right w:val="single" w:sz="4" w:space="0" w:color="000000"/>
            </w:tcBorders>
          </w:tcPr>
          <w:p w14:paraId="4619C0A5"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650055CD" w14:textId="77777777" w:rsidR="003439BB" w:rsidRDefault="00000000">
            <w:pPr>
              <w:spacing w:after="0" w:line="259" w:lineRule="auto"/>
              <w:ind w:left="24" w:right="0" w:firstLine="0"/>
              <w:jc w:val="center"/>
            </w:pPr>
            <w:r>
              <w:t xml:space="preserve"> </w:t>
            </w:r>
          </w:p>
        </w:tc>
      </w:tr>
      <w:tr w:rsidR="003439BB" w14:paraId="78EC538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C9627F3" w14:textId="77777777" w:rsidR="003439BB" w:rsidRDefault="00000000">
            <w:pPr>
              <w:spacing w:after="0" w:line="259" w:lineRule="auto"/>
              <w:ind w:right="33" w:firstLine="0"/>
              <w:jc w:val="center"/>
            </w:pPr>
            <w:r>
              <w:t xml:space="preserve">Урок 83 </w:t>
            </w:r>
          </w:p>
        </w:tc>
        <w:tc>
          <w:tcPr>
            <w:tcW w:w="6381" w:type="dxa"/>
            <w:tcBorders>
              <w:top w:val="single" w:sz="4" w:space="0" w:color="000000"/>
              <w:left w:val="single" w:sz="4" w:space="0" w:color="000000"/>
              <w:bottom w:val="single" w:sz="4" w:space="0" w:color="000000"/>
              <w:right w:val="single" w:sz="4" w:space="0" w:color="000000"/>
            </w:tcBorders>
          </w:tcPr>
          <w:p w14:paraId="578793FB" w14:textId="77777777" w:rsidR="003439BB" w:rsidRDefault="00000000">
            <w:pPr>
              <w:spacing w:after="0" w:line="259" w:lineRule="auto"/>
              <w:ind w:right="0" w:firstLine="0"/>
            </w:pPr>
            <w:r>
              <w:t xml:space="preserve">Морфология как раздел лингвистики. Части речи в русском языке </w:t>
            </w:r>
          </w:p>
        </w:tc>
        <w:tc>
          <w:tcPr>
            <w:tcW w:w="2083" w:type="dxa"/>
            <w:tcBorders>
              <w:top w:val="single" w:sz="4" w:space="0" w:color="000000"/>
              <w:left w:val="single" w:sz="4" w:space="0" w:color="000000"/>
              <w:bottom w:val="single" w:sz="4" w:space="0" w:color="000000"/>
              <w:right w:val="single" w:sz="4" w:space="0" w:color="000000"/>
            </w:tcBorders>
          </w:tcPr>
          <w:p w14:paraId="0744E405" w14:textId="77777777" w:rsidR="003439BB" w:rsidRDefault="00000000">
            <w:pPr>
              <w:spacing w:after="0" w:line="259" w:lineRule="auto"/>
              <w:ind w:left="24" w:right="0" w:firstLine="0"/>
              <w:jc w:val="center"/>
            </w:pPr>
            <w:r>
              <w:t xml:space="preserve"> </w:t>
            </w:r>
          </w:p>
        </w:tc>
      </w:tr>
      <w:tr w:rsidR="003439BB" w14:paraId="27793AF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D4C64D7" w14:textId="77777777" w:rsidR="003439BB" w:rsidRDefault="00000000">
            <w:pPr>
              <w:spacing w:after="0" w:line="259" w:lineRule="auto"/>
              <w:ind w:right="33" w:firstLine="0"/>
              <w:jc w:val="center"/>
            </w:pPr>
            <w:r>
              <w:t xml:space="preserve">Урок 84 </w:t>
            </w:r>
          </w:p>
        </w:tc>
        <w:tc>
          <w:tcPr>
            <w:tcW w:w="6381" w:type="dxa"/>
            <w:tcBorders>
              <w:top w:val="single" w:sz="4" w:space="0" w:color="000000"/>
              <w:left w:val="single" w:sz="4" w:space="0" w:color="000000"/>
              <w:bottom w:val="single" w:sz="4" w:space="0" w:color="000000"/>
              <w:right w:val="single" w:sz="4" w:space="0" w:color="000000"/>
            </w:tcBorders>
          </w:tcPr>
          <w:p w14:paraId="16C55204" w14:textId="77777777" w:rsidR="003439BB" w:rsidRDefault="00000000">
            <w:pPr>
              <w:spacing w:after="0" w:line="259" w:lineRule="auto"/>
              <w:ind w:right="0" w:firstLine="0"/>
              <w:jc w:val="left"/>
            </w:pPr>
            <w:r>
              <w:t xml:space="preserve">Части речи в русском языке. Части речи и члены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2AE828FD" w14:textId="77777777" w:rsidR="003439BB" w:rsidRDefault="00000000">
            <w:pPr>
              <w:spacing w:after="0" w:line="259" w:lineRule="auto"/>
              <w:ind w:left="24" w:right="0" w:firstLine="0"/>
              <w:jc w:val="center"/>
            </w:pPr>
            <w:r>
              <w:t xml:space="preserve"> </w:t>
            </w:r>
          </w:p>
        </w:tc>
      </w:tr>
      <w:tr w:rsidR="003439BB" w14:paraId="4D93F49A"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0D7F363" w14:textId="77777777" w:rsidR="003439BB" w:rsidRDefault="00000000">
            <w:pPr>
              <w:spacing w:after="0" w:line="259" w:lineRule="auto"/>
              <w:ind w:right="33" w:firstLine="0"/>
              <w:jc w:val="center"/>
            </w:pPr>
            <w:r>
              <w:t xml:space="preserve">Урок 85 </w:t>
            </w:r>
          </w:p>
        </w:tc>
        <w:tc>
          <w:tcPr>
            <w:tcW w:w="6381" w:type="dxa"/>
            <w:tcBorders>
              <w:top w:val="single" w:sz="4" w:space="0" w:color="000000"/>
              <w:left w:val="single" w:sz="4" w:space="0" w:color="000000"/>
              <w:bottom w:val="single" w:sz="4" w:space="0" w:color="000000"/>
              <w:right w:val="single" w:sz="4" w:space="0" w:color="000000"/>
            </w:tcBorders>
          </w:tcPr>
          <w:p w14:paraId="27A11F1E" w14:textId="77777777" w:rsidR="003439BB" w:rsidRDefault="00000000">
            <w:pPr>
              <w:spacing w:line="259" w:lineRule="auto"/>
              <w:ind w:right="0" w:firstLine="0"/>
              <w:jc w:val="left"/>
            </w:pPr>
            <w:r>
              <w:t>Имя существительное как часть речи (повторение изу-</w:t>
            </w:r>
          </w:p>
          <w:p w14:paraId="6B338901" w14:textId="77777777" w:rsidR="003439BB" w:rsidRDefault="00000000">
            <w:pPr>
              <w:spacing w:after="0" w:line="259" w:lineRule="auto"/>
              <w:ind w:right="0" w:firstLine="0"/>
              <w:jc w:val="left"/>
            </w:pPr>
            <w:r>
              <w:t xml:space="preserve">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331BD3AA" w14:textId="77777777" w:rsidR="003439BB" w:rsidRDefault="00000000">
            <w:pPr>
              <w:spacing w:after="0" w:line="259" w:lineRule="auto"/>
              <w:ind w:left="24" w:right="0" w:firstLine="0"/>
              <w:jc w:val="center"/>
            </w:pPr>
            <w:r>
              <w:t xml:space="preserve"> </w:t>
            </w:r>
          </w:p>
        </w:tc>
      </w:tr>
      <w:tr w:rsidR="003439BB" w14:paraId="65542716"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401B9B9A" w14:textId="77777777" w:rsidR="003439BB" w:rsidRDefault="00000000">
            <w:pPr>
              <w:spacing w:after="0" w:line="259" w:lineRule="auto"/>
              <w:ind w:right="33" w:firstLine="0"/>
              <w:jc w:val="center"/>
            </w:pPr>
            <w:r>
              <w:t xml:space="preserve">Урок 86 </w:t>
            </w:r>
          </w:p>
        </w:tc>
        <w:tc>
          <w:tcPr>
            <w:tcW w:w="6381" w:type="dxa"/>
            <w:tcBorders>
              <w:top w:val="single" w:sz="4" w:space="0" w:color="000000"/>
              <w:left w:val="single" w:sz="4" w:space="0" w:color="000000"/>
              <w:bottom w:val="single" w:sz="4" w:space="0" w:color="000000"/>
              <w:right w:val="single" w:sz="4" w:space="0" w:color="000000"/>
            </w:tcBorders>
          </w:tcPr>
          <w:p w14:paraId="7E2D2CBF" w14:textId="77777777" w:rsidR="003439BB" w:rsidRDefault="00000000">
            <w:pPr>
              <w:spacing w:after="0" w:line="259" w:lineRule="auto"/>
              <w:ind w:right="0" w:firstLine="0"/>
              <w:jc w:val="left"/>
            </w:pPr>
            <w:r>
              <w:t xml:space="preserve">Имя существительное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261A985E" w14:textId="77777777" w:rsidR="003439BB" w:rsidRDefault="00000000">
            <w:pPr>
              <w:spacing w:after="0" w:line="259" w:lineRule="auto"/>
              <w:ind w:left="24" w:right="0" w:firstLine="0"/>
              <w:jc w:val="center"/>
            </w:pPr>
            <w:r>
              <w:t xml:space="preserve"> </w:t>
            </w:r>
          </w:p>
        </w:tc>
      </w:tr>
      <w:tr w:rsidR="003439BB" w14:paraId="1CB5A6D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86C6822" w14:textId="77777777" w:rsidR="003439BB" w:rsidRDefault="00000000">
            <w:pPr>
              <w:spacing w:after="0" w:line="259" w:lineRule="auto"/>
              <w:ind w:right="33" w:firstLine="0"/>
              <w:jc w:val="center"/>
            </w:pPr>
            <w:r>
              <w:t xml:space="preserve">Урок 87 </w:t>
            </w:r>
          </w:p>
        </w:tc>
        <w:tc>
          <w:tcPr>
            <w:tcW w:w="6381" w:type="dxa"/>
            <w:tcBorders>
              <w:top w:val="single" w:sz="4" w:space="0" w:color="000000"/>
              <w:left w:val="single" w:sz="4" w:space="0" w:color="000000"/>
              <w:bottom w:val="single" w:sz="4" w:space="0" w:color="000000"/>
              <w:right w:val="single" w:sz="4" w:space="0" w:color="000000"/>
            </w:tcBorders>
          </w:tcPr>
          <w:p w14:paraId="21E3C4D5" w14:textId="77777777" w:rsidR="003439BB" w:rsidRDefault="00000000">
            <w:pPr>
              <w:spacing w:after="0" w:line="259" w:lineRule="auto"/>
              <w:ind w:right="0" w:firstLine="0"/>
              <w:jc w:val="left"/>
            </w:pPr>
            <w:r>
              <w:t xml:space="preserve">Особенности словообразования имен существительны </w:t>
            </w:r>
          </w:p>
        </w:tc>
        <w:tc>
          <w:tcPr>
            <w:tcW w:w="2083" w:type="dxa"/>
            <w:tcBorders>
              <w:top w:val="single" w:sz="4" w:space="0" w:color="000000"/>
              <w:left w:val="single" w:sz="4" w:space="0" w:color="000000"/>
              <w:bottom w:val="single" w:sz="4" w:space="0" w:color="000000"/>
              <w:right w:val="single" w:sz="4" w:space="0" w:color="000000"/>
            </w:tcBorders>
          </w:tcPr>
          <w:p w14:paraId="3A02E91C" w14:textId="77777777" w:rsidR="003439BB" w:rsidRDefault="00000000">
            <w:pPr>
              <w:spacing w:after="0" w:line="259" w:lineRule="auto"/>
              <w:ind w:left="24" w:right="0" w:firstLine="0"/>
              <w:jc w:val="center"/>
            </w:pPr>
            <w:r>
              <w:t xml:space="preserve"> </w:t>
            </w:r>
          </w:p>
        </w:tc>
      </w:tr>
      <w:tr w:rsidR="003439BB" w14:paraId="0F527CD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FCDA359" w14:textId="77777777" w:rsidR="003439BB" w:rsidRDefault="00000000">
            <w:pPr>
              <w:spacing w:after="0" w:line="259" w:lineRule="auto"/>
              <w:ind w:right="33" w:firstLine="0"/>
              <w:jc w:val="center"/>
            </w:pPr>
            <w:r>
              <w:t xml:space="preserve">Урок 88 </w:t>
            </w:r>
          </w:p>
        </w:tc>
        <w:tc>
          <w:tcPr>
            <w:tcW w:w="6381" w:type="dxa"/>
            <w:tcBorders>
              <w:top w:val="single" w:sz="4" w:space="0" w:color="000000"/>
              <w:left w:val="single" w:sz="4" w:space="0" w:color="000000"/>
              <w:bottom w:val="single" w:sz="4" w:space="0" w:color="000000"/>
              <w:right w:val="single" w:sz="4" w:space="0" w:color="000000"/>
            </w:tcBorders>
          </w:tcPr>
          <w:p w14:paraId="0F007E1A" w14:textId="77777777" w:rsidR="003439BB" w:rsidRDefault="00000000">
            <w:pPr>
              <w:spacing w:after="0" w:line="259" w:lineRule="auto"/>
              <w:ind w:right="0" w:firstLine="0"/>
              <w:jc w:val="left"/>
            </w:pPr>
            <w:r>
              <w:t xml:space="preserve">Нормы словоизменения имен существительных. Образование формы именительного падежа множественного числа </w:t>
            </w:r>
          </w:p>
        </w:tc>
        <w:tc>
          <w:tcPr>
            <w:tcW w:w="2083" w:type="dxa"/>
            <w:tcBorders>
              <w:top w:val="single" w:sz="4" w:space="0" w:color="000000"/>
              <w:left w:val="single" w:sz="4" w:space="0" w:color="000000"/>
              <w:bottom w:val="single" w:sz="4" w:space="0" w:color="000000"/>
              <w:right w:val="single" w:sz="4" w:space="0" w:color="000000"/>
            </w:tcBorders>
          </w:tcPr>
          <w:p w14:paraId="20F26D29" w14:textId="77777777" w:rsidR="003439BB" w:rsidRDefault="00000000">
            <w:pPr>
              <w:spacing w:after="0" w:line="259" w:lineRule="auto"/>
              <w:ind w:left="24" w:right="0" w:firstLine="0"/>
              <w:jc w:val="center"/>
            </w:pPr>
            <w:r>
              <w:t xml:space="preserve"> </w:t>
            </w:r>
          </w:p>
        </w:tc>
      </w:tr>
      <w:tr w:rsidR="003439BB" w14:paraId="07C0CDB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A8BE765" w14:textId="77777777" w:rsidR="003439BB" w:rsidRDefault="00000000">
            <w:pPr>
              <w:spacing w:after="0" w:line="259" w:lineRule="auto"/>
              <w:ind w:right="33" w:firstLine="0"/>
              <w:jc w:val="center"/>
            </w:pPr>
            <w:r>
              <w:t xml:space="preserve">Урок 89 </w:t>
            </w:r>
          </w:p>
        </w:tc>
        <w:tc>
          <w:tcPr>
            <w:tcW w:w="6381" w:type="dxa"/>
            <w:tcBorders>
              <w:top w:val="single" w:sz="4" w:space="0" w:color="000000"/>
              <w:left w:val="single" w:sz="4" w:space="0" w:color="000000"/>
              <w:bottom w:val="single" w:sz="4" w:space="0" w:color="000000"/>
              <w:right w:val="single" w:sz="4" w:space="0" w:color="000000"/>
            </w:tcBorders>
          </w:tcPr>
          <w:p w14:paraId="1438FCBD" w14:textId="77777777" w:rsidR="003439BB" w:rsidRDefault="00000000">
            <w:pPr>
              <w:spacing w:after="0" w:line="259" w:lineRule="auto"/>
              <w:ind w:right="0" w:firstLine="0"/>
            </w:pPr>
            <w:r>
              <w:t xml:space="preserve">Нормы словоизменения имен существительных. Образование формы родительного падежа множественного числа </w:t>
            </w:r>
          </w:p>
        </w:tc>
        <w:tc>
          <w:tcPr>
            <w:tcW w:w="2083" w:type="dxa"/>
            <w:tcBorders>
              <w:top w:val="single" w:sz="4" w:space="0" w:color="000000"/>
              <w:left w:val="single" w:sz="4" w:space="0" w:color="000000"/>
              <w:bottom w:val="single" w:sz="4" w:space="0" w:color="000000"/>
              <w:right w:val="single" w:sz="4" w:space="0" w:color="000000"/>
            </w:tcBorders>
          </w:tcPr>
          <w:p w14:paraId="6944997A" w14:textId="77777777" w:rsidR="003439BB" w:rsidRDefault="00000000">
            <w:pPr>
              <w:spacing w:after="0" w:line="259" w:lineRule="auto"/>
              <w:ind w:left="24" w:right="0" w:firstLine="0"/>
              <w:jc w:val="center"/>
            </w:pPr>
            <w:r>
              <w:t xml:space="preserve"> </w:t>
            </w:r>
          </w:p>
        </w:tc>
      </w:tr>
      <w:tr w:rsidR="003439BB" w14:paraId="1B18903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AA0AAA5" w14:textId="77777777" w:rsidR="003439BB" w:rsidRDefault="00000000">
            <w:pPr>
              <w:spacing w:after="0" w:line="259" w:lineRule="auto"/>
              <w:ind w:right="33" w:firstLine="0"/>
              <w:jc w:val="center"/>
            </w:pPr>
            <w:r>
              <w:lastRenderedPageBreak/>
              <w:t xml:space="preserve">Урок 90 </w:t>
            </w:r>
          </w:p>
        </w:tc>
        <w:tc>
          <w:tcPr>
            <w:tcW w:w="6381" w:type="dxa"/>
            <w:tcBorders>
              <w:top w:val="single" w:sz="4" w:space="0" w:color="000000"/>
              <w:left w:val="single" w:sz="4" w:space="0" w:color="000000"/>
              <w:bottom w:val="single" w:sz="4" w:space="0" w:color="000000"/>
              <w:right w:val="single" w:sz="4" w:space="0" w:color="000000"/>
            </w:tcBorders>
          </w:tcPr>
          <w:p w14:paraId="50BF2227" w14:textId="77777777" w:rsidR="003439BB" w:rsidRDefault="00000000">
            <w:pPr>
              <w:spacing w:after="0" w:line="259" w:lineRule="auto"/>
              <w:ind w:right="0" w:firstLine="0"/>
            </w:pPr>
            <w:r>
              <w:t xml:space="preserve">Нормы словоизменения сложных существительных с первой частью пол- </w:t>
            </w:r>
          </w:p>
        </w:tc>
        <w:tc>
          <w:tcPr>
            <w:tcW w:w="2083" w:type="dxa"/>
            <w:tcBorders>
              <w:top w:val="single" w:sz="4" w:space="0" w:color="000000"/>
              <w:left w:val="single" w:sz="4" w:space="0" w:color="000000"/>
              <w:bottom w:val="single" w:sz="4" w:space="0" w:color="000000"/>
              <w:right w:val="single" w:sz="4" w:space="0" w:color="000000"/>
            </w:tcBorders>
          </w:tcPr>
          <w:p w14:paraId="4F8E246F" w14:textId="77777777" w:rsidR="003439BB" w:rsidRDefault="00000000">
            <w:pPr>
              <w:spacing w:after="0" w:line="259" w:lineRule="auto"/>
              <w:ind w:left="24" w:right="0" w:firstLine="0"/>
              <w:jc w:val="center"/>
            </w:pPr>
            <w:r>
              <w:t xml:space="preserve"> </w:t>
            </w:r>
          </w:p>
        </w:tc>
      </w:tr>
      <w:tr w:rsidR="003439BB" w14:paraId="3243BE5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8624CCE" w14:textId="77777777" w:rsidR="003439BB" w:rsidRDefault="00000000">
            <w:pPr>
              <w:spacing w:after="0" w:line="259" w:lineRule="auto"/>
              <w:ind w:right="33" w:firstLine="0"/>
              <w:jc w:val="center"/>
            </w:pPr>
            <w:r>
              <w:t xml:space="preserve">Урок 91 </w:t>
            </w:r>
          </w:p>
        </w:tc>
        <w:tc>
          <w:tcPr>
            <w:tcW w:w="6381" w:type="dxa"/>
            <w:tcBorders>
              <w:top w:val="single" w:sz="4" w:space="0" w:color="000000"/>
              <w:left w:val="single" w:sz="4" w:space="0" w:color="000000"/>
              <w:bottom w:val="single" w:sz="4" w:space="0" w:color="000000"/>
              <w:right w:val="single" w:sz="4" w:space="0" w:color="000000"/>
            </w:tcBorders>
          </w:tcPr>
          <w:p w14:paraId="0E2929BF" w14:textId="77777777" w:rsidR="003439BB" w:rsidRDefault="00000000">
            <w:pPr>
              <w:spacing w:after="0" w:line="259" w:lineRule="auto"/>
              <w:ind w:right="0" w:firstLine="0"/>
              <w:jc w:val="left"/>
            </w:pPr>
            <w:r>
              <w:t xml:space="preserve">Правила слитного и дефисного написания </w:t>
            </w:r>
            <w:r>
              <w:rPr>
                <w:i/>
              </w:rPr>
              <w:t xml:space="preserve">пол- </w:t>
            </w:r>
            <w:r>
              <w:t xml:space="preserve">и </w:t>
            </w:r>
            <w:r>
              <w:rPr>
                <w:i/>
              </w:rPr>
              <w:t xml:space="preserve">полу- </w:t>
            </w:r>
            <w:r>
              <w:t>со словами</w:t>
            </w:r>
            <w:r>
              <w:rPr>
                <w:i/>
              </w:rP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5C332C9F" w14:textId="77777777" w:rsidR="003439BB" w:rsidRDefault="00000000">
            <w:pPr>
              <w:spacing w:after="0" w:line="259" w:lineRule="auto"/>
              <w:ind w:left="24" w:right="0" w:firstLine="0"/>
              <w:jc w:val="center"/>
            </w:pPr>
            <w:r>
              <w:t xml:space="preserve"> </w:t>
            </w:r>
          </w:p>
        </w:tc>
      </w:tr>
      <w:tr w:rsidR="003439BB" w14:paraId="7F1D846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BEA86CB" w14:textId="77777777" w:rsidR="003439BB" w:rsidRDefault="00000000">
            <w:pPr>
              <w:spacing w:after="0" w:line="259" w:lineRule="auto"/>
              <w:ind w:right="33" w:firstLine="0"/>
              <w:jc w:val="center"/>
            </w:pPr>
            <w:r>
              <w:t xml:space="preserve">Урок 92 </w:t>
            </w:r>
          </w:p>
        </w:tc>
        <w:tc>
          <w:tcPr>
            <w:tcW w:w="6381" w:type="dxa"/>
            <w:tcBorders>
              <w:top w:val="single" w:sz="4" w:space="0" w:color="000000"/>
              <w:left w:val="single" w:sz="4" w:space="0" w:color="000000"/>
              <w:bottom w:val="single" w:sz="4" w:space="0" w:color="000000"/>
              <w:right w:val="single" w:sz="4" w:space="0" w:color="000000"/>
            </w:tcBorders>
          </w:tcPr>
          <w:p w14:paraId="1F41FC81" w14:textId="77777777" w:rsidR="003439BB" w:rsidRDefault="00000000">
            <w:pPr>
              <w:spacing w:after="0" w:line="259" w:lineRule="auto"/>
              <w:ind w:right="0" w:firstLine="0"/>
              <w:jc w:val="left"/>
            </w:pPr>
            <w:r>
              <w:t xml:space="preserve">Описание помещения (интерьера). Сбор материала </w:t>
            </w:r>
          </w:p>
        </w:tc>
        <w:tc>
          <w:tcPr>
            <w:tcW w:w="2083" w:type="dxa"/>
            <w:tcBorders>
              <w:top w:val="single" w:sz="4" w:space="0" w:color="000000"/>
              <w:left w:val="single" w:sz="4" w:space="0" w:color="000000"/>
              <w:bottom w:val="single" w:sz="4" w:space="0" w:color="000000"/>
              <w:right w:val="single" w:sz="4" w:space="0" w:color="000000"/>
            </w:tcBorders>
          </w:tcPr>
          <w:p w14:paraId="4180A3ED" w14:textId="77777777" w:rsidR="003439BB" w:rsidRDefault="00000000">
            <w:pPr>
              <w:spacing w:after="0" w:line="259" w:lineRule="auto"/>
              <w:ind w:left="24" w:right="0" w:firstLine="0"/>
              <w:jc w:val="center"/>
            </w:pPr>
            <w:r>
              <w:t xml:space="preserve"> </w:t>
            </w:r>
          </w:p>
        </w:tc>
      </w:tr>
      <w:tr w:rsidR="003439BB" w14:paraId="19D3F3FB"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2A6C4971" w14:textId="77777777" w:rsidR="003439BB" w:rsidRDefault="00000000">
            <w:pPr>
              <w:spacing w:after="0" w:line="259" w:lineRule="auto"/>
              <w:ind w:right="33" w:firstLine="0"/>
              <w:jc w:val="center"/>
            </w:pPr>
            <w:r>
              <w:t xml:space="preserve">Урок 93 </w:t>
            </w:r>
          </w:p>
        </w:tc>
        <w:tc>
          <w:tcPr>
            <w:tcW w:w="6381" w:type="dxa"/>
            <w:tcBorders>
              <w:top w:val="single" w:sz="4" w:space="0" w:color="000000"/>
              <w:left w:val="single" w:sz="4" w:space="0" w:color="000000"/>
              <w:bottom w:val="single" w:sz="4" w:space="0" w:color="000000"/>
              <w:right w:val="single" w:sz="4" w:space="0" w:color="000000"/>
            </w:tcBorders>
          </w:tcPr>
          <w:p w14:paraId="174A438D" w14:textId="77777777" w:rsidR="003439BB" w:rsidRDefault="00000000">
            <w:pPr>
              <w:spacing w:after="0" w:line="259" w:lineRule="auto"/>
              <w:ind w:right="0" w:firstLine="0"/>
              <w:jc w:val="left"/>
            </w:pPr>
            <w:r>
              <w:t xml:space="preserve">Практикум. Описание помещения (интерьера) </w:t>
            </w:r>
          </w:p>
        </w:tc>
        <w:tc>
          <w:tcPr>
            <w:tcW w:w="2083" w:type="dxa"/>
            <w:tcBorders>
              <w:top w:val="single" w:sz="4" w:space="0" w:color="000000"/>
              <w:left w:val="single" w:sz="4" w:space="0" w:color="000000"/>
              <w:bottom w:val="single" w:sz="4" w:space="0" w:color="000000"/>
              <w:right w:val="single" w:sz="4" w:space="0" w:color="000000"/>
            </w:tcBorders>
          </w:tcPr>
          <w:p w14:paraId="170E475A" w14:textId="77777777" w:rsidR="003439BB" w:rsidRDefault="00000000">
            <w:pPr>
              <w:spacing w:after="0" w:line="259" w:lineRule="auto"/>
              <w:ind w:right="36" w:firstLine="0"/>
              <w:jc w:val="center"/>
            </w:pPr>
            <w:r>
              <w:t xml:space="preserve">1 </w:t>
            </w:r>
          </w:p>
        </w:tc>
      </w:tr>
      <w:tr w:rsidR="003439BB" w14:paraId="1FA52E1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343A512" w14:textId="77777777" w:rsidR="003439BB" w:rsidRDefault="00000000">
            <w:pPr>
              <w:spacing w:after="0" w:line="259" w:lineRule="auto"/>
              <w:ind w:right="33" w:firstLine="0"/>
              <w:jc w:val="center"/>
            </w:pPr>
            <w:r>
              <w:t xml:space="preserve">Урок 94 </w:t>
            </w:r>
          </w:p>
        </w:tc>
        <w:tc>
          <w:tcPr>
            <w:tcW w:w="6381" w:type="dxa"/>
            <w:tcBorders>
              <w:top w:val="single" w:sz="4" w:space="0" w:color="000000"/>
              <w:left w:val="single" w:sz="4" w:space="0" w:color="000000"/>
              <w:bottom w:val="single" w:sz="4" w:space="0" w:color="000000"/>
              <w:right w:val="single" w:sz="4" w:space="0" w:color="000000"/>
            </w:tcBorders>
          </w:tcPr>
          <w:p w14:paraId="052088EC" w14:textId="77777777" w:rsidR="003439BB" w:rsidRDefault="00000000">
            <w:pPr>
              <w:spacing w:after="0" w:line="259" w:lineRule="auto"/>
              <w:ind w:right="0" w:firstLine="0"/>
              <w:jc w:val="left"/>
            </w:pPr>
            <w:r>
              <w:t xml:space="preserve">Повторение темы «Имя существительное» </w:t>
            </w:r>
          </w:p>
        </w:tc>
        <w:tc>
          <w:tcPr>
            <w:tcW w:w="2083" w:type="dxa"/>
            <w:tcBorders>
              <w:top w:val="single" w:sz="4" w:space="0" w:color="000000"/>
              <w:left w:val="single" w:sz="4" w:space="0" w:color="000000"/>
              <w:bottom w:val="single" w:sz="4" w:space="0" w:color="000000"/>
              <w:right w:val="single" w:sz="4" w:space="0" w:color="000000"/>
            </w:tcBorders>
          </w:tcPr>
          <w:p w14:paraId="4C317012" w14:textId="77777777" w:rsidR="003439BB" w:rsidRDefault="00000000">
            <w:pPr>
              <w:spacing w:after="0" w:line="259" w:lineRule="auto"/>
              <w:ind w:left="24" w:right="0" w:firstLine="0"/>
              <w:jc w:val="center"/>
            </w:pPr>
            <w:r>
              <w:t xml:space="preserve"> </w:t>
            </w:r>
          </w:p>
        </w:tc>
      </w:tr>
      <w:tr w:rsidR="003439BB" w14:paraId="5424F16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EE51F9D" w14:textId="77777777" w:rsidR="003439BB" w:rsidRDefault="00000000">
            <w:pPr>
              <w:spacing w:after="0" w:line="259" w:lineRule="auto"/>
              <w:ind w:right="33" w:firstLine="0"/>
              <w:jc w:val="center"/>
            </w:pPr>
            <w:r>
              <w:t xml:space="preserve">Урок 95 </w:t>
            </w:r>
          </w:p>
        </w:tc>
        <w:tc>
          <w:tcPr>
            <w:tcW w:w="6381" w:type="dxa"/>
            <w:tcBorders>
              <w:top w:val="single" w:sz="4" w:space="0" w:color="000000"/>
              <w:left w:val="single" w:sz="4" w:space="0" w:color="000000"/>
              <w:bottom w:val="single" w:sz="4" w:space="0" w:color="000000"/>
              <w:right w:val="single" w:sz="4" w:space="0" w:color="000000"/>
            </w:tcBorders>
          </w:tcPr>
          <w:p w14:paraId="56FA90EB" w14:textId="77777777" w:rsidR="003439BB" w:rsidRDefault="00000000">
            <w:pPr>
              <w:spacing w:after="0" w:line="259" w:lineRule="auto"/>
              <w:ind w:right="0" w:firstLine="0"/>
              <w:jc w:val="left"/>
            </w:pPr>
            <w:r>
              <w:t xml:space="preserve">Контрольная работа по теме «Имя существительное» </w:t>
            </w:r>
          </w:p>
        </w:tc>
        <w:tc>
          <w:tcPr>
            <w:tcW w:w="2083" w:type="dxa"/>
            <w:tcBorders>
              <w:top w:val="single" w:sz="4" w:space="0" w:color="000000"/>
              <w:left w:val="single" w:sz="4" w:space="0" w:color="000000"/>
              <w:bottom w:val="single" w:sz="4" w:space="0" w:color="000000"/>
              <w:right w:val="single" w:sz="4" w:space="0" w:color="000000"/>
            </w:tcBorders>
          </w:tcPr>
          <w:p w14:paraId="65965AC4" w14:textId="77777777" w:rsidR="003439BB" w:rsidRDefault="00000000">
            <w:pPr>
              <w:spacing w:after="0" w:line="259" w:lineRule="auto"/>
              <w:ind w:left="24" w:right="0" w:firstLine="0"/>
              <w:jc w:val="center"/>
            </w:pPr>
            <w:r>
              <w:t xml:space="preserve"> </w:t>
            </w:r>
          </w:p>
        </w:tc>
      </w:tr>
      <w:tr w:rsidR="003439BB" w14:paraId="4F51220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84E2BAD" w14:textId="77777777" w:rsidR="003439BB" w:rsidRDefault="00000000">
            <w:pPr>
              <w:spacing w:after="0" w:line="259" w:lineRule="auto"/>
              <w:ind w:right="33" w:firstLine="0"/>
              <w:jc w:val="center"/>
            </w:pPr>
            <w:r>
              <w:t xml:space="preserve">Урок 96 </w:t>
            </w:r>
          </w:p>
        </w:tc>
        <w:tc>
          <w:tcPr>
            <w:tcW w:w="6381" w:type="dxa"/>
            <w:tcBorders>
              <w:top w:val="single" w:sz="4" w:space="0" w:color="000000"/>
              <w:left w:val="single" w:sz="4" w:space="0" w:color="000000"/>
              <w:bottom w:val="single" w:sz="4" w:space="0" w:color="000000"/>
              <w:right w:val="single" w:sz="4" w:space="0" w:color="000000"/>
            </w:tcBorders>
          </w:tcPr>
          <w:p w14:paraId="59EE6037"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28EE0C0D" w14:textId="77777777" w:rsidR="003439BB" w:rsidRDefault="00000000">
            <w:pPr>
              <w:spacing w:after="0" w:line="259" w:lineRule="auto"/>
              <w:ind w:left="24" w:right="0" w:firstLine="0"/>
              <w:jc w:val="center"/>
            </w:pPr>
            <w:r>
              <w:t xml:space="preserve"> </w:t>
            </w:r>
          </w:p>
        </w:tc>
      </w:tr>
      <w:tr w:rsidR="003439BB" w14:paraId="2244EAE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693D93C" w14:textId="77777777" w:rsidR="003439BB" w:rsidRDefault="00000000">
            <w:pPr>
              <w:spacing w:after="0" w:line="259" w:lineRule="auto"/>
              <w:ind w:right="33" w:firstLine="0"/>
              <w:jc w:val="center"/>
            </w:pPr>
            <w:r>
              <w:t xml:space="preserve">Урок 97 </w:t>
            </w:r>
          </w:p>
        </w:tc>
        <w:tc>
          <w:tcPr>
            <w:tcW w:w="6381" w:type="dxa"/>
            <w:tcBorders>
              <w:top w:val="single" w:sz="4" w:space="0" w:color="000000"/>
              <w:left w:val="single" w:sz="4" w:space="0" w:color="000000"/>
              <w:bottom w:val="single" w:sz="4" w:space="0" w:color="000000"/>
              <w:right w:val="single" w:sz="4" w:space="0" w:color="000000"/>
            </w:tcBorders>
          </w:tcPr>
          <w:p w14:paraId="2101B973" w14:textId="77777777" w:rsidR="003439BB" w:rsidRDefault="00000000">
            <w:pPr>
              <w:spacing w:after="0" w:line="259" w:lineRule="auto"/>
              <w:ind w:right="0" w:firstLine="0"/>
            </w:pPr>
            <w:r>
              <w:t xml:space="preserve">Имя прилагательное как часть речи (повторение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5A3444EC" w14:textId="77777777" w:rsidR="003439BB" w:rsidRDefault="00000000">
            <w:pPr>
              <w:spacing w:after="0" w:line="259" w:lineRule="auto"/>
              <w:ind w:left="24" w:right="0" w:firstLine="0"/>
              <w:jc w:val="center"/>
            </w:pPr>
            <w:r>
              <w:t xml:space="preserve"> </w:t>
            </w:r>
          </w:p>
        </w:tc>
      </w:tr>
      <w:tr w:rsidR="003439BB" w14:paraId="1D99346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8F4593D" w14:textId="77777777" w:rsidR="003439BB" w:rsidRDefault="00000000">
            <w:pPr>
              <w:spacing w:after="0" w:line="259" w:lineRule="auto"/>
              <w:ind w:right="33" w:firstLine="0"/>
              <w:jc w:val="center"/>
            </w:pPr>
            <w:r>
              <w:t xml:space="preserve">Урок 98 </w:t>
            </w:r>
          </w:p>
        </w:tc>
        <w:tc>
          <w:tcPr>
            <w:tcW w:w="6381" w:type="dxa"/>
            <w:tcBorders>
              <w:top w:val="single" w:sz="4" w:space="0" w:color="000000"/>
              <w:left w:val="single" w:sz="4" w:space="0" w:color="000000"/>
              <w:bottom w:val="single" w:sz="4" w:space="0" w:color="000000"/>
              <w:right w:val="single" w:sz="4" w:space="0" w:color="000000"/>
            </w:tcBorders>
          </w:tcPr>
          <w:p w14:paraId="61105146" w14:textId="77777777" w:rsidR="003439BB" w:rsidRDefault="00000000">
            <w:pPr>
              <w:spacing w:after="0" w:line="259" w:lineRule="auto"/>
              <w:ind w:right="0" w:firstLine="0"/>
              <w:jc w:val="left"/>
            </w:pPr>
            <w:r>
              <w:t xml:space="preserve">Имя прилагательное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4A0ADBA5" w14:textId="77777777" w:rsidR="003439BB" w:rsidRDefault="00000000">
            <w:pPr>
              <w:spacing w:after="0" w:line="259" w:lineRule="auto"/>
              <w:ind w:left="24" w:right="0" w:firstLine="0"/>
              <w:jc w:val="center"/>
            </w:pPr>
            <w:r>
              <w:t xml:space="preserve"> </w:t>
            </w:r>
          </w:p>
        </w:tc>
      </w:tr>
      <w:tr w:rsidR="003439BB" w14:paraId="79FDDFB1"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97BA5F0" w14:textId="77777777" w:rsidR="003439BB" w:rsidRDefault="00000000">
            <w:pPr>
              <w:spacing w:after="0" w:line="259" w:lineRule="auto"/>
              <w:ind w:right="33" w:firstLine="0"/>
              <w:jc w:val="center"/>
            </w:pPr>
            <w:r>
              <w:t xml:space="preserve">Урок 99 </w:t>
            </w:r>
          </w:p>
        </w:tc>
        <w:tc>
          <w:tcPr>
            <w:tcW w:w="6381" w:type="dxa"/>
            <w:tcBorders>
              <w:top w:val="single" w:sz="4" w:space="0" w:color="000000"/>
              <w:left w:val="single" w:sz="4" w:space="0" w:color="000000"/>
              <w:bottom w:val="single" w:sz="4" w:space="0" w:color="000000"/>
              <w:right w:val="single" w:sz="4" w:space="0" w:color="000000"/>
            </w:tcBorders>
          </w:tcPr>
          <w:p w14:paraId="3799B836" w14:textId="77777777" w:rsidR="003439BB" w:rsidRDefault="00000000">
            <w:pPr>
              <w:spacing w:after="0" w:line="259" w:lineRule="auto"/>
              <w:ind w:right="0" w:firstLine="0"/>
              <w:jc w:val="left"/>
            </w:pPr>
            <w:r>
              <w:t xml:space="preserve">Разряды имён прилагательных по значению </w:t>
            </w:r>
          </w:p>
        </w:tc>
        <w:tc>
          <w:tcPr>
            <w:tcW w:w="2083" w:type="dxa"/>
            <w:tcBorders>
              <w:top w:val="single" w:sz="4" w:space="0" w:color="000000"/>
              <w:left w:val="single" w:sz="4" w:space="0" w:color="000000"/>
              <w:bottom w:val="single" w:sz="4" w:space="0" w:color="000000"/>
              <w:right w:val="single" w:sz="4" w:space="0" w:color="000000"/>
            </w:tcBorders>
          </w:tcPr>
          <w:p w14:paraId="1F3CC929" w14:textId="77777777" w:rsidR="003439BB" w:rsidRDefault="00000000">
            <w:pPr>
              <w:spacing w:after="0" w:line="259" w:lineRule="auto"/>
              <w:ind w:left="24" w:right="0" w:firstLine="0"/>
              <w:jc w:val="center"/>
            </w:pPr>
            <w:r>
              <w:t xml:space="preserve"> </w:t>
            </w:r>
          </w:p>
        </w:tc>
      </w:tr>
      <w:tr w:rsidR="003439BB" w14:paraId="5BC7C09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B7B732D" w14:textId="77777777" w:rsidR="003439BB" w:rsidRDefault="00000000">
            <w:pPr>
              <w:spacing w:after="0" w:line="259" w:lineRule="auto"/>
              <w:ind w:left="58" w:right="0" w:firstLine="0"/>
              <w:jc w:val="left"/>
            </w:pPr>
            <w:r>
              <w:t xml:space="preserve">Урок 100 </w:t>
            </w:r>
          </w:p>
        </w:tc>
        <w:tc>
          <w:tcPr>
            <w:tcW w:w="6381" w:type="dxa"/>
            <w:tcBorders>
              <w:top w:val="single" w:sz="4" w:space="0" w:color="000000"/>
              <w:left w:val="single" w:sz="4" w:space="0" w:color="000000"/>
              <w:bottom w:val="single" w:sz="4" w:space="0" w:color="000000"/>
              <w:right w:val="single" w:sz="4" w:space="0" w:color="000000"/>
            </w:tcBorders>
          </w:tcPr>
          <w:p w14:paraId="69FE5226" w14:textId="77777777" w:rsidR="003439BB" w:rsidRDefault="00000000">
            <w:pPr>
              <w:spacing w:after="0" w:line="259" w:lineRule="auto"/>
              <w:ind w:right="0" w:firstLine="0"/>
              <w:jc w:val="left"/>
            </w:pPr>
            <w:r>
              <w:t xml:space="preserve">Разряды имён прилагательных по значению. Качественные прилагательные </w:t>
            </w:r>
          </w:p>
        </w:tc>
        <w:tc>
          <w:tcPr>
            <w:tcW w:w="2083" w:type="dxa"/>
            <w:tcBorders>
              <w:top w:val="single" w:sz="4" w:space="0" w:color="000000"/>
              <w:left w:val="single" w:sz="4" w:space="0" w:color="000000"/>
              <w:bottom w:val="single" w:sz="4" w:space="0" w:color="000000"/>
              <w:right w:val="single" w:sz="4" w:space="0" w:color="000000"/>
            </w:tcBorders>
          </w:tcPr>
          <w:p w14:paraId="5CA25C9C" w14:textId="77777777" w:rsidR="003439BB" w:rsidRDefault="00000000">
            <w:pPr>
              <w:spacing w:after="0" w:line="259" w:lineRule="auto"/>
              <w:ind w:left="24" w:right="0" w:firstLine="0"/>
              <w:jc w:val="center"/>
            </w:pPr>
            <w:r>
              <w:t xml:space="preserve"> </w:t>
            </w:r>
          </w:p>
        </w:tc>
      </w:tr>
      <w:tr w:rsidR="003439BB" w14:paraId="3ED6B90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9341442" w14:textId="77777777" w:rsidR="003439BB" w:rsidRDefault="00000000">
            <w:pPr>
              <w:spacing w:after="0" w:line="259" w:lineRule="auto"/>
              <w:ind w:left="58" w:right="0" w:firstLine="0"/>
              <w:jc w:val="left"/>
            </w:pPr>
            <w:r>
              <w:t xml:space="preserve">Урок 101 </w:t>
            </w:r>
          </w:p>
        </w:tc>
        <w:tc>
          <w:tcPr>
            <w:tcW w:w="6381" w:type="dxa"/>
            <w:tcBorders>
              <w:top w:val="single" w:sz="4" w:space="0" w:color="000000"/>
              <w:left w:val="single" w:sz="4" w:space="0" w:color="000000"/>
              <w:bottom w:val="single" w:sz="4" w:space="0" w:color="000000"/>
              <w:right w:val="single" w:sz="4" w:space="0" w:color="000000"/>
            </w:tcBorders>
          </w:tcPr>
          <w:p w14:paraId="7DF9F2AD" w14:textId="77777777" w:rsidR="003439BB" w:rsidRDefault="00000000">
            <w:pPr>
              <w:spacing w:after="0" w:line="259" w:lineRule="auto"/>
              <w:ind w:right="0" w:firstLine="0"/>
              <w:jc w:val="left"/>
            </w:pPr>
            <w:r>
              <w:t xml:space="preserve">Разряды имён прилагательных по значению. Относительные прилагательные </w:t>
            </w:r>
          </w:p>
        </w:tc>
        <w:tc>
          <w:tcPr>
            <w:tcW w:w="2083" w:type="dxa"/>
            <w:tcBorders>
              <w:top w:val="single" w:sz="4" w:space="0" w:color="000000"/>
              <w:left w:val="single" w:sz="4" w:space="0" w:color="000000"/>
              <w:bottom w:val="single" w:sz="4" w:space="0" w:color="000000"/>
              <w:right w:val="single" w:sz="4" w:space="0" w:color="000000"/>
            </w:tcBorders>
          </w:tcPr>
          <w:p w14:paraId="78DFDAB8" w14:textId="77777777" w:rsidR="003439BB" w:rsidRDefault="00000000">
            <w:pPr>
              <w:spacing w:after="0" w:line="259" w:lineRule="auto"/>
              <w:ind w:left="24" w:right="0" w:firstLine="0"/>
              <w:jc w:val="center"/>
            </w:pPr>
            <w:r>
              <w:t xml:space="preserve"> </w:t>
            </w:r>
          </w:p>
        </w:tc>
      </w:tr>
      <w:tr w:rsidR="003439BB" w14:paraId="7D38B6A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E8643CC" w14:textId="77777777" w:rsidR="003439BB" w:rsidRDefault="00000000">
            <w:pPr>
              <w:spacing w:after="0" w:line="259" w:lineRule="auto"/>
              <w:ind w:left="87" w:right="0" w:firstLine="0"/>
              <w:jc w:val="left"/>
            </w:pPr>
            <w:r>
              <w:t xml:space="preserve">Урок102 </w:t>
            </w:r>
          </w:p>
        </w:tc>
        <w:tc>
          <w:tcPr>
            <w:tcW w:w="6381" w:type="dxa"/>
            <w:tcBorders>
              <w:top w:val="single" w:sz="4" w:space="0" w:color="000000"/>
              <w:left w:val="single" w:sz="4" w:space="0" w:color="000000"/>
              <w:bottom w:val="single" w:sz="4" w:space="0" w:color="000000"/>
              <w:right w:val="single" w:sz="4" w:space="0" w:color="000000"/>
            </w:tcBorders>
          </w:tcPr>
          <w:p w14:paraId="0FE3D0AA" w14:textId="77777777" w:rsidR="003439BB" w:rsidRDefault="00000000">
            <w:pPr>
              <w:spacing w:after="0" w:line="259" w:lineRule="auto"/>
              <w:ind w:right="0" w:firstLine="0"/>
            </w:pPr>
            <w:r>
              <w:t xml:space="preserve">Разряды имён прилагательных по значению. Притяжательные прилагательные </w:t>
            </w:r>
          </w:p>
        </w:tc>
        <w:tc>
          <w:tcPr>
            <w:tcW w:w="2083" w:type="dxa"/>
            <w:tcBorders>
              <w:top w:val="single" w:sz="4" w:space="0" w:color="000000"/>
              <w:left w:val="single" w:sz="4" w:space="0" w:color="000000"/>
              <w:bottom w:val="single" w:sz="4" w:space="0" w:color="000000"/>
              <w:right w:val="single" w:sz="4" w:space="0" w:color="000000"/>
            </w:tcBorders>
          </w:tcPr>
          <w:p w14:paraId="31C8BE49" w14:textId="77777777" w:rsidR="003439BB" w:rsidRDefault="00000000">
            <w:pPr>
              <w:spacing w:after="0" w:line="259" w:lineRule="auto"/>
              <w:ind w:left="24" w:right="0" w:firstLine="0"/>
              <w:jc w:val="center"/>
            </w:pPr>
            <w:r>
              <w:t xml:space="preserve"> </w:t>
            </w:r>
          </w:p>
        </w:tc>
      </w:tr>
    </w:tbl>
    <w:p w14:paraId="03C43775"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106" w:type="dxa"/>
        </w:tblCellMar>
        <w:tblLook w:val="04A0" w:firstRow="1" w:lastRow="0" w:firstColumn="1" w:lastColumn="0" w:noHBand="0" w:noVBand="1"/>
      </w:tblPr>
      <w:tblGrid>
        <w:gridCol w:w="1277"/>
        <w:gridCol w:w="6381"/>
        <w:gridCol w:w="2083"/>
      </w:tblGrid>
      <w:tr w:rsidR="003439BB" w14:paraId="00C91579"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199030B0" w14:textId="77777777" w:rsidR="003439BB" w:rsidRDefault="00000000">
            <w:pPr>
              <w:spacing w:after="0" w:line="259" w:lineRule="auto"/>
              <w:ind w:left="87" w:right="0" w:firstLine="0"/>
              <w:jc w:val="left"/>
            </w:pPr>
            <w:r>
              <w:t xml:space="preserve">Урок103 </w:t>
            </w:r>
          </w:p>
        </w:tc>
        <w:tc>
          <w:tcPr>
            <w:tcW w:w="6381" w:type="dxa"/>
            <w:tcBorders>
              <w:top w:val="single" w:sz="4" w:space="0" w:color="000000"/>
              <w:left w:val="single" w:sz="4" w:space="0" w:color="000000"/>
              <w:bottom w:val="single" w:sz="4" w:space="0" w:color="000000"/>
              <w:right w:val="single" w:sz="4" w:space="0" w:color="000000"/>
            </w:tcBorders>
          </w:tcPr>
          <w:p w14:paraId="4BA897B8" w14:textId="77777777" w:rsidR="003439BB" w:rsidRDefault="00000000">
            <w:pPr>
              <w:spacing w:after="0" w:line="259" w:lineRule="auto"/>
              <w:ind w:right="432" w:firstLine="0"/>
            </w:pPr>
            <w:r>
              <w:t xml:space="preserve">Степени сравнения качественных имен прилагательных. Сравнительная степень сравнения качественных имен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1DD14822" w14:textId="77777777" w:rsidR="003439BB" w:rsidRDefault="00000000">
            <w:pPr>
              <w:spacing w:after="0" w:line="259" w:lineRule="auto"/>
              <w:ind w:left="58" w:right="0" w:firstLine="0"/>
              <w:jc w:val="center"/>
            </w:pPr>
            <w:r>
              <w:t xml:space="preserve"> </w:t>
            </w:r>
          </w:p>
        </w:tc>
      </w:tr>
      <w:tr w:rsidR="003439BB" w14:paraId="04CF33A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D49839F" w14:textId="77777777" w:rsidR="003439BB" w:rsidRDefault="00000000">
            <w:pPr>
              <w:spacing w:after="0" w:line="259" w:lineRule="auto"/>
              <w:ind w:left="58" w:right="0" w:firstLine="0"/>
              <w:jc w:val="left"/>
            </w:pPr>
            <w:r>
              <w:t xml:space="preserve">Урок 104 </w:t>
            </w:r>
          </w:p>
        </w:tc>
        <w:tc>
          <w:tcPr>
            <w:tcW w:w="6381" w:type="dxa"/>
            <w:tcBorders>
              <w:top w:val="single" w:sz="4" w:space="0" w:color="000000"/>
              <w:left w:val="single" w:sz="4" w:space="0" w:color="000000"/>
              <w:bottom w:val="single" w:sz="4" w:space="0" w:color="000000"/>
              <w:right w:val="single" w:sz="4" w:space="0" w:color="000000"/>
            </w:tcBorders>
          </w:tcPr>
          <w:p w14:paraId="484B3B3C" w14:textId="77777777" w:rsidR="003439BB" w:rsidRDefault="00000000">
            <w:pPr>
              <w:spacing w:after="0" w:line="259" w:lineRule="auto"/>
              <w:ind w:right="0" w:firstLine="0"/>
              <w:jc w:val="left"/>
            </w:pPr>
            <w:r>
              <w:t xml:space="preserve">Превосходная степень сравнения качественных имен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092C5540" w14:textId="77777777" w:rsidR="003439BB" w:rsidRDefault="00000000">
            <w:pPr>
              <w:spacing w:after="0" w:line="259" w:lineRule="auto"/>
              <w:ind w:left="58" w:right="0" w:firstLine="0"/>
              <w:jc w:val="center"/>
            </w:pPr>
            <w:r>
              <w:t xml:space="preserve"> </w:t>
            </w:r>
          </w:p>
        </w:tc>
      </w:tr>
      <w:tr w:rsidR="003439BB" w14:paraId="6AE804C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BFE0289" w14:textId="77777777" w:rsidR="003439BB" w:rsidRDefault="00000000">
            <w:pPr>
              <w:spacing w:after="0" w:line="259" w:lineRule="auto"/>
              <w:ind w:left="58" w:right="0" w:firstLine="0"/>
              <w:jc w:val="left"/>
            </w:pPr>
            <w:r>
              <w:t xml:space="preserve">Урок 105 </w:t>
            </w:r>
          </w:p>
        </w:tc>
        <w:tc>
          <w:tcPr>
            <w:tcW w:w="6381" w:type="dxa"/>
            <w:tcBorders>
              <w:top w:val="single" w:sz="4" w:space="0" w:color="000000"/>
              <w:left w:val="single" w:sz="4" w:space="0" w:color="000000"/>
              <w:bottom w:val="single" w:sz="4" w:space="0" w:color="000000"/>
              <w:right w:val="single" w:sz="4" w:space="0" w:color="000000"/>
            </w:tcBorders>
          </w:tcPr>
          <w:p w14:paraId="7AB40C52" w14:textId="77777777" w:rsidR="003439BB" w:rsidRDefault="00000000">
            <w:pPr>
              <w:spacing w:after="0" w:line="259" w:lineRule="auto"/>
              <w:ind w:right="0" w:firstLine="0"/>
              <w:jc w:val="left"/>
            </w:pPr>
            <w:r>
              <w:t xml:space="preserve">Сжатое изложение. Смысловой анализ текста </w:t>
            </w:r>
          </w:p>
        </w:tc>
        <w:tc>
          <w:tcPr>
            <w:tcW w:w="2083" w:type="dxa"/>
            <w:tcBorders>
              <w:top w:val="single" w:sz="4" w:space="0" w:color="000000"/>
              <w:left w:val="single" w:sz="4" w:space="0" w:color="000000"/>
              <w:bottom w:val="single" w:sz="4" w:space="0" w:color="000000"/>
              <w:right w:val="single" w:sz="4" w:space="0" w:color="000000"/>
            </w:tcBorders>
          </w:tcPr>
          <w:p w14:paraId="68499BB9" w14:textId="77777777" w:rsidR="003439BB" w:rsidRDefault="00000000">
            <w:pPr>
              <w:spacing w:after="0" w:line="259" w:lineRule="auto"/>
              <w:ind w:left="58" w:right="0" w:firstLine="0"/>
              <w:jc w:val="center"/>
            </w:pPr>
            <w:r>
              <w:t xml:space="preserve"> </w:t>
            </w:r>
          </w:p>
        </w:tc>
      </w:tr>
      <w:tr w:rsidR="003439BB" w14:paraId="7B29DD7D"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20D7C06" w14:textId="77777777" w:rsidR="003439BB" w:rsidRDefault="00000000">
            <w:pPr>
              <w:spacing w:after="0" w:line="259" w:lineRule="auto"/>
              <w:ind w:left="58" w:right="0" w:firstLine="0"/>
              <w:jc w:val="left"/>
            </w:pPr>
            <w:r>
              <w:t xml:space="preserve">Урок 106 </w:t>
            </w:r>
          </w:p>
        </w:tc>
        <w:tc>
          <w:tcPr>
            <w:tcW w:w="6381" w:type="dxa"/>
            <w:tcBorders>
              <w:top w:val="single" w:sz="4" w:space="0" w:color="000000"/>
              <w:left w:val="single" w:sz="4" w:space="0" w:color="000000"/>
              <w:bottom w:val="single" w:sz="4" w:space="0" w:color="000000"/>
              <w:right w:val="single" w:sz="4" w:space="0" w:color="000000"/>
            </w:tcBorders>
          </w:tcPr>
          <w:p w14:paraId="3A5BD1B7" w14:textId="77777777" w:rsidR="003439BB" w:rsidRDefault="00000000">
            <w:pPr>
              <w:spacing w:after="0" w:line="259" w:lineRule="auto"/>
              <w:ind w:right="0" w:firstLine="0"/>
              <w:jc w:val="left"/>
            </w:pPr>
            <w:r>
              <w:t xml:space="preserve">Изложение подробное (сжатое) </w:t>
            </w:r>
          </w:p>
        </w:tc>
        <w:tc>
          <w:tcPr>
            <w:tcW w:w="2083" w:type="dxa"/>
            <w:tcBorders>
              <w:top w:val="single" w:sz="4" w:space="0" w:color="000000"/>
              <w:left w:val="single" w:sz="4" w:space="0" w:color="000000"/>
              <w:bottom w:val="single" w:sz="4" w:space="0" w:color="000000"/>
              <w:right w:val="single" w:sz="4" w:space="0" w:color="000000"/>
            </w:tcBorders>
          </w:tcPr>
          <w:p w14:paraId="6F8923A8" w14:textId="77777777" w:rsidR="003439BB" w:rsidRDefault="00000000">
            <w:pPr>
              <w:spacing w:after="0" w:line="259" w:lineRule="auto"/>
              <w:ind w:left="58" w:right="0" w:firstLine="0"/>
              <w:jc w:val="center"/>
            </w:pPr>
            <w:r>
              <w:t xml:space="preserve"> </w:t>
            </w:r>
          </w:p>
        </w:tc>
      </w:tr>
      <w:tr w:rsidR="003439BB" w14:paraId="6AE2CA9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022EF30" w14:textId="77777777" w:rsidR="003439BB" w:rsidRDefault="00000000">
            <w:pPr>
              <w:spacing w:after="0" w:line="259" w:lineRule="auto"/>
              <w:ind w:left="58" w:right="0" w:firstLine="0"/>
              <w:jc w:val="left"/>
            </w:pPr>
            <w:r>
              <w:t xml:space="preserve">Урок 107 </w:t>
            </w:r>
          </w:p>
        </w:tc>
        <w:tc>
          <w:tcPr>
            <w:tcW w:w="6381" w:type="dxa"/>
            <w:tcBorders>
              <w:top w:val="single" w:sz="4" w:space="0" w:color="000000"/>
              <w:left w:val="single" w:sz="4" w:space="0" w:color="000000"/>
              <w:bottom w:val="single" w:sz="4" w:space="0" w:color="000000"/>
              <w:right w:val="single" w:sz="4" w:space="0" w:color="000000"/>
            </w:tcBorders>
          </w:tcPr>
          <w:p w14:paraId="273EB1C5" w14:textId="77777777" w:rsidR="003439BB" w:rsidRDefault="00000000">
            <w:pPr>
              <w:spacing w:after="0" w:line="259" w:lineRule="auto"/>
              <w:ind w:right="0" w:firstLine="0"/>
              <w:jc w:val="left"/>
            </w:pPr>
            <w:r>
              <w:t xml:space="preserve">Морфологический анализ имен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2B36A849" w14:textId="77777777" w:rsidR="003439BB" w:rsidRDefault="00000000">
            <w:pPr>
              <w:spacing w:after="0" w:line="259" w:lineRule="auto"/>
              <w:ind w:left="58" w:right="0" w:firstLine="0"/>
              <w:jc w:val="center"/>
            </w:pPr>
            <w:r>
              <w:t xml:space="preserve"> </w:t>
            </w:r>
          </w:p>
        </w:tc>
      </w:tr>
      <w:tr w:rsidR="003439BB" w14:paraId="6ADA653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981F28C" w14:textId="77777777" w:rsidR="003439BB" w:rsidRDefault="00000000">
            <w:pPr>
              <w:spacing w:after="0" w:line="259" w:lineRule="auto"/>
              <w:ind w:left="58" w:right="0" w:firstLine="0"/>
              <w:jc w:val="left"/>
            </w:pPr>
            <w:r>
              <w:t xml:space="preserve">Урок 108 </w:t>
            </w:r>
          </w:p>
        </w:tc>
        <w:tc>
          <w:tcPr>
            <w:tcW w:w="6381" w:type="dxa"/>
            <w:tcBorders>
              <w:top w:val="single" w:sz="4" w:space="0" w:color="000000"/>
              <w:left w:val="single" w:sz="4" w:space="0" w:color="000000"/>
              <w:bottom w:val="single" w:sz="4" w:space="0" w:color="000000"/>
              <w:right w:val="single" w:sz="4" w:space="0" w:color="000000"/>
            </w:tcBorders>
          </w:tcPr>
          <w:p w14:paraId="29429EA1" w14:textId="77777777" w:rsidR="003439BB" w:rsidRDefault="00000000">
            <w:pPr>
              <w:spacing w:after="0" w:line="259" w:lineRule="auto"/>
              <w:ind w:right="0" w:firstLine="0"/>
              <w:jc w:val="left"/>
            </w:pPr>
            <w:r>
              <w:t xml:space="preserve">Правописание н и </w:t>
            </w:r>
            <w:r>
              <w:rPr>
                <w:i/>
              </w:rPr>
              <w:t xml:space="preserve">нн </w:t>
            </w:r>
            <w:r>
              <w:t xml:space="preserve">в именах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7BCC620C" w14:textId="77777777" w:rsidR="003439BB" w:rsidRDefault="00000000">
            <w:pPr>
              <w:spacing w:after="0" w:line="259" w:lineRule="auto"/>
              <w:ind w:left="58" w:right="0" w:firstLine="0"/>
              <w:jc w:val="center"/>
            </w:pPr>
            <w:r>
              <w:t xml:space="preserve"> </w:t>
            </w:r>
          </w:p>
        </w:tc>
      </w:tr>
      <w:tr w:rsidR="003439BB" w14:paraId="50298FB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769B663" w14:textId="77777777" w:rsidR="003439BB" w:rsidRDefault="00000000">
            <w:pPr>
              <w:spacing w:after="0" w:line="259" w:lineRule="auto"/>
              <w:ind w:left="58" w:right="0" w:firstLine="0"/>
              <w:jc w:val="left"/>
            </w:pPr>
            <w:r>
              <w:t xml:space="preserve">Урок 109 </w:t>
            </w:r>
          </w:p>
        </w:tc>
        <w:tc>
          <w:tcPr>
            <w:tcW w:w="6381" w:type="dxa"/>
            <w:tcBorders>
              <w:top w:val="single" w:sz="4" w:space="0" w:color="000000"/>
              <w:left w:val="single" w:sz="4" w:space="0" w:color="000000"/>
              <w:bottom w:val="single" w:sz="4" w:space="0" w:color="000000"/>
              <w:right w:val="single" w:sz="4" w:space="0" w:color="000000"/>
            </w:tcBorders>
          </w:tcPr>
          <w:p w14:paraId="0D86D1DA" w14:textId="77777777" w:rsidR="003439BB" w:rsidRDefault="00000000">
            <w:pPr>
              <w:spacing w:after="0" w:line="259" w:lineRule="auto"/>
              <w:ind w:right="0" w:firstLine="0"/>
            </w:pPr>
            <w:r>
              <w:t xml:space="preserve">Правописание н и нн в именах прилагательных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82D6287" w14:textId="77777777" w:rsidR="003439BB" w:rsidRDefault="00000000">
            <w:pPr>
              <w:spacing w:after="0" w:line="259" w:lineRule="auto"/>
              <w:ind w:right="2" w:firstLine="0"/>
              <w:jc w:val="center"/>
            </w:pPr>
            <w:r>
              <w:t xml:space="preserve">1 </w:t>
            </w:r>
          </w:p>
        </w:tc>
      </w:tr>
      <w:tr w:rsidR="003439BB" w14:paraId="0F9B09B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57B1B92" w14:textId="77777777" w:rsidR="003439BB" w:rsidRDefault="00000000">
            <w:pPr>
              <w:spacing w:after="0" w:line="259" w:lineRule="auto"/>
              <w:ind w:left="58" w:right="0" w:firstLine="0"/>
              <w:jc w:val="left"/>
            </w:pPr>
            <w:r>
              <w:t xml:space="preserve">Урок 110 </w:t>
            </w:r>
          </w:p>
        </w:tc>
        <w:tc>
          <w:tcPr>
            <w:tcW w:w="6381" w:type="dxa"/>
            <w:tcBorders>
              <w:top w:val="single" w:sz="4" w:space="0" w:color="000000"/>
              <w:left w:val="single" w:sz="4" w:space="0" w:color="000000"/>
              <w:bottom w:val="single" w:sz="4" w:space="0" w:color="000000"/>
              <w:right w:val="single" w:sz="4" w:space="0" w:color="000000"/>
            </w:tcBorders>
          </w:tcPr>
          <w:p w14:paraId="3EDDA3CE" w14:textId="77777777" w:rsidR="003439BB" w:rsidRDefault="00000000">
            <w:pPr>
              <w:spacing w:after="0" w:line="259" w:lineRule="auto"/>
              <w:ind w:right="0" w:firstLine="0"/>
              <w:jc w:val="left"/>
            </w:pPr>
            <w:r>
              <w:t xml:space="preserve">Правописание суффиксов </w:t>
            </w:r>
            <w:r>
              <w:rPr>
                <w:i/>
              </w:rPr>
              <w:t xml:space="preserve">-к- </w:t>
            </w:r>
            <w:r>
              <w:t xml:space="preserve">и </w:t>
            </w:r>
            <w:r>
              <w:rPr>
                <w:i/>
              </w:rPr>
              <w:t xml:space="preserve">-ск- </w:t>
            </w:r>
            <w:r>
              <w:t xml:space="preserve">имен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57E1E1AA" w14:textId="77777777" w:rsidR="003439BB" w:rsidRDefault="00000000">
            <w:pPr>
              <w:spacing w:after="0" w:line="259" w:lineRule="auto"/>
              <w:ind w:left="58" w:right="0" w:firstLine="0"/>
              <w:jc w:val="center"/>
            </w:pPr>
            <w:r>
              <w:t xml:space="preserve"> </w:t>
            </w:r>
          </w:p>
        </w:tc>
      </w:tr>
      <w:tr w:rsidR="003439BB" w14:paraId="176D04AA"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9D01B27" w14:textId="77777777" w:rsidR="003439BB" w:rsidRDefault="00000000">
            <w:pPr>
              <w:spacing w:after="0" w:line="259" w:lineRule="auto"/>
              <w:ind w:left="58" w:right="0" w:firstLine="0"/>
              <w:jc w:val="left"/>
            </w:pPr>
            <w:r>
              <w:t xml:space="preserve">Урок 111 </w:t>
            </w:r>
          </w:p>
        </w:tc>
        <w:tc>
          <w:tcPr>
            <w:tcW w:w="6381" w:type="dxa"/>
            <w:tcBorders>
              <w:top w:val="single" w:sz="4" w:space="0" w:color="000000"/>
              <w:left w:val="single" w:sz="4" w:space="0" w:color="000000"/>
              <w:bottom w:val="single" w:sz="4" w:space="0" w:color="000000"/>
              <w:right w:val="single" w:sz="4" w:space="0" w:color="000000"/>
            </w:tcBorders>
          </w:tcPr>
          <w:p w14:paraId="4FAE7C10" w14:textId="77777777" w:rsidR="003439BB" w:rsidRDefault="00000000">
            <w:pPr>
              <w:spacing w:after="0" w:line="259" w:lineRule="auto"/>
              <w:ind w:right="0" w:firstLine="0"/>
              <w:jc w:val="left"/>
            </w:pPr>
            <w:r>
              <w:t xml:space="preserve">Правописание суффиксов -к- и </w:t>
            </w:r>
            <w:r>
              <w:rPr>
                <w:i/>
              </w:rPr>
              <w:t xml:space="preserve">-ск- </w:t>
            </w:r>
            <w:r>
              <w:t xml:space="preserve">имен прилагательных. Практикум </w:t>
            </w:r>
          </w:p>
        </w:tc>
        <w:tc>
          <w:tcPr>
            <w:tcW w:w="2083" w:type="dxa"/>
            <w:tcBorders>
              <w:top w:val="single" w:sz="4" w:space="0" w:color="000000"/>
              <w:left w:val="single" w:sz="4" w:space="0" w:color="000000"/>
              <w:bottom w:val="single" w:sz="4" w:space="0" w:color="000000"/>
              <w:right w:val="single" w:sz="4" w:space="0" w:color="000000"/>
            </w:tcBorders>
          </w:tcPr>
          <w:p w14:paraId="73DA43EE" w14:textId="77777777" w:rsidR="003439BB" w:rsidRDefault="00000000">
            <w:pPr>
              <w:spacing w:after="0" w:line="259" w:lineRule="auto"/>
              <w:ind w:left="7" w:right="0" w:firstLine="0"/>
              <w:jc w:val="center"/>
            </w:pPr>
            <w:r>
              <w:t xml:space="preserve">1 </w:t>
            </w:r>
          </w:p>
        </w:tc>
      </w:tr>
      <w:tr w:rsidR="003439BB" w14:paraId="22AC078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C58A355" w14:textId="77777777" w:rsidR="003439BB" w:rsidRDefault="00000000">
            <w:pPr>
              <w:spacing w:after="0" w:line="259" w:lineRule="auto"/>
              <w:ind w:left="58" w:right="0" w:firstLine="0"/>
              <w:jc w:val="left"/>
            </w:pPr>
            <w:r>
              <w:t xml:space="preserve">Урок 112 </w:t>
            </w:r>
          </w:p>
        </w:tc>
        <w:tc>
          <w:tcPr>
            <w:tcW w:w="6381" w:type="dxa"/>
            <w:tcBorders>
              <w:top w:val="single" w:sz="4" w:space="0" w:color="000000"/>
              <w:left w:val="single" w:sz="4" w:space="0" w:color="000000"/>
              <w:bottom w:val="single" w:sz="4" w:space="0" w:color="000000"/>
              <w:right w:val="single" w:sz="4" w:space="0" w:color="000000"/>
            </w:tcBorders>
          </w:tcPr>
          <w:p w14:paraId="7F7EC8D8" w14:textId="77777777" w:rsidR="003439BB" w:rsidRDefault="00000000">
            <w:pPr>
              <w:spacing w:after="0" w:line="259" w:lineRule="auto"/>
              <w:ind w:right="0" w:firstLine="0"/>
            </w:pPr>
            <w:r>
              <w:t xml:space="preserve">Словообразование имён прилагательных. Правописание сложных имен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3DEC05EC" w14:textId="77777777" w:rsidR="003439BB" w:rsidRDefault="00000000">
            <w:pPr>
              <w:spacing w:after="0" w:line="259" w:lineRule="auto"/>
              <w:ind w:left="58" w:right="0" w:firstLine="0"/>
              <w:jc w:val="center"/>
            </w:pPr>
            <w:r>
              <w:t xml:space="preserve"> </w:t>
            </w:r>
          </w:p>
        </w:tc>
      </w:tr>
      <w:tr w:rsidR="003439BB" w14:paraId="6D4EAC8B"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3CA982E3" w14:textId="77777777" w:rsidR="003439BB" w:rsidRDefault="00000000">
            <w:pPr>
              <w:spacing w:after="0" w:line="259" w:lineRule="auto"/>
              <w:ind w:left="58" w:right="0" w:firstLine="0"/>
              <w:jc w:val="left"/>
            </w:pPr>
            <w:r>
              <w:t xml:space="preserve">Урок 113 </w:t>
            </w:r>
          </w:p>
        </w:tc>
        <w:tc>
          <w:tcPr>
            <w:tcW w:w="6381" w:type="dxa"/>
            <w:tcBorders>
              <w:top w:val="single" w:sz="4" w:space="0" w:color="000000"/>
              <w:left w:val="single" w:sz="4" w:space="0" w:color="000000"/>
              <w:bottom w:val="single" w:sz="4" w:space="0" w:color="000000"/>
              <w:right w:val="single" w:sz="4" w:space="0" w:color="000000"/>
            </w:tcBorders>
          </w:tcPr>
          <w:p w14:paraId="4E0F04D2" w14:textId="77777777" w:rsidR="003439BB" w:rsidRDefault="00000000">
            <w:pPr>
              <w:spacing w:after="0" w:line="259" w:lineRule="auto"/>
              <w:ind w:right="0" w:firstLine="0"/>
            </w:pPr>
            <w:r>
              <w:t xml:space="preserve">Правописание сложных имен прилагательных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3138DBA2" w14:textId="77777777" w:rsidR="003439BB" w:rsidRDefault="00000000">
            <w:pPr>
              <w:spacing w:after="0" w:line="259" w:lineRule="auto"/>
              <w:ind w:left="7" w:right="0" w:firstLine="0"/>
              <w:jc w:val="center"/>
            </w:pPr>
            <w:r>
              <w:t xml:space="preserve">1 </w:t>
            </w:r>
          </w:p>
        </w:tc>
      </w:tr>
      <w:tr w:rsidR="003439BB" w14:paraId="56817F9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E3E3067" w14:textId="77777777" w:rsidR="003439BB" w:rsidRDefault="00000000">
            <w:pPr>
              <w:spacing w:after="0" w:line="259" w:lineRule="auto"/>
              <w:ind w:left="58" w:right="0" w:firstLine="0"/>
              <w:jc w:val="left"/>
            </w:pPr>
            <w:r>
              <w:t xml:space="preserve">Урок 114 </w:t>
            </w:r>
          </w:p>
        </w:tc>
        <w:tc>
          <w:tcPr>
            <w:tcW w:w="6381" w:type="dxa"/>
            <w:tcBorders>
              <w:top w:val="single" w:sz="4" w:space="0" w:color="000000"/>
              <w:left w:val="single" w:sz="4" w:space="0" w:color="000000"/>
              <w:bottom w:val="single" w:sz="4" w:space="0" w:color="000000"/>
              <w:right w:val="single" w:sz="4" w:space="0" w:color="000000"/>
            </w:tcBorders>
          </w:tcPr>
          <w:p w14:paraId="32D3CC71" w14:textId="77777777" w:rsidR="003439BB" w:rsidRDefault="00000000">
            <w:pPr>
              <w:spacing w:after="0" w:line="259" w:lineRule="auto"/>
              <w:ind w:right="0" w:firstLine="0"/>
              <w:jc w:val="left"/>
            </w:pPr>
            <w:r>
              <w:t xml:space="preserve">Сочинение-описание внешности человека </w:t>
            </w:r>
          </w:p>
        </w:tc>
        <w:tc>
          <w:tcPr>
            <w:tcW w:w="2083" w:type="dxa"/>
            <w:tcBorders>
              <w:top w:val="single" w:sz="4" w:space="0" w:color="000000"/>
              <w:left w:val="single" w:sz="4" w:space="0" w:color="000000"/>
              <w:bottom w:val="single" w:sz="4" w:space="0" w:color="000000"/>
              <w:right w:val="single" w:sz="4" w:space="0" w:color="000000"/>
            </w:tcBorders>
          </w:tcPr>
          <w:p w14:paraId="0256C99F" w14:textId="77777777" w:rsidR="003439BB" w:rsidRDefault="00000000">
            <w:pPr>
              <w:spacing w:after="0" w:line="259" w:lineRule="auto"/>
              <w:ind w:left="58" w:right="0" w:firstLine="0"/>
              <w:jc w:val="center"/>
            </w:pPr>
            <w:r>
              <w:t xml:space="preserve"> </w:t>
            </w:r>
          </w:p>
        </w:tc>
      </w:tr>
      <w:tr w:rsidR="003439BB" w14:paraId="1BE726B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10807B1" w14:textId="77777777" w:rsidR="003439BB" w:rsidRDefault="00000000">
            <w:pPr>
              <w:spacing w:after="0" w:line="259" w:lineRule="auto"/>
              <w:ind w:left="58" w:right="0" w:firstLine="0"/>
              <w:jc w:val="left"/>
            </w:pPr>
            <w:r>
              <w:t xml:space="preserve">Урок 115 </w:t>
            </w:r>
          </w:p>
        </w:tc>
        <w:tc>
          <w:tcPr>
            <w:tcW w:w="6381" w:type="dxa"/>
            <w:tcBorders>
              <w:top w:val="single" w:sz="4" w:space="0" w:color="000000"/>
              <w:left w:val="single" w:sz="4" w:space="0" w:color="000000"/>
              <w:bottom w:val="single" w:sz="4" w:space="0" w:color="000000"/>
              <w:right w:val="single" w:sz="4" w:space="0" w:color="000000"/>
            </w:tcBorders>
          </w:tcPr>
          <w:p w14:paraId="6C1BE13F" w14:textId="77777777" w:rsidR="003439BB" w:rsidRDefault="00000000">
            <w:pPr>
              <w:spacing w:after="0" w:line="259" w:lineRule="auto"/>
              <w:ind w:right="0" w:firstLine="0"/>
              <w:jc w:val="left"/>
            </w:pPr>
            <w:r>
              <w:t xml:space="preserve">Обобщение изученного по теме «Имя прилагательное».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49D26D3" w14:textId="77777777" w:rsidR="003439BB" w:rsidRDefault="00000000">
            <w:pPr>
              <w:spacing w:after="0" w:line="259" w:lineRule="auto"/>
              <w:ind w:left="8" w:right="0" w:firstLine="0"/>
              <w:jc w:val="center"/>
            </w:pPr>
            <w:r>
              <w:t xml:space="preserve">1 </w:t>
            </w:r>
          </w:p>
        </w:tc>
      </w:tr>
      <w:tr w:rsidR="003439BB" w14:paraId="59DCD91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DC55848" w14:textId="77777777" w:rsidR="003439BB" w:rsidRDefault="00000000">
            <w:pPr>
              <w:spacing w:after="0" w:line="259" w:lineRule="auto"/>
              <w:ind w:left="58" w:right="0" w:firstLine="0"/>
              <w:jc w:val="left"/>
            </w:pPr>
            <w:r>
              <w:t xml:space="preserve">Урок 116 </w:t>
            </w:r>
          </w:p>
        </w:tc>
        <w:tc>
          <w:tcPr>
            <w:tcW w:w="6381" w:type="dxa"/>
            <w:tcBorders>
              <w:top w:val="single" w:sz="4" w:space="0" w:color="000000"/>
              <w:left w:val="single" w:sz="4" w:space="0" w:color="000000"/>
              <w:bottom w:val="single" w:sz="4" w:space="0" w:color="000000"/>
              <w:right w:val="single" w:sz="4" w:space="0" w:color="000000"/>
            </w:tcBorders>
          </w:tcPr>
          <w:p w14:paraId="66D88A29" w14:textId="77777777" w:rsidR="003439BB" w:rsidRDefault="00000000">
            <w:pPr>
              <w:spacing w:after="0" w:line="259" w:lineRule="auto"/>
              <w:ind w:right="0" w:firstLine="0"/>
              <w:jc w:val="left"/>
            </w:pPr>
            <w:r>
              <w:t xml:space="preserve">Контрольная работа по теме «Имя прилагательное» </w:t>
            </w:r>
          </w:p>
        </w:tc>
        <w:tc>
          <w:tcPr>
            <w:tcW w:w="2083" w:type="dxa"/>
            <w:tcBorders>
              <w:top w:val="single" w:sz="4" w:space="0" w:color="000000"/>
              <w:left w:val="single" w:sz="4" w:space="0" w:color="000000"/>
              <w:bottom w:val="single" w:sz="4" w:space="0" w:color="000000"/>
              <w:right w:val="single" w:sz="4" w:space="0" w:color="000000"/>
            </w:tcBorders>
          </w:tcPr>
          <w:p w14:paraId="1C393617" w14:textId="77777777" w:rsidR="003439BB" w:rsidRDefault="00000000">
            <w:pPr>
              <w:spacing w:after="0" w:line="259" w:lineRule="auto"/>
              <w:ind w:left="58" w:right="0" w:firstLine="0"/>
              <w:jc w:val="center"/>
            </w:pPr>
            <w:r>
              <w:t xml:space="preserve"> </w:t>
            </w:r>
          </w:p>
        </w:tc>
      </w:tr>
      <w:tr w:rsidR="003439BB" w14:paraId="07E9CF6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881EF53" w14:textId="77777777" w:rsidR="003439BB" w:rsidRDefault="00000000">
            <w:pPr>
              <w:spacing w:after="0" w:line="259" w:lineRule="auto"/>
              <w:ind w:left="58" w:right="0" w:firstLine="0"/>
              <w:jc w:val="left"/>
            </w:pPr>
            <w:r>
              <w:t xml:space="preserve">Урок 117 </w:t>
            </w:r>
          </w:p>
        </w:tc>
        <w:tc>
          <w:tcPr>
            <w:tcW w:w="6381" w:type="dxa"/>
            <w:tcBorders>
              <w:top w:val="single" w:sz="4" w:space="0" w:color="000000"/>
              <w:left w:val="single" w:sz="4" w:space="0" w:color="000000"/>
              <w:bottom w:val="single" w:sz="4" w:space="0" w:color="000000"/>
              <w:right w:val="single" w:sz="4" w:space="0" w:color="000000"/>
            </w:tcBorders>
          </w:tcPr>
          <w:p w14:paraId="7BC7090F"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1DB37059" w14:textId="77777777" w:rsidR="003439BB" w:rsidRDefault="00000000">
            <w:pPr>
              <w:spacing w:after="0" w:line="259" w:lineRule="auto"/>
              <w:ind w:left="58" w:right="0" w:firstLine="0"/>
              <w:jc w:val="center"/>
            </w:pPr>
            <w:r>
              <w:t xml:space="preserve"> </w:t>
            </w:r>
          </w:p>
        </w:tc>
      </w:tr>
      <w:tr w:rsidR="003439BB" w14:paraId="1E3993F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FC5E6A0" w14:textId="77777777" w:rsidR="003439BB" w:rsidRDefault="00000000">
            <w:pPr>
              <w:spacing w:after="0" w:line="259" w:lineRule="auto"/>
              <w:ind w:left="58" w:right="0" w:firstLine="0"/>
              <w:jc w:val="left"/>
            </w:pPr>
            <w:r>
              <w:t xml:space="preserve">Урок 118 </w:t>
            </w:r>
          </w:p>
        </w:tc>
        <w:tc>
          <w:tcPr>
            <w:tcW w:w="6381" w:type="dxa"/>
            <w:tcBorders>
              <w:top w:val="single" w:sz="4" w:space="0" w:color="000000"/>
              <w:left w:val="single" w:sz="4" w:space="0" w:color="000000"/>
              <w:bottom w:val="single" w:sz="4" w:space="0" w:color="000000"/>
              <w:right w:val="single" w:sz="4" w:space="0" w:color="000000"/>
            </w:tcBorders>
          </w:tcPr>
          <w:p w14:paraId="562D63E9" w14:textId="77777777" w:rsidR="003439BB" w:rsidRDefault="00000000">
            <w:pPr>
              <w:spacing w:after="0" w:line="259" w:lineRule="auto"/>
              <w:ind w:right="0" w:firstLine="0"/>
            </w:pPr>
            <w:r>
              <w:t xml:space="preserve">Имя числительное как иасть речи. Общее грамматическое значение имени числительного </w:t>
            </w:r>
          </w:p>
        </w:tc>
        <w:tc>
          <w:tcPr>
            <w:tcW w:w="2083" w:type="dxa"/>
            <w:tcBorders>
              <w:top w:val="single" w:sz="4" w:space="0" w:color="000000"/>
              <w:left w:val="single" w:sz="4" w:space="0" w:color="000000"/>
              <w:bottom w:val="single" w:sz="4" w:space="0" w:color="000000"/>
              <w:right w:val="single" w:sz="4" w:space="0" w:color="000000"/>
            </w:tcBorders>
          </w:tcPr>
          <w:p w14:paraId="265ECF0B" w14:textId="77777777" w:rsidR="003439BB" w:rsidRDefault="00000000">
            <w:pPr>
              <w:spacing w:after="0" w:line="259" w:lineRule="auto"/>
              <w:ind w:left="58" w:right="0" w:firstLine="0"/>
              <w:jc w:val="center"/>
            </w:pPr>
            <w:r>
              <w:t xml:space="preserve"> </w:t>
            </w:r>
          </w:p>
        </w:tc>
      </w:tr>
      <w:tr w:rsidR="003439BB" w14:paraId="2F48CD62"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21EE42B3" w14:textId="77777777" w:rsidR="003439BB" w:rsidRDefault="00000000">
            <w:pPr>
              <w:spacing w:after="0" w:line="259" w:lineRule="auto"/>
              <w:ind w:left="58" w:right="0" w:firstLine="0"/>
              <w:jc w:val="left"/>
            </w:pPr>
            <w:r>
              <w:t xml:space="preserve">Урок 119 </w:t>
            </w:r>
          </w:p>
        </w:tc>
        <w:tc>
          <w:tcPr>
            <w:tcW w:w="6381" w:type="dxa"/>
            <w:tcBorders>
              <w:top w:val="single" w:sz="4" w:space="0" w:color="000000"/>
              <w:left w:val="single" w:sz="4" w:space="0" w:color="000000"/>
              <w:bottom w:val="single" w:sz="4" w:space="0" w:color="000000"/>
              <w:right w:val="single" w:sz="4" w:space="0" w:color="000000"/>
            </w:tcBorders>
          </w:tcPr>
          <w:p w14:paraId="4C8189F2" w14:textId="77777777" w:rsidR="003439BB" w:rsidRDefault="00000000">
            <w:pPr>
              <w:spacing w:after="0" w:line="259" w:lineRule="auto"/>
              <w:ind w:right="0" w:firstLine="0"/>
              <w:jc w:val="left"/>
            </w:pPr>
            <w:r>
              <w:t xml:space="preserve">Синтаксические функции имен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2095D63E" w14:textId="77777777" w:rsidR="003439BB" w:rsidRDefault="00000000">
            <w:pPr>
              <w:spacing w:after="0" w:line="259" w:lineRule="auto"/>
              <w:ind w:left="58" w:right="0" w:firstLine="0"/>
              <w:jc w:val="center"/>
            </w:pPr>
            <w:r>
              <w:t xml:space="preserve"> </w:t>
            </w:r>
          </w:p>
        </w:tc>
      </w:tr>
      <w:tr w:rsidR="003439BB" w14:paraId="001CF84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6FBFFAC" w14:textId="77777777" w:rsidR="003439BB" w:rsidRDefault="00000000">
            <w:pPr>
              <w:spacing w:after="0" w:line="259" w:lineRule="auto"/>
              <w:ind w:left="58" w:right="0" w:firstLine="0"/>
              <w:jc w:val="left"/>
            </w:pPr>
            <w:r>
              <w:lastRenderedPageBreak/>
              <w:t xml:space="preserve">Урок 120 </w:t>
            </w:r>
          </w:p>
        </w:tc>
        <w:tc>
          <w:tcPr>
            <w:tcW w:w="6381" w:type="dxa"/>
            <w:tcBorders>
              <w:top w:val="single" w:sz="4" w:space="0" w:color="000000"/>
              <w:left w:val="single" w:sz="4" w:space="0" w:color="000000"/>
              <w:bottom w:val="single" w:sz="4" w:space="0" w:color="000000"/>
              <w:right w:val="single" w:sz="4" w:space="0" w:color="000000"/>
            </w:tcBorders>
          </w:tcPr>
          <w:p w14:paraId="5C8C1F82" w14:textId="77777777" w:rsidR="003439BB" w:rsidRDefault="00000000">
            <w:pPr>
              <w:spacing w:after="0" w:line="259" w:lineRule="auto"/>
              <w:ind w:right="0" w:firstLine="0"/>
            </w:pPr>
            <w:r>
              <w:t xml:space="preserve">Разряды имен числительных по строению: простые, сложные, составные </w:t>
            </w:r>
          </w:p>
        </w:tc>
        <w:tc>
          <w:tcPr>
            <w:tcW w:w="2083" w:type="dxa"/>
            <w:tcBorders>
              <w:top w:val="single" w:sz="4" w:space="0" w:color="000000"/>
              <w:left w:val="single" w:sz="4" w:space="0" w:color="000000"/>
              <w:bottom w:val="single" w:sz="4" w:space="0" w:color="000000"/>
              <w:right w:val="single" w:sz="4" w:space="0" w:color="000000"/>
            </w:tcBorders>
          </w:tcPr>
          <w:p w14:paraId="06A196A5" w14:textId="77777777" w:rsidR="003439BB" w:rsidRDefault="00000000">
            <w:pPr>
              <w:spacing w:after="0" w:line="259" w:lineRule="auto"/>
              <w:ind w:left="58" w:right="0" w:firstLine="0"/>
              <w:jc w:val="center"/>
            </w:pPr>
            <w:r>
              <w:t xml:space="preserve"> </w:t>
            </w:r>
          </w:p>
        </w:tc>
      </w:tr>
      <w:tr w:rsidR="003439BB" w14:paraId="7BC4088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26EA34C" w14:textId="77777777" w:rsidR="003439BB" w:rsidRDefault="00000000">
            <w:pPr>
              <w:spacing w:after="0" w:line="259" w:lineRule="auto"/>
              <w:ind w:left="58" w:right="0" w:firstLine="0"/>
              <w:jc w:val="left"/>
            </w:pPr>
            <w:r>
              <w:t xml:space="preserve">Урок 121 </w:t>
            </w:r>
          </w:p>
        </w:tc>
        <w:tc>
          <w:tcPr>
            <w:tcW w:w="6381" w:type="dxa"/>
            <w:tcBorders>
              <w:top w:val="single" w:sz="4" w:space="0" w:color="000000"/>
              <w:left w:val="single" w:sz="4" w:space="0" w:color="000000"/>
              <w:bottom w:val="single" w:sz="4" w:space="0" w:color="000000"/>
              <w:right w:val="single" w:sz="4" w:space="0" w:color="000000"/>
            </w:tcBorders>
          </w:tcPr>
          <w:p w14:paraId="197B8815" w14:textId="77777777" w:rsidR="003439BB" w:rsidRDefault="00000000">
            <w:pPr>
              <w:spacing w:after="0" w:line="259" w:lineRule="auto"/>
              <w:ind w:right="0" w:firstLine="0"/>
            </w:pPr>
            <w:r>
              <w:t xml:space="preserve">Разряды имен числительных по строению: простые, сложные, составные.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33205E07" w14:textId="77777777" w:rsidR="003439BB" w:rsidRDefault="00000000">
            <w:pPr>
              <w:spacing w:after="0" w:line="259" w:lineRule="auto"/>
              <w:ind w:left="7" w:right="0" w:firstLine="0"/>
              <w:jc w:val="center"/>
            </w:pPr>
            <w:r>
              <w:t xml:space="preserve">1 </w:t>
            </w:r>
          </w:p>
        </w:tc>
      </w:tr>
      <w:tr w:rsidR="003439BB" w14:paraId="4E821F7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A8943DF" w14:textId="77777777" w:rsidR="003439BB" w:rsidRDefault="00000000">
            <w:pPr>
              <w:spacing w:after="0" w:line="259" w:lineRule="auto"/>
              <w:ind w:left="58" w:right="0" w:firstLine="0"/>
              <w:jc w:val="left"/>
            </w:pPr>
            <w:r>
              <w:t xml:space="preserve">Урок 122 </w:t>
            </w:r>
          </w:p>
        </w:tc>
        <w:tc>
          <w:tcPr>
            <w:tcW w:w="6381" w:type="dxa"/>
            <w:tcBorders>
              <w:top w:val="single" w:sz="4" w:space="0" w:color="000000"/>
              <w:left w:val="single" w:sz="4" w:space="0" w:color="000000"/>
              <w:bottom w:val="single" w:sz="4" w:space="0" w:color="000000"/>
              <w:right w:val="single" w:sz="4" w:space="0" w:color="000000"/>
            </w:tcBorders>
          </w:tcPr>
          <w:p w14:paraId="6EFD8778" w14:textId="77777777" w:rsidR="003439BB" w:rsidRDefault="00000000">
            <w:pPr>
              <w:spacing w:after="21" w:line="259" w:lineRule="auto"/>
              <w:ind w:right="0" w:firstLine="0"/>
              <w:jc w:val="left"/>
            </w:pPr>
            <w:r>
              <w:t xml:space="preserve">Разряды имен числительных по значению. </w:t>
            </w:r>
          </w:p>
          <w:p w14:paraId="0F42EF0C" w14:textId="77777777" w:rsidR="003439BB" w:rsidRDefault="00000000">
            <w:pPr>
              <w:spacing w:after="0" w:line="259" w:lineRule="auto"/>
              <w:ind w:right="0" w:firstLine="0"/>
              <w:jc w:val="left"/>
            </w:pPr>
            <w:r>
              <w:t xml:space="preserve">Количественные числительные </w:t>
            </w:r>
          </w:p>
        </w:tc>
        <w:tc>
          <w:tcPr>
            <w:tcW w:w="2083" w:type="dxa"/>
            <w:tcBorders>
              <w:top w:val="single" w:sz="4" w:space="0" w:color="000000"/>
              <w:left w:val="single" w:sz="4" w:space="0" w:color="000000"/>
              <w:bottom w:val="single" w:sz="4" w:space="0" w:color="000000"/>
              <w:right w:val="single" w:sz="4" w:space="0" w:color="000000"/>
            </w:tcBorders>
          </w:tcPr>
          <w:p w14:paraId="15D95AEE" w14:textId="77777777" w:rsidR="003439BB" w:rsidRDefault="00000000">
            <w:pPr>
              <w:spacing w:after="0" w:line="259" w:lineRule="auto"/>
              <w:ind w:left="58" w:right="0" w:firstLine="0"/>
              <w:jc w:val="center"/>
            </w:pPr>
            <w:r>
              <w:t xml:space="preserve"> </w:t>
            </w:r>
          </w:p>
        </w:tc>
      </w:tr>
      <w:tr w:rsidR="003439BB" w14:paraId="5EFB070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0FD4116" w14:textId="77777777" w:rsidR="003439BB" w:rsidRDefault="00000000">
            <w:pPr>
              <w:spacing w:after="0" w:line="259" w:lineRule="auto"/>
              <w:ind w:left="58" w:right="0" w:firstLine="0"/>
              <w:jc w:val="left"/>
            </w:pPr>
            <w:r>
              <w:t xml:space="preserve">Урок 123 </w:t>
            </w:r>
          </w:p>
        </w:tc>
        <w:tc>
          <w:tcPr>
            <w:tcW w:w="6381" w:type="dxa"/>
            <w:tcBorders>
              <w:top w:val="single" w:sz="4" w:space="0" w:color="000000"/>
              <w:left w:val="single" w:sz="4" w:space="0" w:color="000000"/>
              <w:bottom w:val="single" w:sz="4" w:space="0" w:color="000000"/>
              <w:right w:val="single" w:sz="4" w:space="0" w:color="000000"/>
            </w:tcBorders>
          </w:tcPr>
          <w:p w14:paraId="3EB6DFAE" w14:textId="77777777" w:rsidR="003439BB" w:rsidRDefault="00000000">
            <w:pPr>
              <w:spacing w:after="0" w:line="259" w:lineRule="auto"/>
              <w:ind w:right="564" w:firstLine="0"/>
            </w:pPr>
            <w:r>
              <w:t xml:space="preserve">Разряды имен числительных по значению. Порядковые числительные </w:t>
            </w:r>
          </w:p>
        </w:tc>
        <w:tc>
          <w:tcPr>
            <w:tcW w:w="2083" w:type="dxa"/>
            <w:tcBorders>
              <w:top w:val="single" w:sz="4" w:space="0" w:color="000000"/>
              <w:left w:val="single" w:sz="4" w:space="0" w:color="000000"/>
              <w:bottom w:val="single" w:sz="4" w:space="0" w:color="000000"/>
              <w:right w:val="single" w:sz="4" w:space="0" w:color="000000"/>
            </w:tcBorders>
          </w:tcPr>
          <w:p w14:paraId="08AFE544" w14:textId="77777777" w:rsidR="003439BB" w:rsidRDefault="00000000">
            <w:pPr>
              <w:spacing w:after="0" w:line="259" w:lineRule="auto"/>
              <w:ind w:left="58" w:right="0" w:firstLine="0"/>
              <w:jc w:val="center"/>
            </w:pPr>
            <w:r>
              <w:t xml:space="preserve"> </w:t>
            </w:r>
          </w:p>
        </w:tc>
      </w:tr>
      <w:tr w:rsidR="003439BB" w14:paraId="58D71A8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F490FD3" w14:textId="77777777" w:rsidR="003439BB" w:rsidRDefault="00000000">
            <w:pPr>
              <w:spacing w:after="0" w:line="259" w:lineRule="auto"/>
              <w:ind w:left="58" w:right="0" w:firstLine="0"/>
              <w:jc w:val="left"/>
            </w:pPr>
            <w:r>
              <w:t xml:space="preserve">Урок 124 </w:t>
            </w:r>
          </w:p>
        </w:tc>
        <w:tc>
          <w:tcPr>
            <w:tcW w:w="6381" w:type="dxa"/>
            <w:tcBorders>
              <w:top w:val="single" w:sz="4" w:space="0" w:color="000000"/>
              <w:left w:val="single" w:sz="4" w:space="0" w:color="000000"/>
              <w:bottom w:val="single" w:sz="4" w:space="0" w:color="000000"/>
              <w:right w:val="single" w:sz="4" w:space="0" w:color="000000"/>
            </w:tcBorders>
          </w:tcPr>
          <w:p w14:paraId="10F0F6A9" w14:textId="77777777" w:rsidR="003439BB" w:rsidRDefault="00000000">
            <w:pPr>
              <w:spacing w:after="0" w:line="259" w:lineRule="auto"/>
              <w:ind w:right="0" w:firstLine="0"/>
              <w:jc w:val="left"/>
            </w:pPr>
            <w:r>
              <w:t xml:space="preserve">Склонение количественных имен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07335F2E" w14:textId="77777777" w:rsidR="003439BB" w:rsidRDefault="00000000">
            <w:pPr>
              <w:spacing w:after="0" w:line="259" w:lineRule="auto"/>
              <w:ind w:left="58" w:right="0" w:firstLine="0"/>
              <w:jc w:val="center"/>
            </w:pPr>
            <w:r>
              <w:t xml:space="preserve"> </w:t>
            </w:r>
          </w:p>
        </w:tc>
      </w:tr>
      <w:tr w:rsidR="003439BB" w14:paraId="763A3E9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F20F346" w14:textId="77777777" w:rsidR="003439BB" w:rsidRDefault="00000000">
            <w:pPr>
              <w:spacing w:after="0" w:line="259" w:lineRule="auto"/>
              <w:ind w:left="58" w:right="0" w:firstLine="0"/>
              <w:jc w:val="left"/>
            </w:pPr>
            <w:r>
              <w:t xml:space="preserve">Урок 125 </w:t>
            </w:r>
          </w:p>
        </w:tc>
        <w:tc>
          <w:tcPr>
            <w:tcW w:w="6381" w:type="dxa"/>
            <w:tcBorders>
              <w:top w:val="single" w:sz="4" w:space="0" w:color="000000"/>
              <w:left w:val="single" w:sz="4" w:space="0" w:color="000000"/>
              <w:bottom w:val="single" w:sz="4" w:space="0" w:color="000000"/>
              <w:right w:val="single" w:sz="4" w:space="0" w:color="000000"/>
            </w:tcBorders>
          </w:tcPr>
          <w:p w14:paraId="3E219C8C" w14:textId="77777777" w:rsidR="003439BB" w:rsidRDefault="00000000">
            <w:pPr>
              <w:spacing w:after="0" w:line="259" w:lineRule="auto"/>
              <w:ind w:right="0" w:firstLine="0"/>
              <w:jc w:val="left"/>
            </w:pPr>
            <w:r>
              <w:t xml:space="preserve">Склонение порядковых имен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2A7F71B7" w14:textId="77777777" w:rsidR="003439BB" w:rsidRDefault="00000000">
            <w:pPr>
              <w:spacing w:after="0" w:line="259" w:lineRule="auto"/>
              <w:ind w:left="58" w:right="0" w:firstLine="0"/>
              <w:jc w:val="center"/>
            </w:pPr>
            <w:r>
              <w:t xml:space="preserve"> </w:t>
            </w:r>
          </w:p>
        </w:tc>
      </w:tr>
      <w:tr w:rsidR="003439BB" w14:paraId="22F5B353"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337F0649" w14:textId="77777777" w:rsidR="003439BB" w:rsidRDefault="00000000">
            <w:pPr>
              <w:spacing w:after="0" w:line="259" w:lineRule="auto"/>
              <w:ind w:left="58" w:right="0" w:firstLine="0"/>
              <w:jc w:val="left"/>
            </w:pPr>
            <w:r>
              <w:t xml:space="preserve">Урок 126 </w:t>
            </w:r>
          </w:p>
        </w:tc>
        <w:tc>
          <w:tcPr>
            <w:tcW w:w="6381" w:type="dxa"/>
            <w:tcBorders>
              <w:top w:val="single" w:sz="4" w:space="0" w:color="000000"/>
              <w:left w:val="single" w:sz="4" w:space="0" w:color="000000"/>
              <w:bottom w:val="single" w:sz="4" w:space="0" w:color="000000"/>
              <w:right w:val="single" w:sz="4" w:space="0" w:color="000000"/>
            </w:tcBorders>
          </w:tcPr>
          <w:p w14:paraId="2B20EE9F" w14:textId="77777777" w:rsidR="003439BB" w:rsidRDefault="00000000">
            <w:pPr>
              <w:spacing w:after="0" w:line="259" w:lineRule="auto"/>
              <w:ind w:right="0" w:firstLine="0"/>
              <w:jc w:val="left"/>
            </w:pPr>
            <w:r>
              <w:t xml:space="preserve">Склонение числительных. Практикум </w:t>
            </w:r>
          </w:p>
        </w:tc>
        <w:tc>
          <w:tcPr>
            <w:tcW w:w="2083" w:type="dxa"/>
            <w:tcBorders>
              <w:top w:val="single" w:sz="4" w:space="0" w:color="000000"/>
              <w:left w:val="single" w:sz="4" w:space="0" w:color="000000"/>
              <w:bottom w:val="single" w:sz="4" w:space="0" w:color="000000"/>
              <w:right w:val="single" w:sz="4" w:space="0" w:color="000000"/>
            </w:tcBorders>
          </w:tcPr>
          <w:p w14:paraId="296F03E8" w14:textId="77777777" w:rsidR="003439BB" w:rsidRDefault="00000000">
            <w:pPr>
              <w:spacing w:after="0" w:line="259" w:lineRule="auto"/>
              <w:ind w:left="7" w:right="0" w:firstLine="0"/>
              <w:jc w:val="center"/>
            </w:pPr>
            <w:r>
              <w:t xml:space="preserve">1 </w:t>
            </w:r>
          </w:p>
        </w:tc>
      </w:tr>
      <w:tr w:rsidR="003439BB" w14:paraId="0318752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6ED3B0A" w14:textId="77777777" w:rsidR="003439BB" w:rsidRDefault="00000000">
            <w:pPr>
              <w:spacing w:after="0" w:line="259" w:lineRule="auto"/>
              <w:ind w:left="58" w:right="0" w:firstLine="0"/>
              <w:jc w:val="left"/>
            </w:pPr>
            <w:r>
              <w:t xml:space="preserve">Урок 127 </w:t>
            </w:r>
          </w:p>
        </w:tc>
        <w:tc>
          <w:tcPr>
            <w:tcW w:w="6381" w:type="dxa"/>
            <w:tcBorders>
              <w:top w:val="single" w:sz="4" w:space="0" w:color="000000"/>
              <w:left w:val="single" w:sz="4" w:space="0" w:color="000000"/>
              <w:bottom w:val="single" w:sz="4" w:space="0" w:color="000000"/>
              <w:right w:val="single" w:sz="4" w:space="0" w:color="000000"/>
            </w:tcBorders>
          </w:tcPr>
          <w:p w14:paraId="15FEB7D7" w14:textId="77777777" w:rsidR="003439BB" w:rsidRDefault="00000000">
            <w:pPr>
              <w:spacing w:after="0" w:line="259" w:lineRule="auto"/>
              <w:ind w:right="0" w:firstLine="0"/>
              <w:jc w:val="left"/>
            </w:pPr>
            <w:r>
              <w:t xml:space="preserve">Разряды колячественных числительных (целые, дробные, собирательные) </w:t>
            </w:r>
          </w:p>
        </w:tc>
        <w:tc>
          <w:tcPr>
            <w:tcW w:w="2083" w:type="dxa"/>
            <w:tcBorders>
              <w:top w:val="single" w:sz="4" w:space="0" w:color="000000"/>
              <w:left w:val="single" w:sz="4" w:space="0" w:color="000000"/>
              <w:bottom w:val="single" w:sz="4" w:space="0" w:color="000000"/>
              <w:right w:val="single" w:sz="4" w:space="0" w:color="000000"/>
            </w:tcBorders>
          </w:tcPr>
          <w:p w14:paraId="67DF7856" w14:textId="77777777" w:rsidR="003439BB" w:rsidRDefault="00000000">
            <w:pPr>
              <w:spacing w:after="0" w:line="259" w:lineRule="auto"/>
              <w:ind w:left="58" w:right="0" w:firstLine="0"/>
              <w:jc w:val="center"/>
            </w:pPr>
            <w:r>
              <w:t xml:space="preserve"> </w:t>
            </w:r>
          </w:p>
        </w:tc>
      </w:tr>
      <w:tr w:rsidR="003439BB" w14:paraId="2EE7C22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C5320F3" w14:textId="77777777" w:rsidR="003439BB" w:rsidRDefault="00000000">
            <w:pPr>
              <w:spacing w:after="0" w:line="259" w:lineRule="auto"/>
              <w:ind w:left="58" w:right="0" w:firstLine="0"/>
              <w:jc w:val="left"/>
            </w:pPr>
            <w:r>
              <w:t xml:space="preserve">Урок 128 </w:t>
            </w:r>
          </w:p>
        </w:tc>
        <w:tc>
          <w:tcPr>
            <w:tcW w:w="6381" w:type="dxa"/>
            <w:tcBorders>
              <w:top w:val="single" w:sz="4" w:space="0" w:color="000000"/>
              <w:left w:val="single" w:sz="4" w:space="0" w:color="000000"/>
              <w:bottom w:val="single" w:sz="4" w:space="0" w:color="000000"/>
              <w:right w:val="single" w:sz="4" w:space="0" w:color="000000"/>
            </w:tcBorders>
          </w:tcPr>
          <w:p w14:paraId="7C23E491" w14:textId="77777777" w:rsidR="003439BB" w:rsidRDefault="00000000">
            <w:pPr>
              <w:spacing w:after="0" w:line="259" w:lineRule="auto"/>
              <w:ind w:right="0" w:firstLine="0"/>
              <w:jc w:val="left"/>
            </w:pPr>
            <w:r>
              <w:t xml:space="preserve">Дробные числительные, их склонение, правописание </w:t>
            </w:r>
          </w:p>
        </w:tc>
        <w:tc>
          <w:tcPr>
            <w:tcW w:w="2083" w:type="dxa"/>
            <w:tcBorders>
              <w:top w:val="single" w:sz="4" w:space="0" w:color="000000"/>
              <w:left w:val="single" w:sz="4" w:space="0" w:color="000000"/>
              <w:bottom w:val="single" w:sz="4" w:space="0" w:color="000000"/>
              <w:right w:val="single" w:sz="4" w:space="0" w:color="000000"/>
            </w:tcBorders>
          </w:tcPr>
          <w:p w14:paraId="08047ACD" w14:textId="77777777" w:rsidR="003439BB" w:rsidRDefault="00000000">
            <w:pPr>
              <w:spacing w:after="0" w:line="259" w:lineRule="auto"/>
              <w:ind w:left="58" w:right="0" w:firstLine="0"/>
              <w:jc w:val="center"/>
            </w:pPr>
            <w:r>
              <w:t xml:space="preserve"> </w:t>
            </w:r>
          </w:p>
        </w:tc>
      </w:tr>
      <w:tr w:rsidR="003439BB" w14:paraId="1C0243C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C0FDDB6" w14:textId="77777777" w:rsidR="003439BB" w:rsidRDefault="00000000">
            <w:pPr>
              <w:spacing w:after="0" w:line="259" w:lineRule="auto"/>
              <w:ind w:left="58" w:right="0" w:firstLine="0"/>
              <w:jc w:val="left"/>
            </w:pPr>
            <w:r>
              <w:t xml:space="preserve">Урок 129 </w:t>
            </w:r>
          </w:p>
        </w:tc>
        <w:tc>
          <w:tcPr>
            <w:tcW w:w="6381" w:type="dxa"/>
            <w:tcBorders>
              <w:top w:val="single" w:sz="4" w:space="0" w:color="000000"/>
              <w:left w:val="single" w:sz="4" w:space="0" w:color="000000"/>
              <w:bottom w:val="single" w:sz="4" w:space="0" w:color="000000"/>
              <w:right w:val="single" w:sz="4" w:space="0" w:color="000000"/>
            </w:tcBorders>
          </w:tcPr>
          <w:p w14:paraId="57B9418B" w14:textId="77777777" w:rsidR="003439BB" w:rsidRDefault="00000000">
            <w:pPr>
              <w:spacing w:after="0" w:line="259" w:lineRule="auto"/>
              <w:ind w:right="0" w:firstLine="0"/>
              <w:jc w:val="left"/>
            </w:pPr>
            <w:r>
              <w:t xml:space="preserve">Собирательные числительные, их склонение </w:t>
            </w:r>
          </w:p>
        </w:tc>
        <w:tc>
          <w:tcPr>
            <w:tcW w:w="2083" w:type="dxa"/>
            <w:tcBorders>
              <w:top w:val="single" w:sz="4" w:space="0" w:color="000000"/>
              <w:left w:val="single" w:sz="4" w:space="0" w:color="000000"/>
              <w:bottom w:val="single" w:sz="4" w:space="0" w:color="000000"/>
              <w:right w:val="single" w:sz="4" w:space="0" w:color="000000"/>
            </w:tcBorders>
          </w:tcPr>
          <w:p w14:paraId="791454B3" w14:textId="77777777" w:rsidR="003439BB" w:rsidRDefault="00000000">
            <w:pPr>
              <w:spacing w:after="0" w:line="259" w:lineRule="auto"/>
              <w:ind w:left="58" w:right="0" w:firstLine="0"/>
              <w:jc w:val="center"/>
            </w:pPr>
            <w:r>
              <w:t xml:space="preserve"> </w:t>
            </w:r>
          </w:p>
        </w:tc>
      </w:tr>
      <w:tr w:rsidR="003439BB" w14:paraId="4427D72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DEDE5CF" w14:textId="77777777" w:rsidR="003439BB" w:rsidRDefault="00000000">
            <w:pPr>
              <w:spacing w:after="0" w:line="259" w:lineRule="auto"/>
              <w:ind w:left="58" w:right="0" w:firstLine="0"/>
              <w:jc w:val="left"/>
            </w:pPr>
            <w:r>
              <w:t xml:space="preserve">Урок 130 </w:t>
            </w:r>
          </w:p>
        </w:tc>
        <w:tc>
          <w:tcPr>
            <w:tcW w:w="6381" w:type="dxa"/>
            <w:tcBorders>
              <w:top w:val="single" w:sz="4" w:space="0" w:color="000000"/>
              <w:left w:val="single" w:sz="4" w:space="0" w:color="000000"/>
              <w:bottom w:val="single" w:sz="4" w:space="0" w:color="000000"/>
              <w:right w:val="single" w:sz="4" w:space="0" w:color="000000"/>
            </w:tcBorders>
          </w:tcPr>
          <w:p w14:paraId="4A95ED7F" w14:textId="77777777" w:rsidR="003439BB" w:rsidRDefault="00000000">
            <w:pPr>
              <w:spacing w:after="0" w:line="259" w:lineRule="auto"/>
              <w:ind w:right="0" w:firstLine="0"/>
              <w:jc w:val="left"/>
            </w:pPr>
            <w:r>
              <w:t xml:space="preserve">Нормы употребления собирательных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74C4FCEC" w14:textId="77777777" w:rsidR="003439BB" w:rsidRDefault="00000000">
            <w:pPr>
              <w:spacing w:after="0" w:line="259" w:lineRule="auto"/>
              <w:ind w:left="58" w:right="0" w:firstLine="0"/>
              <w:jc w:val="center"/>
            </w:pPr>
            <w:r>
              <w:t xml:space="preserve"> </w:t>
            </w:r>
          </w:p>
        </w:tc>
      </w:tr>
      <w:tr w:rsidR="003439BB" w14:paraId="0A56B21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774EE52" w14:textId="77777777" w:rsidR="003439BB" w:rsidRDefault="00000000">
            <w:pPr>
              <w:spacing w:after="0" w:line="259" w:lineRule="auto"/>
              <w:ind w:left="58" w:right="0" w:firstLine="0"/>
              <w:jc w:val="left"/>
            </w:pPr>
            <w:r>
              <w:t xml:space="preserve">Урок 131 </w:t>
            </w:r>
          </w:p>
        </w:tc>
        <w:tc>
          <w:tcPr>
            <w:tcW w:w="6381" w:type="dxa"/>
            <w:tcBorders>
              <w:top w:val="single" w:sz="4" w:space="0" w:color="000000"/>
              <w:left w:val="single" w:sz="4" w:space="0" w:color="000000"/>
              <w:bottom w:val="single" w:sz="4" w:space="0" w:color="000000"/>
              <w:right w:val="single" w:sz="4" w:space="0" w:color="000000"/>
            </w:tcBorders>
          </w:tcPr>
          <w:p w14:paraId="6BE797C1" w14:textId="77777777" w:rsidR="003439BB" w:rsidRDefault="00000000">
            <w:pPr>
              <w:spacing w:after="0" w:line="259" w:lineRule="auto"/>
              <w:ind w:right="0" w:firstLine="0"/>
              <w:jc w:val="left"/>
            </w:pPr>
            <w:r>
              <w:t xml:space="preserve">Нормы словообразования имен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2EB5AA65" w14:textId="77777777" w:rsidR="003439BB" w:rsidRDefault="00000000">
            <w:pPr>
              <w:spacing w:after="0" w:line="259" w:lineRule="auto"/>
              <w:ind w:left="58" w:right="0" w:firstLine="0"/>
              <w:jc w:val="center"/>
            </w:pPr>
            <w:r>
              <w:t xml:space="preserve"> </w:t>
            </w:r>
          </w:p>
        </w:tc>
      </w:tr>
      <w:tr w:rsidR="003439BB" w14:paraId="0082EC7B"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3AFB0E8C" w14:textId="77777777" w:rsidR="003439BB" w:rsidRDefault="00000000">
            <w:pPr>
              <w:spacing w:after="0" w:line="259" w:lineRule="auto"/>
              <w:ind w:left="58" w:right="0" w:firstLine="0"/>
              <w:jc w:val="left"/>
            </w:pPr>
            <w:r>
              <w:t xml:space="preserve">Урок 132 </w:t>
            </w:r>
          </w:p>
        </w:tc>
        <w:tc>
          <w:tcPr>
            <w:tcW w:w="6381" w:type="dxa"/>
            <w:tcBorders>
              <w:top w:val="single" w:sz="4" w:space="0" w:color="000000"/>
              <w:left w:val="single" w:sz="4" w:space="0" w:color="000000"/>
              <w:bottom w:val="single" w:sz="4" w:space="0" w:color="000000"/>
              <w:right w:val="single" w:sz="4" w:space="0" w:color="000000"/>
            </w:tcBorders>
          </w:tcPr>
          <w:p w14:paraId="4C69E3CE" w14:textId="77777777" w:rsidR="003439BB" w:rsidRDefault="00000000">
            <w:pPr>
              <w:spacing w:after="0" w:line="259" w:lineRule="auto"/>
              <w:ind w:right="0" w:firstLine="0"/>
              <w:jc w:val="left"/>
            </w:pPr>
            <w:r>
              <w:t xml:space="preserve">Синтаксическая роль имён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1555329A" w14:textId="77777777" w:rsidR="003439BB" w:rsidRDefault="00000000">
            <w:pPr>
              <w:spacing w:after="0" w:line="259" w:lineRule="auto"/>
              <w:ind w:left="58" w:right="0" w:firstLine="0"/>
              <w:jc w:val="center"/>
            </w:pPr>
            <w:r>
              <w:t xml:space="preserve"> </w:t>
            </w:r>
          </w:p>
        </w:tc>
      </w:tr>
      <w:tr w:rsidR="003439BB" w14:paraId="0A1E21B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9B6D671" w14:textId="77777777" w:rsidR="003439BB" w:rsidRDefault="00000000">
            <w:pPr>
              <w:spacing w:after="0" w:line="259" w:lineRule="auto"/>
              <w:ind w:left="58" w:right="0" w:firstLine="0"/>
              <w:jc w:val="left"/>
            </w:pPr>
            <w:r>
              <w:t xml:space="preserve">Урок 133 </w:t>
            </w:r>
          </w:p>
        </w:tc>
        <w:tc>
          <w:tcPr>
            <w:tcW w:w="6381" w:type="dxa"/>
            <w:tcBorders>
              <w:top w:val="single" w:sz="4" w:space="0" w:color="000000"/>
              <w:left w:val="single" w:sz="4" w:space="0" w:color="000000"/>
              <w:bottom w:val="single" w:sz="4" w:space="0" w:color="000000"/>
              <w:right w:val="single" w:sz="4" w:space="0" w:color="000000"/>
            </w:tcBorders>
          </w:tcPr>
          <w:p w14:paraId="364D89E4" w14:textId="77777777" w:rsidR="003439BB" w:rsidRDefault="00000000">
            <w:pPr>
              <w:spacing w:after="0" w:line="259" w:lineRule="auto"/>
              <w:ind w:right="749" w:firstLine="0"/>
              <w:jc w:val="left"/>
            </w:pPr>
            <w:r>
              <w:t xml:space="preserve">Синтаксическая роль имён числительных. Практикум </w:t>
            </w:r>
          </w:p>
        </w:tc>
        <w:tc>
          <w:tcPr>
            <w:tcW w:w="2083" w:type="dxa"/>
            <w:tcBorders>
              <w:top w:val="single" w:sz="4" w:space="0" w:color="000000"/>
              <w:left w:val="single" w:sz="4" w:space="0" w:color="000000"/>
              <w:bottom w:val="single" w:sz="4" w:space="0" w:color="000000"/>
              <w:right w:val="single" w:sz="4" w:space="0" w:color="000000"/>
            </w:tcBorders>
          </w:tcPr>
          <w:p w14:paraId="57AFB0CA" w14:textId="77777777" w:rsidR="003439BB" w:rsidRDefault="00000000">
            <w:pPr>
              <w:spacing w:after="0" w:line="259" w:lineRule="auto"/>
              <w:ind w:left="7" w:right="0" w:firstLine="0"/>
              <w:jc w:val="center"/>
            </w:pPr>
            <w:r>
              <w:t xml:space="preserve">1 </w:t>
            </w:r>
          </w:p>
        </w:tc>
      </w:tr>
      <w:tr w:rsidR="003439BB" w14:paraId="3BCE776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100CF70" w14:textId="77777777" w:rsidR="003439BB" w:rsidRDefault="00000000">
            <w:pPr>
              <w:spacing w:after="0" w:line="259" w:lineRule="auto"/>
              <w:ind w:left="58" w:right="0" w:firstLine="0"/>
              <w:jc w:val="left"/>
            </w:pPr>
            <w:r>
              <w:t xml:space="preserve">Урок 134 </w:t>
            </w:r>
          </w:p>
        </w:tc>
        <w:tc>
          <w:tcPr>
            <w:tcW w:w="6381" w:type="dxa"/>
            <w:tcBorders>
              <w:top w:val="single" w:sz="4" w:space="0" w:color="000000"/>
              <w:left w:val="single" w:sz="4" w:space="0" w:color="000000"/>
              <w:bottom w:val="single" w:sz="4" w:space="0" w:color="000000"/>
              <w:right w:val="single" w:sz="4" w:space="0" w:color="000000"/>
            </w:tcBorders>
          </w:tcPr>
          <w:p w14:paraId="5722C09F" w14:textId="77777777" w:rsidR="003439BB" w:rsidRDefault="00000000">
            <w:pPr>
              <w:spacing w:after="0" w:line="259" w:lineRule="auto"/>
              <w:ind w:right="0" w:firstLine="0"/>
              <w:jc w:val="left"/>
            </w:pPr>
            <w:r>
              <w:t xml:space="preserve">Морфологический анализ имен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6B4471CB" w14:textId="77777777" w:rsidR="003439BB" w:rsidRDefault="00000000">
            <w:pPr>
              <w:spacing w:after="0" w:line="259" w:lineRule="auto"/>
              <w:ind w:left="58" w:right="0" w:firstLine="0"/>
              <w:jc w:val="center"/>
            </w:pPr>
            <w:r>
              <w:t xml:space="preserve"> </w:t>
            </w:r>
          </w:p>
        </w:tc>
      </w:tr>
      <w:tr w:rsidR="003439BB" w14:paraId="61DB877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AC676D0" w14:textId="77777777" w:rsidR="003439BB" w:rsidRDefault="00000000">
            <w:pPr>
              <w:spacing w:after="0" w:line="259" w:lineRule="auto"/>
              <w:ind w:left="58" w:right="0" w:firstLine="0"/>
              <w:jc w:val="left"/>
            </w:pPr>
            <w:r>
              <w:t xml:space="preserve">Урок 135 </w:t>
            </w:r>
          </w:p>
        </w:tc>
        <w:tc>
          <w:tcPr>
            <w:tcW w:w="6381" w:type="dxa"/>
            <w:tcBorders>
              <w:top w:val="single" w:sz="4" w:space="0" w:color="000000"/>
              <w:left w:val="single" w:sz="4" w:space="0" w:color="000000"/>
              <w:bottom w:val="single" w:sz="4" w:space="0" w:color="000000"/>
              <w:right w:val="single" w:sz="4" w:space="0" w:color="000000"/>
            </w:tcBorders>
          </w:tcPr>
          <w:p w14:paraId="2AC8FAB5" w14:textId="77777777" w:rsidR="003439BB" w:rsidRDefault="00000000">
            <w:pPr>
              <w:spacing w:after="0" w:line="259" w:lineRule="auto"/>
              <w:ind w:right="0" w:firstLine="0"/>
              <w:jc w:val="left"/>
            </w:pPr>
            <w:r>
              <w:t xml:space="preserve">Орфографический анализ имен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7B46B004" w14:textId="77777777" w:rsidR="003439BB" w:rsidRDefault="00000000">
            <w:pPr>
              <w:spacing w:after="0" w:line="259" w:lineRule="auto"/>
              <w:ind w:left="58" w:right="0" w:firstLine="0"/>
              <w:jc w:val="center"/>
            </w:pPr>
            <w:r>
              <w:t xml:space="preserve"> </w:t>
            </w:r>
          </w:p>
        </w:tc>
      </w:tr>
      <w:tr w:rsidR="003439BB" w14:paraId="6852838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DE9679B" w14:textId="77777777" w:rsidR="003439BB" w:rsidRDefault="00000000">
            <w:pPr>
              <w:spacing w:after="0" w:line="259" w:lineRule="auto"/>
              <w:ind w:left="58" w:right="0" w:firstLine="0"/>
              <w:jc w:val="left"/>
            </w:pPr>
            <w:r>
              <w:t xml:space="preserve">Урок 136 </w:t>
            </w:r>
          </w:p>
        </w:tc>
        <w:tc>
          <w:tcPr>
            <w:tcW w:w="6381" w:type="dxa"/>
            <w:tcBorders>
              <w:top w:val="single" w:sz="4" w:space="0" w:color="000000"/>
              <w:left w:val="single" w:sz="4" w:space="0" w:color="000000"/>
              <w:bottom w:val="single" w:sz="4" w:space="0" w:color="000000"/>
              <w:right w:val="single" w:sz="4" w:space="0" w:color="000000"/>
            </w:tcBorders>
          </w:tcPr>
          <w:p w14:paraId="3E386AB1" w14:textId="77777777" w:rsidR="003439BB" w:rsidRDefault="00000000">
            <w:pPr>
              <w:spacing w:after="0" w:line="259" w:lineRule="auto"/>
              <w:ind w:right="0" w:firstLine="0"/>
              <w:jc w:val="left"/>
            </w:pPr>
            <w:r>
              <w:t xml:space="preserve">Обобщение изученного по теме «Имя числительное».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1561E9C9" w14:textId="77777777" w:rsidR="003439BB" w:rsidRDefault="00000000">
            <w:pPr>
              <w:spacing w:after="0" w:line="259" w:lineRule="auto"/>
              <w:ind w:left="7" w:right="0" w:firstLine="0"/>
              <w:jc w:val="center"/>
            </w:pPr>
            <w:r>
              <w:t xml:space="preserve">1 </w:t>
            </w:r>
          </w:p>
        </w:tc>
      </w:tr>
    </w:tbl>
    <w:p w14:paraId="408DDFFD" w14:textId="77777777" w:rsidR="003439BB" w:rsidRDefault="003439BB">
      <w:pPr>
        <w:spacing w:after="0" w:line="259" w:lineRule="auto"/>
        <w:ind w:left="-1133" w:right="89" w:firstLine="0"/>
        <w:jc w:val="left"/>
      </w:pPr>
    </w:p>
    <w:tbl>
      <w:tblPr>
        <w:tblStyle w:val="TableGrid"/>
        <w:tblW w:w="9741" w:type="dxa"/>
        <w:tblInd w:w="0" w:type="dxa"/>
        <w:tblCellMar>
          <w:top w:w="7" w:type="dxa"/>
          <w:left w:w="108" w:type="dxa"/>
          <w:bottom w:w="0" w:type="dxa"/>
          <w:right w:w="48" w:type="dxa"/>
        </w:tblCellMar>
        <w:tblLook w:val="04A0" w:firstRow="1" w:lastRow="0" w:firstColumn="1" w:lastColumn="0" w:noHBand="0" w:noVBand="1"/>
      </w:tblPr>
      <w:tblGrid>
        <w:gridCol w:w="1277"/>
        <w:gridCol w:w="6381"/>
        <w:gridCol w:w="2083"/>
      </w:tblGrid>
      <w:tr w:rsidR="003439BB" w14:paraId="0117ED8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DD6BAFD" w14:textId="77777777" w:rsidR="003439BB" w:rsidRDefault="00000000">
            <w:pPr>
              <w:spacing w:after="0" w:line="259" w:lineRule="auto"/>
              <w:ind w:left="58" w:right="0" w:firstLine="0"/>
              <w:jc w:val="left"/>
            </w:pPr>
            <w:r>
              <w:t xml:space="preserve">Урок 137 </w:t>
            </w:r>
          </w:p>
        </w:tc>
        <w:tc>
          <w:tcPr>
            <w:tcW w:w="6381" w:type="dxa"/>
            <w:tcBorders>
              <w:top w:val="single" w:sz="4" w:space="0" w:color="000000"/>
              <w:left w:val="single" w:sz="4" w:space="0" w:color="000000"/>
              <w:bottom w:val="single" w:sz="4" w:space="0" w:color="000000"/>
              <w:right w:val="single" w:sz="4" w:space="0" w:color="000000"/>
            </w:tcBorders>
          </w:tcPr>
          <w:p w14:paraId="51D039BA" w14:textId="77777777" w:rsidR="003439BB" w:rsidRDefault="00000000">
            <w:pPr>
              <w:spacing w:after="0" w:line="259" w:lineRule="auto"/>
              <w:ind w:right="0" w:firstLine="0"/>
              <w:jc w:val="left"/>
            </w:pPr>
            <w:r>
              <w:t xml:space="preserve">Повторение по теме «Имя числительное» </w:t>
            </w:r>
          </w:p>
        </w:tc>
        <w:tc>
          <w:tcPr>
            <w:tcW w:w="2083" w:type="dxa"/>
            <w:tcBorders>
              <w:top w:val="single" w:sz="4" w:space="0" w:color="000000"/>
              <w:left w:val="single" w:sz="4" w:space="0" w:color="000000"/>
              <w:bottom w:val="single" w:sz="4" w:space="0" w:color="000000"/>
              <w:right w:val="single" w:sz="4" w:space="0" w:color="000000"/>
            </w:tcBorders>
          </w:tcPr>
          <w:p w14:paraId="3C4368CA" w14:textId="77777777" w:rsidR="003439BB" w:rsidRDefault="00000000">
            <w:pPr>
              <w:spacing w:after="0" w:line="259" w:lineRule="auto"/>
              <w:ind w:left="2" w:right="0" w:firstLine="0"/>
              <w:jc w:val="center"/>
            </w:pPr>
            <w:r>
              <w:t xml:space="preserve"> </w:t>
            </w:r>
          </w:p>
        </w:tc>
      </w:tr>
      <w:tr w:rsidR="003439BB" w14:paraId="2CFFEA6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DFFBC85" w14:textId="77777777" w:rsidR="003439BB" w:rsidRDefault="00000000">
            <w:pPr>
              <w:spacing w:after="0" w:line="259" w:lineRule="auto"/>
              <w:ind w:left="58" w:right="0" w:firstLine="0"/>
              <w:jc w:val="left"/>
            </w:pPr>
            <w:r>
              <w:t xml:space="preserve">Урок 138 </w:t>
            </w:r>
          </w:p>
        </w:tc>
        <w:tc>
          <w:tcPr>
            <w:tcW w:w="6381" w:type="dxa"/>
            <w:tcBorders>
              <w:top w:val="single" w:sz="4" w:space="0" w:color="000000"/>
              <w:left w:val="single" w:sz="4" w:space="0" w:color="000000"/>
              <w:bottom w:val="single" w:sz="4" w:space="0" w:color="000000"/>
              <w:right w:val="single" w:sz="4" w:space="0" w:color="000000"/>
            </w:tcBorders>
          </w:tcPr>
          <w:p w14:paraId="26EFEC72" w14:textId="77777777" w:rsidR="003439BB" w:rsidRDefault="00000000">
            <w:pPr>
              <w:spacing w:after="0" w:line="259" w:lineRule="auto"/>
              <w:ind w:right="0" w:firstLine="0"/>
              <w:jc w:val="left"/>
            </w:pPr>
            <w:r>
              <w:t xml:space="preserve">Контрольная работа по теме «Имя числительное» </w:t>
            </w:r>
          </w:p>
        </w:tc>
        <w:tc>
          <w:tcPr>
            <w:tcW w:w="2083" w:type="dxa"/>
            <w:tcBorders>
              <w:top w:val="single" w:sz="4" w:space="0" w:color="000000"/>
              <w:left w:val="single" w:sz="4" w:space="0" w:color="000000"/>
              <w:bottom w:val="single" w:sz="4" w:space="0" w:color="000000"/>
              <w:right w:val="single" w:sz="4" w:space="0" w:color="000000"/>
            </w:tcBorders>
          </w:tcPr>
          <w:p w14:paraId="5D4EA43F" w14:textId="77777777" w:rsidR="003439BB" w:rsidRDefault="00000000">
            <w:pPr>
              <w:spacing w:after="0" w:line="259" w:lineRule="auto"/>
              <w:ind w:left="2" w:right="0" w:firstLine="0"/>
              <w:jc w:val="center"/>
            </w:pPr>
            <w:r>
              <w:t xml:space="preserve"> </w:t>
            </w:r>
          </w:p>
        </w:tc>
      </w:tr>
      <w:tr w:rsidR="003439BB" w14:paraId="3C71D46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0CF532B" w14:textId="77777777" w:rsidR="003439BB" w:rsidRDefault="00000000">
            <w:pPr>
              <w:spacing w:after="0" w:line="259" w:lineRule="auto"/>
              <w:ind w:left="58" w:right="0" w:firstLine="0"/>
              <w:jc w:val="left"/>
            </w:pPr>
            <w:r>
              <w:t xml:space="preserve">Урок 139 </w:t>
            </w:r>
          </w:p>
        </w:tc>
        <w:tc>
          <w:tcPr>
            <w:tcW w:w="6381" w:type="dxa"/>
            <w:tcBorders>
              <w:top w:val="single" w:sz="4" w:space="0" w:color="000000"/>
              <w:left w:val="single" w:sz="4" w:space="0" w:color="000000"/>
              <w:bottom w:val="single" w:sz="4" w:space="0" w:color="000000"/>
              <w:right w:val="single" w:sz="4" w:space="0" w:color="000000"/>
            </w:tcBorders>
          </w:tcPr>
          <w:p w14:paraId="5CB680D8"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6079D1C8" w14:textId="77777777" w:rsidR="003439BB" w:rsidRDefault="00000000">
            <w:pPr>
              <w:spacing w:after="0" w:line="259" w:lineRule="auto"/>
              <w:ind w:left="2" w:right="0" w:firstLine="0"/>
              <w:jc w:val="center"/>
            </w:pPr>
            <w:r>
              <w:t xml:space="preserve"> </w:t>
            </w:r>
          </w:p>
        </w:tc>
      </w:tr>
      <w:tr w:rsidR="003439BB" w14:paraId="0DE87656"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5EE38B9" w14:textId="77777777" w:rsidR="003439BB" w:rsidRDefault="00000000">
            <w:pPr>
              <w:spacing w:after="0" w:line="259" w:lineRule="auto"/>
              <w:ind w:left="58" w:right="0" w:firstLine="0"/>
              <w:jc w:val="left"/>
            </w:pPr>
            <w:r>
              <w:t xml:space="preserve">Урок 140 </w:t>
            </w:r>
          </w:p>
        </w:tc>
        <w:tc>
          <w:tcPr>
            <w:tcW w:w="6381" w:type="dxa"/>
            <w:tcBorders>
              <w:top w:val="single" w:sz="4" w:space="0" w:color="000000"/>
              <w:left w:val="single" w:sz="4" w:space="0" w:color="000000"/>
              <w:bottom w:val="single" w:sz="4" w:space="0" w:color="000000"/>
              <w:right w:val="single" w:sz="4" w:space="0" w:color="000000"/>
            </w:tcBorders>
          </w:tcPr>
          <w:p w14:paraId="4F031215" w14:textId="77777777" w:rsidR="003439BB" w:rsidRDefault="00000000">
            <w:pPr>
              <w:spacing w:after="0" w:line="259" w:lineRule="auto"/>
              <w:ind w:right="0" w:firstLine="0"/>
              <w:jc w:val="left"/>
            </w:pPr>
            <w:r>
              <w:t xml:space="preserve">Местоимение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43D999A7" w14:textId="77777777" w:rsidR="003439BB" w:rsidRDefault="00000000">
            <w:pPr>
              <w:spacing w:after="0" w:line="259" w:lineRule="auto"/>
              <w:ind w:left="2" w:right="0" w:firstLine="0"/>
              <w:jc w:val="center"/>
            </w:pPr>
            <w:r>
              <w:t xml:space="preserve"> </w:t>
            </w:r>
          </w:p>
        </w:tc>
      </w:tr>
      <w:tr w:rsidR="003439BB" w14:paraId="6C8CCCE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A106C7A" w14:textId="77777777" w:rsidR="003439BB" w:rsidRDefault="00000000">
            <w:pPr>
              <w:spacing w:after="0" w:line="259" w:lineRule="auto"/>
              <w:ind w:left="58" w:right="0" w:firstLine="0"/>
              <w:jc w:val="left"/>
            </w:pPr>
            <w:r>
              <w:t xml:space="preserve">Урок 141 </w:t>
            </w:r>
          </w:p>
        </w:tc>
        <w:tc>
          <w:tcPr>
            <w:tcW w:w="6381" w:type="dxa"/>
            <w:tcBorders>
              <w:top w:val="single" w:sz="4" w:space="0" w:color="000000"/>
              <w:left w:val="single" w:sz="4" w:space="0" w:color="000000"/>
              <w:bottom w:val="single" w:sz="4" w:space="0" w:color="000000"/>
              <w:right w:val="single" w:sz="4" w:space="0" w:color="000000"/>
            </w:tcBorders>
          </w:tcPr>
          <w:p w14:paraId="531E56BE" w14:textId="77777777" w:rsidR="003439BB" w:rsidRDefault="00000000">
            <w:pPr>
              <w:spacing w:after="0" w:line="259" w:lineRule="auto"/>
              <w:ind w:right="0" w:firstLine="0"/>
              <w:jc w:val="left"/>
            </w:pPr>
            <w:r>
              <w:t xml:space="preserve">Разряды местоимений </w:t>
            </w:r>
          </w:p>
        </w:tc>
        <w:tc>
          <w:tcPr>
            <w:tcW w:w="2083" w:type="dxa"/>
            <w:tcBorders>
              <w:top w:val="single" w:sz="4" w:space="0" w:color="000000"/>
              <w:left w:val="single" w:sz="4" w:space="0" w:color="000000"/>
              <w:bottom w:val="single" w:sz="4" w:space="0" w:color="000000"/>
              <w:right w:val="single" w:sz="4" w:space="0" w:color="000000"/>
            </w:tcBorders>
          </w:tcPr>
          <w:p w14:paraId="4DF2895E" w14:textId="77777777" w:rsidR="003439BB" w:rsidRDefault="00000000">
            <w:pPr>
              <w:spacing w:after="0" w:line="259" w:lineRule="auto"/>
              <w:ind w:left="2" w:right="0" w:firstLine="0"/>
              <w:jc w:val="center"/>
            </w:pPr>
            <w:r>
              <w:t xml:space="preserve"> </w:t>
            </w:r>
          </w:p>
        </w:tc>
      </w:tr>
      <w:tr w:rsidR="003439BB" w14:paraId="62DB84B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09D1653" w14:textId="77777777" w:rsidR="003439BB" w:rsidRDefault="00000000">
            <w:pPr>
              <w:spacing w:after="0" w:line="259" w:lineRule="auto"/>
              <w:ind w:left="58" w:right="0" w:firstLine="0"/>
              <w:jc w:val="left"/>
            </w:pPr>
            <w:r>
              <w:t xml:space="preserve">Урок 142 </w:t>
            </w:r>
          </w:p>
        </w:tc>
        <w:tc>
          <w:tcPr>
            <w:tcW w:w="6381" w:type="dxa"/>
            <w:tcBorders>
              <w:top w:val="single" w:sz="4" w:space="0" w:color="000000"/>
              <w:left w:val="single" w:sz="4" w:space="0" w:color="000000"/>
              <w:bottom w:val="single" w:sz="4" w:space="0" w:color="000000"/>
              <w:right w:val="single" w:sz="4" w:space="0" w:color="000000"/>
            </w:tcBorders>
          </w:tcPr>
          <w:p w14:paraId="556E63B7" w14:textId="77777777" w:rsidR="003439BB" w:rsidRDefault="00000000">
            <w:pPr>
              <w:spacing w:after="0" w:line="259" w:lineRule="auto"/>
              <w:ind w:right="0" w:firstLine="0"/>
              <w:jc w:val="left"/>
            </w:pPr>
            <w:r>
              <w:t xml:space="preserve">Личные местоимения </w:t>
            </w:r>
          </w:p>
        </w:tc>
        <w:tc>
          <w:tcPr>
            <w:tcW w:w="2083" w:type="dxa"/>
            <w:tcBorders>
              <w:top w:val="single" w:sz="4" w:space="0" w:color="000000"/>
              <w:left w:val="single" w:sz="4" w:space="0" w:color="000000"/>
              <w:bottom w:val="single" w:sz="4" w:space="0" w:color="000000"/>
              <w:right w:val="single" w:sz="4" w:space="0" w:color="000000"/>
            </w:tcBorders>
          </w:tcPr>
          <w:p w14:paraId="06F43D2C" w14:textId="77777777" w:rsidR="003439BB" w:rsidRDefault="00000000">
            <w:pPr>
              <w:spacing w:after="0" w:line="259" w:lineRule="auto"/>
              <w:ind w:left="2" w:right="0" w:firstLine="0"/>
              <w:jc w:val="center"/>
            </w:pPr>
            <w:r>
              <w:t xml:space="preserve"> </w:t>
            </w:r>
          </w:p>
        </w:tc>
      </w:tr>
      <w:tr w:rsidR="003439BB" w14:paraId="19706C1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A7F687A" w14:textId="77777777" w:rsidR="003439BB" w:rsidRDefault="00000000">
            <w:pPr>
              <w:spacing w:after="0" w:line="259" w:lineRule="auto"/>
              <w:ind w:left="58" w:right="0" w:firstLine="0"/>
              <w:jc w:val="left"/>
            </w:pPr>
            <w:r>
              <w:t xml:space="preserve">Урок 143 </w:t>
            </w:r>
          </w:p>
        </w:tc>
        <w:tc>
          <w:tcPr>
            <w:tcW w:w="6381" w:type="dxa"/>
            <w:tcBorders>
              <w:top w:val="single" w:sz="4" w:space="0" w:color="000000"/>
              <w:left w:val="single" w:sz="4" w:space="0" w:color="000000"/>
              <w:bottom w:val="single" w:sz="4" w:space="0" w:color="000000"/>
              <w:right w:val="single" w:sz="4" w:space="0" w:color="000000"/>
            </w:tcBorders>
          </w:tcPr>
          <w:p w14:paraId="24D7DDCC" w14:textId="77777777" w:rsidR="003439BB" w:rsidRDefault="00000000">
            <w:pPr>
              <w:spacing w:after="0" w:line="259" w:lineRule="auto"/>
              <w:ind w:right="0" w:firstLine="0"/>
              <w:jc w:val="left"/>
            </w:pPr>
            <w:r>
              <w:t xml:space="preserve">Сжатое изложение. Смысловой анализ </w:t>
            </w:r>
          </w:p>
        </w:tc>
        <w:tc>
          <w:tcPr>
            <w:tcW w:w="2083" w:type="dxa"/>
            <w:tcBorders>
              <w:top w:val="single" w:sz="4" w:space="0" w:color="000000"/>
              <w:left w:val="single" w:sz="4" w:space="0" w:color="000000"/>
              <w:bottom w:val="single" w:sz="4" w:space="0" w:color="000000"/>
              <w:right w:val="single" w:sz="4" w:space="0" w:color="000000"/>
            </w:tcBorders>
          </w:tcPr>
          <w:p w14:paraId="0864ADE9" w14:textId="77777777" w:rsidR="003439BB" w:rsidRDefault="00000000">
            <w:pPr>
              <w:spacing w:after="0" w:line="259" w:lineRule="auto"/>
              <w:ind w:left="2" w:right="0" w:firstLine="0"/>
              <w:jc w:val="center"/>
            </w:pPr>
            <w:r>
              <w:t xml:space="preserve"> </w:t>
            </w:r>
          </w:p>
        </w:tc>
      </w:tr>
      <w:tr w:rsidR="003439BB" w14:paraId="32175CD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8F024F3" w14:textId="77777777" w:rsidR="003439BB" w:rsidRDefault="00000000">
            <w:pPr>
              <w:spacing w:after="0" w:line="259" w:lineRule="auto"/>
              <w:ind w:left="58" w:right="0" w:firstLine="0"/>
              <w:jc w:val="left"/>
            </w:pPr>
            <w:r>
              <w:t xml:space="preserve">Урок 144 </w:t>
            </w:r>
          </w:p>
        </w:tc>
        <w:tc>
          <w:tcPr>
            <w:tcW w:w="6381" w:type="dxa"/>
            <w:tcBorders>
              <w:top w:val="single" w:sz="4" w:space="0" w:color="000000"/>
              <w:left w:val="single" w:sz="4" w:space="0" w:color="000000"/>
              <w:bottom w:val="single" w:sz="4" w:space="0" w:color="000000"/>
              <w:right w:val="single" w:sz="4" w:space="0" w:color="000000"/>
            </w:tcBorders>
          </w:tcPr>
          <w:p w14:paraId="7FC62948" w14:textId="77777777" w:rsidR="003439BB" w:rsidRDefault="00000000">
            <w:pPr>
              <w:spacing w:after="0" w:line="259" w:lineRule="auto"/>
              <w:ind w:right="0" w:firstLine="0"/>
              <w:jc w:val="left"/>
            </w:pPr>
            <w:r>
              <w:t xml:space="preserve">Сжатое изложение (обучающее) </w:t>
            </w:r>
          </w:p>
        </w:tc>
        <w:tc>
          <w:tcPr>
            <w:tcW w:w="2083" w:type="dxa"/>
            <w:tcBorders>
              <w:top w:val="single" w:sz="4" w:space="0" w:color="000000"/>
              <w:left w:val="single" w:sz="4" w:space="0" w:color="000000"/>
              <w:bottom w:val="single" w:sz="4" w:space="0" w:color="000000"/>
              <w:right w:val="single" w:sz="4" w:space="0" w:color="000000"/>
            </w:tcBorders>
          </w:tcPr>
          <w:p w14:paraId="702AB965" w14:textId="77777777" w:rsidR="003439BB" w:rsidRDefault="00000000">
            <w:pPr>
              <w:spacing w:after="0" w:line="259" w:lineRule="auto"/>
              <w:ind w:left="2" w:right="0" w:firstLine="0"/>
              <w:jc w:val="center"/>
            </w:pPr>
            <w:r>
              <w:t xml:space="preserve"> </w:t>
            </w:r>
          </w:p>
        </w:tc>
      </w:tr>
      <w:tr w:rsidR="003439BB" w14:paraId="09A40A3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5517567" w14:textId="77777777" w:rsidR="003439BB" w:rsidRDefault="00000000">
            <w:pPr>
              <w:spacing w:after="0" w:line="259" w:lineRule="auto"/>
              <w:ind w:left="58" w:right="0" w:firstLine="0"/>
              <w:jc w:val="left"/>
            </w:pPr>
            <w:r>
              <w:t xml:space="preserve">Урок 145 </w:t>
            </w:r>
          </w:p>
        </w:tc>
        <w:tc>
          <w:tcPr>
            <w:tcW w:w="6381" w:type="dxa"/>
            <w:tcBorders>
              <w:top w:val="single" w:sz="4" w:space="0" w:color="000000"/>
              <w:left w:val="single" w:sz="4" w:space="0" w:color="000000"/>
              <w:bottom w:val="single" w:sz="4" w:space="0" w:color="000000"/>
              <w:right w:val="single" w:sz="4" w:space="0" w:color="000000"/>
            </w:tcBorders>
          </w:tcPr>
          <w:p w14:paraId="6111CD54" w14:textId="77777777" w:rsidR="003439BB" w:rsidRDefault="00000000">
            <w:pPr>
              <w:spacing w:after="0" w:line="259" w:lineRule="auto"/>
              <w:ind w:right="0" w:firstLine="0"/>
              <w:jc w:val="left"/>
            </w:pPr>
            <w:r>
              <w:t xml:space="preserve">Возвратное местоимение себя </w:t>
            </w:r>
          </w:p>
        </w:tc>
        <w:tc>
          <w:tcPr>
            <w:tcW w:w="2083" w:type="dxa"/>
            <w:tcBorders>
              <w:top w:val="single" w:sz="4" w:space="0" w:color="000000"/>
              <w:left w:val="single" w:sz="4" w:space="0" w:color="000000"/>
              <w:bottom w:val="single" w:sz="4" w:space="0" w:color="000000"/>
              <w:right w:val="single" w:sz="4" w:space="0" w:color="000000"/>
            </w:tcBorders>
          </w:tcPr>
          <w:p w14:paraId="02FEF25A" w14:textId="77777777" w:rsidR="003439BB" w:rsidRDefault="00000000">
            <w:pPr>
              <w:spacing w:after="0" w:line="259" w:lineRule="auto"/>
              <w:ind w:left="2" w:right="0" w:firstLine="0"/>
              <w:jc w:val="center"/>
            </w:pPr>
            <w:r>
              <w:t xml:space="preserve"> </w:t>
            </w:r>
          </w:p>
        </w:tc>
      </w:tr>
      <w:tr w:rsidR="003439BB" w14:paraId="2E2C2A24"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75289734" w14:textId="77777777" w:rsidR="003439BB" w:rsidRDefault="00000000">
            <w:pPr>
              <w:spacing w:after="0" w:line="259" w:lineRule="auto"/>
              <w:ind w:left="58" w:right="0" w:firstLine="0"/>
              <w:jc w:val="left"/>
            </w:pPr>
            <w:r>
              <w:t xml:space="preserve">Урок 146 </w:t>
            </w:r>
          </w:p>
        </w:tc>
        <w:tc>
          <w:tcPr>
            <w:tcW w:w="6381" w:type="dxa"/>
            <w:tcBorders>
              <w:top w:val="single" w:sz="4" w:space="0" w:color="000000"/>
              <w:left w:val="single" w:sz="4" w:space="0" w:color="000000"/>
              <w:bottom w:val="single" w:sz="4" w:space="0" w:color="000000"/>
              <w:right w:val="single" w:sz="4" w:space="0" w:color="000000"/>
            </w:tcBorders>
          </w:tcPr>
          <w:p w14:paraId="313D91B4" w14:textId="77777777" w:rsidR="003439BB" w:rsidRDefault="00000000">
            <w:pPr>
              <w:spacing w:after="0" w:line="259" w:lineRule="auto"/>
              <w:ind w:right="0" w:firstLine="0"/>
              <w:jc w:val="left"/>
            </w:pPr>
            <w:r>
              <w:t xml:space="preserve">Притяжательные местоимения </w:t>
            </w:r>
          </w:p>
        </w:tc>
        <w:tc>
          <w:tcPr>
            <w:tcW w:w="2083" w:type="dxa"/>
            <w:tcBorders>
              <w:top w:val="single" w:sz="4" w:space="0" w:color="000000"/>
              <w:left w:val="single" w:sz="4" w:space="0" w:color="000000"/>
              <w:bottom w:val="single" w:sz="4" w:space="0" w:color="000000"/>
              <w:right w:val="single" w:sz="4" w:space="0" w:color="000000"/>
            </w:tcBorders>
          </w:tcPr>
          <w:p w14:paraId="220B7FA2" w14:textId="77777777" w:rsidR="003439BB" w:rsidRDefault="00000000">
            <w:pPr>
              <w:spacing w:after="0" w:line="259" w:lineRule="auto"/>
              <w:ind w:left="2" w:right="0" w:firstLine="0"/>
              <w:jc w:val="center"/>
            </w:pPr>
            <w:r>
              <w:t xml:space="preserve"> </w:t>
            </w:r>
          </w:p>
        </w:tc>
      </w:tr>
      <w:tr w:rsidR="003439BB" w14:paraId="3414E86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F597B12" w14:textId="77777777" w:rsidR="003439BB" w:rsidRDefault="00000000">
            <w:pPr>
              <w:spacing w:after="0" w:line="259" w:lineRule="auto"/>
              <w:ind w:left="58" w:right="0" w:firstLine="0"/>
              <w:jc w:val="left"/>
            </w:pPr>
            <w:r>
              <w:t xml:space="preserve">Урок 147 </w:t>
            </w:r>
          </w:p>
        </w:tc>
        <w:tc>
          <w:tcPr>
            <w:tcW w:w="6381" w:type="dxa"/>
            <w:tcBorders>
              <w:top w:val="single" w:sz="4" w:space="0" w:color="000000"/>
              <w:left w:val="single" w:sz="4" w:space="0" w:color="000000"/>
              <w:bottom w:val="single" w:sz="4" w:space="0" w:color="000000"/>
              <w:right w:val="single" w:sz="4" w:space="0" w:color="000000"/>
            </w:tcBorders>
          </w:tcPr>
          <w:p w14:paraId="56D35321" w14:textId="77777777" w:rsidR="003439BB" w:rsidRDefault="00000000">
            <w:pPr>
              <w:spacing w:after="0" w:line="259" w:lineRule="auto"/>
              <w:ind w:right="0" w:firstLine="0"/>
              <w:jc w:val="left"/>
            </w:pPr>
            <w:r>
              <w:t xml:space="preserve">Сочинение. Сбор материала </w:t>
            </w:r>
          </w:p>
        </w:tc>
        <w:tc>
          <w:tcPr>
            <w:tcW w:w="2083" w:type="dxa"/>
            <w:tcBorders>
              <w:top w:val="single" w:sz="4" w:space="0" w:color="000000"/>
              <w:left w:val="single" w:sz="4" w:space="0" w:color="000000"/>
              <w:bottom w:val="single" w:sz="4" w:space="0" w:color="000000"/>
              <w:right w:val="single" w:sz="4" w:space="0" w:color="000000"/>
            </w:tcBorders>
          </w:tcPr>
          <w:p w14:paraId="042900EB" w14:textId="77777777" w:rsidR="003439BB" w:rsidRDefault="00000000">
            <w:pPr>
              <w:spacing w:after="0" w:line="259" w:lineRule="auto"/>
              <w:ind w:left="2" w:right="0" w:firstLine="0"/>
              <w:jc w:val="center"/>
            </w:pPr>
            <w:r>
              <w:t xml:space="preserve"> </w:t>
            </w:r>
          </w:p>
        </w:tc>
      </w:tr>
      <w:tr w:rsidR="003439BB" w14:paraId="54C995A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1237CC6" w14:textId="77777777" w:rsidR="003439BB" w:rsidRDefault="00000000">
            <w:pPr>
              <w:spacing w:after="0" w:line="259" w:lineRule="auto"/>
              <w:ind w:left="58" w:right="0" w:firstLine="0"/>
              <w:jc w:val="left"/>
            </w:pPr>
            <w:r>
              <w:t xml:space="preserve">Урок 148 </w:t>
            </w:r>
          </w:p>
        </w:tc>
        <w:tc>
          <w:tcPr>
            <w:tcW w:w="6381" w:type="dxa"/>
            <w:tcBorders>
              <w:top w:val="single" w:sz="4" w:space="0" w:color="000000"/>
              <w:left w:val="single" w:sz="4" w:space="0" w:color="000000"/>
              <w:bottom w:val="single" w:sz="4" w:space="0" w:color="000000"/>
              <w:right w:val="single" w:sz="4" w:space="0" w:color="000000"/>
            </w:tcBorders>
          </w:tcPr>
          <w:p w14:paraId="69767FDC" w14:textId="77777777" w:rsidR="003439BB" w:rsidRDefault="00000000">
            <w:pPr>
              <w:spacing w:after="0" w:line="259" w:lineRule="auto"/>
              <w:ind w:right="0" w:firstLine="0"/>
              <w:jc w:val="left"/>
            </w:pPr>
            <w:r>
              <w:t xml:space="preserve">Сочинение-описание картины </w:t>
            </w:r>
          </w:p>
        </w:tc>
        <w:tc>
          <w:tcPr>
            <w:tcW w:w="2083" w:type="dxa"/>
            <w:tcBorders>
              <w:top w:val="single" w:sz="4" w:space="0" w:color="000000"/>
              <w:left w:val="single" w:sz="4" w:space="0" w:color="000000"/>
              <w:bottom w:val="single" w:sz="4" w:space="0" w:color="000000"/>
              <w:right w:val="single" w:sz="4" w:space="0" w:color="000000"/>
            </w:tcBorders>
          </w:tcPr>
          <w:p w14:paraId="02140327" w14:textId="77777777" w:rsidR="003439BB" w:rsidRDefault="00000000">
            <w:pPr>
              <w:spacing w:after="0" w:line="259" w:lineRule="auto"/>
              <w:ind w:left="2" w:right="0" w:firstLine="0"/>
              <w:jc w:val="center"/>
            </w:pPr>
            <w:r>
              <w:t xml:space="preserve"> </w:t>
            </w:r>
          </w:p>
        </w:tc>
      </w:tr>
      <w:tr w:rsidR="003439BB" w14:paraId="5C41EC0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4801BFD" w14:textId="77777777" w:rsidR="003439BB" w:rsidRDefault="00000000">
            <w:pPr>
              <w:spacing w:after="0" w:line="259" w:lineRule="auto"/>
              <w:ind w:left="58" w:right="0" w:firstLine="0"/>
              <w:jc w:val="left"/>
            </w:pPr>
            <w:r>
              <w:t xml:space="preserve">Урок 149 </w:t>
            </w:r>
          </w:p>
        </w:tc>
        <w:tc>
          <w:tcPr>
            <w:tcW w:w="6381" w:type="dxa"/>
            <w:tcBorders>
              <w:top w:val="single" w:sz="4" w:space="0" w:color="000000"/>
              <w:left w:val="single" w:sz="4" w:space="0" w:color="000000"/>
              <w:bottom w:val="single" w:sz="4" w:space="0" w:color="000000"/>
              <w:right w:val="single" w:sz="4" w:space="0" w:color="000000"/>
            </w:tcBorders>
          </w:tcPr>
          <w:p w14:paraId="51BE9958" w14:textId="77777777" w:rsidR="003439BB" w:rsidRDefault="00000000">
            <w:pPr>
              <w:spacing w:after="0" w:line="259" w:lineRule="auto"/>
              <w:ind w:right="0" w:firstLine="0"/>
              <w:jc w:val="left"/>
            </w:pPr>
            <w:r>
              <w:t xml:space="preserve">Указательные местоимения </w:t>
            </w:r>
          </w:p>
        </w:tc>
        <w:tc>
          <w:tcPr>
            <w:tcW w:w="2083" w:type="dxa"/>
            <w:tcBorders>
              <w:top w:val="single" w:sz="4" w:space="0" w:color="000000"/>
              <w:left w:val="single" w:sz="4" w:space="0" w:color="000000"/>
              <w:bottom w:val="single" w:sz="4" w:space="0" w:color="000000"/>
              <w:right w:val="single" w:sz="4" w:space="0" w:color="000000"/>
            </w:tcBorders>
          </w:tcPr>
          <w:p w14:paraId="180D960B" w14:textId="77777777" w:rsidR="003439BB" w:rsidRDefault="00000000">
            <w:pPr>
              <w:spacing w:after="0" w:line="259" w:lineRule="auto"/>
              <w:ind w:left="2" w:right="0" w:firstLine="0"/>
              <w:jc w:val="center"/>
            </w:pPr>
            <w:r>
              <w:t xml:space="preserve"> </w:t>
            </w:r>
          </w:p>
        </w:tc>
      </w:tr>
      <w:tr w:rsidR="003439BB" w14:paraId="0B8D6A9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807AB31" w14:textId="77777777" w:rsidR="003439BB" w:rsidRDefault="00000000">
            <w:pPr>
              <w:spacing w:after="0" w:line="259" w:lineRule="auto"/>
              <w:ind w:left="58" w:right="0" w:firstLine="0"/>
              <w:jc w:val="left"/>
            </w:pPr>
            <w:r>
              <w:t xml:space="preserve">Урок 150 </w:t>
            </w:r>
          </w:p>
        </w:tc>
        <w:tc>
          <w:tcPr>
            <w:tcW w:w="6381" w:type="dxa"/>
            <w:tcBorders>
              <w:top w:val="single" w:sz="4" w:space="0" w:color="000000"/>
              <w:left w:val="single" w:sz="4" w:space="0" w:color="000000"/>
              <w:bottom w:val="single" w:sz="4" w:space="0" w:color="000000"/>
              <w:right w:val="single" w:sz="4" w:space="0" w:color="000000"/>
            </w:tcBorders>
          </w:tcPr>
          <w:p w14:paraId="093F65EC" w14:textId="77777777" w:rsidR="003439BB" w:rsidRDefault="00000000">
            <w:pPr>
              <w:spacing w:after="0" w:line="259" w:lineRule="auto"/>
              <w:ind w:right="0" w:firstLine="0"/>
              <w:jc w:val="left"/>
            </w:pPr>
            <w:r>
              <w:t xml:space="preserve">Определительные местоимения </w:t>
            </w:r>
          </w:p>
        </w:tc>
        <w:tc>
          <w:tcPr>
            <w:tcW w:w="2083" w:type="dxa"/>
            <w:tcBorders>
              <w:top w:val="single" w:sz="4" w:space="0" w:color="000000"/>
              <w:left w:val="single" w:sz="4" w:space="0" w:color="000000"/>
              <w:bottom w:val="single" w:sz="4" w:space="0" w:color="000000"/>
              <w:right w:val="single" w:sz="4" w:space="0" w:color="000000"/>
            </w:tcBorders>
          </w:tcPr>
          <w:p w14:paraId="6035D085" w14:textId="77777777" w:rsidR="003439BB" w:rsidRDefault="00000000">
            <w:pPr>
              <w:spacing w:after="0" w:line="259" w:lineRule="auto"/>
              <w:ind w:left="2" w:right="0" w:firstLine="0"/>
              <w:jc w:val="center"/>
            </w:pPr>
            <w:r>
              <w:t xml:space="preserve"> </w:t>
            </w:r>
          </w:p>
        </w:tc>
      </w:tr>
      <w:tr w:rsidR="003439BB" w14:paraId="24C0542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B3EE863" w14:textId="77777777" w:rsidR="003439BB" w:rsidRDefault="00000000">
            <w:pPr>
              <w:spacing w:after="0" w:line="259" w:lineRule="auto"/>
              <w:ind w:left="58" w:right="0" w:firstLine="0"/>
              <w:jc w:val="left"/>
            </w:pPr>
            <w:r>
              <w:t xml:space="preserve">Урок 151 </w:t>
            </w:r>
          </w:p>
        </w:tc>
        <w:tc>
          <w:tcPr>
            <w:tcW w:w="6381" w:type="dxa"/>
            <w:tcBorders>
              <w:top w:val="single" w:sz="4" w:space="0" w:color="000000"/>
              <w:left w:val="single" w:sz="4" w:space="0" w:color="000000"/>
              <w:bottom w:val="single" w:sz="4" w:space="0" w:color="000000"/>
              <w:right w:val="single" w:sz="4" w:space="0" w:color="000000"/>
            </w:tcBorders>
          </w:tcPr>
          <w:p w14:paraId="47660D62" w14:textId="77777777" w:rsidR="003439BB" w:rsidRDefault="00000000">
            <w:pPr>
              <w:spacing w:after="0" w:line="259" w:lineRule="auto"/>
              <w:ind w:right="0" w:firstLine="0"/>
              <w:jc w:val="left"/>
            </w:pPr>
            <w:r>
              <w:t xml:space="preserve">Вопросительно-относительные местоимеиия </w:t>
            </w:r>
          </w:p>
        </w:tc>
        <w:tc>
          <w:tcPr>
            <w:tcW w:w="2083" w:type="dxa"/>
            <w:tcBorders>
              <w:top w:val="single" w:sz="4" w:space="0" w:color="000000"/>
              <w:left w:val="single" w:sz="4" w:space="0" w:color="000000"/>
              <w:bottom w:val="single" w:sz="4" w:space="0" w:color="000000"/>
              <w:right w:val="single" w:sz="4" w:space="0" w:color="000000"/>
            </w:tcBorders>
          </w:tcPr>
          <w:p w14:paraId="311C4643" w14:textId="77777777" w:rsidR="003439BB" w:rsidRDefault="00000000">
            <w:pPr>
              <w:spacing w:after="0" w:line="259" w:lineRule="auto"/>
              <w:ind w:left="2" w:right="0" w:firstLine="0"/>
              <w:jc w:val="center"/>
            </w:pPr>
            <w:r>
              <w:t xml:space="preserve"> </w:t>
            </w:r>
          </w:p>
        </w:tc>
      </w:tr>
      <w:tr w:rsidR="003439BB" w14:paraId="5B7DD35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1683D06" w14:textId="77777777" w:rsidR="003439BB" w:rsidRDefault="00000000">
            <w:pPr>
              <w:spacing w:after="0" w:line="259" w:lineRule="auto"/>
              <w:ind w:left="58" w:right="0" w:firstLine="0"/>
              <w:jc w:val="left"/>
            </w:pPr>
            <w:r>
              <w:t xml:space="preserve">Урок 152 </w:t>
            </w:r>
          </w:p>
        </w:tc>
        <w:tc>
          <w:tcPr>
            <w:tcW w:w="6381" w:type="dxa"/>
            <w:tcBorders>
              <w:top w:val="single" w:sz="4" w:space="0" w:color="000000"/>
              <w:left w:val="single" w:sz="4" w:space="0" w:color="000000"/>
              <w:bottom w:val="single" w:sz="4" w:space="0" w:color="000000"/>
              <w:right w:val="single" w:sz="4" w:space="0" w:color="000000"/>
            </w:tcBorders>
          </w:tcPr>
          <w:p w14:paraId="16F9CA27" w14:textId="77777777" w:rsidR="003439BB" w:rsidRDefault="00000000">
            <w:pPr>
              <w:spacing w:after="0" w:line="259" w:lineRule="auto"/>
              <w:ind w:right="0" w:firstLine="0"/>
              <w:jc w:val="left"/>
            </w:pPr>
            <w:r>
              <w:t xml:space="preserve">Неопределенные местоимения </w:t>
            </w:r>
          </w:p>
        </w:tc>
        <w:tc>
          <w:tcPr>
            <w:tcW w:w="2083" w:type="dxa"/>
            <w:tcBorders>
              <w:top w:val="single" w:sz="4" w:space="0" w:color="000000"/>
              <w:left w:val="single" w:sz="4" w:space="0" w:color="000000"/>
              <w:bottom w:val="single" w:sz="4" w:space="0" w:color="000000"/>
              <w:right w:val="single" w:sz="4" w:space="0" w:color="000000"/>
            </w:tcBorders>
          </w:tcPr>
          <w:p w14:paraId="07CCEBC7" w14:textId="77777777" w:rsidR="003439BB" w:rsidRDefault="00000000">
            <w:pPr>
              <w:spacing w:after="0" w:line="259" w:lineRule="auto"/>
              <w:ind w:left="2" w:right="0" w:firstLine="0"/>
              <w:jc w:val="center"/>
            </w:pPr>
            <w:r>
              <w:t xml:space="preserve"> </w:t>
            </w:r>
          </w:p>
        </w:tc>
      </w:tr>
      <w:tr w:rsidR="003439BB" w14:paraId="3010885F"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0521D94F" w14:textId="77777777" w:rsidR="003439BB" w:rsidRDefault="00000000">
            <w:pPr>
              <w:spacing w:after="0" w:line="259" w:lineRule="auto"/>
              <w:ind w:left="58" w:right="0" w:firstLine="0"/>
              <w:jc w:val="left"/>
            </w:pPr>
            <w:r>
              <w:t xml:space="preserve">Урок 153 </w:t>
            </w:r>
          </w:p>
        </w:tc>
        <w:tc>
          <w:tcPr>
            <w:tcW w:w="6381" w:type="dxa"/>
            <w:tcBorders>
              <w:top w:val="single" w:sz="4" w:space="0" w:color="000000"/>
              <w:left w:val="single" w:sz="4" w:space="0" w:color="000000"/>
              <w:bottom w:val="single" w:sz="4" w:space="0" w:color="000000"/>
              <w:right w:val="single" w:sz="4" w:space="0" w:color="000000"/>
            </w:tcBorders>
          </w:tcPr>
          <w:p w14:paraId="7E9A70EE" w14:textId="77777777" w:rsidR="003439BB" w:rsidRDefault="00000000">
            <w:pPr>
              <w:spacing w:after="0" w:line="259" w:lineRule="auto"/>
              <w:ind w:right="0" w:firstLine="0"/>
              <w:jc w:val="left"/>
            </w:pPr>
            <w:r>
              <w:t xml:space="preserve">Отрицательные местоимения </w:t>
            </w:r>
          </w:p>
        </w:tc>
        <w:tc>
          <w:tcPr>
            <w:tcW w:w="2083" w:type="dxa"/>
            <w:tcBorders>
              <w:top w:val="single" w:sz="4" w:space="0" w:color="000000"/>
              <w:left w:val="single" w:sz="4" w:space="0" w:color="000000"/>
              <w:bottom w:val="single" w:sz="4" w:space="0" w:color="000000"/>
              <w:right w:val="single" w:sz="4" w:space="0" w:color="000000"/>
            </w:tcBorders>
          </w:tcPr>
          <w:p w14:paraId="05EB5460" w14:textId="77777777" w:rsidR="003439BB" w:rsidRDefault="00000000">
            <w:pPr>
              <w:spacing w:after="0" w:line="259" w:lineRule="auto"/>
              <w:ind w:left="2" w:right="0" w:firstLine="0"/>
              <w:jc w:val="center"/>
            </w:pPr>
            <w:r>
              <w:t xml:space="preserve"> </w:t>
            </w:r>
          </w:p>
        </w:tc>
      </w:tr>
      <w:tr w:rsidR="003439BB" w14:paraId="3D729F9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54C5F69" w14:textId="77777777" w:rsidR="003439BB" w:rsidRDefault="00000000">
            <w:pPr>
              <w:spacing w:after="0" w:line="259" w:lineRule="auto"/>
              <w:ind w:left="58" w:right="0" w:firstLine="0"/>
              <w:jc w:val="left"/>
            </w:pPr>
            <w:r>
              <w:t xml:space="preserve">Урок 154 </w:t>
            </w:r>
          </w:p>
        </w:tc>
        <w:tc>
          <w:tcPr>
            <w:tcW w:w="6381" w:type="dxa"/>
            <w:tcBorders>
              <w:top w:val="single" w:sz="4" w:space="0" w:color="000000"/>
              <w:left w:val="single" w:sz="4" w:space="0" w:color="000000"/>
              <w:bottom w:val="single" w:sz="4" w:space="0" w:color="000000"/>
              <w:right w:val="single" w:sz="4" w:space="0" w:color="000000"/>
            </w:tcBorders>
          </w:tcPr>
          <w:p w14:paraId="5DF4E9C7" w14:textId="77777777" w:rsidR="003439BB" w:rsidRDefault="00000000">
            <w:pPr>
              <w:spacing w:after="0" w:line="259" w:lineRule="auto"/>
              <w:ind w:right="0" w:firstLine="0"/>
            </w:pPr>
            <w:r>
              <w:t xml:space="preserve">Отрицательные местоимения. Устранение речевых ошибок </w:t>
            </w:r>
          </w:p>
        </w:tc>
        <w:tc>
          <w:tcPr>
            <w:tcW w:w="2083" w:type="dxa"/>
            <w:tcBorders>
              <w:top w:val="single" w:sz="4" w:space="0" w:color="000000"/>
              <w:left w:val="single" w:sz="4" w:space="0" w:color="000000"/>
              <w:bottom w:val="single" w:sz="4" w:space="0" w:color="000000"/>
              <w:right w:val="single" w:sz="4" w:space="0" w:color="000000"/>
            </w:tcBorders>
          </w:tcPr>
          <w:p w14:paraId="17B95EB2" w14:textId="77777777" w:rsidR="003439BB" w:rsidRDefault="00000000">
            <w:pPr>
              <w:spacing w:after="0" w:line="259" w:lineRule="auto"/>
              <w:ind w:left="2" w:right="0" w:firstLine="0"/>
              <w:jc w:val="center"/>
            </w:pPr>
            <w:r>
              <w:t xml:space="preserve"> </w:t>
            </w:r>
          </w:p>
        </w:tc>
      </w:tr>
      <w:tr w:rsidR="003439BB" w14:paraId="62ED376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16238C7" w14:textId="77777777" w:rsidR="003439BB" w:rsidRDefault="00000000">
            <w:pPr>
              <w:spacing w:after="0" w:line="259" w:lineRule="auto"/>
              <w:ind w:left="58" w:right="0" w:firstLine="0"/>
              <w:jc w:val="left"/>
            </w:pPr>
            <w:r>
              <w:t xml:space="preserve">Урок 155 </w:t>
            </w:r>
          </w:p>
        </w:tc>
        <w:tc>
          <w:tcPr>
            <w:tcW w:w="6381" w:type="dxa"/>
            <w:tcBorders>
              <w:top w:val="single" w:sz="4" w:space="0" w:color="000000"/>
              <w:left w:val="single" w:sz="4" w:space="0" w:color="000000"/>
              <w:bottom w:val="single" w:sz="4" w:space="0" w:color="000000"/>
              <w:right w:val="single" w:sz="4" w:space="0" w:color="000000"/>
            </w:tcBorders>
          </w:tcPr>
          <w:p w14:paraId="602915F7" w14:textId="77777777" w:rsidR="003439BB" w:rsidRDefault="00000000">
            <w:pPr>
              <w:spacing w:after="0" w:line="259" w:lineRule="auto"/>
              <w:ind w:right="0" w:firstLine="0"/>
              <w:jc w:val="left"/>
            </w:pPr>
            <w:r>
              <w:t xml:space="preserve">Морфологический анализ местоимений </w:t>
            </w:r>
          </w:p>
        </w:tc>
        <w:tc>
          <w:tcPr>
            <w:tcW w:w="2083" w:type="dxa"/>
            <w:tcBorders>
              <w:top w:val="single" w:sz="4" w:space="0" w:color="000000"/>
              <w:left w:val="single" w:sz="4" w:space="0" w:color="000000"/>
              <w:bottom w:val="single" w:sz="4" w:space="0" w:color="000000"/>
              <w:right w:val="single" w:sz="4" w:space="0" w:color="000000"/>
            </w:tcBorders>
          </w:tcPr>
          <w:p w14:paraId="233C7F52" w14:textId="77777777" w:rsidR="003439BB" w:rsidRDefault="00000000">
            <w:pPr>
              <w:spacing w:after="0" w:line="259" w:lineRule="auto"/>
              <w:ind w:left="2" w:right="0" w:firstLine="0"/>
              <w:jc w:val="center"/>
            </w:pPr>
            <w:r>
              <w:t xml:space="preserve"> </w:t>
            </w:r>
          </w:p>
        </w:tc>
      </w:tr>
      <w:tr w:rsidR="003439BB" w14:paraId="568AF73B"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4173DA6A" w14:textId="77777777" w:rsidR="003439BB" w:rsidRDefault="00000000">
            <w:pPr>
              <w:spacing w:after="0" w:line="259" w:lineRule="auto"/>
              <w:ind w:left="58" w:right="0" w:firstLine="0"/>
              <w:jc w:val="left"/>
            </w:pPr>
            <w:r>
              <w:lastRenderedPageBreak/>
              <w:t xml:space="preserve">Урок 156 </w:t>
            </w:r>
          </w:p>
        </w:tc>
        <w:tc>
          <w:tcPr>
            <w:tcW w:w="6381" w:type="dxa"/>
            <w:tcBorders>
              <w:top w:val="single" w:sz="4" w:space="0" w:color="000000"/>
              <w:left w:val="single" w:sz="4" w:space="0" w:color="000000"/>
              <w:bottom w:val="single" w:sz="4" w:space="0" w:color="000000"/>
              <w:right w:val="single" w:sz="4" w:space="0" w:color="000000"/>
            </w:tcBorders>
          </w:tcPr>
          <w:p w14:paraId="148EE67B" w14:textId="77777777" w:rsidR="003439BB" w:rsidRDefault="00000000">
            <w:pPr>
              <w:spacing w:after="0" w:line="259" w:lineRule="auto"/>
              <w:ind w:right="59" w:firstLine="0"/>
            </w:pPr>
            <w:r>
              <w:t xml:space="preserve">Правила правописания местоимений: правописание местоимений с </w:t>
            </w:r>
            <w:r>
              <w:rPr>
                <w:i/>
              </w:rPr>
              <w:t>не</w:t>
            </w:r>
            <w:r>
              <w:t xml:space="preserve"> и </w:t>
            </w:r>
            <w:r>
              <w:rPr>
                <w:i/>
              </w:rPr>
              <w:t xml:space="preserve">ни; </w:t>
            </w:r>
            <w:r>
              <w:t xml:space="preserve">слитное, раздельное и дефисное написание местоимений </w:t>
            </w:r>
          </w:p>
        </w:tc>
        <w:tc>
          <w:tcPr>
            <w:tcW w:w="2083" w:type="dxa"/>
            <w:tcBorders>
              <w:top w:val="single" w:sz="4" w:space="0" w:color="000000"/>
              <w:left w:val="single" w:sz="4" w:space="0" w:color="000000"/>
              <w:bottom w:val="single" w:sz="4" w:space="0" w:color="000000"/>
              <w:right w:val="single" w:sz="4" w:space="0" w:color="000000"/>
            </w:tcBorders>
          </w:tcPr>
          <w:p w14:paraId="492CCB95" w14:textId="77777777" w:rsidR="003439BB" w:rsidRDefault="00000000">
            <w:pPr>
              <w:spacing w:after="0" w:line="259" w:lineRule="auto"/>
              <w:ind w:left="2" w:right="0" w:firstLine="0"/>
              <w:jc w:val="center"/>
            </w:pPr>
            <w:r>
              <w:t xml:space="preserve"> </w:t>
            </w:r>
          </w:p>
        </w:tc>
      </w:tr>
      <w:tr w:rsidR="003439BB" w14:paraId="49495BC9"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2C3B860D" w14:textId="77777777" w:rsidR="003439BB" w:rsidRDefault="00000000">
            <w:pPr>
              <w:spacing w:after="0" w:line="259" w:lineRule="auto"/>
              <w:ind w:left="58" w:right="0" w:firstLine="0"/>
              <w:jc w:val="left"/>
            </w:pPr>
            <w:r>
              <w:t xml:space="preserve">Урок 157 </w:t>
            </w:r>
          </w:p>
        </w:tc>
        <w:tc>
          <w:tcPr>
            <w:tcW w:w="6381" w:type="dxa"/>
            <w:tcBorders>
              <w:top w:val="single" w:sz="4" w:space="0" w:color="000000"/>
              <w:left w:val="single" w:sz="4" w:space="0" w:color="000000"/>
              <w:bottom w:val="single" w:sz="4" w:space="0" w:color="000000"/>
              <w:right w:val="single" w:sz="4" w:space="0" w:color="000000"/>
            </w:tcBorders>
          </w:tcPr>
          <w:p w14:paraId="02925E9E" w14:textId="77777777" w:rsidR="003439BB" w:rsidRDefault="00000000">
            <w:pPr>
              <w:spacing w:after="0" w:line="259" w:lineRule="auto"/>
              <w:ind w:right="216" w:firstLine="0"/>
            </w:pPr>
            <w:r>
              <w:t xml:space="preserve">Правила правописания местоимений: правописание местоимений с </w:t>
            </w:r>
            <w:r>
              <w:rPr>
                <w:i/>
              </w:rPr>
              <w:t xml:space="preserve">не </w:t>
            </w:r>
            <w:r>
              <w:t xml:space="preserve">и </w:t>
            </w:r>
            <w:r>
              <w:rPr>
                <w:i/>
              </w:rPr>
              <w:t xml:space="preserve">ни; </w:t>
            </w:r>
            <w:r>
              <w:t xml:space="preserve">слитное, раздельное и дефисное написание местоимений.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44448839" w14:textId="77777777" w:rsidR="003439BB" w:rsidRDefault="00000000">
            <w:pPr>
              <w:spacing w:after="0" w:line="259" w:lineRule="auto"/>
              <w:ind w:left="2" w:right="0" w:firstLine="0"/>
              <w:jc w:val="center"/>
            </w:pPr>
            <w:r>
              <w:t xml:space="preserve"> </w:t>
            </w:r>
          </w:p>
          <w:p w14:paraId="142ACEB9" w14:textId="77777777" w:rsidR="003439BB" w:rsidRDefault="00000000">
            <w:pPr>
              <w:spacing w:after="0" w:line="259" w:lineRule="auto"/>
              <w:ind w:right="48" w:firstLine="0"/>
              <w:jc w:val="center"/>
            </w:pPr>
            <w:r>
              <w:t xml:space="preserve">1 </w:t>
            </w:r>
          </w:p>
        </w:tc>
      </w:tr>
      <w:tr w:rsidR="003439BB" w14:paraId="30D1FD4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E52F9ED" w14:textId="77777777" w:rsidR="003439BB" w:rsidRDefault="00000000">
            <w:pPr>
              <w:spacing w:after="0" w:line="259" w:lineRule="auto"/>
              <w:ind w:left="58" w:right="0" w:firstLine="0"/>
              <w:jc w:val="left"/>
            </w:pPr>
            <w:r>
              <w:t xml:space="preserve">Урок 158 </w:t>
            </w:r>
          </w:p>
        </w:tc>
        <w:tc>
          <w:tcPr>
            <w:tcW w:w="6381" w:type="dxa"/>
            <w:tcBorders>
              <w:top w:val="single" w:sz="4" w:space="0" w:color="000000"/>
              <w:left w:val="single" w:sz="4" w:space="0" w:color="000000"/>
              <w:bottom w:val="single" w:sz="4" w:space="0" w:color="000000"/>
              <w:right w:val="single" w:sz="4" w:space="0" w:color="000000"/>
            </w:tcBorders>
          </w:tcPr>
          <w:p w14:paraId="704AACA5" w14:textId="77777777" w:rsidR="003439BB" w:rsidRDefault="00000000">
            <w:pPr>
              <w:spacing w:after="0" w:line="259" w:lineRule="auto"/>
              <w:ind w:right="0" w:firstLine="0"/>
              <w:jc w:val="left"/>
            </w:pPr>
            <w:r>
              <w:t xml:space="preserve">Повторение по теме «Местоимение» </w:t>
            </w:r>
          </w:p>
        </w:tc>
        <w:tc>
          <w:tcPr>
            <w:tcW w:w="2083" w:type="dxa"/>
            <w:tcBorders>
              <w:top w:val="single" w:sz="4" w:space="0" w:color="000000"/>
              <w:left w:val="single" w:sz="4" w:space="0" w:color="000000"/>
              <w:bottom w:val="single" w:sz="4" w:space="0" w:color="000000"/>
              <w:right w:val="single" w:sz="4" w:space="0" w:color="000000"/>
            </w:tcBorders>
          </w:tcPr>
          <w:p w14:paraId="7BCE34F1" w14:textId="77777777" w:rsidR="003439BB" w:rsidRDefault="00000000">
            <w:pPr>
              <w:spacing w:after="0" w:line="259" w:lineRule="auto"/>
              <w:ind w:left="2" w:right="0" w:firstLine="0"/>
              <w:jc w:val="center"/>
            </w:pPr>
            <w:r>
              <w:t xml:space="preserve"> </w:t>
            </w:r>
          </w:p>
        </w:tc>
      </w:tr>
      <w:tr w:rsidR="003439BB" w14:paraId="20B65155"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02EDA2A0" w14:textId="77777777" w:rsidR="003439BB" w:rsidRDefault="00000000">
            <w:pPr>
              <w:spacing w:after="0" w:line="259" w:lineRule="auto"/>
              <w:ind w:left="58" w:right="0" w:firstLine="0"/>
              <w:jc w:val="left"/>
            </w:pPr>
            <w:r>
              <w:t xml:space="preserve">Урок 159 </w:t>
            </w:r>
          </w:p>
        </w:tc>
        <w:tc>
          <w:tcPr>
            <w:tcW w:w="6381" w:type="dxa"/>
            <w:tcBorders>
              <w:top w:val="single" w:sz="4" w:space="0" w:color="000000"/>
              <w:left w:val="single" w:sz="4" w:space="0" w:color="000000"/>
              <w:bottom w:val="single" w:sz="4" w:space="0" w:color="000000"/>
              <w:right w:val="single" w:sz="4" w:space="0" w:color="000000"/>
            </w:tcBorders>
          </w:tcPr>
          <w:p w14:paraId="718478D6" w14:textId="77777777" w:rsidR="003439BB" w:rsidRDefault="00000000">
            <w:pPr>
              <w:spacing w:after="0" w:line="259" w:lineRule="auto"/>
              <w:ind w:right="0" w:firstLine="0"/>
              <w:jc w:val="left"/>
            </w:pPr>
            <w:r>
              <w:t xml:space="preserve">Повторение по теме «Местоимение».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21CAA1A" w14:textId="77777777" w:rsidR="003439BB" w:rsidRDefault="00000000">
            <w:pPr>
              <w:spacing w:after="0" w:line="259" w:lineRule="auto"/>
              <w:ind w:right="49" w:firstLine="0"/>
              <w:jc w:val="center"/>
            </w:pPr>
            <w:r>
              <w:t xml:space="preserve">1 </w:t>
            </w:r>
          </w:p>
        </w:tc>
      </w:tr>
      <w:tr w:rsidR="003439BB" w14:paraId="154ECAA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D5AF1F7" w14:textId="77777777" w:rsidR="003439BB" w:rsidRDefault="00000000">
            <w:pPr>
              <w:spacing w:after="0" w:line="259" w:lineRule="auto"/>
              <w:ind w:left="58" w:right="0" w:firstLine="0"/>
              <w:jc w:val="left"/>
            </w:pPr>
            <w:r>
              <w:t xml:space="preserve">Урок 160 </w:t>
            </w:r>
          </w:p>
        </w:tc>
        <w:tc>
          <w:tcPr>
            <w:tcW w:w="6381" w:type="dxa"/>
            <w:tcBorders>
              <w:top w:val="single" w:sz="4" w:space="0" w:color="000000"/>
              <w:left w:val="single" w:sz="4" w:space="0" w:color="000000"/>
              <w:bottom w:val="single" w:sz="4" w:space="0" w:color="000000"/>
              <w:right w:val="single" w:sz="4" w:space="0" w:color="000000"/>
            </w:tcBorders>
          </w:tcPr>
          <w:p w14:paraId="7501512A"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4E93C08D" w14:textId="77777777" w:rsidR="003439BB" w:rsidRDefault="00000000">
            <w:pPr>
              <w:spacing w:after="0" w:line="259" w:lineRule="auto"/>
              <w:ind w:left="2" w:right="0" w:firstLine="0"/>
              <w:jc w:val="center"/>
            </w:pPr>
            <w:r>
              <w:t xml:space="preserve"> </w:t>
            </w:r>
          </w:p>
        </w:tc>
      </w:tr>
      <w:tr w:rsidR="003439BB" w14:paraId="7F8D738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AC10B97" w14:textId="77777777" w:rsidR="003439BB" w:rsidRDefault="00000000">
            <w:pPr>
              <w:spacing w:after="0" w:line="259" w:lineRule="auto"/>
              <w:ind w:left="58" w:right="0" w:firstLine="0"/>
              <w:jc w:val="left"/>
            </w:pPr>
            <w:r>
              <w:t xml:space="preserve">Урок 161 </w:t>
            </w:r>
          </w:p>
        </w:tc>
        <w:tc>
          <w:tcPr>
            <w:tcW w:w="6381" w:type="dxa"/>
            <w:tcBorders>
              <w:top w:val="single" w:sz="4" w:space="0" w:color="000000"/>
              <w:left w:val="single" w:sz="4" w:space="0" w:color="000000"/>
              <w:bottom w:val="single" w:sz="4" w:space="0" w:color="000000"/>
              <w:right w:val="single" w:sz="4" w:space="0" w:color="000000"/>
            </w:tcBorders>
          </w:tcPr>
          <w:p w14:paraId="2AE645B2" w14:textId="77777777" w:rsidR="003439BB" w:rsidRDefault="00000000">
            <w:pPr>
              <w:spacing w:after="0" w:line="259" w:lineRule="auto"/>
              <w:ind w:right="0" w:firstLine="0"/>
              <w:jc w:val="left"/>
            </w:pPr>
            <w:r>
              <w:t xml:space="preserve">Глагол как часть речи (обобщение изученного в 5 классе) </w:t>
            </w:r>
          </w:p>
        </w:tc>
        <w:tc>
          <w:tcPr>
            <w:tcW w:w="2083" w:type="dxa"/>
            <w:tcBorders>
              <w:top w:val="single" w:sz="4" w:space="0" w:color="000000"/>
              <w:left w:val="single" w:sz="4" w:space="0" w:color="000000"/>
              <w:bottom w:val="single" w:sz="4" w:space="0" w:color="000000"/>
              <w:right w:val="single" w:sz="4" w:space="0" w:color="000000"/>
            </w:tcBorders>
          </w:tcPr>
          <w:p w14:paraId="5F0C8D16" w14:textId="77777777" w:rsidR="003439BB" w:rsidRDefault="00000000">
            <w:pPr>
              <w:spacing w:after="0" w:line="259" w:lineRule="auto"/>
              <w:ind w:left="2" w:right="0" w:firstLine="0"/>
              <w:jc w:val="center"/>
            </w:pPr>
            <w:r>
              <w:t xml:space="preserve"> </w:t>
            </w:r>
          </w:p>
        </w:tc>
      </w:tr>
      <w:tr w:rsidR="003439BB" w14:paraId="62FE531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0953F5B" w14:textId="77777777" w:rsidR="003439BB" w:rsidRDefault="00000000">
            <w:pPr>
              <w:spacing w:after="0" w:line="259" w:lineRule="auto"/>
              <w:ind w:left="58" w:right="0" w:firstLine="0"/>
              <w:jc w:val="left"/>
            </w:pPr>
            <w:r>
              <w:t xml:space="preserve">Урок 162 </w:t>
            </w:r>
          </w:p>
        </w:tc>
        <w:tc>
          <w:tcPr>
            <w:tcW w:w="6381" w:type="dxa"/>
            <w:tcBorders>
              <w:top w:val="single" w:sz="4" w:space="0" w:color="000000"/>
              <w:left w:val="single" w:sz="4" w:space="0" w:color="000000"/>
              <w:bottom w:val="single" w:sz="4" w:space="0" w:color="000000"/>
              <w:right w:val="single" w:sz="4" w:space="0" w:color="000000"/>
            </w:tcBorders>
          </w:tcPr>
          <w:p w14:paraId="28AC6D16" w14:textId="77777777" w:rsidR="003439BB" w:rsidRDefault="00000000">
            <w:pPr>
              <w:spacing w:after="0" w:line="259" w:lineRule="auto"/>
              <w:ind w:right="0" w:firstLine="0"/>
              <w:jc w:val="left"/>
            </w:pPr>
            <w:r>
              <w:t xml:space="preserve">Глагол как часть речи (обобщение изученного в 5 классе).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79E1B589" w14:textId="77777777" w:rsidR="003439BB" w:rsidRDefault="00000000">
            <w:pPr>
              <w:spacing w:after="0" w:line="259" w:lineRule="auto"/>
              <w:ind w:right="49" w:firstLine="0"/>
              <w:jc w:val="center"/>
            </w:pPr>
            <w:r>
              <w:t xml:space="preserve">1 </w:t>
            </w:r>
          </w:p>
        </w:tc>
      </w:tr>
      <w:tr w:rsidR="003439BB" w14:paraId="3A54443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1C658D2" w14:textId="77777777" w:rsidR="003439BB" w:rsidRDefault="00000000">
            <w:pPr>
              <w:spacing w:after="0" w:line="259" w:lineRule="auto"/>
              <w:ind w:left="58" w:right="0" w:firstLine="0"/>
              <w:jc w:val="left"/>
            </w:pPr>
            <w:r>
              <w:t xml:space="preserve">Урок 163 </w:t>
            </w:r>
          </w:p>
        </w:tc>
        <w:tc>
          <w:tcPr>
            <w:tcW w:w="6381" w:type="dxa"/>
            <w:tcBorders>
              <w:top w:val="single" w:sz="4" w:space="0" w:color="000000"/>
              <w:left w:val="single" w:sz="4" w:space="0" w:color="000000"/>
              <w:bottom w:val="single" w:sz="4" w:space="0" w:color="000000"/>
              <w:right w:val="single" w:sz="4" w:space="0" w:color="000000"/>
            </w:tcBorders>
          </w:tcPr>
          <w:p w14:paraId="414A445C" w14:textId="77777777" w:rsidR="003439BB" w:rsidRDefault="00000000">
            <w:pPr>
              <w:spacing w:after="0" w:line="259" w:lineRule="auto"/>
              <w:ind w:right="0" w:firstLine="0"/>
              <w:jc w:val="left"/>
            </w:pPr>
            <w:r>
              <w:t xml:space="preserve">Словообразование глаголов </w:t>
            </w:r>
          </w:p>
        </w:tc>
        <w:tc>
          <w:tcPr>
            <w:tcW w:w="2083" w:type="dxa"/>
            <w:tcBorders>
              <w:top w:val="single" w:sz="4" w:space="0" w:color="000000"/>
              <w:left w:val="single" w:sz="4" w:space="0" w:color="000000"/>
              <w:bottom w:val="single" w:sz="4" w:space="0" w:color="000000"/>
              <w:right w:val="single" w:sz="4" w:space="0" w:color="000000"/>
            </w:tcBorders>
          </w:tcPr>
          <w:p w14:paraId="592D4F9E" w14:textId="77777777" w:rsidR="003439BB" w:rsidRDefault="00000000">
            <w:pPr>
              <w:spacing w:after="0" w:line="259" w:lineRule="auto"/>
              <w:ind w:left="2" w:right="0" w:firstLine="0"/>
              <w:jc w:val="center"/>
            </w:pPr>
            <w:r>
              <w:t xml:space="preserve"> </w:t>
            </w:r>
          </w:p>
        </w:tc>
      </w:tr>
      <w:tr w:rsidR="003439BB" w14:paraId="3236499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DC956A2" w14:textId="77777777" w:rsidR="003439BB" w:rsidRDefault="00000000">
            <w:pPr>
              <w:spacing w:after="0" w:line="259" w:lineRule="auto"/>
              <w:ind w:left="58" w:right="0" w:firstLine="0"/>
              <w:jc w:val="left"/>
            </w:pPr>
            <w:r>
              <w:t xml:space="preserve">Урок 164 </w:t>
            </w:r>
          </w:p>
        </w:tc>
        <w:tc>
          <w:tcPr>
            <w:tcW w:w="6381" w:type="dxa"/>
            <w:tcBorders>
              <w:top w:val="single" w:sz="4" w:space="0" w:color="000000"/>
              <w:left w:val="single" w:sz="4" w:space="0" w:color="000000"/>
              <w:bottom w:val="single" w:sz="4" w:space="0" w:color="000000"/>
              <w:right w:val="single" w:sz="4" w:space="0" w:color="000000"/>
            </w:tcBorders>
          </w:tcPr>
          <w:p w14:paraId="400D533A" w14:textId="77777777" w:rsidR="003439BB" w:rsidRDefault="00000000">
            <w:pPr>
              <w:spacing w:after="0" w:line="259" w:lineRule="auto"/>
              <w:ind w:right="0" w:firstLine="0"/>
              <w:jc w:val="left"/>
            </w:pPr>
            <w:r>
              <w:t xml:space="preserve">Сочинение. Сбор материала </w:t>
            </w:r>
          </w:p>
        </w:tc>
        <w:tc>
          <w:tcPr>
            <w:tcW w:w="2083" w:type="dxa"/>
            <w:tcBorders>
              <w:top w:val="single" w:sz="4" w:space="0" w:color="000000"/>
              <w:left w:val="single" w:sz="4" w:space="0" w:color="000000"/>
              <w:bottom w:val="single" w:sz="4" w:space="0" w:color="000000"/>
              <w:right w:val="single" w:sz="4" w:space="0" w:color="000000"/>
            </w:tcBorders>
          </w:tcPr>
          <w:p w14:paraId="5A3EB1C2" w14:textId="77777777" w:rsidR="003439BB" w:rsidRDefault="00000000">
            <w:pPr>
              <w:spacing w:after="0" w:line="259" w:lineRule="auto"/>
              <w:ind w:left="2" w:right="0" w:firstLine="0"/>
              <w:jc w:val="center"/>
            </w:pPr>
            <w:r>
              <w:t xml:space="preserve"> </w:t>
            </w:r>
          </w:p>
        </w:tc>
      </w:tr>
      <w:tr w:rsidR="003439BB" w14:paraId="789F3FE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7B16E08" w14:textId="77777777" w:rsidR="003439BB" w:rsidRDefault="00000000">
            <w:pPr>
              <w:spacing w:after="0" w:line="259" w:lineRule="auto"/>
              <w:ind w:left="58" w:right="0" w:firstLine="0"/>
              <w:jc w:val="left"/>
            </w:pPr>
            <w:r>
              <w:t xml:space="preserve">Урок 165 </w:t>
            </w:r>
          </w:p>
        </w:tc>
        <w:tc>
          <w:tcPr>
            <w:tcW w:w="6381" w:type="dxa"/>
            <w:tcBorders>
              <w:top w:val="single" w:sz="4" w:space="0" w:color="000000"/>
              <w:left w:val="single" w:sz="4" w:space="0" w:color="000000"/>
              <w:bottom w:val="single" w:sz="4" w:space="0" w:color="000000"/>
              <w:right w:val="single" w:sz="4" w:space="0" w:color="000000"/>
            </w:tcBorders>
          </w:tcPr>
          <w:p w14:paraId="1CD71CBF" w14:textId="77777777" w:rsidR="003439BB" w:rsidRDefault="00000000">
            <w:pPr>
              <w:spacing w:after="0" w:line="259" w:lineRule="auto"/>
              <w:ind w:right="0" w:firstLine="0"/>
              <w:jc w:val="left"/>
            </w:pPr>
            <w:r>
              <w:t xml:space="preserve">Сочинение на морально-этическую тему (обучающее) </w:t>
            </w:r>
          </w:p>
        </w:tc>
        <w:tc>
          <w:tcPr>
            <w:tcW w:w="2083" w:type="dxa"/>
            <w:tcBorders>
              <w:top w:val="single" w:sz="4" w:space="0" w:color="000000"/>
              <w:left w:val="single" w:sz="4" w:space="0" w:color="000000"/>
              <w:bottom w:val="single" w:sz="4" w:space="0" w:color="000000"/>
              <w:right w:val="single" w:sz="4" w:space="0" w:color="000000"/>
            </w:tcBorders>
          </w:tcPr>
          <w:p w14:paraId="03769E30" w14:textId="77777777" w:rsidR="003439BB" w:rsidRDefault="00000000">
            <w:pPr>
              <w:spacing w:after="0" w:line="259" w:lineRule="auto"/>
              <w:ind w:left="2" w:right="0" w:firstLine="0"/>
              <w:jc w:val="center"/>
            </w:pPr>
            <w:r>
              <w:t xml:space="preserve"> </w:t>
            </w:r>
          </w:p>
        </w:tc>
      </w:tr>
      <w:tr w:rsidR="003439BB" w14:paraId="13AF5C63"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06337B2" w14:textId="77777777" w:rsidR="003439BB" w:rsidRDefault="00000000">
            <w:pPr>
              <w:spacing w:after="0" w:line="259" w:lineRule="auto"/>
              <w:ind w:left="58" w:right="0" w:firstLine="0"/>
              <w:jc w:val="left"/>
            </w:pPr>
            <w:r>
              <w:t xml:space="preserve">Урок 166 </w:t>
            </w:r>
          </w:p>
        </w:tc>
        <w:tc>
          <w:tcPr>
            <w:tcW w:w="6381" w:type="dxa"/>
            <w:tcBorders>
              <w:top w:val="single" w:sz="4" w:space="0" w:color="000000"/>
              <w:left w:val="single" w:sz="4" w:space="0" w:color="000000"/>
              <w:bottom w:val="single" w:sz="4" w:space="0" w:color="000000"/>
              <w:right w:val="single" w:sz="4" w:space="0" w:color="000000"/>
            </w:tcBorders>
          </w:tcPr>
          <w:p w14:paraId="495C52BF" w14:textId="77777777" w:rsidR="003439BB" w:rsidRDefault="00000000">
            <w:pPr>
              <w:spacing w:after="0" w:line="259" w:lineRule="auto"/>
              <w:ind w:right="0" w:firstLine="0"/>
              <w:jc w:val="left"/>
            </w:pPr>
            <w:r>
              <w:t xml:space="preserve">Переходные и непереходные глаголы </w:t>
            </w:r>
          </w:p>
        </w:tc>
        <w:tc>
          <w:tcPr>
            <w:tcW w:w="2083" w:type="dxa"/>
            <w:tcBorders>
              <w:top w:val="single" w:sz="4" w:space="0" w:color="000000"/>
              <w:left w:val="single" w:sz="4" w:space="0" w:color="000000"/>
              <w:bottom w:val="single" w:sz="4" w:space="0" w:color="000000"/>
              <w:right w:val="single" w:sz="4" w:space="0" w:color="000000"/>
            </w:tcBorders>
          </w:tcPr>
          <w:p w14:paraId="75DF543B" w14:textId="77777777" w:rsidR="003439BB" w:rsidRDefault="00000000">
            <w:pPr>
              <w:spacing w:after="0" w:line="259" w:lineRule="auto"/>
              <w:ind w:left="2" w:right="0" w:firstLine="0"/>
              <w:jc w:val="center"/>
            </w:pPr>
            <w:r>
              <w:t xml:space="preserve"> </w:t>
            </w:r>
          </w:p>
        </w:tc>
      </w:tr>
      <w:tr w:rsidR="003439BB" w14:paraId="13D16DA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9780CAB" w14:textId="77777777" w:rsidR="003439BB" w:rsidRDefault="00000000">
            <w:pPr>
              <w:spacing w:after="0" w:line="259" w:lineRule="auto"/>
              <w:ind w:left="58" w:right="0" w:firstLine="0"/>
              <w:jc w:val="left"/>
            </w:pPr>
            <w:r>
              <w:t xml:space="preserve">Урок 167 </w:t>
            </w:r>
          </w:p>
        </w:tc>
        <w:tc>
          <w:tcPr>
            <w:tcW w:w="6381" w:type="dxa"/>
            <w:tcBorders>
              <w:top w:val="single" w:sz="4" w:space="0" w:color="000000"/>
              <w:left w:val="single" w:sz="4" w:space="0" w:color="000000"/>
              <w:bottom w:val="single" w:sz="4" w:space="0" w:color="000000"/>
              <w:right w:val="single" w:sz="4" w:space="0" w:color="000000"/>
            </w:tcBorders>
          </w:tcPr>
          <w:p w14:paraId="1D8AD9A2" w14:textId="77777777" w:rsidR="003439BB" w:rsidRDefault="00000000">
            <w:pPr>
              <w:spacing w:after="0" w:line="259" w:lineRule="auto"/>
              <w:ind w:right="0" w:firstLine="0"/>
              <w:jc w:val="left"/>
            </w:pPr>
            <w:r>
              <w:t xml:space="preserve">Переходные и непереходные глаголы. Практикум </w:t>
            </w:r>
          </w:p>
        </w:tc>
        <w:tc>
          <w:tcPr>
            <w:tcW w:w="2083" w:type="dxa"/>
            <w:tcBorders>
              <w:top w:val="single" w:sz="4" w:space="0" w:color="000000"/>
              <w:left w:val="single" w:sz="4" w:space="0" w:color="000000"/>
              <w:bottom w:val="single" w:sz="4" w:space="0" w:color="000000"/>
              <w:right w:val="single" w:sz="4" w:space="0" w:color="000000"/>
            </w:tcBorders>
          </w:tcPr>
          <w:p w14:paraId="72CBE9B3" w14:textId="77777777" w:rsidR="003439BB" w:rsidRDefault="00000000">
            <w:pPr>
              <w:spacing w:after="0" w:line="259" w:lineRule="auto"/>
              <w:ind w:right="49" w:firstLine="0"/>
              <w:jc w:val="center"/>
            </w:pPr>
            <w:r>
              <w:t xml:space="preserve">1 </w:t>
            </w:r>
          </w:p>
        </w:tc>
      </w:tr>
      <w:tr w:rsidR="003439BB" w14:paraId="2299353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468F37D" w14:textId="77777777" w:rsidR="003439BB" w:rsidRDefault="00000000">
            <w:pPr>
              <w:spacing w:after="0" w:line="259" w:lineRule="auto"/>
              <w:ind w:left="58" w:right="0" w:firstLine="0"/>
              <w:jc w:val="left"/>
            </w:pPr>
            <w:r>
              <w:t xml:space="preserve">Урок 168 </w:t>
            </w:r>
          </w:p>
        </w:tc>
        <w:tc>
          <w:tcPr>
            <w:tcW w:w="6381" w:type="dxa"/>
            <w:tcBorders>
              <w:top w:val="single" w:sz="4" w:space="0" w:color="000000"/>
              <w:left w:val="single" w:sz="4" w:space="0" w:color="000000"/>
              <w:bottom w:val="single" w:sz="4" w:space="0" w:color="000000"/>
              <w:right w:val="single" w:sz="4" w:space="0" w:color="000000"/>
            </w:tcBorders>
          </w:tcPr>
          <w:p w14:paraId="2951EF5C" w14:textId="77777777" w:rsidR="003439BB" w:rsidRDefault="00000000">
            <w:pPr>
              <w:spacing w:after="0" w:line="259" w:lineRule="auto"/>
              <w:ind w:right="0" w:firstLine="0"/>
              <w:jc w:val="left"/>
            </w:pPr>
            <w:r>
              <w:t xml:space="preserve">Разноспрягаемые глаголы </w:t>
            </w:r>
          </w:p>
        </w:tc>
        <w:tc>
          <w:tcPr>
            <w:tcW w:w="2083" w:type="dxa"/>
            <w:tcBorders>
              <w:top w:val="single" w:sz="4" w:space="0" w:color="000000"/>
              <w:left w:val="single" w:sz="4" w:space="0" w:color="000000"/>
              <w:bottom w:val="single" w:sz="4" w:space="0" w:color="000000"/>
              <w:right w:val="single" w:sz="4" w:space="0" w:color="000000"/>
            </w:tcBorders>
          </w:tcPr>
          <w:p w14:paraId="475853F2" w14:textId="77777777" w:rsidR="003439BB" w:rsidRDefault="00000000">
            <w:pPr>
              <w:spacing w:after="0" w:line="259" w:lineRule="auto"/>
              <w:ind w:left="2" w:right="0" w:firstLine="0"/>
              <w:jc w:val="center"/>
            </w:pPr>
            <w:r>
              <w:t xml:space="preserve"> </w:t>
            </w:r>
          </w:p>
        </w:tc>
      </w:tr>
      <w:tr w:rsidR="003439BB" w14:paraId="3EB0F1E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A9C6C8E" w14:textId="77777777" w:rsidR="003439BB" w:rsidRDefault="00000000">
            <w:pPr>
              <w:spacing w:after="0" w:line="259" w:lineRule="auto"/>
              <w:ind w:left="58" w:right="0" w:firstLine="0"/>
              <w:jc w:val="left"/>
            </w:pPr>
            <w:r>
              <w:t xml:space="preserve">Урок 169 </w:t>
            </w:r>
          </w:p>
        </w:tc>
        <w:tc>
          <w:tcPr>
            <w:tcW w:w="6381" w:type="dxa"/>
            <w:tcBorders>
              <w:top w:val="single" w:sz="4" w:space="0" w:color="000000"/>
              <w:left w:val="single" w:sz="4" w:space="0" w:color="000000"/>
              <w:bottom w:val="single" w:sz="4" w:space="0" w:color="000000"/>
              <w:right w:val="single" w:sz="4" w:space="0" w:color="000000"/>
            </w:tcBorders>
          </w:tcPr>
          <w:p w14:paraId="0DFD660C" w14:textId="77777777" w:rsidR="003439BB" w:rsidRDefault="00000000">
            <w:pPr>
              <w:spacing w:after="0" w:line="259" w:lineRule="auto"/>
              <w:ind w:right="0" w:firstLine="0"/>
              <w:jc w:val="left"/>
            </w:pPr>
            <w:r>
              <w:t xml:space="preserve">Разноспрягаемые таголы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4D408166" w14:textId="77777777" w:rsidR="003439BB" w:rsidRDefault="00000000">
            <w:pPr>
              <w:spacing w:after="0" w:line="259" w:lineRule="auto"/>
              <w:ind w:right="49" w:firstLine="0"/>
              <w:jc w:val="center"/>
            </w:pPr>
            <w:r>
              <w:t xml:space="preserve">1 </w:t>
            </w:r>
          </w:p>
        </w:tc>
      </w:tr>
      <w:tr w:rsidR="003439BB" w14:paraId="156D09A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53C3E0D" w14:textId="77777777" w:rsidR="003439BB" w:rsidRDefault="00000000">
            <w:pPr>
              <w:spacing w:after="0" w:line="259" w:lineRule="auto"/>
              <w:ind w:left="58" w:right="0" w:firstLine="0"/>
              <w:jc w:val="left"/>
            </w:pPr>
            <w:r>
              <w:t xml:space="preserve">Урок 170 </w:t>
            </w:r>
          </w:p>
        </w:tc>
        <w:tc>
          <w:tcPr>
            <w:tcW w:w="6381" w:type="dxa"/>
            <w:tcBorders>
              <w:top w:val="single" w:sz="4" w:space="0" w:color="000000"/>
              <w:left w:val="single" w:sz="4" w:space="0" w:color="000000"/>
              <w:bottom w:val="single" w:sz="4" w:space="0" w:color="000000"/>
              <w:right w:val="single" w:sz="4" w:space="0" w:color="000000"/>
            </w:tcBorders>
          </w:tcPr>
          <w:p w14:paraId="13252F20" w14:textId="77777777" w:rsidR="003439BB" w:rsidRDefault="00000000">
            <w:pPr>
              <w:spacing w:after="0" w:line="259" w:lineRule="auto"/>
              <w:ind w:right="0" w:firstLine="0"/>
              <w:jc w:val="left"/>
            </w:pPr>
            <w:r>
              <w:t xml:space="preserve">Безличные глаголы. Использование личных глаголов в безличном значении </w:t>
            </w:r>
          </w:p>
        </w:tc>
        <w:tc>
          <w:tcPr>
            <w:tcW w:w="2083" w:type="dxa"/>
            <w:tcBorders>
              <w:top w:val="single" w:sz="4" w:space="0" w:color="000000"/>
              <w:left w:val="single" w:sz="4" w:space="0" w:color="000000"/>
              <w:bottom w:val="single" w:sz="4" w:space="0" w:color="000000"/>
              <w:right w:val="single" w:sz="4" w:space="0" w:color="000000"/>
            </w:tcBorders>
          </w:tcPr>
          <w:p w14:paraId="148D8D29" w14:textId="77777777" w:rsidR="003439BB" w:rsidRDefault="00000000">
            <w:pPr>
              <w:spacing w:after="0" w:line="259" w:lineRule="auto"/>
              <w:ind w:left="2" w:right="0" w:firstLine="0"/>
              <w:jc w:val="center"/>
            </w:pPr>
            <w:r>
              <w:t xml:space="preserve"> </w:t>
            </w:r>
          </w:p>
        </w:tc>
      </w:tr>
      <w:tr w:rsidR="003439BB" w14:paraId="19060F4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3182882" w14:textId="77777777" w:rsidR="003439BB" w:rsidRDefault="00000000">
            <w:pPr>
              <w:spacing w:after="0" w:line="259" w:lineRule="auto"/>
              <w:ind w:left="58" w:right="0" w:firstLine="0"/>
              <w:jc w:val="left"/>
            </w:pPr>
            <w:r>
              <w:t xml:space="preserve">Урок 171 </w:t>
            </w:r>
          </w:p>
        </w:tc>
        <w:tc>
          <w:tcPr>
            <w:tcW w:w="6381" w:type="dxa"/>
            <w:tcBorders>
              <w:top w:val="single" w:sz="4" w:space="0" w:color="000000"/>
              <w:left w:val="single" w:sz="4" w:space="0" w:color="000000"/>
              <w:bottom w:val="single" w:sz="4" w:space="0" w:color="000000"/>
              <w:right w:val="single" w:sz="4" w:space="0" w:color="000000"/>
            </w:tcBorders>
          </w:tcPr>
          <w:p w14:paraId="20D6B8BA" w14:textId="77777777" w:rsidR="003439BB" w:rsidRDefault="00000000">
            <w:pPr>
              <w:spacing w:after="0" w:line="259" w:lineRule="auto"/>
              <w:ind w:right="0" w:firstLine="0"/>
            </w:pPr>
            <w:r>
              <w:t xml:space="preserve">Безличные глаголы. Использование личных глаголов в безличном значении.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68798592" w14:textId="77777777" w:rsidR="003439BB" w:rsidRDefault="00000000">
            <w:pPr>
              <w:spacing w:after="0" w:line="259" w:lineRule="auto"/>
              <w:ind w:right="49" w:firstLine="0"/>
              <w:jc w:val="center"/>
            </w:pPr>
            <w:r>
              <w:t xml:space="preserve">1 </w:t>
            </w:r>
          </w:p>
        </w:tc>
      </w:tr>
      <w:tr w:rsidR="003439BB" w14:paraId="2BF163FF"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883E298" w14:textId="77777777" w:rsidR="003439BB" w:rsidRDefault="00000000">
            <w:pPr>
              <w:spacing w:after="0" w:line="259" w:lineRule="auto"/>
              <w:ind w:left="58" w:right="0" w:firstLine="0"/>
              <w:jc w:val="left"/>
            </w:pPr>
            <w:r>
              <w:t xml:space="preserve">Урок 172 </w:t>
            </w:r>
          </w:p>
        </w:tc>
        <w:tc>
          <w:tcPr>
            <w:tcW w:w="6381" w:type="dxa"/>
            <w:tcBorders>
              <w:top w:val="single" w:sz="4" w:space="0" w:color="000000"/>
              <w:left w:val="single" w:sz="4" w:space="0" w:color="000000"/>
              <w:bottom w:val="single" w:sz="4" w:space="0" w:color="000000"/>
              <w:right w:val="single" w:sz="4" w:space="0" w:color="000000"/>
            </w:tcBorders>
          </w:tcPr>
          <w:p w14:paraId="16989A9E" w14:textId="77777777" w:rsidR="003439BB" w:rsidRDefault="00000000">
            <w:pPr>
              <w:spacing w:after="0" w:line="259" w:lineRule="auto"/>
              <w:ind w:right="0" w:firstLine="0"/>
              <w:jc w:val="left"/>
            </w:pPr>
            <w:r>
              <w:t xml:space="preserve">Наклонение глагола. Изъявительное наклонение </w:t>
            </w:r>
          </w:p>
        </w:tc>
        <w:tc>
          <w:tcPr>
            <w:tcW w:w="2083" w:type="dxa"/>
            <w:tcBorders>
              <w:top w:val="single" w:sz="4" w:space="0" w:color="000000"/>
              <w:left w:val="single" w:sz="4" w:space="0" w:color="000000"/>
              <w:bottom w:val="single" w:sz="4" w:space="0" w:color="000000"/>
              <w:right w:val="single" w:sz="4" w:space="0" w:color="000000"/>
            </w:tcBorders>
          </w:tcPr>
          <w:p w14:paraId="7770581E" w14:textId="77777777" w:rsidR="003439BB" w:rsidRDefault="00000000">
            <w:pPr>
              <w:spacing w:after="0" w:line="259" w:lineRule="auto"/>
              <w:ind w:left="2" w:right="0" w:firstLine="0"/>
              <w:jc w:val="center"/>
            </w:pPr>
            <w:r>
              <w:t xml:space="preserve"> </w:t>
            </w:r>
          </w:p>
        </w:tc>
      </w:tr>
      <w:tr w:rsidR="003439BB" w14:paraId="6D6B79D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695F318" w14:textId="77777777" w:rsidR="003439BB" w:rsidRDefault="00000000">
            <w:pPr>
              <w:spacing w:after="0" w:line="259" w:lineRule="auto"/>
              <w:ind w:left="58" w:right="0" w:firstLine="0"/>
              <w:jc w:val="left"/>
            </w:pPr>
            <w:r>
              <w:t xml:space="preserve">Урок 173 </w:t>
            </w:r>
          </w:p>
        </w:tc>
        <w:tc>
          <w:tcPr>
            <w:tcW w:w="6381" w:type="dxa"/>
            <w:tcBorders>
              <w:top w:val="single" w:sz="4" w:space="0" w:color="000000"/>
              <w:left w:val="single" w:sz="4" w:space="0" w:color="000000"/>
              <w:bottom w:val="single" w:sz="4" w:space="0" w:color="000000"/>
              <w:right w:val="single" w:sz="4" w:space="0" w:color="000000"/>
            </w:tcBorders>
          </w:tcPr>
          <w:p w14:paraId="219BC82C" w14:textId="77777777" w:rsidR="003439BB" w:rsidRDefault="00000000">
            <w:pPr>
              <w:spacing w:after="0" w:line="259" w:lineRule="auto"/>
              <w:ind w:right="786" w:firstLine="0"/>
              <w:jc w:val="left"/>
            </w:pPr>
            <w:r>
              <w:t xml:space="preserve">Изъявительное наклонение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705AFB66" w14:textId="77777777" w:rsidR="003439BB" w:rsidRDefault="00000000">
            <w:pPr>
              <w:spacing w:after="0" w:line="259" w:lineRule="auto"/>
              <w:ind w:right="49" w:firstLine="0"/>
              <w:jc w:val="center"/>
            </w:pPr>
            <w:r>
              <w:t xml:space="preserve">1 </w:t>
            </w:r>
          </w:p>
        </w:tc>
      </w:tr>
      <w:tr w:rsidR="003439BB" w14:paraId="052C1F3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F2DAAEF" w14:textId="77777777" w:rsidR="003439BB" w:rsidRDefault="00000000">
            <w:pPr>
              <w:spacing w:after="0" w:line="259" w:lineRule="auto"/>
              <w:ind w:left="58" w:right="0" w:firstLine="0"/>
              <w:jc w:val="left"/>
            </w:pPr>
            <w:r>
              <w:t xml:space="preserve">Урок 174 </w:t>
            </w:r>
          </w:p>
        </w:tc>
        <w:tc>
          <w:tcPr>
            <w:tcW w:w="6381" w:type="dxa"/>
            <w:tcBorders>
              <w:top w:val="single" w:sz="4" w:space="0" w:color="000000"/>
              <w:left w:val="single" w:sz="4" w:space="0" w:color="000000"/>
              <w:bottom w:val="single" w:sz="4" w:space="0" w:color="000000"/>
              <w:right w:val="single" w:sz="4" w:space="0" w:color="000000"/>
            </w:tcBorders>
          </w:tcPr>
          <w:p w14:paraId="2603627A" w14:textId="77777777" w:rsidR="003439BB" w:rsidRDefault="00000000">
            <w:pPr>
              <w:spacing w:after="0" w:line="259" w:lineRule="auto"/>
              <w:ind w:right="0" w:firstLine="0"/>
              <w:jc w:val="left"/>
            </w:pPr>
            <w:r>
              <w:t xml:space="preserve">Условное наклонение глагола </w:t>
            </w:r>
          </w:p>
        </w:tc>
        <w:tc>
          <w:tcPr>
            <w:tcW w:w="2083" w:type="dxa"/>
            <w:tcBorders>
              <w:top w:val="single" w:sz="4" w:space="0" w:color="000000"/>
              <w:left w:val="single" w:sz="4" w:space="0" w:color="000000"/>
              <w:bottom w:val="single" w:sz="4" w:space="0" w:color="000000"/>
              <w:right w:val="single" w:sz="4" w:space="0" w:color="000000"/>
            </w:tcBorders>
          </w:tcPr>
          <w:p w14:paraId="6AE59904" w14:textId="77777777" w:rsidR="003439BB" w:rsidRDefault="00000000">
            <w:pPr>
              <w:spacing w:after="0" w:line="259" w:lineRule="auto"/>
              <w:ind w:left="2" w:right="0" w:firstLine="0"/>
              <w:jc w:val="center"/>
            </w:pPr>
            <w:r>
              <w:t xml:space="preserve"> </w:t>
            </w:r>
          </w:p>
        </w:tc>
      </w:tr>
      <w:tr w:rsidR="003439BB" w14:paraId="370B000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8B68F6C" w14:textId="77777777" w:rsidR="003439BB" w:rsidRDefault="00000000">
            <w:pPr>
              <w:spacing w:after="0" w:line="259" w:lineRule="auto"/>
              <w:ind w:left="58" w:right="0" w:firstLine="0"/>
              <w:jc w:val="left"/>
            </w:pPr>
            <w:r>
              <w:t xml:space="preserve">Урок 175 </w:t>
            </w:r>
          </w:p>
        </w:tc>
        <w:tc>
          <w:tcPr>
            <w:tcW w:w="6381" w:type="dxa"/>
            <w:tcBorders>
              <w:top w:val="single" w:sz="4" w:space="0" w:color="000000"/>
              <w:left w:val="single" w:sz="4" w:space="0" w:color="000000"/>
              <w:bottom w:val="single" w:sz="4" w:space="0" w:color="000000"/>
              <w:right w:val="single" w:sz="4" w:space="0" w:color="000000"/>
            </w:tcBorders>
          </w:tcPr>
          <w:p w14:paraId="5EA8E12C" w14:textId="77777777" w:rsidR="003439BB" w:rsidRDefault="00000000">
            <w:pPr>
              <w:spacing w:after="0" w:line="259" w:lineRule="auto"/>
              <w:ind w:right="515" w:firstLine="0"/>
              <w:jc w:val="left"/>
            </w:pPr>
            <w:r>
              <w:t xml:space="preserve">Условное наклонение глагола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FD34501" w14:textId="77777777" w:rsidR="003439BB" w:rsidRDefault="00000000">
            <w:pPr>
              <w:spacing w:after="0" w:line="259" w:lineRule="auto"/>
              <w:ind w:right="49" w:firstLine="0"/>
              <w:jc w:val="center"/>
            </w:pPr>
            <w:r>
              <w:t xml:space="preserve">1 </w:t>
            </w:r>
          </w:p>
        </w:tc>
      </w:tr>
      <w:tr w:rsidR="003439BB" w14:paraId="36E89EB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C0D872E" w14:textId="77777777" w:rsidR="003439BB" w:rsidRDefault="00000000">
            <w:pPr>
              <w:spacing w:after="0" w:line="259" w:lineRule="auto"/>
              <w:ind w:left="58" w:right="0" w:firstLine="0"/>
              <w:jc w:val="left"/>
            </w:pPr>
            <w:r>
              <w:t xml:space="preserve">Урок 176 </w:t>
            </w:r>
          </w:p>
        </w:tc>
        <w:tc>
          <w:tcPr>
            <w:tcW w:w="6381" w:type="dxa"/>
            <w:tcBorders>
              <w:top w:val="single" w:sz="4" w:space="0" w:color="000000"/>
              <w:left w:val="single" w:sz="4" w:space="0" w:color="000000"/>
              <w:bottom w:val="single" w:sz="4" w:space="0" w:color="000000"/>
              <w:right w:val="single" w:sz="4" w:space="0" w:color="000000"/>
            </w:tcBorders>
          </w:tcPr>
          <w:p w14:paraId="6E07B9BD" w14:textId="77777777" w:rsidR="003439BB" w:rsidRDefault="00000000">
            <w:pPr>
              <w:spacing w:after="0" w:line="259" w:lineRule="auto"/>
              <w:ind w:right="0" w:firstLine="0"/>
              <w:jc w:val="left"/>
            </w:pPr>
            <w:r>
              <w:t xml:space="preserve">Повелительное наклонение глагола </w:t>
            </w:r>
          </w:p>
        </w:tc>
        <w:tc>
          <w:tcPr>
            <w:tcW w:w="2083" w:type="dxa"/>
            <w:tcBorders>
              <w:top w:val="single" w:sz="4" w:space="0" w:color="000000"/>
              <w:left w:val="single" w:sz="4" w:space="0" w:color="000000"/>
              <w:bottom w:val="single" w:sz="4" w:space="0" w:color="000000"/>
              <w:right w:val="single" w:sz="4" w:space="0" w:color="000000"/>
            </w:tcBorders>
          </w:tcPr>
          <w:p w14:paraId="396D732F" w14:textId="77777777" w:rsidR="003439BB" w:rsidRDefault="00000000">
            <w:pPr>
              <w:spacing w:after="0" w:line="259" w:lineRule="auto"/>
              <w:ind w:left="2" w:right="0" w:firstLine="0"/>
              <w:jc w:val="center"/>
            </w:pPr>
            <w:r>
              <w:t xml:space="preserve"> </w:t>
            </w:r>
          </w:p>
        </w:tc>
      </w:tr>
      <w:tr w:rsidR="003439BB" w14:paraId="651FBDC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51E1872" w14:textId="77777777" w:rsidR="003439BB" w:rsidRDefault="00000000">
            <w:pPr>
              <w:spacing w:after="0" w:line="259" w:lineRule="auto"/>
              <w:ind w:left="58" w:right="0" w:firstLine="0"/>
              <w:jc w:val="left"/>
            </w:pPr>
            <w:r>
              <w:t xml:space="preserve">Урок 177 </w:t>
            </w:r>
          </w:p>
        </w:tc>
        <w:tc>
          <w:tcPr>
            <w:tcW w:w="6381" w:type="dxa"/>
            <w:tcBorders>
              <w:top w:val="single" w:sz="4" w:space="0" w:color="000000"/>
              <w:left w:val="single" w:sz="4" w:space="0" w:color="000000"/>
              <w:bottom w:val="single" w:sz="4" w:space="0" w:color="000000"/>
              <w:right w:val="single" w:sz="4" w:space="0" w:color="000000"/>
            </w:tcBorders>
          </w:tcPr>
          <w:p w14:paraId="3E9C7CD8" w14:textId="77777777" w:rsidR="003439BB" w:rsidRDefault="00000000">
            <w:pPr>
              <w:spacing w:after="0" w:line="259" w:lineRule="auto"/>
              <w:ind w:right="0" w:firstLine="0"/>
              <w:jc w:val="left"/>
            </w:pPr>
            <w:r>
              <w:t xml:space="preserve">Повелительное наклонение глагола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146E437D" w14:textId="77777777" w:rsidR="003439BB" w:rsidRDefault="00000000">
            <w:pPr>
              <w:spacing w:after="0" w:line="259" w:lineRule="auto"/>
              <w:ind w:right="50" w:firstLine="0"/>
              <w:jc w:val="center"/>
            </w:pPr>
            <w:r>
              <w:t xml:space="preserve">1 </w:t>
            </w:r>
          </w:p>
        </w:tc>
      </w:tr>
      <w:tr w:rsidR="003439BB" w14:paraId="21E8562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DC0F51B" w14:textId="77777777" w:rsidR="003439BB" w:rsidRDefault="00000000">
            <w:pPr>
              <w:spacing w:after="0" w:line="259" w:lineRule="auto"/>
              <w:ind w:left="58" w:right="0" w:firstLine="0"/>
              <w:jc w:val="left"/>
            </w:pPr>
            <w:r>
              <w:t xml:space="preserve">Урок 178 </w:t>
            </w:r>
          </w:p>
        </w:tc>
        <w:tc>
          <w:tcPr>
            <w:tcW w:w="6381" w:type="dxa"/>
            <w:tcBorders>
              <w:top w:val="single" w:sz="4" w:space="0" w:color="000000"/>
              <w:left w:val="single" w:sz="4" w:space="0" w:color="000000"/>
              <w:bottom w:val="single" w:sz="4" w:space="0" w:color="000000"/>
              <w:right w:val="single" w:sz="4" w:space="0" w:color="000000"/>
            </w:tcBorders>
          </w:tcPr>
          <w:p w14:paraId="3E87D6EA" w14:textId="77777777" w:rsidR="003439BB" w:rsidRDefault="00000000">
            <w:pPr>
              <w:spacing w:after="0" w:line="259" w:lineRule="auto"/>
              <w:ind w:right="0" w:firstLine="0"/>
              <w:jc w:val="left"/>
            </w:pPr>
            <w:r>
              <w:t xml:space="preserve">Употребление наклонений </w:t>
            </w:r>
          </w:p>
        </w:tc>
        <w:tc>
          <w:tcPr>
            <w:tcW w:w="2083" w:type="dxa"/>
            <w:tcBorders>
              <w:top w:val="single" w:sz="4" w:space="0" w:color="000000"/>
              <w:left w:val="single" w:sz="4" w:space="0" w:color="000000"/>
              <w:bottom w:val="single" w:sz="4" w:space="0" w:color="000000"/>
              <w:right w:val="single" w:sz="4" w:space="0" w:color="000000"/>
            </w:tcBorders>
          </w:tcPr>
          <w:p w14:paraId="7C4C9B22" w14:textId="77777777" w:rsidR="003439BB" w:rsidRDefault="00000000">
            <w:pPr>
              <w:spacing w:after="0" w:line="259" w:lineRule="auto"/>
              <w:ind w:right="0" w:firstLine="0"/>
              <w:jc w:val="center"/>
            </w:pPr>
            <w:r>
              <w:t xml:space="preserve"> </w:t>
            </w:r>
          </w:p>
        </w:tc>
      </w:tr>
      <w:tr w:rsidR="003439BB" w14:paraId="5B041E3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93EA256" w14:textId="77777777" w:rsidR="003439BB" w:rsidRDefault="00000000">
            <w:pPr>
              <w:spacing w:after="0" w:line="259" w:lineRule="auto"/>
              <w:ind w:left="58" w:right="0" w:firstLine="0"/>
              <w:jc w:val="left"/>
            </w:pPr>
            <w:r>
              <w:t xml:space="preserve">Урок 179 </w:t>
            </w:r>
          </w:p>
        </w:tc>
        <w:tc>
          <w:tcPr>
            <w:tcW w:w="6381" w:type="dxa"/>
            <w:tcBorders>
              <w:top w:val="single" w:sz="4" w:space="0" w:color="000000"/>
              <w:left w:val="single" w:sz="4" w:space="0" w:color="000000"/>
              <w:bottom w:val="single" w:sz="4" w:space="0" w:color="000000"/>
              <w:right w:val="single" w:sz="4" w:space="0" w:color="000000"/>
            </w:tcBorders>
          </w:tcPr>
          <w:p w14:paraId="22E69A9B" w14:textId="77777777" w:rsidR="003439BB" w:rsidRDefault="00000000">
            <w:pPr>
              <w:spacing w:after="0" w:line="259" w:lineRule="auto"/>
              <w:ind w:right="0" w:firstLine="0"/>
              <w:jc w:val="left"/>
            </w:pPr>
            <w:r>
              <w:t xml:space="preserve">Употребление наклонений.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03C5EC3A" w14:textId="77777777" w:rsidR="003439BB" w:rsidRDefault="00000000">
            <w:pPr>
              <w:spacing w:after="0" w:line="259" w:lineRule="auto"/>
              <w:ind w:right="50" w:firstLine="0"/>
              <w:jc w:val="center"/>
            </w:pPr>
            <w:r>
              <w:t xml:space="preserve">1 </w:t>
            </w:r>
          </w:p>
        </w:tc>
      </w:tr>
      <w:tr w:rsidR="003439BB" w14:paraId="41D1208F"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4808508A" w14:textId="77777777" w:rsidR="003439BB" w:rsidRDefault="00000000">
            <w:pPr>
              <w:spacing w:after="0" w:line="259" w:lineRule="auto"/>
              <w:ind w:left="58" w:right="0" w:firstLine="0"/>
              <w:jc w:val="left"/>
            </w:pPr>
            <w:r>
              <w:t xml:space="preserve">Урок 180 </w:t>
            </w:r>
          </w:p>
        </w:tc>
        <w:tc>
          <w:tcPr>
            <w:tcW w:w="6381" w:type="dxa"/>
            <w:tcBorders>
              <w:top w:val="single" w:sz="4" w:space="0" w:color="000000"/>
              <w:left w:val="single" w:sz="4" w:space="0" w:color="000000"/>
              <w:bottom w:val="single" w:sz="4" w:space="0" w:color="000000"/>
              <w:right w:val="single" w:sz="4" w:space="0" w:color="000000"/>
            </w:tcBorders>
          </w:tcPr>
          <w:p w14:paraId="0206A430" w14:textId="77777777" w:rsidR="003439BB" w:rsidRDefault="00000000">
            <w:pPr>
              <w:spacing w:after="0" w:line="259" w:lineRule="auto"/>
              <w:ind w:right="0" w:firstLine="0"/>
            </w:pPr>
            <w:r>
              <w:t xml:space="preserve">Нормы образования форм повелительного наклонения глагола </w:t>
            </w:r>
          </w:p>
        </w:tc>
        <w:tc>
          <w:tcPr>
            <w:tcW w:w="2083" w:type="dxa"/>
            <w:tcBorders>
              <w:top w:val="single" w:sz="4" w:space="0" w:color="000000"/>
              <w:left w:val="single" w:sz="4" w:space="0" w:color="000000"/>
              <w:bottom w:val="single" w:sz="4" w:space="0" w:color="000000"/>
              <w:right w:val="single" w:sz="4" w:space="0" w:color="000000"/>
            </w:tcBorders>
          </w:tcPr>
          <w:p w14:paraId="53D5880C" w14:textId="77777777" w:rsidR="003439BB" w:rsidRDefault="00000000">
            <w:pPr>
              <w:spacing w:after="0" w:line="259" w:lineRule="auto"/>
              <w:ind w:right="0" w:firstLine="0"/>
              <w:jc w:val="center"/>
            </w:pPr>
            <w:r>
              <w:t xml:space="preserve"> </w:t>
            </w:r>
          </w:p>
        </w:tc>
      </w:tr>
      <w:tr w:rsidR="003439BB" w14:paraId="6D09B6F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EDAE385" w14:textId="77777777" w:rsidR="003439BB" w:rsidRDefault="00000000">
            <w:pPr>
              <w:spacing w:after="0" w:line="259" w:lineRule="auto"/>
              <w:ind w:left="58" w:right="0" w:firstLine="0"/>
              <w:jc w:val="left"/>
            </w:pPr>
            <w:r>
              <w:t xml:space="preserve">Урок 181 </w:t>
            </w:r>
          </w:p>
        </w:tc>
        <w:tc>
          <w:tcPr>
            <w:tcW w:w="6381" w:type="dxa"/>
            <w:tcBorders>
              <w:top w:val="single" w:sz="4" w:space="0" w:color="000000"/>
              <w:left w:val="single" w:sz="4" w:space="0" w:color="000000"/>
              <w:bottom w:val="single" w:sz="4" w:space="0" w:color="000000"/>
              <w:right w:val="single" w:sz="4" w:space="0" w:color="000000"/>
            </w:tcBorders>
          </w:tcPr>
          <w:p w14:paraId="7E57296C" w14:textId="77777777" w:rsidR="003439BB" w:rsidRDefault="00000000">
            <w:pPr>
              <w:spacing w:after="0" w:line="259" w:lineRule="auto"/>
              <w:ind w:right="0" w:firstLine="0"/>
              <w:jc w:val="left"/>
            </w:pPr>
            <w:r>
              <w:t xml:space="preserve">Нормы образования форм повелительного наклонения глагола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70DD18B4" w14:textId="77777777" w:rsidR="003439BB" w:rsidRDefault="00000000">
            <w:pPr>
              <w:spacing w:after="0" w:line="259" w:lineRule="auto"/>
              <w:ind w:right="50" w:firstLine="0"/>
              <w:jc w:val="center"/>
            </w:pPr>
            <w:r>
              <w:t xml:space="preserve">1 </w:t>
            </w:r>
          </w:p>
        </w:tc>
      </w:tr>
      <w:tr w:rsidR="003439BB" w14:paraId="1981C07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8BDDCA8" w14:textId="77777777" w:rsidR="003439BB" w:rsidRDefault="00000000">
            <w:pPr>
              <w:spacing w:after="0" w:line="259" w:lineRule="auto"/>
              <w:ind w:left="58" w:right="0" w:firstLine="0"/>
              <w:jc w:val="left"/>
            </w:pPr>
            <w:r>
              <w:t xml:space="preserve">Урок 182 </w:t>
            </w:r>
          </w:p>
        </w:tc>
        <w:tc>
          <w:tcPr>
            <w:tcW w:w="6381" w:type="dxa"/>
            <w:tcBorders>
              <w:top w:val="single" w:sz="4" w:space="0" w:color="000000"/>
              <w:left w:val="single" w:sz="4" w:space="0" w:color="000000"/>
              <w:bottom w:val="single" w:sz="4" w:space="0" w:color="000000"/>
              <w:right w:val="single" w:sz="4" w:space="0" w:color="000000"/>
            </w:tcBorders>
          </w:tcPr>
          <w:p w14:paraId="16C6DD4B" w14:textId="77777777" w:rsidR="003439BB" w:rsidRDefault="00000000">
            <w:pPr>
              <w:spacing w:after="0" w:line="259" w:lineRule="auto"/>
              <w:ind w:right="0" w:firstLine="0"/>
              <w:jc w:val="left"/>
            </w:pPr>
            <w:r>
              <w:t xml:space="preserve">Повторение по теме «Наклонения глагола» </w:t>
            </w:r>
          </w:p>
        </w:tc>
        <w:tc>
          <w:tcPr>
            <w:tcW w:w="2083" w:type="dxa"/>
            <w:tcBorders>
              <w:top w:val="single" w:sz="4" w:space="0" w:color="000000"/>
              <w:left w:val="single" w:sz="4" w:space="0" w:color="000000"/>
              <w:bottom w:val="single" w:sz="4" w:space="0" w:color="000000"/>
              <w:right w:val="single" w:sz="4" w:space="0" w:color="000000"/>
            </w:tcBorders>
          </w:tcPr>
          <w:p w14:paraId="66244BED" w14:textId="77777777" w:rsidR="003439BB" w:rsidRDefault="00000000">
            <w:pPr>
              <w:spacing w:after="0" w:line="259" w:lineRule="auto"/>
              <w:ind w:right="0" w:firstLine="0"/>
              <w:jc w:val="center"/>
            </w:pPr>
            <w:r>
              <w:t xml:space="preserve"> </w:t>
            </w:r>
          </w:p>
        </w:tc>
      </w:tr>
      <w:tr w:rsidR="003439BB" w14:paraId="7518C38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1C0F790" w14:textId="77777777" w:rsidR="003439BB" w:rsidRDefault="00000000">
            <w:pPr>
              <w:spacing w:after="0" w:line="259" w:lineRule="auto"/>
              <w:ind w:left="58" w:right="0" w:firstLine="0"/>
              <w:jc w:val="left"/>
            </w:pPr>
            <w:r>
              <w:t xml:space="preserve">Урок 183 </w:t>
            </w:r>
          </w:p>
        </w:tc>
        <w:tc>
          <w:tcPr>
            <w:tcW w:w="6381" w:type="dxa"/>
            <w:tcBorders>
              <w:top w:val="single" w:sz="4" w:space="0" w:color="000000"/>
              <w:left w:val="single" w:sz="4" w:space="0" w:color="000000"/>
              <w:bottom w:val="single" w:sz="4" w:space="0" w:color="000000"/>
              <w:right w:val="single" w:sz="4" w:space="0" w:color="000000"/>
            </w:tcBorders>
          </w:tcPr>
          <w:p w14:paraId="02E6057D" w14:textId="77777777" w:rsidR="003439BB" w:rsidRDefault="00000000">
            <w:pPr>
              <w:spacing w:after="0" w:line="259" w:lineRule="auto"/>
              <w:ind w:right="0" w:firstLine="0"/>
            </w:pPr>
            <w:r>
              <w:t xml:space="preserve">Видо-временная соотнесенность глагольных форм в тексте </w:t>
            </w:r>
          </w:p>
        </w:tc>
        <w:tc>
          <w:tcPr>
            <w:tcW w:w="2083" w:type="dxa"/>
            <w:tcBorders>
              <w:top w:val="single" w:sz="4" w:space="0" w:color="000000"/>
              <w:left w:val="single" w:sz="4" w:space="0" w:color="000000"/>
              <w:bottom w:val="single" w:sz="4" w:space="0" w:color="000000"/>
              <w:right w:val="single" w:sz="4" w:space="0" w:color="000000"/>
            </w:tcBorders>
          </w:tcPr>
          <w:p w14:paraId="4D6D4C66" w14:textId="77777777" w:rsidR="003439BB" w:rsidRDefault="00000000">
            <w:pPr>
              <w:spacing w:after="0" w:line="259" w:lineRule="auto"/>
              <w:ind w:right="0" w:firstLine="0"/>
              <w:jc w:val="center"/>
            </w:pPr>
            <w:r>
              <w:t xml:space="preserve"> </w:t>
            </w:r>
          </w:p>
        </w:tc>
      </w:tr>
      <w:tr w:rsidR="003439BB" w14:paraId="73350BA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21277D9" w14:textId="77777777" w:rsidR="003439BB" w:rsidRDefault="00000000">
            <w:pPr>
              <w:spacing w:after="0" w:line="259" w:lineRule="auto"/>
              <w:ind w:left="58" w:right="0" w:firstLine="0"/>
              <w:jc w:val="left"/>
            </w:pPr>
            <w:r>
              <w:t xml:space="preserve">Урок 184 </w:t>
            </w:r>
          </w:p>
        </w:tc>
        <w:tc>
          <w:tcPr>
            <w:tcW w:w="6381" w:type="dxa"/>
            <w:tcBorders>
              <w:top w:val="single" w:sz="4" w:space="0" w:color="000000"/>
              <w:left w:val="single" w:sz="4" w:space="0" w:color="000000"/>
              <w:bottom w:val="single" w:sz="4" w:space="0" w:color="000000"/>
              <w:right w:val="single" w:sz="4" w:space="0" w:color="000000"/>
            </w:tcBorders>
          </w:tcPr>
          <w:p w14:paraId="298C9D45" w14:textId="77777777" w:rsidR="003439BB" w:rsidRDefault="00000000">
            <w:pPr>
              <w:spacing w:after="0" w:line="259" w:lineRule="auto"/>
              <w:ind w:right="0" w:firstLine="0"/>
            </w:pPr>
            <w:r>
              <w:t xml:space="preserve">Видо-временная соотнесенность глагольных форм в тексте.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127A26F4" w14:textId="77777777" w:rsidR="003439BB" w:rsidRDefault="00000000">
            <w:pPr>
              <w:spacing w:after="0" w:line="259" w:lineRule="auto"/>
              <w:ind w:right="50" w:firstLine="0"/>
              <w:jc w:val="center"/>
            </w:pPr>
            <w:r>
              <w:t xml:space="preserve">1 </w:t>
            </w:r>
          </w:p>
        </w:tc>
      </w:tr>
      <w:tr w:rsidR="003439BB" w14:paraId="71A9D17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50DA5B1" w14:textId="77777777" w:rsidR="003439BB" w:rsidRDefault="00000000">
            <w:pPr>
              <w:spacing w:after="0" w:line="259" w:lineRule="auto"/>
              <w:ind w:left="58" w:right="0" w:firstLine="0"/>
              <w:jc w:val="left"/>
            </w:pPr>
            <w:r>
              <w:t xml:space="preserve">Урок 185 </w:t>
            </w:r>
          </w:p>
        </w:tc>
        <w:tc>
          <w:tcPr>
            <w:tcW w:w="6381" w:type="dxa"/>
            <w:tcBorders>
              <w:top w:val="single" w:sz="4" w:space="0" w:color="000000"/>
              <w:left w:val="single" w:sz="4" w:space="0" w:color="000000"/>
              <w:bottom w:val="single" w:sz="4" w:space="0" w:color="000000"/>
              <w:right w:val="single" w:sz="4" w:space="0" w:color="000000"/>
            </w:tcBorders>
          </w:tcPr>
          <w:p w14:paraId="079A59D6" w14:textId="77777777" w:rsidR="003439BB" w:rsidRDefault="00000000">
            <w:pPr>
              <w:spacing w:after="0" w:line="259" w:lineRule="auto"/>
              <w:ind w:right="0" w:firstLine="0"/>
              <w:jc w:val="left"/>
            </w:pPr>
            <w:r>
              <w:t xml:space="preserve">Изложение. Смысловой анализ текста </w:t>
            </w:r>
          </w:p>
        </w:tc>
        <w:tc>
          <w:tcPr>
            <w:tcW w:w="2083" w:type="dxa"/>
            <w:tcBorders>
              <w:top w:val="single" w:sz="4" w:space="0" w:color="000000"/>
              <w:left w:val="single" w:sz="4" w:space="0" w:color="000000"/>
              <w:bottom w:val="single" w:sz="4" w:space="0" w:color="000000"/>
              <w:right w:val="single" w:sz="4" w:space="0" w:color="000000"/>
            </w:tcBorders>
          </w:tcPr>
          <w:p w14:paraId="477514BF" w14:textId="77777777" w:rsidR="003439BB" w:rsidRDefault="00000000">
            <w:pPr>
              <w:spacing w:after="0" w:line="259" w:lineRule="auto"/>
              <w:ind w:right="0" w:firstLine="0"/>
              <w:jc w:val="center"/>
            </w:pPr>
            <w:r>
              <w:t xml:space="preserve"> </w:t>
            </w:r>
          </w:p>
        </w:tc>
      </w:tr>
      <w:tr w:rsidR="003439BB" w14:paraId="68ED46AD" w14:textId="77777777">
        <w:trPr>
          <w:trHeight w:val="289"/>
        </w:trPr>
        <w:tc>
          <w:tcPr>
            <w:tcW w:w="1277" w:type="dxa"/>
            <w:tcBorders>
              <w:top w:val="single" w:sz="4" w:space="0" w:color="000000"/>
              <w:left w:val="single" w:sz="4" w:space="0" w:color="000000"/>
              <w:bottom w:val="single" w:sz="4" w:space="0" w:color="000000"/>
              <w:right w:val="single" w:sz="4" w:space="0" w:color="000000"/>
            </w:tcBorders>
          </w:tcPr>
          <w:p w14:paraId="1AD548D4" w14:textId="77777777" w:rsidR="003439BB" w:rsidRDefault="00000000">
            <w:pPr>
              <w:spacing w:after="0" w:line="259" w:lineRule="auto"/>
              <w:ind w:left="58" w:right="0" w:firstLine="0"/>
              <w:jc w:val="left"/>
            </w:pPr>
            <w:r>
              <w:t xml:space="preserve">Урок 186 </w:t>
            </w:r>
          </w:p>
        </w:tc>
        <w:tc>
          <w:tcPr>
            <w:tcW w:w="6381" w:type="dxa"/>
            <w:tcBorders>
              <w:top w:val="single" w:sz="4" w:space="0" w:color="000000"/>
              <w:left w:val="single" w:sz="4" w:space="0" w:color="000000"/>
              <w:bottom w:val="single" w:sz="4" w:space="0" w:color="000000"/>
              <w:right w:val="single" w:sz="4" w:space="0" w:color="000000"/>
            </w:tcBorders>
          </w:tcPr>
          <w:p w14:paraId="03579FE5" w14:textId="77777777" w:rsidR="003439BB" w:rsidRDefault="00000000">
            <w:pPr>
              <w:spacing w:after="0" w:line="259" w:lineRule="auto"/>
              <w:ind w:right="0" w:firstLine="0"/>
              <w:jc w:val="left"/>
            </w:pPr>
            <w:r>
              <w:t xml:space="preserve">Изложение (обучающее) </w:t>
            </w:r>
          </w:p>
        </w:tc>
        <w:tc>
          <w:tcPr>
            <w:tcW w:w="2083" w:type="dxa"/>
            <w:tcBorders>
              <w:top w:val="single" w:sz="4" w:space="0" w:color="000000"/>
              <w:left w:val="single" w:sz="4" w:space="0" w:color="000000"/>
              <w:bottom w:val="single" w:sz="4" w:space="0" w:color="000000"/>
              <w:right w:val="single" w:sz="4" w:space="0" w:color="000000"/>
            </w:tcBorders>
          </w:tcPr>
          <w:p w14:paraId="539DD47B" w14:textId="77777777" w:rsidR="003439BB" w:rsidRDefault="00000000">
            <w:pPr>
              <w:spacing w:after="0" w:line="259" w:lineRule="auto"/>
              <w:ind w:right="0" w:firstLine="0"/>
              <w:jc w:val="center"/>
            </w:pPr>
            <w:r>
              <w:t xml:space="preserve"> </w:t>
            </w:r>
          </w:p>
        </w:tc>
      </w:tr>
      <w:tr w:rsidR="003439BB" w14:paraId="229AF33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1BD4C70" w14:textId="77777777" w:rsidR="003439BB" w:rsidRDefault="00000000">
            <w:pPr>
              <w:spacing w:after="0" w:line="259" w:lineRule="auto"/>
              <w:ind w:left="58" w:right="0" w:firstLine="0"/>
              <w:jc w:val="left"/>
            </w:pPr>
            <w:r>
              <w:t xml:space="preserve">Урок 187 </w:t>
            </w:r>
          </w:p>
        </w:tc>
        <w:tc>
          <w:tcPr>
            <w:tcW w:w="6381" w:type="dxa"/>
            <w:tcBorders>
              <w:top w:val="single" w:sz="4" w:space="0" w:color="000000"/>
              <w:left w:val="single" w:sz="4" w:space="0" w:color="000000"/>
              <w:bottom w:val="single" w:sz="4" w:space="0" w:color="000000"/>
              <w:right w:val="single" w:sz="4" w:space="0" w:color="000000"/>
            </w:tcBorders>
          </w:tcPr>
          <w:p w14:paraId="062A4C9E" w14:textId="77777777" w:rsidR="003439BB" w:rsidRDefault="00000000">
            <w:pPr>
              <w:spacing w:after="0" w:line="259" w:lineRule="auto"/>
              <w:ind w:right="0" w:firstLine="0"/>
              <w:jc w:val="left"/>
            </w:pPr>
            <w:r>
              <w:t xml:space="preserve">Морфологический анализ глагола </w:t>
            </w:r>
          </w:p>
        </w:tc>
        <w:tc>
          <w:tcPr>
            <w:tcW w:w="2083" w:type="dxa"/>
            <w:tcBorders>
              <w:top w:val="single" w:sz="4" w:space="0" w:color="000000"/>
              <w:left w:val="single" w:sz="4" w:space="0" w:color="000000"/>
              <w:bottom w:val="single" w:sz="4" w:space="0" w:color="000000"/>
              <w:right w:val="single" w:sz="4" w:space="0" w:color="000000"/>
            </w:tcBorders>
          </w:tcPr>
          <w:p w14:paraId="1FC9FA7B" w14:textId="77777777" w:rsidR="003439BB" w:rsidRDefault="00000000">
            <w:pPr>
              <w:spacing w:after="0" w:line="259" w:lineRule="auto"/>
              <w:ind w:right="0" w:firstLine="0"/>
              <w:jc w:val="center"/>
            </w:pPr>
            <w:r>
              <w:t xml:space="preserve"> </w:t>
            </w:r>
          </w:p>
        </w:tc>
      </w:tr>
      <w:tr w:rsidR="003439BB" w14:paraId="5487335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D703C40" w14:textId="77777777" w:rsidR="003439BB" w:rsidRDefault="00000000">
            <w:pPr>
              <w:spacing w:after="0" w:line="259" w:lineRule="auto"/>
              <w:ind w:left="58" w:right="0" w:firstLine="0"/>
              <w:jc w:val="left"/>
            </w:pPr>
            <w:r>
              <w:lastRenderedPageBreak/>
              <w:t xml:space="preserve">Урок 188 </w:t>
            </w:r>
          </w:p>
        </w:tc>
        <w:tc>
          <w:tcPr>
            <w:tcW w:w="6381" w:type="dxa"/>
            <w:tcBorders>
              <w:top w:val="single" w:sz="4" w:space="0" w:color="000000"/>
              <w:left w:val="single" w:sz="4" w:space="0" w:color="000000"/>
              <w:bottom w:val="single" w:sz="4" w:space="0" w:color="000000"/>
              <w:right w:val="single" w:sz="4" w:space="0" w:color="000000"/>
            </w:tcBorders>
          </w:tcPr>
          <w:p w14:paraId="45C4257D" w14:textId="77777777" w:rsidR="003439BB" w:rsidRDefault="00000000">
            <w:pPr>
              <w:spacing w:after="0" w:line="259" w:lineRule="auto"/>
              <w:ind w:right="108" w:firstLine="0"/>
              <w:jc w:val="left"/>
            </w:pPr>
            <w:r>
              <w:t xml:space="preserve">Морфологический анализ глагола (закрепление).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10DEF5C5" w14:textId="77777777" w:rsidR="003439BB" w:rsidRDefault="00000000">
            <w:pPr>
              <w:spacing w:after="0" w:line="259" w:lineRule="auto"/>
              <w:ind w:right="50" w:firstLine="0"/>
              <w:jc w:val="center"/>
            </w:pPr>
            <w:r>
              <w:t xml:space="preserve">1 </w:t>
            </w:r>
          </w:p>
        </w:tc>
      </w:tr>
      <w:tr w:rsidR="003439BB" w14:paraId="0C0A3ED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1CAB52D" w14:textId="77777777" w:rsidR="003439BB" w:rsidRDefault="00000000">
            <w:pPr>
              <w:spacing w:after="0" w:line="259" w:lineRule="auto"/>
              <w:ind w:left="58" w:right="0" w:firstLine="0"/>
              <w:jc w:val="left"/>
            </w:pPr>
            <w:r>
              <w:t xml:space="preserve">Урок 189 </w:t>
            </w:r>
          </w:p>
        </w:tc>
        <w:tc>
          <w:tcPr>
            <w:tcW w:w="6381" w:type="dxa"/>
            <w:tcBorders>
              <w:top w:val="single" w:sz="4" w:space="0" w:color="000000"/>
              <w:left w:val="single" w:sz="4" w:space="0" w:color="000000"/>
              <w:bottom w:val="single" w:sz="4" w:space="0" w:color="000000"/>
              <w:right w:val="single" w:sz="4" w:space="0" w:color="000000"/>
            </w:tcBorders>
          </w:tcPr>
          <w:p w14:paraId="38956E3E" w14:textId="77777777" w:rsidR="003439BB" w:rsidRDefault="00000000">
            <w:pPr>
              <w:spacing w:after="0" w:line="259" w:lineRule="auto"/>
              <w:ind w:right="0" w:firstLine="0"/>
              <w:jc w:val="left"/>
            </w:pPr>
            <w:r>
              <w:t xml:space="preserve">Описание действий. Сбор материала </w:t>
            </w:r>
          </w:p>
        </w:tc>
        <w:tc>
          <w:tcPr>
            <w:tcW w:w="2083" w:type="dxa"/>
            <w:tcBorders>
              <w:top w:val="single" w:sz="4" w:space="0" w:color="000000"/>
              <w:left w:val="single" w:sz="4" w:space="0" w:color="000000"/>
              <w:bottom w:val="single" w:sz="4" w:space="0" w:color="000000"/>
              <w:right w:val="single" w:sz="4" w:space="0" w:color="000000"/>
            </w:tcBorders>
          </w:tcPr>
          <w:p w14:paraId="57B313C5" w14:textId="77777777" w:rsidR="003439BB" w:rsidRDefault="00000000">
            <w:pPr>
              <w:spacing w:after="0" w:line="259" w:lineRule="auto"/>
              <w:ind w:right="0" w:firstLine="0"/>
              <w:jc w:val="center"/>
            </w:pPr>
            <w:r>
              <w:t xml:space="preserve"> </w:t>
            </w:r>
          </w:p>
        </w:tc>
      </w:tr>
      <w:tr w:rsidR="003439BB" w14:paraId="3A96B70C"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0198285" w14:textId="77777777" w:rsidR="003439BB" w:rsidRDefault="00000000">
            <w:pPr>
              <w:spacing w:after="0" w:line="259" w:lineRule="auto"/>
              <w:ind w:left="58" w:right="0" w:firstLine="0"/>
              <w:jc w:val="left"/>
            </w:pPr>
            <w:r>
              <w:t xml:space="preserve">Урок 190 </w:t>
            </w:r>
          </w:p>
        </w:tc>
        <w:tc>
          <w:tcPr>
            <w:tcW w:w="6381" w:type="dxa"/>
            <w:tcBorders>
              <w:top w:val="single" w:sz="4" w:space="0" w:color="000000"/>
              <w:left w:val="single" w:sz="4" w:space="0" w:color="000000"/>
              <w:bottom w:val="single" w:sz="4" w:space="0" w:color="000000"/>
              <w:right w:val="single" w:sz="4" w:space="0" w:color="000000"/>
            </w:tcBorders>
          </w:tcPr>
          <w:p w14:paraId="6DB0D592" w14:textId="77777777" w:rsidR="003439BB" w:rsidRDefault="00000000">
            <w:pPr>
              <w:spacing w:after="0" w:line="259" w:lineRule="auto"/>
              <w:ind w:right="0" w:firstLine="0"/>
              <w:jc w:val="left"/>
            </w:pPr>
            <w:r>
              <w:t xml:space="preserve">Сочинение-описание действий </w:t>
            </w:r>
          </w:p>
        </w:tc>
        <w:tc>
          <w:tcPr>
            <w:tcW w:w="2083" w:type="dxa"/>
            <w:tcBorders>
              <w:top w:val="single" w:sz="4" w:space="0" w:color="000000"/>
              <w:left w:val="single" w:sz="4" w:space="0" w:color="000000"/>
              <w:bottom w:val="single" w:sz="4" w:space="0" w:color="000000"/>
              <w:right w:val="single" w:sz="4" w:space="0" w:color="000000"/>
            </w:tcBorders>
          </w:tcPr>
          <w:p w14:paraId="33FE3728" w14:textId="77777777" w:rsidR="003439BB" w:rsidRDefault="00000000">
            <w:pPr>
              <w:spacing w:after="0" w:line="259" w:lineRule="auto"/>
              <w:ind w:right="0" w:firstLine="0"/>
              <w:jc w:val="center"/>
            </w:pPr>
            <w:r>
              <w:t xml:space="preserve"> </w:t>
            </w:r>
          </w:p>
        </w:tc>
      </w:tr>
      <w:tr w:rsidR="003439BB" w14:paraId="5E6416E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2F92612" w14:textId="77777777" w:rsidR="003439BB" w:rsidRDefault="00000000">
            <w:pPr>
              <w:spacing w:after="0" w:line="259" w:lineRule="auto"/>
              <w:ind w:left="58" w:right="0" w:firstLine="0"/>
              <w:jc w:val="left"/>
            </w:pPr>
            <w:r>
              <w:t xml:space="preserve">Урок 191 </w:t>
            </w:r>
          </w:p>
        </w:tc>
        <w:tc>
          <w:tcPr>
            <w:tcW w:w="6381" w:type="dxa"/>
            <w:tcBorders>
              <w:top w:val="single" w:sz="4" w:space="0" w:color="000000"/>
              <w:left w:val="single" w:sz="4" w:space="0" w:color="000000"/>
              <w:bottom w:val="single" w:sz="4" w:space="0" w:color="000000"/>
              <w:right w:val="single" w:sz="4" w:space="0" w:color="000000"/>
            </w:tcBorders>
          </w:tcPr>
          <w:p w14:paraId="6B364ACA" w14:textId="77777777" w:rsidR="003439BB" w:rsidRDefault="00000000">
            <w:pPr>
              <w:spacing w:after="0" w:line="259" w:lineRule="auto"/>
              <w:ind w:right="0" w:firstLine="0"/>
              <w:jc w:val="left"/>
            </w:pPr>
            <w:r>
              <w:t xml:space="preserve">Правила правописания глаголов с изученными орфограммами </w:t>
            </w:r>
          </w:p>
        </w:tc>
        <w:tc>
          <w:tcPr>
            <w:tcW w:w="2083" w:type="dxa"/>
            <w:tcBorders>
              <w:top w:val="single" w:sz="4" w:space="0" w:color="000000"/>
              <w:left w:val="single" w:sz="4" w:space="0" w:color="000000"/>
              <w:bottom w:val="single" w:sz="4" w:space="0" w:color="000000"/>
              <w:right w:val="single" w:sz="4" w:space="0" w:color="000000"/>
            </w:tcBorders>
          </w:tcPr>
          <w:p w14:paraId="1CE027D0" w14:textId="77777777" w:rsidR="003439BB" w:rsidRDefault="00000000">
            <w:pPr>
              <w:spacing w:after="0" w:line="259" w:lineRule="auto"/>
              <w:ind w:right="0" w:firstLine="0"/>
              <w:jc w:val="center"/>
            </w:pPr>
            <w:r>
              <w:t xml:space="preserve"> </w:t>
            </w:r>
          </w:p>
        </w:tc>
      </w:tr>
      <w:tr w:rsidR="003439BB" w14:paraId="1A5B3A5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0D05D10" w14:textId="77777777" w:rsidR="003439BB" w:rsidRDefault="00000000">
            <w:pPr>
              <w:spacing w:after="0" w:line="259" w:lineRule="auto"/>
              <w:ind w:left="58" w:right="0" w:firstLine="0"/>
              <w:jc w:val="left"/>
            </w:pPr>
            <w:r>
              <w:t xml:space="preserve">Урок 192 </w:t>
            </w:r>
          </w:p>
        </w:tc>
        <w:tc>
          <w:tcPr>
            <w:tcW w:w="6381" w:type="dxa"/>
            <w:tcBorders>
              <w:top w:val="single" w:sz="4" w:space="0" w:color="000000"/>
              <w:left w:val="single" w:sz="4" w:space="0" w:color="000000"/>
              <w:bottom w:val="single" w:sz="4" w:space="0" w:color="000000"/>
              <w:right w:val="single" w:sz="4" w:space="0" w:color="000000"/>
            </w:tcBorders>
          </w:tcPr>
          <w:p w14:paraId="148EF5EC" w14:textId="77777777" w:rsidR="003439BB" w:rsidRDefault="00000000">
            <w:pPr>
              <w:spacing w:after="0" w:line="259" w:lineRule="auto"/>
              <w:ind w:right="0" w:firstLine="0"/>
            </w:pPr>
            <w:r>
              <w:t xml:space="preserve">Правила правописания глаголов с изученными орфограммами (обобщение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4B7D20AC" w14:textId="77777777" w:rsidR="003439BB" w:rsidRDefault="00000000">
            <w:pPr>
              <w:spacing w:after="0" w:line="259" w:lineRule="auto"/>
              <w:ind w:right="0" w:firstLine="0"/>
              <w:jc w:val="center"/>
            </w:pPr>
            <w:r>
              <w:t xml:space="preserve"> </w:t>
            </w:r>
          </w:p>
        </w:tc>
      </w:tr>
      <w:tr w:rsidR="003439BB" w14:paraId="72888D54"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38D98C2C" w14:textId="77777777" w:rsidR="003439BB" w:rsidRDefault="00000000">
            <w:pPr>
              <w:spacing w:after="0" w:line="259" w:lineRule="auto"/>
              <w:ind w:left="58" w:right="0" w:firstLine="0"/>
              <w:jc w:val="left"/>
            </w:pPr>
            <w:r>
              <w:t xml:space="preserve">Урок 193 </w:t>
            </w:r>
          </w:p>
        </w:tc>
        <w:tc>
          <w:tcPr>
            <w:tcW w:w="6381" w:type="dxa"/>
            <w:tcBorders>
              <w:top w:val="single" w:sz="4" w:space="0" w:color="000000"/>
              <w:left w:val="single" w:sz="4" w:space="0" w:color="000000"/>
              <w:bottom w:val="single" w:sz="4" w:space="0" w:color="000000"/>
              <w:right w:val="single" w:sz="4" w:space="0" w:color="000000"/>
            </w:tcBorders>
          </w:tcPr>
          <w:p w14:paraId="0CE33DCB" w14:textId="77777777" w:rsidR="003439BB" w:rsidRDefault="00000000">
            <w:pPr>
              <w:spacing w:after="0" w:line="259" w:lineRule="auto"/>
              <w:ind w:right="0" w:firstLine="0"/>
            </w:pPr>
            <w:r>
              <w:t xml:space="preserve">Правила правописания глаголов с изученными орфограммами (обобщение изученного в 6 классе).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4C64501" w14:textId="77777777" w:rsidR="003439BB" w:rsidRDefault="00000000">
            <w:pPr>
              <w:spacing w:after="0" w:line="259" w:lineRule="auto"/>
              <w:ind w:right="0" w:firstLine="0"/>
              <w:jc w:val="center"/>
            </w:pPr>
            <w:r>
              <w:t xml:space="preserve"> </w:t>
            </w:r>
          </w:p>
          <w:p w14:paraId="4551E9F1" w14:textId="77777777" w:rsidR="003439BB" w:rsidRDefault="00000000">
            <w:pPr>
              <w:spacing w:after="0" w:line="259" w:lineRule="auto"/>
              <w:ind w:right="50" w:firstLine="0"/>
              <w:jc w:val="center"/>
            </w:pPr>
            <w:r>
              <w:t xml:space="preserve">1 </w:t>
            </w:r>
          </w:p>
        </w:tc>
      </w:tr>
      <w:tr w:rsidR="003439BB" w14:paraId="714868E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BA2B3FE" w14:textId="77777777" w:rsidR="003439BB" w:rsidRDefault="00000000">
            <w:pPr>
              <w:spacing w:after="0" w:line="259" w:lineRule="auto"/>
              <w:ind w:left="58" w:right="0" w:firstLine="0"/>
              <w:jc w:val="left"/>
            </w:pPr>
            <w:r>
              <w:t xml:space="preserve">Урок 194 </w:t>
            </w:r>
          </w:p>
        </w:tc>
        <w:tc>
          <w:tcPr>
            <w:tcW w:w="6381" w:type="dxa"/>
            <w:tcBorders>
              <w:top w:val="single" w:sz="4" w:space="0" w:color="000000"/>
              <w:left w:val="single" w:sz="4" w:space="0" w:color="000000"/>
              <w:bottom w:val="single" w:sz="4" w:space="0" w:color="000000"/>
              <w:right w:val="single" w:sz="4" w:space="0" w:color="000000"/>
            </w:tcBorders>
          </w:tcPr>
          <w:p w14:paraId="2BE00771" w14:textId="77777777" w:rsidR="003439BB" w:rsidRDefault="00000000">
            <w:pPr>
              <w:spacing w:after="0" w:line="259" w:lineRule="auto"/>
              <w:ind w:right="0" w:firstLine="0"/>
              <w:jc w:val="left"/>
            </w:pPr>
            <w:r>
              <w:t xml:space="preserve">Орфографический анализ глагола.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4C8A50BE" w14:textId="77777777" w:rsidR="003439BB" w:rsidRDefault="00000000">
            <w:pPr>
              <w:spacing w:after="0" w:line="259" w:lineRule="auto"/>
              <w:ind w:right="50" w:firstLine="0"/>
              <w:jc w:val="center"/>
            </w:pPr>
            <w:r>
              <w:t xml:space="preserve">1 </w:t>
            </w:r>
          </w:p>
        </w:tc>
      </w:tr>
      <w:tr w:rsidR="003439BB" w14:paraId="457E95E8"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1EE5F7C" w14:textId="77777777" w:rsidR="003439BB" w:rsidRDefault="00000000">
            <w:pPr>
              <w:spacing w:after="0" w:line="259" w:lineRule="auto"/>
              <w:ind w:left="58" w:right="0" w:firstLine="0"/>
              <w:jc w:val="left"/>
            </w:pPr>
            <w:r>
              <w:t xml:space="preserve">Урок 195 </w:t>
            </w:r>
          </w:p>
        </w:tc>
        <w:tc>
          <w:tcPr>
            <w:tcW w:w="6381" w:type="dxa"/>
            <w:tcBorders>
              <w:top w:val="single" w:sz="4" w:space="0" w:color="000000"/>
              <w:left w:val="single" w:sz="4" w:space="0" w:color="000000"/>
              <w:bottom w:val="single" w:sz="4" w:space="0" w:color="000000"/>
              <w:right w:val="single" w:sz="4" w:space="0" w:color="000000"/>
            </w:tcBorders>
          </w:tcPr>
          <w:p w14:paraId="30D1D69D" w14:textId="77777777" w:rsidR="003439BB" w:rsidRDefault="00000000">
            <w:pPr>
              <w:spacing w:after="0" w:line="259" w:lineRule="auto"/>
              <w:ind w:right="0" w:firstLine="0"/>
              <w:jc w:val="left"/>
            </w:pPr>
            <w:r>
              <w:t xml:space="preserve">Контрольная работа по теме «Глагол» </w:t>
            </w:r>
          </w:p>
        </w:tc>
        <w:tc>
          <w:tcPr>
            <w:tcW w:w="2083" w:type="dxa"/>
            <w:tcBorders>
              <w:top w:val="single" w:sz="4" w:space="0" w:color="000000"/>
              <w:left w:val="single" w:sz="4" w:space="0" w:color="000000"/>
              <w:bottom w:val="single" w:sz="4" w:space="0" w:color="000000"/>
              <w:right w:val="single" w:sz="4" w:space="0" w:color="000000"/>
            </w:tcBorders>
          </w:tcPr>
          <w:p w14:paraId="7D231236" w14:textId="77777777" w:rsidR="003439BB" w:rsidRDefault="00000000">
            <w:pPr>
              <w:spacing w:after="0" w:line="259" w:lineRule="auto"/>
              <w:ind w:right="0" w:firstLine="0"/>
              <w:jc w:val="center"/>
            </w:pPr>
            <w:r>
              <w:t xml:space="preserve"> </w:t>
            </w:r>
          </w:p>
        </w:tc>
      </w:tr>
      <w:tr w:rsidR="003439BB" w14:paraId="052C257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449BB87" w14:textId="77777777" w:rsidR="003439BB" w:rsidRDefault="00000000">
            <w:pPr>
              <w:spacing w:after="0" w:line="259" w:lineRule="auto"/>
              <w:ind w:left="58" w:right="0" w:firstLine="0"/>
              <w:jc w:val="left"/>
            </w:pPr>
            <w:r>
              <w:t xml:space="preserve">Урок 196 </w:t>
            </w:r>
          </w:p>
        </w:tc>
        <w:tc>
          <w:tcPr>
            <w:tcW w:w="6381" w:type="dxa"/>
            <w:tcBorders>
              <w:top w:val="single" w:sz="4" w:space="0" w:color="000000"/>
              <w:left w:val="single" w:sz="4" w:space="0" w:color="000000"/>
              <w:bottom w:val="single" w:sz="4" w:space="0" w:color="000000"/>
              <w:right w:val="single" w:sz="4" w:space="0" w:color="000000"/>
            </w:tcBorders>
          </w:tcPr>
          <w:p w14:paraId="3BABE024" w14:textId="77777777" w:rsidR="003439BB" w:rsidRDefault="00000000">
            <w:pPr>
              <w:spacing w:after="0" w:line="259" w:lineRule="auto"/>
              <w:ind w:right="0" w:firstLine="0"/>
              <w:jc w:val="left"/>
            </w:pPr>
            <w:r>
              <w:t xml:space="preserve">Работа над ошибками, анализ работы </w:t>
            </w:r>
          </w:p>
        </w:tc>
        <w:tc>
          <w:tcPr>
            <w:tcW w:w="2083" w:type="dxa"/>
            <w:tcBorders>
              <w:top w:val="single" w:sz="4" w:space="0" w:color="000000"/>
              <w:left w:val="single" w:sz="4" w:space="0" w:color="000000"/>
              <w:bottom w:val="single" w:sz="4" w:space="0" w:color="000000"/>
              <w:right w:val="single" w:sz="4" w:space="0" w:color="000000"/>
            </w:tcBorders>
          </w:tcPr>
          <w:p w14:paraId="4BC2A476" w14:textId="77777777" w:rsidR="003439BB" w:rsidRDefault="00000000">
            <w:pPr>
              <w:spacing w:after="0" w:line="259" w:lineRule="auto"/>
              <w:ind w:right="0" w:firstLine="0"/>
              <w:jc w:val="center"/>
            </w:pPr>
            <w:r>
              <w:t xml:space="preserve"> </w:t>
            </w:r>
          </w:p>
        </w:tc>
      </w:tr>
      <w:tr w:rsidR="003439BB" w14:paraId="0986FFA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9A66E4C" w14:textId="77777777" w:rsidR="003439BB" w:rsidRDefault="00000000">
            <w:pPr>
              <w:spacing w:after="0" w:line="259" w:lineRule="auto"/>
              <w:ind w:left="58" w:right="0" w:firstLine="0"/>
              <w:jc w:val="left"/>
            </w:pPr>
            <w:r>
              <w:t xml:space="preserve">Урок 197 </w:t>
            </w:r>
          </w:p>
        </w:tc>
        <w:tc>
          <w:tcPr>
            <w:tcW w:w="6381" w:type="dxa"/>
            <w:tcBorders>
              <w:top w:val="single" w:sz="4" w:space="0" w:color="000000"/>
              <w:left w:val="single" w:sz="4" w:space="0" w:color="000000"/>
              <w:bottom w:val="single" w:sz="4" w:space="0" w:color="000000"/>
              <w:right w:val="single" w:sz="4" w:space="0" w:color="000000"/>
            </w:tcBorders>
          </w:tcPr>
          <w:p w14:paraId="50E21D32" w14:textId="77777777" w:rsidR="003439BB" w:rsidRDefault="00000000">
            <w:pPr>
              <w:spacing w:after="0" w:line="259" w:lineRule="auto"/>
              <w:ind w:right="0" w:firstLine="0"/>
            </w:pPr>
            <w:r>
              <w:t xml:space="preserve">Повторение. Лексикология. Фразеология (повторение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0D86DADD" w14:textId="77777777" w:rsidR="003439BB" w:rsidRDefault="00000000">
            <w:pPr>
              <w:spacing w:after="0" w:line="259" w:lineRule="auto"/>
              <w:ind w:right="0" w:firstLine="0"/>
              <w:jc w:val="center"/>
            </w:pPr>
            <w:r>
              <w:t xml:space="preserve"> </w:t>
            </w:r>
          </w:p>
        </w:tc>
      </w:tr>
      <w:tr w:rsidR="003439BB" w14:paraId="59B2248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B0A08A1" w14:textId="77777777" w:rsidR="003439BB" w:rsidRDefault="00000000">
            <w:pPr>
              <w:spacing w:after="0" w:line="259" w:lineRule="auto"/>
              <w:ind w:left="58" w:right="0" w:firstLine="0"/>
              <w:jc w:val="left"/>
            </w:pPr>
            <w:r>
              <w:t xml:space="preserve">Урок 198 </w:t>
            </w:r>
          </w:p>
        </w:tc>
        <w:tc>
          <w:tcPr>
            <w:tcW w:w="6381" w:type="dxa"/>
            <w:tcBorders>
              <w:top w:val="single" w:sz="4" w:space="0" w:color="000000"/>
              <w:left w:val="single" w:sz="4" w:space="0" w:color="000000"/>
              <w:bottom w:val="single" w:sz="4" w:space="0" w:color="000000"/>
              <w:right w:val="single" w:sz="4" w:space="0" w:color="000000"/>
            </w:tcBorders>
          </w:tcPr>
          <w:p w14:paraId="6AF9B7FE" w14:textId="77777777" w:rsidR="003439BB" w:rsidRDefault="00000000">
            <w:pPr>
              <w:spacing w:after="19" w:line="259" w:lineRule="auto"/>
              <w:ind w:right="0" w:firstLine="0"/>
              <w:jc w:val="left"/>
            </w:pPr>
            <w:r>
              <w:t xml:space="preserve">Повторение. Морфемика. Словообразование. </w:t>
            </w:r>
          </w:p>
          <w:p w14:paraId="09146B43" w14:textId="77777777" w:rsidR="003439BB" w:rsidRDefault="00000000">
            <w:pPr>
              <w:spacing w:after="0" w:line="259" w:lineRule="auto"/>
              <w:ind w:right="0" w:firstLine="0"/>
              <w:jc w:val="left"/>
            </w:pPr>
            <w:r>
              <w:t xml:space="preserve">Орфография (повторение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6F6390AD" w14:textId="77777777" w:rsidR="003439BB" w:rsidRDefault="00000000">
            <w:pPr>
              <w:spacing w:after="0" w:line="259" w:lineRule="auto"/>
              <w:ind w:right="0" w:firstLine="0"/>
              <w:jc w:val="center"/>
            </w:pPr>
            <w:r>
              <w:t xml:space="preserve"> </w:t>
            </w:r>
          </w:p>
        </w:tc>
      </w:tr>
      <w:tr w:rsidR="003439BB" w14:paraId="7A1547A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230F7B0" w14:textId="77777777" w:rsidR="003439BB" w:rsidRDefault="00000000">
            <w:pPr>
              <w:spacing w:after="0" w:line="259" w:lineRule="auto"/>
              <w:ind w:left="58" w:right="0" w:firstLine="0"/>
              <w:jc w:val="left"/>
            </w:pPr>
            <w:r>
              <w:t xml:space="preserve">Урок 199 </w:t>
            </w:r>
          </w:p>
        </w:tc>
        <w:tc>
          <w:tcPr>
            <w:tcW w:w="6381" w:type="dxa"/>
            <w:tcBorders>
              <w:top w:val="single" w:sz="4" w:space="0" w:color="000000"/>
              <w:left w:val="single" w:sz="4" w:space="0" w:color="000000"/>
              <w:bottom w:val="single" w:sz="4" w:space="0" w:color="000000"/>
              <w:right w:val="single" w:sz="4" w:space="0" w:color="000000"/>
            </w:tcBorders>
          </w:tcPr>
          <w:p w14:paraId="4B9AD2D5" w14:textId="77777777" w:rsidR="003439BB" w:rsidRDefault="00000000">
            <w:pPr>
              <w:spacing w:after="0" w:line="259" w:lineRule="auto"/>
              <w:ind w:right="0" w:firstLine="0"/>
              <w:jc w:val="left"/>
            </w:pPr>
            <w:r>
              <w:t xml:space="preserve">Повторение. Морфология (повторение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0D97228E" w14:textId="77777777" w:rsidR="003439BB" w:rsidRDefault="00000000">
            <w:pPr>
              <w:spacing w:after="0" w:line="259" w:lineRule="auto"/>
              <w:ind w:right="0" w:firstLine="0"/>
              <w:jc w:val="center"/>
            </w:pPr>
            <w:r>
              <w:t xml:space="preserve"> </w:t>
            </w:r>
          </w:p>
        </w:tc>
      </w:tr>
      <w:tr w:rsidR="003439BB" w14:paraId="56C8039A" w14:textId="77777777">
        <w:trPr>
          <w:trHeight w:val="840"/>
        </w:trPr>
        <w:tc>
          <w:tcPr>
            <w:tcW w:w="1277" w:type="dxa"/>
            <w:tcBorders>
              <w:top w:val="single" w:sz="4" w:space="0" w:color="000000"/>
              <w:left w:val="single" w:sz="4" w:space="0" w:color="000000"/>
              <w:bottom w:val="single" w:sz="4" w:space="0" w:color="000000"/>
              <w:right w:val="single" w:sz="4" w:space="0" w:color="000000"/>
            </w:tcBorders>
          </w:tcPr>
          <w:p w14:paraId="1D6A8FA3" w14:textId="77777777" w:rsidR="003439BB" w:rsidRDefault="00000000">
            <w:pPr>
              <w:spacing w:after="0" w:line="259" w:lineRule="auto"/>
              <w:ind w:left="58" w:right="0" w:firstLine="0"/>
              <w:jc w:val="left"/>
            </w:pPr>
            <w:r>
              <w:t xml:space="preserve">Урок 200 </w:t>
            </w:r>
          </w:p>
        </w:tc>
        <w:tc>
          <w:tcPr>
            <w:tcW w:w="6381" w:type="dxa"/>
            <w:tcBorders>
              <w:top w:val="single" w:sz="4" w:space="0" w:color="000000"/>
              <w:left w:val="single" w:sz="4" w:space="0" w:color="000000"/>
              <w:bottom w:val="single" w:sz="4" w:space="0" w:color="000000"/>
              <w:right w:val="single" w:sz="4" w:space="0" w:color="000000"/>
            </w:tcBorders>
          </w:tcPr>
          <w:p w14:paraId="1C151C16" w14:textId="77777777" w:rsidR="003439BB" w:rsidRDefault="00000000">
            <w:pPr>
              <w:spacing w:after="0" w:line="259" w:lineRule="auto"/>
              <w:ind w:right="0" w:firstLine="0"/>
              <w:jc w:val="left"/>
            </w:pPr>
            <w:r>
              <w:t xml:space="preserve">Повторение. Орфография. Правописание имен существительных, имен прилагательных (повторение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70E3307C" w14:textId="77777777" w:rsidR="003439BB" w:rsidRDefault="00000000">
            <w:pPr>
              <w:spacing w:after="0" w:line="259" w:lineRule="auto"/>
              <w:ind w:right="0" w:firstLine="0"/>
              <w:jc w:val="center"/>
            </w:pPr>
            <w:r>
              <w:t xml:space="preserve"> </w:t>
            </w:r>
          </w:p>
        </w:tc>
      </w:tr>
      <w:tr w:rsidR="003439BB" w14:paraId="2D372609"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523EFCD7" w14:textId="77777777" w:rsidR="003439BB" w:rsidRDefault="00000000">
            <w:pPr>
              <w:spacing w:after="0" w:line="259" w:lineRule="auto"/>
              <w:ind w:left="58" w:right="0" w:firstLine="0"/>
              <w:jc w:val="left"/>
            </w:pPr>
            <w:r>
              <w:t xml:space="preserve">Урок 201 </w:t>
            </w:r>
          </w:p>
        </w:tc>
        <w:tc>
          <w:tcPr>
            <w:tcW w:w="6381" w:type="dxa"/>
            <w:tcBorders>
              <w:top w:val="single" w:sz="4" w:space="0" w:color="000000"/>
              <w:left w:val="single" w:sz="4" w:space="0" w:color="000000"/>
              <w:bottom w:val="single" w:sz="4" w:space="0" w:color="000000"/>
              <w:right w:val="single" w:sz="4" w:space="0" w:color="000000"/>
            </w:tcBorders>
          </w:tcPr>
          <w:p w14:paraId="5576B266" w14:textId="77777777" w:rsidR="003439BB" w:rsidRDefault="00000000">
            <w:pPr>
              <w:spacing w:after="0" w:line="259" w:lineRule="auto"/>
              <w:ind w:right="331" w:firstLine="0"/>
            </w:pPr>
            <w:r>
              <w:t xml:space="preserve">Повторение. Орфография. Правописание имен числительных, местоимений, глаголов (повторение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45A6DB48" w14:textId="77777777" w:rsidR="003439BB" w:rsidRDefault="00000000">
            <w:pPr>
              <w:spacing w:after="0" w:line="259" w:lineRule="auto"/>
              <w:ind w:right="0" w:firstLine="0"/>
              <w:jc w:val="center"/>
            </w:pPr>
            <w:r>
              <w:t xml:space="preserve"> </w:t>
            </w:r>
          </w:p>
        </w:tc>
      </w:tr>
      <w:tr w:rsidR="003439BB" w14:paraId="0C97FF0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7BAE8AF" w14:textId="77777777" w:rsidR="003439BB" w:rsidRDefault="00000000">
            <w:pPr>
              <w:spacing w:after="0" w:line="259" w:lineRule="auto"/>
              <w:ind w:left="58" w:right="0" w:firstLine="0"/>
              <w:jc w:val="left"/>
            </w:pPr>
            <w:r>
              <w:t xml:space="preserve">Урок 202 </w:t>
            </w:r>
          </w:p>
        </w:tc>
        <w:tc>
          <w:tcPr>
            <w:tcW w:w="6381" w:type="dxa"/>
            <w:tcBorders>
              <w:top w:val="single" w:sz="4" w:space="0" w:color="000000"/>
              <w:left w:val="single" w:sz="4" w:space="0" w:color="000000"/>
              <w:bottom w:val="single" w:sz="4" w:space="0" w:color="000000"/>
              <w:right w:val="single" w:sz="4" w:space="0" w:color="000000"/>
            </w:tcBorders>
          </w:tcPr>
          <w:p w14:paraId="187D4B02" w14:textId="77777777" w:rsidR="003439BB" w:rsidRDefault="00000000">
            <w:pPr>
              <w:spacing w:after="0" w:line="259" w:lineRule="auto"/>
              <w:ind w:right="0" w:firstLine="0"/>
            </w:pPr>
            <w:r>
              <w:t xml:space="preserve">Повторение. Текст. Анализ текста (повторение изученного в 6 классе) </w:t>
            </w:r>
          </w:p>
        </w:tc>
        <w:tc>
          <w:tcPr>
            <w:tcW w:w="2083" w:type="dxa"/>
            <w:tcBorders>
              <w:top w:val="single" w:sz="4" w:space="0" w:color="000000"/>
              <w:left w:val="single" w:sz="4" w:space="0" w:color="000000"/>
              <w:bottom w:val="single" w:sz="4" w:space="0" w:color="000000"/>
              <w:right w:val="single" w:sz="4" w:space="0" w:color="000000"/>
            </w:tcBorders>
          </w:tcPr>
          <w:p w14:paraId="19B33F81" w14:textId="77777777" w:rsidR="003439BB" w:rsidRDefault="00000000">
            <w:pPr>
              <w:spacing w:after="0" w:line="259" w:lineRule="auto"/>
              <w:ind w:right="0" w:firstLine="0"/>
              <w:jc w:val="center"/>
            </w:pPr>
            <w:r>
              <w:t xml:space="preserve"> </w:t>
            </w:r>
          </w:p>
        </w:tc>
      </w:tr>
      <w:tr w:rsidR="003439BB" w14:paraId="15A8B3D9"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E203844" w14:textId="77777777" w:rsidR="003439BB" w:rsidRDefault="00000000">
            <w:pPr>
              <w:spacing w:after="0" w:line="259" w:lineRule="auto"/>
              <w:ind w:left="58" w:right="0" w:firstLine="0"/>
              <w:jc w:val="left"/>
            </w:pPr>
            <w:r>
              <w:t xml:space="preserve">Урок 203 </w:t>
            </w:r>
          </w:p>
        </w:tc>
        <w:tc>
          <w:tcPr>
            <w:tcW w:w="6381" w:type="dxa"/>
            <w:tcBorders>
              <w:top w:val="single" w:sz="4" w:space="0" w:color="000000"/>
              <w:left w:val="single" w:sz="4" w:space="0" w:color="000000"/>
              <w:bottom w:val="single" w:sz="4" w:space="0" w:color="000000"/>
              <w:right w:val="single" w:sz="4" w:space="0" w:color="000000"/>
            </w:tcBorders>
          </w:tcPr>
          <w:p w14:paraId="751B586D" w14:textId="77777777" w:rsidR="003439BB" w:rsidRDefault="00000000">
            <w:pPr>
              <w:spacing w:after="0" w:line="259" w:lineRule="auto"/>
              <w:ind w:right="0" w:firstLine="0"/>
              <w:jc w:val="left"/>
            </w:pPr>
            <w:r>
              <w:t xml:space="preserve">Итоговая контрольная работа за курс 6 класса </w:t>
            </w:r>
          </w:p>
        </w:tc>
        <w:tc>
          <w:tcPr>
            <w:tcW w:w="2083" w:type="dxa"/>
            <w:tcBorders>
              <w:top w:val="single" w:sz="4" w:space="0" w:color="000000"/>
              <w:left w:val="single" w:sz="4" w:space="0" w:color="000000"/>
              <w:bottom w:val="single" w:sz="4" w:space="0" w:color="000000"/>
              <w:right w:val="single" w:sz="4" w:space="0" w:color="000000"/>
            </w:tcBorders>
          </w:tcPr>
          <w:p w14:paraId="351C31A1" w14:textId="77777777" w:rsidR="003439BB" w:rsidRDefault="00000000">
            <w:pPr>
              <w:spacing w:after="0" w:line="259" w:lineRule="auto"/>
              <w:ind w:right="0" w:firstLine="0"/>
              <w:jc w:val="center"/>
            </w:pPr>
            <w:r>
              <w:t xml:space="preserve"> </w:t>
            </w:r>
          </w:p>
        </w:tc>
      </w:tr>
      <w:tr w:rsidR="003439BB" w14:paraId="70771A5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40854D1" w14:textId="77777777" w:rsidR="003439BB" w:rsidRDefault="00000000">
            <w:pPr>
              <w:spacing w:after="0" w:line="259" w:lineRule="auto"/>
              <w:ind w:left="58" w:right="0" w:firstLine="0"/>
              <w:jc w:val="left"/>
            </w:pPr>
            <w:r>
              <w:t xml:space="preserve">Урок 204 </w:t>
            </w:r>
          </w:p>
        </w:tc>
        <w:tc>
          <w:tcPr>
            <w:tcW w:w="6381" w:type="dxa"/>
            <w:tcBorders>
              <w:top w:val="single" w:sz="4" w:space="0" w:color="000000"/>
              <w:left w:val="single" w:sz="4" w:space="0" w:color="000000"/>
              <w:bottom w:val="single" w:sz="4" w:space="0" w:color="000000"/>
              <w:right w:val="single" w:sz="4" w:space="0" w:color="000000"/>
            </w:tcBorders>
          </w:tcPr>
          <w:p w14:paraId="4EAA8641" w14:textId="77777777" w:rsidR="003439BB" w:rsidRDefault="00000000">
            <w:pPr>
              <w:spacing w:after="0" w:line="259" w:lineRule="auto"/>
              <w:ind w:right="0" w:firstLine="0"/>
              <w:jc w:val="left"/>
            </w:pPr>
            <w:r>
              <w:t xml:space="preserve">Повторение. Анализ итоговой контрольной работы </w:t>
            </w:r>
          </w:p>
        </w:tc>
        <w:tc>
          <w:tcPr>
            <w:tcW w:w="2083" w:type="dxa"/>
            <w:tcBorders>
              <w:top w:val="single" w:sz="4" w:space="0" w:color="000000"/>
              <w:left w:val="single" w:sz="4" w:space="0" w:color="000000"/>
              <w:bottom w:val="single" w:sz="4" w:space="0" w:color="000000"/>
              <w:right w:val="single" w:sz="4" w:space="0" w:color="000000"/>
            </w:tcBorders>
          </w:tcPr>
          <w:p w14:paraId="7EED4B85" w14:textId="77777777" w:rsidR="003439BB" w:rsidRDefault="00000000">
            <w:pPr>
              <w:spacing w:after="0" w:line="259" w:lineRule="auto"/>
              <w:ind w:right="0" w:firstLine="0"/>
              <w:jc w:val="center"/>
            </w:pPr>
            <w:r>
              <w:t xml:space="preserve"> </w:t>
            </w:r>
          </w:p>
        </w:tc>
      </w:tr>
      <w:tr w:rsidR="003439BB" w14:paraId="68D6773C" w14:textId="77777777">
        <w:trPr>
          <w:trHeight w:val="564"/>
        </w:trPr>
        <w:tc>
          <w:tcPr>
            <w:tcW w:w="9741" w:type="dxa"/>
            <w:gridSpan w:val="3"/>
            <w:tcBorders>
              <w:top w:val="single" w:sz="4" w:space="0" w:color="000000"/>
              <w:left w:val="single" w:sz="4" w:space="0" w:color="000000"/>
              <w:bottom w:val="single" w:sz="4" w:space="0" w:color="000000"/>
              <w:right w:val="single" w:sz="4" w:space="0" w:color="000000"/>
            </w:tcBorders>
          </w:tcPr>
          <w:p w14:paraId="243A3A2C" w14:textId="77777777" w:rsidR="003439BB" w:rsidRDefault="00000000">
            <w:pPr>
              <w:spacing w:after="0" w:line="259" w:lineRule="auto"/>
              <w:ind w:right="0" w:firstLine="0"/>
              <w:jc w:val="left"/>
            </w:pPr>
            <w:r>
              <w:rPr>
                <w:b/>
              </w:rPr>
              <w:t>Общее количество уpoков по программе: 204</w:t>
            </w:r>
            <w:r>
              <w:t xml:space="preserve">, из них уроков, отведенных на контрольные работы (в том числе Всероссийские проверочные работы), - не более 20 </w:t>
            </w:r>
          </w:p>
        </w:tc>
      </w:tr>
    </w:tbl>
    <w:p w14:paraId="06A91D0E" w14:textId="77777777" w:rsidR="003439BB" w:rsidRDefault="00000000">
      <w:pPr>
        <w:spacing w:after="0" w:line="259" w:lineRule="auto"/>
        <w:ind w:right="0" w:firstLine="0"/>
      </w:pPr>
      <w:r>
        <w:t xml:space="preserve"> </w:t>
      </w:r>
    </w:p>
    <w:p w14:paraId="20CC56EA" w14:textId="77777777" w:rsidR="003439BB" w:rsidRDefault="00000000">
      <w:pPr>
        <w:pStyle w:val="1"/>
        <w:spacing w:after="156" w:line="259" w:lineRule="auto"/>
        <w:ind w:right="0"/>
        <w:jc w:val="left"/>
      </w:pPr>
      <w:r>
        <w:t xml:space="preserve">7 КЛАСС </w:t>
      </w:r>
    </w:p>
    <w:p w14:paraId="5A2F04A8" w14:textId="77777777" w:rsidR="003439BB" w:rsidRDefault="00000000">
      <w:pPr>
        <w:spacing w:after="0" w:line="259" w:lineRule="auto"/>
        <w:ind w:right="8411" w:firstLine="0"/>
        <w:jc w:val="center"/>
      </w:pPr>
      <w:r>
        <w:t xml:space="preserve"> </w:t>
      </w: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1416"/>
        <w:gridCol w:w="6240"/>
        <w:gridCol w:w="2083"/>
      </w:tblGrid>
      <w:tr w:rsidR="003439BB" w14:paraId="186D9FA3"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58D27CF8" w14:textId="77777777" w:rsidR="003439BB" w:rsidRDefault="00000000">
            <w:pPr>
              <w:spacing w:after="0" w:line="259" w:lineRule="auto"/>
              <w:ind w:right="58" w:firstLine="0"/>
              <w:jc w:val="center"/>
            </w:pPr>
            <w:r>
              <w:rPr>
                <w:b/>
              </w:rPr>
              <w:t xml:space="preserve">№ п/п </w:t>
            </w:r>
          </w:p>
        </w:tc>
        <w:tc>
          <w:tcPr>
            <w:tcW w:w="6239" w:type="dxa"/>
            <w:tcBorders>
              <w:top w:val="single" w:sz="4" w:space="0" w:color="000000"/>
              <w:left w:val="single" w:sz="4" w:space="0" w:color="000000"/>
              <w:bottom w:val="single" w:sz="4" w:space="0" w:color="000000"/>
              <w:right w:val="single" w:sz="4" w:space="0" w:color="000000"/>
            </w:tcBorders>
          </w:tcPr>
          <w:p w14:paraId="1E110B11" w14:textId="77777777" w:rsidR="003439BB" w:rsidRDefault="00000000">
            <w:pPr>
              <w:spacing w:after="0" w:line="259" w:lineRule="auto"/>
              <w:ind w:right="60" w:firstLine="0"/>
              <w:jc w:val="center"/>
            </w:pPr>
            <w:r>
              <w:rPr>
                <w:b/>
              </w:rPr>
              <w:t xml:space="preserve">Тема урока </w:t>
            </w:r>
          </w:p>
        </w:tc>
        <w:tc>
          <w:tcPr>
            <w:tcW w:w="2083" w:type="dxa"/>
            <w:tcBorders>
              <w:top w:val="single" w:sz="4" w:space="0" w:color="000000"/>
              <w:left w:val="single" w:sz="4" w:space="0" w:color="000000"/>
              <w:bottom w:val="single" w:sz="4" w:space="0" w:color="000000"/>
              <w:right w:val="single" w:sz="4" w:space="0" w:color="000000"/>
            </w:tcBorders>
          </w:tcPr>
          <w:p w14:paraId="0EE23DE8" w14:textId="77777777" w:rsidR="003439BB" w:rsidRDefault="00000000">
            <w:pPr>
              <w:spacing w:after="0" w:line="259" w:lineRule="auto"/>
              <w:ind w:left="48" w:right="108" w:firstLine="0"/>
            </w:pPr>
            <w:r>
              <w:rPr>
                <w:b/>
              </w:rPr>
              <w:t xml:space="preserve">Количество часов на практические работы </w:t>
            </w:r>
          </w:p>
        </w:tc>
      </w:tr>
      <w:tr w:rsidR="003439BB" w14:paraId="7355FC8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091E617" w14:textId="77777777" w:rsidR="003439BB" w:rsidRDefault="00000000">
            <w:pPr>
              <w:spacing w:after="0" w:line="259" w:lineRule="auto"/>
              <w:ind w:right="59" w:firstLine="0"/>
              <w:jc w:val="center"/>
            </w:pPr>
            <w:r>
              <w:t xml:space="preserve">Урок 1 </w:t>
            </w:r>
          </w:p>
        </w:tc>
        <w:tc>
          <w:tcPr>
            <w:tcW w:w="6239" w:type="dxa"/>
            <w:tcBorders>
              <w:top w:val="single" w:sz="4" w:space="0" w:color="000000"/>
              <w:left w:val="single" w:sz="4" w:space="0" w:color="000000"/>
              <w:bottom w:val="single" w:sz="4" w:space="0" w:color="000000"/>
              <w:right w:val="single" w:sz="4" w:space="0" w:color="000000"/>
            </w:tcBorders>
          </w:tcPr>
          <w:p w14:paraId="3834CAD6" w14:textId="77777777" w:rsidR="003439BB" w:rsidRDefault="00000000">
            <w:pPr>
              <w:spacing w:after="0" w:line="259" w:lineRule="auto"/>
              <w:ind w:right="0" w:firstLine="0"/>
            </w:pPr>
            <w:r>
              <w:t xml:space="preserve">Русский язык как развивающееся явление. Взаимосвязь языка, культуры и истории народа </w:t>
            </w:r>
          </w:p>
        </w:tc>
        <w:tc>
          <w:tcPr>
            <w:tcW w:w="2083" w:type="dxa"/>
            <w:tcBorders>
              <w:top w:val="single" w:sz="4" w:space="0" w:color="000000"/>
              <w:left w:val="single" w:sz="4" w:space="0" w:color="000000"/>
              <w:bottom w:val="single" w:sz="4" w:space="0" w:color="000000"/>
              <w:right w:val="single" w:sz="4" w:space="0" w:color="000000"/>
            </w:tcBorders>
          </w:tcPr>
          <w:p w14:paraId="5C563C59" w14:textId="77777777" w:rsidR="003439BB" w:rsidRDefault="00000000">
            <w:pPr>
              <w:spacing w:after="0" w:line="259" w:lineRule="auto"/>
              <w:ind w:right="0" w:firstLine="0"/>
              <w:jc w:val="center"/>
            </w:pPr>
            <w:r>
              <w:rPr>
                <w:b/>
              </w:rPr>
              <w:t xml:space="preserve"> </w:t>
            </w:r>
          </w:p>
        </w:tc>
      </w:tr>
      <w:tr w:rsidR="003439BB" w14:paraId="2CE7815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4C65502" w14:textId="77777777" w:rsidR="003439BB" w:rsidRDefault="00000000">
            <w:pPr>
              <w:spacing w:after="0" w:line="259" w:lineRule="auto"/>
              <w:ind w:right="59" w:firstLine="0"/>
              <w:jc w:val="center"/>
            </w:pPr>
            <w:r>
              <w:t xml:space="preserve">Урок 2 </w:t>
            </w:r>
          </w:p>
        </w:tc>
        <w:tc>
          <w:tcPr>
            <w:tcW w:w="6239" w:type="dxa"/>
            <w:tcBorders>
              <w:top w:val="single" w:sz="4" w:space="0" w:color="000000"/>
              <w:left w:val="single" w:sz="4" w:space="0" w:color="000000"/>
              <w:bottom w:val="single" w:sz="4" w:space="0" w:color="000000"/>
              <w:right w:val="single" w:sz="4" w:space="0" w:color="000000"/>
            </w:tcBorders>
          </w:tcPr>
          <w:p w14:paraId="07B818F4" w14:textId="77777777" w:rsidR="003439BB" w:rsidRDefault="00000000">
            <w:pPr>
              <w:spacing w:after="0" w:line="259" w:lineRule="auto"/>
              <w:ind w:right="0" w:firstLine="0"/>
            </w:pPr>
            <w:r>
              <w:t xml:space="preserve">Повторение. Орфография. Правописание гласных в корне слова (повторение изученного в 5 - 6 классах) </w:t>
            </w:r>
          </w:p>
        </w:tc>
        <w:tc>
          <w:tcPr>
            <w:tcW w:w="2083" w:type="dxa"/>
            <w:tcBorders>
              <w:top w:val="single" w:sz="4" w:space="0" w:color="000000"/>
              <w:left w:val="single" w:sz="4" w:space="0" w:color="000000"/>
              <w:bottom w:val="single" w:sz="4" w:space="0" w:color="000000"/>
              <w:right w:val="single" w:sz="4" w:space="0" w:color="000000"/>
            </w:tcBorders>
          </w:tcPr>
          <w:p w14:paraId="3CA1F958" w14:textId="77777777" w:rsidR="003439BB" w:rsidRDefault="00000000">
            <w:pPr>
              <w:spacing w:after="0" w:line="259" w:lineRule="auto"/>
              <w:ind w:right="0" w:firstLine="0"/>
              <w:jc w:val="center"/>
            </w:pPr>
            <w:r>
              <w:t xml:space="preserve"> </w:t>
            </w:r>
          </w:p>
        </w:tc>
      </w:tr>
      <w:tr w:rsidR="003439BB" w14:paraId="7814B93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85A5879" w14:textId="77777777" w:rsidR="003439BB" w:rsidRDefault="00000000">
            <w:pPr>
              <w:spacing w:after="0" w:line="259" w:lineRule="auto"/>
              <w:ind w:right="59" w:firstLine="0"/>
              <w:jc w:val="center"/>
            </w:pPr>
            <w:r>
              <w:t xml:space="preserve">Урок 3 </w:t>
            </w:r>
          </w:p>
        </w:tc>
        <w:tc>
          <w:tcPr>
            <w:tcW w:w="6239" w:type="dxa"/>
            <w:tcBorders>
              <w:top w:val="single" w:sz="4" w:space="0" w:color="000000"/>
              <w:left w:val="single" w:sz="4" w:space="0" w:color="000000"/>
              <w:bottom w:val="single" w:sz="4" w:space="0" w:color="000000"/>
              <w:right w:val="single" w:sz="4" w:space="0" w:color="000000"/>
            </w:tcBorders>
          </w:tcPr>
          <w:p w14:paraId="4D0100AF" w14:textId="77777777" w:rsidR="003439BB" w:rsidRDefault="00000000">
            <w:pPr>
              <w:spacing w:after="0" w:line="259" w:lineRule="auto"/>
              <w:ind w:right="0" w:firstLine="0"/>
              <w:jc w:val="left"/>
            </w:pPr>
            <w:r>
              <w:t xml:space="preserve">Повторение. Орфография. Правописание приставок в слове (повторение изученного в 5 - 6 классах) </w:t>
            </w:r>
          </w:p>
        </w:tc>
        <w:tc>
          <w:tcPr>
            <w:tcW w:w="2083" w:type="dxa"/>
            <w:tcBorders>
              <w:top w:val="single" w:sz="4" w:space="0" w:color="000000"/>
              <w:left w:val="single" w:sz="4" w:space="0" w:color="000000"/>
              <w:bottom w:val="single" w:sz="4" w:space="0" w:color="000000"/>
              <w:right w:val="single" w:sz="4" w:space="0" w:color="000000"/>
            </w:tcBorders>
          </w:tcPr>
          <w:p w14:paraId="3A84148A" w14:textId="77777777" w:rsidR="003439BB" w:rsidRDefault="00000000">
            <w:pPr>
              <w:spacing w:after="0" w:line="259" w:lineRule="auto"/>
              <w:ind w:right="0" w:firstLine="0"/>
              <w:jc w:val="center"/>
            </w:pPr>
            <w:r>
              <w:t xml:space="preserve"> </w:t>
            </w:r>
          </w:p>
        </w:tc>
      </w:tr>
      <w:tr w:rsidR="003439BB" w14:paraId="61EDB1BB"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4E134176" w14:textId="77777777" w:rsidR="003439BB" w:rsidRDefault="00000000">
            <w:pPr>
              <w:spacing w:after="0" w:line="259" w:lineRule="auto"/>
              <w:ind w:right="59" w:firstLine="0"/>
              <w:jc w:val="center"/>
            </w:pPr>
            <w:r>
              <w:lastRenderedPageBreak/>
              <w:t xml:space="preserve">Урок 4 </w:t>
            </w:r>
          </w:p>
        </w:tc>
        <w:tc>
          <w:tcPr>
            <w:tcW w:w="6239" w:type="dxa"/>
            <w:tcBorders>
              <w:top w:val="single" w:sz="4" w:space="0" w:color="000000"/>
              <w:left w:val="single" w:sz="4" w:space="0" w:color="000000"/>
              <w:bottom w:val="single" w:sz="4" w:space="0" w:color="000000"/>
              <w:right w:val="single" w:sz="4" w:space="0" w:color="000000"/>
            </w:tcBorders>
          </w:tcPr>
          <w:p w14:paraId="53C31FB6" w14:textId="77777777" w:rsidR="003439BB" w:rsidRDefault="00000000">
            <w:pPr>
              <w:spacing w:after="0" w:line="259" w:lineRule="auto"/>
              <w:ind w:right="56" w:firstLine="0"/>
              <w:jc w:val="left"/>
            </w:pPr>
            <w:r>
              <w:t xml:space="preserve">Повторение. Морфология. Имя существительное, имя прилагательное, имя числительное. Правописание </w:t>
            </w:r>
          </w:p>
        </w:tc>
        <w:tc>
          <w:tcPr>
            <w:tcW w:w="2083" w:type="dxa"/>
            <w:tcBorders>
              <w:top w:val="single" w:sz="4" w:space="0" w:color="000000"/>
              <w:left w:val="single" w:sz="4" w:space="0" w:color="000000"/>
              <w:bottom w:val="single" w:sz="4" w:space="0" w:color="000000"/>
              <w:right w:val="single" w:sz="4" w:space="0" w:color="000000"/>
            </w:tcBorders>
          </w:tcPr>
          <w:p w14:paraId="7FA46CC5" w14:textId="77777777" w:rsidR="003439BB" w:rsidRDefault="00000000">
            <w:pPr>
              <w:spacing w:after="0" w:line="259" w:lineRule="auto"/>
              <w:ind w:right="0" w:firstLine="0"/>
              <w:jc w:val="center"/>
            </w:pPr>
            <w:r>
              <w:t xml:space="preserve"> </w:t>
            </w:r>
          </w:p>
        </w:tc>
      </w:tr>
      <w:tr w:rsidR="003439BB" w14:paraId="485E0AD8"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76C84FFC" w14:textId="77777777" w:rsidR="003439BB" w:rsidRDefault="00000000">
            <w:pPr>
              <w:spacing w:after="0" w:line="259" w:lineRule="auto"/>
              <w:ind w:right="59" w:firstLine="0"/>
              <w:jc w:val="center"/>
            </w:pPr>
            <w:r>
              <w:t xml:space="preserve">Урок 5 </w:t>
            </w:r>
          </w:p>
        </w:tc>
        <w:tc>
          <w:tcPr>
            <w:tcW w:w="6239" w:type="dxa"/>
            <w:tcBorders>
              <w:top w:val="single" w:sz="4" w:space="0" w:color="000000"/>
              <w:left w:val="single" w:sz="4" w:space="0" w:color="000000"/>
              <w:bottom w:val="single" w:sz="4" w:space="0" w:color="000000"/>
              <w:right w:val="single" w:sz="4" w:space="0" w:color="000000"/>
            </w:tcBorders>
          </w:tcPr>
          <w:p w14:paraId="7DB17CD1" w14:textId="77777777" w:rsidR="003439BB" w:rsidRDefault="00000000">
            <w:pPr>
              <w:spacing w:after="0" w:line="259" w:lineRule="auto"/>
              <w:ind w:right="0" w:firstLine="0"/>
              <w:jc w:val="left"/>
            </w:pPr>
            <w:r>
              <w:t xml:space="preserve">Повторение. Морфология. Местоимение. Глагол. Правописание </w:t>
            </w:r>
          </w:p>
        </w:tc>
        <w:tc>
          <w:tcPr>
            <w:tcW w:w="2083" w:type="dxa"/>
            <w:tcBorders>
              <w:top w:val="single" w:sz="4" w:space="0" w:color="000000"/>
              <w:left w:val="single" w:sz="4" w:space="0" w:color="000000"/>
              <w:bottom w:val="single" w:sz="4" w:space="0" w:color="000000"/>
              <w:right w:val="single" w:sz="4" w:space="0" w:color="000000"/>
            </w:tcBorders>
          </w:tcPr>
          <w:p w14:paraId="1D0E4AF3" w14:textId="77777777" w:rsidR="003439BB" w:rsidRDefault="00000000">
            <w:pPr>
              <w:spacing w:after="0" w:line="259" w:lineRule="auto"/>
              <w:ind w:right="0" w:firstLine="0"/>
              <w:jc w:val="center"/>
            </w:pPr>
            <w:r>
              <w:t xml:space="preserve"> </w:t>
            </w:r>
          </w:p>
        </w:tc>
      </w:tr>
      <w:tr w:rsidR="003439BB" w14:paraId="4C9544E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AD2CDA5" w14:textId="77777777" w:rsidR="003439BB" w:rsidRDefault="00000000">
            <w:pPr>
              <w:spacing w:after="0" w:line="259" w:lineRule="auto"/>
              <w:ind w:right="59" w:firstLine="0"/>
              <w:jc w:val="center"/>
            </w:pPr>
            <w:r>
              <w:t xml:space="preserve">Урок 6 </w:t>
            </w:r>
          </w:p>
        </w:tc>
        <w:tc>
          <w:tcPr>
            <w:tcW w:w="6239" w:type="dxa"/>
            <w:tcBorders>
              <w:top w:val="single" w:sz="4" w:space="0" w:color="000000"/>
              <w:left w:val="single" w:sz="4" w:space="0" w:color="000000"/>
              <w:bottom w:val="single" w:sz="4" w:space="0" w:color="000000"/>
              <w:right w:val="single" w:sz="4" w:space="0" w:color="000000"/>
            </w:tcBorders>
          </w:tcPr>
          <w:p w14:paraId="6428103A" w14:textId="77777777" w:rsidR="003439BB" w:rsidRDefault="00000000">
            <w:pPr>
              <w:spacing w:after="0" w:line="259" w:lineRule="auto"/>
              <w:ind w:right="0" w:firstLine="0"/>
              <w:jc w:val="left"/>
            </w:pPr>
            <w:r>
              <w:t xml:space="preserve">Контрольная работа (диктант с грамматическим заданием) </w:t>
            </w:r>
          </w:p>
        </w:tc>
        <w:tc>
          <w:tcPr>
            <w:tcW w:w="2083" w:type="dxa"/>
            <w:tcBorders>
              <w:top w:val="single" w:sz="4" w:space="0" w:color="000000"/>
              <w:left w:val="single" w:sz="4" w:space="0" w:color="000000"/>
              <w:bottom w:val="single" w:sz="4" w:space="0" w:color="000000"/>
              <w:right w:val="single" w:sz="4" w:space="0" w:color="000000"/>
            </w:tcBorders>
          </w:tcPr>
          <w:p w14:paraId="70036060" w14:textId="77777777" w:rsidR="003439BB" w:rsidRDefault="00000000">
            <w:pPr>
              <w:spacing w:after="0" w:line="259" w:lineRule="auto"/>
              <w:ind w:right="0" w:firstLine="0"/>
              <w:jc w:val="center"/>
            </w:pPr>
            <w:r>
              <w:t xml:space="preserve"> </w:t>
            </w:r>
          </w:p>
        </w:tc>
      </w:tr>
      <w:tr w:rsidR="003439BB" w14:paraId="230D9F2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58024E9" w14:textId="77777777" w:rsidR="003439BB" w:rsidRDefault="00000000">
            <w:pPr>
              <w:spacing w:after="0" w:line="259" w:lineRule="auto"/>
              <w:ind w:right="60" w:firstLine="0"/>
              <w:jc w:val="center"/>
            </w:pPr>
            <w:r>
              <w:t xml:space="preserve">Урок 7 </w:t>
            </w:r>
          </w:p>
        </w:tc>
        <w:tc>
          <w:tcPr>
            <w:tcW w:w="6239" w:type="dxa"/>
            <w:tcBorders>
              <w:top w:val="single" w:sz="4" w:space="0" w:color="000000"/>
              <w:left w:val="single" w:sz="4" w:space="0" w:color="000000"/>
              <w:bottom w:val="single" w:sz="4" w:space="0" w:color="000000"/>
              <w:right w:val="single" w:sz="4" w:space="0" w:color="000000"/>
            </w:tcBorders>
          </w:tcPr>
          <w:p w14:paraId="7014C8D2" w14:textId="77777777" w:rsidR="003439BB" w:rsidRDefault="00000000">
            <w:pPr>
              <w:spacing w:after="0" w:line="259" w:lineRule="auto"/>
              <w:ind w:right="0" w:firstLine="0"/>
              <w:jc w:val="left"/>
            </w:pPr>
            <w:r>
              <w:t xml:space="preserve">Монолог и его виды </w:t>
            </w:r>
          </w:p>
        </w:tc>
        <w:tc>
          <w:tcPr>
            <w:tcW w:w="2083" w:type="dxa"/>
            <w:tcBorders>
              <w:top w:val="single" w:sz="4" w:space="0" w:color="000000"/>
              <w:left w:val="single" w:sz="4" w:space="0" w:color="000000"/>
              <w:bottom w:val="single" w:sz="4" w:space="0" w:color="000000"/>
              <w:right w:val="single" w:sz="4" w:space="0" w:color="000000"/>
            </w:tcBorders>
          </w:tcPr>
          <w:p w14:paraId="686919BF" w14:textId="77777777" w:rsidR="003439BB" w:rsidRDefault="00000000">
            <w:pPr>
              <w:spacing w:after="0" w:line="259" w:lineRule="auto"/>
              <w:ind w:right="0" w:firstLine="0"/>
              <w:jc w:val="center"/>
            </w:pPr>
            <w:r>
              <w:t xml:space="preserve"> </w:t>
            </w:r>
          </w:p>
        </w:tc>
      </w:tr>
      <w:tr w:rsidR="003439BB" w14:paraId="60DCE39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C9FBB83" w14:textId="77777777" w:rsidR="003439BB" w:rsidRDefault="00000000">
            <w:pPr>
              <w:spacing w:after="0" w:line="259" w:lineRule="auto"/>
              <w:ind w:right="59" w:firstLine="0"/>
              <w:jc w:val="center"/>
            </w:pPr>
            <w:r>
              <w:t xml:space="preserve">Урок 8 </w:t>
            </w:r>
          </w:p>
        </w:tc>
        <w:tc>
          <w:tcPr>
            <w:tcW w:w="6239" w:type="dxa"/>
            <w:tcBorders>
              <w:top w:val="single" w:sz="4" w:space="0" w:color="000000"/>
              <w:left w:val="single" w:sz="4" w:space="0" w:color="000000"/>
              <w:bottom w:val="single" w:sz="4" w:space="0" w:color="000000"/>
              <w:right w:val="single" w:sz="4" w:space="0" w:color="000000"/>
            </w:tcBorders>
          </w:tcPr>
          <w:p w14:paraId="76E985B3" w14:textId="77777777" w:rsidR="003439BB" w:rsidRDefault="00000000">
            <w:pPr>
              <w:spacing w:after="0" w:line="259" w:lineRule="auto"/>
              <w:ind w:right="0" w:firstLine="0"/>
              <w:jc w:val="left"/>
            </w:pPr>
            <w:r>
              <w:t xml:space="preserve">Диалог и его виды </w:t>
            </w:r>
          </w:p>
        </w:tc>
        <w:tc>
          <w:tcPr>
            <w:tcW w:w="2083" w:type="dxa"/>
            <w:tcBorders>
              <w:top w:val="single" w:sz="4" w:space="0" w:color="000000"/>
              <w:left w:val="single" w:sz="4" w:space="0" w:color="000000"/>
              <w:bottom w:val="single" w:sz="4" w:space="0" w:color="000000"/>
              <w:right w:val="single" w:sz="4" w:space="0" w:color="000000"/>
            </w:tcBorders>
          </w:tcPr>
          <w:p w14:paraId="77BB208E" w14:textId="77777777" w:rsidR="003439BB" w:rsidRDefault="00000000">
            <w:pPr>
              <w:spacing w:after="0" w:line="259" w:lineRule="auto"/>
              <w:ind w:right="0" w:firstLine="0"/>
              <w:jc w:val="center"/>
            </w:pPr>
            <w:r>
              <w:t xml:space="preserve"> </w:t>
            </w:r>
          </w:p>
        </w:tc>
      </w:tr>
      <w:tr w:rsidR="003439BB" w14:paraId="744D042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5140960" w14:textId="77777777" w:rsidR="003439BB" w:rsidRDefault="00000000">
            <w:pPr>
              <w:spacing w:after="0" w:line="259" w:lineRule="auto"/>
              <w:ind w:right="59" w:firstLine="0"/>
              <w:jc w:val="center"/>
            </w:pPr>
            <w:r>
              <w:t xml:space="preserve">Урок 9 </w:t>
            </w:r>
          </w:p>
        </w:tc>
        <w:tc>
          <w:tcPr>
            <w:tcW w:w="6239" w:type="dxa"/>
            <w:tcBorders>
              <w:top w:val="single" w:sz="4" w:space="0" w:color="000000"/>
              <w:left w:val="single" w:sz="4" w:space="0" w:color="000000"/>
              <w:bottom w:val="single" w:sz="4" w:space="0" w:color="000000"/>
              <w:right w:val="single" w:sz="4" w:space="0" w:color="000000"/>
            </w:tcBorders>
          </w:tcPr>
          <w:p w14:paraId="3CB86278" w14:textId="77777777" w:rsidR="003439BB" w:rsidRDefault="00000000">
            <w:pPr>
              <w:spacing w:after="0" w:line="259" w:lineRule="auto"/>
              <w:ind w:right="0" w:firstLine="0"/>
              <w:jc w:val="left"/>
            </w:pPr>
            <w:r>
              <w:t xml:space="preserve">Сочинение на лингвистическую тему </w:t>
            </w:r>
          </w:p>
        </w:tc>
        <w:tc>
          <w:tcPr>
            <w:tcW w:w="2083" w:type="dxa"/>
            <w:tcBorders>
              <w:top w:val="single" w:sz="4" w:space="0" w:color="000000"/>
              <w:left w:val="single" w:sz="4" w:space="0" w:color="000000"/>
              <w:bottom w:val="single" w:sz="4" w:space="0" w:color="000000"/>
              <w:right w:val="single" w:sz="4" w:space="0" w:color="000000"/>
            </w:tcBorders>
          </w:tcPr>
          <w:p w14:paraId="08A67116" w14:textId="77777777" w:rsidR="003439BB" w:rsidRDefault="00000000">
            <w:pPr>
              <w:spacing w:after="0" w:line="259" w:lineRule="auto"/>
              <w:ind w:right="0" w:firstLine="0"/>
              <w:jc w:val="center"/>
            </w:pPr>
            <w:r>
              <w:t xml:space="preserve"> </w:t>
            </w:r>
          </w:p>
        </w:tc>
      </w:tr>
      <w:tr w:rsidR="003439BB" w14:paraId="2CC8CC9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9A5179F" w14:textId="77777777" w:rsidR="003439BB" w:rsidRDefault="00000000">
            <w:pPr>
              <w:spacing w:after="0" w:line="259" w:lineRule="auto"/>
              <w:ind w:right="62" w:firstLine="0"/>
              <w:jc w:val="center"/>
            </w:pPr>
            <w:r>
              <w:t xml:space="preserve">Урок 10 </w:t>
            </w:r>
          </w:p>
        </w:tc>
        <w:tc>
          <w:tcPr>
            <w:tcW w:w="6239" w:type="dxa"/>
            <w:tcBorders>
              <w:top w:val="single" w:sz="4" w:space="0" w:color="000000"/>
              <w:left w:val="single" w:sz="4" w:space="0" w:color="000000"/>
              <w:bottom w:val="single" w:sz="4" w:space="0" w:color="000000"/>
              <w:right w:val="single" w:sz="4" w:space="0" w:color="000000"/>
            </w:tcBorders>
          </w:tcPr>
          <w:p w14:paraId="5D88054D" w14:textId="77777777" w:rsidR="003439BB" w:rsidRDefault="00000000">
            <w:pPr>
              <w:spacing w:after="0" w:line="259" w:lineRule="auto"/>
              <w:ind w:right="0" w:firstLine="0"/>
              <w:jc w:val="left"/>
            </w:pPr>
            <w:r>
              <w:t xml:space="preserve">Текст как речевое произведение </w:t>
            </w:r>
          </w:p>
        </w:tc>
        <w:tc>
          <w:tcPr>
            <w:tcW w:w="2083" w:type="dxa"/>
            <w:tcBorders>
              <w:top w:val="single" w:sz="4" w:space="0" w:color="000000"/>
              <w:left w:val="single" w:sz="4" w:space="0" w:color="000000"/>
              <w:bottom w:val="single" w:sz="4" w:space="0" w:color="000000"/>
              <w:right w:val="single" w:sz="4" w:space="0" w:color="000000"/>
            </w:tcBorders>
          </w:tcPr>
          <w:p w14:paraId="4640534F" w14:textId="77777777" w:rsidR="003439BB" w:rsidRDefault="00000000">
            <w:pPr>
              <w:spacing w:after="0" w:line="259" w:lineRule="auto"/>
              <w:ind w:right="0" w:firstLine="0"/>
              <w:jc w:val="center"/>
            </w:pPr>
            <w:r>
              <w:t xml:space="preserve"> </w:t>
            </w:r>
          </w:p>
        </w:tc>
      </w:tr>
      <w:tr w:rsidR="003439BB" w14:paraId="5D89F87D"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2E5DEDB0" w14:textId="77777777" w:rsidR="003439BB" w:rsidRDefault="00000000">
            <w:pPr>
              <w:spacing w:after="0" w:line="259" w:lineRule="auto"/>
              <w:ind w:right="62" w:firstLine="0"/>
              <w:jc w:val="center"/>
            </w:pPr>
            <w:r>
              <w:t xml:space="preserve">Урок 11 </w:t>
            </w:r>
          </w:p>
        </w:tc>
        <w:tc>
          <w:tcPr>
            <w:tcW w:w="6239" w:type="dxa"/>
            <w:tcBorders>
              <w:top w:val="single" w:sz="4" w:space="0" w:color="000000"/>
              <w:left w:val="single" w:sz="4" w:space="0" w:color="000000"/>
              <w:bottom w:val="single" w:sz="4" w:space="0" w:color="000000"/>
              <w:right w:val="single" w:sz="4" w:space="0" w:color="000000"/>
            </w:tcBorders>
          </w:tcPr>
          <w:p w14:paraId="64744630" w14:textId="77777777" w:rsidR="003439BB" w:rsidRDefault="00000000">
            <w:pPr>
              <w:spacing w:after="0" w:line="259" w:lineRule="auto"/>
              <w:ind w:right="0" w:firstLine="0"/>
            </w:pPr>
            <w:r>
              <w:t xml:space="preserve">Текст как речевое произведение. Виды информации в тексте </w:t>
            </w:r>
          </w:p>
        </w:tc>
        <w:tc>
          <w:tcPr>
            <w:tcW w:w="2083" w:type="dxa"/>
            <w:tcBorders>
              <w:top w:val="single" w:sz="4" w:space="0" w:color="000000"/>
              <w:left w:val="single" w:sz="4" w:space="0" w:color="000000"/>
              <w:bottom w:val="single" w:sz="4" w:space="0" w:color="000000"/>
              <w:right w:val="single" w:sz="4" w:space="0" w:color="000000"/>
            </w:tcBorders>
          </w:tcPr>
          <w:p w14:paraId="5BB583B1" w14:textId="77777777" w:rsidR="003439BB" w:rsidRDefault="00000000">
            <w:pPr>
              <w:spacing w:after="0" w:line="259" w:lineRule="auto"/>
              <w:ind w:right="0" w:firstLine="0"/>
              <w:jc w:val="center"/>
            </w:pPr>
            <w:r>
              <w:t xml:space="preserve"> </w:t>
            </w:r>
          </w:p>
        </w:tc>
      </w:tr>
      <w:tr w:rsidR="003439BB" w14:paraId="4E35B3E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10EAF6D" w14:textId="77777777" w:rsidR="003439BB" w:rsidRDefault="00000000">
            <w:pPr>
              <w:spacing w:after="0" w:line="259" w:lineRule="auto"/>
              <w:ind w:right="62" w:firstLine="0"/>
              <w:jc w:val="center"/>
            </w:pPr>
            <w:r>
              <w:t xml:space="preserve">Урок 12 </w:t>
            </w:r>
          </w:p>
        </w:tc>
        <w:tc>
          <w:tcPr>
            <w:tcW w:w="6239" w:type="dxa"/>
            <w:tcBorders>
              <w:top w:val="single" w:sz="4" w:space="0" w:color="000000"/>
              <w:left w:val="single" w:sz="4" w:space="0" w:color="000000"/>
              <w:bottom w:val="single" w:sz="4" w:space="0" w:color="000000"/>
              <w:right w:val="single" w:sz="4" w:space="0" w:color="000000"/>
            </w:tcBorders>
          </w:tcPr>
          <w:p w14:paraId="7B6C9E2B" w14:textId="77777777" w:rsidR="003439BB" w:rsidRDefault="00000000">
            <w:pPr>
              <w:spacing w:after="0" w:line="259" w:lineRule="auto"/>
              <w:ind w:right="0" w:firstLine="0"/>
              <w:jc w:val="left"/>
            </w:pPr>
            <w:r>
              <w:t xml:space="preserve">Тезисный план текста </w:t>
            </w:r>
          </w:p>
        </w:tc>
        <w:tc>
          <w:tcPr>
            <w:tcW w:w="2083" w:type="dxa"/>
            <w:tcBorders>
              <w:top w:val="single" w:sz="4" w:space="0" w:color="000000"/>
              <w:left w:val="single" w:sz="4" w:space="0" w:color="000000"/>
              <w:bottom w:val="single" w:sz="4" w:space="0" w:color="000000"/>
              <w:right w:val="single" w:sz="4" w:space="0" w:color="000000"/>
            </w:tcBorders>
          </w:tcPr>
          <w:p w14:paraId="10FCD2F5" w14:textId="77777777" w:rsidR="003439BB" w:rsidRDefault="00000000">
            <w:pPr>
              <w:spacing w:after="0" w:line="259" w:lineRule="auto"/>
              <w:ind w:right="0" w:firstLine="0"/>
              <w:jc w:val="center"/>
            </w:pPr>
            <w:r>
              <w:t xml:space="preserve"> </w:t>
            </w:r>
          </w:p>
        </w:tc>
      </w:tr>
      <w:tr w:rsidR="003439BB" w14:paraId="35A6490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D42A563" w14:textId="77777777" w:rsidR="003439BB" w:rsidRDefault="00000000">
            <w:pPr>
              <w:spacing w:after="0" w:line="259" w:lineRule="auto"/>
              <w:ind w:right="62" w:firstLine="0"/>
              <w:jc w:val="center"/>
            </w:pPr>
            <w:r>
              <w:t xml:space="preserve">Урок 13 </w:t>
            </w:r>
          </w:p>
        </w:tc>
        <w:tc>
          <w:tcPr>
            <w:tcW w:w="6239" w:type="dxa"/>
            <w:tcBorders>
              <w:top w:val="single" w:sz="4" w:space="0" w:color="000000"/>
              <w:left w:val="single" w:sz="4" w:space="0" w:color="000000"/>
              <w:bottom w:val="single" w:sz="4" w:space="0" w:color="000000"/>
              <w:right w:val="single" w:sz="4" w:space="0" w:color="000000"/>
            </w:tcBorders>
          </w:tcPr>
          <w:p w14:paraId="00CFC154" w14:textId="77777777" w:rsidR="003439BB" w:rsidRDefault="00000000">
            <w:pPr>
              <w:spacing w:after="0" w:line="259" w:lineRule="auto"/>
              <w:ind w:right="0" w:firstLine="0"/>
              <w:jc w:val="left"/>
            </w:pPr>
            <w:r>
              <w:t xml:space="preserve">Тезисный план текста.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3D385875" w14:textId="77777777" w:rsidR="003439BB" w:rsidRDefault="00000000">
            <w:pPr>
              <w:spacing w:after="0" w:line="259" w:lineRule="auto"/>
              <w:ind w:right="50" w:firstLine="0"/>
              <w:jc w:val="center"/>
            </w:pPr>
            <w:r>
              <w:t xml:space="preserve">1 </w:t>
            </w:r>
          </w:p>
        </w:tc>
      </w:tr>
      <w:tr w:rsidR="003439BB" w14:paraId="0FF7115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74CBCFB" w14:textId="77777777" w:rsidR="003439BB" w:rsidRDefault="00000000">
            <w:pPr>
              <w:spacing w:after="0" w:line="259" w:lineRule="auto"/>
              <w:ind w:right="62" w:firstLine="0"/>
              <w:jc w:val="center"/>
            </w:pPr>
            <w:r>
              <w:t xml:space="preserve">Урок 14 </w:t>
            </w:r>
          </w:p>
        </w:tc>
        <w:tc>
          <w:tcPr>
            <w:tcW w:w="6239" w:type="dxa"/>
            <w:tcBorders>
              <w:top w:val="single" w:sz="4" w:space="0" w:color="000000"/>
              <w:left w:val="single" w:sz="4" w:space="0" w:color="000000"/>
              <w:bottom w:val="single" w:sz="4" w:space="0" w:color="000000"/>
              <w:right w:val="single" w:sz="4" w:space="0" w:color="000000"/>
            </w:tcBorders>
          </w:tcPr>
          <w:p w14:paraId="65FAB36F" w14:textId="77777777" w:rsidR="003439BB" w:rsidRDefault="00000000">
            <w:pPr>
              <w:spacing w:after="0" w:line="259" w:lineRule="auto"/>
              <w:ind w:right="0" w:firstLine="0"/>
              <w:jc w:val="left"/>
            </w:pPr>
            <w:r>
              <w:t xml:space="preserve">Рассуждение как функционально-смысловой тип речи </w:t>
            </w:r>
          </w:p>
        </w:tc>
        <w:tc>
          <w:tcPr>
            <w:tcW w:w="2083" w:type="dxa"/>
            <w:tcBorders>
              <w:top w:val="single" w:sz="4" w:space="0" w:color="000000"/>
              <w:left w:val="single" w:sz="4" w:space="0" w:color="000000"/>
              <w:bottom w:val="single" w:sz="4" w:space="0" w:color="000000"/>
              <w:right w:val="single" w:sz="4" w:space="0" w:color="000000"/>
            </w:tcBorders>
          </w:tcPr>
          <w:p w14:paraId="5DC2A9C0" w14:textId="77777777" w:rsidR="003439BB" w:rsidRDefault="00000000">
            <w:pPr>
              <w:spacing w:after="0" w:line="259" w:lineRule="auto"/>
              <w:ind w:right="0" w:firstLine="0"/>
              <w:jc w:val="center"/>
            </w:pPr>
            <w:r>
              <w:t xml:space="preserve"> </w:t>
            </w:r>
          </w:p>
        </w:tc>
      </w:tr>
      <w:tr w:rsidR="003439BB" w14:paraId="7906D3B4"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460908B" w14:textId="77777777" w:rsidR="003439BB" w:rsidRDefault="00000000">
            <w:pPr>
              <w:spacing w:after="0" w:line="259" w:lineRule="auto"/>
              <w:ind w:right="62" w:firstLine="0"/>
              <w:jc w:val="center"/>
            </w:pPr>
            <w:r>
              <w:t xml:space="preserve">Урок 15 </w:t>
            </w:r>
          </w:p>
        </w:tc>
        <w:tc>
          <w:tcPr>
            <w:tcW w:w="6239" w:type="dxa"/>
            <w:tcBorders>
              <w:top w:val="single" w:sz="4" w:space="0" w:color="000000"/>
              <w:left w:val="single" w:sz="4" w:space="0" w:color="000000"/>
              <w:bottom w:val="single" w:sz="4" w:space="0" w:color="000000"/>
              <w:right w:val="single" w:sz="4" w:space="0" w:color="000000"/>
            </w:tcBorders>
          </w:tcPr>
          <w:p w14:paraId="5795F3D8" w14:textId="77777777" w:rsidR="003439BB" w:rsidRDefault="00000000">
            <w:pPr>
              <w:spacing w:after="0" w:line="259" w:lineRule="auto"/>
              <w:ind w:right="0" w:firstLine="0"/>
              <w:jc w:val="left"/>
            </w:pPr>
            <w:r>
              <w:t xml:space="preserve">Рассуждение как функционально-смысловой тип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EB88D05" w14:textId="77777777" w:rsidR="003439BB" w:rsidRDefault="00000000">
            <w:pPr>
              <w:spacing w:after="0" w:line="259" w:lineRule="auto"/>
              <w:ind w:right="50" w:firstLine="0"/>
              <w:jc w:val="center"/>
            </w:pPr>
            <w:r>
              <w:t xml:space="preserve">1 </w:t>
            </w:r>
          </w:p>
        </w:tc>
      </w:tr>
      <w:tr w:rsidR="003439BB" w14:paraId="7373A90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5F486E5" w14:textId="77777777" w:rsidR="003439BB" w:rsidRDefault="00000000">
            <w:pPr>
              <w:spacing w:after="0" w:line="259" w:lineRule="auto"/>
              <w:ind w:right="62" w:firstLine="0"/>
              <w:jc w:val="center"/>
            </w:pPr>
            <w:r>
              <w:t xml:space="preserve">Урок 16 </w:t>
            </w:r>
          </w:p>
        </w:tc>
        <w:tc>
          <w:tcPr>
            <w:tcW w:w="6239" w:type="dxa"/>
            <w:tcBorders>
              <w:top w:val="single" w:sz="4" w:space="0" w:color="000000"/>
              <w:left w:val="single" w:sz="4" w:space="0" w:color="000000"/>
              <w:bottom w:val="single" w:sz="4" w:space="0" w:color="000000"/>
              <w:right w:val="single" w:sz="4" w:space="0" w:color="000000"/>
            </w:tcBorders>
          </w:tcPr>
          <w:p w14:paraId="60E7C53F" w14:textId="77777777" w:rsidR="003439BB" w:rsidRDefault="00000000">
            <w:pPr>
              <w:spacing w:after="0" w:line="259" w:lineRule="auto"/>
              <w:ind w:right="0" w:firstLine="0"/>
              <w:jc w:val="left"/>
            </w:pPr>
            <w:r>
              <w:t xml:space="preserve">Основные виды текста-рассуждения </w:t>
            </w:r>
          </w:p>
        </w:tc>
        <w:tc>
          <w:tcPr>
            <w:tcW w:w="2083" w:type="dxa"/>
            <w:tcBorders>
              <w:top w:val="single" w:sz="4" w:space="0" w:color="000000"/>
              <w:left w:val="single" w:sz="4" w:space="0" w:color="000000"/>
              <w:bottom w:val="single" w:sz="4" w:space="0" w:color="000000"/>
              <w:right w:val="single" w:sz="4" w:space="0" w:color="000000"/>
            </w:tcBorders>
          </w:tcPr>
          <w:p w14:paraId="3686FBB9" w14:textId="77777777" w:rsidR="003439BB" w:rsidRDefault="00000000">
            <w:pPr>
              <w:spacing w:after="0" w:line="259" w:lineRule="auto"/>
              <w:ind w:right="0" w:firstLine="0"/>
              <w:jc w:val="center"/>
            </w:pPr>
            <w:r>
              <w:t xml:space="preserve"> </w:t>
            </w:r>
          </w:p>
        </w:tc>
      </w:tr>
      <w:tr w:rsidR="003439BB" w14:paraId="368F914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728033A" w14:textId="77777777" w:rsidR="003439BB" w:rsidRDefault="00000000">
            <w:pPr>
              <w:spacing w:after="0" w:line="259" w:lineRule="auto"/>
              <w:ind w:right="62" w:firstLine="0"/>
              <w:jc w:val="center"/>
            </w:pPr>
            <w:r>
              <w:t xml:space="preserve">Урок 17 </w:t>
            </w:r>
          </w:p>
        </w:tc>
        <w:tc>
          <w:tcPr>
            <w:tcW w:w="6239" w:type="dxa"/>
            <w:tcBorders>
              <w:top w:val="single" w:sz="4" w:space="0" w:color="000000"/>
              <w:left w:val="single" w:sz="4" w:space="0" w:color="000000"/>
              <w:bottom w:val="single" w:sz="4" w:space="0" w:color="000000"/>
              <w:right w:val="single" w:sz="4" w:space="0" w:color="000000"/>
            </w:tcBorders>
          </w:tcPr>
          <w:p w14:paraId="15109CD1" w14:textId="77777777" w:rsidR="003439BB" w:rsidRDefault="00000000">
            <w:pPr>
              <w:spacing w:after="0" w:line="259" w:lineRule="auto"/>
              <w:ind w:right="0" w:firstLine="0"/>
              <w:jc w:val="left"/>
            </w:pPr>
            <w:r>
              <w:t xml:space="preserve">Основные виды текста-рассуждения.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395CC21C" w14:textId="77777777" w:rsidR="003439BB" w:rsidRDefault="00000000">
            <w:pPr>
              <w:spacing w:after="0" w:line="259" w:lineRule="auto"/>
              <w:ind w:right="50" w:firstLine="0"/>
              <w:jc w:val="center"/>
            </w:pPr>
            <w:r>
              <w:t xml:space="preserve">1 </w:t>
            </w:r>
          </w:p>
        </w:tc>
      </w:tr>
      <w:tr w:rsidR="003439BB" w14:paraId="568A1D7F"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3CC41F5D" w14:textId="77777777" w:rsidR="003439BB" w:rsidRDefault="00000000">
            <w:pPr>
              <w:spacing w:after="0" w:line="259" w:lineRule="auto"/>
              <w:ind w:right="62" w:firstLine="0"/>
              <w:jc w:val="center"/>
            </w:pPr>
            <w:r>
              <w:t xml:space="preserve">Урок 18 </w:t>
            </w:r>
          </w:p>
        </w:tc>
        <w:tc>
          <w:tcPr>
            <w:tcW w:w="6239" w:type="dxa"/>
            <w:tcBorders>
              <w:top w:val="single" w:sz="4" w:space="0" w:color="000000"/>
              <w:left w:val="single" w:sz="4" w:space="0" w:color="000000"/>
              <w:bottom w:val="single" w:sz="4" w:space="0" w:color="000000"/>
              <w:right w:val="single" w:sz="4" w:space="0" w:color="000000"/>
            </w:tcBorders>
          </w:tcPr>
          <w:p w14:paraId="4AF407D4" w14:textId="77777777" w:rsidR="003439BB" w:rsidRDefault="00000000">
            <w:pPr>
              <w:spacing w:after="0" w:line="259" w:lineRule="auto"/>
              <w:ind w:right="0" w:firstLine="0"/>
              <w:jc w:val="left"/>
            </w:pPr>
            <w:r>
              <w:t xml:space="preserve">Сочинение-рассуждение на тему </w:t>
            </w:r>
          </w:p>
        </w:tc>
        <w:tc>
          <w:tcPr>
            <w:tcW w:w="2083" w:type="dxa"/>
            <w:tcBorders>
              <w:top w:val="single" w:sz="4" w:space="0" w:color="000000"/>
              <w:left w:val="single" w:sz="4" w:space="0" w:color="000000"/>
              <w:bottom w:val="single" w:sz="4" w:space="0" w:color="000000"/>
              <w:right w:val="single" w:sz="4" w:space="0" w:color="000000"/>
            </w:tcBorders>
          </w:tcPr>
          <w:p w14:paraId="0EDD3014" w14:textId="77777777" w:rsidR="003439BB" w:rsidRDefault="00000000">
            <w:pPr>
              <w:spacing w:after="0" w:line="259" w:lineRule="auto"/>
              <w:ind w:right="0" w:firstLine="0"/>
              <w:jc w:val="center"/>
            </w:pPr>
            <w:r>
              <w:t xml:space="preserve"> </w:t>
            </w:r>
          </w:p>
        </w:tc>
      </w:tr>
      <w:tr w:rsidR="003439BB" w14:paraId="11DA39F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B9A6DC0" w14:textId="77777777" w:rsidR="003439BB" w:rsidRDefault="00000000">
            <w:pPr>
              <w:spacing w:after="0" w:line="259" w:lineRule="auto"/>
              <w:ind w:right="62" w:firstLine="0"/>
              <w:jc w:val="center"/>
            </w:pPr>
            <w:r>
              <w:t xml:space="preserve">Урок 19 </w:t>
            </w:r>
          </w:p>
        </w:tc>
        <w:tc>
          <w:tcPr>
            <w:tcW w:w="6239" w:type="dxa"/>
            <w:tcBorders>
              <w:top w:val="single" w:sz="4" w:space="0" w:color="000000"/>
              <w:left w:val="single" w:sz="4" w:space="0" w:color="000000"/>
              <w:bottom w:val="single" w:sz="4" w:space="0" w:color="000000"/>
              <w:right w:val="single" w:sz="4" w:space="0" w:color="000000"/>
            </w:tcBorders>
          </w:tcPr>
          <w:p w14:paraId="3E7125B5" w14:textId="77777777" w:rsidR="003439BB" w:rsidRDefault="00000000">
            <w:pPr>
              <w:spacing w:after="0" w:line="259" w:lineRule="auto"/>
              <w:ind w:right="0" w:firstLine="0"/>
              <w:jc w:val="left"/>
            </w:pPr>
            <w:r>
              <w:t xml:space="preserve">Функциопальные разновидности языка </w:t>
            </w:r>
          </w:p>
        </w:tc>
        <w:tc>
          <w:tcPr>
            <w:tcW w:w="2083" w:type="dxa"/>
            <w:tcBorders>
              <w:top w:val="single" w:sz="4" w:space="0" w:color="000000"/>
              <w:left w:val="single" w:sz="4" w:space="0" w:color="000000"/>
              <w:bottom w:val="single" w:sz="4" w:space="0" w:color="000000"/>
              <w:right w:val="single" w:sz="4" w:space="0" w:color="000000"/>
            </w:tcBorders>
          </w:tcPr>
          <w:p w14:paraId="15C06B1F" w14:textId="77777777" w:rsidR="003439BB" w:rsidRDefault="00000000">
            <w:pPr>
              <w:spacing w:after="0" w:line="259" w:lineRule="auto"/>
              <w:ind w:right="0" w:firstLine="0"/>
              <w:jc w:val="center"/>
            </w:pPr>
            <w:r>
              <w:t xml:space="preserve"> </w:t>
            </w:r>
          </w:p>
        </w:tc>
      </w:tr>
      <w:tr w:rsidR="003439BB" w14:paraId="54E4F7F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BEF5B73" w14:textId="77777777" w:rsidR="003439BB" w:rsidRDefault="00000000">
            <w:pPr>
              <w:spacing w:after="0" w:line="259" w:lineRule="auto"/>
              <w:ind w:right="62" w:firstLine="0"/>
              <w:jc w:val="center"/>
            </w:pPr>
            <w:r>
              <w:t xml:space="preserve">Урок 20 </w:t>
            </w:r>
          </w:p>
        </w:tc>
        <w:tc>
          <w:tcPr>
            <w:tcW w:w="6239" w:type="dxa"/>
            <w:tcBorders>
              <w:top w:val="single" w:sz="4" w:space="0" w:color="000000"/>
              <w:left w:val="single" w:sz="4" w:space="0" w:color="000000"/>
              <w:bottom w:val="single" w:sz="4" w:space="0" w:color="000000"/>
              <w:right w:val="single" w:sz="4" w:space="0" w:color="000000"/>
            </w:tcBorders>
          </w:tcPr>
          <w:p w14:paraId="289441FD" w14:textId="77777777" w:rsidR="003439BB" w:rsidRDefault="00000000">
            <w:pPr>
              <w:spacing w:after="0" w:line="259" w:lineRule="auto"/>
              <w:ind w:right="0" w:firstLine="0"/>
              <w:jc w:val="left"/>
            </w:pPr>
            <w:r>
              <w:t xml:space="preserve">Лингвистический стиль </w:t>
            </w:r>
          </w:p>
        </w:tc>
        <w:tc>
          <w:tcPr>
            <w:tcW w:w="2083" w:type="dxa"/>
            <w:tcBorders>
              <w:top w:val="single" w:sz="4" w:space="0" w:color="000000"/>
              <w:left w:val="single" w:sz="4" w:space="0" w:color="000000"/>
              <w:bottom w:val="single" w:sz="4" w:space="0" w:color="000000"/>
              <w:right w:val="single" w:sz="4" w:space="0" w:color="000000"/>
            </w:tcBorders>
          </w:tcPr>
          <w:p w14:paraId="5AB46073" w14:textId="77777777" w:rsidR="003439BB" w:rsidRDefault="00000000">
            <w:pPr>
              <w:spacing w:after="0" w:line="259" w:lineRule="auto"/>
              <w:ind w:right="0" w:firstLine="0"/>
              <w:jc w:val="center"/>
            </w:pPr>
            <w:r>
              <w:t xml:space="preserve"> </w:t>
            </w:r>
          </w:p>
        </w:tc>
      </w:tr>
      <w:tr w:rsidR="003439BB" w14:paraId="2E4D7B2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F089C0F" w14:textId="77777777" w:rsidR="003439BB" w:rsidRDefault="00000000">
            <w:pPr>
              <w:spacing w:after="0" w:line="259" w:lineRule="auto"/>
              <w:ind w:right="62" w:firstLine="0"/>
              <w:jc w:val="center"/>
            </w:pPr>
            <w:r>
              <w:t xml:space="preserve">Урок 21 </w:t>
            </w:r>
          </w:p>
        </w:tc>
        <w:tc>
          <w:tcPr>
            <w:tcW w:w="6239" w:type="dxa"/>
            <w:tcBorders>
              <w:top w:val="single" w:sz="4" w:space="0" w:color="000000"/>
              <w:left w:val="single" w:sz="4" w:space="0" w:color="000000"/>
              <w:bottom w:val="single" w:sz="4" w:space="0" w:color="000000"/>
              <w:right w:val="single" w:sz="4" w:space="0" w:color="000000"/>
            </w:tcBorders>
          </w:tcPr>
          <w:p w14:paraId="3857DE8A" w14:textId="77777777" w:rsidR="003439BB" w:rsidRDefault="00000000">
            <w:pPr>
              <w:spacing w:after="0" w:line="259" w:lineRule="auto"/>
              <w:ind w:right="0" w:firstLine="0"/>
              <w:jc w:val="left"/>
            </w:pPr>
            <w:r>
              <w:t xml:space="preserve">Основные жанры публицистического стиля </w:t>
            </w:r>
          </w:p>
        </w:tc>
        <w:tc>
          <w:tcPr>
            <w:tcW w:w="2083" w:type="dxa"/>
            <w:tcBorders>
              <w:top w:val="single" w:sz="4" w:space="0" w:color="000000"/>
              <w:left w:val="single" w:sz="4" w:space="0" w:color="000000"/>
              <w:bottom w:val="single" w:sz="4" w:space="0" w:color="000000"/>
              <w:right w:val="single" w:sz="4" w:space="0" w:color="000000"/>
            </w:tcBorders>
          </w:tcPr>
          <w:p w14:paraId="1E012DF9" w14:textId="77777777" w:rsidR="003439BB" w:rsidRDefault="00000000">
            <w:pPr>
              <w:spacing w:after="0" w:line="259" w:lineRule="auto"/>
              <w:ind w:right="0" w:firstLine="0"/>
              <w:jc w:val="center"/>
            </w:pPr>
            <w:r>
              <w:t xml:space="preserve"> </w:t>
            </w:r>
          </w:p>
        </w:tc>
      </w:tr>
      <w:tr w:rsidR="003439BB" w14:paraId="7A74608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D797A60" w14:textId="77777777" w:rsidR="003439BB" w:rsidRDefault="00000000">
            <w:pPr>
              <w:spacing w:after="0" w:line="259" w:lineRule="auto"/>
              <w:ind w:right="62" w:firstLine="0"/>
              <w:jc w:val="center"/>
            </w:pPr>
            <w:r>
              <w:t xml:space="preserve">Урок 22 </w:t>
            </w:r>
          </w:p>
        </w:tc>
        <w:tc>
          <w:tcPr>
            <w:tcW w:w="6239" w:type="dxa"/>
            <w:tcBorders>
              <w:top w:val="single" w:sz="4" w:space="0" w:color="000000"/>
              <w:left w:val="single" w:sz="4" w:space="0" w:color="000000"/>
              <w:bottom w:val="single" w:sz="4" w:space="0" w:color="000000"/>
              <w:right w:val="single" w:sz="4" w:space="0" w:color="000000"/>
            </w:tcBorders>
          </w:tcPr>
          <w:p w14:paraId="6858A976" w14:textId="77777777" w:rsidR="003439BB" w:rsidRDefault="00000000">
            <w:pPr>
              <w:spacing w:after="0" w:line="259" w:lineRule="auto"/>
              <w:ind w:right="0" w:firstLine="0"/>
              <w:jc w:val="left"/>
            </w:pPr>
            <w:r>
              <w:t xml:space="preserve">Основные жанры публицистического стиля.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2C6A05FC" w14:textId="77777777" w:rsidR="003439BB" w:rsidRDefault="00000000">
            <w:pPr>
              <w:spacing w:after="0" w:line="259" w:lineRule="auto"/>
              <w:ind w:right="31" w:firstLine="0"/>
              <w:jc w:val="center"/>
            </w:pPr>
            <w:r>
              <w:t xml:space="preserve">1 </w:t>
            </w:r>
          </w:p>
        </w:tc>
      </w:tr>
      <w:tr w:rsidR="003439BB" w14:paraId="5BB7092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DA7D58F" w14:textId="77777777" w:rsidR="003439BB" w:rsidRDefault="00000000">
            <w:pPr>
              <w:spacing w:after="0" w:line="259" w:lineRule="auto"/>
              <w:ind w:right="62" w:firstLine="0"/>
              <w:jc w:val="center"/>
            </w:pPr>
            <w:r>
              <w:t xml:space="preserve">Урок 23 </w:t>
            </w:r>
          </w:p>
        </w:tc>
        <w:tc>
          <w:tcPr>
            <w:tcW w:w="6239" w:type="dxa"/>
            <w:tcBorders>
              <w:top w:val="single" w:sz="4" w:space="0" w:color="000000"/>
              <w:left w:val="single" w:sz="4" w:space="0" w:color="000000"/>
              <w:bottom w:val="single" w:sz="4" w:space="0" w:color="000000"/>
              <w:right w:val="single" w:sz="4" w:space="0" w:color="000000"/>
            </w:tcBorders>
          </w:tcPr>
          <w:p w14:paraId="0AB8C9E9" w14:textId="77777777" w:rsidR="003439BB" w:rsidRDefault="00000000">
            <w:pPr>
              <w:spacing w:after="0" w:line="259" w:lineRule="auto"/>
              <w:ind w:right="0" w:firstLine="0"/>
              <w:jc w:val="left"/>
            </w:pPr>
            <w:r>
              <w:t xml:space="preserve">Официально-деловой стиль </w:t>
            </w:r>
          </w:p>
        </w:tc>
        <w:tc>
          <w:tcPr>
            <w:tcW w:w="2083" w:type="dxa"/>
            <w:tcBorders>
              <w:top w:val="single" w:sz="4" w:space="0" w:color="000000"/>
              <w:left w:val="single" w:sz="4" w:space="0" w:color="000000"/>
              <w:bottom w:val="single" w:sz="4" w:space="0" w:color="000000"/>
              <w:right w:val="single" w:sz="4" w:space="0" w:color="000000"/>
            </w:tcBorders>
          </w:tcPr>
          <w:p w14:paraId="6E26A5E4" w14:textId="77777777" w:rsidR="003439BB" w:rsidRDefault="00000000">
            <w:pPr>
              <w:spacing w:after="0" w:line="259" w:lineRule="auto"/>
              <w:ind w:right="0" w:firstLine="0"/>
              <w:jc w:val="center"/>
            </w:pPr>
            <w:r>
              <w:t xml:space="preserve"> </w:t>
            </w:r>
          </w:p>
        </w:tc>
      </w:tr>
      <w:tr w:rsidR="003439BB" w14:paraId="6F11B871" w14:textId="77777777">
        <w:trPr>
          <w:trHeight w:val="289"/>
        </w:trPr>
        <w:tc>
          <w:tcPr>
            <w:tcW w:w="1416" w:type="dxa"/>
            <w:tcBorders>
              <w:top w:val="single" w:sz="4" w:space="0" w:color="000000"/>
              <w:left w:val="single" w:sz="4" w:space="0" w:color="000000"/>
              <w:bottom w:val="single" w:sz="4" w:space="0" w:color="000000"/>
              <w:right w:val="single" w:sz="4" w:space="0" w:color="000000"/>
            </w:tcBorders>
          </w:tcPr>
          <w:p w14:paraId="17E6D13F" w14:textId="77777777" w:rsidR="003439BB" w:rsidRDefault="00000000">
            <w:pPr>
              <w:spacing w:after="0" w:line="259" w:lineRule="auto"/>
              <w:ind w:right="62" w:firstLine="0"/>
              <w:jc w:val="center"/>
            </w:pPr>
            <w:r>
              <w:t xml:space="preserve">Урок 24 </w:t>
            </w:r>
          </w:p>
        </w:tc>
        <w:tc>
          <w:tcPr>
            <w:tcW w:w="6239" w:type="dxa"/>
            <w:tcBorders>
              <w:top w:val="single" w:sz="4" w:space="0" w:color="000000"/>
              <w:left w:val="single" w:sz="4" w:space="0" w:color="000000"/>
              <w:bottom w:val="single" w:sz="4" w:space="0" w:color="000000"/>
              <w:right w:val="single" w:sz="4" w:space="0" w:color="000000"/>
            </w:tcBorders>
          </w:tcPr>
          <w:p w14:paraId="0CF61A95" w14:textId="77777777" w:rsidR="003439BB" w:rsidRDefault="00000000">
            <w:pPr>
              <w:spacing w:after="0" w:line="259" w:lineRule="auto"/>
              <w:ind w:right="0" w:firstLine="0"/>
              <w:jc w:val="left"/>
            </w:pPr>
            <w:r>
              <w:t xml:space="preserve">Основные жанры делового стиля. Инструкция </w:t>
            </w:r>
          </w:p>
        </w:tc>
        <w:tc>
          <w:tcPr>
            <w:tcW w:w="2083" w:type="dxa"/>
            <w:tcBorders>
              <w:top w:val="single" w:sz="4" w:space="0" w:color="000000"/>
              <w:left w:val="single" w:sz="4" w:space="0" w:color="000000"/>
              <w:bottom w:val="single" w:sz="4" w:space="0" w:color="000000"/>
              <w:right w:val="single" w:sz="4" w:space="0" w:color="000000"/>
            </w:tcBorders>
          </w:tcPr>
          <w:p w14:paraId="58667E8C" w14:textId="77777777" w:rsidR="003439BB" w:rsidRDefault="00000000">
            <w:pPr>
              <w:spacing w:after="0" w:line="259" w:lineRule="auto"/>
              <w:ind w:right="0" w:firstLine="0"/>
              <w:jc w:val="center"/>
            </w:pPr>
            <w:r>
              <w:t xml:space="preserve"> </w:t>
            </w:r>
          </w:p>
        </w:tc>
      </w:tr>
      <w:tr w:rsidR="003439BB" w14:paraId="1086075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5DDC35C" w14:textId="77777777" w:rsidR="003439BB" w:rsidRDefault="00000000">
            <w:pPr>
              <w:spacing w:after="0" w:line="259" w:lineRule="auto"/>
              <w:ind w:right="62" w:firstLine="0"/>
              <w:jc w:val="center"/>
            </w:pPr>
            <w:r>
              <w:t xml:space="preserve">Урок 25 </w:t>
            </w:r>
          </w:p>
        </w:tc>
        <w:tc>
          <w:tcPr>
            <w:tcW w:w="6239" w:type="dxa"/>
            <w:tcBorders>
              <w:top w:val="single" w:sz="4" w:space="0" w:color="000000"/>
              <w:left w:val="single" w:sz="4" w:space="0" w:color="000000"/>
              <w:bottom w:val="single" w:sz="4" w:space="0" w:color="000000"/>
              <w:right w:val="single" w:sz="4" w:space="0" w:color="000000"/>
            </w:tcBorders>
          </w:tcPr>
          <w:p w14:paraId="779C6115" w14:textId="77777777" w:rsidR="003439BB" w:rsidRDefault="00000000">
            <w:pPr>
              <w:spacing w:after="0" w:line="259" w:lineRule="auto"/>
              <w:ind w:right="0" w:firstLine="0"/>
              <w:jc w:val="left"/>
            </w:pPr>
            <w:r>
              <w:t xml:space="preserve">Сочинение на тему </w:t>
            </w:r>
          </w:p>
        </w:tc>
        <w:tc>
          <w:tcPr>
            <w:tcW w:w="2083" w:type="dxa"/>
            <w:tcBorders>
              <w:top w:val="single" w:sz="4" w:space="0" w:color="000000"/>
              <w:left w:val="single" w:sz="4" w:space="0" w:color="000000"/>
              <w:bottom w:val="single" w:sz="4" w:space="0" w:color="000000"/>
              <w:right w:val="single" w:sz="4" w:space="0" w:color="000000"/>
            </w:tcBorders>
          </w:tcPr>
          <w:p w14:paraId="45455977" w14:textId="77777777" w:rsidR="003439BB" w:rsidRDefault="00000000">
            <w:pPr>
              <w:spacing w:after="0" w:line="259" w:lineRule="auto"/>
              <w:ind w:right="0" w:firstLine="0"/>
              <w:jc w:val="center"/>
            </w:pPr>
            <w:r>
              <w:t xml:space="preserve"> </w:t>
            </w:r>
          </w:p>
        </w:tc>
      </w:tr>
      <w:tr w:rsidR="003439BB" w14:paraId="6845EF2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0D57286" w14:textId="77777777" w:rsidR="003439BB" w:rsidRDefault="00000000">
            <w:pPr>
              <w:spacing w:after="0" w:line="259" w:lineRule="auto"/>
              <w:ind w:right="62" w:firstLine="0"/>
              <w:jc w:val="center"/>
            </w:pPr>
            <w:r>
              <w:t xml:space="preserve">Урок 26 </w:t>
            </w:r>
          </w:p>
        </w:tc>
        <w:tc>
          <w:tcPr>
            <w:tcW w:w="6239" w:type="dxa"/>
            <w:tcBorders>
              <w:top w:val="single" w:sz="4" w:space="0" w:color="000000"/>
              <w:left w:val="single" w:sz="4" w:space="0" w:color="000000"/>
              <w:bottom w:val="single" w:sz="4" w:space="0" w:color="000000"/>
              <w:right w:val="single" w:sz="4" w:space="0" w:color="000000"/>
            </w:tcBorders>
          </w:tcPr>
          <w:p w14:paraId="17973C33" w14:textId="77777777" w:rsidR="003439BB" w:rsidRDefault="00000000">
            <w:pPr>
              <w:spacing w:after="0" w:line="259" w:lineRule="auto"/>
              <w:ind w:right="0" w:firstLine="0"/>
            </w:pPr>
            <w:r>
              <w:t xml:space="preserve">Морфология как раздел науки о языке. Система частей речи в русском языке. </w:t>
            </w:r>
          </w:p>
        </w:tc>
        <w:tc>
          <w:tcPr>
            <w:tcW w:w="2083" w:type="dxa"/>
            <w:tcBorders>
              <w:top w:val="single" w:sz="4" w:space="0" w:color="000000"/>
              <w:left w:val="single" w:sz="4" w:space="0" w:color="000000"/>
              <w:bottom w:val="single" w:sz="4" w:space="0" w:color="000000"/>
              <w:right w:val="single" w:sz="4" w:space="0" w:color="000000"/>
            </w:tcBorders>
          </w:tcPr>
          <w:p w14:paraId="1FED28E0" w14:textId="77777777" w:rsidR="003439BB" w:rsidRDefault="00000000">
            <w:pPr>
              <w:spacing w:after="0" w:line="259" w:lineRule="auto"/>
              <w:ind w:right="0" w:firstLine="0"/>
              <w:jc w:val="center"/>
            </w:pPr>
            <w:r>
              <w:t xml:space="preserve"> </w:t>
            </w:r>
          </w:p>
        </w:tc>
      </w:tr>
      <w:tr w:rsidR="003439BB" w14:paraId="7049F10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DF3ADB3" w14:textId="77777777" w:rsidR="003439BB" w:rsidRDefault="00000000">
            <w:pPr>
              <w:spacing w:after="0" w:line="259" w:lineRule="auto"/>
              <w:ind w:right="62" w:firstLine="0"/>
              <w:jc w:val="center"/>
            </w:pPr>
            <w:r>
              <w:t xml:space="preserve">Урок 27 </w:t>
            </w:r>
          </w:p>
        </w:tc>
        <w:tc>
          <w:tcPr>
            <w:tcW w:w="6239" w:type="dxa"/>
            <w:tcBorders>
              <w:top w:val="single" w:sz="4" w:space="0" w:color="000000"/>
              <w:left w:val="single" w:sz="4" w:space="0" w:color="000000"/>
              <w:bottom w:val="single" w:sz="4" w:space="0" w:color="000000"/>
              <w:right w:val="single" w:sz="4" w:space="0" w:color="000000"/>
            </w:tcBorders>
          </w:tcPr>
          <w:p w14:paraId="685B92FA" w14:textId="77777777" w:rsidR="003439BB" w:rsidRDefault="00000000">
            <w:pPr>
              <w:spacing w:after="0" w:line="259" w:lineRule="auto"/>
              <w:ind w:right="0" w:firstLine="0"/>
            </w:pPr>
            <w:r>
              <w:t xml:space="preserve">Понятие о прячастии. Причастие как особая форма глагола </w:t>
            </w:r>
          </w:p>
        </w:tc>
        <w:tc>
          <w:tcPr>
            <w:tcW w:w="2083" w:type="dxa"/>
            <w:tcBorders>
              <w:top w:val="single" w:sz="4" w:space="0" w:color="000000"/>
              <w:left w:val="single" w:sz="4" w:space="0" w:color="000000"/>
              <w:bottom w:val="single" w:sz="4" w:space="0" w:color="000000"/>
              <w:right w:val="single" w:sz="4" w:space="0" w:color="000000"/>
            </w:tcBorders>
          </w:tcPr>
          <w:p w14:paraId="1C2270B1" w14:textId="77777777" w:rsidR="003439BB" w:rsidRDefault="00000000">
            <w:pPr>
              <w:spacing w:after="0" w:line="259" w:lineRule="auto"/>
              <w:ind w:right="0" w:firstLine="0"/>
              <w:jc w:val="center"/>
            </w:pPr>
            <w:r>
              <w:t xml:space="preserve"> </w:t>
            </w:r>
          </w:p>
        </w:tc>
      </w:tr>
      <w:tr w:rsidR="003439BB" w14:paraId="3F533FD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FB11C6B" w14:textId="77777777" w:rsidR="003439BB" w:rsidRDefault="00000000">
            <w:pPr>
              <w:spacing w:after="0" w:line="259" w:lineRule="auto"/>
              <w:ind w:right="62" w:firstLine="0"/>
              <w:jc w:val="center"/>
            </w:pPr>
            <w:r>
              <w:t xml:space="preserve">Урок 28 </w:t>
            </w:r>
          </w:p>
        </w:tc>
        <w:tc>
          <w:tcPr>
            <w:tcW w:w="6239" w:type="dxa"/>
            <w:tcBorders>
              <w:top w:val="single" w:sz="4" w:space="0" w:color="000000"/>
              <w:left w:val="single" w:sz="4" w:space="0" w:color="000000"/>
              <w:bottom w:val="single" w:sz="4" w:space="0" w:color="000000"/>
              <w:right w:val="single" w:sz="4" w:space="0" w:color="000000"/>
            </w:tcBorders>
          </w:tcPr>
          <w:p w14:paraId="289C2497" w14:textId="77777777" w:rsidR="003439BB" w:rsidRDefault="00000000">
            <w:pPr>
              <w:spacing w:after="0" w:line="259" w:lineRule="auto"/>
              <w:ind w:right="0" w:firstLine="0"/>
              <w:jc w:val="left"/>
            </w:pPr>
            <w:r>
              <w:t xml:space="preserve">Признаки глагола и прилагательного у причастия </w:t>
            </w:r>
          </w:p>
        </w:tc>
        <w:tc>
          <w:tcPr>
            <w:tcW w:w="2083" w:type="dxa"/>
            <w:tcBorders>
              <w:top w:val="single" w:sz="4" w:space="0" w:color="000000"/>
              <w:left w:val="single" w:sz="4" w:space="0" w:color="000000"/>
              <w:bottom w:val="single" w:sz="4" w:space="0" w:color="000000"/>
              <w:right w:val="single" w:sz="4" w:space="0" w:color="000000"/>
            </w:tcBorders>
          </w:tcPr>
          <w:p w14:paraId="09348808" w14:textId="77777777" w:rsidR="003439BB" w:rsidRDefault="00000000">
            <w:pPr>
              <w:spacing w:after="0" w:line="259" w:lineRule="auto"/>
              <w:ind w:right="0" w:firstLine="0"/>
              <w:jc w:val="center"/>
            </w:pPr>
            <w:r>
              <w:t xml:space="preserve"> </w:t>
            </w:r>
          </w:p>
        </w:tc>
      </w:tr>
      <w:tr w:rsidR="003439BB" w14:paraId="7F4064F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7C5305C" w14:textId="77777777" w:rsidR="003439BB" w:rsidRDefault="00000000">
            <w:pPr>
              <w:spacing w:after="0" w:line="259" w:lineRule="auto"/>
              <w:ind w:right="62" w:firstLine="0"/>
              <w:jc w:val="center"/>
            </w:pPr>
            <w:r>
              <w:t xml:space="preserve">Урок 29 </w:t>
            </w:r>
          </w:p>
        </w:tc>
        <w:tc>
          <w:tcPr>
            <w:tcW w:w="6239" w:type="dxa"/>
            <w:tcBorders>
              <w:top w:val="single" w:sz="4" w:space="0" w:color="000000"/>
              <w:left w:val="single" w:sz="4" w:space="0" w:color="000000"/>
              <w:bottom w:val="single" w:sz="4" w:space="0" w:color="000000"/>
              <w:right w:val="single" w:sz="4" w:space="0" w:color="000000"/>
            </w:tcBorders>
          </w:tcPr>
          <w:p w14:paraId="62DD3307" w14:textId="77777777" w:rsidR="003439BB" w:rsidRDefault="00000000">
            <w:pPr>
              <w:spacing w:after="0" w:line="259" w:lineRule="auto"/>
              <w:ind w:right="0" w:firstLine="0"/>
              <w:jc w:val="left"/>
            </w:pPr>
            <w:r>
              <w:t xml:space="preserve">Причастный оборот </w:t>
            </w:r>
          </w:p>
        </w:tc>
        <w:tc>
          <w:tcPr>
            <w:tcW w:w="2083" w:type="dxa"/>
            <w:tcBorders>
              <w:top w:val="single" w:sz="4" w:space="0" w:color="000000"/>
              <w:left w:val="single" w:sz="4" w:space="0" w:color="000000"/>
              <w:bottom w:val="single" w:sz="4" w:space="0" w:color="000000"/>
              <w:right w:val="single" w:sz="4" w:space="0" w:color="000000"/>
            </w:tcBorders>
          </w:tcPr>
          <w:p w14:paraId="5AFB8C40" w14:textId="77777777" w:rsidR="003439BB" w:rsidRDefault="00000000">
            <w:pPr>
              <w:spacing w:after="0" w:line="259" w:lineRule="auto"/>
              <w:ind w:right="0" w:firstLine="0"/>
              <w:jc w:val="center"/>
            </w:pPr>
            <w:r>
              <w:t xml:space="preserve"> </w:t>
            </w:r>
          </w:p>
        </w:tc>
      </w:tr>
      <w:tr w:rsidR="003439BB" w14:paraId="69EA481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46F33C5" w14:textId="77777777" w:rsidR="003439BB" w:rsidRDefault="00000000">
            <w:pPr>
              <w:spacing w:after="0" w:line="259" w:lineRule="auto"/>
              <w:ind w:right="62" w:firstLine="0"/>
              <w:jc w:val="center"/>
            </w:pPr>
            <w:r>
              <w:t xml:space="preserve">Урок 30 </w:t>
            </w:r>
          </w:p>
        </w:tc>
        <w:tc>
          <w:tcPr>
            <w:tcW w:w="6239" w:type="dxa"/>
            <w:tcBorders>
              <w:top w:val="single" w:sz="4" w:space="0" w:color="000000"/>
              <w:left w:val="single" w:sz="4" w:space="0" w:color="000000"/>
              <w:bottom w:val="single" w:sz="4" w:space="0" w:color="000000"/>
              <w:right w:val="single" w:sz="4" w:space="0" w:color="000000"/>
            </w:tcBorders>
          </w:tcPr>
          <w:p w14:paraId="19220222" w14:textId="77777777" w:rsidR="003439BB" w:rsidRDefault="00000000">
            <w:pPr>
              <w:spacing w:after="0" w:line="259" w:lineRule="auto"/>
              <w:ind w:right="0" w:firstLine="0"/>
            </w:pPr>
            <w:r>
              <w:t xml:space="preserve">Причастный оборот. Знаки препинания в предложениях с причастным оборотом </w:t>
            </w:r>
          </w:p>
        </w:tc>
        <w:tc>
          <w:tcPr>
            <w:tcW w:w="2083" w:type="dxa"/>
            <w:tcBorders>
              <w:top w:val="single" w:sz="4" w:space="0" w:color="000000"/>
              <w:left w:val="single" w:sz="4" w:space="0" w:color="000000"/>
              <w:bottom w:val="single" w:sz="4" w:space="0" w:color="000000"/>
              <w:right w:val="single" w:sz="4" w:space="0" w:color="000000"/>
            </w:tcBorders>
          </w:tcPr>
          <w:p w14:paraId="48B8859A" w14:textId="77777777" w:rsidR="003439BB" w:rsidRDefault="00000000">
            <w:pPr>
              <w:spacing w:after="0" w:line="259" w:lineRule="auto"/>
              <w:ind w:right="0" w:firstLine="0"/>
              <w:jc w:val="center"/>
            </w:pPr>
            <w:r>
              <w:t xml:space="preserve"> </w:t>
            </w:r>
          </w:p>
        </w:tc>
      </w:tr>
      <w:tr w:rsidR="003439BB" w14:paraId="235CC18E"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5BDBE6A7" w14:textId="77777777" w:rsidR="003439BB" w:rsidRDefault="00000000">
            <w:pPr>
              <w:spacing w:after="0" w:line="259" w:lineRule="auto"/>
              <w:ind w:right="62" w:firstLine="0"/>
              <w:jc w:val="center"/>
            </w:pPr>
            <w:r>
              <w:t xml:space="preserve">Урок 31 </w:t>
            </w:r>
          </w:p>
        </w:tc>
        <w:tc>
          <w:tcPr>
            <w:tcW w:w="6239" w:type="dxa"/>
            <w:tcBorders>
              <w:top w:val="single" w:sz="4" w:space="0" w:color="000000"/>
              <w:left w:val="single" w:sz="4" w:space="0" w:color="000000"/>
              <w:bottom w:val="single" w:sz="4" w:space="0" w:color="000000"/>
              <w:right w:val="single" w:sz="4" w:space="0" w:color="000000"/>
            </w:tcBorders>
          </w:tcPr>
          <w:p w14:paraId="1E2C8823" w14:textId="77777777" w:rsidR="003439BB" w:rsidRDefault="00000000">
            <w:pPr>
              <w:spacing w:after="0" w:line="259" w:lineRule="auto"/>
              <w:ind w:right="0" w:firstLine="0"/>
              <w:jc w:val="left"/>
            </w:pPr>
            <w:r>
              <w:t xml:space="preserve">Действительные и страдательные причастия </w:t>
            </w:r>
          </w:p>
        </w:tc>
        <w:tc>
          <w:tcPr>
            <w:tcW w:w="2083" w:type="dxa"/>
            <w:tcBorders>
              <w:top w:val="single" w:sz="4" w:space="0" w:color="000000"/>
              <w:left w:val="single" w:sz="4" w:space="0" w:color="000000"/>
              <w:bottom w:val="single" w:sz="4" w:space="0" w:color="000000"/>
              <w:right w:val="single" w:sz="4" w:space="0" w:color="000000"/>
            </w:tcBorders>
          </w:tcPr>
          <w:p w14:paraId="2D6F56AC" w14:textId="77777777" w:rsidR="003439BB" w:rsidRDefault="00000000">
            <w:pPr>
              <w:spacing w:after="0" w:line="259" w:lineRule="auto"/>
              <w:ind w:right="0" w:firstLine="0"/>
              <w:jc w:val="center"/>
            </w:pPr>
            <w:r>
              <w:t xml:space="preserve"> </w:t>
            </w:r>
          </w:p>
        </w:tc>
      </w:tr>
      <w:tr w:rsidR="003439BB" w14:paraId="273627C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87A197C" w14:textId="77777777" w:rsidR="003439BB" w:rsidRDefault="00000000">
            <w:pPr>
              <w:spacing w:after="0" w:line="259" w:lineRule="auto"/>
              <w:ind w:right="62" w:firstLine="0"/>
              <w:jc w:val="center"/>
            </w:pPr>
            <w:r>
              <w:t xml:space="preserve">Урок 32 </w:t>
            </w:r>
          </w:p>
        </w:tc>
        <w:tc>
          <w:tcPr>
            <w:tcW w:w="6239" w:type="dxa"/>
            <w:tcBorders>
              <w:top w:val="single" w:sz="4" w:space="0" w:color="000000"/>
              <w:left w:val="single" w:sz="4" w:space="0" w:color="000000"/>
              <w:bottom w:val="single" w:sz="4" w:space="0" w:color="000000"/>
              <w:right w:val="single" w:sz="4" w:space="0" w:color="000000"/>
            </w:tcBorders>
          </w:tcPr>
          <w:p w14:paraId="3F308D07" w14:textId="77777777" w:rsidR="003439BB" w:rsidRDefault="00000000">
            <w:pPr>
              <w:spacing w:after="0" w:line="259" w:lineRule="auto"/>
              <w:ind w:right="0" w:firstLine="0"/>
              <w:jc w:val="left"/>
            </w:pPr>
            <w:r>
              <w:t xml:space="preserve">Полные и краткие формы причастий </w:t>
            </w:r>
          </w:p>
        </w:tc>
        <w:tc>
          <w:tcPr>
            <w:tcW w:w="2083" w:type="dxa"/>
            <w:tcBorders>
              <w:top w:val="single" w:sz="4" w:space="0" w:color="000000"/>
              <w:left w:val="single" w:sz="4" w:space="0" w:color="000000"/>
              <w:bottom w:val="single" w:sz="4" w:space="0" w:color="000000"/>
              <w:right w:val="single" w:sz="4" w:space="0" w:color="000000"/>
            </w:tcBorders>
          </w:tcPr>
          <w:p w14:paraId="449F1D5C" w14:textId="77777777" w:rsidR="003439BB" w:rsidRDefault="00000000">
            <w:pPr>
              <w:spacing w:after="0" w:line="259" w:lineRule="auto"/>
              <w:ind w:right="0" w:firstLine="0"/>
              <w:jc w:val="center"/>
            </w:pPr>
            <w:r>
              <w:t xml:space="preserve"> </w:t>
            </w:r>
          </w:p>
        </w:tc>
      </w:tr>
      <w:tr w:rsidR="003439BB" w14:paraId="538AEC4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3A05FC5" w14:textId="77777777" w:rsidR="003439BB" w:rsidRDefault="00000000">
            <w:pPr>
              <w:spacing w:after="0" w:line="259" w:lineRule="auto"/>
              <w:ind w:right="62" w:firstLine="0"/>
              <w:jc w:val="center"/>
            </w:pPr>
            <w:r>
              <w:t xml:space="preserve">Урок 33 </w:t>
            </w:r>
          </w:p>
        </w:tc>
        <w:tc>
          <w:tcPr>
            <w:tcW w:w="6239" w:type="dxa"/>
            <w:tcBorders>
              <w:top w:val="single" w:sz="4" w:space="0" w:color="000000"/>
              <w:left w:val="single" w:sz="4" w:space="0" w:color="000000"/>
              <w:bottom w:val="single" w:sz="4" w:space="0" w:color="000000"/>
              <w:right w:val="single" w:sz="4" w:space="0" w:color="000000"/>
            </w:tcBorders>
          </w:tcPr>
          <w:p w14:paraId="1A86F30B" w14:textId="77777777" w:rsidR="003439BB" w:rsidRDefault="00000000">
            <w:pPr>
              <w:spacing w:after="0" w:line="259" w:lineRule="auto"/>
              <w:ind w:right="0" w:firstLine="0"/>
              <w:jc w:val="left"/>
            </w:pPr>
            <w:r>
              <w:t xml:space="preserve">Причастия настоящего и прошедшего времени </w:t>
            </w:r>
          </w:p>
        </w:tc>
        <w:tc>
          <w:tcPr>
            <w:tcW w:w="2083" w:type="dxa"/>
            <w:tcBorders>
              <w:top w:val="single" w:sz="4" w:space="0" w:color="000000"/>
              <w:left w:val="single" w:sz="4" w:space="0" w:color="000000"/>
              <w:bottom w:val="single" w:sz="4" w:space="0" w:color="000000"/>
              <w:right w:val="single" w:sz="4" w:space="0" w:color="000000"/>
            </w:tcBorders>
          </w:tcPr>
          <w:p w14:paraId="4626A4BE" w14:textId="77777777" w:rsidR="003439BB" w:rsidRDefault="00000000">
            <w:pPr>
              <w:spacing w:after="0" w:line="259" w:lineRule="auto"/>
              <w:ind w:right="0" w:firstLine="0"/>
              <w:jc w:val="center"/>
            </w:pPr>
            <w:r>
              <w:t xml:space="preserve"> </w:t>
            </w:r>
          </w:p>
        </w:tc>
      </w:tr>
    </w:tbl>
    <w:p w14:paraId="139674A6"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1416"/>
        <w:gridCol w:w="6240"/>
        <w:gridCol w:w="2083"/>
      </w:tblGrid>
      <w:tr w:rsidR="003439BB" w14:paraId="1A76CCDE"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E05C186" w14:textId="77777777" w:rsidR="003439BB" w:rsidRDefault="00000000">
            <w:pPr>
              <w:spacing w:after="0" w:line="259" w:lineRule="auto"/>
              <w:ind w:right="62" w:firstLine="0"/>
              <w:jc w:val="center"/>
            </w:pPr>
            <w:r>
              <w:t xml:space="preserve">Урок 34 </w:t>
            </w:r>
          </w:p>
        </w:tc>
        <w:tc>
          <w:tcPr>
            <w:tcW w:w="6239" w:type="dxa"/>
            <w:tcBorders>
              <w:top w:val="single" w:sz="4" w:space="0" w:color="000000"/>
              <w:left w:val="single" w:sz="4" w:space="0" w:color="000000"/>
              <w:bottom w:val="single" w:sz="4" w:space="0" w:color="000000"/>
              <w:right w:val="single" w:sz="4" w:space="0" w:color="000000"/>
            </w:tcBorders>
          </w:tcPr>
          <w:p w14:paraId="0DDDF485" w14:textId="77777777" w:rsidR="003439BB" w:rsidRDefault="00000000">
            <w:pPr>
              <w:spacing w:after="0" w:line="259" w:lineRule="auto"/>
              <w:ind w:right="0" w:firstLine="0"/>
              <w:jc w:val="left"/>
            </w:pPr>
            <w:r>
              <w:t xml:space="preserve">Образование действительных причастий настоящего и прошедшего времени </w:t>
            </w:r>
          </w:p>
        </w:tc>
        <w:tc>
          <w:tcPr>
            <w:tcW w:w="2083" w:type="dxa"/>
            <w:tcBorders>
              <w:top w:val="single" w:sz="4" w:space="0" w:color="000000"/>
              <w:left w:val="single" w:sz="4" w:space="0" w:color="000000"/>
              <w:bottom w:val="single" w:sz="4" w:space="0" w:color="000000"/>
              <w:right w:val="single" w:sz="4" w:space="0" w:color="000000"/>
            </w:tcBorders>
          </w:tcPr>
          <w:p w14:paraId="16FA46B2" w14:textId="77777777" w:rsidR="003439BB" w:rsidRDefault="00000000">
            <w:pPr>
              <w:spacing w:after="0" w:line="259" w:lineRule="auto"/>
              <w:ind w:right="0" w:firstLine="0"/>
              <w:jc w:val="center"/>
            </w:pPr>
            <w:r>
              <w:t xml:space="preserve"> </w:t>
            </w:r>
          </w:p>
        </w:tc>
      </w:tr>
      <w:tr w:rsidR="003439BB" w14:paraId="4E14C8D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A9E2EF2" w14:textId="77777777" w:rsidR="003439BB" w:rsidRDefault="00000000">
            <w:pPr>
              <w:spacing w:after="0" w:line="259" w:lineRule="auto"/>
              <w:ind w:right="62" w:firstLine="0"/>
              <w:jc w:val="center"/>
            </w:pPr>
            <w:r>
              <w:t xml:space="preserve">Урок 35 </w:t>
            </w:r>
          </w:p>
        </w:tc>
        <w:tc>
          <w:tcPr>
            <w:tcW w:w="6239" w:type="dxa"/>
            <w:tcBorders>
              <w:top w:val="single" w:sz="4" w:space="0" w:color="000000"/>
              <w:left w:val="single" w:sz="4" w:space="0" w:color="000000"/>
              <w:bottom w:val="single" w:sz="4" w:space="0" w:color="000000"/>
              <w:right w:val="single" w:sz="4" w:space="0" w:color="000000"/>
            </w:tcBorders>
          </w:tcPr>
          <w:p w14:paraId="017BF301" w14:textId="77777777" w:rsidR="003439BB" w:rsidRDefault="00000000">
            <w:pPr>
              <w:spacing w:after="0" w:line="259" w:lineRule="auto"/>
              <w:ind w:right="0" w:firstLine="0"/>
            </w:pPr>
            <w:r>
              <w:t xml:space="preserve">Образование действительных причастий настоящего и прошедшего времени.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0B260EDC" w14:textId="77777777" w:rsidR="003439BB" w:rsidRDefault="00000000">
            <w:pPr>
              <w:spacing w:after="0" w:line="259" w:lineRule="auto"/>
              <w:ind w:right="55" w:firstLine="0"/>
              <w:jc w:val="center"/>
            </w:pPr>
            <w:r>
              <w:t xml:space="preserve">1 </w:t>
            </w:r>
          </w:p>
        </w:tc>
      </w:tr>
      <w:tr w:rsidR="003439BB" w14:paraId="2A6ED29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E68D66E" w14:textId="77777777" w:rsidR="003439BB" w:rsidRDefault="00000000">
            <w:pPr>
              <w:spacing w:after="0" w:line="259" w:lineRule="auto"/>
              <w:ind w:right="62" w:firstLine="0"/>
              <w:jc w:val="center"/>
            </w:pPr>
            <w:r>
              <w:t xml:space="preserve">Урок 36 </w:t>
            </w:r>
          </w:p>
        </w:tc>
        <w:tc>
          <w:tcPr>
            <w:tcW w:w="6239" w:type="dxa"/>
            <w:tcBorders>
              <w:top w:val="single" w:sz="4" w:space="0" w:color="000000"/>
              <w:left w:val="single" w:sz="4" w:space="0" w:color="000000"/>
              <w:bottom w:val="single" w:sz="4" w:space="0" w:color="000000"/>
              <w:right w:val="single" w:sz="4" w:space="0" w:color="000000"/>
            </w:tcBorders>
          </w:tcPr>
          <w:p w14:paraId="66F6E352" w14:textId="77777777" w:rsidR="003439BB" w:rsidRDefault="00000000">
            <w:pPr>
              <w:spacing w:after="0" w:line="259" w:lineRule="auto"/>
              <w:ind w:right="0" w:firstLine="0"/>
              <w:jc w:val="left"/>
            </w:pPr>
            <w:r>
              <w:t xml:space="preserve">Образование страдательных причастий настоящего и прошедшего времени </w:t>
            </w:r>
          </w:p>
        </w:tc>
        <w:tc>
          <w:tcPr>
            <w:tcW w:w="2083" w:type="dxa"/>
            <w:tcBorders>
              <w:top w:val="single" w:sz="4" w:space="0" w:color="000000"/>
              <w:left w:val="single" w:sz="4" w:space="0" w:color="000000"/>
              <w:bottom w:val="single" w:sz="4" w:space="0" w:color="000000"/>
              <w:right w:val="single" w:sz="4" w:space="0" w:color="000000"/>
            </w:tcBorders>
          </w:tcPr>
          <w:p w14:paraId="287BA4D2" w14:textId="77777777" w:rsidR="003439BB" w:rsidRDefault="00000000">
            <w:pPr>
              <w:spacing w:after="0" w:line="259" w:lineRule="auto"/>
              <w:ind w:right="0" w:firstLine="0"/>
              <w:jc w:val="center"/>
            </w:pPr>
            <w:r>
              <w:t xml:space="preserve"> </w:t>
            </w:r>
          </w:p>
        </w:tc>
      </w:tr>
      <w:tr w:rsidR="003439BB" w14:paraId="0E19E369"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78911369" w14:textId="77777777" w:rsidR="003439BB" w:rsidRDefault="00000000">
            <w:pPr>
              <w:spacing w:after="0" w:line="259" w:lineRule="auto"/>
              <w:ind w:right="62" w:firstLine="0"/>
              <w:jc w:val="center"/>
            </w:pPr>
            <w:r>
              <w:lastRenderedPageBreak/>
              <w:t xml:space="preserve">Урок 37 </w:t>
            </w:r>
          </w:p>
        </w:tc>
        <w:tc>
          <w:tcPr>
            <w:tcW w:w="6239" w:type="dxa"/>
            <w:tcBorders>
              <w:top w:val="single" w:sz="4" w:space="0" w:color="000000"/>
              <w:left w:val="single" w:sz="4" w:space="0" w:color="000000"/>
              <w:bottom w:val="single" w:sz="4" w:space="0" w:color="000000"/>
              <w:right w:val="single" w:sz="4" w:space="0" w:color="000000"/>
            </w:tcBorders>
          </w:tcPr>
          <w:p w14:paraId="70A2A451" w14:textId="77777777" w:rsidR="003439BB" w:rsidRDefault="00000000">
            <w:pPr>
              <w:spacing w:after="0" w:line="259" w:lineRule="auto"/>
              <w:ind w:right="0" w:firstLine="0"/>
            </w:pPr>
            <w:r>
              <w:t xml:space="preserve">Образование страдательных причастий настоящего и прошедшего времени.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A86BD53" w14:textId="77777777" w:rsidR="003439BB" w:rsidRDefault="00000000">
            <w:pPr>
              <w:spacing w:after="0" w:line="259" w:lineRule="auto"/>
              <w:ind w:right="65" w:firstLine="0"/>
              <w:jc w:val="center"/>
            </w:pPr>
            <w:r>
              <w:t xml:space="preserve">1 </w:t>
            </w:r>
          </w:p>
        </w:tc>
      </w:tr>
      <w:tr w:rsidR="003439BB" w14:paraId="6058E550"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235E6D9" w14:textId="77777777" w:rsidR="003439BB" w:rsidRDefault="00000000">
            <w:pPr>
              <w:spacing w:after="0" w:line="259" w:lineRule="auto"/>
              <w:ind w:right="62" w:firstLine="0"/>
              <w:jc w:val="center"/>
            </w:pPr>
            <w:r>
              <w:t xml:space="preserve">Урок 38 </w:t>
            </w:r>
          </w:p>
        </w:tc>
        <w:tc>
          <w:tcPr>
            <w:tcW w:w="6239" w:type="dxa"/>
            <w:tcBorders>
              <w:top w:val="single" w:sz="4" w:space="0" w:color="000000"/>
              <w:left w:val="single" w:sz="4" w:space="0" w:color="000000"/>
              <w:bottom w:val="single" w:sz="4" w:space="0" w:color="000000"/>
              <w:right w:val="single" w:sz="4" w:space="0" w:color="000000"/>
            </w:tcBorders>
          </w:tcPr>
          <w:p w14:paraId="38E5D30C" w14:textId="77777777" w:rsidR="003439BB" w:rsidRDefault="00000000">
            <w:pPr>
              <w:spacing w:after="0" w:line="259" w:lineRule="auto"/>
              <w:ind w:right="0" w:firstLine="0"/>
              <w:jc w:val="left"/>
            </w:pPr>
            <w:r>
              <w:t xml:space="preserve">Правописание гласных перед </w:t>
            </w:r>
            <w:r>
              <w:rPr>
                <w:i/>
              </w:rPr>
              <w:t>-н</w:t>
            </w:r>
            <w:r>
              <w:t xml:space="preserve"> и </w:t>
            </w:r>
            <w:r>
              <w:rPr>
                <w:i/>
              </w:rPr>
              <w:t>-нн</w:t>
            </w:r>
            <w:r>
              <w:t xml:space="preserve"> в полных причастиях </w:t>
            </w:r>
          </w:p>
        </w:tc>
        <w:tc>
          <w:tcPr>
            <w:tcW w:w="2083" w:type="dxa"/>
            <w:tcBorders>
              <w:top w:val="single" w:sz="4" w:space="0" w:color="000000"/>
              <w:left w:val="single" w:sz="4" w:space="0" w:color="000000"/>
              <w:bottom w:val="single" w:sz="4" w:space="0" w:color="000000"/>
              <w:right w:val="single" w:sz="4" w:space="0" w:color="000000"/>
            </w:tcBorders>
          </w:tcPr>
          <w:p w14:paraId="63DE4062" w14:textId="77777777" w:rsidR="003439BB" w:rsidRDefault="00000000">
            <w:pPr>
              <w:spacing w:after="0" w:line="259" w:lineRule="auto"/>
              <w:ind w:right="0" w:firstLine="0"/>
              <w:jc w:val="center"/>
            </w:pPr>
            <w:r>
              <w:t xml:space="preserve"> </w:t>
            </w:r>
          </w:p>
        </w:tc>
      </w:tr>
      <w:tr w:rsidR="003439BB" w14:paraId="2236303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D62159D" w14:textId="77777777" w:rsidR="003439BB" w:rsidRDefault="00000000">
            <w:pPr>
              <w:spacing w:after="0" w:line="259" w:lineRule="auto"/>
              <w:ind w:right="62" w:firstLine="0"/>
              <w:jc w:val="center"/>
            </w:pPr>
            <w:r>
              <w:t xml:space="preserve">Урок 39 </w:t>
            </w:r>
          </w:p>
        </w:tc>
        <w:tc>
          <w:tcPr>
            <w:tcW w:w="6239" w:type="dxa"/>
            <w:tcBorders>
              <w:top w:val="single" w:sz="4" w:space="0" w:color="000000"/>
              <w:left w:val="single" w:sz="4" w:space="0" w:color="000000"/>
              <w:bottom w:val="single" w:sz="4" w:space="0" w:color="000000"/>
              <w:right w:val="single" w:sz="4" w:space="0" w:color="000000"/>
            </w:tcBorders>
          </w:tcPr>
          <w:p w14:paraId="46E402EC" w14:textId="77777777" w:rsidR="003439BB" w:rsidRDefault="00000000">
            <w:pPr>
              <w:spacing w:after="0" w:line="259" w:lineRule="auto"/>
              <w:ind w:right="0" w:firstLine="0"/>
            </w:pPr>
            <w:r>
              <w:t>Правописание гласных перед -</w:t>
            </w:r>
            <w:r>
              <w:rPr>
                <w:i/>
              </w:rPr>
              <w:t>н</w:t>
            </w:r>
            <w:r>
              <w:t xml:space="preserve"> и -</w:t>
            </w:r>
            <w:r>
              <w:rPr>
                <w:i/>
              </w:rPr>
              <w:t>нн</w:t>
            </w:r>
            <w:r>
              <w:t xml:space="preserve"> в полных и кратких страдательных причастиях. Практикум </w:t>
            </w:r>
          </w:p>
        </w:tc>
        <w:tc>
          <w:tcPr>
            <w:tcW w:w="2083" w:type="dxa"/>
            <w:tcBorders>
              <w:top w:val="single" w:sz="4" w:space="0" w:color="000000"/>
              <w:left w:val="single" w:sz="4" w:space="0" w:color="000000"/>
              <w:bottom w:val="single" w:sz="4" w:space="0" w:color="000000"/>
              <w:right w:val="single" w:sz="4" w:space="0" w:color="000000"/>
            </w:tcBorders>
          </w:tcPr>
          <w:p w14:paraId="3450FE3D" w14:textId="77777777" w:rsidR="003439BB" w:rsidRDefault="00000000">
            <w:pPr>
              <w:spacing w:after="0" w:line="259" w:lineRule="auto"/>
              <w:ind w:right="84" w:firstLine="0"/>
              <w:jc w:val="center"/>
            </w:pPr>
            <w:r>
              <w:t xml:space="preserve">1 </w:t>
            </w:r>
          </w:p>
        </w:tc>
      </w:tr>
      <w:tr w:rsidR="003439BB" w14:paraId="0E1FB949"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13E4A7D1" w14:textId="77777777" w:rsidR="003439BB" w:rsidRDefault="00000000">
            <w:pPr>
              <w:spacing w:after="0" w:line="259" w:lineRule="auto"/>
              <w:ind w:right="62" w:firstLine="0"/>
              <w:jc w:val="center"/>
            </w:pPr>
            <w:r>
              <w:t xml:space="preserve">Урок 40 </w:t>
            </w:r>
          </w:p>
        </w:tc>
        <w:tc>
          <w:tcPr>
            <w:tcW w:w="6239" w:type="dxa"/>
            <w:tcBorders>
              <w:top w:val="single" w:sz="4" w:space="0" w:color="000000"/>
              <w:left w:val="single" w:sz="4" w:space="0" w:color="000000"/>
              <w:bottom w:val="single" w:sz="4" w:space="0" w:color="000000"/>
              <w:right w:val="single" w:sz="4" w:space="0" w:color="000000"/>
            </w:tcBorders>
          </w:tcPr>
          <w:p w14:paraId="4606BDBD" w14:textId="77777777" w:rsidR="003439BB" w:rsidRDefault="00000000">
            <w:pPr>
              <w:spacing w:after="0" w:line="259" w:lineRule="auto"/>
              <w:ind w:right="52" w:firstLine="0"/>
            </w:pPr>
            <w:r>
              <w:t>Правописание гласных перед -</w:t>
            </w:r>
            <w:r>
              <w:rPr>
                <w:i/>
              </w:rPr>
              <w:t>н</w:t>
            </w:r>
            <w:r>
              <w:t xml:space="preserve"> и -</w:t>
            </w:r>
            <w:r>
              <w:rPr>
                <w:i/>
              </w:rPr>
              <w:t>нн</w:t>
            </w:r>
            <w:r>
              <w:t xml:space="preserve"> в полных и кратких страдательных причастиях и отглагольных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0BA9DA13" w14:textId="77777777" w:rsidR="003439BB" w:rsidRDefault="00000000">
            <w:pPr>
              <w:spacing w:after="0" w:line="259" w:lineRule="auto"/>
              <w:ind w:right="0" w:firstLine="0"/>
              <w:jc w:val="center"/>
            </w:pPr>
            <w:r>
              <w:t xml:space="preserve"> </w:t>
            </w:r>
          </w:p>
        </w:tc>
      </w:tr>
      <w:tr w:rsidR="003439BB" w14:paraId="3FC16DA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213E9B4" w14:textId="77777777" w:rsidR="003439BB" w:rsidRDefault="00000000">
            <w:pPr>
              <w:spacing w:after="0" w:line="259" w:lineRule="auto"/>
              <w:ind w:right="62" w:firstLine="0"/>
              <w:jc w:val="center"/>
            </w:pPr>
            <w:r>
              <w:t xml:space="preserve">Урок 41 </w:t>
            </w:r>
          </w:p>
        </w:tc>
        <w:tc>
          <w:tcPr>
            <w:tcW w:w="6239" w:type="dxa"/>
            <w:tcBorders>
              <w:top w:val="single" w:sz="4" w:space="0" w:color="000000"/>
              <w:left w:val="single" w:sz="4" w:space="0" w:color="000000"/>
              <w:bottom w:val="single" w:sz="4" w:space="0" w:color="000000"/>
              <w:right w:val="single" w:sz="4" w:space="0" w:color="000000"/>
            </w:tcBorders>
          </w:tcPr>
          <w:p w14:paraId="00F98379" w14:textId="77777777" w:rsidR="003439BB" w:rsidRDefault="00000000">
            <w:pPr>
              <w:spacing w:after="0" w:line="259" w:lineRule="auto"/>
              <w:ind w:right="0" w:firstLine="0"/>
            </w:pPr>
            <w:r>
              <w:t>Правописание -</w:t>
            </w:r>
            <w:r>
              <w:rPr>
                <w:i/>
              </w:rPr>
              <w:t>н</w:t>
            </w:r>
            <w:r>
              <w:t xml:space="preserve"> и -</w:t>
            </w:r>
            <w:r>
              <w:rPr>
                <w:i/>
              </w:rPr>
              <w:t>нн</w:t>
            </w:r>
            <w:r>
              <w:t xml:space="preserve"> в полных страдательных причастиях и отглагольных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7F356DC7" w14:textId="77777777" w:rsidR="003439BB" w:rsidRDefault="00000000">
            <w:pPr>
              <w:spacing w:after="0" w:line="259" w:lineRule="auto"/>
              <w:ind w:right="0" w:firstLine="0"/>
              <w:jc w:val="center"/>
            </w:pPr>
            <w:r>
              <w:t xml:space="preserve"> </w:t>
            </w:r>
          </w:p>
        </w:tc>
      </w:tr>
      <w:tr w:rsidR="003439BB" w14:paraId="52FDCF4F"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A992098" w14:textId="77777777" w:rsidR="003439BB" w:rsidRDefault="00000000">
            <w:pPr>
              <w:spacing w:after="0" w:line="259" w:lineRule="auto"/>
              <w:ind w:right="62" w:firstLine="0"/>
              <w:jc w:val="center"/>
            </w:pPr>
            <w:r>
              <w:t xml:space="preserve">Урок 42 </w:t>
            </w:r>
          </w:p>
        </w:tc>
        <w:tc>
          <w:tcPr>
            <w:tcW w:w="6239" w:type="dxa"/>
            <w:tcBorders>
              <w:top w:val="single" w:sz="4" w:space="0" w:color="000000"/>
              <w:left w:val="single" w:sz="4" w:space="0" w:color="000000"/>
              <w:bottom w:val="single" w:sz="4" w:space="0" w:color="000000"/>
              <w:right w:val="single" w:sz="4" w:space="0" w:color="000000"/>
            </w:tcBorders>
          </w:tcPr>
          <w:p w14:paraId="5F846180" w14:textId="77777777" w:rsidR="003439BB" w:rsidRDefault="00000000">
            <w:pPr>
              <w:spacing w:after="0" w:line="259" w:lineRule="auto"/>
              <w:ind w:right="0" w:firstLine="0"/>
            </w:pPr>
            <w:r>
              <w:t>Правописание -</w:t>
            </w:r>
            <w:r>
              <w:rPr>
                <w:i/>
              </w:rPr>
              <w:t>н</w:t>
            </w:r>
            <w:r>
              <w:t xml:space="preserve"> и -</w:t>
            </w:r>
            <w:r>
              <w:rPr>
                <w:i/>
              </w:rPr>
              <w:t>нн</w:t>
            </w:r>
            <w:r>
              <w:t xml:space="preserve"> в кратких страдательных причастиях и кратких прилагательных </w:t>
            </w:r>
          </w:p>
        </w:tc>
        <w:tc>
          <w:tcPr>
            <w:tcW w:w="2083" w:type="dxa"/>
            <w:tcBorders>
              <w:top w:val="single" w:sz="4" w:space="0" w:color="000000"/>
              <w:left w:val="single" w:sz="4" w:space="0" w:color="000000"/>
              <w:bottom w:val="single" w:sz="4" w:space="0" w:color="000000"/>
              <w:right w:val="single" w:sz="4" w:space="0" w:color="000000"/>
            </w:tcBorders>
          </w:tcPr>
          <w:p w14:paraId="749D561F" w14:textId="77777777" w:rsidR="003439BB" w:rsidRDefault="00000000">
            <w:pPr>
              <w:spacing w:after="0" w:line="259" w:lineRule="auto"/>
              <w:ind w:right="0" w:firstLine="0"/>
              <w:jc w:val="center"/>
            </w:pPr>
            <w:r>
              <w:t xml:space="preserve"> </w:t>
            </w:r>
          </w:p>
        </w:tc>
      </w:tr>
      <w:tr w:rsidR="003439BB" w14:paraId="6A1BF5B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E06E0D7" w14:textId="77777777" w:rsidR="003439BB" w:rsidRDefault="00000000">
            <w:pPr>
              <w:spacing w:after="0" w:line="259" w:lineRule="auto"/>
              <w:ind w:right="62" w:firstLine="0"/>
              <w:jc w:val="center"/>
            </w:pPr>
            <w:r>
              <w:t xml:space="preserve">Урок 43 </w:t>
            </w:r>
          </w:p>
        </w:tc>
        <w:tc>
          <w:tcPr>
            <w:tcW w:w="6239" w:type="dxa"/>
            <w:tcBorders>
              <w:top w:val="single" w:sz="4" w:space="0" w:color="000000"/>
              <w:left w:val="single" w:sz="4" w:space="0" w:color="000000"/>
              <w:bottom w:val="single" w:sz="4" w:space="0" w:color="000000"/>
              <w:right w:val="single" w:sz="4" w:space="0" w:color="000000"/>
            </w:tcBorders>
          </w:tcPr>
          <w:p w14:paraId="18EC7B77" w14:textId="77777777" w:rsidR="003439BB" w:rsidRDefault="00000000">
            <w:pPr>
              <w:spacing w:after="0" w:line="259" w:lineRule="auto"/>
              <w:ind w:right="0" w:firstLine="0"/>
              <w:jc w:val="left"/>
            </w:pPr>
            <w:r>
              <w:t xml:space="preserve">Морфологический анализ причастия </w:t>
            </w:r>
          </w:p>
        </w:tc>
        <w:tc>
          <w:tcPr>
            <w:tcW w:w="2083" w:type="dxa"/>
            <w:tcBorders>
              <w:top w:val="single" w:sz="4" w:space="0" w:color="000000"/>
              <w:left w:val="single" w:sz="4" w:space="0" w:color="000000"/>
              <w:bottom w:val="single" w:sz="4" w:space="0" w:color="000000"/>
              <w:right w:val="single" w:sz="4" w:space="0" w:color="000000"/>
            </w:tcBorders>
          </w:tcPr>
          <w:p w14:paraId="43493250" w14:textId="77777777" w:rsidR="003439BB" w:rsidRDefault="00000000">
            <w:pPr>
              <w:spacing w:after="0" w:line="259" w:lineRule="auto"/>
              <w:ind w:right="0" w:firstLine="0"/>
              <w:jc w:val="center"/>
            </w:pPr>
            <w:r>
              <w:t xml:space="preserve"> </w:t>
            </w:r>
          </w:p>
        </w:tc>
      </w:tr>
      <w:tr w:rsidR="003439BB" w14:paraId="6250A24E"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4DAF22DC" w14:textId="77777777" w:rsidR="003439BB" w:rsidRDefault="00000000">
            <w:pPr>
              <w:spacing w:after="0" w:line="259" w:lineRule="auto"/>
              <w:ind w:right="62" w:firstLine="0"/>
              <w:jc w:val="center"/>
            </w:pPr>
            <w:r>
              <w:t xml:space="preserve">Урок 44 </w:t>
            </w:r>
          </w:p>
        </w:tc>
        <w:tc>
          <w:tcPr>
            <w:tcW w:w="6239" w:type="dxa"/>
            <w:tcBorders>
              <w:top w:val="single" w:sz="4" w:space="0" w:color="000000"/>
              <w:left w:val="single" w:sz="4" w:space="0" w:color="000000"/>
              <w:bottom w:val="single" w:sz="4" w:space="0" w:color="000000"/>
              <w:right w:val="single" w:sz="4" w:space="0" w:color="000000"/>
            </w:tcBorders>
          </w:tcPr>
          <w:p w14:paraId="52D92B89" w14:textId="77777777" w:rsidR="003439BB" w:rsidRDefault="00000000">
            <w:pPr>
              <w:spacing w:after="0" w:line="259" w:lineRule="auto"/>
              <w:ind w:right="0" w:firstLine="0"/>
              <w:jc w:val="left"/>
            </w:pPr>
            <w:r>
              <w:t xml:space="preserve">Сочинение (Изложение) </w:t>
            </w:r>
          </w:p>
        </w:tc>
        <w:tc>
          <w:tcPr>
            <w:tcW w:w="2083" w:type="dxa"/>
            <w:tcBorders>
              <w:top w:val="single" w:sz="4" w:space="0" w:color="000000"/>
              <w:left w:val="single" w:sz="4" w:space="0" w:color="000000"/>
              <w:bottom w:val="single" w:sz="4" w:space="0" w:color="000000"/>
              <w:right w:val="single" w:sz="4" w:space="0" w:color="000000"/>
            </w:tcBorders>
          </w:tcPr>
          <w:p w14:paraId="706809E6" w14:textId="77777777" w:rsidR="003439BB" w:rsidRDefault="00000000">
            <w:pPr>
              <w:spacing w:after="0" w:line="259" w:lineRule="auto"/>
              <w:ind w:right="0" w:firstLine="0"/>
              <w:jc w:val="center"/>
            </w:pPr>
            <w:r>
              <w:t xml:space="preserve"> </w:t>
            </w:r>
          </w:p>
        </w:tc>
      </w:tr>
      <w:tr w:rsidR="003439BB" w14:paraId="6C401E3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A6F7DF3" w14:textId="77777777" w:rsidR="003439BB" w:rsidRDefault="00000000">
            <w:pPr>
              <w:spacing w:after="0" w:line="259" w:lineRule="auto"/>
              <w:ind w:right="62" w:firstLine="0"/>
              <w:jc w:val="center"/>
            </w:pPr>
            <w:r>
              <w:t xml:space="preserve">Урок 45 </w:t>
            </w:r>
          </w:p>
        </w:tc>
        <w:tc>
          <w:tcPr>
            <w:tcW w:w="6239" w:type="dxa"/>
            <w:tcBorders>
              <w:top w:val="single" w:sz="4" w:space="0" w:color="000000"/>
              <w:left w:val="single" w:sz="4" w:space="0" w:color="000000"/>
              <w:bottom w:val="single" w:sz="4" w:space="0" w:color="000000"/>
              <w:right w:val="single" w:sz="4" w:space="0" w:color="000000"/>
            </w:tcBorders>
          </w:tcPr>
          <w:p w14:paraId="323FB788" w14:textId="77777777" w:rsidR="003439BB" w:rsidRDefault="00000000">
            <w:pPr>
              <w:spacing w:after="0" w:line="259" w:lineRule="auto"/>
              <w:ind w:right="0" w:firstLine="0"/>
              <w:jc w:val="left"/>
            </w:pPr>
            <w:r>
              <w:t xml:space="preserve">Правописание не с причастиями </w:t>
            </w:r>
          </w:p>
        </w:tc>
        <w:tc>
          <w:tcPr>
            <w:tcW w:w="2083" w:type="dxa"/>
            <w:tcBorders>
              <w:top w:val="single" w:sz="4" w:space="0" w:color="000000"/>
              <w:left w:val="single" w:sz="4" w:space="0" w:color="000000"/>
              <w:bottom w:val="single" w:sz="4" w:space="0" w:color="000000"/>
              <w:right w:val="single" w:sz="4" w:space="0" w:color="000000"/>
            </w:tcBorders>
          </w:tcPr>
          <w:p w14:paraId="5170B798" w14:textId="77777777" w:rsidR="003439BB" w:rsidRDefault="00000000">
            <w:pPr>
              <w:spacing w:after="0" w:line="259" w:lineRule="auto"/>
              <w:ind w:right="0" w:firstLine="0"/>
              <w:jc w:val="center"/>
            </w:pPr>
            <w:r>
              <w:t xml:space="preserve"> </w:t>
            </w:r>
          </w:p>
        </w:tc>
      </w:tr>
      <w:tr w:rsidR="003439BB" w14:paraId="6BD6EF6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2D4995E" w14:textId="77777777" w:rsidR="003439BB" w:rsidRDefault="00000000">
            <w:pPr>
              <w:spacing w:after="0" w:line="259" w:lineRule="auto"/>
              <w:ind w:right="62" w:firstLine="0"/>
              <w:jc w:val="center"/>
            </w:pPr>
            <w:r>
              <w:t xml:space="preserve">Урок 46 </w:t>
            </w:r>
          </w:p>
        </w:tc>
        <w:tc>
          <w:tcPr>
            <w:tcW w:w="6239" w:type="dxa"/>
            <w:tcBorders>
              <w:top w:val="single" w:sz="4" w:space="0" w:color="000000"/>
              <w:left w:val="single" w:sz="4" w:space="0" w:color="000000"/>
              <w:bottom w:val="single" w:sz="4" w:space="0" w:color="000000"/>
              <w:right w:val="single" w:sz="4" w:space="0" w:color="000000"/>
            </w:tcBorders>
          </w:tcPr>
          <w:p w14:paraId="610CA68E" w14:textId="77777777" w:rsidR="003439BB" w:rsidRDefault="00000000">
            <w:pPr>
              <w:spacing w:after="0" w:line="259" w:lineRule="auto"/>
              <w:ind w:right="0" w:firstLine="0"/>
              <w:jc w:val="left"/>
            </w:pPr>
            <w:r>
              <w:t xml:space="preserve">Буквы </w:t>
            </w:r>
            <w:r>
              <w:rPr>
                <w:i/>
              </w:rPr>
              <w:t xml:space="preserve">е ё </w:t>
            </w:r>
            <w:r>
              <w:t xml:space="preserve">после шипящих в суффиксах страдательных причастии прошедшего времени </w:t>
            </w:r>
          </w:p>
        </w:tc>
        <w:tc>
          <w:tcPr>
            <w:tcW w:w="2083" w:type="dxa"/>
            <w:tcBorders>
              <w:top w:val="single" w:sz="4" w:space="0" w:color="000000"/>
              <w:left w:val="single" w:sz="4" w:space="0" w:color="000000"/>
              <w:bottom w:val="single" w:sz="4" w:space="0" w:color="000000"/>
              <w:right w:val="single" w:sz="4" w:space="0" w:color="000000"/>
            </w:tcBorders>
          </w:tcPr>
          <w:p w14:paraId="3D5E75B8" w14:textId="77777777" w:rsidR="003439BB" w:rsidRDefault="00000000">
            <w:pPr>
              <w:spacing w:after="0" w:line="259" w:lineRule="auto"/>
              <w:ind w:right="0" w:firstLine="0"/>
              <w:jc w:val="center"/>
            </w:pPr>
            <w:r>
              <w:t xml:space="preserve"> </w:t>
            </w:r>
          </w:p>
        </w:tc>
      </w:tr>
      <w:tr w:rsidR="003439BB" w14:paraId="208786F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FAB4146" w14:textId="77777777" w:rsidR="003439BB" w:rsidRDefault="00000000">
            <w:pPr>
              <w:spacing w:after="0" w:line="259" w:lineRule="auto"/>
              <w:ind w:right="62" w:firstLine="0"/>
              <w:jc w:val="center"/>
            </w:pPr>
            <w:r>
              <w:t xml:space="preserve">Урок 47 </w:t>
            </w:r>
          </w:p>
        </w:tc>
        <w:tc>
          <w:tcPr>
            <w:tcW w:w="6239" w:type="dxa"/>
            <w:tcBorders>
              <w:top w:val="single" w:sz="4" w:space="0" w:color="000000"/>
              <w:left w:val="single" w:sz="4" w:space="0" w:color="000000"/>
              <w:bottom w:val="single" w:sz="4" w:space="0" w:color="000000"/>
              <w:right w:val="single" w:sz="4" w:space="0" w:color="000000"/>
            </w:tcBorders>
          </w:tcPr>
          <w:p w14:paraId="57F3E1D6" w14:textId="77777777" w:rsidR="003439BB" w:rsidRDefault="00000000">
            <w:pPr>
              <w:spacing w:after="0" w:line="259" w:lineRule="auto"/>
              <w:ind w:right="0" w:firstLine="0"/>
              <w:jc w:val="left"/>
            </w:pPr>
            <w:r>
              <w:t xml:space="preserve">Повторение темы «Причастие как особая форма глагола».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422BAC8D" w14:textId="77777777" w:rsidR="003439BB" w:rsidRDefault="00000000">
            <w:pPr>
              <w:spacing w:after="0" w:line="259" w:lineRule="auto"/>
              <w:ind w:right="37" w:firstLine="0"/>
              <w:jc w:val="center"/>
            </w:pPr>
            <w:r>
              <w:t xml:space="preserve">1 </w:t>
            </w:r>
          </w:p>
        </w:tc>
      </w:tr>
      <w:tr w:rsidR="003439BB" w14:paraId="17064CF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A50D712" w14:textId="77777777" w:rsidR="003439BB" w:rsidRDefault="00000000">
            <w:pPr>
              <w:spacing w:after="0" w:line="259" w:lineRule="auto"/>
              <w:ind w:right="62" w:firstLine="0"/>
              <w:jc w:val="center"/>
            </w:pPr>
            <w:r>
              <w:t xml:space="preserve">Урок 48 </w:t>
            </w:r>
          </w:p>
        </w:tc>
        <w:tc>
          <w:tcPr>
            <w:tcW w:w="6239" w:type="dxa"/>
            <w:tcBorders>
              <w:top w:val="single" w:sz="4" w:space="0" w:color="000000"/>
              <w:left w:val="single" w:sz="4" w:space="0" w:color="000000"/>
              <w:bottom w:val="single" w:sz="4" w:space="0" w:color="000000"/>
              <w:right w:val="single" w:sz="4" w:space="0" w:color="000000"/>
            </w:tcBorders>
          </w:tcPr>
          <w:p w14:paraId="5A578941" w14:textId="77777777" w:rsidR="003439BB" w:rsidRDefault="00000000">
            <w:pPr>
              <w:spacing w:after="0" w:line="259" w:lineRule="auto"/>
              <w:ind w:right="0" w:firstLine="0"/>
              <w:jc w:val="left"/>
            </w:pPr>
            <w:r>
              <w:t xml:space="preserve">Диктант (Диктант с продолжением) </w:t>
            </w:r>
          </w:p>
        </w:tc>
        <w:tc>
          <w:tcPr>
            <w:tcW w:w="2083" w:type="dxa"/>
            <w:tcBorders>
              <w:top w:val="single" w:sz="4" w:space="0" w:color="000000"/>
              <w:left w:val="single" w:sz="4" w:space="0" w:color="000000"/>
              <w:bottom w:val="single" w:sz="4" w:space="0" w:color="000000"/>
              <w:right w:val="single" w:sz="4" w:space="0" w:color="000000"/>
            </w:tcBorders>
          </w:tcPr>
          <w:p w14:paraId="6B3979E6" w14:textId="77777777" w:rsidR="003439BB" w:rsidRDefault="00000000">
            <w:pPr>
              <w:spacing w:after="0" w:line="259" w:lineRule="auto"/>
              <w:ind w:right="0" w:firstLine="0"/>
              <w:jc w:val="center"/>
            </w:pPr>
            <w:r>
              <w:t xml:space="preserve"> </w:t>
            </w:r>
          </w:p>
        </w:tc>
      </w:tr>
      <w:tr w:rsidR="003439BB" w14:paraId="347CC2E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7C4570E" w14:textId="77777777" w:rsidR="003439BB" w:rsidRDefault="00000000">
            <w:pPr>
              <w:spacing w:after="0" w:line="259" w:lineRule="auto"/>
              <w:ind w:right="62" w:firstLine="0"/>
              <w:jc w:val="center"/>
            </w:pPr>
            <w:r>
              <w:t xml:space="preserve">Урок 49 </w:t>
            </w:r>
          </w:p>
        </w:tc>
        <w:tc>
          <w:tcPr>
            <w:tcW w:w="6239" w:type="dxa"/>
            <w:tcBorders>
              <w:top w:val="single" w:sz="4" w:space="0" w:color="000000"/>
              <w:left w:val="single" w:sz="4" w:space="0" w:color="000000"/>
              <w:bottom w:val="single" w:sz="4" w:space="0" w:color="000000"/>
              <w:right w:val="single" w:sz="4" w:space="0" w:color="000000"/>
            </w:tcBorders>
          </w:tcPr>
          <w:p w14:paraId="724CA96C" w14:textId="77777777" w:rsidR="003439BB" w:rsidRDefault="00000000">
            <w:pPr>
              <w:spacing w:after="0" w:line="259" w:lineRule="auto"/>
              <w:ind w:right="0" w:firstLine="0"/>
              <w:jc w:val="left"/>
            </w:pPr>
            <w:r>
              <w:t xml:space="preserve">Понятие о деепричастии. Деепричастие как особая форма глагола </w:t>
            </w:r>
          </w:p>
        </w:tc>
        <w:tc>
          <w:tcPr>
            <w:tcW w:w="2083" w:type="dxa"/>
            <w:tcBorders>
              <w:top w:val="single" w:sz="4" w:space="0" w:color="000000"/>
              <w:left w:val="single" w:sz="4" w:space="0" w:color="000000"/>
              <w:bottom w:val="single" w:sz="4" w:space="0" w:color="000000"/>
              <w:right w:val="single" w:sz="4" w:space="0" w:color="000000"/>
            </w:tcBorders>
          </w:tcPr>
          <w:p w14:paraId="020C7F50" w14:textId="77777777" w:rsidR="003439BB" w:rsidRDefault="00000000">
            <w:pPr>
              <w:spacing w:after="0" w:line="259" w:lineRule="auto"/>
              <w:ind w:right="0" w:firstLine="0"/>
              <w:jc w:val="center"/>
            </w:pPr>
            <w:r>
              <w:t xml:space="preserve"> </w:t>
            </w:r>
          </w:p>
        </w:tc>
      </w:tr>
      <w:tr w:rsidR="003439BB" w14:paraId="588FC0E1"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314E0385" w14:textId="77777777" w:rsidR="003439BB" w:rsidRDefault="00000000">
            <w:pPr>
              <w:spacing w:after="0" w:line="259" w:lineRule="auto"/>
              <w:ind w:right="62" w:firstLine="0"/>
              <w:jc w:val="center"/>
            </w:pPr>
            <w:r>
              <w:t xml:space="preserve">Урок 50 </w:t>
            </w:r>
          </w:p>
        </w:tc>
        <w:tc>
          <w:tcPr>
            <w:tcW w:w="6239" w:type="dxa"/>
            <w:tcBorders>
              <w:top w:val="single" w:sz="4" w:space="0" w:color="000000"/>
              <w:left w:val="single" w:sz="4" w:space="0" w:color="000000"/>
              <w:bottom w:val="single" w:sz="4" w:space="0" w:color="000000"/>
              <w:right w:val="single" w:sz="4" w:space="0" w:color="000000"/>
            </w:tcBorders>
          </w:tcPr>
          <w:p w14:paraId="18E9C981" w14:textId="77777777" w:rsidR="003439BB" w:rsidRDefault="00000000">
            <w:pPr>
              <w:spacing w:after="0" w:line="259" w:lineRule="auto"/>
              <w:ind w:right="0" w:firstLine="0"/>
            </w:pPr>
            <w:r>
              <w:t xml:space="preserve">Понятие деепричастии. Признаки и наречия в деепричастии </w:t>
            </w:r>
          </w:p>
        </w:tc>
        <w:tc>
          <w:tcPr>
            <w:tcW w:w="2083" w:type="dxa"/>
            <w:tcBorders>
              <w:top w:val="single" w:sz="4" w:space="0" w:color="000000"/>
              <w:left w:val="single" w:sz="4" w:space="0" w:color="000000"/>
              <w:bottom w:val="single" w:sz="4" w:space="0" w:color="000000"/>
              <w:right w:val="single" w:sz="4" w:space="0" w:color="000000"/>
            </w:tcBorders>
          </w:tcPr>
          <w:p w14:paraId="5BE41894" w14:textId="77777777" w:rsidR="003439BB" w:rsidRDefault="00000000">
            <w:pPr>
              <w:spacing w:after="0" w:line="259" w:lineRule="auto"/>
              <w:ind w:right="0" w:firstLine="0"/>
              <w:jc w:val="center"/>
            </w:pPr>
            <w:r>
              <w:t xml:space="preserve"> </w:t>
            </w:r>
          </w:p>
        </w:tc>
      </w:tr>
      <w:tr w:rsidR="003439BB" w14:paraId="7D556683"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DE74CC9" w14:textId="77777777" w:rsidR="003439BB" w:rsidRDefault="00000000">
            <w:pPr>
              <w:spacing w:after="0" w:line="259" w:lineRule="auto"/>
              <w:ind w:right="62" w:firstLine="0"/>
              <w:jc w:val="center"/>
            </w:pPr>
            <w:r>
              <w:t xml:space="preserve">Урок 51 </w:t>
            </w:r>
          </w:p>
        </w:tc>
        <w:tc>
          <w:tcPr>
            <w:tcW w:w="6239" w:type="dxa"/>
            <w:tcBorders>
              <w:top w:val="single" w:sz="4" w:space="0" w:color="000000"/>
              <w:left w:val="single" w:sz="4" w:space="0" w:color="000000"/>
              <w:bottom w:val="single" w:sz="4" w:space="0" w:color="000000"/>
              <w:right w:val="single" w:sz="4" w:space="0" w:color="000000"/>
            </w:tcBorders>
          </w:tcPr>
          <w:p w14:paraId="4D7974B7" w14:textId="77777777" w:rsidR="003439BB" w:rsidRDefault="00000000">
            <w:pPr>
              <w:spacing w:after="0" w:line="259" w:lineRule="auto"/>
              <w:ind w:right="0" w:firstLine="0"/>
              <w:jc w:val="left"/>
            </w:pPr>
            <w:r>
              <w:t xml:space="preserve">Деепричастный оборот </w:t>
            </w:r>
          </w:p>
        </w:tc>
        <w:tc>
          <w:tcPr>
            <w:tcW w:w="2083" w:type="dxa"/>
            <w:tcBorders>
              <w:top w:val="single" w:sz="4" w:space="0" w:color="000000"/>
              <w:left w:val="single" w:sz="4" w:space="0" w:color="000000"/>
              <w:bottom w:val="single" w:sz="4" w:space="0" w:color="000000"/>
              <w:right w:val="single" w:sz="4" w:space="0" w:color="000000"/>
            </w:tcBorders>
          </w:tcPr>
          <w:p w14:paraId="477F6513" w14:textId="77777777" w:rsidR="003439BB" w:rsidRDefault="00000000">
            <w:pPr>
              <w:spacing w:after="0" w:line="259" w:lineRule="auto"/>
              <w:ind w:right="0" w:firstLine="0"/>
              <w:jc w:val="center"/>
            </w:pPr>
            <w:r>
              <w:t xml:space="preserve"> </w:t>
            </w:r>
          </w:p>
        </w:tc>
      </w:tr>
      <w:tr w:rsidR="003439BB" w14:paraId="5871B95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04A9CE9" w14:textId="77777777" w:rsidR="003439BB" w:rsidRDefault="00000000">
            <w:pPr>
              <w:spacing w:after="0" w:line="259" w:lineRule="auto"/>
              <w:ind w:right="62" w:firstLine="0"/>
              <w:jc w:val="center"/>
            </w:pPr>
            <w:r>
              <w:t xml:space="preserve">Урок 52 </w:t>
            </w:r>
          </w:p>
        </w:tc>
        <w:tc>
          <w:tcPr>
            <w:tcW w:w="6239" w:type="dxa"/>
            <w:tcBorders>
              <w:top w:val="single" w:sz="4" w:space="0" w:color="000000"/>
              <w:left w:val="single" w:sz="4" w:space="0" w:color="000000"/>
              <w:bottom w:val="single" w:sz="4" w:space="0" w:color="000000"/>
              <w:right w:val="single" w:sz="4" w:space="0" w:color="000000"/>
            </w:tcBorders>
          </w:tcPr>
          <w:p w14:paraId="59727115" w14:textId="77777777" w:rsidR="003439BB" w:rsidRDefault="00000000">
            <w:pPr>
              <w:spacing w:after="0" w:line="259" w:lineRule="auto"/>
              <w:ind w:right="0" w:firstLine="0"/>
            </w:pPr>
            <w:r>
              <w:t xml:space="preserve">Деепричастный оборот. Знаки препинания в предложениях с деепричастным оборотом </w:t>
            </w:r>
          </w:p>
        </w:tc>
        <w:tc>
          <w:tcPr>
            <w:tcW w:w="2083" w:type="dxa"/>
            <w:tcBorders>
              <w:top w:val="single" w:sz="4" w:space="0" w:color="000000"/>
              <w:left w:val="single" w:sz="4" w:space="0" w:color="000000"/>
              <w:bottom w:val="single" w:sz="4" w:space="0" w:color="000000"/>
              <w:right w:val="single" w:sz="4" w:space="0" w:color="000000"/>
            </w:tcBorders>
          </w:tcPr>
          <w:p w14:paraId="166915B0" w14:textId="77777777" w:rsidR="003439BB" w:rsidRDefault="00000000">
            <w:pPr>
              <w:spacing w:after="0" w:line="259" w:lineRule="auto"/>
              <w:ind w:right="0" w:firstLine="0"/>
              <w:jc w:val="center"/>
            </w:pPr>
            <w:r>
              <w:t xml:space="preserve"> </w:t>
            </w:r>
          </w:p>
        </w:tc>
      </w:tr>
      <w:tr w:rsidR="003439BB" w14:paraId="7C76C59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DE0CFA6" w14:textId="77777777" w:rsidR="003439BB" w:rsidRDefault="00000000">
            <w:pPr>
              <w:spacing w:after="0" w:line="259" w:lineRule="auto"/>
              <w:ind w:right="62" w:firstLine="0"/>
              <w:jc w:val="center"/>
            </w:pPr>
            <w:r>
              <w:t xml:space="preserve">Урок 53 </w:t>
            </w:r>
          </w:p>
        </w:tc>
        <w:tc>
          <w:tcPr>
            <w:tcW w:w="6239" w:type="dxa"/>
            <w:tcBorders>
              <w:top w:val="single" w:sz="4" w:space="0" w:color="000000"/>
              <w:left w:val="single" w:sz="4" w:space="0" w:color="000000"/>
              <w:bottom w:val="single" w:sz="4" w:space="0" w:color="000000"/>
              <w:right w:val="single" w:sz="4" w:space="0" w:color="000000"/>
            </w:tcBorders>
          </w:tcPr>
          <w:p w14:paraId="548AC2E2" w14:textId="77777777" w:rsidR="003439BB" w:rsidRDefault="00000000">
            <w:pPr>
              <w:spacing w:after="0" w:line="259" w:lineRule="auto"/>
              <w:ind w:right="0" w:firstLine="0"/>
              <w:jc w:val="left"/>
            </w:pPr>
            <w:r>
              <w:t xml:space="preserve">Правописание не с деепричастиями </w:t>
            </w:r>
          </w:p>
        </w:tc>
        <w:tc>
          <w:tcPr>
            <w:tcW w:w="2083" w:type="dxa"/>
            <w:tcBorders>
              <w:top w:val="single" w:sz="4" w:space="0" w:color="000000"/>
              <w:left w:val="single" w:sz="4" w:space="0" w:color="000000"/>
              <w:bottom w:val="single" w:sz="4" w:space="0" w:color="000000"/>
              <w:right w:val="single" w:sz="4" w:space="0" w:color="000000"/>
            </w:tcBorders>
          </w:tcPr>
          <w:p w14:paraId="6A633F0D" w14:textId="77777777" w:rsidR="003439BB" w:rsidRDefault="00000000">
            <w:pPr>
              <w:spacing w:after="0" w:line="259" w:lineRule="auto"/>
              <w:ind w:right="0" w:firstLine="0"/>
              <w:jc w:val="center"/>
            </w:pPr>
            <w:r>
              <w:t xml:space="preserve"> </w:t>
            </w:r>
          </w:p>
        </w:tc>
      </w:tr>
      <w:tr w:rsidR="003439BB" w14:paraId="5496C99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38712F6" w14:textId="77777777" w:rsidR="003439BB" w:rsidRDefault="00000000">
            <w:pPr>
              <w:spacing w:after="0" w:line="259" w:lineRule="auto"/>
              <w:ind w:right="62" w:firstLine="0"/>
              <w:jc w:val="center"/>
            </w:pPr>
            <w:r>
              <w:t xml:space="preserve">Урок 54 </w:t>
            </w:r>
          </w:p>
        </w:tc>
        <w:tc>
          <w:tcPr>
            <w:tcW w:w="6239" w:type="dxa"/>
            <w:tcBorders>
              <w:top w:val="single" w:sz="4" w:space="0" w:color="000000"/>
              <w:left w:val="single" w:sz="4" w:space="0" w:color="000000"/>
              <w:bottom w:val="single" w:sz="4" w:space="0" w:color="000000"/>
              <w:right w:val="single" w:sz="4" w:space="0" w:color="000000"/>
            </w:tcBorders>
          </w:tcPr>
          <w:p w14:paraId="1FEF50CB" w14:textId="77777777" w:rsidR="003439BB" w:rsidRDefault="00000000">
            <w:pPr>
              <w:spacing w:after="0" w:line="259" w:lineRule="auto"/>
              <w:ind w:right="0" w:firstLine="0"/>
              <w:jc w:val="left"/>
            </w:pPr>
            <w:r>
              <w:t xml:space="preserve">Правописание не с деепричастиями.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3AFB451A" w14:textId="77777777" w:rsidR="003439BB" w:rsidRDefault="00000000">
            <w:pPr>
              <w:spacing w:after="0" w:line="259" w:lineRule="auto"/>
              <w:ind w:right="70" w:firstLine="0"/>
              <w:jc w:val="center"/>
            </w:pPr>
            <w:r>
              <w:t xml:space="preserve">1 </w:t>
            </w:r>
          </w:p>
        </w:tc>
      </w:tr>
      <w:tr w:rsidR="003439BB" w14:paraId="14F6D97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7C17DB4" w14:textId="77777777" w:rsidR="003439BB" w:rsidRDefault="00000000">
            <w:pPr>
              <w:spacing w:after="0" w:line="259" w:lineRule="auto"/>
              <w:ind w:right="62" w:firstLine="0"/>
              <w:jc w:val="center"/>
            </w:pPr>
            <w:r>
              <w:t xml:space="preserve">Урок 55 </w:t>
            </w:r>
          </w:p>
        </w:tc>
        <w:tc>
          <w:tcPr>
            <w:tcW w:w="6239" w:type="dxa"/>
            <w:tcBorders>
              <w:top w:val="single" w:sz="4" w:space="0" w:color="000000"/>
              <w:left w:val="single" w:sz="4" w:space="0" w:color="000000"/>
              <w:bottom w:val="single" w:sz="4" w:space="0" w:color="000000"/>
              <w:right w:val="single" w:sz="4" w:space="0" w:color="000000"/>
            </w:tcBorders>
          </w:tcPr>
          <w:p w14:paraId="15002AED" w14:textId="77777777" w:rsidR="003439BB" w:rsidRDefault="00000000">
            <w:pPr>
              <w:spacing w:after="0" w:line="259" w:lineRule="auto"/>
              <w:ind w:right="0" w:firstLine="0"/>
              <w:jc w:val="left"/>
            </w:pPr>
            <w:r>
              <w:t xml:space="preserve">Деепричастия совершенного несовершенного вида </w:t>
            </w:r>
          </w:p>
        </w:tc>
        <w:tc>
          <w:tcPr>
            <w:tcW w:w="2083" w:type="dxa"/>
            <w:tcBorders>
              <w:top w:val="single" w:sz="4" w:space="0" w:color="000000"/>
              <w:left w:val="single" w:sz="4" w:space="0" w:color="000000"/>
              <w:bottom w:val="single" w:sz="4" w:space="0" w:color="000000"/>
              <w:right w:val="single" w:sz="4" w:space="0" w:color="000000"/>
            </w:tcBorders>
          </w:tcPr>
          <w:p w14:paraId="427B72FB" w14:textId="77777777" w:rsidR="003439BB" w:rsidRDefault="00000000">
            <w:pPr>
              <w:spacing w:after="0" w:line="259" w:lineRule="auto"/>
              <w:ind w:right="0" w:firstLine="0"/>
              <w:jc w:val="center"/>
            </w:pPr>
            <w:r>
              <w:t xml:space="preserve"> </w:t>
            </w:r>
          </w:p>
        </w:tc>
      </w:tr>
      <w:tr w:rsidR="003439BB" w14:paraId="28B67654"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D0121E9" w14:textId="77777777" w:rsidR="003439BB" w:rsidRDefault="00000000">
            <w:pPr>
              <w:spacing w:after="0" w:line="259" w:lineRule="auto"/>
              <w:ind w:right="62" w:firstLine="0"/>
              <w:jc w:val="center"/>
            </w:pPr>
            <w:r>
              <w:t xml:space="preserve">Урок 56 </w:t>
            </w:r>
          </w:p>
        </w:tc>
        <w:tc>
          <w:tcPr>
            <w:tcW w:w="6239" w:type="dxa"/>
            <w:tcBorders>
              <w:top w:val="single" w:sz="4" w:space="0" w:color="000000"/>
              <w:left w:val="single" w:sz="4" w:space="0" w:color="000000"/>
              <w:bottom w:val="single" w:sz="4" w:space="0" w:color="000000"/>
              <w:right w:val="single" w:sz="4" w:space="0" w:color="000000"/>
            </w:tcBorders>
          </w:tcPr>
          <w:p w14:paraId="0F7EE1A2" w14:textId="77777777" w:rsidR="003439BB" w:rsidRDefault="00000000">
            <w:pPr>
              <w:spacing w:after="0" w:line="259" w:lineRule="auto"/>
              <w:ind w:right="0" w:firstLine="0"/>
              <w:jc w:val="left"/>
            </w:pPr>
            <w:r>
              <w:t xml:space="preserve">Деепричастия совершенного и несовершенного вида.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11A2AC3E" w14:textId="77777777" w:rsidR="003439BB" w:rsidRDefault="00000000">
            <w:pPr>
              <w:spacing w:after="0" w:line="259" w:lineRule="auto"/>
              <w:ind w:right="74" w:firstLine="0"/>
              <w:jc w:val="center"/>
            </w:pPr>
            <w:r>
              <w:t xml:space="preserve">1 </w:t>
            </w:r>
          </w:p>
        </w:tc>
      </w:tr>
      <w:tr w:rsidR="003439BB" w14:paraId="439AAFB1"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7AE64A01" w14:textId="77777777" w:rsidR="003439BB" w:rsidRDefault="00000000">
            <w:pPr>
              <w:spacing w:after="0" w:line="259" w:lineRule="auto"/>
              <w:ind w:right="62" w:firstLine="0"/>
              <w:jc w:val="center"/>
            </w:pPr>
            <w:r>
              <w:t xml:space="preserve">Урок 57 </w:t>
            </w:r>
          </w:p>
        </w:tc>
        <w:tc>
          <w:tcPr>
            <w:tcW w:w="6239" w:type="dxa"/>
            <w:tcBorders>
              <w:top w:val="single" w:sz="4" w:space="0" w:color="000000"/>
              <w:left w:val="single" w:sz="4" w:space="0" w:color="000000"/>
              <w:bottom w:val="single" w:sz="4" w:space="0" w:color="000000"/>
              <w:right w:val="single" w:sz="4" w:space="0" w:color="000000"/>
            </w:tcBorders>
          </w:tcPr>
          <w:p w14:paraId="6FB2123B" w14:textId="77777777" w:rsidR="003439BB" w:rsidRDefault="00000000">
            <w:pPr>
              <w:spacing w:after="0" w:line="259" w:lineRule="auto"/>
              <w:ind w:right="0" w:firstLine="0"/>
            </w:pPr>
            <w:r>
              <w:t xml:space="preserve">Деепричастия совершенного и несовершенного вида в тексте. Подготовка к сочинению </w:t>
            </w:r>
          </w:p>
        </w:tc>
        <w:tc>
          <w:tcPr>
            <w:tcW w:w="2083" w:type="dxa"/>
            <w:tcBorders>
              <w:top w:val="single" w:sz="4" w:space="0" w:color="000000"/>
              <w:left w:val="single" w:sz="4" w:space="0" w:color="000000"/>
              <w:bottom w:val="single" w:sz="4" w:space="0" w:color="000000"/>
              <w:right w:val="single" w:sz="4" w:space="0" w:color="000000"/>
            </w:tcBorders>
          </w:tcPr>
          <w:p w14:paraId="1D7243AB" w14:textId="77777777" w:rsidR="003439BB" w:rsidRDefault="00000000">
            <w:pPr>
              <w:spacing w:after="0" w:line="259" w:lineRule="auto"/>
              <w:ind w:right="0" w:firstLine="0"/>
              <w:jc w:val="center"/>
            </w:pPr>
            <w:r>
              <w:t xml:space="preserve"> </w:t>
            </w:r>
          </w:p>
        </w:tc>
      </w:tr>
      <w:tr w:rsidR="003439BB" w14:paraId="469659B3"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052F876" w14:textId="77777777" w:rsidR="003439BB" w:rsidRDefault="00000000">
            <w:pPr>
              <w:spacing w:after="0" w:line="259" w:lineRule="auto"/>
              <w:ind w:right="62" w:firstLine="0"/>
              <w:jc w:val="center"/>
            </w:pPr>
            <w:r>
              <w:t xml:space="preserve">Урок 58 </w:t>
            </w:r>
          </w:p>
        </w:tc>
        <w:tc>
          <w:tcPr>
            <w:tcW w:w="6239" w:type="dxa"/>
            <w:tcBorders>
              <w:top w:val="single" w:sz="4" w:space="0" w:color="000000"/>
              <w:left w:val="single" w:sz="4" w:space="0" w:color="000000"/>
              <w:bottom w:val="single" w:sz="4" w:space="0" w:color="000000"/>
              <w:right w:val="single" w:sz="4" w:space="0" w:color="000000"/>
            </w:tcBorders>
          </w:tcPr>
          <w:p w14:paraId="2A129492" w14:textId="77777777" w:rsidR="003439BB" w:rsidRDefault="00000000">
            <w:pPr>
              <w:spacing w:after="0" w:line="259" w:lineRule="auto"/>
              <w:ind w:right="0" w:firstLine="0"/>
              <w:jc w:val="left"/>
            </w:pPr>
            <w:r>
              <w:t xml:space="preserve">Сочинение-описание картины </w:t>
            </w:r>
          </w:p>
        </w:tc>
        <w:tc>
          <w:tcPr>
            <w:tcW w:w="2083" w:type="dxa"/>
            <w:tcBorders>
              <w:top w:val="single" w:sz="4" w:space="0" w:color="000000"/>
              <w:left w:val="single" w:sz="4" w:space="0" w:color="000000"/>
              <w:bottom w:val="single" w:sz="4" w:space="0" w:color="000000"/>
              <w:right w:val="single" w:sz="4" w:space="0" w:color="000000"/>
            </w:tcBorders>
          </w:tcPr>
          <w:p w14:paraId="25DA6661" w14:textId="77777777" w:rsidR="003439BB" w:rsidRDefault="00000000">
            <w:pPr>
              <w:spacing w:after="0" w:line="259" w:lineRule="auto"/>
              <w:ind w:right="0" w:firstLine="0"/>
              <w:jc w:val="center"/>
            </w:pPr>
            <w:r>
              <w:t xml:space="preserve"> </w:t>
            </w:r>
          </w:p>
        </w:tc>
      </w:tr>
      <w:tr w:rsidR="003439BB" w14:paraId="411F30E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0FC064A" w14:textId="77777777" w:rsidR="003439BB" w:rsidRDefault="00000000">
            <w:pPr>
              <w:spacing w:after="0" w:line="259" w:lineRule="auto"/>
              <w:ind w:right="62" w:firstLine="0"/>
              <w:jc w:val="center"/>
            </w:pPr>
            <w:r>
              <w:t xml:space="preserve">Урок 59 </w:t>
            </w:r>
          </w:p>
        </w:tc>
        <w:tc>
          <w:tcPr>
            <w:tcW w:w="6239" w:type="dxa"/>
            <w:tcBorders>
              <w:top w:val="single" w:sz="4" w:space="0" w:color="000000"/>
              <w:left w:val="single" w:sz="4" w:space="0" w:color="000000"/>
              <w:bottom w:val="single" w:sz="4" w:space="0" w:color="000000"/>
              <w:right w:val="single" w:sz="4" w:space="0" w:color="000000"/>
            </w:tcBorders>
          </w:tcPr>
          <w:p w14:paraId="2F8A0BB1" w14:textId="77777777" w:rsidR="003439BB" w:rsidRDefault="00000000">
            <w:pPr>
              <w:spacing w:after="0" w:line="259" w:lineRule="auto"/>
              <w:ind w:right="0" w:firstLine="0"/>
              <w:jc w:val="left"/>
            </w:pPr>
            <w:r>
              <w:t xml:space="preserve">Морфологический анализ деепричастия </w:t>
            </w:r>
          </w:p>
        </w:tc>
        <w:tc>
          <w:tcPr>
            <w:tcW w:w="2083" w:type="dxa"/>
            <w:tcBorders>
              <w:top w:val="single" w:sz="4" w:space="0" w:color="000000"/>
              <w:left w:val="single" w:sz="4" w:space="0" w:color="000000"/>
              <w:bottom w:val="single" w:sz="4" w:space="0" w:color="000000"/>
              <w:right w:val="single" w:sz="4" w:space="0" w:color="000000"/>
            </w:tcBorders>
          </w:tcPr>
          <w:p w14:paraId="5DEF51BA" w14:textId="77777777" w:rsidR="003439BB" w:rsidRDefault="00000000">
            <w:pPr>
              <w:spacing w:after="0" w:line="259" w:lineRule="auto"/>
              <w:ind w:right="0" w:firstLine="0"/>
              <w:jc w:val="center"/>
            </w:pPr>
            <w:r>
              <w:t xml:space="preserve"> </w:t>
            </w:r>
          </w:p>
        </w:tc>
      </w:tr>
      <w:tr w:rsidR="003439BB" w14:paraId="4CCCB11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4A3C9B5" w14:textId="77777777" w:rsidR="003439BB" w:rsidRDefault="00000000">
            <w:pPr>
              <w:spacing w:after="0" w:line="259" w:lineRule="auto"/>
              <w:ind w:right="62" w:firstLine="0"/>
              <w:jc w:val="center"/>
            </w:pPr>
            <w:r>
              <w:t xml:space="preserve">Урок 60 </w:t>
            </w:r>
          </w:p>
        </w:tc>
        <w:tc>
          <w:tcPr>
            <w:tcW w:w="6239" w:type="dxa"/>
            <w:tcBorders>
              <w:top w:val="single" w:sz="4" w:space="0" w:color="000000"/>
              <w:left w:val="single" w:sz="4" w:space="0" w:color="000000"/>
              <w:bottom w:val="single" w:sz="4" w:space="0" w:color="000000"/>
              <w:right w:val="single" w:sz="4" w:space="0" w:color="000000"/>
            </w:tcBorders>
          </w:tcPr>
          <w:p w14:paraId="7A7E2301" w14:textId="77777777" w:rsidR="003439BB" w:rsidRDefault="00000000">
            <w:pPr>
              <w:spacing w:after="0" w:line="259" w:lineRule="auto"/>
              <w:ind w:right="0" w:firstLine="0"/>
              <w:jc w:val="left"/>
            </w:pPr>
            <w:r>
              <w:t xml:space="preserve">Морфологический анализ деепричастия.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5411E00A" w14:textId="77777777" w:rsidR="003439BB" w:rsidRDefault="00000000">
            <w:pPr>
              <w:spacing w:after="0" w:line="259" w:lineRule="auto"/>
              <w:ind w:right="84" w:firstLine="0"/>
              <w:jc w:val="center"/>
            </w:pPr>
            <w:r>
              <w:t xml:space="preserve">1 </w:t>
            </w:r>
          </w:p>
        </w:tc>
      </w:tr>
      <w:tr w:rsidR="003439BB" w14:paraId="0F59302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3B2371D" w14:textId="77777777" w:rsidR="003439BB" w:rsidRDefault="00000000">
            <w:pPr>
              <w:spacing w:after="0" w:line="259" w:lineRule="auto"/>
              <w:ind w:right="62" w:firstLine="0"/>
              <w:jc w:val="center"/>
            </w:pPr>
            <w:r>
              <w:t xml:space="preserve">Урок 61 </w:t>
            </w:r>
          </w:p>
        </w:tc>
        <w:tc>
          <w:tcPr>
            <w:tcW w:w="6239" w:type="dxa"/>
            <w:tcBorders>
              <w:top w:val="single" w:sz="4" w:space="0" w:color="000000"/>
              <w:left w:val="single" w:sz="4" w:space="0" w:color="000000"/>
              <w:bottom w:val="single" w:sz="4" w:space="0" w:color="000000"/>
              <w:right w:val="single" w:sz="4" w:space="0" w:color="000000"/>
            </w:tcBorders>
          </w:tcPr>
          <w:p w14:paraId="46F92E20" w14:textId="77777777" w:rsidR="003439BB" w:rsidRDefault="00000000">
            <w:pPr>
              <w:spacing w:after="0" w:line="259" w:lineRule="auto"/>
              <w:ind w:right="0" w:firstLine="0"/>
            </w:pPr>
            <w:r>
              <w:t xml:space="preserve">Синтаксический пунктуационныи анализ предложения деепричастным оборотом. </w:t>
            </w:r>
          </w:p>
        </w:tc>
        <w:tc>
          <w:tcPr>
            <w:tcW w:w="2083" w:type="dxa"/>
            <w:tcBorders>
              <w:top w:val="single" w:sz="4" w:space="0" w:color="000000"/>
              <w:left w:val="single" w:sz="4" w:space="0" w:color="000000"/>
              <w:bottom w:val="single" w:sz="4" w:space="0" w:color="000000"/>
              <w:right w:val="single" w:sz="4" w:space="0" w:color="000000"/>
            </w:tcBorders>
          </w:tcPr>
          <w:p w14:paraId="606B4C40" w14:textId="77777777" w:rsidR="003439BB" w:rsidRDefault="00000000">
            <w:pPr>
              <w:spacing w:after="0" w:line="259" w:lineRule="auto"/>
              <w:ind w:right="94" w:firstLine="0"/>
              <w:jc w:val="center"/>
            </w:pPr>
            <w:r>
              <w:t xml:space="preserve">1 </w:t>
            </w:r>
          </w:p>
        </w:tc>
      </w:tr>
      <w:tr w:rsidR="003439BB" w14:paraId="70B8D81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B994080" w14:textId="77777777" w:rsidR="003439BB" w:rsidRDefault="00000000">
            <w:pPr>
              <w:spacing w:after="0" w:line="259" w:lineRule="auto"/>
              <w:ind w:right="62" w:firstLine="0"/>
              <w:jc w:val="center"/>
            </w:pPr>
            <w:r>
              <w:t xml:space="preserve">Урок 62 </w:t>
            </w:r>
          </w:p>
        </w:tc>
        <w:tc>
          <w:tcPr>
            <w:tcW w:w="6239" w:type="dxa"/>
            <w:tcBorders>
              <w:top w:val="single" w:sz="4" w:space="0" w:color="000000"/>
              <w:left w:val="single" w:sz="4" w:space="0" w:color="000000"/>
              <w:bottom w:val="single" w:sz="4" w:space="0" w:color="000000"/>
              <w:right w:val="single" w:sz="4" w:space="0" w:color="000000"/>
            </w:tcBorders>
          </w:tcPr>
          <w:p w14:paraId="714C63C3" w14:textId="77777777" w:rsidR="003439BB" w:rsidRDefault="00000000">
            <w:pPr>
              <w:spacing w:after="0" w:line="259" w:lineRule="auto"/>
              <w:ind w:right="0" w:firstLine="0"/>
            </w:pPr>
            <w:r>
              <w:t xml:space="preserve">Повторение темы «Деепричастие как особая форма глагола». Нормы употребления деепричастий </w:t>
            </w:r>
          </w:p>
        </w:tc>
        <w:tc>
          <w:tcPr>
            <w:tcW w:w="2083" w:type="dxa"/>
            <w:tcBorders>
              <w:top w:val="single" w:sz="4" w:space="0" w:color="000000"/>
              <w:left w:val="single" w:sz="4" w:space="0" w:color="000000"/>
              <w:bottom w:val="single" w:sz="4" w:space="0" w:color="000000"/>
              <w:right w:val="single" w:sz="4" w:space="0" w:color="000000"/>
            </w:tcBorders>
          </w:tcPr>
          <w:p w14:paraId="1A9C1406" w14:textId="77777777" w:rsidR="003439BB" w:rsidRDefault="00000000">
            <w:pPr>
              <w:spacing w:after="0" w:line="259" w:lineRule="auto"/>
              <w:ind w:right="0" w:firstLine="0"/>
              <w:jc w:val="center"/>
            </w:pPr>
            <w:r>
              <w:t xml:space="preserve"> </w:t>
            </w:r>
          </w:p>
        </w:tc>
      </w:tr>
      <w:tr w:rsidR="003439BB" w14:paraId="66F47B6B"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7E479145" w14:textId="77777777" w:rsidR="003439BB" w:rsidRDefault="00000000">
            <w:pPr>
              <w:spacing w:after="0" w:line="259" w:lineRule="auto"/>
              <w:ind w:right="62" w:firstLine="0"/>
              <w:jc w:val="center"/>
            </w:pPr>
            <w:r>
              <w:t xml:space="preserve">Урок 63 </w:t>
            </w:r>
          </w:p>
        </w:tc>
        <w:tc>
          <w:tcPr>
            <w:tcW w:w="6239" w:type="dxa"/>
            <w:tcBorders>
              <w:top w:val="single" w:sz="4" w:space="0" w:color="000000"/>
              <w:left w:val="single" w:sz="4" w:space="0" w:color="000000"/>
              <w:bottom w:val="single" w:sz="4" w:space="0" w:color="000000"/>
              <w:right w:val="single" w:sz="4" w:space="0" w:color="000000"/>
            </w:tcBorders>
          </w:tcPr>
          <w:p w14:paraId="1A9D01E0" w14:textId="77777777" w:rsidR="003439BB" w:rsidRDefault="00000000">
            <w:pPr>
              <w:spacing w:after="0" w:line="259" w:lineRule="auto"/>
              <w:ind w:right="0" w:firstLine="0"/>
            </w:pPr>
            <w:r>
              <w:t xml:space="preserve">Повторение темы «Деепричастие как особая форма глагола».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145DA0F4" w14:textId="77777777" w:rsidR="003439BB" w:rsidRDefault="00000000">
            <w:pPr>
              <w:spacing w:after="0" w:line="259" w:lineRule="auto"/>
              <w:ind w:right="60" w:firstLine="0"/>
              <w:jc w:val="center"/>
            </w:pPr>
            <w:r>
              <w:t xml:space="preserve">1 </w:t>
            </w:r>
          </w:p>
        </w:tc>
      </w:tr>
      <w:tr w:rsidR="003439BB" w14:paraId="7247C0F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C2F9C59" w14:textId="77777777" w:rsidR="003439BB" w:rsidRDefault="00000000">
            <w:pPr>
              <w:spacing w:after="0" w:line="259" w:lineRule="auto"/>
              <w:ind w:right="62" w:firstLine="0"/>
              <w:jc w:val="center"/>
            </w:pPr>
            <w:r>
              <w:t xml:space="preserve">Урок 64 </w:t>
            </w:r>
          </w:p>
        </w:tc>
        <w:tc>
          <w:tcPr>
            <w:tcW w:w="6239" w:type="dxa"/>
            <w:tcBorders>
              <w:top w:val="single" w:sz="4" w:space="0" w:color="000000"/>
              <w:left w:val="single" w:sz="4" w:space="0" w:color="000000"/>
              <w:bottom w:val="single" w:sz="4" w:space="0" w:color="000000"/>
              <w:right w:val="single" w:sz="4" w:space="0" w:color="000000"/>
            </w:tcBorders>
          </w:tcPr>
          <w:p w14:paraId="598DF26C" w14:textId="77777777" w:rsidR="003439BB" w:rsidRDefault="00000000">
            <w:pPr>
              <w:spacing w:after="0" w:line="259" w:lineRule="auto"/>
              <w:ind w:right="0" w:firstLine="0"/>
            </w:pPr>
            <w:r>
              <w:t>Контрольная работа по темам «Причастие» и «Дееприча-</w:t>
            </w:r>
          </w:p>
        </w:tc>
        <w:tc>
          <w:tcPr>
            <w:tcW w:w="2083" w:type="dxa"/>
            <w:tcBorders>
              <w:top w:val="single" w:sz="4" w:space="0" w:color="000000"/>
              <w:left w:val="single" w:sz="4" w:space="0" w:color="000000"/>
              <w:bottom w:val="single" w:sz="4" w:space="0" w:color="000000"/>
              <w:right w:val="single" w:sz="4" w:space="0" w:color="000000"/>
            </w:tcBorders>
          </w:tcPr>
          <w:p w14:paraId="359A0F3F" w14:textId="77777777" w:rsidR="003439BB" w:rsidRDefault="00000000">
            <w:pPr>
              <w:spacing w:after="0" w:line="259" w:lineRule="auto"/>
              <w:ind w:right="0" w:firstLine="0"/>
              <w:jc w:val="center"/>
            </w:pPr>
            <w:r>
              <w:t xml:space="preserve"> </w:t>
            </w:r>
          </w:p>
        </w:tc>
      </w:tr>
    </w:tbl>
    <w:p w14:paraId="45C1F4AE"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6" w:type="dxa"/>
        </w:tblCellMar>
        <w:tblLook w:val="04A0" w:firstRow="1" w:lastRow="0" w:firstColumn="1" w:lastColumn="0" w:noHBand="0" w:noVBand="1"/>
      </w:tblPr>
      <w:tblGrid>
        <w:gridCol w:w="1416"/>
        <w:gridCol w:w="6239"/>
        <w:gridCol w:w="2084"/>
      </w:tblGrid>
      <w:tr w:rsidR="003439BB" w14:paraId="3400BF6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CD49F49" w14:textId="77777777" w:rsidR="003439BB" w:rsidRDefault="003439BB">
            <w:pPr>
              <w:spacing w:after="160" w:line="259" w:lineRule="auto"/>
              <w:ind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43EF98D3" w14:textId="77777777" w:rsidR="003439BB" w:rsidRDefault="00000000">
            <w:pPr>
              <w:spacing w:after="0" w:line="259" w:lineRule="auto"/>
              <w:ind w:right="0" w:firstLine="0"/>
              <w:jc w:val="left"/>
            </w:pPr>
            <w:r>
              <w:t xml:space="preserve">стие» </w:t>
            </w:r>
          </w:p>
        </w:tc>
        <w:tc>
          <w:tcPr>
            <w:tcW w:w="2083" w:type="dxa"/>
            <w:tcBorders>
              <w:top w:val="single" w:sz="4" w:space="0" w:color="000000"/>
              <w:left w:val="single" w:sz="4" w:space="0" w:color="000000"/>
              <w:bottom w:val="single" w:sz="4" w:space="0" w:color="000000"/>
              <w:right w:val="single" w:sz="4" w:space="0" w:color="000000"/>
            </w:tcBorders>
          </w:tcPr>
          <w:p w14:paraId="59C6A04E" w14:textId="77777777" w:rsidR="003439BB" w:rsidRDefault="003439BB">
            <w:pPr>
              <w:spacing w:after="160" w:line="259" w:lineRule="auto"/>
              <w:ind w:right="0" w:firstLine="0"/>
              <w:jc w:val="left"/>
            </w:pPr>
          </w:p>
        </w:tc>
      </w:tr>
      <w:tr w:rsidR="003439BB" w14:paraId="41456DD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BBACD6C" w14:textId="77777777" w:rsidR="003439BB" w:rsidRDefault="00000000">
            <w:pPr>
              <w:spacing w:after="0" w:line="259" w:lineRule="auto"/>
              <w:ind w:right="62" w:firstLine="0"/>
              <w:jc w:val="center"/>
            </w:pPr>
            <w:r>
              <w:lastRenderedPageBreak/>
              <w:t xml:space="preserve">Урок 65 </w:t>
            </w:r>
          </w:p>
        </w:tc>
        <w:tc>
          <w:tcPr>
            <w:tcW w:w="6239" w:type="dxa"/>
            <w:tcBorders>
              <w:top w:val="single" w:sz="4" w:space="0" w:color="000000"/>
              <w:left w:val="single" w:sz="4" w:space="0" w:color="000000"/>
              <w:bottom w:val="single" w:sz="4" w:space="0" w:color="000000"/>
              <w:right w:val="single" w:sz="4" w:space="0" w:color="000000"/>
            </w:tcBorders>
          </w:tcPr>
          <w:p w14:paraId="68677243" w14:textId="77777777" w:rsidR="003439BB" w:rsidRDefault="00000000">
            <w:pPr>
              <w:spacing w:after="0" w:line="259" w:lineRule="auto"/>
              <w:ind w:right="0" w:firstLine="0"/>
              <w:jc w:val="left"/>
            </w:pPr>
            <w:r>
              <w:t xml:space="preserve">Наречие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63975FDC" w14:textId="77777777" w:rsidR="003439BB" w:rsidRDefault="00000000">
            <w:pPr>
              <w:spacing w:after="0" w:line="259" w:lineRule="auto"/>
              <w:ind w:right="0" w:firstLine="0"/>
              <w:jc w:val="center"/>
            </w:pPr>
            <w:r>
              <w:t xml:space="preserve"> </w:t>
            </w:r>
          </w:p>
        </w:tc>
      </w:tr>
      <w:tr w:rsidR="003439BB" w14:paraId="3D62CB83"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F948331" w14:textId="77777777" w:rsidR="003439BB" w:rsidRDefault="00000000">
            <w:pPr>
              <w:spacing w:after="0" w:line="259" w:lineRule="auto"/>
              <w:ind w:right="62" w:firstLine="0"/>
              <w:jc w:val="center"/>
            </w:pPr>
            <w:r>
              <w:t xml:space="preserve">Урок 66 </w:t>
            </w:r>
          </w:p>
        </w:tc>
        <w:tc>
          <w:tcPr>
            <w:tcW w:w="6239" w:type="dxa"/>
            <w:tcBorders>
              <w:top w:val="single" w:sz="4" w:space="0" w:color="000000"/>
              <w:left w:val="single" w:sz="4" w:space="0" w:color="000000"/>
              <w:bottom w:val="single" w:sz="4" w:space="0" w:color="000000"/>
              <w:right w:val="single" w:sz="4" w:space="0" w:color="000000"/>
            </w:tcBorders>
          </w:tcPr>
          <w:p w14:paraId="1F79A25B" w14:textId="77777777" w:rsidR="003439BB" w:rsidRDefault="00000000">
            <w:pPr>
              <w:spacing w:after="0" w:line="259" w:lineRule="auto"/>
              <w:ind w:right="0" w:firstLine="0"/>
              <w:jc w:val="left"/>
            </w:pPr>
            <w:r>
              <w:t xml:space="preserve">Разряды наречий по значению </w:t>
            </w:r>
          </w:p>
        </w:tc>
        <w:tc>
          <w:tcPr>
            <w:tcW w:w="2083" w:type="dxa"/>
            <w:tcBorders>
              <w:top w:val="single" w:sz="4" w:space="0" w:color="000000"/>
              <w:left w:val="single" w:sz="4" w:space="0" w:color="000000"/>
              <w:bottom w:val="single" w:sz="4" w:space="0" w:color="000000"/>
              <w:right w:val="single" w:sz="4" w:space="0" w:color="000000"/>
            </w:tcBorders>
          </w:tcPr>
          <w:p w14:paraId="18562F57" w14:textId="77777777" w:rsidR="003439BB" w:rsidRDefault="00000000">
            <w:pPr>
              <w:spacing w:after="0" w:line="259" w:lineRule="auto"/>
              <w:ind w:right="0" w:firstLine="0"/>
              <w:jc w:val="center"/>
            </w:pPr>
            <w:r>
              <w:t xml:space="preserve"> </w:t>
            </w:r>
          </w:p>
        </w:tc>
      </w:tr>
      <w:tr w:rsidR="003439BB" w14:paraId="70855155"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12262F31" w14:textId="77777777" w:rsidR="003439BB" w:rsidRDefault="00000000">
            <w:pPr>
              <w:spacing w:after="0" w:line="259" w:lineRule="auto"/>
              <w:ind w:right="62" w:firstLine="0"/>
              <w:jc w:val="center"/>
            </w:pPr>
            <w:r>
              <w:t xml:space="preserve">Урок 67 </w:t>
            </w:r>
          </w:p>
        </w:tc>
        <w:tc>
          <w:tcPr>
            <w:tcW w:w="6239" w:type="dxa"/>
            <w:tcBorders>
              <w:top w:val="single" w:sz="4" w:space="0" w:color="000000"/>
              <w:left w:val="single" w:sz="4" w:space="0" w:color="000000"/>
              <w:bottom w:val="single" w:sz="4" w:space="0" w:color="000000"/>
              <w:right w:val="single" w:sz="4" w:space="0" w:color="000000"/>
            </w:tcBorders>
          </w:tcPr>
          <w:p w14:paraId="5DED3308" w14:textId="77777777" w:rsidR="003439BB" w:rsidRDefault="00000000">
            <w:pPr>
              <w:spacing w:after="0" w:line="259" w:lineRule="auto"/>
              <w:ind w:right="0" w:firstLine="0"/>
              <w:jc w:val="left"/>
            </w:pPr>
            <w:r>
              <w:t xml:space="preserve">Разряды наречий по значению. Практикум </w:t>
            </w:r>
          </w:p>
        </w:tc>
        <w:tc>
          <w:tcPr>
            <w:tcW w:w="2083" w:type="dxa"/>
            <w:tcBorders>
              <w:top w:val="single" w:sz="4" w:space="0" w:color="000000"/>
              <w:left w:val="single" w:sz="4" w:space="0" w:color="000000"/>
              <w:bottom w:val="single" w:sz="4" w:space="0" w:color="000000"/>
              <w:right w:val="single" w:sz="4" w:space="0" w:color="000000"/>
            </w:tcBorders>
          </w:tcPr>
          <w:p w14:paraId="6FCB97A4" w14:textId="77777777" w:rsidR="003439BB" w:rsidRDefault="00000000">
            <w:pPr>
              <w:spacing w:after="0" w:line="259" w:lineRule="auto"/>
              <w:ind w:right="50" w:firstLine="0"/>
              <w:jc w:val="center"/>
            </w:pPr>
            <w:r>
              <w:t xml:space="preserve">1 </w:t>
            </w:r>
          </w:p>
        </w:tc>
      </w:tr>
      <w:tr w:rsidR="003439BB" w14:paraId="71CAA26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58E134E" w14:textId="77777777" w:rsidR="003439BB" w:rsidRDefault="00000000">
            <w:pPr>
              <w:spacing w:after="0" w:line="259" w:lineRule="auto"/>
              <w:ind w:right="62" w:firstLine="0"/>
              <w:jc w:val="center"/>
            </w:pPr>
            <w:r>
              <w:t xml:space="preserve">Урок 68 </w:t>
            </w:r>
          </w:p>
        </w:tc>
        <w:tc>
          <w:tcPr>
            <w:tcW w:w="6239" w:type="dxa"/>
            <w:tcBorders>
              <w:top w:val="single" w:sz="4" w:space="0" w:color="000000"/>
              <w:left w:val="single" w:sz="4" w:space="0" w:color="000000"/>
              <w:bottom w:val="single" w:sz="4" w:space="0" w:color="000000"/>
              <w:right w:val="single" w:sz="4" w:space="0" w:color="000000"/>
            </w:tcBorders>
          </w:tcPr>
          <w:p w14:paraId="768760B0" w14:textId="77777777" w:rsidR="003439BB" w:rsidRDefault="00000000">
            <w:pPr>
              <w:spacing w:after="0" w:line="259" w:lineRule="auto"/>
              <w:ind w:right="0" w:firstLine="0"/>
              <w:jc w:val="left"/>
            </w:pPr>
            <w:r>
              <w:t xml:space="preserve">Степени сравнения наречий </w:t>
            </w:r>
          </w:p>
        </w:tc>
        <w:tc>
          <w:tcPr>
            <w:tcW w:w="2083" w:type="dxa"/>
            <w:tcBorders>
              <w:top w:val="single" w:sz="4" w:space="0" w:color="000000"/>
              <w:left w:val="single" w:sz="4" w:space="0" w:color="000000"/>
              <w:bottom w:val="single" w:sz="4" w:space="0" w:color="000000"/>
              <w:right w:val="single" w:sz="4" w:space="0" w:color="000000"/>
            </w:tcBorders>
          </w:tcPr>
          <w:p w14:paraId="42953979" w14:textId="77777777" w:rsidR="003439BB" w:rsidRDefault="00000000">
            <w:pPr>
              <w:spacing w:after="0" w:line="259" w:lineRule="auto"/>
              <w:ind w:right="0" w:firstLine="0"/>
              <w:jc w:val="center"/>
            </w:pPr>
            <w:r>
              <w:t xml:space="preserve"> </w:t>
            </w:r>
          </w:p>
        </w:tc>
      </w:tr>
      <w:tr w:rsidR="003439BB" w14:paraId="175C062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5C56C9E" w14:textId="77777777" w:rsidR="003439BB" w:rsidRDefault="00000000">
            <w:pPr>
              <w:spacing w:after="0" w:line="259" w:lineRule="auto"/>
              <w:ind w:right="62" w:firstLine="0"/>
              <w:jc w:val="center"/>
            </w:pPr>
            <w:r>
              <w:t xml:space="preserve">Урок 69 </w:t>
            </w:r>
          </w:p>
        </w:tc>
        <w:tc>
          <w:tcPr>
            <w:tcW w:w="6239" w:type="dxa"/>
            <w:tcBorders>
              <w:top w:val="single" w:sz="4" w:space="0" w:color="000000"/>
              <w:left w:val="single" w:sz="4" w:space="0" w:color="000000"/>
              <w:bottom w:val="single" w:sz="4" w:space="0" w:color="000000"/>
              <w:right w:val="single" w:sz="4" w:space="0" w:color="000000"/>
            </w:tcBorders>
          </w:tcPr>
          <w:p w14:paraId="01E48E31" w14:textId="77777777" w:rsidR="003439BB" w:rsidRDefault="00000000">
            <w:pPr>
              <w:spacing w:after="0" w:line="259" w:lineRule="auto"/>
              <w:ind w:right="0" w:firstLine="0"/>
              <w:jc w:val="left"/>
            </w:pPr>
            <w:r>
              <w:t xml:space="preserve">Степенп сравнения наречий.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382FA865" w14:textId="77777777" w:rsidR="003439BB" w:rsidRDefault="00000000">
            <w:pPr>
              <w:spacing w:after="0" w:line="259" w:lineRule="auto"/>
              <w:ind w:right="50" w:firstLine="0"/>
              <w:jc w:val="center"/>
            </w:pPr>
            <w:r>
              <w:t xml:space="preserve">1 </w:t>
            </w:r>
          </w:p>
        </w:tc>
      </w:tr>
      <w:tr w:rsidR="003439BB" w14:paraId="539D6A1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065FB3C" w14:textId="77777777" w:rsidR="003439BB" w:rsidRDefault="00000000">
            <w:pPr>
              <w:spacing w:after="0" w:line="259" w:lineRule="auto"/>
              <w:ind w:right="62" w:firstLine="0"/>
              <w:jc w:val="center"/>
            </w:pPr>
            <w:r>
              <w:t xml:space="preserve">Урок 70 </w:t>
            </w:r>
          </w:p>
        </w:tc>
        <w:tc>
          <w:tcPr>
            <w:tcW w:w="6239" w:type="dxa"/>
            <w:tcBorders>
              <w:top w:val="single" w:sz="4" w:space="0" w:color="000000"/>
              <w:left w:val="single" w:sz="4" w:space="0" w:color="000000"/>
              <w:bottom w:val="single" w:sz="4" w:space="0" w:color="000000"/>
              <w:right w:val="single" w:sz="4" w:space="0" w:color="000000"/>
            </w:tcBorders>
          </w:tcPr>
          <w:p w14:paraId="2364158C" w14:textId="77777777" w:rsidR="003439BB" w:rsidRDefault="00000000">
            <w:pPr>
              <w:spacing w:after="0" w:line="259" w:lineRule="auto"/>
              <w:ind w:right="0" w:firstLine="0"/>
              <w:jc w:val="left"/>
            </w:pPr>
            <w:r>
              <w:t xml:space="preserve">Словообразование наречий </w:t>
            </w:r>
          </w:p>
        </w:tc>
        <w:tc>
          <w:tcPr>
            <w:tcW w:w="2083" w:type="dxa"/>
            <w:tcBorders>
              <w:top w:val="single" w:sz="4" w:space="0" w:color="000000"/>
              <w:left w:val="single" w:sz="4" w:space="0" w:color="000000"/>
              <w:bottom w:val="single" w:sz="4" w:space="0" w:color="000000"/>
              <w:right w:val="single" w:sz="4" w:space="0" w:color="000000"/>
            </w:tcBorders>
          </w:tcPr>
          <w:p w14:paraId="519B7326" w14:textId="77777777" w:rsidR="003439BB" w:rsidRDefault="00000000">
            <w:pPr>
              <w:spacing w:after="0" w:line="259" w:lineRule="auto"/>
              <w:ind w:right="0" w:firstLine="0"/>
              <w:jc w:val="center"/>
            </w:pPr>
            <w:r>
              <w:t xml:space="preserve"> </w:t>
            </w:r>
          </w:p>
        </w:tc>
      </w:tr>
      <w:tr w:rsidR="003439BB" w14:paraId="69CC7CE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8FC0D22" w14:textId="77777777" w:rsidR="003439BB" w:rsidRDefault="00000000">
            <w:pPr>
              <w:spacing w:after="0" w:line="259" w:lineRule="auto"/>
              <w:ind w:right="62" w:firstLine="0"/>
              <w:jc w:val="center"/>
            </w:pPr>
            <w:r>
              <w:t xml:space="preserve">Урок 71 </w:t>
            </w:r>
          </w:p>
        </w:tc>
        <w:tc>
          <w:tcPr>
            <w:tcW w:w="6239" w:type="dxa"/>
            <w:tcBorders>
              <w:top w:val="single" w:sz="4" w:space="0" w:color="000000"/>
              <w:left w:val="single" w:sz="4" w:space="0" w:color="000000"/>
              <w:bottom w:val="single" w:sz="4" w:space="0" w:color="000000"/>
              <w:right w:val="single" w:sz="4" w:space="0" w:color="000000"/>
            </w:tcBorders>
          </w:tcPr>
          <w:p w14:paraId="5890B933" w14:textId="77777777" w:rsidR="003439BB" w:rsidRDefault="00000000">
            <w:pPr>
              <w:spacing w:after="0" w:line="259" w:lineRule="auto"/>
              <w:ind w:right="0" w:firstLine="0"/>
              <w:jc w:val="left"/>
            </w:pPr>
            <w:r>
              <w:t xml:space="preserve">Морфологический анализ наречия </w:t>
            </w:r>
          </w:p>
        </w:tc>
        <w:tc>
          <w:tcPr>
            <w:tcW w:w="2083" w:type="dxa"/>
            <w:tcBorders>
              <w:top w:val="single" w:sz="4" w:space="0" w:color="000000"/>
              <w:left w:val="single" w:sz="4" w:space="0" w:color="000000"/>
              <w:bottom w:val="single" w:sz="4" w:space="0" w:color="000000"/>
              <w:right w:val="single" w:sz="4" w:space="0" w:color="000000"/>
            </w:tcBorders>
          </w:tcPr>
          <w:p w14:paraId="431DD04A" w14:textId="77777777" w:rsidR="003439BB" w:rsidRDefault="00000000">
            <w:pPr>
              <w:spacing w:after="0" w:line="259" w:lineRule="auto"/>
              <w:ind w:right="0" w:firstLine="0"/>
              <w:jc w:val="center"/>
            </w:pPr>
            <w:r>
              <w:t xml:space="preserve"> </w:t>
            </w:r>
          </w:p>
        </w:tc>
      </w:tr>
      <w:tr w:rsidR="003439BB" w14:paraId="0895A80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4E07179" w14:textId="77777777" w:rsidR="003439BB" w:rsidRDefault="00000000">
            <w:pPr>
              <w:spacing w:after="0" w:line="259" w:lineRule="auto"/>
              <w:ind w:right="62" w:firstLine="0"/>
              <w:jc w:val="center"/>
            </w:pPr>
            <w:r>
              <w:t xml:space="preserve">Урок 72 </w:t>
            </w:r>
          </w:p>
        </w:tc>
        <w:tc>
          <w:tcPr>
            <w:tcW w:w="6239" w:type="dxa"/>
            <w:tcBorders>
              <w:top w:val="single" w:sz="4" w:space="0" w:color="000000"/>
              <w:left w:val="single" w:sz="4" w:space="0" w:color="000000"/>
              <w:bottom w:val="single" w:sz="4" w:space="0" w:color="000000"/>
              <w:right w:val="single" w:sz="4" w:space="0" w:color="000000"/>
            </w:tcBorders>
          </w:tcPr>
          <w:p w14:paraId="116E1AB5" w14:textId="77777777" w:rsidR="003439BB" w:rsidRDefault="00000000">
            <w:pPr>
              <w:spacing w:after="0" w:line="259" w:lineRule="auto"/>
              <w:ind w:right="0" w:firstLine="0"/>
              <w:jc w:val="left"/>
            </w:pPr>
            <w:r>
              <w:t xml:space="preserve">Слитное и раздельное написание </w:t>
            </w:r>
            <w:r>
              <w:rPr>
                <w:i/>
              </w:rPr>
              <w:t xml:space="preserve">не </w:t>
            </w:r>
            <w:r>
              <w:t xml:space="preserve">с наречиями на </w:t>
            </w:r>
            <w:r>
              <w:rPr>
                <w:i/>
              </w:rPr>
              <w:t xml:space="preserve">-о </w:t>
            </w:r>
          </w:p>
          <w:p w14:paraId="48034CDF" w14:textId="77777777" w:rsidR="003439BB" w:rsidRDefault="00000000">
            <w:pPr>
              <w:spacing w:after="0" w:line="259" w:lineRule="auto"/>
              <w:ind w:right="0" w:firstLine="0"/>
              <w:jc w:val="left"/>
            </w:pPr>
            <w:r>
              <w:rPr>
                <w:i/>
              </w:rPr>
              <w:t>(-е)</w:t>
            </w:r>
            <w: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41A8ECEA" w14:textId="77777777" w:rsidR="003439BB" w:rsidRDefault="00000000">
            <w:pPr>
              <w:spacing w:after="0" w:line="259" w:lineRule="auto"/>
              <w:ind w:right="0" w:firstLine="0"/>
              <w:jc w:val="center"/>
            </w:pPr>
            <w:r>
              <w:t xml:space="preserve"> </w:t>
            </w:r>
          </w:p>
        </w:tc>
      </w:tr>
      <w:tr w:rsidR="003439BB" w14:paraId="62532AA1"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705CA26F" w14:textId="77777777" w:rsidR="003439BB" w:rsidRDefault="00000000">
            <w:pPr>
              <w:spacing w:after="0" w:line="259" w:lineRule="auto"/>
              <w:ind w:right="62" w:firstLine="0"/>
              <w:jc w:val="center"/>
            </w:pPr>
            <w:r>
              <w:t xml:space="preserve">Урок 73 </w:t>
            </w:r>
          </w:p>
        </w:tc>
        <w:tc>
          <w:tcPr>
            <w:tcW w:w="6239" w:type="dxa"/>
            <w:tcBorders>
              <w:top w:val="single" w:sz="4" w:space="0" w:color="000000"/>
              <w:left w:val="single" w:sz="4" w:space="0" w:color="000000"/>
              <w:bottom w:val="single" w:sz="4" w:space="0" w:color="000000"/>
              <w:right w:val="single" w:sz="4" w:space="0" w:color="000000"/>
            </w:tcBorders>
          </w:tcPr>
          <w:p w14:paraId="2CD06081" w14:textId="77777777" w:rsidR="003439BB" w:rsidRDefault="00000000">
            <w:pPr>
              <w:spacing w:after="0" w:line="259" w:lineRule="auto"/>
              <w:ind w:right="0" w:firstLine="0"/>
            </w:pPr>
            <w:r>
              <w:t xml:space="preserve">Слитное и раздельное написание не с наречиями на </w:t>
            </w:r>
            <w:r>
              <w:rPr>
                <w:i/>
              </w:rPr>
              <w:t>-о (-е).</w:t>
            </w:r>
            <w:r>
              <w:t xml:space="preserve"> Практикум </w:t>
            </w:r>
          </w:p>
        </w:tc>
        <w:tc>
          <w:tcPr>
            <w:tcW w:w="2083" w:type="dxa"/>
            <w:tcBorders>
              <w:top w:val="single" w:sz="4" w:space="0" w:color="000000"/>
              <w:left w:val="single" w:sz="4" w:space="0" w:color="000000"/>
              <w:bottom w:val="single" w:sz="4" w:space="0" w:color="000000"/>
              <w:right w:val="single" w:sz="4" w:space="0" w:color="000000"/>
            </w:tcBorders>
          </w:tcPr>
          <w:p w14:paraId="51130928" w14:textId="77777777" w:rsidR="003439BB" w:rsidRDefault="00000000">
            <w:pPr>
              <w:spacing w:after="0" w:line="259" w:lineRule="auto"/>
              <w:ind w:right="50" w:firstLine="0"/>
              <w:jc w:val="center"/>
            </w:pPr>
            <w:r>
              <w:t xml:space="preserve">1 </w:t>
            </w:r>
          </w:p>
        </w:tc>
      </w:tr>
      <w:tr w:rsidR="003439BB" w14:paraId="2F956A9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B97604B" w14:textId="77777777" w:rsidR="003439BB" w:rsidRDefault="00000000">
            <w:pPr>
              <w:spacing w:after="0" w:line="259" w:lineRule="auto"/>
              <w:ind w:right="62" w:firstLine="0"/>
              <w:jc w:val="center"/>
            </w:pPr>
            <w:r>
              <w:t xml:space="preserve">Урок 74 </w:t>
            </w:r>
          </w:p>
        </w:tc>
        <w:tc>
          <w:tcPr>
            <w:tcW w:w="6239" w:type="dxa"/>
            <w:tcBorders>
              <w:top w:val="single" w:sz="4" w:space="0" w:color="000000"/>
              <w:left w:val="single" w:sz="4" w:space="0" w:color="000000"/>
              <w:bottom w:val="single" w:sz="4" w:space="0" w:color="000000"/>
              <w:right w:val="single" w:sz="4" w:space="0" w:color="000000"/>
            </w:tcBorders>
          </w:tcPr>
          <w:p w14:paraId="6955F61C" w14:textId="77777777" w:rsidR="003439BB" w:rsidRDefault="00000000">
            <w:pPr>
              <w:spacing w:after="0" w:line="259" w:lineRule="auto"/>
              <w:ind w:right="0" w:firstLine="0"/>
              <w:jc w:val="left"/>
            </w:pPr>
            <w:r>
              <w:t xml:space="preserve">Дефис между частями слова в наречиях </w:t>
            </w:r>
          </w:p>
        </w:tc>
        <w:tc>
          <w:tcPr>
            <w:tcW w:w="2083" w:type="dxa"/>
            <w:tcBorders>
              <w:top w:val="single" w:sz="4" w:space="0" w:color="000000"/>
              <w:left w:val="single" w:sz="4" w:space="0" w:color="000000"/>
              <w:bottom w:val="single" w:sz="4" w:space="0" w:color="000000"/>
              <w:right w:val="single" w:sz="4" w:space="0" w:color="000000"/>
            </w:tcBorders>
          </w:tcPr>
          <w:p w14:paraId="21CF7A59" w14:textId="77777777" w:rsidR="003439BB" w:rsidRDefault="00000000">
            <w:pPr>
              <w:spacing w:after="0" w:line="259" w:lineRule="auto"/>
              <w:ind w:right="0" w:firstLine="0"/>
              <w:jc w:val="center"/>
            </w:pPr>
            <w:r>
              <w:t xml:space="preserve"> </w:t>
            </w:r>
          </w:p>
        </w:tc>
      </w:tr>
      <w:tr w:rsidR="003439BB" w14:paraId="745A476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2262C66" w14:textId="77777777" w:rsidR="003439BB" w:rsidRDefault="00000000">
            <w:pPr>
              <w:spacing w:after="0" w:line="259" w:lineRule="auto"/>
              <w:ind w:right="62" w:firstLine="0"/>
              <w:jc w:val="center"/>
            </w:pPr>
            <w:r>
              <w:t xml:space="preserve">Урок 75 </w:t>
            </w:r>
          </w:p>
        </w:tc>
        <w:tc>
          <w:tcPr>
            <w:tcW w:w="6239" w:type="dxa"/>
            <w:tcBorders>
              <w:top w:val="single" w:sz="4" w:space="0" w:color="000000"/>
              <w:left w:val="single" w:sz="4" w:space="0" w:color="000000"/>
              <w:bottom w:val="single" w:sz="4" w:space="0" w:color="000000"/>
              <w:right w:val="single" w:sz="4" w:space="0" w:color="000000"/>
            </w:tcBorders>
          </w:tcPr>
          <w:p w14:paraId="5D81F1DC" w14:textId="77777777" w:rsidR="003439BB" w:rsidRDefault="00000000">
            <w:pPr>
              <w:spacing w:after="0" w:line="259" w:lineRule="auto"/>
              <w:ind w:right="0" w:firstLine="0"/>
            </w:pPr>
            <w:r>
              <w:t xml:space="preserve">Слитное и раздельное написание наречий, образованных от существительных и количественных числительных </w:t>
            </w:r>
          </w:p>
        </w:tc>
        <w:tc>
          <w:tcPr>
            <w:tcW w:w="2083" w:type="dxa"/>
            <w:tcBorders>
              <w:top w:val="single" w:sz="4" w:space="0" w:color="000000"/>
              <w:left w:val="single" w:sz="4" w:space="0" w:color="000000"/>
              <w:bottom w:val="single" w:sz="4" w:space="0" w:color="000000"/>
              <w:right w:val="single" w:sz="4" w:space="0" w:color="000000"/>
            </w:tcBorders>
          </w:tcPr>
          <w:p w14:paraId="5D287696" w14:textId="77777777" w:rsidR="003439BB" w:rsidRDefault="00000000">
            <w:pPr>
              <w:spacing w:after="0" w:line="259" w:lineRule="auto"/>
              <w:ind w:right="0" w:firstLine="0"/>
              <w:jc w:val="center"/>
            </w:pPr>
            <w:r>
              <w:t xml:space="preserve"> </w:t>
            </w:r>
          </w:p>
        </w:tc>
      </w:tr>
      <w:tr w:rsidR="003439BB" w14:paraId="0A2A69AD"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46717436" w14:textId="77777777" w:rsidR="003439BB" w:rsidRDefault="00000000">
            <w:pPr>
              <w:spacing w:after="0" w:line="259" w:lineRule="auto"/>
              <w:ind w:right="62" w:firstLine="0"/>
              <w:jc w:val="center"/>
            </w:pPr>
            <w:r>
              <w:t xml:space="preserve">Урок 76 </w:t>
            </w:r>
          </w:p>
        </w:tc>
        <w:tc>
          <w:tcPr>
            <w:tcW w:w="6239" w:type="dxa"/>
            <w:tcBorders>
              <w:top w:val="single" w:sz="4" w:space="0" w:color="000000"/>
              <w:left w:val="single" w:sz="4" w:space="0" w:color="000000"/>
              <w:bottom w:val="single" w:sz="4" w:space="0" w:color="000000"/>
              <w:right w:val="single" w:sz="4" w:space="0" w:color="000000"/>
            </w:tcBorders>
          </w:tcPr>
          <w:p w14:paraId="09840DF8" w14:textId="77777777" w:rsidR="003439BB" w:rsidRDefault="00000000">
            <w:pPr>
              <w:spacing w:after="0" w:line="259" w:lineRule="auto"/>
              <w:ind w:right="57" w:firstLine="0"/>
            </w:pPr>
            <w:r>
              <w:t xml:space="preserve">Слитное и раздельное написание наречий, образованных от существительных и количественных числительных. Практикум </w:t>
            </w:r>
          </w:p>
        </w:tc>
        <w:tc>
          <w:tcPr>
            <w:tcW w:w="2083" w:type="dxa"/>
            <w:tcBorders>
              <w:top w:val="single" w:sz="4" w:space="0" w:color="000000"/>
              <w:left w:val="single" w:sz="4" w:space="0" w:color="000000"/>
              <w:bottom w:val="single" w:sz="4" w:space="0" w:color="000000"/>
              <w:right w:val="single" w:sz="4" w:space="0" w:color="000000"/>
            </w:tcBorders>
          </w:tcPr>
          <w:p w14:paraId="2A18881C" w14:textId="77777777" w:rsidR="003439BB" w:rsidRDefault="00000000">
            <w:pPr>
              <w:spacing w:after="0" w:line="259" w:lineRule="auto"/>
              <w:ind w:right="50" w:firstLine="0"/>
              <w:jc w:val="center"/>
            </w:pPr>
            <w:r>
              <w:t xml:space="preserve">1 </w:t>
            </w:r>
          </w:p>
        </w:tc>
      </w:tr>
      <w:tr w:rsidR="003439BB" w14:paraId="38D6213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824BA9D" w14:textId="77777777" w:rsidR="003439BB" w:rsidRDefault="00000000">
            <w:pPr>
              <w:spacing w:after="0" w:line="259" w:lineRule="auto"/>
              <w:ind w:right="62" w:firstLine="0"/>
              <w:jc w:val="center"/>
            </w:pPr>
            <w:r>
              <w:t xml:space="preserve">Урок 77 </w:t>
            </w:r>
          </w:p>
        </w:tc>
        <w:tc>
          <w:tcPr>
            <w:tcW w:w="6239" w:type="dxa"/>
            <w:tcBorders>
              <w:top w:val="single" w:sz="4" w:space="0" w:color="000000"/>
              <w:left w:val="single" w:sz="4" w:space="0" w:color="000000"/>
              <w:bottom w:val="single" w:sz="4" w:space="0" w:color="000000"/>
              <w:right w:val="single" w:sz="4" w:space="0" w:color="000000"/>
            </w:tcBorders>
          </w:tcPr>
          <w:p w14:paraId="5417C551" w14:textId="77777777" w:rsidR="003439BB" w:rsidRDefault="00000000">
            <w:pPr>
              <w:spacing w:after="0" w:line="259" w:lineRule="auto"/>
              <w:ind w:right="0" w:firstLine="0"/>
              <w:jc w:val="left"/>
            </w:pPr>
            <w:r>
              <w:t xml:space="preserve">Одна и две буквы н в наречиях на </w:t>
            </w:r>
            <w:r>
              <w:rPr>
                <w:i/>
              </w:rPr>
              <w:t>-о (-е)</w:t>
            </w:r>
            <w: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2EF99BAE" w14:textId="77777777" w:rsidR="003439BB" w:rsidRDefault="00000000">
            <w:pPr>
              <w:spacing w:after="0" w:line="259" w:lineRule="auto"/>
              <w:ind w:right="0" w:firstLine="0"/>
              <w:jc w:val="center"/>
            </w:pPr>
            <w:r>
              <w:t xml:space="preserve"> </w:t>
            </w:r>
          </w:p>
        </w:tc>
      </w:tr>
      <w:tr w:rsidR="003439BB" w14:paraId="3497625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9C57EB2" w14:textId="77777777" w:rsidR="003439BB" w:rsidRDefault="00000000">
            <w:pPr>
              <w:spacing w:after="0" w:line="259" w:lineRule="auto"/>
              <w:ind w:right="62" w:firstLine="0"/>
              <w:jc w:val="center"/>
            </w:pPr>
            <w:r>
              <w:t xml:space="preserve">Урок 78 </w:t>
            </w:r>
          </w:p>
        </w:tc>
        <w:tc>
          <w:tcPr>
            <w:tcW w:w="6239" w:type="dxa"/>
            <w:tcBorders>
              <w:top w:val="single" w:sz="4" w:space="0" w:color="000000"/>
              <w:left w:val="single" w:sz="4" w:space="0" w:color="000000"/>
              <w:bottom w:val="single" w:sz="4" w:space="0" w:color="000000"/>
              <w:right w:val="single" w:sz="4" w:space="0" w:color="000000"/>
            </w:tcBorders>
          </w:tcPr>
          <w:p w14:paraId="789A3738" w14:textId="77777777" w:rsidR="003439BB" w:rsidRDefault="00000000">
            <w:pPr>
              <w:spacing w:after="0" w:line="259" w:lineRule="auto"/>
              <w:ind w:right="0" w:firstLine="0"/>
              <w:jc w:val="left"/>
            </w:pPr>
            <w:r>
              <w:t xml:space="preserve">Одна и две буквы н в наречиях на </w:t>
            </w:r>
            <w:r>
              <w:rPr>
                <w:i/>
              </w:rPr>
              <w:t>-о (-е).</w:t>
            </w:r>
            <w:r>
              <w:t xml:space="preserve"> Практикум </w:t>
            </w:r>
          </w:p>
        </w:tc>
        <w:tc>
          <w:tcPr>
            <w:tcW w:w="2083" w:type="dxa"/>
            <w:tcBorders>
              <w:top w:val="single" w:sz="4" w:space="0" w:color="000000"/>
              <w:left w:val="single" w:sz="4" w:space="0" w:color="000000"/>
              <w:bottom w:val="single" w:sz="4" w:space="0" w:color="000000"/>
              <w:right w:val="single" w:sz="4" w:space="0" w:color="000000"/>
            </w:tcBorders>
          </w:tcPr>
          <w:p w14:paraId="4F456743" w14:textId="77777777" w:rsidR="003439BB" w:rsidRDefault="00000000">
            <w:pPr>
              <w:spacing w:after="0" w:line="259" w:lineRule="auto"/>
              <w:ind w:right="50" w:firstLine="0"/>
              <w:jc w:val="center"/>
            </w:pPr>
            <w:r>
              <w:t xml:space="preserve">1 </w:t>
            </w:r>
          </w:p>
        </w:tc>
      </w:tr>
      <w:tr w:rsidR="003439BB" w14:paraId="5E4ED3B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EA54847" w14:textId="77777777" w:rsidR="003439BB" w:rsidRDefault="00000000">
            <w:pPr>
              <w:spacing w:after="0" w:line="259" w:lineRule="auto"/>
              <w:ind w:right="62" w:firstLine="0"/>
              <w:jc w:val="center"/>
            </w:pPr>
            <w:r>
              <w:t xml:space="preserve">Урок 79 </w:t>
            </w:r>
          </w:p>
        </w:tc>
        <w:tc>
          <w:tcPr>
            <w:tcW w:w="6239" w:type="dxa"/>
            <w:tcBorders>
              <w:top w:val="single" w:sz="4" w:space="0" w:color="000000"/>
              <w:left w:val="single" w:sz="4" w:space="0" w:color="000000"/>
              <w:bottom w:val="single" w:sz="4" w:space="0" w:color="000000"/>
              <w:right w:val="single" w:sz="4" w:space="0" w:color="000000"/>
            </w:tcBorders>
          </w:tcPr>
          <w:p w14:paraId="15D29201" w14:textId="77777777" w:rsidR="003439BB" w:rsidRDefault="00000000">
            <w:pPr>
              <w:spacing w:after="0" w:line="259" w:lineRule="auto"/>
              <w:ind w:right="0" w:firstLine="0"/>
              <w:jc w:val="left"/>
            </w:pPr>
            <w:r>
              <w:t xml:space="preserve">Буквы </w:t>
            </w:r>
            <w:r>
              <w:rPr>
                <w:i/>
              </w:rPr>
              <w:t xml:space="preserve">о </w:t>
            </w:r>
            <w:r>
              <w:t xml:space="preserve">и е после шипящих на конце наречий </w:t>
            </w:r>
          </w:p>
        </w:tc>
        <w:tc>
          <w:tcPr>
            <w:tcW w:w="2083" w:type="dxa"/>
            <w:tcBorders>
              <w:top w:val="single" w:sz="4" w:space="0" w:color="000000"/>
              <w:left w:val="single" w:sz="4" w:space="0" w:color="000000"/>
              <w:bottom w:val="single" w:sz="4" w:space="0" w:color="000000"/>
              <w:right w:val="single" w:sz="4" w:space="0" w:color="000000"/>
            </w:tcBorders>
          </w:tcPr>
          <w:p w14:paraId="4A37EB68" w14:textId="77777777" w:rsidR="003439BB" w:rsidRDefault="00000000">
            <w:pPr>
              <w:spacing w:after="0" w:line="259" w:lineRule="auto"/>
              <w:ind w:right="0" w:firstLine="0"/>
              <w:jc w:val="center"/>
            </w:pPr>
            <w:r>
              <w:t xml:space="preserve"> </w:t>
            </w:r>
          </w:p>
        </w:tc>
      </w:tr>
      <w:tr w:rsidR="003439BB" w14:paraId="21E62C9A"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111CF2A5" w14:textId="77777777" w:rsidR="003439BB" w:rsidRDefault="00000000">
            <w:pPr>
              <w:spacing w:after="0" w:line="259" w:lineRule="auto"/>
              <w:ind w:right="62" w:firstLine="0"/>
              <w:jc w:val="center"/>
            </w:pPr>
            <w:r>
              <w:t xml:space="preserve">Урок 80 </w:t>
            </w:r>
          </w:p>
        </w:tc>
        <w:tc>
          <w:tcPr>
            <w:tcW w:w="6239" w:type="dxa"/>
            <w:tcBorders>
              <w:top w:val="single" w:sz="4" w:space="0" w:color="000000"/>
              <w:left w:val="single" w:sz="4" w:space="0" w:color="000000"/>
              <w:bottom w:val="single" w:sz="4" w:space="0" w:color="000000"/>
              <w:right w:val="single" w:sz="4" w:space="0" w:color="000000"/>
            </w:tcBorders>
          </w:tcPr>
          <w:p w14:paraId="1E954B48" w14:textId="77777777" w:rsidR="003439BB" w:rsidRDefault="00000000">
            <w:pPr>
              <w:spacing w:after="0" w:line="259" w:lineRule="auto"/>
              <w:ind w:right="0" w:firstLine="0"/>
            </w:pPr>
            <w:r>
              <w:t xml:space="preserve">Буквы </w:t>
            </w:r>
            <w:r>
              <w:rPr>
                <w:i/>
              </w:rPr>
              <w:t xml:space="preserve">о </w:t>
            </w:r>
            <w:r>
              <w:t xml:space="preserve">и </w:t>
            </w:r>
            <w:r>
              <w:rPr>
                <w:i/>
              </w:rPr>
              <w:t xml:space="preserve">е </w:t>
            </w:r>
            <w:r>
              <w:t xml:space="preserve">после шипящих на конце наречий.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6075CA7E" w14:textId="77777777" w:rsidR="003439BB" w:rsidRDefault="00000000">
            <w:pPr>
              <w:spacing w:after="0" w:line="259" w:lineRule="auto"/>
              <w:ind w:right="50" w:firstLine="0"/>
              <w:jc w:val="center"/>
            </w:pPr>
            <w:r>
              <w:t xml:space="preserve">1 </w:t>
            </w:r>
          </w:p>
        </w:tc>
      </w:tr>
      <w:tr w:rsidR="003439BB" w14:paraId="4AE4E8A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649C7D8" w14:textId="77777777" w:rsidR="003439BB" w:rsidRDefault="00000000">
            <w:pPr>
              <w:spacing w:after="0" w:line="259" w:lineRule="auto"/>
              <w:ind w:right="62" w:firstLine="0"/>
              <w:jc w:val="center"/>
            </w:pPr>
            <w:r>
              <w:t xml:space="preserve">Урок 81 </w:t>
            </w:r>
          </w:p>
        </w:tc>
        <w:tc>
          <w:tcPr>
            <w:tcW w:w="6239" w:type="dxa"/>
            <w:tcBorders>
              <w:top w:val="single" w:sz="4" w:space="0" w:color="000000"/>
              <w:left w:val="single" w:sz="4" w:space="0" w:color="000000"/>
              <w:bottom w:val="single" w:sz="4" w:space="0" w:color="000000"/>
              <w:right w:val="single" w:sz="4" w:space="0" w:color="000000"/>
            </w:tcBorders>
          </w:tcPr>
          <w:p w14:paraId="27847047" w14:textId="77777777" w:rsidR="003439BB" w:rsidRDefault="00000000">
            <w:pPr>
              <w:spacing w:after="0" w:line="259" w:lineRule="auto"/>
              <w:ind w:right="0" w:firstLine="0"/>
              <w:jc w:val="left"/>
            </w:pPr>
            <w:r>
              <w:t xml:space="preserve">Буквы </w:t>
            </w:r>
            <w:r>
              <w:rPr>
                <w:i/>
              </w:rPr>
              <w:t xml:space="preserve">о </w:t>
            </w:r>
            <w:r>
              <w:t xml:space="preserve">и а на конце наречий </w:t>
            </w:r>
          </w:p>
        </w:tc>
        <w:tc>
          <w:tcPr>
            <w:tcW w:w="2083" w:type="dxa"/>
            <w:tcBorders>
              <w:top w:val="single" w:sz="4" w:space="0" w:color="000000"/>
              <w:left w:val="single" w:sz="4" w:space="0" w:color="000000"/>
              <w:bottom w:val="single" w:sz="4" w:space="0" w:color="000000"/>
              <w:right w:val="single" w:sz="4" w:space="0" w:color="000000"/>
            </w:tcBorders>
          </w:tcPr>
          <w:p w14:paraId="1ED42039" w14:textId="77777777" w:rsidR="003439BB" w:rsidRDefault="00000000">
            <w:pPr>
              <w:spacing w:after="0" w:line="259" w:lineRule="auto"/>
              <w:ind w:right="0" w:firstLine="0"/>
              <w:jc w:val="center"/>
            </w:pPr>
            <w:r>
              <w:t xml:space="preserve"> </w:t>
            </w:r>
          </w:p>
        </w:tc>
      </w:tr>
      <w:tr w:rsidR="003439BB" w14:paraId="3FE863BB"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ABEF0A4" w14:textId="77777777" w:rsidR="003439BB" w:rsidRDefault="00000000">
            <w:pPr>
              <w:spacing w:after="0" w:line="259" w:lineRule="auto"/>
              <w:ind w:right="62" w:firstLine="0"/>
              <w:jc w:val="center"/>
            </w:pPr>
            <w:r>
              <w:t xml:space="preserve">Урок 82 </w:t>
            </w:r>
          </w:p>
        </w:tc>
        <w:tc>
          <w:tcPr>
            <w:tcW w:w="6239" w:type="dxa"/>
            <w:tcBorders>
              <w:top w:val="single" w:sz="4" w:space="0" w:color="000000"/>
              <w:left w:val="single" w:sz="4" w:space="0" w:color="000000"/>
              <w:bottom w:val="single" w:sz="4" w:space="0" w:color="000000"/>
              <w:right w:val="single" w:sz="4" w:space="0" w:color="000000"/>
            </w:tcBorders>
          </w:tcPr>
          <w:p w14:paraId="1A229B79" w14:textId="77777777" w:rsidR="003439BB" w:rsidRDefault="00000000">
            <w:pPr>
              <w:spacing w:after="0" w:line="259" w:lineRule="auto"/>
              <w:ind w:right="0" w:firstLine="0"/>
              <w:jc w:val="left"/>
            </w:pPr>
            <w:r>
              <w:t xml:space="preserve">Буквы </w:t>
            </w:r>
            <w:r>
              <w:rPr>
                <w:i/>
              </w:rPr>
              <w:t xml:space="preserve">о </w:t>
            </w:r>
            <w:r>
              <w:t xml:space="preserve">и </w:t>
            </w:r>
            <w:r>
              <w:rPr>
                <w:i/>
              </w:rPr>
              <w:t xml:space="preserve">а </w:t>
            </w:r>
            <w:r>
              <w:t xml:space="preserve">на конце наречий.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3CB326E8" w14:textId="77777777" w:rsidR="003439BB" w:rsidRDefault="00000000">
            <w:pPr>
              <w:spacing w:after="0" w:line="259" w:lineRule="auto"/>
              <w:ind w:right="47" w:firstLine="0"/>
              <w:jc w:val="center"/>
            </w:pPr>
            <w:r>
              <w:t xml:space="preserve">1 </w:t>
            </w:r>
          </w:p>
        </w:tc>
      </w:tr>
      <w:tr w:rsidR="003439BB" w14:paraId="6596D3A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146C16B" w14:textId="77777777" w:rsidR="003439BB" w:rsidRDefault="00000000">
            <w:pPr>
              <w:spacing w:after="0" w:line="259" w:lineRule="auto"/>
              <w:ind w:right="62" w:firstLine="0"/>
              <w:jc w:val="center"/>
            </w:pPr>
            <w:r>
              <w:t xml:space="preserve">Урок 83 </w:t>
            </w:r>
          </w:p>
        </w:tc>
        <w:tc>
          <w:tcPr>
            <w:tcW w:w="6239" w:type="dxa"/>
            <w:tcBorders>
              <w:top w:val="single" w:sz="4" w:space="0" w:color="000000"/>
              <w:left w:val="single" w:sz="4" w:space="0" w:color="000000"/>
              <w:bottom w:val="single" w:sz="4" w:space="0" w:color="000000"/>
              <w:right w:val="single" w:sz="4" w:space="0" w:color="000000"/>
            </w:tcBorders>
          </w:tcPr>
          <w:p w14:paraId="22770076" w14:textId="77777777" w:rsidR="003439BB" w:rsidRDefault="00000000">
            <w:pPr>
              <w:spacing w:after="0" w:line="259" w:lineRule="auto"/>
              <w:ind w:right="0" w:firstLine="0"/>
              <w:jc w:val="left"/>
            </w:pPr>
            <w:r>
              <w:t xml:space="preserve">Мягкий знак после шипящих на конце наречий </w:t>
            </w:r>
          </w:p>
        </w:tc>
        <w:tc>
          <w:tcPr>
            <w:tcW w:w="2083" w:type="dxa"/>
            <w:tcBorders>
              <w:top w:val="single" w:sz="4" w:space="0" w:color="000000"/>
              <w:left w:val="single" w:sz="4" w:space="0" w:color="000000"/>
              <w:bottom w:val="single" w:sz="4" w:space="0" w:color="000000"/>
              <w:right w:val="single" w:sz="4" w:space="0" w:color="000000"/>
            </w:tcBorders>
          </w:tcPr>
          <w:p w14:paraId="4A59797F" w14:textId="77777777" w:rsidR="003439BB" w:rsidRDefault="00000000">
            <w:pPr>
              <w:spacing w:after="0" w:line="259" w:lineRule="auto"/>
              <w:ind w:right="0" w:firstLine="0"/>
              <w:jc w:val="center"/>
            </w:pPr>
            <w:r>
              <w:t xml:space="preserve"> </w:t>
            </w:r>
          </w:p>
        </w:tc>
      </w:tr>
      <w:tr w:rsidR="003439BB" w14:paraId="69936290"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6438C2E" w14:textId="77777777" w:rsidR="003439BB" w:rsidRDefault="00000000">
            <w:pPr>
              <w:spacing w:after="0" w:line="259" w:lineRule="auto"/>
              <w:ind w:right="62" w:firstLine="0"/>
              <w:jc w:val="center"/>
            </w:pPr>
            <w:r>
              <w:t xml:space="preserve">Урок 84 </w:t>
            </w:r>
          </w:p>
        </w:tc>
        <w:tc>
          <w:tcPr>
            <w:tcW w:w="6239" w:type="dxa"/>
            <w:tcBorders>
              <w:top w:val="single" w:sz="4" w:space="0" w:color="000000"/>
              <w:left w:val="single" w:sz="4" w:space="0" w:color="000000"/>
              <w:bottom w:val="single" w:sz="4" w:space="0" w:color="000000"/>
              <w:right w:val="single" w:sz="4" w:space="0" w:color="000000"/>
            </w:tcBorders>
          </w:tcPr>
          <w:p w14:paraId="4865B5F9" w14:textId="77777777" w:rsidR="003439BB" w:rsidRDefault="00000000">
            <w:pPr>
              <w:spacing w:after="0" w:line="259" w:lineRule="auto"/>
              <w:ind w:right="0" w:firstLine="0"/>
              <w:jc w:val="left"/>
            </w:pPr>
            <w:r>
              <w:t xml:space="preserve">Мягкий знак после шипящих на конце наречий.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0102F591" w14:textId="77777777" w:rsidR="003439BB" w:rsidRDefault="00000000">
            <w:pPr>
              <w:spacing w:after="0" w:line="259" w:lineRule="auto"/>
              <w:ind w:right="6" w:firstLine="0"/>
              <w:jc w:val="center"/>
            </w:pPr>
            <w:r>
              <w:t xml:space="preserve">1 </w:t>
            </w:r>
          </w:p>
        </w:tc>
      </w:tr>
      <w:tr w:rsidR="003439BB" w14:paraId="5252B1D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6391291" w14:textId="77777777" w:rsidR="003439BB" w:rsidRDefault="00000000">
            <w:pPr>
              <w:spacing w:after="0" w:line="259" w:lineRule="auto"/>
              <w:ind w:right="62" w:firstLine="0"/>
              <w:jc w:val="center"/>
            </w:pPr>
            <w:r>
              <w:t xml:space="preserve">Урок 85 </w:t>
            </w:r>
          </w:p>
        </w:tc>
        <w:tc>
          <w:tcPr>
            <w:tcW w:w="6239" w:type="dxa"/>
            <w:tcBorders>
              <w:top w:val="single" w:sz="4" w:space="0" w:color="000000"/>
              <w:left w:val="single" w:sz="4" w:space="0" w:color="000000"/>
              <w:bottom w:val="single" w:sz="4" w:space="0" w:color="000000"/>
              <w:right w:val="single" w:sz="4" w:space="0" w:color="000000"/>
            </w:tcBorders>
          </w:tcPr>
          <w:p w14:paraId="668A2B53" w14:textId="77777777" w:rsidR="003439BB" w:rsidRDefault="00000000">
            <w:pPr>
              <w:spacing w:after="0" w:line="259" w:lineRule="auto"/>
              <w:ind w:right="0" w:firstLine="0"/>
              <w:jc w:val="left"/>
            </w:pPr>
            <w:r>
              <w:t xml:space="preserve">Повторение темы «Наречие» </w:t>
            </w:r>
          </w:p>
        </w:tc>
        <w:tc>
          <w:tcPr>
            <w:tcW w:w="2083" w:type="dxa"/>
            <w:tcBorders>
              <w:top w:val="single" w:sz="4" w:space="0" w:color="000000"/>
              <w:left w:val="single" w:sz="4" w:space="0" w:color="000000"/>
              <w:bottom w:val="single" w:sz="4" w:space="0" w:color="000000"/>
              <w:right w:val="single" w:sz="4" w:space="0" w:color="000000"/>
            </w:tcBorders>
          </w:tcPr>
          <w:p w14:paraId="5DAD0982" w14:textId="77777777" w:rsidR="003439BB" w:rsidRDefault="00000000">
            <w:pPr>
              <w:spacing w:after="0" w:line="259" w:lineRule="auto"/>
              <w:ind w:right="0" w:firstLine="0"/>
              <w:jc w:val="center"/>
            </w:pPr>
            <w:r>
              <w:t xml:space="preserve"> </w:t>
            </w:r>
          </w:p>
        </w:tc>
      </w:tr>
      <w:tr w:rsidR="003439BB" w14:paraId="298B9D8D"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497C86DA" w14:textId="77777777" w:rsidR="003439BB" w:rsidRDefault="00000000">
            <w:pPr>
              <w:spacing w:after="0" w:line="259" w:lineRule="auto"/>
              <w:ind w:right="62" w:firstLine="0"/>
              <w:jc w:val="center"/>
            </w:pPr>
            <w:r>
              <w:t xml:space="preserve">Урок 86 </w:t>
            </w:r>
          </w:p>
        </w:tc>
        <w:tc>
          <w:tcPr>
            <w:tcW w:w="6239" w:type="dxa"/>
            <w:tcBorders>
              <w:top w:val="single" w:sz="4" w:space="0" w:color="000000"/>
              <w:left w:val="single" w:sz="4" w:space="0" w:color="000000"/>
              <w:bottom w:val="single" w:sz="4" w:space="0" w:color="000000"/>
              <w:right w:val="single" w:sz="4" w:space="0" w:color="000000"/>
            </w:tcBorders>
          </w:tcPr>
          <w:p w14:paraId="494E3090" w14:textId="77777777" w:rsidR="003439BB" w:rsidRDefault="00000000">
            <w:pPr>
              <w:spacing w:after="0" w:line="259" w:lineRule="auto"/>
              <w:ind w:right="0" w:firstLine="0"/>
              <w:jc w:val="left"/>
            </w:pPr>
            <w:r>
              <w:t xml:space="preserve">Диктант с грамматииеским заданием </w:t>
            </w:r>
          </w:p>
        </w:tc>
        <w:tc>
          <w:tcPr>
            <w:tcW w:w="2083" w:type="dxa"/>
            <w:tcBorders>
              <w:top w:val="single" w:sz="4" w:space="0" w:color="000000"/>
              <w:left w:val="single" w:sz="4" w:space="0" w:color="000000"/>
              <w:bottom w:val="single" w:sz="4" w:space="0" w:color="000000"/>
              <w:right w:val="single" w:sz="4" w:space="0" w:color="000000"/>
            </w:tcBorders>
          </w:tcPr>
          <w:p w14:paraId="57A9D635" w14:textId="77777777" w:rsidR="003439BB" w:rsidRDefault="00000000">
            <w:pPr>
              <w:spacing w:after="0" w:line="259" w:lineRule="auto"/>
              <w:ind w:right="0" w:firstLine="0"/>
              <w:jc w:val="center"/>
            </w:pPr>
            <w:r>
              <w:t xml:space="preserve"> </w:t>
            </w:r>
          </w:p>
        </w:tc>
      </w:tr>
      <w:tr w:rsidR="003439BB" w14:paraId="2FF34EC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C27EC15" w14:textId="77777777" w:rsidR="003439BB" w:rsidRDefault="00000000">
            <w:pPr>
              <w:spacing w:after="0" w:line="259" w:lineRule="auto"/>
              <w:ind w:right="62" w:firstLine="0"/>
              <w:jc w:val="center"/>
            </w:pPr>
            <w:r>
              <w:t xml:space="preserve">Урок 87 </w:t>
            </w:r>
          </w:p>
        </w:tc>
        <w:tc>
          <w:tcPr>
            <w:tcW w:w="6239" w:type="dxa"/>
            <w:tcBorders>
              <w:top w:val="single" w:sz="4" w:space="0" w:color="000000"/>
              <w:left w:val="single" w:sz="4" w:space="0" w:color="000000"/>
              <w:bottom w:val="single" w:sz="4" w:space="0" w:color="000000"/>
              <w:right w:val="single" w:sz="4" w:space="0" w:color="000000"/>
            </w:tcBorders>
          </w:tcPr>
          <w:p w14:paraId="5298D4DE" w14:textId="77777777" w:rsidR="003439BB" w:rsidRDefault="00000000">
            <w:pPr>
              <w:spacing w:after="0" w:line="259" w:lineRule="auto"/>
              <w:ind w:right="0" w:firstLine="0"/>
              <w:jc w:val="left"/>
            </w:pPr>
            <w:r>
              <w:t xml:space="preserve">Слова категории состояния в системе частей речи </w:t>
            </w:r>
          </w:p>
        </w:tc>
        <w:tc>
          <w:tcPr>
            <w:tcW w:w="2083" w:type="dxa"/>
            <w:tcBorders>
              <w:top w:val="single" w:sz="4" w:space="0" w:color="000000"/>
              <w:left w:val="single" w:sz="4" w:space="0" w:color="000000"/>
              <w:bottom w:val="single" w:sz="4" w:space="0" w:color="000000"/>
              <w:right w:val="single" w:sz="4" w:space="0" w:color="000000"/>
            </w:tcBorders>
          </w:tcPr>
          <w:p w14:paraId="4C2B3093" w14:textId="77777777" w:rsidR="003439BB" w:rsidRDefault="00000000">
            <w:pPr>
              <w:spacing w:after="0" w:line="259" w:lineRule="auto"/>
              <w:ind w:right="0" w:firstLine="0"/>
              <w:jc w:val="center"/>
            </w:pPr>
            <w:r>
              <w:t xml:space="preserve"> </w:t>
            </w:r>
          </w:p>
        </w:tc>
      </w:tr>
      <w:tr w:rsidR="003439BB" w14:paraId="67ADD123"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421AD77" w14:textId="77777777" w:rsidR="003439BB" w:rsidRDefault="00000000">
            <w:pPr>
              <w:spacing w:after="0" w:line="259" w:lineRule="auto"/>
              <w:ind w:right="62" w:firstLine="0"/>
              <w:jc w:val="center"/>
            </w:pPr>
            <w:r>
              <w:t xml:space="preserve">Урок 88 </w:t>
            </w:r>
          </w:p>
        </w:tc>
        <w:tc>
          <w:tcPr>
            <w:tcW w:w="6239" w:type="dxa"/>
            <w:tcBorders>
              <w:top w:val="single" w:sz="4" w:space="0" w:color="000000"/>
              <w:left w:val="single" w:sz="4" w:space="0" w:color="000000"/>
              <w:bottom w:val="single" w:sz="4" w:space="0" w:color="000000"/>
              <w:right w:val="single" w:sz="4" w:space="0" w:color="000000"/>
            </w:tcBorders>
          </w:tcPr>
          <w:p w14:paraId="3B08762A" w14:textId="77777777" w:rsidR="003439BB" w:rsidRDefault="00000000">
            <w:pPr>
              <w:spacing w:after="0" w:line="259" w:lineRule="auto"/>
              <w:ind w:right="0" w:firstLine="0"/>
              <w:jc w:val="left"/>
            </w:pPr>
            <w:r>
              <w:t xml:space="preserve">Слова категории состояния и наречия </w:t>
            </w:r>
          </w:p>
        </w:tc>
        <w:tc>
          <w:tcPr>
            <w:tcW w:w="2083" w:type="dxa"/>
            <w:tcBorders>
              <w:top w:val="single" w:sz="4" w:space="0" w:color="000000"/>
              <w:left w:val="single" w:sz="4" w:space="0" w:color="000000"/>
              <w:bottom w:val="single" w:sz="4" w:space="0" w:color="000000"/>
              <w:right w:val="single" w:sz="4" w:space="0" w:color="000000"/>
            </w:tcBorders>
          </w:tcPr>
          <w:p w14:paraId="4EA9EB1F" w14:textId="77777777" w:rsidR="003439BB" w:rsidRDefault="00000000">
            <w:pPr>
              <w:spacing w:after="0" w:line="259" w:lineRule="auto"/>
              <w:ind w:right="0" w:firstLine="0"/>
              <w:jc w:val="center"/>
            </w:pPr>
            <w:r>
              <w:t xml:space="preserve"> </w:t>
            </w:r>
          </w:p>
        </w:tc>
      </w:tr>
      <w:tr w:rsidR="003439BB" w14:paraId="7F318D1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23D137E" w14:textId="77777777" w:rsidR="003439BB" w:rsidRDefault="00000000">
            <w:pPr>
              <w:spacing w:after="0" w:line="259" w:lineRule="auto"/>
              <w:ind w:right="62" w:firstLine="0"/>
              <w:jc w:val="center"/>
            </w:pPr>
            <w:r>
              <w:t xml:space="preserve">Урок 89 </w:t>
            </w:r>
          </w:p>
        </w:tc>
        <w:tc>
          <w:tcPr>
            <w:tcW w:w="6239" w:type="dxa"/>
            <w:tcBorders>
              <w:top w:val="single" w:sz="4" w:space="0" w:color="000000"/>
              <w:left w:val="single" w:sz="4" w:space="0" w:color="000000"/>
              <w:bottom w:val="single" w:sz="4" w:space="0" w:color="000000"/>
              <w:right w:val="single" w:sz="4" w:space="0" w:color="000000"/>
            </w:tcBorders>
          </w:tcPr>
          <w:p w14:paraId="4C219234" w14:textId="77777777" w:rsidR="003439BB" w:rsidRDefault="00000000">
            <w:pPr>
              <w:spacing w:after="0" w:line="259" w:lineRule="auto"/>
              <w:ind w:right="0" w:firstLine="0"/>
              <w:jc w:val="left"/>
            </w:pPr>
            <w:r>
              <w:t xml:space="preserve">Служебные части речи в русском языке </w:t>
            </w:r>
          </w:p>
        </w:tc>
        <w:tc>
          <w:tcPr>
            <w:tcW w:w="2083" w:type="dxa"/>
            <w:tcBorders>
              <w:top w:val="single" w:sz="4" w:space="0" w:color="000000"/>
              <w:left w:val="single" w:sz="4" w:space="0" w:color="000000"/>
              <w:bottom w:val="single" w:sz="4" w:space="0" w:color="000000"/>
              <w:right w:val="single" w:sz="4" w:space="0" w:color="000000"/>
            </w:tcBorders>
          </w:tcPr>
          <w:p w14:paraId="3EF2AF08" w14:textId="77777777" w:rsidR="003439BB" w:rsidRDefault="00000000">
            <w:pPr>
              <w:spacing w:after="0" w:line="259" w:lineRule="auto"/>
              <w:ind w:right="0" w:firstLine="0"/>
              <w:jc w:val="center"/>
            </w:pPr>
            <w:r>
              <w:t xml:space="preserve"> </w:t>
            </w:r>
          </w:p>
        </w:tc>
      </w:tr>
      <w:tr w:rsidR="003439BB" w14:paraId="2A5281A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AFE7443" w14:textId="77777777" w:rsidR="003439BB" w:rsidRDefault="00000000">
            <w:pPr>
              <w:spacing w:after="0" w:line="259" w:lineRule="auto"/>
              <w:ind w:right="62" w:firstLine="0"/>
              <w:jc w:val="center"/>
            </w:pPr>
            <w:r>
              <w:t xml:space="preserve">Урок 90 </w:t>
            </w:r>
          </w:p>
        </w:tc>
        <w:tc>
          <w:tcPr>
            <w:tcW w:w="6239" w:type="dxa"/>
            <w:tcBorders>
              <w:top w:val="single" w:sz="4" w:space="0" w:color="000000"/>
              <w:left w:val="single" w:sz="4" w:space="0" w:color="000000"/>
              <w:bottom w:val="single" w:sz="4" w:space="0" w:color="000000"/>
              <w:right w:val="single" w:sz="4" w:space="0" w:color="000000"/>
            </w:tcBorders>
          </w:tcPr>
          <w:p w14:paraId="7EBEFE23" w14:textId="77777777" w:rsidR="003439BB" w:rsidRDefault="00000000">
            <w:pPr>
              <w:spacing w:after="0" w:line="259" w:lineRule="auto"/>
              <w:ind w:right="0" w:firstLine="0"/>
              <w:jc w:val="left"/>
            </w:pPr>
            <w:r>
              <w:t xml:space="preserve">Предлог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00286FB7" w14:textId="77777777" w:rsidR="003439BB" w:rsidRDefault="00000000">
            <w:pPr>
              <w:spacing w:after="0" w:line="259" w:lineRule="auto"/>
              <w:ind w:right="0" w:firstLine="0"/>
              <w:jc w:val="center"/>
            </w:pPr>
            <w:r>
              <w:t xml:space="preserve"> </w:t>
            </w:r>
          </w:p>
        </w:tc>
      </w:tr>
      <w:tr w:rsidR="003439BB" w14:paraId="72F90B0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A445954" w14:textId="77777777" w:rsidR="003439BB" w:rsidRDefault="00000000">
            <w:pPr>
              <w:spacing w:after="0" w:line="259" w:lineRule="auto"/>
              <w:ind w:right="62" w:firstLine="0"/>
              <w:jc w:val="center"/>
            </w:pPr>
            <w:r>
              <w:t xml:space="preserve">Урок 91 </w:t>
            </w:r>
          </w:p>
        </w:tc>
        <w:tc>
          <w:tcPr>
            <w:tcW w:w="6239" w:type="dxa"/>
            <w:tcBorders>
              <w:top w:val="single" w:sz="4" w:space="0" w:color="000000"/>
              <w:left w:val="single" w:sz="4" w:space="0" w:color="000000"/>
              <w:bottom w:val="single" w:sz="4" w:space="0" w:color="000000"/>
              <w:right w:val="single" w:sz="4" w:space="0" w:color="000000"/>
            </w:tcBorders>
          </w:tcPr>
          <w:p w14:paraId="6B23D131" w14:textId="77777777" w:rsidR="003439BB" w:rsidRDefault="00000000">
            <w:pPr>
              <w:spacing w:after="0" w:line="259" w:lineRule="auto"/>
              <w:ind w:right="0" w:firstLine="0"/>
              <w:jc w:val="left"/>
            </w:pPr>
            <w:r>
              <w:t xml:space="preserve">Предлоги производные и непроизводные </w:t>
            </w:r>
          </w:p>
        </w:tc>
        <w:tc>
          <w:tcPr>
            <w:tcW w:w="2083" w:type="dxa"/>
            <w:tcBorders>
              <w:top w:val="single" w:sz="4" w:space="0" w:color="000000"/>
              <w:left w:val="single" w:sz="4" w:space="0" w:color="000000"/>
              <w:bottom w:val="single" w:sz="4" w:space="0" w:color="000000"/>
              <w:right w:val="single" w:sz="4" w:space="0" w:color="000000"/>
            </w:tcBorders>
          </w:tcPr>
          <w:p w14:paraId="581D314C" w14:textId="77777777" w:rsidR="003439BB" w:rsidRDefault="00000000">
            <w:pPr>
              <w:spacing w:after="0" w:line="259" w:lineRule="auto"/>
              <w:ind w:right="0" w:firstLine="0"/>
              <w:jc w:val="center"/>
            </w:pPr>
            <w:r>
              <w:t xml:space="preserve"> </w:t>
            </w:r>
          </w:p>
        </w:tc>
      </w:tr>
      <w:tr w:rsidR="003439BB" w14:paraId="124DAA7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729AE6A" w14:textId="77777777" w:rsidR="003439BB" w:rsidRDefault="00000000">
            <w:pPr>
              <w:spacing w:after="0" w:line="259" w:lineRule="auto"/>
              <w:ind w:right="62" w:firstLine="0"/>
              <w:jc w:val="center"/>
            </w:pPr>
            <w:r>
              <w:t xml:space="preserve">Урок 92 </w:t>
            </w:r>
          </w:p>
        </w:tc>
        <w:tc>
          <w:tcPr>
            <w:tcW w:w="6239" w:type="dxa"/>
            <w:tcBorders>
              <w:top w:val="single" w:sz="4" w:space="0" w:color="000000"/>
              <w:left w:val="single" w:sz="4" w:space="0" w:color="000000"/>
              <w:bottom w:val="single" w:sz="4" w:space="0" w:color="000000"/>
              <w:right w:val="single" w:sz="4" w:space="0" w:color="000000"/>
            </w:tcBorders>
          </w:tcPr>
          <w:p w14:paraId="7514F770" w14:textId="77777777" w:rsidR="003439BB" w:rsidRDefault="00000000">
            <w:pPr>
              <w:spacing w:after="0" w:line="259" w:lineRule="auto"/>
              <w:ind w:right="0" w:firstLine="0"/>
              <w:jc w:val="left"/>
            </w:pPr>
            <w:r>
              <w:t xml:space="preserve">Предлоги производные и непроизводные.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40658936" w14:textId="77777777" w:rsidR="003439BB" w:rsidRDefault="00000000">
            <w:pPr>
              <w:spacing w:after="0" w:line="259" w:lineRule="auto"/>
              <w:ind w:right="47" w:firstLine="0"/>
              <w:jc w:val="center"/>
            </w:pPr>
            <w:r>
              <w:t xml:space="preserve">1 </w:t>
            </w:r>
          </w:p>
        </w:tc>
      </w:tr>
      <w:tr w:rsidR="003439BB" w14:paraId="32C8BC2E"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48918CDE" w14:textId="77777777" w:rsidR="003439BB" w:rsidRDefault="00000000">
            <w:pPr>
              <w:spacing w:after="0" w:line="259" w:lineRule="auto"/>
              <w:ind w:right="62" w:firstLine="0"/>
              <w:jc w:val="center"/>
            </w:pPr>
            <w:r>
              <w:t xml:space="preserve">Урок 93 </w:t>
            </w:r>
          </w:p>
        </w:tc>
        <w:tc>
          <w:tcPr>
            <w:tcW w:w="6239" w:type="dxa"/>
            <w:tcBorders>
              <w:top w:val="single" w:sz="4" w:space="0" w:color="000000"/>
              <w:left w:val="single" w:sz="4" w:space="0" w:color="000000"/>
              <w:bottom w:val="single" w:sz="4" w:space="0" w:color="000000"/>
              <w:right w:val="single" w:sz="4" w:space="0" w:color="000000"/>
            </w:tcBorders>
          </w:tcPr>
          <w:p w14:paraId="12D6013C" w14:textId="77777777" w:rsidR="003439BB" w:rsidRDefault="00000000">
            <w:pPr>
              <w:spacing w:after="0" w:line="259" w:lineRule="auto"/>
              <w:ind w:right="0" w:firstLine="0"/>
              <w:jc w:val="left"/>
            </w:pPr>
            <w:r>
              <w:t xml:space="preserve">Предлоги простые и составные </w:t>
            </w:r>
          </w:p>
        </w:tc>
        <w:tc>
          <w:tcPr>
            <w:tcW w:w="2083" w:type="dxa"/>
            <w:tcBorders>
              <w:top w:val="single" w:sz="4" w:space="0" w:color="000000"/>
              <w:left w:val="single" w:sz="4" w:space="0" w:color="000000"/>
              <w:bottom w:val="single" w:sz="4" w:space="0" w:color="000000"/>
              <w:right w:val="single" w:sz="4" w:space="0" w:color="000000"/>
            </w:tcBorders>
          </w:tcPr>
          <w:p w14:paraId="36FA1372" w14:textId="77777777" w:rsidR="003439BB" w:rsidRDefault="00000000">
            <w:pPr>
              <w:spacing w:after="0" w:line="259" w:lineRule="auto"/>
              <w:ind w:right="0" w:firstLine="0"/>
              <w:jc w:val="center"/>
            </w:pPr>
            <w:r>
              <w:t xml:space="preserve"> </w:t>
            </w:r>
          </w:p>
        </w:tc>
      </w:tr>
      <w:tr w:rsidR="003439BB" w14:paraId="627A9C5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9E7FA4A" w14:textId="77777777" w:rsidR="003439BB" w:rsidRDefault="00000000">
            <w:pPr>
              <w:spacing w:after="0" w:line="259" w:lineRule="auto"/>
              <w:ind w:right="62" w:firstLine="0"/>
              <w:jc w:val="center"/>
            </w:pPr>
            <w:r>
              <w:t xml:space="preserve">Урок 94 </w:t>
            </w:r>
          </w:p>
        </w:tc>
        <w:tc>
          <w:tcPr>
            <w:tcW w:w="6239" w:type="dxa"/>
            <w:tcBorders>
              <w:top w:val="single" w:sz="4" w:space="0" w:color="000000"/>
              <w:left w:val="single" w:sz="4" w:space="0" w:color="000000"/>
              <w:bottom w:val="single" w:sz="4" w:space="0" w:color="000000"/>
              <w:right w:val="single" w:sz="4" w:space="0" w:color="000000"/>
            </w:tcBorders>
          </w:tcPr>
          <w:p w14:paraId="3379D0F6" w14:textId="77777777" w:rsidR="003439BB" w:rsidRDefault="00000000">
            <w:pPr>
              <w:spacing w:after="0" w:line="259" w:lineRule="auto"/>
              <w:ind w:right="0" w:firstLine="0"/>
              <w:jc w:val="left"/>
            </w:pPr>
            <w:r>
              <w:t xml:space="preserve">Предложи простые и составные.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63522C4E" w14:textId="77777777" w:rsidR="003439BB" w:rsidRDefault="00000000">
            <w:pPr>
              <w:spacing w:after="0" w:line="259" w:lineRule="auto"/>
              <w:ind w:right="36" w:firstLine="0"/>
              <w:jc w:val="center"/>
            </w:pPr>
            <w:r>
              <w:t xml:space="preserve">1 </w:t>
            </w:r>
          </w:p>
        </w:tc>
      </w:tr>
      <w:tr w:rsidR="003439BB" w14:paraId="1070F9A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4CD17BE" w14:textId="77777777" w:rsidR="003439BB" w:rsidRDefault="00000000">
            <w:pPr>
              <w:spacing w:after="0" w:line="259" w:lineRule="auto"/>
              <w:ind w:right="62" w:firstLine="0"/>
              <w:jc w:val="center"/>
            </w:pPr>
            <w:r>
              <w:t xml:space="preserve">Урок 95 </w:t>
            </w:r>
          </w:p>
        </w:tc>
        <w:tc>
          <w:tcPr>
            <w:tcW w:w="6239" w:type="dxa"/>
            <w:tcBorders>
              <w:top w:val="single" w:sz="4" w:space="0" w:color="000000"/>
              <w:left w:val="single" w:sz="4" w:space="0" w:color="000000"/>
              <w:bottom w:val="single" w:sz="4" w:space="0" w:color="000000"/>
              <w:right w:val="single" w:sz="4" w:space="0" w:color="000000"/>
            </w:tcBorders>
          </w:tcPr>
          <w:p w14:paraId="1B148ED8" w14:textId="77777777" w:rsidR="003439BB" w:rsidRDefault="00000000">
            <w:pPr>
              <w:spacing w:after="0" w:line="259" w:lineRule="auto"/>
              <w:ind w:right="0" w:firstLine="0"/>
              <w:jc w:val="left"/>
            </w:pPr>
            <w:r>
              <w:t xml:space="preserve">Правописание предлогов </w:t>
            </w:r>
          </w:p>
        </w:tc>
        <w:tc>
          <w:tcPr>
            <w:tcW w:w="2083" w:type="dxa"/>
            <w:tcBorders>
              <w:top w:val="single" w:sz="4" w:space="0" w:color="000000"/>
              <w:left w:val="single" w:sz="4" w:space="0" w:color="000000"/>
              <w:bottom w:val="single" w:sz="4" w:space="0" w:color="000000"/>
              <w:right w:val="single" w:sz="4" w:space="0" w:color="000000"/>
            </w:tcBorders>
          </w:tcPr>
          <w:p w14:paraId="7EB8BE7F" w14:textId="77777777" w:rsidR="003439BB" w:rsidRDefault="00000000">
            <w:pPr>
              <w:spacing w:after="0" w:line="259" w:lineRule="auto"/>
              <w:ind w:right="0" w:firstLine="0"/>
              <w:jc w:val="center"/>
            </w:pPr>
            <w:r>
              <w:t xml:space="preserve"> </w:t>
            </w:r>
          </w:p>
        </w:tc>
      </w:tr>
      <w:tr w:rsidR="003439BB" w14:paraId="05AA231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926950C" w14:textId="77777777" w:rsidR="003439BB" w:rsidRDefault="00000000">
            <w:pPr>
              <w:spacing w:after="0" w:line="259" w:lineRule="auto"/>
              <w:ind w:right="62" w:firstLine="0"/>
              <w:jc w:val="center"/>
            </w:pPr>
            <w:r>
              <w:t xml:space="preserve">Урок 96 </w:t>
            </w:r>
          </w:p>
        </w:tc>
        <w:tc>
          <w:tcPr>
            <w:tcW w:w="6239" w:type="dxa"/>
            <w:tcBorders>
              <w:top w:val="single" w:sz="4" w:space="0" w:color="000000"/>
              <w:left w:val="single" w:sz="4" w:space="0" w:color="000000"/>
              <w:bottom w:val="single" w:sz="4" w:space="0" w:color="000000"/>
              <w:right w:val="single" w:sz="4" w:space="0" w:color="000000"/>
            </w:tcBorders>
          </w:tcPr>
          <w:p w14:paraId="3830C03B" w14:textId="77777777" w:rsidR="003439BB" w:rsidRDefault="00000000">
            <w:pPr>
              <w:spacing w:after="0" w:line="259" w:lineRule="auto"/>
              <w:ind w:right="0" w:firstLine="0"/>
              <w:jc w:val="left"/>
            </w:pPr>
            <w:r>
              <w:t xml:space="preserve">Правописание предлогов. Практикум </w:t>
            </w:r>
          </w:p>
        </w:tc>
        <w:tc>
          <w:tcPr>
            <w:tcW w:w="2083" w:type="dxa"/>
            <w:tcBorders>
              <w:top w:val="single" w:sz="4" w:space="0" w:color="000000"/>
              <w:left w:val="single" w:sz="4" w:space="0" w:color="000000"/>
              <w:bottom w:val="single" w:sz="4" w:space="0" w:color="000000"/>
              <w:right w:val="single" w:sz="4" w:space="0" w:color="000000"/>
            </w:tcBorders>
          </w:tcPr>
          <w:p w14:paraId="414B6D3A" w14:textId="77777777" w:rsidR="003439BB" w:rsidRDefault="00000000">
            <w:pPr>
              <w:spacing w:after="0" w:line="259" w:lineRule="auto"/>
              <w:ind w:right="46" w:firstLine="0"/>
              <w:jc w:val="center"/>
            </w:pPr>
            <w:r>
              <w:t xml:space="preserve">1 </w:t>
            </w:r>
          </w:p>
        </w:tc>
      </w:tr>
      <w:tr w:rsidR="003439BB" w14:paraId="356ADDA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B10D4BD" w14:textId="77777777" w:rsidR="003439BB" w:rsidRDefault="00000000">
            <w:pPr>
              <w:spacing w:after="0" w:line="259" w:lineRule="auto"/>
              <w:ind w:right="62" w:firstLine="0"/>
              <w:jc w:val="center"/>
            </w:pPr>
            <w:r>
              <w:t xml:space="preserve">Урок 97 </w:t>
            </w:r>
          </w:p>
        </w:tc>
        <w:tc>
          <w:tcPr>
            <w:tcW w:w="6239" w:type="dxa"/>
            <w:tcBorders>
              <w:top w:val="single" w:sz="4" w:space="0" w:color="000000"/>
              <w:left w:val="single" w:sz="4" w:space="0" w:color="000000"/>
              <w:bottom w:val="single" w:sz="4" w:space="0" w:color="000000"/>
              <w:right w:val="single" w:sz="4" w:space="0" w:color="000000"/>
            </w:tcBorders>
          </w:tcPr>
          <w:p w14:paraId="7FBE3704" w14:textId="77777777" w:rsidR="003439BB" w:rsidRDefault="00000000">
            <w:pPr>
              <w:spacing w:after="0" w:line="259" w:lineRule="auto"/>
              <w:ind w:right="0" w:firstLine="0"/>
              <w:jc w:val="left"/>
            </w:pPr>
            <w:r>
              <w:t xml:space="preserve">Употребление предлогов в речи </w:t>
            </w:r>
          </w:p>
        </w:tc>
        <w:tc>
          <w:tcPr>
            <w:tcW w:w="2083" w:type="dxa"/>
            <w:tcBorders>
              <w:top w:val="single" w:sz="4" w:space="0" w:color="000000"/>
              <w:left w:val="single" w:sz="4" w:space="0" w:color="000000"/>
              <w:bottom w:val="single" w:sz="4" w:space="0" w:color="000000"/>
              <w:right w:val="single" w:sz="4" w:space="0" w:color="000000"/>
            </w:tcBorders>
          </w:tcPr>
          <w:p w14:paraId="3F518512" w14:textId="77777777" w:rsidR="003439BB" w:rsidRDefault="00000000">
            <w:pPr>
              <w:spacing w:after="0" w:line="259" w:lineRule="auto"/>
              <w:ind w:right="0" w:firstLine="0"/>
              <w:jc w:val="center"/>
            </w:pPr>
            <w:r>
              <w:t xml:space="preserve"> </w:t>
            </w:r>
          </w:p>
        </w:tc>
      </w:tr>
      <w:tr w:rsidR="003439BB" w14:paraId="4AC86F5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FC72364" w14:textId="77777777" w:rsidR="003439BB" w:rsidRDefault="00000000">
            <w:pPr>
              <w:spacing w:after="0" w:line="259" w:lineRule="auto"/>
              <w:ind w:right="62" w:firstLine="0"/>
              <w:jc w:val="center"/>
            </w:pPr>
            <w:r>
              <w:t xml:space="preserve">Урок 98 </w:t>
            </w:r>
          </w:p>
        </w:tc>
        <w:tc>
          <w:tcPr>
            <w:tcW w:w="6239" w:type="dxa"/>
            <w:tcBorders>
              <w:top w:val="single" w:sz="4" w:space="0" w:color="000000"/>
              <w:left w:val="single" w:sz="4" w:space="0" w:color="000000"/>
              <w:bottom w:val="single" w:sz="4" w:space="0" w:color="000000"/>
              <w:right w:val="single" w:sz="4" w:space="0" w:color="000000"/>
            </w:tcBorders>
          </w:tcPr>
          <w:p w14:paraId="75A5A298" w14:textId="77777777" w:rsidR="003439BB" w:rsidRDefault="00000000">
            <w:pPr>
              <w:spacing w:after="0" w:line="259" w:lineRule="auto"/>
              <w:ind w:right="0" w:firstLine="0"/>
              <w:jc w:val="left"/>
            </w:pPr>
            <w:r>
              <w:t xml:space="preserve">Употребление предлогов в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6E5B974E" w14:textId="77777777" w:rsidR="003439BB" w:rsidRDefault="00000000">
            <w:pPr>
              <w:spacing w:after="0" w:line="259" w:lineRule="auto"/>
              <w:ind w:right="46" w:firstLine="0"/>
              <w:jc w:val="center"/>
            </w:pPr>
            <w:r>
              <w:t xml:space="preserve">1 </w:t>
            </w:r>
          </w:p>
        </w:tc>
      </w:tr>
      <w:tr w:rsidR="003439BB" w14:paraId="4B82BDE6"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06652F83" w14:textId="77777777" w:rsidR="003439BB" w:rsidRDefault="00000000">
            <w:pPr>
              <w:spacing w:after="0" w:line="259" w:lineRule="auto"/>
              <w:ind w:right="62" w:firstLine="0"/>
              <w:jc w:val="center"/>
            </w:pPr>
            <w:r>
              <w:t xml:space="preserve">Урок 99 </w:t>
            </w:r>
          </w:p>
        </w:tc>
        <w:tc>
          <w:tcPr>
            <w:tcW w:w="6239" w:type="dxa"/>
            <w:tcBorders>
              <w:top w:val="single" w:sz="4" w:space="0" w:color="000000"/>
              <w:left w:val="single" w:sz="4" w:space="0" w:color="000000"/>
              <w:bottom w:val="single" w:sz="4" w:space="0" w:color="000000"/>
              <w:right w:val="single" w:sz="4" w:space="0" w:color="000000"/>
            </w:tcBorders>
          </w:tcPr>
          <w:p w14:paraId="72DC5734" w14:textId="77777777" w:rsidR="003439BB" w:rsidRDefault="00000000">
            <w:pPr>
              <w:spacing w:after="0" w:line="259" w:lineRule="auto"/>
              <w:ind w:right="0" w:firstLine="0"/>
              <w:jc w:val="left"/>
            </w:pPr>
            <w:r>
              <w:t xml:space="preserve">Морфологический анализ предлога </w:t>
            </w:r>
          </w:p>
        </w:tc>
        <w:tc>
          <w:tcPr>
            <w:tcW w:w="2083" w:type="dxa"/>
            <w:tcBorders>
              <w:top w:val="single" w:sz="4" w:space="0" w:color="000000"/>
              <w:left w:val="single" w:sz="4" w:space="0" w:color="000000"/>
              <w:bottom w:val="single" w:sz="4" w:space="0" w:color="000000"/>
              <w:right w:val="single" w:sz="4" w:space="0" w:color="000000"/>
            </w:tcBorders>
          </w:tcPr>
          <w:p w14:paraId="0A0A62F3" w14:textId="77777777" w:rsidR="003439BB" w:rsidRDefault="00000000">
            <w:pPr>
              <w:spacing w:after="0" w:line="259" w:lineRule="auto"/>
              <w:ind w:right="0" w:firstLine="0"/>
              <w:jc w:val="center"/>
            </w:pPr>
            <w:r>
              <w:t xml:space="preserve"> </w:t>
            </w:r>
          </w:p>
        </w:tc>
      </w:tr>
      <w:tr w:rsidR="003439BB" w14:paraId="6E22D66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1BBEE2D" w14:textId="77777777" w:rsidR="003439BB" w:rsidRDefault="00000000">
            <w:pPr>
              <w:spacing w:after="0" w:line="259" w:lineRule="auto"/>
              <w:ind w:right="59" w:firstLine="0"/>
              <w:jc w:val="center"/>
            </w:pPr>
            <w:r>
              <w:t xml:space="preserve">Урок 100 </w:t>
            </w:r>
          </w:p>
        </w:tc>
        <w:tc>
          <w:tcPr>
            <w:tcW w:w="6239" w:type="dxa"/>
            <w:tcBorders>
              <w:top w:val="single" w:sz="4" w:space="0" w:color="000000"/>
              <w:left w:val="single" w:sz="4" w:space="0" w:color="000000"/>
              <w:bottom w:val="single" w:sz="4" w:space="0" w:color="000000"/>
              <w:right w:val="single" w:sz="4" w:space="0" w:color="000000"/>
            </w:tcBorders>
          </w:tcPr>
          <w:p w14:paraId="51AD3B71" w14:textId="77777777" w:rsidR="003439BB" w:rsidRDefault="00000000">
            <w:pPr>
              <w:spacing w:after="0" w:line="259" w:lineRule="auto"/>
              <w:ind w:right="0" w:firstLine="0"/>
              <w:jc w:val="left"/>
            </w:pPr>
            <w:r>
              <w:t xml:space="preserve">Повторение темы «Предлог» </w:t>
            </w:r>
          </w:p>
        </w:tc>
        <w:tc>
          <w:tcPr>
            <w:tcW w:w="2083" w:type="dxa"/>
            <w:tcBorders>
              <w:top w:val="single" w:sz="4" w:space="0" w:color="000000"/>
              <w:left w:val="single" w:sz="4" w:space="0" w:color="000000"/>
              <w:bottom w:val="single" w:sz="4" w:space="0" w:color="000000"/>
              <w:right w:val="single" w:sz="4" w:space="0" w:color="000000"/>
            </w:tcBorders>
          </w:tcPr>
          <w:p w14:paraId="7DCE4B11" w14:textId="77777777" w:rsidR="003439BB" w:rsidRDefault="00000000">
            <w:pPr>
              <w:spacing w:after="0" w:line="259" w:lineRule="auto"/>
              <w:ind w:right="0" w:firstLine="0"/>
              <w:jc w:val="center"/>
            </w:pPr>
            <w:r>
              <w:t xml:space="preserve"> </w:t>
            </w:r>
          </w:p>
        </w:tc>
      </w:tr>
      <w:tr w:rsidR="003439BB" w14:paraId="026B159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987A70C" w14:textId="77777777" w:rsidR="003439BB" w:rsidRDefault="00000000">
            <w:pPr>
              <w:spacing w:after="0" w:line="259" w:lineRule="auto"/>
              <w:ind w:right="59" w:firstLine="0"/>
              <w:jc w:val="center"/>
            </w:pPr>
            <w:r>
              <w:t xml:space="preserve">Урок 101 </w:t>
            </w:r>
          </w:p>
        </w:tc>
        <w:tc>
          <w:tcPr>
            <w:tcW w:w="6239" w:type="dxa"/>
            <w:tcBorders>
              <w:top w:val="single" w:sz="4" w:space="0" w:color="000000"/>
              <w:left w:val="single" w:sz="4" w:space="0" w:color="000000"/>
              <w:bottom w:val="single" w:sz="4" w:space="0" w:color="000000"/>
              <w:right w:val="single" w:sz="4" w:space="0" w:color="000000"/>
            </w:tcBorders>
          </w:tcPr>
          <w:p w14:paraId="742066C6" w14:textId="77777777" w:rsidR="003439BB" w:rsidRDefault="00000000">
            <w:pPr>
              <w:spacing w:after="0" w:line="259" w:lineRule="auto"/>
              <w:ind w:right="0" w:firstLine="0"/>
              <w:jc w:val="left"/>
            </w:pPr>
            <w:r>
              <w:t xml:space="preserve">Повторение темы «Предлог». Практикум </w:t>
            </w:r>
          </w:p>
        </w:tc>
        <w:tc>
          <w:tcPr>
            <w:tcW w:w="2083" w:type="dxa"/>
            <w:tcBorders>
              <w:top w:val="single" w:sz="4" w:space="0" w:color="000000"/>
              <w:left w:val="single" w:sz="4" w:space="0" w:color="000000"/>
              <w:bottom w:val="single" w:sz="4" w:space="0" w:color="000000"/>
              <w:right w:val="single" w:sz="4" w:space="0" w:color="000000"/>
            </w:tcBorders>
          </w:tcPr>
          <w:p w14:paraId="1A13BDF5" w14:textId="77777777" w:rsidR="003439BB" w:rsidRDefault="00000000">
            <w:pPr>
              <w:spacing w:after="0" w:line="259" w:lineRule="auto"/>
              <w:ind w:right="60" w:firstLine="0"/>
              <w:jc w:val="center"/>
            </w:pPr>
            <w:r>
              <w:t xml:space="preserve">1 </w:t>
            </w:r>
          </w:p>
        </w:tc>
      </w:tr>
      <w:tr w:rsidR="003439BB" w14:paraId="207FB9B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127A3BC" w14:textId="77777777" w:rsidR="003439BB" w:rsidRDefault="00000000">
            <w:pPr>
              <w:spacing w:after="0" w:line="259" w:lineRule="auto"/>
              <w:ind w:right="59" w:firstLine="0"/>
              <w:jc w:val="center"/>
            </w:pPr>
            <w:r>
              <w:t xml:space="preserve">Урок 102 </w:t>
            </w:r>
          </w:p>
        </w:tc>
        <w:tc>
          <w:tcPr>
            <w:tcW w:w="6239" w:type="dxa"/>
            <w:tcBorders>
              <w:top w:val="single" w:sz="4" w:space="0" w:color="000000"/>
              <w:left w:val="single" w:sz="4" w:space="0" w:color="000000"/>
              <w:bottom w:val="single" w:sz="4" w:space="0" w:color="000000"/>
              <w:right w:val="single" w:sz="4" w:space="0" w:color="000000"/>
            </w:tcBorders>
          </w:tcPr>
          <w:p w14:paraId="48C13C64" w14:textId="77777777" w:rsidR="003439BB" w:rsidRDefault="00000000">
            <w:pPr>
              <w:spacing w:after="0" w:line="259" w:lineRule="auto"/>
              <w:ind w:right="0" w:firstLine="0"/>
              <w:jc w:val="left"/>
            </w:pPr>
            <w:r>
              <w:t xml:space="preserve">Союз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383691AF" w14:textId="77777777" w:rsidR="003439BB" w:rsidRDefault="00000000">
            <w:pPr>
              <w:spacing w:after="0" w:line="259" w:lineRule="auto"/>
              <w:ind w:right="0" w:firstLine="0"/>
              <w:jc w:val="center"/>
            </w:pPr>
            <w:r>
              <w:t xml:space="preserve"> </w:t>
            </w:r>
          </w:p>
        </w:tc>
      </w:tr>
      <w:tr w:rsidR="003439BB" w14:paraId="73602B7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F059FB0" w14:textId="77777777" w:rsidR="003439BB" w:rsidRDefault="00000000">
            <w:pPr>
              <w:spacing w:after="0" w:line="259" w:lineRule="auto"/>
              <w:ind w:right="59" w:firstLine="0"/>
              <w:jc w:val="center"/>
            </w:pPr>
            <w:r>
              <w:lastRenderedPageBreak/>
              <w:t xml:space="preserve">Урок 103 </w:t>
            </w:r>
          </w:p>
        </w:tc>
        <w:tc>
          <w:tcPr>
            <w:tcW w:w="6239" w:type="dxa"/>
            <w:tcBorders>
              <w:top w:val="single" w:sz="4" w:space="0" w:color="000000"/>
              <w:left w:val="single" w:sz="4" w:space="0" w:color="000000"/>
              <w:bottom w:val="single" w:sz="4" w:space="0" w:color="000000"/>
              <w:right w:val="single" w:sz="4" w:space="0" w:color="000000"/>
            </w:tcBorders>
          </w:tcPr>
          <w:p w14:paraId="75CC11D4" w14:textId="77777777" w:rsidR="003439BB" w:rsidRDefault="00000000">
            <w:pPr>
              <w:spacing w:after="0" w:line="259" w:lineRule="auto"/>
              <w:ind w:right="0" w:firstLine="0"/>
              <w:jc w:val="left"/>
            </w:pPr>
            <w:r>
              <w:t xml:space="preserve">Разряды союзов </w:t>
            </w:r>
          </w:p>
        </w:tc>
        <w:tc>
          <w:tcPr>
            <w:tcW w:w="2083" w:type="dxa"/>
            <w:tcBorders>
              <w:top w:val="single" w:sz="4" w:space="0" w:color="000000"/>
              <w:left w:val="single" w:sz="4" w:space="0" w:color="000000"/>
              <w:bottom w:val="single" w:sz="4" w:space="0" w:color="000000"/>
              <w:right w:val="single" w:sz="4" w:space="0" w:color="000000"/>
            </w:tcBorders>
          </w:tcPr>
          <w:p w14:paraId="30D4EBA0" w14:textId="77777777" w:rsidR="003439BB" w:rsidRDefault="00000000">
            <w:pPr>
              <w:spacing w:after="0" w:line="259" w:lineRule="auto"/>
              <w:ind w:right="0" w:firstLine="0"/>
              <w:jc w:val="center"/>
            </w:pPr>
            <w:r>
              <w:t xml:space="preserve"> </w:t>
            </w:r>
          </w:p>
        </w:tc>
      </w:tr>
      <w:tr w:rsidR="003439BB" w14:paraId="4E77FE3B"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B708C56" w14:textId="77777777" w:rsidR="003439BB" w:rsidRDefault="00000000">
            <w:pPr>
              <w:spacing w:after="0" w:line="259" w:lineRule="auto"/>
              <w:ind w:right="59" w:firstLine="0"/>
              <w:jc w:val="center"/>
            </w:pPr>
            <w:r>
              <w:t xml:space="preserve">Урок 104 </w:t>
            </w:r>
          </w:p>
        </w:tc>
        <w:tc>
          <w:tcPr>
            <w:tcW w:w="6239" w:type="dxa"/>
            <w:tcBorders>
              <w:top w:val="single" w:sz="4" w:space="0" w:color="000000"/>
              <w:left w:val="single" w:sz="4" w:space="0" w:color="000000"/>
              <w:bottom w:val="single" w:sz="4" w:space="0" w:color="000000"/>
              <w:right w:val="single" w:sz="4" w:space="0" w:color="000000"/>
            </w:tcBorders>
          </w:tcPr>
          <w:p w14:paraId="37C48EE4" w14:textId="77777777" w:rsidR="003439BB" w:rsidRDefault="00000000">
            <w:pPr>
              <w:spacing w:after="0" w:line="259" w:lineRule="auto"/>
              <w:ind w:right="0" w:firstLine="0"/>
              <w:jc w:val="left"/>
            </w:pPr>
            <w:r>
              <w:t xml:space="preserve">Разряды союзов. Практикум </w:t>
            </w:r>
          </w:p>
        </w:tc>
        <w:tc>
          <w:tcPr>
            <w:tcW w:w="2083" w:type="dxa"/>
            <w:tcBorders>
              <w:top w:val="single" w:sz="4" w:space="0" w:color="000000"/>
              <w:left w:val="single" w:sz="4" w:space="0" w:color="000000"/>
              <w:bottom w:val="single" w:sz="4" w:space="0" w:color="000000"/>
              <w:right w:val="single" w:sz="4" w:space="0" w:color="000000"/>
            </w:tcBorders>
          </w:tcPr>
          <w:p w14:paraId="0AAA9DE5" w14:textId="77777777" w:rsidR="003439BB" w:rsidRDefault="00000000">
            <w:pPr>
              <w:spacing w:after="0" w:line="259" w:lineRule="auto"/>
              <w:ind w:right="60" w:firstLine="0"/>
              <w:jc w:val="center"/>
            </w:pPr>
            <w:r>
              <w:t xml:space="preserve">1 </w:t>
            </w:r>
          </w:p>
        </w:tc>
      </w:tr>
      <w:tr w:rsidR="003439BB" w14:paraId="3B4CD629"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6C61056F" w14:textId="77777777" w:rsidR="003439BB" w:rsidRDefault="00000000">
            <w:pPr>
              <w:spacing w:after="0" w:line="259" w:lineRule="auto"/>
              <w:ind w:right="59" w:firstLine="0"/>
              <w:jc w:val="center"/>
            </w:pPr>
            <w:r>
              <w:t xml:space="preserve">Урок 105 </w:t>
            </w:r>
          </w:p>
        </w:tc>
        <w:tc>
          <w:tcPr>
            <w:tcW w:w="6239" w:type="dxa"/>
            <w:tcBorders>
              <w:top w:val="single" w:sz="4" w:space="0" w:color="000000"/>
              <w:left w:val="single" w:sz="4" w:space="0" w:color="000000"/>
              <w:bottom w:val="single" w:sz="4" w:space="0" w:color="000000"/>
              <w:right w:val="single" w:sz="4" w:space="0" w:color="000000"/>
            </w:tcBorders>
          </w:tcPr>
          <w:p w14:paraId="611A51A8" w14:textId="77777777" w:rsidR="003439BB" w:rsidRDefault="00000000">
            <w:pPr>
              <w:spacing w:after="0" w:line="259" w:lineRule="auto"/>
              <w:ind w:right="0" w:firstLine="0"/>
              <w:jc w:val="left"/>
            </w:pPr>
            <w:r>
              <w:t xml:space="preserve">Сочинительные союзы </w:t>
            </w:r>
          </w:p>
        </w:tc>
        <w:tc>
          <w:tcPr>
            <w:tcW w:w="2083" w:type="dxa"/>
            <w:tcBorders>
              <w:top w:val="single" w:sz="4" w:space="0" w:color="000000"/>
              <w:left w:val="single" w:sz="4" w:space="0" w:color="000000"/>
              <w:bottom w:val="single" w:sz="4" w:space="0" w:color="000000"/>
              <w:right w:val="single" w:sz="4" w:space="0" w:color="000000"/>
            </w:tcBorders>
          </w:tcPr>
          <w:p w14:paraId="49BB8E3F" w14:textId="77777777" w:rsidR="003439BB" w:rsidRDefault="00000000">
            <w:pPr>
              <w:spacing w:after="0" w:line="259" w:lineRule="auto"/>
              <w:ind w:right="0" w:firstLine="0"/>
              <w:jc w:val="center"/>
            </w:pPr>
            <w:r>
              <w:t xml:space="preserve"> </w:t>
            </w:r>
          </w:p>
        </w:tc>
      </w:tr>
      <w:tr w:rsidR="003439BB" w14:paraId="362BFD8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DC0C37B" w14:textId="77777777" w:rsidR="003439BB" w:rsidRDefault="00000000">
            <w:pPr>
              <w:spacing w:after="0" w:line="259" w:lineRule="auto"/>
              <w:ind w:right="59" w:firstLine="0"/>
              <w:jc w:val="center"/>
            </w:pPr>
            <w:r>
              <w:t xml:space="preserve">Урок 106 </w:t>
            </w:r>
          </w:p>
        </w:tc>
        <w:tc>
          <w:tcPr>
            <w:tcW w:w="6239" w:type="dxa"/>
            <w:tcBorders>
              <w:top w:val="single" w:sz="4" w:space="0" w:color="000000"/>
              <w:left w:val="single" w:sz="4" w:space="0" w:color="000000"/>
              <w:bottom w:val="single" w:sz="4" w:space="0" w:color="000000"/>
              <w:right w:val="single" w:sz="4" w:space="0" w:color="000000"/>
            </w:tcBorders>
          </w:tcPr>
          <w:p w14:paraId="3717FE55" w14:textId="77777777" w:rsidR="003439BB" w:rsidRDefault="00000000">
            <w:pPr>
              <w:spacing w:after="0" w:line="259" w:lineRule="auto"/>
              <w:ind w:right="0" w:firstLine="0"/>
              <w:jc w:val="left"/>
            </w:pPr>
            <w:r>
              <w:t xml:space="preserve">Подчинительные союзы </w:t>
            </w:r>
          </w:p>
        </w:tc>
        <w:tc>
          <w:tcPr>
            <w:tcW w:w="2083" w:type="dxa"/>
            <w:tcBorders>
              <w:top w:val="single" w:sz="4" w:space="0" w:color="000000"/>
              <w:left w:val="single" w:sz="4" w:space="0" w:color="000000"/>
              <w:bottom w:val="single" w:sz="4" w:space="0" w:color="000000"/>
              <w:right w:val="single" w:sz="4" w:space="0" w:color="000000"/>
            </w:tcBorders>
          </w:tcPr>
          <w:p w14:paraId="2E84C2A5" w14:textId="77777777" w:rsidR="003439BB" w:rsidRDefault="00000000">
            <w:pPr>
              <w:spacing w:after="0" w:line="259" w:lineRule="auto"/>
              <w:ind w:right="0" w:firstLine="0"/>
              <w:jc w:val="center"/>
            </w:pPr>
            <w:r>
              <w:t xml:space="preserve"> </w:t>
            </w:r>
          </w:p>
        </w:tc>
      </w:tr>
      <w:tr w:rsidR="003439BB" w14:paraId="528077E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0A9BF64" w14:textId="77777777" w:rsidR="003439BB" w:rsidRDefault="00000000">
            <w:pPr>
              <w:spacing w:after="0" w:line="259" w:lineRule="auto"/>
              <w:ind w:right="62" w:firstLine="0"/>
              <w:jc w:val="center"/>
            </w:pPr>
            <w:r>
              <w:t xml:space="preserve">Урок 107 </w:t>
            </w:r>
          </w:p>
        </w:tc>
        <w:tc>
          <w:tcPr>
            <w:tcW w:w="6239" w:type="dxa"/>
            <w:tcBorders>
              <w:top w:val="single" w:sz="4" w:space="0" w:color="000000"/>
              <w:left w:val="single" w:sz="4" w:space="0" w:color="000000"/>
              <w:bottom w:val="single" w:sz="4" w:space="0" w:color="000000"/>
              <w:right w:val="single" w:sz="4" w:space="0" w:color="000000"/>
            </w:tcBorders>
          </w:tcPr>
          <w:p w14:paraId="1B2044A2" w14:textId="77777777" w:rsidR="003439BB" w:rsidRDefault="00000000">
            <w:pPr>
              <w:spacing w:after="0" w:line="259" w:lineRule="auto"/>
              <w:ind w:right="0" w:firstLine="0"/>
              <w:jc w:val="left"/>
            </w:pPr>
            <w:r>
              <w:t xml:space="preserve">Правописание союзов </w:t>
            </w:r>
          </w:p>
        </w:tc>
        <w:tc>
          <w:tcPr>
            <w:tcW w:w="2083" w:type="dxa"/>
            <w:tcBorders>
              <w:top w:val="single" w:sz="4" w:space="0" w:color="000000"/>
              <w:left w:val="single" w:sz="4" w:space="0" w:color="000000"/>
              <w:bottom w:val="single" w:sz="4" w:space="0" w:color="000000"/>
              <w:right w:val="single" w:sz="4" w:space="0" w:color="000000"/>
            </w:tcBorders>
          </w:tcPr>
          <w:p w14:paraId="3FF5C482" w14:textId="77777777" w:rsidR="003439BB" w:rsidRDefault="00000000">
            <w:pPr>
              <w:spacing w:after="0" w:line="259" w:lineRule="auto"/>
              <w:ind w:right="2" w:firstLine="0"/>
              <w:jc w:val="center"/>
            </w:pPr>
            <w:r>
              <w:t xml:space="preserve"> </w:t>
            </w:r>
          </w:p>
        </w:tc>
      </w:tr>
      <w:tr w:rsidR="003439BB" w14:paraId="0729652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584E077" w14:textId="77777777" w:rsidR="003439BB" w:rsidRDefault="00000000">
            <w:pPr>
              <w:spacing w:after="0" w:line="259" w:lineRule="auto"/>
              <w:ind w:right="62" w:firstLine="0"/>
              <w:jc w:val="center"/>
            </w:pPr>
            <w:r>
              <w:t xml:space="preserve">Урок 108 </w:t>
            </w:r>
          </w:p>
        </w:tc>
        <w:tc>
          <w:tcPr>
            <w:tcW w:w="6239" w:type="dxa"/>
            <w:tcBorders>
              <w:top w:val="single" w:sz="4" w:space="0" w:color="000000"/>
              <w:left w:val="single" w:sz="4" w:space="0" w:color="000000"/>
              <w:bottom w:val="single" w:sz="4" w:space="0" w:color="000000"/>
              <w:right w:val="single" w:sz="4" w:space="0" w:color="000000"/>
            </w:tcBorders>
          </w:tcPr>
          <w:p w14:paraId="75A3FF42" w14:textId="77777777" w:rsidR="003439BB" w:rsidRDefault="00000000">
            <w:pPr>
              <w:spacing w:after="0" w:line="259" w:lineRule="auto"/>
              <w:ind w:right="0" w:firstLine="0"/>
              <w:jc w:val="left"/>
            </w:pPr>
            <w:r>
              <w:t xml:space="preserve">Правописание союзов. Практикум </w:t>
            </w:r>
          </w:p>
        </w:tc>
        <w:tc>
          <w:tcPr>
            <w:tcW w:w="2083" w:type="dxa"/>
            <w:tcBorders>
              <w:top w:val="single" w:sz="4" w:space="0" w:color="000000"/>
              <w:left w:val="single" w:sz="4" w:space="0" w:color="000000"/>
              <w:bottom w:val="single" w:sz="4" w:space="0" w:color="000000"/>
              <w:right w:val="single" w:sz="4" w:space="0" w:color="000000"/>
            </w:tcBorders>
          </w:tcPr>
          <w:p w14:paraId="2F847280" w14:textId="77777777" w:rsidR="003439BB" w:rsidRDefault="00000000">
            <w:pPr>
              <w:spacing w:after="0" w:line="259" w:lineRule="auto"/>
              <w:ind w:right="82" w:firstLine="0"/>
              <w:jc w:val="center"/>
            </w:pPr>
            <w:r>
              <w:t xml:space="preserve">1 </w:t>
            </w:r>
          </w:p>
        </w:tc>
      </w:tr>
      <w:tr w:rsidR="003439BB" w14:paraId="35F797C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A1A5C0A" w14:textId="77777777" w:rsidR="003439BB" w:rsidRDefault="00000000">
            <w:pPr>
              <w:spacing w:after="0" w:line="259" w:lineRule="auto"/>
              <w:ind w:right="62" w:firstLine="0"/>
              <w:jc w:val="center"/>
            </w:pPr>
            <w:r>
              <w:t xml:space="preserve">Урок 109 </w:t>
            </w:r>
          </w:p>
        </w:tc>
        <w:tc>
          <w:tcPr>
            <w:tcW w:w="6239" w:type="dxa"/>
            <w:tcBorders>
              <w:top w:val="single" w:sz="4" w:space="0" w:color="000000"/>
              <w:left w:val="single" w:sz="4" w:space="0" w:color="000000"/>
              <w:bottom w:val="single" w:sz="4" w:space="0" w:color="000000"/>
              <w:right w:val="single" w:sz="4" w:space="0" w:color="000000"/>
            </w:tcBorders>
          </w:tcPr>
          <w:p w14:paraId="4049C16D" w14:textId="77777777" w:rsidR="003439BB" w:rsidRDefault="00000000">
            <w:pPr>
              <w:spacing w:after="0" w:line="259" w:lineRule="auto"/>
              <w:ind w:right="0" w:firstLine="0"/>
              <w:jc w:val="left"/>
            </w:pPr>
            <w:r>
              <w:t xml:space="preserve">Союзы и союзные слова </w:t>
            </w:r>
          </w:p>
        </w:tc>
        <w:tc>
          <w:tcPr>
            <w:tcW w:w="2083" w:type="dxa"/>
            <w:tcBorders>
              <w:top w:val="single" w:sz="4" w:space="0" w:color="000000"/>
              <w:left w:val="single" w:sz="4" w:space="0" w:color="000000"/>
              <w:bottom w:val="single" w:sz="4" w:space="0" w:color="000000"/>
              <w:right w:val="single" w:sz="4" w:space="0" w:color="000000"/>
            </w:tcBorders>
          </w:tcPr>
          <w:p w14:paraId="688E4B9C" w14:textId="77777777" w:rsidR="003439BB" w:rsidRDefault="00000000">
            <w:pPr>
              <w:spacing w:after="0" w:line="259" w:lineRule="auto"/>
              <w:ind w:right="2" w:firstLine="0"/>
              <w:jc w:val="center"/>
            </w:pPr>
            <w:r>
              <w:t xml:space="preserve"> </w:t>
            </w:r>
          </w:p>
        </w:tc>
      </w:tr>
      <w:tr w:rsidR="003439BB" w14:paraId="70F8F897"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7686B403" w14:textId="77777777" w:rsidR="003439BB" w:rsidRDefault="00000000">
            <w:pPr>
              <w:spacing w:after="0" w:line="259" w:lineRule="auto"/>
              <w:ind w:right="62" w:firstLine="0"/>
              <w:jc w:val="center"/>
            </w:pPr>
            <w:r>
              <w:t xml:space="preserve">Урок 110 </w:t>
            </w:r>
          </w:p>
        </w:tc>
        <w:tc>
          <w:tcPr>
            <w:tcW w:w="6239" w:type="dxa"/>
            <w:tcBorders>
              <w:top w:val="single" w:sz="4" w:space="0" w:color="000000"/>
              <w:left w:val="single" w:sz="4" w:space="0" w:color="000000"/>
              <w:bottom w:val="single" w:sz="4" w:space="0" w:color="000000"/>
              <w:right w:val="single" w:sz="4" w:space="0" w:color="000000"/>
            </w:tcBorders>
          </w:tcPr>
          <w:p w14:paraId="28B4C78F" w14:textId="77777777" w:rsidR="003439BB" w:rsidRDefault="00000000">
            <w:pPr>
              <w:spacing w:after="0" w:line="259" w:lineRule="auto"/>
              <w:ind w:right="0" w:firstLine="0"/>
              <w:jc w:val="left"/>
            </w:pPr>
            <w:r>
              <w:t xml:space="preserve">Союзы в простых и сложных предложениях </w:t>
            </w:r>
          </w:p>
        </w:tc>
        <w:tc>
          <w:tcPr>
            <w:tcW w:w="2083" w:type="dxa"/>
            <w:tcBorders>
              <w:top w:val="single" w:sz="4" w:space="0" w:color="000000"/>
              <w:left w:val="single" w:sz="4" w:space="0" w:color="000000"/>
              <w:bottom w:val="single" w:sz="4" w:space="0" w:color="000000"/>
              <w:right w:val="single" w:sz="4" w:space="0" w:color="000000"/>
            </w:tcBorders>
          </w:tcPr>
          <w:p w14:paraId="3A588527" w14:textId="77777777" w:rsidR="003439BB" w:rsidRDefault="00000000">
            <w:pPr>
              <w:spacing w:after="0" w:line="259" w:lineRule="auto"/>
              <w:ind w:right="2" w:firstLine="0"/>
              <w:jc w:val="center"/>
            </w:pPr>
            <w:r>
              <w:t xml:space="preserve"> </w:t>
            </w:r>
          </w:p>
        </w:tc>
      </w:tr>
      <w:tr w:rsidR="003439BB" w14:paraId="72070AE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A65A761" w14:textId="77777777" w:rsidR="003439BB" w:rsidRDefault="00000000">
            <w:pPr>
              <w:spacing w:after="0" w:line="259" w:lineRule="auto"/>
              <w:ind w:right="62" w:firstLine="0"/>
              <w:jc w:val="center"/>
            </w:pPr>
            <w:r>
              <w:t xml:space="preserve">Урок 111 </w:t>
            </w:r>
          </w:p>
        </w:tc>
        <w:tc>
          <w:tcPr>
            <w:tcW w:w="6239" w:type="dxa"/>
            <w:tcBorders>
              <w:top w:val="single" w:sz="4" w:space="0" w:color="000000"/>
              <w:left w:val="single" w:sz="4" w:space="0" w:color="000000"/>
              <w:bottom w:val="single" w:sz="4" w:space="0" w:color="000000"/>
              <w:right w:val="single" w:sz="4" w:space="0" w:color="000000"/>
            </w:tcBorders>
          </w:tcPr>
          <w:p w14:paraId="48D2E4B7" w14:textId="77777777" w:rsidR="003439BB" w:rsidRDefault="00000000">
            <w:pPr>
              <w:spacing w:after="0" w:line="259" w:lineRule="auto"/>
              <w:ind w:right="0" w:firstLine="0"/>
              <w:jc w:val="left"/>
            </w:pPr>
            <w:r>
              <w:t xml:space="preserve">Морфологический анализ союза </w:t>
            </w:r>
          </w:p>
        </w:tc>
        <w:tc>
          <w:tcPr>
            <w:tcW w:w="2083" w:type="dxa"/>
            <w:tcBorders>
              <w:top w:val="single" w:sz="4" w:space="0" w:color="000000"/>
              <w:left w:val="single" w:sz="4" w:space="0" w:color="000000"/>
              <w:bottom w:val="single" w:sz="4" w:space="0" w:color="000000"/>
              <w:right w:val="single" w:sz="4" w:space="0" w:color="000000"/>
            </w:tcBorders>
          </w:tcPr>
          <w:p w14:paraId="5D9D2E53" w14:textId="77777777" w:rsidR="003439BB" w:rsidRDefault="00000000">
            <w:pPr>
              <w:spacing w:after="0" w:line="259" w:lineRule="auto"/>
              <w:ind w:right="2" w:firstLine="0"/>
              <w:jc w:val="center"/>
            </w:pPr>
            <w:r>
              <w:t xml:space="preserve"> </w:t>
            </w:r>
          </w:p>
        </w:tc>
      </w:tr>
      <w:tr w:rsidR="003439BB" w14:paraId="1F8552F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33B3211" w14:textId="77777777" w:rsidR="003439BB" w:rsidRDefault="00000000">
            <w:pPr>
              <w:spacing w:after="0" w:line="259" w:lineRule="auto"/>
              <w:ind w:right="62" w:firstLine="0"/>
              <w:jc w:val="center"/>
            </w:pPr>
            <w:r>
              <w:t xml:space="preserve">Урок 112 </w:t>
            </w:r>
          </w:p>
        </w:tc>
        <w:tc>
          <w:tcPr>
            <w:tcW w:w="6239" w:type="dxa"/>
            <w:tcBorders>
              <w:top w:val="single" w:sz="4" w:space="0" w:color="000000"/>
              <w:left w:val="single" w:sz="4" w:space="0" w:color="000000"/>
              <w:bottom w:val="single" w:sz="4" w:space="0" w:color="000000"/>
              <w:right w:val="single" w:sz="4" w:space="0" w:color="000000"/>
            </w:tcBorders>
          </w:tcPr>
          <w:p w14:paraId="60FC7557" w14:textId="77777777" w:rsidR="003439BB" w:rsidRDefault="00000000">
            <w:pPr>
              <w:spacing w:after="0" w:line="259" w:lineRule="auto"/>
              <w:ind w:right="0" w:firstLine="0"/>
              <w:jc w:val="left"/>
            </w:pPr>
            <w:r>
              <w:t xml:space="preserve">Повторение темы «Союз» </w:t>
            </w:r>
          </w:p>
        </w:tc>
        <w:tc>
          <w:tcPr>
            <w:tcW w:w="2083" w:type="dxa"/>
            <w:tcBorders>
              <w:top w:val="single" w:sz="4" w:space="0" w:color="000000"/>
              <w:left w:val="single" w:sz="4" w:space="0" w:color="000000"/>
              <w:bottom w:val="single" w:sz="4" w:space="0" w:color="000000"/>
              <w:right w:val="single" w:sz="4" w:space="0" w:color="000000"/>
            </w:tcBorders>
          </w:tcPr>
          <w:p w14:paraId="502E692A" w14:textId="77777777" w:rsidR="003439BB" w:rsidRDefault="00000000">
            <w:pPr>
              <w:spacing w:after="0" w:line="259" w:lineRule="auto"/>
              <w:ind w:right="2" w:firstLine="0"/>
              <w:jc w:val="center"/>
            </w:pPr>
            <w:r>
              <w:t xml:space="preserve"> </w:t>
            </w:r>
          </w:p>
        </w:tc>
      </w:tr>
      <w:tr w:rsidR="003439BB" w14:paraId="32B921A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8CBA37E" w14:textId="77777777" w:rsidR="003439BB" w:rsidRDefault="00000000">
            <w:pPr>
              <w:spacing w:after="0" w:line="259" w:lineRule="auto"/>
              <w:ind w:right="62" w:firstLine="0"/>
              <w:jc w:val="center"/>
            </w:pPr>
            <w:r>
              <w:t xml:space="preserve">Урок 113 </w:t>
            </w:r>
          </w:p>
        </w:tc>
        <w:tc>
          <w:tcPr>
            <w:tcW w:w="6239" w:type="dxa"/>
            <w:tcBorders>
              <w:top w:val="single" w:sz="4" w:space="0" w:color="000000"/>
              <w:left w:val="single" w:sz="4" w:space="0" w:color="000000"/>
              <w:bottom w:val="single" w:sz="4" w:space="0" w:color="000000"/>
              <w:right w:val="single" w:sz="4" w:space="0" w:color="000000"/>
            </w:tcBorders>
          </w:tcPr>
          <w:p w14:paraId="174BFE9B" w14:textId="77777777" w:rsidR="003439BB" w:rsidRDefault="00000000">
            <w:pPr>
              <w:spacing w:after="0" w:line="259" w:lineRule="auto"/>
              <w:ind w:right="0" w:firstLine="0"/>
              <w:jc w:val="left"/>
            </w:pPr>
            <w:r>
              <w:t xml:space="preserve">Повторение темы «Союз». Практикум </w:t>
            </w:r>
          </w:p>
        </w:tc>
        <w:tc>
          <w:tcPr>
            <w:tcW w:w="2083" w:type="dxa"/>
            <w:tcBorders>
              <w:top w:val="single" w:sz="4" w:space="0" w:color="000000"/>
              <w:left w:val="single" w:sz="4" w:space="0" w:color="000000"/>
              <w:bottom w:val="single" w:sz="4" w:space="0" w:color="000000"/>
              <w:right w:val="single" w:sz="4" w:space="0" w:color="000000"/>
            </w:tcBorders>
          </w:tcPr>
          <w:p w14:paraId="59732E03" w14:textId="77777777" w:rsidR="003439BB" w:rsidRDefault="00000000">
            <w:pPr>
              <w:spacing w:after="0" w:line="259" w:lineRule="auto"/>
              <w:ind w:right="14" w:firstLine="0"/>
              <w:jc w:val="center"/>
            </w:pPr>
            <w:r>
              <w:t xml:space="preserve">1 </w:t>
            </w:r>
          </w:p>
        </w:tc>
      </w:tr>
      <w:tr w:rsidR="003439BB" w14:paraId="3BE6794B"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34CC11D" w14:textId="77777777" w:rsidR="003439BB" w:rsidRDefault="00000000">
            <w:pPr>
              <w:spacing w:after="0" w:line="259" w:lineRule="auto"/>
              <w:ind w:right="62" w:firstLine="0"/>
              <w:jc w:val="center"/>
            </w:pPr>
            <w:r>
              <w:t xml:space="preserve">Урок 114 </w:t>
            </w:r>
          </w:p>
        </w:tc>
        <w:tc>
          <w:tcPr>
            <w:tcW w:w="6239" w:type="dxa"/>
            <w:tcBorders>
              <w:top w:val="single" w:sz="4" w:space="0" w:color="000000"/>
              <w:left w:val="single" w:sz="4" w:space="0" w:color="000000"/>
              <w:bottom w:val="single" w:sz="4" w:space="0" w:color="000000"/>
              <w:right w:val="single" w:sz="4" w:space="0" w:color="000000"/>
            </w:tcBorders>
          </w:tcPr>
          <w:p w14:paraId="329926EA" w14:textId="77777777" w:rsidR="003439BB" w:rsidRDefault="00000000">
            <w:pPr>
              <w:spacing w:after="0" w:line="259" w:lineRule="auto"/>
              <w:ind w:right="0" w:firstLine="0"/>
              <w:jc w:val="left"/>
            </w:pPr>
            <w:r>
              <w:t xml:space="preserve">Частица как часть речи </w:t>
            </w:r>
          </w:p>
        </w:tc>
        <w:tc>
          <w:tcPr>
            <w:tcW w:w="2083" w:type="dxa"/>
            <w:tcBorders>
              <w:top w:val="single" w:sz="4" w:space="0" w:color="000000"/>
              <w:left w:val="single" w:sz="4" w:space="0" w:color="000000"/>
              <w:bottom w:val="single" w:sz="4" w:space="0" w:color="000000"/>
              <w:right w:val="single" w:sz="4" w:space="0" w:color="000000"/>
            </w:tcBorders>
          </w:tcPr>
          <w:p w14:paraId="3876AD63" w14:textId="77777777" w:rsidR="003439BB" w:rsidRDefault="00000000">
            <w:pPr>
              <w:spacing w:after="0" w:line="259" w:lineRule="auto"/>
              <w:ind w:right="2" w:firstLine="0"/>
              <w:jc w:val="center"/>
            </w:pPr>
            <w:r>
              <w:t xml:space="preserve"> </w:t>
            </w:r>
          </w:p>
        </w:tc>
      </w:tr>
      <w:tr w:rsidR="003439BB" w14:paraId="3D46BB9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3C81348" w14:textId="77777777" w:rsidR="003439BB" w:rsidRDefault="00000000">
            <w:pPr>
              <w:spacing w:after="0" w:line="259" w:lineRule="auto"/>
              <w:ind w:right="62" w:firstLine="0"/>
              <w:jc w:val="center"/>
            </w:pPr>
            <w:r>
              <w:t xml:space="preserve">Урок 115 </w:t>
            </w:r>
          </w:p>
        </w:tc>
        <w:tc>
          <w:tcPr>
            <w:tcW w:w="6239" w:type="dxa"/>
            <w:tcBorders>
              <w:top w:val="single" w:sz="4" w:space="0" w:color="000000"/>
              <w:left w:val="single" w:sz="4" w:space="0" w:color="000000"/>
              <w:bottom w:val="single" w:sz="4" w:space="0" w:color="000000"/>
              <w:right w:val="single" w:sz="4" w:space="0" w:color="000000"/>
            </w:tcBorders>
          </w:tcPr>
          <w:p w14:paraId="7D986D3F" w14:textId="77777777" w:rsidR="003439BB" w:rsidRDefault="00000000">
            <w:pPr>
              <w:spacing w:after="0" w:line="259" w:lineRule="auto"/>
              <w:ind w:right="0" w:firstLine="0"/>
              <w:jc w:val="left"/>
            </w:pPr>
            <w:r>
              <w:t xml:space="preserve">Разряды частиц </w:t>
            </w:r>
          </w:p>
        </w:tc>
        <w:tc>
          <w:tcPr>
            <w:tcW w:w="2083" w:type="dxa"/>
            <w:tcBorders>
              <w:top w:val="single" w:sz="4" w:space="0" w:color="000000"/>
              <w:left w:val="single" w:sz="4" w:space="0" w:color="000000"/>
              <w:bottom w:val="single" w:sz="4" w:space="0" w:color="000000"/>
              <w:right w:val="single" w:sz="4" w:space="0" w:color="000000"/>
            </w:tcBorders>
          </w:tcPr>
          <w:p w14:paraId="5BA3FDA6" w14:textId="77777777" w:rsidR="003439BB" w:rsidRDefault="00000000">
            <w:pPr>
              <w:spacing w:after="0" w:line="259" w:lineRule="auto"/>
              <w:ind w:right="2" w:firstLine="0"/>
              <w:jc w:val="center"/>
            </w:pPr>
            <w:r>
              <w:t xml:space="preserve"> </w:t>
            </w:r>
          </w:p>
        </w:tc>
      </w:tr>
      <w:tr w:rsidR="003439BB" w14:paraId="7295A558"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5D96A9F4" w14:textId="77777777" w:rsidR="003439BB" w:rsidRDefault="00000000">
            <w:pPr>
              <w:spacing w:after="0" w:line="259" w:lineRule="auto"/>
              <w:ind w:right="62" w:firstLine="0"/>
              <w:jc w:val="center"/>
            </w:pPr>
            <w:r>
              <w:t xml:space="preserve">Урок 116 </w:t>
            </w:r>
          </w:p>
        </w:tc>
        <w:tc>
          <w:tcPr>
            <w:tcW w:w="6239" w:type="dxa"/>
            <w:tcBorders>
              <w:top w:val="single" w:sz="4" w:space="0" w:color="000000"/>
              <w:left w:val="single" w:sz="4" w:space="0" w:color="000000"/>
              <w:bottom w:val="single" w:sz="4" w:space="0" w:color="000000"/>
              <w:right w:val="single" w:sz="4" w:space="0" w:color="000000"/>
            </w:tcBorders>
          </w:tcPr>
          <w:p w14:paraId="7802CE47" w14:textId="77777777" w:rsidR="003439BB" w:rsidRDefault="00000000">
            <w:pPr>
              <w:spacing w:after="0" w:line="259" w:lineRule="auto"/>
              <w:ind w:right="0" w:firstLine="0"/>
              <w:jc w:val="left"/>
            </w:pPr>
            <w:r>
              <w:t xml:space="preserve">Разряды частиц. Практикум </w:t>
            </w:r>
          </w:p>
        </w:tc>
        <w:tc>
          <w:tcPr>
            <w:tcW w:w="2083" w:type="dxa"/>
            <w:tcBorders>
              <w:top w:val="single" w:sz="4" w:space="0" w:color="000000"/>
              <w:left w:val="single" w:sz="4" w:space="0" w:color="000000"/>
              <w:bottom w:val="single" w:sz="4" w:space="0" w:color="000000"/>
              <w:right w:val="single" w:sz="4" w:space="0" w:color="000000"/>
            </w:tcBorders>
          </w:tcPr>
          <w:p w14:paraId="1EB0756D" w14:textId="77777777" w:rsidR="003439BB" w:rsidRDefault="00000000">
            <w:pPr>
              <w:spacing w:after="0" w:line="259" w:lineRule="auto"/>
              <w:ind w:right="14" w:firstLine="0"/>
              <w:jc w:val="center"/>
            </w:pPr>
            <w:r>
              <w:t xml:space="preserve">1 </w:t>
            </w:r>
          </w:p>
        </w:tc>
      </w:tr>
      <w:tr w:rsidR="003439BB" w14:paraId="34199B2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1F51D7F" w14:textId="77777777" w:rsidR="003439BB" w:rsidRDefault="00000000">
            <w:pPr>
              <w:spacing w:after="0" w:line="259" w:lineRule="auto"/>
              <w:ind w:right="62" w:firstLine="0"/>
              <w:jc w:val="center"/>
            </w:pPr>
            <w:r>
              <w:t xml:space="preserve">Урок 117 </w:t>
            </w:r>
          </w:p>
        </w:tc>
        <w:tc>
          <w:tcPr>
            <w:tcW w:w="6239" w:type="dxa"/>
            <w:tcBorders>
              <w:top w:val="single" w:sz="4" w:space="0" w:color="000000"/>
              <w:left w:val="single" w:sz="4" w:space="0" w:color="000000"/>
              <w:bottom w:val="single" w:sz="4" w:space="0" w:color="000000"/>
              <w:right w:val="single" w:sz="4" w:space="0" w:color="000000"/>
            </w:tcBorders>
          </w:tcPr>
          <w:p w14:paraId="63798D24" w14:textId="77777777" w:rsidR="003439BB" w:rsidRDefault="00000000">
            <w:pPr>
              <w:spacing w:after="0" w:line="259" w:lineRule="auto"/>
              <w:ind w:right="0" w:firstLine="0"/>
              <w:jc w:val="left"/>
            </w:pPr>
            <w:r>
              <w:t xml:space="preserve">Правописание частиц </w:t>
            </w:r>
          </w:p>
        </w:tc>
        <w:tc>
          <w:tcPr>
            <w:tcW w:w="2083" w:type="dxa"/>
            <w:tcBorders>
              <w:top w:val="single" w:sz="4" w:space="0" w:color="000000"/>
              <w:left w:val="single" w:sz="4" w:space="0" w:color="000000"/>
              <w:bottom w:val="single" w:sz="4" w:space="0" w:color="000000"/>
              <w:right w:val="single" w:sz="4" w:space="0" w:color="000000"/>
            </w:tcBorders>
          </w:tcPr>
          <w:p w14:paraId="49288F98" w14:textId="77777777" w:rsidR="003439BB" w:rsidRDefault="00000000">
            <w:pPr>
              <w:spacing w:after="0" w:line="259" w:lineRule="auto"/>
              <w:ind w:right="2" w:firstLine="0"/>
              <w:jc w:val="center"/>
            </w:pPr>
            <w:r>
              <w:t xml:space="preserve"> </w:t>
            </w:r>
          </w:p>
        </w:tc>
      </w:tr>
      <w:tr w:rsidR="003439BB" w14:paraId="5AD823F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562E8D6" w14:textId="77777777" w:rsidR="003439BB" w:rsidRDefault="00000000">
            <w:pPr>
              <w:spacing w:after="0" w:line="259" w:lineRule="auto"/>
              <w:ind w:right="62" w:firstLine="0"/>
              <w:jc w:val="center"/>
            </w:pPr>
            <w:r>
              <w:t xml:space="preserve">Урок 118 </w:t>
            </w:r>
          </w:p>
        </w:tc>
        <w:tc>
          <w:tcPr>
            <w:tcW w:w="6239" w:type="dxa"/>
            <w:tcBorders>
              <w:top w:val="single" w:sz="4" w:space="0" w:color="000000"/>
              <w:left w:val="single" w:sz="4" w:space="0" w:color="000000"/>
              <w:bottom w:val="single" w:sz="4" w:space="0" w:color="000000"/>
              <w:right w:val="single" w:sz="4" w:space="0" w:color="000000"/>
            </w:tcBorders>
          </w:tcPr>
          <w:p w14:paraId="4E8B2B43" w14:textId="77777777" w:rsidR="003439BB" w:rsidRDefault="00000000">
            <w:pPr>
              <w:spacing w:after="0" w:line="259" w:lineRule="auto"/>
              <w:ind w:right="0" w:firstLine="0"/>
              <w:jc w:val="left"/>
            </w:pPr>
            <w:r>
              <w:t xml:space="preserve">Правописание частицы </w:t>
            </w:r>
            <w:r>
              <w:rPr>
                <w:i/>
              </w:rPr>
              <w:t xml:space="preserve">не </w:t>
            </w:r>
          </w:p>
        </w:tc>
        <w:tc>
          <w:tcPr>
            <w:tcW w:w="2083" w:type="dxa"/>
            <w:tcBorders>
              <w:top w:val="single" w:sz="4" w:space="0" w:color="000000"/>
              <w:left w:val="single" w:sz="4" w:space="0" w:color="000000"/>
              <w:bottom w:val="single" w:sz="4" w:space="0" w:color="000000"/>
              <w:right w:val="single" w:sz="4" w:space="0" w:color="000000"/>
            </w:tcBorders>
          </w:tcPr>
          <w:p w14:paraId="4C079B28" w14:textId="77777777" w:rsidR="003439BB" w:rsidRDefault="00000000">
            <w:pPr>
              <w:spacing w:after="0" w:line="259" w:lineRule="auto"/>
              <w:ind w:right="2" w:firstLine="0"/>
              <w:jc w:val="center"/>
            </w:pPr>
            <w:r>
              <w:t xml:space="preserve"> </w:t>
            </w:r>
          </w:p>
        </w:tc>
      </w:tr>
      <w:tr w:rsidR="003439BB" w14:paraId="1BBDD0A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0E9DF01" w14:textId="77777777" w:rsidR="003439BB" w:rsidRDefault="00000000">
            <w:pPr>
              <w:spacing w:after="0" w:line="259" w:lineRule="auto"/>
              <w:ind w:right="62" w:firstLine="0"/>
              <w:jc w:val="center"/>
            </w:pPr>
            <w:r>
              <w:t xml:space="preserve">Урок 119 </w:t>
            </w:r>
          </w:p>
        </w:tc>
        <w:tc>
          <w:tcPr>
            <w:tcW w:w="6239" w:type="dxa"/>
            <w:tcBorders>
              <w:top w:val="single" w:sz="4" w:space="0" w:color="000000"/>
              <w:left w:val="single" w:sz="4" w:space="0" w:color="000000"/>
              <w:bottom w:val="single" w:sz="4" w:space="0" w:color="000000"/>
              <w:right w:val="single" w:sz="4" w:space="0" w:color="000000"/>
            </w:tcBorders>
          </w:tcPr>
          <w:p w14:paraId="171CFC63" w14:textId="77777777" w:rsidR="003439BB" w:rsidRDefault="00000000">
            <w:pPr>
              <w:spacing w:after="0" w:line="259" w:lineRule="auto"/>
              <w:ind w:right="0" w:firstLine="0"/>
              <w:jc w:val="left"/>
            </w:pPr>
            <w:r>
              <w:t xml:space="preserve">Правописание частицы </w:t>
            </w:r>
            <w:r>
              <w:rPr>
                <w:i/>
              </w:rPr>
              <w:t xml:space="preserve">не. </w:t>
            </w:r>
            <w:r>
              <w:t xml:space="preserve">Практикум </w:t>
            </w:r>
          </w:p>
        </w:tc>
        <w:tc>
          <w:tcPr>
            <w:tcW w:w="2083" w:type="dxa"/>
            <w:tcBorders>
              <w:top w:val="single" w:sz="4" w:space="0" w:color="000000"/>
              <w:left w:val="single" w:sz="4" w:space="0" w:color="000000"/>
              <w:bottom w:val="single" w:sz="4" w:space="0" w:color="000000"/>
              <w:right w:val="single" w:sz="4" w:space="0" w:color="000000"/>
            </w:tcBorders>
          </w:tcPr>
          <w:p w14:paraId="4E0B1F55" w14:textId="77777777" w:rsidR="003439BB" w:rsidRDefault="00000000">
            <w:pPr>
              <w:spacing w:after="0" w:line="259" w:lineRule="auto"/>
              <w:ind w:right="24" w:firstLine="0"/>
              <w:jc w:val="center"/>
            </w:pPr>
            <w:r>
              <w:t xml:space="preserve">1 </w:t>
            </w:r>
          </w:p>
        </w:tc>
      </w:tr>
      <w:tr w:rsidR="003439BB" w14:paraId="59E64A4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BFA692A" w14:textId="77777777" w:rsidR="003439BB" w:rsidRDefault="00000000">
            <w:pPr>
              <w:spacing w:after="0" w:line="259" w:lineRule="auto"/>
              <w:ind w:right="62" w:firstLine="0"/>
              <w:jc w:val="center"/>
            </w:pPr>
            <w:r>
              <w:t xml:space="preserve">Урок 120 </w:t>
            </w:r>
          </w:p>
        </w:tc>
        <w:tc>
          <w:tcPr>
            <w:tcW w:w="6239" w:type="dxa"/>
            <w:tcBorders>
              <w:top w:val="single" w:sz="4" w:space="0" w:color="000000"/>
              <w:left w:val="single" w:sz="4" w:space="0" w:color="000000"/>
              <w:bottom w:val="single" w:sz="4" w:space="0" w:color="000000"/>
              <w:right w:val="single" w:sz="4" w:space="0" w:color="000000"/>
            </w:tcBorders>
          </w:tcPr>
          <w:p w14:paraId="30A14993" w14:textId="77777777" w:rsidR="003439BB" w:rsidRDefault="00000000">
            <w:pPr>
              <w:spacing w:after="0" w:line="259" w:lineRule="auto"/>
              <w:ind w:right="0" w:firstLine="0"/>
              <w:jc w:val="left"/>
            </w:pPr>
            <w:r>
              <w:t xml:space="preserve">Разграничение частиц </w:t>
            </w:r>
            <w:r>
              <w:rPr>
                <w:i/>
              </w:rPr>
              <w:t xml:space="preserve">не </w:t>
            </w:r>
            <w:r>
              <w:t xml:space="preserve">и </w:t>
            </w:r>
            <w:r>
              <w:rPr>
                <w:i/>
              </w:rPr>
              <w:t xml:space="preserve">ни </w:t>
            </w:r>
          </w:p>
        </w:tc>
        <w:tc>
          <w:tcPr>
            <w:tcW w:w="2083" w:type="dxa"/>
            <w:tcBorders>
              <w:top w:val="single" w:sz="4" w:space="0" w:color="000000"/>
              <w:left w:val="single" w:sz="4" w:space="0" w:color="000000"/>
              <w:bottom w:val="single" w:sz="4" w:space="0" w:color="000000"/>
              <w:right w:val="single" w:sz="4" w:space="0" w:color="000000"/>
            </w:tcBorders>
          </w:tcPr>
          <w:p w14:paraId="369053A9" w14:textId="77777777" w:rsidR="003439BB" w:rsidRDefault="00000000">
            <w:pPr>
              <w:spacing w:after="0" w:line="259" w:lineRule="auto"/>
              <w:ind w:right="2" w:firstLine="0"/>
              <w:jc w:val="center"/>
            </w:pPr>
            <w:r>
              <w:t xml:space="preserve"> </w:t>
            </w:r>
          </w:p>
        </w:tc>
      </w:tr>
      <w:tr w:rsidR="003439BB" w14:paraId="0533539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2BC04AB" w14:textId="77777777" w:rsidR="003439BB" w:rsidRDefault="00000000">
            <w:pPr>
              <w:spacing w:after="0" w:line="259" w:lineRule="auto"/>
              <w:ind w:right="62" w:firstLine="0"/>
              <w:jc w:val="center"/>
            </w:pPr>
            <w:r>
              <w:t xml:space="preserve">Урок 121 </w:t>
            </w:r>
          </w:p>
        </w:tc>
        <w:tc>
          <w:tcPr>
            <w:tcW w:w="6239" w:type="dxa"/>
            <w:tcBorders>
              <w:top w:val="single" w:sz="4" w:space="0" w:color="000000"/>
              <w:left w:val="single" w:sz="4" w:space="0" w:color="000000"/>
              <w:bottom w:val="single" w:sz="4" w:space="0" w:color="000000"/>
              <w:right w:val="single" w:sz="4" w:space="0" w:color="000000"/>
            </w:tcBorders>
          </w:tcPr>
          <w:p w14:paraId="320BF887" w14:textId="77777777" w:rsidR="003439BB" w:rsidRDefault="00000000">
            <w:pPr>
              <w:spacing w:after="0" w:line="259" w:lineRule="auto"/>
              <w:ind w:right="0" w:firstLine="0"/>
              <w:jc w:val="left"/>
            </w:pPr>
            <w:r>
              <w:t xml:space="preserve">Разграничение частиц </w:t>
            </w:r>
            <w:r>
              <w:rPr>
                <w:i/>
              </w:rPr>
              <w:t xml:space="preserve">не </w:t>
            </w:r>
            <w:r>
              <w:t xml:space="preserve">и </w:t>
            </w:r>
            <w:r>
              <w:rPr>
                <w:i/>
              </w:rPr>
              <w:t>ни</w:t>
            </w:r>
            <w:r>
              <w:t xml:space="preserve">. Практикум </w:t>
            </w:r>
          </w:p>
        </w:tc>
        <w:tc>
          <w:tcPr>
            <w:tcW w:w="2083" w:type="dxa"/>
            <w:tcBorders>
              <w:top w:val="single" w:sz="4" w:space="0" w:color="000000"/>
              <w:left w:val="single" w:sz="4" w:space="0" w:color="000000"/>
              <w:bottom w:val="single" w:sz="4" w:space="0" w:color="000000"/>
              <w:right w:val="single" w:sz="4" w:space="0" w:color="000000"/>
            </w:tcBorders>
          </w:tcPr>
          <w:p w14:paraId="104A15CF" w14:textId="77777777" w:rsidR="003439BB" w:rsidRDefault="00000000">
            <w:pPr>
              <w:spacing w:after="0" w:line="259" w:lineRule="auto"/>
              <w:ind w:right="24" w:firstLine="0"/>
              <w:jc w:val="center"/>
            </w:pPr>
            <w:r>
              <w:t xml:space="preserve">1 </w:t>
            </w:r>
          </w:p>
        </w:tc>
      </w:tr>
      <w:tr w:rsidR="003439BB" w14:paraId="3390FB0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D1B3DFF" w14:textId="77777777" w:rsidR="003439BB" w:rsidRDefault="00000000">
            <w:pPr>
              <w:spacing w:after="0" w:line="259" w:lineRule="auto"/>
              <w:ind w:right="62" w:firstLine="0"/>
              <w:jc w:val="center"/>
            </w:pPr>
            <w:r>
              <w:t xml:space="preserve">Урок 122 </w:t>
            </w:r>
          </w:p>
        </w:tc>
        <w:tc>
          <w:tcPr>
            <w:tcW w:w="6239" w:type="dxa"/>
            <w:tcBorders>
              <w:top w:val="single" w:sz="4" w:space="0" w:color="000000"/>
              <w:left w:val="single" w:sz="4" w:space="0" w:color="000000"/>
              <w:bottom w:val="single" w:sz="4" w:space="0" w:color="000000"/>
              <w:right w:val="single" w:sz="4" w:space="0" w:color="000000"/>
            </w:tcBorders>
          </w:tcPr>
          <w:p w14:paraId="39262D90" w14:textId="77777777" w:rsidR="003439BB" w:rsidRDefault="00000000">
            <w:pPr>
              <w:spacing w:after="0" w:line="259" w:lineRule="auto"/>
              <w:ind w:right="0" w:firstLine="0"/>
              <w:jc w:val="left"/>
            </w:pPr>
            <w:r>
              <w:t xml:space="preserve">Морфологический анализ частицы </w:t>
            </w:r>
          </w:p>
        </w:tc>
        <w:tc>
          <w:tcPr>
            <w:tcW w:w="2083" w:type="dxa"/>
            <w:tcBorders>
              <w:top w:val="single" w:sz="4" w:space="0" w:color="000000"/>
              <w:left w:val="single" w:sz="4" w:space="0" w:color="000000"/>
              <w:bottom w:val="single" w:sz="4" w:space="0" w:color="000000"/>
              <w:right w:val="single" w:sz="4" w:space="0" w:color="000000"/>
            </w:tcBorders>
          </w:tcPr>
          <w:p w14:paraId="08AEC38F" w14:textId="77777777" w:rsidR="003439BB" w:rsidRDefault="00000000">
            <w:pPr>
              <w:spacing w:after="0" w:line="259" w:lineRule="auto"/>
              <w:ind w:right="2" w:firstLine="0"/>
              <w:jc w:val="center"/>
            </w:pPr>
            <w:r>
              <w:t xml:space="preserve"> </w:t>
            </w:r>
          </w:p>
        </w:tc>
      </w:tr>
      <w:tr w:rsidR="003439BB" w14:paraId="71C06C99"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5BFBDABE" w14:textId="77777777" w:rsidR="003439BB" w:rsidRDefault="00000000">
            <w:pPr>
              <w:spacing w:after="0" w:line="259" w:lineRule="auto"/>
              <w:ind w:right="62" w:firstLine="0"/>
              <w:jc w:val="center"/>
            </w:pPr>
            <w:r>
              <w:t xml:space="preserve">Урок 123 </w:t>
            </w:r>
          </w:p>
        </w:tc>
        <w:tc>
          <w:tcPr>
            <w:tcW w:w="6239" w:type="dxa"/>
            <w:tcBorders>
              <w:top w:val="single" w:sz="4" w:space="0" w:color="000000"/>
              <w:left w:val="single" w:sz="4" w:space="0" w:color="000000"/>
              <w:bottom w:val="single" w:sz="4" w:space="0" w:color="000000"/>
              <w:right w:val="single" w:sz="4" w:space="0" w:color="000000"/>
            </w:tcBorders>
          </w:tcPr>
          <w:p w14:paraId="68038DA0" w14:textId="77777777" w:rsidR="003439BB" w:rsidRDefault="00000000">
            <w:pPr>
              <w:spacing w:after="0" w:line="259" w:lineRule="auto"/>
              <w:ind w:right="0" w:firstLine="0"/>
              <w:jc w:val="left"/>
            </w:pPr>
            <w:r>
              <w:t xml:space="preserve">Повторение темы «Частица» </w:t>
            </w:r>
          </w:p>
        </w:tc>
        <w:tc>
          <w:tcPr>
            <w:tcW w:w="2083" w:type="dxa"/>
            <w:tcBorders>
              <w:top w:val="single" w:sz="4" w:space="0" w:color="000000"/>
              <w:left w:val="single" w:sz="4" w:space="0" w:color="000000"/>
              <w:bottom w:val="single" w:sz="4" w:space="0" w:color="000000"/>
              <w:right w:val="single" w:sz="4" w:space="0" w:color="000000"/>
            </w:tcBorders>
          </w:tcPr>
          <w:p w14:paraId="6B5D34D3" w14:textId="77777777" w:rsidR="003439BB" w:rsidRDefault="00000000">
            <w:pPr>
              <w:spacing w:after="0" w:line="259" w:lineRule="auto"/>
              <w:ind w:right="2" w:firstLine="0"/>
              <w:jc w:val="center"/>
            </w:pPr>
            <w:r>
              <w:t xml:space="preserve"> </w:t>
            </w:r>
          </w:p>
        </w:tc>
      </w:tr>
      <w:tr w:rsidR="003439BB" w14:paraId="084D4E1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E1323C9" w14:textId="77777777" w:rsidR="003439BB" w:rsidRDefault="00000000">
            <w:pPr>
              <w:spacing w:after="0" w:line="259" w:lineRule="auto"/>
              <w:ind w:right="62" w:firstLine="0"/>
              <w:jc w:val="center"/>
            </w:pPr>
            <w:r>
              <w:t xml:space="preserve">Урок 124 </w:t>
            </w:r>
          </w:p>
        </w:tc>
        <w:tc>
          <w:tcPr>
            <w:tcW w:w="6239" w:type="dxa"/>
            <w:tcBorders>
              <w:top w:val="single" w:sz="4" w:space="0" w:color="000000"/>
              <w:left w:val="single" w:sz="4" w:space="0" w:color="000000"/>
              <w:bottom w:val="single" w:sz="4" w:space="0" w:color="000000"/>
              <w:right w:val="single" w:sz="4" w:space="0" w:color="000000"/>
            </w:tcBorders>
          </w:tcPr>
          <w:p w14:paraId="3F50E01D" w14:textId="77777777" w:rsidR="003439BB" w:rsidRDefault="00000000">
            <w:pPr>
              <w:spacing w:after="0" w:line="259" w:lineRule="auto"/>
              <w:ind w:right="0" w:firstLine="0"/>
              <w:jc w:val="left"/>
            </w:pPr>
            <w:r>
              <w:t xml:space="preserve">Повторение темы «Частица».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1CB28963" w14:textId="77777777" w:rsidR="003439BB" w:rsidRDefault="00000000">
            <w:pPr>
              <w:spacing w:after="0" w:line="259" w:lineRule="auto"/>
              <w:ind w:right="34" w:firstLine="0"/>
              <w:jc w:val="center"/>
            </w:pPr>
            <w:r>
              <w:t xml:space="preserve">1 </w:t>
            </w:r>
          </w:p>
        </w:tc>
      </w:tr>
      <w:tr w:rsidR="003439BB" w14:paraId="7F7C9B1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8B8B75F" w14:textId="77777777" w:rsidR="003439BB" w:rsidRDefault="00000000">
            <w:pPr>
              <w:spacing w:after="0" w:line="259" w:lineRule="auto"/>
              <w:ind w:right="62" w:firstLine="0"/>
              <w:jc w:val="center"/>
            </w:pPr>
            <w:r>
              <w:t xml:space="preserve">Урок 125 </w:t>
            </w:r>
          </w:p>
        </w:tc>
        <w:tc>
          <w:tcPr>
            <w:tcW w:w="6239" w:type="dxa"/>
            <w:tcBorders>
              <w:top w:val="single" w:sz="4" w:space="0" w:color="000000"/>
              <w:left w:val="single" w:sz="4" w:space="0" w:color="000000"/>
              <w:bottom w:val="single" w:sz="4" w:space="0" w:color="000000"/>
              <w:right w:val="single" w:sz="4" w:space="0" w:color="000000"/>
            </w:tcBorders>
          </w:tcPr>
          <w:p w14:paraId="015F7F26" w14:textId="77777777" w:rsidR="003439BB" w:rsidRDefault="00000000">
            <w:pPr>
              <w:spacing w:after="0" w:line="259" w:lineRule="auto"/>
              <w:ind w:right="463" w:firstLine="0"/>
              <w:jc w:val="left"/>
            </w:pPr>
            <w:r>
              <w:t xml:space="preserve">Повторение темы «Служебные части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479D7ACB" w14:textId="77777777" w:rsidR="003439BB" w:rsidRDefault="00000000">
            <w:pPr>
              <w:spacing w:after="0" w:line="259" w:lineRule="auto"/>
              <w:ind w:right="43" w:firstLine="0"/>
              <w:jc w:val="center"/>
            </w:pPr>
            <w:r>
              <w:t xml:space="preserve">1 </w:t>
            </w:r>
          </w:p>
        </w:tc>
      </w:tr>
      <w:tr w:rsidR="003439BB" w14:paraId="3079B74F"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A574C8C" w14:textId="77777777" w:rsidR="003439BB" w:rsidRDefault="00000000">
            <w:pPr>
              <w:spacing w:after="0" w:line="259" w:lineRule="auto"/>
              <w:ind w:right="62" w:firstLine="0"/>
              <w:jc w:val="center"/>
            </w:pPr>
            <w:r>
              <w:t xml:space="preserve">Урок 126 </w:t>
            </w:r>
          </w:p>
        </w:tc>
        <w:tc>
          <w:tcPr>
            <w:tcW w:w="6239" w:type="dxa"/>
            <w:tcBorders>
              <w:top w:val="single" w:sz="4" w:space="0" w:color="000000"/>
              <w:left w:val="single" w:sz="4" w:space="0" w:color="000000"/>
              <w:bottom w:val="single" w:sz="4" w:space="0" w:color="000000"/>
              <w:right w:val="single" w:sz="4" w:space="0" w:color="000000"/>
            </w:tcBorders>
          </w:tcPr>
          <w:p w14:paraId="32208CDF" w14:textId="77777777" w:rsidR="003439BB" w:rsidRDefault="00000000">
            <w:pPr>
              <w:spacing w:after="0" w:line="259" w:lineRule="auto"/>
              <w:ind w:right="0" w:firstLine="0"/>
            </w:pPr>
            <w:r>
              <w:t xml:space="preserve">Междометия и звукоподражательные слова в системе частей речи </w:t>
            </w:r>
          </w:p>
        </w:tc>
        <w:tc>
          <w:tcPr>
            <w:tcW w:w="2083" w:type="dxa"/>
            <w:tcBorders>
              <w:top w:val="single" w:sz="4" w:space="0" w:color="000000"/>
              <w:left w:val="single" w:sz="4" w:space="0" w:color="000000"/>
              <w:bottom w:val="single" w:sz="4" w:space="0" w:color="000000"/>
              <w:right w:val="single" w:sz="4" w:space="0" w:color="000000"/>
            </w:tcBorders>
          </w:tcPr>
          <w:p w14:paraId="25C92413" w14:textId="77777777" w:rsidR="003439BB" w:rsidRDefault="00000000">
            <w:pPr>
              <w:spacing w:after="0" w:line="259" w:lineRule="auto"/>
              <w:ind w:right="2" w:firstLine="0"/>
              <w:jc w:val="center"/>
            </w:pPr>
            <w:r>
              <w:t xml:space="preserve"> </w:t>
            </w:r>
          </w:p>
        </w:tc>
      </w:tr>
      <w:tr w:rsidR="003439BB" w14:paraId="6408B3C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87A1356" w14:textId="77777777" w:rsidR="003439BB" w:rsidRDefault="00000000">
            <w:pPr>
              <w:spacing w:after="0" w:line="259" w:lineRule="auto"/>
              <w:ind w:right="62" w:firstLine="0"/>
              <w:jc w:val="center"/>
            </w:pPr>
            <w:r>
              <w:t xml:space="preserve">Урок 127 </w:t>
            </w:r>
          </w:p>
        </w:tc>
        <w:tc>
          <w:tcPr>
            <w:tcW w:w="6239" w:type="dxa"/>
            <w:tcBorders>
              <w:top w:val="single" w:sz="4" w:space="0" w:color="000000"/>
              <w:left w:val="single" w:sz="4" w:space="0" w:color="000000"/>
              <w:bottom w:val="single" w:sz="4" w:space="0" w:color="000000"/>
              <w:right w:val="single" w:sz="4" w:space="0" w:color="000000"/>
            </w:tcBorders>
          </w:tcPr>
          <w:p w14:paraId="0E44A895" w14:textId="77777777" w:rsidR="003439BB" w:rsidRDefault="00000000">
            <w:pPr>
              <w:spacing w:after="0" w:line="259" w:lineRule="auto"/>
              <w:ind w:right="451" w:firstLine="0"/>
              <w:jc w:val="left"/>
            </w:pPr>
            <w:r>
              <w:t xml:space="preserve">Междометия и звукоподражательные слова.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7B04038A" w14:textId="77777777" w:rsidR="003439BB" w:rsidRDefault="00000000">
            <w:pPr>
              <w:spacing w:after="0" w:line="259" w:lineRule="auto"/>
              <w:ind w:right="53" w:firstLine="0"/>
              <w:jc w:val="center"/>
            </w:pPr>
            <w:r>
              <w:t xml:space="preserve">1 </w:t>
            </w:r>
          </w:p>
        </w:tc>
      </w:tr>
      <w:tr w:rsidR="003439BB" w14:paraId="2CEA77D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CE6A440" w14:textId="77777777" w:rsidR="003439BB" w:rsidRDefault="00000000">
            <w:pPr>
              <w:spacing w:after="0" w:line="259" w:lineRule="auto"/>
              <w:ind w:right="62" w:firstLine="0"/>
              <w:jc w:val="center"/>
            </w:pPr>
            <w:r>
              <w:t xml:space="preserve">Урок 128 </w:t>
            </w:r>
          </w:p>
        </w:tc>
        <w:tc>
          <w:tcPr>
            <w:tcW w:w="6239" w:type="dxa"/>
            <w:tcBorders>
              <w:top w:val="single" w:sz="4" w:space="0" w:color="000000"/>
              <w:left w:val="single" w:sz="4" w:space="0" w:color="000000"/>
              <w:bottom w:val="single" w:sz="4" w:space="0" w:color="000000"/>
              <w:right w:val="single" w:sz="4" w:space="0" w:color="000000"/>
            </w:tcBorders>
          </w:tcPr>
          <w:p w14:paraId="773810DA" w14:textId="77777777" w:rsidR="003439BB" w:rsidRDefault="00000000">
            <w:pPr>
              <w:spacing w:after="0" w:line="259" w:lineRule="auto"/>
              <w:ind w:right="0" w:firstLine="0"/>
              <w:jc w:val="left"/>
            </w:pPr>
            <w:r>
              <w:t xml:space="preserve">Морфологический анализ междометия </w:t>
            </w:r>
          </w:p>
        </w:tc>
        <w:tc>
          <w:tcPr>
            <w:tcW w:w="2083" w:type="dxa"/>
            <w:tcBorders>
              <w:top w:val="single" w:sz="4" w:space="0" w:color="000000"/>
              <w:left w:val="single" w:sz="4" w:space="0" w:color="000000"/>
              <w:bottom w:val="single" w:sz="4" w:space="0" w:color="000000"/>
              <w:right w:val="single" w:sz="4" w:space="0" w:color="000000"/>
            </w:tcBorders>
          </w:tcPr>
          <w:p w14:paraId="3CEB60B9" w14:textId="77777777" w:rsidR="003439BB" w:rsidRDefault="00000000">
            <w:pPr>
              <w:spacing w:after="0" w:line="259" w:lineRule="auto"/>
              <w:ind w:right="2" w:firstLine="0"/>
              <w:jc w:val="center"/>
            </w:pPr>
            <w:r>
              <w:t xml:space="preserve"> </w:t>
            </w:r>
          </w:p>
        </w:tc>
      </w:tr>
      <w:tr w:rsidR="003439BB" w14:paraId="4FBBE71C"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3A045CC1" w14:textId="77777777" w:rsidR="003439BB" w:rsidRDefault="00000000">
            <w:pPr>
              <w:spacing w:after="0" w:line="259" w:lineRule="auto"/>
              <w:ind w:right="62" w:firstLine="0"/>
              <w:jc w:val="center"/>
            </w:pPr>
            <w:r>
              <w:t xml:space="preserve">Урок 129 </w:t>
            </w:r>
          </w:p>
        </w:tc>
        <w:tc>
          <w:tcPr>
            <w:tcW w:w="6239" w:type="dxa"/>
            <w:tcBorders>
              <w:top w:val="single" w:sz="4" w:space="0" w:color="000000"/>
              <w:left w:val="single" w:sz="4" w:space="0" w:color="000000"/>
              <w:bottom w:val="single" w:sz="4" w:space="0" w:color="000000"/>
              <w:right w:val="single" w:sz="4" w:space="0" w:color="000000"/>
            </w:tcBorders>
          </w:tcPr>
          <w:p w14:paraId="5467364C" w14:textId="77777777" w:rsidR="003439BB" w:rsidRDefault="00000000">
            <w:pPr>
              <w:spacing w:after="0" w:line="259" w:lineRule="auto"/>
              <w:ind w:right="0" w:firstLine="0"/>
            </w:pPr>
            <w:r>
              <w:t xml:space="preserve">Междометия и звукоподражательные слова в разговорной и художественной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169AE7D0" w14:textId="77777777" w:rsidR="003439BB" w:rsidRDefault="00000000">
            <w:pPr>
              <w:spacing w:after="0" w:line="259" w:lineRule="auto"/>
              <w:ind w:right="67" w:firstLine="0"/>
              <w:jc w:val="center"/>
            </w:pPr>
            <w:r>
              <w:t xml:space="preserve">1 </w:t>
            </w:r>
          </w:p>
        </w:tc>
      </w:tr>
      <w:tr w:rsidR="003439BB" w14:paraId="08F791E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69E0120" w14:textId="77777777" w:rsidR="003439BB" w:rsidRDefault="00000000">
            <w:pPr>
              <w:spacing w:after="0" w:line="259" w:lineRule="auto"/>
              <w:ind w:right="62" w:firstLine="0"/>
              <w:jc w:val="center"/>
            </w:pPr>
            <w:r>
              <w:t xml:space="preserve">Урок 130 </w:t>
            </w:r>
          </w:p>
        </w:tc>
        <w:tc>
          <w:tcPr>
            <w:tcW w:w="6239" w:type="dxa"/>
            <w:tcBorders>
              <w:top w:val="single" w:sz="4" w:space="0" w:color="000000"/>
              <w:left w:val="single" w:sz="4" w:space="0" w:color="000000"/>
              <w:bottom w:val="single" w:sz="4" w:space="0" w:color="000000"/>
              <w:right w:val="single" w:sz="4" w:space="0" w:color="000000"/>
            </w:tcBorders>
          </w:tcPr>
          <w:p w14:paraId="269E0E4E" w14:textId="77777777" w:rsidR="003439BB" w:rsidRDefault="00000000">
            <w:pPr>
              <w:spacing w:after="0" w:line="259" w:lineRule="auto"/>
              <w:ind w:right="0" w:firstLine="0"/>
              <w:jc w:val="left"/>
            </w:pPr>
            <w:r>
              <w:t xml:space="preserve">Омонимия слов разных частей речи </w:t>
            </w:r>
          </w:p>
        </w:tc>
        <w:tc>
          <w:tcPr>
            <w:tcW w:w="2083" w:type="dxa"/>
            <w:tcBorders>
              <w:top w:val="single" w:sz="4" w:space="0" w:color="000000"/>
              <w:left w:val="single" w:sz="4" w:space="0" w:color="000000"/>
              <w:bottom w:val="single" w:sz="4" w:space="0" w:color="000000"/>
              <w:right w:val="single" w:sz="4" w:space="0" w:color="000000"/>
            </w:tcBorders>
          </w:tcPr>
          <w:p w14:paraId="18978C8C" w14:textId="77777777" w:rsidR="003439BB" w:rsidRDefault="00000000">
            <w:pPr>
              <w:spacing w:after="0" w:line="259" w:lineRule="auto"/>
              <w:ind w:right="2" w:firstLine="0"/>
              <w:jc w:val="center"/>
            </w:pPr>
            <w:r>
              <w:t xml:space="preserve"> </w:t>
            </w:r>
          </w:p>
        </w:tc>
      </w:tr>
      <w:tr w:rsidR="003439BB" w14:paraId="2E49D12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CA529DB" w14:textId="77777777" w:rsidR="003439BB" w:rsidRDefault="00000000">
            <w:pPr>
              <w:spacing w:after="0" w:line="259" w:lineRule="auto"/>
              <w:ind w:right="62" w:firstLine="0"/>
              <w:jc w:val="center"/>
            </w:pPr>
            <w:r>
              <w:t xml:space="preserve">Урок 131 </w:t>
            </w:r>
          </w:p>
        </w:tc>
        <w:tc>
          <w:tcPr>
            <w:tcW w:w="6239" w:type="dxa"/>
            <w:tcBorders>
              <w:top w:val="single" w:sz="4" w:space="0" w:color="000000"/>
              <w:left w:val="single" w:sz="4" w:space="0" w:color="000000"/>
              <w:bottom w:val="single" w:sz="4" w:space="0" w:color="000000"/>
              <w:right w:val="single" w:sz="4" w:space="0" w:color="000000"/>
            </w:tcBorders>
          </w:tcPr>
          <w:p w14:paraId="07436F5C" w14:textId="77777777" w:rsidR="003439BB" w:rsidRDefault="00000000">
            <w:pPr>
              <w:spacing w:after="0" w:line="259" w:lineRule="auto"/>
              <w:ind w:right="0" w:firstLine="0"/>
              <w:jc w:val="left"/>
            </w:pPr>
            <w:r>
              <w:t xml:space="preserve">Омонимия слов разных частей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4113C3C2" w14:textId="77777777" w:rsidR="003439BB" w:rsidRDefault="00000000">
            <w:pPr>
              <w:spacing w:after="0" w:line="259" w:lineRule="auto"/>
              <w:ind w:right="67" w:firstLine="0"/>
              <w:jc w:val="center"/>
            </w:pPr>
            <w:r>
              <w:t xml:space="preserve">1 </w:t>
            </w:r>
          </w:p>
        </w:tc>
      </w:tr>
      <w:tr w:rsidR="003439BB" w14:paraId="0CFDFE1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0EA942C" w14:textId="77777777" w:rsidR="003439BB" w:rsidRDefault="00000000">
            <w:pPr>
              <w:spacing w:after="0" w:line="259" w:lineRule="auto"/>
              <w:ind w:right="62" w:firstLine="0"/>
              <w:jc w:val="center"/>
            </w:pPr>
            <w:r>
              <w:t xml:space="preserve">Урок 132 </w:t>
            </w:r>
          </w:p>
        </w:tc>
        <w:tc>
          <w:tcPr>
            <w:tcW w:w="6239" w:type="dxa"/>
            <w:tcBorders>
              <w:top w:val="single" w:sz="4" w:space="0" w:color="000000"/>
              <w:left w:val="single" w:sz="4" w:space="0" w:color="000000"/>
              <w:bottom w:val="single" w:sz="4" w:space="0" w:color="000000"/>
              <w:right w:val="single" w:sz="4" w:space="0" w:color="000000"/>
            </w:tcBorders>
          </w:tcPr>
          <w:p w14:paraId="22433A3F" w14:textId="77777777" w:rsidR="003439BB" w:rsidRDefault="00000000">
            <w:pPr>
              <w:spacing w:after="0" w:line="259" w:lineRule="auto"/>
              <w:ind w:right="0" w:firstLine="0"/>
              <w:jc w:val="left"/>
            </w:pPr>
            <w:r>
              <w:t xml:space="preserve">Контрольная итоговая работа за курс 7 класса </w:t>
            </w:r>
          </w:p>
        </w:tc>
        <w:tc>
          <w:tcPr>
            <w:tcW w:w="2083" w:type="dxa"/>
            <w:tcBorders>
              <w:top w:val="single" w:sz="4" w:space="0" w:color="000000"/>
              <w:left w:val="single" w:sz="4" w:space="0" w:color="000000"/>
              <w:bottom w:val="single" w:sz="4" w:space="0" w:color="000000"/>
              <w:right w:val="single" w:sz="4" w:space="0" w:color="000000"/>
            </w:tcBorders>
          </w:tcPr>
          <w:p w14:paraId="081E49B3" w14:textId="77777777" w:rsidR="003439BB" w:rsidRDefault="00000000">
            <w:pPr>
              <w:spacing w:after="0" w:line="259" w:lineRule="auto"/>
              <w:ind w:right="2" w:firstLine="0"/>
              <w:jc w:val="center"/>
            </w:pPr>
            <w:r>
              <w:t xml:space="preserve"> </w:t>
            </w:r>
          </w:p>
        </w:tc>
      </w:tr>
      <w:tr w:rsidR="003439BB" w14:paraId="188602F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7099CB0" w14:textId="77777777" w:rsidR="003439BB" w:rsidRDefault="00000000">
            <w:pPr>
              <w:spacing w:after="0" w:line="259" w:lineRule="auto"/>
              <w:ind w:right="62" w:firstLine="0"/>
              <w:jc w:val="center"/>
            </w:pPr>
            <w:r>
              <w:t xml:space="preserve">Урок 133 </w:t>
            </w:r>
          </w:p>
        </w:tc>
        <w:tc>
          <w:tcPr>
            <w:tcW w:w="6239" w:type="dxa"/>
            <w:tcBorders>
              <w:top w:val="single" w:sz="4" w:space="0" w:color="000000"/>
              <w:left w:val="single" w:sz="4" w:space="0" w:color="000000"/>
              <w:bottom w:val="single" w:sz="4" w:space="0" w:color="000000"/>
              <w:right w:val="single" w:sz="4" w:space="0" w:color="000000"/>
            </w:tcBorders>
          </w:tcPr>
          <w:p w14:paraId="16CCC7BC" w14:textId="77777777" w:rsidR="003439BB" w:rsidRDefault="00000000">
            <w:pPr>
              <w:spacing w:after="0" w:line="259" w:lineRule="auto"/>
              <w:ind w:right="0" w:firstLine="0"/>
            </w:pPr>
            <w:r>
              <w:t xml:space="preserve">Повторение. Правописание не с прииастиями, деепричастиями, наречиями </w:t>
            </w:r>
          </w:p>
        </w:tc>
        <w:tc>
          <w:tcPr>
            <w:tcW w:w="2083" w:type="dxa"/>
            <w:tcBorders>
              <w:top w:val="single" w:sz="4" w:space="0" w:color="000000"/>
              <w:left w:val="single" w:sz="4" w:space="0" w:color="000000"/>
              <w:bottom w:val="single" w:sz="4" w:space="0" w:color="000000"/>
              <w:right w:val="single" w:sz="4" w:space="0" w:color="000000"/>
            </w:tcBorders>
          </w:tcPr>
          <w:p w14:paraId="491728D3" w14:textId="77777777" w:rsidR="003439BB" w:rsidRDefault="00000000">
            <w:pPr>
              <w:spacing w:after="0" w:line="259" w:lineRule="auto"/>
              <w:ind w:right="2" w:firstLine="0"/>
              <w:jc w:val="center"/>
            </w:pPr>
            <w:r>
              <w:t xml:space="preserve"> </w:t>
            </w:r>
          </w:p>
        </w:tc>
      </w:tr>
      <w:tr w:rsidR="003439BB" w14:paraId="09692ABF"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82C8F2D" w14:textId="77777777" w:rsidR="003439BB" w:rsidRDefault="00000000">
            <w:pPr>
              <w:spacing w:after="0" w:line="259" w:lineRule="auto"/>
              <w:ind w:right="62" w:firstLine="0"/>
              <w:jc w:val="center"/>
            </w:pPr>
            <w:r>
              <w:t xml:space="preserve">Урок 134 </w:t>
            </w:r>
          </w:p>
        </w:tc>
        <w:tc>
          <w:tcPr>
            <w:tcW w:w="6239" w:type="dxa"/>
            <w:tcBorders>
              <w:top w:val="single" w:sz="4" w:space="0" w:color="000000"/>
              <w:left w:val="single" w:sz="4" w:space="0" w:color="000000"/>
              <w:bottom w:val="single" w:sz="4" w:space="0" w:color="000000"/>
              <w:right w:val="single" w:sz="4" w:space="0" w:color="000000"/>
            </w:tcBorders>
          </w:tcPr>
          <w:p w14:paraId="107D9C33" w14:textId="77777777" w:rsidR="003439BB" w:rsidRDefault="00000000">
            <w:pPr>
              <w:spacing w:after="0" w:line="259" w:lineRule="auto"/>
              <w:ind w:right="0" w:firstLine="0"/>
            </w:pPr>
            <w:r>
              <w:t xml:space="preserve">Повторение. Правописание н и ни в причастиях, отглагольных прилагательных, наречиях </w:t>
            </w:r>
          </w:p>
        </w:tc>
        <w:tc>
          <w:tcPr>
            <w:tcW w:w="2083" w:type="dxa"/>
            <w:tcBorders>
              <w:top w:val="single" w:sz="4" w:space="0" w:color="000000"/>
              <w:left w:val="single" w:sz="4" w:space="0" w:color="000000"/>
              <w:bottom w:val="single" w:sz="4" w:space="0" w:color="000000"/>
              <w:right w:val="single" w:sz="4" w:space="0" w:color="000000"/>
            </w:tcBorders>
          </w:tcPr>
          <w:p w14:paraId="3DDE04C1" w14:textId="77777777" w:rsidR="003439BB" w:rsidRDefault="00000000">
            <w:pPr>
              <w:spacing w:after="0" w:line="259" w:lineRule="auto"/>
              <w:ind w:right="2" w:firstLine="0"/>
              <w:jc w:val="center"/>
            </w:pPr>
            <w:r>
              <w:t xml:space="preserve"> </w:t>
            </w:r>
          </w:p>
        </w:tc>
      </w:tr>
      <w:tr w:rsidR="003439BB" w14:paraId="7C83031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2999191" w14:textId="77777777" w:rsidR="003439BB" w:rsidRDefault="00000000">
            <w:pPr>
              <w:spacing w:after="0" w:line="259" w:lineRule="auto"/>
              <w:ind w:right="62" w:firstLine="0"/>
              <w:jc w:val="center"/>
            </w:pPr>
            <w:r>
              <w:t xml:space="preserve">Урок 135 </w:t>
            </w:r>
          </w:p>
        </w:tc>
        <w:tc>
          <w:tcPr>
            <w:tcW w:w="6239" w:type="dxa"/>
            <w:tcBorders>
              <w:top w:val="single" w:sz="4" w:space="0" w:color="000000"/>
              <w:left w:val="single" w:sz="4" w:space="0" w:color="000000"/>
              <w:bottom w:val="single" w:sz="4" w:space="0" w:color="000000"/>
              <w:right w:val="single" w:sz="4" w:space="0" w:color="000000"/>
            </w:tcBorders>
          </w:tcPr>
          <w:p w14:paraId="787239A5" w14:textId="77777777" w:rsidR="003439BB" w:rsidRDefault="00000000">
            <w:pPr>
              <w:spacing w:after="0" w:line="259" w:lineRule="auto"/>
              <w:ind w:right="0" w:firstLine="0"/>
              <w:jc w:val="left"/>
            </w:pPr>
            <w:r>
              <w:t xml:space="preserve">Повторение. Слитное, раздельное, дефисное написание наречий </w:t>
            </w:r>
          </w:p>
        </w:tc>
        <w:tc>
          <w:tcPr>
            <w:tcW w:w="2083" w:type="dxa"/>
            <w:tcBorders>
              <w:top w:val="single" w:sz="4" w:space="0" w:color="000000"/>
              <w:left w:val="single" w:sz="4" w:space="0" w:color="000000"/>
              <w:bottom w:val="single" w:sz="4" w:space="0" w:color="000000"/>
              <w:right w:val="single" w:sz="4" w:space="0" w:color="000000"/>
            </w:tcBorders>
          </w:tcPr>
          <w:p w14:paraId="511A6434" w14:textId="77777777" w:rsidR="003439BB" w:rsidRDefault="00000000">
            <w:pPr>
              <w:spacing w:after="0" w:line="259" w:lineRule="auto"/>
              <w:ind w:right="2" w:firstLine="0"/>
              <w:jc w:val="center"/>
            </w:pPr>
            <w:r>
              <w:t xml:space="preserve"> </w:t>
            </w:r>
          </w:p>
        </w:tc>
      </w:tr>
      <w:tr w:rsidR="003439BB" w14:paraId="08E8B571"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49199DC2" w14:textId="77777777" w:rsidR="003439BB" w:rsidRDefault="00000000">
            <w:pPr>
              <w:spacing w:after="0" w:line="259" w:lineRule="auto"/>
              <w:ind w:right="62" w:firstLine="0"/>
              <w:jc w:val="center"/>
            </w:pPr>
            <w:r>
              <w:t xml:space="preserve">Урок 136 </w:t>
            </w:r>
          </w:p>
        </w:tc>
        <w:tc>
          <w:tcPr>
            <w:tcW w:w="6239" w:type="dxa"/>
            <w:tcBorders>
              <w:top w:val="single" w:sz="4" w:space="0" w:color="000000"/>
              <w:left w:val="single" w:sz="4" w:space="0" w:color="000000"/>
              <w:bottom w:val="single" w:sz="4" w:space="0" w:color="000000"/>
              <w:right w:val="single" w:sz="4" w:space="0" w:color="000000"/>
            </w:tcBorders>
          </w:tcPr>
          <w:p w14:paraId="76C5FB9B" w14:textId="77777777" w:rsidR="003439BB" w:rsidRDefault="00000000">
            <w:pPr>
              <w:spacing w:after="0" w:line="259" w:lineRule="auto"/>
              <w:ind w:right="0" w:firstLine="0"/>
              <w:jc w:val="left"/>
            </w:pPr>
            <w:r>
              <w:t xml:space="preserve">Повторение. Правописание служебных частей речи </w:t>
            </w:r>
          </w:p>
        </w:tc>
        <w:tc>
          <w:tcPr>
            <w:tcW w:w="2083" w:type="dxa"/>
            <w:tcBorders>
              <w:top w:val="single" w:sz="4" w:space="0" w:color="000000"/>
              <w:left w:val="single" w:sz="4" w:space="0" w:color="000000"/>
              <w:bottom w:val="single" w:sz="4" w:space="0" w:color="000000"/>
              <w:right w:val="single" w:sz="4" w:space="0" w:color="000000"/>
            </w:tcBorders>
          </w:tcPr>
          <w:p w14:paraId="24526B3C" w14:textId="77777777" w:rsidR="003439BB" w:rsidRDefault="00000000">
            <w:pPr>
              <w:spacing w:after="0" w:line="259" w:lineRule="auto"/>
              <w:ind w:right="2" w:firstLine="0"/>
              <w:jc w:val="center"/>
            </w:pPr>
            <w:r>
              <w:t xml:space="preserve"> </w:t>
            </w:r>
          </w:p>
        </w:tc>
      </w:tr>
      <w:tr w:rsidR="003439BB" w14:paraId="3198AB9B" w14:textId="77777777">
        <w:trPr>
          <w:trHeight w:val="562"/>
        </w:trPr>
        <w:tc>
          <w:tcPr>
            <w:tcW w:w="9739" w:type="dxa"/>
            <w:gridSpan w:val="3"/>
            <w:tcBorders>
              <w:top w:val="single" w:sz="4" w:space="0" w:color="000000"/>
              <w:left w:val="single" w:sz="4" w:space="0" w:color="000000"/>
              <w:bottom w:val="single" w:sz="4" w:space="0" w:color="000000"/>
              <w:right w:val="single" w:sz="4" w:space="0" w:color="000000"/>
            </w:tcBorders>
          </w:tcPr>
          <w:p w14:paraId="62855EF4" w14:textId="77777777" w:rsidR="003439BB" w:rsidRDefault="00000000">
            <w:pPr>
              <w:spacing w:after="0" w:line="259" w:lineRule="auto"/>
              <w:ind w:right="0" w:firstLine="0"/>
            </w:pPr>
            <w:r>
              <w:rPr>
                <w:b/>
              </w:rPr>
              <w:t>Общее количество уpoков по программе:</w:t>
            </w:r>
            <w:r>
              <w:t xml:space="preserve"> </w:t>
            </w:r>
            <w:r>
              <w:rPr>
                <w:b/>
              </w:rPr>
              <w:t>136</w:t>
            </w:r>
            <w:r>
              <w:t xml:space="preserve">, из них уроков, отведенных на контрольные работы (в том числе Всероссийские проверочные работы), - не более 13. </w:t>
            </w:r>
          </w:p>
        </w:tc>
      </w:tr>
    </w:tbl>
    <w:p w14:paraId="48FC218A" w14:textId="77777777" w:rsidR="003439BB" w:rsidRDefault="00000000">
      <w:pPr>
        <w:spacing w:after="29" w:line="259" w:lineRule="auto"/>
        <w:ind w:right="0" w:firstLine="0"/>
        <w:jc w:val="left"/>
      </w:pPr>
      <w:r>
        <w:t xml:space="preserve"> </w:t>
      </w:r>
    </w:p>
    <w:p w14:paraId="0B9F88DF" w14:textId="77777777" w:rsidR="003439BB" w:rsidRDefault="00000000">
      <w:pPr>
        <w:pStyle w:val="1"/>
        <w:ind w:left="82" w:right="129"/>
      </w:pPr>
      <w:r>
        <w:lastRenderedPageBreak/>
        <w:t xml:space="preserve">8 КЛАСС </w:t>
      </w:r>
    </w:p>
    <w:p w14:paraId="02528F68" w14:textId="77777777" w:rsidR="003439BB" w:rsidRDefault="00000000">
      <w:pPr>
        <w:spacing w:after="0" w:line="259" w:lineRule="auto"/>
        <w:ind w:right="137" w:firstLine="0"/>
        <w:jc w:val="right"/>
      </w:pPr>
      <w:r>
        <w:t xml:space="preserve"> </w:t>
      </w: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1416"/>
        <w:gridCol w:w="6240"/>
        <w:gridCol w:w="2083"/>
      </w:tblGrid>
      <w:tr w:rsidR="003439BB" w14:paraId="1826FAF5"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34544BB1" w14:textId="77777777" w:rsidR="003439BB" w:rsidRDefault="00000000">
            <w:pPr>
              <w:spacing w:after="0" w:line="259" w:lineRule="auto"/>
              <w:ind w:right="58" w:firstLine="0"/>
              <w:jc w:val="center"/>
            </w:pPr>
            <w:r>
              <w:rPr>
                <w:b/>
              </w:rPr>
              <w:t xml:space="preserve">№ п/п </w:t>
            </w:r>
          </w:p>
        </w:tc>
        <w:tc>
          <w:tcPr>
            <w:tcW w:w="6239" w:type="dxa"/>
            <w:tcBorders>
              <w:top w:val="single" w:sz="4" w:space="0" w:color="000000"/>
              <w:left w:val="single" w:sz="4" w:space="0" w:color="000000"/>
              <w:bottom w:val="single" w:sz="4" w:space="0" w:color="000000"/>
              <w:right w:val="single" w:sz="4" w:space="0" w:color="000000"/>
            </w:tcBorders>
          </w:tcPr>
          <w:p w14:paraId="20E8A703" w14:textId="77777777" w:rsidR="003439BB" w:rsidRDefault="00000000">
            <w:pPr>
              <w:spacing w:after="0" w:line="259" w:lineRule="auto"/>
              <w:ind w:right="58" w:firstLine="0"/>
              <w:jc w:val="center"/>
            </w:pPr>
            <w:r>
              <w:rPr>
                <w:b/>
              </w:rPr>
              <w:t xml:space="preserve">Тема урока </w:t>
            </w:r>
          </w:p>
        </w:tc>
        <w:tc>
          <w:tcPr>
            <w:tcW w:w="2083" w:type="dxa"/>
            <w:tcBorders>
              <w:top w:val="single" w:sz="4" w:space="0" w:color="000000"/>
              <w:left w:val="single" w:sz="4" w:space="0" w:color="000000"/>
              <w:bottom w:val="single" w:sz="4" w:space="0" w:color="000000"/>
              <w:right w:val="single" w:sz="4" w:space="0" w:color="000000"/>
            </w:tcBorders>
          </w:tcPr>
          <w:p w14:paraId="185BE32D" w14:textId="77777777" w:rsidR="003439BB" w:rsidRDefault="00000000">
            <w:pPr>
              <w:spacing w:after="0" w:line="259" w:lineRule="auto"/>
              <w:ind w:left="4" w:right="0" w:hanging="4"/>
              <w:jc w:val="center"/>
            </w:pPr>
            <w:r>
              <w:rPr>
                <w:b/>
              </w:rPr>
              <w:t xml:space="preserve">Количество часов на практические работы </w:t>
            </w:r>
          </w:p>
        </w:tc>
      </w:tr>
      <w:tr w:rsidR="003439BB" w14:paraId="0FB0DF4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A765907" w14:textId="77777777" w:rsidR="003439BB" w:rsidRDefault="00000000">
            <w:pPr>
              <w:spacing w:after="0" w:line="259" w:lineRule="auto"/>
              <w:ind w:right="52" w:firstLine="0"/>
              <w:jc w:val="center"/>
            </w:pPr>
            <w:r>
              <w:t xml:space="preserve">Урок 1 </w:t>
            </w:r>
          </w:p>
        </w:tc>
        <w:tc>
          <w:tcPr>
            <w:tcW w:w="6239" w:type="dxa"/>
            <w:tcBorders>
              <w:top w:val="single" w:sz="4" w:space="0" w:color="000000"/>
              <w:left w:val="single" w:sz="4" w:space="0" w:color="000000"/>
              <w:bottom w:val="single" w:sz="4" w:space="0" w:color="000000"/>
              <w:right w:val="single" w:sz="4" w:space="0" w:color="000000"/>
            </w:tcBorders>
          </w:tcPr>
          <w:p w14:paraId="19423B16" w14:textId="77777777" w:rsidR="003439BB" w:rsidRDefault="00000000">
            <w:pPr>
              <w:spacing w:after="0" w:line="259" w:lineRule="auto"/>
              <w:ind w:right="0" w:firstLine="0"/>
              <w:jc w:val="left"/>
            </w:pPr>
            <w:r>
              <w:t xml:space="preserve">Русский язык в кругу других славянских языков </w:t>
            </w:r>
          </w:p>
        </w:tc>
        <w:tc>
          <w:tcPr>
            <w:tcW w:w="2083" w:type="dxa"/>
            <w:tcBorders>
              <w:top w:val="single" w:sz="4" w:space="0" w:color="000000"/>
              <w:left w:val="single" w:sz="4" w:space="0" w:color="000000"/>
              <w:bottom w:val="single" w:sz="4" w:space="0" w:color="000000"/>
              <w:right w:val="single" w:sz="4" w:space="0" w:color="000000"/>
            </w:tcBorders>
          </w:tcPr>
          <w:p w14:paraId="1CE170CB" w14:textId="77777777" w:rsidR="003439BB" w:rsidRDefault="00000000">
            <w:pPr>
              <w:spacing w:after="0" w:line="259" w:lineRule="auto"/>
              <w:ind w:right="0" w:firstLine="0"/>
              <w:jc w:val="center"/>
            </w:pPr>
            <w:r>
              <w:t xml:space="preserve"> </w:t>
            </w:r>
          </w:p>
        </w:tc>
      </w:tr>
      <w:tr w:rsidR="003439BB" w14:paraId="7921743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F71B3B5" w14:textId="77777777" w:rsidR="003439BB" w:rsidRDefault="00000000">
            <w:pPr>
              <w:spacing w:after="0" w:line="259" w:lineRule="auto"/>
              <w:ind w:right="59" w:firstLine="0"/>
              <w:jc w:val="center"/>
            </w:pPr>
            <w:r>
              <w:t xml:space="preserve">Урок 2 </w:t>
            </w:r>
          </w:p>
        </w:tc>
        <w:tc>
          <w:tcPr>
            <w:tcW w:w="6239" w:type="dxa"/>
            <w:tcBorders>
              <w:top w:val="single" w:sz="4" w:space="0" w:color="000000"/>
              <w:left w:val="single" w:sz="4" w:space="0" w:color="000000"/>
              <w:bottom w:val="single" w:sz="4" w:space="0" w:color="000000"/>
              <w:right w:val="single" w:sz="4" w:space="0" w:color="000000"/>
            </w:tcBorders>
          </w:tcPr>
          <w:p w14:paraId="1807DA3B" w14:textId="77777777" w:rsidR="003439BB" w:rsidRDefault="00000000">
            <w:pPr>
              <w:spacing w:after="0" w:line="259" w:lineRule="auto"/>
              <w:ind w:right="0" w:firstLine="0"/>
            </w:pPr>
            <w:r>
              <w:t xml:space="preserve">Повторение. Правописание н и </w:t>
            </w:r>
            <w:r>
              <w:rPr>
                <w:i/>
              </w:rPr>
              <w:t xml:space="preserve">нн </w:t>
            </w:r>
            <w:r>
              <w:t xml:space="preserve">в суффиксах прилагательных, причастий и наречий.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004BDB1C" w14:textId="77777777" w:rsidR="003439BB" w:rsidRDefault="00000000">
            <w:pPr>
              <w:spacing w:after="0" w:line="259" w:lineRule="auto"/>
              <w:ind w:right="49" w:firstLine="0"/>
              <w:jc w:val="center"/>
            </w:pPr>
            <w:r>
              <w:t xml:space="preserve">1 </w:t>
            </w:r>
          </w:p>
        </w:tc>
      </w:tr>
      <w:tr w:rsidR="003439BB" w14:paraId="7F5DB303"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137396C2" w14:textId="77777777" w:rsidR="003439BB" w:rsidRDefault="00000000">
            <w:pPr>
              <w:spacing w:after="0" w:line="259" w:lineRule="auto"/>
              <w:ind w:right="50" w:firstLine="0"/>
              <w:jc w:val="center"/>
            </w:pPr>
            <w:r>
              <w:t xml:space="preserve">Урок 3 </w:t>
            </w:r>
          </w:p>
        </w:tc>
        <w:tc>
          <w:tcPr>
            <w:tcW w:w="6239" w:type="dxa"/>
            <w:tcBorders>
              <w:top w:val="single" w:sz="4" w:space="0" w:color="000000"/>
              <w:left w:val="single" w:sz="4" w:space="0" w:color="000000"/>
              <w:bottom w:val="single" w:sz="4" w:space="0" w:color="000000"/>
              <w:right w:val="single" w:sz="4" w:space="0" w:color="000000"/>
            </w:tcBorders>
          </w:tcPr>
          <w:p w14:paraId="546B4440" w14:textId="77777777" w:rsidR="003439BB" w:rsidRDefault="00000000">
            <w:pPr>
              <w:spacing w:after="0" w:line="259" w:lineRule="auto"/>
              <w:ind w:right="0" w:firstLine="0"/>
            </w:pPr>
            <w:r>
              <w:t xml:space="preserve">Повторение. Слитное и раздельное написание не и </w:t>
            </w:r>
            <w:r>
              <w:rPr>
                <w:i/>
              </w:rPr>
              <w:t xml:space="preserve">ни </w:t>
            </w:r>
            <w:r>
              <w:t xml:space="preserve">с разными частями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322638CC" w14:textId="77777777" w:rsidR="003439BB" w:rsidRDefault="00000000">
            <w:pPr>
              <w:spacing w:after="0" w:line="259" w:lineRule="auto"/>
              <w:ind w:right="50" w:firstLine="0"/>
              <w:jc w:val="center"/>
            </w:pPr>
            <w:r>
              <w:t xml:space="preserve">1 </w:t>
            </w:r>
          </w:p>
        </w:tc>
      </w:tr>
    </w:tbl>
    <w:p w14:paraId="48A9702D"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1416"/>
        <w:gridCol w:w="6240"/>
        <w:gridCol w:w="2083"/>
      </w:tblGrid>
      <w:tr w:rsidR="003439BB" w14:paraId="1AF3C01E"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7415261" w14:textId="77777777" w:rsidR="003439BB" w:rsidRDefault="00000000">
            <w:pPr>
              <w:spacing w:after="0" w:line="259" w:lineRule="auto"/>
              <w:ind w:right="48" w:firstLine="0"/>
              <w:jc w:val="center"/>
            </w:pPr>
            <w:r>
              <w:t xml:space="preserve">Урок 4 </w:t>
            </w:r>
          </w:p>
        </w:tc>
        <w:tc>
          <w:tcPr>
            <w:tcW w:w="6239" w:type="dxa"/>
            <w:tcBorders>
              <w:top w:val="single" w:sz="4" w:space="0" w:color="000000"/>
              <w:left w:val="single" w:sz="4" w:space="0" w:color="000000"/>
              <w:bottom w:val="single" w:sz="4" w:space="0" w:color="000000"/>
              <w:right w:val="single" w:sz="4" w:space="0" w:color="000000"/>
            </w:tcBorders>
          </w:tcPr>
          <w:p w14:paraId="10021986" w14:textId="77777777" w:rsidR="003439BB" w:rsidRDefault="00000000">
            <w:pPr>
              <w:spacing w:after="0" w:line="259" w:lineRule="auto"/>
              <w:ind w:right="0" w:firstLine="0"/>
            </w:pPr>
            <w:r>
              <w:t xml:space="preserve">Повторение. Правописание сложных слов paзных частей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3B99EBB1" w14:textId="77777777" w:rsidR="003439BB" w:rsidRDefault="00000000">
            <w:pPr>
              <w:spacing w:after="0" w:line="259" w:lineRule="auto"/>
              <w:ind w:right="50" w:firstLine="0"/>
              <w:jc w:val="center"/>
            </w:pPr>
            <w:r>
              <w:t xml:space="preserve">1 </w:t>
            </w:r>
          </w:p>
        </w:tc>
      </w:tr>
      <w:tr w:rsidR="003439BB" w14:paraId="0D0BBF1F"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141DF812" w14:textId="77777777" w:rsidR="003439BB" w:rsidRDefault="00000000">
            <w:pPr>
              <w:spacing w:after="0" w:line="259" w:lineRule="auto"/>
              <w:ind w:right="52" w:firstLine="0"/>
              <w:jc w:val="center"/>
            </w:pPr>
            <w:r>
              <w:t xml:space="preserve">Урок 5 </w:t>
            </w:r>
          </w:p>
        </w:tc>
        <w:tc>
          <w:tcPr>
            <w:tcW w:w="6239" w:type="dxa"/>
            <w:tcBorders>
              <w:top w:val="single" w:sz="4" w:space="0" w:color="000000"/>
              <w:left w:val="single" w:sz="4" w:space="0" w:color="000000"/>
              <w:bottom w:val="single" w:sz="4" w:space="0" w:color="000000"/>
              <w:right w:val="single" w:sz="4" w:space="0" w:color="000000"/>
            </w:tcBorders>
          </w:tcPr>
          <w:p w14:paraId="5CC294B7" w14:textId="77777777" w:rsidR="003439BB" w:rsidRDefault="00000000">
            <w:pPr>
              <w:spacing w:after="0" w:line="259" w:lineRule="auto"/>
              <w:ind w:right="60" w:firstLine="0"/>
            </w:pPr>
            <w:r>
              <w:t xml:space="preserve">Повторение. Слитное, дефисное и раздельное написание наречий, производных предлогов, союзов и частиц. Практикум </w:t>
            </w:r>
          </w:p>
        </w:tc>
        <w:tc>
          <w:tcPr>
            <w:tcW w:w="2083" w:type="dxa"/>
            <w:tcBorders>
              <w:top w:val="single" w:sz="4" w:space="0" w:color="000000"/>
              <w:left w:val="single" w:sz="4" w:space="0" w:color="000000"/>
              <w:bottom w:val="single" w:sz="4" w:space="0" w:color="000000"/>
              <w:right w:val="single" w:sz="4" w:space="0" w:color="000000"/>
            </w:tcBorders>
          </w:tcPr>
          <w:p w14:paraId="2FD029F1" w14:textId="77777777" w:rsidR="003439BB" w:rsidRDefault="00000000">
            <w:pPr>
              <w:spacing w:after="0" w:line="259" w:lineRule="auto"/>
              <w:ind w:right="0" w:firstLine="0"/>
              <w:jc w:val="center"/>
            </w:pPr>
            <w:r>
              <w:t xml:space="preserve"> </w:t>
            </w:r>
          </w:p>
          <w:p w14:paraId="5FE5C6E2" w14:textId="77777777" w:rsidR="003439BB" w:rsidRDefault="00000000">
            <w:pPr>
              <w:spacing w:after="0" w:line="259" w:lineRule="auto"/>
              <w:ind w:right="50" w:firstLine="0"/>
              <w:jc w:val="center"/>
            </w:pPr>
            <w:r>
              <w:t xml:space="preserve">1 </w:t>
            </w:r>
          </w:p>
        </w:tc>
      </w:tr>
      <w:tr w:rsidR="003439BB" w14:paraId="78556B6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6AFB4C6" w14:textId="77777777" w:rsidR="003439BB" w:rsidRDefault="00000000">
            <w:pPr>
              <w:spacing w:after="0" w:line="259" w:lineRule="auto"/>
              <w:ind w:right="50" w:firstLine="0"/>
              <w:jc w:val="center"/>
            </w:pPr>
            <w:r>
              <w:t xml:space="preserve">Урок 6 </w:t>
            </w:r>
          </w:p>
        </w:tc>
        <w:tc>
          <w:tcPr>
            <w:tcW w:w="6239" w:type="dxa"/>
            <w:tcBorders>
              <w:top w:val="single" w:sz="4" w:space="0" w:color="000000"/>
              <w:left w:val="single" w:sz="4" w:space="0" w:color="000000"/>
              <w:bottom w:val="single" w:sz="4" w:space="0" w:color="000000"/>
              <w:right w:val="single" w:sz="4" w:space="0" w:color="000000"/>
            </w:tcBorders>
          </w:tcPr>
          <w:p w14:paraId="6DB6BF5B" w14:textId="77777777" w:rsidR="003439BB" w:rsidRDefault="00000000">
            <w:pPr>
              <w:spacing w:after="0" w:line="259" w:lineRule="auto"/>
              <w:ind w:right="0" w:firstLine="0"/>
              <w:jc w:val="left"/>
            </w:pPr>
            <w:r>
              <w:t xml:space="preserve">Контрольная работа </w:t>
            </w:r>
          </w:p>
        </w:tc>
        <w:tc>
          <w:tcPr>
            <w:tcW w:w="2083" w:type="dxa"/>
            <w:tcBorders>
              <w:top w:val="single" w:sz="4" w:space="0" w:color="000000"/>
              <w:left w:val="single" w:sz="4" w:space="0" w:color="000000"/>
              <w:bottom w:val="single" w:sz="4" w:space="0" w:color="000000"/>
              <w:right w:val="single" w:sz="4" w:space="0" w:color="000000"/>
            </w:tcBorders>
          </w:tcPr>
          <w:p w14:paraId="16D80571" w14:textId="77777777" w:rsidR="003439BB" w:rsidRDefault="00000000">
            <w:pPr>
              <w:spacing w:after="0" w:line="259" w:lineRule="auto"/>
              <w:ind w:right="0" w:firstLine="0"/>
              <w:jc w:val="center"/>
            </w:pPr>
            <w:r>
              <w:t xml:space="preserve"> </w:t>
            </w:r>
          </w:p>
        </w:tc>
      </w:tr>
      <w:tr w:rsidR="003439BB" w14:paraId="2CA4F67B"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000761B0" w14:textId="77777777" w:rsidR="003439BB" w:rsidRDefault="00000000">
            <w:pPr>
              <w:spacing w:after="0" w:line="259" w:lineRule="auto"/>
              <w:ind w:right="55" w:firstLine="0"/>
              <w:jc w:val="center"/>
            </w:pPr>
            <w:r>
              <w:t xml:space="preserve">Урок 7 </w:t>
            </w:r>
          </w:p>
        </w:tc>
        <w:tc>
          <w:tcPr>
            <w:tcW w:w="6239" w:type="dxa"/>
            <w:tcBorders>
              <w:top w:val="single" w:sz="4" w:space="0" w:color="000000"/>
              <w:left w:val="single" w:sz="4" w:space="0" w:color="000000"/>
              <w:bottom w:val="single" w:sz="4" w:space="0" w:color="000000"/>
              <w:right w:val="single" w:sz="4" w:space="0" w:color="000000"/>
            </w:tcBorders>
          </w:tcPr>
          <w:p w14:paraId="363B40D4" w14:textId="77777777" w:rsidR="003439BB" w:rsidRDefault="00000000">
            <w:pPr>
              <w:spacing w:after="0" w:line="259" w:lineRule="auto"/>
              <w:ind w:right="0" w:firstLine="0"/>
              <w:jc w:val="left"/>
            </w:pPr>
            <w:r>
              <w:t xml:space="preserve">Что такое культура речи. Монолог-повествование </w:t>
            </w:r>
          </w:p>
        </w:tc>
        <w:tc>
          <w:tcPr>
            <w:tcW w:w="2083" w:type="dxa"/>
            <w:tcBorders>
              <w:top w:val="single" w:sz="4" w:space="0" w:color="000000"/>
              <w:left w:val="single" w:sz="4" w:space="0" w:color="000000"/>
              <w:bottom w:val="single" w:sz="4" w:space="0" w:color="000000"/>
              <w:right w:val="single" w:sz="4" w:space="0" w:color="000000"/>
            </w:tcBorders>
          </w:tcPr>
          <w:p w14:paraId="1A32DF15" w14:textId="77777777" w:rsidR="003439BB" w:rsidRDefault="00000000">
            <w:pPr>
              <w:spacing w:after="0" w:line="259" w:lineRule="auto"/>
              <w:ind w:right="0" w:firstLine="0"/>
              <w:jc w:val="center"/>
            </w:pPr>
            <w:r>
              <w:t xml:space="preserve"> </w:t>
            </w:r>
          </w:p>
        </w:tc>
      </w:tr>
      <w:tr w:rsidR="003439BB" w14:paraId="1D82FFA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F909BF5" w14:textId="77777777" w:rsidR="003439BB" w:rsidRDefault="00000000">
            <w:pPr>
              <w:spacing w:after="0" w:line="259" w:lineRule="auto"/>
              <w:ind w:right="48" w:firstLine="0"/>
              <w:jc w:val="center"/>
            </w:pPr>
            <w:r>
              <w:t xml:space="preserve">Урок 8 </w:t>
            </w:r>
          </w:p>
        </w:tc>
        <w:tc>
          <w:tcPr>
            <w:tcW w:w="6239" w:type="dxa"/>
            <w:tcBorders>
              <w:top w:val="single" w:sz="4" w:space="0" w:color="000000"/>
              <w:left w:val="single" w:sz="4" w:space="0" w:color="000000"/>
              <w:bottom w:val="single" w:sz="4" w:space="0" w:color="000000"/>
              <w:right w:val="single" w:sz="4" w:space="0" w:color="000000"/>
            </w:tcBorders>
          </w:tcPr>
          <w:p w14:paraId="79BBE695" w14:textId="77777777" w:rsidR="003439BB" w:rsidRDefault="00000000">
            <w:pPr>
              <w:spacing w:after="0" w:line="259" w:lineRule="auto"/>
              <w:ind w:right="0" w:firstLine="0"/>
              <w:jc w:val="left"/>
            </w:pPr>
            <w:r>
              <w:t xml:space="preserve">Монолог-рассуждение </w:t>
            </w:r>
          </w:p>
        </w:tc>
        <w:tc>
          <w:tcPr>
            <w:tcW w:w="2083" w:type="dxa"/>
            <w:tcBorders>
              <w:top w:val="single" w:sz="4" w:space="0" w:color="000000"/>
              <w:left w:val="single" w:sz="4" w:space="0" w:color="000000"/>
              <w:bottom w:val="single" w:sz="4" w:space="0" w:color="000000"/>
              <w:right w:val="single" w:sz="4" w:space="0" w:color="000000"/>
            </w:tcBorders>
          </w:tcPr>
          <w:p w14:paraId="3889E781" w14:textId="77777777" w:rsidR="003439BB" w:rsidRDefault="00000000">
            <w:pPr>
              <w:spacing w:after="0" w:line="259" w:lineRule="auto"/>
              <w:ind w:right="0" w:firstLine="0"/>
              <w:jc w:val="center"/>
            </w:pPr>
            <w:r>
              <w:t xml:space="preserve"> </w:t>
            </w:r>
          </w:p>
        </w:tc>
      </w:tr>
      <w:tr w:rsidR="003439BB" w14:paraId="658EF23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5958D11" w14:textId="77777777" w:rsidR="003439BB" w:rsidRDefault="00000000">
            <w:pPr>
              <w:spacing w:after="0" w:line="259" w:lineRule="auto"/>
              <w:ind w:right="50" w:firstLine="0"/>
              <w:jc w:val="center"/>
            </w:pPr>
            <w:r>
              <w:t xml:space="preserve">Урок 9 </w:t>
            </w:r>
          </w:p>
        </w:tc>
        <w:tc>
          <w:tcPr>
            <w:tcW w:w="6239" w:type="dxa"/>
            <w:tcBorders>
              <w:top w:val="single" w:sz="4" w:space="0" w:color="000000"/>
              <w:left w:val="single" w:sz="4" w:space="0" w:color="000000"/>
              <w:bottom w:val="single" w:sz="4" w:space="0" w:color="000000"/>
              <w:right w:val="single" w:sz="4" w:space="0" w:color="000000"/>
            </w:tcBorders>
          </w:tcPr>
          <w:p w14:paraId="1551AD41" w14:textId="77777777" w:rsidR="003439BB" w:rsidRDefault="00000000">
            <w:pPr>
              <w:spacing w:after="0" w:line="259" w:lineRule="auto"/>
              <w:ind w:right="0" w:firstLine="0"/>
              <w:jc w:val="left"/>
            </w:pPr>
            <w:r>
              <w:t xml:space="preserve">Монолог и диалог </w:t>
            </w:r>
          </w:p>
        </w:tc>
        <w:tc>
          <w:tcPr>
            <w:tcW w:w="2083" w:type="dxa"/>
            <w:tcBorders>
              <w:top w:val="single" w:sz="4" w:space="0" w:color="000000"/>
              <w:left w:val="single" w:sz="4" w:space="0" w:color="000000"/>
              <w:bottom w:val="single" w:sz="4" w:space="0" w:color="000000"/>
              <w:right w:val="single" w:sz="4" w:space="0" w:color="000000"/>
            </w:tcBorders>
          </w:tcPr>
          <w:p w14:paraId="7970558D" w14:textId="77777777" w:rsidR="003439BB" w:rsidRDefault="00000000">
            <w:pPr>
              <w:spacing w:after="0" w:line="259" w:lineRule="auto"/>
              <w:ind w:right="0" w:firstLine="0"/>
              <w:jc w:val="center"/>
            </w:pPr>
            <w:r>
              <w:t xml:space="preserve"> </w:t>
            </w:r>
          </w:p>
        </w:tc>
      </w:tr>
      <w:tr w:rsidR="003439BB" w14:paraId="3BC5BD3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7EFFD48" w14:textId="77777777" w:rsidR="003439BB" w:rsidRDefault="00000000">
            <w:pPr>
              <w:spacing w:after="0" w:line="259" w:lineRule="auto"/>
              <w:ind w:right="57" w:firstLine="0"/>
              <w:jc w:val="center"/>
            </w:pPr>
            <w:r>
              <w:t xml:space="preserve">Урок 10 </w:t>
            </w:r>
          </w:p>
        </w:tc>
        <w:tc>
          <w:tcPr>
            <w:tcW w:w="6239" w:type="dxa"/>
            <w:tcBorders>
              <w:top w:val="single" w:sz="4" w:space="0" w:color="000000"/>
              <w:left w:val="single" w:sz="4" w:space="0" w:color="000000"/>
              <w:bottom w:val="single" w:sz="4" w:space="0" w:color="000000"/>
              <w:right w:val="single" w:sz="4" w:space="0" w:color="000000"/>
            </w:tcBorders>
          </w:tcPr>
          <w:p w14:paraId="0CD474F2" w14:textId="77777777" w:rsidR="003439BB" w:rsidRDefault="00000000">
            <w:pPr>
              <w:spacing w:after="0" w:line="259" w:lineRule="auto"/>
              <w:ind w:right="0" w:firstLine="0"/>
              <w:jc w:val="left"/>
            </w:pPr>
            <w:r>
              <w:t xml:space="preserve">Монолог и диалог. Практикум </w:t>
            </w:r>
          </w:p>
        </w:tc>
        <w:tc>
          <w:tcPr>
            <w:tcW w:w="2083" w:type="dxa"/>
            <w:tcBorders>
              <w:top w:val="single" w:sz="4" w:space="0" w:color="000000"/>
              <w:left w:val="single" w:sz="4" w:space="0" w:color="000000"/>
              <w:bottom w:val="single" w:sz="4" w:space="0" w:color="000000"/>
              <w:right w:val="single" w:sz="4" w:space="0" w:color="000000"/>
            </w:tcBorders>
          </w:tcPr>
          <w:p w14:paraId="4D972DD2" w14:textId="77777777" w:rsidR="003439BB" w:rsidRDefault="00000000">
            <w:pPr>
              <w:spacing w:after="0" w:line="259" w:lineRule="auto"/>
              <w:ind w:right="50" w:firstLine="0"/>
              <w:jc w:val="center"/>
            </w:pPr>
            <w:r>
              <w:t xml:space="preserve">1 </w:t>
            </w:r>
          </w:p>
        </w:tc>
      </w:tr>
      <w:tr w:rsidR="003439BB" w14:paraId="36BA9B0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BF7A37E" w14:textId="77777777" w:rsidR="003439BB" w:rsidRDefault="00000000">
            <w:pPr>
              <w:spacing w:after="0" w:line="259" w:lineRule="auto"/>
              <w:ind w:right="52" w:firstLine="0"/>
              <w:jc w:val="center"/>
            </w:pPr>
            <w:r>
              <w:t xml:space="preserve">Урок 11 </w:t>
            </w:r>
          </w:p>
        </w:tc>
        <w:tc>
          <w:tcPr>
            <w:tcW w:w="6239" w:type="dxa"/>
            <w:tcBorders>
              <w:top w:val="single" w:sz="4" w:space="0" w:color="000000"/>
              <w:left w:val="single" w:sz="4" w:space="0" w:color="000000"/>
              <w:bottom w:val="single" w:sz="4" w:space="0" w:color="000000"/>
              <w:right w:val="single" w:sz="4" w:space="0" w:color="000000"/>
            </w:tcBorders>
          </w:tcPr>
          <w:p w14:paraId="5647F66F" w14:textId="77777777" w:rsidR="003439BB" w:rsidRDefault="00000000">
            <w:pPr>
              <w:spacing w:after="19" w:line="259" w:lineRule="auto"/>
              <w:ind w:right="0" w:firstLine="0"/>
            </w:pPr>
            <w:r>
              <w:t xml:space="preserve">Текст как речевое произведение. Виды информации в </w:t>
            </w:r>
          </w:p>
          <w:p w14:paraId="21C5DC1D" w14:textId="77777777" w:rsidR="003439BB" w:rsidRDefault="00000000">
            <w:pPr>
              <w:spacing w:after="0" w:line="259" w:lineRule="auto"/>
              <w:ind w:right="0" w:firstLine="0"/>
              <w:jc w:val="left"/>
            </w:pPr>
            <w:r>
              <w:t xml:space="preserve">тексте </w:t>
            </w:r>
          </w:p>
        </w:tc>
        <w:tc>
          <w:tcPr>
            <w:tcW w:w="2083" w:type="dxa"/>
            <w:tcBorders>
              <w:top w:val="single" w:sz="4" w:space="0" w:color="000000"/>
              <w:left w:val="single" w:sz="4" w:space="0" w:color="000000"/>
              <w:bottom w:val="single" w:sz="4" w:space="0" w:color="000000"/>
              <w:right w:val="single" w:sz="4" w:space="0" w:color="000000"/>
            </w:tcBorders>
          </w:tcPr>
          <w:p w14:paraId="3E9A0B91" w14:textId="77777777" w:rsidR="003439BB" w:rsidRDefault="00000000">
            <w:pPr>
              <w:spacing w:after="0" w:line="259" w:lineRule="auto"/>
              <w:ind w:right="0" w:firstLine="0"/>
              <w:jc w:val="center"/>
            </w:pPr>
            <w:r>
              <w:t xml:space="preserve"> </w:t>
            </w:r>
          </w:p>
        </w:tc>
      </w:tr>
      <w:tr w:rsidR="003439BB" w14:paraId="0954FA5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FD973B2" w14:textId="77777777" w:rsidR="003439BB" w:rsidRDefault="00000000">
            <w:pPr>
              <w:spacing w:after="0" w:line="259" w:lineRule="auto"/>
              <w:ind w:right="57" w:firstLine="0"/>
              <w:jc w:val="center"/>
            </w:pPr>
            <w:r>
              <w:t xml:space="preserve">Урок 12 </w:t>
            </w:r>
          </w:p>
        </w:tc>
        <w:tc>
          <w:tcPr>
            <w:tcW w:w="6239" w:type="dxa"/>
            <w:tcBorders>
              <w:top w:val="single" w:sz="4" w:space="0" w:color="000000"/>
              <w:left w:val="single" w:sz="4" w:space="0" w:color="000000"/>
              <w:bottom w:val="single" w:sz="4" w:space="0" w:color="000000"/>
              <w:right w:val="single" w:sz="4" w:space="0" w:color="000000"/>
            </w:tcBorders>
          </w:tcPr>
          <w:p w14:paraId="44383095" w14:textId="77777777" w:rsidR="003439BB" w:rsidRDefault="00000000">
            <w:pPr>
              <w:spacing w:after="0" w:line="259" w:lineRule="auto"/>
              <w:ind w:right="0" w:firstLine="0"/>
              <w:jc w:val="left"/>
            </w:pPr>
            <w:r>
              <w:t xml:space="preserve">Средства и способы связи предложений в тексте </w:t>
            </w:r>
          </w:p>
        </w:tc>
        <w:tc>
          <w:tcPr>
            <w:tcW w:w="2083" w:type="dxa"/>
            <w:tcBorders>
              <w:top w:val="single" w:sz="4" w:space="0" w:color="000000"/>
              <w:left w:val="single" w:sz="4" w:space="0" w:color="000000"/>
              <w:bottom w:val="single" w:sz="4" w:space="0" w:color="000000"/>
              <w:right w:val="single" w:sz="4" w:space="0" w:color="000000"/>
            </w:tcBorders>
          </w:tcPr>
          <w:p w14:paraId="3AAC9175" w14:textId="77777777" w:rsidR="003439BB" w:rsidRDefault="00000000">
            <w:pPr>
              <w:spacing w:after="0" w:line="259" w:lineRule="auto"/>
              <w:ind w:right="0" w:firstLine="0"/>
              <w:jc w:val="center"/>
            </w:pPr>
            <w:r>
              <w:t xml:space="preserve"> </w:t>
            </w:r>
          </w:p>
        </w:tc>
      </w:tr>
      <w:tr w:rsidR="003439BB" w14:paraId="0F06AE3A" w14:textId="77777777">
        <w:trPr>
          <w:trHeight w:val="565"/>
        </w:trPr>
        <w:tc>
          <w:tcPr>
            <w:tcW w:w="1416" w:type="dxa"/>
            <w:tcBorders>
              <w:top w:val="single" w:sz="4" w:space="0" w:color="000000"/>
              <w:left w:val="single" w:sz="4" w:space="0" w:color="000000"/>
              <w:bottom w:val="single" w:sz="4" w:space="0" w:color="000000"/>
              <w:right w:val="single" w:sz="4" w:space="0" w:color="000000"/>
            </w:tcBorders>
          </w:tcPr>
          <w:p w14:paraId="1C1598DB" w14:textId="77777777" w:rsidR="003439BB" w:rsidRDefault="00000000">
            <w:pPr>
              <w:spacing w:after="0" w:line="259" w:lineRule="auto"/>
              <w:ind w:right="57" w:firstLine="0"/>
              <w:jc w:val="center"/>
            </w:pPr>
            <w:r>
              <w:t xml:space="preserve">Урок 13 </w:t>
            </w:r>
          </w:p>
        </w:tc>
        <w:tc>
          <w:tcPr>
            <w:tcW w:w="6239" w:type="dxa"/>
            <w:tcBorders>
              <w:top w:val="single" w:sz="4" w:space="0" w:color="000000"/>
              <w:left w:val="single" w:sz="4" w:space="0" w:color="000000"/>
              <w:bottom w:val="single" w:sz="4" w:space="0" w:color="000000"/>
              <w:right w:val="single" w:sz="4" w:space="0" w:color="000000"/>
            </w:tcBorders>
          </w:tcPr>
          <w:p w14:paraId="0395BF96" w14:textId="77777777" w:rsidR="003439BB" w:rsidRDefault="00000000">
            <w:pPr>
              <w:spacing w:after="0" w:line="259" w:lineRule="auto"/>
              <w:ind w:right="0" w:firstLine="0"/>
              <w:jc w:val="left"/>
            </w:pPr>
            <w:r>
              <w:t xml:space="preserve">Средства и способы связи предложений </w:t>
            </w:r>
            <w:r>
              <w:tab/>
              <w:t xml:space="preserve">в тексте.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22E38F8C" w14:textId="77777777" w:rsidR="003439BB" w:rsidRDefault="00000000">
            <w:pPr>
              <w:spacing w:after="0" w:line="259" w:lineRule="auto"/>
              <w:ind w:right="50" w:firstLine="0"/>
              <w:jc w:val="center"/>
            </w:pPr>
            <w:r>
              <w:t xml:space="preserve">1 </w:t>
            </w:r>
          </w:p>
        </w:tc>
      </w:tr>
      <w:tr w:rsidR="003439BB" w14:paraId="6978536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E569BAC" w14:textId="77777777" w:rsidR="003439BB" w:rsidRDefault="00000000">
            <w:pPr>
              <w:spacing w:after="0" w:line="259" w:lineRule="auto"/>
              <w:ind w:right="52" w:firstLine="0"/>
              <w:jc w:val="center"/>
            </w:pPr>
            <w:r>
              <w:t xml:space="preserve">Урок 14 </w:t>
            </w:r>
          </w:p>
        </w:tc>
        <w:tc>
          <w:tcPr>
            <w:tcW w:w="6239" w:type="dxa"/>
            <w:tcBorders>
              <w:top w:val="single" w:sz="4" w:space="0" w:color="000000"/>
              <w:left w:val="single" w:sz="4" w:space="0" w:color="000000"/>
              <w:bottom w:val="single" w:sz="4" w:space="0" w:color="000000"/>
              <w:right w:val="single" w:sz="4" w:space="0" w:color="000000"/>
            </w:tcBorders>
          </w:tcPr>
          <w:p w14:paraId="2B9EDC98" w14:textId="77777777" w:rsidR="003439BB" w:rsidRDefault="00000000">
            <w:pPr>
              <w:spacing w:after="0" w:line="259" w:lineRule="auto"/>
              <w:ind w:right="0" w:firstLine="0"/>
              <w:jc w:val="left"/>
            </w:pPr>
            <w:r>
              <w:t xml:space="preserve">Сочинение-рассуждение. Виды аргументации </w:t>
            </w:r>
          </w:p>
        </w:tc>
        <w:tc>
          <w:tcPr>
            <w:tcW w:w="2083" w:type="dxa"/>
            <w:tcBorders>
              <w:top w:val="single" w:sz="4" w:space="0" w:color="000000"/>
              <w:left w:val="single" w:sz="4" w:space="0" w:color="000000"/>
              <w:bottom w:val="single" w:sz="4" w:space="0" w:color="000000"/>
              <w:right w:val="single" w:sz="4" w:space="0" w:color="000000"/>
            </w:tcBorders>
          </w:tcPr>
          <w:p w14:paraId="08817529" w14:textId="77777777" w:rsidR="003439BB" w:rsidRDefault="00000000">
            <w:pPr>
              <w:spacing w:after="0" w:line="259" w:lineRule="auto"/>
              <w:ind w:right="0" w:firstLine="0"/>
              <w:jc w:val="center"/>
            </w:pPr>
            <w:r>
              <w:t xml:space="preserve"> </w:t>
            </w:r>
          </w:p>
        </w:tc>
      </w:tr>
      <w:tr w:rsidR="003439BB" w14:paraId="58A730B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8236D88" w14:textId="77777777" w:rsidR="003439BB" w:rsidRDefault="00000000">
            <w:pPr>
              <w:spacing w:after="0" w:line="259" w:lineRule="auto"/>
              <w:ind w:right="57" w:firstLine="0"/>
              <w:jc w:val="center"/>
            </w:pPr>
            <w:r>
              <w:t xml:space="preserve">Урок 15 </w:t>
            </w:r>
          </w:p>
        </w:tc>
        <w:tc>
          <w:tcPr>
            <w:tcW w:w="6239" w:type="dxa"/>
            <w:tcBorders>
              <w:top w:val="single" w:sz="4" w:space="0" w:color="000000"/>
              <w:left w:val="single" w:sz="4" w:space="0" w:color="000000"/>
              <w:bottom w:val="single" w:sz="4" w:space="0" w:color="000000"/>
              <w:right w:val="single" w:sz="4" w:space="0" w:color="000000"/>
            </w:tcBorders>
          </w:tcPr>
          <w:p w14:paraId="122DC437" w14:textId="77777777" w:rsidR="003439BB" w:rsidRDefault="00000000">
            <w:pPr>
              <w:spacing w:after="0" w:line="259" w:lineRule="auto"/>
              <w:ind w:right="0" w:firstLine="0"/>
              <w:jc w:val="left"/>
            </w:pPr>
            <w:r>
              <w:t xml:space="preserve">Сочинение-рассуждение.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0CD223D" w14:textId="77777777" w:rsidR="003439BB" w:rsidRDefault="00000000">
            <w:pPr>
              <w:spacing w:after="0" w:line="259" w:lineRule="auto"/>
              <w:ind w:right="50" w:firstLine="0"/>
              <w:jc w:val="center"/>
            </w:pPr>
            <w:r>
              <w:t xml:space="preserve">1 </w:t>
            </w:r>
          </w:p>
        </w:tc>
      </w:tr>
      <w:tr w:rsidR="003439BB" w14:paraId="2C379AB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1058D71" w14:textId="77777777" w:rsidR="003439BB" w:rsidRDefault="00000000">
            <w:pPr>
              <w:spacing w:after="0" w:line="259" w:lineRule="auto"/>
              <w:ind w:right="52" w:firstLine="0"/>
              <w:jc w:val="center"/>
            </w:pPr>
            <w:r>
              <w:t xml:space="preserve">Урок 16 </w:t>
            </w:r>
          </w:p>
        </w:tc>
        <w:tc>
          <w:tcPr>
            <w:tcW w:w="6239" w:type="dxa"/>
            <w:tcBorders>
              <w:top w:val="single" w:sz="4" w:space="0" w:color="000000"/>
              <w:left w:val="single" w:sz="4" w:space="0" w:color="000000"/>
              <w:bottom w:val="single" w:sz="4" w:space="0" w:color="000000"/>
              <w:right w:val="single" w:sz="4" w:space="0" w:color="000000"/>
            </w:tcBorders>
          </w:tcPr>
          <w:p w14:paraId="6D0FF1A1" w14:textId="77777777" w:rsidR="003439BB" w:rsidRDefault="00000000">
            <w:pPr>
              <w:spacing w:after="0" w:line="259" w:lineRule="auto"/>
              <w:ind w:right="0" w:firstLine="0"/>
              <w:jc w:val="left"/>
            </w:pPr>
            <w:r>
              <w:t xml:space="preserve">Сочинение на тему </w:t>
            </w:r>
          </w:p>
        </w:tc>
        <w:tc>
          <w:tcPr>
            <w:tcW w:w="2083" w:type="dxa"/>
            <w:tcBorders>
              <w:top w:val="single" w:sz="4" w:space="0" w:color="000000"/>
              <w:left w:val="single" w:sz="4" w:space="0" w:color="000000"/>
              <w:bottom w:val="single" w:sz="4" w:space="0" w:color="000000"/>
              <w:right w:val="single" w:sz="4" w:space="0" w:color="000000"/>
            </w:tcBorders>
          </w:tcPr>
          <w:p w14:paraId="17B59591" w14:textId="77777777" w:rsidR="003439BB" w:rsidRDefault="00000000">
            <w:pPr>
              <w:spacing w:after="0" w:line="259" w:lineRule="auto"/>
              <w:ind w:right="0" w:firstLine="0"/>
              <w:jc w:val="center"/>
            </w:pPr>
            <w:r>
              <w:t xml:space="preserve"> </w:t>
            </w:r>
          </w:p>
        </w:tc>
      </w:tr>
      <w:tr w:rsidR="003439BB" w14:paraId="316D4D4F"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C3648EC" w14:textId="77777777" w:rsidR="003439BB" w:rsidRDefault="00000000">
            <w:pPr>
              <w:spacing w:after="0" w:line="259" w:lineRule="auto"/>
              <w:ind w:right="52" w:firstLine="0"/>
              <w:jc w:val="center"/>
            </w:pPr>
            <w:r>
              <w:t xml:space="preserve">Урок 17 </w:t>
            </w:r>
          </w:p>
        </w:tc>
        <w:tc>
          <w:tcPr>
            <w:tcW w:w="6239" w:type="dxa"/>
            <w:tcBorders>
              <w:top w:val="single" w:sz="4" w:space="0" w:color="000000"/>
              <w:left w:val="single" w:sz="4" w:space="0" w:color="000000"/>
              <w:bottom w:val="single" w:sz="4" w:space="0" w:color="000000"/>
              <w:right w:val="single" w:sz="4" w:space="0" w:color="000000"/>
            </w:tcBorders>
          </w:tcPr>
          <w:p w14:paraId="799870A7" w14:textId="77777777" w:rsidR="003439BB" w:rsidRDefault="00000000">
            <w:pPr>
              <w:spacing w:after="0" w:line="259" w:lineRule="auto"/>
              <w:ind w:right="0" w:firstLine="0"/>
            </w:pPr>
            <w:r>
              <w:t xml:space="preserve">Функциональные разновидности современного русского языка. Научный стиль </w:t>
            </w:r>
          </w:p>
        </w:tc>
        <w:tc>
          <w:tcPr>
            <w:tcW w:w="2083" w:type="dxa"/>
            <w:tcBorders>
              <w:top w:val="single" w:sz="4" w:space="0" w:color="000000"/>
              <w:left w:val="single" w:sz="4" w:space="0" w:color="000000"/>
              <w:bottom w:val="single" w:sz="4" w:space="0" w:color="000000"/>
              <w:right w:val="single" w:sz="4" w:space="0" w:color="000000"/>
            </w:tcBorders>
          </w:tcPr>
          <w:p w14:paraId="6826BEA9" w14:textId="77777777" w:rsidR="003439BB" w:rsidRDefault="00000000">
            <w:pPr>
              <w:spacing w:after="0" w:line="259" w:lineRule="auto"/>
              <w:ind w:right="0" w:firstLine="0"/>
              <w:jc w:val="center"/>
            </w:pPr>
            <w:r>
              <w:t xml:space="preserve"> </w:t>
            </w:r>
          </w:p>
        </w:tc>
      </w:tr>
      <w:tr w:rsidR="003439BB" w14:paraId="123D0B1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93BA977" w14:textId="77777777" w:rsidR="003439BB" w:rsidRDefault="00000000">
            <w:pPr>
              <w:spacing w:after="0" w:line="259" w:lineRule="auto"/>
              <w:ind w:right="52" w:firstLine="0"/>
              <w:jc w:val="center"/>
            </w:pPr>
            <w:r>
              <w:t xml:space="preserve">Урок 18 </w:t>
            </w:r>
          </w:p>
        </w:tc>
        <w:tc>
          <w:tcPr>
            <w:tcW w:w="6239" w:type="dxa"/>
            <w:tcBorders>
              <w:top w:val="single" w:sz="4" w:space="0" w:color="000000"/>
              <w:left w:val="single" w:sz="4" w:space="0" w:color="000000"/>
              <w:bottom w:val="single" w:sz="4" w:space="0" w:color="000000"/>
              <w:right w:val="single" w:sz="4" w:space="0" w:color="000000"/>
            </w:tcBorders>
          </w:tcPr>
          <w:p w14:paraId="10E104F0" w14:textId="77777777" w:rsidR="003439BB" w:rsidRDefault="00000000">
            <w:pPr>
              <w:spacing w:after="0" w:line="259" w:lineRule="auto"/>
              <w:ind w:right="0" w:firstLine="0"/>
            </w:pPr>
            <w:r>
              <w:t xml:space="preserve">Основные жанры научного стиля. Информационная переработка текста </w:t>
            </w:r>
          </w:p>
        </w:tc>
        <w:tc>
          <w:tcPr>
            <w:tcW w:w="2083" w:type="dxa"/>
            <w:tcBorders>
              <w:top w:val="single" w:sz="4" w:space="0" w:color="000000"/>
              <w:left w:val="single" w:sz="4" w:space="0" w:color="000000"/>
              <w:bottom w:val="single" w:sz="4" w:space="0" w:color="000000"/>
              <w:right w:val="single" w:sz="4" w:space="0" w:color="000000"/>
            </w:tcBorders>
          </w:tcPr>
          <w:p w14:paraId="23872256" w14:textId="77777777" w:rsidR="003439BB" w:rsidRDefault="00000000">
            <w:pPr>
              <w:spacing w:after="0" w:line="259" w:lineRule="auto"/>
              <w:ind w:right="0" w:firstLine="0"/>
              <w:jc w:val="center"/>
            </w:pPr>
            <w:r>
              <w:t xml:space="preserve"> </w:t>
            </w:r>
          </w:p>
        </w:tc>
      </w:tr>
      <w:tr w:rsidR="003439BB" w14:paraId="5916FEC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ADF66FE" w14:textId="77777777" w:rsidR="003439BB" w:rsidRDefault="00000000">
            <w:pPr>
              <w:spacing w:after="0" w:line="259" w:lineRule="auto"/>
              <w:ind w:right="52" w:firstLine="0"/>
              <w:jc w:val="center"/>
            </w:pPr>
            <w:r>
              <w:t xml:space="preserve">Урок 19 </w:t>
            </w:r>
          </w:p>
        </w:tc>
        <w:tc>
          <w:tcPr>
            <w:tcW w:w="6239" w:type="dxa"/>
            <w:tcBorders>
              <w:top w:val="single" w:sz="4" w:space="0" w:color="000000"/>
              <w:left w:val="single" w:sz="4" w:space="0" w:color="000000"/>
              <w:bottom w:val="single" w:sz="4" w:space="0" w:color="000000"/>
              <w:right w:val="single" w:sz="4" w:space="0" w:color="000000"/>
            </w:tcBorders>
          </w:tcPr>
          <w:p w14:paraId="777EFEDA" w14:textId="77777777" w:rsidR="003439BB" w:rsidRDefault="00000000">
            <w:pPr>
              <w:spacing w:after="0" w:line="259" w:lineRule="auto"/>
              <w:ind w:right="0" w:firstLine="0"/>
              <w:jc w:val="left"/>
            </w:pPr>
            <w:r>
              <w:t xml:space="preserve">Официально-деловой стиль </w:t>
            </w:r>
          </w:p>
        </w:tc>
        <w:tc>
          <w:tcPr>
            <w:tcW w:w="2083" w:type="dxa"/>
            <w:tcBorders>
              <w:top w:val="single" w:sz="4" w:space="0" w:color="000000"/>
              <w:left w:val="single" w:sz="4" w:space="0" w:color="000000"/>
              <w:bottom w:val="single" w:sz="4" w:space="0" w:color="000000"/>
              <w:right w:val="single" w:sz="4" w:space="0" w:color="000000"/>
            </w:tcBorders>
          </w:tcPr>
          <w:p w14:paraId="5E03F691" w14:textId="77777777" w:rsidR="003439BB" w:rsidRDefault="00000000">
            <w:pPr>
              <w:spacing w:after="0" w:line="259" w:lineRule="auto"/>
              <w:ind w:right="0" w:firstLine="0"/>
              <w:jc w:val="center"/>
            </w:pPr>
            <w:r>
              <w:t xml:space="preserve"> </w:t>
            </w:r>
          </w:p>
        </w:tc>
      </w:tr>
      <w:tr w:rsidR="003439BB" w14:paraId="492D60FA"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6239EE6A" w14:textId="77777777" w:rsidR="003439BB" w:rsidRDefault="00000000">
            <w:pPr>
              <w:spacing w:after="0" w:line="259" w:lineRule="auto"/>
              <w:ind w:right="55" w:firstLine="0"/>
              <w:jc w:val="center"/>
            </w:pPr>
            <w:r>
              <w:t xml:space="preserve">Урок 20 </w:t>
            </w:r>
          </w:p>
        </w:tc>
        <w:tc>
          <w:tcPr>
            <w:tcW w:w="6239" w:type="dxa"/>
            <w:tcBorders>
              <w:top w:val="single" w:sz="4" w:space="0" w:color="000000"/>
              <w:left w:val="single" w:sz="4" w:space="0" w:color="000000"/>
              <w:bottom w:val="single" w:sz="4" w:space="0" w:color="000000"/>
              <w:right w:val="single" w:sz="4" w:space="0" w:color="000000"/>
            </w:tcBorders>
          </w:tcPr>
          <w:p w14:paraId="637C4095" w14:textId="77777777" w:rsidR="003439BB" w:rsidRDefault="00000000">
            <w:pPr>
              <w:spacing w:after="0" w:line="259" w:lineRule="auto"/>
              <w:ind w:right="0" w:firstLine="0"/>
              <w:jc w:val="left"/>
            </w:pPr>
            <w:r>
              <w:t xml:space="preserve">Жанры официально-делового стиля </w:t>
            </w:r>
          </w:p>
        </w:tc>
        <w:tc>
          <w:tcPr>
            <w:tcW w:w="2083" w:type="dxa"/>
            <w:tcBorders>
              <w:top w:val="single" w:sz="4" w:space="0" w:color="000000"/>
              <w:left w:val="single" w:sz="4" w:space="0" w:color="000000"/>
              <w:bottom w:val="single" w:sz="4" w:space="0" w:color="000000"/>
              <w:right w:val="single" w:sz="4" w:space="0" w:color="000000"/>
            </w:tcBorders>
          </w:tcPr>
          <w:p w14:paraId="30C6796F" w14:textId="77777777" w:rsidR="003439BB" w:rsidRDefault="00000000">
            <w:pPr>
              <w:spacing w:after="0" w:line="259" w:lineRule="auto"/>
              <w:ind w:right="0" w:firstLine="0"/>
              <w:jc w:val="center"/>
            </w:pPr>
            <w:r>
              <w:t xml:space="preserve"> </w:t>
            </w:r>
          </w:p>
        </w:tc>
      </w:tr>
      <w:tr w:rsidR="003439BB" w14:paraId="3982C02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CEE45DD" w14:textId="77777777" w:rsidR="003439BB" w:rsidRDefault="00000000">
            <w:pPr>
              <w:spacing w:after="0" w:line="259" w:lineRule="auto"/>
              <w:ind w:right="55" w:firstLine="0"/>
              <w:jc w:val="center"/>
            </w:pPr>
            <w:r>
              <w:t xml:space="preserve">Урок 21 </w:t>
            </w:r>
          </w:p>
        </w:tc>
        <w:tc>
          <w:tcPr>
            <w:tcW w:w="6239" w:type="dxa"/>
            <w:tcBorders>
              <w:top w:val="single" w:sz="4" w:space="0" w:color="000000"/>
              <w:left w:val="single" w:sz="4" w:space="0" w:color="000000"/>
              <w:bottom w:val="single" w:sz="4" w:space="0" w:color="000000"/>
              <w:right w:val="single" w:sz="4" w:space="0" w:color="000000"/>
            </w:tcBorders>
          </w:tcPr>
          <w:p w14:paraId="0BFB1078" w14:textId="77777777" w:rsidR="003439BB" w:rsidRDefault="00000000">
            <w:pPr>
              <w:spacing w:after="0" w:line="259" w:lineRule="auto"/>
              <w:ind w:right="0" w:firstLine="0"/>
              <w:jc w:val="left"/>
            </w:pPr>
            <w:r>
              <w:t xml:space="preserve">Повторение по теме.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39B395B3" w14:textId="77777777" w:rsidR="003439BB" w:rsidRDefault="00000000">
            <w:pPr>
              <w:spacing w:after="0" w:line="259" w:lineRule="auto"/>
              <w:ind w:right="50" w:firstLine="0"/>
              <w:jc w:val="center"/>
            </w:pPr>
            <w:r>
              <w:t xml:space="preserve">1 </w:t>
            </w:r>
          </w:p>
        </w:tc>
      </w:tr>
      <w:tr w:rsidR="003439BB" w14:paraId="72B8BE6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81286FC" w14:textId="77777777" w:rsidR="003439BB" w:rsidRDefault="00000000">
            <w:pPr>
              <w:spacing w:after="0" w:line="259" w:lineRule="auto"/>
              <w:ind w:right="55" w:firstLine="0"/>
              <w:jc w:val="center"/>
            </w:pPr>
            <w:r>
              <w:t xml:space="preserve">Урок 22 </w:t>
            </w:r>
          </w:p>
        </w:tc>
        <w:tc>
          <w:tcPr>
            <w:tcW w:w="6239" w:type="dxa"/>
            <w:tcBorders>
              <w:top w:val="single" w:sz="4" w:space="0" w:color="000000"/>
              <w:left w:val="single" w:sz="4" w:space="0" w:color="000000"/>
              <w:bottom w:val="single" w:sz="4" w:space="0" w:color="000000"/>
              <w:right w:val="single" w:sz="4" w:space="0" w:color="000000"/>
            </w:tcBorders>
          </w:tcPr>
          <w:p w14:paraId="29D16430" w14:textId="77777777" w:rsidR="003439BB" w:rsidRDefault="00000000">
            <w:pPr>
              <w:spacing w:after="0" w:line="259" w:lineRule="auto"/>
              <w:ind w:right="0" w:firstLine="0"/>
              <w:jc w:val="left"/>
            </w:pPr>
            <w:r>
              <w:t xml:space="preserve">Изложение подробное (сжатое) </w:t>
            </w:r>
          </w:p>
        </w:tc>
        <w:tc>
          <w:tcPr>
            <w:tcW w:w="2083" w:type="dxa"/>
            <w:tcBorders>
              <w:top w:val="single" w:sz="4" w:space="0" w:color="000000"/>
              <w:left w:val="single" w:sz="4" w:space="0" w:color="000000"/>
              <w:bottom w:val="single" w:sz="4" w:space="0" w:color="000000"/>
              <w:right w:val="single" w:sz="4" w:space="0" w:color="000000"/>
            </w:tcBorders>
          </w:tcPr>
          <w:p w14:paraId="60FD5BD4" w14:textId="77777777" w:rsidR="003439BB" w:rsidRDefault="00000000">
            <w:pPr>
              <w:spacing w:after="0" w:line="259" w:lineRule="auto"/>
              <w:ind w:right="0" w:firstLine="0"/>
              <w:jc w:val="center"/>
            </w:pPr>
            <w:r>
              <w:t xml:space="preserve"> </w:t>
            </w:r>
          </w:p>
        </w:tc>
      </w:tr>
      <w:tr w:rsidR="003439BB" w14:paraId="6F0DB214"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46DBFA7" w14:textId="77777777" w:rsidR="003439BB" w:rsidRDefault="00000000">
            <w:pPr>
              <w:spacing w:after="0" w:line="259" w:lineRule="auto"/>
              <w:ind w:right="55" w:firstLine="0"/>
              <w:jc w:val="center"/>
            </w:pPr>
            <w:r>
              <w:t xml:space="preserve">Урок 23 </w:t>
            </w:r>
          </w:p>
        </w:tc>
        <w:tc>
          <w:tcPr>
            <w:tcW w:w="6239" w:type="dxa"/>
            <w:tcBorders>
              <w:top w:val="single" w:sz="4" w:space="0" w:color="000000"/>
              <w:left w:val="single" w:sz="4" w:space="0" w:color="000000"/>
              <w:bottom w:val="single" w:sz="4" w:space="0" w:color="000000"/>
              <w:right w:val="single" w:sz="4" w:space="0" w:color="000000"/>
            </w:tcBorders>
          </w:tcPr>
          <w:p w14:paraId="715E26BB" w14:textId="77777777" w:rsidR="003439BB" w:rsidRDefault="00000000">
            <w:pPr>
              <w:spacing w:after="0" w:line="259" w:lineRule="auto"/>
              <w:ind w:right="0" w:firstLine="0"/>
              <w:jc w:val="left"/>
            </w:pPr>
            <w:r>
              <w:t xml:space="preserve">Синтаксис раздел лингвистики. Основные единицы синтакспса </w:t>
            </w:r>
          </w:p>
        </w:tc>
        <w:tc>
          <w:tcPr>
            <w:tcW w:w="2083" w:type="dxa"/>
            <w:tcBorders>
              <w:top w:val="single" w:sz="4" w:space="0" w:color="000000"/>
              <w:left w:val="single" w:sz="4" w:space="0" w:color="000000"/>
              <w:bottom w:val="single" w:sz="4" w:space="0" w:color="000000"/>
              <w:right w:val="single" w:sz="4" w:space="0" w:color="000000"/>
            </w:tcBorders>
          </w:tcPr>
          <w:p w14:paraId="4400D58F" w14:textId="77777777" w:rsidR="003439BB" w:rsidRDefault="00000000">
            <w:pPr>
              <w:spacing w:after="0" w:line="259" w:lineRule="auto"/>
              <w:ind w:right="0" w:firstLine="0"/>
              <w:jc w:val="center"/>
            </w:pPr>
            <w:r>
              <w:t xml:space="preserve"> </w:t>
            </w:r>
          </w:p>
        </w:tc>
      </w:tr>
      <w:tr w:rsidR="003439BB" w14:paraId="4A1C670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B758F04" w14:textId="77777777" w:rsidR="003439BB" w:rsidRDefault="00000000">
            <w:pPr>
              <w:spacing w:after="0" w:line="259" w:lineRule="auto"/>
              <w:ind w:right="55" w:firstLine="0"/>
              <w:jc w:val="center"/>
            </w:pPr>
            <w:r>
              <w:t xml:space="preserve">Урок 24 </w:t>
            </w:r>
          </w:p>
        </w:tc>
        <w:tc>
          <w:tcPr>
            <w:tcW w:w="6239" w:type="dxa"/>
            <w:tcBorders>
              <w:top w:val="single" w:sz="4" w:space="0" w:color="000000"/>
              <w:left w:val="single" w:sz="4" w:space="0" w:color="000000"/>
              <w:bottom w:val="single" w:sz="4" w:space="0" w:color="000000"/>
              <w:right w:val="single" w:sz="4" w:space="0" w:color="000000"/>
            </w:tcBorders>
          </w:tcPr>
          <w:p w14:paraId="67FC8011" w14:textId="77777777" w:rsidR="003439BB" w:rsidRDefault="00000000">
            <w:pPr>
              <w:spacing w:after="0" w:line="259" w:lineRule="auto"/>
              <w:ind w:right="0" w:firstLine="0"/>
              <w:jc w:val="left"/>
            </w:pPr>
            <w:r>
              <w:t xml:space="preserve">Пунктуация. Функции знаков препинания </w:t>
            </w:r>
          </w:p>
        </w:tc>
        <w:tc>
          <w:tcPr>
            <w:tcW w:w="2083" w:type="dxa"/>
            <w:tcBorders>
              <w:top w:val="single" w:sz="4" w:space="0" w:color="000000"/>
              <w:left w:val="single" w:sz="4" w:space="0" w:color="000000"/>
              <w:bottom w:val="single" w:sz="4" w:space="0" w:color="000000"/>
              <w:right w:val="single" w:sz="4" w:space="0" w:color="000000"/>
            </w:tcBorders>
          </w:tcPr>
          <w:p w14:paraId="5CC9F081" w14:textId="77777777" w:rsidR="003439BB" w:rsidRDefault="00000000">
            <w:pPr>
              <w:spacing w:after="0" w:line="259" w:lineRule="auto"/>
              <w:ind w:right="0" w:firstLine="0"/>
              <w:jc w:val="center"/>
            </w:pPr>
            <w:r>
              <w:t xml:space="preserve"> </w:t>
            </w:r>
          </w:p>
        </w:tc>
      </w:tr>
      <w:tr w:rsidR="003439BB" w14:paraId="7BD56DA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EA902B5" w14:textId="77777777" w:rsidR="003439BB" w:rsidRDefault="00000000">
            <w:pPr>
              <w:spacing w:after="0" w:line="259" w:lineRule="auto"/>
              <w:ind w:right="55" w:firstLine="0"/>
              <w:jc w:val="center"/>
            </w:pPr>
            <w:r>
              <w:t xml:space="preserve">Урок 25 </w:t>
            </w:r>
          </w:p>
        </w:tc>
        <w:tc>
          <w:tcPr>
            <w:tcW w:w="6239" w:type="dxa"/>
            <w:tcBorders>
              <w:top w:val="single" w:sz="4" w:space="0" w:color="000000"/>
              <w:left w:val="single" w:sz="4" w:space="0" w:color="000000"/>
              <w:bottom w:val="single" w:sz="4" w:space="0" w:color="000000"/>
              <w:right w:val="single" w:sz="4" w:space="0" w:color="000000"/>
            </w:tcBorders>
          </w:tcPr>
          <w:p w14:paraId="74D9B610" w14:textId="77777777" w:rsidR="003439BB" w:rsidRDefault="00000000">
            <w:pPr>
              <w:spacing w:after="0" w:line="259" w:lineRule="auto"/>
              <w:ind w:right="0" w:firstLine="0"/>
              <w:jc w:val="left"/>
            </w:pPr>
            <w:r>
              <w:t xml:space="preserve">Словосочетание, его структура и виды </w:t>
            </w:r>
          </w:p>
        </w:tc>
        <w:tc>
          <w:tcPr>
            <w:tcW w:w="2083" w:type="dxa"/>
            <w:tcBorders>
              <w:top w:val="single" w:sz="4" w:space="0" w:color="000000"/>
              <w:left w:val="single" w:sz="4" w:space="0" w:color="000000"/>
              <w:bottom w:val="single" w:sz="4" w:space="0" w:color="000000"/>
              <w:right w:val="single" w:sz="4" w:space="0" w:color="000000"/>
            </w:tcBorders>
          </w:tcPr>
          <w:p w14:paraId="5F2A7B9F" w14:textId="77777777" w:rsidR="003439BB" w:rsidRDefault="00000000">
            <w:pPr>
              <w:spacing w:after="0" w:line="259" w:lineRule="auto"/>
              <w:ind w:right="0" w:firstLine="0"/>
              <w:jc w:val="center"/>
            </w:pPr>
            <w:r>
              <w:t xml:space="preserve"> </w:t>
            </w:r>
          </w:p>
        </w:tc>
      </w:tr>
      <w:tr w:rsidR="003439BB" w14:paraId="25D38257"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45DDB421" w14:textId="77777777" w:rsidR="003439BB" w:rsidRDefault="00000000">
            <w:pPr>
              <w:spacing w:after="0" w:line="259" w:lineRule="auto"/>
              <w:ind w:right="55" w:firstLine="0"/>
              <w:jc w:val="center"/>
            </w:pPr>
            <w:r>
              <w:t xml:space="preserve">Урок 26 </w:t>
            </w:r>
          </w:p>
        </w:tc>
        <w:tc>
          <w:tcPr>
            <w:tcW w:w="6239" w:type="dxa"/>
            <w:tcBorders>
              <w:top w:val="single" w:sz="4" w:space="0" w:color="000000"/>
              <w:left w:val="single" w:sz="4" w:space="0" w:color="000000"/>
              <w:bottom w:val="single" w:sz="4" w:space="0" w:color="000000"/>
              <w:right w:val="single" w:sz="4" w:space="0" w:color="000000"/>
            </w:tcBorders>
          </w:tcPr>
          <w:p w14:paraId="65544302" w14:textId="77777777" w:rsidR="003439BB" w:rsidRDefault="00000000">
            <w:pPr>
              <w:spacing w:after="0" w:line="259" w:lineRule="auto"/>
              <w:ind w:right="0" w:firstLine="0"/>
              <w:jc w:val="left"/>
            </w:pPr>
            <w:r>
              <w:t xml:space="preserve">Типы связи в словосочетании (согласование, управление, примыкание) </w:t>
            </w:r>
          </w:p>
        </w:tc>
        <w:tc>
          <w:tcPr>
            <w:tcW w:w="2083" w:type="dxa"/>
            <w:tcBorders>
              <w:top w:val="single" w:sz="4" w:space="0" w:color="000000"/>
              <w:left w:val="single" w:sz="4" w:space="0" w:color="000000"/>
              <w:bottom w:val="single" w:sz="4" w:space="0" w:color="000000"/>
              <w:right w:val="single" w:sz="4" w:space="0" w:color="000000"/>
            </w:tcBorders>
          </w:tcPr>
          <w:p w14:paraId="6C9B8894" w14:textId="77777777" w:rsidR="003439BB" w:rsidRDefault="00000000">
            <w:pPr>
              <w:spacing w:after="0" w:line="259" w:lineRule="auto"/>
              <w:ind w:right="0" w:firstLine="0"/>
              <w:jc w:val="center"/>
            </w:pPr>
            <w:r>
              <w:t xml:space="preserve"> </w:t>
            </w:r>
          </w:p>
        </w:tc>
      </w:tr>
      <w:tr w:rsidR="003439BB" w14:paraId="59186BB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E3BFEB9" w14:textId="77777777" w:rsidR="003439BB" w:rsidRDefault="00000000">
            <w:pPr>
              <w:spacing w:after="0" w:line="259" w:lineRule="auto"/>
              <w:ind w:right="55" w:firstLine="0"/>
              <w:jc w:val="center"/>
            </w:pPr>
            <w:r>
              <w:t xml:space="preserve">Урок 27 </w:t>
            </w:r>
          </w:p>
        </w:tc>
        <w:tc>
          <w:tcPr>
            <w:tcW w:w="6239" w:type="dxa"/>
            <w:tcBorders>
              <w:top w:val="single" w:sz="4" w:space="0" w:color="000000"/>
              <w:left w:val="single" w:sz="4" w:space="0" w:color="000000"/>
              <w:bottom w:val="single" w:sz="4" w:space="0" w:color="000000"/>
              <w:right w:val="single" w:sz="4" w:space="0" w:color="000000"/>
            </w:tcBorders>
          </w:tcPr>
          <w:p w14:paraId="1EA7E51D" w14:textId="77777777" w:rsidR="003439BB" w:rsidRDefault="00000000">
            <w:pPr>
              <w:spacing w:after="0" w:line="259" w:lineRule="auto"/>
              <w:ind w:right="0" w:firstLine="0"/>
            </w:pPr>
            <w:r>
              <w:t xml:space="preserve">Типы связи в словосочетании (согласование, управление, примыкание).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2A0D3E36" w14:textId="77777777" w:rsidR="003439BB" w:rsidRDefault="00000000">
            <w:pPr>
              <w:spacing w:after="0" w:line="259" w:lineRule="auto"/>
              <w:ind w:right="50" w:firstLine="0"/>
              <w:jc w:val="center"/>
            </w:pPr>
            <w:r>
              <w:t xml:space="preserve">1 </w:t>
            </w:r>
          </w:p>
        </w:tc>
      </w:tr>
      <w:tr w:rsidR="003439BB" w14:paraId="45D9D34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8E8497C" w14:textId="77777777" w:rsidR="003439BB" w:rsidRDefault="00000000">
            <w:pPr>
              <w:spacing w:after="0" w:line="259" w:lineRule="auto"/>
              <w:ind w:right="55" w:firstLine="0"/>
              <w:jc w:val="center"/>
            </w:pPr>
            <w:r>
              <w:lastRenderedPageBreak/>
              <w:t xml:space="preserve">Урок 28 </w:t>
            </w:r>
          </w:p>
        </w:tc>
        <w:tc>
          <w:tcPr>
            <w:tcW w:w="6239" w:type="dxa"/>
            <w:tcBorders>
              <w:top w:val="single" w:sz="4" w:space="0" w:color="000000"/>
              <w:left w:val="single" w:sz="4" w:space="0" w:color="000000"/>
              <w:bottom w:val="single" w:sz="4" w:space="0" w:color="000000"/>
              <w:right w:val="single" w:sz="4" w:space="0" w:color="000000"/>
            </w:tcBorders>
          </w:tcPr>
          <w:p w14:paraId="2257C7E8" w14:textId="77777777" w:rsidR="003439BB" w:rsidRDefault="00000000">
            <w:pPr>
              <w:spacing w:after="0" w:line="259" w:lineRule="auto"/>
              <w:ind w:right="0" w:firstLine="0"/>
              <w:jc w:val="left"/>
            </w:pPr>
            <w:r>
              <w:t xml:space="preserve">Синтаксический анализ словосочетаний </w:t>
            </w:r>
          </w:p>
        </w:tc>
        <w:tc>
          <w:tcPr>
            <w:tcW w:w="2083" w:type="dxa"/>
            <w:tcBorders>
              <w:top w:val="single" w:sz="4" w:space="0" w:color="000000"/>
              <w:left w:val="single" w:sz="4" w:space="0" w:color="000000"/>
              <w:bottom w:val="single" w:sz="4" w:space="0" w:color="000000"/>
              <w:right w:val="single" w:sz="4" w:space="0" w:color="000000"/>
            </w:tcBorders>
          </w:tcPr>
          <w:p w14:paraId="1C9CC90E" w14:textId="77777777" w:rsidR="003439BB" w:rsidRDefault="00000000">
            <w:pPr>
              <w:spacing w:after="0" w:line="259" w:lineRule="auto"/>
              <w:ind w:right="0" w:firstLine="0"/>
              <w:jc w:val="center"/>
            </w:pPr>
            <w:r>
              <w:t xml:space="preserve"> </w:t>
            </w:r>
          </w:p>
        </w:tc>
      </w:tr>
      <w:tr w:rsidR="003439BB" w14:paraId="5CECAEB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08B7002" w14:textId="77777777" w:rsidR="003439BB" w:rsidRDefault="00000000">
            <w:pPr>
              <w:spacing w:after="0" w:line="259" w:lineRule="auto"/>
              <w:ind w:right="55" w:firstLine="0"/>
              <w:jc w:val="center"/>
            </w:pPr>
            <w:r>
              <w:t xml:space="preserve">Урок 29 </w:t>
            </w:r>
          </w:p>
        </w:tc>
        <w:tc>
          <w:tcPr>
            <w:tcW w:w="6239" w:type="dxa"/>
            <w:tcBorders>
              <w:top w:val="single" w:sz="4" w:space="0" w:color="000000"/>
              <w:left w:val="single" w:sz="4" w:space="0" w:color="000000"/>
              <w:bottom w:val="single" w:sz="4" w:space="0" w:color="000000"/>
              <w:right w:val="single" w:sz="4" w:space="0" w:color="000000"/>
            </w:tcBorders>
          </w:tcPr>
          <w:p w14:paraId="1054EA6D" w14:textId="77777777" w:rsidR="003439BB" w:rsidRDefault="00000000">
            <w:pPr>
              <w:spacing w:after="0" w:line="259" w:lineRule="auto"/>
              <w:ind w:right="0" w:firstLine="0"/>
              <w:jc w:val="left"/>
            </w:pPr>
            <w:r>
              <w:t xml:space="preserve">Повторение темы. Практикум </w:t>
            </w:r>
          </w:p>
        </w:tc>
        <w:tc>
          <w:tcPr>
            <w:tcW w:w="2083" w:type="dxa"/>
            <w:tcBorders>
              <w:top w:val="single" w:sz="4" w:space="0" w:color="000000"/>
              <w:left w:val="single" w:sz="4" w:space="0" w:color="000000"/>
              <w:bottom w:val="single" w:sz="4" w:space="0" w:color="000000"/>
              <w:right w:val="single" w:sz="4" w:space="0" w:color="000000"/>
            </w:tcBorders>
          </w:tcPr>
          <w:p w14:paraId="24B20814" w14:textId="77777777" w:rsidR="003439BB" w:rsidRDefault="00000000">
            <w:pPr>
              <w:spacing w:after="0" w:line="259" w:lineRule="auto"/>
              <w:ind w:right="50" w:firstLine="0"/>
              <w:jc w:val="center"/>
            </w:pPr>
            <w:r>
              <w:t xml:space="preserve">1 </w:t>
            </w:r>
          </w:p>
        </w:tc>
      </w:tr>
      <w:tr w:rsidR="003439BB" w14:paraId="2041B55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EF8BA29" w14:textId="77777777" w:rsidR="003439BB" w:rsidRDefault="00000000">
            <w:pPr>
              <w:spacing w:after="0" w:line="259" w:lineRule="auto"/>
              <w:ind w:right="55" w:firstLine="0"/>
              <w:jc w:val="center"/>
            </w:pPr>
            <w:r>
              <w:t xml:space="preserve">Урок 30 </w:t>
            </w:r>
          </w:p>
        </w:tc>
        <w:tc>
          <w:tcPr>
            <w:tcW w:w="6239" w:type="dxa"/>
            <w:tcBorders>
              <w:top w:val="single" w:sz="4" w:space="0" w:color="000000"/>
              <w:left w:val="single" w:sz="4" w:space="0" w:color="000000"/>
              <w:bottom w:val="single" w:sz="4" w:space="0" w:color="000000"/>
              <w:right w:val="single" w:sz="4" w:space="0" w:color="000000"/>
            </w:tcBorders>
          </w:tcPr>
          <w:p w14:paraId="270AC2DD" w14:textId="77777777" w:rsidR="003439BB" w:rsidRDefault="00000000">
            <w:pPr>
              <w:spacing w:after="0" w:line="259" w:lineRule="auto"/>
              <w:ind w:right="0" w:firstLine="0"/>
              <w:jc w:val="left"/>
            </w:pPr>
            <w:r>
              <w:t xml:space="preserve">Понятие предложение. Основные признаки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62E25773" w14:textId="77777777" w:rsidR="003439BB" w:rsidRDefault="00000000">
            <w:pPr>
              <w:spacing w:after="0" w:line="259" w:lineRule="auto"/>
              <w:ind w:right="0" w:firstLine="0"/>
              <w:jc w:val="center"/>
            </w:pPr>
            <w:r>
              <w:t xml:space="preserve"> </w:t>
            </w:r>
          </w:p>
        </w:tc>
      </w:tr>
      <w:tr w:rsidR="003439BB" w14:paraId="385A11F0"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3D686ED" w14:textId="77777777" w:rsidR="003439BB" w:rsidRDefault="00000000">
            <w:pPr>
              <w:spacing w:after="0" w:line="259" w:lineRule="auto"/>
              <w:ind w:right="55" w:firstLine="0"/>
              <w:jc w:val="center"/>
            </w:pPr>
            <w:r>
              <w:t xml:space="preserve">Урок 31 </w:t>
            </w:r>
          </w:p>
        </w:tc>
        <w:tc>
          <w:tcPr>
            <w:tcW w:w="6239" w:type="dxa"/>
            <w:tcBorders>
              <w:top w:val="single" w:sz="4" w:space="0" w:color="000000"/>
              <w:left w:val="single" w:sz="4" w:space="0" w:color="000000"/>
              <w:bottom w:val="single" w:sz="4" w:space="0" w:color="000000"/>
              <w:right w:val="single" w:sz="4" w:space="0" w:color="000000"/>
            </w:tcBorders>
          </w:tcPr>
          <w:p w14:paraId="2802EE0B" w14:textId="77777777" w:rsidR="003439BB" w:rsidRDefault="00000000">
            <w:pPr>
              <w:spacing w:after="0" w:line="259" w:lineRule="auto"/>
              <w:ind w:right="0" w:firstLine="0"/>
            </w:pPr>
            <w:r>
              <w:t xml:space="preserve">Виды предложений цели высказывания и по эмоциональной окраске.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1372DB77" w14:textId="77777777" w:rsidR="003439BB" w:rsidRDefault="00000000">
            <w:pPr>
              <w:spacing w:after="0" w:line="259" w:lineRule="auto"/>
              <w:ind w:right="50" w:firstLine="0"/>
              <w:jc w:val="center"/>
            </w:pPr>
            <w:r>
              <w:t xml:space="preserve">1 </w:t>
            </w:r>
          </w:p>
        </w:tc>
      </w:tr>
      <w:tr w:rsidR="003439BB" w14:paraId="2C2AB50E"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26EF662" w14:textId="77777777" w:rsidR="003439BB" w:rsidRDefault="00000000">
            <w:pPr>
              <w:spacing w:after="0" w:line="259" w:lineRule="auto"/>
              <w:ind w:right="55" w:firstLine="0"/>
              <w:jc w:val="center"/>
            </w:pPr>
            <w:r>
              <w:t xml:space="preserve">Урок 32 </w:t>
            </w:r>
          </w:p>
        </w:tc>
        <w:tc>
          <w:tcPr>
            <w:tcW w:w="6239" w:type="dxa"/>
            <w:tcBorders>
              <w:top w:val="single" w:sz="4" w:space="0" w:color="000000"/>
              <w:left w:val="single" w:sz="4" w:space="0" w:color="000000"/>
              <w:bottom w:val="single" w:sz="4" w:space="0" w:color="000000"/>
              <w:right w:val="single" w:sz="4" w:space="0" w:color="000000"/>
            </w:tcBorders>
          </w:tcPr>
          <w:p w14:paraId="25EEF168" w14:textId="77777777" w:rsidR="003439BB" w:rsidRDefault="00000000">
            <w:pPr>
              <w:spacing w:after="0" w:line="259" w:lineRule="auto"/>
              <w:ind w:right="0" w:firstLine="0"/>
            </w:pPr>
            <w:r>
              <w:t xml:space="preserve">Простые сложные предложения, препинания в простом и сложном предложениях с союзом </w:t>
            </w:r>
            <w:r>
              <w:rPr>
                <w:i/>
              </w:rPr>
              <w:t>и</w:t>
            </w:r>
            <w:r>
              <w:t xml:space="preserve">. Практикум </w:t>
            </w:r>
          </w:p>
        </w:tc>
        <w:tc>
          <w:tcPr>
            <w:tcW w:w="2083" w:type="dxa"/>
            <w:tcBorders>
              <w:top w:val="single" w:sz="4" w:space="0" w:color="000000"/>
              <w:left w:val="single" w:sz="4" w:space="0" w:color="000000"/>
              <w:bottom w:val="single" w:sz="4" w:space="0" w:color="000000"/>
              <w:right w:val="single" w:sz="4" w:space="0" w:color="000000"/>
            </w:tcBorders>
          </w:tcPr>
          <w:p w14:paraId="5AAFFA85" w14:textId="77777777" w:rsidR="003439BB" w:rsidRDefault="00000000">
            <w:pPr>
              <w:spacing w:after="0" w:line="259" w:lineRule="auto"/>
              <w:ind w:right="50" w:firstLine="0"/>
              <w:jc w:val="center"/>
            </w:pPr>
            <w:r>
              <w:t xml:space="preserve">1 </w:t>
            </w:r>
          </w:p>
        </w:tc>
      </w:tr>
      <w:tr w:rsidR="003439BB" w14:paraId="37B046D3"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7D70B3C6" w14:textId="77777777" w:rsidR="003439BB" w:rsidRDefault="00000000">
            <w:pPr>
              <w:spacing w:after="0" w:line="259" w:lineRule="auto"/>
              <w:ind w:right="55" w:firstLine="0"/>
              <w:jc w:val="center"/>
            </w:pPr>
            <w:r>
              <w:t xml:space="preserve">Урок 33 </w:t>
            </w:r>
          </w:p>
        </w:tc>
        <w:tc>
          <w:tcPr>
            <w:tcW w:w="6239" w:type="dxa"/>
            <w:tcBorders>
              <w:top w:val="single" w:sz="4" w:space="0" w:color="000000"/>
              <w:left w:val="single" w:sz="4" w:space="0" w:color="000000"/>
              <w:bottom w:val="single" w:sz="4" w:space="0" w:color="000000"/>
              <w:right w:val="single" w:sz="4" w:space="0" w:color="000000"/>
            </w:tcBorders>
          </w:tcPr>
          <w:p w14:paraId="67AD9D07" w14:textId="77777777" w:rsidR="003439BB" w:rsidRDefault="00000000">
            <w:pPr>
              <w:spacing w:after="0" w:line="259" w:lineRule="auto"/>
              <w:ind w:right="0" w:firstLine="0"/>
              <w:jc w:val="left"/>
            </w:pPr>
            <w:r>
              <w:t xml:space="preserve">Двусоставные односоставные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0A6DF72E" w14:textId="77777777" w:rsidR="003439BB" w:rsidRDefault="00000000">
            <w:pPr>
              <w:spacing w:after="0" w:line="259" w:lineRule="auto"/>
              <w:ind w:right="47" w:firstLine="0"/>
              <w:jc w:val="center"/>
            </w:pPr>
            <w:r>
              <w:t xml:space="preserve">1 </w:t>
            </w:r>
          </w:p>
        </w:tc>
      </w:tr>
      <w:tr w:rsidR="003439BB" w14:paraId="7B2054F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099DF74" w14:textId="77777777" w:rsidR="003439BB" w:rsidRDefault="00000000">
            <w:pPr>
              <w:spacing w:after="0" w:line="259" w:lineRule="auto"/>
              <w:ind w:right="55" w:firstLine="0"/>
              <w:jc w:val="center"/>
            </w:pPr>
            <w:r>
              <w:t xml:space="preserve">Урок 34 </w:t>
            </w:r>
          </w:p>
        </w:tc>
        <w:tc>
          <w:tcPr>
            <w:tcW w:w="6239" w:type="dxa"/>
            <w:tcBorders>
              <w:top w:val="single" w:sz="4" w:space="0" w:color="000000"/>
              <w:left w:val="single" w:sz="4" w:space="0" w:color="000000"/>
              <w:bottom w:val="single" w:sz="4" w:space="0" w:color="000000"/>
              <w:right w:val="single" w:sz="4" w:space="0" w:color="000000"/>
            </w:tcBorders>
          </w:tcPr>
          <w:p w14:paraId="2A1E0D9B" w14:textId="77777777" w:rsidR="003439BB" w:rsidRDefault="00000000">
            <w:pPr>
              <w:tabs>
                <w:tab w:val="center" w:pos="286"/>
                <w:tab w:val="center" w:pos="3420"/>
              </w:tabs>
              <w:spacing w:after="29" w:line="259" w:lineRule="auto"/>
              <w:ind w:right="0" w:firstLine="0"/>
              <w:jc w:val="left"/>
            </w:pPr>
            <w:r>
              <w:rPr>
                <w:rFonts w:ascii="Calibri" w:eastAsia="Calibri" w:hAnsi="Calibri" w:cs="Calibri"/>
                <w:sz w:val="22"/>
              </w:rPr>
              <w:tab/>
            </w:r>
            <w:r>
              <w:t xml:space="preserve">Виды </w:t>
            </w:r>
            <w:r>
              <w:tab/>
              <w:t xml:space="preserve">предложений наличию второстепенных членов </w:t>
            </w:r>
          </w:p>
          <w:p w14:paraId="5DFCAA15" w14:textId="77777777" w:rsidR="003439BB" w:rsidRDefault="00000000">
            <w:pPr>
              <w:spacing w:after="0" w:line="259" w:lineRule="auto"/>
              <w:ind w:right="0" w:firstLine="0"/>
              <w:jc w:val="left"/>
            </w:pPr>
            <w:r>
              <w:t xml:space="preserve">(распространённые, нераспространённые).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4115C481" w14:textId="77777777" w:rsidR="003439BB" w:rsidRDefault="00000000">
            <w:pPr>
              <w:spacing w:after="0" w:line="259" w:lineRule="auto"/>
              <w:ind w:right="50" w:firstLine="0"/>
              <w:jc w:val="center"/>
            </w:pPr>
            <w:r>
              <w:t xml:space="preserve">1 </w:t>
            </w:r>
          </w:p>
        </w:tc>
      </w:tr>
      <w:tr w:rsidR="003439BB" w14:paraId="6F47C503"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2695CBB" w14:textId="77777777" w:rsidR="003439BB" w:rsidRDefault="00000000">
            <w:pPr>
              <w:spacing w:after="0" w:line="259" w:lineRule="auto"/>
              <w:ind w:right="55" w:firstLine="0"/>
              <w:jc w:val="center"/>
            </w:pPr>
            <w:r>
              <w:t xml:space="preserve">Урок 35 </w:t>
            </w:r>
          </w:p>
        </w:tc>
        <w:tc>
          <w:tcPr>
            <w:tcW w:w="6239" w:type="dxa"/>
            <w:tcBorders>
              <w:top w:val="single" w:sz="4" w:space="0" w:color="000000"/>
              <w:left w:val="single" w:sz="4" w:space="0" w:color="000000"/>
              <w:bottom w:val="single" w:sz="4" w:space="0" w:color="000000"/>
              <w:right w:val="single" w:sz="4" w:space="0" w:color="000000"/>
            </w:tcBorders>
          </w:tcPr>
          <w:p w14:paraId="3F173E49" w14:textId="77777777" w:rsidR="003439BB" w:rsidRDefault="00000000">
            <w:pPr>
              <w:spacing w:after="0" w:line="259" w:lineRule="auto"/>
              <w:ind w:right="0" w:firstLine="0"/>
              <w:jc w:val="left"/>
            </w:pPr>
            <w:r>
              <w:t xml:space="preserve">Предложения полные и неполные.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79BD53E1" w14:textId="77777777" w:rsidR="003439BB" w:rsidRDefault="00000000">
            <w:pPr>
              <w:spacing w:after="0" w:line="259" w:lineRule="auto"/>
              <w:ind w:right="50" w:firstLine="0"/>
              <w:jc w:val="center"/>
            </w:pPr>
            <w:r>
              <w:t xml:space="preserve">1 </w:t>
            </w:r>
          </w:p>
        </w:tc>
      </w:tr>
      <w:tr w:rsidR="003439BB" w14:paraId="4F83ECDF"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F5E020C" w14:textId="77777777" w:rsidR="003439BB" w:rsidRDefault="00000000">
            <w:pPr>
              <w:spacing w:after="0" w:line="259" w:lineRule="auto"/>
              <w:ind w:right="55" w:firstLine="0"/>
              <w:jc w:val="center"/>
            </w:pPr>
            <w:r>
              <w:t xml:space="preserve">Урок 36 </w:t>
            </w:r>
          </w:p>
        </w:tc>
        <w:tc>
          <w:tcPr>
            <w:tcW w:w="6239" w:type="dxa"/>
            <w:tcBorders>
              <w:top w:val="single" w:sz="4" w:space="0" w:color="000000"/>
              <w:left w:val="single" w:sz="4" w:space="0" w:color="000000"/>
              <w:bottom w:val="single" w:sz="4" w:space="0" w:color="000000"/>
              <w:right w:val="single" w:sz="4" w:space="0" w:color="000000"/>
            </w:tcBorders>
          </w:tcPr>
          <w:p w14:paraId="448146DF" w14:textId="77777777" w:rsidR="003439BB" w:rsidRDefault="00000000">
            <w:pPr>
              <w:spacing w:after="0" w:line="259" w:lineRule="auto"/>
              <w:ind w:right="0" w:firstLine="0"/>
              <w:jc w:val="left"/>
            </w:pPr>
            <w:r>
              <w:t xml:space="preserve">Главные члены двусоставного предложения. Подлежащее и способы его выражения </w:t>
            </w:r>
          </w:p>
        </w:tc>
        <w:tc>
          <w:tcPr>
            <w:tcW w:w="2083" w:type="dxa"/>
            <w:tcBorders>
              <w:top w:val="single" w:sz="4" w:space="0" w:color="000000"/>
              <w:left w:val="single" w:sz="4" w:space="0" w:color="000000"/>
              <w:bottom w:val="single" w:sz="4" w:space="0" w:color="000000"/>
              <w:right w:val="single" w:sz="4" w:space="0" w:color="000000"/>
            </w:tcBorders>
          </w:tcPr>
          <w:p w14:paraId="2E88C1EA" w14:textId="77777777" w:rsidR="003439BB" w:rsidRDefault="00000000">
            <w:pPr>
              <w:spacing w:after="0" w:line="259" w:lineRule="auto"/>
              <w:ind w:right="0" w:firstLine="0"/>
              <w:jc w:val="center"/>
            </w:pPr>
            <w:r>
              <w:t xml:space="preserve"> </w:t>
            </w:r>
          </w:p>
        </w:tc>
      </w:tr>
      <w:tr w:rsidR="003439BB" w14:paraId="17B8290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3231010" w14:textId="77777777" w:rsidR="003439BB" w:rsidRDefault="00000000">
            <w:pPr>
              <w:spacing w:after="0" w:line="259" w:lineRule="auto"/>
              <w:ind w:right="55" w:firstLine="0"/>
              <w:jc w:val="center"/>
            </w:pPr>
            <w:r>
              <w:t xml:space="preserve">Урок 37 </w:t>
            </w:r>
          </w:p>
        </w:tc>
        <w:tc>
          <w:tcPr>
            <w:tcW w:w="6239" w:type="dxa"/>
            <w:tcBorders>
              <w:top w:val="single" w:sz="4" w:space="0" w:color="000000"/>
              <w:left w:val="single" w:sz="4" w:space="0" w:color="000000"/>
              <w:bottom w:val="single" w:sz="4" w:space="0" w:color="000000"/>
              <w:right w:val="single" w:sz="4" w:space="0" w:color="000000"/>
            </w:tcBorders>
          </w:tcPr>
          <w:p w14:paraId="432C029D" w14:textId="77777777" w:rsidR="003439BB" w:rsidRDefault="00000000">
            <w:pPr>
              <w:spacing w:after="0" w:line="259" w:lineRule="auto"/>
              <w:ind w:right="0" w:firstLine="0"/>
              <w:jc w:val="left"/>
            </w:pPr>
            <w:r>
              <w:t xml:space="preserve">Сказуемое и способы его выражения. Простое глагольное сказуемое </w:t>
            </w:r>
          </w:p>
        </w:tc>
        <w:tc>
          <w:tcPr>
            <w:tcW w:w="2083" w:type="dxa"/>
            <w:tcBorders>
              <w:top w:val="single" w:sz="4" w:space="0" w:color="000000"/>
              <w:left w:val="single" w:sz="4" w:space="0" w:color="000000"/>
              <w:bottom w:val="single" w:sz="4" w:space="0" w:color="000000"/>
              <w:right w:val="single" w:sz="4" w:space="0" w:color="000000"/>
            </w:tcBorders>
          </w:tcPr>
          <w:p w14:paraId="0A6D21D9" w14:textId="77777777" w:rsidR="003439BB" w:rsidRDefault="00000000">
            <w:pPr>
              <w:spacing w:after="0" w:line="259" w:lineRule="auto"/>
              <w:ind w:right="0" w:firstLine="0"/>
              <w:jc w:val="center"/>
            </w:pPr>
            <w:r>
              <w:t xml:space="preserve"> </w:t>
            </w:r>
          </w:p>
        </w:tc>
      </w:tr>
      <w:tr w:rsidR="003439BB" w14:paraId="1580A4A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F0A7E95" w14:textId="77777777" w:rsidR="003439BB" w:rsidRDefault="00000000">
            <w:pPr>
              <w:spacing w:after="0" w:line="259" w:lineRule="auto"/>
              <w:ind w:right="55" w:firstLine="0"/>
              <w:jc w:val="center"/>
            </w:pPr>
            <w:r>
              <w:t xml:space="preserve">Урок 38 </w:t>
            </w:r>
          </w:p>
        </w:tc>
        <w:tc>
          <w:tcPr>
            <w:tcW w:w="6239" w:type="dxa"/>
            <w:tcBorders>
              <w:top w:val="single" w:sz="4" w:space="0" w:color="000000"/>
              <w:left w:val="single" w:sz="4" w:space="0" w:color="000000"/>
              <w:bottom w:val="single" w:sz="4" w:space="0" w:color="000000"/>
              <w:right w:val="single" w:sz="4" w:space="0" w:color="000000"/>
            </w:tcBorders>
          </w:tcPr>
          <w:p w14:paraId="20A6E4D6" w14:textId="77777777" w:rsidR="003439BB" w:rsidRDefault="00000000">
            <w:pPr>
              <w:spacing w:after="0" w:line="259" w:lineRule="auto"/>
              <w:ind w:right="0" w:firstLine="0"/>
              <w:jc w:val="left"/>
            </w:pPr>
            <w:r>
              <w:t xml:space="preserve">Изложение подробное (сжатое) </w:t>
            </w:r>
          </w:p>
        </w:tc>
        <w:tc>
          <w:tcPr>
            <w:tcW w:w="2083" w:type="dxa"/>
            <w:tcBorders>
              <w:top w:val="single" w:sz="4" w:space="0" w:color="000000"/>
              <w:left w:val="single" w:sz="4" w:space="0" w:color="000000"/>
              <w:bottom w:val="single" w:sz="4" w:space="0" w:color="000000"/>
              <w:right w:val="single" w:sz="4" w:space="0" w:color="000000"/>
            </w:tcBorders>
          </w:tcPr>
          <w:p w14:paraId="3DA59CE4" w14:textId="77777777" w:rsidR="003439BB" w:rsidRDefault="00000000">
            <w:pPr>
              <w:spacing w:after="0" w:line="259" w:lineRule="auto"/>
              <w:ind w:right="0" w:firstLine="0"/>
              <w:jc w:val="center"/>
            </w:pPr>
            <w:r>
              <w:t xml:space="preserve"> </w:t>
            </w:r>
          </w:p>
        </w:tc>
      </w:tr>
    </w:tbl>
    <w:p w14:paraId="033A767D"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6" w:type="dxa"/>
        </w:tblCellMar>
        <w:tblLook w:val="04A0" w:firstRow="1" w:lastRow="0" w:firstColumn="1" w:lastColumn="0" w:noHBand="0" w:noVBand="1"/>
      </w:tblPr>
      <w:tblGrid>
        <w:gridCol w:w="1416"/>
        <w:gridCol w:w="6239"/>
        <w:gridCol w:w="2084"/>
      </w:tblGrid>
      <w:tr w:rsidR="003439BB" w14:paraId="0A029E7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4E053A0" w14:textId="77777777" w:rsidR="003439BB" w:rsidRDefault="00000000">
            <w:pPr>
              <w:spacing w:after="0" w:line="259" w:lineRule="auto"/>
              <w:ind w:right="60" w:firstLine="0"/>
              <w:jc w:val="center"/>
            </w:pPr>
            <w:r>
              <w:t xml:space="preserve">Урок 39 </w:t>
            </w:r>
          </w:p>
        </w:tc>
        <w:tc>
          <w:tcPr>
            <w:tcW w:w="6239" w:type="dxa"/>
            <w:tcBorders>
              <w:top w:val="single" w:sz="4" w:space="0" w:color="000000"/>
              <w:left w:val="single" w:sz="4" w:space="0" w:color="000000"/>
              <w:bottom w:val="single" w:sz="4" w:space="0" w:color="000000"/>
              <w:right w:val="single" w:sz="4" w:space="0" w:color="000000"/>
            </w:tcBorders>
          </w:tcPr>
          <w:p w14:paraId="5CF52680" w14:textId="77777777" w:rsidR="003439BB" w:rsidRDefault="00000000">
            <w:pPr>
              <w:spacing w:after="0" w:line="259" w:lineRule="auto"/>
              <w:ind w:right="0" w:firstLine="0"/>
              <w:jc w:val="left"/>
            </w:pPr>
            <w:r>
              <w:t xml:space="preserve">Составное глагольное сказуемое </w:t>
            </w:r>
          </w:p>
        </w:tc>
        <w:tc>
          <w:tcPr>
            <w:tcW w:w="2083" w:type="dxa"/>
            <w:tcBorders>
              <w:top w:val="single" w:sz="4" w:space="0" w:color="000000"/>
              <w:left w:val="single" w:sz="4" w:space="0" w:color="000000"/>
              <w:bottom w:val="single" w:sz="4" w:space="0" w:color="000000"/>
              <w:right w:val="single" w:sz="4" w:space="0" w:color="000000"/>
            </w:tcBorders>
          </w:tcPr>
          <w:p w14:paraId="43D2D358" w14:textId="77777777" w:rsidR="003439BB" w:rsidRDefault="00000000">
            <w:pPr>
              <w:spacing w:after="0" w:line="259" w:lineRule="auto"/>
              <w:ind w:right="0" w:firstLine="0"/>
              <w:jc w:val="center"/>
            </w:pPr>
            <w:r>
              <w:t xml:space="preserve"> </w:t>
            </w:r>
          </w:p>
        </w:tc>
      </w:tr>
      <w:tr w:rsidR="003439BB" w14:paraId="731BD34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185868F" w14:textId="77777777" w:rsidR="003439BB" w:rsidRDefault="00000000">
            <w:pPr>
              <w:spacing w:after="0" w:line="259" w:lineRule="auto"/>
              <w:ind w:right="57" w:firstLine="0"/>
              <w:jc w:val="center"/>
            </w:pPr>
            <w:r>
              <w:t xml:space="preserve">Урок 40 </w:t>
            </w:r>
          </w:p>
        </w:tc>
        <w:tc>
          <w:tcPr>
            <w:tcW w:w="6239" w:type="dxa"/>
            <w:tcBorders>
              <w:top w:val="single" w:sz="4" w:space="0" w:color="000000"/>
              <w:left w:val="single" w:sz="4" w:space="0" w:color="000000"/>
              <w:bottom w:val="single" w:sz="4" w:space="0" w:color="000000"/>
              <w:right w:val="single" w:sz="4" w:space="0" w:color="000000"/>
            </w:tcBorders>
          </w:tcPr>
          <w:p w14:paraId="1A87DB31" w14:textId="77777777" w:rsidR="003439BB" w:rsidRDefault="00000000">
            <w:pPr>
              <w:spacing w:after="0" w:line="259" w:lineRule="auto"/>
              <w:ind w:right="0" w:firstLine="0"/>
              <w:jc w:val="left"/>
            </w:pPr>
            <w:r>
              <w:t xml:space="preserve">Составное именное сказуемое </w:t>
            </w:r>
          </w:p>
        </w:tc>
        <w:tc>
          <w:tcPr>
            <w:tcW w:w="2083" w:type="dxa"/>
            <w:tcBorders>
              <w:top w:val="single" w:sz="4" w:space="0" w:color="000000"/>
              <w:left w:val="single" w:sz="4" w:space="0" w:color="000000"/>
              <w:bottom w:val="single" w:sz="4" w:space="0" w:color="000000"/>
              <w:right w:val="single" w:sz="4" w:space="0" w:color="000000"/>
            </w:tcBorders>
          </w:tcPr>
          <w:p w14:paraId="68F0A5F7" w14:textId="77777777" w:rsidR="003439BB" w:rsidRDefault="00000000">
            <w:pPr>
              <w:spacing w:after="0" w:line="259" w:lineRule="auto"/>
              <w:ind w:right="0" w:firstLine="0"/>
              <w:jc w:val="center"/>
            </w:pPr>
            <w:r>
              <w:t xml:space="preserve"> </w:t>
            </w:r>
          </w:p>
        </w:tc>
      </w:tr>
      <w:tr w:rsidR="003439BB" w14:paraId="25401C0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D85A091" w14:textId="77777777" w:rsidR="003439BB" w:rsidRDefault="00000000">
            <w:pPr>
              <w:spacing w:after="0" w:line="259" w:lineRule="auto"/>
              <w:ind w:right="55" w:firstLine="0"/>
              <w:jc w:val="center"/>
            </w:pPr>
            <w:r>
              <w:t xml:space="preserve">Урок 41 </w:t>
            </w:r>
          </w:p>
        </w:tc>
        <w:tc>
          <w:tcPr>
            <w:tcW w:w="6239" w:type="dxa"/>
            <w:tcBorders>
              <w:top w:val="single" w:sz="4" w:space="0" w:color="000000"/>
              <w:left w:val="single" w:sz="4" w:space="0" w:color="000000"/>
              <w:bottom w:val="single" w:sz="4" w:space="0" w:color="000000"/>
              <w:right w:val="single" w:sz="4" w:space="0" w:color="000000"/>
            </w:tcBorders>
          </w:tcPr>
          <w:p w14:paraId="5A6D96B1" w14:textId="77777777" w:rsidR="003439BB" w:rsidRDefault="00000000">
            <w:pPr>
              <w:spacing w:after="0" w:line="259" w:lineRule="auto"/>
              <w:ind w:right="0" w:firstLine="0"/>
              <w:jc w:val="left"/>
            </w:pPr>
            <w:r>
              <w:t xml:space="preserve">Тире между подлежащим и сказуемым </w:t>
            </w:r>
          </w:p>
        </w:tc>
        <w:tc>
          <w:tcPr>
            <w:tcW w:w="2083" w:type="dxa"/>
            <w:tcBorders>
              <w:top w:val="single" w:sz="4" w:space="0" w:color="000000"/>
              <w:left w:val="single" w:sz="4" w:space="0" w:color="000000"/>
              <w:bottom w:val="single" w:sz="4" w:space="0" w:color="000000"/>
              <w:right w:val="single" w:sz="4" w:space="0" w:color="000000"/>
            </w:tcBorders>
          </w:tcPr>
          <w:p w14:paraId="393AF119" w14:textId="77777777" w:rsidR="003439BB" w:rsidRDefault="00000000">
            <w:pPr>
              <w:spacing w:after="0" w:line="259" w:lineRule="auto"/>
              <w:ind w:right="0" w:firstLine="0"/>
              <w:jc w:val="center"/>
            </w:pPr>
            <w:r>
              <w:t xml:space="preserve"> </w:t>
            </w:r>
          </w:p>
        </w:tc>
      </w:tr>
      <w:tr w:rsidR="003439BB" w14:paraId="41862BAA"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2780317B" w14:textId="77777777" w:rsidR="003439BB" w:rsidRDefault="00000000">
            <w:pPr>
              <w:spacing w:after="0" w:line="259" w:lineRule="auto"/>
              <w:ind w:right="52" w:firstLine="0"/>
              <w:jc w:val="center"/>
            </w:pPr>
            <w:r>
              <w:t xml:space="preserve">Урок 42 </w:t>
            </w:r>
          </w:p>
        </w:tc>
        <w:tc>
          <w:tcPr>
            <w:tcW w:w="6239" w:type="dxa"/>
            <w:tcBorders>
              <w:top w:val="single" w:sz="4" w:space="0" w:color="000000"/>
              <w:left w:val="single" w:sz="4" w:space="0" w:color="000000"/>
              <w:bottom w:val="single" w:sz="4" w:space="0" w:color="000000"/>
              <w:right w:val="single" w:sz="4" w:space="0" w:color="000000"/>
            </w:tcBorders>
          </w:tcPr>
          <w:p w14:paraId="7BF6F59A" w14:textId="77777777" w:rsidR="003439BB" w:rsidRDefault="00000000">
            <w:pPr>
              <w:spacing w:after="0" w:line="259" w:lineRule="auto"/>
              <w:ind w:right="0" w:firstLine="0"/>
              <w:jc w:val="left"/>
            </w:pPr>
            <w:r>
              <w:t xml:space="preserve">Второстепенные члены и их роль в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4C38FE72" w14:textId="77777777" w:rsidR="003439BB" w:rsidRDefault="00000000">
            <w:pPr>
              <w:spacing w:after="0" w:line="259" w:lineRule="auto"/>
              <w:ind w:right="0" w:firstLine="0"/>
              <w:jc w:val="center"/>
            </w:pPr>
            <w:r>
              <w:t xml:space="preserve"> </w:t>
            </w:r>
          </w:p>
        </w:tc>
      </w:tr>
      <w:tr w:rsidR="003439BB" w14:paraId="2E87408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345E0D7" w14:textId="77777777" w:rsidR="003439BB" w:rsidRDefault="00000000">
            <w:pPr>
              <w:spacing w:after="0" w:line="259" w:lineRule="auto"/>
              <w:ind w:right="52" w:firstLine="0"/>
              <w:jc w:val="center"/>
            </w:pPr>
            <w:r>
              <w:t xml:space="preserve">Урок 43 </w:t>
            </w:r>
          </w:p>
        </w:tc>
        <w:tc>
          <w:tcPr>
            <w:tcW w:w="6239" w:type="dxa"/>
            <w:tcBorders>
              <w:top w:val="single" w:sz="4" w:space="0" w:color="000000"/>
              <w:left w:val="single" w:sz="4" w:space="0" w:color="000000"/>
              <w:bottom w:val="single" w:sz="4" w:space="0" w:color="000000"/>
              <w:right w:val="single" w:sz="4" w:space="0" w:color="000000"/>
            </w:tcBorders>
          </w:tcPr>
          <w:p w14:paraId="3ACF67E8" w14:textId="77777777" w:rsidR="003439BB" w:rsidRDefault="00000000">
            <w:pPr>
              <w:spacing w:after="0" w:line="259" w:lineRule="auto"/>
              <w:ind w:right="0" w:firstLine="0"/>
            </w:pPr>
            <w:r>
              <w:t xml:space="preserve">Определение как второстепенный член предложения и его виды </w:t>
            </w:r>
          </w:p>
        </w:tc>
        <w:tc>
          <w:tcPr>
            <w:tcW w:w="2083" w:type="dxa"/>
            <w:tcBorders>
              <w:top w:val="single" w:sz="4" w:space="0" w:color="000000"/>
              <w:left w:val="single" w:sz="4" w:space="0" w:color="000000"/>
              <w:bottom w:val="single" w:sz="4" w:space="0" w:color="000000"/>
              <w:right w:val="single" w:sz="4" w:space="0" w:color="000000"/>
            </w:tcBorders>
          </w:tcPr>
          <w:p w14:paraId="41D1F3EA" w14:textId="77777777" w:rsidR="003439BB" w:rsidRDefault="00000000">
            <w:pPr>
              <w:spacing w:after="0" w:line="259" w:lineRule="auto"/>
              <w:ind w:right="0" w:firstLine="0"/>
              <w:jc w:val="center"/>
            </w:pPr>
            <w:r>
              <w:t xml:space="preserve"> </w:t>
            </w:r>
          </w:p>
        </w:tc>
      </w:tr>
      <w:tr w:rsidR="003439BB" w14:paraId="1487342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5C38A29" w14:textId="77777777" w:rsidR="003439BB" w:rsidRDefault="00000000">
            <w:pPr>
              <w:spacing w:after="0" w:line="259" w:lineRule="auto"/>
              <w:ind w:right="57" w:firstLine="0"/>
              <w:jc w:val="center"/>
            </w:pPr>
            <w:r>
              <w:t xml:space="preserve">Урок 44 </w:t>
            </w:r>
          </w:p>
        </w:tc>
        <w:tc>
          <w:tcPr>
            <w:tcW w:w="6239" w:type="dxa"/>
            <w:tcBorders>
              <w:top w:val="single" w:sz="4" w:space="0" w:color="000000"/>
              <w:left w:val="single" w:sz="4" w:space="0" w:color="000000"/>
              <w:bottom w:val="single" w:sz="4" w:space="0" w:color="000000"/>
              <w:right w:val="single" w:sz="4" w:space="0" w:color="000000"/>
            </w:tcBorders>
          </w:tcPr>
          <w:p w14:paraId="0997F7D4" w14:textId="77777777" w:rsidR="003439BB" w:rsidRDefault="00000000">
            <w:pPr>
              <w:spacing w:after="0" w:line="259" w:lineRule="auto"/>
              <w:ind w:right="0" w:firstLine="0"/>
              <w:jc w:val="left"/>
            </w:pPr>
            <w:r>
              <w:t xml:space="preserve">Определения согласованные и несогласованные </w:t>
            </w:r>
          </w:p>
        </w:tc>
        <w:tc>
          <w:tcPr>
            <w:tcW w:w="2083" w:type="dxa"/>
            <w:tcBorders>
              <w:top w:val="single" w:sz="4" w:space="0" w:color="000000"/>
              <w:left w:val="single" w:sz="4" w:space="0" w:color="000000"/>
              <w:bottom w:val="single" w:sz="4" w:space="0" w:color="000000"/>
              <w:right w:val="single" w:sz="4" w:space="0" w:color="000000"/>
            </w:tcBorders>
          </w:tcPr>
          <w:p w14:paraId="260B2495" w14:textId="77777777" w:rsidR="003439BB" w:rsidRDefault="00000000">
            <w:pPr>
              <w:spacing w:after="0" w:line="259" w:lineRule="auto"/>
              <w:ind w:right="0" w:firstLine="0"/>
              <w:jc w:val="center"/>
            </w:pPr>
            <w:r>
              <w:t xml:space="preserve"> </w:t>
            </w:r>
          </w:p>
        </w:tc>
      </w:tr>
      <w:tr w:rsidR="003439BB" w14:paraId="05B1264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1E9B090" w14:textId="77777777" w:rsidR="003439BB" w:rsidRDefault="00000000">
            <w:pPr>
              <w:spacing w:after="0" w:line="259" w:lineRule="auto"/>
              <w:ind w:right="52" w:firstLine="0"/>
              <w:jc w:val="center"/>
            </w:pPr>
            <w:r>
              <w:t xml:space="preserve">Урок 45 </w:t>
            </w:r>
          </w:p>
        </w:tc>
        <w:tc>
          <w:tcPr>
            <w:tcW w:w="6239" w:type="dxa"/>
            <w:tcBorders>
              <w:top w:val="single" w:sz="4" w:space="0" w:color="000000"/>
              <w:left w:val="single" w:sz="4" w:space="0" w:color="000000"/>
              <w:bottom w:val="single" w:sz="4" w:space="0" w:color="000000"/>
              <w:right w:val="single" w:sz="4" w:space="0" w:color="000000"/>
            </w:tcBorders>
          </w:tcPr>
          <w:p w14:paraId="1D2754B7" w14:textId="77777777" w:rsidR="003439BB" w:rsidRDefault="00000000">
            <w:pPr>
              <w:spacing w:after="0" w:line="259" w:lineRule="auto"/>
              <w:ind w:right="0" w:firstLine="0"/>
              <w:jc w:val="left"/>
            </w:pPr>
            <w:r>
              <w:t xml:space="preserve">Приложение как особый вид определения </w:t>
            </w:r>
          </w:p>
        </w:tc>
        <w:tc>
          <w:tcPr>
            <w:tcW w:w="2083" w:type="dxa"/>
            <w:tcBorders>
              <w:top w:val="single" w:sz="4" w:space="0" w:color="000000"/>
              <w:left w:val="single" w:sz="4" w:space="0" w:color="000000"/>
              <w:bottom w:val="single" w:sz="4" w:space="0" w:color="000000"/>
              <w:right w:val="single" w:sz="4" w:space="0" w:color="000000"/>
            </w:tcBorders>
          </w:tcPr>
          <w:p w14:paraId="08E9A023" w14:textId="77777777" w:rsidR="003439BB" w:rsidRDefault="00000000">
            <w:pPr>
              <w:spacing w:after="0" w:line="259" w:lineRule="auto"/>
              <w:ind w:right="0" w:firstLine="0"/>
              <w:jc w:val="center"/>
            </w:pPr>
            <w:r>
              <w:t xml:space="preserve"> </w:t>
            </w:r>
          </w:p>
        </w:tc>
      </w:tr>
      <w:tr w:rsidR="003439BB" w14:paraId="6B3A367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81610CF" w14:textId="77777777" w:rsidR="003439BB" w:rsidRDefault="00000000">
            <w:pPr>
              <w:spacing w:after="0" w:line="259" w:lineRule="auto"/>
              <w:ind w:right="57" w:firstLine="0"/>
              <w:jc w:val="center"/>
            </w:pPr>
            <w:r>
              <w:t xml:space="preserve">Урок 46 </w:t>
            </w:r>
          </w:p>
        </w:tc>
        <w:tc>
          <w:tcPr>
            <w:tcW w:w="6239" w:type="dxa"/>
            <w:tcBorders>
              <w:top w:val="single" w:sz="4" w:space="0" w:color="000000"/>
              <w:left w:val="single" w:sz="4" w:space="0" w:color="000000"/>
              <w:bottom w:val="single" w:sz="4" w:space="0" w:color="000000"/>
              <w:right w:val="single" w:sz="4" w:space="0" w:color="000000"/>
            </w:tcBorders>
          </w:tcPr>
          <w:p w14:paraId="018FDD0C" w14:textId="77777777" w:rsidR="003439BB" w:rsidRDefault="00000000">
            <w:pPr>
              <w:spacing w:after="0" w:line="259" w:lineRule="auto"/>
              <w:ind w:right="0" w:firstLine="0"/>
            </w:pPr>
            <w:r>
              <w:t xml:space="preserve">Дополнение как второстепенный член предложения. Дополнения прямые и косвенные </w:t>
            </w:r>
          </w:p>
        </w:tc>
        <w:tc>
          <w:tcPr>
            <w:tcW w:w="2083" w:type="dxa"/>
            <w:tcBorders>
              <w:top w:val="single" w:sz="4" w:space="0" w:color="000000"/>
              <w:left w:val="single" w:sz="4" w:space="0" w:color="000000"/>
              <w:bottom w:val="single" w:sz="4" w:space="0" w:color="000000"/>
              <w:right w:val="single" w:sz="4" w:space="0" w:color="000000"/>
            </w:tcBorders>
          </w:tcPr>
          <w:p w14:paraId="071FD4FA" w14:textId="77777777" w:rsidR="003439BB" w:rsidRDefault="00000000">
            <w:pPr>
              <w:spacing w:after="0" w:line="259" w:lineRule="auto"/>
              <w:ind w:right="0" w:firstLine="0"/>
              <w:jc w:val="center"/>
            </w:pPr>
            <w:r>
              <w:t xml:space="preserve"> </w:t>
            </w:r>
          </w:p>
        </w:tc>
      </w:tr>
      <w:tr w:rsidR="003439BB" w14:paraId="551C181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34848B0" w14:textId="77777777" w:rsidR="003439BB" w:rsidRDefault="00000000">
            <w:pPr>
              <w:spacing w:after="0" w:line="259" w:lineRule="auto"/>
              <w:ind w:right="52" w:firstLine="0"/>
              <w:jc w:val="center"/>
            </w:pPr>
            <w:r>
              <w:t xml:space="preserve">Урок 47 </w:t>
            </w:r>
          </w:p>
        </w:tc>
        <w:tc>
          <w:tcPr>
            <w:tcW w:w="6239" w:type="dxa"/>
            <w:tcBorders>
              <w:top w:val="single" w:sz="4" w:space="0" w:color="000000"/>
              <w:left w:val="single" w:sz="4" w:space="0" w:color="000000"/>
              <w:bottom w:val="single" w:sz="4" w:space="0" w:color="000000"/>
              <w:right w:val="single" w:sz="4" w:space="0" w:color="000000"/>
            </w:tcBorders>
          </w:tcPr>
          <w:p w14:paraId="771954E3" w14:textId="77777777" w:rsidR="003439BB" w:rsidRDefault="00000000">
            <w:pPr>
              <w:spacing w:after="0" w:line="259" w:lineRule="auto"/>
              <w:ind w:right="0" w:firstLine="0"/>
              <w:jc w:val="left"/>
            </w:pPr>
            <w:r>
              <w:t xml:space="preserve">Дополнение как второстепенный член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21DA7736" w14:textId="77777777" w:rsidR="003439BB" w:rsidRDefault="00000000">
            <w:pPr>
              <w:spacing w:after="0" w:line="259" w:lineRule="auto"/>
              <w:ind w:right="50" w:firstLine="0"/>
              <w:jc w:val="center"/>
            </w:pPr>
            <w:r>
              <w:t xml:space="preserve">1 </w:t>
            </w:r>
          </w:p>
        </w:tc>
      </w:tr>
      <w:tr w:rsidR="003439BB" w14:paraId="2872D8DA" w14:textId="77777777">
        <w:trPr>
          <w:trHeight w:val="565"/>
        </w:trPr>
        <w:tc>
          <w:tcPr>
            <w:tcW w:w="1416" w:type="dxa"/>
            <w:tcBorders>
              <w:top w:val="single" w:sz="4" w:space="0" w:color="000000"/>
              <w:left w:val="single" w:sz="4" w:space="0" w:color="000000"/>
              <w:bottom w:val="single" w:sz="4" w:space="0" w:color="000000"/>
              <w:right w:val="single" w:sz="4" w:space="0" w:color="000000"/>
            </w:tcBorders>
          </w:tcPr>
          <w:p w14:paraId="31D4795B" w14:textId="77777777" w:rsidR="003439BB" w:rsidRDefault="00000000">
            <w:pPr>
              <w:spacing w:after="0" w:line="259" w:lineRule="auto"/>
              <w:ind w:right="52" w:firstLine="0"/>
              <w:jc w:val="center"/>
            </w:pPr>
            <w:r>
              <w:t xml:space="preserve">Урок 48 </w:t>
            </w:r>
          </w:p>
        </w:tc>
        <w:tc>
          <w:tcPr>
            <w:tcW w:w="6239" w:type="dxa"/>
            <w:tcBorders>
              <w:top w:val="single" w:sz="4" w:space="0" w:color="000000"/>
              <w:left w:val="single" w:sz="4" w:space="0" w:color="000000"/>
              <w:bottom w:val="single" w:sz="4" w:space="0" w:color="000000"/>
              <w:right w:val="single" w:sz="4" w:space="0" w:color="000000"/>
            </w:tcBorders>
          </w:tcPr>
          <w:p w14:paraId="3F40537A" w14:textId="77777777" w:rsidR="003439BB" w:rsidRDefault="00000000">
            <w:pPr>
              <w:spacing w:after="0" w:line="259" w:lineRule="auto"/>
              <w:ind w:right="0" w:firstLine="0"/>
            </w:pPr>
            <w:r>
              <w:t xml:space="preserve">Обстоятельство как второстепенный член предложения. Виды обстоятельств </w:t>
            </w:r>
          </w:p>
        </w:tc>
        <w:tc>
          <w:tcPr>
            <w:tcW w:w="2083" w:type="dxa"/>
            <w:tcBorders>
              <w:top w:val="single" w:sz="4" w:space="0" w:color="000000"/>
              <w:left w:val="single" w:sz="4" w:space="0" w:color="000000"/>
              <w:bottom w:val="single" w:sz="4" w:space="0" w:color="000000"/>
              <w:right w:val="single" w:sz="4" w:space="0" w:color="000000"/>
            </w:tcBorders>
          </w:tcPr>
          <w:p w14:paraId="21CF4ABC" w14:textId="77777777" w:rsidR="003439BB" w:rsidRDefault="00000000">
            <w:pPr>
              <w:spacing w:after="0" w:line="259" w:lineRule="auto"/>
              <w:ind w:right="0" w:firstLine="0"/>
              <w:jc w:val="center"/>
            </w:pPr>
            <w:r>
              <w:t xml:space="preserve"> </w:t>
            </w:r>
          </w:p>
        </w:tc>
      </w:tr>
      <w:tr w:rsidR="003439BB" w14:paraId="773E48FE"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8F5F2C5" w14:textId="77777777" w:rsidR="003439BB" w:rsidRDefault="00000000">
            <w:pPr>
              <w:spacing w:after="0" w:line="259" w:lineRule="auto"/>
              <w:ind w:right="52" w:firstLine="0"/>
              <w:jc w:val="center"/>
            </w:pPr>
            <w:r>
              <w:t xml:space="preserve">Урок 49 </w:t>
            </w:r>
          </w:p>
        </w:tc>
        <w:tc>
          <w:tcPr>
            <w:tcW w:w="6239" w:type="dxa"/>
            <w:tcBorders>
              <w:top w:val="single" w:sz="4" w:space="0" w:color="000000"/>
              <w:left w:val="single" w:sz="4" w:space="0" w:color="000000"/>
              <w:bottom w:val="single" w:sz="4" w:space="0" w:color="000000"/>
              <w:right w:val="single" w:sz="4" w:space="0" w:color="000000"/>
            </w:tcBorders>
          </w:tcPr>
          <w:p w14:paraId="6E6F45A8" w14:textId="77777777" w:rsidR="003439BB" w:rsidRDefault="00000000">
            <w:pPr>
              <w:spacing w:after="0" w:line="259" w:lineRule="auto"/>
              <w:ind w:right="0" w:firstLine="0"/>
              <w:jc w:val="left"/>
            </w:pPr>
            <w:r>
              <w:t xml:space="preserve">Обстоятельство как второстепенный член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3DD032EB" w14:textId="77777777" w:rsidR="003439BB" w:rsidRDefault="00000000">
            <w:pPr>
              <w:spacing w:after="0" w:line="259" w:lineRule="auto"/>
              <w:ind w:right="50" w:firstLine="0"/>
              <w:jc w:val="center"/>
            </w:pPr>
            <w:r>
              <w:t xml:space="preserve">1 </w:t>
            </w:r>
          </w:p>
        </w:tc>
      </w:tr>
      <w:tr w:rsidR="003439BB" w14:paraId="35DCFF7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B83407F" w14:textId="77777777" w:rsidR="003439BB" w:rsidRDefault="00000000">
            <w:pPr>
              <w:spacing w:after="0" w:line="259" w:lineRule="auto"/>
              <w:ind w:right="57" w:firstLine="0"/>
              <w:jc w:val="center"/>
            </w:pPr>
            <w:r>
              <w:t xml:space="preserve">Урок 50 </w:t>
            </w:r>
          </w:p>
        </w:tc>
        <w:tc>
          <w:tcPr>
            <w:tcW w:w="6239" w:type="dxa"/>
            <w:tcBorders>
              <w:top w:val="single" w:sz="4" w:space="0" w:color="000000"/>
              <w:left w:val="single" w:sz="4" w:space="0" w:color="000000"/>
              <w:bottom w:val="single" w:sz="4" w:space="0" w:color="000000"/>
              <w:right w:val="single" w:sz="4" w:space="0" w:color="000000"/>
            </w:tcBorders>
          </w:tcPr>
          <w:p w14:paraId="654E044D" w14:textId="77777777" w:rsidR="003439BB" w:rsidRDefault="00000000">
            <w:pPr>
              <w:spacing w:after="0" w:line="259" w:lineRule="auto"/>
              <w:ind w:right="0" w:firstLine="0"/>
            </w:pPr>
            <w:r>
              <w:t xml:space="preserve">Второстепенные члены предложения. Синтаксический и пунктуационный анализ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7D07F8B4" w14:textId="77777777" w:rsidR="003439BB" w:rsidRDefault="00000000">
            <w:pPr>
              <w:spacing w:after="0" w:line="259" w:lineRule="auto"/>
              <w:ind w:right="0" w:firstLine="0"/>
              <w:jc w:val="center"/>
            </w:pPr>
            <w:r>
              <w:t xml:space="preserve"> </w:t>
            </w:r>
          </w:p>
        </w:tc>
      </w:tr>
      <w:tr w:rsidR="003439BB" w14:paraId="0A248CB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A412542" w14:textId="77777777" w:rsidR="003439BB" w:rsidRDefault="00000000">
            <w:pPr>
              <w:spacing w:after="0" w:line="259" w:lineRule="auto"/>
              <w:ind w:right="52" w:firstLine="0"/>
              <w:jc w:val="center"/>
            </w:pPr>
            <w:r>
              <w:t xml:space="preserve">Урок 51 </w:t>
            </w:r>
          </w:p>
        </w:tc>
        <w:tc>
          <w:tcPr>
            <w:tcW w:w="6239" w:type="dxa"/>
            <w:tcBorders>
              <w:top w:val="single" w:sz="4" w:space="0" w:color="000000"/>
              <w:left w:val="single" w:sz="4" w:space="0" w:color="000000"/>
              <w:bottom w:val="single" w:sz="4" w:space="0" w:color="000000"/>
              <w:right w:val="single" w:sz="4" w:space="0" w:color="000000"/>
            </w:tcBorders>
          </w:tcPr>
          <w:p w14:paraId="303F5B8D" w14:textId="77777777" w:rsidR="003439BB" w:rsidRDefault="00000000">
            <w:pPr>
              <w:spacing w:after="0" w:line="259" w:lineRule="auto"/>
              <w:ind w:right="0" w:firstLine="0"/>
            </w:pPr>
            <w:r>
              <w:t xml:space="preserve">Повторение темы «Двусоставные предложения», «Второстепенные члены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09A7EC65" w14:textId="77777777" w:rsidR="003439BB" w:rsidRDefault="00000000">
            <w:pPr>
              <w:spacing w:after="0" w:line="259" w:lineRule="auto"/>
              <w:ind w:right="50" w:firstLine="0"/>
              <w:jc w:val="center"/>
            </w:pPr>
            <w:r>
              <w:t xml:space="preserve">1 </w:t>
            </w:r>
          </w:p>
        </w:tc>
      </w:tr>
      <w:tr w:rsidR="003439BB" w14:paraId="1E0186DE"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373676BC" w14:textId="77777777" w:rsidR="003439BB" w:rsidRDefault="00000000">
            <w:pPr>
              <w:spacing w:after="0" w:line="259" w:lineRule="auto"/>
              <w:ind w:right="57" w:firstLine="0"/>
              <w:jc w:val="center"/>
            </w:pPr>
            <w:r>
              <w:t xml:space="preserve">Урок 52 </w:t>
            </w:r>
          </w:p>
        </w:tc>
        <w:tc>
          <w:tcPr>
            <w:tcW w:w="6239" w:type="dxa"/>
            <w:tcBorders>
              <w:top w:val="single" w:sz="4" w:space="0" w:color="000000"/>
              <w:left w:val="single" w:sz="4" w:space="0" w:color="000000"/>
              <w:bottom w:val="single" w:sz="4" w:space="0" w:color="000000"/>
              <w:right w:val="single" w:sz="4" w:space="0" w:color="000000"/>
            </w:tcBorders>
          </w:tcPr>
          <w:p w14:paraId="3F75DD9E" w14:textId="77777777" w:rsidR="003439BB" w:rsidRDefault="00000000">
            <w:pPr>
              <w:spacing w:after="0" w:line="259" w:lineRule="auto"/>
              <w:ind w:right="63" w:firstLine="0"/>
            </w:pPr>
            <w:r>
              <w:t xml:space="preserve">Контрольная работа по темам «Словосочетание», «Двусоставное предложение», «Второстепенные члены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27C3CFA4" w14:textId="77777777" w:rsidR="003439BB" w:rsidRDefault="00000000">
            <w:pPr>
              <w:spacing w:after="0" w:line="259" w:lineRule="auto"/>
              <w:ind w:right="0" w:firstLine="0"/>
              <w:jc w:val="center"/>
            </w:pPr>
            <w:r>
              <w:t xml:space="preserve"> </w:t>
            </w:r>
          </w:p>
        </w:tc>
      </w:tr>
      <w:tr w:rsidR="003439BB" w14:paraId="3DD4724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B9FC6A5" w14:textId="77777777" w:rsidR="003439BB" w:rsidRDefault="00000000">
            <w:pPr>
              <w:spacing w:after="0" w:line="259" w:lineRule="auto"/>
              <w:ind w:right="52" w:firstLine="0"/>
              <w:jc w:val="center"/>
            </w:pPr>
            <w:r>
              <w:t xml:space="preserve">Урок 53 </w:t>
            </w:r>
          </w:p>
        </w:tc>
        <w:tc>
          <w:tcPr>
            <w:tcW w:w="6239" w:type="dxa"/>
            <w:tcBorders>
              <w:top w:val="single" w:sz="4" w:space="0" w:color="000000"/>
              <w:left w:val="single" w:sz="4" w:space="0" w:color="000000"/>
              <w:bottom w:val="single" w:sz="4" w:space="0" w:color="000000"/>
              <w:right w:val="single" w:sz="4" w:space="0" w:color="000000"/>
            </w:tcBorders>
          </w:tcPr>
          <w:p w14:paraId="7B94732B" w14:textId="77777777" w:rsidR="003439BB" w:rsidRDefault="00000000">
            <w:pPr>
              <w:spacing w:after="0" w:line="259" w:lineRule="auto"/>
              <w:ind w:right="0" w:firstLine="0"/>
            </w:pPr>
            <w:r>
              <w:t xml:space="preserve">Односоставные предложения. Главный член односоставного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0913208D" w14:textId="77777777" w:rsidR="003439BB" w:rsidRDefault="00000000">
            <w:pPr>
              <w:spacing w:after="0" w:line="259" w:lineRule="auto"/>
              <w:ind w:right="0" w:firstLine="0"/>
              <w:jc w:val="center"/>
            </w:pPr>
            <w:r>
              <w:t xml:space="preserve"> </w:t>
            </w:r>
          </w:p>
        </w:tc>
      </w:tr>
      <w:tr w:rsidR="003439BB" w14:paraId="7980AE0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A31CCD7" w14:textId="77777777" w:rsidR="003439BB" w:rsidRDefault="00000000">
            <w:pPr>
              <w:spacing w:after="0" w:line="259" w:lineRule="auto"/>
              <w:ind w:right="52" w:firstLine="0"/>
              <w:jc w:val="center"/>
            </w:pPr>
            <w:r>
              <w:t xml:space="preserve">Урок 54 </w:t>
            </w:r>
          </w:p>
        </w:tc>
        <w:tc>
          <w:tcPr>
            <w:tcW w:w="6239" w:type="dxa"/>
            <w:tcBorders>
              <w:top w:val="single" w:sz="4" w:space="0" w:color="000000"/>
              <w:left w:val="single" w:sz="4" w:space="0" w:color="000000"/>
              <w:bottom w:val="single" w:sz="4" w:space="0" w:color="000000"/>
              <w:right w:val="single" w:sz="4" w:space="0" w:color="000000"/>
            </w:tcBorders>
          </w:tcPr>
          <w:p w14:paraId="038C17EB" w14:textId="77777777" w:rsidR="003439BB" w:rsidRDefault="00000000">
            <w:pPr>
              <w:spacing w:after="0" w:line="259" w:lineRule="auto"/>
              <w:ind w:right="0" w:firstLine="0"/>
              <w:jc w:val="left"/>
            </w:pPr>
            <w:r>
              <w:t xml:space="preserve">Основные группы односоставных предложений и их особенности </w:t>
            </w:r>
          </w:p>
        </w:tc>
        <w:tc>
          <w:tcPr>
            <w:tcW w:w="2083" w:type="dxa"/>
            <w:tcBorders>
              <w:top w:val="single" w:sz="4" w:space="0" w:color="000000"/>
              <w:left w:val="single" w:sz="4" w:space="0" w:color="000000"/>
              <w:bottom w:val="single" w:sz="4" w:space="0" w:color="000000"/>
              <w:right w:val="single" w:sz="4" w:space="0" w:color="000000"/>
            </w:tcBorders>
          </w:tcPr>
          <w:p w14:paraId="307E549C" w14:textId="77777777" w:rsidR="003439BB" w:rsidRDefault="00000000">
            <w:pPr>
              <w:spacing w:after="0" w:line="259" w:lineRule="auto"/>
              <w:ind w:right="0" w:firstLine="0"/>
              <w:jc w:val="center"/>
            </w:pPr>
            <w:r>
              <w:t xml:space="preserve"> </w:t>
            </w:r>
          </w:p>
        </w:tc>
      </w:tr>
      <w:tr w:rsidR="003439BB" w14:paraId="234A4B40"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58A115B6" w14:textId="77777777" w:rsidR="003439BB" w:rsidRDefault="00000000">
            <w:pPr>
              <w:spacing w:after="0" w:line="259" w:lineRule="auto"/>
              <w:ind w:right="52" w:firstLine="0"/>
              <w:jc w:val="center"/>
            </w:pPr>
            <w:r>
              <w:t xml:space="preserve">Урок 55 </w:t>
            </w:r>
          </w:p>
        </w:tc>
        <w:tc>
          <w:tcPr>
            <w:tcW w:w="6239" w:type="dxa"/>
            <w:tcBorders>
              <w:top w:val="single" w:sz="4" w:space="0" w:color="000000"/>
              <w:left w:val="single" w:sz="4" w:space="0" w:color="000000"/>
              <w:bottom w:val="single" w:sz="4" w:space="0" w:color="000000"/>
              <w:right w:val="single" w:sz="4" w:space="0" w:color="000000"/>
            </w:tcBorders>
          </w:tcPr>
          <w:p w14:paraId="36CAD8EF" w14:textId="77777777" w:rsidR="003439BB" w:rsidRDefault="00000000">
            <w:pPr>
              <w:spacing w:after="0" w:line="259" w:lineRule="auto"/>
              <w:ind w:right="0" w:firstLine="0"/>
              <w:jc w:val="left"/>
            </w:pPr>
            <w:r>
              <w:t xml:space="preserve">Определённо-личные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1EF11F4B" w14:textId="77777777" w:rsidR="003439BB" w:rsidRDefault="00000000">
            <w:pPr>
              <w:spacing w:after="0" w:line="259" w:lineRule="auto"/>
              <w:ind w:right="0" w:firstLine="0"/>
              <w:jc w:val="center"/>
            </w:pPr>
            <w:r>
              <w:t xml:space="preserve"> </w:t>
            </w:r>
          </w:p>
        </w:tc>
      </w:tr>
      <w:tr w:rsidR="003439BB" w14:paraId="17A3017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435A945" w14:textId="77777777" w:rsidR="003439BB" w:rsidRDefault="00000000">
            <w:pPr>
              <w:spacing w:after="0" w:line="259" w:lineRule="auto"/>
              <w:ind w:right="52" w:firstLine="0"/>
              <w:jc w:val="center"/>
            </w:pPr>
            <w:r>
              <w:t xml:space="preserve">Урок 56 </w:t>
            </w:r>
          </w:p>
        </w:tc>
        <w:tc>
          <w:tcPr>
            <w:tcW w:w="6239" w:type="dxa"/>
            <w:tcBorders>
              <w:top w:val="single" w:sz="4" w:space="0" w:color="000000"/>
              <w:left w:val="single" w:sz="4" w:space="0" w:color="000000"/>
              <w:bottom w:val="single" w:sz="4" w:space="0" w:color="000000"/>
              <w:right w:val="single" w:sz="4" w:space="0" w:color="000000"/>
            </w:tcBorders>
          </w:tcPr>
          <w:p w14:paraId="49AB9FCC" w14:textId="77777777" w:rsidR="003439BB" w:rsidRDefault="00000000">
            <w:pPr>
              <w:spacing w:after="0" w:line="259" w:lineRule="auto"/>
              <w:ind w:right="0" w:firstLine="0"/>
              <w:jc w:val="left"/>
            </w:pPr>
            <w:r>
              <w:t xml:space="preserve">Неопределённо-личные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581E25F5" w14:textId="77777777" w:rsidR="003439BB" w:rsidRDefault="00000000">
            <w:pPr>
              <w:spacing w:after="0" w:line="259" w:lineRule="auto"/>
              <w:ind w:right="0" w:firstLine="0"/>
              <w:jc w:val="center"/>
            </w:pPr>
            <w:r>
              <w:t xml:space="preserve"> </w:t>
            </w:r>
          </w:p>
        </w:tc>
      </w:tr>
      <w:tr w:rsidR="003439BB" w14:paraId="4802833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37C2DC9" w14:textId="77777777" w:rsidR="003439BB" w:rsidRDefault="00000000">
            <w:pPr>
              <w:spacing w:after="0" w:line="259" w:lineRule="auto"/>
              <w:ind w:right="52" w:firstLine="0"/>
              <w:jc w:val="center"/>
            </w:pPr>
            <w:r>
              <w:lastRenderedPageBreak/>
              <w:t xml:space="preserve">Урок 57 </w:t>
            </w:r>
          </w:p>
        </w:tc>
        <w:tc>
          <w:tcPr>
            <w:tcW w:w="6239" w:type="dxa"/>
            <w:tcBorders>
              <w:top w:val="single" w:sz="4" w:space="0" w:color="000000"/>
              <w:left w:val="single" w:sz="4" w:space="0" w:color="000000"/>
              <w:bottom w:val="single" w:sz="4" w:space="0" w:color="000000"/>
              <w:right w:val="single" w:sz="4" w:space="0" w:color="000000"/>
            </w:tcBorders>
          </w:tcPr>
          <w:p w14:paraId="2DF56604" w14:textId="77777777" w:rsidR="003439BB" w:rsidRDefault="00000000">
            <w:pPr>
              <w:spacing w:after="0" w:line="259" w:lineRule="auto"/>
              <w:ind w:right="0" w:firstLine="0"/>
              <w:jc w:val="left"/>
            </w:pPr>
            <w:r>
              <w:t xml:space="preserve">Неопределённо-личные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3A5773CE" w14:textId="77777777" w:rsidR="003439BB" w:rsidRDefault="00000000">
            <w:pPr>
              <w:spacing w:after="0" w:line="259" w:lineRule="auto"/>
              <w:ind w:right="50" w:firstLine="0"/>
              <w:jc w:val="center"/>
            </w:pPr>
            <w:r>
              <w:t xml:space="preserve">1 </w:t>
            </w:r>
          </w:p>
        </w:tc>
      </w:tr>
      <w:tr w:rsidR="003439BB" w14:paraId="2764B04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36FFB71" w14:textId="77777777" w:rsidR="003439BB" w:rsidRDefault="00000000">
            <w:pPr>
              <w:spacing w:after="0" w:line="259" w:lineRule="auto"/>
              <w:ind w:right="52" w:firstLine="0"/>
              <w:jc w:val="center"/>
            </w:pPr>
            <w:r>
              <w:t xml:space="preserve">Урок 58 </w:t>
            </w:r>
          </w:p>
        </w:tc>
        <w:tc>
          <w:tcPr>
            <w:tcW w:w="6239" w:type="dxa"/>
            <w:tcBorders>
              <w:top w:val="single" w:sz="4" w:space="0" w:color="000000"/>
              <w:left w:val="single" w:sz="4" w:space="0" w:color="000000"/>
              <w:bottom w:val="single" w:sz="4" w:space="0" w:color="000000"/>
              <w:right w:val="single" w:sz="4" w:space="0" w:color="000000"/>
            </w:tcBorders>
          </w:tcPr>
          <w:p w14:paraId="1A0DF592" w14:textId="77777777" w:rsidR="003439BB" w:rsidRDefault="00000000">
            <w:pPr>
              <w:spacing w:after="0" w:line="259" w:lineRule="auto"/>
              <w:ind w:right="0" w:firstLine="0"/>
              <w:jc w:val="left"/>
            </w:pPr>
            <w:r>
              <w:t xml:space="preserve">Обобщённо-личные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24929B83" w14:textId="77777777" w:rsidR="003439BB" w:rsidRDefault="00000000">
            <w:pPr>
              <w:spacing w:after="0" w:line="259" w:lineRule="auto"/>
              <w:ind w:right="0" w:firstLine="0"/>
              <w:jc w:val="center"/>
            </w:pPr>
            <w:r>
              <w:t xml:space="preserve"> </w:t>
            </w:r>
          </w:p>
        </w:tc>
      </w:tr>
      <w:tr w:rsidR="003439BB" w14:paraId="228A38B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CCB7CC4" w14:textId="77777777" w:rsidR="003439BB" w:rsidRDefault="00000000">
            <w:pPr>
              <w:spacing w:after="0" w:line="259" w:lineRule="auto"/>
              <w:ind w:right="52" w:firstLine="0"/>
              <w:jc w:val="center"/>
            </w:pPr>
            <w:r>
              <w:t xml:space="preserve">Урок 59 </w:t>
            </w:r>
          </w:p>
        </w:tc>
        <w:tc>
          <w:tcPr>
            <w:tcW w:w="6239" w:type="dxa"/>
            <w:tcBorders>
              <w:top w:val="single" w:sz="4" w:space="0" w:color="000000"/>
              <w:left w:val="single" w:sz="4" w:space="0" w:color="000000"/>
              <w:bottom w:val="single" w:sz="4" w:space="0" w:color="000000"/>
              <w:right w:val="single" w:sz="4" w:space="0" w:color="000000"/>
            </w:tcBorders>
          </w:tcPr>
          <w:p w14:paraId="057E5767" w14:textId="77777777" w:rsidR="003439BB" w:rsidRDefault="00000000">
            <w:pPr>
              <w:spacing w:after="0" w:line="259" w:lineRule="auto"/>
              <w:ind w:right="0" w:firstLine="0"/>
              <w:jc w:val="left"/>
            </w:pPr>
            <w:r>
              <w:t xml:space="preserve">Сочинение-описание картины </w:t>
            </w:r>
          </w:p>
        </w:tc>
        <w:tc>
          <w:tcPr>
            <w:tcW w:w="2083" w:type="dxa"/>
            <w:tcBorders>
              <w:top w:val="single" w:sz="4" w:space="0" w:color="000000"/>
              <w:left w:val="single" w:sz="4" w:space="0" w:color="000000"/>
              <w:bottom w:val="single" w:sz="4" w:space="0" w:color="000000"/>
              <w:right w:val="single" w:sz="4" w:space="0" w:color="000000"/>
            </w:tcBorders>
          </w:tcPr>
          <w:p w14:paraId="5AEBC8FB" w14:textId="77777777" w:rsidR="003439BB" w:rsidRDefault="00000000">
            <w:pPr>
              <w:spacing w:after="0" w:line="259" w:lineRule="auto"/>
              <w:ind w:right="0" w:firstLine="0"/>
              <w:jc w:val="center"/>
            </w:pPr>
            <w:r>
              <w:t xml:space="preserve"> </w:t>
            </w:r>
          </w:p>
        </w:tc>
      </w:tr>
      <w:tr w:rsidR="003439BB" w14:paraId="3AD39C3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BAEEE7F" w14:textId="77777777" w:rsidR="003439BB" w:rsidRDefault="00000000">
            <w:pPr>
              <w:spacing w:after="0" w:line="259" w:lineRule="auto"/>
              <w:ind w:right="57" w:firstLine="0"/>
              <w:jc w:val="center"/>
            </w:pPr>
            <w:r>
              <w:t xml:space="preserve">Урок 60 </w:t>
            </w:r>
          </w:p>
        </w:tc>
        <w:tc>
          <w:tcPr>
            <w:tcW w:w="6239" w:type="dxa"/>
            <w:tcBorders>
              <w:top w:val="single" w:sz="4" w:space="0" w:color="000000"/>
              <w:left w:val="single" w:sz="4" w:space="0" w:color="000000"/>
              <w:bottom w:val="single" w:sz="4" w:space="0" w:color="000000"/>
              <w:right w:val="single" w:sz="4" w:space="0" w:color="000000"/>
            </w:tcBorders>
          </w:tcPr>
          <w:p w14:paraId="71003714" w14:textId="77777777" w:rsidR="003439BB" w:rsidRDefault="00000000">
            <w:pPr>
              <w:spacing w:after="0" w:line="259" w:lineRule="auto"/>
              <w:ind w:right="0" w:firstLine="0"/>
              <w:jc w:val="left"/>
            </w:pPr>
            <w:r>
              <w:t xml:space="preserve">Безличные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304DFC44" w14:textId="77777777" w:rsidR="003439BB" w:rsidRDefault="00000000">
            <w:pPr>
              <w:spacing w:after="0" w:line="259" w:lineRule="auto"/>
              <w:ind w:right="0" w:firstLine="0"/>
              <w:jc w:val="center"/>
            </w:pPr>
            <w:r>
              <w:t xml:space="preserve"> </w:t>
            </w:r>
          </w:p>
        </w:tc>
      </w:tr>
      <w:tr w:rsidR="003439BB" w14:paraId="5F44133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31D9A56" w14:textId="77777777" w:rsidR="003439BB" w:rsidRDefault="00000000">
            <w:pPr>
              <w:spacing w:after="0" w:line="259" w:lineRule="auto"/>
              <w:ind w:right="52" w:firstLine="0"/>
              <w:jc w:val="center"/>
            </w:pPr>
            <w:r>
              <w:t xml:space="preserve">Урок 61 </w:t>
            </w:r>
          </w:p>
        </w:tc>
        <w:tc>
          <w:tcPr>
            <w:tcW w:w="6239" w:type="dxa"/>
            <w:tcBorders>
              <w:top w:val="single" w:sz="4" w:space="0" w:color="000000"/>
              <w:left w:val="single" w:sz="4" w:space="0" w:color="000000"/>
              <w:bottom w:val="single" w:sz="4" w:space="0" w:color="000000"/>
              <w:right w:val="single" w:sz="4" w:space="0" w:color="000000"/>
            </w:tcBorders>
          </w:tcPr>
          <w:p w14:paraId="01B6CEB4" w14:textId="77777777" w:rsidR="003439BB" w:rsidRDefault="00000000">
            <w:pPr>
              <w:spacing w:after="0" w:line="259" w:lineRule="auto"/>
              <w:ind w:right="0" w:firstLine="0"/>
              <w:jc w:val="left"/>
            </w:pPr>
            <w:r>
              <w:t xml:space="preserve">Безличные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5D2493B9" w14:textId="77777777" w:rsidR="003439BB" w:rsidRDefault="00000000">
            <w:pPr>
              <w:spacing w:after="0" w:line="259" w:lineRule="auto"/>
              <w:ind w:right="50" w:firstLine="0"/>
              <w:jc w:val="center"/>
            </w:pPr>
            <w:r>
              <w:t xml:space="preserve">1 </w:t>
            </w:r>
          </w:p>
        </w:tc>
      </w:tr>
      <w:tr w:rsidR="003439BB" w14:paraId="4F8D20BA"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51A25B94" w14:textId="77777777" w:rsidR="003439BB" w:rsidRDefault="00000000">
            <w:pPr>
              <w:spacing w:after="0" w:line="259" w:lineRule="auto"/>
              <w:ind w:right="52" w:firstLine="0"/>
              <w:jc w:val="center"/>
            </w:pPr>
            <w:r>
              <w:t xml:space="preserve">Урок 62 </w:t>
            </w:r>
          </w:p>
        </w:tc>
        <w:tc>
          <w:tcPr>
            <w:tcW w:w="6239" w:type="dxa"/>
            <w:tcBorders>
              <w:top w:val="single" w:sz="4" w:space="0" w:color="000000"/>
              <w:left w:val="single" w:sz="4" w:space="0" w:color="000000"/>
              <w:bottom w:val="single" w:sz="4" w:space="0" w:color="000000"/>
              <w:right w:val="single" w:sz="4" w:space="0" w:color="000000"/>
            </w:tcBorders>
          </w:tcPr>
          <w:p w14:paraId="5CA02FDB" w14:textId="77777777" w:rsidR="003439BB" w:rsidRDefault="00000000">
            <w:pPr>
              <w:spacing w:after="0" w:line="259" w:lineRule="auto"/>
              <w:ind w:right="0" w:firstLine="0"/>
              <w:jc w:val="left"/>
            </w:pPr>
            <w:r>
              <w:t xml:space="preserve">Назывные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0858BE67" w14:textId="77777777" w:rsidR="003439BB" w:rsidRDefault="00000000">
            <w:pPr>
              <w:spacing w:after="0" w:line="259" w:lineRule="auto"/>
              <w:ind w:right="0" w:firstLine="0"/>
              <w:jc w:val="center"/>
            </w:pPr>
            <w:r>
              <w:t xml:space="preserve"> </w:t>
            </w:r>
          </w:p>
        </w:tc>
      </w:tr>
      <w:tr w:rsidR="003439BB" w14:paraId="12AB2170"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42D58F5" w14:textId="77777777" w:rsidR="003439BB" w:rsidRDefault="00000000">
            <w:pPr>
              <w:spacing w:after="0" w:line="259" w:lineRule="auto"/>
              <w:ind w:right="52" w:firstLine="0"/>
              <w:jc w:val="center"/>
            </w:pPr>
            <w:r>
              <w:t xml:space="preserve">Урок 63 </w:t>
            </w:r>
          </w:p>
        </w:tc>
        <w:tc>
          <w:tcPr>
            <w:tcW w:w="6239" w:type="dxa"/>
            <w:tcBorders>
              <w:top w:val="single" w:sz="4" w:space="0" w:color="000000"/>
              <w:left w:val="single" w:sz="4" w:space="0" w:color="000000"/>
              <w:bottom w:val="single" w:sz="4" w:space="0" w:color="000000"/>
              <w:right w:val="single" w:sz="4" w:space="0" w:color="000000"/>
            </w:tcBorders>
          </w:tcPr>
          <w:p w14:paraId="0ABAA399" w14:textId="77777777" w:rsidR="003439BB" w:rsidRDefault="00000000">
            <w:pPr>
              <w:spacing w:after="0" w:line="259" w:lineRule="auto"/>
              <w:ind w:right="0" w:firstLine="0"/>
            </w:pPr>
            <w:r>
              <w:t xml:space="preserve">Повторение темы «Односоставные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3522C9F9" w14:textId="77777777" w:rsidR="003439BB" w:rsidRDefault="00000000">
            <w:pPr>
              <w:spacing w:after="0" w:line="259" w:lineRule="auto"/>
              <w:ind w:right="50" w:firstLine="0"/>
              <w:jc w:val="center"/>
            </w:pPr>
            <w:r>
              <w:t xml:space="preserve">1 </w:t>
            </w:r>
          </w:p>
        </w:tc>
      </w:tr>
      <w:tr w:rsidR="003439BB" w14:paraId="2361DC8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A2E8035" w14:textId="77777777" w:rsidR="003439BB" w:rsidRDefault="00000000">
            <w:pPr>
              <w:spacing w:after="0" w:line="259" w:lineRule="auto"/>
              <w:ind w:right="52" w:firstLine="0"/>
              <w:jc w:val="center"/>
            </w:pPr>
            <w:r>
              <w:t xml:space="preserve">Урок 64 </w:t>
            </w:r>
          </w:p>
        </w:tc>
        <w:tc>
          <w:tcPr>
            <w:tcW w:w="6239" w:type="dxa"/>
            <w:tcBorders>
              <w:top w:val="single" w:sz="4" w:space="0" w:color="000000"/>
              <w:left w:val="single" w:sz="4" w:space="0" w:color="000000"/>
              <w:bottom w:val="single" w:sz="4" w:space="0" w:color="000000"/>
              <w:right w:val="single" w:sz="4" w:space="0" w:color="000000"/>
            </w:tcBorders>
          </w:tcPr>
          <w:p w14:paraId="74F945C5" w14:textId="77777777" w:rsidR="003439BB" w:rsidRDefault="00000000">
            <w:pPr>
              <w:spacing w:after="0" w:line="259" w:lineRule="auto"/>
              <w:ind w:right="0" w:firstLine="0"/>
              <w:jc w:val="left"/>
            </w:pPr>
            <w:r>
              <w:t xml:space="preserve">Понятие о простом осложнённом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19F69293" w14:textId="77777777" w:rsidR="003439BB" w:rsidRDefault="00000000">
            <w:pPr>
              <w:spacing w:after="0" w:line="259" w:lineRule="auto"/>
              <w:ind w:right="0" w:firstLine="0"/>
              <w:jc w:val="center"/>
            </w:pPr>
            <w:r>
              <w:t xml:space="preserve"> </w:t>
            </w:r>
          </w:p>
        </w:tc>
      </w:tr>
      <w:tr w:rsidR="003439BB" w14:paraId="2C8949D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C57148A" w14:textId="77777777" w:rsidR="003439BB" w:rsidRDefault="00000000">
            <w:pPr>
              <w:spacing w:after="0" w:line="259" w:lineRule="auto"/>
              <w:ind w:right="55" w:firstLine="0"/>
              <w:jc w:val="center"/>
            </w:pPr>
            <w:r>
              <w:t xml:space="preserve">Урок 65 </w:t>
            </w:r>
          </w:p>
        </w:tc>
        <w:tc>
          <w:tcPr>
            <w:tcW w:w="6239" w:type="dxa"/>
            <w:tcBorders>
              <w:top w:val="single" w:sz="4" w:space="0" w:color="000000"/>
              <w:left w:val="single" w:sz="4" w:space="0" w:color="000000"/>
              <w:bottom w:val="single" w:sz="4" w:space="0" w:color="000000"/>
              <w:right w:val="single" w:sz="4" w:space="0" w:color="000000"/>
            </w:tcBorders>
          </w:tcPr>
          <w:p w14:paraId="33BBF3FC" w14:textId="77777777" w:rsidR="003439BB" w:rsidRDefault="00000000">
            <w:pPr>
              <w:spacing w:after="0" w:line="259" w:lineRule="auto"/>
              <w:ind w:right="0" w:firstLine="0"/>
              <w:jc w:val="left"/>
            </w:pPr>
            <w:r>
              <w:t xml:space="preserve">Понятие об однородных членах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4C8BDC25" w14:textId="77777777" w:rsidR="003439BB" w:rsidRDefault="00000000">
            <w:pPr>
              <w:spacing w:after="0" w:line="259" w:lineRule="auto"/>
              <w:ind w:right="0" w:firstLine="0"/>
              <w:jc w:val="center"/>
            </w:pPr>
            <w:r>
              <w:t xml:space="preserve"> </w:t>
            </w:r>
          </w:p>
        </w:tc>
      </w:tr>
      <w:tr w:rsidR="003439BB" w14:paraId="38F058F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9E375A2" w14:textId="77777777" w:rsidR="003439BB" w:rsidRDefault="00000000">
            <w:pPr>
              <w:spacing w:after="0" w:line="259" w:lineRule="auto"/>
              <w:ind w:right="52" w:firstLine="0"/>
              <w:jc w:val="center"/>
            </w:pPr>
            <w:r>
              <w:t xml:space="preserve">Урок 66 </w:t>
            </w:r>
          </w:p>
        </w:tc>
        <w:tc>
          <w:tcPr>
            <w:tcW w:w="6239" w:type="dxa"/>
            <w:tcBorders>
              <w:top w:val="single" w:sz="4" w:space="0" w:color="000000"/>
              <w:left w:val="single" w:sz="4" w:space="0" w:color="000000"/>
              <w:bottom w:val="single" w:sz="4" w:space="0" w:color="000000"/>
              <w:right w:val="single" w:sz="4" w:space="0" w:color="000000"/>
            </w:tcBorders>
          </w:tcPr>
          <w:p w14:paraId="1624933B" w14:textId="77777777" w:rsidR="003439BB" w:rsidRDefault="00000000">
            <w:pPr>
              <w:spacing w:after="0" w:line="259" w:lineRule="auto"/>
              <w:ind w:right="0" w:firstLine="0"/>
              <w:jc w:val="left"/>
            </w:pPr>
            <w:r>
              <w:t xml:space="preserve">Способы связи однородных членов предложения и знаки препинания между ними </w:t>
            </w:r>
          </w:p>
        </w:tc>
        <w:tc>
          <w:tcPr>
            <w:tcW w:w="2083" w:type="dxa"/>
            <w:tcBorders>
              <w:top w:val="single" w:sz="4" w:space="0" w:color="000000"/>
              <w:left w:val="single" w:sz="4" w:space="0" w:color="000000"/>
              <w:bottom w:val="single" w:sz="4" w:space="0" w:color="000000"/>
              <w:right w:val="single" w:sz="4" w:space="0" w:color="000000"/>
            </w:tcBorders>
          </w:tcPr>
          <w:p w14:paraId="14310DEF" w14:textId="77777777" w:rsidR="003439BB" w:rsidRDefault="00000000">
            <w:pPr>
              <w:spacing w:after="0" w:line="259" w:lineRule="auto"/>
              <w:ind w:right="0" w:firstLine="0"/>
              <w:jc w:val="center"/>
            </w:pPr>
            <w:r>
              <w:t xml:space="preserve"> </w:t>
            </w:r>
          </w:p>
        </w:tc>
      </w:tr>
      <w:tr w:rsidR="003439BB" w14:paraId="5B1C847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79134EC" w14:textId="77777777" w:rsidR="003439BB" w:rsidRDefault="00000000">
            <w:pPr>
              <w:spacing w:after="0" w:line="259" w:lineRule="auto"/>
              <w:ind w:right="52" w:firstLine="0"/>
              <w:jc w:val="center"/>
            </w:pPr>
            <w:r>
              <w:t xml:space="preserve">Урок 67 </w:t>
            </w:r>
          </w:p>
        </w:tc>
        <w:tc>
          <w:tcPr>
            <w:tcW w:w="6239" w:type="dxa"/>
            <w:tcBorders>
              <w:top w:val="single" w:sz="4" w:space="0" w:color="000000"/>
              <w:left w:val="single" w:sz="4" w:space="0" w:color="000000"/>
              <w:bottom w:val="single" w:sz="4" w:space="0" w:color="000000"/>
              <w:right w:val="single" w:sz="4" w:space="0" w:color="000000"/>
            </w:tcBorders>
          </w:tcPr>
          <w:p w14:paraId="18A828FD" w14:textId="77777777" w:rsidR="003439BB" w:rsidRDefault="00000000">
            <w:pPr>
              <w:spacing w:after="0" w:line="259" w:lineRule="auto"/>
              <w:ind w:right="0" w:firstLine="0"/>
            </w:pPr>
            <w:r>
              <w:t xml:space="preserve">Способы связи однородных членов предложения и знаки препинания между ними.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06393114" w14:textId="77777777" w:rsidR="003439BB" w:rsidRDefault="00000000">
            <w:pPr>
              <w:spacing w:after="0" w:line="259" w:lineRule="auto"/>
              <w:ind w:right="50" w:firstLine="0"/>
              <w:jc w:val="center"/>
            </w:pPr>
            <w:r>
              <w:t xml:space="preserve">1 </w:t>
            </w:r>
          </w:p>
        </w:tc>
      </w:tr>
      <w:tr w:rsidR="003439BB" w14:paraId="42530B10"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7012858C" w14:textId="77777777" w:rsidR="003439BB" w:rsidRDefault="00000000">
            <w:pPr>
              <w:spacing w:after="0" w:line="259" w:lineRule="auto"/>
              <w:ind w:right="57" w:firstLine="0"/>
              <w:jc w:val="center"/>
            </w:pPr>
            <w:r>
              <w:t xml:space="preserve">Урок 68 </w:t>
            </w:r>
          </w:p>
        </w:tc>
        <w:tc>
          <w:tcPr>
            <w:tcW w:w="6239" w:type="dxa"/>
            <w:tcBorders>
              <w:top w:val="single" w:sz="4" w:space="0" w:color="000000"/>
              <w:left w:val="single" w:sz="4" w:space="0" w:color="000000"/>
              <w:bottom w:val="single" w:sz="4" w:space="0" w:color="000000"/>
              <w:right w:val="single" w:sz="4" w:space="0" w:color="000000"/>
            </w:tcBorders>
          </w:tcPr>
          <w:p w14:paraId="119A2E2B" w14:textId="77777777" w:rsidR="003439BB" w:rsidRDefault="00000000">
            <w:pPr>
              <w:spacing w:after="0" w:line="259" w:lineRule="auto"/>
              <w:ind w:right="0" w:firstLine="0"/>
              <w:jc w:val="left"/>
            </w:pPr>
            <w:r>
              <w:t xml:space="preserve">Однородные и неоднородные определения </w:t>
            </w:r>
          </w:p>
        </w:tc>
        <w:tc>
          <w:tcPr>
            <w:tcW w:w="2083" w:type="dxa"/>
            <w:tcBorders>
              <w:top w:val="single" w:sz="4" w:space="0" w:color="000000"/>
              <w:left w:val="single" w:sz="4" w:space="0" w:color="000000"/>
              <w:bottom w:val="single" w:sz="4" w:space="0" w:color="000000"/>
              <w:right w:val="single" w:sz="4" w:space="0" w:color="000000"/>
            </w:tcBorders>
          </w:tcPr>
          <w:p w14:paraId="62E9E715" w14:textId="77777777" w:rsidR="003439BB" w:rsidRDefault="00000000">
            <w:pPr>
              <w:spacing w:after="0" w:line="259" w:lineRule="auto"/>
              <w:ind w:right="0" w:firstLine="0"/>
              <w:jc w:val="center"/>
            </w:pPr>
            <w:r>
              <w:t xml:space="preserve"> </w:t>
            </w:r>
          </w:p>
        </w:tc>
      </w:tr>
      <w:tr w:rsidR="003439BB" w14:paraId="30A9F82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6DC3703" w14:textId="77777777" w:rsidR="003439BB" w:rsidRDefault="00000000">
            <w:pPr>
              <w:spacing w:after="0" w:line="259" w:lineRule="auto"/>
              <w:ind w:right="57" w:firstLine="0"/>
              <w:jc w:val="center"/>
            </w:pPr>
            <w:r>
              <w:t xml:space="preserve">Урок 69 </w:t>
            </w:r>
          </w:p>
        </w:tc>
        <w:tc>
          <w:tcPr>
            <w:tcW w:w="6239" w:type="dxa"/>
            <w:tcBorders>
              <w:top w:val="single" w:sz="4" w:space="0" w:color="000000"/>
              <w:left w:val="single" w:sz="4" w:space="0" w:color="000000"/>
              <w:bottom w:val="single" w:sz="4" w:space="0" w:color="000000"/>
              <w:right w:val="single" w:sz="4" w:space="0" w:color="000000"/>
            </w:tcBorders>
          </w:tcPr>
          <w:p w14:paraId="49372B88" w14:textId="77777777" w:rsidR="003439BB" w:rsidRDefault="00000000">
            <w:pPr>
              <w:spacing w:after="0" w:line="259" w:lineRule="auto"/>
              <w:ind w:right="0" w:firstLine="0"/>
              <w:jc w:val="left"/>
            </w:pPr>
            <w:r>
              <w:t xml:space="preserve">Однородные и неоднородные определения.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648DD825" w14:textId="77777777" w:rsidR="003439BB" w:rsidRDefault="00000000">
            <w:pPr>
              <w:spacing w:after="0" w:line="259" w:lineRule="auto"/>
              <w:ind w:right="50" w:firstLine="0"/>
              <w:jc w:val="center"/>
            </w:pPr>
            <w:r>
              <w:t xml:space="preserve">1 </w:t>
            </w:r>
          </w:p>
        </w:tc>
      </w:tr>
      <w:tr w:rsidR="003439BB" w14:paraId="0B97F3F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3A2D667" w14:textId="77777777" w:rsidR="003439BB" w:rsidRDefault="00000000">
            <w:pPr>
              <w:spacing w:after="0" w:line="259" w:lineRule="auto"/>
              <w:ind w:right="55" w:firstLine="0"/>
              <w:jc w:val="center"/>
            </w:pPr>
            <w:r>
              <w:t xml:space="preserve">Урок 70 </w:t>
            </w:r>
          </w:p>
        </w:tc>
        <w:tc>
          <w:tcPr>
            <w:tcW w:w="6239" w:type="dxa"/>
            <w:tcBorders>
              <w:top w:val="single" w:sz="4" w:space="0" w:color="000000"/>
              <w:left w:val="single" w:sz="4" w:space="0" w:color="000000"/>
              <w:bottom w:val="single" w:sz="4" w:space="0" w:color="000000"/>
              <w:right w:val="single" w:sz="4" w:space="0" w:color="000000"/>
            </w:tcBorders>
          </w:tcPr>
          <w:p w14:paraId="1907F128" w14:textId="77777777" w:rsidR="003439BB" w:rsidRDefault="00000000">
            <w:pPr>
              <w:spacing w:after="0" w:line="259" w:lineRule="auto"/>
              <w:ind w:right="0" w:firstLine="0"/>
              <w:jc w:val="left"/>
            </w:pPr>
            <w:r>
              <w:t xml:space="preserve">Обобщающие слова при однородных членах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60BB46CC" w14:textId="77777777" w:rsidR="003439BB" w:rsidRDefault="00000000">
            <w:pPr>
              <w:spacing w:after="0" w:line="259" w:lineRule="auto"/>
              <w:ind w:right="0" w:firstLine="0"/>
              <w:jc w:val="center"/>
            </w:pPr>
            <w:r>
              <w:t xml:space="preserve"> </w:t>
            </w:r>
          </w:p>
        </w:tc>
      </w:tr>
      <w:tr w:rsidR="003439BB" w14:paraId="2BE1F02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F768412" w14:textId="77777777" w:rsidR="003439BB" w:rsidRDefault="00000000">
            <w:pPr>
              <w:spacing w:after="0" w:line="259" w:lineRule="auto"/>
              <w:ind w:right="55" w:firstLine="0"/>
              <w:jc w:val="center"/>
            </w:pPr>
            <w:r>
              <w:t xml:space="preserve">Урок 71 </w:t>
            </w:r>
          </w:p>
        </w:tc>
        <w:tc>
          <w:tcPr>
            <w:tcW w:w="6239" w:type="dxa"/>
            <w:tcBorders>
              <w:top w:val="single" w:sz="4" w:space="0" w:color="000000"/>
              <w:left w:val="single" w:sz="4" w:space="0" w:color="000000"/>
              <w:bottom w:val="single" w:sz="4" w:space="0" w:color="000000"/>
              <w:right w:val="single" w:sz="4" w:space="0" w:color="000000"/>
            </w:tcBorders>
          </w:tcPr>
          <w:p w14:paraId="60B59BBA" w14:textId="77777777" w:rsidR="003439BB" w:rsidRDefault="00000000">
            <w:pPr>
              <w:spacing w:after="0" w:line="259" w:lineRule="auto"/>
              <w:ind w:right="0" w:firstLine="0"/>
              <w:jc w:val="left"/>
            </w:pPr>
            <w:r>
              <w:t xml:space="preserve">Обобщающие слова при однородных членах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32240BB5" w14:textId="77777777" w:rsidR="003439BB" w:rsidRDefault="00000000">
            <w:pPr>
              <w:spacing w:after="0" w:line="259" w:lineRule="auto"/>
              <w:ind w:right="50" w:firstLine="0"/>
              <w:jc w:val="center"/>
            </w:pPr>
            <w:r>
              <w:t xml:space="preserve">1 </w:t>
            </w:r>
          </w:p>
        </w:tc>
      </w:tr>
      <w:tr w:rsidR="003439BB" w14:paraId="10D65A1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5C5DF82" w14:textId="77777777" w:rsidR="003439BB" w:rsidRDefault="00000000">
            <w:pPr>
              <w:spacing w:after="0" w:line="259" w:lineRule="auto"/>
              <w:ind w:right="55" w:firstLine="0"/>
              <w:jc w:val="center"/>
            </w:pPr>
            <w:r>
              <w:t xml:space="preserve">Урок 72 </w:t>
            </w:r>
          </w:p>
        </w:tc>
        <w:tc>
          <w:tcPr>
            <w:tcW w:w="6239" w:type="dxa"/>
            <w:tcBorders>
              <w:top w:val="single" w:sz="4" w:space="0" w:color="000000"/>
              <w:left w:val="single" w:sz="4" w:space="0" w:color="000000"/>
              <w:bottom w:val="single" w:sz="4" w:space="0" w:color="000000"/>
              <w:right w:val="single" w:sz="4" w:space="0" w:color="000000"/>
            </w:tcBorders>
          </w:tcPr>
          <w:p w14:paraId="631C3692" w14:textId="77777777" w:rsidR="003439BB" w:rsidRDefault="00000000">
            <w:pPr>
              <w:spacing w:after="0" w:line="259" w:lineRule="auto"/>
              <w:ind w:right="0" w:firstLine="0"/>
              <w:jc w:val="left"/>
            </w:pPr>
            <w:r>
              <w:t xml:space="preserve">Синтаксический анализ простого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4C666FA8" w14:textId="77777777" w:rsidR="003439BB" w:rsidRDefault="00000000">
            <w:pPr>
              <w:spacing w:after="0" w:line="259" w:lineRule="auto"/>
              <w:ind w:right="0" w:firstLine="0"/>
              <w:jc w:val="center"/>
            </w:pPr>
            <w:r>
              <w:t xml:space="preserve"> </w:t>
            </w:r>
          </w:p>
        </w:tc>
      </w:tr>
      <w:tr w:rsidR="003439BB" w14:paraId="44BEECD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A4B314D" w14:textId="77777777" w:rsidR="003439BB" w:rsidRDefault="00000000">
            <w:pPr>
              <w:spacing w:after="0" w:line="259" w:lineRule="auto"/>
              <w:ind w:right="55" w:firstLine="0"/>
              <w:jc w:val="center"/>
            </w:pPr>
            <w:r>
              <w:t xml:space="preserve">Урок 73 </w:t>
            </w:r>
          </w:p>
        </w:tc>
        <w:tc>
          <w:tcPr>
            <w:tcW w:w="6239" w:type="dxa"/>
            <w:tcBorders>
              <w:top w:val="single" w:sz="4" w:space="0" w:color="000000"/>
              <w:left w:val="single" w:sz="4" w:space="0" w:color="000000"/>
              <w:bottom w:val="single" w:sz="4" w:space="0" w:color="000000"/>
              <w:right w:val="single" w:sz="4" w:space="0" w:color="000000"/>
            </w:tcBorders>
          </w:tcPr>
          <w:p w14:paraId="01AEFDA4" w14:textId="77777777" w:rsidR="003439BB" w:rsidRDefault="00000000">
            <w:pPr>
              <w:spacing w:after="0" w:line="259" w:lineRule="auto"/>
              <w:ind w:right="0" w:firstLine="0"/>
            </w:pPr>
            <w:r>
              <w:t>Повторение темы «Предложения с однородными члена-</w:t>
            </w:r>
          </w:p>
        </w:tc>
        <w:tc>
          <w:tcPr>
            <w:tcW w:w="2083" w:type="dxa"/>
            <w:tcBorders>
              <w:top w:val="single" w:sz="4" w:space="0" w:color="000000"/>
              <w:left w:val="single" w:sz="4" w:space="0" w:color="000000"/>
              <w:bottom w:val="single" w:sz="4" w:space="0" w:color="000000"/>
              <w:right w:val="single" w:sz="4" w:space="0" w:color="000000"/>
            </w:tcBorders>
          </w:tcPr>
          <w:p w14:paraId="31452591" w14:textId="77777777" w:rsidR="003439BB" w:rsidRDefault="00000000">
            <w:pPr>
              <w:spacing w:after="0" w:line="259" w:lineRule="auto"/>
              <w:ind w:right="50" w:firstLine="0"/>
              <w:jc w:val="center"/>
            </w:pPr>
            <w:r>
              <w:t xml:space="preserve">1 </w:t>
            </w:r>
          </w:p>
        </w:tc>
      </w:tr>
      <w:tr w:rsidR="003439BB" w14:paraId="5DD2312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B91CC2C" w14:textId="77777777" w:rsidR="003439BB" w:rsidRDefault="003439BB">
            <w:pPr>
              <w:spacing w:after="160" w:line="259" w:lineRule="auto"/>
              <w:ind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352B7C8" w14:textId="77777777" w:rsidR="003439BB" w:rsidRDefault="00000000">
            <w:pPr>
              <w:spacing w:after="0" w:line="259" w:lineRule="auto"/>
              <w:ind w:right="0" w:firstLine="0"/>
              <w:jc w:val="left"/>
            </w:pPr>
            <w:r>
              <w:t xml:space="preserve">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76160FA" w14:textId="77777777" w:rsidR="003439BB" w:rsidRDefault="003439BB">
            <w:pPr>
              <w:spacing w:after="160" w:line="259" w:lineRule="auto"/>
              <w:ind w:right="0" w:firstLine="0"/>
              <w:jc w:val="left"/>
            </w:pPr>
          </w:p>
        </w:tc>
      </w:tr>
      <w:tr w:rsidR="003439BB" w14:paraId="3A87EB41"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3B5B429" w14:textId="77777777" w:rsidR="003439BB" w:rsidRDefault="00000000">
            <w:pPr>
              <w:spacing w:after="0" w:line="259" w:lineRule="auto"/>
              <w:ind w:right="57" w:firstLine="0"/>
              <w:jc w:val="center"/>
            </w:pPr>
            <w:r>
              <w:t xml:space="preserve">Урок 74 </w:t>
            </w:r>
          </w:p>
        </w:tc>
        <w:tc>
          <w:tcPr>
            <w:tcW w:w="6239" w:type="dxa"/>
            <w:tcBorders>
              <w:top w:val="single" w:sz="4" w:space="0" w:color="000000"/>
              <w:left w:val="single" w:sz="4" w:space="0" w:color="000000"/>
              <w:bottom w:val="single" w:sz="4" w:space="0" w:color="000000"/>
              <w:right w:val="single" w:sz="4" w:space="0" w:color="000000"/>
            </w:tcBorders>
          </w:tcPr>
          <w:p w14:paraId="4CCD6BCD" w14:textId="77777777" w:rsidR="003439BB" w:rsidRDefault="00000000">
            <w:pPr>
              <w:spacing w:after="0" w:line="259" w:lineRule="auto"/>
              <w:ind w:right="0" w:firstLine="0"/>
              <w:jc w:val="left"/>
            </w:pPr>
            <w:r>
              <w:t xml:space="preserve">Сочинение-рассуждение на тему </w:t>
            </w:r>
          </w:p>
        </w:tc>
        <w:tc>
          <w:tcPr>
            <w:tcW w:w="2083" w:type="dxa"/>
            <w:tcBorders>
              <w:top w:val="single" w:sz="4" w:space="0" w:color="000000"/>
              <w:left w:val="single" w:sz="4" w:space="0" w:color="000000"/>
              <w:bottom w:val="single" w:sz="4" w:space="0" w:color="000000"/>
              <w:right w:val="single" w:sz="4" w:space="0" w:color="000000"/>
            </w:tcBorders>
          </w:tcPr>
          <w:p w14:paraId="7FAD6851" w14:textId="77777777" w:rsidR="003439BB" w:rsidRDefault="00000000">
            <w:pPr>
              <w:spacing w:after="0" w:line="259" w:lineRule="auto"/>
              <w:ind w:right="2" w:firstLine="0"/>
              <w:jc w:val="center"/>
            </w:pPr>
            <w:r>
              <w:t xml:space="preserve"> </w:t>
            </w:r>
          </w:p>
        </w:tc>
      </w:tr>
      <w:tr w:rsidR="003439BB" w14:paraId="5B2DDFC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B58F1F6" w14:textId="77777777" w:rsidR="003439BB" w:rsidRDefault="00000000">
            <w:pPr>
              <w:spacing w:after="0" w:line="259" w:lineRule="auto"/>
              <w:ind w:right="57" w:firstLine="0"/>
              <w:jc w:val="center"/>
            </w:pPr>
            <w:r>
              <w:t xml:space="preserve">Урок 75 </w:t>
            </w:r>
          </w:p>
        </w:tc>
        <w:tc>
          <w:tcPr>
            <w:tcW w:w="6239" w:type="dxa"/>
            <w:tcBorders>
              <w:top w:val="single" w:sz="4" w:space="0" w:color="000000"/>
              <w:left w:val="single" w:sz="4" w:space="0" w:color="000000"/>
              <w:bottom w:val="single" w:sz="4" w:space="0" w:color="000000"/>
              <w:right w:val="single" w:sz="4" w:space="0" w:color="000000"/>
            </w:tcBorders>
          </w:tcPr>
          <w:p w14:paraId="6E471992" w14:textId="77777777" w:rsidR="003439BB" w:rsidRDefault="00000000">
            <w:pPr>
              <w:spacing w:after="0" w:line="259" w:lineRule="auto"/>
              <w:ind w:right="0" w:firstLine="0"/>
              <w:jc w:val="left"/>
            </w:pPr>
            <w:r>
              <w:t xml:space="preserve">Предложения с обособленными членами. Обособление определений </w:t>
            </w:r>
          </w:p>
        </w:tc>
        <w:tc>
          <w:tcPr>
            <w:tcW w:w="2083" w:type="dxa"/>
            <w:tcBorders>
              <w:top w:val="single" w:sz="4" w:space="0" w:color="000000"/>
              <w:left w:val="single" w:sz="4" w:space="0" w:color="000000"/>
              <w:bottom w:val="single" w:sz="4" w:space="0" w:color="000000"/>
              <w:right w:val="single" w:sz="4" w:space="0" w:color="000000"/>
            </w:tcBorders>
          </w:tcPr>
          <w:p w14:paraId="38ACE083" w14:textId="77777777" w:rsidR="003439BB" w:rsidRDefault="00000000">
            <w:pPr>
              <w:spacing w:after="0" w:line="259" w:lineRule="auto"/>
              <w:ind w:right="2" w:firstLine="0"/>
              <w:jc w:val="center"/>
            </w:pPr>
            <w:r>
              <w:t xml:space="preserve"> </w:t>
            </w:r>
          </w:p>
        </w:tc>
      </w:tr>
      <w:tr w:rsidR="003439BB" w14:paraId="793E80E7" w14:textId="77777777">
        <w:trPr>
          <w:trHeight w:val="840"/>
        </w:trPr>
        <w:tc>
          <w:tcPr>
            <w:tcW w:w="1416" w:type="dxa"/>
            <w:tcBorders>
              <w:top w:val="single" w:sz="4" w:space="0" w:color="000000"/>
              <w:left w:val="single" w:sz="4" w:space="0" w:color="000000"/>
              <w:bottom w:val="single" w:sz="4" w:space="0" w:color="000000"/>
              <w:right w:val="single" w:sz="4" w:space="0" w:color="000000"/>
            </w:tcBorders>
          </w:tcPr>
          <w:p w14:paraId="09EE9523" w14:textId="77777777" w:rsidR="003439BB" w:rsidRDefault="00000000">
            <w:pPr>
              <w:spacing w:after="0" w:line="259" w:lineRule="auto"/>
              <w:ind w:right="57" w:firstLine="0"/>
              <w:jc w:val="center"/>
            </w:pPr>
            <w:r>
              <w:t xml:space="preserve">Урок 76 </w:t>
            </w:r>
          </w:p>
        </w:tc>
        <w:tc>
          <w:tcPr>
            <w:tcW w:w="6239" w:type="dxa"/>
            <w:tcBorders>
              <w:top w:val="single" w:sz="4" w:space="0" w:color="000000"/>
              <w:left w:val="single" w:sz="4" w:space="0" w:color="000000"/>
              <w:bottom w:val="single" w:sz="4" w:space="0" w:color="000000"/>
              <w:right w:val="single" w:sz="4" w:space="0" w:color="000000"/>
            </w:tcBorders>
          </w:tcPr>
          <w:p w14:paraId="20DC09E7" w14:textId="77777777" w:rsidR="003439BB" w:rsidRDefault="00000000">
            <w:pPr>
              <w:spacing w:after="0" w:line="259" w:lineRule="auto"/>
              <w:ind w:right="62" w:firstLine="0"/>
            </w:pPr>
            <w:r>
              <w:t xml:space="preserve">Виды обособленных членов предложения: обособленные определения. Правила обособления согласованных определений </w:t>
            </w:r>
          </w:p>
        </w:tc>
        <w:tc>
          <w:tcPr>
            <w:tcW w:w="2083" w:type="dxa"/>
            <w:tcBorders>
              <w:top w:val="single" w:sz="4" w:space="0" w:color="000000"/>
              <w:left w:val="single" w:sz="4" w:space="0" w:color="000000"/>
              <w:bottom w:val="single" w:sz="4" w:space="0" w:color="000000"/>
              <w:right w:val="single" w:sz="4" w:space="0" w:color="000000"/>
            </w:tcBorders>
          </w:tcPr>
          <w:p w14:paraId="3474A083" w14:textId="77777777" w:rsidR="003439BB" w:rsidRDefault="00000000">
            <w:pPr>
              <w:spacing w:after="0" w:line="259" w:lineRule="auto"/>
              <w:ind w:right="2" w:firstLine="0"/>
              <w:jc w:val="center"/>
            </w:pPr>
            <w:r>
              <w:t xml:space="preserve"> </w:t>
            </w:r>
          </w:p>
        </w:tc>
      </w:tr>
      <w:tr w:rsidR="003439BB" w14:paraId="175384C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DE40A69" w14:textId="77777777" w:rsidR="003439BB" w:rsidRDefault="00000000">
            <w:pPr>
              <w:spacing w:after="0" w:line="259" w:lineRule="auto"/>
              <w:ind w:right="57" w:firstLine="0"/>
              <w:jc w:val="center"/>
            </w:pPr>
            <w:r>
              <w:t xml:space="preserve">Урок 77 </w:t>
            </w:r>
          </w:p>
        </w:tc>
        <w:tc>
          <w:tcPr>
            <w:tcW w:w="6239" w:type="dxa"/>
            <w:tcBorders>
              <w:top w:val="single" w:sz="4" w:space="0" w:color="000000"/>
              <w:left w:val="single" w:sz="4" w:space="0" w:color="000000"/>
              <w:bottom w:val="single" w:sz="4" w:space="0" w:color="000000"/>
              <w:right w:val="single" w:sz="4" w:space="0" w:color="000000"/>
            </w:tcBorders>
          </w:tcPr>
          <w:p w14:paraId="60705EF2" w14:textId="77777777" w:rsidR="003439BB" w:rsidRDefault="00000000">
            <w:pPr>
              <w:spacing w:after="0" w:line="259" w:lineRule="auto"/>
              <w:ind w:right="0" w:firstLine="0"/>
              <w:jc w:val="left"/>
            </w:pPr>
            <w:r>
              <w:t xml:space="preserve">Обособление приложений </w:t>
            </w:r>
          </w:p>
        </w:tc>
        <w:tc>
          <w:tcPr>
            <w:tcW w:w="2083" w:type="dxa"/>
            <w:tcBorders>
              <w:top w:val="single" w:sz="4" w:space="0" w:color="000000"/>
              <w:left w:val="single" w:sz="4" w:space="0" w:color="000000"/>
              <w:bottom w:val="single" w:sz="4" w:space="0" w:color="000000"/>
              <w:right w:val="single" w:sz="4" w:space="0" w:color="000000"/>
            </w:tcBorders>
          </w:tcPr>
          <w:p w14:paraId="51F74D0B" w14:textId="77777777" w:rsidR="003439BB" w:rsidRDefault="00000000">
            <w:pPr>
              <w:spacing w:after="0" w:line="259" w:lineRule="auto"/>
              <w:ind w:right="2" w:firstLine="0"/>
              <w:jc w:val="center"/>
            </w:pPr>
            <w:r>
              <w:t xml:space="preserve"> </w:t>
            </w:r>
          </w:p>
        </w:tc>
      </w:tr>
      <w:tr w:rsidR="003439BB" w14:paraId="74BDD31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A1886D9" w14:textId="77777777" w:rsidR="003439BB" w:rsidRDefault="00000000">
            <w:pPr>
              <w:spacing w:after="0" w:line="259" w:lineRule="auto"/>
              <w:ind w:right="57" w:firstLine="0"/>
              <w:jc w:val="center"/>
            </w:pPr>
            <w:r>
              <w:t xml:space="preserve">Урок 78 </w:t>
            </w:r>
          </w:p>
        </w:tc>
        <w:tc>
          <w:tcPr>
            <w:tcW w:w="6239" w:type="dxa"/>
            <w:tcBorders>
              <w:top w:val="single" w:sz="4" w:space="0" w:color="000000"/>
              <w:left w:val="single" w:sz="4" w:space="0" w:color="000000"/>
              <w:bottom w:val="single" w:sz="4" w:space="0" w:color="000000"/>
              <w:right w:val="single" w:sz="4" w:space="0" w:color="000000"/>
            </w:tcBorders>
          </w:tcPr>
          <w:p w14:paraId="19FA2F84" w14:textId="77777777" w:rsidR="003439BB" w:rsidRDefault="00000000">
            <w:pPr>
              <w:spacing w:after="0" w:line="259" w:lineRule="auto"/>
              <w:ind w:right="0" w:firstLine="0"/>
              <w:jc w:val="left"/>
            </w:pPr>
            <w:r>
              <w:t xml:space="preserve">Обособление приложений.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2DFD9805" w14:textId="77777777" w:rsidR="003439BB" w:rsidRDefault="00000000">
            <w:pPr>
              <w:spacing w:after="0" w:line="259" w:lineRule="auto"/>
              <w:ind w:right="53" w:firstLine="0"/>
              <w:jc w:val="center"/>
            </w:pPr>
            <w:r>
              <w:t xml:space="preserve">1 </w:t>
            </w:r>
          </w:p>
        </w:tc>
      </w:tr>
      <w:tr w:rsidR="003439BB" w14:paraId="03DD76C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157893F" w14:textId="77777777" w:rsidR="003439BB" w:rsidRDefault="00000000">
            <w:pPr>
              <w:spacing w:after="0" w:line="259" w:lineRule="auto"/>
              <w:ind w:right="57" w:firstLine="0"/>
              <w:jc w:val="center"/>
            </w:pPr>
            <w:r>
              <w:t xml:space="preserve">Урок 79 </w:t>
            </w:r>
          </w:p>
        </w:tc>
        <w:tc>
          <w:tcPr>
            <w:tcW w:w="6239" w:type="dxa"/>
            <w:tcBorders>
              <w:top w:val="single" w:sz="4" w:space="0" w:color="000000"/>
              <w:left w:val="single" w:sz="4" w:space="0" w:color="000000"/>
              <w:bottom w:val="single" w:sz="4" w:space="0" w:color="000000"/>
              <w:right w:val="single" w:sz="4" w:space="0" w:color="000000"/>
            </w:tcBorders>
          </w:tcPr>
          <w:p w14:paraId="06390DC8" w14:textId="77777777" w:rsidR="003439BB" w:rsidRDefault="00000000">
            <w:pPr>
              <w:spacing w:after="0" w:line="259" w:lineRule="auto"/>
              <w:ind w:right="0" w:firstLine="0"/>
              <w:jc w:val="left"/>
            </w:pPr>
            <w:r>
              <w:t xml:space="preserve">Обособление обстоятельств </w:t>
            </w:r>
          </w:p>
        </w:tc>
        <w:tc>
          <w:tcPr>
            <w:tcW w:w="2083" w:type="dxa"/>
            <w:tcBorders>
              <w:top w:val="single" w:sz="4" w:space="0" w:color="000000"/>
              <w:left w:val="single" w:sz="4" w:space="0" w:color="000000"/>
              <w:bottom w:val="single" w:sz="4" w:space="0" w:color="000000"/>
              <w:right w:val="single" w:sz="4" w:space="0" w:color="000000"/>
            </w:tcBorders>
          </w:tcPr>
          <w:p w14:paraId="55D2679B" w14:textId="77777777" w:rsidR="003439BB" w:rsidRDefault="00000000">
            <w:pPr>
              <w:spacing w:after="0" w:line="259" w:lineRule="auto"/>
              <w:ind w:right="2" w:firstLine="0"/>
              <w:jc w:val="center"/>
            </w:pPr>
            <w:r>
              <w:t xml:space="preserve"> </w:t>
            </w:r>
          </w:p>
        </w:tc>
      </w:tr>
      <w:tr w:rsidR="003439BB" w14:paraId="07B32D6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221B4F6" w14:textId="77777777" w:rsidR="003439BB" w:rsidRDefault="00000000">
            <w:pPr>
              <w:spacing w:after="0" w:line="259" w:lineRule="auto"/>
              <w:ind w:right="55" w:firstLine="0"/>
              <w:jc w:val="center"/>
            </w:pPr>
            <w:r>
              <w:t xml:space="preserve">Урок 80 </w:t>
            </w:r>
          </w:p>
        </w:tc>
        <w:tc>
          <w:tcPr>
            <w:tcW w:w="6239" w:type="dxa"/>
            <w:tcBorders>
              <w:top w:val="single" w:sz="4" w:space="0" w:color="000000"/>
              <w:left w:val="single" w:sz="4" w:space="0" w:color="000000"/>
              <w:bottom w:val="single" w:sz="4" w:space="0" w:color="000000"/>
              <w:right w:val="single" w:sz="4" w:space="0" w:color="000000"/>
            </w:tcBorders>
          </w:tcPr>
          <w:p w14:paraId="42281BF5" w14:textId="77777777" w:rsidR="003439BB" w:rsidRDefault="00000000">
            <w:pPr>
              <w:spacing w:after="0" w:line="259" w:lineRule="auto"/>
              <w:ind w:right="0" w:firstLine="0"/>
              <w:jc w:val="left"/>
            </w:pPr>
            <w:r>
              <w:t xml:space="preserve">Обособление обстоятельств. Практикум </w:t>
            </w:r>
          </w:p>
        </w:tc>
        <w:tc>
          <w:tcPr>
            <w:tcW w:w="2083" w:type="dxa"/>
            <w:tcBorders>
              <w:top w:val="single" w:sz="4" w:space="0" w:color="000000"/>
              <w:left w:val="single" w:sz="4" w:space="0" w:color="000000"/>
              <w:bottom w:val="single" w:sz="4" w:space="0" w:color="000000"/>
              <w:right w:val="single" w:sz="4" w:space="0" w:color="000000"/>
            </w:tcBorders>
          </w:tcPr>
          <w:p w14:paraId="17C550A3" w14:textId="77777777" w:rsidR="003439BB" w:rsidRDefault="00000000">
            <w:pPr>
              <w:spacing w:after="0" w:line="259" w:lineRule="auto"/>
              <w:ind w:right="53" w:firstLine="0"/>
              <w:jc w:val="center"/>
            </w:pPr>
            <w:r>
              <w:t xml:space="preserve">1 </w:t>
            </w:r>
          </w:p>
        </w:tc>
      </w:tr>
      <w:tr w:rsidR="003439BB" w14:paraId="653421D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FE14DA9" w14:textId="77777777" w:rsidR="003439BB" w:rsidRDefault="00000000">
            <w:pPr>
              <w:spacing w:after="0" w:line="259" w:lineRule="auto"/>
              <w:ind w:right="55" w:firstLine="0"/>
              <w:jc w:val="center"/>
            </w:pPr>
            <w:r>
              <w:t xml:space="preserve">Урок 81 </w:t>
            </w:r>
          </w:p>
        </w:tc>
        <w:tc>
          <w:tcPr>
            <w:tcW w:w="6239" w:type="dxa"/>
            <w:tcBorders>
              <w:top w:val="single" w:sz="4" w:space="0" w:color="000000"/>
              <w:left w:val="single" w:sz="4" w:space="0" w:color="000000"/>
              <w:bottom w:val="single" w:sz="4" w:space="0" w:color="000000"/>
              <w:right w:val="single" w:sz="4" w:space="0" w:color="000000"/>
            </w:tcBorders>
          </w:tcPr>
          <w:p w14:paraId="016D41A9" w14:textId="77777777" w:rsidR="003439BB" w:rsidRDefault="00000000">
            <w:pPr>
              <w:spacing w:after="0" w:line="259" w:lineRule="auto"/>
              <w:ind w:right="0" w:firstLine="0"/>
              <w:jc w:val="left"/>
            </w:pPr>
            <w:r>
              <w:t xml:space="preserve">Обособление дополнений </w:t>
            </w:r>
          </w:p>
        </w:tc>
        <w:tc>
          <w:tcPr>
            <w:tcW w:w="2083" w:type="dxa"/>
            <w:tcBorders>
              <w:top w:val="single" w:sz="4" w:space="0" w:color="000000"/>
              <w:left w:val="single" w:sz="4" w:space="0" w:color="000000"/>
              <w:bottom w:val="single" w:sz="4" w:space="0" w:color="000000"/>
              <w:right w:val="single" w:sz="4" w:space="0" w:color="000000"/>
            </w:tcBorders>
          </w:tcPr>
          <w:p w14:paraId="577CAE36" w14:textId="77777777" w:rsidR="003439BB" w:rsidRDefault="00000000">
            <w:pPr>
              <w:spacing w:after="0" w:line="259" w:lineRule="auto"/>
              <w:ind w:right="2" w:firstLine="0"/>
              <w:jc w:val="center"/>
            </w:pPr>
            <w:r>
              <w:t xml:space="preserve"> </w:t>
            </w:r>
          </w:p>
        </w:tc>
      </w:tr>
      <w:tr w:rsidR="003439BB" w14:paraId="64656E90"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1C02FA57" w14:textId="77777777" w:rsidR="003439BB" w:rsidRDefault="00000000">
            <w:pPr>
              <w:spacing w:after="0" w:line="259" w:lineRule="auto"/>
              <w:ind w:right="55" w:firstLine="0"/>
              <w:jc w:val="center"/>
            </w:pPr>
            <w:r>
              <w:t xml:space="preserve">Урок 82 </w:t>
            </w:r>
          </w:p>
        </w:tc>
        <w:tc>
          <w:tcPr>
            <w:tcW w:w="6239" w:type="dxa"/>
            <w:tcBorders>
              <w:top w:val="single" w:sz="4" w:space="0" w:color="000000"/>
              <w:left w:val="single" w:sz="4" w:space="0" w:color="000000"/>
              <w:bottom w:val="single" w:sz="4" w:space="0" w:color="000000"/>
              <w:right w:val="single" w:sz="4" w:space="0" w:color="000000"/>
            </w:tcBorders>
          </w:tcPr>
          <w:p w14:paraId="394AAF27" w14:textId="77777777" w:rsidR="003439BB" w:rsidRDefault="00000000">
            <w:pPr>
              <w:spacing w:after="0" w:line="259" w:lineRule="auto"/>
              <w:ind w:right="0" w:firstLine="0"/>
              <w:jc w:val="left"/>
            </w:pPr>
            <w:r>
              <w:t xml:space="preserve">Обособление дополнений.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012E32F4" w14:textId="77777777" w:rsidR="003439BB" w:rsidRDefault="00000000">
            <w:pPr>
              <w:spacing w:after="0" w:line="259" w:lineRule="auto"/>
              <w:ind w:right="53" w:firstLine="0"/>
              <w:jc w:val="center"/>
            </w:pPr>
            <w:r>
              <w:t xml:space="preserve">1 </w:t>
            </w:r>
          </w:p>
        </w:tc>
      </w:tr>
      <w:tr w:rsidR="003439BB" w14:paraId="190B9CAE"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24F85CC" w14:textId="77777777" w:rsidR="003439BB" w:rsidRDefault="00000000">
            <w:pPr>
              <w:spacing w:after="0" w:line="259" w:lineRule="auto"/>
              <w:ind w:right="55" w:firstLine="0"/>
              <w:jc w:val="center"/>
            </w:pPr>
            <w:r>
              <w:t xml:space="preserve">Урок 83 </w:t>
            </w:r>
          </w:p>
        </w:tc>
        <w:tc>
          <w:tcPr>
            <w:tcW w:w="6239" w:type="dxa"/>
            <w:tcBorders>
              <w:top w:val="single" w:sz="4" w:space="0" w:color="000000"/>
              <w:left w:val="single" w:sz="4" w:space="0" w:color="000000"/>
              <w:bottom w:val="single" w:sz="4" w:space="0" w:color="000000"/>
              <w:right w:val="single" w:sz="4" w:space="0" w:color="000000"/>
            </w:tcBorders>
          </w:tcPr>
          <w:p w14:paraId="5FCCAF3C" w14:textId="77777777" w:rsidR="003439BB" w:rsidRDefault="00000000">
            <w:pPr>
              <w:spacing w:after="0" w:line="259" w:lineRule="auto"/>
              <w:ind w:right="0" w:firstLine="0"/>
              <w:jc w:val="left"/>
            </w:pPr>
            <w:r>
              <w:t xml:space="preserve">Обособление уточняющих и присоединительных членов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4A6B7F9E" w14:textId="77777777" w:rsidR="003439BB" w:rsidRDefault="00000000">
            <w:pPr>
              <w:spacing w:after="0" w:line="259" w:lineRule="auto"/>
              <w:ind w:right="2" w:firstLine="0"/>
              <w:jc w:val="center"/>
            </w:pPr>
            <w:r>
              <w:t xml:space="preserve"> </w:t>
            </w:r>
          </w:p>
        </w:tc>
      </w:tr>
      <w:tr w:rsidR="003439BB" w14:paraId="32C08FB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D866F3D" w14:textId="77777777" w:rsidR="003439BB" w:rsidRDefault="00000000">
            <w:pPr>
              <w:spacing w:after="0" w:line="259" w:lineRule="auto"/>
              <w:ind w:right="60" w:firstLine="0"/>
              <w:jc w:val="center"/>
            </w:pPr>
            <w:r>
              <w:t xml:space="preserve">Урок 84 </w:t>
            </w:r>
          </w:p>
        </w:tc>
        <w:tc>
          <w:tcPr>
            <w:tcW w:w="6239" w:type="dxa"/>
            <w:tcBorders>
              <w:top w:val="single" w:sz="4" w:space="0" w:color="000000"/>
              <w:left w:val="single" w:sz="4" w:space="0" w:color="000000"/>
              <w:bottom w:val="single" w:sz="4" w:space="0" w:color="000000"/>
              <w:right w:val="single" w:sz="4" w:space="0" w:color="000000"/>
            </w:tcBorders>
          </w:tcPr>
          <w:p w14:paraId="5966618F" w14:textId="77777777" w:rsidR="003439BB" w:rsidRDefault="00000000">
            <w:pPr>
              <w:spacing w:after="0" w:line="259" w:lineRule="auto"/>
              <w:ind w:right="0" w:firstLine="0"/>
            </w:pPr>
            <w:r>
              <w:t xml:space="preserve">Обособление уточняющих и присоединительных членов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47B98217" w14:textId="77777777" w:rsidR="003439BB" w:rsidRDefault="00000000">
            <w:pPr>
              <w:spacing w:after="0" w:line="259" w:lineRule="auto"/>
              <w:ind w:right="53" w:firstLine="0"/>
              <w:jc w:val="center"/>
            </w:pPr>
            <w:r>
              <w:t xml:space="preserve">1 </w:t>
            </w:r>
          </w:p>
        </w:tc>
      </w:tr>
      <w:tr w:rsidR="003439BB" w14:paraId="5E8AD36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0560D6A" w14:textId="77777777" w:rsidR="003439BB" w:rsidRDefault="00000000">
            <w:pPr>
              <w:spacing w:after="0" w:line="259" w:lineRule="auto"/>
              <w:ind w:right="55" w:firstLine="0"/>
              <w:jc w:val="center"/>
            </w:pPr>
            <w:r>
              <w:t xml:space="preserve">Урок 85 </w:t>
            </w:r>
          </w:p>
        </w:tc>
        <w:tc>
          <w:tcPr>
            <w:tcW w:w="6239" w:type="dxa"/>
            <w:tcBorders>
              <w:top w:val="single" w:sz="4" w:space="0" w:color="000000"/>
              <w:left w:val="single" w:sz="4" w:space="0" w:color="000000"/>
              <w:bottom w:val="single" w:sz="4" w:space="0" w:color="000000"/>
              <w:right w:val="single" w:sz="4" w:space="0" w:color="000000"/>
            </w:tcBorders>
          </w:tcPr>
          <w:p w14:paraId="204D5C40" w14:textId="77777777" w:rsidR="003439BB" w:rsidRDefault="00000000">
            <w:pPr>
              <w:spacing w:after="0" w:line="259" w:lineRule="auto"/>
              <w:ind w:right="0" w:firstLine="0"/>
              <w:jc w:val="left"/>
            </w:pPr>
            <w:r>
              <w:t xml:space="preserve">Повторение </w:t>
            </w:r>
            <w:r>
              <w:tab/>
              <w:t xml:space="preserve">темы </w:t>
            </w:r>
            <w:r>
              <w:tab/>
              <w:t xml:space="preserve">«Предложения </w:t>
            </w:r>
            <w:r>
              <w:tab/>
              <w:t xml:space="preserve">с обособленными членами» </w:t>
            </w:r>
          </w:p>
        </w:tc>
        <w:tc>
          <w:tcPr>
            <w:tcW w:w="2083" w:type="dxa"/>
            <w:tcBorders>
              <w:top w:val="single" w:sz="4" w:space="0" w:color="000000"/>
              <w:left w:val="single" w:sz="4" w:space="0" w:color="000000"/>
              <w:bottom w:val="single" w:sz="4" w:space="0" w:color="000000"/>
              <w:right w:val="single" w:sz="4" w:space="0" w:color="000000"/>
            </w:tcBorders>
          </w:tcPr>
          <w:p w14:paraId="52D8B454" w14:textId="77777777" w:rsidR="003439BB" w:rsidRDefault="00000000">
            <w:pPr>
              <w:spacing w:after="0" w:line="259" w:lineRule="auto"/>
              <w:ind w:right="2" w:firstLine="0"/>
              <w:jc w:val="center"/>
            </w:pPr>
            <w:r>
              <w:t xml:space="preserve"> </w:t>
            </w:r>
          </w:p>
        </w:tc>
      </w:tr>
      <w:tr w:rsidR="003439BB" w14:paraId="15D15A3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EDC1A6A" w14:textId="77777777" w:rsidR="003439BB" w:rsidRDefault="00000000">
            <w:pPr>
              <w:spacing w:after="0" w:line="259" w:lineRule="auto"/>
              <w:ind w:right="60" w:firstLine="0"/>
              <w:jc w:val="center"/>
            </w:pPr>
            <w:r>
              <w:t xml:space="preserve">Урок 86 </w:t>
            </w:r>
          </w:p>
        </w:tc>
        <w:tc>
          <w:tcPr>
            <w:tcW w:w="6239" w:type="dxa"/>
            <w:tcBorders>
              <w:top w:val="single" w:sz="4" w:space="0" w:color="000000"/>
              <w:left w:val="single" w:sz="4" w:space="0" w:color="000000"/>
              <w:bottom w:val="single" w:sz="4" w:space="0" w:color="000000"/>
              <w:right w:val="single" w:sz="4" w:space="0" w:color="000000"/>
            </w:tcBorders>
          </w:tcPr>
          <w:p w14:paraId="2CEE16BF" w14:textId="77777777" w:rsidR="003439BB" w:rsidRDefault="00000000">
            <w:pPr>
              <w:spacing w:after="0" w:line="259" w:lineRule="auto"/>
              <w:ind w:right="0" w:firstLine="0"/>
              <w:jc w:val="left"/>
            </w:pPr>
            <w:r>
              <w:t xml:space="preserve">Повторение </w:t>
            </w:r>
            <w:r>
              <w:tab/>
              <w:t xml:space="preserve">темы </w:t>
            </w:r>
            <w:r>
              <w:tab/>
              <w:t xml:space="preserve">«Предложения </w:t>
            </w:r>
            <w:r>
              <w:tab/>
              <w:t xml:space="preserve">с обособленными членами».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44EB66BE" w14:textId="77777777" w:rsidR="003439BB" w:rsidRDefault="00000000">
            <w:pPr>
              <w:spacing w:after="0" w:line="259" w:lineRule="auto"/>
              <w:ind w:right="53" w:firstLine="0"/>
              <w:jc w:val="center"/>
            </w:pPr>
            <w:r>
              <w:t xml:space="preserve">1 </w:t>
            </w:r>
          </w:p>
        </w:tc>
      </w:tr>
      <w:tr w:rsidR="003439BB" w14:paraId="22726E4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B7DFB78" w14:textId="77777777" w:rsidR="003439BB" w:rsidRDefault="00000000">
            <w:pPr>
              <w:spacing w:after="0" w:line="259" w:lineRule="auto"/>
              <w:ind w:right="60" w:firstLine="0"/>
              <w:jc w:val="center"/>
            </w:pPr>
            <w:r>
              <w:t xml:space="preserve">Урок 87 </w:t>
            </w:r>
          </w:p>
        </w:tc>
        <w:tc>
          <w:tcPr>
            <w:tcW w:w="6239" w:type="dxa"/>
            <w:tcBorders>
              <w:top w:val="single" w:sz="4" w:space="0" w:color="000000"/>
              <w:left w:val="single" w:sz="4" w:space="0" w:color="000000"/>
              <w:bottom w:val="single" w:sz="4" w:space="0" w:color="000000"/>
              <w:right w:val="single" w:sz="4" w:space="0" w:color="000000"/>
            </w:tcBorders>
          </w:tcPr>
          <w:p w14:paraId="4B24F320" w14:textId="77777777" w:rsidR="003439BB" w:rsidRDefault="00000000">
            <w:pPr>
              <w:spacing w:after="0" w:line="259" w:lineRule="auto"/>
              <w:ind w:right="0" w:firstLine="0"/>
            </w:pPr>
            <w:r>
              <w:t xml:space="preserve">Контрольная работа по темам «Предложения с однородными членами», «Обособленные члены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638FE5DE" w14:textId="77777777" w:rsidR="003439BB" w:rsidRDefault="00000000">
            <w:pPr>
              <w:spacing w:after="0" w:line="259" w:lineRule="auto"/>
              <w:ind w:right="2" w:firstLine="0"/>
              <w:jc w:val="center"/>
            </w:pPr>
            <w:r>
              <w:t xml:space="preserve"> </w:t>
            </w:r>
          </w:p>
        </w:tc>
      </w:tr>
      <w:tr w:rsidR="003439BB" w14:paraId="47FC436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AFDAAEF" w14:textId="77777777" w:rsidR="003439BB" w:rsidRDefault="00000000">
            <w:pPr>
              <w:spacing w:after="0" w:line="259" w:lineRule="auto"/>
              <w:ind w:right="55" w:firstLine="0"/>
              <w:jc w:val="center"/>
            </w:pPr>
            <w:r>
              <w:lastRenderedPageBreak/>
              <w:t xml:space="preserve">Урок 88 </w:t>
            </w:r>
          </w:p>
        </w:tc>
        <w:tc>
          <w:tcPr>
            <w:tcW w:w="6239" w:type="dxa"/>
            <w:tcBorders>
              <w:top w:val="single" w:sz="4" w:space="0" w:color="000000"/>
              <w:left w:val="single" w:sz="4" w:space="0" w:color="000000"/>
              <w:bottom w:val="single" w:sz="4" w:space="0" w:color="000000"/>
              <w:right w:val="single" w:sz="4" w:space="0" w:color="000000"/>
            </w:tcBorders>
          </w:tcPr>
          <w:p w14:paraId="10934016" w14:textId="77777777" w:rsidR="003439BB" w:rsidRDefault="00000000">
            <w:pPr>
              <w:spacing w:after="0" w:line="259" w:lineRule="auto"/>
              <w:ind w:right="0" w:firstLine="0"/>
              <w:jc w:val="left"/>
            </w:pPr>
            <w:r>
              <w:t xml:space="preserve">Предложения с обращениями </w:t>
            </w:r>
          </w:p>
        </w:tc>
        <w:tc>
          <w:tcPr>
            <w:tcW w:w="2083" w:type="dxa"/>
            <w:tcBorders>
              <w:top w:val="single" w:sz="4" w:space="0" w:color="000000"/>
              <w:left w:val="single" w:sz="4" w:space="0" w:color="000000"/>
              <w:bottom w:val="single" w:sz="4" w:space="0" w:color="000000"/>
              <w:right w:val="single" w:sz="4" w:space="0" w:color="000000"/>
            </w:tcBorders>
          </w:tcPr>
          <w:p w14:paraId="7C0E3460" w14:textId="77777777" w:rsidR="003439BB" w:rsidRDefault="00000000">
            <w:pPr>
              <w:spacing w:after="0" w:line="259" w:lineRule="auto"/>
              <w:ind w:right="2" w:firstLine="0"/>
              <w:jc w:val="center"/>
            </w:pPr>
            <w:r>
              <w:t xml:space="preserve"> </w:t>
            </w:r>
          </w:p>
        </w:tc>
      </w:tr>
      <w:tr w:rsidR="003439BB" w14:paraId="7432C96C"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33B2C26D" w14:textId="77777777" w:rsidR="003439BB" w:rsidRDefault="00000000">
            <w:pPr>
              <w:spacing w:after="0" w:line="259" w:lineRule="auto"/>
              <w:ind w:right="55" w:firstLine="0"/>
              <w:jc w:val="center"/>
            </w:pPr>
            <w:r>
              <w:t xml:space="preserve">Урок 89 </w:t>
            </w:r>
          </w:p>
        </w:tc>
        <w:tc>
          <w:tcPr>
            <w:tcW w:w="6239" w:type="dxa"/>
            <w:tcBorders>
              <w:top w:val="single" w:sz="4" w:space="0" w:color="000000"/>
              <w:left w:val="single" w:sz="4" w:space="0" w:color="000000"/>
              <w:bottom w:val="single" w:sz="4" w:space="0" w:color="000000"/>
              <w:right w:val="single" w:sz="4" w:space="0" w:color="000000"/>
            </w:tcBorders>
          </w:tcPr>
          <w:p w14:paraId="6BD99AAC" w14:textId="77777777" w:rsidR="003439BB" w:rsidRDefault="00000000">
            <w:pPr>
              <w:spacing w:after="0" w:line="259" w:lineRule="auto"/>
              <w:ind w:right="0" w:firstLine="0"/>
              <w:jc w:val="left"/>
            </w:pPr>
            <w:r>
              <w:t xml:space="preserve">Предложения с обращениями.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160FB8D7" w14:textId="77777777" w:rsidR="003439BB" w:rsidRDefault="00000000">
            <w:pPr>
              <w:spacing w:after="0" w:line="259" w:lineRule="auto"/>
              <w:ind w:right="53" w:firstLine="0"/>
              <w:jc w:val="center"/>
            </w:pPr>
            <w:r>
              <w:t xml:space="preserve">1 </w:t>
            </w:r>
          </w:p>
        </w:tc>
      </w:tr>
      <w:tr w:rsidR="003439BB" w14:paraId="24988D4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B6632B6" w14:textId="77777777" w:rsidR="003439BB" w:rsidRDefault="00000000">
            <w:pPr>
              <w:spacing w:after="0" w:line="259" w:lineRule="auto"/>
              <w:ind w:right="57" w:firstLine="0"/>
              <w:jc w:val="center"/>
            </w:pPr>
            <w:r>
              <w:t xml:space="preserve">Урок 90 </w:t>
            </w:r>
          </w:p>
        </w:tc>
        <w:tc>
          <w:tcPr>
            <w:tcW w:w="6239" w:type="dxa"/>
            <w:tcBorders>
              <w:top w:val="single" w:sz="4" w:space="0" w:color="000000"/>
              <w:left w:val="single" w:sz="4" w:space="0" w:color="000000"/>
              <w:bottom w:val="single" w:sz="4" w:space="0" w:color="000000"/>
              <w:right w:val="single" w:sz="4" w:space="0" w:color="000000"/>
            </w:tcBorders>
          </w:tcPr>
          <w:p w14:paraId="7AB46155" w14:textId="77777777" w:rsidR="003439BB" w:rsidRDefault="00000000">
            <w:pPr>
              <w:spacing w:after="0" w:line="259" w:lineRule="auto"/>
              <w:ind w:right="0" w:firstLine="0"/>
              <w:jc w:val="left"/>
            </w:pPr>
            <w:r>
              <w:t xml:space="preserve">Предложения с вводными конструкциями </w:t>
            </w:r>
          </w:p>
        </w:tc>
        <w:tc>
          <w:tcPr>
            <w:tcW w:w="2083" w:type="dxa"/>
            <w:tcBorders>
              <w:top w:val="single" w:sz="4" w:space="0" w:color="000000"/>
              <w:left w:val="single" w:sz="4" w:space="0" w:color="000000"/>
              <w:bottom w:val="single" w:sz="4" w:space="0" w:color="000000"/>
              <w:right w:val="single" w:sz="4" w:space="0" w:color="000000"/>
            </w:tcBorders>
          </w:tcPr>
          <w:p w14:paraId="7506E553" w14:textId="77777777" w:rsidR="003439BB" w:rsidRDefault="00000000">
            <w:pPr>
              <w:spacing w:after="0" w:line="259" w:lineRule="auto"/>
              <w:ind w:right="2" w:firstLine="0"/>
              <w:jc w:val="center"/>
            </w:pPr>
            <w:r>
              <w:t xml:space="preserve"> </w:t>
            </w:r>
          </w:p>
        </w:tc>
      </w:tr>
      <w:tr w:rsidR="003439BB" w14:paraId="5DA6806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B709478" w14:textId="77777777" w:rsidR="003439BB" w:rsidRDefault="00000000">
            <w:pPr>
              <w:spacing w:after="0" w:line="259" w:lineRule="auto"/>
              <w:ind w:right="57" w:firstLine="0"/>
              <w:jc w:val="center"/>
            </w:pPr>
            <w:r>
              <w:t xml:space="preserve">Урок 91 </w:t>
            </w:r>
          </w:p>
        </w:tc>
        <w:tc>
          <w:tcPr>
            <w:tcW w:w="6239" w:type="dxa"/>
            <w:tcBorders>
              <w:top w:val="single" w:sz="4" w:space="0" w:color="000000"/>
              <w:left w:val="single" w:sz="4" w:space="0" w:color="000000"/>
              <w:bottom w:val="single" w:sz="4" w:space="0" w:color="000000"/>
              <w:right w:val="single" w:sz="4" w:space="0" w:color="000000"/>
            </w:tcBorders>
          </w:tcPr>
          <w:p w14:paraId="78FC717E" w14:textId="77777777" w:rsidR="003439BB" w:rsidRDefault="00000000">
            <w:pPr>
              <w:spacing w:after="0" w:line="259" w:lineRule="auto"/>
              <w:ind w:right="0" w:firstLine="0"/>
              <w:jc w:val="left"/>
            </w:pPr>
            <w:r>
              <w:t xml:space="preserve">Предложения с вводными конструкциями.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079AEDEE" w14:textId="77777777" w:rsidR="003439BB" w:rsidRDefault="00000000">
            <w:pPr>
              <w:spacing w:after="0" w:line="259" w:lineRule="auto"/>
              <w:ind w:right="62" w:firstLine="0"/>
              <w:jc w:val="center"/>
            </w:pPr>
            <w:r>
              <w:t xml:space="preserve">1 </w:t>
            </w:r>
          </w:p>
        </w:tc>
      </w:tr>
      <w:tr w:rsidR="003439BB" w14:paraId="283FF94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797D690" w14:textId="77777777" w:rsidR="003439BB" w:rsidRDefault="00000000">
            <w:pPr>
              <w:spacing w:after="0" w:line="259" w:lineRule="auto"/>
              <w:ind w:right="57" w:firstLine="0"/>
              <w:jc w:val="center"/>
            </w:pPr>
            <w:r>
              <w:t xml:space="preserve">Урок 92 </w:t>
            </w:r>
          </w:p>
        </w:tc>
        <w:tc>
          <w:tcPr>
            <w:tcW w:w="6239" w:type="dxa"/>
            <w:tcBorders>
              <w:top w:val="single" w:sz="4" w:space="0" w:color="000000"/>
              <w:left w:val="single" w:sz="4" w:space="0" w:color="000000"/>
              <w:bottom w:val="single" w:sz="4" w:space="0" w:color="000000"/>
              <w:right w:val="single" w:sz="4" w:space="0" w:color="000000"/>
            </w:tcBorders>
          </w:tcPr>
          <w:p w14:paraId="770F3D88" w14:textId="77777777" w:rsidR="003439BB" w:rsidRDefault="00000000">
            <w:pPr>
              <w:spacing w:after="0" w:line="259" w:lineRule="auto"/>
              <w:ind w:right="0" w:firstLine="0"/>
            </w:pPr>
            <w:r>
              <w:t xml:space="preserve">Омонимия членов предложения и вводных слов, словосочетаний и предложений </w:t>
            </w:r>
          </w:p>
        </w:tc>
        <w:tc>
          <w:tcPr>
            <w:tcW w:w="2083" w:type="dxa"/>
            <w:tcBorders>
              <w:top w:val="single" w:sz="4" w:space="0" w:color="000000"/>
              <w:left w:val="single" w:sz="4" w:space="0" w:color="000000"/>
              <w:bottom w:val="single" w:sz="4" w:space="0" w:color="000000"/>
              <w:right w:val="single" w:sz="4" w:space="0" w:color="000000"/>
            </w:tcBorders>
          </w:tcPr>
          <w:p w14:paraId="1EB887D7" w14:textId="77777777" w:rsidR="003439BB" w:rsidRDefault="00000000">
            <w:pPr>
              <w:spacing w:after="0" w:line="259" w:lineRule="auto"/>
              <w:ind w:right="2" w:firstLine="0"/>
              <w:jc w:val="center"/>
            </w:pPr>
            <w:r>
              <w:t xml:space="preserve"> </w:t>
            </w:r>
          </w:p>
        </w:tc>
      </w:tr>
      <w:tr w:rsidR="003439BB" w14:paraId="3C80DAA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94AFF25" w14:textId="77777777" w:rsidR="003439BB" w:rsidRDefault="00000000">
            <w:pPr>
              <w:spacing w:after="0" w:line="259" w:lineRule="auto"/>
              <w:ind w:right="57" w:firstLine="0"/>
              <w:jc w:val="center"/>
            </w:pPr>
            <w:r>
              <w:t xml:space="preserve">Урок 93 </w:t>
            </w:r>
          </w:p>
        </w:tc>
        <w:tc>
          <w:tcPr>
            <w:tcW w:w="6239" w:type="dxa"/>
            <w:tcBorders>
              <w:top w:val="single" w:sz="4" w:space="0" w:color="000000"/>
              <w:left w:val="single" w:sz="4" w:space="0" w:color="000000"/>
              <w:bottom w:val="single" w:sz="4" w:space="0" w:color="000000"/>
              <w:right w:val="single" w:sz="4" w:space="0" w:color="000000"/>
            </w:tcBorders>
          </w:tcPr>
          <w:p w14:paraId="0D2B0CEE" w14:textId="77777777" w:rsidR="003439BB" w:rsidRDefault="00000000">
            <w:pPr>
              <w:spacing w:after="0" w:line="259" w:lineRule="auto"/>
              <w:ind w:right="0" w:firstLine="0"/>
              <w:jc w:val="left"/>
            </w:pPr>
            <w:r>
              <w:t xml:space="preserve">Предложения со вставными конструкциями </w:t>
            </w:r>
          </w:p>
        </w:tc>
        <w:tc>
          <w:tcPr>
            <w:tcW w:w="2083" w:type="dxa"/>
            <w:tcBorders>
              <w:top w:val="single" w:sz="4" w:space="0" w:color="000000"/>
              <w:left w:val="single" w:sz="4" w:space="0" w:color="000000"/>
              <w:bottom w:val="single" w:sz="4" w:space="0" w:color="000000"/>
              <w:right w:val="single" w:sz="4" w:space="0" w:color="000000"/>
            </w:tcBorders>
          </w:tcPr>
          <w:p w14:paraId="479BBBCF" w14:textId="77777777" w:rsidR="003439BB" w:rsidRDefault="00000000">
            <w:pPr>
              <w:spacing w:after="0" w:line="259" w:lineRule="auto"/>
              <w:ind w:right="2" w:firstLine="0"/>
              <w:jc w:val="center"/>
            </w:pPr>
            <w:r>
              <w:t xml:space="preserve"> </w:t>
            </w:r>
          </w:p>
        </w:tc>
      </w:tr>
      <w:tr w:rsidR="003439BB" w14:paraId="682FE0D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6501194" w14:textId="77777777" w:rsidR="003439BB" w:rsidRDefault="00000000">
            <w:pPr>
              <w:spacing w:after="0" w:line="259" w:lineRule="auto"/>
              <w:ind w:right="57" w:firstLine="0"/>
              <w:jc w:val="center"/>
            </w:pPr>
            <w:r>
              <w:t xml:space="preserve">Урок 94 </w:t>
            </w:r>
          </w:p>
        </w:tc>
        <w:tc>
          <w:tcPr>
            <w:tcW w:w="6239" w:type="dxa"/>
            <w:tcBorders>
              <w:top w:val="single" w:sz="4" w:space="0" w:color="000000"/>
              <w:left w:val="single" w:sz="4" w:space="0" w:color="000000"/>
              <w:bottom w:val="single" w:sz="4" w:space="0" w:color="000000"/>
              <w:right w:val="single" w:sz="4" w:space="0" w:color="000000"/>
            </w:tcBorders>
          </w:tcPr>
          <w:p w14:paraId="38BF325C" w14:textId="77777777" w:rsidR="003439BB" w:rsidRDefault="00000000">
            <w:pPr>
              <w:spacing w:after="0" w:line="259" w:lineRule="auto"/>
              <w:ind w:right="0" w:firstLine="0"/>
              <w:jc w:val="left"/>
            </w:pPr>
            <w:r>
              <w:t xml:space="preserve">Предложения со вставными конструкциями.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19FBB3DD" w14:textId="77777777" w:rsidR="003439BB" w:rsidRDefault="00000000">
            <w:pPr>
              <w:spacing w:after="0" w:line="259" w:lineRule="auto"/>
              <w:ind w:right="2" w:firstLine="0"/>
              <w:jc w:val="center"/>
            </w:pPr>
            <w:r>
              <w:t xml:space="preserve"> </w:t>
            </w:r>
          </w:p>
        </w:tc>
      </w:tr>
      <w:tr w:rsidR="003439BB" w14:paraId="57850F80"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0FD1F48C" w14:textId="77777777" w:rsidR="003439BB" w:rsidRDefault="00000000">
            <w:pPr>
              <w:spacing w:after="0" w:line="259" w:lineRule="auto"/>
              <w:ind w:right="57" w:firstLine="0"/>
              <w:jc w:val="center"/>
            </w:pPr>
            <w:r>
              <w:t xml:space="preserve">Урок 95 </w:t>
            </w:r>
          </w:p>
        </w:tc>
        <w:tc>
          <w:tcPr>
            <w:tcW w:w="6239" w:type="dxa"/>
            <w:tcBorders>
              <w:top w:val="single" w:sz="4" w:space="0" w:color="000000"/>
              <w:left w:val="single" w:sz="4" w:space="0" w:color="000000"/>
              <w:bottom w:val="single" w:sz="4" w:space="0" w:color="000000"/>
              <w:right w:val="single" w:sz="4" w:space="0" w:color="000000"/>
            </w:tcBorders>
          </w:tcPr>
          <w:p w14:paraId="049F612D" w14:textId="77777777" w:rsidR="003439BB" w:rsidRDefault="00000000">
            <w:pPr>
              <w:spacing w:after="0" w:line="277" w:lineRule="auto"/>
              <w:ind w:right="0" w:firstLine="0"/>
            </w:pPr>
            <w:r>
              <w:t xml:space="preserve">Знаки препинания в предложениях с вводными и вставными конструкциями, обращениями и междометиями. </w:t>
            </w:r>
          </w:p>
          <w:p w14:paraId="715FA54E" w14:textId="77777777" w:rsidR="003439BB" w:rsidRDefault="00000000">
            <w:pPr>
              <w:spacing w:after="0" w:line="259" w:lineRule="auto"/>
              <w:ind w:right="0" w:firstLine="0"/>
              <w:jc w:val="left"/>
            </w:pPr>
            <w:r>
              <w:t xml:space="preserve">Практикум </w:t>
            </w:r>
          </w:p>
        </w:tc>
        <w:tc>
          <w:tcPr>
            <w:tcW w:w="2083" w:type="dxa"/>
            <w:tcBorders>
              <w:top w:val="single" w:sz="4" w:space="0" w:color="000000"/>
              <w:left w:val="single" w:sz="4" w:space="0" w:color="000000"/>
              <w:bottom w:val="single" w:sz="4" w:space="0" w:color="000000"/>
              <w:right w:val="single" w:sz="4" w:space="0" w:color="000000"/>
            </w:tcBorders>
          </w:tcPr>
          <w:p w14:paraId="7D5596BF" w14:textId="77777777" w:rsidR="003439BB" w:rsidRDefault="00000000">
            <w:pPr>
              <w:spacing w:after="0" w:line="259" w:lineRule="auto"/>
              <w:ind w:right="53" w:firstLine="0"/>
              <w:jc w:val="center"/>
            </w:pPr>
            <w:r>
              <w:t xml:space="preserve">1 </w:t>
            </w:r>
          </w:p>
        </w:tc>
      </w:tr>
      <w:tr w:rsidR="003439BB" w14:paraId="6E775ECE"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26B093EB" w14:textId="77777777" w:rsidR="003439BB" w:rsidRDefault="00000000">
            <w:pPr>
              <w:spacing w:after="0" w:line="259" w:lineRule="auto"/>
              <w:ind w:right="62" w:firstLine="0"/>
              <w:jc w:val="center"/>
            </w:pPr>
            <w:r>
              <w:t xml:space="preserve">Урок 96 </w:t>
            </w:r>
          </w:p>
        </w:tc>
        <w:tc>
          <w:tcPr>
            <w:tcW w:w="6239" w:type="dxa"/>
            <w:tcBorders>
              <w:top w:val="single" w:sz="4" w:space="0" w:color="000000"/>
              <w:left w:val="single" w:sz="4" w:space="0" w:color="000000"/>
              <w:bottom w:val="single" w:sz="4" w:space="0" w:color="000000"/>
              <w:right w:val="single" w:sz="4" w:space="0" w:color="000000"/>
            </w:tcBorders>
          </w:tcPr>
          <w:p w14:paraId="5F275FDB" w14:textId="77777777" w:rsidR="003439BB" w:rsidRDefault="00000000">
            <w:pPr>
              <w:spacing w:after="0" w:line="259" w:lineRule="auto"/>
              <w:ind w:right="0" w:firstLine="0"/>
            </w:pPr>
            <w:r>
              <w:t xml:space="preserve">Повторение темы «Предложения с обращениями, вводными и вставными конструкциями» </w:t>
            </w:r>
          </w:p>
        </w:tc>
        <w:tc>
          <w:tcPr>
            <w:tcW w:w="2083" w:type="dxa"/>
            <w:tcBorders>
              <w:top w:val="single" w:sz="4" w:space="0" w:color="000000"/>
              <w:left w:val="single" w:sz="4" w:space="0" w:color="000000"/>
              <w:bottom w:val="single" w:sz="4" w:space="0" w:color="000000"/>
              <w:right w:val="single" w:sz="4" w:space="0" w:color="000000"/>
            </w:tcBorders>
          </w:tcPr>
          <w:p w14:paraId="04954B53" w14:textId="77777777" w:rsidR="003439BB" w:rsidRDefault="00000000">
            <w:pPr>
              <w:spacing w:after="0" w:line="259" w:lineRule="auto"/>
              <w:ind w:right="2" w:firstLine="0"/>
              <w:jc w:val="center"/>
            </w:pPr>
            <w:r>
              <w:t xml:space="preserve"> </w:t>
            </w:r>
          </w:p>
        </w:tc>
      </w:tr>
      <w:tr w:rsidR="003439BB" w14:paraId="3158FD2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47CF2C1" w14:textId="77777777" w:rsidR="003439BB" w:rsidRDefault="00000000">
            <w:pPr>
              <w:spacing w:after="0" w:line="259" w:lineRule="auto"/>
              <w:ind w:right="57" w:firstLine="0"/>
              <w:jc w:val="center"/>
            </w:pPr>
            <w:r>
              <w:t xml:space="preserve">Урок 97 </w:t>
            </w:r>
          </w:p>
        </w:tc>
        <w:tc>
          <w:tcPr>
            <w:tcW w:w="6239" w:type="dxa"/>
            <w:tcBorders>
              <w:top w:val="single" w:sz="4" w:space="0" w:color="000000"/>
              <w:left w:val="single" w:sz="4" w:space="0" w:color="000000"/>
              <w:bottom w:val="single" w:sz="4" w:space="0" w:color="000000"/>
              <w:right w:val="single" w:sz="4" w:space="0" w:color="000000"/>
            </w:tcBorders>
          </w:tcPr>
          <w:p w14:paraId="7879C1EF" w14:textId="77777777" w:rsidR="003439BB" w:rsidRDefault="00000000">
            <w:pPr>
              <w:spacing w:after="0" w:line="259" w:lineRule="auto"/>
              <w:ind w:right="0" w:firstLine="0"/>
            </w:pPr>
            <w:r>
              <w:t xml:space="preserve">Повторение темы «Предложения с обращениями, вводными и вставными конструкциями».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7211D659" w14:textId="77777777" w:rsidR="003439BB" w:rsidRDefault="00000000">
            <w:pPr>
              <w:spacing w:after="0" w:line="259" w:lineRule="auto"/>
              <w:ind w:right="2" w:firstLine="0"/>
              <w:jc w:val="center"/>
            </w:pPr>
            <w:r>
              <w:t xml:space="preserve"> </w:t>
            </w:r>
          </w:p>
        </w:tc>
      </w:tr>
      <w:tr w:rsidR="003439BB" w14:paraId="5E3706B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DF4C5DE" w14:textId="77777777" w:rsidR="003439BB" w:rsidRDefault="00000000">
            <w:pPr>
              <w:spacing w:after="0" w:line="259" w:lineRule="auto"/>
              <w:ind w:right="57" w:firstLine="0"/>
              <w:jc w:val="center"/>
            </w:pPr>
            <w:r>
              <w:t xml:space="preserve">Урок 98 </w:t>
            </w:r>
          </w:p>
        </w:tc>
        <w:tc>
          <w:tcPr>
            <w:tcW w:w="6239" w:type="dxa"/>
            <w:tcBorders>
              <w:top w:val="single" w:sz="4" w:space="0" w:color="000000"/>
              <w:left w:val="single" w:sz="4" w:space="0" w:color="000000"/>
              <w:bottom w:val="single" w:sz="4" w:space="0" w:color="000000"/>
              <w:right w:val="single" w:sz="4" w:space="0" w:color="000000"/>
            </w:tcBorders>
          </w:tcPr>
          <w:p w14:paraId="7257A36C" w14:textId="77777777" w:rsidR="003439BB" w:rsidRDefault="00000000">
            <w:pPr>
              <w:spacing w:after="0" w:line="259" w:lineRule="auto"/>
              <w:ind w:right="0" w:firstLine="0"/>
              <w:jc w:val="left"/>
            </w:pPr>
            <w:r>
              <w:t xml:space="preserve">Итоговая контрольная работа за курс 8 класса </w:t>
            </w:r>
          </w:p>
        </w:tc>
        <w:tc>
          <w:tcPr>
            <w:tcW w:w="2083" w:type="dxa"/>
            <w:tcBorders>
              <w:top w:val="single" w:sz="4" w:space="0" w:color="000000"/>
              <w:left w:val="single" w:sz="4" w:space="0" w:color="000000"/>
              <w:bottom w:val="single" w:sz="4" w:space="0" w:color="000000"/>
              <w:right w:val="single" w:sz="4" w:space="0" w:color="000000"/>
            </w:tcBorders>
          </w:tcPr>
          <w:p w14:paraId="272554E8" w14:textId="77777777" w:rsidR="003439BB" w:rsidRDefault="00000000">
            <w:pPr>
              <w:spacing w:after="0" w:line="259" w:lineRule="auto"/>
              <w:ind w:right="2" w:firstLine="0"/>
              <w:jc w:val="center"/>
            </w:pPr>
            <w:r>
              <w:t xml:space="preserve"> </w:t>
            </w:r>
          </w:p>
        </w:tc>
      </w:tr>
      <w:tr w:rsidR="003439BB" w14:paraId="7B7DC7B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008C045" w14:textId="77777777" w:rsidR="003439BB" w:rsidRDefault="00000000">
            <w:pPr>
              <w:spacing w:after="0" w:line="259" w:lineRule="auto"/>
              <w:ind w:right="57" w:firstLine="0"/>
              <w:jc w:val="center"/>
            </w:pPr>
            <w:r>
              <w:t xml:space="preserve">Урок 99 </w:t>
            </w:r>
          </w:p>
        </w:tc>
        <w:tc>
          <w:tcPr>
            <w:tcW w:w="6239" w:type="dxa"/>
            <w:tcBorders>
              <w:top w:val="single" w:sz="4" w:space="0" w:color="000000"/>
              <w:left w:val="single" w:sz="4" w:space="0" w:color="000000"/>
              <w:bottom w:val="single" w:sz="4" w:space="0" w:color="000000"/>
              <w:right w:val="single" w:sz="4" w:space="0" w:color="000000"/>
            </w:tcBorders>
          </w:tcPr>
          <w:p w14:paraId="6AC4D63B" w14:textId="77777777" w:rsidR="003439BB" w:rsidRDefault="00000000">
            <w:pPr>
              <w:spacing w:after="0" w:line="259" w:lineRule="auto"/>
              <w:ind w:right="0" w:firstLine="0"/>
              <w:jc w:val="left"/>
            </w:pPr>
            <w:r>
              <w:t xml:space="preserve">Повторение. Типы связи слов в словосочетании. Культура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1C5B73FF" w14:textId="77777777" w:rsidR="003439BB" w:rsidRDefault="00000000">
            <w:pPr>
              <w:spacing w:after="0" w:line="259" w:lineRule="auto"/>
              <w:ind w:right="2" w:firstLine="0"/>
              <w:jc w:val="center"/>
            </w:pPr>
            <w:r>
              <w:t xml:space="preserve"> </w:t>
            </w:r>
          </w:p>
        </w:tc>
      </w:tr>
      <w:tr w:rsidR="003439BB" w14:paraId="4012A3D0"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3649027" w14:textId="77777777" w:rsidR="003439BB" w:rsidRDefault="00000000">
            <w:pPr>
              <w:spacing w:after="0" w:line="259" w:lineRule="auto"/>
              <w:ind w:right="59" w:firstLine="0"/>
              <w:jc w:val="center"/>
            </w:pPr>
            <w:r>
              <w:t xml:space="preserve">Урок 100 </w:t>
            </w:r>
          </w:p>
        </w:tc>
        <w:tc>
          <w:tcPr>
            <w:tcW w:w="6239" w:type="dxa"/>
            <w:tcBorders>
              <w:top w:val="single" w:sz="4" w:space="0" w:color="000000"/>
              <w:left w:val="single" w:sz="4" w:space="0" w:color="000000"/>
              <w:bottom w:val="single" w:sz="4" w:space="0" w:color="000000"/>
              <w:right w:val="single" w:sz="4" w:space="0" w:color="000000"/>
            </w:tcBorders>
          </w:tcPr>
          <w:p w14:paraId="63FAF09F" w14:textId="77777777" w:rsidR="003439BB" w:rsidRDefault="00000000">
            <w:pPr>
              <w:spacing w:after="0" w:line="259" w:lineRule="auto"/>
              <w:ind w:right="0" w:firstLine="0"/>
            </w:pPr>
            <w:r>
              <w:t xml:space="preserve">Повторение. Виды односоставных предложений. Культура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CEDF667" w14:textId="77777777" w:rsidR="003439BB" w:rsidRDefault="00000000">
            <w:pPr>
              <w:spacing w:after="0" w:line="259" w:lineRule="auto"/>
              <w:ind w:right="2" w:firstLine="0"/>
              <w:jc w:val="center"/>
            </w:pPr>
            <w:r>
              <w:t xml:space="preserve"> </w:t>
            </w:r>
          </w:p>
        </w:tc>
      </w:tr>
      <w:tr w:rsidR="003439BB" w14:paraId="7933B69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6232699" w14:textId="77777777" w:rsidR="003439BB" w:rsidRDefault="00000000">
            <w:pPr>
              <w:spacing w:after="0" w:line="259" w:lineRule="auto"/>
              <w:ind w:right="59" w:firstLine="0"/>
              <w:jc w:val="center"/>
            </w:pPr>
            <w:r>
              <w:t xml:space="preserve">Урок 101 </w:t>
            </w:r>
          </w:p>
        </w:tc>
        <w:tc>
          <w:tcPr>
            <w:tcW w:w="6239" w:type="dxa"/>
            <w:tcBorders>
              <w:top w:val="single" w:sz="4" w:space="0" w:color="000000"/>
              <w:left w:val="single" w:sz="4" w:space="0" w:color="000000"/>
              <w:bottom w:val="single" w:sz="4" w:space="0" w:color="000000"/>
              <w:right w:val="single" w:sz="4" w:space="0" w:color="000000"/>
            </w:tcBorders>
          </w:tcPr>
          <w:p w14:paraId="2D8C92BA" w14:textId="77777777" w:rsidR="003439BB" w:rsidRDefault="00000000">
            <w:pPr>
              <w:spacing w:after="0" w:line="259" w:lineRule="auto"/>
              <w:ind w:right="0" w:firstLine="0"/>
            </w:pPr>
            <w:r>
              <w:t xml:space="preserve">Повторение. Однородные члены предложения. Пунктуационный анализ предложений.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04E5A691" w14:textId="77777777" w:rsidR="003439BB" w:rsidRDefault="00000000">
            <w:pPr>
              <w:spacing w:after="0" w:line="259" w:lineRule="auto"/>
              <w:ind w:right="2" w:firstLine="0"/>
              <w:jc w:val="center"/>
            </w:pPr>
            <w:r>
              <w:t xml:space="preserve"> </w:t>
            </w:r>
          </w:p>
        </w:tc>
      </w:tr>
      <w:tr w:rsidR="003439BB" w14:paraId="3A265A62"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4FF13F69" w14:textId="77777777" w:rsidR="003439BB" w:rsidRDefault="00000000">
            <w:pPr>
              <w:spacing w:after="0" w:line="259" w:lineRule="auto"/>
              <w:ind w:right="59" w:firstLine="0"/>
              <w:jc w:val="center"/>
            </w:pPr>
            <w:r>
              <w:t xml:space="preserve">Урок 102 </w:t>
            </w:r>
          </w:p>
        </w:tc>
        <w:tc>
          <w:tcPr>
            <w:tcW w:w="6239" w:type="dxa"/>
            <w:tcBorders>
              <w:top w:val="single" w:sz="4" w:space="0" w:color="000000"/>
              <w:left w:val="single" w:sz="4" w:space="0" w:color="000000"/>
              <w:bottom w:val="single" w:sz="4" w:space="0" w:color="000000"/>
              <w:right w:val="single" w:sz="4" w:space="0" w:color="000000"/>
            </w:tcBorders>
          </w:tcPr>
          <w:p w14:paraId="751A7695" w14:textId="77777777" w:rsidR="003439BB" w:rsidRDefault="00000000">
            <w:pPr>
              <w:spacing w:after="0" w:line="259" w:lineRule="auto"/>
              <w:ind w:right="0" w:firstLine="0"/>
            </w:pPr>
            <w:r>
              <w:t xml:space="preserve">Повторение. Обособленные члены предложения. Пунктуационный анализ предложений.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1344315C" w14:textId="77777777" w:rsidR="003439BB" w:rsidRDefault="00000000">
            <w:pPr>
              <w:spacing w:after="0" w:line="259" w:lineRule="auto"/>
              <w:ind w:right="2" w:firstLine="0"/>
              <w:jc w:val="center"/>
            </w:pPr>
            <w:r>
              <w:t xml:space="preserve"> </w:t>
            </w:r>
          </w:p>
        </w:tc>
      </w:tr>
      <w:tr w:rsidR="003439BB" w14:paraId="27906068" w14:textId="77777777">
        <w:trPr>
          <w:trHeight w:val="562"/>
        </w:trPr>
        <w:tc>
          <w:tcPr>
            <w:tcW w:w="9739" w:type="dxa"/>
            <w:gridSpan w:val="3"/>
            <w:tcBorders>
              <w:top w:val="single" w:sz="4" w:space="0" w:color="000000"/>
              <w:left w:val="single" w:sz="4" w:space="0" w:color="000000"/>
              <w:bottom w:val="single" w:sz="4" w:space="0" w:color="000000"/>
              <w:right w:val="single" w:sz="4" w:space="0" w:color="000000"/>
            </w:tcBorders>
          </w:tcPr>
          <w:p w14:paraId="6C6631C6" w14:textId="77777777" w:rsidR="003439BB" w:rsidRDefault="00000000">
            <w:pPr>
              <w:spacing w:after="0" w:line="259" w:lineRule="auto"/>
              <w:ind w:right="0" w:firstLine="0"/>
            </w:pPr>
            <w:r>
              <w:rPr>
                <w:b/>
              </w:rPr>
              <w:t>Общее количество уpoков по программе</w:t>
            </w:r>
            <w:r>
              <w:t xml:space="preserve">: </w:t>
            </w:r>
            <w:r>
              <w:rPr>
                <w:b/>
              </w:rPr>
              <w:t>102</w:t>
            </w:r>
            <w:r>
              <w:t xml:space="preserve">, из них уроков, отведенных на контрольные работы (в том числе Всероссийские проверочные работы), не более 10 </w:t>
            </w:r>
          </w:p>
        </w:tc>
      </w:tr>
    </w:tbl>
    <w:p w14:paraId="68CF49C6" w14:textId="77777777" w:rsidR="003439BB" w:rsidRDefault="00000000">
      <w:pPr>
        <w:spacing w:after="0" w:line="259" w:lineRule="auto"/>
        <w:ind w:left="680" w:right="0" w:firstLine="0"/>
      </w:pPr>
      <w:r>
        <w:t xml:space="preserve"> </w:t>
      </w:r>
    </w:p>
    <w:p w14:paraId="734E2285" w14:textId="77777777" w:rsidR="003439BB" w:rsidRDefault="00000000">
      <w:pPr>
        <w:spacing w:after="0" w:line="259" w:lineRule="auto"/>
        <w:ind w:left="10" w:right="4119" w:hanging="10"/>
        <w:jc w:val="right"/>
      </w:pPr>
      <w:r>
        <w:rPr>
          <w:b/>
        </w:rPr>
        <w:t xml:space="preserve">9 КЛАСС </w:t>
      </w:r>
    </w:p>
    <w:p w14:paraId="178F303F" w14:textId="77777777" w:rsidR="003439BB" w:rsidRDefault="00000000">
      <w:pPr>
        <w:spacing w:after="0" w:line="259" w:lineRule="auto"/>
        <w:ind w:left="680" w:right="0" w:firstLine="0"/>
        <w:jc w:val="left"/>
      </w:pPr>
      <w:r>
        <w:t xml:space="preserve"> </w:t>
      </w: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1416"/>
        <w:gridCol w:w="6240"/>
        <w:gridCol w:w="2083"/>
      </w:tblGrid>
      <w:tr w:rsidR="003439BB" w14:paraId="6D5D82AB"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6B3A91F6" w14:textId="77777777" w:rsidR="003439BB" w:rsidRDefault="00000000">
            <w:pPr>
              <w:spacing w:after="0" w:line="259" w:lineRule="auto"/>
              <w:ind w:right="58" w:firstLine="0"/>
              <w:jc w:val="center"/>
            </w:pPr>
            <w:r>
              <w:rPr>
                <w:b/>
              </w:rPr>
              <w:t xml:space="preserve">№ п/п </w:t>
            </w:r>
          </w:p>
        </w:tc>
        <w:tc>
          <w:tcPr>
            <w:tcW w:w="6239" w:type="dxa"/>
            <w:tcBorders>
              <w:top w:val="single" w:sz="4" w:space="0" w:color="000000"/>
              <w:left w:val="single" w:sz="4" w:space="0" w:color="000000"/>
              <w:bottom w:val="single" w:sz="4" w:space="0" w:color="000000"/>
              <w:right w:val="single" w:sz="4" w:space="0" w:color="000000"/>
            </w:tcBorders>
          </w:tcPr>
          <w:p w14:paraId="40FE8999" w14:textId="77777777" w:rsidR="003439BB" w:rsidRDefault="00000000">
            <w:pPr>
              <w:spacing w:after="0" w:line="259" w:lineRule="auto"/>
              <w:ind w:right="58" w:firstLine="0"/>
              <w:jc w:val="center"/>
            </w:pPr>
            <w:r>
              <w:rPr>
                <w:b/>
              </w:rPr>
              <w:t xml:space="preserve">Тема урока </w:t>
            </w:r>
          </w:p>
        </w:tc>
        <w:tc>
          <w:tcPr>
            <w:tcW w:w="2083" w:type="dxa"/>
            <w:tcBorders>
              <w:top w:val="single" w:sz="4" w:space="0" w:color="000000"/>
              <w:left w:val="single" w:sz="4" w:space="0" w:color="000000"/>
              <w:bottom w:val="single" w:sz="4" w:space="0" w:color="000000"/>
              <w:right w:val="single" w:sz="4" w:space="0" w:color="000000"/>
            </w:tcBorders>
          </w:tcPr>
          <w:p w14:paraId="7FF1768A" w14:textId="77777777" w:rsidR="003439BB" w:rsidRDefault="00000000">
            <w:pPr>
              <w:spacing w:after="0" w:line="259" w:lineRule="auto"/>
              <w:ind w:left="4" w:right="0" w:hanging="4"/>
              <w:jc w:val="center"/>
            </w:pPr>
            <w:r>
              <w:rPr>
                <w:b/>
              </w:rPr>
              <w:t xml:space="preserve">Количество часов на практические работы </w:t>
            </w:r>
          </w:p>
        </w:tc>
      </w:tr>
      <w:tr w:rsidR="003439BB" w14:paraId="70BCFE9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76AC1BF" w14:textId="77777777" w:rsidR="003439BB" w:rsidRDefault="00000000">
            <w:pPr>
              <w:spacing w:after="0" w:line="259" w:lineRule="auto"/>
              <w:ind w:left="77" w:right="0" w:firstLine="0"/>
              <w:jc w:val="center"/>
            </w:pPr>
            <w:r>
              <w:t xml:space="preserve">Урок 1 </w:t>
            </w:r>
          </w:p>
        </w:tc>
        <w:tc>
          <w:tcPr>
            <w:tcW w:w="6239" w:type="dxa"/>
            <w:tcBorders>
              <w:top w:val="single" w:sz="4" w:space="0" w:color="000000"/>
              <w:left w:val="single" w:sz="4" w:space="0" w:color="000000"/>
              <w:bottom w:val="single" w:sz="4" w:space="0" w:color="000000"/>
              <w:right w:val="single" w:sz="4" w:space="0" w:color="000000"/>
            </w:tcBorders>
          </w:tcPr>
          <w:p w14:paraId="15979E52" w14:textId="77777777" w:rsidR="003439BB" w:rsidRDefault="00000000">
            <w:pPr>
              <w:spacing w:after="0" w:line="259" w:lineRule="auto"/>
              <w:ind w:right="0" w:firstLine="0"/>
            </w:pPr>
            <w:r>
              <w:t xml:space="preserve">Русский язык - национальный язык русского народа, форма выражения национальной культуры </w:t>
            </w:r>
          </w:p>
        </w:tc>
        <w:tc>
          <w:tcPr>
            <w:tcW w:w="2083" w:type="dxa"/>
            <w:tcBorders>
              <w:top w:val="single" w:sz="4" w:space="0" w:color="000000"/>
              <w:left w:val="single" w:sz="4" w:space="0" w:color="000000"/>
              <w:bottom w:val="single" w:sz="4" w:space="0" w:color="000000"/>
              <w:right w:val="single" w:sz="4" w:space="0" w:color="000000"/>
            </w:tcBorders>
          </w:tcPr>
          <w:p w14:paraId="74A172C6" w14:textId="77777777" w:rsidR="003439BB" w:rsidRDefault="00000000">
            <w:pPr>
              <w:spacing w:after="0" w:line="259" w:lineRule="auto"/>
              <w:ind w:right="0" w:firstLine="0"/>
              <w:jc w:val="left"/>
            </w:pPr>
            <w:r>
              <w:t xml:space="preserve"> </w:t>
            </w:r>
          </w:p>
        </w:tc>
      </w:tr>
      <w:tr w:rsidR="003439BB" w14:paraId="14259EB0"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D8050B6" w14:textId="77777777" w:rsidR="003439BB" w:rsidRDefault="00000000">
            <w:pPr>
              <w:spacing w:after="0" w:line="259" w:lineRule="auto"/>
              <w:ind w:left="75" w:right="0" w:firstLine="0"/>
              <w:jc w:val="center"/>
            </w:pPr>
            <w:r>
              <w:t xml:space="preserve">Урок 2 </w:t>
            </w:r>
          </w:p>
        </w:tc>
        <w:tc>
          <w:tcPr>
            <w:tcW w:w="6239" w:type="dxa"/>
            <w:tcBorders>
              <w:top w:val="single" w:sz="4" w:space="0" w:color="000000"/>
              <w:left w:val="single" w:sz="4" w:space="0" w:color="000000"/>
              <w:bottom w:val="single" w:sz="4" w:space="0" w:color="000000"/>
              <w:right w:val="single" w:sz="4" w:space="0" w:color="000000"/>
            </w:tcBorders>
          </w:tcPr>
          <w:p w14:paraId="5EA505D8" w14:textId="77777777" w:rsidR="003439BB" w:rsidRDefault="00000000">
            <w:pPr>
              <w:spacing w:after="0" w:line="259" w:lineRule="auto"/>
              <w:ind w:right="0" w:firstLine="0"/>
              <w:jc w:val="left"/>
            </w:pPr>
            <w:r>
              <w:t xml:space="preserve">Русский язык - государственный язык Российской Федерации </w:t>
            </w:r>
          </w:p>
        </w:tc>
        <w:tc>
          <w:tcPr>
            <w:tcW w:w="2083" w:type="dxa"/>
            <w:tcBorders>
              <w:top w:val="single" w:sz="4" w:space="0" w:color="000000"/>
              <w:left w:val="single" w:sz="4" w:space="0" w:color="000000"/>
              <w:bottom w:val="single" w:sz="4" w:space="0" w:color="000000"/>
              <w:right w:val="single" w:sz="4" w:space="0" w:color="000000"/>
            </w:tcBorders>
          </w:tcPr>
          <w:p w14:paraId="7BDE245B" w14:textId="77777777" w:rsidR="003439BB" w:rsidRDefault="00000000">
            <w:pPr>
              <w:spacing w:after="0" w:line="259" w:lineRule="auto"/>
              <w:ind w:right="0" w:firstLine="0"/>
              <w:jc w:val="left"/>
            </w:pPr>
            <w:r>
              <w:t xml:space="preserve"> </w:t>
            </w:r>
          </w:p>
        </w:tc>
      </w:tr>
      <w:tr w:rsidR="003439BB" w14:paraId="16F35793"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02458182" w14:textId="77777777" w:rsidR="003439BB" w:rsidRDefault="00000000">
            <w:pPr>
              <w:spacing w:after="0" w:line="259" w:lineRule="auto"/>
              <w:ind w:left="80" w:right="0" w:firstLine="0"/>
              <w:jc w:val="center"/>
            </w:pPr>
            <w:r>
              <w:t xml:space="preserve">Урок 3 </w:t>
            </w:r>
          </w:p>
        </w:tc>
        <w:tc>
          <w:tcPr>
            <w:tcW w:w="6239" w:type="dxa"/>
            <w:tcBorders>
              <w:top w:val="single" w:sz="4" w:space="0" w:color="000000"/>
              <w:left w:val="single" w:sz="4" w:space="0" w:color="000000"/>
              <w:bottom w:val="single" w:sz="4" w:space="0" w:color="000000"/>
              <w:right w:val="single" w:sz="4" w:space="0" w:color="000000"/>
            </w:tcBorders>
          </w:tcPr>
          <w:p w14:paraId="3F861B36" w14:textId="77777777" w:rsidR="003439BB" w:rsidRDefault="00000000">
            <w:pPr>
              <w:spacing w:after="0" w:line="259" w:lineRule="auto"/>
              <w:ind w:right="0" w:firstLine="0"/>
              <w:jc w:val="left"/>
            </w:pPr>
            <w:r>
              <w:t xml:space="preserve">Русский язык в современном мире </w:t>
            </w:r>
          </w:p>
        </w:tc>
        <w:tc>
          <w:tcPr>
            <w:tcW w:w="2083" w:type="dxa"/>
            <w:tcBorders>
              <w:top w:val="single" w:sz="4" w:space="0" w:color="000000"/>
              <w:left w:val="single" w:sz="4" w:space="0" w:color="000000"/>
              <w:bottom w:val="single" w:sz="4" w:space="0" w:color="000000"/>
              <w:right w:val="single" w:sz="4" w:space="0" w:color="000000"/>
            </w:tcBorders>
          </w:tcPr>
          <w:p w14:paraId="16CECF4C" w14:textId="77777777" w:rsidR="003439BB" w:rsidRDefault="00000000">
            <w:pPr>
              <w:spacing w:after="0" w:line="259" w:lineRule="auto"/>
              <w:ind w:right="0" w:firstLine="0"/>
              <w:jc w:val="left"/>
            </w:pPr>
            <w:r>
              <w:t xml:space="preserve"> </w:t>
            </w:r>
          </w:p>
        </w:tc>
      </w:tr>
      <w:tr w:rsidR="003439BB" w14:paraId="469A1314"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0736863" w14:textId="77777777" w:rsidR="003439BB" w:rsidRDefault="00000000">
            <w:pPr>
              <w:spacing w:after="0" w:line="259" w:lineRule="auto"/>
              <w:ind w:left="72" w:right="0" w:firstLine="0"/>
              <w:jc w:val="center"/>
            </w:pPr>
            <w:r>
              <w:t xml:space="preserve">Урок 4 </w:t>
            </w:r>
          </w:p>
        </w:tc>
        <w:tc>
          <w:tcPr>
            <w:tcW w:w="6239" w:type="dxa"/>
            <w:tcBorders>
              <w:top w:val="single" w:sz="4" w:space="0" w:color="000000"/>
              <w:left w:val="single" w:sz="4" w:space="0" w:color="000000"/>
              <w:bottom w:val="single" w:sz="4" w:space="0" w:color="000000"/>
              <w:right w:val="single" w:sz="4" w:space="0" w:color="000000"/>
            </w:tcBorders>
          </w:tcPr>
          <w:p w14:paraId="36786A78" w14:textId="77777777" w:rsidR="003439BB" w:rsidRDefault="00000000">
            <w:pPr>
              <w:spacing w:after="0" w:line="259" w:lineRule="auto"/>
              <w:ind w:right="0" w:firstLine="0"/>
            </w:pPr>
            <w:r>
              <w:t xml:space="preserve">Русский язык - один из наиболее распространенных славянских языков </w:t>
            </w:r>
          </w:p>
        </w:tc>
        <w:tc>
          <w:tcPr>
            <w:tcW w:w="2083" w:type="dxa"/>
            <w:tcBorders>
              <w:top w:val="single" w:sz="4" w:space="0" w:color="000000"/>
              <w:left w:val="single" w:sz="4" w:space="0" w:color="000000"/>
              <w:bottom w:val="single" w:sz="4" w:space="0" w:color="000000"/>
              <w:right w:val="single" w:sz="4" w:space="0" w:color="000000"/>
            </w:tcBorders>
          </w:tcPr>
          <w:p w14:paraId="44994287" w14:textId="77777777" w:rsidR="003439BB" w:rsidRDefault="00000000">
            <w:pPr>
              <w:spacing w:after="0" w:line="259" w:lineRule="auto"/>
              <w:ind w:right="0" w:firstLine="0"/>
              <w:jc w:val="left"/>
            </w:pPr>
            <w:r>
              <w:t xml:space="preserve"> </w:t>
            </w:r>
          </w:p>
        </w:tc>
      </w:tr>
      <w:tr w:rsidR="003439BB" w14:paraId="30867FD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FDABE89" w14:textId="77777777" w:rsidR="003439BB" w:rsidRDefault="00000000">
            <w:pPr>
              <w:spacing w:after="0" w:line="259" w:lineRule="auto"/>
              <w:ind w:left="68" w:right="0" w:firstLine="0"/>
              <w:jc w:val="center"/>
            </w:pPr>
            <w:r>
              <w:t xml:space="preserve">Урок 5 </w:t>
            </w:r>
          </w:p>
        </w:tc>
        <w:tc>
          <w:tcPr>
            <w:tcW w:w="6239" w:type="dxa"/>
            <w:tcBorders>
              <w:top w:val="single" w:sz="4" w:space="0" w:color="000000"/>
              <w:left w:val="single" w:sz="4" w:space="0" w:color="000000"/>
              <w:bottom w:val="single" w:sz="4" w:space="0" w:color="000000"/>
              <w:right w:val="single" w:sz="4" w:space="0" w:color="000000"/>
            </w:tcBorders>
          </w:tcPr>
          <w:p w14:paraId="25CC4033" w14:textId="77777777" w:rsidR="003439BB" w:rsidRDefault="00000000">
            <w:pPr>
              <w:spacing w:after="0" w:line="259" w:lineRule="auto"/>
              <w:ind w:right="0" w:firstLine="0"/>
              <w:jc w:val="left"/>
            </w:pPr>
            <w:r>
              <w:t xml:space="preserve">Повторение. Правописание корней и приставок </w:t>
            </w:r>
          </w:p>
        </w:tc>
        <w:tc>
          <w:tcPr>
            <w:tcW w:w="2083" w:type="dxa"/>
            <w:tcBorders>
              <w:top w:val="single" w:sz="4" w:space="0" w:color="000000"/>
              <w:left w:val="single" w:sz="4" w:space="0" w:color="000000"/>
              <w:bottom w:val="single" w:sz="4" w:space="0" w:color="000000"/>
              <w:right w:val="single" w:sz="4" w:space="0" w:color="000000"/>
            </w:tcBorders>
          </w:tcPr>
          <w:p w14:paraId="27C7A15F" w14:textId="77777777" w:rsidR="003439BB" w:rsidRDefault="00000000">
            <w:pPr>
              <w:spacing w:after="0" w:line="259" w:lineRule="auto"/>
              <w:ind w:right="0" w:firstLine="0"/>
              <w:jc w:val="left"/>
            </w:pPr>
            <w:r>
              <w:t xml:space="preserve"> </w:t>
            </w:r>
          </w:p>
        </w:tc>
      </w:tr>
      <w:tr w:rsidR="003439BB" w14:paraId="3061153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2E456FE" w14:textId="77777777" w:rsidR="003439BB" w:rsidRDefault="00000000">
            <w:pPr>
              <w:spacing w:after="0" w:line="259" w:lineRule="auto"/>
              <w:ind w:left="99" w:right="0" w:firstLine="0"/>
              <w:jc w:val="center"/>
            </w:pPr>
            <w:r>
              <w:t xml:space="preserve">Урок 6 </w:t>
            </w:r>
          </w:p>
        </w:tc>
        <w:tc>
          <w:tcPr>
            <w:tcW w:w="6239" w:type="dxa"/>
            <w:tcBorders>
              <w:top w:val="single" w:sz="4" w:space="0" w:color="000000"/>
              <w:left w:val="single" w:sz="4" w:space="0" w:color="000000"/>
              <w:bottom w:val="single" w:sz="4" w:space="0" w:color="000000"/>
              <w:right w:val="single" w:sz="4" w:space="0" w:color="000000"/>
            </w:tcBorders>
          </w:tcPr>
          <w:p w14:paraId="7CEA24F6" w14:textId="77777777" w:rsidR="003439BB" w:rsidRDefault="00000000">
            <w:pPr>
              <w:spacing w:after="0" w:line="259" w:lineRule="auto"/>
              <w:ind w:right="0" w:firstLine="0"/>
              <w:jc w:val="left"/>
            </w:pPr>
            <w:r>
              <w:t xml:space="preserve">Повторение. Правописание суффиксов слов разных частей речи </w:t>
            </w:r>
          </w:p>
        </w:tc>
        <w:tc>
          <w:tcPr>
            <w:tcW w:w="2083" w:type="dxa"/>
            <w:tcBorders>
              <w:top w:val="single" w:sz="4" w:space="0" w:color="000000"/>
              <w:left w:val="single" w:sz="4" w:space="0" w:color="000000"/>
              <w:bottom w:val="single" w:sz="4" w:space="0" w:color="000000"/>
              <w:right w:val="single" w:sz="4" w:space="0" w:color="000000"/>
            </w:tcBorders>
          </w:tcPr>
          <w:p w14:paraId="3D98F7A4" w14:textId="77777777" w:rsidR="003439BB" w:rsidRDefault="00000000">
            <w:pPr>
              <w:spacing w:after="0" w:line="259" w:lineRule="auto"/>
              <w:ind w:right="0" w:firstLine="0"/>
              <w:jc w:val="left"/>
            </w:pPr>
            <w:r>
              <w:t xml:space="preserve"> </w:t>
            </w:r>
          </w:p>
        </w:tc>
      </w:tr>
      <w:tr w:rsidR="003439BB" w14:paraId="60F1FC9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77883A7" w14:textId="77777777" w:rsidR="003439BB" w:rsidRDefault="00000000">
            <w:pPr>
              <w:spacing w:after="0" w:line="259" w:lineRule="auto"/>
              <w:ind w:left="94" w:right="0" w:firstLine="0"/>
              <w:jc w:val="center"/>
            </w:pPr>
            <w:r>
              <w:t xml:space="preserve">Урок 7 </w:t>
            </w:r>
          </w:p>
        </w:tc>
        <w:tc>
          <w:tcPr>
            <w:tcW w:w="6239" w:type="dxa"/>
            <w:tcBorders>
              <w:top w:val="single" w:sz="4" w:space="0" w:color="000000"/>
              <w:left w:val="single" w:sz="4" w:space="0" w:color="000000"/>
              <w:bottom w:val="single" w:sz="4" w:space="0" w:color="000000"/>
              <w:right w:val="single" w:sz="4" w:space="0" w:color="000000"/>
            </w:tcBorders>
          </w:tcPr>
          <w:p w14:paraId="055F63E1" w14:textId="77777777" w:rsidR="003439BB" w:rsidRDefault="00000000">
            <w:pPr>
              <w:spacing w:after="0" w:line="259" w:lineRule="auto"/>
              <w:ind w:right="0" w:firstLine="0"/>
              <w:jc w:val="left"/>
            </w:pPr>
            <w:r>
              <w:t xml:space="preserve">Повторение. Средства связи в предложении и тексте </w:t>
            </w:r>
          </w:p>
        </w:tc>
        <w:tc>
          <w:tcPr>
            <w:tcW w:w="2083" w:type="dxa"/>
            <w:tcBorders>
              <w:top w:val="single" w:sz="4" w:space="0" w:color="000000"/>
              <w:left w:val="single" w:sz="4" w:space="0" w:color="000000"/>
              <w:bottom w:val="single" w:sz="4" w:space="0" w:color="000000"/>
              <w:right w:val="single" w:sz="4" w:space="0" w:color="000000"/>
            </w:tcBorders>
          </w:tcPr>
          <w:p w14:paraId="378769C8" w14:textId="77777777" w:rsidR="003439BB" w:rsidRDefault="00000000">
            <w:pPr>
              <w:spacing w:after="0" w:line="259" w:lineRule="auto"/>
              <w:ind w:right="0" w:firstLine="0"/>
              <w:jc w:val="left"/>
            </w:pPr>
            <w:r>
              <w:t xml:space="preserve"> </w:t>
            </w:r>
          </w:p>
        </w:tc>
      </w:tr>
      <w:tr w:rsidR="003439BB" w14:paraId="7A8CAB7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E740C04" w14:textId="77777777" w:rsidR="003439BB" w:rsidRDefault="00000000">
            <w:pPr>
              <w:spacing w:after="0" w:line="259" w:lineRule="auto"/>
              <w:ind w:left="99" w:right="0" w:firstLine="0"/>
              <w:jc w:val="center"/>
            </w:pPr>
            <w:r>
              <w:t xml:space="preserve">Уpoк 8 </w:t>
            </w:r>
          </w:p>
        </w:tc>
        <w:tc>
          <w:tcPr>
            <w:tcW w:w="6239" w:type="dxa"/>
            <w:tcBorders>
              <w:top w:val="single" w:sz="4" w:space="0" w:color="000000"/>
              <w:left w:val="single" w:sz="4" w:space="0" w:color="000000"/>
              <w:bottom w:val="single" w:sz="4" w:space="0" w:color="000000"/>
              <w:right w:val="single" w:sz="4" w:space="0" w:color="000000"/>
            </w:tcBorders>
          </w:tcPr>
          <w:p w14:paraId="04FDC328" w14:textId="77777777" w:rsidR="003439BB" w:rsidRDefault="00000000">
            <w:pPr>
              <w:spacing w:after="0" w:line="259" w:lineRule="auto"/>
              <w:ind w:right="0" w:firstLine="0"/>
              <w:jc w:val="left"/>
            </w:pPr>
            <w:r>
              <w:t xml:space="preserve">Повторение. Пунктуация в простом осложненном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163496DF" w14:textId="77777777" w:rsidR="003439BB" w:rsidRDefault="00000000">
            <w:pPr>
              <w:spacing w:after="0" w:line="259" w:lineRule="auto"/>
              <w:ind w:right="0" w:firstLine="0"/>
              <w:jc w:val="left"/>
            </w:pPr>
            <w:r>
              <w:t xml:space="preserve"> </w:t>
            </w:r>
          </w:p>
        </w:tc>
      </w:tr>
      <w:tr w:rsidR="003439BB" w14:paraId="506B7CC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19B1F39" w14:textId="77777777" w:rsidR="003439BB" w:rsidRDefault="00000000">
            <w:pPr>
              <w:spacing w:after="0" w:line="259" w:lineRule="auto"/>
              <w:ind w:left="104" w:right="0" w:firstLine="0"/>
              <w:jc w:val="center"/>
            </w:pPr>
            <w:r>
              <w:lastRenderedPageBreak/>
              <w:t xml:space="preserve">Урок 9 </w:t>
            </w:r>
          </w:p>
        </w:tc>
        <w:tc>
          <w:tcPr>
            <w:tcW w:w="6239" w:type="dxa"/>
            <w:tcBorders>
              <w:top w:val="single" w:sz="4" w:space="0" w:color="000000"/>
              <w:left w:val="single" w:sz="4" w:space="0" w:color="000000"/>
              <w:bottom w:val="single" w:sz="4" w:space="0" w:color="000000"/>
              <w:right w:val="single" w:sz="4" w:space="0" w:color="000000"/>
            </w:tcBorders>
          </w:tcPr>
          <w:p w14:paraId="37096E4D" w14:textId="77777777" w:rsidR="003439BB" w:rsidRDefault="00000000">
            <w:pPr>
              <w:spacing w:after="0" w:line="259" w:lineRule="auto"/>
              <w:ind w:right="0" w:firstLine="0"/>
            </w:pPr>
            <w:r>
              <w:t xml:space="preserve">Контрольная работа «Основные орфографические и пунктационные нормы» </w:t>
            </w:r>
          </w:p>
        </w:tc>
        <w:tc>
          <w:tcPr>
            <w:tcW w:w="2083" w:type="dxa"/>
            <w:tcBorders>
              <w:top w:val="single" w:sz="4" w:space="0" w:color="000000"/>
              <w:left w:val="single" w:sz="4" w:space="0" w:color="000000"/>
              <w:bottom w:val="single" w:sz="4" w:space="0" w:color="000000"/>
              <w:right w:val="single" w:sz="4" w:space="0" w:color="000000"/>
            </w:tcBorders>
          </w:tcPr>
          <w:p w14:paraId="7FD95A55" w14:textId="77777777" w:rsidR="003439BB" w:rsidRDefault="00000000">
            <w:pPr>
              <w:spacing w:after="0" w:line="259" w:lineRule="auto"/>
              <w:ind w:right="0" w:firstLine="0"/>
              <w:jc w:val="left"/>
            </w:pPr>
            <w:r>
              <w:t xml:space="preserve"> </w:t>
            </w:r>
          </w:p>
        </w:tc>
      </w:tr>
      <w:tr w:rsidR="003439BB" w14:paraId="2A6E06C7"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469F52C9" w14:textId="77777777" w:rsidR="003439BB" w:rsidRDefault="00000000">
            <w:pPr>
              <w:spacing w:after="0" w:line="259" w:lineRule="auto"/>
              <w:ind w:left="92" w:right="0" w:firstLine="0"/>
              <w:jc w:val="center"/>
            </w:pPr>
            <w:r>
              <w:t xml:space="preserve">Урок 10 </w:t>
            </w:r>
          </w:p>
        </w:tc>
        <w:tc>
          <w:tcPr>
            <w:tcW w:w="6239" w:type="dxa"/>
            <w:tcBorders>
              <w:top w:val="single" w:sz="4" w:space="0" w:color="000000"/>
              <w:left w:val="single" w:sz="4" w:space="0" w:color="000000"/>
              <w:bottom w:val="single" w:sz="4" w:space="0" w:color="000000"/>
              <w:right w:val="single" w:sz="4" w:space="0" w:color="000000"/>
            </w:tcBorders>
          </w:tcPr>
          <w:p w14:paraId="6937B718" w14:textId="77777777" w:rsidR="003439BB" w:rsidRDefault="00000000">
            <w:pPr>
              <w:spacing w:after="0" w:line="259" w:lineRule="auto"/>
              <w:ind w:right="0" w:firstLine="0"/>
              <w:jc w:val="left"/>
            </w:pPr>
            <w:r>
              <w:t xml:space="preserve">Виды речевой деятельности: говорение, письмо, слушание, чтение </w:t>
            </w:r>
          </w:p>
        </w:tc>
        <w:tc>
          <w:tcPr>
            <w:tcW w:w="2083" w:type="dxa"/>
            <w:tcBorders>
              <w:top w:val="single" w:sz="4" w:space="0" w:color="000000"/>
              <w:left w:val="single" w:sz="4" w:space="0" w:color="000000"/>
              <w:bottom w:val="single" w:sz="4" w:space="0" w:color="000000"/>
              <w:right w:val="single" w:sz="4" w:space="0" w:color="000000"/>
            </w:tcBorders>
          </w:tcPr>
          <w:p w14:paraId="1977F7E7" w14:textId="77777777" w:rsidR="003439BB" w:rsidRDefault="00000000">
            <w:pPr>
              <w:spacing w:after="0" w:line="259" w:lineRule="auto"/>
              <w:ind w:right="0" w:firstLine="0"/>
              <w:jc w:val="left"/>
            </w:pPr>
            <w:r>
              <w:t xml:space="preserve"> </w:t>
            </w:r>
          </w:p>
        </w:tc>
      </w:tr>
      <w:tr w:rsidR="003439BB" w14:paraId="5129F77B"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A06BA10" w14:textId="77777777" w:rsidR="003439BB" w:rsidRDefault="00000000">
            <w:pPr>
              <w:spacing w:after="0" w:line="259" w:lineRule="auto"/>
              <w:ind w:left="87" w:right="0" w:firstLine="0"/>
              <w:jc w:val="center"/>
            </w:pPr>
            <w:r>
              <w:t xml:space="preserve">Урок 11 </w:t>
            </w:r>
          </w:p>
        </w:tc>
        <w:tc>
          <w:tcPr>
            <w:tcW w:w="6239" w:type="dxa"/>
            <w:tcBorders>
              <w:top w:val="single" w:sz="4" w:space="0" w:color="000000"/>
              <w:left w:val="single" w:sz="4" w:space="0" w:color="000000"/>
              <w:bottom w:val="single" w:sz="4" w:space="0" w:color="000000"/>
              <w:right w:val="single" w:sz="4" w:space="0" w:color="000000"/>
            </w:tcBorders>
          </w:tcPr>
          <w:p w14:paraId="4F1CD360" w14:textId="77777777" w:rsidR="003439BB" w:rsidRDefault="00000000">
            <w:pPr>
              <w:spacing w:after="0" w:line="259" w:lineRule="auto"/>
              <w:ind w:right="0" w:firstLine="0"/>
              <w:jc w:val="left"/>
            </w:pPr>
            <w:r>
              <w:t xml:space="preserve">Виды речевой деятельности. Виды чтения </w:t>
            </w:r>
          </w:p>
        </w:tc>
        <w:tc>
          <w:tcPr>
            <w:tcW w:w="2083" w:type="dxa"/>
            <w:tcBorders>
              <w:top w:val="single" w:sz="4" w:space="0" w:color="000000"/>
              <w:left w:val="single" w:sz="4" w:space="0" w:color="000000"/>
              <w:bottom w:val="single" w:sz="4" w:space="0" w:color="000000"/>
              <w:right w:val="single" w:sz="4" w:space="0" w:color="000000"/>
            </w:tcBorders>
          </w:tcPr>
          <w:p w14:paraId="1FE5E25E" w14:textId="77777777" w:rsidR="003439BB" w:rsidRDefault="00000000">
            <w:pPr>
              <w:spacing w:after="0" w:line="259" w:lineRule="auto"/>
              <w:ind w:right="0" w:firstLine="0"/>
              <w:jc w:val="left"/>
            </w:pPr>
            <w:r>
              <w:t xml:space="preserve"> </w:t>
            </w:r>
          </w:p>
        </w:tc>
      </w:tr>
      <w:tr w:rsidR="003439BB" w14:paraId="5E9B751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2080086" w14:textId="77777777" w:rsidR="003439BB" w:rsidRDefault="00000000">
            <w:pPr>
              <w:spacing w:after="0" w:line="259" w:lineRule="auto"/>
              <w:ind w:left="89" w:right="0" w:firstLine="0"/>
              <w:jc w:val="center"/>
            </w:pPr>
            <w:r>
              <w:t xml:space="preserve">Урок 12 </w:t>
            </w:r>
          </w:p>
        </w:tc>
        <w:tc>
          <w:tcPr>
            <w:tcW w:w="6239" w:type="dxa"/>
            <w:tcBorders>
              <w:top w:val="single" w:sz="4" w:space="0" w:color="000000"/>
              <w:left w:val="single" w:sz="4" w:space="0" w:color="000000"/>
              <w:bottom w:val="single" w:sz="4" w:space="0" w:color="000000"/>
              <w:right w:val="single" w:sz="4" w:space="0" w:color="000000"/>
            </w:tcBorders>
          </w:tcPr>
          <w:p w14:paraId="18090287" w14:textId="77777777" w:rsidR="003439BB" w:rsidRDefault="00000000">
            <w:pPr>
              <w:spacing w:after="0" w:line="259" w:lineRule="auto"/>
              <w:ind w:right="0" w:firstLine="0"/>
              <w:jc w:val="left"/>
            </w:pPr>
            <w:r>
              <w:t xml:space="preserve">Виды речевой деятельности. Приёмы работы с учебной книгой </w:t>
            </w:r>
          </w:p>
        </w:tc>
        <w:tc>
          <w:tcPr>
            <w:tcW w:w="2083" w:type="dxa"/>
            <w:tcBorders>
              <w:top w:val="single" w:sz="4" w:space="0" w:color="000000"/>
              <w:left w:val="single" w:sz="4" w:space="0" w:color="000000"/>
              <w:bottom w:val="single" w:sz="4" w:space="0" w:color="000000"/>
              <w:right w:val="single" w:sz="4" w:space="0" w:color="000000"/>
            </w:tcBorders>
          </w:tcPr>
          <w:p w14:paraId="2CB2B376" w14:textId="77777777" w:rsidR="003439BB" w:rsidRDefault="00000000">
            <w:pPr>
              <w:spacing w:after="0" w:line="259" w:lineRule="auto"/>
              <w:ind w:right="0" w:firstLine="0"/>
              <w:jc w:val="left"/>
            </w:pPr>
            <w:r>
              <w:t xml:space="preserve"> </w:t>
            </w:r>
          </w:p>
        </w:tc>
      </w:tr>
      <w:tr w:rsidR="003439BB" w14:paraId="0C3BCC7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CE87257" w14:textId="77777777" w:rsidR="003439BB" w:rsidRDefault="00000000">
            <w:pPr>
              <w:spacing w:after="0" w:line="259" w:lineRule="auto"/>
              <w:ind w:left="87" w:right="0" w:firstLine="0"/>
              <w:jc w:val="center"/>
            </w:pPr>
            <w:r>
              <w:t xml:space="preserve">Урок 13 </w:t>
            </w:r>
          </w:p>
        </w:tc>
        <w:tc>
          <w:tcPr>
            <w:tcW w:w="6239" w:type="dxa"/>
            <w:tcBorders>
              <w:top w:val="single" w:sz="4" w:space="0" w:color="000000"/>
              <w:left w:val="single" w:sz="4" w:space="0" w:color="000000"/>
              <w:bottom w:val="single" w:sz="4" w:space="0" w:color="000000"/>
              <w:right w:val="single" w:sz="4" w:space="0" w:color="000000"/>
            </w:tcBorders>
          </w:tcPr>
          <w:p w14:paraId="4C772BCD" w14:textId="77777777" w:rsidR="003439BB" w:rsidRDefault="00000000">
            <w:pPr>
              <w:spacing w:after="0" w:line="259" w:lineRule="auto"/>
              <w:ind w:right="0" w:firstLine="0"/>
              <w:jc w:val="left"/>
            </w:pPr>
            <w:r>
              <w:t xml:space="preserve">Виды речевой деятельности. Подготовка к сжатому изложению </w:t>
            </w:r>
          </w:p>
        </w:tc>
        <w:tc>
          <w:tcPr>
            <w:tcW w:w="2083" w:type="dxa"/>
            <w:tcBorders>
              <w:top w:val="single" w:sz="4" w:space="0" w:color="000000"/>
              <w:left w:val="single" w:sz="4" w:space="0" w:color="000000"/>
              <w:bottom w:val="single" w:sz="4" w:space="0" w:color="000000"/>
              <w:right w:val="single" w:sz="4" w:space="0" w:color="000000"/>
            </w:tcBorders>
          </w:tcPr>
          <w:p w14:paraId="12D83A28" w14:textId="77777777" w:rsidR="003439BB" w:rsidRDefault="00000000">
            <w:pPr>
              <w:spacing w:after="0" w:line="259" w:lineRule="auto"/>
              <w:ind w:right="0" w:firstLine="0"/>
              <w:jc w:val="left"/>
            </w:pPr>
            <w:r>
              <w:t xml:space="preserve"> </w:t>
            </w:r>
          </w:p>
        </w:tc>
      </w:tr>
      <w:tr w:rsidR="003439BB" w14:paraId="4740F2C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D2023C8" w14:textId="77777777" w:rsidR="003439BB" w:rsidRDefault="00000000">
            <w:pPr>
              <w:spacing w:after="0" w:line="259" w:lineRule="auto"/>
              <w:ind w:left="87" w:right="0" w:firstLine="0"/>
              <w:jc w:val="center"/>
            </w:pPr>
            <w:r>
              <w:t xml:space="preserve">Урок 14 </w:t>
            </w:r>
          </w:p>
        </w:tc>
        <w:tc>
          <w:tcPr>
            <w:tcW w:w="6239" w:type="dxa"/>
            <w:tcBorders>
              <w:top w:val="single" w:sz="4" w:space="0" w:color="000000"/>
              <w:left w:val="single" w:sz="4" w:space="0" w:color="000000"/>
              <w:bottom w:val="single" w:sz="4" w:space="0" w:color="000000"/>
              <w:right w:val="single" w:sz="4" w:space="0" w:color="000000"/>
            </w:tcBorders>
          </w:tcPr>
          <w:p w14:paraId="0509AA18" w14:textId="77777777" w:rsidR="003439BB" w:rsidRDefault="00000000">
            <w:pPr>
              <w:spacing w:after="0" w:line="259" w:lineRule="auto"/>
              <w:ind w:right="0" w:firstLine="0"/>
              <w:jc w:val="left"/>
            </w:pPr>
            <w:r>
              <w:t xml:space="preserve">Изложение подробное (сжатое) </w:t>
            </w:r>
          </w:p>
        </w:tc>
        <w:tc>
          <w:tcPr>
            <w:tcW w:w="2083" w:type="dxa"/>
            <w:tcBorders>
              <w:top w:val="single" w:sz="4" w:space="0" w:color="000000"/>
              <w:left w:val="single" w:sz="4" w:space="0" w:color="000000"/>
              <w:bottom w:val="single" w:sz="4" w:space="0" w:color="000000"/>
              <w:right w:val="single" w:sz="4" w:space="0" w:color="000000"/>
            </w:tcBorders>
          </w:tcPr>
          <w:p w14:paraId="5ECF06B3" w14:textId="77777777" w:rsidR="003439BB" w:rsidRDefault="00000000">
            <w:pPr>
              <w:spacing w:after="0" w:line="259" w:lineRule="auto"/>
              <w:ind w:right="0" w:firstLine="0"/>
              <w:jc w:val="left"/>
            </w:pPr>
            <w:r>
              <w:t xml:space="preserve"> </w:t>
            </w:r>
          </w:p>
        </w:tc>
      </w:tr>
      <w:tr w:rsidR="003439BB" w14:paraId="4182AEA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1AE3F11" w14:textId="77777777" w:rsidR="003439BB" w:rsidRDefault="00000000">
            <w:pPr>
              <w:spacing w:after="0" w:line="259" w:lineRule="auto"/>
              <w:ind w:left="87" w:right="0" w:firstLine="0"/>
              <w:jc w:val="center"/>
            </w:pPr>
            <w:r>
              <w:t xml:space="preserve">Урок 15 </w:t>
            </w:r>
          </w:p>
        </w:tc>
        <w:tc>
          <w:tcPr>
            <w:tcW w:w="6239" w:type="dxa"/>
            <w:tcBorders>
              <w:top w:val="single" w:sz="4" w:space="0" w:color="000000"/>
              <w:left w:val="single" w:sz="4" w:space="0" w:color="000000"/>
              <w:bottom w:val="single" w:sz="4" w:space="0" w:color="000000"/>
              <w:right w:val="single" w:sz="4" w:space="0" w:color="000000"/>
            </w:tcBorders>
          </w:tcPr>
          <w:p w14:paraId="34B63E4D" w14:textId="77777777" w:rsidR="003439BB" w:rsidRDefault="00000000">
            <w:pPr>
              <w:spacing w:after="0" w:line="259" w:lineRule="auto"/>
              <w:ind w:right="0" w:firstLine="0"/>
              <w:jc w:val="left"/>
            </w:pPr>
            <w:r>
              <w:t xml:space="preserve">Текст как речевое произведение </w:t>
            </w:r>
          </w:p>
        </w:tc>
        <w:tc>
          <w:tcPr>
            <w:tcW w:w="2083" w:type="dxa"/>
            <w:tcBorders>
              <w:top w:val="single" w:sz="4" w:space="0" w:color="000000"/>
              <w:left w:val="single" w:sz="4" w:space="0" w:color="000000"/>
              <w:bottom w:val="single" w:sz="4" w:space="0" w:color="000000"/>
              <w:right w:val="single" w:sz="4" w:space="0" w:color="000000"/>
            </w:tcBorders>
          </w:tcPr>
          <w:p w14:paraId="4E80E29E" w14:textId="77777777" w:rsidR="003439BB" w:rsidRDefault="00000000">
            <w:pPr>
              <w:spacing w:after="0" w:line="259" w:lineRule="auto"/>
              <w:ind w:right="0" w:firstLine="0"/>
              <w:jc w:val="left"/>
            </w:pPr>
            <w:r>
              <w:t xml:space="preserve"> </w:t>
            </w:r>
          </w:p>
        </w:tc>
      </w:tr>
      <w:tr w:rsidR="003439BB" w14:paraId="4B70138C"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4D72FBAF" w14:textId="77777777" w:rsidR="003439BB" w:rsidRDefault="00000000">
            <w:pPr>
              <w:spacing w:after="0" w:line="259" w:lineRule="auto"/>
              <w:ind w:left="82" w:right="0" w:firstLine="0"/>
              <w:jc w:val="center"/>
            </w:pPr>
            <w:r>
              <w:t xml:space="preserve">Урок 16 </w:t>
            </w:r>
          </w:p>
        </w:tc>
        <w:tc>
          <w:tcPr>
            <w:tcW w:w="6239" w:type="dxa"/>
            <w:tcBorders>
              <w:top w:val="single" w:sz="4" w:space="0" w:color="000000"/>
              <w:left w:val="single" w:sz="4" w:space="0" w:color="000000"/>
              <w:bottom w:val="single" w:sz="4" w:space="0" w:color="000000"/>
              <w:right w:val="single" w:sz="4" w:space="0" w:color="000000"/>
            </w:tcBorders>
          </w:tcPr>
          <w:p w14:paraId="4F2E3932" w14:textId="77777777" w:rsidR="003439BB" w:rsidRDefault="00000000">
            <w:pPr>
              <w:spacing w:after="0" w:line="259" w:lineRule="auto"/>
              <w:ind w:right="0" w:firstLine="0"/>
              <w:jc w:val="left"/>
            </w:pPr>
            <w:r>
              <w:t xml:space="preserve">Функционально-смысловые типы речи (обобщение) </w:t>
            </w:r>
          </w:p>
        </w:tc>
        <w:tc>
          <w:tcPr>
            <w:tcW w:w="2083" w:type="dxa"/>
            <w:tcBorders>
              <w:top w:val="single" w:sz="4" w:space="0" w:color="000000"/>
              <w:left w:val="single" w:sz="4" w:space="0" w:color="000000"/>
              <w:bottom w:val="single" w:sz="4" w:space="0" w:color="000000"/>
              <w:right w:val="single" w:sz="4" w:space="0" w:color="000000"/>
            </w:tcBorders>
          </w:tcPr>
          <w:p w14:paraId="3B551E16" w14:textId="77777777" w:rsidR="003439BB" w:rsidRDefault="00000000">
            <w:pPr>
              <w:spacing w:after="0" w:line="259" w:lineRule="auto"/>
              <w:ind w:right="0" w:firstLine="0"/>
              <w:jc w:val="left"/>
            </w:pPr>
            <w:r>
              <w:t xml:space="preserve"> </w:t>
            </w:r>
          </w:p>
        </w:tc>
      </w:tr>
      <w:tr w:rsidR="003439BB" w14:paraId="5367519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5AACEBB" w14:textId="77777777" w:rsidR="003439BB" w:rsidRDefault="00000000">
            <w:pPr>
              <w:spacing w:after="0" w:line="259" w:lineRule="auto"/>
              <w:ind w:left="82" w:right="0" w:firstLine="0"/>
              <w:jc w:val="center"/>
            </w:pPr>
            <w:r>
              <w:t xml:space="preserve">Урок 17 </w:t>
            </w:r>
          </w:p>
        </w:tc>
        <w:tc>
          <w:tcPr>
            <w:tcW w:w="6239" w:type="dxa"/>
            <w:tcBorders>
              <w:top w:val="single" w:sz="4" w:space="0" w:color="000000"/>
              <w:left w:val="single" w:sz="4" w:space="0" w:color="000000"/>
              <w:bottom w:val="single" w:sz="4" w:space="0" w:color="000000"/>
              <w:right w:val="single" w:sz="4" w:space="0" w:color="000000"/>
            </w:tcBorders>
          </w:tcPr>
          <w:p w14:paraId="24C9B2DA" w14:textId="77777777" w:rsidR="003439BB" w:rsidRDefault="00000000">
            <w:pPr>
              <w:spacing w:after="0" w:line="259" w:lineRule="auto"/>
              <w:ind w:right="0" w:firstLine="0"/>
              <w:jc w:val="left"/>
            </w:pPr>
            <w:r>
              <w:t xml:space="preserve">Информационная переработка текста </w:t>
            </w:r>
          </w:p>
        </w:tc>
        <w:tc>
          <w:tcPr>
            <w:tcW w:w="2083" w:type="dxa"/>
            <w:tcBorders>
              <w:top w:val="single" w:sz="4" w:space="0" w:color="000000"/>
              <w:left w:val="single" w:sz="4" w:space="0" w:color="000000"/>
              <w:bottom w:val="single" w:sz="4" w:space="0" w:color="000000"/>
              <w:right w:val="single" w:sz="4" w:space="0" w:color="000000"/>
            </w:tcBorders>
          </w:tcPr>
          <w:p w14:paraId="68DF23A5" w14:textId="77777777" w:rsidR="003439BB" w:rsidRDefault="00000000">
            <w:pPr>
              <w:spacing w:after="0" w:line="259" w:lineRule="auto"/>
              <w:ind w:right="0" w:firstLine="0"/>
              <w:jc w:val="left"/>
            </w:pPr>
            <w:r>
              <w:t xml:space="preserve"> </w:t>
            </w:r>
          </w:p>
        </w:tc>
      </w:tr>
      <w:tr w:rsidR="003439BB" w14:paraId="1EEB62A3"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DB2408F" w14:textId="77777777" w:rsidR="003439BB" w:rsidRDefault="00000000">
            <w:pPr>
              <w:spacing w:after="0" w:line="259" w:lineRule="auto"/>
              <w:ind w:left="82" w:right="0" w:firstLine="0"/>
              <w:jc w:val="center"/>
            </w:pPr>
            <w:r>
              <w:t xml:space="preserve">Урок 18 </w:t>
            </w:r>
          </w:p>
        </w:tc>
        <w:tc>
          <w:tcPr>
            <w:tcW w:w="6239" w:type="dxa"/>
            <w:tcBorders>
              <w:top w:val="single" w:sz="4" w:space="0" w:color="000000"/>
              <w:left w:val="single" w:sz="4" w:space="0" w:color="000000"/>
              <w:bottom w:val="single" w:sz="4" w:space="0" w:color="000000"/>
              <w:right w:val="single" w:sz="4" w:space="0" w:color="000000"/>
            </w:tcBorders>
          </w:tcPr>
          <w:p w14:paraId="7A638FF4" w14:textId="77777777" w:rsidR="003439BB" w:rsidRDefault="00000000">
            <w:pPr>
              <w:spacing w:after="0" w:line="259" w:lineRule="auto"/>
              <w:ind w:right="0" w:firstLine="0"/>
              <w:jc w:val="left"/>
            </w:pPr>
            <w:r>
              <w:t xml:space="preserve">Язык художественной литературы </w:t>
            </w:r>
          </w:p>
        </w:tc>
        <w:tc>
          <w:tcPr>
            <w:tcW w:w="2083" w:type="dxa"/>
            <w:tcBorders>
              <w:top w:val="single" w:sz="4" w:space="0" w:color="000000"/>
              <w:left w:val="single" w:sz="4" w:space="0" w:color="000000"/>
              <w:bottom w:val="single" w:sz="4" w:space="0" w:color="000000"/>
              <w:right w:val="single" w:sz="4" w:space="0" w:color="000000"/>
            </w:tcBorders>
          </w:tcPr>
          <w:p w14:paraId="589673F5" w14:textId="77777777" w:rsidR="003439BB" w:rsidRDefault="00000000">
            <w:pPr>
              <w:spacing w:after="0" w:line="259" w:lineRule="auto"/>
              <w:ind w:right="0" w:firstLine="0"/>
              <w:jc w:val="left"/>
            </w:pPr>
            <w:r>
              <w:t xml:space="preserve"> </w:t>
            </w:r>
          </w:p>
        </w:tc>
      </w:tr>
      <w:tr w:rsidR="003439BB" w14:paraId="7048132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733B884" w14:textId="77777777" w:rsidR="003439BB" w:rsidRDefault="00000000">
            <w:pPr>
              <w:spacing w:after="0" w:line="259" w:lineRule="auto"/>
              <w:ind w:right="26" w:firstLine="0"/>
              <w:jc w:val="center"/>
            </w:pPr>
            <w:r>
              <w:t xml:space="preserve"> Урок 19 </w:t>
            </w:r>
          </w:p>
        </w:tc>
        <w:tc>
          <w:tcPr>
            <w:tcW w:w="6239" w:type="dxa"/>
            <w:tcBorders>
              <w:top w:val="single" w:sz="4" w:space="0" w:color="000000"/>
              <w:left w:val="single" w:sz="4" w:space="0" w:color="000000"/>
              <w:bottom w:val="single" w:sz="4" w:space="0" w:color="000000"/>
              <w:right w:val="single" w:sz="4" w:space="0" w:color="000000"/>
            </w:tcBorders>
          </w:tcPr>
          <w:p w14:paraId="263A8DBA" w14:textId="77777777" w:rsidR="003439BB" w:rsidRDefault="00000000">
            <w:pPr>
              <w:spacing w:after="0" w:line="259" w:lineRule="auto"/>
              <w:ind w:right="0" w:firstLine="0"/>
              <w:jc w:val="left"/>
            </w:pPr>
            <w:r>
              <w:t xml:space="preserve">Язык художественной литературы. Основные изобразительно-выразительные средства русского языка </w:t>
            </w:r>
          </w:p>
        </w:tc>
        <w:tc>
          <w:tcPr>
            <w:tcW w:w="2083" w:type="dxa"/>
            <w:tcBorders>
              <w:top w:val="single" w:sz="4" w:space="0" w:color="000000"/>
              <w:left w:val="single" w:sz="4" w:space="0" w:color="000000"/>
              <w:bottom w:val="single" w:sz="4" w:space="0" w:color="000000"/>
              <w:right w:val="single" w:sz="4" w:space="0" w:color="000000"/>
            </w:tcBorders>
          </w:tcPr>
          <w:p w14:paraId="2F5BD005" w14:textId="77777777" w:rsidR="003439BB" w:rsidRDefault="00000000">
            <w:pPr>
              <w:spacing w:after="0" w:line="259" w:lineRule="auto"/>
              <w:ind w:right="0" w:firstLine="0"/>
              <w:jc w:val="left"/>
            </w:pPr>
            <w:r>
              <w:t xml:space="preserve"> </w:t>
            </w:r>
          </w:p>
        </w:tc>
      </w:tr>
      <w:tr w:rsidR="003439BB" w14:paraId="351159F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8148A81" w14:textId="77777777" w:rsidR="003439BB" w:rsidRDefault="00000000">
            <w:pPr>
              <w:spacing w:after="0" w:line="259" w:lineRule="auto"/>
              <w:ind w:left="75" w:right="0" w:firstLine="0"/>
              <w:jc w:val="center"/>
            </w:pPr>
            <w:r>
              <w:t xml:space="preserve">Урок 20 </w:t>
            </w:r>
          </w:p>
        </w:tc>
        <w:tc>
          <w:tcPr>
            <w:tcW w:w="6239" w:type="dxa"/>
            <w:tcBorders>
              <w:top w:val="single" w:sz="4" w:space="0" w:color="000000"/>
              <w:left w:val="single" w:sz="4" w:space="0" w:color="000000"/>
              <w:bottom w:val="single" w:sz="4" w:space="0" w:color="000000"/>
              <w:right w:val="single" w:sz="4" w:space="0" w:color="000000"/>
            </w:tcBorders>
          </w:tcPr>
          <w:p w14:paraId="671232BB" w14:textId="77777777" w:rsidR="003439BB" w:rsidRDefault="00000000">
            <w:pPr>
              <w:spacing w:after="0" w:line="259" w:lineRule="auto"/>
              <w:ind w:right="0" w:firstLine="0"/>
              <w:jc w:val="left"/>
            </w:pPr>
            <w:r>
              <w:t xml:space="preserve">Научный стиль </w:t>
            </w:r>
          </w:p>
        </w:tc>
        <w:tc>
          <w:tcPr>
            <w:tcW w:w="2083" w:type="dxa"/>
            <w:tcBorders>
              <w:top w:val="single" w:sz="4" w:space="0" w:color="000000"/>
              <w:left w:val="single" w:sz="4" w:space="0" w:color="000000"/>
              <w:bottom w:val="single" w:sz="4" w:space="0" w:color="000000"/>
              <w:right w:val="single" w:sz="4" w:space="0" w:color="000000"/>
            </w:tcBorders>
          </w:tcPr>
          <w:p w14:paraId="40310ECB" w14:textId="77777777" w:rsidR="003439BB" w:rsidRDefault="00000000">
            <w:pPr>
              <w:spacing w:after="0" w:line="259" w:lineRule="auto"/>
              <w:ind w:right="0" w:firstLine="0"/>
              <w:jc w:val="left"/>
            </w:pPr>
            <w:r>
              <w:t xml:space="preserve"> </w:t>
            </w:r>
          </w:p>
        </w:tc>
      </w:tr>
      <w:tr w:rsidR="003439BB" w14:paraId="2B49CBE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5B41E02" w14:textId="77777777" w:rsidR="003439BB" w:rsidRDefault="00000000">
            <w:pPr>
              <w:spacing w:after="0" w:line="259" w:lineRule="auto"/>
              <w:ind w:left="70" w:right="0" w:firstLine="0"/>
              <w:jc w:val="center"/>
            </w:pPr>
            <w:r>
              <w:t xml:space="preserve">Урок 21 </w:t>
            </w:r>
          </w:p>
        </w:tc>
        <w:tc>
          <w:tcPr>
            <w:tcW w:w="6239" w:type="dxa"/>
            <w:tcBorders>
              <w:top w:val="single" w:sz="4" w:space="0" w:color="000000"/>
              <w:left w:val="single" w:sz="4" w:space="0" w:color="000000"/>
              <w:bottom w:val="single" w:sz="4" w:space="0" w:color="000000"/>
              <w:right w:val="single" w:sz="4" w:space="0" w:color="000000"/>
            </w:tcBorders>
          </w:tcPr>
          <w:p w14:paraId="19F01A0E" w14:textId="77777777" w:rsidR="003439BB" w:rsidRDefault="00000000">
            <w:pPr>
              <w:spacing w:after="0" w:line="259" w:lineRule="auto"/>
              <w:ind w:right="0" w:firstLine="0"/>
            </w:pPr>
            <w:r>
              <w:t xml:space="preserve">Основные жанры научного стиля. Структура реферата и речевые клише </w:t>
            </w:r>
          </w:p>
        </w:tc>
        <w:tc>
          <w:tcPr>
            <w:tcW w:w="2083" w:type="dxa"/>
            <w:tcBorders>
              <w:top w:val="single" w:sz="4" w:space="0" w:color="000000"/>
              <w:left w:val="single" w:sz="4" w:space="0" w:color="000000"/>
              <w:bottom w:val="single" w:sz="4" w:space="0" w:color="000000"/>
              <w:right w:val="single" w:sz="4" w:space="0" w:color="000000"/>
            </w:tcBorders>
          </w:tcPr>
          <w:p w14:paraId="2B245125" w14:textId="77777777" w:rsidR="003439BB" w:rsidRDefault="00000000">
            <w:pPr>
              <w:spacing w:after="0" w:line="259" w:lineRule="auto"/>
              <w:ind w:right="0" w:firstLine="0"/>
              <w:jc w:val="left"/>
            </w:pPr>
            <w:r>
              <w:t xml:space="preserve"> </w:t>
            </w:r>
          </w:p>
        </w:tc>
      </w:tr>
      <w:tr w:rsidR="003439BB" w14:paraId="24CC711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92090D2" w14:textId="77777777" w:rsidR="003439BB" w:rsidRDefault="00000000">
            <w:pPr>
              <w:spacing w:after="0" w:line="259" w:lineRule="auto"/>
              <w:ind w:left="70" w:right="0" w:firstLine="0"/>
              <w:jc w:val="center"/>
            </w:pPr>
            <w:r>
              <w:t xml:space="preserve">Урок 22 </w:t>
            </w:r>
          </w:p>
        </w:tc>
        <w:tc>
          <w:tcPr>
            <w:tcW w:w="6239" w:type="dxa"/>
            <w:tcBorders>
              <w:top w:val="single" w:sz="4" w:space="0" w:color="000000"/>
              <w:left w:val="single" w:sz="4" w:space="0" w:color="000000"/>
              <w:bottom w:val="single" w:sz="4" w:space="0" w:color="000000"/>
              <w:right w:val="single" w:sz="4" w:space="0" w:color="000000"/>
            </w:tcBorders>
          </w:tcPr>
          <w:p w14:paraId="0160A6B4" w14:textId="77777777" w:rsidR="003439BB" w:rsidRDefault="00000000">
            <w:pPr>
              <w:spacing w:after="0" w:line="259" w:lineRule="auto"/>
              <w:ind w:right="0" w:firstLine="0"/>
            </w:pPr>
            <w:r>
              <w:t xml:space="preserve">Информационная переработка научного текста. Практикум </w:t>
            </w:r>
          </w:p>
        </w:tc>
        <w:tc>
          <w:tcPr>
            <w:tcW w:w="2083" w:type="dxa"/>
            <w:tcBorders>
              <w:top w:val="single" w:sz="4" w:space="0" w:color="000000"/>
              <w:left w:val="single" w:sz="4" w:space="0" w:color="000000"/>
              <w:bottom w:val="single" w:sz="4" w:space="0" w:color="000000"/>
              <w:right w:val="single" w:sz="4" w:space="0" w:color="000000"/>
            </w:tcBorders>
          </w:tcPr>
          <w:p w14:paraId="73E7F5C5" w14:textId="77777777" w:rsidR="003439BB" w:rsidRDefault="00000000">
            <w:pPr>
              <w:spacing w:after="0" w:line="259" w:lineRule="auto"/>
              <w:ind w:right="0" w:firstLine="0"/>
              <w:jc w:val="left"/>
            </w:pPr>
            <w:r>
              <w:t xml:space="preserve"> </w:t>
            </w:r>
          </w:p>
        </w:tc>
      </w:tr>
      <w:tr w:rsidR="003439BB" w14:paraId="28FCB61E"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521C5627" w14:textId="77777777" w:rsidR="003439BB" w:rsidRDefault="00000000">
            <w:pPr>
              <w:spacing w:after="0" w:line="259" w:lineRule="auto"/>
              <w:ind w:left="60" w:right="0" w:firstLine="0"/>
              <w:jc w:val="center"/>
            </w:pPr>
            <w:r>
              <w:t xml:space="preserve">Урок 23 </w:t>
            </w:r>
          </w:p>
        </w:tc>
        <w:tc>
          <w:tcPr>
            <w:tcW w:w="6239" w:type="dxa"/>
            <w:tcBorders>
              <w:top w:val="single" w:sz="4" w:space="0" w:color="000000"/>
              <w:left w:val="single" w:sz="4" w:space="0" w:color="000000"/>
              <w:bottom w:val="single" w:sz="4" w:space="0" w:color="000000"/>
              <w:right w:val="single" w:sz="4" w:space="0" w:color="000000"/>
            </w:tcBorders>
          </w:tcPr>
          <w:p w14:paraId="2421F03C" w14:textId="77777777" w:rsidR="003439BB" w:rsidRDefault="00000000">
            <w:pPr>
              <w:spacing w:after="0" w:line="259" w:lineRule="auto"/>
              <w:ind w:right="0" w:firstLine="0"/>
              <w:jc w:val="left"/>
            </w:pPr>
            <w:r>
              <w:t xml:space="preserve">Сочинение-рассуждение на тему </w:t>
            </w:r>
          </w:p>
        </w:tc>
        <w:tc>
          <w:tcPr>
            <w:tcW w:w="2083" w:type="dxa"/>
            <w:tcBorders>
              <w:top w:val="single" w:sz="4" w:space="0" w:color="000000"/>
              <w:left w:val="single" w:sz="4" w:space="0" w:color="000000"/>
              <w:bottom w:val="single" w:sz="4" w:space="0" w:color="000000"/>
              <w:right w:val="single" w:sz="4" w:space="0" w:color="000000"/>
            </w:tcBorders>
          </w:tcPr>
          <w:p w14:paraId="4509EE03" w14:textId="77777777" w:rsidR="003439BB" w:rsidRDefault="00000000">
            <w:pPr>
              <w:spacing w:after="0" w:line="259" w:lineRule="auto"/>
              <w:ind w:right="0" w:firstLine="0"/>
              <w:jc w:val="left"/>
            </w:pPr>
            <w:r>
              <w:t xml:space="preserve"> </w:t>
            </w:r>
          </w:p>
        </w:tc>
      </w:tr>
      <w:tr w:rsidR="003439BB" w14:paraId="006D6FE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1E36C40" w14:textId="77777777" w:rsidR="003439BB" w:rsidRDefault="00000000">
            <w:pPr>
              <w:spacing w:after="0" w:line="259" w:lineRule="auto"/>
              <w:ind w:left="65" w:right="0" w:firstLine="0"/>
              <w:jc w:val="center"/>
            </w:pPr>
            <w:r>
              <w:t xml:space="preserve">Урок 24 </w:t>
            </w:r>
          </w:p>
        </w:tc>
        <w:tc>
          <w:tcPr>
            <w:tcW w:w="6239" w:type="dxa"/>
            <w:tcBorders>
              <w:top w:val="single" w:sz="4" w:space="0" w:color="000000"/>
              <w:left w:val="single" w:sz="4" w:space="0" w:color="000000"/>
              <w:bottom w:val="single" w:sz="4" w:space="0" w:color="000000"/>
              <w:right w:val="single" w:sz="4" w:space="0" w:color="000000"/>
            </w:tcBorders>
          </w:tcPr>
          <w:p w14:paraId="0CBC9471" w14:textId="77777777" w:rsidR="003439BB" w:rsidRDefault="00000000">
            <w:pPr>
              <w:spacing w:after="0" w:line="259" w:lineRule="auto"/>
              <w:ind w:right="0" w:firstLine="0"/>
            </w:pPr>
            <w:r>
              <w:t xml:space="preserve">Понятие о сложном предложении. Классификация типов сложных предложений </w:t>
            </w:r>
          </w:p>
        </w:tc>
        <w:tc>
          <w:tcPr>
            <w:tcW w:w="2083" w:type="dxa"/>
            <w:tcBorders>
              <w:top w:val="single" w:sz="4" w:space="0" w:color="000000"/>
              <w:left w:val="single" w:sz="4" w:space="0" w:color="000000"/>
              <w:bottom w:val="single" w:sz="4" w:space="0" w:color="000000"/>
              <w:right w:val="single" w:sz="4" w:space="0" w:color="000000"/>
            </w:tcBorders>
          </w:tcPr>
          <w:p w14:paraId="39976794" w14:textId="77777777" w:rsidR="003439BB" w:rsidRDefault="00000000">
            <w:pPr>
              <w:spacing w:after="0" w:line="259" w:lineRule="auto"/>
              <w:ind w:right="0" w:firstLine="0"/>
              <w:jc w:val="left"/>
            </w:pPr>
            <w:r>
              <w:t xml:space="preserve"> </w:t>
            </w:r>
          </w:p>
        </w:tc>
      </w:tr>
      <w:tr w:rsidR="003439BB" w14:paraId="6CB55F3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16A9EA1" w14:textId="77777777" w:rsidR="003439BB" w:rsidRDefault="00000000">
            <w:pPr>
              <w:spacing w:after="0" w:line="259" w:lineRule="auto"/>
              <w:ind w:left="60" w:right="0" w:firstLine="0"/>
              <w:jc w:val="center"/>
            </w:pPr>
            <w:r>
              <w:t xml:space="preserve">Урок 25 </w:t>
            </w:r>
          </w:p>
        </w:tc>
        <w:tc>
          <w:tcPr>
            <w:tcW w:w="6239" w:type="dxa"/>
            <w:tcBorders>
              <w:top w:val="single" w:sz="4" w:space="0" w:color="000000"/>
              <w:left w:val="single" w:sz="4" w:space="0" w:color="000000"/>
              <w:bottom w:val="single" w:sz="4" w:space="0" w:color="000000"/>
              <w:right w:val="single" w:sz="4" w:space="0" w:color="000000"/>
            </w:tcBorders>
          </w:tcPr>
          <w:p w14:paraId="72543252" w14:textId="77777777" w:rsidR="003439BB" w:rsidRDefault="00000000">
            <w:pPr>
              <w:spacing w:after="0" w:line="259" w:lineRule="auto"/>
              <w:ind w:right="0" w:firstLine="0"/>
              <w:jc w:val="left"/>
            </w:pPr>
            <w:r>
              <w:t xml:space="preserve">Понятие о сложносочинённом предложении, его строении </w:t>
            </w:r>
          </w:p>
        </w:tc>
        <w:tc>
          <w:tcPr>
            <w:tcW w:w="2083" w:type="dxa"/>
            <w:tcBorders>
              <w:top w:val="single" w:sz="4" w:space="0" w:color="000000"/>
              <w:left w:val="single" w:sz="4" w:space="0" w:color="000000"/>
              <w:bottom w:val="single" w:sz="4" w:space="0" w:color="000000"/>
              <w:right w:val="single" w:sz="4" w:space="0" w:color="000000"/>
            </w:tcBorders>
          </w:tcPr>
          <w:p w14:paraId="231B6318" w14:textId="77777777" w:rsidR="003439BB" w:rsidRDefault="00000000">
            <w:pPr>
              <w:spacing w:after="0" w:line="259" w:lineRule="auto"/>
              <w:ind w:right="0" w:firstLine="0"/>
              <w:jc w:val="left"/>
            </w:pPr>
            <w:r>
              <w:t xml:space="preserve"> </w:t>
            </w:r>
          </w:p>
        </w:tc>
      </w:tr>
      <w:tr w:rsidR="003439BB" w14:paraId="2C93EC8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512B679" w14:textId="77777777" w:rsidR="003439BB" w:rsidRDefault="00000000">
            <w:pPr>
              <w:spacing w:after="0" w:line="259" w:lineRule="auto"/>
              <w:ind w:left="56" w:right="0" w:firstLine="0"/>
              <w:jc w:val="center"/>
            </w:pPr>
            <w:r>
              <w:t xml:space="preserve">Урок 26 </w:t>
            </w:r>
          </w:p>
        </w:tc>
        <w:tc>
          <w:tcPr>
            <w:tcW w:w="6239" w:type="dxa"/>
            <w:tcBorders>
              <w:top w:val="single" w:sz="4" w:space="0" w:color="000000"/>
              <w:left w:val="single" w:sz="4" w:space="0" w:color="000000"/>
              <w:bottom w:val="single" w:sz="4" w:space="0" w:color="000000"/>
              <w:right w:val="single" w:sz="4" w:space="0" w:color="000000"/>
            </w:tcBorders>
          </w:tcPr>
          <w:p w14:paraId="39EEEC3E" w14:textId="77777777" w:rsidR="003439BB" w:rsidRDefault="00000000">
            <w:pPr>
              <w:spacing w:after="0" w:line="259" w:lineRule="auto"/>
              <w:ind w:right="0" w:firstLine="0"/>
              <w:jc w:val="left"/>
            </w:pPr>
            <w:r>
              <w:t xml:space="preserve">Сочинение-рассуждение с объяснением значения слова </w:t>
            </w:r>
          </w:p>
        </w:tc>
        <w:tc>
          <w:tcPr>
            <w:tcW w:w="2083" w:type="dxa"/>
            <w:tcBorders>
              <w:top w:val="single" w:sz="4" w:space="0" w:color="000000"/>
              <w:left w:val="single" w:sz="4" w:space="0" w:color="000000"/>
              <w:bottom w:val="single" w:sz="4" w:space="0" w:color="000000"/>
              <w:right w:val="single" w:sz="4" w:space="0" w:color="000000"/>
            </w:tcBorders>
          </w:tcPr>
          <w:p w14:paraId="1DE9C76A" w14:textId="77777777" w:rsidR="003439BB" w:rsidRDefault="00000000">
            <w:pPr>
              <w:spacing w:after="0" w:line="259" w:lineRule="auto"/>
              <w:ind w:right="0" w:firstLine="0"/>
              <w:jc w:val="left"/>
            </w:pPr>
            <w:r>
              <w:t xml:space="preserve"> </w:t>
            </w:r>
          </w:p>
        </w:tc>
      </w:tr>
      <w:tr w:rsidR="003439BB" w14:paraId="3ED5EF4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1E5A14E" w14:textId="77777777" w:rsidR="003439BB" w:rsidRDefault="00000000">
            <w:pPr>
              <w:spacing w:after="0" w:line="259" w:lineRule="auto"/>
              <w:ind w:left="56" w:right="0" w:firstLine="0"/>
              <w:jc w:val="center"/>
            </w:pPr>
            <w:r>
              <w:t xml:space="preserve">Урок 27 </w:t>
            </w:r>
          </w:p>
        </w:tc>
        <w:tc>
          <w:tcPr>
            <w:tcW w:w="6239" w:type="dxa"/>
            <w:tcBorders>
              <w:top w:val="single" w:sz="4" w:space="0" w:color="000000"/>
              <w:left w:val="single" w:sz="4" w:space="0" w:color="000000"/>
              <w:bottom w:val="single" w:sz="4" w:space="0" w:color="000000"/>
              <w:right w:val="single" w:sz="4" w:space="0" w:color="000000"/>
            </w:tcBorders>
          </w:tcPr>
          <w:p w14:paraId="2169F1E6" w14:textId="77777777" w:rsidR="003439BB" w:rsidRDefault="00000000">
            <w:pPr>
              <w:spacing w:after="0" w:line="259" w:lineRule="auto"/>
              <w:ind w:right="0" w:firstLine="0"/>
              <w:jc w:val="left"/>
            </w:pPr>
            <w:r>
              <w:t xml:space="preserve">Виды сложносочинённых предложений </w:t>
            </w:r>
          </w:p>
        </w:tc>
        <w:tc>
          <w:tcPr>
            <w:tcW w:w="2083" w:type="dxa"/>
            <w:tcBorders>
              <w:top w:val="single" w:sz="4" w:space="0" w:color="000000"/>
              <w:left w:val="single" w:sz="4" w:space="0" w:color="000000"/>
              <w:bottom w:val="single" w:sz="4" w:space="0" w:color="000000"/>
              <w:right w:val="single" w:sz="4" w:space="0" w:color="000000"/>
            </w:tcBorders>
          </w:tcPr>
          <w:p w14:paraId="7871BFBF" w14:textId="77777777" w:rsidR="003439BB" w:rsidRDefault="00000000">
            <w:pPr>
              <w:spacing w:after="0" w:line="259" w:lineRule="auto"/>
              <w:ind w:right="0" w:firstLine="0"/>
              <w:jc w:val="left"/>
            </w:pPr>
            <w:r>
              <w:t xml:space="preserve"> </w:t>
            </w:r>
          </w:p>
        </w:tc>
      </w:tr>
      <w:tr w:rsidR="003439BB" w14:paraId="23AA6FF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0488DF8" w14:textId="77777777" w:rsidR="003439BB" w:rsidRDefault="00000000">
            <w:pPr>
              <w:spacing w:after="0" w:line="259" w:lineRule="auto"/>
              <w:ind w:left="56" w:right="0" w:firstLine="0"/>
              <w:jc w:val="center"/>
            </w:pPr>
            <w:r>
              <w:t xml:space="preserve">Урок 28 </w:t>
            </w:r>
          </w:p>
        </w:tc>
        <w:tc>
          <w:tcPr>
            <w:tcW w:w="6239" w:type="dxa"/>
            <w:tcBorders>
              <w:top w:val="single" w:sz="4" w:space="0" w:color="000000"/>
              <w:left w:val="single" w:sz="4" w:space="0" w:color="000000"/>
              <w:bottom w:val="single" w:sz="4" w:space="0" w:color="000000"/>
              <w:right w:val="single" w:sz="4" w:space="0" w:color="000000"/>
            </w:tcBorders>
          </w:tcPr>
          <w:p w14:paraId="6A7B3882" w14:textId="77777777" w:rsidR="003439BB" w:rsidRDefault="00000000">
            <w:pPr>
              <w:spacing w:after="0" w:line="259" w:lineRule="auto"/>
              <w:ind w:right="0" w:firstLine="0"/>
            </w:pPr>
            <w:r>
              <w:t xml:space="preserve">Смысловые отношения между частями сложносочинённого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1433D621" w14:textId="77777777" w:rsidR="003439BB" w:rsidRDefault="00000000">
            <w:pPr>
              <w:spacing w:after="0" w:line="259" w:lineRule="auto"/>
              <w:ind w:right="0" w:firstLine="0"/>
              <w:jc w:val="left"/>
            </w:pPr>
            <w:r>
              <w:t xml:space="preserve"> </w:t>
            </w:r>
          </w:p>
        </w:tc>
      </w:tr>
      <w:tr w:rsidR="003439BB" w14:paraId="71C0E278" w14:textId="77777777">
        <w:trPr>
          <w:trHeight w:val="840"/>
        </w:trPr>
        <w:tc>
          <w:tcPr>
            <w:tcW w:w="1416" w:type="dxa"/>
            <w:tcBorders>
              <w:top w:val="single" w:sz="4" w:space="0" w:color="000000"/>
              <w:left w:val="single" w:sz="4" w:space="0" w:color="000000"/>
              <w:bottom w:val="single" w:sz="4" w:space="0" w:color="000000"/>
              <w:right w:val="single" w:sz="4" w:space="0" w:color="000000"/>
            </w:tcBorders>
          </w:tcPr>
          <w:p w14:paraId="5C96A84E" w14:textId="77777777" w:rsidR="003439BB" w:rsidRDefault="00000000">
            <w:pPr>
              <w:spacing w:after="0" w:line="259" w:lineRule="auto"/>
              <w:ind w:right="55" w:firstLine="0"/>
              <w:jc w:val="center"/>
            </w:pPr>
            <w:r>
              <w:t xml:space="preserve">Урок 29 </w:t>
            </w:r>
          </w:p>
        </w:tc>
        <w:tc>
          <w:tcPr>
            <w:tcW w:w="6239" w:type="dxa"/>
            <w:tcBorders>
              <w:top w:val="single" w:sz="4" w:space="0" w:color="000000"/>
              <w:left w:val="single" w:sz="4" w:space="0" w:color="000000"/>
              <w:bottom w:val="single" w:sz="4" w:space="0" w:color="000000"/>
              <w:right w:val="single" w:sz="4" w:space="0" w:color="000000"/>
            </w:tcBorders>
          </w:tcPr>
          <w:p w14:paraId="1AC3940D" w14:textId="77777777" w:rsidR="003439BB" w:rsidRDefault="00000000">
            <w:pPr>
              <w:spacing w:after="0" w:line="259" w:lineRule="auto"/>
              <w:ind w:right="326" w:firstLine="0"/>
            </w:pPr>
            <w:r>
              <w:t xml:space="preserve">Виды сложносочинённых предложений. Смысловые отношения между частями сложносочинённого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5C1376C9" w14:textId="77777777" w:rsidR="003439BB" w:rsidRDefault="00000000">
            <w:pPr>
              <w:spacing w:after="0" w:line="259" w:lineRule="auto"/>
              <w:ind w:right="50" w:firstLine="0"/>
              <w:jc w:val="center"/>
            </w:pPr>
            <w:r>
              <w:t xml:space="preserve">1 </w:t>
            </w:r>
          </w:p>
        </w:tc>
      </w:tr>
      <w:tr w:rsidR="003439BB" w14:paraId="705F0C6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FBD138D" w14:textId="77777777" w:rsidR="003439BB" w:rsidRDefault="00000000">
            <w:pPr>
              <w:spacing w:after="0" w:line="259" w:lineRule="auto"/>
              <w:ind w:left="56" w:right="0" w:firstLine="0"/>
              <w:jc w:val="center"/>
            </w:pPr>
            <w:r>
              <w:t xml:space="preserve">Урок 30 </w:t>
            </w:r>
          </w:p>
        </w:tc>
        <w:tc>
          <w:tcPr>
            <w:tcW w:w="6239" w:type="dxa"/>
            <w:tcBorders>
              <w:top w:val="single" w:sz="4" w:space="0" w:color="000000"/>
              <w:left w:val="single" w:sz="4" w:space="0" w:color="000000"/>
              <w:bottom w:val="single" w:sz="4" w:space="0" w:color="000000"/>
              <w:right w:val="single" w:sz="4" w:space="0" w:color="000000"/>
            </w:tcBorders>
          </w:tcPr>
          <w:p w14:paraId="63A3C8BC" w14:textId="77777777" w:rsidR="003439BB" w:rsidRDefault="00000000">
            <w:pPr>
              <w:spacing w:after="0" w:line="259" w:lineRule="auto"/>
              <w:ind w:right="0" w:firstLine="0"/>
              <w:jc w:val="left"/>
            </w:pPr>
            <w:r>
              <w:t xml:space="preserve">Знаки препинания в сложносочинённых предложениях </w:t>
            </w:r>
          </w:p>
        </w:tc>
        <w:tc>
          <w:tcPr>
            <w:tcW w:w="2083" w:type="dxa"/>
            <w:tcBorders>
              <w:top w:val="single" w:sz="4" w:space="0" w:color="000000"/>
              <w:left w:val="single" w:sz="4" w:space="0" w:color="000000"/>
              <w:bottom w:val="single" w:sz="4" w:space="0" w:color="000000"/>
              <w:right w:val="single" w:sz="4" w:space="0" w:color="000000"/>
            </w:tcBorders>
          </w:tcPr>
          <w:p w14:paraId="1D58BD33" w14:textId="77777777" w:rsidR="003439BB" w:rsidRDefault="00000000">
            <w:pPr>
              <w:spacing w:after="0" w:line="259" w:lineRule="auto"/>
              <w:ind w:right="0" w:firstLine="0"/>
              <w:jc w:val="left"/>
            </w:pPr>
            <w:r>
              <w:t xml:space="preserve"> </w:t>
            </w:r>
          </w:p>
        </w:tc>
      </w:tr>
    </w:tbl>
    <w:p w14:paraId="096B4162" w14:textId="77777777" w:rsidR="003439BB" w:rsidRDefault="003439BB">
      <w:pPr>
        <w:spacing w:after="0" w:line="259" w:lineRule="auto"/>
        <w:ind w:left="-1133" w:right="89" w:firstLine="0"/>
        <w:jc w:val="left"/>
      </w:pPr>
    </w:p>
    <w:tbl>
      <w:tblPr>
        <w:tblStyle w:val="TableGrid"/>
        <w:tblW w:w="9739" w:type="dxa"/>
        <w:tblInd w:w="2" w:type="dxa"/>
        <w:tblCellMar>
          <w:top w:w="7" w:type="dxa"/>
          <w:left w:w="0" w:type="dxa"/>
          <w:bottom w:w="0" w:type="dxa"/>
          <w:right w:w="62" w:type="dxa"/>
        </w:tblCellMar>
        <w:tblLook w:val="04A0" w:firstRow="1" w:lastRow="0" w:firstColumn="1" w:lastColumn="0" w:noHBand="0" w:noVBand="1"/>
      </w:tblPr>
      <w:tblGrid>
        <w:gridCol w:w="1416"/>
        <w:gridCol w:w="6240"/>
        <w:gridCol w:w="962"/>
        <w:gridCol w:w="1121"/>
      </w:tblGrid>
      <w:tr w:rsidR="003439BB" w14:paraId="25908B5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2B7F330" w14:textId="77777777" w:rsidR="003439BB" w:rsidRDefault="00000000">
            <w:pPr>
              <w:spacing w:after="0" w:line="259" w:lineRule="auto"/>
              <w:ind w:left="173" w:right="0" w:firstLine="0"/>
              <w:jc w:val="center"/>
            </w:pPr>
            <w:r>
              <w:t xml:space="preserve">Урок 31 </w:t>
            </w:r>
          </w:p>
        </w:tc>
        <w:tc>
          <w:tcPr>
            <w:tcW w:w="6239" w:type="dxa"/>
            <w:tcBorders>
              <w:top w:val="single" w:sz="4" w:space="0" w:color="000000"/>
              <w:left w:val="single" w:sz="4" w:space="0" w:color="000000"/>
              <w:bottom w:val="single" w:sz="4" w:space="0" w:color="000000"/>
              <w:right w:val="single" w:sz="4" w:space="0" w:color="000000"/>
            </w:tcBorders>
          </w:tcPr>
          <w:p w14:paraId="15F9672F" w14:textId="77777777" w:rsidR="003439BB" w:rsidRDefault="00000000">
            <w:pPr>
              <w:spacing w:after="0" w:line="259" w:lineRule="auto"/>
              <w:ind w:left="108" w:right="0" w:firstLine="0"/>
            </w:pPr>
            <w:r>
              <w:t xml:space="preserve">Знаки препинания в сложносочинённых предложениях. Пунктуационный анализ </w:t>
            </w:r>
          </w:p>
        </w:tc>
        <w:tc>
          <w:tcPr>
            <w:tcW w:w="962" w:type="dxa"/>
            <w:tcBorders>
              <w:top w:val="single" w:sz="4" w:space="0" w:color="000000"/>
              <w:left w:val="single" w:sz="4" w:space="0" w:color="000000"/>
              <w:bottom w:val="single" w:sz="4" w:space="0" w:color="000000"/>
              <w:right w:val="nil"/>
            </w:tcBorders>
          </w:tcPr>
          <w:p w14:paraId="1BF83B89"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1D10B8DC" w14:textId="77777777" w:rsidR="003439BB" w:rsidRDefault="003439BB">
            <w:pPr>
              <w:spacing w:after="160" w:line="259" w:lineRule="auto"/>
              <w:ind w:right="0" w:firstLine="0"/>
              <w:jc w:val="left"/>
            </w:pPr>
          </w:p>
        </w:tc>
      </w:tr>
      <w:tr w:rsidR="003439BB" w14:paraId="7450369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53E6405" w14:textId="77777777" w:rsidR="003439BB" w:rsidRDefault="00000000">
            <w:pPr>
              <w:spacing w:after="0" w:line="259" w:lineRule="auto"/>
              <w:ind w:left="173" w:right="0" w:firstLine="0"/>
              <w:jc w:val="center"/>
            </w:pPr>
            <w:r>
              <w:t xml:space="preserve">Урок 32 </w:t>
            </w:r>
          </w:p>
        </w:tc>
        <w:tc>
          <w:tcPr>
            <w:tcW w:w="6239" w:type="dxa"/>
            <w:tcBorders>
              <w:top w:val="single" w:sz="4" w:space="0" w:color="000000"/>
              <w:left w:val="single" w:sz="4" w:space="0" w:color="000000"/>
              <w:bottom w:val="single" w:sz="4" w:space="0" w:color="000000"/>
              <w:right w:val="single" w:sz="4" w:space="0" w:color="000000"/>
            </w:tcBorders>
          </w:tcPr>
          <w:p w14:paraId="358FDE5F" w14:textId="77777777" w:rsidR="003439BB" w:rsidRDefault="00000000">
            <w:pPr>
              <w:spacing w:after="0" w:line="259" w:lineRule="auto"/>
              <w:ind w:left="108" w:right="0" w:firstLine="0"/>
              <w:jc w:val="left"/>
            </w:pPr>
            <w:r>
              <w:t xml:space="preserve">Знаки препинания в сложносочинённых предложениях. Практикум </w:t>
            </w:r>
          </w:p>
        </w:tc>
        <w:tc>
          <w:tcPr>
            <w:tcW w:w="962" w:type="dxa"/>
            <w:tcBorders>
              <w:top w:val="single" w:sz="4" w:space="0" w:color="000000"/>
              <w:left w:val="single" w:sz="4" w:space="0" w:color="000000"/>
              <w:bottom w:val="single" w:sz="4" w:space="0" w:color="000000"/>
              <w:right w:val="nil"/>
            </w:tcBorders>
          </w:tcPr>
          <w:p w14:paraId="6B52B215" w14:textId="77777777" w:rsidR="003439BB" w:rsidRDefault="003439BB">
            <w:pPr>
              <w:spacing w:after="160" w:line="259" w:lineRule="auto"/>
              <w:ind w:right="0" w:firstLine="0"/>
              <w:jc w:val="left"/>
            </w:pPr>
          </w:p>
        </w:tc>
        <w:tc>
          <w:tcPr>
            <w:tcW w:w="1121" w:type="dxa"/>
            <w:tcBorders>
              <w:top w:val="single" w:sz="4" w:space="0" w:color="000000"/>
              <w:left w:val="nil"/>
              <w:bottom w:val="single" w:sz="4" w:space="0" w:color="000000"/>
              <w:right w:val="single" w:sz="4" w:space="0" w:color="000000"/>
            </w:tcBorders>
          </w:tcPr>
          <w:p w14:paraId="5E86CC15" w14:textId="77777777" w:rsidR="003439BB" w:rsidRDefault="00000000">
            <w:pPr>
              <w:spacing w:after="0" w:line="259" w:lineRule="auto"/>
              <w:ind w:left="14" w:right="0" w:firstLine="0"/>
              <w:jc w:val="left"/>
            </w:pPr>
            <w:r>
              <w:t xml:space="preserve">1 </w:t>
            </w:r>
          </w:p>
        </w:tc>
      </w:tr>
      <w:tr w:rsidR="003439BB" w14:paraId="63DC1F3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44B2D73" w14:textId="77777777" w:rsidR="003439BB" w:rsidRDefault="00000000">
            <w:pPr>
              <w:spacing w:after="0" w:line="259" w:lineRule="auto"/>
              <w:ind w:left="168" w:right="0" w:firstLine="0"/>
              <w:jc w:val="center"/>
            </w:pPr>
            <w:r>
              <w:t xml:space="preserve">Урок 33 </w:t>
            </w:r>
          </w:p>
        </w:tc>
        <w:tc>
          <w:tcPr>
            <w:tcW w:w="6239" w:type="dxa"/>
            <w:tcBorders>
              <w:top w:val="single" w:sz="4" w:space="0" w:color="000000"/>
              <w:left w:val="single" w:sz="4" w:space="0" w:color="000000"/>
              <w:bottom w:val="single" w:sz="4" w:space="0" w:color="000000"/>
              <w:right w:val="single" w:sz="4" w:space="0" w:color="000000"/>
            </w:tcBorders>
          </w:tcPr>
          <w:p w14:paraId="131B7284" w14:textId="77777777" w:rsidR="003439BB" w:rsidRDefault="00000000">
            <w:pPr>
              <w:spacing w:after="0" w:line="259" w:lineRule="auto"/>
              <w:ind w:left="108" w:right="0" w:firstLine="0"/>
            </w:pPr>
            <w:r>
              <w:t xml:space="preserve">Синтаксический и пунктуационный анализ сложносочинённого предложения </w:t>
            </w:r>
          </w:p>
        </w:tc>
        <w:tc>
          <w:tcPr>
            <w:tcW w:w="962" w:type="dxa"/>
            <w:tcBorders>
              <w:top w:val="single" w:sz="4" w:space="0" w:color="000000"/>
              <w:left w:val="single" w:sz="4" w:space="0" w:color="000000"/>
              <w:bottom w:val="single" w:sz="4" w:space="0" w:color="000000"/>
              <w:right w:val="nil"/>
            </w:tcBorders>
          </w:tcPr>
          <w:p w14:paraId="1F04EE59"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1B388F3F" w14:textId="77777777" w:rsidR="003439BB" w:rsidRDefault="003439BB">
            <w:pPr>
              <w:spacing w:after="160" w:line="259" w:lineRule="auto"/>
              <w:ind w:right="0" w:firstLine="0"/>
              <w:jc w:val="left"/>
            </w:pPr>
          </w:p>
        </w:tc>
      </w:tr>
      <w:tr w:rsidR="003439BB" w14:paraId="216D5348"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0EA6EEE2" w14:textId="77777777" w:rsidR="003439BB" w:rsidRDefault="00000000">
            <w:pPr>
              <w:spacing w:after="0" w:line="259" w:lineRule="auto"/>
              <w:ind w:left="166" w:right="0" w:firstLine="0"/>
              <w:jc w:val="center"/>
            </w:pPr>
            <w:r>
              <w:t xml:space="preserve">Урок 34 </w:t>
            </w:r>
          </w:p>
        </w:tc>
        <w:tc>
          <w:tcPr>
            <w:tcW w:w="6239" w:type="dxa"/>
            <w:tcBorders>
              <w:top w:val="single" w:sz="4" w:space="0" w:color="000000"/>
              <w:left w:val="single" w:sz="4" w:space="0" w:color="000000"/>
              <w:bottom w:val="single" w:sz="4" w:space="0" w:color="000000"/>
              <w:right w:val="single" w:sz="4" w:space="0" w:color="000000"/>
            </w:tcBorders>
          </w:tcPr>
          <w:p w14:paraId="3526FC6A" w14:textId="77777777" w:rsidR="003439BB" w:rsidRDefault="00000000">
            <w:pPr>
              <w:spacing w:after="0" w:line="259" w:lineRule="auto"/>
              <w:ind w:left="108" w:right="0" w:firstLine="0"/>
            </w:pPr>
            <w:r>
              <w:t xml:space="preserve">Синтаксический и пунктуационный анализ сложносочинённого предложения. Практикум </w:t>
            </w:r>
          </w:p>
        </w:tc>
        <w:tc>
          <w:tcPr>
            <w:tcW w:w="962" w:type="dxa"/>
            <w:tcBorders>
              <w:top w:val="single" w:sz="4" w:space="0" w:color="000000"/>
              <w:left w:val="single" w:sz="4" w:space="0" w:color="000000"/>
              <w:bottom w:val="single" w:sz="4" w:space="0" w:color="000000"/>
              <w:right w:val="nil"/>
            </w:tcBorders>
          </w:tcPr>
          <w:p w14:paraId="33AE3DB5" w14:textId="77777777" w:rsidR="003439BB" w:rsidRDefault="003439BB">
            <w:pPr>
              <w:spacing w:after="160" w:line="259" w:lineRule="auto"/>
              <w:ind w:right="0" w:firstLine="0"/>
              <w:jc w:val="left"/>
            </w:pPr>
          </w:p>
        </w:tc>
        <w:tc>
          <w:tcPr>
            <w:tcW w:w="1121" w:type="dxa"/>
            <w:tcBorders>
              <w:top w:val="single" w:sz="4" w:space="0" w:color="000000"/>
              <w:left w:val="nil"/>
              <w:bottom w:val="single" w:sz="4" w:space="0" w:color="000000"/>
              <w:right w:val="single" w:sz="4" w:space="0" w:color="000000"/>
            </w:tcBorders>
          </w:tcPr>
          <w:p w14:paraId="3E82225E" w14:textId="77777777" w:rsidR="003439BB" w:rsidRDefault="00000000">
            <w:pPr>
              <w:spacing w:after="0" w:line="259" w:lineRule="auto"/>
              <w:ind w:left="5" w:right="0" w:firstLine="0"/>
              <w:jc w:val="left"/>
            </w:pPr>
            <w:r>
              <w:t xml:space="preserve">1 </w:t>
            </w:r>
          </w:p>
        </w:tc>
      </w:tr>
      <w:tr w:rsidR="003439BB" w14:paraId="18A41285"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A20B08B" w14:textId="77777777" w:rsidR="003439BB" w:rsidRDefault="00000000">
            <w:pPr>
              <w:spacing w:after="0" w:line="259" w:lineRule="auto"/>
              <w:ind w:left="164" w:right="0" w:firstLine="0"/>
              <w:jc w:val="center"/>
            </w:pPr>
            <w:r>
              <w:t xml:space="preserve">Урок 35 </w:t>
            </w:r>
          </w:p>
        </w:tc>
        <w:tc>
          <w:tcPr>
            <w:tcW w:w="6239" w:type="dxa"/>
            <w:tcBorders>
              <w:top w:val="single" w:sz="4" w:space="0" w:color="000000"/>
              <w:left w:val="single" w:sz="4" w:space="0" w:color="000000"/>
              <w:bottom w:val="single" w:sz="4" w:space="0" w:color="000000"/>
              <w:right w:val="single" w:sz="4" w:space="0" w:color="000000"/>
            </w:tcBorders>
          </w:tcPr>
          <w:p w14:paraId="5321B7F6" w14:textId="77777777" w:rsidR="003439BB" w:rsidRDefault="00000000">
            <w:pPr>
              <w:spacing w:after="0" w:line="259" w:lineRule="auto"/>
              <w:ind w:left="108" w:right="0" w:firstLine="0"/>
            </w:pPr>
            <w:r>
              <w:t xml:space="preserve">Особенности употребления сложносочинённыхпредложений в peчи </w:t>
            </w:r>
          </w:p>
        </w:tc>
        <w:tc>
          <w:tcPr>
            <w:tcW w:w="962" w:type="dxa"/>
            <w:tcBorders>
              <w:top w:val="single" w:sz="4" w:space="0" w:color="000000"/>
              <w:left w:val="single" w:sz="4" w:space="0" w:color="000000"/>
              <w:bottom w:val="single" w:sz="4" w:space="0" w:color="000000"/>
              <w:right w:val="nil"/>
            </w:tcBorders>
          </w:tcPr>
          <w:p w14:paraId="4F9B2EC2"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0F5DB2E1" w14:textId="77777777" w:rsidR="003439BB" w:rsidRDefault="003439BB">
            <w:pPr>
              <w:spacing w:after="160" w:line="259" w:lineRule="auto"/>
              <w:ind w:right="0" w:firstLine="0"/>
              <w:jc w:val="left"/>
            </w:pPr>
          </w:p>
        </w:tc>
      </w:tr>
      <w:tr w:rsidR="003439BB" w14:paraId="60D8944A"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6967354E" w14:textId="77777777" w:rsidR="003439BB" w:rsidRDefault="00000000">
            <w:pPr>
              <w:spacing w:after="0" w:line="259" w:lineRule="auto"/>
              <w:ind w:left="159" w:right="0" w:firstLine="0"/>
              <w:jc w:val="center"/>
            </w:pPr>
            <w:r>
              <w:t xml:space="preserve">Урок 36 </w:t>
            </w:r>
          </w:p>
        </w:tc>
        <w:tc>
          <w:tcPr>
            <w:tcW w:w="6239" w:type="dxa"/>
            <w:tcBorders>
              <w:top w:val="single" w:sz="4" w:space="0" w:color="000000"/>
              <w:left w:val="single" w:sz="4" w:space="0" w:color="000000"/>
              <w:bottom w:val="single" w:sz="4" w:space="0" w:color="000000"/>
              <w:right w:val="single" w:sz="4" w:space="0" w:color="000000"/>
            </w:tcBorders>
          </w:tcPr>
          <w:p w14:paraId="3774EBFF" w14:textId="77777777" w:rsidR="003439BB" w:rsidRDefault="00000000">
            <w:pPr>
              <w:spacing w:after="0" w:line="259" w:lineRule="auto"/>
              <w:ind w:left="108" w:right="0" w:firstLine="0"/>
              <w:jc w:val="left"/>
            </w:pPr>
            <w:r>
              <w:t xml:space="preserve">Повторение темы «Сложносочинённое предложение» </w:t>
            </w:r>
          </w:p>
        </w:tc>
        <w:tc>
          <w:tcPr>
            <w:tcW w:w="962" w:type="dxa"/>
            <w:tcBorders>
              <w:top w:val="single" w:sz="4" w:space="0" w:color="000000"/>
              <w:left w:val="single" w:sz="4" w:space="0" w:color="000000"/>
              <w:bottom w:val="single" w:sz="4" w:space="0" w:color="000000"/>
              <w:right w:val="nil"/>
            </w:tcBorders>
          </w:tcPr>
          <w:p w14:paraId="1B8E5661"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3E947851" w14:textId="77777777" w:rsidR="003439BB" w:rsidRDefault="003439BB">
            <w:pPr>
              <w:spacing w:after="160" w:line="259" w:lineRule="auto"/>
              <w:ind w:right="0" w:firstLine="0"/>
              <w:jc w:val="left"/>
            </w:pPr>
          </w:p>
        </w:tc>
      </w:tr>
      <w:tr w:rsidR="003439BB" w14:paraId="1E82AF54"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FBDC50E" w14:textId="77777777" w:rsidR="003439BB" w:rsidRDefault="00000000">
            <w:pPr>
              <w:spacing w:after="0" w:line="259" w:lineRule="auto"/>
              <w:ind w:left="154" w:right="0" w:firstLine="0"/>
              <w:jc w:val="center"/>
            </w:pPr>
            <w:r>
              <w:lastRenderedPageBreak/>
              <w:t xml:space="preserve">Урок 37 </w:t>
            </w:r>
          </w:p>
        </w:tc>
        <w:tc>
          <w:tcPr>
            <w:tcW w:w="6239" w:type="dxa"/>
            <w:tcBorders>
              <w:top w:val="single" w:sz="4" w:space="0" w:color="000000"/>
              <w:left w:val="single" w:sz="4" w:space="0" w:color="000000"/>
              <w:bottom w:val="single" w:sz="4" w:space="0" w:color="000000"/>
              <w:right w:val="single" w:sz="4" w:space="0" w:color="000000"/>
            </w:tcBorders>
          </w:tcPr>
          <w:p w14:paraId="5E3D92AF" w14:textId="77777777" w:rsidR="003439BB" w:rsidRDefault="00000000">
            <w:pPr>
              <w:spacing w:after="0" w:line="259" w:lineRule="auto"/>
              <w:ind w:left="108" w:right="0" w:firstLine="0"/>
              <w:jc w:val="left"/>
            </w:pPr>
            <w:r>
              <w:t xml:space="preserve">Повторение темы «Сложносочинённое предложение». Практикум </w:t>
            </w:r>
          </w:p>
        </w:tc>
        <w:tc>
          <w:tcPr>
            <w:tcW w:w="962" w:type="dxa"/>
            <w:tcBorders>
              <w:top w:val="single" w:sz="4" w:space="0" w:color="000000"/>
              <w:left w:val="single" w:sz="4" w:space="0" w:color="000000"/>
              <w:bottom w:val="single" w:sz="4" w:space="0" w:color="000000"/>
              <w:right w:val="nil"/>
            </w:tcBorders>
          </w:tcPr>
          <w:p w14:paraId="7B31334A" w14:textId="77777777" w:rsidR="003439BB" w:rsidRDefault="003439BB">
            <w:pPr>
              <w:spacing w:after="160" w:line="259" w:lineRule="auto"/>
              <w:ind w:right="0" w:firstLine="0"/>
              <w:jc w:val="left"/>
            </w:pPr>
          </w:p>
        </w:tc>
        <w:tc>
          <w:tcPr>
            <w:tcW w:w="1121" w:type="dxa"/>
            <w:tcBorders>
              <w:top w:val="single" w:sz="4" w:space="0" w:color="000000"/>
              <w:left w:val="nil"/>
              <w:bottom w:val="single" w:sz="4" w:space="0" w:color="000000"/>
              <w:right w:val="single" w:sz="4" w:space="0" w:color="000000"/>
            </w:tcBorders>
          </w:tcPr>
          <w:p w14:paraId="2989976B" w14:textId="77777777" w:rsidR="003439BB" w:rsidRDefault="00000000">
            <w:pPr>
              <w:spacing w:after="0" w:line="259" w:lineRule="auto"/>
              <w:ind w:right="0" w:firstLine="0"/>
              <w:jc w:val="left"/>
            </w:pPr>
            <w:r>
              <w:t xml:space="preserve">1 </w:t>
            </w:r>
          </w:p>
        </w:tc>
      </w:tr>
      <w:tr w:rsidR="003439BB" w14:paraId="7AB9108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68CD99F" w14:textId="77777777" w:rsidR="003439BB" w:rsidRDefault="00000000">
            <w:pPr>
              <w:spacing w:after="0" w:line="259" w:lineRule="auto"/>
              <w:ind w:left="149" w:right="0" w:firstLine="0"/>
              <w:jc w:val="center"/>
            </w:pPr>
            <w:r>
              <w:t xml:space="preserve">Урок 38 </w:t>
            </w:r>
          </w:p>
        </w:tc>
        <w:tc>
          <w:tcPr>
            <w:tcW w:w="6239" w:type="dxa"/>
            <w:tcBorders>
              <w:top w:val="single" w:sz="4" w:space="0" w:color="000000"/>
              <w:left w:val="single" w:sz="4" w:space="0" w:color="000000"/>
              <w:bottom w:val="single" w:sz="4" w:space="0" w:color="000000"/>
              <w:right w:val="single" w:sz="4" w:space="0" w:color="000000"/>
            </w:tcBorders>
          </w:tcPr>
          <w:p w14:paraId="348573C4" w14:textId="77777777" w:rsidR="003439BB" w:rsidRDefault="00000000">
            <w:pPr>
              <w:spacing w:after="0" w:line="259" w:lineRule="auto"/>
              <w:ind w:left="108" w:right="0" w:firstLine="0"/>
              <w:jc w:val="left"/>
            </w:pPr>
            <w:r>
              <w:t xml:space="preserve">Контрольная работа по теме «Сложносочинённое предложение» </w:t>
            </w:r>
          </w:p>
        </w:tc>
        <w:tc>
          <w:tcPr>
            <w:tcW w:w="962" w:type="dxa"/>
            <w:tcBorders>
              <w:top w:val="single" w:sz="4" w:space="0" w:color="000000"/>
              <w:left w:val="single" w:sz="4" w:space="0" w:color="000000"/>
              <w:bottom w:val="single" w:sz="4" w:space="0" w:color="000000"/>
              <w:right w:val="nil"/>
            </w:tcBorders>
          </w:tcPr>
          <w:p w14:paraId="7EB6F938"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4C83E370" w14:textId="77777777" w:rsidR="003439BB" w:rsidRDefault="003439BB">
            <w:pPr>
              <w:spacing w:after="160" w:line="259" w:lineRule="auto"/>
              <w:ind w:right="0" w:firstLine="0"/>
              <w:jc w:val="left"/>
            </w:pPr>
          </w:p>
        </w:tc>
      </w:tr>
      <w:tr w:rsidR="003439BB" w14:paraId="20E2FE9F"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8BC313C" w14:textId="77777777" w:rsidR="003439BB" w:rsidRDefault="00000000">
            <w:pPr>
              <w:spacing w:after="0" w:line="259" w:lineRule="auto"/>
              <w:ind w:left="149" w:right="0" w:firstLine="0"/>
              <w:jc w:val="center"/>
            </w:pPr>
            <w:r>
              <w:t xml:space="preserve">Урок 39 </w:t>
            </w:r>
          </w:p>
        </w:tc>
        <w:tc>
          <w:tcPr>
            <w:tcW w:w="6239" w:type="dxa"/>
            <w:tcBorders>
              <w:top w:val="single" w:sz="4" w:space="0" w:color="000000"/>
              <w:left w:val="single" w:sz="4" w:space="0" w:color="000000"/>
              <w:bottom w:val="single" w:sz="4" w:space="0" w:color="000000"/>
              <w:right w:val="single" w:sz="4" w:space="0" w:color="000000"/>
            </w:tcBorders>
          </w:tcPr>
          <w:p w14:paraId="56B9A024" w14:textId="77777777" w:rsidR="003439BB" w:rsidRDefault="00000000">
            <w:pPr>
              <w:spacing w:after="0" w:line="259" w:lineRule="auto"/>
              <w:ind w:left="108" w:right="0" w:firstLine="0"/>
              <w:jc w:val="left"/>
            </w:pPr>
            <w:r>
              <w:t xml:space="preserve">Понятие о сложноподчинённом предложении </w:t>
            </w:r>
          </w:p>
        </w:tc>
        <w:tc>
          <w:tcPr>
            <w:tcW w:w="962" w:type="dxa"/>
            <w:tcBorders>
              <w:top w:val="single" w:sz="4" w:space="0" w:color="000000"/>
              <w:left w:val="single" w:sz="4" w:space="0" w:color="000000"/>
              <w:bottom w:val="single" w:sz="4" w:space="0" w:color="000000"/>
              <w:right w:val="nil"/>
            </w:tcBorders>
          </w:tcPr>
          <w:p w14:paraId="2A415AA6"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283F566B" w14:textId="77777777" w:rsidR="003439BB" w:rsidRDefault="003439BB">
            <w:pPr>
              <w:spacing w:after="160" w:line="259" w:lineRule="auto"/>
              <w:ind w:right="0" w:firstLine="0"/>
              <w:jc w:val="left"/>
            </w:pPr>
          </w:p>
        </w:tc>
      </w:tr>
      <w:tr w:rsidR="003439BB" w14:paraId="5F99FB1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F4ED2A2" w14:textId="77777777" w:rsidR="003439BB" w:rsidRDefault="00000000">
            <w:pPr>
              <w:spacing w:after="0" w:line="259" w:lineRule="auto"/>
              <w:ind w:left="142" w:right="0" w:firstLine="0"/>
              <w:jc w:val="center"/>
            </w:pPr>
            <w:r>
              <w:t xml:space="preserve">Урок 40 </w:t>
            </w:r>
          </w:p>
        </w:tc>
        <w:tc>
          <w:tcPr>
            <w:tcW w:w="6239" w:type="dxa"/>
            <w:tcBorders>
              <w:top w:val="single" w:sz="4" w:space="0" w:color="000000"/>
              <w:left w:val="single" w:sz="4" w:space="0" w:color="000000"/>
              <w:bottom w:val="single" w:sz="4" w:space="0" w:color="000000"/>
              <w:right w:val="single" w:sz="4" w:space="0" w:color="000000"/>
            </w:tcBorders>
          </w:tcPr>
          <w:p w14:paraId="4DF36585" w14:textId="77777777" w:rsidR="003439BB" w:rsidRDefault="00000000">
            <w:pPr>
              <w:spacing w:after="0" w:line="259" w:lineRule="auto"/>
              <w:ind w:left="108" w:right="0" w:firstLine="0"/>
            </w:pPr>
            <w:r>
              <w:t xml:space="preserve">Союзы и союзные слова в сложноподчинённом предложении </w:t>
            </w:r>
          </w:p>
        </w:tc>
        <w:tc>
          <w:tcPr>
            <w:tcW w:w="962" w:type="dxa"/>
            <w:tcBorders>
              <w:top w:val="single" w:sz="4" w:space="0" w:color="000000"/>
              <w:left w:val="single" w:sz="4" w:space="0" w:color="000000"/>
              <w:bottom w:val="single" w:sz="4" w:space="0" w:color="000000"/>
              <w:right w:val="nil"/>
            </w:tcBorders>
          </w:tcPr>
          <w:p w14:paraId="0D8A82E6"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15CC7465" w14:textId="77777777" w:rsidR="003439BB" w:rsidRDefault="003439BB">
            <w:pPr>
              <w:spacing w:after="160" w:line="259" w:lineRule="auto"/>
              <w:ind w:right="0" w:firstLine="0"/>
              <w:jc w:val="left"/>
            </w:pPr>
          </w:p>
        </w:tc>
      </w:tr>
      <w:tr w:rsidR="003439BB" w14:paraId="4BA545B1"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314193BE" w14:textId="77777777" w:rsidR="003439BB" w:rsidRDefault="00000000">
            <w:pPr>
              <w:spacing w:after="0" w:line="259" w:lineRule="auto"/>
              <w:ind w:left="137" w:right="0" w:firstLine="0"/>
              <w:jc w:val="center"/>
            </w:pPr>
            <w:r>
              <w:t xml:space="preserve">Урок 41 </w:t>
            </w:r>
          </w:p>
        </w:tc>
        <w:tc>
          <w:tcPr>
            <w:tcW w:w="6239" w:type="dxa"/>
            <w:tcBorders>
              <w:top w:val="single" w:sz="4" w:space="0" w:color="000000"/>
              <w:left w:val="single" w:sz="4" w:space="0" w:color="000000"/>
              <w:bottom w:val="single" w:sz="4" w:space="0" w:color="000000"/>
              <w:right w:val="single" w:sz="4" w:space="0" w:color="000000"/>
            </w:tcBorders>
          </w:tcPr>
          <w:p w14:paraId="3BCDAE53" w14:textId="77777777" w:rsidR="003439BB" w:rsidRDefault="00000000">
            <w:pPr>
              <w:spacing w:after="0" w:line="259" w:lineRule="auto"/>
              <w:ind w:left="108" w:right="0" w:firstLine="0"/>
              <w:jc w:val="left"/>
            </w:pPr>
            <w:r>
              <w:t xml:space="preserve">Знаки препинания в сложноподчинённом предложении </w:t>
            </w:r>
          </w:p>
        </w:tc>
        <w:tc>
          <w:tcPr>
            <w:tcW w:w="962" w:type="dxa"/>
            <w:tcBorders>
              <w:top w:val="single" w:sz="4" w:space="0" w:color="000000"/>
              <w:left w:val="single" w:sz="4" w:space="0" w:color="000000"/>
              <w:bottom w:val="single" w:sz="4" w:space="0" w:color="000000"/>
              <w:right w:val="nil"/>
            </w:tcBorders>
          </w:tcPr>
          <w:p w14:paraId="5CA578DF"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531AF13B" w14:textId="77777777" w:rsidR="003439BB" w:rsidRDefault="003439BB">
            <w:pPr>
              <w:spacing w:after="160" w:line="259" w:lineRule="auto"/>
              <w:ind w:right="0" w:firstLine="0"/>
              <w:jc w:val="left"/>
            </w:pPr>
          </w:p>
        </w:tc>
      </w:tr>
      <w:tr w:rsidR="003439BB" w14:paraId="5831E38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E6F684D" w14:textId="77777777" w:rsidR="003439BB" w:rsidRDefault="00000000">
            <w:pPr>
              <w:spacing w:after="0" w:line="259" w:lineRule="auto"/>
              <w:ind w:left="224" w:right="0" w:firstLine="0"/>
              <w:jc w:val="center"/>
            </w:pPr>
            <w:r>
              <w:t xml:space="preserve">Урок 42 </w:t>
            </w:r>
          </w:p>
        </w:tc>
        <w:tc>
          <w:tcPr>
            <w:tcW w:w="6239" w:type="dxa"/>
            <w:tcBorders>
              <w:top w:val="single" w:sz="4" w:space="0" w:color="000000"/>
              <w:left w:val="single" w:sz="4" w:space="0" w:color="000000"/>
              <w:bottom w:val="single" w:sz="4" w:space="0" w:color="000000"/>
              <w:right w:val="single" w:sz="4" w:space="0" w:color="000000"/>
            </w:tcBorders>
          </w:tcPr>
          <w:p w14:paraId="33011303" w14:textId="77777777" w:rsidR="003439BB" w:rsidRDefault="00000000">
            <w:pPr>
              <w:spacing w:after="0" w:line="259" w:lineRule="auto"/>
              <w:ind w:left="108" w:right="0" w:firstLine="0"/>
              <w:jc w:val="left"/>
            </w:pPr>
            <w:r>
              <w:t xml:space="preserve">Сочинение-рассуждение (определение понятия и комментарий) </w:t>
            </w:r>
          </w:p>
        </w:tc>
        <w:tc>
          <w:tcPr>
            <w:tcW w:w="962" w:type="dxa"/>
            <w:tcBorders>
              <w:top w:val="single" w:sz="4" w:space="0" w:color="000000"/>
              <w:left w:val="single" w:sz="4" w:space="0" w:color="000000"/>
              <w:bottom w:val="single" w:sz="4" w:space="0" w:color="000000"/>
              <w:right w:val="nil"/>
            </w:tcBorders>
          </w:tcPr>
          <w:p w14:paraId="4B43270A"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6A3D9960" w14:textId="77777777" w:rsidR="003439BB" w:rsidRDefault="003439BB">
            <w:pPr>
              <w:spacing w:after="160" w:line="259" w:lineRule="auto"/>
              <w:ind w:right="0" w:firstLine="0"/>
              <w:jc w:val="left"/>
            </w:pPr>
          </w:p>
        </w:tc>
      </w:tr>
      <w:tr w:rsidR="003439BB" w14:paraId="69F772F8"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CF34C60" w14:textId="77777777" w:rsidR="003439BB" w:rsidRDefault="00000000">
            <w:pPr>
              <w:spacing w:after="0" w:line="259" w:lineRule="auto"/>
              <w:ind w:left="224" w:right="0" w:firstLine="0"/>
              <w:jc w:val="center"/>
            </w:pPr>
            <w:r>
              <w:t xml:space="preserve">Урок 43 </w:t>
            </w:r>
          </w:p>
        </w:tc>
        <w:tc>
          <w:tcPr>
            <w:tcW w:w="6239" w:type="dxa"/>
            <w:tcBorders>
              <w:top w:val="single" w:sz="4" w:space="0" w:color="000000"/>
              <w:left w:val="single" w:sz="4" w:space="0" w:color="000000"/>
              <w:bottom w:val="single" w:sz="4" w:space="0" w:color="000000"/>
              <w:right w:val="single" w:sz="4" w:space="0" w:color="000000"/>
            </w:tcBorders>
          </w:tcPr>
          <w:p w14:paraId="6CC5C288" w14:textId="77777777" w:rsidR="003439BB" w:rsidRDefault="00000000">
            <w:pPr>
              <w:spacing w:after="0" w:line="259" w:lineRule="auto"/>
              <w:ind w:left="108" w:right="0" w:firstLine="0"/>
              <w:jc w:val="left"/>
            </w:pPr>
            <w:r>
              <w:t xml:space="preserve">Классификация сложноподчинённых предложений </w:t>
            </w:r>
          </w:p>
        </w:tc>
        <w:tc>
          <w:tcPr>
            <w:tcW w:w="962" w:type="dxa"/>
            <w:tcBorders>
              <w:top w:val="single" w:sz="4" w:space="0" w:color="000000"/>
              <w:left w:val="single" w:sz="4" w:space="0" w:color="000000"/>
              <w:bottom w:val="single" w:sz="4" w:space="0" w:color="000000"/>
              <w:right w:val="nil"/>
            </w:tcBorders>
          </w:tcPr>
          <w:p w14:paraId="79C4DC6E"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10496013" w14:textId="77777777" w:rsidR="003439BB" w:rsidRDefault="003439BB">
            <w:pPr>
              <w:spacing w:after="160" w:line="259" w:lineRule="auto"/>
              <w:ind w:right="0" w:firstLine="0"/>
              <w:jc w:val="left"/>
            </w:pPr>
          </w:p>
        </w:tc>
      </w:tr>
      <w:tr w:rsidR="003439BB" w14:paraId="5917869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5028B87" w14:textId="77777777" w:rsidR="003439BB" w:rsidRDefault="00000000">
            <w:pPr>
              <w:spacing w:after="0" w:line="259" w:lineRule="auto"/>
              <w:ind w:left="226" w:right="0" w:firstLine="0"/>
              <w:jc w:val="center"/>
            </w:pPr>
            <w:r>
              <w:t xml:space="preserve">Урок 44 </w:t>
            </w:r>
          </w:p>
        </w:tc>
        <w:tc>
          <w:tcPr>
            <w:tcW w:w="6239" w:type="dxa"/>
            <w:tcBorders>
              <w:top w:val="single" w:sz="4" w:space="0" w:color="000000"/>
              <w:left w:val="single" w:sz="4" w:space="0" w:color="000000"/>
              <w:bottom w:val="single" w:sz="4" w:space="0" w:color="000000"/>
              <w:right w:val="single" w:sz="4" w:space="0" w:color="000000"/>
            </w:tcBorders>
          </w:tcPr>
          <w:p w14:paraId="5DAFA869" w14:textId="77777777" w:rsidR="003439BB" w:rsidRDefault="00000000">
            <w:pPr>
              <w:spacing w:after="0" w:line="259" w:lineRule="auto"/>
              <w:ind w:left="108" w:right="0" w:firstLine="0"/>
              <w:jc w:val="left"/>
            </w:pPr>
            <w:r>
              <w:t xml:space="preserve">Сложноподчинённые предложения с придаточными определительными </w:t>
            </w:r>
          </w:p>
        </w:tc>
        <w:tc>
          <w:tcPr>
            <w:tcW w:w="962" w:type="dxa"/>
            <w:tcBorders>
              <w:top w:val="single" w:sz="4" w:space="0" w:color="000000"/>
              <w:left w:val="single" w:sz="4" w:space="0" w:color="000000"/>
              <w:bottom w:val="single" w:sz="4" w:space="0" w:color="000000"/>
              <w:right w:val="nil"/>
            </w:tcBorders>
          </w:tcPr>
          <w:p w14:paraId="36DCB357"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4BD8D95C" w14:textId="77777777" w:rsidR="003439BB" w:rsidRDefault="003439BB">
            <w:pPr>
              <w:spacing w:after="160" w:line="259" w:lineRule="auto"/>
              <w:ind w:right="0" w:firstLine="0"/>
              <w:jc w:val="left"/>
            </w:pPr>
          </w:p>
        </w:tc>
      </w:tr>
      <w:tr w:rsidR="003439BB" w14:paraId="59404A08"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6927B4F" w14:textId="77777777" w:rsidR="003439BB" w:rsidRDefault="00000000">
            <w:pPr>
              <w:spacing w:after="0" w:line="259" w:lineRule="auto"/>
              <w:ind w:left="219" w:right="0" w:firstLine="0"/>
              <w:jc w:val="center"/>
            </w:pPr>
            <w:r>
              <w:t xml:space="preserve">Урок 45 </w:t>
            </w:r>
          </w:p>
        </w:tc>
        <w:tc>
          <w:tcPr>
            <w:tcW w:w="6239" w:type="dxa"/>
            <w:tcBorders>
              <w:top w:val="single" w:sz="4" w:space="0" w:color="000000"/>
              <w:left w:val="single" w:sz="4" w:space="0" w:color="000000"/>
              <w:bottom w:val="single" w:sz="4" w:space="0" w:color="000000"/>
              <w:right w:val="single" w:sz="4" w:space="0" w:color="000000"/>
            </w:tcBorders>
          </w:tcPr>
          <w:p w14:paraId="6C917198" w14:textId="77777777" w:rsidR="003439BB" w:rsidRDefault="00000000">
            <w:pPr>
              <w:spacing w:after="0" w:line="259" w:lineRule="auto"/>
              <w:ind w:left="108" w:right="0" w:firstLine="0"/>
            </w:pPr>
            <w:r>
              <w:t xml:space="preserve">Сложноподчинённые предложения с придаточными определительными. Практикум </w:t>
            </w:r>
          </w:p>
        </w:tc>
        <w:tc>
          <w:tcPr>
            <w:tcW w:w="962" w:type="dxa"/>
            <w:tcBorders>
              <w:top w:val="single" w:sz="4" w:space="0" w:color="000000"/>
              <w:left w:val="single" w:sz="4" w:space="0" w:color="000000"/>
              <w:bottom w:val="single" w:sz="4" w:space="0" w:color="000000"/>
              <w:right w:val="nil"/>
            </w:tcBorders>
          </w:tcPr>
          <w:p w14:paraId="22BFC3A4" w14:textId="77777777" w:rsidR="003439BB" w:rsidRDefault="00000000">
            <w:pPr>
              <w:spacing w:after="0" w:line="259" w:lineRule="auto"/>
              <w:ind w:left="108" w:right="0" w:firstLine="0"/>
              <w:jc w:val="left"/>
            </w:pPr>
            <w:r>
              <w:t xml:space="preserve">1 </w:t>
            </w:r>
          </w:p>
        </w:tc>
        <w:tc>
          <w:tcPr>
            <w:tcW w:w="1121" w:type="dxa"/>
            <w:tcBorders>
              <w:top w:val="single" w:sz="4" w:space="0" w:color="000000"/>
              <w:left w:val="nil"/>
              <w:bottom w:val="single" w:sz="4" w:space="0" w:color="000000"/>
              <w:right w:val="single" w:sz="4" w:space="0" w:color="000000"/>
            </w:tcBorders>
          </w:tcPr>
          <w:p w14:paraId="31C121F4" w14:textId="77777777" w:rsidR="003439BB" w:rsidRDefault="003439BB">
            <w:pPr>
              <w:spacing w:after="160" w:line="259" w:lineRule="auto"/>
              <w:ind w:right="0" w:firstLine="0"/>
              <w:jc w:val="left"/>
            </w:pPr>
          </w:p>
        </w:tc>
      </w:tr>
      <w:tr w:rsidR="003439BB" w14:paraId="35975FA5"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264FE2F" w14:textId="77777777" w:rsidR="003439BB" w:rsidRDefault="00000000">
            <w:pPr>
              <w:spacing w:after="0" w:line="259" w:lineRule="auto"/>
              <w:ind w:left="224" w:right="0" w:firstLine="0"/>
              <w:jc w:val="center"/>
            </w:pPr>
            <w:r>
              <w:t xml:space="preserve">Урок 46 </w:t>
            </w:r>
          </w:p>
        </w:tc>
        <w:tc>
          <w:tcPr>
            <w:tcW w:w="6239" w:type="dxa"/>
            <w:tcBorders>
              <w:top w:val="single" w:sz="4" w:space="0" w:color="000000"/>
              <w:left w:val="single" w:sz="4" w:space="0" w:color="000000"/>
              <w:bottom w:val="single" w:sz="4" w:space="0" w:color="000000"/>
              <w:right w:val="single" w:sz="4" w:space="0" w:color="000000"/>
            </w:tcBorders>
          </w:tcPr>
          <w:p w14:paraId="47780C6B" w14:textId="77777777" w:rsidR="003439BB" w:rsidRDefault="00000000">
            <w:pPr>
              <w:spacing w:after="0" w:line="259" w:lineRule="auto"/>
              <w:ind w:left="108" w:right="0" w:firstLine="0"/>
              <w:jc w:val="left"/>
            </w:pPr>
            <w:r>
              <w:t xml:space="preserve">Сложноподчинённые предложения с придаточными изъяснительными </w:t>
            </w:r>
          </w:p>
        </w:tc>
        <w:tc>
          <w:tcPr>
            <w:tcW w:w="962" w:type="dxa"/>
            <w:tcBorders>
              <w:top w:val="single" w:sz="4" w:space="0" w:color="000000"/>
              <w:left w:val="single" w:sz="4" w:space="0" w:color="000000"/>
              <w:bottom w:val="single" w:sz="4" w:space="0" w:color="000000"/>
              <w:right w:val="nil"/>
            </w:tcBorders>
          </w:tcPr>
          <w:p w14:paraId="63813950"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6F80A719" w14:textId="77777777" w:rsidR="003439BB" w:rsidRDefault="003439BB">
            <w:pPr>
              <w:spacing w:after="160" w:line="259" w:lineRule="auto"/>
              <w:ind w:right="0" w:firstLine="0"/>
              <w:jc w:val="left"/>
            </w:pPr>
          </w:p>
        </w:tc>
      </w:tr>
      <w:tr w:rsidR="003439BB" w14:paraId="511CB13E"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0B3D16A2" w14:textId="77777777" w:rsidR="003439BB" w:rsidRDefault="00000000">
            <w:pPr>
              <w:spacing w:after="0" w:line="259" w:lineRule="auto"/>
              <w:ind w:left="219" w:right="0" w:firstLine="0"/>
              <w:jc w:val="center"/>
            </w:pPr>
            <w:r>
              <w:t xml:space="preserve">Урок 47 </w:t>
            </w:r>
          </w:p>
        </w:tc>
        <w:tc>
          <w:tcPr>
            <w:tcW w:w="6239" w:type="dxa"/>
            <w:tcBorders>
              <w:top w:val="single" w:sz="4" w:space="0" w:color="000000"/>
              <w:left w:val="single" w:sz="4" w:space="0" w:color="000000"/>
              <w:bottom w:val="single" w:sz="4" w:space="0" w:color="000000"/>
              <w:right w:val="single" w:sz="4" w:space="0" w:color="000000"/>
            </w:tcBorders>
          </w:tcPr>
          <w:p w14:paraId="419A0896" w14:textId="77777777" w:rsidR="003439BB" w:rsidRDefault="00000000">
            <w:pPr>
              <w:spacing w:after="0" w:line="259" w:lineRule="auto"/>
              <w:ind w:left="108" w:right="0" w:firstLine="0"/>
            </w:pPr>
            <w:r>
              <w:t xml:space="preserve">Сложноподчинённые предложения с придаточными изъяснительными. Практикум </w:t>
            </w:r>
          </w:p>
        </w:tc>
        <w:tc>
          <w:tcPr>
            <w:tcW w:w="962" w:type="dxa"/>
            <w:tcBorders>
              <w:top w:val="single" w:sz="4" w:space="0" w:color="000000"/>
              <w:left w:val="single" w:sz="4" w:space="0" w:color="000000"/>
              <w:bottom w:val="single" w:sz="4" w:space="0" w:color="000000"/>
              <w:right w:val="nil"/>
            </w:tcBorders>
          </w:tcPr>
          <w:p w14:paraId="4D484420" w14:textId="77777777" w:rsidR="003439BB" w:rsidRDefault="00000000">
            <w:pPr>
              <w:spacing w:after="0" w:line="259" w:lineRule="auto"/>
              <w:ind w:left="108" w:right="0" w:firstLine="0"/>
              <w:jc w:val="left"/>
            </w:pPr>
            <w:r>
              <w:t xml:space="preserve">1 </w:t>
            </w:r>
          </w:p>
        </w:tc>
        <w:tc>
          <w:tcPr>
            <w:tcW w:w="1121" w:type="dxa"/>
            <w:tcBorders>
              <w:top w:val="single" w:sz="4" w:space="0" w:color="000000"/>
              <w:left w:val="nil"/>
              <w:bottom w:val="single" w:sz="4" w:space="0" w:color="000000"/>
              <w:right w:val="single" w:sz="4" w:space="0" w:color="000000"/>
            </w:tcBorders>
          </w:tcPr>
          <w:p w14:paraId="686A4D19" w14:textId="77777777" w:rsidR="003439BB" w:rsidRDefault="003439BB">
            <w:pPr>
              <w:spacing w:after="160" w:line="259" w:lineRule="auto"/>
              <w:ind w:right="0" w:firstLine="0"/>
              <w:jc w:val="left"/>
            </w:pPr>
          </w:p>
        </w:tc>
      </w:tr>
      <w:tr w:rsidR="003439BB" w14:paraId="41599B75"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4C86659" w14:textId="77777777" w:rsidR="003439BB" w:rsidRDefault="00000000">
            <w:pPr>
              <w:spacing w:after="0" w:line="259" w:lineRule="auto"/>
              <w:ind w:left="219" w:right="0" w:firstLine="0"/>
              <w:jc w:val="center"/>
            </w:pPr>
            <w:r>
              <w:t xml:space="preserve">Урок 48 </w:t>
            </w:r>
          </w:p>
        </w:tc>
        <w:tc>
          <w:tcPr>
            <w:tcW w:w="6239" w:type="dxa"/>
            <w:tcBorders>
              <w:top w:val="single" w:sz="4" w:space="0" w:color="000000"/>
              <w:left w:val="single" w:sz="4" w:space="0" w:color="000000"/>
              <w:bottom w:val="single" w:sz="4" w:space="0" w:color="000000"/>
              <w:right w:val="single" w:sz="4" w:space="0" w:color="000000"/>
            </w:tcBorders>
          </w:tcPr>
          <w:p w14:paraId="270B4178" w14:textId="77777777" w:rsidR="003439BB" w:rsidRDefault="00000000">
            <w:pPr>
              <w:spacing w:after="0" w:line="259" w:lineRule="auto"/>
              <w:ind w:left="108" w:right="0" w:firstLine="0"/>
            </w:pPr>
            <w:r>
              <w:t xml:space="preserve">Группы сложноподчинённых предложений с придаточными обстоятельственными </w:t>
            </w:r>
          </w:p>
        </w:tc>
        <w:tc>
          <w:tcPr>
            <w:tcW w:w="962" w:type="dxa"/>
            <w:tcBorders>
              <w:top w:val="single" w:sz="4" w:space="0" w:color="000000"/>
              <w:left w:val="single" w:sz="4" w:space="0" w:color="000000"/>
              <w:bottom w:val="single" w:sz="4" w:space="0" w:color="000000"/>
              <w:right w:val="nil"/>
            </w:tcBorders>
          </w:tcPr>
          <w:p w14:paraId="75DB69F7"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7D7D0C9B" w14:textId="77777777" w:rsidR="003439BB" w:rsidRDefault="003439BB">
            <w:pPr>
              <w:spacing w:after="160" w:line="259" w:lineRule="auto"/>
              <w:ind w:right="0" w:firstLine="0"/>
              <w:jc w:val="left"/>
            </w:pPr>
          </w:p>
        </w:tc>
      </w:tr>
      <w:tr w:rsidR="003439BB" w14:paraId="68DC977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5ADA8CE" w14:textId="77777777" w:rsidR="003439BB" w:rsidRDefault="00000000">
            <w:pPr>
              <w:spacing w:after="0" w:line="259" w:lineRule="auto"/>
              <w:ind w:left="219" w:right="0" w:firstLine="0"/>
              <w:jc w:val="center"/>
            </w:pPr>
            <w:r>
              <w:t xml:space="preserve">Урок 49 </w:t>
            </w:r>
          </w:p>
        </w:tc>
        <w:tc>
          <w:tcPr>
            <w:tcW w:w="6239" w:type="dxa"/>
            <w:tcBorders>
              <w:top w:val="single" w:sz="4" w:space="0" w:color="000000"/>
              <w:left w:val="single" w:sz="4" w:space="0" w:color="000000"/>
              <w:bottom w:val="single" w:sz="4" w:space="0" w:color="000000"/>
              <w:right w:val="single" w:sz="4" w:space="0" w:color="000000"/>
            </w:tcBorders>
          </w:tcPr>
          <w:p w14:paraId="12319D63" w14:textId="77777777" w:rsidR="003439BB" w:rsidRDefault="00000000">
            <w:pPr>
              <w:spacing w:after="0" w:line="259" w:lineRule="auto"/>
              <w:ind w:left="108" w:right="0" w:firstLine="0"/>
              <w:jc w:val="left"/>
            </w:pPr>
            <w:r>
              <w:t xml:space="preserve">Сложноподчинённые предложения с придаточными времени </w:t>
            </w:r>
          </w:p>
        </w:tc>
        <w:tc>
          <w:tcPr>
            <w:tcW w:w="962" w:type="dxa"/>
            <w:tcBorders>
              <w:top w:val="single" w:sz="4" w:space="0" w:color="000000"/>
              <w:left w:val="single" w:sz="4" w:space="0" w:color="000000"/>
              <w:bottom w:val="single" w:sz="4" w:space="0" w:color="000000"/>
              <w:right w:val="nil"/>
            </w:tcBorders>
          </w:tcPr>
          <w:p w14:paraId="146F9B6F"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18AABB35" w14:textId="77777777" w:rsidR="003439BB" w:rsidRDefault="003439BB">
            <w:pPr>
              <w:spacing w:after="160" w:line="259" w:lineRule="auto"/>
              <w:ind w:right="0" w:firstLine="0"/>
              <w:jc w:val="left"/>
            </w:pPr>
          </w:p>
        </w:tc>
      </w:tr>
      <w:tr w:rsidR="003439BB" w14:paraId="646A683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1ABF823" w14:textId="77777777" w:rsidR="003439BB" w:rsidRDefault="00000000">
            <w:pPr>
              <w:spacing w:after="0" w:line="259" w:lineRule="auto"/>
              <w:ind w:left="209" w:right="0" w:firstLine="0"/>
              <w:jc w:val="center"/>
            </w:pPr>
            <w:r>
              <w:t xml:space="preserve">Урок 50 </w:t>
            </w:r>
          </w:p>
        </w:tc>
        <w:tc>
          <w:tcPr>
            <w:tcW w:w="6239" w:type="dxa"/>
            <w:tcBorders>
              <w:top w:val="single" w:sz="4" w:space="0" w:color="000000"/>
              <w:left w:val="single" w:sz="4" w:space="0" w:color="000000"/>
              <w:bottom w:val="single" w:sz="4" w:space="0" w:color="000000"/>
              <w:right w:val="single" w:sz="4" w:space="0" w:color="000000"/>
            </w:tcBorders>
          </w:tcPr>
          <w:p w14:paraId="6D5B483B" w14:textId="77777777" w:rsidR="003439BB" w:rsidRDefault="00000000">
            <w:pPr>
              <w:spacing w:after="0" w:line="259" w:lineRule="auto"/>
              <w:ind w:left="108" w:right="0" w:firstLine="0"/>
            </w:pPr>
            <w:r>
              <w:t xml:space="preserve">Сложноподчинённые предложения с придаточными места </w:t>
            </w:r>
          </w:p>
        </w:tc>
        <w:tc>
          <w:tcPr>
            <w:tcW w:w="962" w:type="dxa"/>
            <w:tcBorders>
              <w:top w:val="single" w:sz="4" w:space="0" w:color="000000"/>
              <w:left w:val="single" w:sz="4" w:space="0" w:color="000000"/>
              <w:bottom w:val="single" w:sz="4" w:space="0" w:color="000000"/>
              <w:right w:val="nil"/>
            </w:tcBorders>
          </w:tcPr>
          <w:p w14:paraId="61EEE077"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242617C3" w14:textId="77777777" w:rsidR="003439BB" w:rsidRDefault="003439BB">
            <w:pPr>
              <w:spacing w:after="160" w:line="259" w:lineRule="auto"/>
              <w:ind w:right="0" w:firstLine="0"/>
              <w:jc w:val="left"/>
            </w:pPr>
          </w:p>
        </w:tc>
      </w:tr>
      <w:tr w:rsidR="003439BB" w14:paraId="118A32E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12CA752" w14:textId="77777777" w:rsidR="003439BB" w:rsidRDefault="00000000">
            <w:pPr>
              <w:spacing w:after="0" w:line="259" w:lineRule="auto"/>
              <w:ind w:left="204" w:right="0" w:firstLine="0"/>
              <w:jc w:val="center"/>
            </w:pPr>
            <w:r>
              <w:t xml:space="preserve">Урок 51 </w:t>
            </w:r>
          </w:p>
        </w:tc>
        <w:tc>
          <w:tcPr>
            <w:tcW w:w="6239" w:type="dxa"/>
            <w:tcBorders>
              <w:top w:val="single" w:sz="4" w:space="0" w:color="000000"/>
              <w:left w:val="single" w:sz="4" w:space="0" w:color="000000"/>
              <w:bottom w:val="single" w:sz="4" w:space="0" w:color="000000"/>
              <w:right w:val="single" w:sz="4" w:space="0" w:color="000000"/>
            </w:tcBorders>
          </w:tcPr>
          <w:p w14:paraId="091BEE7A" w14:textId="77777777" w:rsidR="003439BB" w:rsidRDefault="00000000">
            <w:pPr>
              <w:spacing w:after="0" w:line="259" w:lineRule="auto"/>
              <w:ind w:left="108" w:right="0" w:firstLine="0"/>
              <w:jc w:val="left"/>
            </w:pPr>
            <w:r>
              <w:t xml:space="preserve">Сложноподчинённые предложения с придаточными причины </w:t>
            </w:r>
          </w:p>
        </w:tc>
        <w:tc>
          <w:tcPr>
            <w:tcW w:w="962" w:type="dxa"/>
            <w:tcBorders>
              <w:top w:val="single" w:sz="4" w:space="0" w:color="000000"/>
              <w:left w:val="single" w:sz="4" w:space="0" w:color="000000"/>
              <w:bottom w:val="single" w:sz="4" w:space="0" w:color="000000"/>
              <w:right w:val="nil"/>
            </w:tcBorders>
          </w:tcPr>
          <w:p w14:paraId="0F987133"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663B71D0" w14:textId="77777777" w:rsidR="003439BB" w:rsidRDefault="003439BB">
            <w:pPr>
              <w:spacing w:after="160" w:line="259" w:lineRule="auto"/>
              <w:ind w:right="0" w:firstLine="0"/>
              <w:jc w:val="left"/>
            </w:pPr>
          </w:p>
        </w:tc>
      </w:tr>
      <w:tr w:rsidR="003439BB" w14:paraId="545879A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DD052F5" w14:textId="77777777" w:rsidR="003439BB" w:rsidRDefault="00000000">
            <w:pPr>
              <w:spacing w:after="0" w:line="259" w:lineRule="auto"/>
              <w:ind w:left="204" w:right="0" w:firstLine="0"/>
              <w:jc w:val="center"/>
            </w:pPr>
            <w:r>
              <w:t xml:space="preserve">Урок 52 </w:t>
            </w:r>
          </w:p>
        </w:tc>
        <w:tc>
          <w:tcPr>
            <w:tcW w:w="6239" w:type="dxa"/>
            <w:tcBorders>
              <w:top w:val="single" w:sz="4" w:space="0" w:color="000000"/>
              <w:left w:val="single" w:sz="4" w:space="0" w:color="000000"/>
              <w:bottom w:val="single" w:sz="4" w:space="0" w:color="000000"/>
              <w:right w:val="single" w:sz="4" w:space="0" w:color="000000"/>
            </w:tcBorders>
          </w:tcPr>
          <w:p w14:paraId="3C0B8F4B" w14:textId="77777777" w:rsidR="003439BB" w:rsidRDefault="00000000">
            <w:pPr>
              <w:spacing w:after="0" w:line="259" w:lineRule="auto"/>
              <w:ind w:left="108" w:right="0" w:firstLine="0"/>
              <w:jc w:val="left"/>
            </w:pPr>
            <w:r>
              <w:t xml:space="preserve">Сложноподчинённые предложения с придаточными цели </w:t>
            </w:r>
          </w:p>
        </w:tc>
        <w:tc>
          <w:tcPr>
            <w:tcW w:w="962" w:type="dxa"/>
            <w:tcBorders>
              <w:top w:val="single" w:sz="4" w:space="0" w:color="000000"/>
              <w:left w:val="single" w:sz="4" w:space="0" w:color="000000"/>
              <w:bottom w:val="single" w:sz="4" w:space="0" w:color="000000"/>
              <w:right w:val="nil"/>
            </w:tcBorders>
          </w:tcPr>
          <w:p w14:paraId="228507B1"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6484C3CD" w14:textId="77777777" w:rsidR="003439BB" w:rsidRDefault="003439BB">
            <w:pPr>
              <w:spacing w:after="160" w:line="259" w:lineRule="auto"/>
              <w:ind w:right="0" w:firstLine="0"/>
              <w:jc w:val="left"/>
            </w:pPr>
          </w:p>
        </w:tc>
      </w:tr>
      <w:tr w:rsidR="003439BB" w14:paraId="6C012DAB"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13F978A" w14:textId="77777777" w:rsidR="003439BB" w:rsidRDefault="00000000">
            <w:pPr>
              <w:spacing w:after="0" w:line="259" w:lineRule="auto"/>
              <w:ind w:left="200" w:right="0" w:firstLine="0"/>
              <w:jc w:val="center"/>
            </w:pPr>
            <w:r>
              <w:t xml:space="preserve">Урок 53 </w:t>
            </w:r>
          </w:p>
        </w:tc>
        <w:tc>
          <w:tcPr>
            <w:tcW w:w="6239" w:type="dxa"/>
            <w:tcBorders>
              <w:top w:val="single" w:sz="4" w:space="0" w:color="000000"/>
              <w:left w:val="single" w:sz="4" w:space="0" w:color="000000"/>
              <w:bottom w:val="single" w:sz="4" w:space="0" w:color="000000"/>
              <w:right w:val="single" w:sz="4" w:space="0" w:color="000000"/>
            </w:tcBorders>
          </w:tcPr>
          <w:p w14:paraId="5FA578D9" w14:textId="77777777" w:rsidR="003439BB" w:rsidRDefault="00000000">
            <w:pPr>
              <w:spacing w:after="0" w:line="259" w:lineRule="auto"/>
              <w:ind w:left="108" w:right="0" w:firstLine="0"/>
              <w:jc w:val="left"/>
            </w:pPr>
            <w:r>
              <w:t xml:space="preserve">Сложноподчинённые предложения с придаточными следствия </w:t>
            </w:r>
          </w:p>
        </w:tc>
        <w:tc>
          <w:tcPr>
            <w:tcW w:w="962" w:type="dxa"/>
            <w:tcBorders>
              <w:top w:val="single" w:sz="4" w:space="0" w:color="000000"/>
              <w:left w:val="single" w:sz="4" w:space="0" w:color="000000"/>
              <w:bottom w:val="single" w:sz="4" w:space="0" w:color="000000"/>
              <w:right w:val="nil"/>
            </w:tcBorders>
          </w:tcPr>
          <w:p w14:paraId="6A1A165D"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05D8DF75" w14:textId="77777777" w:rsidR="003439BB" w:rsidRDefault="003439BB">
            <w:pPr>
              <w:spacing w:after="160" w:line="259" w:lineRule="auto"/>
              <w:ind w:right="0" w:firstLine="0"/>
              <w:jc w:val="left"/>
            </w:pPr>
          </w:p>
        </w:tc>
      </w:tr>
      <w:tr w:rsidR="003439BB" w14:paraId="7D6947EE"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0441F2BC" w14:textId="77777777" w:rsidR="003439BB" w:rsidRDefault="00000000">
            <w:pPr>
              <w:spacing w:after="0" w:line="259" w:lineRule="auto"/>
              <w:ind w:left="200" w:right="0" w:firstLine="0"/>
              <w:jc w:val="center"/>
            </w:pPr>
            <w:r>
              <w:t xml:space="preserve">Урок 54 </w:t>
            </w:r>
          </w:p>
        </w:tc>
        <w:tc>
          <w:tcPr>
            <w:tcW w:w="6239" w:type="dxa"/>
            <w:tcBorders>
              <w:top w:val="single" w:sz="4" w:space="0" w:color="000000"/>
              <w:left w:val="single" w:sz="4" w:space="0" w:color="000000"/>
              <w:bottom w:val="single" w:sz="4" w:space="0" w:color="000000"/>
              <w:right w:val="single" w:sz="4" w:space="0" w:color="000000"/>
            </w:tcBorders>
          </w:tcPr>
          <w:p w14:paraId="7109C247" w14:textId="77777777" w:rsidR="003439BB" w:rsidRDefault="00000000">
            <w:pPr>
              <w:spacing w:after="0" w:line="259" w:lineRule="auto"/>
              <w:ind w:left="108" w:right="0" w:firstLine="0"/>
            </w:pPr>
            <w:r>
              <w:t xml:space="preserve">Сложноподчинённое предложение с придаточным условия </w:t>
            </w:r>
          </w:p>
        </w:tc>
        <w:tc>
          <w:tcPr>
            <w:tcW w:w="962" w:type="dxa"/>
            <w:tcBorders>
              <w:top w:val="single" w:sz="4" w:space="0" w:color="000000"/>
              <w:left w:val="single" w:sz="4" w:space="0" w:color="000000"/>
              <w:bottom w:val="single" w:sz="4" w:space="0" w:color="000000"/>
              <w:right w:val="nil"/>
            </w:tcBorders>
          </w:tcPr>
          <w:p w14:paraId="1E6F0F89"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25B3CA6C" w14:textId="77777777" w:rsidR="003439BB" w:rsidRDefault="003439BB">
            <w:pPr>
              <w:spacing w:after="160" w:line="259" w:lineRule="auto"/>
              <w:ind w:right="0" w:firstLine="0"/>
              <w:jc w:val="left"/>
            </w:pPr>
          </w:p>
        </w:tc>
      </w:tr>
      <w:tr w:rsidR="003439BB" w14:paraId="5C73C6A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AF9663A" w14:textId="77777777" w:rsidR="003439BB" w:rsidRDefault="00000000">
            <w:pPr>
              <w:spacing w:after="0" w:line="259" w:lineRule="auto"/>
              <w:ind w:left="195" w:right="0" w:firstLine="0"/>
              <w:jc w:val="center"/>
            </w:pPr>
            <w:r>
              <w:t xml:space="preserve">Урок 55 </w:t>
            </w:r>
          </w:p>
        </w:tc>
        <w:tc>
          <w:tcPr>
            <w:tcW w:w="6239" w:type="dxa"/>
            <w:tcBorders>
              <w:top w:val="single" w:sz="4" w:space="0" w:color="000000"/>
              <w:left w:val="single" w:sz="4" w:space="0" w:color="000000"/>
              <w:bottom w:val="single" w:sz="4" w:space="0" w:color="000000"/>
              <w:right w:val="single" w:sz="4" w:space="0" w:color="000000"/>
            </w:tcBorders>
          </w:tcPr>
          <w:p w14:paraId="5CD3A725" w14:textId="77777777" w:rsidR="003439BB" w:rsidRDefault="00000000">
            <w:pPr>
              <w:spacing w:after="0" w:line="259" w:lineRule="auto"/>
              <w:ind w:left="108" w:right="0" w:firstLine="0"/>
              <w:jc w:val="left"/>
            </w:pPr>
            <w:r>
              <w:t xml:space="preserve">Сложноподчинённые предложения с придаточными уступки </w:t>
            </w:r>
          </w:p>
        </w:tc>
        <w:tc>
          <w:tcPr>
            <w:tcW w:w="962" w:type="dxa"/>
            <w:tcBorders>
              <w:top w:val="single" w:sz="4" w:space="0" w:color="000000"/>
              <w:left w:val="single" w:sz="4" w:space="0" w:color="000000"/>
              <w:bottom w:val="single" w:sz="4" w:space="0" w:color="000000"/>
              <w:right w:val="nil"/>
            </w:tcBorders>
          </w:tcPr>
          <w:p w14:paraId="3EC01BBF"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6AF5380A" w14:textId="77777777" w:rsidR="003439BB" w:rsidRDefault="003439BB">
            <w:pPr>
              <w:spacing w:after="160" w:line="259" w:lineRule="auto"/>
              <w:ind w:right="0" w:firstLine="0"/>
              <w:jc w:val="left"/>
            </w:pPr>
          </w:p>
        </w:tc>
      </w:tr>
      <w:tr w:rsidR="003439BB" w14:paraId="5A57C34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099BC2E" w14:textId="77777777" w:rsidR="003439BB" w:rsidRDefault="00000000">
            <w:pPr>
              <w:spacing w:after="0" w:line="259" w:lineRule="auto"/>
              <w:ind w:left="190" w:right="0" w:firstLine="0"/>
              <w:jc w:val="center"/>
            </w:pPr>
            <w:r>
              <w:t xml:space="preserve">Урок 56 </w:t>
            </w:r>
          </w:p>
        </w:tc>
        <w:tc>
          <w:tcPr>
            <w:tcW w:w="6239" w:type="dxa"/>
            <w:tcBorders>
              <w:top w:val="single" w:sz="4" w:space="0" w:color="000000"/>
              <w:left w:val="single" w:sz="4" w:space="0" w:color="000000"/>
              <w:bottom w:val="single" w:sz="4" w:space="0" w:color="000000"/>
              <w:right w:val="single" w:sz="4" w:space="0" w:color="000000"/>
            </w:tcBorders>
          </w:tcPr>
          <w:p w14:paraId="04D508AE" w14:textId="77777777" w:rsidR="003439BB" w:rsidRDefault="00000000">
            <w:pPr>
              <w:spacing w:after="0" w:line="259" w:lineRule="auto"/>
              <w:ind w:left="108" w:right="0" w:firstLine="0"/>
            </w:pPr>
            <w:r>
              <w:t xml:space="preserve">Сложноподчинённые предложения с придаточными образа действия </w:t>
            </w:r>
          </w:p>
        </w:tc>
        <w:tc>
          <w:tcPr>
            <w:tcW w:w="962" w:type="dxa"/>
            <w:tcBorders>
              <w:top w:val="single" w:sz="4" w:space="0" w:color="000000"/>
              <w:left w:val="single" w:sz="4" w:space="0" w:color="000000"/>
              <w:bottom w:val="single" w:sz="4" w:space="0" w:color="000000"/>
              <w:right w:val="nil"/>
            </w:tcBorders>
          </w:tcPr>
          <w:p w14:paraId="7BBAB820"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45369750" w14:textId="77777777" w:rsidR="003439BB" w:rsidRDefault="003439BB">
            <w:pPr>
              <w:spacing w:after="160" w:line="259" w:lineRule="auto"/>
              <w:ind w:right="0" w:firstLine="0"/>
              <w:jc w:val="left"/>
            </w:pPr>
          </w:p>
        </w:tc>
      </w:tr>
      <w:tr w:rsidR="003439BB" w14:paraId="0426580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3EB9E95" w14:textId="77777777" w:rsidR="003439BB" w:rsidRDefault="00000000">
            <w:pPr>
              <w:spacing w:after="0" w:line="259" w:lineRule="auto"/>
              <w:ind w:left="185" w:right="0" w:firstLine="0"/>
              <w:jc w:val="center"/>
            </w:pPr>
            <w:r>
              <w:t xml:space="preserve">Урок 57 </w:t>
            </w:r>
          </w:p>
        </w:tc>
        <w:tc>
          <w:tcPr>
            <w:tcW w:w="6239" w:type="dxa"/>
            <w:tcBorders>
              <w:top w:val="single" w:sz="4" w:space="0" w:color="000000"/>
              <w:left w:val="single" w:sz="4" w:space="0" w:color="000000"/>
              <w:bottom w:val="single" w:sz="4" w:space="0" w:color="000000"/>
              <w:right w:val="single" w:sz="4" w:space="0" w:color="000000"/>
            </w:tcBorders>
          </w:tcPr>
          <w:p w14:paraId="312FBCE1" w14:textId="77777777" w:rsidR="003439BB" w:rsidRDefault="00000000">
            <w:pPr>
              <w:spacing w:after="0" w:line="259" w:lineRule="auto"/>
              <w:ind w:left="108" w:right="0" w:firstLine="0"/>
            </w:pPr>
            <w:r>
              <w:t xml:space="preserve">Сложноподчинённые предложения с придаточными меры и степени </w:t>
            </w:r>
          </w:p>
        </w:tc>
        <w:tc>
          <w:tcPr>
            <w:tcW w:w="962" w:type="dxa"/>
            <w:tcBorders>
              <w:top w:val="single" w:sz="4" w:space="0" w:color="000000"/>
              <w:left w:val="single" w:sz="4" w:space="0" w:color="000000"/>
              <w:bottom w:val="single" w:sz="4" w:space="0" w:color="000000"/>
              <w:right w:val="nil"/>
            </w:tcBorders>
          </w:tcPr>
          <w:p w14:paraId="0F6DDC3B"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04A68AC5" w14:textId="77777777" w:rsidR="003439BB" w:rsidRDefault="003439BB">
            <w:pPr>
              <w:spacing w:after="160" w:line="259" w:lineRule="auto"/>
              <w:ind w:right="0" w:firstLine="0"/>
              <w:jc w:val="left"/>
            </w:pPr>
          </w:p>
        </w:tc>
      </w:tr>
      <w:tr w:rsidR="003439BB" w14:paraId="3C39DE0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E0C8BD7" w14:textId="77777777" w:rsidR="003439BB" w:rsidRDefault="00000000">
            <w:pPr>
              <w:spacing w:after="0" w:line="259" w:lineRule="auto"/>
              <w:ind w:left="224" w:right="0" w:firstLine="0"/>
              <w:jc w:val="center"/>
            </w:pPr>
            <w:r>
              <w:t xml:space="preserve">Урок 58 </w:t>
            </w:r>
          </w:p>
        </w:tc>
        <w:tc>
          <w:tcPr>
            <w:tcW w:w="6239" w:type="dxa"/>
            <w:tcBorders>
              <w:top w:val="single" w:sz="4" w:space="0" w:color="000000"/>
              <w:left w:val="single" w:sz="4" w:space="0" w:color="000000"/>
              <w:bottom w:val="single" w:sz="4" w:space="0" w:color="000000"/>
              <w:right w:val="single" w:sz="4" w:space="0" w:color="000000"/>
            </w:tcBorders>
          </w:tcPr>
          <w:p w14:paraId="525D9BE2" w14:textId="77777777" w:rsidR="003439BB" w:rsidRDefault="00000000">
            <w:pPr>
              <w:spacing w:after="0" w:line="259" w:lineRule="auto"/>
              <w:ind w:left="108" w:right="0" w:firstLine="0"/>
              <w:jc w:val="left"/>
            </w:pPr>
            <w:r>
              <w:t xml:space="preserve">Сложноподчинённые предложения с придаточными сравнительными </w:t>
            </w:r>
          </w:p>
        </w:tc>
        <w:tc>
          <w:tcPr>
            <w:tcW w:w="962" w:type="dxa"/>
            <w:tcBorders>
              <w:top w:val="single" w:sz="4" w:space="0" w:color="000000"/>
              <w:left w:val="single" w:sz="4" w:space="0" w:color="000000"/>
              <w:bottom w:val="single" w:sz="4" w:space="0" w:color="000000"/>
              <w:right w:val="nil"/>
            </w:tcBorders>
          </w:tcPr>
          <w:p w14:paraId="6C3212B4" w14:textId="77777777" w:rsidR="003439BB" w:rsidRDefault="00000000">
            <w:pPr>
              <w:spacing w:after="0" w:line="259" w:lineRule="auto"/>
              <w:ind w:left="108" w:right="0" w:firstLine="0"/>
              <w:jc w:val="left"/>
            </w:pPr>
            <w:r>
              <w:t xml:space="preserve"> </w:t>
            </w:r>
          </w:p>
        </w:tc>
        <w:tc>
          <w:tcPr>
            <w:tcW w:w="1121" w:type="dxa"/>
            <w:tcBorders>
              <w:top w:val="single" w:sz="4" w:space="0" w:color="000000"/>
              <w:left w:val="nil"/>
              <w:bottom w:val="single" w:sz="4" w:space="0" w:color="000000"/>
              <w:right w:val="single" w:sz="4" w:space="0" w:color="000000"/>
            </w:tcBorders>
          </w:tcPr>
          <w:p w14:paraId="580468EB" w14:textId="77777777" w:rsidR="003439BB" w:rsidRDefault="003439BB">
            <w:pPr>
              <w:spacing w:after="160" w:line="259" w:lineRule="auto"/>
              <w:ind w:right="0" w:firstLine="0"/>
              <w:jc w:val="left"/>
            </w:pPr>
          </w:p>
        </w:tc>
      </w:tr>
    </w:tbl>
    <w:p w14:paraId="1306B604"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6" w:type="dxa"/>
        </w:tblCellMar>
        <w:tblLook w:val="04A0" w:firstRow="1" w:lastRow="0" w:firstColumn="1" w:lastColumn="0" w:noHBand="0" w:noVBand="1"/>
      </w:tblPr>
      <w:tblGrid>
        <w:gridCol w:w="1416"/>
        <w:gridCol w:w="6239"/>
        <w:gridCol w:w="2084"/>
      </w:tblGrid>
      <w:tr w:rsidR="003439BB" w14:paraId="0CB26E03"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3816F47" w14:textId="77777777" w:rsidR="003439BB" w:rsidRDefault="00000000">
            <w:pPr>
              <w:spacing w:after="0" w:line="259" w:lineRule="auto"/>
              <w:ind w:left="101" w:right="0" w:firstLine="0"/>
              <w:jc w:val="center"/>
            </w:pPr>
            <w:r>
              <w:t xml:space="preserve">Урок 59 </w:t>
            </w:r>
          </w:p>
        </w:tc>
        <w:tc>
          <w:tcPr>
            <w:tcW w:w="6239" w:type="dxa"/>
            <w:tcBorders>
              <w:top w:val="single" w:sz="4" w:space="0" w:color="000000"/>
              <w:left w:val="single" w:sz="4" w:space="0" w:color="000000"/>
              <w:bottom w:val="single" w:sz="4" w:space="0" w:color="000000"/>
              <w:right w:val="single" w:sz="4" w:space="0" w:color="000000"/>
            </w:tcBorders>
          </w:tcPr>
          <w:p w14:paraId="1796B6A2" w14:textId="77777777" w:rsidR="003439BB" w:rsidRDefault="00000000">
            <w:pPr>
              <w:spacing w:after="0" w:line="259" w:lineRule="auto"/>
              <w:ind w:right="0" w:firstLine="0"/>
              <w:jc w:val="left"/>
            </w:pPr>
            <w:r>
              <w:t xml:space="preserve">Сложноподчинённые предложения с несколькими придаточными </w:t>
            </w:r>
          </w:p>
        </w:tc>
        <w:tc>
          <w:tcPr>
            <w:tcW w:w="2083" w:type="dxa"/>
            <w:tcBorders>
              <w:top w:val="single" w:sz="4" w:space="0" w:color="000000"/>
              <w:left w:val="single" w:sz="4" w:space="0" w:color="000000"/>
              <w:bottom w:val="single" w:sz="4" w:space="0" w:color="000000"/>
              <w:right w:val="single" w:sz="4" w:space="0" w:color="000000"/>
            </w:tcBorders>
          </w:tcPr>
          <w:p w14:paraId="0BE93567" w14:textId="77777777" w:rsidR="003439BB" w:rsidRDefault="00000000">
            <w:pPr>
              <w:spacing w:after="0" w:line="259" w:lineRule="auto"/>
              <w:ind w:right="0" w:firstLine="0"/>
              <w:jc w:val="left"/>
            </w:pPr>
            <w:r>
              <w:t xml:space="preserve"> </w:t>
            </w:r>
          </w:p>
        </w:tc>
      </w:tr>
      <w:tr w:rsidR="003439BB" w14:paraId="2A1A9279" w14:textId="77777777">
        <w:trPr>
          <w:trHeight w:val="838"/>
        </w:trPr>
        <w:tc>
          <w:tcPr>
            <w:tcW w:w="1416" w:type="dxa"/>
            <w:tcBorders>
              <w:top w:val="single" w:sz="4" w:space="0" w:color="000000"/>
              <w:left w:val="single" w:sz="4" w:space="0" w:color="000000"/>
              <w:bottom w:val="single" w:sz="4" w:space="0" w:color="000000"/>
              <w:right w:val="single" w:sz="4" w:space="0" w:color="000000"/>
            </w:tcBorders>
          </w:tcPr>
          <w:p w14:paraId="34332868" w14:textId="77777777" w:rsidR="003439BB" w:rsidRDefault="00000000">
            <w:pPr>
              <w:spacing w:after="0" w:line="259" w:lineRule="auto"/>
              <w:ind w:left="293" w:right="0" w:firstLine="0"/>
              <w:jc w:val="left"/>
            </w:pPr>
            <w:r>
              <w:lastRenderedPageBreak/>
              <w:t xml:space="preserve">Урок 60 </w:t>
            </w:r>
          </w:p>
        </w:tc>
        <w:tc>
          <w:tcPr>
            <w:tcW w:w="6239" w:type="dxa"/>
            <w:tcBorders>
              <w:top w:val="single" w:sz="4" w:space="0" w:color="000000"/>
              <w:left w:val="single" w:sz="4" w:space="0" w:color="000000"/>
              <w:bottom w:val="single" w:sz="4" w:space="0" w:color="000000"/>
              <w:right w:val="single" w:sz="4" w:space="0" w:color="000000"/>
            </w:tcBorders>
          </w:tcPr>
          <w:p w14:paraId="29A1E3EA" w14:textId="77777777" w:rsidR="003439BB" w:rsidRDefault="00000000">
            <w:pPr>
              <w:spacing w:after="0" w:line="259" w:lineRule="auto"/>
              <w:ind w:right="0" w:firstLine="0"/>
              <w:jc w:val="left"/>
            </w:pPr>
            <w:r>
              <w:t xml:space="preserve">Однородное, неоднородное и последовательное подчинение придаточных частей в сложноподчинённом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42B16272" w14:textId="77777777" w:rsidR="003439BB" w:rsidRDefault="00000000">
            <w:pPr>
              <w:spacing w:after="0" w:line="259" w:lineRule="auto"/>
              <w:ind w:right="0" w:firstLine="0"/>
              <w:jc w:val="left"/>
            </w:pPr>
            <w:r>
              <w:t xml:space="preserve"> </w:t>
            </w:r>
          </w:p>
        </w:tc>
      </w:tr>
      <w:tr w:rsidR="003439BB" w14:paraId="3D1EFE2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871E460" w14:textId="77777777" w:rsidR="003439BB" w:rsidRDefault="00000000">
            <w:pPr>
              <w:spacing w:after="0" w:line="259" w:lineRule="auto"/>
              <w:ind w:left="99" w:right="0" w:firstLine="0"/>
              <w:jc w:val="center"/>
            </w:pPr>
            <w:r>
              <w:t xml:space="preserve">Урок 61 </w:t>
            </w:r>
          </w:p>
        </w:tc>
        <w:tc>
          <w:tcPr>
            <w:tcW w:w="6239" w:type="dxa"/>
            <w:tcBorders>
              <w:top w:val="single" w:sz="4" w:space="0" w:color="000000"/>
              <w:left w:val="single" w:sz="4" w:space="0" w:color="000000"/>
              <w:bottom w:val="single" w:sz="4" w:space="0" w:color="000000"/>
              <w:right w:val="single" w:sz="4" w:space="0" w:color="000000"/>
            </w:tcBorders>
          </w:tcPr>
          <w:p w14:paraId="24532E76" w14:textId="77777777" w:rsidR="003439BB" w:rsidRDefault="00000000">
            <w:pPr>
              <w:spacing w:after="0" w:line="259" w:lineRule="auto"/>
              <w:ind w:right="0" w:firstLine="0"/>
            </w:pPr>
            <w:r>
              <w:t xml:space="preserve">Правила постановки знаков препинания в сложиоподчинённых предложениях </w:t>
            </w:r>
          </w:p>
        </w:tc>
        <w:tc>
          <w:tcPr>
            <w:tcW w:w="2083" w:type="dxa"/>
            <w:tcBorders>
              <w:top w:val="single" w:sz="4" w:space="0" w:color="000000"/>
              <w:left w:val="single" w:sz="4" w:space="0" w:color="000000"/>
              <w:bottom w:val="single" w:sz="4" w:space="0" w:color="000000"/>
              <w:right w:val="single" w:sz="4" w:space="0" w:color="000000"/>
            </w:tcBorders>
          </w:tcPr>
          <w:p w14:paraId="262A3AD0" w14:textId="77777777" w:rsidR="003439BB" w:rsidRDefault="00000000">
            <w:pPr>
              <w:spacing w:after="0" w:line="259" w:lineRule="auto"/>
              <w:ind w:right="0" w:firstLine="0"/>
              <w:jc w:val="left"/>
            </w:pPr>
            <w:r>
              <w:t xml:space="preserve"> </w:t>
            </w:r>
          </w:p>
        </w:tc>
      </w:tr>
      <w:tr w:rsidR="003439BB" w14:paraId="17C55770"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6908E7AC" w14:textId="77777777" w:rsidR="003439BB" w:rsidRDefault="00000000">
            <w:pPr>
              <w:spacing w:after="0" w:line="259" w:lineRule="auto"/>
              <w:ind w:left="99" w:right="0" w:firstLine="0"/>
              <w:jc w:val="center"/>
            </w:pPr>
            <w:r>
              <w:t xml:space="preserve">Урок 62 </w:t>
            </w:r>
          </w:p>
        </w:tc>
        <w:tc>
          <w:tcPr>
            <w:tcW w:w="6239" w:type="dxa"/>
            <w:tcBorders>
              <w:top w:val="single" w:sz="4" w:space="0" w:color="000000"/>
              <w:left w:val="single" w:sz="4" w:space="0" w:color="000000"/>
              <w:bottom w:val="single" w:sz="4" w:space="0" w:color="000000"/>
              <w:right w:val="single" w:sz="4" w:space="0" w:color="000000"/>
            </w:tcBorders>
          </w:tcPr>
          <w:p w14:paraId="15AC9298" w14:textId="77777777" w:rsidR="003439BB" w:rsidRDefault="00000000">
            <w:pPr>
              <w:spacing w:after="0" w:line="259" w:lineRule="auto"/>
              <w:ind w:right="0" w:firstLine="0"/>
              <w:jc w:val="left"/>
            </w:pPr>
            <w:r>
              <w:t xml:space="preserve">Анализ сложноподчиненных предложений.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18809448" w14:textId="77777777" w:rsidR="003439BB" w:rsidRDefault="00000000">
            <w:pPr>
              <w:spacing w:after="0" w:line="259" w:lineRule="auto"/>
              <w:ind w:right="26" w:firstLine="0"/>
              <w:jc w:val="center"/>
            </w:pPr>
            <w:r>
              <w:t xml:space="preserve">1 </w:t>
            </w:r>
          </w:p>
        </w:tc>
      </w:tr>
      <w:tr w:rsidR="003439BB" w14:paraId="23DBE256"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8B82FE5" w14:textId="77777777" w:rsidR="003439BB" w:rsidRDefault="00000000">
            <w:pPr>
              <w:spacing w:after="0" w:line="259" w:lineRule="auto"/>
              <w:ind w:left="99" w:right="0" w:firstLine="0"/>
              <w:jc w:val="center"/>
            </w:pPr>
            <w:r>
              <w:t xml:space="preserve">Урок 63 </w:t>
            </w:r>
          </w:p>
        </w:tc>
        <w:tc>
          <w:tcPr>
            <w:tcW w:w="6239" w:type="dxa"/>
            <w:tcBorders>
              <w:top w:val="single" w:sz="4" w:space="0" w:color="000000"/>
              <w:left w:val="single" w:sz="4" w:space="0" w:color="000000"/>
              <w:bottom w:val="single" w:sz="4" w:space="0" w:color="000000"/>
              <w:right w:val="single" w:sz="4" w:space="0" w:color="000000"/>
            </w:tcBorders>
          </w:tcPr>
          <w:p w14:paraId="1D120D41" w14:textId="77777777" w:rsidR="003439BB" w:rsidRDefault="00000000">
            <w:pPr>
              <w:spacing w:after="0" w:line="259" w:lineRule="auto"/>
              <w:ind w:right="0" w:firstLine="0"/>
            </w:pPr>
            <w:r>
              <w:t xml:space="preserve">Синтаксический анализ сложноподчинённого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58933EC5" w14:textId="77777777" w:rsidR="003439BB" w:rsidRDefault="00000000">
            <w:pPr>
              <w:spacing w:after="0" w:line="259" w:lineRule="auto"/>
              <w:ind w:right="0" w:firstLine="0"/>
              <w:jc w:val="left"/>
            </w:pPr>
            <w:r>
              <w:t xml:space="preserve"> </w:t>
            </w:r>
          </w:p>
        </w:tc>
      </w:tr>
      <w:tr w:rsidR="003439BB" w14:paraId="7164F27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586BDC1" w14:textId="77777777" w:rsidR="003439BB" w:rsidRDefault="00000000">
            <w:pPr>
              <w:spacing w:after="0" w:line="259" w:lineRule="auto"/>
              <w:ind w:left="94" w:right="0" w:firstLine="0"/>
              <w:jc w:val="center"/>
            </w:pPr>
            <w:r>
              <w:t xml:space="preserve">Урок 64 </w:t>
            </w:r>
          </w:p>
        </w:tc>
        <w:tc>
          <w:tcPr>
            <w:tcW w:w="6239" w:type="dxa"/>
            <w:tcBorders>
              <w:top w:val="single" w:sz="4" w:space="0" w:color="000000"/>
              <w:left w:val="single" w:sz="4" w:space="0" w:color="000000"/>
              <w:bottom w:val="single" w:sz="4" w:space="0" w:color="000000"/>
              <w:right w:val="single" w:sz="4" w:space="0" w:color="000000"/>
            </w:tcBorders>
          </w:tcPr>
          <w:p w14:paraId="5D2A7E03" w14:textId="77777777" w:rsidR="003439BB" w:rsidRDefault="00000000">
            <w:pPr>
              <w:spacing w:after="0" w:line="259" w:lineRule="auto"/>
              <w:ind w:right="0" w:firstLine="0"/>
            </w:pPr>
            <w:r>
              <w:t xml:space="preserve">Особенности употребления сложноподчинённых предложений в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42311E51" w14:textId="77777777" w:rsidR="003439BB" w:rsidRDefault="00000000">
            <w:pPr>
              <w:spacing w:after="0" w:line="259" w:lineRule="auto"/>
              <w:ind w:right="36" w:firstLine="0"/>
              <w:jc w:val="center"/>
            </w:pPr>
            <w:r>
              <w:t xml:space="preserve">1 </w:t>
            </w:r>
          </w:p>
        </w:tc>
      </w:tr>
      <w:tr w:rsidR="003439BB" w14:paraId="6573670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8B6FF1F" w14:textId="77777777" w:rsidR="003439BB" w:rsidRDefault="00000000">
            <w:pPr>
              <w:spacing w:after="0" w:line="259" w:lineRule="auto"/>
              <w:ind w:left="94" w:right="0" w:firstLine="0"/>
              <w:jc w:val="center"/>
            </w:pPr>
            <w:r>
              <w:t xml:space="preserve">Урок 65 </w:t>
            </w:r>
          </w:p>
        </w:tc>
        <w:tc>
          <w:tcPr>
            <w:tcW w:w="6239" w:type="dxa"/>
            <w:tcBorders>
              <w:top w:val="single" w:sz="4" w:space="0" w:color="000000"/>
              <w:left w:val="single" w:sz="4" w:space="0" w:color="000000"/>
              <w:bottom w:val="single" w:sz="4" w:space="0" w:color="000000"/>
              <w:right w:val="single" w:sz="4" w:space="0" w:color="000000"/>
            </w:tcBorders>
          </w:tcPr>
          <w:p w14:paraId="2F662925" w14:textId="77777777" w:rsidR="003439BB" w:rsidRDefault="00000000">
            <w:pPr>
              <w:spacing w:after="0" w:line="259" w:lineRule="auto"/>
              <w:ind w:right="0" w:firstLine="0"/>
              <w:jc w:val="left"/>
            </w:pPr>
            <w:r>
              <w:t xml:space="preserve">Повторение темы «Сложноподчинённое предложение» </w:t>
            </w:r>
          </w:p>
        </w:tc>
        <w:tc>
          <w:tcPr>
            <w:tcW w:w="2083" w:type="dxa"/>
            <w:tcBorders>
              <w:top w:val="single" w:sz="4" w:space="0" w:color="000000"/>
              <w:left w:val="single" w:sz="4" w:space="0" w:color="000000"/>
              <w:bottom w:val="single" w:sz="4" w:space="0" w:color="000000"/>
              <w:right w:val="single" w:sz="4" w:space="0" w:color="000000"/>
            </w:tcBorders>
          </w:tcPr>
          <w:p w14:paraId="7D4544F5" w14:textId="77777777" w:rsidR="003439BB" w:rsidRDefault="00000000">
            <w:pPr>
              <w:spacing w:after="0" w:line="259" w:lineRule="auto"/>
              <w:ind w:right="0" w:firstLine="0"/>
              <w:jc w:val="left"/>
            </w:pPr>
            <w:r>
              <w:t xml:space="preserve"> </w:t>
            </w:r>
          </w:p>
        </w:tc>
      </w:tr>
      <w:tr w:rsidR="003439BB" w14:paraId="6CEE5B8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743A93F" w14:textId="77777777" w:rsidR="003439BB" w:rsidRDefault="00000000">
            <w:pPr>
              <w:spacing w:after="0" w:line="259" w:lineRule="auto"/>
              <w:ind w:left="84" w:right="0" w:firstLine="0"/>
              <w:jc w:val="center"/>
            </w:pPr>
            <w:r>
              <w:t xml:space="preserve">Урок 66 </w:t>
            </w:r>
          </w:p>
        </w:tc>
        <w:tc>
          <w:tcPr>
            <w:tcW w:w="6239" w:type="dxa"/>
            <w:tcBorders>
              <w:top w:val="single" w:sz="4" w:space="0" w:color="000000"/>
              <w:left w:val="single" w:sz="4" w:space="0" w:color="000000"/>
              <w:bottom w:val="single" w:sz="4" w:space="0" w:color="000000"/>
              <w:right w:val="single" w:sz="4" w:space="0" w:color="000000"/>
            </w:tcBorders>
          </w:tcPr>
          <w:p w14:paraId="19C0907C" w14:textId="77777777" w:rsidR="003439BB" w:rsidRDefault="00000000">
            <w:pPr>
              <w:spacing w:after="0" w:line="259" w:lineRule="auto"/>
              <w:ind w:right="0" w:firstLine="0"/>
              <w:jc w:val="left"/>
            </w:pPr>
            <w:r>
              <w:t xml:space="preserve">Повторение темы «Сложноподчинённое предложение». Практикум </w:t>
            </w:r>
          </w:p>
        </w:tc>
        <w:tc>
          <w:tcPr>
            <w:tcW w:w="2083" w:type="dxa"/>
            <w:tcBorders>
              <w:top w:val="single" w:sz="4" w:space="0" w:color="000000"/>
              <w:left w:val="single" w:sz="4" w:space="0" w:color="000000"/>
              <w:bottom w:val="single" w:sz="4" w:space="0" w:color="000000"/>
              <w:right w:val="single" w:sz="4" w:space="0" w:color="000000"/>
            </w:tcBorders>
          </w:tcPr>
          <w:p w14:paraId="0B739A2D" w14:textId="77777777" w:rsidR="003439BB" w:rsidRDefault="00000000">
            <w:pPr>
              <w:spacing w:after="0" w:line="259" w:lineRule="auto"/>
              <w:ind w:right="46" w:firstLine="0"/>
              <w:jc w:val="center"/>
            </w:pPr>
            <w:r>
              <w:t xml:space="preserve">1 </w:t>
            </w:r>
          </w:p>
        </w:tc>
      </w:tr>
      <w:tr w:rsidR="003439BB" w14:paraId="3386BAE5"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F3955AF" w14:textId="77777777" w:rsidR="003439BB" w:rsidRDefault="00000000">
            <w:pPr>
              <w:spacing w:after="0" w:line="259" w:lineRule="auto"/>
              <w:ind w:left="87" w:right="0" w:firstLine="0"/>
              <w:jc w:val="center"/>
            </w:pPr>
            <w:r>
              <w:t xml:space="preserve">Урок 67 </w:t>
            </w:r>
          </w:p>
        </w:tc>
        <w:tc>
          <w:tcPr>
            <w:tcW w:w="6239" w:type="dxa"/>
            <w:tcBorders>
              <w:top w:val="single" w:sz="4" w:space="0" w:color="000000"/>
              <w:left w:val="single" w:sz="4" w:space="0" w:color="000000"/>
              <w:bottom w:val="single" w:sz="4" w:space="0" w:color="000000"/>
              <w:right w:val="single" w:sz="4" w:space="0" w:color="000000"/>
            </w:tcBorders>
          </w:tcPr>
          <w:p w14:paraId="2598CAC1" w14:textId="77777777" w:rsidR="003439BB" w:rsidRDefault="00000000">
            <w:pPr>
              <w:spacing w:after="0" w:line="259" w:lineRule="auto"/>
              <w:ind w:right="0" w:firstLine="0"/>
              <w:jc w:val="left"/>
            </w:pPr>
            <w:r>
              <w:t xml:space="preserve">Контрольная работа по теме «Сложноподчинённое предложение» </w:t>
            </w:r>
          </w:p>
        </w:tc>
        <w:tc>
          <w:tcPr>
            <w:tcW w:w="2083" w:type="dxa"/>
            <w:tcBorders>
              <w:top w:val="single" w:sz="4" w:space="0" w:color="000000"/>
              <w:left w:val="single" w:sz="4" w:space="0" w:color="000000"/>
              <w:bottom w:val="single" w:sz="4" w:space="0" w:color="000000"/>
              <w:right w:val="single" w:sz="4" w:space="0" w:color="000000"/>
            </w:tcBorders>
          </w:tcPr>
          <w:p w14:paraId="71A72015" w14:textId="77777777" w:rsidR="003439BB" w:rsidRDefault="00000000">
            <w:pPr>
              <w:spacing w:after="0" w:line="259" w:lineRule="auto"/>
              <w:ind w:right="0" w:firstLine="0"/>
              <w:jc w:val="left"/>
            </w:pPr>
            <w:r>
              <w:t xml:space="preserve"> </w:t>
            </w:r>
          </w:p>
        </w:tc>
      </w:tr>
      <w:tr w:rsidR="003439BB" w14:paraId="43A600E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2BCA102" w14:textId="77777777" w:rsidR="003439BB" w:rsidRDefault="00000000">
            <w:pPr>
              <w:spacing w:after="0" w:line="259" w:lineRule="auto"/>
              <w:ind w:left="80" w:right="0" w:firstLine="0"/>
              <w:jc w:val="center"/>
            </w:pPr>
            <w:r>
              <w:t xml:space="preserve">Урок 68 </w:t>
            </w:r>
          </w:p>
        </w:tc>
        <w:tc>
          <w:tcPr>
            <w:tcW w:w="6239" w:type="dxa"/>
            <w:tcBorders>
              <w:top w:val="single" w:sz="4" w:space="0" w:color="000000"/>
              <w:left w:val="single" w:sz="4" w:space="0" w:color="000000"/>
              <w:bottom w:val="single" w:sz="4" w:space="0" w:color="000000"/>
              <w:right w:val="single" w:sz="4" w:space="0" w:color="000000"/>
            </w:tcBorders>
          </w:tcPr>
          <w:p w14:paraId="29799DF3" w14:textId="77777777" w:rsidR="003439BB" w:rsidRDefault="00000000">
            <w:pPr>
              <w:spacing w:after="0" w:line="259" w:lineRule="auto"/>
              <w:ind w:right="0" w:firstLine="0"/>
              <w:jc w:val="left"/>
            </w:pPr>
            <w:r>
              <w:t xml:space="preserve">Понятие о бессоюзном сложном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39AD2D0C" w14:textId="77777777" w:rsidR="003439BB" w:rsidRDefault="00000000">
            <w:pPr>
              <w:spacing w:after="0" w:line="259" w:lineRule="auto"/>
              <w:ind w:right="0" w:firstLine="0"/>
              <w:jc w:val="left"/>
            </w:pPr>
            <w:r>
              <w:t xml:space="preserve"> </w:t>
            </w:r>
          </w:p>
        </w:tc>
      </w:tr>
      <w:tr w:rsidR="003439BB" w14:paraId="04DA85D3"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527E3639" w14:textId="77777777" w:rsidR="003439BB" w:rsidRDefault="00000000">
            <w:pPr>
              <w:spacing w:after="0" w:line="259" w:lineRule="auto"/>
              <w:ind w:left="82" w:right="0" w:firstLine="0"/>
              <w:jc w:val="center"/>
            </w:pPr>
            <w:r>
              <w:t xml:space="preserve">Урок 69 </w:t>
            </w:r>
          </w:p>
        </w:tc>
        <w:tc>
          <w:tcPr>
            <w:tcW w:w="6239" w:type="dxa"/>
            <w:tcBorders>
              <w:top w:val="single" w:sz="4" w:space="0" w:color="000000"/>
              <w:left w:val="single" w:sz="4" w:space="0" w:color="000000"/>
              <w:bottom w:val="single" w:sz="4" w:space="0" w:color="000000"/>
              <w:right w:val="single" w:sz="4" w:space="0" w:color="000000"/>
            </w:tcBorders>
          </w:tcPr>
          <w:p w14:paraId="4EF31667" w14:textId="77777777" w:rsidR="003439BB" w:rsidRDefault="00000000">
            <w:pPr>
              <w:spacing w:after="0" w:line="259" w:lineRule="auto"/>
              <w:ind w:right="0" w:firstLine="0"/>
            </w:pPr>
            <w:r>
              <w:t xml:space="preserve">Смысловые отношения между частями бессоюзного сложного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5EAF4442" w14:textId="77777777" w:rsidR="003439BB" w:rsidRDefault="00000000">
            <w:pPr>
              <w:spacing w:after="0" w:line="259" w:lineRule="auto"/>
              <w:ind w:right="0" w:firstLine="0"/>
              <w:jc w:val="left"/>
            </w:pPr>
            <w:r>
              <w:t xml:space="preserve"> </w:t>
            </w:r>
          </w:p>
        </w:tc>
      </w:tr>
      <w:tr w:rsidR="003439BB" w14:paraId="1ED6F0ED"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4E4CAE11" w14:textId="77777777" w:rsidR="003439BB" w:rsidRDefault="00000000">
            <w:pPr>
              <w:spacing w:after="0" w:line="259" w:lineRule="auto"/>
              <w:ind w:left="75" w:right="0" w:firstLine="0"/>
              <w:jc w:val="center"/>
            </w:pPr>
            <w:r>
              <w:t xml:space="preserve">Урок 70 </w:t>
            </w:r>
          </w:p>
        </w:tc>
        <w:tc>
          <w:tcPr>
            <w:tcW w:w="6239" w:type="dxa"/>
            <w:tcBorders>
              <w:top w:val="single" w:sz="4" w:space="0" w:color="000000"/>
              <w:left w:val="single" w:sz="4" w:space="0" w:color="000000"/>
              <w:bottom w:val="single" w:sz="4" w:space="0" w:color="000000"/>
              <w:right w:val="single" w:sz="4" w:space="0" w:color="000000"/>
            </w:tcBorders>
          </w:tcPr>
          <w:p w14:paraId="6EBEA7C7" w14:textId="77777777" w:rsidR="003439BB" w:rsidRDefault="00000000">
            <w:pPr>
              <w:spacing w:after="0" w:line="259" w:lineRule="auto"/>
              <w:ind w:right="0" w:firstLine="0"/>
              <w:jc w:val="left"/>
            </w:pPr>
            <w:r>
              <w:t xml:space="preserve">Виды бессоюзных сложных предложений </w:t>
            </w:r>
          </w:p>
        </w:tc>
        <w:tc>
          <w:tcPr>
            <w:tcW w:w="2083" w:type="dxa"/>
            <w:tcBorders>
              <w:top w:val="single" w:sz="4" w:space="0" w:color="000000"/>
              <w:left w:val="single" w:sz="4" w:space="0" w:color="000000"/>
              <w:bottom w:val="single" w:sz="4" w:space="0" w:color="000000"/>
              <w:right w:val="single" w:sz="4" w:space="0" w:color="000000"/>
            </w:tcBorders>
          </w:tcPr>
          <w:p w14:paraId="233762D3" w14:textId="77777777" w:rsidR="003439BB" w:rsidRDefault="00000000">
            <w:pPr>
              <w:spacing w:after="0" w:line="259" w:lineRule="auto"/>
              <w:ind w:right="0" w:firstLine="0"/>
              <w:jc w:val="left"/>
            </w:pPr>
            <w:r>
              <w:t xml:space="preserve"> </w:t>
            </w:r>
          </w:p>
        </w:tc>
      </w:tr>
      <w:tr w:rsidR="003439BB" w14:paraId="1BA23442"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6E57762" w14:textId="77777777" w:rsidR="003439BB" w:rsidRDefault="00000000">
            <w:pPr>
              <w:spacing w:after="0" w:line="259" w:lineRule="auto"/>
              <w:ind w:left="75" w:right="0" w:firstLine="0"/>
              <w:jc w:val="center"/>
            </w:pPr>
            <w:r>
              <w:t xml:space="preserve">Урок 71 </w:t>
            </w:r>
          </w:p>
        </w:tc>
        <w:tc>
          <w:tcPr>
            <w:tcW w:w="6239" w:type="dxa"/>
            <w:tcBorders>
              <w:top w:val="single" w:sz="4" w:space="0" w:color="000000"/>
              <w:left w:val="single" w:sz="4" w:space="0" w:color="000000"/>
              <w:bottom w:val="single" w:sz="4" w:space="0" w:color="000000"/>
              <w:right w:val="single" w:sz="4" w:space="0" w:color="000000"/>
            </w:tcBorders>
          </w:tcPr>
          <w:p w14:paraId="1C21C8CA" w14:textId="77777777" w:rsidR="003439BB" w:rsidRDefault="00000000">
            <w:pPr>
              <w:spacing w:after="0" w:line="259" w:lineRule="auto"/>
              <w:ind w:right="0" w:firstLine="0"/>
              <w:jc w:val="left"/>
            </w:pPr>
            <w:r>
              <w:t xml:space="preserve">Виды бессоюзных сложных предложений.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5720AD38" w14:textId="77777777" w:rsidR="003439BB" w:rsidRDefault="00000000">
            <w:pPr>
              <w:spacing w:after="0" w:line="259" w:lineRule="auto"/>
              <w:ind w:right="74" w:firstLine="0"/>
              <w:jc w:val="center"/>
            </w:pPr>
            <w:r>
              <w:t xml:space="preserve">1 </w:t>
            </w:r>
          </w:p>
        </w:tc>
      </w:tr>
      <w:tr w:rsidR="003439BB" w14:paraId="5823903D"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8BB8592" w14:textId="77777777" w:rsidR="003439BB" w:rsidRDefault="00000000">
            <w:pPr>
              <w:spacing w:after="0" w:line="259" w:lineRule="auto"/>
              <w:ind w:left="70" w:right="0" w:firstLine="0"/>
              <w:jc w:val="center"/>
            </w:pPr>
            <w:r>
              <w:t xml:space="preserve">Урок 72 </w:t>
            </w:r>
          </w:p>
        </w:tc>
        <w:tc>
          <w:tcPr>
            <w:tcW w:w="6239" w:type="dxa"/>
            <w:tcBorders>
              <w:top w:val="single" w:sz="4" w:space="0" w:color="000000"/>
              <w:left w:val="single" w:sz="4" w:space="0" w:color="000000"/>
              <w:bottom w:val="single" w:sz="4" w:space="0" w:color="000000"/>
              <w:right w:val="single" w:sz="4" w:space="0" w:color="000000"/>
            </w:tcBorders>
          </w:tcPr>
          <w:p w14:paraId="0CFFF15B" w14:textId="77777777" w:rsidR="003439BB" w:rsidRDefault="00000000">
            <w:pPr>
              <w:spacing w:after="0" w:line="259" w:lineRule="auto"/>
              <w:ind w:right="0" w:firstLine="0"/>
              <w:jc w:val="left"/>
            </w:pPr>
            <w:r>
              <w:t xml:space="preserve">Бессоюзные сложные предложения со значением перечисления </w:t>
            </w:r>
          </w:p>
        </w:tc>
        <w:tc>
          <w:tcPr>
            <w:tcW w:w="2083" w:type="dxa"/>
            <w:tcBorders>
              <w:top w:val="single" w:sz="4" w:space="0" w:color="000000"/>
              <w:left w:val="single" w:sz="4" w:space="0" w:color="000000"/>
              <w:bottom w:val="single" w:sz="4" w:space="0" w:color="000000"/>
              <w:right w:val="single" w:sz="4" w:space="0" w:color="000000"/>
            </w:tcBorders>
          </w:tcPr>
          <w:p w14:paraId="51DAF631" w14:textId="77777777" w:rsidR="003439BB" w:rsidRDefault="00000000">
            <w:pPr>
              <w:spacing w:after="0" w:line="259" w:lineRule="auto"/>
              <w:ind w:right="0" w:firstLine="0"/>
              <w:jc w:val="left"/>
            </w:pPr>
            <w:r>
              <w:t xml:space="preserve"> </w:t>
            </w:r>
          </w:p>
        </w:tc>
      </w:tr>
      <w:tr w:rsidR="003439BB" w14:paraId="3FAE4A8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7615737" w14:textId="77777777" w:rsidR="003439BB" w:rsidRDefault="00000000">
            <w:pPr>
              <w:spacing w:after="0" w:line="259" w:lineRule="auto"/>
              <w:ind w:left="65" w:right="0" w:firstLine="0"/>
              <w:jc w:val="center"/>
            </w:pPr>
            <w:r>
              <w:t xml:space="preserve">Урок 73 </w:t>
            </w:r>
          </w:p>
        </w:tc>
        <w:tc>
          <w:tcPr>
            <w:tcW w:w="6239" w:type="dxa"/>
            <w:tcBorders>
              <w:top w:val="single" w:sz="4" w:space="0" w:color="000000"/>
              <w:left w:val="single" w:sz="4" w:space="0" w:color="000000"/>
              <w:bottom w:val="single" w:sz="4" w:space="0" w:color="000000"/>
              <w:right w:val="single" w:sz="4" w:space="0" w:color="000000"/>
            </w:tcBorders>
          </w:tcPr>
          <w:p w14:paraId="1C5BB7C4" w14:textId="77777777" w:rsidR="003439BB" w:rsidRDefault="00000000">
            <w:pPr>
              <w:spacing w:after="0" w:line="259" w:lineRule="auto"/>
              <w:ind w:right="0" w:firstLine="0"/>
            </w:pPr>
            <w:r>
              <w:t xml:space="preserve">Запятая и точка с запятой в бессоюзном сложном предложении.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05A5AB6E" w14:textId="77777777" w:rsidR="003439BB" w:rsidRDefault="00000000">
            <w:pPr>
              <w:spacing w:after="0" w:line="259" w:lineRule="auto"/>
              <w:ind w:right="103" w:firstLine="0"/>
              <w:jc w:val="center"/>
            </w:pPr>
            <w:r>
              <w:t xml:space="preserve">1 </w:t>
            </w:r>
          </w:p>
        </w:tc>
      </w:tr>
      <w:tr w:rsidR="003439BB" w14:paraId="6C85A8F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1C6E7716" w14:textId="77777777" w:rsidR="003439BB" w:rsidRDefault="00000000">
            <w:pPr>
              <w:spacing w:after="0" w:line="259" w:lineRule="auto"/>
              <w:ind w:left="94" w:right="0" w:firstLine="0"/>
              <w:jc w:val="center"/>
            </w:pPr>
            <w:r>
              <w:t xml:space="preserve">Урок 74 </w:t>
            </w:r>
          </w:p>
        </w:tc>
        <w:tc>
          <w:tcPr>
            <w:tcW w:w="6239" w:type="dxa"/>
            <w:tcBorders>
              <w:top w:val="single" w:sz="4" w:space="0" w:color="000000"/>
              <w:left w:val="single" w:sz="4" w:space="0" w:color="000000"/>
              <w:bottom w:val="single" w:sz="4" w:space="0" w:color="000000"/>
              <w:right w:val="single" w:sz="4" w:space="0" w:color="000000"/>
            </w:tcBorders>
          </w:tcPr>
          <w:p w14:paraId="54DB507F" w14:textId="77777777" w:rsidR="003439BB" w:rsidRDefault="00000000">
            <w:pPr>
              <w:spacing w:after="0" w:line="259" w:lineRule="auto"/>
              <w:ind w:right="0" w:firstLine="0"/>
              <w:jc w:val="left"/>
            </w:pPr>
            <w:r>
              <w:t xml:space="preserve">Бессоюзные сложные предложения со значением причины, пояснения, дополнения </w:t>
            </w:r>
          </w:p>
        </w:tc>
        <w:tc>
          <w:tcPr>
            <w:tcW w:w="2083" w:type="dxa"/>
            <w:tcBorders>
              <w:top w:val="single" w:sz="4" w:space="0" w:color="000000"/>
              <w:left w:val="single" w:sz="4" w:space="0" w:color="000000"/>
              <w:bottom w:val="single" w:sz="4" w:space="0" w:color="000000"/>
              <w:right w:val="single" w:sz="4" w:space="0" w:color="000000"/>
            </w:tcBorders>
          </w:tcPr>
          <w:p w14:paraId="7CABF93E" w14:textId="77777777" w:rsidR="003439BB" w:rsidRDefault="00000000">
            <w:pPr>
              <w:spacing w:after="0" w:line="259" w:lineRule="auto"/>
              <w:ind w:right="0" w:firstLine="0"/>
              <w:jc w:val="left"/>
            </w:pPr>
            <w:r>
              <w:t xml:space="preserve"> </w:t>
            </w:r>
          </w:p>
        </w:tc>
      </w:tr>
      <w:tr w:rsidR="003439BB" w14:paraId="607CA577"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5EAF3BA1" w14:textId="77777777" w:rsidR="003439BB" w:rsidRDefault="00000000">
            <w:pPr>
              <w:spacing w:after="0" w:line="259" w:lineRule="auto"/>
              <w:ind w:left="94" w:right="0" w:firstLine="0"/>
              <w:jc w:val="center"/>
            </w:pPr>
            <w:r>
              <w:t xml:space="preserve">Урок 75 </w:t>
            </w:r>
          </w:p>
        </w:tc>
        <w:tc>
          <w:tcPr>
            <w:tcW w:w="6239" w:type="dxa"/>
            <w:tcBorders>
              <w:top w:val="single" w:sz="4" w:space="0" w:color="000000"/>
              <w:left w:val="single" w:sz="4" w:space="0" w:color="000000"/>
              <w:bottom w:val="single" w:sz="4" w:space="0" w:color="000000"/>
              <w:right w:val="single" w:sz="4" w:space="0" w:color="000000"/>
            </w:tcBorders>
          </w:tcPr>
          <w:p w14:paraId="038F891A" w14:textId="77777777" w:rsidR="003439BB" w:rsidRDefault="00000000">
            <w:pPr>
              <w:spacing w:after="0" w:line="259" w:lineRule="auto"/>
              <w:ind w:right="0" w:firstLine="0"/>
            </w:pPr>
            <w:r>
              <w:t xml:space="preserve">Двоеточие в бессоюзном сложном предложении.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348B565B" w14:textId="77777777" w:rsidR="003439BB" w:rsidRDefault="00000000">
            <w:pPr>
              <w:spacing w:after="0" w:line="259" w:lineRule="auto"/>
              <w:ind w:right="12" w:firstLine="0"/>
              <w:jc w:val="center"/>
            </w:pPr>
            <w:r>
              <w:t xml:space="preserve">1 </w:t>
            </w:r>
          </w:p>
        </w:tc>
      </w:tr>
      <w:tr w:rsidR="003439BB" w14:paraId="0D6AD2F1"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8E4C037" w14:textId="77777777" w:rsidR="003439BB" w:rsidRDefault="00000000">
            <w:pPr>
              <w:spacing w:after="0" w:line="259" w:lineRule="auto"/>
              <w:ind w:right="55" w:firstLine="0"/>
              <w:jc w:val="center"/>
            </w:pPr>
            <w:r>
              <w:t xml:space="preserve">Урок 76 </w:t>
            </w:r>
          </w:p>
        </w:tc>
        <w:tc>
          <w:tcPr>
            <w:tcW w:w="6239" w:type="dxa"/>
            <w:tcBorders>
              <w:top w:val="single" w:sz="4" w:space="0" w:color="000000"/>
              <w:left w:val="single" w:sz="4" w:space="0" w:color="000000"/>
              <w:bottom w:val="single" w:sz="4" w:space="0" w:color="000000"/>
              <w:right w:val="single" w:sz="4" w:space="0" w:color="000000"/>
            </w:tcBorders>
          </w:tcPr>
          <w:p w14:paraId="6AAECCBA" w14:textId="77777777" w:rsidR="003439BB" w:rsidRDefault="00000000">
            <w:pPr>
              <w:spacing w:after="0" w:line="259" w:lineRule="auto"/>
              <w:ind w:right="0" w:firstLine="0"/>
            </w:pPr>
            <w:r>
              <w:t xml:space="preserve">Бессоюзные сложные предложения со значением противопоставления, времени, условия и следствия, сравнения </w:t>
            </w:r>
          </w:p>
        </w:tc>
        <w:tc>
          <w:tcPr>
            <w:tcW w:w="2083" w:type="dxa"/>
            <w:tcBorders>
              <w:top w:val="single" w:sz="4" w:space="0" w:color="000000"/>
              <w:left w:val="single" w:sz="4" w:space="0" w:color="000000"/>
              <w:bottom w:val="single" w:sz="4" w:space="0" w:color="000000"/>
              <w:right w:val="single" w:sz="4" w:space="0" w:color="000000"/>
            </w:tcBorders>
          </w:tcPr>
          <w:p w14:paraId="4EF0F81A" w14:textId="77777777" w:rsidR="003439BB" w:rsidRDefault="00000000">
            <w:pPr>
              <w:spacing w:after="0" w:line="259" w:lineRule="auto"/>
              <w:ind w:right="0" w:firstLine="0"/>
              <w:jc w:val="left"/>
            </w:pPr>
            <w:r>
              <w:t xml:space="preserve"> </w:t>
            </w:r>
          </w:p>
        </w:tc>
      </w:tr>
      <w:tr w:rsidR="003439BB" w14:paraId="765BA4E4"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62B24B1" w14:textId="77777777" w:rsidR="003439BB" w:rsidRDefault="00000000">
            <w:pPr>
              <w:spacing w:after="0" w:line="259" w:lineRule="auto"/>
              <w:ind w:left="99" w:right="0" w:firstLine="0"/>
              <w:jc w:val="center"/>
            </w:pPr>
            <w:r>
              <w:t xml:space="preserve">Урок 77 </w:t>
            </w:r>
          </w:p>
        </w:tc>
        <w:tc>
          <w:tcPr>
            <w:tcW w:w="6239" w:type="dxa"/>
            <w:tcBorders>
              <w:top w:val="single" w:sz="4" w:space="0" w:color="000000"/>
              <w:left w:val="single" w:sz="4" w:space="0" w:color="000000"/>
              <w:bottom w:val="single" w:sz="4" w:space="0" w:color="000000"/>
              <w:right w:val="single" w:sz="4" w:space="0" w:color="000000"/>
            </w:tcBorders>
          </w:tcPr>
          <w:p w14:paraId="502B7C88" w14:textId="77777777" w:rsidR="003439BB" w:rsidRDefault="00000000">
            <w:pPr>
              <w:spacing w:after="0" w:line="259" w:lineRule="auto"/>
              <w:ind w:right="0" w:firstLine="0"/>
              <w:jc w:val="left"/>
            </w:pPr>
            <w:r>
              <w:t xml:space="preserve">Тире в бессоюзном сложном предложении.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F554C44" w14:textId="77777777" w:rsidR="003439BB" w:rsidRDefault="00000000">
            <w:pPr>
              <w:spacing w:after="0" w:line="259" w:lineRule="auto"/>
              <w:ind w:right="22" w:firstLine="0"/>
              <w:jc w:val="center"/>
            </w:pPr>
            <w:r>
              <w:t xml:space="preserve">1 </w:t>
            </w:r>
          </w:p>
        </w:tc>
      </w:tr>
      <w:tr w:rsidR="003439BB" w14:paraId="2E36B13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34D1B704" w14:textId="77777777" w:rsidR="003439BB" w:rsidRDefault="00000000">
            <w:pPr>
              <w:spacing w:after="0" w:line="259" w:lineRule="auto"/>
              <w:ind w:left="99" w:right="0" w:firstLine="0"/>
              <w:jc w:val="center"/>
            </w:pPr>
            <w:r>
              <w:t xml:space="preserve">Урок 78 </w:t>
            </w:r>
          </w:p>
        </w:tc>
        <w:tc>
          <w:tcPr>
            <w:tcW w:w="6239" w:type="dxa"/>
            <w:tcBorders>
              <w:top w:val="single" w:sz="4" w:space="0" w:color="000000"/>
              <w:left w:val="single" w:sz="4" w:space="0" w:color="000000"/>
              <w:bottom w:val="single" w:sz="4" w:space="0" w:color="000000"/>
              <w:right w:val="single" w:sz="4" w:space="0" w:color="000000"/>
            </w:tcBorders>
          </w:tcPr>
          <w:p w14:paraId="6C66D56A" w14:textId="77777777" w:rsidR="003439BB" w:rsidRDefault="00000000">
            <w:pPr>
              <w:spacing w:after="0" w:line="259" w:lineRule="auto"/>
              <w:ind w:right="0" w:firstLine="0"/>
            </w:pPr>
            <w:r>
              <w:t xml:space="preserve">Синтаксический и пунктуационный анализ бессоюзного сложного предложения </w:t>
            </w:r>
          </w:p>
        </w:tc>
        <w:tc>
          <w:tcPr>
            <w:tcW w:w="2083" w:type="dxa"/>
            <w:tcBorders>
              <w:top w:val="single" w:sz="4" w:space="0" w:color="000000"/>
              <w:left w:val="single" w:sz="4" w:space="0" w:color="000000"/>
              <w:bottom w:val="single" w:sz="4" w:space="0" w:color="000000"/>
              <w:right w:val="single" w:sz="4" w:space="0" w:color="000000"/>
            </w:tcBorders>
          </w:tcPr>
          <w:p w14:paraId="40162FDB" w14:textId="77777777" w:rsidR="003439BB" w:rsidRDefault="00000000">
            <w:pPr>
              <w:spacing w:after="0" w:line="259" w:lineRule="auto"/>
              <w:ind w:right="0" w:firstLine="0"/>
              <w:jc w:val="left"/>
            </w:pPr>
            <w:r>
              <w:t xml:space="preserve"> </w:t>
            </w:r>
          </w:p>
        </w:tc>
      </w:tr>
      <w:tr w:rsidR="003439BB" w14:paraId="62CCD00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339377E" w14:textId="77777777" w:rsidR="003439BB" w:rsidRDefault="00000000">
            <w:pPr>
              <w:spacing w:after="0" w:line="259" w:lineRule="auto"/>
              <w:ind w:left="94" w:right="0" w:firstLine="0"/>
              <w:jc w:val="center"/>
            </w:pPr>
            <w:r>
              <w:t xml:space="preserve">Урок 79 </w:t>
            </w:r>
          </w:p>
        </w:tc>
        <w:tc>
          <w:tcPr>
            <w:tcW w:w="6239" w:type="dxa"/>
            <w:tcBorders>
              <w:top w:val="single" w:sz="4" w:space="0" w:color="000000"/>
              <w:left w:val="single" w:sz="4" w:space="0" w:color="000000"/>
              <w:bottom w:val="single" w:sz="4" w:space="0" w:color="000000"/>
              <w:right w:val="single" w:sz="4" w:space="0" w:color="000000"/>
            </w:tcBorders>
          </w:tcPr>
          <w:p w14:paraId="45128C34" w14:textId="77777777" w:rsidR="003439BB" w:rsidRDefault="00000000">
            <w:pPr>
              <w:spacing w:after="0" w:line="259" w:lineRule="auto"/>
              <w:ind w:right="0" w:firstLine="0"/>
            </w:pPr>
            <w:r>
              <w:t xml:space="preserve">Синтаксический и пунктуационный анализ бессоюзного сложного предложения. Практикум </w:t>
            </w:r>
          </w:p>
        </w:tc>
        <w:tc>
          <w:tcPr>
            <w:tcW w:w="2083" w:type="dxa"/>
            <w:tcBorders>
              <w:top w:val="single" w:sz="4" w:space="0" w:color="000000"/>
              <w:left w:val="single" w:sz="4" w:space="0" w:color="000000"/>
              <w:bottom w:val="single" w:sz="4" w:space="0" w:color="000000"/>
              <w:right w:val="single" w:sz="4" w:space="0" w:color="000000"/>
            </w:tcBorders>
          </w:tcPr>
          <w:p w14:paraId="73997FE8" w14:textId="77777777" w:rsidR="003439BB" w:rsidRDefault="00000000">
            <w:pPr>
              <w:spacing w:after="0" w:line="259" w:lineRule="auto"/>
              <w:ind w:right="22" w:firstLine="0"/>
              <w:jc w:val="center"/>
            </w:pPr>
            <w:r>
              <w:t xml:space="preserve">1 </w:t>
            </w:r>
          </w:p>
        </w:tc>
      </w:tr>
      <w:tr w:rsidR="003439BB" w14:paraId="74317CE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6559A58" w14:textId="77777777" w:rsidR="003439BB" w:rsidRDefault="00000000">
            <w:pPr>
              <w:spacing w:after="0" w:line="259" w:lineRule="auto"/>
              <w:ind w:right="52" w:firstLine="0"/>
              <w:jc w:val="center"/>
            </w:pPr>
            <w:r>
              <w:t xml:space="preserve">Урок 80 </w:t>
            </w:r>
          </w:p>
        </w:tc>
        <w:tc>
          <w:tcPr>
            <w:tcW w:w="6239" w:type="dxa"/>
            <w:tcBorders>
              <w:top w:val="single" w:sz="4" w:space="0" w:color="000000"/>
              <w:left w:val="single" w:sz="4" w:space="0" w:color="000000"/>
              <w:bottom w:val="single" w:sz="4" w:space="0" w:color="000000"/>
              <w:right w:val="single" w:sz="4" w:space="0" w:color="000000"/>
            </w:tcBorders>
          </w:tcPr>
          <w:p w14:paraId="7D0F2132" w14:textId="77777777" w:rsidR="003439BB" w:rsidRDefault="00000000">
            <w:pPr>
              <w:spacing w:after="0" w:line="259" w:lineRule="auto"/>
              <w:ind w:right="0" w:firstLine="0"/>
              <w:jc w:val="left"/>
            </w:pPr>
            <w:r>
              <w:t xml:space="preserve">Грамматическая синонимия бессоюзных сложных предложений и союзных сложных предложений. Практикум </w:t>
            </w:r>
          </w:p>
        </w:tc>
        <w:tc>
          <w:tcPr>
            <w:tcW w:w="2083" w:type="dxa"/>
            <w:tcBorders>
              <w:top w:val="single" w:sz="4" w:space="0" w:color="000000"/>
              <w:left w:val="single" w:sz="4" w:space="0" w:color="000000"/>
              <w:bottom w:val="single" w:sz="4" w:space="0" w:color="000000"/>
              <w:right w:val="single" w:sz="4" w:space="0" w:color="000000"/>
            </w:tcBorders>
          </w:tcPr>
          <w:p w14:paraId="48796556" w14:textId="77777777" w:rsidR="003439BB" w:rsidRDefault="00000000">
            <w:pPr>
              <w:spacing w:after="0" w:line="259" w:lineRule="auto"/>
              <w:ind w:right="20" w:firstLine="0"/>
              <w:jc w:val="center"/>
            </w:pPr>
            <w:r>
              <w:t xml:space="preserve">1 </w:t>
            </w:r>
          </w:p>
        </w:tc>
      </w:tr>
      <w:tr w:rsidR="003439BB" w14:paraId="458033E7"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99213B2" w14:textId="77777777" w:rsidR="003439BB" w:rsidRDefault="00000000">
            <w:pPr>
              <w:spacing w:after="0" w:line="259" w:lineRule="auto"/>
              <w:ind w:left="89" w:right="0" w:firstLine="0"/>
              <w:jc w:val="center"/>
            </w:pPr>
            <w:r>
              <w:t xml:space="preserve">Урок 81 </w:t>
            </w:r>
          </w:p>
        </w:tc>
        <w:tc>
          <w:tcPr>
            <w:tcW w:w="6239" w:type="dxa"/>
            <w:tcBorders>
              <w:top w:val="single" w:sz="4" w:space="0" w:color="000000"/>
              <w:left w:val="single" w:sz="4" w:space="0" w:color="000000"/>
              <w:bottom w:val="single" w:sz="4" w:space="0" w:color="000000"/>
              <w:right w:val="single" w:sz="4" w:space="0" w:color="000000"/>
            </w:tcBorders>
          </w:tcPr>
          <w:p w14:paraId="640A62B6" w14:textId="77777777" w:rsidR="003439BB" w:rsidRDefault="00000000">
            <w:pPr>
              <w:spacing w:after="0" w:line="259" w:lineRule="auto"/>
              <w:ind w:right="0" w:firstLine="0"/>
              <w:jc w:val="left"/>
            </w:pPr>
            <w:r>
              <w:t xml:space="preserve">Употребление бессоюзных сложных предложений в речи.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7D79D228" w14:textId="77777777" w:rsidR="003439BB" w:rsidRDefault="00000000">
            <w:pPr>
              <w:spacing w:after="0" w:line="259" w:lineRule="auto"/>
              <w:ind w:right="31" w:firstLine="0"/>
              <w:jc w:val="center"/>
            </w:pPr>
            <w:r>
              <w:t xml:space="preserve">1 </w:t>
            </w:r>
          </w:p>
        </w:tc>
      </w:tr>
      <w:tr w:rsidR="003439BB" w14:paraId="6175C3CD" w14:textId="77777777">
        <w:trPr>
          <w:trHeight w:val="288"/>
        </w:trPr>
        <w:tc>
          <w:tcPr>
            <w:tcW w:w="1416" w:type="dxa"/>
            <w:tcBorders>
              <w:top w:val="single" w:sz="4" w:space="0" w:color="000000"/>
              <w:left w:val="single" w:sz="4" w:space="0" w:color="000000"/>
              <w:bottom w:val="single" w:sz="4" w:space="0" w:color="000000"/>
              <w:right w:val="single" w:sz="4" w:space="0" w:color="000000"/>
            </w:tcBorders>
          </w:tcPr>
          <w:p w14:paraId="625409FF" w14:textId="77777777" w:rsidR="003439BB" w:rsidRDefault="00000000">
            <w:pPr>
              <w:spacing w:after="0" w:line="259" w:lineRule="auto"/>
              <w:ind w:left="84" w:right="0" w:firstLine="0"/>
              <w:jc w:val="center"/>
            </w:pPr>
            <w:r>
              <w:t xml:space="preserve">Урок 82 </w:t>
            </w:r>
          </w:p>
        </w:tc>
        <w:tc>
          <w:tcPr>
            <w:tcW w:w="6239" w:type="dxa"/>
            <w:tcBorders>
              <w:top w:val="single" w:sz="4" w:space="0" w:color="000000"/>
              <w:left w:val="single" w:sz="4" w:space="0" w:color="000000"/>
              <w:bottom w:val="single" w:sz="4" w:space="0" w:color="000000"/>
              <w:right w:val="single" w:sz="4" w:space="0" w:color="000000"/>
            </w:tcBorders>
          </w:tcPr>
          <w:p w14:paraId="4D1056C0" w14:textId="77777777" w:rsidR="003439BB" w:rsidRDefault="00000000">
            <w:pPr>
              <w:spacing w:after="0" w:line="259" w:lineRule="auto"/>
              <w:ind w:right="0" w:firstLine="0"/>
              <w:jc w:val="left"/>
            </w:pPr>
            <w:r>
              <w:t xml:space="preserve">Повторение темы «Бессоюзное сложное предложение» </w:t>
            </w:r>
          </w:p>
        </w:tc>
        <w:tc>
          <w:tcPr>
            <w:tcW w:w="2083" w:type="dxa"/>
            <w:tcBorders>
              <w:top w:val="single" w:sz="4" w:space="0" w:color="000000"/>
              <w:left w:val="single" w:sz="4" w:space="0" w:color="000000"/>
              <w:bottom w:val="single" w:sz="4" w:space="0" w:color="000000"/>
              <w:right w:val="single" w:sz="4" w:space="0" w:color="000000"/>
            </w:tcBorders>
          </w:tcPr>
          <w:p w14:paraId="06DCD8CC" w14:textId="77777777" w:rsidR="003439BB" w:rsidRDefault="00000000">
            <w:pPr>
              <w:spacing w:after="0" w:line="259" w:lineRule="auto"/>
              <w:ind w:right="0" w:firstLine="0"/>
              <w:jc w:val="left"/>
            </w:pPr>
            <w:r>
              <w:t xml:space="preserve"> </w:t>
            </w:r>
          </w:p>
        </w:tc>
      </w:tr>
      <w:tr w:rsidR="003439BB" w14:paraId="44A143C9"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DE58A6D" w14:textId="77777777" w:rsidR="003439BB" w:rsidRDefault="00000000">
            <w:pPr>
              <w:spacing w:after="0" w:line="259" w:lineRule="auto"/>
              <w:ind w:left="84" w:right="0" w:firstLine="0"/>
              <w:jc w:val="center"/>
            </w:pPr>
            <w:r>
              <w:t xml:space="preserve">Урок 83 </w:t>
            </w:r>
          </w:p>
        </w:tc>
        <w:tc>
          <w:tcPr>
            <w:tcW w:w="6239" w:type="dxa"/>
            <w:tcBorders>
              <w:top w:val="single" w:sz="4" w:space="0" w:color="000000"/>
              <w:left w:val="single" w:sz="4" w:space="0" w:color="000000"/>
              <w:bottom w:val="single" w:sz="4" w:space="0" w:color="000000"/>
              <w:right w:val="single" w:sz="4" w:space="0" w:color="000000"/>
            </w:tcBorders>
          </w:tcPr>
          <w:p w14:paraId="69FC7A92" w14:textId="77777777" w:rsidR="003439BB" w:rsidRDefault="00000000">
            <w:pPr>
              <w:spacing w:after="0" w:line="259" w:lineRule="auto"/>
              <w:ind w:right="0" w:firstLine="0"/>
              <w:jc w:val="left"/>
            </w:pPr>
            <w:r>
              <w:t xml:space="preserve">Повторение темы «Бессоюзное сложное предложение». Пракгикум </w:t>
            </w:r>
          </w:p>
        </w:tc>
        <w:tc>
          <w:tcPr>
            <w:tcW w:w="2083" w:type="dxa"/>
            <w:tcBorders>
              <w:top w:val="single" w:sz="4" w:space="0" w:color="000000"/>
              <w:left w:val="single" w:sz="4" w:space="0" w:color="000000"/>
              <w:bottom w:val="single" w:sz="4" w:space="0" w:color="000000"/>
              <w:right w:val="single" w:sz="4" w:space="0" w:color="000000"/>
            </w:tcBorders>
          </w:tcPr>
          <w:p w14:paraId="15F7205D" w14:textId="77777777" w:rsidR="003439BB" w:rsidRDefault="00000000">
            <w:pPr>
              <w:spacing w:after="0" w:line="259" w:lineRule="auto"/>
              <w:ind w:right="50" w:firstLine="0"/>
              <w:jc w:val="center"/>
            </w:pPr>
            <w:r>
              <w:t xml:space="preserve">1 </w:t>
            </w:r>
          </w:p>
        </w:tc>
      </w:tr>
      <w:tr w:rsidR="003439BB" w14:paraId="0A5210F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9B2521A" w14:textId="77777777" w:rsidR="003439BB" w:rsidRDefault="00000000">
            <w:pPr>
              <w:spacing w:after="0" w:line="259" w:lineRule="auto"/>
              <w:ind w:left="80" w:right="0" w:firstLine="0"/>
              <w:jc w:val="center"/>
            </w:pPr>
            <w:r>
              <w:t xml:space="preserve">Урок 84 </w:t>
            </w:r>
          </w:p>
        </w:tc>
        <w:tc>
          <w:tcPr>
            <w:tcW w:w="6239" w:type="dxa"/>
            <w:tcBorders>
              <w:top w:val="single" w:sz="4" w:space="0" w:color="000000"/>
              <w:left w:val="single" w:sz="4" w:space="0" w:color="000000"/>
              <w:bottom w:val="single" w:sz="4" w:space="0" w:color="000000"/>
              <w:right w:val="single" w:sz="4" w:space="0" w:color="000000"/>
            </w:tcBorders>
          </w:tcPr>
          <w:p w14:paraId="4904B8B7" w14:textId="77777777" w:rsidR="003439BB" w:rsidRDefault="00000000">
            <w:pPr>
              <w:spacing w:after="0" w:line="259" w:lineRule="auto"/>
              <w:ind w:right="0" w:firstLine="0"/>
              <w:jc w:val="left"/>
            </w:pPr>
            <w:r>
              <w:t xml:space="preserve">Сжатое изложение с грамматическим заданием (в тестовой форме) </w:t>
            </w:r>
          </w:p>
        </w:tc>
        <w:tc>
          <w:tcPr>
            <w:tcW w:w="2083" w:type="dxa"/>
            <w:tcBorders>
              <w:top w:val="single" w:sz="4" w:space="0" w:color="000000"/>
              <w:left w:val="single" w:sz="4" w:space="0" w:color="000000"/>
              <w:bottom w:val="single" w:sz="4" w:space="0" w:color="000000"/>
              <w:right w:val="single" w:sz="4" w:space="0" w:color="000000"/>
            </w:tcBorders>
          </w:tcPr>
          <w:p w14:paraId="552F1554" w14:textId="77777777" w:rsidR="003439BB" w:rsidRDefault="00000000">
            <w:pPr>
              <w:spacing w:after="0" w:line="259" w:lineRule="auto"/>
              <w:ind w:right="0" w:firstLine="0"/>
              <w:jc w:val="left"/>
            </w:pPr>
            <w:r>
              <w:t xml:space="preserve"> </w:t>
            </w:r>
          </w:p>
        </w:tc>
      </w:tr>
      <w:tr w:rsidR="003439BB" w14:paraId="520BE225"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09624261" w14:textId="77777777" w:rsidR="003439BB" w:rsidRDefault="00000000">
            <w:pPr>
              <w:spacing w:after="0" w:line="259" w:lineRule="auto"/>
              <w:ind w:left="75" w:right="0" w:firstLine="0"/>
              <w:jc w:val="center"/>
            </w:pPr>
            <w:r>
              <w:lastRenderedPageBreak/>
              <w:t xml:space="preserve">Урок 85 </w:t>
            </w:r>
          </w:p>
        </w:tc>
        <w:tc>
          <w:tcPr>
            <w:tcW w:w="6239" w:type="dxa"/>
            <w:tcBorders>
              <w:top w:val="single" w:sz="4" w:space="0" w:color="000000"/>
              <w:left w:val="single" w:sz="4" w:space="0" w:color="000000"/>
              <w:bottom w:val="single" w:sz="4" w:space="0" w:color="000000"/>
              <w:right w:val="single" w:sz="4" w:space="0" w:color="000000"/>
            </w:tcBorders>
          </w:tcPr>
          <w:p w14:paraId="19994ADF" w14:textId="77777777" w:rsidR="003439BB" w:rsidRDefault="00000000">
            <w:pPr>
              <w:spacing w:after="0" w:line="259" w:lineRule="auto"/>
              <w:ind w:right="0" w:firstLine="0"/>
            </w:pPr>
            <w:r>
              <w:t xml:space="preserve">Сложное предложение с разными видами союзной и бессоюзной связи </w:t>
            </w:r>
          </w:p>
        </w:tc>
        <w:tc>
          <w:tcPr>
            <w:tcW w:w="2083" w:type="dxa"/>
            <w:tcBorders>
              <w:top w:val="single" w:sz="4" w:space="0" w:color="000000"/>
              <w:left w:val="single" w:sz="4" w:space="0" w:color="000000"/>
              <w:bottom w:val="single" w:sz="4" w:space="0" w:color="000000"/>
              <w:right w:val="single" w:sz="4" w:space="0" w:color="000000"/>
            </w:tcBorders>
          </w:tcPr>
          <w:p w14:paraId="28DA195E" w14:textId="77777777" w:rsidR="003439BB" w:rsidRDefault="00000000">
            <w:pPr>
              <w:spacing w:after="0" w:line="259" w:lineRule="auto"/>
              <w:ind w:right="0" w:firstLine="0"/>
              <w:jc w:val="left"/>
            </w:pPr>
            <w:r>
              <w:t xml:space="preserve"> </w:t>
            </w:r>
          </w:p>
        </w:tc>
      </w:tr>
      <w:tr w:rsidR="003439BB" w14:paraId="3E1EF9B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CEF8BB8" w14:textId="77777777" w:rsidR="003439BB" w:rsidRDefault="00000000">
            <w:pPr>
              <w:spacing w:after="0" w:line="259" w:lineRule="auto"/>
              <w:ind w:left="75" w:right="0" w:firstLine="0"/>
              <w:jc w:val="center"/>
            </w:pPr>
            <w:r>
              <w:t xml:space="preserve">Урок 86 </w:t>
            </w:r>
          </w:p>
        </w:tc>
        <w:tc>
          <w:tcPr>
            <w:tcW w:w="6239" w:type="dxa"/>
            <w:tcBorders>
              <w:top w:val="single" w:sz="4" w:space="0" w:color="000000"/>
              <w:left w:val="single" w:sz="4" w:space="0" w:color="000000"/>
              <w:bottom w:val="single" w:sz="4" w:space="0" w:color="000000"/>
              <w:right w:val="single" w:sz="4" w:space="0" w:color="000000"/>
            </w:tcBorders>
          </w:tcPr>
          <w:p w14:paraId="7CCFE95B" w14:textId="77777777" w:rsidR="003439BB" w:rsidRDefault="00000000">
            <w:pPr>
              <w:spacing w:after="0" w:line="259" w:lineRule="auto"/>
              <w:ind w:right="0" w:firstLine="0"/>
              <w:jc w:val="left"/>
            </w:pPr>
            <w:r>
              <w:t xml:space="preserve">Типы сложных предложений с разными видами связи </w:t>
            </w:r>
          </w:p>
        </w:tc>
        <w:tc>
          <w:tcPr>
            <w:tcW w:w="2083" w:type="dxa"/>
            <w:tcBorders>
              <w:top w:val="single" w:sz="4" w:space="0" w:color="000000"/>
              <w:left w:val="single" w:sz="4" w:space="0" w:color="000000"/>
              <w:bottom w:val="single" w:sz="4" w:space="0" w:color="000000"/>
              <w:right w:val="single" w:sz="4" w:space="0" w:color="000000"/>
            </w:tcBorders>
          </w:tcPr>
          <w:p w14:paraId="4F384E41" w14:textId="77777777" w:rsidR="003439BB" w:rsidRDefault="00000000">
            <w:pPr>
              <w:spacing w:after="0" w:line="259" w:lineRule="auto"/>
              <w:ind w:right="0" w:firstLine="0"/>
              <w:jc w:val="left"/>
            </w:pPr>
            <w:r>
              <w:t xml:space="preserve"> </w:t>
            </w:r>
          </w:p>
        </w:tc>
      </w:tr>
      <w:tr w:rsidR="003439BB" w14:paraId="50A7CEEA"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55FB79A" w14:textId="77777777" w:rsidR="003439BB" w:rsidRDefault="00000000">
            <w:pPr>
              <w:spacing w:after="0" w:line="259" w:lineRule="auto"/>
              <w:ind w:left="72" w:right="0" w:firstLine="0"/>
              <w:jc w:val="center"/>
            </w:pPr>
            <w:r>
              <w:t xml:space="preserve">Урок 87 </w:t>
            </w:r>
          </w:p>
        </w:tc>
        <w:tc>
          <w:tcPr>
            <w:tcW w:w="6239" w:type="dxa"/>
            <w:tcBorders>
              <w:top w:val="single" w:sz="4" w:space="0" w:color="000000"/>
              <w:left w:val="single" w:sz="4" w:space="0" w:color="000000"/>
              <w:bottom w:val="single" w:sz="4" w:space="0" w:color="000000"/>
              <w:right w:val="single" w:sz="4" w:space="0" w:color="000000"/>
            </w:tcBorders>
          </w:tcPr>
          <w:p w14:paraId="04137706" w14:textId="77777777" w:rsidR="003439BB" w:rsidRDefault="00000000">
            <w:pPr>
              <w:spacing w:after="0" w:line="259" w:lineRule="auto"/>
              <w:ind w:right="0" w:firstLine="0"/>
            </w:pPr>
            <w:r>
              <w:t xml:space="preserve">Нормы построения сложных предложений с разными видами связи </w:t>
            </w:r>
          </w:p>
        </w:tc>
        <w:tc>
          <w:tcPr>
            <w:tcW w:w="2083" w:type="dxa"/>
            <w:tcBorders>
              <w:top w:val="single" w:sz="4" w:space="0" w:color="000000"/>
              <w:left w:val="single" w:sz="4" w:space="0" w:color="000000"/>
              <w:bottom w:val="single" w:sz="4" w:space="0" w:color="000000"/>
              <w:right w:val="single" w:sz="4" w:space="0" w:color="000000"/>
            </w:tcBorders>
          </w:tcPr>
          <w:p w14:paraId="79C9E01E" w14:textId="77777777" w:rsidR="003439BB" w:rsidRDefault="00000000">
            <w:pPr>
              <w:spacing w:after="0" w:line="259" w:lineRule="auto"/>
              <w:ind w:right="0" w:firstLine="0"/>
              <w:jc w:val="left"/>
            </w:pPr>
            <w:r>
              <w:t xml:space="preserve"> </w:t>
            </w:r>
          </w:p>
        </w:tc>
      </w:tr>
      <w:tr w:rsidR="003439BB" w14:paraId="4FFB816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50B9D620" w14:textId="77777777" w:rsidR="003439BB" w:rsidRDefault="00000000">
            <w:pPr>
              <w:spacing w:after="0" w:line="259" w:lineRule="auto"/>
              <w:ind w:left="63" w:right="0" w:firstLine="0"/>
              <w:jc w:val="center"/>
            </w:pPr>
            <w:r>
              <w:t xml:space="preserve">Урок 88 </w:t>
            </w:r>
          </w:p>
        </w:tc>
        <w:tc>
          <w:tcPr>
            <w:tcW w:w="6239" w:type="dxa"/>
            <w:tcBorders>
              <w:top w:val="single" w:sz="4" w:space="0" w:color="000000"/>
              <w:left w:val="single" w:sz="4" w:space="0" w:color="000000"/>
              <w:bottom w:val="single" w:sz="4" w:space="0" w:color="000000"/>
              <w:right w:val="single" w:sz="4" w:space="0" w:color="000000"/>
            </w:tcBorders>
          </w:tcPr>
          <w:p w14:paraId="045871C7" w14:textId="77777777" w:rsidR="003439BB" w:rsidRDefault="00000000">
            <w:pPr>
              <w:spacing w:after="0" w:line="259" w:lineRule="auto"/>
              <w:ind w:right="0" w:firstLine="0"/>
            </w:pPr>
            <w:r>
              <w:t xml:space="preserve">Правила постановки знаков препинания в сложных предложениях с разными видами связи </w:t>
            </w:r>
          </w:p>
        </w:tc>
        <w:tc>
          <w:tcPr>
            <w:tcW w:w="2083" w:type="dxa"/>
            <w:tcBorders>
              <w:top w:val="single" w:sz="4" w:space="0" w:color="000000"/>
              <w:left w:val="single" w:sz="4" w:space="0" w:color="000000"/>
              <w:bottom w:val="single" w:sz="4" w:space="0" w:color="000000"/>
              <w:right w:val="single" w:sz="4" w:space="0" w:color="000000"/>
            </w:tcBorders>
          </w:tcPr>
          <w:p w14:paraId="5011A533" w14:textId="77777777" w:rsidR="003439BB" w:rsidRDefault="00000000">
            <w:pPr>
              <w:spacing w:after="0" w:line="259" w:lineRule="auto"/>
              <w:ind w:right="0" w:firstLine="0"/>
              <w:jc w:val="left"/>
            </w:pPr>
            <w:r>
              <w:t xml:space="preserve"> </w:t>
            </w:r>
          </w:p>
        </w:tc>
      </w:tr>
      <w:tr w:rsidR="003439BB" w14:paraId="3E998C1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EA0FBA6" w14:textId="77777777" w:rsidR="003439BB" w:rsidRDefault="00000000">
            <w:pPr>
              <w:spacing w:after="0" w:line="259" w:lineRule="auto"/>
              <w:ind w:left="96" w:right="0" w:firstLine="0"/>
              <w:jc w:val="center"/>
            </w:pPr>
            <w:r>
              <w:t xml:space="preserve">Урок 89 </w:t>
            </w:r>
          </w:p>
        </w:tc>
        <w:tc>
          <w:tcPr>
            <w:tcW w:w="6239" w:type="dxa"/>
            <w:tcBorders>
              <w:top w:val="single" w:sz="4" w:space="0" w:color="000000"/>
              <w:left w:val="single" w:sz="4" w:space="0" w:color="000000"/>
              <w:bottom w:val="single" w:sz="4" w:space="0" w:color="000000"/>
              <w:right w:val="single" w:sz="4" w:space="0" w:color="000000"/>
            </w:tcBorders>
          </w:tcPr>
          <w:p w14:paraId="00E31355" w14:textId="77777777" w:rsidR="003439BB" w:rsidRDefault="00000000">
            <w:pPr>
              <w:spacing w:after="0" w:line="259" w:lineRule="auto"/>
              <w:ind w:right="0" w:firstLine="0"/>
            </w:pPr>
            <w:r>
              <w:t xml:space="preserve">Правила постановки знаков препинания в сложных предложениях с разными видами связи.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22695974" w14:textId="77777777" w:rsidR="003439BB" w:rsidRDefault="00000000">
            <w:pPr>
              <w:spacing w:after="0" w:line="259" w:lineRule="auto"/>
              <w:ind w:right="19" w:firstLine="0"/>
              <w:jc w:val="center"/>
            </w:pPr>
            <w:r>
              <w:t xml:space="preserve">1 </w:t>
            </w:r>
          </w:p>
        </w:tc>
      </w:tr>
      <w:tr w:rsidR="003439BB" w14:paraId="6C7745C6"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23A0F2C4" w14:textId="77777777" w:rsidR="003439BB" w:rsidRDefault="00000000">
            <w:pPr>
              <w:spacing w:after="0" w:line="259" w:lineRule="auto"/>
              <w:ind w:left="101" w:right="0" w:firstLine="0"/>
              <w:jc w:val="center"/>
            </w:pPr>
            <w:r>
              <w:t xml:space="preserve">Урок 90 </w:t>
            </w:r>
          </w:p>
        </w:tc>
        <w:tc>
          <w:tcPr>
            <w:tcW w:w="6239" w:type="dxa"/>
            <w:tcBorders>
              <w:top w:val="single" w:sz="4" w:space="0" w:color="000000"/>
              <w:left w:val="single" w:sz="4" w:space="0" w:color="000000"/>
              <w:bottom w:val="single" w:sz="4" w:space="0" w:color="000000"/>
              <w:right w:val="single" w:sz="4" w:space="0" w:color="000000"/>
            </w:tcBorders>
          </w:tcPr>
          <w:p w14:paraId="708E0A3D" w14:textId="77777777" w:rsidR="003439BB" w:rsidRDefault="00000000">
            <w:pPr>
              <w:spacing w:after="0" w:line="259" w:lineRule="auto"/>
              <w:ind w:right="0" w:firstLine="0"/>
            </w:pPr>
            <w:r>
              <w:t xml:space="preserve">Синтаксяческий анализ сложных предложений с разными видами связи </w:t>
            </w:r>
          </w:p>
        </w:tc>
        <w:tc>
          <w:tcPr>
            <w:tcW w:w="2083" w:type="dxa"/>
            <w:tcBorders>
              <w:top w:val="single" w:sz="4" w:space="0" w:color="000000"/>
              <w:left w:val="single" w:sz="4" w:space="0" w:color="000000"/>
              <w:bottom w:val="single" w:sz="4" w:space="0" w:color="000000"/>
              <w:right w:val="single" w:sz="4" w:space="0" w:color="000000"/>
            </w:tcBorders>
          </w:tcPr>
          <w:p w14:paraId="142BB97A" w14:textId="77777777" w:rsidR="003439BB" w:rsidRDefault="00000000">
            <w:pPr>
              <w:spacing w:after="0" w:line="259" w:lineRule="auto"/>
              <w:ind w:right="0" w:firstLine="0"/>
              <w:jc w:val="left"/>
            </w:pPr>
            <w:r>
              <w:t xml:space="preserve"> </w:t>
            </w:r>
          </w:p>
        </w:tc>
      </w:tr>
      <w:tr w:rsidR="003439BB" w14:paraId="5E3D9C7E"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36BCAF92" w14:textId="77777777" w:rsidR="003439BB" w:rsidRDefault="00000000">
            <w:pPr>
              <w:spacing w:after="0" w:line="259" w:lineRule="auto"/>
              <w:ind w:left="101" w:right="0" w:firstLine="0"/>
              <w:jc w:val="center"/>
            </w:pPr>
            <w:r>
              <w:t xml:space="preserve">Урок 91 </w:t>
            </w:r>
          </w:p>
        </w:tc>
        <w:tc>
          <w:tcPr>
            <w:tcW w:w="6239" w:type="dxa"/>
            <w:tcBorders>
              <w:top w:val="single" w:sz="4" w:space="0" w:color="000000"/>
              <w:left w:val="single" w:sz="4" w:space="0" w:color="000000"/>
              <w:bottom w:val="single" w:sz="4" w:space="0" w:color="000000"/>
              <w:right w:val="single" w:sz="4" w:space="0" w:color="000000"/>
            </w:tcBorders>
          </w:tcPr>
          <w:p w14:paraId="7FA84A94" w14:textId="77777777" w:rsidR="003439BB" w:rsidRDefault="00000000">
            <w:pPr>
              <w:spacing w:after="0" w:line="259" w:lineRule="auto"/>
              <w:ind w:right="0" w:firstLine="0"/>
            </w:pPr>
            <w:r>
              <w:t xml:space="preserve">Пунктуационный анализ сложных предложений с разными видами связи </w:t>
            </w:r>
          </w:p>
        </w:tc>
        <w:tc>
          <w:tcPr>
            <w:tcW w:w="2083" w:type="dxa"/>
            <w:tcBorders>
              <w:top w:val="single" w:sz="4" w:space="0" w:color="000000"/>
              <w:left w:val="single" w:sz="4" w:space="0" w:color="000000"/>
              <w:bottom w:val="single" w:sz="4" w:space="0" w:color="000000"/>
              <w:right w:val="single" w:sz="4" w:space="0" w:color="000000"/>
            </w:tcBorders>
          </w:tcPr>
          <w:p w14:paraId="76420819" w14:textId="77777777" w:rsidR="003439BB" w:rsidRDefault="00000000">
            <w:pPr>
              <w:spacing w:after="0" w:line="259" w:lineRule="auto"/>
              <w:ind w:right="0" w:firstLine="0"/>
              <w:jc w:val="left"/>
            </w:pPr>
            <w:r>
              <w:t xml:space="preserve"> </w:t>
            </w:r>
          </w:p>
        </w:tc>
      </w:tr>
      <w:tr w:rsidR="003439BB" w14:paraId="0D712B1C"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7CA97FE3" w14:textId="77777777" w:rsidR="003439BB" w:rsidRDefault="00000000">
            <w:pPr>
              <w:spacing w:after="0" w:line="259" w:lineRule="auto"/>
              <w:ind w:left="96" w:right="0" w:firstLine="0"/>
              <w:jc w:val="center"/>
            </w:pPr>
            <w:r>
              <w:t xml:space="preserve">Урок 92 </w:t>
            </w:r>
          </w:p>
        </w:tc>
        <w:tc>
          <w:tcPr>
            <w:tcW w:w="6239" w:type="dxa"/>
            <w:tcBorders>
              <w:top w:val="single" w:sz="4" w:space="0" w:color="000000"/>
              <w:left w:val="single" w:sz="4" w:space="0" w:color="000000"/>
              <w:bottom w:val="single" w:sz="4" w:space="0" w:color="000000"/>
              <w:right w:val="single" w:sz="4" w:space="0" w:color="000000"/>
            </w:tcBorders>
          </w:tcPr>
          <w:p w14:paraId="0D9C19CF" w14:textId="77777777" w:rsidR="003439BB" w:rsidRDefault="00000000">
            <w:pPr>
              <w:spacing w:after="0" w:line="259" w:lineRule="auto"/>
              <w:ind w:right="0" w:firstLine="0"/>
              <w:jc w:val="left"/>
            </w:pPr>
            <w:r>
              <w:t xml:space="preserve">Повторение темы «Сложные предложения с разными видами союзной и бессоюзной связи» </w:t>
            </w:r>
          </w:p>
        </w:tc>
        <w:tc>
          <w:tcPr>
            <w:tcW w:w="2083" w:type="dxa"/>
            <w:tcBorders>
              <w:top w:val="single" w:sz="4" w:space="0" w:color="000000"/>
              <w:left w:val="single" w:sz="4" w:space="0" w:color="000000"/>
              <w:bottom w:val="single" w:sz="4" w:space="0" w:color="000000"/>
              <w:right w:val="single" w:sz="4" w:space="0" w:color="000000"/>
            </w:tcBorders>
          </w:tcPr>
          <w:p w14:paraId="3896D4DE" w14:textId="77777777" w:rsidR="003439BB" w:rsidRDefault="00000000">
            <w:pPr>
              <w:spacing w:after="0" w:line="259" w:lineRule="auto"/>
              <w:ind w:right="0" w:firstLine="0"/>
              <w:jc w:val="left"/>
            </w:pPr>
            <w:r>
              <w:t xml:space="preserve"> </w:t>
            </w:r>
          </w:p>
        </w:tc>
      </w:tr>
      <w:tr w:rsidR="003439BB" w14:paraId="5EF2812E"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498F7836" w14:textId="77777777" w:rsidR="003439BB" w:rsidRDefault="00000000">
            <w:pPr>
              <w:spacing w:after="0" w:line="259" w:lineRule="auto"/>
              <w:ind w:right="60" w:firstLine="0"/>
              <w:jc w:val="center"/>
            </w:pPr>
            <w:r>
              <w:t xml:space="preserve"> Урок 93 </w:t>
            </w:r>
          </w:p>
        </w:tc>
        <w:tc>
          <w:tcPr>
            <w:tcW w:w="6239" w:type="dxa"/>
            <w:tcBorders>
              <w:top w:val="single" w:sz="4" w:space="0" w:color="000000"/>
              <w:left w:val="single" w:sz="4" w:space="0" w:color="000000"/>
              <w:bottom w:val="single" w:sz="4" w:space="0" w:color="000000"/>
              <w:right w:val="single" w:sz="4" w:space="0" w:color="000000"/>
            </w:tcBorders>
          </w:tcPr>
          <w:p w14:paraId="20037B72" w14:textId="77777777" w:rsidR="003439BB" w:rsidRDefault="00000000">
            <w:pPr>
              <w:spacing w:after="0" w:line="259" w:lineRule="auto"/>
              <w:ind w:right="0" w:firstLine="0"/>
            </w:pPr>
            <w:r>
              <w:t xml:space="preserve">Повторение темы «Сложные предложения с разными видами союзной и бессоюзной связи». Практикум </w:t>
            </w:r>
          </w:p>
        </w:tc>
        <w:tc>
          <w:tcPr>
            <w:tcW w:w="2083" w:type="dxa"/>
            <w:tcBorders>
              <w:top w:val="single" w:sz="4" w:space="0" w:color="000000"/>
              <w:left w:val="single" w:sz="4" w:space="0" w:color="000000"/>
              <w:bottom w:val="single" w:sz="4" w:space="0" w:color="000000"/>
              <w:right w:val="single" w:sz="4" w:space="0" w:color="000000"/>
            </w:tcBorders>
          </w:tcPr>
          <w:p w14:paraId="40A3975C" w14:textId="77777777" w:rsidR="003439BB" w:rsidRDefault="00000000">
            <w:pPr>
              <w:spacing w:after="0" w:line="259" w:lineRule="auto"/>
              <w:ind w:right="19" w:firstLine="0"/>
              <w:jc w:val="center"/>
            </w:pPr>
            <w:r>
              <w:t xml:space="preserve">1 </w:t>
            </w:r>
          </w:p>
        </w:tc>
      </w:tr>
      <w:tr w:rsidR="003439BB" w14:paraId="697B27C9"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1852BCF9" w14:textId="77777777" w:rsidR="003439BB" w:rsidRDefault="00000000">
            <w:pPr>
              <w:spacing w:after="0" w:line="259" w:lineRule="auto"/>
              <w:ind w:left="92" w:right="0" w:firstLine="0"/>
              <w:jc w:val="center"/>
            </w:pPr>
            <w:r>
              <w:t xml:space="preserve">Урок 94 </w:t>
            </w:r>
          </w:p>
        </w:tc>
        <w:tc>
          <w:tcPr>
            <w:tcW w:w="6239" w:type="dxa"/>
            <w:tcBorders>
              <w:top w:val="single" w:sz="4" w:space="0" w:color="000000"/>
              <w:left w:val="single" w:sz="4" w:space="0" w:color="000000"/>
              <w:bottom w:val="single" w:sz="4" w:space="0" w:color="000000"/>
              <w:right w:val="single" w:sz="4" w:space="0" w:color="000000"/>
            </w:tcBorders>
          </w:tcPr>
          <w:p w14:paraId="39284837" w14:textId="77777777" w:rsidR="003439BB" w:rsidRDefault="00000000">
            <w:pPr>
              <w:spacing w:after="0" w:line="259" w:lineRule="auto"/>
              <w:ind w:right="0" w:firstLine="0"/>
              <w:jc w:val="left"/>
            </w:pPr>
            <w:r>
              <w:t xml:space="preserve">Прямая речь. Знаки препинания при прямой речи </w:t>
            </w:r>
          </w:p>
        </w:tc>
        <w:tc>
          <w:tcPr>
            <w:tcW w:w="2083" w:type="dxa"/>
            <w:tcBorders>
              <w:top w:val="single" w:sz="4" w:space="0" w:color="000000"/>
              <w:left w:val="single" w:sz="4" w:space="0" w:color="000000"/>
              <w:bottom w:val="single" w:sz="4" w:space="0" w:color="000000"/>
              <w:right w:val="single" w:sz="4" w:space="0" w:color="000000"/>
            </w:tcBorders>
          </w:tcPr>
          <w:p w14:paraId="596742D1" w14:textId="77777777" w:rsidR="003439BB" w:rsidRDefault="00000000">
            <w:pPr>
              <w:spacing w:after="0" w:line="259" w:lineRule="auto"/>
              <w:ind w:right="0" w:firstLine="0"/>
              <w:jc w:val="left"/>
            </w:pPr>
            <w:r>
              <w:t xml:space="preserve"> </w:t>
            </w:r>
          </w:p>
        </w:tc>
      </w:tr>
      <w:tr w:rsidR="003439BB" w14:paraId="7786B6AC"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4B23E62" w14:textId="77777777" w:rsidR="003439BB" w:rsidRDefault="00000000">
            <w:pPr>
              <w:spacing w:after="0" w:line="259" w:lineRule="auto"/>
              <w:ind w:left="92" w:right="0" w:firstLine="0"/>
              <w:jc w:val="center"/>
            </w:pPr>
            <w:r>
              <w:t xml:space="preserve">Урок 95 </w:t>
            </w:r>
          </w:p>
        </w:tc>
        <w:tc>
          <w:tcPr>
            <w:tcW w:w="6239" w:type="dxa"/>
            <w:tcBorders>
              <w:top w:val="single" w:sz="4" w:space="0" w:color="000000"/>
              <w:left w:val="single" w:sz="4" w:space="0" w:color="000000"/>
              <w:bottom w:val="single" w:sz="4" w:space="0" w:color="000000"/>
              <w:right w:val="single" w:sz="4" w:space="0" w:color="000000"/>
            </w:tcBorders>
          </w:tcPr>
          <w:p w14:paraId="351012D0" w14:textId="77777777" w:rsidR="003439BB" w:rsidRDefault="00000000">
            <w:pPr>
              <w:spacing w:after="0" w:line="259" w:lineRule="auto"/>
              <w:ind w:right="0" w:firstLine="0"/>
              <w:jc w:val="left"/>
            </w:pPr>
            <w:r>
              <w:t xml:space="preserve">Косвенная речь </w:t>
            </w:r>
          </w:p>
        </w:tc>
        <w:tc>
          <w:tcPr>
            <w:tcW w:w="2083" w:type="dxa"/>
            <w:tcBorders>
              <w:top w:val="single" w:sz="4" w:space="0" w:color="000000"/>
              <w:left w:val="single" w:sz="4" w:space="0" w:color="000000"/>
              <w:bottom w:val="single" w:sz="4" w:space="0" w:color="000000"/>
              <w:right w:val="single" w:sz="4" w:space="0" w:color="000000"/>
            </w:tcBorders>
          </w:tcPr>
          <w:p w14:paraId="44AE8DE7" w14:textId="77777777" w:rsidR="003439BB" w:rsidRDefault="00000000">
            <w:pPr>
              <w:spacing w:after="0" w:line="259" w:lineRule="auto"/>
              <w:ind w:right="0" w:firstLine="0"/>
              <w:jc w:val="left"/>
            </w:pPr>
            <w:r>
              <w:t xml:space="preserve"> </w:t>
            </w:r>
          </w:p>
        </w:tc>
      </w:tr>
      <w:tr w:rsidR="003439BB" w14:paraId="09918B20"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061AE9EF" w14:textId="77777777" w:rsidR="003439BB" w:rsidRDefault="00000000">
            <w:pPr>
              <w:spacing w:after="0" w:line="259" w:lineRule="auto"/>
              <w:ind w:left="87" w:right="0" w:firstLine="0"/>
              <w:jc w:val="center"/>
            </w:pPr>
            <w:r>
              <w:t xml:space="preserve">Урок 96 </w:t>
            </w:r>
          </w:p>
        </w:tc>
        <w:tc>
          <w:tcPr>
            <w:tcW w:w="6239" w:type="dxa"/>
            <w:tcBorders>
              <w:top w:val="single" w:sz="4" w:space="0" w:color="000000"/>
              <w:left w:val="single" w:sz="4" w:space="0" w:color="000000"/>
              <w:bottom w:val="single" w:sz="4" w:space="0" w:color="000000"/>
              <w:right w:val="single" w:sz="4" w:space="0" w:color="000000"/>
            </w:tcBorders>
          </w:tcPr>
          <w:p w14:paraId="518D3CA1" w14:textId="77777777" w:rsidR="003439BB" w:rsidRDefault="00000000">
            <w:pPr>
              <w:spacing w:after="0" w:line="259" w:lineRule="auto"/>
              <w:ind w:right="0" w:firstLine="0"/>
              <w:jc w:val="left"/>
            </w:pPr>
            <w:r>
              <w:t xml:space="preserve">Цитаты. Знаки препинания при цитировании </w:t>
            </w:r>
          </w:p>
        </w:tc>
        <w:tc>
          <w:tcPr>
            <w:tcW w:w="2083" w:type="dxa"/>
            <w:tcBorders>
              <w:top w:val="single" w:sz="4" w:space="0" w:color="000000"/>
              <w:left w:val="single" w:sz="4" w:space="0" w:color="000000"/>
              <w:bottom w:val="single" w:sz="4" w:space="0" w:color="000000"/>
              <w:right w:val="single" w:sz="4" w:space="0" w:color="000000"/>
            </w:tcBorders>
          </w:tcPr>
          <w:p w14:paraId="325BDF48" w14:textId="77777777" w:rsidR="003439BB" w:rsidRDefault="00000000">
            <w:pPr>
              <w:spacing w:after="0" w:line="259" w:lineRule="auto"/>
              <w:ind w:right="0" w:firstLine="0"/>
              <w:jc w:val="left"/>
            </w:pPr>
            <w:r>
              <w:t xml:space="preserve"> </w:t>
            </w:r>
          </w:p>
        </w:tc>
      </w:tr>
      <w:tr w:rsidR="003439BB" w14:paraId="3015489E"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2F93066B" w14:textId="77777777" w:rsidR="003439BB" w:rsidRDefault="00000000">
            <w:pPr>
              <w:spacing w:after="0" w:line="259" w:lineRule="auto"/>
              <w:ind w:left="92" w:right="0" w:firstLine="0"/>
              <w:jc w:val="center"/>
            </w:pPr>
            <w:r>
              <w:t xml:space="preserve">Урок 97 </w:t>
            </w:r>
          </w:p>
        </w:tc>
        <w:tc>
          <w:tcPr>
            <w:tcW w:w="6239" w:type="dxa"/>
            <w:tcBorders>
              <w:top w:val="single" w:sz="4" w:space="0" w:color="000000"/>
              <w:left w:val="single" w:sz="4" w:space="0" w:color="000000"/>
              <w:bottom w:val="single" w:sz="4" w:space="0" w:color="000000"/>
              <w:right w:val="single" w:sz="4" w:space="0" w:color="000000"/>
            </w:tcBorders>
          </w:tcPr>
          <w:p w14:paraId="366A0EC3" w14:textId="77777777" w:rsidR="003439BB" w:rsidRDefault="00000000">
            <w:pPr>
              <w:spacing w:after="0" w:line="259" w:lineRule="auto"/>
              <w:ind w:right="0" w:firstLine="0"/>
              <w:jc w:val="left"/>
            </w:pPr>
            <w:r>
              <w:t xml:space="preserve">Повторение темы «Прямая и косвенная речь». Практикум </w:t>
            </w:r>
          </w:p>
        </w:tc>
        <w:tc>
          <w:tcPr>
            <w:tcW w:w="2083" w:type="dxa"/>
            <w:tcBorders>
              <w:top w:val="single" w:sz="4" w:space="0" w:color="000000"/>
              <w:left w:val="single" w:sz="4" w:space="0" w:color="000000"/>
              <w:bottom w:val="single" w:sz="4" w:space="0" w:color="000000"/>
              <w:right w:val="single" w:sz="4" w:space="0" w:color="000000"/>
            </w:tcBorders>
          </w:tcPr>
          <w:p w14:paraId="1DC52B27" w14:textId="77777777" w:rsidR="003439BB" w:rsidRDefault="00000000">
            <w:pPr>
              <w:spacing w:after="0" w:line="259" w:lineRule="auto"/>
              <w:ind w:right="37" w:firstLine="0"/>
              <w:jc w:val="center"/>
            </w:pPr>
            <w:r>
              <w:t xml:space="preserve">1 </w:t>
            </w:r>
          </w:p>
        </w:tc>
      </w:tr>
      <w:tr w:rsidR="003439BB" w14:paraId="60350600" w14:textId="77777777">
        <w:trPr>
          <w:trHeight w:val="564"/>
        </w:trPr>
        <w:tc>
          <w:tcPr>
            <w:tcW w:w="1416" w:type="dxa"/>
            <w:tcBorders>
              <w:top w:val="single" w:sz="4" w:space="0" w:color="000000"/>
              <w:left w:val="single" w:sz="4" w:space="0" w:color="000000"/>
              <w:bottom w:val="single" w:sz="4" w:space="0" w:color="000000"/>
              <w:right w:val="single" w:sz="4" w:space="0" w:color="000000"/>
            </w:tcBorders>
          </w:tcPr>
          <w:p w14:paraId="3B8F99E2" w14:textId="77777777" w:rsidR="003439BB" w:rsidRDefault="00000000">
            <w:pPr>
              <w:spacing w:after="0" w:line="259" w:lineRule="auto"/>
              <w:ind w:left="87" w:right="0" w:firstLine="0"/>
              <w:jc w:val="center"/>
            </w:pPr>
            <w:r>
              <w:t xml:space="preserve">Урок 98 </w:t>
            </w:r>
          </w:p>
        </w:tc>
        <w:tc>
          <w:tcPr>
            <w:tcW w:w="6239" w:type="dxa"/>
            <w:tcBorders>
              <w:top w:val="single" w:sz="4" w:space="0" w:color="000000"/>
              <w:left w:val="single" w:sz="4" w:space="0" w:color="000000"/>
              <w:bottom w:val="single" w:sz="4" w:space="0" w:color="000000"/>
              <w:right w:val="single" w:sz="4" w:space="0" w:color="000000"/>
            </w:tcBorders>
          </w:tcPr>
          <w:p w14:paraId="0F0F4DB1" w14:textId="77777777" w:rsidR="003439BB" w:rsidRDefault="00000000">
            <w:pPr>
              <w:spacing w:after="0" w:line="259" w:lineRule="auto"/>
              <w:ind w:right="0" w:firstLine="0"/>
            </w:pPr>
            <w:r>
              <w:t xml:space="preserve">Итоговая контрольная тестовая работа (в формате государственной итоговой аттестации) </w:t>
            </w:r>
          </w:p>
        </w:tc>
        <w:tc>
          <w:tcPr>
            <w:tcW w:w="2083" w:type="dxa"/>
            <w:tcBorders>
              <w:top w:val="single" w:sz="4" w:space="0" w:color="000000"/>
              <w:left w:val="single" w:sz="4" w:space="0" w:color="000000"/>
              <w:bottom w:val="single" w:sz="4" w:space="0" w:color="000000"/>
              <w:right w:val="single" w:sz="4" w:space="0" w:color="000000"/>
            </w:tcBorders>
          </w:tcPr>
          <w:p w14:paraId="592449EE" w14:textId="77777777" w:rsidR="003439BB" w:rsidRDefault="00000000">
            <w:pPr>
              <w:spacing w:after="0" w:line="259" w:lineRule="auto"/>
              <w:ind w:right="0" w:firstLine="0"/>
              <w:jc w:val="left"/>
            </w:pPr>
            <w:r>
              <w:t xml:space="preserve"> </w:t>
            </w:r>
          </w:p>
        </w:tc>
      </w:tr>
      <w:tr w:rsidR="003439BB" w14:paraId="66DCBD32" w14:textId="77777777">
        <w:trPr>
          <w:trHeight w:val="562"/>
        </w:trPr>
        <w:tc>
          <w:tcPr>
            <w:tcW w:w="1416" w:type="dxa"/>
            <w:tcBorders>
              <w:top w:val="single" w:sz="4" w:space="0" w:color="000000"/>
              <w:left w:val="single" w:sz="4" w:space="0" w:color="000000"/>
              <w:bottom w:val="single" w:sz="4" w:space="0" w:color="000000"/>
              <w:right w:val="single" w:sz="4" w:space="0" w:color="000000"/>
            </w:tcBorders>
          </w:tcPr>
          <w:p w14:paraId="6D342655" w14:textId="77777777" w:rsidR="003439BB" w:rsidRDefault="00000000">
            <w:pPr>
              <w:spacing w:after="0" w:line="259" w:lineRule="auto"/>
              <w:ind w:left="87" w:right="0" w:firstLine="0"/>
              <w:jc w:val="center"/>
            </w:pPr>
            <w:r>
              <w:t xml:space="preserve">Урок 99 </w:t>
            </w:r>
          </w:p>
        </w:tc>
        <w:tc>
          <w:tcPr>
            <w:tcW w:w="6239" w:type="dxa"/>
            <w:tcBorders>
              <w:top w:val="single" w:sz="4" w:space="0" w:color="000000"/>
              <w:left w:val="single" w:sz="4" w:space="0" w:color="000000"/>
              <w:bottom w:val="single" w:sz="4" w:space="0" w:color="000000"/>
              <w:right w:val="single" w:sz="4" w:space="0" w:color="000000"/>
            </w:tcBorders>
          </w:tcPr>
          <w:p w14:paraId="04AF8025" w14:textId="77777777" w:rsidR="003439BB" w:rsidRDefault="00000000">
            <w:pPr>
              <w:spacing w:after="0" w:line="259" w:lineRule="auto"/>
              <w:ind w:right="0" w:firstLine="0"/>
            </w:pPr>
            <w:r>
              <w:t xml:space="preserve">Повторение. Правописание не со словами разных частей речи </w:t>
            </w:r>
          </w:p>
        </w:tc>
        <w:tc>
          <w:tcPr>
            <w:tcW w:w="2083" w:type="dxa"/>
            <w:tcBorders>
              <w:top w:val="single" w:sz="4" w:space="0" w:color="000000"/>
              <w:left w:val="single" w:sz="4" w:space="0" w:color="000000"/>
              <w:bottom w:val="single" w:sz="4" w:space="0" w:color="000000"/>
              <w:right w:val="single" w:sz="4" w:space="0" w:color="000000"/>
            </w:tcBorders>
          </w:tcPr>
          <w:p w14:paraId="5BD3C942" w14:textId="77777777" w:rsidR="003439BB" w:rsidRDefault="00000000">
            <w:pPr>
              <w:spacing w:after="0" w:line="259" w:lineRule="auto"/>
              <w:ind w:right="0" w:firstLine="0"/>
              <w:jc w:val="left"/>
            </w:pPr>
            <w:r>
              <w:t xml:space="preserve"> </w:t>
            </w:r>
          </w:p>
        </w:tc>
      </w:tr>
      <w:tr w:rsidR="003439BB" w14:paraId="567259A7"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3D53074C" w14:textId="77777777" w:rsidR="003439BB" w:rsidRDefault="00000000">
            <w:pPr>
              <w:spacing w:after="0" w:line="259" w:lineRule="auto"/>
              <w:ind w:left="75" w:right="0" w:firstLine="0"/>
              <w:jc w:val="center"/>
            </w:pPr>
            <w:r>
              <w:t xml:space="preserve">Урок 100 </w:t>
            </w:r>
          </w:p>
        </w:tc>
        <w:tc>
          <w:tcPr>
            <w:tcW w:w="6239" w:type="dxa"/>
            <w:tcBorders>
              <w:top w:val="single" w:sz="4" w:space="0" w:color="000000"/>
              <w:left w:val="single" w:sz="4" w:space="0" w:color="000000"/>
              <w:bottom w:val="single" w:sz="4" w:space="0" w:color="000000"/>
              <w:right w:val="single" w:sz="4" w:space="0" w:color="000000"/>
            </w:tcBorders>
          </w:tcPr>
          <w:p w14:paraId="354BCA2C" w14:textId="77777777" w:rsidR="003439BB" w:rsidRDefault="00000000">
            <w:pPr>
              <w:spacing w:after="0" w:line="259" w:lineRule="auto"/>
              <w:ind w:right="0" w:firstLine="0"/>
              <w:jc w:val="left"/>
            </w:pPr>
            <w:r>
              <w:t xml:space="preserve">Повторение. Запятая в простом и сложном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3797D27A" w14:textId="77777777" w:rsidR="003439BB" w:rsidRDefault="00000000">
            <w:pPr>
              <w:spacing w:after="0" w:line="259" w:lineRule="auto"/>
              <w:ind w:right="0" w:firstLine="0"/>
              <w:jc w:val="left"/>
            </w:pPr>
            <w:r>
              <w:t xml:space="preserve"> </w:t>
            </w:r>
          </w:p>
        </w:tc>
      </w:tr>
      <w:tr w:rsidR="003439BB" w14:paraId="49B90EC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7BE63282" w14:textId="77777777" w:rsidR="003439BB" w:rsidRDefault="00000000">
            <w:pPr>
              <w:spacing w:after="0" w:line="259" w:lineRule="auto"/>
              <w:ind w:left="72" w:right="0" w:firstLine="0"/>
              <w:jc w:val="center"/>
            </w:pPr>
            <w:r>
              <w:t xml:space="preserve">Урок 101 </w:t>
            </w:r>
          </w:p>
        </w:tc>
        <w:tc>
          <w:tcPr>
            <w:tcW w:w="6239" w:type="dxa"/>
            <w:tcBorders>
              <w:top w:val="single" w:sz="4" w:space="0" w:color="000000"/>
              <w:left w:val="single" w:sz="4" w:space="0" w:color="000000"/>
              <w:bottom w:val="single" w:sz="4" w:space="0" w:color="000000"/>
              <w:right w:val="single" w:sz="4" w:space="0" w:color="000000"/>
            </w:tcBorders>
          </w:tcPr>
          <w:p w14:paraId="492C9312" w14:textId="77777777" w:rsidR="003439BB" w:rsidRDefault="00000000">
            <w:pPr>
              <w:spacing w:after="0" w:line="259" w:lineRule="auto"/>
              <w:ind w:right="0" w:firstLine="0"/>
            </w:pPr>
            <w:r>
              <w:t xml:space="preserve">Повторение. Двоеточие в простом и сложном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4E12FE78" w14:textId="77777777" w:rsidR="003439BB" w:rsidRDefault="00000000">
            <w:pPr>
              <w:spacing w:after="0" w:line="259" w:lineRule="auto"/>
              <w:ind w:right="0" w:firstLine="0"/>
              <w:jc w:val="left"/>
            </w:pPr>
            <w:r>
              <w:t xml:space="preserve"> </w:t>
            </w:r>
          </w:p>
        </w:tc>
      </w:tr>
      <w:tr w:rsidR="003439BB" w14:paraId="77AF2FF5" w14:textId="77777777">
        <w:trPr>
          <w:trHeight w:val="286"/>
        </w:trPr>
        <w:tc>
          <w:tcPr>
            <w:tcW w:w="1416" w:type="dxa"/>
            <w:tcBorders>
              <w:top w:val="single" w:sz="4" w:space="0" w:color="000000"/>
              <w:left w:val="single" w:sz="4" w:space="0" w:color="000000"/>
              <w:bottom w:val="single" w:sz="4" w:space="0" w:color="000000"/>
              <w:right w:val="single" w:sz="4" w:space="0" w:color="000000"/>
            </w:tcBorders>
          </w:tcPr>
          <w:p w14:paraId="5B7878DA" w14:textId="77777777" w:rsidR="003439BB" w:rsidRDefault="00000000">
            <w:pPr>
              <w:spacing w:after="0" w:line="259" w:lineRule="auto"/>
              <w:ind w:left="65" w:right="0" w:firstLine="0"/>
              <w:jc w:val="center"/>
            </w:pPr>
            <w:r>
              <w:t xml:space="preserve">Урок 102 </w:t>
            </w:r>
          </w:p>
        </w:tc>
        <w:tc>
          <w:tcPr>
            <w:tcW w:w="6239" w:type="dxa"/>
            <w:tcBorders>
              <w:top w:val="single" w:sz="4" w:space="0" w:color="000000"/>
              <w:left w:val="single" w:sz="4" w:space="0" w:color="000000"/>
              <w:bottom w:val="single" w:sz="4" w:space="0" w:color="000000"/>
              <w:right w:val="single" w:sz="4" w:space="0" w:color="000000"/>
            </w:tcBorders>
          </w:tcPr>
          <w:p w14:paraId="37C12281" w14:textId="77777777" w:rsidR="003439BB" w:rsidRDefault="00000000">
            <w:pPr>
              <w:spacing w:after="0" w:line="259" w:lineRule="auto"/>
              <w:ind w:right="0" w:firstLine="0"/>
              <w:jc w:val="left"/>
            </w:pPr>
            <w:r>
              <w:t xml:space="preserve">Повторение. Тире в простом и сложном предложении </w:t>
            </w:r>
          </w:p>
        </w:tc>
        <w:tc>
          <w:tcPr>
            <w:tcW w:w="2083" w:type="dxa"/>
            <w:tcBorders>
              <w:top w:val="single" w:sz="4" w:space="0" w:color="000000"/>
              <w:left w:val="single" w:sz="4" w:space="0" w:color="000000"/>
              <w:bottom w:val="single" w:sz="4" w:space="0" w:color="000000"/>
              <w:right w:val="single" w:sz="4" w:space="0" w:color="000000"/>
            </w:tcBorders>
          </w:tcPr>
          <w:p w14:paraId="07558A81" w14:textId="77777777" w:rsidR="003439BB" w:rsidRDefault="00000000">
            <w:pPr>
              <w:spacing w:after="0" w:line="259" w:lineRule="auto"/>
              <w:ind w:right="0" w:firstLine="0"/>
              <w:jc w:val="left"/>
            </w:pPr>
            <w:r>
              <w:t xml:space="preserve"> </w:t>
            </w:r>
          </w:p>
        </w:tc>
      </w:tr>
      <w:tr w:rsidR="003439BB" w14:paraId="39290C0F" w14:textId="77777777">
        <w:trPr>
          <w:trHeight w:val="564"/>
        </w:trPr>
        <w:tc>
          <w:tcPr>
            <w:tcW w:w="9739" w:type="dxa"/>
            <w:gridSpan w:val="3"/>
            <w:tcBorders>
              <w:top w:val="single" w:sz="4" w:space="0" w:color="000000"/>
              <w:left w:val="single" w:sz="4" w:space="0" w:color="000000"/>
              <w:bottom w:val="single" w:sz="4" w:space="0" w:color="000000"/>
              <w:right w:val="single" w:sz="4" w:space="0" w:color="000000"/>
            </w:tcBorders>
          </w:tcPr>
          <w:p w14:paraId="16CFB395" w14:textId="77777777" w:rsidR="003439BB" w:rsidRDefault="00000000">
            <w:pPr>
              <w:spacing w:after="0" w:line="259" w:lineRule="auto"/>
              <w:ind w:right="0" w:firstLine="0"/>
            </w:pPr>
            <w:r>
              <w:rPr>
                <w:b/>
              </w:rPr>
              <w:t>Общее количество уpoков по программе</w:t>
            </w:r>
            <w:r>
              <w:t xml:space="preserve">: </w:t>
            </w:r>
            <w:r>
              <w:rPr>
                <w:b/>
              </w:rPr>
              <w:t>102</w:t>
            </w:r>
            <w:r>
              <w:t xml:space="preserve">, из них уроков, отведенных на контрольные работы, - не более 10 </w:t>
            </w:r>
          </w:p>
        </w:tc>
      </w:tr>
    </w:tbl>
    <w:p w14:paraId="76C06660" w14:textId="77777777" w:rsidR="003439BB" w:rsidRDefault="00000000">
      <w:pPr>
        <w:spacing w:after="31" w:line="259" w:lineRule="auto"/>
        <w:ind w:left="720" w:right="0" w:firstLine="0"/>
        <w:jc w:val="left"/>
      </w:pPr>
      <w:r>
        <w:t xml:space="preserve"> </w:t>
      </w:r>
    </w:p>
    <w:p w14:paraId="4E24634A" w14:textId="77777777" w:rsidR="003439BB" w:rsidRDefault="00000000">
      <w:pPr>
        <w:spacing w:after="5" w:line="271" w:lineRule="auto"/>
        <w:ind w:left="577" w:right="0" w:hanging="10"/>
        <w:jc w:val="left"/>
      </w:pPr>
      <w:r>
        <w:rPr>
          <w:b/>
        </w:rPr>
        <w:t xml:space="preserve">Перечни (кодификаторы): </w:t>
      </w:r>
    </w:p>
    <w:p w14:paraId="6501F5CE" w14:textId="77777777" w:rsidR="003439BB" w:rsidRDefault="00000000">
      <w:pPr>
        <w:numPr>
          <w:ilvl w:val="0"/>
          <w:numId w:val="37"/>
        </w:numPr>
        <w:spacing w:after="5" w:line="271" w:lineRule="auto"/>
        <w:ind w:right="0" w:firstLine="567"/>
        <w:jc w:val="left"/>
      </w:pPr>
      <w:r>
        <w:rPr>
          <w:b/>
        </w:rPr>
        <w:t xml:space="preserve">проверяемых требований к результатам освоения ООП ООО и элементов содержания в федеральных и региональных процедурах оценки качества образования,  </w:t>
      </w:r>
    </w:p>
    <w:p w14:paraId="173FDD92" w14:textId="77777777" w:rsidR="003439BB" w:rsidRDefault="00000000">
      <w:pPr>
        <w:numPr>
          <w:ilvl w:val="0"/>
          <w:numId w:val="37"/>
        </w:numPr>
        <w:spacing w:after="5" w:line="271" w:lineRule="auto"/>
        <w:ind w:right="0" w:firstLine="567"/>
        <w:jc w:val="left"/>
      </w:pPr>
      <w:r>
        <w:rPr>
          <w:b/>
        </w:rPr>
        <w:t xml:space="preserve">проверяемых требований к предметным результатам освоения ООП ООО и элементов содержания для проведения ОГЭ. </w:t>
      </w:r>
    </w:p>
    <w:p w14:paraId="0823D593" w14:textId="77777777" w:rsidR="003439BB" w:rsidRDefault="00000000">
      <w:pPr>
        <w:spacing w:after="30" w:line="259" w:lineRule="auto"/>
        <w:ind w:left="529" w:right="0" w:firstLine="0"/>
        <w:jc w:val="center"/>
      </w:pPr>
      <w:r>
        <w:t xml:space="preserve"> </w:t>
      </w:r>
    </w:p>
    <w:p w14:paraId="61C53055" w14:textId="77777777" w:rsidR="003439BB" w:rsidRDefault="00000000">
      <w:pPr>
        <w:spacing w:after="10" w:line="271" w:lineRule="auto"/>
        <w:ind w:left="82" w:right="273" w:hanging="10"/>
        <w:jc w:val="center"/>
      </w:pPr>
      <w:r>
        <w:rPr>
          <w:b/>
        </w:rPr>
        <w:t xml:space="preserve">РУССКИЙ ЯЗЫК </w:t>
      </w:r>
    </w:p>
    <w:p w14:paraId="64DC151A" w14:textId="77777777" w:rsidR="003439BB" w:rsidRDefault="00000000">
      <w:pPr>
        <w:spacing w:after="24" w:line="259" w:lineRule="auto"/>
        <w:ind w:right="139" w:firstLine="0"/>
        <w:jc w:val="center"/>
      </w:pPr>
      <w:r>
        <w:rPr>
          <w:b/>
        </w:rPr>
        <w:t xml:space="preserve"> </w:t>
      </w:r>
    </w:p>
    <w:p w14:paraId="6A2279AF" w14:textId="77777777" w:rsidR="003439BB" w:rsidRDefault="00000000">
      <w:pPr>
        <w:pStyle w:val="1"/>
        <w:ind w:left="82" w:right="269"/>
      </w:pPr>
      <w:r>
        <w:t xml:space="preserve">5 КЛАСС </w:t>
      </w:r>
    </w:p>
    <w:p w14:paraId="47A3165A" w14:textId="77777777" w:rsidR="003439BB" w:rsidRDefault="00000000">
      <w:pPr>
        <w:spacing w:after="27" w:line="259" w:lineRule="auto"/>
        <w:ind w:right="139" w:firstLine="0"/>
        <w:jc w:val="center"/>
      </w:pPr>
      <w:r>
        <w:rPr>
          <w:b/>
        </w:rPr>
        <w:t xml:space="preserve"> </w:t>
      </w:r>
    </w:p>
    <w:p w14:paraId="569D4420" w14:textId="77777777" w:rsidR="003439BB" w:rsidRDefault="00000000">
      <w:pPr>
        <w:pStyle w:val="2"/>
        <w:ind w:left="82" w:right="273"/>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русскому языку</w:t>
      </w:r>
      <w:r>
        <w:rPr>
          <w:b w:val="0"/>
        </w:rPr>
        <w:t xml:space="preserve"> </w:t>
      </w:r>
    </w:p>
    <w:p w14:paraId="6A4B59C3" w14:textId="77777777" w:rsidR="003439BB" w:rsidRDefault="00000000">
      <w:pPr>
        <w:spacing w:after="0" w:line="259" w:lineRule="auto"/>
        <w:ind w:right="139" w:firstLine="0"/>
        <w:jc w:val="center"/>
      </w:pPr>
      <w:r>
        <w:t xml:space="preserve"> </w:t>
      </w:r>
    </w:p>
    <w:tbl>
      <w:tblPr>
        <w:tblStyle w:val="TableGrid"/>
        <w:tblW w:w="9739" w:type="dxa"/>
        <w:tblInd w:w="2" w:type="dxa"/>
        <w:tblCellMar>
          <w:top w:w="7" w:type="dxa"/>
          <w:left w:w="108" w:type="dxa"/>
          <w:bottom w:w="0" w:type="dxa"/>
          <w:right w:w="46" w:type="dxa"/>
        </w:tblCellMar>
        <w:tblLook w:val="04A0" w:firstRow="1" w:lastRow="0" w:firstColumn="1" w:lastColumn="0" w:noHBand="0" w:noVBand="1"/>
      </w:tblPr>
      <w:tblGrid>
        <w:gridCol w:w="992"/>
        <w:gridCol w:w="8747"/>
      </w:tblGrid>
      <w:tr w:rsidR="003439BB" w14:paraId="25D133BD"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67BF7B62" w14:textId="77777777" w:rsidR="003439BB" w:rsidRDefault="00000000">
            <w:pPr>
              <w:spacing w:after="0" w:line="259" w:lineRule="auto"/>
              <w:ind w:left="7" w:right="0" w:firstLine="0"/>
              <w:jc w:val="center"/>
            </w:pPr>
            <w:r>
              <w:rPr>
                <w:b/>
              </w:rPr>
              <w:lastRenderedPageBreak/>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37ED4DDF" w14:textId="77777777" w:rsidR="003439BB" w:rsidRDefault="00000000">
            <w:pPr>
              <w:spacing w:after="0" w:line="259" w:lineRule="auto"/>
              <w:ind w:right="58" w:firstLine="0"/>
              <w:jc w:val="center"/>
            </w:pPr>
            <w:r>
              <w:rPr>
                <w:b/>
              </w:rPr>
              <w:t xml:space="preserve">Проверяемые предметные результаты освоения ООП ООО </w:t>
            </w:r>
          </w:p>
        </w:tc>
      </w:tr>
      <w:tr w:rsidR="003439BB" w14:paraId="0105757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5BA9753" w14:textId="77777777" w:rsidR="003439BB" w:rsidRDefault="00000000">
            <w:pPr>
              <w:spacing w:after="0" w:line="259" w:lineRule="auto"/>
              <w:ind w:right="71"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24C37CC" w14:textId="77777777" w:rsidR="003439BB" w:rsidRDefault="00000000">
            <w:pPr>
              <w:spacing w:after="0" w:line="259" w:lineRule="auto"/>
              <w:ind w:right="0" w:firstLine="0"/>
              <w:jc w:val="left"/>
            </w:pPr>
            <w:r>
              <w:rPr>
                <w:b/>
              </w:rPr>
              <w:t xml:space="preserve">По теме «Язык и речь» </w:t>
            </w:r>
          </w:p>
        </w:tc>
      </w:tr>
      <w:tr w:rsidR="003439BB" w14:paraId="51D3E925"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4978F0DC"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FBD0775" w14:textId="77777777" w:rsidR="003439BB" w:rsidRDefault="00000000">
            <w:pPr>
              <w:spacing w:after="0" w:line="259" w:lineRule="auto"/>
              <w:ind w:right="61" w:firstLine="0"/>
            </w:pPr>
            <w:r>
              <w:t xml:space="preserve">Создавать устные монологические высказывания объёмом не менее 5 предложений на основе жизненных наблюдений, чтения научно- учебной, художественной и научно-популярной литературы </w:t>
            </w:r>
          </w:p>
        </w:tc>
      </w:tr>
      <w:tr w:rsidR="003439BB" w14:paraId="079412F8"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9A421E2" w14:textId="77777777" w:rsidR="003439BB" w:rsidRDefault="00000000">
            <w:pPr>
              <w:spacing w:after="0" w:line="259" w:lineRule="auto"/>
              <w:ind w:left="10"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38B4B517" w14:textId="77777777" w:rsidR="003439BB" w:rsidRDefault="00000000">
            <w:pPr>
              <w:spacing w:after="0" w:line="259" w:lineRule="auto"/>
              <w:ind w:right="0" w:firstLine="0"/>
              <w:jc w:val="left"/>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tc>
      </w:tr>
      <w:tr w:rsidR="003439BB" w14:paraId="5C8AAD30"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56A85EE0" w14:textId="77777777" w:rsidR="003439BB" w:rsidRDefault="00000000">
            <w:pPr>
              <w:spacing w:after="0" w:line="259" w:lineRule="auto"/>
              <w:ind w:right="4"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144CACB7" w14:textId="77777777" w:rsidR="003439BB" w:rsidRDefault="00000000">
            <w:pPr>
              <w:spacing w:after="0" w:line="259" w:lineRule="auto"/>
              <w:ind w:right="66" w:firstLine="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tc>
      </w:tr>
    </w:tbl>
    <w:p w14:paraId="4F22F9EE"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16" w:type="dxa"/>
        </w:tblCellMar>
        <w:tblLook w:val="04A0" w:firstRow="1" w:lastRow="0" w:firstColumn="1" w:lastColumn="0" w:noHBand="0" w:noVBand="1"/>
      </w:tblPr>
      <w:tblGrid>
        <w:gridCol w:w="992"/>
        <w:gridCol w:w="8747"/>
      </w:tblGrid>
      <w:tr w:rsidR="003439BB" w14:paraId="57DEB396"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BDB0418" w14:textId="77777777" w:rsidR="003439BB" w:rsidRDefault="00000000">
            <w:pPr>
              <w:spacing w:after="0" w:line="259" w:lineRule="auto"/>
              <w:ind w:right="34"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C38BE05" w14:textId="77777777" w:rsidR="003439BB" w:rsidRDefault="00000000">
            <w:pPr>
              <w:spacing w:after="0" w:line="259" w:lineRule="auto"/>
              <w:ind w:right="0" w:firstLine="0"/>
            </w:pPr>
            <w:r>
              <w:t xml:space="preserve">Владеть различными видами чтения: просмотровым, ознакомительным, изучающим, поисковым </w:t>
            </w:r>
          </w:p>
        </w:tc>
      </w:tr>
      <w:tr w:rsidR="003439BB" w14:paraId="4D4B59B5" w14:textId="77777777">
        <w:trPr>
          <w:trHeight w:val="1942"/>
        </w:trPr>
        <w:tc>
          <w:tcPr>
            <w:tcW w:w="992" w:type="dxa"/>
            <w:tcBorders>
              <w:top w:val="single" w:sz="4" w:space="0" w:color="000000"/>
              <w:left w:val="single" w:sz="4" w:space="0" w:color="000000"/>
              <w:bottom w:val="single" w:sz="4" w:space="0" w:color="000000"/>
              <w:right w:val="single" w:sz="4" w:space="0" w:color="000000"/>
            </w:tcBorders>
          </w:tcPr>
          <w:p w14:paraId="159C5F61" w14:textId="77777777" w:rsidR="003439BB" w:rsidRDefault="00000000">
            <w:pPr>
              <w:spacing w:after="0" w:line="259" w:lineRule="auto"/>
              <w:ind w:right="44"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2B03D692" w14:textId="77777777" w:rsidR="003439BB" w:rsidRDefault="00000000">
            <w:pPr>
              <w:spacing w:after="0" w:line="259" w:lineRule="auto"/>
              <w:ind w:right="88" w:firstLine="0"/>
            </w:pPr>
            <w:r>
              <w:t xml:space="preserve">Понимать содержание прослушанных и прочитанных научно-учебных и художественных текстов различных функционально- 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tc>
      </w:tr>
      <w:tr w:rsidR="003439BB" w14:paraId="20870BA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5EBD5735" w14:textId="77777777" w:rsidR="003439BB" w:rsidRDefault="00000000">
            <w:pPr>
              <w:spacing w:after="0" w:line="259" w:lineRule="auto"/>
              <w:ind w:right="73"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20C78005" w14:textId="77777777" w:rsidR="003439BB" w:rsidRDefault="00000000">
            <w:pPr>
              <w:spacing w:after="0" w:line="259" w:lineRule="auto"/>
              <w:ind w:right="0" w:firstLine="0"/>
            </w:pPr>
            <w:r>
              <w:t xml:space="preserve">Устно пересказывать прочитанный или прослушанный текст объёмом не менее 100 слов </w:t>
            </w:r>
          </w:p>
        </w:tc>
      </w:tr>
      <w:tr w:rsidR="003439BB" w14:paraId="2195661E" w14:textId="77777777">
        <w:trPr>
          <w:trHeight w:val="2218"/>
        </w:trPr>
        <w:tc>
          <w:tcPr>
            <w:tcW w:w="992" w:type="dxa"/>
            <w:tcBorders>
              <w:top w:val="single" w:sz="4" w:space="0" w:color="000000"/>
              <w:left w:val="single" w:sz="4" w:space="0" w:color="000000"/>
              <w:bottom w:val="single" w:sz="4" w:space="0" w:color="000000"/>
              <w:right w:val="single" w:sz="4" w:space="0" w:color="000000"/>
            </w:tcBorders>
          </w:tcPr>
          <w:p w14:paraId="77D68BE2" w14:textId="77777777" w:rsidR="003439BB" w:rsidRDefault="00000000">
            <w:pPr>
              <w:spacing w:after="0" w:line="259" w:lineRule="auto"/>
              <w:ind w:right="77"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7CC16039" w14:textId="77777777" w:rsidR="003439BB" w:rsidRDefault="00000000">
            <w:pPr>
              <w:spacing w:after="0" w:line="259" w:lineRule="auto"/>
              <w:ind w:right="87" w:firstLine="0"/>
            </w:pPr>
            <w:r>
              <w:t xml:space="preserve">Соблюдать на письме нормы современного русского литературного языка, в том числе во время списывания текста объёмом 90 - 100 слов, словарного диктанта объёмом 15 - 20 слов; диктанта на основе связного текста объёмом 90 - 100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 </w:t>
            </w:r>
          </w:p>
        </w:tc>
      </w:tr>
      <w:tr w:rsidR="003439BB" w14:paraId="5EDBB736"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7B7B46AA" w14:textId="77777777" w:rsidR="003439BB" w:rsidRDefault="00000000">
            <w:pPr>
              <w:spacing w:after="0" w:line="259" w:lineRule="auto"/>
              <w:ind w:left="3" w:right="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352E9AF" w14:textId="77777777" w:rsidR="003439BB" w:rsidRDefault="00000000">
            <w:pPr>
              <w:spacing w:after="0" w:line="259" w:lineRule="auto"/>
              <w:ind w:right="0" w:firstLine="0"/>
              <w:jc w:val="left"/>
            </w:pPr>
            <w:r>
              <w:rPr>
                <w:b/>
              </w:rPr>
              <w:t xml:space="preserve">По теме «Текст» </w:t>
            </w:r>
          </w:p>
        </w:tc>
      </w:tr>
      <w:tr w:rsidR="003439BB" w14:paraId="1B23A26E"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2E108E40" w14:textId="77777777" w:rsidR="003439BB" w:rsidRDefault="00000000">
            <w:pPr>
              <w:spacing w:after="0" w:line="259" w:lineRule="auto"/>
              <w:ind w:right="15"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4C2DFBD9" w14:textId="77777777" w:rsidR="003439BB" w:rsidRDefault="00000000">
            <w:pPr>
              <w:spacing w:after="0" w:line="259" w:lineRule="auto"/>
              <w:ind w:right="0" w:firstLine="0"/>
              <w:jc w:val="left"/>
            </w:pPr>
            <w:r>
              <w:t xml:space="preserve">Распознавать основные признаки текста, выделять в тексте композиционно-смысловые части (абзацы) </w:t>
            </w:r>
          </w:p>
        </w:tc>
      </w:tr>
      <w:tr w:rsidR="003439BB" w14:paraId="0AE42821"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11B0D55" w14:textId="77777777" w:rsidR="003439BB" w:rsidRDefault="00000000">
            <w:pPr>
              <w:spacing w:after="0" w:line="259" w:lineRule="auto"/>
              <w:ind w:right="16"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5DB58A2" w14:textId="77777777" w:rsidR="003439BB" w:rsidRDefault="00000000">
            <w:pPr>
              <w:spacing w:after="0" w:line="259" w:lineRule="auto"/>
              <w:ind w:right="0" w:firstLine="0"/>
            </w:pPr>
            <w:r>
              <w:t xml:space="preserve">Распознавать средства связи предложений и частей текста (формы слова, однокоренные слова, синонимы, антонимы, личные местоимения, повтор слова) </w:t>
            </w:r>
          </w:p>
        </w:tc>
      </w:tr>
      <w:tr w:rsidR="003439BB" w14:paraId="0D3788E8"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DE43554" w14:textId="77777777" w:rsidR="003439BB" w:rsidRDefault="00000000">
            <w:pPr>
              <w:spacing w:after="0" w:line="259" w:lineRule="auto"/>
              <w:ind w:right="29"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66DED252" w14:textId="77777777" w:rsidR="003439BB" w:rsidRDefault="00000000">
            <w:pPr>
              <w:spacing w:after="0" w:line="259" w:lineRule="auto"/>
              <w:ind w:right="0" w:firstLine="0"/>
              <w:jc w:val="left"/>
            </w:pPr>
            <w:r>
              <w:t xml:space="preserve">Проводить смысловой анализ текста </w:t>
            </w:r>
          </w:p>
        </w:tc>
      </w:tr>
      <w:tr w:rsidR="003439BB" w14:paraId="7E1D318C"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268BDC16" w14:textId="77777777" w:rsidR="003439BB" w:rsidRDefault="00000000">
            <w:pPr>
              <w:spacing w:after="0" w:line="259" w:lineRule="auto"/>
              <w:ind w:right="25"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5E870D7C" w14:textId="77777777" w:rsidR="003439BB" w:rsidRDefault="00000000">
            <w:pPr>
              <w:spacing w:after="0" w:line="259" w:lineRule="auto"/>
              <w:ind w:right="0" w:firstLine="0"/>
              <w:jc w:val="left"/>
            </w:pPr>
            <w:r>
              <w:t xml:space="preserve">Проводить анализ текста, его композиционных особенностей, определять количество микротем и абзацев </w:t>
            </w:r>
          </w:p>
        </w:tc>
      </w:tr>
      <w:tr w:rsidR="003439BB" w14:paraId="4178A510"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4102D074" w14:textId="77777777" w:rsidR="003439BB" w:rsidRDefault="00000000">
            <w:pPr>
              <w:spacing w:after="0" w:line="259" w:lineRule="auto"/>
              <w:ind w:right="34"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2403D114" w14:textId="77777777" w:rsidR="003439BB" w:rsidRDefault="00000000">
            <w:pPr>
              <w:spacing w:after="0" w:line="259" w:lineRule="auto"/>
              <w:ind w:right="90" w:firstLine="0"/>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w:t>
            </w:r>
          </w:p>
        </w:tc>
      </w:tr>
      <w:tr w:rsidR="003439BB" w14:paraId="561908B5"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4C612483" w14:textId="77777777" w:rsidR="003439BB" w:rsidRDefault="00000000">
            <w:pPr>
              <w:spacing w:after="0" w:line="259" w:lineRule="auto"/>
              <w:ind w:right="53"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45C29D4A" w14:textId="77777777" w:rsidR="003439BB" w:rsidRDefault="00000000">
            <w:pPr>
              <w:spacing w:after="0" w:line="259" w:lineRule="auto"/>
              <w:ind w:right="0" w:firstLine="0"/>
            </w:pPr>
            <w:r>
              <w:t xml:space="preserve">Характеризовать текст с точки зрения его принадлежности к функционально-смысловому типу речи </w:t>
            </w:r>
          </w:p>
        </w:tc>
      </w:tr>
      <w:tr w:rsidR="003439BB" w14:paraId="1ADC4CC5" w14:textId="77777777">
        <w:trPr>
          <w:trHeight w:val="1114"/>
        </w:trPr>
        <w:tc>
          <w:tcPr>
            <w:tcW w:w="992" w:type="dxa"/>
            <w:tcBorders>
              <w:top w:val="single" w:sz="4" w:space="0" w:color="000000"/>
              <w:left w:val="single" w:sz="4" w:space="0" w:color="000000"/>
              <w:bottom w:val="single" w:sz="4" w:space="0" w:color="000000"/>
              <w:right w:val="single" w:sz="4" w:space="0" w:color="000000"/>
            </w:tcBorders>
          </w:tcPr>
          <w:p w14:paraId="196FE604" w14:textId="77777777" w:rsidR="003439BB" w:rsidRDefault="00000000">
            <w:pPr>
              <w:spacing w:after="0" w:line="259" w:lineRule="auto"/>
              <w:ind w:right="49"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74D7EE42" w14:textId="77777777" w:rsidR="003439BB" w:rsidRDefault="00000000">
            <w:pPr>
              <w:spacing w:after="0" w:line="259" w:lineRule="auto"/>
              <w:ind w:right="90" w:firstLine="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w:t>
            </w:r>
            <w:r>
              <w:lastRenderedPageBreak/>
              <w:t xml:space="preserve">миниатюры объёмом 3 и более предложений, классные сочинения объёмом не менее 70 слов) </w:t>
            </w:r>
          </w:p>
        </w:tc>
      </w:tr>
      <w:tr w:rsidR="003439BB" w14:paraId="307CDA3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079DF89" w14:textId="77777777" w:rsidR="003439BB" w:rsidRDefault="00000000">
            <w:pPr>
              <w:spacing w:after="0" w:line="259" w:lineRule="auto"/>
              <w:ind w:right="64" w:firstLine="0"/>
              <w:jc w:val="center"/>
            </w:pPr>
            <w:r>
              <w:lastRenderedPageBreak/>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2E814690" w14:textId="77777777" w:rsidR="003439BB" w:rsidRDefault="00000000">
            <w:pPr>
              <w:spacing w:after="0" w:line="259" w:lineRule="auto"/>
              <w:ind w:right="0" w:firstLine="0"/>
            </w:pPr>
            <w:r>
              <w:t xml:space="preserve">Восстанавливать деформированный текст, осуществлять корректировку восстановленного текста с использованием образца </w:t>
            </w:r>
          </w:p>
        </w:tc>
      </w:tr>
      <w:tr w:rsidR="003439BB" w14:paraId="4700DB17" w14:textId="77777777">
        <w:trPr>
          <w:trHeight w:val="1114"/>
        </w:trPr>
        <w:tc>
          <w:tcPr>
            <w:tcW w:w="992" w:type="dxa"/>
            <w:tcBorders>
              <w:top w:val="single" w:sz="4" w:space="0" w:color="000000"/>
              <w:left w:val="single" w:sz="4" w:space="0" w:color="000000"/>
              <w:bottom w:val="single" w:sz="4" w:space="0" w:color="000000"/>
              <w:right w:val="single" w:sz="4" w:space="0" w:color="000000"/>
            </w:tcBorders>
          </w:tcPr>
          <w:p w14:paraId="40CBD934" w14:textId="77777777" w:rsidR="003439BB" w:rsidRDefault="00000000">
            <w:pPr>
              <w:spacing w:after="0" w:line="259" w:lineRule="auto"/>
              <w:ind w:right="74"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67587156" w14:textId="77777777" w:rsidR="003439BB" w:rsidRDefault="00000000">
            <w:pPr>
              <w:spacing w:after="0" w:line="259" w:lineRule="auto"/>
              <w:ind w:right="89" w:firstLine="0"/>
            </w:pPr>
            <w:r>
              <w:t xml:space="preserve">Владеть умениями информационной переработки прослушанного и прочитанного научно-учебного, художественного и научно - популярного текстов: составлять план (простой, сложный) в целях дальнейшего воспроизведения содержания текста в устной и письменной форме </w:t>
            </w:r>
          </w:p>
        </w:tc>
      </w:tr>
      <w:tr w:rsidR="003439BB" w14:paraId="4F0BB40A"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06E1DBF3" w14:textId="77777777" w:rsidR="003439BB" w:rsidRDefault="00000000">
            <w:pPr>
              <w:spacing w:after="0" w:line="259" w:lineRule="auto"/>
              <w:ind w:right="15"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21BF9D8B" w14:textId="77777777" w:rsidR="003439BB" w:rsidRDefault="00000000">
            <w:pPr>
              <w:spacing w:after="0" w:line="259" w:lineRule="auto"/>
              <w:ind w:right="91" w:firstLine="0"/>
            </w:pPr>
            <w:r>
              <w:t xml:space="preserve">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tc>
      </w:tr>
      <w:tr w:rsidR="003439BB" w14:paraId="1B67375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F06B59C" w14:textId="77777777" w:rsidR="003439BB" w:rsidRDefault="00000000">
            <w:pPr>
              <w:spacing w:after="0" w:line="259" w:lineRule="auto"/>
              <w:ind w:right="25"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0F71CA36" w14:textId="77777777" w:rsidR="003439BB" w:rsidRDefault="00000000">
            <w:pPr>
              <w:spacing w:after="0" w:line="259" w:lineRule="auto"/>
              <w:ind w:right="0" w:firstLine="0"/>
              <w:jc w:val="left"/>
            </w:pPr>
            <w:r>
              <w:t xml:space="preserve">Представлять сообщение на заданную тему в виде презентации </w:t>
            </w:r>
          </w:p>
        </w:tc>
      </w:tr>
      <w:tr w:rsidR="003439BB" w14:paraId="090AC8DA"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61C391AC" w14:textId="77777777" w:rsidR="003439BB" w:rsidRDefault="00000000">
            <w:pPr>
              <w:spacing w:after="0" w:line="259" w:lineRule="auto"/>
              <w:ind w:right="15"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26B857BE" w14:textId="77777777" w:rsidR="003439BB" w:rsidRDefault="00000000">
            <w:pPr>
              <w:spacing w:after="0" w:line="259" w:lineRule="auto"/>
              <w:ind w:right="92" w:firstLine="0"/>
            </w:pPr>
            <w:r>
              <w:t xml:space="preserve">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 </w:t>
            </w:r>
          </w:p>
        </w:tc>
      </w:tr>
      <w:tr w:rsidR="003439BB" w14:paraId="191CC4D4"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7DC808D7" w14:textId="77777777" w:rsidR="003439BB" w:rsidRDefault="00000000">
            <w:pPr>
              <w:spacing w:after="0" w:line="259" w:lineRule="auto"/>
              <w:ind w:right="1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E082267" w14:textId="77777777" w:rsidR="003439BB" w:rsidRDefault="00000000">
            <w:pPr>
              <w:spacing w:after="0" w:line="259" w:lineRule="auto"/>
              <w:ind w:right="0" w:firstLine="0"/>
              <w:jc w:val="left"/>
            </w:pPr>
            <w:r>
              <w:rPr>
                <w:b/>
              </w:rPr>
              <w:t xml:space="preserve">По теме «Функциональные разновидности языка» </w:t>
            </w:r>
          </w:p>
        </w:tc>
      </w:tr>
    </w:tbl>
    <w:p w14:paraId="7FB7B2C8"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16" w:type="dxa"/>
        </w:tblCellMar>
        <w:tblLook w:val="04A0" w:firstRow="1" w:lastRow="0" w:firstColumn="1" w:lastColumn="0" w:noHBand="0" w:noVBand="1"/>
      </w:tblPr>
      <w:tblGrid>
        <w:gridCol w:w="992"/>
        <w:gridCol w:w="8747"/>
      </w:tblGrid>
      <w:tr w:rsidR="003439BB" w14:paraId="7C701AD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552A495" w14:textId="77777777" w:rsidR="003439BB" w:rsidRDefault="00000000">
            <w:pPr>
              <w:spacing w:after="0" w:line="259" w:lineRule="auto"/>
              <w:ind w:right="39"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0E80C0C6" w14:textId="77777777" w:rsidR="003439BB" w:rsidRDefault="00000000">
            <w:pPr>
              <w:spacing w:after="0" w:line="259" w:lineRule="auto"/>
              <w:ind w:right="0" w:firstLine="0"/>
            </w:pPr>
            <w:r>
              <w:t xml:space="preserve">Иметь общее представление об особенностях разговорной речи, функциональных стилей, языка художественной литературы </w:t>
            </w:r>
          </w:p>
        </w:tc>
      </w:tr>
      <w:tr w:rsidR="003439BB" w14:paraId="5672DC3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3C25257" w14:textId="77777777" w:rsidR="003439BB" w:rsidRDefault="00000000">
            <w:pPr>
              <w:spacing w:after="0" w:line="259" w:lineRule="auto"/>
              <w:ind w:right="17"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0DDC247" w14:textId="77777777" w:rsidR="003439BB" w:rsidRDefault="00000000">
            <w:pPr>
              <w:spacing w:after="0" w:line="259" w:lineRule="auto"/>
              <w:ind w:right="0" w:firstLine="0"/>
              <w:jc w:val="left"/>
            </w:pPr>
            <w:r>
              <w:rPr>
                <w:b/>
              </w:rPr>
              <w:t xml:space="preserve">По теме «Система языка» </w:t>
            </w:r>
          </w:p>
        </w:tc>
      </w:tr>
      <w:tr w:rsidR="003439BB" w14:paraId="5505C3C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F76C2DC" w14:textId="77777777" w:rsidR="003439BB" w:rsidRDefault="00000000">
            <w:pPr>
              <w:spacing w:after="0" w:line="259" w:lineRule="auto"/>
              <w:ind w:right="20"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A1E3C8D" w14:textId="77777777" w:rsidR="003439BB" w:rsidRDefault="00000000">
            <w:pPr>
              <w:spacing w:after="0" w:line="259" w:lineRule="auto"/>
              <w:ind w:right="0" w:firstLine="0"/>
            </w:pPr>
            <w:r>
              <w:t xml:space="preserve">Характеризовать звуки; понимать различие между звуком и буквой, характеризовать систему звуков </w:t>
            </w:r>
          </w:p>
        </w:tc>
      </w:tr>
      <w:tr w:rsidR="003439BB" w14:paraId="43E0D5FE"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5934082C" w14:textId="77777777" w:rsidR="003439BB" w:rsidRDefault="00000000">
            <w:pPr>
              <w:spacing w:after="0" w:line="259" w:lineRule="auto"/>
              <w:ind w:right="25"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3C2A753F" w14:textId="77777777" w:rsidR="003439BB" w:rsidRDefault="00000000">
            <w:pPr>
              <w:spacing w:after="0" w:line="259" w:lineRule="auto"/>
              <w:ind w:right="0" w:firstLine="0"/>
              <w:jc w:val="left"/>
            </w:pPr>
            <w:r>
              <w:t xml:space="preserve">Проводить фонетический анализ слов </w:t>
            </w:r>
          </w:p>
        </w:tc>
      </w:tr>
      <w:tr w:rsidR="003439BB" w14:paraId="2EDF7203"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237E3E87" w14:textId="77777777" w:rsidR="003439BB" w:rsidRDefault="00000000">
            <w:pPr>
              <w:spacing w:after="0" w:line="259" w:lineRule="auto"/>
              <w:ind w:right="34"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3D317EEF" w14:textId="77777777" w:rsidR="003439BB" w:rsidRDefault="00000000">
            <w:pPr>
              <w:spacing w:after="0" w:line="259" w:lineRule="auto"/>
              <w:ind w:right="90" w:firstLine="0"/>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tc>
      </w:tr>
      <w:tr w:rsidR="003439BB" w14:paraId="600AE292"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D25B91A" w14:textId="77777777" w:rsidR="003439BB" w:rsidRDefault="00000000">
            <w:pPr>
              <w:spacing w:after="0" w:line="259" w:lineRule="auto"/>
              <w:ind w:right="49"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3B3AF662" w14:textId="77777777" w:rsidR="003439BB" w:rsidRDefault="00000000">
            <w:pPr>
              <w:spacing w:after="0" w:line="259" w:lineRule="auto"/>
              <w:ind w:right="0" w:firstLine="0"/>
            </w:pPr>
            <w:r>
              <w:t xml:space="preserve">Распознавать однозначные и многозначные слова, различать прямое и переносное значения слова </w:t>
            </w:r>
          </w:p>
        </w:tc>
      </w:tr>
      <w:tr w:rsidR="003439BB" w14:paraId="72F6ABA0"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CA2D422" w14:textId="77777777" w:rsidR="003439BB" w:rsidRDefault="00000000">
            <w:pPr>
              <w:spacing w:after="0" w:line="259" w:lineRule="auto"/>
              <w:ind w:right="53"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2DB0CEB4" w14:textId="77777777" w:rsidR="003439BB" w:rsidRDefault="00000000">
            <w:pPr>
              <w:spacing w:after="0" w:line="259" w:lineRule="auto"/>
              <w:ind w:right="0" w:firstLine="0"/>
            </w:pPr>
            <w:r>
              <w:t xml:space="preserve">Распознавать синонимы, антонимы, омонимы; различать многозначные слова и омонимы </w:t>
            </w:r>
          </w:p>
        </w:tc>
      </w:tr>
      <w:tr w:rsidR="003439BB" w14:paraId="7265680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C2309F7" w14:textId="77777777" w:rsidR="003439BB" w:rsidRDefault="00000000">
            <w:pPr>
              <w:spacing w:after="0" w:line="259" w:lineRule="auto"/>
              <w:ind w:right="53"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674237D9" w14:textId="77777777" w:rsidR="003439BB" w:rsidRDefault="00000000">
            <w:pPr>
              <w:spacing w:after="0" w:line="259" w:lineRule="auto"/>
              <w:ind w:right="0" w:firstLine="0"/>
              <w:jc w:val="left"/>
            </w:pPr>
            <w:r>
              <w:t xml:space="preserve">Характеризовать тематические группы слов, родовые и видовые понятия </w:t>
            </w:r>
          </w:p>
        </w:tc>
      </w:tr>
      <w:tr w:rsidR="003439BB" w14:paraId="323C42A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755D454" w14:textId="77777777" w:rsidR="003439BB" w:rsidRDefault="00000000">
            <w:pPr>
              <w:spacing w:after="0" w:line="259" w:lineRule="auto"/>
              <w:ind w:right="63"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72BF5C13" w14:textId="77777777" w:rsidR="003439BB" w:rsidRDefault="00000000">
            <w:pPr>
              <w:spacing w:after="0" w:line="259" w:lineRule="auto"/>
              <w:ind w:right="0" w:firstLine="0"/>
              <w:jc w:val="left"/>
            </w:pPr>
            <w:r>
              <w:t xml:space="preserve">Проводить лексический анализ слов (в рамках изученного) </w:t>
            </w:r>
          </w:p>
        </w:tc>
      </w:tr>
      <w:tr w:rsidR="003439BB" w14:paraId="104F2A3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CD512E6" w14:textId="77777777" w:rsidR="003439BB" w:rsidRDefault="00000000">
            <w:pPr>
              <w:spacing w:after="0" w:line="259" w:lineRule="auto"/>
              <w:ind w:right="68"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2542D76D" w14:textId="77777777" w:rsidR="003439BB" w:rsidRDefault="00000000">
            <w:pPr>
              <w:spacing w:after="0" w:line="259" w:lineRule="auto"/>
              <w:ind w:right="0" w:firstLine="0"/>
            </w:pPr>
            <w:r>
              <w:t xml:space="preserve">Уметь пользоваться лексическими словарями (толковым словарём, словарями синонимов, антонимов, омонимов, паронимов) </w:t>
            </w:r>
          </w:p>
        </w:tc>
      </w:tr>
      <w:tr w:rsidR="003439BB" w14:paraId="2A02789A"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481373F8" w14:textId="77777777" w:rsidR="003439BB" w:rsidRDefault="00000000">
            <w:pPr>
              <w:spacing w:after="0" w:line="259" w:lineRule="auto"/>
              <w:ind w:right="7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2D54D1D4" w14:textId="77777777" w:rsidR="003439BB" w:rsidRDefault="00000000">
            <w:pPr>
              <w:spacing w:after="0" w:line="259" w:lineRule="auto"/>
              <w:ind w:right="0" w:firstLine="0"/>
              <w:jc w:val="left"/>
            </w:pPr>
            <w:r>
              <w:t xml:space="preserve">Характеризовать морфему как минимальную значимую единицу языка </w:t>
            </w:r>
          </w:p>
        </w:tc>
      </w:tr>
      <w:tr w:rsidR="003439BB" w14:paraId="5F618AC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BD96378" w14:textId="77777777" w:rsidR="003439BB" w:rsidRDefault="00000000">
            <w:pPr>
              <w:spacing w:after="0" w:line="259" w:lineRule="auto"/>
              <w:ind w:right="8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1DC9BCED" w14:textId="77777777" w:rsidR="003439BB" w:rsidRDefault="00000000">
            <w:pPr>
              <w:spacing w:after="0" w:line="259" w:lineRule="auto"/>
              <w:ind w:right="0" w:firstLine="0"/>
            </w:pPr>
            <w:r>
              <w:t xml:space="preserve">Распознавать морфемы в слове (корень, приставку, суффикс, окончание), выделять основу слова </w:t>
            </w:r>
          </w:p>
        </w:tc>
      </w:tr>
      <w:tr w:rsidR="003439BB" w14:paraId="74A6B8EF"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C1563A9" w14:textId="77777777" w:rsidR="003439BB" w:rsidRDefault="00000000">
            <w:pPr>
              <w:spacing w:after="0" w:line="259" w:lineRule="auto"/>
              <w:ind w:right="1"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1B9D17CC" w14:textId="77777777" w:rsidR="003439BB" w:rsidRDefault="00000000">
            <w:pPr>
              <w:spacing w:after="0" w:line="259" w:lineRule="auto"/>
              <w:ind w:right="0" w:firstLine="0"/>
            </w:pPr>
            <w:r>
              <w:t xml:space="preserve">Находить чередование звуков в морфемах (в том числе чередование гласных с нулём звука) </w:t>
            </w:r>
          </w:p>
        </w:tc>
      </w:tr>
      <w:tr w:rsidR="003439BB" w14:paraId="5E6A404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B11A222" w14:textId="77777777" w:rsidR="003439BB" w:rsidRDefault="00000000">
            <w:pPr>
              <w:spacing w:after="0" w:line="259" w:lineRule="auto"/>
              <w:ind w:left="4" w:right="0"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2E85CF30" w14:textId="77777777" w:rsidR="003439BB" w:rsidRDefault="00000000">
            <w:pPr>
              <w:spacing w:after="0" w:line="259" w:lineRule="auto"/>
              <w:ind w:right="0" w:firstLine="0"/>
              <w:jc w:val="left"/>
            </w:pPr>
            <w:r>
              <w:t xml:space="preserve">Проводить морфемный анализ слов </w:t>
            </w:r>
          </w:p>
        </w:tc>
      </w:tr>
      <w:tr w:rsidR="003439BB" w14:paraId="30796076"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2D3197F9" w14:textId="77777777" w:rsidR="003439BB" w:rsidRDefault="00000000">
            <w:pPr>
              <w:spacing w:after="0" w:line="259" w:lineRule="auto"/>
              <w:ind w:right="1"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62A008AB" w14:textId="77777777" w:rsidR="003439BB" w:rsidRDefault="00000000">
            <w:pPr>
              <w:spacing w:after="0" w:line="259" w:lineRule="auto"/>
              <w:ind w:right="91" w:firstLine="0"/>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tc>
      </w:tr>
      <w:tr w:rsidR="003439BB" w14:paraId="20E0115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B766EA0" w14:textId="77777777" w:rsidR="003439BB" w:rsidRDefault="00000000">
            <w:pPr>
              <w:spacing w:after="0" w:line="259" w:lineRule="auto"/>
              <w:ind w:right="1"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497ECF35" w14:textId="77777777" w:rsidR="003439BB" w:rsidRDefault="00000000">
            <w:pPr>
              <w:spacing w:after="0" w:line="259" w:lineRule="auto"/>
              <w:ind w:right="0" w:firstLine="0"/>
              <w:jc w:val="left"/>
            </w:pPr>
            <w:r>
              <w:t xml:space="preserve">Распознавать имена существительные, имена прилагательные, глаголы </w:t>
            </w:r>
          </w:p>
        </w:tc>
      </w:tr>
      <w:tr w:rsidR="003439BB" w14:paraId="5674762E"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4F066F27" w14:textId="77777777" w:rsidR="003439BB" w:rsidRDefault="00000000">
            <w:pPr>
              <w:spacing w:after="0" w:line="259" w:lineRule="auto"/>
              <w:ind w:right="15" w:firstLine="0"/>
              <w:jc w:val="center"/>
            </w:pPr>
            <w:r>
              <w:lastRenderedPageBreak/>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44E3139E" w14:textId="77777777" w:rsidR="003439BB" w:rsidRDefault="00000000">
            <w:pPr>
              <w:spacing w:after="0" w:line="259" w:lineRule="auto"/>
              <w:ind w:right="0" w:firstLine="0"/>
            </w:pPr>
            <w:r>
              <w:t xml:space="preserve">Определять общее грамматическое значение, морфологические признаки и синтаксические функции имени существительного, объяснять eго роль в речи </w:t>
            </w:r>
          </w:p>
        </w:tc>
      </w:tr>
      <w:tr w:rsidR="003439BB" w14:paraId="1273404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CE69E1F" w14:textId="77777777" w:rsidR="003439BB" w:rsidRDefault="00000000">
            <w:pPr>
              <w:spacing w:after="0" w:line="259" w:lineRule="auto"/>
              <w:ind w:right="10"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464CFC2E" w14:textId="77777777" w:rsidR="003439BB" w:rsidRDefault="00000000">
            <w:pPr>
              <w:spacing w:after="0" w:line="259" w:lineRule="auto"/>
              <w:ind w:right="0" w:firstLine="0"/>
              <w:jc w:val="left"/>
            </w:pPr>
            <w:r>
              <w:t xml:space="preserve">Определять лексико-грамматические разряды имён существительных </w:t>
            </w:r>
          </w:p>
        </w:tc>
      </w:tr>
      <w:tr w:rsidR="003439BB" w14:paraId="0F0BEC9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6A76069C" w14:textId="77777777" w:rsidR="003439BB" w:rsidRDefault="00000000">
            <w:pPr>
              <w:spacing w:after="0" w:line="259" w:lineRule="auto"/>
              <w:ind w:right="20"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4CE8838F" w14:textId="77777777" w:rsidR="003439BB" w:rsidRDefault="00000000">
            <w:pPr>
              <w:spacing w:after="0" w:line="259" w:lineRule="auto"/>
              <w:ind w:right="0" w:firstLine="0"/>
            </w:pPr>
            <w:r>
              <w:t xml:space="preserve">Различать типы склонения имён существительных, выявлять разносклоняемые и несклоняемые имена существительные </w:t>
            </w:r>
          </w:p>
        </w:tc>
      </w:tr>
      <w:tr w:rsidR="003439BB" w14:paraId="5ECE0AD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77FA542" w14:textId="77777777" w:rsidR="003439BB" w:rsidRDefault="00000000">
            <w:pPr>
              <w:spacing w:after="0" w:line="259" w:lineRule="auto"/>
              <w:ind w:right="29"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56F3B75B" w14:textId="77777777" w:rsidR="003439BB" w:rsidRDefault="00000000">
            <w:pPr>
              <w:spacing w:after="0" w:line="259" w:lineRule="auto"/>
              <w:ind w:right="0" w:firstLine="0"/>
              <w:jc w:val="left"/>
            </w:pPr>
            <w:r>
              <w:t xml:space="preserve">Проводить морфологический анализ имён существительных </w:t>
            </w:r>
          </w:p>
        </w:tc>
      </w:tr>
      <w:tr w:rsidR="003439BB" w14:paraId="76DC066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21834382" w14:textId="77777777" w:rsidR="003439BB" w:rsidRDefault="00000000">
            <w:pPr>
              <w:spacing w:after="0" w:line="259" w:lineRule="auto"/>
              <w:ind w:right="34"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43C1A4CC" w14:textId="77777777" w:rsidR="003439BB" w:rsidRDefault="00000000">
            <w:pPr>
              <w:spacing w:after="0" w:line="259" w:lineRule="auto"/>
              <w:ind w:right="0" w:firstLine="0"/>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w:t>
            </w:r>
          </w:p>
        </w:tc>
      </w:tr>
      <w:tr w:rsidR="003439BB" w14:paraId="7D5B04D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1EE13D3" w14:textId="77777777" w:rsidR="003439BB" w:rsidRDefault="00000000">
            <w:pPr>
              <w:spacing w:after="0" w:line="259" w:lineRule="auto"/>
              <w:ind w:right="39" w:firstLine="0"/>
              <w:jc w:val="center"/>
            </w:pPr>
            <w:r>
              <w:t xml:space="preserve">4.20 </w:t>
            </w:r>
          </w:p>
        </w:tc>
        <w:tc>
          <w:tcPr>
            <w:tcW w:w="8747" w:type="dxa"/>
            <w:tcBorders>
              <w:top w:val="single" w:sz="4" w:space="0" w:color="000000"/>
              <w:left w:val="single" w:sz="4" w:space="0" w:color="000000"/>
              <w:bottom w:val="single" w:sz="4" w:space="0" w:color="000000"/>
              <w:right w:val="single" w:sz="4" w:space="0" w:color="000000"/>
            </w:tcBorders>
          </w:tcPr>
          <w:p w14:paraId="557B7C43" w14:textId="77777777" w:rsidR="003439BB" w:rsidRDefault="00000000">
            <w:pPr>
              <w:spacing w:after="0" w:line="259" w:lineRule="auto"/>
              <w:ind w:right="0" w:firstLine="0"/>
              <w:jc w:val="left"/>
            </w:pPr>
            <w:r>
              <w:t xml:space="preserve">Различать полную и краткую формы имён прилагательных </w:t>
            </w:r>
          </w:p>
        </w:tc>
      </w:tr>
      <w:tr w:rsidR="003439BB" w14:paraId="00CE143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27D642B1" w14:textId="77777777" w:rsidR="003439BB" w:rsidRDefault="00000000">
            <w:pPr>
              <w:spacing w:after="0" w:line="259" w:lineRule="auto"/>
              <w:ind w:right="49"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61C940F6" w14:textId="77777777" w:rsidR="003439BB" w:rsidRDefault="00000000">
            <w:pPr>
              <w:spacing w:after="0" w:line="259" w:lineRule="auto"/>
              <w:ind w:right="0" w:firstLine="0"/>
              <w:jc w:val="left"/>
            </w:pPr>
            <w:r>
              <w:t xml:space="preserve">Проводить частичный морфологический анализ имён прилагательных (в рамках изученного) </w:t>
            </w:r>
          </w:p>
        </w:tc>
      </w:tr>
      <w:tr w:rsidR="003439BB" w14:paraId="7C60C1A4" w14:textId="77777777">
        <w:trPr>
          <w:trHeight w:val="840"/>
        </w:trPr>
        <w:tc>
          <w:tcPr>
            <w:tcW w:w="992" w:type="dxa"/>
            <w:tcBorders>
              <w:top w:val="single" w:sz="4" w:space="0" w:color="000000"/>
              <w:left w:val="single" w:sz="4" w:space="0" w:color="000000"/>
              <w:bottom w:val="single" w:sz="4" w:space="0" w:color="000000"/>
              <w:right w:val="single" w:sz="4" w:space="0" w:color="000000"/>
            </w:tcBorders>
          </w:tcPr>
          <w:p w14:paraId="7CE9EBE0" w14:textId="77777777" w:rsidR="003439BB" w:rsidRDefault="00000000">
            <w:pPr>
              <w:spacing w:after="0" w:line="259" w:lineRule="auto"/>
              <w:ind w:right="55"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350ADA2D" w14:textId="77777777" w:rsidR="003439BB" w:rsidRDefault="00000000">
            <w:pPr>
              <w:spacing w:after="0" w:line="259" w:lineRule="auto"/>
              <w:ind w:right="87" w:firstLine="0"/>
            </w:pPr>
            <w:r>
              <w:t xml:space="preserve">Определять общее грамматическое значение, морфологииеские признаки и синтаксические функции глагола; объяснять его роль в словосочетании и предложении, а также в речи </w:t>
            </w:r>
          </w:p>
        </w:tc>
      </w:tr>
      <w:tr w:rsidR="003439BB" w14:paraId="4F9AF76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6F1B3DB" w14:textId="77777777" w:rsidR="003439BB" w:rsidRDefault="00000000">
            <w:pPr>
              <w:spacing w:after="0" w:line="259" w:lineRule="auto"/>
              <w:ind w:right="73"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218D9507" w14:textId="77777777" w:rsidR="003439BB" w:rsidRDefault="00000000">
            <w:pPr>
              <w:spacing w:after="0" w:line="259" w:lineRule="auto"/>
              <w:ind w:right="0" w:firstLine="0"/>
              <w:jc w:val="left"/>
            </w:pPr>
            <w:r>
              <w:t xml:space="preserve">Различать глаголы совершенного и несовершенного вида </w:t>
            </w:r>
          </w:p>
        </w:tc>
      </w:tr>
      <w:tr w:rsidR="003439BB" w14:paraId="7140355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712C7D3" w14:textId="77777777" w:rsidR="003439BB" w:rsidRDefault="00000000">
            <w:pPr>
              <w:spacing w:after="0" w:line="259" w:lineRule="auto"/>
              <w:ind w:right="73"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7688981B" w14:textId="77777777" w:rsidR="003439BB" w:rsidRDefault="00000000">
            <w:pPr>
              <w:spacing w:after="0" w:line="259" w:lineRule="auto"/>
              <w:ind w:right="0" w:firstLine="0"/>
              <w:jc w:val="left"/>
            </w:pPr>
            <w:r>
              <w:t xml:space="preserve">Различать глаголы возвратные и невозвратные </w:t>
            </w:r>
          </w:p>
        </w:tc>
      </w:tr>
      <w:tr w:rsidR="003439BB" w14:paraId="5BE5C9AD"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474A922F" w14:textId="77777777" w:rsidR="003439BB" w:rsidRDefault="00000000">
            <w:pPr>
              <w:spacing w:after="0" w:line="259" w:lineRule="auto"/>
              <w:ind w:right="82"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12D6F79C" w14:textId="77777777" w:rsidR="003439BB" w:rsidRDefault="00000000">
            <w:pPr>
              <w:spacing w:after="0" w:line="259" w:lineRule="auto"/>
              <w:ind w:right="92" w:firstLine="0"/>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простое) времени глагола </w:t>
            </w:r>
          </w:p>
        </w:tc>
      </w:tr>
      <w:tr w:rsidR="003439BB" w14:paraId="3F0F188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976DFEC" w14:textId="77777777" w:rsidR="003439BB" w:rsidRDefault="00000000">
            <w:pPr>
              <w:spacing w:after="0" w:line="259" w:lineRule="auto"/>
              <w:ind w:right="5" w:firstLine="0"/>
              <w:jc w:val="center"/>
            </w:pPr>
            <w:r>
              <w:t xml:space="preserve">4.26 </w:t>
            </w:r>
          </w:p>
        </w:tc>
        <w:tc>
          <w:tcPr>
            <w:tcW w:w="8747" w:type="dxa"/>
            <w:tcBorders>
              <w:top w:val="single" w:sz="4" w:space="0" w:color="000000"/>
              <w:left w:val="single" w:sz="4" w:space="0" w:color="000000"/>
              <w:bottom w:val="single" w:sz="4" w:space="0" w:color="000000"/>
              <w:right w:val="single" w:sz="4" w:space="0" w:color="000000"/>
            </w:tcBorders>
          </w:tcPr>
          <w:p w14:paraId="00790DB2" w14:textId="77777777" w:rsidR="003439BB" w:rsidRDefault="00000000">
            <w:pPr>
              <w:spacing w:after="0" w:line="259" w:lineRule="auto"/>
              <w:ind w:right="0" w:firstLine="0"/>
              <w:jc w:val="left"/>
            </w:pPr>
            <w:r>
              <w:t xml:space="preserve">Определять спряжение глагола, уметь спрягать глаголы </w:t>
            </w:r>
          </w:p>
        </w:tc>
      </w:tr>
      <w:tr w:rsidR="003439BB" w14:paraId="2D1E23E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12D4CC9" w14:textId="77777777" w:rsidR="003439BB" w:rsidRDefault="00000000">
            <w:pPr>
              <w:spacing w:after="0" w:line="259" w:lineRule="auto"/>
              <w:ind w:right="5" w:firstLine="0"/>
              <w:jc w:val="center"/>
            </w:pPr>
            <w:r>
              <w:t xml:space="preserve">4.27 </w:t>
            </w:r>
          </w:p>
        </w:tc>
        <w:tc>
          <w:tcPr>
            <w:tcW w:w="8747" w:type="dxa"/>
            <w:tcBorders>
              <w:top w:val="single" w:sz="4" w:space="0" w:color="000000"/>
              <w:left w:val="single" w:sz="4" w:space="0" w:color="000000"/>
              <w:bottom w:val="single" w:sz="4" w:space="0" w:color="000000"/>
              <w:right w:val="single" w:sz="4" w:space="0" w:color="000000"/>
            </w:tcBorders>
          </w:tcPr>
          <w:p w14:paraId="01E79A7B" w14:textId="77777777" w:rsidR="003439BB" w:rsidRDefault="00000000">
            <w:pPr>
              <w:spacing w:after="0" w:line="259" w:lineRule="auto"/>
              <w:ind w:right="0" w:firstLine="0"/>
              <w:jc w:val="left"/>
            </w:pPr>
            <w:r>
              <w:t xml:space="preserve">Проводить частичный морфологический анализ глаголов (в рамках изученного) </w:t>
            </w:r>
          </w:p>
        </w:tc>
      </w:tr>
      <w:tr w:rsidR="003439BB" w14:paraId="795AEB6D"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7853DF68" w14:textId="77777777" w:rsidR="003439BB" w:rsidRDefault="00000000">
            <w:pPr>
              <w:spacing w:after="0" w:line="259" w:lineRule="auto"/>
              <w:ind w:right="5" w:firstLine="0"/>
              <w:jc w:val="center"/>
            </w:pPr>
            <w:r>
              <w:t xml:space="preserve">4.28 </w:t>
            </w:r>
          </w:p>
        </w:tc>
        <w:tc>
          <w:tcPr>
            <w:tcW w:w="8747" w:type="dxa"/>
            <w:tcBorders>
              <w:top w:val="single" w:sz="4" w:space="0" w:color="000000"/>
              <w:left w:val="single" w:sz="4" w:space="0" w:color="000000"/>
              <w:bottom w:val="single" w:sz="4" w:space="0" w:color="000000"/>
              <w:right w:val="single" w:sz="4" w:space="0" w:color="000000"/>
            </w:tcBorders>
          </w:tcPr>
          <w:p w14:paraId="44AE9A1C" w14:textId="77777777" w:rsidR="003439BB" w:rsidRDefault="00000000">
            <w:pPr>
              <w:spacing w:after="0" w:line="259" w:lineRule="auto"/>
              <w:ind w:right="0" w:firstLine="0"/>
              <w:jc w:val="left"/>
            </w:pPr>
            <w:r>
              <w:t xml:space="preserve">Распознавать единицы синтаксиса (словосочетание и предложение) </w:t>
            </w:r>
          </w:p>
        </w:tc>
      </w:tr>
      <w:tr w:rsidR="003439BB" w14:paraId="19F7971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006AAD6" w14:textId="77777777" w:rsidR="003439BB" w:rsidRDefault="00000000">
            <w:pPr>
              <w:spacing w:after="0" w:line="259" w:lineRule="auto"/>
              <w:ind w:right="5" w:firstLine="0"/>
              <w:jc w:val="center"/>
            </w:pPr>
            <w:r>
              <w:t xml:space="preserve">4.29 </w:t>
            </w:r>
          </w:p>
        </w:tc>
        <w:tc>
          <w:tcPr>
            <w:tcW w:w="8747" w:type="dxa"/>
            <w:tcBorders>
              <w:top w:val="single" w:sz="4" w:space="0" w:color="000000"/>
              <w:left w:val="single" w:sz="4" w:space="0" w:color="000000"/>
              <w:bottom w:val="single" w:sz="4" w:space="0" w:color="000000"/>
              <w:right w:val="single" w:sz="4" w:space="0" w:color="000000"/>
            </w:tcBorders>
          </w:tcPr>
          <w:p w14:paraId="0AD49F80" w14:textId="77777777" w:rsidR="003439BB" w:rsidRDefault="00000000">
            <w:pPr>
              <w:spacing w:after="0" w:line="259" w:lineRule="auto"/>
              <w:ind w:right="0" w:firstLine="0"/>
              <w:jc w:val="left"/>
            </w:pPr>
            <w:r>
              <w:t xml:space="preserve">Проводить синтаксический анализ словосочетаний и простых предложений </w:t>
            </w:r>
          </w:p>
        </w:tc>
      </w:tr>
    </w:tbl>
    <w:p w14:paraId="4A6D146B"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16" w:type="dxa"/>
        </w:tblCellMar>
        <w:tblLook w:val="04A0" w:firstRow="1" w:lastRow="0" w:firstColumn="1" w:lastColumn="0" w:noHBand="0" w:noVBand="1"/>
      </w:tblPr>
      <w:tblGrid>
        <w:gridCol w:w="992"/>
        <w:gridCol w:w="8747"/>
      </w:tblGrid>
      <w:tr w:rsidR="003439BB" w14:paraId="38E6F18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55B52164" w14:textId="77777777" w:rsidR="003439BB" w:rsidRDefault="00000000">
            <w:pPr>
              <w:spacing w:after="0" w:line="259" w:lineRule="auto"/>
              <w:ind w:left="25" w:right="0" w:firstLine="0"/>
              <w:jc w:val="center"/>
            </w:pPr>
            <w:r>
              <w:t xml:space="preserve">4.30 </w:t>
            </w:r>
          </w:p>
        </w:tc>
        <w:tc>
          <w:tcPr>
            <w:tcW w:w="8747" w:type="dxa"/>
            <w:tcBorders>
              <w:top w:val="single" w:sz="4" w:space="0" w:color="000000"/>
              <w:left w:val="single" w:sz="4" w:space="0" w:color="000000"/>
              <w:bottom w:val="single" w:sz="4" w:space="0" w:color="000000"/>
              <w:right w:val="single" w:sz="4" w:space="0" w:color="000000"/>
            </w:tcBorders>
          </w:tcPr>
          <w:p w14:paraId="20CECEF9" w14:textId="77777777" w:rsidR="003439BB" w:rsidRDefault="00000000">
            <w:pPr>
              <w:spacing w:after="0" w:line="259" w:lineRule="auto"/>
              <w:ind w:right="0" w:firstLine="0"/>
            </w:pPr>
            <w:r>
              <w:t xml:space="preserve">Распознавать словосочетания по морфологическим свойствам главного слова (именные, глагольные, наречные) </w:t>
            </w:r>
          </w:p>
        </w:tc>
      </w:tr>
      <w:tr w:rsidR="003439BB" w14:paraId="2FD5E524"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ECCEEC3" w14:textId="77777777" w:rsidR="003439BB" w:rsidRDefault="00000000">
            <w:pPr>
              <w:spacing w:after="0" w:line="259" w:lineRule="auto"/>
              <w:ind w:left="15" w:right="0"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66F06815" w14:textId="77777777" w:rsidR="003439BB" w:rsidRDefault="00000000">
            <w:pPr>
              <w:spacing w:after="0" w:line="259" w:lineRule="auto"/>
              <w:ind w:right="0" w:firstLine="0"/>
              <w:jc w:val="left"/>
            </w:pPr>
            <w:r>
              <w:t xml:space="preserve">Распознавать простые неосложнённые предложения </w:t>
            </w:r>
          </w:p>
        </w:tc>
      </w:tr>
      <w:tr w:rsidR="003439BB" w14:paraId="6B23F13D"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BC4650E" w14:textId="77777777" w:rsidR="003439BB" w:rsidRDefault="00000000">
            <w:pPr>
              <w:spacing w:after="0" w:line="259" w:lineRule="auto"/>
              <w:ind w:left="25" w:right="0"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78658ECB" w14:textId="77777777" w:rsidR="003439BB" w:rsidRDefault="00000000">
            <w:pPr>
              <w:spacing w:after="0" w:line="259" w:lineRule="auto"/>
              <w:ind w:right="0" w:firstLine="0"/>
            </w:pPr>
            <w:r>
              <w:t xml:space="preserve">Распознавать простые предложения, осложнённые однородными членами, включая предложения с обобщающим словом при однородных членах </w:t>
            </w:r>
          </w:p>
        </w:tc>
      </w:tr>
      <w:tr w:rsidR="003439BB" w14:paraId="2F392000"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5CEA95CA" w14:textId="77777777" w:rsidR="003439BB" w:rsidRDefault="00000000">
            <w:pPr>
              <w:spacing w:after="0" w:line="259" w:lineRule="auto"/>
              <w:ind w:left="15" w:right="0" w:firstLine="0"/>
              <w:jc w:val="center"/>
            </w:pPr>
            <w:r>
              <w:t xml:space="preserve">4.33 </w:t>
            </w:r>
          </w:p>
        </w:tc>
        <w:tc>
          <w:tcPr>
            <w:tcW w:w="8747" w:type="dxa"/>
            <w:tcBorders>
              <w:top w:val="single" w:sz="4" w:space="0" w:color="000000"/>
              <w:left w:val="single" w:sz="4" w:space="0" w:color="000000"/>
              <w:bottom w:val="single" w:sz="4" w:space="0" w:color="000000"/>
              <w:right w:val="single" w:sz="4" w:space="0" w:color="000000"/>
            </w:tcBorders>
          </w:tcPr>
          <w:p w14:paraId="2E813E20" w14:textId="77777777" w:rsidR="003439BB" w:rsidRDefault="00000000">
            <w:pPr>
              <w:spacing w:after="0" w:line="259" w:lineRule="auto"/>
              <w:ind w:right="0" w:firstLine="0"/>
              <w:jc w:val="left"/>
            </w:pPr>
            <w:r>
              <w:t xml:space="preserve">Распознавать простые предложения, осложнённые обращением </w:t>
            </w:r>
          </w:p>
        </w:tc>
      </w:tr>
      <w:tr w:rsidR="003439BB" w14:paraId="5AB91DE6"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D8D79B1" w14:textId="77777777" w:rsidR="003439BB" w:rsidRDefault="00000000">
            <w:pPr>
              <w:spacing w:after="0" w:line="259" w:lineRule="auto"/>
              <w:ind w:left="10" w:right="0" w:firstLine="0"/>
              <w:jc w:val="center"/>
            </w:pPr>
            <w:r>
              <w:t xml:space="preserve">4.34 </w:t>
            </w:r>
          </w:p>
        </w:tc>
        <w:tc>
          <w:tcPr>
            <w:tcW w:w="8747" w:type="dxa"/>
            <w:tcBorders>
              <w:top w:val="single" w:sz="4" w:space="0" w:color="000000"/>
              <w:left w:val="single" w:sz="4" w:space="0" w:color="000000"/>
              <w:bottom w:val="single" w:sz="4" w:space="0" w:color="000000"/>
              <w:right w:val="single" w:sz="4" w:space="0" w:color="000000"/>
            </w:tcBorders>
          </w:tcPr>
          <w:p w14:paraId="77823F08" w14:textId="77777777" w:rsidR="003439BB" w:rsidRDefault="00000000">
            <w:pPr>
              <w:spacing w:after="0" w:line="259" w:lineRule="auto"/>
              <w:ind w:right="0" w:firstLine="0"/>
            </w:pPr>
            <w:r>
              <w:t xml:space="preserve">Распознавать предложения по цели высказывания (повествовательные, побудительные, вопросительные) </w:t>
            </w:r>
          </w:p>
        </w:tc>
      </w:tr>
      <w:tr w:rsidR="003439BB" w14:paraId="036B8921"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ABCF479" w14:textId="77777777" w:rsidR="003439BB" w:rsidRDefault="00000000">
            <w:pPr>
              <w:spacing w:after="0" w:line="259" w:lineRule="auto"/>
              <w:ind w:left="5" w:right="0" w:firstLine="0"/>
              <w:jc w:val="center"/>
            </w:pPr>
            <w:r>
              <w:t xml:space="preserve">4.35 </w:t>
            </w:r>
          </w:p>
        </w:tc>
        <w:tc>
          <w:tcPr>
            <w:tcW w:w="8747" w:type="dxa"/>
            <w:tcBorders>
              <w:top w:val="single" w:sz="4" w:space="0" w:color="000000"/>
              <w:left w:val="single" w:sz="4" w:space="0" w:color="000000"/>
              <w:bottom w:val="single" w:sz="4" w:space="0" w:color="000000"/>
              <w:right w:val="single" w:sz="4" w:space="0" w:color="000000"/>
            </w:tcBorders>
          </w:tcPr>
          <w:p w14:paraId="0DFB795C" w14:textId="77777777" w:rsidR="003439BB" w:rsidRDefault="00000000">
            <w:pPr>
              <w:spacing w:after="0" w:line="259" w:lineRule="auto"/>
              <w:ind w:right="0" w:firstLine="0"/>
              <w:jc w:val="left"/>
            </w:pPr>
            <w:r>
              <w:t xml:space="preserve">Распознавать предложения по эмоциональной окраске (восклицательные и невосклицательные) </w:t>
            </w:r>
          </w:p>
        </w:tc>
      </w:tr>
      <w:tr w:rsidR="003439BB" w14:paraId="7F3D43F2"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F786E23" w14:textId="77777777" w:rsidR="003439BB" w:rsidRDefault="00000000">
            <w:pPr>
              <w:spacing w:after="0" w:line="259" w:lineRule="auto"/>
              <w:ind w:right="115" w:firstLine="0"/>
              <w:jc w:val="center"/>
            </w:pPr>
            <w:r>
              <w:t xml:space="preserve">4.36 </w:t>
            </w:r>
          </w:p>
        </w:tc>
        <w:tc>
          <w:tcPr>
            <w:tcW w:w="8747" w:type="dxa"/>
            <w:tcBorders>
              <w:top w:val="single" w:sz="4" w:space="0" w:color="000000"/>
              <w:left w:val="single" w:sz="4" w:space="0" w:color="000000"/>
              <w:bottom w:val="single" w:sz="4" w:space="0" w:color="000000"/>
              <w:right w:val="single" w:sz="4" w:space="0" w:color="000000"/>
            </w:tcBorders>
          </w:tcPr>
          <w:p w14:paraId="5A260290" w14:textId="77777777" w:rsidR="003439BB" w:rsidRDefault="00000000">
            <w:pPr>
              <w:spacing w:after="0" w:line="259" w:lineRule="auto"/>
              <w:ind w:right="0" w:firstLine="0"/>
            </w:pPr>
            <w:r>
              <w:t xml:space="preserve">Распознавать предложения по количеству грамматических основ (простые и сложные) </w:t>
            </w:r>
          </w:p>
        </w:tc>
      </w:tr>
      <w:tr w:rsidR="003439BB" w14:paraId="4D7D978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6C64A1DC" w14:textId="77777777" w:rsidR="003439BB" w:rsidRDefault="00000000">
            <w:pPr>
              <w:spacing w:after="0" w:line="259" w:lineRule="auto"/>
              <w:ind w:right="9" w:firstLine="0"/>
              <w:jc w:val="center"/>
            </w:pPr>
            <w:r>
              <w:t xml:space="preserve">4.37 </w:t>
            </w:r>
          </w:p>
        </w:tc>
        <w:tc>
          <w:tcPr>
            <w:tcW w:w="8747" w:type="dxa"/>
            <w:tcBorders>
              <w:top w:val="single" w:sz="4" w:space="0" w:color="000000"/>
              <w:left w:val="single" w:sz="4" w:space="0" w:color="000000"/>
              <w:bottom w:val="single" w:sz="4" w:space="0" w:color="000000"/>
              <w:right w:val="single" w:sz="4" w:space="0" w:color="000000"/>
            </w:tcBorders>
          </w:tcPr>
          <w:p w14:paraId="6BA25401" w14:textId="77777777" w:rsidR="003439BB" w:rsidRDefault="00000000">
            <w:pPr>
              <w:spacing w:after="0" w:line="259" w:lineRule="auto"/>
              <w:ind w:right="0" w:firstLine="0"/>
            </w:pPr>
            <w:r>
              <w:t xml:space="preserve">Распознавать предложения по наличию второстепенных членов (распространённые и нераспространённые) </w:t>
            </w:r>
          </w:p>
        </w:tc>
      </w:tr>
      <w:tr w:rsidR="003439BB" w14:paraId="10F4AED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62B2F45" w14:textId="77777777" w:rsidR="003439BB" w:rsidRDefault="00000000">
            <w:pPr>
              <w:spacing w:after="0" w:line="259" w:lineRule="auto"/>
              <w:ind w:right="14" w:firstLine="0"/>
              <w:jc w:val="center"/>
            </w:pPr>
            <w:r>
              <w:t xml:space="preserve">4.38 </w:t>
            </w:r>
          </w:p>
        </w:tc>
        <w:tc>
          <w:tcPr>
            <w:tcW w:w="8747" w:type="dxa"/>
            <w:tcBorders>
              <w:top w:val="single" w:sz="4" w:space="0" w:color="000000"/>
              <w:left w:val="single" w:sz="4" w:space="0" w:color="000000"/>
              <w:bottom w:val="single" w:sz="4" w:space="0" w:color="000000"/>
              <w:right w:val="single" w:sz="4" w:space="0" w:color="000000"/>
            </w:tcBorders>
          </w:tcPr>
          <w:p w14:paraId="21C1555E" w14:textId="77777777" w:rsidR="003439BB" w:rsidRDefault="00000000">
            <w:pPr>
              <w:spacing w:after="0" w:line="259" w:lineRule="auto"/>
              <w:ind w:right="0" w:firstLine="0"/>
              <w:jc w:val="left"/>
            </w:pPr>
            <w:r>
              <w:t xml:space="preserve">Определять главные члены предложения (грамматическую основу) </w:t>
            </w:r>
          </w:p>
        </w:tc>
      </w:tr>
      <w:tr w:rsidR="003439BB" w14:paraId="2AD31C1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5E3868F" w14:textId="77777777" w:rsidR="003439BB" w:rsidRDefault="00000000">
            <w:pPr>
              <w:spacing w:after="0" w:line="259" w:lineRule="auto"/>
              <w:ind w:right="14" w:firstLine="0"/>
              <w:jc w:val="center"/>
            </w:pPr>
            <w:r>
              <w:t xml:space="preserve">4.39 </w:t>
            </w:r>
          </w:p>
        </w:tc>
        <w:tc>
          <w:tcPr>
            <w:tcW w:w="8747" w:type="dxa"/>
            <w:tcBorders>
              <w:top w:val="single" w:sz="4" w:space="0" w:color="000000"/>
              <w:left w:val="single" w:sz="4" w:space="0" w:color="000000"/>
              <w:bottom w:val="single" w:sz="4" w:space="0" w:color="000000"/>
              <w:right w:val="single" w:sz="4" w:space="0" w:color="000000"/>
            </w:tcBorders>
          </w:tcPr>
          <w:p w14:paraId="54ADCE60" w14:textId="77777777" w:rsidR="003439BB" w:rsidRDefault="00000000">
            <w:pPr>
              <w:spacing w:after="0" w:line="259" w:lineRule="auto"/>
              <w:ind w:right="0" w:firstLine="0"/>
              <w:jc w:val="left"/>
            </w:pPr>
            <w:r>
              <w:t xml:space="preserve">Определять второстепенные члены предложения </w:t>
            </w:r>
          </w:p>
        </w:tc>
      </w:tr>
      <w:tr w:rsidR="003439BB" w14:paraId="3003BAAC" w14:textId="77777777">
        <w:trPr>
          <w:trHeight w:val="1668"/>
        </w:trPr>
        <w:tc>
          <w:tcPr>
            <w:tcW w:w="992" w:type="dxa"/>
            <w:tcBorders>
              <w:top w:val="single" w:sz="4" w:space="0" w:color="000000"/>
              <w:left w:val="single" w:sz="4" w:space="0" w:color="000000"/>
              <w:bottom w:val="single" w:sz="4" w:space="0" w:color="000000"/>
              <w:right w:val="single" w:sz="4" w:space="0" w:color="000000"/>
            </w:tcBorders>
          </w:tcPr>
          <w:p w14:paraId="7FE917FC" w14:textId="77777777" w:rsidR="003439BB" w:rsidRDefault="00000000">
            <w:pPr>
              <w:spacing w:after="0" w:line="259" w:lineRule="auto"/>
              <w:ind w:right="14" w:firstLine="0"/>
              <w:jc w:val="center"/>
            </w:pPr>
            <w:r>
              <w:t xml:space="preserve">4.40 </w:t>
            </w:r>
          </w:p>
        </w:tc>
        <w:tc>
          <w:tcPr>
            <w:tcW w:w="8747" w:type="dxa"/>
            <w:tcBorders>
              <w:top w:val="single" w:sz="4" w:space="0" w:color="000000"/>
              <w:left w:val="single" w:sz="4" w:space="0" w:color="000000"/>
              <w:bottom w:val="single" w:sz="4" w:space="0" w:color="000000"/>
              <w:right w:val="single" w:sz="4" w:space="0" w:color="000000"/>
            </w:tcBorders>
          </w:tcPr>
          <w:p w14:paraId="2C4A0DE4" w14:textId="77777777" w:rsidR="003439BB" w:rsidRDefault="00000000">
            <w:pPr>
              <w:spacing w:after="0" w:line="259" w:lineRule="auto"/>
              <w:ind w:right="59" w:firstLine="0"/>
            </w:pPr>
            <w:r>
              <w:t xml:space="preserve">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p>
        </w:tc>
      </w:tr>
      <w:tr w:rsidR="003439BB" w14:paraId="0671FFD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A1D1FF8" w14:textId="77777777" w:rsidR="003439BB" w:rsidRDefault="00000000">
            <w:pPr>
              <w:spacing w:after="0" w:line="259" w:lineRule="auto"/>
              <w:ind w:right="47" w:firstLine="0"/>
              <w:jc w:val="center"/>
            </w:pPr>
            <w:r>
              <w:lastRenderedPageBreak/>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6A602B82" w14:textId="77777777" w:rsidR="003439BB" w:rsidRDefault="00000000">
            <w:pPr>
              <w:spacing w:after="0" w:line="259" w:lineRule="auto"/>
              <w:ind w:right="0" w:firstLine="0"/>
            </w:pPr>
            <w:r>
              <w:t xml:space="preserve">Определять морфологические средства выражения сказуемого (глаголом, именем существительным, именем прилагательным) </w:t>
            </w:r>
          </w:p>
        </w:tc>
      </w:tr>
      <w:tr w:rsidR="003439BB" w14:paraId="78E477C3"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5E704D8B" w14:textId="77777777" w:rsidR="003439BB" w:rsidRDefault="00000000">
            <w:pPr>
              <w:spacing w:after="0" w:line="259" w:lineRule="auto"/>
              <w:ind w:left="5" w:right="0" w:firstLine="0"/>
              <w:jc w:val="center"/>
            </w:pPr>
            <w:r>
              <w:t xml:space="preserve">4.42 </w:t>
            </w:r>
          </w:p>
        </w:tc>
        <w:tc>
          <w:tcPr>
            <w:tcW w:w="8747" w:type="dxa"/>
            <w:tcBorders>
              <w:top w:val="single" w:sz="4" w:space="0" w:color="000000"/>
              <w:left w:val="single" w:sz="4" w:space="0" w:color="000000"/>
              <w:bottom w:val="single" w:sz="4" w:space="0" w:color="000000"/>
              <w:right w:val="single" w:sz="4" w:space="0" w:color="000000"/>
            </w:tcBorders>
          </w:tcPr>
          <w:p w14:paraId="155BAC0F" w14:textId="77777777" w:rsidR="003439BB" w:rsidRDefault="00000000">
            <w:pPr>
              <w:spacing w:after="0" w:line="259" w:lineRule="auto"/>
              <w:ind w:right="0" w:firstLine="0"/>
            </w:pPr>
            <w:r>
              <w:t xml:space="preserve">Определять морфологические средства выражения второстепенных членов предложения (в рамках изученного) </w:t>
            </w:r>
          </w:p>
        </w:tc>
      </w:tr>
      <w:tr w:rsidR="003439BB" w14:paraId="37D0863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FD37C82" w14:textId="77777777" w:rsidR="003439BB" w:rsidRDefault="00000000">
            <w:pPr>
              <w:spacing w:after="0" w:line="259" w:lineRule="auto"/>
              <w:ind w:left="22" w:right="0"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1F5C6D0E" w14:textId="77777777" w:rsidR="003439BB" w:rsidRDefault="00000000">
            <w:pPr>
              <w:spacing w:after="0" w:line="259" w:lineRule="auto"/>
              <w:ind w:right="0" w:firstLine="0"/>
              <w:jc w:val="left"/>
            </w:pPr>
            <w:r>
              <w:rPr>
                <w:b/>
              </w:rPr>
              <w:t xml:space="preserve">По теме «Культура речи» </w:t>
            </w:r>
          </w:p>
        </w:tc>
      </w:tr>
      <w:tr w:rsidR="003439BB" w14:paraId="50404FD1"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5BA5E99" w14:textId="77777777" w:rsidR="003439BB" w:rsidRDefault="00000000">
            <w:pPr>
              <w:spacing w:after="0" w:line="259" w:lineRule="auto"/>
              <w:ind w:left="15" w:right="0"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69CBF343" w14:textId="77777777" w:rsidR="003439BB" w:rsidRDefault="00000000">
            <w:pPr>
              <w:spacing w:after="0" w:line="259" w:lineRule="auto"/>
              <w:ind w:right="0" w:firstLine="0"/>
              <w:jc w:val="left"/>
            </w:pPr>
            <w:r>
              <w:t xml:space="preserve">Использовать знания по фонетике и орфоэпии в практике произношения слов </w:t>
            </w:r>
          </w:p>
        </w:tc>
      </w:tr>
      <w:tr w:rsidR="003439BB" w14:paraId="14D936A8"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E42F624" w14:textId="77777777" w:rsidR="003439BB" w:rsidRDefault="00000000">
            <w:pPr>
              <w:spacing w:after="0" w:line="259" w:lineRule="auto"/>
              <w:ind w:right="19"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79E9AE86" w14:textId="77777777" w:rsidR="003439BB" w:rsidRDefault="00000000">
            <w:pPr>
              <w:spacing w:after="0" w:line="259" w:lineRule="auto"/>
              <w:ind w:right="0" w:firstLine="0"/>
            </w:pPr>
            <w:r>
              <w:t xml:space="preserve">Соблюдать нормы произношения имён существительных, постановки в них ударения (в рамках изученного) </w:t>
            </w:r>
          </w:p>
        </w:tc>
      </w:tr>
      <w:tr w:rsidR="003439BB" w14:paraId="44FC1528"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6C1274C4" w14:textId="77777777" w:rsidR="003439BB" w:rsidRDefault="00000000">
            <w:pPr>
              <w:spacing w:after="0" w:line="259" w:lineRule="auto"/>
              <w:ind w:left="15" w:right="0"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1B1663B7" w14:textId="77777777" w:rsidR="003439BB" w:rsidRDefault="00000000">
            <w:pPr>
              <w:spacing w:after="0" w:line="259" w:lineRule="auto"/>
              <w:ind w:right="0" w:firstLine="0"/>
            </w:pPr>
            <w:r>
              <w:t xml:space="preserve">Соблюдать нормы произношения имён прилагательных, постановки в них ударения (в рамках изученного) </w:t>
            </w:r>
          </w:p>
        </w:tc>
      </w:tr>
      <w:tr w:rsidR="003439BB" w14:paraId="39D0918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5C489C8" w14:textId="77777777" w:rsidR="003439BB" w:rsidRDefault="00000000">
            <w:pPr>
              <w:spacing w:after="0" w:line="259" w:lineRule="auto"/>
              <w:ind w:left="15" w:right="0"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2FE686DD" w14:textId="77777777" w:rsidR="003439BB" w:rsidRDefault="00000000">
            <w:pPr>
              <w:spacing w:after="0" w:line="259" w:lineRule="auto"/>
              <w:ind w:right="0" w:firstLine="0"/>
            </w:pPr>
            <w:r>
              <w:t xml:space="preserve">Соблюдать нормы постановки ударения в глагольных формах (в рамках изученного) </w:t>
            </w:r>
          </w:p>
        </w:tc>
      </w:tr>
      <w:tr w:rsidR="003439BB" w14:paraId="5A6F527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16B6EDD" w14:textId="77777777" w:rsidR="003439BB" w:rsidRDefault="00000000">
            <w:pPr>
              <w:spacing w:after="0" w:line="259" w:lineRule="auto"/>
              <w:ind w:left="5" w:right="0"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6188DC11" w14:textId="77777777" w:rsidR="003439BB" w:rsidRDefault="00000000">
            <w:pPr>
              <w:spacing w:after="0" w:line="259" w:lineRule="auto"/>
              <w:ind w:right="0" w:firstLine="0"/>
              <w:jc w:val="left"/>
            </w:pPr>
            <w:r>
              <w:t xml:space="preserve">Уметь правильно употреблять слова-паронимы </w:t>
            </w:r>
          </w:p>
        </w:tc>
      </w:tr>
      <w:tr w:rsidR="003439BB" w14:paraId="6F82D6F8"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7BBB7458" w14:textId="77777777" w:rsidR="003439BB" w:rsidRDefault="00000000">
            <w:pPr>
              <w:spacing w:after="0" w:line="259" w:lineRule="auto"/>
              <w:ind w:left="5" w:right="0"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616B615B" w14:textId="77777777" w:rsidR="003439BB" w:rsidRDefault="00000000">
            <w:pPr>
              <w:spacing w:after="0" w:line="259" w:lineRule="auto"/>
              <w:ind w:right="0" w:firstLine="0"/>
            </w:pPr>
            <w:r>
              <w:t xml:space="preserve">Соблюдать нормы словоизменения, имён существительных, употребления несклоняемых имён существительных (в рамках изученного) </w:t>
            </w:r>
          </w:p>
        </w:tc>
      </w:tr>
      <w:tr w:rsidR="003439BB" w14:paraId="2537DB8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97DCC0D" w14:textId="77777777" w:rsidR="003439BB" w:rsidRDefault="00000000">
            <w:pPr>
              <w:spacing w:after="0" w:line="259" w:lineRule="auto"/>
              <w:ind w:left="1" w:right="0"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3A09CE30" w14:textId="77777777" w:rsidR="003439BB" w:rsidRDefault="00000000">
            <w:pPr>
              <w:spacing w:after="0" w:line="259" w:lineRule="auto"/>
              <w:ind w:right="0" w:firstLine="0"/>
              <w:jc w:val="left"/>
            </w:pPr>
            <w:r>
              <w:t xml:space="preserve">Соблюдать нормы словоизменения имён прилагательных (в рамках изученного) </w:t>
            </w:r>
          </w:p>
        </w:tc>
      </w:tr>
      <w:tr w:rsidR="003439BB" w14:paraId="3BD4FA6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AECDC6C" w14:textId="77777777" w:rsidR="003439BB" w:rsidRDefault="00000000">
            <w:pPr>
              <w:spacing w:after="0" w:line="259" w:lineRule="auto"/>
              <w:ind w:right="14"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1BD0FF0B" w14:textId="77777777" w:rsidR="003439BB" w:rsidRDefault="00000000">
            <w:pPr>
              <w:spacing w:after="0" w:line="259" w:lineRule="auto"/>
              <w:ind w:right="0" w:firstLine="0"/>
              <w:jc w:val="left"/>
            </w:pPr>
            <w:r>
              <w:t xml:space="preserve">Соблюдать нормы словоизменения глаголов (в рамках изученного) </w:t>
            </w:r>
          </w:p>
        </w:tc>
      </w:tr>
      <w:tr w:rsidR="003439BB" w14:paraId="4DF6EC5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496033F" w14:textId="77777777" w:rsidR="003439BB" w:rsidRDefault="00000000">
            <w:pPr>
              <w:spacing w:after="0" w:line="259" w:lineRule="auto"/>
              <w:ind w:right="11"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3A0787F1" w14:textId="77777777" w:rsidR="003439BB" w:rsidRDefault="00000000">
            <w:pPr>
              <w:spacing w:after="0" w:line="259" w:lineRule="auto"/>
              <w:ind w:right="0" w:firstLine="0"/>
              <w:jc w:val="left"/>
            </w:pPr>
            <w:r>
              <w:rPr>
                <w:b/>
              </w:rPr>
              <w:t xml:space="preserve">По теме «Орфография» </w:t>
            </w:r>
          </w:p>
        </w:tc>
      </w:tr>
      <w:tr w:rsidR="003439BB" w14:paraId="34A64BF1"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14D66E06" w14:textId="77777777" w:rsidR="003439BB" w:rsidRDefault="00000000">
            <w:pPr>
              <w:spacing w:after="0" w:line="259" w:lineRule="auto"/>
              <w:ind w:right="23"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0147A58A" w14:textId="77777777" w:rsidR="003439BB" w:rsidRDefault="00000000">
            <w:pPr>
              <w:spacing w:after="0" w:line="259" w:lineRule="auto"/>
              <w:ind w:right="0" w:firstLine="0"/>
            </w:pPr>
            <w:r>
              <w:t xml:space="preserve">Оперировать понятием «орфограмма» и различать буквенные и небуквенные орфограммы при проведении орфографического анализа слов </w:t>
            </w:r>
          </w:p>
        </w:tc>
      </w:tr>
      <w:tr w:rsidR="003439BB" w14:paraId="10BC12B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ABC27DA" w14:textId="77777777" w:rsidR="003439BB" w:rsidRDefault="00000000">
            <w:pPr>
              <w:spacing w:after="0" w:line="259" w:lineRule="auto"/>
              <w:ind w:right="28"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4F51D097" w14:textId="77777777" w:rsidR="003439BB" w:rsidRDefault="00000000">
            <w:pPr>
              <w:spacing w:after="0" w:line="259" w:lineRule="auto"/>
              <w:ind w:right="0" w:firstLine="0"/>
              <w:jc w:val="left"/>
            </w:pPr>
            <w:r>
              <w:t xml:space="preserve">Распознавать изученные орфограммы </w:t>
            </w:r>
          </w:p>
        </w:tc>
      </w:tr>
      <w:tr w:rsidR="003439BB" w14:paraId="1BD006C6"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A26B280" w14:textId="77777777" w:rsidR="003439BB" w:rsidRDefault="00000000">
            <w:pPr>
              <w:spacing w:after="0" w:line="259" w:lineRule="auto"/>
              <w:ind w:right="28"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599A9EEE" w14:textId="77777777" w:rsidR="003439BB" w:rsidRDefault="00000000">
            <w:pPr>
              <w:spacing w:after="0" w:line="259" w:lineRule="auto"/>
              <w:ind w:right="0" w:firstLine="0"/>
            </w:pPr>
            <w:r>
              <w:t xml:space="preserve">Применять знания по орфографии в практике правописания (в том числе применять знание о правописании разделительных ъ и </w:t>
            </w:r>
            <w:r>
              <w:rPr>
                <w:i/>
              </w:rPr>
              <w:t>ь</w:t>
            </w:r>
            <w:r>
              <w:t xml:space="preserve">) </w:t>
            </w:r>
          </w:p>
        </w:tc>
      </w:tr>
      <w:tr w:rsidR="003439BB" w14:paraId="6F07042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6A0AC81" w14:textId="77777777" w:rsidR="003439BB" w:rsidRDefault="00000000">
            <w:pPr>
              <w:spacing w:after="0" w:line="259" w:lineRule="auto"/>
              <w:ind w:right="38"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2D068AC9" w14:textId="77777777" w:rsidR="003439BB" w:rsidRDefault="00000000">
            <w:pPr>
              <w:spacing w:after="0" w:line="259" w:lineRule="auto"/>
              <w:ind w:right="0" w:firstLine="0"/>
              <w:jc w:val="left"/>
            </w:pPr>
            <w:r>
              <w:t xml:space="preserve">Использовать знания по фонетике и графике в практике правописания слов </w:t>
            </w:r>
          </w:p>
        </w:tc>
      </w:tr>
      <w:tr w:rsidR="003439BB" w14:paraId="205A2144" w14:textId="77777777">
        <w:trPr>
          <w:trHeight w:val="1114"/>
        </w:trPr>
        <w:tc>
          <w:tcPr>
            <w:tcW w:w="992" w:type="dxa"/>
            <w:tcBorders>
              <w:top w:val="single" w:sz="4" w:space="0" w:color="000000"/>
              <w:left w:val="single" w:sz="4" w:space="0" w:color="000000"/>
              <w:bottom w:val="single" w:sz="4" w:space="0" w:color="000000"/>
              <w:right w:val="single" w:sz="4" w:space="0" w:color="000000"/>
            </w:tcBorders>
          </w:tcPr>
          <w:p w14:paraId="7B3742C7" w14:textId="77777777" w:rsidR="003439BB" w:rsidRDefault="00000000">
            <w:pPr>
              <w:spacing w:after="0" w:line="259" w:lineRule="auto"/>
              <w:ind w:right="4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1209BAD1" w14:textId="77777777" w:rsidR="003439BB" w:rsidRDefault="00000000">
            <w:pPr>
              <w:spacing w:after="0" w:line="276" w:lineRule="auto"/>
              <w:ind w:right="62" w:firstLine="0"/>
            </w:pPr>
            <w:r>
              <w:t xml:space="preserve">Применять знания по морфемике в практике правописания неизменяемых приставок и приставок на </w:t>
            </w:r>
            <w:r>
              <w:rPr>
                <w:i/>
              </w:rPr>
              <w:t xml:space="preserve">-з(-с), ы </w:t>
            </w:r>
            <w:r>
              <w:t xml:space="preserve">и </w:t>
            </w:r>
            <w:r>
              <w:rPr>
                <w:i/>
              </w:rPr>
              <w:t>и</w:t>
            </w:r>
            <w:r>
              <w:t xml:space="preserve"> после приставок, корней с безударными проверяемыми, непроверяемыми, чередующимися гласными </w:t>
            </w:r>
            <w:r>
              <w:rPr>
                <w:i/>
              </w:rPr>
              <w:t xml:space="preserve">(-лаг- и -лож-, </w:t>
            </w:r>
          </w:p>
          <w:p w14:paraId="1A509468" w14:textId="77777777" w:rsidR="003439BB" w:rsidRDefault="00000000">
            <w:pPr>
              <w:spacing w:after="0" w:line="259" w:lineRule="auto"/>
              <w:ind w:right="0" w:firstLine="0"/>
              <w:jc w:val="left"/>
            </w:pPr>
            <w:r>
              <w:rPr>
                <w:i/>
              </w:rPr>
              <w:t>-pacm-, -ращ- и</w:t>
            </w:r>
            <w:r>
              <w:rPr>
                <w:b/>
                <w:i/>
              </w:rPr>
              <w:t xml:space="preserve"> </w:t>
            </w:r>
            <w:r>
              <w:rPr>
                <w:i/>
              </w:rPr>
              <w:t xml:space="preserve">-рос-, -гар- и -гор-, -зар- и -зор-, -клан- и -клон-, -скак- и -скоч-, </w:t>
            </w:r>
          </w:p>
        </w:tc>
      </w:tr>
      <w:tr w:rsidR="003439BB" w14:paraId="4848B407"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3CBAEC1E"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A012080" w14:textId="77777777" w:rsidR="003439BB" w:rsidRDefault="00000000">
            <w:pPr>
              <w:spacing w:after="0" w:line="259" w:lineRule="auto"/>
              <w:ind w:right="87" w:firstLine="0"/>
            </w:pPr>
            <w:r>
              <w:t xml:space="preserve">корней с чередованием </w:t>
            </w:r>
            <w:r>
              <w:rPr>
                <w:i/>
              </w:rPr>
              <w:t xml:space="preserve">е (и), </w:t>
            </w:r>
            <w:r>
              <w:t xml:space="preserve">корней с проверяемыми, непроверяемыми, непроизносимыми согласными (в рамках изученного), </w:t>
            </w:r>
            <w:r>
              <w:rPr>
                <w:i/>
              </w:rPr>
              <w:t>ё</w:t>
            </w:r>
            <w:r>
              <w:t xml:space="preserve"> и </w:t>
            </w:r>
            <w:r>
              <w:rPr>
                <w:i/>
              </w:rPr>
              <w:t>о</w:t>
            </w:r>
            <w:r>
              <w:t xml:space="preserve"> после шипящих в корне слова, </w:t>
            </w:r>
            <w:r>
              <w:rPr>
                <w:i/>
              </w:rPr>
              <w:t>ы</w:t>
            </w:r>
            <w:r>
              <w:t xml:space="preserve"> и </w:t>
            </w:r>
            <w:r>
              <w:rPr>
                <w:i/>
              </w:rPr>
              <w:t>и</w:t>
            </w:r>
            <w:r>
              <w:t xml:space="preserve"> после </w:t>
            </w:r>
            <w:r>
              <w:rPr>
                <w:i/>
              </w:rPr>
              <w:t>ц</w:t>
            </w:r>
            <w:r>
              <w:t xml:space="preserve"> </w:t>
            </w:r>
          </w:p>
        </w:tc>
      </w:tr>
      <w:tr w:rsidR="003439BB" w14:paraId="59525CEE" w14:textId="77777777">
        <w:trPr>
          <w:trHeight w:val="1390"/>
        </w:trPr>
        <w:tc>
          <w:tcPr>
            <w:tcW w:w="992" w:type="dxa"/>
            <w:tcBorders>
              <w:top w:val="single" w:sz="4" w:space="0" w:color="000000"/>
              <w:left w:val="single" w:sz="4" w:space="0" w:color="000000"/>
              <w:bottom w:val="single" w:sz="4" w:space="0" w:color="000000"/>
              <w:right w:val="single" w:sz="4" w:space="0" w:color="000000"/>
            </w:tcBorders>
          </w:tcPr>
          <w:p w14:paraId="282F4F1B" w14:textId="77777777" w:rsidR="003439BB" w:rsidRDefault="00000000">
            <w:pPr>
              <w:spacing w:after="0" w:line="259" w:lineRule="auto"/>
              <w:ind w:right="11"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39FA7B20" w14:textId="77777777" w:rsidR="003439BB" w:rsidRDefault="00000000">
            <w:pPr>
              <w:spacing w:after="0" w:line="259" w:lineRule="auto"/>
              <w:ind w:right="89" w:firstLine="0"/>
            </w:pPr>
            <w:r>
              <w:t xml:space="preserve">Соблюдать нормы правописания имён существительных: безударных окончаний, </w:t>
            </w:r>
            <w:r>
              <w:rPr>
                <w:i/>
              </w:rPr>
              <w:t xml:space="preserve">о </w:t>
            </w:r>
            <w:r>
              <w:t xml:space="preserve">и </w:t>
            </w:r>
            <w:r>
              <w:rPr>
                <w:i/>
              </w:rPr>
              <w:t>е (ё)</w:t>
            </w:r>
            <w:r>
              <w:t xml:space="preserve"> после шипящих и </w:t>
            </w:r>
            <w:r>
              <w:rPr>
                <w:i/>
              </w:rPr>
              <w:t>ц</w:t>
            </w:r>
            <w:r>
              <w:t xml:space="preserve"> в суффиксах и окончаниях, суффиксов </w:t>
            </w:r>
            <w:r>
              <w:rPr>
                <w:i/>
              </w:rPr>
              <w:t xml:space="preserve">-чик- </w:t>
            </w:r>
            <w:r>
              <w:t xml:space="preserve">и </w:t>
            </w:r>
            <w:r>
              <w:rPr>
                <w:i/>
              </w:rPr>
              <w:t xml:space="preserve">-щик-, -ек- </w:t>
            </w:r>
            <w:r>
              <w:t xml:space="preserve">и </w:t>
            </w:r>
            <w:r>
              <w:rPr>
                <w:i/>
              </w:rPr>
              <w:t xml:space="preserve">-ик- (-чик-), </w:t>
            </w:r>
            <w:r>
              <w:t xml:space="preserve">употребления (неупотребления) </w:t>
            </w:r>
            <w:r>
              <w:rPr>
                <w:i/>
              </w:rPr>
              <w:t>ь</w:t>
            </w:r>
            <w: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tc>
      </w:tr>
      <w:tr w:rsidR="003439BB" w14:paraId="0D8A40D7" w14:textId="77777777">
        <w:trPr>
          <w:trHeight w:val="1114"/>
        </w:trPr>
        <w:tc>
          <w:tcPr>
            <w:tcW w:w="992" w:type="dxa"/>
            <w:tcBorders>
              <w:top w:val="single" w:sz="4" w:space="0" w:color="000000"/>
              <w:left w:val="single" w:sz="4" w:space="0" w:color="000000"/>
              <w:bottom w:val="single" w:sz="4" w:space="0" w:color="000000"/>
              <w:right w:val="single" w:sz="4" w:space="0" w:color="000000"/>
            </w:tcBorders>
          </w:tcPr>
          <w:p w14:paraId="47C3FC4A" w14:textId="77777777" w:rsidR="003439BB" w:rsidRDefault="00000000">
            <w:pPr>
              <w:spacing w:after="0" w:line="259" w:lineRule="auto"/>
              <w:ind w:right="16"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44B276F4" w14:textId="77777777" w:rsidR="003439BB" w:rsidRDefault="00000000">
            <w:pPr>
              <w:spacing w:after="0" w:line="259" w:lineRule="auto"/>
              <w:ind w:right="89" w:firstLine="0"/>
            </w:pPr>
            <w:r>
              <w:t xml:space="preserve">Соблюдать нормы правописания имён прилагательных: безударных окончаний, </w:t>
            </w:r>
            <w:r>
              <w:rPr>
                <w:i/>
              </w:rPr>
              <w:t xml:space="preserve">о </w:t>
            </w:r>
            <w:r>
              <w:t xml:space="preserve">и е после шипящих и </w:t>
            </w:r>
            <w:r>
              <w:rPr>
                <w:i/>
              </w:rPr>
              <w:t>ц</w:t>
            </w:r>
            <w:r>
              <w:t xml:space="preserve"> в суффиксах и окончаниях; кратких форм имён прилагательных с основой на шипящие; нормы слитного и раздельного написания </w:t>
            </w:r>
            <w:r>
              <w:rPr>
                <w:i/>
              </w:rPr>
              <w:t xml:space="preserve">не </w:t>
            </w:r>
            <w:r>
              <w:t xml:space="preserve">с именами прилагательными </w:t>
            </w:r>
          </w:p>
        </w:tc>
      </w:tr>
      <w:tr w:rsidR="003439BB" w14:paraId="5379C952" w14:textId="77777777">
        <w:trPr>
          <w:trHeight w:val="1390"/>
        </w:trPr>
        <w:tc>
          <w:tcPr>
            <w:tcW w:w="992" w:type="dxa"/>
            <w:tcBorders>
              <w:top w:val="single" w:sz="4" w:space="0" w:color="000000"/>
              <w:left w:val="single" w:sz="4" w:space="0" w:color="000000"/>
              <w:bottom w:val="single" w:sz="4" w:space="0" w:color="000000"/>
              <w:right w:val="single" w:sz="4" w:space="0" w:color="000000"/>
            </w:tcBorders>
          </w:tcPr>
          <w:p w14:paraId="0BE6358D" w14:textId="77777777" w:rsidR="003439BB" w:rsidRDefault="00000000">
            <w:pPr>
              <w:spacing w:after="0" w:line="259" w:lineRule="auto"/>
              <w:ind w:right="31"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19A1139A" w14:textId="77777777" w:rsidR="003439BB" w:rsidRDefault="00000000">
            <w:pPr>
              <w:spacing w:after="0" w:line="259" w:lineRule="auto"/>
              <w:ind w:right="90" w:firstLine="0"/>
            </w:pPr>
            <w:r>
              <w:t xml:space="preserve">Соблюдать нормы правописания глаголов: использования ь после шипящих как показателя грамматической формы в инфинитиве, в форме 2-гo лица единственного числа, </w:t>
            </w:r>
            <w:r>
              <w:rPr>
                <w:i/>
              </w:rPr>
              <w:t xml:space="preserve">-тся </w:t>
            </w:r>
            <w:r>
              <w:t xml:space="preserve">и </w:t>
            </w:r>
            <w:r>
              <w:rPr>
                <w:i/>
              </w:rPr>
              <w:t xml:space="preserve">-ться </w:t>
            </w:r>
            <w:r>
              <w:t xml:space="preserve">в глаголах; суффиксов </w:t>
            </w:r>
            <w:r>
              <w:rPr>
                <w:i/>
              </w:rPr>
              <w:t xml:space="preserve">-ова-, -ева-, -ыва-, -ива-, </w:t>
            </w:r>
            <w:r>
              <w:t xml:space="preserve">личных окончаний глагола, гласной перед суффиксом </w:t>
            </w:r>
            <w:r>
              <w:rPr>
                <w:i/>
              </w:rPr>
              <w:t>-л-</w:t>
            </w:r>
            <w:r>
              <w:t xml:space="preserve"> в формах прошедшего времени глагола, слитного и раздельного написания не с глаголами </w:t>
            </w:r>
          </w:p>
        </w:tc>
      </w:tr>
      <w:tr w:rsidR="003439BB" w14:paraId="7ADA7C80"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022D287B" w14:textId="77777777" w:rsidR="003439BB" w:rsidRDefault="00000000">
            <w:pPr>
              <w:spacing w:after="0" w:line="259" w:lineRule="auto"/>
              <w:ind w:right="59"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1976BA6C" w14:textId="77777777" w:rsidR="003439BB" w:rsidRDefault="00000000">
            <w:pPr>
              <w:spacing w:after="0" w:line="259" w:lineRule="auto"/>
              <w:ind w:right="0" w:firstLine="0"/>
              <w:jc w:val="left"/>
            </w:pPr>
            <w:r>
              <w:t xml:space="preserve">Проводить орфографический анализ слов (в рамках изученного) </w:t>
            </w:r>
          </w:p>
        </w:tc>
      </w:tr>
      <w:tr w:rsidR="003439BB" w14:paraId="3716248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AE74558" w14:textId="77777777" w:rsidR="003439BB" w:rsidRDefault="00000000">
            <w:pPr>
              <w:spacing w:after="0" w:line="259" w:lineRule="auto"/>
              <w:ind w:right="45" w:firstLine="0"/>
              <w:jc w:val="center"/>
            </w:pPr>
            <w:r>
              <w:rPr>
                <w:b/>
              </w:rPr>
              <w:lastRenderedPageBreak/>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055C0AC7" w14:textId="77777777" w:rsidR="003439BB" w:rsidRDefault="00000000">
            <w:pPr>
              <w:spacing w:after="0" w:line="259" w:lineRule="auto"/>
              <w:ind w:right="0" w:firstLine="0"/>
              <w:jc w:val="left"/>
            </w:pPr>
            <w:r>
              <w:rPr>
                <w:b/>
              </w:rPr>
              <w:t xml:space="preserve">По теме «Пунктуация» </w:t>
            </w:r>
          </w:p>
        </w:tc>
      </w:tr>
      <w:tr w:rsidR="003439BB" w14:paraId="2E3B71BB"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6784E7CC" w14:textId="77777777" w:rsidR="003439BB" w:rsidRDefault="00000000">
            <w:pPr>
              <w:spacing w:after="0" w:line="259" w:lineRule="auto"/>
              <w:ind w:right="58"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70BD6E40" w14:textId="77777777" w:rsidR="003439BB" w:rsidRDefault="00000000">
            <w:pPr>
              <w:spacing w:after="0" w:line="259" w:lineRule="auto"/>
              <w:ind w:right="0" w:firstLine="0"/>
            </w:pPr>
            <w:r>
              <w:t xml:space="preserve">Соблюдать при письме пунктуационные нормы при постановке тире между подлежащим и сказуемым </w:t>
            </w:r>
          </w:p>
        </w:tc>
      </w:tr>
      <w:tr w:rsidR="003439BB" w14:paraId="74701DBB" w14:textId="77777777">
        <w:trPr>
          <w:trHeight w:val="1114"/>
        </w:trPr>
        <w:tc>
          <w:tcPr>
            <w:tcW w:w="992" w:type="dxa"/>
            <w:tcBorders>
              <w:top w:val="single" w:sz="4" w:space="0" w:color="000000"/>
              <w:left w:val="single" w:sz="4" w:space="0" w:color="000000"/>
              <w:bottom w:val="single" w:sz="4" w:space="0" w:color="000000"/>
              <w:right w:val="single" w:sz="4" w:space="0" w:color="000000"/>
            </w:tcBorders>
          </w:tcPr>
          <w:p w14:paraId="3986DCBD" w14:textId="77777777" w:rsidR="003439BB" w:rsidRDefault="00000000">
            <w:pPr>
              <w:spacing w:after="0" w:line="259" w:lineRule="auto"/>
              <w:ind w:right="64"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05CF1548" w14:textId="77777777" w:rsidR="003439BB" w:rsidRDefault="00000000">
            <w:pPr>
              <w:spacing w:after="0" w:line="259" w:lineRule="auto"/>
              <w:ind w:right="88" w:firstLine="0"/>
            </w:pPr>
            <w:r>
              <w:t xml:space="preserve">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w:t>
            </w:r>
            <w:r>
              <w:rPr>
                <w:i/>
              </w:rPr>
              <w:t>и</w:t>
            </w:r>
            <w:r>
              <w:t xml:space="preserve">, союзами </w:t>
            </w:r>
            <w:r>
              <w:rPr>
                <w:i/>
              </w:rPr>
              <w:t xml:space="preserve">а, нo, однако, зато, да </w:t>
            </w:r>
            <w:r>
              <w:t xml:space="preserve">(в значении и), </w:t>
            </w:r>
            <w:r>
              <w:rPr>
                <w:i/>
              </w:rPr>
              <w:t xml:space="preserve">да </w:t>
            </w:r>
            <w:r>
              <w:t>(в значении но)</w:t>
            </w:r>
            <w:r>
              <w:rPr>
                <w:i/>
              </w:rPr>
              <w:t xml:space="preserve"> </w:t>
            </w:r>
          </w:p>
        </w:tc>
      </w:tr>
      <w:tr w:rsidR="003439BB" w14:paraId="64446212"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C318014" w14:textId="77777777" w:rsidR="003439BB" w:rsidRDefault="00000000">
            <w:pPr>
              <w:spacing w:after="0" w:line="259" w:lineRule="auto"/>
              <w:ind w:right="82"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620B3D87" w14:textId="77777777" w:rsidR="003439BB" w:rsidRDefault="00000000">
            <w:pPr>
              <w:spacing w:after="0" w:line="259" w:lineRule="auto"/>
              <w:ind w:right="0" w:firstLine="0"/>
            </w:pPr>
            <w:r>
              <w:t xml:space="preserve">Соблюдать при письме пунктуационные нормы при выборе знаков препинания в предложениях с обобщающим словом при однородных членах </w:t>
            </w:r>
          </w:p>
        </w:tc>
      </w:tr>
      <w:tr w:rsidR="003439BB" w14:paraId="6E1C52F3"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2E733A4F" w14:textId="77777777" w:rsidR="003439BB" w:rsidRDefault="00000000">
            <w:pPr>
              <w:spacing w:after="0" w:line="259" w:lineRule="auto"/>
              <w:ind w:right="58"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1590C683" w14:textId="77777777" w:rsidR="003439BB" w:rsidRDefault="00000000">
            <w:pPr>
              <w:spacing w:after="0" w:line="259" w:lineRule="auto"/>
              <w:ind w:right="0" w:firstLine="0"/>
            </w:pPr>
            <w:r>
              <w:t xml:space="preserve">Соблюдать при письме пунктуационные нормы при выборе знаков препинания в предложениях с обращением </w:t>
            </w:r>
          </w:p>
        </w:tc>
      </w:tr>
      <w:tr w:rsidR="003439BB" w14:paraId="5F5AFDA9" w14:textId="77777777">
        <w:trPr>
          <w:trHeight w:val="840"/>
        </w:trPr>
        <w:tc>
          <w:tcPr>
            <w:tcW w:w="992" w:type="dxa"/>
            <w:tcBorders>
              <w:top w:val="single" w:sz="4" w:space="0" w:color="000000"/>
              <w:left w:val="single" w:sz="4" w:space="0" w:color="000000"/>
              <w:bottom w:val="single" w:sz="4" w:space="0" w:color="000000"/>
              <w:right w:val="single" w:sz="4" w:space="0" w:color="000000"/>
            </w:tcBorders>
          </w:tcPr>
          <w:p w14:paraId="4FA7196E" w14:textId="77777777" w:rsidR="003439BB" w:rsidRDefault="00000000">
            <w:pPr>
              <w:spacing w:after="0" w:line="259" w:lineRule="auto"/>
              <w:ind w:right="58"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58877331" w14:textId="77777777" w:rsidR="003439BB" w:rsidRDefault="00000000">
            <w:pPr>
              <w:spacing w:after="0" w:line="259" w:lineRule="auto"/>
              <w:ind w:right="89" w:firstLine="0"/>
            </w:pPr>
            <w:r>
              <w:t xml:space="preserve">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w:t>
            </w:r>
            <w:r>
              <w:rPr>
                <w:i/>
              </w:rPr>
              <w:t>и, но, а, однако, зато, да</w:t>
            </w:r>
            <w:r>
              <w:t xml:space="preserve"> </w:t>
            </w:r>
          </w:p>
        </w:tc>
      </w:tr>
      <w:tr w:rsidR="003439BB" w14:paraId="4159346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0C21496" w14:textId="77777777" w:rsidR="003439BB" w:rsidRDefault="00000000">
            <w:pPr>
              <w:spacing w:after="0" w:line="259" w:lineRule="auto"/>
              <w:ind w:right="53"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709C9050" w14:textId="77777777" w:rsidR="003439BB" w:rsidRDefault="00000000">
            <w:pPr>
              <w:spacing w:after="0" w:line="259" w:lineRule="auto"/>
              <w:ind w:right="0" w:firstLine="0"/>
            </w:pPr>
            <w:r>
              <w:t xml:space="preserve">Соблюдать при письме пунктуационные нормы при выборе знаков препинания в предложениях с прямой речью </w:t>
            </w:r>
          </w:p>
        </w:tc>
      </w:tr>
      <w:tr w:rsidR="003439BB" w14:paraId="67A3448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63BA664" w14:textId="77777777" w:rsidR="003439BB" w:rsidRDefault="00000000">
            <w:pPr>
              <w:spacing w:after="0" w:line="259" w:lineRule="auto"/>
              <w:ind w:right="58" w:firstLine="0"/>
              <w:jc w:val="center"/>
            </w:pPr>
            <w:r>
              <w:t xml:space="preserve">7.7 </w:t>
            </w:r>
          </w:p>
        </w:tc>
        <w:tc>
          <w:tcPr>
            <w:tcW w:w="8747" w:type="dxa"/>
            <w:tcBorders>
              <w:top w:val="single" w:sz="4" w:space="0" w:color="000000"/>
              <w:left w:val="single" w:sz="4" w:space="0" w:color="000000"/>
              <w:bottom w:val="single" w:sz="4" w:space="0" w:color="000000"/>
              <w:right w:val="single" w:sz="4" w:space="0" w:color="000000"/>
            </w:tcBorders>
          </w:tcPr>
          <w:p w14:paraId="096AF770" w14:textId="77777777" w:rsidR="003439BB" w:rsidRDefault="00000000">
            <w:pPr>
              <w:spacing w:after="0" w:line="259" w:lineRule="auto"/>
              <w:ind w:right="0" w:firstLine="0"/>
              <w:jc w:val="left"/>
            </w:pPr>
            <w:r>
              <w:t xml:space="preserve">Оформлять диалог в письменном виде </w:t>
            </w:r>
          </w:p>
        </w:tc>
      </w:tr>
      <w:tr w:rsidR="003439BB" w14:paraId="1A23E397"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7D87C0E8" w14:textId="77777777" w:rsidR="003439BB" w:rsidRDefault="00000000">
            <w:pPr>
              <w:spacing w:after="0" w:line="259" w:lineRule="auto"/>
              <w:ind w:right="63" w:firstLine="0"/>
              <w:jc w:val="center"/>
            </w:pPr>
            <w:r>
              <w:t xml:space="preserve">7.8 </w:t>
            </w:r>
          </w:p>
        </w:tc>
        <w:tc>
          <w:tcPr>
            <w:tcW w:w="8747" w:type="dxa"/>
            <w:tcBorders>
              <w:top w:val="single" w:sz="4" w:space="0" w:color="000000"/>
              <w:left w:val="single" w:sz="4" w:space="0" w:color="000000"/>
              <w:bottom w:val="single" w:sz="4" w:space="0" w:color="000000"/>
              <w:right w:val="single" w:sz="4" w:space="0" w:color="000000"/>
            </w:tcBorders>
          </w:tcPr>
          <w:p w14:paraId="5C007F63" w14:textId="77777777" w:rsidR="003439BB" w:rsidRDefault="00000000">
            <w:pPr>
              <w:spacing w:after="0" w:line="259" w:lineRule="auto"/>
              <w:ind w:right="0" w:firstLine="0"/>
            </w:pPr>
            <w:r>
              <w:t xml:space="preserve">Проводить пунктуационный анализ простых осложнённых и сложных предложений (в рамках изученного) </w:t>
            </w:r>
          </w:p>
        </w:tc>
      </w:tr>
      <w:tr w:rsidR="003439BB" w14:paraId="2021771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DDEDD89" w14:textId="77777777" w:rsidR="003439BB" w:rsidRDefault="00000000">
            <w:pPr>
              <w:spacing w:after="0" w:line="259" w:lineRule="auto"/>
              <w:ind w:right="56"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19E5CE21" w14:textId="77777777" w:rsidR="003439BB" w:rsidRDefault="00000000">
            <w:pPr>
              <w:spacing w:after="0" w:line="259" w:lineRule="auto"/>
              <w:ind w:right="0" w:firstLine="0"/>
              <w:jc w:val="left"/>
            </w:pPr>
            <w:r>
              <w:rPr>
                <w:b/>
              </w:rPr>
              <w:t xml:space="preserve">По теме «Выразительность русской речи» </w:t>
            </w:r>
          </w:p>
        </w:tc>
      </w:tr>
      <w:tr w:rsidR="003439BB" w14:paraId="3714712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EE39D67" w14:textId="77777777" w:rsidR="003439BB" w:rsidRDefault="00000000">
            <w:pPr>
              <w:spacing w:after="0" w:line="259" w:lineRule="auto"/>
              <w:ind w:right="68"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3D1A5AA6" w14:textId="77777777" w:rsidR="003439BB" w:rsidRDefault="00000000">
            <w:pPr>
              <w:spacing w:after="0" w:line="259" w:lineRule="auto"/>
              <w:ind w:right="0" w:firstLine="0"/>
              <w:jc w:val="left"/>
            </w:pPr>
            <w:r>
              <w:t xml:space="preserve">Уместно использовать слова с суффиксами оценки в собственной речи </w:t>
            </w:r>
          </w:p>
        </w:tc>
      </w:tr>
    </w:tbl>
    <w:p w14:paraId="26463073" w14:textId="77777777" w:rsidR="003439BB" w:rsidRDefault="00000000">
      <w:pPr>
        <w:spacing w:after="0" w:line="259" w:lineRule="auto"/>
        <w:ind w:left="720" w:right="0" w:firstLine="0"/>
        <w:jc w:val="left"/>
      </w:pPr>
      <w:r>
        <w:t xml:space="preserve"> </w:t>
      </w:r>
    </w:p>
    <w:p w14:paraId="6DBD7D99" w14:textId="77777777" w:rsidR="003439BB" w:rsidRDefault="00000000">
      <w:pPr>
        <w:pStyle w:val="2"/>
        <w:ind w:left="82" w:right="94"/>
      </w:pPr>
      <w:r>
        <w:t xml:space="preserve">Перечень (кодификатор) проверяемых в федеральных и региональных процедурах оценки качества образования элементов содержания по русскому языку </w:t>
      </w:r>
    </w:p>
    <w:p w14:paraId="19883DE9" w14:textId="77777777" w:rsidR="003439BB" w:rsidRDefault="00000000">
      <w:pPr>
        <w:spacing w:after="0" w:line="259" w:lineRule="auto"/>
        <w:ind w:right="139" w:firstLine="0"/>
        <w:jc w:val="center"/>
      </w:pPr>
      <w:r>
        <w:rPr>
          <w:b/>
        </w:rPr>
        <w:t xml:space="preserve"> </w:t>
      </w:r>
    </w:p>
    <w:tbl>
      <w:tblPr>
        <w:tblStyle w:val="TableGrid"/>
        <w:tblW w:w="9760" w:type="dxa"/>
        <w:tblInd w:w="-19" w:type="dxa"/>
        <w:tblCellMar>
          <w:top w:w="7" w:type="dxa"/>
          <w:left w:w="108" w:type="dxa"/>
          <w:bottom w:w="0" w:type="dxa"/>
          <w:right w:w="209" w:type="dxa"/>
        </w:tblCellMar>
        <w:tblLook w:val="04A0" w:firstRow="1" w:lastRow="0" w:firstColumn="1" w:lastColumn="0" w:noHBand="0" w:noVBand="1"/>
      </w:tblPr>
      <w:tblGrid>
        <w:gridCol w:w="1013"/>
        <w:gridCol w:w="8747"/>
      </w:tblGrid>
      <w:tr w:rsidR="003439BB" w14:paraId="749D5C18"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1ABBD9B5" w14:textId="77777777" w:rsidR="003439BB" w:rsidRDefault="00000000">
            <w:pPr>
              <w:spacing w:after="0" w:line="259" w:lineRule="auto"/>
              <w:ind w:left="162"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339BA1DD" w14:textId="77777777" w:rsidR="003439BB" w:rsidRDefault="00000000">
            <w:pPr>
              <w:spacing w:after="0" w:line="259" w:lineRule="auto"/>
              <w:ind w:left="103" w:right="0" w:firstLine="0"/>
              <w:jc w:val="center"/>
            </w:pPr>
            <w:r>
              <w:rPr>
                <w:b/>
              </w:rPr>
              <w:t xml:space="preserve">Проверяемый элемент содержания </w:t>
            </w:r>
          </w:p>
        </w:tc>
      </w:tr>
      <w:tr w:rsidR="003439BB" w14:paraId="5C90E18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3E3097E" w14:textId="77777777" w:rsidR="003439BB" w:rsidRDefault="00000000">
            <w:pPr>
              <w:spacing w:after="0" w:line="259" w:lineRule="auto"/>
              <w:ind w:left="173"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7EFFB84" w14:textId="77777777" w:rsidR="003439BB" w:rsidRDefault="00000000">
            <w:pPr>
              <w:spacing w:after="0" w:line="259" w:lineRule="auto"/>
              <w:ind w:right="0" w:firstLine="0"/>
              <w:jc w:val="left"/>
            </w:pPr>
            <w:r>
              <w:rPr>
                <w:b/>
              </w:rPr>
              <w:t xml:space="preserve">Язык и речь </w:t>
            </w:r>
          </w:p>
        </w:tc>
      </w:tr>
      <w:tr w:rsidR="003439BB" w14:paraId="42EAC4C8"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3D27D094" w14:textId="77777777" w:rsidR="003439BB" w:rsidRDefault="00000000">
            <w:pPr>
              <w:spacing w:after="0" w:line="259" w:lineRule="auto"/>
              <w:ind w:left="171"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B7998E1" w14:textId="77777777" w:rsidR="003439BB" w:rsidRDefault="00000000">
            <w:pPr>
              <w:spacing w:after="0" w:line="259" w:lineRule="auto"/>
              <w:ind w:right="84" w:firstLine="0"/>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tc>
      </w:tr>
      <w:tr w:rsidR="003439BB" w14:paraId="5426BE83"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438C0CB7" w14:textId="77777777" w:rsidR="003439BB" w:rsidRDefault="00000000">
            <w:pPr>
              <w:spacing w:after="0" w:line="259" w:lineRule="auto"/>
              <w:ind w:left="152"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ED09D12" w14:textId="77777777" w:rsidR="003439BB" w:rsidRDefault="00000000">
            <w:pPr>
              <w:spacing w:after="0" w:line="259" w:lineRule="auto"/>
              <w:ind w:right="0" w:firstLine="0"/>
            </w:pPr>
            <w:r>
              <w:t xml:space="preserve">Устный пересказ прочитанного или прослушанного текста, в том числе с изменением лица рассказчика </w:t>
            </w:r>
          </w:p>
        </w:tc>
      </w:tr>
    </w:tbl>
    <w:p w14:paraId="6D6794E8" w14:textId="77777777" w:rsidR="003439BB" w:rsidRDefault="003439BB">
      <w:pPr>
        <w:spacing w:after="0" w:line="259" w:lineRule="auto"/>
        <w:ind w:left="-1133" w:right="89" w:firstLine="0"/>
        <w:jc w:val="left"/>
      </w:pPr>
    </w:p>
    <w:tbl>
      <w:tblPr>
        <w:tblStyle w:val="TableGrid"/>
        <w:tblW w:w="9760" w:type="dxa"/>
        <w:tblInd w:w="-19" w:type="dxa"/>
        <w:tblCellMar>
          <w:top w:w="7" w:type="dxa"/>
          <w:left w:w="108" w:type="dxa"/>
          <w:bottom w:w="0" w:type="dxa"/>
          <w:right w:w="58" w:type="dxa"/>
        </w:tblCellMar>
        <w:tblLook w:val="04A0" w:firstRow="1" w:lastRow="0" w:firstColumn="1" w:lastColumn="0" w:noHBand="0" w:noVBand="1"/>
      </w:tblPr>
      <w:tblGrid>
        <w:gridCol w:w="1013"/>
        <w:gridCol w:w="8747"/>
      </w:tblGrid>
      <w:tr w:rsidR="003439BB" w14:paraId="0581E737"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39C88902" w14:textId="77777777" w:rsidR="003439BB" w:rsidRDefault="00000000">
            <w:pPr>
              <w:spacing w:after="0" w:line="259" w:lineRule="auto"/>
              <w:ind w:left="1" w:right="0"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D3CEDF6" w14:textId="77777777" w:rsidR="003439BB" w:rsidRDefault="00000000">
            <w:pPr>
              <w:spacing w:after="0" w:line="259" w:lineRule="auto"/>
              <w:ind w:right="243" w:firstLine="0"/>
            </w:pPr>
            <w:r>
              <w:t xml:space="preserve">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w:t>
            </w:r>
          </w:p>
        </w:tc>
      </w:tr>
      <w:tr w:rsidR="003439BB" w14:paraId="6892E2E2"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638FCB39" w14:textId="77777777" w:rsidR="003439BB" w:rsidRDefault="00000000">
            <w:pPr>
              <w:spacing w:after="0" w:line="259" w:lineRule="auto"/>
              <w:ind w:right="14"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1E7423EC" w14:textId="77777777" w:rsidR="003439BB" w:rsidRDefault="00000000">
            <w:pPr>
              <w:spacing w:after="0" w:line="259" w:lineRule="auto"/>
              <w:ind w:right="251" w:firstLine="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tc>
      </w:tr>
      <w:tr w:rsidR="003439BB" w14:paraId="3016DCD7"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6616E33F" w14:textId="77777777" w:rsidR="003439BB" w:rsidRDefault="00000000">
            <w:pPr>
              <w:spacing w:after="0" w:line="259" w:lineRule="auto"/>
              <w:ind w:right="23"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1718DE5A" w14:textId="77777777" w:rsidR="003439BB" w:rsidRDefault="00000000">
            <w:pPr>
              <w:spacing w:after="0" w:line="259" w:lineRule="auto"/>
              <w:ind w:right="0" w:firstLine="0"/>
            </w:pPr>
            <w:r>
              <w:t xml:space="preserve">Сочинения различных видов с использованием жизненного и читательского опыта, сюжетной картины (в том числе сочинения-миниатюры) </w:t>
            </w:r>
          </w:p>
        </w:tc>
      </w:tr>
      <w:tr w:rsidR="003439BB" w14:paraId="59BDACA8"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7822FC25" w14:textId="77777777" w:rsidR="003439BB" w:rsidRDefault="00000000">
            <w:pPr>
              <w:spacing w:after="0" w:line="259" w:lineRule="auto"/>
              <w:ind w:right="28"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713001B0" w14:textId="77777777" w:rsidR="003439BB" w:rsidRDefault="00000000">
            <w:pPr>
              <w:spacing w:after="0" w:line="259" w:lineRule="auto"/>
              <w:ind w:right="0" w:firstLine="0"/>
              <w:jc w:val="left"/>
            </w:pPr>
            <w:r>
              <w:t xml:space="preserve">Виды аудирования: выборочное, ознакомительное, детальное </w:t>
            </w:r>
          </w:p>
        </w:tc>
      </w:tr>
      <w:tr w:rsidR="003439BB" w14:paraId="00038A97"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C957C46" w14:textId="77777777" w:rsidR="003439BB" w:rsidRDefault="00000000">
            <w:pPr>
              <w:spacing w:after="0" w:line="259" w:lineRule="auto"/>
              <w:ind w:right="38"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6DCD8210" w14:textId="77777777" w:rsidR="003439BB" w:rsidRDefault="00000000">
            <w:pPr>
              <w:spacing w:after="0" w:line="259" w:lineRule="auto"/>
              <w:ind w:right="0" w:firstLine="0"/>
              <w:jc w:val="left"/>
            </w:pPr>
            <w:r>
              <w:t xml:space="preserve">Виды чтения: изучающее, ознакомительное, просмотровое, поисковое </w:t>
            </w:r>
          </w:p>
        </w:tc>
      </w:tr>
      <w:tr w:rsidR="003439BB" w14:paraId="7D935966"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2E87030" w14:textId="77777777" w:rsidR="003439BB" w:rsidRDefault="00000000">
            <w:pPr>
              <w:spacing w:after="0" w:line="259" w:lineRule="auto"/>
              <w:ind w:left="28" w:right="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A24B728" w14:textId="77777777" w:rsidR="003439BB" w:rsidRDefault="00000000">
            <w:pPr>
              <w:spacing w:after="0" w:line="259" w:lineRule="auto"/>
              <w:ind w:right="0" w:firstLine="0"/>
              <w:jc w:val="left"/>
            </w:pPr>
            <w:r>
              <w:rPr>
                <w:b/>
              </w:rPr>
              <w:t xml:space="preserve">Текст </w:t>
            </w:r>
          </w:p>
        </w:tc>
      </w:tr>
      <w:tr w:rsidR="003439BB" w14:paraId="20D917D6"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18D99ABD" w14:textId="77777777" w:rsidR="003439BB" w:rsidRDefault="00000000">
            <w:pPr>
              <w:spacing w:after="0" w:line="259" w:lineRule="auto"/>
              <w:ind w:left="15" w:right="0"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F1201B9" w14:textId="77777777" w:rsidR="003439BB" w:rsidRDefault="00000000">
            <w:pPr>
              <w:spacing w:after="0" w:line="259" w:lineRule="auto"/>
              <w:ind w:right="0" w:firstLine="0"/>
            </w:pPr>
            <w:r>
              <w:t xml:space="preserve">Текст и его основные признаки. Тема и главная мысль текста. Микротема текста. Ключевые слова </w:t>
            </w:r>
          </w:p>
        </w:tc>
      </w:tr>
      <w:tr w:rsidR="003439BB" w14:paraId="13AE7B4A"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43742982" w14:textId="77777777" w:rsidR="003439BB" w:rsidRDefault="00000000">
            <w:pPr>
              <w:spacing w:after="0" w:line="259" w:lineRule="auto"/>
              <w:ind w:left="19" w:right="0" w:firstLine="0"/>
              <w:jc w:val="center"/>
            </w:pPr>
            <w:r>
              <w:lastRenderedPageBreak/>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A6945FA" w14:textId="77777777" w:rsidR="003439BB" w:rsidRDefault="00000000">
            <w:pPr>
              <w:spacing w:after="0" w:line="259" w:lineRule="auto"/>
              <w:ind w:right="0" w:firstLine="0"/>
              <w:jc w:val="left"/>
            </w:pPr>
            <w:r>
              <w:t xml:space="preserve">Функционально-смысловые типы речи: описание, повествование, рассуждение; их особенности </w:t>
            </w:r>
          </w:p>
        </w:tc>
      </w:tr>
      <w:tr w:rsidR="003439BB" w14:paraId="471F513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7BC75D7" w14:textId="77777777" w:rsidR="003439BB" w:rsidRDefault="00000000">
            <w:pPr>
              <w:spacing w:after="0" w:line="259" w:lineRule="auto"/>
              <w:ind w:left="20" w:right="0"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401762D" w14:textId="77777777" w:rsidR="003439BB" w:rsidRDefault="00000000">
            <w:pPr>
              <w:spacing w:after="0" w:line="259" w:lineRule="auto"/>
              <w:ind w:right="0" w:firstLine="0"/>
              <w:jc w:val="left"/>
            </w:pPr>
            <w:r>
              <w:t xml:space="preserve">Повествование как тип речи. Рассказ </w:t>
            </w:r>
          </w:p>
        </w:tc>
      </w:tr>
      <w:tr w:rsidR="003439BB" w14:paraId="1DB99694"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177CC0DF" w14:textId="77777777" w:rsidR="003439BB" w:rsidRDefault="00000000">
            <w:pPr>
              <w:spacing w:after="0" w:line="259" w:lineRule="auto"/>
              <w:ind w:left="20" w:right="0"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27FFDC77" w14:textId="77777777" w:rsidR="003439BB" w:rsidRDefault="00000000">
            <w:pPr>
              <w:spacing w:after="0" w:line="259" w:lineRule="auto"/>
              <w:ind w:right="325"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tc>
      </w:tr>
      <w:tr w:rsidR="003439BB" w14:paraId="4DE686DC" w14:textId="77777777">
        <w:trPr>
          <w:trHeight w:val="564"/>
        </w:trPr>
        <w:tc>
          <w:tcPr>
            <w:tcW w:w="1013" w:type="dxa"/>
            <w:tcBorders>
              <w:top w:val="single" w:sz="4" w:space="0" w:color="000000"/>
              <w:left w:val="single" w:sz="4" w:space="0" w:color="000000"/>
              <w:bottom w:val="single" w:sz="4" w:space="0" w:color="000000"/>
              <w:right w:val="single" w:sz="4" w:space="0" w:color="000000"/>
            </w:tcBorders>
          </w:tcPr>
          <w:p w14:paraId="73D25AF8" w14:textId="77777777" w:rsidR="003439BB" w:rsidRDefault="00000000">
            <w:pPr>
              <w:spacing w:after="0" w:line="259" w:lineRule="auto"/>
              <w:ind w:left="20" w:right="0"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67F8C691" w14:textId="77777777" w:rsidR="003439BB" w:rsidRDefault="00000000">
            <w:pPr>
              <w:spacing w:after="0" w:line="259" w:lineRule="auto"/>
              <w:ind w:right="0" w:firstLine="0"/>
            </w:pPr>
            <w:r>
              <w:t xml:space="preserve">Композиционная структура текста. Абзац как средство деления текста на композиционно-смысловые части </w:t>
            </w:r>
          </w:p>
        </w:tc>
      </w:tr>
      <w:tr w:rsidR="003439BB" w14:paraId="73BB13F0"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1FD08C20" w14:textId="77777777" w:rsidR="003439BB" w:rsidRDefault="00000000">
            <w:pPr>
              <w:spacing w:after="0" w:line="259" w:lineRule="auto"/>
              <w:ind w:left="15" w:right="0"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1E9C782D" w14:textId="77777777" w:rsidR="003439BB" w:rsidRDefault="00000000">
            <w:pPr>
              <w:spacing w:after="0" w:line="259" w:lineRule="auto"/>
              <w:ind w:right="0" w:firstLine="0"/>
            </w:pPr>
            <w:r>
              <w:t xml:space="preserve">Средства связи предложений и частей текста: формы слова, однокоренные слова, синонимы, антонимы, личные местоимения, повтор слова </w:t>
            </w:r>
          </w:p>
        </w:tc>
      </w:tr>
      <w:tr w:rsidR="003439BB" w14:paraId="72AB700A"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6AF8C3DD" w14:textId="77777777" w:rsidR="003439BB" w:rsidRDefault="00000000">
            <w:pPr>
              <w:spacing w:after="0" w:line="259" w:lineRule="auto"/>
              <w:ind w:left="14" w:right="0"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647EE1DB" w14:textId="77777777" w:rsidR="003439BB" w:rsidRDefault="00000000">
            <w:pPr>
              <w:spacing w:after="0" w:line="259" w:lineRule="auto"/>
              <w:ind w:right="0" w:firstLine="0"/>
              <w:jc w:val="left"/>
            </w:pPr>
            <w:r>
              <w:t xml:space="preserve">Информационная переработка текста: простой и сложный план текста </w:t>
            </w:r>
          </w:p>
        </w:tc>
      </w:tr>
      <w:tr w:rsidR="003439BB" w14:paraId="218FEA47"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5F61589" w14:textId="77777777" w:rsidR="003439BB" w:rsidRDefault="00000000">
            <w:pPr>
              <w:spacing w:after="0" w:line="259" w:lineRule="auto"/>
              <w:ind w:left="8" w:right="0"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CA503CF" w14:textId="77777777" w:rsidR="003439BB" w:rsidRDefault="00000000">
            <w:pPr>
              <w:spacing w:after="0" w:line="259" w:lineRule="auto"/>
              <w:ind w:right="0" w:firstLine="0"/>
              <w:jc w:val="left"/>
            </w:pPr>
            <w:r>
              <w:rPr>
                <w:b/>
              </w:rPr>
              <w:t xml:space="preserve">Функциональные разновидности языка </w:t>
            </w:r>
          </w:p>
        </w:tc>
      </w:tr>
      <w:tr w:rsidR="003439BB" w14:paraId="32A5A9F6"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291B639C" w14:textId="77777777" w:rsidR="003439BB" w:rsidRDefault="00000000">
            <w:pPr>
              <w:spacing w:after="0" w:line="259" w:lineRule="auto"/>
              <w:ind w:right="1"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1AC92BE5" w14:textId="77777777" w:rsidR="003439BB" w:rsidRDefault="00000000">
            <w:pPr>
              <w:spacing w:after="0" w:line="259" w:lineRule="auto"/>
              <w:ind w:right="0" w:firstLine="0"/>
              <w:jc w:val="left"/>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tc>
      </w:tr>
      <w:tr w:rsidR="003439BB" w14:paraId="3A4256F9"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8761DEF" w14:textId="77777777" w:rsidR="003439BB" w:rsidRDefault="00000000">
            <w:pPr>
              <w:spacing w:after="0" w:line="259" w:lineRule="auto"/>
              <w:ind w:left="13" w:right="0"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6670BF5" w14:textId="77777777" w:rsidR="003439BB" w:rsidRDefault="00000000">
            <w:pPr>
              <w:spacing w:after="0" w:line="259" w:lineRule="auto"/>
              <w:ind w:right="0" w:firstLine="0"/>
              <w:jc w:val="left"/>
            </w:pPr>
            <w:r>
              <w:rPr>
                <w:b/>
              </w:rPr>
              <w:t xml:space="preserve">Система языка </w:t>
            </w:r>
          </w:p>
        </w:tc>
      </w:tr>
      <w:tr w:rsidR="003439BB" w14:paraId="61A100EB"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1E0F654D" w14:textId="77777777" w:rsidR="003439BB" w:rsidRDefault="00000000">
            <w:pPr>
              <w:spacing w:after="0" w:line="259" w:lineRule="auto"/>
              <w:ind w:right="4"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FAE0274" w14:textId="77777777" w:rsidR="003439BB" w:rsidRDefault="00000000">
            <w:pPr>
              <w:spacing w:after="0" w:line="259" w:lineRule="auto"/>
              <w:ind w:right="0" w:firstLine="0"/>
              <w:jc w:val="left"/>
            </w:pPr>
            <w:r>
              <w:t xml:space="preserve">Фонетика. Графика </w:t>
            </w:r>
          </w:p>
        </w:tc>
      </w:tr>
      <w:tr w:rsidR="003439BB" w14:paraId="61E4DF2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8AD1CF9" w14:textId="77777777" w:rsidR="003439BB" w:rsidRDefault="00000000">
            <w:pPr>
              <w:spacing w:after="0" w:line="259" w:lineRule="auto"/>
              <w:ind w:right="16"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243D61FD" w14:textId="77777777" w:rsidR="003439BB" w:rsidRDefault="00000000">
            <w:pPr>
              <w:spacing w:after="0" w:line="259" w:lineRule="auto"/>
              <w:ind w:right="0" w:firstLine="0"/>
              <w:jc w:val="left"/>
            </w:pPr>
            <w:r>
              <w:t xml:space="preserve">Система гласных звуков </w:t>
            </w:r>
          </w:p>
        </w:tc>
      </w:tr>
      <w:tr w:rsidR="003439BB" w14:paraId="00EFE48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452D15D" w14:textId="77777777" w:rsidR="003439BB" w:rsidRDefault="00000000">
            <w:pPr>
              <w:spacing w:after="0" w:line="259" w:lineRule="auto"/>
              <w:ind w:right="21"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1836949C" w14:textId="77777777" w:rsidR="003439BB" w:rsidRDefault="00000000">
            <w:pPr>
              <w:spacing w:after="0" w:line="259" w:lineRule="auto"/>
              <w:ind w:right="0" w:firstLine="0"/>
              <w:jc w:val="left"/>
            </w:pPr>
            <w:r>
              <w:t xml:space="preserve">Система согласных звуков </w:t>
            </w:r>
          </w:p>
        </w:tc>
      </w:tr>
      <w:tr w:rsidR="003439BB" w14:paraId="4B3BE14D"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E1E4624" w14:textId="77777777" w:rsidR="003439BB" w:rsidRDefault="00000000">
            <w:pPr>
              <w:spacing w:after="0" w:line="259" w:lineRule="auto"/>
              <w:ind w:right="21"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3A7590AC" w14:textId="77777777" w:rsidR="003439BB" w:rsidRDefault="00000000">
            <w:pPr>
              <w:spacing w:after="0" w:line="259" w:lineRule="auto"/>
              <w:ind w:right="0" w:firstLine="0"/>
              <w:jc w:val="left"/>
            </w:pPr>
            <w:r>
              <w:t xml:space="preserve">Изменение звуков в речевом потоке </w:t>
            </w:r>
          </w:p>
        </w:tc>
      </w:tr>
      <w:tr w:rsidR="003439BB" w14:paraId="7C612982"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33F1BCA" w14:textId="77777777" w:rsidR="003439BB" w:rsidRDefault="00000000">
            <w:pPr>
              <w:spacing w:after="0" w:line="259" w:lineRule="auto"/>
              <w:ind w:right="31"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371A05E6" w14:textId="77777777" w:rsidR="003439BB" w:rsidRDefault="00000000">
            <w:pPr>
              <w:spacing w:after="0" w:line="259" w:lineRule="auto"/>
              <w:ind w:right="0" w:firstLine="0"/>
              <w:jc w:val="left"/>
            </w:pPr>
            <w:r>
              <w:t xml:space="preserve">Элементы фонетической транскрипции </w:t>
            </w:r>
          </w:p>
        </w:tc>
      </w:tr>
      <w:tr w:rsidR="003439BB" w14:paraId="758572B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6826214" w14:textId="77777777" w:rsidR="003439BB" w:rsidRDefault="00000000">
            <w:pPr>
              <w:spacing w:after="0" w:line="259" w:lineRule="auto"/>
              <w:ind w:right="31"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42F96ADD" w14:textId="77777777" w:rsidR="003439BB" w:rsidRDefault="00000000">
            <w:pPr>
              <w:spacing w:after="0" w:line="259" w:lineRule="auto"/>
              <w:ind w:right="0" w:firstLine="0"/>
              <w:jc w:val="left"/>
            </w:pPr>
            <w:r>
              <w:t xml:space="preserve">Слог </w:t>
            </w:r>
          </w:p>
        </w:tc>
      </w:tr>
      <w:tr w:rsidR="003439BB" w14:paraId="4B117A06"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B8E5C1A" w14:textId="77777777" w:rsidR="003439BB" w:rsidRDefault="00000000">
            <w:pPr>
              <w:spacing w:after="0" w:line="259" w:lineRule="auto"/>
              <w:ind w:right="31"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3F701CE6" w14:textId="77777777" w:rsidR="003439BB" w:rsidRDefault="00000000">
            <w:pPr>
              <w:spacing w:after="0" w:line="259" w:lineRule="auto"/>
              <w:ind w:right="0" w:firstLine="0"/>
              <w:jc w:val="left"/>
            </w:pPr>
            <w:r>
              <w:t xml:space="preserve">Ударение </w:t>
            </w:r>
          </w:p>
        </w:tc>
      </w:tr>
      <w:tr w:rsidR="003439BB" w14:paraId="79507D72"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7883032E" w14:textId="77777777" w:rsidR="003439BB" w:rsidRDefault="00000000">
            <w:pPr>
              <w:spacing w:after="0" w:line="259" w:lineRule="auto"/>
              <w:ind w:right="26"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551DF518" w14:textId="77777777" w:rsidR="003439BB" w:rsidRDefault="00000000">
            <w:pPr>
              <w:spacing w:after="0" w:line="259" w:lineRule="auto"/>
              <w:ind w:right="0" w:firstLine="0"/>
              <w:jc w:val="left"/>
            </w:pPr>
            <w:r>
              <w:t xml:space="preserve">Фонетический анализ слова </w:t>
            </w:r>
          </w:p>
        </w:tc>
      </w:tr>
      <w:tr w:rsidR="003439BB" w14:paraId="35434FE7"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FE9758D" w14:textId="77777777" w:rsidR="003439BB" w:rsidRDefault="00000000">
            <w:pPr>
              <w:spacing w:after="0" w:line="259" w:lineRule="auto"/>
              <w:ind w:right="28"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A4F74DE" w14:textId="77777777" w:rsidR="003439BB" w:rsidRDefault="00000000">
            <w:pPr>
              <w:spacing w:after="0" w:line="259" w:lineRule="auto"/>
              <w:ind w:right="0" w:firstLine="0"/>
              <w:jc w:val="left"/>
            </w:pPr>
            <w:r>
              <w:t xml:space="preserve">Лексикология </w:t>
            </w:r>
          </w:p>
        </w:tc>
      </w:tr>
      <w:tr w:rsidR="003439BB" w14:paraId="63D24456"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725D0FEE" w14:textId="77777777" w:rsidR="003439BB" w:rsidRDefault="00000000">
            <w:pPr>
              <w:spacing w:after="0" w:line="259" w:lineRule="auto"/>
              <w:ind w:right="40"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77391472" w14:textId="77777777" w:rsidR="003439BB" w:rsidRDefault="00000000">
            <w:pPr>
              <w:spacing w:after="0" w:line="259" w:lineRule="auto"/>
              <w:ind w:right="370" w:firstLine="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tc>
      </w:tr>
      <w:tr w:rsidR="003439BB" w14:paraId="2A23DBF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49478E0" w14:textId="77777777" w:rsidR="003439BB" w:rsidRDefault="00000000">
            <w:pPr>
              <w:spacing w:after="0" w:line="259" w:lineRule="auto"/>
              <w:ind w:right="55"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1EEDF6DA" w14:textId="77777777" w:rsidR="003439BB" w:rsidRDefault="00000000">
            <w:pPr>
              <w:spacing w:after="0" w:line="259" w:lineRule="auto"/>
              <w:ind w:right="0" w:firstLine="0"/>
              <w:jc w:val="left"/>
            </w:pPr>
            <w:r>
              <w:t xml:space="preserve">Слова однозначные и многозначные </w:t>
            </w:r>
          </w:p>
        </w:tc>
      </w:tr>
      <w:tr w:rsidR="003439BB" w14:paraId="08A53FB8"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CBB6E19" w14:textId="77777777" w:rsidR="003439BB" w:rsidRDefault="00000000">
            <w:pPr>
              <w:spacing w:after="0" w:line="259" w:lineRule="auto"/>
              <w:ind w:right="55"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7D7B9237" w14:textId="77777777" w:rsidR="003439BB" w:rsidRDefault="00000000">
            <w:pPr>
              <w:spacing w:after="0" w:line="259" w:lineRule="auto"/>
              <w:ind w:right="0" w:firstLine="0"/>
              <w:jc w:val="left"/>
            </w:pPr>
            <w:r>
              <w:t xml:space="preserve">Прямое и переносное значения слова </w:t>
            </w:r>
          </w:p>
        </w:tc>
      </w:tr>
      <w:tr w:rsidR="003439BB" w14:paraId="3C66C963"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68A3382" w14:textId="77777777" w:rsidR="003439BB" w:rsidRDefault="00000000">
            <w:pPr>
              <w:spacing w:after="0" w:line="259" w:lineRule="auto"/>
              <w:ind w:right="55"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3EE6EEDF" w14:textId="77777777" w:rsidR="003439BB" w:rsidRDefault="00000000">
            <w:pPr>
              <w:spacing w:after="0" w:line="259" w:lineRule="auto"/>
              <w:ind w:right="0" w:firstLine="0"/>
              <w:jc w:val="left"/>
            </w:pPr>
            <w:r>
              <w:t xml:space="preserve">Тематические группы слов </w:t>
            </w:r>
          </w:p>
        </w:tc>
      </w:tr>
      <w:tr w:rsidR="003439BB" w14:paraId="7FABF931"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4E48B5C7" w14:textId="77777777" w:rsidR="003439BB" w:rsidRDefault="00000000">
            <w:pPr>
              <w:spacing w:after="0" w:line="259" w:lineRule="auto"/>
              <w:ind w:left="22" w:right="0"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567272D3" w14:textId="77777777" w:rsidR="003439BB" w:rsidRDefault="00000000">
            <w:pPr>
              <w:spacing w:after="0" w:line="259" w:lineRule="auto"/>
              <w:ind w:right="0" w:firstLine="0"/>
              <w:jc w:val="left"/>
            </w:pPr>
            <w:r>
              <w:t xml:space="preserve">Обозначение родовых и видовых понятий </w:t>
            </w:r>
          </w:p>
        </w:tc>
      </w:tr>
      <w:tr w:rsidR="003439BB" w14:paraId="1AAAE55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383C643" w14:textId="77777777" w:rsidR="003439BB" w:rsidRDefault="00000000">
            <w:pPr>
              <w:spacing w:after="0" w:line="259" w:lineRule="auto"/>
              <w:ind w:left="27" w:right="0" w:firstLine="0"/>
              <w:jc w:val="center"/>
            </w:pPr>
            <w:r>
              <w:t xml:space="preserve">4.2.6 </w:t>
            </w:r>
          </w:p>
        </w:tc>
        <w:tc>
          <w:tcPr>
            <w:tcW w:w="8747" w:type="dxa"/>
            <w:tcBorders>
              <w:top w:val="single" w:sz="4" w:space="0" w:color="000000"/>
              <w:left w:val="single" w:sz="4" w:space="0" w:color="000000"/>
              <w:bottom w:val="single" w:sz="4" w:space="0" w:color="000000"/>
              <w:right w:val="single" w:sz="4" w:space="0" w:color="000000"/>
            </w:tcBorders>
          </w:tcPr>
          <w:p w14:paraId="7159BCBF" w14:textId="77777777" w:rsidR="003439BB" w:rsidRDefault="00000000">
            <w:pPr>
              <w:spacing w:after="0" w:line="259" w:lineRule="auto"/>
              <w:ind w:right="0" w:firstLine="0"/>
              <w:jc w:val="left"/>
            </w:pPr>
            <w:r>
              <w:t xml:space="preserve">Синонимы </w:t>
            </w:r>
          </w:p>
        </w:tc>
      </w:tr>
      <w:tr w:rsidR="003439BB" w14:paraId="1348CCB9"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92E3C43" w14:textId="77777777" w:rsidR="003439BB" w:rsidRDefault="00000000">
            <w:pPr>
              <w:spacing w:after="0" w:line="259" w:lineRule="auto"/>
              <w:ind w:left="27" w:right="0" w:firstLine="0"/>
              <w:jc w:val="center"/>
            </w:pPr>
            <w:r>
              <w:t xml:space="preserve">4.2.7 </w:t>
            </w:r>
          </w:p>
        </w:tc>
        <w:tc>
          <w:tcPr>
            <w:tcW w:w="8747" w:type="dxa"/>
            <w:tcBorders>
              <w:top w:val="single" w:sz="4" w:space="0" w:color="000000"/>
              <w:left w:val="single" w:sz="4" w:space="0" w:color="000000"/>
              <w:bottom w:val="single" w:sz="4" w:space="0" w:color="000000"/>
              <w:right w:val="single" w:sz="4" w:space="0" w:color="000000"/>
            </w:tcBorders>
          </w:tcPr>
          <w:p w14:paraId="6DCAAC81" w14:textId="77777777" w:rsidR="003439BB" w:rsidRDefault="00000000">
            <w:pPr>
              <w:spacing w:after="0" w:line="259" w:lineRule="auto"/>
              <w:ind w:right="0" w:firstLine="0"/>
              <w:jc w:val="left"/>
            </w:pPr>
            <w:r>
              <w:t xml:space="preserve">Антонимы </w:t>
            </w:r>
          </w:p>
        </w:tc>
      </w:tr>
      <w:tr w:rsidR="003439BB" w14:paraId="65EDD70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6AE2926C" w14:textId="77777777" w:rsidR="003439BB" w:rsidRDefault="00000000">
            <w:pPr>
              <w:spacing w:after="0" w:line="259" w:lineRule="auto"/>
              <w:ind w:left="27" w:right="0" w:firstLine="0"/>
              <w:jc w:val="center"/>
            </w:pPr>
            <w:r>
              <w:t xml:space="preserve">4.2.8 </w:t>
            </w:r>
          </w:p>
        </w:tc>
        <w:tc>
          <w:tcPr>
            <w:tcW w:w="8747" w:type="dxa"/>
            <w:tcBorders>
              <w:top w:val="single" w:sz="4" w:space="0" w:color="000000"/>
              <w:left w:val="single" w:sz="4" w:space="0" w:color="000000"/>
              <w:bottom w:val="single" w:sz="4" w:space="0" w:color="000000"/>
              <w:right w:val="single" w:sz="4" w:space="0" w:color="000000"/>
            </w:tcBorders>
          </w:tcPr>
          <w:p w14:paraId="11182270" w14:textId="77777777" w:rsidR="003439BB" w:rsidRDefault="00000000">
            <w:pPr>
              <w:spacing w:after="0" w:line="259" w:lineRule="auto"/>
              <w:ind w:right="0" w:firstLine="0"/>
              <w:jc w:val="left"/>
            </w:pPr>
            <w:r>
              <w:t xml:space="preserve">Омонимы </w:t>
            </w:r>
          </w:p>
        </w:tc>
      </w:tr>
      <w:tr w:rsidR="003439BB" w14:paraId="4754FCE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0605960" w14:textId="77777777" w:rsidR="003439BB" w:rsidRDefault="00000000">
            <w:pPr>
              <w:spacing w:after="0" w:line="259" w:lineRule="auto"/>
              <w:ind w:left="27" w:right="0" w:firstLine="0"/>
              <w:jc w:val="center"/>
            </w:pPr>
            <w:r>
              <w:t xml:space="preserve">4.2.9 </w:t>
            </w:r>
          </w:p>
        </w:tc>
        <w:tc>
          <w:tcPr>
            <w:tcW w:w="8747" w:type="dxa"/>
            <w:tcBorders>
              <w:top w:val="single" w:sz="4" w:space="0" w:color="000000"/>
              <w:left w:val="single" w:sz="4" w:space="0" w:color="000000"/>
              <w:bottom w:val="single" w:sz="4" w:space="0" w:color="000000"/>
              <w:right w:val="single" w:sz="4" w:space="0" w:color="000000"/>
            </w:tcBorders>
          </w:tcPr>
          <w:p w14:paraId="3B51AC8A" w14:textId="77777777" w:rsidR="003439BB" w:rsidRDefault="00000000">
            <w:pPr>
              <w:spacing w:after="0" w:line="259" w:lineRule="auto"/>
              <w:ind w:right="0" w:firstLine="0"/>
              <w:jc w:val="left"/>
            </w:pPr>
            <w:r>
              <w:t xml:space="preserve">Паронимы </w:t>
            </w:r>
          </w:p>
        </w:tc>
      </w:tr>
      <w:tr w:rsidR="003439BB" w14:paraId="62266467"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278054A" w14:textId="77777777" w:rsidR="003439BB" w:rsidRDefault="00000000">
            <w:pPr>
              <w:spacing w:after="0" w:line="259" w:lineRule="auto"/>
              <w:ind w:left="20" w:right="0" w:firstLine="0"/>
              <w:jc w:val="center"/>
            </w:pPr>
            <w:r>
              <w:t xml:space="preserve">4.2.10 </w:t>
            </w:r>
          </w:p>
        </w:tc>
        <w:tc>
          <w:tcPr>
            <w:tcW w:w="8747" w:type="dxa"/>
            <w:tcBorders>
              <w:top w:val="single" w:sz="4" w:space="0" w:color="000000"/>
              <w:left w:val="single" w:sz="4" w:space="0" w:color="000000"/>
              <w:bottom w:val="single" w:sz="4" w:space="0" w:color="000000"/>
              <w:right w:val="single" w:sz="4" w:space="0" w:color="000000"/>
            </w:tcBorders>
          </w:tcPr>
          <w:p w14:paraId="716F9EA7" w14:textId="77777777" w:rsidR="003439BB" w:rsidRDefault="00000000">
            <w:pPr>
              <w:spacing w:after="0" w:line="259" w:lineRule="auto"/>
              <w:ind w:right="0" w:firstLine="0"/>
              <w:jc w:val="left"/>
            </w:pPr>
            <w:r>
              <w:t xml:space="preserve">Лексический анализ слова </w:t>
            </w:r>
          </w:p>
        </w:tc>
      </w:tr>
      <w:tr w:rsidR="003439BB" w14:paraId="5DA600F9"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75E6A772" w14:textId="77777777" w:rsidR="003439BB" w:rsidRDefault="00000000">
            <w:pPr>
              <w:spacing w:after="0" w:line="259" w:lineRule="auto"/>
              <w:ind w:left="34" w:right="0"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2CB2AD10" w14:textId="77777777" w:rsidR="003439BB" w:rsidRDefault="00000000">
            <w:pPr>
              <w:spacing w:after="0" w:line="259" w:lineRule="auto"/>
              <w:ind w:right="0" w:firstLine="0"/>
              <w:jc w:val="left"/>
            </w:pPr>
            <w:r>
              <w:t xml:space="preserve">Морфемика </w:t>
            </w:r>
          </w:p>
        </w:tc>
      </w:tr>
    </w:tbl>
    <w:p w14:paraId="44803935" w14:textId="77777777" w:rsidR="003439BB" w:rsidRDefault="003439BB">
      <w:pPr>
        <w:spacing w:after="0" w:line="259" w:lineRule="auto"/>
        <w:ind w:left="-1133" w:right="89" w:firstLine="0"/>
        <w:jc w:val="left"/>
      </w:pPr>
    </w:p>
    <w:tbl>
      <w:tblPr>
        <w:tblStyle w:val="TableGrid"/>
        <w:tblW w:w="9760" w:type="dxa"/>
        <w:tblInd w:w="-19" w:type="dxa"/>
        <w:tblCellMar>
          <w:top w:w="7" w:type="dxa"/>
          <w:left w:w="108" w:type="dxa"/>
          <w:bottom w:w="0" w:type="dxa"/>
          <w:right w:w="106" w:type="dxa"/>
        </w:tblCellMar>
        <w:tblLook w:val="04A0" w:firstRow="1" w:lastRow="0" w:firstColumn="1" w:lastColumn="0" w:noHBand="0" w:noVBand="1"/>
      </w:tblPr>
      <w:tblGrid>
        <w:gridCol w:w="1013"/>
        <w:gridCol w:w="8747"/>
      </w:tblGrid>
      <w:tr w:rsidR="003439BB" w14:paraId="4AAFC76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61F7D8D" w14:textId="77777777" w:rsidR="003439BB" w:rsidRDefault="00000000">
            <w:pPr>
              <w:spacing w:after="0" w:line="259" w:lineRule="auto"/>
              <w:ind w:left="70" w:right="0"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01202ECB" w14:textId="77777777" w:rsidR="003439BB" w:rsidRDefault="00000000">
            <w:pPr>
              <w:spacing w:after="0" w:line="259" w:lineRule="auto"/>
              <w:ind w:right="0" w:firstLine="0"/>
              <w:jc w:val="left"/>
            </w:pPr>
            <w:r>
              <w:t xml:space="preserve">Морфема как минимальная значимая единица языка </w:t>
            </w:r>
          </w:p>
        </w:tc>
      </w:tr>
      <w:tr w:rsidR="003439BB" w14:paraId="370A149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482D52D" w14:textId="77777777" w:rsidR="003439BB" w:rsidRDefault="00000000">
            <w:pPr>
              <w:spacing w:after="0" w:line="259" w:lineRule="auto"/>
              <w:ind w:left="70" w:right="0"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3A38FB36" w14:textId="77777777" w:rsidR="003439BB" w:rsidRDefault="00000000">
            <w:pPr>
              <w:spacing w:after="0" w:line="259" w:lineRule="auto"/>
              <w:ind w:right="0" w:firstLine="0"/>
              <w:jc w:val="left"/>
            </w:pPr>
            <w:r>
              <w:t xml:space="preserve">Основа слова </w:t>
            </w:r>
          </w:p>
        </w:tc>
      </w:tr>
      <w:tr w:rsidR="003439BB" w14:paraId="0610C5DA"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8C5CE9D" w14:textId="77777777" w:rsidR="003439BB" w:rsidRDefault="00000000">
            <w:pPr>
              <w:spacing w:after="0" w:line="259" w:lineRule="auto"/>
              <w:ind w:left="65" w:right="0" w:firstLine="0"/>
              <w:jc w:val="center"/>
            </w:pPr>
            <w:r>
              <w:t xml:space="preserve">4.3.3 </w:t>
            </w:r>
          </w:p>
        </w:tc>
        <w:tc>
          <w:tcPr>
            <w:tcW w:w="8747" w:type="dxa"/>
            <w:tcBorders>
              <w:top w:val="single" w:sz="4" w:space="0" w:color="000000"/>
              <w:left w:val="single" w:sz="4" w:space="0" w:color="000000"/>
              <w:bottom w:val="single" w:sz="4" w:space="0" w:color="000000"/>
              <w:right w:val="single" w:sz="4" w:space="0" w:color="000000"/>
            </w:tcBorders>
          </w:tcPr>
          <w:p w14:paraId="77940F02" w14:textId="77777777" w:rsidR="003439BB" w:rsidRDefault="00000000">
            <w:pPr>
              <w:spacing w:after="0" w:line="259" w:lineRule="auto"/>
              <w:ind w:right="0" w:firstLine="0"/>
              <w:jc w:val="left"/>
            </w:pPr>
            <w:r>
              <w:t xml:space="preserve">Виды морфем (корень, приставка, суффикс, окончание) </w:t>
            </w:r>
          </w:p>
        </w:tc>
      </w:tr>
      <w:tr w:rsidR="003439BB" w14:paraId="44B67F0C"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4C82F511" w14:textId="77777777" w:rsidR="003439BB" w:rsidRDefault="00000000">
            <w:pPr>
              <w:spacing w:after="0" w:line="259" w:lineRule="auto"/>
              <w:ind w:left="61" w:right="0" w:firstLine="0"/>
              <w:jc w:val="center"/>
            </w:pPr>
            <w:r>
              <w:t xml:space="preserve">4.3.4 </w:t>
            </w:r>
          </w:p>
        </w:tc>
        <w:tc>
          <w:tcPr>
            <w:tcW w:w="8747" w:type="dxa"/>
            <w:tcBorders>
              <w:top w:val="single" w:sz="4" w:space="0" w:color="000000"/>
              <w:left w:val="single" w:sz="4" w:space="0" w:color="000000"/>
              <w:bottom w:val="single" w:sz="4" w:space="0" w:color="000000"/>
              <w:right w:val="single" w:sz="4" w:space="0" w:color="000000"/>
            </w:tcBorders>
          </w:tcPr>
          <w:p w14:paraId="570061D8" w14:textId="77777777" w:rsidR="003439BB" w:rsidRDefault="00000000">
            <w:pPr>
              <w:spacing w:after="0" w:line="259" w:lineRule="auto"/>
              <w:ind w:right="0" w:firstLine="0"/>
            </w:pPr>
            <w:r>
              <w:t xml:space="preserve">Чередование звуков в морфемах (в том числе чередование гласных с нулём звука) </w:t>
            </w:r>
          </w:p>
        </w:tc>
      </w:tr>
      <w:tr w:rsidR="003439BB" w14:paraId="4A40F881"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834D88F" w14:textId="77777777" w:rsidR="003439BB" w:rsidRDefault="00000000">
            <w:pPr>
              <w:spacing w:after="0" w:line="259" w:lineRule="auto"/>
              <w:ind w:left="56" w:right="0" w:firstLine="0"/>
              <w:jc w:val="center"/>
            </w:pPr>
            <w:r>
              <w:t xml:space="preserve">4.3.5 </w:t>
            </w:r>
          </w:p>
        </w:tc>
        <w:tc>
          <w:tcPr>
            <w:tcW w:w="8747" w:type="dxa"/>
            <w:tcBorders>
              <w:top w:val="single" w:sz="4" w:space="0" w:color="000000"/>
              <w:left w:val="single" w:sz="4" w:space="0" w:color="000000"/>
              <w:bottom w:val="single" w:sz="4" w:space="0" w:color="000000"/>
              <w:right w:val="single" w:sz="4" w:space="0" w:color="000000"/>
            </w:tcBorders>
          </w:tcPr>
          <w:p w14:paraId="0E64C0B1" w14:textId="77777777" w:rsidR="003439BB" w:rsidRDefault="00000000">
            <w:pPr>
              <w:spacing w:after="0" w:line="259" w:lineRule="auto"/>
              <w:ind w:right="0" w:firstLine="0"/>
              <w:jc w:val="left"/>
            </w:pPr>
            <w:r>
              <w:t xml:space="preserve">Морфемный анализ слов </w:t>
            </w:r>
          </w:p>
        </w:tc>
      </w:tr>
      <w:tr w:rsidR="003439BB" w14:paraId="0789410B"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98A3B2A" w14:textId="77777777" w:rsidR="003439BB" w:rsidRDefault="00000000">
            <w:pPr>
              <w:spacing w:after="0" w:line="259" w:lineRule="auto"/>
              <w:ind w:left="63" w:right="0"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070C8CFC" w14:textId="77777777" w:rsidR="003439BB" w:rsidRDefault="00000000">
            <w:pPr>
              <w:spacing w:after="0" w:line="259" w:lineRule="auto"/>
              <w:ind w:right="0" w:firstLine="0"/>
              <w:jc w:val="left"/>
            </w:pPr>
            <w:r>
              <w:t xml:space="preserve">Морфология как раздел грамматики </w:t>
            </w:r>
          </w:p>
        </w:tc>
      </w:tr>
      <w:tr w:rsidR="003439BB" w14:paraId="631F5A0D"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790FDE4" w14:textId="77777777" w:rsidR="003439BB" w:rsidRDefault="00000000">
            <w:pPr>
              <w:spacing w:after="0" w:line="259" w:lineRule="auto"/>
              <w:ind w:left="56" w:right="0" w:firstLine="0"/>
              <w:jc w:val="center"/>
            </w:pPr>
            <w:r>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5068E4D3" w14:textId="77777777" w:rsidR="003439BB" w:rsidRDefault="00000000">
            <w:pPr>
              <w:spacing w:after="0" w:line="259" w:lineRule="auto"/>
              <w:ind w:right="0" w:firstLine="0"/>
              <w:jc w:val="left"/>
            </w:pPr>
            <w:r>
              <w:t xml:space="preserve">Части речи как лексико-грамматические разряды слов </w:t>
            </w:r>
          </w:p>
        </w:tc>
      </w:tr>
      <w:tr w:rsidR="003439BB" w14:paraId="025ADEC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4CE980A" w14:textId="77777777" w:rsidR="003439BB" w:rsidRDefault="00000000">
            <w:pPr>
              <w:spacing w:after="0" w:line="259" w:lineRule="auto"/>
              <w:ind w:left="56" w:right="0" w:firstLine="0"/>
              <w:jc w:val="center"/>
            </w:pPr>
            <w:r>
              <w:lastRenderedPageBreak/>
              <w:t xml:space="preserve">4.4.2 </w:t>
            </w:r>
          </w:p>
        </w:tc>
        <w:tc>
          <w:tcPr>
            <w:tcW w:w="8747" w:type="dxa"/>
            <w:tcBorders>
              <w:top w:val="single" w:sz="4" w:space="0" w:color="000000"/>
              <w:left w:val="single" w:sz="4" w:space="0" w:color="000000"/>
              <w:bottom w:val="single" w:sz="4" w:space="0" w:color="000000"/>
              <w:right w:val="single" w:sz="4" w:space="0" w:color="000000"/>
            </w:tcBorders>
          </w:tcPr>
          <w:p w14:paraId="44AB8003" w14:textId="77777777" w:rsidR="003439BB" w:rsidRDefault="00000000">
            <w:pPr>
              <w:spacing w:after="0" w:line="259" w:lineRule="auto"/>
              <w:ind w:right="0" w:firstLine="0"/>
              <w:jc w:val="left"/>
            </w:pPr>
            <w:r>
              <w:t xml:space="preserve">Система частей речи в русском языке. Самостоятельные и служебные части речи </w:t>
            </w:r>
          </w:p>
        </w:tc>
      </w:tr>
      <w:tr w:rsidR="003439BB" w14:paraId="7329D382"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320B95A" w14:textId="77777777" w:rsidR="003439BB" w:rsidRDefault="00000000">
            <w:pPr>
              <w:spacing w:after="0" w:line="259" w:lineRule="auto"/>
              <w:ind w:left="53" w:right="0"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49739BB9" w14:textId="77777777" w:rsidR="003439BB" w:rsidRDefault="00000000">
            <w:pPr>
              <w:spacing w:after="0" w:line="259" w:lineRule="auto"/>
              <w:ind w:right="0" w:firstLine="0"/>
              <w:jc w:val="left"/>
            </w:pPr>
            <w:r>
              <w:t xml:space="preserve">Морфология. Имя существительное </w:t>
            </w:r>
          </w:p>
        </w:tc>
      </w:tr>
      <w:tr w:rsidR="003439BB" w14:paraId="2EA73E80"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26A4111F" w14:textId="77777777" w:rsidR="003439BB" w:rsidRDefault="00000000">
            <w:pPr>
              <w:spacing w:after="0" w:line="259" w:lineRule="auto"/>
              <w:ind w:left="41" w:right="0" w:firstLine="0"/>
              <w:jc w:val="center"/>
            </w:pPr>
            <w:r>
              <w:t xml:space="preserve">4.5.1 </w:t>
            </w:r>
          </w:p>
        </w:tc>
        <w:tc>
          <w:tcPr>
            <w:tcW w:w="8747" w:type="dxa"/>
            <w:tcBorders>
              <w:top w:val="single" w:sz="4" w:space="0" w:color="000000"/>
              <w:left w:val="single" w:sz="4" w:space="0" w:color="000000"/>
              <w:bottom w:val="single" w:sz="4" w:space="0" w:color="000000"/>
              <w:right w:val="single" w:sz="4" w:space="0" w:color="000000"/>
            </w:tcBorders>
          </w:tcPr>
          <w:p w14:paraId="7F31A581" w14:textId="77777777" w:rsidR="003439BB" w:rsidRDefault="00000000">
            <w:pPr>
              <w:spacing w:after="0" w:line="259" w:lineRule="auto"/>
              <w:ind w:right="0" w:firstLine="0"/>
              <w:jc w:val="left"/>
            </w:pPr>
            <w:r>
              <w:t xml:space="preserve">Имя существительное как часть речи </w:t>
            </w:r>
          </w:p>
        </w:tc>
      </w:tr>
      <w:tr w:rsidR="003439BB" w14:paraId="09A3113D"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6115790F" w14:textId="77777777" w:rsidR="003439BB" w:rsidRDefault="00000000">
            <w:pPr>
              <w:spacing w:after="0" w:line="259" w:lineRule="auto"/>
              <w:ind w:left="37" w:right="0" w:firstLine="0"/>
              <w:jc w:val="center"/>
            </w:pPr>
            <w:r>
              <w:t xml:space="preserve">4.5.2 </w:t>
            </w:r>
          </w:p>
        </w:tc>
        <w:tc>
          <w:tcPr>
            <w:tcW w:w="8747" w:type="dxa"/>
            <w:tcBorders>
              <w:top w:val="single" w:sz="4" w:space="0" w:color="000000"/>
              <w:left w:val="single" w:sz="4" w:space="0" w:color="000000"/>
              <w:bottom w:val="single" w:sz="4" w:space="0" w:color="000000"/>
              <w:right w:val="single" w:sz="4" w:space="0" w:color="000000"/>
            </w:tcBorders>
          </w:tcPr>
          <w:p w14:paraId="0FD21602" w14:textId="77777777" w:rsidR="003439BB" w:rsidRDefault="00000000">
            <w:pPr>
              <w:spacing w:after="0" w:line="259" w:lineRule="auto"/>
              <w:ind w:right="292" w:firstLine="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одушевленные и неодушевленные </w:t>
            </w:r>
          </w:p>
        </w:tc>
      </w:tr>
      <w:tr w:rsidR="003439BB" w14:paraId="1788661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FD901B7" w14:textId="77777777" w:rsidR="003439BB" w:rsidRDefault="00000000">
            <w:pPr>
              <w:spacing w:after="0" w:line="259" w:lineRule="auto"/>
              <w:ind w:left="27" w:right="0" w:firstLine="0"/>
              <w:jc w:val="center"/>
            </w:pPr>
            <w:r>
              <w:t xml:space="preserve">4.5.3 </w:t>
            </w:r>
          </w:p>
        </w:tc>
        <w:tc>
          <w:tcPr>
            <w:tcW w:w="8747" w:type="dxa"/>
            <w:tcBorders>
              <w:top w:val="single" w:sz="4" w:space="0" w:color="000000"/>
              <w:left w:val="single" w:sz="4" w:space="0" w:color="000000"/>
              <w:bottom w:val="single" w:sz="4" w:space="0" w:color="000000"/>
              <w:right w:val="single" w:sz="4" w:space="0" w:color="000000"/>
            </w:tcBorders>
          </w:tcPr>
          <w:p w14:paraId="532397EE" w14:textId="77777777" w:rsidR="003439BB" w:rsidRDefault="00000000">
            <w:pPr>
              <w:spacing w:after="0" w:line="259" w:lineRule="auto"/>
              <w:ind w:right="0" w:firstLine="0"/>
              <w:jc w:val="left"/>
            </w:pPr>
            <w:r>
              <w:t xml:space="preserve">Род, число, падеж имени существительного </w:t>
            </w:r>
          </w:p>
        </w:tc>
      </w:tr>
      <w:tr w:rsidR="003439BB" w14:paraId="2AE2C28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66C272E0" w14:textId="77777777" w:rsidR="003439BB" w:rsidRDefault="00000000">
            <w:pPr>
              <w:spacing w:after="0" w:line="259" w:lineRule="auto"/>
              <w:ind w:left="22" w:right="0" w:firstLine="0"/>
              <w:jc w:val="center"/>
            </w:pPr>
            <w:r>
              <w:t xml:space="preserve">4.5.4 </w:t>
            </w:r>
          </w:p>
        </w:tc>
        <w:tc>
          <w:tcPr>
            <w:tcW w:w="8747" w:type="dxa"/>
            <w:tcBorders>
              <w:top w:val="single" w:sz="4" w:space="0" w:color="000000"/>
              <w:left w:val="single" w:sz="4" w:space="0" w:color="000000"/>
              <w:bottom w:val="single" w:sz="4" w:space="0" w:color="000000"/>
              <w:right w:val="single" w:sz="4" w:space="0" w:color="000000"/>
            </w:tcBorders>
          </w:tcPr>
          <w:p w14:paraId="4CBDDD61" w14:textId="77777777" w:rsidR="003439BB" w:rsidRDefault="00000000">
            <w:pPr>
              <w:spacing w:after="0" w:line="259" w:lineRule="auto"/>
              <w:ind w:right="0" w:firstLine="0"/>
              <w:jc w:val="left"/>
            </w:pPr>
            <w:r>
              <w:t xml:space="preserve">Имена существительные общего рода </w:t>
            </w:r>
          </w:p>
        </w:tc>
      </w:tr>
      <w:tr w:rsidR="003439BB" w14:paraId="64F434D2"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584EA623" w14:textId="77777777" w:rsidR="003439BB" w:rsidRDefault="00000000">
            <w:pPr>
              <w:spacing w:after="0" w:line="259" w:lineRule="auto"/>
              <w:ind w:left="17" w:right="0" w:firstLine="0"/>
              <w:jc w:val="center"/>
            </w:pPr>
            <w:r>
              <w:t xml:space="preserve">4.5.5 </w:t>
            </w:r>
          </w:p>
        </w:tc>
        <w:tc>
          <w:tcPr>
            <w:tcW w:w="8747" w:type="dxa"/>
            <w:tcBorders>
              <w:top w:val="single" w:sz="4" w:space="0" w:color="000000"/>
              <w:left w:val="single" w:sz="4" w:space="0" w:color="000000"/>
              <w:bottom w:val="single" w:sz="4" w:space="0" w:color="000000"/>
              <w:right w:val="single" w:sz="4" w:space="0" w:color="000000"/>
            </w:tcBorders>
          </w:tcPr>
          <w:p w14:paraId="5C4883C6" w14:textId="77777777" w:rsidR="003439BB" w:rsidRDefault="00000000">
            <w:pPr>
              <w:spacing w:after="0" w:line="259" w:lineRule="auto"/>
              <w:ind w:right="0" w:firstLine="0"/>
            </w:pPr>
            <w:r>
              <w:t xml:space="preserve">Имена существительные, имеющие форму только единственного или только множественного числа </w:t>
            </w:r>
          </w:p>
        </w:tc>
      </w:tr>
      <w:tr w:rsidR="003439BB" w14:paraId="1A7B448A"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079B39BA" w14:textId="77777777" w:rsidR="003439BB" w:rsidRDefault="00000000">
            <w:pPr>
              <w:spacing w:after="0" w:line="259" w:lineRule="auto"/>
              <w:ind w:left="13" w:right="0" w:firstLine="0"/>
              <w:jc w:val="center"/>
            </w:pPr>
            <w:r>
              <w:t xml:space="preserve">4.5.6 </w:t>
            </w:r>
          </w:p>
        </w:tc>
        <w:tc>
          <w:tcPr>
            <w:tcW w:w="8747" w:type="dxa"/>
            <w:tcBorders>
              <w:top w:val="single" w:sz="4" w:space="0" w:color="000000"/>
              <w:left w:val="single" w:sz="4" w:space="0" w:color="000000"/>
              <w:bottom w:val="single" w:sz="4" w:space="0" w:color="000000"/>
              <w:right w:val="single" w:sz="4" w:space="0" w:color="000000"/>
            </w:tcBorders>
          </w:tcPr>
          <w:p w14:paraId="69025B73" w14:textId="77777777" w:rsidR="003439BB" w:rsidRDefault="00000000">
            <w:pPr>
              <w:spacing w:after="0" w:line="259" w:lineRule="auto"/>
              <w:ind w:right="0" w:firstLine="0"/>
            </w:pPr>
            <w:r>
              <w:t xml:space="preserve">Типы склонения имён существительных. Разносклоняемые имена существительные. Несклоняемые имена существительные </w:t>
            </w:r>
          </w:p>
        </w:tc>
      </w:tr>
      <w:tr w:rsidR="003439BB" w14:paraId="2267D911"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6011BFB" w14:textId="77777777" w:rsidR="003439BB" w:rsidRDefault="00000000">
            <w:pPr>
              <w:spacing w:after="0" w:line="259" w:lineRule="auto"/>
              <w:ind w:left="3" w:right="0" w:firstLine="0"/>
              <w:jc w:val="center"/>
            </w:pPr>
            <w:r>
              <w:t xml:space="preserve">4.5.7 </w:t>
            </w:r>
          </w:p>
        </w:tc>
        <w:tc>
          <w:tcPr>
            <w:tcW w:w="8747" w:type="dxa"/>
            <w:tcBorders>
              <w:top w:val="single" w:sz="4" w:space="0" w:color="000000"/>
              <w:left w:val="single" w:sz="4" w:space="0" w:color="000000"/>
              <w:bottom w:val="single" w:sz="4" w:space="0" w:color="000000"/>
              <w:right w:val="single" w:sz="4" w:space="0" w:color="000000"/>
            </w:tcBorders>
          </w:tcPr>
          <w:p w14:paraId="739B2859" w14:textId="77777777" w:rsidR="003439BB" w:rsidRDefault="00000000">
            <w:pPr>
              <w:spacing w:after="0" w:line="259" w:lineRule="auto"/>
              <w:ind w:right="0" w:firstLine="0"/>
              <w:jc w:val="left"/>
            </w:pPr>
            <w:r>
              <w:t xml:space="preserve">Морфологический анализ имён существительных </w:t>
            </w:r>
          </w:p>
        </w:tc>
      </w:tr>
      <w:tr w:rsidR="003439BB" w14:paraId="6AC49141"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04FF2909" w14:textId="77777777" w:rsidR="003439BB" w:rsidRDefault="00000000">
            <w:pPr>
              <w:spacing w:after="0" w:line="259" w:lineRule="auto"/>
              <w:ind w:left="15" w:right="0"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4BD5F92A" w14:textId="77777777" w:rsidR="003439BB" w:rsidRDefault="00000000">
            <w:pPr>
              <w:spacing w:after="0" w:line="259" w:lineRule="auto"/>
              <w:ind w:right="0" w:firstLine="0"/>
              <w:jc w:val="left"/>
            </w:pPr>
            <w:r>
              <w:t xml:space="preserve">Морфология. Имя прилагательное </w:t>
            </w:r>
          </w:p>
        </w:tc>
      </w:tr>
      <w:tr w:rsidR="003439BB" w14:paraId="2DD5CE2A"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2055204" w14:textId="77777777" w:rsidR="003439BB" w:rsidRDefault="00000000">
            <w:pPr>
              <w:spacing w:after="0" w:line="259" w:lineRule="auto"/>
              <w:ind w:right="7" w:firstLine="0"/>
              <w:jc w:val="center"/>
            </w:pPr>
            <w:r>
              <w:t xml:space="preserve">4.6.1 </w:t>
            </w:r>
          </w:p>
        </w:tc>
        <w:tc>
          <w:tcPr>
            <w:tcW w:w="8747" w:type="dxa"/>
            <w:tcBorders>
              <w:top w:val="single" w:sz="4" w:space="0" w:color="000000"/>
              <w:left w:val="single" w:sz="4" w:space="0" w:color="000000"/>
              <w:bottom w:val="single" w:sz="4" w:space="0" w:color="000000"/>
              <w:right w:val="single" w:sz="4" w:space="0" w:color="000000"/>
            </w:tcBorders>
          </w:tcPr>
          <w:p w14:paraId="71283067" w14:textId="77777777" w:rsidR="003439BB" w:rsidRDefault="00000000">
            <w:pPr>
              <w:spacing w:after="0" w:line="259" w:lineRule="auto"/>
              <w:ind w:right="0" w:firstLine="0"/>
              <w:jc w:val="left"/>
            </w:pPr>
            <w:r>
              <w:t xml:space="preserve">Имя прилагательное как часть речи </w:t>
            </w:r>
          </w:p>
        </w:tc>
      </w:tr>
      <w:tr w:rsidR="003439BB" w14:paraId="7233A66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E52E6B6" w14:textId="77777777" w:rsidR="003439BB" w:rsidRDefault="00000000">
            <w:pPr>
              <w:spacing w:after="0" w:line="259" w:lineRule="auto"/>
              <w:ind w:right="2" w:firstLine="0"/>
              <w:jc w:val="center"/>
            </w:pPr>
            <w:r>
              <w:t xml:space="preserve">4.6.2 </w:t>
            </w:r>
          </w:p>
        </w:tc>
        <w:tc>
          <w:tcPr>
            <w:tcW w:w="8747" w:type="dxa"/>
            <w:tcBorders>
              <w:top w:val="single" w:sz="4" w:space="0" w:color="000000"/>
              <w:left w:val="single" w:sz="4" w:space="0" w:color="000000"/>
              <w:bottom w:val="single" w:sz="4" w:space="0" w:color="000000"/>
              <w:right w:val="single" w:sz="4" w:space="0" w:color="000000"/>
            </w:tcBorders>
          </w:tcPr>
          <w:p w14:paraId="4D69E2EE" w14:textId="77777777" w:rsidR="003439BB" w:rsidRDefault="00000000">
            <w:pPr>
              <w:spacing w:after="0" w:line="259" w:lineRule="auto"/>
              <w:ind w:right="0" w:firstLine="0"/>
              <w:jc w:val="left"/>
            </w:pPr>
            <w:r>
              <w:t xml:space="preserve">Имена прилагательные полные и краткие </w:t>
            </w:r>
          </w:p>
        </w:tc>
      </w:tr>
      <w:tr w:rsidR="003439BB" w14:paraId="5E8A10B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28333AD" w14:textId="77777777" w:rsidR="003439BB" w:rsidRDefault="00000000">
            <w:pPr>
              <w:spacing w:after="0" w:line="259" w:lineRule="auto"/>
              <w:ind w:right="11" w:firstLine="0"/>
              <w:jc w:val="center"/>
            </w:pPr>
            <w:r>
              <w:t xml:space="preserve">4.6.3 </w:t>
            </w:r>
          </w:p>
        </w:tc>
        <w:tc>
          <w:tcPr>
            <w:tcW w:w="8747" w:type="dxa"/>
            <w:tcBorders>
              <w:top w:val="single" w:sz="4" w:space="0" w:color="000000"/>
              <w:left w:val="single" w:sz="4" w:space="0" w:color="000000"/>
              <w:bottom w:val="single" w:sz="4" w:space="0" w:color="000000"/>
              <w:right w:val="single" w:sz="4" w:space="0" w:color="000000"/>
            </w:tcBorders>
          </w:tcPr>
          <w:p w14:paraId="3E625CAC" w14:textId="77777777" w:rsidR="003439BB" w:rsidRDefault="00000000">
            <w:pPr>
              <w:spacing w:after="0" w:line="259" w:lineRule="auto"/>
              <w:ind w:right="0" w:firstLine="0"/>
              <w:jc w:val="left"/>
            </w:pPr>
            <w:r>
              <w:t xml:space="preserve">Склонение имён прилагательных </w:t>
            </w:r>
          </w:p>
        </w:tc>
      </w:tr>
      <w:tr w:rsidR="003439BB" w14:paraId="577FCD2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1B13631" w14:textId="77777777" w:rsidR="003439BB" w:rsidRDefault="00000000">
            <w:pPr>
              <w:spacing w:after="0" w:line="259" w:lineRule="auto"/>
              <w:ind w:right="16" w:firstLine="0"/>
              <w:jc w:val="center"/>
            </w:pPr>
            <w:r>
              <w:t xml:space="preserve">4.6.4 </w:t>
            </w:r>
          </w:p>
        </w:tc>
        <w:tc>
          <w:tcPr>
            <w:tcW w:w="8747" w:type="dxa"/>
            <w:tcBorders>
              <w:top w:val="single" w:sz="4" w:space="0" w:color="000000"/>
              <w:left w:val="single" w:sz="4" w:space="0" w:color="000000"/>
              <w:bottom w:val="single" w:sz="4" w:space="0" w:color="000000"/>
              <w:right w:val="single" w:sz="4" w:space="0" w:color="000000"/>
            </w:tcBorders>
          </w:tcPr>
          <w:p w14:paraId="3678E898" w14:textId="77777777" w:rsidR="003439BB" w:rsidRDefault="00000000">
            <w:pPr>
              <w:spacing w:after="0" w:line="259" w:lineRule="auto"/>
              <w:ind w:right="0" w:firstLine="0"/>
              <w:jc w:val="left"/>
            </w:pPr>
            <w:r>
              <w:t xml:space="preserve">Морфологический анализ имён прилагательных </w:t>
            </w:r>
          </w:p>
        </w:tc>
      </w:tr>
      <w:tr w:rsidR="003439BB" w14:paraId="7A38F576"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CEF663B" w14:textId="77777777" w:rsidR="003439BB" w:rsidRDefault="00000000">
            <w:pPr>
              <w:spacing w:after="0" w:line="259" w:lineRule="auto"/>
              <w:ind w:left="77" w:right="0"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6731BD53" w14:textId="77777777" w:rsidR="003439BB" w:rsidRDefault="00000000">
            <w:pPr>
              <w:spacing w:after="0" w:line="259" w:lineRule="auto"/>
              <w:ind w:right="0" w:firstLine="0"/>
              <w:jc w:val="left"/>
            </w:pPr>
            <w:r>
              <w:t xml:space="preserve">Морфология. Глагол </w:t>
            </w:r>
          </w:p>
        </w:tc>
      </w:tr>
      <w:tr w:rsidR="003439BB" w14:paraId="5353A132"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762DA7AD" w14:textId="77777777" w:rsidR="003439BB" w:rsidRDefault="00000000">
            <w:pPr>
              <w:spacing w:after="0" w:line="259" w:lineRule="auto"/>
              <w:ind w:left="70" w:right="0" w:firstLine="0"/>
              <w:jc w:val="center"/>
            </w:pPr>
            <w:r>
              <w:t xml:space="preserve">4.7.1 </w:t>
            </w:r>
          </w:p>
        </w:tc>
        <w:tc>
          <w:tcPr>
            <w:tcW w:w="8747" w:type="dxa"/>
            <w:tcBorders>
              <w:top w:val="single" w:sz="4" w:space="0" w:color="000000"/>
              <w:left w:val="single" w:sz="4" w:space="0" w:color="000000"/>
              <w:bottom w:val="single" w:sz="4" w:space="0" w:color="000000"/>
              <w:right w:val="single" w:sz="4" w:space="0" w:color="000000"/>
            </w:tcBorders>
          </w:tcPr>
          <w:p w14:paraId="508682C5" w14:textId="77777777" w:rsidR="003439BB" w:rsidRDefault="00000000">
            <w:pPr>
              <w:spacing w:after="0" w:line="259" w:lineRule="auto"/>
              <w:ind w:right="0" w:firstLine="0"/>
              <w:jc w:val="left"/>
            </w:pPr>
            <w:r>
              <w:t xml:space="preserve">Глагол как часть речи </w:t>
            </w:r>
          </w:p>
        </w:tc>
      </w:tr>
      <w:tr w:rsidR="003439BB" w14:paraId="6E610FB7"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A5BEF01" w14:textId="77777777" w:rsidR="003439BB" w:rsidRDefault="00000000">
            <w:pPr>
              <w:spacing w:after="0" w:line="259" w:lineRule="auto"/>
              <w:ind w:left="61" w:right="0" w:firstLine="0"/>
              <w:jc w:val="center"/>
            </w:pPr>
            <w:r>
              <w:t xml:space="preserve">4.7.2 </w:t>
            </w:r>
          </w:p>
        </w:tc>
        <w:tc>
          <w:tcPr>
            <w:tcW w:w="8747" w:type="dxa"/>
            <w:tcBorders>
              <w:top w:val="single" w:sz="4" w:space="0" w:color="000000"/>
              <w:left w:val="single" w:sz="4" w:space="0" w:color="000000"/>
              <w:bottom w:val="single" w:sz="4" w:space="0" w:color="000000"/>
              <w:right w:val="single" w:sz="4" w:space="0" w:color="000000"/>
            </w:tcBorders>
          </w:tcPr>
          <w:p w14:paraId="43ECCC29" w14:textId="77777777" w:rsidR="003439BB" w:rsidRDefault="00000000">
            <w:pPr>
              <w:spacing w:after="0" w:line="259" w:lineRule="auto"/>
              <w:ind w:right="0" w:firstLine="0"/>
              <w:jc w:val="left"/>
            </w:pPr>
            <w:r>
              <w:t xml:space="preserve">Глаголы совершенного и несовершенного вида </w:t>
            </w:r>
          </w:p>
        </w:tc>
      </w:tr>
      <w:tr w:rsidR="003439BB" w14:paraId="4F1A7356"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CA4E2FB" w14:textId="77777777" w:rsidR="003439BB" w:rsidRDefault="00000000">
            <w:pPr>
              <w:spacing w:after="0" w:line="259" w:lineRule="auto"/>
              <w:ind w:left="70" w:right="0" w:firstLine="0"/>
              <w:jc w:val="center"/>
            </w:pPr>
            <w:r>
              <w:t xml:space="preserve">4.7.3 </w:t>
            </w:r>
          </w:p>
        </w:tc>
        <w:tc>
          <w:tcPr>
            <w:tcW w:w="8747" w:type="dxa"/>
            <w:tcBorders>
              <w:top w:val="single" w:sz="4" w:space="0" w:color="000000"/>
              <w:left w:val="single" w:sz="4" w:space="0" w:color="000000"/>
              <w:bottom w:val="single" w:sz="4" w:space="0" w:color="000000"/>
              <w:right w:val="single" w:sz="4" w:space="0" w:color="000000"/>
            </w:tcBorders>
          </w:tcPr>
          <w:p w14:paraId="7CA488A1" w14:textId="77777777" w:rsidR="003439BB" w:rsidRDefault="00000000">
            <w:pPr>
              <w:spacing w:after="0" w:line="259" w:lineRule="auto"/>
              <w:ind w:right="0" w:firstLine="0"/>
              <w:jc w:val="left"/>
            </w:pPr>
            <w:r>
              <w:t xml:space="preserve">Глаголы возвратные и невозвратные </w:t>
            </w:r>
          </w:p>
        </w:tc>
      </w:tr>
      <w:tr w:rsidR="003439BB" w14:paraId="42F6B90D"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44C784FB" w14:textId="77777777" w:rsidR="003439BB" w:rsidRDefault="00000000">
            <w:pPr>
              <w:spacing w:after="0" w:line="259" w:lineRule="auto"/>
              <w:ind w:left="70" w:right="0" w:firstLine="0"/>
              <w:jc w:val="center"/>
            </w:pPr>
            <w:r>
              <w:t xml:space="preserve">4.7.4 </w:t>
            </w:r>
          </w:p>
        </w:tc>
        <w:tc>
          <w:tcPr>
            <w:tcW w:w="8747" w:type="dxa"/>
            <w:tcBorders>
              <w:top w:val="single" w:sz="4" w:space="0" w:color="000000"/>
              <w:left w:val="single" w:sz="4" w:space="0" w:color="000000"/>
              <w:bottom w:val="single" w:sz="4" w:space="0" w:color="000000"/>
              <w:right w:val="single" w:sz="4" w:space="0" w:color="000000"/>
            </w:tcBorders>
          </w:tcPr>
          <w:p w14:paraId="354569C0" w14:textId="77777777" w:rsidR="003439BB" w:rsidRDefault="00000000">
            <w:pPr>
              <w:spacing w:after="0" w:line="259" w:lineRule="auto"/>
              <w:ind w:right="0" w:firstLine="0"/>
            </w:pPr>
            <w:r>
              <w:t xml:space="preserve">Инфинитив и его грамматические свойства. Основа инфинитива, основа настоящего (будущего простого) времени глагола </w:t>
            </w:r>
          </w:p>
        </w:tc>
      </w:tr>
      <w:tr w:rsidR="003439BB" w14:paraId="0F21CB5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E25FA72" w14:textId="77777777" w:rsidR="003439BB" w:rsidRDefault="00000000">
            <w:pPr>
              <w:spacing w:after="0" w:line="259" w:lineRule="auto"/>
              <w:ind w:left="70" w:right="0" w:firstLine="0"/>
              <w:jc w:val="center"/>
            </w:pPr>
            <w:r>
              <w:t xml:space="preserve">4.7.5 </w:t>
            </w:r>
          </w:p>
        </w:tc>
        <w:tc>
          <w:tcPr>
            <w:tcW w:w="8747" w:type="dxa"/>
            <w:tcBorders>
              <w:top w:val="single" w:sz="4" w:space="0" w:color="000000"/>
              <w:left w:val="single" w:sz="4" w:space="0" w:color="000000"/>
              <w:bottom w:val="single" w:sz="4" w:space="0" w:color="000000"/>
              <w:right w:val="single" w:sz="4" w:space="0" w:color="000000"/>
            </w:tcBorders>
          </w:tcPr>
          <w:p w14:paraId="6205AF45" w14:textId="77777777" w:rsidR="003439BB" w:rsidRDefault="00000000">
            <w:pPr>
              <w:spacing w:after="0" w:line="259" w:lineRule="auto"/>
              <w:ind w:right="0" w:firstLine="0"/>
              <w:jc w:val="left"/>
            </w:pPr>
            <w:r>
              <w:t xml:space="preserve">Спряжение глагола </w:t>
            </w:r>
          </w:p>
        </w:tc>
      </w:tr>
      <w:tr w:rsidR="003439BB" w14:paraId="219E5335"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E820027" w14:textId="77777777" w:rsidR="003439BB" w:rsidRDefault="00000000">
            <w:pPr>
              <w:spacing w:after="0" w:line="259" w:lineRule="auto"/>
              <w:ind w:left="56" w:right="0" w:firstLine="0"/>
              <w:jc w:val="center"/>
            </w:pPr>
            <w:r>
              <w:t xml:space="preserve">4.7.6 </w:t>
            </w:r>
          </w:p>
        </w:tc>
        <w:tc>
          <w:tcPr>
            <w:tcW w:w="8747" w:type="dxa"/>
            <w:tcBorders>
              <w:top w:val="single" w:sz="4" w:space="0" w:color="000000"/>
              <w:left w:val="single" w:sz="4" w:space="0" w:color="000000"/>
              <w:bottom w:val="single" w:sz="4" w:space="0" w:color="000000"/>
              <w:right w:val="single" w:sz="4" w:space="0" w:color="000000"/>
            </w:tcBorders>
          </w:tcPr>
          <w:p w14:paraId="7C4C9934" w14:textId="77777777" w:rsidR="003439BB" w:rsidRDefault="00000000">
            <w:pPr>
              <w:spacing w:after="0" w:line="259" w:lineRule="auto"/>
              <w:ind w:right="0" w:firstLine="0"/>
              <w:jc w:val="left"/>
            </w:pPr>
            <w:r>
              <w:t xml:space="preserve">Морфологический анализ глаголов </w:t>
            </w:r>
          </w:p>
        </w:tc>
      </w:tr>
      <w:tr w:rsidR="003439BB" w14:paraId="44206315"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1EAE0B5" w14:textId="77777777" w:rsidR="003439BB" w:rsidRDefault="00000000">
            <w:pPr>
              <w:spacing w:after="0" w:line="259" w:lineRule="auto"/>
              <w:ind w:left="77" w:right="0"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3ABB7265" w14:textId="77777777" w:rsidR="003439BB" w:rsidRDefault="00000000">
            <w:pPr>
              <w:spacing w:after="0" w:line="259" w:lineRule="auto"/>
              <w:ind w:right="0" w:firstLine="0"/>
              <w:jc w:val="left"/>
            </w:pPr>
            <w:r>
              <w:t xml:space="preserve">Синтаксис. Словосочетание </w:t>
            </w:r>
          </w:p>
        </w:tc>
      </w:tr>
      <w:tr w:rsidR="003439BB" w14:paraId="454B12EE"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29860707" w14:textId="77777777" w:rsidR="003439BB" w:rsidRDefault="00000000">
            <w:pPr>
              <w:spacing w:after="0" w:line="259" w:lineRule="auto"/>
              <w:ind w:left="61" w:right="0" w:firstLine="0"/>
              <w:jc w:val="center"/>
            </w:pPr>
            <w:r>
              <w:t xml:space="preserve">4.8.1 </w:t>
            </w:r>
          </w:p>
        </w:tc>
        <w:tc>
          <w:tcPr>
            <w:tcW w:w="8747" w:type="dxa"/>
            <w:tcBorders>
              <w:top w:val="single" w:sz="4" w:space="0" w:color="000000"/>
              <w:left w:val="single" w:sz="4" w:space="0" w:color="000000"/>
              <w:bottom w:val="single" w:sz="4" w:space="0" w:color="000000"/>
              <w:right w:val="single" w:sz="4" w:space="0" w:color="000000"/>
            </w:tcBorders>
          </w:tcPr>
          <w:p w14:paraId="15C86EB0" w14:textId="77777777" w:rsidR="003439BB" w:rsidRDefault="00000000">
            <w:pPr>
              <w:spacing w:after="0" w:line="259" w:lineRule="auto"/>
              <w:ind w:right="0" w:firstLine="0"/>
              <w:jc w:val="left"/>
            </w:pPr>
            <w:r>
              <w:t xml:space="preserve">Словосочетание и его признаки. Средства связи слов в словосочетании </w:t>
            </w:r>
          </w:p>
        </w:tc>
      </w:tr>
      <w:tr w:rsidR="003439BB" w14:paraId="2D39046C"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6C2208C1" w14:textId="77777777" w:rsidR="003439BB" w:rsidRDefault="00000000">
            <w:pPr>
              <w:spacing w:after="0" w:line="259" w:lineRule="auto"/>
              <w:ind w:left="61" w:right="0" w:firstLine="0"/>
              <w:jc w:val="center"/>
            </w:pPr>
            <w:r>
              <w:t xml:space="preserve">4.8.2 </w:t>
            </w:r>
          </w:p>
        </w:tc>
        <w:tc>
          <w:tcPr>
            <w:tcW w:w="8747" w:type="dxa"/>
            <w:tcBorders>
              <w:top w:val="single" w:sz="4" w:space="0" w:color="000000"/>
              <w:left w:val="single" w:sz="4" w:space="0" w:color="000000"/>
              <w:bottom w:val="single" w:sz="4" w:space="0" w:color="000000"/>
              <w:right w:val="single" w:sz="4" w:space="0" w:color="000000"/>
            </w:tcBorders>
          </w:tcPr>
          <w:p w14:paraId="70B6BB36" w14:textId="77777777" w:rsidR="003439BB" w:rsidRDefault="00000000">
            <w:pPr>
              <w:spacing w:after="0" w:line="259" w:lineRule="auto"/>
              <w:ind w:right="0" w:firstLine="0"/>
            </w:pPr>
            <w:r>
              <w:t xml:space="preserve">Виды словосочетаний по морфологическим свойствам главного слова: глагольные, именные, наречные </w:t>
            </w:r>
          </w:p>
        </w:tc>
      </w:tr>
      <w:tr w:rsidR="003439BB" w14:paraId="4170D141"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F6B7C2C" w14:textId="77777777" w:rsidR="003439BB" w:rsidRDefault="00000000">
            <w:pPr>
              <w:spacing w:after="0" w:line="259" w:lineRule="auto"/>
              <w:ind w:left="51" w:right="0" w:firstLine="0"/>
              <w:jc w:val="center"/>
            </w:pPr>
            <w:r>
              <w:t xml:space="preserve">4.8.3 </w:t>
            </w:r>
          </w:p>
        </w:tc>
        <w:tc>
          <w:tcPr>
            <w:tcW w:w="8747" w:type="dxa"/>
            <w:tcBorders>
              <w:top w:val="single" w:sz="4" w:space="0" w:color="000000"/>
              <w:left w:val="single" w:sz="4" w:space="0" w:color="000000"/>
              <w:bottom w:val="single" w:sz="4" w:space="0" w:color="000000"/>
              <w:right w:val="single" w:sz="4" w:space="0" w:color="000000"/>
            </w:tcBorders>
          </w:tcPr>
          <w:p w14:paraId="59879520" w14:textId="77777777" w:rsidR="003439BB" w:rsidRDefault="00000000">
            <w:pPr>
              <w:spacing w:after="0" w:line="259" w:lineRule="auto"/>
              <w:ind w:right="0" w:firstLine="0"/>
              <w:jc w:val="left"/>
            </w:pPr>
            <w:r>
              <w:t xml:space="preserve">Синтаксический анализ словосочетания </w:t>
            </w:r>
          </w:p>
        </w:tc>
      </w:tr>
      <w:tr w:rsidR="003439BB" w14:paraId="3B70312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0188248" w14:textId="77777777" w:rsidR="003439BB" w:rsidRDefault="00000000">
            <w:pPr>
              <w:spacing w:after="0" w:line="259" w:lineRule="auto"/>
              <w:ind w:left="68" w:right="0"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674ACB90" w14:textId="77777777" w:rsidR="003439BB" w:rsidRDefault="00000000">
            <w:pPr>
              <w:spacing w:after="0" w:line="259" w:lineRule="auto"/>
              <w:ind w:right="0" w:firstLine="0"/>
              <w:jc w:val="left"/>
            </w:pPr>
            <w:r>
              <w:t xml:space="preserve">Синтаксис. Предложение </w:t>
            </w:r>
          </w:p>
        </w:tc>
      </w:tr>
      <w:tr w:rsidR="003439BB" w14:paraId="5C96301B"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A195BFC" w14:textId="77777777" w:rsidR="003439BB" w:rsidRDefault="00000000">
            <w:pPr>
              <w:spacing w:after="0" w:line="259" w:lineRule="auto"/>
              <w:ind w:left="51" w:right="0" w:firstLine="0"/>
              <w:jc w:val="center"/>
            </w:pPr>
            <w:r>
              <w:t xml:space="preserve">4.9.1 </w:t>
            </w:r>
          </w:p>
        </w:tc>
        <w:tc>
          <w:tcPr>
            <w:tcW w:w="8747" w:type="dxa"/>
            <w:tcBorders>
              <w:top w:val="single" w:sz="4" w:space="0" w:color="000000"/>
              <w:left w:val="single" w:sz="4" w:space="0" w:color="000000"/>
              <w:bottom w:val="single" w:sz="4" w:space="0" w:color="000000"/>
              <w:right w:val="single" w:sz="4" w:space="0" w:color="000000"/>
            </w:tcBorders>
          </w:tcPr>
          <w:p w14:paraId="19EAB7B4" w14:textId="77777777" w:rsidR="003439BB" w:rsidRDefault="00000000">
            <w:pPr>
              <w:spacing w:after="0" w:line="259" w:lineRule="auto"/>
              <w:ind w:right="0" w:firstLine="0"/>
              <w:jc w:val="left"/>
            </w:pPr>
            <w:r>
              <w:t xml:space="preserve">Предложение и его признаки </w:t>
            </w:r>
          </w:p>
        </w:tc>
      </w:tr>
      <w:tr w:rsidR="003439BB" w14:paraId="2305E93E"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08C07319" w14:textId="77777777" w:rsidR="003439BB" w:rsidRDefault="00000000">
            <w:pPr>
              <w:spacing w:after="0" w:line="259" w:lineRule="auto"/>
              <w:ind w:left="51" w:right="0" w:firstLine="0"/>
              <w:jc w:val="center"/>
            </w:pPr>
            <w:r>
              <w:t xml:space="preserve">4.9.2 </w:t>
            </w:r>
          </w:p>
        </w:tc>
        <w:tc>
          <w:tcPr>
            <w:tcW w:w="8747" w:type="dxa"/>
            <w:tcBorders>
              <w:top w:val="single" w:sz="4" w:space="0" w:color="000000"/>
              <w:left w:val="single" w:sz="4" w:space="0" w:color="000000"/>
              <w:bottom w:val="single" w:sz="4" w:space="0" w:color="000000"/>
              <w:right w:val="single" w:sz="4" w:space="0" w:color="000000"/>
            </w:tcBorders>
          </w:tcPr>
          <w:p w14:paraId="5A0C4026" w14:textId="77777777" w:rsidR="003439BB" w:rsidRDefault="00000000">
            <w:pPr>
              <w:spacing w:after="0" w:line="259" w:lineRule="auto"/>
              <w:ind w:right="0" w:firstLine="0"/>
              <w:jc w:val="left"/>
            </w:pPr>
            <w:r>
              <w:t xml:space="preserve">Виды предложений по цели высказывания (повествовательные, вопросительные, побудительные) </w:t>
            </w:r>
          </w:p>
        </w:tc>
      </w:tr>
      <w:tr w:rsidR="003439BB" w14:paraId="3821DDEB" w14:textId="77777777">
        <w:trPr>
          <w:trHeight w:val="564"/>
        </w:trPr>
        <w:tc>
          <w:tcPr>
            <w:tcW w:w="1013" w:type="dxa"/>
            <w:tcBorders>
              <w:top w:val="single" w:sz="4" w:space="0" w:color="000000"/>
              <w:left w:val="single" w:sz="4" w:space="0" w:color="000000"/>
              <w:bottom w:val="single" w:sz="4" w:space="0" w:color="000000"/>
              <w:right w:val="single" w:sz="4" w:space="0" w:color="000000"/>
            </w:tcBorders>
          </w:tcPr>
          <w:p w14:paraId="34D1B788" w14:textId="77777777" w:rsidR="003439BB" w:rsidRDefault="00000000">
            <w:pPr>
              <w:spacing w:after="0" w:line="259" w:lineRule="auto"/>
              <w:ind w:left="46" w:right="0" w:firstLine="0"/>
              <w:jc w:val="center"/>
            </w:pPr>
            <w:r>
              <w:t xml:space="preserve">4.9.3 </w:t>
            </w:r>
          </w:p>
        </w:tc>
        <w:tc>
          <w:tcPr>
            <w:tcW w:w="8747" w:type="dxa"/>
            <w:tcBorders>
              <w:top w:val="single" w:sz="4" w:space="0" w:color="000000"/>
              <w:left w:val="single" w:sz="4" w:space="0" w:color="000000"/>
              <w:bottom w:val="single" w:sz="4" w:space="0" w:color="000000"/>
              <w:right w:val="single" w:sz="4" w:space="0" w:color="000000"/>
            </w:tcBorders>
          </w:tcPr>
          <w:p w14:paraId="6C7AA53C" w14:textId="77777777" w:rsidR="003439BB" w:rsidRDefault="00000000">
            <w:pPr>
              <w:spacing w:after="0" w:line="259" w:lineRule="auto"/>
              <w:ind w:right="0" w:firstLine="0"/>
              <w:jc w:val="left"/>
            </w:pPr>
            <w:r>
              <w:t xml:space="preserve">Виды предложений по эмоциональной окраске (восклицательные, невосклицательные) </w:t>
            </w:r>
          </w:p>
        </w:tc>
      </w:tr>
      <w:tr w:rsidR="003439BB" w14:paraId="6CDDE242"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64B423D" w14:textId="77777777" w:rsidR="003439BB" w:rsidRDefault="00000000">
            <w:pPr>
              <w:spacing w:after="0" w:line="259" w:lineRule="auto"/>
              <w:ind w:left="46" w:right="0" w:firstLine="0"/>
              <w:jc w:val="center"/>
            </w:pPr>
            <w:r>
              <w:t xml:space="preserve">4.9.4 </w:t>
            </w:r>
          </w:p>
        </w:tc>
        <w:tc>
          <w:tcPr>
            <w:tcW w:w="8747" w:type="dxa"/>
            <w:tcBorders>
              <w:top w:val="single" w:sz="4" w:space="0" w:color="000000"/>
              <w:left w:val="single" w:sz="4" w:space="0" w:color="000000"/>
              <w:bottom w:val="single" w:sz="4" w:space="0" w:color="000000"/>
              <w:right w:val="single" w:sz="4" w:space="0" w:color="000000"/>
            </w:tcBorders>
          </w:tcPr>
          <w:p w14:paraId="1038C4AD" w14:textId="77777777" w:rsidR="003439BB" w:rsidRDefault="00000000">
            <w:pPr>
              <w:spacing w:after="0" w:line="259" w:lineRule="auto"/>
              <w:ind w:right="0" w:firstLine="0"/>
              <w:jc w:val="left"/>
            </w:pPr>
            <w:r>
              <w:t xml:space="preserve">Предложения простые и сложные </w:t>
            </w:r>
          </w:p>
        </w:tc>
      </w:tr>
      <w:tr w:rsidR="003439BB" w14:paraId="0E3E7EF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73DEDC6" w14:textId="77777777" w:rsidR="003439BB" w:rsidRDefault="00000000">
            <w:pPr>
              <w:spacing w:after="0" w:line="259" w:lineRule="auto"/>
              <w:ind w:left="41" w:right="0" w:firstLine="0"/>
              <w:jc w:val="center"/>
            </w:pPr>
            <w:r>
              <w:t xml:space="preserve">4.9.5 </w:t>
            </w:r>
          </w:p>
        </w:tc>
        <w:tc>
          <w:tcPr>
            <w:tcW w:w="8747" w:type="dxa"/>
            <w:tcBorders>
              <w:top w:val="single" w:sz="4" w:space="0" w:color="000000"/>
              <w:left w:val="single" w:sz="4" w:space="0" w:color="000000"/>
              <w:bottom w:val="single" w:sz="4" w:space="0" w:color="000000"/>
              <w:right w:val="single" w:sz="4" w:space="0" w:color="000000"/>
            </w:tcBorders>
          </w:tcPr>
          <w:p w14:paraId="3DD778B5" w14:textId="77777777" w:rsidR="003439BB" w:rsidRDefault="00000000">
            <w:pPr>
              <w:spacing w:after="0" w:line="259" w:lineRule="auto"/>
              <w:ind w:right="0" w:firstLine="0"/>
              <w:jc w:val="left"/>
            </w:pPr>
            <w:r>
              <w:t xml:space="preserve">Предложения распространённые и нераспространённые </w:t>
            </w:r>
          </w:p>
        </w:tc>
      </w:tr>
      <w:tr w:rsidR="003439BB" w14:paraId="6A32D11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E988619" w14:textId="77777777" w:rsidR="003439BB" w:rsidRDefault="00000000">
            <w:pPr>
              <w:spacing w:after="0" w:line="259" w:lineRule="auto"/>
              <w:ind w:right="88" w:firstLine="0"/>
              <w:jc w:val="center"/>
            </w:pPr>
            <w:r>
              <w:t xml:space="preserve">4.9.6 </w:t>
            </w:r>
          </w:p>
        </w:tc>
        <w:tc>
          <w:tcPr>
            <w:tcW w:w="8747" w:type="dxa"/>
            <w:tcBorders>
              <w:top w:val="single" w:sz="4" w:space="0" w:color="000000"/>
              <w:left w:val="single" w:sz="4" w:space="0" w:color="000000"/>
              <w:bottom w:val="single" w:sz="4" w:space="0" w:color="000000"/>
              <w:right w:val="single" w:sz="4" w:space="0" w:color="000000"/>
            </w:tcBorders>
          </w:tcPr>
          <w:p w14:paraId="0C5D1672" w14:textId="77777777" w:rsidR="003439BB" w:rsidRDefault="00000000">
            <w:pPr>
              <w:spacing w:after="0" w:line="259" w:lineRule="auto"/>
              <w:ind w:right="0" w:firstLine="0"/>
              <w:jc w:val="left"/>
            </w:pPr>
            <w:r>
              <w:t xml:space="preserve">Синтаксический анализ простого и простого осложнённого предложений </w:t>
            </w:r>
          </w:p>
        </w:tc>
      </w:tr>
      <w:tr w:rsidR="003439BB" w14:paraId="7303D9A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A8BD8EA" w14:textId="77777777" w:rsidR="003439BB" w:rsidRDefault="00000000">
            <w:pPr>
              <w:spacing w:after="0" w:line="259" w:lineRule="auto"/>
              <w:ind w:left="34" w:right="0"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220D4B06" w14:textId="77777777" w:rsidR="003439BB" w:rsidRDefault="00000000">
            <w:pPr>
              <w:spacing w:after="0" w:line="259" w:lineRule="auto"/>
              <w:ind w:right="0" w:firstLine="0"/>
              <w:jc w:val="left"/>
            </w:pPr>
            <w:r>
              <w:t xml:space="preserve">Синтаксис. Главные члены предложения </w:t>
            </w:r>
          </w:p>
        </w:tc>
      </w:tr>
      <w:tr w:rsidR="003439BB" w14:paraId="33DEA977"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5C0D505" w14:textId="77777777" w:rsidR="003439BB" w:rsidRDefault="00000000">
            <w:pPr>
              <w:spacing w:after="0" w:line="259" w:lineRule="auto"/>
              <w:ind w:left="34" w:right="0" w:firstLine="0"/>
              <w:jc w:val="center"/>
            </w:pPr>
            <w:r>
              <w:t xml:space="preserve">4.10.1 </w:t>
            </w:r>
          </w:p>
        </w:tc>
        <w:tc>
          <w:tcPr>
            <w:tcW w:w="8747" w:type="dxa"/>
            <w:tcBorders>
              <w:top w:val="single" w:sz="4" w:space="0" w:color="000000"/>
              <w:left w:val="single" w:sz="4" w:space="0" w:color="000000"/>
              <w:bottom w:val="single" w:sz="4" w:space="0" w:color="000000"/>
              <w:right w:val="single" w:sz="4" w:space="0" w:color="000000"/>
            </w:tcBorders>
          </w:tcPr>
          <w:p w14:paraId="01B91170" w14:textId="77777777" w:rsidR="003439BB" w:rsidRDefault="00000000">
            <w:pPr>
              <w:spacing w:after="0" w:line="259" w:lineRule="auto"/>
              <w:ind w:right="0" w:firstLine="0"/>
              <w:jc w:val="left"/>
            </w:pPr>
            <w:r>
              <w:t xml:space="preserve">Главные члены предложения (грамматическая основа) </w:t>
            </w:r>
          </w:p>
        </w:tc>
      </w:tr>
      <w:tr w:rsidR="003439BB" w14:paraId="43F11288"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0018016B" w14:textId="77777777" w:rsidR="003439BB" w:rsidRDefault="00000000">
            <w:pPr>
              <w:spacing w:after="0" w:line="259" w:lineRule="auto"/>
              <w:ind w:left="25" w:right="0" w:firstLine="0"/>
              <w:jc w:val="center"/>
            </w:pPr>
            <w:r>
              <w:t xml:space="preserve">4.10.2 </w:t>
            </w:r>
          </w:p>
        </w:tc>
        <w:tc>
          <w:tcPr>
            <w:tcW w:w="8747" w:type="dxa"/>
            <w:tcBorders>
              <w:top w:val="single" w:sz="4" w:space="0" w:color="000000"/>
              <w:left w:val="single" w:sz="4" w:space="0" w:color="000000"/>
              <w:bottom w:val="single" w:sz="4" w:space="0" w:color="000000"/>
              <w:right w:val="single" w:sz="4" w:space="0" w:color="000000"/>
            </w:tcBorders>
          </w:tcPr>
          <w:p w14:paraId="33FB1F6B" w14:textId="77777777" w:rsidR="003439BB" w:rsidRDefault="00000000">
            <w:pPr>
              <w:spacing w:after="0" w:line="259" w:lineRule="auto"/>
              <w:ind w:right="0" w:firstLine="0"/>
            </w:pPr>
            <w:r>
              <w:t>Подлежащее и морфологические средства его выражения: именем существи-</w:t>
            </w:r>
          </w:p>
        </w:tc>
      </w:tr>
    </w:tbl>
    <w:p w14:paraId="1260B789" w14:textId="77777777" w:rsidR="003439BB" w:rsidRDefault="003439BB">
      <w:pPr>
        <w:spacing w:after="0" w:line="259" w:lineRule="auto"/>
        <w:ind w:left="-1133" w:right="89" w:firstLine="0"/>
        <w:jc w:val="left"/>
      </w:pPr>
    </w:p>
    <w:tbl>
      <w:tblPr>
        <w:tblStyle w:val="TableGrid"/>
        <w:tblW w:w="9760" w:type="dxa"/>
        <w:tblInd w:w="-19" w:type="dxa"/>
        <w:tblCellMar>
          <w:top w:w="7" w:type="dxa"/>
          <w:left w:w="108" w:type="dxa"/>
          <w:bottom w:w="0" w:type="dxa"/>
          <w:right w:w="43" w:type="dxa"/>
        </w:tblCellMar>
        <w:tblLook w:val="04A0" w:firstRow="1" w:lastRow="0" w:firstColumn="1" w:lastColumn="0" w:noHBand="0" w:noVBand="1"/>
      </w:tblPr>
      <w:tblGrid>
        <w:gridCol w:w="1013"/>
        <w:gridCol w:w="8747"/>
      </w:tblGrid>
      <w:tr w:rsidR="003439BB" w14:paraId="7789F8B9" w14:textId="77777777">
        <w:trPr>
          <w:trHeight w:val="1390"/>
        </w:trPr>
        <w:tc>
          <w:tcPr>
            <w:tcW w:w="1013" w:type="dxa"/>
            <w:tcBorders>
              <w:top w:val="single" w:sz="4" w:space="0" w:color="000000"/>
              <w:left w:val="single" w:sz="4" w:space="0" w:color="000000"/>
              <w:bottom w:val="single" w:sz="4" w:space="0" w:color="000000"/>
              <w:right w:val="single" w:sz="4" w:space="0" w:color="000000"/>
            </w:tcBorders>
          </w:tcPr>
          <w:p w14:paraId="236DCB3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61A3C59" w14:textId="77777777" w:rsidR="003439BB" w:rsidRDefault="00000000">
            <w:pPr>
              <w:spacing w:after="0" w:line="259" w:lineRule="auto"/>
              <w:ind w:right="60" w:firstLine="0"/>
            </w:pPr>
            <w:r>
              <w:t xml:space="preserve">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p>
        </w:tc>
      </w:tr>
      <w:tr w:rsidR="003439BB" w14:paraId="496F1F22"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0317BB9C" w14:textId="77777777" w:rsidR="003439BB" w:rsidRDefault="00000000">
            <w:pPr>
              <w:spacing w:after="0" w:line="259" w:lineRule="auto"/>
              <w:ind w:right="58" w:firstLine="0"/>
              <w:jc w:val="center"/>
            </w:pPr>
            <w:r>
              <w:t xml:space="preserve">4.10.3 </w:t>
            </w:r>
          </w:p>
        </w:tc>
        <w:tc>
          <w:tcPr>
            <w:tcW w:w="8747" w:type="dxa"/>
            <w:tcBorders>
              <w:top w:val="single" w:sz="4" w:space="0" w:color="000000"/>
              <w:left w:val="single" w:sz="4" w:space="0" w:color="000000"/>
              <w:bottom w:val="single" w:sz="4" w:space="0" w:color="000000"/>
              <w:right w:val="single" w:sz="4" w:space="0" w:color="000000"/>
            </w:tcBorders>
          </w:tcPr>
          <w:p w14:paraId="40850073" w14:textId="77777777" w:rsidR="003439BB" w:rsidRDefault="00000000">
            <w:pPr>
              <w:spacing w:after="0" w:line="259" w:lineRule="auto"/>
              <w:ind w:right="0" w:firstLine="0"/>
            </w:pPr>
            <w:r>
              <w:t xml:space="preserve">Сказуемое и способы его выражения: глаголом, именем существительным, именем прилагательньтм </w:t>
            </w:r>
          </w:p>
        </w:tc>
      </w:tr>
      <w:tr w:rsidR="003439BB" w14:paraId="28C2DDD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70A46A6" w14:textId="77777777" w:rsidR="003439BB" w:rsidRDefault="00000000">
            <w:pPr>
              <w:spacing w:after="0" w:line="259" w:lineRule="auto"/>
              <w:ind w:right="62"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70452C56" w14:textId="77777777" w:rsidR="003439BB" w:rsidRDefault="00000000">
            <w:pPr>
              <w:spacing w:after="0" w:line="259" w:lineRule="auto"/>
              <w:ind w:right="0" w:firstLine="0"/>
              <w:jc w:val="left"/>
            </w:pPr>
            <w:r>
              <w:t xml:space="preserve">Синтаксис. Второстепенные члены предложения </w:t>
            </w:r>
          </w:p>
        </w:tc>
      </w:tr>
      <w:tr w:rsidR="003439BB" w14:paraId="7ACCE859"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56C68CF3" w14:textId="77777777" w:rsidR="003439BB" w:rsidRDefault="00000000">
            <w:pPr>
              <w:spacing w:after="0" w:line="259" w:lineRule="auto"/>
              <w:ind w:right="62" w:firstLine="0"/>
              <w:jc w:val="center"/>
            </w:pPr>
            <w:r>
              <w:t xml:space="preserve">4.11.1 </w:t>
            </w:r>
          </w:p>
        </w:tc>
        <w:tc>
          <w:tcPr>
            <w:tcW w:w="8747" w:type="dxa"/>
            <w:tcBorders>
              <w:top w:val="single" w:sz="4" w:space="0" w:color="000000"/>
              <w:left w:val="single" w:sz="4" w:space="0" w:color="000000"/>
              <w:bottom w:val="single" w:sz="4" w:space="0" w:color="000000"/>
              <w:right w:val="single" w:sz="4" w:space="0" w:color="000000"/>
            </w:tcBorders>
          </w:tcPr>
          <w:p w14:paraId="1A1A376C" w14:textId="77777777" w:rsidR="003439BB" w:rsidRDefault="00000000">
            <w:pPr>
              <w:spacing w:after="0" w:line="259" w:lineRule="auto"/>
              <w:ind w:right="0" w:firstLine="0"/>
              <w:jc w:val="left"/>
            </w:pPr>
            <w:r>
              <w:t xml:space="preserve">Второстепенные члены предложения: определение, дополнение, обстоятельство </w:t>
            </w:r>
          </w:p>
        </w:tc>
      </w:tr>
      <w:tr w:rsidR="003439BB" w14:paraId="62BA3CF2"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1FA8E6D" w14:textId="77777777" w:rsidR="003439BB" w:rsidRDefault="00000000">
            <w:pPr>
              <w:spacing w:after="0" w:line="259" w:lineRule="auto"/>
              <w:ind w:right="0" w:firstLine="0"/>
              <w:jc w:val="center"/>
            </w:pPr>
            <w:r>
              <w:t xml:space="preserve">4.11.2 </w:t>
            </w:r>
          </w:p>
        </w:tc>
        <w:tc>
          <w:tcPr>
            <w:tcW w:w="8747" w:type="dxa"/>
            <w:tcBorders>
              <w:top w:val="single" w:sz="4" w:space="0" w:color="000000"/>
              <w:left w:val="single" w:sz="4" w:space="0" w:color="000000"/>
              <w:bottom w:val="single" w:sz="4" w:space="0" w:color="000000"/>
              <w:right w:val="single" w:sz="4" w:space="0" w:color="000000"/>
            </w:tcBorders>
          </w:tcPr>
          <w:p w14:paraId="2436BB40" w14:textId="77777777" w:rsidR="003439BB" w:rsidRDefault="00000000">
            <w:pPr>
              <w:spacing w:after="0" w:line="259" w:lineRule="auto"/>
              <w:ind w:right="0" w:firstLine="0"/>
              <w:jc w:val="left"/>
            </w:pPr>
            <w:r>
              <w:t xml:space="preserve">Определение и типичные средства его выражения </w:t>
            </w:r>
          </w:p>
        </w:tc>
      </w:tr>
      <w:tr w:rsidR="003439BB" w14:paraId="1B0924F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DC100AF" w14:textId="77777777" w:rsidR="003439BB" w:rsidRDefault="00000000">
            <w:pPr>
              <w:spacing w:after="0" w:line="259" w:lineRule="auto"/>
              <w:ind w:right="5" w:firstLine="0"/>
              <w:jc w:val="center"/>
            </w:pPr>
            <w:r>
              <w:t xml:space="preserve">4.11.3 </w:t>
            </w:r>
          </w:p>
        </w:tc>
        <w:tc>
          <w:tcPr>
            <w:tcW w:w="8747" w:type="dxa"/>
            <w:tcBorders>
              <w:top w:val="single" w:sz="4" w:space="0" w:color="000000"/>
              <w:left w:val="single" w:sz="4" w:space="0" w:color="000000"/>
              <w:bottom w:val="single" w:sz="4" w:space="0" w:color="000000"/>
              <w:right w:val="single" w:sz="4" w:space="0" w:color="000000"/>
            </w:tcBorders>
          </w:tcPr>
          <w:p w14:paraId="1043FB37" w14:textId="77777777" w:rsidR="003439BB" w:rsidRDefault="00000000">
            <w:pPr>
              <w:spacing w:after="0" w:line="259" w:lineRule="auto"/>
              <w:ind w:right="0" w:firstLine="0"/>
              <w:jc w:val="left"/>
            </w:pPr>
            <w:r>
              <w:t xml:space="preserve">Дополнение (прямое и косвенное) и типичные средства его выражения </w:t>
            </w:r>
          </w:p>
        </w:tc>
      </w:tr>
      <w:tr w:rsidR="003439BB" w14:paraId="0108120E"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48DB726A" w14:textId="77777777" w:rsidR="003439BB" w:rsidRDefault="00000000">
            <w:pPr>
              <w:spacing w:after="0" w:line="259" w:lineRule="auto"/>
              <w:ind w:right="5" w:firstLine="0"/>
              <w:jc w:val="center"/>
            </w:pPr>
            <w:r>
              <w:t xml:space="preserve">4.11.4 </w:t>
            </w:r>
          </w:p>
        </w:tc>
        <w:tc>
          <w:tcPr>
            <w:tcW w:w="8747" w:type="dxa"/>
            <w:tcBorders>
              <w:top w:val="single" w:sz="4" w:space="0" w:color="000000"/>
              <w:left w:val="single" w:sz="4" w:space="0" w:color="000000"/>
              <w:bottom w:val="single" w:sz="4" w:space="0" w:color="000000"/>
              <w:right w:val="single" w:sz="4" w:space="0" w:color="000000"/>
            </w:tcBorders>
          </w:tcPr>
          <w:p w14:paraId="25C13B2E" w14:textId="77777777" w:rsidR="003439BB" w:rsidRDefault="00000000">
            <w:pPr>
              <w:spacing w:after="0" w:line="259" w:lineRule="auto"/>
              <w:ind w:right="234" w:firstLine="0"/>
            </w:pPr>
            <w:r>
              <w:t xml:space="preserve">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tc>
      </w:tr>
      <w:tr w:rsidR="003439BB" w14:paraId="2BBC5871"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DA95B5C" w14:textId="77777777" w:rsidR="003439BB" w:rsidRDefault="00000000">
            <w:pPr>
              <w:spacing w:after="0" w:line="259" w:lineRule="auto"/>
              <w:ind w:left="10" w:right="0"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55229BB5" w14:textId="77777777" w:rsidR="003439BB" w:rsidRDefault="00000000">
            <w:pPr>
              <w:spacing w:after="0" w:line="259" w:lineRule="auto"/>
              <w:ind w:right="0" w:firstLine="0"/>
              <w:jc w:val="left"/>
            </w:pPr>
            <w:r>
              <w:t xml:space="preserve">Синтаксис. Простое осложнённое предложение </w:t>
            </w:r>
          </w:p>
        </w:tc>
      </w:tr>
      <w:tr w:rsidR="003439BB" w14:paraId="6F88DE79" w14:textId="77777777">
        <w:trPr>
          <w:trHeight w:val="1114"/>
        </w:trPr>
        <w:tc>
          <w:tcPr>
            <w:tcW w:w="1013" w:type="dxa"/>
            <w:tcBorders>
              <w:top w:val="single" w:sz="4" w:space="0" w:color="000000"/>
              <w:left w:val="single" w:sz="4" w:space="0" w:color="000000"/>
              <w:bottom w:val="single" w:sz="4" w:space="0" w:color="000000"/>
              <w:right w:val="single" w:sz="4" w:space="0" w:color="000000"/>
            </w:tcBorders>
          </w:tcPr>
          <w:p w14:paraId="7399B593" w14:textId="77777777" w:rsidR="003439BB" w:rsidRDefault="00000000">
            <w:pPr>
              <w:spacing w:after="0" w:line="259" w:lineRule="auto"/>
              <w:ind w:right="0" w:firstLine="0"/>
              <w:jc w:val="center"/>
            </w:pPr>
            <w:r>
              <w:t xml:space="preserve">4.12.1 </w:t>
            </w:r>
          </w:p>
        </w:tc>
        <w:tc>
          <w:tcPr>
            <w:tcW w:w="8747" w:type="dxa"/>
            <w:tcBorders>
              <w:top w:val="single" w:sz="4" w:space="0" w:color="000000"/>
              <w:left w:val="single" w:sz="4" w:space="0" w:color="000000"/>
              <w:bottom w:val="single" w:sz="4" w:space="0" w:color="000000"/>
              <w:right w:val="single" w:sz="4" w:space="0" w:color="000000"/>
            </w:tcBorders>
          </w:tcPr>
          <w:p w14:paraId="6AD7B007" w14:textId="77777777" w:rsidR="003439BB" w:rsidRDefault="00000000">
            <w:pPr>
              <w:spacing w:after="0" w:line="259" w:lineRule="auto"/>
              <w:ind w:right="154" w:firstLine="0"/>
            </w:pPr>
            <w:r>
              <w:t xml:space="preserve">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i/>
              </w:rPr>
              <w:t>и</w:t>
            </w:r>
            <w:r>
              <w:t xml:space="preserve">, союзами </w:t>
            </w:r>
            <w:r>
              <w:rPr>
                <w:i/>
              </w:rPr>
              <w:t>а, но, однако, зато,</w:t>
            </w:r>
            <w:r>
              <w:t xml:space="preserve"> </w:t>
            </w:r>
            <w:r>
              <w:rPr>
                <w:i/>
              </w:rPr>
              <w:t xml:space="preserve">да </w:t>
            </w:r>
            <w:r>
              <w:t xml:space="preserve">(в значении и), </w:t>
            </w:r>
            <w:r>
              <w:rPr>
                <w:i/>
              </w:rPr>
              <w:t xml:space="preserve">да </w:t>
            </w:r>
            <w:r>
              <w:t xml:space="preserve">(в значении но) </w:t>
            </w:r>
          </w:p>
        </w:tc>
      </w:tr>
      <w:tr w:rsidR="003439BB" w14:paraId="08971B41"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0CBB161" w14:textId="77777777" w:rsidR="003439BB" w:rsidRDefault="00000000">
            <w:pPr>
              <w:spacing w:after="0" w:line="259" w:lineRule="auto"/>
              <w:ind w:right="5" w:firstLine="0"/>
              <w:jc w:val="center"/>
            </w:pPr>
            <w:r>
              <w:t xml:space="preserve">4.12.2 </w:t>
            </w:r>
          </w:p>
        </w:tc>
        <w:tc>
          <w:tcPr>
            <w:tcW w:w="8747" w:type="dxa"/>
            <w:tcBorders>
              <w:top w:val="single" w:sz="4" w:space="0" w:color="000000"/>
              <w:left w:val="single" w:sz="4" w:space="0" w:color="000000"/>
              <w:bottom w:val="single" w:sz="4" w:space="0" w:color="000000"/>
              <w:right w:val="single" w:sz="4" w:space="0" w:color="000000"/>
            </w:tcBorders>
          </w:tcPr>
          <w:p w14:paraId="5160C5F5" w14:textId="77777777" w:rsidR="003439BB" w:rsidRDefault="00000000">
            <w:pPr>
              <w:spacing w:after="0" w:line="259" w:lineRule="auto"/>
              <w:ind w:right="0" w:firstLine="0"/>
              <w:jc w:val="left"/>
            </w:pPr>
            <w:r>
              <w:t xml:space="preserve">Предложения с обобщающими словами при однородных членах </w:t>
            </w:r>
          </w:p>
        </w:tc>
      </w:tr>
      <w:tr w:rsidR="003439BB" w14:paraId="765E12F9" w14:textId="77777777">
        <w:trPr>
          <w:trHeight w:val="564"/>
        </w:trPr>
        <w:tc>
          <w:tcPr>
            <w:tcW w:w="1013" w:type="dxa"/>
            <w:tcBorders>
              <w:top w:val="single" w:sz="4" w:space="0" w:color="000000"/>
              <w:left w:val="single" w:sz="4" w:space="0" w:color="000000"/>
              <w:bottom w:val="single" w:sz="4" w:space="0" w:color="000000"/>
              <w:right w:val="single" w:sz="4" w:space="0" w:color="000000"/>
            </w:tcBorders>
          </w:tcPr>
          <w:p w14:paraId="27FD3886" w14:textId="77777777" w:rsidR="003439BB" w:rsidRDefault="00000000">
            <w:pPr>
              <w:spacing w:after="0" w:line="259" w:lineRule="auto"/>
              <w:ind w:right="10" w:firstLine="0"/>
              <w:jc w:val="center"/>
            </w:pPr>
            <w:r>
              <w:t xml:space="preserve">4.12.3 </w:t>
            </w:r>
          </w:p>
        </w:tc>
        <w:tc>
          <w:tcPr>
            <w:tcW w:w="8747" w:type="dxa"/>
            <w:tcBorders>
              <w:top w:val="single" w:sz="4" w:space="0" w:color="000000"/>
              <w:left w:val="single" w:sz="4" w:space="0" w:color="000000"/>
              <w:bottom w:val="single" w:sz="4" w:space="0" w:color="000000"/>
              <w:right w:val="single" w:sz="4" w:space="0" w:color="000000"/>
            </w:tcBorders>
          </w:tcPr>
          <w:p w14:paraId="386E3117" w14:textId="77777777" w:rsidR="003439BB" w:rsidRDefault="00000000">
            <w:pPr>
              <w:spacing w:after="0" w:line="259" w:lineRule="auto"/>
              <w:ind w:right="0" w:firstLine="0"/>
              <w:jc w:val="left"/>
            </w:pPr>
            <w:r>
              <w:t xml:space="preserve">Предложения с обращением, особенности интонации. Обращение и средства его выражения </w:t>
            </w:r>
          </w:p>
        </w:tc>
      </w:tr>
      <w:tr w:rsidR="003439BB" w14:paraId="342DA89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20ACF93" w14:textId="77777777" w:rsidR="003439BB" w:rsidRDefault="00000000">
            <w:pPr>
              <w:spacing w:after="0" w:line="259" w:lineRule="auto"/>
              <w:ind w:right="0"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43C9EA48" w14:textId="77777777" w:rsidR="003439BB" w:rsidRDefault="00000000">
            <w:pPr>
              <w:spacing w:after="0" w:line="259" w:lineRule="auto"/>
              <w:ind w:right="0" w:firstLine="0"/>
              <w:jc w:val="left"/>
            </w:pPr>
            <w:r>
              <w:t xml:space="preserve">Синтаксис. Сложное предложение </w:t>
            </w:r>
          </w:p>
        </w:tc>
      </w:tr>
      <w:tr w:rsidR="003439BB" w14:paraId="3D5CA8AE"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6AA94C8" w14:textId="77777777" w:rsidR="003439BB" w:rsidRDefault="00000000">
            <w:pPr>
              <w:spacing w:after="0" w:line="259" w:lineRule="auto"/>
              <w:ind w:right="14" w:firstLine="0"/>
              <w:jc w:val="center"/>
            </w:pPr>
            <w:r>
              <w:t xml:space="preserve">4.13.1 </w:t>
            </w:r>
          </w:p>
        </w:tc>
        <w:tc>
          <w:tcPr>
            <w:tcW w:w="8747" w:type="dxa"/>
            <w:tcBorders>
              <w:top w:val="single" w:sz="4" w:space="0" w:color="000000"/>
              <w:left w:val="single" w:sz="4" w:space="0" w:color="000000"/>
              <w:bottom w:val="single" w:sz="4" w:space="0" w:color="000000"/>
              <w:right w:val="single" w:sz="4" w:space="0" w:color="000000"/>
            </w:tcBorders>
          </w:tcPr>
          <w:p w14:paraId="691A9F42" w14:textId="77777777" w:rsidR="003439BB" w:rsidRDefault="00000000">
            <w:pPr>
              <w:spacing w:after="0" w:line="259" w:lineRule="auto"/>
              <w:ind w:right="0" w:firstLine="0"/>
              <w:jc w:val="left"/>
            </w:pPr>
            <w:r>
              <w:t xml:space="preserve">Сложные предложения с бессоюзной и союзной связью </w:t>
            </w:r>
          </w:p>
        </w:tc>
      </w:tr>
      <w:tr w:rsidR="003439BB" w14:paraId="2078B38E"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26BFDECC" w14:textId="77777777" w:rsidR="003439BB" w:rsidRDefault="00000000">
            <w:pPr>
              <w:spacing w:after="0" w:line="259" w:lineRule="auto"/>
              <w:ind w:right="14" w:firstLine="0"/>
              <w:jc w:val="center"/>
            </w:pPr>
            <w:r>
              <w:t xml:space="preserve">4.13.2 </w:t>
            </w:r>
          </w:p>
        </w:tc>
        <w:tc>
          <w:tcPr>
            <w:tcW w:w="8747" w:type="dxa"/>
            <w:tcBorders>
              <w:top w:val="single" w:sz="4" w:space="0" w:color="000000"/>
              <w:left w:val="single" w:sz="4" w:space="0" w:color="000000"/>
              <w:bottom w:val="single" w:sz="4" w:space="0" w:color="000000"/>
              <w:right w:val="single" w:sz="4" w:space="0" w:color="000000"/>
            </w:tcBorders>
          </w:tcPr>
          <w:p w14:paraId="29D30BCE" w14:textId="77777777" w:rsidR="003439BB" w:rsidRDefault="00000000">
            <w:pPr>
              <w:spacing w:after="0" w:line="259" w:lineRule="auto"/>
              <w:ind w:right="0" w:firstLine="0"/>
              <w:jc w:val="left"/>
            </w:pPr>
            <w:r>
              <w:t xml:space="preserve">Предложения сложносочинённые и сложноподчинённые (общее представление, практическое усвоение) </w:t>
            </w:r>
          </w:p>
        </w:tc>
      </w:tr>
      <w:tr w:rsidR="003439BB" w14:paraId="1239BED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18D20A2" w14:textId="77777777" w:rsidR="003439BB" w:rsidRDefault="00000000">
            <w:pPr>
              <w:spacing w:after="0" w:line="259" w:lineRule="auto"/>
              <w:ind w:right="19"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2E29BCB9" w14:textId="77777777" w:rsidR="003439BB" w:rsidRDefault="00000000">
            <w:pPr>
              <w:spacing w:after="0" w:line="259" w:lineRule="auto"/>
              <w:ind w:right="0" w:firstLine="0"/>
              <w:jc w:val="left"/>
            </w:pPr>
            <w:r>
              <w:t xml:space="preserve">Синтаксис. Прямая речь. Цитирование. Диалог </w:t>
            </w:r>
          </w:p>
        </w:tc>
      </w:tr>
      <w:tr w:rsidR="003439BB" w14:paraId="44453FA5"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C5A98A4" w14:textId="77777777" w:rsidR="003439BB" w:rsidRDefault="00000000">
            <w:pPr>
              <w:spacing w:after="0" w:line="259" w:lineRule="auto"/>
              <w:ind w:right="24" w:firstLine="0"/>
              <w:jc w:val="center"/>
            </w:pPr>
            <w:r>
              <w:t xml:space="preserve">4.14.1 </w:t>
            </w:r>
          </w:p>
        </w:tc>
        <w:tc>
          <w:tcPr>
            <w:tcW w:w="8747" w:type="dxa"/>
            <w:tcBorders>
              <w:top w:val="single" w:sz="4" w:space="0" w:color="000000"/>
              <w:left w:val="single" w:sz="4" w:space="0" w:color="000000"/>
              <w:bottom w:val="single" w:sz="4" w:space="0" w:color="000000"/>
              <w:right w:val="single" w:sz="4" w:space="0" w:color="000000"/>
            </w:tcBorders>
          </w:tcPr>
          <w:p w14:paraId="4A9EAC4F" w14:textId="77777777" w:rsidR="003439BB" w:rsidRDefault="00000000">
            <w:pPr>
              <w:spacing w:after="0" w:line="259" w:lineRule="auto"/>
              <w:ind w:right="0" w:firstLine="0"/>
              <w:jc w:val="left"/>
            </w:pPr>
            <w:r>
              <w:t xml:space="preserve">Предложения с прямой речью </w:t>
            </w:r>
          </w:p>
        </w:tc>
      </w:tr>
      <w:tr w:rsidR="003439BB" w14:paraId="2D14CE01"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2FA77AD4" w14:textId="77777777" w:rsidR="003439BB" w:rsidRDefault="00000000">
            <w:pPr>
              <w:spacing w:after="0" w:line="259" w:lineRule="auto"/>
              <w:ind w:right="24" w:firstLine="0"/>
              <w:jc w:val="center"/>
            </w:pPr>
            <w:r>
              <w:t xml:space="preserve">4.14.2 </w:t>
            </w:r>
          </w:p>
        </w:tc>
        <w:tc>
          <w:tcPr>
            <w:tcW w:w="8747" w:type="dxa"/>
            <w:tcBorders>
              <w:top w:val="single" w:sz="4" w:space="0" w:color="000000"/>
              <w:left w:val="single" w:sz="4" w:space="0" w:color="000000"/>
              <w:bottom w:val="single" w:sz="4" w:space="0" w:color="000000"/>
              <w:right w:val="single" w:sz="4" w:space="0" w:color="000000"/>
            </w:tcBorders>
          </w:tcPr>
          <w:p w14:paraId="471FE158" w14:textId="77777777" w:rsidR="003439BB" w:rsidRDefault="00000000">
            <w:pPr>
              <w:spacing w:after="0" w:line="259" w:lineRule="auto"/>
              <w:ind w:right="0" w:firstLine="0"/>
              <w:jc w:val="left"/>
            </w:pPr>
            <w:r>
              <w:t xml:space="preserve">Диалог </w:t>
            </w:r>
          </w:p>
        </w:tc>
      </w:tr>
      <w:tr w:rsidR="003439BB" w14:paraId="4021E91C"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22FB875" w14:textId="77777777" w:rsidR="003439BB" w:rsidRDefault="00000000">
            <w:pPr>
              <w:spacing w:after="0" w:line="259" w:lineRule="auto"/>
              <w:ind w:right="17"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4BC42DE8" w14:textId="77777777" w:rsidR="003439BB" w:rsidRDefault="00000000">
            <w:pPr>
              <w:spacing w:after="0" w:line="259" w:lineRule="auto"/>
              <w:ind w:right="0" w:firstLine="0"/>
              <w:jc w:val="left"/>
            </w:pPr>
            <w:r>
              <w:rPr>
                <w:b/>
              </w:rPr>
              <w:t xml:space="preserve">Культура речи </w:t>
            </w:r>
          </w:p>
        </w:tc>
      </w:tr>
      <w:tr w:rsidR="003439BB" w14:paraId="59B5B17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6FF8AA1D" w14:textId="77777777" w:rsidR="003439BB" w:rsidRDefault="00000000">
            <w:pPr>
              <w:spacing w:after="0" w:line="259" w:lineRule="auto"/>
              <w:ind w:right="24"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1A31DA9" w14:textId="77777777" w:rsidR="003439BB" w:rsidRDefault="00000000">
            <w:pPr>
              <w:spacing w:after="0" w:line="259" w:lineRule="auto"/>
              <w:ind w:right="0" w:firstLine="0"/>
              <w:jc w:val="left"/>
            </w:pPr>
            <w:r>
              <w:t xml:space="preserve">Свойства русского ударения </w:t>
            </w:r>
          </w:p>
        </w:tc>
      </w:tr>
      <w:tr w:rsidR="003439BB" w14:paraId="3D789DCC"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2A64F5BF" w14:textId="77777777" w:rsidR="003439BB" w:rsidRDefault="00000000">
            <w:pPr>
              <w:spacing w:after="0" w:line="259" w:lineRule="auto"/>
              <w:ind w:right="24"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7E3474FA" w14:textId="77777777" w:rsidR="003439BB" w:rsidRDefault="00000000">
            <w:pPr>
              <w:spacing w:after="0" w:line="259" w:lineRule="auto"/>
              <w:ind w:right="0" w:firstLine="0"/>
            </w:pPr>
            <w:r>
              <w:t xml:space="preserve">Нормы произношения и нормы постановки ударения имён существительных (в рамках изученного) </w:t>
            </w:r>
          </w:p>
        </w:tc>
      </w:tr>
      <w:tr w:rsidR="003439BB" w14:paraId="4A9E8A38"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574A6211" w14:textId="77777777" w:rsidR="003439BB" w:rsidRDefault="00000000">
            <w:pPr>
              <w:spacing w:after="0" w:line="259" w:lineRule="auto"/>
              <w:ind w:right="34"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5BA1008A" w14:textId="77777777" w:rsidR="003439BB" w:rsidRDefault="00000000">
            <w:pPr>
              <w:spacing w:after="0" w:line="259" w:lineRule="auto"/>
              <w:ind w:right="0" w:firstLine="0"/>
            </w:pPr>
            <w:r>
              <w:t xml:space="preserve">Нормы произношения и нормы постановки ударения имён прилагательных (в рамках изуиенного) </w:t>
            </w:r>
          </w:p>
        </w:tc>
      </w:tr>
      <w:tr w:rsidR="003439BB" w14:paraId="46ACD18C"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3F296940" w14:textId="77777777" w:rsidR="003439BB" w:rsidRDefault="00000000">
            <w:pPr>
              <w:spacing w:after="0" w:line="259" w:lineRule="auto"/>
              <w:ind w:right="43"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32B78D19" w14:textId="77777777" w:rsidR="003439BB" w:rsidRDefault="00000000">
            <w:pPr>
              <w:spacing w:after="0" w:line="259" w:lineRule="auto"/>
              <w:ind w:right="0" w:firstLine="0"/>
            </w:pPr>
            <w:r>
              <w:t xml:space="preserve">Нормы произношения и нормы постановки ударения в глагольных формах (в рамках изученного) </w:t>
            </w:r>
          </w:p>
        </w:tc>
      </w:tr>
      <w:tr w:rsidR="003439BB" w14:paraId="40942432"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6EEFBD0D" w14:textId="77777777" w:rsidR="003439BB" w:rsidRDefault="00000000">
            <w:pPr>
              <w:spacing w:after="0" w:line="259" w:lineRule="auto"/>
              <w:ind w:right="53"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7E3489B7" w14:textId="77777777" w:rsidR="003439BB" w:rsidRDefault="00000000">
            <w:pPr>
              <w:spacing w:after="0" w:line="259" w:lineRule="auto"/>
              <w:ind w:right="238" w:firstLine="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tc>
      </w:tr>
      <w:tr w:rsidR="003439BB" w14:paraId="23BDF16A"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0E3D6F9A" w14:textId="77777777" w:rsidR="003439BB" w:rsidRDefault="00000000">
            <w:pPr>
              <w:spacing w:after="0" w:line="259" w:lineRule="auto"/>
              <w:ind w:right="62"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65EF2DD3" w14:textId="77777777" w:rsidR="003439BB" w:rsidRDefault="00000000">
            <w:pPr>
              <w:spacing w:after="0" w:line="259" w:lineRule="auto"/>
              <w:ind w:right="0" w:firstLine="0"/>
              <w:jc w:val="left"/>
            </w:pPr>
            <w:r>
              <w:t xml:space="preserve">Нормы словоизменения имён существительных (в рамках изученного) </w:t>
            </w:r>
          </w:p>
        </w:tc>
      </w:tr>
      <w:tr w:rsidR="003439BB" w14:paraId="6464397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8E3295A" w14:textId="77777777" w:rsidR="003439BB" w:rsidRDefault="00000000">
            <w:pPr>
              <w:spacing w:after="0" w:line="259" w:lineRule="auto"/>
              <w:ind w:right="62"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4DB6443A" w14:textId="77777777" w:rsidR="003439BB" w:rsidRDefault="00000000">
            <w:pPr>
              <w:spacing w:after="0" w:line="259" w:lineRule="auto"/>
              <w:ind w:right="0" w:firstLine="0"/>
              <w:jc w:val="left"/>
            </w:pPr>
            <w:r>
              <w:t xml:space="preserve">Нормы словоизменения имён прилагательных (в рамках изученного) </w:t>
            </w:r>
          </w:p>
        </w:tc>
      </w:tr>
      <w:tr w:rsidR="003439BB" w14:paraId="72909F59"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3FC6BC1" w14:textId="77777777" w:rsidR="003439BB" w:rsidRDefault="00000000">
            <w:pPr>
              <w:spacing w:after="0" w:line="259" w:lineRule="auto"/>
              <w:ind w:right="62"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35BEC4CC" w14:textId="77777777" w:rsidR="003439BB" w:rsidRDefault="00000000">
            <w:pPr>
              <w:spacing w:after="0" w:line="259" w:lineRule="auto"/>
              <w:ind w:right="0" w:firstLine="0"/>
              <w:jc w:val="left"/>
            </w:pPr>
            <w:r>
              <w:t xml:space="preserve">Нормы словоизменения глаголов (в рамках изученного) </w:t>
            </w:r>
          </w:p>
        </w:tc>
      </w:tr>
      <w:tr w:rsidR="003439BB" w14:paraId="2EE27178"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13DFFFC"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32923AB1" w14:textId="77777777" w:rsidR="003439BB" w:rsidRDefault="00000000">
            <w:pPr>
              <w:spacing w:after="0" w:line="259" w:lineRule="auto"/>
              <w:ind w:right="0" w:firstLine="0"/>
              <w:jc w:val="left"/>
            </w:pPr>
            <w:r>
              <w:rPr>
                <w:b/>
              </w:rPr>
              <w:t xml:space="preserve">Орфография </w:t>
            </w:r>
          </w:p>
        </w:tc>
      </w:tr>
      <w:tr w:rsidR="003439BB" w14:paraId="4FC2C47A"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027C1EA" w14:textId="77777777" w:rsidR="003439BB" w:rsidRDefault="00000000">
            <w:pPr>
              <w:spacing w:after="0" w:line="259" w:lineRule="auto"/>
              <w:ind w:right="62"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5047061F" w14:textId="77777777" w:rsidR="003439BB" w:rsidRDefault="00000000">
            <w:pPr>
              <w:spacing w:after="0" w:line="259" w:lineRule="auto"/>
              <w:ind w:right="0" w:firstLine="0"/>
              <w:jc w:val="left"/>
            </w:pPr>
            <w:r>
              <w:t xml:space="preserve">Понятие «орфограмма». Буквенные и небуквенные орфограммы </w:t>
            </w:r>
          </w:p>
        </w:tc>
      </w:tr>
      <w:tr w:rsidR="003439BB" w14:paraId="65A6AC72"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DF867C4" w14:textId="77777777" w:rsidR="003439BB" w:rsidRDefault="00000000">
            <w:pPr>
              <w:spacing w:after="0" w:line="259" w:lineRule="auto"/>
              <w:ind w:right="62"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3DB1B62D" w14:textId="77777777" w:rsidR="003439BB" w:rsidRDefault="00000000">
            <w:pPr>
              <w:spacing w:after="0" w:line="259" w:lineRule="auto"/>
              <w:ind w:right="0" w:firstLine="0"/>
              <w:jc w:val="left"/>
            </w:pPr>
            <w:r>
              <w:t xml:space="preserve">Правописание разделительных </w:t>
            </w:r>
            <w:r>
              <w:rPr>
                <w:i/>
              </w:rPr>
              <w:t>ъ</w:t>
            </w:r>
            <w:r>
              <w:t xml:space="preserve"> и </w:t>
            </w:r>
            <w:r>
              <w:rPr>
                <w:i/>
              </w:rPr>
              <w:t>ь</w:t>
            </w:r>
            <w:r>
              <w:t xml:space="preserve"> </w:t>
            </w:r>
          </w:p>
        </w:tc>
      </w:tr>
      <w:tr w:rsidR="003439BB" w14:paraId="4D93902D" w14:textId="77777777">
        <w:trPr>
          <w:trHeight w:val="564"/>
        </w:trPr>
        <w:tc>
          <w:tcPr>
            <w:tcW w:w="1013" w:type="dxa"/>
            <w:tcBorders>
              <w:top w:val="single" w:sz="4" w:space="0" w:color="000000"/>
              <w:left w:val="single" w:sz="4" w:space="0" w:color="000000"/>
              <w:bottom w:val="single" w:sz="4" w:space="0" w:color="000000"/>
              <w:right w:val="single" w:sz="4" w:space="0" w:color="000000"/>
            </w:tcBorders>
          </w:tcPr>
          <w:p w14:paraId="463271EC" w14:textId="77777777" w:rsidR="003439BB" w:rsidRDefault="00000000">
            <w:pPr>
              <w:spacing w:after="0" w:line="259" w:lineRule="auto"/>
              <w:ind w:right="62" w:firstLine="0"/>
              <w:jc w:val="center"/>
            </w:pPr>
            <w:r>
              <w:lastRenderedPageBreak/>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184942C7" w14:textId="77777777" w:rsidR="003439BB" w:rsidRDefault="00000000">
            <w:pPr>
              <w:spacing w:after="0" w:line="259" w:lineRule="auto"/>
              <w:ind w:right="0" w:firstLine="0"/>
            </w:pPr>
            <w:r>
              <w:t xml:space="preserve">Правописание корней с безударными проверяемыми, непроверяемыми гласными (в рамках изученного) </w:t>
            </w:r>
          </w:p>
        </w:tc>
      </w:tr>
      <w:tr w:rsidR="003439BB" w14:paraId="73883EDA"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310EFDEB" w14:textId="77777777" w:rsidR="003439BB" w:rsidRDefault="00000000">
            <w:pPr>
              <w:spacing w:after="0" w:line="259" w:lineRule="auto"/>
              <w:ind w:right="62"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272FE59B" w14:textId="77777777" w:rsidR="003439BB" w:rsidRDefault="00000000">
            <w:pPr>
              <w:spacing w:after="0" w:line="259" w:lineRule="auto"/>
              <w:ind w:right="0" w:firstLine="0"/>
            </w:pPr>
            <w:r>
              <w:t xml:space="preserve">Правописание корней с чередованием а // о: </w:t>
            </w:r>
            <w:r>
              <w:rPr>
                <w:i/>
              </w:rPr>
              <w:t xml:space="preserve">-лаг- и -лож-’, -раст-, -ращ- </w:t>
            </w:r>
            <w:r>
              <w:t xml:space="preserve">и </w:t>
            </w:r>
            <w:r>
              <w:rPr>
                <w:i/>
              </w:rPr>
              <w:t xml:space="preserve">-рос-,‘ -гap- </w:t>
            </w:r>
            <w:r>
              <w:t xml:space="preserve">и </w:t>
            </w:r>
            <w:r>
              <w:rPr>
                <w:i/>
              </w:rPr>
              <w:t xml:space="preserve">-гор-, -зар- </w:t>
            </w:r>
            <w:r>
              <w:t xml:space="preserve">и </w:t>
            </w:r>
            <w:r>
              <w:rPr>
                <w:i/>
              </w:rPr>
              <w:t xml:space="preserve">-зор-; -клан- </w:t>
            </w:r>
            <w:r>
              <w:t xml:space="preserve">и </w:t>
            </w:r>
            <w:r>
              <w:rPr>
                <w:i/>
              </w:rPr>
              <w:t xml:space="preserve">-клон-, -скак- п -скоч- </w:t>
            </w:r>
          </w:p>
        </w:tc>
      </w:tr>
      <w:tr w:rsidR="003439BB" w14:paraId="3F29B40D"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4CE01F57" w14:textId="77777777" w:rsidR="003439BB" w:rsidRDefault="00000000">
            <w:pPr>
              <w:spacing w:after="0" w:line="259" w:lineRule="auto"/>
              <w:ind w:right="59"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4D1F270B" w14:textId="77777777" w:rsidR="003439BB" w:rsidRDefault="00000000">
            <w:pPr>
              <w:spacing w:after="0" w:line="259" w:lineRule="auto"/>
              <w:ind w:right="0" w:firstLine="0"/>
            </w:pPr>
            <w:r>
              <w:t xml:space="preserve">Правописание корней с чередованием е // и: </w:t>
            </w:r>
            <w:r>
              <w:rPr>
                <w:i/>
              </w:rPr>
              <w:t xml:space="preserve">-дер- </w:t>
            </w:r>
            <w:r>
              <w:t xml:space="preserve">и </w:t>
            </w:r>
            <w:r>
              <w:rPr>
                <w:i/>
              </w:rPr>
              <w:t xml:space="preserve">-бир-, -блест- </w:t>
            </w:r>
            <w:r>
              <w:t xml:space="preserve">и </w:t>
            </w:r>
            <w:r>
              <w:rPr>
                <w:i/>
              </w:rPr>
              <w:t xml:space="preserve">-блист-, -дер- </w:t>
            </w:r>
            <w:r>
              <w:t xml:space="preserve">и </w:t>
            </w:r>
            <w:r>
              <w:rPr>
                <w:i/>
              </w:rPr>
              <w:t xml:space="preserve">-дир-, -жег- н -жиг-, -мер- </w:t>
            </w:r>
            <w:r>
              <w:t xml:space="preserve">и </w:t>
            </w:r>
            <w:r>
              <w:rPr>
                <w:i/>
              </w:rPr>
              <w:t xml:space="preserve">-мир-, -пер- </w:t>
            </w:r>
            <w:r>
              <w:t xml:space="preserve">и </w:t>
            </w:r>
            <w:r>
              <w:rPr>
                <w:i/>
              </w:rPr>
              <w:t xml:space="preserve">-пиp-, </w:t>
            </w:r>
            <w:r>
              <w:t>--</w:t>
            </w:r>
            <w:r>
              <w:rPr>
                <w:i/>
              </w:rPr>
              <w:t>стел</w:t>
            </w:r>
            <w:r>
              <w:t xml:space="preserve">- и </w:t>
            </w:r>
            <w:r>
              <w:rPr>
                <w:i/>
              </w:rPr>
              <w:t xml:space="preserve">-стал-, -тер- </w:t>
            </w:r>
            <w:r>
              <w:t xml:space="preserve">и </w:t>
            </w:r>
            <w:r>
              <w:rPr>
                <w:i/>
              </w:rPr>
              <w:t xml:space="preserve">-тир- </w:t>
            </w:r>
          </w:p>
        </w:tc>
      </w:tr>
      <w:tr w:rsidR="003439BB" w14:paraId="0B814AB9"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3DED3582" w14:textId="77777777" w:rsidR="003439BB" w:rsidRDefault="00000000">
            <w:pPr>
              <w:spacing w:after="0" w:line="259" w:lineRule="auto"/>
              <w:ind w:right="59"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502A8D73" w14:textId="77777777" w:rsidR="003439BB" w:rsidRDefault="00000000">
            <w:pPr>
              <w:spacing w:after="0" w:line="259" w:lineRule="auto"/>
              <w:ind w:right="0" w:firstLine="0"/>
            </w:pPr>
            <w:r>
              <w:t xml:space="preserve">Правописание корней с проверяемыми, непроверяемыми, непроизносимыми согласными (в рамках изученного) </w:t>
            </w:r>
          </w:p>
        </w:tc>
      </w:tr>
      <w:tr w:rsidR="003439BB" w14:paraId="1DD8EA38"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A1C5BCB" w14:textId="77777777" w:rsidR="003439BB" w:rsidRDefault="00000000">
            <w:pPr>
              <w:spacing w:after="0" w:line="259" w:lineRule="auto"/>
              <w:ind w:right="59"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2CFA6A9E" w14:textId="77777777" w:rsidR="003439BB" w:rsidRDefault="00000000">
            <w:pPr>
              <w:spacing w:after="0" w:line="259" w:lineRule="auto"/>
              <w:ind w:right="0" w:firstLine="0"/>
              <w:jc w:val="left"/>
            </w:pPr>
            <w:r>
              <w:t xml:space="preserve">Правописание ё и </w:t>
            </w:r>
            <w:r>
              <w:rPr>
                <w:i/>
              </w:rPr>
              <w:t xml:space="preserve">о </w:t>
            </w:r>
            <w:r>
              <w:t xml:space="preserve">после шипящих в корне слова </w:t>
            </w:r>
          </w:p>
        </w:tc>
      </w:tr>
      <w:tr w:rsidR="003439BB" w14:paraId="1E7F5DD9"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259E3060" w14:textId="77777777" w:rsidR="003439BB" w:rsidRDefault="00000000">
            <w:pPr>
              <w:spacing w:after="0" w:line="259" w:lineRule="auto"/>
              <w:ind w:right="59"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40B29809" w14:textId="77777777" w:rsidR="003439BB" w:rsidRDefault="00000000">
            <w:pPr>
              <w:spacing w:after="0" w:line="259" w:lineRule="auto"/>
              <w:ind w:right="0" w:firstLine="0"/>
              <w:jc w:val="left"/>
            </w:pPr>
            <w:r>
              <w:t xml:space="preserve">Правописание неизменяемых на письме приставок и приставок на </w:t>
            </w:r>
            <w:r>
              <w:rPr>
                <w:i/>
              </w:rPr>
              <w:t xml:space="preserve">-з(-с) </w:t>
            </w:r>
          </w:p>
        </w:tc>
      </w:tr>
      <w:tr w:rsidR="003439BB" w14:paraId="4AA8BF42"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74019BD" w14:textId="77777777" w:rsidR="003439BB" w:rsidRDefault="00000000">
            <w:pPr>
              <w:spacing w:after="0" w:line="259" w:lineRule="auto"/>
              <w:ind w:right="59"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11281B37" w14:textId="77777777" w:rsidR="003439BB" w:rsidRDefault="00000000">
            <w:pPr>
              <w:spacing w:after="0" w:line="259" w:lineRule="auto"/>
              <w:ind w:right="0" w:firstLine="0"/>
              <w:jc w:val="left"/>
            </w:pPr>
            <w:r>
              <w:t xml:space="preserve">Правописание </w:t>
            </w:r>
            <w:r>
              <w:rPr>
                <w:i/>
              </w:rPr>
              <w:t xml:space="preserve">ы </w:t>
            </w:r>
            <w:r>
              <w:t xml:space="preserve">и </w:t>
            </w:r>
            <w:r>
              <w:rPr>
                <w:i/>
              </w:rPr>
              <w:t>и</w:t>
            </w:r>
            <w:r>
              <w:t xml:space="preserve"> после приставок </w:t>
            </w:r>
          </w:p>
        </w:tc>
      </w:tr>
      <w:tr w:rsidR="003439BB" w14:paraId="097E62A5"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6BE1C3F" w14:textId="77777777" w:rsidR="003439BB" w:rsidRDefault="00000000">
            <w:pPr>
              <w:spacing w:after="0" w:line="259" w:lineRule="auto"/>
              <w:ind w:right="59"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064E6B7E" w14:textId="77777777" w:rsidR="003439BB" w:rsidRDefault="00000000">
            <w:pPr>
              <w:spacing w:after="0" w:line="259" w:lineRule="auto"/>
              <w:ind w:right="0" w:firstLine="0"/>
              <w:jc w:val="left"/>
            </w:pPr>
            <w:r>
              <w:t xml:space="preserve">Правописание </w:t>
            </w:r>
            <w:r>
              <w:rPr>
                <w:i/>
              </w:rPr>
              <w:t>ы</w:t>
            </w:r>
            <w:r>
              <w:t xml:space="preserve"> и </w:t>
            </w:r>
            <w:r>
              <w:rPr>
                <w:i/>
              </w:rPr>
              <w:t>и</w:t>
            </w:r>
            <w:r>
              <w:t xml:space="preserve"> после </w:t>
            </w:r>
            <w:r>
              <w:rPr>
                <w:i/>
              </w:rPr>
              <w:t>ц</w:t>
            </w:r>
            <w:r>
              <w:t xml:space="preserve"> </w:t>
            </w:r>
          </w:p>
        </w:tc>
      </w:tr>
      <w:tr w:rsidR="003439BB" w14:paraId="1A29E13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09B0B50" w14:textId="77777777" w:rsidR="003439BB" w:rsidRDefault="00000000">
            <w:pPr>
              <w:spacing w:after="0" w:line="259" w:lineRule="auto"/>
              <w:ind w:right="59"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670DDED1" w14:textId="77777777" w:rsidR="003439BB" w:rsidRDefault="00000000">
            <w:pPr>
              <w:spacing w:after="0" w:line="259" w:lineRule="auto"/>
              <w:ind w:right="0" w:firstLine="0"/>
              <w:jc w:val="left"/>
            </w:pPr>
            <w:r>
              <w:t xml:space="preserve">Правописание безударных окончаний имён прилагательных </w:t>
            </w:r>
          </w:p>
        </w:tc>
      </w:tr>
      <w:tr w:rsidR="003439BB" w14:paraId="40D3FE33"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53B1433C" w14:textId="77777777" w:rsidR="003439BB" w:rsidRDefault="00000000">
            <w:pPr>
              <w:spacing w:after="0" w:line="259" w:lineRule="auto"/>
              <w:ind w:right="59" w:firstLine="0"/>
              <w:jc w:val="center"/>
            </w:pPr>
            <w:r>
              <w:t xml:space="preserve">6.12 </w:t>
            </w:r>
          </w:p>
        </w:tc>
        <w:tc>
          <w:tcPr>
            <w:tcW w:w="8747" w:type="dxa"/>
            <w:tcBorders>
              <w:top w:val="single" w:sz="4" w:space="0" w:color="000000"/>
              <w:left w:val="single" w:sz="4" w:space="0" w:color="000000"/>
              <w:bottom w:val="single" w:sz="4" w:space="0" w:color="000000"/>
              <w:right w:val="single" w:sz="4" w:space="0" w:color="000000"/>
            </w:tcBorders>
          </w:tcPr>
          <w:p w14:paraId="526D293E" w14:textId="77777777" w:rsidR="003439BB" w:rsidRDefault="00000000">
            <w:pPr>
              <w:spacing w:after="0" w:line="259" w:lineRule="auto"/>
              <w:ind w:right="0" w:firstLine="0"/>
              <w:jc w:val="left"/>
            </w:pPr>
            <w:r>
              <w:t xml:space="preserve">Правописание </w:t>
            </w:r>
            <w:r>
              <w:rPr>
                <w:i/>
              </w:rPr>
              <w:t>о</w:t>
            </w:r>
            <w:r>
              <w:t xml:space="preserve"> и </w:t>
            </w:r>
            <w:r>
              <w:rPr>
                <w:i/>
              </w:rPr>
              <w:t>е</w:t>
            </w:r>
            <w:r>
              <w:t xml:space="preserve"> после шипящих и </w:t>
            </w:r>
            <w:r>
              <w:rPr>
                <w:i/>
              </w:rPr>
              <w:t>ц</w:t>
            </w:r>
            <w:r>
              <w:t xml:space="preserve"> в суффиксах и окончаниях имён прилагательных </w:t>
            </w:r>
          </w:p>
        </w:tc>
      </w:tr>
      <w:tr w:rsidR="003439BB" w14:paraId="69DE6434"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FCBB9BB" w14:textId="77777777" w:rsidR="003439BB" w:rsidRDefault="00000000">
            <w:pPr>
              <w:spacing w:after="0" w:line="259" w:lineRule="auto"/>
              <w:ind w:right="59" w:firstLine="0"/>
              <w:jc w:val="center"/>
            </w:pPr>
            <w:r>
              <w:t xml:space="preserve">6.13 </w:t>
            </w:r>
          </w:p>
        </w:tc>
        <w:tc>
          <w:tcPr>
            <w:tcW w:w="8747" w:type="dxa"/>
            <w:tcBorders>
              <w:top w:val="single" w:sz="4" w:space="0" w:color="000000"/>
              <w:left w:val="single" w:sz="4" w:space="0" w:color="000000"/>
              <w:bottom w:val="single" w:sz="4" w:space="0" w:color="000000"/>
              <w:right w:val="single" w:sz="4" w:space="0" w:color="000000"/>
            </w:tcBorders>
          </w:tcPr>
          <w:p w14:paraId="65A0EE2F" w14:textId="77777777" w:rsidR="003439BB" w:rsidRDefault="00000000">
            <w:pPr>
              <w:spacing w:after="0" w:line="259" w:lineRule="auto"/>
              <w:ind w:right="0" w:firstLine="0"/>
              <w:jc w:val="left"/>
            </w:pPr>
            <w:r>
              <w:t xml:space="preserve">Правописание кратких форм имён прилагательных с основой на шипящий </w:t>
            </w:r>
          </w:p>
        </w:tc>
      </w:tr>
      <w:tr w:rsidR="003439BB" w14:paraId="1E60AB51"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13B704A5" w14:textId="77777777" w:rsidR="003439BB" w:rsidRDefault="00000000">
            <w:pPr>
              <w:spacing w:after="0" w:line="259" w:lineRule="auto"/>
              <w:ind w:right="59" w:firstLine="0"/>
              <w:jc w:val="center"/>
            </w:pPr>
            <w:r>
              <w:t xml:space="preserve">6.14 </w:t>
            </w:r>
          </w:p>
        </w:tc>
        <w:tc>
          <w:tcPr>
            <w:tcW w:w="8747" w:type="dxa"/>
            <w:tcBorders>
              <w:top w:val="single" w:sz="4" w:space="0" w:color="000000"/>
              <w:left w:val="single" w:sz="4" w:space="0" w:color="000000"/>
              <w:bottom w:val="single" w:sz="4" w:space="0" w:color="000000"/>
              <w:right w:val="single" w:sz="4" w:space="0" w:color="000000"/>
            </w:tcBorders>
          </w:tcPr>
          <w:p w14:paraId="6F39FB0A" w14:textId="77777777" w:rsidR="003439BB" w:rsidRDefault="00000000">
            <w:pPr>
              <w:spacing w:after="0" w:line="259" w:lineRule="auto"/>
              <w:ind w:right="0" w:firstLine="0"/>
              <w:jc w:val="left"/>
            </w:pPr>
            <w:r>
              <w:t xml:space="preserve">Слитное и раздельное написание </w:t>
            </w:r>
            <w:r>
              <w:rPr>
                <w:i/>
              </w:rPr>
              <w:t xml:space="preserve">не </w:t>
            </w:r>
            <w:r>
              <w:t xml:space="preserve">с именами прилагательными </w:t>
            </w:r>
          </w:p>
        </w:tc>
      </w:tr>
      <w:tr w:rsidR="003439BB" w14:paraId="7E071C65"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7D98FF7D" w14:textId="77777777" w:rsidR="003439BB" w:rsidRDefault="00000000">
            <w:pPr>
              <w:spacing w:after="0" w:line="259" w:lineRule="auto"/>
              <w:ind w:right="59" w:firstLine="0"/>
              <w:jc w:val="center"/>
            </w:pPr>
            <w:r>
              <w:t xml:space="preserve">6.15 </w:t>
            </w:r>
          </w:p>
        </w:tc>
        <w:tc>
          <w:tcPr>
            <w:tcW w:w="8747" w:type="dxa"/>
            <w:tcBorders>
              <w:top w:val="single" w:sz="4" w:space="0" w:color="000000"/>
              <w:left w:val="single" w:sz="4" w:space="0" w:color="000000"/>
              <w:bottom w:val="single" w:sz="4" w:space="0" w:color="000000"/>
              <w:right w:val="single" w:sz="4" w:space="0" w:color="000000"/>
            </w:tcBorders>
          </w:tcPr>
          <w:p w14:paraId="718E6009" w14:textId="77777777" w:rsidR="003439BB" w:rsidRDefault="00000000">
            <w:pPr>
              <w:spacing w:after="0" w:line="259" w:lineRule="auto"/>
              <w:ind w:right="0" w:firstLine="0"/>
            </w:pPr>
            <w:r>
              <w:t xml:space="preserve">Использование </w:t>
            </w:r>
            <w:r>
              <w:rPr>
                <w:i/>
              </w:rPr>
              <w:t>ь</w:t>
            </w:r>
            <w:r>
              <w:t xml:space="preserve"> как показателя грамматической формы в инфинитиве, в форме 2-гo лица единственного числа после шипящих </w:t>
            </w:r>
          </w:p>
        </w:tc>
      </w:tr>
      <w:tr w:rsidR="003439BB" w14:paraId="6A929E20"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71D95AE1" w14:textId="77777777" w:rsidR="003439BB" w:rsidRDefault="00000000">
            <w:pPr>
              <w:spacing w:after="0" w:line="259" w:lineRule="auto"/>
              <w:ind w:right="59" w:firstLine="0"/>
              <w:jc w:val="center"/>
            </w:pPr>
            <w:r>
              <w:t xml:space="preserve">6.16 </w:t>
            </w:r>
          </w:p>
        </w:tc>
        <w:tc>
          <w:tcPr>
            <w:tcW w:w="8747" w:type="dxa"/>
            <w:tcBorders>
              <w:top w:val="single" w:sz="4" w:space="0" w:color="000000"/>
              <w:left w:val="single" w:sz="4" w:space="0" w:color="000000"/>
              <w:bottom w:val="single" w:sz="4" w:space="0" w:color="000000"/>
              <w:right w:val="single" w:sz="4" w:space="0" w:color="000000"/>
            </w:tcBorders>
          </w:tcPr>
          <w:p w14:paraId="3A80643F" w14:textId="77777777" w:rsidR="003439BB" w:rsidRDefault="00000000">
            <w:pPr>
              <w:spacing w:after="0" w:line="259" w:lineRule="auto"/>
              <w:ind w:right="0" w:firstLine="0"/>
              <w:jc w:val="left"/>
            </w:pPr>
            <w:r>
              <w:t>Правописание -</w:t>
            </w:r>
            <w:r>
              <w:rPr>
                <w:i/>
              </w:rPr>
              <w:t>тся</w:t>
            </w:r>
            <w:r>
              <w:t xml:space="preserve"> и -</w:t>
            </w:r>
            <w:r>
              <w:rPr>
                <w:i/>
              </w:rPr>
              <w:t>ться</w:t>
            </w:r>
            <w:r>
              <w:t xml:space="preserve"> в глаголах </w:t>
            </w:r>
          </w:p>
        </w:tc>
      </w:tr>
      <w:tr w:rsidR="003439BB" w14:paraId="67F7239C"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15C91848" w14:textId="77777777" w:rsidR="003439BB" w:rsidRDefault="00000000">
            <w:pPr>
              <w:spacing w:after="0" w:line="259" w:lineRule="auto"/>
              <w:ind w:right="59" w:firstLine="0"/>
              <w:jc w:val="center"/>
            </w:pPr>
            <w:r>
              <w:t xml:space="preserve">6.17 </w:t>
            </w:r>
          </w:p>
        </w:tc>
        <w:tc>
          <w:tcPr>
            <w:tcW w:w="8747" w:type="dxa"/>
            <w:tcBorders>
              <w:top w:val="single" w:sz="4" w:space="0" w:color="000000"/>
              <w:left w:val="single" w:sz="4" w:space="0" w:color="000000"/>
              <w:bottom w:val="single" w:sz="4" w:space="0" w:color="000000"/>
              <w:right w:val="single" w:sz="4" w:space="0" w:color="000000"/>
            </w:tcBorders>
          </w:tcPr>
          <w:p w14:paraId="5EB52FC9" w14:textId="77777777" w:rsidR="003439BB" w:rsidRDefault="00000000">
            <w:pPr>
              <w:spacing w:after="0" w:line="259" w:lineRule="auto"/>
              <w:ind w:right="0" w:firstLine="0"/>
              <w:jc w:val="left"/>
            </w:pPr>
            <w:r>
              <w:t xml:space="preserve">Правописание суффиксов </w:t>
            </w:r>
            <w:r>
              <w:rPr>
                <w:i/>
              </w:rPr>
              <w:t xml:space="preserve">-ова-, -ева-, -ыва-, -ива- </w:t>
            </w:r>
          </w:p>
        </w:tc>
      </w:tr>
      <w:tr w:rsidR="003439BB" w14:paraId="0B17A72D"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F1DFF9A" w14:textId="77777777" w:rsidR="003439BB" w:rsidRDefault="00000000">
            <w:pPr>
              <w:spacing w:after="0" w:line="259" w:lineRule="auto"/>
              <w:ind w:right="59" w:firstLine="0"/>
              <w:jc w:val="center"/>
            </w:pPr>
            <w:r>
              <w:t xml:space="preserve">6.18 </w:t>
            </w:r>
          </w:p>
        </w:tc>
        <w:tc>
          <w:tcPr>
            <w:tcW w:w="8747" w:type="dxa"/>
            <w:tcBorders>
              <w:top w:val="single" w:sz="4" w:space="0" w:color="000000"/>
              <w:left w:val="single" w:sz="4" w:space="0" w:color="000000"/>
              <w:bottom w:val="single" w:sz="4" w:space="0" w:color="000000"/>
              <w:right w:val="single" w:sz="4" w:space="0" w:color="000000"/>
            </w:tcBorders>
          </w:tcPr>
          <w:p w14:paraId="0CE367F4" w14:textId="77777777" w:rsidR="003439BB" w:rsidRDefault="00000000">
            <w:pPr>
              <w:spacing w:after="0" w:line="259" w:lineRule="auto"/>
              <w:ind w:right="0" w:firstLine="0"/>
              <w:jc w:val="left"/>
            </w:pPr>
            <w:r>
              <w:t xml:space="preserve">Правописание безударных личных окончаний глагола </w:t>
            </w:r>
          </w:p>
        </w:tc>
      </w:tr>
      <w:tr w:rsidR="003439BB" w14:paraId="6E93E1B1"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25753148" w14:textId="77777777" w:rsidR="003439BB" w:rsidRDefault="00000000">
            <w:pPr>
              <w:spacing w:after="0" w:line="259" w:lineRule="auto"/>
              <w:ind w:right="59" w:firstLine="0"/>
              <w:jc w:val="center"/>
            </w:pPr>
            <w:r>
              <w:t xml:space="preserve">6.19 </w:t>
            </w:r>
          </w:p>
        </w:tc>
        <w:tc>
          <w:tcPr>
            <w:tcW w:w="8747" w:type="dxa"/>
            <w:tcBorders>
              <w:top w:val="single" w:sz="4" w:space="0" w:color="000000"/>
              <w:left w:val="single" w:sz="4" w:space="0" w:color="000000"/>
              <w:bottom w:val="single" w:sz="4" w:space="0" w:color="000000"/>
              <w:right w:val="single" w:sz="4" w:space="0" w:color="000000"/>
            </w:tcBorders>
          </w:tcPr>
          <w:p w14:paraId="1BF05905" w14:textId="77777777" w:rsidR="003439BB" w:rsidRDefault="00000000">
            <w:pPr>
              <w:spacing w:after="0" w:line="259" w:lineRule="auto"/>
              <w:ind w:right="0" w:firstLine="0"/>
            </w:pPr>
            <w:r>
              <w:t>Правописание гласной перед суффиксом -</w:t>
            </w:r>
            <w:r>
              <w:rPr>
                <w:i/>
              </w:rPr>
              <w:t>л</w:t>
            </w:r>
            <w:r>
              <w:t xml:space="preserve">- в формах прошедшего времени глагола </w:t>
            </w:r>
          </w:p>
        </w:tc>
      </w:tr>
      <w:tr w:rsidR="003439BB" w14:paraId="6B6CD1AC"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A462B14" w14:textId="77777777" w:rsidR="003439BB" w:rsidRDefault="00000000">
            <w:pPr>
              <w:spacing w:after="0" w:line="259" w:lineRule="auto"/>
              <w:ind w:right="59" w:firstLine="0"/>
              <w:jc w:val="center"/>
            </w:pPr>
            <w:r>
              <w:t xml:space="preserve">6.20 </w:t>
            </w:r>
          </w:p>
        </w:tc>
        <w:tc>
          <w:tcPr>
            <w:tcW w:w="8747" w:type="dxa"/>
            <w:tcBorders>
              <w:top w:val="single" w:sz="4" w:space="0" w:color="000000"/>
              <w:left w:val="single" w:sz="4" w:space="0" w:color="000000"/>
              <w:bottom w:val="single" w:sz="4" w:space="0" w:color="000000"/>
              <w:right w:val="single" w:sz="4" w:space="0" w:color="000000"/>
            </w:tcBorders>
          </w:tcPr>
          <w:p w14:paraId="30EF67C6" w14:textId="77777777" w:rsidR="003439BB" w:rsidRDefault="00000000">
            <w:pPr>
              <w:spacing w:after="0" w:line="259" w:lineRule="auto"/>
              <w:ind w:right="0" w:firstLine="0"/>
              <w:jc w:val="left"/>
            </w:pPr>
            <w:r>
              <w:t xml:space="preserve">Слитное и раздельное написание не с глаголами </w:t>
            </w:r>
          </w:p>
        </w:tc>
      </w:tr>
      <w:tr w:rsidR="003439BB" w14:paraId="6113B32B"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48B49CE9" w14:textId="77777777" w:rsidR="003439BB" w:rsidRDefault="00000000">
            <w:pPr>
              <w:spacing w:after="0" w:line="259" w:lineRule="auto"/>
              <w:ind w:right="59" w:firstLine="0"/>
              <w:jc w:val="center"/>
            </w:pPr>
            <w:r>
              <w:t xml:space="preserve">6.21 </w:t>
            </w:r>
          </w:p>
        </w:tc>
        <w:tc>
          <w:tcPr>
            <w:tcW w:w="8747" w:type="dxa"/>
            <w:tcBorders>
              <w:top w:val="single" w:sz="4" w:space="0" w:color="000000"/>
              <w:left w:val="single" w:sz="4" w:space="0" w:color="000000"/>
              <w:bottom w:val="single" w:sz="4" w:space="0" w:color="000000"/>
              <w:right w:val="single" w:sz="4" w:space="0" w:color="000000"/>
            </w:tcBorders>
          </w:tcPr>
          <w:p w14:paraId="53F46000" w14:textId="77777777" w:rsidR="003439BB" w:rsidRDefault="00000000">
            <w:pPr>
              <w:spacing w:after="0" w:line="259" w:lineRule="auto"/>
              <w:ind w:right="0" w:firstLine="0"/>
              <w:jc w:val="left"/>
            </w:pPr>
            <w:r>
              <w:t xml:space="preserve">Орфографический анализ слов (в рамках изученного) </w:t>
            </w:r>
          </w:p>
        </w:tc>
      </w:tr>
      <w:tr w:rsidR="003439BB" w14:paraId="3F6CF2C1" w14:textId="77777777">
        <w:trPr>
          <w:trHeight w:val="1390"/>
        </w:trPr>
        <w:tc>
          <w:tcPr>
            <w:tcW w:w="1013" w:type="dxa"/>
            <w:tcBorders>
              <w:top w:val="single" w:sz="4" w:space="0" w:color="000000"/>
              <w:left w:val="single" w:sz="4" w:space="0" w:color="000000"/>
              <w:bottom w:val="single" w:sz="4" w:space="0" w:color="000000"/>
              <w:right w:val="single" w:sz="4" w:space="0" w:color="000000"/>
            </w:tcBorders>
          </w:tcPr>
          <w:p w14:paraId="4BCD6A49" w14:textId="77777777" w:rsidR="003439BB" w:rsidRDefault="00000000">
            <w:pPr>
              <w:spacing w:after="0" w:line="259" w:lineRule="auto"/>
              <w:ind w:right="59" w:firstLine="0"/>
              <w:jc w:val="center"/>
            </w:pPr>
            <w:r>
              <w:t xml:space="preserve">6.22 </w:t>
            </w:r>
          </w:p>
        </w:tc>
        <w:tc>
          <w:tcPr>
            <w:tcW w:w="8747" w:type="dxa"/>
            <w:tcBorders>
              <w:top w:val="single" w:sz="4" w:space="0" w:color="000000"/>
              <w:left w:val="single" w:sz="4" w:space="0" w:color="000000"/>
              <w:bottom w:val="single" w:sz="4" w:space="0" w:color="000000"/>
              <w:right w:val="single" w:sz="4" w:space="0" w:color="000000"/>
            </w:tcBorders>
          </w:tcPr>
          <w:p w14:paraId="2273616A" w14:textId="77777777" w:rsidR="003439BB" w:rsidRDefault="00000000">
            <w:pPr>
              <w:spacing w:after="0" w:line="259" w:lineRule="auto"/>
              <w:ind w:right="120" w:firstLine="0"/>
            </w:pPr>
            <w:r>
              <w:t xml:space="preserve">Правописание безударных окончаний имён существительных; </w:t>
            </w:r>
            <w:r>
              <w:rPr>
                <w:i/>
              </w:rPr>
              <w:t>о</w:t>
            </w:r>
            <w:r>
              <w:t xml:space="preserve"> и е </w:t>
            </w:r>
            <w:r>
              <w:rPr>
                <w:i/>
              </w:rPr>
              <w:t xml:space="preserve">(ё) </w:t>
            </w:r>
            <w:r>
              <w:t xml:space="preserve">после шипящих и у в суффиксах и окончаниях, суффиксов </w:t>
            </w:r>
            <w:r>
              <w:rPr>
                <w:i/>
              </w:rPr>
              <w:t>-чпк-</w:t>
            </w:r>
            <w:r>
              <w:rPr>
                <w:b/>
                <w:i/>
              </w:rPr>
              <w:t xml:space="preserve"> </w:t>
            </w:r>
            <w:r>
              <w:t xml:space="preserve">и </w:t>
            </w:r>
            <w:r>
              <w:rPr>
                <w:i/>
              </w:rPr>
              <w:t xml:space="preserve">-щик-, -ек- </w:t>
            </w:r>
            <w:r>
              <w:t xml:space="preserve">и </w:t>
            </w:r>
            <w:r>
              <w:rPr>
                <w:i/>
              </w:rPr>
              <w:t xml:space="preserve">-ик- (-чик-), </w:t>
            </w:r>
            <w:r>
              <w:t xml:space="preserve">употребления (неупотребления) </w:t>
            </w:r>
            <w:r>
              <w:rPr>
                <w:i/>
              </w:rPr>
              <w:t>ь</w:t>
            </w:r>
            <w:r>
              <w:t xml:space="preserve"> на конце имён существительных после шипящих; слитное и раздельное написание</w:t>
            </w:r>
            <w:r>
              <w:rPr>
                <w:i/>
              </w:rPr>
              <w:t xml:space="preserve"> не </w:t>
            </w:r>
            <w:r>
              <w:t>с именами существительными; правописание собственных имён существительных</w:t>
            </w:r>
            <w:r>
              <w:rPr>
                <w:i/>
              </w:rPr>
              <w:t xml:space="preserve"> </w:t>
            </w:r>
          </w:p>
        </w:tc>
      </w:tr>
      <w:tr w:rsidR="003439BB" w14:paraId="443B107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51A9A862" w14:textId="77777777" w:rsidR="003439BB" w:rsidRDefault="00000000">
            <w:pPr>
              <w:spacing w:after="0" w:line="259" w:lineRule="auto"/>
              <w:ind w:right="19"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74ADA25F" w14:textId="77777777" w:rsidR="003439BB" w:rsidRDefault="00000000">
            <w:pPr>
              <w:spacing w:after="0" w:line="259" w:lineRule="auto"/>
              <w:ind w:right="0" w:firstLine="0"/>
              <w:jc w:val="left"/>
            </w:pPr>
            <w:r>
              <w:rPr>
                <w:b/>
              </w:rPr>
              <w:t xml:space="preserve">Пунктуация </w:t>
            </w:r>
          </w:p>
        </w:tc>
      </w:tr>
      <w:tr w:rsidR="003439BB" w14:paraId="102AA459"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28F4A6E3" w14:textId="77777777" w:rsidR="003439BB" w:rsidRDefault="00000000">
            <w:pPr>
              <w:spacing w:after="0" w:line="259" w:lineRule="auto"/>
              <w:ind w:right="16"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4CB328A2" w14:textId="77777777" w:rsidR="003439BB" w:rsidRDefault="00000000">
            <w:pPr>
              <w:spacing w:after="0" w:line="259" w:lineRule="auto"/>
              <w:ind w:right="0" w:firstLine="0"/>
              <w:jc w:val="left"/>
            </w:pPr>
            <w:r>
              <w:t xml:space="preserve">Пунктуация как раздеп лингвистики </w:t>
            </w:r>
          </w:p>
        </w:tc>
      </w:tr>
      <w:tr w:rsidR="003439BB" w14:paraId="1165A34D"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4EEFA779" w14:textId="77777777" w:rsidR="003439BB" w:rsidRDefault="00000000">
            <w:pPr>
              <w:spacing w:after="0" w:line="259" w:lineRule="auto"/>
              <w:ind w:right="21"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5AF8AF30" w14:textId="77777777" w:rsidR="003439BB" w:rsidRDefault="00000000">
            <w:pPr>
              <w:spacing w:after="0" w:line="259" w:lineRule="auto"/>
              <w:ind w:right="0" w:firstLine="0"/>
              <w:jc w:val="left"/>
            </w:pPr>
            <w:r>
              <w:t xml:space="preserve">Тире между подлежащим и сказуемым </w:t>
            </w:r>
          </w:p>
        </w:tc>
      </w:tr>
      <w:tr w:rsidR="003439BB" w14:paraId="364EC893" w14:textId="77777777">
        <w:trPr>
          <w:trHeight w:val="838"/>
        </w:trPr>
        <w:tc>
          <w:tcPr>
            <w:tcW w:w="1013" w:type="dxa"/>
            <w:tcBorders>
              <w:top w:val="single" w:sz="4" w:space="0" w:color="000000"/>
              <w:left w:val="single" w:sz="4" w:space="0" w:color="000000"/>
              <w:bottom w:val="single" w:sz="4" w:space="0" w:color="000000"/>
              <w:right w:val="single" w:sz="4" w:space="0" w:color="000000"/>
            </w:tcBorders>
          </w:tcPr>
          <w:p w14:paraId="033672CE" w14:textId="77777777" w:rsidR="003439BB" w:rsidRDefault="00000000">
            <w:pPr>
              <w:spacing w:after="0" w:line="259" w:lineRule="auto"/>
              <w:ind w:right="26"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5ADEF44B" w14:textId="77777777" w:rsidR="003439BB" w:rsidRDefault="00000000">
            <w:pPr>
              <w:spacing w:after="0" w:line="259" w:lineRule="auto"/>
              <w:ind w:right="123" w:firstLine="0"/>
            </w:pPr>
            <w:r>
              <w:t xml:space="preserve">Пунктуационное оформление предложений, осложнённых однородными членами, связанными бессоюзной связью, одиночным союзом и, союзами </w:t>
            </w:r>
            <w:r>
              <w:rPr>
                <w:i/>
              </w:rPr>
              <w:t xml:space="preserve">а, но, однако, зато, да </w:t>
            </w:r>
            <w:r>
              <w:t xml:space="preserve">(в значении u), </w:t>
            </w:r>
            <w:r>
              <w:rPr>
                <w:i/>
              </w:rPr>
              <w:t>да</w:t>
            </w:r>
            <w:r>
              <w:t xml:space="preserve"> (в значении но) </w:t>
            </w:r>
          </w:p>
        </w:tc>
      </w:tr>
      <w:tr w:rsidR="003439BB" w14:paraId="331B73F6" w14:textId="77777777">
        <w:trPr>
          <w:trHeight w:val="562"/>
        </w:trPr>
        <w:tc>
          <w:tcPr>
            <w:tcW w:w="1013" w:type="dxa"/>
            <w:tcBorders>
              <w:top w:val="single" w:sz="4" w:space="0" w:color="000000"/>
              <w:left w:val="single" w:sz="4" w:space="0" w:color="000000"/>
              <w:bottom w:val="single" w:sz="4" w:space="0" w:color="000000"/>
              <w:right w:val="single" w:sz="4" w:space="0" w:color="000000"/>
            </w:tcBorders>
          </w:tcPr>
          <w:p w14:paraId="07718C64" w14:textId="77777777" w:rsidR="003439BB" w:rsidRDefault="00000000">
            <w:pPr>
              <w:spacing w:after="0" w:line="259" w:lineRule="auto"/>
              <w:ind w:right="26"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2A239BC4" w14:textId="77777777" w:rsidR="003439BB" w:rsidRDefault="00000000">
            <w:pPr>
              <w:spacing w:after="0" w:line="259" w:lineRule="auto"/>
              <w:ind w:right="0" w:firstLine="0"/>
            </w:pPr>
            <w:r>
              <w:t xml:space="preserve">Пунктуационное оформление сложных предложений, состоящих из частей, связанных бессоюзной связью и союзами </w:t>
            </w:r>
            <w:r>
              <w:rPr>
                <w:i/>
              </w:rPr>
              <w:t>и, но, а, однако, зато, да</w:t>
            </w:r>
            <w:r>
              <w:t xml:space="preserve"> </w:t>
            </w:r>
          </w:p>
        </w:tc>
      </w:tr>
      <w:tr w:rsidR="003439BB" w14:paraId="092C857A" w14:textId="77777777">
        <w:trPr>
          <w:trHeight w:val="288"/>
        </w:trPr>
        <w:tc>
          <w:tcPr>
            <w:tcW w:w="1013" w:type="dxa"/>
            <w:tcBorders>
              <w:top w:val="single" w:sz="4" w:space="0" w:color="000000"/>
              <w:left w:val="single" w:sz="4" w:space="0" w:color="000000"/>
              <w:bottom w:val="single" w:sz="4" w:space="0" w:color="000000"/>
              <w:right w:val="single" w:sz="4" w:space="0" w:color="000000"/>
            </w:tcBorders>
          </w:tcPr>
          <w:p w14:paraId="3F3C8254" w14:textId="77777777" w:rsidR="003439BB" w:rsidRDefault="00000000">
            <w:pPr>
              <w:spacing w:after="0" w:line="259" w:lineRule="auto"/>
              <w:ind w:right="26"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0F60A1D1" w14:textId="77777777" w:rsidR="003439BB" w:rsidRDefault="00000000">
            <w:pPr>
              <w:spacing w:after="0" w:line="259" w:lineRule="auto"/>
              <w:ind w:right="0" w:firstLine="0"/>
              <w:jc w:val="left"/>
            </w:pPr>
            <w:r>
              <w:t xml:space="preserve">Пунктуационное оформление предложений с прямой речью </w:t>
            </w:r>
          </w:p>
        </w:tc>
      </w:tr>
      <w:tr w:rsidR="003439BB" w14:paraId="200A17ED"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C0955CA" w14:textId="77777777" w:rsidR="003439BB" w:rsidRDefault="00000000">
            <w:pPr>
              <w:spacing w:after="0" w:line="259" w:lineRule="auto"/>
              <w:ind w:right="26"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5D2CF043" w14:textId="77777777" w:rsidR="003439BB" w:rsidRDefault="00000000">
            <w:pPr>
              <w:spacing w:after="0" w:line="259" w:lineRule="auto"/>
              <w:ind w:right="0" w:firstLine="0"/>
              <w:jc w:val="left"/>
            </w:pPr>
            <w:r>
              <w:t xml:space="preserve">Пунктуационное оформление диалога на письме </w:t>
            </w:r>
          </w:p>
        </w:tc>
      </w:tr>
      <w:tr w:rsidR="003439BB" w14:paraId="44F53AA3"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3E44B3EB" w14:textId="77777777" w:rsidR="003439BB" w:rsidRDefault="00000000">
            <w:pPr>
              <w:spacing w:after="0" w:line="259" w:lineRule="auto"/>
              <w:ind w:right="28"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6CB70986" w14:textId="77777777" w:rsidR="003439BB" w:rsidRDefault="00000000">
            <w:pPr>
              <w:spacing w:after="0" w:line="259" w:lineRule="auto"/>
              <w:ind w:right="0" w:firstLine="0"/>
              <w:jc w:val="left"/>
            </w:pPr>
            <w:r>
              <w:rPr>
                <w:b/>
              </w:rPr>
              <w:t xml:space="preserve">Выразительность русской речи </w:t>
            </w:r>
          </w:p>
        </w:tc>
      </w:tr>
      <w:tr w:rsidR="003439BB" w14:paraId="07B4BC3F" w14:textId="77777777">
        <w:trPr>
          <w:trHeight w:val="286"/>
        </w:trPr>
        <w:tc>
          <w:tcPr>
            <w:tcW w:w="1013" w:type="dxa"/>
            <w:tcBorders>
              <w:top w:val="single" w:sz="4" w:space="0" w:color="000000"/>
              <w:left w:val="single" w:sz="4" w:space="0" w:color="000000"/>
              <w:bottom w:val="single" w:sz="4" w:space="0" w:color="000000"/>
              <w:right w:val="single" w:sz="4" w:space="0" w:color="000000"/>
            </w:tcBorders>
          </w:tcPr>
          <w:p w14:paraId="0ED75ADB" w14:textId="77777777" w:rsidR="003439BB" w:rsidRDefault="00000000">
            <w:pPr>
              <w:spacing w:after="0" w:line="259" w:lineRule="auto"/>
              <w:ind w:right="35"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76C53CA7" w14:textId="77777777" w:rsidR="003439BB" w:rsidRDefault="00000000">
            <w:pPr>
              <w:spacing w:after="0" w:line="259" w:lineRule="auto"/>
              <w:ind w:right="0" w:firstLine="0"/>
              <w:jc w:val="left"/>
            </w:pPr>
            <w:r>
              <w:t xml:space="preserve">Уместное использование слов с суффиксами оценки в собственной речи </w:t>
            </w:r>
          </w:p>
        </w:tc>
      </w:tr>
    </w:tbl>
    <w:p w14:paraId="3BA66DD1" w14:textId="77777777" w:rsidR="003439BB" w:rsidRDefault="00000000">
      <w:pPr>
        <w:spacing w:after="29" w:line="259" w:lineRule="auto"/>
        <w:ind w:left="519" w:right="0" w:firstLine="0"/>
        <w:jc w:val="center"/>
      </w:pPr>
      <w:r>
        <w:t xml:space="preserve"> </w:t>
      </w:r>
    </w:p>
    <w:p w14:paraId="7ACFB5DA" w14:textId="77777777" w:rsidR="003439BB" w:rsidRDefault="00000000">
      <w:pPr>
        <w:pStyle w:val="1"/>
        <w:ind w:left="82" w:right="269"/>
      </w:pPr>
      <w:r>
        <w:t xml:space="preserve">6 КЛАСС </w:t>
      </w:r>
    </w:p>
    <w:p w14:paraId="0D805E9D" w14:textId="77777777" w:rsidR="003439BB" w:rsidRDefault="00000000">
      <w:pPr>
        <w:spacing w:after="0" w:line="259" w:lineRule="auto"/>
        <w:ind w:right="139" w:firstLine="0"/>
        <w:jc w:val="center"/>
      </w:pPr>
      <w:r>
        <w:rPr>
          <w:b/>
        </w:rPr>
        <w:t xml:space="preserve"> </w:t>
      </w:r>
    </w:p>
    <w:p w14:paraId="10BA6E9A" w14:textId="77777777" w:rsidR="003439BB" w:rsidRDefault="00000000">
      <w:pPr>
        <w:spacing w:after="5" w:line="271" w:lineRule="auto"/>
        <w:ind w:left="769" w:right="96" w:hanging="689"/>
        <w:jc w:val="left"/>
      </w:pPr>
      <w:r>
        <w:rPr>
          <w:b/>
        </w:rPr>
        <w:lastRenderedPageBreak/>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w:t>
      </w:r>
    </w:p>
    <w:p w14:paraId="5B31BAF2" w14:textId="77777777" w:rsidR="003439BB" w:rsidRDefault="00000000">
      <w:pPr>
        <w:pStyle w:val="2"/>
        <w:ind w:left="82" w:right="273"/>
      </w:pPr>
      <w:r>
        <w:t>по русскому языку</w:t>
      </w:r>
      <w:r>
        <w:rPr>
          <w:b w:val="0"/>
        </w:rPr>
        <w:t xml:space="preserve"> </w:t>
      </w:r>
    </w:p>
    <w:p w14:paraId="1DDDCE2D" w14:textId="77777777" w:rsidR="003439BB" w:rsidRDefault="00000000">
      <w:pPr>
        <w:spacing w:after="0" w:line="259" w:lineRule="auto"/>
        <w:ind w:right="137" w:firstLine="0"/>
        <w:jc w:val="right"/>
      </w:pPr>
      <w:r>
        <w:t xml:space="preserve"> </w:t>
      </w: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992"/>
        <w:gridCol w:w="8747"/>
      </w:tblGrid>
      <w:tr w:rsidR="003439BB" w14:paraId="3FEAA4B1" w14:textId="77777777">
        <w:trPr>
          <w:trHeight w:val="298"/>
        </w:trPr>
        <w:tc>
          <w:tcPr>
            <w:tcW w:w="992" w:type="dxa"/>
            <w:tcBorders>
              <w:top w:val="single" w:sz="4" w:space="0" w:color="000000"/>
              <w:left w:val="single" w:sz="4" w:space="0" w:color="000000"/>
              <w:bottom w:val="single" w:sz="4" w:space="0" w:color="000000"/>
              <w:right w:val="single" w:sz="4" w:space="0" w:color="000000"/>
            </w:tcBorders>
          </w:tcPr>
          <w:p w14:paraId="613B5C47" w14:textId="77777777" w:rsidR="003439BB" w:rsidRDefault="00000000">
            <w:pPr>
              <w:spacing w:after="0" w:line="259" w:lineRule="auto"/>
              <w:ind w:right="52"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3D4FF805" w14:textId="77777777" w:rsidR="003439BB" w:rsidRDefault="00000000">
            <w:pPr>
              <w:spacing w:after="0" w:line="259" w:lineRule="auto"/>
              <w:ind w:right="55" w:firstLine="0"/>
              <w:jc w:val="center"/>
            </w:pPr>
            <w:r>
              <w:rPr>
                <w:b/>
              </w:rPr>
              <w:t xml:space="preserve">Проверяемые предметные результаты освоения ООП ООО </w:t>
            </w:r>
          </w:p>
        </w:tc>
      </w:tr>
      <w:tr w:rsidR="003439BB" w14:paraId="0373C0C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7BD0214" w14:textId="77777777" w:rsidR="003439BB" w:rsidRDefault="00000000">
            <w:pPr>
              <w:spacing w:after="0" w:line="259" w:lineRule="auto"/>
              <w:ind w:right="21"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190582B3" w14:textId="77777777" w:rsidR="003439BB" w:rsidRDefault="00000000">
            <w:pPr>
              <w:spacing w:after="0" w:line="259" w:lineRule="auto"/>
              <w:ind w:right="0" w:firstLine="0"/>
              <w:jc w:val="left"/>
            </w:pPr>
            <w:r>
              <w:rPr>
                <w:b/>
              </w:rPr>
              <w:t xml:space="preserve">По теме «Язык и речь» </w:t>
            </w:r>
          </w:p>
        </w:tc>
      </w:tr>
      <w:tr w:rsidR="003439BB" w14:paraId="195906EF"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AB86605" w14:textId="77777777" w:rsidR="003439BB" w:rsidRDefault="00000000">
            <w:pPr>
              <w:spacing w:after="0" w:line="259" w:lineRule="auto"/>
              <w:ind w:right="21"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5F2E96B8" w14:textId="77777777" w:rsidR="003439BB" w:rsidRDefault="00000000">
            <w:pPr>
              <w:spacing w:after="0" w:line="259" w:lineRule="auto"/>
              <w:ind w:right="0" w:firstLine="0"/>
            </w:pPr>
            <w:r>
              <w:t xml:space="preserve">Создавать устные монологические высказывания объёмом не менее 6 предложений на основе жизненных наблюдений, чтения научно- учебной, художественной </w:t>
            </w:r>
          </w:p>
        </w:tc>
      </w:tr>
    </w:tbl>
    <w:p w14:paraId="076BBC7E"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3" w:type="dxa"/>
        </w:tblCellMar>
        <w:tblLook w:val="04A0" w:firstRow="1" w:lastRow="0" w:firstColumn="1" w:lastColumn="0" w:noHBand="0" w:noVBand="1"/>
      </w:tblPr>
      <w:tblGrid>
        <w:gridCol w:w="992"/>
        <w:gridCol w:w="8747"/>
      </w:tblGrid>
      <w:tr w:rsidR="003439BB" w14:paraId="70957AAD"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B2AF40E"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9E1A576" w14:textId="77777777" w:rsidR="003439BB" w:rsidRDefault="00000000">
            <w:pPr>
              <w:spacing w:after="0" w:line="259" w:lineRule="auto"/>
              <w:ind w:right="0" w:firstLine="0"/>
            </w:pPr>
            <w:r>
              <w:t xml:space="preserve">и научно-популярной литературы (монолог-описание, монолог-повествование, монолог-рассуждение), выступать с сообщением на лингвистическую тему </w:t>
            </w:r>
          </w:p>
        </w:tc>
      </w:tr>
      <w:tr w:rsidR="003439BB" w14:paraId="473FF6A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19044BF" w14:textId="77777777" w:rsidR="003439BB" w:rsidRDefault="00000000">
            <w:pPr>
              <w:spacing w:after="0" w:line="259" w:lineRule="auto"/>
              <w:ind w:right="36"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06AA1DA5" w14:textId="77777777" w:rsidR="003439BB" w:rsidRDefault="00000000">
            <w:pPr>
              <w:spacing w:after="0" w:line="259" w:lineRule="auto"/>
              <w:ind w:right="0" w:firstLine="0"/>
            </w:pPr>
            <w:r>
              <w:t xml:space="preserve">Участвовать в диалоге (побуждение к действию, обмен мнениями) объёмом не менее 4 реплик </w:t>
            </w:r>
          </w:p>
        </w:tc>
      </w:tr>
      <w:tr w:rsidR="003439BB" w14:paraId="5B06944C"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7BE5D827" w14:textId="77777777" w:rsidR="003439BB" w:rsidRDefault="00000000">
            <w:pPr>
              <w:spacing w:after="0" w:line="259" w:lineRule="auto"/>
              <w:ind w:right="46"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3BA2438F" w14:textId="77777777" w:rsidR="003439BB" w:rsidRDefault="00000000">
            <w:pPr>
              <w:spacing w:after="0" w:line="259" w:lineRule="auto"/>
              <w:ind w:right="65" w:firstLine="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tc>
      </w:tr>
      <w:tr w:rsidR="003439BB" w14:paraId="541E4928"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26740F2A" w14:textId="77777777" w:rsidR="003439BB" w:rsidRDefault="00000000">
            <w:pPr>
              <w:spacing w:after="0" w:line="259" w:lineRule="auto"/>
              <w:ind w:right="60"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4D7672C8" w14:textId="77777777" w:rsidR="003439BB" w:rsidRDefault="00000000">
            <w:pPr>
              <w:spacing w:after="0" w:line="259" w:lineRule="auto"/>
              <w:ind w:right="0" w:firstLine="0"/>
            </w:pPr>
            <w:r>
              <w:t>Владеть различными видами чтения: просмотровым, ознакомительным, изучающим, поисковым</w:t>
            </w:r>
            <w:r>
              <w:rPr>
                <w:b/>
              </w:rPr>
              <w:t xml:space="preserve"> </w:t>
            </w:r>
          </w:p>
        </w:tc>
      </w:tr>
      <w:tr w:rsidR="003439BB" w14:paraId="1815945A" w14:textId="77777777">
        <w:trPr>
          <w:trHeight w:val="2218"/>
        </w:trPr>
        <w:tc>
          <w:tcPr>
            <w:tcW w:w="992" w:type="dxa"/>
            <w:tcBorders>
              <w:top w:val="single" w:sz="4" w:space="0" w:color="000000"/>
              <w:left w:val="single" w:sz="4" w:space="0" w:color="000000"/>
              <w:bottom w:val="single" w:sz="4" w:space="0" w:color="000000"/>
              <w:right w:val="single" w:sz="4" w:space="0" w:color="000000"/>
            </w:tcBorders>
          </w:tcPr>
          <w:p w14:paraId="28E96FF4" w14:textId="77777777" w:rsidR="003439BB" w:rsidRDefault="00000000">
            <w:pPr>
              <w:spacing w:after="0" w:line="259" w:lineRule="auto"/>
              <w:ind w:left="12" w:right="0"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1E78B71D" w14:textId="77777777" w:rsidR="003439BB" w:rsidRDefault="00000000">
            <w:pPr>
              <w:spacing w:after="0" w:line="259" w:lineRule="auto"/>
              <w:ind w:right="60" w:firstLine="0"/>
            </w:pPr>
            <w:r>
              <w:t xml:space="preserve">Понимать содержание прослушанных и прочитанных научно- учебных и художественных текстов различных функционально- 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tc>
      </w:tr>
      <w:tr w:rsidR="003439BB" w14:paraId="569BFAC0"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EE8F8BF" w14:textId="77777777" w:rsidR="003439BB" w:rsidRDefault="00000000">
            <w:pPr>
              <w:spacing w:after="0" w:line="259" w:lineRule="auto"/>
              <w:ind w:left="7" w:right="0"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1A9B65C5" w14:textId="77777777" w:rsidR="003439BB" w:rsidRDefault="00000000">
            <w:pPr>
              <w:spacing w:after="0" w:line="259" w:lineRule="auto"/>
              <w:ind w:right="0" w:firstLine="0"/>
            </w:pPr>
            <w:r>
              <w:t xml:space="preserve">Устно пересказывать прочитанный или прослушанный текст объёмом не менее 110 слов </w:t>
            </w:r>
          </w:p>
        </w:tc>
      </w:tr>
      <w:tr w:rsidR="003439BB" w14:paraId="209C4309" w14:textId="77777777">
        <w:trPr>
          <w:trHeight w:val="1942"/>
        </w:trPr>
        <w:tc>
          <w:tcPr>
            <w:tcW w:w="992" w:type="dxa"/>
            <w:tcBorders>
              <w:top w:val="single" w:sz="4" w:space="0" w:color="000000"/>
              <w:left w:val="single" w:sz="4" w:space="0" w:color="000000"/>
              <w:bottom w:val="single" w:sz="4" w:space="0" w:color="000000"/>
              <w:right w:val="single" w:sz="4" w:space="0" w:color="000000"/>
            </w:tcBorders>
          </w:tcPr>
          <w:p w14:paraId="38EF7CD4" w14:textId="77777777" w:rsidR="003439BB" w:rsidRDefault="00000000">
            <w:pPr>
              <w:spacing w:after="0" w:line="259" w:lineRule="auto"/>
              <w:ind w:left="11" w:right="0"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5694AC21" w14:textId="77777777" w:rsidR="003439BB" w:rsidRDefault="00000000">
            <w:pPr>
              <w:spacing w:after="0" w:line="259" w:lineRule="auto"/>
              <w:ind w:right="60" w:firstLine="0"/>
            </w:pPr>
            <w:r>
              <w:t xml:space="preserve">Соблюдать в устной peuи и при письме нормы современного русского литературного языка, в том числе во время списывания текста объёмом 100 - 110 слов, словарного диктанта объёмом 20 - 25 слов, диктанта на основе связного текста объёмом 100 - 110 слов, составленного с учётом ранее изученных правил правописания (в том числе содержащего изучемные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 </w:t>
            </w:r>
          </w:p>
        </w:tc>
      </w:tr>
      <w:tr w:rsidR="003439BB" w14:paraId="620035C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5C469F7" w14:textId="77777777" w:rsidR="003439BB" w:rsidRDefault="00000000">
            <w:pPr>
              <w:spacing w:after="0" w:line="259" w:lineRule="auto"/>
              <w:ind w:right="1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7B21FD52" w14:textId="77777777" w:rsidR="003439BB" w:rsidRDefault="00000000">
            <w:pPr>
              <w:spacing w:after="0" w:line="259" w:lineRule="auto"/>
              <w:ind w:right="0" w:firstLine="0"/>
              <w:jc w:val="left"/>
            </w:pPr>
            <w:r>
              <w:rPr>
                <w:b/>
              </w:rPr>
              <w:t xml:space="preserve">По теме «Текст» </w:t>
            </w:r>
          </w:p>
        </w:tc>
      </w:tr>
      <w:tr w:rsidR="003439BB" w14:paraId="5166421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D1B6729" w14:textId="77777777" w:rsidR="003439BB" w:rsidRDefault="00000000">
            <w:pPr>
              <w:spacing w:after="0" w:line="259" w:lineRule="auto"/>
              <w:ind w:right="26"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F516A42" w14:textId="77777777" w:rsidR="003439BB" w:rsidRDefault="00000000">
            <w:pPr>
              <w:spacing w:after="0" w:line="259" w:lineRule="auto"/>
              <w:ind w:right="0" w:firstLine="0"/>
              <w:jc w:val="left"/>
            </w:pPr>
            <w:r>
              <w:t xml:space="preserve">Анализировать текст с точки зрения его соответствия основным признакам </w:t>
            </w:r>
          </w:p>
        </w:tc>
      </w:tr>
      <w:tr w:rsidR="003439BB" w14:paraId="173C28C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5B0142B7" w14:textId="77777777" w:rsidR="003439BB" w:rsidRDefault="00000000">
            <w:pPr>
              <w:spacing w:after="0" w:line="259" w:lineRule="auto"/>
              <w:ind w:right="23"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A695DB1" w14:textId="77777777" w:rsidR="003439BB" w:rsidRDefault="00000000">
            <w:pPr>
              <w:spacing w:after="0" w:line="259" w:lineRule="auto"/>
              <w:ind w:right="0" w:firstLine="0"/>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tc>
      </w:tr>
      <w:tr w:rsidR="003439BB" w14:paraId="52AC984A"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79F4BC65" w14:textId="77777777" w:rsidR="003439BB" w:rsidRDefault="00000000">
            <w:pPr>
              <w:spacing w:after="0" w:line="259" w:lineRule="auto"/>
              <w:ind w:right="41"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3CEC5CB0" w14:textId="77777777" w:rsidR="003439BB" w:rsidRDefault="00000000">
            <w:pPr>
              <w:spacing w:after="0" w:line="259" w:lineRule="auto"/>
              <w:ind w:right="0" w:firstLine="0"/>
              <w:jc w:val="left"/>
            </w:pPr>
            <w:r>
              <w:t xml:space="preserve">Проводить смысловой анализ текста </w:t>
            </w:r>
          </w:p>
        </w:tc>
      </w:tr>
      <w:tr w:rsidR="003439BB" w14:paraId="7A6C8BFC"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25B2C3E" w14:textId="77777777" w:rsidR="003439BB" w:rsidRDefault="00000000">
            <w:pPr>
              <w:spacing w:after="0" w:line="259" w:lineRule="auto"/>
              <w:ind w:right="46"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3EBD2CCD" w14:textId="77777777" w:rsidR="003439BB" w:rsidRDefault="00000000">
            <w:pPr>
              <w:spacing w:after="0" w:line="259" w:lineRule="auto"/>
              <w:ind w:right="0" w:firstLine="0"/>
              <w:jc w:val="left"/>
            </w:pPr>
            <w:r>
              <w:t xml:space="preserve">Проводить анализ текста, его композиционных особенностей, определять количество микротем и абзацев </w:t>
            </w:r>
          </w:p>
        </w:tc>
      </w:tr>
      <w:tr w:rsidR="003439BB" w14:paraId="2F2FACC0"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14348BF" w14:textId="77777777" w:rsidR="003439BB" w:rsidRDefault="00000000">
            <w:pPr>
              <w:spacing w:after="0" w:line="259" w:lineRule="auto"/>
              <w:ind w:right="52"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7D4A8726" w14:textId="77777777" w:rsidR="003439BB" w:rsidRDefault="00000000">
            <w:pPr>
              <w:spacing w:after="0" w:line="259" w:lineRule="auto"/>
              <w:ind w:right="0" w:firstLine="0"/>
            </w:pPr>
            <w:r>
              <w:t xml:space="preserve">Анализировать текст с точки зрения его принадлежности к функционально-смысловому типу речи </w:t>
            </w:r>
          </w:p>
        </w:tc>
      </w:tr>
      <w:tr w:rsidR="003439BB" w14:paraId="7F48546B"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5303039C" w14:textId="77777777" w:rsidR="003439BB" w:rsidRDefault="00000000">
            <w:pPr>
              <w:spacing w:after="0" w:line="259" w:lineRule="auto"/>
              <w:ind w:right="60" w:firstLine="0"/>
              <w:jc w:val="center"/>
            </w:pPr>
            <w:r>
              <w:lastRenderedPageBreak/>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35AE6AEA" w14:textId="77777777" w:rsidR="003439BB" w:rsidRDefault="00000000">
            <w:pPr>
              <w:spacing w:after="0" w:line="259" w:lineRule="auto"/>
              <w:ind w:right="63" w:firstLine="0"/>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tc>
      </w:tr>
      <w:tr w:rsidR="003439BB" w14:paraId="174DC1BD" w14:textId="77777777">
        <w:trPr>
          <w:trHeight w:val="1666"/>
        </w:trPr>
        <w:tc>
          <w:tcPr>
            <w:tcW w:w="992" w:type="dxa"/>
            <w:tcBorders>
              <w:top w:val="single" w:sz="4" w:space="0" w:color="000000"/>
              <w:left w:val="single" w:sz="4" w:space="0" w:color="000000"/>
              <w:bottom w:val="single" w:sz="4" w:space="0" w:color="000000"/>
              <w:right w:val="single" w:sz="4" w:space="0" w:color="000000"/>
            </w:tcBorders>
          </w:tcPr>
          <w:p w14:paraId="14DB7CAB" w14:textId="77777777" w:rsidR="003439BB" w:rsidRDefault="00000000">
            <w:pPr>
              <w:spacing w:after="0" w:line="259" w:lineRule="auto"/>
              <w:ind w:left="26" w:right="0"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434A5FE6" w14:textId="77777777" w:rsidR="003439BB" w:rsidRDefault="00000000">
            <w:pPr>
              <w:spacing w:after="0" w:line="259" w:lineRule="auto"/>
              <w:ind w:right="60" w:firstLine="0"/>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tc>
      </w:tr>
      <w:tr w:rsidR="003439BB" w14:paraId="2EA64716" w14:textId="77777777">
        <w:trPr>
          <w:trHeight w:val="1390"/>
        </w:trPr>
        <w:tc>
          <w:tcPr>
            <w:tcW w:w="992" w:type="dxa"/>
            <w:tcBorders>
              <w:top w:val="single" w:sz="4" w:space="0" w:color="000000"/>
              <w:left w:val="single" w:sz="4" w:space="0" w:color="000000"/>
              <w:bottom w:val="single" w:sz="4" w:space="0" w:color="000000"/>
              <w:right w:val="single" w:sz="4" w:space="0" w:color="000000"/>
            </w:tcBorders>
          </w:tcPr>
          <w:p w14:paraId="1D0E3891" w14:textId="77777777" w:rsidR="003439BB" w:rsidRDefault="00000000">
            <w:pPr>
              <w:spacing w:after="0" w:line="259" w:lineRule="auto"/>
              <w:ind w:left="16" w:right="0"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459CE266" w14:textId="77777777" w:rsidR="003439BB" w:rsidRDefault="00000000">
            <w:pPr>
              <w:spacing w:after="0" w:line="259" w:lineRule="auto"/>
              <w:ind w:right="61" w:firstLine="0"/>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p>
        </w:tc>
      </w:tr>
      <w:tr w:rsidR="003439BB" w14:paraId="4C48EFA6"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C01DD47" w14:textId="77777777" w:rsidR="003439BB" w:rsidRDefault="00000000">
            <w:pPr>
              <w:spacing w:after="0" w:line="259" w:lineRule="auto"/>
              <w:ind w:left="7" w:right="0"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2E92AECE" w14:textId="77777777" w:rsidR="003439BB" w:rsidRDefault="00000000">
            <w:pPr>
              <w:spacing w:after="0" w:line="259" w:lineRule="auto"/>
              <w:ind w:right="0" w:firstLine="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w:t>
            </w:r>
          </w:p>
        </w:tc>
      </w:tr>
    </w:tbl>
    <w:p w14:paraId="251E92D7"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6" w:type="dxa"/>
        </w:tblCellMar>
        <w:tblLook w:val="04A0" w:firstRow="1" w:lastRow="0" w:firstColumn="1" w:lastColumn="0" w:noHBand="0" w:noVBand="1"/>
      </w:tblPr>
      <w:tblGrid>
        <w:gridCol w:w="992"/>
        <w:gridCol w:w="8747"/>
      </w:tblGrid>
      <w:tr w:rsidR="003439BB" w14:paraId="7A31B4B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0F40C49"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D881F9D" w14:textId="77777777" w:rsidR="003439BB" w:rsidRDefault="00000000">
            <w:pPr>
              <w:spacing w:after="0" w:line="259" w:lineRule="auto"/>
              <w:ind w:right="0" w:firstLine="0"/>
              <w:jc w:val="left"/>
            </w:pPr>
            <w:r>
              <w:t xml:space="preserve">сти </w:t>
            </w:r>
          </w:p>
        </w:tc>
      </w:tr>
      <w:tr w:rsidR="003439BB" w14:paraId="78E1CC7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FEF5CF2" w14:textId="77777777" w:rsidR="003439BB" w:rsidRDefault="00000000">
            <w:pPr>
              <w:spacing w:after="0" w:line="259" w:lineRule="auto"/>
              <w:ind w:right="14"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7CCDA938" w14:textId="77777777" w:rsidR="003439BB" w:rsidRDefault="00000000">
            <w:pPr>
              <w:spacing w:after="0" w:line="259" w:lineRule="auto"/>
              <w:ind w:right="0" w:firstLine="0"/>
              <w:jc w:val="left"/>
            </w:pPr>
            <w:r>
              <w:t xml:space="preserve">Представлять сообщение на заданную тему в виде презентации </w:t>
            </w:r>
          </w:p>
        </w:tc>
      </w:tr>
      <w:tr w:rsidR="003439BB" w14:paraId="239F76E5"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096DECA4" w14:textId="77777777" w:rsidR="003439BB" w:rsidRDefault="00000000">
            <w:pPr>
              <w:spacing w:after="0" w:line="259" w:lineRule="auto"/>
              <w:ind w:right="14"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591C0959" w14:textId="77777777" w:rsidR="003439BB" w:rsidRDefault="00000000">
            <w:pPr>
              <w:spacing w:after="0" w:line="259" w:lineRule="auto"/>
              <w:ind w:right="59" w:firstLine="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tc>
      </w:tr>
      <w:tr w:rsidR="003439BB" w14:paraId="0AF41A20"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37A107AF" w14:textId="77777777" w:rsidR="003439BB" w:rsidRDefault="00000000">
            <w:pPr>
              <w:spacing w:after="0" w:line="259" w:lineRule="auto"/>
              <w:ind w:right="23"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37B08BE8" w14:textId="77777777" w:rsidR="003439BB" w:rsidRDefault="00000000">
            <w:pPr>
              <w:spacing w:after="0" w:line="259" w:lineRule="auto"/>
              <w:ind w:right="0" w:firstLine="0"/>
            </w:pPr>
            <w:r>
              <w:t xml:space="preserve">Редактировать собственные тексты с использованием знания норм современного русского литературного языка </w:t>
            </w:r>
          </w:p>
        </w:tc>
      </w:tr>
      <w:tr w:rsidR="003439BB" w14:paraId="34527D19"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19B051B" w14:textId="77777777" w:rsidR="003439BB" w:rsidRDefault="00000000">
            <w:pPr>
              <w:spacing w:after="0" w:line="259" w:lineRule="auto"/>
              <w:ind w:right="31"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31FC196" w14:textId="77777777" w:rsidR="003439BB" w:rsidRDefault="00000000">
            <w:pPr>
              <w:spacing w:after="0" w:line="259" w:lineRule="auto"/>
              <w:ind w:right="0" w:firstLine="0"/>
              <w:jc w:val="left"/>
            </w:pPr>
            <w:r>
              <w:rPr>
                <w:b/>
              </w:rPr>
              <w:t xml:space="preserve">По теме «Функциональные разновидности языка» </w:t>
            </w:r>
          </w:p>
        </w:tc>
      </w:tr>
      <w:tr w:rsidR="003439BB" w14:paraId="2F300A1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5B95E73F" w14:textId="77777777" w:rsidR="003439BB" w:rsidRDefault="00000000">
            <w:pPr>
              <w:spacing w:after="0" w:line="259" w:lineRule="auto"/>
              <w:ind w:right="33"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0D53A73" w14:textId="77777777" w:rsidR="003439BB" w:rsidRDefault="00000000">
            <w:pPr>
              <w:spacing w:after="0" w:line="259" w:lineRule="auto"/>
              <w:ind w:right="0" w:firstLine="0"/>
            </w:pPr>
            <w:r>
              <w:t xml:space="preserve">Характеризовать особенности официально-делового стиля речи, анализировать тексты разных жанров (заявление, расписка) </w:t>
            </w:r>
          </w:p>
        </w:tc>
      </w:tr>
      <w:tr w:rsidR="003439BB" w14:paraId="5CD801CB"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61001D06" w14:textId="77777777" w:rsidR="003439BB" w:rsidRDefault="00000000">
            <w:pPr>
              <w:spacing w:after="0" w:line="259" w:lineRule="auto"/>
              <w:ind w:right="39"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5C665501" w14:textId="77777777" w:rsidR="003439BB" w:rsidRDefault="00000000">
            <w:pPr>
              <w:spacing w:after="0" w:line="259" w:lineRule="auto"/>
              <w:ind w:right="59" w:firstLine="0"/>
            </w:pPr>
            <w:r>
              <w:t xml:space="preserve">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 </w:t>
            </w:r>
          </w:p>
        </w:tc>
      </w:tr>
      <w:tr w:rsidR="003439BB" w14:paraId="76DD89D1"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5C9C14E" w14:textId="77777777" w:rsidR="003439BB" w:rsidRDefault="00000000">
            <w:pPr>
              <w:spacing w:after="0" w:line="259" w:lineRule="auto"/>
              <w:ind w:right="52"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0809B125" w14:textId="77777777" w:rsidR="003439BB" w:rsidRDefault="00000000">
            <w:pPr>
              <w:spacing w:after="0" w:line="259" w:lineRule="auto"/>
              <w:ind w:right="0" w:firstLine="0"/>
              <w:jc w:val="left"/>
            </w:pPr>
            <w:r>
              <w:t xml:space="preserve">Применять знания об официально-деловом и научном стиле в речевой практике </w:t>
            </w:r>
          </w:p>
        </w:tc>
      </w:tr>
      <w:tr w:rsidR="003439BB" w14:paraId="382E8941"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BFD0BAA" w14:textId="77777777" w:rsidR="003439BB" w:rsidRDefault="00000000">
            <w:pPr>
              <w:spacing w:after="0" w:line="259" w:lineRule="auto"/>
              <w:ind w:left="27" w:right="0"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5B55299" w14:textId="77777777" w:rsidR="003439BB" w:rsidRDefault="00000000">
            <w:pPr>
              <w:spacing w:after="0" w:line="259" w:lineRule="auto"/>
              <w:ind w:right="0" w:firstLine="0"/>
              <w:jc w:val="left"/>
            </w:pPr>
            <w:r>
              <w:rPr>
                <w:b/>
              </w:rPr>
              <w:t xml:space="preserve">По теме «Система языка» </w:t>
            </w:r>
          </w:p>
        </w:tc>
      </w:tr>
      <w:tr w:rsidR="003439BB" w14:paraId="55384C9B" w14:textId="77777777">
        <w:trPr>
          <w:trHeight w:val="1666"/>
        </w:trPr>
        <w:tc>
          <w:tcPr>
            <w:tcW w:w="992" w:type="dxa"/>
            <w:tcBorders>
              <w:top w:val="single" w:sz="4" w:space="0" w:color="000000"/>
              <w:left w:val="single" w:sz="4" w:space="0" w:color="000000"/>
              <w:bottom w:val="single" w:sz="4" w:space="0" w:color="000000"/>
              <w:right w:val="single" w:sz="4" w:space="0" w:color="000000"/>
            </w:tcBorders>
          </w:tcPr>
          <w:p w14:paraId="6C545C00" w14:textId="77777777" w:rsidR="003439BB" w:rsidRDefault="00000000">
            <w:pPr>
              <w:spacing w:after="0" w:line="259" w:lineRule="auto"/>
              <w:ind w:left="20" w:right="0"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7B5A6096" w14:textId="77777777" w:rsidR="003439BB" w:rsidRDefault="00000000">
            <w:pPr>
              <w:spacing w:after="0" w:line="259" w:lineRule="auto"/>
              <w:ind w:right="57" w:firstLine="0"/>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tc>
      </w:tr>
      <w:tr w:rsidR="003439BB" w14:paraId="22139500"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6BDFC8B9" w14:textId="77777777" w:rsidR="003439BB" w:rsidRDefault="00000000">
            <w:pPr>
              <w:spacing w:after="0" w:line="259" w:lineRule="auto"/>
              <w:ind w:left="10" w:right="0"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03244910" w14:textId="77777777" w:rsidR="003439BB" w:rsidRDefault="00000000">
            <w:pPr>
              <w:spacing w:after="0" w:line="259" w:lineRule="auto"/>
              <w:ind w:right="0" w:firstLine="0"/>
              <w:jc w:val="left"/>
            </w:pPr>
            <w:r>
              <w:t xml:space="preserve">Проводить лексический анализ слов </w:t>
            </w:r>
          </w:p>
        </w:tc>
      </w:tr>
      <w:tr w:rsidR="003439BB" w14:paraId="2DB2C23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447DE97" w14:textId="77777777" w:rsidR="003439BB" w:rsidRDefault="00000000">
            <w:pPr>
              <w:spacing w:after="0" w:line="259" w:lineRule="auto"/>
              <w:ind w:left="10" w:right="0"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3433438A" w14:textId="77777777" w:rsidR="003439BB" w:rsidRDefault="00000000">
            <w:pPr>
              <w:spacing w:after="0" w:line="259" w:lineRule="auto"/>
              <w:ind w:right="0" w:firstLine="0"/>
              <w:jc w:val="left"/>
            </w:pPr>
            <w:r>
              <w:t xml:space="preserve">Распознавать в тексте фразеологизмы, уметь определять их значения </w:t>
            </w:r>
          </w:p>
        </w:tc>
      </w:tr>
      <w:tr w:rsidR="003439BB" w14:paraId="79A0D09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DD0F9CA" w14:textId="77777777" w:rsidR="003439BB" w:rsidRDefault="00000000">
            <w:pPr>
              <w:spacing w:after="0" w:line="259" w:lineRule="auto"/>
              <w:ind w:left="10" w:right="0"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150B9D5E" w14:textId="77777777" w:rsidR="003439BB" w:rsidRDefault="00000000">
            <w:pPr>
              <w:spacing w:after="0" w:line="259" w:lineRule="auto"/>
              <w:ind w:right="0" w:firstLine="0"/>
            </w:pPr>
            <w:r>
              <w:t xml:space="preserve">Распознавать формообразующие и словообразующие морфемы в слове; выделять производящую основу </w:t>
            </w:r>
          </w:p>
        </w:tc>
      </w:tr>
      <w:tr w:rsidR="003439BB" w14:paraId="1BB4C320"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296F794A" w14:textId="77777777" w:rsidR="003439BB" w:rsidRDefault="00000000">
            <w:pPr>
              <w:spacing w:after="0" w:line="259" w:lineRule="auto"/>
              <w:ind w:left="1" w:right="0"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348CE187" w14:textId="77777777" w:rsidR="003439BB" w:rsidRDefault="00000000">
            <w:pPr>
              <w:spacing w:after="0" w:line="259" w:lineRule="auto"/>
              <w:ind w:right="59" w:firstLine="0"/>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w:t>
            </w:r>
          </w:p>
        </w:tc>
      </w:tr>
      <w:tr w:rsidR="003439BB" w14:paraId="303A2D1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0AE5641" w14:textId="77777777" w:rsidR="003439BB" w:rsidRDefault="00000000">
            <w:pPr>
              <w:spacing w:after="0" w:line="259" w:lineRule="auto"/>
              <w:ind w:right="9" w:firstLine="0"/>
              <w:jc w:val="center"/>
            </w:pPr>
            <w:r>
              <w:lastRenderedPageBreak/>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3B2FB4DC" w14:textId="77777777" w:rsidR="003439BB" w:rsidRDefault="00000000">
            <w:pPr>
              <w:spacing w:after="0" w:line="259" w:lineRule="auto"/>
              <w:ind w:right="0" w:firstLine="0"/>
              <w:jc w:val="left"/>
            </w:pPr>
            <w:r>
              <w:t xml:space="preserve">Проводить морфемный и словообразовательный анализ слов </w:t>
            </w:r>
          </w:p>
        </w:tc>
      </w:tr>
      <w:tr w:rsidR="003439BB" w14:paraId="1E8A922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2DFE5FA" w14:textId="77777777" w:rsidR="003439BB" w:rsidRDefault="00000000">
            <w:pPr>
              <w:spacing w:after="0" w:line="259" w:lineRule="auto"/>
              <w:ind w:right="4"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22868AE1" w14:textId="77777777" w:rsidR="003439BB" w:rsidRDefault="00000000">
            <w:pPr>
              <w:spacing w:after="0" w:line="259" w:lineRule="auto"/>
              <w:ind w:right="0" w:firstLine="0"/>
            </w:pPr>
            <w:r>
              <w:t xml:space="preserve">Характеризовать особенности словообразования имён существительных, имён прилагательных, имён числительных, местоимений </w:t>
            </w:r>
          </w:p>
        </w:tc>
      </w:tr>
      <w:tr w:rsidR="003439BB" w14:paraId="7F36A30E"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516001E" w14:textId="77777777" w:rsidR="003439BB" w:rsidRDefault="00000000">
            <w:pPr>
              <w:spacing w:after="0" w:line="259" w:lineRule="auto"/>
              <w:ind w:right="9"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780F54D7" w14:textId="77777777" w:rsidR="003439BB" w:rsidRDefault="00000000">
            <w:pPr>
              <w:spacing w:after="0" w:line="259" w:lineRule="auto"/>
              <w:ind w:right="0" w:firstLine="0"/>
            </w:pPr>
            <w:r>
              <w:t xml:space="preserve">Различать качественные, относительные и притяжательные имена прилагательные </w:t>
            </w:r>
          </w:p>
        </w:tc>
      </w:tr>
      <w:tr w:rsidR="003439BB" w14:paraId="0393C08B"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6E1A401A" w14:textId="77777777" w:rsidR="003439BB" w:rsidRDefault="00000000">
            <w:pPr>
              <w:spacing w:after="0" w:line="259" w:lineRule="auto"/>
              <w:ind w:right="23"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001A1491" w14:textId="77777777" w:rsidR="003439BB" w:rsidRDefault="00000000">
            <w:pPr>
              <w:spacing w:after="0" w:line="259" w:lineRule="auto"/>
              <w:ind w:right="0" w:firstLine="0"/>
              <w:jc w:val="left"/>
            </w:pPr>
            <w:r>
              <w:t xml:space="preserve">Различать степени сравнения качественных имён прилагательных </w:t>
            </w:r>
          </w:p>
        </w:tc>
      </w:tr>
      <w:tr w:rsidR="003439BB" w14:paraId="70C6B284"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64E3B02" w14:textId="77777777" w:rsidR="003439BB" w:rsidRDefault="00000000">
            <w:pPr>
              <w:spacing w:after="0" w:line="259" w:lineRule="auto"/>
              <w:ind w:right="33"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123AB1E1" w14:textId="77777777" w:rsidR="003439BB" w:rsidRDefault="00000000">
            <w:pPr>
              <w:spacing w:after="0" w:line="259" w:lineRule="auto"/>
              <w:ind w:right="0" w:firstLine="0"/>
              <w:jc w:val="left"/>
            </w:pPr>
            <w:r>
              <w:t xml:space="preserve">Проводить морфологический анализ имён прилагательных </w:t>
            </w:r>
          </w:p>
        </w:tc>
      </w:tr>
      <w:tr w:rsidR="003439BB" w14:paraId="38ACBD02"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1BB717C" w14:textId="77777777" w:rsidR="003439BB" w:rsidRDefault="00000000">
            <w:pPr>
              <w:spacing w:after="0" w:line="259" w:lineRule="auto"/>
              <w:ind w:right="33"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5EFD5B84" w14:textId="77777777" w:rsidR="003439BB" w:rsidRDefault="00000000">
            <w:pPr>
              <w:spacing w:after="0" w:line="259" w:lineRule="auto"/>
              <w:ind w:right="0" w:firstLine="0"/>
              <w:jc w:val="left"/>
            </w:pPr>
            <w:r>
              <w:t xml:space="preserve">Распознавать числительные; определять общее грамматическое значение имени числительного </w:t>
            </w:r>
          </w:p>
        </w:tc>
      </w:tr>
      <w:tr w:rsidR="003439BB" w14:paraId="3093589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5DBB856" w14:textId="77777777" w:rsidR="003439BB" w:rsidRDefault="00000000">
            <w:pPr>
              <w:spacing w:after="0" w:line="259" w:lineRule="auto"/>
              <w:ind w:right="43"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693BA770" w14:textId="77777777" w:rsidR="003439BB" w:rsidRDefault="00000000">
            <w:pPr>
              <w:spacing w:after="0" w:line="259" w:lineRule="auto"/>
              <w:ind w:right="0" w:firstLine="0"/>
              <w:jc w:val="left"/>
            </w:pPr>
            <w:r>
              <w:t xml:space="preserve">Различать разряды имён числительных по значению, по строению </w:t>
            </w:r>
          </w:p>
        </w:tc>
      </w:tr>
      <w:tr w:rsidR="003439BB" w14:paraId="0002954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FBB7294" w14:textId="77777777" w:rsidR="003439BB" w:rsidRDefault="00000000">
            <w:pPr>
              <w:spacing w:after="0" w:line="259" w:lineRule="auto"/>
              <w:ind w:right="43"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75274EAF" w14:textId="77777777" w:rsidR="003439BB" w:rsidRDefault="00000000">
            <w:pPr>
              <w:spacing w:after="0" w:line="259" w:lineRule="auto"/>
              <w:ind w:right="0" w:firstLine="0"/>
              <w:jc w:val="left"/>
            </w:pPr>
            <w:r>
              <w:t xml:space="preserve">Характеризовать особенности склонения имён числительных </w:t>
            </w:r>
          </w:p>
        </w:tc>
      </w:tr>
      <w:tr w:rsidR="003439BB" w14:paraId="1C556F3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E246D85" w14:textId="77777777" w:rsidR="003439BB" w:rsidRDefault="00000000">
            <w:pPr>
              <w:spacing w:after="0" w:line="259" w:lineRule="auto"/>
              <w:ind w:right="43"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568A8D24" w14:textId="77777777" w:rsidR="003439BB" w:rsidRDefault="00000000">
            <w:pPr>
              <w:spacing w:after="0" w:line="259" w:lineRule="auto"/>
              <w:ind w:right="0" w:firstLine="0"/>
              <w:jc w:val="left"/>
            </w:pPr>
            <w:r>
              <w:t xml:space="preserve">Проводить морфологический анализ имён числительных </w:t>
            </w:r>
          </w:p>
        </w:tc>
      </w:tr>
      <w:tr w:rsidR="003439BB" w14:paraId="05A4D3AC"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1498D30C" w14:textId="77777777" w:rsidR="003439BB" w:rsidRDefault="00000000">
            <w:pPr>
              <w:spacing w:after="0" w:line="259" w:lineRule="auto"/>
              <w:ind w:right="52"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45E53812" w14:textId="77777777" w:rsidR="003439BB" w:rsidRDefault="00000000">
            <w:pPr>
              <w:spacing w:after="0" w:line="259" w:lineRule="auto"/>
              <w:ind w:right="0" w:firstLine="0"/>
            </w:pPr>
            <w:r>
              <w:t xml:space="preserve">Распознавать местоимения; определять общее грамматическое значение местоимения </w:t>
            </w:r>
          </w:p>
        </w:tc>
      </w:tr>
      <w:tr w:rsidR="003439BB" w14:paraId="2D4A9C4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F592BC1" w14:textId="77777777" w:rsidR="003439BB" w:rsidRDefault="00000000">
            <w:pPr>
              <w:spacing w:after="0" w:line="259" w:lineRule="auto"/>
              <w:ind w:right="62"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3AF03C6B" w14:textId="77777777" w:rsidR="003439BB" w:rsidRDefault="00000000">
            <w:pPr>
              <w:spacing w:after="0" w:line="259" w:lineRule="auto"/>
              <w:ind w:right="0" w:firstLine="0"/>
              <w:jc w:val="left"/>
            </w:pPr>
            <w:r>
              <w:t xml:space="preserve">Различать разряды местоимений </w:t>
            </w:r>
          </w:p>
        </w:tc>
      </w:tr>
      <w:tr w:rsidR="003439BB" w14:paraId="6DCDC346"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25A2D9B" w14:textId="77777777" w:rsidR="003439BB" w:rsidRDefault="00000000">
            <w:pPr>
              <w:spacing w:after="0" w:line="259" w:lineRule="auto"/>
              <w:ind w:right="62"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789456AA" w14:textId="77777777" w:rsidR="003439BB" w:rsidRDefault="00000000">
            <w:pPr>
              <w:spacing w:after="0" w:line="259" w:lineRule="auto"/>
              <w:ind w:right="0" w:firstLine="0"/>
              <w:jc w:val="left"/>
            </w:pPr>
            <w:r>
              <w:t xml:space="preserve">Характеризовать особенности склонения, словообразования местоимений </w:t>
            </w:r>
          </w:p>
        </w:tc>
      </w:tr>
      <w:tr w:rsidR="003439BB" w14:paraId="293F05A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9C936AA" w14:textId="77777777" w:rsidR="003439BB" w:rsidRDefault="00000000">
            <w:pPr>
              <w:spacing w:after="0" w:line="259" w:lineRule="auto"/>
              <w:ind w:left="15" w:right="0"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0742D055" w14:textId="77777777" w:rsidR="003439BB" w:rsidRDefault="00000000">
            <w:pPr>
              <w:spacing w:after="0" w:line="259" w:lineRule="auto"/>
              <w:ind w:right="0" w:firstLine="0"/>
              <w:jc w:val="left"/>
            </w:pPr>
            <w:r>
              <w:t xml:space="preserve">Проводить морфологический анализ местоимений </w:t>
            </w:r>
          </w:p>
        </w:tc>
      </w:tr>
      <w:tr w:rsidR="003439BB" w14:paraId="55DA93C6"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1C98B8C" w14:textId="77777777" w:rsidR="003439BB" w:rsidRDefault="00000000">
            <w:pPr>
              <w:spacing w:after="0" w:line="259" w:lineRule="auto"/>
              <w:ind w:left="20" w:right="0"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5BFB618F" w14:textId="77777777" w:rsidR="003439BB" w:rsidRDefault="00000000">
            <w:pPr>
              <w:spacing w:after="0" w:line="259" w:lineRule="auto"/>
              <w:ind w:right="0" w:firstLine="0"/>
              <w:jc w:val="left"/>
            </w:pPr>
            <w:r>
              <w:t xml:space="preserve">Распознавать переходные и непереходные глаголы </w:t>
            </w:r>
          </w:p>
        </w:tc>
      </w:tr>
      <w:tr w:rsidR="003439BB" w14:paraId="394C4C19"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D63F131" w14:textId="77777777" w:rsidR="003439BB" w:rsidRDefault="00000000">
            <w:pPr>
              <w:spacing w:after="0" w:line="259" w:lineRule="auto"/>
              <w:ind w:left="20" w:right="0" w:firstLine="0"/>
              <w:jc w:val="center"/>
            </w:pPr>
            <w:r>
              <w:t xml:space="preserve">4.20 </w:t>
            </w:r>
          </w:p>
        </w:tc>
        <w:tc>
          <w:tcPr>
            <w:tcW w:w="8747" w:type="dxa"/>
            <w:tcBorders>
              <w:top w:val="single" w:sz="4" w:space="0" w:color="000000"/>
              <w:left w:val="single" w:sz="4" w:space="0" w:color="000000"/>
              <w:bottom w:val="single" w:sz="4" w:space="0" w:color="000000"/>
              <w:right w:val="single" w:sz="4" w:space="0" w:color="000000"/>
            </w:tcBorders>
          </w:tcPr>
          <w:p w14:paraId="3E28AB9C" w14:textId="77777777" w:rsidR="003439BB" w:rsidRDefault="00000000">
            <w:pPr>
              <w:spacing w:after="0" w:line="259" w:lineRule="auto"/>
              <w:ind w:right="0" w:firstLine="0"/>
              <w:jc w:val="left"/>
            </w:pPr>
            <w:r>
              <w:t xml:space="preserve">Распознавать разноспрягаемые глаголы </w:t>
            </w:r>
          </w:p>
        </w:tc>
      </w:tr>
      <w:tr w:rsidR="003439BB" w14:paraId="37363EDD"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3F103F69" w14:textId="77777777" w:rsidR="003439BB" w:rsidRDefault="00000000">
            <w:pPr>
              <w:spacing w:after="0" w:line="259" w:lineRule="auto"/>
              <w:ind w:left="15" w:right="0"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6D5D814C" w14:textId="77777777" w:rsidR="003439BB" w:rsidRDefault="00000000">
            <w:pPr>
              <w:spacing w:after="0" w:line="259" w:lineRule="auto"/>
              <w:ind w:right="0" w:firstLine="0"/>
            </w:pPr>
            <w:r>
              <w:t xml:space="preserve">Определять наклонение глагола, значение глаголов в изъявительном, условном и повелительном наклонениях </w:t>
            </w:r>
          </w:p>
        </w:tc>
      </w:tr>
      <w:tr w:rsidR="003439BB" w14:paraId="10D54449"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71680AC" w14:textId="77777777" w:rsidR="003439BB" w:rsidRDefault="00000000">
            <w:pPr>
              <w:spacing w:after="0" w:line="259" w:lineRule="auto"/>
              <w:ind w:left="10" w:right="0"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75531EE6" w14:textId="77777777" w:rsidR="003439BB" w:rsidRDefault="00000000">
            <w:pPr>
              <w:spacing w:after="0" w:line="259" w:lineRule="auto"/>
              <w:ind w:right="0" w:firstLine="0"/>
            </w:pPr>
            <w:r>
              <w:t xml:space="preserve">Различать безличные и личные глаголы, использовать личные глаголы в безличном </w:t>
            </w:r>
          </w:p>
        </w:tc>
      </w:tr>
      <w:tr w:rsidR="003439BB" w14:paraId="4769855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0A95931"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BCFA13D" w14:textId="77777777" w:rsidR="003439BB" w:rsidRDefault="00000000">
            <w:pPr>
              <w:spacing w:after="0" w:line="259" w:lineRule="auto"/>
              <w:ind w:right="0" w:firstLine="0"/>
              <w:jc w:val="left"/>
            </w:pPr>
            <w:r>
              <w:t xml:space="preserve">значении </w:t>
            </w:r>
          </w:p>
        </w:tc>
      </w:tr>
      <w:tr w:rsidR="003439BB" w14:paraId="4B77DE9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62D2ED3" w14:textId="77777777" w:rsidR="003439BB" w:rsidRDefault="00000000">
            <w:pPr>
              <w:spacing w:after="0" w:line="259" w:lineRule="auto"/>
              <w:ind w:left="15" w:right="0"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7E6A34C8" w14:textId="77777777" w:rsidR="003439BB" w:rsidRDefault="00000000">
            <w:pPr>
              <w:spacing w:after="0" w:line="259" w:lineRule="auto"/>
              <w:ind w:right="0" w:firstLine="0"/>
              <w:jc w:val="left"/>
            </w:pPr>
            <w:r>
              <w:t xml:space="preserve">Проводить морфологический анализ глаголов </w:t>
            </w:r>
          </w:p>
        </w:tc>
      </w:tr>
      <w:tr w:rsidR="003439BB" w14:paraId="75CC745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0A2D2C5" w14:textId="77777777" w:rsidR="003439BB" w:rsidRDefault="00000000">
            <w:pPr>
              <w:spacing w:after="0" w:line="259" w:lineRule="auto"/>
              <w:ind w:left="10" w:right="0"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117CA4D7" w14:textId="77777777" w:rsidR="003439BB" w:rsidRDefault="00000000">
            <w:pPr>
              <w:spacing w:after="0" w:line="259" w:lineRule="auto"/>
              <w:ind w:right="0" w:firstLine="0"/>
              <w:jc w:val="left"/>
            </w:pPr>
            <w:r>
              <w:t xml:space="preserve">Проводить фонетический анализ слов </w:t>
            </w:r>
          </w:p>
        </w:tc>
      </w:tr>
      <w:tr w:rsidR="003439BB" w14:paraId="1BF02319"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3F981C33" w14:textId="77777777" w:rsidR="003439BB" w:rsidRDefault="00000000">
            <w:pPr>
              <w:spacing w:after="0" w:line="259" w:lineRule="auto"/>
              <w:ind w:left="5" w:right="0"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497EAE43" w14:textId="77777777" w:rsidR="003439BB" w:rsidRDefault="00000000">
            <w:pPr>
              <w:spacing w:after="0" w:line="259" w:lineRule="auto"/>
              <w:ind w:right="0" w:firstLine="0"/>
              <w:jc w:val="left"/>
            </w:pPr>
            <w:r>
              <w:t xml:space="preserve">Проводить синтаксический анализ словосочетаний и предложений </w:t>
            </w:r>
          </w:p>
        </w:tc>
      </w:tr>
      <w:tr w:rsidR="003439BB" w14:paraId="3AB4F6A1"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67F38FE" w14:textId="77777777" w:rsidR="003439BB" w:rsidRDefault="00000000">
            <w:pPr>
              <w:spacing w:after="0" w:line="259" w:lineRule="auto"/>
              <w:ind w:left="13" w:right="0"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39BA49FB" w14:textId="77777777" w:rsidR="003439BB" w:rsidRDefault="00000000">
            <w:pPr>
              <w:spacing w:after="0" w:line="259" w:lineRule="auto"/>
              <w:ind w:right="0" w:firstLine="0"/>
              <w:jc w:val="left"/>
            </w:pPr>
            <w:r>
              <w:rPr>
                <w:b/>
              </w:rPr>
              <w:t xml:space="preserve">По теме «Культура речи» </w:t>
            </w:r>
          </w:p>
        </w:tc>
      </w:tr>
      <w:tr w:rsidR="003439BB" w14:paraId="7416491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B664D2A" w14:textId="77777777" w:rsidR="003439BB" w:rsidRDefault="00000000">
            <w:pPr>
              <w:spacing w:after="0" w:line="259" w:lineRule="auto"/>
              <w:ind w:left="10" w:right="0"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2EAB1375" w14:textId="77777777" w:rsidR="003439BB" w:rsidRDefault="00000000">
            <w:pPr>
              <w:spacing w:after="0" w:line="259" w:lineRule="auto"/>
              <w:ind w:right="0" w:firstLine="0"/>
              <w:jc w:val="left"/>
            </w:pPr>
            <w:r>
              <w:t xml:space="preserve">Использовать знания по фонетике и орфоэпии в практике произношения слов </w:t>
            </w:r>
          </w:p>
        </w:tc>
      </w:tr>
      <w:tr w:rsidR="003439BB" w14:paraId="0D8F5996"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5FFE708" w14:textId="77777777" w:rsidR="003439BB" w:rsidRDefault="00000000">
            <w:pPr>
              <w:spacing w:after="0" w:line="259" w:lineRule="auto"/>
              <w:ind w:left="4" w:right="0"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154EDD60" w14:textId="77777777" w:rsidR="003439BB" w:rsidRDefault="00000000">
            <w:pPr>
              <w:spacing w:after="0" w:line="259" w:lineRule="auto"/>
              <w:ind w:right="0" w:firstLine="0"/>
            </w:pPr>
            <w:r>
              <w:t xml:space="preserve">Соблюдать нормы произношения имён существительных и имён прилагательных, постановки в них ударения (в рамках изученного) </w:t>
            </w:r>
          </w:p>
        </w:tc>
      </w:tr>
      <w:tr w:rsidR="003439BB" w14:paraId="6DB248BE" w14:textId="77777777">
        <w:trPr>
          <w:trHeight w:val="1114"/>
        </w:trPr>
        <w:tc>
          <w:tcPr>
            <w:tcW w:w="992" w:type="dxa"/>
            <w:tcBorders>
              <w:top w:val="single" w:sz="4" w:space="0" w:color="000000"/>
              <w:left w:val="single" w:sz="4" w:space="0" w:color="000000"/>
              <w:bottom w:val="single" w:sz="4" w:space="0" w:color="000000"/>
              <w:right w:val="single" w:sz="4" w:space="0" w:color="000000"/>
            </w:tcBorders>
          </w:tcPr>
          <w:p w14:paraId="4F6C7B53" w14:textId="77777777" w:rsidR="003439BB" w:rsidRDefault="00000000">
            <w:pPr>
              <w:spacing w:after="0" w:line="259" w:lineRule="auto"/>
              <w:ind w:right="4"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0FC402F6" w14:textId="77777777" w:rsidR="003439BB" w:rsidRDefault="00000000">
            <w:pPr>
              <w:spacing w:after="0" w:line="259" w:lineRule="auto"/>
              <w:ind w:right="62" w:firstLine="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уместнот и выразительного словоупотребления; использовать толковые словари </w:t>
            </w:r>
          </w:p>
        </w:tc>
      </w:tr>
      <w:tr w:rsidR="003439BB" w14:paraId="38D66BF5"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6B9D95C2" w14:textId="77777777" w:rsidR="003439BB" w:rsidRDefault="00000000">
            <w:pPr>
              <w:spacing w:after="0" w:line="259" w:lineRule="auto"/>
              <w:ind w:right="14"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178733AF" w14:textId="77777777" w:rsidR="003439BB" w:rsidRDefault="00000000">
            <w:pPr>
              <w:spacing w:after="0" w:line="259" w:lineRule="auto"/>
              <w:ind w:right="62" w:firstLine="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tc>
      </w:tr>
      <w:tr w:rsidR="003439BB" w14:paraId="5B8CD1F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4F8765D" w14:textId="77777777" w:rsidR="003439BB" w:rsidRDefault="00000000">
            <w:pPr>
              <w:spacing w:after="0" w:line="259" w:lineRule="auto"/>
              <w:ind w:right="29"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1AE197E4" w14:textId="77777777" w:rsidR="003439BB" w:rsidRDefault="00000000">
            <w:pPr>
              <w:spacing w:after="0" w:line="259" w:lineRule="auto"/>
              <w:ind w:right="0" w:firstLine="0"/>
            </w:pPr>
            <w:r>
              <w:t xml:space="preserve">Соблюдать нормы словоизменения имён существительных, соблюдать нормы словообразования имён прилагательных </w:t>
            </w:r>
          </w:p>
        </w:tc>
      </w:tr>
      <w:tr w:rsidR="003439BB" w14:paraId="310EDCD6"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445F6C76" w14:textId="77777777" w:rsidR="003439BB" w:rsidRDefault="00000000">
            <w:pPr>
              <w:spacing w:after="0" w:line="259" w:lineRule="auto"/>
              <w:ind w:right="34"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1BD0B726" w14:textId="77777777" w:rsidR="003439BB" w:rsidRDefault="00000000">
            <w:pPr>
              <w:spacing w:after="0" w:line="259" w:lineRule="auto"/>
              <w:ind w:right="0" w:firstLine="0"/>
              <w:jc w:val="left"/>
            </w:pPr>
            <w:r>
              <w:t xml:space="preserve">Уметь склонять числительные </w:t>
            </w:r>
          </w:p>
        </w:tc>
      </w:tr>
      <w:tr w:rsidR="003439BB" w14:paraId="0E5173A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23AC1C7" w14:textId="77777777" w:rsidR="003439BB" w:rsidRDefault="00000000">
            <w:pPr>
              <w:spacing w:after="0" w:line="259" w:lineRule="auto"/>
              <w:ind w:right="38"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4328C66F" w14:textId="77777777" w:rsidR="003439BB" w:rsidRDefault="00000000">
            <w:pPr>
              <w:spacing w:after="0" w:line="259" w:lineRule="auto"/>
              <w:ind w:right="0" w:firstLine="0"/>
              <w:jc w:val="left"/>
            </w:pPr>
            <w:r>
              <w:t xml:space="preserve">Уметь склонять местоимения </w:t>
            </w:r>
          </w:p>
        </w:tc>
      </w:tr>
      <w:tr w:rsidR="003439BB" w14:paraId="542EE82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5CFAE81" w14:textId="77777777" w:rsidR="003439BB" w:rsidRDefault="00000000">
            <w:pPr>
              <w:spacing w:after="0" w:line="259" w:lineRule="auto"/>
              <w:ind w:right="44"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6B6671F6" w14:textId="77777777" w:rsidR="003439BB" w:rsidRDefault="00000000">
            <w:pPr>
              <w:spacing w:after="0" w:line="259" w:lineRule="auto"/>
              <w:ind w:right="0" w:firstLine="0"/>
              <w:jc w:val="left"/>
            </w:pPr>
            <w:r>
              <w:t xml:space="preserve">Правильно употреблять собирательные имена числительные </w:t>
            </w:r>
          </w:p>
        </w:tc>
      </w:tr>
      <w:tr w:rsidR="003439BB" w14:paraId="556C43D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68DB8ED" w14:textId="77777777" w:rsidR="003439BB" w:rsidRDefault="00000000">
            <w:pPr>
              <w:spacing w:after="0" w:line="259" w:lineRule="auto"/>
              <w:ind w:right="3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25FC26E1" w14:textId="77777777" w:rsidR="003439BB" w:rsidRDefault="00000000">
            <w:pPr>
              <w:spacing w:after="0" w:line="259" w:lineRule="auto"/>
              <w:ind w:right="0" w:firstLine="0"/>
              <w:jc w:val="left"/>
            </w:pPr>
            <w:r>
              <w:rPr>
                <w:b/>
              </w:rPr>
              <w:t xml:space="preserve">По теме «Орфография» </w:t>
            </w:r>
          </w:p>
        </w:tc>
      </w:tr>
      <w:tr w:rsidR="003439BB" w14:paraId="1EA6CE78"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573F24A" w14:textId="77777777" w:rsidR="003439BB" w:rsidRDefault="00000000">
            <w:pPr>
              <w:spacing w:after="0" w:line="259" w:lineRule="auto"/>
              <w:ind w:right="53"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3C22D088" w14:textId="77777777" w:rsidR="003439BB" w:rsidRDefault="00000000">
            <w:pPr>
              <w:spacing w:after="0" w:line="259" w:lineRule="auto"/>
              <w:ind w:right="0" w:firstLine="0"/>
              <w:jc w:val="left"/>
            </w:pPr>
            <w:r>
              <w:t xml:space="preserve">Распознавать изученные орфограммы </w:t>
            </w:r>
          </w:p>
        </w:tc>
      </w:tr>
      <w:tr w:rsidR="003439BB" w14:paraId="44F6E48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04B9C00"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6FAC6DA2" w14:textId="77777777" w:rsidR="003439BB" w:rsidRDefault="00000000">
            <w:pPr>
              <w:spacing w:after="0" w:line="259" w:lineRule="auto"/>
              <w:ind w:right="0" w:firstLine="0"/>
              <w:jc w:val="left"/>
            </w:pPr>
            <w:r>
              <w:t xml:space="preserve">Применять знания по орфографии в практике правописания </w:t>
            </w:r>
          </w:p>
        </w:tc>
      </w:tr>
      <w:tr w:rsidR="003439BB" w14:paraId="4A8D2CF0"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4EAAD175" w14:textId="77777777" w:rsidR="003439BB" w:rsidRDefault="00000000">
            <w:pPr>
              <w:spacing w:after="0" w:line="259" w:lineRule="auto"/>
              <w:ind w:right="62" w:firstLine="0"/>
              <w:jc w:val="center"/>
            </w:pPr>
            <w:r>
              <w:lastRenderedPageBreak/>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0A326659" w14:textId="77777777" w:rsidR="003439BB" w:rsidRDefault="00000000">
            <w:pPr>
              <w:spacing w:after="0" w:line="259" w:lineRule="auto"/>
              <w:ind w:right="0" w:firstLine="0"/>
              <w:jc w:val="left"/>
            </w:pPr>
            <w:r>
              <w:t xml:space="preserve">Использовать знания по фонетике и графике в практике правописания слов </w:t>
            </w:r>
          </w:p>
        </w:tc>
      </w:tr>
      <w:tr w:rsidR="003439BB" w14:paraId="7B35C3D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501CD67" w14:textId="77777777" w:rsidR="003439BB" w:rsidRDefault="00000000">
            <w:pPr>
              <w:spacing w:after="0" w:line="259" w:lineRule="auto"/>
              <w:ind w:left="1" w:right="0"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5131B691" w14:textId="77777777" w:rsidR="003439BB" w:rsidRDefault="00000000">
            <w:pPr>
              <w:spacing w:after="0" w:line="259" w:lineRule="auto"/>
              <w:ind w:right="0" w:firstLine="0"/>
              <w:jc w:val="left"/>
            </w:pPr>
            <w:r>
              <w:t xml:space="preserve">Соблюдать нормы правописания сложных и сложносокращённых слов </w:t>
            </w:r>
          </w:p>
        </w:tc>
      </w:tr>
      <w:tr w:rsidR="003439BB" w14:paraId="7E5C16E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8A645C0" w14:textId="77777777" w:rsidR="003439BB" w:rsidRDefault="00000000">
            <w:pPr>
              <w:spacing w:after="0" w:line="259" w:lineRule="auto"/>
              <w:ind w:right="6" w:firstLine="0"/>
              <w:jc w:val="center"/>
            </w:pPr>
            <w:r>
              <w:t xml:space="preserve">бЬ </w:t>
            </w:r>
          </w:p>
        </w:tc>
        <w:tc>
          <w:tcPr>
            <w:tcW w:w="8747" w:type="dxa"/>
            <w:tcBorders>
              <w:top w:val="single" w:sz="4" w:space="0" w:color="000000"/>
              <w:left w:val="single" w:sz="4" w:space="0" w:color="000000"/>
              <w:bottom w:val="single" w:sz="4" w:space="0" w:color="000000"/>
              <w:right w:val="single" w:sz="4" w:space="0" w:color="000000"/>
            </w:tcBorders>
          </w:tcPr>
          <w:p w14:paraId="7DCEB754" w14:textId="77777777" w:rsidR="003439BB" w:rsidRDefault="00000000">
            <w:pPr>
              <w:spacing w:after="0" w:line="259" w:lineRule="auto"/>
              <w:ind w:right="0" w:firstLine="0"/>
              <w:jc w:val="left"/>
            </w:pPr>
            <w:r>
              <w:t xml:space="preserve">Соблюдать нормы правописания корня </w:t>
            </w:r>
            <w:r>
              <w:rPr>
                <w:i/>
              </w:rPr>
              <w:t xml:space="preserve">-кас- </w:t>
            </w:r>
            <w:r>
              <w:t xml:space="preserve">и </w:t>
            </w:r>
            <w:r>
              <w:rPr>
                <w:i/>
              </w:rPr>
              <w:t xml:space="preserve">-кос- </w:t>
            </w:r>
            <w:r>
              <w:t xml:space="preserve">с чередованием </w:t>
            </w:r>
          </w:p>
        </w:tc>
      </w:tr>
      <w:tr w:rsidR="003439BB" w14:paraId="5A0DD20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DE6E898" w14:textId="77777777" w:rsidR="003439BB" w:rsidRDefault="00000000">
            <w:pPr>
              <w:spacing w:after="0" w:line="259" w:lineRule="auto"/>
              <w:ind w:left="5" w:right="0"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0E75D8E0" w14:textId="77777777" w:rsidR="003439BB" w:rsidRDefault="00000000">
            <w:pPr>
              <w:spacing w:after="0" w:line="259" w:lineRule="auto"/>
              <w:ind w:right="0" w:firstLine="0"/>
              <w:jc w:val="left"/>
            </w:pPr>
            <w:r>
              <w:t xml:space="preserve">Соблюдать нормы правописания гласных в приставках </w:t>
            </w:r>
            <w:r>
              <w:rPr>
                <w:i/>
              </w:rPr>
              <w:t xml:space="preserve">пре- </w:t>
            </w:r>
            <w:r>
              <w:t xml:space="preserve">и </w:t>
            </w:r>
            <w:r>
              <w:rPr>
                <w:i/>
              </w:rPr>
              <w:t xml:space="preserve">при- </w:t>
            </w:r>
          </w:p>
        </w:tc>
      </w:tr>
      <w:tr w:rsidR="003439BB" w14:paraId="5906E53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F404444" w14:textId="77777777" w:rsidR="003439BB" w:rsidRDefault="00000000">
            <w:pPr>
              <w:spacing w:after="0" w:line="259" w:lineRule="auto"/>
              <w:ind w:left="10" w:right="0"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3F87D519" w14:textId="77777777" w:rsidR="003439BB" w:rsidRDefault="00000000">
            <w:pPr>
              <w:spacing w:after="0" w:line="259" w:lineRule="auto"/>
              <w:ind w:right="0" w:firstLine="0"/>
              <w:jc w:val="left"/>
            </w:pPr>
            <w:r>
              <w:t xml:space="preserve">Соблюдать нормы слитного и дефисного написания </w:t>
            </w:r>
            <w:r>
              <w:rPr>
                <w:i/>
              </w:rPr>
              <w:t xml:space="preserve">пол- </w:t>
            </w:r>
            <w:r>
              <w:t xml:space="preserve">и </w:t>
            </w:r>
            <w:r>
              <w:rPr>
                <w:i/>
              </w:rPr>
              <w:t xml:space="preserve">полу- </w:t>
            </w:r>
            <w:r>
              <w:t>со словами</w:t>
            </w:r>
            <w:r>
              <w:rPr>
                <w:i/>
              </w:rPr>
              <w:t xml:space="preserve"> </w:t>
            </w:r>
          </w:p>
        </w:tc>
      </w:tr>
      <w:tr w:rsidR="003439BB" w14:paraId="05CE055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8954819" w14:textId="77777777" w:rsidR="003439BB" w:rsidRDefault="00000000">
            <w:pPr>
              <w:spacing w:after="0" w:line="259" w:lineRule="auto"/>
              <w:ind w:left="10" w:right="0"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11FBD95A" w14:textId="77777777" w:rsidR="003439BB" w:rsidRDefault="00000000">
            <w:pPr>
              <w:spacing w:after="0" w:line="259" w:lineRule="auto"/>
              <w:ind w:right="0" w:firstLine="0"/>
              <w:jc w:val="left"/>
            </w:pPr>
            <w:r>
              <w:t xml:space="preserve">Соблюдать нормы правописания н и </w:t>
            </w:r>
            <w:r>
              <w:rPr>
                <w:i/>
              </w:rPr>
              <w:t xml:space="preserve">нн </w:t>
            </w:r>
            <w:r>
              <w:t xml:space="preserve">в именах прилагательных </w:t>
            </w:r>
          </w:p>
        </w:tc>
      </w:tr>
      <w:tr w:rsidR="003439BB" w14:paraId="411A55DE"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4BAEFA66" w14:textId="77777777" w:rsidR="003439BB" w:rsidRDefault="00000000">
            <w:pPr>
              <w:spacing w:after="0" w:line="259" w:lineRule="auto"/>
              <w:ind w:left="10" w:right="0"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12C8EC35" w14:textId="77777777" w:rsidR="003439BB" w:rsidRDefault="00000000">
            <w:pPr>
              <w:spacing w:after="0" w:line="259" w:lineRule="auto"/>
              <w:ind w:right="939" w:firstLine="0"/>
              <w:jc w:val="left"/>
            </w:pPr>
            <w:r>
              <w:t xml:space="preserve">Соблюдать нормы правописания суффиксов </w:t>
            </w:r>
            <w:r>
              <w:rPr>
                <w:i/>
              </w:rPr>
              <w:t xml:space="preserve">-к- </w:t>
            </w:r>
            <w:r>
              <w:t xml:space="preserve">и </w:t>
            </w:r>
            <w:r>
              <w:rPr>
                <w:i/>
              </w:rPr>
              <w:t xml:space="preserve">-ск- </w:t>
            </w:r>
            <w:r>
              <w:t xml:space="preserve">имён прилагательных </w:t>
            </w:r>
          </w:p>
        </w:tc>
      </w:tr>
      <w:tr w:rsidR="003439BB" w14:paraId="572AC9D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A5CEA5C" w14:textId="77777777" w:rsidR="003439BB" w:rsidRDefault="00000000">
            <w:pPr>
              <w:spacing w:after="0" w:line="259" w:lineRule="auto"/>
              <w:ind w:right="4"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4997948D" w14:textId="77777777" w:rsidR="003439BB" w:rsidRDefault="00000000">
            <w:pPr>
              <w:spacing w:after="0" w:line="259" w:lineRule="auto"/>
              <w:ind w:right="0" w:firstLine="0"/>
              <w:jc w:val="left"/>
            </w:pPr>
            <w:r>
              <w:t xml:space="preserve">Соблюдать нормы правописания сложных имён прилагательных </w:t>
            </w:r>
          </w:p>
        </w:tc>
      </w:tr>
      <w:tr w:rsidR="003439BB" w14:paraId="0464941D"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1F8E87DD" w14:textId="77777777" w:rsidR="003439BB" w:rsidRDefault="00000000">
            <w:pPr>
              <w:spacing w:after="0" w:line="259" w:lineRule="auto"/>
              <w:ind w:right="9" w:firstLine="0"/>
              <w:jc w:val="center"/>
            </w:pPr>
            <w:r>
              <w:t xml:space="preserve">6.11 </w:t>
            </w:r>
          </w:p>
        </w:tc>
        <w:tc>
          <w:tcPr>
            <w:tcW w:w="8747" w:type="dxa"/>
            <w:tcBorders>
              <w:top w:val="single" w:sz="4" w:space="0" w:color="000000"/>
              <w:left w:val="single" w:sz="4" w:space="0" w:color="000000"/>
              <w:bottom w:val="single" w:sz="4" w:space="0" w:color="000000"/>
              <w:right w:val="single" w:sz="4" w:space="0" w:color="000000"/>
            </w:tcBorders>
          </w:tcPr>
          <w:p w14:paraId="39FEF0B1" w14:textId="77777777" w:rsidR="003439BB" w:rsidRDefault="00000000">
            <w:pPr>
              <w:spacing w:after="0" w:line="259" w:lineRule="auto"/>
              <w:ind w:right="57" w:firstLine="0"/>
            </w:pPr>
            <w:r>
              <w:t xml:space="preserve">Соблюдать нормы правописания имён числительных, в том числе написание </w:t>
            </w:r>
            <w:r>
              <w:rPr>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tc>
      </w:tr>
      <w:tr w:rsidR="003439BB" w14:paraId="2938C70D"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2192DFE6" w14:textId="77777777" w:rsidR="003439BB" w:rsidRDefault="00000000">
            <w:pPr>
              <w:spacing w:after="0" w:line="259" w:lineRule="auto"/>
              <w:ind w:right="19" w:firstLine="0"/>
              <w:jc w:val="center"/>
            </w:pPr>
            <w:r>
              <w:t xml:space="preserve">6.12 </w:t>
            </w:r>
          </w:p>
        </w:tc>
        <w:tc>
          <w:tcPr>
            <w:tcW w:w="8747" w:type="dxa"/>
            <w:tcBorders>
              <w:top w:val="single" w:sz="4" w:space="0" w:color="000000"/>
              <w:left w:val="single" w:sz="4" w:space="0" w:color="000000"/>
              <w:bottom w:val="single" w:sz="4" w:space="0" w:color="000000"/>
              <w:right w:val="single" w:sz="4" w:space="0" w:color="000000"/>
            </w:tcBorders>
          </w:tcPr>
          <w:p w14:paraId="1AA43959" w14:textId="77777777" w:rsidR="003439BB" w:rsidRDefault="00000000">
            <w:pPr>
              <w:spacing w:after="0" w:line="259" w:lineRule="auto"/>
              <w:ind w:right="0" w:firstLine="0"/>
            </w:pPr>
            <w:r>
              <w:t xml:space="preserve">Соблюдать нормы правописания местоимений с </w:t>
            </w:r>
            <w:r>
              <w:rPr>
                <w:i/>
              </w:rPr>
              <w:t xml:space="preserve">не </w:t>
            </w:r>
            <w:r>
              <w:t xml:space="preserve">и не, слитного, раздельного и дефисного написания местоимений </w:t>
            </w:r>
          </w:p>
        </w:tc>
      </w:tr>
      <w:tr w:rsidR="003439BB" w14:paraId="5CC223F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2390EA6" w14:textId="77777777" w:rsidR="003439BB" w:rsidRDefault="00000000">
            <w:pPr>
              <w:spacing w:after="0" w:line="259" w:lineRule="auto"/>
              <w:ind w:right="23" w:firstLine="0"/>
              <w:jc w:val="center"/>
            </w:pPr>
            <w:r>
              <w:t xml:space="preserve">6.13 </w:t>
            </w:r>
          </w:p>
        </w:tc>
        <w:tc>
          <w:tcPr>
            <w:tcW w:w="8747" w:type="dxa"/>
            <w:tcBorders>
              <w:top w:val="single" w:sz="4" w:space="0" w:color="000000"/>
              <w:left w:val="single" w:sz="4" w:space="0" w:color="000000"/>
              <w:bottom w:val="single" w:sz="4" w:space="0" w:color="000000"/>
              <w:right w:val="single" w:sz="4" w:space="0" w:color="000000"/>
            </w:tcBorders>
          </w:tcPr>
          <w:p w14:paraId="61F3B05F" w14:textId="77777777" w:rsidR="003439BB" w:rsidRDefault="00000000">
            <w:pPr>
              <w:spacing w:after="0" w:line="259" w:lineRule="auto"/>
              <w:ind w:right="0" w:firstLine="0"/>
              <w:jc w:val="left"/>
            </w:pPr>
            <w:r>
              <w:t xml:space="preserve">Соблюдать нормы правописания ь в формах глагола повелительного наклонения </w:t>
            </w:r>
          </w:p>
        </w:tc>
      </w:tr>
      <w:tr w:rsidR="003439BB" w14:paraId="044C67E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EEA004A" w14:textId="77777777" w:rsidR="003439BB" w:rsidRDefault="00000000">
            <w:pPr>
              <w:spacing w:after="0" w:line="259" w:lineRule="auto"/>
              <w:ind w:right="33" w:firstLine="0"/>
              <w:jc w:val="center"/>
            </w:pPr>
            <w:r>
              <w:t xml:space="preserve">6.14 </w:t>
            </w:r>
          </w:p>
        </w:tc>
        <w:tc>
          <w:tcPr>
            <w:tcW w:w="8747" w:type="dxa"/>
            <w:tcBorders>
              <w:top w:val="single" w:sz="4" w:space="0" w:color="000000"/>
              <w:left w:val="single" w:sz="4" w:space="0" w:color="000000"/>
              <w:bottom w:val="single" w:sz="4" w:space="0" w:color="000000"/>
              <w:right w:val="single" w:sz="4" w:space="0" w:color="000000"/>
            </w:tcBorders>
          </w:tcPr>
          <w:p w14:paraId="1219D6A6" w14:textId="77777777" w:rsidR="003439BB" w:rsidRDefault="00000000">
            <w:pPr>
              <w:spacing w:after="0" w:line="259" w:lineRule="auto"/>
              <w:ind w:right="0" w:firstLine="0"/>
              <w:jc w:val="left"/>
            </w:pPr>
            <w:r>
              <w:t xml:space="preserve">Проводить орфографический анализ слов (в рамках изученного) </w:t>
            </w:r>
          </w:p>
        </w:tc>
      </w:tr>
      <w:tr w:rsidR="003439BB" w14:paraId="20578054"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23A312E" w14:textId="77777777" w:rsidR="003439BB" w:rsidRDefault="00000000">
            <w:pPr>
              <w:spacing w:after="0" w:line="259" w:lineRule="auto"/>
              <w:ind w:right="11"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0D7D70A7" w14:textId="77777777" w:rsidR="003439BB" w:rsidRDefault="00000000">
            <w:pPr>
              <w:spacing w:after="0" w:line="259" w:lineRule="auto"/>
              <w:ind w:right="0" w:firstLine="0"/>
              <w:jc w:val="left"/>
            </w:pPr>
            <w:r>
              <w:rPr>
                <w:b/>
              </w:rPr>
              <w:t xml:space="preserve">По теме «Пунктуация» </w:t>
            </w:r>
          </w:p>
        </w:tc>
      </w:tr>
      <w:tr w:rsidR="003439BB" w14:paraId="09FBEEC7"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57E2CFD6" w14:textId="77777777" w:rsidR="003439BB" w:rsidRDefault="00000000">
            <w:pPr>
              <w:spacing w:after="0" w:line="259" w:lineRule="auto"/>
              <w:ind w:right="9"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334C1CDC" w14:textId="77777777" w:rsidR="003439BB" w:rsidRDefault="00000000">
            <w:pPr>
              <w:spacing w:after="0" w:line="259" w:lineRule="auto"/>
              <w:ind w:right="0" w:firstLine="0"/>
              <w:jc w:val="left"/>
            </w:pPr>
            <w:r>
              <w:t xml:space="preserve">Проводить пунктуационный анализ предложений (в рамках изученного) </w:t>
            </w:r>
          </w:p>
        </w:tc>
      </w:tr>
      <w:tr w:rsidR="003439BB" w14:paraId="1E73DFD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1040D61" w14:textId="77777777" w:rsidR="003439BB" w:rsidRDefault="00000000">
            <w:pPr>
              <w:spacing w:after="0" w:line="259" w:lineRule="auto"/>
              <w:ind w:right="16"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338207D9" w14:textId="77777777" w:rsidR="003439BB" w:rsidRDefault="00000000">
            <w:pPr>
              <w:spacing w:after="0" w:line="259" w:lineRule="auto"/>
              <w:ind w:right="0" w:firstLine="0"/>
              <w:jc w:val="left"/>
            </w:pPr>
            <w:r>
              <w:rPr>
                <w:b/>
              </w:rPr>
              <w:t xml:space="preserve">По теме «Выразительность русской речи» </w:t>
            </w:r>
          </w:p>
        </w:tc>
      </w:tr>
      <w:tr w:rsidR="003439BB" w14:paraId="75B62165"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5E5FAE19" w14:textId="77777777" w:rsidR="003439BB" w:rsidRDefault="00000000">
            <w:pPr>
              <w:spacing w:after="0" w:line="259" w:lineRule="auto"/>
              <w:ind w:right="33"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17A6D13F" w14:textId="77777777" w:rsidR="003439BB" w:rsidRDefault="00000000">
            <w:pPr>
              <w:spacing w:after="0" w:line="259" w:lineRule="auto"/>
              <w:ind w:right="60" w:firstLine="0"/>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её богатства и выразительности </w:t>
            </w:r>
          </w:p>
        </w:tc>
      </w:tr>
      <w:tr w:rsidR="003439BB" w14:paraId="4DBE45C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72C12C7" w14:textId="77777777" w:rsidR="003439BB" w:rsidRDefault="00000000">
            <w:pPr>
              <w:spacing w:after="0" w:line="259" w:lineRule="auto"/>
              <w:ind w:right="47"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20D95C7F" w14:textId="77777777" w:rsidR="003439BB" w:rsidRDefault="00000000">
            <w:pPr>
              <w:spacing w:after="0" w:line="259" w:lineRule="auto"/>
              <w:ind w:right="0" w:firstLine="0"/>
              <w:jc w:val="left"/>
            </w:pPr>
            <w:r>
              <w:t xml:space="preserve">Характеризовать ситуацию употребления фразеологизма </w:t>
            </w:r>
          </w:p>
        </w:tc>
      </w:tr>
    </w:tbl>
    <w:p w14:paraId="1788EF97" w14:textId="77777777" w:rsidR="003439BB" w:rsidRDefault="00000000">
      <w:pPr>
        <w:spacing w:after="0" w:line="259" w:lineRule="auto"/>
        <w:ind w:left="680" w:right="0" w:firstLine="0"/>
        <w:jc w:val="left"/>
      </w:pPr>
      <w:r>
        <w:rPr>
          <w:b/>
        </w:rPr>
        <w:t xml:space="preserve"> </w:t>
      </w:r>
    </w:p>
    <w:p w14:paraId="7B5C4214" w14:textId="77777777" w:rsidR="003439BB" w:rsidRDefault="00000000">
      <w:pPr>
        <w:spacing w:after="0" w:line="259" w:lineRule="auto"/>
        <w:ind w:right="139" w:firstLine="0"/>
        <w:jc w:val="center"/>
      </w:pPr>
      <w:r>
        <w:rPr>
          <w:b/>
        </w:rPr>
        <w:t xml:space="preserve"> </w:t>
      </w:r>
    </w:p>
    <w:p w14:paraId="1D5FEB62" w14:textId="77777777" w:rsidR="003439BB" w:rsidRDefault="00000000">
      <w:pPr>
        <w:pStyle w:val="2"/>
        <w:ind w:left="82" w:right="91"/>
      </w:pPr>
      <w:r>
        <w:t xml:space="preserve">Перечень (кодификатор) проверяемых в федеральных и региональных процедурах оценки качества образования элементов содержания по русскому языку </w:t>
      </w:r>
    </w:p>
    <w:p w14:paraId="03D5DAA8" w14:textId="77777777" w:rsidR="003439BB" w:rsidRDefault="00000000">
      <w:pPr>
        <w:spacing w:after="0" w:line="259" w:lineRule="auto"/>
        <w:ind w:left="4815" w:right="0" w:firstLine="0"/>
      </w:pPr>
      <w:r>
        <w:rPr>
          <w:b/>
        </w:rPr>
        <w:t xml:space="preserve"> </w:t>
      </w:r>
    </w:p>
    <w:tbl>
      <w:tblPr>
        <w:tblStyle w:val="TableGrid"/>
        <w:tblW w:w="9739" w:type="dxa"/>
        <w:tblInd w:w="2" w:type="dxa"/>
        <w:tblCellMar>
          <w:top w:w="7" w:type="dxa"/>
          <w:left w:w="108" w:type="dxa"/>
          <w:bottom w:w="0" w:type="dxa"/>
          <w:right w:w="46" w:type="dxa"/>
        </w:tblCellMar>
        <w:tblLook w:val="04A0" w:firstRow="1" w:lastRow="0" w:firstColumn="1" w:lastColumn="0" w:noHBand="0" w:noVBand="1"/>
      </w:tblPr>
      <w:tblGrid>
        <w:gridCol w:w="992"/>
        <w:gridCol w:w="8747"/>
      </w:tblGrid>
      <w:tr w:rsidR="003439BB" w14:paraId="093C688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E322085" w14:textId="77777777" w:rsidR="003439BB" w:rsidRDefault="00000000">
            <w:pPr>
              <w:spacing w:after="0" w:line="259" w:lineRule="auto"/>
              <w:ind w:right="61"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4165EB7"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305D6F0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D81BE0E" w14:textId="77777777" w:rsidR="003439BB" w:rsidRDefault="00000000">
            <w:pPr>
              <w:spacing w:after="0" w:line="259" w:lineRule="auto"/>
              <w:ind w:right="59"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25650AD6" w14:textId="77777777" w:rsidR="003439BB" w:rsidRDefault="00000000">
            <w:pPr>
              <w:spacing w:after="0" w:line="259" w:lineRule="auto"/>
              <w:ind w:right="0" w:firstLine="0"/>
              <w:jc w:val="left"/>
            </w:pPr>
            <w:r>
              <w:rPr>
                <w:b/>
              </w:rPr>
              <w:t xml:space="preserve">Язык и речь </w:t>
            </w:r>
          </w:p>
        </w:tc>
      </w:tr>
      <w:tr w:rsidR="003439BB" w14:paraId="4ACC94C8"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B789392" w14:textId="77777777" w:rsidR="003439BB" w:rsidRDefault="00000000">
            <w:pPr>
              <w:spacing w:after="0" w:line="259" w:lineRule="auto"/>
              <w:ind w:right="58"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BC1F479" w14:textId="77777777" w:rsidR="003439BB" w:rsidRDefault="00000000">
            <w:pPr>
              <w:spacing w:after="0" w:line="259" w:lineRule="auto"/>
              <w:ind w:right="0" w:firstLine="0"/>
            </w:pPr>
            <w:r>
              <w:t xml:space="preserve">Монолог-описание, монолог-повествование, монолог-рассуждение; сообщение на лингвистическую тему </w:t>
            </w:r>
          </w:p>
        </w:tc>
      </w:tr>
      <w:tr w:rsidR="003439BB" w14:paraId="0955ACC8"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257499CB"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053CD21F" w14:textId="77777777" w:rsidR="003439BB" w:rsidRDefault="00000000">
            <w:pPr>
              <w:spacing w:after="0" w:line="259" w:lineRule="auto"/>
              <w:ind w:right="0" w:firstLine="0"/>
              <w:jc w:val="left"/>
            </w:pPr>
            <w:r>
              <w:t xml:space="preserve">Виды диалога: побуждение к действию, обмен мнениями </w:t>
            </w:r>
          </w:p>
        </w:tc>
      </w:tr>
      <w:tr w:rsidR="003439BB" w14:paraId="23B60C7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6D22D01"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815499E" w14:textId="77777777" w:rsidR="003439BB" w:rsidRDefault="00000000">
            <w:pPr>
              <w:spacing w:after="0" w:line="259" w:lineRule="auto"/>
              <w:ind w:right="0" w:firstLine="0"/>
              <w:jc w:val="left"/>
            </w:pPr>
            <w:r>
              <w:rPr>
                <w:b/>
              </w:rPr>
              <w:t xml:space="preserve">Текст </w:t>
            </w:r>
          </w:p>
        </w:tc>
      </w:tr>
      <w:tr w:rsidR="003439BB" w14:paraId="3E771166"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1A08F172"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4236F70" w14:textId="77777777" w:rsidR="003439BB" w:rsidRDefault="00000000">
            <w:pPr>
              <w:spacing w:after="0" w:line="259" w:lineRule="auto"/>
              <w:ind w:right="337"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tc>
      </w:tr>
      <w:tr w:rsidR="003439BB" w14:paraId="7B7B0ABD"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78E35D9A"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58ADE32" w14:textId="77777777" w:rsidR="003439BB" w:rsidRDefault="00000000">
            <w:pPr>
              <w:spacing w:after="0" w:line="259" w:lineRule="auto"/>
              <w:ind w:right="0" w:firstLine="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tc>
      </w:tr>
      <w:tr w:rsidR="003439BB" w14:paraId="2B5F193F"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A57E80D"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596E0A12" w14:textId="77777777" w:rsidR="003439BB" w:rsidRDefault="00000000">
            <w:pPr>
              <w:spacing w:after="21" w:line="259" w:lineRule="auto"/>
              <w:ind w:right="0" w:firstLine="0"/>
              <w:jc w:val="left"/>
            </w:pPr>
            <w:r>
              <w:t xml:space="preserve">Описание как тип речи. Описание внешности человека. Описание помещения. </w:t>
            </w:r>
          </w:p>
          <w:p w14:paraId="6D853C16" w14:textId="77777777" w:rsidR="003439BB" w:rsidRDefault="00000000">
            <w:pPr>
              <w:spacing w:after="0" w:line="259" w:lineRule="auto"/>
              <w:ind w:right="0" w:firstLine="0"/>
              <w:jc w:val="left"/>
            </w:pPr>
            <w:r>
              <w:t xml:space="preserve">Описание природы. Описание местности. Описание действий </w:t>
            </w:r>
          </w:p>
        </w:tc>
      </w:tr>
      <w:tr w:rsidR="003439BB" w14:paraId="5F98914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A584619" w14:textId="77777777" w:rsidR="003439BB" w:rsidRDefault="00000000">
            <w:pPr>
              <w:spacing w:after="0" w:line="259" w:lineRule="auto"/>
              <w:ind w:right="52"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27862079" w14:textId="77777777" w:rsidR="003439BB" w:rsidRDefault="00000000">
            <w:pPr>
              <w:spacing w:after="0" w:line="259" w:lineRule="auto"/>
              <w:ind w:right="0" w:firstLine="0"/>
              <w:jc w:val="left"/>
            </w:pPr>
            <w:r>
              <w:rPr>
                <w:b/>
              </w:rPr>
              <w:t xml:space="preserve">Функциональные разновидности языка </w:t>
            </w:r>
          </w:p>
        </w:tc>
      </w:tr>
      <w:tr w:rsidR="003439BB" w14:paraId="1947CA46"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B0B44E2" w14:textId="77777777" w:rsidR="003439BB" w:rsidRDefault="00000000">
            <w:pPr>
              <w:spacing w:after="0" w:line="259" w:lineRule="auto"/>
              <w:ind w:right="64"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7A5E935A" w14:textId="77777777" w:rsidR="003439BB" w:rsidRDefault="00000000">
            <w:pPr>
              <w:spacing w:after="0" w:line="259" w:lineRule="auto"/>
              <w:ind w:right="0" w:firstLine="0"/>
              <w:jc w:val="left"/>
            </w:pPr>
            <w:r>
              <w:t xml:space="preserve">Официально-деловой стиль. Заявление. Расписка </w:t>
            </w:r>
          </w:p>
        </w:tc>
      </w:tr>
      <w:tr w:rsidR="003439BB" w14:paraId="2385A3A4"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7227AC87"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7712B3B8" w14:textId="77777777" w:rsidR="003439BB" w:rsidRDefault="00000000">
            <w:pPr>
              <w:spacing w:after="0" w:line="259" w:lineRule="auto"/>
              <w:ind w:right="0" w:firstLine="0"/>
              <w:jc w:val="left"/>
            </w:pPr>
            <w:r>
              <w:t xml:space="preserve">Научный стиль. Словарная статья. Научное сообщение </w:t>
            </w:r>
          </w:p>
        </w:tc>
      </w:tr>
      <w:tr w:rsidR="003439BB" w14:paraId="047521A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8E37F8D" w14:textId="77777777" w:rsidR="003439BB" w:rsidRDefault="00000000">
            <w:pPr>
              <w:spacing w:after="0" w:line="259" w:lineRule="auto"/>
              <w:ind w:right="52"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AA12E2C" w14:textId="77777777" w:rsidR="003439BB" w:rsidRDefault="00000000">
            <w:pPr>
              <w:spacing w:after="0" w:line="259" w:lineRule="auto"/>
              <w:ind w:right="0" w:firstLine="0"/>
              <w:jc w:val="left"/>
            </w:pPr>
            <w:r>
              <w:rPr>
                <w:b/>
              </w:rPr>
              <w:t xml:space="preserve">Система языка </w:t>
            </w:r>
          </w:p>
        </w:tc>
      </w:tr>
      <w:tr w:rsidR="003439BB" w14:paraId="1C0B2A19"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C99E5EE"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716AD82" w14:textId="77777777" w:rsidR="003439BB" w:rsidRDefault="00000000">
            <w:pPr>
              <w:spacing w:after="0" w:line="259" w:lineRule="auto"/>
              <w:ind w:right="0" w:firstLine="0"/>
              <w:jc w:val="left"/>
            </w:pPr>
            <w:r>
              <w:t xml:space="preserve">Лексикология </w:t>
            </w:r>
          </w:p>
        </w:tc>
      </w:tr>
      <w:tr w:rsidR="003439BB" w14:paraId="3398CF30"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735ABAB3" w14:textId="77777777" w:rsidR="003439BB" w:rsidRDefault="00000000">
            <w:pPr>
              <w:spacing w:after="0" w:line="259" w:lineRule="auto"/>
              <w:ind w:right="64" w:firstLine="0"/>
              <w:jc w:val="center"/>
            </w:pPr>
            <w:r>
              <w:lastRenderedPageBreak/>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7AB95903" w14:textId="77777777" w:rsidR="003439BB" w:rsidRDefault="00000000">
            <w:pPr>
              <w:spacing w:after="0" w:line="259" w:lineRule="auto"/>
              <w:ind w:right="0" w:firstLine="0"/>
            </w:pPr>
            <w:r>
              <w:t xml:space="preserve">Лексика русского языка с точки зрения её происхождения: исконно русские и заимствованные слова </w:t>
            </w:r>
          </w:p>
        </w:tc>
      </w:tr>
      <w:tr w:rsidR="003439BB" w14:paraId="6C27F99C"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8512B19" w14:textId="77777777" w:rsidR="003439BB" w:rsidRDefault="00000000">
            <w:pPr>
              <w:spacing w:after="0" w:line="259" w:lineRule="auto"/>
              <w:ind w:right="64"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2CEF1C93" w14:textId="77777777" w:rsidR="003439BB" w:rsidRDefault="00000000">
            <w:pPr>
              <w:spacing w:after="0" w:line="259" w:lineRule="auto"/>
              <w:ind w:right="0" w:firstLine="0"/>
              <w:jc w:val="left"/>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tc>
      </w:tr>
      <w:tr w:rsidR="003439BB" w14:paraId="2F4DD8B0"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549FB714" w14:textId="77777777" w:rsidR="003439BB" w:rsidRDefault="00000000">
            <w:pPr>
              <w:spacing w:after="0" w:line="259" w:lineRule="auto"/>
              <w:ind w:right="64"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0E3F5934" w14:textId="77777777" w:rsidR="003439BB" w:rsidRDefault="00000000">
            <w:pPr>
              <w:spacing w:after="0" w:line="259" w:lineRule="auto"/>
              <w:ind w:right="130" w:firstLine="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tc>
      </w:tr>
      <w:tr w:rsidR="003439BB" w14:paraId="18780AD6"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587EA5A3" w14:textId="77777777" w:rsidR="003439BB" w:rsidRDefault="00000000">
            <w:pPr>
              <w:spacing w:after="0" w:line="259" w:lineRule="auto"/>
              <w:ind w:right="64"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0DA545EB" w14:textId="77777777" w:rsidR="003439BB" w:rsidRDefault="00000000">
            <w:pPr>
              <w:spacing w:after="0" w:line="259" w:lineRule="auto"/>
              <w:ind w:right="0" w:firstLine="0"/>
            </w:pPr>
            <w:r>
              <w:t xml:space="preserve">Стилистические пласты лексики: стилистически нейтральная, высокая и сниженная лексика </w:t>
            </w:r>
          </w:p>
        </w:tc>
      </w:tr>
      <w:tr w:rsidR="003439BB" w14:paraId="60C05764"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0446BA3" w14:textId="77777777" w:rsidR="003439BB" w:rsidRDefault="00000000">
            <w:pPr>
              <w:spacing w:after="0" w:line="259" w:lineRule="auto"/>
              <w:ind w:right="64"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6BE23962" w14:textId="77777777" w:rsidR="003439BB" w:rsidRDefault="00000000">
            <w:pPr>
              <w:spacing w:after="0" w:line="259" w:lineRule="auto"/>
              <w:ind w:right="0" w:firstLine="0"/>
              <w:jc w:val="left"/>
            </w:pPr>
            <w:r>
              <w:t xml:space="preserve">Фразеологизмы. Их признаки и значение </w:t>
            </w:r>
          </w:p>
        </w:tc>
      </w:tr>
      <w:tr w:rsidR="003439BB" w14:paraId="781E0F53"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DE57BA8" w14:textId="77777777" w:rsidR="003439BB" w:rsidRDefault="00000000">
            <w:pPr>
              <w:spacing w:after="0" w:line="259" w:lineRule="auto"/>
              <w:ind w:right="64"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77C5BE2F" w14:textId="77777777" w:rsidR="003439BB" w:rsidRDefault="00000000">
            <w:pPr>
              <w:spacing w:after="0" w:line="259" w:lineRule="auto"/>
              <w:ind w:right="0" w:firstLine="0"/>
              <w:jc w:val="left"/>
            </w:pPr>
            <w:r>
              <w:t xml:space="preserve">Лексический анализ слова </w:t>
            </w:r>
          </w:p>
        </w:tc>
      </w:tr>
      <w:tr w:rsidR="003439BB" w14:paraId="56512E7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43EE5E7"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C06A768" w14:textId="77777777" w:rsidR="003439BB" w:rsidRDefault="00000000">
            <w:pPr>
              <w:spacing w:after="0" w:line="259" w:lineRule="auto"/>
              <w:ind w:right="0" w:firstLine="0"/>
              <w:jc w:val="left"/>
            </w:pPr>
            <w:r>
              <w:t xml:space="preserve">Словообразование </w:t>
            </w:r>
          </w:p>
        </w:tc>
      </w:tr>
      <w:tr w:rsidR="003439BB" w14:paraId="319AFE71"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370D52B" w14:textId="77777777" w:rsidR="003439BB" w:rsidRDefault="00000000">
            <w:pPr>
              <w:spacing w:after="0" w:line="259" w:lineRule="auto"/>
              <w:ind w:right="64"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1AAE73BE" w14:textId="77777777" w:rsidR="003439BB" w:rsidRDefault="00000000">
            <w:pPr>
              <w:spacing w:after="0" w:line="259" w:lineRule="auto"/>
              <w:ind w:right="0" w:firstLine="0"/>
              <w:jc w:val="left"/>
            </w:pPr>
            <w:r>
              <w:t xml:space="preserve">Формообразующие и словообразующие морфемы. Производящая основа </w:t>
            </w:r>
          </w:p>
        </w:tc>
      </w:tr>
      <w:tr w:rsidR="003439BB" w14:paraId="7075BAB4"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221FF44B" w14:textId="77777777" w:rsidR="003439BB" w:rsidRDefault="00000000">
            <w:pPr>
              <w:spacing w:after="0" w:line="259" w:lineRule="auto"/>
              <w:ind w:right="64"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3EEBA069" w14:textId="77777777" w:rsidR="003439BB" w:rsidRDefault="00000000">
            <w:pPr>
              <w:spacing w:after="0" w:line="259" w:lineRule="auto"/>
              <w:ind w:right="296" w:firstLine="0"/>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tc>
      </w:tr>
      <w:tr w:rsidR="003439BB" w14:paraId="1D25463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F886E12" w14:textId="77777777" w:rsidR="003439BB" w:rsidRDefault="00000000">
            <w:pPr>
              <w:spacing w:after="0" w:line="259" w:lineRule="auto"/>
              <w:ind w:right="64"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5FF38AEB" w14:textId="77777777" w:rsidR="003439BB" w:rsidRDefault="00000000">
            <w:pPr>
              <w:spacing w:after="0" w:line="259" w:lineRule="auto"/>
              <w:ind w:right="0" w:firstLine="0"/>
              <w:jc w:val="left"/>
            </w:pPr>
            <w:r>
              <w:t xml:space="preserve">Морфемный и словообразовательный анализ слов </w:t>
            </w:r>
          </w:p>
        </w:tc>
      </w:tr>
      <w:tr w:rsidR="003439BB" w14:paraId="7B22FF27" w14:textId="77777777">
        <w:trPr>
          <w:trHeight w:val="565"/>
        </w:trPr>
        <w:tc>
          <w:tcPr>
            <w:tcW w:w="992" w:type="dxa"/>
            <w:tcBorders>
              <w:top w:val="single" w:sz="4" w:space="0" w:color="000000"/>
              <w:left w:val="single" w:sz="4" w:space="0" w:color="000000"/>
              <w:bottom w:val="single" w:sz="4" w:space="0" w:color="000000"/>
              <w:right w:val="single" w:sz="4" w:space="0" w:color="000000"/>
            </w:tcBorders>
          </w:tcPr>
          <w:p w14:paraId="3A048F71" w14:textId="77777777" w:rsidR="003439BB" w:rsidRDefault="00000000">
            <w:pPr>
              <w:spacing w:after="0" w:line="259" w:lineRule="auto"/>
              <w:ind w:right="64"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5BFFB080" w14:textId="77777777" w:rsidR="003439BB" w:rsidRDefault="00000000">
            <w:pPr>
              <w:spacing w:after="0" w:line="259" w:lineRule="auto"/>
              <w:ind w:right="9" w:firstLine="0"/>
            </w:pPr>
            <w:r>
              <w:t xml:space="preserve">Особенности словообразования имён существительных, имён прилагательных, имён числительных, местоимений </w:t>
            </w:r>
          </w:p>
        </w:tc>
      </w:tr>
      <w:tr w:rsidR="003439BB" w14:paraId="7FB86F9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8A38783" w14:textId="77777777" w:rsidR="003439BB" w:rsidRDefault="00000000">
            <w:pPr>
              <w:spacing w:after="0" w:line="259" w:lineRule="auto"/>
              <w:ind w:right="58"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04926850" w14:textId="77777777" w:rsidR="003439BB" w:rsidRDefault="00000000">
            <w:pPr>
              <w:spacing w:after="0" w:line="259" w:lineRule="auto"/>
              <w:ind w:right="0" w:firstLine="0"/>
              <w:jc w:val="left"/>
            </w:pPr>
            <w:r>
              <w:t xml:space="preserve">Морфология. Имя существительное </w:t>
            </w:r>
          </w:p>
        </w:tc>
      </w:tr>
      <w:tr w:rsidR="003439BB" w14:paraId="3C3AFE0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19F0731" w14:textId="77777777" w:rsidR="003439BB" w:rsidRDefault="00000000">
            <w:pPr>
              <w:spacing w:after="0" w:line="259" w:lineRule="auto"/>
              <w:ind w:right="64"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2CE3DA50" w14:textId="77777777" w:rsidR="003439BB" w:rsidRDefault="00000000">
            <w:pPr>
              <w:spacing w:after="0" w:line="259" w:lineRule="auto"/>
              <w:ind w:right="0" w:firstLine="0"/>
              <w:jc w:val="left"/>
            </w:pPr>
            <w:r>
              <w:t xml:space="preserve">Морфологический анализ имён существительных </w:t>
            </w:r>
          </w:p>
        </w:tc>
      </w:tr>
      <w:tr w:rsidR="003439BB" w14:paraId="6E7472B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E308A58"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67381B19" w14:textId="77777777" w:rsidR="003439BB" w:rsidRDefault="00000000">
            <w:pPr>
              <w:spacing w:after="0" w:line="259" w:lineRule="auto"/>
              <w:ind w:right="0" w:firstLine="0"/>
              <w:jc w:val="left"/>
            </w:pPr>
            <w:r>
              <w:t xml:space="preserve">Морфология. Имя прилагательное </w:t>
            </w:r>
          </w:p>
        </w:tc>
      </w:tr>
      <w:tr w:rsidR="003439BB" w14:paraId="021A802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46187CA" w14:textId="77777777" w:rsidR="003439BB" w:rsidRDefault="00000000">
            <w:pPr>
              <w:spacing w:after="0" w:line="259" w:lineRule="auto"/>
              <w:ind w:right="64" w:firstLine="0"/>
              <w:jc w:val="center"/>
            </w:pPr>
            <w:r>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2CA2F194" w14:textId="77777777" w:rsidR="003439BB" w:rsidRDefault="00000000">
            <w:pPr>
              <w:spacing w:after="0" w:line="259" w:lineRule="auto"/>
              <w:ind w:right="0" w:firstLine="0"/>
              <w:jc w:val="left"/>
            </w:pPr>
            <w:r>
              <w:t xml:space="preserve">Качественные, относительные и притяжательные имена прилагательные </w:t>
            </w:r>
          </w:p>
        </w:tc>
      </w:tr>
      <w:tr w:rsidR="003439BB" w14:paraId="602ACA46"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DB31349" w14:textId="77777777" w:rsidR="003439BB" w:rsidRDefault="00000000">
            <w:pPr>
              <w:spacing w:after="0" w:line="259" w:lineRule="auto"/>
              <w:ind w:right="64" w:firstLine="0"/>
              <w:jc w:val="center"/>
            </w:pPr>
            <w:r>
              <w:t xml:space="preserve">4.4.2 </w:t>
            </w:r>
          </w:p>
        </w:tc>
        <w:tc>
          <w:tcPr>
            <w:tcW w:w="8747" w:type="dxa"/>
            <w:tcBorders>
              <w:top w:val="single" w:sz="4" w:space="0" w:color="000000"/>
              <w:left w:val="single" w:sz="4" w:space="0" w:color="000000"/>
              <w:bottom w:val="single" w:sz="4" w:space="0" w:color="000000"/>
              <w:right w:val="single" w:sz="4" w:space="0" w:color="000000"/>
            </w:tcBorders>
          </w:tcPr>
          <w:p w14:paraId="69F7BD6C" w14:textId="77777777" w:rsidR="003439BB" w:rsidRDefault="00000000">
            <w:pPr>
              <w:spacing w:after="0" w:line="259" w:lineRule="auto"/>
              <w:ind w:right="0" w:firstLine="0"/>
              <w:jc w:val="left"/>
            </w:pPr>
            <w:r>
              <w:t xml:space="preserve">Степени сравнения качественных имён прилагательных </w:t>
            </w:r>
          </w:p>
        </w:tc>
      </w:tr>
      <w:tr w:rsidR="003439BB" w14:paraId="6513BF76"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649ECACD" w14:textId="77777777" w:rsidR="003439BB" w:rsidRDefault="00000000">
            <w:pPr>
              <w:spacing w:after="0" w:line="259" w:lineRule="auto"/>
              <w:ind w:right="64" w:firstLine="0"/>
              <w:jc w:val="center"/>
            </w:pPr>
            <w:r>
              <w:t xml:space="preserve">4.4.3 </w:t>
            </w:r>
          </w:p>
        </w:tc>
        <w:tc>
          <w:tcPr>
            <w:tcW w:w="8747" w:type="dxa"/>
            <w:tcBorders>
              <w:top w:val="single" w:sz="4" w:space="0" w:color="000000"/>
              <w:left w:val="single" w:sz="4" w:space="0" w:color="000000"/>
              <w:bottom w:val="single" w:sz="4" w:space="0" w:color="000000"/>
              <w:right w:val="single" w:sz="4" w:space="0" w:color="000000"/>
            </w:tcBorders>
          </w:tcPr>
          <w:p w14:paraId="3AD6FF7A" w14:textId="77777777" w:rsidR="003439BB" w:rsidRDefault="00000000">
            <w:pPr>
              <w:spacing w:after="0" w:line="259" w:lineRule="auto"/>
              <w:ind w:right="0" w:firstLine="0"/>
              <w:jc w:val="left"/>
            </w:pPr>
            <w:r>
              <w:t xml:space="preserve">Морфологический анализ имён прилагательных </w:t>
            </w:r>
          </w:p>
        </w:tc>
      </w:tr>
      <w:tr w:rsidR="003439BB" w14:paraId="33BB4DFE"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1A51165"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74992F5F" w14:textId="77777777" w:rsidR="003439BB" w:rsidRDefault="00000000">
            <w:pPr>
              <w:spacing w:after="0" w:line="259" w:lineRule="auto"/>
              <w:ind w:right="0" w:firstLine="0"/>
              <w:jc w:val="left"/>
            </w:pPr>
            <w:r>
              <w:t xml:space="preserve">Морфология. Имя числительное </w:t>
            </w:r>
          </w:p>
        </w:tc>
      </w:tr>
      <w:tr w:rsidR="003439BB" w14:paraId="2B168D83"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3ABD421" w14:textId="77777777" w:rsidR="003439BB" w:rsidRDefault="00000000">
            <w:pPr>
              <w:spacing w:after="0" w:line="259" w:lineRule="auto"/>
              <w:ind w:right="64" w:firstLine="0"/>
              <w:jc w:val="center"/>
            </w:pPr>
            <w:r>
              <w:t xml:space="preserve">4.5.1 </w:t>
            </w:r>
          </w:p>
        </w:tc>
        <w:tc>
          <w:tcPr>
            <w:tcW w:w="8747" w:type="dxa"/>
            <w:tcBorders>
              <w:top w:val="single" w:sz="4" w:space="0" w:color="000000"/>
              <w:left w:val="single" w:sz="4" w:space="0" w:color="000000"/>
              <w:bottom w:val="single" w:sz="4" w:space="0" w:color="000000"/>
              <w:right w:val="single" w:sz="4" w:space="0" w:color="000000"/>
            </w:tcBorders>
          </w:tcPr>
          <w:p w14:paraId="61F5BB12" w14:textId="77777777" w:rsidR="003439BB" w:rsidRDefault="00000000">
            <w:pPr>
              <w:spacing w:after="0" w:line="259" w:lineRule="auto"/>
              <w:ind w:right="0" w:firstLine="0"/>
              <w:jc w:val="left"/>
            </w:pPr>
            <w:r>
              <w:t xml:space="preserve">Общее грамматическое значение имени числительного. Синтаксические функции имён числительных </w:t>
            </w:r>
          </w:p>
        </w:tc>
      </w:tr>
      <w:tr w:rsidR="003439BB" w14:paraId="19183D91"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B3FAA9E" w14:textId="77777777" w:rsidR="003439BB" w:rsidRDefault="00000000">
            <w:pPr>
              <w:spacing w:after="0" w:line="259" w:lineRule="auto"/>
              <w:ind w:right="64" w:firstLine="0"/>
              <w:jc w:val="center"/>
            </w:pPr>
            <w:r>
              <w:t xml:space="preserve">4.5.2 </w:t>
            </w:r>
          </w:p>
        </w:tc>
        <w:tc>
          <w:tcPr>
            <w:tcW w:w="8747" w:type="dxa"/>
            <w:tcBorders>
              <w:top w:val="single" w:sz="4" w:space="0" w:color="000000"/>
              <w:left w:val="single" w:sz="4" w:space="0" w:color="000000"/>
              <w:bottom w:val="single" w:sz="4" w:space="0" w:color="000000"/>
              <w:right w:val="single" w:sz="4" w:space="0" w:color="000000"/>
            </w:tcBorders>
          </w:tcPr>
          <w:p w14:paraId="74812292" w14:textId="77777777" w:rsidR="003439BB" w:rsidRDefault="00000000">
            <w:pPr>
              <w:spacing w:after="0" w:line="259" w:lineRule="auto"/>
              <w:ind w:right="0" w:firstLine="0"/>
            </w:pPr>
            <w:r>
              <w:t xml:space="preserve">Разряды имён числительных по значению: количественные (целые, дробные, собирательные), порядковые числительные </w:t>
            </w:r>
          </w:p>
        </w:tc>
      </w:tr>
      <w:tr w:rsidR="003439BB" w14:paraId="40D35DE1"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1FEA756" w14:textId="77777777" w:rsidR="003439BB" w:rsidRDefault="00000000">
            <w:pPr>
              <w:spacing w:after="0" w:line="259" w:lineRule="auto"/>
              <w:ind w:right="64" w:firstLine="0"/>
              <w:jc w:val="center"/>
            </w:pPr>
            <w:r>
              <w:t xml:space="preserve">4.5.3 </w:t>
            </w:r>
          </w:p>
        </w:tc>
        <w:tc>
          <w:tcPr>
            <w:tcW w:w="8747" w:type="dxa"/>
            <w:tcBorders>
              <w:top w:val="single" w:sz="4" w:space="0" w:color="000000"/>
              <w:left w:val="single" w:sz="4" w:space="0" w:color="000000"/>
              <w:bottom w:val="single" w:sz="4" w:space="0" w:color="000000"/>
              <w:right w:val="single" w:sz="4" w:space="0" w:color="000000"/>
            </w:tcBorders>
          </w:tcPr>
          <w:p w14:paraId="316668E8" w14:textId="77777777" w:rsidR="003439BB" w:rsidRDefault="00000000">
            <w:pPr>
              <w:spacing w:after="0" w:line="259" w:lineRule="auto"/>
              <w:ind w:right="0" w:firstLine="0"/>
              <w:jc w:val="left"/>
            </w:pPr>
            <w:r>
              <w:t xml:space="preserve">Разряды имён числительных по строению: простые, сложные, составные </w:t>
            </w:r>
          </w:p>
        </w:tc>
      </w:tr>
    </w:tbl>
    <w:p w14:paraId="07C5532A" w14:textId="77777777" w:rsidR="003439BB" w:rsidRDefault="003439BB">
      <w:pPr>
        <w:spacing w:after="0" w:line="259" w:lineRule="auto"/>
        <w:ind w:left="-1133" w:right="89" w:firstLine="0"/>
        <w:jc w:val="left"/>
      </w:pPr>
    </w:p>
    <w:tbl>
      <w:tblPr>
        <w:tblStyle w:val="TableGrid"/>
        <w:tblW w:w="9739" w:type="dxa"/>
        <w:tblInd w:w="2" w:type="dxa"/>
        <w:tblCellMar>
          <w:top w:w="7" w:type="dxa"/>
          <w:left w:w="108" w:type="dxa"/>
          <w:bottom w:w="0" w:type="dxa"/>
          <w:right w:w="48" w:type="dxa"/>
        </w:tblCellMar>
        <w:tblLook w:val="04A0" w:firstRow="1" w:lastRow="0" w:firstColumn="1" w:lastColumn="0" w:noHBand="0" w:noVBand="1"/>
      </w:tblPr>
      <w:tblGrid>
        <w:gridCol w:w="992"/>
        <w:gridCol w:w="8747"/>
      </w:tblGrid>
      <w:tr w:rsidR="003439BB" w14:paraId="7D449C6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8141E3E"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6D8FBE6" w14:textId="77777777" w:rsidR="003439BB" w:rsidRDefault="00000000">
            <w:pPr>
              <w:spacing w:after="0" w:line="259" w:lineRule="auto"/>
              <w:ind w:right="0" w:firstLine="0"/>
              <w:jc w:val="left"/>
            </w:pPr>
            <w:r>
              <w:t xml:space="preserve">числительные </w:t>
            </w:r>
          </w:p>
        </w:tc>
      </w:tr>
      <w:tr w:rsidR="003439BB" w14:paraId="1BD81B2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C318412" w14:textId="77777777" w:rsidR="003439BB" w:rsidRDefault="00000000">
            <w:pPr>
              <w:spacing w:after="0" w:line="259" w:lineRule="auto"/>
              <w:ind w:right="62" w:firstLine="0"/>
              <w:jc w:val="center"/>
            </w:pPr>
            <w:r>
              <w:t xml:space="preserve">4.5.4 </w:t>
            </w:r>
          </w:p>
        </w:tc>
        <w:tc>
          <w:tcPr>
            <w:tcW w:w="8747" w:type="dxa"/>
            <w:tcBorders>
              <w:top w:val="single" w:sz="4" w:space="0" w:color="000000"/>
              <w:left w:val="single" w:sz="4" w:space="0" w:color="000000"/>
              <w:bottom w:val="single" w:sz="4" w:space="0" w:color="000000"/>
              <w:right w:val="single" w:sz="4" w:space="0" w:color="000000"/>
            </w:tcBorders>
          </w:tcPr>
          <w:p w14:paraId="22A4803B" w14:textId="77777777" w:rsidR="003439BB" w:rsidRDefault="00000000">
            <w:pPr>
              <w:spacing w:after="0" w:line="259" w:lineRule="auto"/>
              <w:ind w:right="0" w:firstLine="0"/>
              <w:jc w:val="left"/>
            </w:pPr>
            <w:r>
              <w:t xml:space="preserve">Склонение количественных и порядковых имён числительных </w:t>
            </w:r>
          </w:p>
        </w:tc>
      </w:tr>
      <w:tr w:rsidR="003439BB" w14:paraId="5FA67626"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C972241" w14:textId="77777777" w:rsidR="003439BB" w:rsidRDefault="00000000">
            <w:pPr>
              <w:spacing w:after="0" w:line="259" w:lineRule="auto"/>
              <w:ind w:right="62" w:firstLine="0"/>
              <w:jc w:val="center"/>
            </w:pPr>
            <w:r>
              <w:t xml:space="preserve">4.5.5 </w:t>
            </w:r>
          </w:p>
        </w:tc>
        <w:tc>
          <w:tcPr>
            <w:tcW w:w="8747" w:type="dxa"/>
            <w:tcBorders>
              <w:top w:val="single" w:sz="4" w:space="0" w:color="000000"/>
              <w:left w:val="single" w:sz="4" w:space="0" w:color="000000"/>
              <w:bottom w:val="single" w:sz="4" w:space="0" w:color="000000"/>
              <w:right w:val="single" w:sz="4" w:space="0" w:color="000000"/>
            </w:tcBorders>
          </w:tcPr>
          <w:p w14:paraId="5D09E516" w14:textId="77777777" w:rsidR="003439BB" w:rsidRDefault="00000000">
            <w:pPr>
              <w:spacing w:after="0" w:line="259" w:lineRule="auto"/>
              <w:ind w:right="0" w:firstLine="0"/>
              <w:jc w:val="left"/>
            </w:pPr>
            <w:r>
              <w:t xml:space="preserve">Морфологический анализ имён числительных </w:t>
            </w:r>
          </w:p>
        </w:tc>
      </w:tr>
      <w:tr w:rsidR="003439BB" w14:paraId="186D4A85"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100F84FF" w14:textId="77777777" w:rsidR="003439BB" w:rsidRDefault="00000000">
            <w:pPr>
              <w:spacing w:after="0" w:line="259" w:lineRule="auto"/>
              <w:ind w:right="55"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3E6DE169" w14:textId="77777777" w:rsidR="003439BB" w:rsidRDefault="00000000">
            <w:pPr>
              <w:spacing w:after="0" w:line="259" w:lineRule="auto"/>
              <w:ind w:right="0" w:firstLine="0"/>
              <w:jc w:val="left"/>
            </w:pPr>
            <w:r>
              <w:t xml:space="preserve">Морфология. Местоимение </w:t>
            </w:r>
          </w:p>
        </w:tc>
      </w:tr>
      <w:tr w:rsidR="003439BB" w14:paraId="7A29539B"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33D08DD5" w14:textId="77777777" w:rsidR="003439BB" w:rsidRDefault="00000000">
            <w:pPr>
              <w:spacing w:after="0" w:line="259" w:lineRule="auto"/>
              <w:ind w:right="62" w:firstLine="0"/>
              <w:jc w:val="center"/>
            </w:pPr>
            <w:r>
              <w:t xml:space="preserve">4.6.1 </w:t>
            </w:r>
          </w:p>
        </w:tc>
        <w:tc>
          <w:tcPr>
            <w:tcW w:w="8747" w:type="dxa"/>
            <w:tcBorders>
              <w:top w:val="single" w:sz="4" w:space="0" w:color="000000"/>
              <w:left w:val="single" w:sz="4" w:space="0" w:color="000000"/>
              <w:bottom w:val="single" w:sz="4" w:space="0" w:color="000000"/>
              <w:right w:val="single" w:sz="4" w:space="0" w:color="000000"/>
            </w:tcBorders>
          </w:tcPr>
          <w:p w14:paraId="62DE0316" w14:textId="77777777" w:rsidR="003439BB" w:rsidRDefault="00000000">
            <w:pPr>
              <w:spacing w:after="0" w:line="259" w:lineRule="auto"/>
              <w:ind w:right="0" w:firstLine="0"/>
              <w:jc w:val="left"/>
            </w:pPr>
            <w:r>
              <w:t xml:space="preserve">Общее грамматическое значение местоимения. Синтаксические функции местоимений </w:t>
            </w:r>
          </w:p>
        </w:tc>
      </w:tr>
      <w:tr w:rsidR="003439BB" w14:paraId="7AB5D124"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1E7961BD" w14:textId="77777777" w:rsidR="003439BB" w:rsidRDefault="00000000">
            <w:pPr>
              <w:spacing w:after="0" w:line="259" w:lineRule="auto"/>
              <w:ind w:right="62" w:firstLine="0"/>
              <w:jc w:val="center"/>
            </w:pPr>
            <w:r>
              <w:t xml:space="preserve">4.6.2 </w:t>
            </w:r>
          </w:p>
        </w:tc>
        <w:tc>
          <w:tcPr>
            <w:tcW w:w="8747" w:type="dxa"/>
            <w:tcBorders>
              <w:top w:val="single" w:sz="4" w:space="0" w:color="000000"/>
              <w:left w:val="single" w:sz="4" w:space="0" w:color="000000"/>
              <w:bottom w:val="single" w:sz="4" w:space="0" w:color="000000"/>
              <w:right w:val="single" w:sz="4" w:space="0" w:color="000000"/>
            </w:tcBorders>
          </w:tcPr>
          <w:p w14:paraId="31A75006" w14:textId="77777777" w:rsidR="003439BB" w:rsidRDefault="00000000">
            <w:pPr>
              <w:spacing w:after="0" w:line="259" w:lineRule="auto"/>
              <w:ind w:right="0" w:firstLine="0"/>
              <w:jc w:val="left"/>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tc>
      </w:tr>
      <w:tr w:rsidR="003439BB" w14:paraId="27D8C69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C253F8D" w14:textId="77777777" w:rsidR="003439BB" w:rsidRDefault="00000000">
            <w:pPr>
              <w:spacing w:after="0" w:line="259" w:lineRule="auto"/>
              <w:ind w:right="62" w:firstLine="0"/>
              <w:jc w:val="center"/>
            </w:pPr>
            <w:r>
              <w:t xml:space="preserve">4.6.3 </w:t>
            </w:r>
          </w:p>
        </w:tc>
        <w:tc>
          <w:tcPr>
            <w:tcW w:w="8747" w:type="dxa"/>
            <w:tcBorders>
              <w:top w:val="single" w:sz="4" w:space="0" w:color="000000"/>
              <w:left w:val="single" w:sz="4" w:space="0" w:color="000000"/>
              <w:bottom w:val="single" w:sz="4" w:space="0" w:color="000000"/>
              <w:right w:val="single" w:sz="4" w:space="0" w:color="000000"/>
            </w:tcBorders>
          </w:tcPr>
          <w:p w14:paraId="2C03C63C" w14:textId="77777777" w:rsidR="003439BB" w:rsidRDefault="00000000">
            <w:pPr>
              <w:spacing w:after="0" w:line="259" w:lineRule="auto"/>
              <w:ind w:right="0" w:firstLine="0"/>
              <w:jc w:val="left"/>
            </w:pPr>
            <w:r>
              <w:t xml:space="preserve">Склонение местоимений </w:t>
            </w:r>
          </w:p>
        </w:tc>
      </w:tr>
      <w:tr w:rsidR="003439BB" w14:paraId="2C09826C"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2482E35" w14:textId="77777777" w:rsidR="003439BB" w:rsidRDefault="00000000">
            <w:pPr>
              <w:spacing w:after="0" w:line="259" w:lineRule="auto"/>
              <w:ind w:right="62" w:firstLine="0"/>
              <w:jc w:val="center"/>
            </w:pPr>
            <w:r>
              <w:t xml:space="preserve">4.6.4 </w:t>
            </w:r>
          </w:p>
        </w:tc>
        <w:tc>
          <w:tcPr>
            <w:tcW w:w="8747" w:type="dxa"/>
            <w:tcBorders>
              <w:top w:val="single" w:sz="4" w:space="0" w:color="000000"/>
              <w:left w:val="single" w:sz="4" w:space="0" w:color="000000"/>
              <w:bottom w:val="single" w:sz="4" w:space="0" w:color="000000"/>
              <w:right w:val="single" w:sz="4" w:space="0" w:color="000000"/>
            </w:tcBorders>
          </w:tcPr>
          <w:p w14:paraId="6621716E" w14:textId="77777777" w:rsidR="003439BB" w:rsidRDefault="00000000">
            <w:pPr>
              <w:spacing w:after="0" w:line="259" w:lineRule="auto"/>
              <w:ind w:right="0" w:firstLine="0"/>
            </w:pPr>
            <w:r>
              <w:t xml:space="preserve">Роль местоимений в речи. Притяжательные и указательные местоимения как средства связи предложений в тексте </w:t>
            </w:r>
          </w:p>
        </w:tc>
      </w:tr>
      <w:tr w:rsidR="003439BB" w14:paraId="024F872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3DD2D93" w14:textId="77777777" w:rsidR="003439BB" w:rsidRDefault="00000000">
            <w:pPr>
              <w:spacing w:after="0" w:line="259" w:lineRule="auto"/>
              <w:ind w:right="62" w:firstLine="0"/>
              <w:jc w:val="center"/>
            </w:pPr>
            <w:r>
              <w:t xml:space="preserve">4.6.5 </w:t>
            </w:r>
          </w:p>
        </w:tc>
        <w:tc>
          <w:tcPr>
            <w:tcW w:w="8747" w:type="dxa"/>
            <w:tcBorders>
              <w:top w:val="single" w:sz="4" w:space="0" w:color="000000"/>
              <w:left w:val="single" w:sz="4" w:space="0" w:color="000000"/>
              <w:bottom w:val="single" w:sz="4" w:space="0" w:color="000000"/>
              <w:right w:val="single" w:sz="4" w:space="0" w:color="000000"/>
            </w:tcBorders>
          </w:tcPr>
          <w:p w14:paraId="572A06B1" w14:textId="77777777" w:rsidR="003439BB" w:rsidRDefault="00000000">
            <w:pPr>
              <w:spacing w:after="0" w:line="259" w:lineRule="auto"/>
              <w:ind w:right="0" w:firstLine="0"/>
              <w:jc w:val="left"/>
            </w:pPr>
            <w:r>
              <w:t xml:space="preserve">Морфологический анализ местоимений </w:t>
            </w:r>
          </w:p>
        </w:tc>
      </w:tr>
      <w:tr w:rsidR="003439BB" w14:paraId="2DBA1673"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400178C7" w14:textId="77777777" w:rsidR="003439BB" w:rsidRDefault="00000000">
            <w:pPr>
              <w:spacing w:after="0" w:line="259" w:lineRule="auto"/>
              <w:ind w:right="55"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13834350" w14:textId="77777777" w:rsidR="003439BB" w:rsidRDefault="00000000">
            <w:pPr>
              <w:spacing w:after="0" w:line="259" w:lineRule="auto"/>
              <w:ind w:right="0" w:firstLine="0"/>
              <w:jc w:val="left"/>
            </w:pPr>
            <w:r>
              <w:t xml:space="preserve">Морфология. Глагол </w:t>
            </w:r>
          </w:p>
        </w:tc>
      </w:tr>
      <w:tr w:rsidR="003439BB" w14:paraId="4FC389A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6FC1111" w14:textId="77777777" w:rsidR="003439BB" w:rsidRDefault="00000000">
            <w:pPr>
              <w:spacing w:after="0" w:line="259" w:lineRule="auto"/>
              <w:ind w:right="62" w:firstLine="0"/>
              <w:jc w:val="center"/>
            </w:pPr>
            <w:r>
              <w:lastRenderedPageBreak/>
              <w:t xml:space="preserve">4.7.1 </w:t>
            </w:r>
          </w:p>
        </w:tc>
        <w:tc>
          <w:tcPr>
            <w:tcW w:w="8747" w:type="dxa"/>
            <w:tcBorders>
              <w:top w:val="single" w:sz="4" w:space="0" w:color="000000"/>
              <w:left w:val="single" w:sz="4" w:space="0" w:color="000000"/>
              <w:bottom w:val="single" w:sz="4" w:space="0" w:color="000000"/>
              <w:right w:val="single" w:sz="4" w:space="0" w:color="000000"/>
            </w:tcBorders>
          </w:tcPr>
          <w:p w14:paraId="1F27AA78" w14:textId="77777777" w:rsidR="003439BB" w:rsidRDefault="00000000">
            <w:pPr>
              <w:spacing w:after="0" w:line="259" w:lineRule="auto"/>
              <w:ind w:right="0" w:firstLine="0"/>
              <w:jc w:val="left"/>
            </w:pPr>
            <w:r>
              <w:t xml:space="preserve">Переходные и непереходные глаголы </w:t>
            </w:r>
          </w:p>
        </w:tc>
      </w:tr>
      <w:tr w:rsidR="003439BB" w14:paraId="58F1437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B8466CB" w14:textId="77777777" w:rsidR="003439BB" w:rsidRDefault="00000000">
            <w:pPr>
              <w:spacing w:after="0" w:line="259" w:lineRule="auto"/>
              <w:ind w:right="62" w:firstLine="0"/>
              <w:jc w:val="center"/>
            </w:pPr>
            <w:r>
              <w:t xml:space="preserve">4.7.2 </w:t>
            </w:r>
          </w:p>
        </w:tc>
        <w:tc>
          <w:tcPr>
            <w:tcW w:w="8747" w:type="dxa"/>
            <w:tcBorders>
              <w:top w:val="single" w:sz="4" w:space="0" w:color="000000"/>
              <w:left w:val="single" w:sz="4" w:space="0" w:color="000000"/>
              <w:bottom w:val="single" w:sz="4" w:space="0" w:color="000000"/>
              <w:right w:val="single" w:sz="4" w:space="0" w:color="000000"/>
            </w:tcBorders>
          </w:tcPr>
          <w:p w14:paraId="41684A25" w14:textId="77777777" w:rsidR="003439BB" w:rsidRDefault="00000000">
            <w:pPr>
              <w:spacing w:after="0" w:line="259" w:lineRule="auto"/>
              <w:ind w:right="0" w:firstLine="0"/>
              <w:jc w:val="left"/>
            </w:pPr>
            <w:r>
              <w:t xml:space="preserve">Разноспрягаемые глаголы </w:t>
            </w:r>
          </w:p>
        </w:tc>
      </w:tr>
      <w:tr w:rsidR="003439BB" w14:paraId="0AB7E5A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AB5CD6D" w14:textId="77777777" w:rsidR="003439BB" w:rsidRDefault="00000000">
            <w:pPr>
              <w:spacing w:after="0" w:line="259" w:lineRule="auto"/>
              <w:ind w:right="62" w:firstLine="0"/>
              <w:jc w:val="center"/>
            </w:pPr>
            <w:r>
              <w:t xml:space="preserve">4.7.3 </w:t>
            </w:r>
          </w:p>
        </w:tc>
        <w:tc>
          <w:tcPr>
            <w:tcW w:w="8747" w:type="dxa"/>
            <w:tcBorders>
              <w:top w:val="single" w:sz="4" w:space="0" w:color="000000"/>
              <w:left w:val="single" w:sz="4" w:space="0" w:color="000000"/>
              <w:bottom w:val="single" w:sz="4" w:space="0" w:color="000000"/>
              <w:right w:val="single" w:sz="4" w:space="0" w:color="000000"/>
            </w:tcBorders>
          </w:tcPr>
          <w:p w14:paraId="6B9693FB" w14:textId="77777777" w:rsidR="003439BB" w:rsidRDefault="00000000">
            <w:pPr>
              <w:spacing w:after="0" w:line="259" w:lineRule="auto"/>
              <w:ind w:right="0" w:firstLine="0"/>
              <w:jc w:val="left"/>
            </w:pPr>
            <w:r>
              <w:t xml:space="preserve">Безличные глаголы. Использование личных глаголов в безличном значении </w:t>
            </w:r>
          </w:p>
        </w:tc>
      </w:tr>
      <w:tr w:rsidR="003439BB" w14:paraId="36D9A04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BF290BC" w14:textId="77777777" w:rsidR="003439BB" w:rsidRDefault="00000000">
            <w:pPr>
              <w:spacing w:after="0" w:line="259" w:lineRule="auto"/>
              <w:ind w:right="62" w:firstLine="0"/>
              <w:jc w:val="center"/>
            </w:pPr>
            <w:r>
              <w:t xml:space="preserve">4.7.4 </w:t>
            </w:r>
          </w:p>
        </w:tc>
        <w:tc>
          <w:tcPr>
            <w:tcW w:w="8747" w:type="dxa"/>
            <w:tcBorders>
              <w:top w:val="single" w:sz="4" w:space="0" w:color="000000"/>
              <w:left w:val="single" w:sz="4" w:space="0" w:color="000000"/>
              <w:bottom w:val="single" w:sz="4" w:space="0" w:color="000000"/>
              <w:right w:val="single" w:sz="4" w:space="0" w:color="000000"/>
            </w:tcBorders>
          </w:tcPr>
          <w:p w14:paraId="33A75E4E" w14:textId="77777777" w:rsidR="003439BB" w:rsidRDefault="00000000">
            <w:pPr>
              <w:spacing w:after="0" w:line="259" w:lineRule="auto"/>
              <w:ind w:right="0" w:firstLine="0"/>
              <w:jc w:val="left"/>
            </w:pPr>
            <w:r>
              <w:t xml:space="preserve">Изъявительное, условное и повелительное наклонения глагола </w:t>
            </w:r>
          </w:p>
        </w:tc>
      </w:tr>
      <w:tr w:rsidR="003439BB" w14:paraId="0FF5697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5E71B70" w14:textId="77777777" w:rsidR="003439BB" w:rsidRDefault="00000000">
            <w:pPr>
              <w:spacing w:after="0" w:line="259" w:lineRule="auto"/>
              <w:ind w:right="62" w:firstLine="0"/>
              <w:jc w:val="center"/>
            </w:pPr>
            <w:r>
              <w:t xml:space="preserve">4.7.5 </w:t>
            </w:r>
          </w:p>
        </w:tc>
        <w:tc>
          <w:tcPr>
            <w:tcW w:w="8747" w:type="dxa"/>
            <w:tcBorders>
              <w:top w:val="single" w:sz="4" w:space="0" w:color="000000"/>
              <w:left w:val="single" w:sz="4" w:space="0" w:color="000000"/>
              <w:bottom w:val="single" w:sz="4" w:space="0" w:color="000000"/>
              <w:right w:val="single" w:sz="4" w:space="0" w:color="000000"/>
            </w:tcBorders>
          </w:tcPr>
          <w:p w14:paraId="1E146863" w14:textId="77777777" w:rsidR="003439BB" w:rsidRDefault="00000000">
            <w:pPr>
              <w:spacing w:after="0" w:line="259" w:lineRule="auto"/>
              <w:ind w:right="0" w:firstLine="0"/>
              <w:jc w:val="left"/>
            </w:pPr>
            <w:r>
              <w:t xml:space="preserve">Морфологический анализ глаголов </w:t>
            </w:r>
          </w:p>
        </w:tc>
      </w:tr>
      <w:tr w:rsidR="003439BB" w14:paraId="5C6BABE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54DCE435" w14:textId="77777777" w:rsidR="003439BB" w:rsidRDefault="00000000">
            <w:pPr>
              <w:spacing w:after="0" w:line="259" w:lineRule="auto"/>
              <w:ind w:right="53"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392BB280" w14:textId="77777777" w:rsidR="003439BB" w:rsidRDefault="00000000">
            <w:pPr>
              <w:spacing w:after="0" w:line="259" w:lineRule="auto"/>
              <w:ind w:right="0" w:firstLine="0"/>
              <w:jc w:val="left"/>
            </w:pPr>
            <w:r>
              <w:rPr>
                <w:b/>
              </w:rPr>
              <w:t xml:space="preserve">Культура речи </w:t>
            </w:r>
          </w:p>
        </w:tc>
      </w:tr>
      <w:tr w:rsidR="003439BB" w14:paraId="3DADBDDD" w14:textId="77777777">
        <w:trPr>
          <w:trHeight w:val="564"/>
        </w:trPr>
        <w:tc>
          <w:tcPr>
            <w:tcW w:w="992" w:type="dxa"/>
            <w:tcBorders>
              <w:top w:val="single" w:sz="4" w:space="0" w:color="000000"/>
              <w:left w:val="single" w:sz="4" w:space="0" w:color="000000"/>
              <w:bottom w:val="single" w:sz="4" w:space="0" w:color="000000"/>
              <w:right w:val="single" w:sz="4" w:space="0" w:color="000000"/>
            </w:tcBorders>
          </w:tcPr>
          <w:p w14:paraId="29AE5067" w14:textId="77777777" w:rsidR="003439BB" w:rsidRDefault="00000000">
            <w:pPr>
              <w:spacing w:after="0" w:line="259" w:lineRule="auto"/>
              <w:ind w:right="55"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1F4F3B96" w14:textId="77777777" w:rsidR="003439BB" w:rsidRDefault="00000000">
            <w:pPr>
              <w:spacing w:after="0" w:line="259" w:lineRule="auto"/>
              <w:ind w:right="0" w:firstLine="0"/>
            </w:pPr>
            <w:r>
              <w:t xml:space="preserve">Нормы произношения и нормы постановки ударения имён существительных (в рамках изученного) </w:t>
            </w:r>
          </w:p>
        </w:tc>
      </w:tr>
      <w:tr w:rsidR="003439BB" w14:paraId="55789575"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4D598EFE" w14:textId="77777777" w:rsidR="003439BB" w:rsidRDefault="00000000">
            <w:pPr>
              <w:spacing w:after="0" w:line="259" w:lineRule="auto"/>
              <w:ind w:right="55"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7FCF7997" w14:textId="77777777" w:rsidR="003439BB" w:rsidRDefault="00000000">
            <w:pPr>
              <w:spacing w:after="0" w:line="259" w:lineRule="auto"/>
              <w:ind w:right="0" w:firstLine="0"/>
            </w:pPr>
            <w:r>
              <w:t xml:space="preserve">Нормы произношения и нормы постановки ударения имён прилагательных (в рамках изученного) </w:t>
            </w:r>
          </w:p>
        </w:tc>
      </w:tr>
      <w:tr w:rsidR="003439BB" w14:paraId="6D04CA29"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E0A903C" w14:textId="77777777" w:rsidR="003439BB" w:rsidRDefault="00000000">
            <w:pPr>
              <w:spacing w:after="0" w:line="259" w:lineRule="auto"/>
              <w:ind w:right="55"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464C0265" w14:textId="77777777" w:rsidR="003439BB" w:rsidRDefault="00000000">
            <w:pPr>
              <w:spacing w:after="0" w:line="259" w:lineRule="auto"/>
              <w:ind w:right="0" w:firstLine="0"/>
            </w:pPr>
            <w:r>
              <w:t xml:space="preserve">Нормы произношения и нормы постановки ударения в глагольных формах (в рамках изученного) </w:t>
            </w:r>
          </w:p>
        </w:tc>
      </w:tr>
      <w:tr w:rsidR="003439BB" w14:paraId="58112174"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BCC6F31" w14:textId="77777777" w:rsidR="003439BB" w:rsidRDefault="00000000">
            <w:pPr>
              <w:spacing w:after="0" w:line="259" w:lineRule="auto"/>
              <w:ind w:right="55"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1CD2A503" w14:textId="77777777" w:rsidR="003439BB" w:rsidRDefault="00000000">
            <w:pPr>
              <w:spacing w:after="0" w:line="259" w:lineRule="auto"/>
              <w:ind w:right="0" w:firstLine="0"/>
              <w:jc w:val="left"/>
            </w:pPr>
            <w:r>
              <w:t xml:space="preserve">Лексические словари </w:t>
            </w:r>
          </w:p>
        </w:tc>
      </w:tr>
      <w:tr w:rsidR="003439BB" w14:paraId="54C85432" w14:textId="77777777">
        <w:trPr>
          <w:trHeight w:val="838"/>
        </w:trPr>
        <w:tc>
          <w:tcPr>
            <w:tcW w:w="992" w:type="dxa"/>
            <w:tcBorders>
              <w:top w:val="single" w:sz="4" w:space="0" w:color="000000"/>
              <w:left w:val="single" w:sz="4" w:space="0" w:color="000000"/>
              <w:bottom w:val="single" w:sz="4" w:space="0" w:color="000000"/>
              <w:right w:val="single" w:sz="4" w:space="0" w:color="000000"/>
            </w:tcBorders>
          </w:tcPr>
          <w:p w14:paraId="243D5647" w14:textId="77777777" w:rsidR="003439BB" w:rsidRDefault="00000000">
            <w:pPr>
              <w:spacing w:after="0" w:line="259" w:lineRule="auto"/>
              <w:ind w:right="55"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6023B44A" w14:textId="77777777" w:rsidR="003439BB" w:rsidRDefault="00000000">
            <w:pPr>
              <w:spacing w:after="0" w:line="259" w:lineRule="auto"/>
              <w:ind w:right="204" w:firstLine="0"/>
            </w:pPr>
            <w:r>
              <w:t xml:space="preserve">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 </w:t>
            </w:r>
          </w:p>
        </w:tc>
      </w:tr>
      <w:tr w:rsidR="003439BB" w14:paraId="69AC39C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2452EFC9" w14:textId="77777777" w:rsidR="003439BB" w:rsidRDefault="00000000">
            <w:pPr>
              <w:spacing w:after="0" w:line="259" w:lineRule="auto"/>
              <w:ind w:right="55"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1CC5C1E5" w14:textId="77777777" w:rsidR="003439BB" w:rsidRDefault="00000000">
            <w:pPr>
              <w:spacing w:after="0" w:line="259" w:lineRule="auto"/>
              <w:ind w:right="0" w:firstLine="0"/>
              <w:jc w:val="left"/>
            </w:pPr>
            <w:r>
              <w:t xml:space="preserve">Нормы словоизменения имён существительных </w:t>
            </w:r>
          </w:p>
        </w:tc>
      </w:tr>
      <w:tr w:rsidR="003439BB" w14:paraId="4AC55D3B"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0F320527" w14:textId="77777777" w:rsidR="003439BB" w:rsidRDefault="00000000">
            <w:pPr>
              <w:spacing w:after="0" w:line="259" w:lineRule="auto"/>
              <w:ind w:right="55"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0CFC6BEF" w14:textId="77777777" w:rsidR="003439BB" w:rsidRDefault="00000000">
            <w:pPr>
              <w:spacing w:after="0" w:line="259" w:lineRule="auto"/>
              <w:ind w:right="0" w:firstLine="0"/>
              <w:jc w:val="left"/>
            </w:pPr>
            <w:r>
              <w:t xml:space="preserve">Нормы словоизменения имён прилагательных </w:t>
            </w:r>
          </w:p>
        </w:tc>
      </w:tr>
      <w:tr w:rsidR="003439BB" w14:paraId="6AEDF3A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0967D20" w14:textId="77777777" w:rsidR="003439BB" w:rsidRDefault="00000000">
            <w:pPr>
              <w:spacing w:after="0" w:line="259" w:lineRule="auto"/>
              <w:ind w:right="55"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784ADC2F" w14:textId="77777777" w:rsidR="003439BB" w:rsidRDefault="00000000">
            <w:pPr>
              <w:spacing w:after="0" w:line="259" w:lineRule="auto"/>
              <w:ind w:right="0" w:firstLine="0"/>
              <w:jc w:val="left"/>
            </w:pPr>
            <w:r>
              <w:t xml:space="preserve">Правильное образование форм имён числительных </w:t>
            </w:r>
          </w:p>
        </w:tc>
      </w:tr>
      <w:tr w:rsidR="003439BB" w14:paraId="4981C804"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5AA36BF" w14:textId="77777777" w:rsidR="003439BB" w:rsidRDefault="00000000">
            <w:pPr>
              <w:spacing w:after="0" w:line="259" w:lineRule="auto"/>
              <w:ind w:right="55" w:firstLine="0"/>
              <w:jc w:val="center"/>
            </w:pPr>
            <w:r>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2E0323D1" w14:textId="77777777" w:rsidR="003439BB" w:rsidRDefault="00000000">
            <w:pPr>
              <w:spacing w:after="0" w:line="259" w:lineRule="auto"/>
              <w:ind w:right="0" w:firstLine="0"/>
              <w:jc w:val="left"/>
            </w:pPr>
            <w:r>
              <w:t xml:space="preserve">Нормы словоизменения глаголов </w:t>
            </w:r>
          </w:p>
        </w:tc>
      </w:tr>
      <w:tr w:rsidR="003439BB" w14:paraId="3CFFF10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2E3190C" w14:textId="77777777" w:rsidR="003439BB" w:rsidRDefault="00000000">
            <w:pPr>
              <w:spacing w:after="0" w:line="259" w:lineRule="auto"/>
              <w:ind w:right="60" w:firstLine="0"/>
              <w:jc w:val="center"/>
            </w:pPr>
            <w:r>
              <w:t xml:space="preserve">5.10 </w:t>
            </w:r>
          </w:p>
        </w:tc>
        <w:tc>
          <w:tcPr>
            <w:tcW w:w="8747" w:type="dxa"/>
            <w:tcBorders>
              <w:top w:val="single" w:sz="4" w:space="0" w:color="000000"/>
              <w:left w:val="single" w:sz="4" w:space="0" w:color="000000"/>
              <w:bottom w:val="single" w:sz="4" w:space="0" w:color="000000"/>
              <w:right w:val="single" w:sz="4" w:space="0" w:color="000000"/>
            </w:tcBorders>
          </w:tcPr>
          <w:p w14:paraId="2D44A1CD" w14:textId="77777777" w:rsidR="003439BB" w:rsidRDefault="00000000">
            <w:pPr>
              <w:spacing w:after="0" w:line="259" w:lineRule="auto"/>
              <w:ind w:right="0" w:firstLine="0"/>
              <w:jc w:val="left"/>
            </w:pPr>
            <w:r>
              <w:t xml:space="preserve">Правильное употребление собирательных имён числительных </w:t>
            </w:r>
          </w:p>
        </w:tc>
      </w:tr>
      <w:tr w:rsidR="003439BB" w14:paraId="3DA5763F"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1CEF5FB" w14:textId="77777777" w:rsidR="003439BB" w:rsidRDefault="00000000">
            <w:pPr>
              <w:spacing w:after="0" w:line="259" w:lineRule="auto"/>
              <w:ind w:right="60" w:firstLine="0"/>
              <w:jc w:val="center"/>
            </w:pPr>
            <w:r>
              <w:t xml:space="preserve">5.11 </w:t>
            </w:r>
          </w:p>
        </w:tc>
        <w:tc>
          <w:tcPr>
            <w:tcW w:w="8747" w:type="dxa"/>
            <w:tcBorders>
              <w:top w:val="single" w:sz="4" w:space="0" w:color="000000"/>
              <w:left w:val="single" w:sz="4" w:space="0" w:color="000000"/>
              <w:bottom w:val="single" w:sz="4" w:space="0" w:color="000000"/>
              <w:right w:val="single" w:sz="4" w:space="0" w:color="000000"/>
            </w:tcBorders>
          </w:tcPr>
          <w:p w14:paraId="3BBF86DC" w14:textId="77777777" w:rsidR="003439BB" w:rsidRDefault="00000000">
            <w:pPr>
              <w:spacing w:after="0" w:line="259" w:lineRule="auto"/>
              <w:ind w:right="0" w:firstLine="0"/>
              <w:jc w:val="left"/>
            </w:pPr>
            <w:r>
              <w:t xml:space="preserve">Видо-временная соотнесённость глагольных форм в тексте </w:t>
            </w:r>
          </w:p>
        </w:tc>
      </w:tr>
      <w:tr w:rsidR="003439BB" w14:paraId="251648A9"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FB61DF0" w14:textId="77777777" w:rsidR="003439BB" w:rsidRDefault="00000000">
            <w:pPr>
              <w:spacing w:after="0" w:line="259" w:lineRule="auto"/>
              <w:ind w:right="53"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58A74BDD" w14:textId="77777777" w:rsidR="003439BB" w:rsidRDefault="00000000">
            <w:pPr>
              <w:spacing w:after="0" w:line="259" w:lineRule="auto"/>
              <w:ind w:right="0" w:firstLine="0"/>
              <w:jc w:val="left"/>
            </w:pPr>
            <w:r>
              <w:rPr>
                <w:b/>
              </w:rPr>
              <w:t xml:space="preserve">Орфография </w:t>
            </w:r>
          </w:p>
        </w:tc>
      </w:tr>
      <w:tr w:rsidR="003439BB" w14:paraId="5DCE9EAC"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2EE3A08" w14:textId="77777777" w:rsidR="003439BB" w:rsidRDefault="00000000">
            <w:pPr>
              <w:spacing w:after="0" w:line="259" w:lineRule="auto"/>
              <w:ind w:right="56"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68353F69" w14:textId="77777777" w:rsidR="003439BB" w:rsidRDefault="00000000">
            <w:pPr>
              <w:spacing w:after="0" w:line="259" w:lineRule="auto"/>
              <w:ind w:right="0" w:firstLine="0"/>
              <w:jc w:val="left"/>
            </w:pPr>
            <w:r>
              <w:t xml:space="preserve">Правописание сложных и сложносокращённых слов </w:t>
            </w:r>
          </w:p>
        </w:tc>
      </w:tr>
      <w:tr w:rsidR="003439BB" w14:paraId="7C600E83" w14:textId="77777777">
        <w:trPr>
          <w:trHeight w:val="289"/>
        </w:trPr>
        <w:tc>
          <w:tcPr>
            <w:tcW w:w="992" w:type="dxa"/>
            <w:tcBorders>
              <w:top w:val="single" w:sz="4" w:space="0" w:color="000000"/>
              <w:left w:val="single" w:sz="4" w:space="0" w:color="000000"/>
              <w:bottom w:val="single" w:sz="4" w:space="0" w:color="000000"/>
              <w:right w:val="single" w:sz="4" w:space="0" w:color="000000"/>
            </w:tcBorders>
          </w:tcPr>
          <w:p w14:paraId="5AAA0C2B" w14:textId="77777777" w:rsidR="003439BB" w:rsidRDefault="00000000">
            <w:pPr>
              <w:spacing w:after="0" w:line="259" w:lineRule="auto"/>
              <w:ind w:right="56"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48A1A5BD" w14:textId="77777777" w:rsidR="003439BB" w:rsidRDefault="00000000">
            <w:pPr>
              <w:spacing w:after="0" w:line="259" w:lineRule="auto"/>
              <w:ind w:right="0" w:firstLine="0"/>
              <w:jc w:val="left"/>
            </w:pPr>
            <w:r>
              <w:t xml:space="preserve">Нормы правописания корня </w:t>
            </w:r>
            <w:r>
              <w:rPr>
                <w:i/>
              </w:rPr>
              <w:t xml:space="preserve">-кас- </w:t>
            </w:r>
            <w:r>
              <w:t xml:space="preserve">и </w:t>
            </w:r>
            <w:r>
              <w:rPr>
                <w:i/>
              </w:rPr>
              <w:t xml:space="preserve">-кос- </w:t>
            </w:r>
            <w:r>
              <w:t xml:space="preserve">с чередованием а // о </w:t>
            </w:r>
          </w:p>
        </w:tc>
      </w:tr>
      <w:tr w:rsidR="003439BB" w14:paraId="1800E64A"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C19A30A" w14:textId="77777777" w:rsidR="003439BB" w:rsidRDefault="00000000">
            <w:pPr>
              <w:spacing w:after="0" w:line="259" w:lineRule="auto"/>
              <w:ind w:right="55"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4E907C64" w14:textId="77777777" w:rsidR="003439BB" w:rsidRDefault="00000000">
            <w:pPr>
              <w:spacing w:after="0" w:line="259" w:lineRule="auto"/>
              <w:ind w:right="0" w:firstLine="0"/>
              <w:jc w:val="left"/>
            </w:pPr>
            <w:r>
              <w:t xml:space="preserve">Нормы правописания гласных в приставках </w:t>
            </w:r>
            <w:r>
              <w:rPr>
                <w:i/>
              </w:rPr>
              <w:t xml:space="preserve">пре- </w:t>
            </w:r>
            <w:r>
              <w:t xml:space="preserve">и </w:t>
            </w:r>
            <w:r>
              <w:rPr>
                <w:i/>
              </w:rPr>
              <w:t xml:space="preserve">при- </w:t>
            </w:r>
          </w:p>
        </w:tc>
      </w:tr>
      <w:tr w:rsidR="003439BB" w14:paraId="21B97998"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758F762D" w14:textId="77777777" w:rsidR="003439BB" w:rsidRDefault="00000000">
            <w:pPr>
              <w:spacing w:after="0" w:line="259" w:lineRule="auto"/>
              <w:ind w:right="56"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1BB59FA0" w14:textId="77777777" w:rsidR="003439BB" w:rsidRDefault="00000000">
            <w:pPr>
              <w:spacing w:after="0" w:line="259" w:lineRule="auto"/>
              <w:ind w:right="0" w:firstLine="0"/>
              <w:jc w:val="left"/>
            </w:pPr>
            <w:r>
              <w:t xml:space="preserve">Нормы слитного и дефисного написания </w:t>
            </w:r>
            <w:r>
              <w:rPr>
                <w:i/>
              </w:rPr>
              <w:t xml:space="preserve">пол- </w:t>
            </w:r>
            <w:r>
              <w:t xml:space="preserve">и </w:t>
            </w:r>
            <w:r>
              <w:rPr>
                <w:i/>
              </w:rPr>
              <w:t xml:space="preserve">полу- </w:t>
            </w:r>
            <w:r>
              <w:t xml:space="preserve">со словами </w:t>
            </w:r>
          </w:p>
        </w:tc>
      </w:tr>
      <w:tr w:rsidR="003439BB" w14:paraId="717856F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37A8619" w14:textId="77777777" w:rsidR="003439BB" w:rsidRDefault="00000000">
            <w:pPr>
              <w:spacing w:after="0" w:line="259" w:lineRule="auto"/>
              <w:ind w:right="55"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6E774AAA" w14:textId="77777777" w:rsidR="003439BB" w:rsidRDefault="00000000">
            <w:pPr>
              <w:spacing w:after="0" w:line="259" w:lineRule="auto"/>
              <w:ind w:right="0" w:firstLine="0"/>
              <w:jc w:val="left"/>
            </w:pPr>
            <w:r>
              <w:t xml:space="preserve">Правописание н и </w:t>
            </w:r>
            <w:r>
              <w:rPr>
                <w:i/>
              </w:rPr>
              <w:t xml:space="preserve">нн </w:t>
            </w:r>
            <w:r>
              <w:t xml:space="preserve">в именах прилагательных </w:t>
            </w:r>
          </w:p>
        </w:tc>
      </w:tr>
      <w:tr w:rsidR="003439BB" w14:paraId="0C2B19B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0AC26B5" w14:textId="77777777" w:rsidR="003439BB" w:rsidRDefault="00000000">
            <w:pPr>
              <w:spacing w:after="0" w:line="259" w:lineRule="auto"/>
              <w:ind w:right="55"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5755A86C" w14:textId="77777777" w:rsidR="003439BB" w:rsidRDefault="00000000">
            <w:pPr>
              <w:spacing w:after="0" w:line="259" w:lineRule="auto"/>
              <w:ind w:right="0" w:firstLine="0"/>
              <w:jc w:val="left"/>
            </w:pPr>
            <w:r>
              <w:t xml:space="preserve">Правописание суффиксов </w:t>
            </w:r>
            <w:r>
              <w:rPr>
                <w:i/>
              </w:rPr>
              <w:t xml:space="preserve">-к- </w:t>
            </w:r>
            <w:r>
              <w:t xml:space="preserve">и </w:t>
            </w:r>
            <w:r>
              <w:rPr>
                <w:i/>
              </w:rPr>
              <w:t xml:space="preserve">-ск- </w:t>
            </w:r>
            <w:r>
              <w:t xml:space="preserve">имён прилагательных </w:t>
            </w:r>
          </w:p>
        </w:tc>
      </w:tr>
      <w:tr w:rsidR="003439BB" w14:paraId="2A4C704B"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C8568B3" w14:textId="77777777" w:rsidR="003439BB" w:rsidRDefault="00000000">
            <w:pPr>
              <w:spacing w:after="0" w:line="259" w:lineRule="auto"/>
              <w:ind w:right="55"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550E8D38" w14:textId="77777777" w:rsidR="003439BB" w:rsidRDefault="00000000">
            <w:pPr>
              <w:spacing w:after="0" w:line="259" w:lineRule="auto"/>
              <w:ind w:right="0" w:firstLine="0"/>
              <w:jc w:val="left"/>
            </w:pPr>
            <w:r>
              <w:t xml:space="preserve">Правописание сложных имён прилагательных </w:t>
            </w:r>
          </w:p>
        </w:tc>
      </w:tr>
      <w:tr w:rsidR="003439BB" w14:paraId="271874DE" w14:textId="77777777">
        <w:trPr>
          <w:trHeight w:val="840"/>
        </w:trPr>
        <w:tc>
          <w:tcPr>
            <w:tcW w:w="992" w:type="dxa"/>
            <w:tcBorders>
              <w:top w:val="single" w:sz="4" w:space="0" w:color="000000"/>
              <w:left w:val="single" w:sz="4" w:space="0" w:color="000000"/>
              <w:bottom w:val="single" w:sz="4" w:space="0" w:color="000000"/>
              <w:right w:val="single" w:sz="4" w:space="0" w:color="000000"/>
            </w:tcBorders>
          </w:tcPr>
          <w:p w14:paraId="517CA3A5" w14:textId="77777777" w:rsidR="003439BB" w:rsidRDefault="00000000">
            <w:pPr>
              <w:spacing w:after="0" w:line="259" w:lineRule="auto"/>
              <w:ind w:right="55"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359EC5D6" w14:textId="77777777" w:rsidR="003439BB" w:rsidRDefault="00000000">
            <w:pPr>
              <w:spacing w:after="0" w:line="259" w:lineRule="auto"/>
              <w:ind w:right="58" w:firstLine="0"/>
            </w:pPr>
            <w:r>
              <w:t xml:space="preserve">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tc>
      </w:tr>
      <w:tr w:rsidR="003439BB" w14:paraId="1216CDC7"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70481F1E" w14:textId="77777777" w:rsidR="003439BB" w:rsidRDefault="00000000">
            <w:pPr>
              <w:spacing w:after="0" w:line="259" w:lineRule="auto"/>
              <w:ind w:right="55"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19DEC420" w14:textId="77777777" w:rsidR="003439BB" w:rsidRDefault="00000000">
            <w:pPr>
              <w:spacing w:after="0" w:line="259" w:lineRule="auto"/>
              <w:ind w:right="0" w:firstLine="0"/>
            </w:pPr>
            <w:r>
              <w:t xml:space="preserve">Нормы правописания местоимений: правописание местоимений с </w:t>
            </w:r>
            <w:r>
              <w:rPr>
                <w:i/>
              </w:rPr>
              <w:t>не</w:t>
            </w:r>
            <w:r>
              <w:t xml:space="preserve"> и </w:t>
            </w:r>
            <w:r>
              <w:rPr>
                <w:i/>
              </w:rPr>
              <w:t>ни</w:t>
            </w:r>
            <w:r>
              <w:t xml:space="preserve">; слитное, раздельное и дефисное написание местоимений </w:t>
            </w:r>
          </w:p>
        </w:tc>
      </w:tr>
      <w:tr w:rsidR="003439BB" w14:paraId="5918934B" w14:textId="77777777">
        <w:trPr>
          <w:trHeight w:val="562"/>
        </w:trPr>
        <w:tc>
          <w:tcPr>
            <w:tcW w:w="992" w:type="dxa"/>
            <w:tcBorders>
              <w:top w:val="single" w:sz="4" w:space="0" w:color="000000"/>
              <w:left w:val="single" w:sz="4" w:space="0" w:color="000000"/>
              <w:bottom w:val="single" w:sz="4" w:space="0" w:color="000000"/>
              <w:right w:val="single" w:sz="4" w:space="0" w:color="000000"/>
            </w:tcBorders>
          </w:tcPr>
          <w:p w14:paraId="0FE11015" w14:textId="77777777" w:rsidR="003439BB" w:rsidRDefault="00000000">
            <w:pPr>
              <w:spacing w:after="0" w:line="259" w:lineRule="auto"/>
              <w:ind w:right="55"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48329F5D" w14:textId="77777777" w:rsidR="003439BB" w:rsidRDefault="00000000">
            <w:pPr>
              <w:spacing w:after="0" w:line="259" w:lineRule="auto"/>
              <w:ind w:right="0" w:firstLine="0"/>
            </w:pPr>
            <w:r>
              <w:t xml:space="preserve">Использование </w:t>
            </w:r>
            <w:r>
              <w:rPr>
                <w:i/>
              </w:rPr>
              <w:t>ь</w:t>
            </w:r>
            <w:r>
              <w:t xml:space="preserve"> как показателя грамматической формы в повелительном нaклoнении глагола </w:t>
            </w:r>
          </w:p>
        </w:tc>
      </w:tr>
      <w:tr w:rsidR="003439BB" w14:paraId="4EECDCC5"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1ED77C4A" w14:textId="77777777" w:rsidR="003439BB" w:rsidRDefault="00000000">
            <w:pPr>
              <w:spacing w:after="0" w:line="259" w:lineRule="auto"/>
              <w:ind w:left="13" w:right="0" w:firstLine="0"/>
              <w:jc w:val="center"/>
            </w:pPr>
            <w:r>
              <w:t xml:space="preserve">6.11 </w:t>
            </w:r>
          </w:p>
        </w:tc>
        <w:tc>
          <w:tcPr>
            <w:tcW w:w="8747" w:type="dxa"/>
            <w:tcBorders>
              <w:top w:val="single" w:sz="4" w:space="0" w:color="000000"/>
              <w:left w:val="single" w:sz="4" w:space="0" w:color="000000"/>
              <w:bottom w:val="single" w:sz="4" w:space="0" w:color="000000"/>
              <w:right w:val="single" w:sz="4" w:space="0" w:color="000000"/>
            </w:tcBorders>
          </w:tcPr>
          <w:p w14:paraId="4BC7E6C4" w14:textId="77777777" w:rsidR="003439BB" w:rsidRDefault="00000000">
            <w:pPr>
              <w:spacing w:after="0" w:line="259" w:lineRule="auto"/>
              <w:ind w:right="0" w:firstLine="0"/>
              <w:jc w:val="left"/>
            </w:pPr>
            <w:r>
              <w:t xml:space="preserve">Орфографический анализ слов (в рамках изученного) </w:t>
            </w:r>
          </w:p>
        </w:tc>
      </w:tr>
      <w:tr w:rsidR="003439BB" w14:paraId="2AD191B2"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6FDE5D29" w14:textId="77777777" w:rsidR="003439BB" w:rsidRDefault="00000000">
            <w:pPr>
              <w:spacing w:after="0" w:line="259" w:lineRule="auto"/>
              <w:ind w:left="10" w:right="0"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40A8E7CE" w14:textId="77777777" w:rsidR="003439BB" w:rsidRDefault="00000000">
            <w:pPr>
              <w:spacing w:after="0" w:line="259" w:lineRule="auto"/>
              <w:ind w:right="0" w:firstLine="0"/>
              <w:jc w:val="left"/>
            </w:pPr>
            <w:r>
              <w:rPr>
                <w:b/>
              </w:rPr>
              <w:t xml:space="preserve">Пунктуация </w:t>
            </w:r>
          </w:p>
        </w:tc>
      </w:tr>
      <w:tr w:rsidR="003439BB" w14:paraId="60306550"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44CF148F" w14:textId="77777777" w:rsidR="003439BB" w:rsidRDefault="00000000">
            <w:pPr>
              <w:spacing w:after="0" w:line="259" w:lineRule="auto"/>
              <w:ind w:left="13" w:right="0"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575482F2" w14:textId="77777777" w:rsidR="003439BB" w:rsidRDefault="00000000">
            <w:pPr>
              <w:spacing w:after="0" w:line="259" w:lineRule="auto"/>
              <w:ind w:right="0" w:firstLine="0"/>
              <w:jc w:val="left"/>
            </w:pPr>
            <w:r>
              <w:t xml:space="preserve">Пунктуация как раздел лингвистики </w:t>
            </w:r>
          </w:p>
        </w:tc>
      </w:tr>
      <w:tr w:rsidR="003439BB" w14:paraId="30B56F12" w14:textId="77777777">
        <w:trPr>
          <w:trHeight w:val="288"/>
        </w:trPr>
        <w:tc>
          <w:tcPr>
            <w:tcW w:w="992" w:type="dxa"/>
            <w:tcBorders>
              <w:top w:val="single" w:sz="4" w:space="0" w:color="000000"/>
              <w:left w:val="single" w:sz="4" w:space="0" w:color="000000"/>
              <w:bottom w:val="single" w:sz="4" w:space="0" w:color="000000"/>
              <w:right w:val="single" w:sz="4" w:space="0" w:color="000000"/>
            </w:tcBorders>
          </w:tcPr>
          <w:p w14:paraId="3BABA161" w14:textId="77777777" w:rsidR="003439BB" w:rsidRDefault="00000000">
            <w:pPr>
              <w:spacing w:after="0" w:line="259" w:lineRule="auto"/>
              <w:ind w:left="10" w:right="0"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425ACE9F" w14:textId="77777777" w:rsidR="003439BB" w:rsidRDefault="00000000">
            <w:pPr>
              <w:spacing w:after="0" w:line="259" w:lineRule="auto"/>
              <w:ind w:right="0" w:firstLine="0"/>
              <w:jc w:val="left"/>
            </w:pPr>
            <w:r>
              <w:rPr>
                <w:b/>
              </w:rPr>
              <w:t xml:space="preserve">Выразительность русской речи </w:t>
            </w:r>
          </w:p>
        </w:tc>
      </w:tr>
      <w:tr w:rsidR="003439BB" w14:paraId="40C9460D"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3B72E00E" w14:textId="77777777" w:rsidR="003439BB" w:rsidRDefault="00000000">
            <w:pPr>
              <w:spacing w:after="0" w:line="259" w:lineRule="auto"/>
              <w:ind w:left="13" w:right="0"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410A3CBF" w14:textId="77777777" w:rsidR="003439BB" w:rsidRDefault="00000000">
            <w:pPr>
              <w:spacing w:after="0" w:line="259" w:lineRule="auto"/>
              <w:ind w:right="0" w:firstLine="0"/>
              <w:jc w:val="left"/>
            </w:pPr>
            <w:r>
              <w:t xml:space="preserve">Эпитеты, метафоры, олицетворения </w:t>
            </w:r>
          </w:p>
        </w:tc>
      </w:tr>
      <w:tr w:rsidR="003439BB" w14:paraId="434657F7" w14:textId="77777777">
        <w:trPr>
          <w:trHeight w:val="286"/>
        </w:trPr>
        <w:tc>
          <w:tcPr>
            <w:tcW w:w="992" w:type="dxa"/>
            <w:tcBorders>
              <w:top w:val="single" w:sz="4" w:space="0" w:color="000000"/>
              <w:left w:val="single" w:sz="4" w:space="0" w:color="000000"/>
              <w:bottom w:val="single" w:sz="4" w:space="0" w:color="000000"/>
              <w:right w:val="single" w:sz="4" w:space="0" w:color="000000"/>
            </w:tcBorders>
          </w:tcPr>
          <w:p w14:paraId="04913253" w14:textId="77777777" w:rsidR="003439BB" w:rsidRDefault="00000000">
            <w:pPr>
              <w:spacing w:after="0" w:line="259" w:lineRule="auto"/>
              <w:ind w:left="13" w:right="0"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51444636" w14:textId="77777777" w:rsidR="003439BB" w:rsidRDefault="00000000">
            <w:pPr>
              <w:spacing w:after="0" w:line="259" w:lineRule="auto"/>
              <w:ind w:right="0" w:firstLine="0"/>
              <w:jc w:val="left"/>
            </w:pPr>
            <w:r>
              <w:t xml:space="preserve">Употребление лексических средств в соответствии с ситуацией общения </w:t>
            </w:r>
          </w:p>
        </w:tc>
      </w:tr>
    </w:tbl>
    <w:p w14:paraId="7CA96A1B" w14:textId="77777777" w:rsidR="003439BB" w:rsidRDefault="00000000">
      <w:pPr>
        <w:spacing w:after="24" w:line="259" w:lineRule="auto"/>
        <w:ind w:left="543" w:right="0" w:firstLine="0"/>
        <w:jc w:val="center"/>
      </w:pPr>
      <w:r>
        <w:rPr>
          <w:b/>
        </w:rPr>
        <w:t xml:space="preserve"> </w:t>
      </w:r>
    </w:p>
    <w:p w14:paraId="0A5883AD" w14:textId="77777777" w:rsidR="003439BB" w:rsidRDefault="00000000">
      <w:pPr>
        <w:pStyle w:val="1"/>
        <w:ind w:left="82" w:right="269"/>
      </w:pPr>
      <w:r>
        <w:lastRenderedPageBreak/>
        <w:t xml:space="preserve">7 КЛАСС </w:t>
      </w:r>
    </w:p>
    <w:p w14:paraId="00C02CB0" w14:textId="77777777" w:rsidR="003439BB" w:rsidRDefault="00000000">
      <w:pPr>
        <w:spacing w:after="0" w:line="259" w:lineRule="auto"/>
        <w:ind w:right="139" w:firstLine="0"/>
        <w:jc w:val="center"/>
      </w:pPr>
      <w:r>
        <w:rPr>
          <w:b/>
        </w:rPr>
        <w:t xml:space="preserve"> </w:t>
      </w:r>
    </w:p>
    <w:p w14:paraId="677F0F30" w14:textId="77777777" w:rsidR="003439BB" w:rsidRDefault="00000000">
      <w:pPr>
        <w:spacing w:after="5" w:line="271" w:lineRule="auto"/>
        <w:ind w:left="769" w:right="285"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русскому языку </w:t>
      </w:r>
    </w:p>
    <w:p w14:paraId="10768792" w14:textId="77777777" w:rsidR="003439BB" w:rsidRDefault="00000000">
      <w:pPr>
        <w:spacing w:after="0" w:line="259" w:lineRule="auto"/>
        <w:ind w:left="543" w:right="0"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24B64D67" w14:textId="77777777">
        <w:trPr>
          <w:trHeight w:val="296"/>
        </w:trPr>
        <w:tc>
          <w:tcPr>
            <w:tcW w:w="1102" w:type="dxa"/>
            <w:tcBorders>
              <w:top w:val="single" w:sz="4" w:space="0" w:color="000000"/>
              <w:left w:val="single" w:sz="4" w:space="0" w:color="000000"/>
              <w:bottom w:val="single" w:sz="4" w:space="0" w:color="000000"/>
              <w:right w:val="single" w:sz="4" w:space="0" w:color="000000"/>
            </w:tcBorders>
          </w:tcPr>
          <w:p w14:paraId="2E3BB6E5" w14:textId="77777777" w:rsidR="003439BB" w:rsidRDefault="00000000">
            <w:pPr>
              <w:spacing w:after="0" w:line="259" w:lineRule="auto"/>
              <w:ind w:right="85"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3E43446" w14:textId="77777777" w:rsidR="003439BB" w:rsidRDefault="00000000">
            <w:pPr>
              <w:spacing w:after="0" w:line="259" w:lineRule="auto"/>
              <w:ind w:right="88" w:firstLine="0"/>
              <w:jc w:val="center"/>
            </w:pPr>
            <w:r>
              <w:rPr>
                <w:b/>
              </w:rPr>
              <w:t xml:space="preserve">Проверяемые предметные результаты освоения ООП ООО </w:t>
            </w:r>
          </w:p>
        </w:tc>
      </w:tr>
      <w:tr w:rsidR="003439BB" w14:paraId="200D1D0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0C43872" w14:textId="77777777" w:rsidR="003439BB" w:rsidRDefault="00000000">
            <w:pPr>
              <w:spacing w:after="0" w:line="259" w:lineRule="auto"/>
              <w:ind w:right="82"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2B62098" w14:textId="77777777" w:rsidR="003439BB" w:rsidRDefault="00000000">
            <w:pPr>
              <w:spacing w:after="0" w:line="259" w:lineRule="auto"/>
              <w:ind w:right="0" w:firstLine="0"/>
              <w:jc w:val="left"/>
            </w:pPr>
            <w:r>
              <w:rPr>
                <w:b/>
              </w:rPr>
              <w:t xml:space="preserve">По теме «Язык и речь» </w:t>
            </w:r>
          </w:p>
        </w:tc>
      </w:tr>
      <w:tr w:rsidR="003439BB" w14:paraId="0E038D4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21F17D4" w14:textId="77777777" w:rsidR="003439BB" w:rsidRDefault="00000000">
            <w:pPr>
              <w:spacing w:after="0" w:line="259" w:lineRule="auto"/>
              <w:ind w:right="88"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DE1E463" w14:textId="77777777" w:rsidR="003439BB" w:rsidRDefault="00000000">
            <w:pPr>
              <w:spacing w:after="0" w:line="259" w:lineRule="auto"/>
              <w:ind w:right="80" w:firstLine="0"/>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w:t>
            </w:r>
          </w:p>
        </w:tc>
      </w:tr>
      <w:tr w:rsidR="003439BB" w14:paraId="3E5A953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94FE730"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964E2B8" w14:textId="77777777" w:rsidR="003439BB" w:rsidRDefault="00000000">
            <w:pPr>
              <w:spacing w:after="0" w:line="259" w:lineRule="auto"/>
              <w:ind w:right="90" w:firstLine="0"/>
            </w:pPr>
            <w:r>
              <w:t xml:space="preserve">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w:t>
            </w:r>
          </w:p>
        </w:tc>
      </w:tr>
      <w:tr w:rsidR="003439BB" w14:paraId="7D3C5C5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1B6028" w14:textId="77777777" w:rsidR="003439BB" w:rsidRDefault="00000000">
            <w:pPr>
              <w:spacing w:after="0" w:line="259" w:lineRule="auto"/>
              <w:ind w:right="8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1944BE11" w14:textId="77777777" w:rsidR="003439BB" w:rsidRDefault="00000000">
            <w:pPr>
              <w:spacing w:after="0" w:line="259" w:lineRule="auto"/>
              <w:ind w:right="0" w:firstLine="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tc>
      </w:tr>
      <w:tr w:rsidR="003439BB" w14:paraId="02BFDD2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AFE228" w14:textId="77777777" w:rsidR="003439BB" w:rsidRDefault="00000000">
            <w:pPr>
              <w:spacing w:after="0" w:line="259" w:lineRule="auto"/>
              <w:ind w:right="8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983DCF0" w14:textId="77777777" w:rsidR="003439BB" w:rsidRDefault="00000000">
            <w:pPr>
              <w:spacing w:after="0" w:line="259" w:lineRule="auto"/>
              <w:ind w:right="0" w:firstLine="0"/>
              <w:jc w:val="left"/>
            </w:pPr>
            <w:r>
              <w:t xml:space="preserve">Владеть различными видами чтения: просмотровым, ознакомительным, изучающим, поисковым </w:t>
            </w:r>
          </w:p>
        </w:tc>
      </w:tr>
      <w:tr w:rsidR="003439BB" w14:paraId="6F46D402"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1594AFBD" w14:textId="77777777" w:rsidR="003439BB" w:rsidRDefault="00000000">
            <w:pPr>
              <w:spacing w:after="0" w:line="259" w:lineRule="auto"/>
              <w:ind w:right="8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04269579" w14:textId="77777777" w:rsidR="003439BB" w:rsidRDefault="00000000">
            <w:pPr>
              <w:spacing w:after="1" w:line="278" w:lineRule="auto"/>
              <w:ind w:right="0" w:firstLine="0"/>
            </w:pPr>
            <w:r>
              <w:t>Понимать содержание прослушанных и прочитанных публицистических текстов (рассуждение-доказательство, рассуждение-объяснение, рассужде-</w:t>
            </w:r>
          </w:p>
          <w:p w14:paraId="5740E2BA" w14:textId="77777777" w:rsidR="003439BB" w:rsidRDefault="00000000">
            <w:pPr>
              <w:spacing w:after="0" w:line="259" w:lineRule="auto"/>
              <w:ind w:right="91" w:firstLine="0"/>
            </w:pPr>
            <w:r>
              <w:t xml:space="preserve">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tc>
      </w:tr>
      <w:tr w:rsidR="003439BB" w14:paraId="1DACA6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4033C9" w14:textId="77777777" w:rsidR="003439BB" w:rsidRDefault="00000000">
            <w:pPr>
              <w:spacing w:after="0" w:line="259" w:lineRule="auto"/>
              <w:ind w:right="8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390F5E97" w14:textId="77777777" w:rsidR="003439BB" w:rsidRDefault="00000000">
            <w:pPr>
              <w:spacing w:after="0" w:line="259" w:lineRule="auto"/>
              <w:ind w:right="0" w:firstLine="0"/>
            </w:pPr>
            <w:r>
              <w:t xml:space="preserve">Устно пересказывать прочитанный или прослушанный текст объёмом не менее 120 слов </w:t>
            </w:r>
          </w:p>
        </w:tc>
      </w:tr>
      <w:tr w:rsidR="003439BB" w14:paraId="7CF7AD78"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0369B528" w14:textId="77777777" w:rsidR="003439BB" w:rsidRDefault="00000000">
            <w:pPr>
              <w:spacing w:after="0" w:line="259" w:lineRule="auto"/>
              <w:ind w:right="88"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095780DF" w14:textId="77777777" w:rsidR="003439BB" w:rsidRDefault="00000000">
            <w:pPr>
              <w:spacing w:after="0" w:line="259" w:lineRule="auto"/>
              <w:ind w:right="89" w:firstLine="0"/>
            </w:pPr>
            <w:r>
              <w:t xml:space="preserve">Соблюдать в устной речи и при письме нормы современного русского литературного языка, в том числе во время списывания текста объёмом 110 - 120 слов, словарного диктанта объёмом 25 - 30 слов, диктанта на основе связного текста объёмом 110 - 120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 </w:t>
            </w:r>
          </w:p>
        </w:tc>
      </w:tr>
      <w:tr w:rsidR="003439BB" w14:paraId="4B80645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4C6D938" w14:textId="77777777" w:rsidR="003439BB" w:rsidRDefault="00000000">
            <w:pPr>
              <w:spacing w:after="0" w:line="259" w:lineRule="auto"/>
              <w:ind w:right="8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B88004E" w14:textId="77777777" w:rsidR="003439BB" w:rsidRDefault="00000000">
            <w:pPr>
              <w:spacing w:after="0" w:line="259" w:lineRule="auto"/>
              <w:ind w:right="0" w:firstLine="0"/>
              <w:jc w:val="left"/>
            </w:pPr>
            <w:r>
              <w:rPr>
                <w:b/>
              </w:rPr>
              <w:t xml:space="preserve">По теме «Текст» </w:t>
            </w:r>
          </w:p>
        </w:tc>
      </w:tr>
      <w:tr w:rsidR="003439BB" w14:paraId="392FE01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961355"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370606B" w14:textId="77777777" w:rsidR="003439BB" w:rsidRDefault="00000000">
            <w:pPr>
              <w:spacing w:after="0" w:line="259" w:lineRule="auto"/>
              <w:ind w:right="0" w:firstLine="0"/>
              <w:jc w:val="left"/>
            </w:pPr>
            <w:r>
              <w:t xml:space="preserve">Анализировать текст с точки зрения его соответствия основным признакам </w:t>
            </w:r>
          </w:p>
        </w:tc>
      </w:tr>
      <w:tr w:rsidR="003439BB" w14:paraId="435D72A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CB45F2A" w14:textId="77777777" w:rsidR="003439BB" w:rsidRDefault="00000000">
            <w:pPr>
              <w:spacing w:after="0" w:line="259" w:lineRule="auto"/>
              <w:ind w:right="8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EB3D0C9" w14:textId="77777777" w:rsidR="003439BB" w:rsidRDefault="00000000">
            <w:pPr>
              <w:spacing w:after="0" w:line="259" w:lineRule="auto"/>
              <w:ind w:right="0" w:firstLine="0"/>
              <w:jc w:val="left"/>
            </w:pPr>
            <w:r>
              <w:t xml:space="preserve">Выявлять лексические и грамматические средства связи предложений и частей текста </w:t>
            </w:r>
          </w:p>
        </w:tc>
      </w:tr>
      <w:tr w:rsidR="003439BB" w14:paraId="07040BF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0557DF"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2F08FDF9" w14:textId="77777777" w:rsidR="003439BB" w:rsidRDefault="00000000">
            <w:pPr>
              <w:spacing w:after="0" w:line="259" w:lineRule="auto"/>
              <w:ind w:right="0" w:firstLine="0"/>
              <w:jc w:val="left"/>
            </w:pPr>
            <w:r>
              <w:t xml:space="preserve">Проводить смысловой анализ текста </w:t>
            </w:r>
          </w:p>
        </w:tc>
      </w:tr>
      <w:tr w:rsidR="003439BB" w14:paraId="5CC2483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4B68F5"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5064644" w14:textId="77777777" w:rsidR="003439BB" w:rsidRDefault="00000000">
            <w:pPr>
              <w:spacing w:after="0" w:line="259" w:lineRule="auto"/>
              <w:ind w:right="0" w:firstLine="0"/>
              <w:jc w:val="left"/>
            </w:pPr>
            <w:r>
              <w:t>Проводить анализ текста, его композиционных особенностей, определять количе-</w:t>
            </w:r>
          </w:p>
        </w:tc>
      </w:tr>
    </w:tbl>
    <w:p w14:paraId="24593196"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453A042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D00589"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23711B88" w14:textId="77777777" w:rsidR="003439BB" w:rsidRDefault="00000000">
            <w:pPr>
              <w:spacing w:after="0" w:line="259" w:lineRule="auto"/>
              <w:ind w:right="0" w:firstLine="0"/>
              <w:jc w:val="left"/>
            </w:pPr>
            <w:r>
              <w:t xml:space="preserve">ство микротем и абзацев </w:t>
            </w:r>
          </w:p>
        </w:tc>
      </w:tr>
      <w:tr w:rsidR="003439BB" w14:paraId="6318466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DBF0F08" w14:textId="77777777" w:rsidR="003439BB" w:rsidRDefault="00000000">
            <w:pPr>
              <w:spacing w:after="0" w:line="259" w:lineRule="auto"/>
              <w:ind w:right="88" w:firstLine="0"/>
              <w:jc w:val="center"/>
            </w:pPr>
            <w:r>
              <w:lastRenderedPageBreak/>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05B09A33" w14:textId="77777777" w:rsidR="003439BB" w:rsidRDefault="00000000">
            <w:pPr>
              <w:spacing w:after="0" w:line="259" w:lineRule="auto"/>
              <w:ind w:right="88" w:firstLine="0"/>
            </w:pPr>
            <w: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tc>
      </w:tr>
      <w:tr w:rsidR="003439BB" w14:paraId="2BFB6BE3"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551E03E" w14:textId="77777777" w:rsidR="003439BB" w:rsidRDefault="00000000">
            <w:pPr>
              <w:spacing w:after="0" w:line="259" w:lineRule="auto"/>
              <w:ind w:right="8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211489E9" w14:textId="77777777" w:rsidR="003439BB" w:rsidRDefault="00000000">
            <w:pPr>
              <w:spacing w:after="0" w:line="259" w:lineRule="auto"/>
              <w:ind w:right="89" w:firstLine="0"/>
            </w:pPr>
            <w:r>
              <w:t xml:space="preserve">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p>
        </w:tc>
      </w:tr>
      <w:tr w:rsidR="003439BB" w14:paraId="3FF40AEE"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6766BECD" w14:textId="77777777" w:rsidR="003439BB" w:rsidRDefault="00000000">
            <w:pPr>
              <w:spacing w:after="0" w:line="259" w:lineRule="auto"/>
              <w:ind w:right="88"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6BB2A86B" w14:textId="77777777" w:rsidR="003439BB" w:rsidRDefault="00000000">
            <w:pPr>
              <w:spacing w:after="0" w:line="259" w:lineRule="auto"/>
              <w:ind w:right="295" w:firstLine="0"/>
            </w:pPr>
            <w:r>
              <w:t xml:space="preserve">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tc>
      </w:tr>
      <w:tr w:rsidR="003439BB" w14:paraId="19C622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542242" w14:textId="77777777" w:rsidR="003439BB" w:rsidRDefault="00000000">
            <w:pPr>
              <w:spacing w:after="0" w:line="259" w:lineRule="auto"/>
              <w:ind w:right="8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06B2F0A2" w14:textId="77777777" w:rsidR="003439BB" w:rsidRDefault="00000000">
            <w:pPr>
              <w:spacing w:after="0" w:line="259" w:lineRule="auto"/>
              <w:ind w:right="0" w:firstLine="0"/>
              <w:jc w:val="left"/>
            </w:pPr>
            <w:r>
              <w:t xml:space="preserve">Представлять сообщение на заданную тему в виде презентации </w:t>
            </w:r>
          </w:p>
        </w:tc>
      </w:tr>
      <w:tr w:rsidR="003439BB" w14:paraId="1727D95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1C3827" w14:textId="77777777" w:rsidR="003439BB" w:rsidRDefault="00000000">
            <w:pPr>
              <w:spacing w:after="0" w:line="259" w:lineRule="auto"/>
              <w:ind w:right="88"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12A320A3" w14:textId="77777777" w:rsidR="003439BB" w:rsidRDefault="00000000">
            <w:pPr>
              <w:spacing w:after="0" w:line="259" w:lineRule="auto"/>
              <w:ind w:right="0" w:firstLine="0"/>
            </w:pPr>
            <w:r>
              <w:t xml:space="preserve">Представлять содержание научно-учебного текста в виде таблицы, схемы; представлять содержание таблицы, схемы в виде текста </w:t>
            </w:r>
          </w:p>
        </w:tc>
      </w:tr>
      <w:tr w:rsidR="003439BB" w14:paraId="337459E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EC9CD6C" w14:textId="77777777" w:rsidR="003439BB" w:rsidRDefault="00000000">
            <w:pPr>
              <w:spacing w:after="0" w:line="259" w:lineRule="auto"/>
              <w:ind w:right="9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4EDA9AE0" w14:textId="77777777" w:rsidR="003439BB" w:rsidRDefault="00000000">
            <w:pPr>
              <w:spacing w:after="0" w:line="259" w:lineRule="auto"/>
              <w:ind w:right="91" w:firstLine="0"/>
            </w:pPr>
            <w:r>
              <w:t xml:space="preserve">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 </w:t>
            </w:r>
          </w:p>
        </w:tc>
      </w:tr>
      <w:tr w:rsidR="003439BB" w14:paraId="177D3CC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AA5E59" w14:textId="77777777" w:rsidR="003439BB" w:rsidRDefault="00000000">
            <w:pPr>
              <w:spacing w:after="0" w:line="259" w:lineRule="auto"/>
              <w:ind w:right="8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FF224DE" w14:textId="77777777" w:rsidR="003439BB" w:rsidRDefault="00000000">
            <w:pPr>
              <w:spacing w:after="0" w:line="259" w:lineRule="auto"/>
              <w:ind w:right="0" w:firstLine="0"/>
              <w:jc w:val="left"/>
            </w:pPr>
            <w:r>
              <w:rPr>
                <w:b/>
              </w:rPr>
              <w:t xml:space="preserve">По теме «Функциональные разновидности языка» </w:t>
            </w:r>
          </w:p>
        </w:tc>
      </w:tr>
      <w:tr w:rsidR="003439BB" w14:paraId="57EECBD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90855D" w14:textId="77777777" w:rsidR="003439BB" w:rsidRDefault="00000000">
            <w:pPr>
              <w:spacing w:after="0" w:line="259" w:lineRule="auto"/>
              <w:ind w:right="8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559250A" w14:textId="77777777" w:rsidR="003439BB" w:rsidRDefault="00000000">
            <w:pPr>
              <w:spacing w:after="0" w:line="259" w:lineRule="auto"/>
              <w:ind w:right="88" w:firstLine="0"/>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tc>
      </w:tr>
      <w:tr w:rsidR="003439BB" w14:paraId="651E5BB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F0E134C" w14:textId="77777777" w:rsidR="003439BB" w:rsidRDefault="00000000">
            <w:pPr>
              <w:spacing w:after="0" w:line="259" w:lineRule="auto"/>
              <w:ind w:right="8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5A074CE9" w14:textId="77777777" w:rsidR="003439BB" w:rsidRDefault="00000000">
            <w:pPr>
              <w:spacing w:after="0" w:line="259" w:lineRule="auto"/>
              <w:ind w:right="88" w:firstLine="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tc>
      </w:tr>
      <w:tr w:rsidR="003439BB" w14:paraId="0E45F10C"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8B04EFF" w14:textId="77777777" w:rsidR="003439BB" w:rsidRDefault="00000000">
            <w:pPr>
              <w:spacing w:after="0" w:line="259" w:lineRule="auto"/>
              <w:ind w:right="8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7ED3613A" w14:textId="77777777" w:rsidR="003439BB" w:rsidRDefault="00000000">
            <w:pPr>
              <w:spacing w:after="0" w:line="259" w:lineRule="auto"/>
              <w:ind w:right="0" w:firstLine="0"/>
            </w:pPr>
            <w:r>
              <w:t xml:space="preserve">Создавать тексты публицистического стиля в жанре репортажа, заметки, интервью </w:t>
            </w:r>
          </w:p>
        </w:tc>
      </w:tr>
      <w:tr w:rsidR="003439BB" w14:paraId="656B2A7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3D2051" w14:textId="77777777" w:rsidR="003439BB" w:rsidRDefault="00000000">
            <w:pPr>
              <w:spacing w:after="0" w:line="259" w:lineRule="auto"/>
              <w:ind w:right="8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400D9DCA" w14:textId="77777777" w:rsidR="003439BB" w:rsidRDefault="00000000">
            <w:pPr>
              <w:spacing w:after="0" w:line="259" w:lineRule="auto"/>
              <w:ind w:right="0" w:firstLine="0"/>
              <w:jc w:val="left"/>
            </w:pPr>
            <w:r>
              <w:t xml:space="preserve">Владеть нормами построения текстов публицистического стиля </w:t>
            </w:r>
          </w:p>
        </w:tc>
      </w:tr>
      <w:tr w:rsidR="003439BB" w14:paraId="3E9DF2C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49207F"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1F709F5A" w14:textId="77777777" w:rsidR="003439BB" w:rsidRDefault="00000000">
            <w:pPr>
              <w:spacing w:after="0" w:line="259" w:lineRule="auto"/>
              <w:ind w:right="0" w:firstLine="0"/>
              <w:jc w:val="left"/>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tc>
      </w:tr>
      <w:tr w:rsidR="003439BB" w14:paraId="6203CA7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78514D" w14:textId="77777777" w:rsidR="003439BB" w:rsidRDefault="00000000">
            <w:pPr>
              <w:spacing w:after="0" w:line="259" w:lineRule="auto"/>
              <w:ind w:right="88"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3ED3E4F8" w14:textId="77777777" w:rsidR="003439BB" w:rsidRDefault="00000000">
            <w:pPr>
              <w:spacing w:after="0" w:line="259" w:lineRule="auto"/>
              <w:ind w:right="0" w:firstLine="0"/>
              <w:jc w:val="left"/>
            </w:pPr>
            <w:r>
              <w:t xml:space="preserve">Оформлять деловые бумаги (инструкция) </w:t>
            </w:r>
          </w:p>
        </w:tc>
      </w:tr>
      <w:tr w:rsidR="003439BB" w14:paraId="1D47C6C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7A54C6" w14:textId="77777777" w:rsidR="003439BB" w:rsidRDefault="00000000">
            <w:pPr>
              <w:spacing w:after="0" w:line="259" w:lineRule="auto"/>
              <w:ind w:right="8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E131635" w14:textId="77777777" w:rsidR="003439BB" w:rsidRDefault="00000000">
            <w:pPr>
              <w:spacing w:after="0" w:line="259" w:lineRule="auto"/>
              <w:ind w:right="0" w:firstLine="0"/>
              <w:jc w:val="left"/>
            </w:pPr>
            <w:r>
              <w:rPr>
                <w:b/>
              </w:rPr>
              <w:t xml:space="preserve">По теме «Система языка» </w:t>
            </w:r>
          </w:p>
        </w:tc>
      </w:tr>
      <w:tr w:rsidR="003439BB" w14:paraId="763932C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5A15366" w14:textId="77777777" w:rsidR="003439BB" w:rsidRDefault="00000000">
            <w:pPr>
              <w:spacing w:after="0" w:line="259" w:lineRule="auto"/>
              <w:ind w:right="8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7909561B" w14:textId="77777777" w:rsidR="003439BB" w:rsidRDefault="00000000">
            <w:pPr>
              <w:spacing w:after="0" w:line="259" w:lineRule="auto"/>
              <w:ind w:right="292" w:firstLine="0"/>
            </w:pPr>
            <w:r>
              <w:t xml:space="preserve">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 </w:t>
            </w:r>
          </w:p>
        </w:tc>
      </w:tr>
      <w:tr w:rsidR="003439BB" w14:paraId="7B77308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5E0EEE" w14:textId="77777777" w:rsidR="003439BB" w:rsidRDefault="00000000">
            <w:pPr>
              <w:spacing w:after="0" w:line="259" w:lineRule="auto"/>
              <w:ind w:right="8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326F8612" w14:textId="77777777" w:rsidR="003439BB" w:rsidRDefault="00000000">
            <w:pPr>
              <w:spacing w:after="0" w:line="259" w:lineRule="auto"/>
              <w:ind w:right="0" w:firstLine="0"/>
              <w:jc w:val="left"/>
            </w:pPr>
            <w:r>
              <w:t xml:space="preserve">Распознавать причастия настоящего и прошедшего времени </w:t>
            </w:r>
          </w:p>
        </w:tc>
      </w:tr>
      <w:tr w:rsidR="003439BB" w14:paraId="5F05FCC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68EDDDB" w14:textId="77777777" w:rsidR="003439BB" w:rsidRDefault="00000000">
            <w:pPr>
              <w:spacing w:after="0" w:line="259" w:lineRule="auto"/>
              <w:ind w:right="8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51E1D06E" w14:textId="77777777" w:rsidR="003439BB" w:rsidRDefault="00000000">
            <w:pPr>
              <w:spacing w:after="0" w:line="259" w:lineRule="auto"/>
              <w:ind w:right="0" w:firstLine="0"/>
              <w:jc w:val="left"/>
            </w:pPr>
            <w:r>
              <w:t xml:space="preserve">Распознавать действительные и страдательные причастия </w:t>
            </w:r>
          </w:p>
        </w:tc>
      </w:tr>
      <w:tr w:rsidR="003439BB" w14:paraId="454E0ED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C03372" w14:textId="77777777" w:rsidR="003439BB" w:rsidRDefault="00000000">
            <w:pPr>
              <w:spacing w:after="0" w:line="259" w:lineRule="auto"/>
              <w:ind w:right="8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F825043" w14:textId="77777777" w:rsidR="003439BB" w:rsidRDefault="00000000">
            <w:pPr>
              <w:spacing w:after="0" w:line="259" w:lineRule="auto"/>
              <w:ind w:right="0" w:firstLine="0"/>
            </w:pPr>
            <w:r>
              <w:t xml:space="preserve">Различать и характеризовать полные и краткие формы страдательных причастий </w:t>
            </w:r>
          </w:p>
        </w:tc>
      </w:tr>
      <w:tr w:rsidR="003439BB" w14:paraId="05C6E2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9CAC6B" w14:textId="77777777" w:rsidR="003439BB" w:rsidRDefault="00000000">
            <w:pPr>
              <w:spacing w:after="0" w:line="259" w:lineRule="auto"/>
              <w:ind w:right="8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3B8F5BF0" w14:textId="77777777" w:rsidR="003439BB" w:rsidRDefault="00000000">
            <w:pPr>
              <w:spacing w:after="0" w:line="259" w:lineRule="auto"/>
              <w:ind w:right="0" w:firstLine="0"/>
              <w:jc w:val="left"/>
            </w:pPr>
            <w:r>
              <w:t xml:space="preserve">Склонять причастия </w:t>
            </w:r>
          </w:p>
        </w:tc>
      </w:tr>
      <w:tr w:rsidR="003439BB" w14:paraId="3BFCBA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EEF9D2" w14:textId="77777777" w:rsidR="003439BB" w:rsidRDefault="00000000">
            <w:pPr>
              <w:spacing w:after="0" w:line="259" w:lineRule="auto"/>
              <w:ind w:right="8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1FF2ADA8" w14:textId="77777777" w:rsidR="003439BB" w:rsidRDefault="00000000">
            <w:pPr>
              <w:spacing w:after="0" w:line="259" w:lineRule="auto"/>
              <w:ind w:right="0" w:firstLine="0"/>
              <w:jc w:val="left"/>
            </w:pPr>
            <w:r>
              <w:t xml:space="preserve">Проводить морфологический анализ причастий </w:t>
            </w:r>
          </w:p>
        </w:tc>
      </w:tr>
      <w:tr w:rsidR="003439BB" w14:paraId="22A91E2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909FF5" w14:textId="77777777" w:rsidR="003439BB" w:rsidRDefault="00000000">
            <w:pPr>
              <w:spacing w:after="0" w:line="259" w:lineRule="auto"/>
              <w:ind w:right="88"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6C55624D" w14:textId="77777777" w:rsidR="003439BB" w:rsidRDefault="00000000">
            <w:pPr>
              <w:spacing w:after="0" w:line="259" w:lineRule="auto"/>
              <w:ind w:right="0" w:firstLine="0"/>
            </w:pPr>
            <w: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tc>
      </w:tr>
      <w:tr w:rsidR="003439BB" w14:paraId="7B4272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F7AE71" w14:textId="77777777" w:rsidR="003439BB" w:rsidRDefault="00000000">
            <w:pPr>
              <w:spacing w:after="0" w:line="259" w:lineRule="auto"/>
              <w:ind w:right="8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54EBF5D3" w14:textId="77777777" w:rsidR="003439BB" w:rsidRDefault="00000000">
            <w:pPr>
              <w:spacing w:after="0" w:line="259" w:lineRule="auto"/>
              <w:ind w:right="0" w:firstLine="0"/>
            </w:pPr>
            <w:r>
              <w:t xml:space="preserve">Характеризовать деепричастия как особую группу слов; определять признаки глагола и наречия в деепричастии, синтаксическую функцию деепричастия </w:t>
            </w:r>
          </w:p>
        </w:tc>
      </w:tr>
      <w:tr w:rsidR="003439BB" w14:paraId="7507573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F21F51F" w14:textId="77777777" w:rsidR="003439BB" w:rsidRDefault="00000000">
            <w:pPr>
              <w:spacing w:after="0" w:line="259" w:lineRule="auto"/>
              <w:ind w:right="87" w:firstLine="0"/>
              <w:jc w:val="center"/>
            </w:pPr>
            <w:r>
              <w:lastRenderedPageBreak/>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14C56D86" w14:textId="77777777" w:rsidR="003439BB" w:rsidRDefault="00000000">
            <w:pPr>
              <w:spacing w:after="0" w:line="259" w:lineRule="auto"/>
              <w:ind w:right="0" w:firstLine="0"/>
              <w:jc w:val="left"/>
            </w:pPr>
            <w:r>
              <w:t xml:space="preserve">Распознавать деепричастия совершенного и несовершенного вида </w:t>
            </w:r>
          </w:p>
        </w:tc>
      </w:tr>
      <w:tr w:rsidR="003439BB" w14:paraId="208E964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A8BE68" w14:textId="77777777" w:rsidR="003439BB" w:rsidRDefault="00000000">
            <w:pPr>
              <w:spacing w:after="0" w:line="259" w:lineRule="auto"/>
              <w:ind w:right="9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259D59E6" w14:textId="77777777" w:rsidR="003439BB" w:rsidRDefault="00000000">
            <w:pPr>
              <w:spacing w:after="0" w:line="259" w:lineRule="auto"/>
              <w:ind w:right="0" w:firstLine="0"/>
              <w:jc w:val="left"/>
            </w:pPr>
            <w:r>
              <w:t xml:space="preserve">Проводить морфологический анализ деепричастий </w:t>
            </w:r>
          </w:p>
        </w:tc>
      </w:tr>
    </w:tbl>
    <w:p w14:paraId="19283E2C"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FC7E9D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7E5D4AF" w14:textId="77777777" w:rsidR="003439BB" w:rsidRDefault="00000000">
            <w:pPr>
              <w:spacing w:after="0" w:line="259" w:lineRule="auto"/>
              <w:ind w:right="62"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071D07FB" w14:textId="77777777" w:rsidR="003439BB" w:rsidRDefault="00000000">
            <w:pPr>
              <w:spacing w:after="0" w:line="259" w:lineRule="auto"/>
              <w:ind w:right="0" w:firstLine="0"/>
            </w:pPr>
            <w:r>
              <w:t xml:space="preserve">Конструировать деепричастный оборот, определять роль деепричастия в предложении </w:t>
            </w:r>
          </w:p>
        </w:tc>
      </w:tr>
      <w:tr w:rsidR="003439BB" w14:paraId="6055A41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61FBA0" w14:textId="77777777" w:rsidR="003439BB" w:rsidRDefault="00000000">
            <w:pPr>
              <w:spacing w:after="0" w:line="259" w:lineRule="auto"/>
              <w:ind w:right="62"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50FEF6FA" w14:textId="77777777" w:rsidR="003439BB" w:rsidRDefault="00000000">
            <w:pPr>
              <w:spacing w:after="0" w:line="259" w:lineRule="auto"/>
              <w:ind w:right="271" w:firstLine="0"/>
            </w:pPr>
            <w:r>
              <w:t xml:space="preserve">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 </w:t>
            </w:r>
          </w:p>
        </w:tc>
      </w:tr>
      <w:tr w:rsidR="003439BB" w14:paraId="3890805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850D4D" w14:textId="77777777" w:rsidR="003439BB" w:rsidRDefault="00000000">
            <w:pPr>
              <w:spacing w:after="0" w:line="259" w:lineRule="auto"/>
              <w:ind w:right="62"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1B5C21FC" w14:textId="77777777" w:rsidR="003439BB" w:rsidRDefault="00000000">
            <w:pPr>
              <w:spacing w:after="0" w:line="259" w:lineRule="auto"/>
              <w:ind w:right="0" w:firstLine="0"/>
              <w:jc w:val="left"/>
            </w:pPr>
            <w:r>
              <w:t xml:space="preserve">Различать разряды наречий по значению </w:t>
            </w:r>
          </w:p>
        </w:tc>
      </w:tr>
      <w:tr w:rsidR="003439BB" w14:paraId="517990F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A9746A5" w14:textId="77777777" w:rsidR="003439BB" w:rsidRDefault="00000000">
            <w:pPr>
              <w:spacing w:after="0" w:line="259" w:lineRule="auto"/>
              <w:ind w:right="62"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387DE9A8" w14:textId="77777777" w:rsidR="003439BB" w:rsidRDefault="00000000">
            <w:pPr>
              <w:spacing w:after="0" w:line="259" w:lineRule="auto"/>
              <w:ind w:right="0" w:firstLine="0"/>
              <w:jc w:val="left"/>
            </w:pPr>
            <w:r>
              <w:t xml:space="preserve">Проводить морфологический анализ наречий </w:t>
            </w:r>
          </w:p>
        </w:tc>
      </w:tr>
      <w:tr w:rsidR="003439BB" w14:paraId="789C562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FBB6A1D" w14:textId="77777777" w:rsidR="003439BB" w:rsidRDefault="00000000">
            <w:pPr>
              <w:spacing w:after="0" w:line="259" w:lineRule="auto"/>
              <w:ind w:right="62"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13E2A338" w14:textId="77777777" w:rsidR="003439BB" w:rsidRDefault="00000000">
            <w:pPr>
              <w:spacing w:after="0" w:line="259" w:lineRule="auto"/>
              <w:ind w:right="0" w:firstLine="0"/>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tc>
      </w:tr>
      <w:tr w:rsidR="003439BB" w14:paraId="611B899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A2534A" w14:textId="77777777" w:rsidR="003439BB" w:rsidRDefault="00000000">
            <w:pPr>
              <w:spacing w:after="0" w:line="259" w:lineRule="auto"/>
              <w:ind w:right="62"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0E62030C" w14:textId="77777777" w:rsidR="003439BB" w:rsidRDefault="00000000">
            <w:pPr>
              <w:spacing w:after="0" w:line="259" w:lineRule="auto"/>
              <w:ind w:right="0" w:firstLine="0"/>
              <w:jc w:val="left"/>
            </w:pPr>
            <w:r>
              <w:t xml:space="preserve">Давать общую характеристику служебных частей речи, объяснять их отличия от самостоятельных частей речи </w:t>
            </w:r>
          </w:p>
        </w:tc>
      </w:tr>
      <w:tr w:rsidR="003439BB" w14:paraId="5C2CE9E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79984D" w14:textId="77777777" w:rsidR="003439BB" w:rsidRDefault="00000000">
            <w:pPr>
              <w:spacing w:after="0" w:line="259" w:lineRule="auto"/>
              <w:ind w:right="62"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6BD4C23F" w14:textId="77777777" w:rsidR="003439BB" w:rsidRDefault="00000000">
            <w:pPr>
              <w:spacing w:after="0" w:line="259" w:lineRule="auto"/>
              <w:ind w:right="0" w:firstLine="0"/>
              <w:jc w:val="left"/>
            </w:pPr>
            <w:r>
              <w:t xml:space="preserve">Характеризовать предлог как служебную часть речи </w:t>
            </w:r>
          </w:p>
        </w:tc>
      </w:tr>
      <w:tr w:rsidR="003439BB" w14:paraId="4C2E31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15A52C" w14:textId="77777777" w:rsidR="003439BB" w:rsidRDefault="00000000">
            <w:pPr>
              <w:spacing w:after="0" w:line="259" w:lineRule="auto"/>
              <w:ind w:right="62"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536E5E8D" w14:textId="77777777" w:rsidR="003439BB" w:rsidRDefault="00000000">
            <w:pPr>
              <w:spacing w:after="0" w:line="259" w:lineRule="auto"/>
              <w:ind w:right="0" w:firstLine="0"/>
            </w:pPr>
            <w:r>
              <w:t xml:space="preserve">Различать производные и непроизводные предлоги, простые и составные предлоги </w:t>
            </w:r>
          </w:p>
        </w:tc>
      </w:tr>
      <w:tr w:rsidR="003439BB" w14:paraId="3945EDE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3557C7" w14:textId="77777777" w:rsidR="003439BB" w:rsidRDefault="00000000">
            <w:pPr>
              <w:spacing w:after="0" w:line="259" w:lineRule="auto"/>
              <w:ind w:right="62"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5075262A" w14:textId="77777777" w:rsidR="003439BB" w:rsidRDefault="00000000">
            <w:pPr>
              <w:spacing w:after="0" w:line="259" w:lineRule="auto"/>
              <w:ind w:right="0" w:firstLine="0"/>
              <w:jc w:val="left"/>
            </w:pPr>
            <w:r>
              <w:t xml:space="preserve">Проводить морфологический анализ предлогов </w:t>
            </w:r>
          </w:p>
        </w:tc>
      </w:tr>
      <w:tr w:rsidR="003439BB" w14:paraId="407FE51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AC580AD" w14:textId="77777777" w:rsidR="003439BB" w:rsidRDefault="00000000">
            <w:pPr>
              <w:spacing w:after="0" w:line="259" w:lineRule="auto"/>
              <w:ind w:right="62" w:firstLine="0"/>
              <w:jc w:val="center"/>
            </w:pPr>
            <w:r>
              <w:t xml:space="preserve">4.20 </w:t>
            </w:r>
          </w:p>
        </w:tc>
        <w:tc>
          <w:tcPr>
            <w:tcW w:w="8747" w:type="dxa"/>
            <w:tcBorders>
              <w:top w:val="single" w:sz="4" w:space="0" w:color="000000"/>
              <w:left w:val="single" w:sz="4" w:space="0" w:color="000000"/>
              <w:bottom w:val="single" w:sz="4" w:space="0" w:color="000000"/>
              <w:right w:val="single" w:sz="4" w:space="0" w:color="000000"/>
            </w:tcBorders>
          </w:tcPr>
          <w:p w14:paraId="15E6560D" w14:textId="77777777" w:rsidR="003439BB" w:rsidRDefault="00000000">
            <w:pPr>
              <w:spacing w:after="0" w:line="259" w:lineRule="auto"/>
              <w:ind w:right="0" w:firstLine="0"/>
              <w:jc w:val="left"/>
            </w:pPr>
            <w:r>
              <w:t xml:space="preserve">Характеризовать союз как служебную часть речи </w:t>
            </w:r>
          </w:p>
        </w:tc>
      </w:tr>
      <w:tr w:rsidR="003439BB" w14:paraId="24914B0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84C8A7" w14:textId="77777777" w:rsidR="003439BB" w:rsidRDefault="00000000">
            <w:pPr>
              <w:spacing w:after="0" w:line="259" w:lineRule="auto"/>
              <w:ind w:right="62"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5212569B" w14:textId="77777777" w:rsidR="003439BB" w:rsidRDefault="00000000">
            <w:pPr>
              <w:spacing w:after="0" w:line="259" w:lineRule="auto"/>
              <w:ind w:right="0" w:firstLine="0"/>
              <w:jc w:val="left"/>
            </w:pPr>
            <w:r>
              <w:t xml:space="preserve">Различать разряды союзов по значению, по строению </w:t>
            </w:r>
          </w:p>
        </w:tc>
      </w:tr>
      <w:tr w:rsidR="003439BB" w14:paraId="5931C33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F839C2" w14:textId="77777777" w:rsidR="003439BB" w:rsidRDefault="00000000">
            <w:pPr>
              <w:spacing w:after="0" w:line="259" w:lineRule="auto"/>
              <w:ind w:right="62"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71CCCF18" w14:textId="77777777" w:rsidR="003439BB" w:rsidRDefault="00000000">
            <w:pPr>
              <w:spacing w:after="0" w:line="259" w:lineRule="auto"/>
              <w:ind w:right="0" w:firstLine="0"/>
              <w:jc w:val="left"/>
            </w:pPr>
            <w:r>
              <w:t xml:space="preserve">Проводить морфологический анализ союзов </w:t>
            </w:r>
          </w:p>
        </w:tc>
      </w:tr>
      <w:tr w:rsidR="003439BB" w14:paraId="0EACA9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1B7D7B" w14:textId="77777777" w:rsidR="003439BB" w:rsidRDefault="00000000">
            <w:pPr>
              <w:spacing w:after="0" w:line="259" w:lineRule="auto"/>
              <w:ind w:right="62"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6AA9C9B9" w14:textId="77777777" w:rsidR="003439BB" w:rsidRDefault="00000000">
            <w:pPr>
              <w:spacing w:after="0" w:line="259" w:lineRule="auto"/>
              <w:ind w:right="0" w:firstLine="0"/>
              <w:jc w:val="left"/>
            </w:pPr>
            <w:r>
              <w:t xml:space="preserve">Характеризовать частицу как служебную часть речи </w:t>
            </w:r>
          </w:p>
        </w:tc>
      </w:tr>
      <w:tr w:rsidR="003439BB" w14:paraId="5BFAE34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F277C6" w14:textId="77777777" w:rsidR="003439BB" w:rsidRDefault="00000000">
            <w:pPr>
              <w:spacing w:after="0" w:line="259" w:lineRule="auto"/>
              <w:ind w:right="62"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40E994B6" w14:textId="77777777" w:rsidR="003439BB" w:rsidRDefault="00000000">
            <w:pPr>
              <w:spacing w:after="0" w:line="259" w:lineRule="auto"/>
              <w:ind w:right="0" w:firstLine="0"/>
              <w:jc w:val="left"/>
            </w:pPr>
            <w:r>
              <w:t xml:space="preserve">Различать разряды частиц по значению, по составу </w:t>
            </w:r>
          </w:p>
        </w:tc>
      </w:tr>
      <w:tr w:rsidR="003439BB" w14:paraId="656B458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EE20D7" w14:textId="77777777" w:rsidR="003439BB" w:rsidRDefault="00000000">
            <w:pPr>
              <w:spacing w:after="0" w:line="259" w:lineRule="auto"/>
              <w:ind w:right="62"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446EB039" w14:textId="77777777" w:rsidR="003439BB" w:rsidRDefault="00000000">
            <w:pPr>
              <w:spacing w:after="0" w:line="259" w:lineRule="auto"/>
              <w:ind w:right="0" w:firstLine="0"/>
              <w:jc w:val="left"/>
            </w:pPr>
            <w:r>
              <w:t xml:space="preserve">Проводить морфологический анализ частиц </w:t>
            </w:r>
          </w:p>
        </w:tc>
      </w:tr>
      <w:tr w:rsidR="003439BB" w14:paraId="571899C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586A65" w14:textId="77777777" w:rsidR="003439BB" w:rsidRDefault="00000000">
            <w:pPr>
              <w:spacing w:after="0" w:line="259" w:lineRule="auto"/>
              <w:ind w:right="62" w:firstLine="0"/>
              <w:jc w:val="center"/>
            </w:pPr>
            <w:r>
              <w:t xml:space="preserve">4.26 </w:t>
            </w:r>
          </w:p>
        </w:tc>
        <w:tc>
          <w:tcPr>
            <w:tcW w:w="8747" w:type="dxa"/>
            <w:tcBorders>
              <w:top w:val="single" w:sz="4" w:space="0" w:color="000000"/>
              <w:left w:val="single" w:sz="4" w:space="0" w:color="000000"/>
              <w:bottom w:val="single" w:sz="4" w:space="0" w:color="000000"/>
              <w:right w:val="single" w:sz="4" w:space="0" w:color="000000"/>
            </w:tcBorders>
          </w:tcPr>
          <w:p w14:paraId="5DF690A9" w14:textId="77777777" w:rsidR="003439BB" w:rsidRDefault="00000000">
            <w:pPr>
              <w:spacing w:after="0" w:line="259" w:lineRule="auto"/>
              <w:ind w:right="0" w:firstLine="0"/>
              <w:jc w:val="left"/>
            </w:pPr>
            <w:r>
              <w:t xml:space="preserve">Характеризовать междометия как особую группу слов </w:t>
            </w:r>
          </w:p>
        </w:tc>
      </w:tr>
      <w:tr w:rsidR="003439BB" w14:paraId="1C85EB0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5D06732" w14:textId="77777777" w:rsidR="003439BB" w:rsidRDefault="00000000">
            <w:pPr>
              <w:spacing w:after="0" w:line="259" w:lineRule="auto"/>
              <w:ind w:right="62" w:firstLine="0"/>
              <w:jc w:val="center"/>
            </w:pPr>
            <w:r>
              <w:t xml:space="preserve">4.27 </w:t>
            </w:r>
          </w:p>
        </w:tc>
        <w:tc>
          <w:tcPr>
            <w:tcW w:w="8747" w:type="dxa"/>
            <w:tcBorders>
              <w:top w:val="single" w:sz="4" w:space="0" w:color="000000"/>
              <w:left w:val="single" w:sz="4" w:space="0" w:color="000000"/>
              <w:bottom w:val="single" w:sz="4" w:space="0" w:color="000000"/>
              <w:right w:val="single" w:sz="4" w:space="0" w:color="000000"/>
            </w:tcBorders>
          </w:tcPr>
          <w:p w14:paraId="0713C554" w14:textId="77777777" w:rsidR="003439BB" w:rsidRDefault="00000000">
            <w:pPr>
              <w:spacing w:after="0" w:line="259" w:lineRule="auto"/>
              <w:ind w:right="0" w:firstLine="0"/>
              <w:jc w:val="left"/>
            </w:pPr>
            <w:r>
              <w:t xml:space="preserve">Различать группы междометий по значению </w:t>
            </w:r>
          </w:p>
        </w:tc>
      </w:tr>
      <w:tr w:rsidR="003439BB" w14:paraId="2105FDF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963845" w14:textId="77777777" w:rsidR="003439BB" w:rsidRDefault="00000000">
            <w:pPr>
              <w:spacing w:after="0" w:line="259" w:lineRule="auto"/>
              <w:ind w:right="62" w:firstLine="0"/>
              <w:jc w:val="center"/>
            </w:pPr>
            <w:r>
              <w:t xml:space="preserve">4.28 </w:t>
            </w:r>
          </w:p>
        </w:tc>
        <w:tc>
          <w:tcPr>
            <w:tcW w:w="8747" w:type="dxa"/>
            <w:tcBorders>
              <w:top w:val="single" w:sz="4" w:space="0" w:color="000000"/>
              <w:left w:val="single" w:sz="4" w:space="0" w:color="000000"/>
              <w:bottom w:val="single" w:sz="4" w:space="0" w:color="000000"/>
              <w:right w:val="single" w:sz="4" w:space="0" w:color="000000"/>
            </w:tcBorders>
          </w:tcPr>
          <w:p w14:paraId="15F988E9" w14:textId="77777777" w:rsidR="003439BB" w:rsidRDefault="00000000">
            <w:pPr>
              <w:spacing w:after="0" w:line="259" w:lineRule="auto"/>
              <w:ind w:right="0" w:firstLine="0"/>
              <w:jc w:val="left"/>
            </w:pPr>
            <w:r>
              <w:t xml:space="preserve">Проводить морфологический анализ междометий </w:t>
            </w:r>
          </w:p>
        </w:tc>
      </w:tr>
      <w:tr w:rsidR="003439BB" w14:paraId="48226C1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EC5307" w14:textId="77777777" w:rsidR="003439BB" w:rsidRDefault="00000000">
            <w:pPr>
              <w:spacing w:after="0" w:line="259" w:lineRule="auto"/>
              <w:ind w:right="62" w:firstLine="0"/>
              <w:jc w:val="center"/>
            </w:pPr>
            <w:r>
              <w:t xml:space="preserve">4.29 </w:t>
            </w:r>
          </w:p>
        </w:tc>
        <w:tc>
          <w:tcPr>
            <w:tcW w:w="8747" w:type="dxa"/>
            <w:tcBorders>
              <w:top w:val="single" w:sz="4" w:space="0" w:color="000000"/>
              <w:left w:val="single" w:sz="4" w:space="0" w:color="000000"/>
              <w:bottom w:val="single" w:sz="4" w:space="0" w:color="000000"/>
              <w:right w:val="single" w:sz="4" w:space="0" w:color="000000"/>
            </w:tcBorders>
          </w:tcPr>
          <w:p w14:paraId="6E3A2821" w14:textId="77777777" w:rsidR="003439BB" w:rsidRDefault="00000000">
            <w:pPr>
              <w:spacing w:after="0" w:line="259" w:lineRule="auto"/>
              <w:ind w:right="0" w:firstLine="0"/>
              <w:jc w:val="left"/>
            </w:pPr>
            <w:r>
              <w:t xml:space="preserve">Характеризовать особенности звукоподражательных слов </w:t>
            </w:r>
          </w:p>
        </w:tc>
      </w:tr>
      <w:tr w:rsidR="003439BB" w14:paraId="32EE6A7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B9A13DC" w14:textId="77777777" w:rsidR="003439BB" w:rsidRDefault="00000000">
            <w:pPr>
              <w:spacing w:after="0" w:line="259" w:lineRule="auto"/>
              <w:ind w:right="62" w:firstLine="0"/>
              <w:jc w:val="center"/>
            </w:pPr>
            <w:r>
              <w:t xml:space="preserve">4.30 </w:t>
            </w:r>
          </w:p>
        </w:tc>
        <w:tc>
          <w:tcPr>
            <w:tcW w:w="8747" w:type="dxa"/>
            <w:tcBorders>
              <w:top w:val="single" w:sz="4" w:space="0" w:color="000000"/>
              <w:left w:val="single" w:sz="4" w:space="0" w:color="000000"/>
              <w:bottom w:val="single" w:sz="4" w:space="0" w:color="000000"/>
              <w:right w:val="single" w:sz="4" w:space="0" w:color="000000"/>
            </w:tcBorders>
          </w:tcPr>
          <w:p w14:paraId="10F8C6C7" w14:textId="77777777" w:rsidR="003439BB" w:rsidRDefault="00000000">
            <w:pPr>
              <w:spacing w:after="0" w:line="259" w:lineRule="auto"/>
              <w:ind w:right="0" w:firstLine="0"/>
              <w:jc w:val="left"/>
            </w:pPr>
            <w:r>
              <w:t xml:space="preserve">Различать грамматические омонимы </w:t>
            </w:r>
          </w:p>
        </w:tc>
      </w:tr>
      <w:tr w:rsidR="003439BB" w14:paraId="2DAF8D6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F77AE45" w14:textId="77777777" w:rsidR="003439BB" w:rsidRDefault="00000000">
            <w:pPr>
              <w:spacing w:after="0" w:line="259" w:lineRule="auto"/>
              <w:ind w:right="62"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2D65991C" w14:textId="77777777" w:rsidR="003439BB" w:rsidRDefault="00000000">
            <w:pPr>
              <w:spacing w:after="0" w:line="259" w:lineRule="auto"/>
              <w:ind w:right="0" w:firstLine="0"/>
              <w:jc w:val="left"/>
            </w:pPr>
            <w:r>
              <w:t xml:space="preserve">Характеризовать слово с точки зрения сферы его употребления, происхождения, активного и пассивного запаса и стилистической окраски </w:t>
            </w:r>
          </w:p>
        </w:tc>
      </w:tr>
      <w:tr w:rsidR="003439BB" w14:paraId="69C4A38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CFA3A5" w14:textId="77777777" w:rsidR="003439BB" w:rsidRDefault="00000000">
            <w:pPr>
              <w:spacing w:after="0" w:line="259" w:lineRule="auto"/>
              <w:ind w:right="62"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32C5CFE0" w14:textId="77777777" w:rsidR="003439BB" w:rsidRDefault="00000000">
            <w:pPr>
              <w:spacing w:after="0" w:line="259" w:lineRule="auto"/>
              <w:ind w:right="0" w:firstLine="0"/>
              <w:jc w:val="left"/>
            </w:pPr>
            <w:r>
              <w:t xml:space="preserve">Проводить лексический анализ слов </w:t>
            </w:r>
          </w:p>
        </w:tc>
      </w:tr>
      <w:tr w:rsidR="003439BB" w14:paraId="681E891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7C28C79" w14:textId="77777777" w:rsidR="003439BB" w:rsidRDefault="00000000">
            <w:pPr>
              <w:spacing w:after="0" w:line="259" w:lineRule="auto"/>
              <w:ind w:right="62"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3D93BF4C" w14:textId="77777777" w:rsidR="003439BB" w:rsidRDefault="00000000">
            <w:pPr>
              <w:spacing w:after="0" w:line="259" w:lineRule="auto"/>
              <w:ind w:right="0" w:firstLine="0"/>
              <w:jc w:val="left"/>
            </w:pPr>
            <w:r>
              <w:rPr>
                <w:b/>
              </w:rPr>
              <w:t xml:space="preserve">По теме «Культура речи» </w:t>
            </w:r>
          </w:p>
        </w:tc>
      </w:tr>
      <w:tr w:rsidR="003439BB" w14:paraId="69E776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67D55CC" w14:textId="77777777" w:rsidR="003439BB" w:rsidRDefault="00000000">
            <w:pPr>
              <w:spacing w:after="0" w:line="259" w:lineRule="auto"/>
              <w:ind w:right="5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1516048" w14:textId="77777777" w:rsidR="003439BB" w:rsidRDefault="00000000">
            <w:pPr>
              <w:spacing w:after="0" w:line="259" w:lineRule="auto"/>
              <w:ind w:right="0" w:firstLine="0"/>
              <w:jc w:val="left"/>
            </w:pPr>
            <w:r>
              <w:t xml:space="preserve">Правильно ставить ударение в некоторых формах причастий </w:t>
            </w:r>
          </w:p>
        </w:tc>
      </w:tr>
      <w:tr w:rsidR="003439BB" w14:paraId="3AEF439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BFF653" w14:textId="77777777" w:rsidR="003439BB" w:rsidRDefault="00000000">
            <w:pPr>
              <w:spacing w:after="0" w:line="259" w:lineRule="auto"/>
              <w:ind w:right="5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3259D28D" w14:textId="77777777" w:rsidR="003439BB" w:rsidRDefault="00000000">
            <w:pPr>
              <w:spacing w:after="0" w:line="259" w:lineRule="auto"/>
              <w:ind w:right="0" w:firstLine="0"/>
              <w:jc w:val="left"/>
            </w:pPr>
            <w:r>
              <w:t xml:space="preserve">Правильно ставить ударение в деепричастиях </w:t>
            </w:r>
          </w:p>
        </w:tc>
      </w:tr>
      <w:tr w:rsidR="003439BB" w14:paraId="5507D0D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FFCB13" w14:textId="77777777" w:rsidR="003439BB" w:rsidRDefault="00000000">
            <w:pPr>
              <w:spacing w:after="0" w:line="259" w:lineRule="auto"/>
              <w:ind w:right="5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7B1E509F" w14:textId="77777777" w:rsidR="003439BB" w:rsidRDefault="00000000">
            <w:pPr>
              <w:spacing w:after="0" w:line="259" w:lineRule="auto"/>
              <w:ind w:right="0" w:firstLine="0"/>
              <w:jc w:val="left"/>
            </w:pPr>
            <w:r>
              <w:t xml:space="preserve">Соблюдать нормы произношения наречий, постановки в них ударения </w:t>
            </w:r>
          </w:p>
        </w:tc>
      </w:tr>
      <w:tr w:rsidR="003439BB" w14:paraId="58FEC3B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7E44D62" w14:textId="77777777" w:rsidR="003439BB" w:rsidRDefault="00000000">
            <w:pPr>
              <w:spacing w:after="0" w:line="259" w:lineRule="auto"/>
              <w:ind w:right="57"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7C796AAF" w14:textId="77777777" w:rsidR="003439BB" w:rsidRDefault="00000000">
            <w:pPr>
              <w:spacing w:after="0" w:line="259" w:lineRule="auto"/>
              <w:ind w:right="128" w:firstLine="0"/>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tc>
      </w:tr>
      <w:tr w:rsidR="003439BB" w14:paraId="7ABEFDD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A74555" w14:textId="77777777" w:rsidR="003439BB" w:rsidRDefault="00000000">
            <w:pPr>
              <w:spacing w:after="0" w:line="259" w:lineRule="auto"/>
              <w:ind w:right="57"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6C1B9F66" w14:textId="77777777" w:rsidR="003439BB" w:rsidRDefault="00000000">
            <w:pPr>
              <w:spacing w:after="0" w:line="259" w:lineRule="auto"/>
              <w:ind w:right="0" w:firstLine="0"/>
            </w:pPr>
            <w:r>
              <w:t xml:space="preserve">Различать созвучные причастия и имена прилагательные (висящий и висячий, горящий и горячий) </w:t>
            </w:r>
          </w:p>
        </w:tc>
      </w:tr>
      <w:tr w:rsidR="003439BB" w14:paraId="24EF2BB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1E2A8F" w14:textId="77777777" w:rsidR="003439BB" w:rsidRDefault="00000000">
            <w:pPr>
              <w:spacing w:after="0" w:line="259" w:lineRule="auto"/>
              <w:ind w:right="57"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7C535BA1" w14:textId="77777777" w:rsidR="003439BB" w:rsidRDefault="00000000">
            <w:pPr>
              <w:spacing w:after="0" w:line="259" w:lineRule="auto"/>
              <w:ind w:right="0" w:firstLine="0"/>
            </w:pPr>
            <w:r>
              <w:t xml:space="preserve">Употреблять предлоги, союзы и частицы в речи в соответствии с их значением и стилистическими особенностями </w:t>
            </w:r>
          </w:p>
        </w:tc>
      </w:tr>
      <w:tr w:rsidR="003439BB" w14:paraId="34BEAB1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66D11FB" w14:textId="77777777" w:rsidR="003439BB" w:rsidRDefault="00000000">
            <w:pPr>
              <w:spacing w:after="0" w:line="259" w:lineRule="auto"/>
              <w:ind w:right="57"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21577F63" w14:textId="77777777" w:rsidR="003439BB" w:rsidRDefault="00000000">
            <w:pPr>
              <w:spacing w:after="0" w:line="259" w:lineRule="auto"/>
              <w:ind w:right="0" w:firstLine="0"/>
              <w:jc w:val="left"/>
            </w:pPr>
            <w:r>
              <w:t xml:space="preserve">Соблюдать нормы образования степеней сравнения наречий </w:t>
            </w:r>
          </w:p>
        </w:tc>
      </w:tr>
      <w:tr w:rsidR="003439BB" w14:paraId="06643E2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B67F0E" w14:textId="77777777" w:rsidR="003439BB" w:rsidRDefault="00000000">
            <w:pPr>
              <w:spacing w:after="0" w:line="259" w:lineRule="auto"/>
              <w:ind w:right="57"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2134EC91" w14:textId="77777777" w:rsidR="003439BB" w:rsidRDefault="00000000">
            <w:pPr>
              <w:spacing w:after="0" w:line="259" w:lineRule="auto"/>
              <w:ind w:right="0" w:firstLine="0"/>
              <w:jc w:val="left"/>
            </w:pPr>
            <w:r>
              <w:t xml:space="preserve">Правильно устанавливать согласование в словосочетаниях типа причастие + существительное </w:t>
            </w:r>
          </w:p>
        </w:tc>
      </w:tr>
      <w:tr w:rsidR="003439BB" w14:paraId="39CD2C8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EB1694F" w14:textId="77777777" w:rsidR="003439BB" w:rsidRDefault="00000000">
            <w:pPr>
              <w:spacing w:after="0" w:line="259" w:lineRule="auto"/>
              <w:ind w:right="57" w:firstLine="0"/>
              <w:jc w:val="center"/>
            </w:pPr>
            <w:r>
              <w:lastRenderedPageBreak/>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0721E14E" w14:textId="77777777" w:rsidR="003439BB" w:rsidRDefault="00000000">
            <w:pPr>
              <w:spacing w:after="0" w:line="259" w:lineRule="auto"/>
              <w:ind w:right="0" w:firstLine="0"/>
            </w:pPr>
            <w:r>
              <w:t xml:space="preserve">Правильно строить предложения с одиночными деепричастиями и деепричастными оборотами </w:t>
            </w:r>
          </w:p>
        </w:tc>
      </w:tr>
      <w:tr w:rsidR="003439BB" w14:paraId="06C23F4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310910" w14:textId="77777777" w:rsidR="003439BB" w:rsidRDefault="00000000">
            <w:pPr>
              <w:spacing w:after="0" w:line="259" w:lineRule="auto"/>
              <w:ind w:right="62" w:firstLine="0"/>
              <w:jc w:val="center"/>
            </w:pPr>
            <w:r>
              <w:t xml:space="preserve">5.10 </w:t>
            </w:r>
          </w:p>
        </w:tc>
        <w:tc>
          <w:tcPr>
            <w:tcW w:w="8747" w:type="dxa"/>
            <w:tcBorders>
              <w:top w:val="single" w:sz="4" w:space="0" w:color="000000"/>
              <w:left w:val="single" w:sz="4" w:space="0" w:color="000000"/>
              <w:bottom w:val="single" w:sz="4" w:space="0" w:color="000000"/>
              <w:right w:val="single" w:sz="4" w:space="0" w:color="000000"/>
            </w:tcBorders>
          </w:tcPr>
          <w:p w14:paraId="67356721" w14:textId="77777777" w:rsidR="003439BB" w:rsidRDefault="00000000">
            <w:pPr>
              <w:spacing w:after="0" w:line="259" w:lineRule="auto"/>
              <w:ind w:right="0" w:firstLine="0"/>
            </w:pPr>
            <w:r>
              <w:t xml:space="preserve">Соблюдать нормы употребления имён существительных и местоимений с предлогами, предлогов </w:t>
            </w:r>
            <w:r>
              <w:rPr>
                <w:i/>
              </w:rPr>
              <w:t>из</w:t>
            </w:r>
            <w:r>
              <w:t xml:space="preserve"> и с, </w:t>
            </w:r>
            <w:r>
              <w:rPr>
                <w:i/>
              </w:rPr>
              <w:t>в</w:t>
            </w:r>
            <w:r>
              <w:t xml:space="preserve"> и </w:t>
            </w:r>
            <w:r>
              <w:rPr>
                <w:i/>
              </w:rPr>
              <w:t xml:space="preserve">на </w:t>
            </w:r>
            <w:r>
              <w:t xml:space="preserve">в составе словосочетаний </w:t>
            </w:r>
          </w:p>
        </w:tc>
      </w:tr>
      <w:tr w:rsidR="003439BB" w14:paraId="483954A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030612"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00CDAF9" w14:textId="77777777" w:rsidR="003439BB" w:rsidRDefault="00000000">
            <w:pPr>
              <w:spacing w:after="0" w:line="259" w:lineRule="auto"/>
              <w:ind w:right="0" w:firstLine="0"/>
              <w:jc w:val="left"/>
            </w:pPr>
            <w:r>
              <w:rPr>
                <w:b/>
              </w:rPr>
              <w:t xml:space="preserve">По теме «Орфография» </w:t>
            </w:r>
          </w:p>
        </w:tc>
      </w:tr>
      <w:tr w:rsidR="003439BB" w14:paraId="61A3746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716E79"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4CA7EFB3" w14:textId="77777777" w:rsidR="003439BB" w:rsidRDefault="00000000">
            <w:pPr>
              <w:spacing w:after="0" w:line="259" w:lineRule="auto"/>
              <w:ind w:right="0" w:firstLine="0"/>
              <w:jc w:val="left"/>
            </w:pPr>
            <w:r>
              <w:t xml:space="preserve">Распознавать изученные орфограммы </w:t>
            </w:r>
          </w:p>
        </w:tc>
      </w:tr>
      <w:tr w:rsidR="003439BB" w14:paraId="4DA23BE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6B56D1B"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09278EE9" w14:textId="77777777" w:rsidR="003439BB" w:rsidRDefault="00000000">
            <w:pPr>
              <w:spacing w:after="0" w:line="259" w:lineRule="auto"/>
              <w:ind w:right="0" w:firstLine="0"/>
              <w:jc w:val="left"/>
            </w:pPr>
            <w:r>
              <w:t xml:space="preserve">Применять знания по орфографии в практике правописания </w:t>
            </w:r>
          </w:p>
        </w:tc>
      </w:tr>
      <w:tr w:rsidR="003439BB" w14:paraId="539E0D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E14D7B"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556660D7" w14:textId="77777777" w:rsidR="003439BB" w:rsidRDefault="00000000">
            <w:pPr>
              <w:spacing w:after="0" w:line="259" w:lineRule="auto"/>
              <w:ind w:right="0" w:firstLine="0"/>
              <w:jc w:val="left"/>
            </w:pPr>
            <w:r>
              <w:t xml:space="preserve">Использовать знания по морфемике в практике правописания </w:t>
            </w:r>
          </w:p>
        </w:tc>
      </w:tr>
      <w:tr w:rsidR="003439BB" w14:paraId="538C5F7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170D361" w14:textId="77777777" w:rsidR="003439BB" w:rsidRDefault="00000000">
            <w:pPr>
              <w:spacing w:after="0" w:line="259" w:lineRule="auto"/>
              <w:ind w:right="28"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106A27FA" w14:textId="77777777" w:rsidR="003439BB" w:rsidRDefault="00000000">
            <w:pPr>
              <w:spacing w:after="0" w:line="259" w:lineRule="auto"/>
              <w:ind w:right="0" w:firstLine="0"/>
              <w:jc w:val="left"/>
            </w:pPr>
            <w:r>
              <w:t xml:space="preserve">Применять правила правописания падежных окончаний и суффиксов причастий </w:t>
            </w:r>
          </w:p>
        </w:tc>
      </w:tr>
      <w:tr w:rsidR="003439BB" w14:paraId="38BCE1A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3804B1" w14:textId="77777777" w:rsidR="003439BB" w:rsidRDefault="00000000">
            <w:pPr>
              <w:spacing w:after="0" w:line="259" w:lineRule="auto"/>
              <w:ind w:right="28"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3F18E2AD" w14:textId="77777777" w:rsidR="003439BB" w:rsidRDefault="00000000">
            <w:pPr>
              <w:spacing w:after="0" w:line="259" w:lineRule="auto"/>
              <w:ind w:right="0" w:firstLine="0"/>
              <w:jc w:val="left"/>
            </w:pPr>
            <w:r>
              <w:t xml:space="preserve">Применять правила правописания н и </w:t>
            </w:r>
            <w:r>
              <w:rPr>
                <w:i/>
              </w:rPr>
              <w:t xml:space="preserve">нн </w:t>
            </w:r>
            <w:r>
              <w:t xml:space="preserve">в причастиях и отглагольных именах прилагательных </w:t>
            </w:r>
          </w:p>
        </w:tc>
      </w:tr>
      <w:tr w:rsidR="003439BB" w14:paraId="1D5731A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129EFEE" w14:textId="77777777" w:rsidR="003439BB" w:rsidRDefault="00000000">
            <w:pPr>
              <w:spacing w:after="0" w:line="259" w:lineRule="auto"/>
              <w:ind w:right="28"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00E647A5" w14:textId="77777777" w:rsidR="003439BB" w:rsidRDefault="00000000">
            <w:pPr>
              <w:spacing w:after="0" w:line="259" w:lineRule="auto"/>
              <w:ind w:right="129" w:firstLine="0"/>
            </w:pPr>
            <w:r>
              <w:t>Применять правила написания гласной перед суффиксом -</w:t>
            </w:r>
            <w:r>
              <w:rPr>
                <w:i/>
              </w:rPr>
              <w:t>вш-</w:t>
            </w:r>
            <w:r>
              <w:t>действительных причастий прошедшего времени, перед суффиксом -</w:t>
            </w:r>
            <w:r>
              <w:rPr>
                <w:i/>
              </w:rPr>
              <w:t>нн</w:t>
            </w:r>
            <w:r>
              <w:t xml:space="preserve">- страдательных причастий прошедшего времени </w:t>
            </w:r>
          </w:p>
        </w:tc>
      </w:tr>
      <w:tr w:rsidR="003439BB" w14:paraId="6A0AF79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5197E2F" w14:textId="77777777" w:rsidR="003439BB" w:rsidRDefault="00000000">
            <w:pPr>
              <w:spacing w:after="0" w:line="259" w:lineRule="auto"/>
              <w:ind w:right="28"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2E0AA93B" w14:textId="77777777" w:rsidR="003439BB" w:rsidRDefault="00000000">
            <w:pPr>
              <w:spacing w:after="0" w:line="259" w:lineRule="auto"/>
              <w:ind w:right="0" w:firstLine="0"/>
              <w:jc w:val="left"/>
            </w:pPr>
            <w:r>
              <w:t xml:space="preserve">Применять правила написания не с причастиями </w:t>
            </w:r>
          </w:p>
        </w:tc>
      </w:tr>
      <w:tr w:rsidR="003439BB" w14:paraId="2EEC7F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C93210" w14:textId="77777777" w:rsidR="003439BB" w:rsidRDefault="00000000">
            <w:pPr>
              <w:spacing w:after="0" w:line="259" w:lineRule="auto"/>
              <w:ind w:right="28"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5E9255A5" w14:textId="77777777" w:rsidR="003439BB" w:rsidRDefault="00000000">
            <w:pPr>
              <w:spacing w:after="0" w:line="259" w:lineRule="auto"/>
              <w:ind w:right="0" w:firstLine="0"/>
              <w:jc w:val="left"/>
            </w:pPr>
            <w:r>
              <w:t xml:space="preserve">Применять правила написания гласных в суффиксах деепричастий </w:t>
            </w:r>
          </w:p>
        </w:tc>
      </w:tr>
      <w:tr w:rsidR="003439BB" w14:paraId="04FE218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F25B30" w14:textId="77777777" w:rsidR="003439BB" w:rsidRDefault="00000000">
            <w:pPr>
              <w:spacing w:after="0" w:line="259" w:lineRule="auto"/>
              <w:ind w:right="28"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09A11DBA" w14:textId="77777777" w:rsidR="003439BB" w:rsidRDefault="00000000">
            <w:pPr>
              <w:spacing w:after="0" w:line="259" w:lineRule="auto"/>
              <w:ind w:right="2736" w:firstLine="0"/>
            </w:pPr>
            <w:r>
              <w:t xml:space="preserve">Применять правила слитного и раздельного написания </w:t>
            </w:r>
            <w:r>
              <w:rPr>
                <w:i/>
              </w:rPr>
              <w:t xml:space="preserve">не </w:t>
            </w:r>
            <w:r>
              <w:t xml:space="preserve">с деепричастиями </w:t>
            </w:r>
          </w:p>
        </w:tc>
      </w:tr>
      <w:tr w:rsidR="003439BB" w14:paraId="13B406A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458A098" w14:textId="77777777" w:rsidR="003439BB" w:rsidRDefault="00000000">
            <w:pPr>
              <w:spacing w:after="0" w:line="259" w:lineRule="auto"/>
              <w:ind w:right="33"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7715A050" w14:textId="77777777" w:rsidR="003439BB" w:rsidRDefault="00000000">
            <w:pPr>
              <w:spacing w:after="0" w:line="259" w:lineRule="auto"/>
              <w:ind w:right="743" w:firstLine="0"/>
              <w:jc w:val="left"/>
            </w:pPr>
            <w:r>
              <w:t xml:space="preserve">Применять правила слитного, раздельного и дефисного написания наречий </w:t>
            </w:r>
          </w:p>
        </w:tc>
      </w:tr>
      <w:tr w:rsidR="003439BB" w14:paraId="48DABA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6F7281" w14:textId="77777777" w:rsidR="003439BB" w:rsidRDefault="00000000">
            <w:pPr>
              <w:spacing w:after="0" w:line="259" w:lineRule="auto"/>
              <w:ind w:right="33" w:firstLine="0"/>
              <w:jc w:val="center"/>
            </w:pPr>
            <w:r>
              <w:t xml:space="preserve">6.11 </w:t>
            </w:r>
          </w:p>
        </w:tc>
        <w:tc>
          <w:tcPr>
            <w:tcW w:w="8747" w:type="dxa"/>
            <w:tcBorders>
              <w:top w:val="single" w:sz="4" w:space="0" w:color="000000"/>
              <w:left w:val="single" w:sz="4" w:space="0" w:color="000000"/>
              <w:bottom w:val="single" w:sz="4" w:space="0" w:color="000000"/>
              <w:right w:val="single" w:sz="4" w:space="0" w:color="000000"/>
            </w:tcBorders>
          </w:tcPr>
          <w:p w14:paraId="5A88B027" w14:textId="77777777" w:rsidR="003439BB" w:rsidRDefault="00000000">
            <w:pPr>
              <w:spacing w:after="0" w:line="259" w:lineRule="auto"/>
              <w:ind w:right="0" w:firstLine="0"/>
              <w:jc w:val="left"/>
            </w:pPr>
            <w:r>
              <w:t xml:space="preserve">Применять правила написания н и </w:t>
            </w:r>
            <w:r>
              <w:rPr>
                <w:i/>
              </w:rPr>
              <w:t xml:space="preserve">нн </w:t>
            </w:r>
            <w:r>
              <w:t xml:space="preserve">в наречиях на </w:t>
            </w:r>
            <w:r>
              <w:rPr>
                <w:i/>
              </w:rPr>
              <w:t xml:space="preserve">-о </w:t>
            </w:r>
            <w:r>
              <w:t>и -</w:t>
            </w:r>
            <w:r>
              <w:rPr>
                <w:i/>
              </w:rPr>
              <w:t>е</w:t>
            </w:r>
            <w:r>
              <w:t xml:space="preserve"> </w:t>
            </w:r>
          </w:p>
        </w:tc>
      </w:tr>
      <w:tr w:rsidR="003439BB" w14:paraId="6A70B8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34CDFC" w14:textId="77777777" w:rsidR="003439BB" w:rsidRDefault="00000000">
            <w:pPr>
              <w:spacing w:after="0" w:line="259" w:lineRule="auto"/>
              <w:ind w:right="33" w:firstLine="0"/>
              <w:jc w:val="center"/>
            </w:pPr>
            <w:r>
              <w:t xml:space="preserve">6.12 </w:t>
            </w:r>
          </w:p>
        </w:tc>
        <w:tc>
          <w:tcPr>
            <w:tcW w:w="8747" w:type="dxa"/>
            <w:tcBorders>
              <w:top w:val="single" w:sz="4" w:space="0" w:color="000000"/>
              <w:left w:val="single" w:sz="4" w:space="0" w:color="000000"/>
              <w:bottom w:val="single" w:sz="4" w:space="0" w:color="000000"/>
              <w:right w:val="single" w:sz="4" w:space="0" w:color="000000"/>
            </w:tcBorders>
          </w:tcPr>
          <w:p w14:paraId="26CEE695" w14:textId="77777777" w:rsidR="003439BB" w:rsidRDefault="00000000">
            <w:pPr>
              <w:spacing w:after="0" w:line="259" w:lineRule="auto"/>
              <w:ind w:right="2582" w:firstLine="0"/>
            </w:pPr>
            <w:r>
              <w:t xml:space="preserve">Применять правила написания суффиксов -а и </w:t>
            </w:r>
            <w:r>
              <w:rPr>
                <w:i/>
              </w:rPr>
              <w:t xml:space="preserve">-о </w:t>
            </w:r>
            <w:r>
              <w:t xml:space="preserve">наречий с приставками </w:t>
            </w:r>
            <w:r>
              <w:rPr>
                <w:i/>
              </w:rPr>
              <w:t>из-,</w:t>
            </w:r>
            <w:r>
              <w:t xml:space="preserve"> </w:t>
            </w:r>
            <w:r>
              <w:rPr>
                <w:i/>
              </w:rPr>
              <w:t xml:space="preserve">до-, c-, в-, на-, за- </w:t>
            </w:r>
          </w:p>
        </w:tc>
      </w:tr>
      <w:tr w:rsidR="003439BB" w14:paraId="626EAD1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155515E" w14:textId="77777777" w:rsidR="003439BB" w:rsidRDefault="00000000">
            <w:pPr>
              <w:spacing w:after="0" w:line="259" w:lineRule="auto"/>
              <w:ind w:right="33" w:firstLine="0"/>
              <w:jc w:val="center"/>
            </w:pPr>
            <w:r>
              <w:t xml:space="preserve">6.13 </w:t>
            </w:r>
          </w:p>
        </w:tc>
        <w:tc>
          <w:tcPr>
            <w:tcW w:w="8747" w:type="dxa"/>
            <w:tcBorders>
              <w:top w:val="single" w:sz="4" w:space="0" w:color="000000"/>
              <w:left w:val="single" w:sz="4" w:space="0" w:color="000000"/>
              <w:bottom w:val="single" w:sz="4" w:space="0" w:color="000000"/>
              <w:right w:val="single" w:sz="4" w:space="0" w:color="000000"/>
            </w:tcBorders>
          </w:tcPr>
          <w:p w14:paraId="411F222B" w14:textId="77777777" w:rsidR="003439BB" w:rsidRDefault="00000000">
            <w:pPr>
              <w:spacing w:after="0" w:line="259" w:lineRule="auto"/>
              <w:ind w:right="1472" w:firstLine="0"/>
              <w:jc w:val="left"/>
            </w:pPr>
            <w:r>
              <w:t xml:space="preserve">Применять правила употребления ь на конце наречий после шипящих </w:t>
            </w:r>
          </w:p>
        </w:tc>
      </w:tr>
      <w:tr w:rsidR="003439BB" w14:paraId="5459E4D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AF3AFD0" w14:textId="77777777" w:rsidR="003439BB" w:rsidRDefault="00000000">
            <w:pPr>
              <w:spacing w:after="0" w:line="259" w:lineRule="auto"/>
              <w:ind w:right="33" w:firstLine="0"/>
              <w:jc w:val="center"/>
            </w:pPr>
            <w:r>
              <w:t xml:space="preserve">6.14 </w:t>
            </w:r>
          </w:p>
        </w:tc>
        <w:tc>
          <w:tcPr>
            <w:tcW w:w="8747" w:type="dxa"/>
            <w:tcBorders>
              <w:top w:val="single" w:sz="4" w:space="0" w:color="000000"/>
              <w:left w:val="single" w:sz="4" w:space="0" w:color="000000"/>
              <w:bottom w:val="single" w:sz="4" w:space="0" w:color="000000"/>
              <w:right w:val="single" w:sz="4" w:space="0" w:color="000000"/>
            </w:tcBorders>
          </w:tcPr>
          <w:p w14:paraId="01AC9196" w14:textId="77777777" w:rsidR="003439BB" w:rsidRDefault="00000000">
            <w:pPr>
              <w:spacing w:after="0" w:line="259" w:lineRule="auto"/>
              <w:ind w:right="0" w:firstLine="0"/>
              <w:jc w:val="left"/>
            </w:pPr>
            <w:r>
              <w:t xml:space="preserve">Применять правила написания суффиксов наречий </w:t>
            </w:r>
            <w:r>
              <w:rPr>
                <w:i/>
              </w:rPr>
              <w:t xml:space="preserve">-о </w:t>
            </w:r>
            <w:r>
              <w:t xml:space="preserve">и </w:t>
            </w:r>
            <w:r>
              <w:rPr>
                <w:i/>
              </w:rPr>
              <w:t xml:space="preserve">-е </w:t>
            </w:r>
            <w:r>
              <w:t xml:space="preserve">после шипящих </w:t>
            </w:r>
          </w:p>
        </w:tc>
      </w:tr>
      <w:tr w:rsidR="003439BB" w14:paraId="0034158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AD9CB3" w14:textId="77777777" w:rsidR="003439BB" w:rsidRDefault="00000000">
            <w:pPr>
              <w:spacing w:after="0" w:line="259" w:lineRule="auto"/>
              <w:ind w:right="33" w:firstLine="0"/>
              <w:jc w:val="center"/>
            </w:pPr>
            <w:r>
              <w:t xml:space="preserve">6.15 </w:t>
            </w:r>
          </w:p>
        </w:tc>
        <w:tc>
          <w:tcPr>
            <w:tcW w:w="8747" w:type="dxa"/>
            <w:tcBorders>
              <w:top w:val="single" w:sz="4" w:space="0" w:color="000000"/>
              <w:left w:val="single" w:sz="4" w:space="0" w:color="000000"/>
              <w:bottom w:val="single" w:sz="4" w:space="0" w:color="000000"/>
              <w:right w:val="single" w:sz="4" w:space="0" w:color="000000"/>
            </w:tcBorders>
          </w:tcPr>
          <w:p w14:paraId="7A614229" w14:textId="77777777" w:rsidR="003439BB" w:rsidRDefault="00000000">
            <w:pPr>
              <w:spacing w:after="0" w:line="259" w:lineRule="auto"/>
              <w:ind w:right="0" w:firstLine="0"/>
              <w:jc w:val="left"/>
            </w:pPr>
            <w:r>
              <w:t xml:space="preserve">Применять правила написания </w:t>
            </w:r>
            <w:r>
              <w:rPr>
                <w:i/>
              </w:rPr>
              <w:t xml:space="preserve">е </w:t>
            </w:r>
            <w:r>
              <w:t xml:space="preserve">и </w:t>
            </w:r>
            <w:r>
              <w:rPr>
                <w:i/>
              </w:rPr>
              <w:t>и</w:t>
            </w:r>
            <w:r>
              <w:t xml:space="preserve"> в приставках </w:t>
            </w:r>
            <w:r>
              <w:rPr>
                <w:i/>
              </w:rPr>
              <w:t>не</w:t>
            </w:r>
            <w:r>
              <w:t xml:space="preserve">- и </w:t>
            </w:r>
            <w:r>
              <w:rPr>
                <w:i/>
              </w:rPr>
              <w:t>не</w:t>
            </w:r>
            <w:r>
              <w:t xml:space="preserve">- наречий </w:t>
            </w:r>
          </w:p>
        </w:tc>
      </w:tr>
      <w:tr w:rsidR="003439BB" w14:paraId="2536BD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29E461" w14:textId="77777777" w:rsidR="003439BB" w:rsidRDefault="00000000">
            <w:pPr>
              <w:spacing w:after="0" w:line="259" w:lineRule="auto"/>
              <w:ind w:right="33" w:firstLine="0"/>
              <w:jc w:val="center"/>
            </w:pPr>
            <w:r>
              <w:t xml:space="preserve">6.16 </w:t>
            </w:r>
          </w:p>
        </w:tc>
        <w:tc>
          <w:tcPr>
            <w:tcW w:w="8747" w:type="dxa"/>
            <w:tcBorders>
              <w:top w:val="single" w:sz="4" w:space="0" w:color="000000"/>
              <w:left w:val="single" w:sz="4" w:space="0" w:color="000000"/>
              <w:bottom w:val="single" w:sz="4" w:space="0" w:color="000000"/>
              <w:right w:val="single" w:sz="4" w:space="0" w:color="000000"/>
            </w:tcBorders>
          </w:tcPr>
          <w:p w14:paraId="072B5A60" w14:textId="77777777" w:rsidR="003439BB" w:rsidRDefault="00000000">
            <w:pPr>
              <w:spacing w:after="0" w:line="259" w:lineRule="auto"/>
              <w:ind w:right="0" w:firstLine="0"/>
              <w:jc w:val="left"/>
            </w:pPr>
            <w:r>
              <w:t xml:space="preserve">Применять правила слитного и раздельного написания не с наречиями </w:t>
            </w:r>
          </w:p>
        </w:tc>
      </w:tr>
      <w:tr w:rsidR="003439BB" w14:paraId="556DB7C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0D4940" w14:textId="77777777" w:rsidR="003439BB" w:rsidRDefault="00000000">
            <w:pPr>
              <w:spacing w:after="0" w:line="259" w:lineRule="auto"/>
              <w:ind w:right="33" w:firstLine="0"/>
              <w:jc w:val="center"/>
            </w:pPr>
            <w:r>
              <w:t xml:space="preserve">6.17 </w:t>
            </w:r>
          </w:p>
        </w:tc>
        <w:tc>
          <w:tcPr>
            <w:tcW w:w="8747" w:type="dxa"/>
            <w:tcBorders>
              <w:top w:val="single" w:sz="4" w:space="0" w:color="000000"/>
              <w:left w:val="single" w:sz="4" w:space="0" w:color="000000"/>
              <w:bottom w:val="single" w:sz="4" w:space="0" w:color="000000"/>
              <w:right w:val="single" w:sz="4" w:space="0" w:color="000000"/>
            </w:tcBorders>
          </w:tcPr>
          <w:p w14:paraId="58BFE980" w14:textId="77777777" w:rsidR="003439BB" w:rsidRDefault="00000000">
            <w:pPr>
              <w:spacing w:after="0" w:line="259" w:lineRule="auto"/>
              <w:ind w:right="0" w:firstLine="0"/>
              <w:jc w:val="left"/>
            </w:pPr>
            <w:r>
              <w:t xml:space="preserve">Соблюдать нормы правописания производных предлогов </w:t>
            </w:r>
          </w:p>
        </w:tc>
      </w:tr>
      <w:tr w:rsidR="003439BB" w14:paraId="6DE2227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2F424C" w14:textId="77777777" w:rsidR="003439BB" w:rsidRDefault="00000000">
            <w:pPr>
              <w:spacing w:after="0" w:line="259" w:lineRule="auto"/>
              <w:ind w:right="33" w:firstLine="0"/>
              <w:jc w:val="center"/>
            </w:pPr>
            <w:r>
              <w:t xml:space="preserve">6.18 </w:t>
            </w:r>
          </w:p>
        </w:tc>
        <w:tc>
          <w:tcPr>
            <w:tcW w:w="8747" w:type="dxa"/>
            <w:tcBorders>
              <w:top w:val="single" w:sz="4" w:space="0" w:color="000000"/>
              <w:left w:val="single" w:sz="4" w:space="0" w:color="000000"/>
              <w:bottom w:val="single" w:sz="4" w:space="0" w:color="000000"/>
              <w:right w:val="single" w:sz="4" w:space="0" w:color="000000"/>
            </w:tcBorders>
          </w:tcPr>
          <w:p w14:paraId="490F5FFC" w14:textId="77777777" w:rsidR="003439BB" w:rsidRDefault="00000000">
            <w:pPr>
              <w:spacing w:after="0" w:line="259" w:lineRule="auto"/>
              <w:ind w:right="0" w:firstLine="0"/>
              <w:jc w:val="left"/>
            </w:pPr>
            <w:r>
              <w:t xml:space="preserve">Соблюдать нормы правописания союзов </w:t>
            </w:r>
          </w:p>
        </w:tc>
      </w:tr>
      <w:tr w:rsidR="003439BB" w14:paraId="56DCBAF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51C405" w14:textId="77777777" w:rsidR="003439BB" w:rsidRDefault="00000000">
            <w:pPr>
              <w:spacing w:after="0" w:line="259" w:lineRule="auto"/>
              <w:ind w:right="33" w:firstLine="0"/>
              <w:jc w:val="center"/>
            </w:pPr>
            <w:r>
              <w:t xml:space="preserve">6.19 </w:t>
            </w:r>
          </w:p>
        </w:tc>
        <w:tc>
          <w:tcPr>
            <w:tcW w:w="8747" w:type="dxa"/>
            <w:tcBorders>
              <w:top w:val="single" w:sz="4" w:space="0" w:color="000000"/>
              <w:left w:val="single" w:sz="4" w:space="0" w:color="000000"/>
              <w:bottom w:val="single" w:sz="4" w:space="0" w:color="000000"/>
              <w:right w:val="single" w:sz="4" w:space="0" w:color="000000"/>
            </w:tcBorders>
          </w:tcPr>
          <w:p w14:paraId="36D9A6B2" w14:textId="77777777" w:rsidR="003439BB" w:rsidRDefault="00000000">
            <w:pPr>
              <w:spacing w:after="0" w:line="259" w:lineRule="auto"/>
              <w:ind w:right="0" w:firstLine="0"/>
              <w:jc w:val="left"/>
            </w:pPr>
            <w:r>
              <w:t xml:space="preserve">Соблюдать нормы правописания частиц </w:t>
            </w:r>
          </w:p>
        </w:tc>
      </w:tr>
      <w:tr w:rsidR="003439BB" w14:paraId="5C2E54F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CFCF6A2" w14:textId="77777777" w:rsidR="003439BB" w:rsidRDefault="00000000">
            <w:pPr>
              <w:spacing w:after="0" w:line="259" w:lineRule="auto"/>
              <w:ind w:right="33" w:firstLine="0"/>
              <w:jc w:val="center"/>
            </w:pPr>
            <w:r>
              <w:t xml:space="preserve">6.20 </w:t>
            </w:r>
          </w:p>
        </w:tc>
        <w:tc>
          <w:tcPr>
            <w:tcW w:w="8747" w:type="dxa"/>
            <w:tcBorders>
              <w:top w:val="single" w:sz="4" w:space="0" w:color="000000"/>
              <w:left w:val="single" w:sz="4" w:space="0" w:color="000000"/>
              <w:bottom w:val="single" w:sz="4" w:space="0" w:color="000000"/>
              <w:right w:val="single" w:sz="4" w:space="0" w:color="000000"/>
            </w:tcBorders>
          </w:tcPr>
          <w:p w14:paraId="3F8E9671" w14:textId="77777777" w:rsidR="003439BB" w:rsidRDefault="00000000">
            <w:pPr>
              <w:spacing w:after="0" w:line="259" w:lineRule="auto"/>
              <w:ind w:right="0" w:firstLine="0"/>
              <w:jc w:val="left"/>
            </w:pPr>
            <w:r>
              <w:t xml:space="preserve">Проводить орфографический анализ слов </w:t>
            </w:r>
          </w:p>
        </w:tc>
      </w:tr>
      <w:tr w:rsidR="003439BB" w14:paraId="546DA4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7ED22F" w14:textId="77777777" w:rsidR="003439BB" w:rsidRDefault="00000000">
            <w:pPr>
              <w:spacing w:after="0" w:line="259" w:lineRule="auto"/>
              <w:ind w:right="26"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34524D56" w14:textId="77777777" w:rsidR="003439BB" w:rsidRDefault="00000000">
            <w:pPr>
              <w:spacing w:after="0" w:line="259" w:lineRule="auto"/>
              <w:ind w:right="0" w:firstLine="0"/>
              <w:jc w:val="left"/>
            </w:pPr>
            <w:r>
              <w:rPr>
                <w:b/>
              </w:rPr>
              <w:t xml:space="preserve">По теме «Пунктуация» </w:t>
            </w:r>
          </w:p>
        </w:tc>
      </w:tr>
      <w:tr w:rsidR="003439BB" w14:paraId="30EEA1C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42F415" w14:textId="77777777" w:rsidR="003439BB" w:rsidRDefault="00000000">
            <w:pPr>
              <w:spacing w:after="0" w:line="259" w:lineRule="auto"/>
              <w:ind w:right="28"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5C9A9262" w14:textId="77777777" w:rsidR="003439BB" w:rsidRDefault="00000000">
            <w:pPr>
              <w:spacing w:after="0" w:line="259" w:lineRule="auto"/>
              <w:ind w:right="0" w:firstLine="0"/>
              <w:jc w:val="left"/>
            </w:pPr>
            <w:r>
              <w:t xml:space="preserve">Правильно расставлять знаки препинания в предложениях с причастным оборотом </w:t>
            </w:r>
          </w:p>
        </w:tc>
      </w:tr>
      <w:tr w:rsidR="003439BB" w14:paraId="76193B8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DC02F05" w14:textId="77777777" w:rsidR="003439BB" w:rsidRDefault="00000000">
            <w:pPr>
              <w:spacing w:after="0" w:line="259" w:lineRule="auto"/>
              <w:ind w:right="28"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60D8BEB6" w14:textId="77777777" w:rsidR="003439BB" w:rsidRDefault="00000000">
            <w:pPr>
              <w:spacing w:after="0" w:line="259" w:lineRule="auto"/>
              <w:ind w:right="0" w:firstLine="0"/>
            </w:pPr>
            <w:r>
              <w:t xml:space="preserve">Правильно расставлять знаки препинания в предложениях с одиночным деепричастием и деепричастным оборотом </w:t>
            </w:r>
          </w:p>
        </w:tc>
      </w:tr>
      <w:tr w:rsidR="003439BB" w14:paraId="45215B8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0DD46E" w14:textId="77777777" w:rsidR="003439BB" w:rsidRDefault="00000000">
            <w:pPr>
              <w:spacing w:after="0" w:line="259" w:lineRule="auto"/>
              <w:ind w:right="28"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4A9B5BE6" w14:textId="77777777" w:rsidR="003439BB" w:rsidRDefault="00000000">
            <w:pPr>
              <w:spacing w:after="0" w:line="259" w:lineRule="auto"/>
              <w:ind w:right="0" w:firstLine="0"/>
            </w:pPr>
            <w:r>
              <w:t xml:space="preserve">Соблюдать нормы постановки знаков препинания в сложных союзных предложениях, постановки знаков препинания в предложениях с союзом </w:t>
            </w:r>
            <w:r>
              <w:rPr>
                <w:i/>
              </w:rPr>
              <w:t>и</w:t>
            </w:r>
            <w:r>
              <w:t xml:space="preserve"> </w:t>
            </w:r>
          </w:p>
        </w:tc>
      </w:tr>
      <w:tr w:rsidR="003439BB" w14:paraId="1C01A86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C0FCC5" w14:textId="77777777" w:rsidR="003439BB" w:rsidRDefault="00000000">
            <w:pPr>
              <w:spacing w:after="0" w:line="259" w:lineRule="auto"/>
              <w:ind w:right="28"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25ADEA49" w14:textId="77777777" w:rsidR="003439BB" w:rsidRDefault="00000000">
            <w:pPr>
              <w:spacing w:after="0" w:line="259" w:lineRule="auto"/>
              <w:ind w:right="0" w:firstLine="0"/>
              <w:jc w:val="left"/>
            </w:pPr>
            <w:r>
              <w:t xml:space="preserve">Соблюдать пунктуационные нормы оформления предложений с междометиями </w:t>
            </w:r>
          </w:p>
        </w:tc>
      </w:tr>
      <w:tr w:rsidR="003439BB" w14:paraId="5A9BB8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6A5F52D" w14:textId="77777777" w:rsidR="003439BB" w:rsidRDefault="00000000">
            <w:pPr>
              <w:spacing w:after="0" w:line="259" w:lineRule="auto"/>
              <w:ind w:right="28"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27BB6197" w14:textId="77777777" w:rsidR="003439BB" w:rsidRDefault="00000000">
            <w:pPr>
              <w:spacing w:after="0" w:line="259" w:lineRule="auto"/>
              <w:ind w:right="0" w:firstLine="0"/>
            </w:pPr>
            <w:r>
              <w:t xml:space="preserve">Проводить пунктуационный анализ простых осложнённых и сложных предложений (в рамках изученного) </w:t>
            </w:r>
          </w:p>
        </w:tc>
      </w:tr>
      <w:tr w:rsidR="003439BB" w14:paraId="12EE731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2F158B1" w14:textId="77777777" w:rsidR="003439BB" w:rsidRDefault="00000000">
            <w:pPr>
              <w:spacing w:after="0" w:line="259" w:lineRule="auto"/>
              <w:ind w:right="25"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1FE44316" w14:textId="77777777" w:rsidR="003439BB" w:rsidRDefault="00000000">
            <w:pPr>
              <w:spacing w:after="0" w:line="259" w:lineRule="auto"/>
              <w:ind w:right="0" w:firstLine="0"/>
              <w:jc w:val="left"/>
            </w:pPr>
            <w:r>
              <w:rPr>
                <w:b/>
              </w:rPr>
              <w:t xml:space="preserve">По теме «Выразительность русской речи» </w:t>
            </w:r>
          </w:p>
        </w:tc>
      </w:tr>
      <w:tr w:rsidR="003439BB" w14:paraId="392A596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0C219DD" w14:textId="77777777" w:rsidR="003439BB" w:rsidRDefault="00000000">
            <w:pPr>
              <w:spacing w:after="0" w:line="259" w:lineRule="auto"/>
              <w:ind w:right="28"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11670B54" w14:textId="77777777" w:rsidR="003439BB" w:rsidRDefault="00000000">
            <w:pPr>
              <w:spacing w:after="0" w:line="259" w:lineRule="auto"/>
              <w:ind w:right="0" w:firstLine="0"/>
            </w:pPr>
            <w:r>
              <w:t xml:space="preserve">Выявлять языковые средства выразительности в тексте: фонетические (звукопись), словообразовательные, лексические </w:t>
            </w:r>
          </w:p>
        </w:tc>
      </w:tr>
      <w:tr w:rsidR="003439BB" w14:paraId="60A9B4F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8B48DA0" w14:textId="77777777" w:rsidR="003439BB" w:rsidRDefault="00000000">
            <w:pPr>
              <w:spacing w:after="0" w:line="259" w:lineRule="auto"/>
              <w:ind w:right="28" w:firstLine="0"/>
              <w:jc w:val="center"/>
            </w:pPr>
            <w:r>
              <w:lastRenderedPageBreak/>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31A9F85C" w14:textId="77777777" w:rsidR="003439BB" w:rsidRDefault="00000000">
            <w:pPr>
              <w:spacing w:after="0" w:line="259" w:lineRule="auto"/>
              <w:ind w:right="133" w:firstLine="0"/>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tc>
      </w:tr>
    </w:tbl>
    <w:p w14:paraId="699055DF" w14:textId="77777777" w:rsidR="003439BB" w:rsidRDefault="00000000">
      <w:pPr>
        <w:spacing w:after="0" w:line="259" w:lineRule="auto"/>
        <w:ind w:left="5" w:right="0" w:firstLine="0"/>
        <w:jc w:val="center"/>
      </w:pPr>
      <w:r>
        <w:rPr>
          <w:b/>
        </w:rPr>
        <w:t xml:space="preserve"> </w:t>
      </w:r>
    </w:p>
    <w:p w14:paraId="613B4CA9" w14:textId="77777777" w:rsidR="003439BB" w:rsidRDefault="00000000">
      <w:pPr>
        <w:spacing w:after="5" w:line="271" w:lineRule="auto"/>
        <w:ind w:left="872" w:right="0" w:hanging="588"/>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русскому языку </w:t>
      </w:r>
    </w:p>
    <w:p w14:paraId="3AF8EAE1" w14:textId="77777777" w:rsidR="003439BB" w:rsidRDefault="00000000">
      <w:pPr>
        <w:spacing w:after="0" w:line="259" w:lineRule="auto"/>
        <w:ind w:right="106" w:firstLine="0"/>
        <w:jc w:val="center"/>
      </w:pPr>
      <w:r>
        <w:rPr>
          <w:b/>
        </w:rPr>
        <w:t xml:space="preserve"> </w:t>
      </w:r>
    </w:p>
    <w:tbl>
      <w:tblPr>
        <w:tblStyle w:val="TableGrid"/>
        <w:tblW w:w="9849" w:type="dxa"/>
        <w:tblInd w:w="-108" w:type="dxa"/>
        <w:tblCellMar>
          <w:top w:w="7" w:type="dxa"/>
          <w:left w:w="108" w:type="dxa"/>
          <w:bottom w:w="0" w:type="dxa"/>
          <w:right w:w="251" w:type="dxa"/>
        </w:tblCellMar>
        <w:tblLook w:val="04A0" w:firstRow="1" w:lastRow="0" w:firstColumn="1" w:lastColumn="0" w:noHBand="0" w:noVBand="1"/>
      </w:tblPr>
      <w:tblGrid>
        <w:gridCol w:w="1102"/>
        <w:gridCol w:w="8747"/>
      </w:tblGrid>
      <w:tr w:rsidR="003439BB" w14:paraId="4F8CB4F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577A66" w14:textId="77777777" w:rsidR="003439BB" w:rsidRDefault="00000000">
            <w:pPr>
              <w:spacing w:after="0" w:line="259" w:lineRule="auto"/>
              <w:ind w:left="150"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08FF91E5" w14:textId="77777777" w:rsidR="003439BB" w:rsidRDefault="00000000">
            <w:pPr>
              <w:spacing w:after="0" w:line="259" w:lineRule="auto"/>
              <w:ind w:left="143" w:right="0" w:firstLine="0"/>
              <w:jc w:val="center"/>
            </w:pPr>
            <w:r>
              <w:rPr>
                <w:b/>
              </w:rPr>
              <w:t xml:space="preserve">Проверяемый элемент содержания </w:t>
            </w:r>
          </w:p>
        </w:tc>
      </w:tr>
      <w:tr w:rsidR="003439BB" w14:paraId="53C914D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07391A" w14:textId="77777777" w:rsidR="003439BB" w:rsidRDefault="00000000">
            <w:pPr>
              <w:spacing w:after="0" w:line="259" w:lineRule="auto"/>
              <w:ind w:left="153"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4267E54" w14:textId="77777777" w:rsidR="003439BB" w:rsidRDefault="00000000">
            <w:pPr>
              <w:spacing w:after="0" w:line="259" w:lineRule="auto"/>
              <w:ind w:right="0" w:firstLine="0"/>
              <w:jc w:val="left"/>
            </w:pPr>
            <w:r>
              <w:rPr>
                <w:b/>
              </w:rPr>
              <w:t xml:space="preserve">Язык и речь </w:t>
            </w:r>
          </w:p>
        </w:tc>
      </w:tr>
      <w:tr w:rsidR="003439BB" w14:paraId="7A5358B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4322C8A" w14:textId="77777777" w:rsidR="003439BB" w:rsidRDefault="00000000">
            <w:pPr>
              <w:spacing w:after="0" w:line="259" w:lineRule="auto"/>
              <w:ind w:left="149"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3E38432" w14:textId="77777777" w:rsidR="003439BB" w:rsidRDefault="00000000">
            <w:pPr>
              <w:spacing w:after="0" w:line="259" w:lineRule="auto"/>
              <w:ind w:right="0" w:firstLine="0"/>
              <w:jc w:val="left"/>
            </w:pPr>
            <w:r>
              <w:t xml:space="preserve">Монолог-описание, монолог-рассуждение, монолог-повествование </w:t>
            </w:r>
          </w:p>
        </w:tc>
      </w:tr>
      <w:tr w:rsidR="003439BB" w14:paraId="1CF80BD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803E1F" w14:textId="77777777" w:rsidR="003439BB" w:rsidRDefault="00000000">
            <w:pPr>
              <w:spacing w:after="0" w:line="259" w:lineRule="auto"/>
              <w:ind w:left="149"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54DC2804" w14:textId="77777777" w:rsidR="003439BB" w:rsidRDefault="00000000">
            <w:pPr>
              <w:spacing w:after="0" w:line="259" w:lineRule="auto"/>
              <w:ind w:right="0" w:firstLine="0"/>
            </w:pPr>
            <w:r>
              <w:t xml:space="preserve">Виды диалога: побуждение к действию, обмен мнениями, запрос информации, сообщение информации </w:t>
            </w:r>
          </w:p>
        </w:tc>
      </w:tr>
      <w:tr w:rsidR="003439BB" w14:paraId="1F09F90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EB8156" w14:textId="77777777" w:rsidR="003439BB" w:rsidRDefault="00000000">
            <w:pPr>
              <w:spacing w:after="0" w:line="259" w:lineRule="auto"/>
              <w:ind w:left="152" w:right="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FCDA399" w14:textId="77777777" w:rsidR="003439BB" w:rsidRDefault="00000000">
            <w:pPr>
              <w:spacing w:after="0" w:line="259" w:lineRule="auto"/>
              <w:ind w:right="0" w:firstLine="0"/>
              <w:jc w:val="left"/>
            </w:pPr>
            <w:r>
              <w:rPr>
                <w:b/>
              </w:rPr>
              <w:t xml:space="preserve">Текст </w:t>
            </w:r>
          </w:p>
        </w:tc>
      </w:tr>
      <w:tr w:rsidR="003439BB" w14:paraId="15B105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A35037" w14:textId="77777777" w:rsidR="003439BB" w:rsidRDefault="00000000">
            <w:pPr>
              <w:spacing w:after="0" w:line="259" w:lineRule="auto"/>
              <w:ind w:left="149" w:right="0"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049438C" w14:textId="77777777" w:rsidR="003439BB" w:rsidRDefault="00000000">
            <w:pPr>
              <w:spacing w:after="0" w:line="259" w:lineRule="auto"/>
              <w:ind w:right="0" w:firstLine="0"/>
              <w:jc w:val="left"/>
            </w:pPr>
            <w:r>
              <w:t>Смысловой анализ текста: его композиционных особенностей, микротем и аб-</w:t>
            </w:r>
          </w:p>
        </w:tc>
      </w:tr>
    </w:tbl>
    <w:p w14:paraId="431DE64E"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A1B467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D190C17"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4F1C4E4" w14:textId="77777777" w:rsidR="003439BB" w:rsidRDefault="00000000">
            <w:pPr>
              <w:spacing w:after="0" w:line="259" w:lineRule="auto"/>
              <w:ind w:right="0" w:firstLine="0"/>
              <w:jc w:val="left"/>
            </w:pPr>
            <w:r>
              <w:t xml:space="preserve">зацев, способов и средств связи предложений в тексте; использование языковых средств выразительности (в рамках изученного) </w:t>
            </w:r>
          </w:p>
        </w:tc>
      </w:tr>
      <w:tr w:rsidR="003439BB" w14:paraId="030EDE0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6AB213" w14:textId="77777777" w:rsidR="003439BB" w:rsidRDefault="00000000">
            <w:pPr>
              <w:spacing w:after="0" w:line="259" w:lineRule="auto"/>
              <w:ind w:right="5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F3E45F7" w14:textId="77777777" w:rsidR="003439BB" w:rsidRDefault="00000000">
            <w:pPr>
              <w:spacing w:after="0" w:line="259" w:lineRule="auto"/>
              <w:ind w:right="0" w:firstLine="0"/>
              <w:jc w:val="left"/>
            </w:pPr>
            <w:r>
              <w:t xml:space="preserve">Текст как речевое произведение. Основные признаки текста (обобщение) </w:t>
            </w:r>
          </w:p>
        </w:tc>
      </w:tr>
      <w:tr w:rsidR="003439BB" w14:paraId="314ECE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67E54A"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68D43DAC" w14:textId="77777777" w:rsidR="003439BB" w:rsidRDefault="00000000">
            <w:pPr>
              <w:spacing w:after="0" w:line="259" w:lineRule="auto"/>
              <w:ind w:right="0" w:firstLine="0"/>
              <w:jc w:val="left"/>
            </w:pPr>
            <w:r>
              <w:t xml:space="preserve">Структура текста. Абзац </w:t>
            </w:r>
          </w:p>
        </w:tc>
      </w:tr>
      <w:tr w:rsidR="003439BB" w14:paraId="1ADF90D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75D3D83"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F0DAE2C" w14:textId="77777777" w:rsidR="003439BB" w:rsidRDefault="00000000">
            <w:pPr>
              <w:spacing w:after="0" w:line="259" w:lineRule="auto"/>
              <w:ind w:right="0" w:firstLine="0"/>
              <w:jc w:val="left"/>
            </w:pPr>
            <w:r>
              <w:t xml:space="preserve">Способы и средства связи предложений в тексте (обобщение) </w:t>
            </w:r>
          </w:p>
        </w:tc>
      </w:tr>
      <w:tr w:rsidR="003439BB" w14:paraId="5A0D2C7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C3A308"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25521C1C" w14:textId="77777777" w:rsidR="003439BB" w:rsidRDefault="00000000">
            <w:pPr>
              <w:spacing w:after="0" w:line="259" w:lineRule="auto"/>
              <w:ind w:right="0" w:firstLine="0"/>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tc>
      </w:tr>
      <w:tr w:rsidR="003439BB" w14:paraId="3EC26C6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66FF0AE" w14:textId="77777777" w:rsidR="003439BB" w:rsidRDefault="00000000">
            <w:pPr>
              <w:spacing w:after="0" w:line="259" w:lineRule="auto"/>
              <w:ind w:right="5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4F710B11" w14:textId="77777777" w:rsidR="003439BB" w:rsidRDefault="00000000">
            <w:pPr>
              <w:spacing w:after="0" w:line="259" w:lineRule="auto"/>
              <w:ind w:right="0" w:firstLine="0"/>
              <w:jc w:val="left"/>
            </w:pPr>
            <w:r>
              <w:t xml:space="preserve">Рассуждение как функционально-смысловой тип речи. Структурные особенности текста-рассуждения </w:t>
            </w:r>
          </w:p>
        </w:tc>
      </w:tr>
      <w:tr w:rsidR="003439BB" w14:paraId="27B358C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C6AF52" w14:textId="77777777" w:rsidR="003439BB" w:rsidRDefault="00000000">
            <w:pPr>
              <w:spacing w:after="0" w:line="259" w:lineRule="auto"/>
              <w:ind w:right="57"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840C431" w14:textId="77777777" w:rsidR="003439BB" w:rsidRDefault="00000000">
            <w:pPr>
              <w:spacing w:after="0" w:line="259" w:lineRule="auto"/>
              <w:ind w:right="0" w:firstLine="0"/>
              <w:jc w:val="left"/>
            </w:pPr>
            <w:r>
              <w:rPr>
                <w:b/>
              </w:rPr>
              <w:t xml:space="preserve">Функциональные разновидности языка </w:t>
            </w:r>
          </w:p>
        </w:tc>
      </w:tr>
      <w:tr w:rsidR="003439BB" w14:paraId="02FC74E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660AC7F"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65C64972" w14:textId="77777777" w:rsidR="003439BB" w:rsidRDefault="00000000">
            <w:pPr>
              <w:spacing w:after="0" w:line="259" w:lineRule="auto"/>
              <w:ind w:right="242" w:firstLine="0"/>
            </w:pPr>
            <w:r>
              <w:t xml:space="preserve">Понятие о функциональных разновидностях языка: разговорная речь, функциональные стили (научный, публицистический, деловой), язык художественной литературы </w:t>
            </w:r>
          </w:p>
        </w:tc>
      </w:tr>
      <w:tr w:rsidR="003439BB" w14:paraId="1B3031B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1E921F"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71D889ED" w14:textId="77777777" w:rsidR="003439BB" w:rsidRDefault="00000000">
            <w:pPr>
              <w:spacing w:after="0" w:line="259" w:lineRule="auto"/>
              <w:ind w:right="58" w:firstLine="0"/>
            </w:pPr>
            <w:r>
              <w:t xml:space="preserve">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w:t>
            </w:r>
          </w:p>
        </w:tc>
      </w:tr>
      <w:tr w:rsidR="003439BB" w14:paraId="0EF3223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EF6962"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55AAA7C5" w14:textId="77777777" w:rsidR="003439BB" w:rsidRDefault="00000000">
            <w:pPr>
              <w:spacing w:after="0" w:line="259" w:lineRule="auto"/>
              <w:ind w:right="0" w:firstLine="0"/>
            </w:pPr>
            <w:r>
              <w:t xml:space="preserve">Официально-деловой стиль. Сфера употребления, функции, языковые особенности. Инструкция </w:t>
            </w:r>
          </w:p>
        </w:tc>
      </w:tr>
      <w:tr w:rsidR="003439BB" w14:paraId="0D91501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0752054"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486609C3" w14:textId="77777777" w:rsidR="003439BB" w:rsidRDefault="00000000">
            <w:pPr>
              <w:spacing w:after="0" w:line="259" w:lineRule="auto"/>
              <w:ind w:right="0" w:firstLine="0"/>
              <w:jc w:val="left"/>
            </w:pPr>
            <w:r>
              <w:rPr>
                <w:b/>
              </w:rPr>
              <w:t xml:space="preserve">Система языка </w:t>
            </w:r>
          </w:p>
        </w:tc>
      </w:tr>
      <w:tr w:rsidR="003439BB" w14:paraId="45D23D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BB2CF3"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19B81389" w14:textId="77777777" w:rsidR="003439BB" w:rsidRDefault="00000000">
            <w:pPr>
              <w:spacing w:after="0" w:line="259" w:lineRule="auto"/>
              <w:ind w:right="0" w:firstLine="0"/>
              <w:jc w:val="left"/>
            </w:pPr>
            <w:r>
              <w:t xml:space="preserve">Морфология. Причастие </w:t>
            </w:r>
          </w:p>
        </w:tc>
      </w:tr>
      <w:tr w:rsidR="003439BB" w14:paraId="3C7828A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8EED7C" w14:textId="77777777" w:rsidR="003439BB" w:rsidRDefault="00000000">
            <w:pPr>
              <w:spacing w:after="0" w:line="259" w:lineRule="auto"/>
              <w:ind w:right="64"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5F39838A" w14:textId="77777777" w:rsidR="003439BB" w:rsidRDefault="00000000">
            <w:pPr>
              <w:spacing w:after="0" w:line="259" w:lineRule="auto"/>
              <w:ind w:right="0" w:firstLine="0"/>
            </w:pPr>
            <w:r>
              <w:t xml:space="preserve">Причастия как особая группа слов. Признаки глагола и имени прилагательного в причастии. Синтаксические функции причастия, роль в речи </w:t>
            </w:r>
          </w:p>
        </w:tc>
      </w:tr>
      <w:tr w:rsidR="003439BB" w14:paraId="3967C8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BBD772" w14:textId="77777777" w:rsidR="003439BB" w:rsidRDefault="00000000">
            <w:pPr>
              <w:spacing w:after="0" w:line="259" w:lineRule="auto"/>
              <w:ind w:right="64"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09450F47" w14:textId="77777777" w:rsidR="003439BB" w:rsidRDefault="00000000">
            <w:pPr>
              <w:spacing w:after="0" w:line="259" w:lineRule="auto"/>
              <w:ind w:right="0" w:firstLine="0"/>
              <w:jc w:val="left"/>
            </w:pPr>
            <w:r>
              <w:t xml:space="preserve">Причастия настоящего и прошедшего времени </w:t>
            </w:r>
          </w:p>
        </w:tc>
      </w:tr>
      <w:tr w:rsidR="003439BB" w14:paraId="358A32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D884D95" w14:textId="77777777" w:rsidR="003439BB" w:rsidRDefault="00000000">
            <w:pPr>
              <w:spacing w:after="0" w:line="259" w:lineRule="auto"/>
              <w:ind w:right="64"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51153474" w14:textId="77777777" w:rsidR="003439BB" w:rsidRDefault="00000000">
            <w:pPr>
              <w:spacing w:after="0" w:line="259" w:lineRule="auto"/>
              <w:ind w:right="0" w:firstLine="0"/>
              <w:jc w:val="left"/>
            </w:pPr>
            <w:r>
              <w:t xml:space="preserve">Действительные и страдательные причастия </w:t>
            </w:r>
          </w:p>
        </w:tc>
      </w:tr>
      <w:tr w:rsidR="003439BB" w14:paraId="195E559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BFB1EA" w14:textId="77777777" w:rsidR="003439BB" w:rsidRDefault="00000000">
            <w:pPr>
              <w:spacing w:after="0" w:line="259" w:lineRule="auto"/>
              <w:ind w:right="64"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021922F2" w14:textId="77777777" w:rsidR="003439BB" w:rsidRDefault="00000000">
            <w:pPr>
              <w:spacing w:after="0" w:line="259" w:lineRule="auto"/>
              <w:ind w:right="0" w:firstLine="0"/>
              <w:jc w:val="left"/>
            </w:pPr>
            <w:r>
              <w:t xml:space="preserve">Полные и краткие формы страдательных причастий </w:t>
            </w:r>
          </w:p>
        </w:tc>
      </w:tr>
      <w:tr w:rsidR="003439BB" w14:paraId="062AF63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30633C2" w14:textId="77777777" w:rsidR="003439BB" w:rsidRDefault="00000000">
            <w:pPr>
              <w:spacing w:after="0" w:line="259" w:lineRule="auto"/>
              <w:ind w:right="64"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2FFC8945" w14:textId="77777777" w:rsidR="003439BB" w:rsidRDefault="00000000">
            <w:pPr>
              <w:spacing w:after="0" w:line="259" w:lineRule="auto"/>
              <w:ind w:right="0" w:firstLine="0"/>
              <w:jc w:val="left"/>
            </w:pPr>
            <w:r>
              <w:t xml:space="preserve">Склонение причастий </w:t>
            </w:r>
          </w:p>
        </w:tc>
      </w:tr>
      <w:tr w:rsidR="003439BB" w14:paraId="208A89F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341670" w14:textId="77777777" w:rsidR="003439BB" w:rsidRDefault="00000000">
            <w:pPr>
              <w:spacing w:after="0" w:line="259" w:lineRule="auto"/>
              <w:ind w:right="64"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1E4D8F98" w14:textId="77777777" w:rsidR="003439BB" w:rsidRDefault="00000000">
            <w:pPr>
              <w:spacing w:after="0" w:line="259" w:lineRule="auto"/>
              <w:ind w:right="0" w:firstLine="0"/>
              <w:jc w:val="left"/>
            </w:pPr>
            <w:r>
              <w:t xml:space="preserve">Причастный оборот </w:t>
            </w:r>
          </w:p>
        </w:tc>
      </w:tr>
      <w:tr w:rsidR="003439BB" w14:paraId="3BAC8C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DAC694" w14:textId="77777777" w:rsidR="003439BB" w:rsidRDefault="00000000">
            <w:pPr>
              <w:spacing w:after="0" w:line="259" w:lineRule="auto"/>
              <w:ind w:right="64"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4D010869" w14:textId="77777777" w:rsidR="003439BB" w:rsidRDefault="00000000">
            <w:pPr>
              <w:spacing w:after="0" w:line="259" w:lineRule="auto"/>
              <w:ind w:right="0" w:firstLine="0"/>
              <w:jc w:val="left"/>
            </w:pPr>
            <w:r>
              <w:t xml:space="preserve">Морфологический анализ причастий </w:t>
            </w:r>
          </w:p>
        </w:tc>
      </w:tr>
      <w:tr w:rsidR="003439BB" w14:paraId="7019F94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9D64DE"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233964D" w14:textId="77777777" w:rsidR="003439BB" w:rsidRDefault="00000000">
            <w:pPr>
              <w:spacing w:after="0" w:line="259" w:lineRule="auto"/>
              <w:ind w:right="0" w:firstLine="0"/>
              <w:jc w:val="left"/>
            </w:pPr>
            <w:r>
              <w:t xml:space="preserve">Морфология. Деепричастие </w:t>
            </w:r>
          </w:p>
        </w:tc>
      </w:tr>
      <w:tr w:rsidR="003439BB" w14:paraId="25DA140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7C71C2" w14:textId="77777777" w:rsidR="003439BB" w:rsidRDefault="00000000">
            <w:pPr>
              <w:spacing w:after="0" w:line="259" w:lineRule="auto"/>
              <w:ind w:right="64"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5424E10A" w14:textId="77777777" w:rsidR="003439BB" w:rsidRDefault="00000000">
            <w:pPr>
              <w:spacing w:after="0" w:line="259" w:lineRule="auto"/>
              <w:ind w:right="0" w:firstLine="0"/>
            </w:pPr>
            <w:r>
              <w:t xml:space="preserve">Деепричастия как особая группа слов. Признаки глагола и наречия в деепричастии. Синтаксическая функция деепричастия, роль в речи </w:t>
            </w:r>
          </w:p>
        </w:tc>
      </w:tr>
      <w:tr w:rsidR="003439BB" w14:paraId="39E2DD4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3E15E6" w14:textId="77777777" w:rsidR="003439BB" w:rsidRDefault="00000000">
            <w:pPr>
              <w:spacing w:after="0" w:line="259" w:lineRule="auto"/>
              <w:ind w:right="64" w:firstLine="0"/>
              <w:jc w:val="center"/>
            </w:pPr>
            <w:r>
              <w:lastRenderedPageBreak/>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7ADAE07C" w14:textId="77777777" w:rsidR="003439BB" w:rsidRDefault="00000000">
            <w:pPr>
              <w:spacing w:after="0" w:line="259" w:lineRule="auto"/>
              <w:ind w:right="0" w:firstLine="0"/>
              <w:jc w:val="left"/>
            </w:pPr>
            <w:r>
              <w:t xml:space="preserve">Деепричастия совершенного и несовершенного вида </w:t>
            </w:r>
          </w:p>
        </w:tc>
      </w:tr>
      <w:tr w:rsidR="003439BB" w14:paraId="39D82ED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F4F9361" w14:textId="77777777" w:rsidR="003439BB" w:rsidRDefault="00000000">
            <w:pPr>
              <w:spacing w:after="0" w:line="259" w:lineRule="auto"/>
              <w:ind w:right="64"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3AD5DEFC" w14:textId="77777777" w:rsidR="003439BB" w:rsidRDefault="00000000">
            <w:pPr>
              <w:spacing w:after="0" w:line="259" w:lineRule="auto"/>
              <w:ind w:right="0" w:firstLine="0"/>
              <w:jc w:val="left"/>
            </w:pPr>
            <w:r>
              <w:t xml:space="preserve">Деепричастный оборот </w:t>
            </w:r>
          </w:p>
        </w:tc>
      </w:tr>
      <w:tr w:rsidR="003439BB" w14:paraId="12F70CF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58A6213" w14:textId="77777777" w:rsidR="003439BB" w:rsidRDefault="00000000">
            <w:pPr>
              <w:spacing w:after="0" w:line="259" w:lineRule="auto"/>
              <w:ind w:right="64"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18E13691" w14:textId="77777777" w:rsidR="003439BB" w:rsidRDefault="00000000">
            <w:pPr>
              <w:spacing w:after="0" w:line="259" w:lineRule="auto"/>
              <w:ind w:right="0" w:firstLine="0"/>
              <w:jc w:val="left"/>
            </w:pPr>
            <w:r>
              <w:t xml:space="preserve">Морфологический анализ деепричастий </w:t>
            </w:r>
          </w:p>
        </w:tc>
      </w:tr>
      <w:tr w:rsidR="003439BB" w14:paraId="32EB62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B9A46B"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2EE56F4B" w14:textId="77777777" w:rsidR="003439BB" w:rsidRDefault="00000000">
            <w:pPr>
              <w:spacing w:after="0" w:line="259" w:lineRule="auto"/>
              <w:ind w:right="0" w:firstLine="0"/>
              <w:jc w:val="left"/>
            </w:pPr>
            <w:r>
              <w:t xml:space="preserve">Морфология. Наречие </w:t>
            </w:r>
          </w:p>
        </w:tc>
      </w:tr>
      <w:tr w:rsidR="003439BB" w14:paraId="6DFA29C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322C9A" w14:textId="77777777" w:rsidR="003439BB" w:rsidRDefault="00000000">
            <w:pPr>
              <w:spacing w:after="0" w:line="259" w:lineRule="auto"/>
              <w:ind w:right="64"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1EE5B915" w14:textId="77777777" w:rsidR="003439BB" w:rsidRDefault="00000000">
            <w:pPr>
              <w:spacing w:after="0" w:line="259" w:lineRule="auto"/>
              <w:ind w:right="0" w:firstLine="0"/>
            </w:pPr>
            <w:r>
              <w:t xml:space="preserve">Общее грамматическое значение наречий. Синтаксические свойства наречий. Роль в речи </w:t>
            </w:r>
          </w:p>
        </w:tc>
      </w:tr>
      <w:tr w:rsidR="003439BB" w14:paraId="7C5814D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20A3C3" w14:textId="77777777" w:rsidR="003439BB" w:rsidRDefault="00000000">
            <w:pPr>
              <w:spacing w:after="0" w:line="259" w:lineRule="auto"/>
              <w:ind w:right="64"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4C3730CD" w14:textId="77777777" w:rsidR="003439BB" w:rsidRDefault="00000000">
            <w:pPr>
              <w:spacing w:after="0" w:line="259" w:lineRule="auto"/>
              <w:ind w:right="0" w:firstLine="0"/>
              <w:jc w:val="left"/>
            </w:pPr>
            <w:r>
              <w:t xml:space="preserve">Разряды наречий по значению </w:t>
            </w:r>
          </w:p>
        </w:tc>
      </w:tr>
      <w:tr w:rsidR="003439BB" w14:paraId="5C48091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A2388CA" w14:textId="77777777" w:rsidR="003439BB" w:rsidRDefault="00000000">
            <w:pPr>
              <w:spacing w:after="0" w:line="259" w:lineRule="auto"/>
              <w:ind w:right="64" w:firstLine="0"/>
              <w:jc w:val="center"/>
            </w:pPr>
            <w:r>
              <w:t xml:space="preserve">4.3.3 </w:t>
            </w:r>
          </w:p>
        </w:tc>
        <w:tc>
          <w:tcPr>
            <w:tcW w:w="8747" w:type="dxa"/>
            <w:tcBorders>
              <w:top w:val="single" w:sz="4" w:space="0" w:color="000000"/>
              <w:left w:val="single" w:sz="4" w:space="0" w:color="000000"/>
              <w:bottom w:val="single" w:sz="4" w:space="0" w:color="000000"/>
              <w:right w:val="single" w:sz="4" w:space="0" w:color="000000"/>
            </w:tcBorders>
          </w:tcPr>
          <w:p w14:paraId="204398C2" w14:textId="77777777" w:rsidR="003439BB" w:rsidRDefault="00000000">
            <w:pPr>
              <w:spacing w:after="0" w:line="259" w:lineRule="auto"/>
              <w:ind w:right="0" w:firstLine="0"/>
            </w:pPr>
            <w:r>
              <w:t xml:space="preserve">Простая и составная формы сравнительной и превосходной степеней сравнения наречии </w:t>
            </w:r>
          </w:p>
        </w:tc>
      </w:tr>
      <w:tr w:rsidR="003439BB" w14:paraId="0D827F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92980B" w14:textId="77777777" w:rsidR="003439BB" w:rsidRDefault="00000000">
            <w:pPr>
              <w:spacing w:after="0" w:line="259" w:lineRule="auto"/>
              <w:ind w:right="64" w:firstLine="0"/>
              <w:jc w:val="center"/>
            </w:pPr>
            <w:r>
              <w:t xml:space="preserve">4.3.4 </w:t>
            </w:r>
          </w:p>
        </w:tc>
        <w:tc>
          <w:tcPr>
            <w:tcW w:w="8747" w:type="dxa"/>
            <w:tcBorders>
              <w:top w:val="single" w:sz="4" w:space="0" w:color="000000"/>
              <w:left w:val="single" w:sz="4" w:space="0" w:color="000000"/>
              <w:bottom w:val="single" w:sz="4" w:space="0" w:color="000000"/>
              <w:right w:val="single" w:sz="4" w:space="0" w:color="000000"/>
            </w:tcBorders>
          </w:tcPr>
          <w:p w14:paraId="5CDFB729" w14:textId="77777777" w:rsidR="003439BB" w:rsidRDefault="00000000">
            <w:pPr>
              <w:spacing w:after="0" w:line="259" w:lineRule="auto"/>
              <w:ind w:right="0" w:firstLine="0"/>
              <w:jc w:val="left"/>
            </w:pPr>
            <w:r>
              <w:t xml:space="preserve">Морфологический анализ наречий </w:t>
            </w:r>
          </w:p>
        </w:tc>
      </w:tr>
      <w:tr w:rsidR="003439BB" w14:paraId="3008EC1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26528E1"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5DDE30F4" w14:textId="77777777" w:rsidR="003439BB" w:rsidRDefault="00000000">
            <w:pPr>
              <w:spacing w:after="0" w:line="259" w:lineRule="auto"/>
              <w:ind w:right="0" w:firstLine="0"/>
              <w:jc w:val="left"/>
            </w:pPr>
            <w:r>
              <w:t xml:space="preserve">Морфология. Слова категории состояния </w:t>
            </w:r>
          </w:p>
        </w:tc>
      </w:tr>
      <w:tr w:rsidR="003439BB" w14:paraId="0F7837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55F3F6" w14:textId="77777777" w:rsidR="003439BB" w:rsidRDefault="00000000">
            <w:pPr>
              <w:spacing w:after="0" w:line="259" w:lineRule="auto"/>
              <w:ind w:right="64" w:firstLine="0"/>
              <w:jc w:val="center"/>
            </w:pPr>
            <w:r>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397D1AC1" w14:textId="77777777" w:rsidR="003439BB" w:rsidRDefault="00000000">
            <w:pPr>
              <w:spacing w:after="0" w:line="259" w:lineRule="auto"/>
              <w:ind w:right="0" w:firstLine="0"/>
            </w:pPr>
            <w:r>
              <w:t xml:space="preserve">Общее грамматическое значение, морфологические признаки и синтаксическая функция слов категории состояния </w:t>
            </w:r>
          </w:p>
        </w:tc>
      </w:tr>
      <w:tr w:rsidR="003439BB" w14:paraId="1027B28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FBDDD5"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0679F7E5" w14:textId="77777777" w:rsidR="003439BB" w:rsidRDefault="00000000">
            <w:pPr>
              <w:spacing w:after="0" w:line="259" w:lineRule="auto"/>
              <w:ind w:right="0" w:firstLine="0"/>
              <w:jc w:val="left"/>
            </w:pPr>
            <w:r>
              <w:t xml:space="preserve">Морфология. Служебные части речи </w:t>
            </w:r>
          </w:p>
        </w:tc>
      </w:tr>
      <w:tr w:rsidR="003439BB" w14:paraId="7177BE7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DF9CB6C" w14:textId="77777777" w:rsidR="003439BB" w:rsidRDefault="00000000">
            <w:pPr>
              <w:spacing w:after="0" w:line="259" w:lineRule="auto"/>
              <w:ind w:right="64" w:firstLine="0"/>
              <w:jc w:val="center"/>
            </w:pPr>
            <w:r>
              <w:t xml:space="preserve">4.5.1 </w:t>
            </w:r>
          </w:p>
        </w:tc>
        <w:tc>
          <w:tcPr>
            <w:tcW w:w="8747" w:type="dxa"/>
            <w:tcBorders>
              <w:top w:val="single" w:sz="4" w:space="0" w:color="000000"/>
              <w:left w:val="single" w:sz="4" w:space="0" w:color="000000"/>
              <w:bottom w:val="single" w:sz="4" w:space="0" w:color="000000"/>
              <w:right w:val="single" w:sz="4" w:space="0" w:color="000000"/>
            </w:tcBorders>
          </w:tcPr>
          <w:p w14:paraId="52FDE645" w14:textId="77777777" w:rsidR="003439BB" w:rsidRDefault="00000000">
            <w:pPr>
              <w:spacing w:after="0" w:line="259" w:lineRule="auto"/>
              <w:ind w:right="0" w:firstLine="0"/>
            </w:pPr>
            <w:r>
              <w:t xml:space="preserve">Общая характеристика служебных частей речи. Отличие самостоятельных частей речи от служебных </w:t>
            </w:r>
          </w:p>
        </w:tc>
      </w:tr>
      <w:tr w:rsidR="003439BB" w14:paraId="401754E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D25CBB"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363C3DB0" w14:textId="77777777" w:rsidR="003439BB" w:rsidRDefault="00000000">
            <w:pPr>
              <w:spacing w:after="0" w:line="259" w:lineRule="auto"/>
              <w:ind w:right="0" w:firstLine="0"/>
              <w:jc w:val="left"/>
            </w:pPr>
            <w:r>
              <w:t xml:space="preserve">Морфология. Предлог </w:t>
            </w:r>
          </w:p>
        </w:tc>
      </w:tr>
      <w:tr w:rsidR="003439BB" w14:paraId="37ACABF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2175E4" w14:textId="77777777" w:rsidR="003439BB" w:rsidRDefault="00000000">
            <w:pPr>
              <w:spacing w:after="0" w:line="259" w:lineRule="auto"/>
              <w:ind w:right="64" w:firstLine="0"/>
              <w:jc w:val="center"/>
            </w:pPr>
            <w:r>
              <w:t xml:space="preserve">4.6.1 </w:t>
            </w:r>
          </w:p>
        </w:tc>
        <w:tc>
          <w:tcPr>
            <w:tcW w:w="8747" w:type="dxa"/>
            <w:tcBorders>
              <w:top w:val="single" w:sz="4" w:space="0" w:color="000000"/>
              <w:left w:val="single" w:sz="4" w:space="0" w:color="000000"/>
              <w:bottom w:val="single" w:sz="4" w:space="0" w:color="000000"/>
              <w:right w:val="single" w:sz="4" w:space="0" w:color="000000"/>
            </w:tcBorders>
          </w:tcPr>
          <w:p w14:paraId="50B48059" w14:textId="77777777" w:rsidR="003439BB" w:rsidRDefault="00000000">
            <w:pPr>
              <w:spacing w:after="0" w:line="259" w:lineRule="auto"/>
              <w:ind w:right="0" w:firstLine="0"/>
              <w:jc w:val="left"/>
            </w:pPr>
            <w:r>
              <w:t xml:space="preserve">Предлог как служебная часть речи. Грамматические функции предлогов </w:t>
            </w:r>
          </w:p>
        </w:tc>
      </w:tr>
      <w:tr w:rsidR="003439BB" w14:paraId="61C1812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64E60E5" w14:textId="77777777" w:rsidR="003439BB" w:rsidRDefault="00000000">
            <w:pPr>
              <w:spacing w:after="0" w:line="259" w:lineRule="auto"/>
              <w:ind w:right="64" w:firstLine="0"/>
              <w:jc w:val="center"/>
            </w:pPr>
            <w:r>
              <w:t xml:space="preserve">4.6.2 </w:t>
            </w:r>
          </w:p>
        </w:tc>
        <w:tc>
          <w:tcPr>
            <w:tcW w:w="8747" w:type="dxa"/>
            <w:tcBorders>
              <w:top w:val="single" w:sz="4" w:space="0" w:color="000000"/>
              <w:left w:val="single" w:sz="4" w:space="0" w:color="000000"/>
              <w:bottom w:val="single" w:sz="4" w:space="0" w:color="000000"/>
              <w:right w:val="single" w:sz="4" w:space="0" w:color="000000"/>
            </w:tcBorders>
          </w:tcPr>
          <w:p w14:paraId="37E8318B" w14:textId="77777777" w:rsidR="003439BB" w:rsidRDefault="00000000">
            <w:pPr>
              <w:spacing w:after="0" w:line="259" w:lineRule="auto"/>
              <w:ind w:right="0" w:firstLine="0"/>
              <w:jc w:val="left"/>
            </w:pPr>
            <w:r>
              <w:t xml:space="preserve">Разряды предлогов по происхождению: предлоги производные и непроизводные </w:t>
            </w:r>
          </w:p>
        </w:tc>
      </w:tr>
    </w:tbl>
    <w:p w14:paraId="578599D3"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2AB38B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6B24DF" w14:textId="77777777" w:rsidR="003439BB" w:rsidRDefault="00000000">
            <w:pPr>
              <w:spacing w:after="0" w:line="259" w:lineRule="auto"/>
              <w:ind w:right="64" w:firstLine="0"/>
              <w:jc w:val="center"/>
            </w:pPr>
            <w:r>
              <w:t xml:space="preserve">4.6.3 </w:t>
            </w:r>
          </w:p>
        </w:tc>
        <w:tc>
          <w:tcPr>
            <w:tcW w:w="8747" w:type="dxa"/>
            <w:tcBorders>
              <w:top w:val="single" w:sz="4" w:space="0" w:color="000000"/>
              <w:left w:val="single" w:sz="4" w:space="0" w:color="000000"/>
              <w:bottom w:val="single" w:sz="4" w:space="0" w:color="000000"/>
              <w:right w:val="single" w:sz="4" w:space="0" w:color="000000"/>
            </w:tcBorders>
          </w:tcPr>
          <w:p w14:paraId="18724419" w14:textId="77777777" w:rsidR="003439BB" w:rsidRDefault="00000000">
            <w:pPr>
              <w:spacing w:after="0" w:line="259" w:lineRule="auto"/>
              <w:ind w:right="0" w:firstLine="0"/>
              <w:jc w:val="left"/>
            </w:pPr>
            <w:r>
              <w:t xml:space="preserve">Разряды предлогов по строению: предлоги простые и составные </w:t>
            </w:r>
          </w:p>
        </w:tc>
      </w:tr>
      <w:tr w:rsidR="003439BB" w14:paraId="63A5857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AAAE53" w14:textId="77777777" w:rsidR="003439BB" w:rsidRDefault="00000000">
            <w:pPr>
              <w:spacing w:after="0" w:line="259" w:lineRule="auto"/>
              <w:ind w:right="64" w:firstLine="0"/>
              <w:jc w:val="center"/>
            </w:pPr>
            <w:r>
              <w:t xml:space="preserve">4.6.4 </w:t>
            </w:r>
          </w:p>
        </w:tc>
        <w:tc>
          <w:tcPr>
            <w:tcW w:w="8747" w:type="dxa"/>
            <w:tcBorders>
              <w:top w:val="single" w:sz="4" w:space="0" w:color="000000"/>
              <w:left w:val="single" w:sz="4" w:space="0" w:color="000000"/>
              <w:bottom w:val="single" w:sz="4" w:space="0" w:color="000000"/>
              <w:right w:val="single" w:sz="4" w:space="0" w:color="000000"/>
            </w:tcBorders>
          </w:tcPr>
          <w:p w14:paraId="07EE7FB2" w14:textId="77777777" w:rsidR="003439BB" w:rsidRDefault="00000000">
            <w:pPr>
              <w:spacing w:after="0" w:line="259" w:lineRule="auto"/>
              <w:ind w:right="0" w:firstLine="0"/>
              <w:jc w:val="left"/>
            </w:pPr>
            <w:r>
              <w:t xml:space="preserve">Морфологический анализ предлогов </w:t>
            </w:r>
          </w:p>
        </w:tc>
      </w:tr>
      <w:tr w:rsidR="003439BB" w14:paraId="43C6A19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FDE9BD" w14:textId="77777777" w:rsidR="003439BB" w:rsidRDefault="00000000">
            <w:pPr>
              <w:spacing w:after="0" w:line="259" w:lineRule="auto"/>
              <w:ind w:right="57"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2AFCEAC0" w14:textId="77777777" w:rsidR="003439BB" w:rsidRDefault="00000000">
            <w:pPr>
              <w:spacing w:after="0" w:line="259" w:lineRule="auto"/>
              <w:ind w:right="0" w:firstLine="0"/>
              <w:jc w:val="left"/>
            </w:pPr>
            <w:r>
              <w:t xml:space="preserve">Морфология. Союз </w:t>
            </w:r>
          </w:p>
        </w:tc>
      </w:tr>
      <w:tr w:rsidR="003439BB" w14:paraId="1AC15B8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631EF87" w14:textId="77777777" w:rsidR="003439BB" w:rsidRDefault="00000000">
            <w:pPr>
              <w:spacing w:after="0" w:line="259" w:lineRule="auto"/>
              <w:ind w:right="64" w:firstLine="0"/>
              <w:jc w:val="center"/>
            </w:pPr>
            <w:r>
              <w:t xml:space="preserve">4.7.1 </w:t>
            </w:r>
          </w:p>
        </w:tc>
        <w:tc>
          <w:tcPr>
            <w:tcW w:w="8747" w:type="dxa"/>
            <w:tcBorders>
              <w:top w:val="single" w:sz="4" w:space="0" w:color="000000"/>
              <w:left w:val="single" w:sz="4" w:space="0" w:color="000000"/>
              <w:bottom w:val="single" w:sz="4" w:space="0" w:color="000000"/>
              <w:right w:val="single" w:sz="4" w:space="0" w:color="000000"/>
            </w:tcBorders>
          </w:tcPr>
          <w:p w14:paraId="34BEE76F" w14:textId="77777777" w:rsidR="003439BB" w:rsidRDefault="00000000">
            <w:pPr>
              <w:spacing w:after="0" w:line="259" w:lineRule="auto"/>
              <w:ind w:right="0" w:firstLine="0"/>
              <w:jc w:val="left"/>
            </w:pPr>
            <w:r>
              <w:t xml:space="preserve">Союз как служебная часть речи </w:t>
            </w:r>
          </w:p>
        </w:tc>
      </w:tr>
      <w:tr w:rsidR="003439BB" w14:paraId="74F67F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E1FBFB" w14:textId="77777777" w:rsidR="003439BB" w:rsidRDefault="00000000">
            <w:pPr>
              <w:spacing w:after="0" w:line="259" w:lineRule="auto"/>
              <w:ind w:right="64" w:firstLine="0"/>
              <w:jc w:val="center"/>
            </w:pPr>
            <w:r>
              <w:t xml:space="preserve">4.7.2 </w:t>
            </w:r>
          </w:p>
        </w:tc>
        <w:tc>
          <w:tcPr>
            <w:tcW w:w="8747" w:type="dxa"/>
            <w:tcBorders>
              <w:top w:val="single" w:sz="4" w:space="0" w:color="000000"/>
              <w:left w:val="single" w:sz="4" w:space="0" w:color="000000"/>
              <w:bottom w:val="single" w:sz="4" w:space="0" w:color="000000"/>
              <w:right w:val="single" w:sz="4" w:space="0" w:color="000000"/>
            </w:tcBorders>
          </w:tcPr>
          <w:p w14:paraId="268C71CD" w14:textId="77777777" w:rsidR="003439BB" w:rsidRDefault="00000000">
            <w:pPr>
              <w:spacing w:after="0" w:line="259" w:lineRule="auto"/>
              <w:ind w:right="0" w:firstLine="0"/>
              <w:jc w:val="left"/>
            </w:pPr>
            <w:r>
              <w:t xml:space="preserve">Разряды союзов по строению: простые и составные </w:t>
            </w:r>
          </w:p>
        </w:tc>
      </w:tr>
      <w:tr w:rsidR="003439BB" w14:paraId="77C9E36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9907CB" w14:textId="77777777" w:rsidR="003439BB" w:rsidRDefault="00000000">
            <w:pPr>
              <w:spacing w:after="0" w:line="259" w:lineRule="auto"/>
              <w:ind w:right="64" w:firstLine="0"/>
              <w:jc w:val="center"/>
            </w:pPr>
            <w:r>
              <w:t xml:space="preserve">4.7.3 </w:t>
            </w:r>
          </w:p>
        </w:tc>
        <w:tc>
          <w:tcPr>
            <w:tcW w:w="8747" w:type="dxa"/>
            <w:tcBorders>
              <w:top w:val="single" w:sz="4" w:space="0" w:color="000000"/>
              <w:left w:val="single" w:sz="4" w:space="0" w:color="000000"/>
              <w:bottom w:val="single" w:sz="4" w:space="0" w:color="000000"/>
              <w:right w:val="single" w:sz="4" w:space="0" w:color="000000"/>
            </w:tcBorders>
          </w:tcPr>
          <w:p w14:paraId="1CCCCC64" w14:textId="77777777" w:rsidR="003439BB" w:rsidRDefault="00000000">
            <w:pPr>
              <w:spacing w:after="0" w:line="259" w:lineRule="auto"/>
              <w:ind w:right="0" w:firstLine="0"/>
              <w:jc w:val="left"/>
            </w:pPr>
            <w:r>
              <w:t xml:space="preserve">Разряды союзов по значению: сочинительные и подчинительные </w:t>
            </w:r>
          </w:p>
        </w:tc>
      </w:tr>
      <w:tr w:rsidR="003439BB" w14:paraId="060AB6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25E6C6" w14:textId="77777777" w:rsidR="003439BB" w:rsidRDefault="00000000">
            <w:pPr>
              <w:spacing w:after="0" w:line="259" w:lineRule="auto"/>
              <w:ind w:right="64" w:firstLine="0"/>
              <w:jc w:val="center"/>
            </w:pPr>
            <w:r>
              <w:t xml:space="preserve">4.7.4 </w:t>
            </w:r>
          </w:p>
        </w:tc>
        <w:tc>
          <w:tcPr>
            <w:tcW w:w="8747" w:type="dxa"/>
            <w:tcBorders>
              <w:top w:val="single" w:sz="4" w:space="0" w:color="000000"/>
              <w:left w:val="single" w:sz="4" w:space="0" w:color="000000"/>
              <w:bottom w:val="single" w:sz="4" w:space="0" w:color="000000"/>
              <w:right w:val="single" w:sz="4" w:space="0" w:color="000000"/>
            </w:tcBorders>
          </w:tcPr>
          <w:p w14:paraId="2412F340" w14:textId="77777777" w:rsidR="003439BB" w:rsidRDefault="00000000">
            <w:pPr>
              <w:spacing w:after="0" w:line="259" w:lineRule="auto"/>
              <w:ind w:right="0" w:firstLine="0"/>
              <w:jc w:val="left"/>
            </w:pPr>
            <w:r>
              <w:t xml:space="preserve">Одиночные, двойные и повторяющиеся сочинительные союзы </w:t>
            </w:r>
          </w:p>
        </w:tc>
      </w:tr>
      <w:tr w:rsidR="003439BB" w14:paraId="574E97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02FF00" w14:textId="77777777" w:rsidR="003439BB" w:rsidRDefault="00000000">
            <w:pPr>
              <w:spacing w:after="0" w:line="259" w:lineRule="auto"/>
              <w:ind w:right="64" w:firstLine="0"/>
              <w:jc w:val="center"/>
            </w:pPr>
            <w:r>
              <w:t xml:space="preserve">4.7.5 </w:t>
            </w:r>
          </w:p>
        </w:tc>
        <w:tc>
          <w:tcPr>
            <w:tcW w:w="8747" w:type="dxa"/>
            <w:tcBorders>
              <w:top w:val="single" w:sz="4" w:space="0" w:color="000000"/>
              <w:left w:val="single" w:sz="4" w:space="0" w:color="000000"/>
              <w:bottom w:val="single" w:sz="4" w:space="0" w:color="000000"/>
              <w:right w:val="single" w:sz="4" w:space="0" w:color="000000"/>
            </w:tcBorders>
          </w:tcPr>
          <w:p w14:paraId="61FD8E72" w14:textId="77777777" w:rsidR="003439BB" w:rsidRDefault="00000000">
            <w:pPr>
              <w:spacing w:after="0" w:line="259" w:lineRule="auto"/>
              <w:ind w:right="0" w:firstLine="0"/>
              <w:jc w:val="left"/>
            </w:pPr>
            <w:r>
              <w:t xml:space="preserve">Морфологический анализ союзов </w:t>
            </w:r>
          </w:p>
        </w:tc>
      </w:tr>
      <w:tr w:rsidR="003439BB" w14:paraId="61876F0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1280FC" w14:textId="77777777" w:rsidR="003439BB" w:rsidRDefault="00000000">
            <w:pPr>
              <w:spacing w:after="0" w:line="259" w:lineRule="auto"/>
              <w:ind w:right="5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49EB4373" w14:textId="77777777" w:rsidR="003439BB" w:rsidRDefault="00000000">
            <w:pPr>
              <w:spacing w:after="0" w:line="259" w:lineRule="auto"/>
              <w:ind w:right="0" w:firstLine="0"/>
              <w:jc w:val="left"/>
            </w:pPr>
            <w:r>
              <w:t xml:space="preserve">Морфология. Частица </w:t>
            </w:r>
          </w:p>
        </w:tc>
      </w:tr>
      <w:tr w:rsidR="003439BB" w14:paraId="6271D12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3BAB6EF" w14:textId="77777777" w:rsidR="003439BB" w:rsidRDefault="00000000">
            <w:pPr>
              <w:spacing w:after="0" w:line="259" w:lineRule="auto"/>
              <w:ind w:right="64" w:firstLine="0"/>
              <w:jc w:val="center"/>
            </w:pPr>
            <w:r>
              <w:t xml:space="preserve">4.8.1 </w:t>
            </w:r>
          </w:p>
        </w:tc>
        <w:tc>
          <w:tcPr>
            <w:tcW w:w="8747" w:type="dxa"/>
            <w:tcBorders>
              <w:top w:val="single" w:sz="4" w:space="0" w:color="000000"/>
              <w:left w:val="single" w:sz="4" w:space="0" w:color="000000"/>
              <w:bottom w:val="single" w:sz="4" w:space="0" w:color="000000"/>
              <w:right w:val="single" w:sz="4" w:space="0" w:color="000000"/>
            </w:tcBorders>
          </w:tcPr>
          <w:p w14:paraId="4D08B76E" w14:textId="77777777" w:rsidR="003439BB" w:rsidRDefault="00000000">
            <w:pPr>
              <w:spacing w:after="0" w:line="259" w:lineRule="auto"/>
              <w:ind w:right="0" w:firstLine="0"/>
              <w:jc w:val="left"/>
            </w:pPr>
            <w:r>
              <w:t xml:space="preserve">Частица как служебная часть речи </w:t>
            </w:r>
          </w:p>
        </w:tc>
      </w:tr>
      <w:tr w:rsidR="003439BB" w14:paraId="72FB089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72797F" w14:textId="77777777" w:rsidR="003439BB" w:rsidRDefault="00000000">
            <w:pPr>
              <w:spacing w:after="0" w:line="259" w:lineRule="auto"/>
              <w:ind w:right="64" w:firstLine="0"/>
              <w:jc w:val="center"/>
            </w:pPr>
            <w:r>
              <w:t xml:space="preserve">4.8.2 </w:t>
            </w:r>
          </w:p>
        </w:tc>
        <w:tc>
          <w:tcPr>
            <w:tcW w:w="8747" w:type="dxa"/>
            <w:tcBorders>
              <w:top w:val="single" w:sz="4" w:space="0" w:color="000000"/>
              <w:left w:val="single" w:sz="4" w:space="0" w:color="000000"/>
              <w:bottom w:val="single" w:sz="4" w:space="0" w:color="000000"/>
              <w:right w:val="single" w:sz="4" w:space="0" w:color="000000"/>
            </w:tcBorders>
          </w:tcPr>
          <w:p w14:paraId="19ABE849" w14:textId="77777777" w:rsidR="003439BB" w:rsidRDefault="00000000">
            <w:pPr>
              <w:spacing w:after="0" w:line="259" w:lineRule="auto"/>
              <w:ind w:right="0" w:firstLine="0"/>
              <w:jc w:val="left"/>
            </w:pPr>
            <w:r>
              <w:t xml:space="preserve">Разряды частиц по значению и употреблению: формообразующие, отрицательные, модальные </w:t>
            </w:r>
          </w:p>
        </w:tc>
      </w:tr>
      <w:tr w:rsidR="003439BB" w14:paraId="007FBD0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8675E8" w14:textId="77777777" w:rsidR="003439BB" w:rsidRDefault="00000000">
            <w:pPr>
              <w:spacing w:after="0" w:line="259" w:lineRule="auto"/>
              <w:ind w:right="64" w:firstLine="0"/>
              <w:jc w:val="center"/>
            </w:pPr>
            <w:r>
              <w:t xml:space="preserve">4.8.3 </w:t>
            </w:r>
          </w:p>
        </w:tc>
        <w:tc>
          <w:tcPr>
            <w:tcW w:w="8747" w:type="dxa"/>
            <w:tcBorders>
              <w:top w:val="single" w:sz="4" w:space="0" w:color="000000"/>
              <w:left w:val="single" w:sz="4" w:space="0" w:color="000000"/>
              <w:bottom w:val="single" w:sz="4" w:space="0" w:color="000000"/>
              <w:right w:val="single" w:sz="4" w:space="0" w:color="000000"/>
            </w:tcBorders>
          </w:tcPr>
          <w:p w14:paraId="78661D52" w14:textId="77777777" w:rsidR="003439BB" w:rsidRDefault="00000000">
            <w:pPr>
              <w:spacing w:after="0" w:line="259" w:lineRule="auto"/>
              <w:ind w:right="0" w:firstLine="0"/>
              <w:jc w:val="left"/>
            </w:pPr>
            <w:r>
              <w:t xml:space="preserve">Морфологический анализ частиц </w:t>
            </w:r>
          </w:p>
        </w:tc>
      </w:tr>
      <w:tr w:rsidR="003439BB" w14:paraId="1B11DE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83F1FD" w14:textId="77777777" w:rsidR="003439BB" w:rsidRDefault="00000000">
            <w:pPr>
              <w:spacing w:after="0" w:line="259" w:lineRule="auto"/>
              <w:ind w:right="5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43E74A15" w14:textId="77777777" w:rsidR="003439BB" w:rsidRDefault="00000000">
            <w:pPr>
              <w:spacing w:after="0" w:line="259" w:lineRule="auto"/>
              <w:ind w:right="0" w:firstLine="0"/>
              <w:jc w:val="left"/>
            </w:pPr>
            <w:r>
              <w:t xml:space="preserve">Морфология. Междометия и звукоподражательные слова </w:t>
            </w:r>
          </w:p>
        </w:tc>
      </w:tr>
      <w:tr w:rsidR="003439BB" w14:paraId="445B8AA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8DAF92" w14:textId="77777777" w:rsidR="003439BB" w:rsidRDefault="00000000">
            <w:pPr>
              <w:spacing w:after="0" w:line="259" w:lineRule="auto"/>
              <w:ind w:right="64" w:firstLine="0"/>
              <w:jc w:val="center"/>
            </w:pPr>
            <w:r>
              <w:t xml:space="preserve">4.9.1 </w:t>
            </w:r>
          </w:p>
        </w:tc>
        <w:tc>
          <w:tcPr>
            <w:tcW w:w="8747" w:type="dxa"/>
            <w:tcBorders>
              <w:top w:val="single" w:sz="4" w:space="0" w:color="000000"/>
              <w:left w:val="single" w:sz="4" w:space="0" w:color="000000"/>
              <w:bottom w:val="single" w:sz="4" w:space="0" w:color="000000"/>
              <w:right w:val="single" w:sz="4" w:space="0" w:color="000000"/>
            </w:tcBorders>
          </w:tcPr>
          <w:p w14:paraId="31953694" w14:textId="77777777" w:rsidR="003439BB" w:rsidRDefault="00000000">
            <w:pPr>
              <w:spacing w:after="0" w:line="259" w:lineRule="auto"/>
              <w:ind w:right="0" w:firstLine="0"/>
              <w:jc w:val="left"/>
            </w:pPr>
            <w:r>
              <w:t xml:space="preserve">Междометия как особая группа слов </w:t>
            </w:r>
          </w:p>
        </w:tc>
      </w:tr>
      <w:tr w:rsidR="003439BB" w14:paraId="64C8C6A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6E22B8B" w14:textId="77777777" w:rsidR="003439BB" w:rsidRDefault="00000000">
            <w:pPr>
              <w:spacing w:after="0" w:line="259" w:lineRule="auto"/>
              <w:ind w:right="64" w:firstLine="0"/>
              <w:jc w:val="center"/>
            </w:pPr>
            <w:r>
              <w:t xml:space="preserve">4.9.2 </w:t>
            </w:r>
          </w:p>
        </w:tc>
        <w:tc>
          <w:tcPr>
            <w:tcW w:w="8747" w:type="dxa"/>
            <w:tcBorders>
              <w:top w:val="single" w:sz="4" w:space="0" w:color="000000"/>
              <w:left w:val="single" w:sz="4" w:space="0" w:color="000000"/>
              <w:bottom w:val="single" w:sz="4" w:space="0" w:color="000000"/>
              <w:right w:val="single" w:sz="4" w:space="0" w:color="000000"/>
            </w:tcBorders>
          </w:tcPr>
          <w:p w14:paraId="2DAD19F0" w14:textId="77777777" w:rsidR="003439BB" w:rsidRDefault="00000000">
            <w:pPr>
              <w:spacing w:after="0" w:line="259" w:lineRule="auto"/>
              <w:ind w:right="0" w:firstLine="0"/>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tc>
      </w:tr>
      <w:tr w:rsidR="003439BB" w14:paraId="47ACECC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790268" w14:textId="77777777" w:rsidR="003439BB" w:rsidRDefault="00000000">
            <w:pPr>
              <w:spacing w:after="0" w:line="259" w:lineRule="auto"/>
              <w:ind w:right="64" w:firstLine="0"/>
              <w:jc w:val="center"/>
            </w:pPr>
            <w:r>
              <w:t xml:space="preserve">4.9.3 </w:t>
            </w:r>
          </w:p>
        </w:tc>
        <w:tc>
          <w:tcPr>
            <w:tcW w:w="8747" w:type="dxa"/>
            <w:tcBorders>
              <w:top w:val="single" w:sz="4" w:space="0" w:color="000000"/>
              <w:left w:val="single" w:sz="4" w:space="0" w:color="000000"/>
              <w:bottom w:val="single" w:sz="4" w:space="0" w:color="000000"/>
              <w:right w:val="single" w:sz="4" w:space="0" w:color="000000"/>
            </w:tcBorders>
          </w:tcPr>
          <w:p w14:paraId="0E5E032F" w14:textId="77777777" w:rsidR="003439BB" w:rsidRDefault="00000000">
            <w:pPr>
              <w:spacing w:after="0" w:line="259" w:lineRule="auto"/>
              <w:ind w:right="0" w:firstLine="0"/>
              <w:jc w:val="left"/>
            </w:pPr>
            <w:r>
              <w:t xml:space="preserve">Морфологический анализ междометий </w:t>
            </w:r>
          </w:p>
        </w:tc>
      </w:tr>
      <w:tr w:rsidR="003439BB" w14:paraId="6103AE3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0046BCE" w14:textId="77777777" w:rsidR="003439BB" w:rsidRDefault="00000000">
            <w:pPr>
              <w:spacing w:after="0" w:line="259" w:lineRule="auto"/>
              <w:ind w:right="64" w:firstLine="0"/>
              <w:jc w:val="center"/>
            </w:pPr>
            <w:r>
              <w:t xml:space="preserve">4.9.4 </w:t>
            </w:r>
          </w:p>
        </w:tc>
        <w:tc>
          <w:tcPr>
            <w:tcW w:w="8747" w:type="dxa"/>
            <w:tcBorders>
              <w:top w:val="single" w:sz="4" w:space="0" w:color="000000"/>
              <w:left w:val="single" w:sz="4" w:space="0" w:color="000000"/>
              <w:bottom w:val="single" w:sz="4" w:space="0" w:color="000000"/>
              <w:right w:val="single" w:sz="4" w:space="0" w:color="000000"/>
            </w:tcBorders>
          </w:tcPr>
          <w:p w14:paraId="54A88BAF" w14:textId="77777777" w:rsidR="003439BB" w:rsidRDefault="00000000">
            <w:pPr>
              <w:spacing w:after="0" w:line="259" w:lineRule="auto"/>
              <w:ind w:right="0" w:firstLine="0"/>
              <w:jc w:val="left"/>
            </w:pPr>
            <w:r>
              <w:t xml:space="preserve">Звукоподражательные слова </w:t>
            </w:r>
          </w:p>
        </w:tc>
      </w:tr>
      <w:tr w:rsidR="003439BB" w14:paraId="729822E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53F2E33" w14:textId="77777777" w:rsidR="003439BB" w:rsidRDefault="00000000">
            <w:pPr>
              <w:spacing w:after="0" w:line="259" w:lineRule="auto"/>
              <w:ind w:right="6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43DC3989" w14:textId="77777777" w:rsidR="003439BB" w:rsidRDefault="00000000">
            <w:pPr>
              <w:spacing w:after="0" w:line="259" w:lineRule="auto"/>
              <w:ind w:right="0" w:firstLine="0"/>
            </w:pPr>
            <w:r>
              <w:t xml:space="preserve">Омонимия слов разных частей речи. Грамматическая омонимия. Использование грамматических омонимов в речи </w:t>
            </w:r>
          </w:p>
        </w:tc>
      </w:tr>
      <w:tr w:rsidR="003439BB" w14:paraId="744CAD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7F9B22" w14:textId="77777777" w:rsidR="003439BB" w:rsidRDefault="00000000">
            <w:pPr>
              <w:spacing w:after="0" w:line="259" w:lineRule="auto"/>
              <w:ind w:right="5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276F4F94" w14:textId="77777777" w:rsidR="003439BB" w:rsidRDefault="00000000">
            <w:pPr>
              <w:spacing w:after="0" w:line="259" w:lineRule="auto"/>
              <w:ind w:right="0" w:firstLine="0"/>
              <w:jc w:val="left"/>
            </w:pPr>
            <w:r>
              <w:rPr>
                <w:b/>
              </w:rPr>
              <w:t xml:space="preserve">Культура речи </w:t>
            </w:r>
          </w:p>
        </w:tc>
      </w:tr>
      <w:tr w:rsidR="003439BB" w14:paraId="64A7A5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AE545B" w14:textId="77777777" w:rsidR="003439BB" w:rsidRDefault="00000000">
            <w:pPr>
              <w:spacing w:after="0" w:line="259" w:lineRule="auto"/>
              <w:ind w:right="5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06E6F091" w14:textId="77777777" w:rsidR="003439BB" w:rsidRDefault="00000000">
            <w:pPr>
              <w:spacing w:after="0" w:line="259" w:lineRule="auto"/>
              <w:ind w:right="0" w:firstLine="0"/>
              <w:jc w:val="left"/>
            </w:pPr>
            <w:r>
              <w:t xml:space="preserve">Ударение в некоторых формах причастий </w:t>
            </w:r>
          </w:p>
        </w:tc>
      </w:tr>
      <w:tr w:rsidR="003439BB" w14:paraId="2F112E0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81E34C" w14:textId="77777777" w:rsidR="003439BB" w:rsidRDefault="00000000">
            <w:pPr>
              <w:spacing w:after="0" w:line="259" w:lineRule="auto"/>
              <w:ind w:right="5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27F9A3E4" w14:textId="77777777" w:rsidR="003439BB" w:rsidRDefault="00000000">
            <w:pPr>
              <w:spacing w:after="0" w:line="259" w:lineRule="auto"/>
              <w:ind w:right="0" w:firstLine="0"/>
              <w:jc w:val="left"/>
            </w:pPr>
            <w:r>
              <w:t xml:space="preserve">Постановка ударения в деепричастиях </w:t>
            </w:r>
          </w:p>
        </w:tc>
      </w:tr>
      <w:tr w:rsidR="003439BB" w14:paraId="11D0F90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1FB855" w14:textId="77777777" w:rsidR="003439BB" w:rsidRDefault="00000000">
            <w:pPr>
              <w:spacing w:after="0" w:line="259" w:lineRule="auto"/>
              <w:ind w:right="5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78EF5D08" w14:textId="77777777" w:rsidR="003439BB" w:rsidRDefault="00000000">
            <w:pPr>
              <w:spacing w:after="0" w:line="259" w:lineRule="auto"/>
              <w:ind w:right="0" w:firstLine="0"/>
              <w:jc w:val="left"/>
            </w:pPr>
            <w:r>
              <w:t xml:space="preserve">Нормы постановки ударения в наречиях, нормы произношения наречий </w:t>
            </w:r>
          </w:p>
        </w:tc>
      </w:tr>
      <w:tr w:rsidR="003439BB" w14:paraId="64A0039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8EEB54C" w14:textId="77777777" w:rsidR="003439BB" w:rsidRDefault="00000000">
            <w:pPr>
              <w:spacing w:after="0" w:line="259" w:lineRule="auto"/>
              <w:ind w:right="57" w:firstLine="0"/>
              <w:jc w:val="center"/>
            </w:pPr>
            <w:r>
              <w:lastRenderedPageBreak/>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18ADF516" w14:textId="77777777" w:rsidR="003439BB" w:rsidRDefault="00000000">
            <w:pPr>
              <w:spacing w:after="0" w:line="259" w:lineRule="auto"/>
              <w:ind w:right="0" w:firstLine="0"/>
            </w:pPr>
            <w:r>
              <w:t xml:space="preserve">Созвучные причастия и имена прилагательные (висящий и висячий, горящий и горячий) </w:t>
            </w:r>
          </w:p>
        </w:tc>
      </w:tr>
      <w:tr w:rsidR="003439BB" w14:paraId="5B18267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B787D5" w14:textId="77777777" w:rsidR="003439BB" w:rsidRDefault="00000000">
            <w:pPr>
              <w:spacing w:after="0" w:line="259" w:lineRule="auto"/>
              <w:ind w:right="57"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40E2E280" w14:textId="77777777" w:rsidR="003439BB" w:rsidRDefault="00000000">
            <w:pPr>
              <w:spacing w:after="0" w:line="259" w:lineRule="auto"/>
              <w:ind w:right="0" w:firstLine="0"/>
            </w:pPr>
            <w:r>
              <w:t xml:space="preserve">Употребление предлогов, союзов и частиц в речи в соответствии с их значением и стилистическими особенностями </w:t>
            </w:r>
          </w:p>
        </w:tc>
      </w:tr>
      <w:tr w:rsidR="003439BB" w14:paraId="0F941A7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884E2A" w14:textId="77777777" w:rsidR="003439BB" w:rsidRDefault="00000000">
            <w:pPr>
              <w:spacing w:after="0" w:line="259" w:lineRule="auto"/>
              <w:ind w:right="57"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302B7E2C" w14:textId="77777777" w:rsidR="003439BB" w:rsidRDefault="00000000">
            <w:pPr>
              <w:spacing w:after="0" w:line="259" w:lineRule="auto"/>
              <w:ind w:right="0" w:firstLine="0"/>
              <w:jc w:val="left"/>
            </w:pPr>
            <w:r>
              <w:t xml:space="preserve">Нормы образования степеней сравнения наречий </w:t>
            </w:r>
          </w:p>
        </w:tc>
      </w:tr>
      <w:tr w:rsidR="003439BB" w14:paraId="49BD5B3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FC79E05" w14:textId="77777777" w:rsidR="003439BB" w:rsidRDefault="00000000">
            <w:pPr>
              <w:spacing w:after="0" w:line="259" w:lineRule="auto"/>
              <w:ind w:right="57"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68060366" w14:textId="77777777" w:rsidR="003439BB" w:rsidRDefault="00000000">
            <w:pPr>
              <w:spacing w:after="0" w:line="259" w:lineRule="auto"/>
              <w:ind w:right="564" w:firstLine="0"/>
              <w:jc w:val="left"/>
            </w:pPr>
            <w:r>
              <w:t xml:space="preserve">Согласование причастий в словосочетаниях типа причастие + существительное </w:t>
            </w:r>
          </w:p>
        </w:tc>
      </w:tr>
      <w:tr w:rsidR="003439BB" w14:paraId="4B80AF4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61FE51" w14:textId="77777777" w:rsidR="003439BB" w:rsidRDefault="00000000">
            <w:pPr>
              <w:spacing w:after="0" w:line="259" w:lineRule="auto"/>
              <w:ind w:right="57"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4A662405" w14:textId="77777777" w:rsidR="003439BB" w:rsidRDefault="00000000">
            <w:pPr>
              <w:spacing w:after="0" w:line="259" w:lineRule="auto"/>
              <w:ind w:right="0" w:firstLine="0"/>
            </w:pPr>
            <w:r>
              <w:t xml:space="preserve">Правильное построение предложений с одиноиными деепричастиями и деепричастными оборотами </w:t>
            </w:r>
          </w:p>
        </w:tc>
      </w:tr>
      <w:tr w:rsidR="003439BB" w14:paraId="56322F5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2D2233F" w14:textId="77777777" w:rsidR="003439BB" w:rsidRDefault="00000000">
            <w:pPr>
              <w:spacing w:after="0" w:line="259" w:lineRule="auto"/>
              <w:ind w:right="57" w:firstLine="0"/>
              <w:jc w:val="center"/>
            </w:pPr>
            <w:r>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729EEE8B" w14:textId="77777777" w:rsidR="003439BB" w:rsidRDefault="00000000">
            <w:pPr>
              <w:spacing w:after="0" w:line="259" w:lineRule="auto"/>
              <w:ind w:right="58" w:firstLine="0"/>
            </w:pPr>
            <w:r>
              <w:t xml:space="preserve">Нормы употребления имён существительных и местоимений с предлогами. Правильное использование предлогов </w:t>
            </w:r>
            <w:r>
              <w:rPr>
                <w:i/>
              </w:rPr>
              <w:t>из</w:t>
            </w:r>
            <w:r>
              <w:t xml:space="preserve"> и </w:t>
            </w:r>
            <w:r>
              <w:rPr>
                <w:i/>
              </w:rPr>
              <w:t xml:space="preserve">с, в </w:t>
            </w:r>
            <w:r>
              <w:t xml:space="preserve">и </w:t>
            </w:r>
            <w:r>
              <w:rPr>
                <w:i/>
              </w:rPr>
              <w:t xml:space="preserve">на. </w:t>
            </w:r>
            <w:r>
              <w:t xml:space="preserve">Правильное образование предложно-падежных форм с предлогами </w:t>
            </w:r>
            <w:r>
              <w:rPr>
                <w:i/>
              </w:rPr>
              <w:t>по, благодаря, согласно, вопреки, наперерез</w:t>
            </w:r>
            <w:r>
              <w:t xml:space="preserve"> </w:t>
            </w:r>
          </w:p>
        </w:tc>
      </w:tr>
      <w:tr w:rsidR="003439BB" w14:paraId="6DCC02D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4F560D"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24A52011" w14:textId="77777777" w:rsidR="003439BB" w:rsidRDefault="00000000">
            <w:pPr>
              <w:spacing w:after="0" w:line="259" w:lineRule="auto"/>
              <w:ind w:right="0" w:firstLine="0"/>
              <w:jc w:val="left"/>
            </w:pPr>
            <w:r>
              <w:rPr>
                <w:b/>
              </w:rPr>
              <w:t xml:space="preserve">Орфография </w:t>
            </w:r>
          </w:p>
        </w:tc>
      </w:tr>
      <w:tr w:rsidR="003439BB" w14:paraId="7AA3512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696DE8E"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4E4DA9C" w14:textId="77777777" w:rsidR="003439BB" w:rsidRDefault="00000000">
            <w:pPr>
              <w:spacing w:after="0" w:line="259" w:lineRule="auto"/>
              <w:ind w:right="0" w:firstLine="0"/>
              <w:jc w:val="left"/>
            </w:pPr>
            <w:r>
              <w:t xml:space="preserve">Правописание падежных окончаний причастий </w:t>
            </w:r>
          </w:p>
        </w:tc>
      </w:tr>
      <w:tr w:rsidR="003439BB" w14:paraId="4852380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6D7E77"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11997CB7" w14:textId="77777777" w:rsidR="003439BB" w:rsidRDefault="00000000">
            <w:pPr>
              <w:spacing w:after="0" w:line="259" w:lineRule="auto"/>
              <w:ind w:right="0" w:firstLine="0"/>
              <w:jc w:val="left"/>
            </w:pPr>
            <w:r>
              <w:t xml:space="preserve">Правописание гласных в суффиксах причастий </w:t>
            </w:r>
          </w:p>
        </w:tc>
      </w:tr>
      <w:tr w:rsidR="003439BB" w14:paraId="3C0CF0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53BF2DB"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37E089A2" w14:textId="77777777" w:rsidR="003439BB" w:rsidRDefault="00000000">
            <w:pPr>
              <w:spacing w:after="0" w:line="259" w:lineRule="auto"/>
              <w:ind w:right="0" w:firstLine="0"/>
              <w:jc w:val="left"/>
            </w:pPr>
            <w:r>
              <w:t xml:space="preserve">Правописание н и </w:t>
            </w:r>
            <w:r>
              <w:rPr>
                <w:i/>
              </w:rPr>
              <w:t xml:space="preserve">нн </w:t>
            </w:r>
            <w:r>
              <w:t xml:space="preserve">в суффиксах причастий и отглагольных имён прилагательных </w:t>
            </w:r>
          </w:p>
        </w:tc>
      </w:tr>
      <w:tr w:rsidR="003439BB" w14:paraId="79E63C0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613720" w14:textId="77777777" w:rsidR="003439BB" w:rsidRDefault="00000000">
            <w:pPr>
              <w:spacing w:after="0" w:line="259" w:lineRule="auto"/>
              <w:ind w:right="5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478CA6C2" w14:textId="77777777" w:rsidR="003439BB" w:rsidRDefault="00000000">
            <w:pPr>
              <w:spacing w:after="0" w:line="259" w:lineRule="auto"/>
              <w:ind w:right="0" w:firstLine="0"/>
              <w:jc w:val="left"/>
            </w:pPr>
            <w:r>
              <w:t xml:space="preserve">Слитное и раздельное написание не с причастиями </w:t>
            </w:r>
          </w:p>
        </w:tc>
      </w:tr>
      <w:tr w:rsidR="003439BB" w14:paraId="3DDCBB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9A2420" w14:textId="77777777" w:rsidR="003439BB" w:rsidRDefault="00000000">
            <w:pPr>
              <w:spacing w:after="0" w:line="259" w:lineRule="auto"/>
              <w:ind w:right="5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0468A709" w14:textId="77777777" w:rsidR="003439BB" w:rsidRDefault="00000000">
            <w:pPr>
              <w:spacing w:after="0" w:line="259" w:lineRule="auto"/>
              <w:ind w:right="0" w:firstLine="0"/>
              <w:jc w:val="left"/>
            </w:pPr>
            <w:r>
              <w:t xml:space="preserve">Правописание гласных в суффиксах деепричастий </w:t>
            </w:r>
          </w:p>
        </w:tc>
      </w:tr>
      <w:tr w:rsidR="003439BB" w14:paraId="1043A51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1A4534" w14:textId="77777777" w:rsidR="003439BB" w:rsidRDefault="00000000">
            <w:pPr>
              <w:spacing w:after="0" w:line="259" w:lineRule="auto"/>
              <w:ind w:right="57"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02DDC10C" w14:textId="77777777" w:rsidR="003439BB" w:rsidRDefault="00000000">
            <w:pPr>
              <w:spacing w:after="0" w:line="259" w:lineRule="auto"/>
              <w:ind w:right="0" w:firstLine="0"/>
              <w:jc w:val="left"/>
            </w:pPr>
            <w:r>
              <w:t xml:space="preserve">Слитное и раздельное написание не с деепричастиями </w:t>
            </w:r>
          </w:p>
        </w:tc>
      </w:tr>
      <w:tr w:rsidR="003439BB" w14:paraId="34A56A6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E20C132" w14:textId="77777777" w:rsidR="003439BB" w:rsidRDefault="00000000">
            <w:pPr>
              <w:spacing w:after="0" w:line="259" w:lineRule="auto"/>
              <w:ind w:right="57"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19A045E0" w14:textId="77777777" w:rsidR="003439BB" w:rsidRDefault="00000000">
            <w:pPr>
              <w:spacing w:after="0" w:line="259" w:lineRule="auto"/>
              <w:ind w:right="0" w:firstLine="0"/>
              <w:jc w:val="left"/>
            </w:pPr>
            <w:r>
              <w:t xml:space="preserve">Слитное, раздельное, дефисное написание наречий </w:t>
            </w:r>
          </w:p>
        </w:tc>
      </w:tr>
      <w:tr w:rsidR="003439BB" w14:paraId="0AD610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EEFA6F" w14:textId="77777777" w:rsidR="003439BB" w:rsidRDefault="00000000">
            <w:pPr>
              <w:spacing w:after="0" w:line="259" w:lineRule="auto"/>
              <w:ind w:right="57"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130A3D15" w14:textId="77777777" w:rsidR="003439BB" w:rsidRDefault="00000000">
            <w:pPr>
              <w:spacing w:after="0" w:line="259" w:lineRule="auto"/>
              <w:ind w:right="0" w:firstLine="0"/>
              <w:jc w:val="left"/>
            </w:pPr>
            <w:r>
              <w:t xml:space="preserve">Слитное и раздельное написание не с наречиями </w:t>
            </w:r>
          </w:p>
        </w:tc>
      </w:tr>
      <w:tr w:rsidR="003439BB" w14:paraId="343134D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409EC7" w14:textId="77777777" w:rsidR="003439BB" w:rsidRDefault="00000000">
            <w:pPr>
              <w:spacing w:after="0" w:line="259" w:lineRule="auto"/>
              <w:ind w:right="57"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37182431" w14:textId="77777777" w:rsidR="003439BB" w:rsidRDefault="00000000">
            <w:pPr>
              <w:spacing w:after="0" w:line="259" w:lineRule="auto"/>
              <w:ind w:right="0" w:firstLine="0"/>
              <w:jc w:val="left"/>
            </w:pPr>
            <w:r>
              <w:t xml:space="preserve">Написание н и </w:t>
            </w:r>
            <w:r>
              <w:rPr>
                <w:i/>
              </w:rPr>
              <w:t xml:space="preserve">нн </w:t>
            </w:r>
            <w:r>
              <w:t xml:space="preserve">в наречиях на </w:t>
            </w:r>
            <w:r>
              <w:rPr>
                <w:i/>
              </w:rPr>
              <w:t xml:space="preserve">-o(-e) </w:t>
            </w:r>
          </w:p>
        </w:tc>
      </w:tr>
      <w:tr w:rsidR="003439BB" w14:paraId="0CF18A6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C59338" w14:textId="77777777" w:rsidR="003439BB" w:rsidRDefault="00000000">
            <w:pPr>
              <w:spacing w:after="0" w:line="259" w:lineRule="auto"/>
              <w:ind w:right="62"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5CADA721" w14:textId="77777777" w:rsidR="003439BB" w:rsidRDefault="00000000">
            <w:pPr>
              <w:spacing w:after="0" w:line="259" w:lineRule="auto"/>
              <w:ind w:right="0" w:firstLine="0"/>
              <w:jc w:val="left"/>
            </w:pPr>
            <w:r>
              <w:t xml:space="preserve">Правописание суффиксов </w:t>
            </w:r>
            <w:r>
              <w:rPr>
                <w:i/>
              </w:rPr>
              <w:t>-а</w:t>
            </w:r>
            <w:r>
              <w:t xml:space="preserve"> и </w:t>
            </w:r>
            <w:r>
              <w:rPr>
                <w:i/>
              </w:rPr>
              <w:t xml:space="preserve">-о </w:t>
            </w:r>
            <w:r>
              <w:t xml:space="preserve">наречий с приставками </w:t>
            </w:r>
            <w:r>
              <w:rPr>
                <w:i/>
              </w:rPr>
              <w:t xml:space="preserve">из-, до-, c-, в-, на-, за- </w:t>
            </w:r>
          </w:p>
        </w:tc>
      </w:tr>
      <w:tr w:rsidR="003439BB" w14:paraId="7943F2A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56B2EF" w14:textId="77777777" w:rsidR="003439BB" w:rsidRDefault="00000000">
            <w:pPr>
              <w:spacing w:after="0" w:line="259" w:lineRule="auto"/>
              <w:ind w:left="147" w:right="0" w:firstLine="0"/>
              <w:jc w:val="center"/>
            </w:pPr>
            <w:r>
              <w:t xml:space="preserve">6.11 </w:t>
            </w:r>
          </w:p>
        </w:tc>
        <w:tc>
          <w:tcPr>
            <w:tcW w:w="8747" w:type="dxa"/>
            <w:tcBorders>
              <w:top w:val="single" w:sz="4" w:space="0" w:color="000000"/>
              <w:left w:val="single" w:sz="4" w:space="0" w:color="000000"/>
              <w:bottom w:val="single" w:sz="4" w:space="0" w:color="000000"/>
              <w:right w:val="single" w:sz="4" w:space="0" w:color="000000"/>
            </w:tcBorders>
          </w:tcPr>
          <w:p w14:paraId="7E1B52C9" w14:textId="77777777" w:rsidR="003439BB" w:rsidRDefault="00000000">
            <w:pPr>
              <w:spacing w:after="0" w:line="259" w:lineRule="auto"/>
              <w:ind w:right="0" w:firstLine="0"/>
              <w:jc w:val="left"/>
            </w:pPr>
            <w:r>
              <w:t>Употребление</w:t>
            </w:r>
            <w:r>
              <w:rPr>
                <w:i/>
              </w:rPr>
              <w:t xml:space="preserve"> ь</w:t>
            </w:r>
            <w:r>
              <w:t xml:space="preserve"> после шипящих на конце наречий </w:t>
            </w:r>
          </w:p>
        </w:tc>
      </w:tr>
      <w:tr w:rsidR="003439BB" w14:paraId="368915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C13129" w14:textId="77777777" w:rsidR="003439BB" w:rsidRDefault="00000000">
            <w:pPr>
              <w:spacing w:after="0" w:line="259" w:lineRule="auto"/>
              <w:ind w:left="147" w:right="0" w:firstLine="0"/>
              <w:jc w:val="center"/>
            </w:pPr>
            <w:r>
              <w:t xml:space="preserve">6.12 </w:t>
            </w:r>
          </w:p>
        </w:tc>
        <w:tc>
          <w:tcPr>
            <w:tcW w:w="8747" w:type="dxa"/>
            <w:tcBorders>
              <w:top w:val="single" w:sz="4" w:space="0" w:color="000000"/>
              <w:left w:val="single" w:sz="4" w:space="0" w:color="000000"/>
              <w:bottom w:val="single" w:sz="4" w:space="0" w:color="000000"/>
              <w:right w:val="single" w:sz="4" w:space="0" w:color="000000"/>
            </w:tcBorders>
          </w:tcPr>
          <w:p w14:paraId="1487BDCD" w14:textId="77777777" w:rsidR="003439BB" w:rsidRDefault="00000000">
            <w:pPr>
              <w:spacing w:after="0" w:line="259" w:lineRule="auto"/>
              <w:ind w:right="0" w:firstLine="0"/>
              <w:jc w:val="left"/>
            </w:pPr>
            <w:r>
              <w:t>Правописание суффиксов наречий -</w:t>
            </w:r>
            <w:r>
              <w:rPr>
                <w:i/>
              </w:rPr>
              <w:t>о</w:t>
            </w:r>
            <w:r>
              <w:t xml:space="preserve"> и -</w:t>
            </w:r>
            <w:r>
              <w:rPr>
                <w:i/>
              </w:rPr>
              <w:t>е</w:t>
            </w:r>
            <w:r>
              <w:t xml:space="preserve"> после шипящих </w:t>
            </w:r>
          </w:p>
        </w:tc>
      </w:tr>
      <w:tr w:rsidR="003439BB" w14:paraId="2ACDCC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F85FD2" w14:textId="77777777" w:rsidR="003439BB" w:rsidRDefault="00000000">
            <w:pPr>
              <w:spacing w:after="0" w:line="259" w:lineRule="auto"/>
              <w:ind w:left="147" w:right="0" w:firstLine="0"/>
              <w:jc w:val="center"/>
            </w:pPr>
            <w:r>
              <w:t xml:space="preserve">6.13 </w:t>
            </w:r>
          </w:p>
        </w:tc>
        <w:tc>
          <w:tcPr>
            <w:tcW w:w="8747" w:type="dxa"/>
            <w:tcBorders>
              <w:top w:val="single" w:sz="4" w:space="0" w:color="000000"/>
              <w:left w:val="single" w:sz="4" w:space="0" w:color="000000"/>
              <w:bottom w:val="single" w:sz="4" w:space="0" w:color="000000"/>
              <w:right w:val="single" w:sz="4" w:space="0" w:color="000000"/>
            </w:tcBorders>
          </w:tcPr>
          <w:p w14:paraId="2A80D08F" w14:textId="77777777" w:rsidR="003439BB" w:rsidRDefault="00000000">
            <w:pPr>
              <w:spacing w:after="0" w:line="259" w:lineRule="auto"/>
              <w:ind w:right="0" w:firstLine="0"/>
              <w:jc w:val="left"/>
            </w:pPr>
            <w:r>
              <w:t xml:space="preserve">Правописание производных предлогов </w:t>
            </w:r>
          </w:p>
        </w:tc>
      </w:tr>
      <w:tr w:rsidR="003439BB" w14:paraId="618F442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42D0574" w14:textId="77777777" w:rsidR="003439BB" w:rsidRDefault="00000000">
            <w:pPr>
              <w:spacing w:after="0" w:line="259" w:lineRule="auto"/>
              <w:ind w:left="147" w:right="0" w:firstLine="0"/>
              <w:jc w:val="center"/>
            </w:pPr>
            <w:r>
              <w:t xml:space="preserve">6.14 </w:t>
            </w:r>
          </w:p>
        </w:tc>
        <w:tc>
          <w:tcPr>
            <w:tcW w:w="8747" w:type="dxa"/>
            <w:tcBorders>
              <w:top w:val="single" w:sz="4" w:space="0" w:color="000000"/>
              <w:left w:val="single" w:sz="4" w:space="0" w:color="000000"/>
              <w:bottom w:val="single" w:sz="4" w:space="0" w:color="000000"/>
              <w:right w:val="single" w:sz="4" w:space="0" w:color="000000"/>
            </w:tcBorders>
          </w:tcPr>
          <w:p w14:paraId="3E3710E0" w14:textId="77777777" w:rsidR="003439BB" w:rsidRDefault="00000000">
            <w:pPr>
              <w:spacing w:after="0" w:line="259" w:lineRule="auto"/>
              <w:ind w:right="0" w:firstLine="0"/>
              <w:jc w:val="left"/>
            </w:pPr>
            <w:r>
              <w:t xml:space="preserve">Правописание союзов </w:t>
            </w:r>
          </w:p>
        </w:tc>
      </w:tr>
      <w:tr w:rsidR="003439BB" w14:paraId="0F0AA3C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358F43" w14:textId="77777777" w:rsidR="003439BB" w:rsidRDefault="00000000">
            <w:pPr>
              <w:spacing w:after="0" w:line="259" w:lineRule="auto"/>
              <w:ind w:left="147" w:right="0" w:firstLine="0"/>
              <w:jc w:val="center"/>
            </w:pPr>
            <w:r>
              <w:t xml:space="preserve">6.15 </w:t>
            </w:r>
          </w:p>
        </w:tc>
        <w:tc>
          <w:tcPr>
            <w:tcW w:w="8747" w:type="dxa"/>
            <w:tcBorders>
              <w:top w:val="single" w:sz="4" w:space="0" w:color="000000"/>
              <w:left w:val="single" w:sz="4" w:space="0" w:color="000000"/>
              <w:bottom w:val="single" w:sz="4" w:space="0" w:color="000000"/>
              <w:right w:val="single" w:sz="4" w:space="0" w:color="000000"/>
            </w:tcBorders>
          </w:tcPr>
          <w:p w14:paraId="31C5DF0C" w14:textId="77777777" w:rsidR="003439BB" w:rsidRDefault="00000000">
            <w:pPr>
              <w:spacing w:after="0" w:line="259" w:lineRule="auto"/>
              <w:ind w:right="0" w:firstLine="0"/>
            </w:pPr>
            <w:r>
              <w:t xml:space="preserve">Смысловые различия частиц </w:t>
            </w:r>
            <w:r>
              <w:rPr>
                <w:i/>
              </w:rPr>
              <w:t xml:space="preserve">не </w:t>
            </w:r>
            <w:r>
              <w:t xml:space="preserve">и </w:t>
            </w:r>
            <w:r>
              <w:rPr>
                <w:i/>
              </w:rPr>
              <w:t xml:space="preserve">ни. </w:t>
            </w:r>
            <w:r>
              <w:t xml:space="preserve">Использование частиц </w:t>
            </w:r>
            <w:r>
              <w:rPr>
                <w:i/>
              </w:rPr>
              <w:t xml:space="preserve">не </w:t>
            </w:r>
            <w:r>
              <w:t xml:space="preserve">и </w:t>
            </w:r>
            <w:r>
              <w:rPr>
                <w:i/>
              </w:rPr>
              <w:t xml:space="preserve">ни </w:t>
            </w:r>
            <w:r>
              <w:t>в письменной речи</w:t>
            </w:r>
            <w:r>
              <w:rPr>
                <w:i/>
              </w:rPr>
              <w:t xml:space="preserve"> </w:t>
            </w:r>
          </w:p>
        </w:tc>
      </w:tr>
      <w:tr w:rsidR="003439BB" w14:paraId="6124D2F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3AE483" w14:textId="77777777" w:rsidR="003439BB" w:rsidRDefault="00000000">
            <w:pPr>
              <w:spacing w:after="0" w:line="259" w:lineRule="auto"/>
              <w:ind w:left="147" w:right="0" w:firstLine="0"/>
              <w:jc w:val="center"/>
            </w:pPr>
            <w:r>
              <w:t xml:space="preserve">6.16 </w:t>
            </w:r>
          </w:p>
        </w:tc>
        <w:tc>
          <w:tcPr>
            <w:tcW w:w="8747" w:type="dxa"/>
            <w:tcBorders>
              <w:top w:val="single" w:sz="4" w:space="0" w:color="000000"/>
              <w:left w:val="single" w:sz="4" w:space="0" w:color="000000"/>
              <w:bottom w:val="single" w:sz="4" w:space="0" w:color="000000"/>
              <w:right w:val="single" w:sz="4" w:space="0" w:color="000000"/>
            </w:tcBorders>
          </w:tcPr>
          <w:p w14:paraId="3C5D44CA" w14:textId="77777777" w:rsidR="003439BB" w:rsidRDefault="00000000">
            <w:pPr>
              <w:spacing w:after="0" w:line="259" w:lineRule="auto"/>
              <w:ind w:right="0" w:firstLine="0"/>
            </w:pPr>
            <w:r>
              <w:t xml:space="preserve">Различение приставки </w:t>
            </w:r>
            <w:r>
              <w:rPr>
                <w:i/>
              </w:rPr>
              <w:t>не-</w:t>
            </w:r>
            <w:r>
              <w:t xml:space="preserve"> и частицы </w:t>
            </w:r>
            <w:r>
              <w:rPr>
                <w:i/>
              </w:rPr>
              <w:t xml:space="preserve">не. </w:t>
            </w:r>
            <w:r>
              <w:t xml:space="preserve">Слитное и раздельное написание </w:t>
            </w:r>
            <w:r>
              <w:rPr>
                <w:i/>
              </w:rPr>
              <w:t xml:space="preserve">не </w:t>
            </w:r>
            <w:r>
              <w:t xml:space="preserve">с разными частями речи (обобщение) </w:t>
            </w:r>
          </w:p>
        </w:tc>
      </w:tr>
      <w:tr w:rsidR="003439BB" w14:paraId="3AFFF31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BF63C4" w14:textId="77777777" w:rsidR="003439BB" w:rsidRDefault="00000000">
            <w:pPr>
              <w:spacing w:after="0" w:line="259" w:lineRule="auto"/>
              <w:ind w:left="147" w:right="0" w:firstLine="0"/>
              <w:jc w:val="center"/>
            </w:pPr>
            <w:r>
              <w:t xml:space="preserve">6.17 </w:t>
            </w:r>
          </w:p>
        </w:tc>
        <w:tc>
          <w:tcPr>
            <w:tcW w:w="8747" w:type="dxa"/>
            <w:tcBorders>
              <w:top w:val="single" w:sz="4" w:space="0" w:color="000000"/>
              <w:left w:val="single" w:sz="4" w:space="0" w:color="000000"/>
              <w:bottom w:val="single" w:sz="4" w:space="0" w:color="000000"/>
              <w:right w:val="single" w:sz="4" w:space="0" w:color="000000"/>
            </w:tcBorders>
          </w:tcPr>
          <w:p w14:paraId="35633BF5" w14:textId="77777777" w:rsidR="003439BB" w:rsidRDefault="00000000">
            <w:pPr>
              <w:spacing w:after="0" w:line="259" w:lineRule="auto"/>
              <w:ind w:right="0" w:firstLine="0"/>
            </w:pPr>
            <w:r>
              <w:t xml:space="preserve">Правописание частиц </w:t>
            </w:r>
            <w:r>
              <w:rPr>
                <w:i/>
              </w:rPr>
              <w:t xml:space="preserve">бы, ли, же </w:t>
            </w:r>
            <w:r>
              <w:t xml:space="preserve">с другими словами. Дефисное написание частиц </w:t>
            </w:r>
            <w:r>
              <w:rPr>
                <w:i/>
              </w:rPr>
              <w:t>-тo</w:t>
            </w:r>
            <w:r>
              <w:t xml:space="preserve">, </w:t>
            </w:r>
            <w:r>
              <w:rPr>
                <w:i/>
              </w:rPr>
              <w:t>-таки, -ка</w:t>
            </w:r>
            <w:r>
              <w:t xml:space="preserve"> </w:t>
            </w:r>
          </w:p>
        </w:tc>
      </w:tr>
      <w:tr w:rsidR="003439BB" w14:paraId="4B68B85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1E2921" w14:textId="77777777" w:rsidR="003439BB" w:rsidRDefault="00000000">
            <w:pPr>
              <w:spacing w:after="0" w:line="259" w:lineRule="auto"/>
              <w:ind w:left="147" w:right="0" w:firstLine="0"/>
              <w:jc w:val="center"/>
            </w:pPr>
            <w:r>
              <w:t xml:space="preserve">6.18 </w:t>
            </w:r>
          </w:p>
        </w:tc>
        <w:tc>
          <w:tcPr>
            <w:tcW w:w="8747" w:type="dxa"/>
            <w:tcBorders>
              <w:top w:val="single" w:sz="4" w:space="0" w:color="000000"/>
              <w:left w:val="single" w:sz="4" w:space="0" w:color="000000"/>
              <w:bottom w:val="single" w:sz="4" w:space="0" w:color="000000"/>
              <w:right w:val="single" w:sz="4" w:space="0" w:color="000000"/>
            </w:tcBorders>
          </w:tcPr>
          <w:p w14:paraId="081C940F" w14:textId="77777777" w:rsidR="003439BB" w:rsidRDefault="00000000">
            <w:pPr>
              <w:spacing w:after="0" w:line="259" w:lineRule="auto"/>
              <w:ind w:right="0" w:firstLine="0"/>
              <w:jc w:val="left"/>
            </w:pPr>
            <w:r>
              <w:t xml:space="preserve">Орфографический анализ слов (в рамках изученного) </w:t>
            </w:r>
          </w:p>
        </w:tc>
      </w:tr>
      <w:tr w:rsidR="003439BB" w14:paraId="3E22EA1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751151" w14:textId="77777777" w:rsidR="003439BB" w:rsidRDefault="00000000">
            <w:pPr>
              <w:spacing w:after="0" w:line="259" w:lineRule="auto"/>
              <w:ind w:left="154" w:right="0"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252601E1" w14:textId="77777777" w:rsidR="003439BB" w:rsidRDefault="00000000">
            <w:pPr>
              <w:spacing w:after="0" w:line="259" w:lineRule="auto"/>
              <w:ind w:right="0" w:firstLine="0"/>
              <w:jc w:val="left"/>
            </w:pPr>
            <w:r>
              <w:rPr>
                <w:b/>
              </w:rPr>
              <w:t xml:space="preserve">Пунктуация </w:t>
            </w:r>
          </w:p>
        </w:tc>
      </w:tr>
      <w:tr w:rsidR="003439BB" w14:paraId="2558B85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C7AFD32" w14:textId="77777777" w:rsidR="003439BB" w:rsidRDefault="00000000">
            <w:pPr>
              <w:spacing w:after="0" w:line="259" w:lineRule="auto"/>
              <w:ind w:left="152" w:right="0"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755051A2" w14:textId="77777777" w:rsidR="003439BB" w:rsidRDefault="00000000">
            <w:pPr>
              <w:spacing w:after="0" w:line="259" w:lineRule="auto"/>
              <w:ind w:right="0" w:firstLine="0"/>
              <w:jc w:val="left"/>
            </w:pPr>
            <w:r>
              <w:t xml:space="preserve">Знаки препинания в предложениях с причастным оборотом </w:t>
            </w:r>
          </w:p>
        </w:tc>
      </w:tr>
      <w:tr w:rsidR="003439BB" w14:paraId="291B8B6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A42763" w14:textId="77777777" w:rsidR="003439BB" w:rsidRDefault="00000000">
            <w:pPr>
              <w:spacing w:after="0" w:line="259" w:lineRule="auto"/>
              <w:ind w:left="152" w:right="0"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4F87D5A2" w14:textId="77777777" w:rsidR="003439BB" w:rsidRDefault="00000000">
            <w:pPr>
              <w:spacing w:after="0" w:line="259" w:lineRule="auto"/>
              <w:ind w:right="0" w:firstLine="0"/>
              <w:jc w:val="left"/>
            </w:pPr>
            <w:r>
              <w:t xml:space="preserve">Знаки препинания в предложениях с одиночным деепричастием и деепричастным оборотом </w:t>
            </w:r>
          </w:p>
        </w:tc>
      </w:tr>
      <w:tr w:rsidR="003439BB" w14:paraId="7EACC66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0C0E42A" w14:textId="77777777" w:rsidR="003439BB" w:rsidRDefault="00000000">
            <w:pPr>
              <w:spacing w:after="0" w:line="259" w:lineRule="auto"/>
              <w:ind w:left="152" w:right="0"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22FDD3A3" w14:textId="77777777" w:rsidR="003439BB" w:rsidRDefault="00000000">
            <w:pPr>
              <w:spacing w:after="0" w:line="259" w:lineRule="auto"/>
              <w:ind w:right="84" w:firstLine="0"/>
            </w:pPr>
            <w:r>
              <w:t xml:space="preserve">Знаки препинания в сложных союзных предложениях. Знаки препинания в предложениях с союзом в, связывающим однородные члены и части сложного предложения </w:t>
            </w:r>
          </w:p>
        </w:tc>
      </w:tr>
      <w:tr w:rsidR="003439BB" w14:paraId="7663F67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44C52C" w14:textId="77777777" w:rsidR="003439BB" w:rsidRDefault="00000000">
            <w:pPr>
              <w:spacing w:after="0" w:line="259" w:lineRule="auto"/>
              <w:ind w:left="152" w:right="0"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7A4CFBC7" w14:textId="77777777" w:rsidR="003439BB" w:rsidRDefault="00000000">
            <w:pPr>
              <w:spacing w:after="0" w:line="259" w:lineRule="auto"/>
              <w:ind w:right="0" w:firstLine="0"/>
              <w:jc w:val="left"/>
            </w:pPr>
            <w:r>
              <w:t xml:space="preserve">Пунктуационное выделение междометий и звукоподражательных слов в предложении </w:t>
            </w:r>
          </w:p>
        </w:tc>
      </w:tr>
      <w:tr w:rsidR="003439BB" w14:paraId="122A4D3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F3A9D1" w14:textId="77777777" w:rsidR="003439BB" w:rsidRDefault="00000000">
            <w:pPr>
              <w:spacing w:after="0" w:line="259" w:lineRule="auto"/>
              <w:ind w:left="152" w:right="0"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65C6AEBC" w14:textId="77777777" w:rsidR="003439BB" w:rsidRDefault="00000000">
            <w:pPr>
              <w:spacing w:after="0" w:line="259" w:lineRule="auto"/>
              <w:ind w:right="0" w:firstLine="0"/>
              <w:jc w:val="left"/>
            </w:pPr>
            <w:r>
              <w:t xml:space="preserve">Пунктуационный анализ предложений (в рамках изученного) </w:t>
            </w:r>
          </w:p>
        </w:tc>
      </w:tr>
      <w:tr w:rsidR="003439BB" w14:paraId="54CC2E9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E13EE6" w14:textId="77777777" w:rsidR="003439BB" w:rsidRDefault="00000000">
            <w:pPr>
              <w:spacing w:after="0" w:line="259" w:lineRule="auto"/>
              <w:ind w:left="154" w:right="0" w:firstLine="0"/>
              <w:jc w:val="center"/>
            </w:pPr>
            <w:r>
              <w:rPr>
                <w:b/>
              </w:rPr>
              <w:lastRenderedPageBreak/>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0B36EA6E" w14:textId="77777777" w:rsidR="003439BB" w:rsidRDefault="00000000">
            <w:pPr>
              <w:spacing w:after="0" w:line="259" w:lineRule="auto"/>
              <w:ind w:right="0" w:firstLine="0"/>
              <w:jc w:val="left"/>
            </w:pPr>
            <w:r>
              <w:rPr>
                <w:b/>
              </w:rPr>
              <w:t xml:space="preserve">Выразительность русской речи </w:t>
            </w:r>
          </w:p>
        </w:tc>
      </w:tr>
      <w:tr w:rsidR="003439BB" w14:paraId="06C5CB16"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8242C46" w14:textId="77777777" w:rsidR="003439BB" w:rsidRDefault="00000000">
            <w:pPr>
              <w:spacing w:after="0" w:line="259" w:lineRule="auto"/>
              <w:ind w:left="152" w:right="0"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5EC355F7" w14:textId="77777777" w:rsidR="003439BB" w:rsidRDefault="00000000">
            <w:pPr>
              <w:spacing w:after="0" w:line="259" w:lineRule="auto"/>
              <w:ind w:right="0" w:firstLine="0"/>
            </w:pPr>
            <w:r>
              <w:t xml:space="preserve">Языковые средства выразительности в тексте: фонетические (звукопись), словообразовательные, лексические (обобщение) </w:t>
            </w:r>
          </w:p>
        </w:tc>
      </w:tr>
    </w:tbl>
    <w:p w14:paraId="6D0CC31C" w14:textId="77777777" w:rsidR="003439BB" w:rsidRDefault="00000000">
      <w:pPr>
        <w:spacing w:after="25" w:line="259" w:lineRule="auto"/>
        <w:ind w:left="543" w:right="0" w:firstLine="0"/>
        <w:jc w:val="center"/>
      </w:pPr>
      <w:r>
        <w:rPr>
          <w:b/>
        </w:rPr>
        <w:t xml:space="preserve"> </w:t>
      </w:r>
    </w:p>
    <w:p w14:paraId="1DA60B40" w14:textId="77777777" w:rsidR="003439BB" w:rsidRDefault="00000000">
      <w:pPr>
        <w:pStyle w:val="1"/>
        <w:ind w:left="82" w:right="269"/>
      </w:pPr>
      <w:r>
        <w:t xml:space="preserve">8 КЛАСС </w:t>
      </w:r>
    </w:p>
    <w:p w14:paraId="060A5651" w14:textId="77777777" w:rsidR="003439BB" w:rsidRDefault="00000000">
      <w:pPr>
        <w:spacing w:after="0" w:line="259" w:lineRule="auto"/>
        <w:ind w:right="139" w:firstLine="0"/>
        <w:jc w:val="center"/>
      </w:pPr>
      <w:r>
        <w:rPr>
          <w:b/>
        </w:rPr>
        <w:t xml:space="preserve"> </w:t>
      </w:r>
    </w:p>
    <w:p w14:paraId="559E2084" w14:textId="77777777" w:rsidR="003439BB" w:rsidRDefault="00000000">
      <w:pPr>
        <w:pStyle w:val="2"/>
        <w:ind w:left="82" w:right="278"/>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русскому языку</w:t>
      </w:r>
      <w:r>
        <w:rPr>
          <w:b w:val="0"/>
        </w:rPr>
        <w:t>)</w:t>
      </w:r>
      <w:r>
        <w:t xml:space="preserve"> </w:t>
      </w:r>
    </w:p>
    <w:p w14:paraId="2E523F8C" w14:textId="77777777" w:rsidR="003439BB" w:rsidRDefault="00000000">
      <w:pPr>
        <w:spacing w:after="0" w:line="259" w:lineRule="auto"/>
        <w:ind w:right="139"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5C8EB67B" w14:textId="77777777">
        <w:trPr>
          <w:trHeight w:val="295"/>
        </w:trPr>
        <w:tc>
          <w:tcPr>
            <w:tcW w:w="1102" w:type="dxa"/>
            <w:tcBorders>
              <w:top w:val="single" w:sz="4" w:space="0" w:color="000000"/>
              <w:left w:val="single" w:sz="4" w:space="0" w:color="000000"/>
              <w:bottom w:val="single" w:sz="4" w:space="0" w:color="000000"/>
              <w:right w:val="single" w:sz="4" w:space="0" w:color="000000"/>
            </w:tcBorders>
          </w:tcPr>
          <w:p w14:paraId="245C9E4D" w14:textId="77777777" w:rsidR="003439BB" w:rsidRDefault="00000000">
            <w:pPr>
              <w:spacing w:after="0" w:line="259" w:lineRule="auto"/>
              <w:ind w:right="54"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1031AB8B" w14:textId="77777777" w:rsidR="003439BB" w:rsidRDefault="00000000">
            <w:pPr>
              <w:spacing w:after="0" w:line="259" w:lineRule="auto"/>
              <w:ind w:right="58" w:firstLine="0"/>
              <w:jc w:val="center"/>
            </w:pPr>
            <w:r>
              <w:rPr>
                <w:b/>
              </w:rPr>
              <w:t xml:space="preserve">Проверяемые предметные результаты освоения ООП ООО </w:t>
            </w:r>
          </w:p>
        </w:tc>
      </w:tr>
      <w:tr w:rsidR="003439BB" w14:paraId="0D58E07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FB755B"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ED21ABE" w14:textId="77777777" w:rsidR="003439BB" w:rsidRDefault="00000000">
            <w:pPr>
              <w:spacing w:after="0" w:line="259" w:lineRule="auto"/>
              <w:ind w:right="0" w:firstLine="0"/>
              <w:jc w:val="left"/>
            </w:pPr>
            <w:r>
              <w:rPr>
                <w:b/>
              </w:rPr>
              <w:t xml:space="preserve">По теме «Язык и речь» </w:t>
            </w:r>
          </w:p>
        </w:tc>
      </w:tr>
      <w:tr w:rsidR="003439BB" w14:paraId="3CD6706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5A6F471"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10FC5F08" w14:textId="77777777" w:rsidR="003439BB" w:rsidRDefault="00000000">
            <w:pPr>
              <w:spacing w:after="0" w:line="259" w:lineRule="auto"/>
              <w:ind w:right="61" w:firstLine="0"/>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монолог-повествование); выступать с научным сообщением </w:t>
            </w:r>
          </w:p>
        </w:tc>
      </w:tr>
      <w:tr w:rsidR="003439BB" w14:paraId="327D4D9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A3DA1F"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DF3868A" w14:textId="77777777" w:rsidR="003439BB" w:rsidRDefault="00000000">
            <w:pPr>
              <w:spacing w:after="0" w:line="259" w:lineRule="auto"/>
              <w:ind w:right="0" w:firstLine="0"/>
            </w:pPr>
            <w:r>
              <w:t xml:space="preserve">Участвовать в диалоге на лингвистические темы (в рамках изученного) и темы на основе жизненных наблюдений (объёмом не менее 6 реплик) </w:t>
            </w:r>
          </w:p>
        </w:tc>
      </w:tr>
      <w:tr w:rsidR="003439BB" w14:paraId="3878551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C15DA8B"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3D6DCDAE" w14:textId="77777777" w:rsidR="003439BB" w:rsidRDefault="00000000">
            <w:pPr>
              <w:spacing w:after="0" w:line="259" w:lineRule="auto"/>
              <w:ind w:right="59" w:firstLine="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tc>
      </w:tr>
      <w:tr w:rsidR="003439BB" w14:paraId="4F99941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B662F9E"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1A3DCACB" w14:textId="77777777" w:rsidR="003439BB" w:rsidRDefault="00000000">
            <w:pPr>
              <w:spacing w:after="0" w:line="259" w:lineRule="auto"/>
              <w:ind w:right="0" w:firstLine="0"/>
            </w:pPr>
            <w:r>
              <w:t xml:space="preserve">Владеть различными видами чтения: просмотровым, ознакомительным, изучающим, поисковым </w:t>
            </w:r>
          </w:p>
        </w:tc>
      </w:tr>
      <w:tr w:rsidR="003439BB" w14:paraId="3E3B3CD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1D398CA"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3D995413" w14:textId="77777777" w:rsidR="003439BB" w:rsidRDefault="00000000">
            <w:pPr>
              <w:spacing w:after="0" w:line="259" w:lineRule="auto"/>
              <w:ind w:right="61" w:firstLine="0"/>
            </w:pPr>
            <w:r>
              <w:t>Понимать содержание прослутанных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w:t>
            </w:r>
          </w:p>
        </w:tc>
      </w:tr>
    </w:tbl>
    <w:p w14:paraId="0198BE39"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156A22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BC64F32"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1D91DBC" w14:textId="77777777" w:rsidR="003439BB" w:rsidRDefault="00000000">
            <w:pPr>
              <w:spacing w:after="0" w:line="259" w:lineRule="auto"/>
              <w:ind w:right="54" w:firstLine="0"/>
            </w:pPr>
            <w:r>
              <w:t xml:space="preserve">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tc>
      </w:tr>
      <w:tr w:rsidR="003439BB" w14:paraId="4041F2C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982289"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0E71D696" w14:textId="77777777" w:rsidR="003439BB" w:rsidRDefault="00000000">
            <w:pPr>
              <w:spacing w:after="0" w:line="259" w:lineRule="auto"/>
              <w:ind w:right="0" w:firstLine="0"/>
            </w:pPr>
            <w:r>
              <w:t xml:space="preserve">Устно пересказывать прочитанный или прослушанный текст объёмом не менее 140 слов </w:t>
            </w:r>
          </w:p>
        </w:tc>
      </w:tr>
      <w:tr w:rsidR="003439BB" w14:paraId="615919E5"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3D0BEEFF" w14:textId="77777777" w:rsidR="003439BB" w:rsidRDefault="00000000">
            <w:pPr>
              <w:spacing w:after="0" w:line="259" w:lineRule="auto"/>
              <w:ind w:right="62"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0DDC8EA5" w14:textId="77777777" w:rsidR="003439BB" w:rsidRDefault="00000000">
            <w:pPr>
              <w:spacing w:after="0" w:line="259" w:lineRule="auto"/>
              <w:ind w:right="61" w:firstLine="0"/>
            </w:pPr>
            <w:r>
              <w:t xml:space="preserve">Соблюдать в устной речи и на письме нормы современного русского литературного языка, в том числе во время списывания текста объёмом 120 - 140 слов, словарного диктанта объёмом 30 - 35 слов, диктанта на основе связного текста объёмом 120 - 140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 </w:t>
            </w:r>
          </w:p>
        </w:tc>
      </w:tr>
      <w:tr w:rsidR="003439BB" w14:paraId="7A34E184"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32434ABF" w14:textId="77777777" w:rsidR="003439BB" w:rsidRDefault="00000000">
            <w:pPr>
              <w:spacing w:after="0" w:line="259" w:lineRule="auto"/>
              <w:ind w:right="6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A975215" w14:textId="77777777" w:rsidR="003439BB" w:rsidRDefault="00000000">
            <w:pPr>
              <w:spacing w:after="0" w:line="259" w:lineRule="auto"/>
              <w:ind w:right="0" w:firstLine="0"/>
              <w:jc w:val="left"/>
            </w:pPr>
            <w:r>
              <w:rPr>
                <w:b/>
              </w:rPr>
              <w:t xml:space="preserve">По теме «Текст» </w:t>
            </w:r>
          </w:p>
        </w:tc>
      </w:tr>
      <w:tr w:rsidR="003439BB" w14:paraId="47365BE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9BC88C0" w14:textId="77777777" w:rsidR="003439BB" w:rsidRDefault="00000000">
            <w:pPr>
              <w:spacing w:after="0" w:line="259" w:lineRule="auto"/>
              <w:ind w:right="57" w:firstLine="0"/>
              <w:jc w:val="center"/>
            </w:pPr>
            <w:r>
              <w:lastRenderedPageBreak/>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30D71B12" w14:textId="77777777" w:rsidR="003439BB" w:rsidRDefault="00000000">
            <w:pPr>
              <w:spacing w:after="0" w:line="259" w:lineRule="auto"/>
              <w:ind w:right="59" w:firstLine="0"/>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w:t>
            </w:r>
          </w:p>
        </w:tc>
      </w:tr>
      <w:tr w:rsidR="003439BB" w14:paraId="25A9FDE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708902" w14:textId="77777777" w:rsidR="003439BB" w:rsidRDefault="00000000">
            <w:pPr>
              <w:spacing w:after="0" w:line="259" w:lineRule="auto"/>
              <w:ind w:right="5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744CE44" w14:textId="77777777" w:rsidR="003439BB" w:rsidRDefault="00000000">
            <w:pPr>
              <w:spacing w:after="0" w:line="259" w:lineRule="auto"/>
              <w:ind w:right="0" w:firstLine="0"/>
            </w:pPr>
            <w:r>
              <w:t xml:space="preserve">Анализировать текст с точки зрения его принадлежности к функционально-смысловому типу речи </w:t>
            </w:r>
          </w:p>
        </w:tc>
      </w:tr>
      <w:tr w:rsidR="003439BB" w14:paraId="5B9D6FB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57ED38D"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6D867E05" w14:textId="77777777" w:rsidR="003439BB" w:rsidRDefault="00000000">
            <w:pPr>
              <w:spacing w:after="0" w:line="259" w:lineRule="auto"/>
              <w:ind w:right="0" w:firstLine="0"/>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w:t>
            </w:r>
          </w:p>
        </w:tc>
      </w:tr>
      <w:tr w:rsidR="003439BB" w14:paraId="7A84CF2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1D2A61A"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493B1441" w14:textId="77777777" w:rsidR="003439BB" w:rsidRDefault="00000000">
            <w:pPr>
              <w:spacing w:after="0" w:line="259" w:lineRule="auto"/>
              <w:ind w:right="56" w:firstLine="0"/>
            </w:pPr>
            <w: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 - миниатюры объёмом 7 и более предложений, классные сочинения объёмом не менее 200 слов с учётом стиля и жанра сочинения, характера темы) </w:t>
            </w:r>
          </w:p>
        </w:tc>
      </w:tr>
      <w:tr w:rsidR="003439BB" w14:paraId="39F6835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40C5805"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7899A908" w14:textId="77777777" w:rsidR="003439BB" w:rsidRDefault="00000000">
            <w:pPr>
              <w:spacing w:after="0" w:line="259" w:lineRule="auto"/>
              <w:ind w:right="0" w:firstLine="0"/>
              <w:jc w:val="left"/>
            </w:pPr>
            <w:r>
              <w:t xml:space="preserve">Владеть умениями информационной переработки текста: создавать тезисы, конспект </w:t>
            </w:r>
          </w:p>
        </w:tc>
      </w:tr>
      <w:tr w:rsidR="003439BB" w14:paraId="18E21FC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119FFD1" w14:textId="77777777" w:rsidR="003439BB" w:rsidRDefault="00000000">
            <w:pPr>
              <w:spacing w:after="0" w:line="259" w:lineRule="auto"/>
              <w:ind w:right="58"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1D77D2E3" w14:textId="77777777" w:rsidR="003439BB" w:rsidRDefault="00000000">
            <w:pPr>
              <w:spacing w:after="0" w:line="259" w:lineRule="auto"/>
              <w:ind w:right="258" w:firstLine="0"/>
            </w:pPr>
            <w:r>
              <w:t xml:space="preserve">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tc>
      </w:tr>
      <w:tr w:rsidR="003439BB" w14:paraId="6A633E0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E958C0" w14:textId="77777777" w:rsidR="003439BB" w:rsidRDefault="00000000">
            <w:pPr>
              <w:spacing w:after="0" w:line="259" w:lineRule="auto"/>
              <w:ind w:right="5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53FEA094" w14:textId="77777777" w:rsidR="003439BB" w:rsidRDefault="00000000">
            <w:pPr>
              <w:spacing w:after="0" w:line="259" w:lineRule="auto"/>
              <w:ind w:right="0" w:firstLine="0"/>
              <w:jc w:val="left"/>
            </w:pPr>
            <w:r>
              <w:t xml:space="preserve">Представлять сообщение на заданную тему в виде презентации </w:t>
            </w:r>
          </w:p>
        </w:tc>
      </w:tr>
      <w:tr w:rsidR="003439BB" w14:paraId="23F0C642"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C4EB04F" w14:textId="77777777" w:rsidR="003439BB" w:rsidRDefault="00000000">
            <w:pPr>
              <w:spacing w:after="0" w:line="259" w:lineRule="auto"/>
              <w:ind w:right="5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71CEC1E1" w14:textId="77777777" w:rsidR="003439BB" w:rsidRDefault="00000000">
            <w:pPr>
              <w:spacing w:after="0" w:line="259" w:lineRule="auto"/>
              <w:ind w:right="0" w:firstLine="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tc>
      </w:tr>
      <w:tr w:rsidR="003439BB" w14:paraId="66B9AE7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6F28CA5" w14:textId="77777777" w:rsidR="003439BB" w:rsidRDefault="00000000">
            <w:pPr>
              <w:spacing w:after="0" w:line="259" w:lineRule="auto"/>
              <w:ind w:right="58"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020A7867" w14:textId="77777777" w:rsidR="003439BB" w:rsidRDefault="00000000">
            <w:pPr>
              <w:spacing w:after="0" w:line="259" w:lineRule="auto"/>
              <w:ind w:right="288" w:firstLine="0"/>
            </w:pPr>
            <w:r>
              <w:t xml:space="preserve">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 </w:t>
            </w:r>
          </w:p>
        </w:tc>
      </w:tr>
      <w:tr w:rsidR="003439BB" w14:paraId="188640D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668A55"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4D5C8D5" w14:textId="77777777" w:rsidR="003439BB" w:rsidRDefault="00000000">
            <w:pPr>
              <w:spacing w:after="0" w:line="259" w:lineRule="auto"/>
              <w:ind w:right="0" w:firstLine="0"/>
              <w:jc w:val="left"/>
            </w:pPr>
            <w:r>
              <w:rPr>
                <w:b/>
              </w:rPr>
              <w:t xml:space="preserve">По теме «Функциональные разновидности языка» </w:t>
            </w:r>
          </w:p>
        </w:tc>
      </w:tr>
      <w:tr w:rsidR="003439BB" w14:paraId="5ACFA5B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731B93" w14:textId="77777777" w:rsidR="003439BB" w:rsidRDefault="00000000">
            <w:pPr>
              <w:spacing w:after="0" w:line="259" w:lineRule="auto"/>
              <w:ind w:right="5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67F5C691" w14:textId="77777777" w:rsidR="003439BB" w:rsidRDefault="00000000">
            <w:pPr>
              <w:spacing w:after="0" w:line="259" w:lineRule="auto"/>
              <w:ind w:right="0" w:firstLine="0"/>
              <w:jc w:val="left"/>
            </w:pPr>
            <w:r>
              <w:t xml:space="preserve">Характеризовать особенности официально-делового стиля (заявление, объяснительная записка, автобиография, характеристика) </w:t>
            </w:r>
          </w:p>
        </w:tc>
      </w:tr>
      <w:tr w:rsidR="003439BB" w14:paraId="0B19278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B15D6D7"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3FDFE320" w14:textId="77777777" w:rsidR="003439BB" w:rsidRDefault="00000000">
            <w:pPr>
              <w:spacing w:after="0" w:line="259" w:lineRule="auto"/>
              <w:ind w:right="58" w:firstLine="0"/>
            </w:pPr>
            <w:r>
              <w:t xml:space="preserve">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 </w:t>
            </w:r>
          </w:p>
        </w:tc>
      </w:tr>
      <w:tr w:rsidR="003439BB" w14:paraId="1E1B1FF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0F3FC3" w14:textId="77777777" w:rsidR="003439BB" w:rsidRDefault="00000000">
            <w:pPr>
              <w:spacing w:after="0" w:line="259" w:lineRule="auto"/>
              <w:ind w:right="58"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670DF920" w14:textId="77777777" w:rsidR="003439BB" w:rsidRDefault="00000000">
            <w:pPr>
              <w:spacing w:after="0" w:line="259" w:lineRule="auto"/>
              <w:ind w:right="0" w:firstLine="0"/>
            </w:pPr>
            <w:r>
              <w:t xml:space="preserve">Характеризовать особенности научного стиля, основных жанров научного стиля (реферат, доклад на научную тему) </w:t>
            </w:r>
          </w:p>
        </w:tc>
      </w:tr>
      <w:tr w:rsidR="003439BB" w14:paraId="6E3996B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1A4EF77" w14:textId="77777777" w:rsidR="003439BB" w:rsidRDefault="00000000">
            <w:pPr>
              <w:spacing w:after="0" w:line="259" w:lineRule="auto"/>
              <w:ind w:right="62"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7F836153" w14:textId="77777777" w:rsidR="003439BB" w:rsidRDefault="00000000">
            <w:pPr>
              <w:spacing w:after="0" w:line="259" w:lineRule="auto"/>
              <w:ind w:right="66" w:firstLine="0"/>
            </w:pPr>
            <w:r>
              <w:t xml:space="preserve">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 </w:t>
            </w:r>
          </w:p>
        </w:tc>
      </w:tr>
    </w:tbl>
    <w:p w14:paraId="325834DD"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52DF1B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F0CD49"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3D0062E7" w14:textId="77777777" w:rsidR="003439BB" w:rsidRDefault="00000000">
            <w:pPr>
              <w:spacing w:after="0" w:line="259" w:lineRule="auto"/>
              <w:ind w:right="0" w:firstLine="0"/>
            </w:pPr>
            <w:r>
              <w:t xml:space="preserve">Выявлять сочетание различных функциональных разновидностей языка в тексте </w:t>
            </w:r>
          </w:p>
        </w:tc>
      </w:tr>
      <w:tr w:rsidR="003439BB" w14:paraId="28A77F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348014" w14:textId="77777777" w:rsidR="003439BB" w:rsidRDefault="00000000">
            <w:pPr>
              <w:spacing w:after="0" w:line="259" w:lineRule="auto"/>
              <w:ind w:right="8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7D2251C2" w14:textId="77777777" w:rsidR="003439BB" w:rsidRDefault="00000000">
            <w:pPr>
              <w:spacing w:after="0" w:line="259" w:lineRule="auto"/>
              <w:ind w:right="0" w:firstLine="0"/>
              <w:jc w:val="left"/>
            </w:pPr>
            <w:r>
              <w:rPr>
                <w:b/>
              </w:rPr>
              <w:t xml:space="preserve">По теме «Система языка» </w:t>
            </w:r>
          </w:p>
        </w:tc>
      </w:tr>
      <w:tr w:rsidR="003439BB" w14:paraId="4A8678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CC5E8CA" w14:textId="77777777" w:rsidR="003439BB" w:rsidRDefault="00000000">
            <w:pPr>
              <w:spacing w:after="0" w:line="259" w:lineRule="auto"/>
              <w:ind w:right="8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0F805D42" w14:textId="77777777" w:rsidR="003439BB" w:rsidRDefault="00000000">
            <w:pPr>
              <w:spacing w:after="0" w:line="259" w:lineRule="auto"/>
              <w:ind w:right="0" w:firstLine="0"/>
            </w:pPr>
            <w:r>
              <w:t xml:space="preserve">Распознавать словосочетания по морфологическим свойствам главного слова: именные, глагольные, наречные </w:t>
            </w:r>
          </w:p>
        </w:tc>
      </w:tr>
      <w:tr w:rsidR="003439BB" w14:paraId="5BC09F2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3CCAA2C" w14:textId="77777777" w:rsidR="003439BB" w:rsidRDefault="00000000">
            <w:pPr>
              <w:spacing w:after="0" w:line="259" w:lineRule="auto"/>
              <w:ind w:right="8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7DA91CBE" w14:textId="77777777" w:rsidR="003439BB" w:rsidRDefault="00000000">
            <w:pPr>
              <w:spacing w:after="0" w:line="259" w:lineRule="auto"/>
              <w:ind w:right="0" w:firstLine="0"/>
            </w:pPr>
            <w:r>
              <w:t xml:space="preserve">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tc>
      </w:tr>
      <w:tr w:rsidR="003439BB" w14:paraId="5A3B39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A69E5F" w14:textId="77777777" w:rsidR="003439BB" w:rsidRDefault="00000000">
            <w:pPr>
              <w:spacing w:after="0" w:line="259" w:lineRule="auto"/>
              <w:ind w:right="8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1E165803" w14:textId="77777777" w:rsidR="003439BB" w:rsidRDefault="00000000">
            <w:pPr>
              <w:spacing w:after="0" w:line="259" w:lineRule="auto"/>
              <w:ind w:right="0" w:firstLine="0"/>
              <w:jc w:val="left"/>
            </w:pPr>
            <w:r>
              <w:t xml:space="preserve">Проводить синтаксический анализ словосочетаний </w:t>
            </w:r>
          </w:p>
        </w:tc>
      </w:tr>
      <w:tr w:rsidR="003439BB" w14:paraId="5640043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0A0491" w14:textId="77777777" w:rsidR="003439BB" w:rsidRDefault="00000000">
            <w:pPr>
              <w:spacing w:after="0" w:line="259" w:lineRule="auto"/>
              <w:ind w:right="87" w:firstLine="0"/>
              <w:jc w:val="center"/>
            </w:pPr>
            <w:r>
              <w:lastRenderedPageBreak/>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45E0703" w14:textId="77777777" w:rsidR="003439BB" w:rsidRDefault="00000000">
            <w:pPr>
              <w:spacing w:after="0" w:line="259" w:lineRule="auto"/>
              <w:ind w:right="0" w:firstLine="0"/>
            </w:pPr>
            <w:r>
              <w:t xml:space="preserve">Характеризовать основные признаки предложения, средства оформления предложения в устной и письменной речи </w:t>
            </w:r>
          </w:p>
        </w:tc>
      </w:tr>
      <w:tr w:rsidR="003439BB" w14:paraId="01025F0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0EE6AD9" w14:textId="77777777" w:rsidR="003439BB" w:rsidRDefault="00000000">
            <w:pPr>
              <w:spacing w:after="0" w:line="259" w:lineRule="auto"/>
              <w:ind w:right="8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058601DE" w14:textId="77777777" w:rsidR="003439BB" w:rsidRDefault="00000000">
            <w:pPr>
              <w:spacing w:after="0" w:line="259" w:lineRule="auto"/>
              <w:ind w:right="92" w:firstLine="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w:t>
            </w:r>
          </w:p>
        </w:tc>
      </w:tr>
      <w:tr w:rsidR="003439BB" w14:paraId="0A734B7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03ED3A" w14:textId="77777777" w:rsidR="003439BB" w:rsidRDefault="00000000">
            <w:pPr>
              <w:spacing w:after="0" w:line="259" w:lineRule="auto"/>
              <w:ind w:right="8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58B09C91" w14:textId="77777777" w:rsidR="003439BB" w:rsidRDefault="00000000">
            <w:pPr>
              <w:spacing w:after="0" w:line="259" w:lineRule="auto"/>
              <w:ind w:right="0" w:firstLine="0"/>
              <w:jc w:val="left"/>
            </w:pPr>
            <w:r>
              <w:t xml:space="preserve">Распознавать предложения по количеству грамматических основ </w:t>
            </w:r>
          </w:p>
        </w:tc>
      </w:tr>
      <w:tr w:rsidR="003439BB" w14:paraId="53265BC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2286BF" w14:textId="77777777" w:rsidR="003439BB" w:rsidRDefault="00000000">
            <w:pPr>
              <w:spacing w:after="0" w:line="259" w:lineRule="auto"/>
              <w:ind w:right="88"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3B980C8D" w14:textId="77777777" w:rsidR="003439BB" w:rsidRDefault="00000000">
            <w:pPr>
              <w:spacing w:after="0" w:line="259" w:lineRule="auto"/>
              <w:ind w:right="0" w:firstLine="0"/>
              <w:jc w:val="left"/>
            </w:pPr>
            <w:r>
              <w:t xml:space="preserve">Различать способы выражения подлежащего </w:t>
            </w:r>
          </w:p>
        </w:tc>
      </w:tr>
      <w:tr w:rsidR="003439BB" w14:paraId="3BE92BB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19BEA57" w14:textId="77777777" w:rsidR="003439BB" w:rsidRDefault="00000000">
            <w:pPr>
              <w:spacing w:after="0" w:line="259" w:lineRule="auto"/>
              <w:ind w:right="8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5579C78C" w14:textId="77777777" w:rsidR="003439BB" w:rsidRDefault="00000000">
            <w:pPr>
              <w:spacing w:after="0" w:line="259" w:lineRule="auto"/>
              <w:ind w:right="0" w:firstLine="0"/>
              <w:jc w:val="left"/>
            </w:pPr>
            <w:r>
              <w:t xml:space="preserve">Различать виды сказуемого и способы его выражения </w:t>
            </w:r>
          </w:p>
        </w:tc>
      </w:tr>
      <w:tr w:rsidR="003439BB" w14:paraId="1ECF1BF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3DDE78" w14:textId="77777777" w:rsidR="003439BB" w:rsidRDefault="00000000">
            <w:pPr>
              <w:spacing w:after="0" w:line="259" w:lineRule="auto"/>
              <w:ind w:right="8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0F8C9224" w14:textId="77777777" w:rsidR="003439BB" w:rsidRDefault="00000000">
            <w:pPr>
              <w:spacing w:after="0" w:line="259" w:lineRule="auto"/>
              <w:ind w:right="0" w:firstLine="0"/>
              <w:jc w:val="left"/>
            </w:pPr>
            <w:r>
              <w:t xml:space="preserve">Распознавать предложения по наличию главных и второстепенных членов </w:t>
            </w:r>
          </w:p>
        </w:tc>
      </w:tr>
      <w:tr w:rsidR="003439BB" w14:paraId="4406468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707EA4" w14:textId="77777777" w:rsidR="003439BB" w:rsidRDefault="00000000">
            <w:pPr>
              <w:spacing w:after="0" w:line="259" w:lineRule="auto"/>
              <w:ind w:right="9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18B71DFE" w14:textId="77777777" w:rsidR="003439BB" w:rsidRDefault="00000000">
            <w:pPr>
              <w:spacing w:after="0" w:line="259" w:lineRule="auto"/>
              <w:ind w:right="0" w:firstLine="0"/>
              <w:jc w:val="left"/>
            </w:pPr>
            <w:r>
              <w:t xml:space="preserve">Распознавать предложения полные и неполные </w:t>
            </w:r>
          </w:p>
        </w:tc>
      </w:tr>
      <w:tr w:rsidR="003439BB" w14:paraId="46C4BA8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CC9E28" w14:textId="77777777" w:rsidR="003439BB" w:rsidRDefault="00000000">
            <w:pPr>
              <w:spacing w:after="0" w:line="259" w:lineRule="auto"/>
              <w:ind w:right="92"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27DC3AB3" w14:textId="77777777" w:rsidR="003439BB" w:rsidRDefault="00000000">
            <w:pPr>
              <w:spacing w:after="0" w:line="259" w:lineRule="auto"/>
              <w:ind w:right="288" w:firstLine="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tc>
      </w:tr>
      <w:tr w:rsidR="003439BB" w14:paraId="66D23A2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43463D3" w14:textId="77777777" w:rsidR="003439BB" w:rsidRDefault="00000000">
            <w:pPr>
              <w:spacing w:after="0" w:line="259" w:lineRule="auto"/>
              <w:ind w:right="92"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68E65185" w14:textId="77777777" w:rsidR="003439BB" w:rsidRDefault="00000000">
            <w:pPr>
              <w:spacing w:after="0" w:line="259" w:lineRule="auto"/>
              <w:ind w:right="92" w:firstLine="0"/>
            </w:pPr>
            <w:r>
              <w:t xml:space="preserve">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 </w:t>
            </w:r>
          </w:p>
        </w:tc>
      </w:tr>
      <w:tr w:rsidR="003439BB" w14:paraId="1EC082F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0EA88A" w14:textId="77777777" w:rsidR="003439BB" w:rsidRDefault="00000000">
            <w:pPr>
              <w:spacing w:after="0" w:line="259" w:lineRule="auto"/>
              <w:ind w:right="92"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0F6487F5" w14:textId="77777777" w:rsidR="003439BB" w:rsidRDefault="00000000">
            <w:pPr>
              <w:spacing w:after="0" w:line="259" w:lineRule="auto"/>
              <w:ind w:right="313" w:firstLine="0"/>
            </w:pPr>
            <w:r>
              <w:t xml:space="preserve">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p>
        </w:tc>
      </w:tr>
      <w:tr w:rsidR="003439BB" w14:paraId="35C1038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A6D2A13" w14:textId="77777777" w:rsidR="003439BB" w:rsidRDefault="00000000">
            <w:pPr>
              <w:spacing w:after="0" w:line="259" w:lineRule="auto"/>
              <w:ind w:right="92"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28F40DC5" w14:textId="77777777" w:rsidR="003439BB" w:rsidRDefault="00000000">
            <w:pPr>
              <w:spacing w:after="0" w:line="259" w:lineRule="auto"/>
              <w:ind w:right="214" w:firstLine="0"/>
            </w:pPr>
            <w:r>
              <w:t xml:space="preserve">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 </w:t>
            </w:r>
          </w:p>
        </w:tc>
      </w:tr>
      <w:tr w:rsidR="003439BB" w14:paraId="23908D1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8B02389" w14:textId="77777777" w:rsidR="003439BB" w:rsidRDefault="00000000">
            <w:pPr>
              <w:spacing w:after="0" w:line="259" w:lineRule="auto"/>
              <w:ind w:right="92"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28501709" w14:textId="77777777" w:rsidR="003439BB" w:rsidRDefault="00000000">
            <w:pPr>
              <w:spacing w:after="0" w:line="259" w:lineRule="auto"/>
              <w:ind w:right="0" w:firstLine="0"/>
              <w:jc w:val="left"/>
            </w:pPr>
            <w:r>
              <w:t xml:space="preserve">Различать однородные и неоднородные определения </w:t>
            </w:r>
          </w:p>
        </w:tc>
      </w:tr>
      <w:tr w:rsidR="003439BB" w14:paraId="39ED7F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805BA7" w14:textId="77777777" w:rsidR="003439BB" w:rsidRDefault="00000000">
            <w:pPr>
              <w:spacing w:after="0" w:line="259" w:lineRule="auto"/>
              <w:ind w:right="92"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06490265" w14:textId="77777777" w:rsidR="003439BB" w:rsidRDefault="00000000">
            <w:pPr>
              <w:spacing w:after="0" w:line="259" w:lineRule="auto"/>
              <w:ind w:right="0" w:firstLine="0"/>
              <w:jc w:val="left"/>
            </w:pPr>
            <w:r>
              <w:t xml:space="preserve">Находить обобщающие слова при однородных членах </w:t>
            </w:r>
          </w:p>
        </w:tc>
      </w:tr>
      <w:tr w:rsidR="003439BB" w14:paraId="051D7706"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73CB043" w14:textId="77777777" w:rsidR="003439BB" w:rsidRDefault="00000000">
            <w:pPr>
              <w:spacing w:after="0" w:line="259" w:lineRule="auto"/>
              <w:ind w:right="92"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1E42D621" w14:textId="77777777" w:rsidR="003439BB" w:rsidRDefault="00000000">
            <w:pPr>
              <w:spacing w:after="0" w:line="259" w:lineRule="auto"/>
              <w:ind w:right="90" w:firstLine="0"/>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tc>
      </w:tr>
      <w:tr w:rsidR="003439BB" w14:paraId="5157E9D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6BDC26" w14:textId="77777777" w:rsidR="003439BB" w:rsidRDefault="00000000">
            <w:pPr>
              <w:spacing w:after="0" w:line="259" w:lineRule="auto"/>
              <w:ind w:right="92"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02E975C6" w14:textId="77777777" w:rsidR="003439BB" w:rsidRDefault="00000000">
            <w:pPr>
              <w:spacing w:after="0" w:line="259" w:lineRule="auto"/>
              <w:ind w:right="0" w:firstLine="0"/>
              <w:jc w:val="left"/>
            </w:pPr>
            <w:r>
              <w:t xml:space="preserve">Различать виды обособленных членов предложения </w:t>
            </w:r>
          </w:p>
        </w:tc>
      </w:tr>
      <w:tr w:rsidR="003439BB" w14:paraId="0CEFCF7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B2F729" w14:textId="77777777" w:rsidR="003439BB" w:rsidRDefault="00000000">
            <w:pPr>
              <w:spacing w:after="0" w:line="259" w:lineRule="auto"/>
              <w:ind w:right="92"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50C0BBC2" w14:textId="77777777" w:rsidR="003439BB" w:rsidRDefault="00000000">
            <w:pPr>
              <w:spacing w:after="0" w:line="259" w:lineRule="auto"/>
              <w:ind w:right="0" w:firstLine="0"/>
            </w:pPr>
            <w:r>
              <w:t xml:space="preserve">Различать группы вводных слов по значению; выявлять омонимию членов предложения и вводных слов, словосочетаний и предложений </w:t>
            </w:r>
          </w:p>
        </w:tc>
      </w:tr>
      <w:tr w:rsidR="003439BB" w14:paraId="00DD4C2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F75887" w14:textId="77777777" w:rsidR="003439BB" w:rsidRDefault="00000000">
            <w:pPr>
              <w:spacing w:after="0" w:line="259" w:lineRule="auto"/>
              <w:ind w:right="92" w:firstLine="0"/>
              <w:jc w:val="center"/>
            </w:pPr>
            <w:r>
              <w:t xml:space="preserve">4.20 </w:t>
            </w:r>
          </w:p>
        </w:tc>
        <w:tc>
          <w:tcPr>
            <w:tcW w:w="8747" w:type="dxa"/>
            <w:tcBorders>
              <w:top w:val="single" w:sz="4" w:space="0" w:color="000000"/>
              <w:left w:val="single" w:sz="4" w:space="0" w:color="000000"/>
              <w:bottom w:val="single" w:sz="4" w:space="0" w:color="000000"/>
              <w:right w:val="single" w:sz="4" w:space="0" w:color="000000"/>
            </w:tcBorders>
          </w:tcPr>
          <w:p w14:paraId="3A0C31BF" w14:textId="77777777" w:rsidR="003439BB" w:rsidRDefault="00000000">
            <w:pPr>
              <w:spacing w:after="0" w:line="259" w:lineRule="auto"/>
              <w:ind w:right="0" w:firstLine="0"/>
              <w:jc w:val="left"/>
            </w:pPr>
            <w:r>
              <w:t xml:space="preserve">Различать вводные предложения и вставные конструкции </w:t>
            </w:r>
          </w:p>
        </w:tc>
      </w:tr>
      <w:tr w:rsidR="003439BB" w14:paraId="57B7B63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BF0687" w14:textId="77777777" w:rsidR="003439BB" w:rsidRDefault="00000000">
            <w:pPr>
              <w:spacing w:after="0" w:line="259" w:lineRule="auto"/>
              <w:ind w:right="92"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6F6A2FC6" w14:textId="77777777" w:rsidR="003439BB" w:rsidRDefault="00000000">
            <w:pPr>
              <w:spacing w:after="0" w:line="259" w:lineRule="auto"/>
              <w:ind w:right="0" w:firstLine="0"/>
              <w:jc w:val="left"/>
            </w:pPr>
            <w:r>
              <w:t xml:space="preserve">Распознавать сложные предложения (в рамках изученного) </w:t>
            </w:r>
          </w:p>
        </w:tc>
      </w:tr>
      <w:tr w:rsidR="003439BB" w14:paraId="32A33F2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DD63C6A" w14:textId="77777777" w:rsidR="003439BB" w:rsidRDefault="00000000">
            <w:pPr>
              <w:spacing w:after="0" w:line="259" w:lineRule="auto"/>
              <w:ind w:right="92"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5ED87F94" w14:textId="77777777" w:rsidR="003439BB" w:rsidRDefault="00000000">
            <w:pPr>
              <w:spacing w:after="0" w:line="259" w:lineRule="auto"/>
              <w:ind w:right="0" w:firstLine="0"/>
              <w:jc w:val="left"/>
            </w:pPr>
            <w:r>
              <w:t xml:space="preserve">Распознавать конструкции с чужой речью (в рамках изученного) </w:t>
            </w:r>
          </w:p>
        </w:tc>
      </w:tr>
      <w:tr w:rsidR="003439BB" w14:paraId="3615003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B9EA8C" w14:textId="77777777" w:rsidR="003439BB" w:rsidRDefault="00000000">
            <w:pPr>
              <w:spacing w:after="0" w:line="259" w:lineRule="auto"/>
              <w:ind w:right="92"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6667C59D" w14:textId="77777777" w:rsidR="003439BB" w:rsidRDefault="00000000">
            <w:pPr>
              <w:spacing w:after="0" w:line="259" w:lineRule="auto"/>
              <w:ind w:right="0" w:firstLine="0"/>
              <w:jc w:val="left"/>
            </w:pPr>
            <w:r>
              <w:t xml:space="preserve">Проводить синтаксический анализ предложений </w:t>
            </w:r>
          </w:p>
        </w:tc>
      </w:tr>
      <w:tr w:rsidR="003439BB" w14:paraId="131CCBB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B4F758" w14:textId="77777777" w:rsidR="003439BB" w:rsidRDefault="00000000">
            <w:pPr>
              <w:spacing w:after="0" w:line="259" w:lineRule="auto"/>
              <w:ind w:right="9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5F81D6DD" w14:textId="77777777" w:rsidR="003439BB" w:rsidRDefault="00000000">
            <w:pPr>
              <w:spacing w:after="0" w:line="259" w:lineRule="auto"/>
              <w:ind w:right="0" w:firstLine="0"/>
              <w:jc w:val="left"/>
            </w:pPr>
            <w:r>
              <w:rPr>
                <w:b/>
              </w:rPr>
              <w:t xml:space="preserve">По теме «Культура речи» </w:t>
            </w:r>
          </w:p>
        </w:tc>
      </w:tr>
      <w:tr w:rsidR="003439BB" w14:paraId="7640049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BF960D" w14:textId="77777777" w:rsidR="003439BB" w:rsidRDefault="00000000">
            <w:pPr>
              <w:spacing w:after="0" w:line="259" w:lineRule="auto"/>
              <w:ind w:right="92"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1AEC4C83" w14:textId="77777777" w:rsidR="003439BB" w:rsidRDefault="00000000">
            <w:pPr>
              <w:spacing w:after="0" w:line="259" w:lineRule="auto"/>
              <w:ind w:right="0" w:firstLine="0"/>
              <w:jc w:val="left"/>
            </w:pPr>
            <w:r>
              <w:t xml:space="preserve">Применять нормы построения простого предложения </w:t>
            </w:r>
          </w:p>
        </w:tc>
      </w:tr>
      <w:tr w:rsidR="003439BB" w14:paraId="7395DDB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0FE2919" w14:textId="77777777" w:rsidR="003439BB" w:rsidRDefault="00000000">
            <w:pPr>
              <w:spacing w:after="0" w:line="259" w:lineRule="auto"/>
              <w:ind w:right="92"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017B55C3" w14:textId="77777777" w:rsidR="003439BB" w:rsidRDefault="00000000">
            <w:pPr>
              <w:spacing w:after="0" w:line="259" w:lineRule="auto"/>
              <w:ind w:right="93" w:firstLine="0"/>
            </w:pPr>
            <w:r>
              <w:t xml:space="preserve">Применять нормы согласования сказуемого с подлежащим, в том числе выраженным словосочетанием, сложносокращёнными словами, словами большинство и меньшинство, количественными соиетаниями </w:t>
            </w:r>
          </w:p>
        </w:tc>
      </w:tr>
      <w:tr w:rsidR="003439BB" w14:paraId="7A4AAE8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67F1C6" w14:textId="77777777" w:rsidR="003439BB" w:rsidRDefault="00000000">
            <w:pPr>
              <w:spacing w:after="0" w:line="259" w:lineRule="auto"/>
              <w:ind w:right="92"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49B33024" w14:textId="77777777" w:rsidR="003439BB" w:rsidRDefault="00000000">
            <w:pPr>
              <w:spacing w:after="0" w:line="259" w:lineRule="auto"/>
              <w:ind w:right="0" w:firstLine="0"/>
              <w:jc w:val="left"/>
            </w:pPr>
            <w:r>
              <w:t xml:space="preserve">Применять нормы построения предложений с однородными членами, связанными двойными союзами </w:t>
            </w:r>
            <w:r>
              <w:rPr>
                <w:i/>
              </w:rPr>
              <w:t>не только... но и, как... так и</w:t>
            </w:r>
            <w:r>
              <w:t xml:space="preserve"> </w:t>
            </w:r>
          </w:p>
        </w:tc>
      </w:tr>
      <w:tr w:rsidR="003439BB" w14:paraId="31808D0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E16DFB1" w14:textId="77777777" w:rsidR="003439BB" w:rsidRDefault="00000000">
            <w:pPr>
              <w:spacing w:after="0" w:line="259" w:lineRule="auto"/>
              <w:ind w:right="57" w:firstLine="0"/>
              <w:jc w:val="center"/>
            </w:pPr>
            <w:r>
              <w:lastRenderedPageBreak/>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6E905101" w14:textId="77777777" w:rsidR="003439BB" w:rsidRDefault="00000000">
            <w:pPr>
              <w:spacing w:after="0" w:line="259" w:lineRule="auto"/>
              <w:ind w:right="252" w:firstLine="0"/>
            </w:pPr>
            <w:r>
              <w:t xml:space="preserve">Применять нормы построения предложений с согласованпыми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 </w:t>
            </w:r>
          </w:p>
        </w:tc>
      </w:tr>
      <w:tr w:rsidR="003439BB" w14:paraId="0E8D23C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BAFDE9A" w14:textId="77777777" w:rsidR="003439BB" w:rsidRDefault="00000000">
            <w:pPr>
              <w:spacing w:after="0" w:line="259" w:lineRule="auto"/>
              <w:ind w:right="62"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14FB7A3D" w14:textId="77777777" w:rsidR="003439BB" w:rsidRDefault="00000000">
            <w:pPr>
              <w:spacing w:after="0" w:line="259" w:lineRule="auto"/>
              <w:ind w:right="181" w:firstLine="0"/>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tc>
      </w:tr>
      <w:tr w:rsidR="003439BB" w14:paraId="5B8EF3F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A2EDF9" w14:textId="77777777" w:rsidR="003439BB" w:rsidRDefault="00000000">
            <w:pPr>
              <w:spacing w:after="0" w:line="259" w:lineRule="auto"/>
              <w:ind w:right="6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20905163" w14:textId="77777777" w:rsidR="003439BB" w:rsidRDefault="00000000">
            <w:pPr>
              <w:spacing w:after="0" w:line="259" w:lineRule="auto"/>
              <w:ind w:right="0" w:firstLine="0"/>
              <w:jc w:val="left"/>
            </w:pPr>
            <w:r>
              <w:rPr>
                <w:b/>
              </w:rPr>
              <w:t xml:space="preserve">По теме «Орфография» </w:t>
            </w:r>
          </w:p>
        </w:tc>
      </w:tr>
      <w:tr w:rsidR="003439BB" w14:paraId="4ECCFD1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63242FE" w14:textId="77777777" w:rsidR="003439BB" w:rsidRDefault="00000000">
            <w:pPr>
              <w:spacing w:after="0" w:line="259" w:lineRule="auto"/>
              <w:ind w:right="58"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140D235" w14:textId="77777777" w:rsidR="003439BB" w:rsidRDefault="00000000">
            <w:pPr>
              <w:spacing w:after="0" w:line="259" w:lineRule="auto"/>
              <w:ind w:right="0" w:firstLine="0"/>
              <w:jc w:val="left"/>
            </w:pPr>
            <w:r>
              <w:t xml:space="preserve">Проводить орфографический анализ слов </w:t>
            </w:r>
          </w:p>
        </w:tc>
      </w:tr>
      <w:tr w:rsidR="003439BB" w14:paraId="7C0D24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1734C7" w14:textId="77777777" w:rsidR="003439BB" w:rsidRDefault="00000000">
            <w:pPr>
              <w:spacing w:after="0" w:line="259" w:lineRule="auto"/>
              <w:ind w:right="64"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7A5077B4" w14:textId="77777777" w:rsidR="003439BB" w:rsidRDefault="00000000">
            <w:pPr>
              <w:spacing w:after="0" w:line="259" w:lineRule="auto"/>
              <w:ind w:right="0" w:firstLine="0"/>
              <w:jc w:val="left"/>
            </w:pPr>
            <w:r>
              <w:rPr>
                <w:b/>
              </w:rPr>
              <w:t xml:space="preserve">По теме «Пунктуация» </w:t>
            </w:r>
          </w:p>
        </w:tc>
      </w:tr>
      <w:tr w:rsidR="003439BB" w14:paraId="3A88460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31F937" w14:textId="77777777" w:rsidR="003439BB" w:rsidRDefault="00000000">
            <w:pPr>
              <w:spacing w:after="0" w:line="259" w:lineRule="auto"/>
              <w:ind w:right="5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5B327A3C" w14:textId="77777777" w:rsidR="003439BB" w:rsidRDefault="00000000">
            <w:pPr>
              <w:spacing w:after="0" w:line="259" w:lineRule="auto"/>
              <w:ind w:right="0" w:firstLine="0"/>
              <w:jc w:val="left"/>
            </w:pPr>
            <w:r>
              <w:t xml:space="preserve">Различать функции знаков препинания </w:t>
            </w:r>
          </w:p>
        </w:tc>
      </w:tr>
      <w:tr w:rsidR="003439BB" w14:paraId="32B120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8F392E0" w14:textId="77777777" w:rsidR="003439BB" w:rsidRDefault="00000000">
            <w:pPr>
              <w:spacing w:after="0" w:line="259" w:lineRule="auto"/>
              <w:ind w:right="57"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5356596A" w14:textId="77777777" w:rsidR="003439BB" w:rsidRDefault="00000000">
            <w:pPr>
              <w:spacing w:after="0" w:line="259" w:lineRule="auto"/>
              <w:ind w:right="0" w:firstLine="0"/>
              <w:jc w:val="left"/>
            </w:pPr>
            <w:r>
              <w:t xml:space="preserve">Применять нормы постановки тире между подлежащим и сказуемым </w:t>
            </w:r>
          </w:p>
        </w:tc>
      </w:tr>
      <w:tr w:rsidR="003439BB" w14:paraId="425B03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3DBA9F" w14:textId="77777777" w:rsidR="003439BB" w:rsidRDefault="00000000">
            <w:pPr>
              <w:spacing w:after="0" w:line="259" w:lineRule="auto"/>
              <w:ind w:right="57"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6B2D4272" w14:textId="77777777" w:rsidR="003439BB" w:rsidRDefault="00000000">
            <w:pPr>
              <w:spacing w:after="0" w:line="259" w:lineRule="auto"/>
              <w:ind w:right="0" w:firstLine="0"/>
              <w:jc w:val="left"/>
            </w:pPr>
            <w:r>
              <w:t xml:space="preserve">Характеризовать пунктуационные особенности предложений со словами </w:t>
            </w:r>
            <w:r>
              <w:rPr>
                <w:i/>
              </w:rPr>
              <w:t>да, нет</w:t>
            </w:r>
            <w:r>
              <w:t xml:space="preserve"> </w:t>
            </w:r>
          </w:p>
        </w:tc>
      </w:tr>
      <w:tr w:rsidR="003439BB" w14:paraId="00FC297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8A9E6A2" w14:textId="77777777" w:rsidR="003439BB" w:rsidRDefault="00000000">
            <w:pPr>
              <w:spacing w:after="0" w:line="259" w:lineRule="auto"/>
              <w:ind w:right="57"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6901B150" w14:textId="77777777" w:rsidR="003439BB" w:rsidRDefault="00000000">
            <w:pPr>
              <w:spacing w:after="0" w:line="259" w:lineRule="auto"/>
              <w:ind w:right="61" w:firstLine="0"/>
            </w:pPr>
            <w: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Pr>
                <w:i/>
              </w:rPr>
              <w:t>(и... и, или... или, либо... либо, ни... ни, mo</w:t>
            </w:r>
            <w:r>
              <w:t xml:space="preserve">... </w:t>
            </w:r>
            <w:r>
              <w:rPr>
                <w:i/>
              </w:rPr>
              <w:t xml:space="preserve">то) </w:t>
            </w:r>
          </w:p>
        </w:tc>
      </w:tr>
      <w:tr w:rsidR="003439BB" w14:paraId="369AA19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4CEDD05" w14:textId="77777777" w:rsidR="003439BB" w:rsidRDefault="00000000">
            <w:pPr>
              <w:spacing w:after="0" w:line="259" w:lineRule="auto"/>
              <w:ind w:right="62"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6F01E427" w14:textId="77777777" w:rsidR="003439BB" w:rsidRDefault="00000000">
            <w:pPr>
              <w:spacing w:after="0" w:line="259" w:lineRule="auto"/>
              <w:ind w:right="0" w:firstLine="0"/>
            </w:pPr>
            <w:r>
              <w:t xml:space="preserve">Применять нормы постановки знаков препинания в предложениях с обобщающим словом при однородных членах </w:t>
            </w:r>
          </w:p>
        </w:tc>
      </w:tr>
      <w:tr w:rsidR="003439BB" w14:paraId="57831E26"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65359CE1" w14:textId="77777777" w:rsidR="003439BB" w:rsidRDefault="00000000">
            <w:pPr>
              <w:spacing w:after="0" w:line="259" w:lineRule="auto"/>
              <w:ind w:right="57"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54D05614" w14:textId="77777777" w:rsidR="003439BB" w:rsidRDefault="00000000">
            <w:pPr>
              <w:spacing w:after="0" w:line="259" w:lineRule="auto"/>
              <w:ind w:right="58" w:firstLine="0"/>
            </w:pPr>
            <w:r>
              <w:t xml:space="preserve">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tc>
      </w:tr>
      <w:tr w:rsidR="003439BB" w14:paraId="7B103A2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286C53" w14:textId="77777777" w:rsidR="003439BB" w:rsidRDefault="00000000">
            <w:pPr>
              <w:spacing w:after="0" w:line="259" w:lineRule="auto"/>
              <w:ind w:right="62" w:firstLine="0"/>
              <w:jc w:val="center"/>
            </w:pPr>
            <w:r>
              <w:t xml:space="preserve">7.7 </w:t>
            </w:r>
          </w:p>
        </w:tc>
        <w:tc>
          <w:tcPr>
            <w:tcW w:w="8747" w:type="dxa"/>
            <w:tcBorders>
              <w:top w:val="single" w:sz="4" w:space="0" w:color="000000"/>
              <w:left w:val="single" w:sz="4" w:space="0" w:color="000000"/>
              <w:bottom w:val="single" w:sz="4" w:space="0" w:color="000000"/>
              <w:right w:val="single" w:sz="4" w:space="0" w:color="000000"/>
            </w:tcBorders>
          </w:tcPr>
          <w:p w14:paraId="15D081CC" w14:textId="77777777" w:rsidR="003439BB" w:rsidRDefault="00000000">
            <w:pPr>
              <w:spacing w:after="0" w:line="259" w:lineRule="auto"/>
              <w:ind w:right="0" w:firstLine="0"/>
            </w:pPr>
            <w:r>
              <w:t xml:space="preserve">Применять нормы постановки знаков препинания в предложениях с вводными и вставными конструкциями, обращениями и междометиями </w:t>
            </w:r>
          </w:p>
        </w:tc>
      </w:tr>
      <w:tr w:rsidR="003439BB" w14:paraId="710EA84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951D6D" w14:textId="77777777" w:rsidR="003439BB" w:rsidRDefault="00000000">
            <w:pPr>
              <w:spacing w:after="0" w:line="259" w:lineRule="auto"/>
              <w:ind w:right="62" w:firstLine="0"/>
              <w:jc w:val="center"/>
            </w:pPr>
            <w:r>
              <w:t xml:space="preserve">7.8 </w:t>
            </w:r>
          </w:p>
        </w:tc>
        <w:tc>
          <w:tcPr>
            <w:tcW w:w="8747" w:type="dxa"/>
            <w:tcBorders>
              <w:top w:val="single" w:sz="4" w:space="0" w:color="000000"/>
              <w:left w:val="single" w:sz="4" w:space="0" w:color="000000"/>
              <w:bottom w:val="single" w:sz="4" w:space="0" w:color="000000"/>
              <w:right w:val="single" w:sz="4" w:space="0" w:color="000000"/>
            </w:tcBorders>
          </w:tcPr>
          <w:p w14:paraId="4B96BE48" w14:textId="77777777" w:rsidR="003439BB" w:rsidRDefault="00000000">
            <w:pPr>
              <w:spacing w:after="0" w:line="259" w:lineRule="auto"/>
              <w:ind w:right="0" w:firstLine="0"/>
              <w:jc w:val="left"/>
            </w:pPr>
            <w:r>
              <w:t xml:space="preserve">Проводить пунктуационный анализ предложений </w:t>
            </w:r>
          </w:p>
        </w:tc>
      </w:tr>
      <w:tr w:rsidR="003439BB" w14:paraId="459A70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5A5048" w14:textId="77777777" w:rsidR="003439BB" w:rsidRDefault="00000000">
            <w:pPr>
              <w:spacing w:after="0" w:line="259" w:lineRule="auto"/>
              <w:ind w:right="6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55C6C5AD" w14:textId="77777777" w:rsidR="003439BB" w:rsidRDefault="00000000">
            <w:pPr>
              <w:spacing w:after="0" w:line="259" w:lineRule="auto"/>
              <w:ind w:right="0" w:firstLine="0"/>
              <w:jc w:val="left"/>
            </w:pPr>
            <w:r>
              <w:rPr>
                <w:b/>
              </w:rPr>
              <w:t xml:space="preserve">По теме «Выразительность русской речи» </w:t>
            </w:r>
          </w:p>
        </w:tc>
      </w:tr>
      <w:tr w:rsidR="003439BB" w14:paraId="1D9F65F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E5C149" w14:textId="77777777" w:rsidR="003439BB" w:rsidRDefault="00000000">
            <w:pPr>
              <w:spacing w:after="0" w:line="259" w:lineRule="auto"/>
              <w:ind w:right="62"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1934E770" w14:textId="77777777" w:rsidR="003439BB" w:rsidRDefault="00000000">
            <w:pPr>
              <w:spacing w:after="0" w:line="259" w:lineRule="auto"/>
              <w:ind w:right="0" w:firstLine="0"/>
              <w:jc w:val="left"/>
            </w:pPr>
            <w:r>
              <w:t xml:space="preserve">Анализировать языковые средства выразительности в тексте (фонетические, словообразовательные, лексические, морфологические) </w:t>
            </w:r>
          </w:p>
        </w:tc>
      </w:tr>
      <w:tr w:rsidR="003439BB" w14:paraId="3DBC0C2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178A01" w14:textId="77777777" w:rsidR="003439BB" w:rsidRDefault="00000000">
            <w:pPr>
              <w:spacing w:after="0" w:line="259" w:lineRule="auto"/>
              <w:ind w:right="57"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2D15F09A" w14:textId="77777777" w:rsidR="003439BB" w:rsidRDefault="00000000">
            <w:pPr>
              <w:spacing w:after="0" w:line="259" w:lineRule="auto"/>
              <w:ind w:right="0" w:firstLine="0"/>
              <w:jc w:val="left"/>
            </w:pPr>
            <w:r>
              <w:t xml:space="preserve">Применять нормы использования инверсии </w:t>
            </w:r>
          </w:p>
        </w:tc>
      </w:tr>
      <w:tr w:rsidR="003439BB" w14:paraId="73BC3906"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22BF815" w14:textId="77777777" w:rsidR="003439BB" w:rsidRDefault="00000000">
            <w:pPr>
              <w:spacing w:after="0" w:line="259" w:lineRule="auto"/>
              <w:ind w:right="62"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1BD92063" w14:textId="77777777" w:rsidR="003439BB" w:rsidRDefault="00000000">
            <w:pPr>
              <w:spacing w:after="0" w:line="259" w:lineRule="auto"/>
              <w:ind w:right="0" w:firstLine="0"/>
            </w:pPr>
            <w:r>
              <w:t xml:space="preserve">Понимать особенности употребления неполных предложений в диалогической речи, соблюдения в устной речи интонации неполного предложения </w:t>
            </w:r>
          </w:p>
        </w:tc>
      </w:tr>
      <w:tr w:rsidR="003439BB" w14:paraId="3B643CB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6E48AD3" w14:textId="77777777" w:rsidR="003439BB" w:rsidRDefault="00000000">
            <w:pPr>
              <w:spacing w:after="0" w:line="259" w:lineRule="auto"/>
              <w:ind w:right="57"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58AE8D01" w14:textId="77777777" w:rsidR="003439BB" w:rsidRDefault="00000000">
            <w:pPr>
              <w:spacing w:after="0" w:line="259" w:lineRule="auto"/>
              <w:ind w:right="0" w:firstLine="0"/>
              <w:jc w:val="left"/>
            </w:pPr>
            <w:r>
              <w:t xml:space="preserve">Понимать особенности употребления односоставных предложений в речи </w:t>
            </w:r>
          </w:p>
        </w:tc>
      </w:tr>
      <w:tr w:rsidR="003439BB" w14:paraId="7CB1B32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7A6B7D" w14:textId="77777777" w:rsidR="003439BB" w:rsidRDefault="00000000">
            <w:pPr>
              <w:spacing w:after="0" w:line="259" w:lineRule="auto"/>
              <w:ind w:right="57" w:firstLine="0"/>
              <w:jc w:val="center"/>
            </w:pPr>
            <w:r>
              <w:t xml:space="preserve">8.5 </w:t>
            </w:r>
          </w:p>
        </w:tc>
        <w:tc>
          <w:tcPr>
            <w:tcW w:w="8747" w:type="dxa"/>
            <w:tcBorders>
              <w:top w:val="single" w:sz="4" w:space="0" w:color="000000"/>
              <w:left w:val="single" w:sz="4" w:space="0" w:color="000000"/>
              <w:bottom w:val="single" w:sz="4" w:space="0" w:color="000000"/>
              <w:right w:val="single" w:sz="4" w:space="0" w:color="000000"/>
            </w:tcBorders>
          </w:tcPr>
          <w:p w14:paraId="667A4B90" w14:textId="77777777" w:rsidR="003439BB" w:rsidRDefault="00000000">
            <w:pPr>
              <w:spacing w:after="0" w:line="259" w:lineRule="auto"/>
              <w:ind w:right="0" w:firstLine="0"/>
            </w:pPr>
            <w:r>
              <w:t xml:space="preserve">Использовать в текстах публицистического стиля риторическое восклицание, вопросно-ответную форму изложения </w:t>
            </w:r>
          </w:p>
        </w:tc>
      </w:tr>
    </w:tbl>
    <w:p w14:paraId="4832787E" w14:textId="77777777" w:rsidR="003439BB" w:rsidRDefault="00000000">
      <w:pPr>
        <w:spacing w:after="0" w:line="259" w:lineRule="auto"/>
        <w:ind w:left="543" w:right="0" w:firstLine="0"/>
        <w:jc w:val="center"/>
      </w:pPr>
      <w:r>
        <w:rPr>
          <w:b/>
        </w:rPr>
        <w:t xml:space="preserve"> </w:t>
      </w:r>
    </w:p>
    <w:p w14:paraId="534562E6" w14:textId="77777777" w:rsidR="003439BB" w:rsidRDefault="00000000">
      <w:pPr>
        <w:pStyle w:val="2"/>
        <w:ind w:left="82" w:right="92"/>
      </w:pPr>
      <w:r>
        <w:t xml:space="preserve">Перечень (кодификатор) проверяемых в федеральных и региональных процедурах оценки качества образования элементов содержания по русскому языку </w:t>
      </w:r>
    </w:p>
    <w:p w14:paraId="27EFE554" w14:textId="77777777" w:rsidR="003439BB" w:rsidRDefault="00000000">
      <w:pPr>
        <w:spacing w:after="0" w:line="259" w:lineRule="auto"/>
        <w:ind w:left="524" w:right="0" w:firstLine="0"/>
        <w:jc w:val="center"/>
      </w:pPr>
      <w:r>
        <w:t xml:space="preserve"> </w:t>
      </w:r>
    </w:p>
    <w:tbl>
      <w:tblPr>
        <w:tblStyle w:val="TableGrid"/>
        <w:tblW w:w="9849" w:type="dxa"/>
        <w:tblInd w:w="-108" w:type="dxa"/>
        <w:tblCellMar>
          <w:top w:w="7" w:type="dxa"/>
          <w:left w:w="108" w:type="dxa"/>
          <w:bottom w:w="0" w:type="dxa"/>
          <w:right w:w="175" w:type="dxa"/>
        </w:tblCellMar>
        <w:tblLook w:val="04A0" w:firstRow="1" w:lastRow="0" w:firstColumn="1" w:lastColumn="0" w:noHBand="0" w:noVBand="1"/>
      </w:tblPr>
      <w:tblGrid>
        <w:gridCol w:w="1102"/>
        <w:gridCol w:w="8747"/>
      </w:tblGrid>
      <w:tr w:rsidR="003439BB" w14:paraId="42DD5C2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3D7DD7" w14:textId="77777777" w:rsidR="003439BB" w:rsidRDefault="00000000">
            <w:pPr>
              <w:spacing w:after="0" w:line="259" w:lineRule="auto"/>
              <w:ind w:left="69"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07116F09" w14:textId="77777777" w:rsidR="003439BB" w:rsidRDefault="00000000">
            <w:pPr>
              <w:spacing w:after="0" w:line="259" w:lineRule="auto"/>
              <w:ind w:left="67" w:right="0" w:firstLine="0"/>
              <w:jc w:val="center"/>
            </w:pPr>
            <w:r>
              <w:rPr>
                <w:b/>
              </w:rPr>
              <w:t xml:space="preserve">Проверяемый элемент содержания </w:t>
            </w:r>
          </w:p>
        </w:tc>
      </w:tr>
      <w:tr w:rsidR="003439BB" w14:paraId="576B489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24FA44" w14:textId="77777777" w:rsidR="003439BB" w:rsidRDefault="00000000">
            <w:pPr>
              <w:spacing w:after="0" w:line="259" w:lineRule="auto"/>
              <w:ind w:left="75"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2A1E216" w14:textId="77777777" w:rsidR="003439BB" w:rsidRDefault="00000000">
            <w:pPr>
              <w:spacing w:after="0" w:line="259" w:lineRule="auto"/>
              <w:ind w:right="0" w:firstLine="0"/>
              <w:jc w:val="left"/>
            </w:pPr>
            <w:r>
              <w:rPr>
                <w:b/>
              </w:rPr>
              <w:t xml:space="preserve">Язык и речь </w:t>
            </w:r>
          </w:p>
        </w:tc>
      </w:tr>
      <w:tr w:rsidR="003439BB" w14:paraId="6F938A7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CCF0EB" w14:textId="77777777" w:rsidR="003439BB" w:rsidRDefault="00000000">
            <w:pPr>
              <w:spacing w:after="0" w:line="259" w:lineRule="auto"/>
              <w:ind w:left="73"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56435152" w14:textId="77777777" w:rsidR="003439BB" w:rsidRDefault="00000000">
            <w:pPr>
              <w:spacing w:after="0" w:line="259" w:lineRule="auto"/>
              <w:ind w:right="0" w:firstLine="0"/>
            </w:pPr>
            <w:r>
              <w:t xml:space="preserve">Монолог-описание, монолог-рассуждение, монолог-повествование; выступление с научным сообщением </w:t>
            </w:r>
          </w:p>
        </w:tc>
      </w:tr>
      <w:tr w:rsidR="003439BB" w14:paraId="7F4E261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A348CC5" w14:textId="77777777" w:rsidR="003439BB" w:rsidRDefault="00000000">
            <w:pPr>
              <w:spacing w:after="0" w:line="259" w:lineRule="auto"/>
              <w:ind w:left="73"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D090D41" w14:textId="77777777" w:rsidR="003439BB" w:rsidRDefault="00000000">
            <w:pPr>
              <w:spacing w:after="0" w:line="259" w:lineRule="auto"/>
              <w:ind w:right="0" w:firstLine="0"/>
              <w:jc w:val="left"/>
            </w:pPr>
            <w:r>
              <w:t xml:space="preserve">Диалог </w:t>
            </w:r>
          </w:p>
        </w:tc>
      </w:tr>
      <w:tr w:rsidR="003439BB" w14:paraId="79C14B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192CE1" w14:textId="77777777" w:rsidR="003439BB" w:rsidRDefault="00000000">
            <w:pPr>
              <w:spacing w:after="0" w:line="259" w:lineRule="auto"/>
              <w:ind w:left="75" w:right="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4DBA7CE" w14:textId="77777777" w:rsidR="003439BB" w:rsidRDefault="00000000">
            <w:pPr>
              <w:spacing w:after="0" w:line="259" w:lineRule="auto"/>
              <w:ind w:right="0" w:firstLine="0"/>
              <w:jc w:val="left"/>
            </w:pPr>
            <w:r>
              <w:rPr>
                <w:b/>
              </w:rPr>
              <w:t xml:space="preserve">Текст </w:t>
            </w:r>
          </w:p>
        </w:tc>
      </w:tr>
      <w:tr w:rsidR="003439BB" w14:paraId="5D3C33E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709FAF" w14:textId="77777777" w:rsidR="003439BB" w:rsidRDefault="00000000">
            <w:pPr>
              <w:spacing w:after="0" w:line="259" w:lineRule="auto"/>
              <w:ind w:left="73" w:right="0"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6AAB05A" w14:textId="77777777" w:rsidR="003439BB" w:rsidRDefault="00000000">
            <w:pPr>
              <w:spacing w:after="0" w:line="259" w:lineRule="auto"/>
              <w:ind w:right="0" w:firstLine="0"/>
              <w:jc w:val="left"/>
            </w:pPr>
            <w:r>
              <w:t xml:space="preserve">Текст и его основные признаки </w:t>
            </w:r>
          </w:p>
        </w:tc>
      </w:tr>
      <w:tr w:rsidR="003439BB" w14:paraId="1926A1C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9F07A4" w14:textId="77777777" w:rsidR="003439BB" w:rsidRDefault="00000000">
            <w:pPr>
              <w:spacing w:after="0" w:line="259" w:lineRule="auto"/>
              <w:ind w:left="73" w:right="0" w:firstLine="0"/>
              <w:jc w:val="center"/>
            </w:pPr>
            <w:r>
              <w:lastRenderedPageBreak/>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14F514AB" w14:textId="77777777" w:rsidR="003439BB" w:rsidRDefault="00000000">
            <w:pPr>
              <w:spacing w:after="0" w:line="259" w:lineRule="auto"/>
              <w:ind w:right="0" w:firstLine="0"/>
              <w:jc w:val="left"/>
            </w:pPr>
            <w:r>
              <w:t xml:space="preserve">Особенности функционально-смысловых типов речи (повествование, описание, рассуждение) </w:t>
            </w:r>
          </w:p>
        </w:tc>
      </w:tr>
      <w:tr w:rsidR="003439BB" w14:paraId="5A03553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1988AA" w14:textId="77777777" w:rsidR="003439BB" w:rsidRDefault="00000000">
            <w:pPr>
              <w:spacing w:after="0" w:line="259" w:lineRule="auto"/>
              <w:ind w:left="73" w:right="0"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409CCA22" w14:textId="77777777" w:rsidR="003439BB" w:rsidRDefault="00000000">
            <w:pPr>
              <w:spacing w:after="0" w:line="259" w:lineRule="auto"/>
              <w:ind w:right="0" w:firstLine="0"/>
              <w:jc w:val="left"/>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tc>
      </w:tr>
      <w:tr w:rsidR="003439BB" w14:paraId="10938B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E9EBA9" w14:textId="77777777" w:rsidR="003439BB" w:rsidRDefault="00000000">
            <w:pPr>
              <w:spacing w:after="0" w:line="259" w:lineRule="auto"/>
              <w:ind w:left="76" w:right="0"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5029ED1" w14:textId="77777777" w:rsidR="003439BB" w:rsidRDefault="00000000">
            <w:pPr>
              <w:spacing w:after="0" w:line="259" w:lineRule="auto"/>
              <w:ind w:right="0" w:firstLine="0"/>
              <w:jc w:val="left"/>
            </w:pPr>
            <w:r>
              <w:rPr>
                <w:b/>
              </w:rPr>
              <w:t xml:space="preserve">Функциональные разновидности языка </w:t>
            </w:r>
          </w:p>
        </w:tc>
      </w:tr>
    </w:tbl>
    <w:p w14:paraId="075788DF"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4F8CA95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2A8B0F"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F259332" w14:textId="77777777" w:rsidR="003439BB" w:rsidRDefault="00000000">
            <w:pPr>
              <w:spacing w:after="0" w:line="259" w:lineRule="auto"/>
              <w:ind w:right="0" w:firstLine="0"/>
              <w:jc w:val="left"/>
            </w:pPr>
            <w:r>
              <w:t xml:space="preserve">Официально-деловой стиль. Сфера употребления, функции, языковые особенности </w:t>
            </w:r>
          </w:p>
        </w:tc>
      </w:tr>
      <w:tr w:rsidR="003439BB" w14:paraId="19D2340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49A069"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3D9BB742" w14:textId="77777777" w:rsidR="003439BB" w:rsidRDefault="00000000">
            <w:pPr>
              <w:spacing w:after="0" w:line="259" w:lineRule="auto"/>
              <w:ind w:right="0" w:firstLine="0"/>
            </w:pPr>
            <w:r>
              <w:t xml:space="preserve">Жанры официально-делового стиля (заявление, объяснительная записка, автобиография, характеристика) </w:t>
            </w:r>
          </w:p>
        </w:tc>
      </w:tr>
      <w:tr w:rsidR="003439BB" w14:paraId="60DA92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2283E0"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729FCF8" w14:textId="77777777" w:rsidR="003439BB" w:rsidRDefault="00000000">
            <w:pPr>
              <w:spacing w:after="0" w:line="259" w:lineRule="auto"/>
              <w:ind w:right="0" w:firstLine="0"/>
              <w:jc w:val="left"/>
            </w:pPr>
            <w:r>
              <w:t xml:space="preserve">Научный стиль. Сфера употребления, функции, языковые особенности </w:t>
            </w:r>
          </w:p>
        </w:tc>
      </w:tr>
      <w:tr w:rsidR="003439BB" w14:paraId="4AE95AC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C3AF0B6"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3C31507B" w14:textId="77777777" w:rsidR="003439BB" w:rsidRDefault="00000000">
            <w:pPr>
              <w:spacing w:after="0" w:line="259" w:lineRule="auto"/>
              <w:ind w:right="0" w:firstLine="0"/>
              <w:jc w:val="left"/>
            </w:pPr>
            <w:r>
              <w:t xml:space="preserve">Жанры научного стиля (реферат, доклад на научную тему) </w:t>
            </w:r>
          </w:p>
        </w:tc>
      </w:tr>
      <w:tr w:rsidR="003439BB" w14:paraId="3B480C6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4C1A78" w14:textId="77777777" w:rsidR="003439BB" w:rsidRDefault="00000000">
            <w:pPr>
              <w:spacing w:after="0" w:line="259" w:lineRule="auto"/>
              <w:ind w:right="5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03A064CF" w14:textId="77777777" w:rsidR="003439BB" w:rsidRDefault="00000000">
            <w:pPr>
              <w:spacing w:after="0" w:line="259" w:lineRule="auto"/>
              <w:ind w:right="0" w:firstLine="0"/>
              <w:jc w:val="left"/>
            </w:pPr>
            <w:r>
              <w:t xml:space="preserve">Сочетание различных функциональных разновидностей языка в тексте </w:t>
            </w:r>
          </w:p>
        </w:tc>
      </w:tr>
      <w:tr w:rsidR="003439BB" w14:paraId="49E2622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0F9B09"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FBB9225" w14:textId="77777777" w:rsidR="003439BB" w:rsidRDefault="00000000">
            <w:pPr>
              <w:spacing w:after="0" w:line="259" w:lineRule="auto"/>
              <w:ind w:right="0" w:firstLine="0"/>
              <w:jc w:val="left"/>
            </w:pPr>
            <w:r>
              <w:rPr>
                <w:b/>
              </w:rPr>
              <w:t xml:space="preserve">Система языка </w:t>
            </w:r>
          </w:p>
        </w:tc>
      </w:tr>
      <w:tr w:rsidR="003439BB" w14:paraId="05B6D48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DCE577"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115BB18B" w14:textId="77777777" w:rsidR="003439BB" w:rsidRDefault="00000000">
            <w:pPr>
              <w:spacing w:after="0" w:line="259" w:lineRule="auto"/>
              <w:ind w:right="0" w:firstLine="0"/>
              <w:jc w:val="left"/>
            </w:pPr>
            <w:r>
              <w:t xml:space="preserve">Синтаксис. Словосочетание </w:t>
            </w:r>
          </w:p>
        </w:tc>
      </w:tr>
      <w:tr w:rsidR="003439BB" w14:paraId="6A930B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03E6E7" w14:textId="77777777" w:rsidR="003439BB" w:rsidRDefault="00000000">
            <w:pPr>
              <w:spacing w:after="0" w:line="259" w:lineRule="auto"/>
              <w:ind w:right="64"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7ABE1E08" w14:textId="77777777" w:rsidR="003439BB" w:rsidRDefault="00000000">
            <w:pPr>
              <w:spacing w:after="0" w:line="259" w:lineRule="auto"/>
              <w:ind w:right="0" w:firstLine="0"/>
              <w:jc w:val="left"/>
            </w:pPr>
            <w:r>
              <w:t xml:space="preserve">Основные признаки словосочетания </w:t>
            </w:r>
          </w:p>
        </w:tc>
      </w:tr>
      <w:tr w:rsidR="003439BB" w14:paraId="532577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2350EC" w14:textId="77777777" w:rsidR="003439BB" w:rsidRDefault="00000000">
            <w:pPr>
              <w:spacing w:after="0" w:line="259" w:lineRule="auto"/>
              <w:ind w:right="64"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33E429D4" w14:textId="77777777" w:rsidR="003439BB" w:rsidRDefault="00000000">
            <w:pPr>
              <w:spacing w:after="0" w:line="259" w:lineRule="auto"/>
              <w:ind w:right="0" w:firstLine="0"/>
            </w:pPr>
            <w:r>
              <w:t xml:space="preserve">Виды словосочетаний по морфологическим свойствам главного слова: глагольные, именные, наречные </w:t>
            </w:r>
          </w:p>
        </w:tc>
      </w:tr>
      <w:tr w:rsidR="003439BB" w14:paraId="12F0E53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F630FB2" w14:textId="77777777" w:rsidR="003439BB" w:rsidRDefault="00000000">
            <w:pPr>
              <w:spacing w:after="0" w:line="259" w:lineRule="auto"/>
              <w:ind w:right="64"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765E18F8" w14:textId="77777777" w:rsidR="003439BB" w:rsidRDefault="00000000">
            <w:pPr>
              <w:spacing w:after="0" w:line="259" w:lineRule="auto"/>
              <w:ind w:right="0" w:firstLine="0"/>
              <w:jc w:val="left"/>
            </w:pPr>
            <w:r>
              <w:t xml:space="preserve">Типы подчинительной связи слов в словосочетании: согласование, управление, примыкание </w:t>
            </w:r>
          </w:p>
        </w:tc>
      </w:tr>
      <w:tr w:rsidR="003439BB" w14:paraId="577E12C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966A63" w14:textId="77777777" w:rsidR="003439BB" w:rsidRDefault="00000000">
            <w:pPr>
              <w:spacing w:after="0" w:line="259" w:lineRule="auto"/>
              <w:ind w:right="64"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2B7C3806" w14:textId="77777777" w:rsidR="003439BB" w:rsidRDefault="00000000">
            <w:pPr>
              <w:spacing w:after="0" w:line="259" w:lineRule="auto"/>
              <w:ind w:right="0" w:firstLine="0"/>
              <w:jc w:val="left"/>
            </w:pPr>
            <w:r>
              <w:t xml:space="preserve">Синтаксический анализ словосочетаний </w:t>
            </w:r>
          </w:p>
        </w:tc>
      </w:tr>
      <w:tr w:rsidR="003439BB" w14:paraId="2FA8AD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A3128B"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7D0B2573" w14:textId="77777777" w:rsidR="003439BB" w:rsidRDefault="00000000">
            <w:pPr>
              <w:spacing w:after="0" w:line="259" w:lineRule="auto"/>
              <w:ind w:right="0" w:firstLine="0"/>
              <w:jc w:val="left"/>
            </w:pPr>
            <w:r>
              <w:t xml:space="preserve">Синтаксис. Предложение </w:t>
            </w:r>
          </w:p>
        </w:tc>
      </w:tr>
      <w:tr w:rsidR="003439BB" w14:paraId="5620B9D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150A19" w14:textId="77777777" w:rsidR="003439BB" w:rsidRDefault="00000000">
            <w:pPr>
              <w:spacing w:after="0" w:line="259" w:lineRule="auto"/>
              <w:ind w:right="64"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433151ED" w14:textId="77777777" w:rsidR="003439BB" w:rsidRDefault="00000000">
            <w:pPr>
              <w:spacing w:after="0" w:line="259" w:lineRule="auto"/>
              <w:ind w:right="0" w:firstLine="0"/>
              <w:jc w:val="left"/>
            </w:pPr>
            <w:r>
              <w:t xml:space="preserve">Основные признаки предложения </w:t>
            </w:r>
          </w:p>
        </w:tc>
      </w:tr>
      <w:tr w:rsidR="003439BB" w14:paraId="3735440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86C859" w14:textId="77777777" w:rsidR="003439BB" w:rsidRDefault="00000000">
            <w:pPr>
              <w:spacing w:after="0" w:line="259" w:lineRule="auto"/>
              <w:ind w:right="64"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0DC0C43E" w14:textId="77777777" w:rsidR="003439BB" w:rsidRDefault="00000000">
            <w:pPr>
              <w:spacing w:after="0" w:line="259" w:lineRule="auto"/>
              <w:ind w:right="0" w:firstLine="0"/>
              <w:jc w:val="left"/>
            </w:pPr>
            <w:r>
              <w:t xml:space="preserve">Виды предложений по цели высказывания (повествовательные, вопросительные, побудительные) </w:t>
            </w:r>
          </w:p>
        </w:tc>
      </w:tr>
      <w:tr w:rsidR="003439BB" w14:paraId="4A1EB67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80BC82" w14:textId="77777777" w:rsidR="003439BB" w:rsidRDefault="00000000">
            <w:pPr>
              <w:spacing w:after="0" w:line="259" w:lineRule="auto"/>
              <w:ind w:right="64"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12CC7E87" w14:textId="77777777" w:rsidR="003439BB" w:rsidRDefault="00000000">
            <w:pPr>
              <w:spacing w:after="0" w:line="259" w:lineRule="auto"/>
              <w:ind w:right="0" w:firstLine="0"/>
              <w:jc w:val="left"/>
            </w:pPr>
            <w:r>
              <w:t xml:space="preserve">Виды предложений по эмоциональной окраске (восклицательные, невосклицательные) </w:t>
            </w:r>
          </w:p>
        </w:tc>
      </w:tr>
      <w:tr w:rsidR="003439BB" w14:paraId="212DCF7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4AE0A1" w14:textId="77777777" w:rsidR="003439BB" w:rsidRDefault="00000000">
            <w:pPr>
              <w:spacing w:after="0" w:line="259" w:lineRule="auto"/>
              <w:ind w:right="64"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2E983B75" w14:textId="77777777" w:rsidR="003439BB" w:rsidRDefault="00000000">
            <w:pPr>
              <w:spacing w:after="0" w:line="259" w:lineRule="auto"/>
              <w:ind w:right="0" w:firstLine="0"/>
              <w:jc w:val="left"/>
            </w:pPr>
            <w:r>
              <w:t xml:space="preserve">Виды предложений по количеству грамматических основ (простые, сложные) </w:t>
            </w:r>
          </w:p>
        </w:tc>
      </w:tr>
      <w:tr w:rsidR="003439BB" w14:paraId="20B33D41"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57D11DF" w14:textId="77777777" w:rsidR="003439BB" w:rsidRDefault="00000000">
            <w:pPr>
              <w:spacing w:after="0" w:line="259" w:lineRule="auto"/>
              <w:ind w:right="64"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5A238BB3" w14:textId="77777777" w:rsidR="003439BB" w:rsidRDefault="00000000">
            <w:pPr>
              <w:spacing w:after="0" w:line="259" w:lineRule="auto"/>
              <w:ind w:right="0" w:firstLine="0"/>
              <w:jc w:val="left"/>
            </w:pPr>
            <w:r>
              <w:t xml:space="preserve">Виды простых предложений по наличию главных членов (двусоставные, односоставные) </w:t>
            </w:r>
          </w:p>
        </w:tc>
      </w:tr>
      <w:tr w:rsidR="003439BB" w14:paraId="011535F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419752" w14:textId="77777777" w:rsidR="003439BB" w:rsidRDefault="00000000">
            <w:pPr>
              <w:spacing w:after="0" w:line="259" w:lineRule="auto"/>
              <w:ind w:right="64" w:firstLine="0"/>
              <w:jc w:val="center"/>
            </w:pPr>
            <w:r>
              <w:t xml:space="preserve">4.2.6 </w:t>
            </w:r>
          </w:p>
        </w:tc>
        <w:tc>
          <w:tcPr>
            <w:tcW w:w="8747" w:type="dxa"/>
            <w:tcBorders>
              <w:top w:val="single" w:sz="4" w:space="0" w:color="000000"/>
              <w:left w:val="single" w:sz="4" w:space="0" w:color="000000"/>
              <w:bottom w:val="single" w:sz="4" w:space="0" w:color="000000"/>
              <w:right w:val="single" w:sz="4" w:space="0" w:color="000000"/>
            </w:tcBorders>
          </w:tcPr>
          <w:p w14:paraId="4A56DAD0" w14:textId="77777777" w:rsidR="003439BB" w:rsidRDefault="00000000">
            <w:pPr>
              <w:spacing w:after="0" w:line="259" w:lineRule="auto"/>
              <w:ind w:right="0" w:firstLine="0"/>
              <w:jc w:val="left"/>
            </w:pPr>
            <w:r>
              <w:t xml:space="preserve">Виды предложений по наличию второстепенных членов (распространённые, нераспространённые) </w:t>
            </w:r>
          </w:p>
        </w:tc>
      </w:tr>
      <w:tr w:rsidR="003439BB" w14:paraId="2E1AE04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5C49E8D" w14:textId="77777777" w:rsidR="003439BB" w:rsidRDefault="00000000">
            <w:pPr>
              <w:spacing w:after="0" w:line="259" w:lineRule="auto"/>
              <w:ind w:right="64" w:firstLine="0"/>
              <w:jc w:val="center"/>
            </w:pPr>
            <w:r>
              <w:t xml:space="preserve">4.2.7 </w:t>
            </w:r>
          </w:p>
        </w:tc>
        <w:tc>
          <w:tcPr>
            <w:tcW w:w="8747" w:type="dxa"/>
            <w:tcBorders>
              <w:top w:val="single" w:sz="4" w:space="0" w:color="000000"/>
              <w:left w:val="single" w:sz="4" w:space="0" w:color="000000"/>
              <w:bottom w:val="single" w:sz="4" w:space="0" w:color="000000"/>
              <w:right w:val="single" w:sz="4" w:space="0" w:color="000000"/>
            </w:tcBorders>
          </w:tcPr>
          <w:p w14:paraId="03033BD4" w14:textId="77777777" w:rsidR="003439BB" w:rsidRDefault="00000000">
            <w:pPr>
              <w:spacing w:after="0" w:line="259" w:lineRule="auto"/>
              <w:ind w:right="0" w:firstLine="0"/>
              <w:jc w:val="left"/>
            </w:pPr>
            <w:r>
              <w:t xml:space="preserve">Предложения полные и неполные </w:t>
            </w:r>
          </w:p>
        </w:tc>
      </w:tr>
      <w:tr w:rsidR="003439BB" w14:paraId="7B966D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1A3AED" w14:textId="77777777" w:rsidR="003439BB" w:rsidRDefault="00000000">
            <w:pPr>
              <w:spacing w:after="0" w:line="259" w:lineRule="auto"/>
              <w:ind w:right="64" w:firstLine="0"/>
              <w:jc w:val="center"/>
            </w:pPr>
            <w:r>
              <w:t xml:space="preserve">4.2.8 </w:t>
            </w:r>
          </w:p>
        </w:tc>
        <w:tc>
          <w:tcPr>
            <w:tcW w:w="8747" w:type="dxa"/>
            <w:tcBorders>
              <w:top w:val="single" w:sz="4" w:space="0" w:color="000000"/>
              <w:left w:val="single" w:sz="4" w:space="0" w:color="000000"/>
              <w:bottom w:val="single" w:sz="4" w:space="0" w:color="000000"/>
              <w:right w:val="single" w:sz="4" w:space="0" w:color="000000"/>
            </w:tcBorders>
          </w:tcPr>
          <w:p w14:paraId="0153815D" w14:textId="77777777" w:rsidR="003439BB" w:rsidRDefault="00000000">
            <w:pPr>
              <w:spacing w:after="0" w:line="259" w:lineRule="auto"/>
              <w:ind w:right="0" w:firstLine="0"/>
              <w:jc w:val="left"/>
            </w:pPr>
            <w:r>
              <w:t xml:space="preserve">Синтаксический анализ предложений </w:t>
            </w:r>
          </w:p>
        </w:tc>
      </w:tr>
      <w:tr w:rsidR="003439BB" w14:paraId="02A73EC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FD5BF5"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16BD991A" w14:textId="77777777" w:rsidR="003439BB" w:rsidRDefault="00000000">
            <w:pPr>
              <w:spacing w:after="0" w:line="259" w:lineRule="auto"/>
              <w:ind w:right="0" w:firstLine="0"/>
              <w:jc w:val="left"/>
            </w:pPr>
            <w:r>
              <w:t xml:space="preserve">Синтаксис. Главные члены предложения </w:t>
            </w:r>
          </w:p>
        </w:tc>
      </w:tr>
      <w:tr w:rsidR="003439BB" w14:paraId="4EE815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204B4E" w14:textId="77777777" w:rsidR="003439BB" w:rsidRDefault="00000000">
            <w:pPr>
              <w:spacing w:after="0" w:line="259" w:lineRule="auto"/>
              <w:ind w:right="64"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22F5E893" w14:textId="77777777" w:rsidR="003439BB" w:rsidRDefault="00000000">
            <w:pPr>
              <w:spacing w:after="0" w:line="259" w:lineRule="auto"/>
              <w:ind w:right="0" w:firstLine="0"/>
              <w:jc w:val="left"/>
            </w:pPr>
            <w:r>
              <w:t xml:space="preserve">Подлежащее и сказуемое как главные члены предложения </w:t>
            </w:r>
          </w:p>
        </w:tc>
      </w:tr>
      <w:tr w:rsidR="003439BB" w14:paraId="50D3554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89A82B1" w14:textId="77777777" w:rsidR="003439BB" w:rsidRDefault="00000000">
            <w:pPr>
              <w:spacing w:after="0" w:line="259" w:lineRule="auto"/>
              <w:ind w:right="64"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1A9492E0" w14:textId="77777777" w:rsidR="003439BB" w:rsidRDefault="00000000">
            <w:pPr>
              <w:spacing w:after="0" w:line="259" w:lineRule="auto"/>
              <w:ind w:right="0" w:firstLine="0"/>
              <w:jc w:val="left"/>
            </w:pPr>
            <w:r>
              <w:t xml:space="preserve">Способы выражения подлежащего </w:t>
            </w:r>
          </w:p>
        </w:tc>
      </w:tr>
      <w:tr w:rsidR="003439BB" w14:paraId="5139074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67C07BE" w14:textId="77777777" w:rsidR="003439BB" w:rsidRDefault="00000000">
            <w:pPr>
              <w:spacing w:after="0" w:line="259" w:lineRule="auto"/>
              <w:ind w:right="64" w:firstLine="0"/>
              <w:jc w:val="center"/>
            </w:pPr>
            <w:r>
              <w:t xml:space="preserve">4.3.3 </w:t>
            </w:r>
          </w:p>
        </w:tc>
        <w:tc>
          <w:tcPr>
            <w:tcW w:w="8747" w:type="dxa"/>
            <w:tcBorders>
              <w:top w:val="single" w:sz="4" w:space="0" w:color="000000"/>
              <w:left w:val="single" w:sz="4" w:space="0" w:color="000000"/>
              <w:bottom w:val="single" w:sz="4" w:space="0" w:color="000000"/>
              <w:right w:val="single" w:sz="4" w:space="0" w:color="000000"/>
            </w:tcBorders>
          </w:tcPr>
          <w:p w14:paraId="6F41FAA2" w14:textId="77777777" w:rsidR="003439BB" w:rsidRDefault="00000000">
            <w:pPr>
              <w:spacing w:after="0" w:line="259" w:lineRule="auto"/>
              <w:ind w:right="0" w:firstLine="0"/>
            </w:pPr>
            <w:r>
              <w:t xml:space="preserve">Виды сказуемого (простое глагольное, составное глагольное, составное именное) и способы его выражения </w:t>
            </w:r>
          </w:p>
        </w:tc>
      </w:tr>
      <w:tr w:rsidR="003439BB" w14:paraId="254E3C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D9BE90"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23704686" w14:textId="77777777" w:rsidR="003439BB" w:rsidRDefault="00000000">
            <w:pPr>
              <w:spacing w:after="0" w:line="259" w:lineRule="auto"/>
              <w:ind w:right="0" w:firstLine="0"/>
              <w:jc w:val="left"/>
            </w:pPr>
            <w:r>
              <w:t xml:space="preserve">Синтаксис. Второстепенные члены предложения </w:t>
            </w:r>
          </w:p>
        </w:tc>
      </w:tr>
      <w:tr w:rsidR="003439BB" w14:paraId="499E7BD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77A315" w14:textId="77777777" w:rsidR="003439BB" w:rsidRDefault="00000000">
            <w:pPr>
              <w:spacing w:after="0" w:line="259" w:lineRule="auto"/>
              <w:ind w:right="64" w:firstLine="0"/>
              <w:jc w:val="center"/>
            </w:pPr>
            <w:r>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19B82CE1" w14:textId="77777777" w:rsidR="003439BB" w:rsidRDefault="00000000">
            <w:pPr>
              <w:spacing w:after="0" w:line="259" w:lineRule="auto"/>
              <w:ind w:right="0" w:firstLine="0"/>
              <w:jc w:val="left"/>
            </w:pPr>
            <w:r>
              <w:t xml:space="preserve">Второстепенные члены предложения, их виды </w:t>
            </w:r>
          </w:p>
        </w:tc>
      </w:tr>
      <w:tr w:rsidR="003439BB" w14:paraId="38375F7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00F716" w14:textId="77777777" w:rsidR="003439BB" w:rsidRDefault="00000000">
            <w:pPr>
              <w:spacing w:after="0" w:line="259" w:lineRule="auto"/>
              <w:ind w:right="64" w:firstLine="0"/>
              <w:jc w:val="center"/>
            </w:pPr>
            <w:r>
              <w:t xml:space="preserve">4.4.2 </w:t>
            </w:r>
          </w:p>
        </w:tc>
        <w:tc>
          <w:tcPr>
            <w:tcW w:w="8747" w:type="dxa"/>
            <w:tcBorders>
              <w:top w:val="single" w:sz="4" w:space="0" w:color="000000"/>
              <w:left w:val="single" w:sz="4" w:space="0" w:color="000000"/>
              <w:bottom w:val="single" w:sz="4" w:space="0" w:color="000000"/>
              <w:right w:val="single" w:sz="4" w:space="0" w:color="000000"/>
            </w:tcBorders>
          </w:tcPr>
          <w:p w14:paraId="2013F1FE" w14:textId="77777777" w:rsidR="003439BB" w:rsidRDefault="00000000">
            <w:pPr>
              <w:spacing w:after="0" w:line="259" w:lineRule="auto"/>
              <w:ind w:right="0" w:firstLine="0"/>
              <w:jc w:val="left"/>
            </w:pPr>
            <w:r>
              <w:t xml:space="preserve">Определение как второстепенный член предложения </w:t>
            </w:r>
          </w:p>
        </w:tc>
      </w:tr>
      <w:tr w:rsidR="003439BB" w14:paraId="3B05371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550E13" w14:textId="77777777" w:rsidR="003439BB" w:rsidRDefault="00000000">
            <w:pPr>
              <w:spacing w:after="0" w:line="259" w:lineRule="auto"/>
              <w:ind w:right="64" w:firstLine="0"/>
              <w:jc w:val="center"/>
            </w:pPr>
            <w:r>
              <w:t xml:space="preserve">4.4.3 </w:t>
            </w:r>
          </w:p>
        </w:tc>
        <w:tc>
          <w:tcPr>
            <w:tcW w:w="8747" w:type="dxa"/>
            <w:tcBorders>
              <w:top w:val="single" w:sz="4" w:space="0" w:color="000000"/>
              <w:left w:val="single" w:sz="4" w:space="0" w:color="000000"/>
              <w:bottom w:val="single" w:sz="4" w:space="0" w:color="000000"/>
              <w:right w:val="single" w:sz="4" w:space="0" w:color="000000"/>
            </w:tcBorders>
          </w:tcPr>
          <w:p w14:paraId="3D09C632" w14:textId="77777777" w:rsidR="003439BB" w:rsidRDefault="00000000">
            <w:pPr>
              <w:spacing w:after="0" w:line="259" w:lineRule="auto"/>
              <w:ind w:right="0" w:firstLine="0"/>
              <w:jc w:val="left"/>
            </w:pPr>
            <w:r>
              <w:t xml:space="preserve">Определения согласованные и несогласованные </w:t>
            </w:r>
          </w:p>
        </w:tc>
      </w:tr>
      <w:tr w:rsidR="003439BB" w14:paraId="4A79094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1F5FC5" w14:textId="77777777" w:rsidR="003439BB" w:rsidRDefault="00000000">
            <w:pPr>
              <w:spacing w:after="0" w:line="259" w:lineRule="auto"/>
              <w:ind w:right="64" w:firstLine="0"/>
              <w:jc w:val="center"/>
            </w:pPr>
            <w:r>
              <w:t xml:space="preserve">4.4.4 </w:t>
            </w:r>
          </w:p>
        </w:tc>
        <w:tc>
          <w:tcPr>
            <w:tcW w:w="8747" w:type="dxa"/>
            <w:tcBorders>
              <w:top w:val="single" w:sz="4" w:space="0" w:color="000000"/>
              <w:left w:val="single" w:sz="4" w:space="0" w:color="000000"/>
              <w:bottom w:val="single" w:sz="4" w:space="0" w:color="000000"/>
              <w:right w:val="single" w:sz="4" w:space="0" w:color="000000"/>
            </w:tcBorders>
          </w:tcPr>
          <w:p w14:paraId="18A9F06B" w14:textId="77777777" w:rsidR="003439BB" w:rsidRDefault="00000000">
            <w:pPr>
              <w:spacing w:after="0" w:line="259" w:lineRule="auto"/>
              <w:ind w:right="0" w:firstLine="0"/>
              <w:jc w:val="left"/>
            </w:pPr>
            <w:r>
              <w:t xml:space="preserve">Приложение как особый вид определения </w:t>
            </w:r>
          </w:p>
        </w:tc>
      </w:tr>
      <w:tr w:rsidR="003439BB" w14:paraId="359B4F9B"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20657216" w14:textId="77777777" w:rsidR="003439BB" w:rsidRDefault="00000000">
            <w:pPr>
              <w:spacing w:after="0" w:line="259" w:lineRule="auto"/>
              <w:ind w:right="64" w:firstLine="0"/>
              <w:jc w:val="center"/>
            </w:pPr>
            <w:r>
              <w:t xml:space="preserve">4.4.5 </w:t>
            </w:r>
          </w:p>
        </w:tc>
        <w:tc>
          <w:tcPr>
            <w:tcW w:w="8747" w:type="dxa"/>
            <w:tcBorders>
              <w:top w:val="single" w:sz="4" w:space="0" w:color="000000"/>
              <w:left w:val="single" w:sz="4" w:space="0" w:color="000000"/>
              <w:bottom w:val="single" w:sz="4" w:space="0" w:color="000000"/>
              <w:right w:val="single" w:sz="4" w:space="0" w:color="000000"/>
            </w:tcBorders>
          </w:tcPr>
          <w:p w14:paraId="6ED67D8C" w14:textId="77777777" w:rsidR="003439BB" w:rsidRDefault="00000000">
            <w:pPr>
              <w:spacing w:after="0" w:line="259" w:lineRule="auto"/>
              <w:ind w:right="0" w:firstLine="0"/>
              <w:jc w:val="left"/>
            </w:pPr>
            <w:r>
              <w:t xml:space="preserve">Дополнение как второстепенный член предложения </w:t>
            </w:r>
          </w:p>
        </w:tc>
      </w:tr>
      <w:tr w:rsidR="003439BB" w14:paraId="59BDFC5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49CEF1" w14:textId="77777777" w:rsidR="003439BB" w:rsidRDefault="00000000">
            <w:pPr>
              <w:spacing w:after="0" w:line="259" w:lineRule="auto"/>
              <w:ind w:right="64" w:firstLine="0"/>
              <w:jc w:val="center"/>
            </w:pPr>
            <w:r>
              <w:t xml:space="preserve">4.4.6 </w:t>
            </w:r>
          </w:p>
        </w:tc>
        <w:tc>
          <w:tcPr>
            <w:tcW w:w="8747" w:type="dxa"/>
            <w:tcBorders>
              <w:top w:val="single" w:sz="4" w:space="0" w:color="000000"/>
              <w:left w:val="single" w:sz="4" w:space="0" w:color="000000"/>
              <w:bottom w:val="single" w:sz="4" w:space="0" w:color="000000"/>
              <w:right w:val="single" w:sz="4" w:space="0" w:color="000000"/>
            </w:tcBorders>
          </w:tcPr>
          <w:p w14:paraId="0494C108" w14:textId="77777777" w:rsidR="003439BB" w:rsidRDefault="00000000">
            <w:pPr>
              <w:spacing w:after="0" w:line="259" w:lineRule="auto"/>
              <w:ind w:right="0" w:firstLine="0"/>
              <w:jc w:val="left"/>
            </w:pPr>
            <w:r>
              <w:t xml:space="preserve">Дополнения прямые и косвенные </w:t>
            </w:r>
          </w:p>
        </w:tc>
      </w:tr>
      <w:tr w:rsidR="003439BB" w14:paraId="3548697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86646E" w14:textId="77777777" w:rsidR="003439BB" w:rsidRDefault="00000000">
            <w:pPr>
              <w:spacing w:after="0" w:line="259" w:lineRule="auto"/>
              <w:ind w:right="64" w:firstLine="0"/>
              <w:jc w:val="center"/>
            </w:pPr>
            <w:r>
              <w:lastRenderedPageBreak/>
              <w:t xml:space="preserve">4.4.7 </w:t>
            </w:r>
          </w:p>
        </w:tc>
        <w:tc>
          <w:tcPr>
            <w:tcW w:w="8747" w:type="dxa"/>
            <w:tcBorders>
              <w:top w:val="single" w:sz="4" w:space="0" w:color="000000"/>
              <w:left w:val="single" w:sz="4" w:space="0" w:color="000000"/>
              <w:bottom w:val="single" w:sz="4" w:space="0" w:color="000000"/>
              <w:right w:val="single" w:sz="4" w:space="0" w:color="000000"/>
            </w:tcBorders>
          </w:tcPr>
          <w:p w14:paraId="06C7AD1A" w14:textId="77777777" w:rsidR="003439BB" w:rsidRDefault="00000000">
            <w:pPr>
              <w:spacing w:after="0" w:line="259" w:lineRule="auto"/>
              <w:ind w:right="0" w:firstLine="0"/>
              <w:jc w:val="left"/>
            </w:pPr>
            <w:r>
              <w:t xml:space="preserve">Обстоятельство как второстепенный член предложения </w:t>
            </w:r>
          </w:p>
        </w:tc>
      </w:tr>
      <w:tr w:rsidR="003439BB" w14:paraId="7A6C6E4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026B05" w14:textId="77777777" w:rsidR="003439BB" w:rsidRDefault="00000000">
            <w:pPr>
              <w:spacing w:after="0" w:line="259" w:lineRule="auto"/>
              <w:ind w:right="64" w:firstLine="0"/>
              <w:jc w:val="center"/>
            </w:pPr>
            <w:r>
              <w:t xml:space="preserve">4.4.8 </w:t>
            </w:r>
          </w:p>
        </w:tc>
        <w:tc>
          <w:tcPr>
            <w:tcW w:w="8747" w:type="dxa"/>
            <w:tcBorders>
              <w:top w:val="single" w:sz="4" w:space="0" w:color="000000"/>
              <w:left w:val="single" w:sz="4" w:space="0" w:color="000000"/>
              <w:bottom w:val="single" w:sz="4" w:space="0" w:color="000000"/>
              <w:right w:val="single" w:sz="4" w:space="0" w:color="000000"/>
            </w:tcBorders>
          </w:tcPr>
          <w:p w14:paraId="15D07D87" w14:textId="77777777" w:rsidR="003439BB" w:rsidRDefault="00000000">
            <w:pPr>
              <w:spacing w:after="0" w:line="259" w:lineRule="auto"/>
              <w:ind w:right="0" w:firstLine="0"/>
            </w:pPr>
            <w:r>
              <w:t xml:space="preserve">Виды обстоятельств (места, времени, причины, цели, образа действия, меры и степени, условия, уступки) </w:t>
            </w:r>
          </w:p>
        </w:tc>
      </w:tr>
      <w:tr w:rsidR="003439BB" w14:paraId="27EED6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D033AD"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4A5B3436" w14:textId="77777777" w:rsidR="003439BB" w:rsidRDefault="00000000">
            <w:pPr>
              <w:spacing w:after="0" w:line="259" w:lineRule="auto"/>
              <w:ind w:right="0" w:firstLine="0"/>
              <w:jc w:val="left"/>
            </w:pPr>
            <w:r>
              <w:t xml:space="preserve">Синтаксис. Односоставные предложения </w:t>
            </w:r>
          </w:p>
        </w:tc>
      </w:tr>
      <w:tr w:rsidR="003439BB" w14:paraId="518281E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AAD93D" w14:textId="77777777" w:rsidR="003439BB" w:rsidRDefault="00000000">
            <w:pPr>
              <w:spacing w:after="0" w:line="259" w:lineRule="auto"/>
              <w:ind w:right="64" w:firstLine="0"/>
              <w:jc w:val="center"/>
            </w:pPr>
            <w:r>
              <w:t xml:space="preserve">4.5.1 </w:t>
            </w:r>
          </w:p>
        </w:tc>
        <w:tc>
          <w:tcPr>
            <w:tcW w:w="8747" w:type="dxa"/>
            <w:tcBorders>
              <w:top w:val="single" w:sz="4" w:space="0" w:color="000000"/>
              <w:left w:val="single" w:sz="4" w:space="0" w:color="000000"/>
              <w:bottom w:val="single" w:sz="4" w:space="0" w:color="000000"/>
              <w:right w:val="single" w:sz="4" w:space="0" w:color="000000"/>
            </w:tcBorders>
          </w:tcPr>
          <w:p w14:paraId="055CBB1A" w14:textId="77777777" w:rsidR="003439BB" w:rsidRDefault="00000000">
            <w:pPr>
              <w:spacing w:after="0" w:line="259" w:lineRule="auto"/>
              <w:ind w:right="0" w:firstLine="0"/>
              <w:jc w:val="left"/>
            </w:pPr>
            <w:r>
              <w:t xml:space="preserve">Односоставные предложения, их грамматические признаки </w:t>
            </w:r>
          </w:p>
        </w:tc>
      </w:tr>
      <w:tr w:rsidR="003439BB" w14:paraId="779532FC"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6BF44C1" w14:textId="77777777" w:rsidR="003439BB" w:rsidRDefault="00000000">
            <w:pPr>
              <w:spacing w:after="0" w:line="259" w:lineRule="auto"/>
              <w:ind w:right="64" w:firstLine="0"/>
              <w:jc w:val="center"/>
            </w:pPr>
            <w:r>
              <w:t xml:space="preserve">4.5.2 </w:t>
            </w:r>
          </w:p>
        </w:tc>
        <w:tc>
          <w:tcPr>
            <w:tcW w:w="8747" w:type="dxa"/>
            <w:tcBorders>
              <w:top w:val="single" w:sz="4" w:space="0" w:color="000000"/>
              <w:left w:val="single" w:sz="4" w:space="0" w:color="000000"/>
              <w:bottom w:val="single" w:sz="4" w:space="0" w:color="000000"/>
              <w:right w:val="single" w:sz="4" w:space="0" w:color="000000"/>
            </w:tcBorders>
          </w:tcPr>
          <w:p w14:paraId="42BD69EB" w14:textId="77777777" w:rsidR="003439BB" w:rsidRDefault="00000000">
            <w:pPr>
              <w:spacing w:after="0" w:line="259" w:lineRule="auto"/>
              <w:ind w:right="0" w:firstLine="0"/>
            </w:pPr>
            <w:r>
              <w:t xml:space="preserve">Виды односоставных предложений: назывные, определённо-лмчные, неопределённо-личные, обобщённо-личные, безличные предложения </w:t>
            </w:r>
          </w:p>
        </w:tc>
      </w:tr>
      <w:tr w:rsidR="003439BB" w14:paraId="6724E1C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D1ECDA"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5D78320C" w14:textId="77777777" w:rsidR="003439BB" w:rsidRDefault="00000000">
            <w:pPr>
              <w:spacing w:after="0" w:line="259" w:lineRule="auto"/>
              <w:ind w:right="0" w:firstLine="0"/>
              <w:jc w:val="left"/>
            </w:pPr>
            <w:r>
              <w:t xml:space="preserve">Синтаксис. Простое осложнённое предложение </w:t>
            </w:r>
          </w:p>
        </w:tc>
      </w:tr>
      <w:tr w:rsidR="003439BB" w14:paraId="21A3C44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F787D0" w14:textId="77777777" w:rsidR="003439BB" w:rsidRDefault="00000000">
            <w:pPr>
              <w:spacing w:after="0" w:line="259" w:lineRule="auto"/>
              <w:ind w:right="64" w:firstLine="0"/>
              <w:jc w:val="center"/>
            </w:pPr>
            <w:r>
              <w:t xml:space="preserve">4.6.1 </w:t>
            </w:r>
          </w:p>
        </w:tc>
        <w:tc>
          <w:tcPr>
            <w:tcW w:w="8747" w:type="dxa"/>
            <w:tcBorders>
              <w:top w:val="single" w:sz="4" w:space="0" w:color="000000"/>
              <w:left w:val="single" w:sz="4" w:space="0" w:color="000000"/>
              <w:bottom w:val="single" w:sz="4" w:space="0" w:color="000000"/>
              <w:right w:val="single" w:sz="4" w:space="0" w:color="000000"/>
            </w:tcBorders>
          </w:tcPr>
          <w:p w14:paraId="0F21E03A" w14:textId="77777777" w:rsidR="003439BB" w:rsidRDefault="00000000">
            <w:pPr>
              <w:spacing w:after="0" w:line="259" w:lineRule="auto"/>
              <w:ind w:right="0" w:firstLine="0"/>
            </w:pPr>
            <w:r>
              <w:t xml:space="preserve">Однородные члены предложения, их признаки, средства связи. Союзная и бессоюзная связь однородных членов предложения </w:t>
            </w:r>
          </w:p>
        </w:tc>
      </w:tr>
      <w:tr w:rsidR="003439BB" w14:paraId="722031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AC810D" w14:textId="77777777" w:rsidR="003439BB" w:rsidRDefault="00000000">
            <w:pPr>
              <w:spacing w:after="0" w:line="259" w:lineRule="auto"/>
              <w:ind w:right="64" w:firstLine="0"/>
              <w:jc w:val="center"/>
            </w:pPr>
            <w:r>
              <w:t xml:space="preserve">4.6.2 </w:t>
            </w:r>
          </w:p>
        </w:tc>
        <w:tc>
          <w:tcPr>
            <w:tcW w:w="8747" w:type="dxa"/>
            <w:tcBorders>
              <w:top w:val="single" w:sz="4" w:space="0" w:color="000000"/>
              <w:left w:val="single" w:sz="4" w:space="0" w:color="000000"/>
              <w:bottom w:val="single" w:sz="4" w:space="0" w:color="000000"/>
              <w:right w:val="single" w:sz="4" w:space="0" w:color="000000"/>
            </w:tcBorders>
          </w:tcPr>
          <w:p w14:paraId="4EDF933C" w14:textId="77777777" w:rsidR="003439BB" w:rsidRDefault="00000000">
            <w:pPr>
              <w:spacing w:after="0" w:line="259" w:lineRule="auto"/>
              <w:ind w:right="0" w:firstLine="0"/>
              <w:jc w:val="left"/>
            </w:pPr>
            <w:r>
              <w:t xml:space="preserve">Однородные и неоднородные определения </w:t>
            </w:r>
          </w:p>
        </w:tc>
      </w:tr>
    </w:tbl>
    <w:p w14:paraId="5818BB84"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1A0E37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DEAF10" w14:textId="77777777" w:rsidR="003439BB" w:rsidRDefault="00000000">
            <w:pPr>
              <w:spacing w:after="0" w:line="259" w:lineRule="auto"/>
              <w:ind w:right="64" w:firstLine="0"/>
              <w:jc w:val="center"/>
            </w:pPr>
            <w:r>
              <w:t xml:space="preserve">4.6.3 </w:t>
            </w:r>
          </w:p>
        </w:tc>
        <w:tc>
          <w:tcPr>
            <w:tcW w:w="8747" w:type="dxa"/>
            <w:tcBorders>
              <w:top w:val="single" w:sz="4" w:space="0" w:color="000000"/>
              <w:left w:val="single" w:sz="4" w:space="0" w:color="000000"/>
              <w:bottom w:val="single" w:sz="4" w:space="0" w:color="000000"/>
              <w:right w:val="single" w:sz="4" w:space="0" w:color="000000"/>
            </w:tcBorders>
          </w:tcPr>
          <w:p w14:paraId="44EED92C" w14:textId="77777777" w:rsidR="003439BB" w:rsidRDefault="00000000">
            <w:pPr>
              <w:spacing w:after="0" w:line="259" w:lineRule="auto"/>
              <w:ind w:right="0" w:firstLine="0"/>
              <w:jc w:val="left"/>
            </w:pPr>
            <w:r>
              <w:t xml:space="preserve">Предложения с обобщающими словами при однородных членах </w:t>
            </w:r>
          </w:p>
        </w:tc>
      </w:tr>
      <w:tr w:rsidR="003439BB" w14:paraId="0F18AB2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64397C" w14:textId="77777777" w:rsidR="003439BB" w:rsidRDefault="00000000">
            <w:pPr>
              <w:spacing w:after="0" w:line="259" w:lineRule="auto"/>
              <w:ind w:right="64" w:firstLine="0"/>
              <w:jc w:val="center"/>
            </w:pPr>
            <w:r>
              <w:t xml:space="preserve">4.6.4 </w:t>
            </w:r>
          </w:p>
        </w:tc>
        <w:tc>
          <w:tcPr>
            <w:tcW w:w="8747" w:type="dxa"/>
            <w:tcBorders>
              <w:top w:val="single" w:sz="4" w:space="0" w:color="000000"/>
              <w:left w:val="single" w:sz="4" w:space="0" w:color="000000"/>
              <w:bottom w:val="single" w:sz="4" w:space="0" w:color="000000"/>
              <w:right w:val="single" w:sz="4" w:space="0" w:color="000000"/>
            </w:tcBorders>
          </w:tcPr>
          <w:p w14:paraId="55FE1280" w14:textId="77777777" w:rsidR="003439BB" w:rsidRDefault="00000000">
            <w:pPr>
              <w:spacing w:after="0" w:line="259" w:lineRule="auto"/>
              <w:ind w:right="0" w:firstLine="0"/>
              <w:jc w:val="left"/>
            </w:pPr>
            <w:r>
              <w:t xml:space="preserve">Обособление </w:t>
            </w:r>
          </w:p>
        </w:tc>
      </w:tr>
      <w:tr w:rsidR="003439BB" w14:paraId="495CC2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6A5A79" w14:textId="77777777" w:rsidR="003439BB" w:rsidRDefault="00000000">
            <w:pPr>
              <w:spacing w:after="0" w:line="259" w:lineRule="auto"/>
              <w:ind w:right="64" w:firstLine="0"/>
              <w:jc w:val="center"/>
            </w:pPr>
            <w:r>
              <w:t xml:space="preserve">4.6.5 </w:t>
            </w:r>
          </w:p>
        </w:tc>
        <w:tc>
          <w:tcPr>
            <w:tcW w:w="8747" w:type="dxa"/>
            <w:tcBorders>
              <w:top w:val="single" w:sz="4" w:space="0" w:color="000000"/>
              <w:left w:val="single" w:sz="4" w:space="0" w:color="000000"/>
              <w:bottom w:val="single" w:sz="4" w:space="0" w:color="000000"/>
              <w:right w:val="single" w:sz="4" w:space="0" w:color="000000"/>
            </w:tcBorders>
          </w:tcPr>
          <w:p w14:paraId="4B1D97FE" w14:textId="77777777" w:rsidR="003439BB" w:rsidRDefault="00000000">
            <w:pPr>
              <w:spacing w:after="0" w:line="259" w:lineRule="auto"/>
              <w:ind w:right="0" w:firstLine="0"/>
            </w:pPr>
            <w:r>
              <w:t xml:space="preserve">Виды обособленных членов предложения (обособленные определения, обособленные приложения, обособленные обстоятельства, обособленные дополнения) </w:t>
            </w:r>
          </w:p>
        </w:tc>
      </w:tr>
      <w:tr w:rsidR="003439BB" w14:paraId="1B2775D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69B3FDE" w14:textId="77777777" w:rsidR="003439BB" w:rsidRDefault="00000000">
            <w:pPr>
              <w:spacing w:after="0" w:line="259" w:lineRule="auto"/>
              <w:ind w:right="64" w:firstLine="0"/>
              <w:jc w:val="center"/>
            </w:pPr>
            <w:r>
              <w:t xml:space="preserve">4.6.6 </w:t>
            </w:r>
          </w:p>
        </w:tc>
        <w:tc>
          <w:tcPr>
            <w:tcW w:w="8747" w:type="dxa"/>
            <w:tcBorders>
              <w:top w:val="single" w:sz="4" w:space="0" w:color="000000"/>
              <w:left w:val="single" w:sz="4" w:space="0" w:color="000000"/>
              <w:bottom w:val="single" w:sz="4" w:space="0" w:color="000000"/>
              <w:right w:val="single" w:sz="4" w:space="0" w:color="000000"/>
            </w:tcBorders>
          </w:tcPr>
          <w:p w14:paraId="0CEDD595" w14:textId="77777777" w:rsidR="003439BB" w:rsidRDefault="00000000">
            <w:pPr>
              <w:spacing w:after="0" w:line="259" w:lineRule="auto"/>
              <w:ind w:right="0" w:firstLine="0"/>
              <w:jc w:val="left"/>
            </w:pPr>
            <w:r>
              <w:t xml:space="preserve">Уточняющие члены предложения, пояснительные и присоединительные конструкции </w:t>
            </w:r>
          </w:p>
        </w:tc>
      </w:tr>
      <w:tr w:rsidR="003439BB" w14:paraId="6B2FD2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E19D17" w14:textId="77777777" w:rsidR="003439BB" w:rsidRDefault="00000000">
            <w:pPr>
              <w:spacing w:after="0" w:line="259" w:lineRule="auto"/>
              <w:ind w:right="64" w:firstLine="0"/>
              <w:jc w:val="center"/>
            </w:pPr>
            <w:r>
              <w:t xml:space="preserve">4.6.7 </w:t>
            </w:r>
          </w:p>
        </w:tc>
        <w:tc>
          <w:tcPr>
            <w:tcW w:w="8747" w:type="dxa"/>
            <w:tcBorders>
              <w:top w:val="single" w:sz="4" w:space="0" w:color="000000"/>
              <w:left w:val="single" w:sz="4" w:space="0" w:color="000000"/>
              <w:bottom w:val="single" w:sz="4" w:space="0" w:color="000000"/>
              <w:right w:val="single" w:sz="4" w:space="0" w:color="000000"/>
            </w:tcBorders>
          </w:tcPr>
          <w:p w14:paraId="11545439" w14:textId="77777777" w:rsidR="003439BB" w:rsidRDefault="00000000">
            <w:pPr>
              <w:spacing w:after="0" w:line="259" w:lineRule="auto"/>
              <w:ind w:right="0" w:firstLine="0"/>
              <w:jc w:val="left"/>
            </w:pPr>
            <w:r>
              <w:t xml:space="preserve">Обращение. Основные функции обращения </w:t>
            </w:r>
          </w:p>
        </w:tc>
      </w:tr>
      <w:tr w:rsidR="003439BB" w14:paraId="4D8A0A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ABFA8E" w14:textId="77777777" w:rsidR="003439BB" w:rsidRDefault="00000000">
            <w:pPr>
              <w:spacing w:after="0" w:line="259" w:lineRule="auto"/>
              <w:ind w:right="64" w:firstLine="0"/>
              <w:jc w:val="center"/>
            </w:pPr>
            <w:r>
              <w:t xml:space="preserve">4.6.8 </w:t>
            </w:r>
          </w:p>
        </w:tc>
        <w:tc>
          <w:tcPr>
            <w:tcW w:w="8747" w:type="dxa"/>
            <w:tcBorders>
              <w:top w:val="single" w:sz="4" w:space="0" w:color="000000"/>
              <w:left w:val="single" w:sz="4" w:space="0" w:color="000000"/>
              <w:bottom w:val="single" w:sz="4" w:space="0" w:color="000000"/>
              <w:right w:val="single" w:sz="4" w:space="0" w:color="000000"/>
            </w:tcBorders>
          </w:tcPr>
          <w:p w14:paraId="74B7E2F0" w14:textId="77777777" w:rsidR="003439BB" w:rsidRDefault="00000000">
            <w:pPr>
              <w:spacing w:after="0" w:line="259" w:lineRule="auto"/>
              <w:ind w:right="0" w:firstLine="0"/>
              <w:jc w:val="left"/>
            </w:pPr>
            <w:r>
              <w:t xml:space="preserve">Распространённое и нераспространённое обращение </w:t>
            </w:r>
          </w:p>
        </w:tc>
      </w:tr>
      <w:tr w:rsidR="003439BB" w14:paraId="73E6A44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CA26A9" w14:textId="77777777" w:rsidR="003439BB" w:rsidRDefault="00000000">
            <w:pPr>
              <w:spacing w:after="0" w:line="259" w:lineRule="auto"/>
              <w:ind w:right="64" w:firstLine="0"/>
              <w:jc w:val="center"/>
            </w:pPr>
            <w:r>
              <w:t xml:space="preserve">4.6.9 </w:t>
            </w:r>
          </w:p>
        </w:tc>
        <w:tc>
          <w:tcPr>
            <w:tcW w:w="8747" w:type="dxa"/>
            <w:tcBorders>
              <w:top w:val="single" w:sz="4" w:space="0" w:color="000000"/>
              <w:left w:val="single" w:sz="4" w:space="0" w:color="000000"/>
              <w:bottom w:val="single" w:sz="4" w:space="0" w:color="000000"/>
              <w:right w:val="single" w:sz="4" w:space="0" w:color="000000"/>
            </w:tcBorders>
          </w:tcPr>
          <w:p w14:paraId="3D39F7DD" w14:textId="77777777" w:rsidR="003439BB" w:rsidRDefault="00000000">
            <w:pPr>
              <w:spacing w:after="0" w:line="259" w:lineRule="auto"/>
              <w:ind w:right="0" w:firstLine="0"/>
              <w:jc w:val="left"/>
            </w:pPr>
            <w:r>
              <w:t xml:space="preserve">Вводные конструкции </w:t>
            </w:r>
          </w:p>
        </w:tc>
      </w:tr>
      <w:tr w:rsidR="003439BB" w14:paraId="6BF9B32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2397DE7" w14:textId="77777777" w:rsidR="003439BB" w:rsidRDefault="00000000">
            <w:pPr>
              <w:spacing w:after="0" w:line="259" w:lineRule="auto"/>
              <w:ind w:right="62" w:firstLine="0"/>
              <w:jc w:val="center"/>
            </w:pPr>
            <w:r>
              <w:t xml:space="preserve">4.6.10 </w:t>
            </w:r>
          </w:p>
        </w:tc>
        <w:tc>
          <w:tcPr>
            <w:tcW w:w="8747" w:type="dxa"/>
            <w:tcBorders>
              <w:top w:val="single" w:sz="4" w:space="0" w:color="000000"/>
              <w:left w:val="single" w:sz="4" w:space="0" w:color="000000"/>
              <w:bottom w:val="single" w:sz="4" w:space="0" w:color="000000"/>
              <w:right w:val="single" w:sz="4" w:space="0" w:color="000000"/>
            </w:tcBorders>
          </w:tcPr>
          <w:p w14:paraId="229FEAA6" w14:textId="77777777" w:rsidR="003439BB" w:rsidRDefault="00000000">
            <w:pPr>
              <w:spacing w:after="0" w:line="259" w:lineRule="auto"/>
              <w:ind w:right="269" w:firstLine="0"/>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tc>
      </w:tr>
      <w:tr w:rsidR="003439BB" w14:paraId="4FC9F7B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5AB8A1" w14:textId="77777777" w:rsidR="003439BB" w:rsidRDefault="00000000">
            <w:pPr>
              <w:spacing w:after="0" w:line="259" w:lineRule="auto"/>
              <w:ind w:right="62" w:firstLine="0"/>
              <w:jc w:val="center"/>
            </w:pPr>
            <w:r>
              <w:t xml:space="preserve">4.6.11 </w:t>
            </w:r>
          </w:p>
        </w:tc>
        <w:tc>
          <w:tcPr>
            <w:tcW w:w="8747" w:type="dxa"/>
            <w:tcBorders>
              <w:top w:val="single" w:sz="4" w:space="0" w:color="000000"/>
              <w:left w:val="single" w:sz="4" w:space="0" w:color="000000"/>
              <w:bottom w:val="single" w:sz="4" w:space="0" w:color="000000"/>
              <w:right w:val="single" w:sz="4" w:space="0" w:color="000000"/>
            </w:tcBorders>
          </w:tcPr>
          <w:p w14:paraId="6469F431" w14:textId="77777777" w:rsidR="003439BB" w:rsidRDefault="00000000">
            <w:pPr>
              <w:spacing w:after="0" w:line="259" w:lineRule="auto"/>
              <w:ind w:right="0" w:firstLine="0"/>
              <w:jc w:val="left"/>
            </w:pPr>
            <w:r>
              <w:t xml:space="preserve">Омонимия членов предложения и вводных слов, словосочетаний и предложений </w:t>
            </w:r>
          </w:p>
        </w:tc>
      </w:tr>
      <w:tr w:rsidR="003439BB" w14:paraId="36D51410"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1231AB69" w14:textId="77777777" w:rsidR="003439BB" w:rsidRDefault="00000000">
            <w:pPr>
              <w:spacing w:after="0" w:line="259" w:lineRule="auto"/>
              <w:ind w:right="62" w:firstLine="0"/>
              <w:jc w:val="center"/>
            </w:pPr>
            <w:r>
              <w:t xml:space="preserve">4.6.12 </w:t>
            </w:r>
          </w:p>
        </w:tc>
        <w:tc>
          <w:tcPr>
            <w:tcW w:w="8747" w:type="dxa"/>
            <w:tcBorders>
              <w:top w:val="single" w:sz="4" w:space="0" w:color="000000"/>
              <w:left w:val="single" w:sz="4" w:space="0" w:color="000000"/>
              <w:bottom w:val="single" w:sz="4" w:space="0" w:color="000000"/>
              <w:right w:val="single" w:sz="4" w:space="0" w:color="000000"/>
            </w:tcBorders>
          </w:tcPr>
          <w:p w14:paraId="168992E5" w14:textId="77777777" w:rsidR="003439BB" w:rsidRDefault="00000000">
            <w:pPr>
              <w:spacing w:after="0" w:line="259" w:lineRule="auto"/>
              <w:ind w:right="0" w:firstLine="0"/>
              <w:jc w:val="left"/>
            </w:pPr>
            <w:r>
              <w:t xml:space="preserve">Вставные конструкции </w:t>
            </w:r>
          </w:p>
        </w:tc>
      </w:tr>
      <w:tr w:rsidR="003439BB" w14:paraId="6433AB8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6F7E7C" w14:textId="77777777" w:rsidR="003439BB" w:rsidRDefault="00000000">
            <w:pPr>
              <w:spacing w:after="0" w:line="259" w:lineRule="auto"/>
              <w:ind w:right="57"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7B541843" w14:textId="77777777" w:rsidR="003439BB" w:rsidRDefault="00000000">
            <w:pPr>
              <w:spacing w:after="0" w:line="259" w:lineRule="auto"/>
              <w:ind w:right="0" w:firstLine="0"/>
              <w:jc w:val="left"/>
            </w:pPr>
            <w:r>
              <w:t xml:space="preserve">Синтаксис. Синтаксическая синонимия </w:t>
            </w:r>
          </w:p>
        </w:tc>
      </w:tr>
      <w:tr w:rsidR="003439BB" w14:paraId="2339721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48A7DF" w14:textId="77777777" w:rsidR="003439BB" w:rsidRDefault="00000000">
            <w:pPr>
              <w:spacing w:after="0" w:line="259" w:lineRule="auto"/>
              <w:ind w:right="64" w:firstLine="0"/>
              <w:jc w:val="center"/>
            </w:pPr>
            <w:r>
              <w:t xml:space="preserve">4.7.1 </w:t>
            </w:r>
          </w:p>
        </w:tc>
        <w:tc>
          <w:tcPr>
            <w:tcW w:w="8747" w:type="dxa"/>
            <w:tcBorders>
              <w:top w:val="single" w:sz="4" w:space="0" w:color="000000"/>
              <w:left w:val="single" w:sz="4" w:space="0" w:color="000000"/>
              <w:bottom w:val="single" w:sz="4" w:space="0" w:color="000000"/>
              <w:right w:val="single" w:sz="4" w:space="0" w:color="000000"/>
            </w:tcBorders>
          </w:tcPr>
          <w:p w14:paraId="575CEE93" w14:textId="77777777" w:rsidR="003439BB" w:rsidRDefault="00000000">
            <w:pPr>
              <w:spacing w:after="0" w:line="259" w:lineRule="auto"/>
              <w:ind w:right="0" w:firstLine="0"/>
              <w:jc w:val="left"/>
            </w:pPr>
            <w:r>
              <w:t xml:space="preserve">Грамматическая синонимия словосочетаний </w:t>
            </w:r>
          </w:p>
        </w:tc>
      </w:tr>
      <w:tr w:rsidR="003439BB" w14:paraId="3F46887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D9C8E5" w14:textId="77777777" w:rsidR="003439BB" w:rsidRDefault="00000000">
            <w:pPr>
              <w:spacing w:after="0" w:line="259" w:lineRule="auto"/>
              <w:ind w:right="64" w:firstLine="0"/>
              <w:jc w:val="center"/>
            </w:pPr>
            <w:r>
              <w:t xml:space="preserve">4.7.2 </w:t>
            </w:r>
          </w:p>
        </w:tc>
        <w:tc>
          <w:tcPr>
            <w:tcW w:w="8747" w:type="dxa"/>
            <w:tcBorders>
              <w:top w:val="single" w:sz="4" w:space="0" w:color="000000"/>
              <w:left w:val="single" w:sz="4" w:space="0" w:color="000000"/>
              <w:bottom w:val="single" w:sz="4" w:space="0" w:color="000000"/>
              <w:right w:val="single" w:sz="4" w:space="0" w:color="000000"/>
            </w:tcBorders>
          </w:tcPr>
          <w:p w14:paraId="56FCE769" w14:textId="77777777" w:rsidR="003439BB" w:rsidRDefault="00000000">
            <w:pPr>
              <w:spacing w:after="0" w:line="259" w:lineRule="auto"/>
              <w:ind w:right="0" w:firstLine="0"/>
              <w:jc w:val="left"/>
            </w:pPr>
            <w:r>
              <w:t xml:space="preserve">Синтаксическая синонимия односоставных и двусоставных предложений </w:t>
            </w:r>
          </w:p>
        </w:tc>
      </w:tr>
      <w:tr w:rsidR="003439BB" w14:paraId="10D5F4C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EE884A" w14:textId="77777777" w:rsidR="003439BB" w:rsidRDefault="00000000">
            <w:pPr>
              <w:spacing w:after="0" w:line="259" w:lineRule="auto"/>
              <w:ind w:right="5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4CEF3BCD" w14:textId="77777777" w:rsidR="003439BB" w:rsidRDefault="00000000">
            <w:pPr>
              <w:spacing w:after="0" w:line="259" w:lineRule="auto"/>
              <w:ind w:right="0" w:firstLine="0"/>
              <w:jc w:val="left"/>
            </w:pPr>
            <w:r>
              <w:rPr>
                <w:b/>
              </w:rPr>
              <w:t xml:space="preserve">Культура речи </w:t>
            </w:r>
          </w:p>
        </w:tc>
      </w:tr>
      <w:tr w:rsidR="003439BB" w14:paraId="0989707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1D2154" w14:textId="77777777" w:rsidR="003439BB" w:rsidRDefault="00000000">
            <w:pPr>
              <w:spacing w:after="0" w:line="259" w:lineRule="auto"/>
              <w:ind w:right="5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279490F3" w14:textId="77777777" w:rsidR="003439BB" w:rsidRDefault="00000000">
            <w:pPr>
              <w:spacing w:after="0" w:line="259" w:lineRule="auto"/>
              <w:ind w:right="0" w:firstLine="0"/>
              <w:jc w:val="left"/>
            </w:pPr>
            <w:r>
              <w:t xml:space="preserve">Нормы построения словосочетаний </w:t>
            </w:r>
          </w:p>
        </w:tc>
      </w:tr>
      <w:tr w:rsidR="003439BB" w14:paraId="5C696FB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ABD220" w14:textId="77777777" w:rsidR="003439BB" w:rsidRDefault="00000000">
            <w:pPr>
              <w:spacing w:after="0" w:line="259" w:lineRule="auto"/>
              <w:ind w:right="5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72A91A78" w14:textId="77777777" w:rsidR="003439BB" w:rsidRDefault="00000000">
            <w:pPr>
              <w:spacing w:after="0" w:line="259" w:lineRule="auto"/>
              <w:ind w:right="0" w:firstLine="0"/>
              <w:jc w:val="left"/>
            </w:pPr>
            <w:r>
              <w:t xml:space="preserve">Нормы построения простого предложения </w:t>
            </w:r>
          </w:p>
        </w:tc>
      </w:tr>
      <w:tr w:rsidR="003439BB" w14:paraId="552E4FB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3F0B97E" w14:textId="77777777" w:rsidR="003439BB" w:rsidRDefault="00000000">
            <w:pPr>
              <w:spacing w:after="0" w:line="259" w:lineRule="auto"/>
              <w:ind w:right="5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5508FF13" w14:textId="77777777" w:rsidR="003439BB" w:rsidRDefault="00000000">
            <w:pPr>
              <w:spacing w:after="0" w:line="259" w:lineRule="auto"/>
              <w:ind w:right="162" w:firstLine="0"/>
            </w:pPr>
            <w:r>
              <w:t xml:space="preserve">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w:t>
            </w:r>
          </w:p>
        </w:tc>
      </w:tr>
      <w:tr w:rsidR="003439BB" w14:paraId="3ED2482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B6360A" w14:textId="77777777" w:rsidR="003439BB" w:rsidRDefault="00000000">
            <w:pPr>
              <w:spacing w:after="0" w:line="259" w:lineRule="auto"/>
              <w:ind w:right="57"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25440DCD" w14:textId="77777777" w:rsidR="003439BB" w:rsidRDefault="00000000">
            <w:pPr>
              <w:spacing w:after="0" w:line="259" w:lineRule="auto"/>
              <w:ind w:right="0" w:firstLine="0"/>
            </w:pPr>
            <w:r>
              <w:t xml:space="preserve">Нормы построения предложений с однородными членами, связанными двойными союзами </w:t>
            </w:r>
            <w:r>
              <w:rPr>
                <w:i/>
              </w:rPr>
              <w:t>не только... но и, как...так и</w:t>
            </w:r>
            <w:r>
              <w:t xml:space="preserve"> </w:t>
            </w:r>
          </w:p>
        </w:tc>
      </w:tr>
      <w:tr w:rsidR="003439BB" w14:paraId="238A0BA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27532B" w14:textId="77777777" w:rsidR="003439BB" w:rsidRDefault="00000000">
            <w:pPr>
              <w:spacing w:after="0" w:line="259" w:lineRule="auto"/>
              <w:ind w:right="57"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13AE5F48" w14:textId="77777777" w:rsidR="003439BB" w:rsidRDefault="00000000">
            <w:pPr>
              <w:spacing w:after="0" w:line="259" w:lineRule="auto"/>
              <w:ind w:right="499" w:firstLine="0"/>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tc>
      </w:tr>
      <w:tr w:rsidR="003439BB" w14:paraId="5AB5DC9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EDA584"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14F37400" w14:textId="77777777" w:rsidR="003439BB" w:rsidRDefault="00000000">
            <w:pPr>
              <w:spacing w:after="0" w:line="259" w:lineRule="auto"/>
              <w:ind w:right="0" w:firstLine="0"/>
              <w:jc w:val="left"/>
            </w:pPr>
            <w:r>
              <w:rPr>
                <w:b/>
              </w:rPr>
              <w:t xml:space="preserve">Орфография </w:t>
            </w:r>
          </w:p>
        </w:tc>
      </w:tr>
      <w:tr w:rsidR="003439BB" w14:paraId="1C560B3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DBC334"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42DC6686" w14:textId="77777777" w:rsidR="003439BB" w:rsidRDefault="00000000">
            <w:pPr>
              <w:spacing w:after="0" w:line="259" w:lineRule="auto"/>
              <w:ind w:right="0" w:firstLine="0"/>
              <w:jc w:val="left"/>
            </w:pPr>
            <w:r>
              <w:t xml:space="preserve">Орфографический анализ слов (в рамках изученного) </w:t>
            </w:r>
          </w:p>
        </w:tc>
      </w:tr>
      <w:tr w:rsidR="003439BB" w14:paraId="752F79F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F8B2A4" w14:textId="77777777" w:rsidR="003439BB" w:rsidRDefault="00000000">
            <w:pPr>
              <w:spacing w:after="0" w:line="259" w:lineRule="auto"/>
              <w:ind w:right="5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7EEA14DE" w14:textId="77777777" w:rsidR="003439BB" w:rsidRDefault="00000000">
            <w:pPr>
              <w:spacing w:after="0" w:line="259" w:lineRule="auto"/>
              <w:ind w:right="0" w:firstLine="0"/>
              <w:jc w:val="left"/>
            </w:pPr>
            <w:r>
              <w:rPr>
                <w:b/>
              </w:rPr>
              <w:t xml:space="preserve">Пунктуация </w:t>
            </w:r>
          </w:p>
        </w:tc>
      </w:tr>
      <w:tr w:rsidR="003439BB" w14:paraId="3663BF6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965DE9B" w14:textId="77777777" w:rsidR="003439BB" w:rsidRDefault="00000000">
            <w:pPr>
              <w:spacing w:after="0" w:line="259" w:lineRule="auto"/>
              <w:ind w:right="5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1419A1E0" w14:textId="77777777" w:rsidR="003439BB" w:rsidRDefault="00000000">
            <w:pPr>
              <w:spacing w:after="0" w:line="259" w:lineRule="auto"/>
              <w:ind w:right="0" w:firstLine="0"/>
              <w:jc w:val="left"/>
            </w:pPr>
            <w:r>
              <w:t xml:space="preserve">Пунктуация. Функции знаков препинания </w:t>
            </w:r>
          </w:p>
        </w:tc>
      </w:tr>
      <w:tr w:rsidR="003439BB" w14:paraId="6769FE2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B1BE23" w14:textId="77777777" w:rsidR="003439BB" w:rsidRDefault="00000000">
            <w:pPr>
              <w:spacing w:after="0" w:line="259" w:lineRule="auto"/>
              <w:ind w:right="57"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5CD80CA5" w14:textId="77777777" w:rsidR="003439BB" w:rsidRDefault="00000000">
            <w:pPr>
              <w:spacing w:after="0" w:line="259" w:lineRule="auto"/>
              <w:ind w:right="0" w:firstLine="0"/>
              <w:jc w:val="left"/>
            </w:pPr>
            <w:r>
              <w:t xml:space="preserve">Пунктуационные особенности предложений со словами </w:t>
            </w:r>
            <w:r>
              <w:rPr>
                <w:i/>
              </w:rPr>
              <w:t xml:space="preserve">да, нет </w:t>
            </w:r>
          </w:p>
        </w:tc>
      </w:tr>
      <w:tr w:rsidR="003439BB" w14:paraId="19A7517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48847F" w14:textId="77777777" w:rsidR="003439BB" w:rsidRDefault="00000000">
            <w:pPr>
              <w:spacing w:after="0" w:line="259" w:lineRule="auto"/>
              <w:ind w:right="57" w:firstLine="0"/>
              <w:jc w:val="center"/>
            </w:pPr>
            <w:r>
              <w:lastRenderedPageBreak/>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410FE3EA" w14:textId="77777777" w:rsidR="003439BB" w:rsidRDefault="00000000">
            <w:pPr>
              <w:spacing w:after="0" w:line="259" w:lineRule="auto"/>
              <w:ind w:right="0" w:firstLine="0"/>
              <w:jc w:val="left"/>
            </w:pPr>
            <w:r>
              <w:t xml:space="preserve">Тире между подлежащим и сказуемым </w:t>
            </w:r>
          </w:p>
        </w:tc>
      </w:tr>
      <w:tr w:rsidR="003439BB" w14:paraId="1A76106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2EC0FD4" w14:textId="77777777" w:rsidR="003439BB" w:rsidRDefault="00000000">
            <w:pPr>
              <w:spacing w:after="0" w:line="259" w:lineRule="auto"/>
              <w:ind w:right="57"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7527FF32" w14:textId="77777777" w:rsidR="003439BB" w:rsidRDefault="00000000">
            <w:pPr>
              <w:spacing w:after="0" w:line="259" w:lineRule="auto"/>
              <w:ind w:right="275" w:firstLine="0"/>
            </w:pPr>
            <w:r>
              <w:t xml:space="preserve">Нормы постановки знаков препинания в предложениях с однородными членами, связанными попарно, с помощью повторяющихся союзов </w:t>
            </w:r>
            <w:r>
              <w:rPr>
                <w:i/>
              </w:rPr>
              <w:t>(и... и, или... или, либо... либо, ни... ни, то... то)</w:t>
            </w:r>
            <w:r>
              <w:t xml:space="preserve"> </w:t>
            </w:r>
          </w:p>
        </w:tc>
      </w:tr>
      <w:tr w:rsidR="003439BB" w14:paraId="11EEEE8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614220" w14:textId="77777777" w:rsidR="003439BB" w:rsidRDefault="00000000">
            <w:pPr>
              <w:spacing w:after="0" w:line="259" w:lineRule="auto"/>
              <w:ind w:right="57"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34328A43" w14:textId="77777777" w:rsidR="003439BB" w:rsidRDefault="00000000">
            <w:pPr>
              <w:spacing w:after="0" w:line="259" w:lineRule="auto"/>
              <w:ind w:right="0" w:firstLine="0"/>
            </w:pPr>
            <w:r>
              <w:t xml:space="preserve">Нормы постановки знаков препинания в предложениях с обобщающими словами при однородных членах </w:t>
            </w:r>
          </w:p>
        </w:tc>
      </w:tr>
      <w:tr w:rsidR="003439BB" w14:paraId="1A634A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408D41" w14:textId="77777777" w:rsidR="003439BB" w:rsidRDefault="00000000">
            <w:pPr>
              <w:spacing w:after="0" w:line="259" w:lineRule="auto"/>
              <w:ind w:right="57"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4577A78B" w14:textId="77777777" w:rsidR="003439BB" w:rsidRDefault="00000000">
            <w:pPr>
              <w:spacing w:after="0" w:line="259" w:lineRule="auto"/>
              <w:ind w:right="0" w:firstLine="0"/>
            </w:pPr>
            <w:r>
              <w:t xml:space="preserve">Нормы постановки знаков препинания в простом и сложном предложениях с союзом </w:t>
            </w:r>
            <w:r>
              <w:rPr>
                <w:i/>
              </w:rPr>
              <w:t>и</w:t>
            </w:r>
            <w:r>
              <w:t xml:space="preserve"> </w:t>
            </w:r>
          </w:p>
        </w:tc>
      </w:tr>
      <w:tr w:rsidR="003439BB" w14:paraId="1178D21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E2B03A6" w14:textId="77777777" w:rsidR="003439BB" w:rsidRDefault="00000000">
            <w:pPr>
              <w:spacing w:after="0" w:line="259" w:lineRule="auto"/>
              <w:ind w:right="57" w:firstLine="0"/>
              <w:jc w:val="center"/>
            </w:pPr>
            <w:r>
              <w:t xml:space="preserve">7.7 </w:t>
            </w:r>
          </w:p>
        </w:tc>
        <w:tc>
          <w:tcPr>
            <w:tcW w:w="8747" w:type="dxa"/>
            <w:tcBorders>
              <w:top w:val="single" w:sz="4" w:space="0" w:color="000000"/>
              <w:left w:val="single" w:sz="4" w:space="0" w:color="000000"/>
              <w:bottom w:val="single" w:sz="4" w:space="0" w:color="000000"/>
              <w:right w:val="single" w:sz="4" w:space="0" w:color="000000"/>
            </w:tcBorders>
          </w:tcPr>
          <w:p w14:paraId="0337DF29" w14:textId="77777777" w:rsidR="003439BB" w:rsidRDefault="00000000">
            <w:pPr>
              <w:spacing w:after="0" w:line="259" w:lineRule="auto"/>
              <w:ind w:right="60" w:firstLine="0"/>
            </w:pPr>
            <w:r>
              <w:t xml:space="preserve">Нормы постановки знаков препинания в предложениях со сравнительным оборотом; нормы обособленяя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tc>
      </w:tr>
      <w:tr w:rsidR="003439BB" w14:paraId="46B45B9C"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3202D38" w14:textId="77777777" w:rsidR="003439BB" w:rsidRDefault="00000000">
            <w:pPr>
              <w:spacing w:after="0" w:line="259" w:lineRule="auto"/>
              <w:ind w:right="57" w:firstLine="0"/>
              <w:jc w:val="center"/>
            </w:pPr>
            <w:r>
              <w:t xml:space="preserve">7.8 </w:t>
            </w:r>
          </w:p>
        </w:tc>
        <w:tc>
          <w:tcPr>
            <w:tcW w:w="8747" w:type="dxa"/>
            <w:tcBorders>
              <w:top w:val="single" w:sz="4" w:space="0" w:color="000000"/>
              <w:left w:val="single" w:sz="4" w:space="0" w:color="000000"/>
              <w:bottom w:val="single" w:sz="4" w:space="0" w:color="000000"/>
              <w:right w:val="single" w:sz="4" w:space="0" w:color="000000"/>
            </w:tcBorders>
          </w:tcPr>
          <w:p w14:paraId="6473BA06" w14:textId="77777777" w:rsidR="003439BB" w:rsidRDefault="00000000">
            <w:pPr>
              <w:spacing w:after="0" w:line="259" w:lineRule="auto"/>
              <w:ind w:right="0" w:firstLine="0"/>
            </w:pPr>
            <w:r>
              <w:t xml:space="preserve">Нормы постановки знаков препинания в предложениях с вводными и вставными конструкциями, обращениями и междометиями </w:t>
            </w:r>
          </w:p>
        </w:tc>
      </w:tr>
      <w:tr w:rsidR="003439BB" w14:paraId="140DD7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2B4AF0" w14:textId="77777777" w:rsidR="003439BB" w:rsidRDefault="00000000">
            <w:pPr>
              <w:spacing w:after="0" w:line="259" w:lineRule="auto"/>
              <w:ind w:right="57" w:firstLine="0"/>
              <w:jc w:val="center"/>
            </w:pPr>
            <w:r>
              <w:t xml:space="preserve">7.9 </w:t>
            </w:r>
          </w:p>
        </w:tc>
        <w:tc>
          <w:tcPr>
            <w:tcW w:w="8747" w:type="dxa"/>
            <w:tcBorders>
              <w:top w:val="single" w:sz="4" w:space="0" w:color="000000"/>
              <w:left w:val="single" w:sz="4" w:space="0" w:color="000000"/>
              <w:bottom w:val="single" w:sz="4" w:space="0" w:color="000000"/>
              <w:right w:val="single" w:sz="4" w:space="0" w:color="000000"/>
            </w:tcBorders>
          </w:tcPr>
          <w:p w14:paraId="67E695CD" w14:textId="77777777" w:rsidR="003439BB" w:rsidRDefault="00000000">
            <w:pPr>
              <w:spacing w:after="0" w:line="259" w:lineRule="auto"/>
              <w:ind w:right="0" w:firstLine="0"/>
              <w:jc w:val="left"/>
            </w:pPr>
            <w:r>
              <w:t xml:space="preserve">Пунктуационный анализ простых предложений </w:t>
            </w:r>
          </w:p>
        </w:tc>
      </w:tr>
      <w:tr w:rsidR="003439BB" w14:paraId="390C2E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16F702" w14:textId="77777777" w:rsidR="003439BB" w:rsidRDefault="00000000">
            <w:pPr>
              <w:spacing w:after="0" w:line="259" w:lineRule="auto"/>
              <w:ind w:right="6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760F03A8" w14:textId="77777777" w:rsidR="003439BB" w:rsidRDefault="00000000">
            <w:pPr>
              <w:spacing w:after="0" w:line="259" w:lineRule="auto"/>
              <w:ind w:right="0" w:firstLine="0"/>
              <w:jc w:val="left"/>
            </w:pPr>
            <w:r>
              <w:rPr>
                <w:b/>
              </w:rPr>
              <w:t xml:space="preserve">Выразительность русской речи </w:t>
            </w:r>
          </w:p>
        </w:tc>
      </w:tr>
      <w:tr w:rsidR="003439BB" w14:paraId="4E99A04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66A8CB" w14:textId="77777777" w:rsidR="003439BB" w:rsidRDefault="00000000">
            <w:pPr>
              <w:spacing w:after="0" w:line="259" w:lineRule="auto"/>
              <w:ind w:right="57"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34662B58" w14:textId="77777777" w:rsidR="003439BB" w:rsidRDefault="00000000">
            <w:pPr>
              <w:spacing w:after="0" w:line="259" w:lineRule="auto"/>
              <w:ind w:right="0" w:firstLine="0"/>
              <w:jc w:val="left"/>
            </w:pPr>
            <w:r>
              <w:t>Средства оформления предложения в устной и письменной речи (интонация, логи-</w:t>
            </w:r>
          </w:p>
        </w:tc>
      </w:tr>
      <w:tr w:rsidR="003439BB" w14:paraId="49B088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6A62D9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030C2DD" w14:textId="77777777" w:rsidR="003439BB" w:rsidRDefault="00000000">
            <w:pPr>
              <w:spacing w:after="0" w:line="259" w:lineRule="auto"/>
              <w:ind w:right="0" w:firstLine="0"/>
              <w:jc w:val="left"/>
            </w:pPr>
            <w:r>
              <w:t xml:space="preserve">ческое ударение, знаки препинания). Нормы использования инверсии </w:t>
            </w:r>
          </w:p>
        </w:tc>
      </w:tr>
    </w:tbl>
    <w:p w14:paraId="14756081" w14:textId="77777777" w:rsidR="003439BB" w:rsidRDefault="00000000">
      <w:pPr>
        <w:spacing w:after="29" w:line="259" w:lineRule="auto"/>
        <w:ind w:right="0" w:firstLine="0"/>
        <w:jc w:val="right"/>
      </w:pPr>
      <w:r>
        <w:t xml:space="preserve"> </w:t>
      </w:r>
    </w:p>
    <w:p w14:paraId="7603DF32" w14:textId="77777777" w:rsidR="003439BB" w:rsidRDefault="00000000">
      <w:pPr>
        <w:pStyle w:val="1"/>
        <w:ind w:left="82" w:right="269"/>
      </w:pPr>
      <w:r>
        <w:t xml:space="preserve">9 КЛАСС </w:t>
      </w:r>
    </w:p>
    <w:p w14:paraId="0D96730F" w14:textId="77777777" w:rsidR="003439BB" w:rsidRDefault="00000000">
      <w:pPr>
        <w:spacing w:after="0" w:line="259" w:lineRule="auto"/>
        <w:ind w:right="139" w:firstLine="0"/>
        <w:jc w:val="center"/>
      </w:pPr>
      <w:r>
        <w:rPr>
          <w:b/>
        </w:rPr>
        <w:t xml:space="preserve"> </w:t>
      </w:r>
    </w:p>
    <w:p w14:paraId="5FC8BD85" w14:textId="77777777" w:rsidR="003439BB" w:rsidRDefault="00000000">
      <w:pPr>
        <w:spacing w:after="5" w:line="271" w:lineRule="auto"/>
        <w:ind w:left="769" w:right="285"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русскому языку </w:t>
      </w:r>
    </w:p>
    <w:p w14:paraId="331B8490" w14:textId="77777777" w:rsidR="003439BB" w:rsidRDefault="00000000">
      <w:pPr>
        <w:spacing w:after="0" w:line="259" w:lineRule="auto"/>
        <w:ind w:left="1817" w:right="0" w:firstLine="0"/>
        <w:jc w:val="left"/>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404AD5E6" w14:textId="77777777">
        <w:trPr>
          <w:trHeight w:val="298"/>
        </w:trPr>
        <w:tc>
          <w:tcPr>
            <w:tcW w:w="1102" w:type="dxa"/>
            <w:tcBorders>
              <w:top w:val="single" w:sz="4" w:space="0" w:color="000000"/>
              <w:left w:val="single" w:sz="4" w:space="0" w:color="000000"/>
              <w:bottom w:val="single" w:sz="4" w:space="0" w:color="000000"/>
              <w:right w:val="single" w:sz="4" w:space="0" w:color="000000"/>
            </w:tcBorders>
          </w:tcPr>
          <w:p w14:paraId="41B95BB5" w14:textId="77777777" w:rsidR="003439BB" w:rsidRDefault="00000000">
            <w:pPr>
              <w:spacing w:after="0" w:line="259" w:lineRule="auto"/>
              <w:ind w:right="85"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7F000EF5" w14:textId="77777777" w:rsidR="003439BB" w:rsidRDefault="00000000">
            <w:pPr>
              <w:spacing w:after="0" w:line="259" w:lineRule="auto"/>
              <w:ind w:right="89" w:firstLine="0"/>
              <w:jc w:val="center"/>
            </w:pPr>
            <w:r>
              <w:rPr>
                <w:b/>
              </w:rPr>
              <w:t xml:space="preserve">Проверяемые предметные результаты освоения ООП ООО </w:t>
            </w:r>
          </w:p>
        </w:tc>
      </w:tr>
      <w:tr w:rsidR="003439BB" w14:paraId="137E670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FCAD01" w14:textId="77777777" w:rsidR="003439BB" w:rsidRDefault="00000000">
            <w:pPr>
              <w:spacing w:after="0" w:line="259" w:lineRule="auto"/>
              <w:ind w:right="85"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2585A7AD" w14:textId="77777777" w:rsidR="003439BB" w:rsidRDefault="00000000">
            <w:pPr>
              <w:spacing w:after="0" w:line="259" w:lineRule="auto"/>
              <w:ind w:right="0" w:firstLine="0"/>
              <w:jc w:val="left"/>
            </w:pPr>
            <w:r>
              <w:rPr>
                <w:b/>
              </w:rPr>
              <w:t xml:space="preserve">По теме «Язык и речь» </w:t>
            </w:r>
          </w:p>
        </w:tc>
      </w:tr>
      <w:tr w:rsidR="003439BB" w14:paraId="2032775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34410F9" w14:textId="77777777" w:rsidR="003439BB" w:rsidRDefault="00000000">
            <w:pPr>
              <w:spacing w:after="0" w:line="259" w:lineRule="auto"/>
              <w:ind w:right="92"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154C0397" w14:textId="77777777" w:rsidR="003439BB" w:rsidRDefault="00000000">
            <w:pPr>
              <w:spacing w:after="0" w:line="259" w:lineRule="auto"/>
              <w:ind w:right="90" w:firstLine="0"/>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 рассуждение, монолог-повествование; выступать с научным сообщением </w:t>
            </w:r>
          </w:p>
        </w:tc>
      </w:tr>
      <w:tr w:rsidR="003439BB" w14:paraId="5DC4DCB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B1858DC" w14:textId="77777777" w:rsidR="003439BB" w:rsidRDefault="00000000">
            <w:pPr>
              <w:spacing w:after="0" w:line="259" w:lineRule="auto"/>
              <w:ind w:right="8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0015C21F" w14:textId="77777777" w:rsidR="003439BB" w:rsidRDefault="00000000">
            <w:pPr>
              <w:spacing w:after="0" w:line="259" w:lineRule="auto"/>
              <w:ind w:right="87" w:firstLine="0"/>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tc>
      </w:tr>
      <w:tr w:rsidR="003439BB" w14:paraId="3620D4B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453BD22" w14:textId="77777777" w:rsidR="003439BB" w:rsidRDefault="00000000">
            <w:pPr>
              <w:spacing w:after="0" w:line="259" w:lineRule="auto"/>
              <w:ind w:right="88"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B8B9D5C" w14:textId="77777777" w:rsidR="003439BB" w:rsidRDefault="00000000">
            <w:pPr>
              <w:spacing w:after="0" w:line="259" w:lineRule="auto"/>
              <w:ind w:right="404" w:firstLine="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tc>
      </w:tr>
      <w:tr w:rsidR="003439BB" w14:paraId="6DDD88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48D9241"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6630814E" w14:textId="77777777" w:rsidR="003439BB" w:rsidRDefault="00000000">
            <w:pPr>
              <w:spacing w:after="0" w:line="259" w:lineRule="auto"/>
              <w:ind w:right="0" w:firstLine="0"/>
            </w:pPr>
            <w:r>
              <w:t xml:space="preserve">Владеть различными видами чтения: просмотровым, ознакомительным, изучающим, поисковым </w:t>
            </w:r>
          </w:p>
        </w:tc>
      </w:tr>
      <w:tr w:rsidR="003439BB" w14:paraId="4BF4E11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C281DB" w14:textId="77777777" w:rsidR="003439BB" w:rsidRDefault="00000000">
            <w:pPr>
              <w:spacing w:after="0" w:line="259" w:lineRule="auto"/>
              <w:ind w:right="87" w:firstLine="0"/>
              <w:jc w:val="center"/>
            </w:pPr>
            <w:r>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4EFC9BE1" w14:textId="77777777" w:rsidR="003439BB" w:rsidRDefault="00000000">
            <w:pPr>
              <w:spacing w:after="0" w:line="259" w:lineRule="auto"/>
              <w:ind w:right="11" w:firstLine="0"/>
            </w:pPr>
            <w:r>
              <w:t xml:space="preserve">Устно пересказывать прочитанный или прослушанный текст объёмом не менее 150 слов </w:t>
            </w:r>
          </w:p>
        </w:tc>
      </w:tr>
      <w:tr w:rsidR="003439BB" w14:paraId="427B6FE9"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0C6C7E89" w14:textId="77777777" w:rsidR="003439BB" w:rsidRDefault="00000000">
            <w:pPr>
              <w:spacing w:after="0" w:line="259" w:lineRule="auto"/>
              <w:ind w:right="87" w:firstLine="0"/>
              <w:jc w:val="center"/>
            </w:pPr>
            <w:r>
              <w:lastRenderedPageBreak/>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393F0A50" w14:textId="77777777" w:rsidR="003439BB" w:rsidRDefault="00000000">
            <w:pPr>
              <w:spacing w:after="0" w:line="259" w:lineRule="auto"/>
              <w:ind w:right="88" w:firstLine="0"/>
            </w:pPr>
            <w:r>
              <w:t xml:space="preserve">Соблюдать в устной речи и на письме нормы современного русского литературного языка, в том числе во время списывания текста объёмом 140 - 160 слов, словарного диктанта объёмом 35 - 40 слов, диктанта на основе связного текста объёмом 140 - 160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 </w:t>
            </w:r>
          </w:p>
        </w:tc>
      </w:tr>
      <w:tr w:rsidR="003439BB" w14:paraId="07AA77C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481171D"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3760625E" w14:textId="77777777" w:rsidR="003439BB" w:rsidRDefault="00000000">
            <w:pPr>
              <w:spacing w:after="0" w:line="259" w:lineRule="auto"/>
              <w:ind w:right="0" w:firstLine="0"/>
              <w:jc w:val="left"/>
            </w:pPr>
            <w:r>
              <w:rPr>
                <w:b/>
              </w:rPr>
              <w:t xml:space="preserve">По теме «Текст» </w:t>
            </w:r>
          </w:p>
        </w:tc>
      </w:tr>
      <w:tr w:rsidR="003439BB" w14:paraId="2E66744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1C20002"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7A872A15" w14:textId="77777777" w:rsidR="003439BB" w:rsidRDefault="00000000">
            <w:pPr>
              <w:spacing w:after="0" w:line="259" w:lineRule="auto"/>
              <w:ind w:right="93" w:firstLine="0"/>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 </w:t>
            </w:r>
          </w:p>
        </w:tc>
      </w:tr>
      <w:tr w:rsidR="003439BB" w14:paraId="619D164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B8752A9" w14:textId="77777777" w:rsidR="003439BB" w:rsidRDefault="00000000">
            <w:pPr>
              <w:spacing w:after="0" w:line="259" w:lineRule="auto"/>
              <w:ind w:right="8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017ADDD6" w14:textId="77777777" w:rsidR="003439BB" w:rsidRDefault="00000000">
            <w:pPr>
              <w:spacing w:after="0" w:line="259" w:lineRule="auto"/>
              <w:ind w:right="95" w:firstLine="0"/>
            </w:pPr>
            <w:r>
              <w:t xml:space="preserve">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 </w:t>
            </w:r>
          </w:p>
        </w:tc>
      </w:tr>
      <w:tr w:rsidR="003439BB" w14:paraId="2F6BE4C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6DBE0C" w14:textId="77777777" w:rsidR="003439BB" w:rsidRDefault="00000000">
            <w:pPr>
              <w:spacing w:after="0" w:line="259" w:lineRule="auto"/>
              <w:ind w:right="8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2720C680" w14:textId="77777777" w:rsidR="003439BB" w:rsidRDefault="00000000">
            <w:pPr>
              <w:spacing w:after="0" w:line="259" w:lineRule="auto"/>
              <w:ind w:right="0" w:firstLine="0"/>
              <w:jc w:val="left"/>
            </w:pPr>
            <w:r>
              <w:t xml:space="preserve">Выявлять отличительные признаки текстов разных жанров </w:t>
            </w:r>
          </w:p>
        </w:tc>
      </w:tr>
      <w:tr w:rsidR="003439BB" w14:paraId="56F09087"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5935978A" w14:textId="77777777" w:rsidR="003439BB" w:rsidRDefault="00000000">
            <w:pPr>
              <w:spacing w:after="0" w:line="259" w:lineRule="auto"/>
              <w:ind w:right="8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780367C4" w14:textId="77777777" w:rsidR="003439BB" w:rsidRDefault="00000000">
            <w:pPr>
              <w:spacing w:after="0" w:line="278" w:lineRule="auto"/>
              <w:ind w:right="87" w:firstLine="0"/>
            </w:pPr>
            <w:r>
              <w:t xml:space="preserve">Создавать высказывание на основе текста: выражать своё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6 - 7 предложений сложной структуры, если этот объём позволяет раскрыть тему, выразить главную мысль), классные сочинения объёмом не менее </w:t>
            </w:r>
          </w:p>
          <w:p w14:paraId="35B0B3DA" w14:textId="77777777" w:rsidR="003439BB" w:rsidRDefault="00000000">
            <w:pPr>
              <w:spacing w:after="0" w:line="259" w:lineRule="auto"/>
              <w:ind w:right="0" w:firstLine="0"/>
              <w:jc w:val="left"/>
            </w:pPr>
            <w:r>
              <w:t xml:space="preserve">250 слов с учётом стиля и жанра сочинения, характера темы </w:t>
            </w:r>
          </w:p>
        </w:tc>
      </w:tr>
      <w:tr w:rsidR="003439BB" w14:paraId="1394CBF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E57F2E" w14:textId="77777777" w:rsidR="003439BB" w:rsidRDefault="00000000">
            <w:pPr>
              <w:spacing w:after="0" w:line="259" w:lineRule="auto"/>
              <w:ind w:right="87"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304CF662" w14:textId="77777777" w:rsidR="003439BB" w:rsidRDefault="00000000">
            <w:pPr>
              <w:spacing w:after="0" w:line="259" w:lineRule="auto"/>
              <w:ind w:right="0" w:firstLine="0"/>
              <w:jc w:val="left"/>
            </w:pPr>
            <w:r>
              <w:t xml:space="preserve">Владеть умениями информационной переработки текста: выделять главную и </w:t>
            </w:r>
          </w:p>
        </w:tc>
      </w:tr>
    </w:tbl>
    <w:p w14:paraId="4E60BB2F" w14:textId="77777777" w:rsidR="003439BB" w:rsidRDefault="003439BB">
      <w:pPr>
        <w:spacing w:after="0" w:line="259" w:lineRule="auto"/>
        <w:ind w:left="-1133" w:right="190"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440EF89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F9E3B8"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0A20E64" w14:textId="77777777" w:rsidR="003439BB" w:rsidRDefault="00000000">
            <w:pPr>
              <w:spacing w:after="0" w:line="259" w:lineRule="auto"/>
              <w:ind w:right="0" w:firstLine="0"/>
              <w:jc w:val="left"/>
            </w:pPr>
            <w:r>
              <w:t xml:space="preserve">второстепенную информацию в тексте </w:t>
            </w:r>
          </w:p>
        </w:tc>
      </w:tr>
      <w:tr w:rsidR="003439BB" w14:paraId="21E6721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D6429D4" w14:textId="77777777" w:rsidR="003439BB" w:rsidRDefault="00000000">
            <w:pPr>
              <w:spacing w:after="0" w:line="259" w:lineRule="auto"/>
              <w:ind w:right="87" w:firstLine="0"/>
              <w:jc w:val="center"/>
            </w:pPr>
            <w:r>
              <w:t xml:space="preserve">2.6 </w:t>
            </w:r>
          </w:p>
        </w:tc>
        <w:tc>
          <w:tcPr>
            <w:tcW w:w="8646" w:type="dxa"/>
            <w:tcBorders>
              <w:top w:val="single" w:sz="4" w:space="0" w:color="000000"/>
              <w:left w:val="single" w:sz="4" w:space="0" w:color="000000"/>
              <w:bottom w:val="single" w:sz="4" w:space="0" w:color="000000"/>
              <w:right w:val="single" w:sz="4" w:space="0" w:color="000000"/>
            </w:tcBorders>
          </w:tcPr>
          <w:p w14:paraId="56A5637C" w14:textId="77777777" w:rsidR="003439BB" w:rsidRDefault="00000000">
            <w:pPr>
              <w:spacing w:after="0" w:line="259" w:lineRule="auto"/>
              <w:ind w:right="216" w:firstLine="0"/>
            </w:pPr>
            <w:r>
              <w:t xml:space="preserve">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tc>
      </w:tr>
      <w:tr w:rsidR="003439BB" w14:paraId="36F6A21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0B4120F" w14:textId="77777777" w:rsidR="003439BB" w:rsidRDefault="00000000">
            <w:pPr>
              <w:spacing w:after="0" w:line="259" w:lineRule="auto"/>
              <w:ind w:right="87" w:firstLine="0"/>
              <w:jc w:val="center"/>
            </w:pPr>
            <w:r>
              <w:t xml:space="preserve">2.7 </w:t>
            </w:r>
          </w:p>
        </w:tc>
        <w:tc>
          <w:tcPr>
            <w:tcW w:w="8646" w:type="dxa"/>
            <w:tcBorders>
              <w:top w:val="single" w:sz="4" w:space="0" w:color="000000"/>
              <w:left w:val="single" w:sz="4" w:space="0" w:color="000000"/>
              <w:bottom w:val="single" w:sz="4" w:space="0" w:color="000000"/>
              <w:right w:val="single" w:sz="4" w:space="0" w:color="000000"/>
            </w:tcBorders>
          </w:tcPr>
          <w:p w14:paraId="37258F49" w14:textId="77777777" w:rsidR="003439BB" w:rsidRDefault="00000000">
            <w:pPr>
              <w:spacing w:after="0" w:line="259" w:lineRule="auto"/>
              <w:ind w:right="0" w:firstLine="0"/>
              <w:jc w:val="left"/>
            </w:pPr>
            <w:r>
              <w:t xml:space="preserve">Представлять сообщение на заданную тему в виде презентации </w:t>
            </w:r>
          </w:p>
        </w:tc>
      </w:tr>
      <w:tr w:rsidR="003439BB" w14:paraId="5F40C497"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EB4F32B" w14:textId="77777777" w:rsidR="003439BB" w:rsidRDefault="00000000">
            <w:pPr>
              <w:spacing w:after="0" w:line="259" w:lineRule="auto"/>
              <w:ind w:right="87" w:firstLine="0"/>
              <w:jc w:val="center"/>
            </w:pPr>
            <w:r>
              <w:t xml:space="preserve">2.8 </w:t>
            </w:r>
          </w:p>
        </w:tc>
        <w:tc>
          <w:tcPr>
            <w:tcW w:w="8646" w:type="dxa"/>
            <w:tcBorders>
              <w:top w:val="single" w:sz="4" w:space="0" w:color="000000"/>
              <w:left w:val="single" w:sz="4" w:space="0" w:color="000000"/>
              <w:bottom w:val="single" w:sz="4" w:space="0" w:color="000000"/>
              <w:right w:val="single" w:sz="4" w:space="0" w:color="000000"/>
            </w:tcBorders>
          </w:tcPr>
          <w:p w14:paraId="6EE195E7" w14:textId="77777777" w:rsidR="003439BB" w:rsidRDefault="00000000">
            <w:pPr>
              <w:spacing w:after="0" w:line="259" w:lineRule="auto"/>
              <w:ind w:right="120" w:firstLine="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tc>
      </w:tr>
      <w:tr w:rsidR="003439BB" w14:paraId="33110E0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2C2B07E" w14:textId="77777777" w:rsidR="003439BB" w:rsidRDefault="00000000">
            <w:pPr>
              <w:spacing w:after="0" w:line="259" w:lineRule="auto"/>
              <w:ind w:right="87" w:firstLine="0"/>
              <w:jc w:val="center"/>
            </w:pPr>
            <w:r>
              <w:t xml:space="preserve">2.9 </w:t>
            </w:r>
          </w:p>
        </w:tc>
        <w:tc>
          <w:tcPr>
            <w:tcW w:w="8646" w:type="dxa"/>
            <w:tcBorders>
              <w:top w:val="single" w:sz="4" w:space="0" w:color="000000"/>
              <w:left w:val="single" w:sz="4" w:space="0" w:color="000000"/>
              <w:bottom w:val="single" w:sz="4" w:space="0" w:color="000000"/>
              <w:right w:val="single" w:sz="4" w:space="0" w:color="000000"/>
            </w:tcBorders>
          </w:tcPr>
          <w:p w14:paraId="11F9B13C" w14:textId="77777777" w:rsidR="003439BB" w:rsidRDefault="00000000">
            <w:pPr>
              <w:spacing w:after="0" w:line="259" w:lineRule="auto"/>
              <w:ind w:right="90" w:firstLine="0"/>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tc>
      </w:tr>
      <w:tr w:rsidR="003439BB" w14:paraId="2C74AD8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05339F2" w14:textId="77777777" w:rsidR="003439BB" w:rsidRDefault="00000000">
            <w:pPr>
              <w:spacing w:after="0" w:line="259" w:lineRule="auto"/>
              <w:ind w:right="92" w:firstLine="0"/>
              <w:jc w:val="center"/>
            </w:pPr>
            <w:r>
              <w:t xml:space="preserve">2.10 </w:t>
            </w:r>
          </w:p>
        </w:tc>
        <w:tc>
          <w:tcPr>
            <w:tcW w:w="8646" w:type="dxa"/>
            <w:tcBorders>
              <w:top w:val="single" w:sz="4" w:space="0" w:color="000000"/>
              <w:left w:val="single" w:sz="4" w:space="0" w:color="000000"/>
              <w:bottom w:val="single" w:sz="4" w:space="0" w:color="000000"/>
              <w:right w:val="single" w:sz="4" w:space="0" w:color="000000"/>
            </w:tcBorders>
          </w:tcPr>
          <w:p w14:paraId="03E2BCE1" w14:textId="77777777" w:rsidR="003439BB" w:rsidRDefault="00000000">
            <w:pPr>
              <w:spacing w:after="0" w:line="259" w:lineRule="auto"/>
              <w:ind w:right="94" w:firstLine="0"/>
            </w:pPr>
            <w:r>
              <w:t xml:space="preserve">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 </w:t>
            </w:r>
          </w:p>
        </w:tc>
      </w:tr>
      <w:tr w:rsidR="003439BB" w14:paraId="50785D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32BB57" w14:textId="77777777" w:rsidR="003439BB" w:rsidRDefault="00000000">
            <w:pPr>
              <w:spacing w:after="0" w:line="259" w:lineRule="auto"/>
              <w:ind w:right="85"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1C49A62A" w14:textId="77777777" w:rsidR="003439BB" w:rsidRDefault="00000000">
            <w:pPr>
              <w:spacing w:after="0" w:line="259" w:lineRule="auto"/>
              <w:ind w:right="0" w:firstLine="0"/>
              <w:jc w:val="left"/>
            </w:pPr>
            <w:r>
              <w:rPr>
                <w:b/>
              </w:rPr>
              <w:t xml:space="preserve">По теме «Функциональные разновидности языка» </w:t>
            </w:r>
          </w:p>
        </w:tc>
      </w:tr>
      <w:tr w:rsidR="003439BB" w14:paraId="5633C8B1"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4A87D00" w14:textId="77777777" w:rsidR="003439BB" w:rsidRDefault="00000000">
            <w:pPr>
              <w:spacing w:after="0" w:line="259" w:lineRule="auto"/>
              <w:ind w:right="88" w:firstLine="0"/>
              <w:jc w:val="center"/>
            </w:pPr>
            <w:r>
              <w:lastRenderedPageBreak/>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3ED03FFE" w14:textId="77777777" w:rsidR="003439BB" w:rsidRDefault="00000000">
            <w:pPr>
              <w:spacing w:after="0" w:line="259" w:lineRule="auto"/>
              <w:ind w:right="92" w:firstLine="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tc>
      </w:tr>
      <w:tr w:rsidR="003439BB" w14:paraId="25BF693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BA70AD7" w14:textId="77777777" w:rsidR="003439BB" w:rsidRDefault="00000000">
            <w:pPr>
              <w:spacing w:after="0" w:line="259" w:lineRule="auto"/>
              <w:ind w:right="8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72579A17" w14:textId="77777777" w:rsidR="003439BB" w:rsidRDefault="00000000">
            <w:pPr>
              <w:spacing w:after="0" w:line="259" w:lineRule="auto"/>
              <w:ind w:right="93" w:firstLine="0"/>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tc>
      </w:tr>
      <w:tr w:rsidR="003439BB" w14:paraId="6A18C0D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33CBAE" w14:textId="77777777" w:rsidR="003439BB" w:rsidRDefault="00000000">
            <w:pPr>
              <w:spacing w:after="0" w:line="259" w:lineRule="auto"/>
              <w:ind w:right="8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4D19993E" w14:textId="77777777" w:rsidR="003439BB" w:rsidRDefault="00000000">
            <w:pPr>
              <w:spacing w:after="0" w:line="259" w:lineRule="auto"/>
              <w:ind w:right="388" w:firstLine="0"/>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w:t>
            </w:r>
          </w:p>
        </w:tc>
      </w:tr>
      <w:tr w:rsidR="003439BB" w14:paraId="26EFD6B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2AB6986" w14:textId="77777777" w:rsidR="003439BB" w:rsidRDefault="00000000">
            <w:pPr>
              <w:spacing w:after="0" w:line="259" w:lineRule="auto"/>
              <w:ind w:right="8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14FC1CF6" w14:textId="77777777" w:rsidR="003439BB" w:rsidRDefault="00000000">
            <w:pPr>
              <w:spacing w:after="0" w:line="259" w:lineRule="auto"/>
              <w:ind w:right="0" w:firstLine="0"/>
              <w:jc w:val="left"/>
            </w:pPr>
            <w:r>
              <w:t xml:space="preserve">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 </w:t>
            </w:r>
          </w:p>
        </w:tc>
      </w:tr>
      <w:tr w:rsidR="003439BB" w14:paraId="1C44C1C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A0C2F86" w14:textId="77777777" w:rsidR="003439BB" w:rsidRDefault="00000000">
            <w:pPr>
              <w:spacing w:after="0" w:line="259" w:lineRule="auto"/>
              <w:ind w:right="8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2087FEC0" w14:textId="77777777" w:rsidR="003439BB" w:rsidRDefault="00000000">
            <w:pPr>
              <w:spacing w:after="0" w:line="259" w:lineRule="auto"/>
              <w:ind w:right="88" w:firstLine="0"/>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tc>
      </w:tr>
      <w:tr w:rsidR="003439BB" w14:paraId="5DDAEE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CAA159" w14:textId="77777777" w:rsidR="003439BB" w:rsidRDefault="00000000">
            <w:pPr>
              <w:spacing w:after="0" w:line="259" w:lineRule="auto"/>
              <w:ind w:right="88"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3C9C93B2" w14:textId="77777777" w:rsidR="003439BB" w:rsidRDefault="00000000">
            <w:pPr>
              <w:spacing w:after="0" w:line="259" w:lineRule="auto"/>
              <w:ind w:right="0" w:firstLine="0"/>
              <w:jc w:val="left"/>
            </w:pPr>
            <w:r>
              <w:t xml:space="preserve">Выявлять отличительные особенности языка художественной литературы в сравнении с другими функциональными разновидностями языка </w:t>
            </w:r>
          </w:p>
        </w:tc>
      </w:tr>
      <w:tr w:rsidR="003439BB" w14:paraId="33CC5A2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015D99" w14:textId="77777777" w:rsidR="003439BB" w:rsidRDefault="00000000">
            <w:pPr>
              <w:spacing w:after="0" w:line="259" w:lineRule="auto"/>
              <w:ind w:right="8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56707885" w14:textId="77777777" w:rsidR="003439BB" w:rsidRDefault="00000000">
            <w:pPr>
              <w:spacing w:after="0" w:line="259" w:lineRule="auto"/>
              <w:ind w:right="0" w:firstLine="0"/>
              <w:jc w:val="left"/>
            </w:pPr>
            <w:r>
              <w:rPr>
                <w:b/>
              </w:rPr>
              <w:t xml:space="preserve">По теме «Система языка» </w:t>
            </w:r>
          </w:p>
        </w:tc>
      </w:tr>
      <w:tr w:rsidR="003439BB" w14:paraId="1D694C2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ABBA8D" w14:textId="77777777" w:rsidR="003439BB" w:rsidRDefault="00000000">
            <w:pPr>
              <w:spacing w:after="0" w:line="259" w:lineRule="auto"/>
              <w:ind w:right="87"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74207D06" w14:textId="77777777" w:rsidR="003439BB" w:rsidRDefault="00000000">
            <w:pPr>
              <w:spacing w:after="0" w:line="259" w:lineRule="auto"/>
              <w:ind w:right="0" w:firstLine="0"/>
              <w:jc w:val="left"/>
            </w:pPr>
            <w:r>
              <w:t xml:space="preserve">Выявлять основные средства синтаксической связи между частями сложного предложения </w:t>
            </w:r>
          </w:p>
        </w:tc>
      </w:tr>
      <w:tr w:rsidR="003439BB" w14:paraId="2734DFF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9B99D5" w14:textId="77777777" w:rsidR="003439BB" w:rsidRDefault="00000000">
            <w:pPr>
              <w:spacing w:after="0" w:line="259" w:lineRule="auto"/>
              <w:ind w:right="8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4B697185" w14:textId="77777777" w:rsidR="003439BB" w:rsidRDefault="00000000">
            <w:pPr>
              <w:spacing w:after="0" w:line="259" w:lineRule="auto"/>
              <w:ind w:right="0" w:firstLine="0"/>
              <w:jc w:val="left"/>
            </w:pPr>
            <w:r>
              <w:t xml:space="preserve">Распознавать сложные предложения с разными видами связи, бессоюзные и союзные предложения (сложносочинённые и сложноподчинённые) </w:t>
            </w:r>
          </w:p>
        </w:tc>
      </w:tr>
      <w:tr w:rsidR="003439BB" w14:paraId="4BA1C2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801E95" w14:textId="77777777" w:rsidR="003439BB" w:rsidRDefault="00000000">
            <w:pPr>
              <w:spacing w:after="0" w:line="259" w:lineRule="auto"/>
              <w:ind w:right="8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78220188" w14:textId="77777777" w:rsidR="003439BB" w:rsidRDefault="00000000">
            <w:pPr>
              <w:spacing w:after="0" w:line="259" w:lineRule="auto"/>
              <w:ind w:right="0" w:firstLine="0"/>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tc>
      </w:tr>
      <w:tr w:rsidR="003439BB" w14:paraId="46A06F65"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7B2917E" w14:textId="77777777" w:rsidR="003439BB" w:rsidRDefault="00000000">
            <w:pPr>
              <w:spacing w:after="0" w:line="259" w:lineRule="auto"/>
              <w:ind w:right="87"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38844D90" w14:textId="77777777" w:rsidR="003439BB" w:rsidRDefault="00000000">
            <w:pPr>
              <w:spacing w:after="0" w:line="259" w:lineRule="auto"/>
              <w:ind w:right="310" w:firstLine="0"/>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tc>
      </w:tr>
      <w:tr w:rsidR="003439BB" w14:paraId="4BD52DA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3DE469E" w14:textId="77777777" w:rsidR="003439BB" w:rsidRDefault="00000000">
            <w:pPr>
              <w:spacing w:after="0" w:line="259" w:lineRule="auto"/>
              <w:ind w:right="87"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5147D578" w14:textId="77777777" w:rsidR="003439BB" w:rsidRDefault="00000000">
            <w:pPr>
              <w:spacing w:after="0" w:line="259" w:lineRule="auto"/>
              <w:ind w:right="89" w:firstLine="0"/>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tc>
      </w:tr>
    </w:tbl>
    <w:p w14:paraId="4C45C120" w14:textId="77777777" w:rsidR="003439BB" w:rsidRDefault="003439BB">
      <w:pPr>
        <w:spacing w:after="0" w:line="259" w:lineRule="auto"/>
        <w:ind w:left="-1133" w:right="190"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3829FA2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B0ED7D2" w14:textId="77777777" w:rsidR="003439BB" w:rsidRDefault="00000000">
            <w:pPr>
              <w:spacing w:after="0" w:line="259" w:lineRule="auto"/>
              <w:ind w:right="57" w:firstLine="0"/>
              <w:jc w:val="center"/>
            </w:pPr>
            <w:r>
              <w:t xml:space="preserve">4.6 </w:t>
            </w:r>
          </w:p>
        </w:tc>
        <w:tc>
          <w:tcPr>
            <w:tcW w:w="8646" w:type="dxa"/>
            <w:tcBorders>
              <w:top w:val="single" w:sz="4" w:space="0" w:color="000000"/>
              <w:left w:val="single" w:sz="4" w:space="0" w:color="000000"/>
              <w:bottom w:val="single" w:sz="4" w:space="0" w:color="000000"/>
              <w:right w:val="single" w:sz="4" w:space="0" w:color="000000"/>
            </w:tcBorders>
          </w:tcPr>
          <w:p w14:paraId="737A5C0B" w14:textId="77777777" w:rsidR="003439BB" w:rsidRDefault="00000000">
            <w:pPr>
              <w:spacing w:after="0" w:line="259" w:lineRule="auto"/>
              <w:ind w:right="268" w:firstLine="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tc>
      </w:tr>
      <w:tr w:rsidR="003439BB" w14:paraId="6B1CB1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6E49DD" w14:textId="77777777" w:rsidR="003439BB" w:rsidRDefault="00000000">
            <w:pPr>
              <w:spacing w:after="0" w:line="259" w:lineRule="auto"/>
              <w:ind w:right="57" w:firstLine="0"/>
              <w:jc w:val="center"/>
            </w:pPr>
            <w:r>
              <w:t xml:space="preserve">4.7 </w:t>
            </w:r>
          </w:p>
        </w:tc>
        <w:tc>
          <w:tcPr>
            <w:tcW w:w="8646" w:type="dxa"/>
            <w:tcBorders>
              <w:top w:val="single" w:sz="4" w:space="0" w:color="000000"/>
              <w:left w:val="single" w:sz="4" w:space="0" w:color="000000"/>
              <w:bottom w:val="single" w:sz="4" w:space="0" w:color="000000"/>
              <w:right w:val="single" w:sz="4" w:space="0" w:color="000000"/>
            </w:tcBorders>
          </w:tcPr>
          <w:p w14:paraId="4B1476C1" w14:textId="77777777" w:rsidR="003439BB" w:rsidRDefault="00000000">
            <w:pPr>
              <w:spacing w:after="0" w:line="259" w:lineRule="auto"/>
              <w:ind w:right="0" w:firstLine="0"/>
              <w:jc w:val="left"/>
            </w:pPr>
            <w:r>
              <w:t xml:space="preserve">Различать подчинительные союзы и союзные слова </w:t>
            </w:r>
          </w:p>
        </w:tc>
      </w:tr>
      <w:tr w:rsidR="003439BB" w14:paraId="2AFED37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CA424B" w14:textId="77777777" w:rsidR="003439BB" w:rsidRDefault="00000000">
            <w:pPr>
              <w:spacing w:after="0" w:line="259" w:lineRule="auto"/>
              <w:ind w:right="57" w:firstLine="0"/>
              <w:jc w:val="center"/>
            </w:pPr>
            <w:r>
              <w:t xml:space="preserve">4.8 </w:t>
            </w:r>
          </w:p>
        </w:tc>
        <w:tc>
          <w:tcPr>
            <w:tcW w:w="8646" w:type="dxa"/>
            <w:tcBorders>
              <w:top w:val="single" w:sz="4" w:space="0" w:color="000000"/>
              <w:left w:val="single" w:sz="4" w:space="0" w:color="000000"/>
              <w:bottom w:val="single" w:sz="4" w:space="0" w:color="000000"/>
              <w:right w:val="single" w:sz="4" w:space="0" w:color="000000"/>
            </w:tcBorders>
          </w:tcPr>
          <w:p w14:paraId="585E0BFD" w14:textId="77777777" w:rsidR="003439BB" w:rsidRDefault="00000000">
            <w:pPr>
              <w:spacing w:after="0" w:line="259" w:lineRule="auto"/>
              <w:ind w:right="63" w:firstLine="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tc>
      </w:tr>
      <w:tr w:rsidR="003439BB" w14:paraId="1906E69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D031496" w14:textId="77777777" w:rsidR="003439BB" w:rsidRDefault="00000000">
            <w:pPr>
              <w:spacing w:after="0" w:line="259" w:lineRule="auto"/>
              <w:ind w:right="57" w:firstLine="0"/>
              <w:jc w:val="center"/>
            </w:pPr>
            <w:r>
              <w:t xml:space="preserve">4.9 </w:t>
            </w:r>
          </w:p>
        </w:tc>
        <w:tc>
          <w:tcPr>
            <w:tcW w:w="8646" w:type="dxa"/>
            <w:tcBorders>
              <w:top w:val="single" w:sz="4" w:space="0" w:color="000000"/>
              <w:left w:val="single" w:sz="4" w:space="0" w:color="000000"/>
              <w:bottom w:val="single" w:sz="4" w:space="0" w:color="000000"/>
              <w:right w:val="single" w:sz="4" w:space="0" w:color="000000"/>
            </w:tcBorders>
          </w:tcPr>
          <w:p w14:paraId="4A39733E" w14:textId="77777777" w:rsidR="003439BB" w:rsidRDefault="00000000">
            <w:pPr>
              <w:spacing w:after="0" w:line="259" w:lineRule="auto"/>
              <w:ind w:right="221" w:firstLine="0"/>
            </w:pPr>
            <w:r>
              <w:t xml:space="preserve">Выявлять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tc>
      </w:tr>
      <w:tr w:rsidR="003439BB" w14:paraId="41C36F7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8C828BC" w14:textId="77777777" w:rsidR="003439BB" w:rsidRDefault="00000000">
            <w:pPr>
              <w:spacing w:after="0" w:line="259" w:lineRule="auto"/>
              <w:ind w:right="62" w:firstLine="0"/>
              <w:jc w:val="center"/>
            </w:pPr>
            <w:r>
              <w:lastRenderedPageBreak/>
              <w:t xml:space="preserve">4.10 </w:t>
            </w:r>
          </w:p>
        </w:tc>
        <w:tc>
          <w:tcPr>
            <w:tcW w:w="8646" w:type="dxa"/>
            <w:tcBorders>
              <w:top w:val="single" w:sz="4" w:space="0" w:color="000000"/>
              <w:left w:val="single" w:sz="4" w:space="0" w:color="000000"/>
              <w:bottom w:val="single" w:sz="4" w:space="0" w:color="000000"/>
              <w:right w:val="single" w:sz="4" w:space="0" w:color="000000"/>
            </w:tcBorders>
          </w:tcPr>
          <w:p w14:paraId="71CF88E3" w14:textId="77777777" w:rsidR="003439BB" w:rsidRDefault="00000000">
            <w:pPr>
              <w:spacing w:after="0" w:line="259" w:lineRule="auto"/>
              <w:ind w:right="59" w:firstLine="0"/>
            </w:pPr>
            <w:r>
              <w:t xml:space="preserve">Выявлять сложноподчинённые предложения с несколькими придаточными; выявлять однородное, неоднородное и последовательное подчинение придаточных частей </w:t>
            </w:r>
          </w:p>
        </w:tc>
      </w:tr>
      <w:tr w:rsidR="003439BB" w14:paraId="5ADC8A7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1970903" w14:textId="77777777" w:rsidR="003439BB" w:rsidRDefault="00000000">
            <w:pPr>
              <w:spacing w:after="0" w:line="259" w:lineRule="auto"/>
              <w:ind w:right="62" w:firstLine="0"/>
              <w:jc w:val="center"/>
            </w:pPr>
            <w:r>
              <w:t xml:space="preserve">4.11 </w:t>
            </w:r>
          </w:p>
        </w:tc>
        <w:tc>
          <w:tcPr>
            <w:tcW w:w="8646" w:type="dxa"/>
            <w:tcBorders>
              <w:top w:val="single" w:sz="4" w:space="0" w:color="000000"/>
              <w:left w:val="single" w:sz="4" w:space="0" w:color="000000"/>
              <w:bottom w:val="single" w:sz="4" w:space="0" w:color="000000"/>
              <w:right w:val="single" w:sz="4" w:space="0" w:color="000000"/>
            </w:tcBorders>
          </w:tcPr>
          <w:p w14:paraId="1A416C18" w14:textId="77777777" w:rsidR="003439BB" w:rsidRDefault="00000000">
            <w:pPr>
              <w:spacing w:after="0" w:line="259" w:lineRule="auto"/>
              <w:ind w:right="378" w:firstLine="0"/>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tc>
      </w:tr>
      <w:tr w:rsidR="003439BB" w14:paraId="024168F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B7FF75" w14:textId="77777777" w:rsidR="003439BB" w:rsidRDefault="00000000">
            <w:pPr>
              <w:spacing w:after="0" w:line="259" w:lineRule="auto"/>
              <w:ind w:right="62" w:firstLine="0"/>
              <w:jc w:val="center"/>
            </w:pPr>
            <w:r>
              <w:t xml:space="preserve">4.12 </w:t>
            </w:r>
          </w:p>
        </w:tc>
        <w:tc>
          <w:tcPr>
            <w:tcW w:w="8646" w:type="dxa"/>
            <w:tcBorders>
              <w:top w:val="single" w:sz="4" w:space="0" w:color="000000"/>
              <w:left w:val="single" w:sz="4" w:space="0" w:color="000000"/>
              <w:bottom w:val="single" w:sz="4" w:space="0" w:color="000000"/>
              <w:right w:val="single" w:sz="4" w:space="0" w:color="000000"/>
            </w:tcBorders>
          </w:tcPr>
          <w:p w14:paraId="02D00AF7" w14:textId="77777777" w:rsidR="003439BB" w:rsidRDefault="00000000">
            <w:pPr>
              <w:spacing w:after="0" w:line="259" w:lineRule="auto"/>
              <w:ind w:right="0" w:firstLine="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tc>
      </w:tr>
      <w:tr w:rsidR="003439BB" w14:paraId="29E0768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263BCC6" w14:textId="77777777" w:rsidR="003439BB" w:rsidRDefault="00000000">
            <w:pPr>
              <w:spacing w:after="0" w:line="259" w:lineRule="auto"/>
              <w:ind w:right="62" w:firstLine="0"/>
              <w:jc w:val="center"/>
            </w:pPr>
            <w:r>
              <w:t xml:space="preserve">4.13 </w:t>
            </w:r>
          </w:p>
        </w:tc>
        <w:tc>
          <w:tcPr>
            <w:tcW w:w="8646" w:type="dxa"/>
            <w:tcBorders>
              <w:top w:val="single" w:sz="4" w:space="0" w:color="000000"/>
              <w:left w:val="single" w:sz="4" w:space="0" w:color="000000"/>
              <w:bottom w:val="single" w:sz="4" w:space="0" w:color="000000"/>
              <w:right w:val="single" w:sz="4" w:space="0" w:color="000000"/>
            </w:tcBorders>
          </w:tcPr>
          <w:p w14:paraId="674DAC86" w14:textId="77777777" w:rsidR="003439BB" w:rsidRDefault="00000000">
            <w:pPr>
              <w:spacing w:after="0" w:line="259" w:lineRule="auto"/>
              <w:ind w:right="0" w:firstLine="0"/>
              <w:jc w:val="left"/>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p>
        </w:tc>
      </w:tr>
      <w:tr w:rsidR="003439BB" w14:paraId="121858A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2F2D4C" w14:textId="77777777" w:rsidR="003439BB" w:rsidRDefault="00000000">
            <w:pPr>
              <w:spacing w:after="0" w:line="259" w:lineRule="auto"/>
              <w:ind w:right="62" w:firstLine="0"/>
              <w:jc w:val="center"/>
            </w:pPr>
            <w:r>
              <w:t xml:space="preserve">4.14 </w:t>
            </w:r>
          </w:p>
        </w:tc>
        <w:tc>
          <w:tcPr>
            <w:tcW w:w="8646" w:type="dxa"/>
            <w:tcBorders>
              <w:top w:val="single" w:sz="4" w:space="0" w:color="000000"/>
              <w:left w:val="single" w:sz="4" w:space="0" w:color="000000"/>
              <w:bottom w:val="single" w:sz="4" w:space="0" w:color="000000"/>
              <w:right w:val="single" w:sz="4" w:space="0" w:color="000000"/>
            </w:tcBorders>
          </w:tcPr>
          <w:p w14:paraId="63E98ECE" w14:textId="77777777" w:rsidR="003439BB" w:rsidRDefault="00000000">
            <w:pPr>
              <w:spacing w:after="0" w:line="259" w:lineRule="auto"/>
              <w:ind w:right="0" w:firstLine="0"/>
              <w:jc w:val="left"/>
            </w:pPr>
            <w:r>
              <w:t xml:space="preserve">Распознавать типы сложных предложений с разными видами связи </w:t>
            </w:r>
          </w:p>
        </w:tc>
      </w:tr>
      <w:tr w:rsidR="003439BB" w14:paraId="595A97F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0D6352" w14:textId="77777777" w:rsidR="003439BB" w:rsidRDefault="00000000">
            <w:pPr>
              <w:spacing w:after="0" w:line="259" w:lineRule="auto"/>
              <w:ind w:right="62" w:firstLine="0"/>
              <w:jc w:val="center"/>
            </w:pPr>
            <w:r>
              <w:t xml:space="preserve">4.15 </w:t>
            </w:r>
          </w:p>
        </w:tc>
        <w:tc>
          <w:tcPr>
            <w:tcW w:w="8646" w:type="dxa"/>
            <w:tcBorders>
              <w:top w:val="single" w:sz="4" w:space="0" w:color="000000"/>
              <w:left w:val="single" w:sz="4" w:space="0" w:color="000000"/>
              <w:bottom w:val="single" w:sz="4" w:space="0" w:color="000000"/>
              <w:right w:val="single" w:sz="4" w:space="0" w:color="000000"/>
            </w:tcBorders>
          </w:tcPr>
          <w:p w14:paraId="5BA80F2A" w14:textId="77777777" w:rsidR="003439BB" w:rsidRDefault="00000000">
            <w:pPr>
              <w:spacing w:after="0" w:line="259" w:lineRule="auto"/>
              <w:ind w:right="0" w:firstLine="0"/>
              <w:jc w:val="left"/>
            </w:pPr>
            <w:r>
              <w:t xml:space="preserve">Распознавать прямую и косвенную речь </w:t>
            </w:r>
          </w:p>
        </w:tc>
      </w:tr>
      <w:tr w:rsidR="003439BB" w14:paraId="5DC81BA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3840904" w14:textId="77777777" w:rsidR="003439BB" w:rsidRDefault="00000000">
            <w:pPr>
              <w:spacing w:after="0" w:line="259" w:lineRule="auto"/>
              <w:ind w:right="62" w:firstLine="0"/>
              <w:jc w:val="center"/>
            </w:pPr>
            <w:r>
              <w:t xml:space="preserve">4.16 </w:t>
            </w:r>
          </w:p>
        </w:tc>
        <w:tc>
          <w:tcPr>
            <w:tcW w:w="8646" w:type="dxa"/>
            <w:tcBorders>
              <w:top w:val="single" w:sz="4" w:space="0" w:color="000000"/>
              <w:left w:val="single" w:sz="4" w:space="0" w:color="000000"/>
              <w:bottom w:val="single" w:sz="4" w:space="0" w:color="000000"/>
              <w:right w:val="single" w:sz="4" w:space="0" w:color="000000"/>
            </w:tcBorders>
          </w:tcPr>
          <w:p w14:paraId="7B5A99B8" w14:textId="77777777" w:rsidR="003439BB" w:rsidRDefault="00000000">
            <w:pPr>
              <w:spacing w:after="0" w:line="259" w:lineRule="auto"/>
              <w:ind w:right="0" w:firstLine="0"/>
              <w:jc w:val="left"/>
            </w:pPr>
            <w:r>
              <w:t xml:space="preserve">Выявлять синонимию предложений с прямой и косвенной речью </w:t>
            </w:r>
          </w:p>
        </w:tc>
      </w:tr>
      <w:tr w:rsidR="003439BB" w14:paraId="58A086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DADB85" w14:textId="77777777" w:rsidR="003439BB" w:rsidRDefault="00000000">
            <w:pPr>
              <w:spacing w:after="0" w:line="259" w:lineRule="auto"/>
              <w:ind w:right="62" w:firstLine="0"/>
              <w:jc w:val="center"/>
            </w:pPr>
            <w:r>
              <w:t xml:space="preserve">4.17 </w:t>
            </w:r>
          </w:p>
        </w:tc>
        <w:tc>
          <w:tcPr>
            <w:tcW w:w="8646" w:type="dxa"/>
            <w:tcBorders>
              <w:top w:val="single" w:sz="4" w:space="0" w:color="000000"/>
              <w:left w:val="single" w:sz="4" w:space="0" w:color="000000"/>
              <w:bottom w:val="single" w:sz="4" w:space="0" w:color="000000"/>
              <w:right w:val="single" w:sz="4" w:space="0" w:color="000000"/>
            </w:tcBorders>
          </w:tcPr>
          <w:p w14:paraId="47245A14" w14:textId="77777777" w:rsidR="003439BB" w:rsidRDefault="00000000">
            <w:pPr>
              <w:spacing w:after="0" w:line="259" w:lineRule="auto"/>
              <w:ind w:right="0" w:firstLine="0"/>
              <w:jc w:val="left"/>
            </w:pPr>
            <w:r>
              <w:t xml:space="preserve">Проводить синтаксический анализ сложных предложений </w:t>
            </w:r>
          </w:p>
        </w:tc>
      </w:tr>
      <w:tr w:rsidR="003439BB" w14:paraId="0F915D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47A505" w14:textId="77777777" w:rsidR="003439BB" w:rsidRDefault="00000000">
            <w:pPr>
              <w:spacing w:after="0" w:line="259" w:lineRule="auto"/>
              <w:ind w:right="54"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5492674A" w14:textId="77777777" w:rsidR="003439BB" w:rsidRDefault="00000000">
            <w:pPr>
              <w:spacing w:after="0" w:line="259" w:lineRule="auto"/>
              <w:ind w:right="0" w:firstLine="0"/>
              <w:jc w:val="left"/>
            </w:pPr>
            <w:r>
              <w:rPr>
                <w:b/>
              </w:rPr>
              <w:t xml:space="preserve">По теме «Культура речи» </w:t>
            </w:r>
          </w:p>
        </w:tc>
      </w:tr>
      <w:tr w:rsidR="003439BB" w14:paraId="523403B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6C63663" w14:textId="77777777" w:rsidR="003439BB" w:rsidRDefault="00000000">
            <w:pPr>
              <w:spacing w:after="0" w:line="259" w:lineRule="auto"/>
              <w:ind w:right="57" w:firstLine="0"/>
              <w:jc w:val="center"/>
            </w:pPr>
            <w:r>
              <w:t xml:space="preserve">5.1 </w:t>
            </w:r>
          </w:p>
        </w:tc>
        <w:tc>
          <w:tcPr>
            <w:tcW w:w="8646" w:type="dxa"/>
            <w:tcBorders>
              <w:top w:val="single" w:sz="4" w:space="0" w:color="000000"/>
              <w:left w:val="single" w:sz="4" w:space="0" w:color="000000"/>
              <w:bottom w:val="single" w:sz="4" w:space="0" w:color="000000"/>
              <w:right w:val="single" w:sz="4" w:space="0" w:color="000000"/>
            </w:tcBorders>
          </w:tcPr>
          <w:p w14:paraId="0D21512E" w14:textId="77777777" w:rsidR="003439BB" w:rsidRDefault="00000000">
            <w:pPr>
              <w:spacing w:after="0" w:line="259" w:lineRule="auto"/>
              <w:ind w:right="0" w:firstLine="0"/>
            </w:pPr>
            <w:r>
              <w:t xml:space="preserve">Понимать и применять основные нормы построения сложносочинённого предложения </w:t>
            </w:r>
          </w:p>
        </w:tc>
      </w:tr>
      <w:tr w:rsidR="003439BB" w14:paraId="59D8917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7E56B2" w14:textId="77777777" w:rsidR="003439BB" w:rsidRDefault="00000000">
            <w:pPr>
              <w:spacing w:after="0" w:line="259" w:lineRule="auto"/>
              <w:ind w:right="57" w:firstLine="0"/>
              <w:jc w:val="center"/>
            </w:pPr>
            <w:r>
              <w:t xml:space="preserve">5.2 </w:t>
            </w:r>
          </w:p>
        </w:tc>
        <w:tc>
          <w:tcPr>
            <w:tcW w:w="8646" w:type="dxa"/>
            <w:tcBorders>
              <w:top w:val="single" w:sz="4" w:space="0" w:color="000000"/>
              <w:left w:val="single" w:sz="4" w:space="0" w:color="000000"/>
              <w:bottom w:val="single" w:sz="4" w:space="0" w:color="000000"/>
              <w:right w:val="single" w:sz="4" w:space="0" w:color="000000"/>
            </w:tcBorders>
          </w:tcPr>
          <w:p w14:paraId="79D0C9BF" w14:textId="77777777" w:rsidR="003439BB" w:rsidRDefault="00000000">
            <w:pPr>
              <w:spacing w:after="0" w:line="259" w:lineRule="auto"/>
              <w:ind w:right="0" w:firstLine="0"/>
              <w:jc w:val="left"/>
            </w:pPr>
            <w:r>
              <w:t xml:space="preserve">Понимать и применять основные нормы построения сложноподчинённого предложепия </w:t>
            </w:r>
          </w:p>
        </w:tc>
      </w:tr>
      <w:tr w:rsidR="003439BB" w14:paraId="4B6F86D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4520781" w14:textId="77777777" w:rsidR="003439BB" w:rsidRDefault="00000000">
            <w:pPr>
              <w:spacing w:after="0" w:line="259" w:lineRule="auto"/>
              <w:ind w:right="57" w:firstLine="0"/>
              <w:jc w:val="center"/>
            </w:pPr>
            <w:r>
              <w:t xml:space="preserve">5.3 </w:t>
            </w:r>
          </w:p>
        </w:tc>
        <w:tc>
          <w:tcPr>
            <w:tcW w:w="8646" w:type="dxa"/>
            <w:tcBorders>
              <w:top w:val="single" w:sz="4" w:space="0" w:color="000000"/>
              <w:left w:val="single" w:sz="4" w:space="0" w:color="000000"/>
              <w:bottom w:val="single" w:sz="4" w:space="0" w:color="000000"/>
              <w:right w:val="single" w:sz="4" w:space="0" w:color="000000"/>
            </w:tcBorders>
          </w:tcPr>
          <w:p w14:paraId="39F6C850" w14:textId="77777777" w:rsidR="003439BB" w:rsidRDefault="00000000">
            <w:pPr>
              <w:spacing w:after="0" w:line="259" w:lineRule="auto"/>
              <w:ind w:right="0" w:firstLine="0"/>
              <w:jc w:val="left"/>
            </w:pPr>
            <w:r>
              <w:t xml:space="preserve">Понимать и применять основные нормы построеняя бессоюзного сложного предложения </w:t>
            </w:r>
          </w:p>
        </w:tc>
      </w:tr>
      <w:tr w:rsidR="003439BB" w14:paraId="347D639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094E7E2" w14:textId="77777777" w:rsidR="003439BB" w:rsidRDefault="00000000">
            <w:pPr>
              <w:spacing w:after="0" w:line="259" w:lineRule="auto"/>
              <w:ind w:right="57" w:firstLine="0"/>
              <w:jc w:val="center"/>
            </w:pPr>
            <w:r>
              <w:t xml:space="preserve">5.4 </w:t>
            </w:r>
          </w:p>
        </w:tc>
        <w:tc>
          <w:tcPr>
            <w:tcW w:w="8646" w:type="dxa"/>
            <w:tcBorders>
              <w:top w:val="single" w:sz="4" w:space="0" w:color="000000"/>
              <w:left w:val="single" w:sz="4" w:space="0" w:color="000000"/>
              <w:bottom w:val="single" w:sz="4" w:space="0" w:color="000000"/>
              <w:right w:val="single" w:sz="4" w:space="0" w:color="000000"/>
            </w:tcBorders>
          </w:tcPr>
          <w:p w14:paraId="3B9093A8" w14:textId="77777777" w:rsidR="003439BB" w:rsidRDefault="00000000">
            <w:pPr>
              <w:spacing w:after="0" w:line="259" w:lineRule="auto"/>
              <w:ind w:right="0" w:firstLine="0"/>
            </w:pPr>
            <w:r>
              <w:t xml:space="preserve">Понимать основные нормы построения сложных предложений с разными видами связи </w:t>
            </w:r>
          </w:p>
        </w:tc>
      </w:tr>
      <w:tr w:rsidR="003439BB" w14:paraId="196CAD2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9630767" w14:textId="77777777" w:rsidR="003439BB" w:rsidRDefault="00000000">
            <w:pPr>
              <w:spacing w:after="0" w:line="259" w:lineRule="auto"/>
              <w:ind w:right="57" w:firstLine="0"/>
              <w:jc w:val="center"/>
            </w:pPr>
            <w:r>
              <w:t xml:space="preserve">5.5 </w:t>
            </w:r>
          </w:p>
        </w:tc>
        <w:tc>
          <w:tcPr>
            <w:tcW w:w="8646" w:type="dxa"/>
            <w:tcBorders>
              <w:top w:val="single" w:sz="4" w:space="0" w:color="000000"/>
              <w:left w:val="single" w:sz="4" w:space="0" w:color="000000"/>
              <w:bottom w:val="single" w:sz="4" w:space="0" w:color="000000"/>
              <w:right w:val="single" w:sz="4" w:space="0" w:color="000000"/>
            </w:tcBorders>
          </w:tcPr>
          <w:p w14:paraId="771FC8F1" w14:textId="77777777" w:rsidR="003439BB" w:rsidRDefault="00000000">
            <w:pPr>
              <w:spacing w:after="0" w:line="259" w:lineRule="auto"/>
              <w:ind w:right="0" w:firstLine="0"/>
              <w:jc w:val="left"/>
            </w:pPr>
            <w:r>
              <w:t xml:space="preserve">Применять правила построения предложений с прямой и косвенной речью, при цитировании </w:t>
            </w:r>
          </w:p>
        </w:tc>
      </w:tr>
      <w:tr w:rsidR="003439BB" w14:paraId="0E5E87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3C7947" w14:textId="77777777" w:rsidR="003439BB" w:rsidRDefault="00000000">
            <w:pPr>
              <w:spacing w:after="0" w:line="259" w:lineRule="auto"/>
              <w:ind w:right="54"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20058225" w14:textId="77777777" w:rsidR="003439BB" w:rsidRDefault="00000000">
            <w:pPr>
              <w:spacing w:after="0" w:line="259" w:lineRule="auto"/>
              <w:ind w:right="0" w:firstLine="0"/>
              <w:jc w:val="left"/>
            </w:pPr>
            <w:r>
              <w:rPr>
                <w:b/>
              </w:rPr>
              <w:t xml:space="preserve">По теме «Орфография» </w:t>
            </w:r>
          </w:p>
        </w:tc>
      </w:tr>
      <w:tr w:rsidR="003439BB" w14:paraId="2DCCD8B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90872D" w14:textId="77777777" w:rsidR="003439BB" w:rsidRDefault="00000000">
            <w:pPr>
              <w:spacing w:after="0" w:line="259" w:lineRule="auto"/>
              <w:ind w:right="57" w:firstLine="0"/>
              <w:jc w:val="center"/>
            </w:pPr>
            <w:r>
              <w:t xml:space="preserve">6.1 </w:t>
            </w:r>
          </w:p>
        </w:tc>
        <w:tc>
          <w:tcPr>
            <w:tcW w:w="8646" w:type="dxa"/>
            <w:tcBorders>
              <w:top w:val="single" w:sz="4" w:space="0" w:color="000000"/>
              <w:left w:val="single" w:sz="4" w:space="0" w:color="000000"/>
              <w:bottom w:val="single" w:sz="4" w:space="0" w:color="000000"/>
              <w:right w:val="single" w:sz="4" w:space="0" w:color="000000"/>
            </w:tcBorders>
          </w:tcPr>
          <w:p w14:paraId="529EB684" w14:textId="77777777" w:rsidR="003439BB" w:rsidRDefault="00000000">
            <w:pPr>
              <w:spacing w:after="0" w:line="259" w:lineRule="auto"/>
              <w:ind w:right="0" w:firstLine="0"/>
              <w:jc w:val="left"/>
            </w:pPr>
            <w:r>
              <w:t xml:space="preserve">Проводить орфографический анализ слов </w:t>
            </w:r>
          </w:p>
        </w:tc>
      </w:tr>
      <w:tr w:rsidR="003439BB" w14:paraId="1398E6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A3D55B" w14:textId="77777777" w:rsidR="003439BB" w:rsidRDefault="00000000">
            <w:pPr>
              <w:spacing w:after="0" w:line="259" w:lineRule="auto"/>
              <w:ind w:right="54" w:firstLine="0"/>
              <w:jc w:val="center"/>
            </w:pPr>
            <w:r>
              <w:rPr>
                <w:b/>
              </w:rP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763CBFD9" w14:textId="77777777" w:rsidR="003439BB" w:rsidRDefault="00000000">
            <w:pPr>
              <w:spacing w:after="0" w:line="259" w:lineRule="auto"/>
              <w:ind w:right="0" w:firstLine="0"/>
              <w:jc w:val="left"/>
            </w:pPr>
            <w:r>
              <w:rPr>
                <w:b/>
              </w:rPr>
              <w:t xml:space="preserve">По теме «Пунктуация» </w:t>
            </w:r>
          </w:p>
        </w:tc>
      </w:tr>
      <w:tr w:rsidR="003439BB" w14:paraId="7162106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BFB660" w14:textId="77777777" w:rsidR="003439BB" w:rsidRDefault="00000000">
            <w:pPr>
              <w:spacing w:after="0" w:line="259" w:lineRule="auto"/>
              <w:ind w:right="57" w:firstLine="0"/>
              <w:jc w:val="center"/>
            </w:pPr>
            <w:r>
              <w:t xml:space="preserve">7.1 </w:t>
            </w:r>
          </w:p>
        </w:tc>
        <w:tc>
          <w:tcPr>
            <w:tcW w:w="8646" w:type="dxa"/>
            <w:tcBorders>
              <w:top w:val="single" w:sz="4" w:space="0" w:color="000000"/>
              <w:left w:val="single" w:sz="4" w:space="0" w:color="000000"/>
              <w:bottom w:val="single" w:sz="4" w:space="0" w:color="000000"/>
              <w:right w:val="single" w:sz="4" w:space="0" w:color="000000"/>
            </w:tcBorders>
          </w:tcPr>
          <w:p w14:paraId="34C47FA8" w14:textId="77777777" w:rsidR="003439BB" w:rsidRDefault="00000000">
            <w:pPr>
              <w:spacing w:after="0" w:line="259" w:lineRule="auto"/>
              <w:ind w:right="0" w:firstLine="0"/>
              <w:jc w:val="left"/>
            </w:pPr>
            <w:r>
              <w:t xml:space="preserve">Применять нормы постановки знаков препинания в сложносочинённых предложениях </w:t>
            </w:r>
          </w:p>
        </w:tc>
      </w:tr>
      <w:tr w:rsidR="003439BB" w14:paraId="53467FC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A1BCDA7" w14:textId="77777777" w:rsidR="003439BB" w:rsidRDefault="00000000">
            <w:pPr>
              <w:spacing w:after="0" w:line="259" w:lineRule="auto"/>
              <w:ind w:right="57" w:firstLine="0"/>
              <w:jc w:val="center"/>
            </w:pPr>
            <w:r>
              <w:t xml:space="preserve">7.2 </w:t>
            </w:r>
          </w:p>
        </w:tc>
        <w:tc>
          <w:tcPr>
            <w:tcW w:w="8646" w:type="dxa"/>
            <w:tcBorders>
              <w:top w:val="single" w:sz="4" w:space="0" w:color="000000"/>
              <w:left w:val="single" w:sz="4" w:space="0" w:color="000000"/>
              <w:bottom w:val="single" w:sz="4" w:space="0" w:color="000000"/>
              <w:right w:val="single" w:sz="4" w:space="0" w:color="000000"/>
            </w:tcBorders>
          </w:tcPr>
          <w:p w14:paraId="77AD6D49" w14:textId="77777777" w:rsidR="003439BB" w:rsidRDefault="00000000">
            <w:pPr>
              <w:spacing w:after="0" w:line="259" w:lineRule="auto"/>
              <w:ind w:right="0" w:firstLine="0"/>
            </w:pPr>
            <w:r>
              <w:t xml:space="preserve">Применять нормы постановки знаков препинания в сложноподчинённых предложениях </w:t>
            </w:r>
          </w:p>
        </w:tc>
      </w:tr>
      <w:tr w:rsidR="003439BB" w14:paraId="67889D06"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2A0013A" w14:textId="77777777" w:rsidR="003439BB" w:rsidRDefault="00000000">
            <w:pPr>
              <w:spacing w:after="0" w:line="259" w:lineRule="auto"/>
              <w:ind w:right="57" w:firstLine="0"/>
              <w:jc w:val="center"/>
            </w:pPr>
            <w:r>
              <w:t xml:space="preserve">7.3 </w:t>
            </w:r>
          </w:p>
        </w:tc>
        <w:tc>
          <w:tcPr>
            <w:tcW w:w="8646" w:type="dxa"/>
            <w:tcBorders>
              <w:top w:val="single" w:sz="4" w:space="0" w:color="000000"/>
              <w:left w:val="single" w:sz="4" w:space="0" w:color="000000"/>
              <w:bottom w:val="single" w:sz="4" w:space="0" w:color="000000"/>
              <w:right w:val="single" w:sz="4" w:space="0" w:color="000000"/>
            </w:tcBorders>
          </w:tcPr>
          <w:p w14:paraId="5F5C0069" w14:textId="77777777" w:rsidR="003439BB" w:rsidRDefault="00000000">
            <w:pPr>
              <w:spacing w:after="0" w:line="259" w:lineRule="auto"/>
              <w:ind w:right="0" w:firstLine="0"/>
              <w:jc w:val="left"/>
            </w:pPr>
            <w:r>
              <w:t xml:space="preserve">Применять нормы постановки знаков препинания в бессоюзных сложных предложениях </w:t>
            </w:r>
          </w:p>
        </w:tc>
      </w:tr>
      <w:tr w:rsidR="003439BB" w14:paraId="35BE7C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FCEA0F" w14:textId="77777777" w:rsidR="003439BB" w:rsidRDefault="00000000">
            <w:pPr>
              <w:spacing w:after="0" w:line="259" w:lineRule="auto"/>
              <w:ind w:right="57" w:firstLine="0"/>
              <w:jc w:val="center"/>
            </w:pPr>
            <w:r>
              <w:t xml:space="preserve">7.4 </w:t>
            </w:r>
          </w:p>
        </w:tc>
        <w:tc>
          <w:tcPr>
            <w:tcW w:w="8646" w:type="dxa"/>
            <w:tcBorders>
              <w:top w:val="single" w:sz="4" w:space="0" w:color="000000"/>
              <w:left w:val="single" w:sz="4" w:space="0" w:color="000000"/>
              <w:bottom w:val="single" w:sz="4" w:space="0" w:color="000000"/>
              <w:right w:val="single" w:sz="4" w:space="0" w:color="000000"/>
            </w:tcBorders>
          </w:tcPr>
          <w:p w14:paraId="47AC3D75" w14:textId="77777777" w:rsidR="003439BB" w:rsidRDefault="00000000">
            <w:pPr>
              <w:spacing w:after="0" w:line="259" w:lineRule="auto"/>
              <w:ind w:right="0" w:firstLine="0"/>
            </w:pPr>
            <w:r>
              <w:t xml:space="preserve">Применять правила постановки знаков препинания в сложных предложениях с разными видами связи </w:t>
            </w:r>
          </w:p>
        </w:tc>
      </w:tr>
      <w:tr w:rsidR="003439BB" w14:paraId="32DD4C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C119FD" w14:textId="77777777" w:rsidR="003439BB" w:rsidRDefault="00000000">
            <w:pPr>
              <w:spacing w:after="0" w:line="259" w:lineRule="auto"/>
              <w:ind w:right="57" w:firstLine="0"/>
              <w:jc w:val="center"/>
            </w:pPr>
            <w:r>
              <w:t xml:space="preserve">7.5 </w:t>
            </w:r>
          </w:p>
        </w:tc>
        <w:tc>
          <w:tcPr>
            <w:tcW w:w="8646" w:type="dxa"/>
            <w:tcBorders>
              <w:top w:val="single" w:sz="4" w:space="0" w:color="000000"/>
              <w:left w:val="single" w:sz="4" w:space="0" w:color="000000"/>
              <w:bottom w:val="single" w:sz="4" w:space="0" w:color="000000"/>
              <w:right w:val="single" w:sz="4" w:space="0" w:color="000000"/>
            </w:tcBorders>
          </w:tcPr>
          <w:p w14:paraId="760EDA65" w14:textId="77777777" w:rsidR="003439BB" w:rsidRDefault="00000000">
            <w:pPr>
              <w:spacing w:after="0" w:line="259" w:lineRule="auto"/>
              <w:ind w:right="0" w:firstLine="0"/>
            </w:pPr>
            <w:r>
              <w:t xml:space="preserve">Уметь цитировать и применять разные способы включения цитат в высказывание </w:t>
            </w:r>
          </w:p>
        </w:tc>
      </w:tr>
      <w:tr w:rsidR="003439BB" w14:paraId="057B05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CF9537" w14:textId="77777777" w:rsidR="003439BB" w:rsidRDefault="00000000">
            <w:pPr>
              <w:spacing w:after="0" w:line="259" w:lineRule="auto"/>
              <w:ind w:right="57" w:firstLine="0"/>
              <w:jc w:val="center"/>
            </w:pPr>
            <w:r>
              <w:t xml:space="preserve">7.8 </w:t>
            </w:r>
          </w:p>
        </w:tc>
        <w:tc>
          <w:tcPr>
            <w:tcW w:w="8646" w:type="dxa"/>
            <w:tcBorders>
              <w:top w:val="single" w:sz="4" w:space="0" w:color="000000"/>
              <w:left w:val="single" w:sz="4" w:space="0" w:color="000000"/>
              <w:bottom w:val="single" w:sz="4" w:space="0" w:color="000000"/>
              <w:right w:val="single" w:sz="4" w:space="0" w:color="000000"/>
            </w:tcBorders>
          </w:tcPr>
          <w:p w14:paraId="2C9C5BD0" w14:textId="77777777" w:rsidR="003439BB" w:rsidRDefault="00000000">
            <w:pPr>
              <w:spacing w:after="0" w:line="259" w:lineRule="auto"/>
              <w:ind w:right="0" w:firstLine="0"/>
              <w:jc w:val="left"/>
            </w:pPr>
            <w:r>
              <w:t xml:space="preserve">Проводить пунктуационный анализ предложений </w:t>
            </w:r>
          </w:p>
        </w:tc>
      </w:tr>
      <w:tr w:rsidR="003439BB" w14:paraId="37FCB1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971E70" w14:textId="77777777" w:rsidR="003439BB" w:rsidRDefault="00000000">
            <w:pPr>
              <w:spacing w:after="0" w:line="259" w:lineRule="auto"/>
              <w:ind w:left="80" w:right="0" w:firstLine="0"/>
              <w:jc w:val="center"/>
            </w:pPr>
            <w:r>
              <w:t xml:space="preserve">7.9 </w:t>
            </w:r>
          </w:p>
        </w:tc>
        <w:tc>
          <w:tcPr>
            <w:tcW w:w="8646" w:type="dxa"/>
            <w:tcBorders>
              <w:top w:val="single" w:sz="4" w:space="0" w:color="000000"/>
              <w:left w:val="single" w:sz="4" w:space="0" w:color="000000"/>
              <w:bottom w:val="single" w:sz="4" w:space="0" w:color="000000"/>
              <w:right w:val="single" w:sz="4" w:space="0" w:color="000000"/>
            </w:tcBorders>
          </w:tcPr>
          <w:p w14:paraId="4F778A2D" w14:textId="77777777" w:rsidR="003439BB" w:rsidRDefault="00000000">
            <w:pPr>
              <w:spacing w:after="0" w:line="259" w:lineRule="auto"/>
              <w:ind w:right="0" w:firstLine="0"/>
            </w:pPr>
            <w:r>
              <w:t xml:space="preserve">Применять нормы постановки знаков препинания в предложениях с прямой и косвенной речью, при цитировании </w:t>
            </w:r>
          </w:p>
        </w:tc>
      </w:tr>
      <w:tr w:rsidR="003439BB" w14:paraId="270B982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408376" w14:textId="77777777" w:rsidR="003439BB" w:rsidRDefault="00000000">
            <w:pPr>
              <w:spacing w:after="0" w:line="259" w:lineRule="auto"/>
              <w:ind w:left="82" w:right="0" w:firstLine="0"/>
              <w:jc w:val="center"/>
            </w:pPr>
            <w:r>
              <w:rPr>
                <w:b/>
              </w:rPr>
              <w:t xml:space="preserve">8 </w:t>
            </w:r>
          </w:p>
        </w:tc>
        <w:tc>
          <w:tcPr>
            <w:tcW w:w="8646" w:type="dxa"/>
            <w:tcBorders>
              <w:top w:val="single" w:sz="4" w:space="0" w:color="000000"/>
              <w:left w:val="single" w:sz="4" w:space="0" w:color="000000"/>
              <w:bottom w:val="single" w:sz="4" w:space="0" w:color="000000"/>
              <w:right w:val="single" w:sz="4" w:space="0" w:color="000000"/>
            </w:tcBorders>
          </w:tcPr>
          <w:p w14:paraId="6A0042B2" w14:textId="77777777" w:rsidR="003439BB" w:rsidRDefault="00000000">
            <w:pPr>
              <w:spacing w:after="0" w:line="259" w:lineRule="auto"/>
              <w:ind w:right="0" w:firstLine="0"/>
              <w:jc w:val="left"/>
            </w:pPr>
            <w:r>
              <w:rPr>
                <w:b/>
              </w:rPr>
              <w:t xml:space="preserve">По теме «Выразительность русской речи» </w:t>
            </w:r>
          </w:p>
        </w:tc>
      </w:tr>
      <w:tr w:rsidR="003439BB" w14:paraId="1E51863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2D9FDAC" w14:textId="77777777" w:rsidR="003439BB" w:rsidRDefault="00000000">
            <w:pPr>
              <w:spacing w:after="0" w:line="259" w:lineRule="auto"/>
              <w:ind w:left="79" w:right="0" w:firstLine="0"/>
              <w:jc w:val="center"/>
            </w:pPr>
            <w:r>
              <w:t xml:space="preserve">8.1 </w:t>
            </w:r>
          </w:p>
        </w:tc>
        <w:tc>
          <w:tcPr>
            <w:tcW w:w="8646" w:type="dxa"/>
            <w:tcBorders>
              <w:top w:val="single" w:sz="4" w:space="0" w:color="000000"/>
              <w:left w:val="single" w:sz="4" w:space="0" w:color="000000"/>
              <w:bottom w:val="single" w:sz="4" w:space="0" w:color="000000"/>
              <w:right w:val="single" w:sz="4" w:space="0" w:color="000000"/>
            </w:tcBorders>
          </w:tcPr>
          <w:p w14:paraId="7FE5649B" w14:textId="77777777" w:rsidR="003439BB" w:rsidRDefault="00000000">
            <w:pPr>
              <w:spacing w:after="0" w:line="259" w:lineRule="auto"/>
              <w:ind w:right="0" w:firstLine="0"/>
              <w:jc w:val="left"/>
            </w:pPr>
            <w:r>
              <w:t xml:space="preserve">Распознавать метафору, олицетворение, эпитет, гиперболу, сравнение </w:t>
            </w:r>
          </w:p>
        </w:tc>
      </w:tr>
    </w:tbl>
    <w:p w14:paraId="38960EB2" w14:textId="77777777" w:rsidR="003439BB" w:rsidRDefault="00000000">
      <w:pPr>
        <w:spacing w:after="31" w:line="259" w:lineRule="auto"/>
        <w:ind w:left="720" w:right="0" w:firstLine="0"/>
        <w:jc w:val="left"/>
      </w:pPr>
      <w:r>
        <w:t xml:space="preserve"> </w:t>
      </w:r>
    </w:p>
    <w:p w14:paraId="6FBE9708" w14:textId="77777777" w:rsidR="003439BB" w:rsidRDefault="00000000">
      <w:pPr>
        <w:pStyle w:val="2"/>
        <w:ind w:left="82" w:right="92"/>
      </w:pPr>
      <w:r>
        <w:lastRenderedPageBreak/>
        <w:t xml:space="preserve">Перечень (кодификатор) проверяемых в федеральных и региональных процедурах оценки качества образования элементов содержания по русскому языку </w:t>
      </w:r>
    </w:p>
    <w:p w14:paraId="7DB4FBF9" w14:textId="77777777" w:rsidR="003439BB" w:rsidRDefault="00000000">
      <w:pPr>
        <w:spacing w:after="0" w:line="259" w:lineRule="auto"/>
        <w:ind w:right="139"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EF5DA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337938"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08BE1344"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27F07D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D93A5B"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0A07D38" w14:textId="77777777" w:rsidR="003439BB" w:rsidRDefault="00000000">
            <w:pPr>
              <w:spacing w:after="0" w:line="259" w:lineRule="auto"/>
              <w:ind w:right="0" w:firstLine="0"/>
              <w:jc w:val="left"/>
            </w:pPr>
            <w:r>
              <w:rPr>
                <w:b/>
              </w:rPr>
              <w:t xml:space="preserve">Язык и речь </w:t>
            </w:r>
          </w:p>
        </w:tc>
      </w:tr>
      <w:tr w:rsidR="003439BB" w14:paraId="021A33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14EF44"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E2BD1BE" w14:textId="77777777" w:rsidR="003439BB" w:rsidRDefault="00000000">
            <w:pPr>
              <w:spacing w:after="0" w:line="259" w:lineRule="auto"/>
              <w:ind w:right="0" w:firstLine="0"/>
              <w:jc w:val="left"/>
            </w:pPr>
            <w:r>
              <w:t xml:space="preserve">Виды аудирования: выборочное, ознакомительное, детальное </w:t>
            </w:r>
          </w:p>
        </w:tc>
      </w:tr>
      <w:tr w:rsidR="003439BB" w14:paraId="418C88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36884C"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1179A70" w14:textId="77777777" w:rsidR="003439BB" w:rsidRDefault="00000000">
            <w:pPr>
              <w:spacing w:after="0" w:line="259" w:lineRule="auto"/>
              <w:ind w:right="0" w:firstLine="0"/>
              <w:jc w:val="left"/>
            </w:pPr>
            <w:r>
              <w:t xml:space="preserve">Виды чтения: изучающее, ознакомительное, просмотровое, поисковое </w:t>
            </w:r>
          </w:p>
        </w:tc>
      </w:tr>
      <w:tr w:rsidR="003439BB" w14:paraId="1E3C299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5C0589" w14:textId="77777777" w:rsidR="003439BB" w:rsidRDefault="00000000">
            <w:pPr>
              <w:spacing w:after="0" w:line="259" w:lineRule="auto"/>
              <w:ind w:right="58"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304D3D79" w14:textId="77777777" w:rsidR="003439BB" w:rsidRDefault="00000000">
            <w:pPr>
              <w:spacing w:after="0" w:line="259" w:lineRule="auto"/>
              <w:ind w:right="0" w:firstLine="0"/>
              <w:jc w:val="left"/>
            </w:pPr>
            <w:r>
              <w:t xml:space="preserve">Подробное, сжатое, выборочное изложение прочитанного или прослушанного текста </w:t>
            </w:r>
          </w:p>
        </w:tc>
      </w:tr>
      <w:tr w:rsidR="003439BB" w14:paraId="21516090"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05146F82"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7C06860B" w14:textId="77777777" w:rsidR="003439BB" w:rsidRDefault="00000000">
            <w:pPr>
              <w:spacing w:after="0" w:line="259" w:lineRule="auto"/>
              <w:ind w:right="59" w:firstLine="0"/>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tc>
      </w:tr>
      <w:tr w:rsidR="003439BB" w14:paraId="70C46A0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9F244DC"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6E488FE0" w14:textId="77777777" w:rsidR="003439BB" w:rsidRDefault="00000000">
            <w:pPr>
              <w:spacing w:after="0" w:line="259" w:lineRule="auto"/>
              <w:ind w:right="0" w:firstLine="0"/>
              <w:jc w:val="left"/>
            </w:pPr>
            <w:r>
              <w:t xml:space="preserve">Приёмы работы с учебной книгой, лингвистическими словарями, справочной литературой </w:t>
            </w:r>
          </w:p>
        </w:tc>
      </w:tr>
      <w:tr w:rsidR="003439BB" w14:paraId="2655D47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25614B"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47125BBA" w14:textId="77777777" w:rsidR="003439BB" w:rsidRDefault="00000000">
            <w:pPr>
              <w:spacing w:after="0" w:line="259" w:lineRule="auto"/>
              <w:ind w:right="0" w:firstLine="0"/>
            </w:pPr>
            <w:r>
              <w:t xml:space="preserve">Речь устная и письменная, монологическая и диалогическая, полилог. Виды речевой деятельности: говорение, письмо, аудирование, чтение </w:t>
            </w:r>
          </w:p>
        </w:tc>
      </w:tr>
      <w:tr w:rsidR="003439BB" w14:paraId="47F59E4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C500FF"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1C404B7" w14:textId="77777777" w:rsidR="003439BB" w:rsidRDefault="00000000">
            <w:pPr>
              <w:spacing w:after="0" w:line="259" w:lineRule="auto"/>
              <w:ind w:right="0" w:firstLine="0"/>
              <w:jc w:val="left"/>
            </w:pPr>
            <w:r>
              <w:rPr>
                <w:b/>
              </w:rPr>
              <w:t xml:space="preserve">Текст </w:t>
            </w:r>
          </w:p>
        </w:tc>
      </w:tr>
      <w:tr w:rsidR="003439BB" w14:paraId="4FA2C35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4C69DD4"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42A1AE26" w14:textId="77777777" w:rsidR="003439BB" w:rsidRDefault="00000000">
            <w:pPr>
              <w:spacing w:after="0" w:line="259" w:lineRule="auto"/>
              <w:ind w:right="62" w:firstLine="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w:t>
            </w:r>
          </w:p>
        </w:tc>
      </w:tr>
      <w:tr w:rsidR="003439BB" w14:paraId="2E7E20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2DC5A4"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103EBE9" w14:textId="77777777" w:rsidR="003439BB" w:rsidRDefault="00000000">
            <w:pPr>
              <w:spacing w:after="0" w:line="259" w:lineRule="auto"/>
              <w:ind w:right="0" w:firstLine="0"/>
              <w:jc w:val="left"/>
            </w:pPr>
            <w:r>
              <w:t xml:space="preserve">Информационная переработка текста </w:t>
            </w:r>
          </w:p>
        </w:tc>
      </w:tr>
      <w:tr w:rsidR="003439BB" w14:paraId="55A444E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B122E5"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2194699C" w14:textId="77777777" w:rsidR="003439BB" w:rsidRDefault="00000000">
            <w:pPr>
              <w:spacing w:after="0" w:line="259" w:lineRule="auto"/>
              <w:ind w:right="0" w:firstLine="0"/>
              <w:jc w:val="left"/>
            </w:pPr>
            <w:r>
              <w:rPr>
                <w:b/>
              </w:rPr>
              <w:t xml:space="preserve">Функциональные разновидности языка </w:t>
            </w:r>
          </w:p>
        </w:tc>
      </w:tr>
      <w:tr w:rsidR="003439BB" w14:paraId="3727392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9F4842D" w14:textId="77777777" w:rsidR="003439BB" w:rsidRDefault="00000000">
            <w:pPr>
              <w:spacing w:after="0" w:line="259" w:lineRule="auto"/>
              <w:ind w:right="5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47F6A8B" w14:textId="77777777" w:rsidR="003439BB" w:rsidRDefault="00000000">
            <w:pPr>
              <w:spacing w:after="0" w:line="259" w:lineRule="auto"/>
              <w:ind w:right="248" w:firstLine="0"/>
            </w:pPr>
            <w:r>
              <w:t xml:space="preserve">Функциональные разновидности современного русского языка: разговорная речь; функциональные стили: научный (науино-учебный), публицистический, официально-деловой; язык художественной литературы (повторение, обобщение) </w:t>
            </w:r>
          </w:p>
        </w:tc>
      </w:tr>
      <w:tr w:rsidR="003439BB" w14:paraId="6BC35547"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76C955A7"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24E7CD7F" w14:textId="77777777" w:rsidR="003439BB" w:rsidRDefault="00000000">
            <w:pPr>
              <w:spacing w:after="0" w:line="259" w:lineRule="auto"/>
              <w:ind w:right="0" w:firstLine="0"/>
              <w:jc w:val="left"/>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tc>
      </w:tr>
      <w:tr w:rsidR="003439BB" w14:paraId="497D42D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FAB8452" w14:textId="77777777" w:rsidR="003439BB" w:rsidRDefault="00000000">
            <w:pPr>
              <w:spacing w:after="0" w:line="259" w:lineRule="auto"/>
              <w:ind w:right="58"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2001DA0" w14:textId="77777777" w:rsidR="003439BB" w:rsidRDefault="00000000">
            <w:pPr>
              <w:spacing w:after="0" w:line="259" w:lineRule="auto"/>
              <w:ind w:right="60" w:firstLine="0"/>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языковые средств других функциональных разновидностей языка </w:t>
            </w:r>
          </w:p>
        </w:tc>
      </w:tr>
      <w:tr w:rsidR="003439BB" w14:paraId="6ACCAD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790E89"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702F89F7" w14:textId="77777777" w:rsidR="003439BB" w:rsidRDefault="00000000">
            <w:pPr>
              <w:spacing w:after="0" w:line="259" w:lineRule="auto"/>
              <w:ind w:right="0" w:firstLine="0"/>
              <w:jc w:val="left"/>
            </w:pPr>
            <w:r>
              <w:rPr>
                <w:b/>
              </w:rPr>
              <w:t xml:space="preserve">Система языка </w:t>
            </w:r>
          </w:p>
        </w:tc>
      </w:tr>
      <w:tr w:rsidR="003439BB" w14:paraId="77EC20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92EF9A5"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2A2C1346" w14:textId="77777777" w:rsidR="003439BB" w:rsidRDefault="00000000">
            <w:pPr>
              <w:spacing w:after="0" w:line="259" w:lineRule="auto"/>
              <w:ind w:right="0" w:firstLine="0"/>
              <w:jc w:val="left"/>
            </w:pPr>
            <w:r>
              <w:t xml:space="preserve">Синтаксис. Сложное предложение </w:t>
            </w:r>
          </w:p>
        </w:tc>
      </w:tr>
      <w:tr w:rsidR="003439BB" w14:paraId="22C8998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9D0299" w14:textId="77777777" w:rsidR="003439BB" w:rsidRDefault="00000000">
            <w:pPr>
              <w:spacing w:after="0" w:line="259" w:lineRule="auto"/>
              <w:ind w:right="64"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7A7983F7" w14:textId="77777777" w:rsidR="003439BB" w:rsidRDefault="00000000">
            <w:pPr>
              <w:spacing w:after="0" w:line="259" w:lineRule="auto"/>
              <w:ind w:right="0" w:firstLine="0"/>
            </w:pPr>
            <w:r>
              <w:t xml:space="preserve">Понятие о сложном предложении (повторение). Смысловое, структурное и интонационное единство частей сложное предложения </w:t>
            </w:r>
          </w:p>
        </w:tc>
      </w:tr>
      <w:tr w:rsidR="003439BB" w14:paraId="657606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B5F6F5" w14:textId="77777777" w:rsidR="003439BB" w:rsidRDefault="00000000">
            <w:pPr>
              <w:spacing w:after="0" w:line="259" w:lineRule="auto"/>
              <w:ind w:right="64"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53CFC99A" w14:textId="77777777" w:rsidR="003439BB" w:rsidRDefault="00000000">
            <w:pPr>
              <w:spacing w:after="0" w:line="259" w:lineRule="auto"/>
              <w:ind w:right="0" w:firstLine="0"/>
              <w:jc w:val="left"/>
            </w:pPr>
            <w:r>
              <w:t xml:space="preserve">Классификация сложных предложений </w:t>
            </w:r>
          </w:p>
        </w:tc>
      </w:tr>
      <w:tr w:rsidR="003439BB" w14:paraId="5EED16B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BE0F8CE" w14:textId="77777777" w:rsidR="003439BB" w:rsidRDefault="00000000">
            <w:pPr>
              <w:spacing w:after="0" w:line="259" w:lineRule="auto"/>
              <w:ind w:right="64"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00B5F10C" w14:textId="77777777" w:rsidR="003439BB" w:rsidRDefault="00000000">
            <w:pPr>
              <w:spacing w:after="0" w:line="259" w:lineRule="auto"/>
              <w:ind w:right="0" w:firstLine="0"/>
              <w:jc w:val="left"/>
            </w:pPr>
            <w:r>
              <w:t xml:space="preserve">Понятие о сложносочинённом предложении, его строении </w:t>
            </w:r>
          </w:p>
        </w:tc>
      </w:tr>
      <w:tr w:rsidR="003439BB" w14:paraId="3448D2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8DAE58" w14:textId="77777777" w:rsidR="003439BB" w:rsidRDefault="00000000">
            <w:pPr>
              <w:spacing w:after="0" w:line="259" w:lineRule="auto"/>
              <w:ind w:right="64"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7E6643ED" w14:textId="77777777" w:rsidR="003439BB" w:rsidRDefault="00000000">
            <w:pPr>
              <w:spacing w:after="0" w:line="259" w:lineRule="auto"/>
              <w:ind w:right="0" w:firstLine="0"/>
            </w:pPr>
            <w:r>
              <w:t xml:space="preserve">Виды сложносочинённых предложений. Средства связи частей сложносочинённого </w:t>
            </w:r>
          </w:p>
        </w:tc>
      </w:tr>
    </w:tbl>
    <w:p w14:paraId="68CA3976"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77D7BB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0B4DA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9AF5EE2" w14:textId="77777777" w:rsidR="003439BB" w:rsidRDefault="00000000">
            <w:pPr>
              <w:spacing w:after="0" w:line="259" w:lineRule="auto"/>
              <w:ind w:right="0" w:firstLine="0"/>
              <w:jc w:val="left"/>
            </w:pPr>
            <w:r>
              <w:t xml:space="preserve">предложения </w:t>
            </w:r>
          </w:p>
        </w:tc>
      </w:tr>
      <w:tr w:rsidR="003439BB" w14:paraId="29338C8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489354" w14:textId="77777777" w:rsidR="003439BB" w:rsidRDefault="00000000">
            <w:pPr>
              <w:spacing w:after="0" w:line="259" w:lineRule="auto"/>
              <w:ind w:right="94"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3D48B424" w14:textId="77777777" w:rsidR="003439BB" w:rsidRDefault="00000000">
            <w:pPr>
              <w:spacing w:after="0" w:line="259" w:lineRule="auto"/>
              <w:ind w:right="0" w:firstLine="0"/>
              <w:jc w:val="left"/>
            </w:pPr>
            <w:r>
              <w:t xml:space="preserve">Понятие о сложноподчинённом предложении. Главная и придаточная части предложения </w:t>
            </w:r>
          </w:p>
        </w:tc>
      </w:tr>
      <w:tr w:rsidR="003439BB" w14:paraId="6D06558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A269B6" w14:textId="77777777" w:rsidR="003439BB" w:rsidRDefault="00000000">
            <w:pPr>
              <w:spacing w:after="0" w:line="259" w:lineRule="auto"/>
              <w:ind w:right="94"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26BE4914" w14:textId="77777777" w:rsidR="003439BB" w:rsidRDefault="00000000">
            <w:pPr>
              <w:spacing w:after="0" w:line="259" w:lineRule="auto"/>
              <w:ind w:right="0" w:firstLine="0"/>
              <w:jc w:val="left"/>
            </w:pPr>
            <w:r>
              <w:t xml:space="preserve">Союзы и союзные слова. Различия подчинительных союзов и союзных слов </w:t>
            </w:r>
          </w:p>
        </w:tc>
      </w:tr>
      <w:tr w:rsidR="003439BB" w14:paraId="4D177303" w14:textId="77777777">
        <w:trPr>
          <w:trHeight w:val="2496"/>
        </w:trPr>
        <w:tc>
          <w:tcPr>
            <w:tcW w:w="1102" w:type="dxa"/>
            <w:tcBorders>
              <w:top w:val="single" w:sz="4" w:space="0" w:color="000000"/>
              <w:left w:val="single" w:sz="4" w:space="0" w:color="000000"/>
              <w:bottom w:val="single" w:sz="4" w:space="0" w:color="000000"/>
              <w:right w:val="single" w:sz="4" w:space="0" w:color="000000"/>
            </w:tcBorders>
          </w:tcPr>
          <w:p w14:paraId="270D523A" w14:textId="77777777" w:rsidR="003439BB" w:rsidRDefault="00000000">
            <w:pPr>
              <w:spacing w:after="0" w:line="259" w:lineRule="auto"/>
              <w:ind w:right="94"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4518378A" w14:textId="77777777" w:rsidR="003439BB" w:rsidRDefault="00000000">
            <w:pPr>
              <w:spacing w:after="0" w:line="259" w:lineRule="auto"/>
              <w:ind w:right="89" w:firstLine="0"/>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tc>
      </w:tr>
      <w:tr w:rsidR="003439BB" w14:paraId="16B1974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A417AE" w14:textId="77777777" w:rsidR="003439BB" w:rsidRDefault="00000000">
            <w:pPr>
              <w:spacing w:after="0" w:line="259" w:lineRule="auto"/>
              <w:ind w:right="94"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0D2D1CAB" w14:textId="77777777" w:rsidR="003439BB" w:rsidRDefault="00000000">
            <w:pPr>
              <w:spacing w:after="0" w:line="259" w:lineRule="auto"/>
              <w:ind w:right="0" w:firstLine="0"/>
              <w:jc w:val="left"/>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tc>
      </w:tr>
      <w:tr w:rsidR="003439BB" w14:paraId="5CA241A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053963" w14:textId="77777777" w:rsidR="003439BB" w:rsidRDefault="00000000">
            <w:pPr>
              <w:spacing w:after="0" w:line="259" w:lineRule="auto"/>
              <w:ind w:right="94"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01776675" w14:textId="77777777" w:rsidR="003439BB" w:rsidRDefault="00000000">
            <w:pPr>
              <w:spacing w:after="0" w:line="259" w:lineRule="auto"/>
              <w:ind w:right="0" w:firstLine="0"/>
              <w:jc w:val="left"/>
            </w:pPr>
            <w:r>
              <w:t xml:space="preserve">Понятие о бессоюзном сложном предложении </w:t>
            </w:r>
          </w:p>
        </w:tc>
      </w:tr>
      <w:tr w:rsidR="003439BB" w14:paraId="40A6CB3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BDE236" w14:textId="77777777" w:rsidR="003439BB" w:rsidRDefault="00000000">
            <w:pPr>
              <w:spacing w:after="0" w:line="259" w:lineRule="auto"/>
              <w:ind w:right="92" w:firstLine="0"/>
              <w:jc w:val="center"/>
            </w:pPr>
            <w:r>
              <w:t xml:space="preserve">4.1.10 </w:t>
            </w:r>
          </w:p>
        </w:tc>
        <w:tc>
          <w:tcPr>
            <w:tcW w:w="8747" w:type="dxa"/>
            <w:tcBorders>
              <w:top w:val="single" w:sz="4" w:space="0" w:color="000000"/>
              <w:left w:val="single" w:sz="4" w:space="0" w:color="000000"/>
              <w:bottom w:val="single" w:sz="4" w:space="0" w:color="000000"/>
              <w:right w:val="single" w:sz="4" w:space="0" w:color="000000"/>
            </w:tcBorders>
          </w:tcPr>
          <w:p w14:paraId="2A9C138D" w14:textId="77777777" w:rsidR="003439BB" w:rsidRDefault="00000000">
            <w:pPr>
              <w:spacing w:after="0" w:line="259" w:lineRule="auto"/>
              <w:ind w:right="0" w:firstLine="0"/>
            </w:pPr>
            <w:r>
              <w:t xml:space="preserve">Смысловые отношения между частями бессоюзного сложного предложения. Виды бессоюзных сложных предложений </w:t>
            </w:r>
          </w:p>
        </w:tc>
      </w:tr>
      <w:tr w:rsidR="003439BB" w14:paraId="1F50981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CE98ED" w14:textId="77777777" w:rsidR="003439BB" w:rsidRDefault="00000000">
            <w:pPr>
              <w:spacing w:after="0" w:line="259" w:lineRule="auto"/>
              <w:ind w:right="92" w:firstLine="0"/>
              <w:jc w:val="center"/>
            </w:pPr>
            <w:r>
              <w:t xml:space="preserve">4.1.11 </w:t>
            </w:r>
          </w:p>
        </w:tc>
        <w:tc>
          <w:tcPr>
            <w:tcW w:w="8747" w:type="dxa"/>
            <w:tcBorders>
              <w:top w:val="single" w:sz="4" w:space="0" w:color="000000"/>
              <w:left w:val="single" w:sz="4" w:space="0" w:color="000000"/>
              <w:bottom w:val="single" w:sz="4" w:space="0" w:color="000000"/>
              <w:right w:val="single" w:sz="4" w:space="0" w:color="000000"/>
            </w:tcBorders>
          </w:tcPr>
          <w:p w14:paraId="65CDB2C8" w14:textId="77777777" w:rsidR="003439BB" w:rsidRDefault="00000000">
            <w:pPr>
              <w:spacing w:after="0" w:line="259" w:lineRule="auto"/>
              <w:ind w:right="0" w:firstLine="0"/>
              <w:jc w:val="left"/>
            </w:pPr>
            <w:r>
              <w:t xml:space="preserve">Типы сложных предложений с разными видами связи </w:t>
            </w:r>
          </w:p>
        </w:tc>
      </w:tr>
      <w:tr w:rsidR="003439BB" w14:paraId="22632CC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1E6B637" w14:textId="77777777" w:rsidR="003439BB" w:rsidRDefault="00000000">
            <w:pPr>
              <w:spacing w:after="0" w:line="259" w:lineRule="auto"/>
              <w:ind w:right="92" w:firstLine="0"/>
              <w:jc w:val="center"/>
            </w:pPr>
            <w:r>
              <w:t xml:space="preserve">4.1.12 </w:t>
            </w:r>
          </w:p>
        </w:tc>
        <w:tc>
          <w:tcPr>
            <w:tcW w:w="8747" w:type="dxa"/>
            <w:tcBorders>
              <w:top w:val="single" w:sz="4" w:space="0" w:color="000000"/>
              <w:left w:val="single" w:sz="4" w:space="0" w:color="000000"/>
              <w:bottom w:val="single" w:sz="4" w:space="0" w:color="000000"/>
              <w:right w:val="single" w:sz="4" w:space="0" w:color="000000"/>
            </w:tcBorders>
          </w:tcPr>
          <w:p w14:paraId="3AE9475A" w14:textId="77777777" w:rsidR="003439BB" w:rsidRDefault="00000000">
            <w:pPr>
              <w:spacing w:after="0" w:line="259" w:lineRule="auto"/>
              <w:ind w:right="0" w:firstLine="0"/>
              <w:jc w:val="left"/>
            </w:pPr>
            <w:r>
              <w:t xml:space="preserve">Синтаксический анализ сложных предложений </w:t>
            </w:r>
          </w:p>
        </w:tc>
      </w:tr>
      <w:tr w:rsidR="003439BB" w14:paraId="72F1E9B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B9830B" w14:textId="77777777" w:rsidR="003439BB" w:rsidRDefault="00000000">
            <w:pPr>
              <w:spacing w:after="0" w:line="259" w:lineRule="auto"/>
              <w:ind w:right="8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4E5120A" w14:textId="77777777" w:rsidR="003439BB" w:rsidRDefault="00000000">
            <w:pPr>
              <w:spacing w:after="0" w:line="259" w:lineRule="auto"/>
              <w:ind w:right="0" w:firstLine="0"/>
              <w:jc w:val="left"/>
            </w:pPr>
            <w:r>
              <w:t xml:space="preserve">Синтаксис. Прямая речь. Цитирование. Диалог </w:t>
            </w:r>
          </w:p>
        </w:tc>
      </w:tr>
      <w:tr w:rsidR="003439BB" w14:paraId="491915A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59EFFE5" w14:textId="77777777" w:rsidR="003439BB" w:rsidRDefault="00000000">
            <w:pPr>
              <w:spacing w:after="0" w:line="259" w:lineRule="auto"/>
              <w:ind w:right="94"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7FCBD0E0" w14:textId="77777777" w:rsidR="003439BB" w:rsidRDefault="00000000">
            <w:pPr>
              <w:spacing w:after="0" w:line="259" w:lineRule="auto"/>
              <w:ind w:right="0" w:firstLine="0"/>
              <w:jc w:val="left"/>
            </w:pPr>
            <w:r>
              <w:t xml:space="preserve">Прямая и косвенная речь </w:t>
            </w:r>
          </w:p>
        </w:tc>
      </w:tr>
      <w:tr w:rsidR="003439BB" w14:paraId="767CB3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60F100" w14:textId="77777777" w:rsidR="003439BB" w:rsidRDefault="00000000">
            <w:pPr>
              <w:spacing w:after="0" w:line="259" w:lineRule="auto"/>
              <w:ind w:right="94"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3C0A6976" w14:textId="77777777" w:rsidR="003439BB" w:rsidRDefault="00000000">
            <w:pPr>
              <w:spacing w:after="0" w:line="259" w:lineRule="auto"/>
              <w:ind w:right="0" w:firstLine="0"/>
              <w:jc w:val="left"/>
            </w:pPr>
            <w:r>
              <w:t xml:space="preserve">Цитирование </w:t>
            </w:r>
          </w:p>
        </w:tc>
      </w:tr>
      <w:tr w:rsidR="003439BB" w14:paraId="2A90372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F580DB" w14:textId="77777777" w:rsidR="003439BB" w:rsidRDefault="00000000">
            <w:pPr>
              <w:spacing w:after="0" w:line="259" w:lineRule="auto"/>
              <w:ind w:right="8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6D5D2CE5" w14:textId="77777777" w:rsidR="003439BB" w:rsidRDefault="00000000">
            <w:pPr>
              <w:spacing w:after="0" w:line="259" w:lineRule="auto"/>
              <w:ind w:right="0" w:firstLine="0"/>
              <w:jc w:val="left"/>
            </w:pPr>
            <w:r>
              <w:t xml:space="preserve">Синтаксис. Синтаксическая синонимия </w:t>
            </w:r>
          </w:p>
        </w:tc>
      </w:tr>
      <w:tr w:rsidR="003439BB" w14:paraId="76B86E4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A033EB" w14:textId="77777777" w:rsidR="003439BB" w:rsidRDefault="00000000">
            <w:pPr>
              <w:spacing w:after="0" w:line="259" w:lineRule="auto"/>
              <w:ind w:right="94"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11F4C864" w14:textId="77777777" w:rsidR="003439BB" w:rsidRDefault="00000000">
            <w:pPr>
              <w:spacing w:after="0" w:line="259" w:lineRule="auto"/>
              <w:ind w:right="0" w:firstLine="0"/>
            </w:pPr>
            <w:r>
              <w:t xml:space="preserve">Грамматическая синонимия сложносочинённых предложений и простых предложений с однородными членами </w:t>
            </w:r>
          </w:p>
        </w:tc>
      </w:tr>
      <w:tr w:rsidR="003439BB" w14:paraId="109D9F3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C6BA4B6" w14:textId="77777777" w:rsidR="003439BB" w:rsidRDefault="00000000">
            <w:pPr>
              <w:spacing w:after="0" w:line="259" w:lineRule="auto"/>
              <w:ind w:right="94"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689AAAF6" w14:textId="77777777" w:rsidR="003439BB" w:rsidRDefault="00000000">
            <w:pPr>
              <w:spacing w:after="0" w:line="259" w:lineRule="auto"/>
              <w:ind w:right="0" w:firstLine="0"/>
              <w:jc w:val="left"/>
            </w:pPr>
            <w:r>
              <w:t xml:space="preserve">Грамматическая синонимия сложноподчинённых предложений и простых предложений с обособленными членами </w:t>
            </w:r>
          </w:p>
        </w:tc>
      </w:tr>
      <w:tr w:rsidR="003439BB" w14:paraId="1AC3D87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F1165C" w14:textId="77777777" w:rsidR="003439BB" w:rsidRDefault="00000000">
            <w:pPr>
              <w:spacing w:after="0" w:line="259" w:lineRule="auto"/>
              <w:ind w:right="94" w:firstLine="0"/>
              <w:jc w:val="center"/>
            </w:pPr>
            <w:r>
              <w:t xml:space="preserve">4.3.3 </w:t>
            </w:r>
          </w:p>
        </w:tc>
        <w:tc>
          <w:tcPr>
            <w:tcW w:w="8747" w:type="dxa"/>
            <w:tcBorders>
              <w:top w:val="single" w:sz="4" w:space="0" w:color="000000"/>
              <w:left w:val="single" w:sz="4" w:space="0" w:color="000000"/>
              <w:bottom w:val="single" w:sz="4" w:space="0" w:color="000000"/>
              <w:right w:val="single" w:sz="4" w:space="0" w:color="000000"/>
            </w:tcBorders>
          </w:tcPr>
          <w:p w14:paraId="00F38F0F" w14:textId="77777777" w:rsidR="003439BB" w:rsidRDefault="00000000">
            <w:pPr>
              <w:spacing w:after="0" w:line="259" w:lineRule="auto"/>
              <w:ind w:right="0" w:firstLine="0"/>
            </w:pPr>
            <w:r>
              <w:t xml:space="preserve">Грамматическая синонимия бессоюзных сложных предложений и союзных сложных предложений </w:t>
            </w:r>
          </w:p>
        </w:tc>
      </w:tr>
      <w:tr w:rsidR="003439BB" w14:paraId="3609B8E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6531E0C" w14:textId="77777777" w:rsidR="003439BB" w:rsidRDefault="00000000">
            <w:pPr>
              <w:spacing w:after="0" w:line="259" w:lineRule="auto"/>
              <w:ind w:right="94" w:firstLine="0"/>
              <w:jc w:val="center"/>
            </w:pPr>
            <w:r>
              <w:t xml:space="preserve">4.3.4 </w:t>
            </w:r>
          </w:p>
        </w:tc>
        <w:tc>
          <w:tcPr>
            <w:tcW w:w="8747" w:type="dxa"/>
            <w:tcBorders>
              <w:top w:val="single" w:sz="4" w:space="0" w:color="000000"/>
              <w:left w:val="single" w:sz="4" w:space="0" w:color="000000"/>
              <w:bottom w:val="single" w:sz="4" w:space="0" w:color="000000"/>
              <w:right w:val="single" w:sz="4" w:space="0" w:color="000000"/>
            </w:tcBorders>
          </w:tcPr>
          <w:p w14:paraId="1DB4A424" w14:textId="77777777" w:rsidR="003439BB" w:rsidRDefault="00000000">
            <w:pPr>
              <w:spacing w:after="0" w:line="259" w:lineRule="auto"/>
              <w:ind w:right="0" w:firstLine="0"/>
              <w:jc w:val="left"/>
            </w:pPr>
            <w:r>
              <w:t xml:space="preserve">Синонимия предложений с прямой и косвенной речью </w:t>
            </w:r>
          </w:p>
        </w:tc>
      </w:tr>
      <w:tr w:rsidR="003439BB" w14:paraId="74663BD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07DFEC" w14:textId="77777777" w:rsidR="003439BB" w:rsidRDefault="00000000">
            <w:pPr>
              <w:spacing w:after="0" w:line="259" w:lineRule="auto"/>
              <w:ind w:right="8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7F261E52" w14:textId="77777777" w:rsidR="003439BB" w:rsidRDefault="00000000">
            <w:pPr>
              <w:spacing w:after="0" w:line="259" w:lineRule="auto"/>
              <w:ind w:right="0" w:firstLine="0"/>
              <w:jc w:val="left"/>
            </w:pPr>
            <w:r>
              <w:rPr>
                <w:b/>
              </w:rPr>
              <w:t xml:space="preserve">Культура речи </w:t>
            </w:r>
          </w:p>
        </w:tc>
      </w:tr>
      <w:tr w:rsidR="003439BB" w14:paraId="5F67655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122097" w14:textId="77777777" w:rsidR="003439BB" w:rsidRDefault="00000000">
            <w:pPr>
              <w:spacing w:after="0" w:line="259" w:lineRule="auto"/>
              <w:ind w:right="8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7F78FBF8" w14:textId="77777777" w:rsidR="003439BB" w:rsidRDefault="00000000">
            <w:pPr>
              <w:spacing w:after="0" w:line="259" w:lineRule="auto"/>
              <w:ind w:right="0" w:firstLine="0"/>
              <w:jc w:val="left"/>
            </w:pPr>
            <w:r>
              <w:t xml:space="preserve">Нормы построения сложносочинённого предложения </w:t>
            </w:r>
          </w:p>
        </w:tc>
      </w:tr>
      <w:tr w:rsidR="003439BB" w14:paraId="2D97CAB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CA85576" w14:textId="77777777" w:rsidR="003439BB" w:rsidRDefault="00000000">
            <w:pPr>
              <w:spacing w:after="0" w:line="259" w:lineRule="auto"/>
              <w:ind w:right="8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00E35DF2" w14:textId="77777777" w:rsidR="003439BB" w:rsidRDefault="00000000">
            <w:pPr>
              <w:spacing w:after="0" w:line="259" w:lineRule="auto"/>
              <w:ind w:right="88" w:firstLine="0"/>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tc>
      </w:tr>
      <w:tr w:rsidR="003439BB" w14:paraId="53BA95A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493C28" w14:textId="77777777" w:rsidR="003439BB" w:rsidRDefault="00000000">
            <w:pPr>
              <w:spacing w:after="0" w:line="259" w:lineRule="auto"/>
              <w:ind w:right="8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1B958FCE" w14:textId="77777777" w:rsidR="003439BB" w:rsidRDefault="00000000">
            <w:pPr>
              <w:spacing w:after="0" w:line="259" w:lineRule="auto"/>
              <w:ind w:right="0" w:firstLine="0"/>
              <w:jc w:val="left"/>
            </w:pPr>
            <w:r>
              <w:t xml:space="preserve">Нормы построения предложений с прямой и косвенной речью </w:t>
            </w:r>
          </w:p>
        </w:tc>
      </w:tr>
      <w:tr w:rsidR="003439BB" w14:paraId="628C3A6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0D337A" w14:textId="77777777" w:rsidR="003439BB" w:rsidRDefault="00000000">
            <w:pPr>
              <w:spacing w:after="0" w:line="259" w:lineRule="auto"/>
              <w:ind w:right="87"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6D7CA9D5" w14:textId="77777777" w:rsidR="003439BB" w:rsidRDefault="00000000">
            <w:pPr>
              <w:spacing w:after="0" w:line="259" w:lineRule="auto"/>
              <w:ind w:right="0" w:firstLine="0"/>
            </w:pPr>
            <w:r>
              <w:t xml:space="preserve">Типичные грамматические ошибки при построении сложноподчинённых предложений </w:t>
            </w:r>
          </w:p>
        </w:tc>
      </w:tr>
      <w:tr w:rsidR="003439BB" w14:paraId="66B7E46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A95C28" w14:textId="77777777" w:rsidR="003439BB" w:rsidRDefault="00000000">
            <w:pPr>
              <w:spacing w:after="0" w:line="259" w:lineRule="auto"/>
              <w:ind w:right="8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54414318" w14:textId="77777777" w:rsidR="003439BB" w:rsidRDefault="00000000">
            <w:pPr>
              <w:spacing w:after="0" w:line="259" w:lineRule="auto"/>
              <w:ind w:right="0" w:firstLine="0"/>
              <w:jc w:val="left"/>
            </w:pPr>
            <w:r>
              <w:rPr>
                <w:b/>
              </w:rPr>
              <w:t xml:space="preserve">Орфография </w:t>
            </w:r>
          </w:p>
        </w:tc>
      </w:tr>
      <w:tr w:rsidR="003439BB" w14:paraId="5ED10BF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7C15653" w14:textId="77777777" w:rsidR="003439BB" w:rsidRDefault="00000000">
            <w:pPr>
              <w:spacing w:after="0" w:line="259" w:lineRule="auto"/>
              <w:ind w:right="8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0F197603" w14:textId="77777777" w:rsidR="003439BB" w:rsidRDefault="00000000">
            <w:pPr>
              <w:spacing w:after="0" w:line="259" w:lineRule="auto"/>
              <w:ind w:right="0" w:firstLine="0"/>
              <w:jc w:val="left"/>
            </w:pPr>
            <w:r>
              <w:t xml:space="preserve">Орфографический анализ слов (в рамках изученного) </w:t>
            </w:r>
          </w:p>
        </w:tc>
      </w:tr>
      <w:tr w:rsidR="003439BB" w14:paraId="51D99E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C5938C" w14:textId="77777777" w:rsidR="003439BB" w:rsidRDefault="00000000">
            <w:pPr>
              <w:spacing w:after="0" w:line="259" w:lineRule="auto"/>
              <w:ind w:right="8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7ABA22E5" w14:textId="77777777" w:rsidR="003439BB" w:rsidRDefault="00000000">
            <w:pPr>
              <w:spacing w:after="0" w:line="259" w:lineRule="auto"/>
              <w:ind w:right="0" w:firstLine="0"/>
              <w:jc w:val="left"/>
            </w:pPr>
            <w:r>
              <w:rPr>
                <w:b/>
              </w:rPr>
              <w:t xml:space="preserve">Пунктуация </w:t>
            </w:r>
          </w:p>
        </w:tc>
      </w:tr>
      <w:tr w:rsidR="003439BB" w14:paraId="3494039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A2A9AF" w14:textId="77777777" w:rsidR="003439BB" w:rsidRDefault="00000000">
            <w:pPr>
              <w:spacing w:after="0" w:line="259" w:lineRule="auto"/>
              <w:ind w:right="8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0F546ADB" w14:textId="77777777" w:rsidR="003439BB" w:rsidRDefault="00000000">
            <w:pPr>
              <w:spacing w:after="0" w:line="259" w:lineRule="auto"/>
              <w:ind w:right="0" w:firstLine="0"/>
              <w:jc w:val="left"/>
            </w:pPr>
            <w:r>
              <w:t xml:space="preserve">Нормы постановки знаков препинания в сложных предложениях (обобщение) </w:t>
            </w:r>
          </w:p>
        </w:tc>
      </w:tr>
      <w:tr w:rsidR="003439BB" w14:paraId="2344FD7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5A7BE4" w14:textId="77777777" w:rsidR="003439BB" w:rsidRDefault="00000000">
            <w:pPr>
              <w:spacing w:after="0" w:line="259" w:lineRule="auto"/>
              <w:ind w:right="87" w:firstLine="0"/>
              <w:jc w:val="center"/>
            </w:pPr>
            <w:r>
              <w:lastRenderedPageBreak/>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034FB0F9" w14:textId="77777777" w:rsidR="003439BB" w:rsidRDefault="00000000">
            <w:pPr>
              <w:spacing w:after="0" w:line="259" w:lineRule="auto"/>
              <w:ind w:right="0" w:firstLine="0"/>
              <w:jc w:val="left"/>
            </w:pPr>
            <w:r>
              <w:t xml:space="preserve">Нормы постановки знаков препинания в сложноподчинённых предложениях </w:t>
            </w:r>
          </w:p>
        </w:tc>
      </w:tr>
      <w:tr w:rsidR="003439BB" w14:paraId="4D63F95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8BBF913" w14:textId="77777777" w:rsidR="003439BB" w:rsidRDefault="00000000">
            <w:pPr>
              <w:spacing w:after="0" w:line="259" w:lineRule="auto"/>
              <w:ind w:right="87"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4E4F25A5" w14:textId="77777777" w:rsidR="003439BB" w:rsidRDefault="00000000">
            <w:pPr>
              <w:spacing w:after="0" w:line="259" w:lineRule="auto"/>
              <w:ind w:right="0" w:firstLine="0"/>
            </w:pPr>
            <w:r>
              <w:t xml:space="preserve">Бессоюзные сложные предложения со значением перечисления. Запятая и точка с запятой в бессоюзном сложном предложении </w:t>
            </w:r>
          </w:p>
        </w:tc>
      </w:tr>
      <w:tr w:rsidR="003439BB" w14:paraId="5519A47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60721E" w14:textId="77777777" w:rsidR="003439BB" w:rsidRDefault="00000000">
            <w:pPr>
              <w:spacing w:after="0" w:line="259" w:lineRule="auto"/>
              <w:ind w:right="87"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0206ACA3" w14:textId="77777777" w:rsidR="003439BB" w:rsidRDefault="00000000">
            <w:pPr>
              <w:spacing w:after="0" w:line="259" w:lineRule="auto"/>
              <w:ind w:right="0" w:firstLine="0"/>
            </w:pPr>
            <w:r>
              <w:t xml:space="preserve">Бессоюзные сложные предложения со значением причины, пояснения, дополнения. Двоеточие в бессоюзном сложном предложении </w:t>
            </w:r>
          </w:p>
        </w:tc>
      </w:tr>
      <w:tr w:rsidR="003439BB" w14:paraId="4E6DA07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3C7F686" w14:textId="77777777" w:rsidR="003439BB" w:rsidRDefault="00000000">
            <w:pPr>
              <w:spacing w:after="0" w:line="259" w:lineRule="auto"/>
              <w:ind w:right="87"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39495C7B" w14:textId="77777777" w:rsidR="003439BB" w:rsidRDefault="00000000">
            <w:pPr>
              <w:spacing w:after="0" w:line="259" w:lineRule="auto"/>
              <w:ind w:right="0" w:firstLine="0"/>
            </w:pPr>
            <w:r>
              <w:t xml:space="preserve">Бессоюзные сложные предложения со значением противопоставления, времепи, </w:t>
            </w:r>
          </w:p>
        </w:tc>
      </w:tr>
      <w:tr w:rsidR="003439BB" w14:paraId="31E87B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B0ED02"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4815D63" w14:textId="77777777" w:rsidR="003439BB" w:rsidRDefault="00000000">
            <w:pPr>
              <w:spacing w:after="0" w:line="259" w:lineRule="auto"/>
              <w:ind w:right="0" w:firstLine="0"/>
              <w:jc w:val="left"/>
            </w:pPr>
            <w:r>
              <w:t xml:space="preserve">условия и следствия, сравнения. Тире в бессоюзном сложном предложении </w:t>
            </w:r>
          </w:p>
        </w:tc>
      </w:tr>
      <w:tr w:rsidR="003439BB" w14:paraId="2F1B5FF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E52335" w14:textId="77777777" w:rsidR="003439BB" w:rsidRDefault="00000000">
            <w:pPr>
              <w:spacing w:after="0" w:line="259" w:lineRule="auto"/>
              <w:ind w:left="53" w:right="0"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77847221" w14:textId="77777777" w:rsidR="003439BB" w:rsidRDefault="00000000">
            <w:pPr>
              <w:spacing w:after="0" w:line="259" w:lineRule="auto"/>
              <w:ind w:right="0" w:firstLine="0"/>
            </w:pPr>
            <w:r>
              <w:t xml:space="preserve">Нормы постановки знаков препинания в предложениях с косвенной речью, с прямой речью, при цитировании. Способы включения цитат в высказывание </w:t>
            </w:r>
          </w:p>
        </w:tc>
      </w:tr>
      <w:tr w:rsidR="003439BB" w14:paraId="7D4D64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3C4F15" w14:textId="77777777" w:rsidR="003439BB" w:rsidRDefault="00000000">
            <w:pPr>
              <w:spacing w:after="0" w:line="259" w:lineRule="auto"/>
              <w:ind w:left="53" w:right="0" w:firstLine="0"/>
              <w:jc w:val="center"/>
            </w:pPr>
            <w:r>
              <w:t xml:space="preserve">7.7 </w:t>
            </w:r>
          </w:p>
        </w:tc>
        <w:tc>
          <w:tcPr>
            <w:tcW w:w="8747" w:type="dxa"/>
            <w:tcBorders>
              <w:top w:val="single" w:sz="4" w:space="0" w:color="000000"/>
              <w:left w:val="single" w:sz="4" w:space="0" w:color="000000"/>
              <w:bottom w:val="single" w:sz="4" w:space="0" w:color="000000"/>
              <w:right w:val="single" w:sz="4" w:space="0" w:color="000000"/>
            </w:tcBorders>
          </w:tcPr>
          <w:p w14:paraId="4CB2AAC0" w14:textId="77777777" w:rsidR="003439BB" w:rsidRDefault="00000000">
            <w:pPr>
              <w:spacing w:after="0" w:line="259" w:lineRule="auto"/>
              <w:ind w:right="0" w:firstLine="0"/>
              <w:jc w:val="left"/>
            </w:pPr>
            <w:r>
              <w:t xml:space="preserve">Пунктуационный анализ предложений </w:t>
            </w:r>
          </w:p>
        </w:tc>
      </w:tr>
      <w:tr w:rsidR="003439BB" w14:paraId="4455636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D18AA5B" w14:textId="77777777" w:rsidR="003439BB" w:rsidRDefault="00000000">
            <w:pPr>
              <w:spacing w:after="0" w:line="259" w:lineRule="auto"/>
              <w:ind w:left="56" w:right="0"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564C3335" w14:textId="77777777" w:rsidR="003439BB" w:rsidRDefault="00000000">
            <w:pPr>
              <w:spacing w:after="0" w:line="259" w:lineRule="auto"/>
              <w:ind w:right="0" w:firstLine="0"/>
              <w:jc w:val="left"/>
            </w:pPr>
            <w:r>
              <w:rPr>
                <w:b/>
              </w:rPr>
              <w:t xml:space="preserve">Выразительность русской речи </w:t>
            </w:r>
          </w:p>
        </w:tc>
      </w:tr>
      <w:tr w:rsidR="003439BB" w14:paraId="179EF4E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D33685" w14:textId="77777777" w:rsidR="003439BB" w:rsidRDefault="00000000">
            <w:pPr>
              <w:spacing w:after="0" w:line="259" w:lineRule="auto"/>
              <w:ind w:left="53" w:right="0"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33DF4676" w14:textId="77777777" w:rsidR="003439BB" w:rsidRDefault="00000000">
            <w:pPr>
              <w:spacing w:after="0" w:line="259" w:lineRule="auto"/>
              <w:ind w:right="0" w:firstLine="0"/>
              <w:jc w:val="left"/>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tc>
      </w:tr>
    </w:tbl>
    <w:p w14:paraId="48265288" w14:textId="77777777" w:rsidR="003439BB" w:rsidRDefault="00000000">
      <w:pPr>
        <w:spacing w:after="30" w:line="259" w:lineRule="auto"/>
        <w:ind w:left="708" w:right="0" w:firstLine="0"/>
        <w:jc w:val="left"/>
      </w:pPr>
      <w:r>
        <w:t xml:space="preserve"> </w:t>
      </w:r>
    </w:p>
    <w:p w14:paraId="0138F49E" w14:textId="77777777" w:rsidR="003439BB" w:rsidRDefault="00000000">
      <w:pPr>
        <w:pStyle w:val="2"/>
        <w:ind w:left="1950" w:right="2028"/>
      </w:pPr>
      <w:r>
        <w:t xml:space="preserve">Перечень (кодификатор) проверяемых требований  к предметным результатам освоения </w:t>
      </w:r>
    </w:p>
    <w:p w14:paraId="010CF046" w14:textId="77777777" w:rsidR="003439BB" w:rsidRDefault="00000000">
      <w:pPr>
        <w:spacing w:after="0" w:line="259" w:lineRule="auto"/>
        <w:ind w:left="10" w:right="2313" w:hanging="10"/>
        <w:jc w:val="right"/>
      </w:pPr>
      <w:r>
        <w:rPr>
          <w:b/>
        </w:rPr>
        <w:t xml:space="preserve">ООП ООО для проведения ОГЭ по русскому языку </w:t>
      </w:r>
    </w:p>
    <w:p w14:paraId="686A5A9C" w14:textId="77777777" w:rsidR="003439BB" w:rsidRDefault="00000000">
      <w:pPr>
        <w:spacing w:after="0" w:line="259" w:lineRule="auto"/>
        <w:ind w:left="34"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35868C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230C51" w14:textId="77777777" w:rsidR="003439BB" w:rsidRDefault="00000000">
            <w:pPr>
              <w:spacing w:after="0" w:line="259" w:lineRule="auto"/>
              <w:ind w:right="56" w:firstLine="0"/>
              <w:jc w:val="center"/>
            </w:pPr>
            <w:r>
              <w:rPr>
                <w:b/>
              </w:rPr>
              <w:t xml:space="preserve">Код </w:t>
            </w:r>
          </w:p>
          <w:p w14:paraId="029C5167" w14:textId="77777777" w:rsidR="003439BB" w:rsidRDefault="00000000">
            <w:pPr>
              <w:spacing w:after="0" w:line="259" w:lineRule="auto"/>
              <w:ind w:right="4" w:firstLine="0"/>
              <w:jc w:val="center"/>
            </w:pPr>
            <w:r>
              <w:rPr>
                <w:b/>
              </w:rPr>
              <w:t xml:space="preserve"> </w:t>
            </w:r>
          </w:p>
        </w:tc>
        <w:tc>
          <w:tcPr>
            <w:tcW w:w="8747" w:type="dxa"/>
            <w:tcBorders>
              <w:top w:val="single" w:sz="4" w:space="0" w:color="000000"/>
              <w:left w:val="single" w:sz="4" w:space="0" w:color="000000"/>
              <w:bottom w:val="single" w:sz="4" w:space="0" w:color="000000"/>
              <w:right w:val="single" w:sz="4" w:space="0" w:color="000000"/>
            </w:tcBorders>
          </w:tcPr>
          <w:p w14:paraId="41EB84F4" w14:textId="77777777" w:rsidR="003439BB" w:rsidRDefault="00000000">
            <w:pPr>
              <w:spacing w:after="0" w:line="259" w:lineRule="auto"/>
              <w:ind w:right="0" w:firstLine="0"/>
              <w:jc w:val="center"/>
            </w:pPr>
            <w:r>
              <w:rPr>
                <w:b/>
              </w:rPr>
              <w:t xml:space="preserve">Проверяемые требования к предметным результатам освоения ООП ООО для проведения ОГЭ </w:t>
            </w:r>
          </w:p>
        </w:tc>
      </w:tr>
      <w:tr w:rsidR="003439BB" w14:paraId="1660144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1B74BA3"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1FDDADC5" w14:textId="77777777" w:rsidR="003439BB" w:rsidRDefault="00000000">
            <w:pPr>
              <w:spacing w:after="0" w:line="259" w:lineRule="auto"/>
              <w:ind w:right="59" w:firstLine="0"/>
            </w:pPr>
            <w:r>
              <w:rPr>
                <w:b/>
              </w:rP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tc>
      </w:tr>
      <w:tr w:rsidR="003439BB" w14:paraId="1A2893F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EF73DC9"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E0A3F3A" w14:textId="77777777" w:rsidR="003439BB" w:rsidRDefault="00000000">
            <w:pPr>
              <w:spacing w:after="0" w:line="259" w:lineRule="auto"/>
              <w:ind w:right="60" w:firstLine="0"/>
            </w:pPr>
            <w:r>
              <w:t xml:space="preserve">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 - рассуждение; монолог - повествование; выступление с научным сообщением </w:t>
            </w:r>
          </w:p>
        </w:tc>
      </w:tr>
      <w:tr w:rsidR="003439BB" w14:paraId="6B95FA0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1C193B2"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A4BDE25" w14:textId="77777777" w:rsidR="003439BB" w:rsidRDefault="00000000">
            <w:pPr>
              <w:spacing w:after="0" w:line="259" w:lineRule="auto"/>
              <w:ind w:right="55" w:firstLine="0"/>
            </w:pPr>
            <w:r>
              <w:t xml:space="preserve">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чёткая формулировка цели, плана совместной групповой деятельности </w:t>
            </w:r>
          </w:p>
        </w:tc>
      </w:tr>
      <w:tr w:rsidR="003439BB" w14:paraId="5EB3A57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3A67892"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46C6D8D" w14:textId="77777777" w:rsidR="003439BB" w:rsidRDefault="00000000">
            <w:pPr>
              <w:spacing w:after="0" w:line="259" w:lineRule="auto"/>
              <w:ind w:right="60" w:firstLine="0"/>
            </w:pPr>
            <w:r>
              <w:t xml:space="preserve">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 </w:t>
            </w:r>
          </w:p>
        </w:tc>
      </w:tr>
      <w:tr w:rsidR="003439BB" w14:paraId="41B44EF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DEDD7B"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7CE39411" w14:textId="77777777" w:rsidR="003439BB" w:rsidRDefault="00000000">
            <w:pPr>
              <w:spacing w:after="0" w:line="259" w:lineRule="auto"/>
              <w:ind w:right="0" w:firstLine="0"/>
            </w:pPr>
            <w:r>
              <w:t xml:space="preserve">овладение различными видами чтения (просмотровым, ознакомительным, изучающим, поисковым) </w:t>
            </w:r>
          </w:p>
        </w:tc>
      </w:tr>
      <w:tr w:rsidR="003439BB" w14:paraId="0AC7A1A5"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D45CD5E"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39E46A1D" w14:textId="77777777" w:rsidR="003439BB" w:rsidRDefault="00000000">
            <w:pPr>
              <w:spacing w:after="0" w:line="259" w:lineRule="auto"/>
              <w:ind w:right="57" w:firstLine="0"/>
            </w:pPr>
            <w:r>
              <w:t xml:space="preserve">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tc>
      </w:tr>
      <w:tr w:rsidR="003439BB" w14:paraId="03986EC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790F8E1" w14:textId="77777777" w:rsidR="003439BB" w:rsidRDefault="00000000">
            <w:pPr>
              <w:spacing w:after="0" w:line="259" w:lineRule="auto"/>
              <w:ind w:right="57" w:firstLine="0"/>
              <w:jc w:val="center"/>
            </w:pPr>
            <w:r>
              <w:lastRenderedPageBreak/>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7FA8A394" w14:textId="77777777" w:rsidR="003439BB" w:rsidRDefault="00000000">
            <w:pPr>
              <w:spacing w:after="0" w:line="259" w:lineRule="auto"/>
              <w:ind w:right="60" w:firstLine="0"/>
            </w:pPr>
            <w:r>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 </w:t>
            </w:r>
          </w:p>
        </w:tc>
      </w:tr>
      <w:tr w:rsidR="003439BB" w14:paraId="5C0AD2C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9DEDEFA" w14:textId="77777777" w:rsidR="003439BB" w:rsidRDefault="00000000">
            <w:pPr>
              <w:spacing w:after="0" w:line="259" w:lineRule="auto"/>
              <w:ind w:right="58"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461CDB03" w14:textId="77777777" w:rsidR="003439BB" w:rsidRDefault="00000000">
            <w:pPr>
              <w:spacing w:after="0" w:line="259" w:lineRule="auto"/>
              <w:ind w:right="101" w:firstLine="0"/>
            </w:pPr>
            <w:r>
              <w:t xml:space="preserve">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 </w:t>
            </w:r>
          </w:p>
        </w:tc>
      </w:tr>
      <w:tr w:rsidR="003439BB" w14:paraId="79013E82"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6455AEA" w14:textId="77777777" w:rsidR="003439BB" w:rsidRDefault="00000000">
            <w:pPr>
              <w:spacing w:after="0" w:line="259" w:lineRule="auto"/>
              <w:ind w:right="5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4DBD7A14" w14:textId="77777777" w:rsidR="003439BB" w:rsidRDefault="00000000">
            <w:pPr>
              <w:spacing w:after="0" w:line="259" w:lineRule="auto"/>
              <w:ind w:right="54" w:firstLine="0"/>
            </w:pPr>
            <w:r>
              <w:t xml:space="preserve">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свёрнутости: подробное изложение (исходный текст объёмом не менее 280 слов), сжатое и выборочное изложение (исходный текст объёмом не менее 300 слов) </w:t>
            </w:r>
          </w:p>
        </w:tc>
      </w:tr>
    </w:tbl>
    <w:p w14:paraId="3FC7FAFC"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E80AB3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5F475D4" w14:textId="77777777" w:rsidR="003439BB" w:rsidRDefault="00000000">
            <w:pPr>
              <w:spacing w:after="0" w:line="259" w:lineRule="auto"/>
              <w:ind w:right="57"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3E592F84" w14:textId="77777777" w:rsidR="003439BB" w:rsidRDefault="00000000">
            <w:pPr>
              <w:spacing w:after="0" w:line="259" w:lineRule="auto"/>
              <w:ind w:right="0" w:firstLine="0"/>
              <w:jc w:val="left"/>
            </w:pPr>
            <w:r>
              <w:t xml:space="preserve">устный пересказ прочитанного или прослушанного текста объёмом не менее 150 слов </w:t>
            </w:r>
          </w:p>
        </w:tc>
      </w:tr>
      <w:tr w:rsidR="003439BB" w14:paraId="3D1E015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34B1F9" w14:textId="77777777" w:rsidR="003439BB" w:rsidRDefault="00000000">
            <w:pPr>
              <w:spacing w:after="0" w:line="259" w:lineRule="auto"/>
              <w:ind w:right="62"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659C6D67" w14:textId="77777777" w:rsidR="003439BB" w:rsidRDefault="00000000">
            <w:pPr>
              <w:spacing w:after="0" w:line="259" w:lineRule="auto"/>
              <w:ind w:right="60" w:firstLine="0"/>
            </w:pPr>
            <w:r>
              <w:t xml:space="preserve">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 - справочными системами в электронной форме </w:t>
            </w:r>
          </w:p>
        </w:tc>
      </w:tr>
      <w:tr w:rsidR="003439BB" w14:paraId="4DA23B09"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4326B9FA" w14:textId="77777777" w:rsidR="003439BB" w:rsidRDefault="00000000">
            <w:pPr>
              <w:spacing w:after="0" w:line="259" w:lineRule="auto"/>
              <w:ind w:right="62"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3FB99552" w14:textId="77777777" w:rsidR="003439BB" w:rsidRDefault="00000000">
            <w:pPr>
              <w:spacing w:after="0" w:line="259" w:lineRule="auto"/>
              <w:ind w:right="54" w:firstLine="0"/>
            </w:pPr>
            <w:r>
              <w:t xml:space="preserve">создание письменных текстов различных стилей и функционально - смысловых типов речи (повествование, описание, рассуждение: рассуждение-доказательство, рассуждение - 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выделеняя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 </w:t>
            </w:r>
          </w:p>
        </w:tc>
      </w:tr>
      <w:tr w:rsidR="003439BB" w14:paraId="168140C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3BFB6B6" w14:textId="77777777" w:rsidR="003439BB" w:rsidRDefault="00000000">
            <w:pPr>
              <w:spacing w:after="0" w:line="259" w:lineRule="auto"/>
              <w:ind w:right="62"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4CD15A47" w14:textId="77777777" w:rsidR="003439BB" w:rsidRDefault="00000000">
            <w:pPr>
              <w:spacing w:after="0" w:line="259" w:lineRule="auto"/>
              <w:ind w:right="57" w:firstLine="0"/>
            </w:pPr>
            <w:r>
              <w:t xml:space="preserve">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 </w:t>
            </w:r>
          </w:p>
        </w:tc>
      </w:tr>
      <w:tr w:rsidR="003439BB" w14:paraId="01B3785A"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79F6DE8"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A484608" w14:textId="77777777" w:rsidR="003439BB" w:rsidRDefault="00000000">
            <w:pPr>
              <w:spacing w:after="0" w:line="259" w:lineRule="auto"/>
              <w:ind w:right="266" w:firstLine="0"/>
            </w:pPr>
            <w:r>
              <w:rPr>
                <w:b/>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tc>
      </w:tr>
      <w:tr w:rsidR="003439BB" w14:paraId="4C76E9D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D1CC732" w14:textId="77777777" w:rsidR="003439BB" w:rsidRDefault="00000000">
            <w:pPr>
              <w:spacing w:after="0" w:line="259" w:lineRule="auto"/>
              <w:ind w:right="58"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3412B357" w14:textId="77777777" w:rsidR="003439BB" w:rsidRDefault="00000000">
            <w:pPr>
              <w:spacing w:after="0" w:line="259" w:lineRule="auto"/>
              <w:ind w:right="0" w:firstLine="0"/>
              <w:jc w:val="left"/>
            </w:pPr>
            <w:r>
              <w:t xml:space="preserve">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 </w:t>
            </w:r>
          </w:p>
        </w:tc>
      </w:tr>
      <w:tr w:rsidR="003439BB" w14:paraId="353C5E3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F5EA20" w14:textId="77777777" w:rsidR="003439BB" w:rsidRDefault="00000000">
            <w:pPr>
              <w:spacing w:after="0" w:line="259" w:lineRule="auto"/>
              <w:ind w:right="5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D237B41" w14:textId="77777777" w:rsidR="003439BB" w:rsidRDefault="00000000">
            <w:pPr>
              <w:spacing w:after="0" w:line="259" w:lineRule="auto"/>
              <w:ind w:right="0" w:firstLine="0"/>
              <w:jc w:val="left"/>
            </w:pPr>
            <w:r>
              <w:t xml:space="preserve">выделение морфем в словах; распознавание разных видов морфем </w:t>
            </w:r>
          </w:p>
        </w:tc>
      </w:tr>
      <w:tr w:rsidR="003439BB" w14:paraId="0E808C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F6D8D0"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3E8A14C" w14:textId="77777777" w:rsidR="003439BB" w:rsidRDefault="00000000">
            <w:pPr>
              <w:spacing w:after="0" w:line="259" w:lineRule="auto"/>
              <w:ind w:right="0" w:firstLine="0"/>
              <w:jc w:val="left"/>
            </w:pPr>
            <w:r>
              <w:t xml:space="preserve">определение основных способов словообразования; построение словообразовательной цепочки, определение производной и производящей основ </w:t>
            </w:r>
          </w:p>
        </w:tc>
      </w:tr>
      <w:tr w:rsidR="003439BB" w14:paraId="4AEA1A9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48D2F5F"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675F37BC" w14:textId="77777777" w:rsidR="003439BB" w:rsidRDefault="00000000">
            <w:pPr>
              <w:spacing w:after="0" w:line="259" w:lineRule="auto"/>
              <w:ind w:right="0" w:firstLine="0"/>
              <w:jc w:val="left"/>
            </w:pPr>
            <w:r>
              <w:t xml:space="preserve">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 </w:t>
            </w:r>
          </w:p>
        </w:tc>
      </w:tr>
      <w:tr w:rsidR="003439BB" w14:paraId="12D61E3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0BC16B" w14:textId="77777777" w:rsidR="003439BB" w:rsidRDefault="00000000">
            <w:pPr>
              <w:spacing w:after="0" w:line="259" w:lineRule="auto"/>
              <w:ind w:right="57" w:firstLine="0"/>
              <w:jc w:val="center"/>
            </w:pPr>
            <w:r>
              <w:lastRenderedPageBreak/>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6807EB2D" w14:textId="77777777" w:rsidR="003439BB" w:rsidRDefault="00000000">
            <w:pPr>
              <w:spacing w:after="0" w:line="259" w:lineRule="auto"/>
              <w:ind w:right="0" w:firstLine="0"/>
            </w:pPr>
            <w:r>
              <w:t xml:space="preserve">распознавание однозначных и многозначных слов, омонимов, синонимов, антонимов; прямого и переносного значений слова </w:t>
            </w:r>
          </w:p>
        </w:tc>
      </w:tr>
      <w:tr w:rsidR="003439BB" w14:paraId="1057C92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B525ABB" w14:textId="77777777" w:rsidR="003439BB" w:rsidRDefault="00000000">
            <w:pPr>
              <w:spacing w:after="0" w:line="259" w:lineRule="auto"/>
              <w:ind w:right="58"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616F9298" w14:textId="77777777" w:rsidR="003439BB" w:rsidRDefault="00000000">
            <w:pPr>
              <w:spacing w:after="0" w:line="259" w:lineRule="auto"/>
              <w:ind w:right="60" w:firstLine="0"/>
            </w:pPr>
            <w:r>
              <w:t xml:space="preserve">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 </w:t>
            </w:r>
          </w:p>
        </w:tc>
      </w:tr>
      <w:tr w:rsidR="003439BB" w14:paraId="04BA3C69"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12CDBC23" w14:textId="77777777" w:rsidR="003439BB" w:rsidRDefault="00000000">
            <w:pPr>
              <w:spacing w:after="0" w:line="259" w:lineRule="auto"/>
              <w:ind w:right="58"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79B736B2" w14:textId="77777777" w:rsidR="003439BB" w:rsidRDefault="00000000">
            <w:pPr>
              <w:spacing w:after="0" w:line="259" w:lineRule="auto"/>
              <w:ind w:right="168" w:firstLine="0"/>
            </w:pPr>
            <w:r>
              <w:t xml:space="preserve">распознавание по значению и основным грамматическим признакам имён существительных, имён прилагательных, глаголов, имён числительных, местоимений, наречий, предлогов, союзов, частиц, междометий, звукоподражательных слов, причастий, деепричастий </w:t>
            </w:r>
          </w:p>
        </w:tc>
      </w:tr>
      <w:tr w:rsidR="003439BB" w14:paraId="754C7EB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AC316D" w14:textId="77777777" w:rsidR="003439BB" w:rsidRDefault="00000000">
            <w:pPr>
              <w:spacing w:after="0" w:line="259" w:lineRule="auto"/>
              <w:ind w:right="58"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23F12606" w14:textId="77777777" w:rsidR="003439BB" w:rsidRDefault="00000000">
            <w:pPr>
              <w:spacing w:after="0" w:line="259" w:lineRule="auto"/>
              <w:ind w:right="0" w:firstLine="0"/>
            </w:pPr>
            <w:r>
              <w:t xml:space="preserve">определение типов подчинительной связи слов в словосочетании (согласование, управление, примыкание) </w:t>
            </w:r>
          </w:p>
        </w:tc>
      </w:tr>
      <w:tr w:rsidR="003439BB" w14:paraId="18F4C01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A6C1E0" w14:textId="77777777" w:rsidR="003439BB" w:rsidRDefault="00000000">
            <w:pPr>
              <w:spacing w:after="0" w:line="259" w:lineRule="auto"/>
              <w:ind w:right="57"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22685E42" w14:textId="77777777" w:rsidR="003439BB" w:rsidRDefault="00000000">
            <w:pPr>
              <w:spacing w:after="0" w:line="259" w:lineRule="auto"/>
              <w:ind w:right="0" w:firstLine="0"/>
              <w:jc w:val="left"/>
            </w:pPr>
            <w:r>
              <w:t xml:space="preserve">распознавание основных видов словосочетаний по морфологическим свойствам главного слова (именные, глагольные, наречные) </w:t>
            </w:r>
          </w:p>
        </w:tc>
      </w:tr>
      <w:tr w:rsidR="003439BB" w14:paraId="110285F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079784A" w14:textId="77777777" w:rsidR="003439BB" w:rsidRDefault="00000000">
            <w:pPr>
              <w:spacing w:after="0" w:line="259" w:lineRule="auto"/>
              <w:ind w:right="6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4F086B20" w14:textId="77777777" w:rsidR="003439BB" w:rsidRDefault="00000000">
            <w:pPr>
              <w:spacing w:after="0" w:line="259" w:lineRule="auto"/>
              <w:ind w:right="65" w:firstLine="0"/>
            </w:pPr>
            <w:r>
              <w:t xml:space="preserve">распознавание простых неосложнённых предложений; простых предложений, осложнённых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 </w:t>
            </w:r>
          </w:p>
        </w:tc>
      </w:tr>
      <w:tr w:rsidR="003439BB" w14:paraId="0ED757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DA23C8" w14:textId="77777777" w:rsidR="003439BB" w:rsidRDefault="00000000">
            <w:pPr>
              <w:spacing w:after="0" w:line="259" w:lineRule="auto"/>
              <w:ind w:right="62"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539B7B55" w14:textId="77777777" w:rsidR="003439BB" w:rsidRDefault="00000000">
            <w:pPr>
              <w:spacing w:after="0" w:line="259" w:lineRule="auto"/>
              <w:ind w:right="0" w:firstLine="0"/>
              <w:jc w:val="left"/>
            </w:pPr>
            <w:r>
              <w:t xml:space="preserve">распознавание косвенной и прямой речи </w:t>
            </w:r>
          </w:p>
        </w:tc>
      </w:tr>
    </w:tbl>
    <w:p w14:paraId="763B1740"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4" w:type="dxa"/>
        </w:tblCellMar>
        <w:tblLook w:val="04A0" w:firstRow="1" w:lastRow="0" w:firstColumn="1" w:lastColumn="0" w:noHBand="0" w:noVBand="1"/>
      </w:tblPr>
      <w:tblGrid>
        <w:gridCol w:w="1102"/>
        <w:gridCol w:w="8747"/>
      </w:tblGrid>
      <w:tr w:rsidR="003439BB" w14:paraId="3D28FE22"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3F7ECC2" w14:textId="77777777" w:rsidR="003439BB" w:rsidRDefault="00000000">
            <w:pPr>
              <w:spacing w:after="0" w:line="259" w:lineRule="auto"/>
              <w:ind w:right="64"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6942A7B7" w14:textId="77777777" w:rsidR="003439BB" w:rsidRDefault="00000000">
            <w:pPr>
              <w:spacing w:after="0" w:line="259" w:lineRule="auto"/>
              <w:ind w:right="61" w:firstLine="0"/>
            </w:pPr>
            <w:r>
              <w:t xml:space="preserve">распознавание предложений по цели высказывания (повествовательные, побудительные, вопросительные), эмоциональной окраске (восклицательпые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(распространённые и нераспространённые); предложений полных и неполных </w:t>
            </w:r>
          </w:p>
        </w:tc>
      </w:tr>
      <w:tr w:rsidR="003439BB" w14:paraId="771194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8AA3258" w14:textId="77777777" w:rsidR="003439BB" w:rsidRDefault="00000000">
            <w:pPr>
              <w:spacing w:after="0" w:line="259" w:lineRule="auto"/>
              <w:ind w:right="64"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645A4B8F" w14:textId="77777777" w:rsidR="003439BB" w:rsidRDefault="00000000">
            <w:pPr>
              <w:spacing w:after="0" w:line="259" w:lineRule="auto"/>
              <w:ind w:right="0" w:firstLine="0"/>
            </w:pPr>
            <w:r>
              <w:t xml:space="preserve">распознавание видов односоставных предложений (назывные, определённо-личные, неопределённо-личные, безличные) </w:t>
            </w:r>
          </w:p>
        </w:tc>
      </w:tr>
      <w:tr w:rsidR="003439BB" w14:paraId="5761537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8892CBD" w14:textId="77777777" w:rsidR="003439BB" w:rsidRDefault="00000000">
            <w:pPr>
              <w:spacing w:after="0" w:line="259" w:lineRule="auto"/>
              <w:ind w:right="64" w:firstLine="0"/>
              <w:jc w:val="center"/>
            </w:pPr>
            <w:r>
              <w:t xml:space="preserve">2.14 </w:t>
            </w:r>
          </w:p>
        </w:tc>
        <w:tc>
          <w:tcPr>
            <w:tcW w:w="8747" w:type="dxa"/>
            <w:tcBorders>
              <w:top w:val="single" w:sz="4" w:space="0" w:color="000000"/>
              <w:left w:val="single" w:sz="4" w:space="0" w:color="000000"/>
              <w:bottom w:val="single" w:sz="4" w:space="0" w:color="000000"/>
              <w:right w:val="single" w:sz="4" w:space="0" w:color="000000"/>
            </w:tcBorders>
          </w:tcPr>
          <w:p w14:paraId="41864712" w14:textId="77777777" w:rsidR="003439BB" w:rsidRDefault="00000000">
            <w:pPr>
              <w:spacing w:after="0" w:line="259" w:lineRule="auto"/>
              <w:ind w:right="63" w:firstLine="0"/>
            </w:pPr>
            <w:r>
              <w:t xml:space="preserve">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 </w:t>
            </w:r>
          </w:p>
        </w:tc>
      </w:tr>
      <w:tr w:rsidR="003439BB" w14:paraId="7CCA6DF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BCC7CA2" w14:textId="77777777" w:rsidR="003439BB" w:rsidRDefault="00000000">
            <w:pPr>
              <w:spacing w:after="0" w:line="259" w:lineRule="auto"/>
              <w:ind w:right="64" w:firstLine="0"/>
              <w:jc w:val="center"/>
            </w:pPr>
            <w:r>
              <w:t xml:space="preserve">2.15 </w:t>
            </w:r>
          </w:p>
        </w:tc>
        <w:tc>
          <w:tcPr>
            <w:tcW w:w="8747" w:type="dxa"/>
            <w:tcBorders>
              <w:top w:val="single" w:sz="4" w:space="0" w:color="000000"/>
              <w:left w:val="single" w:sz="4" w:space="0" w:color="000000"/>
              <w:bottom w:val="single" w:sz="4" w:space="0" w:color="000000"/>
              <w:right w:val="single" w:sz="4" w:space="0" w:color="000000"/>
            </w:tcBorders>
          </w:tcPr>
          <w:p w14:paraId="7ED642B7" w14:textId="77777777" w:rsidR="003439BB" w:rsidRDefault="00000000">
            <w:pPr>
              <w:spacing w:after="0" w:line="259" w:lineRule="auto"/>
              <w:ind w:right="59" w:firstLine="0"/>
            </w:pPr>
            <w:r>
              <w:t xml:space="preserve">распознавание бессоюзных и союзных (сложносочинённых и сложноподчинённых) предложений, сложных предложений с разными видами связи; сложноподчинённых предложений с несколькими придаточными (с однородным, неоднородным или последовательным подчинением придаточных) </w:t>
            </w:r>
          </w:p>
        </w:tc>
      </w:tr>
      <w:tr w:rsidR="003439BB" w14:paraId="7C8438A1"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CE8ECB3" w14:textId="77777777" w:rsidR="003439BB" w:rsidRDefault="00000000">
            <w:pPr>
              <w:spacing w:after="0" w:line="259" w:lineRule="auto"/>
              <w:ind w:right="64" w:firstLine="0"/>
              <w:jc w:val="center"/>
            </w:pPr>
            <w:r>
              <w:t xml:space="preserve">2.16 </w:t>
            </w:r>
          </w:p>
        </w:tc>
        <w:tc>
          <w:tcPr>
            <w:tcW w:w="8747" w:type="dxa"/>
            <w:tcBorders>
              <w:top w:val="single" w:sz="4" w:space="0" w:color="000000"/>
              <w:left w:val="single" w:sz="4" w:space="0" w:color="000000"/>
              <w:bottom w:val="single" w:sz="4" w:space="0" w:color="000000"/>
              <w:right w:val="single" w:sz="4" w:space="0" w:color="000000"/>
            </w:tcBorders>
          </w:tcPr>
          <w:p w14:paraId="0ECD7EC0" w14:textId="77777777" w:rsidR="003439BB" w:rsidRDefault="00000000">
            <w:pPr>
              <w:spacing w:after="0" w:line="259" w:lineRule="auto"/>
              <w:ind w:right="0" w:firstLine="0"/>
              <w:jc w:val="left"/>
            </w:pPr>
            <w:r>
              <w:t xml:space="preserve">распознавание видов сложносочинённых предложений по смысловым отношениям между его частями </w:t>
            </w:r>
          </w:p>
        </w:tc>
      </w:tr>
      <w:tr w:rsidR="003439BB" w14:paraId="0741EE3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77D711F" w14:textId="77777777" w:rsidR="003439BB" w:rsidRDefault="00000000">
            <w:pPr>
              <w:spacing w:after="0" w:line="259" w:lineRule="auto"/>
              <w:ind w:right="64" w:firstLine="0"/>
              <w:jc w:val="center"/>
            </w:pPr>
            <w:r>
              <w:t xml:space="preserve">2.17 </w:t>
            </w:r>
          </w:p>
        </w:tc>
        <w:tc>
          <w:tcPr>
            <w:tcW w:w="8747" w:type="dxa"/>
            <w:tcBorders>
              <w:top w:val="single" w:sz="4" w:space="0" w:color="000000"/>
              <w:left w:val="single" w:sz="4" w:space="0" w:color="000000"/>
              <w:bottom w:val="single" w:sz="4" w:space="0" w:color="000000"/>
              <w:right w:val="single" w:sz="4" w:space="0" w:color="000000"/>
            </w:tcBorders>
          </w:tcPr>
          <w:p w14:paraId="22699D30" w14:textId="77777777" w:rsidR="003439BB" w:rsidRDefault="00000000">
            <w:pPr>
              <w:spacing w:after="1" w:line="277" w:lineRule="auto"/>
              <w:ind w:right="0" w:firstLine="0"/>
            </w:pPr>
            <w:r>
              <w:t xml:space="preserve">распознавание видов сложноподчинённых предложений (определительные, изъяснительные, обстоятельственные: времени, места, причины, образа действия </w:t>
            </w:r>
          </w:p>
          <w:p w14:paraId="48BFF5B5" w14:textId="77777777" w:rsidR="003439BB" w:rsidRDefault="00000000">
            <w:pPr>
              <w:spacing w:after="0" w:line="259" w:lineRule="auto"/>
              <w:ind w:right="0" w:firstLine="0"/>
              <w:jc w:val="left"/>
            </w:pPr>
            <w:r>
              <w:t xml:space="preserve">и степени, сравнения, условия, уступки, следствия, цели) </w:t>
            </w:r>
          </w:p>
        </w:tc>
      </w:tr>
      <w:tr w:rsidR="003439BB" w14:paraId="11562F1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75D203C" w14:textId="77777777" w:rsidR="003439BB" w:rsidRDefault="00000000">
            <w:pPr>
              <w:spacing w:after="0" w:line="259" w:lineRule="auto"/>
              <w:ind w:right="64" w:firstLine="0"/>
              <w:jc w:val="center"/>
            </w:pPr>
            <w:r>
              <w:t xml:space="preserve">2.18 </w:t>
            </w:r>
          </w:p>
        </w:tc>
        <w:tc>
          <w:tcPr>
            <w:tcW w:w="8747" w:type="dxa"/>
            <w:tcBorders>
              <w:top w:val="single" w:sz="4" w:space="0" w:color="000000"/>
              <w:left w:val="single" w:sz="4" w:space="0" w:color="000000"/>
              <w:bottom w:val="single" w:sz="4" w:space="0" w:color="000000"/>
              <w:right w:val="single" w:sz="4" w:space="0" w:color="000000"/>
            </w:tcBorders>
          </w:tcPr>
          <w:p w14:paraId="1AAA4643" w14:textId="77777777" w:rsidR="003439BB" w:rsidRDefault="00000000">
            <w:pPr>
              <w:spacing w:after="0" w:line="259" w:lineRule="auto"/>
              <w:ind w:right="0" w:firstLine="0"/>
              <w:jc w:val="left"/>
            </w:pPr>
            <w:r>
              <w:t xml:space="preserve">различение подчинительных союзов и союзных слов в сложноподчинённых предложениях </w:t>
            </w:r>
          </w:p>
        </w:tc>
      </w:tr>
      <w:tr w:rsidR="003439BB" w14:paraId="7978279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25A3CE9" w14:textId="77777777" w:rsidR="003439BB" w:rsidRDefault="00000000">
            <w:pPr>
              <w:spacing w:after="0" w:line="259" w:lineRule="auto"/>
              <w:ind w:right="66" w:firstLine="0"/>
              <w:jc w:val="center"/>
            </w:pPr>
            <w:r>
              <w:rPr>
                <w:b/>
              </w:rPr>
              <w:lastRenderedPageBreak/>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ADF7429" w14:textId="77777777" w:rsidR="003439BB" w:rsidRDefault="00000000">
            <w:pPr>
              <w:spacing w:after="0" w:line="259" w:lineRule="auto"/>
              <w:ind w:right="87" w:firstLine="0"/>
            </w:pPr>
            <w:r>
              <w:rPr>
                <w:b/>
              </w:rPr>
              <w:t xml:space="preserve">Формирование умений проведения различных видов анализа слова, синтаксического анализа словосочетания и предложения, также многоаспектного анализа текста: </w:t>
            </w:r>
          </w:p>
        </w:tc>
      </w:tr>
      <w:tr w:rsidR="003439BB" w14:paraId="5800065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942F91" w14:textId="77777777" w:rsidR="003439BB" w:rsidRDefault="00000000">
            <w:pPr>
              <w:spacing w:after="0" w:line="259" w:lineRule="auto"/>
              <w:ind w:right="60"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7CF18173" w14:textId="77777777" w:rsidR="003439BB" w:rsidRDefault="00000000">
            <w:pPr>
              <w:spacing w:after="0" w:line="259" w:lineRule="auto"/>
              <w:ind w:right="0" w:firstLine="0"/>
              <w:jc w:val="left"/>
            </w:pPr>
            <w:r>
              <w:t xml:space="preserve">проведение фонетического анализа слова </w:t>
            </w:r>
          </w:p>
        </w:tc>
      </w:tr>
      <w:tr w:rsidR="003439BB" w14:paraId="23E5A1C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FF6736" w14:textId="77777777" w:rsidR="003439BB" w:rsidRDefault="00000000">
            <w:pPr>
              <w:spacing w:after="0" w:line="259" w:lineRule="auto"/>
              <w:ind w:right="60"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482739EA" w14:textId="77777777" w:rsidR="003439BB" w:rsidRDefault="00000000">
            <w:pPr>
              <w:spacing w:after="0" w:line="259" w:lineRule="auto"/>
              <w:ind w:right="0" w:firstLine="0"/>
              <w:jc w:val="left"/>
            </w:pPr>
            <w:r>
              <w:t xml:space="preserve">проведение морфемного анализа слова </w:t>
            </w:r>
          </w:p>
        </w:tc>
      </w:tr>
      <w:tr w:rsidR="003439BB" w14:paraId="3026081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B7CD624" w14:textId="77777777" w:rsidR="003439BB" w:rsidRDefault="00000000">
            <w:pPr>
              <w:spacing w:after="0" w:line="259" w:lineRule="auto"/>
              <w:ind w:right="59"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F300469" w14:textId="77777777" w:rsidR="003439BB" w:rsidRDefault="00000000">
            <w:pPr>
              <w:spacing w:after="0" w:line="259" w:lineRule="auto"/>
              <w:ind w:right="0" w:firstLine="0"/>
              <w:jc w:val="left"/>
            </w:pPr>
            <w:r>
              <w:t xml:space="preserve">проведение словообразовательного анализа слова </w:t>
            </w:r>
          </w:p>
        </w:tc>
      </w:tr>
      <w:tr w:rsidR="003439BB" w14:paraId="36F8787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11FD74" w14:textId="77777777" w:rsidR="003439BB" w:rsidRDefault="00000000">
            <w:pPr>
              <w:spacing w:after="0" w:line="259" w:lineRule="auto"/>
              <w:ind w:right="59"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53351877" w14:textId="77777777" w:rsidR="003439BB" w:rsidRDefault="00000000">
            <w:pPr>
              <w:spacing w:after="0" w:line="259" w:lineRule="auto"/>
              <w:ind w:right="0" w:firstLine="0"/>
              <w:jc w:val="left"/>
            </w:pPr>
            <w:r>
              <w:t xml:space="preserve">проведение лексического анализа слова </w:t>
            </w:r>
          </w:p>
        </w:tc>
      </w:tr>
      <w:tr w:rsidR="003439BB" w14:paraId="428BFE1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31D134" w14:textId="77777777" w:rsidR="003439BB" w:rsidRDefault="00000000">
            <w:pPr>
              <w:spacing w:after="0" w:line="259" w:lineRule="auto"/>
              <w:ind w:right="59"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1333BAA5" w14:textId="77777777" w:rsidR="003439BB" w:rsidRDefault="00000000">
            <w:pPr>
              <w:spacing w:after="0" w:line="259" w:lineRule="auto"/>
              <w:ind w:right="0" w:firstLine="0"/>
              <w:jc w:val="left"/>
            </w:pPr>
            <w:r>
              <w:t xml:space="preserve">проведение морфологического анализа слова </w:t>
            </w:r>
          </w:p>
        </w:tc>
      </w:tr>
      <w:tr w:rsidR="003439BB" w14:paraId="50482D0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9EBFE0" w14:textId="77777777" w:rsidR="003439BB" w:rsidRDefault="00000000">
            <w:pPr>
              <w:spacing w:after="0" w:line="259" w:lineRule="auto"/>
              <w:ind w:right="60"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5833A4DA" w14:textId="77777777" w:rsidR="003439BB" w:rsidRDefault="00000000">
            <w:pPr>
              <w:spacing w:after="0" w:line="259" w:lineRule="auto"/>
              <w:ind w:right="0" w:firstLine="0"/>
              <w:jc w:val="left"/>
            </w:pPr>
            <w:r>
              <w:t xml:space="preserve">проведение орфографического анализа слова, предложения, текста или его фрагмента </w:t>
            </w:r>
          </w:p>
        </w:tc>
      </w:tr>
      <w:tr w:rsidR="003439BB" w14:paraId="3A2766E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F4BD68" w14:textId="77777777" w:rsidR="003439BB" w:rsidRDefault="00000000">
            <w:pPr>
              <w:spacing w:after="0" w:line="259" w:lineRule="auto"/>
              <w:ind w:right="60"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77134ABF" w14:textId="77777777" w:rsidR="003439BB" w:rsidRDefault="00000000">
            <w:pPr>
              <w:spacing w:after="0" w:line="259" w:lineRule="auto"/>
              <w:ind w:right="0" w:firstLine="0"/>
              <w:jc w:val="left"/>
            </w:pPr>
            <w:r>
              <w:t xml:space="preserve">проведение пунктуационного анализа предложения, текста или его фрагмента </w:t>
            </w:r>
          </w:p>
        </w:tc>
      </w:tr>
      <w:tr w:rsidR="003439BB" w14:paraId="11CC9D4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A3FDA5" w14:textId="77777777" w:rsidR="003439BB" w:rsidRDefault="00000000">
            <w:pPr>
              <w:spacing w:after="0" w:line="259" w:lineRule="auto"/>
              <w:ind w:right="59" w:firstLine="0"/>
              <w:jc w:val="center"/>
            </w:pPr>
            <w:r>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72466639" w14:textId="77777777" w:rsidR="003439BB" w:rsidRDefault="00000000">
            <w:pPr>
              <w:spacing w:after="0" w:line="259" w:lineRule="auto"/>
              <w:ind w:right="0" w:firstLine="0"/>
              <w:jc w:val="left"/>
            </w:pPr>
            <w:r>
              <w:t xml:space="preserve">проведение синтаксического анализа словосочетания </w:t>
            </w:r>
          </w:p>
        </w:tc>
      </w:tr>
      <w:tr w:rsidR="003439BB" w14:paraId="283DD5C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B9ACE3" w14:textId="77777777" w:rsidR="003439BB" w:rsidRDefault="00000000">
            <w:pPr>
              <w:spacing w:after="0" w:line="259" w:lineRule="auto"/>
              <w:ind w:right="59" w:firstLine="0"/>
              <w:jc w:val="center"/>
            </w:pPr>
            <w:r>
              <w:t xml:space="preserve">3.9 </w:t>
            </w:r>
          </w:p>
        </w:tc>
        <w:tc>
          <w:tcPr>
            <w:tcW w:w="8747" w:type="dxa"/>
            <w:tcBorders>
              <w:top w:val="single" w:sz="4" w:space="0" w:color="000000"/>
              <w:left w:val="single" w:sz="4" w:space="0" w:color="000000"/>
              <w:bottom w:val="single" w:sz="4" w:space="0" w:color="000000"/>
              <w:right w:val="single" w:sz="4" w:space="0" w:color="000000"/>
            </w:tcBorders>
          </w:tcPr>
          <w:p w14:paraId="7B2A7E57" w14:textId="77777777" w:rsidR="003439BB" w:rsidRDefault="00000000">
            <w:pPr>
              <w:spacing w:after="0" w:line="259" w:lineRule="auto"/>
              <w:ind w:right="0" w:firstLine="0"/>
            </w:pPr>
            <w:r>
              <w:t xml:space="preserve">проведение синтаксического анализа предложения, определение синтаксической роли самостоятельных частей речи в предложении </w:t>
            </w:r>
          </w:p>
        </w:tc>
      </w:tr>
      <w:tr w:rsidR="003439BB" w14:paraId="5B787CC1"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673FFF99" w14:textId="77777777" w:rsidR="003439BB" w:rsidRDefault="00000000">
            <w:pPr>
              <w:spacing w:after="0" w:line="259" w:lineRule="auto"/>
              <w:ind w:right="64" w:firstLine="0"/>
              <w:jc w:val="center"/>
            </w:pPr>
            <w:r>
              <w:t xml:space="preserve">3.10 </w:t>
            </w:r>
          </w:p>
        </w:tc>
        <w:tc>
          <w:tcPr>
            <w:tcW w:w="8747" w:type="dxa"/>
            <w:tcBorders>
              <w:top w:val="single" w:sz="4" w:space="0" w:color="000000"/>
              <w:left w:val="single" w:sz="4" w:space="0" w:color="000000"/>
              <w:bottom w:val="single" w:sz="4" w:space="0" w:color="000000"/>
              <w:right w:val="single" w:sz="4" w:space="0" w:color="000000"/>
            </w:tcBorders>
          </w:tcPr>
          <w:p w14:paraId="1D3D8087" w14:textId="77777777" w:rsidR="003439BB" w:rsidRDefault="00000000">
            <w:pPr>
              <w:spacing w:after="0" w:line="259" w:lineRule="auto"/>
              <w:ind w:right="62" w:firstLine="0"/>
            </w:pPr>
            <w:r>
              <w:t xml:space="preserve">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w:t>
            </w:r>
          </w:p>
        </w:tc>
      </w:tr>
      <w:tr w:rsidR="003439BB" w14:paraId="7C21D2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56DD6B" w14:textId="77777777" w:rsidR="003439BB" w:rsidRDefault="00000000">
            <w:pPr>
              <w:spacing w:after="0" w:line="259" w:lineRule="auto"/>
              <w:ind w:right="59"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77791B86" w14:textId="77777777" w:rsidR="003439BB" w:rsidRDefault="00000000">
            <w:pPr>
              <w:spacing w:after="0" w:line="259" w:lineRule="auto"/>
              <w:ind w:right="0" w:firstLine="0"/>
              <w:jc w:val="left"/>
            </w:pPr>
            <w:r>
              <w:t xml:space="preserve">проведение смыслового анализа текста </w:t>
            </w:r>
          </w:p>
        </w:tc>
      </w:tr>
      <w:tr w:rsidR="003439BB" w14:paraId="1171343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9DE48A" w14:textId="77777777" w:rsidR="003439BB" w:rsidRDefault="00000000">
            <w:pPr>
              <w:spacing w:after="0" w:line="259" w:lineRule="auto"/>
              <w:ind w:right="64" w:firstLine="0"/>
              <w:jc w:val="center"/>
            </w:pPr>
            <w:r>
              <w:t xml:space="preserve">3.12 </w:t>
            </w:r>
          </w:p>
        </w:tc>
        <w:tc>
          <w:tcPr>
            <w:tcW w:w="8747" w:type="dxa"/>
            <w:tcBorders>
              <w:top w:val="single" w:sz="4" w:space="0" w:color="000000"/>
              <w:left w:val="single" w:sz="4" w:space="0" w:color="000000"/>
              <w:bottom w:val="single" w:sz="4" w:space="0" w:color="000000"/>
              <w:right w:val="single" w:sz="4" w:space="0" w:color="000000"/>
            </w:tcBorders>
          </w:tcPr>
          <w:p w14:paraId="1C555A2D" w14:textId="77777777" w:rsidR="003439BB" w:rsidRDefault="00000000">
            <w:pPr>
              <w:spacing w:after="0" w:line="259" w:lineRule="auto"/>
              <w:ind w:right="0" w:firstLine="0"/>
            </w:pPr>
            <w:r>
              <w:t xml:space="preserve">проведение анализа текста с точки зрения его композиционных особенностей, количества микротем и абзацев </w:t>
            </w:r>
          </w:p>
        </w:tc>
      </w:tr>
      <w:tr w:rsidR="003439BB" w14:paraId="4E91632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EDAB01" w14:textId="77777777" w:rsidR="003439BB" w:rsidRDefault="00000000">
            <w:pPr>
              <w:spacing w:after="0" w:line="259" w:lineRule="auto"/>
              <w:ind w:right="64" w:firstLine="0"/>
              <w:jc w:val="center"/>
            </w:pPr>
            <w:r>
              <w:t xml:space="preserve">3.13 </w:t>
            </w:r>
          </w:p>
        </w:tc>
        <w:tc>
          <w:tcPr>
            <w:tcW w:w="8747" w:type="dxa"/>
            <w:tcBorders>
              <w:top w:val="single" w:sz="4" w:space="0" w:color="000000"/>
              <w:left w:val="single" w:sz="4" w:space="0" w:color="000000"/>
              <w:bottom w:val="single" w:sz="4" w:space="0" w:color="000000"/>
              <w:right w:val="single" w:sz="4" w:space="0" w:color="000000"/>
            </w:tcBorders>
          </w:tcPr>
          <w:p w14:paraId="3EC60A99" w14:textId="77777777" w:rsidR="003439BB" w:rsidRDefault="00000000">
            <w:pPr>
              <w:spacing w:after="0" w:line="259" w:lineRule="auto"/>
              <w:ind w:right="0" w:firstLine="0"/>
            </w:pPr>
            <w:r>
              <w:t xml:space="preserve">проведение анализа способов и средств связи предложений в тексте или текстовом фрагменте </w:t>
            </w:r>
          </w:p>
        </w:tc>
      </w:tr>
      <w:tr w:rsidR="003439BB" w14:paraId="585A59A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94B0C5" w14:textId="77777777" w:rsidR="003439BB" w:rsidRDefault="00000000">
            <w:pPr>
              <w:spacing w:after="0" w:line="259" w:lineRule="auto"/>
              <w:ind w:right="64" w:firstLine="0"/>
              <w:jc w:val="center"/>
            </w:pPr>
            <w:r>
              <w:t xml:space="preserve">3.14 </w:t>
            </w:r>
          </w:p>
        </w:tc>
        <w:tc>
          <w:tcPr>
            <w:tcW w:w="8747" w:type="dxa"/>
            <w:tcBorders>
              <w:top w:val="single" w:sz="4" w:space="0" w:color="000000"/>
              <w:left w:val="single" w:sz="4" w:space="0" w:color="000000"/>
              <w:bottom w:val="single" w:sz="4" w:space="0" w:color="000000"/>
              <w:right w:val="single" w:sz="4" w:space="0" w:color="000000"/>
            </w:tcBorders>
          </w:tcPr>
          <w:p w14:paraId="754E4FDA" w14:textId="77777777" w:rsidR="003439BB" w:rsidRDefault="00000000">
            <w:pPr>
              <w:spacing w:after="0" w:line="259" w:lineRule="auto"/>
              <w:ind w:right="64" w:firstLine="0"/>
            </w:pPr>
            <w:r>
              <w:t xml:space="preserve">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 </w:t>
            </w:r>
          </w:p>
        </w:tc>
      </w:tr>
      <w:tr w:rsidR="003439BB" w14:paraId="6FFB06D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D2F28E0" w14:textId="77777777" w:rsidR="003439BB" w:rsidRDefault="00000000">
            <w:pPr>
              <w:spacing w:after="0" w:line="259" w:lineRule="auto"/>
              <w:ind w:right="64" w:firstLine="0"/>
              <w:jc w:val="center"/>
            </w:pPr>
            <w:r>
              <w:t xml:space="preserve">3.15 </w:t>
            </w:r>
          </w:p>
        </w:tc>
        <w:tc>
          <w:tcPr>
            <w:tcW w:w="8747" w:type="dxa"/>
            <w:tcBorders>
              <w:top w:val="single" w:sz="4" w:space="0" w:color="000000"/>
              <w:left w:val="single" w:sz="4" w:space="0" w:color="000000"/>
              <w:bottom w:val="single" w:sz="4" w:space="0" w:color="000000"/>
              <w:right w:val="single" w:sz="4" w:space="0" w:color="000000"/>
            </w:tcBorders>
          </w:tcPr>
          <w:p w14:paraId="353FE9D9" w14:textId="77777777" w:rsidR="003439BB" w:rsidRDefault="00000000">
            <w:pPr>
              <w:spacing w:after="0" w:line="259" w:lineRule="auto"/>
              <w:ind w:right="0" w:firstLine="0"/>
            </w:pPr>
            <w:r>
              <w:t xml:space="preserve">проведение анализа текста с точки зрения употребления в нём языковых средств выразительности (фонетических, лексических, морфологических, </w:t>
            </w:r>
          </w:p>
        </w:tc>
      </w:tr>
      <w:tr w:rsidR="003439BB" w14:paraId="423BD67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4169B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481CA54" w14:textId="77777777" w:rsidR="003439BB" w:rsidRDefault="00000000">
            <w:pPr>
              <w:spacing w:after="0" w:line="259" w:lineRule="auto"/>
              <w:ind w:right="0" w:firstLine="0"/>
              <w:jc w:val="left"/>
            </w:pPr>
            <w:r>
              <w:t xml:space="preserve">синтаксических) </w:t>
            </w:r>
          </w:p>
        </w:tc>
      </w:tr>
      <w:tr w:rsidR="003439BB" w14:paraId="3815AA8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C9FD79F"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6B1FA54F" w14:textId="77777777" w:rsidR="003439BB" w:rsidRDefault="00000000">
            <w:pPr>
              <w:spacing w:after="0" w:line="259" w:lineRule="auto"/>
              <w:ind w:right="58" w:firstLine="0"/>
            </w:pPr>
            <w:r>
              <w:rPr>
                <w:b/>
              </w:rP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w:t>
            </w:r>
          </w:p>
        </w:tc>
      </w:tr>
      <w:tr w:rsidR="003439BB" w14:paraId="6B9735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3BED5D"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00DC6FA" w14:textId="77777777" w:rsidR="003439BB" w:rsidRDefault="00000000">
            <w:pPr>
              <w:spacing w:after="0" w:line="259" w:lineRule="auto"/>
              <w:ind w:right="0" w:firstLine="0"/>
              <w:jc w:val="left"/>
            </w:pPr>
            <w:r>
              <w:t xml:space="preserve">соблюдение основных орфоэпических норм </w:t>
            </w:r>
          </w:p>
        </w:tc>
      </w:tr>
      <w:tr w:rsidR="003439BB" w14:paraId="1802442B"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22ECFAD9"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78600DE7" w14:textId="77777777" w:rsidR="003439BB" w:rsidRDefault="00000000">
            <w:pPr>
              <w:spacing w:after="0" w:line="259" w:lineRule="auto"/>
              <w:ind w:right="62" w:firstLine="0"/>
            </w:pPr>
            <w:r>
              <w:t xml:space="preserve">соблюдение основных грамматических (морфологических) норм: словоизменение имён существительных, имён прилагательных, местоимений, имён числительных, глаголов; употребление несклоняемых имён существительных; словообразование имён прилагательных и имён числительных </w:t>
            </w:r>
          </w:p>
        </w:tc>
      </w:tr>
      <w:tr w:rsidR="003439BB" w14:paraId="7EF7B7AF"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29FDD2CE" w14:textId="77777777" w:rsidR="003439BB" w:rsidRDefault="00000000">
            <w:pPr>
              <w:spacing w:after="0" w:line="259" w:lineRule="auto"/>
              <w:ind w:right="57" w:firstLine="0"/>
              <w:jc w:val="center"/>
            </w:pPr>
            <w:r>
              <w:lastRenderedPageBreak/>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098CF09F" w14:textId="77777777" w:rsidR="003439BB" w:rsidRDefault="00000000">
            <w:pPr>
              <w:spacing w:after="0" w:line="259" w:lineRule="auto"/>
              <w:ind w:right="60" w:firstLine="0"/>
            </w:pPr>
            <w:r>
              <w:t>соблюдение основных грамматических (синтаксических) норм: употребление собирательных имён числительных; употребление предлогов -</w:t>
            </w:r>
            <w:r>
              <w:rPr>
                <w:i/>
              </w:rPr>
              <w:t>из</w:t>
            </w:r>
            <w:r>
              <w:t>- и -</w:t>
            </w:r>
            <w:r>
              <w:rPr>
                <w:i/>
              </w:rPr>
              <w:t>c</w:t>
            </w:r>
            <w:r>
              <w:t>-; -</w:t>
            </w:r>
            <w:r>
              <w:rPr>
                <w:i/>
              </w:rPr>
              <w:t>a</w:t>
            </w:r>
            <w:r>
              <w:t xml:space="preserve">- и </w:t>
            </w:r>
            <w:r>
              <w:rPr>
                <w:i/>
              </w:rPr>
              <w:t xml:space="preserve">-на- </w:t>
            </w:r>
            <w:r>
              <w:t xml:space="preserve">в составе словосочетаний; согласование сказуемого с подлежащим, выраженным 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 словами; построение простого 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 </w:t>
            </w:r>
          </w:p>
        </w:tc>
      </w:tr>
      <w:tr w:rsidR="003439BB" w14:paraId="4F3C590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04EB00F"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65C4F01C" w14:textId="77777777" w:rsidR="003439BB" w:rsidRDefault="00000000">
            <w:pPr>
              <w:spacing w:after="0" w:line="259" w:lineRule="auto"/>
              <w:ind w:right="57" w:firstLine="0"/>
            </w:pPr>
            <w:r>
              <w:t xml:space="preserve">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имён существительных с предлогами в соответствии с их грамматическим значением и других. </w:t>
            </w:r>
          </w:p>
        </w:tc>
      </w:tr>
      <w:tr w:rsidR="003439BB" w14:paraId="3CE2692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92F8D19"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1044DD17" w14:textId="77777777" w:rsidR="003439BB" w:rsidRDefault="00000000">
            <w:pPr>
              <w:spacing w:after="0" w:line="259" w:lineRule="auto"/>
              <w:ind w:right="59" w:firstLine="0"/>
            </w:pPr>
            <w:r>
              <w:t xml:space="preserve">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 </w:t>
            </w:r>
          </w:p>
        </w:tc>
      </w:tr>
      <w:tr w:rsidR="003439BB" w14:paraId="4816FE5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4E83CE1" w14:textId="77777777" w:rsidR="003439BB" w:rsidRDefault="00000000">
            <w:pPr>
              <w:spacing w:after="0" w:line="259" w:lineRule="auto"/>
              <w:ind w:right="59"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6C74636B" w14:textId="77777777" w:rsidR="003439BB" w:rsidRDefault="00000000">
            <w:pPr>
              <w:spacing w:after="0" w:line="259" w:lineRule="auto"/>
              <w:ind w:right="60" w:firstLine="0"/>
            </w:pPr>
            <w:r>
              <w:t xml:space="preserve">соблюдение основных пунктуационных норм: знаки препинания в конце предложения, в простом неосложнённом предложении, в простом осложнённом предложении, в сложном предложении, при передаче чужой речи </w:t>
            </w:r>
          </w:p>
        </w:tc>
      </w:tr>
      <w:tr w:rsidR="003439BB" w14:paraId="5E7CDF4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5288D8D" w14:textId="77777777" w:rsidR="003439BB" w:rsidRDefault="00000000">
            <w:pPr>
              <w:spacing w:after="0" w:line="259" w:lineRule="auto"/>
              <w:ind w:right="57"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6FCB1F4E" w14:textId="77777777" w:rsidR="003439BB" w:rsidRDefault="00000000">
            <w:pPr>
              <w:spacing w:after="0" w:line="259" w:lineRule="auto"/>
              <w:ind w:right="62" w:firstLine="0"/>
            </w:pPr>
            <w:r>
              <w:t xml:space="preserve">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недочётов в тексте </w:t>
            </w:r>
          </w:p>
        </w:tc>
      </w:tr>
    </w:tbl>
    <w:p w14:paraId="778FA9CB" w14:textId="77777777" w:rsidR="003439BB" w:rsidRDefault="00000000">
      <w:pPr>
        <w:spacing w:after="31" w:line="259" w:lineRule="auto"/>
        <w:ind w:left="34" w:right="0" w:firstLine="0"/>
        <w:jc w:val="center"/>
      </w:pPr>
      <w:r>
        <w:t xml:space="preserve"> </w:t>
      </w:r>
    </w:p>
    <w:p w14:paraId="5D71D79E" w14:textId="77777777" w:rsidR="003439BB" w:rsidRDefault="00000000">
      <w:pPr>
        <w:spacing w:after="5" w:line="271" w:lineRule="auto"/>
        <w:ind w:left="3035" w:right="1099" w:hanging="1633"/>
        <w:jc w:val="left"/>
      </w:pPr>
      <w:r>
        <w:rPr>
          <w:b/>
        </w:rPr>
        <w:t xml:space="preserve">Перечень (кодификатор) проверяемых элементов содержания  для проведения ОГЭ по русскому языку  </w:t>
      </w:r>
    </w:p>
    <w:p w14:paraId="7369A070" w14:textId="77777777" w:rsidR="003439BB" w:rsidRDefault="00000000">
      <w:pPr>
        <w:spacing w:after="0" w:line="259" w:lineRule="auto"/>
        <w:ind w:left="543" w:right="0"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32249AA" w14:textId="77777777">
        <w:trPr>
          <w:trHeight w:val="298"/>
        </w:trPr>
        <w:tc>
          <w:tcPr>
            <w:tcW w:w="1102" w:type="dxa"/>
            <w:tcBorders>
              <w:top w:val="single" w:sz="4" w:space="0" w:color="000000"/>
              <w:left w:val="single" w:sz="4" w:space="0" w:color="000000"/>
              <w:bottom w:val="single" w:sz="4" w:space="0" w:color="000000"/>
              <w:right w:val="single" w:sz="4" w:space="0" w:color="000000"/>
            </w:tcBorders>
          </w:tcPr>
          <w:p w14:paraId="363CD2F0" w14:textId="77777777" w:rsidR="003439BB" w:rsidRDefault="00000000">
            <w:pPr>
              <w:spacing w:after="0" w:line="259" w:lineRule="auto"/>
              <w:ind w:right="59"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6750A8B" w14:textId="77777777" w:rsidR="003439BB" w:rsidRDefault="00000000">
            <w:pPr>
              <w:spacing w:after="0" w:line="259" w:lineRule="auto"/>
              <w:ind w:right="59" w:firstLine="0"/>
              <w:jc w:val="center"/>
            </w:pPr>
            <w:r>
              <w:rPr>
                <w:b/>
              </w:rPr>
              <w:t xml:space="preserve">Проверяемый элемент содержания для проведения ЕГЭ  </w:t>
            </w:r>
          </w:p>
        </w:tc>
      </w:tr>
      <w:tr w:rsidR="003439BB" w14:paraId="2DF61B3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70F06D"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8C44E21" w14:textId="77777777" w:rsidR="003439BB" w:rsidRDefault="00000000">
            <w:pPr>
              <w:spacing w:after="0" w:line="259" w:lineRule="auto"/>
              <w:ind w:right="0" w:firstLine="0"/>
              <w:jc w:val="left"/>
            </w:pPr>
            <w:r>
              <w:rPr>
                <w:b/>
              </w:rPr>
              <w:t xml:space="preserve">Язык и речь </w:t>
            </w:r>
          </w:p>
        </w:tc>
      </w:tr>
      <w:tr w:rsidR="003439BB" w14:paraId="35E9F2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7F9F11"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1C0639F3" w14:textId="77777777" w:rsidR="003439BB" w:rsidRDefault="00000000">
            <w:pPr>
              <w:spacing w:after="0" w:line="259" w:lineRule="auto"/>
              <w:ind w:right="0" w:firstLine="0"/>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tc>
      </w:tr>
      <w:tr w:rsidR="003439BB" w14:paraId="585A888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18304D"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A01F682" w14:textId="77777777" w:rsidR="003439BB" w:rsidRDefault="00000000">
            <w:pPr>
              <w:spacing w:after="0" w:line="259" w:lineRule="auto"/>
              <w:ind w:right="0" w:firstLine="0"/>
            </w:pPr>
            <w:r>
              <w:t xml:space="preserve">Монолог-описание, монолог-повествование, монолог-рассуждение; сообщение на лингвистическую тему </w:t>
            </w:r>
          </w:p>
        </w:tc>
      </w:tr>
      <w:tr w:rsidR="003439BB" w14:paraId="7D890F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33AE4F"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6DB2C053" w14:textId="77777777" w:rsidR="003439BB" w:rsidRDefault="00000000">
            <w:pPr>
              <w:spacing w:after="0" w:line="259" w:lineRule="auto"/>
              <w:ind w:right="0" w:firstLine="0"/>
              <w:jc w:val="left"/>
            </w:pPr>
            <w:r>
              <w:t xml:space="preserve">Выступление с научным сообщением </w:t>
            </w:r>
          </w:p>
        </w:tc>
      </w:tr>
      <w:tr w:rsidR="003439BB" w14:paraId="7BF9DD0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2E7CFE"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287DC4F6" w14:textId="77777777" w:rsidR="003439BB" w:rsidRDefault="00000000">
            <w:pPr>
              <w:spacing w:after="0" w:line="259" w:lineRule="auto"/>
              <w:ind w:right="60" w:firstLine="0"/>
            </w:pPr>
            <w:r>
              <w:t xml:space="preserve">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w:t>
            </w:r>
          </w:p>
        </w:tc>
      </w:tr>
    </w:tbl>
    <w:p w14:paraId="3BA1DA5E"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7A7111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432D3A"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6B2AE52E" w14:textId="77777777" w:rsidR="003439BB" w:rsidRDefault="00000000">
            <w:pPr>
              <w:spacing w:after="0" w:line="259" w:lineRule="auto"/>
              <w:ind w:right="0" w:firstLine="0"/>
            </w:pPr>
            <w:r>
              <w:t xml:space="preserve">Устный пересказ прочитанного или прослушанного текста, в том числе с изменением лица рассказчика </w:t>
            </w:r>
          </w:p>
        </w:tc>
      </w:tr>
      <w:tr w:rsidR="003439BB" w14:paraId="089FD61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F488C09"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6D30EA77" w14:textId="77777777" w:rsidR="003439BB" w:rsidRDefault="00000000">
            <w:pPr>
              <w:spacing w:after="0" w:line="259" w:lineRule="auto"/>
              <w:ind w:right="59" w:firstLine="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tc>
      </w:tr>
      <w:tr w:rsidR="003439BB" w14:paraId="5900EF0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E4D165" w14:textId="77777777" w:rsidR="003439BB" w:rsidRDefault="00000000">
            <w:pPr>
              <w:spacing w:after="0" w:line="259" w:lineRule="auto"/>
              <w:ind w:right="57" w:firstLine="0"/>
              <w:jc w:val="center"/>
            </w:pPr>
            <w:r>
              <w:lastRenderedPageBreak/>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434213DD" w14:textId="77777777" w:rsidR="003439BB" w:rsidRDefault="00000000">
            <w:pPr>
              <w:spacing w:after="0" w:line="259" w:lineRule="auto"/>
              <w:ind w:right="0" w:firstLine="0"/>
            </w:pPr>
            <w:r>
              <w:t xml:space="preserve">Участие в диалоге на лингвистические темы (в рамках изученного) и темы на основе жизненных наблюдений </w:t>
            </w:r>
          </w:p>
        </w:tc>
      </w:tr>
      <w:tr w:rsidR="003439BB" w14:paraId="6415023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3DE04E2" w14:textId="77777777" w:rsidR="003439BB" w:rsidRDefault="00000000">
            <w:pPr>
              <w:spacing w:after="0" w:line="259" w:lineRule="auto"/>
              <w:ind w:right="5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476E0DD2" w14:textId="77777777" w:rsidR="003439BB" w:rsidRDefault="00000000">
            <w:pPr>
              <w:spacing w:after="0" w:line="259" w:lineRule="auto"/>
              <w:ind w:right="0" w:firstLine="0"/>
              <w:jc w:val="left"/>
            </w:pPr>
            <w:r>
              <w:t xml:space="preserve">Виды диалога: побуждение к действию, обмен мнениями </w:t>
            </w:r>
          </w:p>
        </w:tc>
      </w:tr>
      <w:tr w:rsidR="003439BB" w14:paraId="6B01F3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02B20E" w14:textId="77777777" w:rsidR="003439BB" w:rsidRDefault="00000000">
            <w:pPr>
              <w:spacing w:after="0" w:line="259" w:lineRule="auto"/>
              <w:ind w:right="57"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23756DCC" w14:textId="77777777" w:rsidR="003439BB" w:rsidRDefault="00000000">
            <w:pPr>
              <w:spacing w:after="0" w:line="259" w:lineRule="auto"/>
              <w:ind w:right="0" w:firstLine="0"/>
              <w:jc w:val="left"/>
            </w:pPr>
            <w:r>
              <w:t xml:space="preserve">Виды диалога: запрос информации, сообщение информации </w:t>
            </w:r>
          </w:p>
        </w:tc>
      </w:tr>
      <w:tr w:rsidR="003439BB" w14:paraId="686B9C1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D88EBB" w14:textId="77777777" w:rsidR="003439BB" w:rsidRDefault="00000000">
            <w:pPr>
              <w:spacing w:after="0" w:line="259" w:lineRule="auto"/>
              <w:ind w:right="62"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42E864B0" w14:textId="77777777" w:rsidR="003439BB" w:rsidRDefault="00000000">
            <w:pPr>
              <w:spacing w:after="0" w:line="259" w:lineRule="auto"/>
              <w:ind w:right="0" w:firstLine="0"/>
            </w:pPr>
            <w:r>
              <w:t xml:space="preserve">Сочинения различных видов с использованием жизненного и читательского опыта, сюжетной картины (в том числе сочинения- миниатюры) </w:t>
            </w:r>
          </w:p>
        </w:tc>
      </w:tr>
      <w:tr w:rsidR="003439BB" w14:paraId="0BFF4F3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4FE445" w14:textId="77777777" w:rsidR="003439BB" w:rsidRDefault="00000000">
            <w:pPr>
              <w:spacing w:after="0" w:line="259" w:lineRule="auto"/>
              <w:ind w:right="62"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2AF4CA3D" w14:textId="77777777" w:rsidR="003439BB" w:rsidRDefault="00000000">
            <w:pPr>
              <w:spacing w:after="0" w:line="259" w:lineRule="auto"/>
              <w:ind w:right="58" w:firstLine="0"/>
            </w:pPr>
            <w:r>
              <w:t xml:space="preserve">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 </w:t>
            </w:r>
          </w:p>
        </w:tc>
      </w:tr>
      <w:tr w:rsidR="003439BB" w14:paraId="10D4EA9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8EE5A4" w14:textId="77777777" w:rsidR="003439BB" w:rsidRDefault="00000000">
            <w:pPr>
              <w:spacing w:after="0" w:line="259" w:lineRule="auto"/>
              <w:ind w:right="62"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710CBDA9" w14:textId="77777777" w:rsidR="003439BB" w:rsidRDefault="00000000">
            <w:pPr>
              <w:spacing w:after="0" w:line="259" w:lineRule="auto"/>
              <w:ind w:right="0" w:firstLine="0"/>
              <w:jc w:val="left"/>
            </w:pPr>
            <w:r>
              <w:t xml:space="preserve">Виды аудирования: выборочное, ознакомительное, детальное </w:t>
            </w:r>
          </w:p>
        </w:tc>
      </w:tr>
      <w:tr w:rsidR="003439BB" w14:paraId="4483EBD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396A5E" w14:textId="77777777" w:rsidR="003439BB" w:rsidRDefault="00000000">
            <w:pPr>
              <w:spacing w:after="0" w:line="259" w:lineRule="auto"/>
              <w:ind w:right="62" w:firstLine="0"/>
              <w:jc w:val="center"/>
            </w:pPr>
            <w:r>
              <w:t xml:space="preserve">1.13 </w:t>
            </w:r>
          </w:p>
        </w:tc>
        <w:tc>
          <w:tcPr>
            <w:tcW w:w="8747" w:type="dxa"/>
            <w:tcBorders>
              <w:top w:val="single" w:sz="4" w:space="0" w:color="000000"/>
              <w:left w:val="single" w:sz="4" w:space="0" w:color="000000"/>
              <w:bottom w:val="single" w:sz="4" w:space="0" w:color="000000"/>
              <w:right w:val="single" w:sz="4" w:space="0" w:color="000000"/>
            </w:tcBorders>
          </w:tcPr>
          <w:p w14:paraId="5CB2701D" w14:textId="77777777" w:rsidR="003439BB" w:rsidRDefault="00000000">
            <w:pPr>
              <w:spacing w:after="0" w:line="259" w:lineRule="auto"/>
              <w:ind w:right="0" w:firstLine="0"/>
              <w:jc w:val="left"/>
            </w:pPr>
            <w:r>
              <w:t xml:space="preserve">Виды чтения: изучающее, ознакомительное, просмотровое, поисковое </w:t>
            </w:r>
          </w:p>
        </w:tc>
      </w:tr>
      <w:tr w:rsidR="003439BB" w14:paraId="6A4B210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FA7E41"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BCA487A" w14:textId="77777777" w:rsidR="003439BB" w:rsidRDefault="00000000">
            <w:pPr>
              <w:spacing w:after="0" w:line="259" w:lineRule="auto"/>
              <w:ind w:right="0" w:firstLine="0"/>
              <w:jc w:val="left"/>
            </w:pPr>
            <w:r>
              <w:rPr>
                <w:b/>
              </w:rPr>
              <w:t xml:space="preserve">Текст </w:t>
            </w:r>
          </w:p>
        </w:tc>
      </w:tr>
      <w:tr w:rsidR="003439BB" w14:paraId="34B8B71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F3EBF91"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547F618" w14:textId="77777777" w:rsidR="003439BB" w:rsidRDefault="00000000">
            <w:pPr>
              <w:spacing w:after="0" w:line="259" w:lineRule="auto"/>
              <w:ind w:right="0" w:firstLine="0"/>
              <w:jc w:val="left"/>
            </w:pPr>
            <w:r>
              <w:t xml:space="preserve">Текст и его основные признаки </w:t>
            </w:r>
          </w:p>
        </w:tc>
      </w:tr>
      <w:tr w:rsidR="003439BB" w14:paraId="793B817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547B98"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1D163D54" w14:textId="77777777" w:rsidR="003439BB" w:rsidRDefault="00000000">
            <w:pPr>
              <w:spacing w:after="0" w:line="259" w:lineRule="auto"/>
              <w:ind w:right="0" w:firstLine="0"/>
              <w:jc w:val="left"/>
            </w:pPr>
            <w:r>
              <w:t xml:space="preserve">Функционально-смысловые типы речи: повествование как тип речи </w:t>
            </w:r>
          </w:p>
        </w:tc>
      </w:tr>
      <w:tr w:rsidR="003439BB" w14:paraId="521241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E212FB"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4DFF3147" w14:textId="77777777" w:rsidR="003439BB" w:rsidRDefault="00000000">
            <w:pPr>
              <w:spacing w:after="0" w:line="259" w:lineRule="auto"/>
              <w:ind w:right="0" w:firstLine="0"/>
              <w:jc w:val="left"/>
            </w:pPr>
            <w:r>
              <w:t xml:space="preserve">Функционально-смысловые типы речи: описание как тип речи </w:t>
            </w:r>
          </w:p>
        </w:tc>
      </w:tr>
      <w:tr w:rsidR="003439BB" w14:paraId="4A97A86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6D0A0B"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6F271D30" w14:textId="77777777" w:rsidR="003439BB" w:rsidRDefault="00000000">
            <w:pPr>
              <w:spacing w:after="0" w:line="259" w:lineRule="auto"/>
              <w:ind w:right="0" w:firstLine="0"/>
              <w:jc w:val="left"/>
            </w:pPr>
            <w:r>
              <w:t xml:space="preserve">Функционально-смысловые типы речи: рассуждение как тип речи </w:t>
            </w:r>
          </w:p>
        </w:tc>
      </w:tr>
      <w:tr w:rsidR="003439BB" w14:paraId="38AFDF8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2576AD"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3346A836" w14:textId="77777777" w:rsidR="003439BB" w:rsidRDefault="00000000">
            <w:pPr>
              <w:spacing w:after="0" w:line="259" w:lineRule="auto"/>
              <w:ind w:right="0" w:firstLine="0"/>
              <w:jc w:val="left"/>
            </w:pPr>
            <w:r>
              <w:t xml:space="preserve">Сочетание разных функционально-смысловых типов речи в тексте </w:t>
            </w:r>
          </w:p>
        </w:tc>
      </w:tr>
      <w:tr w:rsidR="003439BB" w14:paraId="0ECB1CB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E1F3BEC" w14:textId="77777777" w:rsidR="003439BB" w:rsidRDefault="00000000">
            <w:pPr>
              <w:spacing w:after="0" w:line="259" w:lineRule="auto"/>
              <w:ind w:right="5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1F4AAC92" w14:textId="77777777" w:rsidR="003439BB" w:rsidRDefault="00000000">
            <w:pPr>
              <w:spacing w:after="0" w:line="259" w:lineRule="auto"/>
              <w:ind w:right="62" w:firstLine="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tc>
      </w:tr>
      <w:tr w:rsidR="003439BB" w14:paraId="2B6EBF3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119F48C" w14:textId="77777777" w:rsidR="003439BB" w:rsidRDefault="00000000">
            <w:pPr>
              <w:spacing w:after="0" w:line="259" w:lineRule="auto"/>
              <w:ind w:right="5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7BC764B0" w14:textId="77777777" w:rsidR="003439BB" w:rsidRDefault="00000000">
            <w:pPr>
              <w:spacing w:after="0" w:line="259" w:lineRule="auto"/>
              <w:ind w:right="0" w:firstLine="0"/>
              <w:jc w:val="left"/>
            </w:pPr>
            <w:r>
              <w:t xml:space="preserve">Композиционная структура текста. Абзац как средство деления текста на композиционно-смысловые части </w:t>
            </w:r>
          </w:p>
        </w:tc>
      </w:tr>
      <w:tr w:rsidR="003439BB" w14:paraId="2C23A83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AB07AF" w14:textId="77777777" w:rsidR="003439BB" w:rsidRDefault="00000000">
            <w:pPr>
              <w:spacing w:after="0" w:line="259" w:lineRule="auto"/>
              <w:ind w:right="5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0652A8D5" w14:textId="77777777" w:rsidR="003439BB" w:rsidRDefault="00000000">
            <w:pPr>
              <w:spacing w:after="0" w:line="259" w:lineRule="auto"/>
              <w:ind w:right="0" w:firstLine="0"/>
            </w:pPr>
            <w:r>
              <w:t xml:space="preserve">Средства связи предложений и частей текста: формы слова, однокоренные слова, синонимы, антонимы, личные местоимения, повтор слова </w:t>
            </w:r>
          </w:p>
        </w:tc>
      </w:tr>
      <w:tr w:rsidR="003439BB" w14:paraId="1319399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F8AEE6" w14:textId="77777777" w:rsidR="003439BB" w:rsidRDefault="00000000">
            <w:pPr>
              <w:spacing w:after="0" w:line="259" w:lineRule="auto"/>
              <w:ind w:right="57"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555AAFDB" w14:textId="77777777" w:rsidR="003439BB" w:rsidRDefault="00000000">
            <w:pPr>
              <w:spacing w:after="0" w:line="259" w:lineRule="auto"/>
              <w:ind w:right="0" w:firstLine="0"/>
              <w:jc w:val="left"/>
            </w:pPr>
            <w:r>
              <w:t xml:space="preserve">Способы и средства связи предложений в тексте (обобщение) </w:t>
            </w:r>
          </w:p>
        </w:tc>
      </w:tr>
      <w:tr w:rsidR="003439BB" w14:paraId="5169169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9C3A901" w14:textId="77777777" w:rsidR="003439BB" w:rsidRDefault="00000000">
            <w:pPr>
              <w:spacing w:after="0" w:line="259" w:lineRule="auto"/>
              <w:ind w:right="6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72375FF4" w14:textId="77777777" w:rsidR="003439BB" w:rsidRDefault="00000000">
            <w:pPr>
              <w:spacing w:after="0" w:line="259" w:lineRule="auto"/>
              <w:ind w:right="0" w:firstLine="0"/>
              <w:jc w:val="left"/>
            </w:pPr>
            <w:r>
              <w:t xml:space="preserve">Информационная переработка текста: главная и второстепенная информация </w:t>
            </w:r>
          </w:p>
        </w:tc>
      </w:tr>
      <w:tr w:rsidR="003439BB" w14:paraId="79CAF65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95725B" w14:textId="77777777" w:rsidR="003439BB" w:rsidRDefault="00000000">
            <w:pPr>
              <w:spacing w:after="0" w:line="259" w:lineRule="auto"/>
              <w:ind w:right="62"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4B50E76C" w14:textId="77777777" w:rsidR="003439BB" w:rsidRDefault="00000000">
            <w:pPr>
              <w:spacing w:after="0" w:line="259" w:lineRule="auto"/>
              <w:ind w:right="0" w:firstLine="0"/>
              <w:jc w:val="left"/>
            </w:pPr>
            <w:r>
              <w:t xml:space="preserve">Информационная переработка текста: простой и сложный план текста </w:t>
            </w:r>
          </w:p>
        </w:tc>
      </w:tr>
      <w:tr w:rsidR="003439BB" w14:paraId="386D3E2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588AB1" w14:textId="77777777" w:rsidR="003439BB" w:rsidRDefault="00000000">
            <w:pPr>
              <w:spacing w:after="0" w:line="259" w:lineRule="auto"/>
              <w:ind w:right="62"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31CD9F83" w14:textId="77777777" w:rsidR="003439BB" w:rsidRDefault="00000000">
            <w:pPr>
              <w:spacing w:after="0" w:line="259" w:lineRule="auto"/>
              <w:ind w:right="0" w:firstLine="0"/>
              <w:jc w:val="left"/>
            </w:pPr>
            <w:r>
              <w:t xml:space="preserve">Информационная переработка текста: назывной и вопросный план текста </w:t>
            </w:r>
          </w:p>
        </w:tc>
      </w:tr>
      <w:tr w:rsidR="003439BB" w14:paraId="588E22F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F55426" w14:textId="77777777" w:rsidR="003439BB" w:rsidRDefault="00000000">
            <w:pPr>
              <w:spacing w:after="0" w:line="259" w:lineRule="auto"/>
              <w:ind w:right="62"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4BAA1FAE" w14:textId="77777777" w:rsidR="003439BB" w:rsidRDefault="00000000">
            <w:pPr>
              <w:spacing w:after="0" w:line="259" w:lineRule="auto"/>
              <w:ind w:right="0" w:firstLine="0"/>
              <w:jc w:val="left"/>
            </w:pPr>
            <w:r>
              <w:t xml:space="preserve">Информационная переработка текста: тезисный план текста </w:t>
            </w:r>
          </w:p>
        </w:tc>
      </w:tr>
      <w:tr w:rsidR="003439BB" w14:paraId="1C0A805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FDF2B06" w14:textId="77777777" w:rsidR="003439BB" w:rsidRDefault="00000000">
            <w:pPr>
              <w:spacing w:after="0" w:line="259" w:lineRule="auto"/>
              <w:ind w:right="62" w:firstLine="0"/>
              <w:jc w:val="center"/>
            </w:pPr>
            <w:r>
              <w:t xml:space="preserve">2.14 </w:t>
            </w:r>
          </w:p>
        </w:tc>
        <w:tc>
          <w:tcPr>
            <w:tcW w:w="8747" w:type="dxa"/>
            <w:tcBorders>
              <w:top w:val="single" w:sz="4" w:space="0" w:color="000000"/>
              <w:left w:val="single" w:sz="4" w:space="0" w:color="000000"/>
              <w:bottom w:val="single" w:sz="4" w:space="0" w:color="000000"/>
              <w:right w:val="single" w:sz="4" w:space="0" w:color="000000"/>
            </w:tcBorders>
          </w:tcPr>
          <w:p w14:paraId="0F827D38" w14:textId="77777777" w:rsidR="003439BB" w:rsidRDefault="00000000">
            <w:pPr>
              <w:spacing w:after="0" w:line="259" w:lineRule="auto"/>
              <w:ind w:right="0" w:firstLine="0"/>
              <w:jc w:val="left"/>
            </w:pPr>
            <w:r>
              <w:t xml:space="preserve">Информационная переработка текста: тезисы, конспект </w:t>
            </w:r>
          </w:p>
        </w:tc>
      </w:tr>
      <w:tr w:rsidR="003439BB" w14:paraId="0851EE7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EB8ABC" w14:textId="77777777" w:rsidR="003439BB" w:rsidRDefault="00000000">
            <w:pPr>
              <w:spacing w:after="0" w:line="259" w:lineRule="auto"/>
              <w:ind w:right="62" w:firstLine="0"/>
              <w:jc w:val="center"/>
            </w:pPr>
            <w:r>
              <w:t xml:space="preserve">2.15 </w:t>
            </w:r>
          </w:p>
        </w:tc>
        <w:tc>
          <w:tcPr>
            <w:tcW w:w="8747" w:type="dxa"/>
            <w:tcBorders>
              <w:top w:val="single" w:sz="4" w:space="0" w:color="000000"/>
              <w:left w:val="single" w:sz="4" w:space="0" w:color="000000"/>
              <w:bottom w:val="single" w:sz="4" w:space="0" w:color="000000"/>
              <w:right w:val="single" w:sz="4" w:space="0" w:color="000000"/>
            </w:tcBorders>
          </w:tcPr>
          <w:p w14:paraId="3C36406A" w14:textId="77777777" w:rsidR="003439BB" w:rsidRDefault="00000000">
            <w:pPr>
              <w:spacing w:after="0" w:line="259" w:lineRule="auto"/>
              <w:ind w:right="0" w:firstLine="0"/>
            </w:pPr>
            <w:r>
              <w:t xml:space="preserve">Информационная переработка текста: извлечение информации из различных источников; использование лингвистических словарей </w:t>
            </w:r>
          </w:p>
        </w:tc>
      </w:tr>
      <w:tr w:rsidR="003439BB" w14:paraId="5421BB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36EBEE" w14:textId="77777777" w:rsidR="003439BB" w:rsidRDefault="00000000">
            <w:pPr>
              <w:spacing w:after="0" w:line="259" w:lineRule="auto"/>
              <w:ind w:right="62" w:firstLine="0"/>
              <w:jc w:val="center"/>
            </w:pPr>
            <w:r>
              <w:t xml:space="preserve">2.16 </w:t>
            </w:r>
          </w:p>
        </w:tc>
        <w:tc>
          <w:tcPr>
            <w:tcW w:w="8747" w:type="dxa"/>
            <w:tcBorders>
              <w:top w:val="single" w:sz="4" w:space="0" w:color="000000"/>
              <w:left w:val="single" w:sz="4" w:space="0" w:color="000000"/>
              <w:bottom w:val="single" w:sz="4" w:space="0" w:color="000000"/>
              <w:right w:val="single" w:sz="4" w:space="0" w:color="000000"/>
            </w:tcBorders>
          </w:tcPr>
          <w:p w14:paraId="3805DDFB" w14:textId="77777777" w:rsidR="003439BB" w:rsidRDefault="00000000">
            <w:pPr>
              <w:spacing w:after="0" w:line="259" w:lineRule="auto"/>
              <w:ind w:right="0" w:firstLine="0"/>
            </w:pPr>
            <w:r>
              <w:t xml:space="preserve">Информационная переработка текста: приёмы работы с учебной книгой, лингвистическими словарями, справочной литературой </w:t>
            </w:r>
          </w:p>
        </w:tc>
      </w:tr>
      <w:tr w:rsidR="003439BB" w14:paraId="2D1B205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2F7F18"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22B95B6" w14:textId="77777777" w:rsidR="003439BB" w:rsidRDefault="00000000">
            <w:pPr>
              <w:spacing w:after="0" w:line="259" w:lineRule="auto"/>
              <w:ind w:right="0" w:firstLine="0"/>
              <w:jc w:val="left"/>
            </w:pPr>
            <w:r>
              <w:rPr>
                <w:b/>
              </w:rPr>
              <w:t xml:space="preserve">Функциональные разновидности языка </w:t>
            </w:r>
          </w:p>
        </w:tc>
      </w:tr>
      <w:tr w:rsidR="003439BB" w14:paraId="6DB7A0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B560F0" w14:textId="77777777" w:rsidR="003439BB" w:rsidRDefault="00000000">
            <w:pPr>
              <w:spacing w:after="0" w:line="259" w:lineRule="auto"/>
              <w:ind w:right="5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3D547FCD" w14:textId="77777777" w:rsidR="003439BB" w:rsidRDefault="00000000">
            <w:pPr>
              <w:spacing w:after="0" w:line="259" w:lineRule="auto"/>
              <w:ind w:right="0" w:firstLine="0"/>
              <w:jc w:val="left"/>
            </w:pPr>
            <w:r>
              <w:t xml:space="preserve">Разговорная речь </w:t>
            </w:r>
          </w:p>
        </w:tc>
      </w:tr>
      <w:tr w:rsidR="003439BB" w14:paraId="0F49ECF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88F434"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790D5384" w14:textId="77777777" w:rsidR="003439BB" w:rsidRDefault="00000000">
            <w:pPr>
              <w:spacing w:after="0" w:line="259" w:lineRule="auto"/>
              <w:ind w:right="0" w:firstLine="0"/>
              <w:jc w:val="left"/>
            </w:pPr>
            <w:r>
              <w:t xml:space="preserve">Научный стиль </w:t>
            </w:r>
          </w:p>
        </w:tc>
      </w:tr>
      <w:tr w:rsidR="003439BB" w14:paraId="6055E54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215471B"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25559C32" w14:textId="77777777" w:rsidR="003439BB" w:rsidRDefault="00000000">
            <w:pPr>
              <w:spacing w:after="0" w:line="259" w:lineRule="auto"/>
              <w:ind w:right="0" w:firstLine="0"/>
              <w:jc w:val="left"/>
            </w:pPr>
            <w:r>
              <w:t xml:space="preserve">Официально-деловой стиль </w:t>
            </w:r>
          </w:p>
        </w:tc>
      </w:tr>
      <w:tr w:rsidR="003439BB" w14:paraId="7B96A47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49E10F"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5F4BD77C" w14:textId="77777777" w:rsidR="003439BB" w:rsidRDefault="00000000">
            <w:pPr>
              <w:spacing w:after="0" w:line="259" w:lineRule="auto"/>
              <w:ind w:right="0" w:firstLine="0"/>
              <w:jc w:val="left"/>
            </w:pPr>
            <w:r>
              <w:t xml:space="preserve">Публицистический стиль </w:t>
            </w:r>
          </w:p>
        </w:tc>
      </w:tr>
      <w:tr w:rsidR="003439BB" w14:paraId="38C65C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D310D39" w14:textId="77777777" w:rsidR="003439BB" w:rsidRDefault="00000000">
            <w:pPr>
              <w:spacing w:after="0" w:line="259" w:lineRule="auto"/>
              <w:ind w:right="5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3DD53E5D" w14:textId="77777777" w:rsidR="003439BB" w:rsidRDefault="00000000">
            <w:pPr>
              <w:spacing w:after="0" w:line="259" w:lineRule="auto"/>
              <w:ind w:right="0" w:firstLine="0"/>
              <w:jc w:val="left"/>
            </w:pPr>
            <w:r>
              <w:t xml:space="preserve">Язык художественной литературы </w:t>
            </w:r>
          </w:p>
        </w:tc>
      </w:tr>
      <w:tr w:rsidR="003439BB" w14:paraId="48E53D9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E647E8" w14:textId="77777777" w:rsidR="003439BB" w:rsidRDefault="00000000">
            <w:pPr>
              <w:spacing w:after="0" w:line="259" w:lineRule="auto"/>
              <w:ind w:right="58"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19616826" w14:textId="77777777" w:rsidR="003439BB" w:rsidRDefault="00000000">
            <w:pPr>
              <w:spacing w:after="0" w:line="259" w:lineRule="auto"/>
              <w:ind w:right="0" w:firstLine="0"/>
              <w:jc w:val="left"/>
            </w:pPr>
            <w:r>
              <w:t xml:space="preserve">Сочетание различных функциональных разновидностей языка в тексте </w:t>
            </w:r>
          </w:p>
        </w:tc>
      </w:tr>
      <w:tr w:rsidR="003439BB" w14:paraId="4F5BAA3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7998A3"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CE16E91" w14:textId="77777777" w:rsidR="003439BB" w:rsidRDefault="00000000">
            <w:pPr>
              <w:spacing w:after="0" w:line="259" w:lineRule="auto"/>
              <w:ind w:right="0" w:firstLine="0"/>
              <w:jc w:val="left"/>
            </w:pPr>
            <w:r>
              <w:rPr>
                <w:b/>
              </w:rPr>
              <w:t xml:space="preserve">Система языка </w:t>
            </w:r>
          </w:p>
        </w:tc>
      </w:tr>
      <w:tr w:rsidR="003439BB" w14:paraId="351295F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9DA4EC"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CCCBA43" w14:textId="77777777" w:rsidR="003439BB" w:rsidRDefault="00000000">
            <w:pPr>
              <w:spacing w:after="0" w:line="259" w:lineRule="auto"/>
              <w:ind w:right="0" w:firstLine="0"/>
              <w:jc w:val="left"/>
            </w:pPr>
            <w:r>
              <w:t xml:space="preserve">Фонетика. Графика </w:t>
            </w:r>
          </w:p>
        </w:tc>
      </w:tr>
      <w:tr w:rsidR="003439BB" w14:paraId="522C507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50F5D8D" w14:textId="77777777" w:rsidR="003439BB" w:rsidRDefault="00000000">
            <w:pPr>
              <w:spacing w:after="0" w:line="259" w:lineRule="auto"/>
              <w:ind w:right="64"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5984AEA2" w14:textId="77777777" w:rsidR="003439BB" w:rsidRDefault="00000000">
            <w:pPr>
              <w:spacing w:after="0" w:line="259" w:lineRule="auto"/>
              <w:ind w:right="0" w:firstLine="0"/>
              <w:jc w:val="left"/>
            </w:pPr>
            <w:r>
              <w:t xml:space="preserve">Система гласных звуков </w:t>
            </w:r>
          </w:p>
        </w:tc>
      </w:tr>
      <w:tr w:rsidR="003439BB" w14:paraId="42EA343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1800B6" w14:textId="77777777" w:rsidR="003439BB" w:rsidRDefault="00000000">
            <w:pPr>
              <w:spacing w:after="0" w:line="259" w:lineRule="auto"/>
              <w:ind w:right="64"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78DFF5EB" w14:textId="77777777" w:rsidR="003439BB" w:rsidRDefault="00000000">
            <w:pPr>
              <w:spacing w:after="0" w:line="259" w:lineRule="auto"/>
              <w:ind w:right="0" w:firstLine="0"/>
              <w:jc w:val="left"/>
            </w:pPr>
            <w:r>
              <w:t xml:space="preserve">Система согласных звуков </w:t>
            </w:r>
          </w:p>
        </w:tc>
      </w:tr>
    </w:tbl>
    <w:p w14:paraId="2DE278A7"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250B288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3B6181" w14:textId="77777777" w:rsidR="003439BB" w:rsidRDefault="00000000">
            <w:pPr>
              <w:spacing w:after="0" w:line="259" w:lineRule="auto"/>
              <w:ind w:right="64" w:firstLine="0"/>
              <w:jc w:val="center"/>
            </w:pPr>
            <w:r>
              <w:lastRenderedPageBreak/>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55186C9A" w14:textId="77777777" w:rsidR="003439BB" w:rsidRDefault="00000000">
            <w:pPr>
              <w:spacing w:after="0" w:line="259" w:lineRule="auto"/>
              <w:ind w:right="0" w:firstLine="0"/>
              <w:jc w:val="left"/>
            </w:pPr>
            <w:r>
              <w:t xml:space="preserve">Изменение звуков в речевом потоке </w:t>
            </w:r>
          </w:p>
        </w:tc>
      </w:tr>
      <w:tr w:rsidR="003439BB" w14:paraId="6CA3C11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1DF7E4" w14:textId="77777777" w:rsidR="003439BB" w:rsidRDefault="00000000">
            <w:pPr>
              <w:spacing w:after="0" w:line="259" w:lineRule="auto"/>
              <w:ind w:right="64"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70BBB88C" w14:textId="77777777" w:rsidR="003439BB" w:rsidRDefault="00000000">
            <w:pPr>
              <w:spacing w:after="0" w:line="259" w:lineRule="auto"/>
              <w:ind w:right="0" w:firstLine="0"/>
              <w:jc w:val="left"/>
            </w:pPr>
            <w:r>
              <w:t xml:space="preserve">Элементы фонетической транскрипции </w:t>
            </w:r>
          </w:p>
        </w:tc>
      </w:tr>
      <w:tr w:rsidR="003439BB" w14:paraId="7F32F40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32FD99" w14:textId="77777777" w:rsidR="003439BB" w:rsidRDefault="00000000">
            <w:pPr>
              <w:spacing w:after="0" w:line="259" w:lineRule="auto"/>
              <w:ind w:right="64"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7C37AE9F" w14:textId="77777777" w:rsidR="003439BB" w:rsidRDefault="00000000">
            <w:pPr>
              <w:spacing w:after="0" w:line="259" w:lineRule="auto"/>
              <w:ind w:right="0" w:firstLine="0"/>
              <w:jc w:val="left"/>
            </w:pPr>
            <w:r>
              <w:t xml:space="preserve">Слог </w:t>
            </w:r>
          </w:p>
        </w:tc>
      </w:tr>
      <w:tr w:rsidR="003439BB" w14:paraId="12C24DA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0C7E071" w14:textId="77777777" w:rsidR="003439BB" w:rsidRDefault="00000000">
            <w:pPr>
              <w:spacing w:after="0" w:line="259" w:lineRule="auto"/>
              <w:ind w:right="64"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6EFA48A8" w14:textId="77777777" w:rsidR="003439BB" w:rsidRDefault="00000000">
            <w:pPr>
              <w:spacing w:after="0" w:line="259" w:lineRule="auto"/>
              <w:ind w:right="0" w:firstLine="0"/>
              <w:jc w:val="left"/>
            </w:pPr>
            <w:r>
              <w:t xml:space="preserve">Ударение </w:t>
            </w:r>
          </w:p>
        </w:tc>
      </w:tr>
      <w:tr w:rsidR="003439BB" w14:paraId="2674F5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2A5DAE" w14:textId="77777777" w:rsidR="003439BB" w:rsidRDefault="00000000">
            <w:pPr>
              <w:spacing w:after="0" w:line="259" w:lineRule="auto"/>
              <w:ind w:right="64"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4B58BDC4" w14:textId="77777777" w:rsidR="003439BB" w:rsidRDefault="00000000">
            <w:pPr>
              <w:spacing w:after="0" w:line="259" w:lineRule="auto"/>
              <w:ind w:right="0" w:firstLine="0"/>
              <w:jc w:val="left"/>
            </w:pPr>
            <w:r>
              <w:t xml:space="preserve">Фонетический анализ слова </w:t>
            </w:r>
          </w:p>
        </w:tc>
      </w:tr>
      <w:tr w:rsidR="003439BB" w14:paraId="7FD6D16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EAB0D1"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198E36BE" w14:textId="77777777" w:rsidR="003439BB" w:rsidRDefault="00000000">
            <w:pPr>
              <w:spacing w:after="0" w:line="259" w:lineRule="auto"/>
              <w:ind w:right="0" w:firstLine="0"/>
              <w:jc w:val="left"/>
            </w:pPr>
            <w:r>
              <w:t xml:space="preserve">Лексикология </w:t>
            </w:r>
          </w:p>
        </w:tc>
      </w:tr>
      <w:tr w:rsidR="003439BB" w14:paraId="3A85C29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F2BD645" w14:textId="77777777" w:rsidR="003439BB" w:rsidRDefault="00000000">
            <w:pPr>
              <w:spacing w:after="0" w:line="259" w:lineRule="auto"/>
              <w:ind w:right="64"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7FC81976" w14:textId="77777777" w:rsidR="003439BB" w:rsidRDefault="00000000">
            <w:pPr>
              <w:spacing w:after="0" w:line="259" w:lineRule="auto"/>
              <w:ind w:right="58" w:firstLine="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tc>
      </w:tr>
      <w:tr w:rsidR="003439BB" w14:paraId="1B1E45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863AE0" w14:textId="77777777" w:rsidR="003439BB" w:rsidRDefault="00000000">
            <w:pPr>
              <w:spacing w:after="0" w:line="259" w:lineRule="auto"/>
              <w:ind w:right="64"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108D6311" w14:textId="77777777" w:rsidR="003439BB" w:rsidRDefault="00000000">
            <w:pPr>
              <w:spacing w:after="0" w:line="259" w:lineRule="auto"/>
              <w:ind w:right="0" w:firstLine="0"/>
              <w:jc w:val="left"/>
            </w:pPr>
            <w:r>
              <w:t xml:space="preserve">Слова однозначные и многозначные </w:t>
            </w:r>
          </w:p>
        </w:tc>
      </w:tr>
      <w:tr w:rsidR="003439BB" w14:paraId="72530DE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681C37" w14:textId="77777777" w:rsidR="003439BB" w:rsidRDefault="00000000">
            <w:pPr>
              <w:spacing w:after="0" w:line="259" w:lineRule="auto"/>
              <w:ind w:right="64"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7C0F4EE8" w14:textId="77777777" w:rsidR="003439BB" w:rsidRDefault="00000000">
            <w:pPr>
              <w:spacing w:after="0" w:line="259" w:lineRule="auto"/>
              <w:ind w:right="0" w:firstLine="0"/>
              <w:jc w:val="left"/>
            </w:pPr>
            <w:r>
              <w:t xml:space="preserve">Прямое и переносное значения слова </w:t>
            </w:r>
          </w:p>
        </w:tc>
      </w:tr>
      <w:tr w:rsidR="003439BB" w14:paraId="66E647C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748EE84" w14:textId="77777777" w:rsidR="003439BB" w:rsidRDefault="00000000">
            <w:pPr>
              <w:spacing w:after="0" w:line="259" w:lineRule="auto"/>
              <w:ind w:right="64"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43F3468C" w14:textId="77777777" w:rsidR="003439BB" w:rsidRDefault="00000000">
            <w:pPr>
              <w:spacing w:after="0" w:line="259" w:lineRule="auto"/>
              <w:ind w:right="0" w:firstLine="0"/>
              <w:jc w:val="left"/>
            </w:pPr>
            <w:r>
              <w:t xml:space="preserve">Тематические группы слов </w:t>
            </w:r>
          </w:p>
        </w:tc>
      </w:tr>
      <w:tr w:rsidR="003439BB" w14:paraId="7A96AEE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5D15E8" w14:textId="77777777" w:rsidR="003439BB" w:rsidRDefault="00000000">
            <w:pPr>
              <w:spacing w:after="0" w:line="259" w:lineRule="auto"/>
              <w:ind w:right="64"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2D1E32FC" w14:textId="77777777" w:rsidR="003439BB" w:rsidRDefault="00000000">
            <w:pPr>
              <w:spacing w:after="0" w:line="259" w:lineRule="auto"/>
              <w:ind w:right="0" w:firstLine="0"/>
              <w:jc w:val="left"/>
            </w:pPr>
            <w:r>
              <w:t xml:space="preserve">Обозначение родовых и видовых понятий </w:t>
            </w:r>
          </w:p>
        </w:tc>
      </w:tr>
      <w:tr w:rsidR="003439BB" w14:paraId="4B05E61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BFFCEE" w14:textId="77777777" w:rsidR="003439BB" w:rsidRDefault="00000000">
            <w:pPr>
              <w:spacing w:after="0" w:line="259" w:lineRule="auto"/>
              <w:ind w:right="64" w:firstLine="0"/>
              <w:jc w:val="center"/>
            </w:pPr>
            <w:r>
              <w:t xml:space="preserve">4.2.6 </w:t>
            </w:r>
          </w:p>
        </w:tc>
        <w:tc>
          <w:tcPr>
            <w:tcW w:w="8747" w:type="dxa"/>
            <w:tcBorders>
              <w:top w:val="single" w:sz="4" w:space="0" w:color="000000"/>
              <w:left w:val="single" w:sz="4" w:space="0" w:color="000000"/>
              <w:bottom w:val="single" w:sz="4" w:space="0" w:color="000000"/>
              <w:right w:val="single" w:sz="4" w:space="0" w:color="000000"/>
            </w:tcBorders>
          </w:tcPr>
          <w:p w14:paraId="3D56EE6F" w14:textId="77777777" w:rsidR="003439BB" w:rsidRDefault="00000000">
            <w:pPr>
              <w:spacing w:after="0" w:line="259" w:lineRule="auto"/>
              <w:ind w:right="0" w:firstLine="0"/>
              <w:jc w:val="left"/>
            </w:pPr>
            <w:r>
              <w:t xml:space="preserve">Синонимы </w:t>
            </w:r>
          </w:p>
        </w:tc>
      </w:tr>
      <w:tr w:rsidR="003439BB" w14:paraId="2E8C523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5952C1" w14:textId="77777777" w:rsidR="003439BB" w:rsidRDefault="00000000">
            <w:pPr>
              <w:spacing w:after="0" w:line="259" w:lineRule="auto"/>
              <w:ind w:right="64" w:firstLine="0"/>
              <w:jc w:val="center"/>
            </w:pPr>
            <w:r>
              <w:t xml:space="preserve">4.2.7 </w:t>
            </w:r>
          </w:p>
        </w:tc>
        <w:tc>
          <w:tcPr>
            <w:tcW w:w="8747" w:type="dxa"/>
            <w:tcBorders>
              <w:top w:val="single" w:sz="4" w:space="0" w:color="000000"/>
              <w:left w:val="single" w:sz="4" w:space="0" w:color="000000"/>
              <w:bottom w:val="single" w:sz="4" w:space="0" w:color="000000"/>
              <w:right w:val="single" w:sz="4" w:space="0" w:color="000000"/>
            </w:tcBorders>
          </w:tcPr>
          <w:p w14:paraId="49C891C0" w14:textId="77777777" w:rsidR="003439BB" w:rsidRDefault="00000000">
            <w:pPr>
              <w:spacing w:after="0" w:line="259" w:lineRule="auto"/>
              <w:ind w:right="0" w:firstLine="0"/>
              <w:jc w:val="left"/>
            </w:pPr>
            <w:r>
              <w:t xml:space="preserve">Антонимы </w:t>
            </w:r>
          </w:p>
        </w:tc>
      </w:tr>
      <w:tr w:rsidR="003439BB" w14:paraId="069131C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3AA4D4" w14:textId="77777777" w:rsidR="003439BB" w:rsidRDefault="00000000">
            <w:pPr>
              <w:spacing w:after="0" w:line="259" w:lineRule="auto"/>
              <w:ind w:right="64" w:firstLine="0"/>
              <w:jc w:val="center"/>
            </w:pPr>
            <w:r>
              <w:t xml:space="preserve">4.2.8 </w:t>
            </w:r>
          </w:p>
        </w:tc>
        <w:tc>
          <w:tcPr>
            <w:tcW w:w="8747" w:type="dxa"/>
            <w:tcBorders>
              <w:top w:val="single" w:sz="4" w:space="0" w:color="000000"/>
              <w:left w:val="single" w:sz="4" w:space="0" w:color="000000"/>
              <w:bottom w:val="single" w:sz="4" w:space="0" w:color="000000"/>
              <w:right w:val="single" w:sz="4" w:space="0" w:color="000000"/>
            </w:tcBorders>
          </w:tcPr>
          <w:p w14:paraId="5CD2303B" w14:textId="77777777" w:rsidR="003439BB" w:rsidRDefault="00000000">
            <w:pPr>
              <w:spacing w:after="0" w:line="259" w:lineRule="auto"/>
              <w:ind w:right="0" w:firstLine="0"/>
              <w:jc w:val="left"/>
            </w:pPr>
            <w:r>
              <w:t xml:space="preserve">Омонимы </w:t>
            </w:r>
          </w:p>
        </w:tc>
      </w:tr>
      <w:tr w:rsidR="003439BB" w14:paraId="63487E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2EAFA7" w14:textId="77777777" w:rsidR="003439BB" w:rsidRDefault="00000000">
            <w:pPr>
              <w:spacing w:after="0" w:line="259" w:lineRule="auto"/>
              <w:ind w:right="64" w:firstLine="0"/>
              <w:jc w:val="center"/>
            </w:pPr>
            <w:r>
              <w:t xml:space="preserve">4.2.9 </w:t>
            </w:r>
          </w:p>
        </w:tc>
        <w:tc>
          <w:tcPr>
            <w:tcW w:w="8747" w:type="dxa"/>
            <w:tcBorders>
              <w:top w:val="single" w:sz="4" w:space="0" w:color="000000"/>
              <w:left w:val="single" w:sz="4" w:space="0" w:color="000000"/>
              <w:bottom w:val="single" w:sz="4" w:space="0" w:color="000000"/>
              <w:right w:val="single" w:sz="4" w:space="0" w:color="000000"/>
            </w:tcBorders>
          </w:tcPr>
          <w:p w14:paraId="19155AC9" w14:textId="77777777" w:rsidR="003439BB" w:rsidRDefault="00000000">
            <w:pPr>
              <w:spacing w:after="0" w:line="259" w:lineRule="auto"/>
              <w:ind w:right="0" w:firstLine="0"/>
              <w:jc w:val="left"/>
            </w:pPr>
            <w:r>
              <w:t xml:space="preserve">Паронимы </w:t>
            </w:r>
          </w:p>
        </w:tc>
      </w:tr>
      <w:tr w:rsidR="003439BB" w14:paraId="123B4A3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F2CB806" w14:textId="77777777" w:rsidR="003439BB" w:rsidRDefault="00000000">
            <w:pPr>
              <w:spacing w:after="0" w:line="259" w:lineRule="auto"/>
              <w:ind w:right="62" w:firstLine="0"/>
              <w:jc w:val="center"/>
            </w:pPr>
            <w:r>
              <w:t xml:space="preserve">4.2.10 </w:t>
            </w:r>
          </w:p>
        </w:tc>
        <w:tc>
          <w:tcPr>
            <w:tcW w:w="8747" w:type="dxa"/>
            <w:tcBorders>
              <w:top w:val="single" w:sz="4" w:space="0" w:color="000000"/>
              <w:left w:val="single" w:sz="4" w:space="0" w:color="000000"/>
              <w:bottom w:val="single" w:sz="4" w:space="0" w:color="000000"/>
              <w:right w:val="single" w:sz="4" w:space="0" w:color="000000"/>
            </w:tcBorders>
          </w:tcPr>
          <w:p w14:paraId="219CAA3A" w14:textId="77777777" w:rsidR="003439BB" w:rsidRDefault="00000000">
            <w:pPr>
              <w:spacing w:after="0" w:line="259" w:lineRule="auto"/>
              <w:ind w:right="0" w:firstLine="0"/>
            </w:pPr>
            <w:r>
              <w:t xml:space="preserve">Лексика русского языка с точки зрения её происхождения: исконно русские и заимствованные слова </w:t>
            </w:r>
          </w:p>
        </w:tc>
      </w:tr>
      <w:tr w:rsidR="003439BB" w14:paraId="5EBB7CD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79ADCFA" w14:textId="77777777" w:rsidR="003439BB" w:rsidRDefault="00000000">
            <w:pPr>
              <w:spacing w:after="0" w:line="259" w:lineRule="auto"/>
              <w:ind w:right="62" w:firstLine="0"/>
              <w:jc w:val="center"/>
            </w:pPr>
            <w:r>
              <w:t xml:space="preserve">4.2.11 </w:t>
            </w:r>
          </w:p>
        </w:tc>
        <w:tc>
          <w:tcPr>
            <w:tcW w:w="8747" w:type="dxa"/>
            <w:tcBorders>
              <w:top w:val="single" w:sz="4" w:space="0" w:color="000000"/>
              <w:left w:val="single" w:sz="4" w:space="0" w:color="000000"/>
              <w:bottom w:val="single" w:sz="4" w:space="0" w:color="000000"/>
              <w:right w:val="single" w:sz="4" w:space="0" w:color="000000"/>
            </w:tcBorders>
          </w:tcPr>
          <w:p w14:paraId="5B1C10C0" w14:textId="77777777" w:rsidR="003439BB" w:rsidRDefault="00000000">
            <w:pPr>
              <w:spacing w:after="0" w:line="259" w:lineRule="auto"/>
              <w:ind w:right="0" w:firstLine="0"/>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tc>
      </w:tr>
      <w:tr w:rsidR="003439BB" w14:paraId="743CD57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9B18EA3" w14:textId="77777777" w:rsidR="003439BB" w:rsidRDefault="00000000">
            <w:pPr>
              <w:spacing w:after="0" w:line="259" w:lineRule="auto"/>
              <w:ind w:right="62" w:firstLine="0"/>
              <w:jc w:val="center"/>
            </w:pPr>
            <w:r>
              <w:t xml:space="preserve">4.2.12 </w:t>
            </w:r>
          </w:p>
        </w:tc>
        <w:tc>
          <w:tcPr>
            <w:tcW w:w="8747" w:type="dxa"/>
            <w:tcBorders>
              <w:top w:val="single" w:sz="4" w:space="0" w:color="000000"/>
              <w:left w:val="single" w:sz="4" w:space="0" w:color="000000"/>
              <w:bottom w:val="single" w:sz="4" w:space="0" w:color="000000"/>
              <w:right w:val="single" w:sz="4" w:space="0" w:color="000000"/>
            </w:tcBorders>
          </w:tcPr>
          <w:p w14:paraId="0BB9DC15" w14:textId="77777777" w:rsidR="003439BB" w:rsidRDefault="00000000">
            <w:pPr>
              <w:spacing w:after="0" w:line="259" w:lineRule="auto"/>
              <w:ind w:right="63" w:firstLine="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tc>
      </w:tr>
      <w:tr w:rsidR="003439BB" w14:paraId="1D97795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D51249" w14:textId="77777777" w:rsidR="003439BB" w:rsidRDefault="00000000">
            <w:pPr>
              <w:spacing w:after="0" w:line="259" w:lineRule="auto"/>
              <w:ind w:right="62" w:firstLine="0"/>
              <w:jc w:val="center"/>
            </w:pPr>
            <w:r>
              <w:t xml:space="preserve">4.2.13 </w:t>
            </w:r>
          </w:p>
        </w:tc>
        <w:tc>
          <w:tcPr>
            <w:tcW w:w="8747" w:type="dxa"/>
            <w:tcBorders>
              <w:top w:val="single" w:sz="4" w:space="0" w:color="000000"/>
              <w:left w:val="single" w:sz="4" w:space="0" w:color="000000"/>
              <w:bottom w:val="single" w:sz="4" w:space="0" w:color="000000"/>
              <w:right w:val="single" w:sz="4" w:space="0" w:color="000000"/>
            </w:tcBorders>
          </w:tcPr>
          <w:p w14:paraId="752B6A3C" w14:textId="77777777" w:rsidR="003439BB" w:rsidRDefault="00000000">
            <w:pPr>
              <w:spacing w:after="0" w:line="259" w:lineRule="auto"/>
              <w:ind w:right="0" w:firstLine="0"/>
            </w:pPr>
            <w:r>
              <w:t xml:space="preserve">Стилистические пласты лексики: стилистически нейтральная, высокая и сниженная лексика </w:t>
            </w:r>
          </w:p>
        </w:tc>
      </w:tr>
      <w:tr w:rsidR="003439BB" w14:paraId="7D27AD5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167D55" w14:textId="77777777" w:rsidR="003439BB" w:rsidRDefault="00000000">
            <w:pPr>
              <w:spacing w:after="0" w:line="259" w:lineRule="auto"/>
              <w:ind w:right="62" w:firstLine="0"/>
              <w:jc w:val="center"/>
            </w:pPr>
            <w:r>
              <w:t xml:space="preserve">4.2.14 </w:t>
            </w:r>
          </w:p>
        </w:tc>
        <w:tc>
          <w:tcPr>
            <w:tcW w:w="8747" w:type="dxa"/>
            <w:tcBorders>
              <w:top w:val="single" w:sz="4" w:space="0" w:color="000000"/>
              <w:left w:val="single" w:sz="4" w:space="0" w:color="000000"/>
              <w:bottom w:val="single" w:sz="4" w:space="0" w:color="000000"/>
              <w:right w:val="single" w:sz="4" w:space="0" w:color="000000"/>
            </w:tcBorders>
          </w:tcPr>
          <w:p w14:paraId="14D2FC59" w14:textId="77777777" w:rsidR="003439BB" w:rsidRDefault="00000000">
            <w:pPr>
              <w:spacing w:after="0" w:line="259" w:lineRule="auto"/>
              <w:ind w:right="0" w:firstLine="0"/>
              <w:jc w:val="left"/>
            </w:pPr>
            <w:r>
              <w:t xml:space="preserve">Фразеологизмы. Их признаки и значение </w:t>
            </w:r>
          </w:p>
        </w:tc>
      </w:tr>
      <w:tr w:rsidR="003439BB" w14:paraId="6E3440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6318F42" w14:textId="77777777" w:rsidR="003439BB" w:rsidRDefault="00000000">
            <w:pPr>
              <w:spacing w:after="0" w:line="259" w:lineRule="auto"/>
              <w:ind w:right="62" w:firstLine="0"/>
              <w:jc w:val="center"/>
            </w:pPr>
            <w:r>
              <w:t xml:space="preserve">4.2.15 </w:t>
            </w:r>
          </w:p>
        </w:tc>
        <w:tc>
          <w:tcPr>
            <w:tcW w:w="8747" w:type="dxa"/>
            <w:tcBorders>
              <w:top w:val="single" w:sz="4" w:space="0" w:color="000000"/>
              <w:left w:val="single" w:sz="4" w:space="0" w:color="000000"/>
              <w:bottom w:val="single" w:sz="4" w:space="0" w:color="000000"/>
              <w:right w:val="single" w:sz="4" w:space="0" w:color="000000"/>
            </w:tcBorders>
          </w:tcPr>
          <w:p w14:paraId="6651E111" w14:textId="77777777" w:rsidR="003439BB" w:rsidRDefault="00000000">
            <w:pPr>
              <w:spacing w:after="0" w:line="259" w:lineRule="auto"/>
              <w:ind w:right="0" w:firstLine="0"/>
              <w:jc w:val="left"/>
            </w:pPr>
            <w:r>
              <w:t xml:space="preserve">Лексический анализ слова </w:t>
            </w:r>
          </w:p>
        </w:tc>
      </w:tr>
      <w:tr w:rsidR="003439BB" w14:paraId="51B999E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96EF6D"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6A6C244D" w14:textId="77777777" w:rsidR="003439BB" w:rsidRDefault="00000000">
            <w:pPr>
              <w:spacing w:after="0" w:line="259" w:lineRule="auto"/>
              <w:ind w:right="0" w:firstLine="0"/>
              <w:jc w:val="left"/>
            </w:pPr>
            <w:r>
              <w:t xml:space="preserve">Морфемика </w:t>
            </w:r>
          </w:p>
        </w:tc>
      </w:tr>
      <w:tr w:rsidR="003439BB" w14:paraId="31799EE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8521D64" w14:textId="77777777" w:rsidR="003439BB" w:rsidRDefault="00000000">
            <w:pPr>
              <w:spacing w:after="0" w:line="259" w:lineRule="auto"/>
              <w:ind w:right="64"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613E6370" w14:textId="77777777" w:rsidR="003439BB" w:rsidRDefault="00000000">
            <w:pPr>
              <w:spacing w:after="0" w:line="259" w:lineRule="auto"/>
              <w:ind w:right="0" w:firstLine="0"/>
              <w:jc w:val="left"/>
            </w:pPr>
            <w:r>
              <w:t xml:space="preserve">Морфема как минимальная значимая единица языка </w:t>
            </w:r>
          </w:p>
        </w:tc>
      </w:tr>
      <w:tr w:rsidR="003439BB" w14:paraId="193A41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D29868" w14:textId="77777777" w:rsidR="003439BB" w:rsidRDefault="00000000">
            <w:pPr>
              <w:spacing w:after="0" w:line="259" w:lineRule="auto"/>
              <w:ind w:right="64"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272D8B00" w14:textId="77777777" w:rsidR="003439BB" w:rsidRDefault="00000000">
            <w:pPr>
              <w:spacing w:after="0" w:line="259" w:lineRule="auto"/>
              <w:ind w:right="0" w:firstLine="0"/>
              <w:jc w:val="left"/>
            </w:pPr>
            <w:r>
              <w:t xml:space="preserve">Основа слова </w:t>
            </w:r>
          </w:p>
        </w:tc>
      </w:tr>
      <w:tr w:rsidR="003439BB" w14:paraId="4269C1B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FC897A" w14:textId="77777777" w:rsidR="003439BB" w:rsidRDefault="00000000">
            <w:pPr>
              <w:spacing w:after="0" w:line="259" w:lineRule="auto"/>
              <w:ind w:right="64" w:firstLine="0"/>
              <w:jc w:val="center"/>
            </w:pPr>
            <w:r>
              <w:t xml:space="preserve">4.3.3 </w:t>
            </w:r>
          </w:p>
        </w:tc>
        <w:tc>
          <w:tcPr>
            <w:tcW w:w="8747" w:type="dxa"/>
            <w:tcBorders>
              <w:top w:val="single" w:sz="4" w:space="0" w:color="000000"/>
              <w:left w:val="single" w:sz="4" w:space="0" w:color="000000"/>
              <w:bottom w:val="single" w:sz="4" w:space="0" w:color="000000"/>
              <w:right w:val="single" w:sz="4" w:space="0" w:color="000000"/>
            </w:tcBorders>
          </w:tcPr>
          <w:p w14:paraId="75330C3F" w14:textId="77777777" w:rsidR="003439BB" w:rsidRDefault="00000000">
            <w:pPr>
              <w:spacing w:after="0" w:line="259" w:lineRule="auto"/>
              <w:ind w:right="0" w:firstLine="0"/>
              <w:jc w:val="left"/>
            </w:pPr>
            <w:r>
              <w:t xml:space="preserve">Виды морфем (корень, приставка, суффикс, окончание) </w:t>
            </w:r>
          </w:p>
        </w:tc>
      </w:tr>
      <w:tr w:rsidR="003439BB" w14:paraId="6164004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38D0C2" w14:textId="77777777" w:rsidR="003439BB" w:rsidRDefault="00000000">
            <w:pPr>
              <w:spacing w:after="0" w:line="259" w:lineRule="auto"/>
              <w:ind w:right="64" w:firstLine="0"/>
              <w:jc w:val="center"/>
            </w:pPr>
            <w:r>
              <w:t xml:space="preserve">4.3.4 </w:t>
            </w:r>
          </w:p>
        </w:tc>
        <w:tc>
          <w:tcPr>
            <w:tcW w:w="8747" w:type="dxa"/>
            <w:tcBorders>
              <w:top w:val="single" w:sz="4" w:space="0" w:color="000000"/>
              <w:left w:val="single" w:sz="4" w:space="0" w:color="000000"/>
              <w:bottom w:val="single" w:sz="4" w:space="0" w:color="000000"/>
              <w:right w:val="single" w:sz="4" w:space="0" w:color="000000"/>
            </w:tcBorders>
          </w:tcPr>
          <w:p w14:paraId="14AD8F6D" w14:textId="77777777" w:rsidR="003439BB" w:rsidRDefault="00000000">
            <w:pPr>
              <w:spacing w:after="0" w:line="259" w:lineRule="auto"/>
              <w:ind w:right="0" w:firstLine="0"/>
              <w:jc w:val="left"/>
            </w:pPr>
            <w:r>
              <w:t xml:space="preserve">Чередование звуков в морфемах (в том числе чередование гласных с нулём звука) </w:t>
            </w:r>
          </w:p>
        </w:tc>
      </w:tr>
      <w:tr w:rsidR="003439BB" w14:paraId="3A6A8B5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6B2F55" w14:textId="77777777" w:rsidR="003439BB" w:rsidRDefault="00000000">
            <w:pPr>
              <w:spacing w:after="0" w:line="259" w:lineRule="auto"/>
              <w:ind w:right="64" w:firstLine="0"/>
              <w:jc w:val="center"/>
            </w:pPr>
            <w:r>
              <w:t xml:space="preserve">4.3.5 </w:t>
            </w:r>
          </w:p>
        </w:tc>
        <w:tc>
          <w:tcPr>
            <w:tcW w:w="8747" w:type="dxa"/>
            <w:tcBorders>
              <w:top w:val="single" w:sz="4" w:space="0" w:color="000000"/>
              <w:left w:val="single" w:sz="4" w:space="0" w:color="000000"/>
              <w:bottom w:val="single" w:sz="4" w:space="0" w:color="000000"/>
              <w:right w:val="single" w:sz="4" w:space="0" w:color="000000"/>
            </w:tcBorders>
          </w:tcPr>
          <w:p w14:paraId="2F03A8AC" w14:textId="77777777" w:rsidR="003439BB" w:rsidRDefault="00000000">
            <w:pPr>
              <w:spacing w:after="0" w:line="259" w:lineRule="auto"/>
              <w:ind w:right="0" w:firstLine="0"/>
              <w:jc w:val="left"/>
            </w:pPr>
            <w:r>
              <w:t xml:space="preserve">Морфемный анализ слов </w:t>
            </w:r>
          </w:p>
        </w:tc>
      </w:tr>
      <w:tr w:rsidR="003439BB" w14:paraId="71CF1EB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6FDBE0"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252E95A" w14:textId="77777777" w:rsidR="003439BB" w:rsidRDefault="00000000">
            <w:pPr>
              <w:spacing w:after="0" w:line="259" w:lineRule="auto"/>
              <w:ind w:right="0" w:firstLine="0"/>
              <w:jc w:val="left"/>
            </w:pPr>
            <w:r>
              <w:t xml:space="preserve">Словообразование </w:t>
            </w:r>
          </w:p>
        </w:tc>
      </w:tr>
      <w:tr w:rsidR="003439BB" w14:paraId="7E0AB65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DB8BBC" w14:textId="77777777" w:rsidR="003439BB" w:rsidRDefault="00000000">
            <w:pPr>
              <w:spacing w:after="0" w:line="259" w:lineRule="auto"/>
              <w:ind w:right="64" w:firstLine="0"/>
              <w:jc w:val="center"/>
            </w:pPr>
            <w:r>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4E8C78FF" w14:textId="77777777" w:rsidR="003439BB" w:rsidRDefault="00000000">
            <w:pPr>
              <w:spacing w:after="0" w:line="259" w:lineRule="auto"/>
              <w:ind w:right="0" w:firstLine="0"/>
              <w:jc w:val="left"/>
            </w:pPr>
            <w:r>
              <w:t xml:space="preserve">Формообразующие и словообразующие морфемы. Производящая основа </w:t>
            </w:r>
          </w:p>
        </w:tc>
      </w:tr>
      <w:tr w:rsidR="003439BB" w14:paraId="16B8AB71"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7C01EA10" w14:textId="77777777" w:rsidR="003439BB" w:rsidRDefault="00000000">
            <w:pPr>
              <w:spacing w:after="0" w:line="259" w:lineRule="auto"/>
              <w:ind w:right="64" w:firstLine="0"/>
              <w:jc w:val="center"/>
            </w:pPr>
            <w:r>
              <w:t xml:space="preserve">4.4.2 </w:t>
            </w:r>
          </w:p>
        </w:tc>
        <w:tc>
          <w:tcPr>
            <w:tcW w:w="8747" w:type="dxa"/>
            <w:tcBorders>
              <w:top w:val="single" w:sz="4" w:space="0" w:color="000000"/>
              <w:left w:val="single" w:sz="4" w:space="0" w:color="000000"/>
              <w:bottom w:val="single" w:sz="4" w:space="0" w:color="000000"/>
              <w:right w:val="single" w:sz="4" w:space="0" w:color="000000"/>
            </w:tcBorders>
          </w:tcPr>
          <w:p w14:paraId="707D6C82" w14:textId="77777777" w:rsidR="003439BB" w:rsidRDefault="00000000">
            <w:pPr>
              <w:spacing w:after="0" w:line="259" w:lineRule="auto"/>
              <w:ind w:right="57" w:firstLine="0"/>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tc>
      </w:tr>
      <w:tr w:rsidR="003439BB" w14:paraId="4D550A3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95DD66" w14:textId="77777777" w:rsidR="003439BB" w:rsidRDefault="00000000">
            <w:pPr>
              <w:spacing w:after="0" w:line="259" w:lineRule="auto"/>
              <w:ind w:right="64" w:firstLine="0"/>
              <w:jc w:val="center"/>
            </w:pPr>
            <w:r>
              <w:t xml:space="preserve">4.4.3 </w:t>
            </w:r>
          </w:p>
        </w:tc>
        <w:tc>
          <w:tcPr>
            <w:tcW w:w="8747" w:type="dxa"/>
            <w:tcBorders>
              <w:top w:val="single" w:sz="4" w:space="0" w:color="000000"/>
              <w:left w:val="single" w:sz="4" w:space="0" w:color="000000"/>
              <w:bottom w:val="single" w:sz="4" w:space="0" w:color="000000"/>
              <w:right w:val="single" w:sz="4" w:space="0" w:color="000000"/>
            </w:tcBorders>
          </w:tcPr>
          <w:p w14:paraId="215B799C" w14:textId="77777777" w:rsidR="003439BB" w:rsidRDefault="00000000">
            <w:pPr>
              <w:spacing w:after="0" w:line="259" w:lineRule="auto"/>
              <w:ind w:right="0" w:firstLine="0"/>
              <w:jc w:val="left"/>
            </w:pPr>
            <w:r>
              <w:t xml:space="preserve">Словообразовательный анализ слов </w:t>
            </w:r>
          </w:p>
        </w:tc>
      </w:tr>
      <w:tr w:rsidR="003439BB" w14:paraId="487A7C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7506AA"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6E8D942D" w14:textId="77777777" w:rsidR="003439BB" w:rsidRDefault="00000000">
            <w:pPr>
              <w:spacing w:after="0" w:line="259" w:lineRule="auto"/>
              <w:ind w:right="0" w:firstLine="0"/>
              <w:jc w:val="left"/>
            </w:pPr>
            <w:r>
              <w:t xml:space="preserve">Морфология как раздел грамматики </w:t>
            </w:r>
          </w:p>
        </w:tc>
      </w:tr>
      <w:tr w:rsidR="003439BB" w14:paraId="70FD22E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FAD80A" w14:textId="77777777" w:rsidR="003439BB" w:rsidRDefault="00000000">
            <w:pPr>
              <w:spacing w:after="0" w:line="259" w:lineRule="auto"/>
              <w:ind w:right="64" w:firstLine="0"/>
              <w:jc w:val="center"/>
            </w:pPr>
            <w:r>
              <w:t xml:space="preserve">4.5.1 </w:t>
            </w:r>
          </w:p>
        </w:tc>
        <w:tc>
          <w:tcPr>
            <w:tcW w:w="8747" w:type="dxa"/>
            <w:tcBorders>
              <w:top w:val="single" w:sz="4" w:space="0" w:color="000000"/>
              <w:left w:val="single" w:sz="4" w:space="0" w:color="000000"/>
              <w:bottom w:val="single" w:sz="4" w:space="0" w:color="000000"/>
              <w:right w:val="single" w:sz="4" w:space="0" w:color="000000"/>
            </w:tcBorders>
          </w:tcPr>
          <w:p w14:paraId="3B3EBD9E" w14:textId="77777777" w:rsidR="003439BB" w:rsidRDefault="00000000">
            <w:pPr>
              <w:spacing w:after="0" w:line="259" w:lineRule="auto"/>
              <w:ind w:right="0" w:firstLine="0"/>
              <w:jc w:val="left"/>
            </w:pPr>
            <w:r>
              <w:t xml:space="preserve">Части речи как лексико-грамматические разряды слов </w:t>
            </w:r>
          </w:p>
        </w:tc>
      </w:tr>
      <w:tr w:rsidR="003439BB" w14:paraId="2C0610B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30BCDA" w14:textId="77777777" w:rsidR="003439BB" w:rsidRDefault="00000000">
            <w:pPr>
              <w:spacing w:after="0" w:line="259" w:lineRule="auto"/>
              <w:ind w:right="64" w:firstLine="0"/>
              <w:jc w:val="center"/>
            </w:pPr>
            <w:r>
              <w:t xml:space="preserve">4.5.2 </w:t>
            </w:r>
          </w:p>
        </w:tc>
        <w:tc>
          <w:tcPr>
            <w:tcW w:w="8747" w:type="dxa"/>
            <w:tcBorders>
              <w:top w:val="single" w:sz="4" w:space="0" w:color="000000"/>
              <w:left w:val="single" w:sz="4" w:space="0" w:color="000000"/>
              <w:bottom w:val="single" w:sz="4" w:space="0" w:color="000000"/>
              <w:right w:val="single" w:sz="4" w:space="0" w:color="000000"/>
            </w:tcBorders>
          </w:tcPr>
          <w:p w14:paraId="7AC9D53A" w14:textId="77777777" w:rsidR="003439BB" w:rsidRDefault="00000000">
            <w:pPr>
              <w:spacing w:after="0" w:line="259" w:lineRule="auto"/>
              <w:ind w:right="0" w:firstLine="0"/>
            </w:pPr>
            <w:r>
              <w:t xml:space="preserve">Система частей речи в русском языке. Самостоятельные и служебные части речи </w:t>
            </w:r>
          </w:p>
        </w:tc>
      </w:tr>
      <w:tr w:rsidR="003439BB" w14:paraId="5F8E86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BB7BF7"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568FA3DF" w14:textId="77777777" w:rsidR="003439BB" w:rsidRDefault="00000000">
            <w:pPr>
              <w:spacing w:after="0" w:line="259" w:lineRule="auto"/>
              <w:ind w:right="0" w:firstLine="0"/>
              <w:jc w:val="left"/>
            </w:pPr>
            <w:r>
              <w:t xml:space="preserve">Морфология. Имя существительное </w:t>
            </w:r>
          </w:p>
        </w:tc>
      </w:tr>
      <w:tr w:rsidR="003439BB" w14:paraId="2C53142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9D0193E" w14:textId="77777777" w:rsidR="003439BB" w:rsidRDefault="00000000">
            <w:pPr>
              <w:spacing w:after="0" w:line="259" w:lineRule="auto"/>
              <w:ind w:right="64" w:firstLine="0"/>
              <w:jc w:val="center"/>
            </w:pPr>
            <w:r>
              <w:t xml:space="preserve">4.6.1 </w:t>
            </w:r>
          </w:p>
        </w:tc>
        <w:tc>
          <w:tcPr>
            <w:tcW w:w="8747" w:type="dxa"/>
            <w:tcBorders>
              <w:top w:val="single" w:sz="4" w:space="0" w:color="000000"/>
              <w:left w:val="single" w:sz="4" w:space="0" w:color="000000"/>
              <w:bottom w:val="single" w:sz="4" w:space="0" w:color="000000"/>
              <w:right w:val="single" w:sz="4" w:space="0" w:color="000000"/>
            </w:tcBorders>
          </w:tcPr>
          <w:p w14:paraId="3F654D4B" w14:textId="77777777" w:rsidR="003439BB" w:rsidRDefault="00000000">
            <w:pPr>
              <w:spacing w:after="0" w:line="259" w:lineRule="auto"/>
              <w:ind w:right="0" w:firstLine="0"/>
              <w:jc w:val="left"/>
            </w:pPr>
            <w:r>
              <w:t xml:space="preserve">Имя существительное как часть речи </w:t>
            </w:r>
          </w:p>
        </w:tc>
      </w:tr>
      <w:tr w:rsidR="003439BB" w14:paraId="1498A6F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A3826AF" w14:textId="77777777" w:rsidR="003439BB" w:rsidRDefault="00000000">
            <w:pPr>
              <w:spacing w:after="0" w:line="259" w:lineRule="auto"/>
              <w:ind w:right="62" w:firstLine="0"/>
              <w:jc w:val="center"/>
            </w:pPr>
            <w:r>
              <w:lastRenderedPageBreak/>
              <w:t xml:space="preserve">4.б.2 </w:t>
            </w:r>
          </w:p>
        </w:tc>
        <w:tc>
          <w:tcPr>
            <w:tcW w:w="8747" w:type="dxa"/>
            <w:tcBorders>
              <w:top w:val="single" w:sz="4" w:space="0" w:color="000000"/>
              <w:left w:val="single" w:sz="4" w:space="0" w:color="000000"/>
              <w:bottom w:val="single" w:sz="4" w:space="0" w:color="000000"/>
              <w:right w:val="single" w:sz="4" w:space="0" w:color="000000"/>
            </w:tcBorders>
          </w:tcPr>
          <w:p w14:paraId="2730C23F" w14:textId="77777777" w:rsidR="003439BB" w:rsidRDefault="00000000">
            <w:pPr>
              <w:spacing w:after="0" w:line="259" w:lineRule="auto"/>
              <w:ind w:right="59" w:firstLine="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tc>
      </w:tr>
      <w:tr w:rsidR="003439BB" w14:paraId="56D002B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4AB896" w14:textId="77777777" w:rsidR="003439BB" w:rsidRDefault="00000000">
            <w:pPr>
              <w:spacing w:after="0" w:line="259" w:lineRule="auto"/>
              <w:ind w:right="64" w:firstLine="0"/>
              <w:jc w:val="center"/>
            </w:pPr>
            <w:r>
              <w:t xml:space="preserve">4.6.3 </w:t>
            </w:r>
          </w:p>
        </w:tc>
        <w:tc>
          <w:tcPr>
            <w:tcW w:w="8747" w:type="dxa"/>
            <w:tcBorders>
              <w:top w:val="single" w:sz="4" w:space="0" w:color="000000"/>
              <w:left w:val="single" w:sz="4" w:space="0" w:color="000000"/>
              <w:bottom w:val="single" w:sz="4" w:space="0" w:color="000000"/>
              <w:right w:val="single" w:sz="4" w:space="0" w:color="000000"/>
            </w:tcBorders>
          </w:tcPr>
          <w:p w14:paraId="30981E52" w14:textId="77777777" w:rsidR="003439BB" w:rsidRDefault="00000000">
            <w:pPr>
              <w:spacing w:after="0" w:line="259" w:lineRule="auto"/>
              <w:ind w:right="0" w:firstLine="0"/>
              <w:jc w:val="left"/>
            </w:pPr>
            <w:r>
              <w:t xml:space="preserve">Род, число, падеж имени существительного </w:t>
            </w:r>
          </w:p>
        </w:tc>
      </w:tr>
    </w:tbl>
    <w:p w14:paraId="0505C310"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EDE8C3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918EB58" w14:textId="77777777" w:rsidR="003439BB" w:rsidRDefault="00000000">
            <w:pPr>
              <w:spacing w:after="0" w:line="259" w:lineRule="auto"/>
              <w:ind w:right="64" w:firstLine="0"/>
              <w:jc w:val="center"/>
            </w:pPr>
            <w:r>
              <w:t xml:space="preserve">4.6.4 </w:t>
            </w:r>
          </w:p>
        </w:tc>
        <w:tc>
          <w:tcPr>
            <w:tcW w:w="8747" w:type="dxa"/>
            <w:tcBorders>
              <w:top w:val="single" w:sz="4" w:space="0" w:color="000000"/>
              <w:left w:val="single" w:sz="4" w:space="0" w:color="000000"/>
              <w:bottom w:val="single" w:sz="4" w:space="0" w:color="000000"/>
              <w:right w:val="single" w:sz="4" w:space="0" w:color="000000"/>
            </w:tcBorders>
          </w:tcPr>
          <w:p w14:paraId="5C096117" w14:textId="77777777" w:rsidR="003439BB" w:rsidRDefault="00000000">
            <w:pPr>
              <w:spacing w:after="0" w:line="259" w:lineRule="auto"/>
              <w:ind w:right="0" w:firstLine="0"/>
              <w:jc w:val="left"/>
            </w:pPr>
            <w:r>
              <w:t xml:space="preserve">Имена существительные общего рода </w:t>
            </w:r>
          </w:p>
        </w:tc>
      </w:tr>
      <w:tr w:rsidR="003439BB" w14:paraId="4BDD416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B50FA9" w14:textId="77777777" w:rsidR="003439BB" w:rsidRDefault="00000000">
            <w:pPr>
              <w:spacing w:after="0" w:line="259" w:lineRule="auto"/>
              <w:ind w:right="64" w:firstLine="0"/>
              <w:jc w:val="center"/>
            </w:pPr>
            <w:r>
              <w:t xml:space="preserve">4.6.5 </w:t>
            </w:r>
          </w:p>
        </w:tc>
        <w:tc>
          <w:tcPr>
            <w:tcW w:w="8747" w:type="dxa"/>
            <w:tcBorders>
              <w:top w:val="single" w:sz="4" w:space="0" w:color="000000"/>
              <w:left w:val="single" w:sz="4" w:space="0" w:color="000000"/>
              <w:bottom w:val="single" w:sz="4" w:space="0" w:color="000000"/>
              <w:right w:val="single" w:sz="4" w:space="0" w:color="000000"/>
            </w:tcBorders>
          </w:tcPr>
          <w:p w14:paraId="3F26BAE9" w14:textId="77777777" w:rsidR="003439BB" w:rsidRDefault="00000000">
            <w:pPr>
              <w:spacing w:after="0" w:line="259" w:lineRule="auto"/>
              <w:ind w:right="0" w:firstLine="0"/>
            </w:pPr>
            <w:r>
              <w:t>Имена существительные, имеющие форму только единственного или только множественного числа</w:t>
            </w:r>
            <w:r>
              <w:rPr>
                <w:b/>
              </w:rPr>
              <w:t xml:space="preserve"> </w:t>
            </w:r>
          </w:p>
        </w:tc>
      </w:tr>
      <w:tr w:rsidR="003439BB" w14:paraId="3680C30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223E910" w14:textId="77777777" w:rsidR="003439BB" w:rsidRDefault="00000000">
            <w:pPr>
              <w:spacing w:after="0" w:line="259" w:lineRule="auto"/>
              <w:ind w:right="64" w:firstLine="0"/>
              <w:jc w:val="center"/>
            </w:pPr>
            <w:r>
              <w:t xml:space="preserve">4.6.6 </w:t>
            </w:r>
          </w:p>
        </w:tc>
        <w:tc>
          <w:tcPr>
            <w:tcW w:w="8747" w:type="dxa"/>
            <w:tcBorders>
              <w:top w:val="single" w:sz="4" w:space="0" w:color="000000"/>
              <w:left w:val="single" w:sz="4" w:space="0" w:color="000000"/>
              <w:bottom w:val="single" w:sz="4" w:space="0" w:color="000000"/>
              <w:right w:val="single" w:sz="4" w:space="0" w:color="000000"/>
            </w:tcBorders>
          </w:tcPr>
          <w:p w14:paraId="36B0C4F5" w14:textId="77777777" w:rsidR="003439BB" w:rsidRDefault="00000000">
            <w:pPr>
              <w:spacing w:after="0" w:line="259" w:lineRule="auto"/>
              <w:ind w:right="0" w:firstLine="0"/>
            </w:pPr>
            <w:r>
              <w:t xml:space="preserve">Типы склонения имён существительных. Разносклоняемые имена существительные. Несклоняемые имена существительные </w:t>
            </w:r>
          </w:p>
        </w:tc>
      </w:tr>
      <w:tr w:rsidR="003439BB" w14:paraId="4DCB4B6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4C77E40" w14:textId="77777777" w:rsidR="003439BB" w:rsidRDefault="00000000">
            <w:pPr>
              <w:spacing w:after="0" w:line="259" w:lineRule="auto"/>
              <w:ind w:right="64" w:firstLine="0"/>
              <w:jc w:val="center"/>
            </w:pPr>
            <w:r>
              <w:t xml:space="preserve">4.6.7 </w:t>
            </w:r>
          </w:p>
        </w:tc>
        <w:tc>
          <w:tcPr>
            <w:tcW w:w="8747" w:type="dxa"/>
            <w:tcBorders>
              <w:top w:val="single" w:sz="4" w:space="0" w:color="000000"/>
              <w:left w:val="single" w:sz="4" w:space="0" w:color="000000"/>
              <w:bottom w:val="single" w:sz="4" w:space="0" w:color="000000"/>
              <w:right w:val="single" w:sz="4" w:space="0" w:color="000000"/>
            </w:tcBorders>
          </w:tcPr>
          <w:p w14:paraId="74431D63" w14:textId="77777777" w:rsidR="003439BB" w:rsidRDefault="00000000">
            <w:pPr>
              <w:spacing w:after="0" w:line="259" w:lineRule="auto"/>
              <w:ind w:right="0" w:firstLine="0"/>
              <w:jc w:val="left"/>
            </w:pPr>
            <w:r>
              <w:t xml:space="preserve">Морфологический анализ имён существительных </w:t>
            </w:r>
          </w:p>
        </w:tc>
      </w:tr>
      <w:tr w:rsidR="003439BB" w14:paraId="398463C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17E883" w14:textId="77777777" w:rsidR="003439BB" w:rsidRDefault="00000000">
            <w:pPr>
              <w:spacing w:after="0" w:line="259" w:lineRule="auto"/>
              <w:ind w:right="57"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2F3FB15F" w14:textId="77777777" w:rsidR="003439BB" w:rsidRDefault="00000000">
            <w:pPr>
              <w:spacing w:after="0" w:line="259" w:lineRule="auto"/>
              <w:ind w:right="0" w:firstLine="0"/>
              <w:jc w:val="left"/>
            </w:pPr>
            <w:r>
              <w:t xml:space="preserve">Морфология. Имя прилагательное </w:t>
            </w:r>
          </w:p>
        </w:tc>
      </w:tr>
      <w:tr w:rsidR="003439BB" w14:paraId="12595D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F58498" w14:textId="77777777" w:rsidR="003439BB" w:rsidRDefault="00000000">
            <w:pPr>
              <w:spacing w:after="0" w:line="259" w:lineRule="auto"/>
              <w:ind w:right="64" w:firstLine="0"/>
              <w:jc w:val="center"/>
            </w:pPr>
            <w:r>
              <w:t xml:space="preserve">4.7.1 </w:t>
            </w:r>
          </w:p>
        </w:tc>
        <w:tc>
          <w:tcPr>
            <w:tcW w:w="8747" w:type="dxa"/>
            <w:tcBorders>
              <w:top w:val="single" w:sz="4" w:space="0" w:color="000000"/>
              <w:left w:val="single" w:sz="4" w:space="0" w:color="000000"/>
              <w:bottom w:val="single" w:sz="4" w:space="0" w:color="000000"/>
              <w:right w:val="single" w:sz="4" w:space="0" w:color="000000"/>
            </w:tcBorders>
          </w:tcPr>
          <w:p w14:paraId="33EC7BE2" w14:textId="77777777" w:rsidR="003439BB" w:rsidRDefault="00000000">
            <w:pPr>
              <w:spacing w:after="0" w:line="259" w:lineRule="auto"/>
              <w:ind w:right="0" w:firstLine="0"/>
              <w:jc w:val="left"/>
            </w:pPr>
            <w:r>
              <w:t xml:space="preserve">Имя прилагательное как часть речи </w:t>
            </w:r>
          </w:p>
        </w:tc>
      </w:tr>
      <w:tr w:rsidR="003439BB" w14:paraId="12B85CF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67AD64" w14:textId="77777777" w:rsidR="003439BB" w:rsidRDefault="00000000">
            <w:pPr>
              <w:spacing w:after="0" w:line="259" w:lineRule="auto"/>
              <w:ind w:right="64" w:firstLine="0"/>
              <w:jc w:val="center"/>
            </w:pPr>
            <w:r>
              <w:t xml:space="preserve">4.7.2 </w:t>
            </w:r>
          </w:p>
        </w:tc>
        <w:tc>
          <w:tcPr>
            <w:tcW w:w="8747" w:type="dxa"/>
            <w:tcBorders>
              <w:top w:val="single" w:sz="4" w:space="0" w:color="000000"/>
              <w:left w:val="single" w:sz="4" w:space="0" w:color="000000"/>
              <w:bottom w:val="single" w:sz="4" w:space="0" w:color="000000"/>
              <w:right w:val="single" w:sz="4" w:space="0" w:color="000000"/>
            </w:tcBorders>
          </w:tcPr>
          <w:p w14:paraId="697398C3" w14:textId="77777777" w:rsidR="003439BB" w:rsidRDefault="00000000">
            <w:pPr>
              <w:spacing w:after="0" w:line="259" w:lineRule="auto"/>
              <w:ind w:right="0" w:firstLine="0"/>
              <w:jc w:val="left"/>
            </w:pPr>
            <w:r>
              <w:t xml:space="preserve">Имена прилагательные полные и краткие </w:t>
            </w:r>
          </w:p>
        </w:tc>
      </w:tr>
      <w:tr w:rsidR="003439BB" w14:paraId="0845127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D32754" w14:textId="77777777" w:rsidR="003439BB" w:rsidRDefault="00000000">
            <w:pPr>
              <w:spacing w:after="0" w:line="259" w:lineRule="auto"/>
              <w:ind w:right="64" w:firstLine="0"/>
              <w:jc w:val="center"/>
            </w:pPr>
            <w:r>
              <w:t xml:space="preserve">4.7.3 </w:t>
            </w:r>
          </w:p>
        </w:tc>
        <w:tc>
          <w:tcPr>
            <w:tcW w:w="8747" w:type="dxa"/>
            <w:tcBorders>
              <w:top w:val="single" w:sz="4" w:space="0" w:color="000000"/>
              <w:left w:val="single" w:sz="4" w:space="0" w:color="000000"/>
              <w:bottom w:val="single" w:sz="4" w:space="0" w:color="000000"/>
              <w:right w:val="single" w:sz="4" w:space="0" w:color="000000"/>
            </w:tcBorders>
          </w:tcPr>
          <w:p w14:paraId="509892D0" w14:textId="77777777" w:rsidR="003439BB" w:rsidRDefault="00000000">
            <w:pPr>
              <w:spacing w:after="0" w:line="259" w:lineRule="auto"/>
              <w:ind w:right="0" w:firstLine="0"/>
              <w:jc w:val="left"/>
            </w:pPr>
            <w:r>
              <w:t xml:space="preserve">Склонение имён прилагательных </w:t>
            </w:r>
          </w:p>
        </w:tc>
      </w:tr>
      <w:tr w:rsidR="003439BB" w14:paraId="00ACD8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E28EC9" w14:textId="77777777" w:rsidR="003439BB" w:rsidRDefault="00000000">
            <w:pPr>
              <w:spacing w:after="0" w:line="259" w:lineRule="auto"/>
              <w:ind w:right="64" w:firstLine="0"/>
              <w:jc w:val="center"/>
            </w:pPr>
            <w:r>
              <w:t xml:space="preserve">4.7.4 </w:t>
            </w:r>
          </w:p>
        </w:tc>
        <w:tc>
          <w:tcPr>
            <w:tcW w:w="8747" w:type="dxa"/>
            <w:tcBorders>
              <w:top w:val="single" w:sz="4" w:space="0" w:color="000000"/>
              <w:left w:val="single" w:sz="4" w:space="0" w:color="000000"/>
              <w:bottom w:val="single" w:sz="4" w:space="0" w:color="000000"/>
              <w:right w:val="single" w:sz="4" w:space="0" w:color="000000"/>
            </w:tcBorders>
          </w:tcPr>
          <w:p w14:paraId="7A8CA542" w14:textId="77777777" w:rsidR="003439BB" w:rsidRDefault="00000000">
            <w:pPr>
              <w:spacing w:after="0" w:line="259" w:lineRule="auto"/>
              <w:ind w:right="0" w:firstLine="0"/>
              <w:jc w:val="left"/>
            </w:pPr>
            <w:r>
              <w:t xml:space="preserve">Качественные, относительные и притяжательные имена прилагательные </w:t>
            </w:r>
          </w:p>
        </w:tc>
      </w:tr>
      <w:tr w:rsidR="003439BB" w14:paraId="5031750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20AD0FF" w14:textId="77777777" w:rsidR="003439BB" w:rsidRDefault="00000000">
            <w:pPr>
              <w:spacing w:after="0" w:line="259" w:lineRule="auto"/>
              <w:ind w:right="64" w:firstLine="0"/>
              <w:jc w:val="center"/>
            </w:pPr>
            <w:r>
              <w:t xml:space="preserve">4.7.5 </w:t>
            </w:r>
          </w:p>
        </w:tc>
        <w:tc>
          <w:tcPr>
            <w:tcW w:w="8747" w:type="dxa"/>
            <w:tcBorders>
              <w:top w:val="single" w:sz="4" w:space="0" w:color="000000"/>
              <w:left w:val="single" w:sz="4" w:space="0" w:color="000000"/>
              <w:bottom w:val="single" w:sz="4" w:space="0" w:color="000000"/>
              <w:right w:val="single" w:sz="4" w:space="0" w:color="000000"/>
            </w:tcBorders>
          </w:tcPr>
          <w:p w14:paraId="74007265" w14:textId="77777777" w:rsidR="003439BB" w:rsidRDefault="00000000">
            <w:pPr>
              <w:spacing w:after="0" w:line="259" w:lineRule="auto"/>
              <w:ind w:right="0" w:firstLine="0"/>
              <w:jc w:val="left"/>
            </w:pPr>
            <w:r>
              <w:t xml:space="preserve">Степени сравнения качественных имён прилагательных </w:t>
            </w:r>
          </w:p>
        </w:tc>
      </w:tr>
      <w:tr w:rsidR="003439BB" w14:paraId="1837540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636117" w14:textId="77777777" w:rsidR="003439BB" w:rsidRDefault="00000000">
            <w:pPr>
              <w:spacing w:after="0" w:line="259" w:lineRule="auto"/>
              <w:ind w:right="64" w:firstLine="0"/>
              <w:jc w:val="center"/>
            </w:pPr>
            <w:r>
              <w:t xml:space="preserve">4.7.6 </w:t>
            </w:r>
          </w:p>
        </w:tc>
        <w:tc>
          <w:tcPr>
            <w:tcW w:w="8747" w:type="dxa"/>
            <w:tcBorders>
              <w:top w:val="single" w:sz="4" w:space="0" w:color="000000"/>
              <w:left w:val="single" w:sz="4" w:space="0" w:color="000000"/>
              <w:bottom w:val="single" w:sz="4" w:space="0" w:color="000000"/>
              <w:right w:val="single" w:sz="4" w:space="0" w:color="000000"/>
            </w:tcBorders>
          </w:tcPr>
          <w:p w14:paraId="43907723" w14:textId="77777777" w:rsidR="003439BB" w:rsidRDefault="00000000">
            <w:pPr>
              <w:spacing w:after="0" w:line="259" w:lineRule="auto"/>
              <w:ind w:right="0" w:firstLine="0"/>
              <w:jc w:val="left"/>
            </w:pPr>
            <w:r>
              <w:t xml:space="preserve">Морфологический анализ имён прилагательных </w:t>
            </w:r>
          </w:p>
        </w:tc>
      </w:tr>
      <w:tr w:rsidR="003439BB" w14:paraId="225CAE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9E7F7C" w14:textId="77777777" w:rsidR="003439BB" w:rsidRDefault="00000000">
            <w:pPr>
              <w:spacing w:after="0" w:line="259" w:lineRule="auto"/>
              <w:ind w:right="5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648D78B5" w14:textId="77777777" w:rsidR="003439BB" w:rsidRDefault="00000000">
            <w:pPr>
              <w:spacing w:after="0" w:line="259" w:lineRule="auto"/>
              <w:ind w:right="0" w:firstLine="0"/>
              <w:jc w:val="left"/>
            </w:pPr>
            <w:r>
              <w:t xml:space="preserve">Морфология. Глагол </w:t>
            </w:r>
          </w:p>
        </w:tc>
      </w:tr>
      <w:tr w:rsidR="003439BB" w14:paraId="7060120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A2B3D7" w14:textId="77777777" w:rsidR="003439BB" w:rsidRDefault="00000000">
            <w:pPr>
              <w:spacing w:after="0" w:line="259" w:lineRule="auto"/>
              <w:ind w:right="64" w:firstLine="0"/>
              <w:jc w:val="center"/>
            </w:pPr>
            <w:r>
              <w:t xml:space="preserve">4.8.1 </w:t>
            </w:r>
          </w:p>
        </w:tc>
        <w:tc>
          <w:tcPr>
            <w:tcW w:w="8747" w:type="dxa"/>
            <w:tcBorders>
              <w:top w:val="single" w:sz="4" w:space="0" w:color="000000"/>
              <w:left w:val="single" w:sz="4" w:space="0" w:color="000000"/>
              <w:bottom w:val="single" w:sz="4" w:space="0" w:color="000000"/>
              <w:right w:val="single" w:sz="4" w:space="0" w:color="000000"/>
            </w:tcBorders>
          </w:tcPr>
          <w:p w14:paraId="74DA28E7" w14:textId="77777777" w:rsidR="003439BB" w:rsidRDefault="00000000">
            <w:pPr>
              <w:spacing w:after="0" w:line="259" w:lineRule="auto"/>
              <w:ind w:right="0" w:firstLine="0"/>
              <w:jc w:val="left"/>
            </w:pPr>
            <w:r>
              <w:t xml:space="preserve">Глагол как часть речи </w:t>
            </w:r>
          </w:p>
        </w:tc>
      </w:tr>
      <w:tr w:rsidR="003439BB" w14:paraId="7FC885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A0E7AB" w14:textId="77777777" w:rsidR="003439BB" w:rsidRDefault="00000000">
            <w:pPr>
              <w:spacing w:after="0" w:line="259" w:lineRule="auto"/>
              <w:ind w:right="64" w:firstLine="0"/>
              <w:jc w:val="center"/>
            </w:pPr>
            <w:r>
              <w:t xml:space="preserve">4.8.2 </w:t>
            </w:r>
          </w:p>
        </w:tc>
        <w:tc>
          <w:tcPr>
            <w:tcW w:w="8747" w:type="dxa"/>
            <w:tcBorders>
              <w:top w:val="single" w:sz="4" w:space="0" w:color="000000"/>
              <w:left w:val="single" w:sz="4" w:space="0" w:color="000000"/>
              <w:bottom w:val="single" w:sz="4" w:space="0" w:color="000000"/>
              <w:right w:val="single" w:sz="4" w:space="0" w:color="000000"/>
            </w:tcBorders>
          </w:tcPr>
          <w:p w14:paraId="27E46377" w14:textId="77777777" w:rsidR="003439BB" w:rsidRDefault="00000000">
            <w:pPr>
              <w:spacing w:after="0" w:line="259" w:lineRule="auto"/>
              <w:ind w:right="0" w:firstLine="0"/>
              <w:jc w:val="left"/>
            </w:pPr>
            <w:r>
              <w:t xml:space="preserve">Глаголы совершенного и несовершенного вида </w:t>
            </w:r>
          </w:p>
        </w:tc>
      </w:tr>
      <w:tr w:rsidR="003439BB" w14:paraId="3B9BC2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BB2A35" w14:textId="77777777" w:rsidR="003439BB" w:rsidRDefault="00000000">
            <w:pPr>
              <w:spacing w:after="0" w:line="259" w:lineRule="auto"/>
              <w:ind w:right="64" w:firstLine="0"/>
              <w:jc w:val="center"/>
            </w:pPr>
            <w:r>
              <w:t xml:space="preserve">4.8.3 </w:t>
            </w:r>
          </w:p>
        </w:tc>
        <w:tc>
          <w:tcPr>
            <w:tcW w:w="8747" w:type="dxa"/>
            <w:tcBorders>
              <w:top w:val="single" w:sz="4" w:space="0" w:color="000000"/>
              <w:left w:val="single" w:sz="4" w:space="0" w:color="000000"/>
              <w:bottom w:val="single" w:sz="4" w:space="0" w:color="000000"/>
              <w:right w:val="single" w:sz="4" w:space="0" w:color="000000"/>
            </w:tcBorders>
          </w:tcPr>
          <w:p w14:paraId="094F206E" w14:textId="77777777" w:rsidR="003439BB" w:rsidRDefault="00000000">
            <w:pPr>
              <w:spacing w:after="0" w:line="259" w:lineRule="auto"/>
              <w:ind w:right="0" w:firstLine="0"/>
              <w:jc w:val="left"/>
            </w:pPr>
            <w:r>
              <w:t xml:space="preserve">Глаголы возвратные и невозвратные </w:t>
            </w:r>
          </w:p>
        </w:tc>
      </w:tr>
      <w:tr w:rsidR="003439BB" w14:paraId="253BB47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6F4482" w14:textId="77777777" w:rsidR="003439BB" w:rsidRDefault="00000000">
            <w:pPr>
              <w:spacing w:after="0" w:line="259" w:lineRule="auto"/>
              <w:ind w:right="64" w:firstLine="0"/>
              <w:jc w:val="center"/>
            </w:pPr>
            <w:r>
              <w:t xml:space="preserve">4.8.4 </w:t>
            </w:r>
          </w:p>
        </w:tc>
        <w:tc>
          <w:tcPr>
            <w:tcW w:w="8747" w:type="dxa"/>
            <w:tcBorders>
              <w:top w:val="single" w:sz="4" w:space="0" w:color="000000"/>
              <w:left w:val="single" w:sz="4" w:space="0" w:color="000000"/>
              <w:bottom w:val="single" w:sz="4" w:space="0" w:color="000000"/>
              <w:right w:val="single" w:sz="4" w:space="0" w:color="000000"/>
            </w:tcBorders>
          </w:tcPr>
          <w:p w14:paraId="04A41163" w14:textId="77777777" w:rsidR="003439BB" w:rsidRDefault="00000000">
            <w:pPr>
              <w:spacing w:after="0" w:line="259" w:lineRule="auto"/>
              <w:ind w:right="0" w:firstLine="0"/>
            </w:pPr>
            <w:r>
              <w:t xml:space="preserve">Инфинитив и его грамматические свойства. Основа инфинитива, основа настоящего (будущего простого) времени глагола </w:t>
            </w:r>
          </w:p>
        </w:tc>
      </w:tr>
      <w:tr w:rsidR="003439BB" w14:paraId="0C42EE9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E882215" w14:textId="77777777" w:rsidR="003439BB" w:rsidRDefault="00000000">
            <w:pPr>
              <w:spacing w:after="0" w:line="259" w:lineRule="auto"/>
              <w:ind w:right="64" w:firstLine="0"/>
              <w:jc w:val="center"/>
            </w:pPr>
            <w:r>
              <w:t xml:space="preserve">4.8.5 </w:t>
            </w:r>
          </w:p>
        </w:tc>
        <w:tc>
          <w:tcPr>
            <w:tcW w:w="8747" w:type="dxa"/>
            <w:tcBorders>
              <w:top w:val="single" w:sz="4" w:space="0" w:color="000000"/>
              <w:left w:val="single" w:sz="4" w:space="0" w:color="000000"/>
              <w:bottom w:val="single" w:sz="4" w:space="0" w:color="000000"/>
              <w:right w:val="single" w:sz="4" w:space="0" w:color="000000"/>
            </w:tcBorders>
          </w:tcPr>
          <w:p w14:paraId="47907770" w14:textId="77777777" w:rsidR="003439BB" w:rsidRDefault="00000000">
            <w:pPr>
              <w:spacing w:after="0" w:line="259" w:lineRule="auto"/>
              <w:ind w:right="0" w:firstLine="0"/>
              <w:jc w:val="left"/>
            </w:pPr>
            <w:r>
              <w:t xml:space="preserve">Спряжение глагола </w:t>
            </w:r>
          </w:p>
        </w:tc>
      </w:tr>
      <w:tr w:rsidR="003439BB" w14:paraId="2AC9758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EC8B83A" w14:textId="77777777" w:rsidR="003439BB" w:rsidRDefault="00000000">
            <w:pPr>
              <w:spacing w:after="0" w:line="259" w:lineRule="auto"/>
              <w:ind w:right="64" w:firstLine="0"/>
              <w:jc w:val="center"/>
            </w:pPr>
            <w:r>
              <w:t xml:space="preserve">4.8.6 </w:t>
            </w:r>
          </w:p>
        </w:tc>
        <w:tc>
          <w:tcPr>
            <w:tcW w:w="8747" w:type="dxa"/>
            <w:tcBorders>
              <w:top w:val="single" w:sz="4" w:space="0" w:color="000000"/>
              <w:left w:val="single" w:sz="4" w:space="0" w:color="000000"/>
              <w:bottom w:val="single" w:sz="4" w:space="0" w:color="000000"/>
              <w:right w:val="single" w:sz="4" w:space="0" w:color="000000"/>
            </w:tcBorders>
          </w:tcPr>
          <w:p w14:paraId="755075F0" w14:textId="77777777" w:rsidR="003439BB" w:rsidRDefault="00000000">
            <w:pPr>
              <w:spacing w:after="0" w:line="259" w:lineRule="auto"/>
              <w:ind w:right="0" w:firstLine="0"/>
              <w:jc w:val="left"/>
            </w:pPr>
            <w:r>
              <w:t xml:space="preserve">Переходные и непереходные глаголы </w:t>
            </w:r>
          </w:p>
        </w:tc>
      </w:tr>
      <w:tr w:rsidR="003439BB" w14:paraId="6D8937B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AF2AFE" w14:textId="77777777" w:rsidR="003439BB" w:rsidRDefault="00000000">
            <w:pPr>
              <w:spacing w:after="0" w:line="259" w:lineRule="auto"/>
              <w:ind w:right="64" w:firstLine="0"/>
              <w:jc w:val="center"/>
            </w:pPr>
            <w:r>
              <w:t xml:space="preserve">4.8.7 </w:t>
            </w:r>
          </w:p>
        </w:tc>
        <w:tc>
          <w:tcPr>
            <w:tcW w:w="8747" w:type="dxa"/>
            <w:tcBorders>
              <w:top w:val="single" w:sz="4" w:space="0" w:color="000000"/>
              <w:left w:val="single" w:sz="4" w:space="0" w:color="000000"/>
              <w:bottom w:val="single" w:sz="4" w:space="0" w:color="000000"/>
              <w:right w:val="single" w:sz="4" w:space="0" w:color="000000"/>
            </w:tcBorders>
          </w:tcPr>
          <w:p w14:paraId="14110F6B" w14:textId="77777777" w:rsidR="003439BB" w:rsidRDefault="00000000">
            <w:pPr>
              <w:spacing w:after="0" w:line="259" w:lineRule="auto"/>
              <w:ind w:right="0" w:firstLine="0"/>
              <w:jc w:val="left"/>
            </w:pPr>
            <w:r>
              <w:t xml:space="preserve">Разноспрягаемые глаголы </w:t>
            </w:r>
          </w:p>
        </w:tc>
      </w:tr>
      <w:tr w:rsidR="003439BB" w14:paraId="4A9C86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2C2C85" w14:textId="77777777" w:rsidR="003439BB" w:rsidRDefault="00000000">
            <w:pPr>
              <w:spacing w:after="0" w:line="259" w:lineRule="auto"/>
              <w:ind w:right="64" w:firstLine="0"/>
              <w:jc w:val="center"/>
            </w:pPr>
            <w:r>
              <w:t xml:space="preserve">4.8.8 </w:t>
            </w:r>
          </w:p>
        </w:tc>
        <w:tc>
          <w:tcPr>
            <w:tcW w:w="8747" w:type="dxa"/>
            <w:tcBorders>
              <w:top w:val="single" w:sz="4" w:space="0" w:color="000000"/>
              <w:left w:val="single" w:sz="4" w:space="0" w:color="000000"/>
              <w:bottom w:val="single" w:sz="4" w:space="0" w:color="000000"/>
              <w:right w:val="single" w:sz="4" w:space="0" w:color="000000"/>
            </w:tcBorders>
          </w:tcPr>
          <w:p w14:paraId="6DB4C2A8" w14:textId="77777777" w:rsidR="003439BB" w:rsidRDefault="00000000">
            <w:pPr>
              <w:spacing w:after="0" w:line="259" w:lineRule="auto"/>
              <w:ind w:right="0" w:firstLine="0"/>
              <w:jc w:val="left"/>
            </w:pPr>
            <w:r>
              <w:t xml:space="preserve">Безличные глаголы </w:t>
            </w:r>
          </w:p>
        </w:tc>
      </w:tr>
      <w:tr w:rsidR="003439BB" w14:paraId="1CD08B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1EBD29D" w14:textId="77777777" w:rsidR="003439BB" w:rsidRDefault="00000000">
            <w:pPr>
              <w:spacing w:after="0" w:line="259" w:lineRule="auto"/>
              <w:ind w:right="64" w:firstLine="0"/>
              <w:jc w:val="center"/>
            </w:pPr>
            <w:r>
              <w:t xml:space="preserve">4.8.9 </w:t>
            </w:r>
          </w:p>
        </w:tc>
        <w:tc>
          <w:tcPr>
            <w:tcW w:w="8747" w:type="dxa"/>
            <w:tcBorders>
              <w:top w:val="single" w:sz="4" w:space="0" w:color="000000"/>
              <w:left w:val="single" w:sz="4" w:space="0" w:color="000000"/>
              <w:bottom w:val="single" w:sz="4" w:space="0" w:color="000000"/>
              <w:right w:val="single" w:sz="4" w:space="0" w:color="000000"/>
            </w:tcBorders>
          </w:tcPr>
          <w:p w14:paraId="7EFBCC10" w14:textId="77777777" w:rsidR="003439BB" w:rsidRDefault="00000000">
            <w:pPr>
              <w:spacing w:after="0" w:line="259" w:lineRule="auto"/>
              <w:ind w:right="0" w:firstLine="0"/>
              <w:jc w:val="left"/>
            </w:pPr>
            <w:r>
              <w:t xml:space="preserve">Изъявительное, условное и повелительное наклонения глагола </w:t>
            </w:r>
          </w:p>
        </w:tc>
      </w:tr>
      <w:tr w:rsidR="003439BB" w14:paraId="46BEAA5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941422" w14:textId="77777777" w:rsidR="003439BB" w:rsidRDefault="00000000">
            <w:pPr>
              <w:spacing w:after="0" w:line="259" w:lineRule="auto"/>
              <w:ind w:right="62" w:firstLine="0"/>
              <w:jc w:val="center"/>
            </w:pPr>
            <w:r>
              <w:t xml:space="preserve">4.8.10 </w:t>
            </w:r>
          </w:p>
        </w:tc>
        <w:tc>
          <w:tcPr>
            <w:tcW w:w="8747" w:type="dxa"/>
            <w:tcBorders>
              <w:top w:val="single" w:sz="4" w:space="0" w:color="000000"/>
              <w:left w:val="single" w:sz="4" w:space="0" w:color="000000"/>
              <w:bottom w:val="single" w:sz="4" w:space="0" w:color="000000"/>
              <w:right w:val="single" w:sz="4" w:space="0" w:color="000000"/>
            </w:tcBorders>
          </w:tcPr>
          <w:p w14:paraId="56D50F74" w14:textId="77777777" w:rsidR="003439BB" w:rsidRDefault="00000000">
            <w:pPr>
              <w:spacing w:after="0" w:line="259" w:lineRule="auto"/>
              <w:ind w:right="0" w:firstLine="0"/>
              <w:jc w:val="left"/>
            </w:pPr>
            <w:r>
              <w:t xml:space="preserve">Морфологический анализ глаголов </w:t>
            </w:r>
          </w:p>
        </w:tc>
      </w:tr>
      <w:tr w:rsidR="003439BB" w14:paraId="610051E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B996CE0" w14:textId="77777777" w:rsidR="003439BB" w:rsidRDefault="00000000">
            <w:pPr>
              <w:spacing w:after="0" w:line="259" w:lineRule="auto"/>
              <w:ind w:right="5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67F299BA" w14:textId="77777777" w:rsidR="003439BB" w:rsidRDefault="00000000">
            <w:pPr>
              <w:spacing w:after="0" w:line="259" w:lineRule="auto"/>
              <w:ind w:right="0" w:firstLine="0"/>
              <w:jc w:val="left"/>
            </w:pPr>
            <w:r>
              <w:t xml:space="preserve">Морфология. Имя числительное </w:t>
            </w:r>
          </w:p>
        </w:tc>
      </w:tr>
      <w:tr w:rsidR="003439BB" w14:paraId="1FFE852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453FDBC" w14:textId="77777777" w:rsidR="003439BB" w:rsidRDefault="00000000">
            <w:pPr>
              <w:spacing w:after="0" w:line="259" w:lineRule="auto"/>
              <w:ind w:right="64" w:firstLine="0"/>
              <w:jc w:val="center"/>
            </w:pPr>
            <w:r>
              <w:t xml:space="preserve">4.9.1 </w:t>
            </w:r>
          </w:p>
        </w:tc>
        <w:tc>
          <w:tcPr>
            <w:tcW w:w="8747" w:type="dxa"/>
            <w:tcBorders>
              <w:top w:val="single" w:sz="4" w:space="0" w:color="000000"/>
              <w:left w:val="single" w:sz="4" w:space="0" w:color="000000"/>
              <w:bottom w:val="single" w:sz="4" w:space="0" w:color="000000"/>
              <w:right w:val="single" w:sz="4" w:space="0" w:color="000000"/>
            </w:tcBorders>
          </w:tcPr>
          <w:p w14:paraId="053A132E" w14:textId="77777777" w:rsidR="003439BB" w:rsidRDefault="00000000">
            <w:pPr>
              <w:spacing w:after="0" w:line="259" w:lineRule="auto"/>
              <w:ind w:right="0" w:firstLine="0"/>
            </w:pPr>
            <w:r>
              <w:t xml:space="preserve">Общее грамматическое значение имени числительного. Синтаксические функции имён числительных </w:t>
            </w:r>
          </w:p>
        </w:tc>
      </w:tr>
      <w:tr w:rsidR="003439BB" w14:paraId="65EC47C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2481BC4" w14:textId="77777777" w:rsidR="003439BB" w:rsidRDefault="00000000">
            <w:pPr>
              <w:spacing w:after="0" w:line="259" w:lineRule="auto"/>
              <w:ind w:right="64" w:firstLine="0"/>
              <w:jc w:val="center"/>
            </w:pPr>
            <w:r>
              <w:t xml:space="preserve">4.9.2 </w:t>
            </w:r>
          </w:p>
        </w:tc>
        <w:tc>
          <w:tcPr>
            <w:tcW w:w="8747" w:type="dxa"/>
            <w:tcBorders>
              <w:top w:val="single" w:sz="4" w:space="0" w:color="000000"/>
              <w:left w:val="single" w:sz="4" w:space="0" w:color="000000"/>
              <w:bottom w:val="single" w:sz="4" w:space="0" w:color="000000"/>
              <w:right w:val="single" w:sz="4" w:space="0" w:color="000000"/>
            </w:tcBorders>
          </w:tcPr>
          <w:p w14:paraId="235DF0D1" w14:textId="77777777" w:rsidR="003439BB" w:rsidRDefault="00000000">
            <w:pPr>
              <w:spacing w:after="0" w:line="259" w:lineRule="auto"/>
              <w:ind w:right="0" w:firstLine="0"/>
              <w:jc w:val="left"/>
            </w:pPr>
            <w:r>
              <w:t xml:space="preserve">Разряды имён числительных по значению: количественные (целые, дробные, собирательные), порядковые числительные </w:t>
            </w:r>
          </w:p>
        </w:tc>
      </w:tr>
      <w:tr w:rsidR="003439BB" w14:paraId="1BE17CB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89D969" w14:textId="77777777" w:rsidR="003439BB" w:rsidRDefault="00000000">
            <w:pPr>
              <w:spacing w:after="0" w:line="259" w:lineRule="auto"/>
              <w:ind w:right="64" w:firstLine="0"/>
              <w:jc w:val="center"/>
            </w:pPr>
            <w:r>
              <w:t xml:space="preserve">4.9.3 </w:t>
            </w:r>
          </w:p>
        </w:tc>
        <w:tc>
          <w:tcPr>
            <w:tcW w:w="8747" w:type="dxa"/>
            <w:tcBorders>
              <w:top w:val="single" w:sz="4" w:space="0" w:color="000000"/>
              <w:left w:val="single" w:sz="4" w:space="0" w:color="000000"/>
              <w:bottom w:val="single" w:sz="4" w:space="0" w:color="000000"/>
              <w:right w:val="single" w:sz="4" w:space="0" w:color="000000"/>
            </w:tcBorders>
          </w:tcPr>
          <w:p w14:paraId="27665542" w14:textId="77777777" w:rsidR="003439BB" w:rsidRDefault="00000000">
            <w:pPr>
              <w:spacing w:after="0" w:line="259" w:lineRule="auto"/>
              <w:ind w:right="0" w:firstLine="0"/>
            </w:pPr>
            <w:r>
              <w:t xml:space="preserve">Разряды имён числительных по строению: простые, сложные, составные числительные </w:t>
            </w:r>
          </w:p>
        </w:tc>
      </w:tr>
      <w:tr w:rsidR="003439BB" w14:paraId="7B4911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7AA471" w14:textId="77777777" w:rsidR="003439BB" w:rsidRDefault="00000000">
            <w:pPr>
              <w:spacing w:after="0" w:line="259" w:lineRule="auto"/>
              <w:ind w:right="64" w:firstLine="0"/>
              <w:jc w:val="center"/>
            </w:pPr>
            <w:r>
              <w:t xml:space="preserve">4.9.4 </w:t>
            </w:r>
          </w:p>
        </w:tc>
        <w:tc>
          <w:tcPr>
            <w:tcW w:w="8747" w:type="dxa"/>
            <w:tcBorders>
              <w:top w:val="single" w:sz="4" w:space="0" w:color="000000"/>
              <w:left w:val="single" w:sz="4" w:space="0" w:color="000000"/>
              <w:bottom w:val="single" w:sz="4" w:space="0" w:color="000000"/>
              <w:right w:val="single" w:sz="4" w:space="0" w:color="000000"/>
            </w:tcBorders>
          </w:tcPr>
          <w:p w14:paraId="600357B8" w14:textId="77777777" w:rsidR="003439BB" w:rsidRDefault="00000000">
            <w:pPr>
              <w:spacing w:after="0" w:line="259" w:lineRule="auto"/>
              <w:ind w:right="0" w:firstLine="0"/>
              <w:jc w:val="left"/>
            </w:pPr>
            <w:r>
              <w:t xml:space="preserve">Склонение количественных и порядковых имён числительных </w:t>
            </w:r>
          </w:p>
        </w:tc>
      </w:tr>
      <w:tr w:rsidR="003439BB" w14:paraId="0298D4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2E456F" w14:textId="77777777" w:rsidR="003439BB" w:rsidRDefault="00000000">
            <w:pPr>
              <w:spacing w:after="0" w:line="259" w:lineRule="auto"/>
              <w:ind w:right="64" w:firstLine="0"/>
              <w:jc w:val="center"/>
            </w:pPr>
            <w:r>
              <w:t xml:space="preserve">4.9.5 </w:t>
            </w:r>
          </w:p>
        </w:tc>
        <w:tc>
          <w:tcPr>
            <w:tcW w:w="8747" w:type="dxa"/>
            <w:tcBorders>
              <w:top w:val="single" w:sz="4" w:space="0" w:color="000000"/>
              <w:left w:val="single" w:sz="4" w:space="0" w:color="000000"/>
              <w:bottom w:val="single" w:sz="4" w:space="0" w:color="000000"/>
              <w:right w:val="single" w:sz="4" w:space="0" w:color="000000"/>
            </w:tcBorders>
          </w:tcPr>
          <w:p w14:paraId="332A8E10" w14:textId="77777777" w:rsidR="003439BB" w:rsidRDefault="00000000">
            <w:pPr>
              <w:spacing w:after="0" w:line="259" w:lineRule="auto"/>
              <w:ind w:right="0" w:firstLine="0"/>
              <w:jc w:val="left"/>
            </w:pPr>
            <w:r>
              <w:t xml:space="preserve">Морфологический анализ имён числительных </w:t>
            </w:r>
          </w:p>
        </w:tc>
      </w:tr>
      <w:tr w:rsidR="003439BB" w14:paraId="7EA7A3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185B8A" w14:textId="77777777" w:rsidR="003439BB" w:rsidRDefault="00000000">
            <w:pPr>
              <w:spacing w:after="0" w:line="259" w:lineRule="auto"/>
              <w:ind w:right="6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0D7C8FDC" w14:textId="77777777" w:rsidR="003439BB" w:rsidRDefault="00000000">
            <w:pPr>
              <w:spacing w:after="0" w:line="259" w:lineRule="auto"/>
              <w:ind w:right="0" w:firstLine="0"/>
              <w:jc w:val="left"/>
            </w:pPr>
            <w:r>
              <w:t xml:space="preserve">Морфология. Местоимение </w:t>
            </w:r>
          </w:p>
        </w:tc>
      </w:tr>
      <w:tr w:rsidR="003439BB" w14:paraId="7640E10C"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0351811" w14:textId="77777777" w:rsidR="003439BB" w:rsidRDefault="00000000">
            <w:pPr>
              <w:spacing w:after="0" w:line="259" w:lineRule="auto"/>
              <w:ind w:right="62" w:firstLine="0"/>
              <w:jc w:val="center"/>
            </w:pPr>
            <w:r>
              <w:t xml:space="preserve">4.10.1 </w:t>
            </w:r>
          </w:p>
        </w:tc>
        <w:tc>
          <w:tcPr>
            <w:tcW w:w="8747" w:type="dxa"/>
            <w:tcBorders>
              <w:top w:val="single" w:sz="4" w:space="0" w:color="000000"/>
              <w:left w:val="single" w:sz="4" w:space="0" w:color="000000"/>
              <w:bottom w:val="single" w:sz="4" w:space="0" w:color="000000"/>
              <w:right w:val="single" w:sz="4" w:space="0" w:color="000000"/>
            </w:tcBorders>
          </w:tcPr>
          <w:p w14:paraId="0FE8EFB6" w14:textId="77777777" w:rsidR="003439BB" w:rsidRDefault="00000000">
            <w:pPr>
              <w:spacing w:after="0" w:line="259" w:lineRule="auto"/>
              <w:ind w:right="0" w:firstLine="0"/>
            </w:pPr>
            <w:r>
              <w:t xml:space="preserve">Общее грамматическое значение местоимения. Синтаксические функции местоимений </w:t>
            </w:r>
          </w:p>
        </w:tc>
      </w:tr>
      <w:tr w:rsidR="003439BB" w14:paraId="24300A6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067FF4" w14:textId="77777777" w:rsidR="003439BB" w:rsidRDefault="00000000">
            <w:pPr>
              <w:spacing w:after="0" w:line="259" w:lineRule="auto"/>
              <w:ind w:right="62" w:firstLine="0"/>
              <w:jc w:val="center"/>
            </w:pPr>
            <w:r>
              <w:t xml:space="preserve">4.10.2 </w:t>
            </w:r>
          </w:p>
        </w:tc>
        <w:tc>
          <w:tcPr>
            <w:tcW w:w="8747" w:type="dxa"/>
            <w:tcBorders>
              <w:top w:val="single" w:sz="4" w:space="0" w:color="000000"/>
              <w:left w:val="single" w:sz="4" w:space="0" w:color="000000"/>
              <w:bottom w:val="single" w:sz="4" w:space="0" w:color="000000"/>
              <w:right w:val="single" w:sz="4" w:space="0" w:color="000000"/>
            </w:tcBorders>
          </w:tcPr>
          <w:p w14:paraId="3E678397" w14:textId="77777777" w:rsidR="003439BB" w:rsidRDefault="00000000">
            <w:pPr>
              <w:spacing w:after="0" w:line="259" w:lineRule="auto"/>
              <w:ind w:right="0" w:firstLine="0"/>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tc>
      </w:tr>
      <w:tr w:rsidR="003439BB" w14:paraId="46BC40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0CD7E1" w14:textId="77777777" w:rsidR="003439BB" w:rsidRDefault="00000000">
            <w:pPr>
              <w:spacing w:after="0" w:line="259" w:lineRule="auto"/>
              <w:ind w:right="62" w:firstLine="0"/>
              <w:jc w:val="center"/>
            </w:pPr>
            <w:r>
              <w:t xml:space="preserve">4.10.3 </w:t>
            </w:r>
          </w:p>
        </w:tc>
        <w:tc>
          <w:tcPr>
            <w:tcW w:w="8747" w:type="dxa"/>
            <w:tcBorders>
              <w:top w:val="single" w:sz="4" w:space="0" w:color="000000"/>
              <w:left w:val="single" w:sz="4" w:space="0" w:color="000000"/>
              <w:bottom w:val="single" w:sz="4" w:space="0" w:color="000000"/>
              <w:right w:val="single" w:sz="4" w:space="0" w:color="000000"/>
            </w:tcBorders>
          </w:tcPr>
          <w:p w14:paraId="21C2BC3D" w14:textId="77777777" w:rsidR="003439BB" w:rsidRDefault="00000000">
            <w:pPr>
              <w:spacing w:after="0" w:line="259" w:lineRule="auto"/>
              <w:ind w:right="0" w:firstLine="0"/>
              <w:jc w:val="left"/>
            </w:pPr>
            <w:r>
              <w:t xml:space="preserve">Склонение местоимений </w:t>
            </w:r>
          </w:p>
        </w:tc>
      </w:tr>
      <w:tr w:rsidR="003439BB" w14:paraId="298293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FFC43A" w14:textId="77777777" w:rsidR="003439BB" w:rsidRDefault="00000000">
            <w:pPr>
              <w:spacing w:after="0" w:line="259" w:lineRule="auto"/>
              <w:ind w:right="62" w:firstLine="0"/>
              <w:jc w:val="center"/>
            </w:pPr>
            <w:r>
              <w:lastRenderedPageBreak/>
              <w:t xml:space="preserve">4.10.4 </w:t>
            </w:r>
          </w:p>
        </w:tc>
        <w:tc>
          <w:tcPr>
            <w:tcW w:w="8747" w:type="dxa"/>
            <w:tcBorders>
              <w:top w:val="single" w:sz="4" w:space="0" w:color="000000"/>
              <w:left w:val="single" w:sz="4" w:space="0" w:color="000000"/>
              <w:bottom w:val="single" w:sz="4" w:space="0" w:color="000000"/>
              <w:right w:val="single" w:sz="4" w:space="0" w:color="000000"/>
            </w:tcBorders>
          </w:tcPr>
          <w:p w14:paraId="7517B4DE" w14:textId="77777777" w:rsidR="003439BB" w:rsidRDefault="00000000">
            <w:pPr>
              <w:spacing w:after="0" w:line="259" w:lineRule="auto"/>
              <w:ind w:right="0" w:firstLine="0"/>
              <w:jc w:val="left"/>
            </w:pPr>
            <w:r>
              <w:t xml:space="preserve">Морфологический анализ местоимений </w:t>
            </w:r>
          </w:p>
        </w:tc>
      </w:tr>
      <w:tr w:rsidR="003439BB" w14:paraId="77F62E7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670978" w14:textId="77777777" w:rsidR="003439BB" w:rsidRDefault="00000000">
            <w:pPr>
              <w:spacing w:after="0" w:line="259" w:lineRule="auto"/>
              <w:ind w:right="62"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38E302FB" w14:textId="77777777" w:rsidR="003439BB" w:rsidRDefault="00000000">
            <w:pPr>
              <w:spacing w:after="0" w:line="259" w:lineRule="auto"/>
              <w:ind w:right="0" w:firstLine="0"/>
              <w:jc w:val="left"/>
            </w:pPr>
            <w:r>
              <w:t xml:space="preserve">Морфология. Причастие </w:t>
            </w:r>
          </w:p>
        </w:tc>
      </w:tr>
      <w:tr w:rsidR="003439BB" w14:paraId="441839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61C940" w14:textId="77777777" w:rsidR="003439BB" w:rsidRDefault="00000000">
            <w:pPr>
              <w:spacing w:after="0" w:line="259" w:lineRule="auto"/>
              <w:ind w:right="62" w:firstLine="0"/>
              <w:jc w:val="center"/>
            </w:pPr>
            <w:r>
              <w:t xml:space="preserve">4.11.1 </w:t>
            </w:r>
          </w:p>
        </w:tc>
        <w:tc>
          <w:tcPr>
            <w:tcW w:w="8747" w:type="dxa"/>
            <w:tcBorders>
              <w:top w:val="single" w:sz="4" w:space="0" w:color="000000"/>
              <w:left w:val="single" w:sz="4" w:space="0" w:color="000000"/>
              <w:bottom w:val="single" w:sz="4" w:space="0" w:color="000000"/>
              <w:right w:val="single" w:sz="4" w:space="0" w:color="000000"/>
            </w:tcBorders>
          </w:tcPr>
          <w:p w14:paraId="5472684D" w14:textId="77777777" w:rsidR="003439BB" w:rsidRDefault="00000000">
            <w:pPr>
              <w:spacing w:after="0" w:line="259" w:lineRule="auto"/>
              <w:ind w:right="0" w:firstLine="0"/>
              <w:jc w:val="left"/>
            </w:pPr>
            <w:r>
              <w:t xml:space="preserve">Причастия как особая группа слов. Признаки глагола и имени прилагательного в причастии </w:t>
            </w:r>
          </w:p>
        </w:tc>
      </w:tr>
      <w:tr w:rsidR="003439BB" w14:paraId="520F2C9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06F240C" w14:textId="77777777" w:rsidR="003439BB" w:rsidRDefault="00000000">
            <w:pPr>
              <w:spacing w:after="0" w:line="259" w:lineRule="auto"/>
              <w:ind w:right="62" w:firstLine="0"/>
              <w:jc w:val="center"/>
            </w:pPr>
            <w:r>
              <w:t xml:space="preserve">4.11.2 </w:t>
            </w:r>
          </w:p>
        </w:tc>
        <w:tc>
          <w:tcPr>
            <w:tcW w:w="8747" w:type="dxa"/>
            <w:tcBorders>
              <w:top w:val="single" w:sz="4" w:space="0" w:color="000000"/>
              <w:left w:val="single" w:sz="4" w:space="0" w:color="000000"/>
              <w:bottom w:val="single" w:sz="4" w:space="0" w:color="000000"/>
              <w:right w:val="single" w:sz="4" w:space="0" w:color="000000"/>
            </w:tcBorders>
          </w:tcPr>
          <w:p w14:paraId="72C6DCBD" w14:textId="77777777" w:rsidR="003439BB" w:rsidRDefault="00000000">
            <w:pPr>
              <w:spacing w:after="0" w:line="259" w:lineRule="auto"/>
              <w:ind w:right="0" w:firstLine="0"/>
              <w:jc w:val="left"/>
            </w:pPr>
            <w:r>
              <w:t xml:space="preserve">Причастия настоящего и прошедшего времени </w:t>
            </w:r>
          </w:p>
        </w:tc>
      </w:tr>
      <w:tr w:rsidR="003439BB" w14:paraId="4F47165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2E1597" w14:textId="77777777" w:rsidR="003439BB" w:rsidRDefault="00000000">
            <w:pPr>
              <w:spacing w:after="0" w:line="259" w:lineRule="auto"/>
              <w:ind w:right="62" w:firstLine="0"/>
              <w:jc w:val="center"/>
            </w:pPr>
            <w:r>
              <w:t xml:space="preserve">4.11.3 </w:t>
            </w:r>
          </w:p>
        </w:tc>
        <w:tc>
          <w:tcPr>
            <w:tcW w:w="8747" w:type="dxa"/>
            <w:tcBorders>
              <w:top w:val="single" w:sz="4" w:space="0" w:color="000000"/>
              <w:left w:val="single" w:sz="4" w:space="0" w:color="000000"/>
              <w:bottom w:val="single" w:sz="4" w:space="0" w:color="000000"/>
              <w:right w:val="single" w:sz="4" w:space="0" w:color="000000"/>
            </w:tcBorders>
          </w:tcPr>
          <w:p w14:paraId="21FF03F2" w14:textId="77777777" w:rsidR="003439BB" w:rsidRDefault="00000000">
            <w:pPr>
              <w:spacing w:after="0" w:line="259" w:lineRule="auto"/>
              <w:ind w:right="0" w:firstLine="0"/>
              <w:jc w:val="left"/>
            </w:pPr>
            <w:r>
              <w:t xml:space="preserve">Действительные и страдательные причастия </w:t>
            </w:r>
          </w:p>
        </w:tc>
      </w:tr>
      <w:tr w:rsidR="003439BB" w14:paraId="4FD3D91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30964A" w14:textId="77777777" w:rsidR="003439BB" w:rsidRDefault="00000000">
            <w:pPr>
              <w:spacing w:after="0" w:line="259" w:lineRule="auto"/>
              <w:ind w:right="62" w:firstLine="0"/>
              <w:jc w:val="center"/>
            </w:pPr>
            <w:r>
              <w:t xml:space="preserve">4.11.4 </w:t>
            </w:r>
          </w:p>
        </w:tc>
        <w:tc>
          <w:tcPr>
            <w:tcW w:w="8747" w:type="dxa"/>
            <w:tcBorders>
              <w:top w:val="single" w:sz="4" w:space="0" w:color="000000"/>
              <w:left w:val="single" w:sz="4" w:space="0" w:color="000000"/>
              <w:bottom w:val="single" w:sz="4" w:space="0" w:color="000000"/>
              <w:right w:val="single" w:sz="4" w:space="0" w:color="000000"/>
            </w:tcBorders>
          </w:tcPr>
          <w:p w14:paraId="640285CC" w14:textId="77777777" w:rsidR="003439BB" w:rsidRDefault="00000000">
            <w:pPr>
              <w:spacing w:after="0" w:line="259" w:lineRule="auto"/>
              <w:ind w:right="0" w:firstLine="0"/>
              <w:jc w:val="left"/>
            </w:pPr>
            <w:r>
              <w:t xml:space="preserve">Полные и краткие формы страдательных причастий </w:t>
            </w:r>
          </w:p>
        </w:tc>
      </w:tr>
      <w:tr w:rsidR="003439BB" w14:paraId="494C90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3D5753" w14:textId="77777777" w:rsidR="003439BB" w:rsidRDefault="00000000">
            <w:pPr>
              <w:spacing w:after="0" w:line="259" w:lineRule="auto"/>
              <w:ind w:right="62" w:firstLine="0"/>
              <w:jc w:val="center"/>
            </w:pPr>
            <w:r>
              <w:t xml:space="preserve">4.11.5 </w:t>
            </w:r>
          </w:p>
        </w:tc>
        <w:tc>
          <w:tcPr>
            <w:tcW w:w="8747" w:type="dxa"/>
            <w:tcBorders>
              <w:top w:val="single" w:sz="4" w:space="0" w:color="000000"/>
              <w:left w:val="single" w:sz="4" w:space="0" w:color="000000"/>
              <w:bottom w:val="single" w:sz="4" w:space="0" w:color="000000"/>
              <w:right w:val="single" w:sz="4" w:space="0" w:color="000000"/>
            </w:tcBorders>
          </w:tcPr>
          <w:p w14:paraId="054BD58F" w14:textId="77777777" w:rsidR="003439BB" w:rsidRDefault="00000000">
            <w:pPr>
              <w:spacing w:after="0" w:line="259" w:lineRule="auto"/>
              <w:ind w:right="0" w:firstLine="0"/>
              <w:jc w:val="left"/>
            </w:pPr>
            <w:r>
              <w:t xml:space="preserve">Склонение причастий </w:t>
            </w:r>
          </w:p>
        </w:tc>
      </w:tr>
      <w:tr w:rsidR="003439BB" w14:paraId="15BF260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53A8D4" w14:textId="77777777" w:rsidR="003439BB" w:rsidRDefault="00000000">
            <w:pPr>
              <w:spacing w:after="0" w:line="259" w:lineRule="auto"/>
              <w:ind w:right="62" w:firstLine="0"/>
              <w:jc w:val="center"/>
            </w:pPr>
            <w:r>
              <w:t xml:space="preserve">4.11.6 </w:t>
            </w:r>
          </w:p>
        </w:tc>
        <w:tc>
          <w:tcPr>
            <w:tcW w:w="8747" w:type="dxa"/>
            <w:tcBorders>
              <w:top w:val="single" w:sz="4" w:space="0" w:color="000000"/>
              <w:left w:val="single" w:sz="4" w:space="0" w:color="000000"/>
              <w:bottom w:val="single" w:sz="4" w:space="0" w:color="000000"/>
              <w:right w:val="single" w:sz="4" w:space="0" w:color="000000"/>
            </w:tcBorders>
          </w:tcPr>
          <w:p w14:paraId="39809ACB" w14:textId="77777777" w:rsidR="003439BB" w:rsidRDefault="00000000">
            <w:pPr>
              <w:spacing w:after="0" w:line="259" w:lineRule="auto"/>
              <w:ind w:right="0" w:firstLine="0"/>
              <w:jc w:val="left"/>
            </w:pPr>
            <w:r>
              <w:t xml:space="preserve">Причастный оборот </w:t>
            </w:r>
          </w:p>
        </w:tc>
      </w:tr>
      <w:tr w:rsidR="003439BB" w14:paraId="7B37321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23A56D" w14:textId="77777777" w:rsidR="003439BB" w:rsidRDefault="00000000">
            <w:pPr>
              <w:spacing w:after="0" w:line="259" w:lineRule="auto"/>
              <w:ind w:right="62" w:firstLine="0"/>
              <w:jc w:val="center"/>
            </w:pPr>
            <w:r>
              <w:t xml:space="preserve">4.11.7 </w:t>
            </w:r>
          </w:p>
        </w:tc>
        <w:tc>
          <w:tcPr>
            <w:tcW w:w="8747" w:type="dxa"/>
            <w:tcBorders>
              <w:top w:val="single" w:sz="4" w:space="0" w:color="000000"/>
              <w:left w:val="single" w:sz="4" w:space="0" w:color="000000"/>
              <w:bottom w:val="single" w:sz="4" w:space="0" w:color="000000"/>
              <w:right w:val="single" w:sz="4" w:space="0" w:color="000000"/>
            </w:tcBorders>
          </w:tcPr>
          <w:p w14:paraId="2F8E253C" w14:textId="77777777" w:rsidR="003439BB" w:rsidRDefault="00000000">
            <w:pPr>
              <w:spacing w:after="0" w:line="259" w:lineRule="auto"/>
              <w:ind w:right="0" w:firstLine="0"/>
              <w:jc w:val="left"/>
            </w:pPr>
            <w:r>
              <w:t xml:space="preserve">Морфологический анализ причастий </w:t>
            </w:r>
          </w:p>
        </w:tc>
      </w:tr>
    </w:tbl>
    <w:p w14:paraId="0F892DD1"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47B960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AF6AD8" w14:textId="77777777" w:rsidR="003439BB" w:rsidRDefault="00000000">
            <w:pPr>
              <w:spacing w:after="0" w:line="259" w:lineRule="auto"/>
              <w:ind w:right="62"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10A291A0" w14:textId="77777777" w:rsidR="003439BB" w:rsidRDefault="00000000">
            <w:pPr>
              <w:spacing w:after="0" w:line="259" w:lineRule="auto"/>
              <w:ind w:right="0" w:firstLine="0"/>
              <w:jc w:val="left"/>
            </w:pPr>
            <w:r>
              <w:t xml:space="preserve">Морфология. Деепричастие </w:t>
            </w:r>
          </w:p>
        </w:tc>
      </w:tr>
      <w:tr w:rsidR="003439BB" w14:paraId="785B60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BB8D46" w14:textId="77777777" w:rsidR="003439BB" w:rsidRDefault="00000000">
            <w:pPr>
              <w:spacing w:after="0" w:line="259" w:lineRule="auto"/>
              <w:ind w:right="62" w:firstLine="0"/>
              <w:jc w:val="center"/>
            </w:pPr>
            <w:r>
              <w:t xml:space="preserve">4.12.1 </w:t>
            </w:r>
          </w:p>
        </w:tc>
        <w:tc>
          <w:tcPr>
            <w:tcW w:w="8747" w:type="dxa"/>
            <w:tcBorders>
              <w:top w:val="single" w:sz="4" w:space="0" w:color="000000"/>
              <w:left w:val="single" w:sz="4" w:space="0" w:color="000000"/>
              <w:bottom w:val="single" w:sz="4" w:space="0" w:color="000000"/>
              <w:right w:val="single" w:sz="4" w:space="0" w:color="000000"/>
            </w:tcBorders>
          </w:tcPr>
          <w:p w14:paraId="0F27790B" w14:textId="77777777" w:rsidR="003439BB" w:rsidRDefault="00000000">
            <w:pPr>
              <w:spacing w:after="0" w:line="259" w:lineRule="auto"/>
              <w:ind w:right="0" w:firstLine="0"/>
            </w:pPr>
            <w:r>
              <w:t xml:space="preserve">Деепричастия как особая группа слов. Признаки глагола и наречия в деепричастии. Синтаксическая функция деепричастия, роль в речи </w:t>
            </w:r>
          </w:p>
        </w:tc>
      </w:tr>
      <w:tr w:rsidR="003439BB" w14:paraId="070AED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9E89F1" w14:textId="77777777" w:rsidR="003439BB" w:rsidRDefault="00000000">
            <w:pPr>
              <w:spacing w:after="0" w:line="259" w:lineRule="auto"/>
              <w:ind w:right="62" w:firstLine="0"/>
              <w:jc w:val="center"/>
            </w:pPr>
            <w:r>
              <w:t xml:space="preserve">4.12.2 </w:t>
            </w:r>
          </w:p>
        </w:tc>
        <w:tc>
          <w:tcPr>
            <w:tcW w:w="8747" w:type="dxa"/>
            <w:tcBorders>
              <w:top w:val="single" w:sz="4" w:space="0" w:color="000000"/>
              <w:left w:val="single" w:sz="4" w:space="0" w:color="000000"/>
              <w:bottom w:val="single" w:sz="4" w:space="0" w:color="000000"/>
              <w:right w:val="single" w:sz="4" w:space="0" w:color="000000"/>
            </w:tcBorders>
          </w:tcPr>
          <w:p w14:paraId="311ED62B" w14:textId="77777777" w:rsidR="003439BB" w:rsidRDefault="00000000">
            <w:pPr>
              <w:spacing w:after="0" w:line="259" w:lineRule="auto"/>
              <w:ind w:right="0" w:firstLine="0"/>
              <w:jc w:val="left"/>
            </w:pPr>
            <w:r>
              <w:t xml:space="preserve">Деепричастия совершенного и несовершенного вида </w:t>
            </w:r>
          </w:p>
        </w:tc>
      </w:tr>
      <w:tr w:rsidR="003439BB" w14:paraId="1ED9BF4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94695C7" w14:textId="77777777" w:rsidR="003439BB" w:rsidRDefault="00000000">
            <w:pPr>
              <w:spacing w:after="0" w:line="259" w:lineRule="auto"/>
              <w:ind w:right="62" w:firstLine="0"/>
              <w:jc w:val="center"/>
            </w:pPr>
            <w:r>
              <w:t xml:space="preserve">4.12.3 </w:t>
            </w:r>
          </w:p>
        </w:tc>
        <w:tc>
          <w:tcPr>
            <w:tcW w:w="8747" w:type="dxa"/>
            <w:tcBorders>
              <w:top w:val="single" w:sz="4" w:space="0" w:color="000000"/>
              <w:left w:val="single" w:sz="4" w:space="0" w:color="000000"/>
              <w:bottom w:val="single" w:sz="4" w:space="0" w:color="000000"/>
              <w:right w:val="single" w:sz="4" w:space="0" w:color="000000"/>
            </w:tcBorders>
          </w:tcPr>
          <w:p w14:paraId="33ECCF4E" w14:textId="77777777" w:rsidR="003439BB" w:rsidRDefault="00000000">
            <w:pPr>
              <w:spacing w:after="0" w:line="259" w:lineRule="auto"/>
              <w:ind w:right="0" w:firstLine="0"/>
              <w:jc w:val="left"/>
            </w:pPr>
            <w:r>
              <w:t xml:space="preserve">Деепричастный оборот </w:t>
            </w:r>
          </w:p>
        </w:tc>
      </w:tr>
      <w:tr w:rsidR="003439BB" w14:paraId="70A8DB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8BB567" w14:textId="77777777" w:rsidR="003439BB" w:rsidRDefault="00000000">
            <w:pPr>
              <w:spacing w:after="0" w:line="259" w:lineRule="auto"/>
              <w:ind w:right="62" w:firstLine="0"/>
              <w:jc w:val="center"/>
            </w:pPr>
            <w:r>
              <w:t xml:space="preserve">4.12.4 </w:t>
            </w:r>
          </w:p>
        </w:tc>
        <w:tc>
          <w:tcPr>
            <w:tcW w:w="8747" w:type="dxa"/>
            <w:tcBorders>
              <w:top w:val="single" w:sz="4" w:space="0" w:color="000000"/>
              <w:left w:val="single" w:sz="4" w:space="0" w:color="000000"/>
              <w:bottom w:val="single" w:sz="4" w:space="0" w:color="000000"/>
              <w:right w:val="single" w:sz="4" w:space="0" w:color="000000"/>
            </w:tcBorders>
          </w:tcPr>
          <w:p w14:paraId="64BAE324" w14:textId="77777777" w:rsidR="003439BB" w:rsidRDefault="00000000">
            <w:pPr>
              <w:spacing w:after="0" w:line="259" w:lineRule="auto"/>
              <w:ind w:right="0" w:firstLine="0"/>
              <w:jc w:val="left"/>
            </w:pPr>
            <w:r>
              <w:t xml:space="preserve">Морфологический анализ деепричастий </w:t>
            </w:r>
          </w:p>
        </w:tc>
      </w:tr>
      <w:tr w:rsidR="003439BB" w14:paraId="3373F5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8EC69C5" w14:textId="77777777" w:rsidR="003439BB" w:rsidRDefault="00000000">
            <w:pPr>
              <w:spacing w:after="0" w:line="259" w:lineRule="auto"/>
              <w:ind w:right="62"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40A2751F" w14:textId="77777777" w:rsidR="003439BB" w:rsidRDefault="00000000">
            <w:pPr>
              <w:spacing w:after="0" w:line="259" w:lineRule="auto"/>
              <w:ind w:right="0" w:firstLine="0"/>
              <w:jc w:val="left"/>
            </w:pPr>
            <w:r>
              <w:t xml:space="preserve">Морфология. Наречие </w:t>
            </w:r>
          </w:p>
        </w:tc>
      </w:tr>
      <w:tr w:rsidR="003439BB" w14:paraId="011CA05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AAE8D7" w14:textId="77777777" w:rsidR="003439BB" w:rsidRDefault="00000000">
            <w:pPr>
              <w:spacing w:after="0" w:line="259" w:lineRule="auto"/>
              <w:ind w:right="62" w:firstLine="0"/>
              <w:jc w:val="center"/>
            </w:pPr>
            <w:r>
              <w:t xml:space="preserve">4.13.1 </w:t>
            </w:r>
          </w:p>
        </w:tc>
        <w:tc>
          <w:tcPr>
            <w:tcW w:w="8747" w:type="dxa"/>
            <w:tcBorders>
              <w:top w:val="single" w:sz="4" w:space="0" w:color="000000"/>
              <w:left w:val="single" w:sz="4" w:space="0" w:color="000000"/>
              <w:bottom w:val="single" w:sz="4" w:space="0" w:color="000000"/>
              <w:right w:val="single" w:sz="4" w:space="0" w:color="000000"/>
            </w:tcBorders>
          </w:tcPr>
          <w:p w14:paraId="71B32844" w14:textId="77777777" w:rsidR="003439BB" w:rsidRDefault="00000000">
            <w:pPr>
              <w:spacing w:after="0" w:line="259" w:lineRule="auto"/>
              <w:ind w:right="0" w:firstLine="0"/>
              <w:jc w:val="left"/>
            </w:pPr>
            <w:r>
              <w:t xml:space="preserve">Общее грамматическое значение наречий </w:t>
            </w:r>
          </w:p>
        </w:tc>
      </w:tr>
      <w:tr w:rsidR="003439BB" w14:paraId="18145D8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3FAF60" w14:textId="77777777" w:rsidR="003439BB" w:rsidRDefault="00000000">
            <w:pPr>
              <w:spacing w:after="0" w:line="259" w:lineRule="auto"/>
              <w:ind w:right="62" w:firstLine="0"/>
              <w:jc w:val="center"/>
            </w:pPr>
            <w:r>
              <w:t xml:space="preserve">4.13.2 </w:t>
            </w:r>
          </w:p>
        </w:tc>
        <w:tc>
          <w:tcPr>
            <w:tcW w:w="8747" w:type="dxa"/>
            <w:tcBorders>
              <w:top w:val="single" w:sz="4" w:space="0" w:color="000000"/>
              <w:left w:val="single" w:sz="4" w:space="0" w:color="000000"/>
              <w:bottom w:val="single" w:sz="4" w:space="0" w:color="000000"/>
              <w:right w:val="single" w:sz="4" w:space="0" w:color="000000"/>
            </w:tcBorders>
          </w:tcPr>
          <w:p w14:paraId="2037CF31" w14:textId="77777777" w:rsidR="003439BB" w:rsidRDefault="00000000">
            <w:pPr>
              <w:spacing w:after="0" w:line="259" w:lineRule="auto"/>
              <w:ind w:right="0" w:firstLine="0"/>
              <w:jc w:val="left"/>
            </w:pPr>
            <w:r>
              <w:t xml:space="preserve">Разряды наречий по значению </w:t>
            </w:r>
          </w:p>
        </w:tc>
      </w:tr>
      <w:tr w:rsidR="003439BB" w14:paraId="270D8F8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054A589" w14:textId="77777777" w:rsidR="003439BB" w:rsidRDefault="00000000">
            <w:pPr>
              <w:spacing w:after="0" w:line="259" w:lineRule="auto"/>
              <w:ind w:right="62" w:firstLine="0"/>
              <w:jc w:val="center"/>
            </w:pPr>
            <w:r>
              <w:t xml:space="preserve">4.13.3 </w:t>
            </w:r>
          </w:p>
        </w:tc>
        <w:tc>
          <w:tcPr>
            <w:tcW w:w="8747" w:type="dxa"/>
            <w:tcBorders>
              <w:top w:val="single" w:sz="4" w:space="0" w:color="000000"/>
              <w:left w:val="single" w:sz="4" w:space="0" w:color="000000"/>
              <w:bottom w:val="single" w:sz="4" w:space="0" w:color="000000"/>
              <w:right w:val="single" w:sz="4" w:space="0" w:color="000000"/>
            </w:tcBorders>
          </w:tcPr>
          <w:p w14:paraId="2A5F5A07" w14:textId="77777777" w:rsidR="003439BB" w:rsidRDefault="00000000">
            <w:pPr>
              <w:spacing w:after="0" w:line="259" w:lineRule="auto"/>
              <w:ind w:right="0" w:firstLine="0"/>
            </w:pPr>
            <w:r>
              <w:t xml:space="preserve">Простая и составная формы сравнительной и превосходной степеней сравнения наречий </w:t>
            </w:r>
          </w:p>
        </w:tc>
      </w:tr>
      <w:tr w:rsidR="003439BB" w14:paraId="6416CD9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E488889" w14:textId="77777777" w:rsidR="003439BB" w:rsidRDefault="00000000">
            <w:pPr>
              <w:spacing w:after="0" w:line="259" w:lineRule="auto"/>
              <w:ind w:right="62" w:firstLine="0"/>
              <w:jc w:val="center"/>
            </w:pPr>
            <w:r>
              <w:t xml:space="preserve">4.13.4 </w:t>
            </w:r>
          </w:p>
        </w:tc>
        <w:tc>
          <w:tcPr>
            <w:tcW w:w="8747" w:type="dxa"/>
            <w:tcBorders>
              <w:top w:val="single" w:sz="4" w:space="0" w:color="000000"/>
              <w:left w:val="single" w:sz="4" w:space="0" w:color="000000"/>
              <w:bottom w:val="single" w:sz="4" w:space="0" w:color="000000"/>
              <w:right w:val="single" w:sz="4" w:space="0" w:color="000000"/>
            </w:tcBorders>
          </w:tcPr>
          <w:p w14:paraId="4FAABCB8" w14:textId="77777777" w:rsidR="003439BB" w:rsidRDefault="00000000">
            <w:pPr>
              <w:spacing w:after="0" w:line="259" w:lineRule="auto"/>
              <w:ind w:right="0" w:firstLine="0"/>
              <w:jc w:val="left"/>
            </w:pPr>
            <w:r>
              <w:t xml:space="preserve">Морфологический анализ наречий </w:t>
            </w:r>
          </w:p>
        </w:tc>
      </w:tr>
      <w:tr w:rsidR="003439BB" w14:paraId="0F4FF7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D9DF2A" w14:textId="77777777" w:rsidR="003439BB" w:rsidRDefault="00000000">
            <w:pPr>
              <w:spacing w:after="0" w:line="259" w:lineRule="auto"/>
              <w:ind w:right="62"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165328C6" w14:textId="77777777" w:rsidR="003439BB" w:rsidRDefault="00000000">
            <w:pPr>
              <w:spacing w:after="0" w:line="259" w:lineRule="auto"/>
              <w:ind w:right="0" w:firstLine="0"/>
              <w:jc w:val="left"/>
            </w:pPr>
            <w:r>
              <w:t xml:space="preserve">Морфология. Слова категории состояния </w:t>
            </w:r>
          </w:p>
        </w:tc>
      </w:tr>
      <w:tr w:rsidR="003439BB" w14:paraId="72A1AC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DA3686" w14:textId="77777777" w:rsidR="003439BB" w:rsidRDefault="00000000">
            <w:pPr>
              <w:spacing w:after="0" w:line="259" w:lineRule="auto"/>
              <w:ind w:right="62" w:firstLine="0"/>
              <w:jc w:val="center"/>
            </w:pPr>
            <w:r>
              <w:t xml:space="preserve">4.14.1 </w:t>
            </w:r>
          </w:p>
        </w:tc>
        <w:tc>
          <w:tcPr>
            <w:tcW w:w="8747" w:type="dxa"/>
            <w:tcBorders>
              <w:top w:val="single" w:sz="4" w:space="0" w:color="000000"/>
              <w:left w:val="single" w:sz="4" w:space="0" w:color="000000"/>
              <w:bottom w:val="single" w:sz="4" w:space="0" w:color="000000"/>
              <w:right w:val="single" w:sz="4" w:space="0" w:color="000000"/>
            </w:tcBorders>
          </w:tcPr>
          <w:p w14:paraId="136A5DEB" w14:textId="77777777" w:rsidR="003439BB" w:rsidRDefault="00000000">
            <w:pPr>
              <w:spacing w:after="0" w:line="259" w:lineRule="auto"/>
              <w:ind w:right="0" w:firstLine="0"/>
            </w:pPr>
            <w:r>
              <w:t xml:space="preserve">Общее грамматическое значение, морфологические признаки и синтаксическая функция слов категории состояния </w:t>
            </w:r>
          </w:p>
        </w:tc>
      </w:tr>
      <w:tr w:rsidR="003439BB" w14:paraId="093222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60CA4F" w14:textId="77777777" w:rsidR="003439BB" w:rsidRDefault="00000000">
            <w:pPr>
              <w:spacing w:after="0" w:line="259" w:lineRule="auto"/>
              <w:ind w:right="62"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7F3E0426" w14:textId="77777777" w:rsidR="003439BB" w:rsidRDefault="00000000">
            <w:pPr>
              <w:spacing w:after="0" w:line="259" w:lineRule="auto"/>
              <w:ind w:right="0" w:firstLine="0"/>
              <w:jc w:val="left"/>
            </w:pPr>
            <w:r>
              <w:t xml:space="preserve">Морфология. Предлог </w:t>
            </w:r>
          </w:p>
        </w:tc>
      </w:tr>
      <w:tr w:rsidR="003439BB" w14:paraId="65A244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67925E" w14:textId="77777777" w:rsidR="003439BB" w:rsidRDefault="00000000">
            <w:pPr>
              <w:spacing w:after="0" w:line="259" w:lineRule="auto"/>
              <w:ind w:right="62" w:firstLine="0"/>
              <w:jc w:val="center"/>
            </w:pPr>
            <w:r>
              <w:t xml:space="preserve">4.15.1 </w:t>
            </w:r>
          </w:p>
        </w:tc>
        <w:tc>
          <w:tcPr>
            <w:tcW w:w="8747" w:type="dxa"/>
            <w:tcBorders>
              <w:top w:val="single" w:sz="4" w:space="0" w:color="000000"/>
              <w:left w:val="single" w:sz="4" w:space="0" w:color="000000"/>
              <w:bottom w:val="single" w:sz="4" w:space="0" w:color="000000"/>
              <w:right w:val="single" w:sz="4" w:space="0" w:color="000000"/>
            </w:tcBorders>
          </w:tcPr>
          <w:p w14:paraId="1767011C" w14:textId="77777777" w:rsidR="003439BB" w:rsidRDefault="00000000">
            <w:pPr>
              <w:spacing w:after="0" w:line="259" w:lineRule="auto"/>
              <w:ind w:right="0" w:firstLine="0"/>
              <w:jc w:val="left"/>
            </w:pPr>
            <w:r>
              <w:t xml:space="preserve">Предлог как служебная часть речи </w:t>
            </w:r>
          </w:p>
        </w:tc>
      </w:tr>
      <w:tr w:rsidR="003439BB" w14:paraId="15CB1D4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22E922" w14:textId="77777777" w:rsidR="003439BB" w:rsidRDefault="00000000">
            <w:pPr>
              <w:spacing w:after="0" w:line="259" w:lineRule="auto"/>
              <w:ind w:right="62" w:firstLine="0"/>
              <w:jc w:val="center"/>
            </w:pPr>
            <w:r>
              <w:t xml:space="preserve">4.15.2 </w:t>
            </w:r>
          </w:p>
        </w:tc>
        <w:tc>
          <w:tcPr>
            <w:tcW w:w="8747" w:type="dxa"/>
            <w:tcBorders>
              <w:top w:val="single" w:sz="4" w:space="0" w:color="000000"/>
              <w:left w:val="single" w:sz="4" w:space="0" w:color="000000"/>
              <w:bottom w:val="single" w:sz="4" w:space="0" w:color="000000"/>
              <w:right w:val="single" w:sz="4" w:space="0" w:color="000000"/>
            </w:tcBorders>
          </w:tcPr>
          <w:p w14:paraId="5F5688CE" w14:textId="77777777" w:rsidR="003439BB" w:rsidRDefault="00000000">
            <w:pPr>
              <w:spacing w:after="0" w:line="259" w:lineRule="auto"/>
              <w:ind w:right="0" w:firstLine="0"/>
              <w:jc w:val="left"/>
            </w:pPr>
            <w:r>
              <w:t xml:space="preserve">Разряды предлогов по происхождению: предлоги производные и непроизводные </w:t>
            </w:r>
          </w:p>
        </w:tc>
      </w:tr>
      <w:tr w:rsidR="003439BB" w14:paraId="6AD8EDD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300457" w14:textId="77777777" w:rsidR="003439BB" w:rsidRDefault="00000000">
            <w:pPr>
              <w:spacing w:after="0" w:line="259" w:lineRule="auto"/>
              <w:ind w:right="62" w:firstLine="0"/>
              <w:jc w:val="center"/>
            </w:pPr>
            <w:r>
              <w:t xml:space="preserve">4.15.3 </w:t>
            </w:r>
          </w:p>
        </w:tc>
        <w:tc>
          <w:tcPr>
            <w:tcW w:w="8747" w:type="dxa"/>
            <w:tcBorders>
              <w:top w:val="single" w:sz="4" w:space="0" w:color="000000"/>
              <w:left w:val="single" w:sz="4" w:space="0" w:color="000000"/>
              <w:bottom w:val="single" w:sz="4" w:space="0" w:color="000000"/>
              <w:right w:val="single" w:sz="4" w:space="0" w:color="000000"/>
            </w:tcBorders>
          </w:tcPr>
          <w:p w14:paraId="492350A0" w14:textId="77777777" w:rsidR="003439BB" w:rsidRDefault="00000000">
            <w:pPr>
              <w:spacing w:after="0" w:line="259" w:lineRule="auto"/>
              <w:ind w:right="0" w:firstLine="0"/>
              <w:jc w:val="left"/>
            </w:pPr>
            <w:r>
              <w:t xml:space="preserve">Разряды предлогов по строению: предлоги простые и составные </w:t>
            </w:r>
          </w:p>
        </w:tc>
      </w:tr>
      <w:tr w:rsidR="003439BB" w14:paraId="0A76C1E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F29BB55" w14:textId="77777777" w:rsidR="003439BB" w:rsidRDefault="00000000">
            <w:pPr>
              <w:spacing w:after="0" w:line="259" w:lineRule="auto"/>
              <w:ind w:right="62" w:firstLine="0"/>
              <w:jc w:val="center"/>
            </w:pPr>
            <w:r>
              <w:t xml:space="preserve">4.15.4 </w:t>
            </w:r>
          </w:p>
        </w:tc>
        <w:tc>
          <w:tcPr>
            <w:tcW w:w="8747" w:type="dxa"/>
            <w:tcBorders>
              <w:top w:val="single" w:sz="4" w:space="0" w:color="000000"/>
              <w:left w:val="single" w:sz="4" w:space="0" w:color="000000"/>
              <w:bottom w:val="single" w:sz="4" w:space="0" w:color="000000"/>
              <w:right w:val="single" w:sz="4" w:space="0" w:color="000000"/>
            </w:tcBorders>
          </w:tcPr>
          <w:p w14:paraId="1F047E87" w14:textId="77777777" w:rsidR="003439BB" w:rsidRDefault="00000000">
            <w:pPr>
              <w:spacing w:after="0" w:line="259" w:lineRule="auto"/>
              <w:ind w:right="0" w:firstLine="0"/>
              <w:jc w:val="left"/>
            </w:pPr>
            <w:r>
              <w:t xml:space="preserve">Морфологический анализ предлогов </w:t>
            </w:r>
          </w:p>
        </w:tc>
      </w:tr>
      <w:tr w:rsidR="003439BB" w14:paraId="1B81BE7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FAACD8" w14:textId="77777777" w:rsidR="003439BB" w:rsidRDefault="00000000">
            <w:pPr>
              <w:spacing w:after="0" w:line="259" w:lineRule="auto"/>
              <w:ind w:right="62"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13C584BB" w14:textId="77777777" w:rsidR="003439BB" w:rsidRDefault="00000000">
            <w:pPr>
              <w:spacing w:after="0" w:line="259" w:lineRule="auto"/>
              <w:ind w:right="0" w:firstLine="0"/>
              <w:jc w:val="left"/>
            </w:pPr>
            <w:r>
              <w:t xml:space="preserve">Морфология. Союз </w:t>
            </w:r>
          </w:p>
        </w:tc>
      </w:tr>
      <w:tr w:rsidR="003439BB" w14:paraId="78B214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75C954" w14:textId="77777777" w:rsidR="003439BB" w:rsidRDefault="00000000">
            <w:pPr>
              <w:spacing w:after="0" w:line="259" w:lineRule="auto"/>
              <w:ind w:right="62" w:firstLine="0"/>
              <w:jc w:val="center"/>
            </w:pPr>
            <w:r>
              <w:t xml:space="preserve">4.16.1 </w:t>
            </w:r>
          </w:p>
        </w:tc>
        <w:tc>
          <w:tcPr>
            <w:tcW w:w="8747" w:type="dxa"/>
            <w:tcBorders>
              <w:top w:val="single" w:sz="4" w:space="0" w:color="000000"/>
              <w:left w:val="single" w:sz="4" w:space="0" w:color="000000"/>
              <w:bottom w:val="single" w:sz="4" w:space="0" w:color="000000"/>
              <w:right w:val="single" w:sz="4" w:space="0" w:color="000000"/>
            </w:tcBorders>
          </w:tcPr>
          <w:p w14:paraId="50B98863" w14:textId="77777777" w:rsidR="003439BB" w:rsidRDefault="00000000">
            <w:pPr>
              <w:spacing w:after="0" w:line="259" w:lineRule="auto"/>
              <w:ind w:right="0" w:firstLine="0"/>
              <w:jc w:val="left"/>
            </w:pPr>
            <w:r>
              <w:t xml:space="preserve">Союз как служебная часть речи </w:t>
            </w:r>
          </w:p>
        </w:tc>
      </w:tr>
      <w:tr w:rsidR="003439BB" w14:paraId="1A6D4A9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D7F08D" w14:textId="77777777" w:rsidR="003439BB" w:rsidRDefault="00000000">
            <w:pPr>
              <w:spacing w:after="0" w:line="259" w:lineRule="auto"/>
              <w:ind w:right="62" w:firstLine="0"/>
              <w:jc w:val="center"/>
            </w:pPr>
            <w:r>
              <w:t xml:space="preserve">4.16.2 </w:t>
            </w:r>
          </w:p>
        </w:tc>
        <w:tc>
          <w:tcPr>
            <w:tcW w:w="8747" w:type="dxa"/>
            <w:tcBorders>
              <w:top w:val="single" w:sz="4" w:space="0" w:color="000000"/>
              <w:left w:val="single" w:sz="4" w:space="0" w:color="000000"/>
              <w:bottom w:val="single" w:sz="4" w:space="0" w:color="000000"/>
              <w:right w:val="single" w:sz="4" w:space="0" w:color="000000"/>
            </w:tcBorders>
          </w:tcPr>
          <w:p w14:paraId="113431F5" w14:textId="77777777" w:rsidR="003439BB" w:rsidRDefault="00000000">
            <w:pPr>
              <w:spacing w:after="0" w:line="259" w:lineRule="auto"/>
              <w:ind w:right="0" w:firstLine="0"/>
              <w:jc w:val="left"/>
            </w:pPr>
            <w:r>
              <w:t xml:space="preserve">Разряды союзов по строению: простые и составные </w:t>
            </w:r>
          </w:p>
        </w:tc>
      </w:tr>
      <w:tr w:rsidR="003439BB" w14:paraId="750C4C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D33A60" w14:textId="77777777" w:rsidR="003439BB" w:rsidRDefault="00000000">
            <w:pPr>
              <w:spacing w:after="0" w:line="259" w:lineRule="auto"/>
              <w:ind w:right="62" w:firstLine="0"/>
              <w:jc w:val="center"/>
            </w:pPr>
            <w:r>
              <w:t xml:space="preserve">4.16.3 </w:t>
            </w:r>
          </w:p>
        </w:tc>
        <w:tc>
          <w:tcPr>
            <w:tcW w:w="8747" w:type="dxa"/>
            <w:tcBorders>
              <w:top w:val="single" w:sz="4" w:space="0" w:color="000000"/>
              <w:left w:val="single" w:sz="4" w:space="0" w:color="000000"/>
              <w:bottom w:val="single" w:sz="4" w:space="0" w:color="000000"/>
              <w:right w:val="single" w:sz="4" w:space="0" w:color="000000"/>
            </w:tcBorders>
          </w:tcPr>
          <w:p w14:paraId="5B736591" w14:textId="77777777" w:rsidR="003439BB" w:rsidRDefault="00000000">
            <w:pPr>
              <w:spacing w:after="0" w:line="259" w:lineRule="auto"/>
              <w:ind w:right="0" w:firstLine="0"/>
              <w:jc w:val="left"/>
            </w:pPr>
            <w:r>
              <w:t xml:space="preserve">Разряды союзов по значению: сочинительные и подчинительные </w:t>
            </w:r>
          </w:p>
        </w:tc>
      </w:tr>
      <w:tr w:rsidR="003439BB" w14:paraId="6E298A7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E79E35" w14:textId="77777777" w:rsidR="003439BB" w:rsidRDefault="00000000">
            <w:pPr>
              <w:spacing w:after="0" w:line="259" w:lineRule="auto"/>
              <w:ind w:right="62" w:firstLine="0"/>
              <w:jc w:val="center"/>
            </w:pPr>
            <w:r>
              <w:t xml:space="preserve">4.16.4 </w:t>
            </w:r>
          </w:p>
        </w:tc>
        <w:tc>
          <w:tcPr>
            <w:tcW w:w="8747" w:type="dxa"/>
            <w:tcBorders>
              <w:top w:val="single" w:sz="4" w:space="0" w:color="000000"/>
              <w:left w:val="single" w:sz="4" w:space="0" w:color="000000"/>
              <w:bottom w:val="single" w:sz="4" w:space="0" w:color="000000"/>
              <w:right w:val="single" w:sz="4" w:space="0" w:color="000000"/>
            </w:tcBorders>
          </w:tcPr>
          <w:p w14:paraId="17AD4B2C" w14:textId="77777777" w:rsidR="003439BB" w:rsidRDefault="00000000">
            <w:pPr>
              <w:spacing w:after="0" w:line="259" w:lineRule="auto"/>
              <w:ind w:right="0" w:firstLine="0"/>
              <w:jc w:val="left"/>
            </w:pPr>
            <w:r>
              <w:t xml:space="preserve">Одиночные, двойные и повторяющиеся сочинительные союзы </w:t>
            </w:r>
          </w:p>
        </w:tc>
      </w:tr>
      <w:tr w:rsidR="003439BB" w14:paraId="1870DFA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AB1A28A" w14:textId="77777777" w:rsidR="003439BB" w:rsidRDefault="00000000">
            <w:pPr>
              <w:spacing w:after="0" w:line="259" w:lineRule="auto"/>
              <w:ind w:right="62" w:firstLine="0"/>
              <w:jc w:val="center"/>
            </w:pPr>
            <w:r>
              <w:t xml:space="preserve">4.16.5 </w:t>
            </w:r>
          </w:p>
        </w:tc>
        <w:tc>
          <w:tcPr>
            <w:tcW w:w="8747" w:type="dxa"/>
            <w:tcBorders>
              <w:top w:val="single" w:sz="4" w:space="0" w:color="000000"/>
              <w:left w:val="single" w:sz="4" w:space="0" w:color="000000"/>
              <w:bottom w:val="single" w:sz="4" w:space="0" w:color="000000"/>
              <w:right w:val="single" w:sz="4" w:space="0" w:color="000000"/>
            </w:tcBorders>
          </w:tcPr>
          <w:p w14:paraId="1BB561AD" w14:textId="77777777" w:rsidR="003439BB" w:rsidRDefault="00000000">
            <w:pPr>
              <w:spacing w:after="0" w:line="259" w:lineRule="auto"/>
              <w:ind w:right="0" w:firstLine="0"/>
              <w:jc w:val="left"/>
            </w:pPr>
            <w:r>
              <w:t xml:space="preserve">Морфологический анализ союзов </w:t>
            </w:r>
          </w:p>
        </w:tc>
      </w:tr>
      <w:tr w:rsidR="003439BB" w14:paraId="32F11C8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40A6D1" w14:textId="77777777" w:rsidR="003439BB" w:rsidRDefault="00000000">
            <w:pPr>
              <w:spacing w:after="0" w:line="259" w:lineRule="auto"/>
              <w:ind w:right="62" w:firstLine="0"/>
              <w:jc w:val="center"/>
            </w:pPr>
            <w:r>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744C6CA6" w14:textId="77777777" w:rsidR="003439BB" w:rsidRDefault="00000000">
            <w:pPr>
              <w:spacing w:after="0" w:line="259" w:lineRule="auto"/>
              <w:ind w:right="0" w:firstLine="0"/>
              <w:jc w:val="left"/>
            </w:pPr>
            <w:r>
              <w:t xml:space="preserve">Морфология. Частица </w:t>
            </w:r>
          </w:p>
        </w:tc>
      </w:tr>
      <w:tr w:rsidR="003439BB" w14:paraId="3894C40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DF78F9" w14:textId="77777777" w:rsidR="003439BB" w:rsidRDefault="00000000">
            <w:pPr>
              <w:spacing w:after="0" w:line="259" w:lineRule="auto"/>
              <w:ind w:right="62" w:firstLine="0"/>
              <w:jc w:val="center"/>
            </w:pPr>
            <w:r>
              <w:t xml:space="preserve">4.17.1 </w:t>
            </w:r>
          </w:p>
        </w:tc>
        <w:tc>
          <w:tcPr>
            <w:tcW w:w="8747" w:type="dxa"/>
            <w:tcBorders>
              <w:top w:val="single" w:sz="4" w:space="0" w:color="000000"/>
              <w:left w:val="single" w:sz="4" w:space="0" w:color="000000"/>
              <w:bottom w:val="single" w:sz="4" w:space="0" w:color="000000"/>
              <w:right w:val="single" w:sz="4" w:space="0" w:color="000000"/>
            </w:tcBorders>
          </w:tcPr>
          <w:p w14:paraId="2630C8D1" w14:textId="77777777" w:rsidR="003439BB" w:rsidRDefault="00000000">
            <w:pPr>
              <w:spacing w:after="0" w:line="259" w:lineRule="auto"/>
              <w:ind w:right="0" w:firstLine="0"/>
              <w:jc w:val="left"/>
            </w:pPr>
            <w:r>
              <w:t xml:space="preserve">Частица как служебная часть речи </w:t>
            </w:r>
          </w:p>
        </w:tc>
      </w:tr>
      <w:tr w:rsidR="003439BB" w14:paraId="3C78B3D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313309" w14:textId="77777777" w:rsidR="003439BB" w:rsidRDefault="00000000">
            <w:pPr>
              <w:spacing w:after="0" w:line="259" w:lineRule="auto"/>
              <w:ind w:right="62" w:firstLine="0"/>
              <w:jc w:val="center"/>
            </w:pPr>
            <w:r>
              <w:t xml:space="preserve">4.17.2 </w:t>
            </w:r>
          </w:p>
        </w:tc>
        <w:tc>
          <w:tcPr>
            <w:tcW w:w="8747" w:type="dxa"/>
            <w:tcBorders>
              <w:top w:val="single" w:sz="4" w:space="0" w:color="000000"/>
              <w:left w:val="single" w:sz="4" w:space="0" w:color="000000"/>
              <w:bottom w:val="single" w:sz="4" w:space="0" w:color="000000"/>
              <w:right w:val="single" w:sz="4" w:space="0" w:color="000000"/>
            </w:tcBorders>
          </w:tcPr>
          <w:p w14:paraId="007FA8BB" w14:textId="77777777" w:rsidR="003439BB" w:rsidRDefault="00000000">
            <w:pPr>
              <w:spacing w:after="0" w:line="259" w:lineRule="auto"/>
              <w:ind w:right="0" w:firstLine="0"/>
              <w:jc w:val="left"/>
            </w:pPr>
            <w:r>
              <w:t xml:space="preserve">Разряды частиц по значению и употреблению: формообразующие, отрицательные, модальные </w:t>
            </w:r>
          </w:p>
        </w:tc>
      </w:tr>
      <w:tr w:rsidR="003439BB" w14:paraId="5DF122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986239" w14:textId="77777777" w:rsidR="003439BB" w:rsidRDefault="00000000">
            <w:pPr>
              <w:spacing w:after="0" w:line="259" w:lineRule="auto"/>
              <w:ind w:right="62" w:firstLine="0"/>
              <w:jc w:val="center"/>
            </w:pPr>
            <w:r>
              <w:t xml:space="preserve">4.17.3 </w:t>
            </w:r>
          </w:p>
        </w:tc>
        <w:tc>
          <w:tcPr>
            <w:tcW w:w="8747" w:type="dxa"/>
            <w:tcBorders>
              <w:top w:val="single" w:sz="4" w:space="0" w:color="000000"/>
              <w:left w:val="single" w:sz="4" w:space="0" w:color="000000"/>
              <w:bottom w:val="single" w:sz="4" w:space="0" w:color="000000"/>
              <w:right w:val="single" w:sz="4" w:space="0" w:color="000000"/>
            </w:tcBorders>
          </w:tcPr>
          <w:p w14:paraId="59FD1A91" w14:textId="77777777" w:rsidR="003439BB" w:rsidRDefault="00000000">
            <w:pPr>
              <w:spacing w:after="0" w:line="259" w:lineRule="auto"/>
              <w:ind w:right="0" w:firstLine="0"/>
              <w:jc w:val="left"/>
            </w:pPr>
            <w:r>
              <w:t xml:space="preserve">Морфологический анализ частиц </w:t>
            </w:r>
          </w:p>
        </w:tc>
      </w:tr>
      <w:tr w:rsidR="003439BB" w14:paraId="4C11673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BB57C7" w14:textId="77777777" w:rsidR="003439BB" w:rsidRDefault="00000000">
            <w:pPr>
              <w:spacing w:after="0" w:line="259" w:lineRule="auto"/>
              <w:ind w:right="62"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5C232A0F" w14:textId="77777777" w:rsidR="003439BB" w:rsidRDefault="00000000">
            <w:pPr>
              <w:spacing w:after="0" w:line="259" w:lineRule="auto"/>
              <w:ind w:right="0" w:firstLine="0"/>
              <w:jc w:val="left"/>
            </w:pPr>
            <w:r>
              <w:t xml:space="preserve">Морфология. Междометия и звукоподражательные слова </w:t>
            </w:r>
          </w:p>
        </w:tc>
      </w:tr>
      <w:tr w:rsidR="003439BB" w14:paraId="2439A4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B102FE" w14:textId="77777777" w:rsidR="003439BB" w:rsidRDefault="00000000">
            <w:pPr>
              <w:spacing w:after="0" w:line="259" w:lineRule="auto"/>
              <w:ind w:right="62" w:firstLine="0"/>
              <w:jc w:val="center"/>
            </w:pPr>
            <w:r>
              <w:t xml:space="preserve">4.18.1 </w:t>
            </w:r>
          </w:p>
        </w:tc>
        <w:tc>
          <w:tcPr>
            <w:tcW w:w="8747" w:type="dxa"/>
            <w:tcBorders>
              <w:top w:val="single" w:sz="4" w:space="0" w:color="000000"/>
              <w:left w:val="single" w:sz="4" w:space="0" w:color="000000"/>
              <w:bottom w:val="single" w:sz="4" w:space="0" w:color="000000"/>
              <w:right w:val="single" w:sz="4" w:space="0" w:color="000000"/>
            </w:tcBorders>
          </w:tcPr>
          <w:p w14:paraId="6BCCA097" w14:textId="77777777" w:rsidR="003439BB" w:rsidRDefault="00000000">
            <w:pPr>
              <w:spacing w:after="0" w:line="259" w:lineRule="auto"/>
              <w:ind w:right="0" w:firstLine="0"/>
              <w:jc w:val="left"/>
            </w:pPr>
            <w:r>
              <w:t xml:space="preserve">Междометия как особая группа слов </w:t>
            </w:r>
          </w:p>
        </w:tc>
      </w:tr>
      <w:tr w:rsidR="003439BB" w14:paraId="794CD4E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2605FDB" w14:textId="77777777" w:rsidR="003439BB" w:rsidRDefault="00000000">
            <w:pPr>
              <w:spacing w:after="0" w:line="259" w:lineRule="auto"/>
              <w:ind w:right="62" w:firstLine="0"/>
              <w:jc w:val="center"/>
            </w:pPr>
            <w:r>
              <w:lastRenderedPageBreak/>
              <w:t xml:space="preserve">4.18.2 </w:t>
            </w:r>
          </w:p>
        </w:tc>
        <w:tc>
          <w:tcPr>
            <w:tcW w:w="8747" w:type="dxa"/>
            <w:tcBorders>
              <w:top w:val="single" w:sz="4" w:space="0" w:color="000000"/>
              <w:left w:val="single" w:sz="4" w:space="0" w:color="000000"/>
              <w:bottom w:val="single" w:sz="4" w:space="0" w:color="000000"/>
              <w:right w:val="single" w:sz="4" w:space="0" w:color="000000"/>
            </w:tcBorders>
          </w:tcPr>
          <w:p w14:paraId="564A3E82" w14:textId="77777777" w:rsidR="003439BB" w:rsidRDefault="00000000">
            <w:pPr>
              <w:spacing w:after="0" w:line="259" w:lineRule="auto"/>
              <w:ind w:right="0" w:firstLine="0"/>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tc>
      </w:tr>
      <w:tr w:rsidR="003439BB" w14:paraId="0C641A4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913775" w14:textId="77777777" w:rsidR="003439BB" w:rsidRDefault="00000000">
            <w:pPr>
              <w:spacing w:after="0" w:line="259" w:lineRule="auto"/>
              <w:ind w:right="62" w:firstLine="0"/>
              <w:jc w:val="center"/>
            </w:pPr>
            <w:r>
              <w:t xml:space="preserve">4.18.3 </w:t>
            </w:r>
          </w:p>
        </w:tc>
        <w:tc>
          <w:tcPr>
            <w:tcW w:w="8747" w:type="dxa"/>
            <w:tcBorders>
              <w:top w:val="single" w:sz="4" w:space="0" w:color="000000"/>
              <w:left w:val="single" w:sz="4" w:space="0" w:color="000000"/>
              <w:bottom w:val="single" w:sz="4" w:space="0" w:color="000000"/>
              <w:right w:val="single" w:sz="4" w:space="0" w:color="000000"/>
            </w:tcBorders>
          </w:tcPr>
          <w:p w14:paraId="45092F30" w14:textId="77777777" w:rsidR="003439BB" w:rsidRDefault="00000000">
            <w:pPr>
              <w:spacing w:after="0" w:line="259" w:lineRule="auto"/>
              <w:ind w:right="0" w:firstLine="0"/>
              <w:jc w:val="left"/>
            </w:pPr>
            <w:r>
              <w:t xml:space="preserve">Морфологический анализ междометий </w:t>
            </w:r>
          </w:p>
        </w:tc>
      </w:tr>
      <w:tr w:rsidR="003439BB" w14:paraId="6581B0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7520251" w14:textId="77777777" w:rsidR="003439BB" w:rsidRDefault="00000000">
            <w:pPr>
              <w:spacing w:after="0" w:line="259" w:lineRule="auto"/>
              <w:ind w:right="62" w:firstLine="0"/>
              <w:jc w:val="center"/>
            </w:pPr>
            <w:r>
              <w:t xml:space="preserve">4.18.4 </w:t>
            </w:r>
          </w:p>
        </w:tc>
        <w:tc>
          <w:tcPr>
            <w:tcW w:w="8747" w:type="dxa"/>
            <w:tcBorders>
              <w:top w:val="single" w:sz="4" w:space="0" w:color="000000"/>
              <w:left w:val="single" w:sz="4" w:space="0" w:color="000000"/>
              <w:bottom w:val="single" w:sz="4" w:space="0" w:color="000000"/>
              <w:right w:val="single" w:sz="4" w:space="0" w:color="000000"/>
            </w:tcBorders>
          </w:tcPr>
          <w:p w14:paraId="202FD16B" w14:textId="77777777" w:rsidR="003439BB" w:rsidRDefault="00000000">
            <w:pPr>
              <w:spacing w:after="0" w:line="259" w:lineRule="auto"/>
              <w:ind w:right="0" w:firstLine="0"/>
              <w:jc w:val="left"/>
            </w:pPr>
            <w:r>
              <w:t xml:space="preserve">Звукоподражательные слова </w:t>
            </w:r>
          </w:p>
        </w:tc>
      </w:tr>
      <w:tr w:rsidR="003439BB" w14:paraId="0DCAE4F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53011B" w14:textId="77777777" w:rsidR="003439BB" w:rsidRDefault="00000000">
            <w:pPr>
              <w:spacing w:after="0" w:line="259" w:lineRule="auto"/>
              <w:ind w:right="62"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7A5E46B1" w14:textId="77777777" w:rsidR="003439BB" w:rsidRDefault="00000000">
            <w:pPr>
              <w:spacing w:after="0" w:line="259" w:lineRule="auto"/>
              <w:ind w:right="0" w:firstLine="0"/>
              <w:jc w:val="left"/>
            </w:pPr>
            <w:r>
              <w:t xml:space="preserve">Морфология. Омонимия слов разных частей речи </w:t>
            </w:r>
          </w:p>
        </w:tc>
      </w:tr>
      <w:tr w:rsidR="003439BB" w14:paraId="11C6F02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BFC54E" w14:textId="77777777" w:rsidR="003439BB" w:rsidRDefault="00000000">
            <w:pPr>
              <w:spacing w:after="0" w:line="259" w:lineRule="auto"/>
              <w:ind w:right="62" w:firstLine="0"/>
              <w:jc w:val="center"/>
            </w:pPr>
            <w:r>
              <w:t xml:space="preserve">4.19.1 </w:t>
            </w:r>
          </w:p>
        </w:tc>
        <w:tc>
          <w:tcPr>
            <w:tcW w:w="8747" w:type="dxa"/>
            <w:tcBorders>
              <w:top w:val="single" w:sz="4" w:space="0" w:color="000000"/>
              <w:left w:val="single" w:sz="4" w:space="0" w:color="000000"/>
              <w:bottom w:val="single" w:sz="4" w:space="0" w:color="000000"/>
              <w:right w:val="single" w:sz="4" w:space="0" w:color="000000"/>
            </w:tcBorders>
          </w:tcPr>
          <w:p w14:paraId="470123CB" w14:textId="77777777" w:rsidR="003439BB" w:rsidRDefault="00000000">
            <w:pPr>
              <w:spacing w:after="0" w:line="259" w:lineRule="auto"/>
              <w:ind w:right="0" w:firstLine="0"/>
              <w:jc w:val="left"/>
            </w:pPr>
            <w:r>
              <w:t xml:space="preserve">Грамматическая омонимия </w:t>
            </w:r>
          </w:p>
        </w:tc>
      </w:tr>
      <w:tr w:rsidR="003439BB" w14:paraId="388B58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F7ADA3" w14:textId="77777777" w:rsidR="003439BB" w:rsidRDefault="00000000">
            <w:pPr>
              <w:spacing w:after="0" w:line="259" w:lineRule="auto"/>
              <w:ind w:right="62" w:firstLine="0"/>
              <w:jc w:val="center"/>
            </w:pPr>
            <w:r>
              <w:t xml:space="preserve">4.19.2 </w:t>
            </w:r>
          </w:p>
        </w:tc>
        <w:tc>
          <w:tcPr>
            <w:tcW w:w="8747" w:type="dxa"/>
            <w:tcBorders>
              <w:top w:val="single" w:sz="4" w:space="0" w:color="000000"/>
              <w:left w:val="single" w:sz="4" w:space="0" w:color="000000"/>
              <w:bottom w:val="single" w:sz="4" w:space="0" w:color="000000"/>
              <w:right w:val="single" w:sz="4" w:space="0" w:color="000000"/>
            </w:tcBorders>
          </w:tcPr>
          <w:p w14:paraId="13CCF2CD" w14:textId="77777777" w:rsidR="003439BB" w:rsidRDefault="00000000">
            <w:pPr>
              <w:spacing w:after="0" w:line="259" w:lineRule="auto"/>
              <w:ind w:right="0" w:firstLine="0"/>
              <w:jc w:val="left"/>
            </w:pPr>
            <w:r>
              <w:t xml:space="preserve">Использование грамматических омонимов в речи </w:t>
            </w:r>
          </w:p>
        </w:tc>
      </w:tr>
      <w:tr w:rsidR="003439BB" w14:paraId="07F4F94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4DD37E8" w14:textId="77777777" w:rsidR="003439BB" w:rsidRDefault="00000000">
            <w:pPr>
              <w:spacing w:after="0" w:line="259" w:lineRule="auto"/>
              <w:ind w:right="62" w:firstLine="0"/>
              <w:jc w:val="center"/>
            </w:pPr>
            <w:r>
              <w:t xml:space="preserve">4.20 </w:t>
            </w:r>
          </w:p>
        </w:tc>
        <w:tc>
          <w:tcPr>
            <w:tcW w:w="8747" w:type="dxa"/>
            <w:tcBorders>
              <w:top w:val="single" w:sz="4" w:space="0" w:color="000000"/>
              <w:left w:val="single" w:sz="4" w:space="0" w:color="000000"/>
              <w:bottom w:val="single" w:sz="4" w:space="0" w:color="000000"/>
              <w:right w:val="single" w:sz="4" w:space="0" w:color="000000"/>
            </w:tcBorders>
          </w:tcPr>
          <w:p w14:paraId="45B69167" w14:textId="77777777" w:rsidR="003439BB" w:rsidRDefault="00000000">
            <w:pPr>
              <w:spacing w:after="0" w:line="259" w:lineRule="auto"/>
              <w:ind w:right="0" w:firstLine="0"/>
              <w:jc w:val="left"/>
            </w:pPr>
            <w:r>
              <w:t xml:space="preserve">Синтаксис. Словосочетание </w:t>
            </w:r>
          </w:p>
        </w:tc>
      </w:tr>
      <w:tr w:rsidR="003439BB" w14:paraId="72AC22F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0B0E79" w14:textId="77777777" w:rsidR="003439BB" w:rsidRDefault="00000000">
            <w:pPr>
              <w:spacing w:after="0" w:line="259" w:lineRule="auto"/>
              <w:ind w:right="62" w:firstLine="0"/>
              <w:jc w:val="center"/>
            </w:pPr>
            <w:r>
              <w:t xml:space="preserve">4.20.1 </w:t>
            </w:r>
          </w:p>
        </w:tc>
        <w:tc>
          <w:tcPr>
            <w:tcW w:w="8747" w:type="dxa"/>
            <w:tcBorders>
              <w:top w:val="single" w:sz="4" w:space="0" w:color="000000"/>
              <w:left w:val="single" w:sz="4" w:space="0" w:color="000000"/>
              <w:bottom w:val="single" w:sz="4" w:space="0" w:color="000000"/>
              <w:right w:val="single" w:sz="4" w:space="0" w:color="000000"/>
            </w:tcBorders>
          </w:tcPr>
          <w:p w14:paraId="2F372C52" w14:textId="77777777" w:rsidR="003439BB" w:rsidRDefault="00000000">
            <w:pPr>
              <w:spacing w:after="0" w:line="259" w:lineRule="auto"/>
              <w:ind w:right="0" w:firstLine="0"/>
              <w:jc w:val="left"/>
            </w:pPr>
            <w:r>
              <w:t xml:space="preserve">Основные признаки словосочетания </w:t>
            </w:r>
          </w:p>
        </w:tc>
      </w:tr>
      <w:tr w:rsidR="003439BB" w14:paraId="3E5F9AB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C78F57" w14:textId="77777777" w:rsidR="003439BB" w:rsidRDefault="00000000">
            <w:pPr>
              <w:spacing w:after="0" w:line="259" w:lineRule="auto"/>
              <w:ind w:right="62" w:firstLine="0"/>
              <w:jc w:val="center"/>
            </w:pPr>
            <w:r>
              <w:t xml:space="preserve">4.20.2 </w:t>
            </w:r>
          </w:p>
        </w:tc>
        <w:tc>
          <w:tcPr>
            <w:tcW w:w="8747" w:type="dxa"/>
            <w:tcBorders>
              <w:top w:val="single" w:sz="4" w:space="0" w:color="000000"/>
              <w:left w:val="single" w:sz="4" w:space="0" w:color="000000"/>
              <w:bottom w:val="single" w:sz="4" w:space="0" w:color="000000"/>
              <w:right w:val="single" w:sz="4" w:space="0" w:color="000000"/>
            </w:tcBorders>
          </w:tcPr>
          <w:p w14:paraId="12D2DC71" w14:textId="77777777" w:rsidR="003439BB" w:rsidRDefault="00000000">
            <w:pPr>
              <w:spacing w:after="0" w:line="259" w:lineRule="auto"/>
              <w:ind w:right="0" w:firstLine="0"/>
            </w:pPr>
            <w:r>
              <w:t xml:space="preserve">Виды словосочетаний по морфологическим свойствам главного слова: глагольные, именные, наречные </w:t>
            </w:r>
          </w:p>
        </w:tc>
      </w:tr>
      <w:tr w:rsidR="003439BB" w14:paraId="1C408D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4C02DA2" w14:textId="77777777" w:rsidR="003439BB" w:rsidRDefault="00000000">
            <w:pPr>
              <w:spacing w:after="0" w:line="259" w:lineRule="auto"/>
              <w:ind w:right="62" w:firstLine="0"/>
              <w:jc w:val="center"/>
            </w:pPr>
            <w:r>
              <w:t xml:space="preserve">4.20.3 </w:t>
            </w:r>
          </w:p>
        </w:tc>
        <w:tc>
          <w:tcPr>
            <w:tcW w:w="8747" w:type="dxa"/>
            <w:tcBorders>
              <w:top w:val="single" w:sz="4" w:space="0" w:color="000000"/>
              <w:left w:val="single" w:sz="4" w:space="0" w:color="000000"/>
              <w:bottom w:val="single" w:sz="4" w:space="0" w:color="000000"/>
              <w:right w:val="single" w:sz="4" w:space="0" w:color="000000"/>
            </w:tcBorders>
          </w:tcPr>
          <w:p w14:paraId="0BA38C0D" w14:textId="77777777" w:rsidR="003439BB" w:rsidRDefault="00000000">
            <w:pPr>
              <w:spacing w:after="0" w:line="259" w:lineRule="auto"/>
              <w:ind w:right="0" w:firstLine="0"/>
              <w:jc w:val="left"/>
            </w:pPr>
            <w:r>
              <w:t xml:space="preserve">Типы подчинительной связи слов в словосочетании: согласование, управление, примыкание </w:t>
            </w:r>
          </w:p>
        </w:tc>
      </w:tr>
      <w:tr w:rsidR="003439BB" w14:paraId="654EFCA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791D0E" w14:textId="77777777" w:rsidR="003439BB" w:rsidRDefault="00000000">
            <w:pPr>
              <w:spacing w:after="0" w:line="259" w:lineRule="auto"/>
              <w:ind w:right="62" w:firstLine="0"/>
              <w:jc w:val="center"/>
            </w:pPr>
            <w:r>
              <w:t xml:space="preserve">4.20.4 </w:t>
            </w:r>
          </w:p>
        </w:tc>
        <w:tc>
          <w:tcPr>
            <w:tcW w:w="8747" w:type="dxa"/>
            <w:tcBorders>
              <w:top w:val="single" w:sz="4" w:space="0" w:color="000000"/>
              <w:left w:val="single" w:sz="4" w:space="0" w:color="000000"/>
              <w:bottom w:val="single" w:sz="4" w:space="0" w:color="000000"/>
              <w:right w:val="single" w:sz="4" w:space="0" w:color="000000"/>
            </w:tcBorders>
          </w:tcPr>
          <w:p w14:paraId="085CA5BD" w14:textId="77777777" w:rsidR="003439BB" w:rsidRDefault="00000000">
            <w:pPr>
              <w:spacing w:after="0" w:line="259" w:lineRule="auto"/>
              <w:ind w:right="0" w:firstLine="0"/>
              <w:jc w:val="left"/>
            </w:pPr>
            <w:r>
              <w:t xml:space="preserve">Синтаксический анализ словосочетаний </w:t>
            </w:r>
          </w:p>
        </w:tc>
      </w:tr>
      <w:tr w:rsidR="003439BB" w14:paraId="4BB396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4081D2" w14:textId="77777777" w:rsidR="003439BB" w:rsidRDefault="00000000">
            <w:pPr>
              <w:spacing w:after="0" w:line="259" w:lineRule="auto"/>
              <w:ind w:right="62"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1FC10A44" w14:textId="77777777" w:rsidR="003439BB" w:rsidRDefault="00000000">
            <w:pPr>
              <w:spacing w:after="0" w:line="259" w:lineRule="auto"/>
              <w:ind w:right="0" w:firstLine="0"/>
              <w:jc w:val="left"/>
            </w:pPr>
            <w:r>
              <w:t xml:space="preserve">Синтаксис. Предложение </w:t>
            </w:r>
          </w:p>
        </w:tc>
      </w:tr>
      <w:tr w:rsidR="003439BB" w14:paraId="1684261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3996894" w14:textId="77777777" w:rsidR="003439BB" w:rsidRDefault="00000000">
            <w:pPr>
              <w:spacing w:after="0" w:line="259" w:lineRule="auto"/>
              <w:ind w:right="62" w:firstLine="0"/>
              <w:jc w:val="center"/>
            </w:pPr>
            <w:r>
              <w:t xml:space="preserve">4.21.1 </w:t>
            </w:r>
          </w:p>
        </w:tc>
        <w:tc>
          <w:tcPr>
            <w:tcW w:w="8747" w:type="dxa"/>
            <w:tcBorders>
              <w:top w:val="single" w:sz="4" w:space="0" w:color="000000"/>
              <w:left w:val="single" w:sz="4" w:space="0" w:color="000000"/>
              <w:bottom w:val="single" w:sz="4" w:space="0" w:color="000000"/>
              <w:right w:val="single" w:sz="4" w:space="0" w:color="000000"/>
            </w:tcBorders>
          </w:tcPr>
          <w:p w14:paraId="6F4DCB7B" w14:textId="77777777" w:rsidR="003439BB" w:rsidRDefault="00000000">
            <w:pPr>
              <w:spacing w:after="0" w:line="259" w:lineRule="auto"/>
              <w:ind w:right="0" w:firstLine="0"/>
              <w:jc w:val="left"/>
            </w:pPr>
            <w:r>
              <w:t xml:space="preserve">Основные признаки предложения </w:t>
            </w:r>
          </w:p>
        </w:tc>
      </w:tr>
      <w:tr w:rsidR="003439BB" w14:paraId="17FA4D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B63CA9" w14:textId="77777777" w:rsidR="003439BB" w:rsidRDefault="00000000">
            <w:pPr>
              <w:spacing w:after="0" w:line="259" w:lineRule="auto"/>
              <w:ind w:right="62" w:firstLine="0"/>
              <w:jc w:val="center"/>
            </w:pPr>
            <w:r>
              <w:t xml:space="preserve">4.21.2 </w:t>
            </w:r>
          </w:p>
        </w:tc>
        <w:tc>
          <w:tcPr>
            <w:tcW w:w="8747" w:type="dxa"/>
            <w:tcBorders>
              <w:top w:val="single" w:sz="4" w:space="0" w:color="000000"/>
              <w:left w:val="single" w:sz="4" w:space="0" w:color="000000"/>
              <w:bottom w:val="single" w:sz="4" w:space="0" w:color="000000"/>
              <w:right w:val="single" w:sz="4" w:space="0" w:color="000000"/>
            </w:tcBorders>
          </w:tcPr>
          <w:p w14:paraId="78420658" w14:textId="77777777" w:rsidR="003439BB" w:rsidRDefault="00000000">
            <w:pPr>
              <w:spacing w:after="0" w:line="259" w:lineRule="auto"/>
              <w:ind w:right="0" w:firstLine="0"/>
            </w:pPr>
            <w:r>
              <w:t xml:space="preserve">Виды предложений по цели высказывания (повествовательные, вопросительные, </w:t>
            </w:r>
          </w:p>
        </w:tc>
      </w:tr>
    </w:tbl>
    <w:p w14:paraId="7888EBEC"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4973CE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CFAD21"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35319026" w14:textId="77777777" w:rsidR="003439BB" w:rsidRDefault="00000000">
            <w:pPr>
              <w:spacing w:after="0" w:line="259" w:lineRule="auto"/>
              <w:ind w:right="0" w:firstLine="0"/>
              <w:jc w:val="left"/>
            </w:pPr>
            <w:r>
              <w:t xml:space="preserve">побудительные) </w:t>
            </w:r>
          </w:p>
        </w:tc>
      </w:tr>
      <w:tr w:rsidR="003439BB" w14:paraId="4644F9E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C15180" w14:textId="77777777" w:rsidR="003439BB" w:rsidRDefault="00000000">
            <w:pPr>
              <w:spacing w:after="0" w:line="259" w:lineRule="auto"/>
              <w:ind w:right="62" w:firstLine="0"/>
              <w:jc w:val="center"/>
            </w:pPr>
            <w:r>
              <w:t xml:space="preserve">4.21.3 </w:t>
            </w:r>
          </w:p>
        </w:tc>
        <w:tc>
          <w:tcPr>
            <w:tcW w:w="8747" w:type="dxa"/>
            <w:tcBorders>
              <w:top w:val="single" w:sz="4" w:space="0" w:color="000000"/>
              <w:left w:val="single" w:sz="4" w:space="0" w:color="000000"/>
              <w:bottom w:val="single" w:sz="4" w:space="0" w:color="000000"/>
              <w:right w:val="single" w:sz="4" w:space="0" w:color="000000"/>
            </w:tcBorders>
          </w:tcPr>
          <w:p w14:paraId="65609BC6" w14:textId="77777777" w:rsidR="003439BB" w:rsidRDefault="00000000">
            <w:pPr>
              <w:spacing w:after="0" w:line="259" w:lineRule="auto"/>
              <w:ind w:right="0" w:firstLine="0"/>
            </w:pPr>
            <w:r>
              <w:t xml:space="preserve">Виды предложений по эмоциональной окраске (восклицательные, невосклицательные) </w:t>
            </w:r>
          </w:p>
        </w:tc>
      </w:tr>
      <w:tr w:rsidR="003439BB" w14:paraId="79F9B00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351B17" w14:textId="77777777" w:rsidR="003439BB" w:rsidRDefault="00000000">
            <w:pPr>
              <w:spacing w:after="0" w:line="259" w:lineRule="auto"/>
              <w:ind w:right="62" w:firstLine="0"/>
              <w:jc w:val="center"/>
            </w:pPr>
            <w:r>
              <w:t xml:space="preserve">4.21.4 </w:t>
            </w:r>
          </w:p>
        </w:tc>
        <w:tc>
          <w:tcPr>
            <w:tcW w:w="8747" w:type="dxa"/>
            <w:tcBorders>
              <w:top w:val="single" w:sz="4" w:space="0" w:color="000000"/>
              <w:left w:val="single" w:sz="4" w:space="0" w:color="000000"/>
              <w:bottom w:val="single" w:sz="4" w:space="0" w:color="000000"/>
              <w:right w:val="single" w:sz="4" w:space="0" w:color="000000"/>
            </w:tcBorders>
          </w:tcPr>
          <w:p w14:paraId="135D3652" w14:textId="77777777" w:rsidR="003439BB" w:rsidRDefault="00000000">
            <w:pPr>
              <w:spacing w:after="0" w:line="259" w:lineRule="auto"/>
              <w:ind w:right="0" w:firstLine="0"/>
              <w:jc w:val="left"/>
            </w:pPr>
            <w:r>
              <w:t xml:space="preserve">Виды предложений по количеству грамматических основ (простые, сложные) </w:t>
            </w:r>
          </w:p>
        </w:tc>
      </w:tr>
      <w:tr w:rsidR="003439BB" w14:paraId="73FC0C0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AE28D8C" w14:textId="77777777" w:rsidR="003439BB" w:rsidRDefault="00000000">
            <w:pPr>
              <w:spacing w:after="0" w:line="259" w:lineRule="auto"/>
              <w:ind w:right="62" w:firstLine="0"/>
              <w:jc w:val="center"/>
            </w:pPr>
            <w:r>
              <w:t xml:space="preserve">4.21.5 </w:t>
            </w:r>
          </w:p>
        </w:tc>
        <w:tc>
          <w:tcPr>
            <w:tcW w:w="8747" w:type="dxa"/>
            <w:tcBorders>
              <w:top w:val="single" w:sz="4" w:space="0" w:color="000000"/>
              <w:left w:val="single" w:sz="4" w:space="0" w:color="000000"/>
              <w:bottom w:val="single" w:sz="4" w:space="0" w:color="000000"/>
              <w:right w:val="single" w:sz="4" w:space="0" w:color="000000"/>
            </w:tcBorders>
          </w:tcPr>
          <w:p w14:paraId="605D3D0D" w14:textId="77777777" w:rsidR="003439BB" w:rsidRDefault="00000000">
            <w:pPr>
              <w:spacing w:after="0" w:line="259" w:lineRule="auto"/>
              <w:ind w:right="0" w:firstLine="0"/>
              <w:jc w:val="left"/>
            </w:pPr>
            <w:r>
              <w:t xml:space="preserve">Виды простых предложений по наличию главных членов (двусоставные, односоставные) </w:t>
            </w:r>
          </w:p>
        </w:tc>
      </w:tr>
      <w:tr w:rsidR="003439BB" w14:paraId="751543F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766C030" w14:textId="77777777" w:rsidR="003439BB" w:rsidRDefault="00000000">
            <w:pPr>
              <w:spacing w:after="0" w:line="259" w:lineRule="auto"/>
              <w:ind w:right="62" w:firstLine="0"/>
              <w:jc w:val="center"/>
            </w:pPr>
            <w:r>
              <w:t xml:space="preserve">4.21.6 </w:t>
            </w:r>
          </w:p>
        </w:tc>
        <w:tc>
          <w:tcPr>
            <w:tcW w:w="8747" w:type="dxa"/>
            <w:tcBorders>
              <w:top w:val="single" w:sz="4" w:space="0" w:color="000000"/>
              <w:left w:val="single" w:sz="4" w:space="0" w:color="000000"/>
              <w:bottom w:val="single" w:sz="4" w:space="0" w:color="000000"/>
              <w:right w:val="single" w:sz="4" w:space="0" w:color="000000"/>
            </w:tcBorders>
          </w:tcPr>
          <w:p w14:paraId="2BE7C249" w14:textId="77777777" w:rsidR="003439BB" w:rsidRDefault="00000000">
            <w:pPr>
              <w:spacing w:after="0" w:line="259" w:lineRule="auto"/>
              <w:ind w:right="0" w:firstLine="0"/>
              <w:jc w:val="left"/>
            </w:pPr>
            <w:r>
              <w:t xml:space="preserve">Виды предложемий по наличию второстепенных членов (распространённые, нераспространённые) </w:t>
            </w:r>
          </w:p>
        </w:tc>
      </w:tr>
      <w:tr w:rsidR="003439BB" w14:paraId="5458C0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DDEFBD" w14:textId="77777777" w:rsidR="003439BB" w:rsidRDefault="00000000">
            <w:pPr>
              <w:spacing w:after="0" w:line="259" w:lineRule="auto"/>
              <w:ind w:right="62" w:firstLine="0"/>
              <w:jc w:val="center"/>
            </w:pPr>
            <w:r>
              <w:t xml:space="preserve">4.21.7 </w:t>
            </w:r>
          </w:p>
        </w:tc>
        <w:tc>
          <w:tcPr>
            <w:tcW w:w="8747" w:type="dxa"/>
            <w:tcBorders>
              <w:top w:val="single" w:sz="4" w:space="0" w:color="000000"/>
              <w:left w:val="single" w:sz="4" w:space="0" w:color="000000"/>
              <w:bottom w:val="single" w:sz="4" w:space="0" w:color="000000"/>
              <w:right w:val="single" w:sz="4" w:space="0" w:color="000000"/>
            </w:tcBorders>
          </w:tcPr>
          <w:p w14:paraId="1C4313BB" w14:textId="77777777" w:rsidR="003439BB" w:rsidRDefault="00000000">
            <w:pPr>
              <w:spacing w:after="0" w:line="259" w:lineRule="auto"/>
              <w:ind w:right="0" w:firstLine="0"/>
              <w:jc w:val="left"/>
            </w:pPr>
            <w:r>
              <w:t xml:space="preserve">Предложения полные и неполные </w:t>
            </w:r>
          </w:p>
        </w:tc>
      </w:tr>
      <w:tr w:rsidR="003439BB" w14:paraId="55768BF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BD456DA" w14:textId="77777777" w:rsidR="003439BB" w:rsidRDefault="00000000">
            <w:pPr>
              <w:spacing w:after="0" w:line="259" w:lineRule="auto"/>
              <w:ind w:right="62" w:firstLine="0"/>
              <w:jc w:val="center"/>
            </w:pPr>
            <w:r>
              <w:t xml:space="preserve">4.21.8 </w:t>
            </w:r>
          </w:p>
        </w:tc>
        <w:tc>
          <w:tcPr>
            <w:tcW w:w="8747" w:type="dxa"/>
            <w:tcBorders>
              <w:top w:val="single" w:sz="4" w:space="0" w:color="000000"/>
              <w:left w:val="single" w:sz="4" w:space="0" w:color="000000"/>
              <w:bottom w:val="single" w:sz="4" w:space="0" w:color="000000"/>
              <w:right w:val="single" w:sz="4" w:space="0" w:color="000000"/>
            </w:tcBorders>
          </w:tcPr>
          <w:p w14:paraId="4C14CFD9" w14:textId="77777777" w:rsidR="003439BB" w:rsidRDefault="00000000">
            <w:pPr>
              <w:spacing w:after="0" w:line="259" w:lineRule="auto"/>
              <w:ind w:right="0" w:firstLine="0"/>
              <w:jc w:val="left"/>
            </w:pPr>
            <w:r>
              <w:t xml:space="preserve">Синтаксический анализ предложений </w:t>
            </w:r>
          </w:p>
        </w:tc>
      </w:tr>
      <w:tr w:rsidR="003439BB" w14:paraId="4968A4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E4CEFC" w14:textId="77777777" w:rsidR="003439BB" w:rsidRDefault="00000000">
            <w:pPr>
              <w:spacing w:after="0" w:line="259" w:lineRule="auto"/>
              <w:ind w:right="62"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47E5793B" w14:textId="77777777" w:rsidR="003439BB" w:rsidRDefault="00000000">
            <w:pPr>
              <w:spacing w:after="0" w:line="259" w:lineRule="auto"/>
              <w:ind w:right="0" w:firstLine="0"/>
              <w:jc w:val="left"/>
            </w:pPr>
            <w:r>
              <w:t xml:space="preserve">Синтаксис. Главные члены предложения </w:t>
            </w:r>
          </w:p>
        </w:tc>
      </w:tr>
      <w:tr w:rsidR="003439BB" w14:paraId="0EF5F64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E7D8013" w14:textId="77777777" w:rsidR="003439BB" w:rsidRDefault="00000000">
            <w:pPr>
              <w:spacing w:after="0" w:line="259" w:lineRule="auto"/>
              <w:ind w:right="62" w:firstLine="0"/>
              <w:jc w:val="center"/>
            </w:pPr>
            <w:r>
              <w:t xml:space="preserve">4.22.1 </w:t>
            </w:r>
          </w:p>
        </w:tc>
        <w:tc>
          <w:tcPr>
            <w:tcW w:w="8747" w:type="dxa"/>
            <w:tcBorders>
              <w:top w:val="single" w:sz="4" w:space="0" w:color="000000"/>
              <w:left w:val="single" w:sz="4" w:space="0" w:color="000000"/>
              <w:bottom w:val="single" w:sz="4" w:space="0" w:color="000000"/>
              <w:right w:val="single" w:sz="4" w:space="0" w:color="000000"/>
            </w:tcBorders>
          </w:tcPr>
          <w:p w14:paraId="3FA7445A" w14:textId="77777777" w:rsidR="003439BB" w:rsidRDefault="00000000">
            <w:pPr>
              <w:spacing w:after="0" w:line="259" w:lineRule="auto"/>
              <w:ind w:right="0" w:firstLine="0"/>
              <w:jc w:val="left"/>
            </w:pPr>
            <w:r>
              <w:t xml:space="preserve">Подлежащее и сказуемое как главные члены предложения </w:t>
            </w:r>
          </w:p>
        </w:tc>
      </w:tr>
      <w:tr w:rsidR="003439BB" w14:paraId="79A4E18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CF6DE5D" w14:textId="77777777" w:rsidR="003439BB" w:rsidRDefault="00000000">
            <w:pPr>
              <w:spacing w:after="0" w:line="259" w:lineRule="auto"/>
              <w:ind w:right="62" w:firstLine="0"/>
              <w:jc w:val="center"/>
            </w:pPr>
            <w:r>
              <w:t xml:space="preserve">4.22.2 </w:t>
            </w:r>
          </w:p>
        </w:tc>
        <w:tc>
          <w:tcPr>
            <w:tcW w:w="8747" w:type="dxa"/>
            <w:tcBorders>
              <w:top w:val="single" w:sz="4" w:space="0" w:color="000000"/>
              <w:left w:val="single" w:sz="4" w:space="0" w:color="000000"/>
              <w:bottom w:val="single" w:sz="4" w:space="0" w:color="000000"/>
              <w:right w:val="single" w:sz="4" w:space="0" w:color="000000"/>
            </w:tcBorders>
          </w:tcPr>
          <w:p w14:paraId="75BD48F5" w14:textId="77777777" w:rsidR="003439BB" w:rsidRDefault="00000000">
            <w:pPr>
              <w:spacing w:after="0" w:line="259" w:lineRule="auto"/>
              <w:ind w:right="0" w:firstLine="0"/>
              <w:jc w:val="left"/>
            </w:pPr>
            <w:r>
              <w:t xml:space="preserve">Способы выражения подлежащего </w:t>
            </w:r>
          </w:p>
        </w:tc>
      </w:tr>
      <w:tr w:rsidR="003439BB" w14:paraId="3C43699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6CE211" w14:textId="77777777" w:rsidR="003439BB" w:rsidRDefault="00000000">
            <w:pPr>
              <w:spacing w:after="0" w:line="259" w:lineRule="auto"/>
              <w:ind w:right="62" w:firstLine="0"/>
              <w:jc w:val="center"/>
            </w:pPr>
            <w:r>
              <w:t xml:space="preserve">4.22.3 </w:t>
            </w:r>
          </w:p>
        </w:tc>
        <w:tc>
          <w:tcPr>
            <w:tcW w:w="8747" w:type="dxa"/>
            <w:tcBorders>
              <w:top w:val="single" w:sz="4" w:space="0" w:color="000000"/>
              <w:left w:val="single" w:sz="4" w:space="0" w:color="000000"/>
              <w:bottom w:val="single" w:sz="4" w:space="0" w:color="000000"/>
              <w:right w:val="single" w:sz="4" w:space="0" w:color="000000"/>
            </w:tcBorders>
          </w:tcPr>
          <w:p w14:paraId="7D2980E9" w14:textId="77777777" w:rsidR="003439BB" w:rsidRDefault="00000000">
            <w:pPr>
              <w:spacing w:after="0" w:line="259" w:lineRule="auto"/>
              <w:ind w:right="0" w:firstLine="0"/>
            </w:pPr>
            <w:r>
              <w:t xml:space="preserve">Виды сказуемого (простое глагольное, составное глагольное, составное именное) и способы его выражения </w:t>
            </w:r>
          </w:p>
        </w:tc>
      </w:tr>
      <w:tr w:rsidR="003439BB" w14:paraId="104E5A2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35FADB" w14:textId="77777777" w:rsidR="003439BB" w:rsidRDefault="00000000">
            <w:pPr>
              <w:spacing w:after="0" w:line="259" w:lineRule="auto"/>
              <w:ind w:right="62" w:firstLine="0"/>
              <w:jc w:val="center"/>
            </w:pPr>
            <w:r>
              <w:t xml:space="preserve">4.23 </w:t>
            </w:r>
          </w:p>
        </w:tc>
        <w:tc>
          <w:tcPr>
            <w:tcW w:w="8747" w:type="dxa"/>
            <w:tcBorders>
              <w:top w:val="single" w:sz="4" w:space="0" w:color="000000"/>
              <w:left w:val="single" w:sz="4" w:space="0" w:color="000000"/>
              <w:bottom w:val="single" w:sz="4" w:space="0" w:color="000000"/>
              <w:right w:val="single" w:sz="4" w:space="0" w:color="000000"/>
            </w:tcBorders>
          </w:tcPr>
          <w:p w14:paraId="0EE55DDB" w14:textId="77777777" w:rsidR="003439BB" w:rsidRDefault="00000000">
            <w:pPr>
              <w:spacing w:after="0" w:line="259" w:lineRule="auto"/>
              <w:ind w:right="0" w:firstLine="0"/>
              <w:jc w:val="left"/>
            </w:pPr>
            <w:r>
              <w:t xml:space="preserve">Синтаксис. Второстепенные члены предложения </w:t>
            </w:r>
          </w:p>
        </w:tc>
      </w:tr>
      <w:tr w:rsidR="003439BB" w14:paraId="479A08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E6377E" w14:textId="77777777" w:rsidR="003439BB" w:rsidRDefault="00000000">
            <w:pPr>
              <w:spacing w:after="0" w:line="259" w:lineRule="auto"/>
              <w:ind w:right="62" w:firstLine="0"/>
              <w:jc w:val="center"/>
            </w:pPr>
            <w:r>
              <w:t xml:space="preserve">4.23.1 </w:t>
            </w:r>
          </w:p>
        </w:tc>
        <w:tc>
          <w:tcPr>
            <w:tcW w:w="8747" w:type="dxa"/>
            <w:tcBorders>
              <w:top w:val="single" w:sz="4" w:space="0" w:color="000000"/>
              <w:left w:val="single" w:sz="4" w:space="0" w:color="000000"/>
              <w:bottom w:val="single" w:sz="4" w:space="0" w:color="000000"/>
              <w:right w:val="single" w:sz="4" w:space="0" w:color="000000"/>
            </w:tcBorders>
          </w:tcPr>
          <w:p w14:paraId="22EBB561" w14:textId="77777777" w:rsidR="003439BB" w:rsidRDefault="00000000">
            <w:pPr>
              <w:spacing w:after="0" w:line="259" w:lineRule="auto"/>
              <w:ind w:right="0" w:firstLine="0"/>
              <w:jc w:val="left"/>
            </w:pPr>
            <w:r>
              <w:t xml:space="preserve">Второстепенные члены предложения, их виды </w:t>
            </w:r>
          </w:p>
        </w:tc>
      </w:tr>
      <w:tr w:rsidR="003439BB" w14:paraId="66011E5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5203F2" w14:textId="77777777" w:rsidR="003439BB" w:rsidRDefault="00000000">
            <w:pPr>
              <w:spacing w:after="0" w:line="259" w:lineRule="auto"/>
              <w:ind w:right="62" w:firstLine="0"/>
              <w:jc w:val="center"/>
            </w:pPr>
            <w:r>
              <w:t xml:space="preserve">4.23.2 </w:t>
            </w:r>
          </w:p>
        </w:tc>
        <w:tc>
          <w:tcPr>
            <w:tcW w:w="8747" w:type="dxa"/>
            <w:tcBorders>
              <w:top w:val="single" w:sz="4" w:space="0" w:color="000000"/>
              <w:left w:val="single" w:sz="4" w:space="0" w:color="000000"/>
              <w:bottom w:val="single" w:sz="4" w:space="0" w:color="000000"/>
              <w:right w:val="single" w:sz="4" w:space="0" w:color="000000"/>
            </w:tcBorders>
          </w:tcPr>
          <w:p w14:paraId="146E495D" w14:textId="77777777" w:rsidR="003439BB" w:rsidRDefault="00000000">
            <w:pPr>
              <w:spacing w:after="0" w:line="259" w:lineRule="auto"/>
              <w:ind w:right="0" w:firstLine="0"/>
              <w:jc w:val="left"/>
            </w:pPr>
            <w:r>
              <w:t xml:space="preserve">Определение как второстепенный член предложения </w:t>
            </w:r>
          </w:p>
        </w:tc>
      </w:tr>
      <w:tr w:rsidR="003439BB" w14:paraId="5B87022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F6F515" w14:textId="77777777" w:rsidR="003439BB" w:rsidRDefault="00000000">
            <w:pPr>
              <w:spacing w:after="0" w:line="259" w:lineRule="auto"/>
              <w:ind w:right="62" w:firstLine="0"/>
              <w:jc w:val="center"/>
            </w:pPr>
            <w:r>
              <w:t xml:space="preserve">4.23.3 </w:t>
            </w:r>
          </w:p>
        </w:tc>
        <w:tc>
          <w:tcPr>
            <w:tcW w:w="8747" w:type="dxa"/>
            <w:tcBorders>
              <w:top w:val="single" w:sz="4" w:space="0" w:color="000000"/>
              <w:left w:val="single" w:sz="4" w:space="0" w:color="000000"/>
              <w:bottom w:val="single" w:sz="4" w:space="0" w:color="000000"/>
              <w:right w:val="single" w:sz="4" w:space="0" w:color="000000"/>
            </w:tcBorders>
          </w:tcPr>
          <w:p w14:paraId="442506E9" w14:textId="77777777" w:rsidR="003439BB" w:rsidRDefault="00000000">
            <w:pPr>
              <w:spacing w:after="0" w:line="259" w:lineRule="auto"/>
              <w:ind w:right="0" w:firstLine="0"/>
              <w:jc w:val="left"/>
            </w:pPr>
            <w:r>
              <w:t xml:space="preserve">Определения согласованные и несогласованные </w:t>
            </w:r>
          </w:p>
        </w:tc>
      </w:tr>
      <w:tr w:rsidR="003439BB" w14:paraId="6AC252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6A15B0" w14:textId="77777777" w:rsidR="003439BB" w:rsidRDefault="00000000">
            <w:pPr>
              <w:spacing w:after="0" w:line="259" w:lineRule="auto"/>
              <w:ind w:right="62" w:firstLine="0"/>
              <w:jc w:val="center"/>
            </w:pPr>
            <w:r>
              <w:t xml:space="preserve">4.23.4 </w:t>
            </w:r>
          </w:p>
        </w:tc>
        <w:tc>
          <w:tcPr>
            <w:tcW w:w="8747" w:type="dxa"/>
            <w:tcBorders>
              <w:top w:val="single" w:sz="4" w:space="0" w:color="000000"/>
              <w:left w:val="single" w:sz="4" w:space="0" w:color="000000"/>
              <w:bottom w:val="single" w:sz="4" w:space="0" w:color="000000"/>
              <w:right w:val="single" w:sz="4" w:space="0" w:color="000000"/>
            </w:tcBorders>
          </w:tcPr>
          <w:p w14:paraId="31CEEF62" w14:textId="77777777" w:rsidR="003439BB" w:rsidRDefault="00000000">
            <w:pPr>
              <w:spacing w:after="0" w:line="259" w:lineRule="auto"/>
              <w:ind w:right="0" w:firstLine="0"/>
              <w:jc w:val="left"/>
            </w:pPr>
            <w:r>
              <w:t xml:space="preserve">Приложение как особый вид определения </w:t>
            </w:r>
          </w:p>
        </w:tc>
      </w:tr>
      <w:tr w:rsidR="003439BB" w14:paraId="076256A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BDFFE0E" w14:textId="77777777" w:rsidR="003439BB" w:rsidRDefault="00000000">
            <w:pPr>
              <w:spacing w:after="0" w:line="259" w:lineRule="auto"/>
              <w:ind w:right="62" w:firstLine="0"/>
              <w:jc w:val="center"/>
            </w:pPr>
            <w:r>
              <w:t xml:space="preserve">4.23.5 </w:t>
            </w:r>
          </w:p>
        </w:tc>
        <w:tc>
          <w:tcPr>
            <w:tcW w:w="8747" w:type="dxa"/>
            <w:tcBorders>
              <w:top w:val="single" w:sz="4" w:space="0" w:color="000000"/>
              <w:left w:val="single" w:sz="4" w:space="0" w:color="000000"/>
              <w:bottom w:val="single" w:sz="4" w:space="0" w:color="000000"/>
              <w:right w:val="single" w:sz="4" w:space="0" w:color="000000"/>
            </w:tcBorders>
          </w:tcPr>
          <w:p w14:paraId="1B222140" w14:textId="77777777" w:rsidR="003439BB" w:rsidRDefault="00000000">
            <w:pPr>
              <w:spacing w:after="0" w:line="259" w:lineRule="auto"/>
              <w:ind w:right="0" w:firstLine="0"/>
              <w:jc w:val="left"/>
            </w:pPr>
            <w:r>
              <w:t xml:space="preserve">Дополнение как второстепенный член предложения </w:t>
            </w:r>
          </w:p>
        </w:tc>
      </w:tr>
      <w:tr w:rsidR="003439BB" w14:paraId="29C24A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A28281" w14:textId="77777777" w:rsidR="003439BB" w:rsidRDefault="00000000">
            <w:pPr>
              <w:spacing w:after="0" w:line="259" w:lineRule="auto"/>
              <w:ind w:right="62" w:firstLine="0"/>
              <w:jc w:val="center"/>
            </w:pPr>
            <w:r>
              <w:t xml:space="preserve">4.23.6 </w:t>
            </w:r>
          </w:p>
        </w:tc>
        <w:tc>
          <w:tcPr>
            <w:tcW w:w="8747" w:type="dxa"/>
            <w:tcBorders>
              <w:top w:val="single" w:sz="4" w:space="0" w:color="000000"/>
              <w:left w:val="single" w:sz="4" w:space="0" w:color="000000"/>
              <w:bottom w:val="single" w:sz="4" w:space="0" w:color="000000"/>
              <w:right w:val="single" w:sz="4" w:space="0" w:color="000000"/>
            </w:tcBorders>
          </w:tcPr>
          <w:p w14:paraId="0F758028" w14:textId="77777777" w:rsidR="003439BB" w:rsidRDefault="00000000">
            <w:pPr>
              <w:spacing w:after="0" w:line="259" w:lineRule="auto"/>
              <w:ind w:right="0" w:firstLine="0"/>
              <w:jc w:val="left"/>
            </w:pPr>
            <w:r>
              <w:t xml:space="preserve">Дополнения прямые и косвенные </w:t>
            </w:r>
          </w:p>
        </w:tc>
      </w:tr>
      <w:tr w:rsidR="003439BB" w14:paraId="6776882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B41DFB" w14:textId="77777777" w:rsidR="003439BB" w:rsidRDefault="00000000">
            <w:pPr>
              <w:spacing w:after="0" w:line="259" w:lineRule="auto"/>
              <w:ind w:right="62" w:firstLine="0"/>
              <w:jc w:val="center"/>
            </w:pPr>
            <w:r>
              <w:t xml:space="preserve">4.23.7 </w:t>
            </w:r>
          </w:p>
        </w:tc>
        <w:tc>
          <w:tcPr>
            <w:tcW w:w="8747" w:type="dxa"/>
            <w:tcBorders>
              <w:top w:val="single" w:sz="4" w:space="0" w:color="000000"/>
              <w:left w:val="single" w:sz="4" w:space="0" w:color="000000"/>
              <w:bottom w:val="single" w:sz="4" w:space="0" w:color="000000"/>
              <w:right w:val="single" w:sz="4" w:space="0" w:color="000000"/>
            </w:tcBorders>
          </w:tcPr>
          <w:p w14:paraId="21EEF695" w14:textId="77777777" w:rsidR="003439BB" w:rsidRDefault="00000000">
            <w:pPr>
              <w:spacing w:after="0" w:line="259" w:lineRule="auto"/>
              <w:ind w:right="0" w:firstLine="0"/>
              <w:jc w:val="left"/>
            </w:pPr>
            <w:r>
              <w:t xml:space="preserve">Обстоятельство как второстепенный член предложения </w:t>
            </w:r>
          </w:p>
        </w:tc>
      </w:tr>
      <w:tr w:rsidR="003439BB" w14:paraId="4E0BBD1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51E15C" w14:textId="77777777" w:rsidR="003439BB" w:rsidRDefault="00000000">
            <w:pPr>
              <w:spacing w:after="0" w:line="259" w:lineRule="auto"/>
              <w:ind w:right="62" w:firstLine="0"/>
              <w:jc w:val="center"/>
            </w:pPr>
            <w:r>
              <w:t xml:space="preserve">4.23.8 </w:t>
            </w:r>
          </w:p>
        </w:tc>
        <w:tc>
          <w:tcPr>
            <w:tcW w:w="8747" w:type="dxa"/>
            <w:tcBorders>
              <w:top w:val="single" w:sz="4" w:space="0" w:color="000000"/>
              <w:left w:val="single" w:sz="4" w:space="0" w:color="000000"/>
              <w:bottom w:val="single" w:sz="4" w:space="0" w:color="000000"/>
              <w:right w:val="single" w:sz="4" w:space="0" w:color="000000"/>
            </w:tcBorders>
          </w:tcPr>
          <w:p w14:paraId="653F722B" w14:textId="77777777" w:rsidR="003439BB" w:rsidRDefault="00000000">
            <w:pPr>
              <w:spacing w:after="0" w:line="259" w:lineRule="auto"/>
              <w:ind w:right="0" w:firstLine="0"/>
            </w:pPr>
            <w:r>
              <w:t xml:space="preserve">Виды обстоятельств (места, времени, причины, цели, образа действия, меры и степени, условия, уступки) </w:t>
            </w:r>
          </w:p>
        </w:tc>
      </w:tr>
      <w:tr w:rsidR="003439BB" w14:paraId="6AD5EB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627459" w14:textId="77777777" w:rsidR="003439BB" w:rsidRDefault="00000000">
            <w:pPr>
              <w:spacing w:after="0" w:line="259" w:lineRule="auto"/>
              <w:ind w:right="62" w:firstLine="0"/>
              <w:jc w:val="center"/>
            </w:pPr>
            <w:r>
              <w:t xml:space="preserve">4.24 </w:t>
            </w:r>
          </w:p>
        </w:tc>
        <w:tc>
          <w:tcPr>
            <w:tcW w:w="8747" w:type="dxa"/>
            <w:tcBorders>
              <w:top w:val="single" w:sz="4" w:space="0" w:color="000000"/>
              <w:left w:val="single" w:sz="4" w:space="0" w:color="000000"/>
              <w:bottom w:val="single" w:sz="4" w:space="0" w:color="000000"/>
              <w:right w:val="single" w:sz="4" w:space="0" w:color="000000"/>
            </w:tcBorders>
          </w:tcPr>
          <w:p w14:paraId="6316555E" w14:textId="77777777" w:rsidR="003439BB" w:rsidRDefault="00000000">
            <w:pPr>
              <w:spacing w:after="0" w:line="259" w:lineRule="auto"/>
              <w:ind w:right="0" w:firstLine="0"/>
              <w:jc w:val="left"/>
            </w:pPr>
            <w:r>
              <w:t xml:space="preserve">Синтаксис. Односоставные предложения </w:t>
            </w:r>
          </w:p>
        </w:tc>
      </w:tr>
      <w:tr w:rsidR="003439BB" w14:paraId="26FD106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BBBDAC" w14:textId="77777777" w:rsidR="003439BB" w:rsidRDefault="00000000">
            <w:pPr>
              <w:spacing w:after="0" w:line="259" w:lineRule="auto"/>
              <w:ind w:right="62" w:firstLine="0"/>
              <w:jc w:val="center"/>
            </w:pPr>
            <w:r>
              <w:t xml:space="preserve">4.24.1 </w:t>
            </w:r>
          </w:p>
        </w:tc>
        <w:tc>
          <w:tcPr>
            <w:tcW w:w="8747" w:type="dxa"/>
            <w:tcBorders>
              <w:top w:val="single" w:sz="4" w:space="0" w:color="000000"/>
              <w:left w:val="single" w:sz="4" w:space="0" w:color="000000"/>
              <w:bottom w:val="single" w:sz="4" w:space="0" w:color="000000"/>
              <w:right w:val="single" w:sz="4" w:space="0" w:color="000000"/>
            </w:tcBorders>
          </w:tcPr>
          <w:p w14:paraId="5C6843C7" w14:textId="77777777" w:rsidR="003439BB" w:rsidRDefault="00000000">
            <w:pPr>
              <w:spacing w:after="0" w:line="259" w:lineRule="auto"/>
              <w:ind w:right="0" w:firstLine="0"/>
              <w:jc w:val="left"/>
            </w:pPr>
            <w:r>
              <w:t xml:space="preserve">Односоставные предложения, их грамматические признаки </w:t>
            </w:r>
          </w:p>
        </w:tc>
      </w:tr>
      <w:tr w:rsidR="003439BB" w14:paraId="385A4F2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56ACA22" w14:textId="77777777" w:rsidR="003439BB" w:rsidRDefault="00000000">
            <w:pPr>
              <w:spacing w:after="0" w:line="259" w:lineRule="auto"/>
              <w:ind w:right="62" w:firstLine="0"/>
              <w:jc w:val="center"/>
            </w:pPr>
            <w:r>
              <w:lastRenderedPageBreak/>
              <w:t xml:space="preserve">4.24.2 </w:t>
            </w:r>
          </w:p>
        </w:tc>
        <w:tc>
          <w:tcPr>
            <w:tcW w:w="8747" w:type="dxa"/>
            <w:tcBorders>
              <w:top w:val="single" w:sz="4" w:space="0" w:color="000000"/>
              <w:left w:val="single" w:sz="4" w:space="0" w:color="000000"/>
              <w:bottom w:val="single" w:sz="4" w:space="0" w:color="000000"/>
              <w:right w:val="single" w:sz="4" w:space="0" w:color="000000"/>
            </w:tcBorders>
          </w:tcPr>
          <w:p w14:paraId="7CD95337" w14:textId="77777777" w:rsidR="003439BB" w:rsidRDefault="00000000">
            <w:pPr>
              <w:spacing w:after="0" w:line="259" w:lineRule="auto"/>
              <w:ind w:right="0" w:firstLine="0"/>
            </w:pPr>
            <w:r>
              <w:t xml:space="preserve">Виды односоставных предложений: назывные, определённо-личные, неопределённо-личные, обобщённо-личные, безличные предложения </w:t>
            </w:r>
          </w:p>
        </w:tc>
      </w:tr>
      <w:tr w:rsidR="003439BB" w14:paraId="4D5D3BC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9B73D7" w14:textId="77777777" w:rsidR="003439BB" w:rsidRDefault="00000000">
            <w:pPr>
              <w:spacing w:after="0" w:line="259" w:lineRule="auto"/>
              <w:ind w:right="62" w:firstLine="0"/>
              <w:jc w:val="center"/>
            </w:pPr>
            <w:r>
              <w:t xml:space="preserve">4.25 </w:t>
            </w:r>
          </w:p>
        </w:tc>
        <w:tc>
          <w:tcPr>
            <w:tcW w:w="8747" w:type="dxa"/>
            <w:tcBorders>
              <w:top w:val="single" w:sz="4" w:space="0" w:color="000000"/>
              <w:left w:val="single" w:sz="4" w:space="0" w:color="000000"/>
              <w:bottom w:val="single" w:sz="4" w:space="0" w:color="000000"/>
              <w:right w:val="single" w:sz="4" w:space="0" w:color="000000"/>
            </w:tcBorders>
          </w:tcPr>
          <w:p w14:paraId="15B7F5CB" w14:textId="77777777" w:rsidR="003439BB" w:rsidRDefault="00000000">
            <w:pPr>
              <w:spacing w:after="0" w:line="259" w:lineRule="auto"/>
              <w:ind w:right="0" w:firstLine="0"/>
              <w:jc w:val="left"/>
            </w:pPr>
            <w:r>
              <w:t xml:space="preserve">Синтаксис. Простое осложнённое предложение </w:t>
            </w:r>
          </w:p>
        </w:tc>
      </w:tr>
      <w:tr w:rsidR="003439BB" w14:paraId="12D9AF5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CBCCCA" w14:textId="77777777" w:rsidR="003439BB" w:rsidRDefault="00000000">
            <w:pPr>
              <w:spacing w:after="0" w:line="259" w:lineRule="auto"/>
              <w:ind w:right="62" w:firstLine="0"/>
              <w:jc w:val="center"/>
            </w:pPr>
            <w:r>
              <w:t xml:space="preserve">4.25.1 </w:t>
            </w:r>
          </w:p>
        </w:tc>
        <w:tc>
          <w:tcPr>
            <w:tcW w:w="8747" w:type="dxa"/>
            <w:tcBorders>
              <w:top w:val="single" w:sz="4" w:space="0" w:color="000000"/>
              <w:left w:val="single" w:sz="4" w:space="0" w:color="000000"/>
              <w:bottom w:val="single" w:sz="4" w:space="0" w:color="000000"/>
              <w:right w:val="single" w:sz="4" w:space="0" w:color="000000"/>
            </w:tcBorders>
          </w:tcPr>
          <w:p w14:paraId="017C2665" w14:textId="77777777" w:rsidR="003439BB" w:rsidRDefault="00000000">
            <w:pPr>
              <w:spacing w:after="0" w:line="259" w:lineRule="auto"/>
              <w:ind w:right="0" w:firstLine="0"/>
              <w:jc w:val="left"/>
            </w:pPr>
            <w:r>
              <w:t xml:space="preserve">Однородные члены предложения, их признаки, средства связи </w:t>
            </w:r>
          </w:p>
        </w:tc>
      </w:tr>
      <w:tr w:rsidR="003439BB" w14:paraId="7D43F2C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282406" w14:textId="77777777" w:rsidR="003439BB" w:rsidRDefault="00000000">
            <w:pPr>
              <w:spacing w:after="0" w:line="259" w:lineRule="auto"/>
              <w:ind w:right="62" w:firstLine="0"/>
              <w:jc w:val="center"/>
            </w:pPr>
            <w:r>
              <w:t xml:space="preserve">4.25.2 </w:t>
            </w:r>
          </w:p>
        </w:tc>
        <w:tc>
          <w:tcPr>
            <w:tcW w:w="8747" w:type="dxa"/>
            <w:tcBorders>
              <w:top w:val="single" w:sz="4" w:space="0" w:color="000000"/>
              <w:left w:val="single" w:sz="4" w:space="0" w:color="000000"/>
              <w:bottom w:val="single" w:sz="4" w:space="0" w:color="000000"/>
              <w:right w:val="single" w:sz="4" w:space="0" w:color="000000"/>
            </w:tcBorders>
          </w:tcPr>
          <w:p w14:paraId="52FADED8" w14:textId="77777777" w:rsidR="003439BB" w:rsidRDefault="00000000">
            <w:pPr>
              <w:spacing w:after="0" w:line="259" w:lineRule="auto"/>
              <w:ind w:right="0" w:firstLine="0"/>
              <w:jc w:val="left"/>
            </w:pPr>
            <w:r>
              <w:t xml:space="preserve">Однородные и неоднородные определения </w:t>
            </w:r>
          </w:p>
        </w:tc>
      </w:tr>
      <w:tr w:rsidR="003439BB" w14:paraId="41AFB2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C50B11" w14:textId="77777777" w:rsidR="003439BB" w:rsidRDefault="00000000">
            <w:pPr>
              <w:spacing w:after="0" w:line="259" w:lineRule="auto"/>
              <w:ind w:right="62" w:firstLine="0"/>
              <w:jc w:val="center"/>
            </w:pPr>
            <w:r>
              <w:t xml:space="preserve">4.25.3 </w:t>
            </w:r>
          </w:p>
        </w:tc>
        <w:tc>
          <w:tcPr>
            <w:tcW w:w="8747" w:type="dxa"/>
            <w:tcBorders>
              <w:top w:val="single" w:sz="4" w:space="0" w:color="000000"/>
              <w:left w:val="single" w:sz="4" w:space="0" w:color="000000"/>
              <w:bottom w:val="single" w:sz="4" w:space="0" w:color="000000"/>
              <w:right w:val="single" w:sz="4" w:space="0" w:color="000000"/>
            </w:tcBorders>
          </w:tcPr>
          <w:p w14:paraId="4C465820" w14:textId="77777777" w:rsidR="003439BB" w:rsidRDefault="00000000">
            <w:pPr>
              <w:spacing w:after="0" w:line="259" w:lineRule="auto"/>
              <w:ind w:right="0" w:firstLine="0"/>
              <w:jc w:val="left"/>
            </w:pPr>
            <w:r>
              <w:t xml:space="preserve">Предложения с обобщающими словами при однородных членах </w:t>
            </w:r>
          </w:p>
        </w:tc>
      </w:tr>
      <w:tr w:rsidR="003439BB" w14:paraId="46E0AF7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5AABD3" w14:textId="77777777" w:rsidR="003439BB" w:rsidRDefault="00000000">
            <w:pPr>
              <w:spacing w:after="0" w:line="259" w:lineRule="auto"/>
              <w:ind w:right="62" w:firstLine="0"/>
              <w:jc w:val="center"/>
            </w:pPr>
            <w:r>
              <w:t xml:space="preserve">4.25.4 </w:t>
            </w:r>
          </w:p>
        </w:tc>
        <w:tc>
          <w:tcPr>
            <w:tcW w:w="8747" w:type="dxa"/>
            <w:tcBorders>
              <w:top w:val="single" w:sz="4" w:space="0" w:color="000000"/>
              <w:left w:val="single" w:sz="4" w:space="0" w:color="000000"/>
              <w:bottom w:val="single" w:sz="4" w:space="0" w:color="000000"/>
              <w:right w:val="single" w:sz="4" w:space="0" w:color="000000"/>
            </w:tcBorders>
          </w:tcPr>
          <w:p w14:paraId="0D7E71CE" w14:textId="77777777" w:rsidR="003439BB" w:rsidRDefault="00000000">
            <w:pPr>
              <w:spacing w:after="0" w:line="259" w:lineRule="auto"/>
              <w:ind w:right="0" w:firstLine="0"/>
              <w:jc w:val="left"/>
            </w:pPr>
            <w:r>
              <w:t xml:space="preserve">Обособление </w:t>
            </w:r>
          </w:p>
        </w:tc>
      </w:tr>
      <w:tr w:rsidR="003439BB" w14:paraId="0C5A83F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4B975CD" w14:textId="77777777" w:rsidR="003439BB" w:rsidRDefault="00000000">
            <w:pPr>
              <w:spacing w:after="0" w:line="259" w:lineRule="auto"/>
              <w:ind w:right="62" w:firstLine="0"/>
              <w:jc w:val="center"/>
            </w:pPr>
            <w:r>
              <w:t xml:space="preserve">4.25.5 </w:t>
            </w:r>
          </w:p>
        </w:tc>
        <w:tc>
          <w:tcPr>
            <w:tcW w:w="8747" w:type="dxa"/>
            <w:tcBorders>
              <w:top w:val="single" w:sz="4" w:space="0" w:color="000000"/>
              <w:left w:val="single" w:sz="4" w:space="0" w:color="000000"/>
              <w:bottom w:val="single" w:sz="4" w:space="0" w:color="000000"/>
              <w:right w:val="single" w:sz="4" w:space="0" w:color="000000"/>
            </w:tcBorders>
          </w:tcPr>
          <w:p w14:paraId="49E90B12" w14:textId="77777777" w:rsidR="003439BB" w:rsidRDefault="00000000">
            <w:pPr>
              <w:spacing w:after="0" w:line="259" w:lineRule="auto"/>
              <w:ind w:right="0" w:firstLine="0"/>
              <w:jc w:val="left"/>
            </w:pPr>
            <w:r>
              <w:t xml:space="preserve">Виды </w:t>
            </w:r>
            <w:r>
              <w:tab/>
              <w:t xml:space="preserve">обособленных </w:t>
            </w:r>
            <w:r>
              <w:tab/>
              <w:t xml:space="preserve">членов </w:t>
            </w:r>
            <w:r>
              <w:tab/>
              <w:t xml:space="preserve">предложения </w:t>
            </w:r>
            <w:r>
              <w:tab/>
              <w:t xml:space="preserve">(обособленные </w:t>
            </w:r>
            <w:r>
              <w:tab/>
              <w:t xml:space="preserve">определения, обособленные приложения, обособленные обстоятельства, обособленные дополнения) </w:t>
            </w:r>
          </w:p>
        </w:tc>
      </w:tr>
      <w:tr w:rsidR="003439BB" w14:paraId="7745B86B"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078546B8" w14:textId="77777777" w:rsidR="003439BB" w:rsidRDefault="00000000">
            <w:pPr>
              <w:spacing w:after="0" w:line="259" w:lineRule="auto"/>
              <w:ind w:right="62" w:firstLine="0"/>
              <w:jc w:val="center"/>
            </w:pPr>
            <w:r>
              <w:t xml:space="preserve">4.25.6 </w:t>
            </w:r>
          </w:p>
        </w:tc>
        <w:tc>
          <w:tcPr>
            <w:tcW w:w="8747" w:type="dxa"/>
            <w:tcBorders>
              <w:top w:val="single" w:sz="4" w:space="0" w:color="000000"/>
              <w:left w:val="single" w:sz="4" w:space="0" w:color="000000"/>
              <w:bottom w:val="single" w:sz="4" w:space="0" w:color="000000"/>
              <w:right w:val="single" w:sz="4" w:space="0" w:color="000000"/>
            </w:tcBorders>
          </w:tcPr>
          <w:p w14:paraId="1EF6A5DC" w14:textId="77777777" w:rsidR="003439BB" w:rsidRDefault="00000000">
            <w:pPr>
              <w:spacing w:after="0" w:line="259" w:lineRule="auto"/>
              <w:ind w:right="0" w:firstLine="0"/>
            </w:pPr>
            <w:r>
              <w:t xml:space="preserve">Уточняющие члены предложения, пояснительные и присоединительные конструкции </w:t>
            </w:r>
          </w:p>
        </w:tc>
      </w:tr>
      <w:tr w:rsidR="003439BB" w14:paraId="0E48256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C0D65C" w14:textId="77777777" w:rsidR="003439BB" w:rsidRDefault="00000000">
            <w:pPr>
              <w:spacing w:after="0" w:line="259" w:lineRule="auto"/>
              <w:ind w:right="62" w:firstLine="0"/>
              <w:jc w:val="center"/>
            </w:pPr>
            <w:r>
              <w:t xml:space="preserve">4.25.7 </w:t>
            </w:r>
          </w:p>
        </w:tc>
        <w:tc>
          <w:tcPr>
            <w:tcW w:w="8747" w:type="dxa"/>
            <w:tcBorders>
              <w:top w:val="single" w:sz="4" w:space="0" w:color="000000"/>
              <w:left w:val="single" w:sz="4" w:space="0" w:color="000000"/>
              <w:bottom w:val="single" w:sz="4" w:space="0" w:color="000000"/>
              <w:right w:val="single" w:sz="4" w:space="0" w:color="000000"/>
            </w:tcBorders>
          </w:tcPr>
          <w:p w14:paraId="28EC5A12" w14:textId="77777777" w:rsidR="003439BB" w:rsidRDefault="00000000">
            <w:pPr>
              <w:spacing w:after="0" w:line="259" w:lineRule="auto"/>
              <w:ind w:right="0" w:firstLine="0"/>
              <w:jc w:val="left"/>
            </w:pPr>
            <w:r>
              <w:t xml:space="preserve">Обращение. Основные функции обращения </w:t>
            </w:r>
          </w:p>
        </w:tc>
      </w:tr>
      <w:tr w:rsidR="003439BB" w14:paraId="3A00E7F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D0ABFB" w14:textId="77777777" w:rsidR="003439BB" w:rsidRDefault="00000000">
            <w:pPr>
              <w:spacing w:after="0" w:line="259" w:lineRule="auto"/>
              <w:ind w:right="62" w:firstLine="0"/>
              <w:jc w:val="center"/>
            </w:pPr>
            <w:r>
              <w:t xml:space="preserve">4.25.8 </w:t>
            </w:r>
          </w:p>
        </w:tc>
        <w:tc>
          <w:tcPr>
            <w:tcW w:w="8747" w:type="dxa"/>
            <w:tcBorders>
              <w:top w:val="single" w:sz="4" w:space="0" w:color="000000"/>
              <w:left w:val="single" w:sz="4" w:space="0" w:color="000000"/>
              <w:bottom w:val="single" w:sz="4" w:space="0" w:color="000000"/>
              <w:right w:val="single" w:sz="4" w:space="0" w:color="000000"/>
            </w:tcBorders>
          </w:tcPr>
          <w:p w14:paraId="60626671" w14:textId="77777777" w:rsidR="003439BB" w:rsidRDefault="00000000">
            <w:pPr>
              <w:spacing w:after="0" w:line="259" w:lineRule="auto"/>
              <w:ind w:right="0" w:firstLine="0"/>
              <w:jc w:val="left"/>
            </w:pPr>
            <w:r>
              <w:t xml:space="preserve">Распространенное и нераспространённое обращение </w:t>
            </w:r>
          </w:p>
        </w:tc>
      </w:tr>
      <w:tr w:rsidR="003439BB" w14:paraId="460C458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FD0287A" w14:textId="77777777" w:rsidR="003439BB" w:rsidRDefault="00000000">
            <w:pPr>
              <w:spacing w:after="0" w:line="259" w:lineRule="auto"/>
              <w:ind w:right="62" w:firstLine="0"/>
              <w:jc w:val="center"/>
            </w:pPr>
            <w:r>
              <w:t xml:space="preserve">4.25.9 </w:t>
            </w:r>
          </w:p>
        </w:tc>
        <w:tc>
          <w:tcPr>
            <w:tcW w:w="8747" w:type="dxa"/>
            <w:tcBorders>
              <w:top w:val="single" w:sz="4" w:space="0" w:color="000000"/>
              <w:left w:val="single" w:sz="4" w:space="0" w:color="000000"/>
              <w:bottom w:val="single" w:sz="4" w:space="0" w:color="000000"/>
              <w:right w:val="single" w:sz="4" w:space="0" w:color="000000"/>
            </w:tcBorders>
          </w:tcPr>
          <w:p w14:paraId="7FADB52C" w14:textId="77777777" w:rsidR="003439BB" w:rsidRDefault="00000000">
            <w:pPr>
              <w:spacing w:after="0" w:line="259" w:lineRule="auto"/>
              <w:ind w:right="0" w:firstLine="0"/>
              <w:jc w:val="left"/>
            </w:pPr>
            <w:r>
              <w:t xml:space="preserve">Вводные конструкции </w:t>
            </w:r>
          </w:p>
        </w:tc>
      </w:tr>
      <w:tr w:rsidR="003439BB" w14:paraId="2AD4CE4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FD53A11" w14:textId="77777777" w:rsidR="003439BB" w:rsidRDefault="00000000">
            <w:pPr>
              <w:spacing w:after="0" w:line="259" w:lineRule="auto"/>
              <w:ind w:right="64" w:firstLine="0"/>
              <w:jc w:val="center"/>
            </w:pPr>
            <w:r>
              <w:t xml:space="preserve">4.25.10 </w:t>
            </w:r>
          </w:p>
        </w:tc>
        <w:tc>
          <w:tcPr>
            <w:tcW w:w="8747" w:type="dxa"/>
            <w:tcBorders>
              <w:top w:val="single" w:sz="4" w:space="0" w:color="000000"/>
              <w:left w:val="single" w:sz="4" w:space="0" w:color="000000"/>
              <w:bottom w:val="single" w:sz="4" w:space="0" w:color="000000"/>
              <w:right w:val="single" w:sz="4" w:space="0" w:color="000000"/>
            </w:tcBorders>
          </w:tcPr>
          <w:p w14:paraId="12218415" w14:textId="77777777" w:rsidR="003439BB" w:rsidRDefault="00000000">
            <w:pPr>
              <w:spacing w:after="0" w:line="259" w:lineRule="auto"/>
              <w:ind w:right="60" w:firstLine="0"/>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tc>
      </w:tr>
      <w:tr w:rsidR="003439BB" w14:paraId="7298585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FB5469" w14:textId="77777777" w:rsidR="003439BB" w:rsidRDefault="00000000">
            <w:pPr>
              <w:spacing w:after="0" w:line="259" w:lineRule="auto"/>
              <w:ind w:right="64" w:firstLine="0"/>
              <w:jc w:val="center"/>
            </w:pPr>
            <w:r>
              <w:t xml:space="preserve">4.25.11 </w:t>
            </w:r>
          </w:p>
        </w:tc>
        <w:tc>
          <w:tcPr>
            <w:tcW w:w="8747" w:type="dxa"/>
            <w:tcBorders>
              <w:top w:val="single" w:sz="4" w:space="0" w:color="000000"/>
              <w:left w:val="single" w:sz="4" w:space="0" w:color="000000"/>
              <w:bottom w:val="single" w:sz="4" w:space="0" w:color="000000"/>
              <w:right w:val="single" w:sz="4" w:space="0" w:color="000000"/>
            </w:tcBorders>
          </w:tcPr>
          <w:p w14:paraId="04E22454" w14:textId="77777777" w:rsidR="003439BB" w:rsidRDefault="00000000">
            <w:pPr>
              <w:spacing w:after="0" w:line="259" w:lineRule="auto"/>
              <w:ind w:right="0" w:firstLine="0"/>
              <w:jc w:val="left"/>
            </w:pPr>
            <w:r>
              <w:t xml:space="preserve">Омонимия членов предложения и вводных слов, словосочетаний и предложений </w:t>
            </w:r>
          </w:p>
        </w:tc>
      </w:tr>
      <w:tr w:rsidR="003439BB" w14:paraId="0596E23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98314A5" w14:textId="77777777" w:rsidR="003439BB" w:rsidRDefault="00000000">
            <w:pPr>
              <w:spacing w:after="0" w:line="259" w:lineRule="auto"/>
              <w:ind w:right="64" w:firstLine="0"/>
              <w:jc w:val="center"/>
            </w:pPr>
            <w:r>
              <w:t xml:space="preserve">4.25.12 </w:t>
            </w:r>
          </w:p>
        </w:tc>
        <w:tc>
          <w:tcPr>
            <w:tcW w:w="8747" w:type="dxa"/>
            <w:tcBorders>
              <w:top w:val="single" w:sz="4" w:space="0" w:color="000000"/>
              <w:left w:val="single" w:sz="4" w:space="0" w:color="000000"/>
              <w:bottom w:val="single" w:sz="4" w:space="0" w:color="000000"/>
              <w:right w:val="single" w:sz="4" w:space="0" w:color="000000"/>
            </w:tcBorders>
          </w:tcPr>
          <w:p w14:paraId="14BBD995" w14:textId="77777777" w:rsidR="003439BB" w:rsidRDefault="00000000">
            <w:pPr>
              <w:spacing w:after="0" w:line="259" w:lineRule="auto"/>
              <w:ind w:right="0" w:firstLine="0"/>
              <w:jc w:val="left"/>
            </w:pPr>
            <w:r>
              <w:t xml:space="preserve">Вставные конструкции </w:t>
            </w:r>
          </w:p>
        </w:tc>
      </w:tr>
      <w:tr w:rsidR="003439BB" w14:paraId="5D9521D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718E49" w14:textId="77777777" w:rsidR="003439BB" w:rsidRDefault="00000000">
            <w:pPr>
              <w:spacing w:after="0" w:line="259" w:lineRule="auto"/>
              <w:ind w:right="62" w:firstLine="0"/>
              <w:jc w:val="center"/>
            </w:pPr>
            <w:r>
              <w:t xml:space="preserve">4.26 </w:t>
            </w:r>
          </w:p>
        </w:tc>
        <w:tc>
          <w:tcPr>
            <w:tcW w:w="8747" w:type="dxa"/>
            <w:tcBorders>
              <w:top w:val="single" w:sz="4" w:space="0" w:color="000000"/>
              <w:left w:val="single" w:sz="4" w:space="0" w:color="000000"/>
              <w:bottom w:val="single" w:sz="4" w:space="0" w:color="000000"/>
              <w:right w:val="single" w:sz="4" w:space="0" w:color="000000"/>
            </w:tcBorders>
          </w:tcPr>
          <w:p w14:paraId="076C3760" w14:textId="77777777" w:rsidR="003439BB" w:rsidRDefault="00000000">
            <w:pPr>
              <w:spacing w:after="0" w:line="259" w:lineRule="auto"/>
              <w:ind w:right="0" w:firstLine="0"/>
              <w:jc w:val="left"/>
            </w:pPr>
            <w:r>
              <w:t xml:space="preserve">Синтаксис. Сложное предложение </w:t>
            </w:r>
          </w:p>
        </w:tc>
      </w:tr>
      <w:tr w:rsidR="003439BB" w14:paraId="7A67CEF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3FDEEA" w14:textId="77777777" w:rsidR="003439BB" w:rsidRDefault="00000000">
            <w:pPr>
              <w:spacing w:after="0" w:line="259" w:lineRule="auto"/>
              <w:ind w:right="62" w:firstLine="0"/>
              <w:jc w:val="center"/>
            </w:pPr>
            <w:r>
              <w:t xml:space="preserve">4.26.1 </w:t>
            </w:r>
          </w:p>
        </w:tc>
        <w:tc>
          <w:tcPr>
            <w:tcW w:w="8747" w:type="dxa"/>
            <w:tcBorders>
              <w:top w:val="single" w:sz="4" w:space="0" w:color="000000"/>
              <w:left w:val="single" w:sz="4" w:space="0" w:color="000000"/>
              <w:bottom w:val="single" w:sz="4" w:space="0" w:color="000000"/>
              <w:right w:val="single" w:sz="4" w:space="0" w:color="000000"/>
            </w:tcBorders>
          </w:tcPr>
          <w:p w14:paraId="56579E7C" w14:textId="77777777" w:rsidR="003439BB" w:rsidRDefault="00000000">
            <w:pPr>
              <w:spacing w:after="0" w:line="259" w:lineRule="auto"/>
              <w:ind w:right="0" w:firstLine="0"/>
              <w:jc w:val="left"/>
            </w:pPr>
            <w:r>
              <w:t xml:space="preserve">Классификация сложных предложений </w:t>
            </w:r>
          </w:p>
        </w:tc>
      </w:tr>
      <w:tr w:rsidR="003439BB" w14:paraId="6F14DBF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7BC45A" w14:textId="77777777" w:rsidR="003439BB" w:rsidRDefault="00000000">
            <w:pPr>
              <w:spacing w:after="0" w:line="259" w:lineRule="auto"/>
              <w:ind w:right="62" w:firstLine="0"/>
              <w:jc w:val="center"/>
            </w:pPr>
            <w:r>
              <w:t xml:space="preserve">4.26.2 </w:t>
            </w:r>
          </w:p>
        </w:tc>
        <w:tc>
          <w:tcPr>
            <w:tcW w:w="8747" w:type="dxa"/>
            <w:tcBorders>
              <w:top w:val="single" w:sz="4" w:space="0" w:color="000000"/>
              <w:left w:val="single" w:sz="4" w:space="0" w:color="000000"/>
              <w:bottom w:val="single" w:sz="4" w:space="0" w:color="000000"/>
              <w:right w:val="single" w:sz="4" w:space="0" w:color="000000"/>
            </w:tcBorders>
          </w:tcPr>
          <w:p w14:paraId="56289CD1" w14:textId="77777777" w:rsidR="003439BB" w:rsidRDefault="00000000">
            <w:pPr>
              <w:spacing w:after="0" w:line="259" w:lineRule="auto"/>
              <w:ind w:right="0" w:firstLine="0"/>
              <w:jc w:val="left"/>
            </w:pPr>
            <w:r>
              <w:t xml:space="preserve">Понятие о сложносочинённом предложении, его строении </w:t>
            </w:r>
          </w:p>
        </w:tc>
      </w:tr>
    </w:tbl>
    <w:p w14:paraId="0E4744A3"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43" w:type="dxa"/>
        </w:tblCellMar>
        <w:tblLook w:val="04A0" w:firstRow="1" w:lastRow="0" w:firstColumn="1" w:lastColumn="0" w:noHBand="0" w:noVBand="1"/>
      </w:tblPr>
      <w:tblGrid>
        <w:gridCol w:w="1102"/>
        <w:gridCol w:w="8747"/>
      </w:tblGrid>
      <w:tr w:rsidR="003439BB" w14:paraId="3D64422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20D3CA" w14:textId="77777777" w:rsidR="003439BB" w:rsidRDefault="00000000">
            <w:pPr>
              <w:spacing w:after="0" w:line="259" w:lineRule="auto"/>
              <w:ind w:right="65" w:firstLine="0"/>
              <w:jc w:val="center"/>
            </w:pPr>
            <w:r>
              <w:t xml:space="preserve">4.26.3 </w:t>
            </w:r>
          </w:p>
        </w:tc>
        <w:tc>
          <w:tcPr>
            <w:tcW w:w="8747" w:type="dxa"/>
            <w:tcBorders>
              <w:top w:val="single" w:sz="4" w:space="0" w:color="000000"/>
              <w:left w:val="single" w:sz="4" w:space="0" w:color="000000"/>
              <w:bottom w:val="single" w:sz="4" w:space="0" w:color="000000"/>
              <w:right w:val="single" w:sz="4" w:space="0" w:color="000000"/>
            </w:tcBorders>
          </w:tcPr>
          <w:p w14:paraId="0969DD87" w14:textId="77777777" w:rsidR="003439BB" w:rsidRDefault="00000000">
            <w:pPr>
              <w:spacing w:after="0" w:line="259" w:lineRule="auto"/>
              <w:ind w:right="0" w:firstLine="0"/>
              <w:jc w:val="left"/>
            </w:pPr>
            <w:r>
              <w:t xml:space="preserve">Виды сложносочинённых предложений. Средства связи частей сложносочинённого предложения </w:t>
            </w:r>
          </w:p>
        </w:tc>
      </w:tr>
      <w:tr w:rsidR="003439BB" w14:paraId="2775B5F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4AE8A0" w14:textId="77777777" w:rsidR="003439BB" w:rsidRDefault="00000000">
            <w:pPr>
              <w:spacing w:after="0" w:line="259" w:lineRule="auto"/>
              <w:ind w:right="65" w:firstLine="0"/>
              <w:jc w:val="center"/>
            </w:pPr>
            <w:r>
              <w:t xml:space="preserve">4.26.4 </w:t>
            </w:r>
          </w:p>
        </w:tc>
        <w:tc>
          <w:tcPr>
            <w:tcW w:w="8747" w:type="dxa"/>
            <w:tcBorders>
              <w:top w:val="single" w:sz="4" w:space="0" w:color="000000"/>
              <w:left w:val="single" w:sz="4" w:space="0" w:color="000000"/>
              <w:bottom w:val="single" w:sz="4" w:space="0" w:color="000000"/>
              <w:right w:val="single" w:sz="4" w:space="0" w:color="000000"/>
            </w:tcBorders>
          </w:tcPr>
          <w:p w14:paraId="36CB11C6" w14:textId="77777777" w:rsidR="003439BB" w:rsidRDefault="00000000">
            <w:pPr>
              <w:spacing w:after="0" w:line="259" w:lineRule="auto"/>
              <w:ind w:right="0" w:firstLine="0"/>
            </w:pPr>
            <w:r>
              <w:t xml:space="preserve">Понятие о сложноподчинённом предложении. Главная и придаточная части предложения </w:t>
            </w:r>
          </w:p>
        </w:tc>
      </w:tr>
      <w:tr w:rsidR="003439BB" w14:paraId="31541A2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D39BAD" w14:textId="77777777" w:rsidR="003439BB" w:rsidRDefault="00000000">
            <w:pPr>
              <w:spacing w:after="0" w:line="259" w:lineRule="auto"/>
              <w:ind w:right="65" w:firstLine="0"/>
              <w:jc w:val="center"/>
            </w:pPr>
            <w:r>
              <w:t xml:space="preserve">4.26.5 </w:t>
            </w:r>
          </w:p>
        </w:tc>
        <w:tc>
          <w:tcPr>
            <w:tcW w:w="8747" w:type="dxa"/>
            <w:tcBorders>
              <w:top w:val="single" w:sz="4" w:space="0" w:color="000000"/>
              <w:left w:val="single" w:sz="4" w:space="0" w:color="000000"/>
              <w:bottom w:val="single" w:sz="4" w:space="0" w:color="000000"/>
              <w:right w:val="single" w:sz="4" w:space="0" w:color="000000"/>
            </w:tcBorders>
          </w:tcPr>
          <w:p w14:paraId="760823D8" w14:textId="77777777" w:rsidR="003439BB" w:rsidRDefault="00000000">
            <w:pPr>
              <w:spacing w:after="0" w:line="259" w:lineRule="auto"/>
              <w:ind w:right="0" w:firstLine="0"/>
              <w:jc w:val="left"/>
            </w:pPr>
            <w:r>
              <w:t xml:space="preserve">Союзы и союзные слова </w:t>
            </w:r>
          </w:p>
        </w:tc>
      </w:tr>
      <w:tr w:rsidR="003439BB" w14:paraId="1EAD3E0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27CB17A" w14:textId="77777777" w:rsidR="003439BB" w:rsidRDefault="00000000">
            <w:pPr>
              <w:spacing w:after="0" w:line="259" w:lineRule="auto"/>
              <w:ind w:right="65" w:firstLine="0"/>
              <w:jc w:val="center"/>
            </w:pPr>
            <w:r>
              <w:t xml:space="preserve">4.26.6 </w:t>
            </w:r>
          </w:p>
        </w:tc>
        <w:tc>
          <w:tcPr>
            <w:tcW w:w="8747" w:type="dxa"/>
            <w:tcBorders>
              <w:top w:val="single" w:sz="4" w:space="0" w:color="000000"/>
              <w:left w:val="single" w:sz="4" w:space="0" w:color="000000"/>
              <w:bottom w:val="single" w:sz="4" w:space="0" w:color="000000"/>
              <w:right w:val="single" w:sz="4" w:space="0" w:color="000000"/>
            </w:tcBorders>
          </w:tcPr>
          <w:p w14:paraId="04B13E3C" w14:textId="77777777" w:rsidR="003439BB" w:rsidRDefault="00000000">
            <w:pPr>
              <w:spacing w:after="0" w:line="259" w:lineRule="auto"/>
              <w:ind w:right="0" w:firstLine="0"/>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tc>
      </w:tr>
      <w:tr w:rsidR="003439BB" w14:paraId="72ECBD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311574" w14:textId="77777777" w:rsidR="003439BB" w:rsidRDefault="00000000">
            <w:pPr>
              <w:spacing w:after="0" w:line="259" w:lineRule="auto"/>
              <w:ind w:right="65" w:firstLine="0"/>
              <w:jc w:val="center"/>
            </w:pPr>
            <w:r>
              <w:t xml:space="preserve">4.26.7 </w:t>
            </w:r>
          </w:p>
        </w:tc>
        <w:tc>
          <w:tcPr>
            <w:tcW w:w="8747" w:type="dxa"/>
            <w:tcBorders>
              <w:top w:val="single" w:sz="4" w:space="0" w:color="000000"/>
              <w:left w:val="single" w:sz="4" w:space="0" w:color="000000"/>
              <w:bottom w:val="single" w:sz="4" w:space="0" w:color="000000"/>
              <w:right w:val="single" w:sz="4" w:space="0" w:color="000000"/>
            </w:tcBorders>
          </w:tcPr>
          <w:p w14:paraId="3110F751" w14:textId="77777777" w:rsidR="003439BB" w:rsidRDefault="00000000">
            <w:pPr>
              <w:spacing w:after="0" w:line="259" w:lineRule="auto"/>
              <w:ind w:right="0" w:firstLine="0"/>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tc>
      </w:tr>
      <w:tr w:rsidR="003439BB" w14:paraId="7BABE33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2F1152" w14:textId="77777777" w:rsidR="003439BB" w:rsidRDefault="00000000">
            <w:pPr>
              <w:spacing w:after="0" w:line="259" w:lineRule="auto"/>
              <w:ind w:right="65" w:firstLine="0"/>
              <w:jc w:val="center"/>
            </w:pPr>
            <w:r>
              <w:t xml:space="preserve">4.26.8 </w:t>
            </w:r>
          </w:p>
        </w:tc>
        <w:tc>
          <w:tcPr>
            <w:tcW w:w="8747" w:type="dxa"/>
            <w:tcBorders>
              <w:top w:val="single" w:sz="4" w:space="0" w:color="000000"/>
              <w:left w:val="single" w:sz="4" w:space="0" w:color="000000"/>
              <w:bottom w:val="single" w:sz="4" w:space="0" w:color="000000"/>
              <w:right w:val="single" w:sz="4" w:space="0" w:color="000000"/>
            </w:tcBorders>
          </w:tcPr>
          <w:p w14:paraId="4BB8629C" w14:textId="77777777" w:rsidR="003439BB" w:rsidRDefault="00000000">
            <w:pPr>
              <w:spacing w:after="0" w:line="259" w:lineRule="auto"/>
              <w:ind w:right="0" w:firstLine="0"/>
              <w:jc w:val="left"/>
            </w:pPr>
            <w:r>
              <w:t xml:space="preserve">Понятие о бессоюзном сложном предложении </w:t>
            </w:r>
          </w:p>
        </w:tc>
      </w:tr>
      <w:tr w:rsidR="003439BB" w14:paraId="50FAE1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37DDEB" w14:textId="77777777" w:rsidR="003439BB" w:rsidRDefault="00000000">
            <w:pPr>
              <w:spacing w:after="0" w:line="259" w:lineRule="auto"/>
              <w:ind w:right="65" w:firstLine="0"/>
              <w:jc w:val="center"/>
            </w:pPr>
            <w:r>
              <w:t xml:space="preserve">4.26.9 </w:t>
            </w:r>
          </w:p>
        </w:tc>
        <w:tc>
          <w:tcPr>
            <w:tcW w:w="8747" w:type="dxa"/>
            <w:tcBorders>
              <w:top w:val="single" w:sz="4" w:space="0" w:color="000000"/>
              <w:left w:val="single" w:sz="4" w:space="0" w:color="000000"/>
              <w:bottom w:val="single" w:sz="4" w:space="0" w:color="000000"/>
              <w:right w:val="single" w:sz="4" w:space="0" w:color="000000"/>
            </w:tcBorders>
          </w:tcPr>
          <w:p w14:paraId="56493173" w14:textId="77777777" w:rsidR="003439BB" w:rsidRDefault="00000000">
            <w:pPr>
              <w:spacing w:after="0" w:line="259" w:lineRule="auto"/>
              <w:ind w:right="0" w:firstLine="0"/>
              <w:jc w:val="left"/>
            </w:pPr>
            <w:r>
              <w:t xml:space="preserve">Смысловые отношения между частями бессоюзного сложного предложения </w:t>
            </w:r>
          </w:p>
        </w:tc>
      </w:tr>
      <w:tr w:rsidR="003439BB" w14:paraId="7179060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AF3AC0" w14:textId="77777777" w:rsidR="003439BB" w:rsidRDefault="00000000">
            <w:pPr>
              <w:spacing w:after="0" w:line="259" w:lineRule="auto"/>
              <w:ind w:right="67" w:firstLine="0"/>
              <w:jc w:val="center"/>
            </w:pPr>
            <w:r>
              <w:t xml:space="preserve">4.26.10 </w:t>
            </w:r>
          </w:p>
        </w:tc>
        <w:tc>
          <w:tcPr>
            <w:tcW w:w="8747" w:type="dxa"/>
            <w:tcBorders>
              <w:top w:val="single" w:sz="4" w:space="0" w:color="000000"/>
              <w:left w:val="single" w:sz="4" w:space="0" w:color="000000"/>
              <w:bottom w:val="single" w:sz="4" w:space="0" w:color="000000"/>
              <w:right w:val="single" w:sz="4" w:space="0" w:color="000000"/>
            </w:tcBorders>
          </w:tcPr>
          <w:p w14:paraId="346DC05A" w14:textId="77777777" w:rsidR="003439BB" w:rsidRDefault="00000000">
            <w:pPr>
              <w:spacing w:after="0" w:line="259" w:lineRule="auto"/>
              <w:ind w:right="0" w:firstLine="0"/>
              <w:jc w:val="left"/>
            </w:pPr>
            <w:r>
              <w:t xml:space="preserve">Типы сложных предложений с разными видами связи </w:t>
            </w:r>
          </w:p>
        </w:tc>
      </w:tr>
      <w:tr w:rsidR="003439BB" w14:paraId="5081876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E9F3E5" w14:textId="77777777" w:rsidR="003439BB" w:rsidRDefault="00000000">
            <w:pPr>
              <w:spacing w:after="0" w:line="259" w:lineRule="auto"/>
              <w:ind w:right="65" w:firstLine="0"/>
              <w:jc w:val="center"/>
            </w:pPr>
            <w:r>
              <w:t xml:space="preserve">4.27 </w:t>
            </w:r>
          </w:p>
        </w:tc>
        <w:tc>
          <w:tcPr>
            <w:tcW w:w="8747" w:type="dxa"/>
            <w:tcBorders>
              <w:top w:val="single" w:sz="4" w:space="0" w:color="000000"/>
              <w:left w:val="single" w:sz="4" w:space="0" w:color="000000"/>
              <w:bottom w:val="single" w:sz="4" w:space="0" w:color="000000"/>
              <w:right w:val="single" w:sz="4" w:space="0" w:color="000000"/>
            </w:tcBorders>
          </w:tcPr>
          <w:p w14:paraId="0C3E63A6" w14:textId="77777777" w:rsidR="003439BB" w:rsidRDefault="00000000">
            <w:pPr>
              <w:spacing w:after="0" w:line="259" w:lineRule="auto"/>
              <w:ind w:right="0" w:firstLine="0"/>
              <w:jc w:val="left"/>
            </w:pPr>
            <w:r>
              <w:t xml:space="preserve">Синтаксис. Прямая речь. Цитирование. Диалог </w:t>
            </w:r>
          </w:p>
        </w:tc>
      </w:tr>
      <w:tr w:rsidR="003439BB" w14:paraId="4B8F1862"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14349227" w14:textId="77777777" w:rsidR="003439BB" w:rsidRDefault="00000000">
            <w:pPr>
              <w:spacing w:after="0" w:line="259" w:lineRule="auto"/>
              <w:ind w:right="65" w:firstLine="0"/>
              <w:jc w:val="center"/>
            </w:pPr>
            <w:r>
              <w:t xml:space="preserve">4.27.1 </w:t>
            </w:r>
          </w:p>
        </w:tc>
        <w:tc>
          <w:tcPr>
            <w:tcW w:w="8747" w:type="dxa"/>
            <w:tcBorders>
              <w:top w:val="single" w:sz="4" w:space="0" w:color="000000"/>
              <w:left w:val="single" w:sz="4" w:space="0" w:color="000000"/>
              <w:bottom w:val="single" w:sz="4" w:space="0" w:color="000000"/>
              <w:right w:val="single" w:sz="4" w:space="0" w:color="000000"/>
            </w:tcBorders>
          </w:tcPr>
          <w:p w14:paraId="3FD78ED3" w14:textId="77777777" w:rsidR="003439BB" w:rsidRDefault="00000000">
            <w:pPr>
              <w:spacing w:after="0" w:line="259" w:lineRule="auto"/>
              <w:ind w:right="0" w:firstLine="0"/>
              <w:jc w:val="left"/>
            </w:pPr>
            <w:r>
              <w:t xml:space="preserve">Прямая и косвенная речь </w:t>
            </w:r>
          </w:p>
        </w:tc>
      </w:tr>
      <w:tr w:rsidR="003439BB" w14:paraId="207E4ED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A73860" w14:textId="77777777" w:rsidR="003439BB" w:rsidRDefault="00000000">
            <w:pPr>
              <w:spacing w:after="0" w:line="259" w:lineRule="auto"/>
              <w:ind w:right="65" w:firstLine="0"/>
              <w:jc w:val="center"/>
            </w:pPr>
            <w:r>
              <w:t xml:space="preserve">4.27.2 </w:t>
            </w:r>
          </w:p>
        </w:tc>
        <w:tc>
          <w:tcPr>
            <w:tcW w:w="8747" w:type="dxa"/>
            <w:tcBorders>
              <w:top w:val="single" w:sz="4" w:space="0" w:color="000000"/>
              <w:left w:val="single" w:sz="4" w:space="0" w:color="000000"/>
              <w:bottom w:val="single" w:sz="4" w:space="0" w:color="000000"/>
              <w:right w:val="single" w:sz="4" w:space="0" w:color="000000"/>
            </w:tcBorders>
          </w:tcPr>
          <w:p w14:paraId="692A8D5E" w14:textId="77777777" w:rsidR="003439BB" w:rsidRDefault="00000000">
            <w:pPr>
              <w:spacing w:after="0" w:line="259" w:lineRule="auto"/>
              <w:ind w:right="0" w:firstLine="0"/>
              <w:jc w:val="left"/>
            </w:pPr>
            <w:r>
              <w:t xml:space="preserve">Цитирование </w:t>
            </w:r>
          </w:p>
        </w:tc>
      </w:tr>
      <w:tr w:rsidR="003439BB" w14:paraId="2EBAE6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A2E246" w14:textId="77777777" w:rsidR="003439BB" w:rsidRDefault="00000000">
            <w:pPr>
              <w:spacing w:after="0" w:line="259" w:lineRule="auto"/>
              <w:ind w:right="65" w:firstLine="0"/>
              <w:jc w:val="center"/>
            </w:pPr>
            <w:r>
              <w:t xml:space="preserve">4.27.3 </w:t>
            </w:r>
          </w:p>
        </w:tc>
        <w:tc>
          <w:tcPr>
            <w:tcW w:w="8747" w:type="dxa"/>
            <w:tcBorders>
              <w:top w:val="single" w:sz="4" w:space="0" w:color="000000"/>
              <w:left w:val="single" w:sz="4" w:space="0" w:color="000000"/>
              <w:bottom w:val="single" w:sz="4" w:space="0" w:color="000000"/>
              <w:right w:val="single" w:sz="4" w:space="0" w:color="000000"/>
            </w:tcBorders>
          </w:tcPr>
          <w:p w14:paraId="0BCF674F" w14:textId="77777777" w:rsidR="003439BB" w:rsidRDefault="00000000">
            <w:pPr>
              <w:spacing w:after="0" w:line="259" w:lineRule="auto"/>
              <w:ind w:right="0" w:firstLine="0"/>
              <w:jc w:val="left"/>
            </w:pPr>
            <w:r>
              <w:t xml:space="preserve">Диалог </w:t>
            </w:r>
          </w:p>
        </w:tc>
      </w:tr>
      <w:tr w:rsidR="003439BB" w14:paraId="0CD2A6F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3A6997" w14:textId="77777777" w:rsidR="003439BB" w:rsidRDefault="00000000">
            <w:pPr>
              <w:spacing w:after="0" w:line="259" w:lineRule="auto"/>
              <w:ind w:right="65" w:firstLine="0"/>
              <w:jc w:val="center"/>
            </w:pPr>
            <w:r>
              <w:t xml:space="preserve">4.28 </w:t>
            </w:r>
          </w:p>
        </w:tc>
        <w:tc>
          <w:tcPr>
            <w:tcW w:w="8747" w:type="dxa"/>
            <w:tcBorders>
              <w:top w:val="single" w:sz="4" w:space="0" w:color="000000"/>
              <w:left w:val="single" w:sz="4" w:space="0" w:color="000000"/>
              <w:bottom w:val="single" w:sz="4" w:space="0" w:color="000000"/>
              <w:right w:val="single" w:sz="4" w:space="0" w:color="000000"/>
            </w:tcBorders>
          </w:tcPr>
          <w:p w14:paraId="02F1AEFC" w14:textId="77777777" w:rsidR="003439BB" w:rsidRDefault="00000000">
            <w:pPr>
              <w:spacing w:after="0" w:line="259" w:lineRule="auto"/>
              <w:ind w:right="0" w:firstLine="0"/>
              <w:jc w:val="left"/>
            </w:pPr>
            <w:r>
              <w:t xml:space="preserve">Синтаксис. Синтаксическая синонимия </w:t>
            </w:r>
          </w:p>
        </w:tc>
      </w:tr>
      <w:tr w:rsidR="003439BB" w14:paraId="09B6089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5BBB55" w14:textId="77777777" w:rsidR="003439BB" w:rsidRDefault="00000000">
            <w:pPr>
              <w:spacing w:after="0" w:line="259" w:lineRule="auto"/>
              <w:ind w:right="65" w:firstLine="0"/>
              <w:jc w:val="center"/>
            </w:pPr>
            <w:r>
              <w:t xml:space="preserve">4.28.1 </w:t>
            </w:r>
          </w:p>
        </w:tc>
        <w:tc>
          <w:tcPr>
            <w:tcW w:w="8747" w:type="dxa"/>
            <w:tcBorders>
              <w:top w:val="single" w:sz="4" w:space="0" w:color="000000"/>
              <w:left w:val="single" w:sz="4" w:space="0" w:color="000000"/>
              <w:bottom w:val="single" w:sz="4" w:space="0" w:color="000000"/>
              <w:right w:val="single" w:sz="4" w:space="0" w:color="000000"/>
            </w:tcBorders>
          </w:tcPr>
          <w:p w14:paraId="422E6A6F" w14:textId="77777777" w:rsidR="003439BB" w:rsidRDefault="00000000">
            <w:pPr>
              <w:spacing w:after="0" w:line="259" w:lineRule="auto"/>
              <w:ind w:right="0" w:firstLine="0"/>
              <w:jc w:val="left"/>
            </w:pPr>
            <w:r>
              <w:t xml:space="preserve">Грамматическая синонимия словосочетаний </w:t>
            </w:r>
          </w:p>
        </w:tc>
      </w:tr>
      <w:tr w:rsidR="003439BB" w14:paraId="735EF9E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7504EB" w14:textId="77777777" w:rsidR="003439BB" w:rsidRDefault="00000000">
            <w:pPr>
              <w:spacing w:after="0" w:line="259" w:lineRule="auto"/>
              <w:ind w:right="65" w:firstLine="0"/>
              <w:jc w:val="center"/>
            </w:pPr>
            <w:r>
              <w:t xml:space="preserve">4.28.2 </w:t>
            </w:r>
          </w:p>
        </w:tc>
        <w:tc>
          <w:tcPr>
            <w:tcW w:w="8747" w:type="dxa"/>
            <w:tcBorders>
              <w:top w:val="single" w:sz="4" w:space="0" w:color="000000"/>
              <w:left w:val="single" w:sz="4" w:space="0" w:color="000000"/>
              <w:bottom w:val="single" w:sz="4" w:space="0" w:color="000000"/>
              <w:right w:val="single" w:sz="4" w:space="0" w:color="000000"/>
            </w:tcBorders>
          </w:tcPr>
          <w:p w14:paraId="4F4A6058" w14:textId="77777777" w:rsidR="003439BB" w:rsidRDefault="00000000">
            <w:pPr>
              <w:spacing w:after="0" w:line="259" w:lineRule="auto"/>
              <w:ind w:right="0" w:firstLine="0"/>
              <w:jc w:val="left"/>
            </w:pPr>
            <w:r>
              <w:t xml:space="preserve">Синтаксическая синонимия односоставных и двусоставных предложений </w:t>
            </w:r>
          </w:p>
        </w:tc>
      </w:tr>
      <w:tr w:rsidR="003439BB" w14:paraId="6C68C01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DA68012" w14:textId="77777777" w:rsidR="003439BB" w:rsidRDefault="00000000">
            <w:pPr>
              <w:spacing w:after="0" w:line="259" w:lineRule="auto"/>
              <w:ind w:right="65" w:firstLine="0"/>
              <w:jc w:val="center"/>
            </w:pPr>
            <w:r>
              <w:t xml:space="preserve">4.28.3 </w:t>
            </w:r>
          </w:p>
        </w:tc>
        <w:tc>
          <w:tcPr>
            <w:tcW w:w="8747" w:type="dxa"/>
            <w:tcBorders>
              <w:top w:val="single" w:sz="4" w:space="0" w:color="000000"/>
              <w:left w:val="single" w:sz="4" w:space="0" w:color="000000"/>
              <w:bottom w:val="single" w:sz="4" w:space="0" w:color="000000"/>
              <w:right w:val="single" w:sz="4" w:space="0" w:color="000000"/>
            </w:tcBorders>
          </w:tcPr>
          <w:p w14:paraId="178BE1F9" w14:textId="77777777" w:rsidR="003439BB" w:rsidRDefault="00000000">
            <w:pPr>
              <w:spacing w:after="0" w:line="259" w:lineRule="auto"/>
              <w:ind w:right="0" w:firstLine="0"/>
            </w:pPr>
            <w:r>
              <w:t xml:space="preserve">Грамматическая синонимия сложносочинённых предложений и простых предложений с однородными членами </w:t>
            </w:r>
          </w:p>
        </w:tc>
      </w:tr>
      <w:tr w:rsidR="003439BB" w14:paraId="5FAC25E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99EC3EC" w14:textId="77777777" w:rsidR="003439BB" w:rsidRDefault="00000000">
            <w:pPr>
              <w:spacing w:after="0" w:line="259" w:lineRule="auto"/>
              <w:ind w:right="65" w:firstLine="0"/>
              <w:jc w:val="center"/>
            </w:pPr>
            <w:r>
              <w:lastRenderedPageBreak/>
              <w:t xml:space="preserve">4.28.4 </w:t>
            </w:r>
          </w:p>
        </w:tc>
        <w:tc>
          <w:tcPr>
            <w:tcW w:w="8747" w:type="dxa"/>
            <w:tcBorders>
              <w:top w:val="single" w:sz="4" w:space="0" w:color="000000"/>
              <w:left w:val="single" w:sz="4" w:space="0" w:color="000000"/>
              <w:bottom w:val="single" w:sz="4" w:space="0" w:color="000000"/>
              <w:right w:val="single" w:sz="4" w:space="0" w:color="000000"/>
            </w:tcBorders>
          </w:tcPr>
          <w:p w14:paraId="2ACEEECE" w14:textId="77777777" w:rsidR="003439BB" w:rsidRDefault="00000000">
            <w:pPr>
              <w:spacing w:after="0" w:line="259" w:lineRule="auto"/>
              <w:ind w:right="0" w:firstLine="0"/>
            </w:pPr>
            <w:r>
              <w:t xml:space="preserve">Грамматическая синонимия сложноподчинённых предложений и простых предложений с обособленными членами </w:t>
            </w:r>
          </w:p>
        </w:tc>
      </w:tr>
      <w:tr w:rsidR="003439BB" w14:paraId="4BB7A54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3723A6" w14:textId="77777777" w:rsidR="003439BB" w:rsidRDefault="00000000">
            <w:pPr>
              <w:spacing w:after="0" w:line="259" w:lineRule="auto"/>
              <w:ind w:right="65" w:firstLine="0"/>
              <w:jc w:val="center"/>
            </w:pPr>
            <w:r>
              <w:t xml:space="preserve">4.28.5 </w:t>
            </w:r>
          </w:p>
        </w:tc>
        <w:tc>
          <w:tcPr>
            <w:tcW w:w="8747" w:type="dxa"/>
            <w:tcBorders>
              <w:top w:val="single" w:sz="4" w:space="0" w:color="000000"/>
              <w:left w:val="single" w:sz="4" w:space="0" w:color="000000"/>
              <w:bottom w:val="single" w:sz="4" w:space="0" w:color="000000"/>
              <w:right w:val="single" w:sz="4" w:space="0" w:color="000000"/>
            </w:tcBorders>
          </w:tcPr>
          <w:p w14:paraId="605F867F" w14:textId="77777777" w:rsidR="003439BB" w:rsidRDefault="00000000">
            <w:pPr>
              <w:spacing w:after="0" w:line="259" w:lineRule="auto"/>
              <w:ind w:right="0" w:firstLine="0"/>
              <w:jc w:val="left"/>
            </w:pPr>
            <w:r>
              <w:t xml:space="preserve">Грамматическая синонимия бессоюзных сложных предложений и союзных сложных предложений </w:t>
            </w:r>
          </w:p>
        </w:tc>
      </w:tr>
      <w:tr w:rsidR="003439BB" w14:paraId="44F5551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4B96C3" w14:textId="77777777" w:rsidR="003439BB" w:rsidRDefault="00000000">
            <w:pPr>
              <w:spacing w:after="0" w:line="259" w:lineRule="auto"/>
              <w:ind w:right="65" w:firstLine="0"/>
              <w:jc w:val="center"/>
            </w:pPr>
            <w:r>
              <w:t xml:space="preserve">4.28.6 </w:t>
            </w:r>
          </w:p>
        </w:tc>
        <w:tc>
          <w:tcPr>
            <w:tcW w:w="8747" w:type="dxa"/>
            <w:tcBorders>
              <w:top w:val="single" w:sz="4" w:space="0" w:color="000000"/>
              <w:left w:val="single" w:sz="4" w:space="0" w:color="000000"/>
              <w:bottom w:val="single" w:sz="4" w:space="0" w:color="000000"/>
              <w:right w:val="single" w:sz="4" w:space="0" w:color="000000"/>
            </w:tcBorders>
          </w:tcPr>
          <w:p w14:paraId="71E3A31C" w14:textId="77777777" w:rsidR="003439BB" w:rsidRDefault="00000000">
            <w:pPr>
              <w:spacing w:after="0" w:line="259" w:lineRule="auto"/>
              <w:ind w:right="0" w:firstLine="0"/>
              <w:jc w:val="left"/>
            </w:pPr>
            <w:r>
              <w:t xml:space="preserve">Синонимия предложений с прямой и косвенной речью </w:t>
            </w:r>
          </w:p>
        </w:tc>
      </w:tr>
      <w:tr w:rsidR="003439BB" w14:paraId="45A2638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CD5C99" w14:textId="77777777" w:rsidR="003439BB" w:rsidRDefault="00000000">
            <w:pPr>
              <w:spacing w:after="0" w:line="259" w:lineRule="auto"/>
              <w:ind w:right="67"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6B6610E0" w14:textId="77777777" w:rsidR="003439BB" w:rsidRDefault="00000000">
            <w:pPr>
              <w:spacing w:after="0" w:line="259" w:lineRule="auto"/>
              <w:ind w:right="0" w:firstLine="0"/>
              <w:jc w:val="left"/>
            </w:pPr>
            <w:r>
              <w:rPr>
                <w:b/>
              </w:rPr>
              <w:t xml:space="preserve">Культура речи </w:t>
            </w:r>
          </w:p>
        </w:tc>
      </w:tr>
      <w:tr w:rsidR="003439BB" w14:paraId="2F9752A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1D0F927" w14:textId="77777777" w:rsidR="003439BB" w:rsidRDefault="00000000">
            <w:pPr>
              <w:spacing w:after="0" w:line="259" w:lineRule="auto"/>
              <w:ind w:right="60"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8F30F1B" w14:textId="77777777" w:rsidR="003439BB" w:rsidRDefault="00000000">
            <w:pPr>
              <w:spacing w:after="0" w:line="259" w:lineRule="auto"/>
              <w:ind w:right="63" w:firstLine="0"/>
            </w:pPr>
            <w:r>
              <w:t xml:space="preserve">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 </w:t>
            </w:r>
          </w:p>
        </w:tc>
      </w:tr>
      <w:tr w:rsidR="003439BB" w14:paraId="10CD930F"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5B4ACB53" w14:textId="77777777" w:rsidR="003439BB" w:rsidRDefault="00000000">
            <w:pPr>
              <w:spacing w:after="0" w:line="259" w:lineRule="auto"/>
              <w:ind w:right="60"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5F671641" w14:textId="77777777" w:rsidR="003439BB" w:rsidRDefault="00000000">
            <w:pPr>
              <w:spacing w:after="0" w:line="259" w:lineRule="auto"/>
              <w:ind w:right="60" w:firstLine="0"/>
            </w:pPr>
            <w: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 </w:t>
            </w:r>
          </w:p>
        </w:tc>
      </w:tr>
      <w:tr w:rsidR="003439BB" w14:paraId="7C05C06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98F58F4" w14:textId="77777777" w:rsidR="003439BB" w:rsidRDefault="00000000">
            <w:pPr>
              <w:spacing w:after="0" w:line="259" w:lineRule="auto"/>
              <w:ind w:right="60"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4B544C73" w14:textId="77777777" w:rsidR="003439BB" w:rsidRDefault="00000000">
            <w:pPr>
              <w:spacing w:after="0" w:line="259" w:lineRule="auto"/>
              <w:ind w:right="62" w:firstLine="0"/>
            </w:pPr>
            <w:r>
              <w:t xml:space="preserve">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 </w:t>
            </w:r>
          </w:p>
        </w:tc>
      </w:tr>
      <w:tr w:rsidR="003439BB" w14:paraId="0C03BB81"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03B21299" w14:textId="77777777" w:rsidR="003439BB" w:rsidRDefault="00000000">
            <w:pPr>
              <w:spacing w:after="0" w:line="259" w:lineRule="auto"/>
              <w:ind w:right="60"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61802476" w14:textId="77777777" w:rsidR="003439BB" w:rsidRDefault="00000000">
            <w:pPr>
              <w:spacing w:after="0" w:line="259" w:lineRule="auto"/>
              <w:ind w:right="62" w:firstLine="0"/>
            </w:pPr>
            <w:r>
              <w:t xml:space="preserve">Основные грамматические (синтаксические) нормы современного русского литературного языка: правильное употребление собирательных имён числительных; видо-временная соотнесённость глагольных форм в тексте; употребление причастий с суффиксом </w:t>
            </w:r>
            <w:r>
              <w:rPr>
                <w:i/>
              </w:rPr>
              <w:t xml:space="preserve">-ся, </w:t>
            </w:r>
            <w:r>
              <w:t>согласование причастий в словосочетаниях типа «при-</w:t>
            </w:r>
          </w:p>
        </w:tc>
      </w:tr>
    </w:tbl>
    <w:p w14:paraId="063D0847"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70ADD632" w14:textId="77777777">
        <w:trPr>
          <w:trHeight w:val="4703"/>
        </w:trPr>
        <w:tc>
          <w:tcPr>
            <w:tcW w:w="1102" w:type="dxa"/>
            <w:tcBorders>
              <w:top w:val="single" w:sz="4" w:space="0" w:color="000000"/>
              <w:left w:val="single" w:sz="4" w:space="0" w:color="000000"/>
              <w:bottom w:val="single" w:sz="4" w:space="0" w:color="000000"/>
              <w:right w:val="single" w:sz="4" w:space="0" w:color="000000"/>
            </w:tcBorders>
          </w:tcPr>
          <w:p w14:paraId="6E73390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5607679" w14:textId="77777777" w:rsidR="003439BB" w:rsidRDefault="00000000">
            <w:pPr>
              <w:spacing w:after="0" w:line="259" w:lineRule="auto"/>
              <w:ind w:right="89" w:firstLine="0"/>
            </w:pPr>
            <w:r>
              <w:t>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w:t>
            </w:r>
            <w:r>
              <w:rPr>
                <w:i/>
              </w:rPr>
              <w:t>из</w:t>
            </w:r>
            <w:r>
              <w:t xml:space="preserve">- и </w:t>
            </w:r>
            <w:r>
              <w:rPr>
                <w:i/>
              </w:rPr>
              <w:t xml:space="preserve">-c-, </w:t>
            </w:r>
            <w:r>
              <w:t>-</w:t>
            </w:r>
            <w:r>
              <w:rPr>
                <w:i/>
              </w:rPr>
              <w:t>в</w:t>
            </w:r>
            <w:r>
              <w:t xml:space="preserve">- и </w:t>
            </w:r>
            <w:r>
              <w:rPr>
                <w:i/>
              </w:rPr>
              <w:t xml:space="preserve">-на-, </w:t>
            </w:r>
            <w:r>
              <w:t xml:space="preserve">правильное образование предложно-падежных форм с предлогами по, </w:t>
            </w:r>
            <w:r>
              <w:rPr>
                <w:i/>
              </w:rPr>
              <w:t>благодаря</w:t>
            </w:r>
            <w:r>
              <w:rPr>
                <w:b/>
                <w:i/>
              </w:rPr>
              <w:t xml:space="preserve">, </w:t>
            </w:r>
            <w:r>
              <w:rPr>
                <w:i/>
              </w:rPr>
              <w:t xml:space="preserve">согласно, вопреки, наперерез; </w:t>
            </w:r>
            <w:r>
              <w:t xml:space="preserve">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Pr>
                <w:i/>
              </w:rPr>
              <w:t xml:space="preserve">не только... но и, как... так т, </w:t>
            </w: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w:t>
            </w:r>
            <w:r>
              <w:lastRenderedPageBreak/>
              <w:t xml:space="preserve">словами какой, который; нормы построения предложений с прямой и косвенной речью </w:t>
            </w:r>
          </w:p>
        </w:tc>
      </w:tr>
      <w:tr w:rsidR="003439BB" w14:paraId="509492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FF3EFD" w14:textId="77777777" w:rsidR="003439BB" w:rsidRDefault="00000000">
            <w:pPr>
              <w:spacing w:after="0" w:line="259" w:lineRule="auto"/>
              <w:ind w:right="85" w:firstLine="0"/>
              <w:jc w:val="center"/>
            </w:pPr>
            <w:r>
              <w:rPr>
                <w:b/>
              </w:rPr>
              <w:lastRenderedPageBreak/>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76204F71" w14:textId="77777777" w:rsidR="003439BB" w:rsidRDefault="00000000">
            <w:pPr>
              <w:spacing w:after="0" w:line="259" w:lineRule="auto"/>
              <w:ind w:right="0" w:firstLine="0"/>
              <w:jc w:val="left"/>
            </w:pPr>
            <w:r>
              <w:rPr>
                <w:b/>
              </w:rPr>
              <w:t xml:space="preserve">Орфография </w:t>
            </w:r>
          </w:p>
        </w:tc>
      </w:tr>
      <w:tr w:rsidR="003439BB" w14:paraId="7AA988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C8A476" w14:textId="77777777" w:rsidR="003439BB" w:rsidRDefault="00000000">
            <w:pPr>
              <w:spacing w:after="0" w:line="259" w:lineRule="auto"/>
              <w:ind w:right="8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25A3B81" w14:textId="77777777" w:rsidR="003439BB" w:rsidRDefault="00000000">
            <w:pPr>
              <w:spacing w:after="0" w:line="259" w:lineRule="auto"/>
              <w:ind w:right="0" w:firstLine="0"/>
              <w:jc w:val="left"/>
            </w:pPr>
            <w:r>
              <w:t xml:space="preserve">Понятие «орфограмма». Буквенные и небуквенные орфограммы </w:t>
            </w:r>
          </w:p>
        </w:tc>
      </w:tr>
      <w:tr w:rsidR="003439BB" w14:paraId="75DF61A2"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54E378CA" w14:textId="77777777" w:rsidR="003439BB" w:rsidRDefault="00000000">
            <w:pPr>
              <w:spacing w:after="0" w:line="259" w:lineRule="auto"/>
              <w:ind w:right="8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359DCA68" w14:textId="77777777" w:rsidR="003439BB" w:rsidRDefault="00000000">
            <w:pPr>
              <w:spacing w:after="0" w:line="268" w:lineRule="auto"/>
              <w:ind w:right="90" w:firstLine="0"/>
            </w:pPr>
            <w:r>
              <w:t>Правописание гласных и согласных в корне слова: правописание корней с безударными проверяемыми, непроверяемыми и чередующимися (</w:t>
            </w:r>
            <w:r>
              <w:rPr>
                <w:b/>
                <w:i/>
              </w:rPr>
              <w:t>-</w:t>
            </w:r>
            <w:r>
              <w:rPr>
                <w:i/>
              </w:rPr>
              <w:t xml:space="preserve">лаг-//-лож-, -раст-//-ращ-//-рос-, -гар-/ -гор-, -зар-/-зор-, -клан-/-клон-; -скак-/-скоч-; </w:t>
            </w:r>
          </w:p>
          <w:p w14:paraId="016AB647" w14:textId="77777777" w:rsidR="003439BB" w:rsidRDefault="00000000">
            <w:pPr>
              <w:spacing w:after="0" w:line="259" w:lineRule="auto"/>
              <w:ind w:right="92" w:firstLine="0"/>
            </w:pPr>
            <w:r>
              <w:rPr>
                <w:i/>
              </w:rPr>
              <w:t>-бер-//-бир-, -блест-/-блист-; -дер-//-дир-, -жег-/-жиг-, -мер-//-мир-; -пер-//-пир-, -стел-/-стил-, -тep-/-mup-, -кас-//-кос-)</w:t>
            </w:r>
            <w:r>
              <w:rPr>
                <w:b/>
                <w:i/>
              </w:rPr>
              <w:t xml:space="preserve"> </w:t>
            </w:r>
            <w:r>
              <w:t xml:space="preserve">гласными; правописание корней с проверяемыми, непроверяемыми, непроизносимыми согласными; правописание </w:t>
            </w:r>
            <w:r>
              <w:rPr>
                <w:i/>
              </w:rPr>
              <w:t xml:space="preserve">ё </w:t>
            </w:r>
            <w:r>
              <w:t xml:space="preserve">и </w:t>
            </w:r>
            <w:r>
              <w:rPr>
                <w:i/>
              </w:rPr>
              <w:t xml:space="preserve">о </w:t>
            </w:r>
            <w:r>
              <w:t xml:space="preserve">после шипящих в корне слова; правописание ы и в после </w:t>
            </w:r>
            <w:r>
              <w:rPr>
                <w:i/>
              </w:rPr>
              <w:t>ц</w:t>
            </w:r>
            <w:r>
              <w:t xml:space="preserve">; написание двойных согласных в именах числительных </w:t>
            </w:r>
          </w:p>
        </w:tc>
      </w:tr>
      <w:tr w:rsidR="003439BB" w14:paraId="3CA804E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5B18BA0" w14:textId="77777777" w:rsidR="003439BB" w:rsidRDefault="00000000">
            <w:pPr>
              <w:spacing w:after="0" w:line="259" w:lineRule="auto"/>
              <w:ind w:right="8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57463D3C" w14:textId="77777777" w:rsidR="003439BB" w:rsidRDefault="00000000">
            <w:pPr>
              <w:spacing w:after="0" w:line="259" w:lineRule="auto"/>
              <w:ind w:right="87" w:firstLine="0"/>
            </w:pPr>
            <w:r>
              <w:t xml:space="preserve">Правописание гласных и согласных в приставке слова: правописание неизменяемых на письме приставок и приставок на </w:t>
            </w:r>
            <w:r>
              <w:rPr>
                <w:i/>
              </w:rPr>
              <w:t xml:space="preserve">-з (-с), </w:t>
            </w:r>
            <w:r>
              <w:t xml:space="preserve">правописание гласных в приставках </w:t>
            </w:r>
            <w:r>
              <w:rPr>
                <w:i/>
              </w:rPr>
              <w:t xml:space="preserve">npe- </w:t>
            </w:r>
            <w:r>
              <w:t xml:space="preserve">и </w:t>
            </w:r>
            <w:r>
              <w:rPr>
                <w:i/>
              </w:rPr>
              <w:t>при-</w:t>
            </w:r>
            <w:r>
              <w:t xml:space="preserve"> </w:t>
            </w:r>
          </w:p>
        </w:tc>
      </w:tr>
      <w:tr w:rsidR="003439BB" w14:paraId="2C4B725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D11785" w14:textId="77777777" w:rsidR="003439BB" w:rsidRDefault="00000000">
            <w:pPr>
              <w:spacing w:after="0" w:line="259" w:lineRule="auto"/>
              <w:ind w:right="8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347FF7A0" w14:textId="77777777" w:rsidR="003439BB" w:rsidRDefault="00000000">
            <w:pPr>
              <w:spacing w:after="0" w:line="259" w:lineRule="auto"/>
              <w:ind w:right="0" w:firstLine="0"/>
              <w:jc w:val="left"/>
            </w:pPr>
            <w:r>
              <w:t xml:space="preserve">Правописание </w:t>
            </w:r>
            <w:r>
              <w:rPr>
                <w:i/>
              </w:rPr>
              <w:t>ъ</w:t>
            </w:r>
            <w:r>
              <w:t xml:space="preserve"> и </w:t>
            </w:r>
            <w:r>
              <w:rPr>
                <w:i/>
              </w:rPr>
              <w:t>ь</w:t>
            </w:r>
            <w:r>
              <w:t xml:space="preserve"> </w:t>
            </w:r>
          </w:p>
        </w:tc>
      </w:tr>
      <w:tr w:rsidR="003439BB" w14:paraId="390D50F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6E5CCE" w14:textId="77777777" w:rsidR="003439BB" w:rsidRDefault="00000000">
            <w:pPr>
              <w:spacing w:after="0" w:line="259" w:lineRule="auto"/>
              <w:ind w:right="8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55EB2593" w14:textId="77777777" w:rsidR="003439BB" w:rsidRDefault="00000000">
            <w:pPr>
              <w:spacing w:after="0" w:line="259" w:lineRule="auto"/>
              <w:ind w:right="0" w:firstLine="0"/>
              <w:jc w:val="left"/>
            </w:pPr>
            <w:r>
              <w:t xml:space="preserve">Правописание ы и и после приставок </w:t>
            </w:r>
          </w:p>
        </w:tc>
      </w:tr>
      <w:tr w:rsidR="003439BB" w14:paraId="54B8F35D" w14:textId="77777777">
        <w:trPr>
          <w:trHeight w:val="2770"/>
        </w:trPr>
        <w:tc>
          <w:tcPr>
            <w:tcW w:w="1102" w:type="dxa"/>
            <w:tcBorders>
              <w:top w:val="single" w:sz="4" w:space="0" w:color="000000"/>
              <w:left w:val="single" w:sz="4" w:space="0" w:color="000000"/>
              <w:bottom w:val="single" w:sz="4" w:space="0" w:color="000000"/>
              <w:right w:val="single" w:sz="4" w:space="0" w:color="000000"/>
            </w:tcBorders>
          </w:tcPr>
          <w:p w14:paraId="4EE80865" w14:textId="77777777" w:rsidR="003439BB" w:rsidRDefault="00000000">
            <w:pPr>
              <w:spacing w:after="0" w:line="259" w:lineRule="auto"/>
              <w:ind w:right="87"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3696DD6A" w14:textId="77777777" w:rsidR="003439BB" w:rsidRDefault="00000000">
            <w:pPr>
              <w:spacing w:after="0" w:line="259" w:lineRule="auto"/>
              <w:ind w:right="90" w:firstLine="0"/>
            </w:pPr>
            <w:r>
              <w:t xml:space="preserve">Правописание гласных и согласных в суффиксах слов разных частей речи: правописание </w:t>
            </w:r>
            <w:r>
              <w:rPr>
                <w:i/>
              </w:rPr>
              <w:t xml:space="preserve">ы </w:t>
            </w:r>
            <w:r>
              <w:t xml:space="preserve">и </w:t>
            </w:r>
            <w:r>
              <w:rPr>
                <w:i/>
              </w:rPr>
              <w:t>и</w:t>
            </w:r>
            <w:r>
              <w:t xml:space="preserve"> после у; правописание </w:t>
            </w:r>
            <w:r>
              <w:rPr>
                <w:i/>
              </w:rPr>
              <w:t>о</w:t>
            </w:r>
            <w:r>
              <w:t xml:space="preserve"> и </w:t>
            </w:r>
            <w:r>
              <w:rPr>
                <w:i/>
              </w:rPr>
              <w:t>е (ë)</w:t>
            </w:r>
            <w:r>
              <w:t xml:space="preserve"> после шипящих и </w:t>
            </w:r>
            <w:r>
              <w:rPr>
                <w:i/>
              </w:rPr>
              <w:t>ц</w:t>
            </w:r>
            <w:r>
              <w:t xml:space="preserve"> в суффиксах имён существительных; правописание суффиксов </w:t>
            </w:r>
            <w:r>
              <w:rPr>
                <w:i/>
              </w:rPr>
              <w:t xml:space="preserve">-чик- и -щик-, -ек- и -ик- (-чик-) </w:t>
            </w:r>
            <w:r>
              <w:t>имён существительных; правописание о и е после шипящих и у в суффиксах имён прилагательных; правописание суффиксов -</w:t>
            </w:r>
            <w:r>
              <w:rPr>
                <w:i/>
              </w:rPr>
              <w:t xml:space="preserve">oвa-, -ева-, -ыва-, -ива-, </w:t>
            </w:r>
            <w:r>
              <w:t xml:space="preserve">правописание гласной перед суффиксом -л- в формах прошедшего времени глагола; правописание суффиксов </w:t>
            </w:r>
            <w:r>
              <w:rPr>
                <w:i/>
              </w:rPr>
              <w:t xml:space="preserve">-к- </w:t>
            </w:r>
            <w:r>
              <w:t xml:space="preserve">и </w:t>
            </w:r>
            <w:r>
              <w:rPr>
                <w:i/>
              </w:rPr>
              <w:t xml:space="preserve">-ск- </w:t>
            </w:r>
            <w:r>
              <w:t xml:space="preserve">имён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w:t>
            </w:r>
            <w:r>
              <w:rPr>
                <w:i/>
              </w:rPr>
              <w:t>из</w:t>
            </w:r>
            <w:r>
              <w:t xml:space="preserve">-, </w:t>
            </w:r>
            <w:r>
              <w:rPr>
                <w:i/>
              </w:rPr>
              <w:t xml:space="preserve">до-, c-, в-, на-, за-, </w:t>
            </w:r>
            <w:r>
              <w:t>правописание суффиксов наречий -</w:t>
            </w:r>
            <w:r>
              <w:rPr>
                <w:i/>
              </w:rPr>
              <w:t>о</w:t>
            </w:r>
            <w:r>
              <w:t xml:space="preserve"> и </w:t>
            </w:r>
            <w:r>
              <w:rPr>
                <w:i/>
              </w:rPr>
              <w:t xml:space="preserve">-е </w:t>
            </w:r>
            <w:r>
              <w:t xml:space="preserve">после шипящих </w:t>
            </w:r>
          </w:p>
        </w:tc>
      </w:tr>
      <w:tr w:rsidR="003439BB" w14:paraId="06C7ADAE"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565D180B" w14:textId="77777777" w:rsidR="003439BB" w:rsidRDefault="00000000">
            <w:pPr>
              <w:spacing w:after="0" w:line="259" w:lineRule="auto"/>
              <w:ind w:right="87"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4C702EFE" w14:textId="77777777" w:rsidR="003439BB" w:rsidRDefault="00000000">
            <w:pPr>
              <w:spacing w:after="0" w:line="259" w:lineRule="auto"/>
              <w:ind w:right="90" w:firstLine="0"/>
            </w:pPr>
            <w:r>
              <w:t xml:space="preserve">Правописание гласных и согласных в окончаниях слов разных частей речи: правописание безударных окончаний имён существительных; правописание </w:t>
            </w:r>
            <w:r>
              <w:rPr>
                <w:i/>
              </w:rPr>
              <w:t xml:space="preserve">о </w:t>
            </w:r>
            <w:r>
              <w:t xml:space="preserve">и е </w:t>
            </w:r>
            <w:r>
              <w:rPr>
                <w:i/>
              </w:rPr>
              <w:t xml:space="preserve">(ё) </w:t>
            </w:r>
            <w:r>
              <w:t xml:space="preserve">после шипящих и </w:t>
            </w:r>
            <w:r>
              <w:rPr>
                <w:i/>
              </w:rPr>
              <w:t>ц</w:t>
            </w:r>
            <w:r>
              <w:t xml:space="preserve"> в окончаниях имён существительных; правописание безударных окончаний имён прилагательных; правописание о и </w:t>
            </w:r>
            <w:r>
              <w:rPr>
                <w:i/>
              </w:rPr>
              <w:t xml:space="preserve">е </w:t>
            </w:r>
            <w:r>
              <w:t xml:space="preserve">после шипящих и у в окончаниях имён прилагательных; правописание безударных личных окончаний </w:t>
            </w:r>
            <w:r>
              <w:lastRenderedPageBreak/>
              <w:t xml:space="preserve">глагола; нормы правописания окончаний числительных; правописание падежных окончаний причастий </w:t>
            </w:r>
          </w:p>
        </w:tc>
      </w:tr>
      <w:tr w:rsidR="003439BB" w14:paraId="1605B8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5E92CD" w14:textId="77777777" w:rsidR="003439BB" w:rsidRDefault="00000000">
            <w:pPr>
              <w:spacing w:after="0" w:line="259" w:lineRule="auto"/>
              <w:ind w:right="87" w:firstLine="0"/>
              <w:jc w:val="center"/>
            </w:pPr>
            <w:r>
              <w:lastRenderedPageBreak/>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08328ADB" w14:textId="77777777" w:rsidR="003439BB" w:rsidRDefault="00000000">
            <w:pPr>
              <w:spacing w:after="0" w:line="259" w:lineRule="auto"/>
              <w:ind w:right="0" w:firstLine="0"/>
            </w:pPr>
            <w:r>
              <w:t xml:space="preserve">Слитное, дефисное и раздельное написание слов разных частей речи: нормы слитного и дефисного написания </w:t>
            </w:r>
            <w:r>
              <w:rPr>
                <w:i/>
              </w:rPr>
              <w:t xml:space="preserve">пол- </w:t>
            </w:r>
            <w:r>
              <w:t xml:space="preserve">и </w:t>
            </w:r>
            <w:r>
              <w:rPr>
                <w:i/>
              </w:rPr>
              <w:t xml:space="preserve">полу- </w:t>
            </w:r>
            <w:r>
              <w:t xml:space="preserve">со словами; правописание сложных </w:t>
            </w:r>
          </w:p>
        </w:tc>
      </w:tr>
    </w:tbl>
    <w:p w14:paraId="7491F729"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75B8D1F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EC3C9E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826171C" w14:textId="77777777" w:rsidR="003439BB" w:rsidRDefault="00000000">
            <w:pPr>
              <w:spacing w:after="11" w:line="264" w:lineRule="auto"/>
              <w:ind w:right="88" w:firstLine="0"/>
            </w:pPr>
            <w:r>
              <w:t xml:space="preserve">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w:t>
            </w:r>
            <w:r>
              <w:rPr>
                <w:i/>
              </w:rPr>
              <w:t xml:space="preserve">бы, ли, же </w:t>
            </w:r>
            <w:r>
              <w:t xml:space="preserve">с другими словами; дефисное </w:t>
            </w:r>
          </w:p>
          <w:p w14:paraId="485165BD" w14:textId="77777777" w:rsidR="003439BB" w:rsidRDefault="00000000">
            <w:pPr>
              <w:spacing w:after="0" w:line="259" w:lineRule="auto"/>
              <w:ind w:right="0" w:firstLine="0"/>
              <w:jc w:val="left"/>
            </w:pPr>
            <w:r>
              <w:t xml:space="preserve">написание частиц </w:t>
            </w:r>
            <w:r>
              <w:rPr>
                <w:i/>
              </w:rPr>
              <w:t>-то, -таки, -ка</w:t>
            </w:r>
            <w:r>
              <w:t xml:space="preserve"> </w:t>
            </w:r>
          </w:p>
        </w:tc>
      </w:tr>
      <w:tr w:rsidR="003439BB" w14:paraId="246D4FE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4E5B9D16" w14:textId="77777777" w:rsidR="003439BB" w:rsidRDefault="00000000">
            <w:pPr>
              <w:spacing w:after="0" w:line="259" w:lineRule="auto"/>
              <w:ind w:right="87"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2BA64337" w14:textId="77777777" w:rsidR="003439BB" w:rsidRDefault="00000000">
            <w:pPr>
              <w:spacing w:after="0" w:line="259" w:lineRule="auto"/>
              <w:ind w:right="87" w:firstLine="0"/>
            </w:pPr>
            <w:r>
              <w:t xml:space="preserve">Написание не (ни) со словами разных частей речи: слитное и раздельное написание не с именами существительными; слитное и раздельное написание </w:t>
            </w:r>
            <w:r>
              <w:rPr>
                <w:i/>
              </w:rPr>
              <w:t xml:space="preserve">не </w:t>
            </w:r>
            <w:r>
              <w:t xml:space="preserve">с именами прилагательными; слитное и раздельное написание </w:t>
            </w:r>
            <w:r>
              <w:rPr>
                <w:i/>
              </w:rPr>
              <w:t xml:space="preserve">не </w:t>
            </w:r>
            <w:r>
              <w:t xml:space="preserve">с глаголами; правописание местоимений с </w:t>
            </w:r>
            <w:r>
              <w:rPr>
                <w:i/>
              </w:rPr>
              <w:t xml:space="preserve">не </w:t>
            </w:r>
            <w:r>
              <w:t xml:space="preserve">и </w:t>
            </w:r>
            <w:r>
              <w:rPr>
                <w:i/>
              </w:rPr>
              <w:t xml:space="preserve">ни, </w:t>
            </w:r>
            <w:r>
              <w:t xml:space="preserve">слитное и раздельное написание </w:t>
            </w:r>
            <w:r>
              <w:rPr>
                <w:i/>
              </w:rPr>
              <w:t xml:space="preserve">не </w:t>
            </w:r>
            <w:r>
              <w:t xml:space="preserve">с причастиями; слитное и раздельное написание не с деепричастиями; слитное и раздельное написание не с наречиями; смысловые различия частиц </w:t>
            </w:r>
            <w:r>
              <w:rPr>
                <w:i/>
              </w:rPr>
              <w:t xml:space="preserve">не </w:t>
            </w:r>
            <w:r>
              <w:t xml:space="preserve">и </w:t>
            </w:r>
            <w:r>
              <w:rPr>
                <w:i/>
              </w:rPr>
              <w:t>ни</w:t>
            </w:r>
            <w:r>
              <w:t xml:space="preserve"> </w:t>
            </w:r>
          </w:p>
        </w:tc>
      </w:tr>
      <w:tr w:rsidR="003439BB" w14:paraId="67DD11F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09E1560" w14:textId="77777777" w:rsidR="003439BB" w:rsidRDefault="00000000">
            <w:pPr>
              <w:spacing w:after="0" w:line="259" w:lineRule="auto"/>
              <w:ind w:right="92"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1BA6C4EA" w14:textId="77777777" w:rsidR="003439BB" w:rsidRDefault="00000000">
            <w:pPr>
              <w:spacing w:after="0" w:line="259" w:lineRule="auto"/>
              <w:ind w:right="87" w:firstLine="0"/>
            </w:pPr>
            <w:r>
              <w:t xml:space="preserve">Правописание н и ин в словах разных частей речи: правописание н и </w:t>
            </w:r>
            <w:r>
              <w:rPr>
                <w:i/>
              </w:rPr>
              <w:t xml:space="preserve">нн </w:t>
            </w:r>
            <w:r>
              <w:t xml:space="preserve">в именах прилагательных; правописание н и </w:t>
            </w:r>
            <w:r>
              <w:rPr>
                <w:i/>
              </w:rPr>
              <w:t xml:space="preserve">нн </w:t>
            </w:r>
            <w:r>
              <w:t xml:space="preserve">в суффиксах причастий и отглагольных имён прилагательных; правописание н и </w:t>
            </w:r>
            <w:r>
              <w:rPr>
                <w:i/>
              </w:rPr>
              <w:t xml:space="preserve">нн </w:t>
            </w:r>
            <w:r>
              <w:t xml:space="preserve">в наречиях на </w:t>
            </w:r>
            <w:r>
              <w:rPr>
                <w:i/>
              </w:rPr>
              <w:t xml:space="preserve">-о (-е) </w:t>
            </w:r>
          </w:p>
        </w:tc>
      </w:tr>
      <w:tr w:rsidR="003439BB" w14:paraId="7F2D7AF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706D2C0" w14:textId="77777777" w:rsidR="003439BB" w:rsidRDefault="00000000">
            <w:pPr>
              <w:spacing w:after="0" w:line="259" w:lineRule="auto"/>
              <w:ind w:right="92" w:firstLine="0"/>
              <w:jc w:val="center"/>
            </w:pPr>
            <w:r>
              <w:t xml:space="preserve">6.11 </w:t>
            </w:r>
          </w:p>
        </w:tc>
        <w:tc>
          <w:tcPr>
            <w:tcW w:w="8747" w:type="dxa"/>
            <w:tcBorders>
              <w:top w:val="single" w:sz="4" w:space="0" w:color="000000"/>
              <w:left w:val="single" w:sz="4" w:space="0" w:color="000000"/>
              <w:bottom w:val="single" w:sz="4" w:space="0" w:color="000000"/>
              <w:right w:val="single" w:sz="4" w:space="0" w:color="000000"/>
            </w:tcBorders>
          </w:tcPr>
          <w:p w14:paraId="4BCFD50F" w14:textId="77777777" w:rsidR="003439BB" w:rsidRDefault="00000000">
            <w:pPr>
              <w:spacing w:after="0" w:line="259" w:lineRule="auto"/>
              <w:ind w:right="0" w:firstLine="0"/>
              <w:jc w:val="left"/>
            </w:pPr>
            <w:r>
              <w:t xml:space="preserve">Правописание служебных частей речи </w:t>
            </w:r>
          </w:p>
        </w:tc>
      </w:tr>
      <w:tr w:rsidR="003439BB" w14:paraId="3A4A20B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D31965" w14:textId="77777777" w:rsidR="003439BB" w:rsidRDefault="00000000">
            <w:pPr>
              <w:spacing w:after="0" w:line="259" w:lineRule="auto"/>
              <w:ind w:right="88" w:firstLine="0"/>
              <w:jc w:val="center"/>
            </w:pPr>
            <w:r>
              <w:t xml:space="preserve">6.12 </w:t>
            </w:r>
          </w:p>
        </w:tc>
        <w:tc>
          <w:tcPr>
            <w:tcW w:w="8747" w:type="dxa"/>
            <w:tcBorders>
              <w:top w:val="single" w:sz="4" w:space="0" w:color="000000"/>
              <w:left w:val="single" w:sz="4" w:space="0" w:color="000000"/>
              <w:bottom w:val="single" w:sz="4" w:space="0" w:color="000000"/>
              <w:right w:val="single" w:sz="4" w:space="0" w:color="000000"/>
            </w:tcBorders>
          </w:tcPr>
          <w:p w14:paraId="5381EC11" w14:textId="77777777" w:rsidR="003439BB" w:rsidRDefault="00000000">
            <w:pPr>
              <w:spacing w:after="0" w:line="259" w:lineRule="auto"/>
              <w:ind w:right="0" w:firstLine="0"/>
              <w:jc w:val="left"/>
            </w:pPr>
            <w:r>
              <w:t xml:space="preserve">Правописание собственных имён существительных </w:t>
            </w:r>
          </w:p>
        </w:tc>
      </w:tr>
      <w:tr w:rsidR="003439BB" w14:paraId="656DB23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D6E753" w14:textId="77777777" w:rsidR="003439BB" w:rsidRDefault="00000000">
            <w:pPr>
              <w:spacing w:after="0" w:line="259" w:lineRule="auto"/>
              <w:ind w:right="92" w:firstLine="0"/>
              <w:jc w:val="center"/>
            </w:pPr>
            <w:r>
              <w:t xml:space="preserve">6.13 </w:t>
            </w:r>
          </w:p>
        </w:tc>
        <w:tc>
          <w:tcPr>
            <w:tcW w:w="8747" w:type="dxa"/>
            <w:tcBorders>
              <w:top w:val="single" w:sz="4" w:space="0" w:color="000000"/>
              <w:left w:val="single" w:sz="4" w:space="0" w:color="000000"/>
              <w:bottom w:val="single" w:sz="4" w:space="0" w:color="000000"/>
              <w:right w:val="single" w:sz="4" w:space="0" w:color="000000"/>
            </w:tcBorders>
          </w:tcPr>
          <w:p w14:paraId="77752DDF" w14:textId="77777777" w:rsidR="003439BB" w:rsidRDefault="00000000">
            <w:pPr>
              <w:spacing w:after="0" w:line="259" w:lineRule="auto"/>
              <w:ind w:right="0" w:firstLine="0"/>
              <w:jc w:val="left"/>
            </w:pPr>
            <w:r>
              <w:t xml:space="preserve">Правописание сложных и сложносокращённых слов </w:t>
            </w:r>
          </w:p>
        </w:tc>
      </w:tr>
      <w:tr w:rsidR="003439BB" w14:paraId="36AD41E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5B62C4" w14:textId="77777777" w:rsidR="003439BB" w:rsidRDefault="00000000">
            <w:pPr>
              <w:spacing w:after="0" w:line="259" w:lineRule="auto"/>
              <w:ind w:right="92" w:firstLine="0"/>
              <w:jc w:val="center"/>
            </w:pPr>
            <w:r>
              <w:t xml:space="preserve">6.14 </w:t>
            </w:r>
          </w:p>
        </w:tc>
        <w:tc>
          <w:tcPr>
            <w:tcW w:w="8747" w:type="dxa"/>
            <w:tcBorders>
              <w:top w:val="single" w:sz="4" w:space="0" w:color="000000"/>
              <w:left w:val="single" w:sz="4" w:space="0" w:color="000000"/>
              <w:bottom w:val="single" w:sz="4" w:space="0" w:color="000000"/>
              <w:right w:val="single" w:sz="4" w:space="0" w:color="000000"/>
            </w:tcBorders>
          </w:tcPr>
          <w:p w14:paraId="18E8D12C" w14:textId="77777777" w:rsidR="003439BB" w:rsidRDefault="00000000">
            <w:pPr>
              <w:spacing w:after="0" w:line="259" w:lineRule="auto"/>
              <w:ind w:right="0" w:firstLine="0"/>
              <w:jc w:val="left"/>
            </w:pPr>
            <w:r>
              <w:t xml:space="preserve">Орфографический анализ слов </w:t>
            </w:r>
          </w:p>
        </w:tc>
      </w:tr>
      <w:tr w:rsidR="003439BB" w14:paraId="6C7CFF7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C6083F" w14:textId="77777777" w:rsidR="003439BB" w:rsidRDefault="00000000">
            <w:pPr>
              <w:spacing w:after="0" w:line="259" w:lineRule="auto"/>
              <w:ind w:right="8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5B371DBF" w14:textId="77777777" w:rsidR="003439BB" w:rsidRDefault="00000000">
            <w:pPr>
              <w:spacing w:after="0" w:line="259" w:lineRule="auto"/>
              <w:ind w:right="0" w:firstLine="0"/>
              <w:jc w:val="left"/>
            </w:pPr>
            <w:r>
              <w:rPr>
                <w:b/>
              </w:rPr>
              <w:t xml:space="preserve">Пунктуация </w:t>
            </w:r>
          </w:p>
        </w:tc>
      </w:tr>
      <w:tr w:rsidR="003439BB" w14:paraId="3224DF1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60E188" w14:textId="77777777" w:rsidR="003439BB" w:rsidRDefault="00000000">
            <w:pPr>
              <w:spacing w:after="0" w:line="259" w:lineRule="auto"/>
              <w:ind w:right="8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29B8D089" w14:textId="77777777" w:rsidR="003439BB" w:rsidRDefault="00000000">
            <w:pPr>
              <w:spacing w:after="0" w:line="259" w:lineRule="auto"/>
              <w:ind w:right="0" w:firstLine="0"/>
              <w:jc w:val="left"/>
            </w:pPr>
            <w:r>
              <w:t xml:space="preserve">Пунктуация как раздел лингвистики. Функции знаков препинания </w:t>
            </w:r>
          </w:p>
        </w:tc>
      </w:tr>
      <w:tr w:rsidR="003439BB" w14:paraId="729A719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8FBF49" w14:textId="77777777" w:rsidR="003439BB" w:rsidRDefault="00000000">
            <w:pPr>
              <w:spacing w:after="0" w:line="259" w:lineRule="auto"/>
              <w:ind w:right="87"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64AA415D" w14:textId="77777777" w:rsidR="003439BB" w:rsidRDefault="00000000">
            <w:pPr>
              <w:spacing w:after="0" w:line="259" w:lineRule="auto"/>
              <w:ind w:right="0" w:firstLine="0"/>
              <w:jc w:val="left"/>
            </w:pPr>
            <w:r>
              <w:t xml:space="preserve">Тире между подлежащим и сказуемым </w:t>
            </w:r>
          </w:p>
        </w:tc>
      </w:tr>
      <w:tr w:rsidR="003439BB" w14:paraId="2AC3FA5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A0386EB" w14:textId="77777777" w:rsidR="003439BB" w:rsidRDefault="00000000">
            <w:pPr>
              <w:spacing w:after="0" w:line="259" w:lineRule="auto"/>
              <w:ind w:right="87"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645BA489" w14:textId="77777777" w:rsidR="003439BB" w:rsidRDefault="00000000">
            <w:pPr>
              <w:spacing w:after="0" w:line="259" w:lineRule="auto"/>
              <w:ind w:right="0" w:firstLine="0"/>
              <w:jc w:val="left"/>
            </w:pPr>
            <w:r>
              <w:t xml:space="preserve">Тире в неполном предложении </w:t>
            </w:r>
          </w:p>
        </w:tc>
      </w:tr>
      <w:tr w:rsidR="003439BB" w14:paraId="533EA46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B674B32" w14:textId="77777777" w:rsidR="003439BB" w:rsidRDefault="00000000">
            <w:pPr>
              <w:spacing w:after="0" w:line="259" w:lineRule="auto"/>
              <w:ind w:right="87"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04BC9F79" w14:textId="77777777" w:rsidR="003439BB" w:rsidRDefault="00000000">
            <w:pPr>
              <w:spacing w:after="0" w:line="259" w:lineRule="auto"/>
              <w:ind w:right="89" w:firstLine="0"/>
            </w:pPr>
            <w:r>
              <w:t xml:space="preserve">Знаки препинания в предложении с однородными членами. Пунктуационное оформление предложений, осложнённых однородными членами, связанными бессоюзной связью, одиночным союзом </w:t>
            </w:r>
            <w:r>
              <w:rPr>
                <w:i/>
              </w:rPr>
              <w:t>и</w:t>
            </w:r>
            <w:r>
              <w:t xml:space="preserve">, союзами </w:t>
            </w:r>
            <w:r>
              <w:rPr>
                <w:i/>
              </w:rPr>
              <w:t xml:space="preserve">а, но, однако, зато, да </w:t>
            </w:r>
            <w:r>
              <w:t xml:space="preserve">(в значении u), </w:t>
            </w:r>
            <w:r>
              <w:rPr>
                <w:i/>
              </w:rPr>
              <w:t xml:space="preserve">да </w:t>
            </w:r>
            <w:r>
              <w:t xml:space="preserve">(в значении </w:t>
            </w:r>
            <w:r>
              <w:rPr>
                <w:i/>
              </w:rPr>
              <w:t>но)</w:t>
            </w:r>
            <w:r>
              <w:t xml:space="preserve"> </w:t>
            </w:r>
          </w:p>
        </w:tc>
      </w:tr>
      <w:tr w:rsidR="003439BB" w14:paraId="44AC0E3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536974E" w14:textId="77777777" w:rsidR="003439BB" w:rsidRDefault="00000000">
            <w:pPr>
              <w:spacing w:after="0" w:line="259" w:lineRule="auto"/>
              <w:ind w:right="87"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3A575D88" w14:textId="77777777" w:rsidR="003439BB" w:rsidRDefault="00000000">
            <w:pPr>
              <w:spacing w:after="0" w:line="259" w:lineRule="auto"/>
              <w:ind w:right="87" w:firstLine="0"/>
            </w:pPr>
            <w:r>
              <w:t xml:space="preserve">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w:t>
            </w:r>
            <w:r>
              <w:rPr>
                <w:i/>
              </w:rPr>
              <w:t>(u... и, или... или, либо... либо, ни...ни, то... то)</w:t>
            </w:r>
            <w:r>
              <w:t xml:space="preserve"> </w:t>
            </w:r>
          </w:p>
        </w:tc>
      </w:tr>
      <w:tr w:rsidR="003439BB" w14:paraId="3B6D33C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7AA055C" w14:textId="77777777" w:rsidR="003439BB" w:rsidRDefault="00000000">
            <w:pPr>
              <w:spacing w:after="0" w:line="259" w:lineRule="auto"/>
              <w:ind w:right="87"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709C68CB" w14:textId="77777777" w:rsidR="003439BB" w:rsidRDefault="00000000">
            <w:pPr>
              <w:spacing w:after="0" w:line="259" w:lineRule="auto"/>
              <w:ind w:right="90" w:firstLine="0"/>
            </w:pPr>
            <w:r>
              <w:t xml:space="preserve">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 </w:t>
            </w:r>
          </w:p>
        </w:tc>
      </w:tr>
      <w:tr w:rsidR="003439BB" w14:paraId="6CDBE0D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690348" w14:textId="77777777" w:rsidR="003439BB" w:rsidRDefault="00000000">
            <w:pPr>
              <w:spacing w:after="0" w:line="259" w:lineRule="auto"/>
              <w:ind w:right="87" w:firstLine="0"/>
              <w:jc w:val="center"/>
            </w:pPr>
            <w:r>
              <w:t xml:space="preserve">7.7 </w:t>
            </w:r>
          </w:p>
        </w:tc>
        <w:tc>
          <w:tcPr>
            <w:tcW w:w="8747" w:type="dxa"/>
            <w:tcBorders>
              <w:top w:val="single" w:sz="4" w:space="0" w:color="000000"/>
              <w:left w:val="single" w:sz="4" w:space="0" w:color="000000"/>
              <w:bottom w:val="single" w:sz="4" w:space="0" w:color="000000"/>
              <w:right w:val="single" w:sz="4" w:space="0" w:color="000000"/>
            </w:tcBorders>
          </w:tcPr>
          <w:p w14:paraId="42AFC9C2" w14:textId="77777777" w:rsidR="003439BB" w:rsidRDefault="00000000">
            <w:pPr>
              <w:spacing w:after="0" w:line="259" w:lineRule="auto"/>
              <w:ind w:right="0" w:firstLine="0"/>
            </w:pPr>
            <w:r>
              <w:t xml:space="preserve">Знаки препинания в предложении с обособленными определениями. Знаки препинания в предложениях с причастным оборотом </w:t>
            </w:r>
          </w:p>
        </w:tc>
      </w:tr>
      <w:tr w:rsidR="003439BB" w14:paraId="27340D5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4D1E8D" w14:textId="77777777" w:rsidR="003439BB" w:rsidRDefault="00000000">
            <w:pPr>
              <w:spacing w:after="0" w:line="259" w:lineRule="auto"/>
              <w:ind w:right="87" w:firstLine="0"/>
              <w:jc w:val="center"/>
            </w:pPr>
            <w:r>
              <w:t xml:space="preserve">7.8 </w:t>
            </w:r>
          </w:p>
        </w:tc>
        <w:tc>
          <w:tcPr>
            <w:tcW w:w="8747" w:type="dxa"/>
            <w:tcBorders>
              <w:top w:val="single" w:sz="4" w:space="0" w:color="000000"/>
              <w:left w:val="single" w:sz="4" w:space="0" w:color="000000"/>
              <w:bottom w:val="single" w:sz="4" w:space="0" w:color="000000"/>
              <w:right w:val="single" w:sz="4" w:space="0" w:color="000000"/>
            </w:tcBorders>
          </w:tcPr>
          <w:p w14:paraId="0B99D2AE" w14:textId="77777777" w:rsidR="003439BB" w:rsidRDefault="00000000">
            <w:pPr>
              <w:spacing w:after="0" w:line="259" w:lineRule="auto"/>
              <w:ind w:right="0" w:firstLine="0"/>
            </w:pPr>
            <w:r>
              <w:t xml:space="preserve">Знаки препинания в предложении с обособленными определениями. Нормы обособления согласованных и несогласованных определений </w:t>
            </w:r>
          </w:p>
        </w:tc>
      </w:tr>
      <w:tr w:rsidR="003439BB" w14:paraId="33E0F5E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EFA76F" w14:textId="77777777" w:rsidR="003439BB" w:rsidRDefault="00000000">
            <w:pPr>
              <w:spacing w:after="0" w:line="259" w:lineRule="auto"/>
              <w:ind w:right="87" w:firstLine="0"/>
              <w:jc w:val="center"/>
            </w:pPr>
            <w:r>
              <w:lastRenderedPageBreak/>
              <w:t xml:space="preserve">7.9 </w:t>
            </w:r>
          </w:p>
        </w:tc>
        <w:tc>
          <w:tcPr>
            <w:tcW w:w="8747" w:type="dxa"/>
            <w:tcBorders>
              <w:top w:val="single" w:sz="4" w:space="0" w:color="000000"/>
              <w:left w:val="single" w:sz="4" w:space="0" w:color="000000"/>
              <w:bottom w:val="single" w:sz="4" w:space="0" w:color="000000"/>
              <w:right w:val="single" w:sz="4" w:space="0" w:color="000000"/>
            </w:tcBorders>
          </w:tcPr>
          <w:p w14:paraId="0EF6F9FC" w14:textId="77777777" w:rsidR="003439BB" w:rsidRDefault="00000000">
            <w:pPr>
              <w:spacing w:after="0" w:line="259" w:lineRule="auto"/>
              <w:ind w:right="0" w:firstLine="0"/>
            </w:pPr>
            <w:r>
              <w:t xml:space="preserve">Знаки препинания в предложении с обособленными приложениями. Нормы обособления согласованных и несогласованных приложений </w:t>
            </w:r>
          </w:p>
        </w:tc>
      </w:tr>
      <w:tr w:rsidR="003439BB" w14:paraId="1641E27C"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846E2C8" w14:textId="77777777" w:rsidR="003439BB" w:rsidRDefault="00000000">
            <w:pPr>
              <w:spacing w:after="0" w:line="259" w:lineRule="auto"/>
              <w:ind w:right="92" w:firstLine="0"/>
              <w:jc w:val="center"/>
            </w:pPr>
            <w:r>
              <w:t xml:space="preserve">7.10 </w:t>
            </w:r>
          </w:p>
        </w:tc>
        <w:tc>
          <w:tcPr>
            <w:tcW w:w="8747" w:type="dxa"/>
            <w:tcBorders>
              <w:top w:val="single" w:sz="4" w:space="0" w:color="000000"/>
              <w:left w:val="single" w:sz="4" w:space="0" w:color="000000"/>
              <w:bottom w:val="single" w:sz="4" w:space="0" w:color="000000"/>
              <w:right w:val="single" w:sz="4" w:space="0" w:color="000000"/>
            </w:tcBorders>
          </w:tcPr>
          <w:p w14:paraId="3276E527" w14:textId="77777777" w:rsidR="003439BB" w:rsidRDefault="00000000">
            <w:pPr>
              <w:spacing w:after="0" w:line="259" w:lineRule="auto"/>
              <w:ind w:right="89" w:firstLine="0"/>
            </w:pPr>
            <w:r>
              <w:t xml:space="preserve">Знаки препинания в предложении с обособленными обстоятельствами. Знаки препинания в предложениях с одиночным деепричастием и деепричастным оборотом </w:t>
            </w:r>
          </w:p>
        </w:tc>
      </w:tr>
      <w:tr w:rsidR="003439BB" w14:paraId="5A60095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89A764D" w14:textId="77777777" w:rsidR="003439BB" w:rsidRDefault="00000000">
            <w:pPr>
              <w:spacing w:after="0" w:line="259" w:lineRule="auto"/>
              <w:ind w:right="92" w:firstLine="0"/>
              <w:jc w:val="center"/>
            </w:pPr>
            <w:r>
              <w:t xml:space="preserve">7.11 </w:t>
            </w:r>
          </w:p>
        </w:tc>
        <w:tc>
          <w:tcPr>
            <w:tcW w:w="8747" w:type="dxa"/>
            <w:tcBorders>
              <w:top w:val="single" w:sz="4" w:space="0" w:color="000000"/>
              <w:left w:val="single" w:sz="4" w:space="0" w:color="000000"/>
              <w:bottom w:val="single" w:sz="4" w:space="0" w:color="000000"/>
              <w:right w:val="single" w:sz="4" w:space="0" w:color="000000"/>
            </w:tcBorders>
          </w:tcPr>
          <w:p w14:paraId="58B95E35" w14:textId="77777777" w:rsidR="003439BB" w:rsidRDefault="00000000">
            <w:pPr>
              <w:spacing w:after="0" w:line="259" w:lineRule="auto"/>
              <w:ind w:right="0" w:firstLine="0"/>
            </w:pPr>
            <w:r>
              <w:t xml:space="preserve">Знаки препинания в предложении с обособленными обстоятельствами. Нормы обособления обстоятельств </w:t>
            </w:r>
          </w:p>
        </w:tc>
      </w:tr>
      <w:tr w:rsidR="003439BB" w14:paraId="11C532C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1544D7D" w14:textId="77777777" w:rsidR="003439BB" w:rsidRDefault="00000000">
            <w:pPr>
              <w:spacing w:after="0" w:line="259" w:lineRule="auto"/>
              <w:ind w:right="92" w:firstLine="0"/>
              <w:jc w:val="center"/>
            </w:pPr>
            <w:r>
              <w:t xml:space="preserve">7.12 </w:t>
            </w:r>
          </w:p>
        </w:tc>
        <w:tc>
          <w:tcPr>
            <w:tcW w:w="8747" w:type="dxa"/>
            <w:tcBorders>
              <w:top w:val="single" w:sz="4" w:space="0" w:color="000000"/>
              <w:left w:val="single" w:sz="4" w:space="0" w:color="000000"/>
              <w:bottom w:val="single" w:sz="4" w:space="0" w:color="000000"/>
              <w:right w:val="single" w:sz="4" w:space="0" w:color="000000"/>
            </w:tcBorders>
          </w:tcPr>
          <w:p w14:paraId="0A2D954C" w14:textId="77777777" w:rsidR="003439BB" w:rsidRDefault="00000000">
            <w:pPr>
              <w:spacing w:after="0" w:line="259" w:lineRule="auto"/>
              <w:ind w:right="90" w:firstLine="0"/>
            </w:pPr>
            <w:r>
              <w:t xml:space="preserve">Знаки препинания в предложении с уточняющими членами. Нормы обособления уточняющих членов, дополнений, пояснительных и присоединительных конструкций </w:t>
            </w:r>
          </w:p>
        </w:tc>
      </w:tr>
      <w:tr w:rsidR="003439BB" w14:paraId="1AD045A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395ED8" w14:textId="77777777" w:rsidR="003439BB" w:rsidRDefault="00000000">
            <w:pPr>
              <w:spacing w:after="0" w:line="259" w:lineRule="auto"/>
              <w:ind w:right="92" w:firstLine="0"/>
              <w:jc w:val="center"/>
            </w:pPr>
            <w:r>
              <w:t xml:space="preserve">7.13 </w:t>
            </w:r>
          </w:p>
        </w:tc>
        <w:tc>
          <w:tcPr>
            <w:tcW w:w="8747" w:type="dxa"/>
            <w:tcBorders>
              <w:top w:val="single" w:sz="4" w:space="0" w:color="000000"/>
              <w:left w:val="single" w:sz="4" w:space="0" w:color="000000"/>
              <w:bottom w:val="single" w:sz="4" w:space="0" w:color="000000"/>
              <w:right w:val="single" w:sz="4" w:space="0" w:color="000000"/>
            </w:tcBorders>
          </w:tcPr>
          <w:p w14:paraId="14F875EA" w14:textId="77777777" w:rsidR="003439BB" w:rsidRDefault="00000000">
            <w:pPr>
              <w:spacing w:after="0" w:line="259" w:lineRule="auto"/>
              <w:ind w:right="0" w:firstLine="0"/>
            </w:pPr>
            <w:r>
              <w:t xml:space="preserve">Знаки препинания в предложении со сравнительным оборотом. Нормы постановки знаков препинания в предложениях со сравнительным оборотом </w:t>
            </w:r>
          </w:p>
        </w:tc>
      </w:tr>
      <w:tr w:rsidR="003439BB" w14:paraId="2E54176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0C3776" w14:textId="77777777" w:rsidR="003439BB" w:rsidRDefault="00000000">
            <w:pPr>
              <w:spacing w:after="0" w:line="259" w:lineRule="auto"/>
              <w:ind w:right="92" w:firstLine="0"/>
              <w:jc w:val="center"/>
            </w:pPr>
            <w:r>
              <w:t xml:space="preserve">7.14 </w:t>
            </w:r>
          </w:p>
        </w:tc>
        <w:tc>
          <w:tcPr>
            <w:tcW w:w="8747" w:type="dxa"/>
            <w:tcBorders>
              <w:top w:val="single" w:sz="4" w:space="0" w:color="000000"/>
              <w:left w:val="single" w:sz="4" w:space="0" w:color="000000"/>
              <w:bottom w:val="single" w:sz="4" w:space="0" w:color="000000"/>
              <w:right w:val="single" w:sz="4" w:space="0" w:color="000000"/>
            </w:tcBorders>
          </w:tcPr>
          <w:p w14:paraId="46B87B04" w14:textId="77777777" w:rsidR="003439BB" w:rsidRDefault="00000000">
            <w:pPr>
              <w:spacing w:after="0" w:line="259" w:lineRule="auto"/>
              <w:ind w:right="0" w:firstLine="0"/>
            </w:pPr>
            <w:r>
              <w:t>Знаки препинания в предложении с вводными и вставными конструкциями. Нор-</w:t>
            </w:r>
          </w:p>
        </w:tc>
      </w:tr>
    </w:tbl>
    <w:p w14:paraId="6B139BAB"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02967E6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47DE9D"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23411A9" w14:textId="77777777" w:rsidR="003439BB" w:rsidRDefault="00000000">
            <w:pPr>
              <w:spacing w:after="0" w:line="259" w:lineRule="auto"/>
              <w:ind w:right="0" w:firstLine="0"/>
              <w:jc w:val="left"/>
            </w:pPr>
            <w:r>
              <w:t xml:space="preserve">мы постановки знаков препинания в предложениях с вводными и вставными конструкциями </w:t>
            </w:r>
          </w:p>
        </w:tc>
      </w:tr>
      <w:tr w:rsidR="003439BB" w14:paraId="420B47B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7CE301" w14:textId="77777777" w:rsidR="003439BB" w:rsidRDefault="00000000">
            <w:pPr>
              <w:spacing w:after="0" w:line="259" w:lineRule="auto"/>
              <w:ind w:right="92" w:firstLine="0"/>
              <w:jc w:val="center"/>
            </w:pPr>
            <w:r>
              <w:t xml:space="preserve">7.15 </w:t>
            </w:r>
          </w:p>
        </w:tc>
        <w:tc>
          <w:tcPr>
            <w:tcW w:w="8747" w:type="dxa"/>
            <w:tcBorders>
              <w:top w:val="single" w:sz="4" w:space="0" w:color="000000"/>
              <w:left w:val="single" w:sz="4" w:space="0" w:color="000000"/>
              <w:bottom w:val="single" w:sz="4" w:space="0" w:color="000000"/>
              <w:right w:val="single" w:sz="4" w:space="0" w:color="000000"/>
            </w:tcBorders>
          </w:tcPr>
          <w:p w14:paraId="6C1D7B2C" w14:textId="77777777" w:rsidR="003439BB" w:rsidRDefault="00000000">
            <w:pPr>
              <w:spacing w:after="0" w:line="259" w:lineRule="auto"/>
              <w:ind w:right="0" w:firstLine="0"/>
            </w:pPr>
            <w:r>
              <w:t xml:space="preserve">Знаки препинания в предложении с обращениями. Нормы постановки знаков препинания в предложениях с обращениями </w:t>
            </w:r>
          </w:p>
        </w:tc>
      </w:tr>
      <w:tr w:rsidR="003439BB" w14:paraId="503624B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5CAED5B" w14:textId="77777777" w:rsidR="003439BB" w:rsidRDefault="00000000">
            <w:pPr>
              <w:spacing w:after="0" w:line="259" w:lineRule="auto"/>
              <w:ind w:right="92" w:firstLine="0"/>
              <w:jc w:val="center"/>
            </w:pPr>
            <w:r>
              <w:t xml:space="preserve">7.16 </w:t>
            </w:r>
          </w:p>
        </w:tc>
        <w:tc>
          <w:tcPr>
            <w:tcW w:w="8747" w:type="dxa"/>
            <w:tcBorders>
              <w:top w:val="single" w:sz="4" w:space="0" w:color="000000"/>
              <w:left w:val="single" w:sz="4" w:space="0" w:color="000000"/>
              <w:bottom w:val="single" w:sz="4" w:space="0" w:color="000000"/>
              <w:right w:val="single" w:sz="4" w:space="0" w:color="000000"/>
            </w:tcBorders>
          </w:tcPr>
          <w:p w14:paraId="1500868A" w14:textId="77777777" w:rsidR="003439BB" w:rsidRDefault="00000000">
            <w:pPr>
              <w:spacing w:after="0" w:line="259" w:lineRule="auto"/>
              <w:ind w:right="89" w:firstLine="0"/>
            </w:pPr>
            <w:r>
              <w:t xml:space="preserve">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 </w:t>
            </w:r>
          </w:p>
        </w:tc>
      </w:tr>
      <w:tr w:rsidR="003439BB" w14:paraId="7311C2D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82C40E0" w14:textId="77777777" w:rsidR="003439BB" w:rsidRDefault="00000000">
            <w:pPr>
              <w:spacing w:after="0" w:line="259" w:lineRule="auto"/>
              <w:ind w:right="92" w:firstLine="0"/>
              <w:jc w:val="center"/>
            </w:pPr>
            <w:r>
              <w:t xml:space="preserve">7.17 </w:t>
            </w:r>
          </w:p>
        </w:tc>
        <w:tc>
          <w:tcPr>
            <w:tcW w:w="8747" w:type="dxa"/>
            <w:tcBorders>
              <w:top w:val="single" w:sz="4" w:space="0" w:color="000000"/>
              <w:left w:val="single" w:sz="4" w:space="0" w:color="000000"/>
              <w:bottom w:val="single" w:sz="4" w:space="0" w:color="000000"/>
              <w:right w:val="single" w:sz="4" w:space="0" w:color="000000"/>
            </w:tcBorders>
          </w:tcPr>
          <w:p w14:paraId="64C19F86" w14:textId="77777777" w:rsidR="003439BB" w:rsidRDefault="00000000">
            <w:pPr>
              <w:spacing w:after="0" w:line="259" w:lineRule="auto"/>
              <w:ind w:right="89" w:firstLine="0"/>
            </w:pPr>
            <w:r>
              <w:t xml:space="preserve">Знаки препинания в сложносочинённом предложении. Пунктуационное оформление сложных предложений, состоящих из частей, связанных союзами </w:t>
            </w:r>
            <w:r>
              <w:rPr>
                <w:i/>
              </w:rPr>
              <w:t>и, но, а, однако, зато, да</w:t>
            </w:r>
            <w:r>
              <w:t xml:space="preserve"> </w:t>
            </w:r>
          </w:p>
        </w:tc>
      </w:tr>
      <w:tr w:rsidR="003439BB" w14:paraId="6EB3D9E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6C0F1E" w14:textId="77777777" w:rsidR="003439BB" w:rsidRDefault="00000000">
            <w:pPr>
              <w:spacing w:after="0" w:line="259" w:lineRule="auto"/>
              <w:ind w:right="92" w:firstLine="0"/>
              <w:jc w:val="center"/>
            </w:pPr>
            <w:r>
              <w:t xml:space="preserve">7.18 </w:t>
            </w:r>
          </w:p>
        </w:tc>
        <w:tc>
          <w:tcPr>
            <w:tcW w:w="8747" w:type="dxa"/>
            <w:tcBorders>
              <w:top w:val="single" w:sz="4" w:space="0" w:color="000000"/>
              <w:left w:val="single" w:sz="4" w:space="0" w:color="000000"/>
              <w:bottom w:val="single" w:sz="4" w:space="0" w:color="000000"/>
              <w:right w:val="single" w:sz="4" w:space="0" w:color="000000"/>
            </w:tcBorders>
          </w:tcPr>
          <w:p w14:paraId="4B8CAC1E" w14:textId="77777777" w:rsidR="003439BB" w:rsidRDefault="00000000">
            <w:pPr>
              <w:spacing w:after="0" w:line="259" w:lineRule="auto"/>
              <w:ind w:right="0" w:firstLine="0"/>
            </w:pPr>
            <w:r>
              <w:t xml:space="preserve">Знаки препинания в сложносочинённом предложении. Нормы постановки знаков препинания в сложных предложениях (обобщение) </w:t>
            </w:r>
          </w:p>
        </w:tc>
      </w:tr>
      <w:tr w:rsidR="003439BB" w14:paraId="153F89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BB7F6A" w14:textId="77777777" w:rsidR="003439BB" w:rsidRDefault="00000000">
            <w:pPr>
              <w:spacing w:after="0" w:line="259" w:lineRule="auto"/>
              <w:ind w:right="92" w:firstLine="0"/>
              <w:jc w:val="center"/>
            </w:pPr>
            <w:r>
              <w:t xml:space="preserve">7.19 </w:t>
            </w:r>
          </w:p>
        </w:tc>
        <w:tc>
          <w:tcPr>
            <w:tcW w:w="8747" w:type="dxa"/>
            <w:tcBorders>
              <w:top w:val="single" w:sz="4" w:space="0" w:color="000000"/>
              <w:left w:val="single" w:sz="4" w:space="0" w:color="000000"/>
              <w:bottom w:val="single" w:sz="4" w:space="0" w:color="000000"/>
              <w:right w:val="single" w:sz="4" w:space="0" w:color="000000"/>
            </w:tcBorders>
          </w:tcPr>
          <w:p w14:paraId="2813A8CD" w14:textId="77777777" w:rsidR="003439BB" w:rsidRDefault="00000000">
            <w:pPr>
              <w:spacing w:after="0" w:line="259" w:lineRule="auto"/>
              <w:ind w:right="0" w:firstLine="0"/>
              <w:jc w:val="left"/>
            </w:pPr>
            <w:r>
              <w:t xml:space="preserve">Знаки препинания в сложноподчинённом предложении (общее представление) </w:t>
            </w:r>
          </w:p>
        </w:tc>
      </w:tr>
      <w:tr w:rsidR="003439BB" w14:paraId="6DA600B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7D7E5A" w14:textId="77777777" w:rsidR="003439BB" w:rsidRDefault="00000000">
            <w:pPr>
              <w:spacing w:after="0" w:line="259" w:lineRule="auto"/>
              <w:ind w:right="92" w:firstLine="0"/>
              <w:jc w:val="center"/>
            </w:pPr>
            <w:r>
              <w:t xml:space="preserve">7.20 </w:t>
            </w:r>
          </w:p>
        </w:tc>
        <w:tc>
          <w:tcPr>
            <w:tcW w:w="8747" w:type="dxa"/>
            <w:tcBorders>
              <w:top w:val="single" w:sz="4" w:space="0" w:color="000000"/>
              <w:left w:val="single" w:sz="4" w:space="0" w:color="000000"/>
              <w:bottom w:val="single" w:sz="4" w:space="0" w:color="000000"/>
              <w:right w:val="single" w:sz="4" w:space="0" w:color="000000"/>
            </w:tcBorders>
          </w:tcPr>
          <w:p w14:paraId="06650CBA" w14:textId="77777777" w:rsidR="003439BB" w:rsidRDefault="00000000">
            <w:pPr>
              <w:spacing w:after="0" w:line="259" w:lineRule="auto"/>
              <w:ind w:right="0" w:firstLine="0"/>
            </w:pPr>
            <w:r>
              <w:t xml:space="preserve">Знаки препинания в сложноподчинённом предложении. Нормы постановки знаков препинания в сложно-подчинённых предложениях </w:t>
            </w:r>
          </w:p>
        </w:tc>
      </w:tr>
      <w:tr w:rsidR="003439BB" w14:paraId="3E6FF66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76D283" w14:textId="77777777" w:rsidR="003439BB" w:rsidRDefault="00000000">
            <w:pPr>
              <w:spacing w:after="0" w:line="259" w:lineRule="auto"/>
              <w:ind w:right="92" w:firstLine="0"/>
              <w:jc w:val="center"/>
            </w:pPr>
            <w:r>
              <w:t xml:space="preserve">7.21 </w:t>
            </w:r>
          </w:p>
        </w:tc>
        <w:tc>
          <w:tcPr>
            <w:tcW w:w="8747" w:type="dxa"/>
            <w:tcBorders>
              <w:top w:val="single" w:sz="4" w:space="0" w:color="000000"/>
              <w:left w:val="single" w:sz="4" w:space="0" w:color="000000"/>
              <w:bottom w:val="single" w:sz="4" w:space="0" w:color="000000"/>
              <w:right w:val="single" w:sz="4" w:space="0" w:color="000000"/>
            </w:tcBorders>
          </w:tcPr>
          <w:p w14:paraId="2D76B7A5" w14:textId="77777777" w:rsidR="003439BB" w:rsidRDefault="00000000">
            <w:pPr>
              <w:spacing w:after="0" w:line="259" w:lineRule="auto"/>
              <w:ind w:right="0" w:firstLine="0"/>
            </w:pPr>
            <w:r>
              <w:t xml:space="preserve">Знаки препинания в бессоюзном сложном предложении. Пунктуационное оформление сложных предложений, состоящих из частей, связанных бессоюзной связью </w:t>
            </w:r>
          </w:p>
        </w:tc>
      </w:tr>
      <w:tr w:rsidR="003439BB" w14:paraId="78DFF39B"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84DAA5B" w14:textId="77777777" w:rsidR="003439BB" w:rsidRDefault="00000000">
            <w:pPr>
              <w:spacing w:after="0" w:line="259" w:lineRule="auto"/>
              <w:ind w:right="92" w:firstLine="0"/>
              <w:jc w:val="center"/>
            </w:pPr>
            <w:r>
              <w:t xml:space="preserve">7.22 </w:t>
            </w:r>
          </w:p>
        </w:tc>
        <w:tc>
          <w:tcPr>
            <w:tcW w:w="8747" w:type="dxa"/>
            <w:tcBorders>
              <w:top w:val="single" w:sz="4" w:space="0" w:color="000000"/>
              <w:left w:val="single" w:sz="4" w:space="0" w:color="000000"/>
              <w:bottom w:val="single" w:sz="4" w:space="0" w:color="000000"/>
              <w:right w:val="single" w:sz="4" w:space="0" w:color="000000"/>
            </w:tcBorders>
          </w:tcPr>
          <w:p w14:paraId="068D6172" w14:textId="77777777" w:rsidR="003439BB" w:rsidRDefault="00000000">
            <w:pPr>
              <w:spacing w:after="0" w:line="259" w:lineRule="auto"/>
              <w:ind w:right="87" w:firstLine="0"/>
            </w:pPr>
            <w:r>
              <w:t xml:space="preserve">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значением противопоставления, времени, условия следствия, сравнения. Тире в бессоюзном сложном предложении </w:t>
            </w:r>
          </w:p>
        </w:tc>
      </w:tr>
      <w:tr w:rsidR="003439BB" w14:paraId="1D5CC75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916D0E" w14:textId="77777777" w:rsidR="003439BB" w:rsidRDefault="00000000">
            <w:pPr>
              <w:spacing w:after="0" w:line="259" w:lineRule="auto"/>
              <w:ind w:right="92" w:firstLine="0"/>
              <w:jc w:val="center"/>
            </w:pPr>
            <w:r>
              <w:t xml:space="preserve">7.23 </w:t>
            </w:r>
          </w:p>
        </w:tc>
        <w:tc>
          <w:tcPr>
            <w:tcW w:w="8747" w:type="dxa"/>
            <w:tcBorders>
              <w:top w:val="single" w:sz="4" w:space="0" w:color="000000"/>
              <w:left w:val="single" w:sz="4" w:space="0" w:color="000000"/>
              <w:bottom w:val="single" w:sz="4" w:space="0" w:color="000000"/>
              <w:right w:val="single" w:sz="4" w:space="0" w:color="000000"/>
            </w:tcBorders>
          </w:tcPr>
          <w:p w14:paraId="601193B7" w14:textId="77777777" w:rsidR="003439BB" w:rsidRDefault="00000000">
            <w:pPr>
              <w:spacing w:after="0" w:line="259" w:lineRule="auto"/>
              <w:ind w:right="0" w:firstLine="0"/>
            </w:pPr>
            <w:r>
              <w:t xml:space="preserve">Знаки препинания в сложном предложении с разными видами связи между частями </w:t>
            </w:r>
          </w:p>
        </w:tc>
      </w:tr>
      <w:tr w:rsidR="003439BB" w14:paraId="61FDB9A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B576797" w14:textId="77777777" w:rsidR="003439BB" w:rsidRDefault="00000000">
            <w:pPr>
              <w:spacing w:after="0" w:line="259" w:lineRule="auto"/>
              <w:ind w:right="92" w:firstLine="0"/>
              <w:jc w:val="center"/>
            </w:pPr>
            <w:r>
              <w:t xml:space="preserve">7.24 </w:t>
            </w:r>
          </w:p>
        </w:tc>
        <w:tc>
          <w:tcPr>
            <w:tcW w:w="8747" w:type="dxa"/>
            <w:tcBorders>
              <w:top w:val="single" w:sz="4" w:space="0" w:color="000000"/>
              <w:left w:val="single" w:sz="4" w:space="0" w:color="000000"/>
              <w:bottom w:val="single" w:sz="4" w:space="0" w:color="000000"/>
              <w:right w:val="single" w:sz="4" w:space="0" w:color="000000"/>
            </w:tcBorders>
          </w:tcPr>
          <w:p w14:paraId="332DB451" w14:textId="77777777" w:rsidR="003439BB" w:rsidRDefault="00000000">
            <w:pPr>
              <w:spacing w:after="1" w:line="278" w:lineRule="auto"/>
              <w:ind w:right="0" w:firstLine="0"/>
            </w:pPr>
            <w:r>
              <w:t xml:space="preserve">Знаки препинания при передаче на письме чужой речи (прямая речь, цитирование, диалог). Пунктуационное оформление предложений с прямой речью. </w:t>
            </w:r>
          </w:p>
          <w:p w14:paraId="7B6B648F" w14:textId="77777777" w:rsidR="003439BB" w:rsidRDefault="00000000">
            <w:pPr>
              <w:spacing w:after="0" w:line="259" w:lineRule="auto"/>
              <w:ind w:right="0" w:firstLine="0"/>
              <w:jc w:val="left"/>
            </w:pPr>
            <w:r>
              <w:t xml:space="preserve">Пунктуационное оформление диалога на письме </w:t>
            </w:r>
          </w:p>
        </w:tc>
      </w:tr>
      <w:tr w:rsidR="003439BB" w14:paraId="41D2EB3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DC9529A" w14:textId="77777777" w:rsidR="003439BB" w:rsidRDefault="00000000">
            <w:pPr>
              <w:spacing w:after="0" w:line="259" w:lineRule="auto"/>
              <w:ind w:right="92" w:firstLine="0"/>
              <w:jc w:val="center"/>
            </w:pPr>
            <w:r>
              <w:t xml:space="preserve">7.25 </w:t>
            </w:r>
          </w:p>
        </w:tc>
        <w:tc>
          <w:tcPr>
            <w:tcW w:w="8747" w:type="dxa"/>
            <w:tcBorders>
              <w:top w:val="single" w:sz="4" w:space="0" w:color="000000"/>
              <w:left w:val="single" w:sz="4" w:space="0" w:color="000000"/>
              <w:bottom w:val="single" w:sz="4" w:space="0" w:color="000000"/>
              <w:right w:val="single" w:sz="4" w:space="0" w:color="000000"/>
            </w:tcBorders>
          </w:tcPr>
          <w:p w14:paraId="0F72CA98" w14:textId="77777777" w:rsidR="003439BB" w:rsidRDefault="00000000">
            <w:pPr>
              <w:spacing w:after="0" w:line="259" w:lineRule="auto"/>
              <w:ind w:right="90" w:firstLine="0"/>
            </w:pPr>
            <w:r>
              <w:t xml:space="preserve">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косвеннои речью, с прямои речью, при цитировании </w:t>
            </w:r>
          </w:p>
        </w:tc>
      </w:tr>
      <w:tr w:rsidR="003439BB" w14:paraId="1A4162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97113F" w14:textId="77777777" w:rsidR="003439BB" w:rsidRDefault="00000000">
            <w:pPr>
              <w:spacing w:after="0" w:line="259" w:lineRule="auto"/>
              <w:ind w:right="92" w:firstLine="0"/>
              <w:jc w:val="center"/>
            </w:pPr>
            <w:r>
              <w:lastRenderedPageBreak/>
              <w:t xml:space="preserve">7.26 </w:t>
            </w:r>
          </w:p>
        </w:tc>
        <w:tc>
          <w:tcPr>
            <w:tcW w:w="8747" w:type="dxa"/>
            <w:tcBorders>
              <w:top w:val="single" w:sz="4" w:space="0" w:color="000000"/>
              <w:left w:val="single" w:sz="4" w:space="0" w:color="000000"/>
              <w:bottom w:val="single" w:sz="4" w:space="0" w:color="000000"/>
              <w:right w:val="single" w:sz="4" w:space="0" w:color="000000"/>
            </w:tcBorders>
          </w:tcPr>
          <w:p w14:paraId="657D7D6B" w14:textId="77777777" w:rsidR="003439BB" w:rsidRDefault="00000000">
            <w:pPr>
              <w:spacing w:after="0" w:line="259" w:lineRule="auto"/>
              <w:ind w:right="0" w:firstLine="0"/>
              <w:jc w:val="left"/>
            </w:pPr>
            <w:r>
              <w:t xml:space="preserve">Пунктуационный анализ предложений </w:t>
            </w:r>
          </w:p>
        </w:tc>
      </w:tr>
      <w:tr w:rsidR="003439BB" w14:paraId="32EED3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694F9A" w14:textId="77777777" w:rsidR="003439BB" w:rsidRDefault="00000000">
            <w:pPr>
              <w:spacing w:after="0" w:line="259" w:lineRule="auto"/>
              <w:ind w:right="9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381FB1A5" w14:textId="77777777" w:rsidR="003439BB" w:rsidRDefault="00000000">
            <w:pPr>
              <w:spacing w:after="0" w:line="259" w:lineRule="auto"/>
              <w:ind w:right="0" w:firstLine="0"/>
              <w:jc w:val="left"/>
            </w:pPr>
            <w:r>
              <w:rPr>
                <w:b/>
              </w:rPr>
              <w:t xml:space="preserve">Выразительность русской речи </w:t>
            </w:r>
          </w:p>
        </w:tc>
      </w:tr>
      <w:tr w:rsidR="003439BB" w14:paraId="54D4BBD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384118" w14:textId="77777777" w:rsidR="003439BB" w:rsidRDefault="00000000">
            <w:pPr>
              <w:spacing w:after="0" w:line="259" w:lineRule="auto"/>
              <w:ind w:right="87"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7C25E525" w14:textId="77777777" w:rsidR="003439BB" w:rsidRDefault="00000000">
            <w:pPr>
              <w:spacing w:after="0" w:line="259" w:lineRule="auto"/>
              <w:ind w:right="0" w:firstLine="0"/>
              <w:jc w:val="left"/>
            </w:pPr>
            <w:r>
              <w:t xml:space="preserve">Основные выразительные средства фонетики (звукопись) </w:t>
            </w:r>
          </w:p>
        </w:tc>
      </w:tr>
      <w:tr w:rsidR="003439BB" w14:paraId="456D609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36390A" w14:textId="77777777" w:rsidR="003439BB" w:rsidRDefault="00000000">
            <w:pPr>
              <w:spacing w:after="0" w:line="259" w:lineRule="auto"/>
              <w:ind w:right="87"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3B36EEA1" w14:textId="77777777" w:rsidR="003439BB" w:rsidRDefault="00000000">
            <w:pPr>
              <w:spacing w:after="0" w:line="259" w:lineRule="auto"/>
              <w:ind w:right="0" w:firstLine="0"/>
            </w:pPr>
            <w:r>
              <w:t xml:space="preserve">Основные выразительные средства лексики и фразеологии (эпитеты, метафоры, олицетворения, сравнения, гиперболы и другие) </w:t>
            </w:r>
          </w:p>
        </w:tc>
      </w:tr>
    </w:tbl>
    <w:p w14:paraId="101F81BC" w14:textId="77777777" w:rsidR="003439BB" w:rsidRDefault="00000000">
      <w:pPr>
        <w:spacing w:after="26" w:line="259" w:lineRule="auto"/>
        <w:ind w:left="10" w:right="197" w:hanging="10"/>
        <w:jc w:val="right"/>
      </w:pPr>
      <w:r>
        <w:rPr>
          <w:b/>
        </w:rPr>
        <w:t xml:space="preserve">2.1.2. РАБОЧАЯ ПРОГРАММА УЧЕБНОГО ПРЕДМЕТА «ЛИТЕРАТУРА» </w:t>
      </w:r>
    </w:p>
    <w:p w14:paraId="23C0CCF6" w14:textId="77777777" w:rsidR="003439BB" w:rsidRDefault="00000000">
      <w:pPr>
        <w:spacing w:after="5" w:line="271" w:lineRule="auto"/>
        <w:ind w:left="10" w:right="0" w:hanging="10"/>
        <w:jc w:val="left"/>
      </w:pPr>
      <w:r>
        <w:rPr>
          <w:b/>
        </w:rPr>
        <w:t xml:space="preserve">(БАЗОВЫЙ УРОВЕНЬ) </w:t>
      </w:r>
    </w:p>
    <w:p w14:paraId="3683ADAB" w14:textId="77777777" w:rsidR="003439BB" w:rsidRDefault="00000000">
      <w:pPr>
        <w:ind w:left="-15" w:right="12"/>
      </w:pPr>
      <w:r>
        <w:t xml:space="preserve">Изучение учебного предмета «Литература» предусматривает непосредственное применение федеральной рабочей программы учебного предмета «Литература». </w:t>
      </w:r>
    </w:p>
    <w:p w14:paraId="74AA4AB7" w14:textId="77777777" w:rsidR="003439BB" w:rsidRDefault="00000000">
      <w:pPr>
        <w:ind w:left="-15" w:right="194"/>
      </w:pPr>
      <w:r>
        <w:t>Рабочая программа по учебному предмету «Литература»</w:t>
      </w:r>
      <w:r>
        <w:rPr>
          <w:b/>
        </w:rPr>
        <w:t xml:space="preserve"> </w:t>
      </w:r>
      <w:r>
        <w:t xml:space="preserve">(учебные предметы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44014744" w14:textId="77777777" w:rsidR="003439BB" w:rsidRDefault="00000000">
      <w:pPr>
        <w:ind w:left="-15" w:right="196"/>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СОО, проверяемые элементы содержания </w:t>
      </w:r>
    </w:p>
    <w:p w14:paraId="0017CE0E" w14:textId="77777777" w:rsidR="003439BB" w:rsidRDefault="00000000">
      <w:pPr>
        <w:spacing w:after="5" w:line="271" w:lineRule="auto"/>
        <w:ind w:right="194" w:firstLine="708"/>
      </w:pPr>
      <w:r>
        <w:rPr>
          <w:b/>
          <w:i/>
        </w:rPr>
        <w:t>Для проведения единого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2C48941A" w14:textId="77777777" w:rsidR="003439BB" w:rsidRDefault="00000000">
      <w:pPr>
        <w:spacing w:after="5" w:line="271" w:lineRule="auto"/>
        <w:ind w:left="715" w:right="0" w:hanging="10"/>
        <w:jc w:val="left"/>
      </w:pPr>
      <w:r>
        <w:rPr>
          <w:b/>
        </w:rPr>
        <w:t xml:space="preserve">1) ПОЯСНИТЕЛЬНАЯ ЗАПИСКА </w:t>
      </w:r>
    </w:p>
    <w:p w14:paraId="776678F1" w14:textId="77777777" w:rsidR="003439BB" w:rsidRDefault="00000000">
      <w:pPr>
        <w:ind w:left="-15" w:right="203"/>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313AB8AD" w14:textId="77777777" w:rsidR="003439BB" w:rsidRDefault="00000000">
      <w:pPr>
        <w:numPr>
          <w:ilvl w:val="0"/>
          <w:numId w:val="38"/>
        </w:numPr>
        <w:ind w:right="195"/>
      </w:pPr>
      <w: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34CB99E4" w14:textId="77777777" w:rsidR="003439BB" w:rsidRDefault="00000000">
      <w:pPr>
        <w:numPr>
          <w:ilvl w:val="0"/>
          <w:numId w:val="38"/>
        </w:numPr>
        <w:ind w:right="195"/>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01DB9FE4" w14:textId="77777777" w:rsidR="003439BB" w:rsidRDefault="00000000">
      <w:pPr>
        <w:numPr>
          <w:ilvl w:val="0"/>
          <w:numId w:val="38"/>
        </w:numPr>
        <w:ind w:right="195"/>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61919C0F" w14:textId="77777777" w:rsidR="003439BB" w:rsidRDefault="00000000">
      <w:pPr>
        <w:numPr>
          <w:ilvl w:val="0"/>
          <w:numId w:val="38"/>
        </w:numPr>
        <w:ind w:right="195"/>
      </w:pPr>
      <w: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w:t>
      </w:r>
      <w:r>
        <w:lastRenderedPageBreak/>
        <w:t xml:space="preserve">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2A1CC811" w14:textId="77777777" w:rsidR="003439BB" w:rsidRDefault="00000000">
      <w:pPr>
        <w:numPr>
          <w:ilvl w:val="0"/>
          <w:numId w:val="38"/>
        </w:numPr>
        <w:ind w:right="195"/>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2D33EBC6" w14:textId="77777777" w:rsidR="003439BB" w:rsidRDefault="00000000">
      <w:pPr>
        <w:numPr>
          <w:ilvl w:val="0"/>
          <w:numId w:val="38"/>
        </w:numPr>
        <w:ind w:right="195"/>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3BE8DC3A" w14:textId="77777777" w:rsidR="003439BB" w:rsidRDefault="00000000">
      <w:pPr>
        <w:numPr>
          <w:ilvl w:val="0"/>
          <w:numId w:val="38"/>
        </w:numPr>
        <w:ind w:right="195"/>
      </w:pPr>
      <w:r>
        <w:t>Программа по литературе позволит учителю</w:t>
      </w:r>
      <w:r>
        <w:rPr>
          <w:b/>
        </w:rPr>
        <w:t xml:space="preserve">: </w:t>
      </w:r>
    </w:p>
    <w:p w14:paraId="6F5579FB" w14:textId="77777777" w:rsidR="003439BB" w:rsidRDefault="00000000">
      <w:pPr>
        <w:numPr>
          <w:ilvl w:val="0"/>
          <w:numId w:val="39"/>
        </w:numPr>
        <w:ind w:right="198"/>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3D357504" w14:textId="77777777" w:rsidR="003439BB" w:rsidRDefault="00000000">
      <w:pPr>
        <w:numPr>
          <w:ilvl w:val="0"/>
          <w:numId w:val="39"/>
        </w:numPr>
        <w:ind w:right="198"/>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46D6E468" w14:textId="77777777" w:rsidR="003439BB" w:rsidRDefault="00000000">
      <w:pPr>
        <w:numPr>
          <w:ilvl w:val="0"/>
          <w:numId w:val="40"/>
        </w:numPr>
        <w:ind w:right="97" w:firstLine="715"/>
      </w:pPr>
      <w:r>
        <w:rPr>
          <w:b/>
          <w:i/>
        </w:rPr>
        <w:t>Цели изучения литературы на уровне ООО</w:t>
      </w:r>
      <w: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3D054E56" w14:textId="77777777" w:rsidR="003439BB" w:rsidRDefault="00000000">
      <w:pPr>
        <w:numPr>
          <w:ilvl w:val="0"/>
          <w:numId w:val="40"/>
        </w:numPr>
        <w:spacing w:after="5" w:line="271" w:lineRule="auto"/>
        <w:ind w:right="97" w:firstLine="715"/>
      </w:pPr>
      <w:r>
        <w:rPr>
          <w:b/>
          <w:i/>
        </w:rPr>
        <w:t>Достижение целей изучения литературы возможно при решении учебных задач, которые постепенно усложняются от 5 к 9 классу.</w:t>
      </w:r>
      <w:r>
        <w:t xml:space="preserve"> </w:t>
      </w:r>
    </w:p>
    <w:p w14:paraId="0F9B09F1" w14:textId="77777777" w:rsidR="003439BB" w:rsidRDefault="00000000">
      <w:pPr>
        <w:numPr>
          <w:ilvl w:val="1"/>
          <w:numId w:val="40"/>
        </w:numPr>
        <w:ind w:right="197"/>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9D92E14" w14:textId="77777777" w:rsidR="003439BB" w:rsidRDefault="00000000">
      <w:pPr>
        <w:numPr>
          <w:ilvl w:val="1"/>
          <w:numId w:val="40"/>
        </w:numPr>
        <w:ind w:right="197"/>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w:t>
      </w:r>
      <w:r>
        <w:lastRenderedPageBreak/>
        <w:t xml:space="preserve">участия в различных мероприятиях, посвященных литературе, чтению, книжной культуре. </w:t>
      </w:r>
    </w:p>
    <w:p w14:paraId="2BC992B4" w14:textId="77777777" w:rsidR="003439BB" w:rsidRDefault="00000000">
      <w:pPr>
        <w:numPr>
          <w:ilvl w:val="1"/>
          <w:numId w:val="40"/>
        </w:numPr>
        <w:ind w:right="197"/>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6F0DCA45" w14:textId="77777777" w:rsidR="003439BB" w:rsidRDefault="00000000">
      <w:pPr>
        <w:numPr>
          <w:ilvl w:val="1"/>
          <w:numId w:val="40"/>
        </w:numPr>
        <w:ind w:right="197"/>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7F15B2D2" w14:textId="77777777" w:rsidR="003439BB" w:rsidRDefault="00000000">
      <w:pPr>
        <w:spacing w:after="27" w:line="259" w:lineRule="auto"/>
        <w:ind w:left="720" w:right="0" w:firstLine="0"/>
        <w:jc w:val="left"/>
      </w:pPr>
      <w:r>
        <w:rPr>
          <w:b/>
        </w:rPr>
        <w:t xml:space="preserve"> </w:t>
      </w:r>
    </w:p>
    <w:p w14:paraId="7E7A28EF" w14:textId="77777777" w:rsidR="003439BB" w:rsidRDefault="00000000">
      <w:pPr>
        <w:spacing w:after="5" w:line="271" w:lineRule="auto"/>
        <w:ind w:left="715" w:right="0" w:hanging="10"/>
      </w:pPr>
      <w:r>
        <w:rPr>
          <w:b/>
          <w:i/>
        </w:rPr>
        <w:t xml:space="preserve">Место учебного предмета «Литература» в учебном плане </w:t>
      </w:r>
    </w:p>
    <w:p w14:paraId="2F814266" w14:textId="77777777" w:rsidR="003439BB" w:rsidRDefault="00000000">
      <w:pPr>
        <w:spacing w:after="10" w:line="269" w:lineRule="auto"/>
        <w:ind w:left="715" w:right="1316" w:hanging="10"/>
        <w:jc w:val="left"/>
      </w:pPr>
      <w:r>
        <w:rPr>
          <w:i/>
        </w:rPr>
        <w:t>Общий объем часов,</w:t>
      </w:r>
      <w:r>
        <w:t xml:space="preserve"> рекомендованных для изучения литературы, - 442 часа: в 5, 6, 9 классах – по 3 часа в неделю, в 7 и 8 классах - 2 часа в неделю. </w:t>
      </w:r>
    </w:p>
    <w:p w14:paraId="0CDD1A59" w14:textId="77777777" w:rsidR="003439BB" w:rsidRDefault="00000000">
      <w:pPr>
        <w:spacing w:after="29" w:line="259" w:lineRule="auto"/>
        <w:ind w:left="720" w:right="0" w:firstLine="0"/>
        <w:jc w:val="left"/>
      </w:pPr>
      <w:r>
        <w:rPr>
          <w:color w:val="FF0000"/>
        </w:rPr>
        <w:t xml:space="preserve"> </w:t>
      </w:r>
    </w:p>
    <w:p w14:paraId="19489343" w14:textId="77777777" w:rsidR="003439BB" w:rsidRDefault="00000000">
      <w:pPr>
        <w:spacing w:after="5" w:line="271" w:lineRule="auto"/>
        <w:ind w:left="715" w:right="0" w:hanging="10"/>
        <w:jc w:val="left"/>
      </w:pPr>
      <w:r>
        <w:rPr>
          <w:b/>
        </w:rPr>
        <w:t xml:space="preserve">2) СОДЕРЖАНИЕ УЧЕБНОГО ПРЕДМЕТА «ЛИТЕРАТУРА» </w:t>
      </w:r>
    </w:p>
    <w:p w14:paraId="10463D65" w14:textId="77777777" w:rsidR="003439BB" w:rsidRDefault="00000000">
      <w:pPr>
        <w:spacing w:after="26" w:line="259" w:lineRule="auto"/>
        <w:ind w:left="708" w:right="0" w:firstLine="0"/>
        <w:jc w:val="left"/>
      </w:pPr>
      <w:r>
        <w:rPr>
          <w:b/>
        </w:rPr>
        <w:t xml:space="preserve"> </w:t>
      </w:r>
    </w:p>
    <w:p w14:paraId="71AE0D2D" w14:textId="77777777" w:rsidR="003439BB" w:rsidRDefault="00000000">
      <w:pPr>
        <w:spacing w:after="5" w:line="271" w:lineRule="auto"/>
        <w:ind w:left="705" w:right="1307" w:firstLine="1740"/>
        <w:jc w:val="left"/>
      </w:pPr>
      <w:r>
        <w:rPr>
          <w:b/>
        </w:rPr>
        <w:t xml:space="preserve">СОДЕРЖАНИЕ ОБУЧЕНИЯ В 5 КЛАССЕ Мифология </w:t>
      </w:r>
    </w:p>
    <w:p w14:paraId="3D3C6E1C" w14:textId="77777777" w:rsidR="003439BB" w:rsidRDefault="00000000">
      <w:pPr>
        <w:ind w:left="708" w:right="12" w:firstLine="0"/>
      </w:pPr>
      <w:r>
        <w:t xml:space="preserve">Мифы народов России и мира. </w:t>
      </w:r>
    </w:p>
    <w:p w14:paraId="5258FE44" w14:textId="77777777" w:rsidR="003439BB" w:rsidRDefault="00000000">
      <w:pPr>
        <w:spacing w:after="5" w:line="271" w:lineRule="auto"/>
        <w:ind w:left="715" w:right="0" w:hanging="10"/>
        <w:jc w:val="left"/>
      </w:pPr>
      <w:r>
        <w:rPr>
          <w:b/>
        </w:rPr>
        <w:t xml:space="preserve">Фольклор </w:t>
      </w:r>
    </w:p>
    <w:p w14:paraId="3B1F453B" w14:textId="77777777" w:rsidR="003439BB" w:rsidRDefault="00000000">
      <w:pPr>
        <w:ind w:left="-15" w:right="12"/>
      </w:pPr>
      <w:r>
        <w:t xml:space="preserve">Малые жанры: пословицы, поговорки, загадки. Сказки народов России и народов мира (не менее трёх). </w:t>
      </w:r>
    </w:p>
    <w:p w14:paraId="39AFA9B2" w14:textId="77777777" w:rsidR="003439BB" w:rsidRDefault="00000000">
      <w:pPr>
        <w:spacing w:after="5" w:line="271" w:lineRule="auto"/>
        <w:ind w:left="715" w:right="0" w:hanging="10"/>
        <w:jc w:val="left"/>
      </w:pPr>
      <w:r>
        <w:rPr>
          <w:b/>
        </w:rPr>
        <w:t xml:space="preserve">Литература первой половины XIX века </w:t>
      </w:r>
    </w:p>
    <w:p w14:paraId="230DF386" w14:textId="77777777" w:rsidR="003439BB" w:rsidRDefault="00000000">
      <w:pPr>
        <w:ind w:left="-15" w:right="12"/>
      </w:pPr>
      <w:r>
        <w:t xml:space="preserve">И.А. Крылов. Басни (три по выбору). Например, «Волк на псарне», «Листы и Корни», «Свинья под Дубом», «Квартет», «Осёл и Соловей», «Ворона и Лисица» и другие. </w:t>
      </w:r>
    </w:p>
    <w:p w14:paraId="694417B2" w14:textId="77777777" w:rsidR="003439BB" w:rsidRDefault="00000000">
      <w:pPr>
        <w:ind w:left="-15" w:right="206"/>
      </w:pPr>
      <w:r>
        <w:t xml:space="preserve">А.С. Пушкин. Стихотворения «Зимнее утро», «Зимний вечер», «Няне» и другие по выбору. «Сказка о мёртвой царевне и о семи богатырях». М.Ю. Лермонтов. Стихотворение «Бородино». </w:t>
      </w:r>
    </w:p>
    <w:p w14:paraId="744DF475" w14:textId="77777777" w:rsidR="003439BB" w:rsidRDefault="00000000">
      <w:pPr>
        <w:ind w:left="-15" w:right="12"/>
      </w:pPr>
      <w:r>
        <w:lastRenderedPageBreak/>
        <w:t xml:space="preserve">Н.В. Гоголь. Повесть «Ночь перед Рождеством» из сборника «Вечера на хуторе близ Диканьки». </w:t>
      </w:r>
    </w:p>
    <w:p w14:paraId="6DA822D0" w14:textId="77777777" w:rsidR="003439BB" w:rsidRDefault="00000000">
      <w:pPr>
        <w:ind w:left="708" w:right="4556" w:firstLine="0"/>
      </w:pPr>
      <w:r>
        <w:t xml:space="preserve">Литература второй половины XIX века. И.С. Тургенев. Рассказ «Муму». </w:t>
      </w:r>
    </w:p>
    <w:p w14:paraId="664C7E92" w14:textId="77777777" w:rsidR="003439BB" w:rsidRDefault="00000000">
      <w:pPr>
        <w:ind w:left="-15" w:right="12"/>
      </w:pPr>
      <w:r>
        <w:t xml:space="preserve">Н.А. Некрасов. Стихотворения «Крестьянские дети». «Школьник». Поэма «Мороз, Красный нос» (фрагмент). </w:t>
      </w:r>
    </w:p>
    <w:p w14:paraId="1FA08E5E" w14:textId="77777777" w:rsidR="003439BB" w:rsidRDefault="00000000">
      <w:pPr>
        <w:ind w:left="708" w:right="12" w:firstLine="0"/>
      </w:pPr>
      <w:r>
        <w:t xml:space="preserve">Л.Н. Толстой. Рассказ «Кавказский пленник». </w:t>
      </w:r>
    </w:p>
    <w:p w14:paraId="6D827221" w14:textId="77777777" w:rsidR="003439BB" w:rsidRDefault="00000000">
      <w:pPr>
        <w:spacing w:after="5" w:line="271" w:lineRule="auto"/>
        <w:ind w:left="715" w:right="0" w:hanging="10"/>
        <w:jc w:val="left"/>
      </w:pPr>
      <w:r>
        <w:rPr>
          <w:b/>
        </w:rPr>
        <w:t xml:space="preserve">Литература XIX-XX веков </w:t>
      </w:r>
    </w:p>
    <w:p w14:paraId="40614EDB" w14:textId="77777777" w:rsidR="003439BB" w:rsidRDefault="00000000">
      <w:pPr>
        <w:ind w:left="-15" w:right="198"/>
      </w:pPr>
      <w:r>
        <w:rPr>
          <w:b/>
          <w:i/>
        </w:rPr>
        <w:t>Стихотворения отечественных поэтов XIX-XX веков о родной природе и о связи человека с Родиной</w:t>
      </w:r>
      <w:r>
        <w:t xml:space="preserve"> (не менее пяти стихотворений трёх поэтов). Стихотворения А.К. Толстого, Ф.И. Тютчева, А.А. Фета, И.А. Бунина, А.А. Блока, С.А. Есенина, Н.М. Рубцова, Ю.П. Кузнецова. </w:t>
      </w:r>
      <w:r>
        <w:rPr>
          <w:b/>
          <w:i/>
        </w:rPr>
        <w:t xml:space="preserve">Юмористические рассказы отечественных писателей XIX-XX веков </w:t>
      </w:r>
    </w:p>
    <w:p w14:paraId="701AEC91" w14:textId="77777777" w:rsidR="003439BB" w:rsidRDefault="00000000">
      <w:pPr>
        <w:ind w:left="-15" w:right="12"/>
      </w:pPr>
      <w:r>
        <w:t xml:space="preserve">А.П. Чехов (два рассказа по выбору). Например, «Лошадиная фамилия», «Мальчики», «Хирургия» и другие. </w:t>
      </w:r>
    </w:p>
    <w:p w14:paraId="53F25BAE" w14:textId="77777777" w:rsidR="003439BB" w:rsidRDefault="00000000">
      <w:pPr>
        <w:ind w:left="-15" w:right="12"/>
      </w:pPr>
      <w:r>
        <w:t xml:space="preserve">М.М. Зощенко (два рассказа по выбору). Например, «Галоша», «Лёля и Минька», «Ёлка», «Золотые слова», «Встреча» и другие. </w:t>
      </w:r>
    </w:p>
    <w:p w14:paraId="13B3F65C" w14:textId="77777777" w:rsidR="003439BB" w:rsidRDefault="00000000">
      <w:pPr>
        <w:ind w:left="-15" w:right="12"/>
      </w:pPr>
      <w:r>
        <w:rPr>
          <w:b/>
          <w:i/>
        </w:rPr>
        <w:t>Произведения отечественной литературы о природе и животных</w:t>
      </w:r>
      <w:r>
        <w:t xml:space="preserve"> (не менее двух). А.И. Куприн, М.М. Пришвин, К.Г. Паустовский и другие. </w:t>
      </w:r>
    </w:p>
    <w:p w14:paraId="79FEDA38" w14:textId="77777777" w:rsidR="003439BB" w:rsidRDefault="00000000">
      <w:pPr>
        <w:ind w:left="708" w:right="12" w:firstLine="0"/>
      </w:pPr>
      <w:r>
        <w:t xml:space="preserve">A.П. Платонов. Рассказы (один по выбору). Например, «Корова», «Никита» и другие. B.П. Астафьев. Рассказ «Васюткино озеро». </w:t>
      </w:r>
    </w:p>
    <w:p w14:paraId="41069C64" w14:textId="77777777" w:rsidR="003439BB" w:rsidRDefault="00000000">
      <w:pPr>
        <w:spacing w:after="0" w:line="259" w:lineRule="auto"/>
        <w:ind w:left="708" w:right="0" w:firstLine="0"/>
        <w:jc w:val="left"/>
      </w:pPr>
      <w:r>
        <w:rPr>
          <w:b/>
        </w:rPr>
        <w:t xml:space="preserve"> </w:t>
      </w:r>
    </w:p>
    <w:p w14:paraId="35AA8085" w14:textId="77777777" w:rsidR="003439BB" w:rsidRDefault="00000000">
      <w:pPr>
        <w:spacing w:after="25" w:line="259" w:lineRule="auto"/>
        <w:ind w:left="708" w:right="0" w:firstLine="0"/>
        <w:jc w:val="left"/>
      </w:pPr>
      <w:r>
        <w:rPr>
          <w:b/>
        </w:rPr>
        <w:t xml:space="preserve"> </w:t>
      </w:r>
    </w:p>
    <w:p w14:paraId="69114023" w14:textId="77777777" w:rsidR="003439BB" w:rsidRDefault="00000000">
      <w:pPr>
        <w:spacing w:after="5" w:line="271" w:lineRule="auto"/>
        <w:ind w:left="715" w:right="0" w:hanging="10"/>
        <w:jc w:val="left"/>
      </w:pPr>
      <w:r>
        <w:rPr>
          <w:b/>
        </w:rPr>
        <w:t xml:space="preserve">Литература XX-XXI веков </w:t>
      </w:r>
    </w:p>
    <w:p w14:paraId="55D6660A" w14:textId="77777777" w:rsidR="003439BB" w:rsidRDefault="00000000">
      <w:pPr>
        <w:ind w:left="-15" w:right="197"/>
      </w:pPr>
      <w:r>
        <w:rPr>
          <w:b/>
          <w:i/>
        </w:rPr>
        <w:t>Произведения отечественной литературы на тему «Человек на войне»</w:t>
      </w:r>
      <w:r>
        <w:t xml:space="preserve">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1D1579FB" w14:textId="77777777" w:rsidR="003439BB" w:rsidRDefault="00000000">
      <w:pPr>
        <w:ind w:left="-15" w:right="194"/>
      </w:pPr>
      <w:r>
        <w:rPr>
          <w:b/>
          <w:i/>
        </w:rPr>
        <w:t>Произведения отечественных писателей XIX-XXI веков на тему детства</w:t>
      </w:r>
      <w: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5BF55EAF" w14:textId="77777777" w:rsidR="003439BB" w:rsidRDefault="00000000">
      <w:pPr>
        <w:ind w:left="-15" w:right="195"/>
      </w:pPr>
      <w:r>
        <w:rPr>
          <w:b/>
          <w:i/>
        </w:rPr>
        <w:t>Произведения приключенческого жанра отечественных писателей</w:t>
      </w:r>
      <w:r>
        <w:t xml:space="preserve"> (одно по выбору). Например, К. Булычёв. «Девочка, с которой ничего не случится», «Миллион приключений» (главы по выбору) и другие. </w:t>
      </w:r>
    </w:p>
    <w:p w14:paraId="6F3E4ADE" w14:textId="77777777" w:rsidR="003439BB" w:rsidRDefault="00000000">
      <w:pPr>
        <w:spacing w:after="5" w:line="271" w:lineRule="auto"/>
        <w:ind w:left="715" w:right="0" w:hanging="10"/>
        <w:jc w:val="left"/>
      </w:pPr>
      <w:r>
        <w:rPr>
          <w:b/>
        </w:rPr>
        <w:t xml:space="preserve">Литература народов Российской Федерации </w:t>
      </w:r>
    </w:p>
    <w:p w14:paraId="43CB2B0C" w14:textId="77777777" w:rsidR="003439BB" w:rsidRDefault="00000000">
      <w:pPr>
        <w:ind w:left="-15" w:right="12"/>
      </w:pPr>
      <w:r>
        <w:t xml:space="preserve">Стихотворения (одно по выбору). Р.Г. Гамзатов «Песня соловья»; М. Карим «Эту песню мать мне пела». </w:t>
      </w:r>
    </w:p>
    <w:p w14:paraId="643F43B3" w14:textId="77777777" w:rsidR="003439BB" w:rsidRDefault="00000000">
      <w:pPr>
        <w:spacing w:after="5" w:line="271" w:lineRule="auto"/>
        <w:ind w:left="715" w:right="0" w:hanging="10"/>
        <w:jc w:val="left"/>
      </w:pPr>
      <w:r>
        <w:rPr>
          <w:b/>
        </w:rPr>
        <w:t xml:space="preserve">Зарубежная литература </w:t>
      </w:r>
    </w:p>
    <w:p w14:paraId="6A1509C9" w14:textId="77777777" w:rsidR="003439BB" w:rsidRDefault="00000000">
      <w:pPr>
        <w:ind w:left="-15" w:right="12"/>
      </w:pPr>
      <w:r>
        <w:t xml:space="preserve">Г.Х. Андерсен. Сказки (одна по выбору). Например, «Снежная королева», «Соловей» и другие. </w:t>
      </w:r>
    </w:p>
    <w:p w14:paraId="4425431B" w14:textId="77777777" w:rsidR="003439BB" w:rsidRDefault="00000000">
      <w:pPr>
        <w:ind w:left="-15" w:right="204"/>
      </w:pPr>
      <w: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648C298A" w14:textId="77777777" w:rsidR="003439BB" w:rsidRDefault="00000000">
      <w:pPr>
        <w:ind w:left="-15" w:right="202"/>
      </w:pPr>
      <w: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70227EF4" w14:textId="77777777" w:rsidR="003439BB" w:rsidRDefault="00000000">
      <w:pPr>
        <w:ind w:left="-15" w:right="12"/>
      </w:pPr>
      <w:r>
        <w:lastRenderedPageBreak/>
        <w:t xml:space="preserve">Зарубежная приключенческая проза (два произведения по выбору). Например, Р. Стивенсон «Остров сокровищ», «Черная стрела» и другие. </w:t>
      </w:r>
    </w:p>
    <w:p w14:paraId="766D3F16" w14:textId="77777777" w:rsidR="003439BB" w:rsidRDefault="00000000">
      <w:pPr>
        <w:ind w:left="720" w:right="12" w:firstLine="0"/>
      </w:pPr>
      <w:r>
        <w:t xml:space="preserve">Зарубежная проза о животных (одно-два произведения по выбору). Например, Э. </w:t>
      </w:r>
    </w:p>
    <w:p w14:paraId="581A3749" w14:textId="77777777" w:rsidR="003439BB" w:rsidRDefault="00000000">
      <w:pPr>
        <w:ind w:left="-15" w:right="12" w:firstLine="0"/>
      </w:pPr>
      <w:r>
        <w:t xml:space="preserve">Сетон-Томпсон «Королевская аналостанка», Д. Даррелл «Говорящий сверток», Д. Лондон </w:t>
      </w:r>
    </w:p>
    <w:p w14:paraId="00C7D4F3" w14:textId="77777777" w:rsidR="003439BB" w:rsidRDefault="00000000">
      <w:pPr>
        <w:ind w:left="-15" w:right="12" w:firstLine="0"/>
      </w:pPr>
      <w:r>
        <w:t xml:space="preserve">«Белый клык», Д. Киплинг «Маугли», «Рикки-Тикки-Тави» и другие. </w:t>
      </w:r>
    </w:p>
    <w:p w14:paraId="0D411133" w14:textId="77777777" w:rsidR="003439BB" w:rsidRDefault="00000000">
      <w:pPr>
        <w:spacing w:after="31" w:line="259" w:lineRule="auto"/>
        <w:ind w:left="720" w:right="0" w:firstLine="0"/>
        <w:jc w:val="left"/>
      </w:pPr>
      <w:r>
        <w:t xml:space="preserve"> </w:t>
      </w:r>
    </w:p>
    <w:p w14:paraId="143D775F" w14:textId="77777777" w:rsidR="003439BB" w:rsidRDefault="00000000">
      <w:pPr>
        <w:pStyle w:val="1"/>
        <w:ind w:left="533" w:right="0"/>
      </w:pPr>
      <w:r>
        <w:t xml:space="preserve">СОДЕРЖАНИЕ ОБУЧЕНИЯ В 6 КЛАССЕ </w:t>
      </w:r>
    </w:p>
    <w:p w14:paraId="15192C14" w14:textId="77777777" w:rsidR="003439BB" w:rsidRDefault="00000000">
      <w:pPr>
        <w:spacing w:after="5" w:line="271" w:lineRule="auto"/>
        <w:ind w:left="715" w:right="0" w:hanging="10"/>
        <w:jc w:val="left"/>
      </w:pPr>
      <w:r>
        <w:rPr>
          <w:b/>
        </w:rPr>
        <w:t xml:space="preserve">Античная литература </w:t>
      </w:r>
    </w:p>
    <w:p w14:paraId="01BCABB6" w14:textId="77777777" w:rsidR="003439BB" w:rsidRDefault="00000000">
      <w:pPr>
        <w:ind w:left="720" w:right="12" w:firstLine="0"/>
      </w:pPr>
      <w:r>
        <w:t xml:space="preserve">Гомер. Поэмы. «Илиада», «Одиссея» (фрагменты). </w:t>
      </w:r>
    </w:p>
    <w:p w14:paraId="3E1415EF" w14:textId="77777777" w:rsidR="003439BB" w:rsidRDefault="00000000">
      <w:pPr>
        <w:spacing w:after="5" w:line="271" w:lineRule="auto"/>
        <w:ind w:left="715" w:right="0" w:hanging="10"/>
        <w:jc w:val="left"/>
      </w:pPr>
      <w:r>
        <w:rPr>
          <w:b/>
        </w:rPr>
        <w:t xml:space="preserve">Фольклор </w:t>
      </w:r>
    </w:p>
    <w:p w14:paraId="239A457C" w14:textId="77777777" w:rsidR="003439BB" w:rsidRDefault="00000000">
      <w:pPr>
        <w:ind w:left="-15" w:right="12"/>
      </w:pPr>
      <w:r>
        <w:t xml:space="preserve">Русские былины (не менее двух). Например, «Илья Муромец и Соловей-разбойник», «Садко» и другие. </w:t>
      </w:r>
    </w:p>
    <w:p w14:paraId="70687C10" w14:textId="77777777" w:rsidR="003439BB" w:rsidRDefault="00000000">
      <w:pPr>
        <w:ind w:left="-15" w:right="197"/>
      </w:pPr>
      <w: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r>
        <w:rPr>
          <w:b/>
        </w:rPr>
        <w:t xml:space="preserve">Литература первой половины XIX в. </w:t>
      </w:r>
    </w:p>
    <w:p w14:paraId="736C5FBB" w14:textId="77777777" w:rsidR="003439BB" w:rsidRDefault="00000000">
      <w:pPr>
        <w:ind w:left="-15" w:right="12"/>
      </w:pPr>
      <w:r>
        <w:t xml:space="preserve">А.С. Пушкин. Стихотворения (не менее трех). Например, «Песнь о вещем Олеге», «Зимняя дорога», «Узник», «Туча» и другие. Роман «Дубровский». </w:t>
      </w:r>
    </w:p>
    <w:p w14:paraId="1FA174C2" w14:textId="77777777" w:rsidR="003439BB" w:rsidRDefault="00000000">
      <w:pPr>
        <w:ind w:left="-15" w:right="12"/>
      </w:pPr>
      <w:r>
        <w:t xml:space="preserve">М.Ю. Лермонтов. Стихотворения (не менее трех). Например, «Три пальмы», «Листок», «Утес» и другие. </w:t>
      </w:r>
    </w:p>
    <w:p w14:paraId="1008F8A4" w14:textId="77777777" w:rsidR="003439BB" w:rsidRDefault="00000000">
      <w:pPr>
        <w:ind w:left="-15" w:right="12"/>
      </w:pPr>
      <w:r>
        <w:t xml:space="preserve">А.В. Кольцов. Стихотворения (не менее двух). Например, «Косарь», «Соловей» и другие. </w:t>
      </w:r>
    </w:p>
    <w:p w14:paraId="43376DF7" w14:textId="77777777" w:rsidR="003439BB" w:rsidRDefault="00000000">
      <w:pPr>
        <w:spacing w:after="5" w:line="271" w:lineRule="auto"/>
        <w:ind w:left="715" w:right="0" w:hanging="10"/>
        <w:jc w:val="left"/>
      </w:pPr>
      <w:r>
        <w:rPr>
          <w:b/>
        </w:rPr>
        <w:t xml:space="preserve">Литература второй половины XIX в. </w:t>
      </w:r>
    </w:p>
    <w:p w14:paraId="40827406" w14:textId="77777777" w:rsidR="003439BB" w:rsidRDefault="00000000">
      <w:pPr>
        <w:ind w:left="-15" w:right="12"/>
      </w:pPr>
      <w:r>
        <w:t xml:space="preserve">Ф.И. Тютчев. Стихотворения (не менее двух). Например, «Есть в осени первоначальной...», «С поляны коршун поднялся...» и другие. </w:t>
      </w:r>
    </w:p>
    <w:p w14:paraId="67A9D51B" w14:textId="77777777" w:rsidR="003439BB" w:rsidRDefault="00000000">
      <w:pPr>
        <w:ind w:left="-15" w:right="195"/>
      </w:pPr>
      <w:r>
        <w:t xml:space="preserve">А.А. Фет. Стихотворения (не менее двух). Например, «Учись у них - у дуба, у березы...», «Я пришел к тебе с приветом...» и другие. И.С. Тургенев. Рассказ «Бежин луг». </w:t>
      </w:r>
    </w:p>
    <w:p w14:paraId="79615F39" w14:textId="77777777" w:rsidR="003439BB" w:rsidRDefault="00000000">
      <w:pPr>
        <w:ind w:left="720" w:right="12" w:firstLine="0"/>
      </w:pPr>
      <w:r>
        <w:t xml:space="preserve">Н.С. Лесков. Сказ «Левша». </w:t>
      </w:r>
    </w:p>
    <w:p w14:paraId="278EF58F" w14:textId="77777777" w:rsidR="003439BB" w:rsidRDefault="00000000">
      <w:pPr>
        <w:ind w:left="720" w:right="12" w:firstLine="0"/>
      </w:pPr>
      <w:r>
        <w:t xml:space="preserve">Л.Н. Толстой. Повесть «Детство» (главы). </w:t>
      </w:r>
    </w:p>
    <w:p w14:paraId="326F3F80" w14:textId="77777777" w:rsidR="003439BB" w:rsidRDefault="00000000">
      <w:pPr>
        <w:ind w:left="-15" w:right="12"/>
      </w:pPr>
      <w:r>
        <w:t xml:space="preserve">А.П. Чехов. Рассказы (три по выбору). Например, «Толстый и тонкий», «Хамелеон», «Смерть чиновника» и другие. </w:t>
      </w:r>
    </w:p>
    <w:p w14:paraId="70E3CF17" w14:textId="77777777" w:rsidR="003439BB" w:rsidRDefault="00000000">
      <w:pPr>
        <w:ind w:left="720" w:right="12" w:firstLine="0"/>
      </w:pPr>
      <w:r>
        <w:t xml:space="preserve">А.И. Куприн. Рассказ «Чудесный доктор». </w:t>
      </w:r>
    </w:p>
    <w:p w14:paraId="6E8C8B08" w14:textId="77777777" w:rsidR="003439BB" w:rsidRDefault="00000000">
      <w:pPr>
        <w:spacing w:after="5" w:line="271" w:lineRule="auto"/>
        <w:ind w:left="715" w:right="0" w:hanging="10"/>
        <w:jc w:val="left"/>
      </w:pPr>
      <w:r>
        <w:rPr>
          <w:b/>
        </w:rPr>
        <w:t xml:space="preserve">Литература XX - начала XXI вв. </w:t>
      </w:r>
    </w:p>
    <w:p w14:paraId="20BE9E7B" w14:textId="77777777" w:rsidR="003439BB" w:rsidRDefault="00000000">
      <w:pPr>
        <w:ind w:left="-15" w:right="12"/>
      </w:pPr>
      <w:r>
        <w:rPr>
          <w:b/>
          <w:i/>
        </w:rPr>
        <w:t>Стихотворения отечественных поэтов начала XX века (</w:t>
      </w:r>
      <w:r>
        <w:t xml:space="preserve">не менее двух). Например, стихотворения С.А. Есенина, В.В. Маяковского, А.А. Блока и других. </w:t>
      </w:r>
    </w:p>
    <w:p w14:paraId="4BD28FCD" w14:textId="77777777" w:rsidR="003439BB" w:rsidRDefault="00000000">
      <w:pPr>
        <w:ind w:left="-15" w:right="194"/>
      </w:pPr>
      <w:r>
        <w:rPr>
          <w:b/>
          <w:i/>
        </w:rPr>
        <w:t>Стихотворения отечественных поэтов XX века</w:t>
      </w:r>
      <w:r>
        <w:t xml:space="preserve"> (не менее четырех стихотворений двух поэтов). Например, стихотворения О.Ф. Берггольц, В.С. Высоцкого, Ю.П. Мориц, Д.С. Самойлова и других. </w:t>
      </w:r>
    </w:p>
    <w:p w14:paraId="67E3915F" w14:textId="77777777" w:rsidR="003439BB" w:rsidRDefault="00000000">
      <w:pPr>
        <w:ind w:left="-15" w:right="198"/>
      </w:pPr>
      <w:r>
        <w:rPr>
          <w:b/>
          <w:i/>
        </w:rPr>
        <w:t>Проза отечественных писателей конца XX - начала XXI вв.,</w:t>
      </w:r>
      <w:r>
        <w:t xml:space="preserve">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В.Г. Распутин. Рассказ «Уроки французского». </w:t>
      </w:r>
    </w:p>
    <w:p w14:paraId="204CEAEA" w14:textId="77777777" w:rsidR="003439BB" w:rsidRDefault="00000000">
      <w:pPr>
        <w:ind w:left="-15" w:right="196"/>
      </w:pPr>
      <w:r>
        <w:rPr>
          <w:b/>
          <w:i/>
        </w:rPr>
        <w:t>Произведения отечественных писателей на тему взросления человека</w:t>
      </w:r>
      <w:r>
        <w:t xml:space="preserve">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41DCE115" w14:textId="77777777" w:rsidR="003439BB" w:rsidRDefault="00000000">
      <w:pPr>
        <w:spacing w:after="5" w:line="271" w:lineRule="auto"/>
        <w:ind w:left="715" w:right="0" w:hanging="10"/>
      </w:pPr>
      <w:r>
        <w:rPr>
          <w:b/>
          <w:i/>
        </w:rPr>
        <w:t>Произведения современных отечественных писателей-фантастов.</w:t>
      </w:r>
      <w:r>
        <w:t xml:space="preserve"> Например, К. </w:t>
      </w:r>
    </w:p>
    <w:p w14:paraId="51B3C6CF" w14:textId="77777777" w:rsidR="003439BB" w:rsidRDefault="00000000">
      <w:pPr>
        <w:ind w:left="-15" w:right="12" w:firstLine="0"/>
      </w:pPr>
      <w:r>
        <w:lastRenderedPageBreak/>
        <w:t xml:space="preserve">Булычев «Сто лет тому вперед» и другие. </w:t>
      </w:r>
    </w:p>
    <w:p w14:paraId="78DEC76A" w14:textId="77777777" w:rsidR="003439BB" w:rsidRDefault="00000000">
      <w:pPr>
        <w:spacing w:after="5" w:line="271" w:lineRule="auto"/>
        <w:ind w:left="715" w:right="0" w:hanging="10"/>
        <w:jc w:val="left"/>
      </w:pPr>
      <w:r>
        <w:rPr>
          <w:b/>
        </w:rPr>
        <w:t xml:space="preserve">Литература народов Российской Федерации </w:t>
      </w:r>
    </w:p>
    <w:p w14:paraId="15953402" w14:textId="77777777" w:rsidR="003439BB" w:rsidRDefault="00000000">
      <w:pPr>
        <w:ind w:left="-15" w:right="198"/>
      </w:pPr>
      <w:r>
        <w:rPr>
          <w:b/>
          <w:i/>
        </w:rPr>
        <w:t xml:space="preserve">Стихотворения </w:t>
      </w:r>
      <w: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17F8E601" w14:textId="77777777" w:rsidR="003439BB" w:rsidRDefault="00000000">
      <w:pPr>
        <w:spacing w:after="5" w:line="271" w:lineRule="auto"/>
        <w:ind w:left="715" w:right="0" w:hanging="10"/>
        <w:jc w:val="left"/>
      </w:pPr>
      <w:r>
        <w:rPr>
          <w:b/>
        </w:rPr>
        <w:t xml:space="preserve">Зарубежная литература </w:t>
      </w:r>
    </w:p>
    <w:p w14:paraId="429C6D75" w14:textId="77777777" w:rsidR="003439BB" w:rsidRDefault="00000000">
      <w:pPr>
        <w:ind w:left="720" w:right="12" w:firstLine="0"/>
      </w:pPr>
      <w:r>
        <w:t xml:space="preserve">Д. Дефо «Робинзон Крузо» (главы по выбору). </w:t>
      </w:r>
    </w:p>
    <w:p w14:paraId="06200B15" w14:textId="77777777" w:rsidR="003439BB" w:rsidRDefault="00000000">
      <w:pPr>
        <w:ind w:left="720" w:right="12" w:firstLine="0"/>
      </w:pPr>
      <w:r>
        <w:t xml:space="preserve">Д. Свифт «Путешествия Гулливера» (главы по выбору). </w:t>
      </w:r>
    </w:p>
    <w:p w14:paraId="1655D57C" w14:textId="77777777" w:rsidR="003439BB" w:rsidRDefault="00000000">
      <w:pPr>
        <w:ind w:left="-15" w:right="197"/>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75EBBA01" w14:textId="77777777" w:rsidR="003439BB" w:rsidRDefault="00000000">
      <w:pPr>
        <w:spacing w:after="31" w:line="259" w:lineRule="auto"/>
        <w:ind w:left="720" w:right="0" w:firstLine="0"/>
        <w:jc w:val="left"/>
      </w:pPr>
      <w:r>
        <w:t xml:space="preserve"> </w:t>
      </w:r>
    </w:p>
    <w:p w14:paraId="6F4BAEE6" w14:textId="77777777" w:rsidR="003439BB" w:rsidRDefault="00000000">
      <w:pPr>
        <w:pStyle w:val="1"/>
        <w:ind w:left="82" w:right="270"/>
      </w:pPr>
      <w:r>
        <w:t xml:space="preserve">СОДЕРЖАНИЕ ОБУЧЕНИЯ В 7 КЛАССЕ </w:t>
      </w:r>
    </w:p>
    <w:p w14:paraId="4581952E" w14:textId="77777777" w:rsidR="003439BB" w:rsidRDefault="00000000">
      <w:pPr>
        <w:spacing w:after="5" w:line="271" w:lineRule="auto"/>
        <w:ind w:left="715" w:right="0" w:hanging="10"/>
        <w:jc w:val="left"/>
      </w:pPr>
      <w:r>
        <w:rPr>
          <w:b/>
        </w:rPr>
        <w:t xml:space="preserve">Древнерусская литература </w:t>
      </w:r>
    </w:p>
    <w:p w14:paraId="1744E7A5" w14:textId="77777777" w:rsidR="003439BB" w:rsidRDefault="00000000">
      <w:pPr>
        <w:ind w:left="-15" w:right="12"/>
      </w:pPr>
      <w:r>
        <w:t xml:space="preserve">Древнерусские повести (одна повесть по выбору). Например, «Поучение» Владимира Мономаха (в сокращении) и другие. </w:t>
      </w:r>
    </w:p>
    <w:p w14:paraId="497767ED" w14:textId="77777777" w:rsidR="003439BB" w:rsidRDefault="00000000">
      <w:pPr>
        <w:spacing w:after="5" w:line="271" w:lineRule="auto"/>
        <w:ind w:left="715" w:right="0" w:hanging="10"/>
        <w:jc w:val="left"/>
      </w:pPr>
      <w:r>
        <w:rPr>
          <w:b/>
        </w:rPr>
        <w:t xml:space="preserve">Литература первой половины XIX века </w:t>
      </w:r>
    </w:p>
    <w:p w14:paraId="04DAD7C7" w14:textId="77777777" w:rsidR="003439BB" w:rsidRDefault="00000000">
      <w:pPr>
        <w:ind w:left="-15" w:right="199"/>
      </w:pPr>
      <w: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5A949740" w14:textId="77777777" w:rsidR="003439BB" w:rsidRDefault="00000000">
      <w:pPr>
        <w:ind w:left="-15" w:right="206"/>
      </w:pPr>
      <w: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14:paraId="117B67AA" w14:textId="77777777" w:rsidR="003439BB" w:rsidRDefault="00000000">
      <w:pPr>
        <w:spacing w:after="5" w:line="271" w:lineRule="auto"/>
        <w:ind w:left="715" w:right="0" w:hanging="10"/>
        <w:jc w:val="left"/>
      </w:pPr>
      <w:r>
        <w:rPr>
          <w:b/>
        </w:rPr>
        <w:t xml:space="preserve">Литература второй половины XIX века </w:t>
      </w:r>
    </w:p>
    <w:p w14:paraId="4644B06F" w14:textId="77777777" w:rsidR="003439BB" w:rsidRDefault="00000000">
      <w:pPr>
        <w:ind w:left="720" w:right="12" w:firstLine="0"/>
      </w:pPr>
      <w:r>
        <w:t xml:space="preserve">И.С. Тургенев. Рассказы из цикла «Записки охотника» (два по выбору). Например, </w:t>
      </w:r>
    </w:p>
    <w:p w14:paraId="54317DB2" w14:textId="77777777" w:rsidR="003439BB" w:rsidRDefault="00000000">
      <w:pPr>
        <w:ind w:left="-15" w:right="12" w:firstLine="0"/>
      </w:pPr>
      <w:r>
        <w:t xml:space="preserve">«Бирюк», «Хорь и Калиныч» и другие. Стихотворения в прозе. Например, «Русский язык», «Воробей» и другие. </w:t>
      </w:r>
    </w:p>
    <w:p w14:paraId="09AFFAAC" w14:textId="77777777" w:rsidR="003439BB" w:rsidRDefault="00000000">
      <w:pPr>
        <w:ind w:left="720" w:right="12" w:firstLine="0"/>
      </w:pPr>
      <w:r>
        <w:t xml:space="preserve">Л.Н. Толстой. Рассказ «После бала». </w:t>
      </w:r>
    </w:p>
    <w:p w14:paraId="3F304644" w14:textId="77777777" w:rsidR="003439BB" w:rsidRDefault="00000000">
      <w:pPr>
        <w:ind w:left="-15" w:right="12"/>
      </w:pPr>
      <w:r>
        <w:t xml:space="preserve">Н.А. Некрасов. Стихотворения (не менее двух). Например, «Размышления у парадного подъезда», «Железная дорога» и другие. </w:t>
      </w:r>
    </w:p>
    <w:p w14:paraId="3A0477DE" w14:textId="77777777" w:rsidR="003439BB" w:rsidRDefault="00000000">
      <w:pPr>
        <w:ind w:left="-15" w:right="12"/>
      </w:pPr>
      <w:r>
        <w:t xml:space="preserve">Поэзия второй половины XIX века. Ф.И. Тютчев, А.А. Фет, А.К. Толстой и другие (не менее двух стихотворений по выбору). </w:t>
      </w:r>
    </w:p>
    <w:p w14:paraId="58775F55" w14:textId="77777777" w:rsidR="003439BB" w:rsidRDefault="00000000">
      <w:pPr>
        <w:ind w:left="-15" w:right="12"/>
      </w:pPr>
      <w: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769117FE" w14:textId="77777777" w:rsidR="003439BB" w:rsidRDefault="00000000">
      <w:pPr>
        <w:ind w:left="-15" w:right="12"/>
      </w:pPr>
      <w: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37525C7E" w14:textId="77777777" w:rsidR="003439BB" w:rsidRDefault="00000000">
      <w:pPr>
        <w:spacing w:after="5" w:line="271" w:lineRule="auto"/>
        <w:ind w:left="715" w:right="0" w:hanging="10"/>
        <w:jc w:val="left"/>
      </w:pPr>
      <w:r>
        <w:rPr>
          <w:b/>
        </w:rPr>
        <w:t xml:space="preserve">Литература конца XIX - начала XX вв. </w:t>
      </w:r>
    </w:p>
    <w:p w14:paraId="6DB312EE" w14:textId="77777777" w:rsidR="003439BB" w:rsidRDefault="00000000">
      <w:pPr>
        <w:ind w:left="-15" w:right="12"/>
      </w:pPr>
      <w:r>
        <w:t xml:space="preserve">А.П. Чехов. Рассказы (один по выбору). Например, «Тоска», «Злоумышленник» и другие. </w:t>
      </w:r>
    </w:p>
    <w:p w14:paraId="09EA2768" w14:textId="77777777" w:rsidR="003439BB" w:rsidRDefault="00000000">
      <w:pPr>
        <w:ind w:left="-15" w:right="12"/>
      </w:pPr>
      <w:r>
        <w:t xml:space="preserve">М. Горький. Ранние рассказы (одно произведение по выбору). Например, «Старуха Изергиль» (легенда о Данко), «Челкаш» и другие. </w:t>
      </w:r>
    </w:p>
    <w:p w14:paraId="76F66678" w14:textId="77777777" w:rsidR="003439BB" w:rsidRDefault="00000000">
      <w:pPr>
        <w:ind w:left="720" w:right="12" w:firstLine="0"/>
      </w:pPr>
      <w:r>
        <w:t xml:space="preserve">Сатирические произведения отечественных и зарубежных писателей (не менее двух). </w:t>
      </w:r>
    </w:p>
    <w:p w14:paraId="65C5F171" w14:textId="77777777" w:rsidR="003439BB" w:rsidRDefault="00000000">
      <w:pPr>
        <w:ind w:left="-15" w:right="12" w:firstLine="0"/>
      </w:pPr>
      <w:r>
        <w:lastRenderedPageBreak/>
        <w:t xml:space="preserve">Например, М.М. Зощенко, А.Т. Аверченко, Н. Тэффи, О. Генри, Я. Гашека и других. </w:t>
      </w:r>
    </w:p>
    <w:p w14:paraId="75CC72F6" w14:textId="77777777" w:rsidR="003439BB" w:rsidRDefault="00000000">
      <w:pPr>
        <w:spacing w:after="5" w:line="271" w:lineRule="auto"/>
        <w:ind w:left="715" w:right="0" w:hanging="10"/>
        <w:jc w:val="left"/>
      </w:pPr>
      <w:r>
        <w:rPr>
          <w:b/>
        </w:rPr>
        <w:t xml:space="preserve">Литература первой половины XX века </w:t>
      </w:r>
    </w:p>
    <w:p w14:paraId="3F632B52" w14:textId="77777777" w:rsidR="003439BB" w:rsidRDefault="00000000">
      <w:pPr>
        <w:ind w:left="-15" w:right="12"/>
      </w:pPr>
      <w:r>
        <w:t xml:space="preserve">А.С. Грин. Повести и рассказы (одно произведение по выбору). Например, «Алые паруса», «Зеленая лампа» и другие. </w:t>
      </w:r>
    </w:p>
    <w:p w14:paraId="5A81CE9E" w14:textId="77777777" w:rsidR="003439BB" w:rsidRDefault="00000000">
      <w:pPr>
        <w:ind w:left="-15" w:right="203"/>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14:paraId="40E05778" w14:textId="77777777" w:rsidR="003439BB" w:rsidRDefault="00000000">
      <w:pPr>
        <w:ind w:left="-15" w:right="202"/>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798868C9" w14:textId="77777777" w:rsidR="003439BB" w:rsidRDefault="00000000">
      <w:pPr>
        <w:ind w:left="-15" w:right="12"/>
      </w:pPr>
      <w:r>
        <w:t xml:space="preserve">М.А. Шолохов «Донские рассказы» (один по выбору). Например, «Родинка», «Чужая кровь» и другие. </w:t>
      </w:r>
    </w:p>
    <w:p w14:paraId="0128F131" w14:textId="77777777" w:rsidR="003439BB" w:rsidRDefault="00000000">
      <w:pPr>
        <w:ind w:left="-15" w:right="204"/>
      </w:pPr>
      <w:r>
        <w:t xml:space="preserve">А.П. Платонов. Рассказы (один по выбору). Например, «Юшка», «Неизвестный цветок» и другие. </w:t>
      </w:r>
      <w:r>
        <w:rPr>
          <w:b/>
        </w:rPr>
        <w:t xml:space="preserve">Литература второй половины XX - начала XXI вв. </w:t>
      </w:r>
    </w:p>
    <w:p w14:paraId="1AB9962E" w14:textId="77777777" w:rsidR="003439BB" w:rsidRDefault="00000000">
      <w:pPr>
        <w:ind w:left="-15" w:right="12"/>
      </w:pPr>
      <w:r>
        <w:t xml:space="preserve">В.М. Шукшин. Рассказы (один по выбору). Например, «Чудик», «Стенька Разин», «Критики» и другие. </w:t>
      </w:r>
    </w:p>
    <w:p w14:paraId="5CC33116" w14:textId="77777777" w:rsidR="003439BB" w:rsidRDefault="00000000">
      <w:pPr>
        <w:ind w:left="-15" w:right="200"/>
      </w:pPr>
      <w: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r>
        <w:rPr>
          <w:b/>
        </w:rPr>
        <w:t>Произведения отечественных прозаиков второй половины XX - начала XXI вв.</w:t>
      </w:r>
      <w:r>
        <w:t xml:space="preserve"> (не менее двух). Например, произведения Ф.А. Абрамова, В.П. Астафьева, В.И. Белова, Ф.А. Искандера и других. </w:t>
      </w:r>
    </w:p>
    <w:p w14:paraId="473EFE2F" w14:textId="77777777" w:rsidR="003439BB" w:rsidRDefault="00000000">
      <w:pPr>
        <w:spacing w:after="5" w:line="271" w:lineRule="auto"/>
        <w:ind w:left="715" w:right="0" w:hanging="10"/>
        <w:jc w:val="left"/>
      </w:pPr>
      <w:r>
        <w:rPr>
          <w:b/>
        </w:rPr>
        <w:t xml:space="preserve">Зарубежная литература </w:t>
      </w:r>
    </w:p>
    <w:p w14:paraId="56AA237F" w14:textId="77777777" w:rsidR="003439BB" w:rsidRDefault="00000000">
      <w:pPr>
        <w:ind w:left="720" w:right="12" w:firstLine="0"/>
      </w:pPr>
      <w:r>
        <w:t xml:space="preserve">М. Сервантес. Роман «Хитроумный идальго Дон Кихот Ламанчский» (главы). </w:t>
      </w:r>
    </w:p>
    <w:p w14:paraId="5820917B" w14:textId="77777777" w:rsidR="003439BB" w:rsidRDefault="00000000">
      <w:pPr>
        <w:ind w:left="-15" w:right="200"/>
      </w:pPr>
      <w:r>
        <w:t xml:space="preserve">Зарубежная новеллистика (одно-два произведения по выбору). Например, П. Мериме «Маттео Фальконе», О. Генри «Дары волхвов», «Последний лист» и другие. А. Экзюпери. Повесть-сказка «Маленький принц». </w:t>
      </w:r>
    </w:p>
    <w:p w14:paraId="747A0D6C" w14:textId="77777777" w:rsidR="003439BB" w:rsidRDefault="00000000">
      <w:pPr>
        <w:spacing w:after="26" w:line="259" w:lineRule="auto"/>
        <w:ind w:left="720" w:right="0" w:firstLine="0"/>
        <w:jc w:val="left"/>
      </w:pPr>
      <w:r>
        <w:rPr>
          <w:b/>
        </w:rPr>
        <w:t xml:space="preserve"> </w:t>
      </w:r>
    </w:p>
    <w:p w14:paraId="0961DE1A" w14:textId="77777777" w:rsidR="003439BB" w:rsidRDefault="00000000">
      <w:pPr>
        <w:pStyle w:val="1"/>
        <w:ind w:left="82" w:right="270"/>
      </w:pPr>
      <w:r>
        <w:t xml:space="preserve">СОДЕРЖАНИЕ ОБУЧЕНИЯ В 8 КЛАССЕ </w:t>
      </w:r>
    </w:p>
    <w:p w14:paraId="0A923449" w14:textId="77777777" w:rsidR="003439BB" w:rsidRDefault="00000000">
      <w:pPr>
        <w:spacing w:after="5" w:line="271" w:lineRule="auto"/>
        <w:ind w:left="715" w:right="0" w:hanging="10"/>
        <w:jc w:val="left"/>
      </w:pPr>
      <w:r>
        <w:rPr>
          <w:b/>
        </w:rPr>
        <w:t xml:space="preserve">Древнерусская литература </w:t>
      </w:r>
    </w:p>
    <w:p w14:paraId="25EC87C6" w14:textId="77777777" w:rsidR="003439BB" w:rsidRDefault="00000000">
      <w:pPr>
        <w:ind w:left="-15" w:right="12"/>
      </w:pPr>
      <w:r>
        <w:t xml:space="preserve">Житийная литература (одно произведение по выбору). «Житие Сергия Радонежского», «Житие протопопа Аввакума, им самим написанное». </w:t>
      </w:r>
    </w:p>
    <w:p w14:paraId="7E2173B1" w14:textId="77777777" w:rsidR="003439BB" w:rsidRDefault="00000000">
      <w:pPr>
        <w:spacing w:after="5" w:line="271" w:lineRule="auto"/>
        <w:ind w:left="715" w:right="0" w:hanging="10"/>
        <w:jc w:val="left"/>
      </w:pPr>
      <w:r>
        <w:rPr>
          <w:b/>
        </w:rPr>
        <w:t xml:space="preserve">Литература XVIII века </w:t>
      </w:r>
    </w:p>
    <w:p w14:paraId="6460596A" w14:textId="77777777" w:rsidR="003439BB" w:rsidRDefault="00000000">
      <w:pPr>
        <w:ind w:left="720" w:right="12" w:firstLine="0"/>
      </w:pPr>
      <w:r>
        <w:t xml:space="preserve">Д.И. Фонвизин. Комедия «Недоросль». </w:t>
      </w:r>
    </w:p>
    <w:p w14:paraId="5F532B1F" w14:textId="77777777" w:rsidR="003439BB" w:rsidRDefault="00000000">
      <w:pPr>
        <w:spacing w:after="5" w:line="271" w:lineRule="auto"/>
        <w:ind w:left="715" w:right="0" w:hanging="10"/>
        <w:jc w:val="left"/>
      </w:pPr>
      <w:r>
        <w:rPr>
          <w:b/>
        </w:rPr>
        <w:t xml:space="preserve">Литература первой половины XIX века </w:t>
      </w:r>
    </w:p>
    <w:p w14:paraId="14AA2885" w14:textId="77777777" w:rsidR="003439BB" w:rsidRDefault="00000000">
      <w:pPr>
        <w:ind w:left="-15" w:right="204"/>
      </w:pPr>
      <w: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5EE12B24" w14:textId="77777777" w:rsidR="003439BB" w:rsidRDefault="00000000">
      <w:pPr>
        <w:ind w:left="-15" w:right="202"/>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7F40E016" w14:textId="77777777" w:rsidR="003439BB" w:rsidRDefault="00000000">
      <w:pPr>
        <w:ind w:left="720" w:right="12" w:firstLine="0"/>
      </w:pPr>
      <w:r>
        <w:t xml:space="preserve">Н.В. Гоголь. Повесть «Шинель». Комедия «Ревизор». </w:t>
      </w:r>
    </w:p>
    <w:p w14:paraId="76E1AE4A" w14:textId="77777777" w:rsidR="003439BB" w:rsidRDefault="00000000">
      <w:pPr>
        <w:spacing w:after="5" w:line="271" w:lineRule="auto"/>
        <w:ind w:left="715" w:right="0" w:hanging="10"/>
        <w:jc w:val="left"/>
      </w:pPr>
      <w:r>
        <w:rPr>
          <w:b/>
        </w:rPr>
        <w:t xml:space="preserve">Литература второй половины XIX века </w:t>
      </w:r>
    </w:p>
    <w:p w14:paraId="4AE8484A" w14:textId="77777777" w:rsidR="003439BB" w:rsidRDefault="00000000">
      <w:pPr>
        <w:ind w:left="-15" w:right="12"/>
      </w:pPr>
      <w:r>
        <w:t xml:space="preserve">И.С. Тургенев. Повести (одна по выбору). Например, «Ася», «Первая любовь» и другие. </w:t>
      </w:r>
    </w:p>
    <w:p w14:paraId="4C2A1F04" w14:textId="77777777" w:rsidR="003439BB" w:rsidRDefault="00000000">
      <w:pPr>
        <w:ind w:left="720" w:right="12" w:firstLine="0"/>
      </w:pPr>
      <w:r>
        <w:t xml:space="preserve">Ф.М. Достоевский «Бедные люди», «Белые ночи» (одно произведение по выбору). </w:t>
      </w:r>
    </w:p>
    <w:p w14:paraId="06F4B805" w14:textId="77777777" w:rsidR="003439BB" w:rsidRDefault="00000000">
      <w:pPr>
        <w:ind w:left="-15" w:right="12"/>
      </w:pPr>
      <w:r>
        <w:lastRenderedPageBreak/>
        <w:t xml:space="preserve">Л.Н. Толстой. Повести и рассказы (одно произведение по выбору). Например, «Отрочество» (главы) и другие. </w:t>
      </w:r>
    </w:p>
    <w:p w14:paraId="754449F1" w14:textId="77777777" w:rsidR="003439BB" w:rsidRDefault="00000000">
      <w:pPr>
        <w:spacing w:after="5" w:line="271" w:lineRule="auto"/>
        <w:ind w:left="715" w:right="0" w:hanging="10"/>
        <w:jc w:val="left"/>
      </w:pPr>
      <w:r>
        <w:rPr>
          <w:b/>
        </w:rPr>
        <w:t xml:space="preserve">Литература первой половины XX века </w:t>
      </w:r>
    </w:p>
    <w:p w14:paraId="57D5903F" w14:textId="77777777" w:rsidR="003439BB" w:rsidRDefault="00000000">
      <w:pPr>
        <w:ind w:left="-15" w:right="198"/>
      </w:pPr>
      <w: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370B97BB" w14:textId="77777777" w:rsidR="003439BB" w:rsidRDefault="00000000">
      <w:pPr>
        <w:ind w:left="-15" w:right="12"/>
      </w:pPr>
      <w: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w:t>
      </w:r>
    </w:p>
    <w:p w14:paraId="52C8A86A" w14:textId="77777777" w:rsidR="003439BB" w:rsidRDefault="00000000">
      <w:pPr>
        <w:ind w:left="-15" w:right="12" w:firstLine="0"/>
      </w:pPr>
      <w:r>
        <w:t xml:space="preserve">Цветаевой, О.Э. Мандельштама, Б.Л. Пастернака и других. </w:t>
      </w:r>
    </w:p>
    <w:p w14:paraId="76F1CF49" w14:textId="77777777" w:rsidR="003439BB" w:rsidRDefault="00000000">
      <w:pPr>
        <w:ind w:left="720" w:right="12" w:firstLine="0"/>
      </w:pPr>
      <w:r>
        <w:t xml:space="preserve">М.А. Булгаков (одна повесть по выбору). Например, «Собачье сердце» и другие. </w:t>
      </w:r>
      <w:r>
        <w:rPr>
          <w:b/>
        </w:rPr>
        <w:t xml:space="preserve">Литература второй половины XX - начала XXI вв. </w:t>
      </w:r>
    </w:p>
    <w:p w14:paraId="35AA0920" w14:textId="77777777" w:rsidR="003439BB" w:rsidRDefault="00000000">
      <w:pPr>
        <w:ind w:left="-15" w:right="12"/>
      </w:pPr>
      <w:r>
        <w:t xml:space="preserve">А.Т. Твардовский. Поэма «Василий Теркин» (главы «Переправа», «Гармонь», «Два солдата», «Поединок» и другие). </w:t>
      </w:r>
    </w:p>
    <w:p w14:paraId="572CCFCA" w14:textId="77777777" w:rsidR="003439BB" w:rsidRDefault="00000000">
      <w:pPr>
        <w:ind w:left="720" w:right="12" w:firstLine="0"/>
      </w:pPr>
      <w:r>
        <w:t xml:space="preserve">А.Н. Толстой. Рассказ «Русский характер». </w:t>
      </w:r>
    </w:p>
    <w:p w14:paraId="6D2C56F1" w14:textId="77777777" w:rsidR="003439BB" w:rsidRDefault="00000000">
      <w:pPr>
        <w:ind w:left="720" w:right="12" w:firstLine="0"/>
      </w:pPr>
      <w:r>
        <w:t xml:space="preserve">М.А. Шолохов. Рассказ «Судьба человека». </w:t>
      </w:r>
    </w:p>
    <w:p w14:paraId="59103E3B" w14:textId="77777777" w:rsidR="003439BB" w:rsidRDefault="00000000">
      <w:pPr>
        <w:ind w:left="720" w:right="12" w:firstLine="0"/>
      </w:pPr>
      <w:r>
        <w:t xml:space="preserve">А.И. Солженицын. Рассказ «Матренин двор». </w:t>
      </w:r>
    </w:p>
    <w:p w14:paraId="5F303FD0" w14:textId="77777777" w:rsidR="003439BB" w:rsidRDefault="00000000">
      <w:pPr>
        <w:ind w:left="-15" w:right="196"/>
      </w:pPr>
      <w:r>
        <w:rPr>
          <w:b/>
          <w:i/>
        </w:rPr>
        <w:t>Произведения отечественных прозаиков второй половины XX - начала XXI вв.</w:t>
      </w:r>
      <w:r>
        <w:t xml:space="preserve"> (не менее двух произведений). Например, произведения В.П. Астафьева, Ю.В. Бондарева, Б.П. Екимова, Е.И. Носова, А.Н. и Б.Н. Стругацких, В.Ф. Тендрякова и других. </w:t>
      </w:r>
    </w:p>
    <w:p w14:paraId="590CFB5B" w14:textId="77777777" w:rsidR="003439BB" w:rsidRDefault="00000000">
      <w:pPr>
        <w:ind w:left="-15" w:right="198"/>
      </w:pPr>
      <w:r>
        <w:rPr>
          <w:b/>
          <w:i/>
        </w:rPr>
        <w:t>Поэзия второй половины XX - начала XXI вв.</w:t>
      </w:r>
      <w: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6213C85E" w14:textId="77777777" w:rsidR="003439BB" w:rsidRDefault="00000000">
      <w:pPr>
        <w:spacing w:after="5" w:line="271" w:lineRule="auto"/>
        <w:ind w:left="715" w:right="0" w:hanging="10"/>
        <w:jc w:val="left"/>
      </w:pPr>
      <w:r>
        <w:rPr>
          <w:b/>
        </w:rPr>
        <w:t xml:space="preserve">Зарубежная литература </w:t>
      </w:r>
    </w:p>
    <w:p w14:paraId="2BFAB716" w14:textId="77777777" w:rsidR="003439BB" w:rsidRDefault="00000000">
      <w:pPr>
        <w:ind w:left="-15" w:right="199"/>
      </w:pPr>
      <w:r>
        <w:t xml:space="preserve">У. Шекспир. Сонеты (один-два по выбору). Например, № 66 «Измучась всем, я умереть хочу...», N 130 «Ее глаза на звезды не похожи...» и другие. Трагедия «Ромео и Джульетта» (фрагменты по выбору). Ж.-Б. Мольер. Комедия «Мещанин во дворянстве» (фрагменты по выбору). </w:t>
      </w:r>
    </w:p>
    <w:p w14:paraId="4C4E80E9" w14:textId="77777777" w:rsidR="003439BB" w:rsidRDefault="00000000">
      <w:pPr>
        <w:spacing w:after="26" w:line="259" w:lineRule="auto"/>
        <w:ind w:left="582" w:right="0" w:firstLine="0"/>
        <w:jc w:val="center"/>
      </w:pPr>
      <w:r>
        <w:rPr>
          <w:b/>
        </w:rPr>
        <w:t xml:space="preserve"> </w:t>
      </w:r>
    </w:p>
    <w:p w14:paraId="7AB45424" w14:textId="77777777" w:rsidR="003439BB" w:rsidRDefault="00000000">
      <w:pPr>
        <w:pStyle w:val="1"/>
        <w:ind w:left="533" w:right="0"/>
      </w:pPr>
      <w:r>
        <w:t xml:space="preserve">СОДЕРЖАНИЕ ОБУЧЕНИЯ В 9 КЛАССЕ </w:t>
      </w:r>
    </w:p>
    <w:p w14:paraId="730CDFB0" w14:textId="77777777" w:rsidR="003439BB" w:rsidRDefault="00000000">
      <w:pPr>
        <w:ind w:left="720" w:right="5389" w:firstLine="0"/>
      </w:pPr>
      <w:r>
        <w:rPr>
          <w:b/>
        </w:rPr>
        <w:t xml:space="preserve">Древнерусская литература </w:t>
      </w:r>
      <w:r>
        <w:t xml:space="preserve">«Слово о полку Игореве». </w:t>
      </w:r>
    </w:p>
    <w:p w14:paraId="4FEE5175" w14:textId="77777777" w:rsidR="003439BB" w:rsidRDefault="00000000">
      <w:pPr>
        <w:spacing w:after="5" w:line="271" w:lineRule="auto"/>
        <w:ind w:left="715" w:right="0" w:hanging="10"/>
        <w:jc w:val="left"/>
      </w:pPr>
      <w:r>
        <w:rPr>
          <w:b/>
        </w:rPr>
        <w:t xml:space="preserve">Литература XVIII века </w:t>
      </w:r>
    </w:p>
    <w:p w14:paraId="04B7CC5A" w14:textId="77777777" w:rsidR="003439BB" w:rsidRDefault="00000000">
      <w:pPr>
        <w:ind w:left="-15" w:right="198"/>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1A2739D1" w14:textId="77777777" w:rsidR="003439BB" w:rsidRDefault="00000000">
      <w:pPr>
        <w:ind w:left="-15" w:right="12"/>
      </w:pPr>
      <w:r>
        <w:t xml:space="preserve">Г.Р. Державин. Стихотворения (два по выбору). Например, «Властителям и судиям», «Памятник» и другие. </w:t>
      </w:r>
    </w:p>
    <w:p w14:paraId="6DE1C557" w14:textId="77777777" w:rsidR="003439BB" w:rsidRDefault="00000000">
      <w:pPr>
        <w:ind w:left="720" w:right="12" w:firstLine="0"/>
      </w:pPr>
      <w:r>
        <w:t xml:space="preserve">Н.М. Карамзин. Повесть «Бедная Лиза». </w:t>
      </w:r>
    </w:p>
    <w:p w14:paraId="095C8036" w14:textId="77777777" w:rsidR="003439BB" w:rsidRDefault="00000000">
      <w:pPr>
        <w:spacing w:after="5" w:line="271" w:lineRule="auto"/>
        <w:ind w:left="715" w:right="0" w:hanging="10"/>
        <w:jc w:val="left"/>
      </w:pPr>
      <w:r>
        <w:rPr>
          <w:b/>
        </w:rPr>
        <w:t xml:space="preserve">Литература первой половины XIX века </w:t>
      </w:r>
    </w:p>
    <w:p w14:paraId="3CAF56C8" w14:textId="77777777" w:rsidR="003439BB" w:rsidRDefault="00000000">
      <w:pPr>
        <w:ind w:left="-15" w:right="12"/>
      </w:pPr>
      <w:r>
        <w:t xml:space="preserve">В.А. Жуковский. Баллады, элегии (две по выбору). Например, «Светлана», «Невыразимое», «Море» и другие. </w:t>
      </w:r>
    </w:p>
    <w:p w14:paraId="2DA11538" w14:textId="77777777" w:rsidR="003439BB" w:rsidRDefault="00000000">
      <w:pPr>
        <w:ind w:left="720" w:right="12" w:firstLine="0"/>
      </w:pPr>
      <w:r>
        <w:t xml:space="preserve">А.С. Грибоедов. Комедия «Горе от ума». </w:t>
      </w:r>
    </w:p>
    <w:p w14:paraId="17B7C1AA" w14:textId="77777777" w:rsidR="003439BB" w:rsidRDefault="00000000">
      <w:pPr>
        <w:ind w:left="-15" w:right="12"/>
      </w:pPr>
      <w:r>
        <w:t xml:space="preserve">Поэзия пушкинской эпохи (не менее трех стихотворений по выбору). Например, К.Н. Батюшков, А.А. Дельвиг, Н.М. Языков, Е.А. Баратынский и другие. </w:t>
      </w:r>
    </w:p>
    <w:p w14:paraId="7F8D52B2" w14:textId="77777777" w:rsidR="003439BB" w:rsidRDefault="00000000">
      <w:pPr>
        <w:ind w:left="-15" w:right="195"/>
      </w:pPr>
      <w:r>
        <w:lastRenderedPageBreak/>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6BAA82DA" w14:textId="77777777" w:rsidR="003439BB" w:rsidRDefault="00000000">
      <w:pPr>
        <w:ind w:left="-15" w:right="199"/>
      </w:pPr>
      <w: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 </w:t>
      </w:r>
    </w:p>
    <w:p w14:paraId="076ADFB5" w14:textId="77777777" w:rsidR="003439BB" w:rsidRDefault="00000000">
      <w:pPr>
        <w:spacing w:after="5" w:line="271" w:lineRule="auto"/>
        <w:ind w:left="715" w:right="0" w:hanging="10"/>
        <w:jc w:val="left"/>
      </w:pPr>
      <w:r>
        <w:rPr>
          <w:b/>
        </w:rPr>
        <w:t xml:space="preserve">Зарубежная литература </w:t>
      </w:r>
    </w:p>
    <w:p w14:paraId="2A14D5A2" w14:textId="77777777" w:rsidR="003439BB" w:rsidRDefault="00000000">
      <w:pPr>
        <w:ind w:left="720" w:right="1476" w:firstLine="0"/>
      </w:pPr>
      <w:r>
        <w:t xml:space="preserve">Данте. «Божественная комедия» (не менее двух фрагментов по выбору). У. Шекспир. Трагедия «Гамлет» (не менее двух фрагментов по выбору). </w:t>
      </w:r>
    </w:p>
    <w:p w14:paraId="7C546823" w14:textId="77777777" w:rsidR="003439BB" w:rsidRDefault="00000000">
      <w:pPr>
        <w:ind w:left="720" w:right="12" w:firstLine="0"/>
      </w:pPr>
      <w:r>
        <w:t xml:space="preserve">И. Гете. Трагедия «Фауст» (не менее двух фрагментов по выбору). </w:t>
      </w:r>
    </w:p>
    <w:p w14:paraId="4D2C0113" w14:textId="77777777" w:rsidR="003439BB" w:rsidRDefault="00000000">
      <w:pPr>
        <w:ind w:left="-15" w:right="202"/>
      </w:pPr>
      <w: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2C320135" w14:textId="77777777" w:rsidR="003439BB" w:rsidRDefault="00000000">
      <w:pPr>
        <w:ind w:left="-15" w:right="12"/>
      </w:pPr>
      <w:r>
        <w:t xml:space="preserve">Зарубежная проза первой половины XIX в. (одно произведение по выбору). Например, произведения Э. Гофмана, В. Гюго, В. Скотта и других. </w:t>
      </w:r>
    </w:p>
    <w:p w14:paraId="156516CA" w14:textId="77777777" w:rsidR="003439BB" w:rsidRDefault="00000000">
      <w:pPr>
        <w:spacing w:after="30" w:line="259" w:lineRule="auto"/>
        <w:ind w:left="708" w:right="0" w:firstLine="0"/>
        <w:jc w:val="left"/>
      </w:pPr>
      <w:r>
        <w:t xml:space="preserve"> </w:t>
      </w:r>
    </w:p>
    <w:p w14:paraId="6227F043" w14:textId="77777777" w:rsidR="003439BB" w:rsidRDefault="00000000">
      <w:pPr>
        <w:spacing w:after="5" w:line="271" w:lineRule="auto"/>
        <w:ind w:right="0" w:firstLine="708"/>
        <w:jc w:val="left"/>
      </w:pPr>
      <w:r>
        <w:rPr>
          <w:b/>
        </w:rPr>
        <w:t xml:space="preserve">3) ПЛАНИРУЕМЫЕ РЕЗУЛЬТАТЫ ОСВОЕНИЯ ПРОГРАММЫ ПО УЧЕБНОМУ ПРЕДМЕТУ «ЛИТЕРАТУРА» НА УРОВНЕ ООО </w:t>
      </w:r>
    </w:p>
    <w:p w14:paraId="313932FA" w14:textId="77777777" w:rsidR="003439BB" w:rsidRDefault="00000000">
      <w:pPr>
        <w:spacing w:after="26" w:line="259" w:lineRule="auto"/>
        <w:ind w:left="708" w:right="0" w:firstLine="0"/>
        <w:jc w:val="left"/>
      </w:pPr>
      <w:r>
        <w:rPr>
          <w:b/>
        </w:rPr>
        <w:t xml:space="preserve"> </w:t>
      </w:r>
    </w:p>
    <w:p w14:paraId="7A65653A" w14:textId="77777777" w:rsidR="003439BB" w:rsidRDefault="00000000">
      <w:pPr>
        <w:pStyle w:val="1"/>
        <w:ind w:left="522" w:right="0"/>
      </w:pPr>
      <w:r>
        <w:t xml:space="preserve">ЛИЧНОСТНЫЕ РЕЗУЛЬТАТЫ </w:t>
      </w:r>
    </w:p>
    <w:p w14:paraId="1EE95C0E" w14:textId="77777777" w:rsidR="003439BB" w:rsidRDefault="00000000">
      <w:pPr>
        <w:ind w:left="-15" w:right="195" w:firstLine="567"/>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97D53D5" w14:textId="77777777" w:rsidR="003439BB" w:rsidRDefault="00000000">
      <w:pPr>
        <w:spacing w:after="5" w:line="271" w:lineRule="auto"/>
        <w:ind w:right="0" w:firstLine="708"/>
      </w:pPr>
      <w:r>
        <w:rPr>
          <w:b/>
          <w:i/>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8060EE9" w14:textId="77777777" w:rsidR="003439BB" w:rsidRDefault="00000000">
      <w:pPr>
        <w:spacing w:after="5" w:line="271" w:lineRule="auto"/>
        <w:ind w:left="715" w:right="0" w:hanging="10"/>
      </w:pPr>
      <w:r>
        <w:rPr>
          <w:b/>
          <w:i/>
        </w:rPr>
        <w:t xml:space="preserve">1) гражданского воспитания: </w:t>
      </w:r>
    </w:p>
    <w:p w14:paraId="7B76D649" w14:textId="77777777" w:rsidR="003439BB" w:rsidRDefault="00000000">
      <w:pPr>
        <w:numPr>
          <w:ilvl w:val="0"/>
          <w:numId w:val="41"/>
        </w:numPr>
        <w:ind w:right="19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19079FF7" w14:textId="77777777" w:rsidR="003439BB" w:rsidRDefault="00000000">
      <w:pPr>
        <w:numPr>
          <w:ilvl w:val="0"/>
          <w:numId w:val="41"/>
        </w:numPr>
        <w:ind w:right="198"/>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54907A81" w14:textId="77777777" w:rsidR="003439BB" w:rsidRDefault="00000000">
      <w:pPr>
        <w:numPr>
          <w:ilvl w:val="0"/>
          <w:numId w:val="41"/>
        </w:numPr>
        <w:ind w:right="198"/>
      </w:pPr>
      <w:r>
        <w:lastRenderedPageBreak/>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r>
        <w:rPr>
          <w:b/>
          <w:i/>
        </w:rPr>
        <w:t xml:space="preserve">2) патриотического воспитания: </w:t>
      </w:r>
    </w:p>
    <w:p w14:paraId="45B89469" w14:textId="77777777" w:rsidR="003439BB" w:rsidRDefault="00000000">
      <w:pPr>
        <w:numPr>
          <w:ilvl w:val="0"/>
          <w:numId w:val="41"/>
        </w:numPr>
        <w:ind w:right="19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5522490C" w14:textId="77777777" w:rsidR="003439BB" w:rsidRDefault="00000000">
      <w:pPr>
        <w:numPr>
          <w:ilvl w:val="0"/>
          <w:numId w:val="41"/>
        </w:numPr>
        <w:ind w:right="198"/>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r>
        <w:rPr>
          <w:b/>
          <w:i/>
        </w:rPr>
        <w:t xml:space="preserve">3) духовно-нравственного воспитания: </w:t>
      </w:r>
    </w:p>
    <w:p w14:paraId="1F594773" w14:textId="77777777" w:rsidR="003439BB" w:rsidRDefault="00000000">
      <w:pPr>
        <w:numPr>
          <w:ilvl w:val="0"/>
          <w:numId w:val="41"/>
        </w:numPr>
        <w:ind w:right="198"/>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3F16C472" w14:textId="77777777" w:rsidR="003439BB" w:rsidRDefault="00000000">
      <w:pPr>
        <w:numPr>
          <w:ilvl w:val="0"/>
          <w:numId w:val="41"/>
        </w:numPr>
        <w:ind w:right="198"/>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r>
        <w:rPr>
          <w:b/>
          <w:i/>
        </w:rPr>
        <w:t xml:space="preserve">4) эстетического воспитания: </w:t>
      </w:r>
    </w:p>
    <w:p w14:paraId="677B0FB2" w14:textId="77777777" w:rsidR="003439BB" w:rsidRDefault="00000000">
      <w:pPr>
        <w:numPr>
          <w:ilvl w:val="0"/>
          <w:numId w:val="41"/>
        </w:numPr>
        <w:ind w:right="198"/>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7160809" w14:textId="77777777" w:rsidR="003439BB" w:rsidRDefault="00000000">
      <w:pPr>
        <w:numPr>
          <w:ilvl w:val="0"/>
          <w:numId w:val="41"/>
        </w:numPr>
        <w:ind w:right="198"/>
      </w:pPr>
      <w:r>
        <w:t xml:space="preserve">осознание важности художественной литературы и культуры как средства коммуникации и самовыражения; </w:t>
      </w:r>
    </w:p>
    <w:p w14:paraId="233F4273" w14:textId="77777777" w:rsidR="003439BB" w:rsidRDefault="00000000">
      <w:pPr>
        <w:numPr>
          <w:ilvl w:val="0"/>
          <w:numId w:val="41"/>
        </w:numPr>
        <w:ind w:right="198"/>
      </w:pPr>
      <w: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4CE4EEF2" w14:textId="77777777" w:rsidR="003439BB" w:rsidRDefault="00000000">
      <w:pPr>
        <w:ind w:left="-15" w:right="12"/>
      </w:pPr>
      <w:r>
        <w:t xml:space="preserve">5) физического воспитания, формирования культуры здоровья и эмоционального благополучия: </w:t>
      </w:r>
    </w:p>
    <w:p w14:paraId="05AFAA76" w14:textId="77777777" w:rsidR="003439BB" w:rsidRDefault="00000000">
      <w:pPr>
        <w:numPr>
          <w:ilvl w:val="0"/>
          <w:numId w:val="42"/>
        </w:numPr>
        <w:ind w:right="201"/>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F2B1D9A" w14:textId="77777777" w:rsidR="003439BB" w:rsidRDefault="00000000">
      <w:pPr>
        <w:numPr>
          <w:ilvl w:val="0"/>
          <w:numId w:val="42"/>
        </w:numPr>
        <w:ind w:right="201"/>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741B6147" w14:textId="77777777" w:rsidR="003439BB" w:rsidRDefault="00000000">
      <w:pPr>
        <w:numPr>
          <w:ilvl w:val="0"/>
          <w:numId w:val="42"/>
        </w:numPr>
        <w:ind w:right="201"/>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 трудового воспитания: </w:t>
      </w:r>
    </w:p>
    <w:p w14:paraId="596FD3CF" w14:textId="77777777" w:rsidR="003439BB" w:rsidRDefault="00000000">
      <w:pPr>
        <w:numPr>
          <w:ilvl w:val="0"/>
          <w:numId w:val="42"/>
        </w:numPr>
        <w:ind w:right="201"/>
      </w:pPr>
      <w:r>
        <w:lastRenderedPageBreak/>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21D7F25" w14:textId="77777777" w:rsidR="003439BB" w:rsidRDefault="00000000">
      <w:pPr>
        <w:numPr>
          <w:ilvl w:val="0"/>
          <w:numId w:val="42"/>
        </w:numPr>
        <w:ind w:right="201"/>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0A38B34" w14:textId="77777777" w:rsidR="003439BB" w:rsidRDefault="00000000">
      <w:pPr>
        <w:numPr>
          <w:ilvl w:val="0"/>
          <w:numId w:val="42"/>
        </w:numPr>
        <w:ind w:right="201"/>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воспитания: </w:t>
      </w:r>
    </w:p>
    <w:p w14:paraId="0D201ECA" w14:textId="77777777" w:rsidR="003439BB" w:rsidRDefault="00000000">
      <w:pPr>
        <w:numPr>
          <w:ilvl w:val="0"/>
          <w:numId w:val="42"/>
        </w:numPr>
        <w:ind w:right="201"/>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449D725" w14:textId="77777777" w:rsidR="003439BB" w:rsidRDefault="00000000">
      <w:pPr>
        <w:numPr>
          <w:ilvl w:val="0"/>
          <w:numId w:val="42"/>
        </w:numPr>
        <w:ind w:right="201"/>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r>
        <w:rPr>
          <w:b/>
          <w:i/>
        </w:rPr>
        <w:t xml:space="preserve">8) ценности научного познания: </w:t>
      </w:r>
    </w:p>
    <w:p w14:paraId="3FCF5CEA" w14:textId="77777777" w:rsidR="003439BB" w:rsidRDefault="00000000">
      <w:pPr>
        <w:numPr>
          <w:ilvl w:val="0"/>
          <w:numId w:val="42"/>
        </w:numPr>
        <w:ind w:right="20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112C58E0" w14:textId="77777777" w:rsidR="003439BB" w:rsidRDefault="00000000">
      <w:pPr>
        <w:numPr>
          <w:ilvl w:val="0"/>
          <w:numId w:val="42"/>
        </w:numPr>
        <w:ind w:right="201"/>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6D5A3102" w14:textId="77777777" w:rsidR="003439BB" w:rsidRDefault="00000000">
      <w:pPr>
        <w:spacing w:after="5" w:line="271" w:lineRule="auto"/>
        <w:ind w:right="0" w:firstLine="708"/>
      </w:pPr>
      <w:r>
        <w:rPr>
          <w:b/>
          <w:i/>
        </w:rPr>
        <w:t xml:space="preserve">9) обеспечение адаптации обучающегося к изменяющимся условиям социальной и природной среды: </w:t>
      </w:r>
    </w:p>
    <w:p w14:paraId="38171D4D" w14:textId="77777777" w:rsidR="003439BB" w:rsidRDefault="00000000">
      <w:pPr>
        <w:numPr>
          <w:ilvl w:val="0"/>
          <w:numId w:val="43"/>
        </w:numPr>
        <w:ind w:right="196"/>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69CBEB50" w14:textId="77777777" w:rsidR="003439BB" w:rsidRDefault="00000000">
      <w:pPr>
        <w:numPr>
          <w:ilvl w:val="0"/>
          <w:numId w:val="43"/>
        </w:numPr>
        <w:ind w:right="196"/>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w:t>
      </w:r>
      <w:r>
        <w:lastRenderedPageBreak/>
        <w:t xml:space="preserve">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4F0F3BD2" w14:textId="77777777" w:rsidR="003439BB" w:rsidRDefault="00000000">
      <w:pPr>
        <w:numPr>
          <w:ilvl w:val="0"/>
          <w:numId w:val="43"/>
        </w:numPr>
        <w:ind w:right="196"/>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1676C660" w14:textId="77777777" w:rsidR="003439BB" w:rsidRDefault="00000000">
      <w:pPr>
        <w:spacing w:after="31" w:line="259" w:lineRule="auto"/>
        <w:ind w:left="708" w:right="0" w:firstLine="0"/>
        <w:jc w:val="left"/>
      </w:pPr>
      <w:r>
        <w:t xml:space="preserve"> </w:t>
      </w:r>
    </w:p>
    <w:p w14:paraId="65A5179B" w14:textId="77777777" w:rsidR="003439BB" w:rsidRDefault="00000000">
      <w:pPr>
        <w:pStyle w:val="1"/>
        <w:ind w:left="82" w:right="271"/>
      </w:pPr>
      <w:r>
        <w:t xml:space="preserve">МЕТАПРЕДМЕТНЫЕ РЕЗУЛЬТАТЫ </w:t>
      </w:r>
    </w:p>
    <w:p w14:paraId="09878122" w14:textId="77777777" w:rsidR="003439BB" w:rsidRDefault="00000000">
      <w:pPr>
        <w:ind w:left="-15" w:right="204"/>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E71B771" w14:textId="77777777" w:rsidR="003439BB" w:rsidRDefault="00000000">
      <w:pPr>
        <w:spacing w:after="5" w:line="271" w:lineRule="auto"/>
        <w:ind w:left="715" w:right="0" w:hanging="10"/>
      </w:pPr>
      <w:r>
        <w:rPr>
          <w:b/>
          <w:i/>
        </w:rPr>
        <w:t xml:space="preserve">Познавательные УУД </w:t>
      </w:r>
    </w:p>
    <w:p w14:paraId="5B972578" w14:textId="77777777" w:rsidR="003439BB" w:rsidRDefault="00000000">
      <w:pPr>
        <w:spacing w:after="12" w:line="268" w:lineRule="auto"/>
        <w:ind w:right="0" w:firstLine="708"/>
      </w:pPr>
      <w:r>
        <w:rPr>
          <w:i/>
        </w:rPr>
        <w:t xml:space="preserve">У обучающегося будут сформированы следующие базовые логические действия как часть познавательных УУД: </w:t>
      </w:r>
    </w:p>
    <w:p w14:paraId="50854801" w14:textId="77777777" w:rsidR="003439BB" w:rsidRDefault="00000000">
      <w:pPr>
        <w:numPr>
          <w:ilvl w:val="0"/>
          <w:numId w:val="44"/>
        </w:numPr>
        <w:ind w:right="198"/>
      </w:pPr>
      <w: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24283F48" w14:textId="77777777" w:rsidR="003439BB" w:rsidRDefault="00000000">
      <w:pPr>
        <w:numPr>
          <w:ilvl w:val="0"/>
          <w:numId w:val="44"/>
        </w:numPr>
        <w:ind w:right="198"/>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37107CBB" w14:textId="77777777" w:rsidR="003439BB" w:rsidRDefault="00000000">
      <w:pPr>
        <w:numPr>
          <w:ilvl w:val="0"/>
          <w:numId w:val="44"/>
        </w:numPr>
        <w:ind w:right="198"/>
      </w:pPr>
      <w: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0E8DE808" w14:textId="77777777" w:rsidR="003439BB" w:rsidRDefault="00000000">
      <w:pPr>
        <w:numPr>
          <w:ilvl w:val="0"/>
          <w:numId w:val="44"/>
        </w:numPr>
        <w:ind w:right="198"/>
      </w:pPr>
      <w:r>
        <w:t xml:space="preserve">выявлять дефицит информации, данных, необходимых для решения поставленной учебной задачи; </w:t>
      </w:r>
    </w:p>
    <w:p w14:paraId="750B2311" w14:textId="77777777" w:rsidR="003439BB" w:rsidRDefault="00000000">
      <w:pPr>
        <w:numPr>
          <w:ilvl w:val="0"/>
          <w:numId w:val="44"/>
        </w:numPr>
        <w:ind w:right="198"/>
      </w:pPr>
      <w: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474D2ACD" w14:textId="77777777" w:rsidR="003439BB" w:rsidRDefault="00000000">
      <w:pPr>
        <w:numPr>
          <w:ilvl w:val="0"/>
          <w:numId w:val="44"/>
        </w:numPr>
        <w:ind w:right="198"/>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766FDC67" w14:textId="77777777" w:rsidR="003439BB" w:rsidRDefault="00000000">
      <w:pPr>
        <w:spacing w:after="12" w:line="268" w:lineRule="auto"/>
        <w:ind w:right="0" w:firstLine="708"/>
      </w:pPr>
      <w:r>
        <w:rPr>
          <w:i/>
        </w:rPr>
        <w:t xml:space="preserve">У обучающегося будут сформированы следующие базовые исследовательские действия как часть познавательных УУД: </w:t>
      </w:r>
    </w:p>
    <w:p w14:paraId="3C6744C5" w14:textId="77777777" w:rsidR="003439BB" w:rsidRDefault="00000000">
      <w:pPr>
        <w:numPr>
          <w:ilvl w:val="0"/>
          <w:numId w:val="44"/>
        </w:numPr>
        <w:ind w:right="198"/>
      </w:pPr>
      <w:r>
        <w:t xml:space="preserve">использовать вопросы как исследовательский инструмент познания в литературном образовании; </w:t>
      </w:r>
    </w:p>
    <w:p w14:paraId="60C5FC07" w14:textId="77777777" w:rsidR="003439BB" w:rsidRDefault="00000000">
      <w:pPr>
        <w:numPr>
          <w:ilvl w:val="0"/>
          <w:numId w:val="44"/>
        </w:numPr>
        <w:ind w:right="198"/>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266276CE" w14:textId="77777777" w:rsidR="003439BB" w:rsidRDefault="00000000">
      <w:pPr>
        <w:numPr>
          <w:ilvl w:val="0"/>
          <w:numId w:val="44"/>
        </w:numPr>
        <w:ind w:right="198"/>
      </w:pPr>
      <w:r>
        <w:lastRenderedPageBreak/>
        <w:t xml:space="preserve">формировать гипотезу об истинности собственных суждений и суждений других людей, аргументировать свою позицию, мнение; </w:t>
      </w:r>
    </w:p>
    <w:p w14:paraId="2A7483A5" w14:textId="77777777" w:rsidR="003439BB" w:rsidRDefault="00000000">
      <w:pPr>
        <w:numPr>
          <w:ilvl w:val="0"/>
          <w:numId w:val="44"/>
        </w:numPr>
        <w:ind w:right="198"/>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52EB1D5E" w14:textId="77777777" w:rsidR="003439BB" w:rsidRDefault="00000000">
      <w:pPr>
        <w:numPr>
          <w:ilvl w:val="0"/>
          <w:numId w:val="44"/>
        </w:numPr>
        <w:ind w:right="198"/>
      </w:pPr>
      <w:r>
        <w:t xml:space="preserve">оценивать на применимость и достоверность информацию, полученную в ходе исследования (эксперимента); </w:t>
      </w:r>
    </w:p>
    <w:p w14:paraId="20D2837B" w14:textId="77777777" w:rsidR="003439BB" w:rsidRDefault="00000000">
      <w:pPr>
        <w:numPr>
          <w:ilvl w:val="0"/>
          <w:numId w:val="44"/>
        </w:numPr>
        <w:ind w:right="198"/>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470AC17A" w14:textId="77777777" w:rsidR="003439BB" w:rsidRDefault="00000000">
      <w:pPr>
        <w:numPr>
          <w:ilvl w:val="0"/>
          <w:numId w:val="44"/>
        </w:numPr>
        <w:ind w:right="198"/>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02AD3D37" w14:textId="77777777" w:rsidR="003439BB" w:rsidRDefault="00000000">
      <w:pPr>
        <w:spacing w:after="12" w:line="268" w:lineRule="auto"/>
        <w:ind w:right="0" w:firstLine="708"/>
      </w:pPr>
      <w:r>
        <w:rPr>
          <w:i/>
        </w:rPr>
        <w:t xml:space="preserve">У обучающегося будут сформированы умения работать с информацией как часть познавательных УУД: </w:t>
      </w:r>
    </w:p>
    <w:p w14:paraId="4B121CEE" w14:textId="77777777" w:rsidR="003439BB" w:rsidRDefault="00000000">
      <w:pPr>
        <w:numPr>
          <w:ilvl w:val="0"/>
          <w:numId w:val="44"/>
        </w:numPr>
        <w:ind w:right="198"/>
      </w:pPr>
      <w: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10ECA7EA" w14:textId="77777777" w:rsidR="003439BB" w:rsidRDefault="00000000">
      <w:pPr>
        <w:numPr>
          <w:ilvl w:val="0"/>
          <w:numId w:val="44"/>
        </w:numPr>
        <w:ind w:right="198"/>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61F27121" w14:textId="77777777" w:rsidR="003439BB" w:rsidRDefault="00000000">
      <w:pPr>
        <w:numPr>
          <w:ilvl w:val="0"/>
          <w:numId w:val="44"/>
        </w:numPr>
        <w:ind w:right="198"/>
      </w:pPr>
      <w:r>
        <w:t xml:space="preserve">находить сходные аргументы (подтверждающие или опровергающие одну и ту же идею, версию) в различных информационных источниках; </w:t>
      </w:r>
    </w:p>
    <w:p w14:paraId="2CEAF6E0" w14:textId="77777777" w:rsidR="003439BB" w:rsidRDefault="00000000">
      <w:pPr>
        <w:numPr>
          <w:ilvl w:val="0"/>
          <w:numId w:val="44"/>
        </w:numPr>
        <w:ind w:right="198"/>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4D0DBAD4" w14:textId="77777777" w:rsidR="003439BB" w:rsidRDefault="00000000">
      <w:pPr>
        <w:numPr>
          <w:ilvl w:val="0"/>
          <w:numId w:val="44"/>
        </w:numPr>
        <w:ind w:right="198"/>
      </w:pPr>
      <w:r>
        <w:t xml:space="preserve">оценивать надежность литературной и другой информации по критериям, предложенным учителем или сформулированным самостоятельно; </w:t>
      </w:r>
    </w:p>
    <w:p w14:paraId="22C52D7C" w14:textId="77777777" w:rsidR="003439BB" w:rsidRDefault="00000000">
      <w:pPr>
        <w:numPr>
          <w:ilvl w:val="0"/>
          <w:numId w:val="44"/>
        </w:numPr>
        <w:ind w:right="198"/>
      </w:pPr>
      <w:r>
        <w:t xml:space="preserve">эффективно запоминать и систематизировать эту информацию. </w:t>
      </w:r>
    </w:p>
    <w:p w14:paraId="016EB90E" w14:textId="77777777" w:rsidR="003439BB" w:rsidRDefault="00000000">
      <w:pPr>
        <w:spacing w:after="5" w:line="271" w:lineRule="auto"/>
        <w:ind w:left="715" w:right="0" w:hanging="10"/>
      </w:pPr>
      <w:r>
        <w:rPr>
          <w:b/>
          <w:i/>
        </w:rPr>
        <w:t xml:space="preserve">Коммуникативные УУД </w:t>
      </w:r>
    </w:p>
    <w:p w14:paraId="0FBDFABF" w14:textId="77777777" w:rsidR="003439BB" w:rsidRDefault="00000000">
      <w:pPr>
        <w:spacing w:after="12" w:line="268" w:lineRule="auto"/>
        <w:ind w:right="0" w:firstLine="708"/>
      </w:pPr>
      <w:r>
        <w:rPr>
          <w:i/>
        </w:rPr>
        <w:t xml:space="preserve">У обучающегося будут сформированы умения общения как часть коммуникативных УУД: </w:t>
      </w:r>
    </w:p>
    <w:p w14:paraId="06492EC2" w14:textId="77777777" w:rsidR="003439BB" w:rsidRDefault="00000000">
      <w:pPr>
        <w:numPr>
          <w:ilvl w:val="0"/>
          <w:numId w:val="44"/>
        </w:numPr>
        <w:ind w:right="198"/>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p>
    <w:p w14:paraId="40937E63" w14:textId="77777777" w:rsidR="003439BB" w:rsidRDefault="00000000">
      <w:pPr>
        <w:ind w:left="-15" w:right="12" w:firstLine="0"/>
      </w:pPr>
      <w:r>
        <w:t xml:space="preserve">текстах; </w:t>
      </w:r>
    </w:p>
    <w:p w14:paraId="75647D1B" w14:textId="77777777" w:rsidR="003439BB" w:rsidRDefault="00000000">
      <w:pPr>
        <w:numPr>
          <w:ilvl w:val="0"/>
          <w:numId w:val="44"/>
        </w:numPr>
        <w:ind w:right="19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2B2074F0" w14:textId="77777777" w:rsidR="003439BB" w:rsidRDefault="00000000">
      <w:pPr>
        <w:numPr>
          <w:ilvl w:val="0"/>
          <w:numId w:val="44"/>
        </w:numPr>
        <w:ind w:right="198"/>
      </w:pPr>
      <w: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732E60B" w14:textId="77777777" w:rsidR="003439BB" w:rsidRDefault="00000000">
      <w:pPr>
        <w:numPr>
          <w:ilvl w:val="0"/>
          <w:numId w:val="44"/>
        </w:numPr>
        <w:ind w:right="198"/>
      </w:pPr>
      <w:r>
        <w:t xml:space="preserve">публично представлять результаты выполненного опыта (литературоведческого эксперимента, исследования, проекта); </w:t>
      </w:r>
    </w:p>
    <w:p w14:paraId="16AFF915" w14:textId="77777777" w:rsidR="003439BB" w:rsidRDefault="00000000">
      <w:pPr>
        <w:numPr>
          <w:ilvl w:val="0"/>
          <w:numId w:val="44"/>
        </w:numPr>
        <w:ind w:right="198"/>
      </w:pPr>
      <w:r>
        <w:lastRenderedPageBreak/>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77F3603C" w14:textId="77777777" w:rsidR="003439BB" w:rsidRDefault="00000000">
      <w:pPr>
        <w:spacing w:after="5" w:line="271" w:lineRule="auto"/>
        <w:ind w:left="715" w:right="0" w:hanging="10"/>
      </w:pPr>
      <w:r>
        <w:rPr>
          <w:b/>
          <w:i/>
        </w:rPr>
        <w:t>Регулятивные УУД</w:t>
      </w:r>
      <w:r>
        <w:t xml:space="preserve"> </w:t>
      </w:r>
    </w:p>
    <w:p w14:paraId="4EBFD42F" w14:textId="77777777" w:rsidR="003439BB" w:rsidRDefault="00000000">
      <w:pPr>
        <w:spacing w:after="12" w:line="268" w:lineRule="auto"/>
        <w:ind w:right="0" w:firstLine="708"/>
      </w:pPr>
      <w:r>
        <w:rPr>
          <w:i/>
        </w:rPr>
        <w:t xml:space="preserve">У обучающегося будут сформированы умения самоорганизации как части регулятивных УУД: </w:t>
      </w:r>
    </w:p>
    <w:p w14:paraId="303BE89D" w14:textId="77777777" w:rsidR="003439BB" w:rsidRDefault="00000000">
      <w:pPr>
        <w:numPr>
          <w:ilvl w:val="0"/>
          <w:numId w:val="44"/>
        </w:numPr>
        <w:ind w:right="198"/>
      </w:pPr>
      <w:r>
        <w:t xml:space="preserve">выявлять проблемы для решения в учебных и жизненных ситуациях, анализируя ситуации, изображенные в художественной литературе; </w:t>
      </w:r>
    </w:p>
    <w:p w14:paraId="0557AB33" w14:textId="77777777" w:rsidR="003439BB" w:rsidRDefault="00000000">
      <w:pPr>
        <w:numPr>
          <w:ilvl w:val="0"/>
          <w:numId w:val="44"/>
        </w:numPr>
        <w:ind w:right="198"/>
      </w:pPr>
      <w:r>
        <w:t xml:space="preserve">ориентироваться в различных подходах принятия решений (индивидуальное, принятие решения в группе, принятие решений группой); </w:t>
      </w:r>
    </w:p>
    <w:p w14:paraId="0F4F870B" w14:textId="77777777" w:rsidR="003439BB" w:rsidRDefault="00000000">
      <w:pPr>
        <w:numPr>
          <w:ilvl w:val="0"/>
          <w:numId w:val="44"/>
        </w:numPr>
        <w:ind w:right="198"/>
      </w:pPr>
      <w: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78FC575B" w14:textId="77777777" w:rsidR="003439BB" w:rsidRDefault="00000000">
      <w:pPr>
        <w:numPr>
          <w:ilvl w:val="0"/>
          <w:numId w:val="44"/>
        </w:numPr>
        <w:ind w:right="198"/>
      </w:pPr>
      <w: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03B03E44" w14:textId="77777777" w:rsidR="003439BB" w:rsidRDefault="00000000">
      <w:pPr>
        <w:spacing w:after="12" w:line="268" w:lineRule="auto"/>
        <w:ind w:right="0" w:firstLine="708"/>
      </w:pPr>
      <w:r>
        <w:rPr>
          <w:i/>
        </w:rPr>
        <w:t xml:space="preserve">У обучающегося будут сформированы умения самоконтроля, эмоционального интеллекта как части регулятивных УУД: </w:t>
      </w:r>
    </w:p>
    <w:p w14:paraId="1B516217" w14:textId="77777777" w:rsidR="003439BB" w:rsidRDefault="00000000">
      <w:pPr>
        <w:numPr>
          <w:ilvl w:val="0"/>
          <w:numId w:val="44"/>
        </w:numPr>
        <w:ind w:right="198"/>
      </w:pPr>
      <w:r>
        <w:t xml:space="preserve">владеть способами самоконтроля, самомотивации и рефлексии в литературном образовании; </w:t>
      </w:r>
    </w:p>
    <w:p w14:paraId="1C2CC65A" w14:textId="77777777" w:rsidR="003439BB" w:rsidRDefault="00000000">
      <w:pPr>
        <w:numPr>
          <w:ilvl w:val="0"/>
          <w:numId w:val="44"/>
        </w:numPr>
        <w:ind w:right="198"/>
      </w:pPr>
      <w: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7CC234CC" w14:textId="77777777" w:rsidR="003439BB" w:rsidRDefault="00000000">
      <w:pPr>
        <w:numPr>
          <w:ilvl w:val="0"/>
          <w:numId w:val="44"/>
        </w:numPr>
        <w:ind w:right="198"/>
      </w:pPr>
      <w: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4170689A" w14:textId="77777777" w:rsidR="003439BB" w:rsidRDefault="00000000">
      <w:pPr>
        <w:numPr>
          <w:ilvl w:val="0"/>
          <w:numId w:val="44"/>
        </w:numPr>
        <w:ind w:right="198"/>
      </w:pPr>
      <w:r>
        <w:t xml:space="preserve">развивать способность различать и называть собственные эмоции, управлять ими и эмоциями других; </w:t>
      </w:r>
    </w:p>
    <w:p w14:paraId="1069A467" w14:textId="77777777" w:rsidR="003439BB" w:rsidRDefault="00000000">
      <w:pPr>
        <w:numPr>
          <w:ilvl w:val="0"/>
          <w:numId w:val="44"/>
        </w:numPr>
        <w:ind w:right="198"/>
      </w:pPr>
      <w: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3FD4CFB2" w14:textId="77777777" w:rsidR="003439BB" w:rsidRDefault="00000000">
      <w:pPr>
        <w:numPr>
          <w:ilvl w:val="0"/>
          <w:numId w:val="44"/>
        </w:numPr>
        <w:ind w:right="198"/>
      </w:pPr>
      <w: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6230B60E" w14:textId="77777777" w:rsidR="003439BB" w:rsidRDefault="00000000">
      <w:pPr>
        <w:numPr>
          <w:ilvl w:val="0"/>
          <w:numId w:val="44"/>
        </w:numPr>
        <w:ind w:right="198"/>
      </w:pPr>
      <w: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01C5217D" w14:textId="77777777" w:rsidR="003439BB" w:rsidRDefault="00000000">
      <w:pPr>
        <w:spacing w:after="5" w:line="271" w:lineRule="auto"/>
        <w:ind w:left="715" w:right="0" w:hanging="10"/>
      </w:pPr>
      <w:r>
        <w:rPr>
          <w:b/>
          <w:i/>
        </w:rPr>
        <w:t>Совместная деятельность</w:t>
      </w:r>
      <w:r>
        <w:t xml:space="preserve"> </w:t>
      </w:r>
    </w:p>
    <w:p w14:paraId="02A26931" w14:textId="77777777" w:rsidR="003439BB" w:rsidRDefault="00000000">
      <w:pPr>
        <w:spacing w:after="12" w:line="268" w:lineRule="auto"/>
        <w:ind w:left="715" w:right="0" w:hanging="10"/>
      </w:pPr>
      <w:r>
        <w:rPr>
          <w:i/>
        </w:rPr>
        <w:t xml:space="preserve">У обучающегося будут сформированы умения совместной деятельности: </w:t>
      </w:r>
    </w:p>
    <w:p w14:paraId="2BAA39CC" w14:textId="77777777" w:rsidR="003439BB" w:rsidRDefault="00000000">
      <w:pPr>
        <w:numPr>
          <w:ilvl w:val="0"/>
          <w:numId w:val="44"/>
        </w:numPr>
        <w:ind w:right="198"/>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C780C0A" w14:textId="77777777" w:rsidR="003439BB" w:rsidRDefault="00000000">
      <w:pPr>
        <w:numPr>
          <w:ilvl w:val="0"/>
          <w:numId w:val="44"/>
        </w:numPr>
        <w:ind w:right="198"/>
      </w:pPr>
      <w:r>
        <w:lastRenderedPageBreak/>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6472B206" w14:textId="77777777" w:rsidR="003439BB" w:rsidRDefault="00000000">
      <w:pPr>
        <w:numPr>
          <w:ilvl w:val="0"/>
          <w:numId w:val="44"/>
        </w:numPr>
        <w:ind w:right="198"/>
      </w:pPr>
      <w: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F247A95" w14:textId="77777777" w:rsidR="003439BB" w:rsidRDefault="00000000">
      <w:pPr>
        <w:numPr>
          <w:ilvl w:val="0"/>
          <w:numId w:val="44"/>
        </w:numPr>
        <w:ind w:right="198"/>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557F56E8" w14:textId="77777777" w:rsidR="003439BB" w:rsidRDefault="00000000">
      <w:pPr>
        <w:spacing w:after="29" w:line="259" w:lineRule="auto"/>
        <w:ind w:left="708" w:right="0" w:firstLine="0"/>
        <w:jc w:val="left"/>
      </w:pPr>
      <w:r>
        <w:rPr>
          <w:b/>
          <w:i/>
        </w:rPr>
        <w:t xml:space="preserve"> </w:t>
      </w:r>
    </w:p>
    <w:p w14:paraId="1135E5A4" w14:textId="77777777" w:rsidR="003439BB" w:rsidRDefault="00000000">
      <w:pPr>
        <w:pStyle w:val="1"/>
        <w:ind w:left="82" w:right="270"/>
      </w:pPr>
      <w:r>
        <w:t xml:space="preserve">ПРЕДМЕТНЫЕ РЕЗУЛЬТАТЫ </w:t>
      </w:r>
    </w:p>
    <w:p w14:paraId="5BB77282" w14:textId="77777777" w:rsidR="003439BB" w:rsidRDefault="00000000">
      <w:pPr>
        <w:spacing w:after="45" w:line="259" w:lineRule="auto"/>
        <w:ind w:right="139" w:firstLine="0"/>
        <w:jc w:val="center"/>
      </w:pPr>
      <w:r>
        <w:rPr>
          <w:b/>
        </w:rPr>
        <w:t xml:space="preserve"> </w:t>
      </w:r>
    </w:p>
    <w:p w14:paraId="27B0CC54" w14:textId="77777777" w:rsidR="003439BB" w:rsidRDefault="00000000">
      <w:pPr>
        <w:spacing w:after="108" w:line="271" w:lineRule="auto"/>
        <w:ind w:left="10" w:right="0" w:hanging="10"/>
        <w:jc w:val="left"/>
      </w:pPr>
      <w:r>
        <w:rPr>
          <w:b/>
        </w:rPr>
        <w:t xml:space="preserve">По учебному предмету "Литература": </w:t>
      </w:r>
    </w:p>
    <w:p w14:paraId="449B89F5" w14:textId="77777777" w:rsidR="003439BB" w:rsidRDefault="00000000">
      <w:pPr>
        <w:numPr>
          <w:ilvl w:val="0"/>
          <w:numId w:val="45"/>
        </w:numPr>
        <w:ind w:right="197" w:firstLine="0"/>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1E0854DF" w14:textId="77777777" w:rsidR="003439BB" w:rsidRDefault="00000000">
      <w:pPr>
        <w:numPr>
          <w:ilvl w:val="0"/>
          <w:numId w:val="45"/>
        </w:numPr>
        <w:spacing w:after="160"/>
        <w:ind w:right="197" w:firstLine="0"/>
      </w:pPr>
      <w:r>
        <w:t xml:space="preserve">понимание литературы как одной из основных национально-культурных ценностей народа, как особого способа познания жизни; </w:t>
      </w:r>
    </w:p>
    <w:p w14:paraId="40ACB2D2" w14:textId="77777777" w:rsidR="003439BB" w:rsidRDefault="00000000">
      <w:pPr>
        <w:numPr>
          <w:ilvl w:val="0"/>
          <w:numId w:val="45"/>
        </w:numPr>
        <w:spacing w:after="119"/>
        <w:ind w:right="197" w:firstLine="0"/>
      </w:pPr>
      <w:r>
        <w:t xml:space="preserve">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14:paraId="3C550AE4" w14:textId="77777777" w:rsidR="003439BB" w:rsidRDefault="00000000">
      <w:pPr>
        <w:numPr>
          <w:ilvl w:val="0"/>
          <w:numId w:val="45"/>
        </w:numPr>
        <w:spacing w:after="118"/>
        <w:ind w:right="197" w:firstLine="0"/>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14:paraId="258F962F" w14:textId="77777777" w:rsidR="003439BB" w:rsidRDefault="00000000">
      <w:pPr>
        <w:numPr>
          <w:ilvl w:val="0"/>
          <w:numId w:val="45"/>
        </w:numPr>
        <w:spacing w:after="116"/>
        <w:ind w:right="197" w:firstLine="0"/>
      </w:pPr>
      <w:r>
        <w:t xml:space="preserve">развитие способности понимать литературные художественные произведения, отражающие разные этнокультурные традиции; </w:t>
      </w:r>
    </w:p>
    <w:p w14:paraId="10815C3F" w14:textId="77777777" w:rsidR="003439BB" w:rsidRDefault="00000000">
      <w:pPr>
        <w:numPr>
          <w:ilvl w:val="0"/>
          <w:numId w:val="45"/>
        </w:numPr>
        <w:spacing w:after="126"/>
        <w:ind w:right="197" w:firstLine="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другого,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14:paraId="4DBCA830" w14:textId="77777777" w:rsidR="003439BB" w:rsidRDefault="00000000">
      <w:pPr>
        <w:spacing w:after="0" w:line="259" w:lineRule="auto"/>
        <w:ind w:right="139" w:firstLine="0"/>
        <w:jc w:val="center"/>
      </w:pPr>
      <w:r>
        <w:rPr>
          <w:b/>
        </w:rPr>
        <w:t xml:space="preserve"> </w:t>
      </w:r>
    </w:p>
    <w:p w14:paraId="598D2855" w14:textId="77777777" w:rsidR="003439BB" w:rsidRDefault="00000000">
      <w:pPr>
        <w:spacing w:after="5" w:line="271" w:lineRule="auto"/>
        <w:ind w:right="0" w:firstLine="708"/>
      </w:pPr>
      <w:r>
        <w:rPr>
          <w:b/>
          <w:i/>
        </w:rPr>
        <w:t xml:space="preserve">Предметные результаты освоения программы по литературе на уровне ООО обеспечивают: </w:t>
      </w:r>
    </w:p>
    <w:p w14:paraId="17511821" w14:textId="77777777" w:rsidR="003439BB" w:rsidRDefault="00000000">
      <w:pPr>
        <w:numPr>
          <w:ilvl w:val="1"/>
          <w:numId w:val="45"/>
        </w:numPr>
        <w:ind w:right="196"/>
      </w:pPr>
      <w:r>
        <w:lastRenderedPageBreak/>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1D1755E6" w14:textId="77777777" w:rsidR="003439BB" w:rsidRDefault="00000000">
      <w:pPr>
        <w:numPr>
          <w:ilvl w:val="1"/>
          <w:numId w:val="45"/>
        </w:numPr>
        <w:ind w:right="196"/>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23471CF7" w14:textId="77777777" w:rsidR="003439BB" w:rsidRDefault="00000000">
      <w:pPr>
        <w:numPr>
          <w:ilvl w:val="1"/>
          <w:numId w:val="45"/>
        </w:numPr>
        <w:ind w:right="196"/>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7A2F0359" w14:textId="77777777" w:rsidR="003439BB" w:rsidRDefault="00000000">
      <w:pPr>
        <w:numPr>
          <w:ilvl w:val="1"/>
          <w:numId w:val="46"/>
        </w:numPr>
        <w:ind w:right="199"/>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78A06271" w14:textId="77777777" w:rsidR="003439BB" w:rsidRDefault="00000000">
      <w:pPr>
        <w:numPr>
          <w:ilvl w:val="1"/>
          <w:numId w:val="46"/>
        </w:numPr>
        <w:ind w:right="199"/>
      </w:pPr>
      <w: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3BED85A8" w14:textId="77777777" w:rsidR="003439BB" w:rsidRDefault="00000000">
      <w:pPr>
        <w:numPr>
          <w:ilvl w:val="1"/>
          <w:numId w:val="46"/>
        </w:numPr>
        <w:ind w:right="199"/>
      </w:pPr>
      <w: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222D5A92" w14:textId="77777777" w:rsidR="003439BB" w:rsidRDefault="00000000">
      <w:pPr>
        <w:numPr>
          <w:ilvl w:val="1"/>
          <w:numId w:val="46"/>
        </w:numPr>
        <w:ind w:right="199"/>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40F85307" w14:textId="77777777" w:rsidR="003439BB" w:rsidRDefault="00000000">
      <w:pPr>
        <w:numPr>
          <w:ilvl w:val="1"/>
          <w:numId w:val="46"/>
        </w:numPr>
        <w:ind w:right="199"/>
      </w:pPr>
      <w: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w:t>
      </w:r>
      <w:r>
        <w:lastRenderedPageBreak/>
        <w:t xml:space="preserve">и факты, сюжеты разных литературных произведений, темы, проблемы, жанры, приемы, эпизоды текста; </w:t>
      </w:r>
    </w:p>
    <w:p w14:paraId="11961208" w14:textId="77777777" w:rsidR="003439BB" w:rsidRDefault="00000000">
      <w:pPr>
        <w:numPr>
          <w:ilvl w:val="1"/>
          <w:numId w:val="46"/>
        </w:numPr>
        <w:ind w:right="199"/>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453E7241" w14:textId="77777777" w:rsidR="003439BB" w:rsidRDefault="00000000">
      <w:pPr>
        <w:numPr>
          <w:ilvl w:val="1"/>
          <w:numId w:val="45"/>
        </w:numPr>
        <w:ind w:right="196"/>
      </w:pPr>
      <w:r>
        <w:t xml:space="preserve">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07B20E0B" w14:textId="77777777" w:rsidR="003439BB" w:rsidRDefault="00000000">
      <w:pPr>
        <w:numPr>
          <w:ilvl w:val="1"/>
          <w:numId w:val="45"/>
        </w:numPr>
        <w:ind w:right="196"/>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54D17B16" w14:textId="77777777" w:rsidR="003439BB" w:rsidRDefault="00000000">
      <w:pPr>
        <w:numPr>
          <w:ilvl w:val="1"/>
          <w:numId w:val="45"/>
        </w:numPr>
        <w:ind w:right="196"/>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036BD296" w14:textId="77777777" w:rsidR="003439BB" w:rsidRDefault="00000000">
      <w:pPr>
        <w:numPr>
          <w:ilvl w:val="1"/>
          <w:numId w:val="45"/>
        </w:numPr>
        <w:ind w:right="196"/>
      </w:pPr>
      <w: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5A7A84EE" w14:textId="77777777" w:rsidR="003439BB" w:rsidRDefault="00000000">
      <w:pPr>
        <w:numPr>
          <w:ilvl w:val="1"/>
          <w:numId w:val="45"/>
        </w:numPr>
        <w:ind w:right="196"/>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w:t>
      </w:r>
    </w:p>
    <w:p w14:paraId="294A8065" w14:textId="77777777" w:rsidR="003439BB" w:rsidRDefault="00000000">
      <w:pPr>
        <w:ind w:left="-15" w:right="12" w:firstLine="0"/>
      </w:pPr>
      <w:r>
        <w:t xml:space="preserve">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w:t>
      </w:r>
    </w:p>
    <w:p w14:paraId="2A2C65AE" w14:textId="77777777" w:rsidR="003439BB" w:rsidRDefault="00000000">
      <w:pPr>
        <w:ind w:left="-15" w:right="12" w:firstLine="0"/>
      </w:pPr>
      <w:r>
        <w:lastRenderedPageBreak/>
        <w:t xml:space="preserve">Р.И. Рождественский, Н.М. Рубцов); произведения Гомера, М. Сервантеса, У. Шекспира; </w:t>
      </w:r>
    </w:p>
    <w:p w14:paraId="04458687" w14:textId="77777777" w:rsidR="003439BB" w:rsidRDefault="00000000">
      <w:pPr>
        <w:numPr>
          <w:ilvl w:val="1"/>
          <w:numId w:val="45"/>
        </w:numPr>
        <w:ind w:right="196"/>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7A469300" w14:textId="77777777" w:rsidR="003439BB" w:rsidRDefault="00000000">
      <w:pPr>
        <w:numPr>
          <w:ilvl w:val="1"/>
          <w:numId w:val="45"/>
        </w:numPr>
        <w:ind w:right="196"/>
      </w:pPr>
      <w:r>
        <w:t xml:space="preserve">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00825C6B" w14:textId="77777777" w:rsidR="003439BB" w:rsidRDefault="00000000">
      <w:pPr>
        <w:numPr>
          <w:ilvl w:val="1"/>
          <w:numId w:val="45"/>
        </w:numPr>
        <w:ind w:right="196"/>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24201A43" w14:textId="77777777" w:rsidR="003439BB" w:rsidRDefault="00000000">
      <w:pPr>
        <w:numPr>
          <w:ilvl w:val="1"/>
          <w:numId w:val="45"/>
        </w:numPr>
        <w:ind w:right="196"/>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7E9C4851" w14:textId="77777777" w:rsidR="003439BB" w:rsidRDefault="00000000">
      <w:pPr>
        <w:spacing w:after="24" w:line="259" w:lineRule="auto"/>
        <w:ind w:right="139" w:firstLine="0"/>
        <w:jc w:val="center"/>
      </w:pPr>
      <w:r>
        <w:rPr>
          <w:b/>
        </w:rPr>
        <w:t xml:space="preserve"> </w:t>
      </w:r>
    </w:p>
    <w:p w14:paraId="4C8F37CF" w14:textId="77777777" w:rsidR="003439BB" w:rsidRDefault="00000000">
      <w:pPr>
        <w:pStyle w:val="1"/>
        <w:ind w:left="82" w:right="269"/>
      </w:pPr>
      <w:r>
        <w:t xml:space="preserve">5 КЛАСС </w:t>
      </w:r>
    </w:p>
    <w:p w14:paraId="2D5CE37B" w14:textId="77777777" w:rsidR="003439BB" w:rsidRDefault="00000000">
      <w:pPr>
        <w:spacing w:after="5" w:line="271" w:lineRule="auto"/>
        <w:ind w:left="715" w:right="0" w:hanging="10"/>
      </w:pPr>
      <w:r>
        <w:rPr>
          <w:b/>
          <w:i/>
        </w:rPr>
        <w:t xml:space="preserve">К концу обучения в 5 классе обучающийся научится: </w:t>
      </w:r>
    </w:p>
    <w:p w14:paraId="5F8FB302" w14:textId="77777777" w:rsidR="003439BB" w:rsidRDefault="00000000">
      <w:pPr>
        <w:numPr>
          <w:ilvl w:val="0"/>
          <w:numId w:val="47"/>
        </w:numPr>
        <w:ind w:right="12"/>
      </w:pPr>
      <w:r>
        <w:t xml:space="preserve">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26D33EF3" w14:textId="77777777" w:rsidR="003439BB" w:rsidRDefault="00000000">
      <w:pPr>
        <w:numPr>
          <w:ilvl w:val="0"/>
          <w:numId w:val="47"/>
        </w:numPr>
        <w:ind w:right="12"/>
      </w:pPr>
      <w:r>
        <w:t xml:space="preserve">понимать, что литература - это вид искусства и что художественный текст отличается от текста научного, делового, публицистического; </w:t>
      </w:r>
    </w:p>
    <w:p w14:paraId="1122C759" w14:textId="77777777" w:rsidR="003439BB" w:rsidRDefault="00000000">
      <w:pPr>
        <w:numPr>
          <w:ilvl w:val="0"/>
          <w:numId w:val="47"/>
        </w:numPr>
        <w:ind w:right="12"/>
      </w:pPr>
      <w:r>
        <w:t xml:space="preserve">владеть элементарными умениями воспринимать, анализировать, интерпретировать и оценивать прочитанные произведения: </w:t>
      </w:r>
    </w:p>
    <w:p w14:paraId="7E46575A" w14:textId="77777777" w:rsidR="003439BB" w:rsidRDefault="00000000">
      <w:pPr>
        <w:numPr>
          <w:ilvl w:val="0"/>
          <w:numId w:val="47"/>
        </w:numPr>
        <w:ind w:right="12"/>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6B921679" w14:textId="77777777" w:rsidR="003439BB" w:rsidRDefault="00000000">
      <w:pPr>
        <w:numPr>
          <w:ilvl w:val="0"/>
          <w:numId w:val="47"/>
        </w:numPr>
        <w:ind w:right="12"/>
      </w:pPr>
      <w: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5E7506AF" w14:textId="77777777" w:rsidR="003439BB" w:rsidRDefault="00000000">
      <w:pPr>
        <w:numPr>
          <w:ilvl w:val="0"/>
          <w:numId w:val="47"/>
        </w:numPr>
        <w:ind w:right="12"/>
      </w:pPr>
      <w:r>
        <w:t xml:space="preserve">сопоставлять темы и сюжеты произведений, образы персонажей; </w:t>
      </w:r>
    </w:p>
    <w:p w14:paraId="4A8E429D" w14:textId="77777777" w:rsidR="003439BB" w:rsidRDefault="00000000">
      <w:pPr>
        <w:numPr>
          <w:ilvl w:val="0"/>
          <w:numId w:val="47"/>
        </w:numPr>
        <w:ind w:right="12"/>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w:t>
      </w:r>
    </w:p>
    <w:p w14:paraId="4E9E4F1C" w14:textId="77777777" w:rsidR="003439BB" w:rsidRDefault="00000000">
      <w:pPr>
        <w:ind w:left="-15" w:right="12" w:firstLine="0"/>
      </w:pPr>
      <w:r>
        <w:t xml:space="preserve">(с учетом возраста, литературного развития обучающихся); </w:t>
      </w:r>
    </w:p>
    <w:p w14:paraId="2A4DC95A" w14:textId="77777777" w:rsidR="003439BB" w:rsidRDefault="00000000">
      <w:pPr>
        <w:numPr>
          <w:ilvl w:val="0"/>
          <w:numId w:val="47"/>
        </w:numPr>
        <w:ind w:right="12"/>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053255EB" w14:textId="77777777" w:rsidR="003439BB" w:rsidRDefault="00000000">
      <w:pPr>
        <w:numPr>
          <w:ilvl w:val="0"/>
          <w:numId w:val="47"/>
        </w:numPr>
        <w:ind w:right="12"/>
      </w:pPr>
      <w:r>
        <w:lastRenderedPageBreak/>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7716D223" w14:textId="77777777" w:rsidR="003439BB" w:rsidRDefault="00000000">
      <w:pPr>
        <w:numPr>
          <w:ilvl w:val="0"/>
          <w:numId w:val="47"/>
        </w:numPr>
        <w:ind w:right="12"/>
      </w:pPr>
      <w: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41888AA4" w14:textId="77777777" w:rsidR="003439BB" w:rsidRDefault="00000000">
      <w:pPr>
        <w:numPr>
          <w:ilvl w:val="0"/>
          <w:numId w:val="47"/>
        </w:numPr>
        <w:ind w:right="12"/>
      </w:pPr>
      <w:r>
        <w:t xml:space="preserve">создавать устные и письменные высказывания разных жанров объемом не менее 70 слов (с учетом литературного развития обучающихся); </w:t>
      </w:r>
    </w:p>
    <w:p w14:paraId="2E3B8E38" w14:textId="77777777" w:rsidR="003439BB" w:rsidRDefault="00000000">
      <w:pPr>
        <w:numPr>
          <w:ilvl w:val="0"/>
          <w:numId w:val="47"/>
        </w:numPr>
        <w:ind w:right="12"/>
      </w:pPr>
      <w:r>
        <w:t xml:space="preserve">владеть начальными умениями интерпретации и оценки текстуально изученных произведений фольклора и литературы; </w:t>
      </w:r>
    </w:p>
    <w:p w14:paraId="3DCBCF9D" w14:textId="77777777" w:rsidR="003439BB" w:rsidRDefault="00000000">
      <w:pPr>
        <w:ind w:left="-15" w:right="200"/>
      </w:pPr>
      <w: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4EE888A2" w14:textId="77777777" w:rsidR="003439BB" w:rsidRDefault="00000000">
      <w:pPr>
        <w:numPr>
          <w:ilvl w:val="0"/>
          <w:numId w:val="48"/>
        </w:numPr>
        <w:ind w:right="196"/>
      </w:pPr>
      <w:r>
        <w:t xml:space="preserve">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49CE9D72" w14:textId="77777777" w:rsidR="003439BB" w:rsidRDefault="00000000">
      <w:pPr>
        <w:numPr>
          <w:ilvl w:val="0"/>
          <w:numId w:val="48"/>
        </w:numPr>
        <w:ind w:right="196"/>
      </w:pPr>
      <w:r>
        <w:t xml:space="preserve">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167AFC27" w14:textId="77777777" w:rsidR="003439BB" w:rsidRDefault="00000000">
      <w:pPr>
        <w:numPr>
          <w:ilvl w:val="0"/>
          <w:numId w:val="48"/>
        </w:numPr>
        <w:ind w:right="196"/>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 </w:t>
      </w:r>
    </w:p>
    <w:p w14:paraId="07282090" w14:textId="77777777" w:rsidR="003439BB" w:rsidRDefault="00000000">
      <w:pPr>
        <w:spacing w:after="29" w:line="259" w:lineRule="auto"/>
        <w:ind w:left="708" w:right="0" w:firstLine="0"/>
        <w:jc w:val="left"/>
      </w:pPr>
      <w:r>
        <w:t xml:space="preserve"> </w:t>
      </w:r>
    </w:p>
    <w:p w14:paraId="2975F73A" w14:textId="77777777" w:rsidR="003439BB" w:rsidRDefault="00000000">
      <w:pPr>
        <w:pStyle w:val="1"/>
        <w:ind w:left="82" w:right="269"/>
      </w:pPr>
      <w:r>
        <w:t xml:space="preserve">6 КЛАСС </w:t>
      </w:r>
    </w:p>
    <w:p w14:paraId="2D9A276A" w14:textId="77777777" w:rsidR="003439BB" w:rsidRDefault="00000000">
      <w:pPr>
        <w:spacing w:after="5" w:line="271" w:lineRule="auto"/>
        <w:ind w:left="715" w:right="0" w:hanging="10"/>
      </w:pPr>
      <w:r>
        <w:rPr>
          <w:b/>
          <w:i/>
        </w:rPr>
        <w:t xml:space="preserve">К концу обучения в 6 классе обучающийся научится: </w:t>
      </w:r>
    </w:p>
    <w:p w14:paraId="0DE6E1F5" w14:textId="77777777" w:rsidR="003439BB" w:rsidRDefault="00000000">
      <w:pPr>
        <w:numPr>
          <w:ilvl w:val="0"/>
          <w:numId w:val="49"/>
        </w:numPr>
        <w:ind w:right="197"/>
      </w:pPr>
      <w: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6D771C50" w14:textId="77777777" w:rsidR="003439BB" w:rsidRDefault="00000000">
      <w:pPr>
        <w:numPr>
          <w:ilvl w:val="0"/>
          <w:numId w:val="49"/>
        </w:numPr>
        <w:ind w:right="197"/>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0D861EA1" w14:textId="77777777" w:rsidR="003439BB" w:rsidRDefault="00000000">
      <w:pPr>
        <w:numPr>
          <w:ilvl w:val="0"/>
          <w:numId w:val="49"/>
        </w:numPr>
        <w:ind w:right="197"/>
      </w:pPr>
      <w:r>
        <w:t xml:space="preserve">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6D51B9D0" w14:textId="77777777" w:rsidR="003439BB" w:rsidRDefault="00000000">
      <w:pPr>
        <w:numPr>
          <w:ilvl w:val="0"/>
          <w:numId w:val="49"/>
        </w:numPr>
        <w:ind w:right="197"/>
      </w:pPr>
      <w:r>
        <w:t xml:space="preserve">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w:t>
      </w:r>
      <w:r>
        <w:lastRenderedPageBreak/>
        <w:t xml:space="preserve">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73524AA8" w14:textId="77777777" w:rsidR="003439BB" w:rsidRDefault="00000000">
      <w:pPr>
        <w:numPr>
          <w:ilvl w:val="0"/>
          <w:numId w:val="49"/>
        </w:numPr>
        <w:ind w:right="197"/>
      </w:pPr>
      <w:r>
        <w:t xml:space="preserve">выделять в произведениях элементы художественной формы и обнаруживать связи между ними; </w:t>
      </w:r>
    </w:p>
    <w:p w14:paraId="37071707" w14:textId="77777777" w:rsidR="003439BB" w:rsidRDefault="00000000">
      <w:pPr>
        <w:numPr>
          <w:ilvl w:val="0"/>
          <w:numId w:val="49"/>
        </w:numPr>
        <w:ind w:right="197"/>
      </w:pPr>
      <w: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260B3518" w14:textId="77777777" w:rsidR="003439BB" w:rsidRDefault="00000000">
      <w:pPr>
        <w:numPr>
          <w:ilvl w:val="0"/>
          <w:numId w:val="49"/>
        </w:numPr>
        <w:spacing w:after="12" w:line="271" w:lineRule="auto"/>
        <w:ind w:right="197"/>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1700B37C" w14:textId="77777777" w:rsidR="003439BB" w:rsidRDefault="00000000">
      <w:pPr>
        <w:numPr>
          <w:ilvl w:val="0"/>
          <w:numId w:val="49"/>
        </w:numPr>
        <w:ind w:right="197"/>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10F266C1" w14:textId="77777777" w:rsidR="003439BB" w:rsidRDefault="00000000">
      <w:pPr>
        <w:numPr>
          <w:ilvl w:val="0"/>
          <w:numId w:val="49"/>
        </w:numPr>
        <w:ind w:right="197"/>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3E5CB143" w14:textId="77777777" w:rsidR="003439BB" w:rsidRDefault="00000000">
      <w:pPr>
        <w:numPr>
          <w:ilvl w:val="0"/>
          <w:numId w:val="49"/>
        </w:numPr>
        <w:ind w:right="197"/>
      </w:pPr>
      <w:r>
        <w:t xml:space="preserve">участвовать в беседе и диалоге о прочитанном произведении, давать аргументированную оценку прочитанному; </w:t>
      </w:r>
    </w:p>
    <w:p w14:paraId="05092532" w14:textId="77777777" w:rsidR="003439BB" w:rsidRDefault="00000000">
      <w:pPr>
        <w:numPr>
          <w:ilvl w:val="0"/>
          <w:numId w:val="49"/>
        </w:numPr>
        <w:ind w:right="197"/>
      </w:pPr>
      <w:r>
        <w:t xml:space="preserve">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4AE49813" w14:textId="77777777" w:rsidR="003439BB" w:rsidRDefault="00000000">
      <w:pPr>
        <w:numPr>
          <w:ilvl w:val="0"/>
          <w:numId w:val="49"/>
        </w:numPr>
        <w:ind w:right="197"/>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EAAF17C" w14:textId="77777777" w:rsidR="003439BB" w:rsidRDefault="00000000">
      <w:pPr>
        <w:numPr>
          <w:ilvl w:val="0"/>
          <w:numId w:val="49"/>
        </w:numPr>
        <w:ind w:right="197"/>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EFF010E" w14:textId="77777777" w:rsidR="003439BB" w:rsidRDefault="00000000">
      <w:pPr>
        <w:numPr>
          <w:ilvl w:val="0"/>
          <w:numId w:val="49"/>
        </w:numPr>
        <w:ind w:right="197"/>
      </w:pPr>
      <w:r>
        <w:t xml:space="preserve">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57D85C36" w14:textId="77777777" w:rsidR="003439BB" w:rsidRDefault="00000000">
      <w:pPr>
        <w:numPr>
          <w:ilvl w:val="0"/>
          <w:numId w:val="49"/>
        </w:numPr>
        <w:ind w:right="197"/>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22567390" w14:textId="77777777" w:rsidR="003439BB" w:rsidRDefault="00000000">
      <w:pPr>
        <w:numPr>
          <w:ilvl w:val="0"/>
          <w:numId w:val="49"/>
        </w:numPr>
        <w:ind w:right="197"/>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699C1D06" w14:textId="77777777" w:rsidR="003439BB" w:rsidRDefault="00000000">
      <w:pPr>
        <w:spacing w:after="24" w:line="259" w:lineRule="auto"/>
        <w:ind w:right="139" w:firstLine="0"/>
        <w:jc w:val="center"/>
      </w:pPr>
      <w:r>
        <w:rPr>
          <w:b/>
        </w:rPr>
        <w:t xml:space="preserve"> </w:t>
      </w:r>
    </w:p>
    <w:p w14:paraId="2512547C" w14:textId="77777777" w:rsidR="003439BB" w:rsidRDefault="00000000">
      <w:pPr>
        <w:pStyle w:val="1"/>
        <w:ind w:left="82" w:right="269"/>
      </w:pPr>
      <w:r>
        <w:t xml:space="preserve">7 КЛАСС </w:t>
      </w:r>
    </w:p>
    <w:p w14:paraId="4B3FE2B3" w14:textId="77777777" w:rsidR="003439BB" w:rsidRDefault="00000000">
      <w:pPr>
        <w:spacing w:after="5" w:line="271" w:lineRule="auto"/>
        <w:ind w:left="715" w:right="0" w:hanging="10"/>
      </w:pPr>
      <w:r>
        <w:rPr>
          <w:b/>
          <w:i/>
        </w:rPr>
        <w:t xml:space="preserve">К концу обучения в 7 классе обучающийся научится: </w:t>
      </w:r>
    </w:p>
    <w:p w14:paraId="6CE8DC12" w14:textId="77777777" w:rsidR="003439BB" w:rsidRDefault="00000000">
      <w:pPr>
        <w:numPr>
          <w:ilvl w:val="0"/>
          <w:numId w:val="50"/>
        </w:numPr>
        <w:ind w:right="199"/>
      </w:pPr>
      <w: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3C4F7FB9" w14:textId="77777777" w:rsidR="003439BB" w:rsidRDefault="00000000">
      <w:pPr>
        <w:numPr>
          <w:ilvl w:val="0"/>
          <w:numId w:val="50"/>
        </w:numPr>
        <w:ind w:right="199"/>
      </w:pPr>
      <w:r>
        <w:lastRenderedPageBreak/>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0E3A64F" w14:textId="77777777" w:rsidR="003439BB" w:rsidRDefault="00000000">
      <w:pPr>
        <w:numPr>
          <w:ilvl w:val="0"/>
          <w:numId w:val="50"/>
        </w:numPr>
        <w:ind w:right="199"/>
      </w:pPr>
      <w:r>
        <w:t xml:space="preserve">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48701731" w14:textId="77777777" w:rsidR="003439BB" w:rsidRDefault="00000000">
      <w:pPr>
        <w:numPr>
          <w:ilvl w:val="0"/>
          <w:numId w:val="50"/>
        </w:numPr>
        <w:ind w:right="199"/>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0F367B42" w14:textId="77777777" w:rsidR="003439BB" w:rsidRDefault="00000000">
      <w:pPr>
        <w:numPr>
          <w:ilvl w:val="0"/>
          <w:numId w:val="50"/>
        </w:numPr>
        <w:spacing w:after="12" w:line="271" w:lineRule="auto"/>
        <w:ind w:right="199"/>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38235F41" w14:textId="77777777" w:rsidR="003439BB" w:rsidRDefault="00000000">
      <w:pPr>
        <w:numPr>
          <w:ilvl w:val="0"/>
          <w:numId w:val="50"/>
        </w:numPr>
        <w:ind w:right="199"/>
      </w:pPr>
      <w:r>
        <w:t xml:space="preserve">выделять в произведениях элементы художественной формы и обнаруживать связи между ними; </w:t>
      </w:r>
    </w:p>
    <w:p w14:paraId="400A1702" w14:textId="77777777" w:rsidR="003439BB" w:rsidRDefault="00000000">
      <w:pPr>
        <w:numPr>
          <w:ilvl w:val="0"/>
          <w:numId w:val="50"/>
        </w:numPr>
        <w:ind w:right="199"/>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5E216BC3" w14:textId="77777777" w:rsidR="003439BB" w:rsidRDefault="00000000">
      <w:pPr>
        <w:numPr>
          <w:ilvl w:val="0"/>
          <w:numId w:val="50"/>
        </w:numPr>
        <w:ind w:right="199"/>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432FEEFB" w14:textId="77777777" w:rsidR="003439BB" w:rsidRDefault="00000000">
      <w:pPr>
        <w:numPr>
          <w:ilvl w:val="0"/>
          <w:numId w:val="50"/>
        </w:numPr>
        <w:ind w:right="199"/>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20EFF68A" w14:textId="77777777" w:rsidR="003439BB" w:rsidRDefault="00000000">
      <w:pPr>
        <w:numPr>
          <w:ilvl w:val="0"/>
          <w:numId w:val="50"/>
        </w:numPr>
        <w:ind w:right="199"/>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30D1E06E" w14:textId="77777777" w:rsidR="003439BB" w:rsidRDefault="00000000">
      <w:pPr>
        <w:numPr>
          <w:ilvl w:val="0"/>
          <w:numId w:val="50"/>
        </w:numPr>
        <w:ind w:right="199"/>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7E9B9CB2" w14:textId="77777777" w:rsidR="003439BB" w:rsidRDefault="00000000">
      <w:pPr>
        <w:numPr>
          <w:ilvl w:val="0"/>
          <w:numId w:val="50"/>
        </w:numPr>
        <w:ind w:right="199"/>
      </w:pPr>
      <w:r>
        <w:lastRenderedPageBreak/>
        <w:t xml:space="preserve">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32D75678" w14:textId="77777777" w:rsidR="003439BB" w:rsidRDefault="00000000">
      <w:pPr>
        <w:numPr>
          <w:ilvl w:val="0"/>
          <w:numId w:val="50"/>
        </w:numPr>
        <w:ind w:right="199"/>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0A1D128A" w14:textId="77777777" w:rsidR="003439BB" w:rsidRDefault="00000000">
      <w:pPr>
        <w:numPr>
          <w:ilvl w:val="0"/>
          <w:numId w:val="50"/>
        </w:numPr>
        <w:ind w:right="199"/>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185CDC8D" w14:textId="77777777" w:rsidR="003439BB" w:rsidRDefault="00000000">
      <w:pPr>
        <w:numPr>
          <w:ilvl w:val="0"/>
          <w:numId w:val="50"/>
        </w:numPr>
        <w:ind w:right="199"/>
      </w:pPr>
      <w:r>
        <w:t xml:space="preserve">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3D85CB57" w14:textId="77777777" w:rsidR="003439BB" w:rsidRDefault="00000000">
      <w:pPr>
        <w:numPr>
          <w:ilvl w:val="0"/>
          <w:numId w:val="50"/>
        </w:numPr>
        <w:ind w:right="199"/>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50D69256" w14:textId="77777777" w:rsidR="003439BB" w:rsidRDefault="00000000">
      <w:pPr>
        <w:numPr>
          <w:ilvl w:val="0"/>
          <w:numId w:val="50"/>
        </w:numPr>
        <w:ind w:right="199"/>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52B8BCE4" w14:textId="77777777" w:rsidR="003439BB" w:rsidRDefault="00000000">
      <w:pPr>
        <w:spacing w:after="22" w:line="259" w:lineRule="auto"/>
        <w:ind w:right="139" w:firstLine="0"/>
        <w:jc w:val="center"/>
      </w:pPr>
      <w:r>
        <w:rPr>
          <w:b/>
        </w:rPr>
        <w:t xml:space="preserve"> </w:t>
      </w:r>
    </w:p>
    <w:p w14:paraId="143353E4" w14:textId="77777777" w:rsidR="003439BB" w:rsidRDefault="00000000">
      <w:pPr>
        <w:pStyle w:val="1"/>
        <w:ind w:left="82" w:right="269"/>
      </w:pPr>
      <w:r>
        <w:t xml:space="preserve">8 КЛАСС </w:t>
      </w:r>
    </w:p>
    <w:p w14:paraId="10261C3C" w14:textId="77777777" w:rsidR="003439BB" w:rsidRDefault="00000000">
      <w:pPr>
        <w:spacing w:after="5" w:line="271" w:lineRule="auto"/>
        <w:ind w:left="715" w:right="0" w:hanging="10"/>
      </w:pPr>
      <w:r>
        <w:rPr>
          <w:b/>
          <w:i/>
        </w:rPr>
        <w:t xml:space="preserve">К концу обучения в 8 классе обучающийся научится: </w:t>
      </w:r>
    </w:p>
    <w:p w14:paraId="2115EB70" w14:textId="77777777" w:rsidR="003439BB" w:rsidRDefault="00000000">
      <w:pPr>
        <w:numPr>
          <w:ilvl w:val="0"/>
          <w:numId w:val="51"/>
        </w:numPr>
        <w:ind w:right="199"/>
      </w:pPr>
      <w: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60F5DFA8" w14:textId="77777777" w:rsidR="003439BB" w:rsidRDefault="00000000">
      <w:pPr>
        <w:numPr>
          <w:ilvl w:val="0"/>
          <w:numId w:val="51"/>
        </w:numPr>
        <w:ind w:right="19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392242B" w14:textId="77777777" w:rsidR="003439BB" w:rsidRDefault="00000000">
      <w:pPr>
        <w:numPr>
          <w:ilvl w:val="0"/>
          <w:numId w:val="51"/>
        </w:numPr>
        <w:ind w:right="199"/>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2882744B" w14:textId="77777777" w:rsidR="003439BB" w:rsidRDefault="00000000">
      <w:pPr>
        <w:numPr>
          <w:ilvl w:val="0"/>
          <w:numId w:val="51"/>
        </w:numPr>
        <w:ind w:right="199"/>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lastRenderedPageBreak/>
        <w:t xml:space="preserve">изобразительно-выразительные средства, характерные для творческой манеры и стиля писателя, определять их художественные функции; </w:t>
      </w:r>
    </w:p>
    <w:p w14:paraId="2FB41F96" w14:textId="77777777" w:rsidR="003439BB" w:rsidRDefault="00000000">
      <w:pPr>
        <w:numPr>
          <w:ilvl w:val="0"/>
          <w:numId w:val="51"/>
        </w:numPr>
        <w:ind w:right="199"/>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C2C9C21" w14:textId="77777777" w:rsidR="003439BB" w:rsidRDefault="00000000">
      <w:pPr>
        <w:numPr>
          <w:ilvl w:val="0"/>
          <w:numId w:val="51"/>
        </w:numPr>
        <w:ind w:right="199"/>
      </w:pP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466E6146" w14:textId="77777777" w:rsidR="003439BB" w:rsidRDefault="00000000">
      <w:pPr>
        <w:numPr>
          <w:ilvl w:val="0"/>
          <w:numId w:val="51"/>
        </w:numPr>
        <w:ind w:right="199"/>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1396989E" w14:textId="77777777" w:rsidR="003439BB" w:rsidRDefault="00000000">
      <w:pPr>
        <w:numPr>
          <w:ilvl w:val="0"/>
          <w:numId w:val="51"/>
        </w:numPr>
        <w:ind w:right="199"/>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369A53E" w14:textId="77777777" w:rsidR="003439BB" w:rsidRDefault="00000000">
      <w:pPr>
        <w:numPr>
          <w:ilvl w:val="0"/>
          <w:numId w:val="51"/>
        </w:numPr>
        <w:ind w:right="199"/>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56F4E5B5" w14:textId="77777777" w:rsidR="003439BB" w:rsidRDefault="00000000">
      <w:pPr>
        <w:numPr>
          <w:ilvl w:val="0"/>
          <w:numId w:val="51"/>
        </w:numPr>
        <w:ind w:right="199"/>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0C1D34B6" w14:textId="77777777" w:rsidR="003439BB" w:rsidRDefault="00000000">
      <w:pPr>
        <w:numPr>
          <w:ilvl w:val="0"/>
          <w:numId w:val="51"/>
        </w:numPr>
        <w:ind w:right="199"/>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577BE96E" w14:textId="77777777" w:rsidR="003439BB" w:rsidRDefault="00000000">
      <w:pPr>
        <w:numPr>
          <w:ilvl w:val="0"/>
          <w:numId w:val="51"/>
        </w:numPr>
        <w:ind w:right="199"/>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47B70D75" w14:textId="77777777" w:rsidR="003439BB" w:rsidRDefault="00000000">
      <w:pPr>
        <w:numPr>
          <w:ilvl w:val="0"/>
          <w:numId w:val="51"/>
        </w:numPr>
        <w:ind w:right="199"/>
      </w:pPr>
      <w:r>
        <w:t xml:space="preserve">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548C1BF1" w14:textId="77777777" w:rsidR="003439BB" w:rsidRDefault="00000000">
      <w:pPr>
        <w:numPr>
          <w:ilvl w:val="0"/>
          <w:numId w:val="51"/>
        </w:numPr>
        <w:ind w:right="199"/>
      </w:pPr>
      <w:r>
        <w:lastRenderedPageBreak/>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1E18CF9C" w14:textId="77777777" w:rsidR="003439BB" w:rsidRDefault="00000000">
      <w:pPr>
        <w:numPr>
          <w:ilvl w:val="0"/>
          <w:numId w:val="51"/>
        </w:numPr>
        <w:ind w:right="199"/>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E14C18" w14:textId="77777777" w:rsidR="003439BB" w:rsidRDefault="00000000">
      <w:pPr>
        <w:numPr>
          <w:ilvl w:val="0"/>
          <w:numId w:val="51"/>
        </w:numPr>
        <w:ind w:right="199"/>
      </w:pPr>
      <w:r>
        <w:t xml:space="preserve">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363105F1" w14:textId="77777777" w:rsidR="003439BB" w:rsidRDefault="00000000">
      <w:pPr>
        <w:numPr>
          <w:ilvl w:val="0"/>
          <w:numId w:val="51"/>
        </w:numPr>
        <w:ind w:right="199"/>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11BDC47F" w14:textId="77777777" w:rsidR="003439BB" w:rsidRDefault="00000000">
      <w:pPr>
        <w:numPr>
          <w:ilvl w:val="0"/>
          <w:numId w:val="51"/>
        </w:numPr>
        <w:ind w:right="199"/>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3827FCBA" w14:textId="77777777" w:rsidR="003439BB" w:rsidRDefault="00000000">
      <w:pPr>
        <w:spacing w:after="29" w:line="259" w:lineRule="auto"/>
        <w:ind w:left="708" w:right="0" w:firstLine="0"/>
        <w:jc w:val="left"/>
      </w:pPr>
      <w:r>
        <w:t xml:space="preserve"> </w:t>
      </w:r>
    </w:p>
    <w:p w14:paraId="71173513" w14:textId="77777777" w:rsidR="003439BB" w:rsidRDefault="00000000">
      <w:pPr>
        <w:pStyle w:val="1"/>
        <w:ind w:left="82" w:right="269"/>
      </w:pPr>
      <w:r>
        <w:t xml:space="preserve">9 КЛАСС </w:t>
      </w:r>
    </w:p>
    <w:p w14:paraId="225BFB03" w14:textId="77777777" w:rsidR="003439BB" w:rsidRDefault="00000000">
      <w:pPr>
        <w:spacing w:after="5" w:line="271" w:lineRule="auto"/>
        <w:ind w:left="715" w:right="0" w:hanging="10"/>
      </w:pPr>
      <w:r>
        <w:rPr>
          <w:b/>
          <w:i/>
        </w:rPr>
        <w:t xml:space="preserve">К концу обучения в 9 классе обучающийся научится: </w:t>
      </w:r>
    </w:p>
    <w:p w14:paraId="3DB96527" w14:textId="77777777" w:rsidR="003439BB" w:rsidRDefault="00000000">
      <w:pPr>
        <w:numPr>
          <w:ilvl w:val="0"/>
          <w:numId w:val="52"/>
        </w:numPr>
        <w:ind w:right="200"/>
      </w:pPr>
      <w: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0C6A5274" w14:textId="77777777" w:rsidR="003439BB" w:rsidRDefault="00000000">
      <w:pPr>
        <w:numPr>
          <w:ilvl w:val="0"/>
          <w:numId w:val="52"/>
        </w:numPr>
        <w:ind w:right="200"/>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65E9D1FA" w14:textId="77777777" w:rsidR="003439BB" w:rsidRDefault="00000000">
      <w:pPr>
        <w:numPr>
          <w:ilvl w:val="0"/>
          <w:numId w:val="52"/>
        </w:numPr>
        <w:ind w:right="200"/>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5629599B" w14:textId="77777777" w:rsidR="003439BB" w:rsidRDefault="00000000">
      <w:pPr>
        <w:numPr>
          <w:ilvl w:val="0"/>
          <w:numId w:val="52"/>
        </w:numPr>
        <w:ind w:right="20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w:t>
      </w:r>
      <w:r>
        <w:lastRenderedPageBreak/>
        <w:t xml:space="preserve">писателя, определять их художественные функции, выявляя особенности авторского языка и стиля; </w:t>
      </w:r>
    </w:p>
    <w:p w14:paraId="0B5F7DD5" w14:textId="77777777" w:rsidR="003439BB" w:rsidRDefault="00000000">
      <w:pPr>
        <w:numPr>
          <w:ilvl w:val="0"/>
          <w:numId w:val="52"/>
        </w:numPr>
        <w:ind w:right="200"/>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696B04C8" w14:textId="77777777" w:rsidR="003439BB" w:rsidRDefault="00000000">
      <w:pPr>
        <w:numPr>
          <w:ilvl w:val="0"/>
          <w:numId w:val="52"/>
        </w:numPr>
        <w:ind w:right="200"/>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49A35388" w14:textId="77777777" w:rsidR="003439BB" w:rsidRDefault="00000000">
      <w:pPr>
        <w:numPr>
          <w:ilvl w:val="0"/>
          <w:numId w:val="52"/>
        </w:numPr>
        <w:ind w:right="200"/>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19C8714F" w14:textId="77777777" w:rsidR="003439BB" w:rsidRDefault="00000000">
      <w:pPr>
        <w:numPr>
          <w:ilvl w:val="0"/>
          <w:numId w:val="52"/>
        </w:numPr>
        <w:ind w:right="200"/>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39AFA291" w14:textId="77777777" w:rsidR="003439BB" w:rsidRDefault="00000000">
      <w:pPr>
        <w:numPr>
          <w:ilvl w:val="0"/>
          <w:numId w:val="52"/>
        </w:numPr>
        <w:ind w:right="200"/>
      </w:pPr>
      <w: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21FC575D" w14:textId="77777777" w:rsidR="003439BB" w:rsidRDefault="00000000">
      <w:pPr>
        <w:numPr>
          <w:ilvl w:val="0"/>
          <w:numId w:val="52"/>
        </w:numPr>
        <w:ind w:right="200"/>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8B05796" w14:textId="77777777" w:rsidR="003439BB" w:rsidRDefault="00000000">
      <w:pPr>
        <w:numPr>
          <w:ilvl w:val="0"/>
          <w:numId w:val="52"/>
        </w:numPr>
        <w:ind w:right="200"/>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501CF64D" w14:textId="77777777" w:rsidR="003439BB" w:rsidRDefault="00000000">
      <w:pPr>
        <w:numPr>
          <w:ilvl w:val="0"/>
          <w:numId w:val="52"/>
        </w:numPr>
        <w:ind w:right="200"/>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0221B587" w14:textId="77777777" w:rsidR="003439BB" w:rsidRDefault="00000000">
      <w:pPr>
        <w:numPr>
          <w:ilvl w:val="0"/>
          <w:numId w:val="52"/>
        </w:numPr>
        <w:ind w:right="200"/>
      </w:pPr>
      <w:r>
        <w:lastRenderedPageBreak/>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623DAF71" w14:textId="77777777" w:rsidR="003439BB" w:rsidRDefault="00000000">
      <w:pPr>
        <w:numPr>
          <w:ilvl w:val="0"/>
          <w:numId w:val="52"/>
        </w:numPr>
        <w:ind w:right="200"/>
      </w:pPr>
      <w:r>
        <w:t xml:space="preserve">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380731E" w14:textId="77777777" w:rsidR="003439BB" w:rsidRDefault="00000000">
      <w:pPr>
        <w:numPr>
          <w:ilvl w:val="0"/>
          <w:numId w:val="52"/>
        </w:numPr>
        <w:ind w:right="200"/>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21CD3A6A" w14:textId="77777777" w:rsidR="003439BB" w:rsidRDefault="00000000">
      <w:pPr>
        <w:numPr>
          <w:ilvl w:val="0"/>
          <w:numId w:val="52"/>
        </w:numPr>
        <w:ind w:right="200"/>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5946B95E" w14:textId="77777777" w:rsidR="003439BB" w:rsidRDefault="00000000">
      <w:pPr>
        <w:numPr>
          <w:ilvl w:val="0"/>
          <w:numId w:val="52"/>
        </w:numPr>
        <w:ind w:right="200"/>
      </w:pPr>
      <w:r>
        <w:t xml:space="preserve">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09422238" w14:textId="77777777" w:rsidR="003439BB" w:rsidRDefault="00000000">
      <w:pPr>
        <w:numPr>
          <w:ilvl w:val="0"/>
          <w:numId w:val="52"/>
        </w:numPr>
        <w:ind w:right="200"/>
      </w:pPr>
      <w:r>
        <w:t xml:space="preserve">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4927745E" w14:textId="77777777" w:rsidR="003439BB" w:rsidRDefault="00000000">
      <w:pPr>
        <w:numPr>
          <w:ilvl w:val="0"/>
          <w:numId w:val="52"/>
        </w:numPr>
        <w:ind w:right="200"/>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09A81291" w14:textId="77777777" w:rsidR="003439BB" w:rsidRDefault="00000000">
      <w:pPr>
        <w:spacing w:after="26" w:line="259" w:lineRule="auto"/>
        <w:ind w:left="720" w:right="0" w:firstLine="0"/>
        <w:jc w:val="left"/>
      </w:pPr>
      <w:r>
        <w:rPr>
          <w:b/>
        </w:rPr>
        <w:t xml:space="preserve"> </w:t>
      </w:r>
    </w:p>
    <w:p w14:paraId="0FDD050B" w14:textId="77777777" w:rsidR="003439BB" w:rsidRDefault="00000000">
      <w:pPr>
        <w:spacing w:after="5" w:line="271" w:lineRule="auto"/>
        <w:ind w:left="715" w:right="0" w:hanging="10"/>
        <w:jc w:val="left"/>
      </w:pPr>
      <w:r>
        <w:rPr>
          <w:b/>
        </w:rPr>
        <w:t xml:space="preserve">4) ПОУРОЧНОЕ ПЛАНИРОВАНИЕ </w:t>
      </w:r>
    </w:p>
    <w:p w14:paraId="2D172B99" w14:textId="77777777" w:rsidR="003439BB" w:rsidRDefault="00000000">
      <w:pPr>
        <w:spacing w:after="5" w:line="271" w:lineRule="auto"/>
        <w:ind w:right="196" w:firstLine="708"/>
      </w:pPr>
      <w:r>
        <w:rPr>
          <w:b/>
          <w:i/>
        </w:rPr>
        <w:t xml:space="preserve">В соответствии с Приказом Министерства просвещения Российской Федерации от 09.10.2024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t xml:space="preserve">При проектировании рабочих программ учтено поурочное планирование ФОП ООО.  </w:t>
      </w:r>
    </w:p>
    <w:p w14:paraId="6CF053B0" w14:textId="77777777" w:rsidR="003439BB" w:rsidRDefault="00000000">
      <w:pPr>
        <w:spacing w:after="21" w:line="259" w:lineRule="auto"/>
        <w:ind w:right="139" w:firstLine="0"/>
        <w:jc w:val="center"/>
      </w:pPr>
      <w:r>
        <w:t xml:space="preserve"> </w:t>
      </w:r>
    </w:p>
    <w:p w14:paraId="5AC76F3D" w14:textId="77777777" w:rsidR="003439BB" w:rsidRDefault="00000000">
      <w:pPr>
        <w:pStyle w:val="1"/>
        <w:ind w:left="82" w:right="269"/>
      </w:pPr>
      <w:r>
        <w:t xml:space="preserve">5 КЛАСС </w:t>
      </w:r>
    </w:p>
    <w:p w14:paraId="30034B02" w14:textId="77777777" w:rsidR="003439BB" w:rsidRDefault="00000000">
      <w:pPr>
        <w:spacing w:after="0" w:line="259" w:lineRule="auto"/>
        <w:ind w:right="0" w:firstLine="0"/>
        <w:jc w:val="left"/>
      </w:pPr>
      <w:r>
        <w:t xml:space="preserve"> </w:t>
      </w:r>
    </w:p>
    <w:tbl>
      <w:tblPr>
        <w:tblStyle w:val="TableGrid"/>
        <w:tblW w:w="9640" w:type="dxa"/>
        <w:tblInd w:w="0" w:type="dxa"/>
        <w:tblCellMar>
          <w:top w:w="40" w:type="dxa"/>
          <w:left w:w="108" w:type="dxa"/>
          <w:bottom w:w="0" w:type="dxa"/>
          <w:right w:w="46" w:type="dxa"/>
        </w:tblCellMar>
        <w:tblLook w:val="04A0" w:firstRow="1" w:lastRow="0" w:firstColumn="1" w:lastColumn="0" w:noHBand="0" w:noVBand="1"/>
      </w:tblPr>
      <w:tblGrid>
        <w:gridCol w:w="1277"/>
        <w:gridCol w:w="8363"/>
      </w:tblGrid>
      <w:tr w:rsidR="003439BB" w14:paraId="18ACC06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9614906" w14:textId="77777777" w:rsidR="003439BB" w:rsidRDefault="00000000">
            <w:pPr>
              <w:spacing w:after="0" w:line="259" w:lineRule="auto"/>
              <w:ind w:right="66" w:firstLine="0"/>
              <w:jc w:val="center"/>
            </w:pPr>
            <w:r>
              <w:rPr>
                <w:b/>
              </w:rPr>
              <w:t xml:space="preserve">№ п/п </w:t>
            </w:r>
          </w:p>
        </w:tc>
        <w:tc>
          <w:tcPr>
            <w:tcW w:w="8363" w:type="dxa"/>
            <w:tcBorders>
              <w:top w:val="single" w:sz="4" w:space="0" w:color="000000"/>
              <w:left w:val="single" w:sz="4" w:space="0" w:color="000000"/>
              <w:bottom w:val="single" w:sz="4" w:space="0" w:color="000000"/>
              <w:right w:val="single" w:sz="4" w:space="0" w:color="000000"/>
            </w:tcBorders>
          </w:tcPr>
          <w:p w14:paraId="743B0E9E" w14:textId="77777777" w:rsidR="003439BB" w:rsidRDefault="00000000">
            <w:pPr>
              <w:spacing w:after="0" w:line="259" w:lineRule="auto"/>
              <w:ind w:right="59" w:firstLine="0"/>
              <w:jc w:val="center"/>
            </w:pPr>
            <w:r>
              <w:rPr>
                <w:b/>
              </w:rPr>
              <w:t xml:space="preserve">Тема урока </w:t>
            </w:r>
          </w:p>
        </w:tc>
      </w:tr>
      <w:tr w:rsidR="003439BB" w14:paraId="2C79E4E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65D222E" w14:textId="77777777" w:rsidR="003439BB" w:rsidRDefault="00000000">
            <w:pPr>
              <w:spacing w:after="0" w:line="259" w:lineRule="auto"/>
              <w:ind w:right="0" w:firstLine="0"/>
              <w:jc w:val="center"/>
            </w:pPr>
            <w:r>
              <w:t xml:space="preserve">Урок 1 </w:t>
            </w:r>
          </w:p>
        </w:tc>
        <w:tc>
          <w:tcPr>
            <w:tcW w:w="8363" w:type="dxa"/>
            <w:tcBorders>
              <w:top w:val="single" w:sz="4" w:space="0" w:color="000000"/>
              <w:left w:val="single" w:sz="4" w:space="0" w:color="000000"/>
              <w:bottom w:val="single" w:sz="4" w:space="0" w:color="000000"/>
              <w:right w:val="single" w:sz="4" w:space="0" w:color="000000"/>
            </w:tcBorders>
          </w:tcPr>
          <w:p w14:paraId="2DF5097E" w14:textId="77777777" w:rsidR="003439BB" w:rsidRDefault="00000000">
            <w:pPr>
              <w:spacing w:after="0" w:line="259" w:lineRule="auto"/>
              <w:ind w:right="0" w:firstLine="0"/>
              <w:jc w:val="left"/>
            </w:pPr>
            <w:r>
              <w:t xml:space="preserve">Развитие речи. Книга в жизни человека </w:t>
            </w:r>
          </w:p>
        </w:tc>
      </w:tr>
      <w:tr w:rsidR="003439BB" w14:paraId="1E24FBA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B4EC88E" w14:textId="77777777" w:rsidR="003439BB" w:rsidRDefault="00000000">
            <w:pPr>
              <w:spacing w:after="0" w:line="259" w:lineRule="auto"/>
              <w:ind w:left="5" w:right="0" w:firstLine="0"/>
              <w:jc w:val="center"/>
            </w:pPr>
            <w:r>
              <w:t xml:space="preserve">Урок 2 </w:t>
            </w:r>
          </w:p>
        </w:tc>
        <w:tc>
          <w:tcPr>
            <w:tcW w:w="8363" w:type="dxa"/>
            <w:tcBorders>
              <w:top w:val="single" w:sz="4" w:space="0" w:color="000000"/>
              <w:left w:val="single" w:sz="4" w:space="0" w:color="000000"/>
              <w:bottom w:val="single" w:sz="4" w:space="0" w:color="000000"/>
              <w:right w:val="single" w:sz="4" w:space="0" w:color="000000"/>
            </w:tcBorders>
          </w:tcPr>
          <w:p w14:paraId="7870E598" w14:textId="77777777" w:rsidR="003439BB" w:rsidRDefault="00000000">
            <w:pPr>
              <w:spacing w:after="0" w:line="259" w:lineRule="auto"/>
              <w:ind w:right="0" w:firstLine="0"/>
              <w:jc w:val="left"/>
            </w:pPr>
            <w:r>
              <w:t xml:space="preserve">Легенды и мифы Древней Греции. Понятие о мифе </w:t>
            </w:r>
          </w:p>
        </w:tc>
      </w:tr>
      <w:tr w:rsidR="003439BB" w14:paraId="0A5CC237"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BD6B380" w14:textId="77777777" w:rsidR="003439BB" w:rsidRDefault="00000000">
            <w:pPr>
              <w:spacing w:after="0" w:line="259" w:lineRule="auto"/>
              <w:ind w:right="60" w:firstLine="0"/>
              <w:jc w:val="center"/>
            </w:pPr>
            <w:r>
              <w:lastRenderedPageBreak/>
              <w:t xml:space="preserve">Урок 3 </w:t>
            </w:r>
          </w:p>
        </w:tc>
        <w:tc>
          <w:tcPr>
            <w:tcW w:w="8363" w:type="dxa"/>
            <w:tcBorders>
              <w:top w:val="single" w:sz="4" w:space="0" w:color="000000"/>
              <w:left w:val="single" w:sz="4" w:space="0" w:color="000000"/>
              <w:bottom w:val="single" w:sz="4" w:space="0" w:color="000000"/>
              <w:right w:val="single" w:sz="4" w:space="0" w:color="000000"/>
            </w:tcBorders>
          </w:tcPr>
          <w:p w14:paraId="46B0DEB6" w14:textId="77777777" w:rsidR="003439BB" w:rsidRDefault="00000000">
            <w:pPr>
              <w:spacing w:after="0" w:line="259" w:lineRule="auto"/>
              <w:ind w:right="0" w:firstLine="0"/>
              <w:jc w:val="left"/>
            </w:pPr>
            <w:r>
              <w:t xml:space="preserve">Подвиги Геракла: «Скотный двор царя Авгия» </w:t>
            </w:r>
          </w:p>
        </w:tc>
      </w:tr>
      <w:tr w:rsidR="003439BB" w14:paraId="04ABD740"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3936025" w14:textId="77777777" w:rsidR="003439BB" w:rsidRDefault="00000000">
            <w:pPr>
              <w:spacing w:after="0" w:line="259" w:lineRule="auto"/>
              <w:ind w:right="4" w:firstLine="0"/>
              <w:jc w:val="center"/>
            </w:pPr>
            <w:r>
              <w:t xml:space="preserve">Урок 4 </w:t>
            </w:r>
          </w:p>
        </w:tc>
        <w:tc>
          <w:tcPr>
            <w:tcW w:w="8363" w:type="dxa"/>
            <w:tcBorders>
              <w:top w:val="single" w:sz="4" w:space="0" w:color="000000"/>
              <w:left w:val="single" w:sz="4" w:space="0" w:color="000000"/>
              <w:bottom w:val="single" w:sz="4" w:space="0" w:color="000000"/>
              <w:right w:val="single" w:sz="4" w:space="0" w:color="000000"/>
            </w:tcBorders>
          </w:tcPr>
          <w:p w14:paraId="67DC2CB4" w14:textId="77777777" w:rsidR="003439BB" w:rsidRDefault="00000000">
            <w:pPr>
              <w:spacing w:after="0" w:line="259" w:lineRule="auto"/>
              <w:ind w:right="0" w:firstLine="0"/>
              <w:jc w:val="left"/>
            </w:pPr>
            <w:r>
              <w:t xml:space="preserve">«Яблоки Гесперид» и другие подвиги Геракла </w:t>
            </w:r>
          </w:p>
        </w:tc>
      </w:tr>
      <w:tr w:rsidR="003439BB" w14:paraId="19F4E573"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4F6D6E44" w14:textId="77777777" w:rsidR="003439BB" w:rsidRDefault="00000000">
            <w:pPr>
              <w:spacing w:after="0" w:line="259" w:lineRule="auto"/>
              <w:ind w:right="60" w:firstLine="0"/>
              <w:jc w:val="center"/>
            </w:pPr>
            <w:r>
              <w:t xml:space="preserve">Урок 5 </w:t>
            </w:r>
          </w:p>
        </w:tc>
        <w:tc>
          <w:tcPr>
            <w:tcW w:w="8363" w:type="dxa"/>
            <w:tcBorders>
              <w:top w:val="single" w:sz="4" w:space="0" w:color="000000"/>
              <w:left w:val="single" w:sz="4" w:space="0" w:color="000000"/>
              <w:bottom w:val="single" w:sz="4" w:space="0" w:color="000000"/>
              <w:right w:val="single" w:sz="4" w:space="0" w:color="000000"/>
            </w:tcBorders>
          </w:tcPr>
          <w:p w14:paraId="342C1380" w14:textId="77777777" w:rsidR="003439BB" w:rsidRDefault="00000000">
            <w:pPr>
              <w:spacing w:after="0" w:line="259" w:lineRule="auto"/>
              <w:ind w:right="0" w:firstLine="0"/>
              <w:jc w:val="left"/>
            </w:pPr>
            <w:r>
              <w:t xml:space="preserve">Фольклор. Малые жанры: пословицы, поговорки, загадки </w:t>
            </w:r>
          </w:p>
        </w:tc>
      </w:tr>
      <w:tr w:rsidR="003439BB" w14:paraId="584D858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3133F59" w14:textId="77777777" w:rsidR="003439BB" w:rsidRDefault="00000000">
            <w:pPr>
              <w:spacing w:after="0" w:line="259" w:lineRule="auto"/>
              <w:ind w:right="7" w:firstLine="0"/>
              <w:jc w:val="center"/>
            </w:pPr>
            <w:r>
              <w:t xml:space="preserve">Урок 6 </w:t>
            </w:r>
          </w:p>
        </w:tc>
        <w:tc>
          <w:tcPr>
            <w:tcW w:w="8363" w:type="dxa"/>
            <w:tcBorders>
              <w:top w:val="single" w:sz="4" w:space="0" w:color="000000"/>
              <w:left w:val="single" w:sz="4" w:space="0" w:color="000000"/>
              <w:bottom w:val="single" w:sz="4" w:space="0" w:color="000000"/>
              <w:right w:val="single" w:sz="4" w:space="0" w:color="000000"/>
            </w:tcBorders>
          </w:tcPr>
          <w:p w14:paraId="7472199D" w14:textId="77777777" w:rsidR="003439BB" w:rsidRDefault="00000000">
            <w:pPr>
              <w:spacing w:after="0" w:line="259" w:lineRule="auto"/>
              <w:ind w:right="0" w:firstLine="0"/>
            </w:pPr>
            <w:r>
              <w:t xml:space="preserve">Внеклассное чтение. Мифы народов России и мира. Переложение мифов разными авторами. Геродот. «Легенда об Арионе» </w:t>
            </w:r>
          </w:p>
        </w:tc>
      </w:tr>
      <w:tr w:rsidR="003439BB" w14:paraId="6CB5035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108A905" w14:textId="77777777" w:rsidR="003439BB" w:rsidRDefault="00000000">
            <w:pPr>
              <w:spacing w:after="0" w:line="259" w:lineRule="auto"/>
              <w:ind w:right="60" w:firstLine="0"/>
              <w:jc w:val="center"/>
            </w:pPr>
            <w:r>
              <w:t xml:space="preserve">Урок 7 </w:t>
            </w:r>
          </w:p>
        </w:tc>
        <w:tc>
          <w:tcPr>
            <w:tcW w:w="8363" w:type="dxa"/>
            <w:tcBorders>
              <w:top w:val="single" w:sz="4" w:space="0" w:color="000000"/>
              <w:left w:val="single" w:sz="4" w:space="0" w:color="000000"/>
              <w:bottom w:val="single" w:sz="4" w:space="0" w:color="000000"/>
              <w:right w:val="single" w:sz="4" w:space="0" w:color="000000"/>
            </w:tcBorders>
          </w:tcPr>
          <w:p w14:paraId="3448ECE6" w14:textId="77777777" w:rsidR="003439BB" w:rsidRDefault="00000000">
            <w:pPr>
              <w:spacing w:after="0" w:line="259" w:lineRule="auto"/>
              <w:ind w:right="0" w:firstLine="0"/>
              <w:jc w:val="left"/>
            </w:pPr>
            <w:r>
              <w:t xml:space="preserve">Колыбельные песни, пестушк ‹, приговорки, скороговорки </w:t>
            </w:r>
          </w:p>
        </w:tc>
      </w:tr>
      <w:tr w:rsidR="003439BB" w14:paraId="747A6B7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74E7EB1" w14:textId="77777777" w:rsidR="003439BB" w:rsidRDefault="00000000">
            <w:pPr>
              <w:spacing w:after="0" w:line="259" w:lineRule="auto"/>
              <w:ind w:right="60" w:firstLine="0"/>
              <w:jc w:val="center"/>
            </w:pPr>
            <w:r>
              <w:t xml:space="preserve">Урок 8 </w:t>
            </w:r>
          </w:p>
        </w:tc>
        <w:tc>
          <w:tcPr>
            <w:tcW w:w="8363" w:type="dxa"/>
            <w:tcBorders>
              <w:top w:val="single" w:sz="4" w:space="0" w:color="000000"/>
              <w:left w:val="single" w:sz="4" w:space="0" w:color="000000"/>
              <w:bottom w:val="single" w:sz="4" w:space="0" w:color="000000"/>
              <w:right w:val="single" w:sz="4" w:space="0" w:color="000000"/>
            </w:tcBorders>
          </w:tcPr>
          <w:p w14:paraId="195F34D4" w14:textId="77777777" w:rsidR="003439BB" w:rsidRDefault="00000000">
            <w:pPr>
              <w:spacing w:after="0" w:line="259" w:lineRule="auto"/>
              <w:ind w:right="0" w:firstLine="0"/>
            </w:pPr>
            <w:r>
              <w:t xml:space="preserve">Сказки народов России и народов мира. Сказки о животных, волшебные, бытовые </w:t>
            </w:r>
          </w:p>
        </w:tc>
      </w:tr>
    </w:tbl>
    <w:p w14:paraId="177A0595" w14:textId="77777777" w:rsidR="003439BB" w:rsidRDefault="003439BB">
      <w:pPr>
        <w:spacing w:after="0" w:line="259" w:lineRule="auto"/>
        <w:ind w:left="-1133" w:right="190" w:firstLine="0"/>
        <w:jc w:val="left"/>
      </w:pPr>
    </w:p>
    <w:tbl>
      <w:tblPr>
        <w:tblStyle w:val="TableGrid"/>
        <w:tblW w:w="9640" w:type="dxa"/>
        <w:tblInd w:w="0" w:type="dxa"/>
        <w:tblCellMar>
          <w:top w:w="35" w:type="dxa"/>
          <w:left w:w="108" w:type="dxa"/>
          <w:bottom w:w="0" w:type="dxa"/>
          <w:right w:w="46" w:type="dxa"/>
        </w:tblCellMar>
        <w:tblLook w:val="04A0" w:firstRow="1" w:lastRow="0" w:firstColumn="1" w:lastColumn="0" w:noHBand="0" w:noVBand="1"/>
      </w:tblPr>
      <w:tblGrid>
        <w:gridCol w:w="1277"/>
        <w:gridCol w:w="8363"/>
      </w:tblGrid>
      <w:tr w:rsidR="003439BB" w14:paraId="1C65992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F34EC16" w14:textId="77777777" w:rsidR="003439BB" w:rsidRDefault="00000000">
            <w:pPr>
              <w:spacing w:after="0" w:line="259" w:lineRule="auto"/>
              <w:ind w:right="60" w:firstLine="0"/>
              <w:jc w:val="center"/>
            </w:pPr>
            <w:r>
              <w:t xml:space="preserve">Урок 9 </w:t>
            </w:r>
          </w:p>
        </w:tc>
        <w:tc>
          <w:tcPr>
            <w:tcW w:w="8363" w:type="dxa"/>
            <w:tcBorders>
              <w:top w:val="single" w:sz="4" w:space="0" w:color="000000"/>
              <w:left w:val="single" w:sz="4" w:space="0" w:color="000000"/>
              <w:bottom w:val="single" w:sz="4" w:space="0" w:color="000000"/>
              <w:right w:val="single" w:sz="4" w:space="0" w:color="000000"/>
            </w:tcBorders>
          </w:tcPr>
          <w:p w14:paraId="6C51E25A" w14:textId="77777777" w:rsidR="003439BB" w:rsidRDefault="00000000">
            <w:pPr>
              <w:spacing w:after="0" w:line="259" w:lineRule="auto"/>
              <w:ind w:right="0" w:firstLine="0"/>
            </w:pPr>
            <w:r>
              <w:t xml:space="preserve">Русские народные сказки. Животные-помощники и чудесные противники в сказке «Царевна-лягушка» </w:t>
            </w:r>
          </w:p>
        </w:tc>
      </w:tr>
      <w:tr w:rsidR="003439BB" w14:paraId="3AD6AE1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00B1036D" w14:textId="77777777" w:rsidR="003439BB" w:rsidRDefault="00000000">
            <w:pPr>
              <w:spacing w:after="0" w:line="259" w:lineRule="auto"/>
              <w:ind w:right="60" w:firstLine="0"/>
              <w:jc w:val="center"/>
            </w:pPr>
            <w:r>
              <w:t xml:space="preserve">Урок 10 </w:t>
            </w:r>
          </w:p>
        </w:tc>
        <w:tc>
          <w:tcPr>
            <w:tcW w:w="8363" w:type="dxa"/>
            <w:tcBorders>
              <w:top w:val="single" w:sz="4" w:space="0" w:color="000000"/>
              <w:left w:val="single" w:sz="4" w:space="0" w:color="000000"/>
              <w:bottom w:val="single" w:sz="4" w:space="0" w:color="000000"/>
              <w:right w:val="single" w:sz="4" w:space="0" w:color="000000"/>
            </w:tcBorders>
          </w:tcPr>
          <w:p w14:paraId="21DD1E0D" w14:textId="77777777" w:rsidR="003439BB" w:rsidRDefault="00000000">
            <w:pPr>
              <w:spacing w:after="0" w:line="259" w:lineRule="auto"/>
              <w:ind w:right="0" w:firstLine="0"/>
              <w:jc w:val="left"/>
            </w:pPr>
            <w:r>
              <w:t xml:space="preserve">Главные герои волшебных сказок Василиса Премудрая и Иван-царевич </w:t>
            </w:r>
          </w:p>
        </w:tc>
      </w:tr>
      <w:tr w:rsidR="003439BB" w14:paraId="7DE37A8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8E0A33F" w14:textId="77777777" w:rsidR="003439BB" w:rsidRDefault="00000000">
            <w:pPr>
              <w:spacing w:after="0" w:line="259" w:lineRule="auto"/>
              <w:ind w:right="60" w:firstLine="0"/>
              <w:jc w:val="center"/>
            </w:pPr>
            <w:r>
              <w:t xml:space="preserve">Урок 11 </w:t>
            </w:r>
          </w:p>
        </w:tc>
        <w:tc>
          <w:tcPr>
            <w:tcW w:w="8363" w:type="dxa"/>
            <w:tcBorders>
              <w:top w:val="single" w:sz="4" w:space="0" w:color="000000"/>
              <w:left w:val="single" w:sz="4" w:space="0" w:color="000000"/>
              <w:bottom w:val="single" w:sz="4" w:space="0" w:color="000000"/>
              <w:right w:val="single" w:sz="4" w:space="0" w:color="000000"/>
            </w:tcBorders>
          </w:tcPr>
          <w:p w14:paraId="3CE37A9C" w14:textId="77777777" w:rsidR="003439BB" w:rsidRDefault="00000000">
            <w:pPr>
              <w:spacing w:after="0" w:line="259" w:lineRule="auto"/>
              <w:ind w:right="0" w:firstLine="0"/>
              <w:jc w:val="left"/>
            </w:pPr>
            <w:r>
              <w:t xml:space="preserve">Поэзия волшебной сказки </w:t>
            </w:r>
          </w:p>
        </w:tc>
      </w:tr>
      <w:tr w:rsidR="003439BB" w14:paraId="6DD8E13C"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AE06E4D" w14:textId="77777777" w:rsidR="003439BB" w:rsidRDefault="00000000">
            <w:pPr>
              <w:spacing w:after="0" w:line="259" w:lineRule="auto"/>
              <w:ind w:right="60" w:firstLine="0"/>
              <w:jc w:val="center"/>
            </w:pPr>
            <w:r>
              <w:t xml:space="preserve">Урок 12 </w:t>
            </w:r>
          </w:p>
        </w:tc>
        <w:tc>
          <w:tcPr>
            <w:tcW w:w="8363" w:type="dxa"/>
            <w:tcBorders>
              <w:top w:val="single" w:sz="4" w:space="0" w:color="000000"/>
              <w:left w:val="single" w:sz="4" w:space="0" w:color="000000"/>
              <w:bottom w:val="single" w:sz="4" w:space="0" w:color="000000"/>
              <w:right w:val="single" w:sz="4" w:space="0" w:color="000000"/>
            </w:tcBorders>
          </w:tcPr>
          <w:p w14:paraId="2EF4511F" w14:textId="77777777" w:rsidR="003439BB" w:rsidRDefault="00000000">
            <w:pPr>
              <w:spacing w:after="0" w:line="259" w:lineRule="auto"/>
              <w:ind w:right="0" w:firstLine="0"/>
            </w:pPr>
            <w:r>
              <w:t xml:space="preserve">Сказки о животных «Журавль и цапля». Бытовые сказки «Солдатская шинель» </w:t>
            </w:r>
          </w:p>
        </w:tc>
      </w:tr>
      <w:tr w:rsidR="003439BB" w14:paraId="67159A9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3445A5DF" w14:textId="77777777" w:rsidR="003439BB" w:rsidRDefault="00000000">
            <w:pPr>
              <w:spacing w:after="0" w:line="259" w:lineRule="auto"/>
              <w:ind w:right="60" w:firstLine="0"/>
              <w:jc w:val="center"/>
            </w:pPr>
            <w:r>
              <w:t xml:space="preserve">Урок 13 </w:t>
            </w:r>
          </w:p>
        </w:tc>
        <w:tc>
          <w:tcPr>
            <w:tcW w:w="8363" w:type="dxa"/>
            <w:tcBorders>
              <w:top w:val="single" w:sz="4" w:space="0" w:color="000000"/>
              <w:left w:val="single" w:sz="4" w:space="0" w:color="000000"/>
              <w:bottom w:val="single" w:sz="4" w:space="0" w:color="000000"/>
              <w:right w:val="single" w:sz="4" w:space="0" w:color="000000"/>
            </w:tcBorders>
          </w:tcPr>
          <w:p w14:paraId="6EF92537" w14:textId="77777777" w:rsidR="003439BB" w:rsidRDefault="00000000">
            <w:pPr>
              <w:spacing w:after="0" w:line="259" w:lineRule="auto"/>
              <w:ind w:right="0" w:firstLine="0"/>
              <w:jc w:val="left"/>
            </w:pPr>
            <w:r>
              <w:t xml:space="preserve">Резервный урок. Духовно-нравственный опыт народных сказок. Итоговый урок </w:t>
            </w:r>
          </w:p>
        </w:tc>
      </w:tr>
      <w:tr w:rsidR="003439BB" w14:paraId="573937C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2D7F350" w14:textId="77777777" w:rsidR="003439BB" w:rsidRDefault="00000000">
            <w:pPr>
              <w:spacing w:after="0" w:line="259" w:lineRule="auto"/>
              <w:ind w:right="60" w:firstLine="0"/>
              <w:jc w:val="center"/>
            </w:pPr>
            <w:r>
              <w:t xml:space="preserve">Урок 14 </w:t>
            </w:r>
          </w:p>
        </w:tc>
        <w:tc>
          <w:tcPr>
            <w:tcW w:w="8363" w:type="dxa"/>
            <w:tcBorders>
              <w:top w:val="single" w:sz="4" w:space="0" w:color="000000"/>
              <w:left w:val="single" w:sz="4" w:space="0" w:color="000000"/>
              <w:bottom w:val="single" w:sz="4" w:space="0" w:color="000000"/>
              <w:right w:val="single" w:sz="4" w:space="0" w:color="000000"/>
            </w:tcBorders>
          </w:tcPr>
          <w:p w14:paraId="719E0BD7" w14:textId="77777777" w:rsidR="003439BB" w:rsidRDefault="00000000">
            <w:pPr>
              <w:spacing w:after="0" w:line="259" w:lineRule="auto"/>
              <w:ind w:right="0" w:firstLine="0"/>
              <w:jc w:val="left"/>
            </w:pPr>
            <w:r>
              <w:t xml:space="preserve">Резервный урок. Роды и жанры литературы и их основные признаки </w:t>
            </w:r>
          </w:p>
        </w:tc>
      </w:tr>
      <w:tr w:rsidR="003439BB" w14:paraId="09AE5341"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91CE2AB" w14:textId="77777777" w:rsidR="003439BB" w:rsidRDefault="00000000">
            <w:pPr>
              <w:spacing w:after="0" w:line="259" w:lineRule="auto"/>
              <w:ind w:right="60" w:firstLine="0"/>
              <w:jc w:val="center"/>
            </w:pPr>
            <w:r>
              <w:t xml:space="preserve">Урок 15 </w:t>
            </w:r>
          </w:p>
        </w:tc>
        <w:tc>
          <w:tcPr>
            <w:tcW w:w="8363" w:type="dxa"/>
            <w:tcBorders>
              <w:top w:val="single" w:sz="4" w:space="0" w:color="000000"/>
              <w:left w:val="single" w:sz="4" w:space="0" w:color="000000"/>
              <w:bottom w:val="single" w:sz="4" w:space="0" w:color="000000"/>
              <w:right w:val="single" w:sz="4" w:space="0" w:color="000000"/>
            </w:tcBorders>
          </w:tcPr>
          <w:p w14:paraId="7430A81D" w14:textId="77777777" w:rsidR="003439BB" w:rsidRDefault="00000000">
            <w:pPr>
              <w:spacing w:after="0" w:line="259" w:lineRule="auto"/>
              <w:ind w:right="0" w:firstLine="0"/>
              <w:jc w:val="left"/>
            </w:pPr>
            <w:r>
              <w:t xml:space="preserve">Внеклассное чтение. Жанр басни в мировой литературе. Эзоп, Лафонтен </w:t>
            </w:r>
          </w:p>
        </w:tc>
      </w:tr>
      <w:tr w:rsidR="003439BB" w14:paraId="768DCCD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FBC9BAF" w14:textId="77777777" w:rsidR="003439BB" w:rsidRDefault="00000000">
            <w:pPr>
              <w:spacing w:after="0" w:line="259" w:lineRule="auto"/>
              <w:ind w:right="60" w:firstLine="0"/>
              <w:jc w:val="center"/>
            </w:pPr>
            <w:r>
              <w:t xml:space="preserve">Урок 16 </w:t>
            </w:r>
          </w:p>
        </w:tc>
        <w:tc>
          <w:tcPr>
            <w:tcW w:w="8363" w:type="dxa"/>
            <w:tcBorders>
              <w:top w:val="single" w:sz="4" w:space="0" w:color="000000"/>
              <w:left w:val="single" w:sz="4" w:space="0" w:color="000000"/>
              <w:bottom w:val="single" w:sz="4" w:space="0" w:color="000000"/>
              <w:right w:val="single" w:sz="4" w:space="0" w:color="000000"/>
            </w:tcBorders>
          </w:tcPr>
          <w:p w14:paraId="01AD75D3" w14:textId="77777777" w:rsidR="003439BB" w:rsidRDefault="00000000">
            <w:pPr>
              <w:spacing w:after="0" w:line="259" w:lineRule="auto"/>
              <w:ind w:right="0" w:firstLine="0"/>
            </w:pPr>
            <w:r>
              <w:t xml:space="preserve">Внеклассное чтение. Русские баснописцы XVIII в. А.П. Суыароков «Кокушка». И.И. Дмитриев «Myxa» </w:t>
            </w:r>
          </w:p>
        </w:tc>
      </w:tr>
      <w:tr w:rsidR="003439BB" w14:paraId="72822A61"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38F7F587" w14:textId="77777777" w:rsidR="003439BB" w:rsidRDefault="00000000">
            <w:pPr>
              <w:spacing w:after="0" w:line="259" w:lineRule="auto"/>
              <w:ind w:right="60" w:firstLine="0"/>
              <w:jc w:val="center"/>
            </w:pPr>
            <w:r>
              <w:t xml:space="preserve">Урок 17 </w:t>
            </w:r>
          </w:p>
        </w:tc>
        <w:tc>
          <w:tcPr>
            <w:tcW w:w="8363" w:type="dxa"/>
            <w:tcBorders>
              <w:top w:val="single" w:sz="4" w:space="0" w:color="000000"/>
              <w:left w:val="single" w:sz="4" w:space="0" w:color="000000"/>
              <w:bottom w:val="single" w:sz="4" w:space="0" w:color="000000"/>
              <w:right w:val="single" w:sz="4" w:space="0" w:color="000000"/>
            </w:tcBorders>
          </w:tcPr>
          <w:p w14:paraId="1B93070C" w14:textId="77777777" w:rsidR="003439BB" w:rsidRDefault="00000000">
            <w:pPr>
              <w:spacing w:after="0" w:line="259" w:lineRule="auto"/>
              <w:ind w:right="57" w:firstLine="0"/>
            </w:pPr>
            <w:r>
              <w:t xml:space="preserve">И.А. Крылов - великий русский баснописец. Басни (три по выбору). «Волк на псарне», «Листы и Корни», «Свинья под Дубом», «Квартет», «Осёл и Соловей», «Ворона и Лисица» </w:t>
            </w:r>
          </w:p>
        </w:tc>
      </w:tr>
      <w:tr w:rsidR="003439BB" w14:paraId="0E136705" w14:textId="77777777">
        <w:trPr>
          <w:trHeight w:val="565"/>
        </w:trPr>
        <w:tc>
          <w:tcPr>
            <w:tcW w:w="1277" w:type="dxa"/>
            <w:tcBorders>
              <w:top w:val="single" w:sz="4" w:space="0" w:color="000000"/>
              <w:left w:val="single" w:sz="4" w:space="0" w:color="000000"/>
              <w:bottom w:val="single" w:sz="4" w:space="0" w:color="000000"/>
              <w:right w:val="single" w:sz="4" w:space="0" w:color="000000"/>
            </w:tcBorders>
          </w:tcPr>
          <w:p w14:paraId="06A0AEF9" w14:textId="77777777" w:rsidR="003439BB" w:rsidRDefault="00000000">
            <w:pPr>
              <w:spacing w:after="0" w:line="259" w:lineRule="auto"/>
              <w:ind w:right="60" w:firstLine="0"/>
              <w:jc w:val="center"/>
            </w:pPr>
            <w:r>
              <w:t xml:space="preserve">Урок 18 </w:t>
            </w:r>
          </w:p>
        </w:tc>
        <w:tc>
          <w:tcPr>
            <w:tcW w:w="8363" w:type="dxa"/>
            <w:tcBorders>
              <w:top w:val="single" w:sz="4" w:space="0" w:color="000000"/>
              <w:left w:val="single" w:sz="4" w:space="0" w:color="000000"/>
              <w:bottom w:val="single" w:sz="4" w:space="0" w:color="000000"/>
              <w:right w:val="single" w:sz="4" w:space="0" w:color="000000"/>
            </w:tcBorders>
          </w:tcPr>
          <w:p w14:paraId="5D6530F1" w14:textId="77777777" w:rsidR="003439BB" w:rsidRDefault="00000000">
            <w:pPr>
              <w:spacing w:after="0" w:line="259" w:lineRule="auto"/>
              <w:ind w:right="0" w:firstLine="0"/>
            </w:pPr>
            <w:r>
              <w:t xml:space="preserve">И.А. Крылов. Историческая основа басен. Герои произведения, их речь. «Волк на псарне» </w:t>
            </w:r>
          </w:p>
        </w:tc>
      </w:tr>
      <w:tr w:rsidR="003439BB" w14:paraId="1C42CF8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963D9A6" w14:textId="77777777" w:rsidR="003439BB" w:rsidRDefault="00000000">
            <w:pPr>
              <w:spacing w:after="0" w:line="259" w:lineRule="auto"/>
              <w:ind w:right="60" w:firstLine="0"/>
              <w:jc w:val="center"/>
            </w:pPr>
            <w:r>
              <w:t xml:space="preserve">Урок 19 </w:t>
            </w:r>
          </w:p>
        </w:tc>
        <w:tc>
          <w:tcPr>
            <w:tcW w:w="8363" w:type="dxa"/>
            <w:tcBorders>
              <w:top w:val="single" w:sz="4" w:space="0" w:color="000000"/>
              <w:left w:val="single" w:sz="4" w:space="0" w:color="000000"/>
              <w:bottom w:val="single" w:sz="4" w:space="0" w:color="000000"/>
              <w:right w:val="single" w:sz="4" w:space="0" w:color="000000"/>
            </w:tcBorders>
          </w:tcPr>
          <w:p w14:paraId="26A17CF0" w14:textId="77777777" w:rsidR="003439BB" w:rsidRDefault="00000000">
            <w:pPr>
              <w:spacing w:after="0" w:line="259" w:lineRule="auto"/>
              <w:ind w:right="0" w:firstLine="0"/>
            </w:pPr>
            <w:r>
              <w:t xml:space="preserve">И.А. Крылов. Аллегория в басне. Нравственные уроки произведений «Листы и Корни», «Свинья под Дубом» </w:t>
            </w:r>
          </w:p>
        </w:tc>
      </w:tr>
      <w:tr w:rsidR="003439BB" w14:paraId="4F45A03D"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A20BE7E" w14:textId="77777777" w:rsidR="003439BB" w:rsidRDefault="00000000">
            <w:pPr>
              <w:spacing w:after="0" w:line="259" w:lineRule="auto"/>
              <w:ind w:right="60" w:firstLine="0"/>
              <w:jc w:val="center"/>
            </w:pPr>
            <w:r>
              <w:t xml:space="preserve">Урок 20 </w:t>
            </w:r>
          </w:p>
        </w:tc>
        <w:tc>
          <w:tcPr>
            <w:tcW w:w="8363" w:type="dxa"/>
            <w:tcBorders>
              <w:top w:val="single" w:sz="4" w:space="0" w:color="000000"/>
              <w:left w:val="single" w:sz="4" w:space="0" w:color="000000"/>
              <w:bottom w:val="single" w:sz="4" w:space="0" w:color="000000"/>
              <w:right w:val="single" w:sz="4" w:space="0" w:color="000000"/>
            </w:tcBorders>
          </w:tcPr>
          <w:p w14:paraId="6538CE0C" w14:textId="77777777" w:rsidR="003439BB" w:rsidRDefault="00000000">
            <w:pPr>
              <w:spacing w:after="0" w:line="259" w:lineRule="auto"/>
              <w:ind w:right="0" w:firstLine="0"/>
              <w:jc w:val="left"/>
            </w:pPr>
            <w:r>
              <w:t xml:space="preserve">И.А. Крьшов. Художественные средства изображения в баснях. Эзопов язык </w:t>
            </w:r>
          </w:p>
        </w:tc>
      </w:tr>
      <w:tr w:rsidR="003439BB" w14:paraId="1FFC322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D2123FE" w14:textId="77777777" w:rsidR="003439BB" w:rsidRDefault="00000000">
            <w:pPr>
              <w:spacing w:after="0" w:line="259" w:lineRule="auto"/>
              <w:ind w:right="60" w:firstLine="0"/>
              <w:jc w:val="center"/>
            </w:pPr>
            <w:r>
              <w:t xml:space="preserve">Урок 21 </w:t>
            </w:r>
          </w:p>
        </w:tc>
        <w:tc>
          <w:tcPr>
            <w:tcW w:w="8363" w:type="dxa"/>
            <w:tcBorders>
              <w:top w:val="single" w:sz="4" w:space="0" w:color="000000"/>
              <w:left w:val="single" w:sz="4" w:space="0" w:color="000000"/>
              <w:bottom w:val="single" w:sz="4" w:space="0" w:color="000000"/>
              <w:right w:val="single" w:sz="4" w:space="0" w:color="000000"/>
            </w:tcBorders>
          </w:tcPr>
          <w:p w14:paraId="3B6EAD54" w14:textId="77777777" w:rsidR="003439BB" w:rsidRDefault="00000000">
            <w:pPr>
              <w:spacing w:after="0" w:line="259" w:lineRule="auto"/>
              <w:ind w:right="0" w:firstLine="0"/>
            </w:pPr>
            <w:r>
              <w:t xml:space="preserve">А.С. Пушкин. Образы русской природы в произведениях поэта (не менее трёх). Например, «Зимнее утро», «Зимний вечер», «Няне» </w:t>
            </w:r>
          </w:p>
        </w:tc>
      </w:tr>
      <w:tr w:rsidR="003439BB" w14:paraId="4B01A385"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91BE1D3" w14:textId="77777777" w:rsidR="003439BB" w:rsidRDefault="00000000">
            <w:pPr>
              <w:spacing w:after="0" w:line="259" w:lineRule="auto"/>
              <w:ind w:right="60" w:firstLine="0"/>
              <w:jc w:val="center"/>
            </w:pPr>
            <w:r>
              <w:t xml:space="preserve">Урок 22 </w:t>
            </w:r>
          </w:p>
        </w:tc>
        <w:tc>
          <w:tcPr>
            <w:tcW w:w="8363" w:type="dxa"/>
            <w:tcBorders>
              <w:top w:val="single" w:sz="4" w:space="0" w:color="000000"/>
              <w:left w:val="single" w:sz="4" w:space="0" w:color="000000"/>
              <w:bottom w:val="single" w:sz="4" w:space="0" w:color="000000"/>
              <w:right w:val="single" w:sz="4" w:space="0" w:color="000000"/>
            </w:tcBorders>
          </w:tcPr>
          <w:p w14:paraId="2DB31A38" w14:textId="77777777" w:rsidR="003439BB" w:rsidRDefault="00000000">
            <w:pPr>
              <w:spacing w:after="0" w:line="259" w:lineRule="auto"/>
              <w:ind w:right="0" w:firstLine="0"/>
              <w:jc w:val="left"/>
            </w:pPr>
            <w:r>
              <w:t xml:space="preserve">А.С. Пушкин. Лирический герой в стихотворениях поэта.Образ няни </w:t>
            </w:r>
          </w:p>
        </w:tc>
      </w:tr>
      <w:tr w:rsidR="003439BB" w14:paraId="2FC9E0B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8EB029B" w14:textId="77777777" w:rsidR="003439BB" w:rsidRDefault="00000000">
            <w:pPr>
              <w:spacing w:after="0" w:line="259" w:lineRule="auto"/>
              <w:ind w:right="60" w:firstLine="0"/>
              <w:jc w:val="center"/>
            </w:pPr>
            <w:r>
              <w:t xml:space="preserve">Урок 23 </w:t>
            </w:r>
          </w:p>
        </w:tc>
        <w:tc>
          <w:tcPr>
            <w:tcW w:w="8363" w:type="dxa"/>
            <w:tcBorders>
              <w:top w:val="single" w:sz="4" w:space="0" w:color="000000"/>
              <w:left w:val="single" w:sz="4" w:space="0" w:color="000000"/>
              <w:bottom w:val="single" w:sz="4" w:space="0" w:color="000000"/>
              <w:right w:val="single" w:sz="4" w:space="0" w:color="000000"/>
            </w:tcBorders>
          </w:tcPr>
          <w:p w14:paraId="0ACFAD42" w14:textId="77777777" w:rsidR="003439BB" w:rsidRDefault="00000000">
            <w:pPr>
              <w:spacing w:after="19" w:line="259" w:lineRule="auto"/>
              <w:ind w:right="0" w:firstLine="0"/>
            </w:pPr>
            <w:r>
              <w:t xml:space="preserve">А.С. Пушкин. «Сказка о мёртвой царевне и о семи богатырях». Сюжет </w:t>
            </w:r>
          </w:p>
          <w:p w14:paraId="5C367240" w14:textId="77777777" w:rsidR="003439BB" w:rsidRDefault="00000000">
            <w:pPr>
              <w:spacing w:after="0" w:line="259" w:lineRule="auto"/>
              <w:ind w:right="0" w:firstLine="0"/>
              <w:jc w:val="left"/>
            </w:pPr>
            <w:r>
              <w:t xml:space="preserve">сказки </w:t>
            </w:r>
          </w:p>
        </w:tc>
      </w:tr>
      <w:tr w:rsidR="003439BB" w14:paraId="1798FA4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EBE6953" w14:textId="77777777" w:rsidR="003439BB" w:rsidRDefault="00000000">
            <w:pPr>
              <w:spacing w:after="0" w:line="259" w:lineRule="auto"/>
              <w:ind w:left="22" w:right="0" w:firstLine="0"/>
              <w:jc w:val="center"/>
            </w:pPr>
            <w:r>
              <w:t xml:space="preserve">Урок 24 </w:t>
            </w:r>
          </w:p>
        </w:tc>
        <w:tc>
          <w:tcPr>
            <w:tcW w:w="8363" w:type="dxa"/>
            <w:tcBorders>
              <w:top w:val="single" w:sz="4" w:space="0" w:color="000000"/>
              <w:left w:val="single" w:sz="4" w:space="0" w:color="000000"/>
              <w:bottom w:val="single" w:sz="4" w:space="0" w:color="000000"/>
              <w:right w:val="single" w:sz="4" w:space="0" w:color="000000"/>
            </w:tcBorders>
          </w:tcPr>
          <w:p w14:paraId="19DB92BC" w14:textId="77777777" w:rsidR="003439BB" w:rsidRDefault="00000000">
            <w:pPr>
              <w:spacing w:after="0" w:line="259" w:lineRule="auto"/>
              <w:ind w:right="0" w:firstLine="0"/>
            </w:pPr>
            <w:r>
              <w:t xml:space="preserve">А.С. Пушкин. «Сказка о мёртвой царевне и о семи богатырях». Главные и второстепенные герои </w:t>
            </w:r>
          </w:p>
        </w:tc>
      </w:tr>
      <w:tr w:rsidR="003439BB" w14:paraId="4832E886"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62C58626" w14:textId="77777777" w:rsidR="003439BB" w:rsidRDefault="00000000">
            <w:pPr>
              <w:spacing w:after="0" w:line="259" w:lineRule="auto"/>
              <w:ind w:left="17" w:right="0" w:firstLine="0"/>
              <w:jc w:val="center"/>
            </w:pPr>
            <w:r>
              <w:t xml:space="preserve">Урок 25 </w:t>
            </w:r>
          </w:p>
        </w:tc>
        <w:tc>
          <w:tcPr>
            <w:tcW w:w="8363" w:type="dxa"/>
            <w:tcBorders>
              <w:top w:val="single" w:sz="4" w:space="0" w:color="000000"/>
              <w:left w:val="single" w:sz="4" w:space="0" w:color="000000"/>
              <w:bottom w:val="single" w:sz="4" w:space="0" w:color="000000"/>
              <w:right w:val="single" w:sz="4" w:space="0" w:color="000000"/>
            </w:tcBorders>
          </w:tcPr>
          <w:p w14:paraId="4EB84748" w14:textId="77777777" w:rsidR="003439BB" w:rsidRDefault="00000000">
            <w:pPr>
              <w:spacing w:after="18" w:line="259" w:lineRule="auto"/>
              <w:ind w:right="0" w:firstLine="0"/>
            </w:pPr>
            <w:r>
              <w:t>А.С. Пушкин. «Сказка о мёртвой царевне и о семи богатырях». Вол-</w:t>
            </w:r>
          </w:p>
          <w:p w14:paraId="0E936914" w14:textId="77777777" w:rsidR="003439BB" w:rsidRDefault="00000000">
            <w:pPr>
              <w:spacing w:after="0" w:line="259" w:lineRule="auto"/>
              <w:ind w:right="0" w:firstLine="0"/>
              <w:jc w:val="left"/>
            </w:pPr>
            <w:r>
              <w:t xml:space="preserve">шебство в сказке </w:t>
            </w:r>
          </w:p>
        </w:tc>
      </w:tr>
      <w:tr w:rsidR="003439BB" w14:paraId="14180FB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40F48B9" w14:textId="77777777" w:rsidR="003439BB" w:rsidRDefault="00000000">
            <w:pPr>
              <w:spacing w:after="0" w:line="259" w:lineRule="auto"/>
              <w:ind w:left="17" w:right="0" w:firstLine="0"/>
              <w:jc w:val="center"/>
            </w:pPr>
            <w:r>
              <w:t xml:space="preserve">Урок 26 </w:t>
            </w:r>
          </w:p>
        </w:tc>
        <w:tc>
          <w:tcPr>
            <w:tcW w:w="8363" w:type="dxa"/>
            <w:tcBorders>
              <w:top w:val="single" w:sz="4" w:space="0" w:color="000000"/>
              <w:left w:val="single" w:sz="4" w:space="0" w:color="000000"/>
              <w:bottom w:val="single" w:sz="4" w:space="0" w:color="000000"/>
              <w:right w:val="single" w:sz="4" w:space="0" w:color="000000"/>
            </w:tcBorders>
          </w:tcPr>
          <w:p w14:paraId="3965DE90" w14:textId="77777777" w:rsidR="003439BB" w:rsidRDefault="00000000">
            <w:pPr>
              <w:spacing w:after="0" w:line="259" w:lineRule="auto"/>
              <w:ind w:right="0" w:firstLine="0"/>
            </w:pPr>
            <w:r>
              <w:t xml:space="preserve">А.С. Пушкин. «Сказка о мёртвой царевне и о семи богатырях». Язык сказки. Писательское мастерство поэта </w:t>
            </w:r>
          </w:p>
        </w:tc>
      </w:tr>
      <w:tr w:rsidR="003439BB" w14:paraId="37F29C8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A205578" w14:textId="77777777" w:rsidR="003439BB" w:rsidRDefault="00000000">
            <w:pPr>
              <w:spacing w:after="0" w:line="259" w:lineRule="auto"/>
              <w:ind w:left="17" w:right="0" w:firstLine="0"/>
              <w:jc w:val="center"/>
            </w:pPr>
            <w:r>
              <w:t xml:space="preserve">Урок 27 </w:t>
            </w:r>
          </w:p>
        </w:tc>
        <w:tc>
          <w:tcPr>
            <w:tcW w:w="8363" w:type="dxa"/>
            <w:tcBorders>
              <w:top w:val="single" w:sz="4" w:space="0" w:color="000000"/>
              <w:left w:val="single" w:sz="4" w:space="0" w:color="000000"/>
              <w:bottom w:val="single" w:sz="4" w:space="0" w:color="000000"/>
              <w:right w:val="single" w:sz="4" w:space="0" w:color="000000"/>
            </w:tcBorders>
          </w:tcPr>
          <w:p w14:paraId="457BC2F2" w14:textId="77777777" w:rsidR="003439BB" w:rsidRDefault="00000000">
            <w:pPr>
              <w:spacing w:after="0" w:line="259" w:lineRule="auto"/>
              <w:ind w:right="0" w:firstLine="0"/>
            </w:pPr>
            <w:r>
              <w:t xml:space="preserve">М.Ю. Лермонтов. Стихотворение «Бородино»: история создания, тема, идея, композиция стихотворения, образ рассказчика </w:t>
            </w:r>
          </w:p>
        </w:tc>
      </w:tr>
      <w:tr w:rsidR="003439BB" w14:paraId="67A0076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16C9081" w14:textId="77777777" w:rsidR="003439BB" w:rsidRDefault="00000000">
            <w:pPr>
              <w:spacing w:after="0" w:line="259" w:lineRule="auto"/>
              <w:ind w:left="17" w:right="0" w:firstLine="0"/>
              <w:jc w:val="center"/>
            </w:pPr>
            <w:r>
              <w:t xml:space="preserve">Урок 28 </w:t>
            </w:r>
          </w:p>
        </w:tc>
        <w:tc>
          <w:tcPr>
            <w:tcW w:w="8363" w:type="dxa"/>
            <w:tcBorders>
              <w:top w:val="single" w:sz="4" w:space="0" w:color="000000"/>
              <w:left w:val="single" w:sz="4" w:space="0" w:color="000000"/>
              <w:bottom w:val="single" w:sz="4" w:space="0" w:color="000000"/>
              <w:right w:val="single" w:sz="4" w:space="0" w:color="000000"/>
            </w:tcBorders>
          </w:tcPr>
          <w:p w14:paraId="6CF0A969" w14:textId="77777777" w:rsidR="003439BB" w:rsidRDefault="00000000">
            <w:pPr>
              <w:spacing w:after="0" w:line="259" w:lineRule="auto"/>
              <w:ind w:right="0" w:firstLine="0"/>
            </w:pPr>
            <w:r>
              <w:t xml:space="preserve">М.Ю. Лермонтов. Стихотворение «Бородино»: патриотический пафос, художественные средства изображения </w:t>
            </w:r>
          </w:p>
        </w:tc>
      </w:tr>
      <w:tr w:rsidR="003439BB" w14:paraId="17D86E1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14991D4" w14:textId="77777777" w:rsidR="003439BB" w:rsidRDefault="00000000">
            <w:pPr>
              <w:spacing w:after="0" w:line="259" w:lineRule="auto"/>
              <w:ind w:left="13" w:right="0" w:firstLine="0"/>
              <w:jc w:val="center"/>
            </w:pPr>
            <w:r>
              <w:lastRenderedPageBreak/>
              <w:t xml:space="preserve">Урок 29 </w:t>
            </w:r>
          </w:p>
        </w:tc>
        <w:tc>
          <w:tcPr>
            <w:tcW w:w="8363" w:type="dxa"/>
            <w:tcBorders>
              <w:top w:val="single" w:sz="4" w:space="0" w:color="000000"/>
              <w:left w:val="single" w:sz="4" w:space="0" w:color="000000"/>
              <w:bottom w:val="single" w:sz="4" w:space="0" w:color="000000"/>
              <w:right w:val="single" w:sz="4" w:space="0" w:color="000000"/>
            </w:tcBorders>
          </w:tcPr>
          <w:p w14:paraId="7E6C3273" w14:textId="77777777" w:rsidR="003439BB" w:rsidRDefault="00000000">
            <w:pPr>
              <w:spacing w:after="0" w:line="259" w:lineRule="auto"/>
              <w:ind w:right="0" w:firstLine="0"/>
            </w:pPr>
            <w:r>
              <w:t xml:space="preserve">Н.В. Гоголь. Повесть «Hoчь перед Рождеством». Жанровые особенности произведения. Сюжет. Персонажи </w:t>
            </w:r>
          </w:p>
        </w:tc>
      </w:tr>
      <w:tr w:rsidR="003439BB" w14:paraId="57C8447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5039D80" w14:textId="77777777" w:rsidR="003439BB" w:rsidRDefault="00000000">
            <w:pPr>
              <w:spacing w:after="0" w:line="259" w:lineRule="auto"/>
              <w:ind w:left="13" w:right="0" w:firstLine="0"/>
              <w:jc w:val="center"/>
            </w:pPr>
            <w:r>
              <w:t xml:space="preserve">Урок 30 </w:t>
            </w:r>
          </w:p>
        </w:tc>
        <w:tc>
          <w:tcPr>
            <w:tcW w:w="8363" w:type="dxa"/>
            <w:tcBorders>
              <w:top w:val="single" w:sz="4" w:space="0" w:color="000000"/>
              <w:left w:val="single" w:sz="4" w:space="0" w:color="000000"/>
              <w:bottom w:val="single" w:sz="4" w:space="0" w:color="000000"/>
              <w:right w:val="single" w:sz="4" w:space="0" w:color="000000"/>
            </w:tcBorders>
          </w:tcPr>
          <w:p w14:paraId="56BE2618" w14:textId="77777777" w:rsidR="003439BB" w:rsidRDefault="00000000">
            <w:pPr>
              <w:spacing w:after="0" w:line="259" w:lineRule="auto"/>
              <w:ind w:right="0" w:firstLine="0"/>
            </w:pPr>
            <w:r>
              <w:t xml:space="preserve">Н.В. Гоголь. Повесть «Ночь перед Рождеством». Сочетание комического и лирического. Язык произведения </w:t>
            </w:r>
          </w:p>
        </w:tc>
      </w:tr>
      <w:tr w:rsidR="003439BB" w14:paraId="14E380F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8F6F8E6" w14:textId="77777777" w:rsidR="003439BB" w:rsidRDefault="00000000">
            <w:pPr>
              <w:spacing w:after="0" w:line="259" w:lineRule="auto"/>
              <w:ind w:left="13" w:right="0" w:firstLine="0"/>
              <w:jc w:val="center"/>
            </w:pPr>
            <w:r>
              <w:t xml:space="preserve">Урок 31 </w:t>
            </w:r>
          </w:p>
        </w:tc>
        <w:tc>
          <w:tcPr>
            <w:tcW w:w="8363" w:type="dxa"/>
            <w:tcBorders>
              <w:top w:val="single" w:sz="4" w:space="0" w:color="000000"/>
              <w:left w:val="single" w:sz="4" w:space="0" w:color="000000"/>
              <w:bottom w:val="single" w:sz="4" w:space="0" w:color="000000"/>
              <w:right w:val="single" w:sz="4" w:space="0" w:color="000000"/>
            </w:tcBorders>
          </w:tcPr>
          <w:p w14:paraId="75B75276" w14:textId="77777777" w:rsidR="003439BB" w:rsidRDefault="00000000">
            <w:pPr>
              <w:spacing w:after="0" w:line="259" w:lineRule="auto"/>
              <w:ind w:right="0" w:firstLine="0"/>
            </w:pPr>
            <w:r>
              <w:t xml:space="preserve">Резервный урок. Н.В. Гоголь. Реальность и фантастика в повестях писателя. Повесть «Заколдованное место» </w:t>
            </w:r>
          </w:p>
        </w:tc>
      </w:tr>
      <w:tr w:rsidR="003439BB" w14:paraId="71578E64"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76D64BA1" w14:textId="77777777" w:rsidR="003439BB" w:rsidRDefault="00000000">
            <w:pPr>
              <w:spacing w:after="0" w:line="259" w:lineRule="auto"/>
              <w:ind w:left="8" w:right="0" w:firstLine="0"/>
              <w:jc w:val="center"/>
            </w:pPr>
            <w:r>
              <w:t xml:space="preserve">Урок 32 </w:t>
            </w:r>
          </w:p>
        </w:tc>
        <w:tc>
          <w:tcPr>
            <w:tcW w:w="8363" w:type="dxa"/>
            <w:tcBorders>
              <w:top w:val="single" w:sz="4" w:space="0" w:color="000000"/>
              <w:left w:val="single" w:sz="4" w:space="0" w:color="000000"/>
              <w:bottom w:val="single" w:sz="4" w:space="0" w:color="000000"/>
              <w:right w:val="single" w:sz="4" w:space="0" w:color="000000"/>
            </w:tcBorders>
          </w:tcPr>
          <w:p w14:paraId="16205487" w14:textId="77777777" w:rsidR="003439BB" w:rsidRDefault="00000000">
            <w:pPr>
              <w:spacing w:after="0" w:line="259" w:lineRule="auto"/>
              <w:ind w:right="0" w:firstLine="0"/>
            </w:pPr>
            <w:r>
              <w:t xml:space="preserve">Резервный урок. Н.В. Гоголь. Народная поэзия и юмор в повестях писателя. Повесть «Заколдованное место» </w:t>
            </w:r>
          </w:p>
        </w:tc>
      </w:tr>
      <w:tr w:rsidR="003439BB" w14:paraId="48E3AB5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6FE79E1" w14:textId="77777777" w:rsidR="003439BB" w:rsidRDefault="00000000">
            <w:pPr>
              <w:spacing w:after="0" w:line="259" w:lineRule="auto"/>
              <w:ind w:left="8" w:right="0" w:firstLine="0"/>
              <w:jc w:val="center"/>
            </w:pPr>
            <w:r>
              <w:t xml:space="preserve">Урок 33 </w:t>
            </w:r>
          </w:p>
        </w:tc>
        <w:tc>
          <w:tcPr>
            <w:tcW w:w="8363" w:type="dxa"/>
            <w:tcBorders>
              <w:top w:val="single" w:sz="4" w:space="0" w:color="000000"/>
              <w:left w:val="single" w:sz="4" w:space="0" w:color="000000"/>
              <w:bottom w:val="single" w:sz="4" w:space="0" w:color="000000"/>
              <w:right w:val="single" w:sz="4" w:space="0" w:color="000000"/>
            </w:tcBorders>
          </w:tcPr>
          <w:p w14:paraId="2B9687C7" w14:textId="77777777" w:rsidR="003439BB" w:rsidRDefault="00000000">
            <w:pPr>
              <w:spacing w:after="0" w:line="259" w:lineRule="auto"/>
              <w:ind w:right="0" w:firstLine="0"/>
              <w:jc w:val="left"/>
            </w:pPr>
            <w:r>
              <w:t xml:space="preserve">И.С. Тургенев. Рассказ «Муму»: история создания, прототипы героев </w:t>
            </w:r>
          </w:p>
        </w:tc>
      </w:tr>
      <w:tr w:rsidR="003439BB" w14:paraId="2CEB2F6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1321953" w14:textId="77777777" w:rsidR="003439BB" w:rsidRDefault="00000000">
            <w:pPr>
              <w:spacing w:after="0" w:line="259" w:lineRule="auto"/>
              <w:ind w:left="8" w:right="0" w:firstLine="0"/>
              <w:jc w:val="center"/>
            </w:pPr>
            <w:r>
              <w:t xml:space="preserve">Урок 34 </w:t>
            </w:r>
          </w:p>
        </w:tc>
        <w:tc>
          <w:tcPr>
            <w:tcW w:w="8363" w:type="dxa"/>
            <w:tcBorders>
              <w:top w:val="single" w:sz="4" w:space="0" w:color="000000"/>
              <w:left w:val="single" w:sz="4" w:space="0" w:color="000000"/>
              <w:bottom w:val="single" w:sz="4" w:space="0" w:color="000000"/>
              <w:right w:val="single" w:sz="4" w:space="0" w:color="000000"/>
            </w:tcBorders>
          </w:tcPr>
          <w:p w14:paraId="5A027FBC" w14:textId="77777777" w:rsidR="003439BB" w:rsidRDefault="00000000">
            <w:pPr>
              <w:spacing w:after="0" w:line="259" w:lineRule="auto"/>
              <w:ind w:right="0" w:firstLine="0"/>
              <w:jc w:val="left"/>
            </w:pPr>
            <w:r>
              <w:t xml:space="preserve">И.С. Тургенев. Рассказ «Муму»: проблематика произведения </w:t>
            </w:r>
          </w:p>
        </w:tc>
      </w:tr>
      <w:tr w:rsidR="003439BB" w14:paraId="0FCBB252"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55876A86" w14:textId="77777777" w:rsidR="003439BB" w:rsidRDefault="00000000">
            <w:pPr>
              <w:spacing w:after="0" w:line="259" w:lineRule="auto"/>
              <w:ind w:left="3" w:right="0" w:firstLine="0"/>
              <w:jc w:val="center"/>
            </w:pPr>
            <w:r>
              <w:t xml:space="preserve">Урок 35 </w:t>
            </w:r>
          </w:p>
        </w:tc>
        <w:tc>
          <w:tcPr>
            <w:tcW w:w="8363" w:type="dxa"/>
            <w:tcBorders>
              <w:top w:val="single" w:sz="4" w:space="0" w:color="000000"/>
              <w:left w:val="single" w:sz="4" w:space="0" w:color="000000"/>
              <w:bottom w:val="single" w:sz="4" w:space="0" w:color="000000"/>
              <w:right w:val="single" w:sz="4" w:space="0" w:color="000000"/>
            </w:tcBorders>
          </w:tcPr>
          <w:p w14:paraId="470E6F2B" w14:textId="77777777" w:rsidR="003439BB" w:rsidRDefault="00000000">
            <w:pPr>
              <w:spacing w:after="0" w:line="259" w:lineRule="auto"/>
              <w:ind w:right="0" w:firstLine="0"/>
              <w:jc w:val="left"/>
            </w:pPr>
            <w:r>
              <w:t xml:space="preserve">И.С. Тургенев. Рассказ «Муму»: сюжет и композиция </w:t>
            </w:r>
          </w:p>
        </w:tc>
      </w:tr>
      <w:tr w:rsidR="003439BB" w14:paraId="463489A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484A445" w14:textId="77777777" w:rsidR="003439BB" w:rsidRDefault="00000000">
            <w:pPr>
              <w:spacing w:after="0" w:line="259" w:lineRule="auto"/>
              <w:ind w:left="3" w:right="0" w:firstLine="0"/>
              <w:jc w:val="center"/>
            </w:pPr>
            <w:r>
              <w:t xml:space="preserve">Урок 36 </w:t>
            </w:r>
          </w:p>
        </w:tc>
        <w:tc>
          <w:tcPr>
            <w:tcW w:w="8363" w:type="dxa"/>
            <w:tcBorders>
              <w:top w:val="single" w:sz="4" w:space="0" w:color="000000"/>
              <w:left w:val="single" w:sz="4" w:space="0" w:color="000000"/>
              <w:bottom w:val="single" w:sz="4" w:space="0" w:color="000000"/>
              <w:right w:val="single" w:sz="4" w:space="0" w:color="000000"/>
            </w:tcBorders>
          </w:tcPr>
          <w:p w14:paraId="3F9EB28C" w14:textId="77777777" w:rsidR="003439BB" w:rsidRDefault="00000000">
            <w:pPr>
              <w:spacing w:after="0" w:line="259" w:lineRule="auto"/>
              <w:ind w:right="0" w:firstLine="0"/>
              <w:jc w:val="left"/>
            </w:pPr>
            <w:r>
              <w:t xml:space="preserve">И.С. Тургенев. Рассказ «Муму»: система образов. Образ Герасима </w:t>
            </w:r>
          </w:p>
        </w:tc>
      </w:tr>
      <w:tr w:rsidR="003439BB" w14:paraId="6B3E4AB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89117D1" w14:textId="77777777" w:rsidR="003439BB" w:rsidRDefault="00000000">
            <w:pPr>
              <w:spacing w:after="0" w:line="259" w:lineRule="auto"/>
              <w:ind w:right="2" w:firstLine="0"/>
              <w:jc w:val="center"/>
            </w:pPr>
            <w:r>
              <w:t xml:space="preserve">Урок 37 </w:t>
            </w:r>
          </w:p>
        </w:tc>
        <w:tc>
          <w:tcPr>
            <w:tcW w:w="8363" w:type="dxa"/>
            <w:tcBorders>
              <w:top w:val="single" w:sz="4" w:space="0" w:color="000000"/>
              <w:left w:val="single" w:sz="4" w:space="0" w:color="000000"/>
              <w:bottom w:val="single" w:sz="4" w:space="0" w:color="000000"/>
              <w:right w:val="single" w:sz="4" w:space="0" w:color="000000"/>
            </w:tcBorders>
          </w:tcPr>
          <w:p w14:paraId="214B9275" w14:textId="77777777" w:rsidR="003439BB" w:rsidRDefault="00000000">
            <w:pPr>
              <w:spacing w:after="0" w:line="259" w:lineRule="auto"/>
              <w:ind w:right="0" w:firstLine="0"/>
            </w:pPr>
            <w:r>
              <w:t xml:space="preserve">Развитие речи. И.С. Тургенев. Рассказ «Муму». Роль интерьера в произведении. Каморка Герасима </w:t>
            </w:r>
          </w:p>
        </w:tc>
      </w:tr>
      <w:tr w:rsidR="003439BB" w14:paraId="56BC4E25"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4FC497B5" w14:textId="77777777" w:rsidR="003439BB" w:rsidRDefault="00000000">
            <w:pPr>
              <w:spacing w:after="0" w:line="259" w:lineRule="auto"/>
              <w:ind w:right="7" w:firstLine="0"/>
              <w:jc w:val="center"/>
            </w:pPr>
            <w:r>
              <w:t xml:space="preserve">Урок 38 </w:t>
            </w:r>
          </w:p>
        </w:tc>
        <w:tc>
          <w:tcPr>
            <w:tcW w:w="8363" w:type="dxa"/>
            <w:tcBorders>
              <w:top w:val="single" w:sz="4" w:space="0" w:color="000000"/>
              <w:left w:val="single" w:sz="4" w:space="0" w:color="000000"/>
              <w:bottom w:val="single" w:sz="4" w:space="0" w:color="000000"/>
              <w:right w:val="single" w:sz="4" w:space="0" w:color="000000"/>
            </w:tcBorders>
          </w:tcPr>
          <w:p w14:paraId="43FCDD23" w14:textId="77777777" w:rsidR="003439BB" w:rsidRDefault="00000000">
            <w:pPr>
              <w:spacing w:after="0" w:line="259" w:lineRule="auto"/>
              <w:ind w:right="0" w:firstLine="0"/>
              <w:jc w:val="left"/>
            </w:pPr>
            <w:r>
              <w:t xml:space="preserve">И.С. Тургенев. Рассказ «Муму». Роль природы и пейзажа в произведении </w:t>
            </w:r>
          </w:p>
        </w:tc>
      </w:tr>
      <w:tr w:rsidR="003439BB" w14:paraId="6DE6EEDB"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10ED7C2" w14:textId="77777777" w:rsidR="003439BB" w:rsidRDefault="00000000">
            <w:pPr>
              <w:spacing w:after="0" w:line="259" w:lineRule="auto"/>
              <w:ind w:right="55" w:firstLine="0"/>
              <w:jc w:val="center"/>
            </w:pPr>
            <w:r>
              <w:t xml:space="preserve">Урок 39 </w:t>
            </w:r>
          </w:p>
        </w:tc>
        <w:tc>
          <w:tcPr>
            <w:tcW w:w="8363" w:type="dxa"/>
            <w:tcBorders>
              <w:top w:val="single" w:sz="4" w:space="0" w:color="000000"/>
              <w:left w:val="single" w:sz="4" w:space="0" w:color="000000"/>
              <w:bottom w:val="single" w:sz="4" w:space="0" w:color="000000"/>
              <w:right w:val="single" w:sz="4" w:space="0" w:color="000000"/>
            </w:tcBorders>
          </w:tcPr>
          <w:p w14:paraId="0177D9B0" w14:textId="77777777" w:rsidR="003439BB" w:rsidRDefault="00000000">
            <w:pPr>
              <w:spacing w:after="0" w:line="259" w:lineRule="auto"/>
              <w:ind w:right="0" w:firstLine="0"/>
            </w:pPr>
            <w:r>
              <w:t xml:space="preserve">Н.А. Некрасов. Стихотворения (не менее двух). Например, «Крестьянские дети», «Школьник». Тема, идея, содержание, детские образы </w:t>
            </w:r>
          </w:p>
        </w:tc>
      </w:tr>
    </w:tbl>
    <w:p w14:paraId="4F66310F" w14:textId="77777777" w:rsidR="003439BB" w:rsidRDefault="003439BB">
      <w:pPr>
        <w:spacing w:after="0" w:line="259" w:lineRule="auto"/>
        <w:ind w:left="-1133" w:right="190" w:firstLine="0"/>
        <w:jc w:val="left"/>
      </w:pPr>
    </w:p>
    <w:tbl>
      <w:tblPr>
        <w:tblStyle w:val="TableGrid"/>
        <w:tblW w:w="9640" w:type="dxa"/>
        <w:tblInd w:w="0" w:type="dxa"/>
        <w:tblCellMar>
          <w:top w:w="35" w:type="dxa"/>
          <w:left w:w="108" w:type="dxa"/>
          <w:bottom w:w="0" w:type="dxa"/>
          <w:right w:w="46" w:type="dxa"/>
        </w:tblCellMar>
        <w:tblLook w:val="04A0" w:firstRow="1" w:lastRow="0" w:firstColumn="1" w:lastColumn="0" w:noHBand="0" w:noVBand="1"/>
      </w:tblPr>
      <w:tblGrid>
        <w:gridCol w:w="1277"/>
        <w:gridCol w:w="8363"/>
      </w:tblGrid>
      <w:tr w:rsidR="003439BB" w14:paraId="03FEC023"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E74E83D" w14:textId="77777777" w:rsidR="003439BB" w:rsidRDefault="00000000">
            <w:pPr>
              <w:spacing w:after="0" w:line="259" w:lineRule="auto"/>
              <w:ind w:right="14" w:firstLine="0"/>
              <w:jc w:val="center"/>
            </w:pPr>
            <w:r>
              <w:t xml:space="preserve">Урок 40 </w:t>
            </w:r>
          </w:p>
        </w:tc>
        <w:tc>
          <w:tcPr>
            <w:tcW w:w="8363" w:type="dxa"/>
            <w:tcBorders>
              <w:top w:val="single" w:sz="4" w:space="0" w:color="000000"/>
              <w:left w:val="single" w:sz="4" w:space="0" w:color="000000"/>
              <w:bottom w:val="single" w:sz="4" w:space="0" w:color="000000"/>
              <w:right w:val="single" w:sz="4" w:space="0" w:color="000000"/>
            </w:tcBorders>
          </w:tcPr>
          <w:p w14:paraId="05FE3332" w14:textId="77777777" w:rsidR="003439BB" w:rsidRDefault="00000000">
            <w:pPr>
              <w:spacing w:after="0" w:line="259" w:lineRule="auto"/>
              <w:ind w:right="0" w:firstLine="0"/>
              <w:jc w:val="left"/>
            </w:pPr>
            <w:r>
              <w:t xml:space="preserve">Н.А. Некрасов. Поэма «Мороз, Красный нос» (фрагмент). Анализ произведения </w:t>
            </w:r>
          </w:p>
        </w:tc>
      </w:tr>
      <w:tr w:rsidR="003439BB" w14:paraId="13624B1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F1DB051" w14:textId="77777777" w:rsidR="003439BB" w:rsidRDefault="00000000">
            <w:pPr>
              <w:spacing w:after="0" w:line="259" w:lineRule="auto"/>
              <w:ind w:right="14" w:firstLine="0"/>
              <w:jc w:val="center"/>
            </w:pPr>
            <w:r>
              <w:t xml:space="preserve">Урок 41 </w:t>
            </w:r>
          </w:p>
        </w:tc>
        <w:tc>
          <w:tcPr>
            <w:tcW w:w="8363" w:type="dxa"/>
            <w:tcBorders>
              <w:top w:val="single" w:sz="4" w:space="0" w:color="000000"/>
              <w:left w:val="single" w:sz="4" w:space="0" w:color="000000"/>
              <w:bottom w:val="single" w:sz="4" w:space="0" w:color="000000"/>
              <w:right w:val="single" w:sz="4" w:space="0" w:color="000000"/>
            </w:tcBorders>
          </w:tcPr>
          <w:p w14:paraId="1101F6B5" w14:textId="77777777" w:rsidR="003439BB" w:rsidRDefault="00000000">
            <w:pPr>
              <w:spacing w:after="0" w:line="259" w:lineRule="auto"/>
              <w:ind w:right="0" w:firstLine="0"/>
            </w:pPr>
            <w:r>
              <w:t xml:space="preserve">Н.А. Некрасов. Поэма «Мороз, Красный нос». Тематика, проблематика, система образов </w:t>
            </w:r>
          </w:p>
        </w:tc>
      </w:tr>
      <w:tr w:rsidR="003439BB" w14:paraId="37075FB5"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CE7297D" w14:textId="77777777" w:rsidR="003439BB" w:rsidRDefault="00000000">
            <w:pPr>
              <w:spacing w:after="0" w:line="259" w:lineRule="auto"/>
              <w:ind w:right="28" w:firstLine="0"/>
              <w:jc w:val="center"/>
            </w:pPr>
            <w:r>
              <w:t xml:space="preserve">Урок 42 </w:t>
            </w:r>
          </w:p>
        </w:tc>
        <w:tc>
          <w:tcPr>
            <w:tcW w:w="8363" w:type="dxa"/>
            <w:tcBorders>
              <w:top w:val="single" w:sz="4" w:space="0" w:color="000000"/>
              <w:left w:val="single" w:sz="4" w:space="0" w:color="000000"/>
              <w:bottom w:val="single" w:sz="4" w:space="0" w:color="000000"/>
              <w:right w:val="single" w:sz="4" w:space="0" w:color="000000"/>
            </w:tcBorders>
          </w:tcPr>
          <w:p w14:paraId="0B2F777B" w14:textId="77777777" w:rsidR="003439BB" w:rsidRDefault="00000000">
            <w:pPr>
              <w:spacing w:after="0" w:line="259" w:lineRule="auto"/>
              <w:ind w:right="0" w:firstLine="0"/>
            </w:pPr>
            <w:r>
              <w:t xml:space="preserve">Л.Н. Толстой. Рассказ «Кавказский пленник»: историческая основа, рассказ-быль, тема, идея </w:t>
            </w:r>
          </w:p>
        </w:tc>
      </w:tr>
      <w:tr w:rsidR="003439BB" w14:paraId="4F07BC4B"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30EF7B2C" w14:textId="77777777" w:rsidR="003439BB" w:rsidRDefault="00000000">
            <w:pPr>
              <w:spacing w:after="0" w:line="259" w:lineRule="auto"/>
              <w:ind w:right="33" w:firstLine="0"/>
              <w:jc w:val="center"/>
            </w:pPr>
            <w:r>
              <w:t xml:space="preserve">Урок 43 </w:t>
            </w:r>
          </w:p>
        </w:tc>
        <w:tc>
          <w:tcPr>
            <w:tcW w:w="8363" w:type="dxa"/>
            <w:tcBorders>
              <w:top w:val="single" w:sz="4" w:space="0" w:color="000000"/>
              <w:left w:val="single" w:sz="4" w:space="0" w:color="000000"/>
              <w:bottom w:val="single" w:sz="4" w:space="0" w:color="000000"/>
              <w:right w:val="single" w:sz="4" w:space="0" w:color="000000"/>
            </w:tcBorders>
          </w:tcPr>
          <w:p w14:paraId="6E550758" w14:textId="77777777" w:rsidR="003439BB" w:rsidRDefault="00000000">
            <w:pPr>
              <w:spacing w:after="0" w:line="259" w:lineRule="auto"/>
              <w:ind w:right="0" w:firstLine="0"/>
            </w:pPr>
            <w:r>
              <w:t xml:space="preserve">Л.Н. Толстой. Рассказ «Кавказский пленник». Жилин и Костылин. Сравнительная характеристика образов </w:t>
            </w:r>
          </w:p>
        </w:tc>
      </w:tr>
      <w:tr w:rsidR="003439BB" w14:paraId="4ED7CA6E"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6CF76DD" w14:textId="77777777" w:rsidR="003439BB" w:rsidRDefault="00000000">
            <w:pPr>
              <w:spacing w:after="0" w:line="259" w:lineRule="auto"/>
              <w:ind w:right="28" w:firstLine="0"/>
              <w:jc w:val="center"/>
            </w:pPr>
            <w:r>
              <w:t xml:space="preserve">Урок 44 </w:t>
            </w:r>
          </w:p>
        </w:tc>
        <w:tc>
          <w:tcPr>
            <w:tcW w:w="8363" w:type="dxa"/>
            <w:tcBorders>
              <w:top w:val="single" w:sz="4" w:space="0" w:color="000000"/>
              <w:left w:val="single" w:sz="4" w:space="0" w:color="000000"/>
              <w:bottom w:val="single" w:sz="4" w:space="0" w:color="000000"/>
              <w:right w:val="single" w:sz="4" w:space="0" w:color="000000"/>
            </w:tcBorders>
          </w:tcPr>
          <w:p w14:paraId="100FF286" w14:textId="77777777" w:rsidR="003439BB" w:rsidRDefault="00000000">
            <w:pPr>
              <w:spacing w:after="0" w:line="259" w:lineRule="auto"/>
              <w:ind w:right="0" w:firstLine="0"/>
              <w:jc w:val="left"/>
            </w:pPr>
            <w:r>
              <w:t xml:space="preserve">Л.Н. Толстой. Рассказ «Кавказский пленник». Жилин и Дина. Образы татар </w:t>
            </w:r>
          </w:p>
        </w:tc>
      </w:tr>
      <w:tr w:rsidR="003439BB" w14:paraId="4720781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77DD04D" w14:textId="77777777" w:rsidR="003439BB" w:rsidRDefault="00000000">
            <w:pPr>
              <w:spacing w:after="0" w:line="259" w:lineRule="auto"/>
              <w:ind w:right="33" w:firstLine="0"/>
              <w:jc w:val="center"/>
            </w:pPr>
            <w:r>
              <w:t xml:space="preserve">Урок 45 </w:t>
            </w:r>
          </w:p>
        </w:tc>
        <w:tc>
          <w:tcPr>
            <w:tcW w:w="8363" w:type="dxa"/>
            <w:tcBorders>
              <w:top w:val="single" w:sz="4" w:space="0" w:color="000000"/>
              <w:left w:val="single" w:sz="4" w:space="0" w:color="000000"/>
              <w:bottom w:val="single" w:sz="4" w:space="0" w:color="000000"/>
              <w:right w:val="single" w:sz="4" w:space="0" w:color="000000"/>
            </w:tcBorders>
          </w:tcPr>
          <w:p w14:paraId="40ACFADB" w14:textId="77777777" w:rsidR="003439BB" w:rsidRDefault="00000000">
            <w:pPr>
              <w:spacing w:after="0" w:line="259" w:lineRule="auto"/>
              <w:ind w:right="0" w:firstLine="0"/>
              <w:jc w:val="left"/>
            </w:pPr>
            <w:r>
              <w:t xml:space="preserve">Л.Н. Толстой. Рассказ «Кавказский пленник». Нравственный облик героев </w:t>
            </w:r>
          </w:p>
        </w:tc>
      </w:tr>
      <w:tr w:rsidR="003439BB" w14:paraId="54AF2032"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3AB6CE9" w14:textId="77777777" w:rsidR="003439BB" w:rsidRDefault="00000000">
            <w:pPr>
              <w:spacing w:after="0" w:line="259" w:lineRule="auto"/>
              <w:ind w:right="38" w:firstLine="0"/>
              <w:jc w:val="center"/>
            </w:pPr>
            <w:r>
              <w:t xml:space="preserve">Урок 46 </w:t>
            </w:r>
          </w:p>
        </w:tc>
        <w:tc>
          <w:tcPr>
            <w:tcW w:w="8363" w:type="dxa"/>
            <w:tcBorders>
              <w:top w:val="single" w:sz="4" w:space="0" w:color="000000"/>
              <w:left w:val="single" w:sz="4" w:space="0" w:color="000000"/>
              <w:bottom w:val="single" w:sz="4" w:space="0" w:color="000000"/>
              <w:right w:val="single" w:sz="4" w:space="0" w:color="000000"/>
            </w:tcBorders>
          </w:tcPr>
          <w:p w14:paraId="227DF1BA" w14:textId="77777777" w:rsidR="003439BB" w:rsidRDefault="00000000">
            <w:pPr>
              <w:spacing w:after="0" w:line="259" w:lineRule="auto"/>
              <w:ind w:right="0" w:firstLine="0"/>
            </w:pPr>
            <w:r>
              <w:t xml:space="preserve">Л.Н. Толстой. Рассказ «Кавказский пленник». Картины природы. Мастерство писателя </w:t>
            </w:r>
          </w:p>
        </w:tc>
      </w:tr>
      <w:tr w:rsidR="003439BB" w14:paraId="4F1EDC3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D72FDC5" w14:textId="77777777" w:rsidR="003439BB" w:rsidRDefault="00000000">
            <w:pPr>
              <w:spacing w:after="0" w:line="259" w:lineRule="auto"/>
              <w:ind w:right="38" w:firstLine="0"/>
              <w:jc w:val="center"/>
            </w:pPr>
            <w:r>
              <w:t xml:space="preserve">Урок 47 </w:t>
            </w:r>
          </w:p>
        </w:tc>
        <w:tc>
          <w:tcPr>
            <w:tcW w:w="8363" w:type="dxa"/>
            <w:tcBorders>
              <w:top w:val="single" w:sz="4" w:space="0" w:color="000000"/>
              <w:left w:val="single" w:sz="4" w:space="0" w:color="000000"/>
              <w:bottom w:val="single" w:sz="4" w:space="0" w:color="000000"/>
              <w:right w:val="single" w:sz="4" w:space="0" w:color="000000"/>
            </w:tcBorders>
          </w:tcPr>
          <w:p w14:paraId="1F7E6614" w14:textId="77777777" w:rsidR="003439BB" w:rsidRDefault="00000000">
            <w:pPr>
              <w:spacing w:after="0" w:line="259" w:lineRule="auto"/>
              <w:ind w:right="0" w:firstLine="0"/>
            </w:pPr>
            <w:r>
              <w:t xml:space="preserve">Развитие речи. Л.Н. Толстой. Рассказ «Кавказский пленник». Подготовка к домашнему сочинению по произведению </w:t>
            </w:r>
          </w:p>
        </w:tc>
      </w:tr>
      <w:tr w:rsidR="003439BB" w14:paraId="675C69B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DF3FB3B" w14:textId="77777777" w:rsidR="003439BB" w:rsidRDefault="00000000">
            <w:pPr>
              <w:spacing w:after="0" w:line="259" w:lineRule="auto"/>
              <w:ind w:right="38" w:firstLine="0"/>
              <w:jc w:val="center"/>
            </w:pPr>
            <w:r>
              <w:t xml:space="preserve">Урок 48 </w:t>
            </w:r>
          </w:p>
        </w:tc>
        <w:tc>
          <w:tcPr>
            <w:tcW w:w="8363" w:type="dxa"/>
            <w:tcBorders>
              <w:top w:val="single" w:sz="4" w:space="0" w:color="000000"/>
              <w:left w:val="single" w:sz="4" w:space="0" w:color="000000"/>
              <w:bottom w:val="single" w:sz="4" w:space="0" w:color="000000"/>
              <w:right w:val="single" w:sz="4" w:space="0" w:color="000000"/>
            </w:tcBorders>
          </w:tcPr>
          <w:p w14:paraId="43F9F5ED" w14:textId="77777777" w:rsidR="003439BB" w:rsidRDefault="00000000">
            <w:pPr>
              <w:spacing w:after="0" w:line="259" w:lineRule="auto"/>
              <w:ind w:right="0" w:firstLine="0"/>
            </w:pPr>
            <w:r>
              <w:t xml:space="preserve">Итоговая контрольная работа Русская классика (письменный ответ, тесты, творческая работа) </w:t>
            </w:r>
          </w:p>
        </w:tc>
      </w:tr>
      <w:tr w:rsidR="003439BB" w14:paraId="5FE3B37C"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5F50DC3C" w14:textId="77777777" w:rsidR="003439BB" w:rsidRDefault="00000000">
            <w:pPr>
              <w:spacing w:after="0" w:line="259" w:lineRule="auto"/>
              <w:ind w:right="57" w:firstLine="0"/>
              <w:jc w:val="center"/>
            </w:pPr>
            <w:r>
              <w:t xml:space="preserve">Урок 49 </w:t>
            </w:r>
          </w:p>
        </w:tc>
        <w:tc>
          <w:tcPr>
            <w:tcW w:w="8363" w:type="dxa"/>
            <w:tcBorders>
              <w:top w:val="single" w:sz="4" w:space="0" w:color="000000"/>
              <w:left w:val="single" w:sz="4" w:space="0" w:color="000000"/>
              <w:bottom w:val="single" w:sz="4" w:space="0" w:color="000000"/>
              <w:right w:val="single" w:sz="4" w:space="0" w:color="000000"/>
            </w:tcBorders>
          </w:tcPr>
          <w:p w14:paraId="3C1DD791" w14:textId="77777777" w:rsidR="003439BB" w:rsidRDefault="00000000">
            <w:pPr>
              <w:spacing w:after="0" w:line="259" w:lineRule="auto"/>
              <w:ind w:right="61" w:firstLine="0"/>
            </w:pPr>
            <w:r>
              <w:t xml:space="preserve">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 </w:t>
            </w:r>
          </w:p>
        </w:tc>
      </w:tr>
      <w:tr w:rsidR="003439BB" w14:paraId="1F5763ED" w14:textId="77777777">
        <w:trPr>
          <w:trHeight w:val="840"/>
        </w:trPr>
        <w:tc>
          <w:tcPr>
            <w:tcW w:w="1277" w:type="dxa"/>
            <w:tcBorders>
              <w:top w:val="single" w:sz="4" w:space="0" w:color="000000"/>
              <w:left w:val="single" w:sz="4" w:space="0" w:color="000000"/>
              <w:bottom w:val="single" w:sz="4" w:space="0" w:color="000000"/>
              <w:right w:val="single" w:sz="4" w:space="0" w:color="000000"/>
            </w:tcBorders>
          </w:tcPr>
          <w:p w14:paraId="3D6985C5" w14:textId="77777777" w:rsidR="003439BB" w:rsidRDefault="00000000">
            <w:pPr>
              <w:spacing w:after="0" w:line="259" w:lineRule="auto"/>
              <w:ind w:right="57" w:firstLine="0"/>
              <w:jc w:val="center"/>
            </w:pPr>
            <w:r>
              <w:t xml:space="preserve">Урок 50 </w:t>
            </w:r>
          </w:p>
        </w:tc>
        <w:tc>
          <w:tcPr>
            <w:tcW w:w="8363" w:type="dxa"/>
            <w:tcBorders>
              <w:top w:val="single" w:sz="4" w:space="0" w:color="000000"/>
              <w:left w:val="single" w:sz="4" w:space="0" w:color="000000"/>
              <w:bottom w:val="single" w:sz="4" w:space="0" w:color="000000"/>
              <w:right w:val="single" w:sz="4" w:space="0" w:color="000000"/>
            </w:tcBorders>
          </w:tcPr>
          <w:p w14:paraId="143DBBB9" w14:textId="77777777" w:rsidR="003439BB" w:rsidRDefault="00000000">
            <w:pPr>
              <w:spacing w:after="0" w:line="259" w:lineRule="auto"/>
              <w:ind w:right="61" w:firstLine="0"/>
            </w:pPr>
            <w:r>
              <w:t xml:space="preserve">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 </w:t>
            </w:r>
          </w:p>
        </w:tc>
      </w:tr>
      <w:tr w:rsidR="003439BB" w14:paraId="628A3465"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76A14C04" w14:textId="77777777" w:rsidR="003439BB" w:rsidRDefault="00000000">
            <w:pPr>
              <w:spacing w:after="0" w:line="259" w:lineRule="auto"/>
              <w:ind w:right="57" w:firstLine="0"/>
              <w:jc w:val="center"/>
            </w:pPr>
            <w:r>
              <w:t xml:space="preserve">Урок 51 </w:t>
            </w:r>
          </w:p>
        </w:tc>
        <w:tc>
          <w:tcPr>
            <w:tcW w:w="8363" w:type="dxa"/>
            <w:tcBorders>
              <w:top w:val="single" w:sz="4" w:space="0" w:color="000000"/>
              <w:left w:val="single" w:sz="4" w:space="0" w:color="000000"/>
              <w:bottom w:val="single" w:sz="4" w:space="0" w:color="000000"/>
              <w:right w:val="single" w:sz="4" w:space="0" w:color="000000"/>
            </w:tcBorders>
          </w:tcPr>
          <w:p w14:paraId="24EE3C40" w14:textId="77777777" w:rsidR="003439BB" w:rsidRDefault="00000000">
            <w:pPr>
              <w:spacing w:after="0" w:line="259" w:lineRule="auto"/>
              <w:ind w:right="61" w:firstLine="0"/>
            </w:pPr>
            <w:r>
              <w:t xml:space="preserve">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 </w:t>
            </w:r>
          </w:p>
        </w:tc>
      </w:tr>
      <w:tr w:rsidR="003439BB" w14:paraId="31FB0D9B"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6B08FC07" w14:textId="77777777" w:rsidR="003439BB" w:rsidRDefault="00000000">
            <w:pPr>
              <w:spacing w:after="0" w:line="259" w:lineRule="auto"/>
              <w:ind w:right="57" w:firstLine="0"/>
              <w:jc w:val="center"/>
            </w:pPr>
            <w:r>
              <w:lastRenderedPageBreak/>
              <w:t xml:space="preserve">Урок 52 </w:t>
            </w:r>
          </w:p>
        </w:tc>
        <w:tc>
          <w:tcPr>
            <w:tcW w:w="8363" w:type="dxa"/>
            <w:tcBorders>
              <w:top w:val="single" w:sz="4" w:space="0" w:color="000000"/>
              <w:left w:val="single" w:sz="4" w:space="0" w:color="000000"/>
              <w:bottom w:val="single" w:sz="4" w:space="0" w:color="000000"/>
              <w:right w:val="single" w:sz="4" w:space="0" w:color="000000"/>
            </w:tcBorders>
          </w:tcPr>
          <w:p w14:paraId="52B9839D" w14:textId="77777777" w:rsidR="003439BB" w:rsidRDefault="00000000">
            <w:pPr>
              <w:spacing w:after="0" w:line="259" w:lineRule="auto"/>
              <w:ind w:right="61" w:firstLine="0"/>
            </w:pPr>
            <w:r>
              <w:t xml:space="preserve">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 </w:t>
            </w:r>
          </w:p>
        </w:tc>
      </w:tr>
      <w:tr w:rsidR="003439BB" w14:paraId="5627C595"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0745B88C" w14:textId="77777777" w:rsidR="003439BB" w:rsidRDefault="00000000">
            <w:pPr>
              <w:spacing w:after="0" w:line="259" w:lineRule="auto"/>
              <w:ind w:right="57" w:firstLine="0"/>
              <w:jc w:val="center"/>
            </w:pPr>
            <w:r>
              <w:t xml:space="preserve">Урок 53 </w:t>
            </w:r>
          </w:p>
        </w:tc>
        <w:tc>
          <w:tcPr>
            <w:tcW w:w="8363" w:type="dxa"/>
            <w:tcBorders>
              <w:top w:val="single" w:sz="4" w:space="0" w:color="000000"/>
              <w:left w:val="single" w:sz="4" w:space="0" w:color="000000"/>
              <w:bottom w:val="single" w:sz="4" w:space="0" w:color="000000"/>
              <w:right w:val="single" w:sz="4" w:space="0" w:color="000000"/>
            </w:tcBorders>
          </w:tcPr>
          <w:p w14:paraId="18C5800B" w14:textId="77777777" w:rsidR="003439BB" w:rsidRDefault="00000000">
            <w:pPr>
              <w:spacing w:after="46" w:line="238" w:lineRule="auto"/>
              <w:ind w:right="0" w:firstLine="0"/>
            </w:pPr>
            <w:r>
              <w:t xml:space="preserve">Резервный урок. Стихотворения отечественных поэтов XIX - XX вв. о родной природе и о связи человека с Родиной. (Н.М. Рубцов «Тихая моя родина», </w:t>
            </w:r>
          </w:p>
          <w:p w14:paraId="6BCDEDC6" w14:textId="77777777" w:rsidR="003439BB" w:rsidRDefault="00000000">
            <w:pPr>
              <w:spacing w:after="0" w:line="259" w:lineRule="auto"/>
              <w:ind w:right="0" w:firstLine="0"/>
              <w:jc w:val="left"/>
            </w:pPr>
            <w:r>
              <w:t xml:space="preserve">«Родная деревня») </w:t>
            </w:r>
          </w:p>
        </w:tc>
      </w:tr>
      <w:tr w:rsidR="003439BB" w14:paraId="2C0CF05F"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ED3BA52" w14:textId="77777777" w:rsidR="003439BB" w:rsidRDefault="00000000">
            <w:pPr>
              <w:spacing w:after="0" w:line="259" w:lineRule="auto"/>
              <w:ind w:right="76" w:firstLine="0"/>
              <w:jc w:val="center"/>
            </w:pPr>
            <w:r>
              <w:t xml:space="preserve">Урок 54 </w:t>
            </w:r>
          </w:p>
        </w:tc>
        <w:tc>
          <w:tcPr>
            <w:tcW w:w="8363" w:type="dxa"/>
            <w:tcBorders>
              <w:top w:val="single" w:sz="4" w:space="0" w:color="000000"/>
              <w:left w:val="single" w:sz="4" w:space="0" w:color="000000"/>
              <w:bottom w:val="single" w:sz="4" w:space="0" w:color="000000"/>
              <w:right w:val="single" w:sz="4" w:space="0" w:color="000000"/>
            </w:tcBorders>
          </w:tcPr>
          <w:p w14:paraId="2B9FC9C9" w14:textId="77777777" w:rsidR="003439BB" w:rsidRDefault="00000000">
            <w:pPr>
              <w:spacing w:after="0" w:line="259" w:lineRule="auto"/>
              <w:ind w:right="0" w:firstLine="0"/>
            </w:pPr>
            <w:r>
              <w:t xml:space="preserve">Развитие речи. Поэтические образы, настроения и картины в стихах о природе. Итоговый урок </w:t>
            </w:r>
          </w:p>
        </w:tc>
      </w:tr>
      <w:tr w:rsidR="003439BB" w14:paraId="136DAC67"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076E49E0" w14:textId="77777777" w:rsidR="003439BB" w:rsidRDefault="00000000">
            <w:pPr>
              <w:spacing w:after="0" w:line="259" w:lineRule="auto"/>
              <w:ind w:right="57" w:firstLine="0"/>
              <w:jc w:val="center"/>
            </w:pPr>
            <w:r>
              <w:t xml:space="preserve">Урок 55 </w:t>
            </w:r>
          </w:p>
        </w:tc>
        <w:tc>
          <w:tcPr>
            <w:tcW w:w="8363" w:type="dxa"/>
            <w:tcBorders>
              <w:top w:val="single" w:sz="4" w:space="0" w:color="000000"/>
              <w:left w:val="single" w:sz="4" w:space="0" w:color="000000"/>
              <w:bottom w:val="single" w:sz="4" w:space="0" w:color="000000"/>
              <w:right w:val="single" w:sz="4" w:space="0" w:color="000000"/>
            </w:tcBorders>
          </w:tcPr>
          <w:p w14:paraId="2D14D64A" w14:textId="77777777" w:rsidR="003439BB" w:rsidRDefault="00000000">
            <w:pPr>
              <w:spacing w:after="0" w:line="259" w:lineRule="auto"/>
              <w:ind w:right="61" w:firstLine="0"/>
            </w:pPr>
            <w:r>
              <w:t xml:space="preserve">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 </w:t>
            </w:r>
          </w:p>
        </w:tc>
      </w:tr>
      <w:tr w:rsidR="003439BB" w14:paraId="300F7714"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717BA4E3" w14:textId="77777777" w:rsidR="003439BB" w:rsidRDefault="00000000">
            <w:pPr>
              <w:spacing w:after="0" w:line="259" w:lineRule="auto"/>
              <w:ind w:right="33" w:firstLine="0"/>
              <w:jc w:val="center"/>
            </w:pPr>
            <w:r>
              <w:t xml:space="preserve">Урок 56 </w:t>
            </w:r>
          </w:p>
        </w:tc>
        <w:tc>
          <w:tcPr>
            <w:tcW w:w="8363" w:type="dxa"/>
            <w:tcBorders>
              <w:top w:val="single" w:sz="4" w:space="0" w:color="000000"/>
              <w:left w:val="single" w:sz="4" w:space="0" w:color="000000"/>
              <w:bottom w:val="single" w:sz="4" w:space="0" w:color="000000"/>
              <w:right w:val="single" w:sz="4" w:space="0" w:color="000000"/>
            </w:tcBorders>
          </w:tcPr>
          <w:p w14:paraId="2F717E85" w14:textId="77777777" w:rsidR="003439BB" w:rsidRDefault="00000000">
            <w:pPr>
              <w:spacing w:after="0" w:line="259" w:lineRule="auto"/>
              <w:ind w:right="0" w:firstLine="0"/>
              <w:jc w:val="left"/>
            </w:pPr>
            <w:r>
              <w:t xml:space="preserve">Рассказы А.П. Чехова. Способы создания комического </w:t>
            </w:r>
          </w:p>
        </w:tc>
      </w:tr>
      <w:tr w:rsidR="003439BB" w14:paraId="00B1C3EF" w14:textId="77777777">
        <w:trPr>
          <w:trHeight w:val="565"/>
        </w:trPr>
        <w:tc>
          <w:tcPr>
            <w:tcW w:w="1277" w:type="dxa"/>
            <w:tcBorders>
              <w:top w:val="single" w:sz="4" w:space="0" w:color="000000"/>
              <w:left w:val="single" w:sz="4" w:space="0" w:color="000000"/>
              <w:bottom w:val="single" w:sz="4" w:space="0" w:color="000000"/>
              <w:right w:val="single" w:sz="4" w:space="0" w:color="000000"/>
            </w:tcBorders>
          </w:tcPr>
          <w:p w14:paraId="5C580E09" w14:textId="77777777" w:rsidR="003439BB" w:rsidRDefault="00000000">
            <w:pPr>
              <w:spacing w:after="0" w:line="259" w:lineRule="auto"/>
              <w:ind w:right="35" w:firstLine="0"/>
              <w:jc w:val="center"/>
            </w:pPr>
            <w:r>
              <w:t xml:space="preserve">Урок 57 </w:t>
            </w:r>
          </w:p>
        </w:tc>
        <w:tc>
          <w:tcPr>
            <w:tcW w:w="8363" w:type="dxa"/>
            <w:tcBorders>
              <w:top w:val="single" w:sz="4" w:space="0" w:color="000000"/>
              <w:left w:val="single" w:sz="4" w:space="0" w:color="000000"/>
              <w:bottom w:val="single" w:sz="4" w:space="0" w:color="000000"/>
              <w:right w:val="single" w:sz="4" w:space="0" w:color="000000"/>
            </w:tcBorders>
          </w:tcPr>
          <w:p w14:paraId="391F4BF5" w14:textId="77777777" w:rsidR="003439BB" w:rsidRDefault="00000000">
            <w:pPr>
              <w:spacing w:after="0" w:line="259" w:lineRule="auto"/>
              <w:ind w:right="0" w:firstLine="0"/>
            </w:pPr>
            <w:r>
              <w:t xml:space="preserve">М.М. Зощенко (два рассказа по выбору). «Галоша», «Лёля и Минька», «Ёлка», «Золотые слова», «Встреча». Тема, идея, сюжет </w:t>
            </w:r>
          </w:p>
        </w:tc>
      </w:tr>
      <w:tr w:rsidR="003439BB" w14:paraId="26A9460C"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EB657B4" w14:textId="77777777" w:rsidR="003439BB" w:rsidRDefault="00000000">
            <w:pPr>
              <w:spacing w:after="0" w:line="259" w:lineRule="auto"/>
              <w:ind w:right="57" w:firstLine="0"/>
              <w:jc w:val="center"/>
            </w:pPr>
            <w:r>
              <w:t xml:space="preserve">Урок 58 </w:t>
            </w:r>
          </w:p>
        </w:tc>
        <w:tc>
          <w:tcPr>
            <w:tcW w:w="8363" w:type="dxa"/>
            <w:tcBorders>
              <w:top w:val="single" w:sz="4" w:space="0" w:color="000000"/>
              <w:left w:val="single" w:sz="4" w:space="0" w:color="000000"/>
              <w:bottom w:val="single" w:sz="4" w:space="0" w:color="000000"/>
              <w:right w:val="single" w:sz="4" w:space="0" w:color="000000"/>
            </w:tcBorders>
          </w:tcPr>
          <w:p w14:paraId="744F70DA" w14:textId="77777777" w:rsidR="003439BB" w:rsidRDefault="00000000">
            <w:pPr>
              <w:spacing w:after="0" w:line="259" w:lineRule="auto"/>
              <w:ind w:right="0" w:firstLine="0"/>
            </w:pPr>
            <w:r>
              <w:t xml:space="preserve">М.М. Зощенко. «Галоша», «Лёля и Минька», «Елка», «Золотые слова», «Встреча» и другие. Образы главных героев в рассказах писателя </w:t>
            </w:r>
          </w:p>
        </w:tc>
      </w:tr>
      <w:tr w:rsidR="003439BB" w14:paraId="348D3E96"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6F0EEBC" w14:textId="77777777" w:rsidR="003439BB" w:rsidRDefault="00000000">
            <w:pPr>
              <w:spacing w:after="0" w:line="259" w:lineRule="auto"/>
              <w:ind w:right="33" w:firstLine="0"/>
              <w:jc w:val="center"/>
            </w:pPr>
            <w:r>
              <w:t xml:space="preserve">Урок 59 </w:t>
            </w:r>
          </w:p>
        </w:tc>
        <w:tc>
          <w:tcPr>
            <w:tcW w:w="8363" w:type="dxa"/>
            <w:tcBorders>
              <w:top w:val="single" w:sz="4" w:space="0" w:color="000000"/>
              <w:left w:val="single" w:sz="4" w:space="0" w:color="000000"/>
              <w:bottom w:val="single" w:sz="4" w:space="0" w:color="000000"/>
              <w:right w:val="single" w:sz="4" w:space="0" w:color="000000"/>
            </w:tcBorders>
          </w:tcPr>
          <w:p w14:paraId="24037ADD" w14:textId="77777777" w:rsidR="003439BB" w:rsidRDefault="00000000">
            <w:pPr>
              <w:spacing w:after="0" w:line="259" w:lineRule="auto"/>
              <w:ind w:right="0" w:firstLine="0"/>
              <w:jc w:val="left"/>
            </w:pPr>
            <w:r>
              <w:t xml:space="preserve">Развитие речи. Мой любимый рассказ М.М. Зощенко </w:t>
            </w:r>
          </w:p>
        </w:tc>
      </w:tr>
      <w:tr w:rsidR="003439BB" w14:paraId="5B506EFF"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29A6D337" w14:textId="77777777" w:rsidR="003439BB" w:rsidRDefault="00000000">
            <w:pPr>
              <w:spacing w:after="0" w:line="259" w:lineRule="auto"/>
              <w:ind w:right="59" w:firstLine="0"/>
              <w:jc w:val="center"/>
            </w:pPr>
            <w:r>
              <w:t xml:space="preserve">Урок 60 </w:t>
            </w:r>
          </w:p>
        </w:tc>
        <w:tc>
          <w:tcPr>
            <w:tcW w:w="8363" w:type="dxa"/>
            <w:tcBorders>
              <w:top w:val="single" w:sz="4" w:space="0" w:color="000000"/>
              <w:left w:val="single" w:sz="4" w:space="0" w:color="000000"/>
              <w:bottom w:val="single" w:sz="4" w:space="0" w:color="000000"/>
              <w:right w:val="single" w:sz="4" w:space="0" w:color="000000"/>
            </w:tcBorders>
          </w:tcPr>
          <w:p w14:paraId="0001ACD7" w14:textId="77777777" w:rsidR="003439BB" w:rsidRDefault="00000000">
            <w:pPr>
              <w:spacing w:after="0" w:line="259" w:lineRule="auto"/>
              <w:ind w:right="58" w:firstLine="0"/>
            </w:pPr>
            <w:r>
              <w:t xml:space="preserve">Произведения отечественной литературы о природе и животных (не менее двух). Например, А.И. Куприн «Белый пудель», М.М. Пришвин «Кладовая солнца», К.Г. Паустовский «Тёплый хлеб», «Заячьи лапы», «Кот-ворюга». Тематика и проблематика. Герои и их поступки </w:t>
            </w:r>
          </w:p>
        </w:tc>
      </w:tr>
      <w:tr w:rsidR="003439BB" w14:paraId="141175A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7BF2400" w14:textId="77777777" w:rsidR="003439BB" w:rsidRDefault="00000000">
            <w:pPr>
              <w:spacing w:after="0" w:line="259" w:lineRule="auto"/>
              <w:ind w:right="50" w:firstLine="0"/>
              <w:jc w:val="center"/>
            </w:pPr>
            <w:r>
              <w:t xml:space="preserve">Урок 61 </w:t>
            </w:r>
          </w:p>
        </w:tc>
        <w:tc>
          <w:tcPr>
            <w:tcW w:w="8363" w:type="dxa"/>
            <w:tcBorders>
              <w:top w:val="single" w:sz="4" w:space="0" w:color="000000"/>
              <w:left w:val="single" w:sz="4" w:space="0" w:color="000000"/>
              <w:bottom w:val="single" w:sz="4" w:space="0" w:color="000000"/>
              <w:right w:val="single" w:sz="4" w:space="0" w:color="000000"/>
            </w:tcBorders>
          </w:tcPr>
          <w:p w14:paraId="3AD4E2E6" w14:textId="77777777" w:rsidR="003439BB" w:rsidRDefault="00000000">
            <w:pPr>
              <w:spacing w:after="0" w:line="259" w:lineRule="auto"/>
              <w:ind w:right="0" w:firstLine="0"/>
              <w:jc w:val="left"/>
            </w:pPr>
            <w:r>
              <w:t xml:space="preserve">Нравственные проблемы сказок и рассказов А.И. Куприна, М.М. Пришвина, К.Г. Паустовского </w:t>
            </w:r>
          </w:p>
        </w:tc>
      </w:tr>
      <w:tr w:rsidR="003439BB" w14:paraId="5A81288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CDBA1A4" w14:textId="77777777" w:rsidR="003439BB" w:rsidRDefault="00000000">
            <w:pPr>
              <w:spacing w:after="0" w:line="259" w:lineRule="auto"/>
              <w:ind w:right="52" w:firstLine="0"/>
              <w:jc w:val="center"/>
            </w:pPr>
            <w:r>
              <w:t xml:space="preserve">Урок 62 </w:t>
            </w:r>
          </w:p>
        </w:tc>
        <w:tc>
          <w:tcPr>
            <w:tcW w:w="8363" w:type="dxa"/>
            <w:tcBorders>
              <w:top w:val="single" w:sz="4" w:space="0" w:color="000000"/>
              <w:left w:val="single" w:sz="4" w:space="0" w:color="000000"/>
              <w:bottom w:val="single" w:sz="4" w:space="0" w:color="000000"/>
              <w:right w:val="single" w:sz="4" w:space="0" w:color="000000"/>
            </w:tcBorders>
          </w:tcPr>
          <w:p w14:paraId="10D51B33" w14:textId="77777777" w:rsidR="003439BB" w:rsidRDefault="00000000">
            <w:pPr>
              <w:spacing w:after="0" w:line="259" w:lineRule="auto"/>
              <w:ind w:right="0" w:firstLine="0"/>
              <w:jc w:val="left"/>
            </w:pPr>
            <w:r>
              <w:t xml:space="preserve">Язык сказок и рассказов о животных А.И. Куприна, М.М. Пришвина, К.Г. Паустовского </w:t>
            </w:r>
          </w:p>
        </w:tc>
      </w:tr>
    </w:tbl>
    <w:p w14:paraId="27FBA073" w14:textId="77777777" w:rsidR="003439BB" w:rsidRDefault="003439BB">
      <w:pPr>
        <w:spacing w:after="0" w:line="259" w:lineRule="auto"/>
        <w:ind w:left="-1133" w:right="190" w:firstLine="0"/>
        <w:jc w:val="left"/>
      </w:pPr>
    </w:p>
    <w:tbl>
      <w:tblPr>
        <w:tblStyle w:val="TableGrid"/>
        <w:tblW w:w="9640" w:type="dxa"/>
        <w:tblInd w:w="0" w:type="dxa"/>
        <w:tblCellMar>
          <w:top w:w="32" w:type="dxa"/>
          <w:left w:w="108" w:type="dxa"/>
          <w:bottom w:w="0" w:type="dxa"/>
          <w:right w:w="16" w:type="dxa"/>
        </w:tblCellMar>
        <w:tblLook w:val="04A0" w:firstRow="1" w:lastRow="0" w:firstColumn="1" w:lastColumn="0" w:noHBand="0" w:noVBand="1"/>
      </w:tblPr>
      <w:tblGrid>
        <w:gridCol w:w="1277"/>
        <w:gridCol w:w="8363"/>
      </w:tblGrid>
      <w:tr w:rsidR="003439BB" w14:paraId="77A760E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B472F78" w14:textId="77777777" w:rsidR="003439BB" w:rsidRDefault="00000000">
            <w:pPr>
              <w:spacing w:after="0" w:line="259" w:lineRule="auto"/>
              <w:ind w:right="85" w:firstLine="0"/>
              <w:jc w:val="center"/>
            </w:pPr>
            <w:r>
              <w:t xml:space="preserve">Урок 63 </w:t>
            </w:r>
          </w:p>
        </w:tc>
        <w:tc>
          <w:tcPr>
            <w:tcW w:w="8363" w:type="dxa"/>
            <w:tcBorders>
              <w:top w:val="single" w:sz="4" w:space="0" w:color="000000"/>
              <w:left w:val="single" w:sz="4" w:space="0" w:color="000000"/>
              <w:bottom w:val="single" w:sz="4" w:space="0" w:color="000000"/>
              <w:right w:val="single" w:sz="4" w:space="0" w:color="000000"/>
            </w:tcBorders>
          </w:tcPr>
          <w:p w14:paraId="74F50AAC" w14:textId="77777777" w:rsidR="003439BB" w:rsidRDefault="00000000">
            <w:pPr>
              <w:spacing w:after="0" w:line="259" w:lineRule="auto"/>
              <w:ind w:right="0" w:firstLine="0"/>
            </w:pPr>
            <w:r>
              <w:t xml:space="preserve">Произведения отечественной литературы о природе и животных. Связь с народными сказками. Авторская позиция </w:t>
            </w:r>
          </w:p>
        </w:tc>
      </w:tr>
      <w:tr w:rsidR="003439BB" w14:paraId="16947BCA"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B3D0722" w14:textId="77777777" w:rsidR="003439BB" w:rsidRDefault="00000000">
            <w:pPr>
              <w:spacing w:after="0" w:line="259" w:lineRule="auto"/>
              <w:ind w:right="89" w:firstLine="0"/>
              <w:jc w:val="center"/>
            </w:pPr>
            <w:r>
              <w:t xml:space="preserve">Урок 64 </w:t>
            </w:r>
          </w:p>
        </w:tc>
        <w:tc>
          <w:tcPr>
            <w:tcW w:w="8363" w:type="dxa"/>
            <w:tcBorders>
              <w:top w:val="single" w:sz="4" w:space="0" w:color="000000"/>
              <w:left w:val="single" w:sz="4" w:space="0" w:color="000000"/>
              <w:bottom w:val="single" w:sz="4" w:space="0" w:color="000000"/>
              <w:right w:val="single" w:sz="4" w:space="0" w:color="000000"/>
            </w:tcBorders>
          </w:tcPr>
          <w:p w14:paraId="1F478A61" w14:textId="77777777" w:rsidR="003439BB" w:rsidRDefault="00000000">
            <w:pPr>
              <w:spacing w:after="0" w:line="259" w:lineRule="auto"/>
              <w:ind w:right="0" w:firstLine="0"/>
            </w:pPr>
            <w:r>
              <w:t xml:space="preserve">Резервный урок. Произведения русских писателей о природе и животных. Темы, идеи, проблемы. Итоговый урок </w:t>
            </w:r>
          </w:p>
        </w:tc>
      </w:tr>
      <w:tr w:rsidR="003439BB" w14:paraId="55909BD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95DB1F9" w14:textId="77777777" w:rsidR="003439BB" w:rsidRDefault="00000000">
            <w:pPr>
              <w:spacing w:after="0" w:line="259" w:lineRule="auto"/>
              <w:ind w:right="94" w:firstLine="0"/>
              <w:jc w:val="center"/>
            </w:pPr>
            <w:r>
              <w:t xml:space="preserve">Урок 65 </w:t>
            </w:r>
          </w:p>
        </w:tc>
        <w:tc>
          <w:tcPr>
            <w:tcW w:w="8363" w:type="dxa"/>
            <w:tcBorders>
              <w:top w:val="single" w:sz="4" w:space="0" w:color="000000"/>
              <w:left w:val="single" w:sz="4" w:space="0" w:color="000000"/>
              <w:bottom w:val="single" w:sz="4" w:space="0" w:color="000000"/>
              <w:right w:val="single" w:sz="4" w:space="0" w:color="000000"/>
            </w:tcBorders>
          </w:tcPr>
          <w:p w14:paraId="7A818322" w14:textId="77777777" w:rsidR="003439BB" w:rsidRDefault="00000000">
            <w:pPr>
              <w:spacing w:after="0" w:line="259" w:lineRule="auto"/>
              <w:ind w:right="0" w:firstLine="0"/>
            </w:pPr>
            <w:r>
              <w:t xml:space="preserve">А.П. Платонов. Рассказы (один по выбору). Например, «Корова», «Никита». Тема, идея, проблематика </w:t>
            </w:r>
          </w:p>
        </w:tc>
      </w:tr>
      <w:tr w:rsidR="003439BB" w14:paraId="01CB340D"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27B7AE46" w14:textId="77777777" w:rsidR="003439BB" w:rsidRDefault="00000000">
            <w:pPr>
              <w:spacing w:after="0" w:line="259" w:lineRule="auto"/>
              <w:ind w:right="99" w:firstLine="0"/>
              <w:jc w:val="center"/>
            </w:pPr>
            <w:r>
              <w:t xml:space="preserve">Урок 66 </w:t>
            </w:r>
          </w:p>
        </w:tc>
        <w:tc>
          <w:tcPr>
            <w:tcW w:w="8363" w:type="dxa"/>
            <w:tcBorders>
              <w:top w:val="single" w:sz="4" w:space="0" w:color="000000"/>
              <w:left w:val="single" w:sz="4" w:space="0" w:color="000000"/>
              <w:bottom w:val="single" w:sz="4" w:space="0" w:color="000000"/>
              <w:right w:val="single" w:sz="4" w:space="0" w:color="000000"/>
            </w:tcBorders>
          </w:tcPr>
          <w:p w14:paraId="4CA5701F" w14:textId="77777777" w:rsidR="003439BB" w:rsidRDefault="00000000">
            <w:pPr>
              <w:spacing w:after="0" w:line="259" w:lineRule="auto"/>
              <w:ind w:right="0" w:firstLine="0"/>
            </w:pPr>
            <w:r>
              <w:t xml:space="preserve">А.П. Платонов. Рассказы (один по выбору). Например, «Корова», «Никита». Система образов </w:t>
            </w:r>
          </w:p>
        </w:tc>
      </w:tr>
      <w:tr w:rsidR="003439BB" w14:paraId="000C3B7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6B988194" w14:textId="77777777" w:rsidR="003439BB" w:rsidRDefault="00000000">
            <w:pPr>
              <w:spacing w:after="0" w:line="259" w:lineRule="auto"/>
              <w:ind w:right="97" w:firstLine="0"/>
              <w:jc w:val="center"/>
            </w:pPr>
            <w:r>
              <w:t xml:space="preserve">Урок 67 </w:t>
            </w:r>
          </w:p>
        </w:tc>
        <w:tc>
          <w:tcPr>
            <w:tcW w:w="8363" w:type="dxa"/>
            <w:tcBorders>
              <w:top w:val="single" w:sz="4" w:space="0" w:color="000000"/>
              <w:left w:val="single" w:sz="4" w:space="0" w:color="000000"/>
              <w:bottom w:val="single" w:sz="4" w:space="0" w:color="000000"/>
              <w:right w:val="single" w:sz="4" w:space="0" w:color="000000"/>
            </w:tcBorders>
          </w:tcPr>
          <w:p w14:paraId="54B00713" w14:textId="77777777" w:rsidR="003439BB" w:rsidRDefault="00000000">
            <w:pPr>
              <w:spacing w:after="0" w:line="259" w:lineRule="auto"/>
              <w:ind w:right="0" w:firstLine="0"/>
              <w:jc w:val="left"/>
            </w:pPr>
            <w:r>
              <w:t xml:space="preserve">В.П. Астафьев. Рассказ «Васюткино озеро». Тема, идея произведения </w:t>
            </w:r>
          </w:p>
        </w:tc>
      </w:tr>
      <w:tr w:rsidR="003439BB" w14:paraId="4F4F87F0"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0533793" w14:textId="77777777" w:rsidR="003439BB" w:rsidRDefault="00000000">
            <w:pPr>
              <w:spacing w:after="0" w:line="259" w:lineRule="auto"/>
              <w:ind w:right="97" w:firstLine="0"/>
              <w:jc w:val="center"/>
            </w:pPr>
            <w:r>
              <w:t xml:space="preserve">Урок 68 </w:t>
            </w:r>
          </w:p>
        </w:tc>
        <w:tc>
          <w:tcPr>
            <w:tcW w:w="8363" w:type="dxa"/>
            <w:tcBorders>
              <w:top w:val="single" w:sz="4" w:space="0" w:color="000000"/>
              <w:left w:val="single" w:sz="4" w:space="0" w:color="000000"/>
              <w:bottom w:val="single" w:sz="4" w:space="0" w:color="000000"/>
              <w:right w:val="single" w:sz="4" w:space="0" w:color="000000"/>
            </w:tcBorders>
          </w:tcPr>
          <w:p w14:paraId="4387E456" w14:textId="77777777" w:rsidR="003439BB" w:rsidRDefault="00000000">
            <w:pPr>
              <w:spacing w:after="0" w:line="259" w:lineRule="auto"/>
              <w:ind w:right="0" w:firstLine="0"/>
            </w:pPr>
            <w:r>
              <w:t xml:space="preserve">В.П. Астафьев. Рассказ «Васюткино озеро». Система образов. Образ главного героя произведения </w:t>
            </w:r>
          </w:p>
        </w:tc>
      </w:tr>
      <w:tr w:rsidR="003439BB" w14:paraId="0A044047"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391EF414" w14:textId="77777777" w:rsidR="003439BB" w:rsidRDefault="00000000">
            <w:pPr>
              <w:spacing w:after="0" w:line="259" w:lineRule="auto"/>
              <w:ind w:right="109" w:firstLine="0"/>
              <w:jc w:val="center"/>
            </w:pPr>
            <w:r>
              <w:t xml:space="preserve">Урок 69 </w:t>
            </w:r>
          </w:p>
        </w:tc>
        <w:tc>
          <w:tcPr>
            <w:tcW w:w="8363" w:type="dxa"/>
            <w:tcBorders>
              <w:top w:val="single" w:sz="4" w:space="0" w:color="000000"/>
              <w:left w:val="single" w:sz="4" w:space="0" w:color="000000"/>
              <w:bottom w:val="single" w:sz="4" w:space="0" w:color="000000"/>
              <w:right w:val="single" w:sz="4" w:space="0" w:color="000000"/>
            </w:tcBorders>
          </w:tcPr>
          <w:p w14:paraId="738680B3" w14:textId="77777777" w:rsidR="003439BB" w:rsidRDefault="00000000">
            <w:pPr>
              <w:spacing w:after="0" w:line="259" w:lineRule="auto"/>
              <w:ind w:right="90" w:firstLine="0"/>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 </w:t>
            </w:r>
          </w:p>
        </w:tc>
      </w:tr>
      <w:tr w:rsidR="003439BB" w14:paraId="610B843B"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602290F9" w14:textId="77777777" w:rsidR="003439BB" w:rsidRDefault="00000000">
            <w:pPr>
              <w:spacing w:after="0" w:line="259" w:lineRule="auto"/>
              <w:ind w:left="113" w:right="0" w:firstLine="0"/>
              <w:jc w:val="left"/>
            </w:pPr>
            <w:r>
              <w:lastRenderedPageBreak/>
              <w:t xml:space="preserve">Урок 70 </w:t>
            </w:r>
          </w:p>
        </w:tc>
        <w:tc>
          <w:tcPr>
            <w:tcW w:w="8363" w:type="dxa"/>
            <w:tcBorders>
              <w:top w:val="single" w:sz="4" w:space="0" w:color="000000"/>
              <w:left w:val="single" w:sz="4" w:space="0" w:color="000000"/>
              <w:bottom w:val="single" w:sz="4" w:space="0" w:color="000000"/>
              <w:right w:val="single" w:sz="4" w:space="0" w:color="000000"/>
            </w:tcBorders>
          </w:tcPr>
          <w:p w14:paraId="29208E9A" w14:textId="77777777" w:rsidR="003439BB" w:rsidRDefault="00000000">
            <w:pPr>
              <w:spacing w:after="0" w:line="259" w:lineRule="auto"/>
              <w:ind w:right="90" w:firstLine="0"/>
            </w:pPr>
            <w:r>
              <w:t xml:space="preserve">Произведения отечественной литературы на тему «Человек на войне» (не менее двух). Например, Л.А. Кассиль «Дорогие мои мальчишки»; </w:t>
            </w:r>
            <w:r>
              <w:rPr>
                <w:i/>
              </w:rPr>
              <w:t xml:space="preserve">Ю.Я. </w:t>
            </w:r>
            <w:r>
              <w:t xml:space="preserve">Яковлев «Девочки с Васильевского острова»; В.П. Катаев «Сын полка», К.М. Симонов «Сын артиллериста». Дети и взрослые в условиях военного времени </w:t>
            </w:r>
          </w:p>
        </w:tc>
      </w:tr>
      <w:tr w:rsidR="003439BB" w14:paraId="58D0B7B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1DCC6EB" w14:textId="77777777" w:rsidR="003439BB" w:rsidRDefault="00000000">
            <w:pPr>
              <w:spacing w:after="0" w:line="259" w:lineRule="auto"/>
              <w:ind w:right="53" w:firstLine="0"/>
              <w:jc w:val="center"/>
            </w:pPr>
            <w:r>
              <w:t xml:space="preserve">Урок 71 </w:t>
            </w:r>
          </w:p>
        </w:tc>
        <w:tc>
          <w:tcPr>
            <w:tcW w:w="8363" w:type="dxa"/>
            <w:tcBorders>
              <w:top w:val="single" w:sz="4" w:space="0" w:color="000000"/>
              <w:left w:val="single" w:sz="4" w:space="0" w:color="000000"/>
              <w:bottom w:val="single" w:sz="4" w:space="0" w:color="000000"/>
              <w:right w:val="single" w:sz="4" w:space="0" w:color="000000"/>
            </w:tcBorders>
          </w:tcPr>
          <w:p w14:paraId="5DC7E608" w14:textId="77777777" w:rsidR="003439BB" w:rsidRDefault="00000000">
            <w:pPr>
              <w:spacing w:after="0" w:line="259" w:lineRule="auto"/>
              <w:ind w:right="0" w:firstLine="0"/>
            </w:pPr>
            <w:r>
              <w:t xml:space="preserve">В.П. Катаев «Сын полка». Историческая основа произведения. Смысл названия. Сюжет. Герои произведения </w:t>
            </w:r>
          </w:p>
        </w:tc>
      </w:tr>
      <w:tr w:rsidR="003439BB" w14:paraId="06EFB7CE"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A25D102" w14:textId="77777777" w:rsidR="003439BB" w:rsidRDefault="00000000">
            <w:pPr>
              <w:spacing w:after="0" w:line="259" w:lineRule="auto"/>
              <w:ind w:right="58" w:firstLine="0"/>
              <w:jc w:val="center"/>
            </w:pPr>
            <w:r>
              <w:t xml:space="preserve">Урок 72 </w:t>
            </w:r>
          </w:p>
        </w:tc>
        <w:tc>
          <w:tcPr>
            <w:tcW w:w="8363" w:type="dxa"/>
            <w:tcBorders>
              <w:top w:val="single" w:sz="4" w:space="0" w:color="000000"/>
              <w:left w:val="single" w:sz="4" w:space="0" w:color="000000"/>
              <w:bottom w:val="single" w:sz="4" w:space="0" w:color="000000"/>
              <w:right w:val="single" w:sz="4" w:space="0" w:color="000000"/>
            </w:tcBorders>
          </w:tcPr>
          <w:p w14:paraId="77D02386" w14:textId="77777777" w:rsidR="003439BB" w:rsidRDefault="00000000">
            <w:pPr>
              <w:spacing w:after="0" w:line="259" w:lineRule="auto"/>
              <w:ind w:right="0" w:firstLine="0"/>
            </w:pPr>
            <w:r>
              <w:t xml:space="preserve">Резервный урок. В.П. Катаев «Сын полка». Образ Вани Солнцева. Война и дети </w:t>
            </w:r>
          </w:p>
        </w:tc>
      </w:tr>
      <w:tr w:rsidR="003439BB" w14:paraId="754C8984"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356B1182" w14:textId="77777777" w:rsidR="003439BB" w:rsidRDefault="00000000">
            <w:pPr>
              <w:spacing w:after="0" w:line="259" w:lineRule="auto"/>
              <w:ind w:left="111" w:right="0" w:firstLine="0"/>
              <w:jc w:val="left"/>
            </w:pPr>
            <w:r>
              <w:t xml:space="preserve">Урок 73 </w:t>
            </w:r>
          </w:p>
        </w:tc>
        <w:tc>
          <w:tcPr>
            <w:tcW w:w="8363" w:type="dxa"/>
            <w:tcBorders>
              <w:top w:val="single" w:sz="4" w:space="0" w:color="000000"/>
              <w:left w:val="single" w:sz="4" w:space="0" w:color="000000"/>
              <w:bottom w:val="single" w:sz="4" w:space="0" w:color="000000"/>
              <w:right w:val="single" w:sz="4" w:space="0" w:color="000000"/>
            </w:tcBorders>
          </w:tcPr>
          <w:p w14:paraId="678B807D" w14:textId="77777777" w:rsidR="003439BB" w:rsidRDefault="00000000">
            <w:pPr>
              <w:tabs>
                <w:tab w:val="center" w:pos="546"/>
                <w:tab w:val="center" w:pos="1652"/>
                <w:tab w:val="center" w:pos="2425"/>
                <w:tab w:val="center" w:pos="3344"/>
                <w:tab w:val="center" w:pos="4549"/>
                <w:tab w:val="center" w:pos="5526"/>
                <w:tab w:val="center" w:pos="7078"/>
              </w:tabs>
              <w:spacing w:after="27" w:line="259" w:lineRule="auto"/>
              <w:ind w:right="0" w:firstLine="0"/>
              <w:jc w:val="left"/>
            </w:pPr>
            <w:r>
              <w:rPr>
                <w:rFonts w:ascii="Calibri" w:eastAsia="Calibri" w:hAnsi="Calibri" w:cs="Calibri"/>
                <w:sz w:val="22"/>
              </w:rPr>
              <w:tab/>
            </w:r>
            <w:r>
              <w:t xml:space="preserve">Резервный </w:t>
            </w:r>
            <w:r>
              <w:tab/>
              <w:t xml:space="preserve">урок. </w:t>
            </w:r>
            <w:r>
              <w:tab/>
              <w:t xml:space="preserve">Л.А. </w:t>
            </w:r>
            <w:r>
              <w:tab/>
              <w:t xml:space="preserve">Кассиль </w:t>
            </w:r>
            <w:r>
              <w:tab/>
              <w:t xml:space="preserve">«Дорогие </w:t>
            </w:r>
            <w:r>
              <w:tab/>
              <w:t xml:space="preserve">мои </w:t>
            </w:r>
            <w:r>
              <w:tab/>
              <w:t>мальчишки», Идей-</w:t>
            </w:r>
          </w:p>
          <w:p w14:paraId="6DCD3A90" w14:textId="77777777" w:rsidR="003439BB" w:rsidRDefault="00000000">
            <w:pPr>
              <w:spacing w:after="0" w:line="259" w:lineRule="auto"/>
              <w:ind w:right="0" w:firstLine="0"/>
              <w:jc w:val="left"/>
            </w:pPr>
            <w:r>
              <w:t xml:space="preserve">но-нравственные проблемы в произведение. «Отметки Риммы Лебедевой» </w:t>
            </w:r>
          </w:p>
        </w:tc>
      </w:tr>
      <w:tr w:rsidR="003439BB" w14:paraId="75353D93"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144479AD" w14:textId="77777777" w:rsidR="003439BB" w:rsidRDefault="00000000">
            <w:pPr>
              <w:spacing w:after="0" w:line="259" w:lineRule="auto"/>
              <w:ind w:right="63" w:firstLine="0"/>
              <w:jc w:val="center"/>
            </w:pPr>
            <w:r>
              <w:t xml:space="preserve">Урок 74 </w:t>
            </w:r>
          </w:p>
        </w:tc>
        <w:tc>
          <w:tcPr>
            <w:tcW w:w="8363" w:type="dxa"/>
            <w:tcBorders>
              <w:top w:val="single" w:sz="4" w:space="0" w:color="000000"/>
              <w:left w:val="single" w:sz="4" w:space="0" w:color="000000"/>
              <w:bottom w:val="single" w:sz="4" w:space="0" w:color="000000"/>
              <w:right w:val="single" w:sz="4" w:space="0" w:color="000000"/>
            </w:tcBorders>
          </w:tcPr>
          <w:p w14:paraId="21FCAAE8" w14:textId="77777777" w:rsidR="003439BB" w:rsidRDefault="00000000">
            <w:pPr>
              <w:spacing w:after="0" w:line="259" w:lineRule="auto"/>
              <w:ind w:right="0" w:firstLine="0"/>
            </w:pPr>
            <w:r>
              <w:t xml:space="preserve">Внеклассное чтение. Война и дети в произведениях о Великой Отечественной войне. Итоговый урок </w:t>
            </w:r>
          </w:p>
        </w:tc>
      </w:tr>
      <w:tr w:rsidR="003439BB" w14:paraId="1073C69B" w14:textId="77777777">
        <w:trPr>
          <w:trHeight w:val="1390"/>
        </w:trPr>
        <w:tc>
          <w:tcPr>
            <w:tcW w:w="1277" w:type="dxa"/>
            <w:tcBorders>
              <w:top w:val="single" w:sz="4" w:space="0" w:color="000000"/>
              <w:left w:val="single" w:sz="4" w:space="0" w:color="000000"/>
              <w:bottom w:val="single" w:sz="4" w:space="0" w:color="000000"/>
              <w:right w:val="single" w:sz="4" w:space="0" w:color="000000"/>
            </w:tcBorders>
          </w:tcPr>
          <w:p w14:paraId="1688328E" w14:textId="77777777" w:rsidR="003439BB" w:rsidRDefault="00000000">
            <w:pPr>
              <w:spacing w:after="0" w:line="259" w:lineRule="auto"/>
              <w:ind w:left="113" w:right="0" w:firstLine="0"/>
              <w:jc w:val="left"/>
            </w:pPr>
            <w:r>
              <w:t xml:space="preserve">Урок 75 </w:t>
            </w:r>
          </w:p>
        </w:tc>
        <w:tc>
          <w:tcPr>
            <w:tcW w:w="8363" w:type="dxa"/>
            <w:tcBorders>
              <w:top w:val="single" w:sz="4" w:space="0" w:color="000000"/>
              <w:left w:val="single" w:sz="4" w:space="0" w:color="000000"/>
              <w:bottom w:val="single" w:sz="4" w:space="0" w:color="000000"/>
              <w:right w:val="single" w:sz="4" w:space="0" w:color="000000"/>
            </w:tcBorders>
          </w:tcPr>
          <w:p w14:paraId="020838B2" w14:textId="77777777" w:rsidR="003439BB" w:rsidRDefault="00000000">
            <w:pPr>
              <w:spacing w:after="0" w:line="259" w:lineRule="auto"/>
              <w:ind w:right="88" w:firstLine="0"/>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w:t>
            </w:r>
            <w:r>
              <w:rPr>
                <w:i/>
              </w:rPr>
              <w:t xml:space="preserve"> </w:t>
            </w:r>
            <w:r>
              <w:t xml:space="preserve">Яковлева, Ю.И. Коваля, А.А. Лиханова. Обзор произведений. Специфика темы </w:t>
            </w:r>
          </w:p>
        </w:tc>
      </w:tr>
      <w:tr w:rsidR="003439BB" w14:paraId="05F2E3BD"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496D5CB" w14:textId="77777777" w:rsidR="003439BB" w:rsidRDefault="00000000">
            <w:pPr>
              <w:spacing w:after="0" w:line="259" w:lineRule="auto"/>
              <w:ind w:right="73" w:firstLine="0"/>
              <w:jc w:val="center"/>
            </w:pPr>
            <w:r>
              <w:t xml:space="preserve">Урок 76 </w:t>
            </w:r>
          </w:p>
        </w:tc>
        <w:tc>
          <w:tcPr>
            <w:tcW w:w="8363" w:type="dxa"/>
            <w:tcBorders>
              <w:top w:val="single" w:sz="4" w:space="0" w:color="000000"/>
              <w:left w:val="single" w:sz="4" w:space="0" w:color="000000"/>
              <w:bottom w:val="single" w:sz="4" w:space="0" w:color="000000"/>
              <w:right w:val="single" w:sz="4" w:space="0" w:color="000000"/>
            </w:tcBorders>
          </w:tcPr>
          <w:p w14:paraId="6994A10A" w14:textId="77777777" w:rsidR="003439BB" w:rsidRDefault="00000000">
            <w:pPr>
              <w:spacing w:after="0" w:line="259" w:lineRule="auto"/>
              <w:ind w:right="0" w:firstLine="0"/>
            </w:pPr>
            <w:r>
              <w:t xml:space="preserve">Произведения отечественных писателей XX - начала XXI вв. на тему детства. Тематика и проблематика произведения. Авторская позиция </w:t>
            </w:r>
          </w:p>
        </w:tc>
      </w:tr>
      <w:tr w:rsidR="003439BB" w14:paraId="64F867DA"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2177ABD" w14:textId="77777777" w:rsidR="003439BB" w:rsidRDefault="00000000">
            <w:pPr>
              <w:spacing w:after="0" w:line="259" w:lineRule="auto"/>
              <w:ind w:right="75" w:firstLine="0"/>
              <w:jc w:val="center"/>
            </w:pPr>
            <w:r>
              <w:t xml:space="preserve">Урок 77 </w:t>
            </w:r>
          </w:p>
        </w:tc>
        <w:tc>
          <w:tcPr>
            <w:tcW w:w="8363" w:type="dxa"/>
            <w:tcBorders>
              <w:top w:val="single" w:sz="4" w:space="0" w:color="000000"/>
              <w:left w:val="single" w:sz="4" w:space="0" w:color="000000"/>
              <w:bottom w:val="single" w:sz="4" w:space="0" w:color="000000"/>
              <w:right w:val="single" w:sz="4" w:space="0" w:color="000000"/>
            </w:tcBorders>
          </w:tcPr>
          <w:p w14:paraId="69CC7D86" w14:textId="77777777" w:rsidR="003439BB" w:rsidRDefault="00000000">
            <w:pPr>
              <w:spacing w:after="0" w:line="259" w:lineRule="auto"/>
              <w:ind w:right="0" w:firstLine="0"/>
            </w:pPr>
            <w:r>
              <w:t>Произведения отечественных</w:t>
            </w:r>
            <w:r>
              <w:rPr>
                <w:b/>
              </w:rPr>
              <w:t xml:space="preserve"> </w:t>
            </w:r>
            <w:r>
              <w:t xml:space="preserve">писателей XX - начала XXI вв. на тему детства. Герои и их поступки </w:t>
            </w:r>
          </w:p>
        </w:tc>
      </w:tr>
      <w:tr w:rsidR="003439BB" w14:paraId="4A61ABB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8B4FECC" w14:textId="77777777" w:rsidR="003439BB" w:rsidRDefault="00000000">
            <w:pPr>
              <w:spacing w:after="0" w:line="259" w:lineRule="auto"/>
              <w:ind w:left="111" w:right="0" w:firstLine="0"/>
              <w:jc w:val="left"/>
            </w:pPr>
            <w:r>
              <w:t xml:space="preserve">Урок 78 </w:t>
            </w:r>
          </w:p>
        </w:tc>
        <w:tc>
          <w:tcPr>
            <w:tcW w:w="8363" w:type="dxa"/>
            <w:tcBorders>
              <w:top w:val="single" w:sz="4" w:space="0" w:color="000000"/>
              <w:left w:val="single" w:sz="4" w:space="0" w:color="000000"/>
              <w:bottom w:val="single" w:sz="4" w:space="0" w:color="000000"/>
              <w:right w:val="single" w:sz="4" w:space="0" w:color="000000"/>
            </w:tcBorders>
          </w:tcPr>
          <w:p w14:paraId="429FA177" w14:textId="77777777" w:rsidR="003439BB" w:rsidRDefault="00000000">
            <w:pPr>
              <w:spacing w:after="20" w:line="259" w:lineRule="auto"/>
              <w:ind w:right="0" w:firstLine="0"/>
            </w:pPr>
            <w:r>
              <w:t xml:space="preserve">Резервный урок. Произведения отечественных писателей XIX - начала XXI вв. </w:t>
            </w:r>
          </w:p>
          <w:p w14:paraId="01022568" w14:textId="77777777" w:rsidR="003439BB" w:rsidRDefault="00000000">
            <w:pPr>
              <w:spacing w:after="0" w:line="259" w:lineRule="auto"/>
              <w:ind w:right="0" w:firstLine="0"/>
              <w:jc w:val="left"/>
            </w:pPr>
            <w:r>
              <w:t xml:space="preserve">на тему детства. Современный взгляд на тему детства в литературе </w:t>
            </w:r>
          </w:p>
        </w:tc>
      </w:tr>
      <w:tr w:rsidR="003439BB" w14:paraId="41E273C4"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005A0BE" w14:textId="77777777" w:rsidR="003439BB" w:rsidRDefault="00000000">
            <w:pPr>
              <w:spacing w:after="0" w:line="259" w:lineRule="auto"/>
              <w:ind w:left="111" w:right="0" w:firstLine="0"/>
              <w:jc w:val="left"/>
            </w:pPr>
            <w:r>
              <w:t xml:space="preserve">Урок 79 </w:t>
            </w:r>
          </w:p>
        </w:tc>
        <w:tc>
          <w:tcPr>
            <w:tcW w:w="8363" w:type="dxa"/>
            <w:tcBorders>
              <w:top w:val="single" w:sz="4" w:space="0" w:color="000000"/>
              <w:left w:val="single" w:sz="4" w:space="0" w:color="000000"/>
              <w:bottom w:val="single" w:sz="4" w:space="0" w:color="000000"/>
              <w:right w:val="single" w:sz="4" w:space="0" w:color="000000"/>
            </w:tcBorders>
          </w:tcPr>
          <w:p w14:paraId="12F4515F" w14:textId="77777777" w:rsidR="003439BB" w:rsidRDefault="00000000">
            <w:pPr>
              <w:spacing w:after="0" w:line="259" w:lineRule="auto"/>
              <w:ind w:right="0" w:firstLine="0"/>
            </w:pPr>
            <w:r>
              <w:t xml:space="preserve">Внеклассное чтение. Произведения отечественных писателей XIX - начала XXI вв. на тему детства </w:t>
            </w:r>
          </w:p>
        </w:tc>
      </w:tr>
      <w:tr w:rsidR="003439BB" w14:paraId="6364F22E" w14:textId="77777777">
        <w:trPr>
          <w:trHeight w:val="840"/>
        </w:trPr>
        <w:tc>
          <w:tcPr>
            <w:tcW w:w="1277" w:type="dxa"/>
            <w:tcBorders>
              <w:top w:val="single" w:sz="4" w:space="0" w:color="000000"/>
              <w:left w:val="single" w:sz="4" w:space="0" w:color="000000"/>
              <w:bottom w:val="single" w:sz="4" w:space="0" w:color="000000"/>
              <w:right w:val="single" w:sz="4" w:space="0" w:color="000000"/>
            </w:tcBorders>
          </w:tcPr>
          <w:p w14:paraId="27800045" w14:textId="77777777" w:rsidR="003439BB" w:rsidRDefault="00000000">
            <w:pPr>
              <w:spacing w:after="0" w:line="259" w:lineRule="auto"/>
              <w:ind w:right="85" w:firstLine="0"/>
              <w:jc w:val="center"/>
            </w:pPr>
            <w:r>
              <w:t xml:space="preserve">Урок 80 </w:t>
            </w:r>
          </w:p>
        </w:tc>
        <w:tc>
          <w:tcPr>
            <w:tcW w:w="8363" w:type="dxa"/>
            <w:tcBorders>
              <w:top w:val="single" w:sz="4" w:space="0" w:color="000000"/>
              <w:left w:val="single" w:sz="4" w:space="0" w:color="000000"/>
              <w:bottom w:val="single" w:sz="4" w:space="0" w:color="000000"/>
              <w:right w:val="single" w:sz="4" w:space="0" w:color="000000"/>
            </w:tcBorders>
          </w:tcPr>
          <w:p w14:paraId="74971747" w14:textId="77777777" w:rsidR="003439BB" w:rsidRDefault="00000000">
            <w:pPr>
              <w:spacing w:after="0" w:line="259" w:lineRule="auto"/>
              <w:ind w:right="88" w:firstLine="0"/>
            </w:pPr>
            <w: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другие (главы по выбору). Тематика произведений </w:t>
            </w:r>
          </w:p>
        </w:tc>
      </w:tr>
      <w:tr w:rsidR="003439BB" w14:paraId="1A90DBE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2ABC46D" w14:textId="77777777" w:rsidR="003439BB" w:rsidRDefault="00000000">
            <w:pPr>
              <w:spacing w:after="0" w:line="259" w:lineRule="auto"/>
              <w:ind w:right="3" w:firstLine="0"/>
              <w:jc w:val="center"/>
            </w:pPr>
            <w:r>
              <w:t xml:space="preserve">Урок 81 </w:t>
            </w:r>
          </w:p>
        </w:tc>
        <w:tc>
          <w:tcPr>
            <w:tcW w:w="8363" w:type="dxa"/>
            <w:tcBorders>
              <w:top w:val="single" w:sz="4" w:space="0" w:color="000000"/>
              <w:left w:val="single" w:sz="4" w:space="0" w:color="000000"/>
              <w:bottom w:val="single" w:sz="4" w:space="0" w:color="000000"/>
              <w:right w:val="single" w:sz="4" w:space="0" w:color="000000"/>
            </w:tcBorders>
          </w:tcPr>
          <w:p w14:paraId="029B4ACA" w14:textId="77777777" w:rsidR="003439BB" w:rsidRDefault="00000000">
            <w:pPr>
              <w:spacing w:after="0" w:line="259" w:lineRule="auto"/>
              <w:ind w:right="0" w:firstLine="0"/>
            </w:pPr>
            <w:r>
              <w:t xml:space="preserve">Произведения приключенческого жанра отечественных писателей. Проблематика произведений К. Булычева </w:t>
            </w:r>
          </w:p>
        </w:tc>
      </w:tr>
      <w:tr w:rsidR="003439BB" w14:paraId="6AF03D0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425139C9" w14:textId="77777777" w:rsidR="003439BB" w:rsidRDefault="00000000">
            <w:pPr>
              <w:spacing w:after="0" w:line="259" w:lineRule="auto"/>
              <w:ind w:left="2" w:right="0" w:firstLine="0"/>
              <w:jc w:val="center"/>
            </w:pPr>
            <w:r>
              <w:t xml:space="preserve">Урок 82 </w:t>
            </w:r>
          </w:p>
        </w:tc>
        <w:tc>
          <w:tcPr>
            <w:tcW w:w="8363" w:type="dxa"/>
            <w:tcBorders>
              <w:top w:val="single" w:sz="4" w:space="0" w:color="000000"/>
              <w:left w:val="single" w:sz="4" w:space="0" w:color="000000"/>
              <w:bottom w:val="single" w:sz="4" w:space="0" w:color="000000"/>
              <w:right w:val="single" w:sz="4" w:space="0" w:color="000000"/>
            </w:tcBorders>
          </w:tcPr>
          <w:p w14:paraId="4122B115" w14:textId="77777777" w:rsidR="003439BB" w:rsidRDefault="00000000">
            <w:pPr>
              <w:spacing w:after="0" w:line="259" w:lineRule="auto"/>
              <w:ind w:right="0" w:firstLine="0"/>
            </w:pPr>
            <w:r>
              <w:t xml:space="preserve">Резервный урок. Произведения приключенческого жанра отечественных писателей. Сюжет и проблематика произведения </w:t>
            </w:r>
          </w:p>
        </w:tc>
      </w:tr>
      <w:tr w:rsidR="003439BB" w14:paraId="281BF02D"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1D6243E9" w14:textId="77777777" w:rsidR="003439BB" w:rsidRDefault="00000000">
            <w:pPr>
              <w:spacing w:after="0" w:line="259" w:lineRule="auto"/>
              <w:ind w:right="85" w:firstLine="0"/>
              <w:jc w:val="center"/>
            </w:pPr>
            <w:r>
              <w:t xml:space="preserve">Урок 83 </w:t>
            </w:r>
          </w:p>
        </w:tc>
        <w:tc>
          <w:tcPr>
            <w:tcW w:w="8363" w:type="dxa"/>
            <w:tcBorders>
              <w:top w:val="single" w:sz="4" w:space="0" w:color="000000"/>
              <w:left w:val="single" w:sz="4" w:space="0" w:color="000000"/>
              <w:bottom w:val="single" w:sz="4" w:space="0" w:color="000000"/>
              <w:right w:val="single" w:sz="4" w:space="0" w:color="000000"/>
            </w:tcBorders>
          </w:tcPr>
          <w:p w14:paraId="5DD3F99D" w14:textId="77777777" w:rsidR="003439BB" w:rsidRDefault="00000000">
            <w:pPr>
              <w:spacing w:after="0" w:line="259" w:lineRule="auto"/>
              <w:ind w:right="90" w:firstLine="0"/>
            </w:pPr>
            <w:r>
              <w:t xml:space="preserve">Литература народов России. Стихотворения (одно по выбору). Например, Р.Г. Гамзатов «Песня соловья», М. Карим «Эту песню мать мне пела». Тематика стихотворений </w:t>
            </w:r>
          </w:p>
        </w:tc>
      </w:tr>
      <w:tr w:rsidR="003439BB" w14:paraId="2B116026"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2D9B6A7" w14:textId="77777777" w:rsidR="003439BB" w:rsidRDefault="00000000">
            <w:pPr>
              <w:spacing w:after="0" w:line="259" w:lineRule="auto"/>
              <w:ind w:right="3" w:firstLine="0"/>
              <w:jc w:val="center"/>
            </w:pPr>
            <w:r>
              <w:t xml:space="preserve">Урок 84 </w:t>
            </w:r>
          </w:p>
        </w:tc>
        <w:tc>
          <w:tcPr>
            <w:tcW w:w="8363" w:type="dxa"/>
            <w:tcBorders>
              <w:top w:val="single" w:sz="4" w:space="0" w:color="000000"/>
              <w:left w:val="single" w:sz="4" w:space="0" w:color="000000"/>
              <w:bottom w:val="single" w:sz="4" w:space="0" w:color="000000"/>
              <w:right w:val="single" w:sz="4" w:space="0" w:color="000000"/>
            </w:tcBorders>
          </w:tcPr>
          <w:p w14:paraId="05410960" w14:textId="77777777" w:rsidR="003439BB" w:rsidRDefault="00000000">
            <w:pPr>
              <w:spacing w:after="0" w:line="259" w:lineRule="auto"/>
              <w:ind w:right="0" w:firstLine="0"/>
            </w:pPr>
            <w:r>
              <w:t xml:space="preserve">Резервный урок. Образ лирического героя в стихотворениях Р.Г. Гамзатова и М. Карима </w:t>
            </w:r>
          </w:p>
        </w:tc>
      </w:tr>
      <w:tr w:rsidR="003439BB" w14:paraId="13246157"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4A25517" w14:textId="77777777" w:rsidR="003439BB" w:rsidRDefault="00000000">
            <w:pPr>
              <w:spacing w:after="0" w:line="259" w:lineRule="auto"/>
              <w:ind w:right="8" w:firstLine="0"/>
              <w:jc w:val="center"/>
            </w:pPr>
            <w:r>
              <w:t xml:space="preserve">Урок 85 </w:t>
            </w:r>
          </w:p>
        </w:tc>
        <w:tc>
          <w:tcPr>
            <w:tcW w:w="8363" w:type="dxa"/>
            <w:tcBorders>
              <w:top w:val="single" w:sz="4" w:space="0" w:color="000000"/>
              <w:left w:val="single" w:sz="4" w:space="0" w:color="000000"/>
              <w:bottom w:val="single" w:sz="4" w:space="0" w:color="000000"/>
              <w:right w:val="single" w:sz="4" w:space="0" w:color="000000"/>
            </w:tcBorders>
          </w:tcPr>
          <w:p w14:paraId="72A7318A" w14:textId="77777777" w:rsidR="003439BB" w:rsidRDefault="00000000">
            <w:pPr>
              <w:spacing w:after="0" w:line="259" w:lineRule="auto"/>
              <w:ind w:right="0" w:firstLine="0"/>
            </w:pPr>
            <w:r>
              <w:t xml:space="preserve">Х.К. Андерсен. Сказки (одна по выбору). Например, «Снежная королева», «Соловей». Тема, идея сказки. Победа добра над злом </w:t>
            </w:r>
          </w:p>
        </w:tc>
      </w:tr>
      <w:tr w:rsidR="003439BB" w14:paraId="6DB01E11"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75B6F0CA" w14:textId="77777777" w:rsidR="003439BB" w:rsidRDefault="00000000">
            <w:pPr>
              <w:spacing w:after="0" w:line="259" w:lineRule="auto"/>
              <w:ind w:right="13" w:firstLine="0"/>
              <w:jc w:val="center"/>
            </w:pPr>
            <w:r>
              <w:t xml:space="preserve">Урок 86 </w:t>
            </w:r>
          </w:p>
        </w:tc>
        <w:tc>
          <w:tcPr>
            <w:tcW w:w="8363" w:type="dxa"/>
            <w:tcBorders>
              <w:top w:val="single" w:sz="4" w:space="0" w:color="000000"/>
              <w:left w:val="single" w:sz="4" w:space="0" w:color="000000"/>
              <w:bottom w:val="single" w:sz="4" w:space="0" w:color="000000"/>
              <w:right w:val="single" w:sz="4" w:space="0" w:color="000000"/>
            </w:tcBorders>
          </w:tcPr>
          <w:p w14:paraId="06405957" w14:textId="77777777" w:rsidR="003439BB" w:rsidRDefault="00000000">
            <w:pPr>
              <w:spacing w:after="0" w:line="259" w:lineRule="auto"/>
              <w:ind w:right="0" w:firstLine="0"/>
            </w:pPr>
            <w:r>
              <w:t xml:space="preserve">Х.К. Андерсен. Сказка «Снежная королева»: красота внутренняя и внешняя. Образы. Авторская позиция </w:t>
            </w:r>
          </w:p>
        </w:tc>
      </w:tr>
      <w:tr w:rsidR="003439BB" w14:paraId="7BC4DE31"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187E6C9D" w14:textId="77777777" w:rsidR="003439BB" w:rsidRDefault="00000000">
            <w:pPr>
              <w:spacing w:after="0" w:line="259" w:lineRule="auto"/>
              <w:ind w:right="13" w:firstLine="0"/>
              <w:jc w:val="center"/>
            </w:pPr>
            <w:r>
              <w:t xml:space="preserve">Урок 87 </w:t>
            </w:r>
          </w:p>
        </w:tc>
        <w:tc>
          <w:tcPr>
            <w:tcW w:w="8363" w:type="dxa"/>
            <w:tcBorders>
              <w:top w:val="single" w:sz="4" w:space="0" w:color="000000"/>
              <w:left w:val="single" w:sz="4" w:space="0" w:color="000000"/>
              <w:bottom w:val="single" w:sz="4" w:space="0" w:color="000000"/>
              <w:right w:val="single" w:sz="4" w:space="0" w:color="000000"/>
            </w:tcBorders>
          </w:tcPr>
          <w:p w14:paraId="45196F05" w14:textId="77777777" w:rsidR="003439BB" w:rsidRDefault="00000000">
            <w:pPr>
              <w:spacing w:after="0" w:line="259" w:lineRule="auto"/>
              <w:ind w:right="0" w:firstLine="0"/>
              <w:jc w:val="left"/>
            </w:pPr>
            <w:r>
              <w:t xml:space="preserve">Внеклассное чтение. Сказки Х.К. Андерсена (по выбору) </w:t>
            </w:r>
          </w:p>
        </w:tc>
      </w:tr>
      <w:tr w:rsidR="003439BB" w14:paraId="0BDB839F"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4A8CF3AA" w14:textId="77777777" w:rsidR="003439BB" w:rsidRDefault="00000000">
            <w:pPr>
              <w:spacing w:after="0" w:line="259" w:lineRule="auto"/>
              <w:ind w:right="17" w:firstLine="0"/>
              <w:jc w:val="center"/>
            </w:pPr>
            <w:r>
              <w:t xml:space="preserve">Урок 88 </w:t>
            </w:r>
          </w:p>
        </w:tc>
        <w:tc>
          <w:tcPr>
            <w:tcW w:w="8363" w:type="dxa"/>
            <w:tcBorders>
              <w:top w:val="single" w:sz="4" w:space="0" w:color="000000"/>
              <w:left w:val="single" w:sz="4" w:space="0" w:color="000000"/>
              <w:bottom w:val="single" w:sz="4" w:space="0" w:color="000000"/>
              <w:right w:val="single" w:sz="4" w:space="0" w:color="000000"/>
            </w:tcBorders>
          </w:tcPr>
          <w:p w14:paraId="1C6C8FF6" w14:textId="77777777" w:rsidR="003439BB" w:rsidRDefault="00000000">
            <w:pPr>
              <w:spacing w:after="0" w:line="259" w:lineRule="auto"/>
              <w:ind w:right="0" w:firstLine="0"/>
              <w:jc w:val="left"/>
            </w:pPr>
            <w:r>
              <w:t xml:space="preserve">Развитие речи. Любимая сказка Х.К. Андерсена </w:t>
            </w:r>
          </w:p>
        </w:tc>
      </w:tr>
      <w:tr w:rsidR="003439BB" w14:paraId="519A9E5C"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7F552786" w14:textId="77777777" w:rsidR="003439BB" w:rsidRDefault="00000000">
            <w:pPr>
              <w:spacing w:after="0" w:line="259" w:lineRule="auto"/>
              <w:ind w:right="85" w:firstLine="0"/>
              <w:jc w:val="center"/>
            </w:pPr>
            <w:r>
              <w:lastRenderedPageBreak/>
              <w:t xml:space="preserve">Урок 89 </w:t>
            </w:r>
          </w:p>
        </w:tc>
        <w:tc>
          <w:tcPr>
            <w:tcW w:w="8363" w:type="dxa"/>
            <w:tcBorders>
              <w:top w:val="single" w:sz="4" w:space="0" w:color="000000"/>
              <w:left w:val="single" w:sz="4" w:space="0" w:color="000000"/>
              <w:bottom w:val="single" w:sz="4" w:space="0" w:color="000000"/>
              <w:right w:val="single" w:sz="4" w:space="0" w:color="000000"/>
            </w:tcBorders>
          </w:tcPr>
          <w:p w14:paraId="00DA4BCD" w14:textId="77777777" w:rsidR="003439BB" w:rsidRDefault="00000000">
            <w:pPr>
              <w:spacing w:after="0" w:line="259" w:lineRule="auto"/>
              <w:ind w:right="90" w:firstLine="0"/>
            </w:pPr>
            <w:r>
              <w:t xml:space="preserve">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 </w:t>
            </w:r>
          </w:p>
        </w:tc>
      </w:tr>
      <w:tr w:rsidR="003439BB" w14:paraId="65AC947E"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33BA13AE" w14:textId="77777777" w:rsidR="003439BB" w:rsidRDefault="00000000">
            <w:pPr>
              <w:spacing w:after="0" w:line="259" w:lineRule="auto"/>
              <w:ind w:right="85" w:firstLine="0"/>
              <w:jc w:val="center"/>
            </w:pPr>
            <w:r>
              <w:t xml:space="preserve">Урок 90 </w:t>
            </w:r>
          </w:p>
        </w:tc>
        <w:tc>
          <w:tcPr>
            <w:tcW w:w="8363" w:type="dxa"/>
            <w:tcBorders>
              <w:top w:val="single" w:sz="4" w:space="0" w:color="000000"/>
              <w:left w:val="single" w:sz="4" w:space="0" w:color="000000"/>
              <w:bottom w:val="single" w:sz="4" w:space="0" w:color="000000"/>
              <w:right w:val="single" w:sz="4" w:space="0" w:color="000000"/>
            </w:tcBorders>
          </w:tcPr>
          <w:p w14:paraId="0491BA81" w14:textId="77777777" w:rsidR="003439BB" w:rsidRDefault="00000000">
            <w:pPr>
              <w:spacing w:after="0" w:line="259" w:lineRule="auto"/>
              <w:ind w:right="90" w:firstLine="0"/>
            </w:pPr>
            <w:r>
              <w:t xml:space="preserve">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 </w:t>
            </w:r>
          </w:p>
        </w:tc>
      </w:tr>
      <w:tr w:rsidR="003439BB" w14:paraId="7394C77B"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28C9975E" w14:textId="77777777" w:rsidR="003439BB" w:rsidRDefault="00000000">
            <w:pPr>
              <w:spacing w:after="0" w:line="259" w:lineRule="auto"/>
              <w:ind w:right="90" w:firstLine="0"/>
              <w:jc w:val="center"/>
            </w:pPr>
            <w:r>
              <w:t xml:space="preserve">Урок 91 </w:t>
            </w:r>
          </w:p>
        </w:tc>
        <w:tc>
          <w:tcPr>
            <w:tcW w:w="8363" w:type="dxa"/>
            <w:tcBorders>
              <w:top w:val="single" w:sz="4" w:space="0" w:color="000000"/>
              <w:left w:val="single" w:sz="4" w:space="0" w:color="000000"/>
              <w:bottom w:val="single" w:sz="4" w:space="0" w:color="000000"/>
              <w:right w:val="single" w:sz="4" w:space="0" w:color="000000"/>
            </w:tcBorders>
          </w:tcPr>
          <w:p w14:paraId="58C0B2B6" w14:textId="77777777" w:rsidR="003439BB" w:rsidRDefault="00000000">
            <w:pPr>
              <w:spacing w:after="0" w:line="259" w:lineRule="auto"/>
              <w:ind w:right="0" w:firstLine="0"/>
              <w:jc w:val="left"/>
            </w:pPr>
            <w:r>
              <w:t xml:space="preserve">Резервный урок. Художественный мир литературной сказки. Итоговый крок </w:t>
            </w:r>
          </w:p>
        </w:tc>
      </w:tr>
      <w:tr w:rsidR="003439BB" w14:paraId="59F81E90"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2DB5B1F2" w14:textId="77777777" w:rsidR="003439BB" w:rsidRDefault="00000000">
            <w:pPr>
              <w:spacing w:after="0" w:line="259" w:lineRule="auto"/>
              <w:ind w:right="85" w:firstLine="0"/>
              <w:jc w:val="center"/>
            </w:pPr>
            <w:r>
              <w:t xml:space="preserve">Урок 92 </w:t>
            </w:r>
          </w:p>
        </w:tc>
        <w:tc>
          <w:tcPr>
            <w:tcW w:w="8363" w:type="dxa"/>
            <w:tcBorders>
              <w:top w:val="single" w:sz="4" w:space="0" w:color="000000"/>
              <w:left w:val="single" w:sz="4" w:space="0" w:color="000000"/>
              <w:bottom w:val="single" w:sz="4" w:space="0" w:color="000000"/>
              <w:right w:val="single" w:sz="4" w:space="0" w:color="000000"/>
            </w:tcBorders>
          </w:tcPr>
          <w:p w14:paraId="2E7858EC" w14:textId="77777777" w:rsidR="003439BB" w:rsidRDefault="00000000">
            <w:pPr>
              <w:spacing w:after="0" w:line="259" w:lineRule="auto"/>
              <w:ind w:right="89" w:firstLine="0"/>
            </w:pPr>
            <w:r>
              <w:t xml:space="preserve">Резервный урок. Зарубежная проза о детях и подростках (два произведения по выбору). Например, Марк Твен «Приключения Тома Соиера» (главы), Дж. Лондон «Сказание о Кише», Р. Брэдбери. Рассказы. Например, «Каникулы», «Звук бегущих ног», «Зелёное ут ро». Обзор по теме </w:t>
            </w:r>
          </w:p>
        </w:tc>
      </w:tr>
      <w:tr w:rsidR="003439BB" w14:paraId="2AAEE372"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1EB9696F" w14:textId="77777777" w:rsidR="003439BB" w:rsidRDefault="00000000">
            <w:pPr>
              <w:spacing w:after="0" w:line="259" w:lineRule="auto"/>
              <w:ind w:right="85" w:firstLine="0"/>
              <w:jc w:val="center"/>
            </w:pPr>
            <w:r>
              <w:t xml:space="preserve">Урок 93 </w:t>
            </w:r>
          </w:p>
        </w:tc>
        <w:tc>
          <w:tcPr>
            <w:tcW w:w="8363" w:type="dxa"/>
            <w:tcBorders>
              <w:top w:val="single" w:sz="4" w:space="0" w:color="000000"/>
              <w:left w:val="single" w:sz="4" w:space="0" w:color="000000"/>
              <w:bottom w:val="single" w:sz="4" w:space="0" w:color="000000"/>
              <w:right w:val="single" w:sz="4" w:space="0" w:color="000000"/>
            </w:tcBorders>
          </w:tcPr>
          <w:p w14:paraId="4A0E891C" w14:textId="77777777" w:rsidR="003439BB" w:rsidRDefault="00000000">
            <w:pPr>
              <w:spacing w:after="0" w:line="259" w:lineRule="auto"/>
              <w:ind w:right="96" w:firstLine="0"/>
            </w:pPr>
            <w:r>
              <w:t xml:space="preserve">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 </w:t>
            </w:r>
          </w:p>
        </w:tc>
      </w:tr>
      <w:tr w:rsidR="003439BB" w14:paraId="53AFBA8A" w14:textId="77777777">
        <w:trPr>
          <w:trHeight w:val="564"/>
        </w:trPr>
        <w:tc>
          <w:tcPr>
            <w:tcW w:w="1277" w:type="dxa"/>
            <w:tcBorders>
              <w:top w:val="single" w:sz="4" w:space="0" w:color="000000"/>
              <w:left w:val="single" w:sz="4" w:space="0" w:color="000000"/>
              <w:bottom w:val="single" w:sz="4" w:space="0" w:color="000000"/>
              <w:right w:val="single" w:sz="4" w:space="0" w:color="000000"/>
            </w:tcBorders>
          </w:tcPr>
          <w:p w14:paraId="125851F3" w14:textId="77777777" w:rsidR="003439BB" w:rsidRDefault="00000000">
            <w:pPr>
              <w:spacing w:after="0" w:line="259" w:lineRule="auto"/>
              <w:ind w:right="61" w:firstLine="0"/>
              <w:jc w:val="center"/>
            </w:pPr>
            <w:r>
              <w:t xml:space="preserve">Урок 94 </w:t>
            </w:r>
          </w:p>
        </w:tc>
        <w:tc>
          <w:tcPr>
            <w:tcW w:w="8363" w:type="dxa"/>
            <w:tcBorders>
              <w:top w:val="single" w:sz="4" w:space="0" w:color="000000"/>
              <w:left w:val="single" w:sz="4" w:space="0" w:color="000000"/>
              <w:bottom w:val="single" w:sz="4" w:space="0" w:color="000000"/>
              <w:right w:val="single" w:sz="4" w:space="0" w:color="000000"/>
            </w:tcBorders>
          </w:tcPr>
          <w:p w14:paraId="614CA055" w14:textId="77777777" w:rsidR="003439BB" w:rsidRDefault="00000000">
            <w:pPr>
              <w:spacing w:after="0" w:line="259" w:lineRule="auto"/>
              <w:ind w:right="0" w:firstLine="0"/>
            </w:pPr>
            <w:r>
              <w:t xml:space="preserve">Резервный урок. Марк Твен «Приключения Тома Сойера». Тематика произведения. Сюжет. Система персонажей. Образ главного героя </w:t>
            </w:r>
          </w:p>
        </w:tc>
      </w:tr>
      <w:tr w:rsidR="003439BB" w14:paraId="2137878A" w14:textId="77777777">
        <w:trPr>
          <w:trHeight w:val="286"/>
        </w:trPr>
        <w:tc>
          <w:tcPr>
            <w:tcW w:w="1277" w:type="dxa"/>
            <w:tcBorders>
              <w:top w:val="single" w:sz="4" w:space="0" w:color="000000"/>
              <w:left w:val="single" w:sz="4" w:space="0" w:color="000000"/>
              <w:bottom w:val="single" w:sz="4" w:space="0" w:color="000000"/>
              <w:right w:val="single" w:sz="4" w:space="0" w:color="000000"/>
            </w:tcBorders>
          </w:tcPr>
          <w:p w14:paraId="17941BEC" w14:textId="77777777" w:rsidR="003439BB" w:rsidRDefault="00000000">
            <w:pPr>
              <w:spacing w:after="0" w:line="259" w:lineRule="auto"/>
              <w:ind w:right="65" w:firstLine="0"/>
              <w:jc w:val="center"/>
            </w:pPr>
            <w:r>
              <w:t xml:space="preserve">Урок 95 </w:t>
            </w:r>
          </w:p>
        </w:tc>
        <w:tc>
          <w:tcPr>
            <w:tcW w:w="8363" w:type="dxa"/>
            <w:tcBorders>
              <w:top w:val="single" w:sz="4" w:space="0" w:color="000000"/>
              <w:left w:val="single" w:sz="4" w:space="0" w:color="000000"/>
              <w:bottom w:val="single" w:sz="4" w:space="0" w:color="000000"/>
              <w:right w:val="single" w:sz="4" w:space="0" w:color="000000"/>
            </w:tcBorders>
          </w:tcPr>
          <w:p w14:paraId="27FFF3C5" w14:textId="77777777" w:rsidR="003439BB" w:rsidRDefault="00000000">
            <w:pPr>
              <w:spacing w:after="0" w:line="259" w:lineRule="auto"/>
              <w:ind w:right="0" w:firstLine="0"/>
              <w:jc w:val="left"/>
            </w:pPr>
            <w:r>
              <w:t xml:space="preserve">Развитие речи. Марк Твен «Приключения Тома Сойера». Дружба героев </w:t>
            </w:r>
          </w:p>
        </w:tc>
      </w:tr>
      <w:tr w:rsidR="003439BB" w14:paraId="2F2BA81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6A576ABC" w14:textId="77777777" w:rsidR="003439BB" w:rsidRDefault="00000000">
            <w:pPr>
              <w:spacing w:after="0" w:line="259" w:lineRule="auto"/>
              <w:ind w:right="61" w:firstLine="0"/>
              <w:jc w:val="center"/>
            </w:pPr>
            <w:r>
              <w:t xml:space="preserve">Урок 96 </w:t>
            </w:r>
          </w:p>
        </w:tc>
        <w:tc>
          <w:tcPr>
            <w:tcW w:w="8363" w:type="dxa"/>
            <w:tcBorders>
              <w:top w:val="single" w:sz="4" w:space="0" w:color="000000"/>
              <w:left w:val="single" w:sz="4" w:space="0" w:color="000000"/>
              <w:bottom w:val="single" w:sz="4" w:space="0" w:color="000000"/>
              <w:right w:val="single" w:sz="4" w:space="0" w:color="000000"/>
            </w:tcBorders>
          </w:tcPr>
          <w:p w14:paraId="36A69194" w14:textId="77777777" w:rsidR="003439BB" w:rsidRDefault="00000000">
            <w:pPr>
              <w:spacing w:after="0" w:line="259" w:lineRule="auto"/>
              <w:ind w:right="0" w:firstLine="0"/>
            </w:pPr>
            <w:r>
              <w:t xml:space="preserve">Итоговая контрольная работа. Образы детства в литературных произведениях (письменный ответ, тесты, творческая работа) </w:t>
            </w:r>
          </w:p>
        </w:tc>
      </w:tr>
      <w:tr w:rsidR="003439BB" w14:paraId="4EA09FB1" w14:textId="77777777">
        <w:trPr>
          <w:trHeight w:val="838"/>
        </w:trPr>
        <w:tc>
          <w:tcPr>
            <w:tcW w:w="1277" w:type="dxa"/>
            <w:tcBorders>
              <w:top w:val="single" w:sz="4" w:space="0" w:color="000000"/>
              <w:left w:val="single" w:sz="4" w:space="0" w:color="000000"/>
              <w:bottom w:val="single" w:sz="4" w:space="0" w:color="000000"/>
              <w:right w:val="single" w:sz="4" w:space="0" w:color="000000"/>
            </w:tcBorders>
          </w:tcPr>
          <w:p w14:paraId="38DC6594" w14:textId="77777777" w:rsidR="003439BB" w:rsidRDefault="00000000">
            <w:pPr>
              <w:spacing w:after="0" w:line="259" w:lineRule="auto"/>
              <w:ind w:right="85" w:firstLine="0"/>
              <w:jc w:val="center"/>
            </w:pPr>
            <w:r>
              <w:t xml:space="preserve">Урок 97 </w:t>
            </w:r>
          </w:p>
        </w:tc>
        <w:tc>
          <w:tcPr>
            <w:tcW w:w="8363" w:type="dxa"/>
            <w:tcBorders>
              <w:top w:val="single" w:sz="4" w:space="0" w:color="000000"/>
              <w:left w:val="single" w:sz="4" w:space="0" w:color="000000"/>
              <w:bottom w:val="single" w:sz="4" w:space="0" w:color="000000"/>
              <w:right w:val="single" w:sz="4" w:space="0" w:color="000000"/>
            </w:tcBorders>
          </w:tcPr>
          <w:p w14:paraId="7A31B5D4" w14:textId="77777777" w:rsidR="003439BB" w:rsidRDefault="00000000">
            <w:pPr>
              <w:spacing w:after="0" w:line="278" w:lineRule="auto"/>
              <w:ind w:right="0" w:firstLine="0"/>
            </w:pPr>
            <w:r>
              <w:t>Зарубежная приключенческая проза (два произведения по выбору). Например, Р.Л. Стивенсон «Остров сокровищ», «Чёрная стрела» (главы по</w:t>
            </w:r>
            <w:r>
              <w:rPr>
                <w:i/>
              </w:rPr>
              <w:t xml:space="preserve"> </w:t>
            </w:r>
            <w:r>
              <w:t xml:space="preserve">выбору). </w:t>
            </w:r>
          </w:p>
          <w:p w14:paraId="601988C4" w14:textId="77777777" w:rsidR="003439BB" w:rsidRDefault="00000000">
            <w:pPr>
              <w:spacing w:after="0" w:line="259" w:lineRule="auto"/>
              <w:ind w:right="0" w:firstLine="0"/>
            </w:pPr>
            <w:r>
              <w:t xml:space="preserve">Обзор по зарубежной приключенческой прозе. Темы и сюжеты произведений </w:t>
            </w:r>
          </w:p>
        </w:tc>
      </w:tr>
      <w:tr w:rsidR="003439BB" w14:paraId="61D4552A"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031B3700" w14:textId="77777777" w:rsidR="003439BB" w:rsidRDefault="00000000">
            <w:pPr>
              <w:spacing w:after="0" w:line="259" w:lineRule="auto"/>
              <w:ind w:right="65" w:firstLine="0"/>
              <w:jc w:val="center"/>
            </w:pPr>
            <w:r>
              <w:t xml:space="preserve">Урок 98 </w:t>
            </w:r>
          </w:p>
        </w:tc>
        <w:tc>
          <w:tcPr>
            <w:tcW w:w="8363" w:type="dxa"/>
            <w:tcBorders>
              <w:top w:val="single" w:sz="4" w:space="0" w:color="000000"/>
              <w:left w:val="single" w:sz="4" w:space="0" w:color="000000"/>
              <w:bottom w:val="single" w:sz="4" w:space="0" w:color="000000"/>
              <w:right w:val="single" w:sz="4" w:space="0" w:color="000000"/>
            </w:tcBorders>
          </w:tcPr>
          <w:p w14:paraId="4619AB7B" w14:textId="77777777" w:rsidR="003439BB" w:rsidRDefault="00000000">
            <w:pPr>
              <w:spacing w:after="0" w:line="259" w:lineRule="auto"/>
              <w:ind w:right="0" w:firstLine="0"/>
            </w:pPr>
            <w:r>
              <w:t xml:space="preserve">Резервный урок. Р.Л. Стивенсон «Остров сокровищ», «Чёрная стрела» (главы по выбору). Образ главного героя. Обзорный урок </w:t>
            </w:r>
          </w:p>
        </w:tc>
      </w:tr>
      <w:tr w:rsidR="003439BB" w14:paraId="620E2BF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29D4280B" w14:textId="77777777" w:rsidR="003439BB" w:rsidRDefault="00000000">
            <w:pPr>
              <w:spacing w:after="0" w:line="259" w:lineRule="auto"/>
              <w:ind w:right="70" w:firstLine="0"/>
              <w:jc w:val="center"/>
            </w:pPr>
            <w:r>
              <w:t xml:space="preserve">Урок 99 </w:t>
            </w:r>
          </w:p>
        </w:tc>
        <w:tc>
          <w:tcPr>
            <w:tcW w:w="8363" w:type="dxa"/>
            <w:tcBorders>
              <w:top w:val="single" w:sz="4" w:space="0" w:color="000000"/>
              <w:left w:val="single" w:sz="4" w:space="0" w:color="000000"/>
              <w:bottom w:val="single" w:sz="4" w:space="0" w:color="000000"/>
              <w:right w:val="single" w:sz="4" w:space="0" w:color="000000"/>
            </w:tcBorders>
          </w:tcPr>
          <w:p w14:paraId="4B10E42B" w14:textId="77777777" w:rsidR="003439BB" w:rsidRDefault="00000000">
            <w:pPr>
              <w:spacing w:after="0" w:line="259" w:lineRule="auto"/>
              <w:ind w:right="0" w:firstLine="0"/>
            </w:pPr>
            <w:r>
              <w:t xml:space="preserve">Внеклассное чтение. Зарубежная приклюиенческая проза. Любимое произведение </w:t>
            </w:r>
          </w:p>
        </w:tc>
      </w:tr>
      <w:tr w:rsidR="003439BB" w14:paraId="66125AC4" w14:textId="77777777">
        <w:trPr>
          <w:trHeight w:val="1114"/>
        </w:trPr>
        <w:tc>
          <w:tcPr>
            <w:tcW w:w="1277" w:type="dxa"/>
            <w:tcBorders>
              <w:top w:val="single" w:sz="4" w:space="0" w:color="000000"/>
              <w:left w:val="single" w:sz="4" w:space="0" w:color="000000"/>
              <w:bottom w:val="single" w:sz="4" w:space="0" w:color="000000"/>
              <w:right w:val="single" w:sz="4" w:space="0" w:color="000000"/>
            </w:tcBorders>
          </w:tcPr>
          <w:p w14:paraId="54B9CDF1" w14:textId="77777777" w:rsidR="003439BB" w:rsidRDefault="00000000">
            <w:pPr>
              <w:spacing w:after="0" w:line="259" w:lineRule="auto"/>
              <w:ind w:left="68" w:right="0" w:firstLine="0"/>
              <w:jc w:val="left"/>
            </w:pPr>
            <w:r>
              <w:t xml:space="preserve">Урок 100 </w:t>
            </w:r>
          </w:p>
        </w:tc>
        <w:tc>
          <w:tcPr>
            <w:tcW w:w="8363" w:type="dxa"/>
            <w:tcBorders>
              <w:top w:val="single" w:sz="4" w:space="0" w:color="000000"/>
              <w:left w:val="single" w:sz="4" w:space="0" w:color="000000"/>
              <w:bottom w:val="single" w:sz="4" w:space="0" w:color="000000"/>
              <w:right w:val="single" w:sz="4" w:space="0" w:color="000000"/>
            </w:tcBorders>
          </w:tcPr>
          <w:p w14:paraId="771E7243" w14:textId="77777777" w:rsidR="003439BB" w:rsidRDefault="00000000">
            <w:pPr>
              <w:spacing w:after="0" w:line="259" w:lineRule="auto"/>
              <w:ind w:right="90" w:firstLine="0"/>
            </w:pPr>
            <w:r>
              <w:t xml:space="preserve">Зарубежная проза о животных (одно-два произведения по выбору), например, Э. Сетон-Томпсон «Королевская аналостанка», Д. Даррелл. «Говорящий свёрток», Дж. Лондон «Белый Клык», Дж. Р. Киплинг «Маугли», «Рикки-Тикки-Тави». Тематика, проблематика произведения </w:t>
            </w:r>
          </w:p>
        </w:tc>
      </w:tr>
      <w:tr w:rsidR="003439BB" w14:paraId="51E1BE74" w14:textId="77777777">
        <w:trPr>
          <w:trHeight w:val="288"/>
        </w:trPr>
        <w:tc>
          <w:tcPr>
            <w:tcW w:w="1277" w:type="dxa"/>
            <w:tcBorders>
              <w:top w:val="single" w:sz="4" w:space="0" w:color="000000"/>
              <w:left w:val="single" w:sz="4" w:space="0" w:color="000000"/>
              <w:bottom w:val="single" w:sz="4" w:space="0" w:color="000000"/>
              <w:right w:val="single" w:sz="4" w:space="0" w:color="000000"/>
            </w:tcBorders>
          </w:tcPr>
          <w:p w14:paraId="6930F6BB" w14:textId="77777777" w:rsidR="003439BB" w:rsidRDefault="00000000">
            <w:pPr>
              <w:spacing w:after="0" w:line="259" w:lineRule="auto"/>
              <w:ind w:left="72" w:right="0" w:firstLine="0"/>
              <w:jc w:val="left"/>
            </w:pPr>
            <w:r>
              <w:t xml:space="preserve">Урок 101 </w:t>
            </w:r>
          </w:p>
        </w:tc>
        <w:tc>
          <w:tcPr>
            <w:tcW w:w="8363" w:type="dxa"/>
            <w:tcBorders>
              <w:top w:val="single" w:sz="4" w:space="0" w:color="000000"/>
              <w:left w:val="single" w:sz="4" w:space="0" w:color="000000"/>
              <w:bottom w:val="single" w:sz="4" w:space="0" w:color="000000"/>
              <w:right w:val="single" w:sz="4" w:space="0" w:color="000000"/>
            </w:tcBorders>
          </w:tcPr>
          <w:p w14:paraId="1676427F" w14:textId="77777777" w:rsidR="003439BB" w:rsidRDefault="00000000">
            <w:pPr>
              <w:spacing w:after="0" w:line="259" w:lineRule="auto"/>
              <w:ind w:right="0" w:firstLine="0"/>
              <w:jc w:val="left"/>
            </w:pPr>
            <w:r>
              <w:t xml:space="preserve">Зарубежная проза о животных. Герои и их поступки </w:t>
            </w:r>
          </w:p>
        </w:tc>
      </w:tr>
      <w:tr w:rsidR="003439BB" w14:paraId="570C6798"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5C544A72" w14:textId="77777777" w:rsidR="003439BB" w:rsidRDefault="00000000">
            <w:pPr>
              <w:spacing w:after="0" w:line="259" w:lineRule="auto"/>
              <w:ind w:left="70" w:right="0" w:firstLine="0"/>
              <w:jc w:val="left"/>
            </w:pPr>
            <w:r>
              <w:t xml:space="preserve">Урок 102 </w:t>
            </w:r>
          </w:p>
        </w:tc>
        <w:tc>
          <w:tcPr>
            <w:tcW w:w="8363" w:type="dxa"/>
            <w:tcBorders>
              <w:top w:val="single" w:sz="4" w:space="0" w:color="000000"/>
              <w:left w:val="single" w:sz="4" w:space="0" w:color="000000"/>
              <w:bottom w:val="single" w:sz="4" w:space="0" w:color="000000"/>
              <w:right w:val="single" w:sz="4" w:space="0" w:color="000000"/>
            </w:tcBorders>
          </w:tcPr>
          <w:p w14:paraId="28B8DD3E" w14:textId="77777777" w:rsidR="003439BB" w:rsidRDefault="00000000">
            <w:pPr>
              <w:spacing w:after="0" w:line="259" w:lineRule="auto"/>
              <w:ind w:right="0" w:firstLine="0"/>
              <w:jc w:val="left"/>
            </w:pPr>
            <w:r>
              <w:t xml:space="preserve">Развитие речи. Итоговый урок. Результаты и планы на следующий год. Список рекомендуемой литературы </w:t>
            </w:r>
          </w:p>
        </w:tc>
      </w:tr>
      <w:tr w:rsidR="003439BB" w14:paraId="19893A51" w14:textId="77777777">
        <w:trPr>
          <w:trHeight w:val="562"/>
        </w:trPr>
        <w:tc>
          <w:tcPr>
            <w:tcW w:w="9640" w:type="dxa"/>
            <w:gridSpan w:val="2"/>
            <w:tcBorders>
              <w:top w:val="single" w:sz="4" w:space="0" w:color="000000"/>
              <w:left w:val="single" w:sz="4" w:space="0" w:color="000000"/>
              <w:bottom w:val="single" w:sz="4" w:space="0" w:color="000000"/>
              <w:right w:val="single" w:sz="4" w:space="0" w:color="000000"/>
            </w:tcBorders>
          </w:tcPr>
          <w:p w14:paraId="11EF046B" w14:textId="77777777" w:rsidR="003439BB" w:rsidRDefault="00000000">
            <w:pPr>
              <w:spacing w:after="0" w:line="259" w:lineRule="auto"/>
              <w:ind w:right="0" w:firstLine="0"/>
            </w:pPr>
            <w:r>
              <w:rPr>
                <w:b/>
              </w:rPr>
              <w:t>Общее количество уpoков по программе</w:t>
            </w:r>
            <w:r>
              <w:t xml:space="preserve">: </w:t>
            </w:r>
            <w:r>
              <w:rPr>
                <w:b/>
              </w:rPr>
              <w:t>102</w:t>
            </w:r>
            <w:r>
              <w:t xml:space="preserve">, из них уроков, отведенных на контрольные работы (в том числе Всероссийские проверочные работы), - не более 10 </w:t>
            </w:r>
          </w:p>
        </w:tc>
      </w:tr>
    </w:tbl>
    <w:p w14:paraId="408EE6CE" w14:textId="77777777" w:rsidR="003439BB" w:rsidRDefault="00000000">
      <w:pPr>
        <w:spacing w:after="29" w:line="259" w:lineRule="auto"/>
        <w:ind w:left="708" w:right="0" w:firstLine="0"/>
        <w:jc w:val="left"/>
      </w:pPr>
      <w:r>
        <w:rPr>
          <w:color w:val="FF0000"/>
        </w:rPr>
        <w:t xml:space="preserve"> </w:t>
      </w:r>
    </w:p>
    <w:p w14:paraId="45393B36" w14:textId="77777777" w:rsidR="003439BB" w:rsidRDefault="00000000">
      <w:pPr>
        <w:numPr>
          <w:ilvl w:val="0"/>
          <w:numId w:val="53"/>
        </w:numPr>
        <w:spacing w:after="0" w:line="259" w:lineRule="auto"/>
        <w:ind w:right="4119" w:hanging="180"/>
        <w:jc w:val="right"/>
      </w:pPr>
      <w:r>
        <w:rPr>
          <w:b/>
        </w:rPr>
        <w:t xml:space="preserve">КЛАСС </w:t>
      </w:r>
    </w:p>
    <w:p w14:paraId="3FA1604F" w14:textId="77777777" w:rsidR="003439BB" w:rsidRDefault="00000000">
      <w:pPr>
        <w:spacing w:after="0" w:line="259" w:lineRule="auto"/>
        <w:ind w:right="4599" w:firstLine="0"/>
        <w:jc w:val="right"/>
      </w:pPr>
      <w:r>
        <w:rPr>
          <w:b/>
        </w:rPr>
        <w:t xml:space="preserve"> </w:t>
      </w:r>
    </w:p>
    <w:tbl>
      <w:tblPr>
        <w:tblStyle w:val="TableGrid"/>
        <w:tblW w:w="9748" w:type="dxa"/>
        <w:tblInd w:w="-108" w:type="dxa"/>
        <w:tblCellMar>
          <w:top w:w="39" w:type="dxa"/>
          <w:left w:w="108" w:type="dxa"/>
          <w:bottom w:w="0" w:type="dxa"/>
          <w:right w:w="115" w:type="dxa"/>
        </w:tblCellMar>
        <w:tblLook w:val="04A0" w:firstRow="1" w:lastRow="0" w:firstColumn="1" w:lastColumn="0" w:noHBand="0" w:noVBand="1"/>
      </w:tblPr>
      <w:tblGrid>
        <w:gridCol w:w="1385"/>
        <w:gridCol w:w="8363"/>
      </w:tblGrid>
      <w:tr w:rsidR="003439BB" w14:paraId="1D85E57B"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CF87A70" w14:textId="77777777" w:rsidR="003439BB" w:rsidRDefault="00000000">
            <w:pPr>
              <w:spacing w:after="0" w:line="259" w:lineRule="auto"/>
              <w:ind w:left="7" w:right="0" w:firstLine="0"/>
              <w:jc w:val="center"/>
            </w:pPr>
            <w:r>
              <w:rPr>
                <w:b/>
              </w:rPr>
              <w:t xml:space="preserve">№ п/п </w:t>
            </w:r>
          </w:p>
        </w:tc>
        <w:tc>
          <w:tcPr>
            <w:tcW w:w="8363" w:type="dxa"/>
            <w:tcBorders>
              <w:top w:val="single" w:sz="4" w:space="0" w:color="000000"/>
              <w:left w:val="single" w:sz="4" w:space="0" w:color="000000"/>
              <w:bottom w:val="single" w:sz="4" w:space="0" w:color="000000"/>
              <w:right w:val="single" w:sz="4" w:space="0" w:color="000000"/>
            </w:tcBorders>
          </w:tcPr>
          <w:p w14:paraId="537DD5F4" w14:textId="77777777" w:rsidR="003439BB" w:rsidRDefault="00000000">
            <w:pPr>
              <w:spacing w:after="0" w:line="259" w:lineRule="auto"/>
              <w:ind w:left="12" w:right="0" w:firstLine="0"/>
              <w:jc w:val="center"/>
            </w:pPr>
            <w:r>
              <w:rPr>
                <w:b/>
              </w:rPr>
              <w:t xml:space="preserve">Тема урока </w:t>
            </w:r>
          </w:p>
        </w:tc>
      </w:tr>
      <w:tr w:rsidR="003439BB" w14:paraId="6394035C"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4C1727B" w14:textId="77777777" w:rsidR="003439BB" w:rsidRDefault="00000000">
            <w:pPr>
              <w:spacing w:after="0" w:line="259" w:lineRule="auto"/>
              <w:ind w:left="20" w:right="0" w:firstLine="0"/>
              <w:jc w:val="center"/>
            </w:pPr>
            <w:r>
              <w:t xml:space="preserve">Урок 1 </w:t>
            </w:r>
          </w:p>
        </w:tc>
        <w:tc>
          <w:tcPr>
            <w:tcW w:w="8363" w:type="dxa"/>
            <w:tcBorders>
              <w:top w:val="single" w:sz="4" w:space="0" w:color="000000"/>
              <w:left w:val="single" w:sz="4" w:space="0" w:color="000000"/>
              <w:bottom w:val="single" w:sz="4" w:space="0" w:color="000000"/>
              <w:right w:val="single" w:sz="4" w:space="0" w:color="000000"/>
            </w:tcBorders>
          </w:tcPr>
          <w:p w14:paraId="7C51A781" w14:textId="77777777" w:rsidR="003439BB" w:rsidRDefault="00000000">
            <w:pPr>
              <w:spacing w:after="0" w:line="259" w:lineRule="auto"/>
              <w:ind w:right="0" w:firstLine="0"/>
              <w:jc w:val="left"/>
            </w:pPr>
            <w:r>
              <w:t xml:space="preserve">Резервный урок. Введение в курс литературы 6 класса </w:t>
            </w:r>
          </w:p>
        </w:tc>
      </w:tr>
      <w:tr w:rsidR="003439BB" w14:paraId="4185B6BF"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4051D83C" w14:textId="77777777" w:rsidR="003439BB" w:rsidRDefault="00000000">
            <w:pPr>
              <w:spacing w:after="0" w:line="259" w:lineRule="auto"/>
              <w:ind w:left="17" w:right="0" w:firstLine="0"/>
              <w:jc w:val="center"/>
            </w:pPr>
            <w:r>
              <w:t xml:space="preserve">Урок 2 </w:t>
            </w:r>
          </w:p>
        </w:tc>
        <w:tc>
          <w:tcPr>
            <w:tcW w:w="8363" w:type="dxa"/>
            <w:tcBorders>
              <w:top w:val="single" w:sz="4" w:space="0" w:color="000000"/>
              <w:left w:val="single" w:sz="4" w:space="0" w:color="000000"/>
              <w:bottom w:val="single" w:sz="4" w:space="0" w:color="000000"/>
              <w:right w:val="single" w:sz="4" w:space="0" w:color="000000"/>
            </w:tcBorders>
          </w:tcPr>
          <w:p w14:paraId="1EE13A49" w14:textId="77777777" w:rsidR="003439BB" w:rsidRDefault="00000000">
            <w:pPr>
              <w:spacing w:after="0" w:line="259" w:lineRule="auto"/>
              <w:ind w:right="0" w:firstLine="0"/>
              <w:jc w:val="left"/>
            </w:pPr>
            <w:r>
              <w:t xml:space="preserve">Античная литература. Гомер. Поэмы «Илиада» и «Одиссея» </w:t>
            </w:r>
          </w:p>
        </w:tc>
      </w:tr>
    </w:tbl>
    <w:p w14:paraId="41C08804"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46" w:type="dxa"/>
        </w:tblCellMar>
        <w:tblLook w:val="04A0" w:firstRow="1" w:lastRow="0" w:firstColumn="1" w:lastColumn="0" w:noHBand="0" w:noVBand="1"/>
      </w:tblPr>
      <w:tblGrid>
        <w:gridCol w:w="1385"/>
        <w:gridCol w:w="8363"/>
      </w:tblGrid>
      <w:tr w:rsidR="003439BB" w14:paraId="545FE692"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22ED800" w14:textId="77777777" w:rsidR="003439BB" w:rsidRDefault="00000000">
            <w:pPr>
              <w:spacing w:after="0" w:line="259" w:lineRule="auto"/>
              <w:ind w:right="52" w:firstLine="0"/>
              <w:jc w:val="center"/>
            </w:pPr>
            <w:r>
              <w:t xml:space="preserve">Урок 3 </w:t>
            </w:r>
          </w:p>
        </w:tc>
        <w:tc>
          <w:tcPr>
            <w:tcW w:w="8363" w:type="dxa"/>
            <w:tcBorders>
              <w:top w:val="single" w:sz="4" w:space="0" w:color="000000"/>
              <w:left w:val="single" w:sz="4" w:space="0" w:color="000000"/>
              <w:bottom w:val="single" w:sz="4" w:space="0" w:color="000000"/>
              <w:right w:val="single" w:sz="4" w:space="0" w:color="000000"/>
            </w:tcBorders>
          </w:tcPr>
          <w:p w14:paraId="2A21239C" w14:textId="77777777" w:rsidR="003439BB" w:rsidRDefault="00000000">
            <w:pPr>
              <w:spacing w:after="0" w:line="259" w:lineRule="auto"/>
              <w:ind w:right="0" w:firstLine="0"/>
              <w:jc w:val="left"/>
            </w:pPr>
            <w:r>
              <w:t xml:space="preserve">Гомер. Поэма «Илиада». Образы Ахилла и Гектора </w:t>
            </w:r>
          </w:p>
        </w:tc>
      </w:tr>
      <w:tr w:rsidR="003439BB" w14:paraId="422E8DA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E1D5324" w14:textId="77777777" w:rsidR="003439BB" w:rsidRDefault="00000000">
            <w:pPr>
              <w:spacing w:after="0" w:line="259" w:lineRule="auto"/>
              <w:ind w:right="50" w:firstLine="0"/>
              <w:jc w:val="center"/>
            </w:pPr>
            <w:r>
              <w:lastRenderedPageBreak/>
              <w:t xml:space="preserve">Урок 4 </w:t>
            </w:r>
          </w:p>
        </w:tc>
        <w:tc>
          <w:tcPr>
            <w:tcW w:w="8363" w:type="dxa"/>
            <w:tcBorders>
              <w:top w:val="single" w:sz="4" w:space="0" w:color="000000"/>
              <w:left w:val="single" w:sz="4" w:space="0" w:color="000000"/>
              <w:bottom w:val="single" w:sz="4" w:space="0" w:color="000000"/>
              <w:right w:val="single" w:sz="4" w:space="0" w:color="000000"/>
            </w:tcBorders>
          </w:tcPr>
          <w:p w14:paraId="460B7FB1" w14:textId="77777777" w:rsidR="003439BB" w:rsidRDefault="00000000">
            <w:pPr>
              <w:spacing w:after="0" w:line="259" w:lineRule="auto"/>
              <w:ind w:right="0" w:firstLine="0"/>
              <w:jc w:val="left"/>
            </w:pPr>
            <w:r>
              <w:t xml:space="preserve">Развитие речи. Гомер. Поэма «Одиссея» (фрагменты). Образ Одиссея </w:t>
            </w:r>
          </w:p>
        </w:tc>
      </w:tr>
      <w:tr w:rsidR="003439BB" w14:paraId="0BF1C7B2"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EFC3BA6" w14:textId="77777777" w:rsidR="003439BB" w:rsidRDefault="00000000">
            <w:pPr>
              <w:spacing w:after="0" w:line="259" w:lineRule="auto"/>
              <w:ind w:right="55" w:firstLine="0"/>
              <w:jc w:val="center"/>
            </w:pPr>
            <w:r>
              <w:t xml:space="preserve">Урок 5 </w:t>
            </w:r>
          </w:p>
        </w:tc>
        <w:tc>
          <w:tcPr>
            <w:tcW w:w="8363" w:type="dxa"/>
            <w:tcBorders>
              <w:top w:val="single" w:sz="4" w:space="0" w:color="000000"/>
              <w:left w:val="single" w:sz="4" w:space="0" w:color="000000"/>
              <w:bottom w:val="single" w:sz="4" w:space="0" w:color="000000"/>
              <w:right w:val="single" w:sz="4" w:space="0" w:color="000000"/>
            </w:tcBorders>
          </w:tcPr>
          <w:p w14:paraId="7D8900D4" w14:textId="77777777" w:rsidR="003439BB" w:rsidRDefault="00000000">
            <w:pPr>
              <w:spacing w:after="0" w:line="259" w:lineRule="auto"/>
              <w:ind w:right="0" w:firstLine="0"/>
              <w:jc w:val="left"/>
            </w:pPr>
            <w:r>
              <w:t xml:space="preserve">Развитие речи. Отражение древнегреческих мифов в поэмах Гомера </w:t>
            </w:r>
          </w:p>
        </w:tc>
      </w:tr>
      <w:tr w:rsidR="003439BB" w14:paraId="0DF82C63"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5586A2BF" w14:textId="77777777" w:rsidR="003439BB" w:rsidRDefault="00000000">
            <w:pPr>
              <w:spacing w:after="0" w:line="259" w:lineRule="auto"/>
              <w:ind w:right="52" w:firstLine="0"/>
              <w:jc w:val="center"/>
            </w:pPr>
            <w:r>
              <w:t xml:space="preserve">Урок 6 </w:t>
            </w:r>
          </w:p>
        </w:tc>
        <w:tc>
          <w:tcPr>
            <w:tcW w:w="8363" w:type="dxa"/>
            <w:tcBorders>
              <w:top w:val="single" w:sz="4" w:space="0" w:color="000000"/>
              <w:left w:val="single" w:sz="4" w:space="0" w:color="000000"/>
              <w:bottom w:val="single" w:sz="4" w:space="0" w:color="000000"/>
              <w:right w:val="single" w:sz="4" w:space="0" w:color="000000"/>
            </w:tcBorders>
          </w:tcPr>
          <w:p w14:paraId="291E643C" w14:textId="77777777" w:rsidR="003439BB" w:rsidRDefault="00000000">
            <w:pPr>
              <w:spacing w:after="0" w:line="259" w:lineRule="auto"/>
              <w:ind w:right="0" w:firstLine="0"/>
              <w:jc w:val="left"/>
            </w:pPr>
            <w:r>
              <w:t xml:space="preserve">Былины (не менее двух). Например, «Илья Муромец и Соловей-разбойник», «Садко». Жанровые особенности, сюжет, система образов </w:t>
            </w:r>
          </w:p>
        </w:tc>
      </w:tr>
      <w:tr w:rsidR="003439BB" w14:paraId="3A718FD0"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4CB9C99" w14:textId="77777777" w:rsidR="003439BB" w:rsidRDefault="00000000">
            <w:pPr>
              <w:spacing w:after="0" w:line="259" w:lineRule="auto"/>
              <w:ind w:right="50" w:firstLine="0"/>
              <w:jc w:val="center"/>
            </w:pPr>
            <w:r>
              <w:t xml:space="preserve">Урок 7 </w:t>
            </w:r>
          </w:p>
        </w:tc>
        <w:tc>
          <w:tcPr>
            <w:tcW w:w="8363" w:type="dxa"/>
            <w:tcBorders>
              <w:top w:val="single" w:sz="4" w:space="0" w:color="000000"/>
              <w:left w:val="single" w:sz="4" w:space="0" w:color="000000"/>
              <w:bottom w:val="single" w:sz="4" w:space="0" w:color="000000"/>
              <w:right w:val="single" w:sz="4" w:space="0" w:color="000000"/>
            </w:tcBorders>
          </w:tcPr>
          <w:p w14:paraId="124349C4" w14:textId="77777777" w:rsidR="003439BB" w:rsidRDefault="00000000">
            <w:pPr>
              <w:spacing w:after="0" w:line="259" w:lineRule="auto"/>
              <w:ind w:right="0" w:firstLine="0"/>
            </w:pPr>
            <w:r>
              <w:t xml:space="preserve">Былина «Илья Муромец и Соловей-разбойник». Идейно-тематическое содержание, особенности композиции, образы </w:t>
            </w:r>
          </w:p>
        </w:tc>
      </w:tr>
      <w:tr w:rsidR="003439BB" w14:paraId="0B023CB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1A6ED77" w14:textId="77777777" w:rsidR="003439BB" w:rsidRDefault="00000000">
            <w:pPr>
              <w:spacing w:after="0" w:line="259" w:lineRule="auto"/>
              <w:ind w:right="59" w:firstLine="0"/>
              <w:jc w:val="center"/>
            </w:pPr>
            <w:r>
              <w:t xml:space="preserve">Урок 8 </w:t>
            </w:r>
          </w:p>
        </w:tc>
        <w:tc>
          <w:tcPr>
            <w:tcW w:w="8363" w:type="dxa"/>
            <w:tcBorders>
              <w:top w:val="single" w:sz="4" w:space="0" w:color="000000"/>
              <w:left w:val="single" w:sz="4" w:space="0" w:color="000000"/>
              <w:bottom w:val="single" w:sz="4" w:space="0" w:color="000000"/>
              <w:right w:val="single" w:sz="4" w:space="0" w:color="000000"/>
            </w:tcBorders>
          </w:tcPr>
          <w:p w14:paraId="6BF0ABF8" w14:textId="77777777" w:rsidR="003439BB" w:rsidRDefault="00000000">
            <w:pPr>
              <w:spacing w:after="0" w:line="259" w:lineRule="auto"/>
              <w:ind w:right="0" w:firstLine="0"/>
            </w:pPr>
            <w:r>
              <w:t xml:space="preserve">Внеклассное чтение. Тематика русских былин. Традиции в изображении богатырей. Былина «Вольга и Микула Селянинович» </w:t>
            </w:r>
          </w:p>
        </w:tc>
      </w:tr>
      <w:tr w:rsidR="003439BB" w14:paraId="1451D210"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FDFD015" w14:textId="77777777" w:rsidR="003439BB" w:rsidRDefault="00000000">
            <w:pPr>
              <w:spacing w:after="0" w:line="259" w:lineRule="auto"/>
              <w:ind w:right="52" w:firstLine="0"/>
              <w:jc w:val="center"/>
            </w:pPr>
            <w:r>
              <w:t xml:space="preserve">Урок 9 </w:t>
            </w:r>
          </w:p>
        </w:tc>
        <w:tc>
          <w:tcPr>
            <w:tcW w:w="8363" w:type="dxa"/>
            <w:tcBorders>
              <w:top w:val="single" w:sz="4" w:space="0" w:color="000000"/>
              <w:left w:val="single" w:sz="4" w:space="0" w:color="000000"/>
              <w:bottom w:val="single" w:sz="4" w:space="0" w:color="000000"/>
              <w:right w:val="single" w:sz="4" w:space="0" w:color="000000"/>
            </w:tcBorders>
          </w:tcPr>
          <w:p w14:paraId="783E97C8" w14:textId="77777777" w:rsidR="003439BB" w:rsidRDefault="00000000">
            <w:pPr>
              <w:spacing w:after="0" w:line="259" w:lineRule="auto"/>
              <w:ind w:right="85" w:firstLine="0"/>
            </w:pPr>
            <w:r>
              <w:t xml:space="preserve">Былина «Садко». Особенность былинного эпоса Новгородского цикла. Образ Садко в искусстве </w:t>
            </w:r>
          </w:p>
        </w:tc>
      </w:tr>
      <w:tr w:rsidR="003439BB" w14:paraId="36BD23E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1F473C6" w14:textId="77777777" w:rsidR="003439BB" w:rsidRDefault="00000000">
            <w:pPr>
              <w:spacing w:after="0" w:line="259" w:lineRule="auto"/>
              <w:ind w:right="55" w:firstLine="0"/>
              <w:jc w:val="center"/>
            </w:pPr>
            <w:r>
              <w:t xml:space="preserve">Урок 10 </w:t>
            </w:r>
          </w:p>
        </w:tc>
        <w:tc>
          <w:tcPr>
            <w:tcW w:w="8363" w:type="dxa"/>
            <w:tcBorders>
              <w:top w:val="single" w:sz="4" w:space="0" w:color="000000"/>
              <w:left w:val="single" w:sz="4" w:space="0" w:color="000000"/>
              <w:bottom w:val="single" w:sz="4" w:space="0" w:color="000000"/>
              <w:right w:val="single" w:sz="4" w:space="0" w:color="000000"/>
            </w:tcBorders>
          </w:tcPr>
          <w:p w14:paraId="3A0A431B" w14:textId="77777777" w:rsidR="003439BB" w:rsidRDefault="00000000">
            <w:pPr>
              <w:spacing w:after="0" w:line="259" w:lineRule="auto"/>
              <w:ind w:right="0" w:firstLine="0"/>
            </w:pPr>
            <w:r>
              <w:t xml:space="preserve">Русские былины. Особенности жанра, изобразительно-выразительные средства. Русские богатыри в изобразительном искусстве </w:t>
            </w:r>
          </w:p>
        </w:tc>
      </w:tr>
      <w:tr w:rsidR="003439BB" w14:paraId="43B3B7EE"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1117E8A8" w14:textId="77777777" w:rsidR="003439BB" w:rsidRDefault="00000000">
            <w:pPr>
              <w:spacing w:after="0" w:line="259" w:lineRule="auto"/>
              <w:ind w:right="55" w:firstLine="0"/>
              <w:jc w:val="center"/>
            </w:pPr>
            <w:r>
              <w:t xml:space="preserve">Урок 11 </w:t>
            </w:r>
          </w:p>
        </w:tc>
        <w:tc>
          <w:tcPr>
            <w:tcW w:w="8363" w:type="dxa"/>
            <w:tcBorders>
              <w:top w:val="single" w:sz="4" w:space="0" w:color="000000"/>
              <w:left w:val="single" w:sz="4" w:space="0" w:color="000000"/>
              <w:bottom w:val="single" w:sz="4" w:space="0" w:color="000000"/>
              <w:right w:val="single" w:sz="4" w:space="0" w:color="000000"/>
            </w:tcBorders>
          </w:tcPr>
          <w:p w14:paraId="5D45394A" w14:textId="77777777" w:rsidR="003439BB" w:rsidRDefault="00000000">
            <w:pPr>
              <w:spacing w:after="0" w:line="259" w:lineRule="auto"/>
              <w:ind w:right="63" w:firstLine="0"/>
            </w:pPr>
            <w:r>
              <w:t xml:space="preserve">Русская народная песня. «Ах, кабы на цветы да не морозы...», «Ах вы ветры, ветры буйные...», «Черный ворон», «Не шуми, мати зеленая дубровуиіка...». Жанровое своеобразие. Руссхие народные песни в художественной литературе </w:t>
            </w:r>
          </w:p>
        </w:tc>
      </w:tr>
      <w:tr w:rsidR="003439BB" w14:paraId="63F8786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0A3FC73" w14:textId="77777777" w:rsidR="003439BB" w:rsidRDefault="00000000">
            <w:pPr>
              <w:spacing w:after="0" w:line="259" w:lineRule="auto"/>
              <w:ind w:right="55" w:firstLine="0"/>
              <w:jc w:val="center"/>
            </w:pPr>
            <w:r>
              <w:t xml:space="preserve">Урок 12 </w:t>
            </w:r>
          </w:p>
        </w:tc>
        <w:tc>
          <w:tcPr>
            <w:tcW w:w="8363" w:type="dxa"/>
            <w:tcBorders>
              <w:top w:val="single" w:sz="4" w:space="0" w:color="000000"/>
              <w:left w:val="single" w:sz="4" w:space="0" w:color="000000"/>
              <w:bottom w:val="single" w:sz="4" w:space="0" w:color="000000"/>
              <w:right w:val="single" w:sz="4" w:space="0" w:color="000000"/>
            </w:tcBorders>
          </w:tcPr>
          <w:p w14:paraId="0E18C390" w14:textId="77777777" w:rsidR="003439BB" w:rsidRDefault="00000000">
            <w:pPr>
              <w:spacing w:after="21" w:line="259" w:lineRule="auto"/>
              <w:ind w:right="0" w:firstLine="0"/>
              <w:jc w:val="left"/>
            </w:pPr>
            <w:r>
              <w:t xml:space="preserve">Народные песни и поэмы народов России и мира. «Песнь о Роланде» </w:t>
            </w:r>
          </w:p>
          <w:p w14:paraId="6713217C" w14:textId="77777777" w:rsidR="003439BB" w:rsidRDefault="00000000">
            <w:pPr>
              <w:spacing w:after="0" w:line="259" w:lineRule="auto"/>
              <w:ind w:right="0" w:firstLine="0"/>
              <w:jc w:val="left"/>
            </w:pPr>
            <w:r>
              <w:t xml:space="preserve">(фрагменты). Тематика, герои, художественные особенности </w:t>
            </w:r>
          </w:p>
        </w:tc>
      </w:tr>
      <w:tr w:rsidR="003439BB" w14:paraId="3A5936A5"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4E2FBF8A" w14:textId="77777777" w:rsidR="003439BB" w:rsidRDefault="00000000">
            <w:pPr>
              <w:spacing w:after="0" w:line="259" w:lineRule="auto"/>
              <w:ind w:right="55" w:firstLine="0"/>
              <w:jc w:val="center"/>
            </w:pPr>
            <w:r>
              <w:t xml:space="preserve">Урок 13 </w:t>
            </w:r>
          </w:p>
        </w:tc>
        <w:tc>
          <w:tcPr>
            <w:tcW w:w="8363" w:type="dxa"/>
            <w:tcBorders>
              <w:top w:val="single" w:sz="4" w:space="0" w:color="000000"/>
              <w:left w:val="single" w:sz="4" w:space="0" w:color="000000"/>
              <w:bottom w:val="single" w:sz="4" w:space="0" w:color="000000"/>
              <w:right w:val="single" w:sz="4" w:space="0" w:color="000000"/>
            </w:tcBorders>
          </w:tcPr>
          <w:p w14:paraId="18D3ECD9" w14:textId="77777777" w:rsidR="003439BB" w:rsidRDefault="00000000">
            <w:pPr>
              <w:spacing w:after="21" w:line="259" w:lineRule="auto"/>
              <w:ind w:right="0" w:firstLine="0"/>
              <w:jc w:val="left"/>
            </w:pPr>
            <w:r>
              <w:t xml:space="preserve">Народные песни и поэмы народов России и мира. </w:t>
            </w:r>
          </w:p>
          <w:p w14:paraId="153200E6" w14:textId="77777777" w:rsidR="003439BB" w:rsidRDefault="00000000">
            <w:pPr>
              <w:spacing w:after="0" w:line="259" w:lineRule="auto"/>
              <w:ind w:right="0" w:firstLine="0"/>
              <w:jc w:val="left"/>
            </w:pPr>
            <w:r>
              <w:t xml:space="preserve">«Песнь о Нибелунгах» (фрагменты). Тематика, система образов, изобразительно-выразительные средства </w:t>
            </w:r>
          </w:p>
        </w:tc>
      </w:tr>
      <w:tr w:rsidR="003439BB" w14:paraId="7A55E22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B922F89" w14:textId="77777777" w:rsidR="003439BB" w:rsidRDefault="00000000">
            <w:pPr>
              <w:spacing w:after="0" w:line="259" w:lineRule="auto"/>
              <w:ind w:right="55" w:firstLine="0"/>
              <w:jc w:val="center"/>
            </w:pPr>
            <w:r>
              <w:t xml:space="preserve">Урок 14 </w:t>
            </w:r>
          </w:p>
        </w:tc>
        <w:tc>
          <w:tcPr>
            <w:tcW w:w="8363" w:type="dxa"/>
            <w:tcBorders>
              <w:top w:val="single" w:sz="4" w:space="0" w:color="000000"/>
              <w:left w:val="single" w:sz="4" w:space="0" w:color="000000"/>
              <w:bottom w:val="single" w:sz="4" w:space="0" w:color="000000"/>
              <w:right w:val="single" w:sz="4" w:space="0" w:color="000000"/>
            </w:tcBorders>
          </w:tcPr>
          <w:p w14:paraId="02365B36" w14:textId="77777777" w:rsidR="003439BB" w:rsidRDefault="00000000">
            <w:pPr>
              <w:spacing w:after="0" w:line="259" w:lineRule="auto"/>
              <w:ind w:right="258" w:firstLine="0"/>
            </w:pPr>
            <w:r>
              <w:t xml:space="preserve">Внеклассное чтение. Жанр баллады в мировой литературе. Баллада Р.Л. Стивенсона «Вересковый мёд». Тема, идея, сюжет, композиция </w:t>
            </w:r>
          </w:p>
        </w:tc>
      </w:tr>
      <w:tr w:rsidR="003439BB" w14:paraId="15AC6C2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BD30E6D" w14:textId="77777777" w:rsidR="003439BB" w:rsidRDefault="00000000">
            <w:pPr>
              <w:spacing w:after="0" w:line="259" w:lineRule="auto"/>
              <w:ind w:right="55" w:firstLine="0"/>
              <w:jc w:val="center"/>
            </w:pPr>
            <w:r>
              <w:t xml:space="preserve">Урок 15 </w:t>
            </w:r>
          </w:p>
        </w:tc>
        <w:tc>
          <w:tcPr>
            <w:tcW w:w="8363" w:type="dxa"/>
            <w:tcBorders>
              <w:top w:val="single" w:sz="4" w:space="0" w:color="000000"/>
              <w:left w:val="single" w:sz="4" w:space="0" w:color="000000"/>
              <w:bottom w:val="single" w:sz="4" w:space="0" w:color="000000"/>
              <w:right w:val="single" w:sz="4" w:space="0" w:color="000000"/>
            </w:tcBorders>
          </w:tcPr>
          <w:p w14:paraId="7ADD44FC" w14:textId="77777777" w:rsidR="003439BB" w:rsidRDefault="00000000">
            <w:pPr>
              <w:spacing w:after="0" w:line="259" w:lineRule="auto"/>
              <w:ind w:right="0" w:firstLine="0"/>
            </w:pPr>
            <w:r>
              <w:t xml:space="preserve">Внеклассное чтение. Жанр баллады в мировой литературе. Баллады Ф. Шиллера «Кубок», «Перчатка». Сюжетное своеобразие </w:t>
            </w:r>
          </w:p>
        </w:tc>
      </w:tr>
      <w:tr w:rsidR="003439BB" w14:paraId="342502E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2BD4678" w14:textId="77777777" w:rsidR="003439BB" w:rsidRDefault="00000000">
            <w:pPr>
              <w:spacing w:after="0" w:line="259" w:lineRule="auto"/>
              <w:ind w:right="55" w:firstLine="0"/>
              <w:jc w:val="center"/>
            </w:pPr>
            <w:r>
              <w:t xml:space="preserve">Урок 16 </w:t>
            </w:r>
          </w:p>
        </w:tc>
        <w:tc>
          <w:tcPr>
            <w:tcW w:w="8363" w:type="dxa"/>
            <w:tcBorders>
              <w:top w:val="single" w:sz="4" w:space="0" w:color="000000"/>
              <w:left w:val="single" w:sz="4" w:space="0" w:color="000000"/>
              <w:bottom w:val="single" w:sz="4" w:space="0" w:color="000000"/>
              <w:right w:val="single" w:sz="4" w:space="0" w:color="000000"/>
            </w:tcBorders>
          </w:tcPr>
          <w:p w14:paraId="02453593" w14:textId="77777777" w:rsidR="003439BB" w:rsidRDefault="00000000">
            <w:pPr>
              <w:spacing w:after="0" w:line="259" w:lineRule="auto"/>
              <w:ind w:right="0" w:firstLine="0"/>
            </w:pPr>
            <w:r>
              <w:t xml:space="preserve">Резервный урок. Итоговый урок по разделу «Фольклор». Отражение фольклорных жанров в литературе </w:t>
            </w:r>
          </w:p>
        </w:tc>
      </w:tr>
      <w:tr w:rsidR="003439BB" w14:paraId="1F98DA5B"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AEDEC42" w14:textId="77777777" w:rsidR="003439BB" w:rsidRDefault="00000000">
            <w:pPr>
              <w:spacing w:after="0" w:line="259" w:lineRule="auto"/>
              <w:ind w:right="55" w:firstLine="0"/>
              <w:jc w:val="center"/>
            </w:pPr>
            <w:r>
              <w:t xml:space="preserve">Урок 17 </w:t>
            </w:r>
          </w:p>
        </w:tc>
        <w:tc>
          <w:tcPr>
            <w:tcW w:w="8363" w:type="dxa"/>
            <w:tcBorders>
              <w:top w:val="single" w:sz="4" w:space="0" w:color="000000"/>
              <w:left w:val="single" w:sz="4" w:space="0" w:color="000000"/>
              <w:bottom w:val="single" w:sz="4" w:space="0" w:color="000000"/>
              <w:right w:val="single" w:sz="4" w:space="0" w:color="000000"/>
            </w:tcBorders>
          </w:tcPr>
          <w:p w14:paraId="648D6642" w14:textId="77777777" w:rsidR="003439BB" w:rsidRDefault="00000000">
            <w:pPr>
              <w:spacing w:after="0" w:line="259" w:lineRule="auto"/>
              <w:ind w:right="0" w:firstLine="0"/>
              <w:jc w:val="left"/>
            </w:pPr>
            <w:r>
              <w:t xml:space="preserve">Развитие речи. Викторина по разделу «Фольклор» </w:t>
            </w:r>
          </w:p>
        </w:tc>
      </w:tr>
      <w:tr w:rsidR="003439BB" w14:paraId="1C7C460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5FD8982" w14:textId="77777777" w:rsidR="003439BB" w:rsidRDefault="00000000">
            <w:pPr>
              <w:spacing w:after="0" w:line="259" w:lineRule="auto"/>
              <w:ind w:right="62" w:firstLine="0"/>
              <w:jc w:val="center"/>
            </w:pPr>
            <w:r>
              <w:t xml:space="preserve">Урок 18 </w:t>
            </w:r>
          </w:p>
        </w:tc>
        <w:tc>
          <w:tcPr>
            <w:tcW w:w="8363" w:type="dxa"/>
            <w:tcBorders>
              <w:top w:val="single" w:sz="4" w:space="0" w:color="000000"/>
              <w:left w:val="single" w:sz="4" w:space="0" w:color="000000"/>
              <w:bottom w:val="single" w:sz="4" w:space="0" w:color="000000"/>
              <w:right w:val="single" w:sz="4" w:space="0" w:color="000000"/>
            </w:tcBorders>
          </w:tcPr>
          <w:p w14:paraId="2A911FC3" w14:textId="77777777" w:rsidR="003439BB" w:rsidRDefault="00000000">
            <w:pPr>
              <w:spacing w:after="0" w:line="259" w:lineRule="auto"/>
              <w:ind w:right="813" w:firstLine="0"/>
            </w:pPr>
            <w:r>
              <w:t xml:space="preserve">Древнерусская литература: основные жанры и их особенности. Летопись «Повесть временных лет». История создания </w:t>
            </w:r>
          </w:p>
        </w:tc>
      </w:tr>
      <w:tr w:rsidR="003439BB" w14:paraId="5BBF6FA2"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669700E9" w14:textId="77777777" w:rsidR="003439BB" w:rsidRDefault="00000000">
            <w:pPr>
              <w:spacing w:after="0" w:line="259" w:lineRule="auto"/>
              <w:ind w:right="55" w:firstLine="0"/>
              <w:jc w:val="center"/>
            </w:pPr>
            <w:r>
              <w:t xml:space="preserve">Урок 19 </w:t>
            </w:r>
          </w:p>
        </w:tc>
        <w:tc>
          <w:tcPr>
            <w:tcW w:w="8363" w:type="dxa"/>
            <w:tcBorders>
              <w:top w:val="single" w:sz="4" w:space="0" w:color="000000"/>
              <w:left w:val="single" w:sz="4" w:space="0" w:color="000000"/>
              <w:bottom w:val="single" w:sz="4" w:space="0" w:color="000000"/>
              <w:right w:val="single" w:sz="4" w:space="0" w:color="000000"/>
            </w:tcBorders>
          </w:tcPr>
          <w:p w14:paraId="4A0AD558" w14:textId="77777777" w:rsidR="003439BB" w:rsidRDefault="00000000">
            <w:pPr>
              <w:spacing w:after="21" w:line="259" w:lineRule="auto"/>
              <w:ind w:right="0" w:firstLine="0"/>
              <w:jc w:val="left"/>
            </w:pPr>
            <w:r>
              <w:t xml:space="preserve">«Повесть временных лет»: не менее одного фрагмента, например, </w:t>
            </w:r>
          </w:p>
          <w:p w14:paraId="1CA75D9F" w14:textId="77777777" w:rsidR="003439BB" w:rsidRDefault="00000000">
            <w:pPr>
              <w:spacing w:after="0" w:line="259" w:lineRule="auto"/>
              <w:ind w:right="0" w:firstLine="0"/>
              <w:jc w:val="left"/>
            </w:pPr>
            <w:r>
              <w:t xml:space="preserve">«Сказание о белгородском киселе». Особенности жанра, тематика фрагмента </w:t>
            </w:r>
          </w:p>
        </w:tc>
      </w:tr>
      <w:tr w:rsidR="003439BB" w14:paraId="7BC7B9B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A2A6FA5" w14:textId="77777777" w:rsidR="003439BB" w:rsidRDefault="00000000">
            <w:pPr>
              <w:spacing w:after="0" w:line="259" w:lineRule="auto"/>
              <w:ind w:right="57" w:firstLine="0"/>
              <w:jc w:val="center"/>
            </w:pPr>
            <w:r>
              <w:t xml:space="preserve">Урок 20 </w:t>
            </w:r>
          </w:p>
        </w:tc>
        <w:tc>
          <w:tcPr>
            <w:tcW w:w="8363" w:type="dxa"/>
            <w:tcBorders>
              <w:top w:val="single" w:sz="4" w:space="0" w:color="000000"/>
              <w:left w:val="single" w:sz="4" w:space="0" w:color="000000"/>
              <w:bottom w:val="single" w:sz="4" w:space="0" w:color="000000"/>
              <w:right w:val="single" w:sz="4" w:space="0" w:color="000000"/>
            </w:tcBorders>
          </w:tcPr>
          <w:p w14:paraId="2909E5F5" w14:textId="77777777" w:rsidR="003439BB" w:rsidRDefault="00000000">
            <w:pPr>
              <w:spacing w:after="0" w:line="259" w:lineRule="auto"/>
              <w:ind w:right="95" w:firstLine="0"/>
            </w:pPr>
            <w:r>
              <w:t xml:space="preserve">Резервный урок. «Повесть временных лет»: «Сказание о походе князя Олега на Царьград», «Предание о смерти князя Олега». Анализ фрагментов летописи. Образы героев </w:t>
            </w:r>
          </w:p>
        </w:tc>
      </w:tr>
      <w:tr w:rsidR="003439BB" w14:paraId="5160AEA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82DDB1C" w14:textId="77777777" w:rsidR="003439BB" w:rsidRDefault="00000000">
            <w:pPr>
              <w:spacing w:after="0" w:line="259" w:lineRule="auto"/>
              <w:ind w:right="55" w:firstLine="0"/>
              <w:jc w:val="center"/>
            </w:pPr>
            <w:r>
              <w:t xml:space="preserve">Урок 21 </w:t>
            </w:r>
          </w:p>
        </w:tc>
        <w:tc>
          <w:tcPr>
            <w:tcW w:w="8363" w:type="dxa"/>
            <w:tcBorders>
              <w:top w:val="single" w:sz="4" w:space="0" w:color="000000"/>
              <w:left w:val="single" w:sz="4" w:space="0" w:color="000000"/>
              <w:bottom w:val="single" w:sz="4" w:space="0" w:color="000000"/>
              <w:right w:val="single" w:sz="4" w:space="0" w:color="000000"/>
            </w:tcBorders>
          </w:tcPr>
          <w:p w14:paraId="523B8B6D" w14:textId="77777777" w:rsidR="003439BB" w:rsidRDefault="00000000">
            <w:pPr>
              <w:spacing w:after="0" w:line="259" w:lineRule="auto"/>
              <w:ind w:right="0" w:firstLine="0"/>
            </w:pPr>
            <w:r>
              <w:t xml:space="preserve">Развитие речи. Древнерусская литература. Самостоятельный анализ фрагмента из «Повести временных лет» по выбору </w:t>
            </w:r>
          </w:p>
        </w:tc>
      </w:tr>
      <w:tr w:rsidR="003439BB" w14:paraId="058D146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5196FFA" w14:textId="77777777" w:rsidR="003439BB" w:rsidRDefault="00000000">
            <w:pPr>
              <w:spacing w:after="0" w:line="259" w:lineRule="auto"/>
              <w:ind w:right="57" w:firstLine="0"/>
              <w:jc w:val="center"/>
            </w:pPr>
            <w:r>
              <w:t xml:space="preserve">Урок 22 </w:t>
            </w:r>
          </w:p>
        </w:tc>
        <w:tc>
          <w:tcPr>
            <w:tcW w:w="8363" w:type="dxa"/>
            <w:tcBorders>
              <w:top w:val="single" w:sz="4" w:space="0" w:color="000000"/>
              <w:left w:val="single" w:sz="4" w:space="0" w:color="000000"/>
              <w:bottom w:val="single" w:sz="4" w:space="0" w:color="000000"/>
              <w:right w:val="single" w:sz="4" w:space="0" w:color="000000"/>
            </w:tcBorders>
          </w:tcPr>
          <w:p w14:paraId="3BE9707C" w14:textId="77777777" w:rsidR="003439BB" w:rsidRDefault="00000000">
            <w:pPr>
              <w:spacing w:after="0" w:line="259" w:lineRule="auto"/>
              <w:ind w:right="0" w:firstLine="0"/>
            </w:pPr>
            <w:r>
              <w:t xml:space="preserve">А.С. Пушкин. «Песнь о вещем Олеге». Связь с фрагментом «Повести временных лет» </w:t>
            </w:r>
          </w:p>
        </w:tc>
      </w:tr>
      <w:tr w:rsidR="003439BB" w14:paraId="7D6D51A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0544E3F" w14:textId="77777777" w:rsidR="003439BB" w:rsidRDefault="00000000">
            <w:pPr>
              <w:spacing w:after="0" w:line="259" w:lineRule="auto"/>
              <w:ind w:right="57" w:firstLine="0"/>
              <w:jc w:val="center"/>
            </w:pPr>
            <w:r>
              <w:t xml:space="preserve">Урок 23 </w:t>
            </w:r>
          </w:p>
        </w:tc>
        <w:tc>
          <w:tcPr>
            <w:tcW w:w="8363" w:type="dxa"/>
            <w:tcBorders>
              <w:top w:val="single" w:sz="4" w:space="0" w:color="000000"/>
              <w:left w:val="single" w:sz="4" w:space="0" w:color="000000"/>
              <w:bottom w:val="single" w:sz="4" w:space="0" w:color="000000"/>
              <w:right w:val="single" w:sz="4" w:space="0" w:color="000000"/>
            </w:tcBorders>
          </w:tcPr>
          <w:p w14:paraId="0D4A7B6A" w14:textId="77777777" w:rsidR="003439BB" w:rsidRDefault="00000000">
            <w:pPr>
              <w:spacing w:after="0" w:line="259" w:lineRule="auto"/>
              <w:ind w:right="505" w:firstLine="0"/>
              <w:jc w:val="left"/>
            </w:pPr>
            <w:r>
              <w:t xml:space="preserve">А.С. Пушкин. Стихотворения «3имняя дорога», «Туча» и другие Пейзажная лирика поэта </w:t>
            </w:r>
          </w:p>
        </w:tc>
      </w:tr>
      <w:tr w:rsidR="003439BB" w14:paraId="004C46A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5E2135C" w14:textId="77777777" w:rsidR="003439BB" w:rsidRDefault="00000000">
            <w:pPr>
              <w:spacing w:after="0" w:line="259" w:lineRule="auto"/>
              <w:ind w:right="57" w:firstLine="0"/>
              <w:jc w:val="center"/>
            </w:pPr>
            <w:r>
              <w:t xml:space="preserve">Урок 24 </w:t>
            </w:r>
          </w:p>
        </w:tc>
        <w:tc>
          <w:tcPr>
            <w:tcW w:w="8363" w:type="dxa"/>
            <w:tcBorders>
              <w:top w:val="single" w:sz="4" w:space="0" w:color="000000"/>
              <w:left w:val="single" w:sz="4" w:space="0" w:color="000000"/>
              <w:bottom w:val="single" w:sz="4" w:space="0" w:color="000000"/>
              <w:right w:val="single" w:sz="4" w:space="0" w:color="000000"/>
            </w:tcBorders>
          </w:tcPr>
          <w:p w14:paraId="2D0DAA55" w14:textId="77777777" w:rsidR="003439BB" w:rsidRDefault="00000000">
            <w:pPr>
              <w:spacing w:after="0" w:line="259" w:lineRule="auto"/>
              <w:ind w:right="0" w:firstLine="0"/>
              <w:jc w:val="left"/>
            </w:pPr>
            <w:r>
              <w:t xml:space="preserve">А.С. Пушкин. Стихотворение «Узник». Проблематика, средства изображения </w:t>
            </w:r>
          </w:p>
        </w:tc>
      </w:tr>
      <w:tr w:rsidR="003439BB" w14:paraId="21CB44B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93F9BB0" w14:textId="77777777" w:rsidR="003439BB" w:rsidRDefault="00000000">
            <w:pPr>
              <w:spacing w:after="0" w:line="259" w:lineRule="auto"/>
              <w:ind w:right="57" w:firstLine="0"/>
              <w:jc w:val="center"/>
            </w:pPr>
            <w:r>
              <w:t xml:space="preserve">Урок 25 </w:t>
            </w:r>
          </w:p>
        </w:tc>
        <w:tc>
          <w:tcPr>
            <w:tcW w:w="8363" w:type="dxa"/>
            <w:tcBorders>
              <w:top w:val="single" w:sz="4" w:space="0" w:color="000000"/>
              <w:left w:val="single" w:sz="4" w:space="0" w:color="000000"/>
              <w:bottom w:val="single" w:sz="4" w:space="0" w:color="000000"/>
              <w:right w:val="single" w:sz="4" w:space="0" w:color="000000"/>
            </w:tcBorders>
          </w:tcPr>
          <w:p w14:paraId="68445DB1" w14:textId="77777777" w:rsidR="003439BB" w:rsidRDefault="00000000">
            <w:pPr>
              <w:spacing w:after="0" w:line="259" w:lineRule="auto"/>
              <w:ind w:right="0" w:firstLine="0"/>
              <w:jc w:val="left"/>
            </w:pPr>
            <w:r>
              <w:t xml:space="preserve">Резервный урок. Двусложные размеры стиха </w:t>
            </w:r>
          </w:p>
        </w:tc>
      </w:tr>
      <w:tr w:rsidR="003439BB" w14:paraId="13E48231"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0E179026" w14:textId="77777777" w:rsidR="003439BB" w:rsidRDefault="00000000">
            <w:pPr>
              <w:spacing w:after="0" w:line="259" w:lineRule="auto"/>
              <w:ind w:right="57" w:firstLine="0"/>
              <w:jc w:val="center"/>
            </w:pPr>
            <w:r>
              <w:t xml:space="preserve">Урок 26 </w:t>
            </w:r>
          </w:p>
        </w:tc>
        <w:tc>
          <w:tcPr>
            <w:tcW w:w="8363" w:type="dxa"/>
            <w:tcBorders>
              <w:top w:val="single" w:sz="4" w:space="0" w:color="000000"/>
              <w:left w:val="single" w:sz="4" w:space="0" w:color="000000"/>
              <w:bottom w:val="single" w:sz="4" w:space="0" w:color="000000"/>
              <w:right w:val="single" w:sz="4" w:space="0" w:color="000000"/>
            </w:tcBorders>
          </w:tcPr>
          <w:p w14:paraId="3901C4B7" w14:textId="77777777" w:rsidR="003439BB" w:rsidRDefault="00000000">
            <w:pPr>
              <w:spacing w:after="0" w:line="259" w:lineRule="auto"/>
              <w:ind w:right="0" w:firstLine="0"/>
            </w:pPr>
            <w:r>
              <w:t xml:space="preserve">А.С. Пушкин. Роман «Дубровский». История создания, тема, идея произведения </w:t>
            </w:r>
          </w:p>
        </w:tc>
      </w:tr>
      <w:tr w:rsidR="003439BB" w14:paraId="3D16947E"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0633FE2" w14:textId="77777777" w:rsidR="003439BB" w:rsidRDefault="00000000">
            <w:pPr>
              <w:spacing w:after="0" w:line="259" w:lineRule="auto"/>
              <w:ind w:right="57" w:firstLine="0"/>
              <w:jc w:val="center"/>
            </w:pPr>
            <w:r>
              <w:lastRenderedPageBreak/>
              <w:t xml:space="preserve">Урок 27 </w:t>
            </w:r>
          </w:p>
        </w:tc>
        <w:tc>
          <w:tcPr>
            <w:tcW w:w="8363" w:type="dxa"/>
            <w:tcBorders>
              <w:top w:val="single" w:sz="4" w:space="0" w:color="000000"/>
              <w:left w:val="single" w:sz="4" w:space="0" w:color="000000"/>
              <w:bottom w:val="single" w:sz="4" w:space="0" w:color="000000"/>
              <w:right w:val="single" w:sz="4" w:space="0" w:color="000000"/>
            </w:tcBorders>
          </w:tcPr>
          <w:p w14:paraId="3A968FC7" w14:textId="77777777" w:rsidR="003439BB" w:rsidRDefault="00000000">
            <w:pPr>
              <w:spacing w:after="0" w:line="259" w:lineRule="auto"/>
              <w:ind w:right="0" w:firstLine="0"/>
              <w:jc w:val="left"/>
            </w:pPr>
            <w:r>
              <w:t xml:space="preserve">А.С. Пушкин. Роман «Дубровский». Сюжет, фабула, система образов </w:t>
            </w:r>
          </w:p>
        </w:tc>
      </w:tr>
      <w:tr w:rsidR="003439BB" w14:paraId="20A26A7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64B7F64" w14:textId="77777777" w:rsidR="003439BB" w:rsidRDefault="00000000">
            <w:pPr>
              <w:spacing w:after="0" w:line="259" w:lineRule="auto"/>
              <w:ind w:right="57" w:firstLine="0"/>
              <w:jc w:val="center"/>
            </w:pPr>
            <w:r>
              <w:t xml:space="preserve">Урок 28 </w:t>
            </w:r>
          </w:p>
        </w:tc>
        <w:tc>
          <w:tcPr>
            <w:tcW w:w="8363" w:type="dxa"/>
            <w:tcBorders>
              <w:top w:val="single" w:sz="4" w:space="0" w:color="000000"/>
              <w:left w:val="single" w:sz="4" w:space="0" w:color="000000"/>
              <w:bottom w:val="single" w:sz="4" w:space="0" w:color="000000"/>
              <w:right w:val="single" w:sz="4" w:space="0" w:color="000000"/>
            </w:tcBorders>
          </w:tcPr>
          <w:p w14:paraId="3962DC18" w14:textId="77777777" w:rsidR="003439BB" w:rsidRDefault="00000000">
            <w:pPr>
              <w:spacing w:after="0" w:line="259" w:lineRule="auto"/>
              <w:ind w:right="0" w:firstLine="0"/>
            </w:pPr>
            <w:r>
              <w:t xml:space="preserve">А.С. Пушкин. Роман «Дубровский». История любви Владимира и Маши. Образ главного героя </w:t>
            </w:r>
          </w:p>
        </w:tc>
      </w:tr>
      <w:tr w:rsidR="003439BB" w14:paraId="037B9CA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1DB7110" w14:textId="77777777" w:rsidR="003439BB" w:rsidRDefault="00000000">
            <w:pPr>
              <w:spacing w:after="0" w:line="259" w:lineRule="auto"/>
              <w:ind w:right="57" w:firstLine="0"/>
              <w:jc w:val="center"/>
            </w:pPr>
            <w:r>
              <w:t xml:space="preserve">Урок 29 </w:t>
            </w:r>
          </w:p>
        </w:tc>
        <w:tc>
          <w:tcPr>
            <w:tcW w:w="8363" w:type="dxa"/>
            <w:tcBorders>
              <w:top w:val="single" w:sz="4" w:space="0" w:color="000000"/>
              <w:left w:val="single" w:sz="4" w:space="0" w:color="000000"/>
              <w:bottom w:val="single" w:sz="4" w:space="0" w:color="000000"/>
              <w:right w:val="single" w:sz="4" w:space="0" w:color="000000"/>
            </w:tcBorders>
          </w:tcPr>
          <w:p w14:paraId="2A8D22C5" w14:textId="77777777" w:rsidR="003439BB" w:rsidRDefault="00000000">
            <w:pPr>
              <w:spacing w:after="0" w:line="259" w:lineRule="auto"/>
              <w:ind w:right="0" w:firstLine="0"/>
            </w:pPr>
            <w:r>
              <w:t xml:space="preserve">А.С. Пушкин. Роман «Дубровский». Противостояние Владимира и Троекурова. Роль второстепенньlх персонажей </w:t>
            </w:r>
          </w:p>
        </w:tc>
      </w:tr>
    </w:tbl>
    <w:p w14:paraId="3834CE1D"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50" w:type="dxa"/>
        </w:tblCellMar>
        <w:tblLook w:val="04A0" w:firstRow="1" w:lastRow="0" w:firstColumn="1" w:lastColumn="0" w:noHBand="0" w:noVBand="1"/>
      </w:tblPr>
      <w:tblGrid>
        <w:gridCol w:w="1385"/>
        <w:gridCol w:w="8363"/>
      </w:tblGrid>
      <w:tr w:rsidR="003439BB" w14:paraId="6FAC76E8"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CD41184" w14:textId="77777777" w:rsidR="003439BB" w:rsidRDefault="00000000">
            <w:pPr>
              <w:spacing w:after="0" w:line="259" w:lineRule="auto"/>
              <w:ind w:right="52" w:firstLine="0"/>
              <w:jc w:val="center"/>
            </w:pPr>
            <w:r>
              <w:t xml:space="preserve">Урок 30 </w:t>
            </w:r>
          </w:p>
        </w:tc>
        <w:tc>
          <w:tcPr>
            <w:tcW w:w="8363" w:type="dxa"/>
            <w:tcBorders>
              <w:top w:val="single" w:sz="4" w:space="0" w:color="000000"/>
              <w:left w:val="single" w:sz="4" w:space="0" w:color="000000"/>
              <w:bottom w:val="single" w:sz="4" w:space="0" w:color="000000"/>
              <w:right w:val="single" w:sz="4" w:space="0" w:color="000000"/>
            </w:tcBorders>
          </w:tcPr>
          <w:p w14:paraId="4EB0CCC5" w14:textId="77777777" w:rsidR="003439BB" w:rsidRDefault="00000000">
            <w:pPr>
              <w:spacing w:after="0" w:line="259" w:lineRule="auto"/>
              <w:ind w:right="0" w:firstLine="0"/>
              <w:jc w:val="left"/>
            </w:pPr>
            <w:r>
              <w:t xml:space="preserve">А.С. Пушкин. Роман «Дубровский». Смысл финала романа </w:t>
            </w:r>
          </w:p>
        </w:tc>
      </w:tr>
      <w:tr w:rsidR="003439BB" w14:paraId="15CFD83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65A9E36" w14:textId="77777777" w:rsidR="003439BB" w:rsidRDefault="00000000">
            <w:pPr>
              <w:spacing w:after="0" w:line="259" w:lineRule="auto"/>
              <w:ind w:right="52" w:firstLine="0"/>
              <w:jc w:val="center"/>
            </w:pPr>
            <w:r>
              <w:t xml:space="preserve">Урок 31 </w:t>
            </w:r>
          </w:p>
        </w:tc>
        <w:tc>
          <w:tcPr>
            <w:tcW w:w="8363" w:type="dxa"/>
            <w:tcBorders>
              <w:top w:val="single" w:sz="4" w:space="0" w:color="000000"/>
              <w:left w:val="single" w:sz="4" w:space="0" w:color="000000"/>
              <w:bottom w:val="single" w:sz="4" w:space="0" w:color="000000"/>
              <w:right w:val="single" w:sz="4" w:space="0" w:color="000000"/>
            </w:tcBorders>
          </w:tcPr>
          <w:p w14:paraId="1D74683E" w14:textId="77777777" w:rsidR="003439BB" w:rsidRDefault="00000000">
            <w:pPr>
              <w:spacing w:after="0" w:line="259" w:lineRule="auto"/>
              <w:ind w:right="0" w:firstLine="0"/>
              <w:jc w:val="left"/>
            </w:pPr>
            <w:r>
              <w:t xml:space="preserve">Развитие речи. Подготовка к домашнему сочинению по роману А.С.Пушкина «Дубровский» </w:t>
            </w:r>
          </w:p>
        </w:tc>
      </w:tr>
      <w:tr w:rsidR="003439BB" w14:paraId="695C3ADF"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1A6403E" w14:textId="77777777" w:rsidR="003439BB" w:rsidRDefault="00000000">
            <w:pPr>
              <w:spacing w:after="0" w:line="259" w:lineRule="auto"/>
              <w:ind w:right="52" w:firstLine="0"/>
              <w:jc w:val="center"/>
            </w:pPr>
            <w:r>
              <w:t xml:space="preserve">Урок 32 </w:t>
            </w:r>
          </w:p>
        </w:tc>
        <w:tc>
          <w:tcPr>
            <w:tcW w:w="8363" w:type="dxa"/>
            <w:tcBorders>
              <w:top w:val="single" w:sz="4" w:space="0" w:color="000000"/>
              <w:left w:val="single" w:sz="4" w:space="0" w:color="000000"/>
              <w:bottom w:val="single" w:sz="4" w:space="0" w:color="000000"/>
              <w:right w:val="single" w:sz="4" w:space="0" w:color="000000"/>
            </w:tcBorders>
          </w:tcPr>
          <w:p w14:paraId="41FB864E" w14:textId="77777777" w:rsidR="003439BB" w:rsidRDefault="00000000">
            <w:pPr>
              <w:spacing w:after="0" w:line="259" w:lineRule="auto"/>
              <w:ind w:right="0" w:firstLine="0"/>
              <w:jc w:val="left"/>
            </w:pPr>
            <w:r>
              <w:t xml:space="preserve">Резервный урок. Итоговый урок по творчеству А.С. Пушкина </w:t>
            </w:r>
          </w:p>
        </w:tc>
      </w:tr>
      <w:tr w:rsidR="003439BB" w14:paraId="50AFC3C7"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124B635E" w14:textId="77777777" w:rsidR="003439BB" w:rsidRDefault="00000000">
            <w:pPr>
              <w:spacing w:after="0" w:line="259" w:lineRule="auto"/>
              <w:ind w:right="52" w:firstLine="0"/>
              <w:jc w:val="center"/>
            </w:pPr>
            <w:r>
              <w:t xml:space="preserve">Урок 33 </w:t>
            </w:r>
          </w:p>
        </w:tc>
        <w:tc>
          <w:tcPr>
            <w:tcW w:w="8363" w:type="dxa"/>
            <w:tcBorders>
              <w:top w:val="single" w:sz="4" w:space="0" w:color="000000"/>
              <w:left w:val="single" w:sz="4" w:space="0" w:color="000000"/>
              <w:bottom w:val="single" w:sz="4" w:space="0" w:color="000000"/>
              <w:right w:val="single" w:sz="4" w:space="0" w:color="000000"/>
            </w:tcBorders>
          </w:tcPr>
          <w:p w14:paraId="712FC544" w14:textId="77777777" w:rsidR="003439BB" w:rsidRDefault="00000000">
            <w:pPr>
              <w:spacing w:after="0" w:line="259" w:lineRule="auto"/>
              <w:ind w:right="0" w:firstLine="0"/>
              <w:jc w:val="left"/>
            </w:pPr>
            <w:r>
              <w:t xml:space="preserve">Внеклассное чтение. Любимое произведение А.С. Пушкина </w:t>
            </w:r>
          </w:p>
        </w:tc>
      </w:tr>
      <w:tr w:rsidR="003439BB" w14:paraId="3DC51A3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1F68FB9" w14:textId="77777777" w:rsidR="003439BB" w:rsidRDefault="00000000">
            <w:pPr>
              <w:spacing w:after="0" w:line="259" w:lineRule="auto"/>
              <w:ind w:right="52" w:firstLine="0"/>
              <w:jc w:val="center"/>
            </w:pPr>
            <w:r>
              <w:t xml:space="preserve">Урок 34 </w:t>
            </w:r>
          </w:p>
        </w:tc>
        <w:tc>
          <w:tcPr>
            <w:tcW w:w="8363" w:type="dxa"/>
            <w:tcBorders>
              <w:top w:val="single" w:sz="4" w:space="0" w:color="000000"/>
              <w:left w:val="single" w:sz="4" w:space="0" w:color="000000"/>
              <w:bottom w:val="single" w:sz="4" w:space="0" w:color="000000"/>
              <w:right w:val="single" w:sz="4" w:space="0" w:color="000000"/>
            </w:tcBorders>
          </w:tcPr>
          <w:p w14:paraId="6AF46B4B" w14:textId="77777777" w:rsidR="003439BB" w:rsidRDefault="00000000">
            <w:pPr>
              <w:spacing w:after="0" w:line="259" w:lineRule="auto"/>
              <w:ind w:right="1513" w:firstLine="0"/>
              <w:jc w:val="left"/>
            </w:pPr>
            <w:r>
              <w:t xml:space="preserve">М.Ю Лермонтов. Стихотворения (не менее трёх). Например, «Три пальмы», «Утес», «Листок». История создания, тематика </w:t>
            </w:r>
          </w:p>
        </w:tc>
      </w:tr>
      <w:tr w:rsidR="003439BB" w14:paraId="1A3DBED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D8B1455" w14:textId="77777777" w:rsidR="003439BB" w:rsidRDefault="00000000">
            <w:pPr>
              <w:spacing w:after="0" w:line="259" w:lineRule="auto"/>
              <w:ind w:right="52" w:firstLine="0"/>
              <w:jc w:val="center"/>
            </w:pPr>
            <w:r>
              <w:t xml:space="preserve">Урок 35 </w:t>
            </w:r>
          </w:p>
        </w:tc>
        <w:tc>
          <w:tcPr>
            <w:tcW w:w="8363" w:type="dxa"/>
            <w:tcBorders>
              <w:top w:val="single" w:sz="4" w:space="0" w:color="000000"/>
              <w:left w:val="single" w:sz="4" w:space="0" w:color="000000"/>
              <w:bottom w:val="single" w:sz="4" w:space="0" w:color="000000"/>
              <w:right w:val="single" w:sz="4" w:space="0" w:color="000000"/>
            </w:tcBorders>
          </w:tcPr>
          <w:p w14:paraId="6B97D9BE" w14:textId="77777777" w:rsidR="003439BB" w:rsidRDefault="00000000">
            <w:pPr>
              <w:spacing w:after="21" w:line="259" w:lineRule="auto"/>
              <w:ind w:right="0" w:firstLine="0"/>
              <w:jc w:val="left"/>
            </w:pPr>
            <w:r>
              <w:t xml:space="preserve">М.Ю. Лермонтов. Стихотворения (не менее трёх). Например, «Три пальмы», </w:t>
            </w:r>
          </w:p>
          <w:p w14:paraId="3B893833" w14:textId="77777777" w:rsidR="003439BB" w:rsidRDefault="00000000">
            <w:pPr>
              <w:spacing w:after="0" w:line="259" w:lineRule="auto"/>
              <w:ind w:right="0" w:firstLine="0"/>
              <w:jc w:val="left"/>
            </w:pPr>
            <w:r>
              <w:t xml:space="preserve">«Утес», «Листок». Лирический герой, его чувства и переживания </w:t>
            </w:r>
          </w:p>
        </w:tc>
      </w:tr>
      <w:tr w:rsidR="003439BB" w14:paraId="1787F99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DCF0E6E" w14:textId="77777777" w:rsidR="003439BB" w:rsidRDefault="00000000">
            <w:pPr>
              <w:spacing w:after="0" w:line="259" w:lineRule="auto"/>
              <w:ind w:right="52" w:firstLine="0"/>
              <w:jc w:val="center"/>
            </w:pPr>
            <w:r>
              <w:t xml:space="preserve">Урок 36 </w:t>
            </w:r>
          </w:p>
        </w:tc>
        <w:tc>
          <w:tcPr>
            <w:tcW w:w="8363" w:type="dxa"/>
            <w:tcBorders>
              <w:top w:val="single" w:sz="4" w:space="0" w:color="000000"/>
              <w:left w:val="single" w:sz="4" w:space="0" w:color="000000"/>
              <w:bottom w:val="single" w:sz="4" w:space="0" w:color="000000"/>
              <w:right w:val="single" w:sz="4" w:space="0" w:color="000000"/>
            </w:tcBorders>
          </w:tcPr>
          <w:p w14:paraId="1B696103" w14:textId="77777777" w:rsidR="003439BB" w:rsidRDefault="00000000">
            <w:pPr>
              <w:spacing w:after="21" w:line="259" w:lineRule="auto"/>
              <w:ind w:right="0" w:firstLine="0"/>
              <w:jc w:val="left"/>
            </w:pPr>
            <w:r>
              <w:t xml:space="preserve">М.Ю. Лермонтов. Стихотворения (не менее трёх). Например, «Три пальмы», </w:t>
            </w:r>
          </w:p>
          <w:p w14:paraId="34BB7BC5" w14:textId="77777777" w:rsidR="003439BB" w:rsidRDefault="00000000">
            <w:pPr>
              <w:spacing w:after="0" w:line="259" w:lineRule="auto"/>
              <w:ind w:right="0" w:firstLine="0"/>
              <w:jc w:val="left"/>
            </w:pPr>
            <w:r>
              <w:t xml:space="preserve">«Утес», «Листок». Художественные средства выразительности </w:t>
            </w:r>
          </w:p>
        </w:tc>
      </w:tr>
      <w:tr w:rsidR="003439BB" w14:paraId="41EFAB43"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67E6168" w14:textId="77777777" w:rsidR="003439BB" w:rsidRDefault="00000000">
            <w:pPr>
              <w:spacing w:after="0" w:line="259" w:lineRule="auto"/>
              <w:ind w:right="52" w:firstLine="0"/>
              <w:jc w:val="center"/>
            </w:pPr>
            <w:r>
              <w:t xml:space="preserve">Урок 37 </w:t>
            </w:r>
          </w:p>
        </w:tc>
        <w:tc>
          <w:tcPr>
            <w:tcW w:w="8363" w:type="dxa"/>
            <w:tcBorders>
              <w:top w:val="single" w:sz="4" w:space="0" w:color="000000"/>
              <w:left w:val="single" w:sz="4" w:space="0" w:color="000000"/>
              <w:bottom w:val="single" w:sz="4" w:space="0" w:color="000000"/>
              <w:right w:val="single" w:sz="4" w:space="0" w:color="000000"/>
            </w:tcBorders>
          </w:tcPr>
          <w:p w14:paraId="496BA6ED" w14:textId="77777777" w:rsidR="003439BB" w:rsidRDefault="00000000">
            <w:pPr>
              <w:spacing w:after="0" w:line="259" w:lineRule="auto"/>
              <w:ind w:right="0" w:firstLine="0"/>
              <w:jc w:val="left"/>
            </w:pPr>
            <w:r>
              <w:t xml:space="preserve">Резервный урок. Трехсложные стихотворные размеры </w:t>
            </w:r>
          </w:p>
        </w:tc>
      </w:tr>
      <w:tr w:rsidR="003439BB" w14:paraId="3750457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28A0907" w14:textId="77777777" w:rsidR="003439BB" w:rsidRDefault="00000000">
            <w:pPr>
              <w:spacing w:after="0" w:line="259" w:lineRule="auto"/>
              <w:ind w:right="52" w:firstLine="0"/>
              <w:jc w:val="center"/>
            </w:pPr>
            <w:r>
              <w:t xml:space="preserve">Урок 38 </w:t>
            </w:r>
          </w:p>
        </w:tc>
        <w:tc>
          <w:tcPr>
            <w:tcW w:w="8363" w:type="dxa"/>
            <w:tcBorders>
              <w:top w:val="single" w:sz="4" w:space="0" w:color="000000"/>
              <w:left w:val="single" w:sz="4" w:space="0" w:color="000000"/>
              <w:bottom w:val="single" w:sz="4" w:space="0" w:color="000000"/>
              <w:right w:val="single" w:sz="4" w:space="0" w:color="000000"/>
            </w:tcBorders>
          </w:tcPr>
          <w:p w14:paraId="2489034C" w14:textId="77777777" w:rsidR="003439BB" w:rsidRDefault="00000000">
            <w:pPr>
              <w:spacing w:after="0" w:line="259" w:lineRule="auto"/>
              <w:ind w:right="0" w:firstLine="0"/>
            </w:pPr>
            <w:r>
              <w:t xml:space="preserve">А.В. Кольцов. Стихотворения (не менее двух). Например, «Косарь», «Соловей». Тематика </w:t>
            </w:r>
          </w:p>
        </w:tc>
      </w:tr>
      <w:tr w:rsidR="003439BB" w14:paraId="17E3114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D85AB51" w14:textId="77777777" w:rsidR="003439BB" w:rsidRDefault="00000000">
            <w:pPr>
              <w:spacing w:after="0" w:line="259" w:lineRule="auto"/>
              <w:ind w:right="52" w:firstLine="0"/>
              <w:jc w:val="center"/>
            </w:pPr>
            <w:r>
              <w:t xml:space="preserve">Урок 39 </w:t>
            </w:r>
          </w:p>
        </w:tc>
        <w:tc>
          <w:tcPr>
            <w:tcW w:w="8363" w:type="dxa"/>
            <w:tcBorders>
              <w:top w:val="single" w:sz="4" w:space="0" w:color="000000"/>
              <w:left w:val="single" w:sz="4" w:space="0" w:color="000000"/>
              <w:bottom w:val="single" w:sz="4" w:space="0" w:color="000000"/>
              <w:right w:val="single" w:sz="4" w:space="0" w:color="000000"/>
            </w:tcBorders>
          </w:tcPr>
          <w:p w14:paraId="2C0A0809" w14:textId="77777777" w:rsidR="003439BB" w:rsidRDefault="00000000">
            <w:pPr>
              <w:spacing w:after="0" w:line="259" w:lineRule="auto"/>
              <w:ind w:right="0" w:firstLine="0"/>
            </w:pPr>
            <w:r>
              <w:t>А.В. Кольцов. Стихотворения «Косарь», «Соловей». Х</w:t>
            </w:r>
            <w:r>
              <w:rPr>
                <w:noProof/>
              </w:rPr>
              <w:drawing>
                <wp:inline distT="0" distB="0" distL="0" distR="0" wp14:anchorId="1E6E95ED" wp14:editId="137A79EB">
                  <wp:extent cx="85090" cy="121920"/>
                  <wp:effectExtent l="0" t="0" r="0" b="0"/>
                  <wp:docPr id="73802" name="Picture 73802"/>
                  <wp:cNvGraphicFramePr/>
                  <a:graphic xmlns:a="http://schemas.openxmlformats.org/drawingml/2006/main">
                    <a:graphicData uri="http://schemas.openxmlformats.org/drawingml/2006/picture">
                      <pic:pic xmlns:pic="http://schemas.openxmlformats.org/drawingml/2006/picture">
                        <pic:nvPicPr>
                          <pic:cNvPr id="73802" name="Picture 73802"/>
                          <pic:cNvPicPr/>
                        </pic:nvPicPr>
                        <pic:blipFill>
                          <a:blip r:embed="rId9"/>
                          <a:stretch>
                            <a:fillRect/>
                          </a:stretch>
                        </pic:blipFill>
                        <pic:spPr>
                          <a:xfrm>
                            <a:off x="0" y="0"/>
                            <a:ext cx="85090" cy="121920"/>
                          </a:xfrm>
                          <a:prstGeom prst="rect">
                            <a:avLst/>
                          </a:prstGeom>
                        </pic:spPr>
                      </pic:pic>
                    </a:graphicData>
                  </a:graphic>
                </wp:inline>
              </w:drawing>
            </w:r>
            <w:r>
              <w:t xml:space="preserve">дожественные средства воплощения авторского замысла </w:t>
            </w:r>
          </w:p>
        </w:tc>
      </w:tr>
      <w:tr w:rsidR="003439BB" w14:paraId="32D198BC"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7D1B43C8" w14:textId="77777777" w:rsidR="003439BB" w:rsidRDefault="00000000">
            <w:pPr>
              <w:spacing w:after="0" w:line="259" w:lineRule="auto"/>
              <w:ind w:right="50" w:firstLine="0"/>
              <w:jc w:val="center"/>
            </w:pPr>
            <w:r>
              <w:t xml:space="preserve">Урок 40 </w:t>
            </w:r>
          </w:p>
        </w:tc>
        <w:tc>
          <w:tcPr>
            <w:tcW w:w="8363" w:type="dxa"/>
            <w:tcBorders>
              <w:top w:val="single" w:sz="4" w:space="0" w:color="000000"/>
              <w:left w:val="single" w:sz="4" w:space="0" w:color="000000"/>
              <w:bottom w:val="single" w:sz="4" w:space="0" w:color="000000"/>
              <w:right w:val="single" w:sz="4" w:space="0" w:color="000000"/>
            </w:tcBorders>
          </w:tcPr>
          <w:p w14:paraId="1A04522F" w14:textId="77777777" w:rsidR="003439BB" w:rsidRDefault="00000000">
            <w:pPr>
              <w:spacing w:after="0" w:line="259" w:lineRule="auto"/>
              <w:ind w:right="0" w:firstLine="0"/>
            </w:pPr>
            <w:r>
              <w:t xml:space="preserve">Ф.И. Тютчев. Стихотворения (не менее двух). Например, «Есть в осени ьпервоначальной...», «С поляны коршун поднялся...». Тематика произведений </w:t>
            </w:r>
          </w:p>
        </w:tc>
      </w:tr>
      <w:tr w:rsidR="003439BB" w14:paraId="132B3C84"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DDD3EF6" w14:textId="77777777" w:rsidR="003439BB" w:rsidRDefault="00000000">
            <w:pPr>
              <w:spacing w:after="0" w:line="259" w:lineRule="auto"/>
              <w:ind w:right="50" w:firstLine="0"/>
              <w:jc w:val="center"/>
            </w:pPr>
            <w:r>
              <w:t xml:space="preserve">Урок 41 </w:t>
            </w:r>
          </w:p>
        </w:tc>
        <w:tc>
          <w:tcPr>
            <w:tcW w:w="8363" w:type="dxa"/>
            <w:tcBorders>
              <w:top w:val="single" w:sz="4" w:space="0" w:color="000000"/>
              <w:left w:val="single" w:sz="4" w:space="0" w:color="000000"/>
              <w:bottom w:val="single" w:sz="4" w:space="0" w:color="000000"/>
              <w:right w:val="single" w:sz="4" w:space="0" w:color="000000"/>
            </w:tcBorders>
          </w:tcPr>
          <w:p w14:paraId="1BC534F7" w14:textId="77777777" w:rsidR="003439BB" w:rsidRDefault="00000000">
            <w:pPr>
              <w:spacing w:after="21" w:line="259" w:lineRule="auto"/>
              <w:ind w:right="0" w:firstLine="0"/>
              <w:jc w:val="left"/>
            </w:pPr>
            <w:r>
              <w:t xml:space="preserve">Ф.И. Тютчев. Стихотворение «С поляны коршун поднялся...». </w:t>
            </w:r>
          </w:p>
          <w:p w14:paraId="778DBA26" w14:textId="77777777" w:rsidR="003439BB" w:rsidRDefault="00000000">
            <w:pPr>
              <w:spacing w:after="0" w:line="259" w:lineRule="auto"/>
              <w:ind w:right="0" w:firstLine="0"/>
              <w:jc w:val="left"/>
            </w:pPr>
            <w:r>
              <w:t xml:space="preserve">Лирический герой и средства художественной изобразительности в произведении </w:t>
            </w:r>
          </w:p>
        </w:tc>
      </w:tr>
      <w:tr w:rsidR="003439BB" w14:paraId="4D443567"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7CBD5F67" w14:textId="77777777" w:rsidR="003439BB" w:rsidRDefault="00000000">
            <w:pPr>
              <w:spacing w:after="0" w:line="259" w:lineRule="auto"/>
              <w:ind w:right="50" w:firstLine="0"/>
              <w:jc w:val="center"/>
            </w:pPr>
            <w:r>
              <w:t xml:space="preserve">Урок 42 </w:t>
            </w:r>
          </w:p>
        </w:tc>
        <w:tc>
          <w:tcPr>
            <w:tcW w:w="8363" w:type="dxa"/>
            <w:tcBorders>
              <w:top w:val="single" w:sz="4" w:space="0" w:color="000000"/>
              <w:left w:val="single" w:sz="4" w:space="0" w:color="000000"/>
              <w:bottom w:val="single" w:sz="4" w:space="0" w:color="000000"/>
              <w:right w:val="single" w:sz="4" w:space="0" w:color="000000"/>
            </w:tcBorders>
          </w:tcPr>
          <w:p w14:paraId="0801EF41" w14:textId="77777777" w:rsidR="003439BB" w:rsidRDefault="00000000">
            <w:pPr>
              <w:spacing w:after="0" w:line="259" w:lineRule="auto"/>
              <w:ind w:right="140" w:firstLine="0"/>
            </w:pPr>
            <w:r>
              <w:t xml:space="preserve">А.А. Фет. Стихотворение (не менее двух). Например, «Учись у них - у дуба, у берёзы...», </w:t>
            </w:r>
            <w:r>
              <w:rPr>
                <w:i/>
              </w:rPr>
              <w:t>«</w:t>
            </w:r>
            <w:r>
              <w:t>Я</w:t>
            </w:r>
            <w:r>
              <w:rPr>
                <w:i/>
              </w:rPr>
              <w:t xml:space="preserve"> </w:t>
            </w:r>
            <w:r>
              <w:t xml:space="preserve">пришел к тебе с приветом...». Проблематика произведений поэта </w:t>
            </w:r>
          </w:p>
        </w:tc>
      </w:tr>
      <w:tr w:rsidR="003439BB" w14:paraId="4FB04227"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4CC19160" w14:textId="77777777" w:rsidR="003439BB" w:rsidRDefault="00000000">
            <w:pPr>
              <w:spacing w:after="0" w:line="259" w:lineRule="auto"/>
              <w:ind w:right="50" w:firstLine="0"/>
              <w:jc w:val="center"/>
            </w:pPr>
            <w:r>
              <w:t xml:space="preserve">Урок 43 </w:t>
            </w:r>
          </w:p>
        </w:tc>
        <w:tc>
          <w:tcPr>
            <w:tcW w:w="8363" w:type="dxa"/>
            <w:tcBorders>
              <w:top w:val="single" w:sz="4" w:space="0" w:color="000000"/>
              <w:left w:val="single" w:sz="4" w:space="0" w:color="000000"/>
              <w:bottom w:val="single" w:sz="4" w:space="0" w:color="000000"/>
              <w:right w:val="single" w:sz="4" w:space="0" w:color="000000"/>
            </w:tcBorders>
          </w:tcPr>
          <w:p w14:paraId="38F2EB5D" w14:textId="77777777" w:rsidR="003439BB" w:rsidRDefault="00000000">
            <w:pPr>
              <w:spacing w:after="20" w:line="259" w:lineRule="auto"/>
              <w:ind w:right="0" w:firstLine="0"/>
              <w:jc w:val="left"/>
            </w:pPr>
            <w:r>
              <w:t xml:space="preserve">А.А. Фет. Стихотворения «Я пришёл к тебе с приветом...», </w:t>
            </w:r>
          </w:p>
          <w:p w14:paraId="5A3C204E" w14:textId="77777777" w:rsidR="003439BB" w:rsidRDefault="00000000">
            <w:pPr>
              <w:spacing w:after="0" w:line="259" w:lineRule="auto"/>
              <w:ind w:right="0" w:firstLine="0"/>
            </w:pPr>
            <w:r>
              <w:t xml:space="preserve">«Учись у них - у дуба, у берёзы...». Своеобразие художественного видения поэта </w:t>
            </w:r>
          </w:p>
        </w:tc>
      </w:tr>
      <w:tr w:rsidR="003439BB" w14:paraId="040C775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7E6A8A3" w14:textId="77777777" w:rsidR="003439BB" w:rsidRDefault="00000000">
            <w:pPr>
              <w:spacing w:after="0" w:line="259" w:lineRule="auto"/>
              <w:ind w:right="50" w:firstLine="0"/>
              <w:jc w:val="center"/>
            </w:pPr>
            <w:r>
              <w:t xml:space="preserve">Урок 44 </w:t>
            </w:r>
          </w:p>
        </w:tc>
        <w:tc>
          <w:tcPr>
            <w:tcW w:w="8363" w:type="dxa"/>
            <w:tcBorders>
              <w:top w:val="single" w:sz="4" w:space="0" w:color="000000"/>
              <w:left w:val="single" w:sz="4" w:space="0" w:color="000000"/>
              <w:bottom w:val="single" w:sz="4" w:space="0" w:color="000000"/>
              <w:right w:val="single" w:sz="4" w:space="0" w:color="000000"/>
            </w:tcBorders>
          </w:tcPr>
          <w:p w14:paraId="26E04038" w14:textId="77777777" w:rsidR="003439BB" w:rsidRDefault="00000000">
            <w:pPr>
              <w:spacing w:after="0" w:line="259" w:lineRule="auto"/>
              <w:ind w:right="0" w:firstLine="0"/>
            </w:pPr>
            <w:r>
              <w:t xml:space="preserve">Резервный урок. Итоговый урок по творчеству М.Ю. Лермонтова, А.В. Кольцова, Ф.И. Тютчева, А.А. Фета </w:t>
            </w:r>
          </w:p>
        </w:tc>
      </w:tr>
      <w:tr w:rsidR="003439BB" w14:paraId="359CE83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D4C0E83" w14:textId="77777777" w:rsidR="003439BB" w:rsidRDefault="00000000">
            <w:pPr>
              <w:spacing w:after="0" w:line="259" w:lineRule="auto"/>
              <w:ind w:right="50" w:firstLine="0"/>
              <w:jc w:val="center"/>
            </w:pPr>
            <w:r>
              <w:t xml:space="preserve">Урок 45 </w:t>
            </w:r>
          </w:p>
        </w:tc>
        <w:tc>
          <w:tcPr>
            <w:tcW w:w="8363" w:type="dxa"/>
            <w:tcBorders>
              <w:top w:val="single" w:sz="4" w:space="0" w:color="000000"/>
              <w:left w:val="single" w:sz="4" w:space="0" w:color="000000"/>
              <w:bottom w:val="single" w:sz="4" w:space="0" w:color="000000"/>
              <w:right w:val="single" w:sz="4" w:space="0" w:color="000000"/>
            </w:tcBorders>
          </w:tcPr>
          <w:p w14:paraId="19D5AEBA" w14:textId="77777777" w:rsidR="003439BB" w:rsidRDefault="00000000">
            <w:pPr>
              <w:spacing w:after="0" w:line="259" w:lineRule="auto"/>
              <w:ind w:right="0" w:firstLine="0"/>
            </w:pPr>
            <w:r>
              <w:t xml:space="preserve">Резервный урок. И.С. Тургенев. Сборник рассказов «Записки охотника». Рассказ «Бежин луг». Проблематика произведения </w:t>
            </w:r>
          </w:p>
        </w:tc>
      </w:tr>
      <w:tr w:rsidR="003439BB" w14:paraId="0034DD31"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5F856D3B" w14:textId="77777777" w:rsidR="003439BB" w:rsidRDefault="00000000">
            <w:pPr>
              <w:spacing w:after="0" w:line="259" w:lineRule="auto"/>
              <w:ind w:right="50" w:firstLine="0"/>
              <w:jc w:val="center"/>
            </w:pPr>
            <w:r>
              <w:t xml:space="preserve">Урок 46 </w:t>
            </w:r>
          </w:p>
        </w:tc>
        <w:tc>
          <w:tcPr>
            <w:tcW w:w="8363" w:type="dxa"/>
            <w:tcBorders>
              <w:top w:val="single" w:sz="4" w:space="0" w:color="000000"/>
              <w:left w:val="single" w:sz="4" w:space="0" w:color="000000"/>
              <w:bottom w:val="single" w:sz="4" w:space="0" w:color="000000"/>
              <w:right w:val="single" w:sz="4" w:space="0" w:color="000000"/>
            </w:tcBorders>
          </w:tcPr>
          <w:p w14:paraId="1CBC55D0" w14:textId="77777777" w:rsidR="003439BB" w:rsidRDefault="00000000">
            <w:pPr>
              <w:spacing w:after="0" w:line="259" w:lineRule="auto"/>
              <w:ind w:right="0" w:firstLine="0"/>
              <w:jc w:val="left"/>
            </w:pPr>
            <w:r>
              <w:t xml:space="preserve">И.С. Тургенев. Рассказ «Бежин луг». Образы и герои </w:t>
            </w:r>
          </w:p>
        </w:tc>
      </w:tr>
      <w:tr w:rsidR="003439BB" w14:paraId="5070B90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7163F00" w14:textId="77777777" w:rsidR="003439BB" w:rsidRDefault="00000000">
            <w:pPr>
              <w:spacing w:after="0" w:line="259" w:lineRule="auto"/>
              <w:ind w:right="50" w:firstLine="0"/>
              <w:jc w:val="center"/>
            </w:pPr>
            <w:r>
              <w:t xml:space="preserve">Урок 47 </w:t>
            </w:r>
          </w:p>
        </w:tc>
        <w:tc>
          <w:tcPr>
            <w:tcW w:w="8363" w:type="dxa"/>
            <w:tcBorders>
              <w:top w:val="single" w:sz="4" w:space="0" w:color="000000"/>
              <w:left w:val="single" w:sz="4" w:space="0" w:color="000000"/>
              <w:bottom w:val="single" w:sz="4" w:space="0" w:color="000000"/>
              <w:right w:val="single" w:sz="4" w:space="0" w:color="000000"/>
            </w:tcBorders>
          </w:tcPr>
          <w:p w14:paraId="7B7B9E31" w14:textId="77777777" w:rsidR="003439BB" w:rsidRDefault="00000000">
            <w:pPr>
              <w:spacing w:after="0" w:line="259" w:lineRule="auto"/>
              <w:ind w:right="0" w:firstLine="0"/>
              <w:jc w:val="left"/>
            </w:pPr>
            <w:r>
              <w:t xml:space="preserve">И.С. Тургенев. Рассказ «Бежин луг». Портрет и пейзаж в литературном произведении </w:t>
            </w:r>
          </w:p>
        </w:tc>
      </w:tr>
      <w:tr w:rsidR="003439BB" w14:paraId="3E7A846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F77EAA3" w14:textId="77777777" w:rsidR="003439BB" w:rsidRDefault="00000000">
            <w:pPr>
              <w:spacing w:after="0" w:line="259" w:lineRule="auto"/>
              <w:ind w:right="50" w:firstLine="0"/>
              <w:jc w:val="center"/>
            </w:pPr>
            <w:r>
              <w:t xml:space="preserve">Урок 48 </w:t>
            </w:r>
          </w:p>
        </w:tc>
        <w:tc>
          <w:tcPr>
            <w:tcW w:w="8363" w:type="dxa"/>
            <w:tcBorders>
              <w:top w:val="single" w:sz="4" w:space="0" w:color="000000"/>
              <w:left w:val="single" w:sz="4" w:space="0" w:color="000000"/>
              <w:bottom w:val="single" w:sz="4" w:space="0" w:color="000000"/>
              <w:right w:val="single" w:sz="4" w:space="0" w:color="000000"/>
            </w:tcBorders>
          </w:tcPr>
          <w:p w14:paraId="06712A90" w14:textId="77777777" w:rsidR="003439BB" w:rsidRDefault="00000000">
            <w:pPr>
              <w:spacing w:after="0" w:line="259" w:lineRule="auto"/>
              <w:ind w:right="0" w:firstLine="0"/>
              <w:jc w:val="left"/>
            </w:pPr>
            <w:r>
              <w:t xml:space="preserve">Н.С. Лесков. Сказ «Левша». Художественные и жанровые особенности произведения </w:t>
            </w:r>
          </w:p>
        </w:tc>
      </w:tr>
      <w:tr w:rsidR="003439BB" w14:paraId="663F2E0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D35E55D" w14:textId="77777777" w:rsidR="003439BB" w:rsidRDefault="00000000">
            <w:pPr>
              <w:spacing w:after="0" w:line="259" w:lineRule="auto"/>
              <w:ind w:right="50" w:firstLine="0"/>
              <w:jc w:val="center"/>
            </w:pPr>
            <w:r>
              <w:t xml:space="preserve">Урок 49 </w:t>
            </w:r>
          </w:p>
        </w:tc>
        <w:tc>
          <w:tcPr>
            <w:tcW w:w="8363" w:type="dxa"/>
            <w:tcBorders>
              <w:top w:val="single" w:sz="4" w:space="0" w:color="000000"/>
              <w:left w:val="single" w:sz="4" w:space="0" w:color="000000"/>
              <w:bottom w:val="single" w:sz="4" w:space="0" w:color="000000"/>
              <w:right w:val="single" w:sz="4" w:space="0" w:color="000000"/>
            </w:tcBorders>
          </w:tcPr>
          <w:p w14:paraId="17AD165A" w14:textId="77777777" w:rsidR="003439BB" w:rsidRDefault="00000000">
            <w:pPr>
              <w:spacing w:after="0" w:line="259" w:lineRule="auto"/>
              <w:ind w:right="0" w:firstLine="0"/>
              <w:jc w:val="left"/>
            </w:pPr>
            <w:r>
              <w:t xml:space="preserve">Н.С. Лесков. Сказ «Левша»: образ главного героя </w:t>
            </w:r>
          </w:p>
        </w:tc>
      </w:tr>
      <w:tr w:rsidR="003439BB" w14:paraId="4926E20E"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0D55FEB" w14:textId="77777777" w:rsidR="003439BB" w:rsidRDefault="00000000">
            <w:pPr>
              <w:spacing w:after="0" w:line="259" w:lineRule="auto"/>
              <w:ind w:right="57" w:firstLine="0"/>
              <w:jc w:val="center"/>
            </w:pPr>
            <w:r>
              <w:t xml:space="preserve">Урок50 </w:t>
            </w:r>
          </w:p>
        </w:tc>
        <w:tc>
          <w:tcPr>
            <w:tcW w:w="8363" w:type="dxa"/>
            <w:tcBorders>
              <w:top w:val="single" w:sz="4" w:space="0" w:color="000000"/>
              <w:left w:val="single" w:sz="4" w:space="0" w:color="000000"/>
              <w:bottom w:val="single" w:sz="4" w:space="0" w:color="000000"/>
              <w:right w:val="single" w:sz="4" w:space="0" w:color="000000"/>
            </w:tcBorders>
          </w:tcPr>
          <w:p w14:paraId="34CD75A4" w14:textId="77777777" w:rsidR="003439BB" w:rsidRDefault="00000000">
            <w:pPr>
              <w:spacing w:after="0" w:line="259" w:lineRule="auto"/>
              <w:ind w:right="0" w:firstLine="0"/>
              <w:jc w:val="left"/>
            </w:pPr>
            <w:r>
              <w:t xml:space="preserve">Н.С. Лесков. Сказ «Левша»: авторское отношение к герою </w:t>
            </w:r>
          </w:p>
        </w:tc>
      </w:tr>
      <w:tr w:rsidR="003439BB" w14:paraId="1434CA3D"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3BB05E1" w14:textId="77777777" w:rsidR="003439BB" w:rsidRDefault="00000000">
            <w:pPr>
              <w:spacing w:after="0" w:line="259" w:lineRule="auto"/>
              <w:ind w:right="55" w:firstLine="0"/>
              <w:jc w:val="center"/>
            </w:pPr>
            <w:r>
              <w:lastRenderedPageBreak/>
              <w:t xml:space="preserve">Урок 51 </w:t>
            </w:r>
          </w:p>
        </w:tc>
        <w:tc>
          <w:tcPr>
            <w:tcW w:w="8363" w:type="dxa"/>
            <w:tcBorders>
              <w:top w:val="single" w:sz="4" w:space="0" w:color="000000"/>
              <w:left w:val="single" w:sz="4" w:space="0" w:color="000000"/>
              <w:bottom w:val="single" w:sz="4" w:space="0" w:color="000000"/>
              <w:right w:val="single" w:sz="4" w:space="0" w:color="000000"/>
            </w:tcBorders>
          </w:tcPr>
          <w:p w14:paraId="68DD7DED" w14:textId="77777777" w:rsidR="003439BB" w:rsidRDefault="00000000">
            <w:pPr>
              <w:spacing w:after="0" w:line="259" w:lineRule="auto"/>
              <w:ind w:right="0" w:firstLine="0"/>
              <w:jc w:val="left"/>
            </w:pPr>
            <w:r>
              <w:t xml:space="preserve">Резервный урок. Итоговый урок по творчеству И.С. Тургенева, Н.С.Лескова </w:t>
            </w:r>
          </w:p>
        </w:tc>
      </w:tr>
      <w:tr w:rsidR="003439BB" w14:paraId="3F8E6736"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83F312B" w14:textId="77777777" w:rsidR="003439BB" w:rsidRDefault="00000000">
            <w:pPr>
              <w:spacing w:after="0" w:line="259" w:lineRule="auto"/>
              <w:ind w:right="55" w:firstLine="0"/>
              <w:jc w:val="center"/>
            </w:pPr>
            <w:r>
              <w:t xml:space="preserve">Урок 52 </w:t>
            </w:r>
          </w:p>
        </w:tc>
        <w:tc>
          <w:tcPr>
            <w:tcW w:w="8363" w:type="dxa"/>
            <w:tcBorders>
              <w:top w:val="single" w:sz="4" w:space="0" w:color="000000"/>
              <w:left w:val="single" w:sz="4" w:space="0" w:color="000000"/>
              <w:bottom w:val="single" w:sz="4" w:space="0" w:color="000000"/>
              <w:right w:val="single" w:sz="4" w:space="0" w:color="000000"/>
            </w:tcBorders>
          </w:tcPr>
          <w:p w14:paraId="3B4E2280" w14:textId="77777777" w:rsidR="003439BB" w:rsidRDefault="00000000">
            <w:pPr>
              <w:spacing w:after="0" w:line="259" w:lineRule="auto"/>
              <w:ind w:right="0" w:firstLine="0"/>
              <w:jc w:val="left"/>
            </w:pPr>
            <w:r>
              <w:t xml:space="preserve">Л.Н. Толстой. Повесть «Детство» (главы). Тематика произведения </w:t>
            </w:r>
          </w:p>
        </w:tc>
      </w:tr>
      <w:tr w:rsidR="003439BB" w14:paraId="48DE7C7B"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551A4CDF" w14:textId="77777777" w:rsidR="003439BB" w:rsidRDefault="00000000">
            <w:pPr>
              <w:spacing w:after="0" w:line="259" w:lineRule="auto"/>
              <w:ind w:right="55" w:firstLine="0"/>
              <w:jc w:val="center"/>
            </w:pPr>
            <w:r>
              <w:t xml:space="preserve">Урок 53 </w:t>
            </w:r>
          </w:p>
        </w:tc>
        <w:tc>
          <w:tcPr>
            <w:tcW w:w="8363" w:type="dxa"/>
            <w:tcBorders>
              <w:top w:val="single" w:sz="4" w:space="0" w:color="000000"/>
              <w:left w:val="single" w:sz="4" w:space="0" w:color="000000"/>
              <w:bottom w:val="single" w:sz="4" w:space="0" w:color="000000"/>
              <w:right w:val="single" w:sz="4" w:space="0" w:color="000000"/>
            </w:tcBorders>
          </w:tcPr>
          <w:p w14:paraId="6D03E113" w14:textId="77777777" w:rsidR="003439BB" w:rsidRDefault="00000000">
            <w:pPr>
              <w:spacing w:after="0" w:line="259" w:lineRule="auto"/>
              <w:ind w:right="0" w:firstLine="0"/>
              <w:jc w:val="left"/>
            </w:pPr>
            <w:r>
              <w:t xml:space="preserve">Л.Н. Толстой. Повесть «Детство» (главы). Проблематика повести </w:t>
            </w:r>
          </w:p>
        </w:tc>
      </w:tr>
      <w:tr w:rsidR="003439BB" w14:paraId="2A5F86AC"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A5A47CA" w14:textId="77777777" w:rsidR="003439BB" w:rsidRDefault="00000000">
            <w:pPr>
              <w:spacing w:after="0" w:line="259" w:lineRule="auto"/>
              <w:ind w:right="55" w:firstLine="0"/>
              <w:jc w:val="center"/>
            </w:pPr>
            <w:r>
              <w:t xml:space="preserve">Урок 54 </w:t>
            </w:r>
          </w:p>
        </w:tc>
        <w:tc>
          <w:tcPr>
            <w:tcW w:w="8363" w:type="dxa"/>
            <w:tcBorders>
              <w:top w:val="single" w:sz="4" w:space="0" w:color="000000"/>
              <w:left w:val="single" w:sz="4" w:space="0" w:color="000000"/>
              <w:bottom w:val="single" w:sz="4" w:space="0" w:color="000000"/>
              <w:right w:val="single" w:sz="4" w:space="0" w:color="000000"/>
            </w:tcBorders>
          </w:tcPr>
          <w:p w14:paraId="1480C057" w14:textId="77777777" w:rsidR="003439BB" w:rsidRDefault="00000000">
            <w:pPr>
              <w:spacing w:after="0" w:line="259" w:lineRule="auto"/>
              <w:ind w:right="0" w:firstLine="0"/>
              <w:jc w:val="left"/>
            </w:pPr>
            <w:r>
              <w:t xml:space="preserve">Развитие речи. Л.Н. Толстой. Повесть «Детство» (главы). Образы родителей </w:t>
            </w:r>
          </w:p>
        </w:tc>
      </w:tr>
      <w:tr w:rsidR="003439BB" w14:paraId="7E3A2EF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DBE4FC0" w14:textId="77777777" w:rsidR="003439BB" w:rsidRDefault="00000000">
            <w:pPr>
              <w:spacing w:after="0" w:line="259" w:lineRule="auto"/>
              <w:ind w:right="55" w:firstLine="0"/>
              <w:jc w:val="center"/>
            </w:pPr>
            <w:r>
              <w:t xml:space="preserve">Урок 55 </w:t>
            </w:r>
          </w:p>
        </w:tc>
        <w:tc>
          <w:tcPr>
            <w:tcW w:w="8363" w:type="dxa"/>
            <w:tcBorders>
              <w:top w:val="single" w:sz="4" w:space="0" w:color="000000"/>
              <w:left w:val="single" w:sz="4" w:space="0" w:color="000000"/>
              <w:bottom w:val="single" w:sz="4" w:space="0" w:color="000000"/>
              <w:right w:val="single" w:sz="4" w:space="0" w:color="000000"/>
            </w:tcBorders>
          </w:tcPr>
          <w:p w14:paraId="7906355D" w14:textId="77777777" w:rsidR="003439BB" w:rsidRDefault="00000000">
            <w:pPr>
              <w:spacing w:after="0" w:line="259" w:lineRule="auto"/>
              <w:ind w:right="1584" w:firstLine="0"/>
            </w:pPr>
            <w:r>
              <w:t xml:space="preserve">Развитие речи. Л.Н. Толстой. Повесть «Детство» (главы). Образы Карла Иваныча и Натальи Савишны </w:t>
            </w:r>
          </w:p>
        </w:tc>
      </w:tr>
      <w:tr w:rsidR="003439BB" w14:paraId="271342F0"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9288F14" w14:textId="77777777" w:rsidR="003439BB" w:rsidRDefault="00000000">
            <w:pPr>
              <w:spacing w:after="0" w:line="259" w:lineRule="auto"/>
              <w:ind w:right="50" w:firstLine="0"/>
              <w:jc w:val="center"/>
            </w:pPr>
            <w:r>
              <w:t xml:space="preserve">Урок 56 </w:t>
            </w:r>
          </w:p>
        </w:tc>
        <w:tc>
          <w:tcPr>
            <w:tcW w:w="8363" w:type="dxa"/>
            <w:tcBorders>
              <w:top w:val="single" w:sz="4" w:space="0" w:color="000000"/>
              <w:left w:val="single" w:sz="4" w:space="0" w:color="000000"/>
              <w:bottom w:val="single" w:sz="4" w:space="0" w:color="000000"/>
              <w:right w:val="single" w:sz="4" w:space="0" w:color="000000"/>
            </w:tcBorders>
          </w:tcPr>
          <w:p w14:paraId="4405A18C" w14:textId="77777777" w:rsidR="003439BB" w:rsidRDefault="00000000">
            <w:pPr>
              <w:spacing w:after="0" w:line="259" w:lineRule="auto"/>
              <w:ind w:right="0" w:firstLine="0"/>
              <w:jc w:val="left"/>
            </w:pPr>
            <w:r>
              <w:t xml:space="preserve">Итоговая контрольная работа. Герои произведений XIX в. (письменный ответ, тесты, творческая работа) </w:t>
            </w:r>
          </w:p>
        </w:tc>
      </w:tr>
      <w:tr w:rsidR="003439BB" w14:paraId="6230F42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8FBCB2E" w14:textId="77777777" w:rsidR="003439BB" w:rsidRDefault="00000000">
            <w:pPr>
              <w:spacing w:after="0" w:line="259" w:lineRule="auto"/>
              <w:ind w:right="55" w:firstLine="0"/>
              <w:jc w:val="center"/>
            </w:pPr>
            <w:r>
              <w:t xml:space="preserve">Урок 57 </w:t>
            </w:r>
          </w:p>
        </w:tc>
        <w:tc>
          <w:tcPr>
            <w:tcW w:w="8363" w:type="dxa"/>
            <w:tcBorders>
              <w:top w:val="single" w:sz="4" w:space="0" w:color="000000"/>
              <w:left w:val="single" w:sz="4" w:space="0" w:color="000000"/>
              <w:bottom w:val="single" w:sz="4" w:space="0" w:color="000000"/>
              <w:right w:val="single" w:sz="4" w:space="0" w:color="000000"/>
            </w:tcBorders>
          </w:tcPr>
          <w:p w14:paraId="5EAE5CF4" w14:textId="77777777" w:rsidR="003439BB" w:rsidRDefault="00000000">
            <w:pPr>
              <w:spacing w:after="0" w:line="259" w:lineRule="auto"/>
              <w:ind w:right="0" w:firstLine="0"/>
            </w:pPr>
            <w:r>
              <w:t xml:space="preserve">А.П. Чехов. Рассказы (три по выбору). Например, «Толстый и тонкий», «Смерть чиновника», «Хамелеон». Проблема маленького человека </w:t>
            </w:r>
          </w:p>
        </w:tc>
      </w:tr>
      <w:tr w:rsidR="003439BB" w14:paraId="0E1E944D"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B134B25" w14:textId="77777777" w:rsidR="003439BB" w:rsidRDefault="00000000">
            <w:pPr>
              <w:spacing w:after="0" w:line="259" w:lineRule="auto"/>
              <w:ind w:right="55" w:firstLine="0"/>
              <w:jc w:val="center"/>
            </w:pPr>
            <w:r>
              <w:t xml:space="preserve">Урок 58 </w:t>
            </w:r>
          </w:p>
        </w:tc>
        <w:tc>
          <w:tcPr>
            <w:tcW w:w="8363" w:type="dxa"/>
            <w:tcBorders>
              <w:top w:val="single" w:sz="4" w:space="0" w:color="000000"/>
              <w:left w:val="single" w:sz="4" w:space="0" w:color="000000"/>
              <w:bottom w:val="single" w:sz="4" w:space="0" w:color="000000"/>
              <w:right w:val="single" w:sz="4" w:space="0" w:color="000000"/>
            </w:tcBorders>
          </w:tcPr>
          <w:p w14:paraId="7E368F26" w14:textId="77777777" w:rsidR="003439BB" w:rsidRDefault="00000000">
            <w:pPr>
              <w:spacing w:after="0" w:line="259" w:lineRule="auto"/>
              <w:ind w:right="0" w:firstLine="0"/>
              <w:jc w:val="left"/>
            </w:pPr>
            <w:r>
              <w:t xml:space="preserve">А.П. Чехов. Рассказ «Хамелеон». Юмор, ирония, источники комического </w:t>
            </w:r>
          </w:p>
        </w:tc>
      </w:tr>
      <w:tr w:rsidR="003439BB" w14:paraId="46DC276C"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462C0C3D" w14:textId="77777777" w:rsidR="003439BB" w:rsidRDefault="00000000">
            <w:pPr>
              <w:spacing w:after="0" w:line="259" w:lineRule="auto"/>
              <w:ind w:right="55" w:firstLine="0"/>
              <w:jc w:val="center"/>
            </w:pPr>
            <w:r>
              <w:t xml:space="preserve">Урок 59 </w:t>
            </w:r>
          </w:p>
        </w:tc>
        <w:tc>
          <w:tcPr>
            <w:tcW w:w="8363" w:type="dxa"/>
            <w:tcBorders>
              <w:top w:val="single" w:sz="4" w:space="0" w:color="000000"/>
              <w:left w:val="single" w:sz="4" w:space="0" w:color="000000"/>
              <w:bottom w:val="single" w:sz="4" w:space="0" w:color="000000"/>
              <w:right w:val="single" w:sz="4" w:space="0" w:color="000000"/>
            </w:tcBorders>
          </w:tcPr>
          <w:p w14:paraId="22DE57D4" w14:textId="77777777" w:rsidR="003439BB" w:rsidRDefault="00000000">
            <w:pPr>
              <w:spacing w:after="0" w:line="259" w:lineRule="auto"/>
              <w:ind w:right="0" w:firstLine="0"/>
            </w:pPr>
            <w:r>
              <w:t xml:space="preserve">А.П. Чехов. Проблема истинных и ложных ценноGтей в рассказах писателя </w:t>
            </w:r>
          </w:p>
        </w:tc>
      </w:tr>
    </w:tbl>
    <w:p w14:paraId="06E1380C" w14:textId="77777777" w:rsidR="003439BB" w:rsidRDefault="003439BB">
      <w:pPr>
        <w:spacing w:after="0" w:line="259" w:lineRule="auto"/>
        <w:ind w:left="-1133" w:right="190" w:firstLine="0"/>
        <w:jc w:val="left"/>
      </w:pPr>
    </w:p>
    <w:tbl>
      <w:tblPr>
        <w:tblStyle w:val="TableGrid"/>
        <w:tblW w:w="9748" w:type="dxa"/>
        <w:tblInd w:w="-108" w:type="dxa"/>
        <w:tblCellMar>
          <w:top w:w="32" w:type="dxa"/>
          <w:left w:w="108" w:type="dxa"/>
          <w:bottom w:w="0" w:type="dxa"/>
          <w:right w:w="16" w:type="dxa"/>
        </w:tblCellMar>
        <w:tblLook w:val="04A0" w:firstRow="1" w:lastRow="0" w:firstColumn="1" w:lastColumn="0" w:noHBand="0" w:noVBand="1"/>
      </w:tblPr>
      <w:tblGrid>
        <w:gridCol w:w="1385"/>
        <w:gridCol w:w="8363"/>
      </w:tblGrid>
      <w:tr w:rsidR="003439BB" w14:paraId="67B7B2B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92FE7B9" w14:textId="77777777" w:rsidR="003439BB" w:rsidRDefault="00000000">
            <w:pPr>
              <w:spacing w:after="0" w:line="259" w:lineRule="auto"/>
              <w:ind w:right="57" w:firstLine="0"/>
              <w:jc w:val="center"/>
            </w:pPr>
            <w:r>
              <w:t xml:space="preserve">Урок 60 </w:t>
            </w:r>
          </w:p>
        </w:tc>
        <w:tc>
          <w:tcPr>
            <w:tcW w:w="8363" w:type="dxa"/>
            <w:tcBorders>
              <w:top w:val="single" w:sz="4" w:space="0" w:color="000000"/>
              <w:left w:val="single" w:sz="4" w:space="0" w:color="000000"/>
              <w:bottom w:val="single" w:sz="4" w:space="0" w:color="000000"/>
              <w:right w:val="single" w:sz="4" w:space="0" w:color="000000"/>
            </w:tcBorders>
          </w:tcPr>
          <w:p w14:paraId="0DD96300" w14:textId="77777777" w:rsidR="003439BB" w:rsidRDefault="00000000">
            <w:pPr>
              <w:spacing w:after="0" w:line="259" w:lineRule="auto"/>
              <w:ind w:right="7" w:firstLine="0"/>
            </w:pPr>
            <w:r>
              <w:t xml:space="preserve">Резервный урок. А.П. Чехов. Художественные средства и приёмы изображения в рассказах </w:t>
            </w:r>
          </w:p>
        </w:tc>
      </w:tr>
      <w:tr w:rsidR="003439BB" w14:paraId="7F4B5649"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D500DC5" w14:textId="77777777" w:rsidR="003439BB" w:rsidRDefault="00000000">
            <w:pPr>
              <w:spacing w:after="0" w:line="259" w:lineRule="auto"/>
              <w:ind w:right="57" w:firstLine="0"/>
              <w:jc w:val="center"/>
            </w:pPr>
            <w:r>
              <w:t xml:space="preserve">Урок 61 </w:t>
            </w:r>
          </w:p>
        </w:tc>
        <w:tc>
          <w:tcPr>
            <w:tcW w:w="8363" w:type="dxa"/>
            <w:tcBorders>
              <w:top w:val="single" w:sz="4" w:space="0" w:color="000000"/>
              <w:left w:val="single" w:sz="4" w:space="0" w:color="000000"/>
              <w:bottom w:val="single" w:sz="4" w:space="0" w:color="000000"/>
              <w:right w:val="single" w:sz="4" w:space="0" w:color="000000"/>
            </w:tcBorders>
          </w:tcPr>
          <w:p w14:paraId="532CF8A3" w14:textId="77777777" w:rsidR="003439BB" w:rsidRDefault="00000000">
            <w:pPr>
              <w:spacing w:after="0" w:line="259" w:lineRule="auto"/>
              <w:ind w:right="0" w:firstLine="0"/>
              <w:jc w:val="left"/>
            </w:pPr>
            <w:r>
              <w:t xml:space="preserve">А.И. Куприн. Рассказ «Чудесный доктор». Тема рассказа. Сюжет </w:t>
            </w:r>
          </w:p>
        </w:tc>
      </w:tr>
      <w:tr w:rsidR="003439BB" w14:paraId="33953F06"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83A1CE5" w14:textId="77777777" w:rsidR="003439BB" w:rsidRDefault="00000000">
            <w:pPr>
              <w:spacing w:after="0" w:line="259" w:lineRule="auto"/>
              <w:ind w:right="57" w:firstLine="0"/>
              <w:jc w:val="center"/>
            </w:pPr>
            <w:r>
              <w:t xml:space="preserve">Урок 62 </w:t>
            </w:r>
          </w:p>
        </w:tc>
        <w:tc>
          <w:tcPr>
            <w:tcW w:w="8363" w:type="dxa"/>
            <w:tcBorders>
              <w:top w:val="single" w:sz="4" w:space="0" w:color="000000"/>
              <w:left w:val="single" w:sz="4" w:space="0" w:color="000000"/>
              <w:bottom w:val="single" w:sz="4" w:space="0" w:color="000000"/>
              <w:right w:val="single" w:sz="4" w:space="0" w:color="000000"/>
            </w:tcBorders>
          </w:tcPr>
          <w:p w14:paraId="38731FBC" w14:textId="77777777" w:rsidR="003439BB" w:rsidRDefault="00000000">
            <w:pPr>
              <w:spacing w:after="0" w:line="259" w:lineRule="auto"/>
              <w:ind w:right="0" w:firstLine="0"/>
              <w:jc w:val="left"/>
            </w:pPr>
            <w:r>
              <w:t xml:space="preserve">А.И. Куприн. Рассказ «Чудесный доктор». Проблематика произведения </w:t>
            </w:r>
          </w:p>
        </w:tc>
      </w:tr>
      <w:tr w:rsidR="003439BB" w14:paraId="4CB64633"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7F9F86D8" w14:textId="77777777" w:rsidR="003439BB" w:rsidRDefault="00000000">
            <w:pPr>
              <w:spacing w:after="0" w:line="259" w:lineRule="auto"/>
              <w:ind w:right="57" w:firstLine="0"/>
              <w:jc w:val="center"/>
            </w:pPr>
            <w:r>
              <w:t xml:space="preserve">Урок 63 </w:t>
            </w:r>
          </w:p>
        </w:tc>
        <w:tc>
          <w:tcPr>
            <w:tcW w:w="8363" w:type="dxa"/>
            <w:tcBorders>
              <w:top w:val="single" w:sz="4" w:space="0" w:color="000000"/>
              <w:left w:val="single" w:sz="4" w:space="0" w:color="000000"/>
              <w:bottom w:val="single" w:sz="4" w:space="0" w:color="000000"/>
              <w:right w:val="single" w:sz="4" w:space="0" w:color="000000"/>
            </w:tcBorders>
          </w:tcPr>
          <w:p w14:paraId="2604F91E" w14:textId="77777777" w:rsidR="003439BB" w:rsidRDefault="00000000">
            <w:pPr>
              <w:spacing w:after="21" w:line="259" w:lineRule="auto"/>
              <w:ind w:right="0" w:firstLine="0"/>
              <w:jc w:val="left"/>
            </w:pPr>
            <w:r>
              <w:t xml:space="preserve">Развитие речи. А.И. Куприн. Рассказ «Чудесный доктор». </w:t>
            </w:r>
          </w:p>
          <w:p w14:paraId="27D5B610" w14:textId="77777777" w:rsidR="003439BB" w:rsidRDefault="00000000">
            <w:pPr>
              <w:spacing w:after="0" w:line="259" w:lineRule="auto"/>
              <w:ind w:right="0" w:firstLine="0"/>
              <w:jc w:val="left"/>
            </w:pPr>
            <w:r>
              <w:t xml:space="preserve">Смысл названия рассказа </w:t>
            </w:r>
          </w:p>
        </w:tc>
      </w:tr>
      <w:tr w:rsidR="003439BB" w14:paraId="4B3E786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7AFE9D3" w14:textId="77777777" w:rsidR="003439BB" w:rsidRDefault="00000000">
            <w:pPr>
              <w:spacing w:after="0" w:line="259" w:lineRule="auto"/>
              <w:ind w:right="57" w:firstLine="0"/>
              <w:jc w:val="center"/>
            </w:pPr>
            <w:r>
              <w:t xml:space="preserve">Урок 64 </w:t>
            </w:r>
          </w:p>
        </w:tc>
        <w:tc>
          <w:tcPr>
            <w:tcW w:w="8363" w:type="dxa"/>
            <w:tcBorders>
              <w:top w:val="single" w:sz="4" w:space="0" w:color="000000"/>
              <w:left w:val="single" w:sz="4" w:space="0" w:color="000000"/>
              <w:bottom w:val="single" w:sz="4" w:space="0" w:color="000000"/>
              <w:right w:val="single" w:sz="4" w:space="0" w:color="000000"/>
            </w:tcBorders>
          </w:tcPr>
          <w:p w14:paraId="02A9E839" w14:textId="77777777" w:rsidR="003439BB" w:rsidRDefault="00000000">
            <w:pPr>
              <w:spacing w:after="0" w:line="259" w:lineRule="auto"/>
              <w:ind w:right="0" w:firstLine="0"/>
              <w:jc w:val="left"/>
            </w:pPr>
            <w:r>
              <w:t xml:space="preserve">Резервный урок. Итоговый урок по творчеству А.П. Чехова, А.И. Куприна </w:t>
            </w:r>
          </w:p>
        </w:tc>
      </w:tr>
      <w:tr w:rsidR="003439BB" w14:paraId="7692F49B"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369DA28C" w14:textId="77777777" w:rsidR="003439BB" w:rsidRDefault="00000000">
            <w:pPr>
              <w:spacing w:after="0" w:line="259" w:lineRule="auto"/>
              <w:ind w:right="57" w:firstLine="0"/>
              <w:jc w:val="center"/>
            </w:pPr>
            <w:r>
              <w:t xml:space="preserve">Урок 65 </w:t>
            </w:r>
          </w:p>
        </w:tc>
        <w:tc>
          <w:tcPr>
            <w:tcW w:w="8363" w:type="dxa"/>
            <w:tcBorders>
              <w:top w:val="single" w:sz="4" w:space="0" w:color="000000"/>
              <w:left w:val="single" w:sz="4" w:space="0" w:color="000000"/>
              <w:bottom w:val="single" w:sz="4" w:space="0" w:color="000000"/>
              <w:right w:val="single" w:sz="4" w:space="0" w:color="000000"/>
            </w:tcBorders>
          </w:tcPr>
          <w:p w14:paraId="587195E5" w14:textId="77777777" w:rsidR="003439BB" w:rsidRDefault="00000000">
            <w:pPr>
              <w:spacing w:after="19" w:line="259" w:lineRule="auto"/>
              <w:ind w:right="0" w:firstLine="0"/>
              <w:jc w:val="left"/>
            </w:pPr>
            <w:r>
              <w:t xml:space="preserve">Стихотворения отечественных поэтов начала XX в. А.А. Блок. </w:t>
            </w:r>
          </w:p>
          <w:p w14:paraId="18906582" w14:textId="77777777" w:rsidR="003439BB" w:rsidRDefault="00000000">
            <w:pPr>
              <w:spacing w:after="0" w:line="259" w:lineRule="auto"/>
              <w:ind w:right="0" w:firstLine="0"/>
            </w:pPr>
            <w:r>
              <w:t xml:space="preserve">Стихотворения «О, весна, без конца и без краю...», «Лениво и тяжко плывут облака...», «Встану я в утро туманное...» </w:t>
            </w:r>
          </w:p>
        </w:tc>
      </w:tr>
      <w:tr w:rsidR="003439BB" w14:paraId="5E525E6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7EBEC9FA" w14:textId="77777777" w:rsidR="003439BB" w:rsidRDefault="00000000">
            <w:pPr>
              <w:spacing w:after="0" w:line="259" w:lineRule="auto"/>
              <w:ind w:right="57" w:firstLine="0"/>
              <w:jc w:val="center"/>
            </w:pPr>
            <w:r>
              <w:t xml:space="preserve">Урок 66 </w:t>
            </w:r>
          </w:p>
        </w:tc>
        <w:tc>
          <w:tcPr>
            <w:tcW w:w="8363" w:type="dxa"/>
            <w:tcBorders>
              <w:top w:val="single" w:sz="4" w:space="0" w:color="000000"/>
              <w:left w:val="single" w:sz="4" w:space="0" w:color="000000"/>
              <w:bottom w:val="single" w:sz="4" w:space="0" w:color="000000"/>
              <w:right w:val="single" w:sz="4" w:space="0" w:color="000000"/>
            </w:tcBorders>
          </w:tcPr>
          <w:p w14:paraId="78577CC5" w14:textId="77777777" w:rsidR="003439BB" w:rsidRDefault="00000000">
            <w:pPr>
              <w:spacing w:after="20" w:line="259" w:lineRule="auto"/>
              <w:ind w:right="0" w:firstLine="0"/>
              <w:jc w:val="left"/>
            </w:pPr>
            <w:r>
              <w:t xml:space="preserve">Стихотворения отечественных поэтов начала XX в. С.А. Есенин. </w:t>
            </w:r>
          </w:p>
          <w:p w14:paraId="4F5A82A2" w14:textId="77777777" w:rsidR="003439BB" w:rsidRDefault="00000000">
            <w:pPr>
              <w:spacing w:after="0" w:line="259" w:lineRule="auto"/>
              <w:ind w:right="0" w:firstLine="0"/>
            </w:pPr>
            <w:r>
              <w:t xml:space="preserve">Стихотворения «Гой ты, Русь, моя родная...», «Низкий дом с голубыми ставнями», </w:t>
            </w:r>
            <w:r>
              <w:rPr>
                <w:i/>
              </w:rPr>
              <w:t xml:space="preserve">«Я </w:t>
            </w:r>
            <w:r>
              <w:t xml:space="preserve">покинул родимый дом...», «Топи да болота» </w:t>
            </w:r>
          </w:p>
        </w:tc>
      </w:tr>
      <w:tr w:rsidR="003439BB" w14:paraId="356DF332"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18FDC382" w14:textId="77777777" w:rsidR="003439BB" w:rsidRDefault="00000000">
            <w:pPr>
              <w:spacing w:after="0" w:line="259" w:lineRule="auto"/>
              <w:ind w:right="57" w:firstLine="0"/>
              <w:jc w:val="center"/>
            </w:pPr>
            <w:r>
              <w:t xml:space="preserve">Урок 67 </w:t>
            </w:r>
          </w:p>
        </w:tc>
        <w:tc>
          <w:tcPr>
            <w:tcW w:w="8363" w:type="dxa"/>
            <w:tcBorders>
              <w:top w:val="single" w:sz="4" w:space="0" w:color="000000"/>
              <w:left w:val="single" w:sz="4" w:space="0" w:color="000000"/>
              <w:bottom w:val="single" w:sz="4" w:space="0" w:color="000000"/>
              <w:right w:val="single" w:sz="4" w:space="0" w:color="000000"/>
            </w:tcBorders>
          </w:tcPr>
          <w:p w14:paraId="5A421D61" w14:textId="77777777" w:rsidR="003439BB" w:rsidRDefault="00000000">
            <w:pPr>
              <w:spacing w:after="0" w:line="259" w:lineRule="auto"/>
              <w:ind w:right="394" w:firstLine="0"/>
            </w:pPr>
            <w:r>
              <w:t xml:space="preserve">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 </w:t>
            </w:r>
          </w:p>
        </w:tc>
      </w:tr>
      <w:tr w:rsidR="003439BB" w14:paraId="7F903B40"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617A0A7" w14:textId="77777777" w:rsidR="003439BB" w:rsidRDefault="00000000">
            <w:pPr>
              <w:spacing w:after="0" w:line="259" w:lineRule="auto"/>
              <w:ind w:right="57" w:firstLine="0"/>
              <w:jc w:val="center"/>
            </w:pPr>
            <w:r>
              <w:t xml:space="preserve">Урок 68 </w:t>
            </w:r>
          </w:p>
        </w:tc>
        <w:tc>
          <w:tcPr>
            <w:tcW w:w="8363" w:type="dxa"/>
            <w:tcBorders>
              <w:top w:val="single" w:sz="4" w:space="0" w:color="000000"/>
              <w:left w:val="single" w:sz="4" w:space="0" w:color="000000"/>
              <w:bottom w:val="single" w:sz="4" w:space="0" w:color="000000"/>
              <w:right w:val="single" w:sz="4" w:space="0" w:color="000000"/>
            </w:tcBorders>
          </w:tcPr>
          <w:p w14:paraId="637AF830" w14:textId="77777777" w:rsidR="003439BB" w:rsidRDefault="00000000">
            <w:pPr>
              <w:spacing w:after="0" w:line="259" w:lineRule="auto"/>
              <w:ind w:right="269" w:firstLine="0"/>
            </w:pPr>
            <w:r>
              <w:t xml:space="preserve">Стихотворения отечественных поэтов XX в. (не менее четырёх стихотворений двух поэтов). Например, стихотворения О.Ф. Берггольц, В.С. Высоцкого, Ю.П. Мориц, Д.С. Самойлова. Обзор </w:t>
            </w:r>
          </w:p>
        </w:tc>
      </w:tr>
      <w:tr w:rsidR="003439BB" w14:paraId="1D2CB6A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B3E0314" w14:textId="77777777" w:rsidR="003439BB" w:rsidRDefault="00000000">
            <w:pPr>
              <w:spacing w:after="0" w:line="259" w:lineRule="auto"/>
              <w:ind w:right="57" w:firstLine="0"/>
              <w:jc w:val="center"/>
            </w:pPr>
            <w:r>
              <w:t xml:space="preserve">Урок 69 </w:t>
            </w:r>
          </w:p>
        </w:tc>
        <w:tc>
          <w:tcPr>
            <w:tcW w:w="8363" w:type="dxa"/>
            <w:tcBorders>
              <w:top w:val="single" w:sz="4" w:space="0" w:color="000000"/>
              <w:left w:val="single" w:sz="4" w:space="0" w:color="000000"/>
              <w:bottom w:val="single" w:sz="4" w:space="0" w:color="000000"/>
              <w:right w:val="single" w:sz="4" w:space="0" w:color="000000"/>
            </w:tcBorders>
          </w:tcPr>
          <w:p w14:paraId="750907C7" w14:textId="77777777" w:rsidR="003439BB" w:rsidRDefault="00000000">
            <w:pPr>
              <w:spacing w:after="0" w:line="277" w:lineRule="auto"/>
              <w:ind w:right="0" w:firstLine="0"/>
            </w:pPr>
            <w:r>
              <w:t xml:space="preserve">Стихотворения отечественных поэтов XX в. (не менее четырёх стихотворений двух поэтов). Например, стихотворения О.Ф. Берггольц, В.С. Высоцкого, </w:t>
            </w:r>
          </w:p>
          <w:p w14:paraId="767C649C" w14:textId="77777777" w:rsidR="003439BB" w:rsidRDefault="00000000">
            <w:pPr>
              <w:spacing w:after="0" w:line="259" w:lineRule="auto"/>
              <w:ind w:right="0" w:firstLine="0"/>
              <w:jc w:val="left"/>
            </w:pPr>
            <w:r>
              <w:t xml:space="preserve">Ю.П. Мориц, Д.С. Самойлова. Темы, мотивы, образы </w:t>
            </w:r>
          </w:p>
        </w:tc>
      </w:tr>
      <w:tr w:rsidR="003439BB" w14:paraId="1CFA9AA2"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5768C404" w14:textId="77777777" w:rsidR="003439BB" w:rsidRDefault="00000000">
            <w:pPr>
              <w:spacing w:after="0" w:line="259" w:lineRule="auto"/>
              <w:ind w:right="55" w:firstLine="0"/>
              <w:jc w:val="center"/>
            </w:pPr>
            <w:r>
              <w:t xml:space="preserve">Урок 70 </w:t>
            </w:r>
          </w:p>
        </w:tc>
        <w:tc>
          <w:tcPr>
            <w:tcW w:w="8363" w:type="dxa"/>
            <w:tcBorders>
              <w:top w:val="single" w:sz="4" w:space="0" w:color="000000"/>
              <w:left w:val="single" w:sz="4" w:space="0" w:color="000000"/>
              <w:bottom w:val="single" w:sz="4" w:space="0" w:color="000000"/>
              <w:right w:val="single" w:sz="4" w:space="0" w:color="000000"/>
            </w:tcBorders>
          </w:tcPr>
          <w:p w14:paraId="6934BDFE" w14:textId="77777777" w:rsidR="003439BB" w:rsidRDefault="00000000">
            <w:pPr>
              <w:spacing w:after="0" w:line="279" w:lineRule="auto"/>
              <w:ind w:right="0" w:firstLine="0"/>
            </w:pPr>
            <w:r>
              <w:t xml:space="preserve">Стихотворения отечественных поэтов XX в. (не менее четырёх стихотворений двух поэтов). Например, стихотворения О.Ф. Берггольц, В.С. Высоцкого, </w:t>
            </w:r>
          </w:p>
          <w:p w14:paraId="2769B2BC" w14:textId="77777777" w:rsidR="003439BB" w:rsidRDefault="00000000">
            <w:pPr>
              <w:spacing w:after="0" w:line="259" w:lineRule="auto"/>
              <w:ind w:right="0" w:firstLine="0"/>
              <w:jc w:val="left"/>
            </w:pPr>
            <w:r>
              <w:t xml:space="preserve">Ю.П. Мориц, Д.С. Самойлова. Художественное своеобразие </w:t>
            </w:r>
          </w:p>
        </w:tc>
      </w:tr>
      <w:tr w:rsidR="003439BB" w14:paraId="5EF91A1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50B0581" w14:textId="77777777" w:rsidR="003439BB" w:rsidRDefault="00000000">
            <w:pPr>
              <w:spacing w:after="0" w:line="259" w:lineRule="auto"/>
              <w:ind w:right="55" w:firstLine="0"/>
              <w:jc w:val="center"/>
            </w:pPr>
            <w:r>
              <w:t xml:space="preserve">Урок 71 </w:t>
            </w:r>
          </w:p>
        </w:tc>
        <w:tc>
          <w:tcPr>
            <w:tcW w:w="8363" w:type="dxa"/>
            <w:tcBorders>
              <w:top w:val="single" w:sz="4" w:space="0" w:color="000000"/>
              <w:left w:val="single" w:sz="4" w:space="0" w:color="000000"/>
              <w:bottom w:val="single" w:sz="4" w:space="0" w:color="000000"/>
              <w:right w:val="single" w:sz="4" w:space="0" w:color="000000"/>
            </w:tcBorders>
          </w:tcPr>
          <w:p w14:paraId="22DEF8BC" w14:textId="77777777" w:rsidR="003439BB" w:rsidRDefault="00000000">
            <w:pPr>
              <w:spacing w:after="0" w:line="259" w:lineRule="auto"/>
              <w:ind w:right="0" w:firstLine="0"/>
              <w:jc w:val="left"/>
            </w:pPr>
            <w:r>
              <w:t xml:space="preserve">Резервный урок. Итоговый урок по теме «Русская поэзия XX в.» </w:t>
            </w:r>
          </w:p>
        </w:tc>
      </w:tr>
      <w:tr w:rsidR="003439BB" w14:paraId="1CC89059"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156ABD60" w14:textId="77777777" w:rsidR="003439BB" w:rsidRDefault="00000000">
            <w:pPr>
              <w:spacing w:after="0" w:line="259" w:lineRule="auto"/>
              <w:ind w:right="55" w:firstLine="0"/>
              <w:jc w:val="center"/>
            </w:pPr>
            <w:r>
              <w:t xml:space="preserve">Урок 72 </w:t>
            </w:r>
          </w:p>
        </w:tc>
        <w:tc>
          <w:tcPr>
            <w:tcW w:w="8363" w:type="dxa"/>
            <w:tcBorders>
              <w:top w:val="single" w:sz="4" w:space="0" w:color="000000"/>
              <w:left w:val="single" w:sz="4" w:space="0" w:color="000000"/>
              <w:bottom w:val="single" w:sz="4" w:space="0" w:color="000000"/>
              <w:right w:val="single" w:sz="4" w:space="0" w:color="000000"/>
            </w:tcBorders>
          </w:tcPr>
          <w:p w14:paraId="3AEFB742" w14:textId="77777777" w:rsidR="003439BB" w:rsidRDefault="00000000">
            <w:pPr>
              <w:spacing w:after="22" w:line="259" w:lineRule="auto"/>
              <w:ind w:right="0" w:firstLine="0"/>
              <w:jc w:val="left"/>
            </w:pPr>
            <w:r>
              <w:t xml:space="preserve">Проза отечественных писателей конца XX - начала XXI в., в том числе о </w:t>
            </w:r>
          </w:p>
          <w:p w14:paraId="19563F56" w14:textId="77777777" w:rsidR="003439BB" w:rsidRDefault="00000000">
            <w:pPr>
              <w:spacing w:after="0" w:line="259" w:lineRule="auto"/>
              <w:ind w:right="61" w:firstLine="0"/>
            </w:pPr>
            <w:r>
              <w:t xml:space="preserve">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3439BB" w14:paraId="5BDDF96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5567275" w14:textId="77777777" w:rsidR="003439BB" w:rsidRDefault="00000000">
            <w:pPr>
              <w:spacing w:after="0" w:line="259" w:lineRule="auto"/>
              <w:ind w:right="55" w:firstLine="0"/>
              <w:jc w:val="center"/>
            </w:pPr>
            <w:r>
              <w:lastRenderedPageBreak/>
              <w:t xml:space="preserve">Урок 73 </w:t>
            </w:r>
          </w:p>
        </w:tc>
        <w:tc>
          <w:tcPr>
            <w:tcW w:w="8363" w:type="dxa"/>
            <w:tcBorders>
              <w:top w:val="single" w:sz="4" w:space="0" w:color="000000"/>
              <w:left w:val="single" w:sz="4" w:space="0" w:color="000000"/>
              <w:bottom w:val="single" w:sz="4" w:space="0" w:color="000000"/>
              <w:right w:val="single" w:sz="4" w:space="0" w:color="000000"/>
            </w:tcBorders>
          </w:tcPr>
          <w:p w14:paraId="7071E152" w14:textId="77777777" w:rsidR="003439BB" w:rsidRDefault="00000000">
            <w:pPr>
              <w:spacing w:after="0" w:line="259" w:lineRule="auto"/>
              <w:ind w:right="0" w:firstLine="0"/>
            </w:pPr>
            <w:r>
              <w:t xml:space="preserve">Проза отечественных писателей конца XX - начала XXI в. Тематика, сюжет, основные герои </w:t>
            </w:r>
          </w:p>
        </w:tc>
      </w:tr>
      <w:tr w:rsidR="003439BB" w14:paraId="49EBEDC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DB6C780" w14:textId="77777777" w:rsidR="003439BB" w:rsidRDefault="00000000">
            <w:pPr>
              <w:spacing w:after="0" w:line="259" w:lineRule="auto"/>
              <w:ind w:right="55" w:firstLine="0"/>
              <w:jc w:val="center"/>
            </w:pPr>
            <w:r>
              <w:t xml:space="preserve">Урок 74 </w:t>
            </w:r>
          </w:p>
        </w:tc>
        <w:tc>
          <w:tcPr>
            <w:tcW w:w="8363" w:type="dxa"/>
            <w:tcBorders>
              <w:top w:val="single" w:sz="4" w:space="0" w:color="000000"/>
              <w:left w:val="single" w:sz="4" w:space="0" w:color="000000"/>
              <w:bottom w:val="single" w:sz="4" w:space="0" w:color="000000"/>
              <w:right w:val="single" w:sz="4" w:space="0" w:color="000000"/>
            </w:tcBorders>
          </w:tcPr>
          <w:p w14:paraId="181071D6" w14:textId="77777777" w:rsidR="003439BB" w:rsidRDefault="00000000">
            <w:pPr>
              <w:spacing w:after="0" w:line="259" w:lineRule="auto"/>
              <w:ind w:right="0" w:firstLine="0"/>
            </w:pPr>
            <w:r>
              <w:t xml:space="preserve">Проза отечественных писателей конца XX - начала XXI в. Нравственная проблематика, идейно-художественные особености </w:t>
            </w:r>
          </w:p>
        </w:tc>
      </w:tr>
      <w:tr w:rsidR="003439BB" w14:paraId="25DF616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B0E506C" w14:textId="77777777" w:rsidR="003439BB" w:rsidRDefault="00000000">
            <w:pPr>
              <w:spacing w:after="0" w:line="259" w:lineRule="auto"/>
              <w:ind w:right="56" w:firstLine="0"/>
              <w:jc w:val="center"/>
            </w:pPr>
            <w:r>
              <w:t xml:space="preserve">Урок 75 </w:t>
            </w:r>
          </w:p>
        </w:tc>
        <w:tc>
          <w:tcPr>
            <w:tcW w:w="8363" w:type="dxa"/>
            <w:tcBorders>
              <w:top w:val="single" w:sz="4" w:space="0" w:color="000000"/>
              <w:left w:val="single" w:sz="4" w:space="0" w:color="000000"/>
              <w:bottom w:val="single" w:sz="4" w:space="0" w:color="000000"/>
              <w:right w:val="single" w:sz="4" w:space="0" w:color="000000"/>
            </w:tcBorders>
          </w:tcPr>
          <w:p w14:paraId="6F302A9B" w14:textId="77777777" w:rsidR="003439BB" w:rsidRDefault="00000000">
            <w:pPr>
              <w:spacing w:after="0" w:line="259" w:lineRule="auto"/>
              <w:ind w:right="0" w:firstLine="0"/>
              <w:jc w:val="left"/>
            </w:pPr>
            <w:r>
              <w:t xml:space="preserve">В.Г. Распутин. Рассказ «Уроки французского». Трудности послевоенного времени </w:t>
            </w:r>
          </w:p>
        </w:tc>
      </w:tr>
      <w:tr w:rsidR="003439BB" w14:paraId="352702A6"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5A7EE28" w14:textId="77777777" w:rsidR="003439BB" w:rsidRDefault="00000000">
            <w:pPr>
              <w:spacing w:after="0" w:line="259" w:lineRule="auto"/>
              <w:ind w:right="57" w:firstLine="0"/>
              <w:jc w:val="center"/>
            </w:pPr>
            <w:r>
              <w:t xml:space="preserve">Урок 76 </w:t>
            </w:r>
          </w:p>
        </w:tc>
        <w:tc>
          <w:tcPr>
            <w:tcW w:w="8363" w:type="dxa"/>
            <w:tcBorders>
              <w:top w:val="single" w:sz="4" w:space="0" w:color="000000"/>
              <w:left w:val="single" w:sz="4" w:space="0" w:color="000000"/>
              <w:bottom w:val="single" w:sz="4" w:space="0" w:color="000000"/>
              <w:right w:val="single" w:sz="4" w:space="0" w:color="000000"/>
            </w:tcBorders>
          </w:tcPr>
          <w:p w14:paraId="16682A2F" w14:textId="77777777" w:rsidR="003439BB" w:rsidRDefault="00000000">
            <w:pPr>
              <w:spacing w:after="0" w:line="259" w:lineRule="auto"/>
              <w:ind w:right="0" w:firstLine="0"/>
              <w:jc w:val="left"/>
            </w:pPr>
            <w:r>
              <w:t xml:space="preserve">В. Г. Распутин. Рассказ «Уроки французского». Образ главного героя </w:t>
            </w:r>
          </w:p>
        </w:tc>
      </w:tr>
      <w:tr w:rsidR="003439BB" w14:paraId="44EE2C08" w14:textId="77777777">
        <w:trPr>
          <w:trHeight w:val="289"/>
        </w:trPr>
        <w:tc>
          <w:tcPr>
            <w:tcW w:w="1385" w:type="dxa"/>
            <w:tcBorders>
              <w:top w:val="single" w:sz="4" w:space="0" w:color="000000"/>
              <w:left w:val="single" w:sz="4" w:space="0" w:color="000000"/>
              <w:bottom w:val="single" w:sz="4" w:space="0" w:color="000000"/>
              <w:right w:val="single" w:sz="4" w:space="0" w:color="000000"/>
            </w:tcBorders>
          </w:tcPr>
          <w:p w14:paraId="349D6F46" w14:textId="77777777" w:rsidR="003439BB" w:rsidRDefault="00000000">
            <w:pPr>
              <w:spacing w:after="0" w:line="259" w:lineRule="auto"/>
              <w:ind w:right="57" w:firstLine="0"/>
              <w:jc w:val="center"/>
            </w:pPr>
            <w:r>
              <w:t xml:space="preserve">Урок 77 </w:t>
            </w:r>
          </w:p>
        </w:tc>
        <w:tc>
          <w:tcPr>
            <w:tcW w:w="8363" w:type="dxa"/>
            <w:tcBorders>
              <w:top w:val="single" w:sz="4" w:space="0" w:color="000000"/>
              <w:left w:val="single" w:sz="4" w:space="0" w:color="000000"/>
              <w:bottom w:val="single" w:sz="4" w:space="0" w:color="000000"/>
              <w:right w:val="single" w:sz="4" w:space="0" w:color="000000"/>
            </w:tcBorders>
          </w:tcPr>
          <w:p w14:paraId="16C2A986" w14:textId="77777777" w:rsidR="003439BB" w:rsidRDefault="00000000">
            <w:pPr>
              <w:spacing w:after="0" w:line="259" w:lineRule="auto"/>
              <w:ind w:right="0" w:firstLine="0"/>
              <w:jc w:val="left"/>
            </w:pPr>
            <w:r>
              <w:t xml:space="preserve">В.Г. Распутин. Рассказ «Уроки французского». Нравственная проблематика </w:t>
            </w:r>
          </w:p>
        </w:tc>
      </w:tr>
      <w:tr w:rsidR="003439BB" w14:paraId="289AAA5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01C0B26" w14:textId="77777777" w:rsidR="003439BB" w:rsidRDefault="00000000">
            <w:pPr>
              <w:spacing w:after="0" w:line="259" w:lineRule="auto"/>
              <w:ind w:right="57" w:firstLine="0"/>
              <w:jc w:val="center"/>
            </w:pPr>
            <w:r>
              <w:t xml:space="preserve">Урок 78 </w:t>
            </w:r>
          </w:p>
        </w:tc>
        <w:tc>
          <w:tcPr>
            <w:tcW w:w="8363" w:type="dxa"/>
            <w:tcBorders>
              <w:top w:val="single" w:sz="4" w:space="0" w:color="000000"/>
              <w:left w:val="single" w:sz="4" w:space="0" w:color="000000"/>
              <w:bottom w:val="single" w:sz="4" w:space="0" w:color="000000"/>
              <w:right w:val="single" w:sz="4" w:space="0" w:color="000000"/>
            </w:tcBorders>
          </w:tcPr>
          <w:p w14:paraId="4EE454EB" w14:textId="77777777" w:rsidR="003439BB" w:rsidRDefault="00000000">
            <w:pPr>
              <w:spacing w:after="0" w:line="259" w:lineRule="auto"/>
              <w:ind w:right="0" w:firstLine="0"/>
            </w:pPr>
            <w:r>
              <w:t xml:space="preserve">Резервный урок. В.Г. Распутин. Рассказ «Уроки французского». Художественное своеобразие </w:t>
            </w:r>
          </w:p>
        </w:tc>
      </w:tr>
      <w:tr w:rsidR="003439BB" w14:paraId="402619D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085B434" w14:textId="77777777" w:rsidR="003439BB" w:rsidRDefault="00000000">
            <w:pPr>
              <w:spacing w:after="0" w:line="259" w:lineRule="auto"/>
              <w:ind w:right="55" w:firstLine="0"/>
              <w:jc w:val="center"/>
            </w:pPr>
            <w:r>
              <w:t xml:space="preserve">Урок 79 </w:t>
            </w:r>
          </w:p>
        </w:tc>
        <w:tc>
          <w:tcPr>
            <w:tcW w:w="8363" w:type="dxa"/>
            <w:tcBorders>
              <w:top w:val="single" w:sz="4" w:space="0" w:color="000000"/>
              <w:left w:val="single" w:sz="4" w:space="0" w:color="000000"/>
              <w:bottom w:val="single" w:sz="4" w:space="0" w:color="000000"/>
              <w:right w:val="single" w:sz="4" w:space="0" w:color="000000"/>
            </w:tcBorders>
          </w:tcPr>
          <w:p w14:paraId="345F1E9C" w14:textId="77777777" w:rsidR="003439BB" w:rsidRDefault="00000000">
            <w:pPr>
              <w:spacing w:after="0" w:line="259" w:lineRule="auto"/>
              <w:ind w:right="0" w:firstLine="0"/>
            </w:pPr>
            <w:r>
              <w:t xml:space="preserve">Произведения отечественных писателей на тему взросления человека. Обзор произведений. Не менее двух на выбор </w:t>
            </w:r>
          </w:p>
        </w:tc>
      </w:tr>
      <w:tr w:rsidR="003439BB" w14:paraId="2AC3541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0BA3EC6" w14:textId="77777777" w:rsidR="003439BB" w:rsidRDefault="00000000">
            <w:pPr>
              <w:spacing w:after="0" w:line="259" w:lineRule="auto"/>
              <w:ind w:right="57" w:firstLine="0"/>
              <w:jc w:val="center"/>
            </w:pPr>
            <w:r>
              <w:t xml:space="preserve">Урок 80 </w:t>
            </w:r>
          </w:p>
        </w:tc>
        <w:tc>
          <w:tcPr>
            <w:tcW w:w="8363" w:type="dxa"/>
            <w:tcBorders>
              <w:top w:val="single" w:sz="4" w:space="0" w:color="000000"/>
              <w:left w:val="single" w:sz="4" w:space="0" w:color="000000"/>
              <w:bottom w:val="single" w:sz="4" w:space="0" w:color="000000"/>
              <w:right w:val="single" w:sz="4" w:space="0" w:color="000000"/>
            </w:tcBorders>
          </w:tcPr>
          <w:p w14:paraId="5406FA76" w14:textId="77777777" w:rsidR="003439BB" w:rsidRDefault="00000000">
            <w:pPr>
              <w:spacing w:after="0" w:line="259" w:lineRule="auto"/>
              <w:ind w:right="0" w:firstLine="0"/>
            </w:pPr>
            <w:r>
              <w:t xml:space="preserve">Р.П. Погодин. Идейно-художественная особенность рассказов из книги «Кирпичные острова» </w:t>
            </w:r>
          </w:p>
        </w:tc>
      </w:tr>
      <w:tr w:rsidR="003439BB" w14:paraId="67CED74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27EAECF" w14:textId="77777777" w:rsidR="003439BB" w:rsidRDefault="00000000">
            <w:pPr>
              <w:spacing w:after="0" w:line="259" w:lineRule="auto"/>
              <w:ind w:right="57" w:firstLine="0"/>
              <w:jc w:val="center"/>
            </w:pPr>
            <w:r>
              <w:t xml:space="preserve">Урок 81 </w:t>
            </w:r>
          </w:p>
        </w:tc>
        <w:tc>
          <w:tcPr>
            <w:tcW w:w="8363" w:type="dxa"/>
            <w:tcBorders>
              <w:top w:val="single" w:sz="4" w:space="0" w:color="000000"/>
              <w:left w:val="single" w:sz="4" w:space="0" w:color="000000"/>
              <w:bottom w:val="single" w:sz="4" w:space="0" w:color="000000"/>
              <w:right w:val="single" w:sz="4" w:space="0" w:color="000000"/>
            </w:tcBorders>
          </w:tcPr>
          <w:p w14:paraId="7104FF9B" w14:textId="77777777" w:rsidR="003439BB" w:rsidRDefault="00000000">
            <w:pPr>
              <w:spacing w:after="0" w:line="259" w:lineRule="auto"/>
              <w:ind w:right="0" w:firstLine="0"/>
            </w:pPr>
            <w:r>
              <w:t xml:space="preserve">Р.И. Фраерман «Дикая собака Динго, или Повесть о первой любви». Проблематика повести </w:t>
            </w:r>
          </w:p>
        </w:tc>
      </w:tr>
      <w:tr w:rsidR="003439BB" w14:paraId="1F80E65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5262700" w14:textId="77777777" w:rsidR="003439BB" w:rsidRDefault="00000000">
            <w:pPr>
              <w:spacing w:after="0" w:line="259" w:lineRule="auto"/>
              <w:ind w:right="57" w:firstLine="0"/>
              <w:jc w:val="center"/>
            </w:pPr>
            <w:r>
              <w:t xml:space="preserve">Урок 82 </w:t>
            </w:r>
          </w:p>
        </w:tc>
        <w:tc>
          <w:tcPr>
            <w:tcW w:w="8363" w:type="dxa"/>
            <w:tcBorders>
              <w:top w:val="single" w:sz="4" w:space="0" w:color="000000"/>
              <w:left w:val="single" w:sz="4" w:space="0" w:color="000000"/>
              <w:bottom w:val="single" w:sz="4" w:space="0" w:color="000000"/>
              <w:right w:val="single" w:sz="4" w:space="0" w:color="000000"/>
            </w:tcBorders>
          </w:tcPr>
          <w:p w14:paraId="23B2DACE" w14:textId="77777777" w:rsidR="003439BB" w:rsidRDefault="00000000">
            <w:pPr>
              <w:spacing w:after="0" w:line="259" w:lineRule="auto"/>
              <w:ind w:right="0" w:firstLine="0"/>
            </w:pPr>
            <w:r>
              <w:t xml:space="preserve">Внеклассное чтение. Ю.И. Коваль повесть «Самая лёгкая лодка в мире». Система образов </w:t>
            </w:r>
          </w:p>
        </w:tc>
      </w:tr>
      <w:tr w:rsidR="003439BB" w14:paraId="7455CD37"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2F110806" w14:textId="77777777" w:rsidR="003439BB" w:rsidRDefault="00000000">
            <w:pPr>
              <w:spacing w:after="0" w:line="259" w:lineRule="auto"/>
              <w:ind w:right="61" w:firstLine="0"/>
              <w:jc w:val="center"/>
            </w:pPr>
            <w:r>
              <w:t xml:space="preserve">Урок 83 </w:t>
            </w:r>
          </w:p>
        </w:tc>
        <w:tc>
          <w:tcPr>
            <w:tcW w:w="8363" w:type="dxa"/>
            <w:tcBorders>
              <w:top w:val="single" w:sz="4" w:space="0" w:color="000000"/>
              <w:left w:val="single" w:sz="4" w:space="0" w:color="000000"/>
              <w:bottom w:val="single" w:sz="4" w:space="0" w:color="000000"/>
              <w:right w:val="single" w:sz="4" w:space="0" w:color="000000"/>
            </w:tcBorders>
          </w:tcPr>
          <w:p w14:paraId="3B6D8A0C" w14:textId="77777777" w:rsidR="003439BB" w:rsidRDefault="00000000">
            <w:pPr>
              <w:spacing w:after="0" w:line="259" w:lineRule="auto"/>
              <w:ind w:right="0" w:firstLine="0"/>
            </w:pPr>
            <w:r>
              <w:t xml:space="preserve">Произведения современных отечественных писателей-фантастов. К. Булычев «Сто лет тому вперед». Темы и проблемы. Образы главных героев </w:t>
            </w:r>
          </w:p>
        </w:tc>
      </w:tr>
      <w:tr w:rsidR="003439BB" w14:paraId="6346DA0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1AAEB589" w14:textId="77777777" w:rsidR="003439BB" w:rsidRDefault="00000000">
            <w:pPr>
              <w:spacing w:after="0" w:line="259" w:lineRule="auto"/>
              <w:ind w:right="87" w:firstLine="0"/>
              <w:jc w:val="center"/>
            </w:pPr>
            <w:r>
              <w:t xml:space="preserve">Урок 84 </w:t>
            </w:r>
          </w:p>
        </w:tc>
        <w:tc>
          <w:tcPr>
            <w:tcW w:w="8363" w:type="dxa"/>
            <w:tcBorders>
              <w:top w:val="single" w:sz="4" w:space="0" w:color="000000"/>
              <w:left w:val="single" w:sz="4" w:space="0" w:color="000000"/>
              <w:bottom w:val="single" w:sz="4" w:space="0" w:color="000000"/>
              <w:right w:val="single" w:sz="4" w:space="0" w:color="000000"/>
            </w:tcBorders>
          </w:tcPr>
          <w:p w14:paraId="3B771AAB" w14:textId="77777777" w:rsidR="003439BB" w:rsidRDefault="00000000">
            <w:pPr>
              <w:spacing w:after="0" w:line="259" w:lineRule="auto"/>
              <w:ind w:right="99" w:firstLine="0"/>
            </w:pPr>
            <w:r>
              <w:t xml:space="preserve">Произведения современных отечественных писателей-фантастов. К. Булычев «Сто лет тому вперед». Конфликт, сюжет и композиция. Художественные особенности </w:t>
            </w:r>
          </w:p>
        </w:tc>
      </w:tr>
      <w:tr w:rsidR="003439BB" w14:paraId="0FC1DB59"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30280CF3" w14:textId="77777777" w:rsidR="003439BB" w:rsidRDefault="00000000">
            <w:pPr>
              <w:spacing w:after="0" w:line="259" w:lineRule="auto"/>
              <w:ind w:right="92" w:firstLine="0"/>
              <w:jc w:val="center"/>
            </w:pPr>
            <w:r>
              <w:t xml:space="preserve">Урок 85 </w:t>
            </w:r>
          </w:p>
        </w:tc>
        <w:tc>
          <w:tcPr>
            <w:tcW w:w="8363" w:type="dxa"/>
            <w:tcBorders>
              <w:top w:val="single" w:sz="4" w:space="0" w:color="000000"/>
              <w:left w:val="single" w:sz="4" w:space="0" w:color="000000"/>
              <w:bottom w:val="single" w:sz="4" w:space="0" w:color="000000"/>
              <w:right w:val="single" w:sz="4" w:space="0" w:color="000000"/>
            </w:tcBorders>
          </w:tcPr>
          <w:p w14:paraId="0B859328" w14:textId="77777777" w:rsidR="003439BB" w:rsidRDefault="00000000">
            <w:pPr>
              <w:spacing w:after="0" w:line="277" w:lineRule="auto"/>
              <w:ind w:right="90" w:firstLine="0"/>
            </w:pPr>
            <w: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w:t>
            </w:r>
          </w:p>
          <w:p w14:paraId="1E6B26F2" w14:textId="77777777" w:rsidR="003439BB" w:rsidRDefault="00000000">
            <w:pPr>
              <w:spacing w:after="0" w:line="259" w:lineRule="auto"/>
              <w:ind w:right="87" w:firstLine="0"/>
            </w:pPr>
            <w:r>
              <w:t xml:space="preserve">«Каким бы малым ни был мой народ...», «Что 6 ни делалось на свете...», Р. Гамзатов «Журавли», «Мой Дагестан». Идейно-художественное своеобразие </w:t>
            </w:r>
          </w:p>
        </w:tc>
      </w:tr>
      <w:tr w:rsidR="003439BB" w14:paraId="2EF001F7"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1B08991C" w14:textId="77777777" w:rsidR="003439BB" w:rsidRDefault="00000000">
            <w:pPr>
              <w:spacing w:after="0" w:line="259" w:lineRule="auto"/>
              <w:ind w:right="87" w:firstLine="0"/>
              <w:jc w:val="center"/>
            </w:pPr>
            <w:r>
              <w:t xml:space="preserve">Урок 86 </w:t>
            </w:r>
          </w:p>
        </w:tc>
        <w:tc>
          <w:tcPr>
            <w:tcW w:w="8363" w:type="dxa"/>
            <w:tcBorders>
              <w:top w:val="single" w:sz="4" w:space="0" w:color="000000"/>
              <w:left w:val="single" w:sz="4" w:space="0" w:color="000000"/>
              <w:bottom w:val="single" w:sz="4" w:space="0" w:color="000000"/>
              <w:right w:val="single" w:sz="4" w:space="0" w:color="000000"/>
            </w:tcBorders>
          </w:tcPr>
          <w:p w14:paraId="33E68E5B" w14:textId="77777777" w:rsidR="003439BB" w:rsidRDefault="00000000">
            <w:pPr>
              <w:spacing w:after="0" w:line="259" w:lineRule="auto"/>
              <w:ind w:right="89" w:firstLine="0"/>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6 ни делалось на свете...», Р. Гамзатов «Журавли», «Мой Дагестан». Особенности лирического героя </w:t>
            </w:r>
          </w:p>
        </w:tc>
      </w:tr>
      <w:tr w:rsidR="003439BB" w14:paraId="0FB0251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8883074" w14:textId="77777777" w:rsidR="003439BB" w:rsidRDefault="00000000">
            <w:pPr>
              <w:spacing w:after="0" w:line="259" w:lineRule="auto"/>
              <w:ind w:right="87" w:firstLine="0"/>
              <w:jc w:val="center"/>
            </w:pPr>
            <w:r>
              <w:t xml:space="preserve">Урок 87 </w:t>
            </w:r>
          </w:p>
        </w:tc>
        <w:tc>
          <w:tcPr>
            <w:tcW w:w="8363" w:type="dxa"/>
            <w:tcBorders>
              <w:top w:val="single" w:sz="4" w:space="0" w:color="000000"/>
              <w:left w:val="single" w:sz="4" w:space="0" w:color="000000"/>
              <w:bottom w:val="single" w:sz="4" w:space="0" w:color="000000"/>
              <w:right w:val="single" w:sz="4" w:space="0" w:color="000000"/>
            </w:tcBorders>
          </w:tcPr>
          <w:p w14:paraId="2BB7B62C" w14:textId="77777777" w:rsidR="003439BB" w:rsidRDefault="00000000">
            <w:pPr>
              <w:spacing w:after="20" w:line="259" w:lineRule="auto"/>
              <w:ind w:right="0" w:firstLine="0"/>
            </w:pPr>
            <w:r>
              <w:t xml:space="preserve">Итоговая контрольная работа. Тема семьи в произведениях XX - начала XXI вв. </w:t>
            </w:r>
          </w:p>
          <w:p w14:paraId="41D47C44" w14:textId="77777777" w:rsidR="003439BB" w:rsidRDefault="00000000">
            <w:pPr>
              <w:spacing w:after="0" w:line="259" w:lineRule="auto"/>
              <w:ind w:right="0" w:firstLine="0"/>
              <w:jc w:val="left"/>
            </w:pPr>
            <w:r>
              <w:t xml:space="preserve">(письменный ответ, тесты, творческая работа) </w:t>
            </w:r>
          </w:p>
        </w:tc>
      </w:tr>
      <w:tr w:rsidR="003439BB" w14:paraId="4EA00BBA"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738B4B13" w14:textId="77777777" w:rsidR="003439BB" w:rsidRDefault="00000000">
            <w:pPr>
              <w:spacing w:after="0" w:line="259" w:lineRule="auto"/>
              <w:ind w:right="85" w:firstLine="0"/>
              <w:jc w:val="center"/>
            </w:pPr>
            <w:r>
              <w:t xml:space="preserve">Урок 88 </w:t>
            </w:r>
          </w:p>
        </w:tc>
        <w:tc>
          <w:tcPr>
            <w:tcW w:w="8363" w:type="dxa"/>
            <w:tcBorders>
              <w:top w:val="single" w:sz="4" w:space="0" w:color="000000"/>
              <w:left w:val="single" w:sz="4" w:space="0" w:color="000000"/>
              <w:bottom w:val="single" w:sz="4" w:space="0" w:color="000000"/>
              <w:right w:val="single" w:sz="4" w:space="0" w:color="000000"/>
            </w:tcBorders>
          </w:tcPr>
          <w:p w14:paraId="41CC1DCD" w14:textId="77777777" w:rsidR="003439BB" w:rsidRDefault="00000000">
            <w:pPr>
              <w:spacing w:after="0" w:line="259" w:lineRule="auto"/>
              <w:ind w:right="0" w:firstLine="0"/>
              <w:jc w:val="left"/>
            </w:pPr>
            <w:r>
              <w:t xml:space="preserve">Д. Дефо «Робинзон Крузо» (главы по выбору). История создания </w:t>
            </w:r>
          </w:p>
        </w:tc>
      </w:tr>
      <w:tr w:rsidR="003439BB" w14:paraId="09931A1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CEEB8A2" w14:textId="77777777" w:rsidR="003439BB" w:rsidRDefault="00000000">
            <w:pPr>
              <w:spacing w:after="0" w:line="259" w:lineRule="auto"/>
              <w:ind w:right="85" w:firstLine="0"/>
              <w:jc w:val="center"/>
            </w:pPr>
            <w:r>
              <w:t xml:space="preserve">Урок 89 </w:t>
            </w:r>
          </w:p>
        </w:tc>
        <w:tc>
          <w:tcPr>
            <w:tcW w:w="8363" w:type="dxa"/>
            <w:tcBorders>
              <w:top w:val="single" w:sz="4" w:space="0" w:color="000000"/>
              <w:left w:val="single" w:sz="4" w:space="0" w:color="000000"/>
              <w:bottom w:val="single" w:sz="4" w:space="0" w:color="000000"/>
              <w:right w:val="single" w:sz="4" w:space="0" w:color="000000"/>
            </w:tcBorders>
          </w:tcPr>
          <w:p w14:paraId="1D2E056E" w14:textId="77777777" w:rsidR="003439BB" w:rsidRDefault="00000000">
            <w:pPr>
              <w:spacing w:after="0" w:line="259" w:lineRule="auto"/>
              <w:ind w:right="0" w:firstLine="0"/>
              <w:jc w:val="left"/>
            </w:pPr>
            <w:r>
              <w:t xml:space="preserve">Д. Дефо «Робинсон Крузо» (главы по выбору). Тема, идея </w:t>
            </w:r>
          </w:p>
        </w:tc>
      </w:tr>
      <w:tr w:rsidR="003439BB" w14:paraId="62A6E33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B5BAE21" w14:textId="77777777" w:rsidR="003439BB" w:rsidRDefault="00000000">
            <w:pPr>
              <w:spacing w:after="0" w:line="259" w:lineRule="auto"/>
              <w:ind w:right="87" w:firstLine="0"/>
              <w:jc w:val="center"/>
            </w:pPr>
            <w:r>
              <w:t xml:space="preserve">Урок 90 </w:t>
            </w:r>
          </w:p>
        </w:tc>
        <w:tc>
          <w:tcPr>
            <w:tcW w:w="8363" w:type="dxa"/>
            <w:tcBorders>
              <w:top w:val="single" w:sz="4" w:space="0" w:color="000000"/>
              <w:left w:val="single" w:sz="4" w:space="0" w:color="000000"/>
              <w:bottom w:val="single" w:sz="4" w:space="0" w:color="000000"/>
              <w:right w:val="single" w:sz="4" w:space="0" w:color="000000"/>
            </w:tcBorders>
          </w:tcPr>
          <w:p w14:paraId="37340B6B" w14:textId="77777777" w:rsidR="003439BB" w:rsidRDefault="00000000">
            <w:pPr>
              <w:spacing w:after="0" w:line="259" w:lineRule="auto"/>
              <w:ind w:right="0" w:firstLine="0"/>
              <w:jc w:val="left"/>
            </w:pPr>
            <w:r>
              <w:t xml:space="preserve">Д. Дефо «Робинсон Крузо» (главы по выбору). Образ главного героя </w:t>
            </w:r>
          </w:p>
        </w:tc>
      </w:tr>
      <w:tr w:rsidR="003439BB" w14:paraId="76BE183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7675234" w14:textId="77777777" w:rsidR="003439BB" w:rsidRDefault="00000000">
            <w:pPr>
              <w:spacing w:after="0" w:line="259" w:lineRule="auto"/>
              <w:ind w:right="87" w:firstLine="0"/>
              <w:jc w:val="center"/>
            </w:pPr>
            <w:r>
              <w:t xml:space="preserve">Урок 91 </w:t>
            </w:r>
          </w:p>
        </w:tc>
        <w:tc>
          <w:tcPr>
            <w:tcW w:w="8363" w:type="dxa"/>
            <w:tcBorders>
              <w:top w:val="single" w:sz="4" w:space="0" w:color="000000"/>
              <w:left w:val="single" w:sz="4" w:space="0" w:color="000000"/>
              <w:bottom w:val="single" w:sz="4" w:space="0" w:color="000000"/>
              <w:right w:val="single" w:sz="4" w:space="0" w:color="000000"/>
            </w:tcBorders>
          </w:tcPr>
          <w:p w14:paraId="11C96897" w14:textId="77777777" w:rsidR="003439BB" w:rsidRDefault="00000000">
            <w:pPr>
              <w:spacing w:after="0" w:line="259" w:lineRule="auto"/>
              <w:ind w:right="0" w:firstLine="0"/>
              <w:jc w:val="left"/>
            </w:pPr>
            <w:r>
              <w:t xml:space="preserve">Д. Дефо «Робинсон Крузо» (главы по выбору). Особенности жанра </w:t>
            </w:r>
          </w:p>
        </w:tc>
      </w:tr>
      <w:tr w:rsidR="003439BB" w14:paraId="4EB2D60E"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5B3A1A9" w14:textId="77777777" w:rsidR="003439BB" w:rsidRDefault="00000000">
            <w:pPr>
              <w:spacing w:after="0" w:line="259" w:lineRule="auto"/>
              <w:ind w:right="85" w:firstLine="0"/>
              <w:jc w:val="center"/>
            </w:pPr>
            <w:r>
              <w:t xml:space="preserve">Урок 92 </w:t>
            </w:r>
          </w:p>
        </w:tc>
        <w:tc>
          <w:tcPr>
            <w:tcW w:w="8363" w:type="dxa"/>
            <w:tcBorders>
              <w:top w:val="single" w:sz="4" w:space="0" w:color="000000"/>
              <w:left w:val="single" w:sz="4" w:space="0" w:color="000000"/>
              <w:bottom w:val="single" w:sz="4" w:space="0" w:color="000000"/>
              <w:right w:val="single" w:sz="4" w:space="0" w:color="000000"/>
            </w:tcBorders>
          </w:tcPr>
          <w:p w14:paraId="074DCCB4" w14:textId="77777777" w:rsidR="003439BB" w:rsidRDefault="00000000">
            <w:pPr>
              <w:spacing w:after="0" w:line="259" w:lineRule="auto"/>
              <w:ind w:right="0" w:firstLine="0"/>
              <w:jc w:val="left"/>
            </w:pPr>
            <w:r>
              <w:t xml:space="preserve">Дж. Свифт «Путешествия Гулливера» (главы по выбору). Идея произведения </w:t>
            </w:r>
          </w:p>
        </w:tc>
      </w:tr>
      <w:tr w:rsidR="003439BB" w14:paraId="4809BB9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DCAA78F" w14:textId="77777777" w:rsidR="003439BB" w:rsidRDefault="00000000">
            <w:pPr>
              <w:spacing w:after="0" w:line="259" w:lineRule="auto"/>
              <w:ind w:right="85" w:firstLine="0"/>
              <w:jc w:val="center"/>
            </w:pPr>
            <w:r>
              <w:t xml:space="preserve">Урок 93 </w:t>
            </w:r>
          </w:p>
        </w:tc>
        <w:tc>
          <w:tcPr>
            <w:tcW w:w="8363" w:type="dxa"/>
            <w:tcBorders>
              <w:top w:val="single" w:sz="4" w:space="0" w:color="000000"/>
              <w:left w:val="single" w:sz="4" w:space="0" w:color="000000"/>
              <w:bottom w:val="single" w:sz="4" w:space="0" w:color="000000"/>
              <w:right w:val="single" w:sz="4" w:space="0" w:color="000000"/>
            </w:tcBorders>
          </w:tcPr>
          <w:p w14:paraId="228AF5F0" w14:textId="77777777" w:rsidR="003439BB" w:rsidRDefault="00000000">
            <w:pPr>
              <w:spacing w:after="0" w:line="259" w:lineRule="auto"/>
              <w:ind w:right="0" w:firstLine="0"/>
            </w:pPr>
            <w:r>
              <w:t xml:space="preserve">Дж. Свифт «Путешествия Гулливера» (главы по выбору). Проблематика, герои </w:t>
            </w:r>
          </w:p>
        </w:tc>
      </w:tr>
      <w:tr w:rsidR="003439BB" w14:paraId="0017211D"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386FAEE2" w14:textId="77777777" w:rsidR="003439BB" w:rsidRDefault="00000000">
            <w:pPr>
              <w:spacing w:after="0" w:line="259" w:lineRule="auto"/>
              <w:ind w:right="87" w:firstLine="0"/>
              <w:jc w:val="center"/>
            </w:pPr>
            <w:r>
              <w:t xml:space="preserve">Урок 94 </w:t>
            </w:r>
          </w:p>
        </w:tc>
        <w:tc>
          <w:tcPr>
            <w:tcW w:w="8363" w:type="dxa"/>
            <w:tcBorders>
              <w:top w:val="single" w:sz="4" w:space="0" w:color="000000"/>
              <w:left w:val="single" w:sz="4" w:space="0" w:color="000000"/>
              <w:bottom w:val="single" w:sz="4" w:space="0" w:color="000000"/>
              <w:right w:val="single" w:sz="4" w:space="0" w:color="000000"/>
            </w:tcBorders>
          </w:tcPr>
          <w:p w14:paraId="2F94F210" w14:textId="77777777" w:rsidR="003439BB" w:rsidRDefault="00000000">
            <w:pPr>
              <w:spacing w:after="0" w:line="259" w:lineRule="auto"/>
              <w:ind w:right="0" w:firstLine="0"/>
              <w:jc w:val="left"/>
            </w:pPr>
            <w:r>
              <w:t xml:space="preserve">Дж. Свифт «Путешествия Гулливера» (главы по выбору). Сатира и фантастика </w:t>
            </w:r>
          </w:p>
        </w:tc>
      </w:tr>
      <w:tr w:rsidR="003439BB" w14:paraId="1FD4DA6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25E0C16" w14:textId="77777777" w:rsidR="003439BB" w:rsidRDefault="00000000">
            <w:pPr>
              <w:spacing w:after="0" w:line="259" w:lineRule="auto"/>
              <w:ind w:right="87" w:firstLine="0"/>
              <w:jc w:val="center"/>
            </w:pPr>
            <w:r>
              <w:lastRenderedPageBreak/>
              <w:t xml:space="preserve">Урок 95 </w:t>
            </w:r>
          </w:p>
        </w:tc>
        <w:tc>
          <w:tcPr>
            <w:tcW w:w="8363" w:type="dxa"/>
            <w:tcBorders>
              <w:top w:val="single" w:sz="4" w:space="0" w:color="000000"/>
              <w:left w:val="single" w:sz="4" w:space="0" w:color="000000"/>
              <w:bottom w:val="single" w:sz="4" w:space="0" w:color="000000"/>
              <w:right w:val="single" w:sz="4" w:space="0" w:color="000000"/>
            </w:tcBorders>
          </w:tcPr>
          <w:p w14:paraId="3D026476" w14:textId="77777777" w:rsidR="003439BB" w:rsidRDefault="00000000">
            <w:pPr>
              <w:spacing w:after="0" w:line="259" w:lineRule="auto"/>
              <w:ind w:right="0" w:firstLine="0"/>
            </w:pPr>
            <w:r>
              <w:t xml:space="preserve">Резервный урок. Дж. Свифт «Путешествия Гулливера» (главы по выбору). Особенности жанра </w:t>
            </w:r>
          </w:p>
        </w:tc>
      </w:tr>
      <w:tr w:rsidR="003439BB" w14:paraId="45F5B66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3CB7962" w14:textId="77777777" w:rsidR="003439BB" w:rsidRDefault="00000000">
            <w:pPr>
              <w:spacing w:after="0" w:line="259" w:lineRule="auto"/>
              <w:ind w:right="87" w:firstLine="0"/>
              <w:jc w:val="center"/>
            </w:pPr>
            <w:r>
              <w:t xml:space="preserve">Урок 96 </w:t>
            </w:r>
          </w:p>
        </w:tc>
        <w:tc>
          <w:tcPr>
            <w:tcW w:w="8363" w:type="dxa"/>
            <w:tcBorders>
              <w:top w:val="single" w:sz="4" w:space="0" w:color="000000"/>
              <w:left w:val="single" w:sz="4" w:space="0" w:color="000000"/>
              <w:bottom w:val="single" w:sz="4" w:space="0" w:color="000000"/>
              <w:right w:val="single" w:sz="4" w:space="0" w:color="000000"/>
            </w:tcBorders>
          </w:tcPr>
          <w:p w14:paraId="6FFC87E1" w14:textId="77777777" w:rsidR="003439BB" w:rsidRDefault="00000000">
            <w:pPr>
              <w:spacing w:after="0" w:line="259" w:lineRule="auto"/>
              <w:ind w:right="0" w:firstLine="0"/>
              <w:jc w:val="left"/>
            </w:pPr>
            <w:r>
              <w:t xml:space="preserve">Внеклассное чтение. Произведения современных зарубежных писателей-фантастов </w:t>
            </w:r>
          </w:p>
        </w:tc>
      </w:tr>
      <w:tr w:rsidR="003439BB" w14:paraId="0621009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E645ED1" w14:textId="77777777" w:rsidR="003439BB" w:rsidRDefault="00000000">
            <w:pPr>
              <w:spacing w:after="0" w:line="259" w:lineRule="auto"/>
              <w:ind w:right="87" w:firstLine="0"/>
              <w:jc w:val="center"/>
            </w:pPr>
            <w:r>
              <w:t xml:space="preserve">Урок 97 </w:t>
            </w:r>
          </w:p>
        </w:tc>
        <w:tc>
          <w:tcPr>
            <w:tcW w:w="8363" w:type="dxa"/>
            <w:tcBorders>
              <w:top w:val="single" w:sz="4" w:space="0" w:color="000000"/>
              <w:left w:val="single" w:sz="4" w:space="0" w:color="000000"/>
              <w:bottom w:val="single" w:sz="4" w:space="0" w:color="000000"/>
              <w:right w:val="single" w:sz="4" w:space="0" w:color="000000"/>
            </w:tcBorders>
          </w:tcPr>
          <w:p w14:paraId="6B96755A" w14:textId="77777777" w:rsidR="003439BB" w:rsidRDefault="00000000">
            <w:pPr>
              <w:spacing w:after="0" w:line="259" w:lineRule="auto"/>
              <w:ind w:right="0" w:firstLine="0"/>
              <w:jc w:val="left"/>
            </w:pPr>
            <w:r>
              <w:t xml:space="preserve">Произведения зарубежных писателей на тему взросления человека. Ж. Верн. Роман «Дети капитана Гранта» (главы по выбору). Тема, идея, проблематика </w:t>
            </w:r>
          </w:p>
        </w:tc>
      </w:tr>
      <w:tr w:rsidR="003439BB" w14:paraId="2CC19249"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3B20ADA5" w14:textId="77777777" w:rsidR="003439BB" w:rsidRDefault="00000000">
            <w:pPr>
              <w:spacing w:after="0" w:line="259" w:lineRule="auto"/>
              <w:ind w:right="87" w:firstLine="0"/>
              <w:jc w:val="center"/>
            </w:pPr>
            <w:r>
              <w:t xml:space="preserve">Урок 98 </w:t>
            </w:r>
          </w:p>
        </w:tc>
        <w:tc>
          <w:tcPr>
            <w:tcW w:w="8363" w:type="dxa"/>
            <w:tcBorders>
              <w:top w:val="single" w:sz="4" w:space="0" w:color="000000"/>
              <w:left w:val="single" w:sz="4" w:space="0" w:color="000000"/>
              <w:bottom w:val="single" w:sz="4" w:space="0" w:color="000000"/>
              <w:right w:val="single" w:sz="4" w:space="0" w:color="000000"/>
            </w:tcBorders>
          </w:tcPr>
          <w:p w14:paraId="6FB27864" w14:textId="77777777" w:rsidR="003439BB" w:rsidRDefault="00000000">
            <w:pPr>
              <w:spacing w:after="0" w:line="259" w:lineRule="auto"/>
              <w:ind w:right="258" w:firstLine="0"/>
            </w:pPr>
            <w:r>
              <w:t xml:space="preserve">Произведения зарубежных писателей на тему взросления человека. Ж. Верн. Роман «Дети капитана Гранта» (главы по выбору). Сюжет, композиция. Образ героя </w:t>
            </w:r>
          </w:p>
        </w:tc>
      </w:tr>
      <w:tr w:rsidR="003439BB" w14:paraId="5E945CE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915BB09" w14:textId="77777777" w:rsidR="003439BB" w:rsidRDefault="00000000">
            <w:pPr>
              <w:spacing w:after="0" w:line="259" w:lineRule="auto"/>
              <w:ind w:right="87" w:firstLine="0"/>
              <w:jc w:val="center"/>
            </w:pPr>
            <w:r>
              <w:t xml:space="preserve">Урок 99 </w:t>
            </w:r>
          </w:p>
        </w:tc>
        <w:tc>
          <w:tcPr>
            <w:tcW w:w="8363" w:type="dxa"/>
            <w:tcBorders>
              <w:top w:val="single" w:sz="4" w:space="0" w:color="000000"/>
              <w:left w:val="single" w:sz="4" w:space="0" w:color="000000"/>
              <w:bottom w:val="single" w:sz="4" w:space="0" w:color="000000"/>
              <w:right w:val="single" w:sz="4" w:space="0" w:color="000000"/>
            </w:tcBorders>
          </w:tcPr>
          <w:p w14:paraId="71B50ACE" w14:textId="77777777" w:rsidR="003439BB" w:rsidRDefault="00000000">
            <w:pPr>
              <w:spacing w:after="20" w:line="259" w:lineRule="auto"/>
              <w:ind w:right="0" w:firstLine="0"/>
              <w:jc w:val="left"/>
            </w:pPr>
            <w:r>
              <w:t xml:space="preserve">Произведения зарубежных писателей на тему взросления человека. Х. Ли. </w:t>
            </w:r>
          </w:p>
          <w:p w14:paraId="496C6610" w14:textId="77777777" w:rsidR="003439BB" w:rsidRDefault="00000000">
            <w:pPr>
              <w:spacing w:after="0" w:line="259" w:lineRule="auto"/>
              <w:ind w:right="0" w:firstLine="0"/>
            </w:pPr>
            <w:r>
              <w:t xml:space="preserve">Роман «Убить пересмешника» (главы по выбору). Тема, идея, проблематика </w:t>
            </w:r>
          </w:p>
        </w:tc>
      </w:tr>
      <w:tr w:rsidR="003439BB" w14:paraId="0132214E"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7CBE36F4" w14:textId="77777777" w:rsidR="003439BB" w:rsidRDefault="00000000">
            <w:pPr>
              <w:spacing w:after="0" w:line="259" w:lineRule="auto"/>
              <w:ind w:right="89" w:firstLine="0"/>
              <w:jc w:val="center"/>
            </w:pPr>
            <w:r>
              <w:t xml:space="preserve">Урок 100 </w:t>
            </w:r>
          </w:p>
        </w:tc>
        <w:tc>
          <w:tcPr>
            <w:tcW w:w="8363" w:type="dxa"/>
            <w:tcBorders>
              <w:top w:val="single" w:sz="4" w:space="0" w:color="000000"/>
              <w:left w:val="single" w:sz="4" w:space="0" w:color="000000"/>
              <w:bottom w:val="single" w:sz="4" w:space="0" w:color="000000"/>
              <w:right w:val="single" w:sz="4" w:space="0" w:color="000000"/>
            </w:tcBorders>
          </w:tcPr>
          <w:p w14:paraId="284F31B1" w14:textId="77777777" w:rsidR="003439BB" w:rsidRDefault="00000000">
            <w:pPr>
              <w:spacing w:after="0" w:line="259" w:lineRule="auto"/>
              <w:ind w:right="0" w:firstLine="0"/>
              <w:jc w:val="left"/>
            </w:pPr>
            <w:r>
              <w:t xml:space="preserve">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 </w:t>
            </w:r>
          </w:p>
        </w:tc>
      </w:tr>
      <w:tr w:rsidR="003439BB" w14:paraId="6AFEC8E1"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7B34642E" w14:textId="77777777" w:rsidR="003439BB" w:rsidRDefault="00000000">
            <w:pPr>
              <w:spacing w:after="0" w:line="259" w:lineRule="auto"/>
              <w:ind w:right="85" w:firstLine="0"/>
              <w:jc w:val="center"/>
            </w:pPr>
            <w:r>
              <w:t xml:space="preserve">Урок 101 </w:t>
            </w:r>
          </w:p>
        </w:tc>
        <w:tc>
          <w:tcPr>
            <w:tcW w:w="8363" w:type="dxa"/>
            <w:tcBorders>
              <w:top w:val="single" w:sz="4" w:space="0" w:color="000000"/>
              <w:left w:val="single" w:sz="4" w:space="0" w:color="000000"/>
              <w:bottom w:val="single" w:sz="4" w:space="0" w:color="000000"/>
              <w:right w:val="single" w:sz="4" w:space="0" w:color="000000"/>
            </w:tcBorders>
          </w:tcPr>
          <w:p w14:paraId="23F4376B" w14:textId="77777777" w:rsidR="003439BB" w:rsidRDefault="00000000">
            <w:pPr>
              <w:spacing w:after="0" w:line="259" w:lineRule="auto"/>
              <w:ind w:right="0" w:firstLine="0"/>
            </w:pPr>
            <w:r>
              <w:t xml:space="preserve">Внеклассное чтение. Произведения зарубежных писателей на тему взросления человека (по выбору) </w:t>
            </w:r>
          </w:p>
        </w:tc>
      </w:tr>
      <w:tr w:rsidR="003439BB" w14:paraId="3A80A7C9"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B6D44BE" w14:textId="77777777" w:rsidR="003439BB" w:rsidRDefault="00000000">
            <w:pPr>
              <w:spacing w:after="0" w:line="259" w:lineRule="auto"/>
              <w:ind w:right="89" w:firstLine="0"/>
              <w:jc w:val="center"/>
            </w:pPr>
            <w:r>
              <w:t xml:space="preserve">Урок 102 </w:t>
            </w:r>
          </w:p>
        </w:tc>
        <w:tc>
          <w:tcPr>
            <w:tcW w:w="8363" w:type="dxa"/>
            <w:tcBorders>
              <w:top w:val="single" w:sz="4" w:space="0" w:color="000000"/>
              <w:left w:val="single" w:sz="4" w:space="0" w:color="000000"/>
              <w:bottom w:val="single" w:sz="4" w:space="0" w:color="000000"/>
              <w:right w:val="single" w:sz="4" w:space="0" w:color="000000"/>
            </w:tcBorders>
          </w:tcPr>
          <w:p w14:paraId="39F3012B" w14:textId="77777777" w:rsidR="003439BB" w:rsidRDefault="00000000">
            <w:pPr>
              <w:spacing w:after="0" w:line="259" w:lineRule="auto"/>
              <w:ind w:right="0" w:firstLine="0"/>
              <w:jc w:val="left"/>
            </w:pPr>
            <w:r>
              <w:t xml:space="preserve">Резервный урок. Итоговый урок за год. Список рекомендуемой литературы </w:t>
            </w:r>
          </w:p>
        </w:tc>
      </w:tr>
      <w:tr w:rsidR="003439BB" w14:paraId="5EC83681"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74B1A9B3" w14:textId="77777777" w:rsidR="003439BB" w:rsidRDefault="00000000">
            <w:pPr>
              <w:spacing w:after="0" w:line="259" w:lineRule="auto"/>
              <w:ind w:right="0" w:firstLine="0"/>
            </w:pPr>
            <w:r>
              <w:rPr>
                <w:b/>
              </w:rPr>
              <w:t>Общее количество уpoков по программе</w:t>
            </w:r>
            <w:r>
              <w:t xml:space="preserve">: </w:t>
            </w:r>
            <w:r>
              <w:rPr>
                <w:b/>
              </w:rPr>
              <w:t>102</w:t>
            </w:r>
            <w:r>
              <w:t xml:space="preserve">, из них уроков, отведенных на контрольные работы (в том числе Всероссийские проверочные работы), - не более 10 </w:t>
            </w:r>
          </w:p>
        </w:tc>
      </w:tr>
    </w:tbl>
    <w:p w14:paraId="41DFE415" w14:textId="77777777" w:rsidR="003439BB" w:rsidRDefault="00000000">
      <w:pPr>
        <w:spacing w:after="24" w:line="259" w:lineRule="auto"/>
        <w:ind w:right="4599" w:firstLine="0"/>
        <w:jc w:val="right"/>
      </w:pPr>
      <w:r>
        <w:rPr>
          <w:b/>
        </w:rPr>
        <w:t xml:space="preserve"> </w:t>
      </w:r>
    </w:p>
    <w:p w14:paraId="453DBEB6" w14:textId="77777777" w:rsidR="003439BB" w:rsidRDefault="00000000">
      <w:pPr>
        <w:numPr>
          <w:ilvl w:val="0"/>
          <w:numId w:val="53"/>
        </w:numPr>
        <w:spacing w:after="0" w:line="259" w:lineRule="auto"/>
        <w:ind w:right="4119" w:hanging="180"/>
        <w:jc w:val="right"/>
      </w:pPr>
      <w:r>
        <w:rPr>
          <w:b/>
        </w:rPr>
        <w:t xml:space="preserve">КЛАСС </w:t>
      </w:r>
    </w:p>
    <w:p w14:paraId="6CCA3816" w14:textId="77777777" w:rsidR="003439BB" w:rsidRDefault="00000000">
      <w:pPr>
        <w:spacing w:after="0" w:line="259" w:lineRule="auto"/>
        <w:ind w:left="708" w:right="0" w:firstLine="0"/>
        <w:jc w:val="left"/>
      </w:pPr>
      <w:r>
        <w:t xml:space="preserve"> </w:t>
      </w:r>
    </w:p>
    <w:tbl>
      <w:tblPr>
        <w:tblStyle w:val="TableGrid"/>
        <w:tblW w:w="9748" w:type="dxa"/>
        <w:tblInd w:w="-108" w:type="dxa"/>
        <w:tblCellMar>
          <w:top w:w="40" w:type="dxa"/>
          <w:left w:w="108" w:type="dxa"/>
          <w:bottom w:w="0" w:type="dxa"/>
          <w:right w:w="46" w:type="dxa"/>
        </w:tblCellMar>
        <w:tblLook w:val="04A0" w:firstRow="1" w:lastRow="0" w:firstColumn="1" w:lastColumn="0" w:noHBand="0" w:noVBand="1"/>
      </w:tblPr>
      <w:tblGrid>
        <w:gridCol w:w="1385"/>
        <w:gridCol w:w="8363"/>
      </w:tblGrid>
      <w:tr w:rsidR="003439BB" w14:paraId="46DA327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4D69A62" w14:textId="77777777" w:rsidR="003439BB" w:rsidRDefault="00000000">
            <w:pPr>
              <w:spacing w:after="0" w:line="259" w:lineRule="auto"/>
              <w:ind w:right="63" w:firstLine="0"/>
              <w:jc w:val="center"/>
            </w:pPr>
            <w:r>
              <w:rPr>
                <w:b/>
              </w:rPr>
              <w:t xml:space="preserve">№ п/п </w:t>
            </w:r>
          </w:p>
        </w:tc>
        <w:tc>
          <w:tcPr>
            <w:tcW w:w="8363" w:type="dxa"/>
            <w:tcBorders>
              <w:top w:val="single" w:sz="4" w:space="0" w:color="000000"/>
              <w:left w:val="single" w:sz="4" w:space="0" w:color="000000"/>
              <w:bottom w:val="single" w:sz="4" w:space="0" w:color="000000"/>
              <w:right w:val="single" w:sz="4" w:space="0" w:color="000000"/>
            </w:tcBorders>
          </w:tcPr>
          <w:p w14:paraId="57ED54C7" w14:textId="77777777" w:rsidR="003439BB" w:rsidRDefault="00000000">
            <w:pPr>
              <w:spacing w:after="0" w:line="259" w:lineRule="auto"/>
              <w:ind w:right="60" w:firstLine="0"/>
              <w:jc w:val="center"/>
            </w:pPr>
            <w:r>
              <w:rPr>
                <w:b/>
              </w:rPr>
              <w:t xml:space="preserve">Тема урока </w:t>
            </w:r>
          </w:p>
        </w:tc>
      </w:tr>
      <w:tr w:rsidR="003439BB" w14:paraId="584E728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BCE7604" w14:textId="77777777" w:rsidR="003439BB" w:rsidRDefault="00000000">
            <w:pPr>
              <w:spacing w:after="0" w:line="259" w:lineRule="auto"/>
              <w:ind w:right="55" w:firstLine="0"/>
              <w:jc w:val="center"/>
            </w:pPr>
            <w:r>
              <w:t xml:space="preserve">Урок 1 </w:t>
            </w:r>
          </w:p>
        </w:tc>
        <w:tc>
          <w:tcPr>
            <w:tcW w:w="8363" w:type="dxa"/>
            <w:tcBorders>
              <w:top w:val="single" w:sz="4" w:space="0" w:color="000000"/>
              <w:left w:val="single" w:sz="4" w:space="0" w:color="000000"/>
              <w:bottom w:val="single" w:sz="4" w:space="0" w:color="000000"/>
              <w:right w:val="single" w:sz="4" w:space="0" w:color="000000"/>
            </w:tcBorders>
          </w:tcPr>
          <w:p w14:paraId="7A92442D" w14:textId="77777777" w:rsidR="003439BB" w:rsidRDefault="00000000">
            <w:pPr>
              <w:spacing w:after="0" w:line="259" w:lineRule="auto"/>
              <w:ind w:right="0" w:firstLine="0"/>
            </w:pPr>
            <w:r>
              <w:t xml:space="preserve">Резервный урок. Вводный урок. Изображение человека как важнейшая идейно-нравственная проблема литературы </w:t>
            </w:r>
          </w:p>
        </w:tc>
      </w:tr>
      <w:tr w:rsidR="003439BB" w14:paraId="4DB10A3F"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548D5CF8" w14:textId="77777777" w:rsidR="003439BB" w:rsidRDefault="00000000">
            <w:pPr>
              <w:spacing w:after="0" w:line="259" w:lineRule="auto"/>
              <w:ind w:right="52" w:firstLine="0"/>
              <w:jc w:val="center"/>
            </w:pPr>
            <w:r>
              <w:t xml:space="preserve">Урок 2 </w:t>
            </w:r>
          </w:p>
        </w:tc>
        <w:tc>
          <w:tcPr>
            <w:tcW w:w="8363" w:type="dxa"/>
            <w:tcBorders>
              <w:top w:val="single" w:sz="4" w:space="0" w:color="000000"/>
              <w:left w:val="single" w:sz="4" w:space="0" w:color="000000"/>
              <w:bottom w:val="single" w:sz="4" w:space="0" w:color="000000"/>
              <w:right w:val="single" w:sz="4" w:space="0" w:color="000000"/>
            </w:tcBorders>
          </w:tcPr>
          <w:p w14:paraId="4E347673" w14:textId="77777777" w:rsidR="003439BB" w:rsidRDefault="00000000">
            <w:pPr>
              <w:spacing w:after="0" w:line="259" w:lineRule="auto"/>
              <w:ind w:right="0" w:firstLine="0"/>
            </w:pPr>
            <w:r>
              <w:t xml:space="preserve">Древнерусские повести (одна повесть по выбору). Например, «Поучение» </w:t>
            </w:r>
          </w:p>
        </w:tc>
      </w:tr>
    </w:tbl>
    <w:p w14:paraId="1BE2DF04"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46" w:type="dxa"/>
        </w:tblCellMar>
        <w:tblLook w:val="04A0" w:firstRow="1" w:lastRow="0" w:firstColumn="1" w:lastColumn="0" w:noHBand="0" w:noVBand="1"/>
      </w:tblPr>
      <w:tblGrid>
        <w:gridCol w:w="1385"/>
        <w:gridCol w:w="8363"/>
      </w:tblGrid>
      <w:tr w:rsidR="003439BB" w14:paraId="244DD62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99264E8"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30360AEC" w14:textId="77777777" w:rsidR="003439BB" w:rsidRDefault="00000000">
            <w:pPr>
              <w:spacing w:after="0" w:line="259" w:lineRule="auto"/>
              <w:ind w:right="0" w:firstLine="0"/>
              <w:jc w:val="left"/>
            </w:pPr>
            <w:r>
              <w:t xml:space="preserve">Владимира Мономаха (в сокращении). Темы и проблемы произведения </w:t>
            </w:r>
          </w:p>
        </w:tc>
      </w:tr>
      <w:tr w:rsidR="003439BB" w14:paraId="296661BD"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591C7406" w14:textId="77777777" w:rsidR="003439BB" w:rsidRDefault="00000000">
            <w:pPr>
              <w:spacing w:after="0" w:line="259" w:lineRule="auto"/>
              <w:ind w:right="62" w:firstLine="0"/>
              <w:jc w:val="center"/>
            </w:pPr>
            <w:r>
              <w:t xml:space="preserve">Урок 3 </w:t>
            </w:r>
          </w:p>
        </w:tc>
        <w:tc>
          <w:tcPr>
            <w:tcW w:w="8363" w:type="dxa"/>
            <w:tcBorders>
              <w:top w:val="single" w:sz="4" w:space="0" w:color="000000"/>
              <w:left w:val="single" w:sz="4" w:space="0" w:color="000000"/>
              <w:bottom w:val="single" w:sz="4" w:space="0" w:color="000000"/>
              <w:right w:val="single" w:sz="4" w:space="0" w:color="000000"/>
            </w:tcBorders>
          </w:tcPr>
          <w:p w14:paraId="339BE153" w14:textId="77777777" w:rsidR="003439BB" w:rsidRDefault="00000000">
            <w:pPr>
              <w:spacing w:after="0" w:line="276" w:lineRule="auto"/>
              <w:ind w:right="0" w:firstLine="0"/>
            </w:pPr>
            <w:r>
              <w:t xml:space="preserve">А.С. Пушкин. Стихотворения (не менее четырех). «Во глубине сибирских руд...», «19 октября» («Роняет лес багряный свой убор...»), «И.И. Пущину», </w:t>
            </w:r>
          </w:p>
          <w:p w14:paraId="7E1FEA24" w14:textId="77777777" w:rsidR="003439BB" w:rsidRDefault="00000000">
            <w:pPr>
              <w:spacing w:after="0" w:line="259" w:lineRule="auto"/>
              <w:ind w:right="1584" w:firstLine="0"/>
            </w:pPr>
            <w:r>
              <w:t xml:space="preserve">«На холмах Грузии лежит ночная мгла...» и другие Тематика и проблематика лирических произведений </w:t>
            </w:r>
          </w:p>
        </w:tc>
      </w:tr>
      <w:tr w:rsidR="003439BB" w14:paraId="064AA761"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57C05079" w14:textId="77777777" w:rsidR="003439BB" w:rsidRDefault="00000000">
            <w:pPr>
              <w:spacing w:after="0" w:line="259" w:lineRule="auto"/>
              <w:ind w:right="50" w:firstLine="0"/>
              <w:jc w:val="center"/>
            </w:pPr>
            <w:r>
              <w:t xml:space="preserve">Урок 4 </w:t>
            </w:r>
          </w:p>
        </w:tc>
        <w:tc>
          <w:tcPr>
            <w:tcW w:w="8363" w:type="dxa"/>
            <w:tcBorders>
              <w:top w:val="single" w:sz="4" w:space="0" w:color="000000"/>
              <w:left w:val="single" w:sz="4" w:space="0" w:color="000000"/>
              <w:bottom w:val="single" w:sz="4" w:space="0" w:color="000000"/>
              <w:right w:val="single" w:sz="4" w:space="0" w:color="000000"/>
            </w:tcBorders>
          </w:tcPr>
          <w:p w14:paraId="07DC105F" w14:textId="77777777" w:rsidR="003439BB" w:rsidRDefault="00000000">
            <w:pPr>
              <w:spacing w:after="0" w:line="276" w:lineRule="auto"/>
              <w:ind w:right="0" w:firstLine="0"/>
            </w:pPr>
            <w:r>
              <w:t xml:space="preserve">А.С. Пушкин. Стихотворения «Во глубине сибирских руд...», «19 октября» («Роняет лес багряный свой убор...»), «И.И. Пущину», </w:t>
            </w:r>
          </w:p>
          <w:p w14:paraId="206CBAE5" w14:textId="77777777" w:rsidR="003439BB" w:rsidRDefault="00000000">
            <w:pPr>
              <w:spacing w:after="0" w:line="259" w:lineRule="auto"/>
              <w:ind w:right="57" w:firstLine="0"/>
            </w:pPr>
            <w:r>
              <w:t xml:space="preserve">«На холмах Грузии лежит ночная мгла...» и другие. Особенности мировоззреряя поэта и их отражение в творчестве, средства выразительности </w:t>
            </w:r>
          </w:p>
        </w:tc>
      </w:tr>
      <w:tr w:rsidR="003439BB" w14:paraId="4DC2A228"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7903F2F3" w14:textId="77777777" w:rsidR="003439BB" w:rsidRDefault="00000000">
            <w:pPr>
              <w:spacing w:after="0" w:line="259" w:lineRule="auto"/>
              <w:ind w:right="55" w:firstLine="0"/>
              <w:jc w:val="center"/>
            </w:pPr>
            <w:r>
              <w:t xml:space="preserve">Урок 5 </w:t>
            </w:r>
          </w:p>
        </w:tc>
        <w:tc>
          <w:tcPr>
            <w:tcW w:w="8363" w:type="dxa"/>
            <w:tcBorders>
              <w:top w:val="single" w:sz="4" w:space="0" w:color="000000"/>
              <w:left w:val="single" w:sz="4" w:space="0" w:color="000000"/>
              <w:bottom w:val="single" w:sz="4" w:space="0" w:color="000000"/>
              <w:right w:val="single" w:sz="4" w:space="0" w:color="000000"/>
            </w:tcBorders>
          </w:tcPr>
          <w:p w14:paraId="278C55C1" w14:textId="77777777" w:rsidR="003439BB" w:rsidRDefault="00000000">
            <w:pPr>
              <w:spacing w:after="0" w:line="259" w:lineRule="auto"/>
              <w:ind w:right="0" w:firstLine="0"/>
            </w:pPr>
            <w:r>
              <w:t xml:space="preserve">А.С. Пушкин «Повести Белкина» (Например, «Станционный смотритель»). Тематика, проблематика, особенности повествования в «Повестях Белкина» </w:t>
            </w:r>
          </w:p>
        </w:tc>
      </w:tr>
      <w:tr w:rsidR="003439BB" w14:paraId="7DB4F048"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3ED3B897" w14:textId="77777777" w:rsidR="003439BB" w:rsidRDefault="00000000">
            <w:pPr>
              <w:spacing w:after="0" w:line="259" w:lineRule="auto"/>
              <w:ind w:right="52" w:firstLine="0"/>
              <w:jc w:val="center"/>
            </w:pPr>
            <w:r>
              <w:t xml:space="preserve">Урок 6 </w:t>
            </w:r>
          </w:p>
        </w:tc>
        <w:tc>
          <w:tcPr>
            <w:tcW w:w="8363" w:type="dxa"/>
            <w:tcBorders>
              <w:top w:val="single" w:sz="4" w:space="0" w:color="000000"/>
              <w:left w:val="single" w:sz="4" w:space="0" w:color="000000"/>
              <w:bottom w:val="single" w:sz="4" w:space="0" w:color="000000"/>
              <w:right w:val="single" w:sz="4" w:space="0" w:color="000000"/>
            </w:tcBorders>
          </w:tcPr>
          <w:p w14:paraId="5B5D4D73" w14:textId="77777777" w:rsidR="003439BB" w:rsidRDefault="00000000">
            <w:pPr>
              <w:spacing w:after="23" w:line="259" w:lineRule="auto"/>
              <w:ind w:right="0" w:firstLine="0"/>
            </w:pPr>
            <w:r>
              <w:t xml:space="preserve">А.С. Пушкин «Повести Белкина» (Например, «Станционный смотритель»). </w:t>
            </w:r>
          </w:p>
          <w:p w14:paraId="25711164" w14:textId="77777777" w:rsidR="003439BB" w:rsidRDefault="00000000">
            <w:pPr>
              <w:spacing w:after="0" w:line="259" w:lineRule="auto"/>
              <w:ind w:right="60" w:firstLine="0"/>
            </w:pPr>
            <w:r>
              <w:t xml:space="preserve">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 </w:t>
            </w:r>
          </w:p>
        </w:tc>
      </w:tr>
      <w:tr w:rsidR="003439BB" w14:paraId="1687B01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172FAE3" w14:textId="77777777" w:rsidR="003439BB" w:rsidRDefault="00000000">
            <w:pPr>
              <w:spacing w:after="0" w:line="259" w:lineRule="auto"/>
              <w:ind w:right="50" w:firstLine="0"/>
              <w:jc w:val="center"/>
            </w:pPr>
            <w:r>
              <w:lastRenderedPageBreak/>
              <w:t xml:space="preserve">Урок 7 </w:t>
            </w:r>
          </w:p>
        </w:tc>
        <w:tc>
          <w:tcPr>
            <w:tcW w:w="8363" w:type="dxa"/>
            <w:tcBorders>
              <w:top w:val="single" w:sz="4" w:space="0" w:color="000000"/>
              <w:left w:val="single" w:sz="4" w:space="0" w:color="000000"/>
              <w:bottom w:val="single" w:sz="4" w:space="0" w:color="000000"/>
              <w:right w:val="single" w:sz="4" w:space="0" w:color="000000"/>
            </w:tcBorders>
          </w:tcPr>
          <w:p w14:paraId="530F8C56" w14:textId="77777777" w:rsidR="003439BB" w:rsidRDefault="00000000">
            <w:pPr>
              <w:spacing w:after="0" w:line="259" w:lineRule="auto"/>
              <w:ind w:right="0" w:firstLine="0"/>
            </w:pPr>
            <w:r>
              <w:t xml:space="preserve">А.С. Пушкин. Поэма «Полтава» (фрагмент). Историческая основа поэмы. Сюжет, проблематика произведения. </w:t>
            </w:r>
          </w:p>
        </w:tc>
      </w:tr>
      <w:tr w:rsidR="003439BB" w14:paraId="533ECF42"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E7B0498" w14:textId="77777777" w:rsidR="003439BB" w:rsidRDefault="00000000">
            <w:pPr>
              <w:spacing w:after="0" w:line="259" w:lineRule="auto"/>
              <w:ind w:right="52" w:firstLine="0"/>
              <w:jc w:val="center"/>
            </w:pPr>
            <w:r>
              <w:t xml:space="preserve">Урок 8 </w:t>
            </w:r>
          </w:p>
        </w:tc>
        <w:tc>
          <w:tcPr>
            <w:tcW w:w="8363" w:type="dxa"/>
            <w:tcBorders>
              <w:top w:val="single" w:sz="4" w:space="0" w:color="000000"/>
              <w:left w:val="single" w:sz="4" w:space="0" w:color="000000"/>
              <w:bottom w:val="single" w:sz="4" w:space="0" w:color="000000"/>
              <w:right w:val="single" w:sz="4" w:space="0" w:color="000000"/>
            </w:tcBorders>
          </w:tcPr>
          <w:p w14:paraId="006C3BCD" w14:textId="77777777" w:rsidR="003439BB" w:rsidRDefault="00000000">
            <w:pPr>
              <w:spacing w:after="0" w:line="259" w:lineRule="auto"/>
              <w:ind w:right="0" w:firstLine="0"/>
            </w:pPr>
            <w:r>
              <w:t xml:space="preserve">А.С. Пушкин. Поэма «Полтава» (фрагмент). Сопоставление образов Петра I и Карла XII. Способы выражения авторской позиции в поэме </w:t>
            </w:r>
          </w:p>
        </w:tc>
      </w:tr>
      <w:tr w:rsidR="003439BB" w14:paraId="6AF546E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BA20220" w14:textId="77777777" w:rsidR="003439BB" w:rsidRDefault="00000000">
            <w:pPr>
              <w:spacing w:after="0" w:line="259" w:lineRule="auto"/>
              <w:ind w:right="52" w:firstLine="0"/>
              <w:jc w:val="center"/>
            </w:pPr>
            <w:r>
              <w:t xml:space="preserve">Урок 9 </w:t>
            </w:r>
          </w:p>
        </w:tc>
        <w:tc>
          <w:tcPr>
            <w:tcW w:w="8363" w:type="dxa"/>
            <w:tcBorders>
              <w:top w:val="single" w:sz="4" w:space="0" w:color="000000"/>
              <w:left w:val="single" w:sz="4" w:space="0" w:color="000000"/>
              <w:bottom w:val="single" w:sz="4" w:space="0" w:color="000000"/>
              <w:right w:val="single" w:sz="4" w:space="0" w:color="000000"/>
            </w:tcBorders>
          </w:tcPr>
          <w:p w14:paraId="01386131" w14:textId="77777777" w:rsidR="003439BB" w:rsidRDefault="00000000">
            <w:pPr>
              <w:spacing w:after="0" w:line="259" w:lineRule="auto"/>
              <w:ind w:right="0" w:firstLine="0"/>
            </w:pPr>
            <w:r>
              <w:t xml:space="preserve">Развитие речи. А.С. Пушкин. Поэма «Полтава» (фрагмент). Подготовка к домашнему сочинению по поэме «Полтава» </w:t>
            </w:r>
          </w:p>
        </w:tc>
      </w:tr>
      <w:tr w:rsidR="003439BB" w14:paraId="3A51256C"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5EAEDFCB" w14:textId="77777777" w:rsidR="003439BB" w:rsidRDefault="00000000">
            <w:pPr>
              <w:spacing w:after="0" w:line="259" w:lineRule="auto"/>
              <w:ind w:right="55" w:firstLine="0"/>
              <w:jc w:val="center"/>
            </w:pPr>
            <w:r>
              <w:t xml:space="preserve">Урок 10 </w:t>
            </w:r>
          </w:p>
        </w:tc>
        <w:tc>
          <w:tcPr>
            <w:tcW w:w="8363" w:type="dxa"/>
            <w:tcBorders>
              <w:top w:val="single" w:sz="4" w:space="0" w:color="000000"/>
              <w:left w:val="single" w:sz="4" w:space="0" w:color="000000"/>
              <w:bottom w:val="single" w:sz="4" w:space="0" w:color="000000"/>
              <w:right w:val="single" w:sz="4" w:space="0" w:color="000000"/>
            </w:tcBorders>
          </w:tcPr>
          <w:p w14:paraId="75CC5120" w14:textId="77777777" w:rsidR="003439BB" w:rsidRDefault="00000000">
            <w:pPr>
              <w:spacing w:after="0" w:line="259" w:lineRule="auto"/>
              <w:ind w:right="61" w:firstLine="0"/>
            </w:pPr>
            <w:r>
              <w:t xml:space="preserve">М.Ю. Лермонтов. Стихотворения (не менее четырех). «Узник», «Пapyc», «Тучи», «Желанье» («Отворите мне темницу...»), «Когда волнуется желтеющая нива...», «Ангел», «Молитва» («В минуту жизни трудную...») и другие. Тема одиночества в лирике поэта </w:t>
            </w:r>
          </w:p>
        </w:tc>
      </w:tr>
      <w:tr w:rsidR="003439BB" w14:paraId="5EAFD33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615702F" w14:textId="77777777" w:rsidR="003439BB" w:rsidRDefault="00000000">
            <w:pPr>
              <w:spacing w:after="0" w:line="259" w:lineRule="auto"/>
              <w:ind w:right="62" w:firstLine="0"/>
              <w:jc w:val="center"/>
            </w:pPr>
            <w:r>
              <w:t xml:space="preserve">Урок 11 </w:t>
            </w:r>
          </w:p>
        </w:tc>
        <w:tc>
          <w:tcPr>
            <w:tcW w:w="8363" w:type="dxa"/>
            <w:tcBorders>
              <w:top w:val="single" w:sz="4" w:space="0" w:color="000000"/>
              <w:left w:val="single" w:sz="4" w:space="0" w:color="000000"/>
              <w:bottom w:val="single" w:sz="4" w:space="0" w:color="000000"/>
              <w:right w:val="single" w:sz="4" w:space="0" w:color="000000"/>
            </w:tcBorders>
          </w:tcPr>
          <w:p w14:paraId="0F7D8DA6" w14:textId="77777777" w:rsidR="003439BB" w:rsidRDefault="00000000">
            <w:pPr>
              <w:spacing w:after="0" w:line="259" w:lineRule="auto"/>
              <w:ind w:right="0" w:firstLine="0"/>
            </w:pPr>
            <w:r>
              <w:t xml:space="preserve">М.Ю. Лермонтов. Стихотворения. Проблема гармонии человека и природы. Средства выразительности в художественном произведении </w:t>
            </w:r>
          </w:p>
        </w:tc>
      </w:tr>
      <w:tr w:rsidR="003439BB" w14:paraId="4C136CF2"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1A471B35" w14:textId="77777777" w:rsidR="003439BB" w:rsidRDefault="00000000">
            <w:pPr>
              <w:spacing w:after="0" w:line="259" w:lineRule="auto"/>
              <w:ind w:right="55" w:firstLine="0"/>
              <w:jc w:val="center"/>
            </w:pPr>
            <w:r>
              <w:t xml:space="preserve">Урок 12 </w:t>
            </w:r>
          </w:p>
        </w:tc>
        <w:tc>
          <w:tcPr>
            <w:tcW w:w="8363" w:type="dxa"/>
            <w:tcBorders>
              <w:top w:val="single" w:sz="4" w:space="0" w:color="000000"/>
              <w:left w:val="single" w:sz="4" w:space="0" w:color="000000"/>
              <w:bottom w:val="single" w:sz="4" w:space="0" w:color="000000"/>
              <w:right w:val="single" w:sz="4" w:space="0" w:color="000000"/>
            </w:tcBorders>
          </w:tcPr>
          <w:p w14:paraId="34EB9081" w14:textId="77777777" w:rsidR="003439BB" w:rsidRDefault="00000000">
            <w:pPr>
              <w:spacing w:after="0" w:line="259" w:lineRule="auto"/>
              <w:ind w:right="52" w:firstLine="0"/>
            </w:pPr>
            <w:r>
              <w:t xml:space="preserve">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 </w:t>
            </w:r>
          </w:p>
        </w:tc>
      </w:tr>
      <w:tr w:rsidR="003439BB" w14:paraId="5E41150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0474FB7" w14:textId="77777777" w:rsidR="003439BB" w:rsidRDefault="00000000">
            <w:pPr>
              <w:spacing w:after="0" w:line="259" w:lineRule="auto"/>
              <w:ind w:right="59" w:firstLine="0"/>
              <w:jc w:val="center"/>
            </w:pPr>
            <w:r>
              <w:t xml:space="preserve">Урок 13 </w:t>
            </w:r>
          </w:p>
        </w:tc>
        <w:tc>
          <w:tcPr>
            <w:tcW w:w="8363" w:type="dxa"/>
            <w:tcBorders>
              <w:top w:val="single" w:sz="4" w:space="0" w:color="000000"/>
              <w:left w:val="single" w:sz="4" w:space="0" w:color="000000"/>
              <w:bottom w:val="single" w:sz="4" w:space="0" w:color="000000"/>
              <w:right w:val="single" w:sz="4" w:space="0" w:color="000000"/>
            </w:tcBorders>
          </w:tcPr>
          <w:p w14:paraId="6AC9E41D" w14:textId="77777777" w:rsidR="003439BB" w:rsidRDefault="00000000">
            <w:pPr>
              <w:spacing w:after="0" w:line="259" w:lineRule="auto"/>
              <w:ind w:right="60" w:firstLine="0"/>
            </w:pPr>
            <w:r>
              <w:t xml:space="preserve">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 </w:t>
            </w:r>
          </w:p>
        </w:tc>
      </w:tr>
      <w:tr w:rsidR="003439BB" w14:paraId="30412D1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01D1C947" w14:textId="77777777" w:rsidR="003439BB" w:rsidRDefault="00000000">
            <w:pPr>
              <w:spacing w:after="0" w:line="259" w:lineRule="auto"/>
              <w:ind w:right="59" w:firstLine="0"/>
              <w:jc w:val="center"/>
            </w:pPr>
            <w:r>
              <w:t xml:space="preserve">Урок 14 </w:t>
            </w:r>
          </w:p>
        </w:tc>
        <w:tc>
          <w:tcPr>
            <w:tcW w:w="8363" w:type="dxa"/>
            <w:tcBorders>
              <w:top w:val="single" w:sz="4" w:space="0" w:color="000000"/>
              <w:left w:val="single" w:sz="4" w:space="0" w:color="000000"/>
              <w:bottom w:val="single" w:sz="4" w:space="0" w:color="000000"/>
              <w:right w:val="single" w:sz="4" w:space="0" w:color="000000"/>
            </w:tcBorders>
          </w:tcPr>
          <w:p w14:paraId="682360B0" w14:textId="77777777" w:rsidR="003439BB" w:rsidRDefault="00000000">
            <w:pPr>
              <w:spacing w:after="0" w:line="259" w:lineRule="auto"/>
              <w:ind w:right="58" w:firstLine="0"/>
            </w:pPr>
            <w:r>
              <w:t xml:space="preserve">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 </w:t>
            </w:r>
          </w:p>
        </w:tc>
      </w:tr>
      <w:tr w:rsidR="003439BB" w14:paraId="47F5053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F6C6E9A" w14:textId="77777777" w:rsidR="003439BB" w:rsidRDefault="00000000">
            <w:pPr>
              <w:spacing w:after="0" w:line="259" w:lineRule="auto"/>
              <w:ind w:right="55" w:firstLine="0"/>
              <w:jc w:val="center"/>
            </w:pPr>
            <w:r>
              <w:t xml:space="preserve">Урок 15 </w:t>
            </w:r>
          </w:p>
        </w:tc>
        <w:tc>
          <w:tcPr>
            <w:tcW w:w="8363" w:type="dxa"/>
            <w:tcBorders>
              <w:top w:val="single" w:sz="4" w:space="0" w:color="000000"/>
              <w:left w:val="single" w:sz="4" w:space="0" w:color="000000"/>
              <w:bottom w:val="single" w:sz="4" w:space="0" w:color="000000"/>
              <w:right w:val="single" w:sz="4" w:space="0" w:color="000000"/>
            </w:tcBorders>
          </w:tcPr>
          <w:p w14:paraId="0DDBE536" w14:textId="77777777" w:rsidR="003439BB" w:rsidRDefault="00000000">
            <w:pPr>
              <w:spacing w:after="0" w:line="259" w:lineRule="auto"/>
              <w:ind w:right="0" w:firstLine="0"/>
            </w:pPr>
            <w:r>
              <w:t xml:space="preserve">Н.В. Гоголь. Повесть «Tapac Бульба». Историческая и фольклорная основа повести. Тематика и проблематика произведения </w:t>
            </w:r>
          </w:p>
        </w:tc>
      </w:tr>
      <w:tr w:rsidR="003439BB" w14:paraId="1D0F20C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DD6A69E" w14:textId="77777777" w:rsidR="003439BB" w:rsidRDefault="00000000">
            <w:pPr>
              <w:spacing w:after="0" w:line="259" w:lineRule="auto"/>
              <w:ind w:right="55" w:firstLine="0"/>
              <w:jc w:val="center"/>
            </w:pPr>
            <w:r>
              <w:t xml:space="preserve">Урок 16 </w:t>
            </w:r>
          </w:p>
        </w:tc>
        <w:tc>
          <w:tcPr>
            <w:tcW w:w="8363" w:type="dxa"/>
            <w:tcBorders>
              <w:top w:val="single" w:sz="4" w:space="0" w:color="000000"/>
              <w:left w:val="single" w:sz="4" w:space="0" w:color="000000"/>
              <w:bottom w:val="single" w:sz="4" w:space="0" w:color="000000"/>
              <w:right w:val="single" w:sz="4" w:space="0" w:color="000000"/>
            </w:tcBorders>
          </w:tcPr>
          <w:p w14:paraId="4EC2AA61" w14:textId="77777777" w:rsidR="003439BB" w:rsidRDefault="00000000">
            <w:pPr>
              <w:spacing w:after="0" w:line="259" w:lineRule="auto"/>
              <w:ind w:right="217" w:firstLine="0"/>
            </w:pPr>
            <w:r>
              <w:t xml:space="preserve">Н.В. Гоголь. Повесть «Tapac Бульба». Сюжет и композиция повести. Роль пейзажных зарисовок в повествовании </w:t>
            </w:r>
          </w:p>
        </w:tc>
      </w:tr>
      <w:tr w:rsidR="003439BB" w14:paraId="7FEEB96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86A694F" w14:textId="77777777" w:rsidR="003439BB" w:rsidRDefault="00000000">
            <w:pPr>
              <w:spacing w:after="0" w:line="259" w:lineRule="auto"/>
              <w:ind w:right="55" w:firstLine="0"/>
              <w:jc w:val="center"/>
            </w:pPr>
            <w:r>
              <w:t xml:space="preserve">Урок 17 </w:t>
            </w:r>
          </w:p>
        </w:tc>
        <w:tc>
          <w:tcPr>
            <w:tcW w:w="8363" w:type="dxa"/>
            <w:tcBorders>
              <w:top w:val="single" w:sz="4" w:space="0" w:color="000000"/>
              <w:left w:val="single" w:sz="4" w:space="0" w:color="000000"/>
              <w:bottom w:val="single" w:sz="4" w:space="0" w:color="000000"/>
              <w:right w:val="single" w:sz="4" w:space="0" w:color="000000"/>
            </w:tcBorders>
          </w:tcPr>
          <w:p w14:paraId="5556D9CF" w14:textId="77777777" w:rsidR="003439BB" w:rsidRDefault="00000000">
            <w:pPr>
              <w:spacing w:after="0" w:line="259" w:lineRule="auto"/>
              <w:ind w:right="547" w:firstLine="0"/>
            </w:pPr>
            <w:r>
              <w:t xml:space="preserve">Н.В. Гоголь. Повесть «Tapac Бульба». Система персонажей. Сопоставление Остапа и Андрия </w:t>
            </w:r>
          </w:p>
        </w:tc>
      </w:tr>
      <w:tr w:rsidR="003439BB" w14:paraId="1C38DE2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44CABFF" w14:textId="77777777" w:rsidR="003439BB" w:rsidRDefault="00000000">
            <w:pPr>
              <w:spacing w:after="0" w:line="259" w:lineRule="auto"/>
              <w:ind w:right="59" w:firstLine="0"/>
              <w:jc w:val="center"/>
            </w:pPr>
            <w:r>
              <w:t xml:space="preserve">Урок 18 </w:t>
            </w:r>
          </w:p>
        </w:tc>
        <w:tc>
          <w:tcPr>
            <w:tcW w:w="8363" w:type="dxa"/>
            <w:tcBorders>
              <w:top w:val="single" w:sz="4" w:space="0" w:color="000000"/>
              <w:left w:val="single" w:sz="4" w:space="0" w:color="000000"/>
              <w:bottom w:val="single" w:sz="4" w:space="0" w:color="000000"/>
              <w:right w:val="single" w:sz="4" w:space="0" w:color="000000"/>
            </w:tcBorders>
          </w:tcPr>
          <w:p w14:paraId="0C6F1302" w14:textId="77777777" w:rsidR="003439BB" w:rsidRDefault="00000000">
            <w:pPr>
              <w:spacing w:after="0" w:line="259" w:lineRule="auto"/>
              <w:ind w:right="0" w:firstLine="0"/>
            </w:pPr>
            <w:r>
              <w:t xml:space="preserve">Резервный урок. Н.В. Гоголь. Повесть «Tapac Бульба». Образ Tapaca Бульбы в повести </w:t>
            </w:r>
          </w:p>
        </w:tc>
      </w:tr>
      <w:tr w:rsidR="003439BB" w14:paraId="48B47715"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4CAEB736" w14:textId="77777777" w:rsidR="003439BB" w:rsidRDefault="00000000">
            <w:pPr>
              <w:spacing w:after="0" w:line="259" w:lineRule="auto"/>
              <w:ind w:right="55" w:firstLine="0"/>
              <w:jc w:val="center"/>
            </w:pPr>
            <w:r>
              <w:t xml:space="preserve">Урок 19 </w:t>
            </w:r>
          </w:p>
        </w:tc>
        <w:tc>
          <w:tcPr>
            <w:tcW w:w="8363" w:type="dxa"/>
            <w:tcBorders>
              <w:top w:val="single" w:sz="4" w:space="0" w:color="000000"/>
              <w:left w:val="single" w:sz="4" w:space="0" w:color="000000"/>
              <w:bottom w:val="single" w:sz="4" w:space="0" w:color="000000"/>
              <w:right w:val="single" w:sz="4" w:space="0" w:color="000000"/>
            </w:tcBorders>
          </w:tcPr>
          <w:p w14:paraId="65B76BEE" w14:textId="77777777" w:rsidR="003439BB" w:rsidRDefault="00000000">
            <w:pPr>
              <w:spacing w:after="0" w:line="259" w:lineRule="auto"/>
              <w:ind w:right="52" w:firstLine="0"/>
            </w:pPr>
            <w:r>
              <w:t xml:space="preserve">Резервный урок. Н.В. Гоголь. Повесть «Tapac Бульба». Авторская позиция и способы ее выражения в повести. Художественное мастерство Н.В. Гоголя в изображении героев и природы </w:t>
            </w:r>
          </w:p>
        </w:tc>
      </w:tr>
      <w:tr w:rsidR="003439BB" w14:paraId="0A7109A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E493080" w14:textId="77777777" w:rsidR="003439BB" w:rsidRDefault="00000000">
            <w:pPr>
              <w:spacing w:after="0" w:line="259" w:lineRule="auto"/>
              <w:ind w:right="57" w:firstLine="0"/>
              <w:jc w:val="center"/>
            </w:pPr>
            <w:r>
              <w:t xml:space="preserve">Урок 20 </w:t>
            </w:r>
          </w:p>
        </w:tc>
        <w:tc>
          <w:tcPr>
            <w:tcW w:w="8363" w:type="dxa"/>
            <w:tcBorders>
              <w:top w:val="single" w:sz="4" w:space="0" w:color="000000"/>
              <w:left w:val="single" w:sz="4" w:space="0" w:color="000000"/>
              <w:bottom w:val="single" w:sz="4" w:space="0" w:color="000000"/>
              <w:right w:val="single" w:sz="4" w:space="0" w:color="000000"/>
            </w:tcBorders>
          </w:tcPr>
          <w:p w14:paraId="68D69077" w14:textId="77777777" w:rsidR="003439BB" w:rsidRDefault="00000000">
            <w:pPr>
              <w:spacing w:after="0" w:line="259" w:lineRule="auto"/>
              <w:ind w:right="264" w:firstLine="0"/>
            </w:pPr>
            <w:r>
              <w:t xml:space="preserve">Развитие речи. Развернутый ответ на проблемный вопрос по повести Н.В. Гоголя «Tapac Бульба» </w:t>
            </w:r>
          </w:p>
        </w:tc>
      </w:tr>
    </w:tbl>
    <w:p w14:paraId="2D8B74FA"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46" w:type="dxa"/>
        </w:tblCellMar>
        <w:tblLook w:val="04A0" w:firstRow="1" w:lastRow="0" w:firstColumn="1" w:lastColumn="0" w:noHBand="0" w:noVBand="1"/>
      </w:tblPr>
      <w:tblGrid>
        <w:gridCol w:w="1385"/>
        <w:gridCol w:w="8363"/>
      </w:tblGrid>
      <w:tr w:rsidR="003439BB" w14:paraId="53D82A7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A136E97" w14:textId="77777777" w:rsidR="003439BB" w:rsidRDefault="00000000">
            <w:pPr>
              <w:spacing w:after="0" w:line="259" w:lineRule="auto"/>
              <w:ind w:right="57" w:firstLine="0"/>
              <w:jc w:val="center"/>
            </w:pPr>
            <w:r>
              <w:t xml:space="preserve">Урок 21 </w:t>
            </w:r>
          </w:p>
        </w:tc>
        <w:tc>
          <w:tcPr>
            <w:tcW w:w="8363" w:type="dxa"/>
            <w:tcBorders>
              <w:top w:val="single" w:sz="4" w:space="0" w:color="000000"/>
              <w:left w:val="single" w:sz="4" w:space="0" w:color="000000"/>
              <w:bottom w:val="single" w:sz="4" w:space="0" w:color="000000"/>
              <w:right w:val="single" w:sz="4" w:space="0" w:color="000000"/>
            </w:tcBorders>
          </w:tcPr>
          <w:p w14:paraId="3686738B" w14:textId="77777777" w:rsidR="003439BB" w:rsidRDefault="00000000">
            <w:pPr>
              <w:spacing w:after="21" w:line="259" w:lineRule="auto"/>
              <w:ind w:right="0" w:firstLine="0"/>
              <w:jc w:val="left"/>
            </w:pPr>
            <w:r>
              <w:t xml:space="preserve">И.С. Тургенев. Цикл «Записки охотника» в историческом контексте. </w:t>
            </w:r>
          </w:p>
          <w:p w14:paraId="5F0B696C" w14:textId="77777777" w:rsidR="003439BB" w:rsidRDefault="00000000">
            <w:pPr>
              <w:spacing w:after="0" w:line="259" w:lineRule="auto"/>
              <w:ind w:right="0" w:firstLine="0"/>
              <w:jc w:val="left"/>
            </w:pPr>
            <w:r>
              <w:t xml:space="preserve">Рассказ «Бирюк». Образы повествователя и героев произведения </w:t>
            </w:r>
          </w:p>
        </w:tc>
      </w:tr>
      <w:tr w:rsidR="003439BB" w14:paraId="1CBEF03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6E266C9" w14:textId="77777777" w:rsidR="003439BB" w:rsidRDefault="00000000">
            <w:pPr>
              <w:spacing w:after="0" w:line="259" w:lineRule="auto"/>
              <w:ind w:right="57" w:firstLine="0"/>
              <w:jc w:val="center"/>
            </w:pPr>
            <w:r>
              <w:t xml:space="preserve">Урок 22 </w:t>
            </w:r>
          </w:p>
        </w:tc>
        <w:tc>
          <w:tcPr>
            <w:tcW w:w="8363" w:type="dxa"/>
            <w:tcBorders>
              <w:top w:val="single" w:sz="4" w:space="0" w:color="000000"/>
              <w:left w:val="single" w:sz="4" w:space="0" w:color="000000"/>
              <w:bottom w:val="single" w:sz="4" w:space="0" w:color="000000"/>
              <w:right w:val="single" w:sz="4" w:space="0" w:color="000000"/>
            </w:tcBorders>
          </w:tcPr>
          <w:p w14:paraId="568DE60A" w14:textId="77777777" w:rsidR="003439BB" w:rsidRDefault="00000000">
            <w:pPr>
              <w:spacing w:after="0" w:line="259" w:lineRule="auto"/>
              <w:ind w:right="79" w:firstLine="0"/>
            </w:pPr>
            <w:r>
              <w:t xml:space="preserve">И.С. Тургенев. Рассказ «Хорь и Калиныч». Сопоставление героев. Авторская позиция в рассказе </w:t>
            </w:r>
          </w:p>
        </w:tc>
      </w:tr>
      <w:tr w:rsidR="003439BB" w14:paraId="0159F0B1"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4132F7F" w14:textId="77777777" w:rsidR="003439BB" w:rsidRDefault="00000000">
            <w:pPr>
              <w:spacing w:after="0" w:line="259" w:lineRule="auto"/>
              <w:ind w:right="57" w:firstLine="0"/>
              <w:jc w:val="center"/>
            </w:pPr>
            <w:r>
              <w:t xml:space="preserve">Урок 23 </w:t>
            </w:r>
          </w:p>
        </w:tc>
        <w:tc>
          <w:tcPr>
            <w:tcW w:w="8363" w:type="dxa"/>
            <w:tcBorders>
              <w:top w:val="single" w:sz="4" w:space="0" w:color="000000"/>
              <w:left w:val="single" w:sz="4" w:space="0" w:color="000000"/>
              <w:bottom w:val="single" w:sz="4" w:space="0" w:color="000000"/>
              <w:right w:val="single" w:sz="4" w:space="0" w:color="000000"/>
            </w:tcBorders>
          </w:tcPr>
          <w:p w14:paraId="4F120516" w14:textId="77777777" w:rsidR="003439BB" w:rsidRDefault="00000000">
            <w:pPr>
              <w:spacing w:after="0" w:line="259" w:lineRule="auto"/>
              <w:ind w:right="59" w:firstLine="0"/>
            </w:pPr>
            <w:r>
              <w:t xml:space="preserve">И.С. Тургенев. Стихотворения в прозе. Например, «Русский язык», «Воробей». Особенности жанра, тематика и проблематика произведений, средства выразительности </w:t>
            </w:r>
          </w:p>
        </w:tc>
      </w:tr>
      <w:tr w:rsidR="003439BB" w14:paraId="04E2D0C0"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727365A7" w14:textId="77777777" w:rsidR="003439BB" w:rsidRDefault="00000000">
            <w:pPr>
              <w:spacing w:after="0" w:line="259" w:lineRule="auto"/>
              <w:ind w:right="57" w:firstLine="0"/>
              <w:jc w:val="center"/>
            </w:pPr>
            <w:r>
              <w:t xml:space="preserve">Урок 24 </w:t>
            </w:r>
          </w:p>
        </w:tc>
        <w:tc>
          <w:tcPr>
            <w:tcW w:w="8363" w:type="dxa"/>
            <w:tcBorders>
              <w:top w:val="single" w:sz="4" w:space="0" w:color="000000"/>
              <w:left w:val="single" w:sz="4" w:space="0" w:color="000000"/>
              <w:bottom w:val="single" w:sz="4" w:space="0" w:color="000000"/>
              <w:right w:val="single" w:sz="4" w:space="0" w:color="000000"/>
            </w:tcBorders>
          </w:tcPr>
          <w:p w14:paraId="500FB014" w14:textId="77777777" w:rsidR="003439BB" w:rsidRDefault="00000000">
            <w:pPr>
              <w:spacing w:after="0" w:line="259" w:lineRule="auto"/>
              <w:ind w:right="0" w:firstLine="0"/>
              <w:jc w:val="left"/>
            </w:pPr>
            <w:r>
              <w:t xml:space="preserve">Л.Н. Толстой. Рассказ «После бала»: тематика, проблематика произведения </w:t>
            </w:r>
          </w:p>
        </w:tc>
      </w:tr>
      <w:tr w:rsidR="003439BB" w14:paraId="716135CF"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C6F154B" w14:textId="77777777" w:rsidR="003439BB" w:rsidRDefault="00000000">
            <w:pPr>
              <w:spacing w:after="0" w:line="259" w:lineRule="auto"/>
              <w:ind w:right="55" w:firstLine="0"/>
              <w:jc w:val="center"/>
            </w:pPr>
            <w:r>
              <w:t xml:space="preserve">Урок 25 </w:t>
            </w:r>
          </w:p>
        </w:tc>
        <w:tc>
          <w:tcPr>
            <w:tcW w:w="8363" w:type="dxa"/>
            <w:tcBorders>
              <w:top w:val="single" w:sz="4" w:space="0" w:color="000000"/>
              <w:left w:val="single" w:sz="4" w:space="0" w:color="000000"/>
              <w:bottom w:val="single" w:sz="4" w:space="0" w:color="000000"/>
              <w:right w:val="single" w:sz="4" w:space="0" w:color="000000"/>
            </w:tcBorders>
          </w:tcPr>
          <w:p w14:paraId="1C9092EC" w14:textId="77777777" w:rsidR="003439BB" w:rsidRDefault="00000000">
            <w:pPr>
              <w:spacing w:after="0" w:line="259" w:lineRule="auto"/>
              <w:ind w:right="0" w:firstLine="0"/>
              <w:jc w:val="left"/>
            </w:pPr>
            <w:r>
              <w:t xml:space="preserve">Л.Н. Толстой. Рассказ «После бала»: сюжет и композиция </w:t>
            </w:r>
          </w:p>
        </w:tc>
      </w:tr>
      <w:tr w:rsidR="003439BB" w14:paraId="72AD0B8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95A2A61" w14:textId="77777777" w:rsidR="003439BB" w:rsidRDefault="00000000">
            <w:pPr>
              <w:spacing w:after="0" w:line="259" w:lineRule="auto"/>
              <w:ind w:right="57" w:firstLine="0"/>
              <w:jc w:val="center"/>
            </w:pPr>
            <w:r>
              <w:lastRenderedPageBreak/>
              <w:t xml:space="preserve">Урок 26 </w:t>
            </w:r>
          </w:p>
        </w:tc>
        <w:tc>
          <w:tcPr>
            <w:tcW w:w="8363" w:type="dxa"/>
            <w:tcBorders>
              <w:top w:val="single" w:sz="4" w:space="0" w:color="000000"/>
              <w:left w:val="single" w:sz="4" w:space="0" w:color="000000"/>
              <w:bottom w:val="single" w:sz="4" w:space="0" w:color="000000"/>
              <w:right w:val="single" w:sz="4" w:space="0" w:color="000000"/>
            </w:tcBorders>
          </w:tcPr>
          <w:p w14:paraId="53189F88" w14:textId="77777777" w:rsidR="003439BB" w:rsidRDefault="00000000">
            <w:pPr>
              <w:spacing w:after="0" w:line="259" w:lineRule="auto"/>
              <w:ind w:right="0" w:firstLine="0"/>
              <w:jc w:val="left"/>
            </w:pPr>
            <w:r>
              <w:t xml:space="preserve">Л.Н. Толстой. Рассказ «После бала»: система образов </w:t>
            </w:r>
          </w:p>
        </w:tc>
      </w:tr>
      <w:tr w:rsidR="003439BB" w14:paraId="03E2BEA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39F51AA" w14:textId="77777777" w:rsidR="003439BB" w:rsidRDefault="00000000">
            <w:pPr>
              <w:spacing w:after="0" w:line="259" w:lineRule="auto"/>
              <w:ind w:right="56" w:firstLine="0"/>
              <w:jc w:val="center"/>
            </w:pPr>
            <w:r>
              <w:t xml:space="preserve">Урок 27 </w:t>
            </w:r>
          </w:p>
        </w:tc>
        <w:tc>
          <w:tcPr>
            <w:tcW w:w="8363" w:type="dxa"/>
            <w:tcBorders>
              <w:top w:val="single" w:sz="4" w:space="0" w:color="000000"/>
              <w:left w:val="single" w:sz="4" w:space="0" w:color="000000"/>
              <w:bottom w:val="single" w:sz="4" w:space="0" w:color="000000"/>
              <w:right w:val="single" w:sz="4" w:space="0" w:color="000000"/>
            </w:tcBorders>
          </w:tcPr>
          <w:p w14:paraId="420CE610" w14:textId="77777777" w:rsidR="003439BB" w:rsidRDefault="00000000">
            <w:pPr>
              <w:spacing w:after="0" w:line="259" w:lineRule="auto"/>
              <w:ind w:right="0" w:firstLine="0"/>
            </w:pPr>
            <w:r>
              <w:t xml:space="preserve">Н.А. Некрасов. Стихотворение «Размышления у парадного подъезда». Идейно-художествннное своеобразие </w:t>
            </w:r>
          </w:p>
        </w:tc>
      </w:tr>
      <w:tr w:rsidR="003439BB" w14:paraId="5B4C0F4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CB96B35" w14:textId="77777777" w:rsidR="003439BB" w:rsidRDefault="00000000">
            <w:pPr>
              <w:spacing w:after="0" w:line="259" w:lineRule="auto"/>
              <w:ind w:right="55" w:firstLine="0"/>
              <w:jc w:val="center"/>
            </w:pPr>
            <w:r>
              <w:t xml:space="preserve">Урок 28 </w:t>
            </w:r>
          </w:p>
        </w:tc>
        <w:tc>
          <w:tcPr>
            <w:tcW w:w="8363" w:type="dxa"/>
            <w:tcBorders>
              <w:top w:val="single" w:sz="4" w:space="0" w:color="000000"/>
              <w:left w:val="single" w:sz="4" w:space="0" w:color="000000"/>
              <w:bottom w:val="single" w:sz="4" w:space="0" w:color="000000"/>
              <w:right w:val="single" w:sz="4" w:space="0" w:color="000000"/>
            </w:tcBorders>
          </w:tcPr>
          <w:p w14:paraId="605295DC" w14:textId="77777777" w:rsidR="003439BB" w:rsidRDefault="00000000">
            <w:pPr>
              <w:spacing w:after="0" w:line="259" w:lineRule="auto"/>
              <w:ind w:right="566" w:firstLine="0"/>
            </w:pPr>
            <w:r>
              <w:t xml:space="preserve">Н.А. Некрасов. Стихотворение «Железная дорога». Идейно-художественное своеобразие </w:t>
            </w:r>
          </w:p>
        </w:tc>
      </w:tr>
      <w:tr w:rsidR="003439BB" w14:paraId="179DAEAA"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0FF4233E" w14:textId="77777777" w:rsidR="003439BB" w:rsidRDefault="00000000">
            <w:pPr>
              <w:spacing w:after="0" w:line="259" w:lineRule="auto"/>
              <w:ind w:right="57" w:firstLine="0"/>
              <w:jc w:val="center"/>
            </w:pPr>
            <w:r>
              <w:t xml:space="preserve">Урок 29 </w:t>
            </w:r>
          </w:p>
        </w:tc>
        <w:tc>
          <w:tcPr>
            <w:tcW w:w="8363" w:type="dxa"/>
            <w:tcBorders>
              <w:top w:val="single" w:sz="4" w:space="0" w:color="000000"/>
              <w:left w:val="single" w:sz="4" w:space="0" w:color="000000"/>
              <w:bottom w:val="single" w:sz="4" w:space="0" w:color="000000"/>
              <w:right w:val="single" w:sz="4" w:space="0" w:color="000000"/>
            </w:tcBorders>
          </w:tcPr>
          <w:p w14:paraId="23F8B753" w14:textId="77777777" w:rsidR="003439BB" w:rsidRDefault="00000000">
            <w:pPr>
              <w:spacing w:after="0" w:line="259" w:lineRule="auto"/>
              <w:ind w:right="61" w:firstLine="0"/>
            </w:pPr>
            <w:r>
              <w:t xml:space="preserve">Поэзия второй половины XIX в. Ф.И. Тютчев «Есть в осени первоначальной...», «Весенние воды», А.А. Фет «Ещё майская ночь», «Это утро, радость эта...» </w:t>
            </w:r>
          </w:p>
        </w:tc>
      </w:tr>
      <w:tr w:rsidR="003439BB" w14:paraId="7CAD2822"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17427C7D" w14:textId="77777777" w:rsidR="003439BB" w:rsidRDefault="00000000">
            <w:pPr>
              <w:spacing w:after="0" w:line="259" w:lineRule="auto"/>
              <w:ind w:right="58" w:firstLine="0"/>
              <w:jc w:val="center"/>
            </w:pPr>
            <w:r>
              <w:t xml:space="preserve">Урок 30 </w:t>
            </w:r>
          </w:p>
        </w:tc>
        <w:tc>
          <w:tcPr>
            <w:tcW w:w="8363" w:type="dxa"/>
            <w:tcBorders>
              <w:top w:val="single" w:sz="4" w:space="0" w:color="000000"/>
              <w:left w:val="single" w:sz="4" w:space="0" w:color="000000"/>
              <w:bottom w:val="single" w:sz="4" w:space="0" w:color="000000"/>
              <w:right w:val="single" w:sz="4" w:space="0" w:color="000000"/>
            </w:tcBorders>
          </w:tcPr>
          <w:p w14:paraId="6CAE7AE2" w14:textId="77777777" w:rsidR="003439BB" w:rsidRDefault="00000000">
            <w:pPr>
              <w:spacing w:after="0" w:line="259" w:lineRule="auto"/>
              <w:ind w:right="60" w:firstLine="0"/>
            </w:pPr>
            <w:r>
              <w:t xml:space="preserve">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 </w:t>
            </w:r>
          </w:p>
        </w:tc>
      </w:tr>
      <w:tr w:rsidR="003439BB" w14:paraId="00A7AAAE"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19E9A042" w14:textId="77777777" w:rsidR="003439BB" w:rsidRDefault="00000000">
            <w:pPr>
              <w:spacing w:after="0" w:line="259" w:lineRule="auto"/>
              <w:ind w:right="57" w:firstLine="0"/>
              <w:jc w:val="center"/>
            </w:pPr>
            <w:r>
              <w:t xml:space="preserve">Урок 31 </w:t>
            </w:r>
          </w:p>
        </w:tc>
        <w:tc>
          <w:tcPr>
            <w:tcW w:w="8363" w:type="dxa"/>
            <w:tcBorders>
              <w:top w:val="single" w:sz="4" w:space="0" w:color="000000"/>
              <w:left w:val="single" w:sz="4" w:space="0" w:color="000000"/>
              <w:bottom w:val="single" w:sz="4" w:space="0" w:color="000000"/>
              <w:right w:val="single" w:sz="4" w:space="0" w:color="000000"/>
            </w:tcBorders>
          </w:tcPr>
          <w:p w14:paraId="32B5B9DA" w14:textId="77777777" w:rsidR="003439BB" w:rsidRDefault="00000000">
            <w:pPr>
              <w:spacing w:after="0" w:line="259" w:lineRule="auto"/>
              <w:ind w:right="59" w:firstLine="0"/>
            </w:pPr>
            <w:r>
              <w:t xml:space="preserve">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 </w:t>
            </w:r>
          </w:p>
        </w:tc>
      </w:tr>
      <w:tr w:rsidR="003439BB" w14:paraId="0019B7A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3B4B7774" w14:textId="77777777" w:rsidR="003439BB" w:rsidRDefault="00000000">
            <w:pPr>
              <w:spacing w:after="0" w:line="259" w:lineRule="auto"/>
              <w:ind w:right="57" w:firstLine="0"/>
              <w:jc w:val="center"/>
            </w:pPr>
            <w:r>
              <w:t xml:space="preserve">Урок 32 </w:t>
            </w:r>
          </w:p>
        </w:tc>
        <w:tc>
          <w:tcPr>
            <w:tcW w:w="8363" w:type="dxa"/>
            <w:tcBorders>
              <w:top w:val="single" w:sz="4" w:space="0" w:color="000000"/>
              <w:left w:val="single" w:sz="4" w:space="0" w:color="000000"/>
              <w:bottom w:val="single" w:sz="4" w:space="0" w:color="000000"/>
              <w:right w:val="single" w:sz="4" w:space="0" w:color="000000"/>
            </w:tcBorders>
          </w:tcPr>
          <w:p w14:paraId="5932775B" w14:textId="77777777" w:rsidR="003439BB" w:rsidRDefault="00000000">
            <w:pPr>
              <w:spacing w:after="0" w:line="259" w:lineRule="auto"/>
              <w:ind w:right="60" w:firstLine="0"/>
            </w:pPr>
            <w:r>
              <w:t xml:space="preserve">Произведения отечественных и зарубежных писателей на историческую тему. Идейно-художственное своеобразие произведений А.К. Толстого о русской старине </w:t>
            </w:r>
          </w:p>
        </w:tc>
      </w:tr>
      <w:tr w:rsidR="003439BB" w14:paraId="3F06A04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5A8249D" w14:textId="77777777" w:rsidR="003439BB" w:rsidRDefault="00000000">
            <w:pPr>
              <w:spacing w:after="0" w:line="259" w:lineRule="auto"/>
              <w:ind w:right="55" w:firstLine="0"/>
              <w:jc w:val="center"/>
            </w:pPr>
            <w:r>
              <w:t xml:space="preserve">Урок 33 </w:t>
            </w:r>
          </w:p>
        </w:tc>
        <w:tc>
          <w:tcPr>
            <w:tcW w:w="8363" w:type="dxa"/>
            <w:tcBorders>
              <w:top w:val="single" w:sz="4" w:space="0" w:color="000000"/>
              <w:left w:val="single" w:sz="4" w:space="0" w:color="000000"/>
              <w:bottom w:val="single" w:sz="4" w:space="0" w:color="000000"/>
              <w:right w:val="single" w:sz="4" w:space="0" w:color="000000"/>
            </w:tcBorders>
          </w:tcPr>
          <w:p w14:paraId="4E9180CA" w14:textId="77777777" w:rsidR="003439BB" w:rsidRDefault="00000000">
            <w:pPr>
              <w:spacing w:after="0" w:line="259" w:lineRule="auto"/>
              <w:ind w:right="0" w:firstLine="0"/>
            </w:pPr>
            <w:r>
              <w:t xml:space="preserve">Историческая основа произведений Р. Сабатини. Романтика морских приключений в эпоху географических открытий </w:t>
            </w:r>
          </w:p>
        </w:tc>
      </w:tr>
      <w:tr w:rsidR="003439BB" w14:paraId="53DA42A0"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C3F5D91" w14:textId="77777777" w:rsidR="003439BB" w:rsidRDefault="00000000">
            <w:pPr>
              <w:spacing w:after="0" w:line="259" w:lineRule="auto"/>
              <w:ind w:right="58" w:firstLine="0"/>
              <w:jc w:val="center"/>
            </w:pPr>
            <w:r>
              <w:t xml:space="preserve">Урок 34 </w:t>
            </w:r>
          </w:p>
        </w:tc>
        <w:tc>
          <w:tcPr>
            <w:tcW w:w="8363" w:type="dxa"/>
            <w:tcBorders>
              <w:top w:val="single" w:sz="4" w:space="0" w:color="000000"/>
              <w:left w:val="single" w:sz="4" w:space="0" w:color="000000"/>
              <w:bottom w:val="single" w:sz="4" w:space="0" w:color="000000"/>
              <w:right w:val="single" w:sz="4" w:space="0" w:color="000000"/>
            </w:tcBorders>
          </w:tcPr>
          <w:p w14:paraId="25F57019" w14:textId="77777777" w:rsidR="003439BB" w:rsidRDefault="00000000">
            <w:pPr>
              <w:spacing w:after="0" w:line="259" w:lineRule="auto"/>
              <w:ind w:right="0" w:firstLine="0"/>
              <w:jc w:val="left"/>
            </w:pPr>
            <w:r>
              <w:t xml:space="preserve">Резервный урок. История Америки в произведениях Ф. Купера </w:t>
            </w:r>
          </w:p>
        </w:tc>
      </w:tr>
      <w:tr w:rsidR="003439BB" w14:paraId="17E2B741"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773AE244" w14:textId="77777777" w:rsidR="003439BB" w:rsidRDefault="00000000">
            <w:pPr>
              <w:spacing w:after="0" w:line="259" w:lineRule="auto"/>
              <w:ind w:right="57" w:firstLine="0"/>
              <w:jc w:val="center"/>
            </w:pPr>
            <w:r>
              <w:t xml:space="preserve">Урок 35 </w:t>
            </w:r>
          </w:p>
        </w:tc>
        <w:tc>
          <w:tcPr>
            <w:tcW w:w="8363" w:type="dxa"/>
            <w:tcBorders>
              <w:top w:val="single" w:sz="4" w:space="0" w:color="000000"/>
              <w:left w:val="single" w:sz="4" w:space="0" w:color="000000"/>
              <w:bottom w:val="single" w:sz="4" w:space="0" w:color="000000"/>
              <w:right w:val="single" w:sz="4" w:space="0" w:color="000000"/>
            </w:tcBorders>
          </w:tcPr>
          <w:p w14:paraId="29074B5B" w14:textId="77777777" w:rsidR="003439BB" w:rsidRDefault="00000000">
            <w:pPr>
              <w:spacing w:after="0" w:line="259" w:lineRule="auto"/>
              <w:ind w:right="60" w:firstLine="0"/>
            </w:pPr>
            <w:r>
              <w:t xml:space="preserve">Итоговая контрольная работа. Литература и история: изображение исторических событий в произведениях XIX в. (письменный ответ, тесты, творческая работа) </w:t>
            </w:r>
          </w:p>
        </w:tc>
      </w:tr>
      <w:tr w:rsidR="003439BB" w14:paraId="3ED7F68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F9D003E" w14:textId="77777777" w:rsidR="003439BB" w:rsidRDefault="00000000">
            <w:pPr>
              <w:spacing w:after="0" w:line="259" w:lineRule="auto"/>
              <w:ind w:right="57" w:firstLine="0"/>
              <w:jc w:val="center"/>
            </w:pPr>
            <w:r>
              <w:t xml:space="preserve">Урок 36 </w:t>
            </w:r>
          </w:p>
        </w:tc>
        <w:tc>
          <w:tcPr>
            <w:tcW w:w="8363" w:type="dxa"/>
            <w:tcBorders>
              <w:top w:val="single" w:sz="4" w:space="0" w:color="000000"/>
              <w:left w:val="single" w:sz="4" w:space="0" w:color="000000"/>
              <w:bottom w:val="single" w:sz="4" w:space="0" w:color="000000"/>
              <w:right w:val="single" w:sz="4" w:space="0" w:color="000000"/>
            </w:tcBorders>
          </w:tcPr>
          <w:p w14:paraId="751F3D3C" w14:textId="77777777" w:rsidR="003439BB" w:rsidRDefault="00000000">
            <w:pPr>
              <w:spacing w:after="22" w:line="259" w:lineRule="auto"/>
              <w:ind w:right="0" w:firstLine="0"/>
            </w:pPr>
            <w:r>
              <w:t xml:space="preserve">А.П. Чехов. Рассказы (один по выбору). Например, «Тоска», «Злоумышленник». </w:t>
            </w:r>
          </w:p>
          <w:p w14:paraId="4A7D2A98" w14:textId="77777777" w:rsidR="003439BB" w:rsidRDefault="00000000">
            <w:pPr>
              <w:spacing w:after="0" w:line="259" w:lineRule="auto"/>
              <w:ind w:right="0" w:firstLine="0"/>
              <w:jc w:val="left"/>
            </w:pPr>
            <w:r>
              <w:t xml:space="preserve">Тематика, проблематика произведений. Художественное мастерство писателя </w:t>
            </w:r>
          </w:p>
        </w:tc>
      </w:tr>
      <w:tr w:rsidR="003439BB" w14:paraId="57AD52C1"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7E19E67E" w14:textId="77777777" w:rsidR="003439BB" w:rsidRDefault="00000000">
            <w:pPr>
              <w:spacing w:after="0" w:line="259" w:lineRule="auto"/>
              <w:ind w:right="58" w:firstLine="0"/>
              <w:jc w:val="center"/>
            </w:pPr>
            <w:r>
              <w:t xml:space="preserve">Урок 37 </w:t>
            </w:r>
          </w:p>
        </w:tc>
        <w:tc>
          <w:tcPr>
            <w:tcW w:w="8363" w:type="dxa"/>
            <w:tcBorders>
              <w:top w:val="single" w:sz="4" w:space="0" w:color="000000"/>
              <w:left w:val="single" w:sz="4" w:space="0" w:color="000000"/>
              <w:bottom w:val="single" w:sz="4" w:space="0" w:color="000000"/>
              <w:right w:val="single" w:sz="4" w:space="0" w:color="000000"/>
            </w:tcBorders>
          </w:tcPr>
          <w:p w14:paraId="42AC7239" w14:textId="77777777" w:rsidR="003439BB" w:rsidRDefault="00000000">
            <w:pPr>
              <w:spacing w:after="21" w:line="259" w:lineRule="auto"/>
              <w:ind w:right="0" w:firstLine="0"/>
              <w:jc w:val="left"/>
            </w:pPr>
            <w:r>
              <w:t xml:space="preserve">М. Горький. Ранние рассказы (одно произведение по выбору). </w:t>
            </w:r>
          </w:p>
          <w:p w14:paraId="6CA6D7AF" w14:textId="77777777" w:rsidR="003439BB" w:rsidRDefault="00000000">
            <w:pPr>
              <w:spacing w:after="0" w:line="259" w:lineRule="auto"/>
              <w:ind w:right="0" w:firstLine="0"/>
            </w:pPr>
            <w:r>
              <w:t xml:space="preserve">Например, «Старуха Изергиль» (легенда о Данко), «Челкаш». Идейно-художственное своеобразие ранних рассказов писателя </w:t>
            </w:r>
          </w:p>
        </w:tc>
      </w:tr>
      <w:tr w:rsidR="003439BB" w14:paraId="51C3E603" w14:textId="77777777">
        <w:trPr>
          <w:trHeight w:val="565"/>
        </w:trPr>
        <w:tc>
          <w:tcPr>
            <w:tcW w:w="1385" w:type="dxa"/>
            <w:tcBorders>
              <w:top w:val="single" w:sz="4" w:space="0" w:color="000000"/>
              <w:left w:val="single" w:sz="4" w:space="0" w:color="000000"/>
              <w:bottom w:val="single" w:sz="4" w:space="0" w:color="000000"/>
              <w:right w:val="single" w:sz="4" w:space="0" w:color="000000"/>
            </w:tcBorders>
          </w:tcPr>
          <w:p w14:paraId="2F4C8B75" w14:textId="77777777" w:rsidR="003439BB" w:rsidRDefault="00000000">
            <w:pPr>
              <w:spacing w:after="0" w:line="259" w:lineRule="auto"/>
              <w:ind w:right="55" w:firstLine="0"/>
              <w:jc w:val="center"/>
            </w:pPr>
            <w:r>
              <w:t xml:space="preserve">Урок 38 </w:t>
            </w:r>
          </w:p>
        </w:tc>
        <w:tc>
          <w:tcPr>
            <w:tcW w:w="8363" w:type="dxa"/>
            <w:tcBorders>
              <w:top w:val="single" w:sz="4" w:space="0" w:color="000000"/>
              <w:left w:val="single" w:sz="4" w:space="0" w:color="000000"/>
              <w:bottom w:val="single" w:sz="4" w:space="0" w:color="000000"/>
              <w:right w:val="single" w:sz="4" w:space="0" w:color="000000"/>
            </w:tcBorders>
          </w:tcPr>
          <w:p w14:paraId="268EDD13" w14:textId="77777777" w:rsidR="003439BB" w:rsidRDefault="00000000">
            <w:pPr>
              <w:spacing w:after="0" w:line="259" w:lineRule="auto"/>
              <w:ind w:right="0" w:firstLine="0"/>
            </w:pPr>
            <w:r>
              <w:t xml:space="preserve">М. Горький. Сюжет, система персонажей одного из ранних рассказов писателя </w:t>
            </w:r>
          </w:p>
        </w:tc>
      </w:tr>
      <w:tr w:rsidR="003439BB" w14:paraId="34D4BB83"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35BDF33" w14:textId="77777777" w:rsidR="003439BB" w:rsidRDefault="00000000">
            <w:pPr>
              <w:spacing w:after="0" w:line="259" w:lineRule="auto"/>
              <w:ind w:right="57" w:firstLine="0"/>
              <w:jc w:val="center"/>
            </w:pPr>
            <w:r>
              <w:t xml:space="preserve">Урок 39 </w:t>
            </w:r>
          </w:p>
        </w:tc>
        <w:tc>
          <w:tcPr>
            <w:tcW w:w="8363" w:type="dxa"/>
            <w:tcBorders>
              <w:top w:val="single" w:sz="4" w:space="0" w:color="000000"/>
              <w:left w:val="single" w:sz="4" w:space="0" w:color="000000"/>
              <w:bottom w:val="single" w:sz="4" w:space="0" w:color="000000"/>
              <w:right w:val="single" w:sz="4" w:space="0" w:color="000000"/>
            </w:tcBorders>
          </w:tcPr>
          <w:p w14:paraId="568E86C3" w14:textId="77777777" w:rsidR="003439BB" w:rsidRDefault="00000000">
            <w:pPr>
              <w:spacing w:after="0" w:line="259" w:lineRule="auto"/>
              <w:ind w:right="58" w:firstLine="0"/>
            </w:pPr>
            <w:r>
              <w:t xml:space="preserve">Объекты сатиры в произведениях писателей конца XIX - начала XX в. (не менее двух). Например, М.М. Зощенко, А.Т. Аверченко, Н. Тэффи, О. Генри, Я. Гашека. Понятие сатиры. </w:t>
            </w:r>
          </w:p>
        </w:tc>
      </w:tr>
      <w:tr w:rsidR="003439BB" w14:paraId="28B55102"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02A4DCE" w14:textId="77777777" w:rsidR="003439BB" w:rsidRDefault="00000000">
            <w:pPr>
              <w:spacing w:after="0" w:line="259" w:lineRule="auto"/>
              <w:ind w:right="55" w:firstLine="0"/>
              <w:jc w:val="center"/>
            </w:pPr>
            <w:r>
              <w:t xml:space="preserve">Урок 40 </w:t>
            </w:r>
          </w:p>
        </w:tc>
        <w:tc>
          <w:tcPr>
            <w:tcW w:w="8363" w:type="dxa"/>
            <w:tcBorders>
              <w:top w:val="single" w:sz="4" w:space="0" w:color="000000"/>
              <w:left w:val="single" w:sz="4" w:space="0" w:color="000000"/>
              <w:bottom w:val="single" w:sz="4" w:space="0" w:color="000000"/>
              <w:right w:val="single" w:sz="4" w:space="0" w:color="000000"/>
            </w:tcBorders>
          </w:tcPr>
          <w:p w14:paraId="51F7C109" w14:textId="77777777" w:rsidR="003439BB" w:rsidRDefault="00000000">
            <w:pPr>
              <w:spacing w:after="0" w:line="259" w:lineRule="auto"/>
              <w:ind w:right="0" w:firstLine="0"/>
            </w:pPr>
            <w:r>
              <w:t xml:space="preserve">Тематика, проблематика сатирических произведений, средства выразительности в них </w:t>
            </w:r>
          </w:p>
        </w:tc>
      </w:tr>
      <w:tr w:rsidR="003439BB" w14:paraId="46F56E95"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4EF1924B" w14:textId="77777777" w:rsidR="003439BB" w:rsidRDefault="00000000">
            <w:pPr>
              <w:spacing w:after="0" w:line="259" w:lineRule="auto"/>
              <w:ind w:right="55" w:firstLine="0"/>
              <w:jc w:val="center"/>
            </w:pPr>
            <w:r>
              <w:t xml:space="preserve">Урок 41 </w:t>
            </w:r>
          </w:p>
        </w:tc>
        <w:tc>
          <w:tcPr>
            <w:tcW w:w="8363" w:type="dxa"/>
            <w:tcBorders>
              <w:top w:val="single" w:sz="4" w:space="0" w:color="000000"/>
              <w:left w:val="single" w:sz="4" w:space="0" w:color="000000"/>
              <w:bottom w:val="single" w:sz="4" w:space="0" w:color="000000"/>
              <w:right w:val="single" w:sz="4" w:space="0" w:color="000000"/>
            </w:tcBorders>
          </w:tcPr>
          <w:p w14:paraId="2486158C" w14:textId="77777777" w:rsidR="003439BB" w:rsidRDefault="00000000">
            <w:pPr>
              <w:spacing w:after="0" w:line="259" w:lineRule="auto"/>
              <w:ind w:right="60" w:firstLine="0"/>
            </w:pPr>
            <w:r>
              <w:t xml:space="preserve">Развитие речи. Сочинение-рассуждение «Нужны ли сатирические прозведения?» (по изученным сатирическим произведениям отечественной и зарубежной литературы) </w:t>
            </w:r>
          </w:p>
        </w:tc>
      </w:tr>
      <w:tr w:rsidR="003439BB" w14:paraId="2A239CD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0A011FC" w14:textId="77777777" w:rsidR="003439BB" w:rsidRDefault="00000000">
            <w:pPr>
              <w:spacing w:after="0" w:line="259" w:lineRule="auto"/>
              <w:ind w:right="55" w:firstLine="0"/>
              <w:jc w:val="center"/>
            </w:pPr>
            <w:r>
              <w:t xml:space="preserve">Урок 42 </w:t>
            </w:r>
          </w:p>
        </w:tc>
        <w:tc>
          <w:tcPr>
            <w:tcW w:w="8363" w:type="dxa"/>
            <w:tcBorders>
              <w:top w:val="single" w:sz="4" w:space="0" w:color="000000"/>
              <w:left w:val="single" w:sz="4" w:space="0" w:color="000000"/>
              <w:bottom w:val="single" w:sz="4" w:space="0" w:color="000000"/>
              <w:right w:val="single" w:sz="4" w:space="0" w:color="000000"/>
            </w:tcBorders>
          </w:tcPr>
          <w:p w14:paraId="27DED1CE" w14:textId="77777777" w:rsidR="003439BB" w:rsidRDefault="00000000">
            <w:pPr>
              <w:spacing w:after="0" w:line="259" w:lineRule="auto"/>
              <w:ind w:right="0" w:firstLine="0"/>
            </w:pPr>
            <w:r>
              <w:t xml:space="preserve">А.С. Грин. Особенности мировоззрения писателя. Повести и рассказы (одно произведение по выбору). Например, «Алые паруса», «Зелёная лампа» </w:t>
            </w:r>
          </w:p>
        </w:tc>
      </w:tr>
      <w:tr w:rsidR="003439BB" w14:paraId="26B8A80E"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3447EC8" w14:textId="77777777" w:rsidR="003439BB" w:rsidRDefault="00000000">
            <w:pPr>
              <w:spacing w:after="0" w:line="259" w:lineRule="auto"/>
              <w:ind w:right="55" w:firstLine="0"/>
              <w:jc w:val="center"/>
            </w:pPr>
            <w:r>
              <w:t xml:space="preserve">Урок 43 </w:t>
            </w:r>
          </w:p>
        </w:tc>
        <w:tc>
          <w:tcPr>
            <w:tcW w:w="8363" w:type="dxa"/>
            <w:tcBorders>
              <w:top w:val="single" w:sz="4" w:space="0" w:color="000000"/>
              <w:left w:val="single" w:sz="4" w:space="0" w:color="000000"/>
              <w:bottom w:val="single" w:sz="4" w:space="0" w:color="000000"/>
              <w:right w:val="single" w:sz="4" w:space="0" w:color="000000"/>
            </w:tcBorders>
          </w:tcPr>
          <w:p w14:paraId="65C08B9B" w14:textId="77777777" w:rsidR="003439BB" w:rsidRDefault="00000000">
            <w:pPr>
              <w:spacing w:after="0" w:line="259" w:lineRule="auto"/>
              <w:ind w:right="0" w:firstLine="0"/>
            </w:pPr>
            <w:r>
              <w:t>А.С. Грин. Идейно-художественное своеобразие произведений. Система обра-</w:t>
            </w:r>
          </w:p>
        </w:tc>
      </w:tr>
    </w:tbl>
    <w:p w14:paraId="1513E666"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45" w:type="dxa"/>
        </w:tblCellMar>
        <w:tblLook w:val="04A0" w:firstRow="1" w:lastRow="0" w:firstColumn="1" w:lastColumn="0" w:noHBand="0" w:noVBand="1"/>
      </w:tblPr>
      <w:tblGrid>
        <w:gridCol w:w="1385"/>
        <w:gridCol w:w="8363"/>
      </w:tblGrid>
      <w:tr w:rsidR="003439BB" w14:paraId="414372AC"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77A8B35"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733B33E9" w14:textId="77777777" w:rsidR="003439BB" w:rsidRDefault="00000000">
            <w:pPr>
              <w:spacing w:after="0" w:line="259" w:lineRule="auto"/>
              <w:ind w:right="0" w:firstLine="0"/>
              <w:jc w:val="left"/>
            </w:pPr>
            <w:r>
              <w:t xml:space="preserve">зов </w:t>
            </w:r>
          </w:p>
        </w:tc>
      </w:tr>
      <w:tr w:rsidR="003439BB" w14:paraId="501F42D9"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5393023B" w14:textId="77777777" w:rsidR="003439BB" w:rsidRDefault="00000000">
            <w:pPr>
              <w:spacing w:after="0" w:line="259" w:lineRule="auto"/>
              <w:ind w:right="55" w:firstLine="0"/>
              <w:jc w:val="center"/>
            </w:pPr>
            <w:r>
              <w:lastRenderedPageBreak/>
              <w:t xml:space="preserve">Урок 44 </w:t>
            </w:r>
          </w:p>
        </w:tc>
        <w:tc>
          <w:tcPr>
            <w:tcW w:w="8363" w:type="dxa"/>
            <w:tcBorders>
              <w:top w:val="single" w:sz="4" w:space="0" w:color="000000"/>
              <w:left w:val="single" w:sz="4" w:space="0" w:color="000000"/>
              <w:bottom w:val="single" w:sz="4" w:space="0" w:color="000000"/>
              <w:right w:val="single" w:sz="4" w:space="0" w:color="000000"/>
            </w:tcBorders>
          </w:tcPr>
          <w:p w14:paraId="49C971CB" w14:textId="77777777" w:rsidR="003439BB" w:rsidRDefault="00000000">
            <w:pPr>
              <w:spacing w:after="0" w:line="259" w:lineRule="auto"/>
              <w:ind w:right="63" w:firstLine="0"/>
            </w:pPr>
            <w:r>
              <w:t xml:space="preserve">Отечественная поэзия первой половины XX в. Стихотворения на тему мечты и реальности (два-три по выбору). Например, стихотворения А.А. Блока, Н.С. Гумилёва, М.И. Цветаевой. Художественное своебразие произведений, средства выразительности </w:t>
            </w:r>
          </w:p>
        </w:tc>
      </w:tr>
      <w:tr w:rsidR="003439BB" w14:paraId="44573DF3"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A547152" w14:textId="77777777" w:rsidR="003439BB" w:rsidRDefault="00000000">
            <w:pPr>
              <w:spacing w:after="0" w:line="259" w:lineRule="auto"/>
              <w:ind w:right="55" w:firstLine="0"/>
              <w:jc w:val="center"/>
            </w:pPr>
            <w:r>
              <w:t xml:space="preserve">Урок 45 </w:t>
            </w:r>
          </w:p>
        </w:tc>
        <w:tc>
          <w:tcPr>
            <w:tcW w:w="8363" w:type="dxa"/>
            <w:tcBorders>
              <w:top w:val="single" w:sz="4" w:space="0" w:color="000000"/>
              <w:left w:val="single" w:sz="4" w:space="0" w:color="000000"/>
              <w:bottom w:val="single" w:sz="4" w:space="0" w:color="000000"/>
              <w:right w:val="single" w:sz="4" w:space="0" w:color="000000"/>
            </w:tcBorders>
          </w:tcPr>
          <w:p w14:paraId="748C459B" w14:textId="77777777" w:rsidR="003439BB" w:rsidRDefault="00000000">
            <w:pPr>
              <w:spacing w:after="0" w:line="259" w:lineRule="auto"/>
              <w:ind w:right="61" w:firstLine="0"/>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 </w:t>
            </w:r>
          </w:p>
        </w:tc>
      </w:tr>
      <w:tr w:rsidR="003439BB" w14:paraId="47712C3D" w14:textId="77777777">
        <w:trPr>
          <w:trHeight w:val="1116"/>
        </w:trPr>
        <w:tc>
          <w:tcPr>
            <w:tcW w:w="1385" w:type="dxa"/>
            <w:tcBorders>
              <w:top w:val="single" w:sz="4" w:space="0" w:color="000000"/>
              <w:left w:val="single" w:sz="4" w:space="0" w:color="000000"/>
              <w:bottom w:val="single" w:sz="4" w:space="0" w:color="000000"/>
              <w:right w:val="single" w:sz="4" w:space="0" w:color="000000"/>
            </w:tcBorders>
          </w:tcPr>
          <w:p w14:paraId="61F069D1" w14:textId="77777777" w:rsidR="003439BB" w:rsidRDefault="00000000">
            <w:pPr>
              <w:spacing w:after="0" w:line="259" w:lineRule="auto"/>
              <w:ind w:right="55" w:firstLine="0"/>
              <w:jc w:val="center"/>
            </w:pPr>
            <w:r>
              <w:t xml:space="preserve">Урок 46 </w:t>
            </w:r>
          </w:p>
        </w:tc>
        <w:tc>
          <w:tcPr>
            <w:tcW w:w="8363" w:type="dxa"/>
            <w:tcBorders>
              <w:top w:val="single" w:sz="4" w:space="0" w:color="000000"/>
              <w:left w:val="single" w:sz="4" w:space="0" w:color="000000"/>
              <w:bottom w:val="single" w:sz="4" w:space="0" w:color="000000"/>
              <w:right w:val="single" w:sz="4" w:space="0" w:color="000000"/>
            </w:tcBorders>
          </w:tcPr>
          <w:p w14:paraId="5F186F42" w14:textId="77777777" w:rsidR="003439BB" w:rsidRDefault="00000000">
            <w:pPr>
              <w:spacing w:after="0" w:line="259" w:lineRule="auto"/>
              <w:ind w:right="61" w:firstLine="0"/>
            </w:pPr>
            <w:r>
              <w:t xml:space="preserve">В.В. Маяковский. Стихотворения- (одно по выбору). Например, «Необыиайное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 </w:t>
            </w:r>
          </w:p>
        </w:tc>
      </w:tr>
      <w:tr w:rsidR="003439BB" w14:paraId="6FE381E4"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BBB0443" w14:textId="77777777" w:rsidR="003439BB" w:rsidRDefault="00000000">
            <w:pPr>
              <w:spacing w:after="0" w:line="259" w:lineRule="auto"/>
              <w:ind w:right="55" w:firstLine="0"/>
              <w:jc w:val="center"/>
            </w:pPr>
            <w:r>
              <w:t xml:space="preserve">Урок 47 </w:t>
            </w:r>
          </w:p>
        </w:tc>
        <w:tc>
          <w:tcPr>
            <w:tcW w:w="8363" w:type="dxa"/>
            <w:tcBorders>
              <w:top w:val="single" w:sz="4" w:space="0" w:color="000000"/>
              <w:left w:val="single" w:sz="4" w:space="0" w:color="000000"/>
              <w:bottom w:val="single" w:sz="4" w:space="0" w:color="000000"/>
              <w:right w:val="single" w:sz="4" w:space="0" w:color="000000"/>
            </w:tcBorders>
          </w:tcPr>
          <w:p w14:paraId="309F71F5" w14:textId="77777777" w:rsidR="003439BB" w:rsidRDefault="00000000">
            <w:pPr>
              <w:spacing w:after="0" w:line="259" w:lineRule="auto"/>
              <w:ind w:right="63" w:firstLine="0"/>
            </w:pPr>
            <w:r>
              <w:t xml:space="preserve">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 </w:t>
            </w:r>
          </w:p>
        </w:tc>
      </w:tr>
      <w:tr w:rsidR="003439BB" w14:paraId="43CA150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05FB0962" w14:textId="77777777" w:rsidR="003439BB" w:rsidRDefault="00000000">
            <w:pPr>
              <w:spacing w:after="0" w:line="259" w:lineRule="auto"/>
              <w:ind w:right="55" w:firstLine="0"/>
              <w:jc w:val="center"/>
            </w:pPr>
            <w:r>
              <w:t xml:space="preserve">Урок 48 </w:t>
            </w:r>
          </w:p>
        </w:tc>
        <w:tc>
          <w:tcPr>
            <w:tcW w:w="8363" w:type="dxa"/>
            <w:tcBorders>
              <w:top w:val="single" w:sz="4" w:space="0" w:color="000000"/>
              <w:left w:val="single" w:sz="4" w:space="0" w:color="000000"/>
              <w:bottom w:val="single" w:sz="4" w:space="0" w:color="000000"/>
              <w:right w:val="single" w:sz="4" w:space="0" w:color="000000"/>
            </w:tcBorders>
          </w:tcPr>
          <w:p w14:paraId="0AA3AA54" w14:textId="77777777" w:rsidR="003439BB" w:rsidRDefault="00000000">
            <w:pPr>
              <w:spacing w:after="0" w:line="259" w:lineRule="auto"/>
              <w:ind w:right="62" w:firstLine="0"/>
            </w:pPr>
            <w:r>
              <w:t xml:space="preserve">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 </w:t>
            </w:r>
          </w:p>
        </w:tc>
      </w:tr>
      <w:tr w:rsidR="003439BB" w14:paraId="5BE9D01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A96B14C" w14:textId="77777777" w:rsidR="003439BB" w:rsidRDefault="00000000">
            <w:pPr>
              <w:spacing w:after="0" w:line="259" w:lineRule="auto"/>
              <w:ind w:right="55" w:firstLine="0"/>
              <w:jc w:val="center"/>
            </w:pPr>
            <w:r>
              <w:t xml:space="preserve">Урок 49 </w:t>
            </w:r>
          </w:p>
        </w:tc>
        <w:tc>
          <w:tcPr>
            <w:tcW w:w="8363" w:type="dxa"/>
            <w:tcBorders>
              <w:top w:val="single" w:sz="4" w:space="0" w:color="000000"/>
              <w:left w:val="single" w:sz="4" w:space="0" w:color="000000"/>
              <w:bottom w:val="single" w:sz="4" w:space="0" w:color="000000"/>
              <w:right w:val="single" w:sz="4" w:space="0" w:color="000000"/>
            </w:tcBorders>
          </w:tcPr>
          <w:p w14:paraId="421C8A13" w14:textId="77777777" w:rsidR="003439BB" w:rsidRDefault="00000000">
            <w:pPr>
              <w:spacing w:after="0" w:line="259" w:lineRule="auto"/>
              <w:ind w:right="0" w:firstLine="0"/>
            </w:pPr>
            <w:r>
              <w:t xml:space="preserve">В.М. Шукшин. Рассказы (один по выбору). Например, «Чудик», «Стенька Разин», «Критики». Тематика, проблематика, сюжет произведения </w:t>
            </w:r>
          </w:p>
        </w:tc>
      </w:tr>
      <w:tr w:rsidR="003439BB" w14:paraId="441166B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3E116B7" w14:textId="77777777" w:rsidR="003439BB" w:rsidRDefault="00000000">
            <w:pPr>
              <w:spacing w:after="0" w:line="259" w:lineRule="auto"/>
              <w:ind w:right="60" w:firstLine="0"/>
              <w:jc w:val="center"/>
            </w:pPr>
            <w:r>
              <w:t xml:space="preserve">Урок 50 </w:t>
            </w:r>
          </w:p>
        </w:tc>
        <w:tc>
          <w:tcPr>
            <w:tcW w:w="8363" w:type="dxa"/>
            <w:tcBorders>
              <w:top w:val="single" w:sz="4" w:space="0" w:color="000000"/>
              <w:left w:val="single" w:sz="4" w:space="0" w:color="000000"/>
              <w:bottom w:val="single" w:sz="4" w:space="0" w:color="000000"/>
              <w:right w:val="single" w:sz="4" w:space="0" w:color="000000"/>
            </w:tcBorders>
          </w:tcPr>
          <w:p w14:paraId="5D3136D5" w14:textId="77777777" w:rsidR="003439BB" w:rsidRDefault="00000000">
            <w:pPr>
              <w:spacing w:after="0" w:line="259" w:lineRule="auto"/>
              <w:ind w:right="0" w:firstLine="0"/>
            </w:pPr>
            <w:r>
              <w:t xml:space="preserve">В.М. Шукшин. Рассказы (один по выбору). Например, «Чудик», «Стенька Разин», «Критики». Характеры героев, система образов произведения </w:t>
            </w:r>
          </w:p>
        </w:tc>
      </w:tr>
      <w:tr w:rsidR="003439BB" w14:paraId="4232A539"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A9F46EF" w14:textId="77777777" w:rsidR="003439BB" w:rsidRDefault="00000000">
            <w:pPr>
              <w:spacing w:after="0" w:line="259" w:lineRule="auto"/>
              <w:ind w:right="55" w:firstLine="0"/>
              <w:jc w:val="center"/>
            </w:pPr>
            <w:r>
              <w:t xml:space="preserve">Урок 51 </w:t>
            </w:r>
          </w:p>
        </w:tc>
        <w:tc>
          <w:tcPr>
            <w:tcW w:w="8363" w:type="dxa"/>
            <w:tcBorders>
              <w:top w:val="single" w:sz="4" w:space="0" w:color="000000"/>
              <w:left w:val="single" w:sz="4" w:space="0" w:color="000000"/>
              <w:bottom w:val="single" w:sz="4" w:space="0" w:color="000000"/>
              <w:right w:val="single" w:sz="4" w:space="0" w:color="000000"/>
            </w:tcBorders>
          </w:tcPr>
          <w:p w14:paraId="7B713CB3" w14:textId="77777777" w:rsidR="003439BB" w:rsidRDefault="00000000">
            <w:pPr>
              <w:spacing w:after="0" w:line="259" w:lineRule="auto"/>
              <w:ind w:right="63" w:firstLine="0"/>
            </w:pPr>
            <w:r>
              <w:t xml:space="preserve">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 </w:t>
            </w:r>
          </w:p>
        </w:tc>
      </w:tr>
      <w:tr w:rsidR="003439BB" w14:paraId="2550E9DE"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2BF961D6" w14:textId="77777777" w:rsidR="003439BB" w:rsidRDefault="00000000">
            <w:pPr>
              <w:spacing w:after="0" w:line="259" w:lineRule="auto"/>
              <w:ind w:right="60" w:firstLine="0"/>
              <w:jc w:val="center"/>
            </w:pPr>
            <w:r>
              <w:t xml:space="preserve">Урок 52 </w:t>
            </w:r>
          </w:p>
        </w:tc>
        <w:tc>
          <w:tcPr>
            <w:tcW w:w="8363" w:type="dxa"/>
            <w:tcBorders>
              <w:top w:val="single" w:sz="4" w:space="0" w:color="000000"/>
              <w:left w:val="single" w:sz="4" w:space="0" w:color="000000"/>
              <w:bottom w:val="single" w:sz="4" w:space="0" w:color="000000"/>
              <w:right w:val="single" w:sz="4" w:space="0" w:color="000000"/>
            </w:tcBorders>
          </w:tcPr>
          <w:p w14:paraId="192B1853" w14:textId="77777777" w:rsidR="003439BB" w:rsidRDefault="00000000">
            <w:pPr>
              <w:spacing w:after="0" w:line="259" w:lineRule="auto"/>
              <w:ind w:right="61" w:firstLine="0"/>
            </w:pPr>
            <w:r>
              <w:t xml:space="preserve">Стихотворения отечественных поэтов XX - XXI вв. (не менее четырёх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 </w:t>
            </w:r>
          </w:p>
        </w:tc>
      </w:tr>
      <w:tr w:rsidR="003439BB" w14:paraId="40ADD445"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2C28A897" w14:textId="77777777" w:rsidR="003439BB" w:rsidRDefault="00000000">
            <w:pPr>
              <w:spacing w:after="0" w:line="259" w:lineRule="auto"/>
              <w:ind w:right="60" w:firstLine="0"/>
              <w:jc w:val="center"/>
            </w:pPr>
            <w:r>
              <w:t xml:space="preserve">Урок 53 </w:t>
            </w:r>
          </w:p>
        </w:tc>
        <w:tc>
          <w:tcPr>
            <w:tcW w:w="8363" w:type="dxa"/>
            <w:tcBorders>
              <w:top w:val="single" w:sz="4" w:space="0" w:color="000000"/>
              <w:left w:val="single" w:sz="4" w:space="0" w:color="000000"/>
              <w:bottom w:val="single" w:sz="4" w:space="0" w:color="000000"/>
              <w:right w:val="single" w:sz="4" w:space="0" w:color="000000"/>
            </w:tcBorders>
          </w:tcPr>
          <w:p w14:paraId="2ED87283" w14:textId="77777777" w:rsidR="003439BB" w:rsidRDefault="00000000">
            <w:pPr>
              <w:spacing w:after="0" w:line="259" w:lineRule="auto"/>
              <w:ind w:right="0" w:firstLine="0"/>
            </w:pPr>
            <w:r>
              <w:t xml:space="preserve">Стихотворения отечественных поэтов XX - XXI вв. Лирический герой стихотворений. Средства выразительности в художественных произведениях </w:t>
            </w:r>
          </w:p>
        </w:tc>
      </w:tr>
      <w:tr w:rsidR="003439BB" w14:paraId="4336E85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7B53C3F" w14:textId="77777777" w:rsidR="003439BB" w:rsidRDefault="00000000">
            <w:pPr>
              <w:spacing w:after="0" w:line="259" w:lineRule="auto"/>
              <w:ind w:right="60" w:firstLine="0"/>
              <w:jc w:val="center"/>
            </w:pPr>
            <w:r>
              <w:t xml:space="preserve">Урок 54 </w:t>
            </w:r>
          </w:p>
        </w:tc>
        <w:tc>
          <w:tcPr>
            <w:tcW w:w="8363" w:type="dxa"/>
            <w:tcBorders>
              <w:top w:val="single" w:sz="4" w:space="0" w:color="000000"/>
              <w:left w:val="single" w:sz="4" w:space="0" w:color="000000"/>
              <w:bottom w:val="single" w:sz="4" w:space="0" w:color="000000"/>
              <w:right w:val="single" w:sz="4" w:space="0" w:color="000000"/>
            </w:tcBorders>
          </w:tcPr>
          <w:p w14:paraId="2ED52D48" w14:textId="77777777" w:rsidR="003439BB" w:rsidRDefault="00000000">
            <w:pPr>
              <w:spacing w:after="0" w:line="259" w:lineRule="auto"/>
              <w:ind w:right="0" w:firstLine="0"/>
            </w:pPr>
            <w:r>
              <w:t xml:space="preserve">Развитие речи. Интерпретация стихотворения отечественных поэтов XX - XXI вв. </w:t>
            </w:r>
          </w:p>
        </w:tc>
      </w:tr>
      <w:tr w:rsidR="003439BB" w14:paraId="07CDEC9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C7B3801" w14:textId="77777777" w:rsidR="003439BB" w:rsidRDefault="00000000">
            <w:pPr>
              <w:spacing w:after="0" w:line="259" w:lineRule="auto"/>
              <w:ind w:right="60" w:firstLine="0"/>
              <w:jc w:val="center"/>
            </w:pPr>
            <w:r>
              <w:t xml:space="preserve">Урок 55 </w:t>
            </w:r>
          </w:p>
        </w:tc>
        <w:tc>
          <w:tcPr>
            <w:tcW w:w="8363" w:type="dxa"/>
            <w:tcBorders>
              <w:top w:val="single" w:sz="4" w:space="0" w:color="000000"/>
              <w:left w:val="single" w:sz="4" w:space="0" w:color="000000"/>
              <w:bottom w:val="single" w:sz="4" w:space="0" w:color="000000"/>
              <w:right w:val="single" w:sz="4" w:space="0" w:color="000000"/>
            </w:tcBorders>
          </w:tcPr>
          <w:p w14:paraId="0E204A45" w14:textId="77777777" w:rsidR="003439BB" w:rsidRDefault="00000000">
            <w:pPr>
              <w:spacing w:after="0" w:line="259" w:lineRule="auto"/>
              <w:ind w:right="58" w:firstLine="0"/>
            </w:pPr>
            <w: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w:t>
            </w:r>
          </w:p>
        </w:tc>
      </w:tr>
      <w:tr w:rsidR="003439BB" w14:paraId="3F1F478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1FB420B" w14:textId="77777777" w:rsidR="003439BB" w:rsidRDefault="00000000">
            <w:pPr>
              <w:spacing w:after="0" w:line="259" w:lineRule="auto"/>
              <w:ind w:right="60" w:firstLine="0"/>
              <w:jc w:val="center"/>
            </w:pPr>
            <w:r>
              <w:t xml:space="preserve">Урок 56 </w:t>
            </w:r>
          </w:p>
        </w:tc>
        <w:tc>
          <w:tcPr>
            <w:tcW w:w="8363" w:type="dxa"/>
            <w:tcBorders>
              <w:top w:val="single" w:sz="4" w:space="0" w:color="000000"/>
              <w:left w:val="single" w:sz="4" w:space="0" w:color="000000"/>
              <w:bottom w:val="single" w:sz="4" w:space="0" w:color="000000"/>
              <w:right w:val="single" w:sz="4" w:space="0" w:color="000000"/>
            </w:tcBorders>
          </w:tcPr>
          <w:p w14:paraId="1F214EE7" w14:textId="77777777" w:rsidR="003439BB" w:rsidRDefault="00000000">
            <w:pPr>
              <w:spacing w:after="20" w:line="259" w:lineRule="auto"/>
              <w:ind w:right="0" w:firstLine="0"/>
            </w:pPr>
            <w:r>
              <w:t xml:space="preserve">Произведения отечественных прозаиков второй половины XX - начала XXI вв. </w:t>
            </w:r>
          </w:p>
          <w:p w14:paraId="5BDCC285" w14:textId="77777777" w:rsidR="003439BB" w:rsidRDefault="00000000">
            <w:pPr>
              <w:spacing w:after="0" w:line="259" w:lineRule="auto"/>
              <w:ind w:right="0" w:firstLine="0"/>
              <w:jc w:val="left"/>
            </w:pPr>
            <w:r>
              <w:t xml:space="preserve">Тематика, проблематика, сюжет, система образов одного из рассказов </w:t>
            </w:r>
          </w:p>
        </w:tc>
      </w:tr>
      <w:tr w:rsidR="003439BB" w14:paraId="32B3FBE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E08C0E5" w14:textId="77777777" w:rsidR="003439BB" w:rsidRDefault="00000000">
            <w:pPr>
              <w:spacing w:after="0" w:line="259" w:lineRule="auto"/>
              <w:ind w:right="55" w:firstLine="0"/>
              <w:jc w:val="center"/>
            </w:pPr>
            <w:r>
              <w:t xml:space="preserve">Урок 57 </w:t>
            </w:r>
          </w:p>
        </w:tc>
        <w:tc>
          <w:tcPr>
            <w:tcW w:w="8363" w:type="dxa"/>
            <w:tcBorders>
              <w:top w:val="single" w:sz="4" w:space="0" w:color="000000"/>
              <w:left w:val="single" w:sz="4" w:space="0" w:color="000000"/>
              <w:bottom w:val="single" w:sz="4" w:space="0" w:color="000000"/>
              <w:right w:val="single" w:sz="4" w:space="0" w:color="000000"/>
            </w:tcBorders>
          </w:tcPr>
          <w:p w14:paraId="20DCCE69" w14:textId="77777777" w:rsidR="003439BB" w:rsidRDefault="00000000">
            <w:pPr>
              <w:spacing w:after="22" w:line="259" w:lineRule="auto"/>
              <w:ind w:right="0" w:firstLine="0"/>
            </w:pPr>
            <w:r>
              <w:t xml:space="preserve">Произведения отечественных прозаиков второй половины XX - начала XXI вв. </w:t>
            </w:r>
          </w:p>
          <w:p w14:paraId="51E754FB" w14:textId="77777777" w:rsidR="003439BB" w:rsidRDefault="00000000">
            <w:pPr>
              <w:spacing w:after="0" w:line="259" w:lineRule="auto"/>
              <w:ind w:right="0" w:firstLine="0"/>
              <w:jc w:val="left"/>
            </w:pPr>
            <w:r>
              <w:t xml:space="preserve">Идейно-художественное своеобразие одного из рассказов </w:t>
            </w:r>
          </w:p>
        </w:tc>
      </w:tr>
      <w:tr w:rsidR="003439BB" w14:paraId="4553952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DD4654D" w14:textId="77777777" w:rsidR="003439BB" w:rsidRDefault="00000000">
            <w:pPr>
              <w:spacing w:after="0" w:line="259" w:lineRule="auto"/>
              <w:ind w:right="55" w:firstLine="0"/>
              <w:jc w:val="center"/>
            </w:pPr>
            <w:r>
              <w:t xml:space="preserve">Урок 58 </w:t>
            </w:r>
          </w:p>
        </w:tc>
        <w:tc>
          <w:tcPr>
            <w:tcW w:w="8363" w:type="dxa"/>
            <w:tcBorders>
              <w:top w:val="single" w:sz="4" w:space="0" w:color="000000"/>
              <w:left w:val="single" w:sz="4" w:space="0" w:color="000000"/>
              <w:bottom w:val="single" w:sz="4" w:space="0" w:color="000000"/>
              <w:right w:val="single" w:sz="4" w:space="0" w:color="000000"/>
            </w:tcBorders>
          </w:tcPr>
          <w:p w14:paraId="183F0947" w14:textId="77777777" w:rsidR="003439BB" w:rsidRDefault="00000000">
            <w:pPr>
              <w:spacing w:after="0" w:line="259" w:lineRule="auto"/>
              <w:ind w:right="0" w:firstLine="0"/>
            </w:pPr>
            <w:r>
              <w:t xml:space="preserve">Внеклассное чтение по произведениям отечественных прозаиков второй половины XX - начала XXI вв. </w:t>
            </w:r>
          </w:p>
        </w:tc>
      </w:tr>
      <w:tr w:rsidR="003439BB" w14:paraId="52726DA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28DC106" w14:textId="77777777" w:rsidR="003439BB" w:rsidRDefault="00000000">
            <w:pPr>
              <w:spacing w:after="0" w:line="259" w:lineRule="auto"/>
              <w:ind w:right="60" w:firstLine="0"/>
              <w:jc w:val="center"/>
            </w:pPr>
            <w:r>
              <w:t xml:space="preserve">Урок 59 </w:t>
            </w:r>
          </w:p>
        </w:tc>
        <w:tc>
          <w:tcPr>
            <w:tcW w:w="8363" w:type="dxa"/>
            <w:tcBorders>
              <w:top w:val="single" w:sz="4" w:space="0" w:color="000000"/>
              <w:left w:val="single" w:sz="4" w:space="0" w:color="000000"/>
              <w:bottom w:val="single" w:sz="4" w:space="0" w:color="000000"/>
              <w:right w:val="single" w:sz="4" w:space="0" w:color="000000"/>
            </w:tcBorders>
          </w:tcPr>
          <w:p w14:paraId="0332E471" w14:textId="77777777" w:rsidR="003439BB" w:rsidRDefault="00000000">
            <w:pPr>
              <w:spacing w:after="0" w:line="259" w:lineRule="auto"/>
              <w:ind w:right="0" w:firstLine="0"/>
            </w:pPr>
            <w:r>
              <w:t xml:space="preserve">Итоговая контрольная работа. Литература второй половины XX - начала XXI вв. (письменный ответ, тесты, творческая работа) </w:t>
            </w:r>
          </w:p>
        </w:tc>
      </w:tr>
      <w:tr w:rsidR="003439BB" w14:paraId="628D849B"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0AE6B9FB" w14:textId="77777777" w:rsidR="003439BB" w:rsidRDefault="00000000">
            <w:pPr>
              <w:spacing w:after="0" w:line="259" w:lineRule="auto"/>
              <w:ind w:right="58" w:firstLine="0"/>
              <w:jc w:val="center"/>
            </w:pPr>
            <w:r>
              <w:t xml:space="preserve">Урок 60 </w:t>
            </w:r>
          </w:p>
        </w:tc>
        <w:tc>
          <w:tcPr>
            <w:tcW w:w="8363" w:type="dxa"/>
            <w:tcBorders>
              <w:top w:val="single" w:sz="4" w:space="0" w:color="000000"/>
              <w:left w:val="single" w:sz="4" w:space="0" w:color="000000"/>
              <w:bottom w:val="single" w:sz="4" w:space="0" w:color="000000"/>
              <w:right w:val="single" w:sz="4" w:space="0" w:color="000000"/>
            </w:tcBorders>
          </w:tcPr>
          <w:p w14:paraId="50798FC6" w14:textId="77777777" w:rsidR="003439BB" w:rsidRDefault="00000000">
            <w:pPr>
              <w:spacing w:after="0" w:line="259" w:lineRule="auto"/>
              <w:ind w:right="0" w:firstLine="0"/>
            </w:pPr>
            <w:r>
              <w:t xml:space="preserve">М. Сервантес. Роман «Хитроумный идальго Дон Кихот Ламанчский» (главы). Жанр, тематика, проблематика, сюжет романа </w:t>
            </w:r>
          </w:p>
        </w:tc>
      </w:tr>
      <w:tr w:rsidR="003439BB" w14:paraId="18C2FF7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A251ACD" w14:textId="77777777" w:rsidR="003439BB" w:rsidRDefault="00000000">
            <w:pPr>
              <w:spacing w:after="0" w:line="259" w:lineRule="auto"/>
              <w:ind w:right="60" w:firstLine="0"/>
              <w:jc w:val="center"/>
            </w:pPr>
            <w:r>
              <w:lastRenderedPageBreak/>
              <w:t xml:space="preserve">Урок 61 </w:t>
            </w:r>
          </w:p>
        </w:tc>
        <w:tc>
          <w:tcPr>
            <w:tcW w:w="8363" w:type="dxa"/>
            <w:tcBorders>
              <w:top w:val="single" w:sz="4" w:space="0" w:color="000000"/>
              <w:left w:val="single" w:sz="4" w:space="0" w:color="000000"/>
              <w:bottom w:val="single" w:sz="4" w:space="0" w:color="000000"/>
              <w:right w:val="single" w:sz="4" w:space="0" w:color="000000"/>
            </w:tcBorders>
          </w:tcPr>
          <w:p w14:paraId="2C822B47" w14:textId="77777777" w:rsidR="003439BB" w:rsidRDefault="00000000">
            <w:pPr>
              <w:spacing w:after="0" w:line="259" w:lineRule="auto"/>
              <w:ind w:right="60" w:firstLine="0"/>
            </w:pPr>
            <w:r>
              <w:t xml:space="preserve">М. Сервантес. Роман «Хитроумный идальго Дон Кихот Ламанчский» (главы). Система образов. Дон Кихот как один из «вечных» образов в мировои литературе </w:t>
            </w:r>
          </w:p>
        </w:tc>
      </w:tr>
      <w:tr w:rsidR="003439BB" w14:paraId="6EEB7BE3"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BD016D6" w14:textId="77777777" w:rsidR="003439BB" w:rsidRDefault="00000000">
            <w:pPr>
              <w:spacing w:after="0" w:line="259" w:lineRule="auto"/>
              <w:ind w:right="60" w:firstLine="0"/>
              <w:jc w:val="center"/>
            </w:pPr>
            <w:r>
              <w:t xml:space="preserve">Урок 62 </w:t>
            </w:r>
          </w:p>
        </w:tc>
        <w:tc>
          <w:tcPr>
            <w:tcW w:w="8363" w:type="dxa"/>
            <w:tcBorders>
              <w:top w:val="single" w:sz="4" w:space="0" w:color="000000"/>
              <w:left w:val="single" w:sz="4" w:space="0" w:color="000000"/>
              <w:bottom w:val="single" w:sz="4" w:space="0" w:color="000000"/>
              <w:right w:val="single" w:sz="4" w:space="0" w:color="000000"/>
            </w:tcBorders>
          </w:tcPr>
          <w:p w14:paraId="4908BA9A" w14:textId="77777777" w:rsidR="003439BB" w:rsidRDefault="00000000">
            <w:pPr>
              <w:spacing w:after="0" w:line="259" w:lineRule="auto"/>
              <w:ind w:right="0" w:firstLine="0"/>
            </w:pPr>
            <w:r>
              <w:t xml:space="preserve">Зарубежная новеллистика. новеллы в литературе, его особенности. П. Мериме </w:t>
            </w:r>
          </w:p>
        </w:tc>
      </w:tr>
      <w:tr w:rsidR="003439BB" w14:paraId="0FCC37B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AFC9A6A"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27BCC487" w14:textId="77777777" w:rsidR="003439BB" w:rsidRDefault="00000000">
            <w:pPr>
              <w:spacing w:after="0" w:line="259" w:lineRule="auto"/>
              <w:ind w:right="0" w:firstLine="0"/>
              <w:jc w:val="left"/>
            </w:pPr>
            <w:r>
              <w:t xml:space="preserve">«Маттео Фальконе». Идейно-художественное своеобразие новеллы </w:t>
            </w:r>
          </w:p>
        </w:tc>
      </w:tr>
      <w:tr w:rsidR="003439BB" w14:paraId="751D7994"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8829564" w14:textId="77777777" w:rsidR="003439BB" w:rsidRDefault="00000000">
            <w:pPr>
              <w:spacing w:after="0" w:line="259" w:lineRule="auto"/>
              <w:ind w:right="59" w:firstLine="0"/>
              <w:jc w:val="center"/>
            </w:pPr>
            <w:r>
              <w:t xml:space="preserve">Урок 63 </w:t>
            </w:r>
          </w:p>
        </w:tc>
        <w:tc>
          <w:tcPr>
            <w:tcW w:w="8363" w:type="dxa"/>
            <w:tcBorders>
              <w:top w:val="single" w:sz="4" w:space="0" w:color="000000"/>
              <w:left w:val="single" w:sz="4" w:space="0" w:color="000000"/>
              <w:bottom w:val="single" w:sz="4" w:space="0" w:color="000000"/>
              <w:right w:val="single" w:sz="4" w:space="0" w:color="000000"/>
            </w:tcBorders>
          </w:tcPr>
          <w:p w14:paraId="34A9E75C" w14:textId="77777777" w:rsidR="003439BB" w:rsidRDefault="00000000">
            <w:pPr>
              <w:spacing w:after="0" w:line="259" w:lineRule="auto"/>
              <w:ind w:right="62" w:firstLine="0"/>
            </w:pPr>
            <w:r>
              <w:t xml:space="preserve">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 </w:t>
            </w:r>
          </w:p>
        </w:tc>
      </w:tr>
      <w:tr w:rsidR="003439BB" w14:paraId="0DDDA2B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6CE15B6" w14:textId="77777777" w:rsidR="003439BB" w:rsidRDefault="00000000">
            <w:pPr>
              <w:spacing w:after="0" w:line="259" w:lineRule="auto"/>
              <w:ind w:right="59" w:firstLine="0"/>
              <w:jc w:val="center"/>
            </w:pPr>
            <w:r>
              <w:t xml:space="preserve">Урок 64 </w:t>
            </w:r>
          </w:p>
        </w:tc>
        <w:tc>
          <w:tcPr>
            <w:tcW w:w="8363" w:type="dxa"/>
            <w:tcBorders>
              <w:top w:val="single" w:sz="4" w:space="0" w:color="000000"/>
              <w:left w:val="single" w:sz="4" w:space="0" w:color="000000"/>
              <w:bottom w:val="single" w:sz="4" w:space="0" w:color="000000"/>
              <w:right w:val="single" w:sz="4" w:space="0" w:color="000000"/>
            </w:tcBorders>
          </w:tcPr>
          <w:p w14:paraId="2B238CCF" w14:textId="77777777" w:rsidR="003439BB" w:rsidRDefault="00000000">
            <w:pPr>
              <w:spacing w:after="0" w:line="259" w:lineRule="auto"/>
              <w:ind w:right="1102" w:firstLine="0"/>
            </w:pPr>
            <w:r>
              <w:t xml:space="preserve">Антуан де Сент-Экзюпери. Повесть-сказка «Маленький принц». Жанр, тематика, проблематика, сюжет произведения </w:t>
            </w:r>
          </w:p>
        </w:tc>
      </w:tr>
      <w:tr w:rsidR="003439BB" w14:paraId="14A99CF1"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0AB70A57" w14:textId="77777777" w:rsidR="003439BB" w:rsidRDefault="00000000">
            <w:pPr>
              <w:spacing w:after="0" w:line="259" w:lineRule="auto"/>
              <w:ind w:right="59" w:firstLine="0"/>
              <w:jc w:val="center"/>
            </w:pPr>
            <w:r>
              <w:t xml:space="preserve">Урок 65 </w:t>
            </w:r>
          </w:p>
        </w:tc>
        <w:tc>
          <w:tcPr>
            <w:tcW w:w="8363" w:type="dxa"/>
            <w:tcBorders>
              <w:top w:val="single" w:sz="4" w:space="0" w:color="000000"/>
              <w:left w:val="single" w:sz="4" w:space="0" w:color="000000"/>
              <w:bottom w:val="single" w:sz="4" w:space="0" w:color="000000"/>
              <w:right w:val="single" w:sz="4" w:space="0" w:color="000000"/>
            </w:tcBorders>
          </w:tcPr>
          <w:p w14:paraId="2B145B43" w14:textId="77777777" w:rsidR="003439BB" w:rsidRDefault="00000000">
            <w:pPr>
              <w:spacing w:after="21" w:line="259" w:lineRule="auto"/>
              <w:ind w:right="0" w:firstLine="0"/>
              <w:jc w:val="left"/>
            </w:pPr>
            <w:r>
              <w:t xml:space="preserve">Антуан де Сент-Экзюпери. Повесть-сказка «Маленький принц» </w:t>
            </w:r>
          </w:p>
          <w:p w14:paraId="46FDE0E5" w14:textId="77777777" w:rsidR="003439BB" w:rsidRDefault="00000000">
            <w:pPr>
              <w:spacing w:after="0" w:line="259" w:lineRule="auto"/>
              <w:ind w:right="0" w:firstLine="0"/>
            </w:pPr>
            <w:r>
              <w:t xml:space="preserve">Система образов. Образ Маленького принца. Взаимоотношения главного героя с другими персонажами </w:t>
            </w:r>
          </w:p>
        </w:tc>
      </w:tr>
      <w:tr w:rsidR="003439BB" w14:paraId="3DF2133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9F684AB" w14:textId="77777777" w:rsidR="003439BB" w:rsidRDefault="00000000">
            <w:pPr>
              <w:spacing w:after="0" w:line="259" w:lineRule="auto"/>
              <w:ind w:right="59" w:firstLine="0"/>
              <w:jc w:val="center"/>
            </w:pPr>
            <w:r>
              <w:t xml:space="preserve">Урок 66 </w:t>
            </w:r>
          </w:p>
        </w:tc>
        <w:tc>
          <w:tcPr>
            <w:tcW w:w="8363" w:type="dxa"/>
            <w:tcBorders>
              <w:top w:val="single" w:sz="4" w:space="0" w:color="000000"/>
              <w:left w:val="single" w:sz="4" w:space="0" w:color="000000"/>
              <w:bottom w:val="single" w:sz="4" w:space="0" w:color="000000"/>
              <w:right w:val="single" w:sz="4" w:space="0" w:color="000000"/>
            </w:tcBorders>
          </w:tcPr>
          <w:p w14:paraId="114C7A07" w14:textId="77777777" w:rsidR="003439BB" w:rsidRDefault="00000000">
            <w:pPr>
              <w:spacing w:after="0" w:line="259" w:lineRule="auto"/>
              <w:ind w:right="1117" w:firstLine="0"/>
            </w:pPr>
            <w:r>
              <w:t xml:space="preserve">Антуан де Сент-Экзюпери. Повесть-сказка «Маленький принц». Образ рассказчика. Нравственные уроки «Маленького принца» </w:t>
            </w:r>
          </w:p>
        </w:tc>
      </w:tr>
      <w:tr w:rsidR="003439BB" w14:paraId="74DF80F0"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AD8196C" w14:textId="77777777" w:rsidR="003439BB" w:rsidRDefault="00000000">
            <w:pPr>
              <w:spacing w:after="0" w:line="259" w:lineRule="auto"/>
              <w:ind w:right="59" w:firstLine="0"/>
              <w:jc w:val="center"/>
            </w:pPr>
            <w:r>
              <w:t xml:space="preserve">Урок 67 </w:t>
            </w:r>
          </w:p>
        </w:tc>
        <w:tc>
          <w:tcPr>
            <w:tcW w:w="8363" w:type="dxa"/>
            <w:tcBorders>
              <w:top w:val="single" w:sz="4" w:space="0" w:color="000000"/>
              <w:left w:val="single" w:sz="4" w:space="0" w:color="000000"/>
              <w:bottom w:val="single" w:sz="4" w:space="0" w:color="000000"/>
              <w:right w:val="single" w:sz="4" w:space="0" w:color="000000"/>
            </w:tcBorders>
          </w:tcPr>
          <w:p w14:paraId="1F54020D" w14:textId="77777777" w:rsidR="003439BB" w:rsidRDefault="00000000">
            <w:pPr>
              <w:spacing w:after="0" w:line="259" w:lineRule="auto"/>
              <w:ind w:right="0" w:firstLine="0"/>
              <w:jc w:val="left"/>
            </w:pPr>
            <w:r>
              <w:t xml:space="preserve">Внеклассное чтение. Зарубежная новеллистика </w:t>
            </w:r>
          </w:p>
        </w:tc>
      </w:tr>
      <w:tr w:rsidR="003439BB" w14:paraId="7102BD1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D627DAF" w14:textId="77777777" w:rsidR="003439BB" w:rsidRDefault="00000000">
            <w:pPr>
              <w:spacing w:after="0" w:line="259" w:lineRule="auto"/>
              <w:ind w:right="59" w:firstLine="0"/>
              <w:jc w:val="center"/>
            </w:pPr>
            <w:r>
              <w:t xml:space="preserve">Урок 68 </w:t>
            </w:r>
          </w:p>
        </w:tc>
        <w:tc>
          <w:tcPr>
            <w:tcW w:w="8363" w:type="dxa"/>
            <w:tcBorders>
              <w:top w:val="single" w:sz="4" w:space="0" w:color="000000"/>
              <w:left w:val="single" w:sz="4" w:space="0" w:color="000000"/>
              <w:bottom w:val="single" w:sz="4" w:space="0" w:color="000000"/>
              <w:right w:val="single" w:sz="4" w:space="0" w:color="000000"/>
            </w:tcBorders>
          </w:tcPr>
          <w:p w14:paraId="067C7E37" w14:textId="77777777" w:rsidR="003439BB" w:rsidRDefault="00000000">
            <w:pPr>
              <w:spacing w:after="0" w:line="259" w:lineRule="auto"/>
              <w:ind w:right="318" w:firstLine="0"/>
            </w:pPr>
            <w:r>
              <w:t xml:space="preserve">Резервный урок. Итоговый урок. Результаты и планы на следующий год. Список рекомендуемой литературы </w:t>
            </w:r>
          </w:p>
        </w:tc>
      </w:tr>
      <w:tr w:rsidR="003439BB" w14:paraId="0A53FE9E"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111C6B7B" w14:textId="77777777" w:rsidR="003439BB" w:rsidRDefault="00000000">
            <w:pPr>
              <w:spacing w:after="0" w:line="259" w:lineRule="auto"/>
              <w:ind w:right="0" w:firstLine="0"/>
            </w:pPr>
            <w:r>
              <w:rPr>
                <w:b/>
              </w:rPr>
              <w:t>Общее количество уpoков по программе</w:t>
            </w:r>
            <w:r>
              <w:t xml:space="preserve">: </w:t>
            </w:r>
            <w:r>
              <w:rPr>
                <w:b/>
              </w:rPr>
              <w:t>68</w:t>
            </w:r>
            <w:r>
              <w:t xml:space="preserve">, из них уроков, отведенных на контрольные работы (в том числе Всероссийские проверочные работы), - не более 6 </w:t>
            </w:r>
          </w:p>
        </w:tc>
      </w:tr>
    </w:tbl>
    <w:p w14:paraId="535B97F6" w14:textId="77777777" w:rsidR="003439BB" w:rsidRDefault="00000000">
      <w:pPr>
        <w:spacing w:after="21" w:line="259" w:lineRule="auto"/>
        <w:ind w:left="720" w:right="0" w:firstLine="0"/>
        <w:jc w:val="left"/>
      </w:pPr>
      <w:r>
        <w:t xml:space="preserve"> </w:t>
      </w:r>
    </w:p>
    <w:p w14:paraId="7BE1AAC8" w14:textId="77777777" w:rsidR="003439BB" w:rsidRDefault="00000000">
      <w:pPr>
        <w:numPr>
          <w:ilvl w:val="0"/>
          <w:numId w:val="53"/>
        </w:numPr>
        <w:spacing w:after="0" w:line="259" w:lineRule="auto"/>
        <w:ind w:right="4119" w:hanging="180"/>
        <w:jc w:val="right"/>
      </w:pPr>
      <w:r>
        <w:rPr>
          <w:b/>
        </w:rPr>
        <w:t xml:space="preserve">КЛАСС </w:t>
      </w:r>
    </w:p>
    <w:p w14:paraId="1B61A282" w14:textId="77777777" w:rsidR="003439BB" w:rsidRDefault="00000000">
      <w:pPr>
        <w:spacing w:after="0" w:line="259" w:lineRule="auto"/>
        <w:ind w:left="720" w:right="0" w:firstLine="0"/>
        <w:jc w:val="left"/>
      </w:pPr>
      <w:r>
        <w:t xml:space="preserve"> </w:t>
      </w:r>
    </w:p>
    <w:tbl>
      <w:tblPr>
        <w:tblStyle w:val="TableGrid"/>
        <w:tblW w:w="9748" w:type="dxa"/>
        <w:tblInd w:w="-108" w:type="dxa"/>
        <w:tblCellMar>
          <w:top w:w="35" w:type="dxa"/>
          <w:left w:w="108" w:type="dxa"/>
          <w:bottom w:w="0" w:type="dxa"/>
          <w:right w:w="46" w:type="dxa"/>
        </w:tblCellMar>
        <w:tblLook w:val="04A0" w:firstRow="1" w:lastRow="0" w:firstColumn="1" w:lastColumn="0" w:noHBand="0" w:noVBand="1"/>
      </w:tblPr>
      <w:tblGrid>
        <w:gridCol w:w="1385"/>
        <w:gridCol w:w="8363"/>
      </w:tblGrid>
      <w:tr w:rsidR="003439BB" w14:paraId="3910C3C8"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BA425C7" w14:textId="77777777" w:rsidR="003439BB" w:rsidRDefault="00000000">
            <w:pPr>
              <w:spacing w:after="0" w:line="259" w:lineRule="auto"/>
              <w:ind w:right="64" w:firstLine="0"/>
              <w:jc w:val="center"/>
            </w:pPr>
            <w:r>
              <w:rPr>
                <w:b/>
              </w:rPr>
              <w:t xml:space="preserve">№ п/п </w:t>
            </w:r>
          </w:p>
        </w:tc>
        <w:tc>
          <w:tcPr>
            <w:tcW w:w="8363" w:type="dxa"/>
            <w:tcBorders>
              <w:top w:val="single" w:sz="4" w:space="0" w:color="000000"/>
              <w:left w:val="single" w:sz="4" w:space="0" w:color="000000"/>
              <w:bottom w:val="single" w:sz="4" w:space="0" w:color="000000"/>
              <w:right w:val="single" w:sz="4" w:space="0" w:color="000000"/>
            </w:tcBorders>
          </w:tcPr>
          <w:p w14:paraId="334A00E3" w14:textId="77777777" w:rsidR="003439BB" w:rsidRDefault="00000000">
            <w:pPr>
              <w:spacing w:after="0" w:line="259" w:lineRule="auto"/>
              <w:ind w:left="662" w:right="0" w:firstLine="0"/>
              <w:jc w:val="center"/>
            </w:pPr>
            <w:r>
              <w:rPr>
                <w:b/>
              </w:rPr>
              <w:t xml:space="preserve">Тема урока </w:t>
            </w:r>
          </w:p>
        </w:tc>
      </w:tr>
      <w:tr w:rsidR="003439BB" w14:paraId="73F19B57" w14:textId="77777777">
        <w:trPr>
          <w:trHeight w:val="1116"/>
        </w:trPr>
        <w:tc>
          <w:tcPr>
            <w:tcW w:w="1385" w:type="dxa"/>
            <w:tcBorders>
              <w:top w:val="single" w:sz="4" w:space="0" w:color="000000"/>
              <w:left w:val="single" w:sz="4" w:space="0" w:color="000000"/>
              <w:bottom w:val="single" w:sz="4" w:space="0" w:color="000000"/>
              <w:right w:val="single" w:sz="4" w:space="0" w:color="000000"/>
            </w:tcBorders>
          </w:tcPr>
          <w:p w14:paraId="533395CA" w14:textId="77777777" w:rsidR="003439BB" w:rsidRDefault="00000000">
            <w:pPr>
              <w:spacing w:after="0" w:line="259" w:lineRule="auto"/>
              <w:ind w:right="50" w:firstLine="0"/>
              <w:jc w:val="center"/>
            </w:pPr>
            <w:r>
              <w:t xml:space="preserve">Урок 1 </w:t>
            </w:r>
          </w:p>
        </w:tc>
        <w:tc>
          <w:tcPr>
            <w:tcW w:w="8363" w:type="dxa"/>
            <w:tcBorders>
              <w:top w:val="single" w:sz="4" w:space="0" w:color="000000"/>
              <w:left w:val="single" w:sz="4" w:space="0" w:color="000000"/>
              <w:bottom w:val="single" w:sz="4" w:space="0" w:color="000000"/>
              <w:right w:val="single" w:sz="4" w:space="0" w:color="000000"/>
            </w:tcBorders>
          </w:tcPr>
          <w:p w14:paraId="7D0640D1" w14:textId="77777777" w:rsidR="003439BB" w:rsidRDefault="00000000">
            <w:pPr>
              <w:spacing w:after="0" w:line="259" w:lineRule="auto"/>
              <w:ind w:right="60" w:firstLine="0"/>
            </w:pPr>
            <w:r>
              <w:t xml:space="preserve">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 </w:t>
            </w:r>
          </w:p>
        </w:tc>
      </w:tr>
      <w:tr w:rsidR="003439BB" w14:paraId="437C1AD6"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16E15DE8" w14:textId="77777777" w:rsidR="003439BB" w:rsidRDefault="00000000">
            <w:pPr>
              <w:spacing w:after="0" w:line="259" w:lineRule="auto"/>
              <w:ind w:right="52" w:firstLine="0"/>
              <w:jc w:val="center"/>
            </w:pPr>
            <w:r>
              <w:t xml:space="preserve">Урок 2 </w:t>
            </w:r>
          </w:p>
        </w:tc>
        <w:tc>
          <w:tcPr>
            <w:tcW w:w="8363" w:type="dxa"/>
            <w:tcBorders>
              <w:top w:val="single" w:sz="4" w:space="0" w:color="000000"/>
              <w:left w:val="single" w:sz="4" w:space="0" w:color="000000"/>
              <w:bottom w:val="single" w:sz="4" w:space="0" w:color="000000"/>
              <w:right w:val="single" w:sz="4" w:space="0" w:color="000000"/>
            </w:tcBorders>
          </w:tcPr>
          <w:p w14:paraId="5EDC4626" w14:textId="77777777" w:rsidR="003439BB" w:rsidRDefault="00000000">
            <w:pPr>
              <w:spacing w:after="0" w:line="259" w:lineRule="auto"/>
              <w:ind w:right="57" w:firstLine="0"/>
            </w:pPr>
            <w:r>
              <w:t xml:space="preserve">Житийная литература (одно произведение по выбору). Например, «Житие Сергия Радонежского», «Житие протопопа Аввакума, им самим написанное». НравGтвенные проблемы в житии, их историческая обусловленность и вневременной смысл. Особенности лексики и художественной образности жития </w:t>
            </w:r>
          </w:p>
        </w:tc>
      </w:tr>
      <w:tr w:rsidR="003439BB" w14:paraId="36AFCDA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B1E6753" w14:textId="77777777" w:rsidR="003439BB" w:rsidRDefault="00000000">
            <w:pPr>
              <w:spacing w:after="0" w:line="259" w:lineRule="auto"/>
              <w:ind w:left="34" w:right="0" w:firstLine="0"/>
              <w:jc w:val="center"/>
            </w:pPr>
            <w:r>
              <w:t xml:space="preserve">Урок 3 </w:t>
            </w:r>
          </w:p>
        </w:tc>
        <w:tc>
          <w:tcPr>
            <w:tcW w:w="8363" w:type="dxa"/>
            <w:tcBorders>
              <w:top w:val="single" w:sz="4" w:space="0" w:color="000000"/>
              <w:left w:val="single" w:sz="4" w:space="0" w:color="000000"/>
              <w:bottom w:val="single" w:sz="4" w:space="0" w:color="000000"/>
              <w:right w:val="single" w:sz="4" w:space="0" w:color="000000"/>
            </w:tcBorders>
          </w:tcPr>
          <w:p w14:paraId="286E9DFD" w14:textId="77777777" w:rsidR="003439BB" w:rsidRDefault="00000000">
            <w:pPr>
              <w:spacing w:after="0" w:line="259" w:lineRule="auto"/>
              <w:ind w:right="0" w:firstLine="0"/>
            </w:pPr>
            <w:r>
              <w:t xml:space="preserve">Д.И. Фонвизин. Комедия «Недоросль» как произведение классицизма, её связь с просветительскими идеями. Особенности сюжета и конфликта </w:t>
            </w:r>
          </w:p>
        </w:tc>
      </w:tr>
      <w:tr w:rsidR="003439BB" w14:paraId="2965FDC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17131E0" w14:textId="77777777" w:rsidR="003439BB" w:rsidRDefault="00000000">
            <w:pPr>
              <w:spacing w:after="0" w:line="259" w:lineRule="auto"/>
              <w:ind w:left="32" w:right="0" w:firstLine="0"/>
              <w:jc w:val="center"/>
            </w:pPr>
            <w:r>
              <w:t xml:space="preserve">Урок 4 </w:t>
            </w:r>
          </w:p>
        </w:tc>
        <w:tc>
          <w:tcPr>
            <w:tcW w:w="8363" w:type="dxa"/>
            <w:tcBorders>
              <w:top w:val="single" w:sz="4" w:space="0" w:color="000000"/>
              <w:left w:val="single" w:sz="4" w:space="0" w:color="000000"/>
              <w:bottom w:val="single" w:sz="4" w:space="0" w:color="000000"/>
              <w:right w:val="single" w:sz="4" w:space="0" w:color="000000"/>
            </w:tcBorders>
          </w:tcPr>
          <w:p w14:paraId="3E930650" w14:textId="77777777" w:rsidR="003439BB" w:rsidRDefault="00000000">
            <w:pPr>
              <w:spacing w:after="0" w:line="259" w:lineRule="auto"/>
              <w:ind w:right="0" w:firstLine="0"/>
            </w:pPr>
            <w:r>
              <w:t xml:space="preserve">Д.И. Фонвизин. Комедия «Недоросль». Тематика и социально-нравственная проблематика комедии. Характеристика главных героев </w:t>
            </w:r>
          </w:p>
        </w:tc>
      </w:tr>
      <w:tr w:rsidR="003439BB" w14:paraId="7E1308D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8C5CFE0" w14:textId="77777777" w:rsidR="003439BB" w:rsidRDefault="00000000">
            <w:pPr>
              <w:spacing w:after="0" w:line="259" w:lineRule="auto"/>
              <w:ind w:left="27" w:right="0" w:firstLine="0"/>
              <w:jc w:val="center"/>
            </w:pPr>
            <w:r>
              <w:t xml:space="preserve">Урок 5 </w:t>
            </w:r>
          </w:p>
        </w:tc>
        <w:tc>
          <w:tcPr>
            <w:tcW w:w="8363" w:type="dxa"/>
            <w:tcBorders>
              <w:top w:val="single" w:sz="4" w:space="0" w:color="000000"/>
              <w:left w:val="single" w:sz="4" w:space="0" w:color="000000"/>
              <w:bottom w:val="single" w:sz="4" w:space="0" w:color="000000"/>
              <w:right w:val="single" w:sz="4" w:space="0" w:color="000000"/>
            </w:tcBorders>
          </w:tcPr>
          <w:p w14:paraId="67C4A5A1" w14:textId="77777777" w:rsidR="003439BB" w:rsidRDefault="00000000">
            <w:pPr>
              <w:spacing w:after="0" w:line="259" w:lineRule="auto"/>
              <w:ind w:right="0" w:firstLine="0"/>
            </w:pPr>
            <w:r>
              <w:t xml:space="preserve">Д.И. Фонвизин. Комедия «Недоросль». Способы создания сатирических персонажей в комедии, их речевая характеристика. Смысл названия комедии </w:t>
            </w:r>
          </w:p>
        </w:tc>
      </w:tr>
      <w:tr w:rsidR="003439BB" w14:paraId="0E14E422"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B47543C" w14:textId="77777777" w:rsidR="003439BB" w:rsidRDefault="00000000">
            <w:pPr>
              <w:spacing w:after="0" w:line="259" w:lineRule="auto"/>
              <w:ind w:left="25" w:right="0" w:firstLine="0"/>
              <w:jc w:val="center"/>
            </w:pPr>
            <w:r>
              <w:t xml:space="preserve">Урок 6 </w:t>
            </w:r>
          </w:p>
        </w:tc>
        <w:tc>
          <w:tcPr>
            <w:tcW w:w="8363" w:type="dxa"/>
            <w:tcBorders>
              <w:top w:val="single" w:sz="4" w:space="0" w:color="000000"/>
              <w:left w:val="single" w:sz="4" w:space="0" w:color="000000"/>
              <w:bottom w:val="single" w:sz="4" w:space="0" w:color="000000"/>
              <w:right w:val="single" w:sz="4" w:space="0" w:color="000000"/>
            </w:tcBorders>
          </w:tcPr>
          <w:p w14:paraId="3A774EC0" w14:textId="77777777" w:rsidR="003439BB" w:rsidRDefault="00000000">
            <w:pPr>
              <w:spacing w:after="0" w:line="259" w:lineRule="auto"/>
              <w:ind w:right="0" w:firstLine="0"/>
              <w:jc w:val="left"/>
            </w:pPr>
            <w:r>
              <w:t xml:space="preserve">Резервный урок. Д.И. Фонвизин. Комедия «Недоросль» на театральной сцене </w:t>
            </w:r>
          </w:p>
        </w:tc>
      </w:tr>
      <w:tr w:rsidR="003439BB" w14:paraId="7B74004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280B1A9" w14:textId="77777777" w:rsidR="003439BB" w:rsidRDefault="00000000">
            <w:pPr>
              <w:spacing w:after="0" w:line="259" w:lineRule="auto"/>
              <w:ind w:left="22" w:right="0" w:firstLine="0"/>
              <w:jc w:val="center"/>
            </w:pPr>
            <w:r>
              <w:t xml:space="preserve">Урок 7 </w:t>
            </w:r>
          </w:p>
        </w:tc>
        <w:tc>
          <w:tcPr>
            <w:tcW w:w="8363" w:type="dxa"/>
            <w:tcBorders>
              <w:top w:val="single" w:sz="4" w:space="0" w:color="000000"/>
              <w:left w:val="single" w:sz="4" w:space="0" w:color="000000"/>
              <w:bottom w:val="single" w:sz="4" w:space="0" w:color="000000"/>
              <w:right w:val="single" w:sz="4" w:space="0" w:color="000000"/>
            </w:tcBorders>
          </w:tcPr>
          <w:p w14:paraId="2E2C7AE9" w14:textId="77777777" w:rsidR="003439BB" w:rsidRDefault="00000000">
            <w:pPr>
              <w:spacing w:after="0" w:line="259" w:lineRule="auto"/>
              <w:ind w:right="60" w:firstLine="0"/>
            </w:pPr>
            <w:r>
              <w:t xml:space="preserve">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 </w:t>
            </w:r>
          </w:p>
        </w:tc>
      </w:tr>
      <w:tr w:rsidR="003439BB" w14:paraId="7F3A5C7D" w14:textId="77777777">
        <w:trPr>
          <w:trHeight w:val="1116"/>
        </w:trPr>
        <w:tc>
          <w:tcPr>
            <w:tcW w:w="1385" w:type="dxa"/>
            <w:tcBorders>
              <w:top w:val="single" w:sz="4" w:space="0" w:color="000000"/>
              <w:left w:val="single" w:sz="4" w:space="0" w:color="000000"/>
              <w:bottom w:val="single" w:sz="4" w:space="0" w:color="000000"/>
              <w:right w:val="single" w:sz="4" w:space="0" w:color="000000"/>
            </w:tcBorders>
          </w:tcPr>
          <w:p w14:paraId="2C3C8B00" w14:textId="77777777" w:rsidR="003439BB" w:rsidRDefault="00000000">
            <w:pPr>
              <w:spacing w:after="0" w:line="259" w:lineRule="auto"/>
              <w:ind w:right="52" w:firstLine="0"/>
              <w:jc w:val="center"/>
            </w:pPr>
            <w:r>
              <w:lastRenderedPageBreak/>
              <w:t xml:space="preserve">Урок 8 </w:t>
            </w:r>
          </w:p>
        </w:tc>
        <w:tc>
          <w:tcPr>
            <w:tcW w:w="8363" w:type="dxa"/>
            <w:tcBorders>
              <w:top w:val="single" w:sz="4" w:space="0" w:color="000000"/>
              <w:left w:val="single" w:sz="4" w:space="0" w:color="000000"/>
              <w:bottom w:val="single" w:sz="4" w:space="0" w:color="000000"/>
              <w:right w:val="single" w:sz="4" w:space="0" w:color="000000"/>
            </w:tcBorders>
          </w:tcPr>
          <w:p w14:paraId="29AD50C0" w14:textId="77777777" w:rsidR="003439BB" w:rsidRDefault="00000000">
            <w:pPr>
              <w:spacing w:after="0" w:line="259" w:lineRule="auto"/>
              <w:ind w:right="0" w:firstLine="0"/>
              <w:jc w:val="left"/>
            </w:pPr>
            <w:r>
              <w:t xml:space="preserve">А.С. Пушкин. «Маленькие трагедии» (одна пьеса по выбору). </w:t>
            </w:r>
          </w:p>
          <w:p w14:paraId="78FF8FBE" w14:textId="77777777" w:rsidR="003439BB" w:rsidRDefault="00000000">
            <w:pPr>
              <w:spacing w:after="0" w:line="259" w:lineRule="auto"/>
              <w:ind w:right="60" w:firstLine="0"/>
            </w:pPr>
            <w:r>
              <w:t xml:space="preserve">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 </w:t>
            </w:r>
          </w:p>
        </w:tc>
      </w:tr>
      <w:tr w:rsidR="003439BB" w14:paraId="1676EE8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CFB19F9" w14:textId="77777777" w:rsidR="003439BB" w:rsidRDefault="00000000">
            <w:pPr>
              <w:spacing w:after="0" w:line="259" w:lineRule="auto"/>
              <w:ind w:left="10" w:right="0" w:firstLine="0"/>
              <w:jc w:val="center"/>
            </w:pPr>
            <w:r>
              <w:t xml:space="preserve">Урок 9 </w:t>
            </w:r>
          </w:p>
        </w:tc>
        <w:tc>
          <w:tcPr>
            <w:tcW w:w="8363" w:type="dxa"/>
            <w:tcBorders>
              <w:top w:val="single" w:sz="4" w:space="0" w:color="000000"/>
              <w:left w:val="single" w:sz="4" w:space="0" w:color="000000"/>
              <w:bottom w:val="single" w:sz="4" w:space="0" w:color="000000"/>
              <w:right w:val="single" w:sz="4" w:space="0" w:color="000000"/>
            </w:tcBorders>
          </w:tcPr>
          <w:p w14:paraId="48205B52" w14:textId="77777777" w:rsidR="003439BB" w:rsidRDefault="00000000">
            <w:pPr>
              <w:spacing w:after="20" w:line="259" w:lineRule="auto"/>
              <w:ind w:right="0" w:firstLine="0"/>
              <w:jc w:val="left"/>
            </w:pPr>
            <w:r>
              <w:t xml:space="preserve">А.С. Пушкин. Роман «Капитанская дочка»: история создания. </w:t>
            </w:r>
          </w:p>
          <w:p w14:paraId="1C5C27FE" w14:textId="77777777" w:rsidR="003439BB" w:rsidRDefault="00000000">
            <w:pPr>
              <w:spacing w:after="0" w:line="259" w:lineRule="auto"/>
              <w:ind w:right="0" w:firstLine="0"/>
              <w:jc w:val="left"/>
            </w:pPr>
            <w:r>
              <w:t xml:space="preserve">Особенности жанра и композиции, сюжетная основа романа </w:t>
            </w:r>
          </w:p>
        </w:tc>
      </w:tr>
      <w:tr w:rsidR="003439BB" w14:paraId="6F60F4E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BA96DCF" w14:textId="77777777" w:rsidR="003439BB" w:rsidRDefault="00000000">
            <w:pPr>
              <w:spacing w:after="0" w:line="259" w:lineRule="auto"/>
              <w:ind w:left="3" w:right="0" w:firstLine="0"/>
              <w:jc w:val="center"/>
            </w:pPr>
            <w:r>
              <w:t xml:space="preserve">Урок 10 </w:t>
            </w:r>
          </w:p>
        </w:tc>
        <w:tc>
          <w:tcPr>
            <w:tcW w:w="8363" w:type="dxa"/>
            <w:tcBorders>
              <w:top w:val="single" w:sz="4" w:space="0" w:color="000000"/>
              <w:left w:val="single" w:sz="4" w:space="0" w:color="000000"/>
              <w:bottom w:val="single" w:sz="4" w:space="0" w:color="000000"/>
              <w:right w:val="single" w:sz="4" w:space="0" w:color="000000"/>
            </w:tcBorders>
          </w:tcPr>
          <w:p w14:paraId="5DE683F3" w14:textId="77777777" w:rsidR="003439BB" w:rsidRDefault="00000000">
            <w:pPr>
              <w:spacing w:after="0" w:line="259" w:lineRule="auto"/>
              <w:ind w:right="0" w:firstLine="0"/>
            </w:pPr>
            <w:r>
              <w:t xml:space="preserve">А.С. Пушкин. Роман «Капитанская дочка»: тематика и проблематика, своеобразие конфликта и системы образов </w:t>
            </w:r>
          </w:p>
        </w:tc>
      </w:tr>
      <w:tr w:rsidR="003439BB" w14:paraId="1E8C78C2"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59FB314" w14:textId="77777777" w:rsidR="003439BB" w:rsidRDefault="00000000">
            <w:pPr>
              <w:spacing w:after="0" w:line="259" w:lineRule="auto"/>
              <w:ind w:right="7" w:firstLine="0"/>
              <w:jc w:val="center"/>
            </w:pPr>
            <w:r>
              <w:t xml:space="preserve">Урок 11 </w:t>
            </w:r>
          </w:p>
        </w:tc>
        <w:tc>
          <w:tcPr>
            <w:tcW w:w="8363" w:type="dxa"/>
            <w:tcBorders>
              <w:top w:val="single" w:sz="4" w:space="0" w:color="000000"/>
              <w:left w:val="single" w:sz="4" w:space="0" w:color="000000"/>
              <w:bottom w:val="single" w:sz="4" w:space="0" w:color="000000"/>
              <w:right w:val="single" w:sz="4" w:space="0" w:color="000000"/>
            </w:tcBorders>
          </w:tcPr>
          <w:p w14:paraId="0AA607F8" w14:textId="77777777" w:rsidR="003439BB" w:rsidRDefault="00000000">
            <w:pPr>
              <w:spacing w:after="0" w:line="259" w:lineRule="auto"/>
              <w:ind w:right="0" w:firstLine="0"/>
            </w:pPr>
            <w:r>
              <w:t xml:space="preserve">А.С. Пушкин. Роман «Капитанская дочка»: образ Пугачева, его историческая основа и особенности авторской интерпретации </w:t>
            </w:r>
          </w:p>
        </w:tc>
      </w:tr>
      <w:tr w:rsidR="003439BB" w14:paraId="7157023F"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E015EC8" w14:textId="77777777" w:rsidR="003439BB" w:rsidRDefault="00000000">
            <w:pPr>
              <w:spacing w:after="0" w:line="259" w:lineRule="auto"/>
              <w:ind w:right="11" w:firstLine="0"/>
              <w:jc w:val="center"/>
            </w:pPr>
            <w:r>
              <w:t xml:space="preserve">Урок 12 </w:t>
            </w:r>
          </w:p>
        </w:tc>
        <w:tc>
          <w:tcPr>
            <w:tcW w:w="8363" w:type="dxa"/>
            <w:tcBorders>
              <w:top w:val="single" w:sz="4" w:space="0" w:color="000000"/>
              <w:left w:val="single" w:sz="4" w:space="0" w:color="000000"/>
              <w:bottom w:val="single" w:sz="4" w:space="0" w:color="000000"/>
              <w:right w:val="single" w:sz="4" w:space="0" w:color="000000"/>
            </w:tcBorders>
          </w:tcPr>
          <w:p w14:paraId="659DC9E3" w14:textId="77777777" w:rsidR="003439BB" w:rsidRDefault="00000000">
            <w:pPr>
              <w:spacing w:after="0" w:line="259" w:lineRule="auto"/>
              <w:ind w:right="0" w:firstLine="0"/>
              <w:jc w:val="left"/>
            </w:pPr>
            <w:r>
              <w:t xml:space="preserve">А.С. Пушкин. Роман «Капитанская дочка»: образ Петра Гринева. </w:t>
            </w:r>
          </w:p>
        </w:tc>
      </w:tr>
    </w:tbl>
    <w:p w14:paraId="31FE2399" w14:textId="77777777" w:rsidR="003439BB" w:rsidRDefault="003439BB">
      <w:pPr>
        <w:spacing w:after="0" w:line="259" w:lineRule="auto"/>
        <w:ind w:left="-1133" w:right="190" w:firstLine="0"/>
        <w:jc w:val="left"/>
      </w:pPr>
    </w:p>
    <w:tbl>
      <w:tblPr>
        <w:tblStyle w:val="TableGrid"/>
        <w:tblW w:w="9748" w:type="dxa"/>
        <w:tblInd w:w="-108" w:type="dxa"/>
        <w:tblCellMar>
          <w:top w:w="33" w:type="dxa"/>
          <w:left w:w="108" w:type="dxa"/>
          <w:bottom w:w="0" w:type="dxa"/>
          <w:right w:w="46" w:type="dxa"/>
        </w:tblCellMar>
        <w:tblLook w:val="04A0" w:firstRow="1" w:lastRow="0" w:firstColumn="1" w:lastColumn="0" w:noHBand="0" w:noVBand="1"/>
      </w:tblPr>
      <w:tblGrid>
        <w:gridCol w:w="1385"/>
        <w:gridCol w:w="8363"/>
      </w:tblGrid>
      <w:tr w:rsidR="003439BB" w14:paraId="1E3A20D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DA87008"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41DEDFBD" w14:textId="77777777" w:rsidR="003439BB" w:rsidRDefault="00000000">
            <w:pPr>
              <w:spacing w:after="0" w:line="259" w:lineRule="auto"/>
              <w:ind w:right="0" w:firstLine="0"/>
              <w:jc w:val="left"/>
            </w:pPr>
            <w:r>
              <w:t xml:space="preserve">Способы создания характера героя, его место в системе персонажей </w:t>
            </w:r>
          </w:p>
        </w:tc>
      </w:tr>
      <w:tr w:rsidR="003439BB" w14:paraId="027EC15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709AC85" w14:textId="77777777" w:rsidR="003439BB" w:rsidRDefault="00000000">
            <w:pPr>
              <w:spacing w:after="0" w:line="259" w:lineRule="auto"/>
              <w:ind w:right="7" w:firstLine="0"/>
              <w:jc w:val="center"/>
            </w:pPr>
            <w:r>
              <w:t xml:space="preserve">Урок 13 </w:t>
            </w:r>
          </w:p>
        </w:tc>
        <w:tc>
          <w:tcPr>
            <w:tcW w:w="8363" w:type="dxa"/>
            <w:tcBorders>
              <w:top w:val="single" w:sz="4" w:space="0" w:color="000000"/>
              <w:left w:val="single" w:sz="4" w:space="0" w:color="000000"/>
              <w:bottom w:val="single" w:sz="4" w:space="0" w:color="000000"/>
              <w:right w:val="single" w:sz="4" w:space="0" w:color="000000"/>
            </w:tcBorders>
          </w:tcPr>
          <w:p w14:paraId="092C45CF" w14:textId="77777777" w:rsidR="003439BB" w:rsidRDefault="00000000">
            <w:pPr>
              <w:spacing w:after="0" w:line="259" w:lineRule="auto"/>
              <w:ind w:right="0" w:firstLine="0"/>
            </w:pPr>
            <w:r>
              <w:t xml:space="preserve">А.С. Пушкин. Роман «Капитанская дочка»: тема семьи и женские образы. Роль любовной интриги в романе </w:t>
            </w:r>
          </w:p>
        </w:tc>
      </w:tr>
      <w:tr w:rsidR="003439BB" w14:paraId="57B6A479"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3CCB1E0" w14:textId="77777777" w:rsidR="003439BB" w:rsidRDefault="00000000">
            <w:pPr>
              <w:spacing w:after="0" w:line="259" w:lineRule="auto"/>
              <w:ind w:right="55" w:firstLine="0"/>
              <w:jc w:val="center"/>
            </w:pPr>
            <w:r>
              <w:t xml:space="preserve">Урок 14 </w:t>
            </w:r>
          </w:p>
        </w:tc>
        <w:tc>
          <w:tcPr>
            <w:tcW w:w="8363" w:type="dxa"/>
            <w:tcBorders>
              <w:top w:val="single" w:sz="4" w:space="0" w:color="000000"/>
              <w:left w:val="single" w:sz="4" w:space="0" w:color="000000"/>
              <w:bottom w:val="single" w:sz="4" w:space="0" w:color="000000"/>
              <w:right w:val="single" w:sz="4" w:space="0" w:color="000000"/>
            </w:tcBorders>
          </w:tcPr>
          <w:p w14:paraId="6ED0B4D8" w14:textId="77777777" w:rsidR="003439BB" w:rsidRDefault="00000000">
            <w:pPr>
              <w:spacing w:after="0" w:line="259" w:lineRule="auto"/>
              <w:ind w:right="59" w:firstLine="0"/>
            </w:pPr>
            <w:r>
              <w:t xml:space="preserve">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 </w:t>
            </w:r>
          </w:p>
        </w:tc>
      </w:tr>
      <w:tr w:rsidR="003439BB" w14:paraId="2777273F"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14D0A647" w14:textId="77777777" w:rsidR="003439BB" w:rsidRDefault="00000000">
            <w:pPr>
              <w:spacing w:after="0" w:line="259" w:lineRule="auto"/>
              <w:ind w:right="26" w:firstLine="0"/>
              <w:jc w:val="center"/>
            </w:pPr>
            <w:r>
              <w:t xml:space="preserve">Урок 15 </w:t>
            </w:r>
          </w:p>
        </w:tc>
        <w:tc>
          <w:tcPr>
            <w:tcW w:w="8363" w:type="dxa"/>
            <w:tcBorders>
              <w:top w:val="single" w:sz="4" w:space="0" w:color="000000"/>
              <w:left w:val="single" w:sz="4" w:space="0" w:color="000000"/>
              <w:bottom w:val="single" w:sz="4" w:space="0" w:color="000000"/>
              <w:right w:val="single" w:sz="4" w:space="0" w:color="000000"/>
            </w:tcBorders>
          </w:tcPr>
          <w:p w14:paraId="2387AFFC" w14:textId="77777777" w:rsidR="003439BB" w:rsidRDefault="00000000">
            <w:pPr>
              <w:spacing w:after="0" w:line="259" w:lineRule="auto"/>
              <w:ind w:right="0" w:firstLine="0"/>
            </w:pPr>
            <w:r>
              <w:t xml:space="preserve">Развитие речи. А.С. Пушкин. Роман «Капитанская дочка»: подготовка к сочинению </w:t>
            </w:r>
          </w:p>
        </w:tc>
      </w:tr>
      <w:tr w:rsidR="003439BB" w14:paraId="2C894CCC"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129676B" w14:textId="77777777" w:rsidR="003439BB" w:rsidRDefault="00000000">
            <w:pPr>
              <w:spacing w:after="0" w:line="259" w:lineRule="auto"/>
              <w:ind w:right="31" w:firstLine="0"/>
              <w:jc w:val="center"/>
            </w:pPr>
            <w:r>
              <w:t xml:space="preserve">Урок 16 </w:t>
            </w:r>
          </w:p>
        </w:tc>
        <w:tc>
          <w:tcPr>
            <w:tcW w:w="8363" w:type="dxa"/>
            <w:tcBorders>
              <w:top w:val="single" w:sz="4" w:space="0" w:color="000000"/>
              <w:left w:val="single" w:sz="4" w:space="0" w:color="000000"/>
              <w:bottom w:val="single" w:sz="4" w:space="0" w:color="000000"/>
              <w:right w:val="single" w:sz="4" w:space="0" w:color="000000"/>
            </w:tcBorders>
          </w:tcPr>
          <w:p w14:paraId="4C712AF1" w14:textId="77777777" w:rsidR="003439BB" w:rsidRDefault="00000000">
            <w:pPr>
              <w:spacing w:after="0" w:line="259" w:lineRule="auto"/>
              <w:ind w:right="0" w:firstLine="0"/>
            </w:pPr>
            <w:r>
              <w:t xml:space="preserve">Резервный урок. Сочинение по роману А.С. Пушкина «Капитанская дочка» </w:t>
            </w:r>
          </w:p>
        </w:tc>
      </w:tr>
      <w:tr w:rsidR="003439BB" w14:paraId="25AD49FC"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A540182" w14:textId="77777777" w:rsidR="003439BB" w:rsidRDefault="00000000">
            <w:pPr>
              <w:spacing w:after="0" w:line="259" w:lineRule="auto"/>
              <w:ind w:right="55" w:firstLine="0"/>
              <w:jc w:val="center"/>
            </w:pPr>
            <w:r>
              <w:t xml:space="preserve">Урок 17 </w:t>
            </w:r>
          </w:p>
        </w:tc>
        <w:tc>
          <w:tcPr>
            <w:tcW w:w="8363" w:type="dxa"/>
            <w:tcBorders>
              <w:top w:val="single" w:sz="4" w:space="0" w:color="000000"/>
              <w:left w:val="single" w:sz="4" w:space="0" w:color="000000"/>
              <w:bottom w:val="single" w:sz="4" w:space="0" w:color="000000"/>
              <w:right w:val="single" w:sz="4" w:space="0" w:color="000000"/>
            </w:tcBorders>
          </w:tcPr>
          <w:p w14:paraId="73CA9212" w14:textId="77777777" w:rsidR="003439BB" w:rsidRDefault="00000000">
            <w:pPr>
              <w:spacing w:after="0" w:line="277" w:lineRule="auto"/>
              <w:ind w:right="0" w:firstLine="0"/>
            </w:pPr>
            <w:r>
              <w:t xml:space="preserve">М.Ю. Лермонтов. Стихотворения (не менее двух). Например, «Я не хочу, чтоб свет узнал...», «Из-под таинственной, холодной полумаски...», «Нищий». </w:t>
            </w:r>
          </w:p>
          <w:p w14:paraId="3D529F12" w14:textId="77777777" w:rsidR="003439BB" w:rsidRDefault="00000000">
            <w:pPr>
              <w:spacing w:after="0" w:line="259" w:lineRule="auto"/>
              <w:ind w:right="0" w:firstLine="0"/>
              <w:jc w:val="left"/>
            </w:pPr>
            <w:r>
              <w:t xml:space="preserve">Мотив одиночества в лирике поэта, характер лирического героя </w:t>
            </w:r>
          </w:p>
        </w:tc>
      </w:tr>
      <w:tr w:rsidR="003439BB" w14:paraId="75259152"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03FC173A" w14:textId="77777777" w:rsidR="003439BB" w:rsidRDefault="00000000">
            <w:pPr>
              <w:spacing w:after="0" w:line="259" w:lineRule="auto"/>
              <w:ind w:right="55" w:firstLine="0"/>
              <w:jc w:val="center"/>
            </w:pPr>
            <w:r>
              <w:t xml:space="preserve">Урок 18 </w:t>
            </w:r>
          </w:p>
        </w:tc>
        <w:tc>
          <w:tcPr>
            <w:tcW w:w="8363" w:type="dxa"/>
            <w:tcBorders>
              <w:top w:val="single" w:sz="4" w:space="0" w:color="000000"/>
              <w:left w:val="single" w:sz="4" w:space="0" w:color="000000"/>
              <w:bottom w:val="single" w:sz="4" w:space="0" w:color="000000"/>
              <w:right w:val="single" w:sz="4" w:space="0" w:color="000000"/>
            </w:tcBorders>
          </w:tcPr>
          <w:p w14:paraId="7913B4E7" w14:textId="77777777" w:rsidR="003439BB" w:rsidRDefault="00000000">
            <w:pPr>
              <w:spacing w:after="0" w:line="278" w:lineRule="auto"/>
              <w:ind w:right="0" w:firstLine="0"/>
            </w:pPr>
            <w:r>
              <w:t xml:space="preserve">М.Ю. Лермонтов. Стихотворения (не менее двух). Например, «Я не хочу, чтоб свет узнал...», «Из-под таинственной, холодной полумаски...», «Нищий». </w:t>
            </w:r>
          </w:p>
          <w:p w14:paraId="041001E6" w14:textId="77777777" w:rsidR="003439BB" w:rsidRDefault="00000000">
            <w:pPr>
              <w:spacing w:after="0" w:line="259" w:lineRule="auto"/>
              <w:ind w:right="0" w:firstLine="0"/>
              <w:jc w:val="left"/>
            </w:pPr>
            <w:r>
              <w:t xml:space="preserve">Художественное своеобразие лирики поэта </w:t>
            </w:r>
          </w:p>
        </w:tc>
      </w:tr>
      <w:tr w:rsidR="003439BB" w14:paraId="09C3BCA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D44DC8B" w14:textId="77777777" w:rsidR="003439BB" w:rsidRDefault="00000000">
            <w:pPr>
              <w:spacing w:after="0" w:line="259" w:lineRule="auto"/>
              <w:ind w:right="35" w:firstLine="0"/>
              <w:jc w:val="center"/>
            </w:pPr>
            <w:r>
              <w:t xml:space="preserve">Урок 19 </w:t>
            </w:r>
          </w:p>
        </w:tc>
        <w:tc>
          <w:tcPr>
            <w:tcW w:w="8363" w:type="dxa"/>
            <w:tcBorders>
              <w:top w:val="single" w:sz="4" w:space="0" w:color="000000"/>
              <w:left w:val="single" w:sz="4" w:space="0" w:color="000000"/>
              <w:bottom w:val="single" w:sz="4" w:space="0" w:color="000000"/>
              <w:right w:val="single" w:sz="4" w:space="0" w:color="000000"/>
            </w:tcBorders>
          </w:tcPr>
          <w:p w14:paraId="15CD8DC0" w14:textId="77777777" w:rsidR="003439BB" w:rsidRDefault="00000000">
            <w:pPr>
              <w:spacing w:after="0" w:line="259" w:lineRule="auto"/>
              <w:ind w:right="0" w:firstLine="0"/>
            </w:pPr>
            <w:r>
              <w:t xml:space="preserve">М.Ю. Лермонтов. Поэма «Мцыри»: история создания. Поэма «Мцыри» как романтическое произведение. Особенности сюжета и композиции </w:t>
            </w:r>
          </w:p>
        </w:tc>
      </w:tr>
      <w:tr w:rsidR="003439BB" w14:paraId="527A92E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528BAC4" w14:textId="77777777" w:rsidR="003439BB" w:rsidRDefault="00000000">
            <w:pPr>
              <w:spacing w:after="0" w:line="259" w:lineRule="auto"/>
              <w:ind w:right="38" w:firstLine="0"/>
              <w:jc w:val="center"/>
            </w:pPr>
            <w:r>
              <w:t xml:space="preserve">Урок 20 </w:t>
            </w:r>
          </w:p>
        </w:tc>
        <w:tc>
          <w:tcPr>
            <w:tcW w:w="8363" w:type="dxa"/>
            <w:tcBorders>
              <w:top w:val="single" w:sz="4" w:space="0" w:color="000000"/>
              <w:left w:val="single" w:sz="4" w:space="0" w:color="000000"/>
              <w:bottom w:val="single" w:sz="4" w:space="0" w:color="000000"/>
              <w:right w:val="single" w:sz="4" w:space="0" w:color="000000"/>
            </w:tcBorders>
          </w:tcPr>
          <w:p w14:paraId="7691CD36" w14:textId="77777777" w:rsidR="003439BB" w:rsidRDefault="00000000">
            <w:pPr>
              <w:spacing w:after="0" w:line="259" w:lineRule="auto"/>
              <w:ind w:right="0" w:firstLine="0"/>
            </w:pPr>
            <w:r>
              <w:t xml:space="preserve">М.Ю. Лермонтов. Поэма «Мцырп»: тематика, проблематика, идея, своеобразие конфликта </w:t>
            </w:r>
          </w:p>
        </w:tc>
      </w:tr>
      <w:tr w:rsidR="003439BB" w14:paraId="336B4F4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363166A" w14:textId="77777777" w:rsidR="003439BB" w:rsidRDefault="00000000">
            <w:pPr>
              <w:spacing w:after="0" w:line="259" w:lineRule="auto"/>
              <w:ind w:right="43" w:firstLine="0"/>
              <w:jc w:val="center"/>
            </w:pPr>
            <w:r>
              <w:t xml:space="preserve">Урок 21 </w:t>
            </w:r>
          </w:p>
        </w:tc>
        <w:tc>
          <w:tcPr>
            <w:tcW w:w="8363" w:type="dxa"/>
            <w:tcBorders>
              <w:top w:val="single" w:sz="4" w:space="0" w:color="000000"/>
              <w:left w:val="single" w:sz="4" w:space="0" w:color="000000"/>
              <w:bottom w:val="single" w:sz="4" w:space="0" w:color="000000"/>
              <w:right w:val="single" w:sz="4" w:space="0" w:color="000000"/>
            </w:tcBorders>
          </w:tcPr>
          <w:p w14:paraId="4B5FC091" w14:textId="77777777" w:rsidR="003439BB" w:rsidRDefault="00000000">
            <w:pPr>
              <w:spacing w:after="0" w:line="259" w:lineRule="auto"/>
              <w:ind w:right="0" w:firstLine="0"/>
              <w:jc w:val="left"/>
            </w:pPr>
            <w:r>
              <w:t xml:space="preserve">М.Ю. Лермонтов. Поэма «Мцыри»: особенности характера героя, художественные средства его создания </w:t>
            </w:r>
          </w:p>
        </w:tc>
      </w:tr>
      <w:tr w:rsidR="003439BB" w14:paraId="233B13FD"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36CCE6AE" w14:textId="77777777" w:rsidR="003439BB" w:rsidRDefault="00000000">
            <w:pPr>
              <w:spacing w:after="0" w:line="259" w:lineRule="auto"/>
              <w:ind w:right="52" w:firstLine="0"/>
              <w:jc w:val="center"/>
            </w:pPr>
            <w:r>
              <w:t xml:space="preserve">Урок 22 </w:t>
            </w:r>
          </w:p>
        </w:tc>
        <w:tc>
          <w:tcPr>
            <w:tcW w:w="8363" w:type="dxa"/>
            <w:tcBorders>
              <w:top w:val="single" w:sz="4" w:space="0" w:color="000000"/>
              <w:left w:val="single" w:sz="4" w:space="0" w:color="000000"/>
              <w:bottom w:val="single" w:sz="4" w:space="0" w:color="000000"/>
              <w:right w:val="single" w:sz="4" w:space="0" w:color="000000"/>
            </w:tcBorders>
          </w:tcPr>
          <w:p w14:paraId="6DBA682A" w14:textId="77777777" w:rsidR="003439BB" w:rsidRDefault="00000000">
            <w:pPr>
              <w:spacing w:after="0" w:line="259" w:lineRule="auto"/>
              <w:ind w:right="0" w:firstLine="0"/>
            </w:pPr>
            <w:r>
              <w:t xml:space="preserve">Развитие речи. М.Ю. Лермонтов. Поэма «Мцыри»: художественное своеобразие. Поэма «Мцыри» в изобразительном искусстве </w:t>
            </w:r>
          </w:p>
        </w:tc>
      </w:tr>
      <w:tr w:rsidR="003439BB" w14:paraId="336DD21B"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C7A86C9" w14:textId="77777777" w:rsidR="003439BB" w:rsidRDefault="00000000">
            <w:pPr>
              <w:spacing w:after="0" w:line="259" w:lineRule="auto"/>
              <w:ind w:right="52" w:firstLine="0"/>
              <w:jc w:val="center"/>
            </w:pPr>
            <w:r>
              <w:t xml:space="preserve">Урок 23 </w:t>
            </w:r>
          </w:p>
        </w:tc>
        <w:tc>
          <w:tcPr>
            <w:tcW w:w="8363" w:type="dxa"/>
            <w:tcBorders>
              <w:top w:val="single" w:sz="4" w:space="0" w:color="000000"/>
              <w:left w:val="single" w:sz="4" w:space="0" w:color="000000"/>
              <w:bottom w:val="single" w:sz="4" w:space="0" w:color="000000"/>
              <w:right w:val="single" w:sz="4" w:space="0" w:color="000000"/>
            </w:tcBorders>
          </w:tcPr>
          <w:p w14:paraId="7391977F" w14:textId="77777777" w:rsidR="003439BB" w:rsidRDefault="00000000">
            <w:pPr>
              <w:spacing w:after="0" w:line="259" w:lineRule="auto"/>
              <w:ind w:right="0" w:firstLine="0"/>
              <w:jc w:val="left"/>
            </w:pPr>
            <w:r>
              <w:t xml:space="preserve">Н.В. Гоголь. Повесть «Шинель»: тема, идея, особенности конфликта </w:t>
            </w:r>
          </w:p>
        </w:tc>
      </w:tr>
      <w:tr w:rsidR="003439BB" w14:paraId="1D59FF8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722301A" w14:textId="77777777" w:rsidR="003439BB" w:rsidRDefault="00000000">
            <w:pPr>
              <w:spacing w:after="0" w:line="259" w:lineRule="auto"/>
              <w:ind w:right="62" w:firstLine="0"/>
              <w:jc w:val="center"/>
            </w:pPr>
            <w:r>
              <w:t xml:space="preserve"> Урок 24 </w:t>
            </w:r>
          </w:p>
        </w:tc>
        <w:tc>
          <w:tcPr>
            <w:tcW w:w="8363" w:type="dxa"/>
            <w:tcBorders>
              <w:top w:val="single" w:sz="4" w:space="0" w:color="000000"/>
              <w:left w:val="single" w:sz="4" w:space="0" w:color="000000"/>
              <w:bottom w:val="single" w:sz="4" w:space="0" w:color="000000"/>
              <w:right w:val="single" w:sz="4" w:space="0" w:color="000000"/>
            </w:tcBorders>
          </w:tcPr>
          <w:p w14:paraId="159C0434" w14:textId="77777777" w:rsidR="003439BB" w:rsidRDefault="00000000">
            <w:pPr>
              <w:spacing w:after="0" w:line="259" w:lineRule="auto"/>
              <w:ind w:right="0" w:firstLine="0"/>
            </w:pPr>
            <w:r>
              <w:t xml:space="preserve">Н.В. Гоголь. Повесть «Шинель»: социально-нравственная проблематика. Образ маленького человека. Смысл финала </w:t>
            </w:r>
          </w:p>
        </w:tc>
      </w:tr>
      <w:tr w:rsidR="003439BB" w14:paraId="1E398B20"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0ADBB10" w14:textId="77777777" w:rsidR="003439BB" w:rsidRDefault="00000000">
            <w:pPr>
              <w:spacing w:after="0" w:line="259" w:lineRule="auto"/>
              <w:ind w:right="57" w:firstLine="0"/>
              <w:jc w:val="center"/>
            </w:pPr>
            <w:r>
              <w:t xml:space="preserve">Урок 25 </w:t>
            </w:r>
          </w:p>
        </w:tc>
        <w:tc>
          <w:tcPr>
            <w:tcW w:w="8363" w:type="dxa"/>
            <w:tcBorders>
              <w:top w:val="single" w:sz="4" w:space="0" w:color="000000"/>
              <w:left w:val="single" w:sz="4" w:space="0" w:color="000000"/>
              <w:bottom w:val="single" w:sz="4" w:space="0" w:color="000000"/>
              <w:right w:val="single" w:sz="4" w:space="0" w:color="000000"/>
            </w:tcBorders>
          </w:tcPr>
          <w:p w14:paraId="43EE0B6F" w14:textId="77777777" w:rsidR="003439BB" w:rsidRDefault="00000000">
            <w:pPr>
              <w:spacing w:after="0" w:line="259" w:lineRule="auto"/>
              <w:ind w:right="0" w:firstLine="0"/>
            </w:pPr>
            <w:r>
              <w:t xml:space="preserve">Н.В. Гоголь. Комедия «Резизор»: история создания. Сюжет, композиция, особенности конфликга </w:t>
            </w:r>
          </w:p>
        </w:tc>
      </w:tr>
      <w:tr w:rsidR="003439BB" w14:paraId="0FA22E9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09B1063" w14:textId="77777777" w:rsidR="003439BB" w:rsidRDefault="00000000">
            <w:pPr>
              <w:spacing w:after="0" w:line="259" w:lineRule="auto"/>
              <w:ind w:right="62" w:firstLine="0"/>
              <w:jc w:val="center"/>
            </w:pPr>
            <w:r>
              <w:t xml:space="preserve">Урок 26 </w:t>
            </w:r>
          </w:p>
        </w:tc>
        <w:tc>
          <w:tcPr>
            <w:tcW w:w="8363" w:type="dxa"/>
            <w:tcBorders>
              <w:top w:val="single" w:sz="4" w:space="0" w:color="000000"/>
              <w:left w:val="single" w:sz="4" w:space="0" w:color="000000"/>
              <w:bottom w:val="single" w:sz="4" w:space="0" w:color="000000"/>
              <w:right w:val="single" w:sz="4" w:space="0" w:color="000000"/>
            </w:tcBorders>
          </w:tcPr>
          <w:p w14:paraId="77D05D8F" w14:textId="77777777" w:rsidR="003439BB" w:rsidRDefault="00000000">
            <w:pPr>
              <w:spacing w:after="0" w:line="259" w:lineRule="auto"/>
              <w:ind w:right="0" w:firstLine="0"/>
            </w:pPr>
            <w:r>
              <w:t xml:space="preserve">Н.В. Гоголь. Комедия «Ревизор» как сатира на чиновничью Россию. Система образов. Средства создания сатирических персонажей </w:t>
            </w:r>
          </w:p>
        </w:tc>
      </w:tr>
      <w:tr w:rsidR="003439BB" w14:paraId="1EDE7A2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BE2F3A8" w14:textId="77777777" w:rsidR="003439BB" w:rsidRDefault="00000000">
            <w:pPr>
              <w:spacing w:after="0" w:line="259" w:lineRule="auto"/>
              <w:ind w:right="67" w:firstLine="0"/>
              <w:jc w:val="center"/>
            </w:pPr>
            <w:r>
              <w:t xml:space="preserve"> Урок 27 </w:t>
            </w:r>
          </w:p>
        </w:tc>
        <w:tc>
          <w:tcPr>
            <w:tcW w:w="8363" w:type="dxa"/>
            <w:tcBorders>
              <w:top w:val="single" w:sz="4" w:space="0" w:color="000000"/>
              <w:left w:val="single" w:sz="4" w:space="0" w:color="000000"/>
              <w:bottom w:val="single" w:sz="4" w:space="0" w:color="000000"/>
              <w:right w:val="single" w:sz="4" w:space="0" w:color="000000"/>
            </w:tcBorders>
          </w:tcPr>
          <w:p w14:paraId="2CAA5DD5" w14:textId="77777777" w:rsidR="003439BB" w:rsidRDefault="00000000">
            <w:pPr>
              <w:spacing w:after="0" w:line="259" w:lineRule="auto"/>
              <w:ind w:right="0" w:firstLine="0"/>
              <w:jc w:val="left"/>
            </w:pPr>
            <w:r>
              <w:t xml:space="preserve">Н.В. Гоголь. Комедия «Ревизор». Образ Хлестакова. Понятие «хлестаковщина» </w:t>
            </w:r>
          </w:p>
        </w:tc>
      </w:tr>
      <w:tr w:rsidR="003439BB" w14:paraId="33E5CC5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8006EAC" w14:textId="77777777" w:rsidR="003439BB" w:rsidRDefault="00000000">
            <w:pPr>
              <w:spacing w:after="0" w:line="259" w:lineRule="auto"/>
              <w:ind w:left="89" w:right="0" w:firstLine="0"/>
              <w:jc w:val="left"/>
            </w:pPr>
            <w:r>
              <w:lastRenderedPageBreak/>
              <w:t xml:space="preserve"> Урок 28 </w:t>
            </w:r>
          </w:p>
        </w:tc>
        <w:tc>
          <w:tcPr>
            <w:tcW w:w="8363" w:type="dxa"/>
            <w:tcBorders>
              <w:top w:val="single" w:sz="4" w:space="0" w:color="000000"/>
              <w:left w:val="single" w:sz="4" w:space="0" w:color="000000"/>
              <w:bottom w:val="single" w:sz="4" w:space="0" w:color="000000"/>
              <w:right w:val="single" w:sz="4" w:space="0" w:color="000000"/>
            </w:tcBorders>
          </w:tcPr>
          <w:p w14:paraId="23A2B426" w14:textId="77777777" w:rsidR="003439BB" w:rsidRDefault="00000000">
            <w:pPr>
              <w:spacing w:after="0" w:line="259" w:lineRule="auto"/>
              <w:ind w:right="0" w:firstLine="0"/>
            </w:pPr>
            <w:r>
              <w:t xml:space="preserve">Н.В. Гоголь. Комедия «Ревизор». Смысл финала. Сценическая история комедии </w:t>
            </w:r>
          </w:p>
        </w:tc>
      </w:tr>
      <w:tr w:rsidR="003439BB" w14:paraId="2C7B4252"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11DD7B87" w14:textId="77777777" w:rsidR="003439BB" w:rsidRDefault="00000000">
            <w:pPr>
              <w:spacing w:after="0" w:line="259" w:lineRule="auto"/>
              <w:ind w:left="32" w:right="0" w:firstLine="0"/>
              <w:jc w:val="center"/>
            </w:pPr>
            <w:r>
              <w:t xml:space="preserve">Урок 29 </w:t>
            </w:r>
          </w:p>
        </w:tc>
        <w:tc>
          <w:tcPr>
            <w:tcW w:w="8363" w:type="dxa"/>
            <w:tcBorders>
              <w:top w:val="single" w:sz="4" w:space="0" w:color="000000"/>
              <w:left w:val="single" w:sz="4" w:space="0" w:color="000000"/>
              <w:bottom w:val="single" w:sz="4" w:space="0" w:color="000000"/>
              <w:right w:val="single" w:sz="4" w:space="0" w:color="000000"/>
            </w:tcBorders>
          </w:tcPr>
          <w:p w14:paraId="78D8B3EB" w14:textId="77777777" w:rsidR="003439BB" w:rsidRDefault="00000000">
            <w:pPr>
              <w:spacing w:after="0" w:line="259" w:lineRule="auto"/>
              <w:ind w:right="0" w:firstLine="0"/>
              <w:jc w:val="left"/>
            </w:pPr>
            <w:r>
              <w:t xml:space="preserve">Развитие речи. Н.В. Гоголь. Комедия «Ревизор»: подготовка к сочинению </w:t>
            </w:r>
          </w:p>
        </w:tc>
      </w:tr>
      <w:tr w:rsidR="003439BB" w14:paraId="07CF608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FAC18B0" w14:textId="77777777" w:rsidR="003439BB" w:rsidRDefault="00000000">
            <w:pPr>
              <w:spacing w:after="0" w:line="259" w:lineRule="auto"/>
              <w:ind w:left="29" w:right="0" w:firstLine="0"/>
              <w:jc w:val="center"/>
            </w:pPr>
            <w:r>
              <w:t xml:space="preserve">Урок 30 </w:t>
            </w:r>
          </w:p>
        </w:tc>
        <w:tc>
          <w:tcPr>
            <w:tcW w:w="8363" w:type="dxa"/>
            <w:tcBorders>
              <w:top w:val="single" w:sz="4" w:space="0" w:color="000000"/>
              <w:left w:val="single" w:sz="4" w:space="0" w:color="000000"/>
              <w:bottom w:val="single" w:sz="4" w:space="0" w:color="000000"/>
              <w:right w:val="single" w:sz="4" w:space="0" w:color="000000"/>
            </w:tcBorders>
          </w:tcPr>
          <w:p w14:paraId="583BC3B2" w14:textId="77777777" w:rsidR="003439BB" w:rsidRDefault="00000000">
            <w:pPr>
              <w:spacing w:after="0" w:line="259" w:lineRule="auto"/>
              <w:ind w:right="0" w:firstLine="0"/>
              <w:jc w:val="left"/>
            </w:pPr>
            <w:r>
              <w:t xml:space="preserve">Резервный урок. Сочинение по комедии Н.В. Гоголя «Ревизор» </w:t>
            </w:r>
          </w:p>
        </w:tc>
      </w:tr>
      <w:tr w:rsidR="003439BB" w14:paraId="1F865F3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9B5EA5D" w14:textId="77777777" w:rsidR="003439BB" w:rsidRDefault="00000000">
            <w:pPr>
              <w:spacing w:after="0" w:line="259" w:lineRule="auto"/>
              <w:ind w:left="34" w:right="0" w:firstLine="0"/>
              <w:jc w:val="center"/>
            </w:pPr>
            <w:r>
              <w:t xml:space="preserve">Урок 31 </w:t>
            </w:r>
          </w:p>
        </w:tc>
        <w:tc>
          <w:tcPr>
            <w:tcW w:w="8363" w:type="dxa"/>
            <w:tcBorders>
              <w:top w:val="single" w:sz="4" w:space="0" w:color="000000"/>
              <w:left w:val="single" w:sz="4" w:space="0" w:color="000000"/>
              <w:bottom w:val="single" w:sz="4" w:space="0" w:color="000000"/>
              <w:right w:val="single" w:sz="4" w:space="0" w:color="000000"/>
            </w:tcBorders>
          </w:tcPr>
          <w:p w14:paraId="12ECBFCA" w14:textId="77777777" w:rsidR="003439BB" w:rsidRDefault="00000000">
            <w:pPr>
              <w:spacing w:after="0" w:line="259" w:lineRule="auto"/>
              <w:ind w:right="0" w:firstLine="0"/>
            </w:pPr>
            <w:r>
              <w:t xml:space="preserve">И.С. Тургенев. Повести (одна по выбору). Например, «Ася», «Первая любовь». Тема, идея, проблематика </w:t>
            </w:r>
          </w:p>
        </w:tc>
      </w:tr>
      <w:tr w:rsidR="003439BB" w14:paraId="064F000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10032C7" w14:textId="77777777" w:rsidR="003439BB" w:rsidRDefault="00000000">
            <w:pPr>
              <w:spacing w:after="0" w:line="259" w:lineRule="auto"/>
              <w:ind w:left="29" w:right="0" w:firstLine="0"/>
              <w:jc w:val="center"/>
            </w:pPr>
            <w:r>
              <w:t xml:space="preserve">Урок 32 </w:t>
            </w:r>
          </w:p>
        </w:tc>
        <w:tc>
          <w:tcPr>
            <w:tcW w:w="8363" w:type="dxa"/>
            <w:tcBorders>
              <w:top w:val="single" w:sz="4" w:space="0" w:color="000000"/>
              <w:left w:val="single" w:sz="4" w:space="0" w:color="000000"/>
              <w:bottom w:val="single" w:sz="4" w:space="0" w:color="000000"/>
              <w:right w:val="single" w:sz="4" w:space="0" w:color="000000"/>
            </w:tcBorders>
          </w:tcPr>
          <w:p w14:paraId="7FA8B5AF" w14:textId="77777777" w:rsidR="003439BB" w:rsidRDefault="00000000">
            <w:pPr>
              <w:spacing w:after="0" w:line="259" w:lineRule="auto"/>
              <w:ind w:right="0" w:firstLine="0"/>
            </w:pPr>
            <w:r>
              <w:t xml:space="preserve">И.С. Тургенев. Повести (одна по выбору). Например, «Ася», «Первая любовь». Система образов </w:t>
            </w:r>
          </w:p>
        </w:tc>
      </w:tr>
      <w:tr w:rsidR="003439BB" w14:paraId="5B28A4B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FC0B887" w14:textId="77777777" w:rsidR="003439BB" w:rsidRDefault="00000000">
            <w:pPr>
              <w:spacing w:after="0" w:line="259" w:lineRule="auto"/>
              <w:ind w:left="29" w:right="0" w:firstLine="0"/>
              <w:jc w:val="center"/>
            </w:pPr>
            <w:r>
              <w:t xml:space="preserve">Урок 33 </w:t>
            </w:r>
          </w:p>
        </w:tc>
        <w:tc>
          <w:tcPr>
            <w:tcW w:w="8363" w:type="dxa"/>
            <w:tcBorders>
              <w:top w:val="single" w:sz="4" w:space="0" w:color="000000"/>
              <w:left w:val="single" w:sz="4" w:space="0" w:color="000000"/>
              <w:bottom w:val="single" w:sz="4" w:space="0" w:color="000000"/>
              <w:right w:val="single" w:sz="4" w:space="0" w:color="000000"/>
            </w:tcBorders>
          </w:tcPr>
          <w:p w14:paraId="3F73DE6C" w14:textId="77777777" w:rsidR="003439BB" w:rsidRDefault="00000000">
            <w:pPr>
              <w:spacing w:after="0" w:line="259" w:lineRule="auto"/>
              <w:ind w:right="0" w:firstLine="0"/>
            </w:pPr>
            <w:r>
              <w:t xml:space="preserve">Ф.М. Достоевский «Бедные люди», «Белые ночи» (одно произведение по выбору). Тема, идея, проблематика </w:t>
            </w:r>
          </w:p>
        </w:tc>
      </w:tr>
      <w:tr w:rsidR="003439BB" w14:paraId="504542F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1448F6C" w14:textId="77777777" w:rsidR="003439BB" w:rsidRDefault="00000000">
            <w:pPr>
              <w:spacing w:after="0" w:line="259" w:lineRule="auto"/>
              <w:ind w:left="25" w:right="0" w:firstLine="0"/>
              <w:jc w:val="center"/>
            </w:pPr>
            <w:r>
              <w:t xml:space="preserve">Урок 34 </w:t>
            </w:r>
          </w:p>
        </w:tc>
        <w:tc>
          <w:tcPr>
            <w:tcW w:w="8363" w:type="dxa"/>
            <w:tcBorders>
              <w:top w:val="single" w:sz="4" w:space="0" w:color="000000"/>
              <w:left w:val="single" w:sz="4" w:space="0" w:color="000000"/>
              <w:bottom w:val="single" w:sz="4" w:space="0" w:color="000000"/>
              <w:right w:val="single" w:sz="4" w:space="0" w:color="000000"/>
            </w:tcBorders>
          </w:tcPr>
          <w:p w14:paraId="7E3EF4E0" w14:textId="77777777" w:rsidR="003439BB" w:rsidRDefault="00000000">
            <w:pPr>
              <w:spacing w:after="0" w:line="259" w:lineRule="auto"/>
              <w:ind w:right="0" w:firstLine="0"/>
            </w:pPr>
            <w:r>
              <w:t xml:space="preserve">Ф.М. Достоевский «Бедные люди», «Белые ночи» (одно произведение по выбору). Система образов. </w:t>
            </w:r>
          </w:p>
        </w:tc>
      </w:tr>
      <w:tr w:rsidR="003439BB" w14:paraId="06F2D00F"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0C27C971" w14:textId="77777777" w:rsidR="003439BB" w:rsidRDefault="00000000">
            <w:pPr>
              <w:spacing w:after="0" w:line="259" w:lineRule="auto"/>
              <w:ind w:left="25" w:right="0" w:firstLine="0"/>
              <w:jc w:val="center"/>
            </w:pPr>
            <w:r>
              <w:t xml:space="preserve">Урок 35 </w:t>
            </w:r>
          </w:p>
        </w:tc>
        <w:tc>
          <w:tcPr>
            <w:tcW w:w="8363" w:type="dxa"/>
            <w:tcBorders>
              <w:top w:val="single" w:sz="4" w:space="0" w:color="000000"/>
              <w:left w:val="single" w:sz="4" w:space="0" w:color="000000"/>
              <w:bottom w:val="single" w:sz="4" w:space="0" w:color="000000"/>
              <w:right w:val="single" w:sz="4" w:space="0" w:color="000000"/>
            </w:tcBorders>
          </w:tcPr>
          <w:p w14:paraId="6D67AC3F" w14:textId="77777777" w:rsidR="003439BB" w:rsidRDefault="00000000">
            <w:pPr>
              <w:spacing w:after="20" w:line="259" w:lineRule="auto"/>
              <w:ind w:right="0" w:firstLine="0"/>
              <w:jc w:val="left"/>
            </w:pPr>
            <w:r>
              <w:t xml:space="preserve">Л.Н. Толстой. Повести и рассказы (одно произведение по выбору). </w:t>
            </w:r>
          </w:p>
          <w:p w14:paraId="3D47CF91" w14:textId="77777777" w:rsidR="003439BB" w:rsidRDefault="00000000">
            <w:pPr>
              <w:spacing w:after="0" w:line="259" w:lineRule="auto"/>
              <w:ind w:right="0" w:firstLine="0"/>
              <w:jc w:val="left"/>
            </w:pPr>
            <w:r>
              <w:t xml:space="preserve">Например, «Отрочество» (главы). Тема, идея, проблематика </w:t>
            </w:r>
          </w:p>
        </w:tc>
      </w:tr>
      <w:tr w:rsidR="003439BB" w14:paraId="00EF358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C2495E2" w14:textId="77777777" w:rsidR="003439BB" w:rsidRDefault="00000000">
            <w:pPr>
              <w:spacing w:after="0" w:line="259" w:lineRule="auto"/>
              <w:ind w:left="25" w:right="0" w:firstLine="0"/>
              <w:jc w:val="center"/>
            </w:pPr>
            <w:r>
              <w:t xml:space="preserve">Урок 36 </w:t>
            </w:r>
          </w:p>
        </w:tc>
        <w:tc>
          <w:tcPr>
            <w:tcW w:w="8363" w:type="dxa"/>
            <w:tcBorders>
              <w:top w:val="single" w:sz="4" w:space="0" w:color="000000"/>
              <w:left w:val="single" w:sz="4" w:space="0" w:color="000000"/>
              <w:bottom w:val="single" w:sz="4" w:space="0" w:color="000000"/>
              <w:right w:val="single" w:sz="4" w:space="0" w:color="000000"/>
            </w:tcBorders>
          </w:tcPr>
          <w:p w14:paraId="1296CF0E" w14:textId="77777777" w:rsidR="003439BB" w:rsidRDefault="00000000">
            <w:pPr>
              <w:spacing w:after="20" w:line="259" w:lineRule="auto"/>
              <w:ind w:right="0" w:firstLine="0"/>
              <w:jc w:val="left"/>
            </w:pPr>
            <w:r>
              <w:t xml:space="preserve">Л.Н. Толстой. Повести и рассказы (одно произведение по выбору). </w:t>
            </w:r>
          </w:p>
          <w:p w14:paraId="3E91F84B" w14:textId="77777777" w:rsidR="003439BB" w:rsidRDefault="00000000">
            <w:pPr>
              <w:spacing w:after="0" w:line="259" w:lineRule="auto"/>
              <w:ind w:right="0" w:firstLine="0"/>
              <w:jc w:val="left"/>
            </w:pPr>
            <w:r>
              <w:t xml:space="preserve">Например, «Отрочество» (главы). Система образов </w:t>
            </w:r>
          </w:p>
        </w:tc>
      </w:tr>
      <w:tr w:rsidR="003439BB" w14:paraId="2A67541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3E5658A" w14:textId="77777777" w:rsidR="003439BB" w:rsidRDefault="00000000">
            <w:pPr>
              <w:spacing w:after="0" w:line="259" w:lineRule="auto"/>
              <w:ind w:left="15" w:right="0" w:firstLine="0"/>
              <w:jc w:val="center"/>
            </w:pPr>
            <w:r>
              <w:t xml:space="preserve">Урок 37 </w:t>
            </w:r>
          </w:p>
        </w:tc>
        <w:tc>
          <w:tcPr>
            <w:tcW w:w="8363" w:type="dxa"/>
            <w:tcBorders>
              <w:top w:val="single" w:sz="4" w:space="0" w:color="000000"/>
              <w:left w:val="single" w:sz="4" w:space="0" w:color="000000"/>
              <w:bottom w:val="single" w:sz="4" w:space="0" w:color="000000"/>
              <w:right w:val="single" w:sz="4" w:space="0" w:color="000000"/>
            </w:tcBorders>
          </w:tcPr>
          <w:p w14:paraId="427555BF" w14:textId="77777777" w:rsidR="003439BB" w:rsidRDefault="00000000">
            <w:pPr>
              <w:spacing w:after="0" w:line="259" w:lineRule="auto"/>
              <w:ind w:right="0" w:firstLine="0"/>
            </w:pPr>
            <w:r>
              <w:t xml:space="preserve">Итоговая контрольная работа. От древнерусской литературы до литературы XIX в. (письменный ответ, тесты, творческая работа) </w:t>
            </w:r>
          </w:p>
        </w:tc>
      </w:tr>
      <w:tr w:rsidR="003439BB" w14:paraId="700B9E1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9117F58" w14:textId="77777777" w:rsidR="003439BB" w:rsidRDefault="00000000">
            <w:pPr>
              <w:spacing w:after="0" w:line="259" w:lineRule="auto"/>
              <w:ind w:right="57" w:firstLine="0"/>
              <w:jc w:val="center"/>
            </w:pPr>
            <w:r>
              <w:t xml:space="preserve">Урок 38 </w:t>
            </w:r>
          </w:p>
        </w:tc>
        <w:tc>
          <w:tcPr>
            <w:tcW w:w="8363" w:type="dxa"/>
            <w:tcBorders>
              <w:top w:val="single" w:sz="4" w:space="0" w:color="000000"/>
              <w:left w:val="single" w:sz="4" w:space="0" w:color="000000"/>
              <w:bottom w:val="single" w:sz="4" w:space="0" w:color="000000"/>
              <w:right w:val="single" w:sz="4" w:space="0" w:color="000000"/>
            </w:tcBorders>
          </w:tcPr>
          <w:p w14:paraId="0F4F4B62" w14:textId="77777777" w:rsidR="003439BB" w:rsidRDefault="00000000">
            <w:pPr>
              <w:spacing w:after="0" w:line="259" w:lineRule="auto"/>
              <w:ind w:right="0" w:firstLine="0"/>
            </w:pPr>
            <w:r>
              <w:t xml:space="preserve">Произведения писателей русского зарубежья (не менее двух по выбору). </w:t>
            </w:r>
          </w:p>
        </w:tc>
      </w:tr>
    </w:tbl>
    <w:p w14:paraId="08BD51CC"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16" w:type="dxa"/>
        </w:tblCellMar>
        <w:tblLook w:val="04A0" w:firstRow="1" w:lastRow="0" w:firstColumn="1" w:lastColumn="0" w:noHBand="0" w:noVBand="1"/>
      </w:tblPr>
      <w:tblGrid>
        <w:gridCol w:w="1385"/>
        <w:gridCol w:w="8363"/>
      </w:tblGrid>
      <w:tr w:rsidR="003439BB" w14:paraId="0383805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1F7A672"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74B94B1D" w14:textId="77777777" w:rsidR="003439BB" w:rsidRDefault="00000000">
            <w:pPr>
              <w:spacing w:after="0" w:line="259" w:lineRule="auto"/>
              <w:ind w:right="0" w:firstLine="0"/>
            </w:pPr>
            <w:r>
              <w:t xml:space="preserve">Например, произведения И.С. Шмелёва, М.А. Осоргина, В.В. Набокова, Н. Тэффи, А.Т. Аверченко. Основные темы, идеи, проблемы, герои </w:t>
            </w:r>
          </w:p>
        </w:tc>
      </w:tr>
      <w:tr w:rsidR="003439BB" w14:paraId="0C5684EC"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66E027C1" w14:textId="77777777" w:rsidR="003439BB" w:rsidRDefault="00000000">
            <w:pPr>
              <w:spacing w:after="0" w:line="259" w:lineRule="auto"/>
              <w:ind w:right="59" w:firstLine="0"/>
              <w:jc w:val="center"/>
            </w:pPr>
            <w:r>
              <w:t xml:space="preserve">Урок 39 </w:t>
            </w:r>
          </w:p>
        </w:tc>
        <w:tc>
          <w:tcPr>
            <w:tcW w:w="8363" w:type="dxa"/>
            <w:tcBorders>
              <w:top w:val="single" w:sz="4" w:space="0" w:color="000000"/>
              <w:left w:val="single" w:sz="4" w:space="0" w:color="000000"/>
              <w:bottom w:val="single" w:sz="4" w:space="0" w:color="000000"/>
              <w:right w:val="single" w:sz="4" w:space="0" w:color="000000"/>
            </w:tcBorders>
          </w:tcPr>
          <w:p w14:paraId="40620B41" w14:textId="77777777" w:rsidR="003439BB" w:rsidRDefault="00000000">
            <w:pPr>
              <w:spacing w:after="0" w:line="259" w:lineRule="auto"/>
              <w:ind w:right="60" w:firstLine="0"/>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Система образов. Художественное мастерство писателя </w:t>
            </w:r>
          </w:p>
        </w:tc>
      </w:tr>
      <w:tr w:rsidR="003439BB" w14:paraId="27437C7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E361012" w14:textId="77777777" w:rsidR="003439BB" w:rsidRDefault="00000000">
            <w:pPr>
              <w:spacing w:after="0" w:line="259" w:lineRule="auto"/>
              <w:ind w:right="55" w:firstLine="0"/>
              <w:jc w:val="center"/>
            </w:pPr>
            <w:r>
              <w:t xml:space="preserve">Урок 40 </w:t>
            </w:r>
          </w:p>
        </w:tc>
        <w:tc>
          <w:tcPr>
            <w:tcW w:w="8363" w:type="dxa"/>
            <w:tcBorders>
              <w:top w:val="single" w:sz="4" w:space="0" w:color="000000"/>
              <w:left w:val="single" w:sz="4" w:space="0" w:color="000000"/>
              <w:bottom w:val="single" w:sz="4" w:space="0" w:color="000000"/>
              <w:right w:val="single" w:sz="4" w:space="0" w:color="000000"/>
            </w:tcBorders>
          </w:tcPr>
          <w:p w14:paraId="2B13878A" w14:textId="77777777" w:rsidR="003439BB" w:rsidRDefault="00000000">
            <w:pPr>
              <w:spacing w:after="0" w:line="259" w:lineRule="auto"/>
              <w:ind w:right="59" w:firstLine="0"/>
            </w:pPr>
            <w:r>
              <w:t xml:space="preserve">Внеклассное чтение. Произведения писателей русского зарубежья (не менее двух по выбору). Например, произведения И.С. Шмелёва, М.А. Осоргина, В.В. Набокова, Н. Тэффи, А.Т. Аверченко </w:t>
            </w:r>
          </w:p>
        </w:tc>
      </w:tr>
      <w:tr w:rsidR="003439BB" w14:paraId="571EA5A2" w14:textId="77777777">
        <w:trPr>
          <w:trHeight w:val="1116"/>
        </w:trPr>
        <w:tc>
          <w:tcPr>
            <w:tcW w:w="1385" w:type="dxa"/>
            <w:tcBorders>
              <w:top w:val="single" w:sz="4" w:space="0" w:color="000000"/>
              <w:left w:val="single" w:sz="4" w:space="0" w:color="000000"/>
              <w:bottom w:val="single" w:sz="4" w:space="0" w:color="000000"/>
              <w:right w:val="single" w:sz="4" w:space="0" w:color="000000"/>
            </w:tcBorders>
          </w:tcPr>
          <w:p w14:paraId="630BD2ED" w14:textId="77777777" w:rsidR="003439BB" w:rsidRDefault="00000000">
            <w:pPr>
              <w:spacing w:after="0" w:line="259" w:lineRule="auto"/>
              <w:ind w:right="7" w:firstLine="0"/>
              <w:jc w:val="center"/>
            </w:pPr>
            <w:r>
              <w:t xml:space="preserve">Урок 41 </w:t>
            </w:r>
          </w:p>
        </w:tc>
        <w:tc>
          <w:tcPr>
            <w:tcW w:w="8363" w:type="dxa"/>
            <w:tcBorders>
              <w:top w:val="single" w:sz="4" w:space="0" w:color="000000"/>
              <w:left w:val="single" w:sz="4" w:space="0" w:color="000000"/>
              <w:bottom w:val="single" w:sz="4" w:space="0" w:color="000000"/>
              <w:right w:val="single" w:sz="4" w:space="0" w:color="000000"/>
            </w:tcBorders>
          </w:tcPr>
          <w:p w14:paraId="57A7B02D" w14:textId="77777777" w:rsidR="003439BB" w:rsidRDefault="00000000">
            <w:pPr>
              <w:spacing w:after="0" w:line="259" w:lineRule="auto"/>
              <w:ind w:right="59" w:firstLine="0"/>
            </w:pPr>
            <w:r>
              <w:t xml:space="preserve">Поэзия первой половины XX в. (не менее трёх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 </w:t>
            </w:r>
          </w:p>
        </w:tc>
      </w:tr>
      <w:tr w:rsidR="003439BB" w14:paraId="73E28439"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4DC51849" w14:textId="77777777" w:rsidR="003439BB" w:rsidRDefault="00000000">
            <w:pPr>
              <w:spacing w:after="0" w:line="259" w:lineRule="auto"/>
              <w:ind w:right="55" w:firstLine="0"/>
              <w:jc w:val="center"/>
            </w:pPr>
            <w:r>
              <w:t xml:space="preserve">Урок 42 </w:t>
            </w:r>
          </w:p>
        </w:tc>
        <w:tc>
          <w:tcPr>
            <w:tcW w:w="8363" w:type="dxa"/>
            <w:tcBorders>
              <w:top w:val="single" w:sz="4" w:space="0" w:color="000000"/>
              <w:left w:val="single" w:sz="4" w:space="0" w:color="000000"/>
              <w:bottom w:val="single" w:sz="4" w:space="0" w:color="000000"/>
              <w:right w:val="single" w:sz="4" w:space="0" w:color="000000"/>
            </w:tcBorders>
          </w:tcPr>
          <w:p w14:paraId="1D417998" w14:textId="77777777" w:rsidR="003439BB" w:rsidRDefault="00000000">
            <w:pPr>
              <w:spacing w:after="0" w:line="259" w:lineRule="auto"/>
              <w:ind w:right="62" w:firstLine="0"/>
            </w:pPr>
            <w:r>
              <w:t xml:space="preserve">Развитие речи. Поэзия первой половины XX в. (не менее трёх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 </w:t>
            </w:r>
          </w:p>
        </w:tc>
      </w:tr>
      <w:tr w:rsidR="003439BB" w14:paraId="704051A2"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3F76DE6" w14:textId="77777777" w:rsidR="003439BB" w:rsidRDefault="00000000">
            <w:pPr>
              <w:spacing w:after="0" w:line="259" w:lineRule="auto"/>
              <w:ind w:right="26" w:firstLine="0"/>
              <w:jc w:val="center"/>
            </w:pPr>
            <w:r>
              <w:t xml:space="preserve">Урок 43 </w:t>
            </w:r>
          </w:p>
        </w:tc>
        <w:tc>
          <w:tcPr>
            <w:tcW w:w="8363" w:type="dxa"/>
            <w:tcBorders>
              <w:top w:val="single" w:sz="4" w:space="0" w:color="000000"/>
              <w:left w:val="single" w:sz="4" w:space="0" w:color="000000"/>
              <w:bottom w:val="single" w:sz="4" w:space="0" w:color="000000"/>
              <w:right w:val="single" w:sz="4" w:space="0" w:color="000000"/>
            </w:tcBorders>
          </w:tcPr>
          <w:p w14:paraId="563FFFAC" w14:textId="77777777" w:rsidR="003439BB" w:rsidRDefault="00000000">
            <w:pPr>
              <w:spacing w:after="0" w:line="259" w:lineRule="auto"/>
              <w:ind w:right="0" w:firstLine="0"/>
            </w:pPr>
            <w:r>
              <w:t xml:space="preserve">М.А. Булгаков (одна повесть по выбору). Например, «Собачье сердце». Основные темы, идеи, проблемы </w:t>
            </w:r>
          </w:p>
        </w:tc>
      </w:tr>
      <w:tr w:rsidR="003439BB" w14:paraId="13631AE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E88A01F" w14:textId="77777777" w:rsidR="003439BB" w:rsidRDefault="00000000">
            <w:pPr>
              <w:spacing w:after="0" w:line="259" w:lineRule="auto"/>
              <w:ind w:right="26" w:firstLine="0"/>
              <w:jc w:val="center"/>
            </w:pPr>
            <w:r>
              <w:t xml:space="preserve">Урок 44 </w:t>
            </w:r>
          </w:p>
        </w:tc>
        <w:tc>
          <w:tcPr>
            <w:tcW w:w="8363" w:type="dxa"/>
            <w:tcBorders>
              <w:top w:val="single" w:sz="4" w:space="0" w:color="000000"/>
              <w:left w:val="single" w:sz="4" w:space="0" w:color="000000"/>
              <w:bottom w:val="single" w:sz="4" w:space="0" w:color="000000"/>
              <w:right w:val="single" w:sz="4" w:space="0" w:color="000000"/>
            </w:tcBorders>
          </w:tcPr>
          <w:p w14:paraId="0A73B13D" w14:textId="77777777" w:rsidR="003439BB" w:rsidRDefault="00000000">
            <w:pPr>
              <w:spacing w:after="0" w:line="259" w:lineRule="auto"/>
              <w:ind w:right="0" w:firstLine="0"/>
            </w:pPr>
            <w:r>
              <w:t xml:space="preserve">М.А. Булгаков (одна повесть по выбору). Например, «Собачье сердце». Главные герои и средства их изображения </w:t>
            </w:r>
          </w:p>
        </w:tc>
      </w:tr>
      <w:tr w:rsidR="003439BB" w14:paraId="5554906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C0BA3B3" w14:textId="77777777" w:rsidR="003439BB" w:rsidRDefault="00000000">
            <w:pPr>
              <w:spacing w:after="0" w:line="259" w:lineRule="auto"/>
              <w:ind w:right="31" w:firstLine="0"/>
              <w:jc w:val="center"/>
            </w:pPr>
            <w:r>
              <w:t xml:space="preserve">Урок 45 </w:t>
            </w:r>
          </w:p>
        </w:tc>
        <w:tc>
          <w:tcPr>
            <w:tcW w:w="8363" w:type="dxa"/>
            <w:tcBorders>
              <w:top w:val="single" w:sz="4" w:space="0" w:color="000000"/>
              <w:left w:val="single" w:sz="4" w:space="0" w:color="000000"/>
              <w:bottom w:val="single" w:sz="4" w:space="0" w:color="000000"/>
              <w:right w:val="single" w:sz="4" w:space="0" w:color="000000"/>
            </w:tcBorders>
          </w:tcPr>
          <w:p w14:paraId="4593E211" w14:textId="77777777" w:rsidR="003439BB" w:rsidRDefault="00000000">
            <w:pPr>
              <w:spacing w:after="0" w:line="259" w:lineRule="auto"/>
              <w:ind w:right="0" w:firstLine="0"/>
            </w:pPr>
            <w:r>
              <w:t xml:space="preserve">М.А. Булгаков (одна повесть по выбору). Например, «Собачье сердце». Фантастическое и реальное в повести. Смысл названия </w:t>
            </w:r>
          </w:p>
        </w:tc>
      </w:tr>
      <w:tr w:rsidR="003439BB" w14:paraId="0A6B7816"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8356ECE" w14:textId="77777777" w:rsidR="003439BB" w:rsidRDefault="00000000">
            <w:pPr>
              <w:spacing w:after="0" w:line="259" w:lineRule="auto"/>
              <w:ind w:right="55" w:firstLine="0"/>
              <w:jc w:val="center"/>
            </w:pPr>
            <w:r>
              <w:lastRenderedPageBreak/>
              <w:t xml:space="preserve">Урок 46 </w:t>
            </w:r>
          </w:p>
        </w:tc>
        <w:tc>
          <w:tcPr>
            <w:tcW w:w="8363" w:type="dxa"/>
            <w:tcBorders>
              <w:top w:val="single" w:sz="4" w:space="0" w:color="000000"/>
              <w:left w:val="single" w:sz="4" w:space="0" w:color="000000"/>
              <w:bottom w:val="single" w:sz="4" w:space="0" w:color="000000"/>
              <w:right w:val="single" w:sz="4" w:space="0" w:color="000000"/>
            </w:tcBorders>
          </w:tcPr>
          <w:p w14:paraId="24E89A12" w14:textId="77777777" w:rsidR="003439BB" w:rsidRDefault="00000000">
            <w:pPr>
              <w:spacing w:after="0" w:line="259" w:lineRule="auto"/>
              <w:ind w:right="64" w:firstLine="0"/>
            </w:pPr>
            <w:r>
              <w:t xml:space="preserve">А.Т. Твардовский. Поэма «Василий Тёркин» (главы «Переправа», «Гармонь», «Два солдата», «Поединок» п другие). История создания. Тема человека на войне. Нравственная проблематика, патриотический пафос поэмы </w:t>
            </w:r>
          </w:p>
        </w:tc>
      </w:tr>
      <w:tr w:rsidR="003439BB" w14:paraId="49C8D7E5"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7EAABC6" w14:textId="77777777" w:rsidR="003439BB" w:rsidRDefault="00000000">
            <w:pPr>
              <w:spacing w:after="0" w:line="259" w:lineRule="auto"/>
              <w:ind w:right="55" w:firstLine="0"/>
              <w:jc w:val="center"/>
            </w:pPr>
            <w:r>
              <w:t xml:space="preserve">Урок 47 </w:t>
            </w:r>
          </w:p>
        </w:tc>
        <w:tc>
          <w:tcPr>
            <w:tcW w:w="8363" w:type="dxa"/>
            <w:tcBorders>
              <w:top w:val="single" w:sz="4" w:space="0" w:color="000000"/>
              <w:left w:val="single" w:sz="4" w:space="0" w:color="000000"/>
              <w:bottom w:val="single" w:sz="4" w:space="0" w:color="000000"/>
              <w:right w:val="single" w:sz="4" w:space="0" w:color="000000"/>
            </w:tcBorders>
          </w:tcPr>
          <w:p w14:paraId="60CCA537" w14:textId="77777777" w:rsidR="003439BB" w:rsidRDefault="00000000">
            <w:pPr>
              <w:spacing w:after="21" w:line="259" w:lineRule="auto"/>
              <w:ind w:right="0" w:firstLine="0"/>
              <w:jc w:val="left"/>
            </w:pPr>
            <w:r>
              <w:t xml:space="preserve">А.Т. Твардовский. Поэма «Василий Тёркин» (главы «Переправа», </w:t>
            </w:r>
          </w:p>
          <w:p w14:paraId="25EB2A77" w14:textId="77777777" w:rsidR="003439BB" w:rsidRDefault="00000000">
            <w:pPr>
              <w:spacing w:after="0" w:line="259" w:lineRule="auto"/>
              <w:ind w:right="0" w:firstLine="0"/>
              <w:jc w:val="left"/>
            </w:pPr>
            <w:r>
              <w:t xml:space="preserve">«Гармонь», «Два солдата», «Поединок» и другие). Образ главного героя, его народность </w:t>
            </w:r>
          </w:p>
        </w:tc>
      </w:tr>
      <w:tr w:rsidR="003439BB" w14:paraId="23708A2E"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390F3CAA" w14:textId="77777777" w:rsidR="003439BB" w:rsidRDefault="00000000">
            <w:pPr>
              <w:spacing w:after="0" w:line="259" w:lineRule="auto"/>
              <w:ind w:right="55" w:firstLine="0"/>
              <w:jc w:val="center"/>
            </w:pPr>
            <w:r>
              <w:t xml:space="preserve">Урок 48 </w:t>
            </w:r>
          </w:p>
        </w:tc>
        <w:tc>
          <w:tcPr>
            <w:tcW w:w="8363" w:type="dxa"/>
            <w:tcBorders>
              <w:top w:val="single" w:sz="4" w:space="0" w:color="000000"/>
              <w:left w:val="single" w:sz="4" w:space="0" w:color="000000"/>
              <w:bottom w:val="single" w:sz="4" w:space="0" w:color="000000"/>
              <w:right w:val="single" w:sz="4" w:space="0" w:color="000000"/>
            </w:tcBorders>
          </w:tcPr>
          <w:p w14:paraId="189722BF" w14:textId="77777777" w:rsidR="003439BB" w:rsidRDefault="00000000">
            <w:pPr>
              <w:spacing w:after="21" w:line="259" w:lineRule="auto"/>
              <w:ind w:right="0" w:firstLine="0"/>
            </w:pPr>
            <w:r>
              <w:t xml:space="preserve">А.Т. Твардовский. Поэма «Василий Тёркин» (главы «Переправа», «Гармонь», </w:t>
            </w:r>
          </w:p>
          <w:p w14:paraId="791CBCD2" w14:textId="77777777" w:rsidR="003439BB" w:rsidRDefault="00000000">
            <w:pPr>
              <w:spacing w:after="22" w:line="259" w:lineRule="auto"/>
              <w:ind w:right="0" w:firstLine="0"/>
            </w:pPr>
            <w:r>
              <w:t xml:space="preserve">«Два солдата», «Поединок» и другие). Особенности композиции, образ автора. </w:t>
            </w:r>
          </w:p>
          <w:p w14:paraId="5E84B069" w14:textId="77777777" w:rsidR="003439BB" w:rsidRDefault="00000000">
            <w:pPr>
              <w:spacing w:after="0" w:line="259" w:lineRule="auto"/>
              <w:ind w:right="0" w:firstLine="0"/>
              <w:jc w:val="left"/>
            </w:pPr>
            <w:r>
              <w:t xml:space="preserve">Своеобразие языка поэмы </w:t>
            </w:r>
          </w:p>
        </w:tc>
      </w:tr>
      <w:tr w:rsidR="003439BB" w14:paraId="677244E0"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F71DEFA" w14:textId="77777777" w:rsidR="003439BB" w:rsidRDefault="00000000">
            <w:pPr>
              <w:spacing w:after="0" w:line="259" w:lineRule="auto"/>
              <w:ind w:right="62" w:firstLine="0"/>
              <w:jc w:val="center"/>
            </w:pPr>
            <w:r>
              <w:t xml:space="preserve">Урок 49 </w:t>
            </w:r>
          </w:p>
        </w:tc>
        <w:tc>
          <w:tcPr>
            <w:tcW w:w="8363" w:type="dxa"/>
            <w:tcBorders>
              <w:top w:val="single" w:sz="4" w:space="0" w:color="000000"/>
              <w:left w:val="single" w:sz="4" w:space="0" w:color="000000"/>
              <w:bottom w:val="single" w:sz="4" w:space="0" w:color="000000"/>
              <w:right w:val="single" w:sz="4" w:space="0" w:color="000000"/>
            </w:tcBorders>
          </w:tcPr>
          <w:p w14:paraId="3E83F59C" w14:textId="77777777" w:rsidR="003439BB" w:rsidRDefault="00000000">
            <w:pPr>
              <w:spacing w:after="0" w:line="259" w:lineRule="auto"/>
              <w:ind w:right="0" w:firstLine="0"/>
            </w:pPr>
            <w:r>
              <w:t xml:space="preserve">А.Н. Толстой. Рассказ «Русский характер». Образ главного героя и проблема национального характера </w:t>
            </w:r>
          </w:p>
        </w:tc>
      </w:tr>
      <w:tr w:rsidR="003439BB" w14:paraId="6722E68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5C93219" w14:textId="77777777" w:rsidR="003439BB" w:rsidRDefault="00000000">
            <w:pPr>
              <w:spacing w:after="0" w:line="259" w:lineRule="auto"/>
              <w:ind w:right="62" w:firstLine="0"/>
              <w:jc w:val="center"/>
            </w:pPr>
            <w:r>
              <w:t xml:space="preserve">Урок 50 </w:t>
            </w:r>
          </w:p>
        </w:tc>
        <w:tc>
          <w:tcPr>
            <w:tcW w:w="8363" w:type="dxa"/>
            <w:tcBorders>
              <w:top w:val="single" w:sz="4" w:space="0" w:color="000000"/>
              <w:left w:val="single" w:sz="4" w:space="0" w:color="000000"/>
              <w:bottom w:val="single" w:sz="4" w:space="0" w:color="000000"/>
              <w:right w:val="single" w:sz="4" w:space="0" w:color="000000"/>
            </w:tcBorders>
          </w:tcPr>
          <w:p w14:paraId="3293B210" w14:textId="77777777" w:rsidR="003439BB" w:rsidRDefault="00000000">
            <w:pPr>
              <w:spacing w:after="0" w:line="259" w:lineRule="auto"/>
              <w:ind w:right="0" w:firstLine="0"/>
            </w:pPr>
            <w:r>
              <w:t xml:space="preserve">А.Н. Толстой. Рассказ «Русский характер». Сюжет, композиция, смысл названия </w:t>
            </w:r>
          </w:p>
        </w:tc>
      </w:tr>
      <w:tr w:rsidR="003439BB" w14:paraId="7E861B5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0F1C2C6" w14:textId="77777777" w:rsidR="003439BB" w:rsidRDefault="00000000">
            <w:pPr>
              <w:spacing w:after="0" w:line="259" w:lineRule="auto"/>
              <w:ind w:right="59" w:firstLine="0"/>
              <w:jc w:val="center"/>
            </w:pPr>
            <w:r>
              <w:t xml:space="preserve">Урок 51 </w:t>
            </w:r>
          </w:p>
        </w:tc>
        <w:tc>
          <w:tcPr>
            <w:tcW w:w="8363" w:type="dxa"/>
            <w:tcBorders>
              <w:top w:val="single" w:sz="4" w:space="0" w:color="000000"/>
              <w:left w:val="single" w:sz="4" w:space="0" w:color="000000"/>
              <w:bottom w:val="single" w:sz="4" w:space="0" w:color="000000"/>
              <w:right w:val="single" w:sz="4" w:space="0" w:color="000000"/>
            </w:tcBorders>
          </w:tcPr>
          <w:p w14:paraId="15C9EC97" w14:textId="77777777" w:rsidR="003439BB" w:rsidRDefault="00000000">
            <w:pPr>
              <w:spacing w:after="0" w:line="259" w:lineRule="auto"/>
              <w:ind w:right="493" w:firstLine="0"/>
            </w:pPr>
            <w:r>
              <w:t xml:space="preserve">М.А. Шолохов. Рассказ «Судьба человека». История создания. Особенности жанра, сюжет и композиция рассказа </w:t>
            </w:r>
          </w:p>
        </w:tc>
      </w:tr>
      <w:tr w:rsidR="003439BB" w14:paraId="6271E30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9D3EB89" w14:textId="77777777" w:rsidR="003439BB" w:rsidRDefault="00000000">
            <w:pPr>
              <w:spacing w:after="0" w:line="259" w:lineRule="auto"/>
              <w:ind w:right="64" w:firstLine="0"/>
              <w:jc w:val="center"/>
            </w:pPr>
            <w:r>
              <w:t xml:space="preserve">Урок 52 </w:t>
            </w:r>
          </w:p>
        </w:tc>
        <w:tc>
          <w:tcPr>
            <w:tcW w:w="8363" w:type="dxa"/>
            <w:tcBorders>
              <w:top w:val="single" w:sz="4" w:space="0" w:color="000000"/>
              <w:left w:val="single" w:sz="4" w:space="0" w:color="000000"/>
              <w:bottom w:val="single" w:sz="4" w:space="0" w:color="000000"/>
              <w:right w:val="single" w:sz="4" w:space="0" w:color="000000"/>
            </w:tcBorders>
          </w:tcPr>
          <w:p w14:paraId="51FFEE9D" w14:textId="77777777" w:rsidR="003439BB" w:rsidRDefault="00000000">
            <w:pPr>
              <w:spacing w:after="0" w:line="259" w:lineRule="auto"/>
              <w:ind w:right="212" w:firstLine="0"/>
            </w:pPr>
            <w:r>
              <w:t xml:space="preserve">М.А. Шолохов. Рассказ «Судьба человека». Тематика и проблематика. Образ главного героя </w:t>
            </w:r>
          </w:p>
        </w:tc>
      </w:tr>
      <w:tr w:rsidR="003439BB" w14:paraId="63302ED2"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61ECC19" w14:textId="77777777" w:rsidR="003439BB" w:rsidRDefault="00000000">
            <w:pPr>
              <w:spacing w:after="0" w:line="259" w:lineRule="auto"/>
              <w:ind w:right="64" w:firstLine="0"/>
              <w:jc w:val="center"/>
            </w:pPr>
            <w:r>
              <w:t xml:space="preserve">Урок 53 </w:t>
            </w:r>
          </w:p>
        </w:tc>
        <w:tc>
          <w:tcPr>
            <w:tcW w:w="8363" w:type="dxa"/>
            <w:tcBorders>
              <w:top w:val="single" w:sz="4" w:space="0" w:color="000000"/>
              <w:left w:val="single" w:sz="4" w:space="0" w:color="000000"/>
              <w:bottom w:val="single" w:sz="4" w:space="0" w:color="000000"/>
              <w:right w:val="single" w:sz="4" w:space="0" w:color="000000"/>
            </w:tcBorders>
          </w:tcPr>
          <w:p w14:paraId="2688A50A" w14:textId="77777777" w:rsidR="003439BB" w:rsidRDefault="00000000">
            <w:pPr>
              <w:spacing w:after="0" w:line="259" w:lineRule="auto"/>
              <w:ind w:right="0" w:firstLine="0"/>
              <w:jc w:val="left"/>
            </w:pPr>
            <w:r>
              <w:t xml:space="preserve">М.А. Шолохов. Рассказ «Судьба человека». Смысл названия рассказа </w:t>
            </w:r>
          </w:p>
        </w:tc>
      </w:tr>
      <w:tr w:rsidR="003439BB" w14:paraId="4D089D2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A81255A" w14:textId="77777777" w:rsidR="003439BB" w:rsidRDefault="00000000">
            <w:pPr>
              <w:spacing w:after="0" w:line="259" w:lineRule="auto"/>
              <w:ind w:left="15" w:right="0" w:firstLine="0"/>
              <w:jc w:val="center"/>
            </w:pPr>
            <w:r>
              <w:t xml:space="preserve">Урок 54 </w:t>
            </w:r>
          </w:p>
        </w:tc>
        <w:tc>
          <w:tcPr>
            <w:tcW w:w="8363" w:type="dxa"/>
            <w:tcBorders>
              <w:top w:val="single" w:sz="4" w:space="0" w:color="000000"/>
              <w:left w:val="single" w:sz="4" w:space="0" w:color="000000"/>
              <w:bottom w:val="single" w:sz="4" w:space="0" w:color="000000"/>
              <w:right w:val="single" w:sz="4" w:space="0" w:color="000000"/>
            </w:tcBorders>
          </w:tcPr>
          <w:p w14:paraId="5782B939" w14:textId="77777777" w:rsidR="003439BB" w:rsidRDefault="00000000">
            <w:pPr>
              <w:spacing w:after="0" w:line="259" w:lineRule="auto"/>
              <w:ind w:right="0" w:firstLine="0"/>
            </w:pPr>
            <w:r>
              <w:t xml:space="preserve">Резервный урок. М.А. Шолохов. Рассказ «Судьба человека». Автор и рассказчик. Сказовая манера повествования. Смысл названия рассказа </w:t>
            </w:r>
          </w:p>
        </w:tc>
      </w:tr>
      <w:tr w:rsidR="003439BB" w14:paraId="4C00A511"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5E815B52" w14:textId="77777777" w:rsidR="003439BB" w:rsidRDefault="00000000">
            <w:pPr>
              <w:spacing w:after="0" w:line="259" w:lineRule="auto"/>
              <w:ind w:left="17" w:right="0" w:firstLine="0"/>
              <w:jc w:val="center"/>
            </w:pPr>
            <w:r>
              <w:t xml:space="preserve">Урок 55 </w:t>
            </w:r>
          </w:p>
        </w:tc>
        <w:tc>
          <w:tcPr>
            <w:tcW w:w="8363" w:type="dxa"/>
            <w:tcBorders>
              <w:top w:val="single" w:sz="4" w:space="0" w:color="000000"/>
              <w:left w:val="single" w:sz="4" w:space="0" w:color="000000"/>
              <w:bottom w:val="single" w:sz="4" w:space="0" w:color="000000"/>
              <w:right w:val="single" w:sz="4" w:space="0" w:color="000000"/>
            </w:tcBorders>
          </w:tcPr>
          <w:p w14:paraId="2399528D" w14:textId="77777777" w:rsidR="003439BB" w:rsidRDefault="00000000">
            <w:pPr>
              <w:spacing w:after="0" w:line="259" w:lineRule="auto"/>
              <w:ind w:right="638" w:firstLine="0"/>
            </w:pPr>
            <w:r>
              <w:t xml:space="preserve">А.И. Солженицын. Рассказ «Матрёнин двор». История создания. Тематика и проблематика. Система образов. </w:t>
            </w:r>
          </w:p>
        </w:tc>
      </w:tr>
      <w:tr w:rsidR="003439BB" w14:paraId="180BCE5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FC95FB5" w14:textId="77777777" w:rsidR="003439BB" w:rsidRDefault="00000000">
            <w:pPr>
              <w:spacing w:after="0" w:line="259" w:lineRule="auto"/>
              <w:ind w:left="15" w:right="0" w:firstLine="0"/>
              <w:jc w:val="center"/>
            </w:pPr>
            <w:r>
              <w:t xml:space="preserve">Урок 56 </w:t>
            </w:r>
          </w:p>
        </w:tc>
        <w:tc>
          <w:tcPr>
            <w:tcW w:w="8363" w:type="dxa"/>
            <w:tcBorders>
              <w:top w:val="single" w:sz="4" w:space="0" w:color="000000"/>
              <w:left w:val="single" w:sz="4" w:space="0" w:color="000000"/>
              <w:bottom w:val="single" w:sz="4" w:space="0" w:color="000000"/>
              <w:right w:val="single" w:sz="4" w:space="0" w:color="000000"/>
            </w:tcBorders>
          </w:tcPr>
          <w:p w14:paraId="7B69771F" w14:textId="77777777" w:rsidR="003439BB" w:rsidRDefault="00000000">
            <w:pPr>
              <w:spacing w:after="0" w:line="259" w:lineRule="auto"/>
              <w:ind w:right="0" w:firstLine="0"/>
            </w:pPr>
            <w:r>
              <w:t xml:space="preserve">А.И. Солженицын. Рассказ «Матрёнин двор». Образ Матрёны, способы создания характера героини. Образ рассказчика. Смысл финала. </w:t>
            </w:r>
          </w:p>
        </w:tc>
      </w:tr>
      <w:tr w:rsidR="003439BB" w14:paraId="7BFD2EB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7F76647" w14:textId="77777777" w:rsidR="003439BB" w:rsidRDefault="00000000">
            <w:pPr>
              <w:spacing w:after="0" w:line="259" w:lineRule="auto"/>
              <w:ind w:left="17" w:right="0" w:firstLine="0"/>
              <w:jc w:val="center"/>
            </w:pPr>
            <w:r>
              <w:t xml:space="preserve">Урок 57 </w:t>
            </w:r>
          </w:p>
        </w:tc>
        <w:tc>
          <w:tcPr>
            <w:tcW w:w="8363" w:type="dxa"/>
            <w:tcBorders>
              <w:top w:val="single" w:sz="4" w:space="0" w:color="000000"/>
              <w:left w:val="single" w:sz="4" w:space="0" w:color="000000"/>
              <w:bottom w:val="single" w:sz="4" w:space="0" w:color="000000"/>
              <w:right w:val="single" w:sz="4" w:space="0" w:color="000000"/>
            </w:tcBorders>
          </w:tcPr>
          <w:p w14:paraId="091B6BA4" w14:textId="77777777" w:rsidR="003439BB" w:rsidRDefault="00000000">
            <w:pPr>
              <w:spacing w:after="0" w:line="259" w:lineRule="auto"/>
              <w:ind w:right="0" w:firstLine="0"/>
            </w:pPr>
            <w:r>
              <w:t xml:space="preserve">Итоговая контрольная работа. Литература ХХ в. (письменный ответ, тесты, творческая работа) </w:t>
            </w:r>
          </w:p>
        </w:tc>
      </w:tr>
      <w:tr w:rsidR="003439BB" w14:paraId="0BFE012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AF729C2" w14:textId="77777777" w:rsidR="003439BB" w:rsidRDefault="00000000">
            <w:pPr>
              <w:spacing w:after="0" w:line="259" w:lineRule="auto"/>
              <w:ind w:right="57" w:firstLine="0"/>
              <w:jc w:val="center"/>
            </w:pPr>
            <w:r>
              <w:t xml:space="preserve">Урок 58 </w:t>
            </w:r>
          </w:p>
        </w:tc>
        <w:tc>
          <w:tcPr>
            <w:tcW w:w="8363" w:type="dxa"/>
            <w:tcBorders>
              <w:top w:val="single" w:sz="4" w:space="0" w:color="000000"/>
              <w:left w:val="single" w:sz="4" w:space="0" w:color="000000"/>
              <w:bottom w:val="single" w:sz="4" w:space="0" w:color="000000"/>
              <w:right w:val="single" w:sz="4" w:space="0" w:color="000000"/>
            </w:tcBorders>
          </w:tcPr>
          <w:p w14:paraId="3709BF55" w14:textId="77777777" w:rsidR="003439BB" w:rsidRDefault="00000000">
            <w:pPr>
              <w:spacing w:after="0" w:line="259" w:lineRule="auto"/>
              <w:ind w:right="0" w:firstLine="0"/>
            </w:pPr>
            <w:r>
              <w:t xml:space="preserve">Произведения отечественных прозаиков второй половины XX - начала XXI </w:t>
            </w:r>
          </w:p>
        </w:tc>
      </w:tr>
      <w:tr w:rsidR="003439BB" w14:paraId="7D597F72"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A7E6CB7"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4F1D6985" w14:textId="77777777" w:rsidR="003439BB" w:rsidRDefault="00000000">
            <w:pPr>
              <w:spacing w:after="1" w:line="278" w:lineRule="auto"/>
              <w:ind w:right="0" w:firstLine="0"/>
            </w:pPr>
            <w:r>
              <w:t xml:space="preserve">вв. (не менее двух). Например, произведения В.П. Астафьева, Ю.В. Бондарева, Б.П. Екимова, Е.И. Носова, А.Н. и Б.Н. Стругацких, В.Ф. Тендрякова. </w:t>
            </w:r>
          </w:p>
          <w:p w14:paraId="3665E045" w14:textId="77777777" w:rsidR="003439BB" w:rsidRDefault="00000000">
            <w:pPr>
              <w:spacing w:after="0" w:line="259" w:lineRule="auto"/>
              <w:ind w:right="0" w:firstLine="0"/>
              <w:jc w:val="left"/>
            </w:pPr>
            <w:r>
              <w:t xml:space="preserve">Темы, идеи, проблемы, сюжет. Основные герои </w:t>
            </w:r>
          </w:p>
        </w:tc>
      </w:tr>
      <w:tr w:rsidR="003439BB" w14:paraId="10E830D6"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6D7B2415" w14:textId="77777777" w:rsidR="003439BB" w:rsidRDefault="00000000">
            <w:pPr>
              <w:spacing w:after="0" w:line="259" w:lineRule="auto"/>
              <w:ind w:right="30" w:firstLine="0"/>
              <w:jc w:val="center"/>
            </w:pPr>
            <w:r>
              <w:t xml:space="preserve">Урок 59 </w:t>
            </w:r>
          </w:p>
        </w:tc>
        <w:tc>
          <w:tcPr>
            <w:tcW w:w="8363" w:type="dxa"/>
            <w:tcBorders>
              <w:top w:val="single" w:sz="4" w:space="0" w:color="000000"/>
              <w:left w:val="single" w:sz="4" w:space="0" w:color="000000"/>
              <w:bottom w:val="single" w:sz="4" w:space="0" w:color="000000"/>
              <w:right w:val="single" w:sz="4" w:space="0" w:color="000000"/>
            </w:tcBorders>
          </w:tcPr>
          <w:p w14:paraId="28243A95" w14:textId="77777777" w:rsidR="003439BB" w:rsidRDefault="00000000">
            <w:pPr>
              <w:spacing w:after="0" w:line="259" w:lineRule="auto"/>
              <w:ind w:right="92" w:firstLine="0"/>
            </w:pPr>
            <w:r>
              <w:t xml:space="preserve">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 </w:t>
            </w:r>
          </w:p>
        </w:tc>
      </w:tr>
      <w:tr w:rsidR="003439BB" w14:paraId="5FC35FA1"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36A638E4" w14:textId="77777777" w:rsidR="003439BB" w:rsidRDefault="00000000">
            <w:pPr>
              <w:spacing w:after="0" w:line="259" w:lineRule="auto"/>
              <w:ind w:right="87" w:firstLine="0"/>
              <w:jc w:val="center"/>
            </w:pPr>
            <w:r>
              <w:t xml:space="preserve">Урок 60 </w:t>
            </w:r>
          </w:p>
        </w:tc>
        <w:tc>
          <w:tcPr>
            <w:tcW w:w="8363" w:type="dxa"/>
            <w:tcBorders>
              <w:top w:val="single" w:sz="4" w:space="0" w:color="000000"/>
              <w:left w:val="single" w:sz="4" w:space="0" w:color="000000"/>
              <w:bottom w:val="single" w:sz="4" w:space="0" w:color="000000"/>
              <w:right w:val="single" w:sz="4" w:space="0" w:color="000000"/>
            </w:tcBorders>
          </w:tcPr>
          <w:p w14:paraId="21E150AE" w14:textId="77777777" w:rsidR="003439BB" w:rsidRDefault="00000000">
            <w:pPr>
              <w:spacing w:after="5" w:line="273" w:lineRule="auto"/>
              <w:ind w:right="0" w:firstLine="0"/>
            </w:pPr>
            <w:r>
              <w:t xml:space="preserve">Внеклассное чтение. Произведения отечественных прозаиков второй половины ХХ - начала XXI вв. Например, произведения В.П. Астафьева, </w:t>
            </w:r>
          </w:p>
          <w:p w14:paraId="5BE0F27C" w14:textId="77777777" w:rsidR="003439BB" w:rsidRDefault="00000000">
            <w:pPr>
              <w:spacing w:after="0" w:line="259" w:lineRule="auto"/>
              <w:ind w:right="0" w:firstLine="0"/>
            </w:pPr>
            <w:r>
              <w:t xml:space="preserve">Ю.В. Бондарева, Б.П. Екимова, Е.И. Носова, А.Н. и Б.Н. Стругацких, В.Ф. Тендрякова </w:t>
            </w:r>
          </w:p>
        </w:tc>
      </w:tr>
      <w:tr w:rsidR="003439BB" w14:paraId="11FEEC3C"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6538827F" w14:textId="77777777" w:rsidR="003439BB" w:rsidRDefault="00000000">
            <w:pPr>
              <w:spacing w:after="0" w:line="259" w:lineRule="auto"/>
              <w:ind w:right="85" w:firstLine="0"/>
              <w:jc w:val="center"/>
            </w:pPr>
            <w:r>
              <w:t xml:space="preserve">Урок 61 </w:t>
            </w:r>
          </w:p>
        </w:tc>
        <w:tc>
          <w:tcPr>
            <w:tcW w:w="8363" w:type="dxa"/>
            <w:tcBorders>
              <w:top w:val="single" w:sz="4" w:space="0" w:color="000000"/>
              <w:left w:val="single" w:sz="4" w:space="0" w:color="000000"/>
              <w:bottom w:val="single" w:sz="4" w:space="0" w:color="000000"/>
              <w:right w:val="single" w:sz="4" w:space="0" w:color="000000"/>
            </w:tcBorders>
          </w:tcPr>
          <w:p w14:paraId="43F32844" w14:textId="77777777" w:rsidR="003439BB" w:rsidRDefault="00000000">
            <w:pPr>
              <w:spacing w:after="0" w:line="278" w:lineRule="auto"/>
              <w:ind w:right="0" w:firstLine="0"/>
            </w:pPr>
            <w:r>
              <w:t xml:space="preserve">Поэзия второй половины XX - начала XXI вв. (не менее трех стихотворений двух поэтов). Например, стихотворения Н.А. Заболоцкого, М.А. Светлова, </w:t>
            </w:r>
          </w:p>
          <w:p w14:paraId="625C8248" w14:textId="77777777" w:rsidR="003439BB" w:rsidRDefault="00000000">
            <w:pPr>
              <w:spacing w:after="0" w:line="259" w:lineRule="auto"/>
              <w:ind w:right="89" w:firstLine="0"/>
            </w:pPr>
            <w:r>
              <w:t xml:space="preserve">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 </w:t>
            </w:r>
          </w:p>
        </w:tc>
      </w:tr>
      <w:tr w:rsidR="003439BB" w14:paraId="2D67502F" w14:textId="77777777">
        <w:trPr>
          <w:trHeight w:val="1392"/>
        </w:trPr>
        <w:tc>
          <w:tcPr>
            <w:tcW w:w="1385" w:type="dxa"/>
            <w:tcBorders>
              <w:top w:val="single" w:sz="4" w:space="0" w:color="000000"/>
              <w:left w:val="single" w:sz="4" w:space="0" w:color="000000"/>
              <w:bottom w:val="single" w:sz="4" w:space="0" w:color="000000"/>
              <w:right w:val="single" w:sz="4" w:space="0" w:color="000000"/>
            </w:tcBorders>
          </w:tcPr>
          <w:p w14:paraId="7BB978BC" w14:textId="77777777" w:rsidR="003439BB" w:rsidRDefault="00000000">
            <w:pPr>
              <w:spacing w:after="0" w:line="259" w:lineRule="auto"/>
              <w:ind w:right="85" w:firstLine="0"/>
              <w:jc w:val="center"/>
            </w:pPr>
            <w:r>
              <w:lastRenderedPageBreak/>
              <w:t xml:space="preserve">Урок 62 </w:t>
            </w:r>
          </w:p>
        </w:tc>
        <w:tc>
          <w:tcPr>
            <w:tcW w:w="8363" w:type="dxa"/>
            <w:tcBorders>
              <w:top w:val="single" w:sz="4" w:space="0" w:color="000000"/>
              <w:left w:val="single" w:sz="4" w:space="0" w:color="000000"/>
              <w:bottom w:val="single" w:sz="4" w:space="0" w:color="000000"/>
              <w:right w:val="single" w:sz="4" w:space="0" w:color="000000"/>
            </w:tcBorders>
          </w:tcPr>
          <w:p w14:paraId="1559B451" w14:textId="77777777" w:rsidR="003439BB" w:rsidRDefault="00000000">
            <w:pPr>
              <w:spacing w:after="0" w:line="259" w:lineRule="auto"/>
              <w:ind w:right="88" w:firstLine="0"/>
            </w:pPr>
            <w:r>
              <w:t>Развитие речи. Поэзия</w:t>
            </w:r>
            <w:r>
              <w:rPr>
                <w:b/>
              </w:rPr>
              <w:t xml:space="preserve"> </w:t>
            </w:r>
            <w:r>
              <w:t xml:space="preserve">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 </w:t>
            </w:r>
          </w:p>
        </w:tc>
      </w:tr>
      <w:tr w:rsidR="003439BB" w14:paraId="6843D3C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F7BDCDC" w14:textId="77777777" w:rsidR="003439BB" w:rsidRDefault="00000000">
            <w:pPr>
              <w:spacing w:after="0" w:line="259" w:lineRule="auto"/>
              <w:ind w:right="68" w:firstLine="0"/>
              <w:jc w:val="center"/>
            </w:pPr>
            <w:r>
              <w:t xml:space="preserve">Урок 63 </w:t>
            </w:r>
          </w:p>
        </w:tc>
        <w:tc>
          <w:tcPr>
            <w:tcW w:w="8363" w:type="dxa"/>
            <w:tcBorders>
              <w:top w:val="single" w:sz="4" w:space="0" w:color="000000"/>
              <w:left w:val="single" w:sz="4" w:space="0" w:color="000000"/>
              <w:bottom w:val="single" w:sz="4" w:space="0" w:color="000000"/>
              <w:right w:val="single" w:sz="4" w:space="0" w:color="000000"/>
            </w:tcBorders>
          </w:tcPr>
          <w:p w14:paraId="7DD4D031" w14:textId="77777777" w:rsidR="003439BB" w:rsidRDefault="00000000">
            <w:pPr>
              <w:spacing w:after="0" w:line="259" w:lineRule="auto"/>
              <w:ind w:right="0" w:firstLine="0"/>
              <w:jc w:val="left"/>
            </w:pPr>
            <w:r>
              <w:t xml:space="preserve">У. Шекспир. Творчество драматурга, его значение в мировой литературе </w:t>
            </w:r>
          </w:p>
        </w:tc>
      </w:tr>
      <w:tr w:rsidR="003439BB" w14:paraId="255E5EC4"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0D202308" w14:textId="77777777" w:rsidR="003439BB" w:rsidRDefault="00000000">
            <w:pPr>
              <w:spacing w:after="0" w:line="259" w:lineRule="auto"/>
              <w:ind w:right="87" w:firstLine="0"/>
              <w:jc w:val="center"/>
            </w:pPr>
            <w:r>
              <w:t xml:space="preserve">Урок 64 </w:t>
            </w:r>
          </w:p>
        </w:tc>
        <w:tc>
          <w:tcPr>
            <w:tcW w:w="8363" w:type="dxa"/>
            <w:tcBorders>
              <w:top w:val="single" w:sz="4" w:space="0" w:color="000000"/>
              <w:left w:val="single" w:sz="4" w:space="0" w:color="000000"/>
              <w:bottom w:val="single" w:sz="4" w:space="0" w:color="000000"/>
              <w:right w:val="single" w:sz="4" w:space="0" w:color="000000"/>
            </w:tcBorders>
          </w:tcPr>
          <w:p w14:paraId="24ECA40D" w14:textId="77777777" w:rsidR="003439BB" w:rsidRDefault="00000000">
            <w:pPr>
              <w:spacing w:after="0" w:line="259" w:lineRule="auto"/>
              <w:ind w:right="92" w:firstLine="0"/>
            </w:pPr>
            <w:r>
              <w:t xml:space="preserve">У. Шекспир. Сонеты (один-два по выбору). Например, № 66 «Измучась всем, я умереть хочу...», № 130 «Её глаза на звёзды не похожи...». Жанр сонета. Темы, мотивы, характер лирического героя. Художественное своеобразие </w:t>
            </w:r>
          </w:p>
        </w:tc>
      </w:tr>
      <w:tr w:rsidR="003439BB" w14:paraId="53FE198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0664917" w14:textId="77777777" w:rsidR="003439BB" w:rsidRDefault="00000000">
            <w:pPr>
              <w:spacing w:after="0" w:line="259" w:lineRule="auto"/>
              <w:ind w:right="87" w:firstLine="0"/>
              <w:jc w:val="center"/>
            </w:pPr>
            <w:r>
              <w:t xml:space="preserve">Урок 65 </w:t>
            </w:r>
          </w:p>
        </w:tc>
        <w:tc>
          <w:tcPr>
            <w:tcW w:w="8363" w:type="dxa"/>
            <w:tcBorders>
              <w:top w:val="single" w:sz="4" w:space="0" w:color="000000"/>
              <w:left w:val="single" w:sz="4" w:space="0" w:color="000000"/>
              <w:bottom w:val="single" w:sz="4" w:space="0" w:color="000000"/>
              <w:right w:val="single" w:sz="4" w:space="0" w:color="000000"/>
            </w:tcBorders>
          </w:tcPr>
          <w:p w14:paraId="5F0EC08F" w14:textId="77777777" w:rsidR="003439BB" w:rsidRDefault="00000000">
            <w:pPr>
              <w:spacing w:after="0" w:line="259" w:lineRule="auto"/>
              <w:ind w:right="0" w:firstLine="0"/>
            </w:pPr>
            <w:r>
              <w:t xml:space="preserve">У. Шекспир. Трагедия «Ромео и Джульетта» (фрагменты по выбору). Жанр трагедии. Тематика, проблематика, сюжет, особенности конфликта. </w:t>
            </w:r>
          </w:p>
        </w:tc>
      </w:tr>
      <w:tr w:rsidR="003439BB" w14:paraId="615D7299"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626E367" w14:textId="77777777" w:rsidR="003439BB" w:rsidRDefault="00000000">
            <w:pPr>
              <w:spacing w:after="0" w:line="259" w:lineRule="auto"/>
              <w:ind w:right="87" w:firstLine="0"/>
              <w:jc w:val="center"/>
            </w:pPr>
            <w:r>
              <w:t xml:space="preserve">Урок 66 </w:t>
            </w:r>
          </w:p>
        </w:tc>
        <w:tc>
          <w:tcPr>
            <w:tcW w:w="8363" w:type="dxa"/>
            <w:tcBorders>
              <w:top w:val="single" w:sz="4" w:space="0" w:color="000000"/>
              <w:left w:val="single" w:sz="4" w:space="0" w:color="000000"/>
              <w:bottom w:val="single" w:sz="4" w:space="0" w:color="000000"/>
              <w:right w:val="single" w:sz="4" w:space="0" w:color="000000"/>
            </w:tcBorders>
          </w:tcPr>
          <w:p w14:paraId="2CEED490" w14:textId="77777777" w:rsidR="003439BB" w:rsidRDefault="00000000">
            <w:pPr>
              <w:spacing w:after="0" w:line="259" w:lineRule="auto"/>
              <w:ind w:right="85" w:firstLine="0"/>
            </w:pPr>
            <w:r>
              <w:t xml:space="preserve">Резервный урок. У. Шекспир. Трагедия «Ромео и Джульетта» (фрагменты по выбору). Главные герои. Ромео и Джульетта как «вечные» образы. Смысл трагического финала </w:t>
            </w:r>
          </w:p>
        </w:tc>
      </w:tr>
      <w:tr w:rsidR="003439BB" w14:paraId="3C1DCF9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9025310" w14:textId="77777777" w:rsidR="003439BB" w:rsidRDefault="00000000">
            <w:pPr>
              <w:spacing w:after="0" w:line="259" w:lineRule="auto"/>
              <w:ind w:right="73" w:firstLine="0"/>
              <w:jc w:val="center"/>
            </w:pPr>
            <w:r>
              <w:t xml:space="preserve">Урок 67 </w:t>
            </w:r>
          </w:p>
        </w:tc>
        <w:tc>
          <w:tcPr>
            <w:tcW w:w="8363" w:type="dxa"/>
            <w:tcBorders>
              <w:top w:val="single" w:sz="4" w:space="0" w:color="000000"/>
              <w:left w:val="single" w:sz="4" w:space="0" w:color="000000"/>
              <w:bottom w:val="single" w:sz="4" w:space="0" w:color="000000"/>
              <w:right w:val="single" w:sz="4" w:space="0" w:color="000000"/>
            </w:tcBorders>
          </w:tcPr>
          <w:p w14:paraId="493973D7" w14:textId="77777777" w:rsidR="003439BB" w:rsidRDefault="00000000">
            <w:pPr>
              <w:spacing w:after="0" w:line="259" w:lineRule="auto"/>
              <w:ind w:right="0" w:firstLine="0"/>
            </w:pPr>
            <w:r>
              <w:t xml:space="preserve">Ж.-Б. Мольер - великий комедиограф. Комедия «Мещанин во дворянстве» как произведение классицизма </w:t>
            </w:r>
          </w:p>
        </w:tc>
      </w:tr>
      <w:tr w:rsidR="003439BB" w14:paraId="5F725EF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EB13DC0" w14:textId="77777777" w:rsidR="003439BB" w:rsidRDefault="00000000">
            <w:pPr>
              <w:spacing w:after="0" w:line="259" w:lineRule="auto"/>
              <w:ind w:right="77" w:firstLine="0"/>
              <w:jc w:val="center"/>
            </w:pPr>
            <w:r>
              <w:t xml:space="preserve">Урок 68 </w:t>
            </w:r>
          </w:p>
        </w:tc>
        <w:tc>
          <w:tcPr>
            <w:tcW w:w="8363" w:type="dxa"/>
            <w:tcBorders>
              <w:top w:val="single" w:sz="4" w:space="0" w:color="000000"/>
              <w:left w:val="single" w:sz="4" w:space="0" w:color="000000"/>
              <w:bottom w:val="single" w:sz="4" w:space="0" w:color="000000"/>
              <w:right w:val="single" w:sz="4" w:space="0" w:color="000000"/>
            </w:tcBorders>
          </w:tcPr>
          <w:p w14:paraId="509AD88C" w14:textId="77777777" w:rsidR="003439BB" w:rsidRDefault="00000000">
            <w:pPr>
              <w:spacing w:after="0" w:line="259" w:lineRule="auto"/>
              <w:ind w:right="0" w:firstLine="0"/>
            </w:pPr>
            <w:r>
              <w:t xml:space="preserve">Ж.-Б. Мольер. Комедия «Мещанин во дворянстве». Система образов, основные герои. Произведения Ж.-Б. Мольера на современной сцене </w:t>
            </w:r>
          </w:p>
        </w:tc>
      </w:tr>
      <w:tr w:rsidR="003439BB" w14:paraId="7CDCD9BC" w14:textId="77777777">
        <w:trPr>
          <w:trHeight w:val="564"/>
        </w:trPr>
        <w:tc>
          <w:tcPr>
            <w:tcW w:w="9748" w:type="dxa"/>
            <w:gridSpan w:val="2"/>
            <w:tcBorders>
              <w:top w:val="single" w:sz="4" w:space="0" w:color="000000"/>
              <w:left w:val="single" w:sz="4" w:space="0" w:color="000000"/>
              <w:bottom w:val="single" w:sz="4" w:space="0" w:color="000000"/>
              <w:right w:val="single" w:sz="4" w:space="0" w:color="000000"/>
            </w:tcBorders>
          </w:tcPr>
          <w:p w14:paraId="41B2A125" w14:textId="77777777" w:rsidR="003439BB" w:rsidRDefault="00000000">
            <w:pPr>
              <w:spacing w:after="0" w:line="259" w:lineRule="auto"/>
              <w:ind w:right="0" w:firstLine="0"/>
              <w:jc w:val="left"/>
            </w:pPr>
            <w:r>
              <w:rPr>
                <w:b/>
              </w:rPr>
              <w:t>Общее количество уpoков по программе</w:t>
            </w:r>
            <w:r>
              <w:t xml:space="preserve">: </w:t>
            </w:r>
            <w:r>
              <w:rPr>
                <w:b/>
              </w:rPr>
              <w:t>68</w:t>
            </w:r>
            <w:r>
              <w:t xml:space="preserve">, из них уроков, отведенных на контрольные работы (в том числе Всероссийские проверочные работы), - не более 6 </w:t>
            </w:r>
          </w:p>
        </w:tc>
      </w:tr>
    </w:tbl>
    <w:p w14:paraId="3F9A0492" w14:textId="77777777" w:rsidR="003439BB" w:rsidRDefault="00000000">
      <w:pPr>
        <w:spacing w:after="30" w:line="259" w:lineRule="auto"/>
        <w:ind w:right="0" w:firstLine="0"/>
        <w:jc w:val="left"/>
      </w:pPr>
      <w:r>
        <w:t xml:space="preserve"> </w:t>
      </w:r>
    </w:p>
    <w:p w14:paraId="12AE37DF" w14:textId="77777777" w:rsidR="003439BB" w:rsidRDefault="00000000">
      <w:pPr>
        <w:numPr>
          <w:ilvl w:val="0"/>
          <w:numId w:val="53"/>
        </w:numPr>
        <w:spacing w:after="0" w:line="259" w:lineRule="auto"/>
        <w:ind w:right="4119" w:hanging="180"/>
        <w:jc w:val="right"/>
      </w:pPr>
      <w:r>
        <w:rPr>
          <w:b/>
        </w:rPr>
        <w:t xml:space="preserve">КЛАСС </w:t>
      </w:r>
    </w:p>
    <w:p w14:paraId="40A22FE4" w14:textId="77777777" w:rsidR="003439BB" w:rsidRDefault="00000000">
      <w:pPr>
        <w:spacing w:after="0" w:line="259" w:lineRule="auto"/>
        <w:ind w:left="720" w:right="0" w:firstLine="0"/>
        <w:jc w:val="left"/>
      </w:pPr>
      <w:r>
        <w:t xml:space="preserve"> </w:t>
      </w:r>
    </w:p>
    <w:tbl>
      <w:tblPr>
        <w:tblStyle w:val="TableGrid"/>
        <w:tblW w:w="9748" w:type="dxa"/>
        <w:tblInd w:w="-108" w:type="dxa"/>
        <w:tblCellMar>
          <w:top w:w="39" w:type="dxa"/>
          <w:left w:w="108" w:type="dxa"/>
          <w:bottom w:w="0" w:type="dxa"/>
          <w:right w:w="46" w:type="dxa"/>
        </w:tblCellMar>
        <w:tblLook w:val="04A0" w:firstRow="1" w:lastRow="0" w:firstColumn="1" w:lastColumn="0" w:noHBand="0" w:noVBand="1"/>
      </w:tblPr>
      <w:tblGrid>
        <w:gridCol w:w="1385"/>
        <w:gridCol w:w="8363"/>
      </w:tblGrid>
      <w:tr w:rsidR="003439BB" w14:paraId="756A0FA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9141B6A" w14:textId="77777777" w:rsidR="003439BB" w:rsidRDefault="00000000">
            <w:pPr>
              <w:spacing w:after="0" w:line="259" w:lineRule="auto"/>
              <w:ind w:right="64" w:firstLine="0"/>
              <w:jc w:val="center"/>
            </w:pPr>
            <w:r>
              <w:rPr>
                <w:b/>
              </w:rPr>
              <w:t xml:space="preserve">№ п/п </w:t>
            </w:r>
          </w:p>
        </w:tc>
        <w:tc>
          <w:tcPr>
            <w:tcW w:w="8363" w:type="dxa"/>
            <w:tcBorders>
              <w:top w:val="single" w:sz="4" w:space="0" w:color="000000"/>
              <w:left w:val="single" w:sz="4" w:space="0" w:color="000000"/>
              <w:bottom w:val="single" w:sz="4" w:space="0" w:color="000000"/>
              <w:right w:val="single" w:sz="4" w:space="0" w:color="000000"/>
            </w:tcBorders>
          </w:tcPr>
          <w:p w14:paraId="036C8655" w14:textId="77777777" w:rsidR="003439BB" w:rsidRDefault="00000000">
            <w:pPr>
              <w:spacing w:after="0" w:line="259" w:lineRule="auto"/>
              <w:ind w:right="59" w:firstLine="0"/>
              <w:jc w:val="center"/>
            </w:pPr>
            <w:r>
              <w:rPr>
                <w:b/>
              </w:rPr>
              <w:t xml:space="preserve">Тема урока </w:t>
            </w:r>
          </w:p>
        </w:tc>
      </w:tr>
      <w:tr w:rsidR="003439BB" w14:paraId="4B90436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0E7F415" w14:textId="77777777" w:rsidR="003439BB" w:rsidRDefault="00000000">
            <w:pPr>
              <w:spacing w:after="0" w:line="259" w:lineRule="auto"/>
              <w:ind w:right="7" w:firstLine="0"/>
              <w:jc w:val="center"/>
            </w:pPr>
            <w:r>
              <w:t xml:space="preserve">Урок 1 </w:t>
            </w:r>
          </w:p>
        </w:tc>
        <w:tc>
          <w:tcPr>
            <w:tcW w:w="8363" w:type="dxa"/>
            <w:tcBorders>
              <w:top w:val="single" w:sz="4" w:space="0" w:color="000000"/>
              <w:left w:val="single" w:sz="4" w:space="0" w:color="000000"/>
              <w:bottom w:val="single" w:sz="4" w:space="0" w:color="000000"/>
              <w:right w:val="single" w:sz="4" w:space="0" w:color="000000"/>
            </w:tcBorders>
          </w:tcPr>
          <w:p w14:paraId="5D8B7EE7" w14:textId="77777777" w:rsidR="003439BB" w:rsidRDefault="00000000">
            <w:pPr>
              <w:spacing w:after="0" w:line="259" w:lineRule="auto"/>
              <w:ind w:right="0" w:firstLine="0"/>
              <w:jc w:val="left"/>
            </w:pPr>
            <w:r>
              <w:t xml:space="preserve">Резервный урок. Введение в курс литературы 9 класса </w:t>
            </w:r>
          </w:p>
        </w:tc>
      </w:tr>
      <w:tr w:rsidR="003439BB" w14:paraId="5E94C8F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875AEE9" w14:textId="77777777" w:rsidR="003439BB" w:rsidRDefault="00000000">
            <w:pPr>
              <w:spacing w:after="0" w:line="259" w:lineRule="auto"/>
              <w:ind w:right="4" w:firstLine="0"/>
              <w:jc w:val="center"/>
            </w:pPr>
            <w:r>
              <w:t xml:space="preserve">Урок 2 </w:t>
            </w:r>
          </w:p>
        </w:tc>
        <w:tc>
          <w:tcPr>
            <w:tcW w:w="8363" w:type="dxa"/>
            <w:tcBorders>
              <w:top w:val="single" w:sz="4" w:space="0" w:color="000000"/>
              <w:left w:val="single" w:sz="4" w:space="0" w:color="000000"/>
              <w:bottom w:val="single" w:sz="4" w:space="0" w:color="000000"/>
              <w:right w:val="single" w:sz="4" w:space="0" w:color="000000"/>
            </w:tcBorders>
          </w:tcPr>
          <w:p w14:paraId="55C41635" w14:textId="77777777" w:rsidR="003439BB" w:rsidRDefault="00000000">
            <w:pPr>
              <w:spacing w:after="0" w:line="259" w:lineRule="auto"/>
              <w:ind w:right="0" w:firstLine="0"/>
            </w:pPr>
            <w:r>
              <w:t xml:space="preserve">«Слово о полку Игореве». Литература Древней Руси. История открытия «Слова о полку Игореве» </w:t>
            </w:r>
          </w:p>
        </w:tc>
      </w:tr>
      <w:tr w:rsidR="003439BB" w14:paraId="445F48A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CEDAFA7" w14:textId="77777777" w:rsidR="003439BB" w:rsidRDefault="00000000">
            <w:pPr>
              <w:spacing w:after="0" w:line="259" w:lineRule="auto"/>
              <w:ind w:right="21" w:firstLine="0"/>
              <w:jc w:val="center"/>
            </w:pPr>
            <w:r>
              <w:t xml:space="preserve">УрокЗ </w:t>
            </w:r>
          </w:p>
        </w:tc>
        <w:tc>
          <w:tcPr>
            <w:tcW w:w="8363" w:type="dxa"/>
            <w:tcBorders>
              <w:top w:val="single" w:sz="4" w:space="0" w:color="000000"/>
              <w:left w:val="single" w:sz="4" w:space="0" w:color="000000"/>
              <w:bottom w:val="single" w:sz="4" w:space="0" w:color="000000"/>
              <w:right w:val="single" w:sz="4" w:space="0" w:color="000000"/>
            </w:tcBorders>
          </w:tcPr>
          <w:p w14:paraId="157854F0" w14:textId="77777777" w:rsidR="003439BB" w:rsidRDefault="00000000">
            <w:pPr>
              <w:spacing w:after="0" w:line="259" w:lineRule="auto"/>
              <w:ind w:right="0" w:firstLine="0"/>
              <w:jc w:val="left"/>
            </w:pPr>
            <w:r>
              <w:t xml:space="preserve">«Слово о полку Игореве». Центральные образы, образ автора в «Слове о полку Игореве» </w:t>
            </w:r>
          </w:p>
        </w:tc>
      </w:tr>
      <w:tr w:rsidR="003439BB" w14:paraId="6F0CAB47"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1673748E" w14:textId="77777777" w:rsidR="003439BB" w:rsidRDefault="00000000">
            <w:pPr>
              <w:spacing w:after="0" w:line="259" w:lineRule="auto"/>
              <w:ind w:right="11" w:firstLine="0"/>
              <w:jc w:val="center"/>
            </w:pPr>
            <w:r>
              <w:t xml:space="preserve">Урок 4 </w:t>
            </w:r>
          </w:p>
        </w:tc>
        <w:tc>
          <w:tcPr>
            <w:tcW w:w="8363" w:type="dxa"/>
            <w:tcBorders>
              <w:top w:val="single" w:sz="4" w:space="0" w:color="000000"/>
              <w:left w:val="single" w:sz="4" w:space="0" w:color="000000"/>
              <w:bottom w:val="single" w:sz="4" w:space="0" w:color="000000"/>
              <w:right w:val="single" w:sz="4" w:space="0" w:color="000000"/>
            </w:tcBorders>
          </w:tcPr>
          <w:p w14:paraId="664B3A69" w14:textId="77777777" w:rsidR="003439BB" w:rsidRDefault="00000000">
            <w:pPr>
              <w:spacing w:after="0" w:line="259" w:lineRule="auto"/>
              <w:ind w:right="0" w:firstLine="0"/>
            </w:pPr>
            <w:r>
              <w:t xml:space="preserve">Поэтика «Слова о полку Игореве». Идейно-художественное значение «Слова о полку Игореве» </w:t>
            </w:r>
          </w:p>
        </w:tc>
      </w:tr>
      <w:tr w:rsidR="003439BB" w14:paraId="3A80EC30"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413BA87" w14:textId="77777777" w:rsidR="003439BB" w:rsidRDefault="00000000">
            <w:pPr>
              <w:spacing w:after="0" w:line="259" w:lineRule="auto"/>
              <w:ind w:right="16" w:firstLine="0"/>
              <w:jc w:val="center"/>
            </w:pPr>
            <w:r>
              <w:t xml:space="preserve">Урок 5 </w:t>
            </w:r>
          </w:p>
        </w:tc>
        <w:tc>
          <w:tcPr>
            <w:tcW w:w="8363" w:type="dxa"/>
            <w:tcBorders>
              <w:top w:val="single" w:sz="4" w:space="0" w:color="000000"/>
              <w:left w:val="single" w:sz="4" w:space="0" w:color="000000"/>
              <w:bottom w:val="single" w:sz="4" w:space="0" w:color="000000"/>
              <w:right w:val="single" w:sz="4" w:space="0" w:color="000000"/>
            </w:tcBorders>
          </w:tcPr>
          <w:p w14:paraId="13E7B113" w14:textId="77777777" w:rsidR="003439BB" w:rsidRDefault="00000000">
            <w:pPr>
              <w:spacing w:after="0" w:line="259" w:lineRule="auto"/>
              <w:ind w:right="0" w:firstLine="0"/>
            </w:pPr>
            <w:r>
              <w:t xml:space="preserve">Развитие речи. Подготовка к домашнему сочинению по «Слову о полку Игореве» </w:t>
            </w:r>
          </w:p>
        </w:tc>
      </w:tr>
    </w:tbl>
    <w:p w14:paraId="7EF1AF72"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46" w:type="dxa"/>
        </w:tblCellMar>
        <w:tblLook w:val="04A0" w:firstRow="1" w:lastRow="0" w:firstColumn="1" w:lastColumn="0" w:noHBand="0" w:noVBand="1"/>
      </w:tblPr>
      <w:tblGrid>
        <w:gridCol w:w="1385"/>
        <w:gridCol w:w="8363"/>
      </w:tblGrid>
      <w:tr w:rsidR="003439BB" w14:paraId="2F4EF782"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18E4A998" w14:textId="77777777" w:rsidR="003439BB" w:rsidRDefault="00000000">
            <w:pPr>
              <w:spacing w:after="0" w:line="259" w:lineRule="auto"/>
              <w:ind w:right="52" w:firstLine="0"/>
              <w:jc w:val="center"/>
            </w:pPr>
            <w:r>
              <w:t xml:space="preserve">Урок 6 </w:t>
            </w:r>
          </w:p>
        </w:tc>
        <w:tc>
          <w:tcPr>
            <w:tcW w:w="8363" w:type="dxa"/>
            <w:tcBorders>
              <w:top w:val="single" w:sz="4" w:space="0" w:color="000000"/>
              <w:left w:val="single" w:sz="4" w:space="0" w:color="000000"/>
              <w:bottom w:val="single" w:sz="4" w:space="0" w:color="000000"/>
              <w:right w:val="single" w:sz="4" w:space="0" w:color="000000"/>
            </w:tcBorders>
          </w:tcPr>
          <w:p w14:paraId="174AE564" w14:textId="77777777" w:rsidR="003439BB" w:rsidRDefault="00000000">
            <w:pPr>
              <w:spacing w:after="0" w:line="259" w:lineRule="auto"/>
              <w:ind w:right="62" w:firstLine="0"/>
            </w:pPr>
            <w:r>
              <w:t xml:space="preserve">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 </w:t>
            </w:r>
          </w:p>
        </w:tc>
      </w:tr>
      <w:tr w:rsidR="003439BB" w14:paraId="3B757D10"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037A0953" w14:textId="77777777" w:rsidR="003439BB" w:rsidRDefault="00000000">
            <w:pPr>
              <w:spacing w:after="0" w:line="259" w:lineRule="auto"/>
              <w:ind w:right="50" w:firstLine="0"/>
              <w:jc w:val="center"/>
            </w:pPr>
            <w:r>
              <w:t xml:space="preserve">Урок 7 </w:t>
            </w:r>
          </w:p>
        </w:tc>
        <w:tc>
          <w:tcPr>
            <w:tcW w:w="8363" w:type="dxa"/>
            <w:tcBorders>
              <w:top w:val="single" w:sz="4" w:space="0" w:color="000000"/>
              <w:left w:val="single" w:sz="4" w:space="0" w:color="000000"/>
              <w:bottom w:val="single" w:sz="4" w:space="0" w:color="000000"/>
              <w:right w:val="single" w:sz="4" w:space="0" w:color="000000"/>
            </w:tcBorders>
          </w:tcPr>
          <w:p w14:paraId="7BC4797C" w14:textId="77777777" w:rsidR="003439BB" w:rsidRDefault="00000000">
            <w:pPr>
              <w:spacing w:after="0" w:line="259" w:lineRule="auto"/>
              <w:ind w:right="61" w:firstLine="0"/>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 </w:t>
            </w:r>
          </w:p>
        </w:tc>
      </w:tr>
      <w:tr w:rsidR="003439BB" w14:paraId="52A22C3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54BA1C3" w14:textId="77777777" w:rsidR="003439BB" w:rsidRDefault="00000000">
            <w:pPr>
              <w:spacing w:after="0" w:line="259" w:lineRule="auto"/>
              <w:ind w:right="52" w:firstLine="0"/>
              <w:jc w:val="center"/>
            </w:pPr>
            <w:r>
              <w:t xml:space="preserve">Урок 8 </w:t>
            </w:r>
          </w:p>
        </w:tc>
        <w:tc>
          <w:tcPr>
            <w:tcW w:w="8363" w:type="dxa"/>
            <w:tcBorders>
              <w:top w:val="single" w:sz="4" w:space="0" w:color="000000"/>
              <w:left w:val="single" w:sz="4" w:space="0" w:color="000000"/>
              <w:bottom w:val="single" w:sz="4" w:space="0" w:color="000000"/>
              <w:right w:val="single" w:sz="4" w:space="0" w:color="000000"/>
            </w:tcBorders>
          </w:tcPr>
          <w:p w14:paraId="61896C3C" w14:textId="77777777" w:rsidR="003439BB" w:rsidRDefault="00000000">
            <w:pPr>
              <w:spacing w:after="21" w:line="259" w:lineRule="auto"/>
              <w:ind w:right="0" w:firstLine="0"/>
            </w:pPr>
            <w:r>
              <w:t xml:space="preserve">Резервный урок. Русская литература XVIII в. Своеобразие литературы эпохи </w:t>
            </w:r>
          </w:p>
          <w:p w14:paraId="700A350D" w14:textId="77777777" w:rsidR="003439BB" w:rsidRDefault="00000000">
            <w:pPr>
              <w:spacing w:after="0" w:line="259" w:lineRule="auto"/>
              <w:ind w:right="0" w:firstLine="0"/>
              <w:jc w:val="left"/>
            </w:pPr>
            <w:r>
              <w:t xml:space="preserve">Просвещения. Классицизм и сентиментализм как литературное направление </w:t>
            </w:r>
          </w:p>
        </w:tc>
      </w:tr>
      <w:tr w:rsidR="003439BB" w14:paraId="408C2258"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3286CA17" w14:textId="77777777" w:rsidR="003439BB" w:rsidRDefault="00000000">
            <w:pPr>
              <w:spacing w:after="0" w:line="259" w:lineRule="auto"/>
              <w:ind w:right="52" w:firstLine="0"/>
              <w:jc w:val="center"/>
            </w:pPr>
            <w:r>
              <w:lastRenderedPageBreak/>
              <w:t xml:space="preserve">Урок 9 </w:t>
            </w:r>
          </w:p>
        </w:tc>
        <w:tc>
          <w:tcPr>
            <w:tcW w:w="8363" w:type="dxa"/>
            <w:tcBorders>
              <w:top w:val="single" w:sz="4" w:space="0" w:color="000000"/>
              <w:left w:val="single" w:sz="4" w:space="0" w:color="000000"/>
              <w:bottom w:val="single" w:sz="4" w:space="0" w:color="000000"/>
              <w:right w:val="single" w:sz="4" w:space="0" w:color="000000"/>
            </w:tcBorders>
          </w:tcPr>
          <w:p w14:paraId="7803B037" w14:textId="77777777" w:rsidR="003439BB" w:rsidRDefault="00000000">
            <w:pPr>
              <w:spacing w:after="0" w:line="259" w:lineRule="auto"/>
              <w:ind w:right="59" w:firstLine="0"/>
            </w:pPr>
            <w:r>
              <w:t xml:space="preserve">Г.Р. Державин. Стихотворения. «Властителям и судиям». Традиции и новаторство в поэзии Г.Р. Державина. Идеи просвещения и гуманизма в его лирике </w:t>
            </w:r>
          </w:p>
        </w:tc>
      </w:tr>
      <w:tr w:rsidR="003439BB" w14:paraId="46E8C45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B0E6741" w14:textId="77777777" w:rsidR="003439BB" w:rsidRDefault="00000000">
            <w:pPr>
              <w:spacing w:after="0" w:line="259" w:lineRule="auto"/>
              <w:ind w:right="31" w:firstLine="0"/>
              <w:jc w:val="center"/>
            </w:pPr>
            <w:r>
              <w:t xml:space="preserve">Урок 10 </w:t>
            </w:r>
          </w:p>
        </w:tc>
        <w:tc>
          <w:tcPr>
            <w:tcW w:w="8363" w:type="dxa"/>
            <w:tcBorders>
              <w:top w:val="single" w:sz="4" w:space="0" w:color="000000"/>
              <w:left w:val="single" w:sz="4" w:space="0" w:color="000000"/>
              <w:bottom w:val="single" w:sz="4" w:space="0" w:color="000000"/>
              <w:right w:val="single" w:sz="4" w:space="0" w:color="000000"/>
            </w:tcBorders>
          </w:tcPr>
          <w:p w14:paraId="529C07EC" w14:textId="77777777" w:rsidR="003439BB" w:rsidRDefault="00000000">
            <w:pPr>
              <w:spacing w:after="0" w:line="259" w:lineRule="auto"/>
              <w:ind w:right="0" w:firstLine="0"/>
            </w:pPr>
            <w:r>
              <w:t xml:space="preserve">Г.Р. Державин. Стихотворения. «Памятник». Философская проблематика и гражданский пафос произведений Г.Р. Державина </w:t>
            </w:r>
          </w:p>
        </w:tc>
      </w:tr>
      <w:tr w:rsidR="003439BB" w14:paraId="230C655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AC24FF8" w14:textId="77777777" w:rsidR="003439BB" w:rsidRDefault="00000000">
            <w:pPr>
              <w:spacing w:after="0" w:line="259" w:lineRule="auto"/>
              <w:ind w:right="35" w:firstLine="0"/>
              <w:jc w:val="center"/>
            </w:pPr>
            <w:r>
              <w:t xml:space="preserve">Урок 11 </w:t>
            </w:r>
          </w:p>
        </w:tc>
        <w:tc>
          <w:tcPr>
            <w:tcW w:w="8363" w:type="dxa"/>
            <w:tcBorders>
              <w:top w:val="single" w:sz="4" w:space="0" w:color="000000"/>
              <w:left w:val="single" w:sz="4" w:space="0" w:color="000000"/>
              <w:bottom w:val="single" w:sz="4" w:space="0" w:color="000000"/>
              <w:right w:val="single" w:sz="4" w:space="0" w:color="000000"/>
            </w:tcBorders>
          </w:tcPr>
          <w:p w14:paraId="3B82C6AB" w14:textId="77777777" w:rsidR="003439BB" w:rsidRDefault="00000000">
            <w:pPr>
              <w:spacing w:after="0" w:line="259" w:lineRule="auto"/>
              <w:ind w:right="0" w:firstLine="0"/>
              <w:jc w:val="left"/>
            </w:pPr>
            <w:r>
              <w:t xml:space="preserve">Внеклассное чтение. «Мои любимые книги». Открытия летнего чтения </w:t>
            </w:r>
          </w:p>
        </w:tc>
      </w:tr>
      <w:tr w:rsidR="003439BB" w14:paraId="7AF67C4E"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D987E91" w14:textId="77777777" w:rsidR="003439BB" w:rsidRDefault="00000000">
            <w:pPr>
              <w:spacing w:after="0" w:line="259" w:lineRule="auto"/>
              <w:ind w:right="35" w:firstLine="0"/>
              <w:jc w:val="center"/>
            </w:pPr>
            <w:r>
              <w:t xml:space="preserve">Урок 12 </w:t>
            </w:r>
          </w:p>
        </w:tc>
        <w:tc>
          <w:tcPr>
            <w:tcW w:w="8363" w:type="dxa"/>
            <w:tcBorders>
              <w:top w:val="single" w:sz="4" w:space="0" w:color="000000"/>
              <w:left w:val="single" w:sz="4" w:space="0" w:color="000000"/>
              <w:bottom w:val="single" w:sz="4" w:space="0" w:color="000000"/>
              <w:right w:val="single" w:sz="4" w:space="0" w:color="000000"/>
            </w:tcBorders>
          </w:tcPr>
          <w:p w14:paraId="4E3C50D9" w14:textId="77777777" w:rsidR="003439BB" w:rsidRDefault="00000000">
            <w:pPr>
              <w:spacing w:after="0" w:line="259" w:lineRule="auto"/>
              <w:ind w:right="0" w:firstLine="0"/>
              <w:jc w:val="left"/>
            </w:pPr>
            <w:r>
              <w:t xml:space="preserve">Н.М. Карамзин. Повесть «Бедная Лиза». Сюжет и герои повести </w:t>
            </w:r>
          </w:p>
        </w:tc>
      </w:tr>
      <w:tr w:rsidR="003439BB" w14:paraId="6378C9DC"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D0BB69E" w14:textId="77777777" w:rsidR="003439BB" w:rsidRDefault="00000000">
            <w:pPr>
              <w:spacing w:after="0" w:line="259" w:lineRule="auto"/>
              <w:ind w:right="40" w:firstLine="0"/>
              <w:jc w:val="center"/>
            </w:pPr>
            <w:r>
              <w:t xml:space="preserve">Урок 13 </w:t>
            </w:r>
          </w:p>
        </w:tc>
        <w:tc>
          <w:tcPr>
            <w:tcW w:w="8363" w:type="dxa"/>
            <w:tcBorders>
              <w:top w:val="single" w:sz="4" w:space="0" w:color="000000"/>
              <w:left w:val="single" w:sz="4" w:space="0" w:color="000000"/>
              <w:bottom w:val="single" w:sz="4" w:space="0" w:color="000000"/>
              <w:right w:val="single" w:sz="4" w:space="0" w:color="000000"/>
            </w:tcBorders>
          </w:tcPr>
          <w:p w14:paraId="2569B606" w14:textId="77777777" w:rsidR="003439BB" w:rsidRDefault="00000000">
            <w:pPr>
              <w:spacing w:after="0" w:line="259" w:lineRule="auto"/>
              <w:ind w:right="0" w:firstLine="0"/>
              <w:jc w:val="left"/>
            </w:pPr>
            <w:r>
              <w:t xml:space="preserve">Н.М. Карамзин. Повесть «Бедная Лиза». Черты сентиментализма в повести </w:t>
            </w:r>
          </w:p>
        </w:tc>
      </w:tr>
      <w:tr w:rsidR="003439BB" w14:paraId="77EC332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BE4FA47" w14:textId="77777777" w:rsidR="003439BB" w:rsidRDefault="00000000">
            <w:pPr>
              <w:spacing w:after="0" w:line="259" w:lineRule="auto"/>
              <w:ind w:right="45" w:firstLine="0"/>
              <w:jc w:val="center"/>
            </w:pPr>
            <w:r>
              <w:t xml:space="preserve">Урок 14 </w:t>
            </w:r>
          </w:p>
        </w:tc>
        <w:tc>
          <w:tcPr>
            <w:tcW w:w="8363" w:type="dxa"/>
            <w:tcBorders>
              <w:top w:val="single" w:sz="4" w:space="0" w:color="000000"/>
              <w:left w:val="single" w:sz="4" w:space="0" w:color="000000"/>
              <w:bottom w:val="single" w:sz="4" w:space="0" w:color="000000"/>
              <w:right w:val="single" w:sz="4" w:space="0" w:color="000000"/>
            </w:tcBorders>
          </w:tcPr>
          <w:p w14:paraId="0A624B37" w14:textId="77777777" w:rsidR="003439BB" w:rsidRDefault="00000000">
            <w:pPr>
              <w:spacing w:after="0" w:line="259" w:lineRule="auto"/>
              <w:ind w:right="0" w:firstLine="0"/>
              <w:jc w:val="left"/>
            </w:pPr>
            <w:r>
              <w:t xml:space="preserve">Резервный урок. Основные черты русской литературы первой половины XIX в. </w:t>
            </w:r>
          </w:p>
        </w:tc>
      </w:tr>
      <w:tr w:rsidR="003439BB" w14:paraId="1BF20E4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B734585" w14:textId="77777777" w:rsidR="003439BB" w:rsidRDefault="00000000">
            <w:pPr>
              <w:spacing w:after="0" w:line="259" w:lineRule="auto"/>
              <w:ind w:right="45" w:firstLine="0"/>
              <w:jc w:val="center"/>
            </w:pPr>
            <w:r>
              <w:t xml:space="preserve">Урок 15 </w:t>
            </w:r>
          </w:p>
        </w:tc>
        <w:tc>
          <w:tcPr>
            <w:tcW w:w="8363" w:type="dxa"/>
            <w:tcBorders>
              <w:top w:val="single" w:sz="4" w:space="0" w:color="000000"/>
              <w:left w:val="single" w:sz="4" w:space="0" w:color="000000"/>
              <w:bottom w:val="single" w:sz="4" w:space="0" w:color="000000"/>
              <w:right w:val="single" w:sz="4" w:space="0" w:color="000000"/>
            </w:tcBorders>
          </w:tcPr>
          <w:p w14:paraId="503EDDF3" w14:textId="77777777" w:rsidR="003439BB" w:rsidRDefault="00000000">
            <w:pPr>
              <w:spacing w:after="21" w:line="259" w:lineRule="auto"/>
              <w:ind w:right="0" w:firstLine="0"/>
              <w:jc w:val="left"/>
            </w:pPr>
            <w:r>
              <w:t xml:space="preserve">В.А. Жуковский. Черты романтизма в лирике В.А. Жуковского. </w:t>
            </w:r>
          </w:p>
          <w:p w14:paraId="16D59CEE" w14:textId="77777777" w:rsidR="003439BB" w:rsidRDefault="00000000">
            <w:pPr>
              <w:spacing w:after="0" w:line="259" w:lineRule="auto"/>
              <w:ind w:right="0" w:firstLine="0"/>
              <w:jc w:val="left"/>
            </w:pPr>
            <w:r>
              <w:t xml:space="preserve">Понятие о балладе, его особенности. Баллада «Светлана» </w:t>
            </w:r>
          </w:p>
        </w:tc>
      </w:tr>
      <w:tr w:rsidR="003439BB" w14:paraId="29C5190D"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301AC65C" w14:textId="77777777" w:rsidR="003439BB" w:rsidRDefault="00000000">
            <w:pPr>
              <w:spacing w:after="0" w:line="259" w:lineRule="auto"/>
              <w:ind w:right="59" w:firstLine="0"/>
              <w:jc w:val="center"/>
            </w:pPr>
            <w:r>
              <w:t xml:space="preserve">Урок 16 </w:t>
            </w:r>
          </w:p>
        </w:tc>
        <w:tc>
          <w:tcPr>
            <w:tcW w:w="8363" w:type="dxa"/>
            <w:tcBorders>
              <w:top w:val="single" w:sz="4" w:space="0" w:color="000000"/>
              <w:left w:val="single" w:sz="4" w:space="0" w:color="000000"/>
              <w:bottom w:val="single" w:sz="4" w:space="0" w:color="000000"/>
              <w:right w:val="single" w:sz="4" w:space="0" w:color="000000"/>
            </w:tcBorders>
          </w:tcPr>
          <w:p w14:paraId="0E3887F9" w14:textId="77777777" w:rsidR="003439BB" w:rsidRDefault="00000000">
            <w:pPr>
              <w:spacing w:after="0" w:line="259" w:lineRule="auto"/>
              <w:ind w:right="0" w:firstLine="0"/>
            </w:pPr>
            <w:r>
              <w:t xml:space="preserve">В.А. Жуковский. Понятие об элегии. «Невыразимое», «Mope». Тема человека и природы, соотношение мечты и действительности в лирике поэта </w:t>
            </w:r>
          </w:p>
        </w:tc>
      </w:tr>
      <w:tr w:rsidR="003439BB" w14:paraId="5AEC89A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95EC70A" w14:textId="77777777" w:rsidR="003439BB" w:rsidRDefault="00000000">
            <w:pPr>
              <w:spacing w:after="0" w:line="259" w:lineRule="auto"/>
              <w:ind w:right="55" w:firstLine="0"/>
              <w:jc w:val="center"/>
            </w:pPr>
            <w:r>
              <w:t xml:space="preserve">Урок 17 </w:t>
            </w:r>
          </w:p>
        </w:tc>
        <w:tc>
          <w:tcPr>
            <w:tcW w:w="8363" w:type="dxa"/>
            <w:tcBorders>
              <w:top w:val="single" w:sz="4" w:space="0" w:color="000000"/>
              <w:left w:val="single" w:sz="4" w:space="0" w:color="000000"/>
              <w:bottom w:val="single" w:sz="4" w:space="0" w:color="000000"/>
              <w:right w:val="single" w:sz="4" w:space="0" w:color="000000"/>
            </w:tcBorders>
          </w:tcPr>
          <w:p w14:paraId="140690C5" w14:textId="77777777" w:rsidR="003439BB" w:rsidRDefault="00000000">
            <w:pPr>
              <w:spacing w:after="0" w:line="259" w:lineRule="auto"/>
              <w:ind w:right="0" w:firstLine="0"/>
            </w:pPr>
            <w:r>
              <w:t xml:space="preserve">Особенности художественного языка и стиля в произведениях В.А. Жуковского </w:t>
            </w:r>
          </w:p>
        </w:tc>
      </w:tr>
      <w:tr w:rsidR="003439BB" w14:paraId="7A50026F"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F693BA2" w14:textId="77777777" w:rsidR="003439BB" w:rsidRDefault="00000000">
            <w:pPr>
              <w:spacing w:after="0" w:line="259" w:lineRule="auto"/>
              <w:ind w:right="59" w:firstLine="0"/>
              <w:jc w:val="center"/>
            </w:pPr>
            <w:r>
              <w:t xml:space="preserve">Урок 18 </w:t>
            </w:r>
          </w:p>
        </w:tc>
        <w:tc>
          <w:tcPr>
            <w:tcW w:w="8363" w:type="dxa"/>
            <w:tcBorders>
              <w:top w:val="single" w:sz="4" w:space="0" w:color="000000"/>
              <w:left w:val="single" w:sz="4" w:space="0" w:color="000000"/>
              <w:bottom w:val="single" w:sz="4" w:space="0" w:color="000000"/>
              <w:right w:val="single" w:sz="4" w:space="0" w:color="000000"/>
            </w:tcBorders>
          </w:tcPr>
          <w:p w14:paraId="432194A3" w14:textId="77777777" w:rsidR="003439BB" w:rsidRDefault="00000000">
            <w:pPr>
              <w:spacing w:after="0" w:line="259" w:lineRule="auto"/>
              <w:ind w:right="0" w:firstLine="0"/>
              <w:jc w:val="left"/>
            </w:pPr>
            <w:r>
              <w:t xml:space="preserve">А.С. Грибоедов. Жизнь и творчество. Комедия «Горе от ума» </w:t>
            </w:r>
          </w:p>
        </w:tc>
      </w:tr>
      <w:tr w:rsidR="003439BB" w14:paraId="0BA53B6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A7A58A1" w14:textId="77777777" w:rsidR="003439BB" w:rsidRDefault="00000000">
            <w:pPr>
              <w:spacing w:after="0" w:line="259" w:lineRule="auto"/>
              <w:ind w:right="59" w:firstLine="0"/>
              <w:jc w:val="center"/>
            </w:pPr>
            <w:r>
              <w:t xml:space="preserve">Урок 19 </w:t>
            </w:r>
          </w:p>
        </w:tc>
        <w:tc>
          <w:tcPr>
            <w:tcW w:w="8363" w:type="dxa"/>
            <w:tcBorders>
              <w:top w:val="single" w:sz="4" w:space="0" w:color="000000"/>
              <w:left w:val="single" w:sz="4" w:space="0" w:color="000000"/>
              <w:bottom w:val="single" w:sz="4" w:space="0" w:color="000000"/>
              <w:right w:val="single" w:sz="4" w:space="0" w:color="000000"/>
            </w:tcBorders>
          </w:tcPr>
          <w:p w14:paraId="72A6FF83" w14:textId="77777777" w:rsidR="003439BB" w:rsidRDefault="00000000">
            <w:pPr>
              <w:spacing w:after="0" w:line="259" w:lineRule="auto"/>
              <w:ind w:right="0" w:firstLine="0"/>
            </w:pPr>
            <w:r>
              <w:t xml:space="preserve">А.С. Грибоедов. Комедия «Горе от ума». Социальная и нравственная проблематика, своеобразие конфликта в пьесе </w:t>
            </w:r>
          </w:p>
        </w:tc>
      </w:tr>
      <w:tr w:rsidR="003439BB" w14:paraId="25C0D60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CE5A1BB" w14:textId="77777777" w:rsidR="003439BB" w:rsidRDefault="00000000">
            <w:pPr>
              <w:spacing w:after="0" w:line="259" w:lineRule="auto"/>
              <w:ind w:right="33" w:firstLine="0"/>
              <w:jc w:val="center"/>
            </w:pPr>
            <w:r>
              <w:t xml:space="preserve">Урок 20 </w:t>
            </w:r>
          </w:p>
        </w:tc>
        <w:tc>
          <w:tcPr>
            <w:tcW w:w="8363" w:type="dxa"/>
            <w:tcBorders>
              <w:top w:val="single" w:sz="4" w:space="0" w:color="000000"/>
              <w:left w:val="single" w:sz="4" w:space="0" w:color="000000"/>
              <w:bottom w:val="single" w:sz="4" w:space="0" w:color="000000"/>
              <w:right w:val="single" w:sz="4" w:space="0" w:color="000000"/>
            </w:tcBorders>
          </w:tcPr>
          <w:p w14:paraId="707A7AAB" w14:textId="77777777" w:rsidR="003439BB" w:rsidRDefault="00000000">
            <w:pPr>
              <w:spacing w:after="0" w:line="259" w:lineRule="auto"/>
              <w:ind w:right="0" w:firstLine="0"/>
            </w:pPr>
            <w:r>
              <w:t xml:space="preserve">А.С. Грибоедов. Комедия «Горе от ума». Система образов в пьесе. Общественный и личный конфликт в пьесе </w:t>
            </w:r>
          </w:p>
        </w:tc>
      </w:tr>
      <w:tr w:rsidR="003439BB" w14:paraId="7E43CC76"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1DE9CC8" w14:textId="77777777" w:rsidR="003439BB" w:rsidRDefault="00000000">
            <w:pPr>
              <w:spacing w:after="0" w:line="259" w:lineRule="auto"/>
              <w:ind w:right="33" w:firstLine="0"/>
              <w:jc w:val="center"/>
            </w:pPr>
            <w:r>
              <w:t xml:space="preserve">Урок 21 </w:t>
            </w:r>
          </w:p>
        </w:tc>
        <w:tc>
          <w:tcPr>
            <w:tcW w:w="8363" w:type="dxa"/>
            <w:tcBorders>
              <w:top w:val="single" w:sz="4" w:space="0" w:color="000000"/>
              <w:left w:val="single" w:sz="4" w:space="0" w:color="000000"/>
              <w:bottom w:val="single" w:sz="4" w:space="0" w:color="000000"/>
              <w:right w:val="single" w:sz="4" w:space="0" w:color="000000"/>
            </w:tcBorders>
          </w:tcPr>
          <w:p w14:paraId="04319C3F" w14:textId="77777777" w:rsidR="003439BB" w:rsidRDefault="00000000">
            <w:pPr>
              <w:spacing w:after="0" w:line="259" w:lineRule="auto"/>
              <w:ind w:right="0" w:firstLine="0"/>
              <w:jc w:val="left"/>
            </w:pPr>
            <w:r>
              <w:t xml:space="preserve">А.С. Грибоедов. Комедия «Горе от ума». Фамусовская Москва </w:t>
            </w:r>
          </w:p>
        </w:tc>
      </w:tr>
      <w:tr w:rsidR="003439BB" w14:paraId="35756A9D"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0A07D830" w14:textId="77777777" w:rsidR="003439BB" w:rsidRDefault="00000000">
            <w:pPr>
              <w:spacing w:after="0" w:line="259" w:lineRule="auto"/>
              <w:ind w:right="33" w:firstLine="0"/>
              <w:jc w:val="center"/>
            </w:pPr>
            <w:r>
              <w:t xml:space="preserve">Урок 22 </w:t>
            </w:r>
          </w:p>
        </w:tc>
        <w:tc>
          <w:tcPr>
            <w:tcW w:w="8363" w:type="dxa"/>
            <w:tcBorders>
              <w:top w:val="single" w:sz="4" w:space="0" w:color="000000"/>
              <w:left w:val="single" w:sz="4" w:space="0" w:color="000000"/>
              <w:bottom w:val="single" w:sz="4" w:space="0" w:color="000000"/>
              <w:right w:val="single" w:sz="4" w:space="0" w:color="000000"/>
            </w:tcBorders>
          </w:tcPr>
          <w:p w14:paraId="69FD4CBA" w14:textId="77777777" w:rsidR="003439BB" w:rsidRDefault="00000000">
            <w:pPr>
              <w:spacing w:after="0" w:line="259" w:lineRule="auto"/>
              <w:ind w:right="0" w:firstLine="0"/>
              <w:jc w:val="left"/>
            </w:pPr>
            <w:r>
              <w:t xml:space="preserve">А.С. Грибоедов. Комедия «Горе от ума». Образ Чацкого </w:t>
            </w:r>
          </w:p>
        </w:tc>
      </w:tr>
      <w:tr w:rsidR="003439BB" w14:paraId="0319980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487EA37" w14:textId="77777777" w:rsidR="003439BB" w:rsidRDefault="00000000">
            <w:pPr>
              <w:spacing w:after="0" w:line="259" w:lineRule="auto"/>
              <w:ind w:right="23" w:firstLine="0"/>
              <w:jc w:val="center"/>
            </w:pPr>
            <w:r>
              <w:t xml:space="preserve">Урок 23 </w:t>
            </w:r>
          </w:p>
        </w:tc>
        <w:tc>
          <w:tcPr>
            <w:tcW w:w="8363" w:type="dxa"/>
            <w:tcBorders>
              <w:top w:val="single" w:sz="4" w:space="0" w:color="000000"/>
              <w:left w:val="single" w:sz="4" w:space="0" w:color="000000"/>
              <w:bottom w:val="single" w:sz="4" w:space="0" w:color="000000"/>
              <w:right w:val="single" w:sz="4" w:space="0" w:color="000000"/>
            </w:tcBorders>
          </w:tcPr>
          <w:p w14:paraId="1D313060" w14:textId="77777777" w:rsidR="003439BB" w:rsidRDefault="00000000">
            <w:pPr>
              <w:spacing w:after="0" w:line="259" w:lineRule="auto"/>
              <w:ind w:right="0" w:firstLine="0"/>
            </w:pPr>
            <w:r>
              <w:t xml:space="preserve">Резервный урок. А.С. Грибоедов. Комедия «Горе от ума». Открытость финала пьесы, его нравственно-филосовское звучание </w:t>
            </w:r>
          </w:p>
        </w:tc>
      </w:tr>
      <w:tr w:rsidR="003439BB" w14:paraId="552B323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7EA5DDA" w14:textId="77777777" w:rsidR="003439BB" w:rsidRDefault="00000000">
            <w:pPr>
              <w:spacing w:after="0" w:line="259" w:lineRule="auto"/>
              <w:ind w:right="33" w:firstLine="0"/>
              <w:jc w:val="center"/>
            </w:pPr>
            <w:r>
              <w:t xml:space="preserve">Урок 24 </w:t>
            </w:r>
          </w:p>
        </w:tc>
        <w:tc>
          <w:tcPr>
            <w:tcW w:w="8363" w:type="dxa"/>
            <w:tcBorders>
              <w:top w:val="single" w:sz="4" w:space="0" w:color="000000"/>
              <w:left w:val="single" w:sz="4" w:space="0" w:color="000000"/>
              <w:bottom w:val="single" w:sz="4" w:space="0" w:color="000000"/>
              <w:right w:val="single" w:sz="4" w:space="0" w:color="000000"/>
            </w:tcBorders>
          </w:tcPr>
          <w:p w14:paraId="451F19BD" w14:textId="77777777" w:rsidR="003439BB" w:rsidRDefault="00000000">
            <w:pPr>
              <w:spacing w:after="0" w:line="259" w:lineRule="auto"/>
              <w:ind w:right="0" w:firstLine="0"/>
              <w:jc w:val="left"/>
            </w:pPr>
            <w:r>
              <w:t xml:space="preserve">А.С. Грибоедов. Художественное своеобразие комедии «Горе от ума» </w:t>
            </w:r>
          </w:p>
        </w:tc>
      </w:tr>
      <w:tr w:rsidR="003439BB" w14:paraId="2D1DA81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531DB8A" w14:textId="77777777" w:rsidR="003439BB" w:rsidRDefault="00000000">
            <w:pPr>
              <w:spacing w:after="0" w:line="259" w:lineRule="auto"/>
              <w:ind w:right="33" w:firstLine="0"/>
              <w:jc w:val="center"/>
            </w:pPr>
            <w:r>
              <w:t xml:space="preserve">Урок 25 </w:t>
            </w:r>
          </w:p>
        </w:tc>
        <w:tc>
          <w:tcPr>
            <w:tcW w:w="8363" w:type="dxa"/>
            <w:tcBorders>
              <w:top w:val="single" w:sz="4" w:space="0" w:color="000000"/>
              <w:left w:val="single" w:sz="4" w:space="0" w:color="000000"/>
              <w:bottom w:val="single" w:sz="4" w:space="0" w:color="000000"/>
              <w:right w:val="single" w:sz="4" w:space="0" w:color="000000"/>
            </w:tcBorders>
          </w:tcPr>
          <w:p w14:paraId="14C0377E" w14:textId="77777777" w:rsidR="003439BB" w:rsidRDefault="00000000">
            <w:pPr>
              <w:spacing w:after="0" w:line="259" w:lineRule="auto"/>
              <w:ind w:right="0" w:firstLine="0"/>
              <w:jc w:val="left"/>
            </w:pPr>
            <w:r>
              <w:t xml:space="preserve">А.С. Грибоедов. Комедия «Горе от ума». Смысл названия произведения </w:t>
            </w:r>
          </w:p>
        </w:tc>
      </w:tr>
      <w:tr w:rsidR="003439BB" w14:paraId="4DFEAD5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5C5CFCB" w14:textId="77777777" w:rsidR="003439BB" w:rsidRDefault="00000000">
            <w:pPr>
              <w:spacing w:after="0" w:line="259" w:lineRule="auto"/>
              <w:ind w:right="23" w:firstLine="0"/>
              <w:jc w:val="center"/>
            </w:pPr>
            <w:r>
              <w:t xml:space="preserve">Урок 26 </w:t>
            </w:r>
          </w:p>
        </w:tc>
        <w:tc>
          <w:tcPr>
            <w:tcW w:w="8363" w:type="dxa"/>
            <w:tcBorders>
              <w:top w:val="single" w:sz="4" w:space="0" w:color="000000"/>
              <w:left w:val="single" w:sz="4" w:space="0" w:color="000000"/>
              <w:bottom w:val="single" w:sz="4" w:space="0" w:color="000000"/>
              <w:right w:val="single" w:sz="4" w:space="0" w:color="000000"/>
            </w:tcBorders>
          </w:tcPr>
          <w:p w14:paraId="70C1985A" w14:textId="77777777" w:rsidR="003439BB" w:rsidRDefault="00000000">
            <w:pPr>
              <w:spacing w:after="0" w:line="259" w:lineRule="auto"/>
              <w:ind w:right="0" w:firstLine="0"/>
              <w:jc w:val="left"/>
            </w:pPr>
            <w:r>
              <w:t xml:space="preserve">«Горе от ума» в литературной критике </w:t>
            </w:r>
          </w:p>
        </w:tc>
      </w:tr>
      <w:tr w:rsidR="003439BB" w14:paraId="4A7DA36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E4C5A70" w14:textId="77777777" w:rsidR="003439BB" w:rsidRDefault="00000000">
            <w:pPr>
              <w:spacing w:after="0" w:line="259" w:lineRule="auto"/>
              <w:ind w:right="23" w:firstLine="0"/>
              <w:jc w:val="center"/>
            </w:pPr>
            <w:r>
              <w:t xml:space="preserve">Урок 27 </w:t>
            </w:r>
          </w:p>
        </w:tc>
        <w:tc>
          <w:tcPr>
            <w:tcW w:w="8363" w:type="dxa"/>
            <w:tcBorders>
              <w:top w:val="single" w:sz="4" w:space="0" w:color="000000"/>
              <w:left w:val="single" w:sz="4" w:space="0" w:color="000000"/>
              <w:bottom w:val="single" w:sz="4" w:space="0" w:color="000000"/>
              <w:right w:val="single" w:sz="4" w:space="0" w:color="000000"/>
            </w:tcBorders>
          </w:tcPr>
          <w:p w14:paraId="12365C3F" w14:textId="77777777" w:rsidR="003439BB" w:rsidRDefault="00000000">
            <w:pPr>
              <w:spacing w:after="0" w:line="259" w:lineRule="auto"/>
              <w:ind w:right="0" w:firstLine="0"/>
              <w:jc w:val="left"/>
            </w:pPr>
            <w:r>
              <w:t xml:space="preserve">Развитие речи. Подготовка к домашнему сочинению по «Горе от ума» </w:t>
            </w:r>
          </w:p>
        </w:tc>
      </w:tr>
      <w:tr w:rsidR="003439BB" w14:paraId="01C848EC"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0F2309C" w14:textId="77777777" w:rsidR="003439BB" w:rsidRDefault="00000000">
            <w:pPr>
              <w:spacing w:after="0" w:line="259" w:lineRule="auto"/>
              <w:ind w:right="57" w:firstLine="0"/>
              <w:jc w:val="center"/>
            </w:pPr>
            <w:r>
              <w:t xml:space="preserve">Урок 28 </w:t>
            </w:r>
          </w:p>
        </w:tc>
        <w:tc>
          <w:tcPr>
            <w:tcW w:w="8363" w:type="dxa"/>
            <w:tcBorders>
              <w:top w:val="single" w:sz="4" w:space="0" w:color="000000"/>
              <w:left w:val="single" w:sz="4" w:space="0" w:color="000000"/>
              <w:bottom w:val="single" w:sz="4" w:space="0" w:color="000000"/>
              <w:right w:val="single" w:sz="4" w:space="0" w:color="000000"/>
            </w:tcBorders>
          </w:tcPr>
          <w:p w14:paraId="763F9F1E" w14:textId="77777777" w:rsidR="003439BB" w:rsidRDefault="00000000">
            <w:pPr>
              <w:spacing w:after="0" w:line="259" w:lineRule="auto"/>
              <w:ind w:right="60" w:firstLine="0"/>
            </w:pPr>
            <w:r>
              <w:t xml:space="preserve">Поэзия пушкинской эпохи. К.Н. Батюшков, А.А. Дельвиг, Н.М. Языков, Е.А. Баратынский (не менее 3 стихотворений по выбору) Основные темы лирики </w:t>
            </w:r>
          </w:p>
        </w:tc>
      </w:tr>
      <w:tr w:rsidR="003439BB" w14:paraId="4CE54313"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7BA2457F" w14:textId="77777777" w:rsidR="003439BB" w:rsidRDefault="00000000">
            <w:pPr>
              <w:spacing w:after="0" w:line="259" w:lineRule="auto"/>
              <w:ind w:right="57" w:firstLine="0"/>
              <w:jc w:val="center"/>
            </w:pPr>
            <w:r>
              <w:t xml:space="preserve">Урок 29 </w:t>
            </w:r>
          </w:p>
        </w:tc>
        <w:tc>
          <w:tcPr>
            <w:tcW w:w="8363" w:type="dxa"/>
            <w:tcBorders>
              <w:top w:val="single" w:sz="4" w:space="0" w:color="000000"/>
              <w:left w:val="single" w:sz="4" w:space="0" w:color="000000"/>
              <w:bottom w:val="single" w:sz="4" w:space="0" w:color="000000"/>
              <w:right w:val="single" w:sz="4" w:space="0" w:color="000000"/>
            </w:tcBorders>
          </w:tcPr>
          <w:p w14:paraId="1B510916" w14:textId="77777777" w:rsidR="003439BB" w:rsidRDefault="00000000">
            <w:pPr>
              <w:spacing w:after="19" w:line="259" w:lineRule="auto"/>
              <w:ind w:right="0" w:firstLine="0"/>
            </w:pPr>
            <w:r>
              <w:t xml:space="preserve">Поэзия пушкинской эпохи. К.Н. Батюшков, А.А. Дельвиг, Н.М. Языков, </w:t>
            </w:r>
          </w:p>
          <w:p w14:paraId="0ED6436C" w14:textId="77777777" w:rsidR="003439BB" w:rsidRDefault="00000000">
            <w:pPr>
              <w:spacing w:after="0" w:line="259" w:lineRule="auto"/>
              <w:ind w:right="839" w:firstLine="0"/>
            </w:pPr>
            <w:r>
              <w:t xml:space="preserve">Е.А. Баратынский (не менее трёх стихотворений по выбору) Своеобразие лирики поэта </w:t>
            </w:r>
          </w:p>
        </w:tc>
      </w:tr>
      <w:tr w:rsidR="003439BB" w14:paraId="2102B581"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24B1CA0" w14:textId="77777777" w:rsidR="003439BB" w:rsidRDefault="00000000">
            <w:pPr>
              <w:spacing w:after="0" w:line="259" w:lineRule="auto"/>
              <w:ind w:right="43" w:firstLine="0"/>
              <w:jc w:val="center"/>
            </w:pPr>
            <w:r>
              <w:t xml:space="preserve">Урок 30 </w:t>
            </w:r>
          </w:p>
        </w:tc>
        <w:tc>
          <w:tcPr>
            <w:tcW w:w="8363" w:type="dxa"/>
            <w:tcBorders>
              <w:top w:val="single" w:sz="4" w:space="0" w:color="000000"/>
              <w:left w:val="single" w:sz="4" w:space="0" w:color="000000"/>
              <w:bottom w:val="single" w:sz="4" w:space="0" w:color="000000"/>
              <w:right w:val="single" w:sz="4" w:space="0" w:color="000000"/>
            </w:tcBorders>
          </w:tcPr>
          <w:p w14:paraId="6695EF1A" w14:textId="77777777" w:rsidR="003439BB" w:rsidRDefault="00000000">
            <w:pPr>
              <w:spacing w:after="0" w:line="259" w:lineRule="auto"/>
              <w:ind w:right="0" w:firstLine="0"/>
              <w:jc w:val="left"/>
            </w:pPr>
            <w:r>
              <w:t xml:space="preserve">А.С. Пушкин. Жизнь и творчество. Поэтическое новаторство А.С. Пушкина </w:t>
            </w:r>
          </w:p>
        </w:tc>
      </w:tr>
      <w:tr w:rsidR="003439BB" w14:paraId="09C95E68"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FF9CF68" w14:textId="77777777" w:rsidR="003439BB" w:rsidRDefault="00000000">
            <w:pPr>
              <w:spacing w:after="0" w:line="259" w:lineRule="auto"/>
              <w:ind w:right="38" w:firstLine="0"/>
              <w:jc w:val="center"/>
            </w:pPr>
            <w:r>
              <w:t xml:space="preserve">Урок 31 </w:t>
            </w:r>
          </w:p>
        </w:tc>
        <w:tc>
          <w:tcPr>
            <w:tcW w:w="8363" w:type="dxa"/>
            <w:tcBorders>
              <w:top w:val="single" w:sz="4" w:space="0" w:color="000000"/>
              <w:left w:val="single" w:sz="4" w:space="0" w:color="000000"/>
              <w:bottom w:val="single" w:sz="4" w:space="0" w:color="000000"/>
              <w:right w:val="single" w:sz="4" w:space="0" w:color="000000"/>
            </w:tcBorders>
          </w:tcPr>
          <w:p w14:paraId="2D96B5CE" w14:textId="77777777" w:rsidR="003439BB" w:rsidRDefault="00000000">
            <w:pPr>
              <w:spacing w:after="0" w:line="259" w:lineRule="auto"/>
              <w:ind w:right="0" w:firstLine="0"/>
              <w:jc w:val="left"/>
            </w:pPr>
            <w:r>
              <w:t xml:space="preserve">А.С. Пушкин. Тематика и проблематика лицейской лирики </w:t>
            </w:r>
          </w:p>
        </w:tc>
      </w:tr>
      <w:tr w:rsidR="003439BB" w14:paraId="2340BA2D"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D376299" w14:textId="77777777" w:rsidR="003439BB" w:rsidRDefault="00000000">
            <w:pPr>
              <w:spacing w:after="0" w:line="259" w:lineRule="auto"/>
              <w:ind w:right="38" w:firstLine="0"/>
              <w:jc w:val="center"/>
            </w:pPr>
            <w:r>
              <w:t xml:space="preserve">Урок 32 </w:t>
            </w:r>
          </w:p>
        </w:tc>
        <w:tc>
          <w:tcPr>
            <w:tcW w:w="8363" w:type="dxa"/>
            <w:tcBorders>
              <w:top w:val="single" w:sz="4" w:space="0" w:color="000000"/>
              <w:left w:val="single" w:sz="4" w:space="0" w:color="000000"/>
              <w:bottom w:val="single" w:sz="4" w:space="0" w:color="000000"/>
              <w:right w:val="single" w:sz="4" w:space="0" w:color="000000"/>
            </w:tcBorders>
          </w:tcPr>
          <w:p w14:paraId="20CE3E82" w14:textId="77777777" w:rsidR="003439BB" w:rsidRDefault="00000000">
            <w:pPr>
              <w:spacing w:after="0" w:line="259" w:lineRule="auto"/>
              <w:ind w:right="0" w:firstLine="0"/>
              <w:jc w:val="left"/>
            </w:pPr>
            <w:r>
              <w:t xml:space="preserve">Резервный урок. А.С. Пушкин. Основные темы лирики южного периода </w:t>
            </w:r>
          </w:p>
        </w:tc>
      </w:tr>
      <w:tr w:rsidR="003439BB" w14:paraId="64BC41E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53305A0" w14:textId="77777777" w:rsidR="003439BB" w:rsidRDefault="00000000">
            <w:pPr>
              <w:spacing w:after="0" w:line="259" w:lineRule="auto"/>
              <w:ind w:right="43" w:firstLine="0"/>
              <w:jc w:val="center"/>
            </w:pPr>
            <w:r>
              <w:t xml:space="preserve">Урок 33 </w:t>
            </w:r>
          </w:p>
        </w:tc>
        <w:tc>
          <w:tcPr>
            <w:tcW w:w="8363" w:type="dxa"/>
            <w:tcBorders>
              <w:top w:val="single" w:sz="4" w:space="0" w:color="000000"/>
              <w:left w:val="single" w:sz="4" w:space="0" w:color="000000"/>
              <w:bottom w:val="single" w:sz="4" w:space="0" w:color="000000"/>
              <w:right w:val="single" w:sz="4" w:space="0" w:color="000000"/>
            </w:tcBorders>
          </w:tcPr>
          <w:p w14:paraId="116B8439" w14:textId="77777777" w:rsidR="003439BB" w:rsidRDefault="00000000">
            <w:pPr>
              <w:spacing w:after="0" w:line="259" w:lineRule="auto"/>
              <w:ind w:right="0" w:firstLine="0"/>
              <w:jc w:val="left"/>
            </w:pPr>
            <w:r>
              <w:t xml:space="preserve">А.С. Пушкин. Художественное своеобразие лирики южного периода </w:t>
            </w:r>
          </w:p>
        </w:tc>
      </w:tr>
      <w:tr w:rsidR="003439BB" w14:paraId="1A65B91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539AB97" w14:textId="77777777" w:rsidR="003439BB" w:rsidRDefault="00000000">
            <w:pPr>
              <w:spacing w:after="0" w:line="259" w:lineRule="auto"/>
              <w:ind w:right="43" w:firstLine="0"/>
              <w:jc w:val="center"/>
            </w:pPr>
            <w:r>
              <w:t xml:space="preserve">Урок 34 </w:t>
            </w:r>
          </w:p>
        </w:tc>
        <w:tc>
          <w:tcPr>
            <w:tcW w:w="8363" w:type="dxa"/>
            <w:tcBorders>
              <w:top w:val="single" w:sz="4" w:space="0" w:color="000000"/>
              <w:left w:val="single" w:sz="4" w:space="0" w:color="000000"/>
              <w:bottom w:val="single" w:sz="4" w:space="0" w:color="000000"/>
              <w:right w:val="single" w:sz="4" w:space="0" w:color="000000"/>
            </w:tcBorders>
          </w:tcPr>
          <w:p w14:paraId="307883D1" w14:textId="77777777" w:rsidR="003439BB" w:rsidRDefault="00000000">
            <w:pPr>
              <w:spacing w:after="0" w:line="259" w:lineRule="auto"/>
              <w:ind w:right="0" w:firstLine="0"/>
              <w:jc w:val="left"/>
            </w:pPr>
            <w:r>
              <w:t xml:space="preserve">А.С. Путкин. Лирика Михайловского периода </w:t>
            </w:r>
          </w:p>
        </w:tc>
      </w:tr>
      <w:tr w:rsidR="003439BB" w14:paraId="686ABF45"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4B7ADB8F" w14:textId="77777777" w:rsidR="003439BB" w:rsidRDefault="00000000">
            <w:pPr>
              <w:spacing w:after="0" w:line="259" w:lineRule="auto"/>
              <w:ind w:right="47" w:firstLine="0"/>
              <w:jc w:val="center"/>
            </w:pPr>
            <w:r>
              <w:t xml:space="preserve">Урок 35 </w:t>
            </w:r>
          </w:p>
        </w:tc>
        <w:tc>
          <w:tcPr>
            <w:tcW w:w="8363" w:type="dxa"/>
            <w:tcBorders>
              <w:top w:val="single" w:sz="4" w:space="0" w:color="000000"/>
              <w:left w:val="single" w:sz="4" w:space="0" w:color="000000"/>
              <w:bottom w:val="single" w:sz="4" w:space="0" w:color="000000"/>
              <w:right w:val="single" w:sz="4" w:space="0" w:color="000000"/>
            </w:tcBorders>
          </w:tcPr>
          <w:p w14:paraId="4345D0DE" w14:textId="77777777" w:rsidR="003439BB" w:rsidRDefault="00000000">
            <w:pPr>
              <w:spacing w:after="0" w:line="259" w:lineRule="auto"/>
              <w:ind w:right="0" w:firstLine="0"/>
            </w:pPr>
            <w:r>
              <w:t xml:space="preserve">А.С. Пушкин. Любовная лирика: «К***» («Я помню чудное мгновенье...»), </w:t>
            </w:r>
            <w:r>
              <w:rPr>
                <w:i/>
              </w:rPr>
              <w:t>«</w:t>
            </w:r>
            <w:r>
              <w:t>Я</w:t>
            </w:r>
            <w:r>
              <w:rPr>
                <w:i/>
              </w:rPr>
              <w:t xml:space="preserve"> </w:t>
            </w:r>
            <w:r>
              <w:t xml:space="preserve">вас любил; любовь ещё, быть может...», «Мадонна» </w:t>
            </w:r>
          </w:p>
        </w:tc>
      </w:tr>
      <w:tr w:rsidR="003439BB" w14:paraId="48617976"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238A61C" w14:textId="77777777" w:rsidR="003439BB" w:rsidRDefault="00000000">
            <w:pPr>
              <w:spacing w:after="0" w:line="259" w:lineRule="auto"/>
              <w:ind w:right="47" w:firstLine="0"/>
              <w:jc w:val="center"/>
            </w:pPr>
            <w:r>
              <w:t xml:space="preserve">Урок 36 </w:t>
            </w:r>
          </w:p>
        </w:tc>
        <w:tc>
          <w:tcPr>
            <w:tcW w:w="8363" w:type="dxa"/>
            <w:tcBorders>
              <w:top w:val="single" w:sz="4" w:space="0" w:color="000000"/>
              <w:left w:val="single" w:sz="4" w:space="0" w:color="000000"/>
              <w:bottom w:val="single" w:sz="4" w:space="0" w:color="000000"/>
              <w:right w:val="single" w:sz="4" w:space="0" w:color="000000"/>
            </w:tcBorders>
          </w:tcPr>
          <w:p w14:paraId="32497D87" w14:textId="77777777" w:rsidR="003439BB" w:rsidRDefault="00000000">
            <w:pPr>
              <w:spacing w:after="0" w:line="259" w:lineRule="auto"/>
              <w:ind w:right="0" w:firstLine="0"/>
              <w:jc w:val="left"/>
            </w:pPr>
            <w:r>
              <w:t xml:space="preserve">А.С. Пушкин. Своеобразие любовной лирики </w:t>
            </w:r>
          </w:p>
        </w:tc>
      </w:tr>
      <w:tr w:rsidR="003439BB" w14:paraId="011CC50E"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E7D8067" w14:textId="77777777" w:rsidR="003439BB" w:rsidRDefault="00000000">
            <w:pPr>
              <w:spacing w:after="0" w:line="259" w:lineRule="auto"/>
              <w:ind w:right="52" w:firstLine="0"/>
              <w:jc w:val="center"/>
            </w:pPr>
            <w:r>
              <w:t xml:space="preserve">Урок 37 </w:t>
            </w:r>
          </w:p>
        </w:tc>
        <w:tc>
          <w:tcPr>
            <w:tcW w:w="8363" w:type="dxa"/>
            <w:tcBorders>
              <w:top w:val="single" w:sz="4" w:space="0" w:color="000000"/>
              <w:left w:val="single" w:sz="4" w:space="0" w:color="000000"/>
              <w:bottom w:val="single" w:sz="4" w:space="0" w:color="000000"/>
              <w:right w:val="single" w:sz="4" w:space="0" w:color="000000"/>
            </w:tcBorders>
          </w:tcPr>
          <w:p w14:paraId="0FB3D5C6" w14:textId="77777777" w:rsidR="003439BB" w:rsidRDefault="00000000">
            <w:pPr>
              <w:spacing w:after="0" w:line="259" w:lineRule="auto"/>
              <w:ind w:right="0" w:firstLine="0"/>
              <w:jc w:val="left"/>
            </w:pPr>
            <w:r>
              <w:t xml:space="preserve">А.С. Пушкин. Тема поэта и поэзии: «Пророк», «Поэт» и другие. </w:t>
            </w:r>
          </w:p>
        </w:tc>
      </w:tr>
    </w:tbl>
    <w:p w14:paraId="47C05F6F" w14:textId="77777777" w:rsidR="003439BB" w:rsidRDefault="003439BB">
      <w:pPr>
        <w:spacing w:after="0" w:line="259" w:lineRule="auto"/>
        <w:ind w:left="-1133" w:right="190" w:firstLine="0"/>
        <w:jc w:val="left"/>
      </w:pPr>
    </w:p>
    <w:tbl>
      <w:tblPr>
        <w:tblStyle w:val="TableGrid"/>
        <w:tblW w:w="9748" w:type="dxa"/>
        <w:tblInd w:w="-108" w:type="dxa"/>
        <w:tblCellMar>
          <w:top w:w="35" w:type="dxa"/>
          <w:left w:w="108" w:type="dxa"/>
          <w:bottom w:w="0" w:type="dxa"/>
          <w:right w:w="16" w:type="dxa"/>
        </w:tblCellMar>
        <w:tblLook w:val="04A0" w:firstRow="1" w:lastRow="0" w:firstColumn="1" w:lastColumn="0" w:noHBand="0" w:noVBand="1"/>
      </w:tblPr>
      <w:tblGrid>
        <w:gridCol w:w="1385"/>
        <w:gridCol w:w="8363"/>
      </w:tblGrid>
      <w:tr w:rsidR="003439BB" w14:paraId="37E330B2"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A1A0BC1" w14:textId="77777777" w:rsidR="003439BB" w:rsidRDefault="00000000">
            <w:pPr>
              <w:spacing w:after="0" w:line="259" w:lineRule="auto"/>
              <w:ind w:right="87" w:firstLine="0"/>
              <w:jc w:val="center"/>
            </w:pPr>
            <w:r>
              <w:lastRenderedPageBreak/>
              <w:t xml:space="preserve">Урок 38 </w:t>
            </w:r>
          </w:p>
        </w:tc>
        <w:tc>
          <w:tcPr>
            <w:tcW w:w="8363" w:type="dxa"/>
            <w:tcBorders>
              <w:top w:val="single" w:sz="4" w:space="0" w:color="000000"/>
              <w:left w:val="single" w:sz="4" w:space="0" w:color="000000"/>
              <w:bottom w:val="single" w:sz="4" w:space="0" w:color="000000"/>
              <w:right w:val="single" w:sz="4" w:space="0" w:color="000000"/>
            </w:tcBorders>
          </w:tcPr>
          <w:p w14:paraId="1441B5AC" w14:textId="77777777" w:rsidR="003439BB" w:rsidRDefault="00000000">
            <w:pPr>
              <w:spacing w:after="0" w:line="259" w:lineRule="auto"/>
              <w:ind w:right="0" w:firstLine="0"/>
            </w:pPr>
            <w:r>
              <w:t xml:space="preserve">Резервный урок. А.С. Пушкин. Стихотворения «Осень» (отрывок), </w:t>
            </w:r>
            <w:r>
              <w:rPr>
                <w:i/>
              </w:rPr>
              <w:t>«</w:t>
            </w:r>
            <w:r>
              <w:t>Я</w:t>
            </w:r>
            <w:r>
              <w:rPr>
                <w:i/>
              </w:rPr>
              <w:t xml:space="preserve"> </w:t>
            </w:r>
            <w:r>
              <w:t xml:space="preserve">памятник себе воздвиг нерукотворный...» и другие. Тема поэта и поэзии </w:t>
            </w:r>
          </w:p>
        </w:tc>
      </w:tr>
      <w:tr w:rsidR="003439BB" w14:paraId="5098A6A0"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1CFF2C2" w14:textId="77777777" w:rsidR="003439BB" w:rsidRDefault="00000000">
            <w:pPr>
              <w:spacing w:after="0" w:line="259" w:lineRule="auto"/>
              <w:ind w:right="87" w:firstLine="0"/>
              <w:jc w:val="center"/>
            </w:pPr>
            <w:r>
              <w:t xml:space="preserve">Урок 39 </w:t>
            </w:r>
          </w:p>
        </w:tc>
        <w:tc>
          <w:tcPr>
            <w:tcW w:w="8363" w:type="dxa"/>
            <w:tcBorders>
              <w:top w:val="single" w:sz="4" w:space="0" w:color="000000"/>
              <w:left w:val="single" w:sz="4" w:space="0" w:color="000000"/>
              <w:bottom w:val="single" w:sz="4" w:space="0" w:color="000000"/>
              <w:right w:val="single" w:sz="4" w:space="0" w:color="000000"/>
            </w:tcBorders>
          </w:tcPr>
          <w:p w14:paraId="41A0CB00" w14:textId="77777777" w:rsidR="003439BB" w:rsidRDefault="00000000">
            <w:pPr>
              <w:spacing w:after="0" w:line="259" w:lineRule="auto"/>
              <w:ind w:right="0" w:firstLine="0"/>
              <w:jc w:val="left"/>
            </w:pPr>
            <w:r>
              <w:t xml:space="preserve">Развитие речи. Анализ лирического произведения </w:t>
            </w:r>
          </w:p>
        </w:tc>
      </w:tr>
      <w:tr w:rsidR="003439BB" w14:paraId="0C9ED51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B3D29FC" w14:textId="77777777" w:rsidR="003439BB" w:rsidRDefault="00000000">
            <w:pPr>
              <w:spacing w:after="0" w:line="259" w:lineRule="auto"/>
              <w:ind w:right="94" w:firstLine="0"/>
              <w:jc w:val="center"/>
            </w:pPr>
            <w:r>
              <w:t xml:space="preserve">Урок 40 </w:t>
            </w:r>
          </w:p>
        </w:tc>
        <w:tc>
          <w:tcPr>
            <w:tcW w:w="8363" w:type="dxa"/>
            <w:tcBorders>
              <w:top w:val="single" w:sz="4" w:space="0" w:color="000000"/>
              <w:left w:val="single" w:sz="4" w:space="0" w:color="000000"/>
              <w:bottom w:val="single" w:sz="4" w:space="0" w:color="000000"/>
              <w:right w:val="single" w:sz="4" w:space="0" w:color="000000"/>
            </w:tcBorders>
          </w:tcPr>
          <w:p w14:paraId="44806491" w14:textId="77777777" w:rsidR="003439BB" w:rsidRDefault="00000000">
            <w:pPr>
              <w:spacing w:after="0" w:line="259" w:lineRule="auto"/>
              <w:ind w:right="0" w:firstLine="0"/>
            </w:pPr>
            <w:r>
              <w:t xml:space="preserve">А.С. Пушкин «Брожу ли я вдоль улиц шумных...», «Бесы», «Элегия» («Безумных лет угасшее веселье...») </w:t>
            </w:r>
          </w:p>
        </w:tc>
      </w:tr>
      <w:tr w:rsidR="003439BB" w14:paraId="5B6359E4"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4462631F" w14:textId="77777777" w:rsidR="003439BB" w:rsidRDefault="00000000">
            <w:pPr>
              <w:spacing w:after="0" w:line="259" w:lineRule="auto"/>
              <w:ind w:right="94" w:firstLine="0"/>
              <w:jc w:val="center"/>
            </w:pPr>
            <w:r>
              <w:t xml:space="preserve">Урок 41 </w:t>
            </w:r>
          </w:p>
        </w:tc>
        <w:tc>
          <w:tcPr>
            <w:tcW w:w="8363" w:type="dxa"/>
            <w:tcBorders>
              <w:top w:val="single" w:sz="4" w:space="0" w:color="000000"/>
              <w:left w:val="single" w:sz="4" w:space="0" w:color="000000"/>
              <w:bottom w:val="single" w:sz="4" w:space="0" w:color="000000"/>
              <w:right w:val="single" w:sz="4" w:space="0" w:color="000000"/>
            </w:tcBorders>
          </w:tcPr>
          <w:p w14:paraId="0D816ED6" w14:textId="77777777" w:rsidR="003439BB" w:rsidRDefault="00000000">
            <w:pPr>
              <w:spacing w:after="20" w:line="259" w:lineRule="auto"/>
              <w:ind w:right="0" w:firstLine="0"/>
            </w:pPr>
            <w:r>
              <w:t xml:space="preserve">А.С. Пушкин Тема жизни и смерти: «Пopa, мой друг, пopa! Покоя сердце </w:t>
            </w:r>
          </w:p>
          <w:p w14:paraId="3985C1AA" w14:textId="77777777" w:rsidR="003439BB" w:rsidRDefault="00000000">
            <w:pPr>
              <w:spacing w:after="0" w:line="259" w:lineRule="auto"/>
              <w:ind w:right="0" w:firstLine="0"/>
              <w:jc w:val="left"/>
            </w:pPr>
            <w:r>
              <w:t xml:space="preserve">просит...», «...Вновь я посетил...» </w:t>
            </w:r>
          </w:p>
        </w:tc>
      </w:tr>
      <w:tr w:rsidR="003439BB" w14:paraId="61DE092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D7C7671" w14:textId="77777777" w:rsidR="003439BB" w:rsidRDefault="00000000">
            <w:pPr>
              <w:spacing w:after="0" w:line="259" w:lineRule="auto"/>
              <w:ind w:right="61" w:firstLine="0"/>
              <w:jc w:val="center"/>
            </w:pPr>
            <w:r>
              <w:t xml:space="preserve">Урок 42 </w:t>
            </w:r>
          </w:p>
        </w:tc>
        <w:tc>
          <w:tcPr>
            <w:tcW w:w="8363" w:type="dxa"/>
            <w:tcBorders>
              <w:top w:val="single" w:sz="4" w:space="0" w:color="000000"/>
              <w:left w:val="single" w:sz="4" w:space="0" w:color="000000"/>
              <w:bottom w:val="single" w:sz="4" w:space="0" w:color="000000"/>
              <w:right w:val="single" w:sz="4" w:space="0" w:color="000000"/>
            </w:tcBorders>
          </w:tcPr>
          <w:p w14:paraId="7AD89521" w14:textId="77777777" w:rsidR="003439BB" w:rsidRDefault="00000000">
            <w:pPr>
              <w:spacing w:after="0" w:line="259" w:lineRule="auto"/>
              <w:ind w:right="0" w:firstLine="0"/>
            </w:pPr>
            <w:r>
              <w:t xml:space="preserve">Резервный урок. А.С. Пушкин «Каменноостровский цикл»: «Отцы пустынники и жены непорочны...», «Из Пиндемонти» </w:t>
            </w:r>
          </w:p>
        </w:tc>
      </w:tr>
      <w:tr w:rsidR="003439BB" w14:paraId="10395248"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E11E1E1" w14:textId="77777777" w:rsidR="003439BB" w:rsidRDefault="00000000">
            <w:pPr>
              <w:spacing w:after="0" w:line="259" w:lineRule="auto"/>
              <w:ind w:right="56" w:firstLine="0"/>
              <w:jc w:val="center"/>
            </w:pPr>
            <w:r>
              <w:t xml:space="preserve">Урок 43 </w:t>
            </w:r>
          </w:p>
        </w:tc>
        <w:tc>
          <w:tcPr>
            <w:tcW w:w="8363" w:type="dxa"/>
            <w:tcBorders>
              <w:top w:val="single" w:sz="4" w:space="0" w:color="000000"/>
              <w:left w:val="single" w:sz="4" w:space="0" w:color="000000"/>
              <w:bottom w:val="single" w:sz="4" w:space="0" w:color="000000"/>
              <w:right w:val="single" w:sz="4" w:space="0" w:color="000000"/>
            </w:tcBorders>
          </w:tcPr>
          <w:p w14:paraId="2F133DDF" w14:textId="77777777" w:rsidR="003439BB" w:rsidRDefault="00000000">
            <w:pPr>
              <w:spacing w:after="0" w:line="259" w:lineRule="auto"/>
              <w:ind w:right="0" w:firstLine="0"/>
              <w:jc w:val="left"/>
            </w:pPr>
            <w:r>
              <w:t xml:space="preserve">Развитие речи. Подготовка к сочинению по лирике А.С. Пушкина </w:t>
            </w:r>
          </w:p>
        </w:tc>
      </w:tr>
      <w:tr w:rsidR="003439BB" w14:paraId="0A19663F"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2164577" w14:textId="77777777" w:rsidR="003439BB" w:rsidRDefault="00000000">
            <w:pPr>
              <w:spacing w:after="0" w:line="259" w:lineRule="auto"/>
              <w:ind w:right="56" w:firstLine="0"/>
              <w:jc w:val="center"/>
            </w:pPr>
            <w:r>
              <w:t xml:space="preserve">Урок 44 </w:t>
            </w:r>
          </w:p>
        </w:tc>
        <w:tc>
          <w:tcPr>
            <w:tcW w:w="8363" w:type="dxa"/>
            <w:tcBorders>
              <w:top w:val="single" w:sz="4" w:space="0" w:color="000000"/>
              <w:left w:val="single" w:sz="4" w:space="0" w:color="000000"/>
              <w:bottom w:val="single" w:sz="4" w:space="0" w:color="000000"/>
              <w:right w:val="single" w:sz="4" w:space="0" w:color="000000"/>
            </w:tcBorders>
          </w:tcPr>
          <w:p w14:paraId="2B738747" w14:textId="77777777" w:rsidR="003439BB" w:rsidRDefault="00000000">
            <w:pPr>
              <w:spacing w:after="0" w:line="259" w:lineRule="auto"/>
              <w:ind w:right="0" w:firstLine="0"/>
              <w:jc w:val="left"/>
            </w:pPr>
            <w:r>
              <w:t xml:space="preserve">Развитие речи. Сочинение по лирике А.С. Пушкина </w:t>
            </w:r>
          </w:p>
        </w:tc>
      </w:tr>
      <w:tr w:rsidR="003439BB" w14:paraId="058EA622"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B7432E4" w14:textId="77777777" w:rsidR="003439BB" w:rsidRDefault="00000000">
            <w:pPr>
              <w:spacing w:after="0" w:line="259" w:lineRule="auto"/>
              <w:ind w:right="56" w:firstLine="0"/>
              <w:jc w:val="center"/>
            </w:pPr>
            <w:r>
              <w:t xml:space="preserve">Урок 45 </w:t>
            </w:r>
          </w:p>
        </w:tc>
        <w:tc>
          <w:tcPr>
            <w:tcW w:w="8363" w:type="dxa"/>
            <w:tcBorders>
              <w:top w:val="single" w:sz="4" w:space="0" w:color="000000"/>
              <w:left w:val="single" w:sz="4" w:space="0" w:color="000000"/>
              <w:bottom w:val="single" w:sz="4" w:space="0" w:color="000000"/>
              <w:right w:val="single" w:sz="4" w:space="0" w:color="000000"/>
            </w:tcBorders>
          </w:tcPr>
          <w:p w14:paraId="03D10A8E" w14:textId="77777777" w:rsidR="003439BB" w:rsidRDefault="00000000">
            <w:pPr>
              <w:spacing w:after="0" w:line="259" w:lineRule="auto"/>
              <w:ind w:right="0" w:firstLine="0"/>
              <w:jc w:val="left"/>
            </w:pPr>
            <w:r>
              <w:t xml:space="preserve">А.С. Пушкин. Поэма «Медный всадник». Человек и история в поэме </w:t>
            </w:r>
          </w:p>
        </w:tc>
      </w:tr>
      <w:tr w:rsidR="003439BB" w14:paraId="1FECB573"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C8810D6" w14:textId="77777777" w:rsidR="003439BB" w:rsidRDefault="00000000">
            <w:pPr>
              <w:spacing w:after="0" w:line="259" w:lineRule="auto"/>
              <w:ind w:right="56" w:firstLine="0"/>
              <w:jc w:val="center"/>
            </w:pPr>
            <w:r>
              <w:t xml:space="preserve">Урок 46 </w:t>
            </w:r>
          </w:p>
        </w:tc>
        <w:tc>
          <w:tcPr>
            <w:tcW w:w="8363" w:type="dxa"/>
            <w:tcBorders>
              <w:top w:val="single" w:sz="4" w:space="0" w:color="000000"/>
              <w:left w:val="single" w:sz="4" w:space="0" w:color="000000"/>
              <w:bottom w:val="single" w:sz="4" w:space="0" w:color="000000"/>
              <w:right w:val="single" w:sz="4" w:space="0" w:color="000000"/>
            </w:tcBorders>
          </w:tcPr>
          <w:p w14:paraId="1AFABB36" w14:textId="77777777" w:rsidR="003439BB" w:rsidRDefault="00000000">
            <w:pPr>
              <w:spacing w:after="0" w:line="259" w:lineRule="auto"/>
              <w:ind w:right="0" w:firstLine="0"/>
              <w:jc w:val="left"/>
            </w:pPr>
            <w:r>
              <w:t xml:space="preserve">А.С. Пушкин. Поэма «Медный всадник»: образ Евгения в поэме </w:t>
            </w:r>
          </w:p>
        </w:tc>
      </w:tr>
      <w:tr w:rsidR="003439BB" w14:paraId="1C7C3180" w14:textId="77777777">
        <w:trPr>
          <w:trHeight w:val="289"/>
        </w:trPr>
        <w:tc>
          <w:tcPr>
            <w:tcW w:w="1385" w:type="dxa"/>
            <w:tcBorders>
              <w:top w:val="single" w:sz="4" w:space="0" w:color="000000"/>
              <w:left w:val="single" w:sz="4" w:space="0" w:color="000000"/>
              <w:bottom w:val="single" w:sz="4" w:space="0" w:color="000000"/>
              <w:right w:val="single" w:sz="4" w:space="0" w:color="000000"/>
            </w:tcBorders>
          </w:tcPr>
          <w:p w14:paraId="56F9C468" w14:textId="77777777" w:rsidR="003439BB" w:rsidRDefault="00000000">
            <w:pPr>
              <w:spacing w:after="0" w:line="259" w:lineRule="auto"/>
              <w:ind w:right="56" w:firstLine="0"/>
              <w:jc w:val="center"/>
            </w:pPr>
            <w:r>
              <w:t xml:space="preserve">Урок 47 </w:t>
            </w:r>
          </w:p>
        </w:tc>
        <w:tc>
          <w:tcPr>
            <w:tcW w:w="8363" w:type="dxa"/>
            <w:tcBorders>
              <w:top w:val="single" w:sz="4" w:space="0" w:color="000000"/>
              <w:left w:val="single" w:sz="4" w:space="0" w:color="000000"/>
              <w:bottom w:val="single" w:sz="4" w:space="0" w:color="000000"/>
              <w:right w:val="single" w:sz="4" w:space="0" w:color="000000"/>
            </w:tcBorders>
          </w:tcPr>
          <w:p w14:paraId="46F0BC7F" w14:textId="77777777" w:rsidR="003439BB" w:rsidRDefault="00000000">
            <w:pPr>
              <w:spacing w:after="0" w:line="259" w:lineRule="auto"/>
              <w:ind w:right="0" w:firstLine="0"/>
              <w:jc w:val="left"/>
            </w:pPr>
            <w:r>
              <w:t xml:space="preserve">А.С. Пушкин. Поэма «Медный всадник»: образ Петра I в поэме </w:t>
            </w:r>
          </w:p>
        </w:tc>
      </w:tr>
      <w:tr w:rsidR="003439BB" w14:paraId="20962B04"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383BB69" w14:textId="77777777" w:rsidR="003439BB" w:rsidRDefault="00000000">
            <w:pPr>
              <w:spacing w:after="0" w:line="259" w:lineRule="auto"/>
              <w:ind w:right="85" w:firstLine="0"/>
              <w:jc w:val="center"/>
            </w:pPr>
            <w:r>
              <w:t xml:space="preserve">Урок 48 </w:t>
            </w:r>
          </w:p>
        </w:tc>
        <w:tc>
          <w:tcPr>
            <w:tcW w:w="8363" w:type="dxa"/>
            <w:tcBorders>
              <w:top w:val="single" w:sz="4" w:space="0" w:color="000000"/>
              <w:left w:val="single" w:sz="4" w:space="0" w:color="000000"/>
              <w:bottom w:val="single" w:sz="4" w:space="0" w:color="000000"/>
              <w:right w:val="single" w:sz="4" w:space="0" w:color="000000"/>
            </w:tcBorders>
          </w:tcPr>
          <w:p w14:paraId="4FB9A906" w14:textId="77777777" w:rsidR="003439BB" w:rsidRDefault="00000000">
            <w:pPr>
              <w:spacing w:after="0" w:line="259" w:lineRule="auto"/>
              <w:ind w:right="90" w:firstLine="0"/>
            </w:pPr>
            <w:r>
              <w:t xml:space="preserve">Подготовка к контрольной работе «От древнерусской литературы до литературы первой четверти XIX в.» (письменный ответ, тесты, творческая работа, сочинение) </w:t>
            </w:r>
          </w:p>
        </w:tc>
      </w:tr>
      <w:tr w:rsidR="003439BB" w14:paraId="0CFFECEC"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3BFCF825" w14:textId="77777777" w:rsidR="003439BB" w:rsidRDefault="00000000">
            <w:pPr>
              <w:spacing w:after="0" w:line="259" w:lineRule="auto"/>
              <w:ind w:right="85" w:firstLine="0"/>
              <w:jc w:val="center"/>
            </w:pPr>
            <w:r>
              <w:t xml:space="preserve">Урок 49 </w:t>
            </w:r>
          </w:p>
        </w:tc>
        <w:tc>
          <w:tcPr>
            <w:tcW w:w="8363" w:type="dxa"/>
            <w:tcBorders>
              <w:top w:val="single" w:sz="4" w:space="0" w:color="000000"/>
              <w:left w:val="single" w:sz="4" w:space="0" w:color="000000"/>
              <w:bottom w:val="single" w:sz="4" w:space="0" w:color="000000"/>
              <w:right w:val="single" w:sz="4" w:space="0" w:color="000000"/>
            </w:tcBorders>
          </w:tcPr>
          <w:p w14:paraId="72C8660D" w14:textId="77777777" w:rsidR="003439BB" w:rsidRDefault="00000000">
            <w:pPr>
              <w:spacing w:after="0" w:line="259" w:lineRule="auto"/>
              <w:ind w:right="92" w:firstLine="0"/>
            </w:pPr>
            <w:r>
              <w:t xml:space="preserve">Итоговая контрольная работа «От древнерусской литературы до литературы первой четверти XIX в.» (письменный ответ, тесты, творческая работа, сочинение) </w:t>
            </w:r>
          </w:p>
        </w:tc>
      </w:tr>
      <w:tr w:rsidR="003439BB" w14:paraId="06A5C21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130D84C" w14:textId="77777777" w:rsidR="003439BB" w:rsidRDefault="00000000">
            <w:pPr>
              <w:spacing w:after="0" w:line="259" w:lineRule="auto"/>
              <w:ind w:right="65" w:firstLine="0"/>
              <w:jc w:val="center"/>
            </w:pPr>
            <w:r>
              <w:t xml:space="preserve">Урок 50 </w:t>
            </w:r>
          </w:p>
        </w:tc>
        <w:tc>
          <w:tcPr>
            <w:tcW w:w="8363" w:type="dxa"/>
            <w:tcBorders>
              <w:top w:val="single" w:sz="4" w:space="0" w:color="000000"/>
              <w:left w:val="single" w:sz="4" w:space="0" w:color="000000"/>
              <w:bottom w:val="single" w:sz="4" w:space="0" w:color="000000"/>
              <w:right w:val="single" w:sz="4" w:space="0" w:color="000000"/>
            </w:tcBorders>
          </w:tcPr>
          <w:p w14:paraId="59E6CF26" w14:textId="77777777" w:rsidR="003439BB" w:rsidRDefault="00000000">
            <w:pPr>
              <w:spacing w:after="0" w:line="259" w:lineRule="auto"/>
              <w:ind w:right="0" w:firstLine="0"/>
              <w:jc w:val="left"/>
            </w:pPr>
            <w:r>
              <w:t xml:space="preserve">А.С. Пушкин. Роман в стихах «Евгений Онегин» как новаторское произведение </w:t>
            </w:r>
          </w:p>
        </w:tc>
      </w:tr>
      <w:tr w:rsidR="003439BB" w14:paraId="6A10462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013CBAB" w14:textId="77777777" w:rsidR="003439BB" w:rsidRDefault="00000000">
            <w:pPr>
              <w:spacing w:after="0" w:line="259" w:lineRule="auto"/>
              <w:ind w:right="65" w:firstLine="0"/>
              <w:jc w:val="center"/>
            </w:pPr>
            <w:r>
              <w:t xml:space="preserve">Урок 51 </w:t>
            </w:r>
          </w:p>
        </w:tc>
        <w:tc>
          <w:tcPr>
            <w:tcW w:w="8363" w:type="dxa"/>
            <w:tcBorders>
              <w:top w:val="single" w:sz="4" w:space="0" w:color="000000"/>
              <w:left w:val="single" w:sz="4" w:space="0" w:color="000000"/>
              <w:bottom w:val="single" w:sz="4" w:space="0" w:color="000000"/>
              <w:right w:val="single" w:sz="4" w:space="0" w:color="000000"/>
            </w:tcBorders>
          </w:tcPr>
          <w:p w14:paraId="32791465" w14:textId="77777777" w:rsidR="003439BB" w:rsidRDefault="00000000">
            <w:pPr>
              <w:spacing w:after="0" w:line="259" w:lineRule="auto"/>
              <w:ind w:right="0" w:firstLine="0"/>
            </w:pPr>
            <w:r>
              <w:t xml:space="preserve">Резервный урок. А.С. Пушкин. Роман в стихах «Евгений Онегин». Главные мужские образы романа. Образ Евгения Онегина </w:t>
            </w:r>
          </w:p>
        </w:tc>
      </w:tr>
      <w:tr w:rsidR="003439BB" w14:paraId="225C3D7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D600962" w14:textId="77777777" w:rsidR="003439BB" w:rsidRDefault="00000000">
            <w:pPr>
              <w:spacing w:after="0" w:line="259" w:lineRule="auto"/>
              <w:ind w:right="70" w:firstLine="0"/>
              <w:jc w:val="center"/>
            </w:pPr>
            <w:r>
              <w:t xml:space="preserve">Урок 52 </w:t>
            </w:r>
          </w:p>
        </w:tc>
        <w:tc>
          <w:tcPr>
            <w:tcW w:w="8363" w:type="dxa"/>
            <w:tcBorders>
              <w:top w:val="single" w:sz="4" w:space="0" w:color="000000"/>
              <w:left w:val="single" w:sz="4" w:space="0" w:color="000000"/>
              <w:bottom w:val="single" w:sz="4" w:space="0" w:color="000000"/>
              <w:right w:val="single" w:sz="4" w:space="0" w:color="000000"/>
            </w:tcBorders>
          </w:tcPr>
          <w:p w14:paraId="3854A575" w14:textId="77777777" w:rsidR="003439BB" w:rsidRDefault="00000000">
            <w:pPr>
              <w:spacing w:after="0" w:line="259" w:lineRule="auto"/>
              <w:ind w:right="0" w:firstLine="0"/>
            </w:pPr>
            <w:r>
              <w:t xml:space="preserve">А.С. Пушкин. Роман в стихах «Евгений Онегин»: главные женские образы романа. Образ Татьяны Лариной </w:t>
            </w:r>
          </w:p>
        </w:tc>
      </w:tr>
      <w:tr w:rsidR="003439BB" w14:paraId="3194211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7AECE67" w14:textId="77777777" w:rsidR="003439BB" w:rsidRDefault="00000000">
            <w:pPr>
              <w:spacing w:after="0" w:line="259" w:lineRule="auto"/>
              <w:ind w:right="70" w:firstLine="0"/>
              <w:jc w:val="center"/>
            </w:pPr>
            <w:r>
              <w:t xml:space="preserve">Урок 53 </w:t>
            </w:r>
          </w:p>
        </w:tc>
        <w:tc>
          <w:tcPr>
            <w:tcW w:w="8363" w:type="dxa"/>
            <w:tcBorders>
              <w:top w:val="single" w:sz="4" w:space="0" w:color="000000"/>
              <w:left w:val="single" w:sz="4" w:space="0" w:color="000000"/>
              <w:bottom w:val="single" w:sz="4" w:space="0" w:color="000000"/>
              <w:right w:val="single" w:sz="4" w:space="0" w:color="000000"/>
            </w:tcBorders>
          </w:tcPr>
          <w:p w14:paraId="18312CE6" w14:textId="77777777" w:rsidR="003439BB" w:rsidRDefault="00000000">
            <w:pPr>
              <w:spacing w:after="0" w:line="259" w:lineRule="auto"/>
              <w:ind w:right="0" w:firstLine="0"/>
            </w:pPr>
            <w:r>
              <w:t xml:space="preserve">А.С. Пушкин. Роман в стихах «Евгений Онегин»: взаимоотношения главных героев </w:t>
            </w:r>
          </w:p>
        </w:tc>
      </w:tr>
      <w:tr w:rsidR="003439BB" w14:paraId="139B7EBE"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1AC719CC" w14:textId="77777777" w:rsidR="003439BB" w:rsidRDefault="00000000">
            <w:pPr>
              <w:spacing w:after="0" w:line="259" w:lineRule="auto"/>
              <w:ind w:right="75" w:firstLine="0"/>
              <w:jc w:val="center"/>
            </w:pPr>
            <w:r>
              <w:t xml:space="preserve">Урок 54 </w:t>
            </w:r>
          </w:p>
        </w:tc>
        <w:tc>
          <w:tcPr>
            <w:tcW w:w="8363" w:type="dxa"/>
            <w:tcBorders>
              <w:top w:val="single" w:sz="4" w:space="0" w:color="000000"/>
              <w:left w:val="single" w:sz="4" w:space="0" w:color="000000"/>
              <w:bottom w:val="single" w:sz="4" w:space="0" w:color="000000"/>
              <w:right w:val="single" w:sz="4" w:space="0" w:color="000000"/>
            </w:tcBorders>
          </w:tcPr>
          <w:p w14:paraId="63356CCA" w14:textId="77777777" w:rsidR="003439BB" w:rsidRDefault="00000000">
            <w:pPr>
              <w:spacing w:after="0" w:line="259" w:lineRule="auto"/>
              <w:ind w:right="0" w:firstLine="0"/>
              <w:jc w:val="left"/>
            </w:pPr>
            <w:r>
              <w:t xml:space="preserve">Развитие речи. Письменный ответ на проблемный вопрос </w:t>
            </w:r>
          </w:p>
        </w:tc>
      </w:tr>
      <w:tr w:rsidR="003439BB" w14:paraId="0EC20BD4"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4F59EE14" w14:textId="77777777" w:rsidR="003439BB" w:rsidRDefault="00000000">
            <w:pPr>
              <w:spacing w:after="0" w:line="259" w:lineRule="auto"/>
              <w:ind w:right="89" w:firstLine="0"/>
              <w:jc w:val="center"/>
            </w:pPr>
            <w:r>
              <w:t xml:space="preserve">Урок 55 </w:t>
            </w:r>
          </w:p>
        </w:tc>
        <w:tc>
          <w:tcPr>
            <w:tcW w:w="8363" w:type="dxa"/>
            <w:tcBorders>
              <w:top w:val="single" w:sz="4" w:space="0" w:color="000000"/>
              <w:left w:val="single" w:sz="4" w:space="0" w:color="000000"/>
              <w:bottom w:val="single" w:sz="4" w:space="0" w:color="000000"/>
              <w:right w:val="single" w:sz="4" w:space="0" w:color="000000"/>
            </w:tcBorders>
          </w:tcPr>
          <w:p w14:paraId="480F51CD" w14:textId="77777777" w:rsidR="003439BB" w:rsidRDefault="00000000">
            <w:pPr>
              <w:spacing w:after="0" w:line="259" w:lineRule="auto"/>
              <w:ind w:right="89" w:firstLine="0"/>
            </w:pPr>
            <w:r>
              <w:t xml:space="preserve">Резервный урок. А.С. Пушкин. Роман в стихах «Евгений Онегин» как энциклопедия русской жизни. Роман «Евгений Онегин» в литературной критике </w:t>
            </w:r>
          </w:p>
        </w:tc>
      </w:tr>
      <w:tr w:rsidR="003439BB" w14:paraId="05260A0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54C7C23" w14:textId="77777777" w:rsidR="003439BB" w:rsidRDefault="00000000">
            <w:pPr>
              <w:spacing w:after="0" w:line="259" w:lineRule="auto"/>
              <w:ind w:right="85" w:firstLine="0"/>
              <w:jc w:val="center"/>
            </w:pPr>
            <w:r>
              <w:t xml:space="preserve">Урок 56 </w:t>
            </w:r>
          </w:p>
        </w:tc>
        <w:tc>
          <w:tcPr>
            <w:tcW w:w="8363" w:type="dxa"/>
            <w:tcBorders>
              <w:top w:val="single" w:sz="4" w:space="0" w:color="000000"/>
              <w:left w:val="single" w:sz="4" w:space="0" w:color="000000"/>
              <w:bottom w:val="single" w:sz="4" w:space="0" w:color="000000"/>
              <w:right w:val="single" w:sz="4" w:space="0" w:color="000000"/>
            </w:tcBorders>
          </w:tcPr>
          <w:p w14:paraId="2243266E" w14:textId="77777777" w:rsidR="003439BB" w:rsidRDefault="00000000">
            <w:pPr>
              <w:spacing w:after="0" w:line="259" w:lineRule="auto"/>
              <w:ind w:right="0" w:firstLine="0"/>
              <w:jc w:val="left"/>
            </w:pPr>
            <w:r>
              <w:t xml:space="preserve">Развитие речи. Подготовка к сочинению по роману «Евгений Онегин» </w:t>
            </w:r>
          </w:p>
        </w:tc>
      </w:tr>
      <w:tr w:rsidR="003439BB" w14:paraId="6B4F50D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F5B6DA3" w14:textId="77777777" w:rsidR="003439BB" w:rsidRDefault="00000000">
            <w:pPr>
              <w:spacing w:after="0" w:line="259" w:lineRule="auto"/>
              <w:ind w:right="85" w:firstLine="0"/>
              <w:jc w:val="center"/>
            </w:pPr>
            <w:r>
              <w:t xml:space="preserve">Урок 57 </w:t>
            </w:r>
          </w:p>
        </w:tc>
        <w:tc>
          <w:tcPr>
            <w:tcW w:w="8363" w:type="dxa"/>
            <w:tcBorders>
              <w:top w:val="single" w:sz="4" w:space="0" w:color="000000"/>
              <w:left w:val="single" w:sz="4" w:space="0" w:color="000000"/>
              <w:bottom w:val="single" w:sz="4" w:space="0" w:color="000000"/>
              <w:right w:val="single" w:sz="4" w:space="0" w:color="000000"/>
            </w:tcBorders>
          </w:tcPr>
          <w:p w14:paraId="1189B772" w14:textId="77777777" w:rsidR="003439BB" w:rsidRDefault="00000000">
            <w:pPr>
              <w:spacing w:after="0" w:line="259" w:lineRule="auto"/>
              <w:ind w:right="0" w:firstLine="0"/>
              <w:jc w:val="left"/>
            </w:pPr>
            <w:r>
              <w:t xml:space="preserve">Развитие речи. Сочинение по роману «Евгений Онегин» </w:t>
            </w:r>
          </w:p>
        </w:tc>
      </w:tr>
      <w:tr w:rsidR="003439BB" w14:paraId="3B44C20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CDD9D20" w14:textId="77777777" w:rsidR="003439BB" w:rsidRDefault="00000000">
            <w:pPr>
              <w:spacing w:after="0" w:line="259" w:lineRule="auto"/>
              <w:ind w:right="89" w:firstLine="0"/>
              <w:jc w:val="center"/>
            </w:pPr>
            <w:r>
              <w:t xml:space="preserve">Урок 58 </w:t>
            </w:r>
          </w:p>
        </w:tc>
        <w:tc>
          <w:tcPr>
            <w:tcW w:w="8363" w:type="dxa"/>
            <w:tcBorders>
              <w:top w:val="single" w:sz="4" w:space="0" w:color="000000"/>
              <w:left w:val="single" w:sz="4" w:space="0" w:color="000000"/>
              <w:bottom w:val="single" w:sz="4" w:space="0" w:color="000000"/>
              <w:right w:val="single" w:sz="4" w:space="0" w:color="000000"/>
            </w:tcBorders>
          </w:tcPr>
          <w:p w14:paraId="3CE1BE0D" w14:textId="77777777" w:rsidR="003439BB" w:rsidRDefault="00000000">
            <w:pPr>
              <w:spacing w:after="0" w:line="259" w:lineRule="auto"/>
              <w:ind w:right="0" w:firstLine="0"/>
            </w:pPr>
            <w:r>
              <w:t xml:space="preserve">Резервный урок. Итоговый урок по роману в стихах А.С. Пушкина «Евгений Онегин» </w:t>
            </w:r>
          </w:p>
        </w:tc>
      </w:tr>
      <w:tr w:rsidR="003439BB" w14:paraId="36D49B9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7D36C90" w14:textId="77777777" w:rsidR="003439BB" w:rsidRDefault="00000000">
            <w:pPr>
              <w:spacing w:after="0" w:line="259" w:lineRule="auto"/>
              <w:ind w:right="89" w:firstLine="0"/>
              <w:jc w:val="center"/>
            </w:pPr>
            <w:r>
              <w:t xml:space="preserve">Урок 59 </w:t>
            </w:r>
          </w:p>
        </w:tc>
        <w:tc>
          <w:tcPr>
            <w:tcW w:w="8363" w:type="dxa"/>
            <w:tcBorders>
              <w:top w:val="single" w:sz="4" w:space="0" w:color="000000"/>
              <w:left w:val="single" w:sz="4" w:space="0" w:color="000000"/>
              <w:bottom w:val="single" w:sz="4" w:space="0" w:color="000000"/>
              <w:right w:val="single" w:sz="4" w:space="0" w:color="000000"/>
            </w:tcBorders>
          </w:tcPr>
          <w:p w14:paraId="64F8C619" w14:textId="77777777" w:rsidR="003439BB" w:rsidRDefault="00000000">
            <w:pPr>
              <w:spacing w:after="0" w:line="259" w:lineRule="auto"/>
              <w:ind w:right="0" w:firstLine="0"/>
            </w:pPr>
            <w:r>
              <w:t xml:space="preserve">М.Ю. Лермонтов. Жизнь и творчество. Тематика и проблематика лирики поэта </w:t>
            </w:r>
          </w:p>
        </w:tc>
      </w:tr>
      <w:tr w:rsidR="003439BB" w14:paraId="4486B62C"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56239B7" w14:textId="77777777" w:rsidR="003439BB" w:rsidRDefault="00000000">
            <w:pPr>
              <w:spacing w:after="0" w:line="259" w:lineRule="auto"/>
              <w:ind w:right="87" w:firstLine="0"/>
              <w:jc w:val="center"/>
            </w:pPr>
            <w:r>
              <w:t xml:space="preserve">Урок 60 </w:t>
            </w:r>
          </w:p>
        </w:tc>
        <w:tc>
          <w:tcPr>
            <w:tcW w:w="8363" w:type="dxa"/>
            <w:tcBorders>
              <w:top w:val="single" w:sz="4" w:space="0" w:color="000000"/>
              <w:left w:val="single" w:sz="4" w:space="0" w:color="000000"/>
              <w:bottom w:val="single" w:sz="4" w:space="0" w:color="000000"/>
              <w:right w:val="single" w:sz="4" w:space="0" w:color="000000"/>
            </w:tcBorders>
          </w:tcPr>
          <w:p w14:paraId="744CE1FE" w14:textId="77777777" w:rsidR="003439BB" w:rsidRDefault="00000000">
            <w:pPr>
              <w:spacing w:after="0" w:line="259" w:lineRule="auto"/>
              <w:ind w:right="0" w:firstLine="0"/>
            </w:pPr>
            <w:r>
              <w:t xml:space="preserve">М.Ю. Лермонтов. Тема назначения поэта и поэзии. Стихотворение «Смерть поэта» </w:t>
            </w:r>
          </w:p>
        </w:tc>
      </w:tr>
      <w:tr w:rsidR="003439BB" w14:paraId="0F2F2013"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7F079B35" w14:textId="77777777" w:rsidR="003439BB" w:rsidRDefault="00000000">
            <w:pPr>
              <w:spacing w:after="0" w:line="259" w:lineRule="auto"/>
              <w:ind w:right="58" w:firstLine="0"/>
              <w:jc w:val="center"/>
            </w:pPr>
            <w:r>
              <w:t xml:space="preserve">Урок 61 </w:t>
            </w:r>
          </w:p>
        </w:tc>
        <w:tc>
          <w:tcPr>
            <w:tcW w:w="8363" w:type="dxa"/>
            <w:tcBorders>
              <w:top w:val="single" w:sz="4" w:space="0" w:color="000000"/>
              <w:left w:val="single" w:sz="4" w:space="0" w:color="000000"/>
              <w:bottom w:val="single" w:sz="4" w:space="0" w:color="000000"/>
              <w:right w:val="single" w:sz="4" w:space="0" w:color="000000"/>
            </w:tcBorders>
          </w:tcPr>
          <w:p w14:paraId="61DA4FAA" w14:textId="77777777" w:rsidR="003439BB" w:rsidRDefault="00000000">
            <w:pPr>
              <w:spacing w:after="0" w:line="259" w:lineRule="auto"/>
              <w:ind w:right="0" w:firstLine="0"/>
              <w:jc w:val="left"/>
            </w:pPr>
            <w:r>
              <w:t xml:space="preserve">М.Ю. Лермонтов. Образ поэта-пророка в лирике поэта </w:t>
            </w:r>
          </w:p>
        </w:tc>
      </w:tr>
      <w:tr w:rsidR="003439BB" w14:paraId="5CB5698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DEE4149" w14:textId="77777777" w:rsidR="003439BB" w:rsidRDefault="00000000">
            <w:pPr>
              <w:spacing w:after="0" w:line="259" w:lineRule="auto"/>
              <w:ind w:right="58" w:firstLine="0"/>
              <w:jc w:val="center"/>
            </w:pPr>
            <w:r>
              <w:t xml:space="preserve">Урок 62 </w:t>
            </w:r>
          </w:p>
        </w:tc>
        <w:tc>
          <w:tcPr>
            <w:tcW w:w="8363" w:type="dxa"/>
            <w:tcBorders>
              <w:top w:val="single" w:sz="4" w:space="0" w:color="000000"/>
              <w:left w:val="single" w:sz="4" w:space="0" w:color="000000"/>
              <w:bottom w:val="single" w:sz="4" w:space="0" w:color="000000"/>
              <w:right w:val="single" w:sz="4" w:space="0" w:color="000000"/>
            </w:tcBorders>
          </w:tcPr>
          <w:p w14:paraId="584B52D4" w14:textId="77777777" w:rsidR="003439BB" w:rsidRDefault="00000000">
            <w:pPr>
              <w:spacing w:after="0" w:line="259" w:lineRule="auto"/>
              <w:ind w:right="0" w:firstLine="0"/>
              <w:jc w:val="left"/>
            </w:pPr>
            <w:r>
              <w:t xml:space="preserve">М.Ю. Лермонтов. Тема любви в лирике поэта </w:t>
            </w:r>
          </w:p>
        </w:tc>
      </w:tr>
      <w:tr w:rsidR="003439BB" w14:paraId="2DD331B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69E4A11" w14:textId="77777777" w:rsidR="003439BB" w:rsidRDefault="00000000">
            <w:pPr>
              <w:spacing w:after="0" w:line="259" w:lineRule="auto"/>
              <w:ind w:right="58" w:firstLine="0"/>
              <w:jc w:val="center"/>
            </w:pPr>
            <w:r>
              <w:t xml:space="preserve">Урок 63 </w:t>
            </w:r>
          </w:p>
        </w:tc>
        <w:tc>
          <w:tcPr>
            <w:tcW w:w="8363" w:type="dxa"/>
            <w:tcBorders>
              <w:top w:val="single" w:sz="4" w:space="0" w:color="000000"/>
              <w:left w:val="single" w:sz="4" w:space="0" w:color="000000"/>
              <w:bottom w:val="single" w:sz="4" w:space="0" w:color="000000"/>
              <w:right w:val="single" w:sz="4" w:space="0" w:color="000000"/>
            </w:tcBorders>
          </w:tcPr>
          <w:p w14:paraId="718C48D6" w14:textId="77777777" w:rsidR="003439BB" w:rsidRDefault="00000000">
            <w:pPr>
              <w:spacing w:after="0" w:line="259" w:lineRule="auto"/>
              <w:ind w:right="0" w:firstLine="0"/>
            </w:pPr>
            <w:r>
              <w:t xml:space="preserve">М.Ю. Лермонтов. Тема родины в лирике поэта. Стихотворения «Дума», «Родина» </w:t>
            </w:r>
          </w:p>
        </w:tc>
      </w:tr>
      <w:tr w:rsidR="003439BB" w14:paraId="1786C0E2"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A2698E4" w14:textId="77777777" w:rsidR="003439BB" w:rsidRDefault="00000000">
            <w:pPr>
              <w:spacing w:after="0" w:line="259" w:lineRule="auto"/>
              <w:ind w:right="58" w:firstLine="0"/>
              <w:jc w:val="center"/>
            </w:pPr>
            <w:r>
              <w:lastRenderedPageBreak/>
              <w:t xml:space="preserve">Урок 64 </w:t>
            </w:r>
          </w:p>
        </w:tc>
        <w:tc>
          <w:tcPr>
            <w:tcW w:w="8363" w:type="dxa"/>
            <w:tcBorders>
              <w:top w:val="single" w:sz="4" w:space="0" w:color="000000"/>
              <w:left w:val="single" w:sz="4" w:space="0" w:color="000000"/>
              <w:bottom w:val="single" w:sz="4" w:space="0" w:color="000000"/>
              <w:right w:val="single" w:sz="4" w:space="0" w:color="000000"/>
            </w:tcBorders>
          </w:tcPr>
          <w:p w14:paraId="55C415C7" w14:textId="77777777" w:rsidR="003439BB" w:rsidRDefault="00000000">
            <w:pPr>
              <w:spacing w:after="20" w:line="259" w:lineRule="auto"/>
              <w:ind w:right="0" w:firstLine="0"/>
            </w:pPr>
            <w:r>
              <w:t xml:space="preserve">М.Ю. Лермонтов. Философский характер лирики поэта. «Выхожу один я на </w:t>
            </w:r>
          </w:p>
          <w:p w14:paraId="5E8460E9" w14:textId="77777777" w:rsidR="003439BB" w:rsidRDefault="00000000">
            <w:pPr>
              <w:spacing w:after="0" w:line="259" w:lineRule="auto"/>
              <w:ind w:right="0" w:firstLine="0"/>
              <w:jc w:val="left"/>
            </w:pPr>
            <w:r>
              <w:t xml:space="preserve">дорогу...» </w:t>
            </w:r>
          </w:p>
        </w:tc>
      </w:tr>
      <w:tr w:rsidR="003439BB" w14:paraId="407E0EDF"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7A269B5" w14:textId="77777777" w:rsidR="003439BB" w:rsidRDefault="00000000">
            <w:pPr>
              <w:spacing w:after="0" w:line="259" w:lineRule="auto"/>
              <w:ind w:right="58" w:firstLine="0"/>
              <w:jc w:val="center"/>
            </w:pPr>
            <w:r>
              <w:t xml:space="preserve">Урок 65 </w:t>
            </w:r>
          </w:p>
        </w:tc>
        <w:tc>
          <w:tcPr>
            <w:tcW w:w="8363" w:type="dxa"/>
            <w:tcBorders>
              <w:top w:val="single" w:sz="4" w:space="0" w:color="000000"/>
              <w:left w:val="single" w:sz="4" w:space="0" w:color="000000"/>
              <w:bottom w:val="single" w:sz="4" w:space="0" w:color="000000"/>
              <w:right w:val="single" w:sz="4" w:space="0" w:color="000000"/>
            </w:tcBorders>
          </w:tcPr>
          <w:p w14:paraId="1CBE02CC" w14:textId="77777777" w:rsidR="003439BB" w:rsidRDefault="00000000">
            <w:pPr>
              <w:spacing w:after="0" w:line="259" w:lineRule="auto"/>
              <w:ind w:right="0" w:firstLine="0"/>
              <w:jc w:val="left"/>
            </w:pPr>
            <w:r>
              <w:t xml:space="preserve">Развитие речи. Анализ лирического произведения </w:t>
            </w:r>
          </w:p>
        </w:tc>
      </w:tr>
      <w:tr w:rsidR="003439BB" w14:paraId="59C252E5"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F0D54C8" w14:textId="77777777" w:rsidR="003439BB" w:rsidRDefault="00000000">
            <w:pPr>
              <w:spacing w:after="0" w:line="259" w:lineRule="auto"/>
              <w:ind w:right="58" w:firstLine="0"/>
              <w:jc w:val="center"/>
            </w:pPr>
            <w:r>
              <w:t xml:space="preserve">Урок 66 </w:t>
            </w:r>
          </w:p>
        </w:tc>
        <w:tc>
          <w:tcPr>
            <w:tcW w:w="8363" w:type="dxa"/>
            <w:tcBorders>
              <w:top w:val="single" w:sz="4" w:space="0" w:color="000000"/>
              <w:left w:val="single" w:sz="4" w:space="0" w:color="000000"/>
              <w:bottom w:val="single" w:sz="4" w:space="0" w:color="000000"/>
              <w:right w:val="single" w:sz="4" w:space="0" w:color="000000"/>
            </w:tcBorders>
          </w:tcPr>
          <w:p w14:paraId="7D7A5957" w14:textId="77777777" w:rsidR="003439BB" w:rsidRDefault="00000000">
            <w:pPr>
              <w:spacing w:after="0" w:line="259" w:lineRule="auto"/>
              <w:ind w:right="0" w:firstLine="0"/>
              <w:jc w:val="left"/>
            </w:pPr>
            <w:r>
              <w:t xml:space="preserve">Резервный урок. Итоговый урок по лирике М.Ю. Лермонтова </w:t>
            </w:r>
          </w:p>
        </w:tc>
      </w:tr>
      <w:tr w:rsidR="003439BB" w14:paraId="3D41FD67"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0EF2F170" w14:textId="77777777" w:rsidR="003439BB" w:rsidRDefault="00000000">
            <w:pPr>
              <w:spacing w:after="0" w:line="259" w:lineRule="auto"/>
              <w:ind w:right="58" w:firstLine="0"/>
              <w:jc w:val="center"/>
            </w:pPr>
            <w:r>
              <w:t xml:space="preserve">Урок 67 </w:t>
            </w:r>
          </w:p>
        </w:tc>
        <w:tc>
          <w:tcPr>
            <w:tcW w:w="8363" w:type="dxa"/>
            <w:tcBorders>
              <w:top w:val="single" w:sz="4" w:space="0" w:color="000000"/>
              <w:left w:val="single" w:sz="4" w:space="0" w:color="000000"/>
              <w:bottom w:val="single" w:sz="4" w:space="0" w:color="000000"/>
              <w:right w:val="single" w:sz="4" w:space="0" w:color="000000"/>
            </w:tcBorders>
          </w:tcPr>
          <w:p w14:paraId="19250BCA" w14:textId="77777777" w:rsidR="003439BB" w:rsidRDefault="00000000">
            <w:pPr>
              <w:spacing w:after="0" w:line="259" w:lineRule="auto"/>
              <w:ind w:right="0" w:firstLine="0"/>
            </w:pPr>
            <w:r>
              <w:t xml:space="preserve">М.Ю. Лермонтов. Роман «Герой нашего времени». Тема, идея, проблематика. Своеобразние сюжета и композиции </w:t>
            </w:r>
          </w:p>
        </w:tc>
      </w:tr>
      <w:tr w:rsidR="003439BB" w14:paraId="207E21E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7A33B07" w14:textId="77777777" w:rsidR="003439BB" w:rsidRDefault="00000000">
            <w:pPr>
              <w:spacing w:after="0" w:line="259" w:lineRule="auto"/>
              <w:ind w:right="63" w:firstLine="0"/>
              <w:jc w:val="center"/>
            </w:pPr>
            <w:r>
              <w:t xml:space="preserve">Урок 68 </w:t>
            </w:r>
          </w:p>
        </w:tc>
        <w:tc>
          <w:tcPr>
            <w:tcW w:w="8363" w:type="dxa"/>
            <w:tcBorders>
              <w:top w:val="single" w:sz="4" w:space="0" w:color="000000"/>
              <w:left w:val="single" w:sz="4" w:space="0" w:color="000000"/>
              <w:bottom w:val="single" w:sz="4" w:space="0" w:color="000000"/>
              <w:right w:val="single" w:sz="4" w:space="0" w:color="000000"/>
            </w:tcBorders>
          </w:tcPr>
          <w:p w14:paraId="3C1C3085" w14:textId="77777777" w:rsidR="003439BB" w:rsidRDefault="00000000">
            <w:pPr>
              <w:spacing w:after="0" w:line="259" w:lineRule="auto"/>
              <w:ind w:right="0" w:firstLine="0"/>
            </w:pPr>
            <w:r>
              <w:t>М.Ю. Лермонтов. Роман «Герой нашего времени». Загадки образа Пе-</w:t>
            </w:r>
          </w:p>
        </w:tc>
      </w:tr>
    </w:tbl>
    <w:p w14:paraId="21E76E9D" w14:textId="77777777" w:rsidR="003439BB" w:rsidRDefault="003439BB">
      <w:pPr>
        <w:spacing w:after="0" w:line="259" w:lineRule="auto"/>
        <w:ind w:left="-1133" w:right="190" w:firstLine="0"/>
        <w:jc w:val="left"/>
      </w:pPr>
    </w:p>
    <w:tbl>
      <w:tblPr>
        <w:tblStyle w:val="TableGrid"/>
        <w:tblW w:w="9748" w:type="dxa"/>
        <w:tblInd w:w="-108" w:type="dxa"/>
        <w:tblCellMar>
          <w:top w:w="32" w:type="dxa"/>
          <w:left w:w="108" w:type="dxa"/>
          <w:bottom w:w="0" w:type="dxa"/>
          <w:right w:w="46" w:type="dxa"/>
        </w:tblCellMar>
        <w:tblLook w:val="04A0" w:firstRow="1" w:lastRow="0" w:firstColumn="1" w:lastColumn="0" w:noHBand="0" w:noVBand="1"/>
      </w:tblPr>
      <w:tblGrid>
        <w:gridCol w:w="1385"/>
        <w:gridCol w:w="8363"/>
      </w:tblGrid>
      <w:tr w:rsidR="003439BB" w14:paraId="185E62C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468B52C1"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69F28828" w14:textId="77777777" w:rsidR="003439BB" w:rsidRDefault="00000000">
            <w:pPr>
              <w:spacing w:after="0" w:line="259" w:lineRule="auto"/>
              <w:ind w:right="0" w:firstLine="0"/>
              <w:jc w:val="left"/>
            </w:pPr>
            <w:r>
              <w:t xml:space="preserve">чорина </w:t>
            </w:r>
          </w:p>
        </w:tc>
      </w:tr>
      <w:tr w:rsidR="003439BB" w14:paraId="5E6F828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7FFB2D2" w14:textId="77777777" w:rsidR="003439BB" w:rsidRDefault="00000000">
            <w:pPr>
              <w:spacing w:after="0" w:line="259" w:lineRule="auto"/>
              <w:ind w:right="33" w:firstLine="0"/>
              <w:jc w:val="center"/>
            </w:pPr>
            <w:r>
              <w:t xml:space="preserve">Урок 69 </w:t>
            </w:r>
          </w:p>
        </w:tc>
        <w:tc>
          <w:tcPr>
            <w:tcW w:w="8363" w:type="dxa"/>
            <w:tcBorders>
              <w:top w:val="single" w:sz="4" w:space="0" w:color="000000"/>
              <w:left w:val="single" w:sz="4" w:space="0" w:color="000000"/>
              <w:bottom w:val="single" w:sz="4" w:space="0" w:color="000000"/>
              <w:right w:val="single" w:sz="4" w:space="0" w:color="000000"/>
            </w:tcBorders>
          </w:tcPr>
          <w:p w14:paraId="277C1648" w14:textId="77777777" w:rsidR="003439BB" w:rsidRDefault="00000000">
            <w:pPr>
              <w:spacing w:after="0" w:line="259" w:lineRule="auto"/>
              <w:ind w:right="0" w:firstLine="0"/>
            </w:pPr>
            <w:r>
              <w:t xml:space="preserve">М.Ю. Лермонтов. Роман «Герой нашего времени». Роль «Журнала Печорина» в раскрытии характера главного героя </w:t>
            </w:r>
          </w:p>
        </w:tc>
      </w:tr>
      <w:tr w:rsidR="003439BB" w14:paraId="74E4087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6EF3B9F" w14:textId="77777777" w:rsidR="003439BB" w:rsidRDefault="00000000">
            <w:pPr>
              <w:spacing w:after="0" w:line="259" w:lineRule="auto"/>
              <w:ind w:right="40" w:firstLine="0"/>
              <w:jc w:val="center"/>
            </w:pPr>
            <w:r>
              <w:t xml:space="preserve">Урок 70 </w:t>
            </w:r>
          </w:p>
        </w:tc>
        <w:tc>
          <w:tcPr>
            <w:tcW w:w="8363" w:type="dxa"/>
            <w:tcBorders>
              <w:top w:val="single" w:sz="4" w:space="0" w:color="000000"/>
              <w:left w:val="single" w:sz="4" w:space="0" w:color="000000"/>
              <w:bottom w:val="single" w:sz="4" w:space="0" w:color="000000"/>
              <w:right w:val="single" w:sz="4" w:space="0" w:color="000000"/>
            </w:tcBorders>
          </w:tcPr>
          <w:p w14:paraId="52CF4702" w14:textId="77777777" w:rsidR="003439BB" w:rsidRDefault="00000000">
            <w:pPr>
              <w:spacing w:after="0" w:line="259" w:lineRule="auto"/>
              <w:ind w:right="0" w:firstLine="0"/>
            </w:pPr>
            <w:r>
              <w:t xml:space="preserve">М.Ю. Лермонтов. Роман «Герой нашего времени». Значение главы «Фаталист» </w:t>
            </w:r>
          </w:p>
        </w:tc>
      </w:tr>
      <w:tr w:rsidR="003439BB" w14:paraId="0B15198F"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6B26B1C6" w14:textId="77777777" w:rsidR="003439BB" w:rsidRDefault="00000000">
            <w:pPr>
              <w:spacing w:after="0" w:line="259" w:lineRule="auto"/>
              <w:ind w:right="40" w:firstLine="0"/>
              <w:jc w:val="center"/>
            </w:pPr>
            <w:r>
              <w:t xml:space="preserve">Урок 71 </w:t>
            </w:r>
          </w:p>
        </w:tc>
        <w:tc>
          <w:tcPr>
            <w:tcW w:w="8363" w:type="dxa"/>
            <w:tcBorders>
              <w:top w:val="single" w:sz="4" w:space="0" w:color="000000"/>
              <w:left w:val="single" w:sz="4" w:space="0" w:color="000000"/>
              <w:bottom w:val="single" w:sz="4" w:space="0" w:color="000000"/>
              <w:right w:val="single" w:sz="4" w:space="0" w:color="000000"/>
            </w:tcBorders>
          </w:tcPr>
          <w:p w14:paraId="467ED744" w14:textId="77777777" w:rsidR="003439BB" w:rsidRDefault="00000000">
            <w:pPr>
              <w:spacing w:after="0" w:line="259" w:lineRule="auto"/>
              <w:ind w:right="0" w:firstLine="0"/>
            </w:pPr>
            <w:r>
              <w:t xml:space="preserve">Резервный урок. М.Ю. Лермонтов. Роман «Герой нашего времени». Дружба в жизни Печорина </w:t>
            </w:r>
          </w:p>
        </w:tc>
      </w:tr>
      <w:tr w:rsidR="003439BB" w14:paraId="78CA6ED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3822BDC" w14:textId="77777777" w:rsidR="003439BB" w:rsidRDefault="00000000">
            <w:pPr>
              <w:spacing w:after="0" w:line="259" w:lineRule="auto"/>
              <w:ind w:right="40" w:firstLine="0"/>
              <w:jc w:val="center"/>
            </w:pPr>
            <w:r>
              <w:t xml:space="preserve">Урок 72 </w:t>
            </w:r>
          </w:p>
        </w:tc>
        <w:tc>
          <w:tcPr>
            <w:tcW w:w="8363" w:type="dxa"/>
            <w:tcBorders>
              <w:top w:val="single" w:sz="4" w:space="0" w:color="000000"/>
              <w:left w:val="single" w:sz="4" w:space="0" w:color="000000"/>
              <w:bottom w:val="single" w:sz="4" w:space="0" w:color="000000"/>
              <w:right w:val="single" w:sz="4" w:space="0" w:color="000000"/>
            </w:tcBorders>
          </w:tcPr>
          <w:p w14:paraId="73D97780" w14:textId="77777777" w:rsidR="003439BB" w:rsidRDefault="00000000">
            <w:pPr>
              <w:spacing w:after="0" w:line="259" w:lineRule="auto"/>
              <w:ind w:right="0" w:firstLine="0"/>
            </w:pPr>
            <w:r>
              <w:t xml:space="preserve">М.Ю. Лермонтов. Роман «Герой нашего времени». Любовь в жизни Печорина </w:t>
            </w:r>
          </w:p>
        </w:tc>
      </w:tr>
      <w:tr w:rsidR="003439BB" w14:paraId="47A669F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90C4725" w14:textId="77777777" w:rsidR="003439BB" w:rsidRDefault="00000000">
            <w:pPr>
              <w:spacing w:after="0" w:line="259" w:lineRule="auto"/>
              <w:ind w:right="45" w:firstLine="0"/>
              <w:jc w:val="center"/>
            </w:pPr>
            <w:r>
              <w:t xml:space="preserve">Урок 73 </w:t>
            </w:r>
          </w:p>
        </w:tc>
        <w:tc>
          <w:tcPr>
            <w:tcW w:w="8363" w:type="dxa"/>
            <w:tcBorders>
              <w:top w:val="single" w:sz="4" w:space="0" w:color="000000"/>
              <w:left w:val="single" w:sz="4" w:space="0" w:color="000000"/>
              <w:bottom w:val="single" w:sz="4" w:space="0" w:color="000000"/>
              <w:right w:val="single" w:sz="4" w:space="0" w:color="000000"/>
            </w:tcBorders>
          </w:tcPr>
          <w:p w14:paraId="3711F9BC" w14:textId="77777777" w:rsidR="003439BB" w:rsidRDefault="00000000">
            <w:pPr>
              <w:spacing w:after="0" w:line="259" w:lineRule="auto"/>
              <w:ind w:right="0" w:firstLine="0"/>
              <w:jc w:val="left"/>
            </w:pPr>
            <w:r>
              <w:t xml:space="preserve">Резервный урок. Роман «Герой нашего времени» в литературной критике </w:t>
            </w:r>
          </w:p>
        </w:tc>
      </w:tr>
      <w:tr w:rsidR="003439BB" w14:paraId="7B363CD9"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63C7D00" w14:textId="77777777" w:rsidR="003439BB" w:rsidRDefault="00000000">
            <w:pPr>
              <w:spacing w:after="0" w:line="259" w:lineRule="auto"/>
              <w:ind w:right="50" w:firstLine="0"/>
              <w:jc w:val="center"/>
            </w:pPr>
            <w:r>
              <w:t xml:space="preserve">Урок 74 </w:t>
            </w:r>
          </w:p>
        </w:tc>
        <w:tc>
          <w:tcPr>
            <w:tcW w:w="8363" w:type="dxa"/>
            <w:tcBorders>
              <w:top w:val="single" w:sz="4" w:space="0" w:color="000000"/>
              <w:left w:val="single" w:sz="4" w:space="0" w:color="000000"/>
              <w:bottom w:val="single" w:sz="4" w:space="0" w:color="000000"/>
              <w:right w:val="single" w:sz="4" w:space="0" w:color="000000"/>
            </w:tcBorders>
          </w:tcPr>
          <w:p w14:paraId="69945964" w14:textId="77777777" w:rsidR="003439BB" w:rsidRDefault="00000000">
            <w:pPr>
              <w:spacing w:after="0" w:line="259" w:lineRule="auto"/>
              <w:ind w:right="0" w:firstLine="0"/>
              <w:jc w:val="left"/>
            </w:pPr>
            <w:r>
              <w:t xml:space="preserve">Развитие речи. Подготовка к домашнему сочинению по роману «Герой нашего времени» </w:t>
            </w:r>
          </w:p>
        </w:tc>
      </w:tr>
      <w:tr w:rsidR="003439BB" w14:paraId="32C65B1C"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AC943C5" w14:textId="77777777" w:rsidR="003439BB" w:rsidRDefault="00000000">
            <w:pPr>
              <w:spacing w:after="0" w:line="259" w:lineRule="auto"/>
              <w:ind w:right="55" w:firstLine="0"/>
              <w:jc w:val="center"/>
            </w:pPr>
            <w:r>
              <w:t xml:space="preserve">Урок 75 </w:t>
            </w:r>
          </w:p>
        </w:tc>
        <w:tc>
          <w:tcPr>
            <w:tcW w:w="8363" w:type="dxa"/>
            <w:tcBorders>
              <w:top w:val="single" w:sz="4" w:space="0" w:color="000000"/>
              <w:left w:val="single" w:sz="4" w:space="0" w:color="000000"/>
              <w:bottom w:val="single" w:sz="4" w:space="0" w:color="000000"/>
              <w:right w:val="single" w:sz="4" w:space="0" w:color="000000"/>
            </w:tcBorders>
          </w:tcPr>
          <w:p w14:paraId="4639CEFB" w14:textId="77777777" w:rsidR="003439BB" w:rsidRDefault="00000000">
            <w:pPr>
              <w:spacing w:after="0" w:line="259" w:lineRule="auto"/>
              <w:ind w:right="0" w:firstLine="0"/>
              <w:jc w:val="left"/>
            </w:pPr>
            <w:r>
              <w:t xml:space="preserve">Внеклассное чтение. Любимые стихотворения поэтов первой половины XIX в. </w:t>
            </w:r>
          </w:p>
        </w:tc>
      </w:tr>
      <w:tr w:rsidR="003439BB" w14:paraId="703652E9"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EA21889" w14:textId="77777777" w:rsidR="003439BB" w:rsidRDefault="00000000">
            <w:pPr>
              <w:spacing w:after="0" w:line="259" w:lineRule="auto"/>
              <w:ind w:right="55" w:firstLine="0"/>
              <w:jc w:val="center"/>
            </w:pPr>
            <w:r>
              <w:t xml:space="preserve">Урок 76 </w:t>
            </w:r>
          </w:p>
        </w:tc>
        <w:tc>
          <w:tcPr>
            <w:tcW w:w="8363" w:type="dxa"/>
            <w:tcBorders>
              <w:top w:val="single" w:sz="4" w:space="0" w:color="000000"/>
              <w:left w:val="single" w:sz="4" w:space="0" w:color="000000"/>
              <w:bottom w:val="single" w:sz="4" w:space="0" w:color="000000"/>
              <w:right w:val="single" w:sz="4" w:space="0" w:color="000000"/>
            </w:tcBorders>
          </w:tcPr>
          <w:p w14:paraId="2B943808" w14:textId="77777777" w:rsidR="003439BB" w:rsidRDefault="00000000">
            <w:pPr>
              <w:spacing w:after="0" w:line="259" w:lineRule="auto"/>
              <w:ind w:right="0" w:firstLine="0"/>
              <w:jc w:val="left"/>
            </w:pPr>
            <w:r>
              <w:t xml:space="preserve">Н.В. Гоголь. Жизнь и творчество. История создания поэмы «Мёртвые души» </w:t>
            </w:r>
          </w:p>
        </w:tc>
      </w:tr>
      <w:tr w:rsidR="003439BB" w14:paraId="726CDB25"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6F17A3D6" w14:textId="77777777" w:rsidR="003439BB" w:rsidRDefault="00000000">
            <w:pPr>
              <w:spacing w:after="0" w:line="259" w:lineRule="auto"/>
              <w:ind w:right="59" w:firstLine="0"/>
              <w:jc w:val="center"/>
            </w:pPr>
            <w:r>
              <w:t xml:space="preserve">Урок 77 </w:t>
            </w:r>
          </w:p>
        </w:tc>
        <w:tc>
          <w:tcPr>
            <w:tcW w:w="8363" w:type="dxa"/>
            <w:tcBorders>
              <w:top w:val="single" w:sz="4" w:space="0" w:color="000000"/>
              <w:left w:val="single" w:sz="4" w:space="0" w:color="000000"/>
              <w:bottom w:val="single" w:sz="4" w:space="0" w:color="000000"/>
              <w:right w:val="single" w:sz="4" w:space="0" w:color="000000"/>
            </w:tcBorders>
          </w:tcPr>
          <w:p w14:paraId="78F537DC" w14:textId="77777777" w:rsidR="003439BB" w:rsidRDefault="00000000">
            <w:pPr>
              <w:spacing w:after="0" w:line="259" w:lineRule="auto"/>
              <w:ind w:right="0" w:firstLine="0"/>
              <w:jc w:val="left"/>
            </w:pPr>
            <w:r>
              <w:t xml:space="preserve">Н.В. Гоголь. Поэма «Мёртвые души». Образы помещиков </w:t>
            </w:r>
          </w:p>
        </w:tc>
      </w:tr>
      <w:tr w:rsidR="003439BB" w14:paraId="62840419"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55200DC1" w14:textId="77777777" w:rsidR="003439BB" w:rsidRDefault="00000000">
            <w:pPr>
              <w:spacing w:after="0" w:line="259" w:lineRule="auto"/>
              <w:ind w:right="64" w:firstLine="0"/>
              <w:jc w:val="center"/>
            </w:pPr>
            <w:r>
              <w:t xml:space="preserve">Урок 78 </w:t>
            </w:r>
          </w:p>
        </w:tc>
        <w:tc>
          <w:tcPr>
            <w:tcW w:w="8363" w:type="dxa"/>
            <w:tcBorders>
              <w:top w:val="single" w:sz="4" w:space="0" w:color="000000"/>
              <w:left w:val="single" w:sz="4" w:space="0" w:color="000000"/>
              <w:bottom w:val="single" w:sz="4" w:space="0" w:color="000000"/>
              <w:right w:val="single" w:sz="4" w:space="0" w:color="000000"/>
            </w:tcBorders>
          </w:tcPr>
          <w:p w14:paraId="49BC93EF" w14:textId="77777777" w:rsidR="003439BB" w:rsidRDefault="00000000">
            <w:pPr>
              <w:spacing w:after="0" w:line="259" w:lineRule="auto"/>
              <w:ind w:right="0" w:firstLine="0"/>
              <w:jc w:val="left"/>
            </w:pPr>
            <w:r>
              <w:t xml:space="preserve">Н.В. Гоголь. Поэма «Мёртвые души». Образы чиновников </w:t>
            </w:r>
          </w:p>
        </w:tc>
      </w:tr>
      <w:tr w:rsidR="003439BB" w14:paraId="22B7AF39"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D9E2FD6" w14:textId="77777777" w:rsidR="003439BB" w:rsidRDefault="00000000">
            <w:pPr>
              <w:spacing w:after="0" w:line="259" w:lineRule="auto"/>
              <w:ind w:right="64" w:firstLine="0"/>
              <w:jc w:val="center"/>
            </w:pPr>
            <w:r>
              <w:t xml:space="preserve">Урок 79 </w:t>
            </w:r>
          </w:p>
        </w:tc>
        <w:tc>
          <w:tcPr>
            <w:tcW w:w="8363" w:type="dxa"/>
            <w:tcBorders>
              <w:top w:val="single" w:sz="4" w:space="0" w:color="000000"/>
              <w:left w:val="single" w:sz="4" w:space="0" w:color="000000"/>
              <w:bottom w:val="single" w:sz="4" w:space="0" w:color="000000"/>
              <w:right w:val="single" w:sz="4" w:space="0" w:color="000000"/>
            </w:tcBorders>
          </w:tcPr>
          <w:p w14:paraId="389E0F24" w14:textId="77777777" w:rsidR="003439BB" w:rsidRDefault="00000000">
            <w:pPr>
              <w:spacing w:after="0" w:line="259" w:lineRule="auto"/>
              <w:ind w:right="0" w:firstLine="0"/>
              <w:jc w:val="left"/>
            </w:pPr>
            <w:r>
              <w:t xml:space="preserve">Н.В. Гоголь. Поэма «Мёртвые души». Образ города </w:t>
            </w:r>
          </w:p>
        </w:tc>
      </w:tr>
      <w:tr w:rsidR="003439BB" w14:paraId="38B905F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BC9DAB2" w14:textId="77777777" w:rsidR="003439BB" w:rsidRDefault="00000000">
            <w:pPr>
              <w:spacing w:after="0" w:line="259" w:lineRule="auto"/>
              <w:ind w:right="62" w:firstLine="0"/>
              <w:jc w:val="center"/>
            </w:pPr>
            <w:r>
              <w:t xml:space="preserve">Урок 80 </w:t>
            </w:r>
          </w:p>
        </w:tc>
        <w:tc>
          <w:tcPr>
            <w:tcW w:w="8363" w:type="dxa"/>
            <w:tcBorders>
              <w:top w:val="single" w:sz="4" w:space="0" w:color="000000"/>
              <w:left w:val="single" w:sz="4" w:space="0" w:color="000000"/>
              <w:bottom w:val="single" w:sz="4" w:space="0" w:color="000000"/>
              <w:right w:val="single" w:sz="4" w:space="0" w:color="000000"/>
            </w:tcBorders>
          </w:tcPr>
          <w:p w14:paraId="09D7D953" w14:textId="77777777" w:rsidR="003439BB" w:rsidRDefault="00000000">
            <w:pPr>
              <w:spacing w:after="0" w:line="259" w:lineRule="auto"/>
              <w:ind w:right="0" w:firstLine="0"/>
              <w:jc w:val="left"/>
            </w:pPr>
            <w:r>
              <w:t xml:space="preserve">Н.В. Гоголь. Поэма «Мёртвые души». Образ Чичикова </w:t>
            </w:r>
          </w:p>
        </w:tc>
      </w:tr>
      <w:tr w:rsidR="003439BB" w14:paraId="37CAA2D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2D26B324" w14:textId="77777777" w:rsidR="003439BB" w:rsidRDefault="00000000">
            <w:pPr>
              <w:spacing w:after="0" w:line="259" w:lineRule="auto"/>
              <w:ind w:right="67" w:firstLine="0"/>
              <w:jc w:val="center"/>
            </w:pPr>
            <w:r>
              <w:t xml:space="preserve">Урок 81 </w:t>
            </w:r>
          </w:p>
        </w:tc>
        <w:tc>
          <w:tcPr>
            <w:tcW w:w="8363" w:type="dxa"/>
            <w:tcBorders>
              <w:top w:val="single" w:sz="4" w:space="0" w:color="000000"/>
              <w:left w:val="single" w:sz="4" w:space="0" w:color="000000"/>
              <w:bottom w:val="single" w:sz="4" w:space="0" w:color="000000"/>
              <w:right w:val="single" w:sz="4" w:space="0" w:color="000000"/>
            </w:tcBorders>
          </w:tcPr>
          <w:p w14:paraId="40B340D3" w14:textId="77777777" w:rsidR="003439BB" w:rsidRDefault="00000000">
            <w:pPr>
              <w:spacing w:after="0" w:line="259" w:lineRule="auto"/>
              <w:ind w:right="0" w:firstLine="0"/>
            </w:pPr>
            <w:r>
              <w:t xml:space="preserve">Н.В. Гоголь. Поэма «Мёртвые души». Образ России, народа и автора в поэме </w:t>
            </w:r>
          </w:p>
        </w:tc>
      </w:tr>
      <w:tr w:rsidR="003439BB" w14:paraId="0BF8BB7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73D5D0D1" w14:textId="77777777" w:rsidR="003439BB" w:rsidRDefault="00000000">
            <w:pPr>
              <w:spacing w:after="0" w:line="259" w:lineRule="auto"/>
              <w:ind w:right="33" w:firstLine="0"/>
              <w:jc w:val="center"/>
            </w:pPr>
            <w:r>
              <w:t xml:space="preserve">Урок 82 </w:t>
            </w:r>
          </w:p>
        </w:tc>
        <w:tc>
          <w:tcPr>
            <w:tcW w:w="8363" w:type="dxa"/>
            <w:tcBorders>
              <w:top w:val="single" w:sz="4" w:space="0" w:color="000000"/>
              <w:left w:val="single" w:sz="4" w:space="0" w:color="000000"/>
              <w:bottom w:val="single" w:sz="4" w:space="0" w:color="000000"/>
              <w:right w:val="single" w:sz="4" w:space="0" w:color="000000"/>
            </w:tcBorders>
          </w:tcPr>
          <w:p w14:paraId="6CB8E366" w14:textId="77777777" w:rsidR="003439BB" w:rsidRDefault="00000000">
            <w:pPr>
              <w:spacing w:after="0" w:line="259" w:lineRule="auto"/>
              <w:ind w:right="0" w:firstLine="0"/>
              <w:jc w:val="left"/>
            </w:pPr>
            <w:r>
              <w:t>Н.В. Гоголб.</w:t>
            </w:r>
            <w:r>
              <w:rPr>
                <w:b/>
                <w:i/>
              </w:rPr>
              <w:t xml:space="preserve"> </w:t>
            </w:r>
            <w:r>
              <w:t xml:space="preserve">Поэма «Мёртвые души». Лирические отступления и автора </w:t>
            </w:r>
          </w:p>
        </w:tc>
      </w:tr>
      <w:tr w:rsidR="003439BB" w14:paraId="11D4E9C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03C7E00" w14:textId="77777777" w:rsidR="003439BB" w:rsidRDefault="00000000">
            <w:pPr>
              <w:spacing w:after="0" w:line="259" w:lineRule="auto"/>
              <w:ind w:right="38" w:firstLine="0"/>
              <w:jc w:val="center"/>
            </w:pPr>
            <w:r>
              <w:t xml:space="preserve">Урок 83 </w:t>
            </w:r>
          </w:p>
        </w:tc>
        <w:tc>
          <w:tcPr>
            <w:tcW w:w="8363" w:type="dxa"/>
            <w:tcBorders>
              <w:top w:val="single" w:sz="4" w:space="0" w:color="000000"/>
              <w:left w:val="single" w:sz="4" w:space="0" w:color="000000"/>
              <w:bottom w:val="single" w:sz="4" w:space="0" w:color="000000"/>
              <w:right w:val="single" w:sz="4" w:space="0" w:color="000000"/>
            </w:tcBorders>
          </w:tcPr>
          <w:p w14:paraId="0BBAA191" w14:textId="77777777" w:rsidR="003439BB" w:rsidRDefault="00000000">
            <w:pPr>
              <w:spacing w:after="0" w:line="259" w:lineRule="auto"/>
              <w:ind w:right="0" w:firstLine="0"/>
            </w:pPr>
            <w:r>
              <w:t xml:space="preserve">Н.В. Гоголь. Поэма «Мёртвые души»: специфика жанра, художественные особенности </w:t>
            </w:r>
          </w:p>
        </w:tc>
      </w:tr>
      <w:tr w:rsidR="003439BB" w14:paraId="70D3A7B6"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301A4B2B" w14:textId="77777777" w:rsidR="003439BB" w:rsidRDefault="00000000">
            <w:pPr>
              <w:spacing w:after="0" w:line="259" w:lineRule="auto"/>
              <w:ind w:right="38" w:firstLine="0"/>
              <w:jc w:val="center"/>
            </w:pPr>
            <w:r>
              <w:t xml:space="preserve">Урок 84 </w:t>
            </w:r>
          </w:p>
        </w:tc>
        <w:tc>
          <w:tcPr>
            <w:tcW w:w="8363" w:type="dxa"/>
            <w:tcBorders>
              <w:top w:val="single" w:sz="4" w:space="0" w:color="000000"/>
              <w:left w:val="single" w:sz="4" w:space="0" w:color="000000"/>
              <w:bottom w:val="single" w:sz="4" w:space="0" w:color="000000"/>
              <w:right w:val="single" w:sz="4" w:space="0" w:color="000000"/>
            </w:tcBorders>
          </w:tcPr>
          <w:p w14:paraId="7BC28776" w14:textId="77777777" w:rsidR="003439BB" w:rsidRDefault="00000000">
            <w:pPr>
              <w:spacing w:after="0" w:line="259" w:lineRule="auto"/>
              <w:ind w:right="0" w:firstLine="0"/>
              <w:jc w:val="left"/>
            </w:pPr>
            <w:r>
              <w:t xml:space="preserve">Н.В. Гоголь. Поэма «Мёртвые души» в литературной критике </w:t>
            </w:r>
          </w:p>
        </w:tc>
      </w:tr>
      <w:tr w:rsidR="003439BB" w14:paraId="5D0ADFED"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2D5D60D" w14:textId="77777777" w:rsidR="003439BB" w:rsidRDefault="00000000">
            <w:pPr>
              <w:spacing w:after="0" w:line="259" w:lineRule="auto"/>
              <w:ind w:right="38" w:firstLine="0"/>
              <w:jc w:val="center"/>
            </w:pPr>
            <w:r>
              <w:t xml:space="preserve">Урок 85 </w:t>
            </w:r>
          </w:p>
        </w:tc>
        <w:tc>
          <w:tcPr>
            <w:tcW w:w="8363" w:type="dxa"/>
            <w:tcBorders>
              <w:top w:val="single" w:sz="4" w:space="0" w:color="000000"/>
              <w:left w:val="single" w:sz="4" w:space="0" w:color="000000"/>
              <w:bottom w:val="single" w:sz="4" w:space="0" w:color="000000"/>
              <w:right w:val="single" w:sz="4" w:space="0" w:color="000000"/>
            </w:tcBorders>
          </w:tcPr>
          <w:p w14:paraId="6081579C" w14:textId="77777777" w:rsidR="003439BB" w:rsidRDefault="00000000">
            <w:pPr>
              <w:spacing w:after="0" w:line="259" w:lineRule="auto"/>
              <w:ind w:right="0" w:firstLine="0"/>
              <w:jc w:val="left"/>
            </w:pPr>
            <w:r>
              <w:t xml:space="preserve">Развитие речи. Подготовка к домашнему сочинению по «Мертвым душам» </w:t>
            </w:r>
          </w:p>
        </w:tc>
      </w:tr>
      <w:tr w:rsidR="003439BB" w14:paraId="460B47C7"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53D794B" w14:textId="77777777" w:rsidR="003439BB" w:rsidRDefault="00000000">
            <w:pPr>
              <w:spacing w:after="0" w:line="259" w:lineRule="auto"/>
              <w:ind w:right="38" w:firstLine="0"/>
              <w:jc w:val="center"/>
            </w:pPr>
            <w:r>
              <w:t xml:space="preserve">Урок 86 </w:t>
            </w:r>
          </w:p>
        </w:tc>
        <w:tc>
          <w:tcPr>
            <w:tcW w:w="8363" w:type="dxa"/>
            <w:tcBorders>
              <w:top w:val="single" w:sz="4" w:space="0" w:color="000000"/>
              <w:left w:val="single" w:sz="4" w:space="0" w:color="000000"/>
              <w:bottom w:val="single" w:sz="4" w:space="0" w:color="000000"/>
              <w:right w:val="single" w:sz="4" w:space="0" w:color="000000"/>
            </w:tcBorders>
          </w:tcPr>
          <w:p w14:paraId="2262DED5" w14:textId="77777777" w:rsidR="003439BB" w:rsidRDefault="00000000">
            <w:pPr>
              <w:spacing w:after="0" w:line="259" w:lineRule="auto"/>
              <w:ind w:right="0" w:firstLine="0"/>
              <w:jc w:val="left"/>
            </w:pPr>
            <w:r>
              <w:t xml:space="preserve">Внеклассное чтение. В мире литературы первой половины XIX в. </w:t>
            </w:r>
          </w:p>
        </w:tc>
      </w:tr>
      <w:tr w:rsidR="003439BB" w14:paraId="0751E3C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39CD7230" w14:textId="77777777" w:rsidR="003439BB" w:rsidRDefault="00000000">
            <w:pPr>
              <w:spacing w:after="0" w:line="259" w:lineRule="auto"/>
              <w:ind w:right="43" w:firstLine="0"/>
              <w:jc w:val="center"/>
            </w:pPr>
            <w:r>
              <w:t xml:space="preserve">Урок 87 </w:t>
            </w:r>
          </w:p>
        </w:tc>
        <w:tc>
          <w:tcPr>
            <w:tcW w:w="8363" w:type="dxa"/>
            <w:tcBorders>
              <w:top w:val="single" w:sz="4" w:space="0" w:color="000000"/>
              <w:left w:val="single" w:sz="4" w:space="0" w:color="000000"/>
              <w:bottom w:val="single" w:sz="4" w:space="0" w:color="000000"/>
              <w:right w:val="single" w:sz="4" w:space="0" w:color="000000"/>
            </w:tcBorders>
          </w:tcPr>
          <w:p w14:paraId="19A26D90" w14:textId="77777777" w:rsidR="003439BB" w:rsidRDefault="00000000">
            <w:pPr>
              <w:spacing w:after="0" w:line="259" w:lineRule="auto"/>
              <w:ind w:right="0" w:firstLine="0"/>
            </w:pPr>
            <w:r>
              <w:t xml:space="preserve">Специфика отечественной прозы первой половины XIX в., ее значение для русской литературы </w:t>
            </w:r>
          </w:p>
        </w:tc>
      </w:tr>
      <w:tr w:rsidR="003439BB" w14:paraId="34CEF7BB"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B9C71E1" w14:textId="77777777" w:rsidR="003439BB" w:rsidRDefault="00000000">
            <w:pPr>
              <w:spacing w:after="0" w:line="259" w:lineRule="auto"/>
              <w:ind w:right="38" w:firstLine="0"/>
              <w:jc w:val="center"/>
            </w:pPr>
            <w:r>
              <w:t xml:space="preserve">Урок 88 </w:t>
            </w:r>
          </w:p>
        </w:tc>
        <w:tc>
          <w:tcPr>
            <w:tcW w:w="8363" w:type="dxa"/>
            <w:tcBorders>
              <w:top w:val="single" w:sz="4" w:space="0" w:color="000000"/>
              <w:left w:val="single" w:sz="4" w:space="0" w:color="000000"/>
              <w:bottom w:val="single" w:sz="4" w:space="0" w:color="000000"/>
              <w:right w:val="single" w:sz="4" w:space="0" w:color="000000"/>
            </w:tcBorders>
          </w:tcPr>
          <w:p w14:paraId="6BC9B919" w14:textId="77777777" w:rsidR="003439BB" w:rsidRDefault="00000000">
            <w:pPr>
              <w:spacing w:after="0" w:line="259" w:lineRule="auto"/>
              <w:ind w:right="0" w:firstLine="0"/>
            </w:pPr>
            <w:r>
              <w:t xml:space="preserve">Подготовка к контрольной работе «Литература середины XIX в.» (письменный ответ, тесты, творческая работа, сочинение) </w:t>
            </w:r>
          </w:p>
        </w:tc>
      </w:tr>
      <w:tr w:rsidR="003439BB" w14:paraId="5738DC3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302A052" w14:textId="77777777" w:rsidR="003439BB" w:rsidRDefault="00000000">
            <w:pPr>
              <w:spacing w:after="0" w:line="259" w:lineRule="auto"/>
              <w:ind w:right="43" w:firstLine="0"/>
              <w:jc w:val="center"/>
            </w:pPr>
            <w:r>
              <w:t xml:space="preserve">Урок 89 </w:t>
            </w:r>
          </w:p>
        </w:tc>
        <w:tc>
          <w:tcPr>
            <w:tcW w:w="8363" w:type="dxa"/>
            <w:tcBorders>
              <w:top w:val="single" w:sz="4" w:space="0" w:color="000000"/>
              <w:left w:val="single" w:sz="4" w:space="0" w:color="000000"/>
              <w:bottom w:val="single" w:sz="4" w:space="0" w:color="000000"/>
              <w:right w:val="single" w:sz="4" w:space="0" w:color="000000"/>
            </w:tcBorders>
          </w:tcPr>
          <w:p w14:paraId="16CD2609" w14:textId="77777777" w:rsidR="003439BB" w:rsidRDefault="00000000">
            <w:pPr>
              <w:spacing w:after="0" w:line="259" w:lineRule="auto"/>
              <w:ind w:right="0" w:firstLine="0"/>
            </w:pPr>
            <w:r>
              <w:t xml:space="preserve">Итоговая контрольная работа «Литература середины XIX в.» (письменный ответ, тесты, творческая работа, сочинение) </w:t>
            </w:r>
          </w:p>
        </w:tc>
      </w:tr>
      <w:tr w:rsidR="003439BB" w14:paraId="3502F9D2"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3B66377A" w14:textId="77777777" w:rsidR="003439BB" w:rsidRDefault="00000000">
            <w:pPr>
              <w:spacing w:after="0" w:line="259" w:lineRule="auto"/>
              <w:ind w:right="45" w:firstLine="0"/>
              <w:jc w:val="center"/>
            </w:pPr>
            <w:r>
              <w:t xml:space="preserve">Урок 90 </w:t>
            </w:r>
          </w:p>
        </w:tc>
        <w:tc>
          <w:tcPr>
            <w:tcW w:w="8363" w:type="dxa"/>
            <w:tcBorders>
              <w:top w:val="single" w:sz="4" w:space="0" w:color="000000"/>
              <w:left w:val="single" w:sz="4" w:space="0" w:color="000000"/>
              <w:bottom w:val="single" w:sz="4" w:space="0" w:color="000000"/>
              <w:right w:val="single" w:sz="4" w:space="0" w:color="000000"/>
            </w:tcBorders>
          </w:tcPr>
          <w:p w14:paraId="5B6B0DF3" w14:textId="77777777" w:rsidR="003439BB" w:rsidRDefault="00000000">
            <w:pPr>
              <w:spacing w:after="0" w:line="259" w:lineRule="auto"/>
              <w:ind w:right="0" w:firstLine="0"/>
              <w:jc w:val="left"/>
            </w:pPr>
            <w:r>
              <w:t xml:space="preserve">Внеклассное чтение. Писатели и поэты о Великой Отечественной войне </w:t>
            </w:r>
          </w:p>
        </w:tc>
      </w:tr>
      <w:tr w:rsidR="003439BB" w14:paraId="2B97D444"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E36BF43" w14:textId="77777777" w:rsidR="003439BB" w:rsidRDefault="00000000">
            <w:pPr>
              <w:spacing w:after="0" w:line="259" w:lineRule="auto"/>
              <w:ind w:right="50" w:firstLine="0"/>
              <w:jc w:val="center"/>
            </w:pPr>
            <w:r>
              <w:t xml:space="preserve">Урок 91 </w:t>
            </w:r>
          </w:p>
        </w:tc>
        <w:tc>
          <w:tcPr>
            <w:tcW w:w="8363" w:type="dxa"/>
            <w:tcBorders>
              <w:top w:val="single" w:sz="4" w:space="0" w:color="000000"/>
              <w:left w:val="single" w:sz="4" w:space="0" w:color="000000"/>
              <w:bottom w:val="single" w:sz="4" w:space="0" w:color="000000"/>
              <w:right w:val="single" w:sz="4" w:space="0" w:color="000000"/>
            </w:tcBorders>
          </w:tcPr>
          <w:p w14:paraId="25543C3E" w14:textId="77777777" w:rsidR="003439BB" w:rsidRDefault="00000000">
            <w:pPr>
              <w:spacing w:after="0" w:line="259" w:lineRule="auto"/>
              <w:ind w:right="0" w:firstLine="0"/>
            </w:pPr>
            <w:r>
              <w:t xml:space="preserve">Данте Алигьери «Божественная комедия». Особенности жанра и композиции комедии. Сюжет и персонажи </w:t>
            </w:r>
          </w:p>
        </w:tc>
      </w:tr>
      <w:tr w:rsidR="003439BB" w14:paraId="07CB1988"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AB701F3" w14:textId="77777777" w:rsidR="003439BB" w:rsidRDefault="00000000">
            <w:pPr>
              <w:spacing w:after="0" w:line="259" w:lineRule="auto"/>
              <w:ind w:right="50" w:firstLine="0"/>
              <w:jc w:val="center"/>
            </w:pPr>
            <w:r>
              <w:lastRenderedPageBreak/>
              <w:t xml:space="preserve">Урок 92 </w:t>
            </w:r>
          </w:p>
        </w:tc>
        <w:tc>
          <w:tcPr>
            <w:tcW w:w="8363" w:type="dxa"/>
            <w:tcBorders>
              <w:top w:val="single" w:sz="4" w:space="0" w:color="000000"/>
              <w:left w:val="single" w:sz="4" w:space="0" w:color="000000"/>
              <w:bottom w:val="single" w:sz="4" w:space="0" w:color="000000"/>
              <w:right w:val="single" w:sz="4" w:space="0" w:color="000000"/>
            </w:tcBorders>
          </w:tcPr>
          <w:p w14:paraId="59D2D1E5" w14:textId="77777777" w:rsidR="003439BB" w:rsidRDefault="00000000">
            <w:pPr>
              <w:spacing w:after="0" w:line="259" w:lineRule="auto"/>
              <w:ind w:right="0" w:firstLine="0"/>
            </w:pPr>
            <w:r>
              <w:t xml:space="preserve">Данте Алигьери «Божественная комедия». Образ поэта. Пороки человечества и наказание за них. Проблематика </w:t>
            </w:r>
          </w:p>
        </w:tc>
      </w:tr>
      <w:tr w:rsidR="003439BB" w14:paraId="187937D1"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59F39FF" w14:textId="77777777" w:rsidR="003439BB" w:rsidRDefault="00000000">
            <w:pPr>
              <w:spacing w:after="0" w:line="259" w:lineRule="auto"/>
              <w:ind w:right="50" w:firstLine="0"/>
              <w:jc w:val="center"/>
            </w:pPr>
            <w:r>
              <w:t xml:space="preserve">Урок 93 </w:t>
            </w:r>
          </w:p>
        </w:tc>
        <w:tc>
          <w:tcPr>
            <w:tcW w:w="8363" w:type="dxa"/>
            <w:tcBorders>
              <w:top w:val="single" w:sz="4" w:space="0" w:color="000000"/>
              <w:left w:val="single" w:sz="4" w:space="0" w:color="000000"/>
              <w:bottom w:val="single" w:sz="4" w:space="0" w:color="000000"/>
              <w:right w:val="single" w:sz="4" w:space="0" w:color="000000"/>
            </w:tcBorders>
          </w:tcPr>
          <w:p w14:paraId="188098F9" w14:textId="77777777" w:rsidR="003439BB" w:rsidRDefault="00000000">
            <w:pPr>
              <w:spacing w:after="0" w:line="259" w:lineRule="auto"/>
              <w:ind w:right="0" w:firstLine="0"/>
              <w:jc w:val="left"/>
            </w:pPr>
            <w:r>
              <w:t xml:space="preserve">У. Шекспир. Трагедия «Гамлет». История создания трагедии. Тема, идея, проблематика </w:t>
            </w:r>
          </w:p>
        </w:tc>
      </w:tr>
      <w:tr w:rsidR="003439BB" w14:paraId="6BF5E44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D5EF89B" w14:textId="77777777" w:rsidR="003439BB" w:rsidRDefault="00000000">
            <w:pPr>
              <w:spacing w:after="0" w:line="259" w:lineRule="auto"/>
              <w:ind w:right="59" w:firstLine="0"/>
              <w:jc w:val="center"/>
            </w:pPr>
            <w:r>
              <w:t xml:space="preserve">Урок 94 </w:t>
            </w:r>
          </w:p>
        </w:tc>
        <w:tc>
          <w:tcPr>
            <w:tcW w:w="8363" w:type="dxa"/>
            <w:tcBorders>
              <w:top w:val="single" w:sz="4" w:space="0" w:color="000000"/>
              <w:left w:val="single" w:sz="4" w:space="0" w:color="000000"/>
              <w:bottom w:val="single" w:sz="4" w:space="0" w:color="000000"/>
              <w:right w:val="single" w:sz="4" w:space="0" w:color="000000"/>
            </w:tcBorders>
          </w:tcPr>
          <w:p w14:paraId="3F744E8A" w14:textId="77777777" w:rsidR="003439BB" w:rsidRDefault="00000000">
            <w:pPr>
              <w:spacing w:after="0" w:line="259" w:lineRule="auto"/>
              <w:ind w:right="0" w:firstLine="0"/>
              <w:jc w:val="left"/>
            </w:pPr>
            <w:r>
              <w:t xml:space="preserve">У. Шекспир. Трагедия «Гамлет» (фрагменты по выбору). Своеобразие конфликта и композиции трагедии. Система образов. Образ главного героя </w:t>
            </w:r>
          </w:p>
        </w:tc>
      </w:tr>
      <w:tr w:rsidR="003439BB" w14:paraId="3CB02A3D"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5342E044" w14:textId="77777777" w:rsidR="003439BB" w:rsidRDefault="00000000">
            <w:pPr>
              <w:spacing w:after="0" w:line="259" w:lineRule="auto"/>
              <w:ind w:right="55" w:firstLine="0"/>
              <w:jc w:val="center"/>
            </w:pPr>
            <w:r>
              <w:t xml:space="preserve">Урок 95 </w:t>
            </w:r>
          </w:p>
        </w:tc>
        <w:tc>
          <w:tcPr>
            <w:tcW w:w="8363" w:type="dxa"/>
            <w:tcBorders>
              <w:top w:val="single" w:sz="4" w:space="0" w:color="000000"/>
              <w:left w:val="single" w:sz="4" w:space="0" w:color="000000"/>
              <w:bottom w:val="single" w:sz="4" w:space="0" w:color="000000"/>
              <w:right w:val="single" w:sz="4" w:space="0" w:color="000000"/>
            </w:tcBorders>
          </w:tcPr>
          <w:p w14:paraId="47A26958" w14:textId="77777777" w:rsidR="003439BB" w:rsidRDefault="00000000">
            <w:pPr>
              <w:spacing w:after="0" w:line="259" w:lineRule="auto"/>
              <w:ind w:right="0" w:firstLine="0"/>
            </w:pPr>
            <w:r>
              <w:t xml:space="preserve">Резервный урок. У. Шекспир. Трагедия «Гамлет». Поиски смысла жизни, проблема выбора в трагедии. Тема любви в трагедии </w:t>
            </w:r>
          </w:p>
        </w:tc>
      </w:tr>
      <w:tr w:rsidR="003439BB" w14:paraId="299DC14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D5134C2" w14:textId="77777777" w:rsidR="003439BB" w:rsidRDefault="00000000">
            <w:pPr>
              <w:spacing w:after="0" w:line="259" w:lineRule="auto"/>
              <w:ind w:right="59" w:firstLine="0"/>
              <w:jc w:val="center"/>
            </w:pPr>
            <w:r>
              <w:t xml:space="preserve">Урок 96 </w:t>
            </w:r>
          </w:p>
        </w:tc>
        <w:tc>
          <w:tcPr>
            <w:tcW w:w="8363" w:type="dxa"/>
            <w:tcBorders>
              <w:top w:val="single" w:sz="4" w:space="0" w:color="000000"/>
              <w:left w:val="single" w:sz="4" w:space="0" w:color="000000"/>
              <w:bottom w:val="single" w:sz="4" w:space="0" w:color="000000"/>
              <w:right w:val="single" w:sz="4" w:space="0" w:color="000000"/>
            </w:tcBorders>
          </w:tcPr>
          <w:p w14:paraId="3F61E512" w14:textId="77777777" w:rsidR="003439BB" w:rsidRDefault="00000000">
            <w:pPr>
              <w:spacing w:after="0" w:line="259" w:lineRule="auto"/>
              <w:ind w:right="356" w:firstLine="0"/>
            </w:pPr>
            <w:r>
              <w:t xml:space="preserve">И.-В. Гёте. Трагедия «Фауст» (не менее двух фрагментов по выбору). Сюжет и проблематика трагедии </w:t>
            </w:r>
          </w:p>
        </w:tc>
      </w:tr>
      <w:tr w:rsidR="003439BB" w14:paraId="30A9010A"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240C7D30" w14:textId="77777777" w:rsidR="003439BB" w:rsidRDefault="00000000">
            <w:pPr>
              <w:spacing w:after="0" w:line="259" w:lineRule="auto"/>
              <w:ind w:right="59" w:firstLine="0"/>
              <w:jc w:val="center"/>
            </w:pPr>
            <w:r>
              <w:t xml:space="preserve">Урок 97 </w:t>
            </w:r>
          </w:p>
        </w:tc>
        <w:tc>
          <w:tcPr>
            <w:tcW w:w="8363" w:type="dxa"/>
            <w:tcBorders>
              <w:top w:val="single" w:sz="4" w:space="0" w:color="000000"/>
              <w:left w:val="single" w:sz="4" w:space="0" w:color="000000"/>
              <w:bottom w:val="single" w:sz="4" w:space="0" w:color="000000"/>
              <w:right w:val="single" w:sz="4" w:space="0" w:color="000000"/>
            </w:tcBorders>
          </w:tcPr>
          <w:p w14:paraId="0E2B5D5A" w14:textId="77777777" w:rsidR="003439BB" w:rsidRDefault="00000000">
            <w:pPr>
              <w:spacing w:after="0" w:line="259" w:lineRule="auto"/>
              <w:ind w:right="57" w:firstLine="0"/>
            </w:pPr>
            <w:r>
              <w:t xml:space="preserve">И.-В. Гёте. Трагедия «Фауст» (не менее двух фрагментов по выбору). Тема, главный герой в поисках смысла жизни. Фауст и Мефистофель. Идея произведения </w:t>
            </w:r>
          </w:p>
        </w:tc>
      </w:tr>
      <w:tr w:rsidR="003439BB" w14:paraId="3AA063EA"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E99B113" w14:textId="77777777" w:rsidR="003439BB" w:rsidRDefault="00000000">
            <w:pPr>
              <w:spacing w:after="0" w:line="259" w:lineRule="auto"/>
              <w:ind w:right="59" w:firstLine="0"/>
              <w:jc w:val="center"/>
            </w:pPr>
            <w:r>
              <w:t xml:space="preserve">Урок 98 </w:t>
            </w:r>
          </w:p>
        </w:tc>
        <w:tc>
          <w:tcPr>
            <w:tcW w:w="8363" w:type="dxa"/>
            <w:tcBorders>
              <w:top w:val="single" w:sz="4" w:space="0" w:color="000000"/>
              <w:left w:val="single" w:sz="4" w:space="0" w:color="000000"/>
              <w:bottom w:val="single" w:sz="4" w:space="0" w:color="000000"/>
              <w:right w:val="single" w:sz="4" w:space="0" w:color="000000"/>
            </w:tcBorders>
          </w:tcPr>
          <w:p w14:paraId="492B1AF1" w14:textId="77777777" w:rsidR="003439BB" w:rsidRDefault="00000000">
            <w:pPr>
              <w:spacing w:after="20" w:line="259" w:lineRule="auto"/>
              <w:ind w:right="0" w:firstLine="0"/>
            </w:pPr>
            <w:r>
              <w:t xml:space="preserve">Дж. Г. Байрон. Стихотворения (одно по выбору). Например, «Душа моя мрачна. </w:t>
            </w:r>
          </w:p>
          <w:p w14:paraId="15B55EC1" w14:textId="77777777" w:rsidR="003439BB" w:rsidRDefault="00000000">
            <w:pPr>
              <w:spacing w:after="20" w:line="259" w:lineRule="auto"/>
              <w:ind w:right="0" w:firstLine="0"/>
              <w:jc w:val="left"/>
            </w:pPr>
            <w:r>
              <w:t xml:space="preserve">Скорей, певец, скорей!..», «Прощание Наполеона» и другие. </w:t>
            </w:r>
          </w:p>
          <w:p w14:paraId="6A00C55D" w14:textId="77777777" w:rsidR="003439BB" w:rsidRDefault="00000000">
            <w:pPr>
              <w:spacing w:after="0" w:line="259" w:lineRule="auto"/>
              <w:ind w:right="0" w:firstLine="0"/>
              <w:jc w:val="left"/>
            </w:pPr>
            <w:r>
              <w:t xml:space="preserve">Тематика и проблематика лирики поэта </w:t>
            </w:r>
          </w:p>
        </w:tc>
      </w:tr>
      <w:tr w:rsidR="003439BB" w14:paraId="0CF2D9DF"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3625EDC3" w14:textId="77777777" w:rsidR="003439BB" w:rsidRDefault="00000000">
            <w:pPr>
              <w:spacing w:after="0" w:line="259" w:lineRule="auto"/>
              <w:ind w:left="56" w:right="0" w:firstLine="0"/>
              <w:jc w:val="left"/>
            </w:pPr>
            <w:r>
              <w:t xml:space="preserve">Урок 99 </w:t>
            </w:r>
          </w:p>
        </w:tc>
        <w:tc>
          <w:tcPr>
            <w:tcW w:w="8363" w:type="dxa"/>
            <w:tcBorders>
              <w:top w:val="single" w:sz="4" w:space="0" w:color="000000"/>
              <w:left w:val="single" w:sz="4" w:space="0" w:color="000000"/>
              <w:bottom w:val="single" w:sz="4" w:space="0" w:color="000000"/>
              <w:right w:val="single" w:sz="4" w:space="0" w:color="000000"/>
            </w:tcBorders>
          </w:tcPr>
          <w:p w14:paraId="681F1EF0" w14:textId="77777777" w:rsidR="003439BB" w:rsidRDefault="00000000">
            <w:pPr>
              <w:spacing w:after="0" w:line="259" w:lineRule="auto"/>
              <w:ind w:right="59" w:firstLine="0"/>
            </w:pPr>
            <w:r>
              <w:t xml:space="preserve">Дж. Г. Байрон. Поэма «Паломничество Чайльд-Гарольда». Романтический герой в поисках смысла жизни. Мотив странствия. Байронический тип литературного героя </w:t>
            </w:r>
          </w:p>
        </w:tc>
      </w:tr>
      <w:tr w:rsidR="003439BB" w14:paraId="624AF505"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B9CFD14" w14:textId="77777777" w:rsidR="003439BB" w:rsidRDefault="00000000">
            <w:pPr>
              <w:spacing w:after="0" w:line="259" w:lineRule="auto"/>
              <w:ind w:left="60" w:right="0" w:firstLine="0"/>
              <w:jc w:val="left"/>
            </w:pPr>
            <w:r>
              <w:t xml:space="preserve">Урок 100 </w:t>
            </w:r>
          </w:p>
        </w:tc>
        <w:tc>
          <w:tcPr>
            <w:tcW w:w="8363" w:type="dxa"/>
            <w:tcBorders>
              <w:top w:val="single" w:sz="4" w:space="0" w:color="000000"/>
              <w:left w:val="single" w:sz="4" w:space="0" w:color="000000"/>
              <w:bottom w:val="single" w:sz="4" w:space="0" w:color="000000"/>
              <w:right w:val="single" w:sz="4" w:space="0" w:color="000000"/>
            </w:tcBorders>
          </w:tcPr>
          <w:p w14:paraId="30A5C388" w14:textId="77777777" w:rsidR="003439BB" w:rsidRDefault="00000000">
            <w:pPr>
              <w:spacing w:after="0" w:line="259" w:lineRule="auto"/>
              <w:ind w:right="57" w:firstLine="0"/>
            </w:pPr>
            <w:r>
              <w:t>Зарубежная проза первой половины XIX в. (одно произведение по выбору). Например, произведения Э.Т.А. Гофмана, В. Гюго</w:t>
            </w:r>
            <w:r>
              <w:rPr>
                <w:i/>
              </w:rPr>
              <w:t xml:space="preserve">, </w:t>
            </w:r>
            <w:r>
              <w:t>В. Скотта. Тема, идея произведения</w:t>
            </w:r>
            <w:r>
              <w:rPr>
                <w:i/>
              </w:rPr>
              <w:t xml:space="preserve"> </w:t>
            </w:r>
          </w:p>
        </w:tc>
      </w:tr>
      <w:tr w:rsidR="003439BB" w14:paraId="5F909FD3"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0A6BEFE" w14:textId="77777777" w:rsidR="003439BB" w:rsidRDefault="00000000">
            <w:pPr>
              <w:spacing w:after="0" w:line="259" w:lineRule="auto"/>
              <w:ind w:left="56" w:right="0" w:firstLine="0"/>
              <w:jc w:val="left"/>
            </w:pPr>
            <w:r>
              <w:t xml:space="preserve">Урок 101 </w:t>
            </w:r>
          </w:p>
        </w:tc>
        <w:tc>
          <w:tcPr>
            <w:tcW w:w="8363" w:type="dxa"/>
            <w:tcBorders>
              <w:top w:val="single" w:sz="4" w:space="0" w:color="000000"/>
              <w:left w:val="single" w:sz="4" w:space="0" w:color="000000"/>
              <w:bottom w:val="single" w:sz="4" w:space="0" w:color="000000"/>
              <w:right w:val="single" w:sz="4" w:space="0" w:color="000000"/>
            </w:tcBorders>
          </w:tcPr>
          <w:p w14:paraId="47FA11FB" w14:textId="77777777" w:rsidR="003439BB" w:rsidRDefault="00000000">
            <w:pPr>
              <w:spacing w:after="0" w:line="259" w:lineRule="auto"/>
              <w:ind w:right="163" w:firstLine="0"/>
            </w:pPr>
            <w:r>
              <w:t xml:space="preserve">Зарубежная проза первой половины XIX в. Например, произведения Э.Т.А. Гофмана, В. Гюго, В. Скотта. Сюжет, проблематика </w:t>
            </w:r>
          </w:p>
        </w:tc>
      </w:tr>
      <w:tr w:rsidR="003439BB" w14:paraId="7465945C" w14:textId="77777777">
        <w:trPr>
          <w:trHeight w:val="564"/>
        </w:trPr>
        <w:tc>
          <w:tcPr>
            <w:tcW w:w="1385" w:type="dxa"/>
            <w:tcBorders>
              <w:top w:val="single" w:sz="4" w:space="0" w:color="000000"/>
              <w:left w:val="single" w:sz="4" w:space="0" w:color="000000"/>
              <w:bottom w:val="single" w:sz="4" w:space="0" w:color="000000"/>
              <w:right w:val="single" w:sz="4" w:space="0" w:color="000000"/>
            </w:tcBorders>
          </w:tcPr>
          <w:p w14:paraId="4A505318" w14:textId="77777777" w:rsidR="003439BB" w:rsidRDefault="00000000">
            <w:pPr>
              <w:spacing w:after="0" w:line="259" w:lineRule="auto"/>
              <w:ind w:left="58" w:right="0" w:firstLine="0"/>
              <w:jc w:val="left"/>
            </w:pPr>
            <w:r>
              <w:t xml:space="preserve">Урок 102 </w:t>
            </w:r>
          </w:p>
        </w:tc>
        <w:tc>
          <w:tcPr>
            <w:tcW w:w="8363" w:type="dxa"/>
            <w:tcBorders>
              <w:top w:val="single" w:sz="4" w:space="0" w:color="000000"/>
              <w:left w:val="single" w:sz="4" w:space="0" w:color="000000"/>
              <w:bottom w:val="single" w:sz="4" w:space="0" w:color="000000"/>
              <w:right w:val="single" w:sz="4" w:space="0" w:color="000000"/>
            </w:tcBorders>
          </w:tcPr>
          <w:p w14:paraId="069099B6" w14:textId="77777777" w:rsidR="003439BB" w:rsidRDefault="00000000">
            <w:pPr>
              <w:spacing w:after="0" w:line="259" w:lineRule="auto"/>
              <w:ind w:right="168" w:firstLine="0"/>
            </w:pPr>
            <w:r>
              <w:t xml:space="preserve">Зарубежная проза первой половины XIX в. Например, произведения Э.Т.А. Гофмана, В. Гюго, В. Скотта. Образ главного героя </w:t>
            </w:r>
          </w:p>
        </w:tc>
      </w:tr>
      <w:tr w:rsidR="003439BB" w14:paraId="3A6D93E0"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77F984EE" w14:textId="77777777" w:rsidR="003439BB" w:rsidRDefault="00000000">
            <w:pPr>
              <w:spacing w:after="0" w:line="259" w:lineRule="auto"/>
              <w:ind w:right="0" w:firstLine="0"/>
            </w:pPr>
            <w:r>
              <w:rPr>
                <w:b/>
              </w:rPr>
              <w:t>Общее количество уpoков по программе</w:t>
            </w:r>
            <w:r>
              <w:t xml:space="preserve">: </w:t>
            </w:r>
            <w:r>
              <w:rPr>
                <w:b/>
              </w:rPr>
              <w:t>102</w:t>
            </w:r>
            <w:r>
              <w:t xml:space="preserve">, из них уроков, отведенных на контрольные работы, - не более 10 </w:t>
            </w:r>
          </w:p>
        </w:tc>
      </w:tr>
    </w:tbl>
    <w:p w14:paraId="18CEC421" w14:textId="77777777" w:rsidR="003439BB" w:rsidRDefault="00000000">
      <w:pPr>
        <w:spacing w:after="31" w:line="259" w:lineRule="auto"/>
        <w:ind w:left="708" w:right="0" w:firstLine="0"/>
        <w:jc w:val="left"/>
      </w:pPr>
      <w:r>
        <w:t xml:space="preserve"> </w:t>
      </w:r>
    </w:p>
    <w:p w14:paraId="4F46F1F7" w14:textId="77777777" w:rsidR="003439BB" w:rsidRDefault="00000000">
      <w:pPr>
        <w:spacing w:after="10" w:line="271" w:lineRule="auto"/>
        <w:ind w:left="82" w:right="274" w:hanging="10"/>
        <w:jc w:val="center"/>
      </w:pPr>
      <w:r>
        <w:rPr>
          <w:b/>
        </w:rPr>
        <w:t xml:space="preserve">ЛИТЕРАТУРА </w:t>
      </w:r>
    </w:p>
    <w:p w14:paraId="6FBD719C" w14:textId="77777777" w:rsidR="003439BB" w:rsidRDefault="00000000">
      <w:pPr>
        <w:spacing w:after="24" w:line="259" w:lineRule="auto"/>
        <w:ind w:left="582" w:right="0" w:firstLine="0"/>
        <w:jc w:val="center"/>
      </w:pPr>
      <w:r>
        <w:rPr>
          <w:b/>
        </w:rPr>
        <w:t xml:space="preserve"> </w:t>
      </w:r>
    </w:p>
    <w:p w14:paraId="51BC688E" w14:textId="77777777" w:rsidR="003439BB" w:rsidRDefault="00000000">
      <w:pPr>
        <w:pStyle w:val="1"/>
        <w:ind w:left="82" w:right="269"/>
      </w:pPr>
      <w:r>
        <w:t xml:space="preserve">5 КЛАСС </w:t>
      </w:r>
    </w:p>
    <w:p w14:paraId="4403E53B" w14:textId="77777777" w:rsidR="003439BB" w:rsidRDefault="00000000">
      <w:pPr>
        <w:spacing w:after="0" w:line="259" w:lineRule="auto"/>
        <w:ind w:left="582" w:right="0" w:firstLine="0"/>
        <w:jc w:val="center"/>
      </w:pPr>
      <w:r>
        <w:t xml:space="preserve"> </w:t>
      </w:r>
    </w:p>
    <w:p w14:paraId="647DD383" w14:textId="77777777" w:rsidR="003439BB" w:rsidRDefault="00000000">
      <w:pPr>
        <w:pStyle w:val="2"/>
        <w:ind w:left="82" w:right="278"/>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литературе </w:t>
      </w:r>
    </w:p>
    <w:p w14:paraId="4A282294" w14:textId="77777777" w:rsidR="003439BB" w:rsidRDefault="00000000">
      <w:pPr>
        <w:spacing w:after="0" w:line="259" w:lineRule="auto"/>
        <w:ind w:right="0" w:firstLine="0"/>
        <w:jc w:val="left"/>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331E78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C36761"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3619F05" w14:textId="77777777" w:rsidR="003439BB" w:rsidRDefault="00000000">
            <w:pPr>
              <w:spacing w:after="0" w:line="259" w:lineRule="auto"/>
              <w:ind w:right="91" w:firstLine="0"/>
              <w:jc w:val="center"/>
            </w:pPr>
            <w:r>
              <w:rPr>
                <w:b/>
              </w:rPr>
              <w:t xml:space="preserve">Проверяемые предметные результаты освоения ООП ООО  </w:t>
            </w:r>
          </w:p>
        </w:tc>
      </w:tr>
      <w:tr w:rsidR="003439BB" w14:paraId="6F1C8E9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2F466B5" w14:textId="77777777" w:rsidR="003439BB" w:rsidRDefault="00000000">
            <w:pPr>
              <w:spacing w:after="0" w:line="259" w:lineRule="auto"/>
              <w:ind w:right="37" w:firstLine="0"/>
              <w:jc w:val="center"/>
            </w:pPr>
            <w: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514EEDD" w14:textId="77777777" w:rsidR="003439BB" w:rsidRDefault="00000000">
            <w:pPr>
              <w:spacing w:after="0" w:line="259" w:lineRule="auto"/>
              <w:ind w:right="90" w:firstLine="0"/>
            </w:pPr>
            <w:r>
              <w:t xml:space="preserve">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tc>
      </w:tr>
      <w:tr w:rsidR="003439BB" w14:paraId="103AE9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963B4D" w14:textId="77777777" w:rsidR="003439BB" w:rsidRDefault="00000000">
            <w:pPr>
              <w:spacing w:after="0" w:line="259" w:lineRule="auto"/>
              <w:ind w:right="46" w:firstLine="0"/>
              <w:jc w:val="center"/>
            </w:pPr>
            <w: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F6DBEBB" w14:textId="77777777" w:rsidR="003439BB" w:rsidRDefault="00000000">
            <w:pPr>
              <w:spacing w:after="0" w:line="259" w:lineRule="auto"/>
              <w:ind w:right="0" w:firstLine="0"/>
            </w:pPr>
            <w:r>
              <w:t xml:space="preserve">понимать, что литература - это вид искусства и что художественный текст отличается от текста научного, делового, публицистического </w:t>
            </w:r>
          </w:p>
        </w:tc>
      </w:tr>
      <w:tr w:rsidR="003439BB" w14:paraId="0A6DA3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F2BC77D" w14:textId="77777777" w:rsidR="003439BB" w:rsidRDefault="00000000">
            <w:pPr>
              <w:spacing w:after="0" w:line="259" w:lineRule="auto"/>
              <w:ind w:right="94"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D90E353" w14:textId="77777777" w:rsidR="003439BB" w:rsidRDefault="00000000">
            <w:pPr>
              <w:spacing w:after="0" w:line="259" w:lineRule="auto"/>
              <w:ind w:right="0" w:firstLine="0"/>
            </w:pPr>
            <w:r>
              <w:t xml:space="preserve">владеть элементарными умениями воспринимать, анализировать, интерпретировать и оценивать прочитанные произведения: </w:t>
            </w:r>
          </w:p>
        </w:tc>
      </w:tr>
      <w:tr w:rsidR="003439BB" w14:paraId="3597A11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B2AD4A5" w14:textId="77777777" w:rsidR="003439BB" w:rsidRDefault="00000000">
            <w:pPr>
              <w:spacing w:after="0" w:line="259" w:lineRule="auto"/>
              <w:ind w:right="77" w:firstLine="0"/>
              <w:jc w:val="center"/>
            </w:pPr>
            <w:r>
              <w:lastRenderedPageBreak/>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52C752A" w14:textId="77777777" w:rsidR="003439BB" w:rsidRDefault="00000000">
            <w:pPr>
              <w:spacing w:after="0" w:line="259" w:lineRule="auto"/>
              <w:ind w:right="90" w:firstLine="0"/>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tc>
      </w:tr>
      <w:tr w:rsidR="003439BB" w14:paraId="11890482" w14:textId="77777777">
        <w:trPr>
          <w:trHeight w:val="2221"/>
        </w:trPr>
        <w:tc>
          <w:tcPr>
            <w:tcW w:w="1102" w:type="dxa"/>
            <w:tcBorders>
              <w:top w:val="single" w:sz="4" w:space="0" w:color="000000"/>
              <w:left w:val="single" w:sz="4" w:space="0" w:color="000000"/>
              <w:bottom w:val="single" w:sz="4" w:space="0" w:color="000000"/>
              <w:right w:val="single" w:sz="4" w:space="0" w:color="000000"/>
            </w:tcBorders>
          </w:tcPr>
          <w:p w14:paraId="150B476C" w14:textId="77777777" w:rsidR="003439BB" w:rsidRDefault="00000000">
            <w:pPr>
              <w:spacing w:after="0" w:line="259" w:lineRule="auto"/>
              <w:ind w:right="10"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6CBFB4D3" w14:textId="77777777" w:rsidR="003439BB" w:rsidRDefault="00000000">
            <w:pPr>
              <w:spacing w:after="0" w:line="259" w:lineRule="auto"/>
              <w:ind w:right="90" w:firstLine="0"/>
            </w:pPr>
            <w: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персонажеи, портрет, пейзаж, художественная деталь, эпитет, сравнение, метафора, олицетворение, аллегория; ритм, рифма </w:t>
            </w:r>
          </w:p>
        </w:tc>
      </w:tr>
      <w:tr w:rsidR="003439BB" w14:paraId="0D6BB03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7E9A76" w14:textId="77777777" w:rsidR="003439BB" w:rsidRDefault="00000000">
            <w:pPr>
              <w:spacing w:after="0" w:line="259" w:lineRule="auto"/>
              <w:ind w:right="34"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23F8734A" w14:textId="77777777" w:rsidR="003439BB" w:rsidRDefault="00000000">
            <w:pPr>
              <w:spacing w:after="0" w:line="259" w:lineRule="auto"/>
              <w:ind w:right="0" w:firstLine="0"/>
              <w:jc w:val="left"/>
            </w:pPr>
            <w:r>
              <w:t xml:space="preserve">сопоставлять темы и сюжеты произведений, образы персонажей </w:t>
            </w:r>
          </w:p>
        </w:tc>
      </w:tr>
      <w:tr w:rsidR="003439BB" w14:paraId="107C060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75492CF" w14:textId="77777777" w:rsidR="003439BB" w:rsidRDefault="00000000">
            <w:pPr>
              <w:spacing w:after="0" w:line="259" w:lineRule="auto"/>
              <w:ind w:right="29"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02910511" w14:textId="77777777" w:rsidR="003439BB" w:rsidRDefault="00000000">
            <w:pPr>
              <w:spacing w:after="0" w:line="259" w:lineRule="auto"/>
              <w:ind w:right="89" w:firstLine="0"/>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tc>
      </w:tr>
      <w:tr w:rsidR="003439BB" w14:paraId="525F025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0FF7AB6" w14:textId="77777777" w:rsidR="003439BB" w:rsidRDefault="00000000">
            <w:pPr>
              <w:spacing w:after="0" w:line="259" w:lineRule="auto"/>
              <w:ind w:right="32"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64134586" w14:textId="77777777" w:rsidR="003439BB" w:rsidRDefault="00000000">
            <w:pPr>
              <w:spacing w:after="0" w:line="259" w:lineRule="auto"/>
              <w:ind w:right="91" w:firstLine="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tc>
      </w:tr>
      <w:tr w:rsidR="003439BB" w14:paraId="65B0522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1EAA98A" w14:textId="77777777" w:rsidR="003439BB" w:rsidRDefault="00000000">
            <w:pPr>
              <w:spacing w:after="0" w:line="259" w:lineRule="auto"/>
              <w:ind w:right="46"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4276E15C" w14:textId="77777777" w:rsidR="003439BB" w:rsidRDefault="00000000">
            <w:pPr>
              <w:spacing w:after="0" w:line="259" w:lineRule="auto"/>
              <w:ind w:right="0" w:firstLine="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w:t>
            </w:r>
          </w:p>
        </w:tc>
      </w:tr>
      <w:tr w:rsidR="003439BB" w14:paraId="2D018E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4D5453"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9A8D50A" w14:textId="77777777" w:rsidR="003439BB" w:rsidRDefault="00000000">
            <w:pPr>
              <w:spacing w:after="0" w:line="259" w:lineRule="auto"/>
              <w:ind w:right="0" w:firstLine="0"/>
              <w:jc w:val="left"/>
            </w:pPr>
            <w:r>
              <w:t xml:space="preserve">щью учителя формулировать вопросы к тексту </w:t>
            </w:r>
          </w:p>
        </w:tc>
      </w:tr>
      <w:tr w:rsidR="003439BB" w14:paraId="6BD4C1C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CFB107" w14:textId="77777777" w:rsidR="003439BB" w:rsidRDefault="00000000">
            <w:pPr>
              <w:spacing w:after="0" w:line="259" w:lineRule="auto"/>
              <w:ind w:right="26" w:firstLine="0"/>
              <w:jc w:val="center"/>
            </w:pPr>
            <w: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DC7249F" w14:textId="77777777" w:rsidR="003439BB" w:rsidRDefault="00000000">
            <w:pPr>
              <w:spacing w:after="0" w:line="259" w:lineRule="auto"/>
              <w:ind w:right="0" w:firstLine="0"/>
              <w:jc w:val="left"/>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tc>
      </w:tr>
      <w:tr w:rsidR="003439BB" w14:paraId="791BF40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19C25B" w14:textId="77777777" w:rsidR="003439BB" w:rsidRDefault="00000000">
            <w:pPr>
              <w:spacing w:after="0" w:line="259" w:lineRule="auto"/>
              <w:ind w:right="35" w:firstLine="0"/>
              <w:jc w:val="center"/>
            </w:pPr>
            <w: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63421491" w14:textId="77777777" w:rsidR="003439BB" w:rsidRDefault="00000000">
            <w:pPr>
              <w:spacing w:after="0" w:line="259" w:lineRule="auto"/>
              <w:ind w:right="0" w:firstLine="0"/>
            </w:pPr>
            <w:r>
              <w:t xml:space="preserve">создавать устные и письменные высказывания разных жанров объёмом не менее 70 слов (с учётом литературного развития обучающихся) </w:t>
            </w:r>
          </w:p>
        </w:tc>
      </w:tr>
      <w:tr w:rsidR="003439BB" w14:paraId="5415707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06D022A" w14:textId="77777777" w:rsidR="003439BB" w:rsidRDefault="00000000">
            <w:pPr>
              <w:spacing w:after="0" w:line="259" w:lineRule="auto"/>
              <w:ind w:right="64"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30F8CE77" w14:textId="77777777" w:rsidR="003439BB" w:rsidRDefault="00000000">
            <w:pPr>
              <w:spacing w:after="0" w:line="259" w:lineRule="auto"/>
              <w:ind w:right="0" w:firstLine="0"/>
            </w:pPr>
            <w:r>
              <w:t xml:space="preserve">владеть начальными умениями интерпретации и оценки текстуально изученных произведений фольклора и литературы </w:t>
            </w:r>
          </w:p>
        </w:tc>
      </w:tr>
      <w:tr w:rsidR="003439BB" w14:paraId="456ABD3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58858C6" w14:textId="77777777" w:rsidR="003439BB" w:rsidRDefault="00000000">
            <w:pPr>
              <w:spacing w:after="0" w:line="259" w:lineRule="auto"/>
              <w:ind w:right="16"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6AC29212" w14:textId="77777777" w:rsidR="003439BB" w:rsidRDefault="00000000">
            <w:pPr>
              <w:spacing w:after="0" w:line="259" w:lineRule="auto"/>
              <w:ind w:right="65" w:firstLine="0"/>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tc>
      </w:tr>
      <w:tr w:rsidR="003439BB" w14:paraId="211B3C8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E8D5EC" w14:textId="77777777" w:rsidR="003439BB" w:rsidRDefault="00000000">
            <w:pPr>
              <w:spacing w:after="0" w:line="259" w:lineRule="auto"/>
              <w:ind w:right="11"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41637F66" w14:textId="77777777" w:rsidR="003439BB" w:rsidRDefault="00000000">
            <w:pPr>
              <w:spacing w:after="0" w:line="259" w:lineRule="auto"/>
              <w:ind w:right="61" w:firstLine="0"/>
            </w:pPr>
            <w: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tc>
      </w:tr>
      <w:tr w:rsidR="003439BB" w14:paraId="05CC57B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CEDE408" w14:textId="77777777" w:rsidR="003439BB" w:rsidRDefault="00000000">
            <w:pPr>
              <w:spacing w:after="0" w:line="259" w:lineRule="auto"/>
              <w:ind w:right="21"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D51CA58" w14:textId="77777777" w:rsidR="003439BB" w:rsidRDefault="00000000">
            <w:pPr>
              <w:spacing w:after="0" w:line="259" w:lineRule="auto"/>
              <w:ind w:right="58" w:firstLine="0"/>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tc>
      </w:tr>
      <w:tr w:rsidR="003439BB" w14:paraId="431E184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B4E5889" w14:textId="77777777" w:rsidR="003439BB" w:rsidRDefault="00000000">
            <w:pPr>
              <w:spacing w:after="0" w:line="259" w:lineRule="auto"/>
              <w:ind w:right="21"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57A72AB4" w14:textId="77777777" w:rsidR="003439BB" w:rsidRDefault="00000000">
            <w:pPr>
              <w:spacing w:after="0" w:line="259" w:lineRule="auto"/>
              <w:ind w:right="60" w:firstLine="0"/>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749724CD" w14:textId="77777777" w:rsidR="003439BB" w:rsidRDefault="00000000">
      <w:pPr>
        <w:spacing w:after="0" w:line="259" w:lineRule="auto"/>
        <w:ind w:left="720" w:right="0" w:firstLine="0"/>
        <w:jc w:val="left"/>
      </w:pPr>
      <w:r>
        <w:t xml:space="preserve"> </w:t>
      </w:r>
    </w:p>
    <w:p w14:paraId="656BBCB7" w14:textId="77777777" w:rsidR="003439BB" w:rsidRDefault="00000000">
      <w:pPr>
        <w:pStyle w:val="2"/>
        <w:ind w:left="82" w:right="94"/>
      </w:pPr>
      <w:r>
        <w:lastRenderedPageBreak/>
        <w:t xml:space="preserve">Перечень (кодификатор) проверяемых в федеральных и региональных процедурах оценки качества образования элементов содержания по литературе </w:t>
      </w:r>
    </w:p>
    <w:p w14:paraId="71339637" w14:textId="77777777" w:rsidR="003439BB" w:rsidRDefault="00000000">
      <w:pPr>
        <w:spacing w:after="0" w:line="259" w:lineRule="auto"/>
        <w:ind w:right="139" w:firstLine="0"/>
        <w:jc w:val="center"/>
      </w:pPr>
      <w:r>
        <w:rPr>
          <w:b/>
        </w:rP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739B317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169EBC" w14:textId="77777777" w:rsidR="003439BB" w:rsidRDefault="00000000">
            <w:pPr>
              <w:spacing w:after="0" w:line="259" w:lineRule="auto"/>
              <w:ind w:right="6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75D47BB8"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67615CA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3C654C4" w14:textId="77777777" w:rsidR="003439BB" w:rsidRDefault="00000000">
            <w:pPr>
              <w:spacing w:after="0" w:line="259" w:lineRule="auto"/>
              <w:ind w:right="2"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AAE9A47" w14:textId="77777777" w:rsidR="003439BB" w:rsidRDefault="00000000">
            <w:pPr>
              <w:spacing w:after="0" w:line="259" w:lineRule="auto"/>
              <w:ind w:right="0" w:firstLine="0"/>
              <w:jc w:val="left"/>
            </w:pPr>
            <w:r>
              <w:rPr>
                <w:b/>
              </w:rPr>
              <w:t xml:space="preserve">Мифология </w:t>
            </w:r>
          </w:p>
        </w:tc>
      </w:tr>
      <w:tr w:rsidR="003439BB" w14:paraId="5265B6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2D2C3F" w14:textId="77777777" w:rsidR="003439BB" w:rsidRDefault="00000000">
            <w:pPr>
              <w:spacing w:after="0" w:line="259" w:lineRule="auto"/>
              <w:ind w:right="9"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90726BB" w14:textId="77777777" w:rsidR="003439BB" w:rsidRDefault="00000000">
            <w:pPr>
              <w:spacing w:after="0" w:line="259" w:lineRule="auto"/>
              <w:ind w:right="0" w:firstLine="0"/>
              <w:jc w:val="left"/>
            </w:pPr>
            <w:r>
              <w:t xml:space="preserve">Мифы народов России и мира </w:t>
            </w:r>
          </w:p>
        </w:tc>
      </w:tr>
      <w:tr w:rsidR="003439BB" w14:paraId="62B2A7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15C79A" w14:textId="77777777" w:rsidR="003439BB" w:rsidRDefault="00000000">
            <w:pPr>
              <w:spacing w:after="0" w:line="259" w:lineRule="auto"/>
              <w:ind w:right="2"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59726A8" w14:textId="77777777" w:rsidR="003439BB" w:rsidRDefault="00000000">
            <w:pPr>
              <w:spacing w:after="0" w:line="259" w:lineRule="auto"/>
              <w:ind w:right="0" w:firstLine="0"/>
              <w:jc w:val="left"/>
            </w:pPr>
            <w:r>
              <w:rPr>
                <w:b/>
              </w:rPr>
              <w:t xml:space="preserve">Фольклор </w:t>
            </w:r>
          </w:p>
        </w:tc>
      </w:tr>
      <w:tr w:rsidR="003439BB" w14:paraId="2A36F2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E36E25" w14:textId="77777777" w:rsidR="003439BB" w:rsidRDefault="00000000">
            <w:pPr>
              <w:spacing w:after="0" w:line="259" w:lineRule="auto"/>
              <w:ind w:right="9"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2058E76" w14:textId="77777777" w:rsidR="003439BB" w:rsidRDefault="00000000">
            <w:pPr>
              <w:spacing w:after="0" w:line="259" w:lineRule="auto"/>
              <w:ind w:right="0" w:firstLine="0"/>
              <w:jc w:val="left"/>
            </w:pPr>
            <w:r>
              <w:t xml:space="preserve">Малые жанры: пословицы, поговорки, загадки </w:t>
            </w:r>
          </w:p>
        </w:tc>
      </w:tr>
      <w:tr w:rsidR="003439BB" w14:paraId="74977E3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07A379" w14:textId="77777777" w:rsidR="003439BB" w:rsidRDefault="00000000">
            <w:pPr>
              <w:spacing w:after="0" w:line="259" w:lineRule="auto"/>
              <w:ind w:right="19"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5172947" w14:textId="77777777" w:rsidR="003439BB" w:rsidRDefault="00000000">
            <w:pPr>
              <w:spacing w:after="0" w:line="259" w:lineRule="auto"/>
              <w:ind w:right="0" w:firstLine="0"/>
              <w:jc w:val="left"/>
            </w:pPr>
            <w:r>
              <w:t xml:space="preserve">Сказки народов России и народов мира (не менее трёх) </w:t>
            </w:r>
          </w:p>
        </w:tc>
      </w:tr>
      <w:tr w:rsidR="003439BB" w14:paraId="036FC33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D182EE" w14:textId="77777777" w:rsidR="003439BB" w:rsidRDefault="00000000">
            <w:pPr>
              <w:spacing w:after="0" w:line="259" w:lineRule="auto"/>
              <w:ind w:right="21"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6A98CFFB" w14:textId="77777777" w:rsidR="003439BB" w:rsidRDefault="00000000">
            <w:pPr>
              <w:spacing w:after="0" w:line="259" w:lineRule="auto"/>
              <w:ind w:right="0" w:firstLine="0"/>
              <w:jc w:val="left"/>
            </w:pPr>
            <w:r>
              <w:rPr>
                <w:b/>
              </w:rPr>
              <w:t xml:space="preserve">Литература первой половины XIX в. </w:t>
            </w:r>
          </w:p>
        </w:tc>
      </w:tr>
      <w:tr w:rsidR="003439BB" w14:paraId="62C4137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A04E65" w14:textId="77777777" w:rsidR="003439BB" w:rsidRDefault="00000000">
            <w:pPr>
              <w:spacing w:after="0" w:line="259" w:lineRule="auto"/>
              <w:ind w:right="33"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DEC74D9" w14:textId="77777777" w:rsidR="003439BB" w:rsidRDefault="00000000">
            <w:pPr>
              <w:spacing w:after="18" w:line="259" w:lineRule="auto"/>
              <w:ind w:right="0" w:firstLine="0"/>
            </w:pPr>
            <w:r>
              <w:t xml:space="preserve">И.А. Крылов. Басни (три по выбору). Например, «Волк на псарне», «Листы и </w:t>
            </w:r>
          </w:p>
          <w:p w14:paraId="634B81EC" w14:textId="77777777" w:rsidR="003439BB" w:rsidRDefault="00000000">
            <w:pPr>
              <w:spacing w:after="0" w:line="259" w:lineRule="auto"/>
              <w:ind w:right="0" w:firstLine="0"/>
            </w:pPr>
            <w:r>
              <w:t xml:space="preserve">Корни», «Свинья под Дубом», «Квартет», «Осёл и Соловей», «Ворона и Лисица» </w:t>
            </w:r>
          </w:p>
        </w:tc>
      </w:tr>
      <w:tr w:rsidR="003439BB" w14:paraId="1BC4C76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72AFF04" w14:textId="77777777" w:rsidR="003439BB" w:rsidRDefault="00000000">
            <w:pPr>
              <w:spacing w:after="0" w:line="259" w:lineRule="auto"/>
              <w:ind w:right="3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678606EE" w14:textId="77777777" w:rsidR="003439BB" w:rsidRDefault="00000000">
            <w:pPr>
              <w:spacing w:after="0" w:line="259" w:lineRule="auto"/>
              <w:ind w:right="0" w:firstLine="0"/>
            </w:pPr>
            <w:r>
              <w:t xml:space="preserve">А.С. Пушкин. Стихотворения «Зимнее утро», «Зимний вечер», «Няне» и другие по выбору </w:t>
            </w:r>
          </w:p>
        </w:tc>
      </w:tr>
      <w:tr w:rsidR="003439BB" w14:paraId="3FD8384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23A12C"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5CEB097F" w14:textId="77777777" w:rsidR="003439BB" w:rsidRDefault="00000000">
            <w:pPr>
              <w:spacing w:after="0" w:line="259" w:lineRule="auto"/>
              <w:ind w:right="0" w:firstLine="0"/>
              <w:jc w:val="left"/>
            </w:pPr>
            <w:r>
              <w:t xml:space="preserve">А.С. Пушкин. «Сказка о мёртвой царевне и о семи богатырях» </w:t>
            </w:r>
          </w:p>
        </w:tc>
      </w:tr>
      <w:tr w:rsidR="003439BB" w14:paraId="45C3AD5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F4189E" w14:textId="77777777" w:rsidR="003439BB" w:rsidRDefault="00000000">
            <w:pPr>
              <w:spacing w:after="0" w:line="259" w:lineRule="auto"/>
              <w:ind w:left="25" w:right="0"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036145E9" w14:textId="77777777" w:rsidR="003439BB" w:rsidRDefault="00000000">
            <w:pPr>
              <w:spacing w:after="0" w:line="259" w:lineRule="auto"/>
              <w:ind w:right="0" w:firstLine="0"/>
              <w:jc w:val="left"/>
            </w:pPr>
            <w:r>
              <w:t xml:space="preserve">М.Ю. Лермомтов. Стихотворение «Бородино» </w:t>
            </w:r>
          </w:p>
        </w:tc>
      </w:tr>
      <w:tr w:rsidR="003439BB" w14:paraId="0F355A6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DD0D09" w14:textId="77777777" w:rsidR="003439BB" w:rsidRDefault="00000000">
            <w:pPr>
              <w:spacing w:after="0" w:line="259" w:lineRule="auto"/>
              <w:ind w:left="25" w:right="0"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014A01D8" w14:textId="77777777" w:rsidR="003439BB" w:rsidRDefault="00000000">
            <w:pPr>
              <w:spacing w:after="0" w:line="259" w:lineRule="auto"/>
              <w:ind w:right="0" w:firstLine="0"/>
            </w:pPr>
            <w:r>
              <w:t xml:space="preserve">Н В. Гоголь. Повесть «Ночь перед Рождеством» из сборника «Вечера на хуторе близ Диканьки» </w:t>
            </w:r>
          </w:p>
        </w:tc>
      </w:tr>
      <w:tr w:rsidR="003439BB" w14:paraId="2466DAE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DA6F07" w14:textId="77777777" w:rsidR="003439BB" w:rsidRDefault="00000000">
            <w:pPr>
              <w:spacing w:after="0" w:line="259" w:lineRule="auto"/>
              <w:ind w:left="41" w:right="0"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32E20858" w14:textId="77777777" w:rsidR="003439BB" w:rsidRDefault="00000000">
            <w:pPr>
              <w:spacing w:after="0" w:line="259" w:lineRule="auto"/>
              <w:ind w:right="0" w:firstLine="0"/>
              <w:jc w:val="left"/>
            </w:pPr>
            <w:r>
              <w:rPr>
                <w:b/>
              </w:rPr>
              <w:t xml:space="preserve">Литература второй половины XIX в. </w:t>
            </w:r>
          </w:p>
        </w:tc>
      </w:tr>
      <w:tr w:rsidR="003439BB" w14:paraId="4B24F6B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8E93B62" w14:textId="77777777" w:rsidR="003439BB" w:rsidRDefault="00000000">
            <w:pPr>
              <w:spacing w:after="0" w:line="259" w:lineRule="auto"/>
              <w:ind w:left="34" w:right="0"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697DDCE" w14:textId="77777777" w:rsidR="003439BB" w:rsidRDefault="00000000">
            <w:pPr>
              <w:spacing w:after="0" w:line="259" w:lineRule="auto"/>
              <w:ind w:right="0" w:firstLine="0"/>
              <w:jc w:val="left"/>
            </w:pPr>
            <w:r>
              <w:t xml:space="preserve">И.С. Тургенев. Рассказ «Муму» </w:t>
            </w:r>
          </w:p>
        </w:tc>
      </w:tr>
      <w:tr w:rsidR="003439BB" w14:paraId="48C3BB3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418FE80" w14:textId="77777777" w:rsidR="003439BB" w:rsidRDefault="00000000">
            <w:pPr>
              <w:spacing w:after="0" w:line="259" w:lineRule="auto"/>
              <w:ind w:left="29" w:right="0"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2DE86DA9" w14:textId="77777777" w:rsidR="003439BB" w:rsidRDefault="00000000">
            <w:pPr>
              <w:spacing w:after="0" w:line="259" w:lineRule="auto"/>
              <w:ind w:right="0" w:firstLine="0"/>
              <w:jc w:val="left"/>
            </w:pPr>
            <w:r>
              <w:t xml:space="preserve">Н.А. Некрасов. Стихотворения «Крестьянские дети», «Школьник». Поэма «Мороз, Красный нос» (фрагмент) </w:t>
            </w:r>
          </w:p>
        </w:tc>
      </w:tr>
      <w:tr w:rsidR="003439BB" w14:paraId="0380ECF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F2307B" w14:textId="77777777" w:rsidR="003439BB" w:rsidRDefault="00000000">
            <w:pPr>
              <w:spacing w:after="0" w:line="259" w:lineRule="auto"/>
              <w:ind w:left="23" w:right="0"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413AB00E" w14:textId="77777777" w:rsidR="003439BB" w:rsidRDefault="00000000">
            <w:pPr>
              <w:spacing w:after="0" w:line="259" w:lineRule="auto"/>
              <w:ind w:right="0" w:firstLine="0"/>
              <w:jc w:val="left"/>
            </w:pPr>
            <w:r>
              <w:t xml:space="preserve">Л.Н. Толстой. Рассказ «Кавказский пленник» </w:t>
            </w:r>
          </w:p>
        </w:tc>
      </w:tr>
      <w:tr w:rsidR="003439BB" w14:paraId="7843CD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0F9E72" w14:textId="77777777" w:rsidR="003439BB" w:rsidRDefault="00000000">
            <w:pPr>
              <w:spacing w:after="0" w:line="259" w:lineRule="auto"/>
              <w:ind w:left="32" w:right="0"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663E1F4D" w14:textId="77777777" w:rsidR="003439BB" w:rsidRDefault="00000000">
            <w:pPr>
              <w:spacing w:after="0" w:line="259" w:lineRule="auto"/>
              <w:ind w:right="0" w:firstLine="0"/>
              <w:jc w:val="left"/>
            </w:pPr>
            <w:r>
              <w:rPr>
                <w:b/>
              </w:rPr>
              <w:t xml:space="preserve">Литература XIX - XX вв. </w:t>
            </w:r>
          </w:p>
        </w:tc>
      </w:tr>
      <w:tr w:rsidR="003439BB" w14:paraId="0D84DB7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C2BA8A1" w14:textId="77777777" w:rsidR="003439BB" w:rsidRDefault="00000000">
            <w:pPr>
              <w:spacing w:after="0" w:line="259" w:lineRule="auto"/>
              <w:ind w:left="25" w:right="0"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11F11BF5" w14:textId="77777777" w:rsidR="003439BB" w:rsidRDefault="00000000">
            <w:pPr>
              <w:spacing w:after="25" w:line="257" w:lineRule="auto"/>
              <w:ind w:right="58" w:firstLine="0"/>
            </w:pPr>
            <w:r>
              <w:t xml:space="preserve">Стихотворения отечественных поэтов XIX - XX вв.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w:t>
            </w:r>
          </w:p>
          <w:p w14:paraId="69CA35F5" w14:textId="77777777" w:rsidR="003439BB" w:rsidRDefault="00000000">
            <w:pPr>
              <w:spacing w:after="0" w:line="259" w:lineRule="auto"/>
              <w:ind w:right="0" w:firstLine="0"/>
              <w:jc w:val="left"/>
            </w:pPr>
            <w:r>
              <w:t xml:space="preserve">Есенина, Н.М. Рубцова, Ю.П. Кузнецова </w:t>
            </w:r>
          </w:p>
        </w:tc>
      </w:tr>
      <w:tr w:rsidR="003439BB" w14:paraId="18E62EC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CE30C96" w14:textId="77777777" w:rsidR="003439BB" w:rsidRDefault="00000000">
            <w:pPr>
              <w:spacing w:after="0" w:line="259" w:lineRule="auto"/>
              <w:ind w:right="15"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6D66B978" w14:textId="77777777" w:rsidR="003439BB" w:rsidRDefault="00000000">
            <w:pPr>
              <w:spacing w:after="0" w:line="259" w:lineRule="auto"/>
              <w:ind w:right="84" w:firstLine="0"/>
            </w:pPr>
            <w:r>
              <w:t xml:space="preserve">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«Лёля и Минька», «Ёлка», «Золотые слова», «Встреча» </w:t>
            </w:r>
          </w:p>
        </w:tc>
      </w:tr>
      <w:tr w:rsidR="003439BB" w14:paraId="17E31A1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9D3746" w14:textId="77777777" w:rsidR="003439BB" w:rsidRDefault="00000000">
            <w:pPr>
              <w:spacing w:after="0" w:line="259" w:lineRule="auto"/>
              <w:ind w:right="29"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175E4E00" w14:textId="77777777" w:rsidR="003439BB" w:rsidRDefault="00000000">
            <w:pPr>
              <w:spacing w:after="0" w:line="259" w:lineRule="auto"/>
              <w:ind w:right="0" w:firstLine="0"/>
            </w:pPr>
            <w:r>
              <w:t xml:space="preserve">Произведения отечественной литературы о природе и животных (не менее двух). А.И. Куприн, М.М. Пришвин, К.Г. Паустовский </w:t>
            </w:r>
          </w:p>
        </w:tc>
      </w:tr>
      <w:tr w:rsidR="003439BB" w14:paraId="10BF48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E6D8247" w14:textId="77777777" w:rsidR="003439BB" w:rsidRDefault="00000000">
            <w:pPr>
              <w:spacing w:after="0" w:line="259" w:lineRule="auto"/>
              <w:ind w:right="34"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4A2BE364" w14:textId="77777777" w:rsidR="003439BB" w:rsidRDefault="00000000">
            <w:pPr>
              <w:spacing w:after="0" w:line="259" w:lineRule="auto"/>
              <w:ind w:right="0" w:firstLine="0"/>
              <w:jc w:val="left"/>
            </w:pPr>
            <w:r>
              <w:t xml:space="preserve">А.П. Платонов. Рассказы (один по выбору). Например, «Корова», «Никита» </w:t>
            </w:r>
          </w:p>
        </w:tc>
      </w:tr>
      <w:tr w:rsidR="003439BB" w14:paraId="5C5F07A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53CC517" w14:textId="77777777" w:rsidR="003439BB" w:rsidRDefault="00000000">
            <w:pPr>
              <w:spacing w:after="0" w:line="259" w:lineRule="auto"/>
              <w:ind w:right="39"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5761C212" w14:textId="77777777" w:rsidR="003439BB" w:rsidRDefault="00000000">
            <w:pPr>
              <w:spacing w:after="0" w:line="259" w:lineRule="auto"/>
              <w:ind w:right="0" w:firstLine="0"/>
              <w:jc w:val="left"/>
            </w:pPr>
            <w:r>
              <w:t xml:space="preserve">В.П. Астафьев. Рассказ «Васюткино озеро» </w:t>
            </w:r>
          </w:p>
        </w:tc>
      </w:tr>
      <w:tr w:rsidR="003439BB" w14:paraId="670876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B566B6" w14:textId="77777777" w:rsidR="003439BB" w:rsidRDefault="00000000">
            <w:pPr>
              <w:spacing w:after="0" w:line="259" w:lineRule="auto"/>
              <w:ind w:right="37"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7E32342C" w14:textId="77777777" w:rsidR="003439BB" w:rsidRDefault="00000000">
            <w:pPr>
              <w:spacing w:after="0" w:line="259" w:lineRule="auto"/>
              <w:ind w:right="0" w:firstLine="0"/>
              <w:jc w:val="left"/>
            </w:pPr>
            <w:r>
              <w:rPr>
                <w:b/>
              </w:rPr>
              <w:t xml:space="preserve">Литература XX - начала XXI вв. </w:t>
            </w:r>
          </w:p>
        </w:tc>
      </w:tr>
      <w:tr w:rsidR="003439BB" w14:paraId="1D55A43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AC7D83D" w14:textId="77777777" w:rsidR="003439BB" w:rsidRDefault="00000000">
            <w:pPr>
              <w:spacing w:after="0" w:line="259" w:lineRule="auto"/>
              <w:ind w:right="44"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6FBF6A15" w14:textId="77777777" w:rsidR="003439BB" w:rsidRDefault="00000000">
            <w:pPr>
              <w:spacing w:after="0" w:line="259" w:lineRule="auto"/>
              <w:ind w:right="88" w:firstLine="0"/>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3439BB" w14:paraId="747E4B1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98A6E55" w14:textId="77777777" w:rsidR="003439BB" w:rsidRDefault="00000000">
            <w:pPr>
              <w:spacing w:after="0" w:line="259" w:lineRule="auto"/>
              <w:ind w:right="63"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4EB7993B" w14:textId="77777777" w:rsidR="003439BB" w:rsidRDefault="00000000">
            <w:pPr>
              <w:spacing w:after="0" w:line="259" w:lineRule="auto"/>
              <w:ind w:right="87" w:firstLine="0"/>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w:t>
            </w:r>
            <w:r>
              <w:rPr>
                <w:i/>
              </w:rPr>
              <w:t xml:space="preserve"> </w:t>
            </w:r>
            <w:r>
              <w:t xml:space="preserve">Яковлева, Ю.И. Коваля, А.А. Лиханова </w:t>
            </w:r>
          </w:p>
        </w:tc>
      </w:tr>
      <w:tr w:rsidR="003439BB" w14:paraId="4A5717A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C12B4D4" w14:textId="77777777" w:rsidR="003439BB" w:rsidRDefault="00000000">
            <w:pPr>
              <w:spacing w:after="0" w:line="259" w:lineRule="auto"/>
              <w:ind w:right="63" w:firstLine="0"/>
              <w:jc w:val="center"/>
            </w:pPr>
            <w:r>
              <w:lastRenderedPageBreak/>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64AFE0FC" w14:textId="77777777" w:rsidR="003439BB" w:rsidRDefault="00000000">
            <w:pPr>
              <w:spacing w:after="0" w:line="259" w:lineRule="auto"/>
              <w:ind w:right="86" w:firstLine="0"/>
            </w:pPr>
            <w: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3439BB" w14:paraId="42107D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34833F" w14:textId="77777777" w:rsidR="003439BB" w:rsidRDefault="00000000">
            <w:pPr>
              <w:spacing w:after="0" w:line="259" w:lineRule="auto"/>
              <w:ind w:right="61"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1B9BC63B" w14:textId="77777777" w:rsidR="003439BB" w:rsidRDefault="00000000">
            <w:pPr>
              <w:spacing w:after="0" w:line="259" w:lineRule="auto"/>
              <w:ind w:right="0" w:firstLine="0"/>
              <w:jc w:val="left"/>
            </w:pPr>
            <w:r>
              <w:rPr>
                <w:b/>
              </w:rPr>
              <w:t xml:space="preserve">Литература народов Российской Федерации </w:t>
            </w:r>
          </w:p>
        </w:tc>
      </w:tr>
      <w:tr w:rsidR="003439BB" w14:paraId="6614AD2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B34C0B" w14:textId="77777777" w:rsidR="003439BB" w:rsidRDefault="00000000">
            <w:pPr>
              <w:spacing w:after="0" w:line="259" w:lineRule="auto"/>
              <w:ind w:right="63"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3278F9D2" w14:textId="77777777" w:rsidR="003439BB" w:rsidRDefault="00000000">
            <w:pPr>
              <w:spacing w:after="0" w:line="259" w:lineRule="auto"/>
              <w:ind w:right="0" w:firstLine="0"/>
            </w:pPr>
            <w:r>
              <w:t xml:space="preserve">Стихотворения (одно по выбору). Р.Г. Гамзатов «Песия соловья»; М. Карим «Эту песню мать мне пела» </w:t>
            </w:r>
          </w:p>
        </w:tc>
      </w:tr>
      <w:tr w:rsidR="003439BB" w14:paraId="43E930E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2429B89" w14:textId="77777777" w:rsidR="003439BB" w:rsidRDefault="00000000">
            <w:pPr>
              <w:spacing w:after="0" w:line="259" w:lineRule="auto"/>
              <w:ind w:right="61"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1055BABA" w14:textId="77777777" w:rsidR="003439BB" w:rsidRDefault="00000000">
            <w:pPr>
              <w:spacing w:after="0" w:line="259" w:lineRule="auto"/>
              <w:ind w:right="0" w:firstLine="0"/>
              <w:jc w:val="left"/>
            </w:pPr>
            <w:r>
              <w:rPr>
                <w:b/>
              </w:rPr>
              <w:t xml:space="preserve">Зарубежная литература </w:t>
            </w:r>
          </w:p>
        </w:tc>
      </w:tr>
      <w:tr w:rsidR="003439BB" w14:paraId="70A9D4D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053A99" w14:textId="77777777" w:rsidR="003439BB" w:rsidRDefault="00000000">
            <w:pPr>
              <w:spacing w:after="0" w:line="259" w:lineRule="auto"/>
              <w:ind w:right="63"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37A5DA05" w14:textId="77777777" w:rsidR="003439BB" w:rsidRDefault="00000000">
            <w:pPr>
              <w:spacing w:after="0" w:line="259" w:lineRule="auto"/>
              <w:ind w:right="0" w:firstLine="0"/>
            </w:pPr>
            <w:r>
              <w:t xml:space="preserve">X.-K. Андерсен. Сказки (одна по выбору). Например, «Снежная королева», «Соловей» </w:t>
            </w:r>
          </w:p>
        </w:tc>
      </w:tr>
      <w:tr w:rsidR="003439BB" w14:paraId="01BEDEB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E584DCC" w14:textId="77777777" w:rsidR="003439BB" w:rsidRDefault="00000000">
            <w:pPr>
              <w:spacing w:after="0" w:line="259" w:lineRule="auto"/>
              <w:ind w:right="63"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5CAD5C68" w14:textId="77777777" w:rsidR="003439BB" w:rsidRDefault="00000000">
            <w:pPr>
              <w:spacing w:after="0" w:line="259" w:lineRule="auto"/>
              <w:ind w:right="84" w:firstLine="0"/>
            </w:pPr>
            <w: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w:t>
            </w:r>
          </w:p>
        </w:tc>
      </w:tr>
      <w:tr w:rsidR="003439BB" w14:paraId="16178AE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2720F22" w14:textId="77777777" w:rsidR="003439BB" w:rsidRDefault="00000000">
            <w:pPr>
              <w:spacing w:after="0" w:line="259" w:lineRule="auto"/>
              <w:ind w:right="63"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3CBB553C" w14:textId="77777777" w:rsidR="003439BB" w:rsidRDefault="00000000">
            <w:pPr>
              <w:spacing w:after="0" w:line="259" w:lineRule="auto"/>
              <w:ind w:right="0" w:firstLine="0"/>
              <w:jc w:val="left"/>
            </w:pPr>
            <w:r>
              <w:t xml:space="preserve">Зарубежная проза о детях и подростках (два произведения по выбору). </w:t>
            </w:r>
          </w:p>
          <w:p w14:paraId="79C1AD05" w14:textId="77777777" w:rsidR="003439BB" w:rsidRDefault="00000000">
            <w:pPr>
              <w:spacing w:after="0" w:line="259" w:lineRule="auto"/>
              <w:ind w:right="87" w:firstLine="0"/>
            </w:pPr>
            <w:r>
              <w:t xml:space="preserve">Например, М. Твен «Приключения Тома Сойера» (главы по выбору), Дж. Лондон «Сказание о Кише», Р. Брэдбери. Рассказы. Например, «Каникулы», «Звук бегущих ног», «Зелёное утро» </w:t>
            </w:r>
          </w:p>
        </w:tc>
      </w:tr>
      <w:tr w:rsidR="003439BB" w14:paraId="1189A47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39BEE1" w14:textId="77777777" w:rsidR="003439BB" w:rsidRDefault="00000000">
            <w:pPr>
              <w:spacing w:after="0" w:line="259" w:lineRule="auto"/>
              <w:ind w:right="63"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625C7F39" w14:textId="77777777" w:rsidR="003439BB" w:rsidRDefault="00000000">
            <w:pPr>
              <w:spacing w:after="0" w:line="259" w:lineRule="auto"/>
              <w:ind w:right="0" w:firstLine="0"/>
            </w:pPr>
            <w:r>
              <w:t xml:space="preserve">Зарубежная приключенческая проза (два произведения по выбору), например, Р. Стивенсон. «Остров сокровищ», «Чёрная стрела» </w:t>
            </w:r>
          </w:p>
        </w:tc>
      </w:tr>
      <w:tr w:rsidR="003439BB" w14:paraId="1D2A086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877659C" w14:textId="77777777" w:rsidR="003439BB" w:rsidRDefault="00000000">
            <w:pPr>
              <w:spacing w:after="0" w:line="259" w:lineRule="auto"/>
              <w:ind w:right="63" w:firstLine="0"/>
              <w:jc w:val="center"/>
            </w:pPr>
            <w:r>
              <w:t xml:space="preserve">8.5 </w:t>
            </w:r>
          </w:p>
        </w:tc>
        <w:tc>
          <w:tcPr>
            <w:tcW w:w="8747" w:type="dxa"/>
            <w:tcBorders>
              <w:top w:val="single" w:sz="4" w:space="0" w:color="000000"/>
              <w:left w:val="single" w:sz="4" w:space="0" w:color="000000"/>
              <w:bottom w:val="single" w:sz="4" w:space="0" w:color="000000"/>
              <w:right w:val="single" w:sz="4" w:space="0" w:color="000000"/>
            </w:tcBorders>
          </w:tcPr>
          <w:p w14:paraId="4781FF97" w14:textId="77777777" w:rsidR="003439BB" w:rsidRDefault="00000000">
            <w:pPr>
              <w:spacing w:after="23" w:line="259" w:lineRule="auto"/>
              <w:ind w:right="0" w:firstLine="0"/>
              <w:jc w:val="left"/>
            </w:pPr>
            <w:r>
              <w:t xml:space="preserve">Зарубежная проза о животных (одно-два произведения по выбору). </w:t>
            </w:r>
          </w:p>
          <w:p w14:paraId="61372F9A" w14:textId="77777777" w:rsidR="003439BB" w:rsidRDefault="00000000">
            <w:pPr>
              <w:spacing w:after="0" w:line="259" w:lineRule="auto"/>
              <w:ind w:right="0" w:firstLine="0"/>
            </w:pPr>
            <w:r>
              <w:t xml:space="preserve">Например, Э. Сетон-Томпсон «Королевская аналостанка», Д. Даррелл, «Говорящий свёрток», Дж. Лондон «Белый клык», Дж. Р. Киплинг «Маугли», «Рикки-Тикки-Тави» </w:t>
            </w:r>
          </w:p>
        </w:tc>
      </w:tr>
    </w:tbl>
    <w:p w14:paraId="7092237F" w14:textId="77777777" w:rsidR="003439BB" w:rsidRDefault="00000000">
      <w:pPr>
        <w:spacing w:after="29" w:line="259" w:lineRule="auto"/>
        <w:ind w:left="720" w:right="0" w:firstLine="0"/>
        <w:jc w:val="left"/>
      </w:pPr>
      <w:r>
        <w:t xml:space="preserve"> </w:t>
      </w:r>
    </w:p>
    <w:p w14:paraId="3168C08A" w14:textId="77777777" w:rsidR="003439BB" w:rsidRDefault="00000000">
      <w:pPr>
        <w:pStyle w:val="1"/>
        <w:ind w:left="533" w:right="0"/>
      </w:pPr>
      <w:r>
        <w:t xml:space="preserve">6 КЛАСС </w:t>
      </w:r>
    </w:p>
    <w:p w14:paraId="1AAF3C49" w14:textId="77777777" w:rsidR="003439BB" w:rsidRDefault="00000000">
      <w:pPr>
        <w:spacing w:after="27" w:line="259" w:lineRule="auto"/>
        <w:ind w:left="582" w:right="0" w:firstLine="0"/>
        <w:jc w:val="center"/>
      </w:pPr>
      <w:r>
        <w:rPr>
          <w:b/>
        </w:rPr>
        <w:t xml:space="preserve"> </w:t>
      </w:r>
    </w:p>
    <w:p w14:paraId="4FA8814E" w14:textId="77777777" w:rsidR="003439BB" w:rsidRDefault="00000000">
      <w:pPr>
        <w:pStyle w:val="2"/>
        <w:ind w:left="82" w:right="278"/>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литературе </w:t>
      </w:r>
    </w:p>
    <w:p w14:paraId="0E755D70" w14:textId="77777777" w:rsidR="003439BB" w:rsidRDefault="00000000">
      <w:pPr>
        <w:spacing w:after="0" w:line="259" w:lineRule="auto"/>
        <w:ind w:right="139"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5069AD1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78E4BD5"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3900026C" w14:textId="77777777" w:rsidR="003439BB" w:rsidRDefault="00000000">
            <w:pPr>
              <w:spacing w:after="0" w:line="259" w:lineRule="auto"/>
              <w:ind w:right="60" w:firstLine="0"/>
              <w:jc w:val="center"/>
            </w:pPr>
            <w:r>
              <w:rPr>
                <w:b/>
              </w:rPr>
              <w:t xml:space="preserve">Проверяемые предметные результаты освоения ООП ООО </w:t>
            </w:r>
          </w:p>
        </w:tc>
      </w:tr>
      <w:tr w:rsidR="003439BB" w14:paraId="6EF6178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1234779" w14:textId="77777777" w:rsidR="003439BB" w:rsidRDefault="00000000">
            <w:pPr>
              <w:spacing w:after="0" w:line="259" w:lineRule="auto"/>
              <w:ind w:right="55" w:firstLine="0"/>
              <w:jc w:val="center"/>
            </w:pPr>
            <w: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1798BD4" w14:textId="77777777" w:rsidR="003439BB" w:rsidRDefault="00000000">
            <w:pPr>
              <w:spacing w:after="0" w:line="259" w:lineRule="auto"/>
              <w:ind w:right="63" w:firstLine="0"/>
            </w:pPr>
            <w:r>
              <w:t xml:space="preserve">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tc>
      </w:tr>
      <w:tr w:rsidR="003439BB" w14:paraId="7ADDC10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F2C28E" w14:textId="77777777" w:rsidR="003439BB" w:rsidRDefault="00000000">
            <w:pPr>
              <w:spacing w:after="0" w:line="259" w:lineRule="auto"/>
              <w:ind w:right="55" w:firstLine="0"/>
              <w:jc w:val="center"/>
            </w:pPr>
            <w: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91EBA4D" w14:textId="77777777" w:rsidR="003439BB" w:rsidRDefault="00000000">
            <w:pPr>
              <w:spacing w:after="0" w:line="259" w:lineRule="auto"/>
              <w:ind w:right="0" w:firstLine="0"/>
            </w:pPr>
            <w:r>
              <w:t xml:space="preserve">понимать особенности литературы как вида словесного искусства, отличать художественный текст от текста научного, делового, публицистииеского </w:t>
            </w:r>
          </w:p>
        </w:tc>
      </w:tr>
    </w:tbl>
    <w:p w14:paraId="28445948"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01AD3D8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121EA4F" w14:textId="77777777" w:rsidR="003439BB" w:rsidRDefault="00000000">
            <w:pPr>
              <w:spacing w:after="0" w:line="259" w:lineRule="auto"/>
              <w:ind w:right="94"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6D26B9A7" w14:textId="77777777" w:rsidR="003439BB" w:rsidRDefault="00000000">
            <w:pPr>
              <w:spacing w:after="0" w:line="259" w:lineRule="auto"/>
              <w:ind w:right="89" w:firstLine="0"/>
            </w:pPr>
            <w:r>
              <w:t xml:space="preserve">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tc>
      </w:tr>
      <w:tr w:rsidR="003439BB" w14:paraId="38F80463"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E1DE8E9" w14:textId="77777777" w:rsidR="003439BB" w:rsidRDefault="00000000">
            <w:pPr>
              <w:spacing w:after="0" w:line="259" w:lineRule="auto"/>
              <w:ind w:right="8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0C7D2B6F" w14:textId="77777777" w:rsidR="003439BB" w:rsidRDefault="00000000">
            <w:pPr>
              <w:spacing w:after="0" w:line="259" w:lineRule="auto"/>
              <w:ind w:right="89" w:firstLine="0"/>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tc>
      </w:tr>
      <w:tr w:rsidR="003439BB" w14:paraId="393D55C8"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1DCD133F" w14:textId="77777777" w:rsidR="003439BB" w:rsidRDefault="00000000">
            <w:pPr>
              <w:spacing w:after="0" w:line="259" w:lineRule="auto"/>
              <w:ind w:right="88" w:firstLine="0"/>
              <w:jc w:val="center"/>
            </w:pPr>
            <w:r>
              <w:lastRenderedPageBreak/>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5F682416" w14:textId="77777777" w:rsidR="003439BB" w:rsidRDefault="00000000">
            <w:pPr>
              <w:spacing w:after="0" w:line="259" w:lineRule="auto"/>
              <w:ind w:right="88" w:firstLine="0"/>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tc>
      </w:tr>
      <w:tr w:rsidR="003439BB" w14:paraId="3E4DA06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110A1D1" w14:textId="77777777" w:rsidR="003439BB" w:rsidRDefault="00000000">
            <w:pPr>
              <w:spacing w:after="0" w:line="259" w:lineRule="auto"/>
              <w:ind w:right="89"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761C7F54" w14:textId="77777777" w:rsidR="003439BB" w:rsidRDefault="00000000">
            <w:pPr>
              <w:spacing w:after="0" w:line="259" w:lineRule="auto"/>
              <w:ind w:right="0" w:firstLine="0"/>
            </w:pPr>
            <w:r>
              <w:t xml:space="preserve">выделять в произведениях элементы художественной формы и обнаруживать связи между ними </w:t>
            </w:r>
          </w:p>
        </w:tc>
      </w:tr>
      <w:tr w:rsidR="003439BB" w14:paraId="6351D4B6"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30F10D7" w14:textId="77777777" w:rsidR="003439BB" w:rsidRDefault="00000000">
            <w:pPr>
              <w:spacing w:after="0" w:line="259" w:lineRule="auto"/>
              <w:ind w:right="8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3405F341" w14:textId="77777777" w:rsidR="003439BB" w:rsidRDefault="00000000">
            <w:pPr>
              <w:spacing w:after="0" w:line="259" w:lineRule="auto"/>
              <w:ind w:right="92" w:firstLine="0"/>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tc>
      </w:tr>
      <w:tr w:rsidR="003439BB" w14:paraId="596C798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55A2AA0"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7F22142A" w14:textId="77777777" w:rsidR="003439BB" w:rsidRDefault="00000000">
            <w:pPr>
              <w:spacing w:after="0" w:line="259" w:lineRule="auto"/>
              <w:ind w:right="89" w:firstLine="0"/>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музьтка, театр, кино) </w:t>
            </w:r>
          </w:p>
        </w:tc>
      </w:tr>
      <w:tr w:rsidR="003439BB" w14:paraId="41D7414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17E3995" w14:textId="77777777" w:rsidR="003439BB" w:rsidRDefault="00000000">
            <w:pPr>
              <w:spacing w:after="0" w:line="259" w:lineRule="auto"/>
              <w:ind w:right="85"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273DC4C" w14:textId="77777777" w:rsidR="003439BB" w:rsidRDefault="00000000">
            <w:pPr>
              <w:spacing w:after="0" w:line="259" w:lineRule="auto"/>
              <w:ind w:right="89" w:firstLine="0"/>
            </w:pPr>
            <w:r>
              <w:t xml:space="preserve">выразительно читать стихи и прозу, в том иисле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r>
      <w:tr w:rsidR="003439BB" w14:paraId="5E57836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9F00952" w14:textId="77777777" w:rsidR="003439BB" w:rsidRDefault="00000000">
            <w:pPr>
              <w:spacing w:after="0" w:line="259" w:lineRule="auto"/>
              <w:ind w:right="85"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08A28867" w14:textId="77777777" w:rsidR="003439BB" w:rsidRDefault="00000000">
            <w:pPr>
              <w:spacing w:after="0" w:line="259" w:lineRule="auto"/>
              <w:ind w:right="89" w:firstLine="0"/>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tc>
      </w:tr>
      <w:tr w:rsidR="003439BB" w14:paraId="7F5585C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58D1CB" w14:textId="77777777" w:rsidR="003439BB" w:rsidRDefault="00000000">
            <w:pPr>
              <w:spacing w:after="0" w:line="259" w:lineRule="auto"/>
              <w:ind w:right="83" w:firstLine="0"/>
              <w:jc w:val="center"/>
            </w:pPr>
            <w: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10754E9D" w14:textId="77777777" w:rsidR="003439BB" w:rsidRDefault="00000000">
            <w:pPr>
              <w:spacing w:after="0" w:line="259" w:lineRule="auto"/>
              <w:ind w:right="0" w:firstLine="0"/>
            </w:pPr>
            <w:r>
              <w:t xml:space="preserve">участвовать в беседе и диалоге о прочитанном произведении, давать аргументированную оценку прочитанному </w:t>
            </w:r>
          </w:p>
        </w:tc>
      </w:tr>
      <w:tr w:rsidR="003439BB" w14:paraId="141A790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FAB5C2" w14:textId="77777777" w:rsidR="003439BB" w:rsidRDefault="00000000">
            <w:pPr>
              <w:spacing w:after="0" w:line="259" w:lineRule="auto"/>
              <w:ind w:right="83" w:firstLine="0"/>
              <w:jc w:val="center"/>
            </w:pPr>
            <w: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431B9471" w14:textId="77777777" w:rsidR="003439BB" w:rsidRDefault="00000000">
            <w:pPr>
              <w:spacing w:after="0" w:line="259" w:lineRule="auto"/>
              <w:ind w:right="91" w:firstLine="0"/>
            </w:pPr>
            <w:r>
              <w:t xml:space="preserve">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 </w:t>
            </w:r>
          </w:p>
        </w:tc>
      </w:tr>
      <w:tr w:rsidR="003439BB" w14:paraId="5EB1165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6A21AC5" w14:textId="77777777" w:rsidR="003439BB" w:rsidRDefault="00000000">
            <w:pPr>
              <w:spacing w:after="0" w:line="259" w:lineRule="auto"/>
              <w:ind w:right="85"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23E9E2DE" w14:textId="77777777" w:rsidR="003439BB" w:rsidRDefault="00000000">
            <w:pPr>
              <w:spacing w:after="0" w:line="259" w:lineRule="auto"/>
              <w:ind w:right="92" w:firstLine="0"/>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tc>
      </w:tr>
      <w:tr w:rsidR="003439BB" w14:paraId="2EDD2195"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AB2200E" w14:textId="77777777" w:rsidR="003439BB" w:rsidRDefault="00000000">
            <w:pPr>
              <w:spacing w:after="0" w:line="259" w:lineRule="auto"/>
              <w:ind w:right="83"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2E8491E1" w14:textId="77777777" w:rsidR="003439BB" w:rsidRDefault="00000000">
            <w:pPr>
              <w:spacing w:after="0" w:line="259" w:lineRule="auto"/>
              <w:ind w:right="87" w:firstLine="0"/>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tc>
      </w:tr>
      <w:tr w:rsidR="003439BB" w14:paraId="2101D62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45E177C" w14:textId="77777777" w:rsidR="003439BB" w:rsidRDefault="00000000">
            <w:pPr>
              <w:spacing w:after="0" w:line="259" w:lineRule="auto"/>
              <w:ind w:right="88"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58B7DF64" w14:textId="77777777" w:rsidR="003439BB" w:rsidRDefault="00000000">
            <w:pPr>
              <w:spacing w:after="0" w:line="259" w:lineRule="auto"/>
              <w:ind w:right="92" w:firstLine="0"/>
            </w:pPr>
            <w: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tc>
      </w:tr>
      <w:tr w:rsidR="003439BB" w14:paraId="6B64895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821D77" w14:textId="77777777" w:rsidR="003439BB" w:rsidRDefault="00000000">
            <w:pPr>
              <w:spacing w:after="0" w:line="259" w:lineRule="auto"/>
              <w:ind w:right="89"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0B14302" w14:textId="77777777" w:rsidR="003439BB" w:rsidRDefault="00000000">
            <w:pPr>
              <w:spacing w:after="0" w:line="259" w:lineRule="auto"/>
              <w:ind w:right="0" w:firstLine="0"/>
            </w:pPr>
            <w:r>
              <w:t xml:space="preserve">развивать умения коллективной проектной или исследовательской деятельности </w:t>
            </w:r>
          </w:p>
        </w:tc>
      </w:tr>
      <w:tr w:rsidR="003439BB" w14:paraId="4190072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F5410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DCD21A1" w14:textId="77777777" w:rsidR="003439BB" w:rsidRDefault="00000000">
            <w:pPr>
              <w:spacing w:after="0" w:line="259" w:lineRule="auto"/>
              <w:ind w:right="0" w:firstLine="0"/>
            </w:pPr>
            <w:r>
              <w:t xml:space="preserve">под руководством учителя и учиться публично представлять полученные результаты </w:t>
            </w:r>
          </w:p>
        </w:tc>
      </w:tr>
      <w:tr w:rsidR="003439BB" w14:paraId="75E59EC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D6EA80D" w14:textId="77777777" w:rsidR="003439BB" w:rsidRDefault="00000000">
            <w:pPr>
              <w:spacing w:after="0" w:line="259" w:lineRule="auto"/>
              <w:ind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2931C880" w14:textId="77777777" w:rsidR="003439BB" w:rsidRDefault="00000000">
            <w:pPr>
              <w:spacing w:after="0" w:line="259" w:lineRule="auto"/>
              <w:ind w:right="0" w:firstLine="0"/>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w:t>
            </w:r>
            <w:r>
              <w:lastRenderedPageBreak/>
              <w:t xml:space="preserve">другими справочными материалами, в том числе из числа верифицированных электронных ресурсов, включённых в федеральный перечень </w:t>
            </w:r>
          </w:p>
        </w:tc>
      </w:tr>
    </w:tbl>
    <w:p w14:paraId="050A298B" w14:textId="77777777" w:rsidR="003439BB" w:rsidRDefault="00000000">
      <w:pPr>
        <w:spacing w:after="0" w:line="259" w:lineRule="auto"/>
        <w:ind w:left="720" w:right="0" w:firstLine="0"/>
        <w:jc w:val="left"/>
      </w:pPr>
      <w:r>
        <w:lastRenderedPageBreak/>
        <w:t xml:space="preserve"> </w:t>
      </w:r>
    </w:p>
    <w:p w14:paraId="71E871C4" w14:textId="77777777" w:rsidR="003439BB" w:rsidRDefault="00000000">
      <w:pPr>
        <w:pStyle w:val="2"/>
        <w:ind w:left="82" w:right="94"/>
      </w:pPr>
      <w:r>
        <w:t xml:space="preserve">Перечень (кодификатор) проверяемых в федеральных и региональных процедурах оценки качества образования элементов содержания по литературе </w:t>
      </w:r>
    </w:p>
    <w:p w14:paraId="7D6155D9" w14:textId="77777777" w:rsidR="003439BB" w:rsidRDefault="00000000">
      <w:pPr>
        <w:spacing w:after="0" w:line="259" w:lineRule="auto"/>
        <w:ind w:right="139" w:firstLine="0"/>
        <w:jc w:val="center"/>
      </w:pPr>
      <w:r>
        <w:rPr>
          <w:b/>
        </w:rP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1B53004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A276A88" w14:textId="77777777" w:rsidR="003439BB" w:rsidRDefault="00000000">
            <w:pPr>
              <w:spacing w:after="0" w:line="259" w:lineRule="auto"/>
              <w:ind w:right="88"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752EB141" w14:textId="77777777" w:rsidR="003439BB" w:rsidRDefault="00000000">
            <w:pPr>
              <w:spacing w:after="0" w:line="259" w:lineRule="auto"/>
              <w:ind w:right="92" w:firstLine="0"/>
              <w:jc w:val="center"/>
            </w:pPr>
            <w:r>
              <w:rPr>
                <w:b/>
              </w:rPr>
              <w:t xml:space="preserve">Проверяемый элемент содержания </w:t>
            </w:r>
          </w:p>
        </w:tc>
      </w:tr>
      <w:tr w:rsidR="003439BB" w14:paraId="010760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3D77FB" w14:textId="77777777" w:rsidR="003439BB" w:rsidRDefault="00000000">
            <w:pPr>
              <w:spacing w:after="0" w:line="259" w:lineRule="auto"/>
              <w:ind w:right="8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330C522" w14:textId="77777777" w:rsidR="003439BB" w:rsidRDefault="00000000">
            <w:pPr>
              <w:spacing w:after="0" w:line="259" w:lineRule="auto"/>
              <w:ind w:right="0" w:firstLine="0"/>
              <w:jc w:val="left"/>
            </w:pPr>
            <w:r>
              <w:rPr>
                <w:b/>
              </w:rPr>
              <w:t xml:space="preserve">Античная литература </w:t>
            </w:r>
          </w:p>
        </w:tc>
      </w:tr>
      <w:tr w:rsidR="003439BB" w14:paraId="441ED58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1C3BB6"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D2B606C" w14:textId="77777777" w:rsidR="003439BB" w:rsidRDefault="00000000">
            <w:pPr>
              <w:spacing w:after="0" w:line="259" w:lineRule="auto"/>
              <w:ind w:right="0" w:firstLine="0"/>
              <w:jc w:val="left"/>
            </w:pPr>
            <w:r>
              <w:t xml:space="preserve">Гомер. Поэмы. «Илиада», «Одиссея» (фрагменты) </w:t>
            </w:r>
          </w:p>
        </w:tc>
      </w:tr>
      <w:tr w:rsidR="003439BB" w14:paraId="6D78628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F15960" w14:textId="77777777" w:rsidR="003439BB" w:rsidRDefault="00000000">
            <w:pPr>
              <w:spacing w:after="0" w:line="259" w:lineRule="auto"/>
              <w:ind w:right="8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EFEBBD2" w14:textId="77777777" w:rsidR="003439BB" w:rsidRDefault="00000000">
            <w:pPr>
              <w:spacing w:after="0" w:line="259" w:lineRule="auto"/>
              <w:ind w:right="0" w:firstLine="0"/>
              <w:jc w:val="left"/>
            </w:pPr>
            <w:r>
              <w:rPr>
                <w:b/>
              </w:rPr>
              <w:t xml:space="preserve">Фольклор </w:t>
            </w:r>
          </w:p>
        </w:tc>
      </w:tr>
      <w:tr w:rsidR="003439BB" w14:paraId="3A8CF85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6966FB"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CA08804" w14:textId="77777777" w:rsidR="003439BB" w:rsidRDefault="00000000">
            <w:pPr>
              <w:spacing w:after="20" w:line="259" w:lineRule="auto"/>
              <w:ind w:right="0" w:firstLine="0"/>
            </w:pPr>
            <w:r>
              <w:t>Русские былины (не менее двух). Например, «Илья Муромец и Соло-</w:t>
            </w:r>
          </w:p>
          <w:p w14:paraId="658F03AD" w14:textId="77777777" w:rsidR="003439BB" w:rsidRDefault="00000000">
            <w:pPr>
              <w:spacing w:after="0" w:line="259" w:lineRule="auto"/>
              <w:ind w:right="0" w:firstLine="0"/>
              <w:jc w:val="left"/>
            </w:pPr>
            <w:r>
              <w:t xml:space="preserve">вей-разбойник», «Садко» </w:t>
            </w:r>
          </w:p>
        </w:tc>
      </w:tr>
      <w:tr w:rsidR="003439BB" w14:paraId="164E983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D20CC92" w14:textId="77777777" w:rsidR="003439BB" w:rsidRDefault="00000000">
            <w:pPr>
              <w:spacing w:after="0" w:line="259" w:lineRule="auto"/>
              <w:ind w:right="8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E54CD22" w14:textId="77777777" w:rsidR="003439BB" w:rsidRDefault="00000000">
            <w:pPr>
              <w:spacing w:after="0" w:line="259" w:lineRule="auto"/>
              <w:ind w:right="87" w:firstLine="0"/>
            </w:pPr>
            <w: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 </w:t>
            </w:r>
          </w:p>
        </w:tc>
      </w:tr>
      <w:tr w:rsidR="003439BB" w14:paraId="6CFEE5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329ABF" w14:textId="77777777" w:rsidR="003439BB" w:rsidRDefault="00000000">
            <w:pPr>
              <w:spacing w:after="0" w:line="259" w:lineRule="auto"/>
              <w:ind w:right="8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0677BA3" w14:textId="77777777" w:rsidR="003439BB" w:rsidRDefault="00000000">
            <w:pPr>
              <w:spacing w:after="0" w:line="259" w:lineRule="auto"/>
              <w:ind w:right="0" w:firstLine="0"/>
              <w:jc w:val="left"/>
            </w:pPr>
            <w:r>
              <w:rPr>
                <w:b/>
              </w:rPr>
              <w:t xml:space="preserve">Древнерусская литература </w:t>
            </w:r>
          </w:p>
        </w:tc>
      </w:tr>
      <w:tr w:rsidR="003439BB" w14:paraId="40BF6CDC"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9B42579" w14:textId="77777777" w:rsidR="003439BB" w:rsidRDefault="00000000">
            <w:pPr>
              <w:spacing w:after="0" w:line="259" w:lineRule="auto"/>
              <w:ind w:right="8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F0E4023" w14:textId="77777777" w:rsidR="003439BB" w:rsidRDefault="00000000">
            <w:pPr>
              <w:spacing w:after="0" w:line="259" w:lineRule="auto"/>
              <w:ind w:right="92" w:firstLine="0"/>
            </w:pPr>
            <w: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tc>
      </w:tr>
      <w:tr w:rsidR="003439BB" w14:paraId="39EBCD5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C00E37" w14:textId="77777777" w:rsidR="003439BB" w:rsidRDefault="00000000">
            <w:pPr>
              <w:spacing w:after="0" w:line="259" w:lineRule="auto"/>
              <w:ind w:right="8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4EE02BD" w14:textId="77777777" w:rsidR="003439BB" w:rsidRDefault="00000000">
            <w:pPr>
              <w:spacing w:after="0" w:line="259" w:lineRule="auto"/>
              <w:ind w:right="0" w:firstLine="0"/>
              <w:jc w:val="left"/>
            </w:pPr>
            <w:r>
              <w:rPr>
                <w:b/>
              </w:rPr>
              <w:t xml:space="preserve">Литература первой половины XIX в. </w:t>
            </w:r>
          </w:p>
        </w:tc>
      </w:tr>
      <w:tr w:rsidR="003439BB" w14:paraId="6B3377F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30B9A1" w14:textId="77777777" w:rsidR="003439BB" w:rsidRDefault="00000000">
            <w:pPr>
              <w:spacing w:after="0" w:line="259" w:lineRule="auto"/>
              <w:ind w:right="8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364E0C1D" w14:textId="77777777" w:rsidR="003439BB" w:rsidRDefault="00000000">
            <w:pPr>
              <w:spacing w:after="0" w:line="259" w:lineRule="auto"/>
              <w:ind w:right="0" w:firstLine="0"/>
            </w:pPr>
            <w:r>
              <w:t xml:space="preserve">А.С. Пушкин. Стихотворения (не менее трёх). Например, «Песнь о вещем Олеге», «3имняя дорога», «Узник», «Туча» и другие. </w:t>
            </w:r>
          </w:p>
        </w:tc>
      </w:tr>
      <w:tr w:rsidR="003439BB" w14:paraId="346B36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8E5137" w14:textId="77777777" w:rsidR="003439BB" w:rsidRDefault="00000000">
            <w:pPr>
              <w:spacing w:after="0" w:line="259" w:lineRule="auto"/>
              <w:ind w:right="8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ECE8904" w14:textId="77777777" w:rsidR="003439BB" w:rsidRDefault="00000000">
            <w:pPr>
              <w:spacing w:after="0" w:line="259" w:lineRule="auto"/>
              <w:ind w:right="0" w:firstLine="0"/>
              <w:jc w:val="left"/>
            </w:pPr>
            <w:r>
              <w:t xml:space="preserve">А.С. Пушкин. Роман «Дубровский» </w:t>
            </w:r>
          </w:p>
        </w:tc>
      </w:tr>
      <w:tr w:rsidR="003439BB" w14:paraId="44CE58C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01F09A3" w14:textId="77777777" w:rsidR="003439BB" w:rsidRDefault="00000000">
            <w:pPr>
              <w:spacing w:after="0" w:line="259" w:lineRule="auto"/>
              <w:ind w:right="8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11C16F0F" w14:textId="77777777" w:rsidR="003439BB" w:rsidRDefault="00000000">
            <w:pPr>
              <w:spacing w:after="0" w:line="259" w:lineRule="auto"/>
              <w:ind w:right="0" w:firstLine="0"/>
            </w:pPr>
            <w:r>
              <w:t xml:space="preserve">М.Ю. Лермонтов. Стихотворения (не менее трёх). Например, «Три пальмы», «Листок», «Утёс» </w:t>
            </w:r>
          </w:p>
        </w:tc>
      </w:tr>
      <w:tr w:rsidR="003439BB" w14:paraId="524BB45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31C62E" w14:textId="77777777" w:rsidR="003439BB" w:rsidRDefault="00000000">
            <w:pPr>
              <w:spacing w:after="0" w:line="259" w:lineRule="auto"/>
              <w:ind w:right="8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F8CA966" w14:textId="77777777" w:rsidR="003439BB" w:rsidRDefault="00000000">
            <w:pPr>
              <w:spacing w:after="0" w:line="259" w:lineRule="auto"/>
              <w:ind w:right="0" w:firstLine="0"/>
              <w:jc w:val="left"/>
            </w:pPr>
            <w:r>
              <w:t xml:space="preserve">А.В. Кольцов. Стихотворения (не менее двух). Например, «Косарь», «Соловей» </w:t>
            </w:r>
          </w:p>
        </w:tc>
      </w:tr>
      <w:tr w:rsidR="003439BB" w14:paraId="5556935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D51C12C" w14:textId="77777777" w:rsidR="003439BB" w:rsidRDefault="00000000">
            <w:pPr>
              <w:spacing w:after="0" w:line="259" w:lineRule="auto"/>
              <w:ind w:right="8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046C99D8" w14:textId="77777777" w:rsidR="003439BB" w:rsidRDefault="00000000">
            <w:pPr>
              <w:spacing w:after="0" w:line="259" w:lineRule="auto"/>
              <w:ind w:right="0" w:firstLine="0"/>
              <w:jc w:val="left"/>
            </w:pPr>
            <w:r>
              <w:rPr>
                <w:b/>
              </w:rPr>
              <w:t xml:space="preserve">Литература второй половины XIX в. </w:t>
            </w:r>
          </w:p>
        </w:tc>
      </w:tr>
      <w:tr w:rsidR="003439BB" w14:paraId="44A7794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55E4577" w14:textId="77777777" w:rsidR="003439BB" w:rsidRDefault="00000000">
            <w:pPr>
              <w:spacing w:after="0" w:line="259" w:lineRule="auto"/>
              <w:ind w:right="8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C9BEB87" w14:textId="77777777" w:rsidR="003439BB" w:rsidRDefault="00000000">
            <w:pPr>
              <w:spacing w:after="0" w:line="259" w:lineRule="auto"/>
              <w:ind w:right="0" w:firstLine="0"/>
            </w:pPr>
            <w:r>
              <w:t xml:space="preserve">Ф.И. Тютчев. Стихотворения (не менее двух). Например, «Есть в осени первоначальной...», «С поляны коршун поднялся...» </w:t>
            </w:r>
          </w:p>
        </w:tc>
      </w:tr>
      <w:tr w:rsidR="003439BB" w14:paraId="08B79D9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E46D76" w14:textId="77777777" w:rsidR="003439BB" w:rsidRDefault="00000000">
            <w:pPr>
              <w:spacing w:after="0" w:line="259" w:lineRule="auto"/>
              <w:ind w:right="8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41482B72" w14:textId="77777777" w:rsidR="003439BB" w:rsidRDefault="00000000">
            <w:pPr>
              <w:spacing w:after="0" w:line="259" w:lineRule="auto"/>
              <w:ind w:right="0" w:firstLine="0"/>
            </w:pPr>
            <w:r>
              <w:t xml:space="preserve">А.А. Фет. Стихотворения (не менее двух). Например, «Учись у них - у дуба, у берёзы...», </w:t>
            </w:r>
            <w:r>
              <w:rPr>
                <w:i/>
              </w:rPr>
              <w:t>«</w:t>
            </w:r>
            <w:r>
              <w:t>Я</w:t>
            </w:r>
            <w:r>
              <w:rPr>
                <w:i/>
              </w:rPr>
              <w:t xml:space="preserve"> </w:t>
            </w:r>
            <w:r>
              <w:t xml:space="preserve">пришёл к тебе с приветом...» </w:t>
            </w:r>
          </w:p>
        </w:tc>
      </w:tr>
      <w:tr w:rsidR="003439BB" w14:paraId="5895047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266AC7" w14:textId="77777777" w:rsidR="003439BB" w:rsidRDefault="00000000">
            <w:pPr>
              <w:spacing w:after="0" w:line="259" w:lineRule="auto"/>
              <w:ind w:right="8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67DB067E" w14:textId="77777777" w:rsidR="003439BB" w:rsidRDefault="00000000">
            <w:pPr>
              <w:spacing w:after="0" w:line="259" w:lineRule="auto"/>
              <w:ind w:right="0" w:firstLine="0"/>
              <w:jc w:val="left"/>
            </w:pPr>
            <w:r>
              <w:t xml:space="preserve">И.С. Тургенев. Рассказ «Бежин луг» </w:t>
            </w:r>
          </w:p>
        </w:tc>
      </w:tr>
      <w:tr w:rsidR="003439BB" w14:paraId="6CB79C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D80F68" w14:textId="77777777" w:rsidR="003439BB" w:rsidRDefault="00000000">
            <w:pPr>
              <w:spacing w:after="0" w:line="259" w:lineRule="auto"/>
              <w:ind w:right="87"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66D3F700" w14:textId="77777777" w:rsidR="003439BB" w:rsidRDefault="00000000">
            <w:pPr>
              <w:spacing w:after="0" w:line="259" w:lineRule="auto"/>
              <w:ind w:right="0" w:firstLine="0"/>
              <w:jc w:val="left"/>
            </w:pPr>
            <w:r>
              <w:t xml:space="preserve">Н.С. Лесков. Сказ «Левша» </w:t>
            </w:r>
          </w:p>
        </w:tc>
      </w:tr>
      <w:tr w:rsidR="003439BB" w14:paraId="69C5FFB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F260F9" w14:textId="77777777" w:rsidR="003439BB" w:rsidRDefault="00000000">
            <w:pPr>
              <w:spacing w:after="0" w:line="259" w:lineRule="auto"/>
              <w:ind w:right="87"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1F7F17EF" w14:textId="77777777" w:rsidR="003439BB" w:rsidRDefault="00000000">
            <w:pPr>
              <w:spacing w:after="0" w:line="259" w:lineRule="auto"/>
              <w:ind w:right="0" w:firstLine="0"/>
              <w:jc w:val="left"/>
            </w:pPr>
            <w:r>
              <w:t xml:space="preserve">Л.Н. Толстой. Повесть «Детство» (главы) </w:t>
            </w:r>
          </w:p>
        </w:tc>
      </w:tr>
      <w:tr w:rsidR="003439BB" w14:paraId="3A09680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F106A5" w14:textId="77777777" w:rsidR="003439BB" w:rsidRDefault="00000000">
            <w:pPr>
              <w:spacing w:after="0" w:line="259" w:lineRule="auto"/>
              <w:ind w:right="87"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1898D3FE" w14:textId="77777777" w:rsidR="003439BB" w:rsidRDefault="00000000">
            <w:pPr>
              <w:spacing w:after="0" w:line="259" w:lineRule="auto"/>
              <w:ind w:right="0" w:firstLine="0"/>
            </w:pPr>
            <w:r>
              <w:t xml:space="preserve">А.П. Чехов. Рассказы (три по выбору). Например, «Толстый и тонкий», «Хамелеон», «Смерть чиновника» </w:t>
            </w:r>
          </w:p>
        </w:tc>
      </w:tr>
      <w:tr w:rsidR="003439BB" w14:paraId="59470A0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5E99E15" w14:textId="77777777" w:rsidR="003439BB" w:rsidRDefault="00000000">
            <w:pPr>
              <w:spacing w:after="0" w:line="259" w:lineRule="auto"/>
              <w:ind w:right="87"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3E62398F" w14:textId="77777777" w:rsidR="003439BB" w:rsidRDefault="00000000">
            <w:pPr>
              <w:spacing w:after="0" w:line="259" w:lineRule="auto"/>
              <w:ind w:right="0" w:firstLine="0"/>
              <w:jc w:val="left"/>
            </w:pPr>
            <w:r>
              <w:t xml:space="preserve">А.И. Куприн. Рассказ «Чудесный доктор» </w:t>
            </w:r>
          </w:p>
        </w:tc>
      </w:tr>
      <w:tr w:rsidR="003439BB" w14:paraId="244F6F7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596C2B" w14:textId="77777777" w:rsidR="003439BB" w:rsidRDefault="00000000">
            <w:pPr>
              <w:spacing w:after="0" w:line="259" w:lineRule="auto"/>
              <w:ind w:right="8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22976020" w14:textId="77777777" w:rsidR="003439BB" w:rsidRDefault="00000000">
            <w:pPr>
              <w:spacing w:after="0" w:line="259" w:lineRule="auto"/>
              <w:ind w:right="0" w:firstLine="0"/>
              <w:jc w:val="left"/>
            </w:pPr>
            <w:r>
              <w:rPr>
                <w:b/>
              </w:rPr>
              <w:t xml:space="preserve">Литература XX - начала XXI вв. </w:t>
            </w:r>
          </w:p>
        </w:tc>
      </w:tr>
      <w:tr w:rsidR="003439BB" w14:paraId="399BCF5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72DDED" w14:textId="77777777" w:rsidR="003439BB" w:rsidRDefault="00000000">
            <w:pPr>
              <w:spacing w:after="0" w:line="259" w:lineRule="auto"/>
              <w:ind w:right="8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4FB89674" w14:textId="77777777" w:rsidR="003439BB" w:rsidRDefault="00000000">
            <w:pPr>
              <w:spacing w:after="20" w:line="259" w:lineRule="auto"/>
              <w:ind w:right="0" w:firstLine="0"/>
              <w:jc w:val="left"/>
            </w:pPr>
            <w:r>
              <w:t xml:space="preserve">Стихотворения отечественных поэтов начала XX в. (не менее двух). </w:t>
            </w:r>
          </w:p>
          <w:p w14:paraId="7770B34F" w14:textId="77777777" w:rsidR="003439BB" w:rsidRDefault="00000000">
            <w:pPr>
              <w:spacing w:after="0" w:line="259" w:lineRule="auto"/>
              <w:ind w:right="0" w:firstLine="0"/>
              <w:jc w:val="left"/>
            </w:pPr>
            <w:r>
              <w:t xml:space="preserve">Например, стихотворения С.А. Есенина, В.В. Маяковского, А.А. Блока </w:t>
            </w:r>
          </w:p>
        </w:tc>
      </w:tr>
      <w:tr w:rsidR="003439BB" w14:paraId="636BABA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6F11C1" w14:textId="77777777" w:rsidR="003439BB" w:rsidRDefault="00000000">
            <w:pPr>
              <w:spacing w:after="0" w:line="259" w:lineRule="auto"/>
              <w:ind w:right="8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2508F354" w14:textId="77777777" w:rsidR="003439BB" w:rsidRDefault="00000000">
            <w:pPr>
              <w:spacing w:after="0" w:line="259" w:lineRule="auto"/>
              <w:ind w:right="93" w:firstLine="0"/>
            </w:pPr>
            <w:r>
              <w:t xml:space="preserve">Стихотворения отечественных поэтов XX в. (не менее четырёх стихотворений двух поэтов). Например, стихотворения О.Ф. Берггольц, В.С. Высоцкого, Ю.П. Мориц, Д.С. Самойлова </w:t>
            </w:r>
          </w:p>
        </w:tc>
      </w:tr>
      <w:tr w:rsidR="003439BB" w14:paraId="500708B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A583E8" w14:textId="77777777" w:rsidR="003439BB" w:rsidRDefault="00000000">
            <w:pPr>
              <w:spacing w:after="0" w:line="259" w:lineRule="auto"/>
              <w:ind w:right="87" w:firstLine="0"/>
              <w:jc w:val="center"/>
            </w:pPr>
            <w:r>
              <w:lastRenderedPageBreak/>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4CC22B61" w14:textId="77777777" w:rsidR="003439BB" w:rsidRDefault="00000000">
            <w:pPr>
              <w:spacing w:after="0" w:line="259" w:lineRule="auto"/>
              <w:ind w:right="0" w:firstLine="0"/>
            </w:pPr>
            <w:r>
              <w:t xml:space="preserve">Проза отечественных писателей конца XX - начала XXI вв., в том числе о Великой Отечественной войне (два произведения по выбору). Например, Б.Л. </w:t>
            </w:r>
          </w:p>
        </w:tc>
      </w:tr>
      <w:tr w:rsidR="003439BB" w14:paraId="2BF3C80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E75F6E"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F44C2D9" w14:textId="77777777" w:rsidR="003439BB" w:rsidRDefault="00000000">
            <w:pPr>
              <w:spacing w:after="0" w:line="259" w:lineRule="auto"/>
              <w:ind w:right="1634" w:firstLine="0"/>
            </w:pPr>
            <w:r>
              <w:t xml:space="preserve">Васильев «Экспонат №...», Б.П. Екимов «Ночь исцеления», Э.Н. Веркин «Облачный полк» (главы) </w:t>
            </w:r>
          </w:p>
        </w:tc>
      </w:tr>
      <w:tr w:rsidR="003439BB" w14:paraId="7CCD49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4DECDE" w14:textId="77777777" w:rsidR="003439BB" w:rsidRDefault="00000000">
            <w:pPr>
              <w:spacing w:after="0" w:line="259" w:lineRule="auto"/>
              <w:ind w:right="5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4284D432" w14:textId="77777777" w:rsidR="003439BB" w:rsidRDefault="00000000">
            <w:pPr>
              <w:spacing w:after="0" w:line="259" w:lineRule="auto"/>
              <w:ind w:right="0" w:firstLine="0"/>
              <w:jc w:val="left"/>
            </w:pPr>
            <w:r>
              <w:t xml:space="preserve">В.Г. Распутин. Рассказ «Уроки французского» </w:t>
            </w:r>
          </w:p>
        </w:tc>
      </w:tr>
      <w:tr w:rsidR="003439BB" w14:paraId="7C0F2E9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A9AA333" w14:textId="77777777" w:rsidR="003439BB" w:rsidRDefault="00000000">
            <w:pPr>
              <w:spacing w:after="0" w:line="259" w:lineRule="auto"/>
              <w:ind w:right="5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4973D715" w14:textId="77777777" w:rsidR="003439BB" w:rsidRDefault="00000000">
            <w:pPr>
              <w:spacing w:after="0" w:line="259" w:lineRule="auto"/>
              <w:ind w:right="61" w:firstLine="0"/>
            </w:pPr>
            <w: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w:t>
            </w:r>
          </w:p>
        </w:tc>
      </w:tr>
      <w:tr w:rsidR="003439BB" w14:paraId="7741A66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D7C7C79" w14:textId="77777777" w:rsidR="003439BB" w:rsidRDefault="00000000">
            <w:pPr>
              <w:spacing w:after="0" w:line="259" w:lineRule="auto"/>
              <w:ind w:right="58"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5BC031C1" w14:textId="77777777" w:rsidR="003439BB" w:rsidRDefault="00000000">
            <w:pPr>
              <w:spacing w:after="0" w:line="259" w:lineRule="auto"/>
              <w:ind w:right="783" w:firstLine="0"/>
            </w:pPr>
            <w:r>
              <w:t xml:space="preserve">Произведения современных отечественных писателей-фантастов. Например, К. Булычев «Сто лет тому вперед» </w:t>
            </w:r>
          </w:p>
        </w:tc>
      </w:tr>
      <w:tr w:rsidR="003439BB" w14:paraId="4DE6EE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9ACAB0" w14:textId="77777777" w:rsidR="003439BB" w:rsidRDefault="00000000">
            <w:pPr>
              <w:spacing w:after="0" w:line="259" w:lineRule="auto"/>
              <w:ind w:right="5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495E9E2D" w14:textId="77777777" w:rsidR="003439BB" w:rsidRDefault="00000000">
            <w:pPr>
              <w:spacing w:after="0" w:line="259" w:lineRule="auto"/>
              <w:ind w:right="0" w:firstLine="0"/>
              <w:jc w:val="left"/>
            </w:pPr>
            <w:r>
              <w:rPr>
                <w:b/>
              </w:rPr>
              <w:t xml:space="preserve">Литература народов Российской Федерации </w:t>
            </w:r>
          </w:p>
        </w:tc>
      </w:tr>
      <w:tr w:rsidR="003439BB" w14:paraId="3962AD3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F65039F" w14:textId="77777777" w:rsidR="003439BB" w:rsidRDefault="00000000">
            <w:pPr>
              <w:spacing w:after="0" w:line="259" w:lineRule="auto"/>
              <w:ind w:right="5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5148C4FA" w14:textId="77777777" w:rsidR="003439BB" w:rsidRDefault="00000000">
            <w:pPr>
              <w:spacing w:after="1" w:line="276" w:lineRule="auto"/>
              <w:ind w:right="59" w:firstLine="0"/>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6 ни делалось на свете...», Р.Г. </w:t>
            </w:r>
          </w:p>
          <w:p w14:paraId="6FB978F8" w14:textId="77777777" w:rsidR="003439BB" w:rsidRDefault="00000000">
            <w:pPr>
              <w:spacing w:after="0" w:line="259" w:lineRule="auto"/>
              <w:ind w:right="0" w:firstLine="0"/>
              <w:jc w:val="left"/>
            </w:pPr>
            <w:r>
              <w:t xml:space="preserve">Гамзатов «Журавли», «Мой Дагестан» </w:t>
            </w:r>
          </w:p>
        </w:tc>
      </w:tr>
      <w:tr w:rsidR="003439BB" w14:paraId="0F5331E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9CF3C6" w14:textId="77777777" w:rsidR="003439BB" w:rsidRDefault="00000000">
            <w:pPr>
              <w:spacing w:after="0" w:line="259" w:lineRule="auto"/>
              <w:ind w:right="55"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3540BB03" w14:textId="77777777" w:rsidR="003439BB" w:rsidRDefault="00000000">
            <w:pPr>
              <w:spacing w:after="0" w:line="259" w:lineRule="auto"/>
              <w:ind w:right="0" w:firstLine="0"/>
              <w:jc w:val="left"/>
            </w:pPr>
            <w:r>
              <w:rPr>
                <w:b/>
              </w:rPr>
              <w:t xml:space="preserve">Зарубежная литература </w:t>
            </w:r>
          </w:p>
        </w:tc>
      </w:tr>
      <w:tr w:rsidR="003439BB" w14:paraId="7CD75C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ADBC77" w14:textId="77777777" w:rsidR="003439BB" w:rsidRDefault="00000000">
            <w:pPr>
              <w:spacing w:after="0" w:line="259" w:lineRule="auto"/>
              <w:ind w:right="58"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7523E364" w14:textId="77777777" w:rsidR="003439BB" w:rsidRDefault="00000000">
            <w:pPr>
              <w:spacing w:after="0" w:line="259" w:lineRule="auto"/>
              <w:ind w:right="0" w:firstLine="0"/>
              <w:jc w:val="left"/>
            </w:pPr>
            <w:r>
              <w:t xml:space="preserve">Д. Дефо «Робинзон Крузо» (главы по выбору) </w:t>
            </w:r>
          </w:p>
        </w:tc>
      </w:tr>
      <w:tr w:rsidR="003439BB" w14:paraId="05FE61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F442B4" w14:textId="77777777" w:rsidR="003439BB" w:rsidRDefault="00000000">
            <w:pPr>
              <w:spacing w:after="0" w:line="259" w:lineRule="auto"/>
              <w:ind w:right="58"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71AFF2B1" w14:textId="77777777" w:rsidR="003439BB" w:rsidRDefault="00000000">
            <w:pPr>
              <w:spacing w:after="0" w:line="259" w:lineRule="auto"/>
              <w:ind w:right="0" w:firstLine="0"/>
              <w:jc w:val="left"/>
            </w:pPr>
            <w:r>
              <w:t xml:space="preserve">Дж. Свифт «Путешествия Гулливера» (главы по выбору) </w:t>
            </w:r>
          </w:p>
        </w:tc>
      </w:tr>
      <w:tr w:rsidR="003439BB" w14:paraId="5D04F775"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AEFF07B" w14:textId="77777777" w:rsidR="003439BB" w:rsidRDefault="00000000">
            <w:pPr>
              <w:spacing w:after="0" w:line="259" w:lineRule="auto"/>
              <w:ind w:right="57"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31E944E6" w14:textId="77777777" w:rsidR="003439BB" w:rsidRDefault="00000000">
            <w:pPr>
              <w:spacing w:after="0" w:line="259" w:lineRule="auto"/>
              <w:ind w:right="60" w:firstLine="0"/>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14:paraId="22961D6C" w14:textId="77777777" w:rsidR="003439BB" w:rsidRDefault="00000000">
      <w:pPr>
        <w:spacing w:after="29" w:line="259" w:lineRule="auto"/>
        <w:ind w:left="720" w:right="0" w:firstLine="0"/>
        <w:jc w:val="left"/>
      </w:pPr>
      <w:r>
        <w:t xml:space="preserve"> </w:t>
      </w:r>
    </w:p>
    <w:p w14:paraId="73F36A82" w14:textId="77777777" w:rsidR="003439BB" w:rsidRDefault="00000000">
      <w:pPr>
        <w:pStyle w:val="1"/>
        <w:ind w:left="533" w:right="0"/>
      </w:pPr>
      <w:r>
        <w:t xml:space="preserve">7 КЛАСС </w:t>
      </w:r>
    </w:p>
    <w:p w14:paraId="5C49F8DB" w14:textId="77777777" w:rsidR="003439BB" w:rsidRDefault="00000000">
      <w:pPr>
        <w:spacing w:after="0" w:line="259" w:lineRule="auto"/>
        <w:ind w:left="582" w:right="0" w:firstLine="0"/>
        <w:jc w:val="center"/>
      </w:pPr>
      <w:r>
        <w:t xml:space="preserve"> </w:t>
      </w:r>
    </w:p>
    <w:p w14:paraId="1CDCDEAD" w14:textId="77777777" w:rsidR="003439BB" w:rsidRDefault="00000000">
      <w:pPr>
        <w:pStyle w:val="2"/>
        <w:ind w:left="82" w:right="278"/>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литературе </w:t>
      </w:r>
    </w:p>
    <w:p w14:paraId="605742A6" w14:textId="77777777" w:rsidR="003439BB" w:rsidRDefault="00000000">
      <w:pPr>
        <w:spacing w:after="0" w:line="259" w:lineRule="auto"/>
        <w:ind w:left="1834" w:right="0" w:firstLine="0"/>
        <w:jc w:val="left"/>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1FA019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A4D62A"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4B8C666" w14:textId="77777777" w:rsidR="003439BB" w:rsidRDefault="00000000">
            <w:pPr>
              <w:spacing w:after="0" w:line="259" w:lineRule="auto"/>
              <w:ind w:right="91" w:firstLine="0"/>
              <w:jc w:val="center"/>
            </w:pPr>
            <w:r>
              <w:rPr>
                <w:b/>
              </w:rPr>
              <w:t xml:space="preserve">Проверяемые предметные результаты освоения ООП ООО  </w:t>
            </w:r>
          </w:p>
        </w:tc>
      </w:tr>
      <w:tr w:rsidR="003439BB" w14:paraId="1BA28EC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BF6E461" w14:textId="77777777" w:rsidR="003439BB" w:rsidRDefault="00000000">
            <w:pPr>
              <w:spacing w:after="0" w:line="259" w:lineRule="auto"/>
              <w:ind w:right="87" w:firstLine="0"/>
              <w:jc w:val="center"/>
            </w:pPr>
            <w: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29A4356E" w14:textId="77777777" w:rsidR="003439BB" w:rsidRDefault="00000000">
            <w:pPr>
              <w:spacing w:after="0" w:line="259" w:lineRule="auto"/>
              <w:ind w:right="89" w:firstLine="0"/>
            </w:pPr>
            <w:r>
              <w:t xml:space="preserve">Обучающийся научится понимать общечеловеческую и духовно- 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tc>
      </w:tr>
      <w:tr w:rsidR="003439BB" w14:paraId="6C3BCFE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64C75FB" w14:textId="77777777" w:rsidR="003439BB" w:rsidRDefault="00000000">
            <w:pPr>
              <w:spacing w:after="0" w:line="259" w:lineRule="auto"/>
              <w:ind w:right="83" w:firstLine="0"/>
              <w:jc w:val="center"/>
            </w:pPr>
            <w: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7E570A87" w14:textId="77777777" w:rsidR="003439BB" w:rsidRDefault="00000000">
            <w:pPr>
              <w:spacing w:after="0" w:line="259" w:lineRule="auto"/>
              <w:ind w:right="0" w:firstLine="0"/>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3439BB" w14:paraId="2A584B8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DA3E2A7" w14:textId="77777777" w:rsidR="003439BB" w:rsidRDefault="00000000">
            <w:pPr>
              <w:spacing w:after="0" w:line="259" w:lineRule="auto"/>
              <w:ind w:right="94"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233B05C0" w14:textId="77777777" w:rsidR="003439BB" w:rsidRDefault="00000000">
            <w:pPr>
              <w:spacing w:after="0" w:line="259" w:lineRule="auto"/>
              <w:ind w:right="90" w:firstLine="0"/>
            </w:pPr>
            <w:r>
              <w:t xml:space="preserve">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tc>
      </w:tr>
      <w:tr w:rsidR="003439BB" w14:paraId="41C3522E"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1855428C" w14:textId="77777777" w:rsidR="003439BB" w:rsidRDefault="00000000">
            <w:pPr>
              <w:spacing w:after="0" w:line="259" w:lineRule="auto"/>
              <w:ind w:right="88" w:firstLine="0"/>
              <w:jc w:val="center"/>
            </w:pPr>
            <w:r>
              <w:lastRenderedPageBreak/>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19E6AE8F" w14:textId="77777777" w:rsidR="003439BB" w:rsidRDefault="00000000">
            <w:pPr>
              <w:spacing w:after="0" w:line="259" w:lineRule="auto"/>
              <w:ind w:right="88" w:firstLine="0"/>
            </w:pPr>
            <w:r>
              <w:t xml:space="preserve">анализировать произведение в единстве формы и содержания; определять тему, главную мысль и проблематику произведения, em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tc>
      </w:tr>
      <w:tr w:rsidR="003439BB" w14:paraId="7F442A9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348B52" w14:textId="77777777" w:rsidR="003439BB" w:rsidRDefault="00000000">
            <w:pPr>
              <w:spacing w:after="0" w:line="259" w:lineRule="auto"/>
              <w:ind w:right="8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63D1B61C" w14:textId="77777777" w:rsidR="003439BB" w:rsidRDefault="00000000">
            <w:pPr>
              <w:spacing w:after="0" w:line="259" w:lineRule="auto"/>
              <w:ind w:right="0" w:firstLine="0"/>
            </w:pPr>
            <w:r>
              <w:t xml:space="preserve">понимать сущность и элементарные смысловые функции теоретико-литературных </w:t>
            </w:r>
          </w:p>
        </w:tc>
      </w:tr>
    </w:tbl>
    <w:p w14:paraId="752385B9" w14:textId="77777777" w:rsidR="003439BB" w:rsidRDefault="003439BB">
      <w:pPr>
        <w:spacing w:after="0" w:line="259" w:lineRule="auto"/>
        <w:ind w:left="-1133" w:right="89"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0F583ED4" w14:textId="77777777">
        <w:trPr>
          <w:trHeight w:val="3598"/>
        </w:trPr>
        <w:tc>
          <w:tcPr>
            <w:tcW w:w="1102" w:type="dxa"/>
            <w:tcBorders>
              <w:top w:val="single" w:sz="4" w:space="0" w:color="000000"/>
              <w:left w:val="single" w:sz="4" w:space="0" w:color="000000"/>
              <w:bottom w:val="single" w:sz="4" w:space="0" w:color="000000"/>
              <w:right w:val="single" w:sz="4" w:space="0" w:color="000000"/>
            </w:tcBorders>
          </w:tcPr>
          <w:p w14:paraId="6ECE0F80"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235A718" w14:textId="77777777" w:rsidR="003439BB" w:rsidRDefault="00000000">
            <w:pPr>
              <w:spacing w:after="0" w:line="259" w:lineRule="auto"/>
              <w:ind w:right="88" w:firstLine="0"/>
            </w:pPr>
            <w:r>
              <w:t xml:space="preserve">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антитела, аллегория; анафора; стихотворный метр (хорей, ямб, дактиль, амфибрахий, анапест), ритм, рифма, строфа) </w:t>
            </w:r>
          </w:p>
        </w:tc>
      </w:tr>
      <w:tr w:rsidR="003439BB" w14:paraId="317C0B5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6F0F46" w14:textId="77777777" w:rsidR="003439BB" w:rsidRDefault="00000000">
            <w:pPr>
              <w:spacing w:after="0" w:line="259" w:lineRule="auto"/>
              <w:ind w:right="8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0AA9DC7B" w14:textId="77777777" w:rsidR="003439BB" w:rsidRDefault="00000000">
            <w:pPr>
              <w:spacing w:after="0" w:line="259" w:lineRule="auto"/>
              <w:ind w:right="0" w:firstLine="0"/>
            </w:pPr>
            <w:r>
              <w:t xml:space="preserve">выделять в произведениях элементы художественной формы и обнаруживать связи между ними </w:t>
            </w:r>
          </w:p>
        </w:tc>
      </w:tr>
      <w:tr w:rsidR="003439BB" w14:paraId="5320A2C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ECAD17A" w14:textId="77777777" w:rsidR="003439BB" w:rsidRDefault="00000000">
            <w:pPr>
              <w:spacing w:after="0" w:line="259" w:lineRule="auto"/>
              <w:ind w:right="8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45D33838" w14:textId="77777777" w:rsidR="003439BB" w:rsidRDefault="00000000">
            <w:pPr>
              <w:spacing w:after="0" w:line="259" w:lineRule="auto"/>
              <w:ind w:right="404" w:firstLine="0"/>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tc>
      </w:tr>
      <w:tr w:rsidR="003439BB" w14:paraId="11F6849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6114505"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7F91A867" w14:textId="77777777" w:rsidR="003439BB" w:rsidRDefault="00000000">
            <w:pPr>
              <w:spacing w:after="0" w:line="259" w:lineRule="auto"/>
              <w:ind w:right="0" w:firstLine="0"/>
              <w:jc w:val="left"/>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tc>
      </w:tr>
      <w:tr w:rsidR="003439BB" w14:paraId="0410FCCA"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39492A10" w14:textId="77777777" w:rsidR="003439BB" w:rsidRDefault="00000000">
            <w:pPr>
              <w:spacing w:after="0" w:line="259" w:lineRule="auto"/>
              <w:ind w:right="85"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46DF6ACC" w14:textId="77777777" w:rsidR="003439BB" w:rsidRDefault="00000000">
            <w:pPr>
              <w:spacing w:after="0" w:line="259" w:lineRule="auto"/>
              <w:ind w:right="91" w:firstLine="0"/>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r>
      <w:tr w:rsidR="003439BB" w14:paraId="34B6C17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ABE7B58" w14:textId="77777777" w:rsidR="003439BB" w:rsidRDefault="00000000">
            <w:pPr>
              <w:spacing w:after="0" w:line="259" w:lineRule="auto"/>
              <w:ind w:right="85"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188EAE05" w14:textId="77777777" w:rsidR="003439BB" w:rsidRDefault="00000000">
            <w:pPr>
              <w:spacing w:after="0" w:line="259" w:lineRule="auto"/>
              <w:ind w:right="325" w:firstLine="0"/>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3439BB" w14:paraId="481B538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229EA25" w14:textId="77777777" w:rsidR="003439BB" w:rsidRDefault="00000000">
            <w:pPr>
              <w:spacing w:after="0" w:line="259" w:lineRule="auto"/>
              <w:ind w:right="85" w:firstLine="0"/>
              <w:jc w:val="center"/>
            </w:pPr>
            <w: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7D087271" w14:textId="77777777" w:rsidR="003439BB" w:rsidRDefault="00000000">
            <w:pPr>
              <w:spacing w:after="0" w:line="259" w:lineRule="auto"/>
              <w:ind w:right="0" w:firstLine="0"/>
              <w:jc w:val="left"/>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tc>
      </w:tr>
      <w:tr w:rsidR="003439BB" w14:paraId="2CA25C5A"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5B616E30" w14:textId="77777777" w:rsidR="003439BB" w:rsidRDefault="00000000">
            <w:pPr>
              <w:spacing w:after="0" w:line="259" w:lineRule="auto"/>
              <w:ind w:right="85" w:firstLine="0"/>
              <w:jc w:val="center"/>
            </w:pPr>
            <w:r>
              <w:lastRenderedPageBreak/>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43CD0E17" w14:textId="77777777" w:rsidR="003439BB" w:rsidRDefault="00000000">
            <w:pPr>
              <w:spacing w:after="0" w:line="259" w:lineRule="auto"/>
              <w:ind w:right="90" w:firstLine="0"/>
            </w:pPr>
            <w:r>
              <w:t xml:space="preserve">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tc>
      </w:tr>
      <w:tr w:rsidR="003439BB" w14:paraId="5805C6D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BBDB3EC" w14:textId="77777777" w:rsidR="003439BB" w:rsidRDefault="00000000">
            <w:pPr>
              <w:spacing w:after="0" w:line="259" w:lineRule="auto"/>
              <w:ind w:right="83"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67AC4CA8" w14:textId="77777777" w:rsidR="003439BB" w:rsidRDefault="00000000">
            <w:pPr>
              <w:spacing w:after="0" w:line="259" w:lineRule="auto"/>
              <w:ind w:right="91" w:firstLine="0"/>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tc>
      </w:tr>
      <w:tr w:rsidR="003439BB" w14:paraId="566B035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0A9D89B" w14:textId="77777777" w:rsidR="003439BB" w:rsidRDefault="00000000">
            <w:pPr>
              <w:spacing w:after="0" w:line="259" w:lineRule="auto"/>
              <w:ind w:right="85"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3EE79C7B" w14:textId="77777777" w:rsidR="003439BB" w:rsidRDefault="00000000">
            <w:pPr>
              <w:spacing w:after="0" w:line="259" w:lineRule="auto"/>
              <w:ind w:right="239" w:firstLine="0"/>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tc>
      </w:tr>
      <w:tr w:rsidR="003439BB" w14:paraId="74C4BA5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26CB0BE" w14:textId="77777777" w:rsidR="003439BB" w:rsidRDefault="00000000">
            <w:pPr>
              <w:spacing w:after="0" w:line="259" w:lineRule="auto"/>
              <w:ind w:right="88"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7EC55E6F" w14:textId="77777777" w:rsidR="003439BB" w:rsidRDefault="00000000">
            <w:pPr>
              <w:spacing w:after="0" w:line="259" w:lineRule="auto"/>
              <w:ind w:right="256" w:firstLine="0"/>
            </w:pPr>
            <w:r>
              <w:t xml:space="preserve">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 </w:t>
            </w:r>
          </w:p>
        </w:tc>
      </w:tr>
      <w:tr w:rsidR="003439BB" w14:paraId="632C1B9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A2E6D4F" w14:textId="77777777" w:rsidR="003439BB" w:rsidRDefault="00000000">
            <w:pPr>
              <w:spacing w:after="0" w:line="259" w:lineRule="auto"/>
              <w:ind w:right="89"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2243C5A" w14:textId="77777777" w:rsidR="003439BB" w:rsidRDefault="00000000">
            <w:pPr>
              <w:spacing w:after="0" w:line="259" w:lineRule="auto"/>
              <w:ind w:right="0" w:firstLine="0"/>
              <w:jc w:val="left"/>
            </w:pPr>
            <w:r>
              <w:t xml:space="preserve">участвовать в коллективной и индивидуальной учебно - исследовательской и проектной деятельности и публично представлять полученные результаты </w:t>
            </w:r>
          </w:p>
        </w:tc>
      </w:tr>
      <w:tr w:rsidR="003439BB" w14:paraId="7136CD6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E2A5F78" w14:textId="77777777" w:rsidR="003439BB" w:rsidRDefault="00000000">
            <w:pPr>
              <w:spacing w:after="0" w:line="259" w:lineRule="auto"/>
              <w:ind w:right="55"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2A9D579C" w14:textId="77777777" w:rsidR="003439BB" w:rsidRDefault="00000000">
            <w:pPr>
              <w:spacing w:after="0" w:line="259" w:lineRule="auto"/>
              <w:ind w:right="58" w:firstLine="0"/>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5E73623A" w14:textId="77777777" w:rsidR="003439BB" w:rsidRDefault="00000000">
      <w:pPr>
        <w:spacing w:after="0" w:line="259" w:lineRule="auto"/>
        <w:ind w:left="720" w:right="0" w:firstLine="0"/>
        <w:jc w:val="left"/>
      </w:pPr>
      <w:r>
        <w:t xml:space="preserve"> </w:t>
      </w:r>
    </w:p>
    <w:p w14:paraId="0B8C3BB1" w14:textId="77777777" w:rsidR="003439BB" w:rsidRDefault="00000000">
      <w:pPr>
        <w:pStyle w:val="2"/>
        <w:ind w:left="82" w:right="94"/>
      </w:pPr>
      <w:r>
        <w:t xml:space="preserve">Перечень (кодификатор) проверяемых в федеральных и региональных процедурах оценки качества образования элементов содержания по литературе </w:t>
      </w:r>
    </w:p>
    <w:p w14:paraId="1DDAA901" w14:textId="77777777" w:rsidR="003439BB" w:rsidRDefault="00000000">
      <w:pPr>
        <w:spacing w:after="0" w:line="259" w:lineRule="auto"/>
        <w:ind w:right="139" w:firstLine="0"/>
        <w:jc w:val="center"/>
      </w:pPr>
      <w:r>
        <w:rPr>
          <w:b/>
        </w:rPr>
        <w:t xml:space="preserve"> </w:t>
      </w:r>
    </w:p>
    <w:tbl>
      <w:tblPr>
        <w:tblStyle w:val="TableGrid"/>
        <w:tblW w:w="9849" w:type="dxa"/>
        <w:tblInd w:w="-108" w:type="dxa"/>
        <w:tblCellMar>
          <w:top w:w="7" w:type="dxa"/>
          <w:left w:w="108" w:type="dxa"/>
          <w:bottom w:w="0" w:type="dxa"/>
          <w:right w:w="43" w:type="dxa"/>
        </w:tblCellMar>
        <w:tblLook w:val="04A0" w:firstRow="1" w:lastRow="0" w:firstColumn="1" w:lastColumn="0" w:noHBand="0" w:noVBand="1"/>
      </w:tblPr>
      <w:tblGrid>
        <w:gridCol w:w="1102"/>
        <w:gridCol w:w="8747"/>
      </w:tblGrid>
      <w:tr w:rsidR="003439BB" w14:paraId="3937F01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924B93" w14:textId="77777777" w:rsidR="003439BB" w:rsidRDefault="00000000">
            <w:pPr>
              <w:spacing w:after="0" w:line="259" w:lineRule="auto"/>
              <w:ind w:right="63"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F6A39CB" w14:textId="77777777" w:rsidR="003439BB" w:rsidRDefault="00000000">
            <w:pPr>
              <w:spacing w:after="0" w:line="259" w:lineRule="auto"/>
              <w:ind w:right="63" w:firstLine="0"/>
              <w:jc w:val="center"/>
            </w:pPr>
            <w:r>
              <w:rPr>
                <w:b/>
              </w:rPr>
              <w:t xml:space="preserve">Проверяемый элемент содержания  </w:t>
            </w:r>
          </w:p>
        </w:tc>
      </w:tr>
      <w:tr w:rsidR="003439BB" w14:paraId="73F0742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202B045" w14:textId="77777777" w:rsidR="003439BB" w:rsidRDefault="00000000">
            <w:pPr>
              <w:spacing w:after="0" w:line="259" w:lineRule="auto"/>
              <w:ind w:right="61"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2C3121F5" w14:textId="77777777" w:rsidR="003439BB" w:rsidRDefault="00000000">
            <w:pPr>
              <w:spacing w:after="0" w:line="259" w:lineRule="auto"/>
              <w:ind w:right="0" w:firstLine="0"/>
              <w:jc w:val="left"/>
            </w:pPr>
            <w:r>
              <w:rPr>
                <w:b/>
              </w:rPr>
              <w:t xml:space="preserve">Древнерусская литература </w:t>
            </w:r>
          </w:p>
        </w:tc>
      </w:tr>
      <w:tr w:rsidR="003439BB" w14:paraId="267C2B2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A4757F" w14:textId="77777777" w:rsidR="003439BB" w:rsidRDefault="00000000">
            <w:pPr>
              <w:spacing w:after="0" w:line="259" w:lineRule="auto"/>
              <w:ind w:right="61"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23C830C" w14:textId="77777777" w:rsidR="003439BB" w:rsidRDefault="00000000">
            <w:pPr>
              <w:spacing w:after="0" w:line="259" w:lineRule="auto"/>
              <w:ind w:right="0" w:firstLine="0"/>
            </w:pPr>
            <w:r>
              <w:t xml:space="preserve">Древнерусские повести (одна повесть по выбору). Например, «Поучение» Владимира Мономаха (в сокращении) </w:t>
            </w:r>
          </w:p>
        </w:tc>
      </w:tr>
      <w:tr w:rsidR="003439BB" w14:paraId="609BC4B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8FDE5F" w14:textId="77777777" w:rsidR="003439BB" w:rsidRDefault="00000000">
            <w:pPr>
              <w:spacing w:after="0" w:line="259" w:lineRule="auto"/>
              <w:ind w:right="61"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E529145" w14:textId="77777777" w:rsidR="003439BB" w:rsidRDefault="00000000">
            <w:pPr>
              <w:spacing w:after="0" w:line="259" w:lineRule="auto"/>
              <w:ind w:right="0" w:firstLine="0"/>
              <w:jc w:val="left"/>
            </w:pPr>
            <w:r>
              <w:rPr>
                <w:b/>
              </w:rPr>
              <w:t xml:space="preserve">Литература первой половины XIX в. </w:t>
            </w:r>
          </w:p>
        </w:tc>
      </w:tr>
      <w:tr w:rsidR="003439BB" w14:paraId="70A48D0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2D70A68" w14:textId="77777777" w:rsidR="003439BB" w:rsidRDefault="00000000">
            <w:pPr>
              <w:spacing w:after="0" w:line="259" w:lineRule="auto"/>
              <w:ind w:right="61"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1EB714C5" w14:textId="77777777" w:rsidR="003439BB" w:rsidRDefault="00000000">
            <w:pPr>
              <w:spacing w:after="0" w:line="259" w:lineRule="auto"/>
              <w:ind w:right="61" w:firstLine="0"/>
            </w:pPr>
            <w: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rsidR="003439BB" w14:paraId="5DA6DFF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C2251E" w14:textId="77777777" w:rsidR="003439BB" w:rsidRDefault="00000000">
            <w:pPr>
              <w:spacing w:after="0" w:line="259" w:lineRule="auto"/>
              <w:ind w:right="61"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A16F44B" w14:textId="77777777" w:rsidR="003439BB" w:rsidRDefault="00000000">
            <w:pPr>
              <w:spacing w:after="0" w:line="259" w:lineRule="auto"/>
              <w:ind w:right="0" w:firstLine="0"/>
              <w:jc w:val="left"/>
            </w:pPr>
            <w:r>
              <w:t xml:space="preserve">А.С. Пушкин «Повести Белкина» («Станционный смотритель») </w:t>
            </w:r>
          </w:p>
        </w:tc>
      </w:tr>
      <w:tr w:rsidR="003439BB" w14:paraId="6CAAA0A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EA4D1C" w14:textId="77777777" w:rsidR="003439BB" w:rsidRDefault="00000000">
            <w:pPr>
              <w:spacing w:after="0" w:line="259" w:lineRule="auto"/>
              <w:ind w:right="61"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689D1139" w14:textId="77777777" w:rsidR="003439BB" w:rsidRDefault="00000000">
            <w:pPr>
              <w:spacing w:after="0" w:line="259" w:lineRule="auto"/>
              <w:ind w:right="0" w:firstLine="0"/>
              <w:jc w:val="left"/>
            </w:pPr>
            <w:r>
              <w:t xml:space="preserve">А.С. Пушкин. Поэма «Полтава» (фрагмент) </w:t>
            </w:r>
          </w:p>
        </w:tc>
      </w:tr>
      <w:tr w:rsidR="003439BB" w14:paraId="57D2BC4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8E31F68" w14:textId="77777777" w:rsidR="003439BB" w:rsidRDefault="00000000">
            <w:pPr>
              <w:spacing w:after="0" w:line="259" w:lineRule="auto"/>
              <w:ind w:right="61"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6C38BDB5" w14:textId="77777777" w:rsidR="003439BB" w:rsidRDefault="00000000">
            <w:pPr>
              <w:spacing w:after="0" w:line="259" w:lineRule="auto"/>
              <w:ind w:right="62" w:firstLine="0"/>
            </w:pPr>
            <w:r>
              <w:t xml:space="preserve">М.Ю. Лермонтов. Стихотворения (не менее четырёх). Например, «Узник», «Пapyc», «Тучи», «Желанье» («Отворите мне темницу...»), «Когда волнуется желтеющая нива...», «Ангел», «Молитва» («В минуту жизни трудную...») </w:t>
            </w:r>
          </w:p>
        </w:tc>
      </w:tr>
      <w:tr w:rsidR="003439BB" w14:paraId="076571E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A8E66AE" w14:textId="77777777" w:rsidR="003439BB" w:rsidRDefault="00000000">
            <w:pPr>
              <w:spacing w:after="0" w:line="259" w:lineRule="auto"/>
              <w:ind w:right="61"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54060E75" w14:textId="77777777" w:rsidR="003439BB" w:rsidRDefault="00000000">
            <w:pPr>
              <w:spacing w:after="0" w:line="259" w:lineRule="auto"/>
              <w:ind w:right="0" w:firstLine="0"/>
            </w:pPr>
            <w:r>
              <w:t xml:space="preserve">М.Ю. Лермонтов «Песня про царя Ивана Васильевича, молодого опричника и удалого купца Калашникова» </w:t>
            </w:r>
          </w:p>
        </w:tc>
      </w:tr>
      <w:tr w:rsidR="003439BB" w14:paraId="761263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CF64C3" w14:textId="77777777" w:rsidR="003439BB" w:rsidRDefault="00000000">
            <w:pPr>
              <w:spacing w:after="0" w:line="259" w:lineRule="auto"/>
              <w:ind w:right="61"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04596F60" w14:textId="77777777" w:rsidR="003439BB" w:rsidRDefault="00000000">
            <w:pPr>
              <w:spacing w:after="0" w:line="259" w:lineRule="auto"/>
              <w:ind w:right="0" w:firstLine="0"/>
              <w:jc w:val="left"/>
            </w:pPr>
            <w:r>
              <w:t xml:space="preserve">Н.В. Гоголь. Повесть «Tapac Бульба» </w:t>
            </w:r>
          </w:p>
        </w:tc>
      </w:tr>
      <w:tr w:rsidR="003439BB" w14:paraId="23459B6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8E9CCF" w14:textId="77777777" w:rsidR="003439BB" w:rsidRDefault="00000000">
            <w:pPr>
              <w:spacing w:after="0" w:line="259" w:lineRule="auto"/>
              <w:ind w:right="61"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C228499" w14:textId="77777777" w:rsidR="003439BB" w:rsidRDefault="00000000">
            <w:pPr>
              <w:spacing w:after="0" w:line="259" w:lineRule="auto"/>
              <w:ind w:right="0" w:firstLine="0"/>
              <w:jc w:val="left"/>
            </w:pPr>
            <w:r>
              <w:rPr>
                <w:b/>
              </w:rPr>
              <w:t xml:space="preserve">Литература второй половины XIX в. </w:t>
            </w:r>
          </w:p>
        </w:tc>
      </w:tr>
      <w:tr w:rsidR="003439BB" w14:paraId="47642EF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0688721" w14:textId="77777777" w:rsidR="003439BB" w:rsidRDefault="00000000">
            <w:pPr>
              <w:spacing w:after="0" w:line="259" w:lineRule="auto"/>
              <w:ind w:right="61" w:firstLine="0"/>
              <w:jc w:val="center"/>
            </w:pPr>
            <w:r>
              <w:lastRenderedPageBreak/>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0514D15D" w14:textId="77777777" w:rsidR="003439BB" w:rsidRDefault="00000000">
            <w:pPr>
              <w:spacing w:after="0" w:line="259" w:lineRule="auto"/>
              <w:ind w:right="0" w:firstLine="0"/>
              <w:jc w:val="left"/>
            </w:pPr>
            <w:r>
              <w:t xml:space="preserve">И.С. Тургенев. Рассказы из цикла «Записки охотника» (два по выбору). </w:t>
            </w:r>
          </w:p>
          <w:p w14:paraId="0AB07E22" w14:textId="77777777" w:rsidR="003439BB" w:rsidRDefault="00000000">
            <w:pPr>
              <w:spacing w:after="22" w:line="259" w:lineRule="auto"/>
              <w:ind w:right="0" w:firstLine="0"/>
            </w:pPr>
            <w:r>
              <w:t xml:space="preserve">Например, «Бирюк», «Хорь и Калиныч» и другие. Стихотворения в прозе. </w:t>
            </w:r>
          </w:p>
          <w:p w14:paraId="2FE38B4F" w14:textId="77777777" w:rsidR="003439BB" w:rsidRDefault="00000000">
            <w:pPr>
              <w:spacing w:after="0" w:line="259" w:lineRule="auto"/>
              <w:ind w:right="0" w:firstLine="0"/>
              <w:jc w:val="left"/>
            </w:pPr>
            <w:r>
              <w:t xml:space="preserve">Например, «Русский язык», «Воробей» </w:t>
            </w:r>
          </w:p>
        </w:tc>
      </w:tr>
      <w:tr w:rsidR="003439BB" w14:paraId="0CA177A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6993D6" w14:textId="77777777" w:rsidR="003439BB" w:rsidRDefault="00000000">
            <w:pPr>
              <w:spacing w:after="0" w:line="259" w:lineRule="auto"/>
              <w:ind w:right="61"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259731A" w14:textId="77777777" w:rsidR="003439BB" w:rsidRDefault="00000000">
            <w:pPr>
              <w:spacing w:after="0" w:line="259" w:lineRule="auto"/>
              <w:ind w:right="0" w:firstLine="0"/>
              <w:jc w:val="left"/>
            </w:pPr>
            <w:r>
              <w:t xml:space="preserve">Л.Н. Толстой. Рассказ «После бала» </w:t>
            </w:r>
          </w:p>
        </w:tc>
      </w:tr>
      <w:tr w:rsidR="003439BB" w14:paraId="5D47CB7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978E969" w14:textId="77777777" w:rsidR="003439BB" w:rsidRDefault="00000000">
            <w:pPr>
              <w:spacing w:after="0" w:line="259" w:lineRule="auto"/>
              <w:ind w:right="63" w:firstLine="0"/>
              <w:jc w:val="center"/>
            </w:pPr>
            <w:r>
              <w:t xml:space="preserve">3.з </w:t>
            </w:r>
          </w:p>
        </w:tc>
        <w:tc>
          <w:tcPr>
            <w:tcW w:w="8747" w:type="dxa"/>
            <w:tcBorders>
              <w:top w:val="single" w:sz="4" w:space="0" w:color="000000"/>
              <w:left w:val="single" w:sz="4" w:space="0" w:color="000000"/>
              <w:bottom w:val="single" w:sz="4" w:space="0" w:color="000000"/>
              <w:right w:val="single" w:sz="4" w:space="0" w:color="000000"/>
            </w:tcBorders>
          </w:tcPr>
          <w:p w14:paraId="1E9F3883" w14:textId="77777777" w:rsidR="003439BB" w:rsidRDefault="00000000">
            <w:pPr>
              <w:spacing w:after="0" w:line="259" w:lineRule="auto"/>
              <w:ind w:right="0" w:firstLine="0"/>
            </w:pPr>
            <w:r>
              <w:t xml:space="preserve">Н.А. Некрасов. Стихотворения (не менее двух). Например, «Размышления у парадного подъезда», «Железная дорога» </w:t>
            </w:r>
          </w:p>
        </w:tc>
      </w:tr>
      <w:tr w:rsidR="003439BB" w14:paraId="53D3174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564258" w14:textId="77777777" w:rsidR="003439BB" w:rsidRDefault="00000000">
            <w:pPr>
              <w:spacing w:after="0" w:line="259" w:lineRule="auto"/>
              <w:ind w:right="61"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563BEBD4" w14:textId="77777777" w:rsidR="003439BB" w:rsidRDefault="00000000">
            <w:pPr>
              <w:spacing w:after="0" w:line="259" w:lineRule="auto"/>
              <w:ind w:right="0" w:firstLine="0"/>
            </w:pPr>
            <w:r>
              <w:t xml:space="preserve">Поэзия второй половины XIX в. Ф.И. Тютчев, А.А. Фет, А.К. Толстой и другие (не менее двух стихотворений по выбору) </w:t>
            </w:r>
          </w:p>
        </w:tc>
      </w:tr>
      <w:tr w:rsidR="003439BB" w14:paraId="2D2E7D9E"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64300063" w14:textId="77777777" w:rsidR="003439BB" w:rsidRDefault="00000000">
            <w:pPr>
              <w:spacing w:after="0" w:line="259" w:lineRule="auto"/>
              <w:ind w:right="61"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208BC5C3" w14:textId="77777777" w:rsidR="003439BB" w:rsidRDefault="00000000">
            <w:pPr>
              <w:spacing w:after="0" w:line="259" w:lineRule="auto"/>
              <w:ind w:right="58" w:firstLine="0"/>
            </w:pPr>
            <w:r>
              <w:t xml:space="preserve">М.Е. Салтыков-Щедрин. Сказки (одна по выбору). Например, «Повесть о том, как один мужик двух генералов прокормил», «Дикий помещик», «Премудрый пискарь» </w:t>
            </w:r>
          </w:p>
        </w:tc>
      </w:tr>
      <w:tr w:rsidR="003439BB" w14:paraId="2CF1371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95DD94" w14:textId="77777777" w:rsidR="003439BB" w:rsidRDefault="00000000">
            <w:pPr>
              <w:spacing w:after="0" w:line="259" w:lineRule="auto"/>
              <w:ind w:right="61"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6F626608" w14:textId="77777777" w:rsidR="003439BB" w:rsidRDefault="00000000">
            <w:pPr>
              <w:spacing w:after="0" w:line="259" w:lineRule="auto"/>
              <w:ind w:right="0" w:firstLine="0"/>
            </w:pPr>
            <w:r>
              <w:t xml:space="preserve">Произведения отечественных и зарубежных писателей на историческую тему (не менее двух). Например, А.К. Толстой, Р. Сабатини, Ф. Купер </w:t>
            </w:r>
          </w:p>
        </w:tc>
      </w:tr>
      <w:tr w:rsidR="003439BB" w14:paraId="6029CFD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DA7240" w14:textId="77777777" w:rsidR="003439BB" w:rsidRDefault="00000000">
            <w:pPr>
              <w:spacing w:after="0" w:line="259" w:lineRule="auto"/>
              <w:ind w:right="61"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35DCA62" w14:textId="77777777" w:rsidR="003439BB" w:rsidRDefault="00000000">
            <w:pPr>
              <w:spacing w:after="0" w:line="259" w:lineRule="auto"/>
              <w:ind w:right="0" w:firstLine="0"/>
              <w:jc w:val="left"/>
            </w:pPr>
            <w:r>
              <w:rPr>
                <w:b/>
              </w:rPr>
              <w:t xml:space="preserve">Литература конца XIX - начала XX в. </w:t>
            </w:r>
          </w:p>
        </w:tc>
      </w:tr>
      <w:tr w:rsidR="003439BB" w14:paraId="135ED23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184F51" w14:textId="77777777" w:rsidR="003439BB" w:rsidRDefault="00000000">
            <w:pPr>
              <w:spacing w:after="0" w:line="259" w:lineRule="auto"/>
              <w:ind w:right="61"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22A79DD6" w14:textId="77777777" w:rsidR="003439BB" w:rsidRDefault="00000000">
            <w:pPr>
              <w:spacing w:after="0" w:line="259" w:lineRule="auto"/>
              <w:ind w:right="0" w:firstLine="0"/>
              <w:jc w:val="left"/>
            </w:pPr>
            <w:r>
              <w:t xml:space="preserve">А.П. Чехов. Рассказы (один по выбору). Например, «Тоска», «Злоумышленник» </w:t>
            </w:r>
          </w:p>
        </w:tc>
      </w:tr>
      <w:tr w:rsidR="003439BB" w14:paraId="0F179D7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7B2652A" w14:textId="77777777" w:rsidR="003439BB" w:rsidRDefault="00000000">
            <w:pPr>
              <w:spacing w:after="0" w:line="259" w:lineRule="auto"/>
              <w:ind w:right="61"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1DFBB0C" w14:textId="77777777" w:rsidR="003439BB" w:rsidRDefault="00000000">
            <w:pPr>
              <w:spacing w:after="0" w:line="259" w:lineRule="auto"/>
              <w:ind w:right="0" w:firstLine="0"/>
            </w:pPr>
            <w:r>
              <w:t xml:space="preserve">М. Горький. Ранние рассказы (одно произведение по выбору). Например, «Старуха Изергиль» (легенда о Данко), «Челкаш» </w:t>
            </w:r>
          </w:p>
        </w:tc>
      </w:tr>
      <w:tr w:rsidR="003439BB" w14:paraId="560673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FFC8FA" w14:textId="77777777" w:rsidR="003439BB" w:rsidRDefault="00000000">
            <w:pPr>
              <w:spacing w:after="0" w:line="259" w:lineRule="auto"/>
              <w:ind w:right="61"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4ACDD8E4" w14:textId="77777777" w:rsidR="003439BB" w:rsidRDefault="00000000">
            <w:pPr>
              <w:spacing w:after="0" w:line="259" w:lineRule="auto"/>
              <w:ind w:right="0" w:firstLine="0"/>
            </w:pPr>
            <w:r>
              <w:t xml:space="preserve">Сатирические произведения отечественных и зарубежных писателей (не менее двух). Например, М.М. Зощенко, А.Т. Аверченко, Н. Тэффи, О. Генри, Я. Гашека </w:t>
            </w:r>
          </w:p>
        </w:tc>
      </w:tr>
      <w:tr w:rsidR="003439BB" w14:paraId="58C39B3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0992CEC" w14:textId="77777777" w:rsidR="003439BB" w:rsidRDefault="00000000">
            <w:pPr>
              <w:spacing w:after="0" w:line="259" w:lineRule="auto"/>
              <w:ind w:right="61"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1F5D48EE" w14:textId="77777777" w:rsidR="003439BB" w:rsidRDefault="00000000">
            <w:pPr>
              <w:spacing w:after="0" w:line="259" w:lineRule="auto"/>
              <w:ind w:right="0" w:firstLine="0"/>
              <w:jc w:val="left"/>
            </w:pPr>
            <w:r>
              <w:rPr>
                <w:b/>
              </w:rPr>
              <w:t xml:space="preserve">Литература первой половины XX в. </w:t>
            </w:r>
          </w:p>
        </w:tc>
      </w:tr>
      <w:tr w:rsidR="003439BB" w14:paraId="201B52E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267521" w14:textId="77777777" w:rsidR="003439BB" w:rsidRDefault="00000000">
            <w:pPr>
              <w:spacing w:after="0" w:line="259" w:lineRule="auto"/>
              <w:ind w:right="61"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55685F42" w14:textId="77777777" w:rsidR="003439BB" w:rsidRDefault="00000000">
            <w:pPr>
              <w:spacing w:after="0" w:line="259" w:lineRule="auto"/>
              <w:ind w:right="0" w:firstLine="0"/>
            </w:pPr>
            <w:r>
              <w:t xml:space="preserve">А.С. Грин. Повести и рассказы (одно произведение по выбору). Например, «Алые пapyca», «Зелёная лампа» </w:t>
            </w:r>
          </w:p>
        </w:tc>
      </w:tr>
      <w:tr w:rsidR="003439BB" w14:paraId="1473488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347246E" w14:textId="77777777" w:rsidR="003439BB" w:rsidRDefault="00000000">
            <w:pPr>
              <w:spacing w:after="0" w:line="259" w:lineRule="auto"/>
              <w:ind w:right="61"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6B4D6D9E" w14:textId="77777777" w:rsidR="003439BB" w:rsidRDefault="00000000">
            <w:pPr>
              <w:spacing w:after="0" w:line="259" w:lineRule="auto"/>
              <w:ind w:right="63" w:firstLine="0"/>
            </w:pPr>
            <w:r>
              <w:t xml:space="preserve">Отечественная поэзия первой половины XX в. Стихотворения на тему мечты и реальности (два-три по выбору). Например, стихотворения А.А. Блока, Н.С. Гумилёва, М.И. Цветаевой </w:t>
            </w:r>
          </w:p>
        </w:tc>
      </w:tr>
      <w:tr w:rsidR="003439BB" w14:paraId="788A7BC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5B31055" w14:textId="77777777" w:rsidR="003439BB" w:rsidRDefault="00000000">
            <w:pPr>
              <w:spacing w:after="0" w:line="259" w:lineRule="auto"/>
              <w:ind w:right="61"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61864ED0" w14:textId="77777777" w:rsidR="003439BB" w:rsidRDefault="00000000">
            <w:pPr>
              <w:spacing w:after="0" w:line="259" w:lineRule="auto"/>
              <w:ind w:right="60" w:firstLine="0"/>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3439BB" w14:paraId="02FB940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3BB1838" w14:textId="77777777" w:rsidR="003439BB" w:rsidRDefault="00000000">
            <w:pPr>
              <w:spacing w:after="0" w:line="259" w:lineRule="auto"/>
              <w:ind w:right="61"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6B9D0CA9" w14:textId="77777777" w:rsidR="003439BB" w:rsidRDefault="00000000">
            <w:pPr>
              <w:spacing w:after="0" w:line="259" w:lineRule="auto"/>
              <w:ind w:right="0" w:firstLine="0"/>
            </w:pPr>
            <w:r>
              <w:t xml:space="preserve">М.А. Шолохов «Донские рассказы» (один по выбору). Например, «Родинка», «Чужая кровь» </w:t>
            </w:r>
          </w:p>
        </w:tc>
      </w:tr>
      <w:tr w:rsidR="003439BB" w14:paraId="1DF567D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86A81ED" w14:textId="77777777" w:rsidR="003439BB" w:rsidRDefault="00000000">
            <w:pPr>
              <w:spacing w:after="0" w:line="259" w:lineRule="auto"/>
              <w:ind w:right="61"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7907091C" w14:textId="77777777" w:rsidR="003439BB" w:rsidRDefault="00000000">
            <w:pPr>
              <w:spacing w:after="0" w:line="259" w:lineRule="auto"/>
              <w:ind w:right="0" w:firstLine="0"/>
            </w:pPr>
            <w:r>
              <w:t xml:space="preserve">А.П. Платонов. Рассказы (один по выбору). Например, «Юшка», «Неизвестный цветок» </w:t>
            </w:r>
          </w:p>
        </w:tc>
      </w:tr>
      <w:tr w:rsidR="003439BB" w14:paraId="4D6F988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A9E0E74" w14:textId="77777777" w:rsidR="003439BB" w:rsidRDefault="00000000">
            <w:pPr>
              <w:spacing w:after="0" w:line="259" w:lineRule="auto"/>
              <w:ind w:right="62"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C9D666F" w14:textId="77777777" w:rsidR="003439BB" w:rsidRDefault="00000000">
            <w:pPr>
              <w:spacing w:after="0" w:line="259" w:lineRule="auto"/>
              <w:ind w:right="0" w:firstLine="0"/>
              <w:jc w:val="left"/>
            </w:pPr>
            <w:r>
              <w:rPr>
                <w:b/>
              </w:rPr>
              <w:t xml:space="preserve">Литература второй половины XX - начала XXI вв. </w:t>
            </w:r>
          </w:p>
        </w:tc>
      </w:tr>
      <w:tr w:rsidR="003439BB" w14:paraId="4F25E55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D3C2619" w14:textId="77777777" w:rsidR="003439BB" w:rsidRDefault="00000000">
            <w:pPr>
              <w:spacing w:after="0" w:line="259" w:lineRule="auto"/>
              <w:ind w:right="61"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178E74DC" w14:textId="77777777" w:rsidR="003439BB" w:rsidRDefault="00000000">
            <w:pPr>
              <w:spacing w:after="0" w:line="259" w:lineRule="auto"/>
              <w:ind w:right="0" w:firstLine="0"/>
              <w:jc w:val="left"/>
            </w:pPr>
            <w:r>
              <w:t xml:space="preserve">В.М. Шукшин. Рассказы (один по выбору). Например, «Чудик», «Стенька Разин», «Критики» </w:t>
            </w:r>
          </w:p>
        </w:tc>
      </w:tr>
      <w:tr w:rsidR="003439BB" w14:paraId="6B5BC42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BDC87D5" w14:textId="77777777" w:rsidR="003439BB" w:rsidRDefault="00000000">
            <w:pPr>
              <w:spacing w:after="0" w:line="259" w:lineRule="auto"/>
              <w:ind w:right="61"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5653E3EC" w14:textId="77777777" w:rsidR="003439BB" w:rsidRDefault="00000000">
            <w:pPr>
              <w:spacing w:after="0" w:line="259" w:lineRule="auto"/>
              <w:ind w:right="59" w:firstLine="0"/>
            </w:pPr>
            <w:r>
              <w:t xml:space="preserve">Стихотворения отечественных поэтов второй половины XX - начала XXI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rsidR="003439BB" w14:paraId="0C63769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80E9D4" w14:textId="77777777" w:rsidR="003439BB" w:rsidRDefault="00000000">
            <w:pPr>
              <w:spacing w:after="0" w:line="259" w:lineRule="auto"/>
              <w:ind w:right="61"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7E9745F3" w14:textId="77777777" w:rsidR="003439BB" w:rsidRDefault="00000000">
            <w:pPr>
              <w:spacing w:after="0" w:line="259" w:lineRule="auto"/>
              <w:ind w:right="57" w:firstLine="0"/>
            </w:pPr>
            <w: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w:t>
            </w:r>
          </w:p>
        </w:tc>
      </w:tr>
      <w:tr w:rsidR="003439BB" w14:paraId="5D2433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CA17E9" w14:textId="77777777" w:rsidR="003439BB" w:rsidRDefault="00000000">
            <w:pPr>
              <w:spacing w:after="0" w:line="259" w:lineRule="auto"/>
              <w:ind w:right="62"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0A042C4D" w14:textId="77777777" w:rsidR="003439BB" w:rsidRDefault="00000000">
            <w:pPr>
              <w:spacing w:after="0" w:line="259" w:lineRule="auto"/>
              <w:ind w:right="0" w:firstLine="0"/>
              <w:jc w:val="left"/>
            </w:pPr>
            <w:r>
              <w:rPr>
                <w:b/>
              </w:rPr>
              <w:t xml:space="preserve">Зарубежная литература </w:t>
            </w:r>
          </w:p>
        </w:tc>
      </w:tr>
      <w:tr w:rsidR="003439BB" w14:paraId="314CC30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DC8C89" w14:textId="77777777" w:rsidR="003439BB" w:rsidRDefault="00000000">
            <w:pPr>
              <w:spacing w:after="0" w:line="259" w:lineRule="auto"/>
              <w:ind w:right="61"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38084BB2" w14:textId="77777777" w:rsidR="003439BB" w:rsidRDefault="00000000">
            <w:pPr>
              <w:spacing w:after="0" w:line="259" w:lineRule="auto"/>
              <w:ind w:right="0" w:firstLine="0"/>
              <w:jc w:val="left"/>
            </w:pPr>
            <w:r>
              <w:t xml:space="preserve">М. Сервантес. Роман «Хитроумный идальго Дон Кихот Ламанчский» (главы) </w:t>
            </w:r>
          </w:p>
        </w:tc>
      </w:tr>
      <w:tr w:rsidR="003439BB" w14:paraId="2F76886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8E2DBCD" w14:textId="77777777" w:rsidR="003439BB" w:rsidRDefault="00000000">
            <w:pPr>
              <w:spacing w:after="0" w:line="259" w:lineRule="auto"/>
              <w:ind w:right="61"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621735C4" w14:textId="77777777" w:rsidR="003439BB" w:rsidRDefault="00000000">
            <w:pPr>
              <w:spacing w:after="0" w:line="259" w:lineRule="auto"/>
              <w:ind w:right="0" w:firstLine="0"/>
            </w:pPr>
            <w: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3439BB" w14:paraId="67235CD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15CB0D6" w14:textId="77777777" w:rsidR="003439BB" w:rsidRDefault="00000000">
            <w:pPr>
              <w:spacing w:after="0" w:line="259" w:lineRule="auto"/>
              <w:ind w:right="61" w:firstLine="0"/>
              <w:jc w:val="center"/>
            </w:pPr>
            <w:r>
              <w:lastRenderedPageBreak/>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0BF8E985" w14:textId="77777777" w:rsidR="003439BB" w:rsidRDefault="00000000">
            <w:pPr>
              <w:spacing w:after="0" w:line="259" w:lineRule="auto"/>
              <w:ind w:right="0" w:firstLine="0"/>
              <w:jc w:val="left"/>
            </w:pPr>
            <w:r>
              <w:t xml:space="preserve">Антуан де Сент-Экзюпери. Повесть-сказка «Маленький принц» </w:t>
            </w:r>
          </w:p>
        </w:tc>
      </w:tr>
    </w:tbl>
    <w:p w14:paraId="52ACC565" w14:textId="77777777" w:rsidR="003439BB" w:rsidRDefault="00000000">
      <w:pPr>
        <w:spacing w:after="29" w:line="259" w:lineRule="auto"/>
        <w:ind w:right="0" w:firstLine="0"/>
        <w:jc w:val="left"/>
      </w:pPr>
      <w:r>
        <w:t xml:space="preserve"> </w:t>
      </w:r>
    </w:p>
    <w:p w14:paraId="491D9D1E" w14:textId="77777777" w:rsidR="003439BB" w:rsidRDefault="00000000">
      <w:pPr>
        <w:pStyle w:val="1"/>
        <w:ind w:left="533" w:right="0"/>
      </w:pPr>
      <w:r>
        <w:t xml:space="preserve">8 КЛАСС </w:t>
      </w:r>
    </w:p>
    <w:p w14:paraId="1021512E" w14:textId="77777777" w:rsidR="003439BB" w:rsidRDefault="00000000">
      <w:pPr>
        <w:spacing w:after="0" w:line="259" w:lineRule="auto"/>
        <w:ind w:left="582" w:right="0" w:firstLine="0"/>
        <w:jc w:val="center"/>
      </w:pPr>
      <w:r>
        <w:t xml:space="preserve"> </w:t>
      </w:r>
    </w:p>
    <w:p w14:paraId="69341DE9" w14:textId="77777777" w:rsidR="003439BB" w:rsidRDefault="00000000">
      <w:pPr>
        <w:spacing w:after="5" w:line="271" w:lineRule="auto"/>
        <w:ind w:left="769" w:right="285"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литературе </w:t>
      </w:r>
    </w:p>
    <w:p w14:paraId="0F6C696F" w14:textId="77777777" w:rsidR="003439BB" w:rsidRDefault="00000000">
      <w:pPr>
        <w:spacing w:after="0" w:line="259" w:lineRule="auto"/>
        <w:ind w:left="572" w:right="0"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3B387AA8" w14:textId="77777777">
        <w:trPr>
          <w:trHeight w:val="295"/>
        </w:trPr>
        <w:tc>
          <w:tcPr>
            <w:tcW w:w="1102" w:type="dxa"/>
            <w:tcBorders>
              <w:top w:val="single" w:sz="4" w:space="0" w:color="000000"/>
              <w:left w:val="single" w:sz="4" w:space="0" w:color="000000"/>
              <w:bottom w:val="single" w:sz="4" w:space="0" w:color="000000"/>
              <w:right w:val="single" w:sz="4" w:space="0" w:color="000000"/>
            </w:tcBorders>
          </w:tcPr>
          <w:p w14:paraId="4D158F7B" w14:textId="77777777" w:rsidR="003439BB" w:rsidRDefault="00000000">
            <w:pPr>
              <w:spacing w:after="0" w:line="259" w:lineRule="auto"/>
              <w:ind w:left="55" w:right="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4F2E3873" w14:textId="77777777" w:rsidR="003439BB" w:rsidRDefault="00000000">
            <w:pPr>
              <w:spacing w:after="0" w:line="259" w:lineRule="auto"/>
              <w:ind w:right="61" w:firstLine="0"/>
              <w:jc w:val="center"/>
            </w:pPr>
            <w:r>
              <w:rPr>
                <w:b/>
              </w:rPr>
              <w:t xml:space="preserve">Проверяемые предметные результаты освоения ООП ООО </w:t>
            </w:r>
          </w:p>
        </w:tc>
      </w:tr>
      <w:tr w:rsidR="003439BB" w14:paraId="130352F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0C64192" w14:textId="77777777" w:rsidR="003439BB" w:rsidRDefault="00000000">
            <w:pPr>
              <w:spacing w:after="0" w:line="259" w:lineRule="auto"/>
              <w:ind w:left="41" w:right="0"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50CE3CE7" w14:textId="77777777" w:rsidR="003439BB" w:rsidRDefault="00000000">
            <w:pPr>
              <w:spacing w:after="0" w:line="259" w:lineRule="auto"/>
              <w:ind w:right="61" w:firstLine="0"/>
            </w:pPr>
            <w:r>
              <w:t xml:space="preserve">Обучающийся научится понимать духовно-нравственную ценность литературы, осознавать её роль в воспитании патриотизма и укреплении единства мнотнационального народа Российской Федерации </w:t>
            </w:r>
          </w:p>
        </w:tc>
      </w:tr>
      <w:tr w:rsidR="003439BB" w14:paraId="38AC00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192CC5D" w14:textId="77777777" w:rsidR="003439BB" w:rsidRDefault="00000000">
            <w:pPr>
              <w:spacing w:after="0" w:line="259" w:lineRule="auto"/>
              <w:ind w:left="37" w:right="0" w:firstLine="0"/>
              <w:jc w:val="center"/>
            </w:pPr>
            <w: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77B6BE35" w14:textId="77777777" w:rsidR="003439BB" w:rsidRDefault="00000000">
            <w:pPr>
              <w:spacing w:after="0" w:line="259" w:lineRule="auto"/>
              <w:ind w:right="0" w:firstLine="0"/>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rsidR="003439BB" w14:paraId="2EEA556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9A8708D" w14:textId="77777777" w:rsidR="003439BB" w:rsidRDefault="00000000">
            <w:pPr>
              <w:spacing w:after="0" w:line="259" w:lineRule="auto"/>
              <w:ind w:right="64" w:firstLine="0"/>
              <w:jc w:val="center"/>
            </w:pPr>
            <w: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0DF29928" w14:textId="77777777" w:rsidR="003439BB" w:rsidRDefault="00000000">
            <w:pPr>
              <w:spacing w:after="0" w:line="259" w:lineRule="auto"/>
              <w:ind w:right="53" w:firstLine="0"/>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tc>
      </w:tr>
      <w:tr w:rsidR="003439BB" w14:paraId="601C55A5" w14:textId="77777777">
        <w:trPr>
          <w:trHeight w:val="3048"/>
        </w:trPr>
        <w:tc>
          <w:tcPr>
            <w:tcW w:w="1102" w:type="dxa"/>
            <w:tcBorders>
              <w:top w:val="single" w:sz="4" w:space="0" w:color="000000"/>
              <w:left w:val="single" w:sz="4" w:space="0" w:color="000000"/>
              <w:bottom w:val="single" w:sz="4" w:space="0" w:color="000000"/>
              <w:right w:val="single" w:sz="4" w:space="0" w:color="000000"/>
            </w:tcBorders>
          </w:tcPr>
          <w:p w14:paraId="6EDAD091" w14:textId="77777777" w:rsidR="003439BB" w:rsidRDefault="00000000">
            <w:pPr>
              <w:spacing w:after="0" w:line="259" w:lineRule="auto"/>
              <w:ind w:right="9"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5B803273" w14:textId="77777777" w:rsidR="003439BB" w:rsidRDefault="00000000">
            <w:pPr>
              <w:spacing w:after="0" w:line="259" w:lineRule="auto"/>
              <w:ind w:right="55" w:firstLine="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 - философской, социально-исторической и эстетической проблематики произведений (с учетом возраста и литературного развития обучающихся); выявлять </w:t>
            </w:r>
          </w:p>
        </w:tc>
      </w:tr>
    </w:tbl>
    <w:p w14:paraId="3A0E7C0D" w14:textId="77777777" w:rsidR="003439BB" w:rsidRDefault="003439BB">
      <w:pPr>
        <w:spacing w:after="0" w:line="259" w:lineRule="auto"/>
        <w:ind w:left="-1133" w:right="190"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2474272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8B9C1C8"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94C054C" w14:textId="77777777" w:rsidR="003439BB" w:rsidRDefault="00000000">
            <w:pPr>
              <w:spacing w:after="0" w:line="259" w:lineRule="auto"/>
              <w:ind w:right="92" w:firstLine="0"/>
            </w:pPr>
            <w:r>
              <w:t xml:space="preserve">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tc>
      </w:tr>
      <w:tr w:rsidR="003439BB" w14:paraId="44E3BEC2" w14:textId="77777777">
        <w:trPr>
          <w:trHeight w:val="4426"/>
        </w:trPr>
        <w:tc>
          <w:tcPr>
            <w:tcW w:w="1102" w:type="dxa"/>
            <w:tcBorders>
              <w:top w:val="single" w:sz="4" w:space="0" w:color="000000"/>
              <w:left w:val="single" w:sz="4" w:space="0" w:color="000000"/>
              <w:bottom w:val="single" w:sz="4" w:space="0" w:color="000000"/>
              <w:right w:val="single" w:sz="4" w:space="0" w:color="000000"/>
            </w:tcBorders>
          </w:tcPr>
          <w:p w14:paraId="170FB8C6" w14:textId="77777777" w:rsidR="003439BB" w:rsidRDefault="00000000">
            <w:pPr>
              <w:spacing w:after="0" w:line="259" w:lineRule="auto"/>
              <w:ind w:left="9" w:right="0" w:firstLine="0"/>
              <w:jc w:val="center"/>
            </w:pPr>
            <w:r>
              <w:lastRenderedPageBreak/>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51304C16" w14:textId="77777777" w:rsidR="003439BB" w:rsidRDefault="00000000">
            <w:pPr>
              <w:spacing w:after="0" w:line="259" w:lineRule="auto"/>
              <w:ind w:right="90" w:firstLine="0"/>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tc>
      </w:tr>
      <w:tr w:rsidR="003439BB" w14:paraId="5564947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019FF5A" w14:textId="77777777" w:rsidR="003439BB" w:rsidRDefault="00000000">
            <w:pPr>
              <w:spacing w:after="0" w:line="259" w:lineRule="auto"/>
              <w:ind w:right="58"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30660899" w14:textId="77777777" w:rsidR="003439BB" w:rsidRDefault="00000000">
            <w:pPr>
              <w:spacing w:after="0" w:line="259" w:lineRule="auto"/>
              <w:ind w:right="90" w:firstLine="0"/>
            </w:pP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исторяческому времени, определённому литературному направлению) </w:t>
            </w:r>
          </w:p>
        </w:tc>
      </w:tr>
      <w:tr w:rsidR="003439BB" w14:paraId="2CE43FB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9FC278" w14:textId="77777777" w:rsidR="003439BB" w:rsidRDefault="00000000">
            <w:pPr>
              <w:spacing w:after="0" w:line="259" w:lineRule="auto"/>
              <w:ind w:right="68"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21F41C09" w14:textId="77777777" w:rsidR="003439BB" w:rsidRDefault="00000000">
            <w:pPr>
              <w:spacing w:after="0" w:line="259" w:lineRule="auto"/>
              <w:ind w:right="90" w:firstLine="0"/>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tc>
      </w:tr>
      <w:tr w:rsidR="003439BB" w14:paraId="6F1DB22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B6D1D08" w14:textId="77777777" w:rsidR="003439BB" w:rsidRDefault="00000000">
            <w:pPr>
              <w:spacing w:after="0" w:line="259" w:lineRule="auto"/>
              <w:ind w:right="20"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33FF95AC" w14:textId="77777777" w:rsidR="003439BB" w:rsidRDefault="00000000">
            <w:pPr>
              <w:spacing w:after="0" w:line="259" w:lineRule="auto"/>
              <w:ind w:right="88" w:firstLine="0"/>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tc>
      </w:tr>
      <w:tr w:rsidR="003439BB" w14:paraId="61FC914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149B8F2" w14:textId="77777777" w:rsidR="003439BB" w:rsidRDefault="00000000">
            <w:pPr>
              <w:spacing w:after="0" w:line="259" w:lineRule="auto"/>
              <w:ind w:right="20"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64491020" w14:textId="77777777" w:rsidR="003439BB" w:rsidRDefault="00000000">
            <w:pPr>
              <w:spacing w:after="0" w:line="259" w:lineRule="auto"/>
              <w:ind w:right="90" w:firstLine="0"/>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tc>
      </w:tr>
      <w:tr w:rsidR="003439BB" w14:paraId="288DBA2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15D97EC" w14:textId="77777777" w:rsidR="003439BB" w:rsidRDefault="00000000">
            <w:pPr>
              <w:spacing w:after="0" w:line="259" w:lineRule="auto"/>
              <w:ind w:right="8"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E9A17BE" w14:textId="77777777" w:rsidR="003439BB" w:rsidRDefault="00000000">
            <w:pPr>
              <w:spacing w:after="0" w:line="259" w:lineRule="auto"/>
              <w:ind w:right="89" w:firstLine="0"/>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tc>
      </w:tr>
      <w:tr w:rsidR="003439BB" w14:paraId="0517141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02B33D2" w14:textId="77777777" w:rsidR="003439BB" w:rsidRDefault="00000000">
            <w:pPr>
              <w:spacing w:after="0" w:line="259" w:lineRule="auto"/>
              <w:ind w:right="22" w:firstLine="0"/>
              <w:jc w:val="center"/>
            </w:pPr>
            <w: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746FEE54" w14:textId="77777777" w:rsidR="003439BB" w:rsidRDefault="00000000">
            <w:pPr>
              <w:spacing w:after="0" w:line="259" w:lineRule="auto"/>
              <w:ind w:right="93" w:firstLine="0"/>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tc>
      </w:tr>
      <w:tr w:rsidR="003439BB" w14:paraId="3EB558F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16973EA" w14:textId="77777777" w:rsidR="003439BB" w:rsidRDefault="00000000">
            <w:pPr>
              <w:spacing w:after="0" w:line="259" w:lineRule="auto"/>
              <w:ind w:right="21" w:firstLine="0"/>
              <w:jc w:val="center"/>
            </w:pPr>
            <w: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2590CA80" w14:textId="77777777" w:rsidR="003439BB" w:rsidRDefault="00000000">
            <w:pPr>
              <w:spacing w:after="0" w:line="259" w:lineRule="auto"/>
              <w:ind w:right="93" w:firstLine="0"/>
            </w:pPr>
            <w:r>
              <w:t xml:space="preserve">участвовать в беседе и диалоге о прочитанном произведении, соотносить собственную позицию с полицией автора и позициями участников диалога, давать аргументированную оценку прочитанному </w:t>
            </w:r>
          </w:p>
        </w:tc>
      </w:tr>
      <w:tr w:rsidR="003439BB" w14:paraId="07589843"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4E227B48" w14:textId="77777777" w:rsidR="003439BB" w:rsidRDefault="00000000">
            <w:pPr>
              <w:spacing w:after="0" w:line="259" w:lineRule="auto"/>
              <w:ind w:right="37" w:firstLine="0"/>
              <w:jc w:val="center"/>
            </w:pPr>
            <w: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1BE04F8D" w14:textId="77777777" w:rsidR="003439BB" w:rsidRDefault="00000000">
            <w:pPr>
              <w:spacing w:after="0" w:line="259" w:lineRule="auto"/>
              <w:ind w:right="89" w:firstLine="0"/>
            </w:pPr>
            <w: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tc>
      </w:tr>
      <w:tr w:rsidR="003439BB" w14:paraId="3A55F70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CD5F31E" w14:textId="77777777" w:rsidR="003439BB" w:rsidRDefault="00000000">
            <w:pPr>
              <w:spacing w:after="0" w:line="259" w:lineRule="auto"/>
              <w:ind w:right="50" w:firstLine="0"/>
              <w:jc w:val="center"/>
            </w:pPr>
            <w:r>
              <w:lastRenderedPageBreak/>
              <w:t xml:space="preserve">8 </w:t>
            </w:r>
          </w:p>
        </w:tc>
        <w:tc>
          <w:tcPr>
            <w:tcW w:w="8646" w:type="dxa"/>
            <w:tcBorders>
              <w:top w:val="single" w:sz="4" w:space="0" w:color="000000"/>
              <w:left w:val="single" w:sz="4" w:space="0" w:color="000000"/>
              <w:bottom w:val="single" w:sz="4" w:space="0" w:color="000000"/>
              <w:right w:val="single" w:sz="4" w:space="0" w:color="000000"/>
            </w:tcBorders>
          </w:tcPr>
          <w:p w14:paraId="66DCA940" w14:textId="77777777" w:rsidR="003439BB" w:rsidRDefault="00000000">
            <w:pPr>
              <w:spacing w:after="0" w:line="259" w:lineRule="auto"/>
              <w:ind w:right="59" w:firstLine="0"/>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tc>
      </w:tr>
      <w:tr w:rsidR="003439BB" w14:paraId="3D3B3B4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EF3C921" w14:textId="77777777" w:rsidR="003439BB" w:rsidRDefault="00000000">
            <w:pPr>
              <w:spacing w:after="0" w:line="259" w:lineRule="auto"/>
              <w:ind w:right="10" w:firstLine="0"/>
              <w:jc w:val="center"/>
            </w:pPr>
            <w:r>
              <w:t xml:space="preserve">9 </w:t>
            </w:r>
          </w:p>
        </w:tc>
        <w:tc>
          <w:tcPr>
            <w:tcW w:w="8646" w:type="dxa"/>
            <w:tcBorders>
              <w:top w:val="single" w:sz="4" w:space="0" w:color="000000"/>
              <w:left w:val="single" w:sz="4" w:space="0" w:color="000000"/>
              <w:bottom w:val="single" w:sz="4" w:space="0" w:color="000000"/>
              <w:right w:val="single" w:sz="4" w:space="0" w:color="000000"/>
            </w:tcBorders>
          </w:tcPr>
          <w:p w14:paraId="39779FD3" w14:textId="77777777" w:rsidR="003439BB" w:rsidRDefault="00000000">
            <w:pPr>
              <w:spacing w:after="0" w:line="259" w:lineRule="auto"/>
              <w:ind w:right="60" w:firstLine="0"/>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tc>
      </w:tr>
      <w:tr w:rsidR="003439BB" w14:paraId="35C4E47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5D82D6" w14:textId="77777777" w:rsidR="003439BB" w:rsidRDefault="00000000">
            <w:pPr>
              <w:spacing w:after="0" w:line="259" w:lineRule="auto"/>
              <w:ind w:right="16" w:firstLine="0"/>
              <w:jc w:val="center"/>
            </w:pPr>
            <w:r>
              <w:t xml:space="preserve">10 </w:t>
            </w:r>
          </w:p>
        </w:tc>
        <w:tc>
          <w:tcPr>
            <w:tcW w:w="8646" w:type="dxa"/>
            <w:tcBorders>
              <w:top w:val="single" w:sz="4" w:space="0" w:color="000000"/>
              <w:left w:val="single" w:sz="4" w:space="0" w:color="000000"/>
              <w:bottom w:val="single" w:sz="4" w:space="0" w:color="000000"/>
              <w:right w:val="single" w:sz="4" w:space="0" w:color="000000"/>
            </w:tcBorders>
          </w:tcPr>
          <w:p w14:paraId="32710B22" w14:textId="77777777" w:rsidR="003439BB" w:rsidRDefault="00000000">
            <w:pPr>
              <w:spacing w:after="0" w:line="259" w:lineRule="auto"/>
              <w:ind w:right="63" w:firstLine="0"/>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tc>
      </w:tr>
      <w:tr w:rsidR="003439BB" w14:paraId="2629F71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D7D0C75" w14:textId="77777777" w:rsidR="003439BB" w:rsidRDefault="00000000">
            <w:pPr>
              <w:spacing w:after="0" w:line="259" w:lineRule="auto"/>
              <w:ind w:right="31"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2153C7F0" w14:textId="77777777" w:rsidR="003439BB" w:rsidRDefault="00000000">
            <w:pPr>
              <w:spacing w:after="0" w:line="259" w:lineRule="auto"/>
              <w:ind w:right="0" w:firstLine="0"/>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tc>
      </w:tr>
      <w:tr w:rsidR="003439BB" w14:paraId="0EB3CBC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2F8E9F9" w14:textId="77777777" w:rsidR="003439BB" w:rsidRDefault="00000000">
            <w:pPr>
              <w:spacing w:after="0" w:line="259" w:lineRule="auto"/>
              <w:ind w:right="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1234CD47" w14:textId="77777777" w:rsidR="003439BB" w:rsidRDefault="00000000">
            <w:pPr>
              <w:spacing w:after="0" w:line="259" w:lineRule="auto"/>
              <w:ind w:right="60" w:firstLine="0"/>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229D4080" w14:textId="77777777" w:rsidR="003439BB" w:rsidRDefault="00000000">
      <w:pPr>
        <w:spacing w:after="0" w:line="259" w:lineRule="auto"/>
        <w:ind w:left="720" w:right="0" w:firstLine="0"/>
        <w:jc w:val="left"/>
      </w:pPr>
      <w:r>
        <w:t xml:space="preserve"> </w:t>
      </w:r>
    </w:p>
    <w:p w14:paraId="05C0329D" w14:textId="77777777" w:rsidR="003439BB" w:rsidRDefault="00000000">
      <w:pPr>
        <w:pStyle w:val="2"/>
        <w:ind w:left="82" w:right="92"/>
      </w:pPr>
      <w:r>
        <w:t xml:space="preserve">Перечень (кодификатор) проверяемых в федеральных и региональных процедурах оценки качества образования элементов содержания по литературе </w:t>
      </w:r>
    </w:p>
    <w:p w14:paraId="396268C8" w14:textId="77777777" w:rsidR="003439BB" w:rsidRDefault="00000000">
      <w:pPr>
        <w:spacing w:after="0" w:line="259" w:lineRule="auto"/>
        <w:ind w:right="139" w:firstLine="0"/>
        <w:jc w:val="center"/>
      </w:pPr>
      <w:r>
        <w:rPr>
          <w:b/>
        </w:rPr>
        <w:t xml:space="preserve"> </w:t>
      </w:r>
    </w:p>
    <w:tbl>
      <w:tblPr>
        <w:tblStyle w:val="TableGrid"/>
        <w:tblW w:w="9782" w:type="dxa"/>
        <w:tblInd w:w="-142" w:type="dxa"/>
        <w:tblCellMar>
          <w:top w:w="7" w:type="dxa"/>
          <w:left w:w="108" w:type="dxa"/>
          <w:bottom w:w="0" w:type="dxa"/>
          <w:right w:w="43" w:type="dxa"/>
        </w:tblCellMar>
        <w:tblLook w:val="04A0" w:firstRow="1" w:lastRow="0" w:firstColumn="1" w:lastColumn="0" w:noHBand="0" w:noVBand="1"/>
      </w:tblPr>
      <w:tblGrid>
        <w:gridCol w:w="1136"/>
        <w:gridCol w:w="8646"/>
      </w:tblGrid>
      <w:tr w:rsidR="003439BB" w14:paraId="0B9665B8"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F5A9FE5" w14:textId="77777777" w:rsidR="003439BB" w:rsidRDefault="00000000">
            <w:pPr>
              <w:spacing w:after="0" w:line="259" w:lineRule="auto"/>
              <w:ind w:right="7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22B4C280"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3BC711D8"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3C906AF" w14:textId="77777777" w:rsidR="003439BB" w:rsidRDefault="00000000">
            <w:pPr>
              <w:spacing w:after="0" w:line="259" w:lineRule="auto"/>
              <w:ind w:right="2"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72121BF2" w14:textId="77777777" w:rsidR="003439BB" w:rsidRDefault="00000000">
            <w:pPr>
              <w:spacing w:after="0" w:line="259" w:lineRule="auto"/>
              <w:ind w:right="0" w:firstLine="0"/>
              <w:jc w:val="left"/>
            </w:pPr>
            <w:r>
              <w:rPr>
                <w:b/>
              </w:rPr>
              <w:t xml:space="preserve">Древнерусская литература </w:t>
            </w:r>
          </w:p>
        </w:tc>
      </w:tr>
      <w:tr w:rsidR="003439BB" w14:paraId="56358B85"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5F0459EB" w14:textId="77777777" w:rsidR="003439BB" w:rsidRDefault="00000000">
            <w:pPr>
              <w:spacing w:after="0" w:line="259" w:lineRule="auto"/>
              <w:ind w:left="193" w:right="0"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44FA6D07" w14:textId="77777777" w:rsidR="003439BB" w:rsidRDefault="00000000">
            <w:pPr>
              <w:spacing w:after="0" w:line="259" w:lineRule="auto"/>
              <w:ind w:right="0" w:firstLine="0"/>
            </w:pPr>
            <w:r>
              <w:t xml:space="preserve">Житийная литература (одно произведение по выбору). «Житие Сергия Радонежского», «Житие протопопа Аввакума, им самим написанное» </w:t>
            </w:r>
          </w:p>
        </w:tc>
      </w:tr>
      <w:tr w:rsidR="003439BB" w14:paraId="7CCE095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F364F52" w14:textId="77777777" w:rsidR="003439BB" w:rsidRDefault="00000000">
            <w:pPr>
              <w:spacing w:after="0" w:line="259" w:lineRule="auto"/>
              <w:ind w:right="11"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418DED1B" w14:textId="77777777" w:rsidR="003439BB" w:rsidRDefault="00000000">
            <w:pPr>
              <w:spacing w:after="0" w:line="259" w:lineRule="auto"/>
              <w:ind w:right="0" w:firstLine="0"/>
              <w:jc w:val="left"/>
            </w:pPr>
            <w:r>
              <w:rPr>
                <w:b/>
              </w:rPr>
              <w:t xml:space="preserve">Литература XVIII в. </w:t>
            </w:r>
          </w:p>
        </w:tc>
      </w:tr>
      <w:tr w:rsidR="003439BB" w14:paraId="379A91B6"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074A057D" w14:textId="77777777" w:rsidR="003439BB" w:rsidRDefault="00000000">
            <w:pPr>
              <w:spacing w:after="0" w:line="259" w:lineRule="auto"/>
              <w:ind w:left="193" w:right="0"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3DC131A6" w14:textId="77777777" w:rsidR="003439BB" w:rsidRDefault="00000000">
            <w:pPr>
              <w:spacing w:after="0" w:line="259" w:lineRule="auto"/>
              <w:ind w:right="0" w:firstLine="0"/>
              <w:jc w:val="left"/>
            </w:pPr>
            <w:r>
              <w:t xml:space="preserve">Д.И. Фонвизин. Комедия «Недоросль» </w:t>
            </w:r>
          </w:p>
        </w:tc>
      </w:tr>
      <w:tr w:rsidR="003439BB" w14:paraId="164DF3EA"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FD4B5E1" w14:textId="77777777" w:rsidR="003439BB" w:rsidRDefault="00000000">
            <w:pPr>
              <w:spacing w:after="0" w:line="259" w:lineRule="auto"/>
              <w:ind w:right="30"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5E524C82" w14:textId="77777777" w:rsidR="003439BB" w:rsidRDefault="00000000">
            <w:pPr>
              <w:spacing w:after="0" w:line="259" w:lineRule="auto"/>
              <w:ind w:right="0" w:firstLine="0"/>
              <w:jc w:val="left"/>
            </w:pPr>
            <w:r>
              <w:rPr>
                <w:b/>
              </w:rPr>
              <w:t xml:space="preserve">Литература первой половины XIX в. </w:t>
            </w:r>
          </w:p>
        </w:tc>
      </w:tr>
      <w:tr w:rsidR="003439BB" w14:paraId="245F20A4"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479325EF" w14:textId="77777777" w:rsidR="003439BB" w:rsidRDefault="00000000">
            <w:pPr>
              <w:spacing w:after="0" w:line="259" w:lineRule="auto"/>
              <w:ind w:left="197" w:right="0"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73231810" w14:textId="77777777" w:rsidR="003439BB" w:rsidRDefault="00000000">
            <w:pPr>
              <w:spacing w:after="0" w:line="259" w:lineRule="auto"/>
              <w:ind w:right="0" w:firstLine="0"/>
            </w:pPr>
            <w:r>
              <w:t xml:space="preserve">А.С. Пушкин. Стихотворения (не менее двух). Например, «К Чаадаеву», «Анчар» </w:t>
            </w:r>
          </w:p>
        </w:tc>
      </w:tr>
      <w:tr w:rsidR="003439BB" w14:paraId="18C3BCB6"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7073ECBF" w14:textId="77777777" w:rsidR="003439BB" w:rsidRDefault="00000000">
            <w:pPr>
              <w:spacing w:after="0" w:line="259" w:lineRule="auto"/>
              <w:ind w:left="188" w:right="0"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A4E4BEE" w14:textId="77777777" w:rsidR="003439BB" w:rsidRDefault="00000000">
            <w:pPr>
              <w:spacing w:after="0" w:line="259" w:lineRule="auto"/>
              <w:ind w:right="0" w:firstLine="0"/>
            </w:pPr>
            <w:r>
              <w:t xml:space="preserve">А.С. Пушкин. «Маленькие трагедии» (одна пьеса по выбору). Например, «Моцарт и Сальери», «Каменный гость» </w:t>
            </w:r>
          </w:p>
        </w:tc>
      </w:tr>
      <w:tr w:rsidR="003439BB" w14:paraId="34CFA243"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82B3E07" w14:textId="77777777" w:rsidR="003439BB" w:rsidRDefault="00000000">
            <w:pPr>
              <w:spacing w:after="0" w:line="259" w:lineRule="auto"/>
              <w:ind w:left="9" w:right="0"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1DF756F4" w14:textId="77777777" w:rsidR="003439BB" w:rsidRDefault="00000000">
            <w:pPr>
              <w:spacing w:after="0" w:line="259" w:lineRule="auto"/>
              <w:ind w:right="0" w:firstLine="0"/>
              <w:jc w:val="left"/>
            </w:pPr>
            <w:r>
              <w:t xml:space="preserve">А.С. Пушкин. Роман «Капитанская дочка» </w:t>
            </w:r>
          </w:p>
        </w:tc>
      </w:tr>
      <w:tr w:rsidR="003439BB" w14:paraId="297E9D2D"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1C90B318" w14:textId="77777777" w:rsidR="003439BB" w:rsidRDefault="00000000">
            <w:pPr>
              <w:spacing w:after="0" w:line="259" w:lineRule="auto"/>
              <w:ind w:left="25" w:right="0"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76334F85" w14:textId="77777777" w:rsidR="003439BB" w:rsidRDefault="00000000">
            <w:pPr>
              <w:spacing w:after="0" w:line="259" w:lineRule="auto"/>
              <w:ind w:right="0" w:firstLine="0"/>
            </w:pPr>
            <w:r>
              <w:t xml:space="preserve">М.Ю. Лермонтов. Стихотворения (не менее двух). Например, </w:t>
            </w:r>
            <w:r>
              <w:rPr>
                <w:i/>
              </w:rPr>
              <w:t>«</w:t>
            </w:r>
            <w:r>
              <w:t>Я</w:t>
            </w:r>
            <w:r>
              <w:rPr>
                <w:i/>
              </w:rPr>
              <w:t xml:space="preserve"> </w:t>
            </w:r>
            <w:r>
              <w:t xml:space="preserve">не хочу, чтоб свет узнал...», «Из-под таинственной, холодной полумаски...», «Нищий» </w:t>
            </w:r>
          </w:p>
        </w:tc>
      </w:tr>
      <w:tr w:rsidR="003439BB" w14:paraId="1F718955"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9608490" w14:textId="77777777" w:rsidR="003439BB" w:rsidRDefault="00000000">
            <w:pPr>
              <w:spacing w:after="0" w:line="259" w:lineRule="auto"/>
              <w:ind w:left="25" w:right="0"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06CA7184" w14:textId="77777777" w:rsidR="003439BB" w:rsidRDefault="00000000">
            <w:pPr>
              <w:spacing w:after="0" w:line="259" w:lineRule="auto"/>
              <w:ind w:right="0" w:firstLine="0"/>
              <w:jc w:val="left"/>
            </w:pPr>
            <w:r>
              <w:t xml:space="preserve">М.Ю. Лермонтов. Поэма «Мцыри» </w:t>
            </w:r>
          </w:p>
        </w:tc>
      </w:tr>
      <w:tr w:rsidR="003439BB" w14:paraId="6838982E" w14:textId="77777777">
        <w:trPr>
          <w:trHeight w:val="289"/>
        </w:trPr>
        <w:tc>
          <w:tcPr>
            <w:tcW w:w="1136" w:type="dxa"/>
            <w:tcBorders>
              <w:top w:val="single" w:sz="4" w:space="0" w:color="000000"/>
              <w:left w:val="single" w:sz="4" w:space="0" w:color="000000"/>
              <w:bottom w:val="single" w:sz="4" w:space="0" w:color="000000"/>
              <w:right w:val="single" w:sz="4" w:space="0" w:color="000000"/>
            </w:tcBorders>
          </w:tcPr>
          <w:p w14:paraId="61AE3414" w14:textId="77777777" w:rsidR="003439BB" w:rsidRDefault="00000000">
            <w:pPr>
              <w:spacing w:after="0" w:line="259" w:lineRule="auto"/>
              <w:ind w:left="23" w:right="0"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7310D7ED" w14:textId="77777777" w:rsidR="003439BB" w:rsidRDefault="00000000">
            <w:pPr>
              <w:spacing w:after="0" w:line="259" w:lineRule="auto"/>
              <w:ind w:right="0" w:firstLine="0"/>
              <w:jc w:val="left"/>
            </w:pPr>
            <w:r>
              <w:t xml:space="preserve">Н.В. Гоголь. Повесть «Шинель» </w:t>
            </w:r>
          </w:p>
        </w:tc>
      </w:tr>
      <w:tr w:rsidR="003439BB" w14:paraId="4AE1BCD7"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E330AEE" w14:textId="77777777" w:rsidR="003439BB" w:rsidRDefault="00000000">
            <w:pPr>
              <w:spacing w:after="0" w:line="259" w:lineRule="auto"/>
              <w:ind w:left="23" w:right="0"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67372DB7" w14:textId="77777777" w:rsidR="003439BB" w:rsidRDefault="00000000">
            <w:pPr>
              <w:spacing w:after="0" w:line="259" w:lineRule="auto"/>
              <w:ind w:right="0" w:firstLine="0"/>
              <w:jc w:val="left"/>
            </w:pPr>
            <w:r>
              <w:t xml:space="preserve">Н.В. Гоголь. Комедия «Ревизор» </w:t>
            </w:r>
          </w:p>
        </w:tc>
      </w:tr>
      <w:tr w:rsidR="003439BB" w14:paraId="4D16D817"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1166B81" w14:textId="77777777" w:rsidR="003439BB" w:rsidRDefault="00000000">
            <w:pPr>
              <w:spacing w:after="0" w:line="259" w:lineRule="auto"/>
              <w:ind w:left="33" w:right="0"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427272D" w14:textId="77777777" w:rsidR="003439BB" w:rsidRDefault="00000000">
            <w:pPr>
              <w:spacing w:after="0" w:line="259" w:lineRule="auto"/>
              <w:ind w:right="0" w:firstLine="0"/>
              <w:jc w:val="left"/>
            </w:pPr>
            <w:r>
              <w:rPr>
                <w:b/>
              </w:rPr>
              <w:t xml:space="preserve">Литература второй половины XIX в. </w:t>
            </w:r>
          </w:p>
        </w:tc>
      </w:tr>
      <w:tr w:rsidR="003439BB" w14:paraId="58D7F41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06CD608" w14:textId="77777777" w:rsidR="003439BB" w:rsidRDefault="00000000">
            <w:pPr>
              <w:spacing w:after="0" w:line="259" w:lineRule="auto"/>
              <w:ind w:left="20" w:right="0"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6A5BA50E" w14:textId="77777777" w:rsidR="003439BB" w:rsidRDefault="00000000">
            <w:pPr>
              <w:spacing w:after="0" w:line="259" w:lineRule="auto"/>
              <w:ind w:right="0" w:firstLine="0"/>
              <w:jc w:val="left"/>
            </w:pPr>
            <w:r>
              <w:t xml:space="preserve">И.С. Тургенев. Повести (одна по выбору). Например, «Ася», «Первая любовь» </w:t>
            </w:r>
          </w:p>
        </w:tc>
      </w:tr>
      <w:tr w:rsidR="003439BB" w14:paraId="6545CC72"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6FBCBC4C" w14:textId="77777777" w:rsidR="003439BB" w:rsidRDefault="00000000">
            <w:pPr>
              <w:spacing w:after="0" w:line="259" w:lineRule="auto"/>
              <w:ind w:left="25" w:right="0"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36909F8E" w14:textId="77777777" w:rsidR="003439BB" w:rsidRDefault="00000000">
            <w:pPr>
              <w:spacing w:after="0" w:line="259" w:lineRule="auto"/>
              <w:ind w:right="977" w:firstLine="0"/>
            </w:pPr>
            <w:r>
              <w:t xml:space="preserve">Ф.М. Достоевский. «Бедные люди», «Белые ночи» (одно произведение по выбору) </w:t>
            </w:r>
          </w:p>
        </w:tc>
      </w:tr>
      <w:tr w:rsidR="003439BB" w14:paraId="205E709C"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41C124A7" w14:textId="77777777" w:rsidR="003439BB" w:rsidRDefault="00000000">
            <w:pPr>
              <w:spacing w:after="0" w:line="259" w:lineRule="auto"/>
              <w:ind w:left="15" w:right="0"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29A80272" w14:textId="77777777" w:rsidR="003439BB" w:rsidRDefault="00000000">
            <w:pPr>
              <w:spacing w:after="21" w:line="259" w:lineRule="auto"/>
              <w:ind w:right="0" w:firstLine="0"/>
              <w:jc w:val="left"/>
            </w:pPr>
            <w:r>
              <w:t xml:space="preserve">Л.Н. Толстой. Повести и рассказы (одно произведение по выбору). </w:t>
            </w:r>
          </w:p>
          <w:p w14:paraId="2D7298D8" w14:textId="77777777" w:rsidR="003439BB" w:rsidRDefault="00000000">
            <w:pPr>
              <w:spacing w:after="0" w:line="259" w:lineRule="auto"/>
              <w:ind w:right="0" w:firstLine="0"/>
              <w:jc w:val="left"/>
            </w:pPr>
            <w:r>
              <w:t xml:space="preserve">Например, «Отрочество» (главы) </w:t>
            </w:r>
          </w:p>
        </w:tc>
      </w:tr>
      <w:tr w:rsidR="003439BB" w14:paraId="121165F5"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6212D7DA" w14:textId="77777777" w:rsidR="003439BB" w:rsidRDefault="00000000">
            <w:pPr>
              <w:spacing w:after="0" w:line="259" w:lineRule="auto"/>
              <w:ind w:left="22" w:right="0"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07EFB578" w14:textId="77777777" w:rsidR="003439BB" w:rsidRDefault="00000000">
            <w:pPr>
              <w:spacing w:after="0" w:line="259" w:lineRule="auto"/>
              <w:ind w:right="0" w:firstLine="0"/>
              <w:jc w:val="left"/>
            </w:pPr>
            <w:r>
              <w:rPr>
                <w:b/>
              </w:rPr>
              <w:t xml:space="preserve">Литература первой половины XX в. </w:t>
            </w:r>
          </w:p>
        </w:tc>
      </w:tr>
      <w:tr w:rsidR="003439BB" w14:paraId="21167895"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408125AC" w14:textId="77777777" w:rsidR="003439BB" w:rsidRDefault="00000000">
            <w:pPr>
              <w:spacing w:after="0" w:line="259" w:lineRule="auto"/>
              <w:ind w:left="10" w:right="0" w:firstLine="0"/>
              <w:jc w:val="center"/>
            </w:pPr>
            <w:r>
              <w:lastRenderedPageBreak/>
              <w:t xml:space="preserve">5.1 </w:t>
            </w:r>
          </w:p>
        </w:tc>
        <w:tc>
          <w:tcPr>
            <w:tcW w:w="8646" w:type="dxa"/>
            <w:tcBorders>
              <w:top w:val="single" w:sz="4" w:space="0" w:color="000000"/>
              <w:left w:val="single" w:sz="4" w:space="0" w:color="000000"/>
              <w:bottom w:val="single" w:sz="4" w:space="0" w:color="000000"/>
              <w:right w:val="single" w:sz="4" w:space="0" w:color="000000"/>
            </w:tcBorders>
          </w:tcPr>
          <w:p w14:paraId="358EFDC5" w14:textId="77777777" w:rsidR="003439BB" w:rsidRDefault="00000000">
            <w:pPr>
              <w:spacing w:after="20" w:line="259" w:lineRule="auto"/>
              <w:ind w:right="0" w:firstLine="0"/>
              <w:jc w:val="left"/>
            </w:pPr>
            <w:r>
              <w:t xml:space="preserve">Произведения писателей русского зарубежья (не менее двух по выбору). </w:t>
            </w:r>
          </w:p>
          <w:p w14:paraId="49AA3094" w14:textId="77777777" w:rsidR="003439BB" w:rsidRDefault="00000000">
            <w:pPr>
              <w:spacing w:after="0" w:line="259" w:lineRule="auto"/>
              <w:ind w:right="0" w:firstLine="0"/>
            </w:pPr>
            <w:r>
              <w:t xml:space="preserve">Например, произведения И.С. Шмелёва, М.А. Осоргина, В.В. Набокова, Н. Тэффи, А.Т. Аверченко </w:t>
            </w:r>
          </w:p>
        </w:tc>
      </w:tr>
      <w:tr w:rsidR="003439BB" w14:paraId="0CAFBC6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61CA54C" w14:textId="77777777" w:rsidR="003439BB" w:rsidRDefault="00000000">
            <w:pPr>
              <w:spacing w:after="0" w:line="259" w:lineRule="auto"/>
              <w:ind w:left="5" w:right="0" w:firstLine="0"/>
              <w:jc w:val="center"/>
            </w:pPr>
            <w:r>
              <w:t xml:space="preserve">5.2 </w:t>
            </w:r>
          </w:p>
        </w:tc>
        <w:tc>
          <w:tcPr>
            <w:tcW w:w="8646" w:type="dxa"/>
            <w:tcBorders>
              <w:top w:val="single" w:sz="4" w:space="0" w:color="000000"/>
              <w:left w:val="single" w:sz="4" w:space="0" w:color="000000"/>
              <w:bottom w:val="single" w:sz="4" w:space="0" w:color="000000"/>
              <w:right w:val="single" w:sz="4" w:space="0" w:color="000000"/>
            </w:tcBorders>
          </w:tcPr>
          <w:p w14:paraId="43FE4527" w14:textId="77777777" w:rsidR="003439BB" w:rsidRDefault="00000000">
            <w:pPr>
              <w:spacing w:after="0" w:line="259" w:lineRule="auto"/>
              <w:ind w:right="0" w:firstLine="0"/>
            </w:pPr>
            <w:r>
              <w:t xml:space="preserve">Поэзия первой половины XX в. (не менее трёх стихотворений на тему </w:t>
            </w:r>
          </w:p>
        </w:tc>
      </w:tr>
      <w:tr w:rsidR="003439BB" w14:paraId="166008CC"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4CDC00C7"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2F16BD11" w14:textId="77777777" w:rsidR="003439BB" w:rsidRDefault="00000000">
            <w:pPr>
              <w:spacing w:after="0" w:line="259" w:lineRule="auto"/>
              <w:ind w:right="0" w:firstLine="0"/>
            </w:pPr>
            <w:r>
              <w:t xml:space="preserve">«Человек и эпоха» по выбору). Например, стихотворения В.В. Маяковского, А.А. Ахматовой, М.И. Цветаевой, О.Э. Мандельштама, Б.Л. Пастернака </w:t>
            </w:r>
          </w:p>
        </w:tc>
      </w:tr>
      <w:tr w:rsidR="003439BB" w14:paraId="5056A5FF"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D3E48DB" w14:textId="77777777" w:rsidR="003439BB" w:rsidRDefault="00000000">
            <w:pPr>
              <w:spacing w:after="0" w:line="259" w:lineRule="auto"/>
              <w:ind w:right="17" w:firstLine="0"/>
              <w:jc w:val="center"/>
            </w:pPr>
            <w:r>
              <w:t xml:space="preserve">5.3 </w:t>
            </w:r>
          </w:p>
        </w:tc>
        <w:tc>
          <w:tcPr>
            <w:tcW w:w="8646" w:type="dxa"/>
            <w:tcBorders>
              <w:top w:val="single" w:sz="4" w:space="0" w:color="000000"/>
              <w:left w:val="single" w:sz="4" w:space="0" w:color="000000"/>
              <w:bottom w:val="single" w:sz="4" w:space="0" w:color="000000"/>
              <w:right w:val="single" w:sz="4" w:space="0" w:color="000000"/>
            </w:tcBorders>
          </w:tcPr>
          <w:p w14:paraId="597DF617" w14:textId="77777777" w:rsidR="003439BB" w:rsidRDefault="00000000">
            <w:pPr>
              <w:spacing w:after="0" w:line="259" w:lineRule="auto"/>
              <w:ind w:right="0" w:firstLine="0"/>
              <w:jc w:val="left"/>
            </w:pPr>
            <w:r>
              <w:t xml:space="preserve">М.А. Булгаков (одна повесть по выбору). Например, «Собачье сердце» </w:t>
            </w:r>
          </w:p>
        </w:tc>
      </w:tr>
      <w:tr w:rsidR="003439BB" w14:paraId="035A133A"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72B1914" w14:textId="77777777" w:rsidR="003439BB" w:rsidRDefault="00000000">
            <w:pPr>
              <w:spacing w:after="0" w:line="259" w:lineRule="auto"/>
              <w:ind w:right="9"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3B6DEE41" w14:textId="77777777" w:rsidR="003439BB" w:rsidRDefault="00000000">
            <w:pPr>
              <w:spacing w:after="0" w:line="259" w:lineRule="auto"/>
              <w:ind w:right="0" w:firstLine="0"/>
              <w:jc w:val="left"/>
            </w:pPr>
            <w:r>
              <w:rPr>
                <w:b/>
              </w:rPr>
              <w:t xml:space="preserve">Литература второй половины XX - начала XXI вв. </w:t>
            </w:r>
          </w:p>
        </w:tc>
      </w:tr>
      <w:tr w:rsidR="003439BB" w14:paraId="46023E7B" w14:textId="77777777">
        <w:trPr>
          <w:trHeight w:val="564"/>
        </w:trPr>
        <w:tc>
          <w:tcPr>
            <w:tcW w:w="1136" w:type="dxa"/>
            <w:tcBorders>
              <w:top w:val="single" w:sz="4" w:space="0" w:color="000000"/>
              <w:left w:val="single" w:sz="4" w:space="0" w:color="000000"/>
              <w:bottom w:val="single" w:sz="4" w:space="0" w:color="000000"/>
              <w:right w:val="single" w:sz="4" w:space="0" w:color="000000"/>
            </w:tcBorders>
          </w:tcPr>
          <w:p w14:paraId="31A042DB" w14:textId="77777777" w:rsidR="003439BB" w:rsidRDefault="00000000">
            <w:pPr>
              <w:spacing w:after="0" w:line="259" w:lineRule="auto"/>
              <w:ind w:right="18" w:firstLine="0"/>
              <w:jc w:val="center"/>
            </w:pPr>
            <w:r>
              <w:t xml:space="preserve">6.1 </w:t>
            </w:r>
          </w:p>
        </w:tc>
        <w:tc>
          <w:tcPr>
            <w:tcW w:w="8646" w:type="dxa"/>
            <w:tcBorders>
              <w:top w:val="single" w:sz="4" w:space="0" w:color="000000"/>
              <w:left w:val="single" w:sz="4" w:space="0" w:color="000000"/>
              <w:bottom w:val="single" w:sz="4" w:space="0" w:color="000000"/>
              <w:right w:val="single" w:sz="4" w:space="0" w:color="000000"/>
            </w:tcBorders>
          </w:tcPr>
          <w:p w14:paraId="6C319A88" w14:textId="77777777" w:rsidR="003439BB" w:rsidRDefault="00000000">
            <w:pPr>
              <w:spacing w:after="0" w:line="259" w:lineRule="auto"/>
              <w:ind w:right="0" w:firstLine="0"/>
            </w:pPr>
            <w:r>
              <w:t xml:space="preserve">А.Т. Твардовский. Поэма «Василий Тёркин» (главы «Переправа», «Гармонь», «Два солдата», «Поединок») </w:t>
            </w:r>
          </w:p>
        </w:tc>
      </w:tr>
      <w:tr w:rsidR="003439BB" w14:paraId="0B54CE5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F23BDE3" w14:textId="77777777" w:rsidR="003439BB" w:rsidRDefault="00000000">
            <w:pPr>
              <w:spacing w:after="0" w:line="259" w:lineRule="auto"/>
              <w:ind w:right="31" w:firstLine="0"/>
              <w:jc w:val="center"/>
            </w:pPr>
            <w:r>
              <w:t xml:space="preserve">6.2 </w:t>
            </w:r>
          </w:p>
        </w:tc>
        <w:tc>
          <w:tcPr>
            <w:tcW w:w="8646" w:type="dxa"/>
            <w:tcBorders>
              <w:top w:val="single" w:sz="4" w:space="0" w:color="000000"/>
              <w:left w:val="single" w:sz="4" w:space="0" w:color="000000"/>
              <w:bottom w:val="single" w:sz="4" w:space="0" w:color="000000"/>
              <w:right w:val="single" w:sz="4" w:space="0" w:color="000000"/>
            </w:tcBorders>
          </w:tcPr>
          <w:p w14:paraId="7938990F" w14:textId="77777777" w:rsidR="003439BB" w:rsidRDefault="00000000">
            <w:pPr>
              <w:spacing w:after="0" w:line="259" w:lineRule="auto"/>
              <w:ind w:right="0" w:firstLine="0"/>
              <w:jc w:val="left"/>
            </w:pPr>
            <w:r>
              <w:t xml:space="preserve">А.Н. Толстой. Рассказ «Русский характер» </w:t>
            </w:r>
          </w:p>
        </w:tc>
      </w:tr>
      <w:tr w:rsidR="003439BB" w14:paraId="47D8F3B8"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F7D6747" w14:textId="77777777" w:rsidR="003439BB" w:rsidRDefault="00000000">
            <w:pPr>
              <w:spacing w:after="0" w:line="259" w:lineRule="auto"/>
              <w:ind w:right="31" w:firstLine="0"/>
              <w:jc w:val="center"/>
            </w:pPr>
            <w:r>
              <w:t xml:space="preserve">6.3 </w:t>
            </w:r>
          </w:p>
        </w:tc>
        <w:tc>
          <w:tcPr>
            <w:tcW w:w="8646" w:type="dxa"/>
            <w:tcBorders>
              <w:top w:val="single" w:sz="4" w:space="0" w:color="000000"/>
              <w:left w:val="single" w:sz="4" w:space="0" w:color="000000"/>
              <w:bottom w:val="single" w:sz="4" w:space="0" w:color="000000"/>
              <w:right w:val="single" w:sz="4" w:space="0" w:color="000000"/>
            </w:tcBorders>
          </w:tcPr>
          <w:p w14:paraId="18EFF00D" w14:textId="77777777" w:rsidR="003439BB" w:rsidRDefault="00000000">
            <w:pPr>
              <w:spacing w:after="0" w:line="259" w:lineRule="auto"/>
              <w:ind w:right="0" w:firstLine="0"/>
              <w:jc w:val="left"/>
            </w:pPr>
            <w:r>
              <w:t xml:space="preserve">М.А. Шолохов. Рассказ «Судьба человека» </w:t>
            </w:r>
          </w:p>
        </w:tc>
      </w:tr>
      <w:tr w:rsidR="003439BB" w14:paraId="283DB27D"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690AC13E" w14:textId="77777777" w:rsidR="003439BB" w:rsidRDefault="00000000">
            <w:pPr>
              <w:spacing w:after="0" w:line="259" w:lineRule="auto"/>
              <w:ind w:right="38" w:firstLine="0"/>
              <w:jc w:val="center"/>
            </w:pPr>
            <w:r>
              <w:t xml:space="preserve">б.4 </w:t>
            </w:r>
          </w:p>
        </w:tc>
        <w:tc>
          <w:tcPr>
            <w:tcW w:w="8646" w:type="dxa"/>
            <w:tcBorders>
              <w:top w:val="single" w:sz="4" w:space="0" w:color="000000"/>
              <w:left w:val="single" w:sz="4" w:space="0" w:color="000000"/>
              <w:bottom w:val="single" w:sz="4" w:space="0" w:color="000000"/>
              <w:right w:val="single" w:sz="4" w:space="0" w:color="000000"/>
            </w:tcBorders>
          </w:tcPr>
          <w:p w14:paraId="5CA45AD6" w14:textId="77777777" w:rsidR="003439BB" w:rsidRDefault="00000000">
            <w:pPr>
              <w:spacing w:after="0" w:line="259" w:lineRule="auto"/>
              <w:ind w:right="0" w:firstLine="0"/>
              <w:jc w:val="left"/>
            </w:pPr>
            <w:r>
              <w:t xml:space="preserve">А.И. Солженицын. Рассказ «Матрёнин двор» </w:t>
            </w:r>
          </w:p>
        </w:tc>
      </w:tr>
      <w:tr w:rsidR="003439BB" w14:paraId="38782015"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61F52AB8" w14:textId="77777777" w:rsidR="003439BB" w:rsidRDefault="00000000">
            <w:pPr>
              <w:spacing w:after="0" w:line="259" w:lineRule="auto"/>
              <w:ind w:right="46" w:firstLine="0"/>
              <w:jc w:val="center"/>
            </w:pPr>
            <w:r>
              <w:t xml:space="preserve">6.5 </w:t>
            </w:r>
          </w:p>
        </w:tc>
        <w:tc>
          <w:tcPr>
            <w:tcW w:w="8646" w:type="dxa"/>
            <w:tcBorders>
              <w:top w:val="single" w:sz="4" w:space="0" w:color="000000"/>
              <w:left w:val="single" w:sz="4" w:space="0" w:color="000000"/>
              <w:bottom w:val="single" w:sz="4" w:space="0" w:color="000000"/>
              <w:right w:val="single" w:sz="4" w:space="0" w:color="000000"/>
            </w:tcBorders>
          </w:tcPr>
          <w:p w14:paraId="1574AF5C" w14:textId="77777777" w:rsidR="003439BB" w:rsidRDefault="00000000">
            <w:pPr>
              <w:spacing w:after="0" w:line="259" w:lineRule="auto"/>
              <w:ind w:right="62" w:firstLine="0"/>
            </w:pPr>
            <w: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w:t>
            </w:r>
          </w:p>
        </w:tc>
      </w:tr>
      <w:tr w:rsidR="003439BB" w14:paraId="67E6E6F6"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7373A04A" w14:textId="77777777" w:rsidR="003439BB" w:rsidRDefault="00000000">
            <w:pPr>
              <w:spacing w:after="0" w:line="259" w:lineRule="auto"/>
              <w:ind w:right="32" w:firstLine="0"/>
              <w:jc w:val="center"/>
            </w:pPr>
            <w:r>
              <w:t xml:space="preserve">6.6 </w:t>
            </w:r>
          </w:p>
        </w:tc>
        <w:tc>
          <w:tcPr>
            <w:tcW w:w="8646" w:type="dxa"/>
            <w:tcBorders>
              <w:top w:val="single" w:sz="4" w:space="0" w:color="000000"/>
              <w:left w:val="single" w:sz="4" w:space="0" w:color="000000"/>
              <w:bottom w:val="single" w:sz="4" w:space="0" w:color="000000"/>
              <w:right w:val="single" w:sz="4" w:space="0" w:color="000000"/>
            </w:tcBorders>
          </w:tcPr>
          <w:p w14:paraId="35D92ED8" w14:textId="77777777" w:rsidR="003439BB" w:rsidRDefault="00000000">
            <w:pPr>
              <w:spacing w:after="0" w:line="259" w:lineRule="auto"/>
              <w:ind w:right="65" w:firstLine="0"/>
            </w:pPr>
            <w:r>
              <w:t xml:space="preserve">Поэзия второй половины XX - начала XXI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3439BB" w14:paraId="23C3E746"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0376B0C" w14:textId="77777777" w:rsidR="003439BB" w:rsidRDefault="00000000">
            <w:pPr>
              <w:spacing w:after="0" w:line="259" w:lineRule="auto"/>
              <w:ind w:right="14" w:firstLine="0"/>
              <w:jc w:val="center"/>
            </w:pPr>
            <w:r>
              <w:rPr>
                <w:b/>
              </w:rP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0912729F" w14:textId="77777777" w:rsidR="003439BB" w:rsidRDefault="00000000">
            <w:pPr>
              <w:spacing w:after="0" w:line="259" w:lineRule="auto"/>
              <w:ind w:right="0" w:firstLine="0"/>
              <w:jc w:val="left"/>
            </w:pPr>
            <w:r>
              <w:rPr>
                <w:b/>
              </w:rPr>
              <w:t xml:space="preserve">Зарубежная литература </w:t>
            </w:r>
          </w:p>
        </w:tc>
      </w:tr>
      <w:tr w:rsidR="003439BB" w14:paraId="1819EED4" w14:textId="77777777">
        <w:trPr>
          <w:trHeight w:val="564"/>
        </w:trPr>
        <w:tc>
          <w:tcPr>
            <w:tcW w:w="1136" w:type="dxa"/>
            <w:tcBorders>
              <w:top w:val="single" w:sz="4" w:space="0" w:color="000000"/>
              <w:left w:val="single" w:sz="4" w:space="0" w:color="000000"/>
              <w:bottom w:val="single" w:sz="4" w:space="0" w:color="000000"/>
              <w:right w:val="single" w:sz="4" w:space="0" w:color="000000"/>
            </w:tcBorders>
          </w:tcPr>
          <w:p w14:paraId="2D8C3409" w14:textId="77777777" w:rsidR="003439BB" w:rsidRDefault="00000000">
            <w:pPr>
              <w:spacing w:after="0" w:line="259" w:lineRule="auto"/>
              <w:ind w:right="31" w:firstLine="0"/>
              <w:jc w:val="center"/>
            </w:pPr>
            <w:r>
              <w:t xml:space="preserve">7.1 </w:t>
            </w:r>
          </w:p>
        </w:tc>
        <w:tc>
          <w:tcPr>
            <w:tcW w:w="8646" w:type="dxa"/>
            <w:tcBorders>
              <w:top w:val="single" w:sz="4" w:space="0" w:color="000000"/>
              <w:left w:val="single" w:sz="4" w:space="0" w:color="000000"/>
              <w:bottom w:val="single" w:sz="4" w:space="0" w:color="000000"/>
              <w:right w:val="single" w:sz="4" w:space="0" w:color="000000"/>
            </w:tcBorders>
          </w:tcPr>
          <w:p w14:paraId="76B4FB4F" w14:textId="77777777" w:rsidR="003439BB" w:rsidRDefault="00000000">
            <w:pPr>
              <w:spacing w:after="0" w:line="259" w:lineRule="auto"/>
              <w:ind w:right="0" w:firstLine="0"/>
            </w:pPr>
            <w:r>
              <w:t xml:space="preserve">У. Шекспир. Сонеты (один-два по выбору). Например, № 66 «Измучась всем, я умереть хочу...», № 130 «Её глаза на звёзды не похожи...» </w:t>
            </w:r>
          </w:p>
        </w:tc>
      </w:tr>
      <w:tr w:rsidR="003439BB" w14:paraId="4B26BC8D"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5EBE87F" w14:textId="77777777" w:rsidR="003439BB" w:rsidRDefault="00000000">
            <w:pPr>
              <w:spacing w:after="0" w:line="259" w:lineRule="auto"/>
              <w:ind w:right="31" w:firstLine="0"/>
              <w:jc w:val="center"/>
            </w:pPr>
            <w:r>
              <w:t xml:space="preserve">7.2 </w:t>
            </w:r>
          </w:p>
        </w:tc>
        <w:tc>
          <w:tcPr>
            <w:tcW w:w="8646" w:type="dxa"/>
            <w:tcBorders>
              <w:top w:val="single" w:sz="4" w:space="0" w:color="000000"/>
              <w:left w:val="single" w:sz="4" w:space="0" w:color="000000"/>
              <w:bottom w:val="single" w:sz="4" w:space="0" w:color="000000"/>
              <w:right w:val="single" w:sz="4" w:space="0" w:color="000000"/>
            </w:tcBorders>
          </w:tcPr>
          <w:p w14:paraId="364333CB" w14:textId="77777777" w:rsidR="003439BB" w:rsidRDefault="00000000">
            <w:pPr>
              <w:spacing w:after="0" w:line="259" w:lineRule="auto"/>
              <w:ind w:right="0" w:firstLine="0"/>
              <w:jc w:val="left"/>
            </w:pPr>
            <w:r>
              <w:t xml:space="preserve">У. Шекспир. Трагедия «Ромео и Джульетта» (фрагменты по выбору) </w:t>
            </w:r>
          </w:p>
        </w:tc>
      </w:tr>
      <w:tr w:rsidR="003439BB" w14:paraId="039B5F24"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81C43D7" w14:textId="77777777" w:rsidR="003439BB" w:rsidRDefault="00000000">
            <w:pPr>
              <w:spacing w:after="0" w:line="259" w:lineRule="auto"/>
              <w:ind w:right="41" w:firstLine="0"/>
              <w:jc w:val="center"/>
            </w:pPr>
            <w:r>
              <w:t xml:space="preserve">7.3 </w:t>
            </w:r>
          </w:p>
        </w:tc>
        <w:tc>
          <w:tcPr>
            <w:tcW w:w="8646" w:type="dxa"/>
            <w:tcBorders>
              <w:top w:val="single" w:sz="4" w:space="0" w:color="000000"/>
              <w:left w:val="single" w:sz="4" w:space="0" w:color="000000"/>
              <w:bottom w:val="single" w:sz="4" w:space="0" w:color="000000"/>
              <w:right w:val="single" w:sz="4" w:space="0" w:color="000000"/>
            </w:tcBorders>
          </w:tcPr>
          <w:p w14:paraId="5F63680B" w14:textId="77777777" w:rsidR="003439BB" w:rsidRDefault="00000000">
            <w:pPr>
              <w:spacing w:after="0" w:line="259" w:lineRule="auto"/>
              <w:ind w:right="0" w:firstLine="0"/>
              <w:jc w:val="left"/>
            </w:pPr>
            <w:r>
              <w:t xml:space="preserve">Ж.-Б. Мольер. Комедия «Мещанин во дворянстве» (фрагменты по выбору) </w:t>
            </w:r>
          </w:p>
        </w:tc>
      </w:tr>
    </w:tbl>
    <w:p w14:paraId="7A9DA631" w14:textId="77777777" w:rsidR="003439BB" w:rsidRDefault="00000000">
      <w:pPr>
        <w:spacing w:after="29" w:line="259" w:lineRule="auto"/>
        <w:ind w:left="591" w:right="0" w:firstLine="0"/>
        <w:jc w:val="center"/>
      </w:pPr>
      <w:r>
        <w:t xml:space="preserve"> </w:t>
      </w:r>
    </w:p>
    <w:p w14:paraId="0CFD95E6" w14:textId="77777777" w:rsidR="003439BB" w:rsidRDefault="00000000">
      <w:pPr>
        <w:pStyle w:val="1"/>
        <w:ind w:left="533" w:right="0"/>
      </w:pPr>
      <w:r>
        <w:t xml:space="preserve">9 КЛАСС </w:t>
      </w:r>
    </w:p>
    <w:p w14:paraId="776C41D6" w14:textId="77777777" w:rsidR="003439BB" w:rsidRDefault="00000000">
      <w:pPr>
        <w:spacing w:after="0" w:line="259" w:lineRule="auto"/>
        <w:ind w:left="582" w:right="0" w:firstLine="0"/>
        <w:jc w:val="center"/>
      </w:pPr>
      <w:r>
        <w:t xml:space="preserve"> </w:t>
      </w:r>
    </w:p>
    <w:p w14:paraId="0F26B22B" w14:textId="77777777" w:rsidR="003439BB" w:rsidRDefault="00000000">
      <w:pPr>
        <w:spacing w:after="5" w:line="271" w:lineRule="auto"/>
        <w:ind w:left="769" w:right="283" w:hanging="689"/>
        <w:jc w:val="left"/>
      </w:pPr>
      <w:r>
        <w:rPr>
          <w:b/>
        </w:rPr>
        <w:t>Перечень (кодификатор) проверяемых требований к результатам освоения ООП ООО в федеральных и региональных процедурах оценки качества образования  по литературе</w:t>
      </w:r>
      <w:r>
        <w:t xml:space="preserve"> </w:t>
      </w:r>
    </w:p>
    <w:p w14:paraId="5A8DE62C" w14:textId="77777777" w:rsidR="003439BB" w:rsidRDefault="00000000">
      <w:pPr>
        <w:spacing w:after="0" w:line="259" w:lineRule="auto"/>
        <w:ind w:left="716" w:right="0" w:firstLine="0"/>
        <w:jc w:val="center"/>
      </w:pPr>
      <w:r>
        <w:t xml:space="preserve"> </w:t>
      </w:r>
    </w:p>
    <w:tbl>
      <w:tblPr>
        <w:tblStyle w:val="TableGrid"/>
        <w:tblW w:w="9782" w:type="dxa"/>
        <w:tblInd w:w="-142" w:type="dxa"/>
        <w:tblCellMar>
          <w:top w:w="7" w:type="dxa"/>
          <w:left w:w="108" w:type="dxa"/>
          <w:bottom w:w="0" w:type="dxa"/>
          <w:right w:w="16" w:type="dxa"/>
        </w:tblCellMar>
        <w:tblLook w:val="04A0" w:firstRow="1" w:lastRow="0" w:firstColumn="1" w:lastColumn="0" w:noHBand="0" w:noVBand="1"/>
      </w:tblPr>
      <w:tblGrid>
        <w:gridCol w:w="1136"/>
        <w:gridCol w:w="8646"/>
      </w:tblGrid>
      <w:tr w:rsidR="003439BB" w14:paraId="3A294D8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0C41BED" w14:textId="77777777" w:rsidR="003439BB" w:rsidRDefault="00000000">
            <w:pPr>
              <w:spacing w:after="0" w:line="259" w:lineRule="auto"/>
              <w:ind w:right="86"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4E7002D4" w14:textId="77777777" w:rsidR="003439BB" w:rsidRDefault="00000000">
            <w:pPr>
              <w:spacing w:after="0" w:line="259" w:lineRule="auto"/>
              <w:ind w:right="91" w:firstLine="0"/>
              <w:jc w:val="center"/>
            </w:pPr>
            <w:r>
              <w:rPr>
                <w:b/>
              </w:rPr>
              <w:t xml:space="preserve">Проверяемые предметные результаты освоения ООП ООО </w:t>
            </w:r>
          </w:p>
        </w:tc>
      </w:tr>
      <w:tr w:rsidR="003439BB" w14:paraId="54E4C142" w14:textId="77777777">
        <w:trPr>
          <w:trHeight w:val="1390"/>
        </w:trPr>
        <w:tc>
          <w:tcPr>
            <w:tcW w:w="1136" w:type="dxa"/>
            <w:tcBorders>
              <w:top w:val="single" w:sz="4" w:space="0" w:color="000000"/>
              <w:left w:val="single" w:sz="4" w:space="0" w:color="000000"/>
              <w:bottom w:val="single" w:sz="4" w:space="0" w:color="000000"/>
              <w:right w:val="single" w:sz="4" w:space="0" w:color="000000"/>
            </w:tcBorders>
          </w:tcPr>
          <w:p w14:paraId="5D908EC2" w14:textId="77777777" w:rsidR="003439BB" w:rsidRDefault="00000000">
            <w:pPr>
              <w:spacing w:after="0" w:line="259" w:lineRule="auto"/>
              <w:ind w:right="17"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0DC18A56" w14:textId="77777777" w:rsidR="003439BB" w:rsidRDefault="00000000">
            <w:pPr>
              <w:spacing w:after="0" w:line="259" w:lineRule="auto"/>
              <w:ind w:right="90" w:firstLine="0"/>
            </w:pPr>
            <w:r>
              <w:t xml:space="preserve">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tc>
      </w:tr>
      <w:tr w:rsidR="003439BB" w14:paraId="06984E50"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66D6EDC5" w14:textId="77777777" w:rsidR="003439BB" w:rsidRDefault="00000000">
            <w:pPr>
              <w:spacing w:after="0" w:line="259" w:lineRule="auto"/>
              <w:ind w:right="32" w:firstLine="0"/>
              <w:jc w:val="center"/>
            </w:pPr>
            <w: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5E6C94E0" w14:textId="77777777" w:rsidR="003439BB" w:rsidRDefault="00000000">
            <w:pPr>
              <w:spacing w:after="0" w:line="259" w:lineRule="auto"/>
              <w:ind w:right="90" w:firstLine="0"/>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tc>
      </w:tr>
      <w:tr w:rsidR="003439BB" w14:paraId="331423D3" w14:textId="77777777">
        <w:trPr>
          <w:trHeight w:val="1944"/>
        </w:trPr>
        <w:tc>
          <w:tcPr>
            <w:tcW w:w="1136" w:type="dxa"/>
            <w:tcBorders>
              <w:top w:val="single" w:sz="4" w:space="0" w:color="000000"/>
              <w:left w:val="single" w:sz="4" w:space="0" w:color="000000"/>
              <w:bottom w:val="single" w:sz="4" w:space="0" w:color="000000"/>
              <w:right w:val="single" w:sz="4" w:space="0" w:color="000000"/>
            </w:tcBorders>
          </w:tcPr>
          <w:p w14:paraId="1C010CFC" w14:textId="77777777" w:rsidR="003439BB" w:rsidRDefault="00000000">
            <w:pPr>
              <w:spacing w:after="0" w:line="259" w:lineRule="auto"/>
              <w:ind w:right="94" w:firstLine="0"/>
              <w:jc w:val="center"/>
            </w:pPr>
            <w:r>
              <w:lastRenderedPageBreak/>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6F5BE2AE" w14:textId="77777777" w:rsidR="003439BB" w:rsidRDefault="00000000">
            <w:pPr>
              <w:spacing w:after="0" w:line="259" w:lineRule="auto"/>
              <w:ind w:right="87" w:firstLine="0"/>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tc>
      </w:tr>
      <w:tr w:rsidR="003439BB" w14:paraId="47893E9B" w14:textId="77777777">
        <w:trPr>
          <w:trHeight w:val="1390"/>
        </w:trPr>
        <w:tc>
          <w:tcPr>
            <w:tcW w:w="1136" w:type="dxa"/>
            <w:tcBorders>
              <w:top w:val="single" w:sz="4" w:space="0" w:color="000000"/>
              <w:left w:val="single" w:sz="4" w:space="0" w:color="000000"/>
              <w:bottom w:val="single" w:sz="4" w:space="0" w:color="000000"/>
              <w:right w:val="single" w:sz="4" w:space="0" w:color="000000"/>
            </w:tcBorders>
          </w:tcPr>
          <w:p w14:paraId="26AF1DCF" w14:textId="77777777" w:rsidR="003439BB" w:rsidRDefault="00000000">
            <w:pPr>
              <w:spacing w:after="0" w:line="259" w:lineRule="auto"/>
              <w:ind w:right="10"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271764F8" w14:textId="77777777" w:rsidR="003439BB" w:rsidRDefault="00000000">
            <w:pPr>
              <w:spacing w:after="0" w:line="259" w:lineRule="auto"/>
              <w:ind w:right="92" w:firstLine="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w:t>
            </w:r>
          </w:p>
        </w:tc>
      </w:tr>
    </w:tbl>
    <w:p w14:paraId="7733A935" w14:textId="77777777" w:rsidR="003439BB" w:rsidRDefault="003439BB">
      <w:pPr>
        <w:spacing w:after="0" w:line="259" w:lineRule="auto"/>
        <w:ind w:left="-1133" w:right="190" w:firstLine="0"/>
        <w:jc w:val="left"/>
      </w:pPr>
    </w:p>
    <w:tbl>
      <w:tblPr>
        <w:tblStyle w:val="TableGrid"/>
        <w:tblW w:w="9782" w:type="dxa"/>
        <w:tblInd w:w="-142" w:type="dxa"/>
        <w:tblCellMar>
          <w:top w:w="7" w:type="dxa"/>
          <w:left w:w="108" w:type="dxa"/>
          <w:bottom w:w="0" w:type="dxa"/>
          <w:right w:w="16" w:type="dxa"/>
        </w:tblCellMar>
        <w:tblLook w:val="04A0" w:firstRow="1" w:lastRow="0" w:firstColumn="1" w:lastColumn="0" w:noHBand="0" w:noVBand="1"/>
      </w:tblPr>
      <w:tblGrid>
        <w:gridCol w:w="1136"/>
        <w:gridCol w:w="8646"/>
      </w:tblGrid>
      <w:tr w:rsidR="003439BB" w14:paraId="66DCC6F8" w14:textId="77777777">
        <w:trPr>
          <w:trHeight w:val="2770"/>
        </w:trPr>
        <w:tc>
          <w:tcPr>
            <w:tcW w:w="1136" w:type="dxa"/>
            <w:tcBorders>
              <w:top w:val="single" w:sz="4" w:space="0" w:color="000000"/>
              <w:left w:val="single" w:sz="4" w:space="0" w:color="000000"/>
              <w:bottom w:val="single" w:sz="4" w:space="0" w:color="000000"/>
              <w:right w:val="single" w:sz="4" w:space="0" w:color="000000"/>
            </w:tcBorders>
          </w:tcPr>
          <w:p w14:paraId="13EF3B7C"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5BC9C6CE" w14:textId="77777777" w:rsidR="003439BB" w:rsidRDefault="00000000">
            <w:pPr>
              <w:spacing w:after="0" w:line="259" w:lineRule="auto"/>
              <w:ind w:right="58" w:firstLine="0"/>
            </w:pPr>
            <w:r>
              <w:t xml:space="preserve">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tc>
      </w:tr>
      <w:tr w:rsidR="003439BB" w14:paraId="44C5AC5F" w14:textId="77777777">
        <w:trPr>
          <w:trHeight w:val="5807"/>
        </w:trPr>
        <w:tc>
          <w:tcPr>
            <w:tcW w:w="1136" w:type="dxa"/>
            <w:tcBorders>
              <w:top w:val="single" w:sz="4" w:space="0" w:color="000000"/>
              <w:left w:val="single" w:sz="4" w:space="0" w:color="000000"/>
              <w:bottom w:val="single" w:sz="4" w:space="0" w:color="000000"/>
              <w:right w:val="single" w:sz="4" w:space="0" w:color="000000"/>
            </w:tcBorders>
          </w:tcPr>
          <w:p w14:paraId="3EC9F4C8" w14:textId="77777777" w:rsidR="003439BB" w:rsidRDefault="00000000">
            <w:pPr>
              <w:spacing w:after="0" w:line="259" w:lineRule="auto"/>
              <w:ind w:right="4"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64C06A94" w14:textId="77777777" w:rsidR="003439BB" w:rsidRDefault="00000000">
            <w:pPr>
              <w:spacing w:after="0" w:line="259" w:lineRule="auto"/>
              <w:ind w:right="58" w:firstLine="0"/>
            </w:pPr>
            <w:r>
              <w:t xml:space="preserve">владеть сущностью и пониманием смысловых функций теоретико -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 іеский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умолиание, параллелизм; антитела,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tc>
      </w:tr>
      <w:tr w:rsidR="003439BB" w14:paraId="2A9C61CA"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6E7294F9" w14:textId="77777777" w:rsidR="003439BB" w:rsidRDefault="00000000">
            <w:pPr>
              <w:spacing w:after="0" w:line="259" w:lineRule="auto"/>
              <w:ind w:right="43" w:firstLine="0"/>
              <w:jc w:val="center"/>
            </w:pPr>
            <w:r>
              <w:lastRenderedPageBreak/>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3CC9F3D7" w14:textId="77777777" w:rsidR="003439BB" w:rsidRDefault="00000000">
            <w:pPr>
              <w:spacing w:after="0" w:line="259" w:lineRule="auto"/>
              <w:ind w:right="56" w:firstLine="0"/>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tc>
      </w:tr>
      <w:tr w:rsidR="003439BB" w14:paraId="7D5B0040"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4C603E53" w14:textId="77777777" w:rsidR="003439BB" w:rsidRDefault="00000000">
            <w:pPr>
              <w:spacing w:after="0" w:line="259" w:lineRule="auto"/>
              <w:ind w:right="9"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2343DBFB" w14:textId="77777777" w:rsidR="003439BB" w:rsidRDefault="00000000">
            <w:pPr>
              <w:spacing w:after="0" w:line="259" w:lineRule="auto"/>
              <w:ind w:right="60" w:firstLine="0"/>
            </w:pPr>
            <w:r>
              <w:t>выявлять связь между важнейшими фактами биографии писателей (в том числе А.С. Грибоедова, А.С. Пушкина, М.Ю. Лермонтова, Н.В. Гoголь)</w:t>
            </w:r>
            <w:r>
              <w:rPr>
                <w:i/>
              </w:rPr>
              <w:t xml:space="preserve"> </w:t>
            </w:r>
            <w:r>
              <w:t xml:space="preserve">особенностями исторической эпохи, авторского мировоззрения, проблематики произведений </w:t>
            </w:r>
          </w:p>
        </w:tc>
      </w:tr>
      <w:tr w:rsidR="003439BB" w14:paraId="26A9C9FA"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27258FD0" w14:textId="77777777" w:rsidR="003439BB" w:rsidRDefault="00000000">
            <w:pPr>
              <w:spacing w:after="0" w:line="259" w:lineRule="auto"/>
              <w:ind w:right="19"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670ADC14" w14:textId="77777777" w:rsidR="003439BB" w:rsidRDefault="00000000">
            <w:pPr>
              <w:spacing w:after="0" w:line="259" w:lineRule="auto"/>
              <w:ind w:right="62" w:firstLine="0"/>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tc>
      </w:tr>
      <w:tr w:rsidR="003439BB" w14:paraId="491C8A4F" w14:textId="77777777">
        <w:trPr>
          <w:trHeight w:val="1116"/>
        </w:trPr>
        <w:tc>
          <w:tcPr>
            <w:tcW w:w="1136" w:type="dxa"/>
            <w:tcBorders>
              <w:top w:val="single" w:sz="4" w:space="0" w:color="000000"/>
              <w:left w:val="single" w:sz="4" w:space="0" w:color="000000"/>
              <w:bottom w:val="single" w:sz="4" w:space="0" w:color="000000"/>
              <w:right w:val="single" w:sz="4" w:space="0" w:color="000000"/>
            </w:tcBorders>
          </w:tcPr>
          <w:p w14:paraId="5AB64613" w14:textId="77777777" w:rsidR="003439BB" w:rsidRDefault="00000000">
            <w:pPr>
              <w:spacing w:after="0" w:line="259" w:lineRule="auto"/>
              <w:ind w:right="25"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1DAB20F8" w14:textId="77777777" w:rsidR="003439BB" w:rsidRDefault="00000000">
            <w:pPr>
              <w:spacing w:after="0" w:line="259" w:lineRule="auto"/>
              <w:ind w:right="61" w:firstLine="0"/>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tc>
      </w:tr>
      <w:tr w:rsidR="003439BB" w14:paraId="0DD901ED"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66F2C5B9" w14:textId="77777777" w:rsidR="003439BB" w:rsidRDefault="00000000">
            <w:pPr>
              <w:spacing w:after="0" w:line="259" w:lineRule="auto"/>
              <w:ind w:right="34"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0A983FEC" w14:textId="77777777" w:rsidR="003439BB" w:rsidRDefault="00000000">
            <w:pPr>
              <w:spacing w:after="0" w:line="259" w:lineRule="auto"/>
              <w:ind w:right="60" w:firstLine="0"/>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tc>
      </w:tr>
      <w:tr w:rsidR="003439BB" w14:paraId="464385C3"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592B959F" w14:textId="77777777" w:rsidR="003439BB" w:rsidRDefault="00000000">
            <w:pPr>
              <w:spacing w:after="0" w:line="259" w:lineRule="auto"/>
              <w:ind w:right="40"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7817DB43" w14:textId="77777777" w:rsidR="003439BB" w:rsidRDefault="00000000">
            <w:pPr>
              <w:spacing w:after="0" w:line="259" w:lineRule="auto"/>
              <w:ind w:right="0" w:firstLine="0"/>
            </w:pPr>
            <w:r>
              <w:t>Выразительно читать стихи и прозу, в том числе наизусть (не менее 12 поэтических произведений, не выученных ранее), передавая личное отношение к произ-</w:t>
            </w:r>
          </w:p>
        </w:tc>
      </w:tr>
      <w:tr w:rsidR="003439BB" w14:paraId="1E9887AD"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276F5D63"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65E66BE" w14:textId="77777777" w:rsidR="003439BB" w:rsidRDefault="00000000">
            <w:pPr>
              <w:spacing w:after="0" w:line="259" w:lineRule="auto"/>
              <w:ind w:right="0" w:firstLine="0"/>
              <w:jc w:val="left"/>
            </w:pPr>
            <w:r>
              <w:t xml:space="preserve">ведению (с учётом литературного развития, индивидуальных особенностей обучающихся) </w:t>
            </w:r>
          </w:p>
        </w:tc>
      </w:tr>
      <w:tr w:rsidR="003439BB" w14:paraId="47AB7AD7"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5C99CD0A" w14:textId="77777777" w:rsidR="003439BB" w:rsidRDefault="00000000">
            <w:pPr>
              <w:spacing w:after="0" w:line="259" w:lineRule="auto"/>
              <w:ind w:right="3" w:firstLine="0"/>
              <w:jc w:val="center"/>
            </w:pPr>
            <w: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135BE6A1" w14:textId="77777777" w:rsidR="003439BB" w:rsidRDefault="00000000">
            <w:pPr>
              <w:spacing w:after="0" w:line="259" w:lineRule="auto"/>
              <w:ind w:right="91" w:firstLine="0"/>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3439BB" w14:paraId="3A9C20BE" w14:textId="77777777">
        <w:trPr>
          <w:trHeight w:val="1390"/>
        </w:trPr>
        <w:tc>
          <w:tcPr>
            <w:tcW w:w="1136" w:type="dxa"/>
            <w:tcBorders>
              <w:top w:val="single" w:sz="4" w:space="0" w:color="000000"/>
              <w:left w:val="single" w:sz="4" w:space="0" w:color="000000"/>
              <w:bottom w:val="single" w:sz="4" w:space="0" w:color="000000"/>
              <w:right w:val="single" w:sz="4" w:space="0" w:color="000000"/>
            </w:tcBorders>
          </w:tcPr>
          <w:p w14:paraId="18946778" w14:textId="77777777" w:rsidR="003439BB" w:rsidRDefault="00000000">
            <w:pPr>
              <w:spacing w:after="0" w:line="259" w:lineRule="auto"/>
              <w:ind w:right="7" w:firstLine="0"/>
              <w:jc w:val="center"/>
            </w:pPr>
            <w: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10522683" w14:textId="77777777" w:rsidR="003439BB" w:rsidRDefault="00000000">
            <w:pPr>
              <w:spacing w:after="0" w:line="259" w:lineRule="auto"/>
              <w:ind w:right="86" w:firstLine="0"/>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tc>
      </w:tr>
      <w:tr w:rsidR="003439BB" w14:paraId="43647CA6" w14:textId="77777777">
        <w:trPr>
          <w:trHeight w:val="2494"/>
        </w:trPr>
        <w:tc>
          <w:tcPr>
            <w:tcW w:w="1136" w:type="dxa"/>
            <w:tcBorders>
              <w:top w:val="single" w:sz="4" w:space="0" w:color="000000"/>
              <w:left w:val="single" w:sz="4" w:space="0" w:color="000000"/>
              <w:bottom w:val="single" w:sz="4" w:space="0" w:color="000000"/>
              <w:right w:val="single" w:sz="4" w:space="0" w:color="000000"/>
            </w:tcBorders>
          </w:tcPr>
          <w:p w14:paraId="12A0F8DC" w14:textId="77777777" w:rsidR="003439BB" w:rsidRDefault="00000000">
            <w:pPr>
              <w:spacing w:after="0" w:line="259" w:lineRule="auto"/>
              <w:ind w:right="17" w:firstLine="0"/>
              <w:jc w:val="center"/>
            </w:pPr>
            <w: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4477CF9C" w14:textId="77777777" w:rsidR="003439BB" w:rsidRDefault="00000000">
            <w:pPr>
              <w:spacing w:after="0" w:line="259" w:lineRule="auto"/>
              <w:ind w:right="91" w:firstLine="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 - творческой работы на самостоятельно выбранную литературную или публицистическую тему, применяя различные виды цитирования </w:t>
            </w:r>
          </w:p>
        </w:tc>
      </w:tr>
      <w:tr w:rsidR="003439BB" w14:paraId="1DE2001F" w14:textId="77777777">
        <w:trPr>
          <w:trHeight w:val="1116"/>
        </w:trPr>
        <w:tc>
          <w:tcPr>
            <w:tcW w:w="1136" w:type="dxa"/>
            <w:tcBorders>
              <w:top w:val="single" w:sz="4" w:space="0" w:color="000000"/>
              <w:left w:val="single" w:sz="4" w:space="0" w:color="000000"/>
              <w:bottom w:val="single" w:sz="4" w:space="0" w:color="000000"/>
              <w:right w:val="single" w:sz="4" w:space="0" w:color="000000"/>
            </w:tcBorders>
          </w:tcPr>
          <w:p w14:paraId="010EB224" w14:textId="77777777" w:rsidR="003439BB" w:rsidRDefault="00000000">
            <w:pPr>
              <w:spacing w:after="0" w:line="259" w:lineRule="auto"/>
              <w:ind w:right="50" w:firstLine="0"/>
              <w:jc w:val="center"/>
            </w:pPr>
            <w:r>
              <w:t xml:space="preserve">8 </w:t>
            </w:r>
          </w:p>
        </w:tc>
        <w:tc>
          <w:tcPr>
            <w:tcW w:w="8646" w:type="dxa"/>
            <w:tcBorders>
              <w:top w:val="single" w:sz="4" w:space="0" w:color="000000"/>
              <w:left w:val="single" w:sz="4" w:space="0" w:color="000000"/>
              <w:bottom w:val="single" w:sz="4" w:space="0" w:color="000000"/>
              <w:right w:val="single" w:sz="4" w:space="0" w:color="000000"/>
            </w:tcBorders>
          </w:tcPr>
          <w:p w14:paraId="2BD4CDA5" w14:textId="77777777" w:rsidR="003439BB" w:rsidRDefault="00000000">
            <w:pPr>
              <w:spacing w:after="0" w:line="259" w:lineRule="auto"/>
              <w:ind w:right="91" w:firstLine="0"/>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tc>
      </w:tr>
      <w:tr w:rsidR="003439BB" w14:paraId="60434775"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022B67B1" w14:textId="77777777" w:rsidR="003439BB" w:rsidRDefault="00000000">
            <w:pPr>
              <w:spacing w:after="0" w:line="259" w:lineRule="auto"/>
              <w:ind w:right="69" w:firstLine="0"/>
              <w:jc w:val="center"/>
            </w:pPr>
            <w:r>
              <w:lastRenderedPageBreak/>
              <w:t xml:space="preserve">9 </w:t>
            </w:r>
          </w:p>
        </w:tc>
        <w:tc>
          <w:tcPr>
            <w:tcW w:w="8646" w:type="dxa"/>
            <w:tcBorders>
              <w:top w:val="single" w:sz="4" w:space="0" w:color="000000"/>
              <w:left w:val="single" w:sz="4" w:space="0" w:color="000000"/>
              <w:bottom w:val="single" w:sz="4" w:space="0" w:color="000000"/>
              <w:right w:val="single" w:sz="4" w:space="0" w:color="000000"/>
            </w:tcBorders>
          </w:tcPr>
          <w:p w14:paraId="56359288" w14:textId="77777777" w:rsidR="003439BB" w:rsidRDefault="00000000">
            <w:pPr>
              <w:spacing w:after="0" w:line="259" w:lineRule="auto"/>
              <w:ind w:right="89" w:firstLine="0"/>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tc>
      </w:tr>
      <w:tr w:rsidR="003439BB" w14:paraId="751CD34C"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101936B6" w14:textId="77777777" w:rsidR="003439BB" w:rsidRDefault="00000000">
            <w:pPr>
              <w:spacing w:after="0" w:line="259" w:lineRule="auto"/>
              <w:ind w:right="51" w:firstLine="0"/>
              <w:jc w:val="center"/>
            </w:pPr>
            <w:r>
              <w:t xml:space="preserve">10 </w:t>
            </w:r>
          </w:p>
        </w:tc>
        <w:tc>
          <w:tcPr>
            <w:tcW w:w="8646" w:type="dxa"/>
            <w:tcBorders>
              <w:top w:val="single" w:sz="4" w:space="0" w:color="000000"/>
              <w:left w:val="single" w:sz="4" w:space="0" w:color="000000"/>
              <w:bottom w:val="single" w:sz="4" w:space="0" w:color="000000"/>
              <w:right w:val="single" w:sz="4" w:space="0" w:color="000000"/>
            </w:tcBorders>
          </w:tcPr>
          <w:p w14:paraId="3254AA7A" w14:textId="77777777" w:rsidR="003439BB" w:rsidRDefault="00000000">
            <w:pPr>
              <w:spacing w:after="0" w:line="259" w:lineRule="auto"/>
              <w:ind w:right="87" w:firstLine="0"/>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tc>
      </w:tr>
      <w:tr w:rsidR="003439BB" w14:paraId="45B91AB9"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6DE307AA" w14:textId="77777777" w:rsidR="003439BB" w:rsidRDefault="00000000">
            <w:pPr>
              <w:spacing w:after="0" w:line="259" w:lineRule="auto"/>
              <w:ind w:right="56"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39A9E4BE" w14:textId="77777777" w:rsidR="003439BB" w:rsidRDefault="00000000">
            <w:pPr>
              <w:spacing w:after="0" w:line="259" w:lineRule="auto"/>
              <w:ind w:right="0" w:firstLine="0"/>
            </w:pPr>
            <w:r>
              <w:t xml:space="preserve">Участвовать в коллективной и индивидуальной учебно-исследовательской и проектной деятельности и уметь публично презентовать полученные результаты </w:t>
            </w:r>
          </w:p>
        </w:tc>
      </w:tr>
      <w:tr w:rsidR="003439BB" w14:paraId="2703E512" w14:textId="77777777">
        <w:trPr>
          <w:trHeight w:val="1666"/>
        </w:trPr>
        <w:tc>
          <w:tcPr>
            <w:tcW w:w="1136" w:type="dxa"/>
            <w:tcBorders>
              <w:top w:val="single" w:sz="4" w:space="0" w:color="000000"/>
              <w:left w:val="single" w:sz="4" w:space="0" w:color="000000"/>
              <w:bottom w:val="single" w:sz="4" w:space="0" w:color="000000"/>
              <w:right w:val="single" w:sz="4" w:space="0" w:color="000000"/>
            </w:tcBorders>
          </w:tcPr>
          <w:p w14:paraId="694312E8" w14:textId="77777777" w:rsidR="003439BB" w:rsidRDefault="00000000">
            <w:pPr>
              <w:spacing w:after="0" w:line="259" w:lineRule="auto"/>
              <w:ind w:right="35"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4D39371B" w14:textId="77777777" w:rsidR="003439BB" w:rsidRDefault="00000000">
            <w:pPr>
              <w:spacing w:after="0" w:line="259" w:lineRule="auto"/>
              <w:ind w:right="87" w:firstLine="0"/>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5B77AA58" w14:textId="77777777" w:rsidR="003439BB" w:rsidRDefault="00000000">
      <w:pPr>
        <w:spacing w:after="0" w:line="259" w:lineRule="auto"/>
        <w:ind w:left="720" w:right="0" w:firstLine="0"/>
        <w:jc w:val="left"/>
      </w:pPr>
      <w:r>
        <w:t xml:space="preserve"> </w:t>
      </w:r>
    </w:p>
    <w:p w14:paraId="18CEE4C3" w14:textId="77777777" w:rsidR="003439BB" w:rsidRDefault="00000000">
      <w:pPr>
        <w:pStyle w:val="2"/>
        <w:ind w:left="82" w:right="88"/>
      </w:pPr>
      <w:r>
        <w:t xml:space="preserve">Перечень (кодификатор) проверяемых в федеральных и региональных процедурах оценки качества образования элементов содержания по литературе </w:t>
      </w:r>
    </w:p>
    <w:p w14:paraId="542ACACE" w14:textId="77777777" w:rsidR="003439BB" w:rsidRDefault="00000000">
      <w:pPr>
        <w:spacing w:after="0" w:line="259" w:lineRule="auto"/>
        <w:ind w:right="139" w:firstLine="0"/>
        <w:jc w:val="center"/>
      </w:pPr>
      <w:r>
        <w:rPr>
          <w:b/>
        </w:rPr>
        <w:t xml:space="preserve"> </w:t>
      </w:r>
    </w:p>
    <w:tbl>
      <w:tblPr>
        <w:tblStyle w:val="TableGrid"/>
        <w:tblW w:w="9782" w:type="dxa"/>
        <w:tblInd w:w="-142" w:type="dxa"/>
        <w:tblCellMar>
          <w:top w:w="7" w:type="dxa"/>
          <w:left w:w="108" w:type="dxa"/>
          <w:bottom w:w="0" w:type="dxa"/>
          <w:right w:w="16" w:type="dxa"/>
        </w:tblCellMar>
        <w:tblLook w:val="04A0" w:firstRow="1" w:lastRow="0" w:firstColumn="1" w:lastColumn="0" w:noHBand="0" w:noVBand="1"/>
      </w:tblPr>
      <w:tblGrid>
        <w:gridCol w:w="1136"/>
        <w:gridCol w:w="8646"/>
      </w:tblGrid>
      <w:tr w:rsidR="003439BB" w14:paraId="7DC12191"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8B322FF" w14:textId="77777777" w:rsidR="003439BB" w:rsidRDefault="00000000">
            <w:pPr>
              <w:spacing w:after="0" w:line="259" w:lineRule="auto"/>
              <w:ind w:right="6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5B52422A"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65B295B9"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7531AF7C" w14:textId="77777777" w:rsidR="003439BB" w:rsidRDefault="00000000">
            <w:pPr>
              <w:spacing w:after="0" w:line="259" w:lineRule="auto"/>
              <w:ind w:right="17"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0E2612F9" w14:textId="77777777" w:rsidR="003439BB" w:rsidRDefault="00000000">
            <w:pPr>
              <w:spacing w:after="0" w:line="259" w:lineRule="auto"/>
              <w:ind w:right="0" w:firstLine="0"/>
              <w:jc w:val="left"/>
            </w:pPr>
            <w:r>
              <w:rPr>
                <w:b/>
              </w:rPr>
              <w:t xml:space="preserve">Древнерусская литература </w:t>
            </w:r>
          </w:p>
        </w:tc>
      </w:tr>
      <w:tr w:rsidR="003439BB" w14:paraId="588A4E5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F26CE0D" w14:textId="77777777" w:rsidR="003439BB" w:rsidRDefault="00000000">
            <w:pPr>
              <w:spacing w:after="0" w:line="259" w:lineRule="auto"/>
              <w:ind w:right="4"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5EBB7527" w14:textId="77777777" w:rsidR="003439BB" w:rsidRDefault="00000000">
            <w:pPr>
              <w:spacing w:after="0" w:line="259" w:lineRule="auto"/>
              <w:ind w:right="0" w:firstLine="0"/>
              <w:jc w:val="left"/>
            </w:pPr>
            <w:r>
              <w:t xml:space="preserve">«Слово о полку Игореве» </w:t>
            </w:r>
          </w:p>
        </w:tc>
      </w:tr>
      <w:tr w:rsidR="003439BB" w14:paraId="5F2E24A6"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CECD632" w14:textId="77777777" w:rsidR="003439BB" w:rsidRDefault="00000000">
            <w:pPr>
              <w:spacing w:after="0" w:line="259" w:lineRule="auto"/>
              <w:ind w:right="2"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34E20D8A" w14:textId="77777777" w:rsidR="003439BB" w:rsidRDefault="00000000">
            <w:pPr>
              <w:spacing w:after="0" w:line="259" w:lineRule="auto"/>
              <w:ind w:right="0" w:firstLine="0"/>
              <w:jc w:val="left"/>
            </w:pPr>
            <w:r>
              <w:rPr>
                <w:b/>
              </w:rPr>
              <w:t xml:space="preserve">Литература XVIII в. </w:t>
            </w:r>
          </w:p>
        </w:tc>
      </w:tr>
      <w:tr w:rsidR="003439BB" w14:paraId="2F639BD2"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0840D305" w14:textId="77777777" w:rsidR="003439BB" w:rsidRDefault="00000000">
            <w:pPr>
              <w:spacing w:after="0" w:line="259" w:lineRule="auto"/>
              <w:ind w:right="9"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39EC0AB5" w14:textId="77777777" w:rsidR="003439BB" w:rsidRDefault="00000000">
            <w:pPr>
              <w:spacing w:after="0" w:line="259" w:lineRule="auto"/>
              <w:ind w:right="61" w:firstLine="0"/>
            </w:pPr>
            <w:r>
              <w:t xml:space="preserve">М.В. Ломоносов. «Ода на день восшествия на Всероссийский престол Ее Величества Государыни Императрицы Елисаветы Петровны 1747 года» и другие стихотворения (по выбору) </w:t>
            </w:r>
          </w:p>
        </w:tc>
      </w:tr>
      <w:tr w:rsidR="003439BB" w14:paraId="7CDAF62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B5D8781" w14:textId="77777777" w:rsidR="003439BB" w:rsidRDefault="00000000">
            <w:pPr>
              <w:spacing w:after="0" w:line="259" w:lineRule="auto"/>
              <w:ind w:right="23"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6E242CE3" w14:textId="77777777" w:rsidR="003439BB" w:rsidRDefault="00000000">
            <w:pPr>
              <w:spacing w:after="0" w:line="259" w:lineRule="auto"/>
              <w:ind w:right="0" w:firstLine="0"/>
            </w:pPr>
            <w:r>
              <w:t xml:space="preserve">Г.Р. Державин. Стихотворения (два по выбору). Например, «Властителям и </w:t>
            </w:r>
          </w:p>
        </w:tc>
      </w:tr>
      <w:tr w:rsidR="003439BB" w14:paraId="10784464"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72303F8"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155C4964" w14:textId="77777777" w:rsidR="003439BB" w:rsidRDefault="00000000">
            <w:pPr>
              <w:spacing w:after="0" w:line="259" w:lineRule="auto"/>
              <w:ind w:right="0" w:firstLine="0"/>
              <w:jc w:val="left"/>
            </w:pPr>
            <w:r>
              <w:t xml:space="preserve">судиям», «Памятник» </w:t>
            </w:r>
          </w:p>
        </w:tc>
      </w:tr>
      <w:tr w:rsidR="003439BB" w14:paraId="6D925DDF"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0E4799B" w14:textId="77777777" w:rsidR="003439BB" w:rsidRDefault="00000000">
            <w:pPr>
              <w:spacing w:after="0" w:line="259" w:lineRule="auto"/>
              <w:ind w:right="58"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081A21E1" w14:textId="77777777" w:rsidR="003439BB" w:rsidRDefault="00000000">
            <w:pPr>
              <w:spacing w:after="0" w:line="259" w:lineRule="auto"/>
              <w:ind w:right="0" w:firstLine="0"/>
              <w:jc w:val="left"/>
            </w:pPr>
            <w:r>
              <w:t xml:space="preserve">Н.М. Карамзин. Повесть «Бедная Лиза» </w:t>
            </w:r>
          </w:p>
        </w:tc>
      </w:tr>
      <w:tr w:rsidR="003439BB" w14:paraId="0DA600B2"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3282980" w14:textId="77777777" w:rsidR="003439BB" w:rsidRDefault="00000000">
            <w:pPr>
              <w:spacing w:after="0" w:line="259" w:lineRule="auto"/>
              <w:ind w:right="61"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56CCE625" w14:textId="77777777" w:rsidR="003439BB" w:rsidRDefault="00000000">
            <w:pPr>
              <w:spacing w:after="0" w:line="259" w:lineRule="auto"/>
              <w:ind w:right="0" w:firstLine="0"/>
              <w:jc w:val="left"/>
            </w:pPr>
            <w:r>
              <w:rPr>
                <w:b/>
              </w:rPr>
              <w:t xml:space="preserve">Литература первой половины XIX в. </w:t>
            </w:r>
          </w:p>
        </w:tc>
      </w:tr>
      <w:tr w:rsidR="003439BB" w14:paraId="732F504C" w14:textId="77777777">
        <w:trPr>
          <w:trHeight w:val="564"/>
        </w:trPr>
        <w:tc>
          <w:tcPr>
            <w:tcW w:w="1136" w:type="dxa"/>
            <w:tcBorders>
              <w:top w:val="single" w:sz="4" w:space="0" w:color="000000"/>
              <w:left w:val="single" w:sz="4" w:space="0" w:color="000000"/>
              <w:bottom w:val="single" w:sz="4" w:space="0" w:color="000000"/>
              <w:right w:val="single" w:sz="4" w:space="0" w:color="000000"/>
            </w:tcBorders>
          </w:tcPr>
          <w:p w14:paraId="34756BAE" w14:textId="77777777" w:rsidR="003439BB" w:rsidRDefault="00000000">
            <w:pPr>
              <w:spacing w:after="0" w:line="259" w:lineRule="auto"/>
              <w:ind w:right="58"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17B0C2D6" w14:textId="77777777" w:rsidR="003439BB" w:rsidRDefault="00000000">
            <w:pPr>
              <w:spacing w:after="0" w:line="259" w:lineRule="auto"/>
              <w:ind w:right="0" w:firstLine="0"/>
            </w:pPr>
            <w:r>
              <w:t xml:space="preserve">В.А. Жуковский. Баллады, элегии (две </w:t>
            </w:r>
            <w:r>
              <w:rPr>
                <w:i/>
              </w:rPr>
              <w:t xml:space="preserve">по </w:t>
            </w:r>
            <w:r>
              <w:t xml:space="preserve">выбору). Например, «Светлана», «Невыразимое», «Mope» </w:t>
            </w:r>
          </w:p>
        </w:tc>
      </w:tr>
      <w:tr w:rsidR="003439BB" w14:paraId="2AA265BE"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9287B87" w14:textId="77777777" w:rsidR="003439BB" w:rsidRDefault="00000000">
            <w:pPr>
              <w:spacing w:after="0" w:line="259" w:lineRule="auto"/>
              <w:ind w:right="5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117D711" w14:textId="77777777" w:rsidR="003439BB" w:rsidRDefault="00000000">
            <w:pPr>
              <w:spacing w:after="0" w:line="259" w:lineRule="auto"/>
              <w:ind w:right="0" w:firstLine="0"/>
              <w:jc w:val="left"/>
            </w:pPr>
            <w:r>
              <w:t xml:space="preserve">А.С. Грибоедов. Комедия «Горе от ума» </w:t>
            </w:r>
          </w:p>
        </w:tc>
      </w:tr>
      <w:tr w:rsidR="003439BB" w14:paraId="75EED6DE"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3325F733" w14:textId="77777777" w:rsidR="003439BB" w:rsidRDefault="00000000">
            <w:pPr>
              <w:spacing w:after="0" w:line="259" w:lineRule="auto"/>
              <w:ind w:right="58"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52893CD0" w14:textId="77777777" w:rsidR="003439BB" w:rsidRDefault="00000000">
            <w:pPr>
              <w:spacing w:after="0" w:line="259" w:lineRule="auto"/>
              <w:ind w:right="0" w:firstLine="0"/>
            </w:pPr>
            <w:r>
              <w:t xml:space="preserve">Поэзия пушкинской эпохи (не менее трёх стихотворений по выбору). Например, К.Н. Батюшков, А.А. Дельвиг, Н.М. Языков, Е.А. Баратынский </w:t>
            </w:r>
          </w:p>
        </w:tc>
      </w:tr>
      <w:tr w:rsidR="003439BB" w14:paraId="141A894A" w14:textId="77777777">
        <w:trPr>
          <w:trHeight w:val="1942"/>
        </w:trPr>
        <w:tc>
          <w:tcPr>
            <w:tcW w:w="1136" w:type="dxa"/>
            <w:tcBorders>
              <w:top w:val="single" w:sz="4" w:space="0" w:color="000000"/>
              <w:left w:val="single" w:sz="4" w:space="0" w:color="000000"/>
              <w:bottom w:val="single" w:sz="4" w:space="0" w:color="000000"/>
              <w:right w:val="single" w:sz="4" w:space="0" w:color="000000"/>
            </w:tcBorders>
          </w:tcPr>
          <w:p w14:paraId="66B604A6" w14:textId="77777777" w:rsidR="003439BB" w:rsidRDefault="00000000">
            <w:pPr>
              <w:spacing w:after="0" w:line="259" w:lineRule="auto"/>
              <w:ind w:right="10"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6FDD33D6" w14:textId="77777777" w:rsidR="003439BB" w:rsidRDefault="00000000">
            <w:pPr>
              <w:spacing w:after="0" w:line="259" w:lineRule="auto"/>
              <w:ind w:right="90" w:firstLine="0"/>
            </w:pPr>
            <w: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«Пopa, мой друг, пopa! Покоя сердце просит...», «Поэт», «Пророк», «Свободы сеятель пустынный...», «Элегия» («Безумных лет угасшее веселье...»), </w:t>
            </w:r>
            <w:r>
              <w:rPr>
                <w:i/>
              </w:rPr>
              <w:t>«</w:t>
            </w:r>
            <w:r>
              <w:t>Я</w:t>
            </w:r>
            <w:r>
              <w:rPr>
                <w:i/>
              </w:rPr>
              <w:t xml:space="preserve"> </w:t>
            </w:r>
            <w:r>
              <w:t xml:space="preserve">вас любил: любовь ещё, быть может...», «Я памятник себе воздвиг нерукотворный...» </w:t>
            </w:r>
          </w:p>
        </w:tc>
      </w:tr>
      <w:tr w:rsidR="003439BB" w14:paraId="14E4A1B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91188C3" w14:textId="77777777" w:rsidR="003439BB" w:rsidRDefault="00000000">
            <w:pPr>
              <w:spacing w:after="0" w:line="259" w:lineRule="auto"/>
              <w:ind w:right="25"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10B8997A" w14:textId="77777777" w:rsidR="003439BB" w:rsidRDefault="00000000">
            <w:pPr>
              <w:spacing w:after="0" w:line="259" w:lineRule="auto"/>
              <w:ind w:right="0" w:firstLine="0"/>
              <w:jc w:val="left"/>
            </w:pPr>
            <w:r>
              <w:t xml:space="preserve">А.С. Пушкин. Поэма «Медный всадник» </w:t>
            </w:r>
          </w:p>
        </w:tc>
      </w:tr>
      <w:tr w:rsidR="003439BB" w14:paraId="21463D69"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21D568E" w14:textId="77777777" w:rsidR="003439BB" w:rsidRDefault="00000000">
            <w:pPr>
              <w:spacing w:after="0" w:line="259" w:lineRule="auto"/>
              <w:ind w:right="20"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5A8E5456" w14:textId="77777777" w:rsidR="003439BB" w:rsidRDefault="00000000">
            <w:pPr>
              <w:spacing w:after="0" w:line="259" w:lineRule="auto"/>
              <w:ind w:right="0" w:firstLine="0"/>
              <w:jc w:val="left"/>
            </w:pPr>
            <w:r>
              <w:t xml:space="preserve">А.С. Пушкин. Роман в стихах «Евгений Онегин» </w:t>
            </w:r>
          </w:p>
        </w:tc>
      </w:tr>
      <w:tr w:rsidR="003439BB" w14:paraId="6F35AAC2" w14:textId="77777777">
        <w:trPr>
          <w:trHeight w:val="1942"/>
        </w:trPr>
        <w:tc>
          <w:tcPr>
            <w:tcW w:w="1136" w:type="dxa"/>
            <w:tcBorders>
              <w:top w:val="single" w:sz="4" w:space="0" w:color="000000"/>
              <w:left w:val="single" w:sz="4" w:space="0" w:color="000000"/>
              <w:bottom w:val="single" w:sz="4" w:space="0" w:color="000000"/>
              <w:right w:val="single" w:sz="4" w:space="0" w:color="000000"/>
            </w:tcBorders>
          </w:tcPr>
          <w:p w14:paraId="1EAEBAA4" w14:textId="77777777" w:rsidR="003439BB" w:rsidRDefault="00000000">
            <w:pPr>
              <w:spacing w:after="0" w:line="259" w:lineRule="auto"/>
              <w:ind w:right="25" w:firstLine="0"/>
              <w:jc w:val="center"/>
            </w:pPr>
            <w:r>
              <w:lastRenderedPageBreak/>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303AE2B9" w14:textId="77777777" w:rsidR="003439BB" w:rsidRDefault="00000000">
            <w:pPr>
              <w:spacing w:after="16" w:line="263" w:lineRule="auto"/>
              <w:ind w:right="86" w:firstLine="0"/>
            </w:pPr>
            <w: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w:t>
            </w:r>
          </w:p>
          <w:p w14:paraId="5E188F13" w14:textId="77777777" w:rsidR="003439BB" w:rsidRDefault="00000000">
            <w:pPr>
              <w:spacing w:after="0" w:line="259" w:lineRule="auto"/>
              <w:ind w:right="90" w:firstLine="0"/>
            </w:pPr>
            <w:r>
              <w:t xml:space="preserve">(«Отделкой золотой блистает мой кинжал...»), «Пророк», «Родина», «Смерть Поэта», «Сон» («В полдневный жар в долине Дагестана...»), </w:t>
            </w:r>
            <w:r>
              <w:rPr>
                <w:i/>
              </w:rPr>
              <w:t>«</w:t>
            </w:r>
            <w:r>
              <w:t>Я</w:t>
            </w:r>
            <w:r>
              <w:rPr>
                <w:i/>
              </w:rPr>
              <w:t xml:space="preserve"> </w:t>
            </w:r>
            <w:r>
              <w:t xml:space="preserve">жить хочу, хочу печали...» </w:t>
            </w:r>
          </w:p>
        </w:tc>
      </w:tr>
      <w:tr w:rsidR="003439BB" w14:paraId="4C4BC5D7"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78E4D307" w14:textId="77777777" w:rsidR="003439BB" w:rsidRDefault="00000000">
            <w:pPr>
              <w:spacing w:after="0" w:line="259" w:lineRule="auto"/>
              <w:ind w:right="49" w:firstLine="0"/>
              <w:jc w:val="center"/>
            </w:pPr>
            <w:r>
              <w:t xml:space="preserve">3.8 </w:t>
            </w:r>
          </w:p>
        </w:tc>
        <w:tc>
          <w:tcPr>
            <w:tcW w:w="8646" w:type="dxa"/>
            <w:tcBorders>
              <w:top w:val="single" w:sz="4" w:space="0" w:color="000000"/>
              <w:left w:val="single" w:sz="4" w:space="0" w:color="000000"/>
              <w:bottom w:val="single" w:sz="4" w:space="0" w:color="000000"/>
              <w:right w:val="single" w:sz="4" w:space="0" w:color="000000"/>
            </w:tcBorders>
          </w:tcPr>
          <w:p w14:paraId="7D80ABCD" w14:textId="77777777" w:rsidR="003439BB" w:rsidRDefault="00000000">
            <w:pPr>
              <w:spacing w:after="0" w:line="259" w:lineRule="auto"/>
              <w:ind w:right="0" w:firstLine="0"/>
              <w:jc w:val="left"/>
            </w:pPr>
            <w:r>
              <w:t xml:space="preserve">М.Ю. Лермонтов. Роман «Герой нашего времени» </w:t>
            </w:r>
          </w:p>
        </w:tc>
      </w:tr>
      <w:tr w:rsidR="003439BB" w14:paraId="5112739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1F1B861" w14:textId="77777777" w:rsidR="003439BB" w:rsidRDefault="00000000">
            <w:pPr>
              <w:spacing w:after="0" w:line="259" w:lineRule="auto"/>
              <w:ind w:right="49" w:firstLine="0"/>
              <w:jc w:val="center"/>
            </w:pPr>
            <w:r>
              <w:t xml:space="preserve">3.9 </w:t>
            </w:r>
          </w:p>
        </w:tc>
        <w:tc>
          <w:tcPr>
            <w:tcW w:w="8646" w:type="dxa"/>
            <w:tcBorders>
              <w:top w:val="single" w:sz="4" w:space="0" w:color="000000"/>
              <w:left w:val="single" w:sz="4" w:space="0" w:color="000000"/>
              <w:bottom w:val="single" w:sz="4" w:space="0" w:color="000000"/>
              <w:right w:val="single" w:sz="4" w:space="0" w:color="000000"/>
            </w:tcBorders>
          </w:tcPr>
          <w:p w14:paraId="013B0A9A" w14:textId="77777777" w:rsidR="003439BB" w:rsidRDefault="00000000">
            <w:pPr>
              <w:spacing w:after="0" w:line="259" w:lineRule="auto"/>
              <w:ind w:right="0" w:firstLine="0"/>
              <w:jc w:val="left"/>
            </w:pPr>
            <w:r>
              <w:t xml:space="preserve">Н.В. Гоголь. Поэма «Мёртвые души» </w:t>
            </w:r>
          </w:p>
        </w:tc>
      </w:tr>
      <w:tr w:rsidR="003439BB" w14:paraId="042C1281"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BEA1452" w14:textId="77777777" w:rsidR="003439BB" w:rsidRDefault="00000000">
            <w:pPr>
              <w:spacing w:after="0" w:line="259" w:lineRule="auto"/>
              <w:ind w:right="46"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E1A5B43" w14:textId="77777777" w:rsidR="003439BB" w:rsidRDefault="00000000">
            <w:pPr>
              <w:spacing w:after="0" w:line="259" w:lineRule="auto"/>
              <w:ind w:right="0" w:firstLine="0"/>
              <w:jc w:val="left"/>
            </w:pPr>
            <w:r>
              <w:rPr>
                <w:b/>
              </w:rPr>
              <w:t xml:space="preserve">Зарубежная литература </w:t>
            </w:r>
          </w:p>
        </w:tc>
      </w:tr>
      <w:tr w:rsidR="003439BB" w14:paraId="28D04A26"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29CE8767" w14:textId="77777777" w:rsidR="003439BB" w:rsidRDefault="00000000">
            <w:pPr>
              <w:spacing w:after="0" w:line="259" w:lineRule="auto"/>
              <w:ind w:right="58"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732D3828" w14:textId="77777777" w:rsidR="003439BB" w:rsidRDefault="00000000">
            <w:pPr>
              <w:spacing w:after="0" w:line="259" w:lineRule="auto"/>
              <w:ind w:right="0" w:firstLine="0"/>
            </w:pPr>
            <w:r>
              <w:t xml:space="preserve">Данте Алигьери. «Божественная комедия» (не менее двух фрагментов по выбору) </w:t>
            </w:r>
          </w:p>
        </w:tc>
      </w:tr>
      <w:tr w:rsidR="003439BB" w14:paraId="77279518"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9B951C5" w14:textId="77777777" w:rsidR="003439BB" w:rsidRDefault="00000000">
            <w:pPr>
              <w:spacing w:after="0" w:line="259" w:lineRule="auto"/>
              <w:ind w:right="73"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3582D4B9" w14:textId="77777777" w:rsidR="003439BB" w:rsidRDefault="00000000">
            <w:pPr>
              <w:spacing w:after="0" w:line="259" w:lineRule="auto"/>
              <w:ind w:right="0" w:firstLine="0"/>
              <w:jc w:val="left"/>
            </w:pPr>
            <w:r>
              <w:t xml:space="preserve">У. Шекспир. Трагедия «Гамлет» (не менее двух фрагментов по выбору) </w:t>
            </w:r>
          </w:p>
        </w:tc>
      </w:tr>
      <w:tr w:rsidR="003439BB" w14:paraId="5118699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48FBC65" w14:textId="77777777" w:rsidR="003439BB" w:rsidRDefault="00000000">
            <w:pPr>
              <w:spacing w:after="0" w:line="259" w:lineRule="auto"/>
              <w:ind w:right="7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593B4023" w14:textId="77777777" w:rsidR="003439BB" w:rsidRDefault="00000000">
            <w:pPr>
              <w:spacing w:after="0" w:line="259" w:lineRule="auto"/>
              <w:ind w:right="0" w:firstLine="0"/>
              <w:jc w:val="left"/>
            </w:pPr>
            <w:r>
              <w:t xml:space="preserve">И. Гёте. Трагедия «Фауст» (не менее двух фрагментов по выбору) </w:t>
            </w:r>
          </w:p>
        </w:tc>
      </w:tr>
      <w:tr w:rsidR="003439BB" w14:paraId="028B0468"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309693E7" w14:textId="77777777" w:rsidR="003439BB" w:rsidRDefault="00000000">
            <w:pPr>
              <w:spacing w:after="0" w:line="259" w:lineRule="auto"/>
              <w:ind w:right="82"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1BB4CF8D" w14:textId="77777777" w:rsidR="003439BB" w:rsidRDefault="00000000">
            <w:pPr>
              <w:spacing w:after="0" w:line="259" w:lineRule="auto"/>
              <w:ind w:right="88" w:firstLine="0"/>
            </w:pPr>
            <w:r>
              <w:t xml:space="preserve">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 </w:t>
            </w:r>
          </w:p>
        </w:tc>
      </w:tr>
      <w:tr w:rsidR="003439BB" w14:paraId="2C53882E" w14:textId="77777777">
        <w:trPr>
          <w:trHeight w:val="564"/>
        </w:trPr>
        <w:tc>
          <w:tcPr>
            <w:tcW w:w="1136" w:type="dxa"/>
            <w:tcBorders>
              <w:top w:val="single" w:sz="4" w:space="0" w:color="000000"/>
              <w:left w:val="single" w:sz="4" w:space="0" w:color="000000"/>
              <w:bottom w:val="single" w:sz="4" w:space="0" w:color="000000"/>
              <w:right w:val="single" w:sz="4" w:space="0" w:color="000000"/>
            </w:tcBorders>
          </w:tcPr>
          <w:p w14:paraId="2A34B564" w14:textId="77777777" w:rsidR="003439BB" w:rsidRDefault="00000000">
            <w:pPr>
              <w:spacing w:after="0" w:line="259" w:lineRule="auto"/>
              <w:ind w:right="87"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431F8C3B" w14:textId="77777777" w:rsidR="003439BB" w:rsidRDefault="00000000">
            <w:pPr>
              <w:spacing w:after="0" w:line="259" w:lineRule="auto"/>
              <w:ind w:right="0" w:firstLine="0"/>
            </w:pPr>
            <w:r>
              <w:t xml:space="preserve">Зарубежная проза первой половины XIX в. (одно произведение по выбору). Например, произведения Э.Т.А. Гофмана, В. Гюго, В. Скотта </w:t>
            </w:r>
          </w:p>
        </w:tc>
      </w:tr>
    </w:tbl>
    <w:p w14:paraId="1B9C10E6" w14:textId="77777777" w:rsidR="003439BB" w:rsidRDefault="00000000">
      <w:pPr>
        <w:spacing w:after="27" w:line="259" w:lineRule="auto"/>
        <w:ind w:left="231" w:right="0" w:firstLine="0"/>
        <w:jc w:val="center"/>
      </w:pPr>
      <w:r>
        <w:rPr>
          <w:b/>
        </w:rPr>
        <w:t xml:space="preserve"> </w:t>
      </w:r>
    </w:p>
    <w:p w14:paraId="4D410645" w14:textId="77777777" w:rsidR="003439BB" w:rsidRDefault="00000000">
      <w:pPr>
        <w:spacing w:after="5" w:line="270" w:lineRule="auto"/>
        <w:ind w:left="622" w:right="424" w:hanging="29"/>
      </w:pPr>
      <w:r>
        <w:rPr>
          <w:b/>
        </w:rPr>
        <w:t xml:space="preserve">Теоретико-литературные понятия, использование которых необходимо для анализа, интерпретации произведений и оформления обучающимися 5 - 9 классов  собственных оценок и наблюдений </w:t>
      </w:r>
    </w:p>
    <w:p w14:paraId="529A602E" w14:textId="77777777" w:rsidR="003439BB" w:rsidRDefault="00000000">
      <w:pPr>
        <w:spacing w:after="0" w:line="259" w:lineRule="auto"/>
        <w:ind w:left="231" w:right="0" w:firstLine="0"/>
        <w:jc w:val="center"/>
      </w:pPr>
      <w:r>
        <w:rPr>
          <w:b/>
        </w:rPr>
        <w:t xml:space="preserve"> </w:t>
      </w:r>
    </w:p>
    <w:tbl>
      <w:tblPr>
        <w:tblStyle w:val="TableGrid"/>
        <w:tblW w:w="9782" w:type="dxa"/>
        <w:tblInd w:w="-142" w:type="dxa"/>
        <w:tblCellMar>
          <w:top w:w="7" w:type="dxa"/>
          <w:left w:w="108" w:type="dxa"/>
          <w:bottom w:w="0" w:type="dxa"/>
          <w:right w:w="46" w:type="dxa"/>
        </w:tblCellMar>
        <w:tblLook w:val="04A0" w:firstRow="1" w:lastRow="0" w:firstColumn="1" w:lastColumn="0" w:noHBand="0" w:noVBand="1"/>
      </w:tblPr>
      <w:tblGrid>
        <w:gridCol w:w="1136"/>
        <w:gridCol w:w="8646"/>
      </w:tblGrid>
      <w:tr w:rsidR="003439BB" w14:paraId="5E9FA994"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76899C2" w14:textId="77777777" w:rsidR="003439BB" w:rsidRDefault="00000000">
            <w:pPr>
              <w:spacing w:after="0" w:line="259" w:lineRule="auto"/>
              <w:ind w:left="108" w:right="0" w:firstLine="0"/>
              <w:jc w:val="left"/>
            </w:pPr>
            <w:r>
              <w:rPr>
                <w:b/>
              </w:rPr>
              <w:t xml:space="preserve">Номер </w:t>
            </w:r>
          </w:p>
        </w:tc>
        <w:tc>
          <w:tcPr>
            <w:tcW w:w="8646" w:type="dxa"/>
            <w:tcBorders>
              <w:top w:val="single" w:sz="4" w:space="0" w:color="000000"/>
              <w:left w:val="single" w:sz="4" w:space="0" w:color="000000"/>
              <w:bottom w:val="single" w:sz="4" w:space="0" w:color="000000"/>
              <w:right w:val="single" w:sz="4" w:space="0" w:color="000000"/>
            </w:tcBorders>
          </w:tcPr>
          <w:p w14:paraId="52DF612C" w14:textId="77777777" w:rsidR="003439BB" w:rsidRDefault="00000000">
            <w:pPr>
              <w:spacing w:after="0" w:line="259" w:lineRule="auto"/>
              <w:ind w:right="58" w:firstLine="0"/>
              <w:jc w:val="center"/>
            </w:pPr>
            <w:r>
              <w:rPr>
                <w:b/>
              </w:rPr>
              <w:t xml:space="preserve">Понятия </w:t>
            </w:r>
          </w:p>
        </w:tc>
      </w:tr>
      <w:tr w:rsidR="003439BB" w14:paraId="04EB8F88"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E396F61" w14:textId="77777777" w:rsidR="003439BB" w:rsidRDefault="00000000">
            <w:pPr>
              <w:spacing w:after="0" w:line="259" w:lineRule="auto"/>
              <w:ind w:right="55"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6C72A331" w14:textId="77777777" w:rsidR="003439BB" w:rsidRDefault="00000000">
            <w:pPr>
              <w:spacing w:after="0" w:line="259" w:lineRule="auto"/>
              <w:ind w:right="0" w:firstLine="0"/>
              <w:jc w:val="left"/>
            </w:pPr>
            <w:r>
              <w:t xml:space="preserve">Художественная литература и устное народное творчество </w:t>
            </w:r>
          </w:p>
        </w:tc>
      </w:tr>
      <w:tr w:rsidR="003439BB" w14:paraId="53F5D3D2"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BEE0A47" w14:textId="77777777" w:rsidR="003439BB" w:rsidRDefault="00000000">
            <w:pPr>
              <w:spacing w:after="0" w:line="259" w:lineRule="auto"/>
              <w:ind w:right="55" w:firstLine="0"/>
              <w:jc w:val="center"/>
            </w:pPr>
            <w: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560D36A2" w14:textId="77777777" w:rsidR="003439BB" w:rsidRDefault="00000000">
            <w:pPr>
              <w:spacing w:after="0" w:line="259" w:lineRule="auto"/>
              <w:ind w:right="0" w:firstLine="0"/>
              <w:jc w:val="left"/>
            </w:pPr>
            <w:r>
              <w:t xml:space="preserve">Проза и поэзяя; стих и проза </w:t>
            </w:r>
          </w:p>
        </w:tc>
      </w:tr>
      <w:tr w:rsidR="003439BB" w14:paraId="10E7963E"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8CBF981" w14:textId="77777777" w:rsidR="003439BB" w:rsidRDefault="00000000">
            <w:pPr>
              <w:spacing w:after="0" w:line="259" w:lineRule="auto"/>
              <w:ind w:right="55" w:firstLine="0"/>
              <w:jc w:val="center"/>
            </w:pPr>
            <w: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642F9803" w14:textId="77777777" w:rsidR="003439BB" w:rsidRDefault="00000000">
            <w:pPr>
              <w:spacing w:after="0" w:line="259" w:lineRule="auto"/>
              <w:ind w:right="0" w:firstLine="0"/>
              <w:jc w:val="left"/>
            </w:pPr>
            <w:r>
              <w:t xml:space="preserve">Факт и вымысел </w:t>
            </w:r>
          </w:p>
        </w:tc>
      </w:tr>
      <w:tr w:rsidR="003439BB" w14:paraId="3C932317" w14:textId="77777777">
        <w:trPr>
          <w:trHeight w:val="564"/>
        </w:trPr>
        <w:tc>
          <w:tcPr>
            <w:tcW w:w="1136" w:type="dxa"/>
            <w:tcBorders>
              <w:top w:val="single" w:sz="4" w:space="0" w:color="000000"/>
              <w:left w:val="single" w:sz="4" w:space="0" w:color="000000"/>
              <w:bottom w:val="single" w:sz="4" w:space="0" w:color="000000"/>
              <w:right w:val="single" w:sz="4" w:space="0" w:color="000000"/>
            </w:tcBorders>
          </w:tcPr>
          <w:p w14:paraId="1F7B7243" w14:textId="77777777" w:rsidR="003439BB" w:rsidRDefault="00000000">
            <w:pPr>
              <w:spacing w:after="0" w:line="259" w:lineRule="auto"/>
              <w:ind w:right="55"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5DDB2E7C" w14:textId="77777777" w:rsidR="003439BB" w:rsidRDefault="00000000">
            <w:pPr>
              <w:spacing w:after="0" w:line="259" w:lineRule="auto"/>
              <w:ind w:right="429" w:firstLine="0"/>
              <w:jc w:val="left"/>
            </w:pPr>
            <w:r>
              <w:t xml:space="preserve">Литературные направления (классицизм, сентиментализм, романтизм, реализм) </w:t>
            </w:r>
          </w:p>
        </w:tc>
      </w:tr>
      <w:tr w:rsidR="003439BB" w14:paraId="35CFC73E"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3B5ED3D" w14:textId="77777777" w:rsidR="003439BB" w:rsidRDefault="00000000">
            <w:pPr>
              <w:spacing w:after="0" w:line="259" w:lineRule="auto"/>
              <w:ind w:right="55" w:firstLine="0"/>
              <w:jc w:val="center"/>
            </w:pPr>
            <w: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255B2CBB" w14:textId="77777777" w:rsidR="003439BB" w:rsidRDefault="00000000">
            <w:pPr>
              <w:spacing w:after="0" w:line="259" w:lineRule="auto"/>
              <w:ind w:right="0" w:firstLine="0"/>
              <w:jc w:val="left"/>
            </w:pPr>
            <w:r>
              <w:t xml:space="preserve">Роды (лирика, эпос, драма) </w:t>
            </w:r>
          </w:p>
        </w:tc>
      </w:tr>
      <w:tr w:rsidR="003439BB" w14:paraId="2B735EFC"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7F1B7009" w14:textId="77777777" w:rsidR="003439BB" w:rsidRDefault="00000000">
            <w:pPr>
              <w:spacing w:after="0" w:line="259" w:lineRule="auto"/>
              <w:ind w:right="55" w:firstLine="0"/>
              <w:jc w:val="center"/>
            </w:pPr>
            <w: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5AA5F34B" w14:textId="77777777" w:rsidR="003439BB" w:rsidRDefault="00000000">
            <w:pPr>
              <w:spacing w:after="0" w:line="259" w:lineRule="auto"/>
              <w:ind w:right="0" w:firstLine="0"/>
            </w:pPr>
            <w:r>
              <w:t>Жанры (рассказ, притча, повесть, роман, комедия, драма, трагедия, басня, песня, ода, элегия, послание, отрывок, сонет, эпиграмма, лироэпические (поэма, балла-</w:t>
            </w:r>
          </w:p>
        </w:tc>
      </w:tr>
      <w:tr w:rsidR="003439BB" w14:paraId="0CA50477"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40FC21E"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B96A0D5" w14:textId="77777777" w:rsidR="003439BB" w:rsidRDefault="00000000">
            <w:pPr>
              <w:spacing w:after="0" w:line="259" w:lineRule="auto"/>
              <w:ind w:right="0" w:firstLine="0"/>
              <w:jc w:val="left"/>
            </w:pPr>
            <w:r>
              <w:t xml:space="preserve">да) </w:t>
            </w:r>
          </w:p>
        </w:tc>
      </w:tr>
      <w:tr w:rsidR="003439BB" w14:paraId="54F01A3F"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1A91117" w14:textId="77777777" w:rsidR="003439BB" w:rsidRDefault="00000000">
            <w:pPr>
              <w:spacing w:after="0" w:line="259" w:lineRule="auto"/>
              <w:ind w:right="55" w:firstLine="0"/>
              <w:jc w:val="center"/>
            </w:pPr>
            <w: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3E015A40" w14:textId="77777777" w:rsidR="003439BB" w:rsidRDefault="00000000">
            <w:pPr>
              <w:spacing w:after="0" w:line="259" w:lineRule="auto"/>
              <w:ind w:right="0" w:firstLine="0"/>
              <w:jc w:val="left"/>
            </w:pPr>
            <w:r>
              <w:t xml:space="preserve">Форма и содержание литературного произведения </w:t>
            </w:r>
          </w:p>
        </w:tc>
      </w:tr>
      <w:tr w:rsidR="003439BB" w14:paraId="150FEB2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A2BCA4A" w14:textId="77777777" w:rsidR="003439BB" w:rsidRDefault="00000000">
            <w:pPr>
              <w:spacing w:after="0" w:line="259" w:lineRule="auto"/>
              <w:ind w:right="55" w:firstLine="0"/>
              <w:jc w:val="center"/>
            </w:pPr>
            <w:r>
              <w:t xml:space="preserve">8 </w:t>
            </w:r>
          </w:p>
        </w:tc>
        <w:tc>
          <w:tcPr>
            <w:tcW w:w="8646" w:type="dxa"/>
            <w:tcBorders>
              <w:top w:val="single" w:sz="4" w:space="0" w:color="000000"/>
              <w:left w:val="single" w:sz="4" w:space="0" w:color="000000"/>
              <w:bottom w:val="single" w:sz="4" w:space="0" w:color="000000"/>
              <w:right w:val="single" w:sz="4" w:space="0" w:color="000000"/>
            </w:tcBorders>
          </w:tcPr>
          <w:p w14:paraId="1CFC45D6" w14:textId="77777777" w:rsidR="003439BB" w:rsidRDefault="00000000">
            <w:pPr>
              <w:spacing w:after="0" w:line="259" w:lineRule="auto"/>
              <w:ind w:right="0" w:firstLine="0"/>
              <w:jc w:val="left"/>
            </w:pPr>
            <w:r>
              <w:t xml:space="preserve">Тема, идея, проблематика, пафос (героический, трагический, комический) </w:t>
            </w:r>
          </w:p>
        </w:tc>
      </w:tr>
      <w:tr w:rsidR="003439BB" w14:paraId="672B9343" w14:textId="77777777">
        <w:trPr>
          <w:trHeight w:val="840"/>
        </w:trPr>
        <w:tc>
          <w:tcPr>
            <w:tcW w:w="1136" w:type="dxa"/>
            <w:tcBorders>
              <w:top w:val="single" w:sz="4" w:space="0" w:color="000000"/>
              <w:left w:val="single" w:sz="4" w:space="0" w:color="000000"/>
              <w:bottom w:val="single" w:sz="4" w:space="0" w:color="000000"/>
              <w:right w:val="single" w:sz="4" w:space="0" w:color="000000"/>
            </w:tcBorders>
          </w:tcPr>
          <w:p w14:paraId="1EBBEFF0" w14:textId="77777777" w:rsidR="003439BB" w:rsidRDefault="00000000">
            <w:pPr>
              <w:spacing w:after="0" w:line="259" w:lineRule="auto"/>
              <w:ind w:right="55" w:firstLine="0"/>
              <w:jc w:val="center"/>
            </w:pPr>
            <w:r>
              <w:t xml:space="preserve">9 </w:t>
            </w:r>
          </w:p>
        </w:tc>
        <w:tc>
          <w:tcPr>
            <w:tcW w:w="8646" w:type="dxa"/>
            <w:tcBorders>
              <w:top w:val="single" w:sz="4" w:space="0" w:color="000000"/>
              <w:left w:val="single" w:sz="4" w:space="0" w:color="000000"/>
              <w:bottom w:val="single" w:sz="4" w:space="0" w:color="000000"/>
              <w:right w:val="single" w:sz="4" w:space="0" w:color="000000"/>
            </w:tcBorders>
          </w:tcPr>
          <w:p w14:paraId="2AF07E57" w14:textId="77777777" w:rsidR="003439BB" w:rsidRDefault="00000000">
            <w:pPr>
              <w:spacing w:after="0" w:line="259" w:lineRule="auto"/>
              <w:ind w:right="57" w:firstLine="0"/>
            </w:pPr>
            <w:r>
              <w:t xml:space="preserve">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w:t>
            </w:r>
          </w:p>
        </w:tc>
      </w:tr>
      <w:tr w:rsidR="003439BB" w14:paraId="2721DECF"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0DBD725F" w14:textId="77777777" w:rsidR="003439BB" w:rsidRDefault="00000000">
            <w:pPr>
              <w:spacing w:after="0" w:line="259" w:lineRule="auto"/>
              <w:ind w:right="59" w:firstLine="0"/>
              <w:jc w:val="center"/>
            </w:pPr>
            <w:r>
              <w:t xml:space="preserve">10 </w:t>
            </w:r>
          </w:p>
        </w:tc>
        <w:tc>
          <w:tcPr>
            <w:tcW w:w="8646" w:type="dxa"/>
            <w:tcBorders>
              <w:top w:val="single" w:sz="4" w:space="0" w:color="000000"/>
              <w:left w:val="single" w:sz="4" w:space="0" w:color="000000"/>
              <w:bottom w:val="single" w:sz="4" w:space="0" w:color="000000"/>
              <w:right w:val="single" w:sz="4" w:space="0" w:color="000000"/>
            </w:tcBorders>
          </w:tcPr>
          <w:p w14:paraId="37D951BF" w14:textId="77777777" w:rsidR="003439BB" w:rsidRDefault="00000000">
            <w:pPr>
              <w:spacing w:after="0" w:line="259" w:lineRule="auto"/>
              <w:ind w:right="0" w:firstLine="0"/>
            </w:pPr>
            <w:r>
              <w:t xml:space="preserve">Художественный образ, система образов, образ автора, повествователь, рассказчик, литературный герой (персонаж), лирический герой, лирический персонаж </w:t>
            </w:r>
          </w:p>
        </w:tc>
      </w:tr>
      <w:tr w:rsidR="003439BB" w14:paraId="48FF06A9"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96D7D8B" w14:textId="77777777" w:rsidR="003439BB" w:rsidRDefault="00000000">
            <w:pPr>
              <w:spacing w:after="0" w:line="259" w:lineRule="auto"/>
              <w:ind w:right="59"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58762F3C" w14:textId="77777777" w:rsidR="003439BB" w:rsidRDefault="00000000">
            <w:pPr>
              <w:spacing w:after="0" w:line="259" w:lineRule="auto"/>
              <w:ind w:right="0" w:firstLine="0"/>
              <w:jc w:val="left"/>
            </w:pPr>
            <w:r>
              <w:t xml:space="preserve">Речевая характеристика героя, реплика, диалог, монолог </w:t>
            </w:r>
          </w:p>
        </w:tc>
      </w:tr>
      <w:tr w:rsidR="003439BB" w14:paraId="444D54B2"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AAF5084" w14:textId="77777777" w:rsidR="003439BB" w:rsidRDefault="00000000">
            <w:pPr>
              <w:spacing w:after="0" w:line="259" w:lineRule="auto"/>
              <w:ind w:right="59"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32B0D0F7" w14:textId="77777777" w:rsidR="003439BB" w:rsidRDefault="00000000">
            <w:pPr>
              <w:spacing w:after="0" w:line="259" w:lineRule="auto"/>
              <w:ind w:right="0" w:firstLine="0"/>
              <w:jc w:val="left"/>
            </w:pPr>
            <w:r>
              <w:t xml:space="preserve">Ремарка </w:t>
            </w:r>
          </w:p>
        </w:tc>
      </w:tr>
      <w:tr w:rsidR="003439BB" w14:paraId="09A86C23"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65B6F6A5" w14:textId="77777777" w:rsidR="003439BB" w:rsidRDefault="00000000">
            <w:pPr>
              <w:spacing w:after="0" w:line="259" w:lineRule="auto"/>
              <w:ind w:right="59" w:firstLine="0"/>
              <w:jc w:val="center"/>
            </w:pPr>
            <w:r>
              <w:t xml:space="preserve">1З </w:t>
            </w:r>
          </w:p>
        </w:tc>
        <w:tc>
          <w:tcPr>
            <w:tcW w:w="8646" w:type="dxa"/>
            <w:tcBorders>
              <w:top w:val="single" w:sz="4" w:space="0" w:color="000000"/>
              <w:left w:val="single" w:sz="4" w:space="0" w:color="000000"/>
              <w:bottom w:val="single" w:sz="4" w:space="0" w:color="000000"/>
              <w:right w:val="single" w:sz="4" w:space="0" w:color="000000"/>
            </w:tcBorders>
          </w:tcPr>
          <w:p w14:paraId="37210ACF" w14:textId="77777777" w:rsidR="003439BB" w:rsidRDefault="00000000">
            <w:pPr>
              <w:spacing w:after="0" w:line="259" w:lineRule="auto"/>
              <w:ind w:right="0" w:firstLine="0"/>
              <w:jc w:val="left"/>
            </w:pPr>
            <w:r>
              <w:t xml:space="preserve">Портрет, пейзаж, интерьер </w:t>
            </w:r>
          </w:p>
        </w:tc>
      </w:tr>
      <w:tr w:rsidR="003439BB" w14:paraId="665A2839"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D493264" w14:textId="77777777" w:rsidR="003439BB" w:rsidRDefault="00000000">
            <w:pPr>
              <w:spacing w:after="0" w:line="259" w:lineRule="auto"/>
              <w:ind w:right="59"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1C1ED83C" w14:textId="77777777" w:rsidR="003439BB" w:rsidRDefault="00000000">
            <w:pPr>
              <w:spacing w:after="0" w:line="259" w:lineRule="auto"/>
              <w:ind w:right="0" w:firstLine="0"/>
              <w:jc w:val="left"/>
            </w:pPr>
            <w:r>
              <w:t xml:space="preserve">Художественная деталь, символ, подтекст </w:t>
            </w:r>
          </w:p>
        </w:tc>
      </w:tr>
      <w:tr w:rsidR="003439BB" w14:paraId="64B45720"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2BC5F5EA" w14:textId="77777777" w:rsidR="003439BB" w:rsidRDefault="00000000">
            <w:pPr>
              <w:spacing w:after="0" w:line="259" w:lineRule="auto"/>
              <w:ind w:right="58" w:firstLine="0"/>
              <w:jc w:val="center"/>
            </w:pPr>
            <w:r>
              <w:lastRenderedPageBreak/>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6477D85D" w14:textId="77777777" w:rsidR="003439BB" w:rsidRDefault="00000000">
            <w:pPr>
              <w:spacing w:after="0" w:line="259" w:lineRule="auto"/>
              <w:ind w:right="0" w:firstLine="0"/>
              <w:jc w:val="left"/>
            </w:pPr>
            <w:r>
              <w:t xml:space="preserve">Психологизм </w:t>
            </w:r>
          </w:p>
        </w:tc>
      </w:tr>
      <w:tr w:rsidR="003439BB" w14:paraId="6A656DE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57F63AD" w14:textId="77777777" w:rsidR="003439BB" w:rsidRDefault="00000000">
            <w:pPr>
              <w:spacing w:after="0" w:line="259" w:lineRule="auto"/>
              <w:ind w:right="59" w:firstLine="0"/>
              <w:jc w:val="center"/>
            </w:pPr>
            <w:r>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331FEA1F" w14:textId="77777777" w:rsidR="003439BB" w:rsidRDefault="00000000">
            <w:pPr>
              <w:spacing w:after="0" w:line="259" w:lineRule="auto"/>
              <w:ind w:right="0" w:firstLine="0"/>
              <w:jc w:val="left"/>
            </w:pPr>
            <w:r>
              <w:t xml:space="preserve">Сатира, юмор, ирония, сарказм, гротеск </w:t>
            </w:r>
          </w:p>
        </w:tc>
      </w:tr>
      <w:tr w:rsidR="003439BB" w14:paraId="0B22DD34"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5036B539" w14:textId="77777777" w:rsidR="003439BB" w:rsidRDefault="00000000">
            <w:pPr>
              <w:spacing w:after="0" w:line="259" w:lineRule="auto"/>
              <w:ind w:right="59" w:firstLine="0"/>
              <w:jc w:val="center"/>
            </w:pPr>
            <w:r>
              <w:t xml:space="preserve">17 </w:t>
            </w:r>
          </w:p>
        </w:tc>
        <w:tc>
          <w:tcPr>
            <w:tcW w:w="8646" w:type="dxa"/>
            <w:tcBorders>
              <w:top w:val="single" w:sz="4" w:space="0" w:color="000000"/>
              <w:left w:val="single" w:sz="4" w:space="0" w:color="000000"/>
              <w:bottom w:val="single" w:sz="4" w:space="0" w:color="000000"/>
              <w:right w:val="single" w:sz="4" w:space="0" w:color="000000"/>
            </w:tcBorders>
          </w:tcPr>
          <w:p w14:paraId="5DD33847" w14:textId="77777777" w:rsidR="003439BB" w:rsidRDefault="00000000">
            <w:pPr>
              <w:spacing w:after="0" w:line="259" w:lineRule="auto"/>
              <w:ind w:right="61" w:firstLine="0"/>
            </w:pPr>
            <w:r>
              <w:t xml:space="preserve">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 </w:t>
            </w:r>
          </w:p>
        </w:tc>
      </w:tr>
      <w:tr w:rsidR="003439BB" w14:paraId="3E639C3E"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38CCC76" w14:textId="77777777" w:rsidR="003439BB" w:rsidRDefault="00000000">
            <w:pPr>
              <w:spacing w:after="0" w:line="259" w:lineRule="auto"/>
              <w:ind w:right="59" w:firstLine="0"/>
              <w:jc w:val="center"/>
            </w:pPr>
            <w:r>
              <w:t xml:space="preserve">18 </w:t>
            </w:r>
          </w:p>
        </w:tc>
        <w:tc>
          <w:tcPr>
            <w:tcW w:w="8646" w:type="dxa"/>
            <w:tcBorders>
              <w:top w:val="single" w:sz="4" w:space="0" w:color="000000"/>
              <w:left w:val="single" w:sz="4" w:space="0" w:color="000000"/>
              <w:bottom w:val="single" w:sz="4" w:space="0" w:color="000000"/>
              <w:right w:val="single" w:sz="4" w:space="0" w:color="000000"/>
            </w:tcBorders>
          </w:tcPr>
          <w:p w14:paraId="5B8CAA06" w14:textId="77777777" w:rsidR="003439BB" w:rsidRDefault="00000000">
            <w:pPr>
              <w:spacing w:after="0" w:line="259" w:lineRule="auto"/>
              <w:ind w:right="0" w:firstLine="0"/>
              <w:jc w:val="left"/>
            </w:pPr>
            <w:r>
              <w:t xml:space="preserve">Стиль </w:t>
            </w:r>
          </w:p>
        </w:tc>
      </w:tr>
      <w:tr w:rsidR="003439BB" w14:paraId="342754A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E6DDE3A" w14:textId="77777777" w:rsidR="003439BB" w:rsidRDefault="00000000">
            <w:pPr>
              <w:spacing w:after="0" w:line="259" w:lineRule="auto"/>
              <w:ind w:right="59" w:firstLine="0"/>
              <w:jc w:val="center"/>
            </w:pPr>
            <w:r>
              <w:t xml:space="preserve">19 </w:t>
            </w:r>
          </w:p>
        </w:tc>
        <w:tc>
          <w:tcPr>
            <w:tcW w:w="8646" w:type="dxa"/>
            <w:tcBorders>
              <w:top w:val="single" w:sz="4" w:space="0" w:color="000000"/>
              <w:left w:val="single" w:sz="4" w:space="0" w:color="000000"/>
              <w:bottom w:val="single" w:sz="4" w:space="0" w:color="000000"/>
              <w:right w:val="single" w:sz="4" w:space="0" w:color="000000"/>
            </w:tcBorders>
          </w:tcPr>
          <w:p w14:paraId="27F31989" w14:textId="77777777" w:rsidR="003439BB" w:rsidRDefault="00000000">
            <w:pPr>
              <w:spacing w:after="0" w:line="259" w:lineRule="auto"/>
              <w:ind w:right="0" w:firstLine="0"/>
              <w:jc w:val="left"/>
            </w:pPr>
            <w:r>
              <w:t xml:space="preserve">Стихотворный метр (хорей, ямб, дактиль, амфибрахий, анапест) </w:t>
            </w:r>
          </w:p>
        </w:tc>
      </w:tr>
      <w:tr w:rsidR="003439BB" w14:paraId="6C2680C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63E7EAED" w14:textId="77777777" w:rsidR="003439BB" w:rsidRDefault="00000000">
            <w:pPr>
              <w:spacing w:after="0" w:line="259" w:lineRule="auto"/>
              <w:ind w:right="59" w:firstLine="0"/>
              <w:jc w:val="center"/>
            </w:pPr>
            <w:r>
              <w:t xml:space="preserve">20 </w:t>
            </w:r>
          </w:p>
        </w:tc>
        <w:tc>
          <w:tcPr>
            <w:tcW w:w="8646" w:type="dxa"/>
            <w:tcBorders>
              <w:top w:val="single" w:sz="4" w:space="0" w:color="000000"/>
              <w:left w:val="single" w:sz="4" w:space="0" w:color="000000"/>
              <w:bottom w:val="single" w:sz="4" w:space="0" w:color="000000"/>
              <w:right w:val="single" w:sz="4" w:space="0" w:color="000000"/>
            </w:tcBorders>
          </w:tcPr>
          <w:p w14:paraId="532C78E3" w14:textId="77777777" w:rsidR="003439BB" w:rsidRDefault="00000000">
            <w:pPr>
              <w:spacing w:after="0" w:line="259" w:lineRule="auto"/>
              <w:ind w:right="0" w:firstLine="0"/>
              <w:jc w:val="left"/>
            </w:pPr>
            <w:r>
              <w:t xml:space="preserve">Ритм, рифма, строфа </w:t>
            </w:r>
          </w:p>
        </w:tc>
      </w:tr>
    </w:tbl>
    <w:p w14:paraId="1C27CDE8" w14:textId="77777777" w:rsidR="003439BB" w:rsidRDefault="00000000">
      <w:pPr>
        <w:spacing w:after="31" w:line="259" w:lineRule="auto"/>
        <w:ind w:left="720" w:right="0" w:firstLine="0"/>
        <w:jc w:val="left"/>
      </w:pPr>
      <w:r>
        <w:t xml:space="preserve"> </w:t>
      </w:r>
    </w:p>
    <w:p w14:paraId="3E12EEF6" w14:textId="77777777" w:rsidR="003439BB" w:rsidRDefault="00000000">
      <w:pPr>
        <w:pStyle w:val="2"/>
        <w:ind w:left="1952" w:right="2134"/>
      </w:pPr>
      <w:r>
        <w:t xml:space="preserve">Перечень (кодификатор) проверяемых требований к предметным результатам освоения </w:t>
      </w:r>
    </w:p>
    <w:p w14:paraId="77661740" w14:textId="77777777" w:rsidR="003439BB" w:rsidRDefault="00000000">
      <w:pPr>
        <w:spacing w:after="0" w:line="259" w:lineRule="auto"/>
        <w:ind w:left="10" w:right="2533" w:hanging="10"/>
        <w:jc w:val="right"/>
      </w:pPr>
      <w:r>
        <w:rPr>
          <w:b/>
        </w:rPr>
        <w:t xml:space="preserve">ООП ООО для проведения ОГЭ по литературе </w:t>
      </w:r>
    </w:p>
    <w:p w14:paraId="2296E1D2" w14:textId="77777777" w:rsidR="003439BB" w:rsidRDefault="00000000">
      <w:pPr>
        <w:spacing w:after="0" w:line="259" w:lineRule="auto"/>
        <w:ind w:left="708" w:right="0" w:firstLine="0"/>
        <w:jc w:val="left"/>
      </w:pPr>
      <w:r>
        <w:t xml:space="preserve"> </w:t>
      </w:r>
    </w:p>
    <w:tbl>
      <w:tblPr>
        <w:tblStyle w:val="TableGrid"/>
        <w:tblW w:w="9782" w:type="dxa"/>
        <w:tblInd w:w="-142" w:type="dxa"/>
        <w:tblCellMar>
          <w:top w:w="7" w:type="dxa"/>
          <w:left w:w="108" w:type="dxa"/>
          <w:bottom w:w="0" w:type="dxa"/>
          <w:right w:w="16" w:type="dxa"/>
        </w:tblCellMar>
        <w:tblLook w:val="04A0" w:firstRow="1" w:lastRow="0" w:firstColumn="1" w:lastColumn="0" w:noHBand="0" w:noVBand="1"/>
      </w:tblPr>
      <w:tblGrid>
        <w:gridCol w:w="1136"/>
        <w:gridCol w:w="8646"/>
      </w:tblGrid>
      <w:tr w:rsidR="003439BB" w14:paraId="483F74BE"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1161FA9A" w14:textId="77777777" w:rsidR="003439BB" w:rsidRDefault="00000000">
            <w:pPr>
              <w:spacing w:after="0" w:line="259" w:lineRule="auto"/>
              <w:ind w:right="91"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76D79A18" w14:textId="77777777" w:rsidR="003439BB" w:rsidRDefault="00000000">
            <w:pPr>
              <w:spacing w:after="0" w:line="259" w:lineRule="auto"/>
              <w:ind w:left="134" w:right="0" w:firstLine="0"/>
              <w:jc w:val="left"/>
            </w:pPr>
            <w:r>
              <w:rPr>
                <w:b/>
              </w:rPr>
              <w:t xml:space="preserve">Проверяемые требования к предметным результатам освоения ООП ООО </w:t>
            </w:r>
          </w:p>
        </w:tc>
      </w:tr>
      <w:tr w:rsidR="003439BB" w14:paraId="12810016"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456E77C3" w14:textId="77777777" w:rsidR="003439BB" w:rsidRDefault="00000000">
            <w:pPr>
              <w:spacing w:after="0" w:line="259" w:lineRule="auto"/>
              <w:ind w:right="85"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39F54C68" w14:textId="77777777" w:rsidR="003439BB" w:rsidRDefault="00000000">
            <w:pPr>
              <w:spacing w:after="0" w:line="259" w:lineRule="auto"/>
              <w:ind w:right="80" w:firstLine="0"/>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tc>
      </w:tr>
      <w:tr w:rsidR="003439BB" w14:paraId="0FEB6E8F"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79ECF859" w14:textId="77777777" w:rsidR="003439BB" w:rsidRDefault="00000000">
            <w:pPr>
              <w:spacing w:after="0" w:line="259" w:lineRule="auto"/>
              <w:ind w:right="85" w:firstLine="0"/>
              <w:jc w:val="center"/>
            </w:pPr>
            <w: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13005C8E" w14:textId="77777777" w:rsidR="003439BB" w:rsidRDefault="00000000">
            <w:pPr>
              <w:spacing w:after="0" w:line="259" w:lineRule="auto"/>
              <w:ind w:right="0" w:firstLine="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tc>
      </w:tr>
      <w:tr w:rsidR="003439BB" w14:paraId="0A4A1331" w14:textId="77777777">
        <w:trPr>
          <w:trHeight w:val="3046"/>
        </w:trPr>
        <w:tc>
          <w:tcPr>
            <w:tcW w:w="1136" w:type="dxa"/>
            <w:tcBorders>
              <w:top w:val="single" w:sz="4" w:space="0" w:color="000000"/>
              <w:left w:val="single" w:sz="4" w:space="0" w:color="000000"/>
              <w:bottom w:val="single" w:sz="4" w:space="0" w:color="000000"/>
              <w:right w:val="single" w:sz="4" w:space="0" w:color="000000"/>
            </w:tcBorders>
          </w:tcPr>
          <w:p w14:paraId="55FD158D" w14:textId="77777777" w:rsidR="003439BB" w:rsidRDefault="00000000">
            <w:pPr>
              <w:spacing w:after="0" w:line="259" w:lineRule="auto"/>
              <w:ind w:right="94" w:firstLine="0"/>
              <w:jc w:val="center"/>
            </w:pPr>
            <w: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6930A580" w14:textId="77777777" w:rsidR="003439BB" w:rsidRDefault="00000000">
            <w:pPr>
              <w:spacing w:after="0" w:line="259" w:lineRule="auto"/>
              <w:ind w:right="89" w:firstLine="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tc>
      </w:tr>
      <w:tr w:rsidR="003439BB" w14:paraId="5CF82841"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56CF03A9" w14:textId="77777777" w:rsidR="003439BB" w:rsidRDefault="00000000">
            <w:pPr>
              <w:spacing w:after="0" w:line="259" w:lineRule="auto"/>
              <w:ind w:right="94"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5ECC4176" w14:textId="77777777" w:rsidR="003439BB" w:rsidRDefault="00000000">
            <w:pPr>
              <w:spacing w:after="0" w:line="259" w:lineRule="auto"/>
              <w:ind w:right="89" w:firstLine="0"/>
            </w:pPr>
            <w:r>
              <w:t xml:space="preserve">Овладение теоретико-литературными понятиями и использование их в процессе анализа, иіггерпретации произведений и оформления собственных оценок и наблюдений </w:t>
            </w:r>
          </w:p>
        </w:tc>
      </w:tr>
      <w:tr w:rsidR="003439BB" w14:paraId="04CD0709" w14:textId="77777777">
        <w:trPr>
          <w:trHeight w:val="1390"/>
        </w:trPr>
        <w:tc>
          <w:tcPr>
            <w:tcW w:w="1136" w:type="dxa"/>
            <w:tcBorders>
              <w:top w:val="single" w:sz="4" w:space="0" w:color="000000"/>
              <w:left w:val="single" w:sz="4" w:space="0" w:color="000000"/>
              <w:bottom w:val="single" w:sz="4" w:space="0" w:color="000000"/>
              <w:right w:val="single" w:sz="4" w:space="0" w:color="000000"/>
            </w:tcBorders>
          </w:tcPr>
          <w:p w14:paraId="372D1E08" w14:textId="77777777" w:rsidR="003439BB" w:rsidRDefault="00000000">
            <w:pPr>
              <w:spacing w:after="0" w:line="259" w:lineRule="auto"/>
              <w:ind w:right="94" w:firstLine="0"/>
              <w:jc w:val="center"/>
            </w:pPr>
            <w: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58E5D945" w14:textId="77777777" w:rsidR="003439BB" w:rsidRDefault="00000000">
            <w:pPr>
              <w:spacing w:after="0" w:line="259" w:lineRule="auto"/>
              <w:ind w:right="89" w:firstLine="0"/>
            </w:pPr>
            <w:r>
              <w:t>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факгами биографии писателей (в том числе А.С. Грибоедова, А.С. Пушкина, М.Ю. Лермонтова, Н.В. Гоголя) и особенно-</w:t>
            </w:r>
          </w:p>
        </w:tc>
      </w:tr>
      <w:tr w:rsidR="003439BB" w14:paraId="0A7C4C2D"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48938503"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5E62AC63" w14:textId="77777777" w:rsidR="003439BB" w:rsidRDefault="00000000">
            <w:pPr>
              <w:spacing w:after="0" w:line="259" w:lineRule="auto"/>
              <w:ind w:right="0" w:firstLine="0"/>
            </w:pPr>
            <w:r>
              <w:t xml:space="preserve">стями исторической эпохи, авторского мировоззрения, проблематики произведений </w:t>
            </w:r>
          </w:p>
        </w:tc>
      </w:tr>
      <w:tr w:rsidR="003439BB" w14:paraId="60645E38"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5D8317A3" w14:textId="77777777" w:rsidR="003439BB" w:rsidRDefault="00000000">
            <w:pPr>
              <w:spacing w:after="0" w:line="259" w:lineRule="auto"/>
              <w:ind w:right="94" w:firstLine="0"/>
              <w:jc w:val="center"/>
            </w:pPr>
            <w: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092EB863" w14:textId="77777777" w:rsidR="003439BB" w:rsidRDefault="00000000">
            <w:pPr>
              <w:spacing w:after="0" w:line="259" w:lineRule="auto"/>
              <w:ind w:right="90" w:firstLine="0"/>
            </w:pPr>
            <w: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tc>
      </w:tr>
      <w:tr w:rsidR="003439BB" w14:paraId="3294F217"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057F634A" w14:textId="77777777" w:rsidR="003439BB" w:rsidRDefault="00000000">
            <w:pPr>
              <w:spacing w:after="0" w:line="259" w:lineRule="auto"/>
              <w:ind w:right="94" w:firstLine="0"/>
              <w:jc w:val="center"/>
            </w:pPr>
            <w:r>
              <w:lastRenderedPageBreak/>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0310B24D" w14:textId="77777777" w:rsidR="003439BB" w:rsidRDefault="00000000">
            <w:pPr>
              <w:spacing w:after="0" w:line="259" w:lineRule="auto"/>
              <w:ind w:right="90" w:firstLine="0"/>
            </w:pPr>
            <w: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tc>
      </w:tr>
      <w:tr w:rsidR="003439BB" w14:paraId="308CFB6B" w14:textId="77777777">
        <w:trPr>
          <w:trHeight w:val="840"/>
        </w:trPr>
        <w:tc>
          <w:tcPr>
            <w:tcW w:w="1136" w:type="dxa"/>
            <w:tcBorders>
              <w:top w:val="single" w:sz="4" w:space="0" w:color="000000"/>
              <w:left w:val="single" w:sz="4" w:space="0" w:color="000000"/>
              <w:bottom w:val="single" w:sz="4" w:space="0" w:color="000000"/>
              <w:right w:val="single" w:sz="4" w:space="0" w:color="000000"/>
            </w:tcBorders>
          </w:tcPr>
          <w:p w14:paraId="17182617" w14:textId="77777777" w:rsidR="003439BB" w:rsidRDefault="00000000">
            <w:pPr>
              <w:spacing w:after="0" w:line="259" w:lineRule="auto"/>
              <w:ind w:right="94" w:firstLine="0"/>
              <w:jc w:val="center"/>
            </w:pPr>
            <w:r>
              <w:t xml:space="preserve">8 </w:t>
            </w:r>
          </w:p>
        </w:tc>
        <w:tc>
          <w:tcPr>
            <w:tcW w:w="8646" w:type="dxa"/>
            <w:tcBorders>
              <w:top w:val="single" w:sz="4" w:space="0" w:color="000000"/>
              <w:left w:val="single" w:sz="4" w:space="0" w:color="000000"/>
              <w:bottom w:val="single" w:sz="4" w:space="0" w:color="000000"/>
              <w:right w:val="single" w:sz="4" w:space="0" w:color="000000"/>
            </w:tcBorders>
          </w:tcPr>
          <w:p w14:paraId="147A00A6" w14:textId="77777777" w:rsidR="003439BB" w:rsidRDefault="00000000">
            <w:pPr>
              <w:spacing w:after="1" w:line="277" w:lineRule="auto"/>
              <w:ind w:right="0" w:firstLine="0"/>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w:t>
            </w:r>
          </w:p>
          <w:p w14:paraId="27778DF0" w14:textId="77777777" w:rsidR="003439BB" w:rsidRDefault="00000000">
            <w:pPr>
              <w:spacing w:after="0" w:line="259" w:lineRule="auto"/>
              <w:ind w:right="0" w:firstLine="0"/>
              <w:jc w:val="left"/>
            </w:pPr>
            <w:r>
              <w:t xml:space="preserve">(или) фрагментов </w:t>
            </w:r>
          </w:p>
        </w:tc>
      </w:tr>
      <w:tr w:rsidR="003439BB" w14:paraId="0D67CE33"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2B95F96F" w14:textId="77777777" w:rsidR="003439BB" w:rsidRDefault="00000000">
            <w:pPr>
              <w:spacing w:after="0" w:line="259" w:lineRule="auto"/>
              <w:ind w:right="94" w:firstLine="0"/>
              <w:jc w:val="center"/>
            </w:pPr>
            <w:r>
              <w:t xml:space="preserve">9 </w:t>
            </w:r>
          </w:p>
        </w:tc>
        <w:tc>
          <w:tcPr>
            <w:tcW w:w="8646" w:type="dxa"/>
            <w:tcBorders>
              <w:top w:val="single" w:sz="4" w:space="0" w:color="000000"/>
              <w:left w:val="single" w:sz="4" w:space="0" w:color="000000"/>
              <w:bottom w:val="single" w:sz="4" w:space="0" w:color="000000"/>
              <w:right w:val="single" w:sz="4" w:space="0" w:color="000000"/>
            </w:tcBorders>
          </w:tcPr>
          <w:p w14:paraId="338EEEB1" w14:textId="77777777" w:rsidR="003439BB" w:rsidRDefault="00000000">
            <w:pPr>
              <w:spacing w:after="0" w:line="259" w:lineRule="auto"/>
              <w:ind w:right="88" w:firstLine="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tc>
      </w:tr>
      <w:tr w:rsidR="003439BB" w14:paraId="0A9354D0" w14:textId="77777777">
        <w:trPr>
          <w:trHeight w:val="1114"/>
        </w:trPr>
        <w:tc>
          <w:tcPr>
            <w:tcW w:w="1136" w:type="dxa"/>
            <w:tcBorders>
              <w:top w:val="single" w:sz="4" w:space="0" w:color="000000"/>
              <w:left w:val="single" w:sz="4" w:space="0" w:color="000000"/>
              <w:bottom w:val="single" w:sz="4" w:space="0" w:color="000000"/>
              <w:right w:val="single" w:sz="4" w:space="0" w:color="000000"/>
            </w:tcBorders>
          </w:tcPr>
          <w:p w14:paraId="625E4275" w14:textId="77777777" w:rsidR="003439BB" w:rsidRDefault="00000000">
            <w:pPr>
              <w:spacing w:after="0" w:line="259" w:lineRule="auto"/>
              <w:ind w:right="89" w:firstLine="0"/>
              <w:jc w:val="center"/>
            </w:pPr>
            <w:r>
              <w:t xml:space="preserve">10 </w:t>
            </w:r>
          </w:p>
        </w:tc>
        <w:tc>
          <w:tcPr>
            <w:tcW w:w="8646" w:type="dxa"/>
            <w:tcBorders>
              <w:top w:val="single" w:sz="4" w:space="0" w:color="000000"/>
              <w:left w:val="single" w:sz="4" w:space="0" w:color="000000"/>
              <w:bottom w:val="single" w:sz="4" w:space="0" w:color="000000"/>
              <w:right w:val="single" w:sz="4" w:space="0" w:color="000000"/>
            </w:tcBorders>
          </w:tcPr>
          <w:p w14:paraId="55286ABA" w14:textId="77777777" w:rsidR="003439BB" w:rsidRDefault="00000000">
            <w:pPr>
              <w:spacing w:after="0" w:line="259" w:lineRule="auto"/>
              <w:ind w:right="90" w:firstLine="0"/>
            </w:pPr>
            <w:r>
              <w:t xml:space="preserve">Развитие умения участвовать в диалоге о прочитанном произведении, в дискуссии на литературные темы, соотносить собственную позицию с полицией автора и мнениями участников дискуссии; давать аргументированную оценку прочитанному </w:t>
            </w:r>
          </w:p>
        </w:tc>
      </w:tr>
      <w:tr w:rsidR="003439BB" w14:paraId="5310A163" w14:textId="77777777">
        <w:trPr>
          <w:trHeight w:val="1390"/>
        </w:trPr>
        <w:tc>
          <w:tcPr>
            <w:tcW w:w="1136" w:type="dxa"/>
            <w:tcBorders>
              <w:top w:val="single" w:sz="4" w:space="0" w:color="000000"/>
              <w:left w:val="single" w:sz="4" w:space="0" w:color="000000"/>
              <w:bottom w:val="single" w:sz="4" w:space="0" w:color="000000"/>
              <w:right w:val="single" w:sz="4" w:space="0" w:color="000000"/>
            </w:tcBorders>
          </w:tcPr>
          <w:p w14:paraId="512970F9" w14:textId="77777777" w:rsidR="003439BB" w:rsidRDefault="00000000">
            <w:pPr>
              <w:spacing w:after="0" w:line="259" w:lineRule="auto"/>
              <w:ind w:right="89"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3DDFF040" w14:textId="77777777" w:rsidR="003439BB" w:rsidRDefault="00000000">
            <w:pPr>
              <w:spacing w:after="0" w:line="259" w:lineRule="auto"/>
              <w:ind w:right="87" w:firstLine="0"/>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 </w:t>
            </w:r>
          </w:p>
        </w:tc>
      </w:tr>
      <w:tr w:rsidR="003439BB" w14:paraId="5A8099DC" w14:textId="77777777">
        <w:trPr>
          <w:trHeight w:val="2218"/>
        </w:trPr>
        <w:tc>
          <w:tcPr>
            <w:tcW w:w="1136" w:type="dxa"/>
            <w:tcBorders>
              <w:top w:val="single" w:sz="4" w:space="0" w:color="000000"/>
              <w:left w:val="single" w:sz="4" w:space="0" w:color="000000"/>
              <w:bottom w:val="single" w:sz="4" w:space="0" w:color="000000"/>
              <w:right w:val="single" w:sz="4" w:space="0" w:color="000000"/>
            </w:tcBorders>
          </w:tcPr>
          <w:p w14:paraId="400C4083" w14:textId="77777777" w:rsidR="003439BB" w:rsidRDefault="00000000">
            <w:pPr>
              <w:spacing w:after="0" w:line="259" w:lineRule="auto"/>
              <w:ind w:right="89"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3113AA7F" w14:textId="77777777" w:rsidR="003439BB" w:rsidRDefault="00000000">
            <w:pPr>
              <w:spacing w:after="0" w:line="259" w:lineRule="auto"/>
              <w:ind w:right="90" w:firstLine="0"/>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tc>
      </w:tr>
      <w:tr w:rsidR="003439BB" w14:paraId="3C9B741C"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129B70F4" w14:textId="77777777" w:rsidR="003439BB" w:rsidRDefault="00000000">
            <w:pPr>
              <w:spacing w:after="0" w:line="259" w:lineRule="auto"/>
              <w:ind w:right="89"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04906EC" w14:textId="77777777" w:rsidR="003439BB" w:rsidRDefault="00000000">
            <w:pPr>
              <w:spacing w:after="0" w:line="259" w:lineRule="auto"/>
              <w:ind w:right="0" w:firstLine="0"/>
            </w:pPr>
            <w:r>
              <w:t xml:space="preserve">Овладение умением использовать словарь и справочники, в том числе информационно-справочные системы в электронной форме </w:t>
            </w:r>
          </w:p>
        </w:tc>
      </w:tr>
    </w:tbl>
    <w:p w14:paraId="32C23110" w14:textId="77777777" w:rsidR="003439BB" w:rsidRDefault="00000000">
      <w:pPr>
        <w:spacing w:after="31" w:line="259" w:lineRule="auto"/>
        <w:ind w:left="1193" w:right="0" w:firstLine="0"/>
        <w:jc w:val="left"/>
      </w:pPr>
      <w:r>
        <w:t xml:space="preserve"> </w:t>
      </w:r>
    </w:p>
    <w:p w14:paraId="5EE0F2F3" w14:textId="77777777" w:rsidR="003439BB" w:rsidRDefault="00000000">
      <w:pPr>
        <w:spacing w:after="5" w:line="271" w:lineRule="auto"/>
        <w:ind w:left="4407" w:right="98" w:hanging="4133"/>
        <w:jc w:val="left"/>
      </w:pPr>
      <w:r>
        <w:rPr>
          <w:b/>
        </w:rPr>
        <w:t xml:space="preserve">Перечень (кодификатор) проверяемых элементов содержания для проведения ОГЭ  по литературе </w:t>
      </w:r>
    </w:p>
    <w:p w14:paraId="76D540B2" w14:textId="77777777" w:rsidR="003439BB" w:rsidRDefault="00000000">
      <w:pPr>
        <w:spacing w:after="0" w:line="259" w:lineRule="auto"/>
        <w:ind w:left="543" w:right="0" w:firstLine="0"/>
        <w:jc w:val="center"/>
      </w:pPr>
      <w:r>
        <w:t xml:space="preserve"> </w:t>
      </w:r>
    </w:p>
    <w:tbl>
      <w:tblPr>
        <w:tblStyle w:val="TableGrid"/>
        <w:tblW w:w="9782" w:type="dxa"/>
        <w:tblInd w:w="-142" w:type="dxa"/>
        <w:tblCellMar>
          <w:top w:w="7" w:type="dxa"/>
          <w:left w:w="108" w:type="dxa"/>
          <w:bottom w:w="0" w:type="dxa"/>
          <w:right w:w="46" w:type="dxa"/>
        </w:tblCellMar>
        <w:tblLook w:val="04A0" w:firstRow="1" w:lastRow="0" w:firstColumn="1" w:lastColumn="0" w:noHBand="0" w:noVBand="1"/>
      </w:tblPr>
      <w:tblGrid>
        <w:gridCol w:w="1136"/>
        <w:gridCol w:w="8646"/>
      </w:tblGrid>
      <w:tr w:rsidR="003439BB" w14:paraId="510C044A"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6E1FE67F" w14:textId="77777777" w:rsidR="003439BB" w:rsidRDefault="00000000">
            <w:pPr>
              <w:spacing w:after="0" w:line="259" w:lineRule="auto"/>
              <w:ind w:right="61"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58DA7D76" w14:textId="77777777" w:rsidR="003439BB" w:rsidRDefault="00000000">
            <w:pPr>
              <w:spacing w:after="0" w:line="259" w:lineRule="auto"/>
              <w:ind w:left="660" w:right="0" w:firstLine="0"/>
              <w:jc w:val="center"/>
            </w:pPr>
            <w:r>
              <w:rPr>
                <w:b/>
              </w:rPr>
              <w:t xml:space="preserve">Проверяемый элемент содержания </w:t>
            </w:r>
          </w:p>
        </w:tc>
      </w:tr>
      <w:tr w:rsidR="003439BB" w14:paraId="265B0E6C"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550D5E5A" w14:textId="77777777" w:rsidR="003439BB" w:rsidRDefault="00000000">
            <w:pPr>
              <w:spacing w:after="0" w:line="259" w:lineRule="auto"/>
              <w:ind w:right="55"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7CE989DE" w14:textId="77777777" w:rsidR="003439BB" w:rsidRDefault="00000000">
            <w:pPr>
              <w:spacing w:after="0" w:line="259" w:lineRule="auto"/>
              <w:ind w:right="0" w:firstLine="0"/>
              <w:jc w:val="left"/>
            </w:pPr>
            <w:r>
              <w:t xml:space="preserve">«Слово о полку Игореве» </w:t>
            </w:r>
          </w:p>
        </w:tc>
      </w:tr>
      <w:tr w:rsidR="003439BB" w14:paraId="5583D93A"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0E4519FB" w14:textId="77777777" w:rsidR="003439BB" w:rsidRDefault="00000000">
            <w:pPr>
              <w:spacing w:after="0" w:line="259" w:lineRule="auto"/>
              <w:ind w:right="55" w:firstLine="0"/>
              <w:jc w:val="center"/>
            </w:pPr>
            <w: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0C02765F" w14:textId="77777777" w:rsidR="003439BB" w:rsidRDefault="00000000">
            <w:pPr>
              <w:spacing w:after="0" w:line="259" w:lineRule="auto"/>
              <w:ind w:right="54" w:firstLine="0"/>
            </w:pPr>
            <w:r>
              <w:t xml:space="preserve">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 </w:t>
            </w:r>
          </w:p>
        </w:tc>
      </w:tr>
      <w:tr w:rsidR="003439BB" w14:paraId="0CEBE7F6"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E31612F" w14:textId="77777777" w:rsidR="003439BB" w:rsidRDefault="00000000">
            <w:pPr>
              <w:spacing w:after="0" w:line="259" w:lineRule="auto"/>
              <w:ind w:right="53" w:firstLine="0"/>
              <w:jc w:val="center"/>
            </w:pPr>
            <w: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076A1D1F" w14:textId="77777777" w:rsidR="003439BB" w:rsidRDefault="00000000">
            <w:pPr>
              <w:spacing w:after="0" w:line="259" w:lineRule="auto"/>
              <w:ind w:right="0" w:firstLine="0"/>
              <w:jc w:val="left"/>
            </w:pPr>
            <w:r>
              <w:t xml:space="preserve">Д.И. Фонвизин. Комедия «Недоросль» </w:t>
            </w:r>
          </w:p>
        </w:tc>
      </w:tr>
      <w:tr w:rsidR="003439BB" w14:paraId="5BA94D1F"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12E7699" w14:textId="77777777" w:rsidR="003439BB" w:rsidRDefault="00000000">
            <w:pPr>
              <w:spacing w:after="0" w:line="259" w:lineRule="auto"/>
              <w:ind w:right="55"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7E88A831" w14:textId="77777777" w:rsidR="003439BB" w:rsidRDefault="00000000">
            <w:pPr>
              <w:spacing w:after="0" w:line="259" w:lineRule="auto"/>
              <w:ind w:right="0" w:firstLine="0"/>
              <w:jc w:val="left"/>
            </w:pPr>
            <w:r>
              <w:t xml:space="preserve">Г.Р. Державин. Стихотворения </w:t>
            </w:r>
          </w:p>
        </w:tc>
      </w:tr>
      <w:tr w:rsidR="003439BB" w14:paraId="4F775A6A"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90078B4" w14:textId="77777777" w:rsidR="003439BB" w:rsidRDefault="00000000">
            <w:pPr>
              <w:spacing w:after="0" w:line="259" w:lineRule="auto"/>
              <w:ind w:right="55" w:firstLine="0"/>
              <w:jc w:val="center"/>
            </w:pPr>
            <w: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72234E14" w14:textId="77777777" w:rsidR="003439BB" w:rsidRDefault="00000000">
            <w:pPr>
              <w:spacing w:after="0" w:line="259" w:lineRule="auto"/>
              <w:ind w:right="0" w:firstLine="0"/>
              <w:jc w:val="left"/>
            </w:pPr>
            <w:r>
              <w:t xml:space="preserve">Н.М. Карамзин. Повесть «Бедная Лиза» </w:t>
            </w:r>
          </w:p>
        </w:tc>
      </w:tr>
      <w:tr w:rsidR="003439BB" w14:paraId="7822BE37"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0D465CE" w14:textId="77777777" w:rsidR="003439BB" w:rsidRDefault="00000000">
            <w:pPr>
              <w:spacing w:after="0" w:line="259" w:lineRule="auto"/>
              <w:ind w:right="55" w:firstLine="0"/>
              <w:jc w:val="center"/>
            </w:pPr>
            <w: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5F526CBF" w14:textId="77777777" w:rsidR="003439BB" w:rsidRDefault="00000000">
            <w:pPr>
              <w:spacing w:after="0" w:line="259" w:lineRule="auto"/>
              <w:ind w:right="0" w:firstLine="0"/>
              <w:jc w:val="left"/>
            </w:pPr>
            <w:r>
              <w:t xml:space="preserve">И.А. Крылов. Басни </w:t>
            </w:r>
          </w:p>
        </w:tc>
      </w:tr>
      <w:tr w:rsidR="003439BB" w14:paraId="6F096DCE"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67E83439" w14:textId="77777777" w:rsidR="003439BB" w:rsidRDefault="00000000">
            <w:pPr>
              <w:spacing w:after="0" w:line="259" w:lineRule="auto"/>
              <w:ind w:right="55" w:firstLine="0"/>
              <w:jc w:val="center"/>
            </w:pPr>
            <w: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52284C71" w14:textId="77777777" w:rsidR="003439BB" w:rsidRDefault="00000000">
            <w:pPr>
              <w:spacing w:after="0" w:line="259" w:lineRule="auto"/>
              <w:ind w:right="0" w:firstLine="0"/>
              <w:jc w:val="left"/>
            </w:pPr>
            <w:r>
              <w:t xml:space="preserve">В.А. Жуковский. Стихотворения. Баллады </w:t>
            </w:r>
          </w:p>
        </w:tc>
      </w:tr>
      <w:tr w:rsidR="003439BB" w14:paraId="38967C0E"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7C6611C" w14:textId="77777777" w:rsidR="003439BB" w:rsidRDefault="00000000">
            <w:pPr>
              <w:spacing w:after="0" w:line="259" w:lineRule="auto"/>
              <w:ind w:right="55" w:firstLine="0"/>
              <w:jc w:val="center"/>
            </w:pPr>
            <w:r>
              <w:t xml:space="preserve">8 </w:t>
            </w:r>
          </w:p>
        </w:tc>
        <w:tc>
          <w:tcPr>
            <w:tcW w:w="8646" w:type="dxa"/>
            <w:tcBorders>
              <w:top w:val="single" w:sz="4" w:space="0" w:color="000000"/>
              <w:left w:val="single" w:sz="4" w:space="0" w:color="000000"/>
              <w:bottom w:val="single" w:sz="4" w:space="0" w:color="000000"/>
              <w:right w:val="single" w:sz="4" w:space="0" w:color="000000"/>
            </w:tcBorders>
          </w:tcPr>
          <w:p w14:paraId="708850F3" w14:textId="77777777" w:rsidR="003439BB" w:rsidRDefault="00000000">
            <w:pPr>
              <w:spacing w:after="0" w:line="259" w:lineRule="auto"/>
              <w:ind w:right="0" w:firstLine="0"/>
              <w:jc w:val="left"/>
            </w:pPr>
            <w:r>
              <w:t xml:space="preserve">А.С. Грибоедов. Комедия «Горе от ума» </w:t>
            </w:r>
          </w:p>
        </w:tc>
      </w:tr>
      <w:tr w:rsidR="003439BB" w14:paraId="7D714C42"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021EFA5" w14:textId="77777777" w:rsidR="003439BB" w:rsidRDefault="00000000">
            <w:pPr>
              <w:spacing w:after="0" w:line="259" w:lineRule="auto"/>
              <w:ind w:right="55" w:firstLine="0"/>
              <w:jc w:val="center"/>
            </w:pPr>
            <w:r>
              <w:t xml:space="preserve">9 </w:t>
            </w:r>
          </w:p>
        </w:tc>
        <w:tc>
          <w:tcPr>
            <w:tcW w:w="8646" w:type="dxa"/>
            <w:tcBorders>
              <w:top w:val="single" w:sz="4" w:space="0" w:color="000000"/>
              <w:left w:val="single" w:sz="4" w:space="0" w:color="000000"/>
              <w:bottom w:val="single" w:sz="4" w:space="0" w:color="000000"/>
              <w:right w:val="single" w:sz="4" w:space="0" w:color="000000"/>
            </w:tcBorders>
          </w:tcPr>
          <w:p w14:paraId="30F33627" w14:textId="77777777" w:rsidR="003439BB" w:rsidRDefault="00000000">
            <w:pPr>
              <w:spacing w:after="0" w:line="259" w:lineRule="auto"/>
              <w:ind w:right="0" w:firstLine="0"/>
              <w:jc w:val="left"/>
            </w:pPr>
            <w:r>
              <w:t xml:space="preserve">А.С. Пушкин. Стихотворения </w:t>
            </w:r>
          </w:p>
        </w:tc>
      </w:tr>
    </w:tbl>
    <w:p w14:paraId="7E87833F" w14:textId="77777777" w:rsidR="003439BB" w:rsidRDefault="003439BB">
      <w:pPr>
        <w:spacing w:after="0" w:line="259" w:lineRule="auto"/>
        <w:ind w:left="-1133" w:right="190" w:firstLine="0"/>
        <w:jc w:val="left"/>
      </w:pPr>
    </w:p>
    <w:tbl>
      <w:tblPr>
        <w:tblStyle w:val="TableGrid"/>
        <w:tblW w:w="9782" w:type="dxa"/>
        <w:tblInd w:w="-142" w:type="dxa"/>
        <w:tblCellMar>
          <w:top w:w="7" w:type="dxa"/>
          <w:left w:w="108" w:type="dxa"/>
          <w:bottom w:w="0" w:type="dxa"/>
          <w:right w:w="46" w:type="dxa"/>
        </w:tblCellMar>
        <w:tblLook w:val="04A0" w:firstRow="1" w:lastRow="0" w:firstColumn="1" w:lastColumn="0" w:noHBand="0" w:noVBand="1"/>
      </w:tblPr>
      <w:tblGrid>
        <w:gridCol w:w="1136"/>
        <w:gridCol w:w="8646"/>
      </w:tblGrid>
      <w:tr w:rsidR="003439BB" w14:paraId="001C64B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FC31115" w14:textId="77777777" w:rsidR="003439BB" w:rsidRDefault="00000000">
            <w:pPr>
              <w:spacing w:after="0" w:line="259" w:lineRule="auto"/>
              <w:ind w:right="59" w:firstLine="0"/>
              <w:jc w:val="center"/>
            </w:pPr>
            <w:r>
              <w:lastRenderedPageBreak/>
              <w:t xml:space="preserve">10 </w:t>
            </w:r>
          </w:p>
        </w:tc>
        <w:tc>
          <w:tcPr>
            <w:tcW w:w="8646" w:type="dxa"/>
            <w:tcBorders>
              <w:top w:val="single" w:sz="4" w:space="0" w:color="000000"/>
              <w:left w:val="single" w:sz="4" w:space="0" w:color="000000"/>
              <w:bottom w:val="single" w:sz="4" w:space="0" w:color="000000"/>
              <w:right w:val="single" w:sz="4" w:space="0" w:color="000000"/>
            </w:tcBorders>
          </w:tcPr>
          <w:p w14:paraId="69731C95" w14:textId="77777777" w:rsidR="003439BB" w:rsidRDefault="00000000">
            <w:pPr>
              <w:spacing w:after="0" w:line="259" w:lineRule="auto"/>
              <w:ind w:right="0" w:firstLine="0"/>
              <w:jc w:val="left"/>
            </w:pPr>
            <w:r>
              <w:t xml:space="preserve">А.С. Пушкин. Роман в стихах «Евгений Онегин» </w:t>
            </w:r>
          </w:p>
        </w:tc>
      </w:tr>
      <w:tr w:rsidR="003439BB" w14:paraId="1C0D98D4"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C4F5E45" w14:textId="77777777" w:rsidR="003439BB" w:rsidRDefault="00000000">
            <w:pPr>
              <w:spacing w:after="0" w:line="259" w:lineRule="auto"/>
              <w:ind w:right="59"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6BE06EF5" w14:textId="77777777" w:rsidR="003439BB" w:rsidRDefault="00000000">
            <w:pPr>
              <w:spacing w:after="0" w:line="259" w:lineRule="auto"/>
              <w:ind w:right="0" w:firstLine="0"/>
              <w:jc w:val="left"/>
            </w:pPr>
            <w:r>
              <w:t xml:space="preserve">А.С. Пушкин. «Повести Белкина» («Станционный смотритель») </w:t>
            </w:r>
          </w:p>
        </w:tc>
      </w:tr>
      <w:tr w:rsidR="003439BB" w14:paraId="3DA3386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0ACBF2D" w14:textId="77777777" w:rsidR="003439BB" w:rsidRDefault="00000000">
            <w:pPr>
              <w:spacing w:after="0" w:line="259" w:lineRule="auto"/>
              <w:ind w:right="59"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0E2F0A1A" w14:textId="77777777" w:rsidR="003439BB" w:rsidRDefault="00000000">
            <w:pPr>
              <w:spacing w:after="0" w:line="259" w:lineRule="auto"/>
              <w:ind w:right="0" w:firstLine="0"/>
              <w:jc w:val="left"/>
            </w:pPr>
            <w:r>
              <w:t xml:space="preserve">А.С. Пушкин. Поэма «Медный всадник» </w:t>
            </w:r>
          </w:p>
        </w:tc>
      </w:tr>
      <w:tr w:rsidR="003439BB" w14:paraId="40C71B51"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39B685CE" w14:textId="77777777" w:rsidR="003439BB" w:rsidRDefault="00000000">
            <w:pPr>
              <w:spacing w:after="0" w:line="259" w:lineRule="auto"/>
              <w:ind w:right="59"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2A37FBE4" w14:textId="77777777" w:rsidR="003439BB" w:rsidRDefault="00000000">
            <w:pPr>
              <w:spacing w:after="0" w:line="259" w:lineRule="auto"/>
              <w:ind w:right="0" w:firstLine="0"/>
              <w:jc w:val="left"/>
            </w:pPr>
            <w:r>
              <w:t xml:space="preserve">А.С. Пушкин. Роман «Капитанская дочка» </w:t>
            </w:r>
          </w:p>
        </w:tc>
      </w:tr>
      <w:tr w:rsidR="003439BB" w14:paraId="247E040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16FC2D3" w14:textId="77777777" w:rsidR="003439BB" w:rsidRDefault="00000000">
            <w:pPr>
              <w:spacing w:after="0" w:line="259" w:lineRule="auto"/>
              <w:ind w:right="59"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2791EEAC" w14:textId="77777777" w:rsidR="003439BB" w:rsidRDefault="00000000">
            <w:pPr>
              <w:spacing w:after="0" w:line="259" w:lineRule="auto"/>
              <w:ind w:right="0" w:firstLine="0"/>
              <w:jc w:val="left"/>
            </w:pPr>
            <w:r>
              <w:t xml:space="preserve">М.Ю. Лермонтов. Стихотворения </w:t>
            </w:r>
          </w:p>
        </w:tc>
      </w:tr>
      <w:tr w:rsidR="003439BB" w14:paraId="33C111BF"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116DDF62" w14:textId="77777777" w:rsidR="003439BB" w:rsidRDefault="00000000">
            <w:pPr>
              <w:spacing w:after="0" w:line="259" w:lineRule="auto"/>
              <w:ind w:right="59" w:firstLine="0"/>
              <w:jc w:val="center"/>
            </w:pPr>
            <w:r>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3F1F6DB8" w14:textId="77777777" w:rsidR="003439BB" w:rsidRDefault="00000000">
            <w:pPr>
              <w:spacing w:after="0" w:line="259" w:lineRule="auto"/>
              <w:ind w:right="0" w:firstLine="0"/>
            </w:pPr>
            <w:r>
              <w:t xml:space="preserve">М.Ю. Лермонтов. Поэма «Песня про царя Ивана Васильевича, молодого опричника и удалого купца Калашникова» </w:t>
            </w:r>
          </w:p>
        </w:tc>
      </w:tr>
      <w:tr w:rsidR="003439BB" w14:paraId="1B9E80A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0D2A76E" w14:textId="77777777" w:rsidR="003439BB" w:rsidRDefault="00000000">
            <w:pPr>
              <w:spacing w:after="0" w:line="259" w:lineRule="auto"/>
              <w:ind w:right="58" w:firstLine="0"/>
              <w:jc w:val="center"/>
            </w:pPr>
            <w:r>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7C6DCEAB" w14:textId="77777777" w:rsidR="003439BB" w:rsidRDefault="00000000">
            <w:pPr>
              <w:spacing w:after="0" w:line="259" w:lineRule="auto"/>
              <w:ind w:right="0" w:firstLine="0"/>
              <w:jc w:val="left"/>
            </w:pPr>
            <w:r>
              <w:t xml:space="preserve">М.Ю. Лермонтов. Поэма «Мцыри» </w:t>
            </w:r>
          </w:p>
        </w:tc>
      </w:tr>
      <w:tr w:rsidR="003439BB" w14:paraId="4C890918"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ABACE0E" w14:textId="77777777" w:rsidR="003439BB" w:rsidRDefault="00000000">
            <w:pPr>
              <w:spacing w:after="0" w:line="259" w:lineRule="auto"/>
              <w:ind w:right="59" w:firstLine="0"/>
              <w:jc w:val="center"/>
            </w:pPr>
            <w:r>
              <w:t xml:space="preserve">17 </w:t>
            </w:r>
          </w:p>
        </w:tc>
        <w:tc>
          <w:tcPr>
            <w:tcW w:w="8646" w:type="dxa"/>
            <w:tcBorders>
              <w:top w:val="single" w:sz="4" w:space="0" w:color="000000"/>
              <w:left w:val="single" w:sz="4" w:space="0" w:color="000000"/>
              <w:bottom w:val="single" w:sz="4" w:space="0" w:color="000000"/>
              <w:right w:val="single" w:sz="4" w:space="0" w:color="000000"/>
            </w:tcBorders>
          </w:tcPr>
          <w:p w14:paraId="5B7FAFD3" w14:textId="77777777" w:rsidR="003439BB" w:rsidRDefault="00000000">
            <w:pPr>
              <w:spacing w:after="0" w:line="259" w:lineRule="auto"/>
              <w:ind w:right="0" w:firstLine="0"/>
              <w:jc w:val="left"/>
            </w:pPr>
            <w:r>
              <w:t xml:space="preserve">М.Ю. Лермонтов. Роман «Герой нашего времени» </w:t>
            </w:r>
          </w:p>
        </w:tc>
      </w:tr>
      <w:tr w:rsidR="003439BB" w14:paraId="5D24DE92"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02EB696" w14:textId="77777777" w:rsidR="003439BB" w:rsidRDefault="00000000">
            <w:pPr>
              <w:spacing w:after="0" w:line="259" w:lineRule="auto"/>
              <w:ind w:right="59" w:firstLine="0"/>
              <w:jc w:val="center"/>
            </w:pPr>
            <w:r>
              <w:t xml:space="preserve">18 </w:t>
            </w:r>
          </w:p>
        </w:tc>
        <w:tc>
          <w:tcPr>
            <w:tcW w:w="8646" w:type="dxa"/>
            <w:tcBorders>
              <w:top w:val="single" w:sz="4" w:space="0" w:color="000000"/>
              <w:left w:val="single" w:sz="4" w:space="0" w:color="000000"/>
              <w:bottom w:val="single" w:sz="4" w:space="0" w:color="000000"/>
              <w:right w:val="single" w:sz="4" w:space="0" w:color="000000"/>
            </w:tcBorders>
          </w:tcPr>
          <w:p w14:paraId="5B1F5C4D" w14:textId="77777777" w:rsidR="003439BB" w:rsidRDefault="00000000">
            <w:pPr>
              <w:spacing w:after="0" w:line="259" w:lineRule="auto"/>
              <w:ind w:right="0" w:firstLine="0"/>
              <w:jc w:val="left"/>
            </w:pPr>
            <w:r>
              <w:t xml:space="preserve">Н.В. Гоголь. Комедия «Ревизор» </w:t>
            </w:r>
          </w:p>
        </w:tc>
      </w:tr>
      <w:tr w:rsidR="003439BB" w14:paraId="7C69829B"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6A7B76C1" w14:textId="77777777" w:rsidR="003439BB" w:rsidRDefault="00000000">
            <w:pPr>
              <w:spacing w:after="0" w:line="259" w:lineRule="auto"/>
              <w:ind w:right="58" w:firstLine="0"/>
              <w:jc w:val="center"/>
            </w:pPr>
            <w:r>
              <w:t xml:space="preserve">19 </w:t>
            </w:r>
          </w:p>
        </w:tc>
        <w:tc>
          <w:tcPr>
            <w:tcW w:w="8646" w:type="dxa"/>
            <w:tcBorders>
              <w:top w:val="single" w:sz="4" w:space="0" w:color="000000"/>
              <w:left w:val="single" w:sz="4" w:space="0" w:color="000000"/>
              <w:bottom w:val="single" w:sz="4" w:space="0" w:color="000000"/>
              <w:right w:val="single" w:sz="4" w:space="0" w:color="000000"/>
            </w:tcBorders>
          </w:tcPr>
          <w:p w14:paraId="1D87C3A6" w14:textId="77777777" w:rsidR="003439BB" w:rsidRDefault="00000000">
            <w:pPr>
              <w:spacing w:after="0" w:line="259" w:lineRule="auto"/>
              <w:ind w:right="0" w:firstLine="0"/>
              <w:jc w:val="left"/>
            </w:pPr>
            <w:r>
              <w:t xml:space="preserve">Н.В. Гоголь. Повесть «Шинель» </w:t>
            </w:r>
          </w:p>
        </w:tc>
      </w:tr>
      <w:tr w:rsidR="003439BB" w14:paraId="1B4C321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6C46333" w14:textId="77777777" w:rsidR="003439BB" w:rsidRDefault="00000000">
            <w:pPr>
              <w:spacing w:after="0" w:line="259" w:lineRule="auto"/>
              <w:ind w:right="59" w:firstLine="0"/>
              <w:jc w:val="center"/>
            </w:pPr>
            <w:r>
              <w:t xml:space="preserve">20 </w:t>
            </w:r>
          </w:p>
        </w:tc>
        <w:tc>
          <w:tcPr>
            <w:tcW w:w="8646" w:type="dxa"/>
            <w:tcBorders>
              <w:top w:val="single" w:sz="4" w:space="0" w:color="000000"/>
              <w:left w:val="single" w:sz="4" w:space="0" w:color="000000"/>
              <w:bottom w:val="single" w:sz="4" w:space="0" w:color="000000"/>
              <w:right w:val="single" w:sz="4" w:space="0" w:color="000000"/>
            </w:tcBorders>
          </w:tcPr>
          <w:p w14:paraId="671E9522" w14:textId="77777777" w:rsidR="003439BB" w:rsidRDefault="00000000">
            <w:pPr>
              <w:spacing w:after="0" w:line="259" w:lineRule="auto"/>
              <w:ind w:right="0" w:firstLine="0"/>
              <w:jc w:val="left"/>
            </w:pPr>
            <w:r>
              <w:t xml:space="preserve">Н.В. Гоголь. Поэма «Мёртвые души» </w:t>
            </w:r>
          </w:p>
        </w:tc>
      </w:tr>
      <w:tr w:rsidR="003439BB" w14:paraId="39DBF719"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55295B30" w14:textId="77777777" w:rsidR="003439BB" w:rsidRDefault="00000000">
            <w:pPr>
              <w:spacing w:after="0" w:line="259" w:lineRule="auto"/>
              <w:ind w:right="59"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2E9C364D" w14:textId="77777777" w:rsidR="003439BB" w:rsidRDefault="00000000">
            <w:pPr>
              <w:spacing w:after="0" w:line="259" w:lineRule="auto"/>
              <w:ind w:right="0" w:firstLine="0"/>
            </w:pPr>
            <w:r>
              <w:t xml:space="preserve">Поэзия пушкинской эпохи: Е.А. Баратынский, К.Н. Батюшков, А.А. Дельвиг, Н.М. Языков </w:t>
            </w:r>
          </w:p>
        </w:tc>
      </w:tr>
      <w:tr w:rsidR="003439BB" w14:paraId="3FB2F7A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6A34CBA" w14:textId="77777777" w:rsidR="003439BB" w:rsidRDefault="00000000">
            <w:pPr>
              <w:spacing w:after="0" w:line="259" w:lineRule="auto"/>
              <w:ind w:right="59"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01C362D3" w14:textId="77777777" w:rsidR="003439BB" w:rsidRDefault="00000000">
            <w:pPr>
              <w:spacing w:after="0" w:line="259" w:lineRule="auto"/>
              <w:ind w:right="0" w:firstLine="0"/>
              <w:jc w:val="left"/>
            </w:pPr>
            <w:r>
              <w:t xml:space="preserve">И.С. Тургенев. Одно произведение (повесть или рассказ) по выбору </w:t>
            </w:r>
          </w:p>
        </w:tc>
      </w:tr>
      <w:tr w:rsidR="003439BB" w14:paraId="07B357C5"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4FD42BBF" w14:textId="77777777" w:rsidR="003439BB" w:rsidRDefault="00000000">
            <w:pPr>
              <w:spacing w:after="0" w:line="259" w:lineRule="auto"/>
              <w:ind w:right="59"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199F19F4" w14:textId="77777777" w:rsidR="003439BB" w:rsidRDefault="00000000">
            <w:pPr>
              <w:spacing w:after="0" w:line="259" w:lineRule="auto"/>
              <w:ind w:right="0" w:firstLine="0"/>
              <w:jc w:val="left"/>
            </w:pPr>
            <w:r>
              <w:t xml:space="preserve">Н.С. Лесков. Одно произведение (повесть или рассказ) по выбору </w:t>
            </w:r>
          </w:p>
        </w:tc>
      </w:tr>
      <w:tr w:rsidR="003439BB" w14:paraId="3AA9C589"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63AE7E7" w14:textId="77777777" w:rsidR="003439BB" w:rsidRDefault="00000000">
            <w:pPr>
              <w:spacing w:after="0" w:line="259" w:lineRule="auto"/>
              <w:ind w:right="59"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1CDF3966" w14:textId="77777777" w:rsidR="003439BB" w:rsidRDefault="00000000">
            <w:pPr>
              <w:spacing w:after="0" w:line="259" w:lineRule="auto"/>
              <w:ind w:right="0" w:firstLine="0"/>
              <w:jc w:val="left"/>
            </w:pPr>
            <w:r>
              <w:t xml:space="preserve">Ф.И. Тютчев. Стихотворения </w:t>
            </w:r>
          </w:p>
        </w:tc>
      </w:tr>
      <w:tr w:rsidR="003439BB" w14:paraId="31DF9965"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E0BFD8D" w14:textId="77777777" w:rsidR="003439BB" w:rsidRDefault="00000000">
            <w:pPr>
              <w:spacing w:after="0" w:line="259" w:lineRule="auto"/>
              <w:ind w:right="59"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4D0AC976" w14:textId="77777777" w:rsidR="003439BB" w:rsidRDefault="00000000">
            <w:pPr>
              <w:spacing w:after="0" w:line="259" w:lineRule="auto"/>
              <w:ind w:right="0" w:firstLine="0"/>
              <w:jc w:val="left"/>
            </w:pPr>
            <w:r>
              <w:t xml:space="preserve">А.А. Фет. Стихотворения </w:t>
            </w:r>
          </w:p>
        </w:tc>
      </w:tr>
      <w:tr w:rsidR="003439BB" w14:paraId="40F047C4"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6A0C9640" w14:textId="77777777" w:rsidR="003439BB" w:rsidRDefault="00000000">
            <w:pPr>
              <w:spacing w:after="0" w:line="259" w:lineRule="auto"/>
              <w:ind w:right="59" w:firstLine="0"/>
              <w:jc w:val="center"/>
            </w:pPr>
            <w:r>
              <w:t xml:space="preserve">26 </w:t>
            </w:r>
          </w:p>
        </w:tc>
        <w:tc>
          <w:tcPr>
            <w:tcW w:w="8646" w:type="dxa"/>
            <w:tcBorders>
              <w:top w:val="single" w:sz="4" w:space="0" w:color="000000"/>
              <w:left w:val="single" w:sz="4" w:space="0" w:color="000000"/>
              <w:bottom w:val="single" w:sz="4" w:space="0" w:color="000000"/>
              <w:right w:val="single" w:sz="4" w:space="0" w:color="000000"/>
            </w:tcBorders>
          </w:tcPr>
          <w:p w14:paraId="7FECF7ED" w14:textId="77777777" w:rsidR="003439BB" w:rsidRDefault="00000000">
            <w:pPr>
              <w:spacing w:after="0" w:line="259" w:lineRule="auto"/>
              <w:ind w:right="0" w:firstLine="0"/>
              <w:jc w:val="left"/>
            </w:pPr>
            <w:r>
              <w:t xml:space="preserve">Н.А. Некрасов. Стихотворения </w:t>
            </w:r>
          </w:p>
        </w:tc>
      </w:tr>
      <w:tr w:rsidR="003439BB" w14:paraId="09790705"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5CFE1007" w14:textId="77777777" w:rsidR="003439BB" w:rsidRDefault="00000000">
            <w:pPr>
              <w:spacing w:after="0" w:line="259" w:lineRule="auto"/>
              <w:ind w:right="58" w:firstLine="0"/>
              <w:jc w:val="center"/>
            </w:pPr>
            <w:r>
              <w:t xml:space="preserve">27 </w:t>
            </w:r>
          </w:p>
        </w:tc>
        <w:tc>
          <w:tcPr>
            <w:tcW w:w="8646" w:type="dxa"/>
            <w:tcBorders>
              <w:top w:val="single" w:sz="4" w:space="0" w:color="000000"/>
              <w:left w:val="single" w:sz="4" w:space="0" w:color="000000"/>
              <w:bottom w:val="single" w:sz="4" w:space="0" w:color="000000"/>
              <w:right w:val="single" w:sz="4" w:space="0" w:color="000000"/>
            </w:tcBorders>
          </w:tcPr>
          <w:p w14:paraId="19B9D6FA" w14:textId="77777777" w:rsidR="003439BB" w:rsidRDefault="00000000">
            <w:pPr>
              <w:spacing w:after="0" w:line="259" w:lineRule="auto"/>
              <w:ind w:right="0" w:firstLine="0"/>
            </w:pPr>
            <w:r>
              <w:t xml:space="preserve">М.Е. Салтыков-Щедрин. Сказки: «Повесть о том, как один мужик двух генералов прокормил», «Дикий помещик», «Премудрый пискарь» </w:t>
            </w:r>
          </w:p>
        </w:tc>
      </w:tr>
      <w:tr w:rsidR="003439BB" w14:paraId="49E19839"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30F0843" w14:textId="77777777" w:rsidR="003439BB" w:rsidRDefault="00000000">
            <w:pPr>
              <w:spacing w:after="0" w:line="259" w:lineRule="auto"/>
              <w:ind w:right="59" w:firstLine="0"/>
              <w:jc w:val="center"/>
            </w:pPr>
            <w:r>
              <w:t xml:space="preserve">28 </w:t>
            </w:r>
          </w:p>
        </w:tc>
        <w:tc>
          <w:tcPr>
            <w:tcW w:w="8646" w:type="dxa"/>
            <w:tcBorders>
              <w:top w:val="single" w:sz="4" w:space="0" w:color="000000"/>
              <w:left w:val="single" w:sz="4" w:space="0" w:color="000000"/>
              <w:bottom w:val="single" w:sz="4" w:space="0" w:color="000000"/>
              <w:right w:val="single" w:sz="4" w:space="0" w:color="000000"/>
            </w:tcBorders>
          </w:tcPr>
          <w:p w14:paraId="72BCA3B7" w14:textId="77777777" w:rsidR="003439BB" w:rsidRDefault="00000000">
            <w:pPr>
              <w:spacing w:after="0" w:line="259" w:lineRule="auto"/>
              <w:ind w:right="0" w:firstLine="0"/>
              <w:jc w:val="left"/>
            </w:pPr>
            <w:r>
              <w:t xml:space="preserve">Ф.М. Достоевский. Одно произведение (повесть или рассказ) по выбору </w:t>
            </w:r>
          </w:p>
        </w:tc>
      </w:tr>
      <w:tr w:rsidR="003439BB" w14:paraId="60CE9D51"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6E998D1C" w14:textId="77777777" w:rsidR="003439BB" w:rsidRDefault="00000000">
            <w:pPr>
              <w:spacing w:after="0" w:line="259" w:lineRule="auto"/>
              <w:ind w:right="58" w:firstLine="0"/>
              <w:jc w:val="center"/>
            </w:pPr>
            <w:r>
              <w:t xml:space="preserve">29 </w:t>
            </w:r>
          </w:p>
        </w:tc>
        <w:tc>
          <w:tcPr>
            <w:tcW w:w="8646" w:type="dxa"/>
            <w:tcBorders>
              <w:top w:val="single" w:sz="4" w:space="0" w:color="000000"/>
              <w:left w:val="single" w:sz="4" w:space="0" w:color="000000"/>
              <w:bottom w:val="single" w:sz="4" w:space="0" w:color="000000"/>
              <w:right w:val="single" w:sz="4" w:space="0" w:color="000000"/>
            </w:tcBorders>
          </w:tcPr>
          <w:p w14:paraId="13C7532D" w14:textId="77777777" w:rsidR="003439BB" w:rsidRDefault="00000000">
            <w:pPr>
              <w:spacing w:after="0" w:line="259" w:lineRule="auto"/>
              <w:ind w:right="0" w:firstLine="0"/>
            </w:pPr>
            <w:r>
              <w:t xml:space="preserve">Л.Н. Толстой. Рассказ «После бала» и одно произведение (повесть или рассказ) по выбору </w:t>
            </w:r>
          </w:p>
        </w:tc>
      </w:tr>
      <w:tr w:rsidR="003439BB" w14:paraId="4166DBF6" w14:textId="77777777">
        <w:trPr>
          <w:trHeight w:val="838"/>
        </w:trPr>
        <w:tc>
          <w:tcPr>
            <w:tcW w:w="1136" w:type="dxa"/>
            <w:tcBorders>
              <w:top w:val="single" w:sz="4" w:space="0" w:color="000000"/>
              <w:left w:val="single" w:sz="4" w:space="0" w:color="000000"/>
              <w:bottom w:val="single" w:sz="4" w:space="0" w:color="000000"/>
              <w:right w:val="single" w:sz="4" w:space="0" w:color="000000"/>
            </w:tcBorders>
          </w:tcPr>
          <w:p w14:paraId="71762090" w14:textId="77777777" w:rsidR="003439BB" w:rsidRDefault="00000000">
            <w:pPr>
              <w:spacing w:after="0" w:line="259" w:lineRule="auto"/>
              <w:ind w:right="59" w:firstLine="0"/>
              <w:jc w:val="center"/>
            </w:pPr>
            <w:r>
              <w:t xml:space="preserve">30 </w:t>
            </w:r>
          </w:p>
        </w:tc>
        <w:tc>
          <w:tcPr>
            <w:tcW w:w="8646" w:type="dxa"/>
            <w:tcBorders>
              <w:top w:val="single" w:sz="4" w:space="0" w:color="000000"/>
              <w:left w:val="single" w:sz="4" w:space="0" w:color="000000"/>
              <w:bottom w:val="single" w:sz="4" w:space="0" w:color="000000"/>
              <w:right w:val="single" w:sz="4" w:space="0" w:color="000000"/>
            </w:tcBorders>
          </w:tcPr>
          <w:p w14:paraId="5BCC22FB" w14:textId="77777777" w:rsidR="003439BB" w:rsidRDefault="00000000">
            <w:pPr>
              <w:spacing w:after="0" w:line="259" w:lineRule="auto"/>
              <w:ind w:right="63" w:firstLine="0"/>
            </w:pPr>
            <w: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3439BB" w14:paraId="61F3BE52"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21151F9" w14:textId="77777777" w:rsidR="003439BB" w:rsidRDefault="00000000">
            <w:pPr>
              <w:spacing w:after="0" w:line="259" w:lineRule="auto"/>
              <w:ind w:right="59"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0D827CA0" w14:textId="77777777" w:rsidR="003439BB" w:rsidRDefault="00000000">
            <w:pPr>
              <w:spacing w:after="0" w:line="259" w:lineRule="auto"/>
              <w:ind w:right="0" w:firstLine="0"/>
              <w:jc w:val="left"/>
            </w:pPr>
            <w:r>
              <w:t xml:space="preserve">А.К. Толстой. Стихотворения </w:t>
            </w:r>
          </w:p>
        </w:tc>
      </w:tr>
      <w:tr w:rsidR="003439BB" w14:paraId="2AA5E862"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5ED93278" w14:textId="77777777" w:rsidR="003439BB" w:rsidRDefault="00000000">
            <w:pPr>
              <w:spacing w:after="0" w:line="259" w:lineRule="auto"/>
              <w:ind w:right="5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4D7207E6" w14:textId="77777777" w:rsidR="003439BB" w:rsidRDefault="00000000">
            <w:pPr>
              <w:spacing w:after="0" w:line="259" w:lineRule="auto"/>
              <w:ind w:right="0" w:firstLine="0"/>
              <w:jc w:val="left"/>
            </w:pPr>
            <w:r>
              <w:t xml:space="preserve">И.А. Бунин. Стихотворения </w:t>
            </w:r>
          </w:p>
        </w:tc>
      </w:tr>
      <w:tr w:rsidR="003439BB" w14:paraId="328A9204"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39D0CBAC" w14:textId="77777777" w:rsidR="003439BB" w:rsidRDefault="00000000">
            <w:pPr>
              <w:spacing w:after="0" w:line="259" w:lineRule="auto"/>
              <w:ind w:right="59"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1A2257AF" w14:textId="77777777" w:rsidR="003439BB" w:rsidRDefault="00000000">
            <w:pPr>
              <w:spacing w:after="0" w:line="259" w:lineRule="auto"/>
              <w:ind w:right="0" w:firstLine="0"/>
              <w:jc w:val="left"/>
            </w:pPr>
            <w:r>
              <w:t xml:space="preserve">А.А. Блок. Стихотворения </w:t>
            </w:r>
          </w:p>
        </w:tc>
      </w:tr>
      <w:tr w:rsidR="003439BB" w14:paraId="0288B6D3"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09107B33" w14:textId="77777777" w:rsidR="003439BB" w:rsidRDefault="00000000">
            <w:pPr>
              <w:spacing w:after="0" w:line="259" w:lineRule="auto"/>
              <w:ind w:right="59"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5852FB8A" w14:textId="77777777" w:rsidR="003439BB" w:rsidRDefault="00000000">
            <w:pPr>
              <w:spacing w:after="0" w:line="259" w:lineRule="auto"/>
              <w:ind w:right="0" w:firstLine="0"/>
              <w:jc w:val="left"/>
            </w:pPr>
            <w:r>
              <w:t xml:space="preserve">В.В. Маяковский. Стихотворения </w:t>
            </w:r>
          </w:p>
        </w:tc>
      </w:tr>
      <w:tr w:rsidR="003439BB" w14:paraId="266DCD1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1DA8063" w14:textId="77777777" w:rsidR="003439BB" w:rsidRDefault="00000000">
            <w:pPr>
              <w:spacing w:after="0" w:line="259" w:lineRule="auto"/>
              <w:ind w:right="58"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467C3799" w14:textId="77777777" w:rsidR="003439BB" w:rsidRDefault="00000000">
            <w:pPr>
              <w:spacing w:after="0" w:line="259" w:lineRule="auto"/>
              <w:ind w:right="0" w:firstLine="0"/>
              <w:jc w:val="left"/>
            </w:pPr>
            <w:r>
              <w:t xml:space="preserve">С.А. Есенин. Стихотворения </w:t>
            </w:r>
          </w:p>
        </w:tc>
      </w:tr>
      <w:tr w:rsidR="003439BB" w14:paraId="798EE480"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D60A88A" w14:textId="77777777" w:rsidR="003439BB" w:rsidRDefault="00000000">
            <w:pPr>
              <w:spacing w:after="0" w:line="259" w:lineRule="auto"/>
              <w:ind w:right="59"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602EAC25" w14:textId="77777777" w:rsidR="003439BB" w:rsidRDefault="00000000">
            <w:pPr>
              <w:spacing w:after="0" w:line="259" w:lineRule="auto"/>
              <w:ind w:right="0" w:firstLine="0"/>
              <w:jc w:val="left"/>
            </w:pPr>
            <w:r>
              <w:t xml:space="preserve">Н.С. Гумилёв. Стихотворения </w:t>
            </w:r>
          </w:p>
        </w:tc>
      </w:tr>
      <w:tr w:rsidR="003439BB" w14:paraId="72243AA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9E0F344" w14:textId="77777777" w:rsidR="003439BB" w:rsidRDefault="00000000">
            <w:pPr>
              <w:spacing w:after="0" w:line="259" w:lineRule="auto"/>
              <w:ind w:right="58"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45E15FC7" w14:textId="77777777" w:rsidR="003439BB" w:rsidRDefault="00000000">
            <w:pPr>
              <w:spacing w:after="0" w:line="259" w:lineRule="auto"/>
              <w:ind w:right="0" w:firstLine="0"/>
              <w:jc w:val="left"/>
            </w:pPr>
            <w:r>
              <w:t xml:space="preserve">М.И. Цветаева. Стихотворения </w:t>
            </w:r>
          </w:p>
        </w:tc>
      </w:tr>
      <w:tr w:rsidR="003439BB" w14:paraId="42A2F691"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72EBA91B" w14:textId="77777777" w:rsidR="003439BB" w:rsidRDefault="00000000">
            <w:pPr>
              <w:spacing w:after="0" w:line="259" w:lineRule="auto"/>
              <w:ind w:right="59" w:firstLine="0"/>
              <w:jc w:val="center"/>
            </w:pPr>
            <w:r>
              <w:t xml:space="preserve">38 </w:t>
            </w:r>
          </w:p>
        </w:tc>
        <w:tc>
          <w:tcPr>
            <w:tcW w:w="8646" w:type="dxa"/>
            <w:tcBorders>
              <w:top w:val="single" w:sz="4" w:space="0" w:color="000000"/>
              <w:left w:val="single" w:sz="4" w:space="0" w:color="000000"/>
              <w:bottom w:val="single" w:sz="4" w:space="0" w:color="000000"/>
              <w:right w:val="single" w:sz="4" w:space="0" w:color="000000"/>
            </w:tcBorders>
          </w:tcPr>
          <w:p w14:paraId="55C35BBB" w14:textId="77777777" w:rsidR="003439BB" w:rsidRDefault="00000000">
            <w:pPr>
              <w:spacing w:after="0" w:line="259" w:lineRule="auto"/>
              <w:ind w:right="0" w:firstLine="0"/>
              <w:jc w:val="left"/>
            </w:pPr>
            <w:r>
              <w:t xml:space="preserve">О.Э. Мандельштам. Стихотворения </w:t>
            </w:r>
          </w:p>
        </w:tc>
      </w:tr>
      <w:tr w:rsidR="003439BB" w14:paraId="5A192A8E" w14:textId="77777777">
        <w:trPr>
          <w:trHeight w:val="288"/>
        </w:trPr>
        <w:tc>
          <w:tcPr>
            <w:tcW w:w="1136" w:type="dxa"/>
            <w:tcBorders>
              <w:top w:val="single" w:sz="4" w:space="0" w:color="000000"/>
              <w:left w:val="single" w:sz="4" w:space="0" w:color="000000"/>
              <w:bottom w:val="single" w:sz="4" w:space="0" w:color="000000"/>
              <w:right w:val="single" w:sz="4" w:space="0" w:color="000000"/>
            </w:tcBorders>
          </w:tcPr>
          <w:p w14:paraId="00D9E628" w14:textId="77777777" w:rsidR="003439BB" w:rsidRDefault="00000000">
            <w:pPr>
              <w:spacing w:after="0" w:line="259" w:lineRule="auto"/>
              <w:ind w:right="59" w:firstLine="0"/>
              <w:jc w:val="center"/>
            </w:pPr>
            <w:r>
              <w:t xml:space="preserve">39 </w:t>
            </w:r>
          </w:p>
        </w:tc>
        <w:tc>
          <w:tcPr>
            <w:tcW w:w="8646" w:type="dxa"/>
            <w:tcBorders>
              <w:top w:val="single" w:sz="4" w:space="0" w:color="000000"/>
              <w:left w:val="single" w:sz="4" w:space="0" w:color="000000"/>
              <w:bottom w:val="single" w:sz="4" w:space="0" w:color="000000"/>
              <w:right w:val="single" w:sz="4" w:space="0" w:color="000000"/>
            </w:tcBorders>
          </w:tcPr>
          <w:p w14:paraId="425F38F7" w14:textId="77777777" w:rsidR="003439BB" w:rsidRDefault="00000000">
            <w:pPr>
              <w:spacing w:after="0" w:line="259" w:lineRule="auto"/>
              <w:ind w:right="0" w:firstLine="0"/>
              <w:jc w:val="left"/>
            </w:pPr>
            <w:r>
              <w:t xml:space="preserve">Б.Л. Пастернак. Стихотворения </w:t>
            </w:r>
          </w:p>
        </w:tc>
      </w:tr>
      <w:tr w:rsidR="003439BB" w14:paraId="4D1E92E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12827230" w14:textId="77777777" w:rsidR="003439BB" w:rsidRDefault="00000000">
            <w:pPr>
              <w:spacing w:after="0" w:line="259" w:lineRule="auto"/>
              <w:ind w:right="59" w:firstLine="0"/>
              <w:jc w:val="center"/>
            </w:pPr>
            <w:r>
              <w:t xml:space="preserve">40 </w:t>
            </w:r>
          </w:p>
        </w:tc>
        <w:tc>
          <w:tcPr>
            <w:tcW w:w="8646" w:type="dxa"/>
            <w:tcBorders>
              <w:top w:val="single" w:sz="4" w:space="0" w:color="000000"/>
              <w:left w:val="single" w:sz="4" w:space="0" w:color="000000"/>
              <w:bottom w:val="single" w:sz="4" w:space="0" w:color="000000"/>
              <w:right w:val="single" w:sz="4" w:space="0" w:color="000000"/>
            </w:tcBorders>
          </w:tcPr>
          <w:p w14:paraId="316364CB" w14:textId="77777777" w:rsidR="003439BB" w:rsidRDefault="00000000">
            <w:pPr>
              <w:spacing w:after="0" w:line="259" w:lineRule="auto"/>
              <w:ind w:right="0" w:firstLine="0"/>
              <w:jc w:val="left"/>
            </w:pPr>
            <w:r>
              <w:t xml:space="preserve">А.И. Куприн (одно произведение по выбору) </w:t>
            </w:r>
          </w:p>
        </w:tc>
      </w:tr>
      <w:tr w:rsidR="003439BB" w14:paraId="38DD897C"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28F70CAD" w14:textId="77777777" w:rsidR="003439BB" w:rsidRDefault="00000000">
            <w:pPr>
              <w:spacing w:after="0" w:line="259" w:lineRule="auto"/>
              <w:ind w:right="59"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28AE1161" w14:textId="77777777" w:rsidR="003439BB" w:rsidRDefault="00000000">
            <w:pPr>
              <w:spacing w:after="0" w:line="259" w:lineRule="auto"/>
              <w:ind w:right="0" w:firstLine="0"/>
              <w:jc w:val="left"/>
            </w:pPr>
            <w:r>
              <w:t xml:space="preserve">М.А. Шолохов. Рассказ «Судьба человека» </w:t>
            </w:r>
          </w:p>
        </w:tc>
      </w:tr>
      <w:tr w:rsidR="003439BB" w14:paraId="19511A26"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25F02C52" w14:textId="77777777" w:rsidR="003439BB" w:rsidRDefault="00000000">
            <w:pPr>
              <w:spacing w:after="0" w:line="259" w:lineRule="auto"/>
              <w:ind w:right="59"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09E10A34" w14:textId="77777777" w:rsidR="003439BB" w:rsidRDefault="00000000">
            <w:pPr>
              <w:spacing w:after="0" w:line="259" w:lineRule="auto"/>
              <w:ind w:right="0" w:firstLine="0"/>
            </w:pPr>
            <w:r>
              <w:t xml:space="preserve">А.Т. Твардовский. Поэма «Василий Тёркин» (главы «Переправа», «Гармонь», «Два солдата», «Поединок» и другие) </w:t>
            </w:r>
          </w:p>
        </w:tc>
      </w:tr>
      <w:tr w:rsidR="003439BB" w14:paraId="39C84C9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764F28E" w14:textId="77777777" w:rsidR="003439BB" w:rsidRDefault="00000000">
            <w:pPr>
              <w:spacing w:after="0" w:line="259" w:lineRule="auto"/>
              <w:ind w:right="59"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56BA07C1" w14:textId="77777777" w:rsidR="003439BB" w:rsidRDefault="00000000">
            <w:pPr>
              <w:spacing w:after="0" w:line="259" w:lineRule="auto"/>
              <w:ind w:right="0" w:firstLine="0"/>
              <w:jc w:val="left"/>
            </w:pPr>
            <w:r>
              <w:t xml:space="preserve">В.М. Шукшин. Рассказы: «Чудик», «Стенька Разин», «Критики» и другие </w:t>
            </w:r>
          </w:p>
        </w:tc>
      </w:tr>
      <w:tr w:rsidR="003439BB" w14:paraId="6027449B" w14:textId="77777777">
        <w:trPr>
          <w:trHeight w:val="286"/>
        </w:trPr>
        <w:tc>
          <w:tcPr>
            <w:tcW w:w="1136" w:type="dxa"/>
            <w:tcBorders>
              <w:top w:val="single" w:sz="4" w:space="0" w:color="000000"/>
              <w:left w:val="single" w:sz="4" w:space="0" w:color="000000"/>
              <w:bottom w:val="single" w:sz="4" w:space="0" w:color="000000"/>
              <w:right w:val="single" w:sz="4" w:space="0" w:color="000000"/>
            </w:tcBorders>
          </w:tcPr>
          <w:p w14:paraId="542FB9D0" w14:textId="77777777" w:rsidR="003439BB" w:rsidRDefault="00000000">
            <w:pPr>
              <w:spacing w:after="0" w:line="259" w:lineRule="auto"/>
              <w:ind w:right="59"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45F842CB" w14:textId="77777777" w:rsidR="003439BB" w:rsidRDefault="00000000">
            <w:pPr>
              <w:spacing w:after="0" w:line="259" w:lineRule="auto"/>
              <w:ind w:right="0" w:firstLine="0"/>
              <w:jc w:val="left"/>
            </w:pPr>
            <w:r>
              <w:t xml:space="preserve">А.И. Солженицын. Рассказ «Матрёнин двор» </w:t>
            </w:r>
          </w:p>
        </w:tc>
      </w:tr>
      <w:tr w:rsidR="003439BB" w14:paraId="2E39A71E" w14:textId="77777777">
        <w:trPr>
          <w:trHeight w:val="1668"/>
        </w:trPr>
        <w:tc>
          <w:tcPr>
            <w:tcW w:w="1136" w:type="dxa"/>
            <w:tcBorders>
              <w:top w:val="single" w:sz="4" w:space="0" w:color="000000"/>
              <w:left w:val="single" w:sz="4" w:space="0" w:color="000000"/>
              <w:bottom w:val="single" w:sz="4" w:space="0" w:color="000000"/>
              <w:right w:val="single" w:sz="4" w:space="0" w:color="000000"/>
            </w:tcBorders>
          </w:tcPr>
          <w:p w14:paraId="5D7FC67F" w14:textId="77777777" w:rsidR="003439BB" w:rsidRDefault="00000000">
            <w:pPr>
              <w:spacing w:after="0" w:line="259" w:lineRule="auto"/>
              <w:ind w:right="59" w:firstLine="0"/>
              <w:jc w:val="center"/>
            </w:pPr>
            <w:r>
              <w:lastRenderedPageBreak/>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09EEEE53" w14:textId="77777777" w:rsidR="003439BB" w:rsidRDefault="00000000">
            <w:pPr>
              <w:spacing w:after="0" w:line="259" w:lineRule="auto"/>
              <w:ind w:right="60" w:firstLine="0"/>
            </w:pPr>
            <w:r>
              <w:t xml:space="preserve">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Шмелёв и другие </w:t>
            </w:r>
          </w:p>
        </w:tc>
      </w:tr>
      <w:tr w:rsidR="003439BB" w14:paraId="3AAE6851"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74CCEFE1" w14:textId="77777777" w:rsidR="003439BB" w:rsidRDefault="00000000">
            <w:pPr>
              <w:spacing w:after="0" w:line="259" w:lineRule="auto"/>
              <w:ind w:right="59" w:firstLine="0"/>
              <w:jc w:val="center"/>
            </w:pPr>
            <w:r>
              <w:t xml:space="preserve">46 </w:t>
            </w:r>
          </w:p>
        </w:tc>
        <w:tc>
          <w:tcPr>
            <w:tcW w:w="8646" w:type="dxa"/>
            <w:tcBorders>
              <w:top w:val="single" w:sz="4" w:space="0" w:color="000000"/>
              <w:left w:val="single" w:sz="4" w:space="0" w:color="000000"/>
              <w:bottom w:val="single" w:sz="4" w:space="0" w:color="000000"/>
              <w:right w:val="single" w:sz="4" w:space="0" w:color="000000"/>
            </w:tcBorders>
          </w:tcPr>
          <w:p w14:paraId="751B7D9A" w14:textId="77777777" w:rsidR="003439BB" w:rsidRDefault="00000000">
            <w:pPr>
              <w:spacing w:after="0" w:line="259" w:lineRule="auto"/>
              <w:ind w:right="0" w:firstLine="0"/>
            </w:pPr>
            <w:r>
              <w:t>Авторы стихотворных произведений (лирика) XX - XXI вв. (стихотворения указанных поэтов могут быть включены в часть 1 контрольных измерительных ма-</w:t>
            </w:r>
          </w:p>
        </w:tc>
      </w:tr>
      <w:tr w:rsidR="003439BB" w14:paraId="1514AEDE" w14:textId="77777777">
        <w:trPr>
          <w:trHeight w:val="1390"/>
        </w:trPr>
        <w:tc>
          <w:tcPr>
            <w:tcW w:w="1136" w:type="dxa"/>
            <w:tcBorders>
              <w:top w:val="single" w:sz="4" w:space="0" w:color="000000"/>
              <w:left w:val="single" w:sz="4" w:space="0" w:color="000000"/>
              <w:bottom w:val="single" w:sz="4" w:space="0" w:color="000000"/>
              <w:right w:val="single" w:sz="4" w:space="0" w:color="000000"/>
            </w:tcBorders>
          </w:tcPr>
          <w:p w14:paraId="4FE4D081"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181FBFFB" w14:textId="77777777" w:rsidR="003439BB" w:rsidRDefault="00000000">
            <w:pPr>
              <w:spacing w:after="0" w:line="259" w:lineRule="auto"/>
              <w:ind w:right="66" w:firstLine="0"/>
            </w:pPr>
            <w:r>
              <w:t xml:space="preserve">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 </w:t>
            </w:r>
          </w:p>
        </w:tc>
      </w:tr>
      <w:tr w:rsidR="003439BB" w14:paraId="1927B8ED" w14:textId="77777777">
        <w:trPr>
          <w:trHeight w:val="562"/>
        </w:trPr>
        <w:tc>
          <w:tcPr>
            <w:tcW w:w="1136" w:type="dxa"/>
            <w:tcBorders>
              <w:top w:val="single" w:sz="4" w:space="0" w:color="000000"/>
              <w:left w:val="single" w:sz="4" w:space="0" w:color="000000"/>
              <w:bottom w:val="single" w:sz="4" w:space="0" w:color="000000"/>
              <w:right w:val="single" w:sz="4" w:space="0" w:color="000000"/>
            </w:tcBorders>
          </w:tcPr>
          <w:p w14:paraId="55853458" w14:textId="77777777" w:rsidR="003439BB" w:rsidRDefault="00000000">
            <w:pPr>
              <w:spacing w:after="0" w:line="259" w:lineRule="auto"/>
              <w:ind w:right="59" w:firstLine="0"/>
              <w:jc w:val="center"/>
            </w:pPr>
            <w:r>
              <w:t xml:space="preserve">47 </w:t>
            </w:r>
          </w:p>
        </w:tc>
        <w:tc>
          <w:tcPr>
            <w:tcW w:w="8646" w:type="dxa"/>
            <w:tcBorders>
              <w:top w:val="single" w:sz="4" w:space="0" w:color="000000"/>
              <w:left w:val="single" w:sz="4" w:space="0" w:color="000000"/>
              <w:bottom w:val="single" w:sz="4" w:space="0" w:color="000000"/>
              <w:right w:val="single" w:sz="4" w:space="0" w:color="000000"/>
            </w:tcBorders>
          </w:tcPr>
          <w:p w14:paraId="7235E88F" w14:textId="77777777" w:rsidR="003439BB" w:rsidRDefault="00000000">
            <w:pPr>
              <w:spacing w:after="0" w:line="259" w:lineRule="auto"/>
              <w:ind w:right="0" w:firstLine="0"/>
            </w:pPr>
            <w:r>
              <w:t xml:space="preserve">Литература народов Российской Федерации. Авторы стихотворных произведений (лирика): Р.Г. Гамзатов, М. Карим, Г. Тукай, К. Кулиев и другие </w:t>
            </w:r>
          </w:p>
        </w:tc>
      </w:tr>
      <w:tr w:rsidR="003439BB" w14:paraId="4A6ED9DD" w14:textId="77777777">
        <w:trPr>
          <w:trHeight w:val="564"/>
        </w:trPr>
        <w:tc>
          <w:tcPr>
            <w:tcW w:w="1136" w:type="dxa"/>
            <w:tcBorders>
              <w:top w:val="single" w:sz="4" w:space="0" w:color="000000"/>
              <w:left w:val="single" w:sz="4" w:space="0" w:color="000000"/>
              <w:bottom w:val="single" w:sz="4" w:space="0" w:color="000000"/>
              <w:right w:val="single" w:sz="4" w:space="0" w:color="000000"/>
            </w:tcBorders>
          </w:tcPr>
          <w:p w14:paraId="23EE230F" w14:textId="77777777" w:rsidR="003439BB" w:rsidRDefault="00000000">
            <w:pPr>
              <w:spacing w:after="0" w:line="259" w:lineRule="auto"/>
              <w:ind w:right="59" w:firstLine="0"/>
              <w:jc w:val="center"/>
            </w:pPr>
            <w:r>
              <w:t xml:space="preserve">48 </w:t>
            </w:r>
          </w:p>
        </w:tc>
        <w:tc>
          <w:tcPr>
            <w:tcW w:w="8646" w:type="dxa"/>
            <w:tcBorders>
              <w:top w:val="single" w:sz="4" w:space="0" w:color="000000"/>
              <w:left w:val="single" w:sz="4" w:space="0" w:color="000000"/>
              <w:bottom w:val="single" w:sz="4" w:space="0" w:color="000000"/>
              <w:right w:val="single" w:sz="4" w:space="0" w:color="000000"/>
            </w:tcBorders>
          </w:tcPr>
          <w:p w14:paraId="01C3AA74" w14:textId="77777777" w:rsidR="003439BB" w:rsidRDefault="00000000">
            <w:pPr>
              <w:spacing w:after="0" w:line="259" w:lineRule="auto"/>
              <w:ind w:right="0" w:firstLine="0"/>
            </w:pPr>
            <w:r>
              <w:t xml:space="preserve">Произведения зарубежной литературы: по выбору (в том числе Гомера, М. Сервантеса, У. Шексппра, Ж.-Б. Мольера) </w:t>
            </w:r>
          </w:p>
        </w:tc>
      </w:tr>
    </w:tbl>
    <w:p w14:paraId="19A8D632" w14:textId="77777777" w:rsidR="003439BB" w:rsidRDefault="00000000">
      <w:pPr>
        <w:spacing w:after="0" w:line="259" w:lineRule="auto"/>
        <w:ind w:left="720" w:right="0" w:firstLine="0"/>
      </w:pPr>
      <w:r>
        <w:t xml:space="preserve"> </w:t>
      </w:r>
      <w:r>
        <w:br w:type="page"/>
      </w:r>
    </w:p>
    <w:p w14:paraId="7D2DFDA6" w14:textId="77777777" w:rsidR="003439BB" w:rsidRDefault="00000000">
      <w:pPr>
        <w:spacing w:after="5" w:line="271" w:lineRule="auto"/>
        <w:ind w:left="715" w:right="0" w:hanging="10"/>
        <w:jc w:val="left"/>
      </w:pPr>
      <w:r>
        <w:rPr>
          <w:b/>
        </w:rPr>
        <w:lastRenderedPageBreak/>
        <w:t xml:space="preserve">2.1.3. РАБОЧАЯ ПРОГРАММА УЧЕБНОГО ПРЕДМЕТА «АНГЛИЙСКИЙ </w:t>
      </w:r>
    </w:p>
    <w:p w14:paraId="6868C010" w14:textId="77777777" w:rsidR="003439BB" w:rsidRDefault="00000000">
      <w:pPr>
        <w:spacing w:after="5" w:line="271" w:lineRule="auto"/>
        <w:ind w:left="10" w:right="0" w:hanging="10"/>
        <w:jc w:val="left"/>
      </w:pPr>
      <w:r>
        <w:rPr>
          <w:b/>
        </w:rPr>
        <w:t xml:space="preserve">ЯЗЫК» (БАЗОВЫЙ УРОВЕНЬ) </w:t>
      </w:r>
    </w:p>
    <w:p w14:paraId="159D2245" w14:textId="77777777" w:rsidR="003439BB" w:rsidRDefault="00000000">
      <w:pPr>
        <w:spacing w:after="27" w:line="259" w:lineRule="auto"/>
        <w:ind w:left="708" w:right="0" w:firstLine="0"/>
        <w:jc w:val="left"/>
      </w:pPr>
      <w:r>
        <w:rPr>
          <w:b/>
        </w:rPr>
        <w:t xml:space="preserve"> </w:t>
      </w:r>
    </w:p>
    <w:p w14:paraId="48387F97" w14:textId="77777777" w:rsidR="003439BB" w:rsidRDefault="00000000">
      <w:pPr>
        <w:spacing w:after="5" w:line="271" w:lineRule="auto"/>
        <w:ind w:right="192" w:firstLine="708"/>
      </w:pPr>
      <w:r>
        <w:rPr>
          <w:b/>
          <w:i/>
        </w:rPr>
        <w:t xml:space="preserve">Рабочая программа учебного предмета «Английский язык» составлена в соответствии с ФГОС ООО и Федеральной рабочей программой учебного предмета «Английский язык» Федеральной образовательной программы ООО. </w:t>
      </w:r>
    </w:p>
    <w:p w14:paraId="3A83AB7B" w14:textId="77777777" w:rsidR="003439BB" w:rsidRDefault="00000000">
      <w:pPr>
        <w:ind w:left="-15" w:right="194"/>
      </w:pPr>
      <w:r>
        <w:t xml:space="preserve">Рабочая программа по учебному предмету «Английский язык» (учебные предметы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14:paraId="68566F8A" w14:textId="77777777" w:rsidR="003439BB" w:rsidRDefault="00000000">
      <w:pPr>
        <w:spacing w:after="5" w:line="271" w:lineRule="auto"/>
        <w:ind w:left="715" w:right="0" w:hanging="10"/>
      </w:pPr>
      <w:r>
        <w:rPr>
          <w:b/>
          <w:i/>
        </w:rPr>
        <w:t xml:space="preserve">Поурочное планирование </w:t>
      </w:r>
    </w:p>
    <w:p w14:paraId="5701E383" w14:textId="77777777" w:rsidR="003439BB" w:rsidRDefault="00000000">
      <w:pPr>
        <w:ind w:left="-15" w:right="196"/>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7E820562" w14:textId="77777777" w:rsidR="003439BB" w:rsidRDefault="00000000">
      <w:pPr>
        <w:spacing w:after="5" w:line="271" w:lineRule="auto"/>
        <w:ind w:right="196" w:firstLine="708"/>
      </w:pPr>
      <w:r>
        <w:rPr>
          <w:b/>
          <w:i/>
        </w:rPr>
        <w:t>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5D1576E9" w14:textId="77777777" w:rsidR="003439BB" w:rsidRDefault="00000000">
      <w:pPr>
        <w:spacing w:after="28" w:line="259" w:lineRule="auto"/>
        <w:ind w:left="708" w:right="0" w:firstLine="0"/>
        <w:jc w:val="left"/>
      </w:pPr>
      <w:r>
        <w:t xml:space="preserve"> </w:t>
      </w:r>
    </w:p>
    <w:p w14:paraId="1B7FC1A8" w14:textId="77777777" w:rsidR="003439BB" w:rsidRDefault="00000000">
      <w:pPr>
        <w:spacing w:after="5" w:line="271" w:lineRule="auto"/>
        <w:ind w:left="715" w:right="0" w:hanging="10"/>
        <w:jc w:val="left"/>
      </w:pPr>
      <w:r>
        <w:rPr>
          <w:b/>
        </w:rPr>
        <w:t>1) ПОЯСНИТЕЛЬНАЯ ЗАПИСКА</w:t>
      </w:r>
      <w:r>
        <w:t xml:space="preserve"> </w:t>
      </w:r>
    </w:p>
    <w:p w14:paraId="0F350AEC" w14:textId="77777777" w:rsidR="003439BB" w:rsidRDefault="00000000">
      <w:pPr>
        <w:ind w:left="-15" w:right="196"/>
      </w:pPr>
      <w:r>
        <w:t xml:space="preserve">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00F0BEC1" w14:textId="77777777" w:rsidR="003439BB" w:rsidRDefault="00000000">
      <w:pPr>
        <w:ind w:left="-15" w:right="199"/>
      </w:pPr>
      <w: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14:paraId="2ED29C60" w14:textId="77777777" w:rsidR="003439BB" w:rsidRDefault="00000000">
      <w:pPr>
        <w:ind w:left="-15" w:right="202"/>
      </w:pPr>
      <w:r>
        <w:t xml:space="preserve">В программе по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английскому языку начального общего образования, что обеспечивает преемственность между уровнями общего образования. </w:t>
      </w:r>
    </w:p>
    <w:p w14:paraId="60C5D36F" w14:textId="77777777" w:rsidR="003439BB" w:rsidRDefault="00000000">
      <w:pPr>
        <w:ind w:left="-15" w:right="198"/>
      </w:pPr>
      <w:r>
        <w:t xml:space="preserve">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204D3662" w14:textId="77777777" w:rsidR="003439BB" w:rsidRDefault="00000000">
      <w:pPr>
        <w:ind w:left="-15" w:right="195"/>
      </w:pPr>
      <w:r>
        <w:t xml:space="preserve">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4D2C22B8" w14:textId="77777777" w:rsidR="003439BB" w:rsidRDefault="00000000">
      <w:pPr>
        <w:ind w:left="-15" w:right="12"/>
      </w:pPr>
      <w:r>
        <w:lastRenderedPageBreak/>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w:t>
      </w:r>
    </w:p>
    <w:p w14:paraId="313CD3DF" w14:textId="77777777" w:rsidR="003439BB" w:rsidRDefault="00000000">
      <w:pPr>
        <w:ind w:left="-15" w:right="197"/>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14:paraId="0598E27D" w14:textId="77777777" w:rsidR="003439BB" w:rsidRDefault="00000000">
      <w:pPr>
        <w:spacing w:after="5" w:line="271" w:lineRule="auto"/>
        <w:ind w:right="0" w:firstLine="708"/>
      </w:pPr>
      <w:r>
        <w:rPr>
          <w:b/>
          <w:i/>
        </w:rPr>
        <w:t xml:space="preserve">Целью иноязычного образования является формирование коммуникативной компетенции обучающихся в единстве таких её составляющих, как: </w:t>
      </w:r>
    </w:p>
    <w:p w14:paraId="55358C08" w14:textId="77777777" w:rsidR="003439BB" w:rsidRDefault="00000000">
      <w:pPr>
        <w:numPr>
          <w:ilvl w:val="0"/>
          <w:numId w:val="54"/>
        </w:numPr>
        <w:ind w:right="12"/>
      </w:pPr>
      <w:r>
        <w:t xml:space="preserve">речевая компетенция - развитие коммуникативных умений в четырёх основных видах речевой деятельности (говорении, аудировании, чтении, письме); </w:t>
      </w:r>
    </w:p>
    <w:p w14:paraId="0249F8B6" w14:textId="77777777" w:rsidR="003439BB" w:rsidRDefault="00000000">
      <w:pPr>
        <w:numPr>
          <w:ilvl w:val="0"/>
          <w:numId w:val="54"/>
        </w:numPr>
        <w:ind w:right="12"/>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6AD6FD83" w14:textId="77777777" w:rsidR="003439BB" w:rsidRDefault="00000000">
      <w:pPr>
        <w:numPr>
          <w:ilvl w:val="0"/>
          <w:numId w:val="54"/>
        </w:numPr>
        <w:ind w:right="12"/>
      </w:pPr>
      <w: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w:t>
      </w:r>
    </w:p>
    <w:p w14:paraId="54C8688D" w14:textId="77777777" w:rsidR="003439BB" w:rsidRDefault="00000000">
      <w:pPr>
        <w:numPr>
          <w:ilvl w:val="0"/>
          <w:numId w:val="54"/>
        </w:numPr>
        <w:ind w:right="12"/>
      </w:pPr>
      <w:r>
        <w:t xml:space="preserve">свою страну, её культуру в условиях межкультурного общения; </w:t>
      </w:r>
    </w:p>
    <w:p w14:paraId="275FD199" w14:textId="77777777" w:rsidR="003439BB" w:rsidRDefault="00000000">
      <w:pPr>
        <w:numPr>
          <w:ilvl w:val="0"/>
          <w:numId w:val="54"/>
        </w:numPr>
        <w:ind w:right="12"/>
      </w:pPr>
      <w: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14:paraId="21F8B566" w14:textId="77777777" w:rsidR="003439BB" w:rsidRDefault="00000000">
      <w:pPr>
        <w:spacing w:after="12" w:line="268" w:lineRule="auto"/>
        <w:ind w:right="195" w:firstLine="708"/>
      </w:pPr>
      <w:r>
        <w:rPr>
          <w:i/>
        </w:rPr>
        <w:t xml:space="preserve">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14:paraId="5D53C339" w14:textId="77777777" w:rsidR="003439BB" w:rsidRDefault="00000000">
      <w:pPr>
        <w:ind w:left="-15" w:right="196"/>
      </w:pPr>
      <w:r>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14:paraId="7175523F" w14:textId="77777777" w:rsidR="003439BB" w:rsidRDefault="00000000">
      <w:pPr>
        <w:spacing w:after="5" w:line="271" w:lineRule="auto"/>
        <w:ind w:left="715" w:right="0" w:hanging="10"/>
      </w:pPr>
      <w:r>
        <w:rPr>
          <w:b/>
          <w:i/>
        </w:rPr>
        <w:t>Место учебного предмета «Английский язык» в учебном плане</w:t>
      </w:r>
      <w:r>
        <w:t xml:space="preserve"> </w:t>
      </w:r>
    </w:p>
    <w:p w14:paraId="3CE13459" w14:textId="77777777" w:rsidR="003439BB" w:rsidRDefault="00000000">
      <w:pPr>
        <w:ind w:left="708" w:right="12" w:firstLine="0"/>
      </w:pPr>
      <w:r>
        <w:t xml:space="preserve">Общее число часов для изучения иностранного (английского) языка, - 510 часов:  </w:t>
      </w:r>
    </w:p>
    <w:p w14:paraId="26A1FEBE" w14:textId="77777777" w:rsidR="003439BB" w:rsidRDefault="00000000">
      <w:pPr>
        <w:spacing w:after="10" w:line="269" w:lineRule="auto"/>
        <w:ind w:left="715" w:right="4964" w:hanging="10"/>
        <w:jc w:val="left"/>
      </w:pPr>
      <w:r>
        <w:t xml:space="preserve">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14:paraId="2FB692A5" w14:textId="77777777" w:rsidR="003439BB" w:rsidRDefault="00000000">
      <w:pPr>
        <w:spacing w:after="30" w:line="259" w:lineRule="auto"/>
        <w:ind w:left="708" w:right="0" w:firstLine="0"/>
        <w:jc w:val="left"/>
      </w:pPr>
      <w:r>
        <w:rPr>
          <w:color w:val="FF0000"/>
        </w:rPr>
        <w:t xml:space="preserve"> </w:t>
      </w:r>
    </w:p>
    <w:p w14:paraId="0A2492B2" w14:textId="77777777" w:rsidR="003439BB" w:rsidRDefault="00000000">
      <w:pPr>
        <w:spacing w:after="5" w:line="271" w:lineRule="auto"/>
        <w:ind w:right="0" w:firstLine="708"/>
        <w:jc w:val="left"/>
      </w:pPr>
      <w:r>
        <w:rPr>
          <w:b/>
        </w:rPr>
        <w:t>2) СОДЕРЖАНИЕ УЧЕБНОГО ПРЕДМЕТА «АНГЛИЙСКИЙ ЯЗЫК» НА УРОВНЕ ООО</w:t>
      </w:r>
      <w:r>
        <w:rPr>
          <w:color w:val="FF0000"/>
        </w:rPr>
        <w:t xml:space="preserve"> </w:t>
      </w:r>
    </w:p>
    <w:p w14:paraId="381C6678" w14:textId="77777777" w:rsidR="003439BB" w:rsidRDefault="00000000">
      <w:pPr>
        <w:spacing w:after="26" w:line="259" w:lineRule="auto"/>
        <w:ind w:left="720" w:right="0" w:firstLine="0"/>
        <w:jc w:val="left"/>
      </w:pPr>
      <w:r>
        <w:rPr>
          <w:b/>
        </w:rPr>
        <w:lastRenderedPageBreak/>
        <w:t xml:space="preserve"> </w:t>
      </w:r>
    </w:p>
    <w:p w14:paraId="3493DF17" w14:textId="77777777" w:rsidR="003439BB" w:rsidRDefault="00000000">
      <w:pPr>
        <w:spacing w:after="5" w:line="271" w:lineRule="auto"/>
        <w:ind w:left="705" w:right="137" w:firstLine="2096"/>
        <w:jc w:val="left"/>
      </w:pPr>
      <w:r>
        <w:rPr>
          <w:b/>
        </w:rPr>
        <w:t>СОДЕРЖАНИЕ ОБУЧЕНИЯ В 5 КЛАССЕ</w:t>
      </w:r>
      <w:r>
        <w:rPr>
          <w:color w:val="FF0000"/>
        </w:rPr>
        <w:t xml:space="preserve"> </w:t>
      </w:r>
      <w:r>
        <w:rPr>
          <w:b/>
        </w:rPr>
        <w:t xml:space="preserve">Коммуникативные умения. </w:t>
      </w:r>
    </w:p>
    <w:p w14:paraId="27E23280" w14:textId="77777777" w:rsidR="003439BB" w:rsidRDefault="00000000">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BB8145F" w14:textId="77777777" w:rsidR="003439BB" w:rsidRDefault="00000000">
      <w:pPr>
        <w:ind w:left="708" w:right="12" w:firstLine="0"/>
      </w:pPr>
      <w:r>
        <w:t xml:space="preserve">Моя семья. Мои друзья. Семейные праздники: день рождения, Новый год. </w:t>
      </w:r>
    </w:p>
    <w:p w14:paraId="4FF23902" w14:textId="77777777" w:rsidR="003439BB" w:rsidRDefault="00000000">
      <w:pPr>
        <w:ind w:left="708" w:right="12" w:firstLine="0"/>
      </w:pPr>
      <w:r>
        <w:t xml:space="preserve">Внешность и характер человека (литературного персонажа). </w:t>
      </w:r>
    </w:p>
    <w:p w14:paraId="1A81D9EB" w14:textId="77777777" w:rsidR="003439BB" w:rsidRDefault="00000000">
      <w:pPr>
        <w:ind w:left="708" w:right="12" w:firstLine="0"/>
      </w:pPr>
      <w:r>
        <w:t xml:space="preserve">Досуг и увлечения (хобби) современного подростка (чтение, кино, спорт). </w:t>
      </w:r>
    </w:p>
    <w:p w14:paraId="0291DE32" w14:textId="77777777" w:rsidR="003439BB" w:rsidRDefault="00000000">
      <w:pPr>
        <w:ind w:left="708" w:right="12" w:firstLine="0"/>
      </w:pPr>
      <w:r>
        <w:t xml:space="preserve">Здоровый образ жизни: режим труда и отдыха, здоровое питание. </w:t>
      </w:r>
    </w:p>
    <w:p w14:paraId="3105E521" w14:textId="77777777" w:rsidR="003439BB" w:rsidRDefault="00000000">
      <w:pPr>
        <w:ind w:left="708" w:right="12" w:firstLine="0"/>
      </w:pPr>
      <w:r>
        <w:t xml:space="preserve">Покупки: одежда, обувь и продукты питания. </w:t>
      </w:r>
    </w:p>
    <w:p w14:paraId="4A33E8F9" w14:textId="77777777" w:rsidR="003439BB" w:rsidRDefault="00000000">
      <w:pPr>
        <w:ind w:left="-15" w:right="12"/>
      </w:pPr>
      <w:r>
        <w:t xml:space="preserve">Школа, школьная жизнь, школьная форма, изучаемые предметы. Переписка с иностранными сверстниками. </w:t>
      </w:r>
    </w:p>
    <w:p w14:paraId="447D7BF6" w14:textId="77777777" w:rsidR="003439BB" w:rsidRDefault="00000000">
      <w:pPr>
        <w:ind w:left="708" w:right="12" w:firstLine="0"/>
      </w:pPr>
      <w:r>
        <w:t xml:space="preserve">Каникулы в различное время года. Виды отдыха. </w:t>
      </w:r>
    </w:p>
    <w:p w14:paraId="1D096E9A" w14:textId="77777777" w:rsidR="003439BB" w:rsidRDefault="00000000">
      <w:pPr>
        <w:ind w:left="708" w:right="12" w:firstLine="0"/>
      </w:pPr>
      <w:r>
        <w:t xml:space="preserve">Природа: дикие и домашние животные. Погода. </w:t>
      </w:r>
    </w:p>
    <w:p w14:paraId="0DE4C272" w14:textId="77777777" w:rsidR="003439BB" w:rsidRDefault="00000000">
      <w:pPr>
        <w:ind w:left="708" w:right="12" w:firstLine="0"/>
      </w:pPr>
      <w:r>
        <w:t xml:space="preserve">Родной город (село). Транспорт. </w:t>
      </w:r>
    </w:p>
    <w:p w14:paraId="1C04413E" w14:textId="77777777" w:rsidR="003439BB" w:rsidRDefault="00000000">
      <w:pPr>
        <w:ind w:left="-15" w:right="205"/>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14:paraId="6A47B958" w14:textId="77777777" w:rsidR="003439BB" w:rsidRDefault="00000000">
      <w:pPr>
        <w:ind w:left="-15" w:right="202"/>
      </w:pPr>
      <w:r>
        <w:t xml:space="preserve">Выдающиеся люди родной страны и страны (стран) изучаемого языка: писатели, поэты. </w:t>
      </w:r>
      <w:r>
        <w:rPr>
          <w:b/>
          <w:i/>
        </w:rPr>
        <w:t xml:space="preserve">Говорение. </w:t>
      </w:r>
    </w:p>
    <w:p w14:paraId="5C9E4C4B" w14:textId="77777777" w:rsidR="003439BB" w:rsidRDefault="00000000">
      <w:pPr>
        <w:spacing w:after="12" w:line="268" w:lineRule="auto"/>
        <w:ind w:right="0" w:firstLine="708"/>
      </w:pPr>
      <w:r>
        <w:rPr>
          <w:i/>
        </w:rPr>
        <w:t>Развитие коммуникативных умений диалогической речи на базе умений, сформированных на уровне начального общего образования:</w:t>
      </w:r>
      <w:r>
        <w:rPr>
          <w:b/>
          <w:i/>
        </w:rPr>
        <w:t xml:space="preserve"> </w:t>
      </w:r>
    </w:p>
    <w:p w14:paraId="3FE1C598" w14:textId="77777777" w:rsidR="003439BB" w:rsidRDefault="00000000">
      <w:pPr>
        <w:numPr>
          <w:ilvl w:val="0"/>
          <w:numId w:val="55"/>
        </w:numPr>
        <w:ind w:right="12"/>
      </w:pPr>
      <w:r>
        <w:t xml:space="preserve">диалог этикетного характера: начинать, поддерживать и заканчивать разговор (в т.ч. </w:t>
      </w:r>
    </w:p>
    <w:p w14:paraId="536624B8" w14:textId="77777777" w:rsidR="003439BB" w:rsidRDefault="00000000">
      <w:pPr>
        <w:ind w:left="-15" w:right="202" w:firstLine="0"/>
      </w:pPr>
      <w:r>
        <w:t xml:space="preserve">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109B9225" w14:textId="77777777" w:rsidR="003439BB" w:rsidRDefault="00000000">
      <w:pPr>
        <w:numPr>
          <w:ilvl w:val="0"/>
          <w:numId w:val="55"/>
        </w:numPr>
        <w:ind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p>
    <w:p w14:paraId="3B424D1D" w14:textId="77777777" w:rsidR="003439BB" w:rsidRDefault="00000000">
      <w:pPr>
        <w:numPr>
          <w:ilvl w:val="0"/>
          <w:numId w:val="55"/>
        </w:numPr>
        <w:ind w:right="12"/>
      </w:pPr>
      <w:r>
        <w:t xml:space="preserve">диалог-расспрос: сообщать фактическую информацию, отвечая на вопросы разных видов; запрашивать интересующую информацию. </w:t>
      </w:r>
    </w:p>
    <w:p w14:paraId="799529CC" w14:textId="77777777" w:rsidR="003439BB" w:rsidRDefault="00000000">
      <w:pPr>
        <w:ind w:left="-15" w:right="204"/>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6A717643" w14:textId="77777777" w:rsidR="003439BB" w:rsidRDefault="00000000">
      <w:pPr>
        <w:ind w:left="708" w:right="12" w:firstLine="0"/>
      </w:pPr>
      <w:r>
        <w:t xml:space="preserve">Объём диалога - до 5 реплик со стороны каждого собеседника. </w:t>
      </w:r>
    </w:p>
    <w:p w14:paraId="1DD2CB9F" w14:textId="77777777" w:rsidR="003439BB" w:rsidRDefault="00000000">
      <w:pPr>
        <w:spacing w:after="12" w:line="268" w:lineRule="auto"/>
        <w:ind w:right="0" w:firstLine="708"/>
      </w:pPr>
      <w:r>
        <w:rPr>
          <w:i/>
        </w:rPr>
        <w:t xml:space="preserve">Развитие коммуникативных умений монологической речи на базе умений, сформированных на уровне начального общего образования: </w:t>
      </w:r>
    </w:p>
    <w:p w14:paraId="3ADA6017" w14:textId="77777777" w:rsidR="003439BB" w:rsidRDefault="00000000">
      <w:pPr>
        <w:numPr>
          <w:ilvl w:val="0"/>
          <w:numId w:val="55"/>
        </w:numPr>
        <w:ind w:right="12"/>
      </w:pPr>
      <w:r>
        <w:t xml:space="preserve">создание устных связных монологических высказываний с использованием основных коммуникативных типов речи: </w:t>
      </w:r>
    </w:p>
    <w:p w14:paraId="66A51736" w14:textId="77777777" w:rsidR="003439BB" w:rsidRDefault="00000000">
      <w:pPr>
        <w:numPr>
          <w:ilvl w:val="0"/>
          <w:numId w:val="55"/>
        </w:numPr>
        <w:ind w:right="12"/>
      </w:pPr>
      <w:r>
        <w:t xml:space="preserve">описание (предмета, внешности и одежды человека), в т.ч. характеристика (черты характера реального человека или литературного персонажа); </w:t>
      </w:r>
    </w:p>
    <w:p w14:paraId="6678700C" w14:textId="77777777" w:rsidR="003439BB" w:rsidRDefault="00000000">
      <w:pPr>
        <w:numPr>
          <w:ilvl w:val="0"/>
          <w:numId w:val="55"/>
        </w:numPr>
        <w:ind w:right="12"/>
      </w:pPr>
      <w:r>
        <w:t xml:space="preserve">повествование (сообщение); </w:t>
      </w:r>
    </w:p>
    <w:p w14:paraId="356F58BF" w14:textId="77777777" w:rsidR="003439BB" w:rsidRDefault="00000000">
      <w:pPr>
        <w:numPr>
          <w:ilvl w:val="0"/>
          <w:numId w:val="55"/>
        </w:numPr>
        <w:ind w:right="12"/>
      </w:pPr>
      <w:r>
        <w:lastRenderedPageBreak/>
        <w:t xml:space="preserve">изложение (пересказ) основного содержания прочитанного текста; - краткое изложение результатов выполненной проектной работы. </w:t>
      </w:r>
    </w:p>
    <w:p w14:paraId="0BAC6FCE" w14:textId="77777777" w:rsidR="003439BB" w:rsidRDefault="00000000">
      <w:pPr>
        <w:ind w:left="-15" w:right="202"/>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14:paraId="7149F232" w14:textId="77777777" w:rsidR="003439BB" w:rsidRDefault="00000000">
      <w:pPr>
        <w:ind w:left="708" w:right="2503" w:firstLine="0"/>
      </w:pPr>
      <w:r>
        <w:t xml:space="preserve">Объём монологического высказывания - 5-6 фраз. </w:t>
      </w:r>
      <w:r>
        <w:rPr>
          <w:b/>
          <w:i/>
        </w:rPr>
        <w:t xml:space="preserve">Аудирование. </w:t>
      </w:r>
    </w:p>
    <w:p w14:paraId="3CDD697E" w14:textId="77777777" w:rsidR="003439BB" w:rsidRDefault="00000000">
      <w:pPr>
        <w:spacing w:after="12" w:line="268" w:lineRule="auto"/>
        <w:ind w:right="0" w:firstLine="708"/>
      </w:pPr>
      <w:r>
        <w:rPr>
          <w:i/>
        </w:rPr>
        <w:t xml:space="preserve">Развитие коммуникативных умений аудирования на базе умений, сформированных на уровне начального общего образования: </w:t>
      </w:r>
    </w:p>
    <w:p w14:paraId="1524CE08" w14:textId="77777777" w:rsidR="003439BB" w:rsidRDefault="00000000">
      <w:pPr>
        <w:numPr>
          <w:ilvl w:val="0"/>
          <w:numId w:val="55"/>
        </w:numPr>
        <w:ind w:right="12"/>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4000D8C8" w14:textId="77777777" w:rsidR="003439BB" w:rsidRDefault="00000000">
      <w:pPr>
        <w:numPr>
          <w:ilvl w:val="0"/>
          <w:numId w:val="55"/>
        </w:numPr>
        <w:ind w:right="12"/>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14:paraId="7B893C41" w14:textId="77777777" w:rsidR="003439BB" w:rsidRDefault="00000000">
      <w:pPr>
        <w:ind w:left="-15" w:right="204"/>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5AD99461" w14:textId="77777777" w:rsidR="003439BB" w:rsidRDefault="00000000">
      <w:pPr>
        <w:ind w:left="708" w:right="12" w:firstLine="0"/>
      </w:pPr>
      <w:r>
        <w:t>Аудирование с пониманием запрашиваемой информации предполагает умение выде-</w:t>
      </w:r>
    </w:p>
    <w:p w14:paraId="681E365C" w14:textId="77777777" w:rsidR="003439BB" w:rsidRDefault="00000000">
      <w:pPr>
        <w:ind w:left="-15" w:right="12" w:firstLine="0"/>
      </w:pPr>
      <w:r>
        <w:t xml:space="preserve">лять запрашиваемую информацию, представленную в эксплицитной (явной) форме, в воспринимаемом на слух тексте. </w:t>
      </w:r>
    </w:p>
    <w:p w14:paraId="6A18618E" w14:textId="77777777" w:rsidR="003439BB" w:rsidRDefault="00000000">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44636146" w14:textId="77777777" w:rsidR="003439BB" w:rsidRDefault="00000000">
      <w:pPr>
        <w:ind w:left="708" w:right="1244" w:firstLine="0"/>
      </w:pPr>
      <w:r>
        <w:t xml:space="preserve">Время звучания текста (текстов) для аудирования - до 1 минуты. </w:t>
      </w:r>
      <w:r>
        <w:rPr>
          <w:b/>
          <w:i/>
        </w:rPr>
        <w:t xml:space="preserve">Смысловое чтение. </w:t>
      </w:r>
    </w:p>
    <w:p w14:paraId="3397885B" w14:textId="77777777" w:rsidR="003439BB" w:rsidRDefault="00000000">
      <w:pPr>
        <w:ind w:left="-15" w:right="203"/>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756E14D" w14:textId="77777777" w:rsidR="003439BB" w:rsidRDefault="00000000">
      <w:pPr>
        <w:ind w:left="-15" w:right="202"/>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14:paraId="3B0E236F" w14:textId="77777777" w:rsidR="003439BB" w:rsidRDefault="00000000">
      <w:pPr>
        <w:ind w:left="-15" w:right="203"/>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287238B6" w14:textId="77777777" w:rsidR="003439BB" w:rsidRDefault="00000000">
      <w:pPr>
        <w:ind w:left="-15" w:right="12"/>
      </w:pPr>
      <w:r>
        <w:t xml:space="preserve">Чтение несплошных текстов (таблиц) и понимание представленной в них информации. </w:t>
      </w:r>
    </w:p>
    <w:p w14:paraId="40F65A5C" w14:textId="77777777" w:rsidR="003439BB" w:rsidRDefault="00000000">
      <w:pPr>
        <w:ind w:left="-15" w:right="200"/>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14:paraId="45F556C2" w14:textId="77777777" w:rsidR="003439BB" w:rsidRDefault="00000000">
      <w:pPr>
        <w:ind w:left="708" w:right="2616" w:firstLine="0"/>
      </w:pPr>
      <w:r>
        <w:t xml:space="preserve">Объём текста (текстов) для чтения - 180-200 слов. </w:t>
      </w:r>
      <w:r>
        <w:rPr>
          <w:b/>
          <w:i/>
        </w:rPr>
        <w:t xml:space="preserve">Письменная речь. </w:t>
      </w:r>
    </w:p>
    <w:p w14:paraId="700E3A6C" w14:textId="77777777" w:rsidR="003439BB" w:rsidRDefault="00000000">
      <w:pPr>
        <w:ind w:left="-15" w:right="12"/>
      </w:pPr>
      <w:r>
        <w:t xml:space="preserve">Развитие умений письменной речи на базе умений, сформированных на уровне начального общего образования: </w:t>
      </w:r>
    </w:p>
    <w:p w14:paraId="6CE43B4A" w14:textId="77777777" w:rsidR="003439BB" w:rsidRDefault="00000000">
      <w:pPr>
        <w:numPr>
          <w:ilvl w:val="0"/>
          <w:numId w:val="56"/>
        </w:numPr>
        <w:ind w:right="12"/>
      </w:pPr>
      <w:r>
        <w:lastRenderedPageBreak/>
        <w:t xml:space="preserve">списывание текста и выписывание из него слов, словосочетаний, предложений в соответствии с решаемой коммуникативной задачей; </w:t>
      </w:r>
    </w:p>
    <w:p w14:paraId="0AC3820B" w14:textId="77777777" w:rsidR="003439BB" w:rsidRDefault="00000000">
      <w:pPr>
        <w:numPr>
          <w:ilvl w:val="0"/>
          <w:numId w:val="56"/>
        </w:numPr>
        <w:ind w:right="12"/>
      </w:pPr>
      <w:r>
        <w:t xml:space="preserve">написание коротких поздравлений с праздниками (с Новым годом, Рождеством, днём рождения); </w:t>
      </w:r>
    </w:p>
    <w:p w14:paraId="096092BA" w14:textId="77777777" w:rsidR="003439BB" w:rsidRDefault="00000000">
      <w:pPr>
        <w:numPr>
          <w:ilvl w:val="0"/>
          <w:numId w:val="56"/>
        </w:numPr>
        <w:ind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58E99BEC" w14:textId="77777777" w:rsidR="003439BB" w:rsidRDefault="00000000">
      <w:pPr>
        <w:numPr>
          <w:ilvl w:val="0"/>
          <w:numId w:val="56"/>
        </w:numPr>
        <w:ind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14:paraId="150F88F9" w14:textId="77777777" w:rsidR="003439BB" w:rsidRDefault="00000000">
      <w:pPr>
        <w:spacing w:after="5" w:line="271" w:lineRule="auto"/>
        <w:ind w:left="715" w:right="0" w:hanging="10"/>
        <w:jc w:val="left"/>
      </w:pPr>
      <w:r>
        <w:rPr>
          <w:b/>
        </w:rPr>
        <w:t xml:space="preserve">Языковые знания и умения. </w:t>
      </w:r>
    </w:p>
    <w:p w14:paraId="100682F0" w14:textId="77777777" w:rsidR="003439BB" w:rsidRDefault="00000000">
      <w:pPr>
        <w:spacing w:after="5" w:line="271" w:lineRule="auto"/>
        <w:ind w:left="715" w:right="0" w:hanging="10"/>
      </w:pPr>
      <w:r>
        <w:rPr>
          <w:b/>
          <w:i/>
        </w:rPr>
        <w:t xml:space="preserve">Фонетическая сторона речи. </w:t>
      </w:r>
    </w:p>
    <w:p w14:paraId="64D9F9CB" w14:textId="77777777" w:rsidR="003439BB" w:rsidRDefault="00000000">
      <w:pPr>
        <w:ind w:left="-15" w:right="198"/>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14:paraId="1950BAF6" w14:textId="77777777" w:rsidR="003439BB" w:rsidRDefault="00000000">
      <w:pPr>
        <w:ind w:left="-15" w:right="205"/>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49213D84" w14:textId="77777777" w:rsidR="003439BB" w:rsidRDefault="00000000">
      <w:pPr>
        <w:ind w:left="-15" w:right="12"/>
      </w:pPr>
      <w:r>
        <w:t xml:space="preserve">Тексты для чтения вслух: беседа (диалог), рассказ, отрывок из статьи научно-популярного характера, сообщение информационного характера. </w:t>
      </w:r>
    </w:p>
    <w:p w14:paraId="1B41DC1A" w14:textId="77777777" w:rsidR="003439BB" w:rsidRDefault="00000000">
      <w:pPr>
        <w:ind w:left="708" w:right="12" w:firstLine="0"/>
      </w:pPr>
      <w:r>
        <w:t xml:space="preserve">Объём текста для чтения вслух - до 90 слов. </w:t>
      </w:r>
    </w:p>
    <w:p w14:paraId="48A5A18B" w14:textId="77777777" w:rsidR="003439BB" w:rsidRDefault="00000000">
      <w:pPr>
        <w:spacing w:after="5" w:line="271" w:lineRule="auto"/>
        <w:ind w:left="715" w:right="0" w:hanging="10"/>
      </w:pPr>
      <w:r>
        <w:rPr>
          <w:b/>
          <w:i/>
        </w:rPr>
        <w:t xml:space="preserve">Графика, орфография и пунктуация. </w:t>
      </w:r>
    </w:p>
    <w:p w14:paraId="15333202" w14:textId="77777777" w:rsidR="003439BB" w:rsidRDefault="00000000">
      <w:pPr>
        <w:ind w:left="708" w:right="12" w:firstLine="0"/>
      </w:pPr>
      <w:r>
        <w:t xml:space="preserve">Правильное написание изученных слов. </w:t>
      </w:r>
    </w:p>
    <w:p w14:paraId="68122867" w14:textId="77777777" w:rsidR="003439BB" w:rsidRDefault="00000000">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1BA4E1AB" w14:textId="77777777" w:rsidR="003439BB" w:rsidRDefault="00000000">
      <w:pPr>
        <w:spacing w:after="10" w:line="269" w:lineRule="auto"/>
        <w:ind w:right="0" w:firstLine="708"/>
        <w:jc w:val="left"/>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b/>
          <w:i/>
        </w:rPr>
        <w:t xml:space="preserve">Лексическая сторона речи. </w:t>
      </w:r>
    </w:p>
    <w:p w14:paraId="1F722654" w14:textId="77777777" w:rsidR="003439BB" w:rsidRDefault="00000000">
      <w:pPr>
        <w:ind w:left="-15" w:right="19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793529BF" w14:textId="77777777" w:rsidR="003439BB" w:rsidRDefault="00000000">
      <w:pPr>
        <w:ind w:left="-15" w:right="197"/>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w:t>
      </w:r>
    </w:p>
    <w:p w14:paraId="078F7E4C" w14:textId="77777777" w:rsidR="003439BB" w:rsidRDefault="00000000">
      <w:pPr>
        <w:ind w:left="708" w:right="12" w:firstLine="0"/>
      </w:pPr>
      <w:r>
        <w:t xml:space="preserve">- аффиксация: </w:t>
      </w:r>
    </w:p>
    <w:p w14:paraId="26ECF178" w14:textId="77777777" w:rsidR="003439BB" w:rsidRDefault="00000000">
      <w:pPr>
        <w:ind w:left="708" w:right="12" w:firstLine="0"/>
      </w:pPr>
      <w:r>
        <w:t xml:space="preserve">образование имён существительных при помощи суффиксов -er/-or (teacher/visitor), </w:t>
      </w:r>
    </w:p>
    <w:p w14:paraId="6AF8437C" w14:textId="77777777" w:rsidR="003439BB" w:rsidRPr="009D72DC" w:rsidRDefault="00000000">
      <w:pPr>
        <w:ind w:left="-15" w:right="12" w:firstLine="0"/>
        <w:rPr>
          <w:lang w:val="en-US"/>
        </w:rPr>
      </w:pPr>
      <w:r w:rsidRPr="009D72DC">
        <w:rPr>
          <w:lang w:val="en-US"/>
        </w:rPr>
        <w:t xml:space="preserve">-ist (scientist, tourist), -sion/-tion (discussion/invitation); </w:t>
      </w:r>
    </w:p>
    <w:p w14:paraId="5141E368" w14:textId="77777777" w:rsidR="003439BB" w:rsidRDefault="00000000">
      <w:pPr>
        <w:ind w:left="708" w:right="12" w:firstLine="0"/>
      </w:pPr>
      <w:r>
        <w:t xml:space="preserve">образование имён прилагательных при помощи суффиксов -ful (wonderful), -ian/-an </w:t>
      </w:r>
    </w:p>
    <w:p w14:paraId="67BDF441" w14:textId="77777777" w:rsidR="003439BB" w:rsidRDefault="00000000">
      <w:pPr>
        <w:ind w:left="693" w:right="3186" w:hanging="708"/>
      </w:pPr>
      <w:r>
        <w:t xml:space="preserve">(Russian/American); образование наречий при помощи суффикса -ly (recently); </w:t>
      </w:r>
    </w:p>
    <w:p w14:paraId="7D505BE5" w14:textId="77777777" w:rsidR="003439BB" w:rsidRDefault="00000000">
      <w:pPr>
        <w:ind w:left="708" w:right="12" w:firstLine="0"/>
      </w:pPr>
      <w:r>
        <w:t xml:space="preserve">образование имён прилагательных, имён существительных и наречий при помощи </w:t>
      </w:r>
    </w:p>
    <w:p w14:paraId="0EE24AD1" w14:textId="77777777" w:rsidR="003439BB" w:rsidRDefault="00000000">
      <w:pPr>
        <w:ind w:left="693" w:right="1834" w:hanging="708"/>
      </w:pPr>
      <w:r>
        <w:lastRenderedPageBreak/>
        <w:t>отрицательного</w:t>
      </w:r>
      <w:r w:rsidRPr="009D72DC">
        <w:rPr>
          <w:lang w:val="en-US"/>
        </w:rPr>
        <w:t xml:space="preserve"> </w:t>
      </w:r>
      <w:r>
        <w:t>префикса</w:t>
      </w:r>
      <w:r w:rsidRPr="009D72DC">
        <w:rPr>
          <w:lang w:val="en-US"/>
        </w:rPr>
        <w:t xml:space="preserve"> un (unhappy, unreality, unusually). </w:t>
      </w:r>
      <w:r>
        <w:rPr>
          <w:b/>
          <w:i/>
        </w:rPr>
        <w:t xml:space="preserve">Грамматическая сторона речи. </w:t>
      </w:r>
    </w:p>
    <w:p w14:paraId="1A5CF9B0" w14:textId="77777777" w:rsidR="003439BB" w:rsidRDefault="00000000">
      <w:pPr>
        <w:ind w:left="-15"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BE38C88" w14:textId="77777777" w:rsidR="003439BB" w:rsidRDefault="00000000">
      <w:pPr>
        <w:ind w:left="708" w:right="12" w:firstLine="0"/>
      </w:pPr>
      <w:r>
        <w:t>Предложения с несколькими обстоятельствами, следующими в определённом поряд-</w:t>
      </w:r>
    </w:p>
    <w:p w14:paraId="63933511" w14:textId="77777777" w:rsidR="003439BB" w:rsidRDefault="00000000">
      <w:pPr>
        <w:ind w:left="-15" w:right="12" w:firstLine="0"/>
      </w:pPr>
      <w:r>
        <w:t xml:space="preserve">ке. </w:t>
      </w:r>
    </w:p>
    <w:p w14:paraId="2167AA2A" w14:textId="77777777" w:rsidR="003439BB" w:rsidRDefault="00000000">
      <w:pPr>
        <w:ind w:left="-15" w:right="12"/>
      </w:pPr>
      <w:r>
        <w:t xml:space="preserve">Вопросительные предложения (альтернативный и разделительный вопросы в Present/Past/Future Simple Tense). </w:t>
      </w:r>
    </w:p>
    <w:p w14:paraId="20F7D0B2" w14:textId="77777777" w:rsidR="003439BB" w:rsidRDefault="00000000">
      <w:pPr>
        <w:ind w:left="-15" w:right="199"/>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14:paraId="5E0E026C" w14:textId="77777777" w:rsidR="003439BB" w:rsidRDefault="00000000">
      <w:pPr>
        <w:ind w:left="-15" w:right="12"/>
      </w:pPr>
      <w:r>
        <w:t xml:space="preserve">Имена существительные во множественном числе, в т.ч. имена существительные, имеющие форму только множественного числа. </w:t>
      </w:r>
    </w:p>
    <w:p w14:paraId="5A7FC731" w14:textId="77777777" w:rsidR="003439BB" w:rsidRDefault="00000000">
      <w:pPr>
        <w:ind w:left="708" w:right="12" w:firstLine="0"/>
      </w:pPr>
      <w:r>
        <w:t xml:space="preserve">Имена существительные с причастиями настоящего и прошедшего времени. </w:t>
      </w:r>
    </w:p>
    <w:p w14:paraId="73099A75" w14:textId="77777777" w:rsidR="003439BB" w:rsidRDefault="00000000">
      <w:pPr>
        <w:ind w:left="-15" w:right="201"/>
      </w:pPr>
      <w:r>
        <w:t xml:space="preserve">Наречия в положительной, сравнительной и превосходной степенях, образованные по правилу, и исключения. </w:t>
      </w:r>
      <w:r>
        <w:rPr>
          <w:b/>
        </w:rPr>
        <w:t xml:space="preserve">Социокультурные знания и умения. </w:t>
      </w:r>
    </w:p>
    <w:p w14:paraId="52777DC7" w14:textId="77777777" w:rsidR="003439BB" w:rsidRDefault="00000000">
      <w:pPr>
        <w:ind w:left="-15" w:right="197"/>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 </w:t>
      </w:r>
    </w:p>
    <w:p w14:paraId="4D211E1F" w14:textId="77777777" w:rsidR="003439BB" w:rsidRDefault="00000000">
      <w:pPr>
        <w:ind w:left="-15" w:right="203"/>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14:paraId="0A8D7B82" w14:textId="77777777" w:rsidR="003439BB" w:rsidRDefault="00000000">
      <w:pPr>
        <w:ind w:left="-15" w:right="198"/>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14:paraId="70C7E172" w14:textId="77777777" w:rsidR="003439BB" w:rsidRDefault="00000000">
      <w:pPr>
        <w:ind w:left="708" w:right="12" w:firstLine="0"/>
      </w:pPr>
      <w:r>
        <w:t xml:space="preserve">Формирование умений: </w:t>
      </w:r>
    </w:p>
    <w:p w14:paraId="3F20CD99" w14:textId="77777777" w:rsidR="003439BB" w:rsidRDefault="00000000">
      <w:pPr>
        <w:numPr>
          <w:ilvl w:val="0"/>
          <w:numId w:val="57"/>
        </w:numPr>
        <w:ind w:right="12"/>
      </w:pPr>
      <w:r>
        <w:t xml:space="preserve">писать свои имя и фамилию, а также имена и фамилии своих родственников и друзей на английском языке; </w:t>
      </w:r>
    </w:p>
    <w:p w14:paraId="687C31BC" w14:textId="77777777" w:rsidR="003439BB" w:rsidRDefault="00000000">
      <w:pPr>
        <w:numPr>
          <w:ilvl w:val="0"/>
          <w:numId w:val="57"/>
        </w:numPr>
        <w:ind w:right="12"/>
      </w:pPr>
      <w:r>
        <w:t xml:space="preserve">правильно оформлять свой адрес на английском языке (в анкете, формуляре); </w:t>
      </w:r>
    </w:p>
    <w:p w14:paraId="7F8CDA40" w14:textId="77777777" w:rsidR="003439BB" w:rsidRDefault="00000000">
      <w:pPr>
        <w:numPr>
          <w:ilvl w:val="0"/>
          <w:numId w:val="57"/>
        </w:numPr>
        <w:ind w:right="12"/>
      </w:pPr>
      <w:r>
        <w:t xml:space="preserve">кратко представлять Россию и страну (страны) изучаемого языка; </w:t>
      </w:r>
    </w:p>
    <w:p w14:paraId="599DCB19" w14:textId="77777777" w:rsidR="003439BB" w:rsidRDefault="00000000">
      <w:pPr>
        <w:numPr>
          <w:ilvl w:val="0"/>
          <w:numId w:val="57"/>
        </w:numPr>
        <w:ind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b/>
        </w:rPr>
        <w:t xml:space="preserve">Компенсаторные умения. </w:t>
      </w:r>
    </w:p>
    <w:p w14:paraId="1585760C" w14:textId="77777777" w:rsidR="003439BB" w:rsidRDefault="00000000">
      <w:pPr>
        <w:ind w:left="708" w:right="12" w:firstLine="0"/>
      </w:pPr>
      <w:r>
        <w:t xml:space="preserve">Использование при чтении и аудировании языковой, в т.ч. контекстуальной, догадки. </w:t>
      </w:r>
    </w:p>
    <w:p w14:paraId="3C0E566B" w14:textId="77777777" w:rsidR="003439BB" w:rsidRDefault="00000000">
      <w:pPr>
        <w:ind w:left="-15" w:right="12"/>
      </w:pPr>
      <w:r>
        <w:t xml:space="preserve">Использование при формулировании собственных высказываний, ключевых слов, плана. </w:t>
      </w:r>
    </w:p>
    <w:p w14:paraId="0D161939" w14:textId="77777777" w:rsidR="003439BB" w:rsidRDefault="00000000">
      <w:pPr>
        <w:ind w:left="-15" w:right="203"/>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3D244B9" w14:textId="77777777" w:rsidR="003439BB" w:rsidRDefault="00000000">
      <w:pPr>
        <w:spacing w:after="26" w:line="259" w:lineRule="auto"/>
        <w:ind w:left="572" w:right="0" w:firstLine="0"/>
        <w:jc w:val="center"/>
      </w:pPr>
      <w:r>
        <w:rPr>
          <w:b/>
        </w:rPr>
        <w:t xml:space="preserve"> </w:t>
      </w:r>
    </w:p>
    <w:p w14:paraId="54A33CB4" w14:textId="77777777" w:rsidR="003439BB" w:rsidRDefault="00000000">
      <w:pPr>
        <w:spacing w:after="5" w:line="271" w:lineRule="auto"/>
        <w:ind w:left="705" w:right="136" w:firstLine="2096"/>
        <w:jc w:val="left"/>
      </w:pPr>
      <w:r>
        <w:rPr>
          <w:b/>
        </w:rPr>
        <w:t>СОДЕРЖАНИЕ ОБУЧЕНИЯ В 6 КЛАССЕ</w:t>
      </w:r>
      <w:r>
        <w:t xml:space="preserve"> </w:t>
      </w:r>
      <w:r>
        <w:rPr>
          <w:b/>
        </w:rPr>
        <w:t xml:space="preserve">Коммуникативные умения. </w:t>
      </w:r>
    </w:p>
    <w:p w14:paraId="155CBAE2" w14:textId="77777777" w:rsidR="003439BB" w:rsidRDefault="00000000">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17A1C63" w14:textId="77777777" w:rsidR="003439BB" w:rsidRDefault="00000000">
      <w:pPr>
        <w:ind w:left="708" w:right="12" w:firstLine="0"/>
      </w:pPr>
      <w:r>
        <w:lastRenderedPageBreak/>
        <w:t xml:space="preserve">Взаимоотношения в семье и с друзьями. Семейные праздники. </w:t>
      </w:r>
    </w:p>
    <w:p w14:paraId="649FC2DA" w14:textId="77777777" w:rsidR="003439BB" w:rsidRDefault="00000000">
      <w:pPr>
        <w:ind w:left="708" w:right="12" w:firstLine="0"/>
      </w:pPr>
      <w:r>
        <w:t xml:space="preserve">Внешность и характер человека (литературного персонажа). </w:t>
      </w:r>
    </w:p>
    <w:p w14:paraId="60030A92" w14:textId="77777777" w:rsidR="003439BB" w:rsidRDefault="00000000">
      <w:pPr>
        <w:ind w:left="708" w:right="12" w:firstLine="0"/>
      </w:pPr>
      <w:r>
        <w:t xml:space="preserve">Досуг и увлечения (хобби) современного подростка (чтение, кино, театр, спорт). </w:t>
      </w:r>
    </w:p>
    <w:p w14:paraId="6FB97A06" w14:textId="77777777" w:rsidR="003439BB" w:rsidRDefault="00000000">
      <w:pPr>
        <w:ind w:left="708" w:right="12" w:firstLine="0"/>
      </w:pPr>
      <w:r>
        <w:t xml:space="preserve">Здоровый образ жизни: режим труда и отдыха, фитнес, сбалансированное питание. </w:t>
      </w:r>
    </w:p>
    <w:p w14:paraId="398B231A" w14:textId="77777777" w:rsidR="003439BB" w:rsidRDefault="00000000">
      <w:pPr>
        <w:ind w:left="708" w:right="12" w:firstLine="0"/>
      </w:pPr>
      <w:r>
        <w:t xml:space="preserve">Покупки: одежда, обувь и продукты питания. </w:t>
      </w:r>
    </w:p>
    <w:p w14:paraId="29CE7E14" w14:textId="77777777" w:rsidR="003439BB" w:rsidRDefault="00000000">
      <w:pPr>
        <w:ind w:left="-15" w:right="12"/>
      </w:pPr>
      <w: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14:paraId="71C792BD" w14:textId="77777777" w:rsidR="003439BB" w:rsidRDefault="00000000">
      <w:pPr>
        <w:ind w:left="708" w:right="12" w:firstLine="0"/>
      </w:pPr>
      <w:r>
        <w:t xml:space="preserve">Переписка с иностранными сверстниками. </w:t>
      </w:r>
    </w:p>
    <w:p w14:paraId="105555D3" w14:textId="77777777" w:rsidR="003439BB" w:rsidRDefault="00000000">
      <w:pPr>
        <w:ind w:left="708" w:right="12" w:firstLine="0"/>
      </w:pPr>
      <w:r>
        <w:t xml:space="preserve">Каникулы в различное время года. Виды отдыха. </w:t>
      </w:r>
    </w:p>
    <w:p w14:paraId="34CA2831" w14:textId="77777777" w:rsidR="003439BB" w:rsidRDefault="00000000">
      <w:pPr>
        <w:ind w:left="708" w:right="12" w:firstLine="0"/>
      </w:pPr>
      <w:r>
        <w:t xml:space="preserve">Путешествия по России и иностранным странам. </w:t>
      </w:r>
    </w:p>
    <w:p w14:paraId="4A749D8B" w14:textId="77777777" w:rsidR="003439BB" w:rsidRDefault="00000000">
      <w:pPr>
        <w:ind w:left="708" w:right="12" w:firstLine="0"/>
      </w:pPr>
      <w:r>
        <w:t xml:space="preserve">Природа: дикие и домашние животные. Климат, погода. </w:t>
      </w:r>
    </w:p>
    <w:p w14:paraId="76CCAABF" w14:textId="77777777" w:rsidR="003439BB" w:rsidRDefault="00000000">
      <w:pPr>
        <w:ind w:left="708" w:right="12" w:firstLine="0"/>
      </w:pPr>
      <w:r>
        <w:t xml:space="preserve">Жизнь в городе и сельской местности. Описание родного города (села). Транспорт. </w:t>
      </w:r>
    </w:p>
    <w:p w14:paraId="24BF45A5" w14:textId="77777777" w:rsidR="003439BB" w:rsidRDefault="00000000">
      <w:pPr>
        <w:ind w:left="-15" w:right="20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58DF7FEA" w14:textId="77777777" w:rsidR="003439BB" w:rsidRDefault="00000000">
      <w:pPr>
        <w:ind w:left="-15" w:right="202"/>
      </w:pPr>
      <w:r>
        <w:t xml:space="preserve">Выдающиеся люди родной страны и страны (стран) изучаемого языка: писатели, поэты, учёные. </w:t>
      </w:r>
      <w:r>
        <w:rPr>
          <w:b/>
          <w:i/>
        </w:rPr>
        <w:t xml:space="preserve">Говорение. </w:t>
      </w:r>
    </w:p>
    <w:p w14:paraId="113B1DF6" w14:textId="77777777" w:rsidR="003439BB" w:rsidRDefault="00000000">
      <w:pPr>
        <w:ind w:left="708" w:right="12" w:firstLine="0"/>
      </w:pPr>
      <w:r>
        <w:t>Развитие коммуникативных умений диалогической речи, а именно умений вести:</w:t>
      </w:r>
      <w:r>
        <w:rPr>
          <w:b/>
        </w:rPr>
        <w:t xml:space="preserve"> </w:t>
      </w:r>
    </w:p>
    <w:p w14:paraId="23F913B3" w14:textId="77777777" w:rsidR="003439BB" w:rsidRDefault="00000000">
      <w:pPr>
        <w:numPr>
          <w:ilvl w:val="0"/>
          <w:numId w:val="58"/>
        </w:numPr>
        <w:ind w:right="19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25758FBF" w14:textId="77777777" w:rsidR="003439BB" w:rsidRDefault="00000000">
      <w:pPr>
        <w:numPr>
          <w:ilvl w:val="0"/>
          <w:numId w:val="58"/>
        </w:numPr>
        <w:ind w:right="197"/>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14:paraId="2A18646F" w14:textId="77777777" w:rsidR="003439BB" w:rsidRDefault="00000000">
      <w:pPr>
        <w:numPr>
          <w:ilvl w:val="0"/>
          <w:numId w:val="58"/>
        </w:numPr>
        <w:ind w:right="197"/>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04D1CC32" w14:textId="77777777" w:rsidR="003439BB" w:rsidRDefault="00000000">
      <w:pPr>
        <w:ind w:left="-15" w:right="195"/>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7F9353C8" w14:textId="77777777" w:rsidR="003439BB" w:rsidRDefault="00000000">
      <w:pPr>
        <w:ind w:left="708" w:right="12" w:firstLine="0"/>
      </w:pPr>
      <w:r>
        <w:t xml:space="preserve">Объём диалога - до 5 реплик со стороны каждого собеседника. </w:t>
      </w:r>
    </w:p>
    <w:p w14:paraId="520213A5" w14:textId="77777777" w:rsidR="003439BB" w:rsidRDefault="00000000">
      <w:pPr>
        <w:ind w:left="708" w:right="12" w:firstLine="0"/>
      </w:pPr>
      <w:r>
        <w:t xml:space="preserve">Развитие коммуникативных умений монологической речи: </w:t>
      </w:r>
    </w:p>
    <w:p w14:paraId="34B881AD" w14:textId="77777777" w:rsidR="003439BB" w:rsidRDefault="00000000">
      <w:pPr>
        <w:numPr>
          <w:ilvl w:val="0"/>
          <w:numId w:val="58"/>
        </w:numPr>
        <w:ind w:right="197"/>
      </w:pPr>
      <w:r>
        <w:t xml:space="preserve">создание устных связных монологических высказываний с использованием основных коммуникативных типов речи: </w:t>
      </w:r>
    </w:p>
    <w:p w14:paraId="2553906F" w14:textId="77777777" w:rsidR="003439BB" w:rsidRDefault="00000000">
      <w:pPr>
        <w:numPr>
          <w:ilvl w:val="0"/>
          <w:numId w:val="58"/>
        </w:numPr>
        <w:ind w:right="197"/>
      </w:pPr>
      <w:r>
        <w:t xml:space="preserve">описание (предмета, внешности и одежды человека), в т.ч. характеристика (черты характера реального человека или литературного персонажа); </w:t>
      </w:r>
    </w:p>
    <w:p w14:paraId="11D8A9D9" w14:textId="77777777" w:rsidR="003439BB" w:rsidRDefault="00000000">
      <w:pPr>
        <w:numPr>
          <w:ilvl w:val="0"/>
          <w:numId w:val="58"/>
        </w:numPr>
        <w:ind w:right="197"/>
      </w:pPr>
      <w:r>
        <w:t xml:space="preserve">повествование (сообщение); </w:t>
      </w:r>
    </w:p>
    <w:p w14:paraId="3FF8B429" w14:textId="77777777" w:rsidR="003439BB" w:rsidRDefault="00000000">
      <w:pPr>
        <w:numPr>
          <w:ilvl w:val="0"/>
          <w:numId w:val="58"/>
        </w:numPr>
        <w:ind w:right="197"/>
      </w:pPr>
      <w:r>
        <w:t xml:space="preserve">изложение (пересказ) основного содержания прочитанного текста; - краткое изложение результатов выполненной проектной работы. </w:t>
      </w:r>
    </w:p>
    <w:p w14:paraId="432469ED" w14:textId="77777777" w:rsidR="003439BB" w:rsidRDefault="00000000">
      <w:pPr>
        <w:ind w:left="-15" w:right="202"/>
      </w:pPr>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14:paraId="67008B8D" w14:textId="77777777" w:rsidR="003439BB" w:rsidRDefault="00000000">
      <w:pPr>
        <w:ind w:left="708" w:right="2503" w:firstLine="0"/>
      </w:pPr>
      <w:r>
        <w:t xml:space="preserve">Объём монологического высказывания - 7-8 фраз. </w:t>
      </w:r>
      <w:r>
        <w:rPr>
          <w:b/>
          <w:i/>
        </w:rPr>
        <w:t xml:space="preserve">Аудирование. </w:t>
      </w:r>
    </w:p>
    <w:p w14:paraId="1AF693FD" w14:textId="77777777" w:rsidR="003439BB" w:rsidRDefault="00000000">
      <w:pPr>
        <w:ind w:left="-15" w:right="12"/>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00981CBE" w14:textId="77777777" w:rsidR="003439BB" w:rsidRDefault="00000000">
      <w:pPr>
        <w:ind w:left="-15" w:right="200"/>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693519B" w14:textId="77777777" w:rsidR="003439BB" w:rsidRDefault="00000000">
      <w:pPr>
        <w:ind w:left="-15" w:right="201"/>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3CAE8412" w14:textId="77777777" w:rsidR="003439BB" w:rsidRDefault="00000000">
      <w:pPr>
        <w:ind w:left="-15" w:right="206"/>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0E0D86E6" w14:textId="77777777" w:rsidR="003439BB" w:rsidRDefault="00000000">
      <w:pPr>
        <w:ind w:left="-15" w:right="12"/>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14:paraId="37FCEFA9" w14:textId="77777777" w:rsidR="003439BB" w:rsidRDefault="00000000">
      <w:pPr>
        <w:ind w:left="708" w:right="1063" w:firstLine="0"/>
      </w:pPr>
      <w:r>
        <w:t xml:space="preserve">Время звучания текста (текстов) для аудирования - до 1,5 минуты. </w:t>
      </w:r>
      <w:r>
        <w:rPr>
          <w:b/>
          <w:i/>
        </w:rPr>
        <w:t xml:space="preserve">Смысловое чтение. </w:t>
      </w:r>
    </w:p>
    <w:p w14:paraId="7D82F285" w14:textId="77777777" w:rsidR="003439BB" w:rsidRDefault="00000000">
      <w:pPr>
        <w:ind w:left="-15" w:right="197"/>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39EC723" w14:textId="77777777" w:rsidR="003439BB" w:rsidRDefault="00000000">
      <w:pPr>
        <w:ind w:left="-15" w:right="196"/>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14:paraId="1D4A5612" w14:textId="77777777" w:rsidR="003439BB" w:rsidRDefault="00000000">
      <w:pPr>
        <w:ind w:left="-15" w:right="12"/>
      </w:pPr>
      <w:r>
        <w:t xml:space="preserve">Чтение несплошных текстов (таблиц) и понимание представленной в них информации. </w:t>
      </w:r>
    </w:p>
    <w:p w14:paraId="47D4A789" w14:textId="77777777" w:rsidR="003439BB" w:rsidRDefault="00000000">
      <w:pPr>
        <w:ind w:left="-15" w:right="197"/>
      </w:pPr>
      <w:r>
        <w:t xml:space="preserve">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14:paraId="442C190C" w14:textId="77777777" w:rsidR="003439BB" w:rsidRDefault="00000000">
      <w:pPr>
        <w:ind w:left="708" w:right="12" w:firstLine="0"/>
      </w:pPr>
      <w:r>
        <w:t xml:space="preserve">Объём текста (текстов) для чтения - 250-300 слов. </w:t>
      </w:r>
    </w:p>
    <w:p w14:paraId="6AC9B8E0" w14:textId="77777777" w:rsidR="003439BB" w:rsidRDefault="00000000">
      <w:pPr>
        <w:spacing w:after="5" w:line="271" w:lineRule="auto"/>
        <w:ind w:left="715" w:right="0" w:hanging="10"/>
      </w:pPr>
      <w:r>
        <w:rPr>
          <w:b/>
          <w:i/>
        </w:rPr>
        <w:t xml:space="preserve">Письменная речь. </w:t>
      </w:r>
    </w:p>
    <w:p w14:paraId="57C64935" w14:textId="77777777" w:rsidR="003439BB" w:rsidRDefault="00000000">
      <w:pPr>
        <w:ind w:left="708" w:right="12" w:firstLine="0"/>
      </w:pPr>
      <w:r>
        <w:t xml:space="preserve">Развитие умений письменной речи: </w:t>
      </w:r>
    </w:p>
    <w:p w14:paraId="6CF35C61" w14:textId="77777777" w:rsidR="003439BB" w:rsidRDefault="00000000">
      <w:pPr>
        <w:numPr>
          <w:ilvl w:val="0"/>
          <w:numId w:val="59"/>
        </w:numPr>
        <w:ind w:right="12"/>
      </w:pPr>
      <w:r>
        <w:t xml:space="preserve">списывание текста и выписывание из него слов, словосочетаний, предложений в соответствии с решаемой коммуникативной задачей; </w:t>
      </w:r>
    </w:p>
    <w:p w14:paraId="4F2BE52E" w14:textId="77777777" w:rsidR="003439BB" w:rsidRDefault="00000000">
      <w:pPr>
        <w:numPr>
          <w:ilvl w:val="0"/>
          <w:numId w:val="59"/>
        </w:numPr>
        <w:ind w:right="12"/>
      </w:pPr>
      <w:r>
        <w:t xml:space="preserve">заполнение анкет и формуляров: сообщение о себе основных сведений в соответствии с нормами, принятыми в англоговорящих странах; </w:t>
      </w:r>
    </w:p>
    <w:p w14:paraId="6203FDEF" w14:textId="77777777" w:rsidR="003439BB" w:rsidRDefault="00000000">
      <w:pPr>
        <w:numPr>
          <w:ilvl w:val="0"/>
          <w:numId w:val="59"/>
        </w:numPr>
        <w:ind w:right="12"/>
      </w:pPr>
      <w:r>
        <w:lastRenderedPageBreak/>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w:t>
      </w:r>
    </w:p>
    <w:p w14:paraId="4E31AD10" w14:textId="77777777" w:rsidR="003439BB" w:rsidRDefault="00000000">
      <w:pPr>
        <w:numPr>
          <w:ilvl w:val="0"/>
          <w:numId w:val="59"/>
        </w:numPr>
        <w:ind w:right="12"/>
      </w:pPr>
      <w:r>
        <w:t xml:space="preserve">создание небольшого письменного высказывания с использованием образца, плана, иллюстраций. Объём письменного высказывания - до 70 слов. </w:t>
      </w:r>
    </w:p>
    <w:p w14:paraId="62C92696" w14:textId="77777777" w:rsidR="003439BB" w:rsidRDefault="00000000">
      <w:pPr>
        <w:spacing w:after="5" w:line="271" w:lineRule="auto"/>
        <w:ind w:left="715" w:right="0" w:hanging="10"/>
        <w:jc w:val="left"/>
      </w:pPr>
      <w:r>
        <w:rPr>
          <w:b/>
        </w:rPr>
        <w:t xml:space="preserve">Языковые знания и умения. </w:t>
      </w:r>
    </w:p>
    <w:p w14:paraId="59DA3849" w14:textId="77777777" w:rsidR="003439BB" w:rsidRDefault="00000000">
      <w:pPr>
        <w:spacing w:after="5" w:line="271" w:lineRule="auto"/>
        <w:ind w:left="715" w:right="0" w:hanging="10"/>
      </w:pPr>
      <w:r>
        <w:rPr>
          <w:b/>
          <w:i/>
        </w:rPr>
        <w:t xml:space="preserve">Фонетическая сторона речи. </w:t>
      </w:r>
    </w:p>
    <w:p w14:paraId="23AE22A9" w14:textId="77777777" w:rsidR="003439BB" w:rsidRDefault="00000000">
      <w:pPr>
        <w:ind w:left="-15" w:right="194"/>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14:paraId="6A747493" w14:textId="77777777" w:rsidR="003439BB" w:rsidRDefault="00000000">
      <w:pPr>
        <w:ind w:left="-15" w:right="206"/>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10A91AAD" w14:textId="77777777" w:rsidR="003439BB" w:rsidRDefault="00000000">
      <w:pPr>
        <w:ind w:left="-15" w:right="12"/>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42710835" w14:textId="77777777" w:rsidR="003439BB" w:rsidRDefault="00000000">
      <w:pPr>
        <w:ind w:left="708" w:right="12" w:firstLine="0"/>
      </w:pPr>
      <w:r>
        <w:t xml:space="preserve">Объём текста для чтения вслух - до 95 слов. </w:t>
      </w:r>
    </w:p>
    <w:p w14:paraId="0554BD49" w14:textId="77777777" w:rsidR="003439BB" w:rsidRDefault="00000000">
      <w:pPr>
        <w:spacing w:after="5" w:line="271" w:lineRule="auto"/>
        <w:ind w:left="715" w:right="0" w:hanging="10"/>
      </w:pPr>
      <w:r>
        <w:rPr>
          <w:b/>
          <w:i/>
        </w:rPr>
        <w:t xml:space="preserve">Графика, орфография и пунктуация. </w:t>
      </w:r>
    </w:p>
    <w:p w14:paraId="1EEE5FCE" w14:textId="77777777" w:rsidR="003439BB" w:rsidRDefault="00000000">
      <w:pPr>
        <w:ind w:left="708" w:right="12" w:firstLine="0"/>
      </w:pPr>
      <w:r>
        <w:t xml:space="preserve">Правильное написание изученных слов. </w:t>
      </w:r>
    </w:p>
    <w:p w14:paraId="39DE23D9" w14:textId="77777777" w:rsidR="003439BB" w:rsidRDefault="00000000">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1A1216A6" w14:textId="77777777" w:rsidR="003439BB" w:rsidRDefault="00000000">
      <w:pPr>
        <w:spacing w:after="10" w:line="269" w:lineRule="auto"/>
        <w:ind w:right="0" w:firstLine="708"/>
        <w:jc w:val="left"/>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b/>
          <w:i/>
        </w:rPr>
        <w:t xml:space="preserve">Лексическая сторона речи. </w:t>
      </w:r>
    </w:p>
    <w:p w14:paraId="42FB977A" w14:textId="77777777" w:rsidR="003439BB" w:rsidRDefault="00000000">
      <w:pPr>
        <w:ind w:left="-15" w:right="20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48EEED80" w14:textId="77777777" w:rsidR="003439BB" w:rsidRDefault="00000000">
      <w:pPr>
        <w:ind w:left="-15" w:right="12"/>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111A1A99" w14:textId="77777777" w:rsidR="003439BB" w:rsidRDefault="00000000">
      <w:pPr>
        <w:ind w:left="-15" w:right="200"/>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317B23EB" w14:textId="77777777" w:rsidR="003439BB" w:rsidRDefault="00000000">
      <w:pPr>
        <w:ind w:left="708" w:right="12" w:firstLine="0"/>
      </w:pPr>
      <w:r>
        <w:t xml:space="preserve">Основные способы словообразования: </w:t>
      </w:r>
    </w:p>
    <w:p w14:paraId="5C1DBB05" w14:textId="77777777" w:rsidR="003439BB" w:rsidRDefault="00000000">
      <w:pPr>
        <w:ind w:left="708" w:right="12" w:firstLine="0"/>
      </w:pPr>
      <w:r>
        <w:t xml:space="preserve">- аффиксация: </w:t>
      </w:r>
    </w:p>
    <w:p w14:paraId="7B9CA80C" w14:textId="77777777" w:rsidR="003439BB" w:rsidRDefault="00000000">
      <w:pPr>
        <w:ind w:left="-15" w:right="198"/>
      </w:pPr>
      <w:r>
        <w:t xml:space="preserve">образование имён существительных при помощи суффикса -ing (reading); образование имён прилагательных при помощи суффиксов -al (typical), -ing (amazing), -less (useless), -ive (impressive). Синонимы. Антонимы. Интернациональные слова. </w:t>
      </w:r>
    </w:p>
    <w:p w14:paraId="43E7D084" w14:textId="77777777" w:rsidR="003439BB" w:rsidRDefault="00000000">
      <w:pPr>
        <w:spacing w:after="5" w:line="271" w:lineRule="auto"/>
        <w:ind w:left="715" w:right="0" w:hanging="10"/>
      </w:pPr>
      <w:r>
        <w:rPr>
          <w:b/>
          <w:i/>
        </w:rPr>
        <w:t xml:space="preserve">Грамматическая сторона речи. </w:t>
      </w:r>
    </w:p>
    <w:p w14:paraId="2F37310B" w14:textId="77777777" w:rsidR="003439BB" w:rsidRDefault="00000000">
      <w:pPr>
        <w:ind w:left="-15"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3614BB5" w14:textId="77777777" w:rsidR="003439BB" w:rsidRDefault="00000000">
      <w:pPr>
        <w:ind w:left="-15" w:right="12"/>
      </w:pPr>
      <w:r>
        <w:t xml:space="preserve">Сложноподчинённые предложения с придаточными определительными с союзными словами who, which, that. </w:t>
      </w:r>
    </w:p>
    <w:p w14:paraId="76A2615A" w14:textId="77777777" w:rsidR="003439BB" w:rsidRDefault="00000000">
      <w:pPr>
        <w:ind w:left="708" w:right="12" w:firstLine="0"/>
      </w:pPr>
      <w:r>
        <w:lastRenderedPageBreak/>
        <w:t xml:space="preserve">Сложноподчинённые предложения с придаточными времени с союзами for, since. Предложения с конструкциями as ... as, not so ... as. </w:t>
      </w:r>
    </w:p>
    <w:p w14:paraId="4E7DAA9D" w14:textId="77777777" w:rsidR="003439BB" w:rsidRDefault="00000000">
      <w:pPr>
        <w:ind w:left="-15" w:right="12"/>
      </w:pPr>
      <w:r>
        <w:t xml:space="preserve">Все типы вопросительных предложений (общий, специальный, альтернативный, разделительный вопросы) в Present/Past Continuous Tense. </w:t>
      </w:r>
    </w:p>
    <w:p w14:paraId="460718AF" w14:textId="77777777" w:rsidR="003439BB" w:rsidRDefault="00000000">
      <w:pPr>
        <w:ind w:left="708" w:right="12" w:firstLine="0"/>
      </w:pPr>
      <w:r>
        <w:t>Глаголы в видо-временных формах действительного залога в изъявительном накло-</w:t>
      </w:r>
    </w:p>
    <w:p w14:paraId="194ACEA3" w14:textId="77777777" w:rsidR="003439BB" w:rsidRPr="009D72DC" w:rsidRDefault="00000000">
      <w:pPr>
        <w:ind w:left="-15" w:right="12" w:firstLine="0"/>
        <w:rPr>
          <w:lang w:val="en-US"/>
        </w:rPr>
      </w:pPr>
      <w:r>
        <w:t>нении</w:t>
      </w:r>
      <w:r w:rsidRPr="009D72DC">
        <w:rPr>
          <w:lang w:val="en-US"/>
        </w:rPr>
        <w:t xml:space="preserve"> </w:t>
      </w:r>
      <w:r>
        <w:t>в</w:t>
      </w:r>
      <w:r w:rsidRPr="009D72DC">
        <w:rPr>
          <w:lang w:val="en-US"/>
        </w:rPr>
        <w:t xml:space="preserve"> Present/Past Continuous Tense. </w:t>
      </w:r>
    </w:p>
    <w:p w14:paraId="65E60D9E" w14:textId="77777777" w:rsidR="003439BB" w:rsidRPr="009D72DC" w:rsidRDefault="00000000">
      <w:pPr>
        <w:ind w:left="708" w:right="12" w:firstLine="0"/>
        <w:rPr>
          <w:lang w:val="en-US"/>
        </w:rPr>
      </w:pPr>
      <w:r>
        <w:t>Модальные</w:t>
      </w:r>
      <w:r w:rsidRPr="009D72DC">
        <w:rPr>
          <w:lang w:val="en-US"/>
        </w:rPr>
        <w:t xml:space="preserve"> </w:t>
      </w:r>
      <w:r>
        <w:t>глаголы</w:t>
      </w:r>
      <w:r w:rsidRPr="009D72DC">
        <w:rPr>
          <w:lang w:val="en-US"/>
        </w:rPr>
        <w:t xml:space="preserve"> </w:t>
      </w:r>
      <w:r>
        <w:t>и</w:t>
      </w:r>
      <w:r w:rsidRPr="009D72DC">
        <w:rPr>
          <w:lang w:val="en-US"/>
        </w:rPr>
        <w:t xml:space="preserve"> </w:t>
      </w:r>
      <w:r>
        <w:t>их</w:t>
      </w:r>
      <w:r w:rsidRPr="009D72DC">
        <w:rPr>
          <w:lang w:val="en-US"/>
        </w:rPr>
        <w:t xml:space="preserve"> </w:t>
      </w:r>
      <w:r>
        <w:t>эквиваленты</w:t>
      </w:r>
      <w:r w:rsidRPr="009D72DC">
        <w:rPr>
          <w:lang w:val="en-US"/>
        </w:rPr>
        <w:t xml:space="preserve"> (can/be able to, must/have to, may, should, need). </w:t>
      </w:r>
    </w:p>
    <w:p w14:paraId="45A54E66" w14:textId="77777777" w:rsidR="003439BB" w:rsidRDefault="00000000">
      <w:pPr>
        <w:ind w:left="708" w:right="12" w:firstLine="0"/>
      </w:pPr>
      <w:r>
        <w:t xml:space="preserve">Слова, выражающие количество (little/a little, few/а few). </w:t>
      </w:r>
    </w:p>
    <w:p w14:paraId="71BD7D63" w14:textId="77777777" w:rsidR="003439BB" w:rsidRDefault="00000000">
      <w:pPr>
        <w:ind w:left="-15" w:right="197"/>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w:t>
      </w:r>
      <w:r>
        <w:rPr>
          <w:b/>
        </w:rPr>
        <w:t xml:space="preserve">Социокультурные знания и умения. </w:t>
      </w:r>
    </w:p>
    <w:p w14:paraId="0D80331B" w14:textId="77777777" w:rsidR="003439BB" w:rsidRDefault="00000000">
      <w:pPr>
        <w:ind w:left="-15" w:right="196"/>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 </w:t>
      </w:r>
    </w:p>
    <w:p w14:paraId="0A355B45" w14:textId="77777777" w:rsidR="003439BB" w:rsidRDefault="00000000">
      <w:pPr>
        <w:ind w:left="-15" w:right="200"/>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14:paraId="3BFB0BFB" w14:textId="77777777" w:rsidR="003439BB" w:rsidRDefault="00000000">
      <w:pPr>
        <w:ind w:left="-15" w:right="20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14:paraId="29077294" w14:textId="77777777" w:rsidR="003439BB" w:rsidRDefault="00000000">
      <w:pPr>
        <w:ind w:left="708" w:right="12" w:firstLine="0"/>
      </w:pPr>
      <w:r>
        <w:t xml:space="preserve">Развитие умений: </w:t>
      </w:r>
    </w:p>
    <w:p w14:paraId="1DC35BCE" w14:textId="77777777" w:rsidR="003439BB" w:rsidRDefault="00000000">
      <w:pPr>
        <w:numPr>
          <w:ilvl w:val="0"/>
          <w:numId w:val="60"/>
        </w:numPr>
        <w:ind w:right="12"/>
      </w:pPr>
      <w:r>
        <w:t xml:space="preserve">писать свои имя и фамилию, а также имена и фамилии своих родственников и друзей на английском языке; </w:t>
      </w:r>
    </w:p>
    <w:p w14:paraId="6AA59E9D" w14:textId="77777777" w:rsidR="003439BB" w:rsidRDefault="00000000">
      <w:pPr>
        <w:numPr>
          <w:ilvl w:val="0"/>
          <w:numId w:val="60"/>
        </w:numPr>
        <w:ind w:right="12"/>
      </w:pPr>
      <w:r>
        <w:t xml:space="preserve">правильно оформлять свой адрес на английском языке (в анкете, формуляре); </w:t>
      </w:r>
    </w:p>
    <w:p w14:paraId="6EC2D063" w14:textId="77777777" w:rsidR="003439BB" w:rsidRDefault="00000000">
      <w:pPr>
        <w:numPr>
          <w:ilvl w:val="0"/>
          <w:numId w:val="60"/>
        </w:numPr>
        <w:ind w:right="12"/>
      </w:pPr>
      <w:r>
        <w:t xml:space="preserve">кратко представлять Россию и страну (страны) изучаемого языка; </w:t>
      </w:r>
    </w:p>
    <w:p w14:paraId="42C1609F" w14:textId="77777777" w:rsidR="003439BB" w:rsidRDefault="00000000">
      <w:pPr>
        <w:numPr>
          <w:ilvl w:val="0"/>
          <w:numId w:val="60"/>
        </w:numPr>
        <w:ind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14:paraId="0FA49AF1" w14:textId="77777777" w:rsidR="003439BB" w:rsidRDefault="00000000">
      <w:pPr>
        <w:numPr>
          <w:ilvl w:val="0"/>
          <w:numId w:val="60"/>
        </w:numPr>
        <w:ind w:right="12"/>
      </w:pPr>
      <w:r>
        <w:t xml:space="preserve">кратко рассказывать о выдающихся людях родной страны и страны (стран) изучаемого языка (учёных, писателях, поэтах). </w:t>
      </w:r>
    </w:p>
    <w:p w14:paraId="38D8C799" w14:textId="77777777" w:rsidR="003439BB" w:rsidRDefault="00000000">
      <w:pPr>
        <w:spacing w:after="26" w:line="259" w:lineRule="auto"/>
        <w:ind w:left="708" w:right="0" w:firstLine="0"/>
        <w:jc w:val="left"/>
      </w:pPr>
      <w:r>
        <w:rPr>
          <w:b/>
        </w:rPr>
        <w:t xml:space="preserve"> </w:t>
      </w:r>
    </w:p>
    <w:p w14:paraId="6F6E0D53" w14:textId="77777777" w:rsidR="003439BB" w:rsidRDefault="00000000">
      <w:pPr>
        <w:spacing w:after="5" w:line="271" w:lineRule="auto"/>
        <w:ind w:left="715" w:right="0" w:hanging="10"/>
        <w:jc w:val="left"/>
      </w:pPr>
      <w:r>
        <w:rPr>
          <w:b/>
        </w:rPr>
        <w:t xml:space="preserve">Компенсаторные умения. </w:t>
      </w:r>
    </w:p>
    <w:p w14:paraId="6C0213B3" w14:textId="77777777" w:rsidR="003439BB" w:rsidRDefault="00000000">
      <w:pPr>
        <w:ind w:left="708" w:right="12" w:firstLine="0"/>
      </w:pPr>
      <w:r>
        <w:t xml:space="preserve">Использование при чтении и аудировании языковой догадки, в т.ч. контекстуальной. </w:t>
      </w:r>
    </w:p>
    <w:p w14:paraId="26BA9F42" w14:textId="77777777" w:rsidR="003439BB" w:rsidRDefault="00000000">
      <w:pPr>
        <w:ind w:left="-15" w:right="12"/>
      </w:pPr>
      <w:r>
        <w:t xml:space="preserve">Использование при формулировании собственных высказываний, ключевых слов, плана. </w:t>
      </w:r>
    </w:p>
    <w:p w14:paraId="607C69BC" w14:textId="77777777" w:rsidR="003439BB" w:rsidRDefault="00000000">
      <w:pPr>
        <w:ind w:left="-15" w:right="20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FF14B6F" w14:textId="77777777" w:rsidR="003439BB" w:rsidRDefault="00000000">
      <w:pPr>
        <w:ind w:left="-15" w:right="12"/>
      </w:pPr>
      <w:r>
        <w:lastRenderedPageBreak/>
        <w:t xml:space="preserve">Сравнение (в т.ч. установление основания для сравнения) объектов, явлений, процессов, их элементов и основных функций в рамках изученной тематики. </w:t>
      </w:r>
    </w:p>
    <w:p w14:paraId="06E797A7" w14:textId="77777777" w:rsidR="003439BB" w:rsidRDefault="00000000">
      <w:pPr>
        <w:spacing w:after="31" w:line="259" w:lineRule="auto"/>
        <w:ind w:left="708" w:right="0" w:firstLine="0"/>
        <w:jc w:val="left"/>
      </w:pPr>
      <w:r>
        <w:t xml:space="preserve"> </w:t>
      </w:r>
    </w:p>
    <w:p w14:paraId="7DB1893A" w14:textId="77777777" w:rsidR="003439BB" w:rsidRDefault="00000000">
      <w:pPr>
        <w:spacing w:after="5" w:line="271" w:lineRule="auto"/>
        <w:ind w:left="705" w:right="493" w:firstLine="1740"/>
        <w:jc w:val="left"/>
      </w:pPr>
      <w:r>
        <w:rPr>
          <w:b/>
        </w:rPr>
        <w:t>СОДЕРЖАНИЕ ОБУЧЕНИЯ В 7 КЛАССЕ</w:t>
      </w:r>
      <w:r>
        <w:t xml:space="preserve"> </w:t>
      </w:r>
      <w:r>
        <w:rPr>
          <w:b/>
        </w:rPr>
        <w:t xml:space="preserve">Коммуникативные умения. </w:t>
      </w:r>
    </w:p>
    <w:p w14:paraId="1EEA72AE" w14:textId="77777777" w:rsidR="003439BB" w:rsidRDefault="00000000">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33E3363" w14:textId="77777777" w:rsidR="003439BB" w:rsidRDefault="00000000">
      <w:pPr>
        <w:ind w:left="708" w:right="12" w:firstLine="0"/>
      </w:pPr>
      <w:r>
        <w:t xml:space="preserve">Взаимоотношения в семье и с друзьями. Семейные праздники. Обязанности по дому. </w:t>
      </w:r>
    </w:p>
    <w:p w14:paraId="24461CF5" w14:textId="77777777" w:rsidR="003439BB" w:rsidRDefault="00000000">
      <w:pPr>
        <w:ind w:left="708" w:right="12" w:firstLine="0"/>
      </w:pPr>
      <w:r>
        <w:t xml:space="preserve">Внешность и характер человека (литературного персонажа). </w:t>
      </w:r>
    </w:p>
    <w:p w14:paraId="30D19B20" w14:textId="77777777" w:rsidR="003439BB" w:rsidRDefault="00000000">
      <w:pPr>
        <w:ind w:left="-15" w:right="12"/>
      </w:pPr>
      <w:r>
        <w:t xml:space="preserve">Досуг и увлечения (хобби) современного подростка (чтение, кино, театр, музей, спорт, музыка). </w:t>
      </w:r>
    </w:p>
    <w:p w14:paraId="7438F656" w14:textId="77777777" w:rsidR="003439BB" w:rsidRDefault="00000000">
      <w:pPr>
        <w:ind w:left="708" w:right="12" w:firstLine="0"/>
      </w:pPr>
      <w:r>
        <w:t xml:space="preserve">Здоровый образ жизни: режим труда и отдыха, фитнес, сбалансированное питание. </w:t>
      </w:r>
    </w:p>
    <w:p w14:paraId="484F27AB" w14:textId="77777777" w:rsidR="003439BB" w:rsidRDefault="00000000">
      <w:pPr>
        <w:ind w:left="708" w:right="12" w:firstLine="0"/>
      </w:pPr>
      <w:r>
        <w:t xml:space="preserve">Покупки: одежда, обувь и продукты питания. </w:t>
      </w:r>
    </w:p>
    <w:p w14:paraId="1FB1B0A7" w14:textId="77777777" w:rsidR="003439BB" w:rsidRDefault="00000000">
      <w:pPr>
        <w:ind w:left="-15" w:right="198"/>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14:paraId="7ED2AEDC" w14:textId="77777777" w:rsidR="003439BB" w:rsidRDefault="00000000">
      <w:pPr>
        <w:ind w:left="-15" w:right="12"/>
      </w:pPr>
      <w:r>
        <w:t xml:space="preserve">Каникулы в различное время года. Виды отдыха. Путешествия по России и иностранным странам. </w:t>
      </w:r>
    </w:p>
    <w:p w14:paraId="738B36F7" w14:textId="77777777" w:rsidR="003439BB" w:rsidRDefault="00000000">
      <w:pPr>
        <w:ind w:left="708" w:right="12" w:firstLine="0"/>
      </w:pPr>
      <w:r>
        <w:t xml:space="preserve">Природа: дикие и домашние животные. Климат, погода. </w:t>
      </w:r>
    </w:p>
    <w:p w14:paraId="3EC8841D" w14:textId="77777777" w:rsidR="003439BB" w:rsidRDefault="00000000">
      <w:pPr>
        <w:ind w:left="708" w:right="12" w:firstLine="0"/>
      </w:pPr>
      <w:r>
        <w:t xml:space="preserve">Жизнь в городе и сельской местности. Описание родного города (села). Транспорт. </w:t>
      </w:r>
    </w:p>
    <w:p w14:paraId="2D81130B" w14:textId="77777777" w:rsidR="003439BB" w:rsidRDefault="00000000">
      <w:pPr>
        <w:ind w:left="708" w:right="12" w:firstLine="0"/>
      </w:pPr>
      <w:r>
        <w:t xml:space="preserve">Средства массовой информации (телевидение, журналы, Интернет). </w:t>
      </w:r>
    </w:p>
    <w:p w14:paraId="4BC463EA" w14:textId="77777777" w:rsidR="003439BB" w:rsidRDefault="00000000">
      <w:pPr>
        <w:ind w:left="-15" w:right="203"/>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4839D675" w14:textId="77777777" w:rsidR="003439BB" w:rsidRDefault="00000000">
      <w:pPr>
        <w:ind w:left="-15" w:right="12"/>
      </w:pPr>
      <w:r>
        <w:t xml:space="preserve">Выдающиеся люди родной страны и страны (стран) изучаемого языка: учёные, писатели, поэты, спортсмены. </w:t>
      </w:r>
    </w:p>
    <w:p w14:paraId="6DE52729" w14:textId="77777777" w:rsidR="003439BB" w:rsidRDefault="00000000">
      <w:pPr>
        <w:spacing w:after="5" w:line="271" w:lineRule="auto"/>
        <w:ind w:left="715" w:right="0" w:hanging="10"/>
      </w:pPr>
      <w:r>
        <w:rPr>
          <w:b/>
          <w:i/>
        </w:rPr>
        <w:t xml:space="preserve">Говорение. </w:t>
      </w:r>
    </w:p>
    <w:p w14:paraId="0B1C35E0" w14:textId="77777777" w:rsidR="003439BB" w:rsidRDefault="00000000">
      <w:pPr>
        <w:ind w:left="708" w:right="12" w:firstLine="0"/>
      </w:pPr>
      <w:r>
        <w:t xml:space="preserve">Развитие коммуникативных умений диалогической речи, а именно умений вести: </w:t>
      </w:r>
    </w:p>
    <w:p w14:paraId="544B8E18" w14:textId="77777777" w:rsidR="003439BB" w:rsidRDefault="00000000">
      <w:pPr>
        <w:ind w:left="-15" w:right="12" w:firstLine="0"/>
      </w:pPr>
      <w:r>
        <w:t>диалог этикетного характера, диалог-побуждение к действию, диалог-расспрос, комбинированный диалог, включающий различные виды диалогов:</w:t>
      </w:r>
      <w:r>
        <w:rPr>
          <w:b/>
        </w:rPr>
        <w:t xml:space="preserve"> </w:t>
      </w:r>
    </w:p>
    <w:p w14:paraId="7196FFA3" w14:textId="77777777" w:rsidR="003439BB" w:rsidRDefault="00000000">
      <w:pPr>
        <w:numPr>
          <w:ilvl w:val="0"/>
          <w:numId w:val="61"/>
        </w:numPr>
        <w:ind w:right="199"/>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48DA1703" w14:textId="77777777" w:rsidR="003439BB" w:rsidRDefault="00000000">
      <w:pPr>
        <w:numPr>
          <w:ilvl w:val="0"/>
          <w:numId w:val="61"/>
        </w:numPr>
        <w:ind w:right="199"/>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14:paraId="71B19F3C" w14:textId="77777777" w:rsidR="003439BB" w:rsidRDefault="00000000">
      <w:pPr>
        <w:numPr>
          <w:ilvl w:val="0"/>
          <w:numId w:val="61"/>
        </w:numPr>
        <w:ind w:right="199"/>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636B622" w14:textId="77777777" w:rsidR="003439BB" w:rsidRDefault="00000000">
      <w:pPr>
        <w:ind w:left="-15" w:right="199"/>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lastRenderedPageBreak/>
        <w:t xml:space="preserve">ключевых слов, речевых ситуаций и (или) иллюстраций, фотографий с соблюдением норм речевого этикета, принятых в стране (странах) изучаемого языка. </w:t>
      </w:r>
    </w:p>
    <w:p w14:paraId="3BF62193" w14:textId="77777777" w:rsidR="003439BB" w:rsidRDefault="00000000">
      <w:pPr>
        <w:ind w:left="708" w:right="12" w:firstLine="0"/>
      </w:pPr>
      <w:r>
        <w:t xml:space="preserve">Объём диалога - до 6 реплик со стороны каждого собеседника. </w:t>
      </w:r>
    </w:p>
    <w:p w14:paraId="6C72DB77" w14:textId="77777777" w:rsidR="003439BB" w:rsidRDefault="00000000">
      <w:pPr>
        <w:ind w:left="708" w:right="12" w:firstLine="0"/>
      </w:pPr>
      <w:r>
        <w:t xml:space="preserve">Развитие коммуникативных умений монологической речи: </w:t>
      </w:r>
    </w:p>
    <w:p w14:paraId="0D5A66FC" w14:textId="77777777" w:rsidR="003439BB" w:rsidRDefault="00000000">
      <w:pPr>
        <w:numPr>
          <w:ilvl w:val="0"/>
          <w:numId w:val="61"/>
        </w:numPr>
        <w:ind w:right="199"/>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w:t>
      </w:r>
    </w:p>
    <w:p w14:paraId="602D83AC" w14:textId="77777777" w:rsidR="003439BB" w:rsidRDefault="00000000">
      <w:pPr>
        <w:ind w:left="-15" w:right="194"/>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14:paraId="4D214B2E" w14:textId="77777777" w:rsidR="003439BB" w:rsidRDefault="00000000">
      <w:pPr>
        <w:ind w:left="708" w:right="2503" w:firstLine="0"/>
      </w:pPr>
      <w:r>
        <w:t xml:space="preserve">Объём монологического высказывания - 8-9 фраз. </w:t>
      </w:r>
      <w:r>
        <w:rPr>
          <w:b/>
          <w:i/>
        </w:rPr>
        <w:t xml:space="preserve">Аудирование. </w:t>
      </w:r>
    </w:p>
    <w:p w14:paraId="114DFA8E" w14:textId="77777777" w:rsidR="003439BB" w:rsidRDefault="00000000">
      <w:pPr>
        <w:ind w:left="-15" w:right="12"/>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7791E111" w14:textId="77777777" w:rsidR="003439BB" w:rsidRDefault="00000000">
      <w:pPr>
        <w:spacing w:after="10" w:line="269" w:lineRule="auto"/>
        <w:ind w:left="715" w:right="0" w:hanging="10"/>
        <w:jc w:val="left"/>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2742DF5" w14:textId="77777777" w:rsidR="003439BB" w:rsidRDefault="00000000">
      <w:pPr>
        <w:ind w:left="-15" w:right="201"/>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14:paraId="2E13CF52" w14:textId="77777777" w:rsidR="003439BB" w:rsidRDefault="00000000">
      <w:pPr>
        <w:ind w:left="-15" w:right="203"/>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490542EC" w14:textId="77777777" w:rsidR="003439BB" w:rsidRDefault="00000000">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69E5322C" w14:textId="77777777" w:rsidR="003439BB" w:rsidRDefault="00000000">
      <w:pPr>
        <w:ind w:left="708" w:right="1063" w:firstLine="0"/>
      </w:pPr>
      <w:r>
        <w:t xml:space="preserve">Время звучания текста (текстов) для аудирования - до 1,5 минуты. </w:t>
      </w:r>
      <w:r>
        <w:rPr>
          <w:b/>
          <w:i/>
        </w:rPr>
        <w:t xml:space="preserve">Смысловое чтение. </w:t>
      </w:r>
    </w:p>
    <w:p w14:paraId="18C2A50B" w14:textId="77777777" w:rsidR="003439BB" w:rsidRDefault="00000000">
      <w:pPr>
        <w:ind w:left="-15" w:right="198"/>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14:paraId="7E424F6A" w14:textId="77777777" w:rsidR="003439BB" w:rsidRDefault="00000000">
      <w:pPr>
        <w:ind w:left="-15" w:right="20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14:paraId="50ED8D18" w14:textId="77777777" w:rsidR="003439BB" w:rsidRDefault="00000000">
      <w:pPr>
        <w:ind w:left="-15" w:right="12"/>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14:paraId="444AA7A9" w14:textId="77777777" w:rsidR="003439BB" w:rsidRDefault="00000000">
      <w:pPr>
        <w:ind w:left="-15" w:right="12"/>
      </w:pPr>
      <w:r>
        <w:lastRenderedPageBreak/>
        <w:t xml:space="preserve">Чтение с полным пониманием предполагает полное и точное понимание информации, представленной в тексте, в эксплицитной (явной) форме. </w:t>
      </w:r>
    </w:p>
    <w:p w14:paraId="7F0EE558" w14:textId="77777777" w:rsidR="003439BB" w:rsidRDefault="00000000">
      <w:pPr>
        <w:ind w:left="-15" w:right="12"/>
      </w:pPr>
      <w:r>
        <w:t xml:space="preserve">Чтение несплошных текстов (таблиц, диаграмм) и понимание представленной в них информации. </w:t>
      </w:r>
    </w:p>
    <w:p w14:paraId="798150D5" w14:textId="77777777" w:rsidR="003439BB" w:rsidRDefault="00000000">
      <w:pPr>
        <w:ind w:left="-15" w:right="197"/>
      </w:pPr>
      <w:r>
        <w:t xml:space="preserve">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14:paraId="710702EC" w14:textId="77777777" w:rsidR="003439BB" w:rsidRDefault="00000000">
      <w:pPr>
        <w:ind w:left="708" w:right="12" w:firstLine="0"/>
      </w:pPr>
      <w:r>
        <w:t xml:space="preserve">Объём текста (текстов) для чтения - до 350 слов. </w:t>
      </w:r>
    </w:p>
    <w:p w14:paraId="35080834" w14:textId="77777777" w:rsidR="003439BB" w:rsidRDefault="00000000">
      <w:pPr>
        <w:spacing w:after="5" w:line="271" w:lineRule="auto"/>
        <w:ind w:left="715" w:right="0" w:hanging="10"/>
      </w:pPr>
      <w:r>
        <w:rPr>
          <w:b/>
          <w:i/>
        </w:rPr>
        <w:t xml:space="preserve">Письменная речь. </w:t>
      </w:r>
    </w:p>
    <w:p w14:paraId="102F7F19" w14:textId="77777777" w:rsidR="003439BB" w:rsidRDefault="00000000">
      <w:pPr>
        <w:ind w:left="708" w:right="12" w:firstLine="0"/>
      </w:pPr>
      <w:r>
        <w:t xml:space="preserve">Развитие умений письменной речи: </w:t>
      </w:r>
    </w:p>
    <w:p w14:paraId="092B8B25" w14:textId="77777777" w:rsidR="003439BB" w:rsidRDefault="00000000">
      <w:pPr>
        <w:numPr>
          <w:ilvl w:val="0"/>
          <w:numId w:val="62"/>
        </w:numPr>
        <w:ind w:right="12"/>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6685D298" w14:textId="77777777" w:rsidR="003439BB" w:rsidRDefault="00000000">
      <w:pPr>
        <w:numPr>
          <w:ilvl w:val="0"/>
          <w:numId w:val="62"/>
        </w:numPr>
        <w:ind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36ED0E5A" w14:textId="77777777" w:rsidR="003439BB" w:rsidRDefault="00000000">
      <w:pPr>
        <w:numPr>
          <w:ilvl w:val="0"/>
          <w:numId w:val="62"/>
        </w:numPr>
        <w:ind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14:paraId="3F4C5335" w14:textId="77777777" w:rsidR="003439BB" w:rsidRDefault="00000000">
      <w:pPr>
        <w:numPr>
          <w:ilvl w:val="0"/>
          <w:numId w:val="62"/>
        </w:numPr>
        <w:ind w:right="12"/>
      </w:pPr>
      <w:r>
        <w:t xml:space="preserve">создание небольшого письменного высказывания с использованием образца, плана, таблицы. Объём письменного высказывания - до 90 слов. </w:t>
      </w:r>
    </w:p>
    <w:p w14:paraId="6E210127" w14:textId="77777777" w:rsidR="003439BB" w:rsidRDefault="00000000">
      <w:pPr>
        <w:spacing w:after="26" w:line="259" w:lineRule="auto"/>
        <w:ind w:left="708" w:right="0" w:firstLine="0"/>
        <w:jc w:val="left"/>
      </w:pPr>
      <w:r>
        <w:rPr>
          <w:b/>
        </w:rPr>
        <w:t xml:space="preserve"> </w:t>
      </w:r>
    </w:p>
    <w:p w14:paraId="03361A66" w14:textId="77777777" w:rsidR="003439BB" w:rsidRDefault="00000000">
      <w:pPr>
        <w:spacing w:after="5" w:line="271" w:lineRule="auto"/>
        <w:ind w:left="715" w:right="0" w:hanging="10"/>
        <w:jc w:val="left"/>
      </w:pPr>
      <w:r>
        <w:rPr>
          <w:b/>
        </w:rPr>
        <w:t xml:space="preserve">Языковые знания и умения. </w:t>
      </w:r>
    </w:p>
    <w:p w14:paraId="4D9F7DD1" w14:textId="77777777" w:rsidR="003439BB" w:rsidRDefault="00000000">
      <w:pPr>
        <w:spacing w:after="5" w:line="271" w:lineRule="auto"/>
        <w:ind w:left="715" w:right="0" w:hanging="10"/>
      </w:pPr>
      <w:r>
        <w:rPr>
          <w:b/>
          <w:i/>
        </w:rPr>
        <w:t xml:space="preserve">Фонетическая сторона речи. </w:t>
      </w:r>
    </w:p>
    <w:p w14:paraId="7AAA8EB2" w14:textId="77777777" w:rsidR="003439BB" w:rsidRDefault="00000000">
      <w:pPr>
        <w:ind w:left="-15" w:right="19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14:paraId="7C31365A" w14:textId="77777777" w:rsidR="003439BB" w:rsidRDefault="00000000">
      <w:pPr>
        <w:ind w:left="-15" w:right="203"/>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06FF05EC" w14:textId="77777777" w:rsidR="003439BB" w:rsidRDefault="00000000">
      <w:pPr>
        <w:ind w:left="-15" w:right="12"/>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0092DF84" w14:textId="77777777" w:rsidR="003439BB" w:rsidRDefault="00000000">
      <w:pPr>
        <w:ind w:left="708" w:right="12" w:firstLine="0"/>
      </w:pPr>
      <w:r>
        <w:t xml:space="preserve">Объём текста для чтения вслух - до 100 слов. </w:t>
      </w:r>
    </w:p>
    <w:p w14:paraId="1D9587F2" w14:textId="77777777" w:rsidR="003439BB" w:rsidRDefault="00000000">
      <w:pPr>
        <w:spacing w:after="5" w:line="271" w:lineRule="auto"/>
        <w:ind w:left="715" w:right="0" w:hanging="10"/>
      </w:pPr>
      <w:r>
        <w:rPr>
          <w:b/>
          <w:i/>
        </w:rPr>
        <w:t xml:space="preserve">Графика, орфография и пунктуация. </w:t>
      </w:r>
    </w:p>
    <w:p w14:paraId="0C8D2337" w14:textId="77777777" w:rsidR="003439BB" w:rsidRDefault="00000000">
      <w:pPr>
        <w:ind w:left="708" w:right="12" w:firstLine="0"/>
      </w:pPr>
      <w:r>
        <w:t xml:space="preserve">Правильное написание изученных слов. </w:t>
      </w:r>
    </w:p>
    <w:p w14:paraId="1D8C9ADC" w14:textId="77777777" w:rsidR="003439BB" w:rsidRDefault="00000000">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361DA9A6" w14:textId="77777777" w:rsidR="003439BB" w:rsidRDefault="00000000">
      <w:pPr>
        <w:spacing w:after="10" w:line="269" w:lineRule="auto"/>
        <w:ind w:right="0" w:firstLine="708"/>
        <w:jc w:val="left"/>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b/>
          <w:i/>
        </w:rPr>
        <w:t xml:space="preserve">Лексическая сторона речи. </w:t>
      </w:r>
    </w:p>
    <w:p w14:paraId="2B021E95" w14:textId="77777777" w:rsidR="003439BB" w:rsidRDefault="00000000">
      <w:pPr>
        <w:ind w:left="-15" w:right="19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B5C110D" w14:textId="77777777" w:rsidR="003439BB" w:rsidRDefault="00000000">
      <w:pPr>
        <w:ind w:left="-15" w:right="204"/>
      </w:pPr>
      <w:r>
        <w:lastRenderedPageBreak/>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6606C7CF" w14:textId="77777777" w:rsidR="003439BB" w:rsidRDefault="00000000">
      <w:pPr>
        <w:ind w:left="-15" w:right="199"/>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14:paraId="2D2C30DC" w14:textId="77777777" w:rsidR="003439BB" w:rsidRDefault="00000000">
      <w:pPr>
        <w:ind w:left="708" w:right="12" w:firstLine="0"/>
      </w:pPr>
      <w:r>
        <w:t xml:space="preserve">Основные способы словообразования: </w:t>
      </w:r>
    </w:p>
    <w:p w14:paraId="135B278A" w14:textId="77777777" w:rsidR="003439BB" w:rsidRDefault="00000000">
      <w:pPr>
        <w:ind w:left="708" w:right="12" w:firstLine="0"/>
      </w:pPr>
      <w:r>
        <w:t xml:space="preserve">- аффиксация: </w:t>
      </w:r>
    </w:p>
    <w:p w14:paraId="2B0894C7" w14:textId="77777777" w:rsidR="003439BB" w:rsidRDefault="00000000">
      <w:pPr>
        <w:ind w:left="708" w:right="12" w:firstLine="0"/>
      </w:pPr>
      <w:r>
        <w:t>образование имён существительных при помощи префикса un (unreality) и при помо-</w:t>
      </w:r>
    </w:p>
    <w:p w14:paraId="03406040" w14:textId="77777777" w:rsidR="003439BB" w:rsidRDefault="00000000">
      <w:pPr>
        <w:ind w:left="693" w:right="196" w:hanging="708"/>
      </w:pPr>
      <w:r>
        <w:t xml:space="preserve">щи суффиксов: -ment (development), -ness (darkness); образование имён прилагательных при помощи суффиксов -ly (friendly), -ous (famous), </w:t>
      </w:r>
    </w:p>
    <w:p w14:paraId="57B93570" w14:textId="77777777" w:rsidR="003439BB" w:rsidRDefault="00000000">
      <w:pPr>
        <w:ind w:left="693" w:right="197" w:hanging="708"/>
      </w:pPr>
      <w:r>
        <w:t xml:space="preserve">-у (busy); образование имён прилагательных и наречий при помощи префиксов in-/im- (informal, </w:t>
      </w:r>
    </w:p>
    <w:p w14:paraId="774400BF" w14:textId="77777777" w:rsidR="003439BB" w:rsidRDefault="00000000">
      <w:pPr>
        <w:ind w:left="693" w:right="204" w:hanging="708"/>
      </w:pPr>
      <w:r>
        <w:t xml:space="preserve">independently, impossible); - словосложение: образование сложных прилагательных путём соединения основы прилагательного с </w:t>
      </w:r>
    </w:p>
    <w:p w14:paraId="06DDA849" w14:textId="77777777" w:rsidR="003439BB" w:rsidRDefault="00000000">
      <w:pPr>
        <w:ind w:left="-15" w:right="12" w:firstLine="0"/>
      </w:pPr>
      <w:r>
        <w:t xml:space="preserve">основой существительного с добавлением суффикса -ed (blue-eyed). </w:t>
      </w:r>
    </w:p>
    <w:p w14:paraId="008DA69B" w14:textId="77777777" w:rsidR="003439BB" w:rsidRDefault="00000000">
      <w:pPr>
        <w:ind w:left="-15" w:right="198"/>
      </w:pPr>
      <w:r>
        <w:t xml:space="preserve">Многозначные лексические единицы. Синонимы. Антонимы. Интернациональные слова. Наиболее частотные фразовые глаголы. </w:t>
      </w:r>
      <w:r>
        <w:rPr>
          <w:b/>
          <w:i/>
        </w:rPr>
        <w:t xml:space="preserve">Грамматическая сторона речи. </w:t>
      </w:r>
    </w:p>
    <w:p w14:paraId="553D309E" w14:textId="77777777" w:rsidR="003439BB" w:rsidRDefault="00000000">
      <w:pPr>
        <w:ind w:left="-15"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77F12F7" w14:textId="77777777" w:rsidR="003439BB" w:rsidRDefault="00000000">
      <w:pPr>
        <w:ind w:left="-15" w:right="12"/>
      </w:pPr>
      <w:r>
        <w:t xml:space="preserve">Предложения со сложным дополнением (Complex Object). Условные предложения реального (Conditional 0, Conditional I) характера. </w:t>
      </w:r>
    </w:p>
    <w:p w14:paraId="51074C72" w14:textId="77777777" w:rsidR="003439BB" w:rsidRDefault="00000000">
      <w:pPr>
        <w:ind w:left="-15" w:right="12"/>
      </w:pPr>
      <w:r>
        <w:t xml:space="preserve">Предложения с конструкцией to be going to + инфинитив и формы Future Simple Tense и Present Continuous Tense для выражения будущего действия. </w:t>
      </w:r>
    </w:p>
    <w:p w14:paraId="200C8C87" w14:textId="77777777" w:rsidR="003439BB" w:rsidRDefault="00000000">
      <w:pPr>
        <w:ind w:left="708" w:right="12" w:firstLine="0"/>
      </w:pPr>
      <w:r>
        <w:t xml:space="preserve">Конструкция used to + инфинитив глагола. </w:t>
      </w:r>
    </w:p>
    <w:p w14:paraId="1C77EC17" w14:textId="77777777" w:rsidR="003439BB" w:rsidRDefault="00000000">
      <w:pPr>
        <w:ind w:left="-15" w:right="12"/>
      </w:pPr>
      <w:r>
        <w:t xml:space="preserve">Глаголы в наиболее употребительных формах страдательного залога (Present/Past Simple Passive). </w:t>
      </w:r>
    </w:p>
    <w:p w14:paraId="3FA8E80D" w14:textId="77777777" w:rsidR="003439BB" w:rsidRDefault="00000000">
      <w:pPr>
        <w:ind w:left="708" w:right="12" w:firstLine="0"/>
      </w:pPr>
      <w:r>
        <w:t xml:space="preserve">Предлоги, употребляемые с глаголами в страдательном залоге. </w:t>
      </w:r>
    </w:p>
    <w:p w14:paraId="4DDB0F51" w14:textId="77777777" w:rsidR="003439BB" w:rsidRDefault="00000000">
      <w:pPr>
        <w:ind w:left="708" w:right="12" w:firstLine="0"/>
      </w:pPr>
      <w:r>
        <w:t xml:space="preserve">Модальный глагол might. </w:t>
      </w:r>
    </w:p>
    <w:p w14:paraId="67E77309" w14:textId="77777777" w:rsidR="003439BB" w:rsidRDefault="00000000">
      <w:pPr>
        <w:ind w:left="708" w:right="12" w:firstLine="0"/>
      </w:pPr>
      <w:r>
        <w:t xml:space="preserve">Наречия, совпадающие по форме с прилагательными (fast, high; early). </w:t>
      </w:r>
    </w:p>
    <w:p w14:paraId="35350D97" w14:textId="77777777" w:rsidR="003439BB" w:rsidRPr="009D72DC" w:rsidRDefault="00000000">
      <w:pPr>
        <w:ind w:left="708" w:right="12" w:firstLine="0"/>
        <w:rPr>
          <w:lang w:val="en-US"/>
        </w:rPr>
      </w:pPr>
      <w:r>
        <w:t>Местоимения</w:t>
      </w:r>
      <w:r w:rsidRPr="009D72DC">
        <w:rPr>
          <w:lang w:val="en-US"/>
        </w:rPr>
        <w:t xml:space="preserve"> other/another, both, all, one. </w:t>
      </w:r>
    </w:p>
    <w:p w14:paraId="4F573438" w14:textId="77777777" w:rsidR="003439BB" w:rsidRDefault="00000000">
      <w:pPr>
        <w:ind w:left="708" w:right="12" w:firstLine="0"/>
      </w:pPr>
      <w:r>
        <w:t xml:space="preserve">Количественные числительные для обозначения больших чисел (до 1 000 000). </w:t>
      </w:r>
      <w:r>
        <w:rPr>
          <w:b/>
        </w:rPr>
        <w:t xml:space="preserve">Социокультурные знания и умения. </w:t>
      </w:r>
    </w:p>
    <w:p w14:paraId="5F7B246E" w14:textId="77777777" w:rsidR="003439BB" w:rsidRDefault="00000000">
      <w:pPr>
        <w:ind w:left="-15" w:right="201"/>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 </w:t>
      </w:r>
    </w:p>
    <w:p w14:paraId="123172DF" w14:textId="77777777" w:rsidR="003439BB" w:rsidRDefault="00000000">
      <w:pPr>
        <w:ind w:left="-15" w:right="194"/>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14:paraId="0E107F80" w14:textId="77777777" w:rsidR="003439BB" w:rsidRDefault="00000000">
      <w:pPr>
        <w:ind w:left="-15" w:right="202"/>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w:t>
      </w:r>
      <w:r>
        <w:lastRenderedPageBreak/>
        <w:t xml:space="preserve">людьми), с доступными в языковом отношении образцами поэзии и прозы для подростков на английском языке Развитие умений: </w:t>
      </w:r>
    </w:p>
    <w:p w14:paraId="29F8049A" w14:textId="77777777" w:rsidR="003439BB" w:rsidRDefault="00000000">
      <w:pPr>
        <w:numPr>
          <w:ilvl w:val="0"/>
          <w:numId w:val="63"/>
        </w:numPr>
        <w:ind w:right="12"/>
      </w:pPr>
      <w:r>
        <w:t xml:space="preserve">писать свои имя и фамилию, а также имена и фамилии своих родственников и друзей на английском языке; </w:t>
      </w:r>
    </w:p>
    <w:p w14:paraId="2AD55D24" w14:textId="77777777" w:rsidR="003439BB" w:rsidRDefault="00000000">
      <w:pPr>
        <w:numPr>
          <w:ilvl w:val="0"/>
          <w:numId w:val="63"/>
        </w:numPr>
        <w:ind w:right="12"/>
      </w:pPr>
      <w:r>
        <w:t xml:space="preserve">правильно оформлять свой адрес на английском языке (в анкете); </w:t>
      </w:r>
    </w:p>
    <w:p w14:paraId="5662F5B5" w14:textId="77777777" w:rsidR="003439BB" w:rsidRDefault="00000000">
      <w:pPr>
        <w:numPr>
          <w:ilvl w:val="0"/>
          <w:numId w:val="63"/>
        </w:numPr>
        <w:ind w:right="12"/>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14:paraId="2D791378" w14:textId="77777777" w:rsidR="003439BB" w:rsidRDefault="00000000">
      <w:pPr>
        <w:numPr>
          <w:ilvl w:val="0"/>
          <w:numId w:val="63"/>
        </w:numPr>
        <w:ind w:right="12"/>
      </w:pPr>
      <w:r>
        <w:t xml:space="preserve">кратко представлять Россию и страну (страны) изучаемого языка; </w:t>
      </w:r>
    </w:p>
    <w:p w14:paraId="18ECBFF5" w14:textId="77777777" w:rsidR="003439BB" w:rsidRDefault="00000000">
      <w:pPr>
        <w:numPr>
          <w:ilvl w:val="0"/>
          <w:numId w:val="63"/>
        </w:numPr>
        <w:ind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14:paraId="4D8CD9EB" w14:textId="77777777" w:rsidR="003439BB" w:rsidRDefault="00000000">
      <w:pPr>
        <w:numPr>
          <w:ilvl w:val="0"/>
          <w:numId w:val="63"/>
        </w:numPr>
        <w:ind w:right="12"/>
      </w:pPr>
      <w:r>
        <w:t xml:space="preserve">кратко рассказывать о выдающихся людях родной страны и страны (стран) изучаемого языка (учёных, писателях, поэтах, спортсменах). </w:t>
      </w:r>
      <w:r>
        <w:rPr>
          <w:b/>
        </w:rPr>
        <w:t xml:space="preserve">Компенсаторные умения. </w:t>
      </w:r>
    </w:p>
    <w:p w14:paraId="2F90E3E3" w14:textId="77777777" w:rsidR="003439BB" w:rsidRDefault="00000000">
      <w:pPr>
        <w:ind w:left="-15" w:right="195"/>
      </w:pPr>
      <w:r>
        <w:t xml:space="preserve">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64835B4C" w14:textId="77777777" w:rsidR="003439BB" w:rsidRDefault="00000000">
      <w:pPr>
        <w:ind w:left="708" w:right="12" w:firstLine="0"/>
      </w:pPr>
      <w:r>
        <w:t xml:space="preserve">Переспрашивать, просить повторить, уточняя значение незнакомых слов. </w:t>
      </w:r>
    </w:p>
    <w:p w14:paraId="1E5258AA" w14:textId="77777777" w:rsidR="003439BB" w:rsidRDefault="00000000">
      <w:pPr>
        <w:ind w:left="-15" w:right="12"/>
      </w:pPr>
      <w:r>
        <w:t xml:space="preserve">Использование при формулировании собственных высказываний, ключевых слов, плана. </w:t>
      </w:r>
    </w:p>
    <w:p w14:paraId="5820345E" w14:textId="77777777" w:rsidR="003439BB" w:rsidRDefault="00000000">
      <w:pPr>
        <w:ind w:left="-15" w:right="19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6685E658" w14:textId="77777777" w:rsidR="003439BB" w:rsidRDefault="00000000">
      <w:pPr>
        <w:ind w:left="-15" w:right="12"/>
      </w:pPr>
      <w:r>
        <w:t xml:space="preserve">Сравнение (в т.ч. установление основания для сравнения) объектов, явлений, процессов, их элементов и основных функций в рамках изученной тематики. </w:t>
      </w:r>
    </w:p>
    <w:p w14:paraId="39E2A2E6" w14:textId="77777777" w:rsidR="003439BB" w:rsidRDefault="00000000">
      <w:pPr>
        <w:spacing w:after="5" w:line="271" w:lineRule="auto"/>
        <w:ind w:left="705" w:right="137" w:firstLine="2096"/>
        <w:jc w:val="left"/>
      </w:pPr>
      <w:r>
        <w:rPr>
          <w:b/>
        </w:rPr>
        <w:t>СОДЕРЖАНИЕ ОБУЧЕНИЯ В 8 КЛАССЕ</w:t>
      </w:r>
      <w:r>
        <w:t xml:space="preserve"> </w:t>
      </w:r>
      <w:r>
        <w:rPr>
          <w:b/>
        </w:rPr>
        <w:t xml:space="preserve">Коммуникативные умения. </w:t>
      </w:r>
    </w:p>
    <w:p w14:paraId="46901EBB" w14:textId="77777777" w:rsidR="003439BB" w:rsidRDefault="00000000">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1F7C939" w14:textId="77777777" w:rsidR="003439BB" w:rsidRDefault="00000000">
      <w:pPr>
        <w:ind w:left="708" w:right="12" w:firstLine="0"/>
      </w:pPr>
      <w:r>
        <w:t xml:space="preserve">Взаимоотношения в семье и с друзьями. </w:t>
      </w:r>
    </w:p>
    <w:p w14:paraId="39EF48A7" w14:textId="77777777" w:rsidR="003439BB" w:rsidRDefault="00000000">
      <w:pPr>
        <w:ind w:left="708" w:right="12" w:firstLine="0"/>
      </w:pPr>
      <w:r>
        <w:t xml:space="preserve">Внешность и характер человека (литературного персонажа). </w:t>
      </w:r>
    </w:p>
    <w:p w14:paraId="2BC30A4F" w14:textId="77777777" w:rsidR="003439BB" w:rsidRDefault="00000000">
      <w:pPr>
        <w:ind w:left="-15" w:right="12"/>
      </w:pPr>
      <w:r>
        <w:t xml:space="preserve">Досуг и увлечения (хобби) современного подростка (чтение, кино, театр, музей, спорт, музыка). </w:t>
      </w:r>
    </w:p>
    <w:p w14:paraId="746F31CB" w14:textId="77777777" w:rsidR="003439BB" w:rsidRDefault="00000000">
      <w:pPr>
        <w:ind w:left="708" w:right="12" w:firstLine="0"/>
      </w:pPr>
      <w:r>
        <w:t xml:space="preserve">Здоровый образ жизни: режим труда и отдыха, фитнес, сбалансированное питание. </w:t>
      </w:r>
    </w:p>
    <w:p w14:paraId="68D62251" w14:textId="77777777" w:rsidR="003439BB" w:rsidRDefault="00000000">
      <w:pPr>
        <w:ind w:left="-15" w:right="12" w:firstLine="0"/>
      </w:pPr>
      <w:r>
        <w:t xml:space="preserve">Посещение врача. </w:t>
      </w:r>
    </w:p>
    <w:p w14:paraId="79EF7B14" w14:textId="77777777" w:rsidR="003439BB" w:rsidRDefault="00000000">
      <w:pPr>
        <w:ind w:left="708" w:right="12" w:firstLine="0"/>
      </w:pPr>
      <w:r>
        <w:t xml:space="preserve">Покупки: одежда, обувь и продукты питания. Карманные деньги. </w:t>
      </w:r>
    </w:p>
    <w:p w14:paraId="73519F8E" w14:textId="77777777" w:rsidR="003439BB" w:rsidRDefault="00000000">
      <w:pPr>
        <w:ind w:left="708" w:right="12" w:firstLine="0"/>
      </w:pPr>
      <w:r>
        <w:t xml:space="preserve">Школа, школьная жизнь, школьная форма, изучаемые предметы и отношение к ним. </w:t>
      </w:r>
    </w:p>
    <w:p w14:paraId="1D62FD01" w14:textId="77777777" w:rsidR="003439BB" w:rsidRDefault="00000000">
      <w:pPr>
        <w:ind w:left="-15" w:right="12" w:firstLine="0"/>
      </w:pPr>
      <w:r>
        <w:t xml:space="preserve">Посещение школьной библиотеки (ресурсного центра). Переписка с иностранными сверстниками. </w:t>
      </w:r>
    </w:p>
    <w:p w14:paraId="7990D0EC" w14:textId="77777777" w:rsidR="003439BB" w:rsidRDefault="00000000">
      <w:pPr>
        <w:ind w:left="-15" w:right="12"/>
      </w:pPr>
      <w:r>
        <w:t xml:space="preserve">Виды отдыха в различное время года. Путешествия по России и иностранным странам. </w:t>
      </w:r>
    </w:p>
    <w:p w14:paraId="43ABEB77" w14:textId="77777777" w:rsidR="003439BB" w:rsidRDefault="00000000">
      <w:pPr>
        <w:ind w:left="708" w:right="12" w:firstLine="0"/>
      </w:pPr>
      <w:r>
        <w:t xml:space="preserve">Природа: флора и фауна. Проблемы экологии. Климат, погода. Стихийные бедствия. </w:t>
      </w:r>
    </w:p>
    <w:p w14:paraId="35750647" w14:textId="77777777" w:rsidR="003439BB" w:rsidRDefault="00000000">
      <w:pPr>
        <w:ind w:left="708" w:right="12" w:firstLine="0"/>
      </w:pPr>
      <w:r>
        <w:t xml:space="preserve">Условия проживания в городской (сельской) местности. Транспорт. </w:t>
      </w:r>
    </w:p>
    <w:p w14:paraId="657EA7A9" w14:textId="77777777" w:rsidR="003439BB" w:rsidRDefault="00000000">
      <w:pPr>
        <w:ind w:left="-15" w:right="198"/>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46F2DE61" w14:textId="77777777" w:rsidR="003439BB" w:rsidRDefault="00000000">
      <w:pPr>
        <w:ind w:left="-15" w:right="12"/>
      </w:pPr>
      <w:r>
        <w:lastRenderedPageBreak/>
        <w:t xml:space="preserve">Выдающиеся люди родной страны и страны (стран) изучаемого языка: учёные, писатели, поэты, художники, музыканты, спортсмены. </w:t>
      </w:r>
    </w:p>
    <w:p w14:paraId="6E49FCDD" w14:textId="77777777" w:rsidR="003439BB" w:rsidRDefault="00000000">
      <w:pPr>
        <w:spacing w:after="5" w:line="271" w:lineRule="auto"/>
        <w:ind w:left="715" w:right="0" w:hanging="10"/>
      </w:pPr>
      <w:r>
        <w:rPr>
          <w:b/>
          <w:i/>
        </w:rPr>
        <w:t xml:space="preserve">Говорение. </w:t>
      </w:r>
    </w:p>
    <w:p w14:paraId="27768B05" w14:textId="77777777" w:rsidR="003439BB" w:rsidRDefault="00000000">
      <w:pPr>
        <w:ind w:left="-15" w:right="197"/>
      </w:pPr>
      <w:r>
        <w:t>Развитие коммуникативных умений диалогической речи, а именно</w:t>
      </w:r>
      <w:r>
        <w:rPr>
          <w:b/>
        </w:rPr>
        <w:t xml:space="preserve"> </w:t>
      </w:r>
      <w:r>
        <w:t>умений вести разные виды диалогов (диалог этикетного характера,</w:t>
      </w:r>
      <w:r>
        <w:rPr>
          <w:b/>
        </w:rPr>
        <w:t xml:space="preserve"> </w:t>
      </w:r>
      <w:r>
        <w:t>диалог-побуждение к действию, диалог-расспрос, комбинированный диалог, включающий различные виды диалогов):</w:t>
      </w:r>
      <w:r>
        <w:rPr>
          <w:b/>
        </w:rPr>
        <w:t xml:space="preserve"> </w:t>
      </w:r>
    </w:p>
    <w:p w14:paraId="09C0057A" w14:textId="77777777" w:rsidR="003439BB" w:rsidRDefault="00000000">
      <w:pPr>
        <w:numPr>
          <w:ilvl w:val="0"/>
          <w:numId w:val="64"/>
        </w:numPr>
        <w:ind w:right="12"/>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269ED7D0" w14:textId="77777777" w:rsidR="003439BB" w:rsidRDefault="00000000">
      <w:pPr>
        <w:numPr>
          <w:ilvl w:val="0"/>
          <w:numId w:val="64"/>
        </w:numPr>
        <w:ind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14:paraId="36CA0CC5" w14:textId="77777777" w:rsidR="003439BB" w:rsidRDefault="00000000">
      <w:pPr>
        <w:numPr>
          <w:ilvl w:val="0"/>
          <w:numId w:val="64"/>
        </w:numPr>
        <w:ind w:right="12"/>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0058C2FA" w14:textId="77777777" w:rsidR="003439BB" w:rsidRDefault="00000000">
      <w:pPr>
        <w:ind w:left="-15" w:right="197"/>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14:paraId="683CA964" w14:textId="77777777" w:rsidR="003439BB" w:rsidRDefault="00000000">
      <w:pPr>
        <w:ind w:left="708" w:right="12" w:firstLine="0"/>
      </w:pPr>
      <w:r>
        <w:t xml:space="preserve">Объём диалога - до 7 реплик со стороны каждого собеседника. </w:t>
      </w:r>
    </w:p>
    <w:p w14:paraId="7A3B407C" w14:textId="77777777" w:rsidR="003439BB" w:rsidRDefault="00000000">
      <w:pPr>
        <w:ind w:left="708" w:right="199" w:firstLine="0"/>
      </w:pPr>
      <w:r>
        <w:t xml:space="preserve">Развитие коммуникативных умений монологической речи: создание устных связных монологических высказываний с использованием основных </w:t>
      </w:r>
    </w:p>
    <w:p w14:paraId="4E25D77F" w14:textId="77777777" w:rsidR="003439BB" w:rsidRDefault="00000000">
      <w:pPr>
        <w:ind w:left="-15" w:right="12" w:firstLine="0"/>
      </w:pPr>
      <w:r>
        <w:t xml:space="preserve">коммуникативных типов речи: </w:t>
      </w:r>
    </w:p>
    <w:p w14:paraId="1CC9061F" w14:textId="77777777" w:rsidR="003439BB" w:rsidRDefault="00000000">
      <w:pPr>
        <w:numPr>
          <w:ilvl w:val="0"/>
          <w:numId w:val="64"/>
        </w:numPr>
        <w:ind w:right="12"/>
      </w:pPr>
      <w:r>
        <w:t xml:space="preserve">описание (предмета, местности, внешности и одежды человека), в т.ч. характеристика (черты характера реального человека или литературного персонажа); </w:t>
      </w:r>
    </w:p>
    <w:p w14:paraId="66FC84B6" w14:textId="77777777" w:rsidR="003439BB" w:rsidRDefault="00000000">
      <w:pPr>
        <w:numPr>
          <w:ilvl w:val="0"/>
          <w:numId w:val="64"/>
        </w:numPr>
        <w:ind w:right="12"/>
      </w:pPr>
      <w:r>
        <w:t xml:space="preserve">повествование (сообщение); </w:t>
      </w:r>
    </w:p>
    <w:p w14:paraId="007C35D4" w14:textId="77777777" w:rsidR="003439BB" w:rsidRDefault="00000000">
      <w:pPr>
        <w:numPr>
          <w:ilvl w:val="0"/>
          <w:numId w:val="64"/>
        </w:numPr>
        <w:ind w:right="12"/>
      </w:pPr>
      <w:r>
        <w:t xml:space="preserve">выражение и аргументирование своего мнения по отношению к услышанному (прочитанному); </w:t>
      </w:r>
    </w:p>
    <w:p w14:paraId="3829B539" w14:textId="77777777" w:rsidR="003439BB" w:rsidRDefault="00000000">
      <w:pPr>
        <w:numPr>
          <w:ilvl w:val="0"/>
          <w:numId w:val="64"/>
        </w:numPr>
        <w:ind w:right="12"/>
      </w:pPr>
      <w:r>
        <w:t xml:space="preserve">изложение (пересказ) основного содержания, прочитанного (прослушанного) текста; </w:t>
      </w:r>
    </w:p>
    <w:p w14:paraId="331A0FD2" w14:textId="77777777" w:rsidR="003439BB" w:rsidRDefault="00000000">
      <w:pPr>
        <w:numPr>
          <w:ilvl w:val="0"/>
          <w:numId w:val="64"/>
        </w:numPr>
        <w:ind w:right="12"/>
      </w:pPr>
      <w:r>
        <w:t xml:space="preserve">составление рассказа по картинкам; </w:t>
      </w:r>
    </w:p>
    <w:p w14:paraId="09DDAE81" w14:textId="77777777" w:rsidR="003439BB" w:rsidRDefault="00000000">
      <w:pPr>
        <w:numPr>
          <w:ilvl w:val="0"/>
          <w:numId w:val="64"/>
        </w:numPr>
        <w:ind w:right="12"/>
      </w:pPr>
      <w:r>
        <w:t xml:space="preserve">изложение результатов выполненной проектной работы. </w:t>
      </w:r>
    </w:p>
    <w:p w14:paraId="187C3BB8" w14:textId="77777777" w:rsidR="003439BB" w:rsidRDefault="00000000">
      <w:pPr>
        <w:ind w:left="-15" w:right="20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14:paraId="710BC5CD" w14:textId="77777777" w:rsidR="003439BB" w:rsidRDefault="00000000">
      <w:pPr>
        <w:ind w:left="708" w:right="2383" w:firstLine="0"/>
      </w:pPr>
      <w:r>
        <w:t xml:space="preserve">Объём монологического высказывания - 9-10 фраз. </w:t>
      </w:r>
      <w:r>
        <w:rPr>
          <w:b/>
          <w:i/>
        </w:rPr>
        <w:t xml:space="preserve">Аудирование. </w:t>
      </w:r>
    </w:p>
    <w:p w14:paraId="6BB04002" w14:textId="77777777" w:rsidR="003439BB" w:rsidRDefault="00000000">
      <w:pPr>
        <w:ind w:left="-15" w:right="205"/>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6394745A" w14:textId="77777777" w:rsidR="003439BB" w:rsidRDefault="00000000">
      <w:pPr>
        <w:ind w:left="-15" w:right="197"/>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lastRenderedPageBreak/>
        <w:t xml:space="preserve">коммуникативной задачи: с пониманием основного содержания, с пониманием нужной (интересующей, запрашиваемой) информации. </w:t>
      </w:r>
    </w:p>
    <w:p w14:paraId="514082A0" w14:textId="77777777" w:rsidR="003439BB" w:rsidRDefault="00000000">
      <w:pPr>
        <w:ind w:left="-15" w:right="199"/>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14:paraId="32E01D7A" w14:textId="77777777" w:rsidR="003439BB" w:rsidRDefault="00000000">
      <w:pPr>
        <w:ind w:left="-15" w:right="196"/>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5AD793A1" w14:textId="77777777" w:rsidR="003439BB" w:rsidRDefault="00000000">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1B477E2D" w14:textId="77777777" w:rsidR="003439BB" w:rsidRDefault="00000000">
      <w:pPr>
        <w:ind w:left="708" w:right="1404" w:firstLine="0"/>
      </w:pPr>
      <w:r>
        <w:t xml:space="preserve">Время звучания текста (текстов) для аудирования - до 2 минут. </w:t>
      </w:r>
      <w:r>
        <w:rPr>
          <w:b/>
          <w:i/>
        </w:rPr>
        <w:t xml:space="preserve">Смысловое чтение. </w:t>
      </w:r>
    </w:p>
    <w:p w14:paraId="20C05366" w14:textId="77777777" w:rsidR="003439BB" w:rsidRDefault="00000000">
      <w:pPr>
        <w:ind w:left="-15" w:right="201"/>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14:paraId="0D4C3BBC" w14:textId="77777777" w:rsidR="003439BB" w:rsidRDefault="00000000">
      <w:pPr>
        <w:ind w:left="-15" w:right="199"/>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409C604E" w14:textId="77777777" w:rsidR="003439BB" w:rsidRDefault="00000000">
      <w:pPr>
        <w:ind w:left="-15" w:right="203"/>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14:paraId="4A277557" w14:textId="77777777" w:rsidR="003439BB" w:rsidRDefault="00000000">
      <w:pPr>
        <w:ind w:left="-15" w:right="12"/>
      </w:pPr>
      <w:r>
        <w:t xml:space="preserve">Чтение несплошных текстов (таблиц, диаграмм, схем) и понимание представленной в них информации. </w:t>
      </w:r>
    </w:p>
    <w:p w14:paraId="66CD5EBF" w14:textId="77777777" w:rsidR="003439BB" w:rsidRDefault="00000000">
      <w:pPr>
        <w:ind w:left="-15" w:right="199"/>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14:paraId="6FB8C4E9" w14:textId="77777777" w:rsidR="003439BB" w:rsidRDefault="00000000">
      <w:pPr>
        <w:ind w:left="-15" w:right="197"/>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14:paraId="1E6724B2" w14:textId="77777777" w:rsidR="003439BB" w:rsidRDefault="00000000">
      <w:pPr>
        <w:ind w:left="708" w:right="12" w:firstLine="0"/>
      </w:pPr>
      <w:r>
        <w:t xml:space="preserve">Объём текста (текстов) для чтения - 350-500 слов. </w:t>
      </w:r>
    </w:p>
    <w:p w14:paraId="75F7727D" w14:textId="77777777" w:rsidR="003439BB" w:rsidRDefault="00000000">
      <w:pPr>
        <w:spacing w:after="5" w:line="271" w:lineRule="auto"/>
        <w:ind w:left="715" w:right="0" w:hanging="10"/>
      </w:pPr>
      <w:r>
        <w:rPr>
          <w:b/>
          <w:i/>
        </w:rPr>
        <w:t xml:space="preserve">Письменная речь. </w:t>
      </w:r>
    </w:p>
    <w:p w14:paraId="30F01D99" w14:textId="77777777" w:rsidR="003439BB" w:rsidRDefault="00000000">
      <w:pPr>
        <w:ind w:left="708" w:right="12" w:firstLine="0"/>
      </w:pPr>
      <w:r>
        <w:t xml:space="preserve">Развитие умений письменной речи: </w:t>
      </w:r>
    </w:p>
    <w:p w14:paraId="06AC378C" w14:textId="77777777" w:rsidR="003439BB" w:rsidRDefault="00000000">
      <w:pPr>
        <w:numPr>
          <w:ilvl w:val="0"/>
          <w:numId w:val="65"/>
        </w:numPr>
        <w:ind w:right="12"/>
      </w:pPr>
      <w:r>
        <w:t xml:space="preserve">составление плана (тезисов) устного или письменного сообщения; </w:t>
      </w:r>
    </w:p>
    <w:p w14:paraId="17DBBBD8" w14:textId="77777777" w:rsidR="003439BB" w:rsidRDefault="00000000">
      <w:pPr>
        <w:numPr>
          <w:ilvl w:val="0"/>
          <w:numId w:val="65"/>
        </w:numPr>
        <w:ind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63C219F8" w14:textId="77777777" w:rsidR="003439BB" w:rsidRDefault="00000000">
      <w:pPr>
        <w:numPr>
          <w:ilvl w:val="0"/>
          <w:numId w:val="65"/>
        </w:numPr>
        <w:ind w:right="12"/>
      </w:pPr>
      <w:r>
        <w:lastRenderedPageBreak/>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w:t>
      </w:r>
    </w:p>
    <w:p w14:paraId="286B2A65" w14:textId="77777777" w:rsidR="003439BB" w:rsidRDefault="00000000">
      <w:pPr>
        <w:numPr>
          <w:ilvl w:val="0"/>
          <w:numId w:val="65"/>
        </w:numPr>
        <w:ind w:right="12"/>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14:paraId="32461C5D" w14:textId="77777777" w:rsidR="003439BB" w:rsidRDefault="00000000">
      <w:pPr>
        <w:spacing w:after="26" w:line="259" w:lineRule="auto"/>
        <w:ind w:left="708" w:right="0" w:firstLine="0"/>
        <w:jc w:val="left"/>
      </w:pPr>
      <w:r>
        <w:rPr>
          <w:b/>
        </w:rPr>
        <w:t xml:space="preserve"> </w:t>
      </w:r>
    </w:p>
    <w:p w14:paraId="46BAF40D" w14:textId="77777777" w:rsidR="003439BB" w:rsidRDefault="00000000">
      <w:pPr>
        <w:spacing w:after="5" w:line="271" w:lineRule="auto"/>
        <w:ind w:left="715" w:right="0" w:hanging="10"/>
        <w:jc w:val="left"/>
      </w:pPr>
      <w:r>
        <w:rPr>
          <w:b/>
        </w:rPr>
        <w:t xml:space="preserve">Языковые знания и умения. </w:t>
      </w:r>
    </w:p>
    <w:p w14:paraId="0D316F84" w14:textId="77777777" w:rsidR="003439BB" w:rsidRDefault="00000000">
      <w:pPr>
        <w:spacing w:after="5" w:line="271" w:lineRule="auto"/>
        <w:ind w:left="715" w:right="0" w:hanging="10"/>
      </w:pPr>
      <w:r>
        <w:rPr>
          <w:b/>
          <w:i/>
        </w:rPr>
        <w:t xml:space="preserve">Фонетическая сторона речи. </w:t>
      </w:r>
    </w:p>
    <w:p w14:paraId="3C8FD7CC" w14:textId="77777777" w:rsidR="003439BB" w:rsidRDefault="00000000">
      <w:pPr>
        <w:ind w:left="-15" w:right="19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14:paraId="75567377" w14:textId="77777777" w:rsidR="003439BB" w:rsidRDefault="00000000">
      <w:pPr>
        <w:ind w:left="-15" w:right="203"/>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10988B94" w14:textId="77777777" w:rsidR="003439BB" w:rsidRDefault="00000000">
      <w:pPr>
        <w:ind w:left="-15" w:right="12"/>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472F5D3E" w14:textId="77777777" w:rsidR="003439BB" w:rsidRDefault="00000000">
      <w:pPr>
        <w:ind w:left="708" w:right="12" w:firstLine="0"/>
      </w:pPr>
      <w:r>
        <w:t xml:space="preserve">Объём текста для чтения вслух - до 110 слов. </w:t>
      </w:r>
    </w:p>
    <w:p w14:paraId="7F19015D" w14:textId="77777777" w:rsidR="003439BB" w:rsidRDefault="00000000">
      <w:pPr>
        <w:spacing w:after="5" w:line="271" w:lineRule="auto"/>
        <w:ind w:left="715" w:right="0" w:hanging="10"/>
      </w:pPr>
      <w:r>
        <w:rPr>
          <w:b/>
          <w:i/>
        </w:rPr>
        <w:t xml:space="preserve">Графика, орфография и пунктуация. </w:t>
      </w:r>
    </w:p>
    <w:p w14:paraId="7D5657EC" w14:textId="77777777" w:rsidR="003439BB" w:rsidRDefault="00000000">
      <w:pPr>
        <w:ind w:left="708" w:right="12" w:firstLine="0"/>
      </w:pPr>
      <w:r>
        <w:t xml:space="preserve">Правильное написание изученных слов. </w:t>
      </w:r>
    </w:p>
    <w:p w14:paraId="747804C6" w14:textId="77777777" w:rsidR="003439BB" w:rsidRDefault="00000000">
      <w:pPr>
        <w:ind w:left="-15" w:right="19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3B5C0C80" w14:textId="77777777" w:rsidR="003439BB" w:rsidRDefault="00000000">
      <w:pPr>
        <w:ind w:left="-15" w:right="202"/>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r>
        <w:rPr>
          <w:b/>
          <w:i/>
        </w:rPr>
        <w:t xml:space="preserve">Лексическая сторона речи. </w:t>
      </w:r>
    </w:p>
    <w:p w14:paraId="55586BFB" w14:textId="77777777" w:rsidR="003439BB" w:rsidRDefault="00000000">
      <w:pPr>
        <w:ind w:left="-15" w:right="20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C336216" w14:textId="77777777" w:rsidR="003439BB" w:rsidRDefault="00000000">
      <w:pPr>
        <w:ind w:left="-15" w:right="204"/>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14:paraId="1A46C108" w14:textId="77777777" w:rsidR="003439BB" w:rsidRDefault="00000000">
      <w:pPr>
        <w:ind w:left="708" w:right="12" w:firstLine="0"/>
      </w:pPr>
      <w:r>
        <w:t xml:space="preserve">Основные способы словообразования: </w:t>
      </w:r>
    </w:p>
    <w:p w14:paraId="27681DFC" w14:textId="77777777" w:rsidR="003439BB" w:rsidRDefault="00000000">
      <w:pPr>
        <w:numPr>
          <w:ilvl w:val="0"/>
          <w:numId w:val="66"/>
        </w:numPr>
        <w:ind w:right="105" w:firstLine="0"/>
      </w:pPr>
      <w:r>
        <w:t xml:space="preserve">аффиксация: образование имен существительных при помощи суффиксов: -апсе/-епсе </w:t>
      </w:r>
    </w:p>
    <w:p w14:paraId="60530A5C" w14:textId="77777777" w:rsidR="003439BB" w:rsidRDefault="00000000">
      <w:pPr>
        <w:spacing w:after="10" w:line="269" w:lineRule="auto"/>
        <w:ind w:left="708" w:right="932" w:hanging="708"/>
        <w:jc w:val="left"/>
      </w:pPr>
      <w:r>
        <w:t xml:space="preserve">(performance/residence),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w:t>
      </w:r>
    </w:p>
    <w:p w14:paraId="6CC16601" w14:textId="77777777" w:rsidR="003439BB" w:rsidRDefault="00000000">
      <w:pPr>
        <w:numPr>
          <w:ilvl w:val="0"/>
          <w:numId w:val="66"/>
        </w:numPr>
        <w:ind w:right="105" w:firstLine="0"/>
      </w:pPr>
      <w:r>
        <w:t xml:space="preserve">конверсия: </w:t>
      </w:r>
    </w:p>
    <w:p w14:paraId="5273147F" w14:textId="77777777" w:rsidR="003439BB" w:rsidRDefault="00000000">
      <w:pPr>
        <w:ind w:left="708" w:right="12" w:firstLine="0"/>
      </w:pPr>
      <w:r>
        <w:t xml:space="preserve">образование имени существительного от неопределённой формы глагола (to walk - a </w:t>
      </w:r>
    </w:p>
    <w:p w14:paraId="23E627C7" w14:textId="77777777" w:rsidR="003439BB" w:rsidRDefault="00000000">
      <w:pPr>
        <w:spacing w:after="10" w:line="269" w:lineRule="auto"/>
        <w:ind w:left="708" w:right="1568" w:hanging="708"/>
        <w:jc w:val="left"/>
      </w:pPr>
      <w:r>
        <w:t xml:space="preserve">walk); образование глагола от имени существительного (a present - to present); образование имени существительного от прилагательного (rich - the rich); </w:t>
      </w:r>
    </w:p>
    <w:p w14:paraId="4F90B663" w14:textId="77777777" w:rsidR="003439BB" w:rsidRDefault="00000000">
      <w:pPr>
        <w:ind w:left="-15" w:right="12"/>
      </w:pPr>
      <w:r>
        <w:lastRenderedPageBreak/>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7DB1DD89" w14:textId="77777777" w:rsidR="003439BB" w:rsidRDefault="00000000">
      <w:pPr>
        <w:ind w:left="708" w:right="12" w:firstLine="0"/>
      </w:pPr>
      <w:r>
        <w:t xml:space="preserve">Различные средства связи в тексте для обеспечения его целостности (firstly, however, </w:t>
      </w:r>
    </w:p>
    <w:p w14:paraId="2B8CCE5A" w14:textId="77777777" w:rsidR="003439BB" w:rsidRDefault="00000000">
      <w:pPr>
        <w:ind w:left="-15" w:right="12" w:firstLine="0"/>
      </w:pPr>
      <w:r>
        <w:t xml:space="preserve">finally, at last, etc.). </w:t>
      </w:r>
    </w:p>
    <w:p w14:paraId="53D516A8" w14:textId="77777777" w:rsidR="003439BB" w:rsidRDefault="00000000">
      <w:pPr>
        <w:spacing w:after="5" w:line="271" w:lineRule="auto"/>
        <w:ind w:left="715" w:right="0" w:hanging="10"/>
      </w:pPr>
      <w:r>
        <w:rPr>
          <w:b/>
          <w:i/>
        </w:rPr>
        <w:t xml:space="preserve">Грамматическая сторона речи. </w:t>
      </w:r>
    </w:p>
    <w:p w14:paraId="30D2FB35" w14:textId="77777777" w:rsidR="003439BB" w:rsidRDefault="00000000">
      <w:pPr>
        <w:ind w:left="-15"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8FBE15E" w14:textId="77777777" w:rsidR="003439BB" w:rsidRPr="009D72DC" w:rsidRDefault="00000000">
      <w:pPr>
        <w:ind w:left="708" w:right="12" w:firstLine="0"/>
        <w:rPr>
          <w:lang w:val="en-US"/>
        </w:rPr>
      </w:pPr>
      <w:r>
        <w:t>Предложения</w:t>
      </w:r>
      <w:r w:rsidRPr="009D72DC">
        <w:rPr>
          <w:lang w:val="en-US"/>
        </w:rPr>
        <w:t xml:space="preserve"> </w:t>
      </w:r>
      <w:r>
        <w:t>со</w:t>
      </w:r>
      <w:r w:rsidRPr="009D72DC">
        <w:rPr>
          <w:lang w:val="en-US"/>
        </w:rPr>
        <w:t xml:space="preserve"> </w:t>
      </w:r>
      <w:r>
        <w:t>сложным</w:t>
      </w:r>
      <w:r w:rsidRPr="009D72DC">
        <w:rPr>
          <w:lang w:val="en-US"/>
        </w:rPr>
        <w:t xml:space="preserve"> </w:t>
      </w:r>
      <w:r>
        <w:t>дополнением</w:t>
      </w:r>
      <w:r w:rsidRPr="009D72DC">
        <w:rPr>
          <w:lang w:val="en-US"/>
        </w:rPr>
        <w:t xml:space="preserve"> (Complex Object) (I saw her cross/crossing the </w:t>
      </w:r>
    </w:p>
    <w:p w14:paraId="6201A711" w14:textId="77777777" w:rsidR="003439BB" w:rsidRDefault="00000000">
      <w:pPr>
        <w:ind w:left="-15" w:right="12" w:firstLine="0"/>
      </w:pPr>
      <w:r>
        <w:t xml:space="preserve">road.). </w:t>
      </w:r>
    </w:p>
    <w:p w14:paraId="747321CC" w14:textId="77777777" w:rsidR="003439BB" w:rsidRDefault="00000000">
      <w:pPr>
        <w:ind w:left="-15" w:right="1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14:paraId="7FE47B27" w14:textId="77777777" w:rsidR="003439BB" w:rsidRDefault="00000000">
      <w:pPr>
        <w:ind w:left="-15" w:right="12"/>
      </w:pPr>
      <w:r>
        <w:t xml:space="preserve">Все типы вопросительных предложений в Past Perfect Tense. Согласование времен в рамках сложного предложения. </w:t>
      </w:r>
    </w:p>
    <w:p w14:paraId="7B5584AB" w14:textId="77777777" w:rsidR="003439BB" w:rsidRDefault="00000000">
      <w:pPr>
        <w:ind w:left="-15" w:right="12"/>
      </w:pPr>
      <w:r>
        <w:t xml:space="preserve">Согласование подлежащего, выраженного собирательным существительным (family, police) со сказуемым. </w:t>
      </w:r>
    </w:p>
    <w:p w14:paraId="1ACF9DEB" w14:textId="77777777" w:rsidR="003439BB" w:rsidRPr="009D72DC" w:rsidRDefault="00000000">
      <w:pPr>
        <w:ind w:left="708" w:right="12" w:firstLine="0"/>
        <w:rPr>
          <w:lang w:val="en-US"/>
        </w:rPr>
      </w:pPr>
      <w:r>
        <w:t>Конструкции</w:t>
      </w:r>
      <w:r w:rsidRPr="009D72DC">
        <w:rPr>
          <w:lang w:val="en-US"/>
        </w:rPr>
        <w:t xml:space="preserve"> </w:t>
      </w:r>
      <w:r>
        <w:t>с</w:t>
      </w:r>
      <w:r w:rsidRPr="009D72DC">
        <w:rPr>
          <w:lang w:val="en-US"/>
        </w:rPr>
        <w:t xml:space="preserve"> </w:t>
      </w:r>
      <w:r>
        <w:t>глаголами</w:t>
      </w:r>
      <w:r w:rsidRPr="009D72DC">
        <w:rPr>
          <w:lang w:val="en-US"/>
        </w:rPr>
        <w:t xml:space="preserve"> </w:t>
      </w:r>
      <w:r>
        <w:t>на</w:t>
      </w:r>
      <w:r w:rsidRPr="009D72DC">
        <w:rPr>
          <w:lang w:val="en-US"/>
        </w:rPr>
        <w:t xml:space="preserve"> -ing: to love/hate doing something. </w:t>
      </w:r>
    </w:p>
    <w:p w14:paraId="29E9F559" w14:textId="77777777" w:rsidR="003439BB" w:rsidRPr="009D72DC" w:rsidRDefault="00000000">
      <w:pPr>
        <w:ind w:left="708" w:right="12" w:firstLine="0"/>
        <w:rPr>
          <w:lang w:val="en-US"/>
        </w:rPr>
      </w:pPr>
      <w:r>
        <w:t>Конструкции</w:t>
      </w:r>
      <w:r w:rsidRPr="009D72DC">
        <w:rPr>
          <w:lang w:val="en-US"/>
        </w:rPr>
        <w:t xml:space="preserve">, </w:t>
      </w:r>
      <w:r>
        <w:t>содержащие</w:t>
      </w:r>
      <w:r w:rsidRPr="009D72DC">
        <w:rPr>
          <w:lang w:val="en-US"/>
        </w:rPr>
        <w:t xml:space="preserve"> </w:t>
      </w:r>
      <w:r>
        <w:t>глаголы</w:t>
      </w:r>
      <w:r w:rsidRPr="009D72DC">
        <w:rPr>
          <w:lang w:val="en-US"/>
        </w:rPr>
        <w:t>-</w:t>
      </w:r>
      <w:r>
        <w:t>связки</w:t>
      </w:r>
      <w:r w:rsidRPr="009D72DC">
        <w:rPr>
          <w:lang w:val="en-US"/>
        </w:rPr>
        <w:t xml:space="preserve"> to be/to look/to feel/to seem. </w:t>
      </w:r>
    </w:p>
    <w:p w14:paraId="0F761AEC" w14:textId="77777777" w:rsidR="003439BB" w:rsidRPr="009D72DC" w:rsidRDefault="00000000">
      <w:pPr>
        <w:ind w:left="-15" w:right="194"/>
        <w:rPr>
          <w:lang w:val="en-US"/>
        </w:rPr>
      </w:pPr>
      <w:r>
        <w:t>Конструкции</w:t>
      </w:r>
      <w:r w:rsidRPr="009D72DC">
        <w:rPr>
          <w:lang w:val="en-US"/>
        </w:rPr>
        <w:t xml:space="preserve"> be/get used to + </w:t>
      </w:r>
      <w:r>
        <w:t>инфинитив</w:t>
      </w:r>
      <w:r w:rsidRPr="009D72DC">
        <w:rPr>
          <w:lang w:val="en-US"/>
        </w:rPr>
        <w:t xml:space="preserve"> </w:t>
      </w:r>
      <w:r>
        <w:t>глагола</w:t>
      </w:r>
      <w:r w:rsidRPr="009D72DC">
        <w:rPr>
          <w:lang w:val="en-US"/>
        </w:rPr>
        <w:t xml:space="preserve">, be/get used to + </w:t>
      </w:r>
      <w:r>
        <w:t>инфинитив</w:t>
      </w:r>
      <w:r w:rsidRPr="009D72DC">
        <w:rPr>
          <w:lang w:val="en-US"/>
        </w:rPr>
        <w:t xml:space="preserve"> </w:t>
      </w:r>
      <w:r>
        <w:t>глагол</w:t>
      </w:r>
      <w:r w:rsidRPr="009D72DC">
        <w:rPr>
          <w:lang w:val="en-US"/>
        </w:rPr>
        <w:t xml:space="preserve">, be/get used to doing something, be/get used to something. </w:t>
      </w:r>
      <w:r>
        <w:t>Конструкция</w:t>
      </w:r>
      <w:r w:rsidRPr="009D72DC">
        <w:rPr>
          <w:lang w:val="en-US"/>
        </w:rPr>
        <w:t xml:space="preserve"> both ... and .... </w:t>
      </w:r>
    </w:p>
    <w:p w14:paraId="40F37D11" w14:textId="77777777" w:rsidR="003439BB" w:rsidRPr="009D72DC" w:rsidRDefault="00000000">
      <w:pPr>
        <w:ind w:left="-15" w:right="12"/>
        <w:rPr>
          <w:lang w:val="en-US"/>
        </w:rPr>
      </w:pPr>
      <w:r>
        <w:t>Конструкции</w:t>
      </w:r>
      <w:r w:rsidRPr="009D72DC">
        <w:rPr>
          <w:lang w:val="en-US"/>
        </w:rPr>
        <w:t xml:space="preserve"> </w:t>
      </w:r>
      <w:r>
        <w:t>с</w:t>
      </w:r>
      <w:r w:rsidRPr="009D72DC">
        <w:rPr>
          <w:lang w:val="en-US"/>
        </w:rPr>
        <w:t xml:space="preserve"> </w:t>
      </w:r>
      <w:r>
        <w:t>глаголами</w:t>
      </w:r>
      <w:r w:rsidRPr="009D72DC">
        <w:rPr>
          <w:lang w:val="en-US"/>
        </w:rPr>
        <w:t xml:space="preserve"> to stop, to remember, to forget (</w:t>
      </w:r>
      <w:r>
        <w:t>разница</w:t>
      </w:r>
      <w:r w:rsidRPr="009D72DC">
        <w:rPr>
          <w:lang w:val="en-US"/>
        </w:rPr>
        <w:t xml:space="preserve"> </w:t>
      </w:r>
      <w:r>
        <w:t>в</w:t>
      </w:r>
      <w:r w:rsidRPr="009D72DC">
        <w:rPr>
          <w:lang w:val="en-US"/>
        </w:rPr>
        <w:t xml:space="preserve"> </w:t>
      </w:r>
      <w:r>
        <w:t>значении</w:t>
      </w:r>
      <w:r w:rsidRPr="009D72DC">
        <w:rPr>
          <w:lang w:val="en-US"/>
        </w:rPr>
        <w:t xml:space="preserve"> to stop doing smth </w:t>
      </w:r>
      <w:r>
        <w:t>и</w:t>
      </w:r>
      <w:r w:rsidRPr="009D72DC">
        <w:rPr>
          <w:lang w:val="en-US"/>
        </w:rPr>
        <w:t xml:space="preserve"> to stop to do smth). </w:t>
      </w:r>
    </w:p>
    <w:p w14:paraId="5811CAE5" w14:textId="77777777" w:rsidR="003439BB" w:rsidRDefault="00000000">
      <w:pPr>
        <w:ind w:left="-15" w:right="194"/>
      </w:pPr>
      <w:r>
        <w:t>Глаголы</w:t>
      </w:r>
      <w:r w:rsidRPr="009D72DC">
        <w:rPr>
          <w:lang w:val="en-US"/>
        </w:rPr>
        <w:t xml:space="preserve"> </w:t>
      </w:r>
      <w:r>
        <w:t>в</w:t>
      </w:r>
      <w:r w:rsidRPr="009D72DC">
        <w:rPr>
          <w:lang w:val="en-US"/>
        </w:rPr>
        <w:t xml:space="preserve"> </w:t>
      </w:r>
      <w:r>
        <w:t>видо</w:t>
      </w:r>
      <w:r w:rsidRPr="009D72DC">
        <w:rPr>
          <w:lang w:val="en-US"/>
        </w:rPr>
        <w:t>-</w:t>
      </w:r>
      <w:r>
        <w:t>временных</w:t>
      </w:r>
      <w:r w:rsidRPr="009D72DC">
        <w:rPr>
          <w:lang w:val="en-US"/>
        </w:rPr>
        <w:t xml:space="preserve"> </w:t>
      </w:r>
      <w:r>
        <w:t>формах</w:t>
      </w:r>
      <w:r w:rsidRPr="009D72DC">
        <w:rPr>
          <w:lang w:val="en-US"/>
        </w:rPr>
        <w:t xml:space="preserve"> </w:t>
      </w:r>
      <w:r>
        <w:t>действительного</w:t>
      </w:r>
      <w:r w:rsidRPr="009D72DC">
        <w:rPr>
          <w:lang w:val="en-US"/>
        </w:rPr>
        <w:t xml:space="preserve"> </w:t>
      </w:r>
      <w:r>
        <w:t>залога</w:t>
      </w:r>
      <w:r w:rsidRPr="009D72DC">
        <w:rPr>
          <w:lang w:val="en-US"/>
        </w:rPr>
        <w:t xml:space="preserve"> </w:t>
      </w:r>
      <w:r>
        <w:t>в</w:t>
      </w:r>
      <w:r w:rsidRPr="009D72DC">
        <w:rPr>
          <w:lang w:val="en-US"/>
        </w:rPr>
        <w:t xml:space="preserve"> </w:t>
      </w:r>
      <w:r>
        <w:t>изъявительном</w:t>
      </w:r>
      <w:r w:rsidRPr="009D72DC">
        <w:rPr>
          <w:lang w:val="en-US"/>
        </w:rPr>
        <w:t xml:space="preserve"> </w:t>
      </w:r>
      <w:r>
        <w:t>наклонении</w:t>
      </w:r>
      <w:r w:rsidRPr="009D72DC">
        <w:rPr>
          <w:lang w:val="en-US"/>
        </w:rPr>
        <w:t xml:space="preserve"> (Past Perfect Tense, Present Perfect Continuous Tense, Future-in-the-Past). </w:t>
      </w:r>
      <w:r>
        <w:t xml:space="preserve">Модальные глаголы в косвенной речи в настоящем и прошедшем времени. </w:t>
      </w:r>
    </w:p>
    <w:p w14:paraId="3DA1853D" w14:textId="77777777" w:rsidR="003439BB" w:rsidRDefault="00000000">
      <w:pPr>
        <w:ind w:left="-15" w:right="12"/>
      </w:pPr>
      <w:r>
        <w:t xml:space="preserve">Неличные формы глагола (инфинитив, герундий, причастия настоящего и прошедшего времени). </w:t>
      </w:r>
    </w:p>
    <w:p w14:paraId="78814B06" w14:textId="77777777" w:rsidR="003439BB" w:rsidRDefault="00000000">
      <w:pPr>
        <w:ind w:left="708" w:right="12" w:firstLine="0"/>
      </w:pPr>
      <w:r>
        <w:t xml:space="preserve">Наречия too - enough. </w:t>
      </w:r>
    </w:p>
    <w:p w14:paraId="13282B87" w14:textId="77777777" w:rsidR="003439BB" w:rsidRDefault="00000000">
      <w:pPr>
        <w:ind w:left="708" w:right="12" w:firstLine="0"/>
      </w:pPr>
      <w:r>
        <w:t xml:space="preserve">Отрицательные местоимения по (и его производные nobody, nothing и другие), попе. </w:t>
      </w:r>
      <w:r>
        <w:rPr>
          <w:b/>
        </w:rPr>
        <w:t xml:space="preserve">Социокультурные знания и умения. </w:t>
      </w:r>
    </w:p>
    <w:p w14:paraId="071AA7BF" w14:textId="77777777" w:rsidR="003439BB" w:rsidRDefault="00000000">
      <w:pPr>
        <w:ind w:left="-15" w:right="196"/>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14:paraId="24A20BBA" w14:textId="77777777" w:rsidR="003439BB" w:rsidRDefault="00000000">
      <w:pPr>
        <w:ind w:left="-15" w:right="198"/>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77A8A107" w14:textId="77777777" w:rsidR="003439BB" w:rsidRDefault="00000000">
      <w:pPr>
        <w:ind w:left="-15" w:right="197"/>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B368E2B" w14:textId="77777777" w:rsidR="003439BB" w:rsidRDefault="00000000">
      <w:pPr>
        <w:ind w:left="-15" w:right="196"/>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14:paraId="16F8CE95" w14:textId="77777777" w:rsidR="003439BB" w:rsidRDefault="00000000">
      <w:pPr>
        <w:ind w:left="708" w:right="12" w:firstLine="0"/>
      </w:pPr>
      <w:r>
        <w:lastRenderedPageBreak/>
        <w:t xml:space="preserve">Соблюдение нормы вежливости в межкультурном общении. </w:t>
      </w:r>
    </w:p>
    <w:p w14:paraId="6219DE21" w14:textId="77777777" w:rsidR="003439BB" w:rsidRDefault="00000000">
      <w:pPr>
        <w:ind w:left="-15" w:right="202"/>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156B7414" w14:textId="77777777" w:rsidR="003439BB" w:rsidRDefault="00000000">
      <w:pPr>
        <w:ind w:left="708" w:right="12" w:firstLine="0"/>
      </w:pPr>
      <w:r>
        <w:t xml:space="preserve">Развитие умений: </w:t>
      </w:r>
    </w:p>
    <w:p w14:paraId="5650DFCF" w14:textId="77777777" w:rsidR="003439BB" w:rsidRDefault="00000000">
      <w:pPr>
        <w:numPr>
          <w:ilvl w:val="0"/>
          <w:numId w:val="67"/>
        </w:numPr>
        <w:ind w:right="12"/>
      </w:pPr>
      <w:r>
        <w:t xml:space="preserve">кратко представлять Россию и страну (страны) изучаемого языка (культурные явления, события, достопримечательности); </w:t>
      </w:r>
    </w:p>
    <w:p w14:paraId="77A6D90B" w14:textId="77777777" w:rsidR="003439BB" w:rsidRDefault="00000000">
      <w:pPr>
        <w:numPr>
          <w:ilvl w:val="0"/>
          <w:numId w:val="67"/>
        </w:numPr>
        <w:ind w:right="12"/>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w:t>
      </w:r>
    </w:p>
    <w:p w14:paraId="56E17AD3" w14:textId="77777777" w:rsidR="003439BB" w:rsidRDefault="00000000">
      <w:pPr>
        <w:numPr>
          <w:ilvl w:val="0"/>
          <w:numId w:val="67"/>
        </w:numPr>
        <w:ind w:right="12"/>
      </w:pPr>
      <w:r>
        <w:t>оказывать помощь иностранным гостям в ситуациях повседневного общения (объ-</w:t>
      </w:r>
    </w:p>
    <w:p w14:paraId="2331C5FF" w14:textId="77777777" w:rsidR="003439BB" w:rsidRDefault="00000000">
      <w:pPr>
        <w:ind w:left="693" w:right="12" w:hanging="708"/>
      </w:pPr>
      <w:r>
        <w:t xml:space="preserve">яснить местонахождение объекта, сообщить возможный маршрут и другие ситуации). </w:t>
      </w:r>
      <w:r>
        <w:rPr>
          <w:b/>
        </w:rPr>
        <w:t xml:space="preserve">Компенсаторные умения. </w:t>
      </w:r>
    </w:p>
    <w:p w14:paraId="47859D34" w14:textId="77777777" w:rsidR="003439BB" w:rsidRDefault="00000000">
      <w:pPr>
        <w:ind w:left="-15" w:right="198"/>
      </w:pPr>
      <w:r>
        <w:t xml:space="preserve">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6BECBE5D" w14:textId="77777777" w:rsidR="003439BB" w:rsidRDefault="00000000">
      <w:pPr>
        <w:ind w:left="708" w:right="12" w:firstLine="0"/>
      </w:pPr>
      <w:r>
        <w:t xml:space="preserve">Переспрашивать, просить повторить, уточняя значение незнакомых слов. </w:t>
      </w:r>
    </w:p>
    <w:p w14:paraId="744FD3E4" w14:textId="77777777" w:rsidR="003439BB" w:rsidRDefault="00000000">
      <w:pPr>
        <w:ind w:left="-15" w:right="12"/>
      </w:pPr>
      <w:r>
        <w:t xml:space="preserve">Использование при формулировании собственных высказываний, ключевых слов, плана. </w:t>
      </w:r>
    </w:p>
    <w:p w14:paraId="3580D76D" w14:textId="77777777" w:rsidR="003439BB" w:rsidRDefault="00000000">
      <w:pPr>
        <w:ind w:left="-15" w:right="20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AD54558" w14:textId="77777777" w:rsidR="003439BB" w:rsidRDefault="00000000">
      <w:pPr>
        <w:ind w:left="-15" w:right="12"/>
      </w:pPr>
      <w:r>
        <w:t xml:space="preserve">Сравнение (в т.ч. установление основания для сравнения) объектов, явлений, процессов, их элементов и основных функций в рамках изученной тематики. </w:t>
      </w:r>
    </w:p>
    <w:p w14:paraId="52D20527" w14:textId="77777777" w:rsidR="003439BB" w:rsidRDefault="00000000">
      <w:pPr>
        <w:spacing w:after="31" w:line="259" w:lineRule="auto"/>
        <w:ind w:left="708" w:right="0" w:firstLine="0"/>
        <w:jc w:val="left"/>
      </w:pPr>
      <w:r>
        <w:t xml:space="preserve"> </w:t>
      </w:r>
    </w:p>
    <w:p w14:paraId="5E1C8E3F" w14:textId="77777777" w:rsidR="003439BB" w:rsidRDefault="00000000">
      <w:pPr>
        <w:spacing w:after="5" w:line="271" w:lineRule="auto"/>
        <w:ind w:left="705" w:right="137" w:firstLine="2096"/>
        <w:jc w:val="left"/>
      </w:pPr>
      <w:r>
        <w:rPr>
          <w:b/>
        </w:rPr>
        <w:t>СОДЕРЖАНИЕ ОБУЧЕНИЯ В 9 КЛАССЕ</w:t>
      </w:r>
      <w:r>
        <w:t xml:space="preserve"> </w:t>
      </w:r>
      <w:r>
        <w:rPr>
          <w:b/>
        </w:rPr>
        <w:t xml:space="preserve">Коммуникативные умения. </w:t>
      </w:r>
    </w:p>
    <w:p w14:paraId="0889E201" w14:textId="77777777" w:rsidR="003439BB" w:rsidRDefault="00000000">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2CAFEF0C" w14:textId="77777777" w:rsidR="003439BB" w:rsidRDefault="00000000">
      <w:pPr>
        <w:ind w:left="708" w:right="12" w:firstLine="0"/>
      </w:pPr>
      <w:r>
        <w:t xml:space="preserve">Взаимоотношения в семье и с друзьями. Конфликты и их разрешение. </w:t>
      </w:r>
    </w:p>
    <w:p w14:paraId="7472590D" w14:textId="77777777" w:rsidR="003439BB" w:rsidRDefault="00000000">
      <w:pPr>
        <w:ind w:left="708" w:right="12" w:firstLine="0"/>
      </w:pPr>
      <w:r>
        <w:t xml:space="preserve">Внешность и характер человека (литературного персонажа). </w:t>
      </w:r>
    </w:p>
    <w:p w14:paraId="61CF42AE" w14:textId="77777777" w:rsidR="003439BB" w:rsidRDefault="00000000">
      <w:pPr>
        <w:ind w:left="-15" w:right="12"/>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14:paraId="673DE9E5" w14:textId="77777777" w:rsidR="003439BB" w:rsidRDefault="00000000">
      <w:pPr>
        <w:ind w:left="708" w:right="12" w:firstLine="0"/>
      </w:pPr>
      <w:r>
        <w:t xml:space="preserve">Здоровый образ жизни: режим труда и отдыха, фитнес, сбалансированное питание. </w:t>
      </w:r>
    </w:p>
    <w:p w14:paraId="4D42EA7B" w14:textId="77777777" w:rsidR="003439BB" w:rsidRDefault="00000000">
      <w:pPr>
        <w:ind w:left="-15" w:right="12" w:firstLine="0"/>
      </w:pPr>
      <w:r>
        <w:t xml:space="preserve">Посещение врача. </w:t>
      </w:r>
    </w:p>
    <w:p w14:paraId="1B2A46EE" w14:textId="77777777" w:rsidR="003439BB" w:rsidRDefault="00000000">
      <w:pPr>
        <w:ind w:left="708" w:right="12" w:firstLine="0"/>
      </w:pPr>
      <w:r>
        <w:t xml:space="preserve">Покупки: одежда, обувь и продукты питания. Карманные деньги. Молодёжная мода. </w:t>
      </w:r>
    </w:p>
    <w:p w14:paraId="3FEFCE8F" w14:textId="77777777" w:rsidR="003439BB" w:rsidRDefault="00000000">
      <w:pPr>
        <w:ind w:left="-15" w:right="12"/>
      </w:pPr>
      <w: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14:paraId="6DD42355" w14:textId="77777777" w:rsidR="003439BB" w:rsidRDefault="00000000">
      <w:pPr>
        <w:ind w:left="-15" w:right="12"/>
      </w:pPr>
      <w:r>
        <w:t xml:space="preserve">Виды отдыха в различное время года. Путешествия по России и иностранным странам. Транспорт. </w:t>
      </w:r>
    </w:p>
    <w:p w14:paraId="7E5C567B" w14:textId="77777777" w:rsidR="003439BB" w:rsidRDefault="00000000">
      <w:pPr>
        <w:ind w:left="-15" w:right="12"/>
      </w:pPr>
      <w:r>
        <w:t xml:space="preserve">Природа: флора и фауна. Проблемы экологии. Защита окружающей среды. Климат, погода. Стихийные бедствия. </w:t>
      </w:r>
    </w:p>
    <w:p w14:paraId="376EAE63" w14:textId="77777777" w:rsidR="003439BB" w:rsidRDefault="00000000">
      <w:pPr>
        <w:ind w:left="708" w:right="12" w:firstLine="0"/>
      </w:pPr>
      <w:r>
        <w:t xml:space="preserve">Средства массовой информации (телевидение, радио, пресса, Интернет). </w:t>
      </w:r>
    </w:p>
    <w:p w14:paraId="2C24CFA0" w14:textId="77777777" w:rsidR="003439BB" w:rsidRDefault="00000000">
      <w:pPr>
        <w:ind w:left="-15" w:right="198"/>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w:t>
      </w:r>
      <w:r>
        <w:lastRenderedPageBreak/>
        <w:t xml:space="preserve">культурные особенности (национальные праздники, знаменательные даты, традиции, обычаи), страницы истории. </w:t>
      </w:r>
    </w:p>
    <w:p w14:paraId="1B3E07CA" w14:textId="77777777" w:rsidR="003439BB" w:rsidRDefault="00000000">
      <w:pPr>
        <w:ind w:left="-15" w:right="199"/>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14:paraId="35BDA1FB" w14:textId="77777777" w:rsidR="003439BB" w:rsidRDefault="00000000">
      <w:pPr>
        <w:spacing w:after="5" w:line="271" w:lineRule="auto"/>
        <w:ind w:left="715" w:right="0" w:hanging="10"/>
      </w:pPr>
      <w:r>
        <w:rPr>
          <w:b/>
          <w:i/>
        </w:rPr>
        <w:t xml:space="preserve">Говорение. </w:t>
      </w:r>
    </w:p>
    <w:p w14:paraId="46FBEC9B" w14:textId="77777777" w:rsidR="003439BB" w:rsidRDefault="00000000">
      <w:pPr>
        <w:ind w:left="-15" w:right="199"/>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r>
        <w:rPr>
          <w:b/>
        </w:rPr>
        <w:t xml:space="preserve"> </w:t>
      </w:r>
    </w:p>
    <w:p w14:paraId="49B0C8A8" w14:textId="77777777" w:rsidR="003439BB" w:rsidRDefault="00000000">
      <w:pPr>
        <w:numPr>
          <w:ilvl w:val="0"/>
          <w:numId w:val="68"/>
        </w:numPr>
        <w:ind w:right="12"/>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1E0EA069" w14:textId="77777777" w:rsidR="003439BB" w:rsidRDefault="00000000">
      <w:pPr>
        <w:numPr>
          <w:ilvl w:val="0"/>
          <w:numId w:val="68"/>
        </w:numPr>
        <w:ind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14:paraId="322CABA5" w14:textId="77777777" w:rsidR="003439BB" w:rsidRDefault="00000000">
      <w:pPr>
        <w:numPr>
          <w:ilvl w:val="0"/>
          <w:numId w:val="68"/>
        </w:numPr>
        <w:ind w:right="12"/>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6C1A810" w14:textId="77777777" w:rsidR="003439BB" w:rsidRDefault="00000000">
      <w:pPr>
        <w:numPr>
          <w:ilvl w:val="0"/>
          <w:numId w:val="68"/>
        </w:numPr>
        <w:ind w:right="12"/>
      </w:pPr>
      <w: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7E5966D1" w14:textId="77777777" w:rsidR="003439BB" w:rsidRDefault="00000000">
      <w:pPr>
        <w:ind w:left="-15" w:right="202"/>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14:paraId="46CA6D9D" w14:textId="77777777" w:rsidR="003439BB" w:rsidRDefault="00000000">
      <w:pPr>
        <w:ind w:left="-15" w:right="196"/>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14:paraId="5EDC0C74" w14:textId="77777777" w:rsidR="003439BB" w:rsidRDefault="00000000">
      <w:pPr>
        <w:ind w:left="-15" w:right="12"/>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14:paraId="3AD6B7FA" w14:textId="77777777" w:rsidR="003439BB" w:rsidRDefault="00000000">
      <w:pPr>
        <w:numPr>
          <w:ilvl w:val="0"/>
          <w:numId w:val="68"/>
        </w:numPr>
        <w:ind w:right="12"/>
      </w:pPr>
      <w:r>
        <w:t xml:space="preserve">описание (предмета, местности, внешности и одежды человека), в т.ч. характеристика (черты характера реального человека или литературного персонажа); </w:t>
      </w:r>
    </w:p>
    <w:p w14:paraId="5A5CB2A2" w14:textId="77777777" w:rsidR="003439BB" w:rsidRDefault="00000000">
      <w:pPr>
        <w:numPr>
          <w:ilvl w:val="0"/>
          <w:numId w:val="68"/>
        </w:numPr>
        <w:ind w:right="12"/>
      </w:pPr>
      <w:r>
        <w:t xml:space="preserve">повествование (сообщение); </w:t>
      </w:r>
    </w:p>
    <w:p w14:paraId="313DCF43" w14:textId="77777777" w:rsidR="003439BB" w:rsidRDefault="00000000">
      <w:pPr>
        <w:numPr>
          <w:ilvl w:val="0"/>
          <w:numId w:val="68"/>
        </w:numPr>
        <w:ind w:right="12"/>
      </w:pPr>
      <w:r>
        <w:t xml:space="preserve">рассуждение; </w:t>
      </w:r>
    </w:p>
    <w:p w14:paraId="2B451216" w14:textId="77777777" w:rsidR="003439BB" w:rsidRDefault="00000000">
      <w:pPr>
        <w:numPr>
          <w:ilvl w:val="0"/>
          <w:numId w:val="68"/>
        </w:numPr>
        <w:ind w:right="12"/>
      </w:pPr>
      <w:r>
        <w:t xml:space="preserve">выражение и краткое аргументирование своего мнения по отношению к услышанному (прочитанному); </w:t>
      </w:r>
    </w:p>
    <w:p w14:paraId="13D39A2E" w14:textId="77777777" w:rsidR="003439BB" w:rsidRDefault="00000000">
      <w:pPr>
        <w:numPr>
          <w:ilvl w:val="0"/>
          <w:numId w:val="68"/>
        </w:numPr>
        <w:ind w:right="12"/>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37CE956D" w14:textId="77777777" w:rsidR="003439BB" w:rsidRDefault="00000000">
      <w:pPr>
        <w:numPr>
          <w:ilvl w:val="0"/>
          <w:numId w:val="68"/>
        </w:numPr>
        <w:ind w:right="12"/>
      </w:pPr>
      <w:r>
        <w:t xml:space="preserve">составление рассказа по картинкам; </w:t>
      </w:r>
    </w:p>
    <w:p w14:paraId="0B4751B7" w14:textId="77777777" w:rsidR="003439BB" w:rsidRDefault="00000000">
      <w:pPr>
        <w:numPr>
          <w:ilvl w:val="0"/>
          <w:numId w:val="68"/>
        </w:numPr>
        <w:ind w:right="12"/>
      </w:pPr>
      <w:r>
        <w:t xml:space="preserve">изложение результатов выполненной проектной работы. </w:t>
      </w:r>
    </w:p>
    <w:p w14:paraId="4A168829" w14:textId="77777777" w:rsidR="003439BB" w:rsidRDefault="00000000">
      <w:pPr>
        <w:ind w:left="-15" w:right="20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lastRenderedPageBreak/>
        <w:t xml:space="preserve">вопросов, ключевых слов, плана и (или) иллюстраций, фотографий, таблиц или без их использования. </w:t>
      </w:r>
    </w:p>
    <w:p w14:paraId="5D726CF3" w14:textId="77777777" w:rsidR="003439BB" w:rsidRDefault="00000000">
      <w:pPr>
        <w:ind w:left="708" w:right="2263" w:firstLine="0"/>
      </w:pPr>
      <w:r>
        <w:t xml:space="preserve">Объём монологического высказывания - 10-12 фраз. </w:t>
      </w:r>
      <w:r>
        <w:rPr>
          <w:b/>
          <w:i/>
        </w:rPr>
        <w:t xml:space="preserve">Аудирование. </w:t>
      </w:r>
    </w:p>
    <w:p w14:paraId="09CAA13D" w14:textId="77777777" w:rsidR="003439BB" w:rsidRDefault="00000000">
      <w:pPr>
        <w:ind w:left="-15" w:right="196"/>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3D985769" w14:textId="77777777" w:rsidR="003439BB" w:rsidRDefault="00000000">
      <w:pPr>
        <w:ind w:left="-15" w:right="202"/>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185E1E1B" w14:textId="77777777" w:rsidR="003439BB" w:rsidRDefault="00000000">
      <w:pPr>
        <w:ind w:left="-15" w:right="203"/>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6DB5A5CE" w14:textId="77777777" w:rsidR="003439BB" w:rsidRDefault="00000000">
      <w:pPr>
        <w:ind w:left="-15" w:right="199"/>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w:t>
      </w:r>
    </w:p>
    <w:p w14:paraId="6CA6D249" w14:textId="77777777" w:rsidR="003439BB" w:rsidRDefault="00000000">
      <w:pPr>
        <w:ind w:left="-15" w:right="12" w:firstLine="0"/>
      </w:pPr>
      <w:r>
        <w:t xml:space="preserve">воспринимаемом на слух тексте. </w:t>
      </w:r>
    </w:p>
    <w:p w14:paraId="56DE1D80" w14:textId="77777777" w:rsidR="003439BB" w:rsidRDefault="00000000">
      <w:pPr>
        <w:ind w:left="708" w:right="12" w:firstLine="0"/>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221E8F65" w14:textId="77777777" w:rsidR="003439BB" w:rsidRDefault="00000000">
      <w:pPr>
        <w:ind w:left="-15" w:right="12"/>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14:paraId="096FCBA5" w14:textId="77777777" w:rsidR="003439BB" w:rsidRDefault="00000000">
      <w:pPr>
        <w:ind w:left="708" w:right="1404" w:firstLine="0"/>
      </w:pPr>
      <w:r>
        <w:t xml:space="preserve">Время звучания текста (текстов) для аудирования - до 2 минут. </w:t>
      </w:r>
      <w:r>
        <w:rPr>
          <w:b/>
          <w:i/>
        </w:rPr>
        <w:t xml:space="preserve">Смысловое чтение. </w:t>
      </w:r>
    </w:p>
    <w:p w14:paraId="20E42407" w14:textId="77777777" w:rsidR="003439BB" w:rsidRDefault="00000000">
      <w:pPr>
        <w:ind w:left="-15" w:right="203"/>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14:paraId="6B46E506" w14:textId="77777777" w:rsidR="003439BB" w:rsidRDefault="00000000">
      <w:pPr>
        <w:ind w:left="-15" w:right="197"/>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14:paraId="19CD1822" w14:textId="77777777" w:rsidR="003439BB" w:rsidRDefault="00000000">
      <w:pPr>
        <w:ind w:left="-15" w:right="197"/>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6C239B0D" w14:textId="77777777" w:rsidR="003439BB" w:rsidRDefault="00000000">
      <w:pPr>
        <w:ind w:left="-15" w:right="12"/>
      </w:pPr>
      <w:r>
        <w:t xml:space="preserve">Чтение несплошных текстов (таблиц, диаграмм, схем) и понимание представленной в них информации. </w:t>
      </w:r>
    </w:p>
    <w:p w14:paraId="2D004599" w14:textId="77777777" w:rsidR="003439BB" w:rsidRDefault="00000000">
      <w:pPr>
        <w:ind w:left="-15" w:right="195"/>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w:t>
      </w:r>
      <w:r>
        <w:lastRenderedPageBreak/>
        <w:t xml:space="preserve">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14:paraId="7E7ACC6E" w14:textId="77777777" w:rsidR="003439BB" w:rsidRDefault="00000000">
      <w:pPr>
        <w:ind w:left="-15" w:right="197"/>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48018D99" w14:textId="77777777" w:rsidR="003439BB" w:rsidRDefault="00000000">
      <w:pPr>
        <w:ind w:left="-15" w:right="204"/>
      </w:pPr>
      <w:r>
        <w:t xml:space="preserve">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 </w:t>
      </w:r>
    </w:p>
    <w:p w14:paraId="7EA20750" w14:textId="77777777" w:rsidR="003439BB" w:rsidRDefault="00000000">
      <w:pPr>
        <w:spacing w:after="5" w:line="271" w:lineRule="auto"/>
        <w:ind w:left="715" w:right="0" w:hanging="10"/>
      </w:pPr>
      <w:r>
        <w:rPr>
          <w:b/>
          <w:i/>
        </w:rPr>
        <w:t xml:space="preserve">Письменная речь. </w:t>
      </w:r>
    </w:p>
    <w:p w14:paraId="28FF7503" w14:textId="77777777" w:rsidR="003439BB" w:rsidRDefault="00000000">
      <w:pPr>
        <w:ind w:left="708" w:right="12" w:firstLine="0"/>
      </w:pPr>
      <w:r>
        <w:t xml:space="preserve">Развитие умений письменной речи: </w:t>
      </w:r>
    </w:p>
    <w:p w14:paraId="6B38ABC2" w14:textId="77777777" w:rsidR="003439BB" w:rsidRDefault="00000000">
      <w:pPr>
        <w:numPr>
          <w:ilvl w:val="0"/>
          <w:numId w:val="69"/>
        </w:numPr>
        <w:ind w:right="12"/>
      </w:pPr>
      <w:r>
        <w:t xml:space="preserve">составление плана (тезисов) устного или письменного сообщения; </w:t>
      </w:r>
    </w:p>
    <w:p w14:paraId="7822301A" w14:textId="77777777" w:rsidR="003439BB" w:rsidRDefault="00000000">
      <w:pPr>
        <w:numPr>
          <w:ilvl w:val="0"/>
          <w:numId w:val="69"/>
        </w:numPr>
        <w:ind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529C54BF" w14:textId="77777777" w:rsidR="003439BB" w:rsidRDefault="00000000">
      <w:pPr>
        <w:numPr>
          <w:ilvl w:val="0"/>
          <w:numId w:val="69"/>
        </w:numPr>
        <w:ind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p w14:paraId="526C149A" w14:textId="77777777" w:rsidR="003439BB" w:rsidRDefault="00000000">
      <w:pPr>
        <w:numPr>
          <w:ilvl w:val="0"/>
          <w:numId w:val="69"/>
        </w:numPr>
        <w:ind w:right="12"/>
      </w:pPr>
      <w:r>
        <w:t xml:space="preserve">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w:t>
      </w:r>
    </w:p>
    <w:p w14:paraId="175F4365" w14:textId="77777777" w:rsidR="003439BB" w:rsidRDefault="00000000">
      <w:pPr>
        <w:numPr>
          <w:ilvl w:val="0"/>
          <w:numId w:val="69"/>
        </w:numPr>
        <w:ind w:right="12"/>
      </w:pPr>
      <w:r>
        <w:t>заполнение таблицы с краткой фиксацией содержания прочитанного (прослушанно-</w:t>
      </w:r>
    </w:p>
    <w:p w14:paraId="3CA93F4D" w14:textId="77777777" w:rsidR="003439BB" w:rsidRDefault="00000000">
      <w:pPr>
        <w:ind w:left="-15" w:right="12" w:firstLine="0"/>
      </w:pPr>
      <w:r>
        <w:t xml:space="preserve">го) текста; </w:t>
      </w:r>
    </w:p>
    <w:p w14:paraId="43EE3CFF" w14:textId="77777777" w:rsidR="003439BB" w:rsidRDefault="003439BB">
      <w:pPr>
        <w:sectPr w:rsidR="003439BB">
          <w:headerReference w:type="even" r:id="rId10"/>
          <w:headerReference w:type="default" r:id="rId11"/>
          <w:footerReference w:type="even" r:id="rId12"/>
          <w:footerReference w:type="default" r:id="rId13"/>
          <w:headerReference w:type="first" r:id="rId14"/>
          <w:footerReference w:type="first" r:id="rId15"/>
          <w:pgSz w:w="11899" w:h="16800"/>
          <w:pgMar w:top="770" w:right="936" w:bottom="1275" w:left="1133" w:header="720" w:footer="726" w:gutter="0"/>
          <w:cols w:space="720"/>
        </w:sectPr>
      </w:pPr>
    </w:p>
    <w:p w14:paraId="25A6DC2E" w14:textId="77777777" w:rsidR="003439BB" w:rsidRDefault="00000000">
      <w:pPr>
        <w:ind w:left="-15" w:right="12" w:firstLine="848"/>
      </w:pPr>
      <w:r>
        <w:lastRenderedPageBreak/>
        <w:t xml:space="preserve">преобразование таблицы, схемы в текстовый вариант представления информации; - письменное представление результатов выполненной проектной работы (объём - 100-120 слов). </w:t>
      </w:r>
    </w:p>
    <w:p w14:paraId="0D598683" w14:textId="77777777" w:rsidR="003439BB" w:rsidRDefault="00000000">
      <w:pPr>
        <w:spacing w:after="5" w:line="271" w:lineRule="auto"/>
        <w:ind w:left="715" w:right="0" w:hanging="10"/>
        <w:jc w:val="left"/>
      </w:pPr>
      <w:r>
        <w:rPr>
          <w:b/>
        </w:rPr>
        <w:t xml:space="preserve">Языковые знания и умения. </w:t>
      </w:r>
    </w:p>
    <w:p w14:paraId="3E8A131A" w14:textId="77777777" w:rsidR="003439BB" w:rsidRDefault="00000000">
      <w:pPr>
        <w:spacing w:after="5" w:line="271" w:lineRule="auto"/>
        <w:ind w:left="715" w:right="0" w:hanging="10"/>
      </w:pPr>
      <w:r>
        <w:rPr>
          <w:b/>
          <w:i/>
        </w:rPr>
        <w:t xml:space="preserve">Фонетическая сторона речи. </w:t>
      </w:r>
    </w:p>
    <w:p w14:paraId="520B992C" w14:textId="77777777" w:rsidR="003439BB" w:rsidRDefault="00000000">
      <w:pPr>
        <w:ind w:left="-15" w:right="12"/>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 </w:t>
      </w:r>
    </w:p>
    <w:p w14:paraId="220006D3" w14:textId="77777777" w:rsidR="003439BB" w:rsidRDefault="00000000">
      <w:pPr>
        <w:ind w:left="708" w:right="12" w:firstLine="0"/>
      </w:pPr>
      <w:r>
        <w:t xml:space="preserve">Выражение модального значения, чувства и эмоции. </w:t>
      </w:r>
    </w:p>
    <w:p w14:paraId="76129E52" w14:textId="77777777" w:rsidR="003439BB" w:rsidRDefault="00000000">
      <w:pPr>
        <w:ind w:left="-15" w:right="12"/>
      </w:pPr>
      <w:r>
        <w:t xml:space="preserve">Различение на слух британского и американского вариантов произношения в прослушанных текстах или услышанных высказываниях. </w:t>
      </w:r>
    </w:p>
    <w:p w14:paraId="4350AF8B" w14:textId="77777777" w:rsidR="003439BB" w:rsidRDefault="00000000">
      <w:pPr>
        <w:ind w:left="-15" w:right="12"/>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096B35CD" w14:textId="77777777" w:rsidR="003439BB" w:rsidRDefault="00000000">
      <w:pPr>
        <w:ind w:left="-15" w:right="12"/>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70FBA5D4" w14:textId="77777777" w:rsidR="003439BB" w:rsidRDefault="00000000">
      <w:pPr>
        <w:ind w:left="708" w:right="12" w:firstLine="0"/>
      </w:pPr>
      <w:r>
        <w:t xml:space="preserve">Объём текста для чтения вслух - до 110 слов. </w:t>
      </w:r>
    </w:p>
    <w:p w14:paraId="0115A43D" w14:textId="77777777" w:rsidR="003439BB" w:rsidRDefault="00000000">
      <w:pPr>
        <w:spacing w:after="5" w:line="271" w:lineRule="auto"/>
        <w:ind w:left="715" w:right="0" w:hanging="10"/>
      </w:pPr>
      <w:r>
        <w:rPr>
          <w:b/>
          <w:i/>
        </w:rPr>
        <w:t xml:space="preserve">Графика, орфография и пунктуация. </w:t>
      </w:r>
    </w:p>
    <w:p w14:paraId="364A7321" w14:textId="77777777" w:rsidR="003439BB" w:rsidRDefault="00000000">
      <w:pPr>
        <w:ind w:left="708" w:right="12" w:firstLine="0"/>
      </w:pPr>
      <w:r>
        <w:t xml:space="preserve">Правильное написание изученных слов. </w:t>
      </w:r>
    </w:p>
    <w:p w14:paraId="612F90F4" w14:textId="77777777" w:rsidR="003439BB" w:rsidRDefault="00000000">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78D8CF62" w14:textId="77777777" w:rsidR="003439BB" w:rsidRDefault="00000000">
      <w:pPr>
        <w:spacing w:after="10" w:line="269" w:lineRule="auto"/>
        <w:ind w:right="0" w:firstLine="708"/>
        <w:jc w:val="left"/>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b/>
          <w:i/>
        </w:rPr>
        <w:t xml:space="preserve">Лексическая сторона речи. </w:t>
      </w:r>
    </w:p>
    <w:p w14:paraId="3098CE46" w14:textId="77777777" w:rsidR="003439BB" w:rsidRDefault="00000000">
      <w:pPr>
        <w:ind w:left="-15" w:right="1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712E2E04" w14:textId="77777777" w:rsidR="003439BB" w:rsidRDefault="00000000">
      <w:pPr>
        <w:ind w:left="-15" w:right="12"/>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13A84073" w14:textId="77777777" w:rsidR="003439BB" w:rsidRDefault="00000000">
      <w:pPr>
        <w:ind w:left="-15" w:right="12"/>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14:paraId="38BD2BF5" w14:textId="77777777" w:rsidR="003439BB" w:rsidRDefault="00000000">
      <w:pPr>
        <w:ind w:left="708" w:right="3500" w:firstLine="0"/>
      </w:pPr>
      <w:r>
        <w:t xml:space="preserve">Основные способы словообразования:  аффиксация: </w:t>
      </w:r>
    </w:p>
    <w:p w14:paraId="4C4C27FA" w14:textId="77777777" w:rsidR="003439BB" w:rsidRDefault="00000000">
      <w:pPr>
        <w:numPr>
          <w:ilvl w:val="0"/>
          <w:numId w:val="70"/>
        </w:numPr>
        <w:ind w:right="12"/>
      </w:pPr>
      <w:r>
        <w:t xml:space="preserve">глаголов с помощью префиксов under-, over-, dis-, mis-; </w:t>
      </w:r>
    </w:p>
    <w:p w14:paraId="20A670B9" w14:textId="77777777" w:rsidR="003439BB" w:rsidRDefault="00000000">
      <w:pPr>
        <w:numPr>
          <w:ilvl w:val="0"/>
          <w:numId w:val="70"/>
        </w:numPr>
        <w:ind w:right="12"/>
      </w:pPr>
      <w:r>
        <w:t xml:space="preserve">имён прилагательных с помощью суффиксов -able/-ible; </w:t>
      </w:r>
    </w:p>
    <w:p w14:paraId="2C3F26F3" w14:textId="77777777" w:rsidR="003439BB" w:rsidRDefault="00000000">
      <w:pPr>
        <w:numPr>
          <w:ilvl w:val="0"/>
          <w:numId w:val="70"/>
        </w:numPr>
        <w:ind w:right="12"/>
      </w:pPr>
      <w:r>
        <w:t xml:space="preserve">имён существительных с помощью отрицательных префиксов in-/im-; словосложение:  </w:t>
      </w:r>
    </w:p>
    <w:p w14:paraId="0DC60588" w14:textId="77777777" w:rsidR="003439BB" w:rsidRDefault="00000000">
      <w:pPr>
        <w:numPr>
          <w:ilvl w:val="0"/>
          <w:numId w:val="70"/>
        </w:numPr>
        <w:ind w:right="12"/>
      </w:pPr>
      <w:r>
        <w:t xml:space="preserve">образование сложных существительных путём соединения основы числительного с основой существительного с добавлением суффикса -ed (eight-legged); </w:t>
      </w:r>
    </w:p>
    <w:p w14:paraId="00CEF04D" w14:textId="77777777" w:rsidR="003439BB" w:rsidRDefault="00000000">
      <w:pPr>
        <w:numPr>
          <w:ilvl w:val="0"/>
          <w:numId w:val="70"/>
        </w:numPr>
        <w:ind w:right="12"/>
      </w:pPr>
      <w:r>
        <w:lastRenderedPageBreak/>
        <w:t xml:space="preserve">образование сложных существительных путём соединения основ существительных с предлогом (father-in-law); </w:t>
      </w:r>
    </w:p>
    <w:p w14:paraId="1DE56ECD" w14:textId="77777777" w:rsidR="003439BB" w:rsidRDefault="00000000">
      <w:pPr>
        <w:numPr>
          <w:ilvl w:val="0"/>
          <w:numId w:val="70"/>
        </w:numPr>
        <w:ind w:right="12"/>
      </w:pPr>
      <w:r>
        <w:t xml:space="preserve">образование сложных прилагательных путём соединения основы прилагательного с основой причастия настоящего времени (nice-looking); </w:t>
      </w:r>
    </w:p>
    <w:p w14:paraId="05D86420" w14:textId="77777777" w:rsidR="003439BB" w:rsidRDefault="00000000">
      <w:pPr>
        <w:numPr>
          <w:ilvl w:val="0"/>
          <w:numId w:val="70"/>
        </w:numPr>
        <w:ind w:right="12"/>
      </w:pPr>
      <w:r>
        <w:t xml:space="preserve">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-ed (eight-legged);  </w:t>
      </w:r>
    </w:p>
    <w:p w14:paraId="5985E0B3" w14:textId="77777777" w:rsidR="003439BB" w:rsidRDefault="00000000">
      <w:pPr>
        <w:tabs>
          <w:tab w:val="center" w:pos="1666"/>
          <w:tab w:val="center" w:pos="3404"/>
          <w:tab w:val="center" w:pos="4560"/>
          <w:tab w:val="center" w:pos="5275"/>
          <w:tab w:val="center" w:pos="6466"/>
          <w:tab w:val="center" w:pos="7883"/>
          <w:tab w:val="right" w:pos="9638"/>
        </w:tabs>
        <w:spacing w:after="12" w:line="271" w:lineRule="auto"/>
        <w:ind w:right="0" w:firstLine="0"/>
        <w:jc w:val="left"/>
      </w:pPr>
      <w:r>
        <w:rPr>
          <w:rFonts w:ascii="Calibri" w:eastAsia="Calibri" w:hAnsi="Calibri" w:cs="Calibri"/>
          <w:sz w:val="22"/>
        </w:rPr>
        <w:tab/>
      </w:r>
      <w:r>
        <w:t xml:space="preserve">образование </w:t>
      </w:r>
      <w:r>
        <w:tab/>
        <w:t xml:space="preserve">прилагательного </w:t>
      </w:r>
      <w:r>
        <w:tab/>
        <w:t xml:space="preserve">с </w:t>
      </w:r>
      <w:r>
        <w:tab/>
        <w:t xml:space="preserve">основой </w:t>
      </w:r>
      <w:r>
        <w:tab/>
        <w:t xml:space="preserve">причастия </w:t>
      </w:r>
      <w:r>
        <w:tab/>
        <w:t xml:space="preserve">прошедшего </w:t>
      </w:r>
      <w:r>
        <w:tab/>
        <w:t xml:space="preserve">времени </w:t>
      </w:r>
    </w:p>
    <w:p w14:paraId="000A16A6" w14:textId="77777777" w:rsidR="003439BB" w:rsidRDefault="00000000">
      <w:pPr>
        <w:ind w:left="693" w:right="6821" w:hanging="708"/>
      </w:pPr>
      <w:r>
        <w:t xml:space="preserve">(well-behaved);  конверсия: </w:t>
      </w:r>
    </w:p>
    <w:p w14:paraId="1E139168" w14:textId="77777777" w:rsidR="003439BB" w:rsidRDefault="00000000">
      <w:pPr>
        <w:numPr>
          <w:ilvl w:val="0"/>
          <w:numId w:val="70"/>
        </w:numPr>
        <w:ind w:right="12"/>
      </w:pPr>
      <w: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14:paraId="6FBE17F9" w14:textId="77777777" w:rsidR="003439BB" w:rsidRDefault="00000000">
      <w:pPr>
        <w:ind w:left="708" w:right="12" w:firstLine="0"/>
      </w:pPr>
      <w:r>
        <w:t xml:space="preserve">Различные средства связи в тексте для обеспечения его целостности (firstly, however, </w:t>
      </w:r>
    </w:p>
    <w:p w14:paraId="6AAAA716" w14:textId="77777777" w:rsidR="003439BB" w:rsidRDefault="00000000">
      <w:pPr>
        <w:ind w:left="-15" w:right="12" w:firstLine="0"/>
      </w:pPr>
      <w:r>
        <w:t xml:space="preserve">finally, at last, etc.). </w:t>
      </w:r>
    </w:p>
    <w:p w14:paraId="2FD8EC1B" w14:textId="77777777" w:rsidR="003439BB" w:rsidRDefault="00000000">
      <w:pPr>
        <w:spacing w:after="5" w:line="271" w:lineRule="auto"/>
        <w:ind w:left="715" w:right="0" w:hanging="10"/>
      </w:pPr>
      <w:r>
        <w:rPr>
          <w:b/>
          <w:i/>
        </w:rPr>
        <w:t xml:space="preserve">Грамматическая сторона речи. </w:t>
      </w:r>
    </w:p>
    <w:p w14:paraId="2FE69DFA" w14:textId="77777777" w:rsidR="003439BB" w:rsidRDefault="00000000">
      <w:pPr>
        <w:ind w:left="-15"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D475550" w14:textId="77777777" w:rsidR="003439BB" w:rsidRPr="009D72DC" w:rsidRDefault="00000000">
      <w:pPr>
        <w:ind w:left="708" w:right="12" w:firstLine="0"/>
        <w:rPr>
          <w:lang w:val="en-US"/>
        </w:rPr>
      </w:pPr>
      <w:r>
        <w:t>Предложения</w:t>
      </w:r>
      <w:r w:rsidRPr="009D72DC">
        <w:rPr>
          <w:lang w:val="en-US"/>
        </w:rPr>
        <w:t xml:space="preserve"> </w:t>
      </w:r>
      <w:r>
        <w:t>со</w:t>
      </w:r>
      <w:r w:rsidRPr="009D72DC">
        <w:rPr>
          <w:lang w:val="en-US"/>
        </w:rPr>
        <w:t xml:space="preserve"> </w:t>
      </w:r>
      <w:r>
        <w:t>сложным</w:t>
      </w:r>
      <w:r w:rsidRPr="009D72DC">
        <w:rPr>
          <w:lang w:val="en-US"/>
        </w:rPr>
        <w:t xml:space="preserve"> </w:t>
      </w:r>
      <w:r>
        <w:t>дополнением</w:t>
      </w:r>
      <w:r w:rsidRPr="009D72DC">
        <w:rPr>
          <w:lang w:val="en-US"/>
        </w:rPr>
        <w:t xml:space="preserve"> (Complex Object) (I want to have my hair cut.). </w:t>
      </w:r>
    </w:p>
    <w:p w14:paraId="74A0C190" w14:textId="77777777" w:rsidR="003439BB" w:rsidRDefault="00000000">
      <w:pPr>
        <w:ind w:left="708" w:right="12" w:firstLine="0"/>
      </w:pPr>
      <w:r>
        <w:t xml:space="preserve">Условные предложения нереального характера (Conditional II). </w:t>
      </w:r>
    </w:p>
    <w:p w14:paraId="562EB9E8" w14:textId="77777777" w:rsidR="003439BB" w:rsidRDefault="00000000">
      <w:pPr>
        <w:ind w:left="708" w:right="12" w:firstLine="0"/>
      </w:pPr>
      <w:r>
        <w:t xml:space="preserve">Конструкции для выражения предпочтения I prefer .../I’dprefer .../I’d rather .... </w:t>
      </w:r>
    </w:p>
    <w:p w14:paraId="599ED837" w14:textId="77777777" w:rsidR="003439BB" w:rsidRDefault="00000000">
      <w:pPr>
        <w:ind w:left="708" w:right="12" w:firstLine="0"/>
      </w:pPr>
      <w:r>
        <w:t xml:space="preserve">Конструкция I wish .... </w:t>
      </w:r>
    </w:p>
    <w:p w14:paraId="3DD99524" w14:textId="77777777" w:rsidR="003439BB" w:rsidRDefault="00000000">
      <w:pPr>
        <w:ind w:left="708" w:right="12" w:firstLine="0"/>
      </w:pPr>
      <w:r>
        <w:t xml:space="preserve">Предложения с конструкцией either ... or, neither ... nor. </w:t>
      </w:r>
    </w:p>
    <w:p w14:paraId="5F3B53C7" w14:textId="77777777" w:rsidR="003439BB" w:rsidRDefault="00000000">
      <w:pPr>
        <w:ind w:left="-15" w:right="12"/>
      </w:pPr>
      <w:r>
        <w:t xml:space="preserve">Глаголы в видовременных формах действительного залога в изъявительном наклонении (Present/Past/Future Simple Tense, Present/Past Perfect Tense, Present/Past Continuous Tense, </w:t>
      </w:r>
    </w:p>
    <w:p w14:paraId="0209E0FF" w14:textId="77777777" w:rsidR="003439BB" w:rsidRPr="009D72DC" w:rsidRDefault="00000000">
      <w:pPr>
        <w:ind w:left="-15" w:right="12" w:firstLine="0"/>
        <w:rPr>
          <w:lang w:val="en-US"/>
        </w:rPr>
      </w:pPr>
      <w:r w:rsidRPr="009D72DC">
        <w:rPr>
          <w:lang w:val="en-US"/>
        </w:rPr>
        <w:t xml:space="preserve">Future-in-the-Past) </w:t>
      </w:r>
      <w:r>
        <w:t>и</w:t>
      </w:r>
      <w:r w:rsidRPr="009D72DC">
        <w:rPr>
          <w:lang w:val="en-US"/>
        </w:rPr>
        <w:t xml:space="preserve"> </w:t>
      </w:r>
      <w:r>
        <w:t>наиболее</w:t>
      </w:r>
      <w:r w:rsidRPr="009D72DC">
        <w:rPr>
          <w:lang w:val="en-US"/>
        </w:rPr>
        <w:t xml:space="preserve"> </w:t>
      </w:r>
      <w:r>
        <w:t>употребительных</w:t>
      </w:r>
      <w:r w:rsidRPr="009D72DC">
        <w:rPr>
          <w:lang w:val="en-US"/>
        </w:rPr>
        <w:t xml:space="preserve"> </w:t>
      </w:r>
      <w:r>
        <w:t>формах</w:t>
      </w:r>
      <w:r w:rsidRPr="009D72DC">
        <w:rPr>
          <w:lang w:val="en-US"/>
        </w:rPr>
        <w:t xml:space="preserve"> </w:t>
      </w:r>
      <w:r>
        <w:t>страдательного</w:t>
      </w:r>
      <w:r w:rsidRPr="009D72DC">
        <w:rPr>
          <w:lang w:val="en-US"/>
        </w:rPr>
        <w:t xml:space="preserve"> </w:t>
      </w:r>
      <w:r>
        <w:t>залога</w:t>
      </w:r>
      <w:r w:rsidRPr="009D72DC">
        <w:rPr>
          <w:lang w:val="en-US"/>
        </w:rPr>
        <w:t xml:space="preserve"> (Present/Past Simple Passive, Present Perfect Passive). </w:t>
      </w:r>
    </w:p>
    <w:p w14:paraId="50095919" w14:textId="77777777" w:rsidR="003439BB" w:rsidRDefault="00000000">
      <w:pPr>
        <w:ind w:left="708" w:right="250" w:firstLine="0"/>
      </w:pPr>
      <w:r>
        <w:t xml:space="preserve">Порядок следования имён прилагательных (nice long blond hair). </w:t>
      </w:r>
      <w:r>
        <w:rPr>
          <w:b/>
        </w:rPr>
        <w:t xml:space="preserve">Социокультурные знания и умения. </w:t>
      </w:r>
    </w:p>
    <w:p w14:paraId="11ABF259" w14:textId="77777777" w:rsidR="003439BB" w:rsidRDefault="00000000">
      <w:pPr>
        <w:ind w:left="-15"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14:paraId="0C7CF7C8" w14:textId="77777777" w:rsidR="003439BB" w:rsidRDefault="00000000">
      <w:pPr>
        <w:ind w:left="-15" w:right="12"/>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13A7705" w14:textId="77777777" w:rsidR="003439BB" w:rsidRDefault="00000000">
      <w:pPr>
        <w:ind w:left="-15" w:right="12"/>
      </w:pPr>
      <w:r>
        <w:t xml:space="preserve">Формирование элементарного представление о различных вариантах английского языка. </w:t>
      </w:r>
    </w:p>
    <w:p w14:paraId="2AF4B99C" w14:textId="77777777" w:rsidR="003439BB" w:rsidRDefault="00000000">
      <w:pPr>
        <w:ind w:left="-15" w:right="12"/>
      </w:pPr>
      <w: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14:paraId="09815165" w14:textId="77777777" w:rsidR="003439BB" w:rsidRDefault="00000000">
      <w:pPr>
        <w:ind w:left="708" w:right="12" w:firstLine="0"/>
      </w:pPr>
      <w:r>
        <w:t xml:space="preserve">Соблюдение норм вежливости в межкультурном общении. </w:t>
      </w:r>
    </w:p>
    <w:p w14:paraId="411C3A40" w14:textId="77777777" w:rsidR="003439BB" w:rsidRDefault="00000000">
      <w:pPr>
        <w:ind w:left="708" w:right="12" w:firstLine="0"/>
      </w:pPr>
      <w:r>
        <w:t xml:space="preserve">Развитие умений:  </w:t>
      </w:r>
    </w:p>
    <w:p w14:paraId="72F389AE" w14:textId="77777777" w:rsidR="003439BB" w:rsidRDefault="00000000">
      <w:pPr>
        <w:numPr>
          <w:ilvl w:val="0"/>
          <w:numId w:val="71"/>
        </w:numPr>
        <w:ind w:right="12"/>
      </w:pPr>
      <w:r>
        <w:t xml:space="preserve">писать свои имя и фамилию, а также имена и фамилии своих родственников и друзей на английском языке; </w:t>
      </w:r>
    </w:p>
    <w:p w14:paraId="03F5CFA7" w14:textId="77777777" w:rsidR="003439BB" w:rsidRDefault="00000000">
      <w:pPr>
        <w:numPr>
          <w:ilvl w:val="0"/>
          <w:numId w:val="71"/>
        </w:numPr>
        <w:ind w:right="12"/>
      </w:pPr>
      <w:r>
        <w:t xml:space="preserve">правильно оформлять свой адрес на английском языке (в анкете); </w:t>
      </w:r>
    </w:p>
    <w:p w14:paraId="082BDB77" w14:textId="77777777" w:rsidR="003439BB" w:rsidRDefault="00000000">
      <w:pPr>
        <w:numPr>
          <w:ilvl w:val="0"/>
          <w:numId w:val="71"/>
        </w:numPr>
        <w:ind w:right="12"/>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14:paraId="158F14A3" w14:textId="77777777" w:rsidR="003439BB" w:rsidRDefault="00000000">
      <w:pPr>
        <w:numPr>
          <w:ilvl w:val="0"/>
          <w:numId w:val="71"/>
        </w:numPr>
        <w:ind w:right="12"/>
      </w:pPr>
      <w:r>
        <w:t xml:space="preserve">кратко представлять Россию и страну (страны) изучаемого языка; </w:t>
      </w:r>
    </w:p>
    <w:p w14:paraId="2D1771BB" w14:textId="77777777" w:rsidR="003439BB" w:rsidRDefault="00000000">
      <w:pPr>
        <w:numPr>
          <w:ilvl w:val="0"/>
          <w:numId w:val="71"/>
        </w:numPr>
        <w:ind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p w14:paraId="7772D578" w14:textId="77777777" w:rsidR="003439BB" w:rsidRDefault="00000000">
      <w:pPr>
        <w:ind w:left="-15" w:right="12" w:firstLine="848"/>
      </w:pPr>
      <w: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w:t>
      </w:r>
    </w:p>
    <w:p w14:paraId="0B7441D3" w14:textId="77777777" w:rsidR="003439BB" w:rsidRDefault="00000000">
      <w:pPr>
        <w:numPr>
          <w:ilvl w:val="0"/>
          <w:numId w:val="71"/>
        </w:numPr>
        <w:ind w:right="12"/>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r>
        <w:rPr>
          <w:b/>
        </w:rPr>
        <w:t xml:space="preserve">Компенсаторные умения. </w:t>
      </w:r>
    </w:p>
    <w:p w14:paraId="060DFE6B" w14:textId="77777777" w:rsidR="003439BB" w:rsidRDefault="00000000">
      <w:pPr>
        <w:ind w:left="-15" w:right="12"/>
      </w:pPr>
      <w:r>
        <w:t xml:space="preserve">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61E5FC47" w14:textId="77777777" w:rsidR="003439BB" w:rsidRDefault="00000000">
      <w:pPr>
        <w:ind w:left="708" w:right="12" w:firstLine="0"/>
      </w:pPr>
      <w:r>
        <w:t xml:space="preserve">Переспрашивать, просить повторить, уточняя значение незнакомых слов. </w:t>
      </w:r>
    </w:p>
    <w:p w14:paraId="4F0C0C7B" w14:textId="77777777" w:rsidR="003439BB" w:rsidRDefault="00000000">
      <w:pPr>
        <w:ind w:left="-15" w:right="12"/>
      </w:pPr>
      <w:r>
        <w:t xml:space="preserve">Использование при формулировании собственных высказываний, ключевых слов, плана. </w:t>
      </w:r>
    </w:p>
    <w:p w14:paraId="1C47989D" w14:textId="77777777" w:rsidR="003439BB" w:rsidRDefault="00000000">
      <w:pPr>
        <w:ind w:left="-15" w:right="1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01B66EEB" w14:textId="77777777" w:rsidR="003439BB" w:rsidRDefault="00000000">
      <w:pPr>
        <w:ind w:left="-15" w:right="12"/>
      </w:pPr>
      <w:r>
        <w:t xml:space="preserve">Сравнение (в т.ч. установление основания для сравнения) объектов, явлений, процессов, их элементов и основных функций в рамках изученной тематики. </w:t>
      </w:r>
    </w:p>
    <w:p w14:paraId="4EC9E378" w14:textId="77777777" w:rsidR="003439BB" w:rsidRDefault="00000000">
      <w:pPr>
        <w:spacing w:after="25" w:line="259" w:lineRule="auto"/>
        <w:ind w:left="720" w:right="0" w:firstLine="0"/>
        <w:jc w:val="left"/>
      </w:pPr>
      <w:r>
        <w:rPr>
          <w:b/>
        </w:rPr>
        <w:t xml:space="preserve"> </w:t>
      </w:r>
    </w:p>
    <w:p w14:paraId="322851FB" w14:textId="77777777" w:rsidR="003439BB" w:rsidRDefault="00000000">
      <w:pPr>
        <w:spacing w:after="5" w:line="271" w:lineRule="auto"/>
        <w:ind w:left="715" w:right="0" w:hanging="10"/>
        <w:jc w:val="left"/>
      </w:pPr>
      <w:r>
        <w:rPr>
          <w:b/>
        </w:rPr>
        <w:t>3) ПЛАНИРУЕМЫЕ РЕЗУЛЬТАТЫ ОСВОЕНИЯ ПРОГРАММЫ ПО УЧЕБ-</w:t>
      </w:r>
    </w:p>
    <w:p w14:paraId="4FDDDD6E" w14:textId="77777777" w:rsidR="003439BB" w:rsidRDefault="00000000">
      <w:pPr>
        <w:spacing w:after="5" w:line="271" w:lineRule="auto"/>
        <w:ind w:left="10" w:right="0" w:hanging="10"/>
        <w:jc w:val="left"/>
      </w:pPr>
      <w:r>
        <w:rPr>
          <w:b/>
        </w:rPr>
        <w:t xml:space="preserve">НОМУ ПРЕДМЕТУ «АНГЛИЙСКИЙ ЯЗЫК» НА УРОВНЕ ООО </w:t>
      </w:r>
    </w:p>
    <w:p w14:paraId="0D84973C" w14:textId="77777777" w:rsidR="003439BB" w:rsidRDefault="00000000">
      <w:pPr>
        <w:ind w:left="-15" w:right="12"/>
      </w:pPr>
      <w:r>
        <w:t xml:space="preserve">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14:paraId="32AA9D35" w14:textId="77777777" w:rsidR="003439BB" w:rsidRDefault="00000000">
      <w:pPr>
        <w:spacing w:after="27" w:line="259" w:lineRule="auto"/>
        <w:ind w:left="53" w:right="0" w:firstLine="0"/>
        <w:jc w:val="center"/>
      </w:pPr>
      <w:r>
        <w:rPr>
          <w:b/>
        </w:rPr>
        <w:t xml:space="preserve"> </w:t>
      </w:r>
    </w:p>
    <w:p w14:paraId="565DCDDF" w14:textId="77777777" w:rsidR="003439BB" w:rsidRDefault="00000000">
      <w:pPr>
        <w:pStyle w:val="1"/>
        <w:ind w:left="82" w:right="78"/>
      </w:pPr>
      <w:r>
        <w:t xml:space="preserve">ЛИЧНОСТНЫЕ РЕЗУЛЬТАТЫ </w:t>
      </w:r>
    </w:p>
    <w:p w14:paraId="67AFD91F" w14:textId="77777777" w:rsidR="003439BB" w:rsidRDefault="00000000">
      <w:pPr>
        <w:ind w:left="-15" w:right="12"/>
      </w:pPr>
      <w:r>
        <w:rPr>
          <w:b/>
          <w:i/>
        </w:rPr>
        <w:t>Личностные результаты освоения программы</w:t>
      </w:r>
      <w: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w:t>
      </w:r>
      <w:r>
        <w:lastRenderedPageBreak/>
        <w:t xml:space="preserve">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602976CA" w14:textId="77777777" w:rsidR="003439BB" w:rsidRDefault="00000000">
      <w:pPr>
        <w:spacing w:after="5" w:line="271" w:lineRule="auto"/>
        <w:ind w:right="0" w:firstLine="708"/>
      </w:pPr>
      <w:r>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 </w:t>
      </w:r>
    </w:p>
    <w:p w14:paraId="31BF1F3E" w14:textId="77777777" w:rsidR="003439BB" w:rsidRDefault="00000000">
      <w:pPr>
        <w:spacing w:after="5" w:line="271" w:lineRule="auto"/>
        <w:ind w:left="715" w:right="0" w:hanging="10"/>
      </w:pPr>
      <w:r>
        <w:rPr>
          <w:b/>
          <w:i/>
        </w:rPr>
        <w:t xml:space="preserve">1. Гражданского воспитания: </w:t>
      </w:r>
    </w:p>
    <w:p w14:paraId="0C1E4AAB" w14:textId="77777777" w:rsidR="003439BB" w:rsidRDefault="00000000">
      <w:pPr>
        <w:numPr>
          <w:ilvl w:val="0"/>
          <w:numId w:val="72"/>
        </w:numPr>
        <w:ind w:right="12"/>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01233DFE" w14:textId="77777777" w:rsidR="003439BB" w:rsidRDefault="00000000">
      <w:pPr>
        <w:numPr>
          <w:ilvl w:val="0"/>
          <w:numId w:val="72"/>
        </w:numPr>
        <w:ind w:right="12"/>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w:t>
      </w:r>
    </w:p>
    <w:p w14:paraId="400DF1C5" w14:textId="77777777" w:rsidR="003439BB" w:rsidRDefault="00000000">
      <w:pPr>
        <w:ind w:left="-15" w:right="12" w:firstLine="0"/>
      </w:pPr>
      <w:r>
        <w:t xml:space="preserve">нуждающимся в ней); </w:t>
      </w:r>
    </w:p>
    <w:p w14:paraId="7200EAC1" w14:textId="77777777" w:rsidR="003439BB" w:rsidRDefault="00000000">
      <w:pPr>
        <w:spacing w:after="5" w:line="271" w:lineRule="auto"/>
        <w:ind w:left="715" w:right="0" w:hanging="10"/>
      </w:pPr>
      <w:r>
        <w:rPr>
          <w:b/>
          <w:i/>
        </w:rPr>
        <w:t xml:space="preserve">2. Патриотического воспитания: </w:t>
      </w:r>
    </w:p>
    <w:p w14:paraId="283AF1C4" w14:textId="77777777" w:rsidR="003439BB" w:rsidRDefault="00000000">
      <w:pPr>
        <w:numPr>
          <w:ilvl w:val="0"/>
          <w:numId w:val="73"/>
        </w:numPr>
        <w:ind w:right="12"/>
      </w:pPr>
      <w:r>
        <w:t>осознание российской гражданской идентичности в поликультурном и многокон-</w:t>
      </w:r>
    </w:p>
    <w:p w14:paraId="7859A538" w14:textId="77777777" w:rsidR="003439BB" w:rsidRDefault="003439BB">
      <w:pPr>
        <w:sectPr w:rsidR="003439BB">
          <w:headerReference w:type="even" r:id="rId16"/>
          <w:headerReference w:type="default" r:id="rId17"/>
          <w:footerReference w:type="even" r:id="rId18"/>
          <w:footerReference w:type="default" r:id="rId19"/>
          <w:headerReference w:type="first" r:id="rId20"/>
          <w:footerReference w:type="first" r:id="rId21"/>
          <w:pgSz w:w="11899" w:h="16800"/>
          <w:pgMar w:top="1321" w:right="1128" w:bottom="1461" w:left="1133" w:header="770" w:footer="726" w:gutter="0"/>
          <w:cols w:space="720"/>
        </w:sectPr>
      </w:pPr>
    </w:p>
    <w:p w14:paraId="22245E51" w14:textId="77777777" w:rsidR="003439BB" w:rsidRDefault="00000000">
      <w:pPr>
        <w:ind w:left="-15" w:right="12" w:firstLine="0"/>
      </w:pPr>
      <w:r>
        <w:lastRenderedPageBreak/>
        <w:t xml:space="preserve">фессиональном обществе, проявление интереса к познанию родного языка, истории, культуры Российской Федерации, своего края, народов России; </w:t>
      </w:r>
    </w:p>
    <w:p w14:paraId="6842FE66" w14:textId="77777777" w:rsidR="003439BB" w:rsidRDefault="00000000">
      <w:pPr>
        <w:numPr>
          <w:ilvl w:val="0"/>
          <w:numId w:val="73"/>
        </w:numPr>
        <w:ind w:right="12"/>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6D267900" w14:textId="77777777" w:rsidR="003439BB" w:rsidRDefault="00000000">
      <w:pPr>
        <w:numPr>
          <w:ilvl w:val="0"/>
          <w:numId w:val="73"/>
        </w:numPr>
        <w:ind w:right="12"/>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p>
    <w:p w14:paraId="77FCEF0E" w14:textId="77777777" w:rsidR="003439BB" w:rsidRDefault="00000000">
      <w:pPr>
        <w:ind w:left="-15" w:right="12" w:firstLine="0"/>
      </w:pPr>
      <w:r>
        <w:t xml:space="preserve">стране; </w:t>
      </w:r>
    </w:p>
    <w:p w14:paraId="3D6BE83E" w14:textId="77777777" w:rsidR="003439BB" w:rsidRDefault="00000000">
      <w:pPr>
        <w:spacing w:after="5" w:line="271" w:lineRule="auto"/>
        <w:ind w:left="715" w:right="0" w:hanging="10"/>
      </w:pPr>
      <w:r>
        <w:rPr>
          <w:b/>
          <w:i/>
        </w:rPr>
        <w:t xml:space="preserve">3. Духовно-нравственного воспитания: </w:t>
      </w:r>
    </w:p>
    <w:p w14:paraId="6FB96B9C" w14:textId="77777777" w:rsidR="003439BB" w:rsidRDefault="00000000">
      <w:pPr>
        <w:numPr>
          <w:ilvl w:val="0"/>
          <w:numId w:val="74"/>
        </w:numPr>
        <w:ind w:right="74"/>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37623EC0" w14:textId="77777777" w:rsidR="003439BB" w:rsidRDefault="00000000">
      <w:pPr>
        <w:numPr>
          <w:ilvl w:val="0"/>
          <w:numId w:val="74"/>
        </w:numPr>
        <w:ind w:right="74"/>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F0E27FC" w14:textId="77777777" w:rsidR="003439BB" w:rsidRDefault="00000000">
      <w:pPr>
        <w:spacing w:after="5" w:line="271" w:lineRule="auto"/>
        <w:ind w:left="715" w:right="0" w:hanging="10"/>
      </w:pPr>
      <w:r>
        <w:rPr>
          <w:b/>
          <w:i/>
        </w:rPr>
        <w:t xml:space="preserve">4. Эстетического воспитания: </w:t>
      </w:r>
    </w:p>
    <w:p w14:paraId="6D20DF63" w14:textId="77777777" w:rsidR="003439BB" w:rsidRDefault="00000000">
      <w:pPr>
        <w:numPr>
          <w:ilvl w:val="0"/>
          <w:numId w:val="75"/>
        </w:numPr>
        <w:ind w:right="12"/>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14:paraId="2126C7F0" w14:textId="77777777" w:rsidR="003439BB" w:rsidRDefault="00000000">
      <w:pPr>
        <w:numPr>
          <w:ilvl w:val="0"/>
          <w:numId w:val="75"/>
        </w:numPr>
        <w:ind w:right="12"/>
      </w:pPr>
      <w:r>
        <w:t xml:space="preserve">осознание важности художественной культуры как средства коммуникации и самовыражения; </w:t>
      </w:r>
    </w:p>
    <w:p w14:paraId="67D0F61C" w14:textId="77777777" w:rsidR="003439BB" w:rsidRDefault="00000000">
      <w:pPr>
        <w:numPr>
          <w:ilvl w:val="0"/>
          <w:numId w:val="75"/>
        </w:numPr>
        <w:ind w:right="12"/>
      </w:pPr>
      <w: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567E8BA7" w14:textId="77777777" w:rsidR="003439BB" w:rsidRDefault="00000000">
      <w:pPr>
        <w:spacing w:after="5" w:line="271" w:lineRule="auto"/>
        <w:ind w:right="0" w:firstLine="708"/>
      </w:pPr>
      <w:r>
        <w:rPr>
          <w:b/>
          <w:i/>
        </w:rPr>
        <w:t xml:space="preserve">5. Физического воспитания, формирования культуры здоровья и эмоционального благополучия: </w:t>
      </w:r>
    </w:p>
    <w:p w14:paraId="4FC06CB2" w14:textId="77777777" w:rsidR="003439BB" w:rsidRDefault="00000000">
      <w:pPr>
        <w:numPr>
          <w:ilvl w:val="0"/>
          <w:numId w:val="76"/>
        </w:numPr>
        <w:ind w:right="12"/>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2416B924" w14:textId="77777777" w:rsidR="003439BB" w:rsidRDefault="00000000">
      <w:pPr>
        <w:numPr>
          <w:ilvl w:val="0"/>
          <w:numId w:val="76"/>
        </w:numPr>
        <w:ind w:right="1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16C950B4" w14:textId="77777777" w:rsidR="003439BB" w:rsidRDefault="00000000">
      <w:pPr>
        <w:numPr>
          <w:ilvl w:val="0"/>
          <w:numId w:val="76"/>
        </w:numPr>
        <w:ind w:right="12"/>
      </w:pPr>
      <w:r>
        <w:t xml:space="preserve">соблюдение правил безопасности, в т.ч. навыков безопасного поведения в Интернет-среде; </w:t>
      </w:r>
    </w:p>
    <w:p w14:paraId="4429CCD3" w14:textId="77777777" w:rsidR="003439BB" w:rsidRDefault="00000000">
      <w:pPr>
        <w:numPr>
          <w:ilvl w:val="0"/>
          <w:numId w:val="76"/>
        </w:numPr>
        <w:ind w:right="12"/>
      </w:pPr>
      <w:r>
        <w:t xml:space="preserve">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w:t>
      </w:r>
    </w:p>
    <w:p w14:paraId="12A3A6C7" w14:textId="77777777" w:rsidR="003439BB" w:rsidRDefault="00000000">
      <w:pPr>
        <w:numPr>
          <w:ilvl w:val="0"/>
          <w:numId w:val="76"/>
        </w:numPr>
        <w:ind w:right="12"/>
      </w:pPr>
      <w:r>
        <w:t xml:space="preserve">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w:t>
      </w:r>
    </w:p>
    <w:p w14:paraId="2B41D7E4" w14:textId="77777777" w:rsidR="003439BB" w:rsidRDefault="00000000">
      <w:pPr>
        <w:numPr>
          <w:ilvl w:val="0"/>
          <w:numId w:val="76"/>
        </w:numPr>
        <w:ind w:right="12"/>
      </w:pPr>
      <w:r>
        <w:t xml:space="preserve">сформированность навыка рефлексии, признание своего права на ошибку и такого же права другого человека; </w:t>
      </w:r>
    </w:p>
    <w:p w14:paraId="18041721" w14:textId="77777777" w:rsidR="003439BB" w:rsidRDefault="00000000">
      <w:pPr>
        <w:spacing w:after="5" w:line="271" w:lineRule="auto"/>
        <w:ind w:left="715" w:right="0" w:hanging="10"/>
      </w:pPr>
      <w:r>
        <w:rPr>
          <w:b/>
          <w:i/>
        </w:rPr>
        <w:t xml:space="preserve">6. Трудового воспитания: </w:t>
      </w:r>
    </w:p>
    <w:p w14:paraId="6FF80389" w14:textId="77777777" w:rsidR="003439BB" w:rsidRDefault="00000000">
      <w:pPr>
        <w:numPr>
          <w:ilvl w:val="0"/>
          <w:numId w:val="77"/>
        </w:numPr>
        <w:ind w:right="76"/>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8AC819A" w14:textId="77777777" w:rsidR="003439BB" w:rsidRDefault="00000000">
      <w:pPr>
        <w:numPr>
          <w:ilvl w:val="0"/>
          <w:numId w:val="77"/>
        </w:numPr>
        <w:ind w:right="76"/>
      </w:pPr>
      <w:r>
        <w:t xml:space="preserve">интерес к практическому изучению профессий и труда различного рода, в т.ч. на основе применения изучаемого предметного знания; </w:t>
      </w:r>
    </w:p>
    <w:p w14:paraId="2CF4BAE7" w14:textId="77777777" w:rsidR="003439BB" w:rsidRDefault="00000000">
      <w:pPr>
        <w:numPr>
          <w:ilvl w:val="0"/>
          <w:numId w:val="77"/>
        </w:numPr>
        <w:ind w:right="76"/>
      </w:pPr>
      <w: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43B2EE1C" w14:textId="77777777" w:rsidR="003439BB" w:rsidRDefault="00000000">
      <w:pPr>
        <w:numPr>
          <w:ilvl w:val="0"/>
          <w:numId w:val="77"/>
        </w:numPr>
        <w:ind w:right="76"/>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426578DF" w14:textId="77777777" w:rsidR="003439BB" w:rsidRDefault="00000000">
      <w:pPr>
        <w:spacing w:after="5" w:line="271" w:lineRule="auto"/>
        <w:ind w:left="715" w:right="0" w:hanging="10"/>
      </w:pPr>
      <w:r>
        <w:rPr>
          <w:b/>
          <w:i/>
        </w:rPr>
        <w:t xml:space="preserve">7. Экологического воспитания: </w:t>
      </w:r>
    </w:p>
    <w:p w14:paraId="49DACE8A" w14:textId="77777777" w:rsidR="003439BB" w:rsidRDefault="00000000">
      <w:pPr>
        <w:numPr>
          <w:ilvl w:val="0"/>
          <w:numId w:val="78"/>
        </w:numPr>
        <w:ind w:right="139"/>
      </w:pPr>
      <w:r>
        <w:t xml:space="preserve">ориентация на применение знаний из социальных и естественных наук для решения </w:t>
      </w:r>
    </w:p>
    <w:p w14:paraId="6A326191" w14:textId="77777777" w:rsidR="003439BB" w:rsidRDefault="00000000">
      <w:pPr>
        <w:ind w:left="-15" w:right="12" w:firstLine="0"/>
      </w:pPr>
      <w:r>
        <w:t xml:space="preserve">задач в области окружающей среды, планирования поступков и оценки их возможных последствий для окружающей среды; </w:t>
      </w:r>
    </w:p>
    <w:p w14:paraId="29D5E4EC" w14:textId="77777777" w:rsidR="003439BB" w:rsidRDefault="00000000">
      <w:pPr>
        <w:numPr>
          <w:ilvl w:val="0"/>
          <w:numId w:val="78"/>
        </w:numPr>
        <w:ind w:right="1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0DBC0522" w14:textId="77777777" w:rsidR="003439BB" w:rsidRDefault="00000000">
      <w:pPr>
        <w:numPr>
          <w:ilvl w:val="0"/>
          <w:numId w:val="78"/>
        </w:numPr>
        <w:ind w:right="139"/>
      </w:pPr>
      <w:r>
        <w:t xml:space="preserve">осознание своей роли как гражданина и потребителя в условиях взаимосвязи природной, технологической и социальной сред; </w:t>
      </w:r>
    </w:p>
    <w:p w14:paraId="011DA333" w14:textId="77777777" w:rsidR="003439BB" w:rsidRDefault="00000000">
      <w:pPr>
        <w:numPr>
          <w:ilvl w:val="0"/>
          <w:numId w:val="78"/>
        </w:numPr>
        <w:ind w:right="139"/>
      </w:pPr>
      <w:r>
        <w:t xml:space="preserve">готовность к участию в практической деятельности экологической направленности; </w:t>
      </w:r>
      <w:r>
        <w:rPr>
          <w:b/>
          <w:i/>
        </w:rPr>
        <w:t xml:space="preserve">8. Ценности научного познания: </w:t>
      </w:r>
    </w:p>
    <w:p w14:paraId="690A97B1" w14:textId="77777777" w:rsidR="003439BB" w:rsidRDefault="00000000">
      <w:pPr>
        <w:numPr>
          <w:ilvl w:val="0"/>
          <w:numId w:val="78"/>
        </w:numPr>
        <w:ind w:right="13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66A5C09" w14:textId="77777777" w:rsidR="003439BB" w:rsidRDefault="00000000">
      <w:pPr>
        <w:numPr>
          <w:ilvl w:val="0"/>
          <w:numId w:val="78"/>
        </w:numPr>
        <w:spacing w:after="11" w:line="268" w:lineRule="auto"/>
        <w:ind w:right="139"/>
      </w:pPr>
      <w:r>
        <w:t xml:space="preserve">овладение языковой и читательской культурой как средством познания мира; </w:t>
      </w:r>
    </w:p>
    <w:p w14:paraId="49599871" w14:textId="77777777" w:rsidR="003439BB" w:rsidRDefault="00000000">
      <w:pPr>
        <w:numPr>
          <w:ilvl w:val="0"/>
          <w:numId w:val="78"/>
        </w:numPr>
        <w:ind w:right="139"/>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0D39F25B" w14:textId="77777777" w:rsidR="003439BB" w:rsidRDefault="00000000">
      <w:pPr>
        <w:spacing w:after="5" w:line="271" w:lineRule="auto"/>
        <w:ind w:right="0" w:firstLine="708"/>
      </w:pPr>
      <w:r>
        <w:rPr>
          <w:b/>
          <w:i/>
        </w:rPr>
        <w:t xml:space="preserve">9. Адаптации обучающегося к изменяющимся условиям социальной и природной среды: </w:t>
      </w:r>
    </w:p>
    <w:p w14:paraId="03135598" w14:textId="77777777" w:rsidR="003439BB" w:rsidRDefault="00000000">
      <w:pPr>
        <w:numPr>
          <w:ilvl w:val="0"/>
          <w:numId w:val="79"/>
        </w:numPr>
        <w:ind w:right="137"/>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17C7551B" w14:textId="77777777" w:rsidR="003439BB" w:rsidRDefault="00000000">
      <w:pPr>
        <w:numPr>
          <w:ilvl w:val="0"/>
          <w:numId w:val="79"/>
        </w:numPr>
        <w:ind w:right="137"/>
      </w:pPr>
      <w:r>
        <w:t xml:space="preserve">способность обучающихся взаимодействовать в условиях неопределенности, открытость опыту и знаниям других; </w:t>
      </w:r>
    </w:p>
    <w:p w14:paraId="551898B8" w14:textId="77777777" w:rsidR="003439BB" w:rsidRDefault="00000000">
      <w:pPr>
        <w:numPr>
          <w:ilvl w:val="0"/>
          <w:numId w:val="79"/>
        </w:numPr>
        <w:ind w:right="137"/>
      </w:pPr>
      <w:r>
        <w:t xml:space="preserve">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w:t>
      </w:r>
    </w:p>
    <w:p w14:paraId="2BA7A642" w14:textId="77777777" w:rsidR="003439BB" w:rsidRDefault="00000000">
      <w:pPr>
        <w:numPr>
          <w:ilvl w:val="0"/>
          <w:numId w:val="79"/>
        </w:numPr>
        <w:ind w:right="137"/>
      </w:pPr>
      <w:r>
        <w:t xml:space="preserve">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 </w:t>
      </w:r>
    </w:p>
    <w:p w14:paraId="59A1FC87" w14:textId="77777777" w:rsidR="003439BB" w:rsidRDefault="00000000">
      <w:pPr>
        <w:numPr>
          <w:ilvl w:val="0"/>
          <w:numId w:val="79"/>
        </w:numPr>
        <w:ind w:right="137"/>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w:t>
      </w:r>
      <w:r>
        <w:lastRenderedPageBreak/>
        <w:t xml:space="preserve">(далее - оперировать понятиями), а также оперировать терминами и представлениями в области концепции устойчивого развития; </w:t>
      </w:r>
    </w:p>
    <w:p w14:paraId="3661BCFB" w14:textId="77777777" w:rsidR="003439BB" w:rsidRDefault="00000000">
      <w:pPr>
        <w:numPr>
          <w:ilvl w:val="0"/>
          <w:numId w:val="79"/>
        </w:numPr>
        <w:ind w:right="137"/>
      </w:pPr>
      <w:r>
        <w:t xml:space="preserve">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w:t>
      </w:r>
    </w:p>
    <w:p w14:paraId="5E9BBF46" w14:textId="77777777" w:rsidR="003439BB" w:rsidRDefault="00000000">
      <w:pPr>
        <w:numPr>
          <w:ilvl w:val="0"/>
          <w:numId w:val="79"/>
        </w:numPr>
        <w:ind w:right="137"/>
      </w:pPr>
      <w:r>
        <w:t xml:space="preserve">способность обучающихся осознавать стрессовую ситуацию, оценивать происходящие изменения и их последствия; </w:t>
      </w:r>
    </w:p>
    <w:p w14:paraId="1805D552" w14:textId="77777777" w:rsidR="003439BB" w:rsidRDefault="00000000">
      <w:pPr>
        <w:numPr>
          <w:ilvl w:val="0"/>
          <w:numId w:val="79"/>
        </w:numPr>
        <w:ind w:right="137"/>
      </w:pPr>
      <w:r>
        <w:t xml:space="preserve">воспринимать стрессовую ситуацию как вызов, требующий контрмер; оценивать ситуацию стресса, корректировать принимаемые решения и действия; </w:t>
      </w:r>
    </w:p>
    <w:p w14:paraId="32D56C0E" w14:textId="77777777" w:rsidR="003439BB" w:rsidRDefault="00000000">
      <w:pPr>
        <w:numPr>
          <w:ilvl w:val="0"/>
          <w:numId w:val="79"/>
        </w:numPr>
        <w:ind w:right="137"/>
      </w:pPr>
      <w:r>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 </w:t>
      </w:r>
    </w:p>
    <w:p w14:paraId="409F1094" w14:textId="77777777" w:rsidR="003439BB" w:rsidRDefault="00000000">
      <w:pPr>
        <w:pStyle w:val="1"/>
        <w:ind w:left="579" w:right="0"/>
      </w:pPr>
      <w:r>
        <w:t>МЕТАПРЕДМЕТНЫЕ РЕЗУЛЬТАТЫ</w:t>
      </w:r>
      <w:r>
        <w:rPr>
          <w:b w:val="0"/>
        </w:rPr>
        <w:t xml:space="preserve"> </w:t>
      </w:r>
    </w:p>
    <w:p w14:paraId="314BE026" w14:textId="77777777" w:rsidR="003439BB" w:rsidRDefault="00000000">
      <w:pPr>
        <w:spacing w:after="5" w:line="271" w:lineRule="auto"/>
        <w:ind w:right="0" w:firstLine="708"/>
      </w:pPr>
      <w:r>
        <w:rPr>
          <w:b/>
          <w:i/>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46E2D83D" w14:textId="77777777" w:rsidR="003439BB" w:rsidRDefault="00000000">
      <w:pPr>
        <w:spacing w:after="5" w:line="271" w:lineRule="auto"/>
        <w:ind w:left="715" w:right="0" w:hanging="10"/>
      </w:pPr>
      <w:r>
        <w:rPr>
          <w:b/>
          <w:i/>
        </w:rPr>
        <w:t>Познавательные УУД</w:t>
      </w:r>
      <w:r>
        <w:t xml:space="preserve">  </w:t>
      </w:r>
    </w:p>
    <w:p w14:paraId="078E6C1D" w14:textId="77777777" w:rsidR="003439BB" w:rsidRDefault="00000000">
      <w:pPr>
        <w:spacing w:after="12" w:line="268" w:lineRule="auto"/>
        <w:ind w:right="0" w:firstLine="708"/>
      </w:pPr>
      <w:r>
        <w:rPr>
          <w:i/>
        </w:rPr>
        <w:t xml:space="preserve">У обучающегося будут сформированы следующие базовые логические действия как часть познавательных УУД:  </w:t>
      </w:r>
    </w:p>
    <w:p w14:paraId="7DD640BD" w14:textId="77777777" w:rsidR="003439BB" w:rsidRDefault="00000000">
      <w:pPr>
        <w:numPr>
          <w:ilvl w:val="0"/>
          <w:numId w:val="80"/>
        </w:numPr>
        <w:ind w:right="12"/>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14:paraId="1F7E994F" w14:textId="77777777" w:rsidR="003439BB" w:rsidRDefault="00000000">
      <w:pPr>
        <w:numPr>
          <w:ilvl w:val="0"/>
          <w:numId w:val="80"/>
        </w:numPr>
        <w:ind w:right="12"/>
      </w:pPr>
      <w:r>
        <w:t xml:space="preserve">с учётом предложенной задачи выявлять закономерности и противоречия в рассматриваемых фактах, данных и наблюдениях; </w:t>
      </w:r>
    </w:p>
    <w:p w14:paraId="56CC2EE9" w14:textId="77777777" w:rsidR="003439BB" w:rsidRDefault="00000000">
      <w:pPr>
        <w:numPr>
          <w:ilvl w:val="0"/>
          <w:numId w:val="80"/>
        </w:numPr>
        <w:ind w:right="12"/>
      </w:pPr>
      <w:r>
        <w:t xml:space="preserve">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14:paraId="723077DC" w14:textId="77777777" w:rsidR="003439BB" w:rsidRDefault="00000000">
      <w:pPr>
        <w:numPr>
          <w:ilvl w:val="0"/>
          <w:numId w:val="80"/>
        </w:numPr>
        <w:ind w:right="12"/>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48731D3F" w14:textId="77777777" w:rsidR="003439BB" w:rsidRDefault="00000000">
      <w:pPr>
        <w:numPr>
          <w:ilvl w:val="0"/>
          <w:numId w:val="80"/>
        </w:numPr>
        <w:ind w:right="12"/>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335CA24" w14:textId="77777777" w:rsidR="003439BB" w:rsidRDefault="00000000">
      <w:pPr>
        <w:spacing w:after="12" w:line="268" w:lineRule="auto"/>
        <w:ind w:right="0" w:firstLine="708"/>
      </w:pPr>
      <w:r>
        <w:rPr>
          <w:i/>
        </w:rPr>
        <w:t xml:space="preserve">У обучающегося будут сформированы следующие базовые исследовательские действия как часть познавательных УУД: </w:t>
      </w:r>
    </w:p>
    <w:p w14:paraId="419868CC" w14:textId="77777777" w:rsidR="003439BB" w:rsidRDefault="00000000">
      <w:pPr>
        <w:numPr>
          <w:ilvl w:val="0"/>
          <w:numId w:val="80"/>
        </w:numPr>
        <w:ind w:right="12"/>
      </w:pPr>
      <w:r>
        <w:t xml:space="preserve">использовать вопросы как исследовательский инструмент познания; </w:t>
      </w:r>
    </w:p>
    <w:p w14:paraId="0EF929EA" w14:textId="77777777" w:rsidR="003439BB" w:rsidRDefault="00000000">
      <w:pPr>
        <w:numPr>
          <w:ilvl w:val="0"/>
          <w:numId w:val="80"/>
        </w:numPr>
        <w:ind w:right="12"/>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07C9AB49" w14:textId="77777777" w:rsidR="003439BB" w:rsidRDefault="00000000">
      <w:pPr>
        <w:numPr>
          <w:ilvl w:val="0"/>
          <w:numId w:val="80"/>
        </w:numPr>
        <w:ind w:right="12"/>
      </w:pPr>
      <w:r>
        <w:t xml:space="preserve">формулировать гипотезу об истинности собственных суждений и суждений других, аргументировать свою позицию, мнение; </w:t>
      </w:r>
    </w:p>
    <w:p w14:paraId="5EBCC89D" w14:textId="77777777" w:rsidR="003439BB" w:rsidRDefault="00000000">
      <w:pPr>
        <w:numPr>
          <w:ilvl w:val="0"/>
          <w:numId w:val="80"/>
        </w:numPr>
        <w:ind w:right="12"/>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14:paraId="0B69189D" w14:textId="77777777" w:rsidR="003439BB" w:rsidRDefault="00000000">
      <w:pPr>
        <w:numPr>
          <w:ilvl w:val="0"/>
          <w:numId w:val="80"/>
        </w:numPr>
        <w:ind w:right="12"/>
      </w:pPr>
      <w:r>
        <w:t xml:space="preserve">оценивать на применимость и достоверность информацию, полученную в ходе исследования (эксперимента); </w:t>
      </w:r>
    </w:p>
    <w:p w14:paraId="59E1EFE3" w14:textId="77777777" w:rsidR="003439BB" w:rsidRDefault="00000000">
      <w:pPr>
        <w:numPr>
          <w:ilvl w:val="0"/>
          <w:numId w:val="80"/>
        </w:numPr>
        <w:ind w:right="12"/>
      </w:pPr>
      <w:r>
        <w:lastRenderedPageBreak/>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4BBCC1CA" w14:textId="77777777" w:rsidR="003439BB" w:rsidRDefault="00000000">
      <w:pPr>
        <w:numPr>
          <w:ilvl w:val="0"/>
          <w:numId w:val="80"/>
        </w:numPr>
        <w:ind w:right="12"/>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2363328F" w14:textId="77777777" w:rsidR="003439BB" w:rsidRDefault="00000000">
      <w:pPr>
        <w:spacing w:after="12" w:line="268" w:lineRule="auto"/>
        <w:ind w:right="0" w:firstLine="708"/>
      </w:pPr>
      <w:r>
        <w:rPr>
          <w:i/>
        </w:rPr>
        <w:t xml:space="preserve">У обучающегося будут сформированы умения работать с информацией как часть познавательных УУД: </w:t>
      </w:r>
    </w:p>
    <w:p w14:paraId="2F975910" w14:textId="77777777" w:rsidR="003439BB" w:rsidRDefault="00000000">
      <w:pPr>
        <w:numPr>
          <w:ilvl w:val="0"/>
          <w:numId w:val="80"/>
        </w:numPr>
        <w:ind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C408EBB" w14:textId="77777777" w:rsidR="003439BB" w:rsidRDefault="00000000">
      <w:pPr>
        <w:numPr>
          <w:ilvl w:val="0"/>
          <w:numId w:val="80"/>
        </w:numPr>
        <w:ind w:right="12"/>
      </w:pPr>
      <w:r>
        <w:t xml:space="preserve">выбирать, анализировать, систематизировать и интерпретировать информацию различных видов и форм представления; </w:t>
      </w:r>
    </w:p>
    <w:p w14:paraId="33B0868F" w14:textId="77777777" w:rsidR="003439BB" w:rsidRDefault="00000000">
      <w:pPr>
        <w:numPr>
          <w:ilvl w:val="0"/>
          <w:numId w:val="80"/>
        </w:numPr>
        <w:ind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14:paraId="1626E1A3" w14:textId="77777777" w:rsidR="003439BB" w:rsidRDefault="00000000">
      <w:pPr>
        <w:numPr>
          <w:ilvl w:val="0"/>
          <w:numId w:val="80"/>
        </w:numPr>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CAADAD7" w14:textId="77777777" w:rsidR="003439BB" w:rsidRDefault="00000000">
      <w:pPr>
        <w:numPr>
          <w:ilvl w:val="0"/>
          <w:numId w:val="80"/>
        </w:numPr>
        <w:ind w:right="12"/>
      </w:pPr>
      <w:r>
        <w:t xml:space="preserve">оценивать надёжность информации по критериям, предложенным педагогическим работником или сформулированным самостоятельно; </w:t>
      </w:r>
    </w:p>
    <w:p w14:paraId="719A65E2" w14:textId="77777777" w:rsidR="003439BB" w:rsidRDefault="00000000">
      <w:pPr>
        <w:numPr>
          <w:ilvl w:val="0"/>
          <w:numId w:val="80"/>
        </w:numPr>
        <w:ind w:right="12"/>
      </w:pPr>
      <w:r>
        <w:t xml:space="preserve">эффективно запоминать и систематизировать информацию. </w:t>
      </w:r>
    </w:p>
    <w:p w14:paraId="4B439200" w14:textId="77777777" w:rsidR="003439BB" w:rsidRDefault="00000000">
      <w:pPr>
        <w:ind w:left="-15" w:right="12"/>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14:paraId="7A44F06C" w14:textId="77777777" w:rsidR="003439BB" w:rsidRDefault="00000000">
      <w:pPr>
        <w:spacing w:after="5" w:line="271" w:lineRule="auto"/>
        <w:ind w:left="715" w:right="0" w:hanging="10"/>
      </w:pPr>
      <w:r>
        <w:rPr>
          <w:b/>
          <w:i/>
        </w:rPr>
        <w:t>Коммуникативные УУД</w:t>
      </w:r>
      <w:r>
        <w:t xml:space="preserve"> </w:t>
      </w:r>
    </w:p>
    <w:p w14:paraId="41C86B0D" w14:textId="77777777" w:rsidR="003439BB" w:rsidRDefault="00000000">
      <w:pPr>
        <w:spacing w:after="12" w:line="268" w:lineRule="auto"/>
        <w:ind w:right="0" w:firstLine="708"/>
      </w:pPr>
      <w:r>
        <w:rPr>
          <w:i/>
        </w:rPr>
        <w:t xml:space="preserve">У обучающегося будут сформированы умения общения как часть коммуникативных УУД: </w:t>
      </w:r>
    </w:p>
    <w:p w14:paraId="40BFA977" w14:textId="77777777" w:rsidR="003439BB" w:rsidRDefault="00000000">
      <w:pPr>
        <w:numPr>
          <w:ilvl w:val="0"/>
          <w:numId w:val="80"/>
        </w:numPr>
        <w:ind w:right="12"/>
      </w:pPr>
      <w:r>
        <w:t xml:space="preserve">воспринимать и формулировать суждения, выражать эмоции в соответствии с целями и условиями общения; </w:t>
      </w:r>
    </w:p>
    <w:p w14:paraId="13D5089C" w14:textId="77777777" w:rsidR="003439BB" w:rsidRDefault="00000000">
      <w:pPr>
        <w:numPr>
          <w:ilvl w:val="0"/>
          <w:numId w:val="80"/>
        </w:numPr>
        <w:ind w:right="12"/>
      </w:pPr>
      <w:r>
        <w:t xml:space="preserve">выражать себя (свою точку зрения) в устных и письменных текстах; </w:t>
      </w:r>
    </w:p>
    <w:p w14:paraId="6EB7FBFF" w14:textId="77777777" w:rsidR="003439BB" w:rsidRDefault="00000000">
      <w:pPr>
        <w:numPr>
          <w:ilvl w:val="0"/>
          <w:numId w:val="80"/>
        </w:numPr>
        <w:ind w:right="1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234B4FBD" w14:textId="77777777" w:rsidR="003439BB" w:rsidRDefault="00000000">
      <w:pPr>
        <w:numPr>
          <w:ilvl w:val="0"/>
          <w:numId w:val="80"/>
        </w:numPr>
        <w:ind w:right="12"/>
      </w:pPr>
      <w:r>
        <w:t xml:space="preserve">понимать намерения других, проявлять уважительное отношение к собеседнику и в корректной форме формулировать свои возражения; </w:t>
      </w:r>
    </w:p>
    <w:p w14:paraId="1B3EC0EE" w14:textId="77777777" w:rsidR="003439BB" w:rsidRDefault="00000000">
      <w:pPr>
        <w:numPr>
          <w:ilvl w:val="0"/>
          <w:numId w:val="80"/>
        </w:numPr>
        <w:ind w:right="12"/>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общения; </w:t>
      </w:r>
    </w:p>
    <w:p w14:paraId="517C37F0" w14:textId="77777777" w:rsidR="003439BB" w:rsidRDefault="00000000">
      <w:pPr>
        <w:numPr>
          <w:ilvl w:val="0"/>
          <w:numId w:val="80"/>
        </w:numPr>
        <w:ind w:right="12"/>
      </w:pPr>
      <w:r>
        <w:t xml:space="preserve">сопоставлять свои суждения с суждениями других участников диалога, обнаруживать различие и сходство позиций; </w:t>
      </w:r>
    </w:p>
    <w:p w14:paraId="257AC4FC" w14:textId="77777777" w:rsidR="003439BB" w:rsidRDefault="00000000">
      <w:pPr>
        <w:numPr>
          <w:ilvl w:val="0"/>
          <w:numId w:val="80"/>
        </w:numPr>
        <w:ind w:right="12"/>
      </w:pPr>
      <w:r>
        <w:t xml:space="preserve">публично представлять результаты выполненного опыта (эксперимента, исследования, проекта); </w:t>
      </w:r>
    </w:p>
    <w:p w14:paraId="71E3C65E" w14:textId="77777777" w:rsidR="003439BB" w:rsidRDefault="00000000">
      <w:pPr>
        <w:numPr>
          <w:ilvl w:val="0"/>
          <w:numId w:val="80"/>
        </w:numPr>
        <w:ind w:right="12"/>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A3E07A6" w14:textId="77777777" w:rsidR="003439BB" w:rsidRDefault="00000000">
      <w:pPr>
        <w:spacing w:after="12" w:line="268" w:lineRule="auto"/>
        <w:ind w:right="0" w:firstLine="708"/>
      </w:pPr>
      <w:r>
        <w:rPr>
          <w:i/>
        </w:rPr>
        <w:t xml:space="preserve">У обучающегося будут сформированы умения совместной деятельности как часть коммуникативных УУД: </w:t>
      </w:r>
    </w:p>
    <w:p w14:paraId="48B83CC0" w14:textId="77777777" w:rsidR="003439BB" w:rsidRDefault="00000000">
      <w:pPr>
        <w:numPr>
          <w:ilvl w:val="0"/>
          <w:numId w:val="80"/>
        </w:numPr>
        <w:ind w:right="12"/>
      </w:pPr>
      <w: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5EFF7C99" w14:textId="77777777" w:rsidR="003439BB" w:rsidRDefault="00000000">
      <w:pPr>
        <w:numPr>
          <w:ilvl w:val="0"/>
          <w:numId w:val="80"/>
        </w:numPr>
        <w:ind w:right="1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A5BD42D" w14:textId="77777777" w:rsidR="003439BB" w:rsidRDefault="00000000">
      <w:pPr>
        <w:numPr>
          <w:ilvl w:val="0"/>
          <w:numId w:val="80"/>
        </w:numPr>
        <w:ind w:right="12"/>
      </w:pPr>
      <w:r>
        <w:t xml:space="preserve">обобщать мнения нескольких человек, проявлять готовность руководить, выполнять поручения, подчиняться; </w:t>
      </w:r>
    </w:p>
    <w:p w14:paraId="7FE7669C" w14:textId="77777777" w:rsidR="003439BB" w:rsidRDefault="00000000">
      <w:pPr>
        <w:numPr>
          <w:ilvl w:val="0"/>
          <w:numId w:val="80"/>
        </w:numPr>
        <w:ind w:right="12"/>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6B586B93" w14:textId="77777777" w:rsidR="003439BB" w:rsidRDefault="00000000">
      <w:pPr>
        <w:numPr>
          <w:ilvl w:val="0"/>
          <w:numId w:val="80"/>
        </w:numPr>
        <w:ind w:right="12"/>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3A23DED0" w14:textId="77777777" w:rsidR="003439BB" w:rsidRDefault="00000000">
      <w:pPr>
        <w:numPr>
          <w:ilvl w:val="0"/>
          <w:numId w:val="80"/>
        </w:numPr>
        <w:ind w:right="12"/>
      </w:pPr>
      <w:r>
        <w:t xml:space="preserve">оценивать качество своего вклада в общий продукт по критериям, самостоятельно сформулированным участниками взаимодействия; </w:t>
      </w:r>
    </w:p>
    <w:p w14:paraId="0D27A782" w14:textId="77777777" w:rsidR="003439BB" w:rsidRDefault="00000000">
      <w:pPr>
        <w:numPr>
          <w:ilvl w:val="0"/>
          <w:numId w:val="80"/>
        </w:numPr>
        <w:ind w:right="12"/>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4551E6D1" w14:textId="77777777" w:rsidR="003439BB" w:rsidRDefault="00000000">
      <w:pPr>
        <w:ind w:left="-15" w:right="147"/>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r>
        <w:rPr>
          <w:b/>
          <w:i/>
        </w:rPr>
        <w:t xml:space="preserve">Регулятивные УУД </w:t>
      </w:r>
    </w:p>
    <w:p w14:paraId="7210A96D" w14:textId="77777777" w:rsidR="003439BB" w:rsidRDefault="00000000">
      <w:pPr>
        <w:spacing w:after="12" w:line="268" w:lineRule="auto"/>
        <w:ind w:right="0" w:firstLine="708"/>
      </w:pPr>
      <w:r>
        <w:rPr>
          <w:i/>
        </w:rPr>
        <w:t>У обучающегося будут сформированы умения самоорганизации как часть регулятивных УУД:</w:t>
      </w:r>
      <w:r>
        <w:rPr>
          <w:b/>
          <w:i/>
        </w:rPr>
        <w:t xml:space="preserve"> </w:t>
      </w:r>
    </w:p>
    <w:p w14:paraId="0440C212" w14:textId="77777777" w:rsidR="003439BB" w:rsidRDefault="00000000">
      <w:pPr>
        <w:numPr>
          <w:ilvl w:val="0"/>
          <w:numId w:val="80"/>
        </w:numPr>
        <w:ind w:right="12"/>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14:paraId="4361EF9A" w14:textId="77777777" w:rsidR="003439BB" w:rsidRDefault="00000000">
      <w:pPr>
        <w:numPr>
          <w:ilvl w:val="0"/>
          <w:numId w:val="80"/>
        </w:numPr>
        <w:ind w:right="12"/>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F31B03A" w14:textId="77777777" w:rsidR="003439BB" w:rsidRDefault="00000000">
      <w:pPr>
        <w:numPr>
          <w:ilvl w:val="0"/>
          <w:numId w:val="80"/>
        </w:numPr>
        <w:ind w:right="12"/>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w:t>
      </w:r>
    </w:p>
    <w:p w14:paraId="50426D46" w14:textId="77777777" w:rsidR="003439BB" w:rsidRDefault="00000000">
      <w:pPr>
        <w:ind w:left="-15" w:right="12" w:firstLine="0"/>
      </w:pPr>
      <w:r>
        <w:t xml:space="preserve">екте; </w:t>
      </w:r>
    </w:p>
    <w:p w14:paraId="1F66E5DB" w14:textId="77777777" w:rsidR="003439BB" w:rsidRDefault="00000000">
      <w:pPr>
        <w:numPr>
          <w:ilvl w:val="0"/>
          <w:numId w:val="80"/>
        </w:numPr>
        <w:ind w:right="12"/>
      </w:pPr>
      <w:r>
        <w:t xml:space="preserve">проводить выбор и брать ответственность за решение. </w:t>
      </w:r>
    </w:p>
    <w:p w14:paraId="498CCAB7" w14:textId="77777777" w:rsidR="003439BB" w:rsidRDefault="00000000">
      <w:pPr>
        <w:ind w:left="-15" w:right="140"/>
      </w:pPr>
      <w:r>
        <w:rPr>
          <w:i/>
        </w:rPr>
        <w:t xml:space="preserve">У обучающегося будут сформированы умения самоконтроля как часть регулятивных УУД: </w:t>
      </w:r>
      <w: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949A540" w14:textId="77777777" w:rsidR="003439BB" w:rsidRDefault="00000000">
      <w:pPr>
        <w:numPr>
          <w:ilvl w:val="0"/>
          <w:numId w:val="80"/>
        </w:numPr>
        <w:ind w:right="12"/>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595548C3" w14:textId="77777777" w:rsidR="003439BB" w:rsidRDefault="00000000">
      <w:pPr>
        <w:numPr>
          <w:ilvl w:val="0"/>
          <w:numId w:val="80"/>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37D549BE" w14:textId="77777777" w:rsidR="003439BB" w:rsidRDefault="00000000">
      <w:pPr>
        <w:spacing w:after="12" w:line="268" w:lineRule="auto"/>
        <w:ind w:right="0" w:firstLine="708"/>
      </w:pPr>
      <w:r>
        <w:rPr>
          <w:i/>
        </w:rPr>
        <w:lastRenderedPageBreak/>
        <w:t xml:space="preserve">У обучающегося будут сформированы умения эмоционального интеллекта как часть регулятивных УУД: </w:t>
      </w:r>
    </w:p>
    <w:p w14:paraId="0C7ABCE4" w14:textId="77777777" w:rsidR="003439BB" w:rsidRDefault="00000000">
      <w:pPr>
        <w:numPr>
          <w:ilvl w:val="0"/>
          <w:numId w:val="80"/>
        </w:numPr>
        <w:ind w:right="12"/>
      </w:pPr>
      <w:r>
        <w:t xml:space="preserve">различать, называть и управлять собственными эмоциями и эмоциями других; выявлять и анализировать причины эмоций; </w:t>
      </w:r>
    </w:p>
    <w:p w14:paraId="5BAD3983" w14:textId="77777777" w:rsidR="003439BB" w:rsidRDefault="00000000">
      <w:pPr>
        <w:numPr>
          <w:ilvl w:val="0"/>
          <w:numId w:val="80"/>
        </w:numPr>
        <w:ind w:right="12"/>
      </w:pPr>
      <w:r>
        <w:t xml:space="preserve">ставить себя на место другого человека, понимать мотивы и намерения другого; - регулировать способ выражения эмоций. </w:t>
      </w:r>
    </w:p>
    <w:p w14:paraId="1F8449C2" w14:textId="77777777" w:rsidR="003439BB" w:rsidRDefault="00000000">
      <w:pPr>
        <w:spacing w:after="12" w:line="268" w:lineRule="auto"/>
        <w:ind w:right="0" w:firstLine="708"/>
      </w:pPr>
      <w:r>
        <w:rPr>
          <w:i/>
        </w:rPr>
        <w:t xml:space="preserve">У обучающегося будут сформированы умения принимать себя и других как часть регулятивных УУД: </w:t>
      </w:r>
    </w:p>
    <w:p w14:paraId="310E51EC" w14:textId="77777777" w:rsidR="003439BB" w:rsidRDefault="00000000">
      <w:pPr>
        <w:numPr>
          <w:ilvl w:val="0"/>
          <w:numId w:val="80"/>
        </w:numPr>
        <w:ind w:right="12"/>
      </w:pPr>
      <w:r>
        <w:t xml:space="preserve">осознанно относиться к другому человеку, его мнению; признавать своё право на ошибку и такое же право другого; </w:t>
      </w:r>
    </w:p>
    <w:p w14:paraId="0D69984A" w14:textId="77777777" w:rsidR="003439BB" w:rsidRDefault="00000000">
      <w:pPr>
        <w:numPr>
          <w:ilvl w:val="0"/>
          <w:numId w:val="80"/>
        </w:numPr>
        <w:ind w:right="12"/>
      </w:pPr>
      <w:r>
        <w:t xml:space="preserve">принимать себя и других, не осуждая; открытость себе и другим; - осознавать невозможность контролировать всё вокруг. </w:t>
      </w:r>
    </w:p>
    <w:p w14:paraId="27040249" w14:textId="77777777" w:rsidR="003439BB" w:rsidRDefault="00000000">
      <w:pPr>
        <w:ind w:left="-15" w:right="146"/>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5FD87539" w14:textId="77777777" w:rsidR="003439BB" w:rsidRDefault="00000000">
      <w:pPr>
        <w:pStyle w:val="1"/>
        <w:ind w:left="82" w:right="212"/>
      </w:pPr>
      <w:r>
        <w:t xml:space="preserve">ПРЕДМЕТНЫЕ РЕЗУЛЬТАТЫ  </w:t>
      </w:r>
    </w:p>
    <w:p w14:paraId="0E15E939" w14:textId="77777777" w:rsidR="003439BB" w:rsidRDefault="00000000">
      <w:pPr>
        <w:spacing w:after="108" w:line="271" w:lineRule="auto"/>
        <w:ind w:left="10" w:right="0" w:hanging="10"/>
      </w:pPr>
      <w:r>
        <w:rPr>
          <w:b/>
          <w:i/>
        </w:rPr>
        <w:t xml:space="preserve">По учебным предметам "Иностранный язык" должны отражать: </w:t>
      </w:r>
    </w:p>
    <w:p w14:paraId="79A0D731" w14:textId="77777777" w:rsidR="003439BB" w:rsidRDefault="00000000">
      <w:pPr>
        <w:numPr>
          <w:ilvl w:val="0"/>
          <w:numId w:val="81"/>
        </w:numPr>
        <w:spacing w:after="168"/>
        <w:ind w:right="140" w:firstLine="0"/>
      </w:pPr>
      <w: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14:paraId="2A6C6871" w14:textId="77777777" w:rsidR="003439BB" w:rsidRDefault="00000000">
      <w:pPr>
        <w:numPr>
          <w:ilvl w:val="0"/>
          <w:numId w:val="81"/>
        </w:numPr>
        <w:spacing w:after="163"/>
        <w:ind w:right="140" w:firstLine="0"/>
      </w:pPr>
      <w:r>
        <w:t xml:space="preserve">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14:paraId="1BEF716C" w14:textId="77777777" w:rsidR="003439BB" w:rsidRDefault="00000000">
      <w:pPr>
        <w:numPr>
          <w:ilvl w:val="0"/>
          <w:numId w:val="81"/>
        </w:numPr>
        <w:spacing w:after="119"/>
        <w:ind w:right="140" w:firstLine="0"/>
      </w:pPr>
      <w:r>
        <w:t xml:space="preserve">достижение допорогового уровня иноязычной коммуникативной компетенции; </w:t>
      </w:r>
    </w:p>
    <w:p w14:paraId="4BDF02D1" w14:textId="77777777" w:rsidR="003439BB" w:rsidRDefault="00000000">
      <w:pPr>
        <w:numPr>
          <w:ilvl w:val="0"/>
          <w:numId w:val="81"/>
        </w:numPr>
        <w:ind w:right="140" w:firstLine="0"/>
      </w:pPr>
      <w: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 (третьего) иностранного языка, к использованию иностранного языка как средства получения информации. </w:t>
      </w:r>
    </w:p>
    <w:p w14:paraId="457BE9D0" w14:textId="77777777" w:rsidR="003439BB" w:rsidRDefault="00000000">
      <w:pPr>
        <w:ind w:left="-15" w:right="139"/>
      </w:pPr>
      <w: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Pr>
          <w:b/>
        </w:rPr>
        <w:t xml:space="preserve">  </w:t>
      </w:r>
    </w:p>
    <w:p w14:paraId="3DC59AE4" w14:textId="77777777" w:rsidR="003439BB" w:rsidRDefault="00000000">
      <w:pPr>
        <w:pStyle w:val="1"/>
        <w:ind w:left="82" w:right="211"/>
      </w:pPr>
      <w:r>
        <w:t xml:space="preserve">5 КЛАСС </w:t>
      </w:r>
    </w:p>
    <w:p w14:paraId="60D3FDDC" w14:textId="77777777" w:rsidR="003439BB" w:rsidRDefault="00000000">
      <w:pPr>
        <w:spacing w:after="5" w:line="271" w:lineRule="auto"/>
        <w:ind w:right="0" w:firstLine="708"/>
      </w:pPr>
      <w:r>
        <w:rPr>
          <w:b/>
          <w:i/>
        </w:rPr>
        <w:t xml:space="preserve">Предметные результаты освоения программы по английскому языку к концу обучения в 5 классе: </w:t>
      </w:r>
    </w:p>
    <w:p w14:paraId="3FBEC361" w14:textId="77777777" w:rsidR="003439BB" w:rsidRDefault="00000000">
      <w:pPr>
        <w:spacing w:after="5" w:line="271" w:lineRule="auto"/>
        <w:ind w:left="715" w:right="0" w:hanging="10"/>
        <w:jc w:val="left"/>
      </w:pPr>
      <w:r>
        <w:rPr>
          <w:b/>
        </w:rPr>
        <w:t xml:space="preserve">Владеть основными видами речевой деятельности: </w:t>
      </w:r>
    </w:p>
    <w:p w14:paraId="145A2DA4" w14:textId="77777777" w:rsidR="003439BB" w:rsidRDefault="00000000">
      <w:pPr>
        <w:numPr>
          <w:ilvl w:val="0"/>
          <w:numId w:val="82"/>
        </w:numPr>
        <w:ind w:right="138"/>
      </w:pPr>
      <w:r>
        <w:rPr>
          <w:b/>
          <w:i/>
        </w:rPr>
        <w:t>говорение:</w:t>
      </w:r>
      <w:r>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w:t>
      </w:r>
      <w:r>
        <w:lastRenderedPageBreak/>
        <w:t xml:space="preserve">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14:paraId="6295B867" w14:textId="77777777" w:rsidR="003439BB" w:rsidRDefault="00000000">
      <w:pPr>
        <w:numPr>
          <w:ilvl w:val="0"/>
          <w:numId w:val="82"/>
        </w:numPr>
        <w:ind w:right="138"/>
      </w:pPr>
      <w:r>
        <w:rPr>
          <w:b/>
          <w:i/>
        </w:rPr>
        <w:t>аудирование:</w:t>
      </w:r>
      <w: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14:paraId="24D040BB" w14:textId="77777777" w:rsidR="003439BB" w:rsidRDefault="00000000">
      <w:pPr>
        <w:numPr>
          <w:ilvl w:val="0"/>
          <w:numId w:val="82"/>
        </w:numPr>
        <w:ind w:right="138"/>
      </w:pPr>
      <w:r>
        <w:rPr>
          <w:b/>
          <w:i/>
        </w:rPr>
        <w:t>смысловое чтение:</w:t>
      </w:r>
      <w: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14:paraId="644FFC54" w14:textId="77777777" w:rsidR="003439BB" w:rsidRDefault="00000000">
      <w:pPr>
        <w:numPr>
          <w:ilvl w:val="0"/>
          <w:numId w:val="82"/>
        </w:numPr>
        <w:ind w:right="138"/>
      </w:pPr>
      <w:r>
        <w:rPr>
          <w:b/>
          <w:i/>
        </w:rPr>
        <w:t>письменная речь:</w:t>
      </w:r>
      <w: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r>
        <w:rPr>
          <w:b/>
          <w:i/>
        </w:rPr>
        <w:t xml:space="preserve">Владеть фонетическими навыками:  </w:t>
      </w:r>
    </w:p>
    <w:p w14:paraId="6B901DC5" w14:textId="77777777" w:rsidR="003439BB" w:rsidRDefault="00000000">
      <w:pPr>
        <w:numPr>
          <w:ilvl w:val="0"/>
          <w:numId w:val="82"/>
        </w:numPr>
        <w:ind w:right="138"/>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14:paraId="12D3070E" w14:textId="77777777" w:rsidR="003439BB" w:rsidRDefault="00000000">
      <w:pPr>
        <w:spacing w:after="5" w:line="271" w:lineRule="auto"/>
        <w:ind w:left="715" w:right="0" w:hanging="10"/>
      </w:pPr>
      <w:r>
        <w:rPr>
          <w:b/>
          <w:i/>
        </w:rPr>
        <w:t>Владеть орфографическими навыками:</w:t>
      </w:r>
      <w:r>
        <w:rPr>
          <w:i/>
        </w:rPr>
        <w:t xml:space="preserve">  </w:t>
      </w:r>
    </w:p>
    <w:p w14:paraId="44C25A8F" w14:textId="77777777" w:rsidR="003439BB" w:rsidRDefault="00000000">
      <w:pPr>
        <w:numPr>
          <w:ilvl w:val="0"/>
          <w:numId w:val="82"/>
        </w:numPr>
        <w:ind w:right="138"/>
      </w:pPr>
      <w:r>
        <w:t xml:space="preserve">правильно писать изученные слова; </w:t>
      </w:r>
      <w:r>
        <w:rPr>
          <w:b/>
          <w:i/>
        </w:rPr>
        <w:t xml:space="preserve">Владеть пунктуационными навыками:  </w:t>
      </w:r>
    </w:p>
    <w:p w14:paraId="6F18FBCF" w14:textId="77777777" w:rsidR="003439BB" w:rsidRDefault="00000000">
      <w:pPr>
        <w:numPr>
          <w:ilvl w:val="0"/>
          <w:numId w:val="82"/>
        </w:numPr>
        <w:ind w:right="138"/>
      </w:pP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2C812890" w14:textId="77777777" w:rsidR="003439BB" w:rsidRDefault="00000000">
      <w:pPr>
        <w:ind w:left="-15" w:right="12"/>
      </w:pPr>
      <w:r>
        <w:rPr>
          <w:b/>
          <w:i/>
        </w:rPr>
        <w:t>Распознавать</w:t>
      </w:r>
      <w: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14:paraId="71FDF998" w14:textId="77777777" w:rsidR="003439BB" w:rsidRDefault="00000000">
      <w:pPr>
        <w:numPr>
          <w:ilvl w:val="0"/>
          <w:numId w:val="82"/>
        </w:numPr>
        <w:ind w:right="138"/>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 </w:t>
      </w:r>
    </w:p>
    <w:p w14:paraId="375D41E4" w14:textId="77777777" w:rsidR="003439BB" w:rsidRDefault="00000000">
      <w:pPr>
        <w:numPr>
          <w:ilvl w:val="0"/>
          <w:numId w:val="82"/>
        </w:numPr>
        <w:ind w:right="138"/>
      </w:pPr>
      <w:r>
        <w:t xml:space="preserve">распознавать и употреблять в устной и письменной речи изученные синонимы и интернациональные слова; </w:t>
      </w:r>
      <w:r>
        <w:rPr>
          <w:b/>
          <w:i/>
        </w:rPr>
        <w:t xml:space="preserve">Понимать: </w:t>
      </w:r>
    </w:p>
    <w:p w14:paraId="0FB5A378" w14:textId="77777777" w:rsidR="003439BB" w:rsidRDefault="00000000">
      <w:pPr>
        <w:numPr>
          <w:ilvl w:val="0"/>
          <w:numId w:val="82"/>
        </w:numPr>
        <w:ind w:right="138"/>
      </w:pPr>
      <w:r>
        <w:lastRenderedPageBreak/>
        <w:t xml:space="preserve">особенности структуры простых и сложных предложений английского языка, различных коммуникативных типов предложений английского языка; - распознавать и употреблять в устной и письменной речи: </w:t>
      </w:r>
    </w:p>
    <w:p w14:paraId="464CEBB0" w14:textId="77777777" w:rsidR="003439BB" w:rsidRDefault="00000000">
      <w:pPr>
        <w:numPr>
          <w:ilvl w:val="0"/>
          <w:numId w:val="82"/>
        </w:numPr>
        <w:ind w:right="138"/>
      </w:pPr>
      <w:r>
        <w:t xml:space="preserve">предложения с несколькими обстоятельствами, следующими в определённом порядке; </w:t>
      </w:r>
    </w:p>
    <w:p w14:paraId="0FFAA884" w14:textId="77777777" w:rsidR="003439BB" w:rsidRDefault="00000000">
      <w:pPr>
        <w:numPr>
          <w:ilvl w:val="0"/>
          <w:numId w:val="82"/>
        </w:numPr>
        <w:ind w:right="138"/>
      </w:pPr>
      <w:r>
        <w:t xml:space="preserve">вопросительные предложения (альтернативный и разделительный вопросы в </w:t>
      </w:r>
    </w:p>
    <w:p w14:paraId="1E1F80CF" w14:textId="77777777" w:rsidR="003439BB" w:rsidRPr="009D72DC" w:rsidRDefault="00000000">
      <w:pPr>
        <w:ind w:left="-15" w:right="12" w:firstLine="0"/>
        <w:rPr>
          <w:lang w:val="en-US"/>
        </w:rPr>
      </w:pPr>
      <w:r w:rsidRPr="009D72DC">
        <w:rPr>
          <w:lang w:val="en-US"/>
        </w:rPr>
        <w:t xml:space="preserve">Present/Past/Future Simple Tense); </w:t>
      </w:r>
    </w:p>
    <w:p w14:paraId="399D4929" w14:textId="77777777" w:rsidR="003439BB" w:rsidRDefault="00000000">
      <w:pPr>
        <w:numPr>
          <w:ilvl w:val="0"/>
          <w:numId w:val="82"/>
        </w:numPr>
        <w:ind w:right="13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14:paraId="620C7A11" w14:textId="77777777" w:rsidR="003439BB" w:rsidRDefault="00000000">
      <w:pPr>
        <w:numPr>
          <w:ilvl w:val="0"/>
          <w:numId w:val="82"/>
        </w:numPr>
        <w:ind w:right="138"/>
      </w:pPr>
      <w:r>
        <w:t xml:space="preserve">имена существительные во множественном числе, в т.ч. имена существительные, имеющие форму только множественного числа; </w:t>
      </w:r>
    </w:p>
    <w:p w14:paraId="13B3C5A8" w14:textId="77777777" w:rsidR="003439BB" w:rsidRDefault="00000000">
      <w:pPr>
        <w:numPr>
          <w:ilvl w:val="0"/>
          <w:numId w:val="82"/>
        </w:numPr>
        <w:ind w:right="138"/>
      </w:pPr>
      <w:r>
        <w:t xml:space="preserve">имена существительные с причастиями настоящего и прошедшего времени; </w:t>
      </w:r>
    </w:p>
    <w:p w14:paraId="72B26B96" w14:textId="77777777" w:rsidR="003439BB" w:rsidRDefault="00000000">
      <w:pPr>
        <w:numPr>
          <w:ilvl w:val="0"/>
          <w:numId w:val="82"/>
        </w:numPr>
        <w:ind w:right="138"/>
      </w:pPr>
      <w:r>
        <w:t xml:space="preserve">наречия в положительной, сравнительной и превосходной степенях, образованные по правилу, и исключения; </w:t>
      </w:r>
      <w:r>
        <w:rPr>
          <w:b/>
        </w:rPr>
        <w:t xml:space="preserve">Владеть социокультурными знаниями и умениями: </w:t>
      </w:r>
    </w:p>
    <w:p w14:paraId="41D6441E" w14:textId="77777777" w:rsidR="003439BB" w:rsidRDefault="00000000">
      <w:pPr>
        <w:numPr>
          <w:ilvl w:val="0"/>
          <w:numId w:val="82"/>
        </w:numPr>
        <w:ind w:right="138"/>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p>
    <w:p w14:paraId="53FFF8A8" w14:textId="77777777" w:rsidR="003439BB" w:rsidRDefault="00000000">
      <w:pPr>
        <w:numPr>
          <w:ilvl w:val="0"/>
          <w:numId w:val="82"/>
        </w:numPr>
        <w:ind w:right="138"/>
      </w:pPr>
      <w: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w:t>
      </w:r>
    </w:p>
    <w:p w14:paraId="1DF322FE" w14:textId="77777777" w:rsidR="003439BB" w:rsidRDefault="00000000">
      <w:pPr>
        <w:numPr>
          <w:ilvl w:val="0"/>
          <w:numId w:val="82"/>
        </w:numPr>
        <w:ind w:right="138"/>
      </w:pPr>
      <w:r>
        <w:t xml:space="preserve">правильно оформлять адрес, писать фамилии и имена (свои, родственников и друзей) на английском языке (в анкете, формуляре); </w:t>
      </w:r>
    </w:p>
    <w:p w14:paraId="13923B93" w14:textId="77777777" w:rsidR="003439BB" w:rsidRDefault="00000000">
      <w:pPr>
        <w:numPr>
          <w:ilvl w:val="0"/>
          <w:numId w:val="82"/>
        </w:numPr>
        <w:ind w:right="138"/>
      </w:pPr>
      <w:r>
        <w:t xml:space="preserve">обладать базовыми знаниями о социокультурном портрете родной страны и страны </w:t>
      </w:r>
    </w:p>
    <w:p w14:paraId="6C042CF3" w14:textId="77777777" w:rsidR="003439BB" w:rsidRDefault="00000000">
      <w:pPr>
        <w:ind w:left="-15" w:right="12" w:firstLine="0"/>
      </w:pPr>
      <w:r>
        <w:t xml:space="preserve">(стран) изучаемого языка; </w:t>
      </w:r>
    </w:p>
    <w:p w14:paraId="773D491B" w14:textId="77777777" w:rsidR="003439BB" w:rsidRDefault="00000000">
      <w:pPr>
        <w:numPr>
          <w:ilvl w:val="0"/>
          <w:numId w:val="82"/>
        </w:numPr>
        <w:ind w:right="138"/>
      </w:pPr>
      <w:r>
        <w:t xml:space="preserve">кратко представлять Россию и страны (стран) изучаемого языка; </w:t>
      </w:r>
    </w:p>
    <w:p w14:paraId="052A8121" w14:textId="77777777" w:rsidR="003439BB" w:rsidRDefault="00000000">
      <w:pPr>
        <w:ind w:left="-15" w:right="144"/>
      </w:pPr>
      <w:r>
        <w:rPr>
          <w:b/>
        </w:rPr>
        <w:t>Владеть компенсаторными умениями:</w:t>
      </w:r>
      <w: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4AA88D41" w14:textId="77777777" w:rsidR="003439BB" w:rsidRDefault="00000000">
      <w:pPr>
        <w:ind w:left="-15" w:right="142"/>
      </w:pPr>
      <w:r>
        <w:rPr>
          <w:b/>
        </w:rPr>
        <w:t>Участвовать в несложных учебных проектах</w:t>
      </w:r>
      <w:r>
        <w:t xml:space="preserve">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3F3FCE48" w14:textId="77777777" w:rsidR="003439BB" w:rsidRDefault="00000000">
      <w:pPr>
        <w:ind w:left="-15" w:right="12"/>
      </w:pPr>
      <w:r>
        <w:rPr>
          <w:b/>
        </w:rPr>
        <w:t>Использовать иноязычные словари и справочники,</w:t>
      </w:r>
      <w:r>
        <w:t xml:space="preserve"> в т.ч. информационно-справочные системы в электронной форме. </w:t>
      </w:r>
    </w:p>
    <w:p w14:paraId="0DD96791" w14:textId="77777777" w:rsidR="003439BB" w:rsidRDefault="00000000">
      <w:pPr>
        <w:spacing w:after="24" w:line="259" w:lineRule="auto"/>
        <w:ind w:right="82" w:firstLine="0"/>
        <w:jc w:val="center"/>
      </w:pPr>
      <w:r>
        <w:rPr>
          <w:b/>
        </w:rPr>
        <w:t xml:space="preserve"> </w:t>
      </w:r>
    </w:p>
    <w:p w14:paraId="6866DD1F" w14:textId="77777777" w:rsidR="003439BB" w:rsidRDefault="00000000">
      <w:pPr>
        <w:pStyle w:val="1"/>
        <w:ind w:left="82" w:right="211"/>
      </w:pPr>
      <w:r>
        <w:t>6 КЛАСС</w:t>
      </w:r>
      <w:r>
        <w:rPr>
          <w:b w:val="0"/>
        </w:rPr>
        <w:t xml:space="preserve"> </w:t>
      </w:r>
    </w:p>
    <w:p w14:paraId="4D3DD7FC" w14:textId="77777777" w:rsidR="003439BB" w:rsidRDefault="00000000">
      <w:pPr>
        <w:spacing w:after="5" w:line="271" w:lineRule="auto"/>
        <w:ind w:right="0" w:firstLine="708"/>
      </w:pPr>
      <w:r>
        <w:rPr>
          <w:b/>
          <w:i/>
        </w:rPr>
        <w:t xml:space="preserve">Предметные результаты освоения программы по английскому языку к концу обучения в 6 классе: </w:t>
      </w:r>
    </w:p>
    <w:p w14:paraId="5893C3B3" w14:textId="77777777" w:rsidR="003439BB" w:rsidRDefault="00000000">
      <w:pPr>
        <w:spacing w:after="5" w:line="271" w:lineRule="auto"/>
        <w:ind w:left="715" w:right="0" w:hanging="10"/>
        <w:jc w:val="left"/>
      </w:pPr>
      <w:r>
        <w:rPr>
          <w:b/>
        </w:rPr>
        <w:t>Владеть основными видами речевой деятельности</w:t>
      </w:r>
      <w:r>
        <w:rPr>
          <w:b/>
          <w:i/>
        </w:rPr>
        <w:t xml:space="preserve">: </w:t>
      </w:r>
    </w:p>
    <w:p w14:paraId="37C78C1C" w14:textId="77777777" w:rsidR="003439BB" w:rsidRDefault="00000000">
      <w:pPr>
        <w:numPr>
          <w:ilvl w:val="0"/>
          <w:numId w:val="83"/>
        </w:numPr>
        <w:spacing w:after="10" w:line="269" w:lineRule="auto"/>
        <w:ind w:right="142"/>
      </w:pPr>
      <w:r>
        <w:rPr>
          <w:b/>
          <w:i/>
        </w:rPr>
        <w:t>говорение:</w:t>
      </w:r>
      <w:r>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w:t>
      </w:r>
      <w:r>
        <w:lastRenderedPageBreak/>
        <w:t xml:space="preserve">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p w14:paraId="7D56DF17" w14:textId="77777777" w:rsidR="003439BB" w:rsidRDefault="00000000">
      <w:pPr>
        <w:numPr>
          <w:ilvl w:val="0"/>
          <w:numId w:val="83"/>
        </w:numPr>
        <w:ind w:right="142"/>
      </w:pPr>
      <w:r>
        <w:rPr>
          <w:b/>
          <w:i/>
        </w:rPr>
        <w:t>аудирование:</w:t>
      </w:r>
      <w: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14:paraId="08B97C28" w14:textId="77777777" w:rsidR="003439BB" w:rsidRDefault="00000000">
      <w:pPr>
        <w:numPr>
          <w:ilvl w:val="0"/>
          <w:numId w:val="83"/>
        </w:numPr>
        <w:ind w:right="142"/>
      </w:pPr>
      <w:r>
        <w:rPr>
          <w:b/>
          <w:i/>
        </w:rPr>
        <w:t>смысловое чтение:</w:t>
      </w:r>
      <w: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14:paraId="4EDCB551" w14:textId="77777777" w:rsidR="003439BB" w:rsidRDefault="00000000">
      <w:pPr>
        <w:numPr>
          <w:ilvl w:val="0"/>
          <w:numId w:val="83"/>
        </w:numPr>
        <w:ind w:right="142"/>
      </w:pPr>
      <w:r>
        <w:rPr>
          <w:b/>
          <w:i/>
        </w:rPr>
        <w:t>письменная речь:</w:t>
      </w:r>
      <w: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14:paraId="0424B367" w14:textId="77777777" w:rsidR="003439BB" w:rsidRDefault="00000000">
      <w:pPr>
        <w:ind w:left="-15" w:right="139"/>
      </w:pPr>
      <w:r>
        <w:rPr>
          <w:b/>
          <w:i/>
        </w:rPr>
        <w:t>Владеть фонетическими навыками:</w:t>
      </w:r>
      <w: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Pr>
          <w:b/>
          <w:i/>
        </w:rPr>
        <w:t xml:space="preserve">Владеть орфографическими навыками:  </w:t>
      </w:r>
    </w:p>
    <w:p w14:paraId="0F033B21" w14:textId="77777777" w:rsidR="003439BB" w:rsidRDefault="00000000">
      <w:pPr>
        <w:numPr>
          <w:ilvl w:val="0"/>
          <w:numId w:val="83"/>
        </w:numPr>
        <w:ind w:right="142"/>
      </w:pPr>
      <w:r>
        <w:t xml:space="preserve">правильно писать изученные слова;  </w:t>
      </w:r>
      <w:r>
        <w:rPr>
          <w:b/>
          <w:i/>
        </w:rPr>
        <w:t xml:space="preserve">Владеть пунктуационными навыками:  </w:t>
      </w:r>
    </w:p>
    <w:p w14:paraId="0A002A1F" w14:textId="77777777" w:rsidR="003439BB" w:rsidRDefault="00000000">
      <w:pPr>
        <w:spacing w:after="12" w:line="271" w:lineRule="auto"/>
        <w:ind w:left="10" w:right="146" w:hanging="10"/>
        <w:jc w:val="right"/>
      </w:pPr>
      <w:r>
        <w:t xml:space="preserve">использовать точку, вопросительный и восклицательный знаки в конце предложения, </w:t>
      </w:r>
    </w:p>
    <w:p w14:paraId="435CA587" w14:textId="77777777" w:rsidR="003439BB" w:rsidRDefault="00000000">
      <w:pPr>
        <w:ind w:left="-15" w:right="12" w:firstLine="0"/>
      </w:pPr>
      <w:r>
        <w:t xml:space="preserve">запятую при перечислении и обращении, апостроф, пунктуационно правильно оформлять электронное сообщение личного характера; </w:t>
      </w:r>
    </w:p>
    <w:p w14:paraId="544703B5" w14:textId="77777777" w:rsidR="003439BB" w:rsidRDefault="00000000">
      <w:pPr>
        <w:ind w:left="-15" w:right="139"/>
      </w:pPr>
      <w:r>
        <w:rPr>
          <w:b/>
          <w:i/>
        </w:rPr>
        <w:t>Распознавать</w:t>
      </w:r>
      <w: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w:t>
      </w:r>
      <w:r>
        <w:lastRenderedPageBreak/>
        <w:t xml:space="preserve">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слова, выражающие количество </w:t>
      </w:r>
    </w:p>
    <w:p w14:paraId="43662486" w14:textId="77777777" w:rsidR="003439BB" w:rsidRDefault="00000000">
      <w:pPr>
        <w:ind w:left="-15" w:right="140" w:firstLine="0"/>
      </w:pPr>
      <w:r>
        <w:t xml:space="preserve">(little/a little, few/а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w:t>
      </w:r>
    </w:p>
    <w:p w14:paraId="4094067D" w14:textId="77777777" w:rsidR="003439BB" w:rsidRDefault="00000000">
      <w:pPr>
        <w:ind w:left="693" w:right="625" w:hanging="708"/>
      </w:pPr>
      <w:r>
        <w:t xml:space="preserve">предложениях; числительные для обозначения дат и больших чисел (100-1000); </w:t>
      </w:r>
      <w:r>
        <w:rPr>
          <w:b/>
        </w:rPr>
        <w:t>Владеть социокультурными знаниями и умениями:</w:t>
      </w:r>
      <w:r>
        <w:t xml:space="preserve"> </w:t>
      </w:r>
    </w:p>
    <w:p w14:paraId="09C9D323" w14:textId="77777777" w:rsidR="003439BB" w:rsidRDefault="00000000">
      <w:pPr>
        <w:numPr>
          <w:ilvl w:val="0"/>
          <w:numId w:val="84"/>
        </w:numPr>
        <w:ind w:right="12"/>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w:t>
      </w:r>
    </w:p>
    <w:p w14:paraId="1EB5A482" w14:textId="77777777" w:rsidR="003439BB" w:rsidRDefault="00000000">
      <w:pPr>
        <w:numPr>
          <w:ilvl w:val="0"/>
          <w:numId w:val="84"/>
        </w:numPr>
        <w:ind w:right="12"/>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w:t>
      </w:r>
    </w:p>
    <w:p w14:paraId="3974CAF2" w14:textId="77777777" w:rsidR="003439BB" w:rsidRDefault="00000000">
      <w:pPr>
        <w:numPr>
          <w:ilvl w:val="0"/>
          <w:numId w:val="84"/>
        </w:numPr>
        <w:spacing w:after="12" w:line="271" w:lineRule="auto"/>
        <w:ind w:right="12"/>
      </w:pPr>
      <w:r>
        <w:t xml:space="preserve">обладать базовыми знаниями о социокультурном портрете родной страны и страны </w:t>
      </w:r>
    </w:p>
    <w:p w14:paraId="509A76D6" w14:textId="77777777" w:rsidR="003439BB" w:rsidRDefault="00000000">
      <w:pPr>
        <w:ind w:left="-15" w:right="12" w:firstLine="0"/>
      </w:pPr>
      <w:r>
        <w:t xml:space="preserve">(стран) изучаемого языка; </w:t>
      </w:r>
    </w:p>
    <w:p w14:paraId="50CDD02D" w14:textId="77777777" w:rsidR="003439BB" w:rsidRDefault="00000000">
      <w:pPr>
        <w:numPr>
          <w:ilvl w:val="0"/>
          <w:numId w:val="84"/>
        </w:numPr>
        <w:ind w:right="12"/>
      </w:pPr>
      <w:r>
        <w:t xml:space="preserve">кратко представлять Россию и страну (страны) изучаемого языка; </w:t>
      </w:r>
    </w:p>
    <w:p w14:paraId="02B81F6D" w14:textId="77777777" w:rsidR="003439BB" w:rsidRDefault="00000000">
      <w:pPr>
        <w:ind w:left="-15" w:right="144"/>
      </w:pPr>
      <w:r>
        <w:rPr>
          <w:b/>
        </w:rPr>
        <w:t>Владеть компенсаторными умениями:</w:t>
      </w:r>
      <w: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6C9A3A3D" w14:textId="77777777" w:rsidR="003439BB" w:rsidRDefault="00000000">
      <w:pPr>
        <w:ind w:left="-15" w:right="140"/>
      </w:pPr>
      <w:r>
        <w:rPr>
          <w:b/>
        </w:rPr>
        <w:t>Участвовать в несложных учебных проектах</w:t>
      </w:r>
      <w: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73B9255A" w14:textId="77777777" w:rsidR="003439BB" w:rsidRDefault="00000000">
      <w:pPr>
        <w:ind w:left="-15" w:right="12"/>
      </w:pPr>
      <w:r>
        <w:rPr>
          <w:b/>
        </w:rPr>
        <w:t>Использовать иноязычные словари и справочники</w:t>
      </w:r>
      <w:r>
        <w:t xml:space="preserve">, в т.ч. информационно-справочные системы в электронной форме; </w:t>
      </w:r>
    </w:p>
    <w:p w14:paraId="20DAF3E5" w14:textId="77777777" w:rsidR="003439BB" w:rsidRDefault="00000000">
      <w:pPr>
        <w:spacing w:after="5" w:line="271" w:lineRule="auto"/>
        <w:ind w:right="0" w:firstLine="708"/>
        <w:jc w:val="left"/>
      </w:pPr>
      <w:r>
        <w:rPr>
          <w:b/>
        </w:rPr>
        <w:t xml:space="preserve">Достигать взаимопонимания в процессе устного и письменного общения с носителями иностранного языка, с людьми другой культуры; </w:t>
      </w:r>
    </w:p>
    <w:p w14:paraId="0ACB57F5" w14:textId="77777777" w:rsidR="003439BB" w:rsidRDefault="00000000">
      <w:pPr>
        <w:spacing w:after="5" w:line="271" w:lineRule="auto"/>
        <w:ind w:right="0" w:firstLine="708"/>
        <w:jc w:val="left"/>
      </w:pPr>
      <w:r>
        <w:rPr>
          <w:b/>
        </w:rPr>
        <w:t xml:space="preserve">Сравнивать (в т.ч. устанавливать основания для сравнения) объекты, явления, процессы, их элементы и основные функции в рамках изученной тематики. </w:t>
      </w:r>
    </w:p>
    <w:p w14:paraId="35FA1B96" w14:textId="77777777" w:rsidR="003439BB" w:rsidRDefault="00000000">
      <w:pPr>
        <w:spacing w:after="24" w:line="259" w:lineRule="auto"/>
        <w:ind w:left="630" w:right="0" w:firstLine="0"/>
        <w:jc w:val="center"/>
      </w:pPr>
      <w:r>
        <w:rPr>
          <w:b/>
        </w:rPr>
        <w:t xml:space="preserve"> </w:t>
      </w:r>
    </w:p>
    <w:p w14:paraId="57010B34" w14:textId="77777777" w:rsidR="003439BB" w:rsidRDefault="00000000">
      <w:pPr>
        <w:pStyle w:val="1"/>
        <w:ind w:left="82" w:right="211"/>
      </w:pPr>
      <w:r>
        <w:t xml:space="preserve">7 КЛАСС </w:t>
      </w:r>
    </w:p>
    <w:p w14:paraId="5E17AF31" w14:textId="77777777" w:rsidR="003439BB" w:rsidRDefault="00000000">
      <w:pPr>
        <w:spacing w:after="5" w:line="271" w:lineRule="auto"/>
        <w:ind w:right="0" w:firstLine="708"/>
      </w:pPr>
      <w:r>
        <w:rPr>
          <w:b/>
          <w:i/>
        </w:rPr>
        <w:t xml:space="preserve">Предметные результаты освоения программы по английскому языку к концу обучения в 7 классе: </w:t>
      </w:r>
    </w:p>
    <w:p w14:paraId="4DA8DAD1" w14:textId="77777777" w:rsidR="003439BB" w:rsidRDefault="00000000">
      <w:pPr>
        <w:spacing w:after="5" w:line="271" w:lineRule="auto"/>
        <w:ind w:left="715" w:right="0" w:hanging="10"/>
        <w:jc w:val="left"/>
      </w:pPr>
      <w:r>
        <w:rPr>
          <w:b/>
        </w:rPr>
        <w:t xml:space="preserve">Владеть основными видами речевой деятельности: </w:t>
      </w:r>
    </w:p>
    <w:p w14:paraId="61DF72F8" w14:textId="77777777" w:rsidR="003439BB" w:rsidRDefault="00000000">
      <w:pPr>
        <w:numPr>
          <w:ilvl w:val="0"/>
          <w:numId w:val="85"/>
        </w:numPr>
        <w:ind w:right="138"/>
      </w:pPr>
      <w:r>
        <w:rPr>
          <w:b/>
          <w:i/>
        </w:rPr>
        <w:t>говорение:</w:t>
      </w:r>
      <w: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w:t>
      </w:r>
      <w:r>
        <w:lastRenderedPageBreak/>
        <w:t xml:space="preserve">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14:paraId="544A7546" w14:textId="77777777" w:rsidR="003439BB" w:rsidRDefault="00000000">
      <w:pPr>
        <w:numPr>
          <w:ilvl w:val="0"/>
          <w:numId w:val="85"/>
        </w:numPr>
        <w:ind w:right="138"/>
      </w:pPr>
      <w:r>
        <w:rPr>
          <w:b/>
          <w:i/>
        </w:rPr>
        <w:t>аудирование:</w:t>
      </w:r>
      <w: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14:paraId="4781EED2" w14:textId="77777777" w:rsidR="003439BB" w:rsidRDefault="00000000">
      <w:pPr>
        <w:ind w:left="-15" w:right="12" w:firstLine="0"/>
      </w:pPr>
      <w:r>
        <w:t xml:space="preserve">(время звучания текста (текстов) для аудирования - до 1,5 минут); </w:t>
      </w:r>
    </w:p>
    <w:p w14:paraId="5EB3D9CF" w14:textId="77777777" w:rsidR="003439BB" w:rsidRDefault="00000000">
      <w:pPr>
        <w:numPr>
          <w:ilvl w:val="0"/>
          <w:numId w:val="85"/>
        </w:numPr>
        <w:ind w:right="138"/>
      </w:pPr>
      <w:r>
        <w:rPr>
          <w:b/>
          <w:i/>
        </w:rPr>
        <w:t>смысловое чтение:</w:t>
      </w:r>
      <w: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p w14:paraId="34B7CD24" w14:textId="77777777" w:rsidR="003439BB" w:rsidRDefault="00000000">
      <w:pPr>
        <w:numPr>
          <w:ilvl w:val="0"/>
          <w:numId w:val="85"/>
        </w:numPr>
        <w:ind w:right="138"/>
      </w:pPr>
      <w:r>
        <w:rPr>
          <w:b/>
          <w:i/>
        </w:rPr>
        <w:t>письменная речь:</w:t>
      </w:r>
      <w: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14:paraId="0A45A9FC" w14:textId="77777777" w:rsidR="003439BB" w:rsidRDefault="00000000">
      <w:pPr>
        <w:spacing w:after="5" w:line="271" w:lineRule="auto"/>
        <w:ind w:left="715" w:right="0" w:hanging="10"/>
      </w:pPr>
      <w:r>
        <w:rPr>
          <w:b/>
          <w:i/>
        </w:rPr>
        <w:t>Владеть фонетическими навыками:</w:t>
      </w:r>
      <w:r>
        <w:t xml:space="preserve">  </w:t>
      </w:r>
    </w:p>
    <w:p w14:paraId="2D96DC19" w14:textId="77777777" w:rsidR="003439BB" w:rsidRDefault="00000000">
      <w:pPr>
        <w:numPr>
          <w:ilvl w:val="0"/>
          <w:numId w:val="85"/>
        </w:numPr>
        <w:ind w:right="138"/>
      </w:pPr>
      <w:r>
        <w:t xml:space="preserve">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r>
        <w:rPr>
          <w:b/>
          <w:i/>
        </w:rPr>
        <w:t>Владеть орфографическими навыками:</w:t>
      </w:r>
      <w:r>
        <w:t xml:space="preserve">  </w:t>
      </w:r>
    </w:p>
    <w:p w14:paraId="0F8683BA" w14:textId="77777777" w:rsidR="003439BB" w:rsidRDefault="00000000">
      <w:pPr>
        <w:numPr>
          <w:ilvl w:val="0"/>
          <w:numId w:val="85"/>
        </w:numPr>
        <w:ind w:right="138"/>
      </w:pPr>
      <w:r>
        <w:t xml:space="preserve">правильно писать изученные слова;  </w:t>
      </w:r>
      <w:r>
        <w:rPr>
          <w:b/>
          <w:i/>
        </w:rPr>
        <w:t xml:space="preserve">Владеть пунктуационными навыками:  </w:t>
      </w:r>
    </w:p>
    <w:p w14:paraId="3678257A" w14:textId="77777777" w:rsidR="003439BB" w:rsidRDefault="00000000">
      <w:pPr>
        <w:numPr>
          <w:ilvl w:val="0"/>
          <w:numId w:val="85"/>
        </w:numPr>
        <w:ind w:right="138"/>
      </w:pP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3A4287EC" w14:textId="77777777" w:rsidR="003439BB" w:rsidRDefault="00000000">
      <w:pPr>
        <w:spacing w:after="5" w:line="271" w:lineRule="auto"/>
        <w:ind w:left="715" w:right="0" w:hanging="10"/>
      </w:pPr>
      <w:r>
        <w:rPr>
          <w:b/>
          <w:i/>
        </w:rPr>
        <w:t xml:space="preserve">Распознавать и понимать </w:t>
      </w:r>
    </w:p>
    <w:p w14:paraId="256530F8" w14:textId="77777777" w:rsidR="003439BB" w:rsidRDefault="00000000">
      <w:pPr>
        <w:numPr>
          <w:ilvl w:val="0"/>
          <w:numId w:val="85"/>
        </w:numPr>
        <w:ind w:right="138"/>
      </w:pPr>
      <w:r>
        <w:t xml:space="preserve">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14:paraId="36145177" w14:textId="77777777" w:rsidR="003439BB" w:rsidRDefault="00000000">
      <w:pPr>
        <w:numPr>
          <w:ilvl w:val="0"/>
          <w:numId w:val="85"/>
        </w:numPr>
        <w:ind w:right="138"/>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14:paraId="448624FC" w14:textId="77777777" w:rsidR="003439BB" w:rsidRDefault="00000000">
      <w:pPr>
        <w:numPr>
          <w:ilvl w:val="0"/>
          <w:numId w:val="85"/>
        </w:numPr>
        <w:ind w:right="138"/>
      </w:pPr>
      <w:r>
        <w:lastRenderedPageBreak/>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w:t>
      </w:r>
    </w:p>
    <w:p w14:paraId="6945C0D2" w14:textId="77777777" w:rsidR="003439BB" w:rsidRDefault="00000000">
      <w:pPr>
        <w:numPr>
          <w:ilvl w:val="0"/>
          <w:numId w:val="85"/>
        </w:numPr>
        <w:ind w:right="138"/>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340319FF" w14:textId="77777777" w:rsidR="003439BB" w:rsidRDefault="00000000">
      <w:pPr>
        <w:numPr>
          <w:ilvl w:val="0"/>
          <w:numId w:val="85"/>
        </w:numPr>
        <w:ind w:right="138"/>
      </w:pPr>
      <w:r>
        <w:t xml:space="preserve">понимать особенности структуры простых и сложных предложений и различных коммуникативных типов предложений английского языка; </w:t>
      </w:r>
    </w:p>
    <w:p w14:paraId="76092014" w14:textId="77777777" w:rsidR="003439BB" w:rsidRDefault="00000000">
      <w:pPr>
        <w:numPr>
          <w:ilvl w:val="0"/>
          <w:numId w:val="85"/>
        </w:numPr>
        <w:ind w:right="138"/>
      </w:pPr>
      <w:r>
        <w:t xml:space="preserve">распознавать и употреблять в устной и письменной речи: предложения со сложным дополнением (Complex Object); условные предложения реального (Conditional 0, Conditional </w:t>
      </w:r>
    </w:p>
    <w:p w14:paraId="5720944D" w14:textId="77777777" w:rsidR="003439BB" w:rsidRDefault="00000000">
      <w:pPr>
        <w:ind w:left="-15" w:right="136" w:firstLine="0"/>
      </w:pPr>
      <w:r>
        <w:t xml:space="preserve">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w:t>
      </w:r>
      <w:r>
        <w:rPr>
          <w:b/>
        </w:rPr>
        <w:t xml:space="preserve">Владеть социокультурными знаниями и умениями: </w:t>
      </w:r>
    </w:p>
    <w:p w14:paraId="17E643B0" w14:textId="77777777" w:rsidR="003439BB" w:rsidRDefault="00000000">
      <w:pPr>
        <w:numPr>
          <w:ilvl w:val="0"/>
          <w:numId w:val="86"/>
        </w:numPr>
        <w:ind w:right="143"/>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14:paraId="77BF781F" w14:textId="77777777" w:rsidR="003439BB" w:rsidRDefault="00000000">
      <w:pPr>
        <w:numPr>
          <w:ilvl w:val="0"/>
          <w:numId w:val="86"/>
        </w:numPr>
        <w:ind w:right="143"/>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14:paraId="07703E84" w14:textId="77777777" w:rsidR="003439BB" w:rsidRDefault="00000000">
      <w:pPr>
        <w:numPr>
          <w:ilvl w:val="0"/>
          <w:numId w:val="86"/>
        </w:numPr>
        <w:ind w:right="143"/>
      </w:pPr>
      <w:r>
        <w:t xml:space="preserve">обладать базовыми знаниями о социокультурном портрете и культурном наследии родной страны и страны (стран) изучаемого языка; </w:t>
      </w:r>
    </w:p>
    <w:p w14:paraId="781B0E2A" w14:textId="77777777" w:rsidR="003439BB" w:rsidRDefault="00000000">
      <w:pPr>
        <w:numPr>
          <w:ilvl w:val="0"/>
          <w:numId w:val="86"/>
        </w:numPr>
        <w:ind w:right="143"/>
      </w:pPr>
      <w:r>
        <w:t xml:space="preserve">кратко представлять Россию и страну (страны) изучаемого языка; </w:t>
      </w:r>
      <w:r>
        <w:rPr>
          <w:b/>
        </w:rPr>
        <w:t xml:space="preserve">Владеть компенсаторными умениями:  </w:t>
      </w:r>
    </w:p>
    <w:p w14:paraId="40FB54A6" w14:textId="77777777" w:rsidR="003439BB" w:rsidRDefault="00000000">
      <w:pPr>
        <w:numPr>
          <w:ilvl w:val="0"/>
          <w:numId w:val="86"/>
        </w:numPr>
        <w:ind w:right="143"/>
      </w:pPr>
      <w:r>
        <w:t xml:space="preserve">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04EB33A8" w14:textId="77777777" w:rsidR="003439BB" w:rsidRDefault="00000000">
      <w:pPr>
        <w:ind w:left="-15" w:right="140"/>
      </w:pPr>
      <w:r>
        <w:rPr>
          <w:b/>
        </w:rPr>
        <w:t>Участвовать в несложных учебных проектах</w:t>
      </w:r>
      <w: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r>
        <w:rPr>
          <w:b/>
          <w:i/>
        </w:rPr>
        <w:t xml:space="preserve"> </w:t>
      </w:r>
    </w:p>
    <w:p w14:paraId="4E297538" w14:textId="77777777" w:rsidR="003439BB" w:rsidRDefault="00000000">
      <w:pPr>
        <w:ind w:left="-15" w:right="12"/>
      </w:pPr>
      <w:r>
        <w:rPr>
          <w:b/>
        </w:rPr>
        <w:t>Использовать иноязычные словари и справочники</w:t>
      </w:r>
      <w:r>
        <w:rPr>
          <w:b/>
          <w:i/>
        </w:rPr>
        <w:t>,</w:t>
      </w:r>
      <w:r>
        <w:t xml:space="preserve"> в т.ч. информационно-справочные системы в электронной форме; </w:t>
      </w:r>
    </w:p>
    <w:p w14:paraId="2782C03C" w14:textId="77777777" w:rsidR="003439BB" w:rsidRDefault="00000000">
      <w:pPr>
        <w:spacing w:after="5" w:line="271" w:lineRule="auto"/>
        <w:ind w:right="0" w:firstLine="708"/>
        <w:jc w:val="left"/>
      </w:pPr>
      <w:r>
        <w:rPr>
          <w:b/>
        </w:rPr>
        <w:t xml:space="preserve">Достигать взаимопонимания в процессе устного и письменного общения с носителями иностранного языка, с людьми другой культуры; </w:t>
      </w:r>
    </w:p>
    <w:p w14:paraId="5E157DEF" w14:textId="77777777" w:rsidR="003439BB" w:rsidRDefault="00000000">
      <w:pPr>
        <w:spacing w:after="5" w:line="271" w:lineRule="auto"/>
        <w:ind w:right="0" w:firstLine="708"/>
        <w:jc w:val="left"/>
      </w:pPr>
      <w:r>
        <w:rPr>
          <w:b/>
        </w:rPr>
        <w:t xml:space="preserve">Сравнивать (в т.ч. устанавливать основания для сравнения) объекты, явления, процессы, их элементы и основные функции в рамках изученной тематики. </w:t>
      </w:r>
    </w:p>
    <w:p w14:paraId="798D263E" w14:textId="77777777" w:rsidR="003439BB" w:rsidRDefault="00000000">
      <w:pPr>
        <w:pStyle w:val="1"/>
        <w:ind w:left="82" w:right="211"/>
      </w:pPr>
      <w:r>
        <w:t>8 КЛАСС</w:t>
      </w:r>
      <w:r>
        <w:rPr>
          <w:b w:val="0"/>
        </w:rPr>
        <w:t xml:space="preserve"> </w:t>
      </w:r>
    </w:p>
    <w:p w14:paraId="3701125C" w14:textId="77777777" w:rsidR="003439BB" w:rsidRDefault="00000000">
      <w:pPr>
        <w:spacing w:after="5" w:line="271" w:lineRule="auto"/>
        <w:ind w:right="0" w:firstLine="708"/>
      </w:pPr>
      <w:r>
        <w:rPr>
          <w:b/>
          <w:i/>
        </w:rPr>
        <w:t xml:space="preserve">Предметные результаты освоения программы по английскому языку к концу обучения в 8 классе: </w:t>
      </w:r>
    </w:p>
    <w:p w14:paraId="3F2A1463" w14:textId="77777777" w:rsidR="003439BB" w:rsidRDefault="00000000">
      <w:pPr>
        <w:spacing w:after="5" w:line="271" w:lineRule="auto"/>
        <w:ind w:left="715" w:right="0" w:hanging="10"/>
        <w:jc w:val="left"/>
      </w:pPr>
      <w:r>
        <w:rPr>
          <w:b/>
        </w:rPr>
        <w:t xml:space="preserve">Владеть основными видами речевой деятельности: </w:t>
      </w:r>
    </w:p>
    <w:p w14:paraId="4C5CDFF3" w14:textId="77777777" w:rsidR="003439BB" w:rsidRDefault="00000000">
      <w:pPr>
        <w:numPr>
          <w:ilvl w:val="0"/>
          <w:numId w:val="87"/>
        </w:numPr>
        <w:ind w:right="139"/>
      </w:pPr>
      <w:r>
        <w:rPr>
          <w:b/>
          <w:i/>
        </w:rPr>
        <w:lastRenderedPageBreak/>
        <w:t>говорение:</w:t>
      </w:r>
      <w: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r>
        <w:rPr>
          <w:b/>
          <w:i/>
        </w:rPr>
        <w:t>- аудирование:</w:t>
      </w:r>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p>
    <w:p w14:paraId="220839C8" w14:textId="77777777" w:rsidR="003439BB" w:rsidRDefault="00000000">
      <w:pPr>
        <w:numPr>
          <w:ilvl w:val="0"/>
          <w:numId w:val="87"/>
        </w:numPr>
        <w:ind w:right="139"/>
      </w:pPr>
      <w:r>
        <w:rPr>
          <w:b/>
          <w:i/>
        </w:rPr>
        <w:t>смысловое чтение:</w:t>
      </w:r>
      <w: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p w14:paraId="309D7297" w14:textId="77777777" w:rsidR="003439BB" w:rsidRDefault="00000000">
      <w:pPr>
        <w:numPr>
          <w:ilvl w:val="0"/>
          <w:numId w:val="87"/>
        </w:numPr>
        <w:ind w:right="139"/>
      </w:pPr>
      <w:r>
        <w:rPr>
          <w:b/>
          <w:i/>
        </w:rPr>
        <w:t>письменная речь:</w:t>
      </w:r>
      <w: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14:paraId="2341E8E4" w14:textId="77777777" w:rsidR="003439BB" w:rsidRDefault="00000000">
      <w:pPr>
        <w:ind w:left="-15" w:right="137"/>
      </w:pPr>
      <w:r>
        <w:rPr>
          <w:b/>
          <w:i/>
        </w:rPr>
        <w:t>Владеть фонетическими навыками:</w:t>
      </w:r>
      <w: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w:t>
      </w:r>
    </w:p>
    <w:p w14:paraId="32904B18" w14:textId="77777777" w:rsidR="003439BB" w:rsidRDefault="00000000">
      <w:pPr>
        <w:ind w:left="693" w:right="2111" w:hanging="708"/>
      </w:pPr>
      <w:r>
        <w:t xml:space="preserve">текста, читать новые слова согласно основным правилам чтения; </w:t>
      </w:r>
      <w:r>
        <w:rPr>
          <w:b/>
          <w:i/>
        </w:rPr>
        <w:t xml:space="preserve">Владеть орфографическими навыками:  </w:t>
      </w:r>
    </w:p>
    <w:p w14:paraId="649DB082" w14:textId="77777777" w:rsidR="003439BB" w:rsidRDefault="00000000">
      <w:pPr>
        <w:numPr>
          <w:ilvl w:val="0"/>
          <w:numId w:val="87"/>
        </w:numPr>
        <w:ind w:right="139"/>
      </w:pPr>
      <w:r>
        <w:t xml:space="preserve">правильно писать изученные слова; </w:t>
      </w:r>
      <w:r>
        <w:rPr>
          <w:b/>
          <w:i/>
        </w:rPr>
        <w:t xml:space="preserve">Владеть пунктуационными навыками:  </w:t>
      </w:r>
    </w:p>
    <w:p w14:paraId="10894E6F" w14:textId="77777777" w:rsidR="003439BB" w:rsidRDefault="00000000">
      <w:pPr>
        <w:numPr>
          <w:ilvl w:val="0"/>
          <w:numId w:val="87"/>
        </w:numPr>
        <w:ind w:right="139"/>
      </w:pP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r>
        <w:rPr>
          <w:b/>
          <w:i/>
        </w:rPr>
        <w:t xml:space="preserve">Распознавать и понимать: </w:t>
      </w:r>
    </w:p>
    <w:p w14:paraId="7E92BEAE" w14:textId="77777777" w:rsidR="003439BB" w:rsidRDefault="00000000">
      <w:pPr>
        <w:numPr>
          <w:ilvl w:val="0"/>
          <w:numId w:val="87"/>
        </w:numPr>
        <w:ind w:right="139"/>
      </w:pPr>
      <w:r>
        <w:t xml:space="preserve">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p w14:paraId="5EAA088E" w14:textId="77777777" w:rsidR="003439BB" w:rsidRDefault="00000000">
      <w:pPr>
        <w:numPr>
          <w:ilvl w:val="0"/>
          <w:numId w:val="87"/>
        </w:numPr>
        <w:ind w:right="139"/>
      </w:pPr>
      <w: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14:paraId="3C17066E" w14:textId="77777777" w:rsidR="003439BB" w:rsidRDefault="00000000">
      <w:pPr>
        <w:numPr>
          <w:ilvl w:val="0"/>
          <w:numId w:val="87"/>
        </w:numPr>
        <w:ind w:right="139"/>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p w14:paraId="5A5E7171" w14:textId="77777777" w:rsidR="003439BB" w:rsidRDefault="00000000">
      <w:pPr>
        <w:numPr>
          <w:ilvl w:val="0"/>
          <w:numId w:val="87"/>
        </w:numPr>
        <w:ind w:right="139"/>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p w14:paraId="7432E0D4" w14:textId="77777777" w:rsidR="003439BB" w:rsidRDefault="00000000">
      <w:pPr>
        <w:numPr>
          <w:ilvl w:val="0"/>
          <w:numId w:val="87"/>
        </w:numPr>
        <w:ind w:right="139"/>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5EE80A9E" w14:textId="77777777" w:rsidR="003439BB" w:rsidRDefault="00000000">
      <w:pPr>
        <w:numPr>
          <w:ilvl w:val="0"/>
          <w:numId w:val="87"/>
        </w:numPr>
        <w:ind w:right="139"/>
      </w:pPr>
      <w: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w:t>
      </w:r>
    </w:p>
    <w:p w14:paraId="06EC34EE" w14:textId="77777777" w:rsidR="003439BB" w:rsidRDefault="00000000">
      <w:pPr>
        <w:numPr>
          <w:ilvl w:val="0"/>
          <w:numId w:val="87"/>
        </w:numPr>
        <w:ind w:right="139"/>
      </w:pPr>
      <w:r>
        <w:t xml:space="preserve">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  конструкции с глаголами to stop, to remember, to forget (разница в значении to stop doing smth и to stop to do smth); 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по (и его производные nobody, nothing, etc.), none; </w:t>
      </w:r>
    </w:p>
    <w:p w14:paraId="2EB746A9" w14:textId="77777777" w:rsidR="003439BB" w:rsidRDefault="00000000">
      <w:pPr>
        <w:spacing w:after="5" w:line="271" w:lineRule="auto"/>
        <w:ind w:left="715" w:right="0" w:hanging="10"/>
        <w:jc w:val="left"/>
      </w:pPr>
      <w:r>
        <w:rPr>
          <w:b/>
        </w:rPr>
        <w:t xml:space="preserve">Владеть социокультурными знаниями и умениями: </w:t>
      </w:r>
    </w:p>
    <w:p w14:paraId="481E7DB6" w14:textId="77777777" w:rsidR="003439BB" w:rsidRDefault="00000000">
      <w:pPr>
        <w:numPr>
          <w:ilvl w:val="0"/>
          <w:numId w:val="87"/>
        </w:numPr>
        <w:ind w:right="139"/>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w:t>
      </w:r>
    </w:p>
    <w:p w14:paraId="54C9916C" w14:textId="77777777" w:rsidR="003439BB" w:rsidRDefault="00000000">
      <w:pPr>
        <w:numPr>
          <w:ilvl w:val="0"/>
          <w:numId w:val="87"/>
        </w:numPr>
        <w:ind w:right="139"/>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w:t>
      </w:r>
    </w:p>
    <w:p w14:paraId="53DCC210" w14:textId="77777777" w:rsidR="003439BB" w:rsidRDefault="00000000">
      <w:pPr>
        <w:ind w:left="693" w:right="2130" w:hanging="708"/>
      </w:pPr>
      <w:r>
        <w:t xml:space="preserve">нить местонахождение объекта, сообщить возможный маршрут); </w:t>
      </w:r>
      <w:r>
        <w:rPr>
          <w:b/>
        </w:rPr>
        <w:t xml:space="preserve">Владеть компенсаторными умениями:  </w:t>
      </w:r>
    </w:p>
    <w:p w14:paraId="570DB3E2" w14:textId="77777777" w:rsidR="003439BB" w:rsidRDefault="00000000">
      <w:pPr>
        <w:numPr>
          <w:ilvl w:val="0"/>
          <w:numId w:val="87"/>
        </w:numPr>
        <w:ind w:right="139"/>
      </w:pPr>
      <w:r>
        <w:t xml:space="preserve">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43BAB74C" w14:textId="77777777" w:rsidR="003439BB" w:rsidRDefault="00000000">
      <w:pPr>
        <w:numPr>
          <w:ilvl w:val="0"/>
          <w:numId w:val="87"/>
        </w:numPr>
        <w:ind w:right="139"/>
      </w:pPr>
      <w:r>
        <w:lastRenderedPageBreak/>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14:paraId="6D16C269" w14:textId="77777777" w:rsidR="003439BB" w:rsidRDefault="00000000">
      <w:pPr>
        <w:numPr>
          <w:ilvl w:val="0"/>
          <w:numId w:val="87"/>
        </w:numPr>
        <w:ind w:right="139"/>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1D2D3440" w14:textId="77777777" w:rsidR="003439BB" w:rsidRDefault="00000000">
      <w:pPr>
        <w:ind w:left="-15" w:right="12"/>
      </w:pPr>
      <w:r>
        <w:rPr>
          <w:b/>
        </w:rPr>
        <w:t>Участвовать в несложных учебных проектах</w:t>
      </w:r>
      <w:r>
        <w:t xml:space="preserve"> с использованием материалов на английском языке с применением информационно-коммуникативных технологий, соблюдая </w:t>
      </w:r>
    </w:p>
    <w:p w14:paraId="6A3A49B3" w14:textId="77777777" w:rsidR="003439BB" w:rsidRDefault="00000000">
      <w:pPr>
        <w:ind w:left="-15" w:right="12" w:firstLine="0"/>
      </w:pPr>
      <w:r>
        <w:t xml:space="preserve">правила информационной безопасности при работе в сети Интернет; </w:t>
      </w:r>
    </w:p>
    <w:p w14:paraId="592A38AF" w14:textId="77777777" w:rsidR="003439BB" w:rsidRDefault="00000000">
      <w:pPr>
        <w:ind w:left="-15" w:right="12"/>
      </w:pPr>
      <w:r>
        <w:rPr>
          <w:b/>
        </w:rPr>
        <w:t>Использовать иноязычные словари и справочники,</w:t>
      </w:r>
      <w:r>
        <w:t xml:space="preserve"> в т.ч. информационно-справочные системы в электронной форме; </w:t>
      </w:r>
    </w:p>
    <w:p w14:paraId="43CD778D" w14:textId="77777777" w:rsidR="003439BB" w:rsidRDefault="00000000">
      <w:pPr>
        <w:spacing w:after="5" w:line="271" w:lineRule="auto"/>
        <w:ind w:right="0" w:firstLine="708"/>
        <w:jc w:val="left"/>
      </w:pPr>
      <w:r>
        <w:rPr>
          <w:b/>
        </w:rPr>
        <w:t xml:space="preserve">Достигать взаимопонимания в процессе устного и письменного общения с носителями иностранного языка, людьми другой культуры; </w:t>
      </w:r>
    </w:p>
    <w:p w14:paraId="3C703E3B" w14:textId="77777777" w:rsidR="003439BB" w:rsidRDefault="00000000">
      <w:pPr>
        <w:spacing w:after="5" w:line="271" w:lineRule="auto"/>
        <w:ind w:right="0" w:firstLine="708"/>
        <w:jc w:val="left"/>
      </w:pPr>
      <w:r>
        <w:rPr>
          <w:b/>
        </w:rPr>
        <w:t xml:space="preserve">Сравнивать (в т.ч. устанавливать основания для сравнения) объекты, явления, процессы, их элементы и основные функции в рамках изученной тематики. </w:t>
      </w:r>
    </w:p>
    <w:p w14:paraId="39102763" w14:textId="77777777" w:rsidR="003439BB" w:rsidRDefault="00000000">
      <w:pPr>
        <w:spacing w:after="24" w:line="259" w:lineRule="auto"/>
        <w:ind w:right="0" w:firstLine="0"/>
        <w:jc w:val="left"/>
      </w:pPr>
      <w:r>
        <w:rPr>
          <w:b/>
        </w:rPr>
        <w:t xml:space="preserve"> </w:t>
      </w:r>
    </w:p>
    <w:p w14:paraId="3BC3E585" w14:textId="77777777" w:rsidR="003439BB" w:rsidRDefault="00000000">
      <w:pPr>
        <w:pStyle w:val="1"/>
        <w:ind w:left="82" w:right="211"/>
      </w:pPr>
      <w:r>
        <w:t>9 КЛАСС</w:t>
      </w:r>
      <w:r>
        <w:rPr>
          <w:b w:val="0"/>
        </w:rPr>
        <w:t xml:space="preserve"> </w:t>
      </w:r>
    </w:p>
    <w:p w14:paraId="6548F003" w14:textId="77777777" w:rsidR="003439BB" w:rsidRDefault="00000000">
      <w:pPr>
        <w:spacing w:after="5" w:line="271" w:lineRule="auto"/>
        <w:ind w:right="0" w:firstLine="708"/>
      </w:pPr>
      <w:r>
        <w:rPr>
          <w:b/>
          <w:i/>
        </w:rPr>
        <w:t xml:space="preserve">Предметные результаты освоения программы по английскому языку к концу обучения в 9 классе: </w:t>
      </w:r>
    </w:p>
    <w:p w14:paraId="3A2C94FB" w14:textId="77777777" w:rsidR="003439BB" w:rsidRDefault="00000000">
      <w:pPr>
        <w:spacing w:after="5" w:line="271" w:lineRule="auto"/>
        <w:ind w:left="715" w:right="0" w:hanging="10"/>
        <w:jc w:val="left"/>
      </w:pPr>
      <w:r>
        <w:rPr>
          <w:b/>
        </w:rPr>
        <w:t xml:space="preserve">Владеть основными видами речевой деятельности: </w:t>
      </w:r>
    </w:p>
    <w:p w14:paraId="5B5C3E9E" w14:textId="77777777" w:rsidR="003439BB" w:rsidRDefault="00000000">
      <w:pPr>
        <w:numPr>
          <w:ilvl w:val="0"/>
          <w:numId w:val="88"/>
        </w:numPr>
        <w:ind w:right="139"/>
      </w:pPr>
      <w:r>
        <w:rPr>
          <w:b/>
          <w:i/>
        </w:rPr>
        <w:t>говорение:</w:t>
      </w:r>
      <w: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w:t>
      </w:r>
    </w:p>
    <w:p w14:paraId="7CDB20A4" w14:textId="77777777" w:rsidR="003439BB" w:rsidRDefault="00000000">
      <w:pPr>
        <w:ind w:left="-15" w:right="12" w:firstLine="0"/>
      </w:pPr>
      <w:r>
        <w:t xml:space="preserve">10-12 фраз), излагать результаты выполненной проектной работы (объём - 10-12 фраз); </w:t>
      </w:r>
    </w:p>
    <w:p w14:paraId="7D802D55" w14:textId="77777777" w:rsidR="003439BB" w:rsidRDefault="00000000">
      <w:pPr>
        <w:numPr>
          <w:ilvl w:val="0"/>
          <w:numId w:val="88"/>
        </w:numPr>
        <w:ind w:right="139"/>
      </w:pPr>
      <w:r>
        <w:rPr>
          <w:b/>
          <w:i/>
        </w:rPr>
        <w:t>аудирование:</w:t>
      </w:r>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14:paraId="39581C87" w14:textId="77777777" w:rsidR="003439BB" w:rsidRDefault="00000000">
      <w:pPr>
        <w:numPr>
          <w:ilvl w:val="0"/>
          <w:numId w:val="88"/>
        </w:numPr>
        <w:ind w:right="139"/>
      </w:pPr>
      <w:r>
        <w:rPr>
          <w:b/>
          <w:i/>
        </w:rPr>
        <w:t>смысловое чтение:</w:t>
      </w:r>
      <w: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p w14:paraId="044B2A42" w14:textId="77777777" w:rsidR="003439BB" w:rsidRDefault="00000000">
      <w:pPr>
        <w:numPr>
          <w:ilvl w:val="0"/>
          <w:numId w:val="88"/>
        </w:numPr>
        <w:ind w:right="139"/>
      </w:pPr>
      <w:r>
        <w:rPr>
          <w:b/>
          <w:i/>
        </w:rPr>
        <w:t>письменная речь:</w:t>
      </w:r>
      <w:r>
        <w:t xml:space="preserve"> заполнять анкеты и формуляры, сообщая о себе основные сведения, в соответствии с нормами, принятыми в стране (странах) изучаемого языка, писать </w:t>
      </w:r>
      <w:r>
        <w:lastRenderedPageBreak/>
        <w:t xml:space="preserve">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14:paraId="52A0D6D4" w14:textId="77777777" w:rsidR="003439BB" w:rsidRDefault="00000000">
      <w:pPr>
        <w:spacing w:after="20" w:line="259" w:lineRule="auto"/>
        <w:ind w:left="708" w:right="0" w:firstLine="0"/>
        <w:jc w:val="left"/>
      </w:pPr>
      <w:r>
        <w:rPr>
          <w:b/>
          <w:i/>
        </w:rPr>
        <w:t xml:space="preserve"> </w:t>
      </w:r>
    </w:p>
    <w:p w14:paraId="7F5E6D56" w14:textId="77777777" w:rsidR="003439BB" w:rsidRDefault="00000000">
      <w:pPr>
        <w:spacing w:after="5" w:line="271" w:lineRule="auto"/>
        <w:ind w:left="715" w:right="0" w:hanging="10"/>
      </w:pPr>
      <w:r>
        <w:rPr>
          <w:b/>
          <w:i/>
        </w:rPr>
        <w:t>Владеть фонетическими навыками</w:t>
      </w:r>
      <w:r>
        <w:t xml:space="preserve">:  </w:t>
      </w:r>
    </w:p>
    <w:p w14:paraId="649572C7" w14:textId="77777777" w:rsidR="003439BB" w:rsidRDefault="00000000">
      <w:pPr>
        <w:numPr>
          <w:ilvl w:val="0"/>
          <w:numId w:val="88"/>
        </w:numPr>
        <w:ind w:right="139"/>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Pr>
          <w:b/>
          <w:i/>
        </w:rPr>
        <w:t xml:space="preserve">Владеть орфографическими навыками:  </w:t>
      </w:r>
    </w:p>
    <w:p w14:paraId="546123EB" w14:textId="77777777" w:rsidR="003439BB" w:rsidRDefault="00000000">
      <w:pPr>
        <w:numPr>
          <w:ilvl w:val="0"/>
          <w:numId w:val="88"/>
        </w:numPr>
        <w:ind w:right="139"/>
      </w:pPr>
      <w:r>
        <w:t xml:space="preserve">правильно писать изученные слова; </w:t>
      </w:r>
      <w:r>
        <w:rPr>
          <w:b/>
          <w:i/>
        </w:rPr>
        <w:t xml:space="preserve">Владеть пунктуационными навыками:  </w:t>
      </w:r>
    </w:p>
    <w:p w14:paraId="2DABD03B" w14:textId="77777777" w:rsidR="003439BB" w:rsidRDefault="00000000">
      <w:pPr>
        <w:numPr>
          <w:ilvl w:val="0"/>
          <w:numId w:val="88"/>
        </w:numPr>
        <w:ind w:right="139"/>
      </w:pP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r>
        <w:rPr>
          <w:b/>
          <w:i/>
        </w:rPr>
        <w:t xml:space="preserve">Распознавать и понимать: </w:t>
      </w:r>
    </w:p>
    <w:p w14:paraId="33602374" w14:textId="77777777" w:rsidR="003439BB" w:rsidRDefault="00000000">
      <w:pPr>
        <w:numPr>
          <w:ilvl w:val="0"/>
          <w:numId w:val="88"/>
        </w:numPr>
        <w:ind w:right="139"/>
      </w:pPr>
      <w:r>
        <w:t xml:space="preserve">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14:paraId="0A3CDF94" w14:textId="77777777" w:rsidR="003439BB" w:rsidRDefault="00000000">
      <w:pPr>
        <w:numPr>
          <w:ilvl w:val="0"/>
          <w:numId w:val="88"/>
        </w:numPr>
        <w:ind w:right="139"/>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14:paraId="5C59DA59" w14:textId="77777777" w:rsidR="003439BB" w:rsidRDefault="00000000">
      <w:pPr>
        <w:numPr>
          <w:ilvl w:val="0"/>
          <w:numId w:val="88"/>
        </w:numPr>
        <w:ind w:right="139"/>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p w14:paraId="7E1A8143" w14:textId="77777777" w:rsidR="003439BB" w:rsidRDefault="00000000">
      <w:pPr>
        <w:numPr>
          <w:ilvl w:val="0"/>
          <w:numId w:val="88"/>
        </w:numPr>
        <w:spacing w:after="12" w:line="271" w:lineRule="auto"/>
        <w:ind w:right="139"/>
      </w:pPr>
      <w:r>
        <w:t xml:space="preserve">распознавать и употреблять в устной и письменной речи различные средства связи в </w:t>
      </w:r>
    </w:p>
    <w:p w14:paraId="59DDEDFC" w14:textId="77777777" w:rsidR="003439BB" w:rsidRDefault="00000000">
      <w:pPr>
        <w:ind w:left="-15" w:right="12" w:firstLine="0"/>
      </w:pPr>
      <w:r>
        <w:t xml:space="preserve">тексте для обеспечения логичности и целостности высказывания; </w:t>
      </w:r>
    </w:p>
    <w:p w14:paraId="31FFC61F" w14:textId="77777777" w:rsidR="003439BB" w:rsidRDefault="00000000">
      <w:pPr>
        <w:numPr>
          <w:ilvl w:val="0"/>
          <w:numId w:val="88"/>
        </w:numPr>
        <w:ind w:right="139"/>
      </w:pPr>
      <w:r>
        <w:t xml:space="preserve">понимать особенности структуры простых и сложных предложений и различных коммуникативных типов предложений английского языка; </w:t>
      </w:r>
    </w:p>
    <w:p w14:paraId="3C606A7B" w14:textId="77777777" w:rsidR="003439BB" w:rsidRDefault="00000000">
      <w:pPr>
        <w:numPr>
          <w:ilvl w:val="0"/>
          <w:numId w:val="88"/>
        </w:numPr>
        <w:ind w:right="139"/>
      </w:pPr>
      <w:r>
        <w:t xml:space="preserve">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 ./I’d rather...; предложения с конструкцией either ... or, neither </w:t>
      </w:r>
      <w:r>
        <w:lastRenderedPageBreak/>
        <w:t xml:space="preserve">... nor; формы страдательного залога Present Perfect Passive; порядок следования имён прилагательных (nice long blond hair); </w:t>
      </w:r>
      <w:r>
        <w:rPr>
          <w:b/>
        </w:rPr>
        <w:t xml:space="preserve">Владеть социокультурными знаниями и умениями: </w:t>
      </w:r>
    </w:p>
    <w:p w14:paraId="59E1B4A4" w14:textId="77777777" w:rsidR="003439BB" w:rsidRDefault="00000000">
      <w:pPr>
        <w:numPr>
          <w:ilvl w:val="0"/>
          <w:numId w:val="88"/>
        </w:numPr>
        <w:ind w:right="139"/>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p w14:paraId="42DBEE1D" w14:textId="77777777" w:rsidR="003439BB" w:rsidRDefault="00000000">
      <w:pPr>
        <w:numPr>
          <w:ilvl w:val="0"/>
          <w:numId w:val="88"/>
        </w:numPr>
        <w:ind w:right="139"/>
      </w:pPr>
      <w:r>
        <w:t xml:space="preserve">выражать модальные значения, чувства и эмоции; </w:t>
      </w:r>
    </w:p>
    <w:p w14:paraId="0A4AB604" w14:textId="77777777" w:rsidR="003439BB" w:rsidRDefault="00000000">
      <w:pPr>
        <w:numPr>
          <w:ilvl w:val="0"/>
          <w:numId w:val="88"/>
        </w:numPr>
        <w:spacing w:after="11" w:line="268" w:lineRule="auto"/>
        <w:ind w:right="139"/>
      </w:pPr>
      <w:r>
        <w:t xml:space="preserve">иметь элементарные представления о различных вариантах английского языка; </w:t>
      </w:r>
    </w:p>
    <w:p w14:paraId="6F356502" w14:textId="77777777" w:rsidR="003439BB" w:rsidRDefault="00000000">
      <w:pPr>
        <w:numPr>
          <w:ilvl w:val="0"/>
          <w:numId w:val="88"/>
        </w:numPr>
        <w:ind w:right="139"/>
      </w:pPr>
      <w: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r>
        <w:rPr>
          <w:b/>
        </w:rPr>
        <w:t xml:space="preserve">Владеть компенсаторными умениями:  </w:t>
      </w:r>
    </w:p>
    <w:p w14:paraId="6E70E859" w14:textId="77777777" w:rsidR="003439BB" w:rsidRDefault="00000000">
      <w:pPr>
        <w:numPr>
          <w:ilvl w:val="0"/>
          <w:numId w:val="88"/>
        </w:numPr>
        <w:ind w:right="139"/>
      </w:pPr>
      <w: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w:t>
      </w:r>
    </w:p>
    <w:p w14:paraId="7C8E8A73" w14:textId="77777777" w:rsidR="003439BB" w:rsidRDefault="00000000">
      <w:pPr>
        <w:ind w:left="-15" w:right="12" w:firstLine="0"/>
      </w:pPr>
      <w:r>
        <w:t xml:space="preserve">(прослушанного) текста или для нахождения в тексте запрашиваемой информации; </w:t>
      </w:r>
    </w:p>
    <w:p w14:paraId="0362622E" w14:textId="77777777" w:rsidR="003439BB" w:rsidRDefault="00000000">
      <w:pPr>
        <w:numPr>
          <w:ilvl w:val="0"/>
          <w:numId w:val="88"/>
        </w:numPr>
        <w:ind w:right="139"/>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705D30AF" w14:textId="77777777" w:rsidR="003439BB" w:rsidRDefault="00000000">
      <w:pPr>
        <w:ind w:left="-15" w:right="12"/>
      </w:pPr>
      <w:r>
        <w:rPr>
          <w:b/>
        </w:rPr>
        <w:t>Участвовать в несложных учебных проектах</w:t>
      </w:r>
      <w:r>
        <w:t xml:space="preserve"> с использованием материалов на английском языке с применением информационно-коммуникативных технологий, соблюдая </w:t>
      </w:r>
    </w:p>
    <w:p w14:paraId="4221AFB2" w14:textId="77777777" w:rsidR="003439BB" w:rsidRDefault="00000000">
      <w:pPr>
        <w:ind w:left="-15" w:right="12" w:firstLine="0"/>
      </w:pPr>
      <w:r>
        <w:t xml:space="preserve">правила информационной безопасности при работе в сети Интернет; </w:t>
      </w:r>
    </w:p>
    <w:p w14:paraId="215E1EE6" w14:textId="77777777" w:rsidR="003439BB" w:rsidRDefault="00000000">
      <w:pPr>
        <w:ind w:left="-15" w:right="12"/>
      </w:pPr>
      <w:r>
        <w:rPr>
          <w:b/>
        </w:rPr>
        <w:t>Использовать иноязычные словари и справочники,</w:t>
      </w:r>
      <w:r>
        <w:t xml:space="preserve"> в т.ч. информационно-справочные системы в электронной форме; </w:t>
      </w:r>
    </w:p>
    <w:p w14:paraId="32D4323A" w14:textId="77777777" w:rsidR="003439BB" w:rsidRDefault="00000000">
      <w:pPr>
        <w:spacing w:after="5" w:line="271" w:lineRule="auto"/>
        <w:ind w:right="0" w:firstLine="708"/>
        <w:jc w:val="left"/>
      </w:pPr>
      <w:r>
        <w:rPr>
          <w:b/>
        </w:rPr>
        <w:t xml:space="preserve">Достигать взаимопонимания в процессе устного и письменного общения с носителями иностранного языка, людьми другой культуры; </w:t>
      </w:r>
    </w:p>
    <w:p w14:paraId="1197984A" w14:textId="77777777" w:rsidR="003439BB" w:rsidRDefault="00000000">
      <w:pPr>
        <w:spacing w:after="5" w:line="271" w:lineRule="auto"/>
        <w:ind w:right="0" w:firstLine="708"/>
        <w:jc w:val="left"/>
      </w:pPr>
      <w:r>
        <w:rPr>
          <w:b/>
        </w:rPr>
        <w:t xml:space="preserve">Сравнивать (в т.ч. устанавливать основания для сравнения) объекты, явления, процессы, их элементы и основные функции в рамках изученной тематики. </w:t>
      </w:r>
    </w:p>
    <w:p w14:paraId="7FBA11B7" w14:textId="77777777" w:rsidR="003439BB" w:rsidRDefault="00000000">
      <w:pPr>
        <w:spacing w:after="10" w:line="271" w:lineRule="auto"/>
        <w:ind w:left="82" w:right="216" w:hanging="10"/>
        <w:jc w:val="center"/>
      </w:pPr>
      <w:r>
        <w:rPr>
          <w:b/>
        </w:rPr>
        <w:t xml:space="preserve">ИНОСТРАННЫЙ (АНГЛИЙСКИЙ ЯЗЫК) </w:t>
      </w:r>
    </w:p>
    <w:p w14:paraId="20469A96" w14:textId="77777777" w:rsidR="003439BB" w:rsidRDefault="00000000">
      <w:pPr>
        <w:spacing w:after="30" w:line="259" w:lineRule="auto"/>
        <w:ind w:left="720" w:right="0" w:firstLine="0"/>
        <w:jc w:val="left"/>
      </w:pPr>
      <w:r>
        <w:t xml:space="preserve"> </w:t>
      </w:r>
    </w:p>
    <w:p w14:paraId="4FA51EC5" w14:textId="77777777" w:rsidR="003439BB" w:rsidRDefault="00000000">
      <w:pPr>
        <w:pStyle w:val="1"/>
        <w:ind w:left="533" w:right="0"/>
      </w:pPr>
      <w:r>
        <w:t xml:space="preserve">5 КЛАСС </w:t>
      </w:r>
    </w:p>
    <w:p w14:paraId="0C9A40D7" w14:textId="77777777" w:rsidR="003439BB" w:rsidRDefault="00000000">
      <w:pPr>
        <w:spacing w:after="0" w:line="259" w:lineRule="auto"/>
        <w:ind w:left="586" w:right="0" w:firstLine="0"/>
        <w:jc w:val="center"/>
      </w:pPr>
      <w:r>
        <w:t xml:space="preserve"> </w:t>
      </w:r>
    </w:p>
    <w:p w14:paraId="14B62058" w14:textId="77777777" w:rsidR="003439BB" w:rsidRDefault="00000000">
      <w:pPr>
        <w:spacing w:after="5" w:line="271" w:lineRule="auto"/>
        <w:ind w:left="769" w:right="224"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иностранномк (английскому) языку </w:t>
      </w:r>
    </w:p>
    <w:p w14:paraId="2A039834" w14:textId="77777777" w:rsidR="003439BB" w:rsidRDefault="00000000">
      <w:pPr>
        <w:spacing w:after="0" w:line="259" w:lineRule="auto"/>
        <w:ind w:left="639" w:right="0"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2778A4F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F2BA43" w14:textId="77777777" w:rsidR="003439BB" w:rsidRDefault="00000000">
            <w:pPr>
              <w:spacing w:after="0" w:line="259" w:lineRule="auto"/>
              <w:ind w:right="56"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08E07F19" w14:textId="77777777" w:rsidR="003439BB" w:rsidRDefault="00000000">
            <w:pPr>
              <w:spacing w:after="0" w:line="259" w:lineRule="auto"/>
              <w:ind w:left="4" w:right="0" w:firstLine="0"/>
              <w:jc w:val="center"/>
            </w:pPr>
            <w:r>
              <w:rPr>
                <w:b/>
              </w:rPr>
              <w:t xml:space="preserve">Проверяемые предметные результаты освоения ООП ООО </w:t>
            </w:r>
          </w:p>
        </w:tc>
      </w:tr>
      <w:tr w:rsidR="003439BB" w14:paraId="70A5692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5E85FB" w14:textId="77777777" w:rsidR="003439BB" w:rsidRDefault="00000000">
            <w:pPr>
              <w:spacing w:after="0" w:line="259" w:lineRule="auto"/>
              <w:ind w:right="53"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7746C2A0" w14:textId="77777777" w:rsidR="003439BB" w:rsidRDefault="00000000">
            <w:pPr>
              <w:spacing w:after="0" w:line="259" w:lineRule="auto"/>
              <w:ind w:right="0" w:firstLine="0"/>
              <w:jc w:val="left"/>
            </w:pPr>
            <w:r>
              <w:rPr>
                <w:b/>
              </w:rPr>
              <w:t xml:space="preserve">Коммуникативные умения </w:t>
            </w:r>
          </w:p>
        </w:tc>
      </w:tr>
      <w:tr w:rsidR="003439BB" w14:paraId="0EAB26A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C03F9C" w14:textId="77777777" w:rsidR="003439BB" w:rsidRDefault="00000000">
            <w:pPr>
              <w:spacing w:after="0" w:line="259" w:lineRule="auto"/>
              <w:ind w:right="58"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2E5504F0" w14:textId="77777777" w:rsidR="003439BB" w:rsidRDefault="00000000">
            <w:pPr>
              <w:spacing w:after="0" w:line="259" w:lineRule="auto"/>
              <w:ind w:right="0" w:firstLine="0"/>
              <w:jc w:val="left"/>
            </w:pPr>
            <w:r>
              <w:t xml:space="preserve">Говорение </w:t>
            </w:r>
          </w:p>
        </w:tc>
      </w:tr>
      <w:tr w:rsidR="003439BB" w14:paraId="6E7D2A9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6F7C397" w14:textId="77777777" w:rsidR="003439BB" w:rsidRDefault="00000000">
            <w:pPr>
              <w:spacing w:after="0" w:line="259" w:lineRule="auto"/>
              <w:ind w:right="62"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7A1764A6" w14:textId="77777777" w:rsidR="003439BB" w:rsidRDefault="00000000">
            <w:pPr>
              <w:spacing w:after="0" w:line="259" w:lineRule="auto"/>
              <w:ind w:right="60" w:firstLine="0"/>
            </w:pPr>
            <w:r>
              <w:t xml:space="preserve">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p>
        </w:tc>
      </w:tr>
    </w:tbl>
    <w:p w14:paraId="52D8C20B"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7" w:type="dxa"/>
        </w:tblCellMar>
        <w:tblLook w:val="04A0" w:firstRow="1" w:lastRow="0" w:firstColumn="1" w:lastColumn="0" w:noHBand="0" w:noVBand="1"/>
      </w:tblPr>
      <w:tblGrid>
        <w:gridCol w:w="1102"/>
        <w:gridCol w:w="8646"/>
      </w:tblGrid>
      <w:tr w:rsidR="003439BB" w14:paraId="3C9028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990752"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9BAC122" w14:textId="77777777" w:rsidR="003439BB" w:rsidRDefault="00000000">
            <w:pPr>
              <w:spacing w:after="0" w:line="259" w:lineRule="auto"/>
              <w:ind w:right="0" w:firstLine="0"/>
              <w:jc w:val="left"/>
            </w:pPr>
            <w:r>
              <w:t xml:space="preserve">(странах) изучаемого языка (до 5 реплик со стороны каждого собеседника) </w:t>
            </w:r>
          </w:p>
        </w:tc>
      </w:tr>
      <w:tr w:rsidR="003439BB" w14:paraId="2FCF734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163B148" w14:textId="77777777" w:rsidR="003439BB" w:rsidRDefault="00000000">
            <w:pPr>
              <w:spacing w:after="0" w:line="259" w:lineRule="auto"/>
              <w:ind w:right="63"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6894CED3" w14:textId="77777777" w:rsidR="003439BB" w:rsidRDefault="00000000">
            <w:pPr>
              <w:spacing w:after="0" w:line="259" w:lineRule="auto"/>
              <w:ind w:right="65" w:firstLine="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 </w:t>
            </w:r>
          </w:p>
        </w:tc>
      </w:tr>
      <w:tr w:rsidR="003439BB" w14:paraId="0FD950E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867569" w14:textId="77777777" w:rsidR="003439BB" w:rsidRDefault="00000000">
            <w:pPr>
              <w:spacing w:after="0" w:line="259" w:lineRule="auto"/>
              <w:ind w:right="63" w:firstLine="0"/>
              <w:jc w:val="center"/>
            </w:pPr>
            <w:r>
              <w:t xml:space="preserve">1.1.3 </w:t>
            </w:r>
          </w:p>
        </w:tc>
        <w:tc>
          <w:tcPr>
            <w:tcW w:w="8646" w:type="dxa"/>
            <w:tcBorders>
              <w:top w:val="single" w:sz="4" w:space="0" w:color="000000"/>
              <w:left w:val="single" w:sz="4" w:space="0" w:color="000000"/>
              <w:bottom w:val="single" w:sz="4" w:space="0" w:color="000000"/>
              <w:right w:val="single" w:sz="4" w:space="0" w:color="000000"/>
            </w:tcBorders>
          </w:tcPr>
          <w:p w14:paraId="75531854" w14:textId="77777777" w:rsidR="003439BB" w:rsidRDefault="00000000">
            <w:pPr>
              <w:spacing w:after="0" w:line="259" w:lineRule="auto"/>
              <w:ind w:right="0" w:firstLine="0"/>
            </w:pPr>
            <w:r>
              <w:t xml:space="preserve">Излагать основное содержание прочитанного текста с вербальными и (или) зрительными опорами (объём - 5 - 6 фраз) </w:t>
            </w:r>
          </w:p>
        </w:tc>
      </w:tr>
      <w:tr w:rsidR="003439BB" w14:paraId="4C389B1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F0116C4" w14:textId="77777777" w:rsidR="003439BB" w:rsidRDefault="00000000">
            <w:pPr>
              <w:spacing w:after="0" w:line="259" w:lineRule="auto"/>
              <w:ind w:right="63" w:firstLine="0"/>
              <w:jc w:val="center"/>
            </w:pPr>
            <w:r>
              <w:t xml:space="preserve">1.1.4 </w:t>
            </w:r>
          </w:p>
        </w:tc>
        <w:tc>
          <w:tcPr>
            <w:tcW w:w="8646" w:type="dxa"/>
            <w:tcBorders>
              <w:top w:val="single" w:sz="4" w:space="0" w:color="000000"/>
              <w:left w:val="single" w:sz="4" w:space="0" w:color="000000"/>
              <w:bottom w:val="single" w:sz="4" w:space="0" w:color="000000"/>
              <w:right w:val="single" w:sz="4" w:space="0" w:color="000000"/>
            </w:tcBorders>
          </w:tcPr>
          <w:p w14:paraId="07D3322D" w14:textId="77777777" w:rsidR="003439BB" w:rsidRDefault="00000000">
            <w:pPr>
              <w:spacing w:after="0" w:line="259" w:lineRule="auto"/>
              <w:ind w:right="0" w:firstLine="0"/>
              <w:jc w:val="left"/>
            </w:pPr>
            <w:r>
              <w:t xml:space="preserve">Кратко излагать результаты выполненной проектной работы (объём - до 6 фраз) </w:t>
            </w:r>
          </w:p>
        </w:tc>
      </w:tr>
      <w:tr w:rsidR="003439BB" w14:paraId="3EF2FC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A2009E" w14:textId="77777777" w:rsidR="003439BB" w:rsidRDefault="00000000">
            <w:pPr>
              <w:spacing w:after="0" w:line="259" w:lineRule="auto"/>
              <w:ind w:right="55"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0BFE89A3" w14:textId="77777777" w:rsidR="003439BB" w:rsidRDefault="00000000">
            <w:pPr>
              <w:spacing w:after="0" w:line="259" w:lineRule="auto"/>
              <w:ind w:right="0" w:firstLine="0"/>
              <w:jc w:val="left"/>
            </w:pPr>
            <w:r>
              <w:t xml:space="preserve">Аудирование </w:t>
            </w:r>
          </w:p>
        </w:tc>
      </w:tr>
      <w:tr w:rsidR="003439BB" w14:paraId="65C52E4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AD50146" w14:textId="77777777" w:rsidR="003439BB" w:rsidRDefault="00000000">
            <w:pPr>
              <w:spacing w:after="0" w:line="259" w:lineRule="auto"/>
              <w:ind w:right="63"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289E8E48" w14:textId="77777777" w:rsidR="003439BB" w:rsidRDefault="00000000">
            <w:pPr>
              <w:spacing w:after="0" w:line="259" w:lineRule="auto"/>
              <w:ind w:right="60" w:firstLine="0"/>
            </w:pPr>
            <w: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до 1 минуты) </w:t>
            </w:r>
          </w:p>
        </w:tc>
      </w:tr>
      <w:tr w:rsidR="003439BB" w14:paraId="2702B5F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88E517B" w14:textId="77777777" w:rsidR="003439BB" w:rsidRDefault="00000000">
            <w:pPr>
              <w:spacing w:after="0" w:line="259" w:lineRule="auto"/>
              <w:ind w:right="63"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66D8D225" w14:textId="77777777" w:rsidR="003439BB" w:rsidRDefault="00000000">
            <w:pPr>
              <w:spacing w:after="0" w:line="259" w:lineRule="auto"/>
              <w:ind w:right="60" w:firstLine="0"/>
            </w:pPr>
            <w: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 </w:t>
            </w:r>
          </w:p>
        </w:tc>
      </w:tr>
      <w:tr w:rsidR="003439BB" w14:paraId="300ACA0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0B0352" w14:textId="77777777" w:rsidR="003439BB" w:rsidRDefault="00000000">
            <w:pPr>
              <w:spacing w:after="0" w:line="259" w:lineRule="auto"/>
              <w:ind w:right="55"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78B24AC" w14:textId="77777777" w:rsidR="003439BB" w:rsidRDefault="00000000">
            <w:pPr>
              <w:spacing w:after="0" w:line="259" w:lineRule="auto"/>
              <w:ind w:right="0" w:firstLine="0"/>
              <w:jc w:val="left"/>
            </w:pPr>
            <w:r>
              <w:t xml:space="preserve">Смысловое чтение </w:t>
            </w:r>
          </w:p>
        </w:tc>
      </w:tr>
      <w:tr w:rsidR="003439BB" w14:paraId="5265DDE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8F64065" w14:textId="77777777" w:rsidR="003439BB" w:rsidRDefault="00000000">
            <w:pPr>
              <w:spacing w:after="0" w:line="259" w:lineRule="auto"/>
              <w:ind w:right="63"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0A113D35" w14:textId="77777777" w:rsidR="003439BB" w:rsidRDefault="00000000">
            <w:pPr>
              <w:spacing w:after="0" w:line="259" w:lineRule="auto"/>
              <w:ind w:right="66" w:firstLine="0"/>
            </w:pPr>
            <w:r>
              <w:t xml:space="preserve">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 </w:t>
            </w:r>
          </w:p>
        </w:tc>
      </w:tr>
      <w:tr w:rsidR="003439BB" w14:paraId="1869040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8FF34AC" w14:textId="77777777" w:rsidR="003439BB" w:rsidRDefault="00000000">
            <w:pPr>
              <w:spacing w:after="0" w:line="259" w:lineRule="auto"/>
              <w:ind w:right="63"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61947C14" w14:textId="77777777" w:rsidR="003439BB" w:rsidRDefault="00000000">
            <w:pPr>
              <w:spacing w:after="0" w:line="259" w:lineRule="auto"/>
              <w:ind w:right="64" w:firstLine="0"/>
            </w:pPr>
            <w:r>
              <w:t xml:space="preserve">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 </w:t>
            </w:r>
          </w:p>
        </w:tc>
      </w:tr>
      <w:tr w:rsidR="003439BB" w14:paraId="2E9530D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FCD3912" w14:textId="77777777" w:rsidR="003439BB" w:rsidRDefault="00000000">
            <w:pPr>
              <w:spacing w:after="0" w:line="259" w:lineRule="auto"/>
              <w:ind w:right="63"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4F1332EB" w14:textId="77777777" w:rsidR="003439BB" w:rsidRDefault="00000000">
            <w:pPr>
              <w:spacing w:after="0" w:line="259" w:lineRule="auto"/>
              <w:ind w:right="0" w:firstLine="0"/>
              <w:jc w:val="left"/>
            </w:pPr>
            <w:r>
              <w:t xml:space="preserve">Читать про себя несплошные тексты (таблицы) и пониматьпредставленную в них информацию </w:t>
            </w:r>
          </w:p>
        </w:tc>
      </w:tr>
      <w:tr w:rsidR="003439BB" w14:paraId="63B857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80AA23" w14:textId="77777777" w:rsidR="003439BB" w:rsidRDefault="00000000">
            <w:pPr>
              <w:spacing w:after="0" w:line="259" w:lineRule="auto"/>
              <w:ind w:right="55"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5F0BD35C" w14:textId="77777777" w:rsidR="003439BB" w:rsidRDefault="00000000">
            <w:pPr>
              <w:spacing w:after="0" w:line="259" w:lineRule="auto"/>
              <w:ind w:right="0" w:firstLine="0"/>
              <w:jc w:val="left"/>
            </w:pPr>
            <w:r>
              <w:t xml:space="preserve">Письменная речь </w:t>
            </w:r>
          </w:p>
        </w:tc>
      </w:tr>
      <w:tr w:rsidR="003439BB" w14:paraId="6A601B3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0846DD" w14:textId="77777777" w:rsidR="003439BB" w:rsidRDefault="00000000">
            <w:pPr>
              <w:spacing w:after="0" w:line="259" w:lineRule="auto"/>
              <w:ind w:right="63"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02935CE9" w14:textId="77777777" w:rsidR="003439BB" w:rsidRDefault="00000000">
            <w:pPr>
              <w:spacing w:after="0" w:line="259" w:lineRule="auto"/>
              <w:ind w:right="0" w:firstLine="0"/>
            </w:pPr>
            <w:r>
              <w:t xml:space="preserve">Писать короткие поздравления с праздниками в соответствии с нормами, принятыми в стране (странах) изучаемого языка </w:t>
            </w:r>
          </w:p>
        </w:tc>
      </w:tr>
      <w:tr w:rsidR="003439BB" w14:paraId="30EC8CB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4007B74" w14:textId="77777777" w:rsidR="003439BB" w:rsidRDefault="00000000">
            <w:pPr>
              <w:spacing w:after="0" w:line="259" w:lineRule="auto"/>
              <w:ind w:right="63"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218CC84A" w14:textId="77777777" w:rsidR="003439BB" w:rsidRDefault="00000000">
            <w:pPr>
              <w:spacing w:after="0" w:line="259" w:lineRule="auto"/>
              <w:ind w:right="0" w:firstLine="0"/>
            </w:pPr>
            <w: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3439BB" w14:paraId="1EE59ED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DFD791" w14:textId="77777777" w:rsidR="003439BB" w:rsidRDefault="00000000">
            <w:pPr>
              <w:spacing w:after="0" w:line="259" w:lineRule="auto"/>
              <w:ind w:right="63"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0F5DDCA0" w14:textId="77777777" w:rsidR="003439BB" w:rsidRDefault="00000000">
            <w:pPr>
              <w:spacing w:after="0" w:line="259" w:lineRule="auto"/>
              <w:ind w:right="0" w:firstLine="0"/>
            </w:pPr>
            <w:r>
              <w:t xml:space="preserve">Писать электронное сообщение личного характера, соблюдая речевой этикет, принятый в стране (странах) изучаемого языка (объём сообщения - до 60 слов) </w:t>
            </w:r>
          </w:p>
        </w:tc>
      </w:tr>
      <w:tr w:rsidR="003439BB" w14:paraId="097579C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0BB190" w14:textId="77777777" w:rsidR="003439BB" w:rsidRDefault="00000000">
            <w:pPr>
              <w:spacing w:after="0" w:line="259" w:lineRule="auto"/>
              <w:ind w:right="53"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5DA7CD22" w14:textId="77777777" w:rsidR="003439BB" w:rsidRDefault="00000000">
            <w:pPr>
              <w:spacing w:after="0" w:line="259" w:lineRule="auto"/>
              <w:ind w:right="0" w:firstLine="0"/>
              <w:jc w:val="left"/>
            </w:pPr>
            <w:r>
              <w:rPr>
                <w:b/>
              </w:rPr>
              <w:t xml:space="preserve">Языковые знания и навыки </w:t>
            </w:r>
          </w:p>
        </w:tc>
      </w:tr>
      <w:tr w:rsidR="003439BB" w14:paraId="69BAB31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CE8F40" w14:textId="77777777" w:rsidR="003439BB" w:rsidRDefault="00000000">
            <w:pPr>
              <w:spacing w:after="0" w:line="259" w:lineRule="auto"/>
              <w:ind w:right="55"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615A8C06" w14:textId="77777777" w:rsidR="003439BB" w:rsidRDefault="00000000">
            <w:pPr>
              <w:spacing w:after="0" w:line="259" w:lineRule="auto"/>
              <w:ind w:right="0" w:firstLine="0"/>
              <w:jc w:val="left"/>
            </w:pPr>
            <w:r>
              <w:t xml:space="preserve">Фонетическая сторона речи </w:t>
            </w:r>
          </w:p>
        </w:tc>
      </w:tr>
      <w:tr w:rsidR="003439BB" w14:paraId="7CA5AE25" w14:textId="77777777">
        <w:trPr>
          <w:trHeight w:val="1117"/>
        </w:trPr>
        <w:tc>
          <w:tcPr>
            <w:tcW w:w="1102" w:type="dxa"/>
            <w:tcBorders>
              <w:top w:val="single" w:sz="4" w:space="0" w:color="000000"/>
              <w:left w:val="single" w:sz="4" w:space="0" w:color="000000"/>
              <w:bottom w:val="single" w:sz="4" w:space="0" w:color="000000"/>
              <w:right w:val="single" w:sz="4" w:space="0" w:color="000000"/>
            </w:tcBorders>
          </w:tcPr>
          <w:p w14:paraId="3A7595A8" w14:textId="77777777" w:rsidR="003439BB" w:rsidRDefault="00000000">
            <w:pPr>
              <w:spacing w:after="0" w:line="259" w:lineRule="auto"/>
              <w:ind w:right="63"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4BFB2420" w14:textId="77777777" w:rsidR="003439BB" w:rsidRDefault="00000000">
            <w:pPr>
              <w:spacing w:after="0" w:line="259" w:lineRule="auto"/>
              <w:ind w:right="64" w:firstLine="0"/>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439BB" w14:paraId="3D63644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B16CF6D" w14:textId="77777777" w:rsidR="003439BB" w:rsidRDefault="00000000">
            <w:pPr>
              <w:spacing w:after="0" w:line="259" w:lineRule="auto"/>
              <w:ind w:right="63"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352090E5" w14:textId="77777777" w:rsidR="003439BB" w:rsidRDefault="00000000">
            <w:pPr>
              <w:spacing w:after="0" w:line="259" w:lineRule="auto"/>
              <w:ind w:right="60" w:firstLine="0"/>
            </w:pPr>
            <w:r>
              <w:t xml:space="preserve">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tc>
      </w:tr>
      <w:tr w:rsidR="003439BB" w14:paraId="1E35A51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09DAE5" w14:textId="77777777" w:rsidR="003439BB" w:rsidRDefault="00000000">
            <w:pPr>
              <w:spacing w:after="0" w:line="259" w:lineRule="auto"/>
              <w:ind w:right="63"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7A1F4F64" w14:textId="77777777" w:rsidR="003439BB" w:rsidRDefault="00000000">
            <w:pPr>
              <w:spacing w:after="0" w:line="259" w:lineRule="auto"/>
              <w:ind w:right="0" w:firstLine="0"/>
              <w:jc w:val="left"/>
            </w:pPr>
            <w:r>
              <w:t xml:space="preserve">Читать новые слова согласно основным правилам чтения </w:t>
            </w:r>
          </w:p>
        </w:tc>
      </w:tr>
      <w:tr w:rsidR="003439BB" w14:paraId="21045D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0C380F" w14:textId="77777777" w:rsidR="003439BB" w:rsidRDefault="00000000">
            <w:pPr>
              <w:spacing w:after="0" w:line="259" w:lineRule="auto"/>
              <w:ind w:right="55"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6ECF47DA" w14:textId="77777777" w:rsidR="003439BB" w:rsidRDefault="00000000">
            <w:pPr>
              <w:spacing w:after="0" w:line="259" w:lineRule="auto"/>
              <w:ind w:right="0" w:firstLine="0"/>
              <w:jc w:val="left"/>
            </w:pPr>
            <w:r>
              <w:t xml:space="preserve">Орфография и пунктуация </w:t>
            </w:r>
          </w:p>
        </w:tc>
      </w:tr>
      <w:tr w:rsidR="003439BB" w14:paraId="6959C0F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736484" w14:textId="77777777" w:rsidR="003439BB" w:rsidRDefault="00000000">
            <w:pPr>
              <w:spacing w:after="0" w:line="259" w:lineRule="auto"/>
              <w:ind w:right="63" w:firstLine="0"/>
              <w:jc w:val="center"/>
            </w:pPr>
            <w:r>
              <w:lastRenderedPageBreak/>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48E3E1C9" w14:textId="77777777" w:rsidR="003439BB" w:rsidRDefault="00000000">
            <w:pPr>
              <w:spacing w:after="0" w:line="259" w:lineRule="auto"/>
              <w:ind w:right="0" w:firstLine="0"/>
              <w:jc w:val="left"/>
            </w:pPr>
            <w:r>
              <w:t xml:space="preserve">Владеть орфографическими навыками: правильно писать изученные слова </w:t>
            </w:r>
          </w:p>
        </w:tc>
      </w:tr>
      <w:tr w:rsidR="003439BB" w14:paraId="177406E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34BF774" w14:textId="77777777" w:rsidR="003439BB" w:rsidRDefault="00000000">
            <w:pPr>
              <w:spacing w:after="0" w:line="259" w:lineRule="auto"/>
              <w:ind w:right="63"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0460FA6E" w14:textId="77777777" w:rsidR="003439BB" w:rsidRDefault="00000000">
            <w:pPr>
              <w:spacing w:after="0" w:line="259" w:lineRule="auto"/>
              <w:ind w:right="65" w:firstLine="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r>
    </w:tbl>
    <w:p w14:paraId="5939CDEB"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3C7AF5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9D8FD5" w14:textId="77777777" w:rsidR="003439BB" w:rsidRDefault="00000000">
            <w:pPr>
              <w:spacing w:after="0" w:line="259" w:lineRule="auto"/>
              <w:ind w:right="54"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4CA3A197" w14:textId="77777777" w:rsidR="003439BB" w:rsidRDefault="00000000">
            <w:pPr>
              <w:spacing w:after="0" w:line="259" w:lineRule="auto"/>
              <w:ind w:right="0" w:firstLine="0"/>
              <w:jc w:val="left"/>
            </w:pPr>
            <w:r>
              <w:t xml:space="preserve">Лексическая сторона речи </w:t>
            </w:r>
          </w:p>
        </w:tc>
      </w:tr>
      <w:tr w:rsidR="003439BB" w14:paraId="225E2AFB"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4189DDD" w14:textId="77777777" w:rsidR="003439BB" w:rsidRDefault="00000000">
            <w:pPr>
              <w:spacing w:after="0" w:line="259" w:lineRule="auto"/>
              <w:ind w:right="61"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4F6CF775" w14:textId="77777777" w:rsidR="003439BB" w:rsidRDefault="00000000">
            <w:pPr>
              <w:spacing w:after="0" w:line="259" w:lineRule="auto"/>
              <w:ind w:right="60" w:firstLine="0"/>
            </w:pPr>
            <w: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peuи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tc>
      </w:tr>
      <w:tr w:rsidR="003439BB" w14:paraId="30B9933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1A3B31B" w14:textId="77777777" w:rsidR="003439BB" w:rsidRDefault="00000000">
            <w:pPr>
              <w:spacing w:after="0" w:line="259" w:lineRule="auto"/>
              <w:ind w:right="61"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501AD711" w14:textId="77777777" w:rsidR="003439BB" w:rsidRDefault="00000000">
            <w:pPr>
              <w:spacing w:after="0" w:line="259" w:lineRule="auto"/>
              <w:ind w:right="62" w:firstLine="0"/>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i/>
              </w:rPr>
              <w:t>er/-or, -ist, -sion/-tion</w:t>
            </w:r>
            <w:r>
              <w:t xml:space="preserve"> </w:t>
            </w:r>
          </w:p>
        </w:tc>
      </w:tr>
      <w:tr w:rsidR="003439BB" w14:paraId="57DBADA1"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A51C8B3" w14:textId="77777777" w:rsidR="003439BB" w:rsidRDefault="00000000">
            <w:pPr>
              <w:spacing w:after="0" w:line="259" w:lineRule="auto"/>
              <w:ind w:right="61"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0E8D5073" w14:textId="77777777" w:rsidR="003439BB" w:rsidRDefault="00000000">
            <w:pPr>
              <w:spacing w:after="0" w:line="238" w:lineRule="auto"/>
              <w:ind w:right="0" w:firstLine="0"/>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p>
          <w:p w14:paraId="5E5401F3" w14:textId="77777777" w:rsidR="003439BB" w:rsidRDefault="00000000">
            <w:pPr>
              <w:spacing w:after="0" w:line="259" w:lineRule="auto"/>
              <w:ind w:right="0" w:firstLine="0"/>
              <w:jc w:val="left"/>
            </w:pPr>
            <w:r>
              <w:t>-</w:t>
            </w:r>
            <w:r>
              <w:rPr>
                <w:i/>
              </w:rPr>
              <w:t>/ful/, -ian/-an</w:t>
            </w:r>
            <w:r>
              <w:t xml:space="preserve"> </w:t>
            </w:r>
          </w:p>
        </w:tc>
      </w:tr>
      <w:tr w:rsidR="003439BB" w14:paraId="7DD9230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1A0D7FA" w14:textId="77777777" w:rsidR="003439BB" w:rsidRDefault="00000000">
            <w:pPr>
              <w:spacing w:after="0" w:line="259" w:lineRule="auto"/>
              <w:ind w:right="61"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328A472C" w14:textId="77777777" w:rsidR="003439BB" w:rsidRDefault="00000000">
            <w:pPr>
              <w:spacing w:after="0" w:line="259" w:lineRule="auto"/>
              <w:ind w:right="0" w:firstLine="0"/>
            </w:pPr>
            <w:r>
              <w:t>Распознавать и употреблять в устной и письменной речи родственные слова, образованные с использованием аффиксации: наречия с суффиксом -/</w:t>
            </w:r>
            <w:r>
              <w:rPr>
                <w:i/>
              </w:rPr>
              <w:t>lу</w:t>
            </w:r>
            <w:r>
              <w:t xml:space="preserve"> </w:t>
            </w:r>
          </w:p>
        </w:tc>
      </w:tr>
      <w:tr w:rsidR="003439BB" w14:paraId="1A533DB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2268D1" w14:textId="77777777" w:rsidR="003439BB" w:rsidRDefault="00000000">
            <w:pPr>
              <w:spacing w:after="0" w:line="259" w:lineRule="auto"/>
              <w:ind w:right="61"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591BCB4D" w14:textId="77777777" w:rsidR="003439BB" w:rsidRDefault="00000000">
            <w:pPr>
              <w:spacing w:after="0" w:line="259" w:lineRule="auto"/>
              <w:ind w:right="61" w:firstLine="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пв- </w:t>
            </w:r>
          </w:p>
        </w:tc>
      </w:tr>
      <w:tr w:rsidR="003439BB" w14:paraId="5E73E27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7348CF" w14:textId="77777777" w:rsidR="003439BB" w:rsidRDefault="00000000">
            <w:pPr>
              <w:spacing w:after="0" w:line="259" w:lineRule="auto"/>
              <w:ind w:right="61"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0FBCF0F0" w14:textId="77777777" w:rsidR="003439BB" w:rsidRDefault="00000000">
            <w:pPr>
              <w:spacing w:after="0" w:line="259" w:lineRule="auto"/>
              <w:ind w:right="0" w:firstLine="0"/>
              <w:jc w:val="left"/>
            </w:pPr>
            <w:r>
              <w:t xml:space="preserve">Распознавать и употреблять в устной и письменной речи изученные синонимы </w:t>
            </w:r>
          </w:p>
        </w:tc>
      </w:tr>
      <w:tr w:rsidR="003439BB" w14:paraId="3A63E60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C36FFB" w14:textId="77777777" w:rsidR="003439BB" w:rsidRDefault="00000000">
            <w:pPr>
              <w:spacing w:after="0" w:line="259" w:lineRule="auto"/>
              <w:ind w:right="58"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4AABC2FB" w14:textId="77777777" w:rsidR="003439BB" w:rsidRDefault="00000000">
            <w:pPr>
              <w:spacing w:after="0" w:line="259" w:lineRule="auto"/>
              <w:ind w:right="0" w:firstLine="0"/>
            </w:pPr>
            <w:r>
              <w:t xml:space="preserve">Распознавать и употреблять в устной и письменной речи интернациональные слова </w:t>
            </w:r>
          </w:p>
        </w:tc>
      </w:tr>
      <w:tr w:rsidR="003439BB" w14:paraId="198D92E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57BB7DD" w14:textId="77777777" w:rsidR="003439BB" w:rsidRDefault="00000000">
            <w:pPr>
              <w:spacing w:after="0" w:line="259" w:lineRule="auto"/>
              <w:ind w:right="54"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16496AA9" w14:textId="77777777" w:rsidR="003439BB" w:rsidRDefault="00000000">
            <w:pPr>
              <w:spacing w:after="0" w:line="259" w:lineRule="auto"/>
              <w:ind w:right="0" w:firstLine="0"/>
              <w:jc w:val="left"/>
            </w:pPr>
            <w:r>
              <w:t xml:space="preserve">Грамматическая сторона речи </w:t>
            </w:r>
          </w:p>
        </w:tc>
      </w:tr>
      <w:tr w:rsidR="003439BB" w14:paraId="669E1B2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749D35A" w14:textId="77777777" w:rsidR="003439BB" w:rsidRDefault="00000000">
            <w:pPr>
              <w:spacing w:after="0" w:line="259" w:lineRule="auto"/>
              <w:ind w:right="61"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163E1451" w14:textId="77777777" w:rsidR="003439BB" w:rsidRDefault="00000000">
            <w:pPr>
              <w:spacing w:after="0" w:line="259" w:lineRule="auto"/>
              <w:ind w:right="0" w:firstLine="0"/>
              <w:jc w:val="left"/>
            </w:pPr>
            <w:r>
              <w:t xml:space="preserve">Знать и понимать особенности структуры простых и схожных предложений английского языка, различных коммуникативных типов предложений английского языка </w:t>
            </w:r>
          </w:p>
        </w:tc>
      </w:tr>
      <w:tr w:rsidR="003439BB" w14:paraId="66922AB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A838133" w14:textId="77777777" w:rsidR="003439BB" w:rsidRDefault="00000000">
            <w:pPr>
              <w:spacing w:after="0" w:line="259" w:lineRule="auto"/>
              <w:ind w:right="58"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020074EC" w14:textId="77777777" w:rsidR="003439BB" w:rsidRDefault="00000000">
            <w:pPr>
              <w:spacing w:after="0" w:line="259" w:lineRule="auto"/>
              <w:ind w:right="64" w:firstLine="0"/>
            </w:pPr>
            <w:r>
              <w:t xml:space="preserve">Распознавать в письменном и звучащем тексте и употреблять в устной и письменной речм предложения с несколькими обстоятельствами, следующими в определённом порядке </w:t>
            </w:r>
          </w:p>
        </w:tc>
      </w:tr>
      <w:tr w:rsidR="003439BB" w14:paraId="29D3119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07DBC66" w14:textId="77777777" w:rsidR="003439BB" w:rsidRDefault="00000000">
            <w:pPr>
              <w:spacing w:after="0" w:line="259" w:lineRule="auto"/>
              <w:ind w:right="61"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42B16095" w14:textId="77777777" w:rsidR="003439BB" w:rsidRDefault="00000000">
            <w:pPr>
              <w:spacing w:after="0" w:line="259" w:lineRule="auto"/>
              <w:ind w:right="63" w:firstLine="0"/>
            </w:pPr>
            <w: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 </w:t>
            </w:r>
          </w:p>
        </w:tc>
      </w:tr>
      <w:tr w:rsidR="003439BB" w14:paraId="4BED4B2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155AE8F" w14:textId="77777777" w:rsidR="003439BB" w:rsidRDefault="00000000">
            <w:pPr>
              <w:spacing w:after="0" w:line="259" w:lineRule="auto"/>
              <w:ind w:right="61"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6F167758" w14:textId="77777777" w:rsidR="003439BB" w:rsidRDefault="00000000">
            <w:pPr>
              <w:spacing w:after="0" w:line="259" w:lineRule="auto"/>
              <w:ind w:right="64" w:firstLine="0"/>
            </w:pPr>
            <w: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tc>
      </w:tr>
      <w:tr w:rsidR="003439BB" w14:paraId="3284ECE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969DFE0" w14:textId="77777777" w:rsidR="003439BB" w:rsidRDefault="00000000">
            <w:pPr>
              <w:spacing w:after="0" w:line="259" w:lineRule="auto"/>
              <w:ind w:right="61"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1DBE8F1C" w14:textId="77777777" w:rsidR="003439BB" w:rsidRDefault="00000000">
            <w:pPr>
              <w:spacing w:after="0" w:line="259" w:lineRule="auto"/>
              <w:ind w:right="66" w:firstLine="0"/>
            </w:pPr>
            <w:r>
              <w:t xml:space="preserve">Распознавать в письменном и звучащем тексте и употреблять в устной и письменной peuи имена существительные во множественном числе, в том числе имена существительные, имеющие форму только множественного числа </w:t>
            </w:r>
          </w:p>
        </w:tc>
      </w:tr>
      <w:tr w:rsidR="003439BB" w14:paraId="6F55BD9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080470F" w14:textId="77777777" w:rsidR="003439BB" w:rsidRDefault="00000000">
            <w:pPr>
              <w:spacing w:after="0" w:line="259" w:lineRule="auto"/>
              <w:ind w:right="61" w:firstLine="0"/>
              <w:jc w:val="center"/>
            </w:pPr>
            <w:r>
              <w:lastRenderedPageBreak/>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4432E3B0"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 </w:t>
            </w:r>
          </w:p>
        </w:tc>
      </w:tr>
      <w:tr w:rsidR="003439BB" w14:paraId="30F69A0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7571DDA" w14:textId="77777777" w:rsidR="003439BB" w:rsidRDefault="00000000">
            <w:pPr>
              <w:spacing w:after="0" w:line="259" w:lineRule="auto"/>
              <w:ind w:right="61"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7420FF7F" w14:textId="77777777" w:rsidR="003439BB" w:rsidRDefault="00000000">
            <w:pPr>
              <w:spacing w:after="0" w:line="259" w:lineRule="auto"/>
              <w:ind w:right="60" w:firstLine="0"/>
            </w:pPr>
            <w:r>
              <w:t xml:space="preserve">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 </w:t>
            </w:r>
          </w:p>
        </w:tc>
      </w:tr>
      <w:tr w:rsidR="003439BB" w14:paraId="53B32D9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7FF826" w14:textId="77777777" w:rsidR="003439BB" w:rsidRDefault="00000000">
            <w:pPr>
              <w:spacing w:after="0" w:line="259" w:lineRule="auto"/>
              <w:ind w:right="52"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6B5FC270"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1C791A5C"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BE99B4E" w14:textId="77777777" w:rsidR="003439BB" w:rsidRDefault="00000000">
            <w:pPr>
              <w:spacing w:after="0" w:line="259" w:lineRule="auto"/>
              <w:ind w:right="55"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6BF7CCCF" w14:textId="77777777" w:rsidR="003439BB" w:rsidRDefault="00000000">
            <w:pPr>
              <w:spacing w:after="0" w:line="259" w:lineRule="auto"/>
              <w:ind w:right="0" w:firstLine="0"/>
            </w:pPr>
            <w:r>
              <w:t xml:space="preserve">Использовать отдельные социокультурные элементы речевого поведенческого этикета в стране (странах) изуиаемого языка в рамках тематического содержания </w:t>
            </w:r>
          </w:p>
        </w:tc>
      </w:tr>
      <w:tr w:rsidR="003439BB" w14:paraId="1AC9517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CF50A52" w14:textId="77777777" w:rsidR="003439BB" w:rsidRDefault="00000000">
            <w:pPr>
              <w:spacing w:after="0" w:line="259" w:lineRule="auto"/>
              <w:ind w:right="55"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0F99CFE6" w14:textId="77777777" w:rsidR="003439BB" w:rsidRDefault="00000000">
            <w:pPr>
              <w:spacing w:after="0" w:line="259" w:lineRule="auto"/>
              <w:ind w:right="63" w:firstLine="0"/>
            </w:pPr>
            <w:r>
              <w:t xml:space="preserve">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 </w:t>
            </w:r>
          </w:p>
        </w:tc>
      </w:tr>
      <w:tr w:rsidR="003439BB" w14:paraId="6415AFB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46404E"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7A1DCB85" w14:textId="77777777" w:rsidR="003439BB" w:rsidRDefault="00000000">
            <w:pPr>
              <w:spacing w:after="0" w:line="259" w:lineRule="auto"/>
              <w:ind w:right="0" w:firstLine="0"/>
            </w:pPr>
            <w:r>
              <w:t xml:space="preserve">Правильно оформлять адрес, писать фамилии и имена (свои, родственников и друзей) на английском языке (в анкете, формуляре) </w:t>
            </w:r>
          </w:p>
        </w:tc>
      </w:tr>
      <w:tr w:rsidR="003439BB" w14:paraId="5A6D9D1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01F53D"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7929FA20" w14:textId="77777777" w:rsidR="003439BB" w:rsidRDefault="00000000">
            <w:pPr>
              <w:spacing w:after="0" w:line="259" w:lineRule="auto"/>
              <w:ind w:right="0" w:firstLine="0"/>
            </w:pPr>
            <w:r>
              <w:t xml:space="preserve">Обладать базовыми знаниями о социокультурном портрете родной страны и страны (стран) изучаемого языка </w:t>
            </w:r>
          </w:p>
        </w:tc>
      </w:tr>
      <w:tr w:rsidR="003439BB" w14:paraId="10A6389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2FE10E"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59D9B94A" w14:textId="77777777" w:rsidR="003439BB" w:rsidRDefault="00000000">
            <w:pPr>
              <w:spacing w:after="0" w:line="259" w:lineRule="auto"/>
              <w:ind w:right="0" w:firstLine="0"/>
              <w:jc w:val="left"/>
            </w:pPr>
            <w:r>
              <w:t xml:space="preserve">Кратко представлять Россию и страну (страны) изучаемого языка </w:t>
            </w:r>
          </w:p>
        </w:tc>
      </w:tr>
      <w:tr w:rsidR="003439BB" w14:paraId="797E734F"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53D65B4A" w14:textId="77777777" w:rsidR="003439BB" w:rsidRDefault="00000000">
            <w:pPr>
              <w:spacing w:after="0" w:line="259" w:lineRule="auto"/>
              <w:ind w:right="5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178FC93" w14:textId="77777777" w:rsidR="003439BB" w:rsidRDefault="00000000">
            <w:pPr>
              <w:spacing w:after="0" w:line="259" w:lineRule="auto"/>
              <w:ind w:right="61" w:firstLine="0"/>
            </w:pPr>
            <w:r>
              <w:rPr>
                <w:b/>
              </w:rPr>
              <w:t xml:space="preserve">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78400E1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31A8AB9" w14:textId="77777777" w:rsidR="003439BB" w:rsidRDefault="00000000">
            <w:pPr>
              <w:spacing w:after="0" w:line="259" w:lineRule="auto"/>
              <w:ind w:right="55"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2C4899C6" w14:textId="77777777" w:rsidR="003439BB" w:rsidRDefault="00000000">
            <w:pPr>
              <w:spacing w:after="0" w:line="259" w:lineRule="auto"/>
              <w:ind w:right="59" w:firstLine="0"/>
            </w:pPr>
            <w:r>
              <w:rPr>
                <w:b/>
              </w:rPr>
              <w:t xml:space="preserve">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 </w:t>
            </w:r>
          </w:p>
        </w:tc>
      </w:tr>
      <w:tr w:rsidR="003439BB" w14:paraId="21C6B39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6A1619" w14:textId="77777777" w:rsidR="003439BB" w:rsidRDefault="00000000">
            <w:pPr>
              <w:spacing w:after="0" w:line="259" w:lineRule="auto"/>
              <w:ind w:right="54"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1CDE9354" w14:textId="77777777" w:rsidR="003439BB" w:rsidRDefault="00000000">
            <w:pPr>
              <w:spacing w:after="0" w:line="259" w:lineRule="auto"/>
              <w:ind w:right="0" w:firstLine="0"/>
            </w:pPr>
            <w:r>
              <w:rPr>
                <w:b/>
              </w:rPr>
              <w:t xml:space="preserve">Использовать иноязычные словари и справочники, в том числе информационно-справочные системы в электронной форме </w:t>
            </w:r>
          </w:p>
        </w:tc>
      </w:tr>
    </w:tbl>
    <w:p w14:paraId="5EE56D6B" w14:textId="77777777" w:rsidR="003439BB" w:rsidRDefault="00000000">
      <w:pPr>
        <w:spacing w:after="0" w:line="259" w:lineRule="auto"/>
        <w:ind w:left="720" w:right="0" w:firstLine="0"/>
        <w:jc w:val="left"/>
      </w:pPr>
      <w:r>
        <w:t xml:space="preserve"> </w:t>
      </w:r>
    </w:p>
    <w:p w14:paraId="22A3847B"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иностранному (английскому) языку </w:t>
      </w:r>
    </w:p>
    <w:p w14:paraId="761E17A8" w14:textId="77777777" w:rsidR="003439BB" w:rsidRDefault="00000000">
      <w:pPr>
        <w:spacing w:after="0" w:line="259" w:lineRule="auto"/>
        <w:ind w:left="802" w:right="0" w:firstLine="0"/>
        <w:jc w:val="center"/>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17DAB64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7E71FA" w14:textId="77777777" w:rsidR="003439BB" w:rsidRDefault="00000000">
            <w:pPr>
              <w:spacing w:after="0" w:line="259" w:lineRule="auto"/>
              <w:ind w:right="9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3CE77E07" w14:textId="77777777" w:rsidR="003439BB" w:rsidRDefault="00000000">
            <w:pPr>
              <w:spacing w:after="0" w:line="259" w:lineRule="auto"/>
              <w:ind w:right="90" w:firstLine="0"/>
              <w:jc w:val="center"/>
            </w:pPr>
            <w:r>
              <w:rPr>
                <w:b/>
              </w:rPr>
              <w:t xml:space="preserve">Проверяемый элемент содержания </w:t>
            </w:r>
          </w:p>
        </w:tc>
      </w:tr>
      <w:tr w:rsidR="003439BB" w14:paraId="043E844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8F6C34" w14:textId="77777777" w:rsidR="003439BB" w:rsidRDefault="00000000">
            <w:pPr>
              <w:spacing w:after="0" w:line="259" w:lineRule="auto"/>
              <w:ind w:right="85"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6536D962" w14:textId="77777777" w:rsidR="003439BB" w:rsidRDefault="00000000">
            <w:pPr>
              <w:spacing w:after="0" w:line="259" w:lineRule="auto"/>
              <w:ind w:right="0" w:firstLine="0"/>
              <w:jc w:val="left"/>
            </w:pPr>
            <w:r>
              <w:rPr>
                <w:b/>
              </w:rPr>
              <w:t xml:space="preserve">Коммуникативные умения </w:t>
            </w:r>
          </w:p>
        </w:tc>
      </w:tr>
      <w:tr w:rsidR="003439BB" w14:paraId="49DA92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658569" w14:textId="77777777" w:rsidR="003439BB" w:rsidRDefault="00000000">
            <w:pPr>
              <w:spacing w:after="0" w:line="259" w:lineRule="auto"/>
              <w:ind w:right="8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6ABC0361" w14:textId="77777777" w:rsidR="003439BB" w:rsidRDefault="00000000">
            <w:pPr>
              <w:spacing w:after="0" w:line="259" w:lineRule="auto"/>
              <w:ind w:right="0" w:firstLine="0"/>
              <w:jc w:val="left"/>
            </w:pPr>
            <w:r>
              <w:t xml:space="preserve">Говорение </w:t>
            </w:r>
          </w:p>
        </w:tc>
      </w:tr>
      <w:tr w:rsidR="003439BB" w14:paraId="31E2BFB0" w14:textId="77777777">
        <w:trPr>
          <w:trHeight w:val="1944"/>
        </w:trPr>
        <w:tc>
          <w:tcPr>
            <w:tcW w:w="1102" w:type="dxa"/>
            <w:tcBorders>
              <w:top w:val="single" w:sz="4" w:space="0" w:color="000000"/>
              <w:left w:val="single" w:sz="4" w:space="0" w:color="000000"/>
              <w:bottom w:val="single" w:sz="4" w:space="0" w:color="000000"/>
              <w:right w:val="single" w:sz="4" w:space="0" w:color="000000"/>
            </w:tcBorders>
          </w:tcPr>
          <w:p w14:paraId="612D7909" w14:textId="77777777" w:rsidR="003439BB" w:rsidRDefault="00000000">
            <w:pPr>
              <w:spacing w:after="0" w:line="259" w:lineRule="auto"/>
              <w:ind w:right="94"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28892F27" w14:textId="77777777" w:rsidR="003439BB" w:rsidRDefault="00000000">
            <w:pPr>
              <w:spacing w:after="0" w:line="259" w:lineRule="auto"/>
              <w:ind w:right="89" w:firstLine="0"/>
            </w:pPr>
            <w:r>
              <w:t xml:space="preserve">Диалогическая речь. 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tc>
      </w:tr>
      <w:tr w:rsidR="003439BB" w14:paraId="0800663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2E09894" w14:textId="77777777" w:rsidR="003439BB" w:rsidRDefault="00000000">
            <w:pPr>
              <w:spacing w:after="0" w:line="259" w:lineRule="auto"/>
              <w:ind w:right="92" w:firstLine="0"/>
              <w:jc w:val="center"/>
            </w:pPr>
            <w:r>
              <w:lastRenderedPageBreak/>
              <w:t xml:space="preserve">1.1.1.1 </w:t>
            </w:r>
          </w:p>
        </w:tc>
        <w:tc>
          <w:tcPr>
            <w:tcW w:w="8646" w:type="dxa"/>
            <w:tcBorders>
              <w:top w:val="single" w:sz="4" w:space="0" w:color="000000"/>
              <w:left w:val="single" w:sz="4" w:space="0" w:color="000000"/>
              <w:bottom w:val="single" w:sz="4" w:space="0" w:color="000000"/>
              <w:right w:val="single" w:sz="4" w:space="0" w:color="000000"/>
            </w:tcBorders>
          </w:tcPr>
          <w:p w14:paraId="5D4A5735" w14:textId="77777777" w:rsidR="003439BB" w:rsidRDefault="00000000">
            <w:pPr>
              <w:spacing w:after="0" w:line="259" w:lineRule="auto"/>
              <w:ind w:right="91" w:firstLine="0"/>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3439BB" w14:paraId="1A529A7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25F3823" w14:textId="77777777" w:rsidR="003439BB" w:rsidRDefault="00000000">
            <w:pPr>
              <w:spacing w:after="0" w:line="259" w:lineRule="auto"/>
              <w:ind w:right="92" w:firstLine="0"/>
              <w:jc w:val="center"/>
            </w:pPr>
            <w:r>
              <w:t xml:space="preserve">1.1.1.2 </w:t>
            </w:r>
          </w:p>
        </w:tc>
        <w:tc>
          <w:tcPr>
            <w:tcW w:w="8646" w:type="dxa"/>
            <w:tcBorders>
              <w:top w:val="single" w:sz="4" w:space="0" w:color="000000"/>
              <w:left w:val="single" w:sz="4" w:space="0" w:color="000000"/>
              <w:bottom w:val="single" w:sz="4" w:space="0" w:color="000000"/>
              <w:right w:val="single" w:sz="4" w:space="0" w:color="000000"/>
            </w:tcBorders>
          </w:tcPr>
          <w:p w14:paraId="69F9417F" w14:textId="77777777" w:rsidR="003439BB" w:rsidRDefault="00000000">
            <w:pPr>
              <w:spacing w:after="0" w:line="259" w:lineRule="auto"/>
              <w:ind w:right="90" w:firstLine="0"/>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p>
        </w:tc>
      </w:tr>
      <w:tr w:rsidR="003439BB" w14:paraId="677200E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DFCFF07" w14:textId="77777777" w:rsidR="003439BB" w:rsidRDefault="00000000">
            <w:pPr>
              <w:spacing w:after="0" w:line="259" w:lineRule="auto"/>
              <w:ind w:right="92" w:firstLine="0"/>
              <w:jc w:val="center"/>
            </w:pPr>
            <w:r>
              <w:t xml:space="preserve">1.1.1.3 </w:t>
            </w:r>
          </w:p>
        </w:tc>
        <w:tc>
          <w:tcPr>
            <w:tcW w:w="8646" w:type="dxa"/>
            <w:tcBorders>
              <w:top w:val="single" w:sz="4" w:space="0" w:color="000000"/>
              <w:left w:val="single" w:sz="4" w:space="0" w:color="000000"/>
              <w:bottom w:val="single" w:sz="4" w:space="0" w:color="000000"/>
              <w:right w:val="single" w:sz="4" w:space="0" w:color="000000"/>
            </w:tcBorders>
          </w:tcPr>
          <w:p w14:paraId="1DD09F0A" w14:textId="77777777" w:rsidR="003439BB" w:rsidRDefault="00000000">
            <w:pPr>
              <w:spacing w:after="0" w:line="259" w:lineRule="auto"/>
              <w:ind w:right="0" w:firstLine="0"/>
            </w:pPr>
            <w:r>
              <w:t xml:space="preserve">Диалог-расспрос: сообщать фактическую информацию, отвечая на вопросы разных видов, запрашивать интересующую информацию </w:t>
            </w:r>
          </w:p>
        </w:tc>
      </w:tr>
      <w:tr w:rsidR="003439BB" w14:paraId="67AE0758"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B994F39" w14:textId="77777777" w:rsidR="003439BB" w:rsidRDefault="00000000">
            <w:pPr>
              <w:spacing w:after="0" w:line="259" w:lineRule="auto"/>
              <w:ind w:right="9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6381051D" w14:textId="77777777" w:rsidR="003439BB" w:rsidRDefault="00000000">
            <w:pPr>
              <w:spacing w:after="0" w:line="259" w:lineRule="auto"/>
              <w:ind w:right="91" w:firstLine="0"/>
            </w:pPr>
            <w:r>
              <w:t xml:space="preserve">Монологическая речь 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основньтх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 </w:t>
            </w:r>
          </w:p>
        </w:tc>
      </w:tr>
      <w:tr w:rsidR="003439BB" w14:paraId="4622E73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5CA4B2" w14:textId="77777777" w:rsidR="003439BB" w:rsidRDefault="00000000">
            <w:pPr>
              <w:spacing w:after="0" w:line="259" w:lineRule="auto"/>
              <w:ind w:right="92" w:firstLine="0"/>
              <w:jc w:val="center"/>
            </w:pPr>
            <w:r>
              <w:t xml:space="preserve">1.1.2.1 </w:t>
            </w:r>
          </w:p>
        </w:tc>
        <w:tc>
          <w:tcPr>
            <w:tcW w:w="8646" w:type="dxa"/>
            <w:tcBorders>
              <w:top w:val="single" w:sz="4" w:space="0" w:color="000000"/>
              <w:left w:val="single" w:sz="4" w:space="0" w:color="000000"/>
              <w:bottom w:val="single" w:sz="4" w:space="0" w:color="000000"/>
              <w:right w:val="single" w:sz="4" w:space="0" w:color="000000"/>
            </w:tcBorders>
          </w:tcPr>
          <w:p w14:paraId="6F26FF74" w14:textId="77777777" w:rsidR="003439BB" w:rsidRDefault="00000000">
            <w:pPr>
              <w:spacing w:after="0" w:line="259" w:lineRule="auto"/>
              <w:ind w:right="0" w:firstLine="0"/>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tc>
      </w:tr>
      <w:tr w:rsidR="003439BB" w14:paraId="59018E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0D46B4" w14:textId="77777777" w:rsidR="003439BB" w:rsidRDefault="00000000">
            <w:pPr>
              <w:spacing w:after="0" w:line="259" w:lineRule="auto"/>
              <w:ind w:right="92" w:firstLine="0"/>
              <w:jc w:val="center"/>
            </w:pPr>
            <w:r>
              <w:t xml:space="preserve">1.1.2.2 </w:t>
            </w:r>
          </w:p>
        </w:tc>
        <w:tc>
          <w:tcPr>
            <w:tcW w:w="8646" w:type="dxa"/>
            <w:tcBorders>
              <w:top w:val="single" w:sz="4" w:space="0" w:color="000000"/>
              <w:left w:val="single" w:sz="4" w:space="0" w:color="000000"/>
              <w:bottom w:val="single" w:sz="4" w:space="0" w:color="000000"/>
              <w:right w:val="single" w:sz="4" w:space="0" w:color="000000"/>
            </w:tcBorders>
          </w:tcPr>
          <w:p w14:paraId="4C5E4ECB" w14:textId="77777777" w:rsidR="003439BB" w:rsidRDefault="00000000">
            <w:pPr>
              <w:spacing w:after="0" w:line="259" w:lineRule="auto"/>
              <w:ind w:right="0" w:firstLine="0"/>
              <w:jc w:val="left"/>
            </w:pPr>
            <w:r>
              <w:t xml:space="preserve">Повествование (сообщение) </w:t>
            </w:r>
          </w:p>
        </w:tc>
      </w:tr>
    </w:tbl>
    <w:p w14:paraId="2BCC3169"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49ECFAB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904E74" w14:textId="77777777" w:rsidR="003439BB" w:rsidRDefault="00000000">
            <w:pPr>
              <w:spacing w:after="0" w:line="259" w:lineRule="auto"/>
              <w:ind w:right="92" w:firstLine="0"/>
              <w:jc w:val="center"/>
            </w:pPr>
            <w:r>
              <w:t xml:space="preserve">1.1.2.3 </w:t>
            </w:r>
          </w:p>
        </w:tc>
        <w:tc>
          <w:tcPr>
            <w:tcW w:w="8646" w:type="dxa"/>
            <w:tcBorders>
              <w:top w:val="single" w:sz="4" w:space="0" w:color="000000"/>
              <w:left w:val="single" w:sz="4" w:space="0" w:color="000000"/>
              <w:bottom w:val="single" w:sz="4" w:space="0" w:color="000000"/>
              <w:right w:val="single" w:sz="4" w:space="0" w:color="000000"/>
            </w:tcBorders>
          </w:tcPr>
          <w:p w14:paraId="621E92A7" w14:textId="77777777" w:rsidR="003439BB" w:rsidRDefault="00000000">
            <w:pPr>
              <w:spacing w:after="0" w:line="259" w:lineRule="auto"/>
              <w:ind w:right="0" w:firstLine="0"/>
              <w:jc w:val="left"/>
            </w:pPr>
            <w:r>
              <w:t xml:space="preserve">Изложение (пересказ) основного содержания прочитанного текста </w:t>
            </w:r>
          </w:p>
        </w:tc>
      </w:tr>
      <w:tr w:rsidR="003439BB" w14:paraId="088D0B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5A32F7" w14:textId="77777777" w:rsidR="003439BB" w:rsidRDefault="00000000">
            <w:pPr>
              <w:spacing w:after="0" w:line="259" w:lineRule="auto"/>
              <w:ind w:right="92" w:firstLine="0"/>
              <w:jc w:val="center"/>
            </w:pPr>
            <w:r>
              <w:t xml:space="preserve">1.1.2.4 </w:t>
            </w:r>
          </w:p>
        </w:tc>
        <w:tc>
          <w:tcPr>
            <w:tcW w:w="8646" w:type="dxa"/>
            <w:tcBorders>
              <w:top w:val="single" w:sz="4" w:space="0" w:color="000000"/>
              <w:left w:val="single" w:sz="4" w:space="0" w:color="000000"/>
              <w:bottom w:val="single" w:sz="4" w:space="0" w:color="000000"/>
              <w:right w:val="single" w:sz="4" w:space="0" w:color="000000"/>
            </w:tcBorders>
          </w:tcPr>
          <w:p w14:paraId="5661FF54" w14:textId="77777777" w:rsidR="003439BB" w:rsidRDefault="00000000">
            <w:pPr>
              <w:spacing w:after="0" w:line="259" w:lineRule="auto"/>
              <w:ind w:right="0" w:firstLine="0"/>
              <w:jc w:val="left"/>
            </w:pPr>
            <w:r>
              <w:t xml:space="preserve">Краткое изложение результатов выполненной проектной работы </w:t>
            </w:r>
          </w:p>
        </w:tc>
      </w:tr>
      <w:tr w:rsidR="003439BB" w14:paraId="298BB04E" w14:textId="77777777">
        <w:trPr>
          <w:trHeight w:val="2770"/>
        </w:trPr>
        <w:tc>
          <w:tcPr>
            <w:tcW w:w="1102" w:type="dxa"/>
            <w:tcBorders>
              <w:top w:val="single" w:sz="4" w:space="0" w:color="000000"/>
              <w:left w:val="single" w:sz="4" w:space="0" w:color="000000"/>
              <w:bottom w:val="single" w:sz="4" w:space="0" w:color="000000"/>
              <w:right w:val="single" w:sz="4" w:space="0" w:color="000000"/>
            </w:tcBorders>
          </w:tcPr>
          <w:p w14:paraId="260FC889" w14:textId="77777777" w:rsidR="003439BB" w:rsidRDefault="00000000">
            <w:pPr>
              <w:spacing w:after="0" w:line="259" w:lineRule="auto"/>
              <w:ind w:right="8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468CFB26" w14:textId="77777777" w:rsidR="003439BB" w:rsidRDefault="00000000">
            <w:pPr>
              <w:spacing w:after="0" w:line="259" w:lineRule="auto"/>
              <w:ind w:right="88" w:firstLine="0"/>
            </w:pPr>
            <w:r>
              <w:t xml:space="preserve">Аудирование. 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до 1 минуты) </w:t>
            </w:r>
          </w:p>
        </w:tc>
      </w:tr>
      <w:tr w:rsidR="003439BB" w14:paraId="1A948CE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EF76F75" w14:textId="77777777" w:rsidR="003439BB" w:rsidRDefault="00000000">
            <w:pPr>
              <w:spacing w:after="0" w:line="259" w:lineRule="auto"/>
              <w:ind w:right="94"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257BD484" w14:textId="77777777" w:rsidR="003439BB" w:rsidRDefault="00000000">
            <w:pPr>
              <w:spacing w:after="0" w:line="259" w:lineRule="auto"/>
              <w:ind w:right="209" w:firstLine="0"/>
            </w:pPr>
            <w:r>
              <w:t xml:space="preserve">Аудирование с пониманием основного содержания текста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tc>
      </w:tr>
      <w:tr w:rsidR="003439BB" w14:paraId="5FF40D3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FEED95A" w14:textId="77777777" w:rsidR="003439BB" w:rsidRDefault="00000000">
            <w:pPr>
              <w:spacing w:after="0" w:line="259" w:lineRule="auto"/>
              <w:ind w:right="9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19154490" w14:textId="77777777" w:rsidR="003439BB" w:rsidRDefault="00000000">
            <w:pPr>
              <w:spacing w:after="0" w:line="259" w:lineRule="auto"/>
              <w:ind w:right="0" w:firstLine="0"/>
              <w:jc w:val="left"/>
            </w:pPr>
            <w:r>
              <w:t xml:space="preserve">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 </w:t>
            </w:r>
          </w:p>
        </w:tc>
      </w:tr>
      <w:tr w:rsidR="003439BB" w14:paraId="5299F5CA"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0AD07EC" w14:textId="77777777" w:rsidR="003439BB" w:rsidRDefault="00000000">
            <w:pPr>
              <w:spacing w:after="0" w:line="259" w:lineRule="auto"/>
              <w:ind w:right="8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915C0FF" w14:textId="77777777" w:rsidR="003439BB" w:rsidRDefault="00000000">
            <w:pPr>
              <w:spacing w:after="0" w:line="259" w:lineRule="auto"/>
              <w:ind w:right="88" w:firstLine="0"/>
            </w:pPr>
            <w:r>
              <w:t xml:space="preserve">Смысловое чтение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основпого содержания, с пониманием запрашиваемой информации (объём текста (текстов) для чтения - 180 - 200 слов) </w:t>
            </w:r>
          </w:p>
        </w:tc>
      </w:tr>
      <w:tr w:rsidR="003439BB" w14:paraId="03560CD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77729A9" w14:textId="77777777" w:rsidR="003439BB" w:rsidRDefault="00000000">
            <w:pPr>
              <w:spacing w:after="0" w:line="259" w:lineRule="auto"/>
              <w:ind w:right="94" w:firstLine="0"/>
              <w:jc w:val="center"/>
            </w:pPr>
            <w:r>
              <w:lastRenderedPageBreak/>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31862C16" w14:textId="77777777" w:rsidR="003439BB" w:rsidRDefault="00000000">
            <w:pPr>
              <w:spacing w:after="0" w:line="259" w:lineRule="auto"/>
              <w:ind w:right="129" w:firstLine="0"/>
            </w:pPr>
            <w:r>
              <w:t xml:space="preserve">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tc>
      </w:tr>
      <w:tr w:rsidR="003439BB" w14:paraId="746193F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737DE44" w14:textId="77777777" w:rsidR="003439BB" w:rsidRDefault="00000000">
            <w:pPr>
              <w:spacing w:after="0" w:line="259" w:lineRule="auto"/>
              <w:ind w:right="9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55568CBA" w14:textId="77777777" w:rsidR="003439BB" w:rsidRDefault="00000000">
            <w:pPr>
              <w:spacing w:after="0" w:line="259" w:lineRule="auto"/>
              <w:ind w:right="304" w:firstLine="0"/>
            </w:pPr>
            <w:r>
              <w:t xml:space="preserve">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 </w:t>
            </w:r>
          </w:p>
        </w:tc>
      </w:tr>
      <w:tr w:rsidR="003439BB" w14:paraId="2BB31AA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771146" w14:textId="77777777" w:rsidR="003439BB" w:rsidRDefault="00000000">
            <w:pPr>
              <w:spacing w:after="0" w:line="259" w:lineRule="auto"/>
              <w:ind w:right="94"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18DE8578" w14:textId="77777777" w:rsidR="003439BB" w:rsidRDefault="00000000">
            <w:pPr>
              <w:spacing w:after="0" w:line="259" w:lineRule="auto"/>
              <w:ind w:right="0" w:firstLine="0"/>
              <w:jc w:val="left"/>
            </w:pPr>
            <w:r>
              <w:t xml:space="preserve">Чтение несплошных текстов (таблиц) и понимание представленной в них информации </w:t>
            </w:r>
          </w:p>
        </w:tc>
      </w:tr>
      <w:tr w:rsidR="003439BB" w14:paraId="026383F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12F64E"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1F7FBC32" w14:textId="77777777" w:rsidR="003439BB" w:rsidRDefault="00000000">
            <w:pPr>
              <w:spacing w:after="0" w:line="259" w:lineRule="auto"/>
              <w:ind w:right="0" w:firstLine="0"/>
            </w:pPr>
            <w:r>
              <w:t xml:space="preserve">Письменная речь Развитие умений письменной речи на базе умений, сформированных на уровне начального общего образования </w:t>
            </w:r>
          </w:p>
        </w:tc>
      </w:tr>
      <w:tr w:rsidR="003439BB" w14:paraId="6F7D37D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C94363"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4A2B0575" w14:textId="77777777" w:rsidR="003439BB" w:rsidRDefault="00000000">
            <w:pPr>
              <w:spacing w:after="0" w:line="259" w:lineRule="auto"/>
              <w:ind w:right="0" w:firstLine="0"/>
            </w:pPr>
            <w:r>
              <w:t xml:space="preserve">Списывание текста и выписывание из него слов, словосочетаний, предложений в соответствии с решаемой коммуникативной задачей </w:t>
            </w:r>
          </w:p>
        </w:tc>
      </w:tr>
      <w:tr w:rsidR="003439BB" w14:paraId="0B2C883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1D400E2"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2D32A68F" w14:textId="77777777" w:rsidR="003439BB" w:rsidRDefault="00000000">
            <w:pPr>
              <w:spacing w:after="0" w:line="259" w:lineRule="auto"/>
              <w:ind w:right="0" w:firstLine="0"/>
            </w:pPr>
            <w:r>
              <w:t xml:space="preserve">Написание коротких поздравлений с праздниками (с Новым годом, Рождеством, днём рождения) </w:t>
            </w:r>
          </w:p>
        </w:tc>
      </w:tr>
      <w:tr w:rsidR="003439BB" w14:paraId="7B9B43D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672EF76"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42596C44" w14:textId="77777777" w:rsidR="003439BB" w:rsidRDefault="00000000">
            <w:pPr>
              <w:spacing w:after="0" w:line="259" w:lineRule="auto"/>
              <w:ind w:right="0" w:firstLine="0"/>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tc>
      </w:tr>
      <w:tr w:rsidR="003439BB" w14:paraId="412DACC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8698D4" w14:textId="77777777" w:rsidR="003439BB" w:rsidRDefault="00000000">
            <w:pPr>
              <w:spacing w:after="0" w:line="259" w:lineRule="auto"/>
              <w:ind w:right="94"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5CA1AB18" w14:textId="77777777" w:rsidR="003439BB" w:rsidRDefault="00000000">
            <w:pPr>
              <w:spacing w:after="0" w:line="259" w:lineRule="auto"/>
              <w:ind w:right="130" w:firstLine="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 </w:t>
            </w:r>
          </w:p>
        </w:tc>
      </w:tr>
      <w:tr w:rsidR="003439BB" w14:paraId="0FDB850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495DAE"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699B8F76" w14:textId="77777777" w:rsidR="003439BB" w:rsidRDefault="00000000">
            <w:pPr>
              <w:spacing w:after="0" w:line="259" w:lineRule="auto"/>
              <w:ind w:right="0" w:firstLine="0"/>
              <w:jc w:val="left"/>
            </w:pPr>
            <w:r>
              <w:rPr>
                <w:b/>
              </w:rPr>
              <w:t xml:space="preserve">Языковые знания и навыки </w:t>
            </w:r>
          </w:p>
        </w:tc>
      </w:tr>
      <w:tr w:rsidR="003439BB" w14:paraId="2941E7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8A1063"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12A3996F" w14:textId="77777777" w:rsidR="003439BB" w:rsidRDefault="00000000">
            <w:pPr>
              <w:spacing w:after="0" w:line="259" w:lineRule="auto"/>
              <w:ind w:right="0" w:firstLine="0"/>
              <w:jc w:val="left"/>
            </w:pPr>
            <w:r>
              <w:t xml:space="preserve">Фонетическая сторона речи </w:t>
            </w:r>
          </w:p>
        </w:tc>
      </w:tr>
      <w:tr w:rsidR="003439BB" w14:paraId="2F27904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0555218" w14:textId="77777777" w:rsidR="003439BB" w:rsidRDefault="00000000">
            <w:pPr>
              <w:spacing w:after="0" w:line="259" w:lineRule="auto"/>
              <w:ind w:right="9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443B39DC" w14:textId="77777777" w:rsidR="003439BB" w:rsidRDefault="00000000">
            <w:pPr>
              <w:spacing w:after="0" w:line="259" w:lineRule="auto"/>
              <w:ind w:right="88"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w:t>
            </w:r>
          </w:p>
        </w:tc>
      </w:tr>
    </w:tbl>
    <w:p w14:paraId="1BD6C817"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527CA0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C6DB19"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CCFFF28" w14:textId="77777777" w:rsidR="003439BB" w:rsidRDefault="00000000">
            <w:pPr>
              <w:spacing w:after="0" w:line="259" w:lineRule="auto"/>
              <w:ind w:right="0" w:firstLine="0"/>
              <w:jc w:val="left"/>
            </w:pPr>
            <w:r>
              <w:t xml:space="preserve">основным правилам чтения </w:t>
            </w:r>
          </w:p>
        </w:tc>
      </w:tr>
      <w:tr w:rsidR="003439BB" w14:paraId="2098056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2301CCE" w14:textId="77777777" w:rsidR="003439BB" w:rsidRDefault="00000000">
            <w:pPr>
              <w:spacing w:after="0" w:line="259" w:lineRule="auto"/>
              <w:ind w:right="9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5ACDB4A5" w14:textId="77777777" w:rsidR="003439BB" w:rsidRDefault="00000000">
            <w:pPr>
              <w:spacing w:after="0" w:line="259" w:lineRule="auto"/>
              <w:ind w:right="130" w:firstLine="0"/>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 </w:t>
            </w:r>
          </w:p>
        </w:tc>
      </w:tr>
      <w:tr w:rsidR="003439BB" w14:paraId="24D257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14ADCB" w14:textId="77777777" w:rsidR="003439BB" w:rsidRDefault="00000000">
            <w:pPr>
              <w:spacing w:after="0" w:line="259" w:lineRule="auto"/>
              <w:ind w:right="8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4B5C0901" w14:textId="77777777" w:rsidR="003439BB" w:rsidRDefault="00000000">
            <w:pPr>
              <w:spacing w:after="0" w:line="259" w:lineRule="auto"/>
              <w:ind w:right="0" w:firstLine="0"/>
              <w:jc w:val="left"/>
            </w:pPr>
            <w:r>
              <w:t xml:space="preserve">Графика, орфография и пунктуация </w:t>
            </w:r>
          </w:p>
        </w:tc>
      </w:tr>
      <w:tr w:rsidR="003439BB" w14:paraId="2E16535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4704524" w14:textId="77777777" w:rsidR="003439BB" w:rsidRDefault="00000000">
            <w:pPr>
              <w:spacing w:after="0" w:line="259" w:lineRule="auto"/>
              <w:ind w:right="9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5219426E" w14:textId="77777777" w:rsidR="003439BB" w:rsidRDefault="00000000">
            <w:pPr>
              <w:spacing w:after="0" w:line="259" w:lineRule="auto"/>
              <w:ind w:right="0" w:firstLine="0"/>
              <w:jc w:val="left"/>
            </w:pPr>
            <w:r>
              <w:t xml:space="preserve">Правильное написание изученных слов </w:t>
            </w:r>
          </w:p>
        </w:tc>
      </w:tr>
      <w:tr w:rsidR="003439BB" w14:paraId="27EEAC2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875711" w14:textId="77777777" w:rsidR="003439BB" w:rsidRDefault="00000000">
            <w:pPr>
              <w:spacing w:after="0" w:line="259" w:lineRule="auto"/>
              <w:ind w:right="9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4823FEB1" w14:textId="77777777" w:rsidR="003439BB" w:rsidRDefault="00000000">
            <w:pPr>
              <w:spacing w:after="0" w:line="259" w:lineRule="auto"/>
              <w:ind w:right="348"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tc>
      </w:tr>
      <w:tr w:rsidR="003439BB" w14:paraId="3727AA8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A4E7A68" w14:textId="77777777" w:rsidR="003439BB" w:rsidRDefault="00000000">
            <w:pPr>
              <w:spacing w:after="0" w:line="259" w:lineRule="auto"/>
              <w:ind w:right="94" w:firstLine="0"/>
              <w:jc w:val="center"/>
            </w:pPr>
            <w:r>
              <w:t xml:space="preserve">2.2.3 </w:t>
            </w:r>
          </w:p>
        </w:tc>
        <w:tc>
          <w:tcPr>
            <w:tcW w:w="8646" w:type="dxa"/>
            <w:tcBorders>
              <w:top w:val="single" w:sz="4" w:space="0" w:color="000000"/>
              <w:left w:val="single" w:sz="4" w:space="0" w:color="000000"/>
              <w:bottom w:val="single" w:sz="4" w:space="0" w:color="000000"/>
              <w:right w:val="single" w:sz="4" w:space="0" w:color="000000"/>
            </w:tcBorders>
          </w:tcPr>
          <w:p w14:paraId="7FBAAA64" w14:textId="77777777" w:rsidR="003439BB" w:rsidRDefault="00000000">
            <w:pPr>
              <w:spacing w:after="0" w:line="259" w:lineRule="auto"/>
              <w:ind w:right="0" w:firstLine="0"/>
              <w:jc w:val="left"/>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3439BB" w14:paraId="704E8E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C5BB9D" w14:textId="77777777" w:rsidR="003439BB" w:rsidRDefault="00000000">
            <w:pPr>
              <w:spacing w:after="0" w:line="259" w:lineRule="auto"/>
              <w:ind w:right="8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47BB1CD9" w14:textId="77777777" w:rsidR="003439BB" w:rsidRDefault="00000000">
            <w:pPr>
              <w:spacing w:after="0" w:line="259" w:lineRule="auto"/>
              <w:ind w:right="0" w:firstLine="0"/>
              <w:jc w:val="left"/>
            </w:pPr>
            <w:r>
              <w:t xml:space="preserve">Лексическая сторона речи </w:t>
            </w:r>
          </w:p>
        </w:tc>
      </w:tr>
      <w:tr w:rsidR="003439BB" w14:paraId="5786BA4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0AEF436" w14:textId="77777777" w:rsidR="003439BB" w:rsidRDefault="00000000">
            <w:pPr>
              <w:spacing w:after="0" w:line="259" w:lineRule="auto"/>
              <w:ind w:right="9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22DB70E5" w14:textId="77777777" w:rsidR="003439BB" w:rsidRDefault="00000000">
            <w:pPr>
              <w:spacing w:after="0" w:line="259" w:lineRule="auto"/>
              <w:ind w:right="87"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439BB" w14:paraId="2D40DA2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A56C17" w14:textId="77777777" w:rsidR="003439BB" w:rsidRDefault="00000000">
            <w:pPr>
              <w:spacing w:after="0" w:line="259" w:lineRule="auto"/>
              <w:ind w:right="94" w:firstLine="0"/>
              <w:jc w:val="center"/>
            </w:pPr>
            <w:r>
              <w:lastRenderedPageBreak/>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7330ABEF" w14:textId="77777777" w:rsidR="003439BB" w:rsidRDefault="00000000">
            <w:pPr>
              <w:spacing w:after="0" w:line="259" w:lineRule="auto"/>
              <w:ind w:right="0" w:firstLine="0"/>
              <w:jc w:val="left"/>
            </w:pPr>
            <w:r>
              <w:t xml:space="preserve">Основные способы словообразования - аффиксация: </w:t>
            </w:r>
          </w:p>
        </w:tc>
      </w:tr>
      <w:tr w:rsidR="003439BB" w:rsidRPr="009D72DC" w14:paraId="5321BDD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FDB40E" w14:textId="77777777" w:rsidR="003439BB" w:rsidRDefault="00000000">
            <w:pPr>
              <w:spacing w:after="0" w:line="259" w:lineRule="auto"/>
              <w:ind w:right="92" w:firstLine="0"/>
              <w:jc w:val="center"/>
            </w:pPr>
            <w:r>
              <w:t xml:space="preserve">2.3.2.1 </w:t>
            </w:r>
          </w:p>
        </w:tc>
        <w:tc>
          <w:tcPr>
            <w:tcW w:w="8646" w:type="dxa"/>
            <w:tcBorders>
              <w:top w:val="single" w:sz="4" w:space="0" w:color="000000"/>
              <w:left w:val="single" w:sz="4" w:space="0" w:color="000000"/>
              <w:bottom w:val="single" w:sz="4" w:space="0" w:color="000000"/>
              <w:right w:val="single" w:sz="4" w:space="0" w:color="000000"/>
            </w:tcBorders>
          </w:tcPr>
          <w:p w14:paraId="3EF1452B" w14:textId="77777777" w:rsidR="003439BB" w:rsidRDefault="00000000">
            <w:pPr>
              <w:spacing w:after="0" w:line="259" w:lineRule="auto"/>
              <w:ind w:right="0" w:firstLine="0"/>
              <w:jc w:val="left"/>
            </w:pPr>
            <w:r>
              <w:t xml:space="preserve">образование имён существительных при помощи суффиксов </w:t>
            </w:r>
            <w:r>
              <w:rPr>
                <w:i/>
              </w:rPr>
              <w:t xml:space="preserve">-ero-or </w:t>
            </w:r>
            <w:r>
              <w:t>(teach-</w:t>
            </w:r>
          </w:p>
          <w:p w14:paraId="48F7526B" w14:textId="77777777" w:rsidR="003439BB" w:rsidRPr="009D72DC" w:rsidRDefault="00000000">
            <w:pPr>
              <w:spacing w:after="0" w:line="259" w:lineRule="auto"/>
              <w:ind w:right="0" w:firstLine="0"/>
              <w:jc w:val="left"/>
              <w:rPr>
                <w:lang w:val="en-US"/>
              </w:rPr>
            </w:pPr>
            <w:r w:rsidRPr="009D72DC">
              <w:rPr>
                <w:lang w:val="en-US"/>
              </w:rPr>
              <w:t xml:space="preserve">er/visitor), </w:t>
            </w:r>
            <w:r w:rsidRPr="009D72DC">
              <w:rPr>
                <w:i/>
                <w:lang w:val="en-US"/>
              </w:rPr>
              <w:t xml:space="preserve">-ist </w:t>
            </w:r>
            <w:r w:rsidRPr="009D72DC">
              <w:rPr>
                <w:lang w:val="en-US"/>
              </w:rPr>
              <w:t xml:space="preserve">(scientist, tourist), </w:t>
            </w:r>
            <w:r w:rsidRPr="009D72DC">
              <w:rPr>
                <w:i/>
                <w:lang w:val="en-US"/>
              </w:rPr>
              <w:t xml:space="preserve">-sion/-tion </w:t>
            </w:r>
            <w:r w:rsidRPr="009D72DC">
              <w:rPr>
                <w:lang w:val="en-US"/>
              </w:rPr>
              <w:t xml:space="preserve">(discussion/invitation) </w:t>
            </w:r>
          </w:p>
        </w:tc>
      </w:tr>
      <w:tr w:rsidR="003439BB" w14:paraId="1A09899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07DD62C" w14:textId="77777777" w:rsidR="003439BB" w:rsidRDefault="00000000">
            <w:pPr>
              <w:spacing w:after="0" w:line="259" w:lineRule="auto"/>
              <w:ind w:right="92" w:firstLine="0"/>
              <w:jc w:val="center"/>
            </w:pPr>
            <w:r>
              <w:t xml:space="preserve">2.3.2.2 </w:t>
            </w:r>
          </w:p>
        </w:tc>
        <w:tc>
          <w:tcPr>
            <w:tcW w:w="8646" w:type="dxa"/>
            <w:tcBorders>
              <w:top w:val="single" w:sz="4" w:space="0" w:color="000000"/>
              <w:left w:val="single" w:sz="4" w:space="0" w:color="000000"/>
              <w:bottom w:val="single" w:sz="4" w:space="0" w:color="000000"/>
              <w:right w:val="single" w:sz="4" w:space="0" w:color="000000"/>
            </w:tcBorders>
          </w:tcPr>
          <w:p w14:paraId="068E3EBD" w14:textId="77777777" w:rsidR="003439BB" w:rsidRDefault="00000000">
            <w:pPr>
              <w:spacing w:after="0" w:line="259" w:lineRule="auto"/>
              <w:ind w:right="76" w:firstLine="0"/>
            </w:pPr>
            <w:r>
              <w:t>образование имён прилагательных при помощи суффиксов -/</w:t>
            </w:r>
            <w:r>
              <w:rPr>
                <w:i/>
              </w:rPr>
              <w:t xml:space="preserve">вf </w:t>
            </w:r>
            <w:r>
              <w:t>(wonderful), -</w:t>
            </w:r>
            <w:r>
              <w:rPr>
                <w:i/>
              </w:rPr>
              <w:t>ian/-an</w:t>
            </w:r>
            <w:r>
              <w:t xml:space="preserve"> (Russian/American) </w:t>
            </w:r>
          </w:p>
        </w:tc>
      </w:tr>
      <w:tr w:rsidR="003439BB" w14:paraId="028EA97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F030C8" w14:textId="77777777" w:rsidR="003439BB" w:rsidRDefault="00000000">
            <w:pPr>
              <w:spacing w:after="0" w:line="259" w:lineRule="auto"/>
              <w:ind w:right="92" w:firstLine="0"/>
              <w:jc w:val="center"/>
            </w:pPr>
            <w:r>
              <w:t xml:space="preserve">2.3.2.3 </w:t>
            </w:r>
          </w:p>
        </w:tc>
        <w:tc>
          <w:tcPr>
            <w:tcW w:w="8646" w:type="dxa"/>
            <w:tcBorders>
              <w:top w:val="single" w:sz="4" w:space="0" w:color="000000"/>
              <w:left w:val="single" w:sz="4" w:space="0" w:color="000000"/>
              <w:bottom w:val="single" w:sz="4" w:space="0" w:color="000000"/>
              <w:right w:val="single" w:sz="4" w:space="0" w:color="000000"/>
            </w:tcBorders>
          </w:tcPr>
          <w:p w14:paraId="6B8C5B12" w14:textId="77777777" w:rsidR="003439BB" w:rsidRDefault="00000000">
            <w:pPr>
              <w:spacing w:after="0" w:line="259" w:lineRule="auto"/>
              <w:ind w:right="0" w:firstLine="0"/>
              <w:jc w:val="left"/>
            </w:pPr>
            <w:r>
              <w:t xml:space="preserve">образование наречий при помощи суффикса </w:t>
            </w:r>
            <w:r>
              <w:rPr>
                <w:i/>
              </w:rPr>
              <w:t xml:space="preserve">-ly </w:t>
            </w:r>
            <w:r>
              <w:t xml:space="preserve">(recently) </w:t>
            </w:r>
          </w:p>
        </w:tc>
      </w:tr>
      <w:tr w:rsidR="003439BB" w14:paraId="439E73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0811AC" w14:textId="77777777" w:rsidR="003439BB" w:rsidRDefault="00000000">
            <w:pPr>
              <w:spacing w:after="0" w:line="259" w:lineRule="auto"/>
              <w:ind w:right="92" w:firstLine="0"/>
              <w:jc w:val="center"/>
            </w:pPr>
            <w:r>
              <w:t xml:space="preserve">2.3.2.4 </w:t>
            </w:r>
          </w:p>
        </w:tc>
        <w:tc>
          <w:tcPr>
            <w:tcW w:w="8646" w:type="dxa"/>
            <w:tcBorders>
              <w:top w:val="single" w:sz="4" w:space="0" w:color="000000"/>
              <w:left w:val="single" w:sz="4" w:space="0" w:color="000000"/>
              <w:bottom w:val="single" w:sz="4" w:space="0" w:color="000000"/>
              <w:right w:val="single" w:sz="4" w:space="0" w:color="000000"/>
            </w:tcBorders>
          </w:tcPr>
          <w:p w14:paraId="6E9ACC59" w14:textId="77777777" w:rsidR="003439BB" w:rsidRDefault="00000000">
            <w:pPr>
              <w:spacing w:after="0" w:line="259" w:lineRule="auto"/>
              <w:ind w:right="0" w:firstLine="0"/>
            </w:pPr>
            <w:r>
              <w:t xml:space="preserve">образование имён прилагательных, имён существительных и наречий при помощи отрицательного префикса вп- (unhappy, unreality, unusually) </w:t>
            </w:r>
          </w:p>
        </w:tc>
      </w:tr>
      <w:tr w:rsidR="003439BB" w14:paraId="6F8B92E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0C221C3" w14:textId="77777777" w:rsidR="003439BB" w:rsidRDefault="00000000">
            <w:pPr>
              <w:spacing w:after="0" w:line="259" w:lineRule="auto"/>
              <w:ind w:right="8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22960005" w14:textId="77777777" w:rsidR="003439BB" w:rsidRDefault="00000000">
            <w:pPr>
              <w:spacing w:after="0" w:line="259" w:lineRule="auto"/>
              <w:ind w:right="91" w:firstLine="0"/>
            </w:pPr>
            <w:r>
              <w:t xml:space="preserve">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3439BB" w14:paraId="709649A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88FDF57" w14:textId="77777777" w:rsidR="003439BB" w:rsidRDefault="00000000">
            <w:pPr>
              <w:spacing w:after="0" w:line="259" w:lineRule="auto"/>
              <w:ind w:right="9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2277FF9F" w14:textId="77777777" w:rsidR="003439BB" w:rsidRDefault="00000000">
            <w:pPr>
              <w:spacing w:after="0" w:line="259" w:lineRule="auto"/>
              <w:ind w:right="0" w:firstLine="0"/>
            </w:pPr>
            <w:r>
              <w:t xml:space="preserve">Предложения с несколькими обстоятельствами, следующими в определённом порядке </w:t>
            </w:r>
          </w:p>
        </w:tc>
      </w:tr>
      <w:tr w:rsidR="003439BB" w14:paraId="6C4CDB9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93A1A5" w14:textId="77777777" w:rsidR="003439BB" w:rsidRDefault="00000000">
            <w:pPr>
              <w:spacing w:after="0" w:line="259" w:lineRule="auto"/>
              <w:ind w:right="9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4AAD1008" w14:textId="77777777" w:rsidR="003439BB" w:rsidRDefault="00000000">
            <w:pPr>
              <w:spacing w:after="0" w:line="259" w:lineRule="auto"/>
              <w:ind w:right="0" w:firstLine="0"/>
            </w:pPr>
            <w:r>
              <w:t xml:space="preserve">Вопросительные предложения (альтернативный и разделительный вопросы в Present/Past/Future Simple Tense) </w:t>
            </w:r>
          </w:p>
        </w:tc>
      </w:tr>
      <w:tr w:rsidR="003439BB" w14:paraId="3419F02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B923EFF" w14:textId="77777777" w:rsidR="003439BB" w:rsidRDefault="00000000">
            <w:pPr>
              <w:spacing w:after="0" w:line="259" w:lineRule="auto"/>
              <w:ind w:right="9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1487AD8E" w14:textId="77777777" w:rsidR="003439BB" w:rsidRDefault="00000000">
            <w:pPr>
              <w:spacing w:after="0" w:line="259" w:lineRule="auto"/>
              <w:ind w:right="88" w:firstLine="0"/>
            </w:pPr>
            <w:r>
              <w:t xml:space="preserve">Глаголы в видовременных формах действительного залога в изъявптельном наклонении в Present Perfect Tense в повествовательных (утвердительных и отрицательных) и вопросительных предложениях </w:t>
            </w:r>
          </w:p>
        </w:tc>
      </w:tr>
      <w:tr w:rsidR="003439BB" w14:paraId="66545BF3"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621F2AFC" w14:textId="77777777" w:rsidR="003439BB" w:rsidRDefault="00000000">
            <w:pPr>
              <w:spacing w:after="0" w:line="259" w:lineRule="auto"/>
              <w:ind w:right="9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60C0FA6F" w14:textId="77777777" w:rsidR="003439BB" w:rsidRDefault="00000000">
            <w:pPr>
              <w:spacing w:after="0" w:line="259" w:lineRule="auto"/>
              <w:ind w:right="0" w:firstLine="0"/>
            </w:pPr>
            <w:r>
              <w:t xml:space="preserve">Имена существительные во множественном числе, в том числе имена существительные, имеющие форму только множественного числа </w:t>
            </w:r>
          </w:p>
        </w:tc>
      </w:tr>
      <w:tr w:rsidR="003439BB" w14:paraId="765B37B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585B22" w14:textId="77777777" w:rsidR="003439BB" w:rsidRDefault="00000000">
            <w:pPr>
              <w:spacing w:after="0" w:line="259" w:lineRule="auto"/>
              <w:ind w:right="9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51AD09BB" w14:textId="77777777" w:rsidR="003439BB" w:rsidRDefault="00000000">
            <w:pPr>
              <w:spacing w:after="0" w:line="259" w:lineRule="auto"/>
              <w:ind w:right="0" w:firstLine="0"/>
              <w:jc w:val="left"/>
            </w:pPr>
            <w:r>
              <w:t xml:space="preserve">Имена существительные с причастяями настоящего и прошедшего времени </w:t>
            </w:r>
          </w:p>
        </w:tc>
      </w:tr>
      <w:tr w:rsidR="003439BB" w14:paraId="344FC6A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475D0E2" w14:textId="77777777" w:rsidR="003439BB" w:rsidRDefault="00000000">
            <w:pPr>
              <w:spacing w:after="0" w:line="259" w:lineRule="auto"/>
              <w:ind w:right="9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56DB40BF" w14:textId="77777777" w:rsidR="003439BB" w:rsidRDefault="00000000">
            <w:pPr>
              <w:spacing w:after="0" w:line="259" w:lineRule="auto"/>
              <w:ind w:right="0" w:firstLine="0"/>
            </w:pPr>
            <w:r>
              <w:t xml:space="preserve">Наречия в положительной, сравнительной и превосходной степенях, образованные по правилу, и исключения </w:t>
            </w:r>
          </w:p>
        </w:tc>
      </w:tr>
      <w:tr w:rsidR="003439BB" w14:paraId="559B3E0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844097" w14:textId="77777777" w:rsidR="003439BB" w:rsidRDefault="00000000">
            <w:pPr>
              <w:spacing w:after="0" w:line="259" w:lineRule="auto"/>
              <w:ind w:right="9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33AED7D8"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21992E6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A7741A" w14:textId="77777777" w:rsidR="003439BB" w:rsidRDefault="00000000">
            <w:pPr>
              <w:spacing w:after="0" w:line="259" w:lineRule="auto"/>
              <w:ind w:right="92"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161DCFF5" w14:textId="77777777" w:rsidR="003439BB" w:rsidRDefault="00000000">
            <w:pPr>
              <w:spacing w:after="0" w:line="276" w:lineRule="auto"/>
              <w:ind w:right="0" w:firstLine="0"/>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w:t>
            </w:r>
          </w:p>
          <w:p w14:paraId="10BF9A90" w14:textId="77777777" w:rsidR="003439BB" w:rsidRDefault="00000000">
            <w:pPr>
              <w:spacing w:after="0" w:line="259" w:lineRule="auto"/>
              <w:ind w:right="0" w:firstLine="0"/>
              <w:jc w:val="left"/>
            </w:pPr>
            <w:r>
              <w:t xml:space="preserve">ситуациях общения, в том числе «В семье», «В школе», «На улице») </w:t>
            </w:r>
          </w:p>
        </w:tc>
      </w:tr>
      <w:tr w:rsidR="003439BB" w14:paraId="577F8DB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C95DFB7" w14:textId="77777777" w:rsidR="003439BB" w:rsidRDefault="00000000">
            <w:pPr>
              <w:spacing w:after="0" w:line="259" w:lineRule="auto"/>
              <w:ind w:right="87"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6CB42F18" w14:textId="77777777" w:rsidR="003439BB" w:rsidRDefault="00000000">
            <w:pPr>
              <w:spacing w:after="0" w:line="259" w:lineRule="auto"/>
              <w:ind w:right="84" w:firstLine="0"/>
            </w:pPr>
            <w:r>
              <w:t xml:space="preserve">Зпание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tc>
      </w:tr>
      <w:tr w:rsidR="003439BB" w14:paraId="5C5DB57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36CE286" w14:textId="77777777" w:rsidR="003439BB" w:rsidRDefault="00000000">
            <w:pPr>
              <w:spacing w:after="0" w:line="259" w:lineRule="auto"/>
              <w:ind w:right="92"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133B133D" w14:textId="77777777" w:rsidR="003439BB" w:rsidRDefault="00000000">
            <w:pPr>
              <w:spacing w:after="0" w:line="259" w:lineRule="auto"/>
              <w:ind w:right="0" w:firstLine="0"/>
            </w:pPr>
            <w:r>
              <w:t xml:space="preserve">Знание социокультурного портрета родной страны и страны (стран) изучаемого </w:t>
            </w:r>
          </w:p>
        </w:tc>
      </w:tr>
      <w:tr w:rsidR="003439BB" w14:paraId="12EC140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20894AB"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E3C1B31" w14:textId="77777777" w:rsidR="003439BB" w:rsidRDefault="00000000">
            <w:pPr>
              <w:spacing w:after="0" w:line="259" w:lineRule="auto"/>
              <w:ind w:right="54" w:firstLine="0"/>
            </w:pPr>
            <w:r>
              <w:t xml:space="preserve">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 </w:t>
            </w:r>
          </w:p>
        </w:tc>
      </w:tr>
      <w:tr w:rsidR="003439BB" w14:paraId="7F37571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5C9E3E9"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2D390310" w14:textId="77777777" w:rsidR="003439BB" w:rsidRDefault="00000000">
            <w:pPr>
              <w:spacing w:after="0" w:line="259" w:lineRule="auto"/>
              <w:ind w:right="0" w:firstLine="0"/>
            </w:pPr>
            <w:r>
              <w:t xml:space="preserve">Умение писать свои имя и фамилию, а также имена и фамилии своих родственников и друзей на английском языке </w:t>
            </w:r>
          </w:p>
        </w:tc>
      </w:tr>
      <w:tr w:rsidR="003439BB" w14:paraId="38844A4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155591" w14:textId="77777777" w:rsidR="003439BB" w:rsidRDefault="00000000">
            <w:pPr>
              <w:spacing w:after="0" w:line="259" w:lineRule="auto"/>
              <w:ind w:right="62"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12805C58" w14:textId="77777777" w:rsidR="003439BB" w:rsidRDefault="00000000">
            <w:pPr>
              <w:spacing w:after="15" w:line="259" w:lineRule="auto"/>
              <w:ind w:right="0" w:firstLine="0"/>
            </w:pPr>
            <w:r>
              <w:t>Умение правильно оформлять свой адрес на английском языке (в анкете, формуля-</w:t>
            </w:r>
          </w:p>
          <w:p w14:paraId="61634614" w14:textId="77777777" w:rsidR="003439BB" w:rsidRDefault="00000000">
            <w:pPr>
              <w:spacing w:after="0" w:line="259" w:lineRule="auto"/>
              <w:ind w:right="0" w:firstLine="0"/>
              <w:jc w:val="left"/>
            </w:pPr>
            <w:r>
              <w:t xml:space="preserve">ре) </w:t>
            </w:r>
          </w:p>
        </w:tc>
      </w:tr>
      <w:tr w:rsidR="003439BB" w14:paraId="3215DFA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621630C" w14:textId="77777777" w:rsidR="003439BB" w:rsidRDefault="00000000">
            <w:pPr>
              <w:spacing w:after="0" w:line="259" w:lineRule="auto"/>
              <w:ind w:right="57"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09E1AF7C" w14:textId="77777777" w:rsidR="003439BB" w:rsidRDefault="00000000">
            <w:pPr>
              <w:spacing w:after="0" w:line="259" w:lineRule="auto"/>
              <w:ind w:right="0" w:firstLine="0"/>
              <w:jc w:val="left"/>
            </w:pPr>
            <w:r>
              <w:t xml:space="preserve">Умение кратко представлять Россию и страну (страны) изучаемого языка </w:t>
            </w:r>
          </w:p>
        </w:tc>
      </w:tr>
      <w:tr w:rsidR="003439BB" w14:paraId="50F2705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C318E3E" w14:textId="77777777" w:rsidR="003439BB" w:rsidRDefault="00000000">
            <w:pPr>
              <w:spacing w:after="0" w:line="259" w:lineRule="auto"/>
              <w:ind w:right="57"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642A9712" w14:textId="77777777" w:rsidR="003439BB" w:rsidRDefault="00000000">
            <w:pPr>
              <w:spacing w:after="0" w:line="259" w:lineRule="auto"/>
              <w:ind w:right="59" w:firstLine="0"/>
            </w:pPr>
            <w: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писании, достопримечательности) </w:t>
            </w:r>
          </w:p>
        </w:tc>
      </w:tr>
      <w:tr w:rsidR="003439BB" w14:paraId="1865A0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CDB663" w14:textId="77777777" w:rsidR="003439BB" w:rsidRDefault="00000000">
            <w:pPr>
              <w:spacing w:after="0" w:line="259" w:lineRule="auto"/>
              <w:ind w:right="64"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11DAF7EB" w14:textId="77777777" w:rsidR="003439BB" w:rsidRDefault="00000000">
            <w:pPr>
              <w:spacing w:after="0" w:line="259" w:lineRule="auto"/>
              <w:ind w:right="0" w:firstLine="0"/>
              <w:jc w:val="left"/>
            </w:pPr>
            <w:r>
              <w:rPr>
                <w:b/>
              </w:rPr>
              <w:t xml:space="preserve">Компенсаторные умения </w:t>
            </w:r>
          </w:p>
        </w:tc>
      </w:tr>
      <w:tr w:rsidR="003439BB" w14:paraId="3DE9537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DA900B" w14:textId="77777777" w:rsidR="003439BB" w:rsidRDefault="00000000">
            <w:pPr>
              <w:spacing w:after="0" w:line="259" w:lineRule="auto"/>
              <w:ind w:right="57" w:firstLine="0"/>
              <w:jc w:val="center"/>
            </w:pPr>
            <w:r>
              <w:lastRenderedPageBreak/>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14D4AC79" w14:textId="77777777" w:rsidR="003439BB" w:rsidRDefault="00000000">
            <w:pPr>
              <w:spacing w:after="0" w:line="259" w:lineRule="auto"/>
              <w:ind w:right="0" w:firstLine="0"/>
            </w:pPr>
            <w:r>
              <w:t xml:space="preserve">Использование при чтении и аудировании языковой, в том числе контекстуальной, догадки </w:t>
            </w:r>
          </w:p>
        </w:tc>
      </w:tr>
      <w:tr w:rsidR="003439BB" w14:paraId="7EE4003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B337D81"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41629B13" w14:textId="77777777" w:rsidR="003439BB" w:rsidRDefault="00000000">
            <w:pPr>
              <w:spacing w:after="0" w:line="259" w:lineRule="auto"/>
              <w:ind w:right="0" w:firstLine="0"/>
            </w:pPr>
            <w:r>
              <w:t xml:space="preserve">Использование при формулировании собственных высказываний ключевых слов, плана </w:t>
            </w:r>
          </w:p>
        </w:tc>
      </w:tr>
      <w:tr w:rsidR="003439BB" w14:paraId="07A7300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BEA2A49"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3164EB64" w14:textId="77777777" w:rsidR="003439BB" w:rsidRDefault="00000000">
            <w:pPr>
              <w:spacing w:after="0" w:line="259" w:lineRule="auto"/>
              <w:ind w:right="59"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1378802F" w14:textId="77777777">
        <w:trPr>
          <w:trHeight w:val="286"/>
        </w:trPr>
        <w:tc>
          <w:tcPr>
            <w:tcW w:w="9748" w:type="dxa"/>
            <w:gridSpan w:val="2"/>
            <w:tcBorders>
              <w:top w:val="single" w:sz="4" w:space="0" w:color="000000"/>
              <w:left w:val="single" w:sz="4" w:space="0" w:color="000000"/>
              <w:bottom w:val="single" w:sz="4" w:space="0" w:color="000000"/>
              <w:right w:val="single" w:sz="4" w:space="0" w:color="000000"/>
            </w:tcBorders>
          </w:tcPr>
          <w:p w14:paraId="33E92D38" w14:textId="77777777" w:rsidR="003439BB" w:rsidRDefault="00000000">
            <w:pPr>
              <w:spacing w:after="0" w:line="259" w:lineRule="auto"/>
              <w:ind w:right="0" w:firstLine="0"/>
              <w:jc w:val="left"/>
            </w:pPr>
            <w:r>
              <w:rPr>
                <w:b/>
              </w:rPr>
              <w:t xml:space="preserve">Тематическое содержание речи </w:t>
            </w:r>
          </w:p>
        </w:tc>
      </w:tr>
      <w:tr w:rsidR="003439BB" w14:paraId="48DDB94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0DA3F74" w14:textId="77777777" w:rsidR="003439BB" w:rsidRDefault="00000000">
            <w:pPr>
              <w:spacing w:after="0" w:line="259" w:lineRule="auto"/>
              <w:ind w:right="54" w:firstLine="0"/>
              <w:jc w:val="center"/>
            </w:pPr>
            <w:r>
              <w:t xml:space="preserve">А </w:t>
            </w:r>
          </w:p>
        </w:tc>
        <w:tc>
          <w:tcPr>
            <w:tcW w:w="8646" w:type="dxa"/>
            <w:tcBorders>
              <w:top w:val="single" w:sz="4" w:space="0" w:color="000000"/>
              <w:left w:val="single" w:sz="4" w:space="0" w:color="000000"/>
              <w:bottom w:val="single" w:sz="4" w:space="0" w:color="000000"/>
              <w:right w:val="single" w:sz="4" w:space="0" w:color="000000"/>
            </w:tcBorders>
          </w:tcPr>
          <w:p w14:paraId="1FC0F758" w14:textId="77777777" w:rsidR="003439BB" w:rsidRDefault="00000000">
            <w:pPr>
              <w:spacing w:after="0" w:line="259" w:lineRule="auto"/>
              <w:ind w:right="0" w:firstLine="0"/>
              <w:jc w:val="left"/>
            </w:pPr>
            <w:r>
              <w:t xml:space="preserve">Моя семья. Мои друзья. Семейные праздники: день рождения, Новый год </w:t>
            </w:r>
          </w:p>
        </w:tc>
      </w:tr>
      <w:tr w:rsidR="003439BB" w14:paraId="72F88C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195EC9" w14:textId="77777777" w:rsidR="003439BB" w:rsidRDefault="00000000">
            <w:pPr>
              <w:spacing w:after="0" w:line="259" w:lineRule="auto"/>
              <w:ind w:right="61" w:firstLine="0"/>
              <w:jc w:val="center"/>
            </w:pPr>
            <w:r>
              <w:t xml:space="preserve">Б </w:t>
            </w:r>
          </w:p>
        </w:tc>
        <w:tc>
          <w:tcPr>
            <w:tcW w:w="8646" w:type="dxa"/>
            <w:tcBorders>
              <w:top w:val="single" w:sz="4" w:space="0" w:color="000000"/>
              <w:left w:val="single" w:sz="4" w:space="0" w:color="000000"/>
              <w:bottom w:val="single" w:sz="4" w:space="0" w:color="000000"/>
              <w:right w:val="single" w:sz="4" w:space="0" w:color="000000"/>
            </w:tcBorders>
          </w:tcPr>
          <w:p w14:paraId="5156333D" w14:textId="77777777" w:rsidR="003439BB" w:rsidRDefault="00000000">
            <w:pPr>
              <w:spacing w:after="0" w:line="259" w:lineRule="auto"/>
              <w:ind w:right="0" w:firstLine="0"/>
              <w:jc w:val="left"/>
            </w:pPr>
            <w:r>
              <w:t xml:space="preserve">Внешность и характер человека (литературного персонажа) </w:t>
            </w:r>
          </w:p>
        </w:tc>
      </w:tr>
      <w:tr w:rsidR="003439BB" w14:paraId="25C4E8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3295BD" w14:textId="77777777" w:rsidR="003439BB" w:rsidRDefault="00000000">
            <w:pPr>
              <w:spacing w:after="0" w:line="259" w:lineRule="auto"/>
              <w:ind w:right="63" w:firstLine="0"/>
              <w:jc w:val="center"/>
            </w:pPr>
            <w:r>
              <w:t xml:space="preserve">В </w:t>
            </w:r>
          </w:p>
        </w:tc>
        <w:tc>
          <w:tcPr>
            <w:tcW w:w="8646" w:type="dxa"/>
            <w:tcBorders>
              <w:top w:val="single" w:sz="4" w:space="0" w:color="000000"/>
              <w:left w:val="single" w:sz="4" w:space="0" w:color="000000"/>
              <w:bottom w:val="single" w:sz="4" w:space="0" w:color="000000"/>
              <w:right w:val="single" w:sz="4" w:space="0" w:color="000000"/>
            </w:tcBorders>
          </w:tcPr>
          <w:p w14:paraId="63A75717" w14:textId="77777777" w:rsidR="003439BB" w:rsidRDefault="00000000">
            <w:pPr>
              <w:spacing w:after="0" w:line="259" w:lineRule="auto"/>
              <w:ind w:right="0" w:firstLine="0"/>
              <w:jc w:val="left"/>
            </w:pPr>
            <w:r>
              <w:t xml:space="preserve">Досуг и увлечения (хобби) современного подростка (чтение, кино, спорт) </w:t>
            </w:r>
          </w:p>
        </w:tc>
      </w:tr>
      <w:tr w:rsidR="003439BB" w14:paraId="0C84C36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1CD862" w14:textId="77777777" w:rsidR="003439BB" w:rsidRDefault="00000000">
            <w:pPr>
              <w:spacing w:after="0" w:line="259" w:lineRule="auto"/>
              <w:ind w:right="65" w:firstLine="0"/>
              <w:jc w:val="center"/>
            </w:pPr>
            <w:r>
              <w:t xml:space="preserve">Г </w:t>
            </w:r>
          </w:p>
        </w:tc>
        <w:tc>
          <w:tcPr>
            <w:tcW w:w="8646" w:type="dxa"/>
            <w:tcBorders>
              <w:top w:val="single" w:sz="4" w:space="0" w:color="000000"/>
              <w:left w:val="single" w:sz="4" w:space="0" w:color="000000"/>
              <w:bottom w:val="single" w:sz="4" w:space="0" w:color="000000"/>
              <w:right w:val="single" w:sz="4" w:space="0" w:color="000000"/>
            </w:tcBorders>
          </w:tcPr>
          <w:p w14:paraId="03A5D90F" w14:textId="77777777" w:rsidR="003439BB" w:rsidRDefault="00000000">
            <w:pPr>
              <w:spacing w:after="0" w:line="259" w:lineRule="auto"/>
              <w:ind w:right="0" w:firstLine="0"/>
              <w:jc w:val="left"/>
            </w:pPr>
            <w:r>
              <w:t xml:space="preserve">Здоровый образ жизни: режим труда и отдыха, здоровое питание </w:t>
            </w:r>
          </w:p>
        </w:tc>
      </w:tr>
      <w:tr w:rsidR="003439BB" w14:paraId="6F6A7F0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4A2887" w14:textId="77777777" w:rsidR="003439BB" w:rsidRDefault="00000000">
            <w:pPr>
              <w:spacing w:after="0" w:line="259" w:lineRule="auto"/>
              <w:ind w:right="64" w:firstLine="0"/>
              <w:jc w:val="center"/>
            </w:pPr>
            <w:r>
              <w:t xml:space="preserve">Д </w:t>
            </w:r>
          </w:p>
        </w:tc>
        <w:tc>
          <w:tcPr>
            <w:tcW w:w="8646" w:type="dxa"/>
            <w:tcBorders>
              <w:top w:val="single" w:sz="4" w:space="0" w:color="000000"/>
              <w:left w:val="single" w:sz="4" w:space="0" w:color="000000"/>
              <w:bottom w:val="single" w:sz="4" w:space="0" w:color="000000"/>
              <w:right w:val="single" w:sz="4" w:space="0" w:color="000000"/>
            </w:tcBorders>
          </w:tcPr>
          <w:p w14:paraId="2401AD85" w14:textId="77777777" w:rsidR="003439BB" w:rsidRDefault="00000000">
            <w:pPr>
              <w:spacing w:after="0" w:line="259" w:lineRule="auto"/>
              <w:ind w:right="0" w:firstLine="0"/>
              <w:jc w:val="left"/>
            </w:pPr>
            <w:r>
              <w:t xml:space="preserve">Покупки: одежда, обувь и продукты питания </w:t>
            </w:r>
          </w:p>
        </w:tc>
      </w:tr>
      <w:tr w:rsidR="003439BB" w14:paraId="2881F4F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99680B" w14:textId="77777777" w:rsidR="003439BB" w:rsidRDefault="00000000">
            <w:pPr>
              <w:spacing w:after="0" w:line="259" w:lineRule="auto"/>
              <w:ind w:right="52" w:firstLine="0"/>
              <w:jc w:val="center"/>
            </w:pPr>
            <w:r>
              <w:t xml:space="preserve">Е </w:t>
            </w:r>
          </w:p>
        </w:tc>
        <w:tc>
          <w:tcPr>
            <w:tcW w:w="8646" w:type="dxa"/>
            <w:tcBorders>
              <w:top w:val="single" w:sz="4" w:space="0" w:color="000000"/>
              <w:left w:val="single" w:sz="4" w:space="0" w:color="000000"/>
              <w:bottom w:val="single" w:sz="4" w:space="0" w:color="000000"/>
              <w:right w:val="single" w:sz="4" w:space="0" w:color="000000"/>
            </w:tcBorders>
          </w:tcPr>
          <w:p w14:paraId="0F39691B" w14:textId="77777777" w:rsidR="003439BB" w:rsidRDefault="00000000">
            <w:pPr>
              <w:spacing w:after="0" w:line="259" w:lineRule="auto"/>
              <w:ind w:right="0" w:firstLine="0"/>
            </w:pPr>
            <w:r>
              <w:t xml:space="preserve">Школа, школьная жизнь, школьная форма, изучаемые предметы. Переписка с зарубежными сверстниками </w:t>
            </w:r>
          </w:p>
        </w:tc>
      </w:tr>
      <w:tr w:rsidR="003439BB" w14:paraId="0EB4963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CA0995B" w14:textId="77777777" w:rsidR="003439BB" w:rsidRDefault="00000000">
            <w:pPr>
              <w:spacing w:after="0" w:line="259" w:lineRule="auto"/>
              <w:ind w:right="65" w:firstLine="0"/>
              <w:jc w:val="center"/>
            </w:pPr>
            <w:r>
              <w:t xml:space="preserve">Ж </w:t>
            </w:r>
          </w:p>
        </w:tc>
        <w:tc>
          <w:tcPr>
            <w:tcW w:w="8646" w:type="dxa"/>
            <w:tcBorders>
              <w:top w:val="single" w:sz="4" w:space="0" w:color="000000"/>
              <w:left w:val="single" w:sz="4" w:space="0" w:color="000000"/>
              <w:bottom w:val="single" w:sz="4" w:space="0" w:color="000000"/>
              <w:right w:val="single" w:sz="4" w:space="0" w:color="000000"/>
            </w:tcBorders>
          </w:tcPr>
          <w:p w14:paraId="5827ECCF" w14:textId="77777777" w:rsidR="003439BB" w:rsidRDefault="00000000">
            <w:pPr>
              <w:spacing w:after="0" w:line="259" w:lineRule="auto"/>
              <w:ind w:right="0" w:firstLine="0"/>
              <w:jc w:val="left"/>
            </w:pPr>
            <w:r>
              <w:t xml:space="preserve">Каникулы в различное время года. Виды отдыха </w:t>
            </w:r>
          </w:p>
        </w:tc>
      </w:tr>
      <w:tr w:rsidR="003439BB" w14:paraId="26FE05D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F4A895" w14:textId="77777777" w:rsidR="003439BB" w:rsidRDefault="00000000">
            <w:pPr>
              <w:spacing w:after="0" w:line="259" w:lineRule="auto"/>
              <w:ind w:right="64" w:firstLine="0"/>
              <w:jc w:val="center"/>
            </w:pPr>
            <w:r>
              <w:t xml:space="preserve">З </w:t>
            </w:r>
          </w:p>
        </w:tc>
        <w:tc>
          <w:tcPr>
            <w:tcW w:w="8646" w:type="dxa"/>
            <w:tcBorders>
              <w:top w:val="single" w:sz="4" w:space="0" w:color="000000"/>
              <w:left w:val="single" w:sz="4" w:space="0" w:color="000000"/>
              <w:bottom w:val="single" w:sz="4" w:space="0" w:color="000000"/>
              <w:right w:val="single" w:sz="4" w:space="0" w:color="000000"/>
            </w:tcBorders>
          </w:tcPr>
          <w:p w14:paraId="04F430BA" w14:textId="77777777" w:rsidR="003439BB" w:rsidRDefault="00000000">
            <w:pPr>
              <w:spacing w:after="0" w:line="259" w:lineRule="auto"/>
              <w:ind w:right="0" w:firstLine="0"/>
              <w:jc w:val="left"/>
            </w:pPr>
            <w:r>
              <w:t xml:space="preserve">Природа: дикие и домашние животные. Погода </w:t>
            </w:r>
          </w:p>
        </w:tc>
      </w:tr>
      <w:tr w:rsidR="003439BB" w14:paraId="187042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32103E" w14:textId="77777777" w:rsidR="003439BB" w:rsidRDefault="00000000">
            <w:pPr>
              <w:spacing w:after="0" w:line="259" w:lineRule="auto"/>
              <w:ind w:right="64" w:firstLine="0"/>
              <w:jc w:val="center"/>
            </w:pPr>
            <w:r>
              <w:t xml:space="preserve">И </w:t>
            </w:r>
          </w:p>
        </w:tc>
        <w:tc>
          <w:tcPr>
            <w:tcW w:w="8646" w:type="dxa"/>
            <w:tcBorders>
              <w:top w:val="single" w:sz="4" w:space="0" w:color="000000"/>
              <w:left w:val="single" w:sz="4" w:space="0" w:color="000000"/>
              <w:bottom w:val="single" w:sz="4" w:space="0" w:color="000000"/>
              <w:right w:val="single" w:sz="4" w:space="0" w:color="000000"/>
            </w:tcBorders>
          </w:tcPr>
          <w:p w14:paraId="6DA61B3F" w14:textId="77777777" w:rsidR="003439BB" w:rsidRDefault="00000000">
            <w:pPr>
              <w:spacing w:after="0" w:line="259" w:lineRule="auto"/>
              <w:ind w:right="0" w:firstLine="0"/>
              <w:jc w:val="left"/>
            </w:pPr>
            <w:r>
              <w:t xml:space="preserve">Родной населенный пункт. Транспорт </w:t>
            </w:r>
          </w:p>
        </w:tc>
      </w:tr>
      <w:tr w:rsidR="003439BB" w14:paraId="4135E46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5B37FF7" w14:textId="77777777" w:rsidR="003439BB" w:rsidRDefault="00000000">
            <w:pPr>
              <w:spacing w:after="0" w:line="259" w:lineRule="auto"/>
              <w:ind w:right="63" w:firstLine="0"/>
              <w:jc w:val="center"/>
            </w:pPr>
            <w:r>
              <w:t xml:space="preserve">К </w:t>
            </w:r>
          </w:p>
        </w:tc>
        <w:tc>
          <w:tcPr>
            <w:tcW w:w="8646" w:type="dxa"/>
            <w:tcBorders>
              <w:top w:val="single" w:sz="4" w:space="0" w:color="000000"/>
              <w:left w:val="single" w:sz="4" w:space="0" w:color="000000"/>
              <w:bottom w:val="single" w:sz="4" w:space="0" w:color="000000"/>
              <w:right w:val="single" w:sz="4" w:space="0" w:color="000000"/>
            </w:tcBorders>
          </w:tcPr>
          <w:p w14:paraId="7240F64D" w14:textId="77777777" w:rsidR="003439BB" w:rsidRDefault="00000000">
            <w:pPr>
              <w:spacing w:after="0" w:line="259" w:lineRule="auto"/>
              <w:ind w:right="60" w:firstLine="0"/>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tc>
      </w:tr>
      <w:tr w:rsidR="003439BB" w14:paraId="7C13AC3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891E8F" w14:textId="77777777" w:rsidR="003439BB" w:rsidRDefault="00000000">
            <w:pPr>
              <w:spacing w:after="0" w:line="259" w:lineRule="auto"/>
              <w:ind w:right="65" w:firstLine="0"/>
              <w:jc w:val="center"/>
            </w:pPr>
            <w:r>
              <w:t xml:space="preserve">Л </w:t>
            </w:r>
          </w:p>
        </w:tc>
        <w:tc>
          <w:tcPr>
            <w:tcW w:w="8646" w:type="dxa"/>
            <w:tcBorders>
              <w:top w:val="single" w:sz="4" w:space="0" w:color="000000"/>
              <w:left w:val="single" w:sz="4" w:space="0" w:color="000000"/>
              <w:bottom w:val="single" w:sz="4" w:space="0" w:color="000000"/>
              <w:right w:val="single" w:sz="4" w:space="0" w:color="000000"/>
            </w:tcBorders>
          </w:tcPr>
          <w:p w14:paraId="6666428B" w14:textId="77777777" w:rsidR="003439BB" w:rsidRDefault="00000000">
            <w:pPr>
              <w:spacing w:after="0" w:line="259" w:lineRule="auto"/>
              <w:ind w:right="0" w:firstLine="0"/>
            </w:pPr>
            <w:r>
              <w:t xml:space="preserve">Выдающиеся люди родной страны и страны (стран) изучаемого языка: писатели, поэты </w:t>
            </w:r>
          </w:p>
        </w:tc>
      </w:tr>
    </w:tbl>
    <w:p w14:paraId="19C33631" w14:textId="77777777" w:rsidR="003439BB" w:rsidRDefault="00000000">
      <w:pPr>
        <w:pStyle w:val="1"/>
        <w:ind w:left="533" w:right="0"/>
      </w:pPr>
      <w:r>
        <w:t xml:space="preserve">6 КЛАСС </w:t>
      </w:r>
    </w:p>
    <w:p w14:paraId="7102B8DC" w14:textId="77777777" w:rsidR="003439BB" w:rsidRDefault="00000000">
      <w:pPr>
        <w:spacing w:after="27" w:line="259" w:lineRule="auto"/>
        <w:ind w:left="586" w:right="0" w:firstLine="0"/>
        <w:jc w:val="center"/>
      </w:pPr>
      <w:r>
        <w:rPr>
          <w:b/>
        </w:rPr>
        <w:t xml:space="preserve"> </w:t>
      </w:r>
    </w:p>
    <w:p w14:paraId="107ABF91" w14:textId="77777777" w:rsidR="003439BB" w:rsidRDefault="00000000">
      <w:pPr>
        <w:pStyle w:val="2"/>
        <w:ind w:left="82" w:right="214"/>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иностранному (английскому) языку </w:t>
      </w:r>
    </w:p>
    <w:p w14:paraId="5013EA07"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29" w:type="dxa"/>
          <w:bottom w:w="0" w:type="dxa"/>
          <w:right w:w="43" w:type="dxa"/>
        </w:tblCellMar>
        <w:tblLook w:val="04A0" w:firstRow="1" w:lastRow="0" w:firstColumn="1" w:lastColumn="0" w:noHBand="0" w:noVBand="1"/>
      </w:tblPr>
      <w:tblGrid>
        <w:gridCol w:w="79"/>
        <w:gridCol w:w="944"/>
        <w:gridCol w:w="79"/>
        <w:gridCol w:w="79"/>
        <w:gridCol w:w="8489"/>
        <w:gridCol w:w="78"/>
      </w:tblGrid>
      <w:tr w:rsidR="003439BB" w14:paraId="33F560D2" w14:textId="77777777">
        <w:trPr>
          <w:trHeight w:val="283"/>
        </w:trPr>
        <w:tc>
          <w:tcPr>
            <w:tcW w:w="79" w:type="dxa"/>
            <w:tcBorders>
              <w:top w:val="single" w:sz="4" w:space="0" w:color="000000"/>
              <w:left w:val="single" w:sz="4" w:space="0" w:color="000000"/>
              <w:bottom w:val="single" w:sz="4" w:space="0" w:color="000000"/>
              <w:right w:val="nil"/>
            </w:tcBorders>
          </w:tcPr>
          <w:p w14:paraId="2705EBE8" w14:textId="77777777" w:rsidR="003439BB" w:rsidRDefault="003439BB">
            <w:pPr>
              <w:spacing w:after="160" w:line="259" w:lineRule="auto"/>
              <w:ind w:right="0" w:firstLine="0"/>
              <w:jc w:val="left"/>
            </w:pPr>
          </w:p>
        </w:tc>
        <w:tc>
          <w:tcPr>
            <w:tcW w:w="944" w:type="dxa"/>
            <w:tcBorders>
              <w:top w:val="single" w:sz="4" w:space="0" w:color="000000"/>
              <w:left w:val="nil"/>
              <w:bottom w:val="single" w:sz="4" w:space="0" w:color="000000"/>
              <w:right w:val="nil"/>
            </w:tcBorders>
            <w:shd w:val="clear" w:color="auto" w:fill="DEEAF6"/>
          </w:tcPr>
          <w:p w14:paraId="2937E332" w14:textId="77777777" w:rsidR="003439BB" w:rsidRDefault="00000000">
            <w:pPr>
              <w:spacing w:after="0" w:line="259" w:lineRule="auto"/>
              <w:ind w:right="223" w:firstLine="0"/>
              <w:jc w:val="right"/>
            </w:pPr>
            <w:r>
              <w:rPr>
                <w:b/>
              </w:rPr>
              <w:t xml:space="preserve">Код  </w:t>
            </w:r>
          </w:p>
        </w:tc>
        <w:tc>
          <w:tcPr>
            <w:tcW w:w="79" w:type="dxa"/>
            <w:tcBorders>
              <w:top w:val="single" w:sz="4" w:space="0" w:color="000000"/>
              <w:left w:val="nil"/>
              <w:bottom w:val="single" w:sz="4" w:space="0" w:color="000000"/>
              <w:right w:val="single" w:sz="4" w:space="0" w:color="000000"/>
            </w:tcBorders>
          </w:tcPr>
          <w:p w14:paraId="6013CCAE" w14:textId="77777777" w:rsidR="003439BB" w:rsidRDefault="003439BB">
            <w:pPr>
              <w:spacing w:after="160" w:line="259" w:lineRule="auto"/>
              <w:ind w:right="0" w:firstLine="0"/>
              <w:jc w:val="left"/>
            </w:pPr>
          </w:p>
        </w:tc>
        <w:tc>
          <w:tcPr>
            <w:tcW w:w="79" w:type="dxa"/>
            <w:tcBorders>
              <w:top w:val="single" w:sz="4" w:space="0" w:color="000000"/>
              <w:left w:val="single" w:sz="4" w:space="0" w:color="000000"/>
              <w:bottom w:val="single" w:sz="4" w:space="0" w:color="000000"/>
              <w:right w:val="nil"/>
            </w:tcBorders>
          </w:tcPr>
          <w:p w14:paraId="72A00F0B" w14:textId="77777777" w:rsidR="003439BB" w:rsidRDefault="003439BB">
            <w:pPr>
              <w:spacing w:after="160" w:line="259" w:lineRule="auto"/>
              <w:ind w:right="0" w:firstLine="0"/>
              <w:jc w:val="left"/>
            </w:pPr>
          </w:p>
        </w:tc>
        <w:tc>
          <w:tcPr>
            <w:tcW w:w="8490" w:type="dxa"/>
            <w:tcBorders>
              <w:top w:val="single" w:sz="4" w:space="0" w:color="000000"/>
              <w:left w:val="nil"/>
              <w:bottom w:val="single" w:sz="4" w:space="0" w:color="000000"/>
              <w:right w:val="nil"/>
            </w:tcBorders>
            <w:shd w:val="clear" w:color="auto" w:fill="DEEAF6"/>
          </w:tcPr>
          <w:p w14:paraId="016DFF0D" w14:textId="77777777" w:rsidR="003439BB" w:rsidRDefault="00000000">
            <w:pPr>
              <w:spacing w:after="0" w:line="259" w:lineRule="auto"/>
              <w:ind w:right="0" w:firstLine="0"/>
              <w:jc w:val="left"/>
            </w:pPr>
            <w:r>
              <w:rPr>
                <w:b/>
              </w:rPr>
              <w:t xml:space="preserve">Проверяемые предметные результаты освоения ООП ООО </w:t>
            </w:r>
          </w:p>
        </w:tc>
        <w:tc>
          <w:tcPr>
            <w:tcW w:w="77" w:type="dxa"/>
            <w:tcBorders>
              <w:top w:val="single" w:sz="4" w:space="0" w:color="000000"/>
              <w:left w:val="nil"/>
              <w:bottom w:val="single" w:sz="4" w:space="0" w:color="000000"/>
              <w:right w:val="single" w:sz="4" w:space="0" w:color="000000"/>
            </w:tcBorders>
          </w:tcPr>
          <w:p w14:paraId="73DE587B" w14:textId="77777777" w:rsidR="003439BB" w:rsidRDefault="003439BB">
            <w:pPr>
              <w:spacing w:after="160" w:line="259" w:lineRule="auto"/>
              <w:ind w:right="0" w:firstLine="0"/>
              <w:jc w:val="left"/>
            </w:pPr>
          </w:p>
        </w:tc>
      </w:tr>
      <w:tr w:rsidR="003439BB" w14:paraId="40F6BD5C" w14:textId="77777777">
        <w:trPr>
          <w:trHeight w:val="289"/>
        </w:trPr>
        <w:tc>
          <w:tcPr>
            <w:tcW w:w="1023" w:type="dxa"/>
            <w:gridSpan w:val="2"/>
            <w:tcBorders>
              <w:top w:val="single" w:sz="4" w:space="0" w:color="000000"/>
              <w:left w:val="single" w:sz="4" w:space="0" w:color="000000"/>
              <w:bottom w:val="single" w:sz="4" w:space="0" w:color="000000"/>
              <w:right w:val="nil"/>
            </w:tcBorders>
          </w:tcPr>
          <w:p w14:paraId="67901A26" w14:textId="77777777" w:rsidR="003439BB" w:rsidRDefault="00000000">
            <w:pPr>
              <w:spacing w:after="0" w:line="259" w:lineRule="auto"/>
              <w:ind w:left="101" w:right="0" w:firstLine="0"/>
              <w:jc w:val="center"/>
            </w:pPr>
            <w:r>
              <w:rPr>
                <w:b/>
              </w:rPr>
              <w:t xml:space="preserve">1 </w:t>
            </w:r>
          </w:p>
        </w:tc>
        <w:tc>
          <w:tcPr>
            <w:tcW w:w="79" w:type="dxa"/>
            <w:tcBorders>
              <w:top w:val="single" w:sz="4" w:space="0" w:color="000000"/>
              <w:left w:val="nil"/>
              <w:bottom w:val="single" w:sz="4" w:space="0" w:color="000000"/>
              <w:right w:val="single" w:sz="4" w:space="0" w:color="000000"/>
            </w:tcBorders>
          </w:tcPr>
          <w:p w14:paraId="1E48170C"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4EA8E8C5" w14:textId="77777777" w:rsidR="003439BB" w:rsidRDefault="00000000">
            <w:pPr>
              <w:spacing w:after="0" w:line="259" w:lineRule="auto"/>
              <w:ind w:left="79" w:right="0" w:firstLine="0"/>
              <w:jc w:val="left"/>
            </w:pPr>
            <w:r>
              <w:rPr>
                <w:b/>
              </w:rPr>
              <w:t xml:space="preserve">Коммуникативные умения </w:t>
            </w:r>
          </w:p>
        </w:tc>
      </w:tr>
      <w:tr w:rsidR="003439BB" w14:paraId="5E2451B8"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54CB4C8F" w14:textId="77777777" w:rsidR="003439BB" w:rsidRDefault="00000000">
            <w:pPr>
              <w:spacing w:after="0" w:line="259" w:lineRule="auto"/>
              <w:ind w:left="98" w:right="0" w:firstLine="0"/>
              <w:jc w:val="center"/>
            </w:pPr>
            <w:r>
              <w:t xml:space="preserve">1.1 </w:t>
            </w:r>
          </w:p>
        </w:tc>
        <w:tc>
          <w:tcPr>
            <w:tcW w:w="79" w:type="dxa"/>
            <w:tcBorders>
              <w:top w:val="single" w:sz="4" w:space="0" w:color="000000"/>
              <w:left w:val="nil"/>
              <w:bottom w:val="single" w:sz="4" w:space="0" w:color="000000"/>
              <w:right w:val="single" w:sz="4" w:space="0" w:color="000000"/>
            </w:tcBorders>
          </w:tcPr>
          <w:p w14:paraId="1644F77F"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ED78C0A" w14:textId="77777777" w:rsidR="003439BB" w:rsidRDefault="00000000">
            <w:pPr>
              <w:spacing w:after="0" w:line="259" w:lineRule="auto"/>
              <w:ind w:left="79" w:right="0" w:firstLine="0"/>
              <w:jc w:val="left"/>
            </w:pPr>
            <w:r>
              <w:t xml:space="preserve">Говорение </w:t>
            </w:r>
          </w:p>
        </w:tc>
      </w:tr>
      <w:tr w:rsidR="003439BB" w14:paraId="13E4CF99" w14:textId="77777777">
        <w:trPr>
          <w:trHeight w:val="1114"/>
        </w:trPr>
        <w:tc>
          <w:tcPr>
            <w:tcW w:w="1023" w:type="dxa"/>
            <w:gridSpan w:val="2"/>
            <w:tcBorders>
              <w:top w:val="single" w:sz="4" w:space="0" w:color="000000"/>
              <w:left w:val="single" w:sz="4" w:space="0" w:color="000000"/>
              <w:bottom w:val="single" w:sz="4" w:space="0" w:color="000000"/>
              <w:right w:val="nil"/>
            </w:tcBorders>
          </w:tcPr>
          <w:p w14:paraId="325FE3E0" w14:textId="77777777" w:rsidR="003439BB" w:rsidRDefault="00000000">
            <w:pPr>
              <w:spacing w:after="0" w:line="259" w:lineRule="auto"/>
              <w:ind w:left="91" w:right="0" w:firstLine="0"/>
              <w:jc w:val="center"/>
            </w:pPr>
            <w:r>
              <w:t xml:space="preserve">1.1.1 </w:t>
            </w:r>
          </w:p>
        </w:tc>
        <w:tc>
          <w:tcPr>
            <w:tcW w:w="79" w:type="dxa"/>
            <w:tcBorders>
              <w:top w:val="single" w:sz="4" w:space="0" w:color="000000"/>
              <w:left w:val="nil"/>
              <w:bottom w:val="single" w:sz="4" w:space="0" w:color="000000"/>
              <w:right w:val="single" w:sz="4" w:space="0" w:color="000000"/>
            </w:tcBorders>
          </w:tcPr>
          <w:p w14:paraId="23B5CEA9"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10C5EB69" w14:textId="77777777" w:rsidR="003439BB" w:rsidRDefault="00000000">
            <w:pPr>
              <w:spacing w:after="0" w:line="259" w:lineRule="auto"/>
              <w:ind w:left="79" w:right="62" w:firstLine="0"/>
            </w:pPr>
            <w:r>
              <w:t xml:space="preserve">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w:t>
            </w:r>
          </w:p>
        </w:tc>
      </w:tr>
    </w:tbl>
    <w:p w14:paraId="4BFCD9C0"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4ECDE74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3A8B4B"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6FE8F57" w14:textId="77777777" w:rsidR="003439BB" w:rsidRDefault="00000000">
            <w:pPr>
              <w:spacing w:after="0" w:line="259" w:lineRule="auto"/>
              <w:ind w:right="0" w:firstLine="0"/>
            </w:pPr>
            <w:r>
              <w:t xml:space="preserve">стране (странах) изучаемого языка (до 5 реплик со стороны каждого собеседника) </w:t>
            </w:r>
          </w:p>
        </w:tc>
      </w:tr>
      <w:tr w:rsidR="003439BB" w14:paraId="2DC3F97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C2F67FD" w14:textId="77777777" w:rsidR="003439BB" w:rsidRDefault="00000000">
            <w:pPr>
              <w:spacing w:after="0" w:line="259" w:lineRule="auto"/>
              <w:ind w:right="9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51B527C8" w14:textId="77777777" w:rsidR="003439BB" w:rsidRDefault="00000000">
            <w:pPr>
              <w:spacing w:after="0" w:line="259" w:lineRule="auto"/>
              <w:ind w:right="90" w:firstLine="0"/>
            </w:pPr>
            <w:r>
              <w:t xml:space="preserve">Создавать разные виды монологических высказываний (описание, в том числе характерпстика,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 </w:t>
            </w:r>
          </w:p>
        </w:tc>
      </w:tr>
      <w:tr w:rsidR="003439BB" w14:paraId="0AA07C2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4589CB" w14:textId="77777777" w:rsidR="003439BB" w:rsidRDefault="00000000">
            <w:pPr>
              <w:spacing w:after="0" w:line="259" w:lineRule="auto"/>
              <w:ind w:right="94" w:firstLine="0"/>
              <w:jc w:val="center"/>
            </w:pPr>
            <w:r>
              <w:lastRenderedPageBreak/>
              <w:t xml:space="preserve">1.1.3 </w:t>
            </w:r>
          </w:p>
        </w:tc>
        <w:tc>
          <w:tcPr>
            <w:tcW w:w="8646" w:type="dxa"/>
            <w:tcBorders>
              <w:top w:val="single" w:sz="4" w:space="0" w:color="000000"/>
              <w:left w:val="single" w:sz="4" w:space="0" w:color="000000"/>
              <w:bottom w:val="single" w:sz="4" w:space="0" w:color="000000"/>
              <w:right w:val="single" w:sz="4" w:space="0" w:color="000000"/>
            </w:tcBorders>
          </w:tcPr>
          <w:p w14:paraId="50C4027E" w14:textId="77777777" w:rsidR="003439BB" w:rsidRDefault="00000000">
            <w:pPr>
              <w:spacing w:after="0" w:line="259" w:lineRule="auto"/>
              <w:ind w:right="0" w:firstLine="0"/>
            </w:pPr>
            <w:r>
              <w:t xml:space="preserve">Излагать основное содержание прочитанного текста с вербальными и (или) зрительными опорами (объём - 7 - 8 фраз) </w:t>
            </w:r>
          </w:p>
        </w:tc>
      </w:tr>
      <w:tr w:rsidR="003439BB" w14:paraId="5288714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9C6EE75" w14:textId="77777777" w:rsidR="003439BB" w:rsidRDefault="00000000">
            <w:pPr>
              <w:spacing w:after="0" w:line="259" w:lineRule="auto"/>
              <w:ind w:right="94" w:firstLine="0"/>
              <w:jc w:val="center"/>
            </w:pPr>
            <w:r>
              <w:t xml:space="preserve">1.1.4 </w:t>
            </w:r>
          </w:p>
        </w:tc>
        <w:tc>
          <w:tcPr>
            <w:tcW w:w="8646" w:type="dxa"/>
            <w:tcBorders>
              <w:top w:val="single" w:sz="4" w:space="0" w:color="000000"/>
              <w:left w:val="single" w:sz="4" w:space="0" w:color="000000"/>
              <w:bottom w:val="single" w:sz="4" w:space="0" w:color="000000"/>
              <w:right w:val="single" w:sz="4" w:space="0" w:color="000000"/>
            </w:tcBorders>
          </w:tcPr>
          <w:p w14:paraId="6FB6CAA1" w14:textId="77777777" w:rsidR="003439BB" w:rsidRDefault="00000000">
            <w:pPr>
              <w:spacing w:after="0" w:line="259" w:lineRule="auto"/>
              <w:ind w:right="0" w:firstLine="0"/>
            </w:pPr>
            <w:r>
              <w:t xml:space="preserve">Кратко излагать результаты выполненной проектной работы (объём - 7 - 8 фраз) </w:t>
            </w:r>
          </w:p>
        </w:tc>
      </w:tr>
      <w:tr w:rsidR="003439BB" w14:paraId="0DF2CBE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6FB00D" w14:textId="77777777" w:rsidR="003439BB" w:rsidRDefault="00000000">
            <w:pPr>
              <w:spacing w:after="0" w:line="259" w:lineRule="auto"/>
              <w:ind w:right="8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72C1C015" w14:textId="77777777" w:rsidR="003439BB" w:rsidRDefault="00000000">
            <w:pPr>
              <w:spacing w:after="0" w:line="259" w:lineRule="auto"/>
              <w:ind w:right="0" w:firstLine="0"/>
              <w:jc w:val="left"/>
            </w:pPr>
            <w:r>
              <w:t xml:space="preserve">Аудирование </w:t>
            </w:r>
          </w:p>
        </w:tc>
      </w:tr>
      <w:tr w:rsidR="003439BB" w14:paraId="432B247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6855AE0" w14:textId="77777777" w:rsidR="003439BB" w:rsidRDefault="00000000">
            <w:pPr>
              <w:spacing w:after="0" w:line="259" w:lineRule="auto"/>
              <w:ind w:right="94"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34FC03D0" w14:textId="77777777" w:rsidR="003439BB" w:rsidRDefault="00000000">
            <w:pPr>
              <w:spacing w:after="0" w:line="259" w:lineRule="auto"/>
              <w:ind w:right="90" w:firstLine="0"/>
            </w:pPr>
            <w: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до 1,5 минут) </w:t>
            </w:r>
          </w:p>
        </w:tc>
      </w:tr>
      <w:tr w:rsidR="003439BB" w14:paraId="754C178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923DF1F" w14:textId="77777777" w:rsidR="003439BB" w:rsidRDefault="00000000">
            <w:pPr>
              <w:spacing w:after="0" w:line="259" w:lineRule="auto"/>
              <w:ind w:right="9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203390F0" w14:textId="77777777" w:rsidR="003439BB" w:rsidRDefault="00000000">
            <w:pPr>
              <w:spacing w:after="0" w:line="259" w:lineRule="auto"/>
              <w:ind w:right="86" w:firstLine="0"/>
            </w:pPr>
            <w: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 </w:t>
            </w:r>
          </w:p>
        </w:tc>
      </w:tr>
      <w:tr w:rsidR="003439BB" w14:paraId="04636ED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2ECBA5" w14:textId="77777777" w:rsidR="003439BB" w:rsidRDefault="00000000">
            <w:pPr>
              <w:spacing w:after="0" w:line="259" w:lineRule="auto"/>
              <w:ind w:right="92"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35471E55" w14:textId="77777777" w:rsidR="003439BB" w:rsidRDefault="00000000">
            <w:pPr>
              <w:spacing w:after="0" w:line="259" w:lineRule="auto"/>
              <w:ind w:right="0" w:firstLine="0"/>
              <w:jc w:val="left"/>
            </w:pPr>
            <w:r>
              <w:t xml:space="preserve">Смысповое чтение </w:t>
            </w:r>
          </w:p>
        </w:tc>
      </w:tr>
      <w:tr w:rsidR="003439BB" w14:paraId="6D81723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5A0BF71" w14:textId="77777777" w:rsidR="003439BB" w:rsidRDefault="00000000">
            <w:pPr>
              <w:spacing w:after="0" w:line="259" w:lineRule="auto"/>
              <w:ind w:right="94"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32DD43DE" w14:textId="77777777" w:rsidR="003439BB" w:rsidRDefault="00000000">
            <w:pPr>
              <w:spacing w:after="0" w:line="259" w:lineRule="auto"/>
              <w:ind w:right="92" w:firstLine="0"/>
            </w:pPr>
            <w:r>
              <w:t xml:space="preserve">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 </w:t>
            </w:r>
          </w:p>
        </w:tc>
      </w:tr>
      <w:tr w:rsidR="003439BB" w14:paraId="3E6D25D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A0693C6" w14:textId="77777777" w:rsidR="003439BB" w:rsidRDefault="00000000">
            <w:pPr>
              <w:spacing w:after="0" w:line="259" w:lineRule="auto"/>
              <w:ind w:right="9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095FE1FC" w14:textId="77777777" w:rsidR="003439BB" w:rsidRDefault="00000000">
            <w:pPr>
              <w:spacing w:after="0" w:line="259" w:lineRule="auto"/>
              <w:ind w:right="88" w:firstLine="0"/>
            </w:pPr>
            <w:r>
              <w:t xml:space="preserve">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 </w:t>
            </w:r>
          </w:p>
        </w:tc>
      </w:tr>
      <w:tr w:rsidR="003439BB" w14:paraId="188EB966"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C52544A" w14:textId="77777777" w:rsidR="003439BB" w:rsidRDefault="00000000">
            <w:pPr>
              <w:spacing w:after="0" w:line="259" w:lineRule="auto"/>
              <w:ind w:right="94"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7D78A63F" w14:textId="77777777" w:rsidR="003439BB" w:rsidRDefault="00000000">
            <w:pPr>
              <w:spacing w:after="0" w:line="259" w:lineRule="auto"/>
              <w:ind w:right="0" w:firstLine="0"/>
              <w:jc w:val="left"/>
            </w:pPr>
            <w:r>
              <w:t xml:space="preserve">Читать про себя несплошные тексты (таблицы) и понимать представленную в них информацию </w:t>
            </w:r>
          </w:p>
        </w:tc>
      </w:tr>
      <w:tr w:rsidR="003439BB" w14:paraId="5DD4898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6B30EF" w14:textId="77777777" w:rsidR="003439BB" w:rsidRDefault="00000000">
            <w:pPr>
              <w:spacing w:after="0" w:line="259" w:lineRule="auto"/>
              <w:ind w:right="94" w:firstLine="0"/>
              <w:jc w:val="center"/>
            </w:pPr>
            <w:r>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4941011D" w14:textId="77777777" w:rsidR="003439BB" w:rsidRDefault="00000000">
            <w:pPr>
              <w:spacing w:after="0" w:line="259" w:lineRule="auto"/>
              <w:ind w:right="0" w:firstLine="0"/>
              <w:jc w:val="left"/>
            </w:pPr>
            <w:r>
              <w:t xml:space="preserve">Определять тему текста по заголовку </w:t>
            </w:r>
          </w:p>
        </w:tc>
      </w:tr>
      <w:tr w:rsidR="003439BB" w14:paraId="663698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ACF1A2"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2EBEBBC7" w14:textId="77777777" w:rsidR="003439BB" w:rsidRDefault="00000000">
            <w:pPr>
              <w:spacing w:after="0" w:line="259" w:lineRule="auto"/>
              <w:ind w:right="0" w:firstLine="0"/>
              <w:jc w:val="left"/>
            </w:pPr>
            <w:r>
              <w:t xml:space="preserve">Письменная речь </w:t>
            </w:r>
          </w:p>
        </w:tc>
      </w:tr>
      <w:tr w:rsidR="003439BB" w14:paraId="06A07C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8B5D4A"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1886CE2E" w14:textId="77777777" w:rsidR="003439BB" w:rsidRDefault="00000000">
            <w:pPr>
              <w:spacing w:after="0" w:line="259" w:lineRule="auto"/>
              <w:ind w:right="0" w:firstLine="0"/>
            </w:pPr>
            <w:r>
              <w:t xml:space="preserve">Заполнять анкеты и формуляры в соответствии с нормами речевого этикета, принятыми в стране (странах) изучаемого языка, с указанием личной информации </w:t>
            </w:r>
          </w:p>
        </w:tc>
      </w:tr>
      <w:tr w:rsidR="003439BB" w14:paraId="5831097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D7E047"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55C3EB91" w14:textId="77777777" w:rsidR="003439BB" w:rsidRDefault="00000000">
            <w:pPr>
              <w:spacing w:after="0" w:line="259" w:lineRule="auto"/>
              <w:ind w:right="0" w:firstLine="0"/>
            </w:pPr>
            <w:r>
              <w:t xml:space="preserve">Писать электронное сообщение личного характера, соблюдая речевой этикет, принятый в стране (странах) изучаемого языка (объём сообщения - до 70 слов) </w:t>
            </w:r>
          </w:p>
        </w:tc>
      </w:tr>
      <w:tr w:rsidR="003439BB" w14:paraId="7984E8B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451ABB"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321F657B" w14:textId="77777777" w:rsidR="003439BB" w:rsidRDefault="00000000">
            <w:pPr>
              <w:spacing w:after="0" w:line="259" w:lineRule="auto"/>
              <w:ind w:right="0" w:firstLine="0"/>
            </w:pPr>
            <w:r>
              <w:t xml:space="preserve">Создавать небольшое письменное высказывание с использованием образца, плана, ключевых слов, картинки (объём высказывания - до 70 слов) </w:t>
            </w:r>
          </w:p>
        </w:tc>
      </w:tr>
      <w:tr w:rsidR="003439BB" w14:paraId="27685D9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E17851"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36D1BDBA" w14:textId="77777777" w:rsidR="003439BB" w:rsidRDefault="00000000">
            <w:pPr>
              <w:spacing w:after="0" w:line="259" w:lineRule="auto"/>
              <w:ind w:right="0" w:firstLine="0"/>
              <w:jc w:val="left"/>
            </w:pPr>
            <w:r>
              <w:rPr>
                <w:b/>
              </w:rPr>
              <w:t xml:space="preserve">Языковые знания и навыки </w:t>
            </w:r>
          </w:p>
        </w:tc>
      </w:tr>
      <w:tr w:rsidR="003439BB" w14:paraId="5D9022AC"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69DC3017"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3F2DDD50" w14:textId="77777777" w:rsidR="003439BB" w:rsidRDefault="00000000">
            <w:pPr>
              <w:spacing w:after="0" w:line="259" w:lineRule="auto"/>
              <w:ind w:right="0" w:firstLine="0"/>
              <w:jc w:val="left"/>
            </w:pPr>
            <w:r>
              <w:t xml:space="preserve">Фонетическая сторона речи </w:t>
            </w:r>
          </w:p>
        </w:tc>
      </w:tr>
      <w:tr w:rsidR="003439BB" w14:paraId="5C56EAC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D8F0DCD" w14:textId="77777777" w:rsidR="003439BB" w:rsidRDefault="00000000">
            <w:pPr>
              <w:spacing w:after="0" w:line="259" w:lineRule="auto"/>
              <w:ind w:right="9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74117232" w14:textId="77777777" w:rsidR="003439BB" w:rsidRDefault="00000000">
            <w:pPr>
              <w:spacing w:after="0" w:line="259" w:lineRule="auto"/>
              <w:ind w:right="90" w:firstLine="0"/>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439BB" w14:paraId="4EB3A5D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D792BC3" w14:textId="77777777" w:rsidR="003439BB" w:rsidRDefault="00000000">
            <w:pPr>
              <w:spacing w:after="0" w:line="259" w:lineRule="auto"/>
              <w:ind w:right="9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7C90810C" w14:textId="77777777" w:rsidR="003439BB" w:rsidRDefault="00000000">
            <w:pPr>
              <w:spacing w:after="0" w:line="259" w:lineRule="auto"/>
              <w:ind w:right="90" w:firstLine="0"/>
            </w:pPr>
            <w:r>
              <w:t xml:space="preserve">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правял чтения и соответствующей интонацией, демонстрируя понимание содержания текста </w:t>
            </w:r>
          </w:p>
        </w:tc>
      </w:tr>
      <w:tr w:rsidR="003439BB" w14:paraId="0736CB2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ED1186" w14:textId="77777777" w:rsidR="003439BB" w:rsidRDefault="00000000">
            <w:pPr>
              <w:spacing w:after="0" w:line="259" w:lineRule="auto"/>
              <w:ind w:right="94"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0DC63047" w14:textId="77777777" w:rsidR="003439BB" w:rsidRDefault="00000000">
            <w:pPr>
              <w:spacing w:after="0" w:line="259" w:lineRule="auto"/>
              <w:ind w:right="0" w:firstLine="0"/>
              <w:jc w:val="left"/>
            </w:pPr>
            <w:r>
              <w:t xml:space="preserve">Читать новые слова согласно основным правилам чтения </w:t>
            </w:r>
          </w:p>
        </w:tc>
      </w:tr>
      <w:tr w:rsidR="003439BB" w14:paraId="6B4C52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1CED03" w14:textId="77777777" w:rsidR="003439BB" w:rsidRDefault="00000000">
            <w:pPr>
              <w:spacing w:after="0" w:line="259" w:lineRule="auto"/>
              <w:ind w:right="8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5CBD755D" w14:textId="77777777" w:rsidR="003439BB" w:rsidRDefault="00000000">
            <w:pPr>
              <w:spacing w:after="0" w:line="259" w:lineRule="auto"/>
              <w:ind w:right="0" w:firstLine="0"/>
              <w:jc w:val="left"/>
            </w:pPr>
            <w:r>
              <w:t xml:space="preserve">Орфография и пунктуация </w:t>
            </w:r>
          </w:p>
        </w:tc>
      </w:tr>
      <w:tr w:rsidR="003439BB" w14:paraId="652775E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058037" w14:textId="77777777" w:rsidR="003439BB" w:rsidRDefault="00000000">
            <w:pPr>
              <w:spacing w:after="0" w:line="259" w:lineRule="auto"/>
              <w:ind w:right="9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7014B317" w14:textId="77777777" w:rsidR="003439BB" w:rsidRDefault="00000000">
            <w:pPr>
              <w:spacing w:after="0" w:line="259" w:lineRule="auto"/>
              <w:ind w:right="0" w:firstLine="0"/>
              <w:jc w:val="left"/>
            </w:pPr>
            <w:r>
              <w:t xml:space="preserve">Владеть орфографическими навыками: правильно писать изученные CПOB£t </w:t>
            </w:r>
          </w:p>
        </w:tc>
      </w:tr>
      <w:tr w:rsidR="003439BB" w14:paraId="46B8CD3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5E25B1C" w14:textId="77777777" w:rsidR="003439BB" w:rsidRDefault="00000000">
            <w:pPr>
              <w:spacing w:after="0" w:line="259" w:lineRule="auto"/>
              <w:ind w:right="9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47CE0C40" w14:textId="77777777" w:rsidR="003439BB" w:rsidRDefault="00000000">
            <w:pPr>
              <w:spacing w:after="0" w:line="259" w:lineRule="auto"/>
              <w:ind w:right="0" w:firstLine="0"/>
            </w:pPr>
            <w:r>
              <w:t xml:space="preserve">Владеть пунктуационными навыками: использовать точку, вопросительный и </w:t>
            </w:r>
          </w:p>
        </w:tc>
      </w:tr>
    </w:tbl>
    <w:p w14:paraId="3AA67CC5"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1" w:type="dxa"/>
        </w:tblCellMar>
        <w:tblLook w:val="04A0" w:firstRow="1" w:lastRow="0" w:firstColumn="1" w:lastColumn="0" w:noHBand="0" w:noVBand="1"/>
      </w:tblPr>
      <w:tblGrid>
        <w:gridCol w:w="1102"/>
        <w:gridCol w:w="8646"/>
      </w:tblGrid>
      <w:tr w:rsidR="003439BB" w14:paraId="1B59AE3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00D62B7"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3C90D575" w14:textId="77777777" w:rsidR="003439BB" w:rsidRDefault="00000000">
            <w:pPr>
              <w:spacing w:after="0" w:line="259" w:lineRule="auto"/>
              <w:ind w:right="64" w:firstLine="0"/>
            </w:pPr>
            <w: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r>
      <w:tr w:rsidR="003439BB" w14:paraId="7F0273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7D3D1C" w14:textId="77777777" w:rsidR="003439BB" w:rsidRDefault="00000000">
            <w:pPr>
              <w:spacing w:after="0" w:line="259" w:lineRule="auto"/>
              <w:ind w:right="62"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119E3FCE" w14:textId="77777777" w:rsidR="003439BB" w:rsidRDefault="00000000">
            <w:pPr>
              <w:spacing w:after="0" w:line="259" w:lineRule="auto"/>
              <w:ind w:right="0" w:firstLine="0"/>
              <w:jc w:val="left"/>
            </w:pPr>
            <w:r>
              <w:t xml:space="preserve">Лексическая сторона речи </w:t>
            </w:r>
          </w:p>
        </w:tc>
      </w:tr>
      <w:tr w:rsidR="003439BB" w14:paraId="4E2DD02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C07F37D" w14:textId="77777777" w:rsidR="003439BB" w:rsidRDefault="00000000">
            <w:pPr>
              <w:spacing w:after="0" w:line="259" w:lineRule="auto"/>
              <w:ind w:right="69"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7814B9EE" w14:textId="77777777" w:rsidR="003439BB" w:rsidRDefault="00000000">
            <w:pPr>
              <w:spacing w:after="0" w:line="259" w:lineRule="auto"/>
              <w:ind w:right="65" w:firstLine="0"/>
            </w:pPr>
            <w: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 </w:t>
            </w:r>
          </w:p>
        </w:tc>
      </w:tr>
      <w:tr w:rsidR="003439BB" w14:paraId="5A388FF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E974933" w14:textId="77777777" w:rsidR="003439BB" w:rsidRDefault="00000000">
            <w:pPr>
              <w:spacing w:after="0" w:line="259" w:lineRule="auto"/>
              <w:ind w:right="69"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1CE00BFC" w14:textId="77777777" w:rsidR="003439BB" w:rsidRDefault="00000000">
            <w:pPr>
              <w:spacing w:after="0" w:line="259" w:lineRule="auto"/>
              <w:ind w:right="66" w:firstLine="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 </w:t>
            </w:r>
          </w:p>
        </w:tc>
      </w:tr>
      <w:tr w:rsidR="003439BB" w14:paraId="39929FE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F7291B" w14:textId="77777777" w:rsidR="003439BB" w:rsidRDefault="00000000">
            <w:pPr>
              <w:spacing w:after="0" w:line="259" w:lineRule="auto"/>
              <w:ind w:right="69"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12F0C3C2" w14:textId="77777777" w:rsidR="003439BB" w:rsidRDefault="00000000">
            <w:pPr>
              <w:spacing w:after="0" w:line="259" w:lineRule="auto"/>
              <w:ind w:right="67" w:firstLine="0"/>
            </w:pPr>
            <w: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Pr>
                <w:i/>
              </w:rPr>
              <w:t>ing, -lesз, -ive, -al</w:t>
            </w:r>
            <w:r>
              <w:t xml:space="preserve"> </w:t>
            </w:r>
          </w:p>
        </w:tc>
      </w:tr>
      <w:tr w:rsidR="003439BB" w14:paraId="4E65244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0C2945" w14:textId="77777777" w:rsidR="003439BB" w:rsidRDefault="00000000">
            <w:pPr>
              <w:spacing w:after="0" w:line="259" w:lineRule="auto"/>
              <w:ind w:right="69"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72980E2F" w14:textId="77777777" w:rsidR="003439BB" w:rsidRDefault="00000000">
            <w:pPr>
              <w:spacing w:after="0" w:line="259" w:lineRule="auto"/>
              <w:ind w:right="0" w:firstLine="0"/>
            </w:pPr>
            <w:r>
              <w:t>Распознавать и употреблять в устной и письменной речи родственные слова, образованные с использованием аффиксации: наречия с суффиксом -</w:t>
            </w:r>
            <w:r>
              <w:rPr>
                <w:i/>
              </w:rPr>
              <w:t>ly</w:t>
            </w:r>
            <w:r>
              <w:t xml:space="preserve"> </w:t>
            </w:r>
          </w:p>
        </w:tc>
      </w:tr>
      <w:tr w:rsidR="003439BB" w14:paraId="13DE4BF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2D6D5F" w14:textId="77777777" w:rsidR="003439BB" w:rsidRDefault="00000000">
            <w:pPr>
              <w:spacing w:after="0" w:line="259" w:lineRule="auto"/>
              <w:ind w:right="69"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7EC9841D" w14:textId="77777777" w:rsidR="003439BB" w:rsidRDefault="00000000">
            <w:pPr>
              <w:spacing w:after="0" w:line="259" w:lineRule="auto"/>
              <w:ind w:right="0" w:firstLine="0"/>
              <w:jc w:val="left"/>
            </w:pPr>
            <w:r>
              <w:t xml:space="preserve">Распознавать и употреблять в устной и письменной речи изученные синонимы и антонимы </w:t>
            </w:r>
          </w:p>
        </w:tc>
      </w:tr>
      <w:tr w:rsidR="003439BB" w14:paraId="4E8AAB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1601B3" w14:textId="77777777" w:rsidR="003439BB" w:rsidRDefault="00000000">
            <w:pPr>
              <w:spacing w:after="0" w:line="259" w:lineRule="auto"/>
              <w:ind w:right="69"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314C133C" w14:textId="77777777" w:rsidR="003439BB" w:rsidRDefault="00000000">
            <w:pPr>
              <w:spacing w:after="0" w:line="259" w:lineRule="auto"/>
              <w:ind w:right="0" w:firstLine="0"/>
            </w:pPr>
            <w:r>
              <w:t xml:space="preserve">Распознавать и употреблять в устной и письменной речи интернациональные слова </w:t>
            </w:r>
          </w:p>
        </w:tc>
      </w:tr>
      <w:tr w:rsidR="003439BB" w14:paraId="2EA9D8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D4E683" w14:textId="77777777" w:rsidR="003439BB" w:rsidRDefault="00000000">
            <w:pPr>
              <w:spacing w:after="0" w:line="259" w:lineRule="auto"/>
              <w:ind w:right="69"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5A9C0648" w14:textId="77777777" w:rsidR="003439BB" w:rsidRDefault="00000000">
            <w:pPr>
              <w:spacing w:after="0" w:line="259" w:lineRule="auto"/>
              <w:ind w:right="0" w:firstLine="0"/>
            </w:pPr>
            <w:r>
              <w:t xml:space="preserve">Распознавать и употреблять в устной и письменной речи различные средства связи в тексте для обеспечения целостности высказывания </w:t>
            </w:r>
          </w:p>
        </w:tc>
      </w:tr>
      <w:tr w:rsidR="003439BB" w14:paraId="7FDFEE0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D2CAD5" w14:textId="77777777" w:rsidR="003439BB" w:rsidRDefault="00000000">
            <w:pPr>
              <w:spacing w:after="0" w:line="259" w:lineRule="auto"/>
              <w:ind w:right="62"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65BC323B" w14:textId="77777777" w:rsidR="003439BB" w:rsidRDefault="00000000">
            <w:pPr>
              <w:spacing w:after="0" w:line="259" w:lineRule="auto"/>
              <w:ind w:right="0" w:firstLine="0"/>
              <w:jc w:val="left"/>
            </w:pPr>
            <w:r>
              <w:t xml:space="preserve">Грамматическая сторона речи </w:t>
            </w:r>
          </w:p>
        </w:tc>
      </w:tr>
      <w:tr w:rsidR="003439BB" w14:paraId="741386A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CBA7DC5" w14:textId="77777777" w:rsidR="003439BB" w:rsidRDefault="00000000">
            <w:pPr>
              <w:spacing w:after="0" w:line="259" w:lineRule="auto"/>
              <w:ind w:right="69"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2977CD81" w14:textId="77777777" w:rsidR="003439BB" w:rsidRDefault="00000000">
            <w:pPr>
              <w:spacing w:after="0" w:line="259" w:lineRule="auto"/>
              <w:ind w:right="61" w:firstLine="0"/>
            </w:pPr>
            <w: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r>
      <w:tr w:rsidR="003439BB" w14:paraId="707CD89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C21CF19" w14:textId="77777777" w:rsidR="003439BB" w:rsidRDefault="00000000">
            <w:pPr>
              <w:spacing w:after="0" w:line="259" w:lineRule="auto"/>
              <w:ind w:right="69"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2812B37F" w14:textId="77777777" w:rsidR="003439BB" w:rsidRDefault="00000000">
            <w:pPr>
              <w:spacing w:after="0" w:line="259" w:lineRule="auto"/>
              <w:ind w:right="63" w:firstLine="0"/>
            </w:pPr>
            <w: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Pr>
                <w:i/>
              </w:rPr>
              <w:t>who, which, that</w:t>
            </w:r>
            <w:r>
              <w:t xml:space="preserve"> </w:t>
            </w:r>
          </w:p>
        </w:tc>
      </w:tr>
      <w:tr w:rsidR="003439BB" w14:paraId="0A695BF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8D0CD2" w14:textId="77777777" w:rsidR="003439BB" w:rsidRDefault="00000000">
            <w:pPr>
              <w:spacing w:after="0" w:line="259" w:lineRule="auto"/>
              <w:ind w:right="69"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3E31752F"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предложения с конструкциями </w:t>
            </w:r>
            <w:r>
              <w:rPr>
                <w:i/>
              </w:rPr>
              <w:t>as... as, not so... as</w:t>
            </w:r>
            <w:r>
              <w:t xml:space="preserve"> </w:t>
            </w:r>
          </w:p>
        </w:tc>
      </w:tr>
      <w:tr w:rsidR="003439BB" w14:paraId="0B28A77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6F95059" w14:textId="77777777" w:rsidR="003439BB" w:rsidRDefault="00000000">
            <w:pPr>
              <w:spacing w:after="0" w:line="259" w:lineRule="auto"/>
              <w:ind w:right="69"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258C1C5B" w14:textId="77777777" w:rsidR="003439BB" w:rsidRDefault="00000000">
            <w:pPr>
              <w:spacing w:after="0" w:line="259" w:lineRule="auto"/>
              <w:ind w:right="66" w:firstLine="0"/>
            </w:pPr>
            <w: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 </w:t>
            </w:r>
          </w:p>
        </w:tc>
      </w:tr>
      <w:tr w:rsidR="003439BB" w14:paraId="10D4443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1ADB3AF" w14:textId="77777777" w:rsidR="003439BB" w:rsidRDefault="00000000">
            <w:pPr>
              <w:spacing w:after="0" w:line="259" w:lineRule="auto"/>
              <w:ind w:right="69"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6FD31B89" w14:textId="77777777" w:rsidR="003439BB" w:rsidRDefault="00000000">
            <w:pPr>
              <w:spacing w:after="0" w:line="259" w:lineRule="auto"/>
              <w:ind w:right="57" w:firstLine="0"/>
            </w:pPr>
            <w:r>
              <w:t xml:space="preserve">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 </w:t>
            </w:r>
          </w:p>
        </w:tc>
      </w:tr>
      <w:tr w:rsidR="003439BB" w14:paraId="1F408DA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4AC089" w14:textId="77777777" w:rsidR="003439BB" w:rsidRDefault="00000000">
            <w:pPr>
              <w:spacing w:after="0" w:line="259" w:lineRule="auto"/>
              <w:ind w:right="69"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60C92295" w14:textId="77777777" w:rsidR="003439BB" w:rsidRDefault="00000000">
            <w:pPr>
              <w:spacing w:after="0" w:line="259" w:lineRule="auto"/>
              <w:ind w:right="60" w:firstLine="0"/>
            </w:pPr>
            <w:r>
              <w:t xml:space="preserve">Распознавать в письменном и звучащем тексте и употреблять в устной и письменной речи модальные глаголы и их эквиваленты (can / be able to, must / have to, may, should, need) </w:t>
            </w:r>
          </w:p>
        </w:tc>
      </w:tr>
      <w:tr w:rsidR="003439BB" w14:paraId="08B972D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877CF1" w14:textId="77777777" w:rsidR="003439BB" w:rsidRDefault="00000000">
            <w:pPr>
              <w:spacing w:after="0" w:line="259" w:lineRule="auto"/>
              <w:ind w:right="69"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0AD0D649"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слова, выражающие количество (little / а little, few / а few) </w:t>
            </w:r>
          </w:p>
        </w:tc>
      </w:tr>
      <w:tr w:rsidR="003439BB" w14:paraId="759ADB33"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4D780836" w14:textId="77777777" w:rsidR="003439BB" w:rsidRDefault="00000000">
            <w:pPr>
              <w:spacing w:after="0" w:line="259" w:lineRule="auto"/>
              <w:ind w:right="69" w:firstLine="0"/>
              <w:jc w:val="center"/>
            </w:pPr>
            <w:r>
              <w:lastRenderedPageBreak/>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10DFD27E" w14:textId="77777777" w:rsidR="003439BB" w:rsidRDefault="00000000">
            <w:pPr>
              <w:spacing w:after="0" w:line="259" w:lineRule="auto"/>
              <w:ind w:right="64" w:firstLine="0"/>
            </w:pPr>
            <w:r>
              <w:t xml:space="preserve">Распознавать в письменном и звучащем тексте и употреблять в устной и письменной речи возвратные, неопределённые местоимения </w:t>
            </w:r>
            <w:r>
              <w:rPr>
                <w:i/>
              </w:rPr>
              <w:t xml:space="preserve">(some, any) </w:t>
            </w:r>
            <w:r>
              <w:t xml:space="preserve">и их производные </w:t>
            </w:r>
            <w:r>
              <w:rPr>
                <w:i/>
              </w:rPr>
              <w:t>(somebody, anybody, something, anything и другие), every</w:t>
            </w:r>
            <w:r>
              <w:t xml:space="preserve"> и производные </w:t>
            </w:r>
            <w:r>
              <w:rPr>
                <w:i/>
              </w:rPr>
              <w:t>(everybody, everything и другие)</w:t>
            </w:r>
            <w:r>
              <w:t xml:space="preserve"> в повествовательных (утвердительных и отрицательных) и вопросительных предложениях </w:t>
            </w:r>
          </w:p>
        </w:tc>
      </w:tr>
      <w:tr w:rsidR="003439BB" w14:paraId="7044ACE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0D832E8" w14:textId="77777777" w:rsidR="003439BB" w:rsidRDefault="00000000">
            <w:pPr>
              <w:spacing w:after="0" w:line="259" w:lineRule="auto"/>
              <w:ind w:right="69" w:firstLine="0"/>
              <w:jc w:val="center"/>
            </w:pPr>
            <w:r>
              <w:t xml:space="preserve">2.4.9 </w:t>
            </w:r>
          </w:p>
        </w:tc>
        <w:tc>
          <w:tcPr>
            <w:tcW w:w="8646" w:type="dxa"/>
            <w:tcBorders>
              <w:top w:val="single" w:sz="4" w:space="0" w:color="000000"/>
              <w:left w:val="single" w:sz="4" w:space="0" w:color="000000"/>
              <w:bottom w:val="single" w:sz="4" w:space="0" w:color="000000"/>
              <w:right w:val="single" w:sz="4" w:space="0" w:color="000000"/>
            </w:tcBorders>
          </w:tcPr>
          <w:p w14:paraId="1125C008" w14:textId="77777777" w:rsidR="003439BB" w:rsidRDefault="00000000">
            <w:pPr>
              <w:spacing w:after="0" w:line="259" w:lineRule="auto"/>
              <w:ind w:right="0" w:firstLine="0"/>
              <w:jc w:val="left"/>
            </w:pPr>
            <w:r>
              <w:t xml:space="preserve">Распознавать в письменное и звучащем тексте и употреблять в устной и письменной речи числительные для обозначения дат и больших чисел (100 - 1000) </w:t>
            </w:r>
          </w:p>
        </w:tc>
      </w:tr>
      <w:tr w:rsidR="003439BB" w14:paraId="03392D0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A9E406" w14:textId="77777777" w:rsidR="003439BB" w:rsidRDefault="00000000">
            <w:pPr>
              <w:spacing w:after="0" w:line="259" w:lineRule="auto"/>
              <w:ind w:right="55"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319D8662"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4D4F23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812DB3" w14:textId="77777777" w:rsidR="003439BB" w:rsidRDefault="00000000">
            <w:pPr>
              <w:spacing w:after="0" w:line="259" w:lineRule="auto"/>
              <w:ind w:right="58"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4DC302CC" w14:textId="77777777" w:rsidR="003439BB" w:rsidRDefault="00000000">
            <w:pPr>
              <w:spacing w:after="0" w:line="259" w:lineRule="auto"/>
              <w:ind w:right="0" w:firstLine="0"/>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p>
        </w:tc>
      </w:tr>
      <w:tr w:rsidR="003439BB" w14:paraId="736A1B3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01690F5" w14:textId="77777777" w:rsidR="003439BB" w:rsidRDefault="00000000">
            <w:pPr>
              <w:spacing w:after="0" w:line="259" w:lineRule="auto"/>
              <w:ind w:right="57"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CC3ED0F" w14:textId="77777777" w:rsidR="003439BB" w:rsidRDefault="00000000">
            <w:pPr>
              <w:spacing w:after="0" w:line="259" w:lineRule="auto"/>
              <w:ind w:right="59" w:firstLine="0"/>
            </w:pPr>
            <w:r>
              <w:t xml:space="preserve">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w:t>
            </w:r>
          </w:p>
        </w:tc>
      </w:tr>
      <w:tr w:rsidR="003439BB" w14:paraId="01BD485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8A2BA63" w14:textId="77777777" w:rsidR="003439BB" w:rsidRDefault="00000000">
            <w:pPr>
              <w:spacing w:after="0" w:line="259" w:lineRule="auto"/>
              <w:ind w:right="62"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25D544CE" w14:textId="77777777" w:rsidR="003439BB" w:rsidRDefault="00000000">
            <w:pPr>
              <w:spacing w:after="0" w:line="259" w:lineRule="auto"/>
              <w:ind w:right="0" w:firstLine="0"/>
            </w:pPr>
            <w:r>
              <w:t xml:space="preserve">Обладать базовыми знаниями о социокультурном портрете родной страны и страны (стран) изучаемого языка </w:t>
            </w:r>
          </w:p>
        </w:tc>
      </w:tr>
      <w:tr w:rsidR="003439BB" w14:paraId="4ACAA7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58CD93E"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1776FCBD" w14:textId="77777777" w:rsidR="003439BB" w:rsidRDefault="00000000">
            <w:pPr>
              <w:spacing w:after="0" w:line="259" w:lineRule="auto"/>
              <w:ind w:right="0" w:firstLine="0"/>
              <w:jc w:val="left"/>
            </w:pPr>
            <w:r>
              <w:t xml:space="preserve">Кратко представлять Россию и страны (стран) изучаемого языка </w:t>
            </w:r>
          </w:p>
        </w:tc>
      </w:tr>
      <w:tr w:rsidR="003439BB" w14:paraId="3CB3254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B8E1545" w14:textId="77777777" w:rsidR="003439BB" w:rsidRDefault="00000000">
            <w:pPr>
              <w:spacing w:after="0" w:line="259" w:lineRule="auto"/>
              <w:ind w:right="62"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74D2D7F9" w14:textId="77777777" w:rsidR="003439BB" w:rsidRDefault="00000000">
            <w:pPr>
              <w:spacing w:after="21" w:line="259" w:lineRule="auto"/>
              <w:ind w:right="0" w:firstLine="0"/>
              <w:jc w:val="left"/>
            </w:pPr>
            <w:r>
              <w:t xml:space="preserve">Компенсаторные умения. </w:t>
            </w:r>
          </w:p>
          <w:p w14:paraId="57B4587A" w14:textId="77777777" w:rsidR="003439BB" w:rsidRDefault="00000000">
            <w:pPr>
              <w:spacing w:after="0" w:line="259" w:lineRule="auto"/>
              <w:ind w:right="59" w:firstLine="0"/>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5606246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FA8D56D" w14:textId="77777777" w:rsidR="003439BB" w:rsidRDefault="00000000">
            <w:pPr>
              <w:spacing w:after="0" w:line="259" w:lineRule="auto"/>
              <w:ind w:right="62"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4B1093E2" w14:textId="77777777" w:rsidR="003439BB" w:rsidRDefault="00000000">
            <w:pPr>
              <w:spacing w:after="0" w:line="259" w:lineRule="auto"/>
              <w:ind w:right="57" w:firstLine="0"/>
            </w:pPr>
            <w:r>
              <w:t xml:space="preserve">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 </w:t>
            </w:r>
          </w:p>
        </w:tc>
      </w:tr>
      <w:tr w:rsidR="003439BB" w14:paraId="09DDFD1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AFABC8" w14:textId="77777777" w:rsidR="003439BB" w:rsidRDefault="00000000">
            <w:pPr>
              <w:spacing w:after="0" w:line="259" w:lineRule="auto"/>
              <w:ind w:right="62"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225DF71E" w14:textId="77777777" w:rsidR="003439BB" w:rsidRDefault="00000000">
            <w:pPr>
              <w:spacing w:after="0" w:line="259" w:lineRule="auto"/>
              <w:ind w:right="0" w:firstLine="0"/>
            </w:pPr>
            <w:r>
              <w:t xml:space="preserve">Использовать иноязычные словари и справочники, в том числе информационно-справочные системы в электронной форме </w:t>
            </w:r>
          </w:p>
        </w:tc>
      </w:tr>
    </w:tbl>
    <w:p w14:paraId="2443F264" w14:textId="77777777" w:rsidR="003439BB" w:rsidRDefault="00000000">
      <w:pPr>
        <w:spacing w:after="0" w:line="259" w:lineRule="auto"/>
        <w:ind w:right="0" w:firstLine="0"/>
        <w:jc w:val="left"/>
      </w:pPr>
      <w:r>
        <w:t xml:space="preserve"> </w:t>
      </w:r>
    </w:p>
    <w:p w14:paraId="5DB6AA49"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w:t>
      </w:r>
    </w:p>
    <w:p w14:paraId="43AFA90E" w14:textId="77777777" w:rsidR="003439BB" w:rsidRDefault="00000000">
      <w:pPr>
        <w:spacing w:after="5" w:line="271" w:lineRule="auto"/>
        <w:ind w:left="1506" w:right="0" w:hanging="10"/>
        <w:jc w:val="left"/>
      </w:pPr>
      <w:r>
        <w:rPr>
          <w:b/>
        </w:rPr>
        <w:t xml:space="preserve">элементов содержания по иностранному (английскому) языку </w:t>
      </w:r>
    </w:p>
    <w:p w14:paraId="44F56590" w14:textId="77777777" w:rsidR="003439BB" w:rsidRDefault="00000000">
      <w:pPr>
        <w:spacing w:after="0" w:line="259" w:lineRule="auto"/>
        <w:ind w:left="658" w:right="0" w:firstLine="0"/>
        <w:jc w:val="center"/>
      </w:pPr>
      <w:r>
        <w:t xml:space="preserve"> </w:t>
      </w:r>
    </w:p>
    <w:tbl>
      <w:tblPr>
        <w:tblStyle w:val="TableGrid"/>
        <w:tblW w:w="9748" w:type="dxa"/>
        <w:tblInd w:w="-108" w:type="dxa"/>
        <w:tblCellMar>
          <w:top w:w="7" w:type="dxa"/>
          <w:left w:w="108" w:type="dxa"/>
          <w:bottom w:w="0" w:type="dxa"/>
          <w:right w:w="49" w:type="dxa"/>
        </w:tblCellMar>
        <w:tblLook w:val="04A0" w:firstRow="1" w:lastRow="0" w:firstColumn="1" w:lastColumn="0" w:noHBand="0" w:noVBand="1"/>
      </w:tblPr>
      <w:tblGrid>
        <w:gridCol w:w="1102"/>
        <w:gridCol w:w="8646"/>
      </w:tblGrid>
      <w:tr w:rsidR="003439BB" w14:paraId="484120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46193C" w14:textId="77777777" w:rsidR="003439BB" w:rsidRDefault="00000000">
            <w:pPr>
              <w:spacing w:after="0" w:line="259" w:lineRule="auto"/>
              <w:ind w:right="57"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3D42D70F" w14:textId="77777777" w:rsidR="003439BB" w:rsidRDefault="00000000">
            <w:pPr>
              <w:spacing w:after="0" w:line="259" w:lineRule="auto"/>
              <w:ind w:right="59" w:firstLine="0"/>
              <w:jc w:val="center"/>
            </w:pPr>
            <w:r>
              <w:rPr>
                <w:b/>
              </w:rPr>
              <w:t xml:space="preserve">Проверяемый элемент содержания </w:t>
            </w:r>
          </w:p>
        </w:tc>
      </w:tr>
      <w:tr w:rsidR="003439BB" w14:paraId="4A1ACA8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57A8F59" w14:textId="77777777" w:rsidR="003439BB" w:rsidRDefault="00000000">
            <w:pPr>
              <w:spacing w:after="0" w:line="259" w:lineRule="auto"/>
              <w:ind w:right="61"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49D9F863" w14:textId="77777777" w:rsidR="003439BB" w:rsidRDefault="00000000">
            <w:pPr>
              <w:spacing w:after="0" w:line="259" w:lineRule="auto"/>
              <w:ind w:right="0" w:firstLine="0"/>
              <w:jc w:val="left"/>
            </w:pPr>
            <w:r>
              <w:rPr>
                <w:b/>
              </w:rPr>
              <w:t xml:space="preserve">Коммуникативные умения </w:t>
            </w:r>
          </w:p>
        </w:tc>
      </w:tr>
      <w:tr w:rsidR="003439BB" w14:paraId="025159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D776DB" w14:textId="77777777" w:rsidR="003439BB" w:rsidRDefault="00000000">
            <w:pPr>
              <w:spacing w:after="0" w:line="259" w:lineRule="auto"/>
              <w:ind w:right="54"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64F767AE" w14:textId="77777777" w:rsidR="003439BB" w:rsidRDefault="00000000">
            <w:pPr>
              <w:spacing w:after="0" w:line="259" w:lineRule="auto"/>
              <w:ind w:right="0" w:firstLine="0"/>
              <w:jc w:val="left"/>
            </w:pPr>
            <w:r>
              <w:t xml:space="preserve">Говорение </w:t>
            </w:r>
          </w:p>
        </w:tc>
      </w:tr>
      <w:tr w:rsidR="003439BB" w14:paraId="57CE513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5F3A4A1" w14:textId="77777777" w:rsidR="003439BB" w:rsidRDefault="00000000">
            <w:pPr>
              <w:spacing w:after="0" w:line="259" w:lineRule="auto"/>
              <w:ind w:right="61"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6EFF6B8F" w14:textId="77777777" w:rsidR="003439BB" w:rsidRDefault="00000000">
            <w:pPr>
              <w:spacing w:after="0" w:line="259" w:lineRule="auto"/>
              <w:ind w:right="63" w:firstLine="0"/>
            </w:pPr>
            <w:r>
              <w:t xml:space="preserve">Диалогическая речь 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каждот собеседника) </w:t>
            </w:r>
          </w:p>
        </w:tc>
      </w:tr>
      <w:tr w:rsidR="003439BB" w14:paraId="4B3B987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10D7FEC" w14:textId="77777777" w:rsidR="003439BB" w:rsidRDefault="00000000">
            <w:pPr>
              <w:spacing w:after="0" w:line="259" w:lineRule="auto"/>
              <w:ind w:right="59" w:firstLine="0"/>
              <w:jc w:val="center"/>
            </w:pPr>
            <w:r>
              <w:t xml:space="preserve">1.1.1.1 </w:t>
            </w:r>
          </w:p>
        </w:tc>
        <w:tc>
          <w:tcPr>
            <w:tcW w:w="8646" w:type="dxa"/>
            <w:tcBorders>
              <w:top w:val="single" w:sz="4" w:space="0" w:color="000000"/>
              <w:left w:val="single" w:sz="4" w:space="0" w:color="000000"/>
              <w:bottom w:val="single" w:sz="4" w:space="0" w:color="000000"/>
              <w:right w:val="single" w:sz="4" w:space="0" w:color="000000"/>
            </w:tcBorders>
          </w:tcPr>
          <w:p w14:paraId="1DF14047" w14:textId="77777777" w:rsidR="003439BB" w:rsidRDefault="00000000">
            <w:pPr>
              <w:spacing w:after="0" w:line="259" w:lineRule="auto"/>
              <w:ind w:right="65" w:firstLine="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3439BB" w14:paraId="7B291B3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85501AB" w14:textId="77777777" w:rsidR="003439BB" w:rsidRDefault="00000000">
            <w:pPr>
              <w:spacing w:after="0" w:line="259" w:lineRule="auto"/>
              <w:ind w:right="59" w:firstLine="0"/>
              <w:jc w:val="center"/>
            </w:pPr>
            <w:r>
              <w:lastRenderedPageBreak/>
              <w:t xml:space="preserve">1.1.1.2 </w:t>
            </w:r>
          </w:p>
        </w:tc>
        <w:tc>
          <w:tcPr>
            <w:tcW w:w="8646" w:type="dxa"/>
            <w:tcBorders>
              <w:top w:val="single" w:sz="4" w:space="0" w:color="000000"/>
              <w:left w:val="single" w:sz="4" w:space="0" w:color="000000"/>
              <w:bottom w:val="single" w:sz="4" w:space="0" w:color="000000"/>
              <w:right w:val="single" w:sz="4" w:space="0" w:color="000000"/>
            </w:tcBorders>
          </w:tcPr>
          <w:p w14:paraId="002DE14E" w14:textId="77777777" w:rsidR="003439BB" w:rsidRDefault="00000000">
            <w:pPr>
              <w:spacing w:after="0" w:line="259" w:lineRule="auto"/>
              <w:ind w:right="60" w:firstLine="0"/>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tc>
      </w:tr>
      <w:tr w:rsidR="003439BB" w14:paraId="35DCA79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30506EF" w14:textId="77777777" w:rsidR="003439BB" w:rsidRDefault="00000000">
            <w:pPr>
              <w:spacing w:after="0" w:line="259" w:lineRule="auto"/>
              <w:ind w:right="59" w:firstLine="0"/>
              <w:jc w:val="center"/>
            </w:pPr>
            <w:r>
              <w:t xml:space="preserve">1.1.1.3 </w:t>
            </w:r>
          </w:p>
        </w:tc>
        <w:tc>
          <w:tcPr>
            <w:tcW w:w="8646" w:type="dxa"/>
            <w:tcBorders>
              <w:top w:val="single" w:sz="4" w:space="0" w:color="000000"/>
              <w:left w:val="single" w:sz="4" w:space="0" w:color="000000"/>
              <w:bottom w:val="single" w:sz="4" w:space="0" w:color="000000"/>
              <w:right w:val="single" w:sz="4" w:space="0" w:color="000000"/>
            </w:tcBorders>
          </w:tcPr>
          <w:p w14:paraId="22E7E8DA" w14:textId="77777777" w:rsidR="003439BB" w:rsidRDefault="00000000">
            <w:pPr>
              <w:spacing w:after="0" w:line="259" w:lineRule="auto"/>
              <w:ind w:right="63"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3439BB" w14:paraId="5D0A9F7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D15649A" w14:textId="77777777" w:rsidR="003439BB" w:rsidRDefault="00000000">
            <w:pPr>
              <w:spacing w:after="0" w:line="259" w:lineRule="auto"/>
              <w:ind w:right="61"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68C15C9B" w14:textId="77777777" w:rsidR="003439BB" w:rsidRDefault="00000000">
            <w:pPr>
              <w:spacing w:after="0" w:line="259" w:lineRule="auto"/>
              <w:ind w:right="58" w:firstLine="0"/>
            </w:pPr>
            <w:r>
              <w:t xml:space="preserve">Монологическая речь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w:t>
            </w:r>
          </w:p>
        </w:tc>
      </w:tr>
    </w:tbl>
    <w:p w14:paraId="7B948D6A"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5" w:type="dxa"/>
        </w:tblCellMar>
        <w:tblLook w:val="04A0" w:firstRow="1" w:lastRow="0" w:firstColumn="1" w:lastColumn="0" w:noHBand="0" w:noVBand="1"/>
      </w:tblPr>
      <w:tblGrid>
        <w:gridCol w:w="1102"/>
        <w:gridCol w:w="8646"/>
      </w:tblGrid>
      <w:tr w:rsidR="003439BB" w14:paraId="49D8BFD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021F03"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256C612D" w14:textId="77777777" w:rsidR="003439BB" w:rsidRDefault="00000000">
            <w:pPr>
              <w:spacing w:after="0" w:line="259" w:lineRule="auto"/>
              <w:ind w:right="0" w:firstLine="0"/>
            </w:pPr>
            <w:r>
              <w:t xml:space="preserve">ситуаций, ключевых слов и (или) иллюстраций, фотографий (объём монологического высказывания - 7 - 8 фраз) </w:t>
            </w:r>
          </w:p>
        </w:tc>
      </w:tr>
      <w:tr w:rsidR="003439BB" w14:paraId="78919BB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4428F8" w14:textId="77777777" w:rsidR="003439BB" w:rsidRDefault="00000000">
            <w:pPr>
              <w:spacing w:after="0" w:line="259" w:lineRule="auto"/>
              <w:ind w:right="62" w:firstLine="0"/>
              <w:jc w:val="center"/>
            </w:pPr>
            <w:r>
              <w:t xml:space="preserve">1.1.2.1 </w:t>
            </w:r>
          </w:p>
        </w:tc>
        <w:tc>
          <w:tcPr>
            <w:tcW w:w="8646" w:type="dxa"/>
            <w:tcBorders>
              <w:top w:val="single" w:sz="4" w:space="0" w:color="000000"/>
              <w:left w:val="single" w:sz="4" w:space="0" w:color="000000"/>
              <w:bottom w:val="single" w:sz="4" w:space="0" w:color="000000"/>
              <w:right w:val="single" w:sz="4" w:space="0" w:color="000000"/>
            </w:tcBorders>
          </w:tcPr>
          <w:p w14:paraId="20E47CB9" w14:textId="77777777" w:rsidR="003439BB" w:rsidRDefault="00000000">
            <w:pPr>
              <w:spacing w:after="0" w:line="259" w:lineRule="auto"/>
              <w:ind w:right="0" w:firstLine="0"/>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tc>
      </w:tr>
      <w:tr w:rsidR="003439BB" w14:paraId="0B12AD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10E6BA" w14:textId="77777777" w:rsidR="003439BB" w:rsidRDefault="00000000">
            <w:pPr>
              <w:spacing w:after="0" w:line="259" w:lineRule="auto"/>
              <w:ind w:right="62" w:firstLine="0"/>
              <w:jc w:val="center"/>
            </w:pPr>
            <w:r>
              <w:t xml:space="preserve">1.1.2.2 </w:t>
            </w:r>
          </w:p>
        </w:tc>
        <w:tc>
          <w:tcPr>
            <w:tcW w:w="8646" w:type="dxa"/>
            <w:tcBorders>
              <w:top w:val="single" w:sz="4" w:space="0" w:color="000000"/>
              <w:left w:val="single" w:sz="4" w:space="0" w:color="000000"/>
              <w:bottom w:val="single" w:sz="4" w:space="0" w:color="000000"/>
              <w:right w:val="single" w:sz="4" w:space="0" w:color="000000"/>
            </w:tcBorders>
          </w:tcPr>
          <w:p w14:paraId="74701641" w14:textId="77777777" w:rsidR="003439BB" w:rsidRDefault="00000000">
            <w:pPr>
              <w:spacing w:after="0" w:line="259" w:lineRule="auto"/>
              <w:ind w:right="0" w:firstLine="0"/>
              <w:jc w:val="left"/>
            </w:pPr>
            <w:r>
              <w:t xml:space="preserve">Повествование (сообщение) </w:t>
            </w:r>
          </w:p>
        </w:tc>
      </w:tr>
      <w:tr w:rsidR="003439BB" w14:paraId="36BECC2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69CCB30" w14:textId="77777777" w:rsidR="003439BB" w:rsidRDefault="00000000">
            <w:pPr>
              <w:spacing w:after="0" w:line="259" w:lineRule="auto"/>
              <w:ind w:right="62" w:firstLine="0"/>
              <w:jc w:val="center"/>
            </w:pPr>
            <w:r>
              <w:t xml:space="preserve">1.1.2.3 </w:t>
            </w:r>
          </w:p>
        </w:tc>
        <w:tc>
          <w:tcPr>
            <w:tcW w:w="8646" w:type="dxa"/>
            <w:tcBorders>
              <w:top w:val="single" w:sz="4" w:space="0" w:color="000000"/>
              <w:left w:val="single" w:sz="4" w:space="0" w:color="000000"/>
              <w:bottom w:val="single" w:sz="4" w:space="0" w:color="000000"/>
              <w:right w:val="single" w:sz="4" w:space="0" w:color="000000"/>
            </w:tcBorders>
          </w:tcPr>
          <w:p w14:paraId="282BE361" w14:textId="77777777" w:rsidR="003439BB" w:rsidRDefault="00000000">
            <w:pPr>
              <w:spacing w:after="0" w:line="259" w:lineRule="auto"/>
              <w:ind w:right="0" w:firstLine="0"/>
              <w:jc w:val="left"/>
            </w:pPr>
            <w:r>
              <w:t xml:space="preserve">Изложение (пересказ) основного содержания прочитанного текста </w:t>
            </w:r>
          </w:p>
        </w:tc>
      </w:tr>
      <w:tr w:rsidR="003439BB" w14:paraId="4B50D84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AA5AFE" w14:textId="77777777" w:rsidR="003439BB" w:rsidRDefault="00000000">
            <w:pPr>
              <w:spacing w:after="0" w:line="259" w:lineRule="auto"/>
              <w:ind w:right="62" w:firstLine="0"/>
              <w:jc w:val="center"/>
            </w:pPr>
            <w:r>
              <w:t xml:space="preserve">1.1.2.4 </w:t>
            </w:r>
          </w:p>
        </w:tc>
        <w:tc>
          <w:tcPr>
            <w:tcW w:w="8646" w:type="dxa"/>
            <w:tcBorders>
              <w:top w:val="single" w:sz="4" w:space="0" w:color="000000"/>
              <w:left w:val="single" w:sz="4" w:space="0" w:color="000000"/>
              <w:bottom w:val="single" w:sz="4" w:space="0" w:color="000000"/>
              <w:right w:val="single" w:sz="4" w:space="0" w:color="000000"/>
            </w:tcBorders>
          </w:tcPr>
          <w:p w14:paraId="32719AEA" w14:textId="77777777" w:rsidR="003439BB" w:rsidRDefault="00000000">
            <w:pPr>
              <w:spacing w:after="0" w:line="259" w:lineRule="auto"/>
              <w:ind w:right="0" w:firstLine="0"/>
              <w:jc w:val="left"/>
            </w:pPr>
            <w:r>
              <w:t xml:space="preserve">Краткое изложение результатов выполненной проектной работы </w:t>
            </w:r>
          </w:p>
        </w:tc>
      </w:tr>
      <w:tr w:rsidR="003439BB" w14:paraId="64F6F778"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7785EA64" w14:textId="77777777" w:rsidR="003439BB" w:rsidRDefault="00000000">
            <w:pPr>
              <w:spacing w:after="0" w:line="259" w:lineRule="auto"/>
              <w:ind w:right="58"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677DECEC" w14:textId="77777777" w:rsidR="003439BB" w:rsidRDefault="00000000">
            <w:pPr>
              <w:spacing w:after="0" w:line="259" w:lineRule="auto"/>
              <w:ind w:right="63" w:firstLine="0"/>
            </w:pPr>
            <w:r>
              <w:t xml:space="preserve">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 </w:t>
            </w:r>
          </w:p>
        </w:tc>
      </w:tr>
      <w:tr w:rsidR="003439BB" w14:paraId="0EF4201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1809959" w14:textId="77777777" w:rsidR="003439BB" w:rsidRDefault="00000000">
            <w:pPr>
              <w:spacing w:after="0" w:line="259" w:lineRule="auto"/>
              <w:ind w:right="65"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6D87D49B" w14:textId="77777777" w:rsidR="003439BB" w:rsidRDefault="00000000">
            <w:pPr>
              <w:spacing w:after="0" w:line="259" w:lineRule="auto"/>
              <w:ind w:right="60" w:firstLine="0"/>
            </w:pPr>
            <w:r>
              <w:t xml:space="preserve">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tc>
      </w:tr>
      <w:tr w:rsidR="003439BB" w14:paraId="4F0103B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7FEDD8" w14:textId="77777777" w:rsidR="003439BB" w:rsidRDefault="00000000">
            <w:pPr>
              <w:spacing w:after="0" w:line="259" w:lineRule="auto"/>
              <w:ind w:right="65"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34D448FE" w14:textId="77777777" w:rsidR="003439BB" w:rsidRDefault="00000000">
            <w:pPr>
              <w:spacing w:after="0" w:line="259" w:lineRule="auto"/>
              <w:ind w:right="62" w:firstLine="0"/>
            </w:pPr>
            <w:r>
              <w:t xml:space="preserve">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 </w:t>
            </w:r>
          </w:p>
        </w:tc>
      </w:tr>
      <w:tr w:rsidR="003439BB" w14:paraId="0804175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4F8CD09" w14:textId="77777777" w:rsidR="003439BB" w:rsidRDefault="00000000">
            <w:pPr>
              <w:spacing w:after="0" w:line="259" w:lineRule="auto"/>
              <w:ind w:right="58"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07DEC3A4" w14:textId="77777777" w:rsidR="003439BB" w:rsidRDefault="00000000">
            <w:pPr>
              <w:spacing w:after="0" w:line="259" w:lineRule="auto"/>
              <w:ind w:right="65" w:firstLine="0"/>
            </w:pPr>
            <w:r>
              <w:t xml:space="preserve">Смысловое чmewue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основном содержания, с пониманием запрашиваемой информации (объём текста (текстов) для чтения - 250 - 300 слов) </w:t>
            </w:r>
          </w:p>
        </w:tc>
      </w:tr>
      <w:tr w:rsidR="003439BB" w14:paraId="7A728F9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FFF1C66" w14:textId="77777777" w:rsidR="003439BB" w:rsidRDefault="00000000">
            <w:pPr>
              <w:spacing w:after="0" w:line="259" w:lineRule="auto"/>
              <w:ind w:right="65"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18F141B6" w14:textId="77777777" w:rsidR="003439BB" w:rsidRDefault="00000000">
            <w:pPr>
              <w:spacing w:after="0" w:line="259" w:lineRule="auto"/>
              <w:ind w:right="58" w:firstLine="0"/>
            </w:pPr>
            <w:r>
              <w:t xml:space="preserve">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p>
        </w:tc>
      </w:tr>
      <w:tr w:rsidR="003439BB" w14:paraId="4CA2A99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FCC2EC" w14:textId="77777777" w:rsidR="003439BB" w:rsidRDefault="00000000">
            <w:pPr>
              <w:spacing w:after="0" w:line="259" w:lineRule="auto"/>
              <w:ind w:right="65" w:firstLine="0"/>
              <w:jc w:val="center"/>
            </w:pPr>
            <w:r>
              <w:lastRenderedPageBreak/>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56CE8A76" w14:textId="77777777" w:rsidR="003439BB" w:rsidRDefault="00000000">
            <w:pPr>
              <w:spacing w:after="0" w:line="259" w:lineRule="auto"/>
              <w:ind w:right="0" w:firstLine="0"/>
            </w:pPr>
            <w:r>
              <w:t xml:space="preserve">Чтение с пониманием запрашиваемой информации - умение находить в прочитанном тексте и понимать запрашиваемую информацию </w:t>
            </w:r>
          </w:p>
        </w:tc>
      </w:tr>
      <w:tr w:rsidR="003439BB" w14:paraId="686E461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750955E" w14:textId="77777777" w:rsidR="003439BB" w:rsidRDefault="00000000">
            <w:pPr>
              <w:spacing w:after="0" w:line="259" w:lineRule="auto"/>
              <w:ind w:right="65"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097F01A1" w14:textId="77777777" w:rsidR="003439BB" w:rsidRDefault="00000000">
            <w:pPr>
              <w:spacing w:after="0" w:line="259" w:lineRule="auto"/>
              <w:ind w:right="0" w:firstLine="0"/>
              <w:jc w:val="left"/>
            </w:pPr>
            <w:r>
              <w:t xml:space="preserve">Чтение несплошных текстов (таблиц) и понимание представленной в них информации </w:t>
            </w:r>
          </w:p>
        </w:tc>
      </w:tr>
      <w:tr w:rsidR="003439BB" w14:paraId="083A819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83E0EE" w14:textId="77777777" w:rsidR="003439BB" w:rsidRDefault="00000000">
            <w:pPr>
              <w:spacing w:after="0" w:line="259" w:lineRule="auto"/>
              <w:ind w:right="58"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0358FEFA" w14:textId="77777777" w:rsidR="003439BB" w:rsidRDefault="00000000">
            <w:pPr>
              <w:spacing w:after="0" w:line="259" w:lineRule="auto"/>
              <w:ind w:right="0" w:firstLine="0"/>
              <w:jc w:val="left"/>
            </w:pPr>
            <w:r>
              <w:t xml:space="preserve">Nисьженнпя речь Развитие умений письменной речи </w:t>
            </w:r>
          </w:p>
        </w:tc>
      </w:tr>
      <w:tr w:rsidR="003439BB" w14:paraId="3F8D2BE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8AE768" w14:textId="77777777" w:rsidR="003439BB" w:rsidRDefault="00000000">
            <w:pPr>
              <w:spacing w:after="0" w:line="259" w:lineRule="auto"/>
              <w:ind w:right="65"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36DC614A" w14:textId="77777777" w:rsidR="003439BB" w:rsidRDefault="00000000">
            <w:pPr>
              <w:spacing w:after="0" w:line="259" w:lineRule="auto"/>
              <w:ind w:right="0" w:firstLine="0"/>
            </w:pPr>
            <w:r>
              <w:t xml:space="preserve">Списывание текста и выписывание из него слов, словосочетаний, предложений в соответствии с решаемой коммуникативной задачей </w:t>
            </w:r>
          </w:p>
        </w:tc>
      </w:tr>
      <w:tr w:rsidR="003439BB" w14:paraId="6BFB235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DAE6FC" w14:textId="77777777" w:rsidR="003439BB" w:rsidRDefault="00000000">
            <w:pPr>
              <w:spacing w:after="0" w:line="259" w:lineRule="auto"/>
              <w:ind w:right="65"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59DC1AC0" w14:textId="77777777" w:rsidR="003439BB" w:rsidRDefault="00000000">
            <w:pPr>
              <w:spacing w:after="0" w:line="259" w:lineRule="auto"/>
              <w:ind w:right="0" w:firstLine="0"/>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tc>
      </w:tr>
      <w:tr w:rsidR="003439BB" w14:paraId="03EF385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C87E0E1" w14:textId="77777777" w:rsidR="003439BB" w:rsidRDefault="00000000">
            <w:pPr>
              <w:spacing w:after="0" w:line="259" w:lineRule="auto"/>
              <w:ind w:right="65"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23CADF99" w14:textId="77777777" w:rsidR="003439BB" w:rsidRDefault="00000000">
            <w:pPr>
              <w:spacing w:after="44" w:line="238" w:lineRule="auto"/>
              <w:ind w:right="0" w:firstLine="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p>
          <w:p w14:paraId="38F0AB7A" w14:textId="77777777" w:rsidR="003439BB" w:rsidRDefault="00000000">
            <w:pPr>
              <w:spacing w:after="0" w:line="259" w:lineRule="auto"/>
              <w:ind w:right="0" w:firstLine="0"/>
              <w:jc w:val="left"/>
            </w:pPr>
            <w:r>
              <w:t xml:space="preserve">(объём письма - до 70 слов) </w:t>
            </w:r>
          </w:p>
        </w:tc>
      </w:tr>
      <w:tr w:rsidR="003439BB" w14:paraId="705F917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5062D5" w14:textId="77777777" w:rsidR="003439BB" w:rsidRDefault="00000000">
            <w:pPr>
              <w:spacing w:after="0" w:line="259" w:lineRule="auto"/>
              <w:ind w:right="65"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25EC2BF8" w14:textId="77777777" w:rsidR="003439BB" w:rsidRDefault="00000000">
            <w:pPr>
              <w:spacing w:after="0" w:line="259" w:lineRule="auto"/>
              <w:ind w:right="0" w:firstLine="0"/>
            </w:pPr>
            <w:r>
              <w:t xml:space="preserve">Создание небольшого письменного высказывания с использованием образца, плана, иллюстраций (объём письменного высказывания - до 70 слов) </w:t>
            </w:r>
          </w:p>
        </w:tc>
      </w:tr>
      <w:tr w:rsidR="003439BB" w14:paraId="3DE102E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D5CBAA2" w14:textId="77777777" w:rsidR="003439BB" w:rsidRDefault="00000000">
            <w:pPr>
              <w:spacing w:after="0" w:line="259" w:lineRule="auto"/>
              <w:ind w:right="5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09708D15" w14:textId="77777777" w:rsidR="003439BB" w:rsidRDefault="00000000">
            <w:pPr>
              <w:spacing w:after="0" w:line="259" w:lineRule="auto"/>
              <w:ind w:right="0" w:firstLine="0"/>
              <w:jc w:val="left"/>
            </w:pPr>
            <w:r>
              <w:rPr>
                <w:b/>
              </w:rPr>
              <w:t xml:space="preserve">Языковые знания и навыки </w:t>
            </w:r>
          </w:p>
        </w:tc>
      </w:tr>
      <w:tr w:rsidR="003439BB" w14:paraId="747515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38E1BB" w14:textId="77777777" w:rsidR="003439BB" w:rsidRDefault="00000000">
            <w:pPr>
              <w:spacing w:after="0" w:line="259" w:lineRule="auto"/>
              <w:ind w:right="58"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2D38BB45" w14:textId="77777777" w:rsidR="003439BB" w:rsidRDefault="00000000">
            <w:pPr>
              <w:spacing w:after="0" w:line="259" w:lineRule="auto"/>
              <w:ind w:right="0" w:firstLine="0"/>
              <w:jc w:val="left"/>
            </w:pPr>
            <w:r>
              <w:t xml:space="preserve">Фонетическая сторона речи </w:t>
            </w:r>
          </w:p>
        </w:tc>
      </w:tr>
      <w:tr w:rsidR="003439BB" w14:paraId="6EB4BD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B7EB93" w14:textId="77777777" w:rsidR="003439BB" w:rsidRDefault="00000000">
            <w:pPr>
              <w:spacing w:after="0" w:line="259" w:lineRule="auto"/>
              <w:ind w:right="65"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0CD551EE" w14:textId="77777777" w:rsidR="003439BB" w:rsidRDefault="00000000">
            <w:pPr>
              <w:spacing w:after="0" w:line="259" w:lineRule="auto"/>
              <w:ind w:right="0" w:firstLine="0"/>
            </w:pPr>
            <w:r>
              <w:t xml:space="preserve">Различение на слух и адекватное, без фонематических ошибок, ведущих к сбою в </w:t>
            </w:r>
          </w:p>
        </w:tc>
      </w:tr>
    </w:tbl>
    <w:p w14:paraId="26DD61C0"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6EA60E3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5FBDCBE"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A501E44" w14:textId="77777777" w:rsidR="003439BB" w:rsidRDefault="00000000">
            <w:pPr>
              <w:spacing w:after="0" w:line="259" w:lineRule="auto"/>
              <w:ind w:right="67" w:firstLine="0"/>
            </w:pPr>
            <w:r>
              <w:t xml:space="preserve">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tc>
      </w:tr>
      <w:tr w:rsidR="003439BB" w14:paraId="723DE07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37C2307" w14:textId="77777777" w:rsidR="003439BB" w:rsidRDefault="00000000">
            <w:pPr>
              <w:spacing w:after="0" w:line="259" w:lineRule="auto"/>
              <w:ind w:right="6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7C58B5A8" w14:textId="77777777" w:rsidR="003439BB" w:rsidRDefault="00000000">
            <w:pPr>
              <w:spacing w:after="0" w:line="259" w:lineRule="auto"/>
              <w:ind w:right="67" w:firstLine="0"/>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 </w:t>
            </w:r>
          </w:p>
        </w:tc>
      </w:tr>
      <w:tr w:rsidR="003439BB" w14:paraId="2E65673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D85D57" w14:textId="77777777" w:rsidR="003439BB" w:rsidRDefault="00000000">
            <w:pPr>
              <w:spacing w:after="0" w:line="259" w:lineRule="auto"/>
              <w:ind w:right="5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6981AA0B" w14:textId="77777777" w:rsidR="003439BB" w:rsidRDefault="00000000">
            <w:pPr>
              <w:spacing w:after="0" w:line="259" w:lineRule="auto"/>
              <w:ind w:right="0" w:firstLine="0"/>
              <w:jc w:val="left"/>
            </w:pPr>
            <w:r>
              <w:t xml:space="preserve">Графика, орфография и пунктуация </w:t>
            </w:r>
          </w:p>
        </w:tc>
      </w:tr>
      <w:tr w:rsidR="003439BB" w14:paraId="12B909F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335DFE2" w14:textId="77777777" w:rsidR="003439BB" w:rsidRDefault="00000000">
            <w:pPr>
              <w:spacing w:after="0" w:line="259" w:lineRule="auto"/>
              <w:ind w:right="6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44DAA357" w14:textId="77777777" w:rsidR="003439BB" w:rsidRDefault="00000000">
            <w:pPr>
              <w:spacing w:after="0" w:line="259" w:lineRule="auto"/>
              <w:ind w:right="0" w:firstLine="0"/>
              <w:jc w:val="left"/>
            </w:pPr>
            <w:r>
              <w:t xml:space="preserve">Правильное написание изученных слов </w:t>
            </w:r>
          </w:p>
        </w:tc>
      </w:tr>
      <w:tr w:rsidR="003439BB" w14:paraId="5D45DFA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FC00C8A" w14:textId="77777777" w:rsidR="003439BB" w:rsidRDefault="00000000">
            <w:pPr>
              <w:spacing w:after="0" w:line="259" w:lineRule="auto"/>
              <w:ind w:right="6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65ADF2BB" w14:textId="77777777" w:rsidR="003439BB" w:rsidRDefault="00000000">
            <w:pPr>
              <w:spacing w:after="0" w:line="259" w:lineRule="auto"/>
              <w:ind w:right="64"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tc>
      </w:tr>
      <w:tr w:rsidR="003439BB" w14:paraId="076A57A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CA1DCD6" w14:textId="77777777" w:rsidR="003439BB" w:rsidRDefault="00000000">
            <w:pPr>
              <w:spacing w:after="0" w:line="259" w:lineRule="auto"/>
              <w:ind w:right="64" w:firstLine="0"/>
              <w:jc w:val="center"/>
            </w:pPr>
            <w:r>
              <w:t xml:space="preserve">2.2.3 </w:t>
            </w:r>
          </w:p>
        </w:tc>
        <w:tc>
          <w:tcPr>
            <w:tcW w:w="8646" w:type="dxa"/>
            <w:tcBorders>
              <w:top w:val="single" w:sz="4" w:space="0" w:color="000000"/>
              <w:left w:val="single" w:sz="4" w:space="0" w:color="000000"/>
              <w:bottom w:val="single" w:sz="4" w:space="0" w:color="000000"/>
              <w:right w:val="single" w:sz="4" w:space="0" w:color="000000"/>
            </w:tcBorders>
          </w:tcPr>
          <w:p w14:paraId="48A1EF68" w14:textId="77777777" w:rsidR="003439BB" w:rsidRDefault="00000000">
            <w:pPr>
              <w:spacing w:after="0" w:line="259" w:lineRule="auto"/>
              <w:ind w:right="62"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3439BB" w14:paraId="7B1DC9A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B25B19" w14:textId="77777777" w:rsidR="003439BB" w:rsidRDefault="00000000">
            <w:pPr>
              <w:spacing w:after="0" w:line="259" w:lineRule="auto"/>
              <w:ind w:right="5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765D79FD" w14:textId="77777777" w:rsidR="003439BB" w:rsidRDefault="00000000">
            <w:pPr>
              <w:spacing w:after="0" w:line="259" w:lineRule="auto"/>
              <w:ind w:right="0" w:firstLine="0"/>
              <w:jc w:val="left"/>
            </w:pPr>
            <w:r>
              <w:t xml:space="preserve">Лексическая сторона речи </w:t>
            </w:r>
          </w:p>
        </w:tc>
      </w:tr>
      <w:tr w:rsidR="003439BB" w14:paraId="13FFEEF1"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0CF1245" w14:textId="77777777" w:rsidR="003439BB" w:rsidRDefault="00000000">
            <w:pPr>
              <w:spacing w:after="0" w:line="259" w:lineRule="auto"/>
              <w:ind w:right="6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62FCB6DC" w14:textId="77777777" w:rsidR="003439BB" w:rsidRDefault="00000000">
            <w:pPr>
              <w:spacing w:after="0" w:line="259" w:lineRule="auto"/>
              <w:ind w:right="65"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439BB" w14:paraId="4AEED0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7E3EEF" w14:textId="77777777" w:rsidR="003439BB" w:rsidRDefault="00000000">
            <w:pPr>
              <w:spacing w:after="0" w:line="259" w:lineRule="auto"/>
              <w:ind w:right="6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7241372E" w14:textId="77777777" w:rsidR="003439BB" w:rsidRDefault="00000000">
            <w:pPr>
              <w:spacing w:after="0" w:line="259" w:lineRule="auto"/>
              <w:ind w:right="0" w:firstLine="0"/>
              <w:jc w:val="left"/>
            </w:pPr>
            <w:r>
              <w:t xml:space="preserve">Синонимы. Антонимы </w:t>
            </w:r>
          </w:p>
        </w:tc>
      </w:tr>
      <w:tr w:rsidR="003439BB" w14:paraId="2B510A7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B540EA" w14:textId="77777777" w:rsidR="003439BB" w:rsidRDefault="00000000">
            <w:pPr>
              <w:spacing w:after="0" w:line="259" w:lineRule="auto"/>
              <w:ind w:right="6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3288206F" w14:textId="77777777" w:rsidR="003439BB" w:rsidRDefault="00000000">
            <w:pPr>
              <w:spacing w:after="0" w:line="259" w:lineRule="auto"/>
              <w:ind w:right="0" w:firstLine="0"/>
              <w:jc w:val="left"/>
            </w:pPr>
            <w:r>
              <w:t xml:space="preserve">Интернациональные слова </w:t>
            </w:r>
          </w:p>
        </w:tc>
      </w:tr>
      <w:tr w:rsidR="003439BB" w14:paraId="3107A89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F0BE773" w14:textId="77777777" w:rsidR="003439BB" w:rsidRDefault="00000000">
            <w:pPr>
              <w:spacing w:after="0" w:line="259" w:lineRule="auto"/>
              <w:ind w:right="6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66BB0DA7" w14:textId="77777777" w:rsidR="003439BB" w:rsidRDefault="00000000">
            <w:pPr>
              <w:spacing w:after="0" w:line="259" w:lineRule="auto"/>
              <w:ind w:right="66"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3439BB" w14:paraId="7051C3E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DAA7E8" w14:textId="77777777" w:rsidR="003439BB" w:rsidRDefault="00000000">
            <w:pPr>
              <w:spacing w:after="0" w:line="259" w:lineRule="auto"/>
              <w:ind w:right="6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186831F8" w14:textId="77777777" w:rsidR="003439BB" w:rsidRDefault="00000000">
            <w:pPr>
              <w:spacing w:after="0" w:line="259" w:lineRule="auto"/>
              <w:ind w:right="0" w:firstLine="0"/>
              <w:jc w:val="left"/>
            </w:pPr>
            <w:r>
              <w:t xml:space="preserve">Основные способы словообразования - аффиксация: </w:t>
            </w:r>
          </w:p>
        </w:tc>
      </w:tr>
      <w:tr w:rsidR="003439BB" w14:paraId="1E1F84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D50901" w14:textId="77777777" w:rsidR="003439BB" w:rsidRDefault="00000000">
            <w:pPr>
              <w:spacing w:after="0" w:line="259" w:lineRule="auto"/>
              <w:ind w:right="62" w:firstLine="0"/>
              <w:jc w:val="center"/>
            </w:pPr>
            <w:r>
              <w:lastRenderedPageBreak/>
              <w:t xml:space="preserve">2.3.5.1 </w:t>
            </w:r>
          </w:p>
        </w:tc>
        <w:tc>
          <w:tcPr>
            <w:tcW w:w="8646" w:type="dxa"/>
            <w:tcBorders>
              <w:top w:val="single" w:sz="4" w:space="0" w:color="000000"/>
              <w:left w:val="single" w:sz="4" w:space="0" w:color="000000"/>
              <w:bottom w:val="single" w:sz="4" w:space="0" w:color="000000"/>
              <w:right w:val="single" w:sz="4" w:space="0" w:color="000000"/>
            </w:tcBorders>
          </w:tcPr>
          <w:p w14:paraId="06C7128E" w14:textId="77777777" w:rsidR="003439BB" w:rsidRDefault="00000000">
            <w:pPr>
              <w:spacing w:after="0" w:line="259" w:lineRule="auto"/>
              <w:ind w:right="0" w:firstLine="0"/>
              <w:jc w:val="left"/>
            </w:pPr>
            <w:r>
              <w:t>образование имён существительных при помощи суффикса -</w:t>
            </w:r>
            <w:r>
              <w:rPr>
                <w:i/>
              </w:rPr>
              <w:t>ing- (reading)</w:t>
            </w:r>
            <w:r>
              <w:t xml:space="preserve"> </w:t>
            </w:r>
          </w:p>
        </w:tc>
      </w:tr>
      <w:tr w:rsidR="003439BB" w:rsidRPr="009D72DC" w14:paraId="09F8896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3DA89D" w14:textId="77777777" w:rsidR="003439BB" w:rsidRDefault="00000000">
            <w:pPr>
              <w:spacing w:after="0" w:line="259" w:lineRule="auto"/>
              <w:ind w:right="62" w:firstLine="0"/>
              <w:jc w:val="center"/>
            </w:pPr>
            <w:r>
              <w:t xml:space="preserve">2.3.5.2 </w:t>
            </w:r>
          </w:p>
        </w:tc>
        <w:tc>
          <w:tcPr>
            <w:tcW w:w="8646" w:type="dxa"/>
            <w:tcBorders>
              <w:top w:val="single" w:sz="4" w:space="0" w:color="000000"/>
              <w:left w:val="single" w:sz="4" w:space="0" w:color="000000"/>
              <w:bottom w:val="single" w:sz="4" w:space="0" w:color="000000"/>
              <w:right w:val="single" w:sz="4" w:space="0" w:color="000000"/>
            </w:tcBorders>
          </w:tcPr>
          <w:p w14:paraId="6A7A6C8B" w14:textId="77777777" w:rsidR="003439BB" w:rsidRDefault="00000000">
            <w:pPr>
              <w:spacing w:after="0" w:line="259" w:lineRule="auto"/>
              <w:ind w:right="0" w:firstLine="0"/>
              <w:jc w:val="left"/>
            </w:pPr>
            <w:r>
              <w:t>образование имён прилагательных при помощи суффиксов -</w:t>
            </w:r>
            <w:r>
              <w:rPr>
                <w:i/>
              </w:rPr>
              <w:t xml:space="preserve">al (typical), -ing </w:t>
            </w:r>
          </w:p>
          <w:p w14:paraId="75A304B5" w14:textId="77777777" w:rsidR="003439BB" w:rsidRPr="009D72DC" w:rsidRDefault="00000000">
            <w:pPr>
              <w:spacing w:after="0" w:line="259" w:lineRule="auto"/>
              <w:ind w:right="0" w:firstLine="0"/>
              <w:jc w:val="left"/>
              <w:rPr>
                <w:lang w:val="en-US"/>
              </w:rPr>
            </w:pPr>
            <w:r w:rsidRPr="009D72DC">
              <w:rPr>
                <w:i/>
                <w:lang w:val="en-US"/>
              </w:rPr>
              <w:t>(amazing), -less (useless), -ive (impressive)</w:t>
            </w:r>
            <w:r w:rsidRPr="009D72DC">
              <w:rPr>
                <w:lang w:val="en-US"/>
              </w:rPr>
              <w:t xml:space="preserve"> </w:t>
            </w:r>
          </w:p>
        </w:tc>
      </w:tr>
      <w:tr w:rsidR="003439BB" w14:paraId="36132E9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EBBA210"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1F450666" w14:textId="77777777" w:rsidR="003439BB" w:rsidRDefault="00000000">
            <w:pPr>
              <w:spacing w:after="0" w:line="259" w:lineRule="auto"/>
              <w:ind w:right="68" w:firstLine="0"/>
            </w:pPr>
            <w:r>
              <w:t xml:space="preserve">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3439BB" w14:paraId="7DF83B3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EEAE19" w14:textId="77777777" w:rsidR="003439BB" w:rsidRDefault="00000000">
            <w:pPr>
              <w:spacing w:after="0" w:line="259" w:lineRule="auto"/>
              <w:ind w:right="6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1799AFC1" w14:textId="77777777" w:rsidR="003439BB" w:rsidRDefault="00000000">
            <w:pPr>
              <w:spacing w:after="0" w:line="259" w:lineRule="auto"/>
              <w:ind w:right="0" w:firstLine="0"/>
            </w:pPr>
            <w:r>
              <w:t xml:space="preserve">Сложноподчинённые предложения с придаточными определительными с союзными словами </w:t>
            </w:r>
            <w:r>
              <w:rPr>
                <w:i/>
              </w:rPr>
              <w:t>who, which, that</w:t>
            </w:r>
            <w:r>
              <w:t xml:space="preserve"> </w:t>
            </w:r>
          </w:p>
        </w:tc>
      </w:tr>
      <w:tr w:rsidR="003439BB" w14:paraId="754C17B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042DA8" w14:textId="77777777" w:rsidR="003439BB" w:rsidRDefault="00000000">
            <w:pPr>
              <w:spacing w:after="0" w:line="259" w:lineRule="auto"/>
              <w:ind w:right="6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365851EF" w14:textId="77777777" w:rsidR="003439BB" w:rsidRDefault="00000000">
            <w:pPr>
              <w:spacing w:after="0" w:line="259" w:lineRule="auto"/>
              <w:ind w:right="0" w:firstLine="0"/>
              <w:jc w:val="left"/>
            </w:pPr>
            <w:r>
              <w:t xml:space="preserve">Предложения с конструкциями </w:t>
            </w:r>
            <w:r>
              <w:rPr>
                <w:i/>
              </w:rPr>
              <w:t>as . . as, not so ... as</w:t>
            </w:r>
            <w:r>
              <w:t xml:space="preserve"> </w:t>
            </w:r>
          </w:p>
        </w:tc>
      </w:tr>
      <w:tr w:rsidR="003439BB" w14:paraId="0F93B200"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0337864E" w14:textId="77777777" w:rsidR="003439BB" w:rsidRDefault="00000000">
            <w:pPr>
              <w:spacing w:after="0" w:line="259" w:lineRule="auto"/>
              <w:ind w:right="6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04280D52" w14:textId="77777777" w:rsidR="003439BB" w:rsidRDefault="00000000">
            <w:pPr>
              <w:spacing w:after="0" w:line="259" w:lineRule="auto"/>
              <w:ind w:right="0" w:firstLine="0"/>
            </w:pPr>
            <w:r>
              <w:t xml:space="preserve">Все типы вопросительных предложений (общий, специальный, альтернативный, разделительный вопросы) в Present/Past Continuous Tense </w:t>
            </w:r>
          </w:p>
        </w:tc>
      </w:tr>
      <w:tr w:rsidR="003439BB" w14:paraId="692B9A8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205EBE" w14:textId="77777777" w:rsidR="003439BB" w:rsidRDefault="00000000">
            <w:pPr>
              <w:spacing w:after="0" w:line="259" w:lineRule="auto"/>
              <w:ind w:right="6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64DF64D1" w14:textId="77777777" w:rsidR="003439BB" w:rsidRDefault="00000000">
            <w:pPr>
              <w:spacing w:after="0" w:line="259" w:lineRule="auto"/>
              <w:ind w:right="0" w:firstLine="0"/>
            </w:pPr>
            <w:r>
              <w:t xml:space="preserve">Глаголы в видо-временных формах действительного залога в изъявительном наклонении в Present/Past Continuous Tense </w:t>
            </w:r>
          </w:p>
        </w:tc>
      </w:tr>
      <w:tr w:rsidR="003439BB" w:rsidRPr="009D72DC" w14:paraId="70990FD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8D4F5AE" w14:textId="77777777" w:rsidR="003439BB" w:rsidRDefault="00000000">
            <w:pPr>
              <w:spacing w:after="0" w:line="259" w:lineRule="auto"/>
              <w:ind w:right="6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2CE1E19D" w14:textId="77777777" w:rsidR="003439BB" w:rsidRPr="009D72DC" w:rsidRDefault="00000000">
            <w:pPr>
              <w:spacing w:after="0" w:line="259" w:lineRule="auto"/>
              <w:ind w:right="0" w:firstLine="0"/>
              <w:rPr>
                <w:lang w:val="en-US"/>
              </w:rPr>
            </w:pPr>
            <w:r>
              <w:t>Модальные</w:t>
            </w:r>
            <w:r w:rsidRPr="009D72DC">
              <w:rPr>
                <w:lang w:val="en-US"/>
              </w:rPr>
              <w:t xml:space="preserve"> </w:t>
            </w:r>
            <w:r>
              <w:t>глаголы</w:t>
            </w:r>
            <w:r w:rsidRPr="009D72DC">
              <w:rPr>
                <w:lang w:val="en-US"/>
              </w:rPr>
              <w:t xml:space="preserve"> </w:t>
            </w:r>
            <w:r>
              <w:t>и</w:t>
            </w:r>
            <w:r w:rsidRPr="009D72DC">
              <w:rPr>
                <w:lang w:val="en-US"/>
              </w:rPr>
              <w:t xml:space="preserve"> </w:t>
            </w:r>
            <w:r>
              <w:t>их</w:t>
            </w:r>
            <w:r w:rsidRPr="009D72DC">
              <w:rPr>
                <w:lang w:val="en-US"/>
              </w:rPr>
              <w:t xml:space="preserve"> </w:t>
            </w:r>
            <w:r>
              <w:t>эквиваленты</w:t>
            </w:r>
            <w:r w:rsidRPr="009D72DC">
              <w:rPr>
                <w:lang w:val="en-US"/>
              </w:rPr>
              <w:t xml:space="preserve"> </w:t>
            </w:r>
            <w:r w:rsidRPr="009D72DC">
              <w:rPr>
                <w:i/>
                <w:lang w:val="en-US"/>
              </w:rPr>
              <w:t>(can be able to, must</w:t>
            </w:r>
            <w:r>
              <w:rPr>
                <w:i/>
              </w:rPr>
              <w:t>Ч</w:t>
            </w:r>
            <w:r w:rsidRPr="009D72DC">
              <w:rPr>
                <w:i/>
                <w:lang w:val="en-US"/>
              </w:rPr>
              <w:t>ave to, may, should, need)</w:t>
            </w:r>
            <w:r w:rsidRPr="009D72DC">
              <w:rPr>
                <w:lang w:val="en-US"/>
              </w:rPr>
              <w:t xml:space="preserve"> </w:t>
            </w:r>
          </w:p>
        </w:tc>
      </w:tr>
      <w:tr w:rsidR="003439BB" w14:paraId="5F661AE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02643B" w14:textId="77777777" w:rsidR="003439BB" w:rsidRDefault="00000000">
            <w:pPr>
              <w:spacing w:after="0" w:line="259" w:lineRule="auto"/>
              <w:ind w:right="6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65CC0845" w14:textId="77777777" w:rsidR="003439BB" w:rsidRDefault="00000000">
            <w:pPr>
              <w:spacing w:after="0" w:line="259" w:lineRule="auto"/>
              <w:ind w:right="0" w:firstLine="0"/>
              <w:jc w:val="left"/>
            </w:pPr>
            <w:r>
              <w:t xml:space="preserve">Слова, выражающие количество </w:t>
            </w:r>
            <w:r>
              <w:rPr>
                <w:i/>
              </w:rPr>
              <w:t>(little а little, few а few)</w:t>
            </w:r>
            <w:r>
              <w:t xml:space="preserve"> </w:t>
            </w:r>
          </w:p>
        </w:tc>
      </w:tr>
      <w:tr w:rsidR="003439BB" w14:paraId="36E56D9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B23EA75" w14:textId="77777777" w:rsidR="003439BB" w:rsidRDefault="00000000">
            <w:pPr>
              <w:spacing w:after="0" w:line="259" w:lineRule="auto"/>
              <w:ind w:right="64"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5BE68E14" w14:textId="77777777" w:rsidR="003439BB" w:rsidRDefault="00000000">
            <w:pPr>
              <w:spacing w:after="0" w:line="259" w:lineRule="auto"/>
              <w:ind w:right="59" w:firstLine="0"/>
            </w:pPr>
            <w:r>
              <w:t xml:space="preserve">Возвратные, неопределённые местоимения </w:t>
            </w:r>
            <w:r>
              <w:rPr>
                <w:i/>
              </w:rPr>
              <w:t>(</w:t>
            </w:r>
            <w:r>
              <w:t xml:space="preserve">some, any} и их производные </w:t>
            </w:r>
            <w:r>
              <w:rPr>
                <w:i/>
              </w:rPr>
              <w:t>(somebody, anybody; something, anything и другие), every</w:t>
            </w:r>
            <w:r>
              <w:t xml:space="preserve"> и производные </w:t>
            </w:r>
            <w:r>
              <w:rPr>
                <w:i/>
              </w:rPr>
              <w:t>(everybody, everything и другие)</w:t>
            </w:r>
            <w:r>
              <w:t xml:space="preserve"> в повествовательных (утвердительных и отрицательных) и вопросительных предложениях </w:t>
            </w:r>
          </w:p>
        </w:tc>
      </w:tr>
      <w:tr w:rsidR="003439BB" w14:paraId="3CC03B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AAB312" w14:textId="77777777" w:rsidR="003439BB" w:rsidRDefault="00000000">
            <w:pPr>
              <w:spacing w:after="0" w:line="259" w:lineRule="auto"/>
              <w:ind w:right="64"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21A47243" w14:textId="77777777" w:rsidR="003439BB" w:rsidRDefault="00000000">
            <w:pPr>
              <w:spacing w:after="0" w:line="259" w:lineRule="auto"/>
              <w:ind w:right="0" w:firstLine="0"/>
              <w:jc w:val="left"/>
            </w:pPr>
            <w:r>
              <w:t xml:space="preserve">Числительные для обозначения дат и больших чисел (100 - 1000) </w:t>
            </w:r>
          </w:p>
        </w:tc>
      </w:tr>
      <w:tr w:rsidR="003439BB" w14:paraId="11E8CEC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5A70D5D" w14:textId="77777777" w:rsidR="003439BB" w:rsidRDefault="00000000">
            <w:pPr>
              <w:spacing w:after="0" w:line="259" w:lineRule="auto"/>
              <w:ind w:right="5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64B86ADF" w14:textId="77777777" w:rsidR="003439BB" w:rsidRDefault="00000000">
            <w:pPr>
              <w:spacing w:after="0" w:line="259" w:lineRule="auto"/>
              <w:ind w:right="0" w:firstLine="0"/>
              <w:jc w:val="left"/>
            </w:pPr>
            <w:r>
              <w:rPr>
                <w:b/>
              </w:rPr>
              <w:t xml:space="preserve">Социокультурные знания и умения </w:t>
            </w:r>
          </w:p>
        </w:tc>
      </w:tr>
    </w:tbl>
    <w:p w14:paraId="2B521D29"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5E3989C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8357874" w14:textId="77777777" w:rsidR="003439BB" w:rsidRDefault="00000000">
            <w:pPr>
              <w:spacing w:after="0" w:line="259" w:lineRule="auto"/>
              <w:ind w:right="57"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065AA35B" w14:textId="77777777" w:rsidR="003439BB" w:rsidRDefault="00000000">
            <w:pPr>
              <w:spacing w:after="0" w:line="259" w:lineRule="auto"/>
              <w:ind w:right="65" w:firstLine="0"/>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 </w:t>
            </w:r>
          </w:p>
        </w:tc>
      </w:tr>
      <w:tr w:rsidR="003439BB" w14:paraId="12E35D2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067D8E8" w14:textId="77777777" w:rsidR="003439BB" w:rsidRDefault="00000000">
            <w:pPr>
              <w:spacing w:after="0" w:line="259" w:lineRule="auto"/>
              <w:ind w:right="57"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0AF923E9" w14:textId="77777777" w:rsidR="003439BB" w:rsidRDefault="00000000">
            <w:pPr>
              <w:spacing w:after="0" w:line="259" w:lineRule="auto"/>
              <w:ind w:right="66" w:firstLine="0"/>
            </w:pPr>
            <w:r>
              <w:t xml:space="preserve">Знание и использование в устной и письменной речи наиболее употребительной тематической фоновой мексики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 </w:t>
            </w:r>
          </w:p>
        </w:tc>
      </w:tr>
      <w:tr w:rsidR="003439BB" w14:paraId="4C90A2E7"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778EA19"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34B98784" w14:textId="77777777" w:rsidR="003439BB" w:rsidRDefault="00000000">
            <w:pPr>
              <w:spacing w:after="0" w:line="259" w:lineRule="auto"/>
              <w:ind w:right="62" w:firstLine="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достутіными в языковом отношении образцами детской поэзии и прозы на английском языке </w:t>
            </w:r>
          </w:p>
        </w:tc>
      </w:tr>
      <w:tr w:rsidR="003439BB" w14:paraId="17F6D8C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C64A7D"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49247DB1" w14:textId="77777777" w:rsidR="003439BB" w:rsidRDefault="00000000">
            <w:pPr>
              <w:spacing w:after="0" w:line="259" w:lineRule="auto"/>
              <w:ind w:right="0" w:firstLine="0"/>
            </w:pPr>
            <w:r>
              <w:t xml:space="preserve">Умение писать свои имя п фамилию, а также имена и фамилии своих родственников и друзей на английском языке </w:t>
            </w:r>
          </w:p>
        </w:tc>
      </w:tr>
      <w:tr w:rsidR="003439BB" w14:paraId="451CC3D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3E800B8"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2670814A" w14:textId="77777777" w:rsidR="003439BB" w:rsidRDefault="00000000">
            <w:pPr>
              <w:spacing w:after="0" w:line="259" w:lineRule="auto"/>
              <w:ind w:right="0" w:firstLine="0"/>
            </w:pPr>
            <w:r>
              <w:t xml:space="preserve">Умение правильно оформлять свой адрес на английском языке (в анкете, формуляре) </w:t>
            </w:r>
          </w:p>
        </w:tc>
      </w:tr>
      <w:tr w:rsidR="003439BB" w14:paraId="38976D8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9194F2" w14:textId="77777777" w:rsidR="003439BB" w:rsidRDefault="00000000">
            <w:pPr>
              <w:spacing w:after="0" w:line="259" w:lineRule="auto"/>
              <w:ind w:right="57"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1B0C0E90" w14:textId="77777777" w:rsidR="003439BB" w:rsidRDefault="00000000">
            <w:pPr>
              <w:spacing w:after="0" w:line="259" w:lineRule="auto"/>
              <w:ind w:right="0" w:firstLine="0"/>
              <w:jc w:val="left"/>
            </w:pPr>
            <w:r>
              <w:t xml:space="preserve">Умение кратко представлять Россию и страну (страны) изучаемого языка </w:t>
            </w:r>
          </w:p>
        </w:tc>
      </w:tr>
      <w:tr w:rsidR="003439BB" w14:paraId="2C7FAB2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5184E6" w14:textId="77777777" w:rsidR="003439BB" w:rsidRDefault="00000000">
            <w:pPr>
              <w:spacing w:after="0" w:line="259" w:lineRule="auto"/>
              <w:ind w:right="57"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66642F83" w14:textId="77777777" w:rsidR="003439BB" w:rsidRDefault="00000000">
            <w:pPr>
              <w:spacing w:after="0" w:line="259" w:lineRule="auto"/>
              <w:ind w:right="60" w:firstLine="0"/>
            </w:pPr>
            <w: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tc>
      </w:tr>
      <w:tr w:rsidR="003439BB" w14:paraId="57C6F16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D4D21A" w14:textId="77777777" w:rsidR="003439BB" w:rsidRDefault="00000000">
            <w:pPr>
              <w:spacing w:after="0" w:line="259" w:lineRule="auto"/>
              <w:ind w:right="57" w:firstLine="0"/>
              <w:jc w:val="center"/>
            </w:pPr>
            <w:r>
              <w:lastRenderedPageBreak/>
              <w:t xml:space="preserve">3.8 </w:t>
            </w:r>
          </w:p>
        </w:tc>
        <w:tc>
          <w:tcPr>
            <w:tcW w:w="8646" w:type="dxa"/>
            <w:tcBorders>
              <w:top w:val="single" w:sz="4" w:space="0" w:color="000000"/>
              <w:left w:val="single" w:sz="4" w:space="0" w:color="000000"/>
              <w:bottom w:val="single" w:sz="4" w:space="0" w:color="000000"/>
              <w:right w:val="single" w:sz="4" w:space="0" w:color="000000"/>
            </w:tcBorders>
          </w:tcPr>
          <w:p w14:paraId="578D035D" w14:textId="77777777" w:rsidR="003439BB" w:rsidRDefault="00000000">
            <w:pPr>
              <w:spacing w:after="0" w:line="259" w:lineRule="auto"/>
              <w:ind w:right="0" w:firstLine="0"/>
            </w:pPr>
            <w:r>
              <w:t xml:space="preserve">Умение кратко рассказывать о выдающихся людях родной страны и страны (стран) изучаемого языка (учёных, писателей, поэтов) </w:t>
            </w:r>
          </w:p>
        </w:tc>
      </w:tr>
      <w:tr w:rsidR="003439BB" w14:paraId="7332CC2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280ED5" w14:textId="77777777" w:rsidR="003439BB" w:rsidRDefault="00000000">
            <w:pPr>
              <w:spacing w:after="0" w:line="259" w:lineRule="auto"/>
              <w:ind w:right="5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49CDB202" w14:textId="77777777" w:rsidR="003439BB" w:rsidRDefault="00000000">
            <w:pPr>
              <w:spacing w:after="0" w:line="259" w:lineRule="auto"/>
              <w:ind w:right="0" w:firstLine="0"/>
              <w:jc w:val="left"/>
            </w:pPr>
            <w:r>
              <w:rPr>
                <w:b/>
              </w:rPr>
              <w:t xml:space="preserve">Компенсаторные умения </w:t>
            </w:r>
          </w:p>
        </w:tc>
      </w:tr>
      <w:tr w:rsidR="003439BB" w14:paraId="3A0BFA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CE83F9" w14:textId="77777777" w:rsidR="003439BB" w:rsidRDefault="00000000">
            <w:pPr>
              <w:spacing w:after="0" w:line="259" w:lineRule="auto"/>
              <w:ind w:right="52" w:firstLine="0"/>
              <w:jc w:val="center"/>
            </w:pPr>
            <w:r>
              <w:t xml:space="preserve">4 1 </w:t>
            </w:r>
          </w:p>
        </w:tc>
        <w:tc>
          <w:tcPr>
            <w:tcW w:w="8646" w:type="dxa"/>
            <w:tcBorders>
              <w:top w:val="single" w:sz="4" w:space="0" w:color="000000"/>
              <w:left w:val="single" w:sz="4" w:space="0" w:color="000000"/>
              <w:bottom w:val="single" w:sz="4" w:space="0" w:color="000000"/>
              <w:right w:val="single" w:sz="4" w:space="0" w:color="000000"/>
            </w:tcBorders>
          </w:tcPr>
          <w:p w14:paraId="53A9F43F" w14:textId="77777777" w:rsidR="003439BB" w:rsidRDefault="00000000">
            <w:pPr>
              <w:spacing w:after="0" w:line="259" w:lineRule="auto"/>
              <w:ind w:right="0" w:firstLine="0"/>
              <w:jc w:val="left"/>
            </w:pPr>
            <w:r>
              <w:t xml:space="preserve">Использование при чтении и аудировании языковой догадки, в том числе контекстуальной </w:t>
            </w:r>
          </w:p>
        </w:tc>
      </w:tr>
      <w:tr w:rsidR="003439BB" w14:paraId="48B914F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8929310"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2A20D5DC" w14:textId="77777777" w:rsidR="003439BB" w:rsidRDefault="00000000">
            <w:pPr>
              <w:spacing w:after="0" w:line="259" w:lineRule="auto"/>
              <w:ind w:right="0" w:firstLine="0"/>
            </w:pPr>
            <w:r>
              <w:t xml:space="preserve">Использование при формулировании собственных высказываний ключевых слов, плана </w:t>
            </w:r>
          </w:p>
        </w:tc>
      </w:tr>
      <w:tr w:rsidR="003439BB" w14:paraId="4B87E0C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F6527FB"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66BBBE7E" w14:textId="77777777" w:rsidR="003439BB" w:rsidRDefault="00000000">
            <w:pPr>
              <w:spacing w:after="0" w:line="259" w:lineRule="auto"/>
              <w:ind w:right="65"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14EB8CAA" w14:textId="77777777">
        <w:trPr>
          <w:trHeight w:val="286"/>
        </w:trPr>
        <w:tc>
          <w:tcPr>
            <w:tcW w:w="9748" w:type="dxa"/>
            <w:gridSpan w:val="2"/>
            <w:tcBorders>
              <w:top w:val="single" w:sz="4" w:space="0" w:color="000000"/>
              <w:left w:val="single" w:sz="4" w:space="0" w:color="000000"/>
              <w:bottom w:val="single" w:sz="4" w:space="0" w:color="000000"/>
              <w:right w:val="single" w:sz="4" w:space="0" w:color="000000"/>
            </w:tcBorders>
          </w:tcPr>
          <w:p w14:paraId="36C73FE9" w14:textId="77777777" w:rsidR="003439BB" w:rsidRDefault="00000000">
            <w:pPr>
              <w:spacing w:after="0" w:line="259" w:lineRule="auto"/>
              <w:ind w:right="0" w:firstLine="0"/>
              <w:jc w:val="left"/>
            </w:pPr>
            <w:r>
              <w:rPr>
                <w:b/>
              </w:rPr>
              <w:t xml:space="preserve">Тематическое содержание речи </w:t>
            </w:r>
          </w:p>
        </w:tc>
      </w:tr>
      <w:tr w:rsidR="003439BB" w14:paraId="181C386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800005" w14:textId="77777777" w:rsidR="003439BB" w:rsidRDefault="00000000">
            <w:pPr>
              <w:spacing w:after="0" w:line="259" w:lineRule="auto"/>
              <w:ind w:right="54" w:firstLine="0"/>
              <w:jc w:val="center"/>
            </w:pPr>
            <w:r>
              <w:t xml:space="preserve">А </w:t>
            </w:r>
          </w:p>
        </w:tc>
        <w:tc>
          <w:tcPr>
            <w:tcW w:w="8646" w:type="dxa"/>
            <w:tcBorders>
              <w:top w:val="single" w:sz="4" w:space="0" w:color="000000"/>
              <w:left w:val="single" w:sz="4" w:space="0" w:color="000000"/>
              <w:bottom w:val="single" w:sz="4" w:space="0" w:color="000000"/>
              <w:right w:val="single" w:sz="4" w:space="0" w:color="000000"/>
            </w:tcBorders>
          </w:tcPr>
          <w:p w14:paraId="688D8460" w14:textId="77777777" w:rsidR="003439BB" w:rsidRDefault="00000000">
            <w:pPr>
              <w:spacing w:after="0" w:line="259" w:lineRule="auto"/>
              <w:ind w:right="0" w:firstLine="0"/>
              <w:jc w:val="left"/>
            </w:pPr>
            <w:r>
              <w:t xml:space="preserve">Взаимоотношения в семье и с друзьями. Семейные праздники </w:t>
            </w:r>
          </w:p>
        </w:tc>
      </w:tr>
      <w:tr w:rsidR="003439BB" w14:paraId="63526C0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ADC0D6" w14:textId="77777777" w:rsidR="003439BB" w:rsidRDefault="00000000">
            <w:pPr>
              <w:spacing w:after="0" w:line="259" w:lineRule="auto"/>
              <w:ind w:right="51" w:firstLine="0"/>
              <w:jc w:val="center"/>
            </w:pPr>
            <w:r>
              <w:t xml:space="preserve">Б </w:t>
            </w:r>
          </w:p>
        </w:tc>
        <w:tc>
          <w:tcPr>
            <w:tcW w:w="8646" w:type="dxa"/>
            <w:tcBorders>
              <w:top w:val="single" w:sz="4" w:space="0" w:color="000000"/>
              <w:left w:val="single" w:sz="4" w:space="0" w:color="000000"/>
              <w:bottom w:val="single" w:sz="4" w:space="0" w:color="000000"/>
              <w:right w:val="single" w:sz="4" w:space="0" w:color="000000"/>
            </w:tcBorders>
          </w:tcPr>
          <w:p w14:paraId="5DCB824B" w14:textId="77777777" w:rsidR="003439BB" w:rsidRDefault="00000000">
            <w:pPr>
              <w:spacing w:after="0" w:line="259" w:lineRule="auto"/>
              <w:ind w:right="0" w:firstLine="0"/>
              <w:jc w:val="left"/>
            </w:pPr>
            <w:r>
              <w:t xml:space="preserve">Внешность и характер человека (литературного персонажа) </w:t>
            </w:r>
          </w:p>
        </w:tc>
      </w:tr>
      <w:tr w:rsidR="003439BB" w14:paraId="1694CA1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085C1B" w14:textId="77777777" w:rsidR="003439BB" w:rsidRDefault="00000000">
            <w:pPr>
              <w:spacing w:after="0" w:line="259" w:lineRule="auto"/>
              <w:ind w:right="53" w:firstLine="0"/>
              <w:jc w:val="center"/>
            </w:pPr>
            <w:r>
              <w:t xml:space="preserve">В </w:t>
            </w:r>
          </w:p>
        </w:tc>
        <w:tc>
          <w:tcPr>
            <w:tcW w:w="8646" w:type="dxa"/>
            <w:tcBorders>
              <w:top w:val="single" w:sz="4" w:space="0" w:color="000000"/>
              <w:left w:val="single" w:sz="4" w:space="0" w:color="000000"/>
              <w:bottom w:val="single" w:sz="4" w:space="0" w:color="000000"/>
              <w:right w:val="single" w:sz="4" w:space="0" w:color="000000"/>
            </w:tcBorders>
          </w:tcPr>
          <w:p w14:paraId="17C25DCA" w14:textId="77777777" w:rsidR="003439BB" w:rsidRDefault="00000000">
            <w:pPr>
              <w:spacing w:after="0" w:line="259" w:lineRule="auto"/>
              <w:ind w:right="0" w:firstLine="0"/>
              <w:jc w:val="left"/>
            </w:pPr>
            <w:r>
              <w:t xml:space="preserve">Досуг и увлечения (хобби) современного подростка (чтение, кино, театр, спорт) </w:t>
            </w:r>
          </w:p>
        </w:tc>
      </w:tr>
      <w:tr w:rsidR="003439BB" w14:paraId="01A75B3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51A185E" w14:textId="77777777" w:rsidR="003439BB" w:rsidRDefault="00000000">
            <w:pPr>
              <w:spacing w:after="0" w:line="259" w:lineRule="auto"/>
              <w:ind w:right="65" w:firstLine="0"/>
              <w:jc w:val="center"/>
            </w:pPr>
            <w:r>
              <w:t xml:space="preserve">Г </w:t>
            </w:r>
          </w:p>
        </w:tc>
        <w:tc>
          <w:tcPr>
            <w:tcW w:w="8646" w:type="dxa"/>
            <w:tcBorders>
              <w:top w:val="single" w:sz="4" w:space="0" w:color="000000"/>
              <w:left w:val="single" w:sz="4" w:space="0" w:color="000000"/>
              <w:bottom w:val="single" w:sz="4" w:space="0" w:color="000000"/>
              <w:right w:val="single" w:sz="4" w:space="0" w:color="000000"/>
            </w:tcBorders>
          </w:tcPr>
          <w:p w14:paraId="3525AE95" w14:textId="77777777" w:rsidR="003439BB" w:rsidRDefault="00000000">
            <w:pPr>
              <w:spacing w:after="0" w:line="259" w:lineRule="auto"/>
              <w:ind w:right="0" w:firstLine="0"/>
            </w:pPr>
            <w:r>
              <w:t xml:space="preserve">Здоровый образ жизни: режим труда и отдыха, фитнес, сбалансированное питание </w:t>
            </w:r>
          </w:p>
        </w:tc>
      </w:tr>
      <w:tr w:rsidR="003439BB" w14:paraId="2813533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C62A1E6" w14:textId="77777777" w:rsidR="003439BB" w:rsidRDefault="00000000">
            <w:pPr>
              <w:spacing w:after="0" w:line="259" w:lineRule="auto"/>
              <w:ind w:right="64" w:firstLine="0"/>
              <w:jc w:val="center"/>
            </w:pPr>
            <w:r>
              <w:t xml:space="preserve">Д </w:t>
            </w:r>
          </w:p>
        </w:tc>
        <w:tc>
          <w:tcPr>
            <w:tcW w:w="8646" w:type="dxa"/>
            <w:tcBorders>
              <w:top w:val="single" w:sz="4" w:space="0" w:color="000000"/>
              <w:left w:val="single" w:sz="4" w:space="0" w:color="000000"/>
              <w:bottom w:val="single" w:sz="4" w:space="0" w:color="000000"/>
              <w:right w:val="single" w:sz="4" w:space="0" w:color="000000"/>
            </w:tcBorders>
          </w:tcPr>
          <w:p w14:paraId="3EE9BD63" w14:textId="77777777" w:rsidR="003439BB" w:rsidRDefault="00000000">
            <w:pPr>
              <w:spacing w:after="0" w:line="259" w:lineRule="auto"/>
              <w:ind w:right="0" w:firstLine="0"/>
              <w:jc w:val="left"/>
            </w:pPr>
            <w:r>
              <w:t xml:space="preserve">Покупки: одежда, обувь и продукты питания </w:t>
            </w:r>
          </w:p>
        </w:tc>
      </w:tr>
      <w:tr w:rsidR="003439BB" w14:paraId="1726C57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86C822F" w14:textId="77777777" w:rsidR="003439BB" w:rsidRDefault="00000000">
            <w:pPr>
              <w:spacing w:after="0" w:line="259" w:lineRule="auto"/>
              <w:ind w:right="54" w:firstLine="0"/>
              <w:jc w:val="center"/>
            </w:pPr>
            <w:r>
              <w:t xml:space="preserve">Е </w:t>
            </w:r>
          </w:p>
        </w:tc>
        <w:tc>
          <w:tcPr>
            <w:tcW w:w="8646" w:type="dxa"/>
            <w:tcBorders>
              <w:top w:val="single" w:sz="4" w:space="0" w:color="000000"/>
              <w:left w:val="single" w:sz="4" w:space="0" w:color="000000"/>
              <w:bottom w:val="single" w:sz="4" w:space="0" w:color="000000"/>
              <w:right w:val="single" w:sz="4" w:space="0" w:color="000000"/>
            </w:tcBorders>
          </w:tcPr>
          <w:p w14:paraId="45CAFBB2" w14:textId="77777777" w:rsidR="003439BB" w:rsidRDefault="00000000">
            <w:pPr>
              <w:spacing w:after="0" w:line="259" w:lineRule="auto"/>
              <w:ind w:right="0" w:firstLine="0"/>
            </w:pPr>
            <w: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tc>
      </w:tr>
      <w:tr w:rsidR="003439BB" w14:paraId="6B8D4A4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722BFD" w14:textId="77777777" w:rsidR="003439BB" w:rsidRDefault="00000000">
            <w:pPr>
              <w:spacing w:after="0" w:line="259" w:lineRule="auto"/>
              <w:ind w:right="65" w:firstLine="0"/>
              <w:jc w:val="center"/>
            </w:pPr>
            <w:r>
              <w:t xml:space="preserve">Ж </w:t>
            </w:r>
          </w:p>
        </w:tc>
        <w:tc>
          <w:tcPr>
            <w:tcW w:w="8646" w:type="dxa"/>
            <w:tcBorders>
              <w:top w:val="single" w:sz="4" w:space="0" w:color="000000"/>
              <w:left w:val="single" w:sz="4" w:space="0" w:color="000000"/>
              <w:bottom w:val="single" w:sz="4" w:space="0" w:color="000000"/>
              <w:right w:val="single" w:sz="4" w:space="0" w:color="000000"/>
            </w:tcBorders>
          </w:tcPr>
          <w:p w14:paraId="480E66DF" w14:textId="77777777" w:rsidR="003439BB" w:rsidRDefault="00000000">
            <w:pPr>
              <w:spacing w:after="0" w:line="259" w:lineRule="auto"/>
              <w:ind w:right="0" w:firstLine="0"/>
              <w:jc w:val="left"/>
            </w:pPr>
            <w:r>
              <w:t xml:space="preserve">Каникулы в различное время года. Виды отдыха </w:t>
            </w:r>
          </w:p>
        </w:tc>
      </w:tr>
      <w:tr w:rsidR="003439BB" w14:paraId="625C72B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68959D" w14:textId="77777777" w:rsidR="003439BB" w:rsidRDefault="00000000">
            <w:pPr>
              <w:spacing w:after="0" w:line="259" w:lineRule="auto"/>
              <w:ind w:right="54" w:firstLine="0"/>
              <w:jc w:val="center"/>
            </w:pPr>
            <w:r>
              <w:t xml:space="preserve">З </w:t>
            </w:r>
          </w:p>
        </w:tc>
        <w:tc>
          <w:tcPr>
            <w:tcW w:w="8646" w:type="dxa"/>
            <w:tcBorders>
              <w:top w:val="single" w:sz="4" w:space="0" w:color="000000"/>
              <w:left w:val="single" w:sz="4" w:space="0" w:color="000000"/>
              <w:bottom w:val="single" w:sz="4" w:space="0" w:color="000000"/>
              <w:right w:val="single" w:sz="4" w:space="0" w:color="000000"/>
            </w:tcBorders>
          </w:tcPr>
          <w:p w14:paraId="15406481" w14:textId="77777777" w:rsidR="003439BB" w:rsidRDefault="00000000">
            <w:pPr>
              <w:spacing w:after="0" w:line="259" w:lineRule="auto"/>
              <w:ind w:right="0" w:firstLine="0"/>
              <w:jc w:val="left"/>
            </w:pPr>
            <w:r>
              <w:t xml:space="preserve">Путешествия по России и зарубежным странам </w:t>
            </w:r>
          </w:p>
        </w:tc>
      </w:tr>
      <w:tr w:rsidR="003439BB" w14:paraId="73F5ADE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AAC09D" w14:textId="77777777" w:rsidR="003439BB" w:rsidRDefault="00000000">
            <w:pPr>
              <w:spacing w:after="0" w:line="259" w:lineRule="auto"/>
              <w:ind w:right="64" w:firstLine="0"/>
              <w:jc w:val="center"/>
            </w:pPr>
            <w:r>
              <w:t xml:space="preserve">И </w:t>
            </w:r>
          </w:p>
        </w:tc>
        <w:tc>
          <w:tcPr>
            <w:tcW w:w="8646" w:type="dxa"/>
            <w:tcBorders>
              <w:top w:val="single" w:sz="4" w:space="0" w:color="000000"/>
              <w:left w:val="single" w:sz="4" w:space="0" w:color="000000"/>
              <w:bottom w:val="single" w:sz="4" w:space="0" w:color="000000"/>
              <w:right w:val="single" w:sz="4" w:space="0" w:color="000000"/>
            </w:tcBorders>
          </w:tcPr>
          <w:p w14:paraId="24ABF57E" w14:textId="77777777" w:rsidR="003439BB" w:rsidRDefault="00000000">
            <w:pPr>
              <w:spacing w:after="0" w:line="259" w:lineRule="auto"/>
              <w:ind w:right="0" w:firstLine="0"/>
              <w:jc w:val="left"/>
            </w:pPr>
            <w:r>
              <w:t xml:space="preserve">Природа: дикие и домашние животные. Климат, погода </w:t>
            </w:r>
          </w:p>
        </w:tc>
      </w:tr>
      <w:tr w:rsidR="003439BB" w14:paraId="6053EAA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31E3E0E" w14:textId="77777777" w:rsidR="003439BB" w:rsidRDefault="00000000">
            <w:pPr>
              <w:spacing w:after="0" w:line="259" w:lineRule="auto"/>
              <w:ind w:right="63" w:firstLine="0"/>
              <w:jc w:val="center"/>
            </w:pPr>
            <w:r>
              <w:t xml:space="preserve">К </w:t>
            </w:r>
          </w:p>
        </w:tc>
        <w:tc>
          <w:tcPr>
            <w:tcW w:w="8646" w:type="dxa"/>
            <w:tcBorders>
              <w:top w:val="single" w:sz="4" w:space="0" w:color="000000"/>
              <w:left w:val="single" w:sz="4" w:space="0" w:color="000000"/>
              <w:bottom w:val="single" w:sz="4" w:space="0" w:color="000000"/>
              <w:right w:val="single" w:sz="4" w:space="0" w:color="000000"/>
            </w:tcBorders>
          </w:tcPr>
          <w:p w14:paraId="2A3F7ABA" w14:textId="77777777" w:rsidR="003439BB" w:rsidRDefault="00000000">
            <w:pPr>
              <w:spacing w:after="0" w:line="259" w:lineRule="auto"/>
              <w:ind w:right="0" w:firstLine="0"/>
              <w:jc w:val="left"/>
            </w:pPr>
            <w:r>
              <w:t xml:space="preserve">Жизнь в городе и сельской местности. Описание родного населенного пункта. Транспорт </w:t>
            </w:r>
          </w:p>
        </w:tc>
      </w:tr>
      <w:tr w:rsidR="003439BB" w14:paraId="1301940C"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E5E6556" w14:textId="77777777" w:rsidR="003439BB" w:rsidRDefault="00000000">
            <w:pPr>
              <w:spacing w:after="0" w:line="259" w:lineRule="auto"/>
              <w:ind w:right="65" w:firstLine="0"/>
              <w:jc w:val="center"/>
            </w:pPr>
            <w:r>
              <w:t xml:space="preserve">Л </w:t>
            </w:r>
          </w:p>
        </w:tc>
        <w:tc>
          <w:tcPr>
            <w:tcW w:w="8646" w:type="dxa"/>
            <w:tcBorders>
              <w:top w:val="single" w:sz="4" w:space="0" w:color="000000"/>
              <w:left w:val="single" w:sz="4" w:space="0" w:color="000000"/>
              <w:bottom w:val="single" w:sz="4" w:space="0" w:color="000000"/>
              <w:right w:val="single" w:sz="4" w:space="0" w:color="000000"/>
            </w:tcBorders>
          </w:tcPr>
          <w:p w14:paraId="56624518" w14:textId="77777777" w:rsidR="003439BB" w:rsidRDefault="00000000">
            <w:pPr>
              <w:spacing w:after="0" w:line="259" w:lineRule="auto"/>
              <w:ind w:right="63" w:firstLine="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r>
      <w:tr w:rsidR="003439BB" w14:paraId="5C6E720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993A2B" w14:textId="77777777" w:rsidR="003439BB" w:rsidRDefault="00000000">
            <w:pPr>
              <w:spacing w:after="0" w:line="259" w:lineRule="auto"/>
              <w:ind w:right="62" w:firstLine="0"/>
              <w:jc w:val="center"/>
            </w:pPr>
            <w:r>
              <w:t xml:space="preserve">М </w:t>
            </w:r>
          </w:p>
        </w:tc>
        <w:tc>
          <w:tcPr>
            <w:tcW w:w="8646" w:type="dxa"/>
            <w:tcBorders>
              <w:top w:val="single" w:sz="4" w:space="0" w:color="000000"/>
              <w:left w:val="single" w:sz="4" w:space="0" w:color="000000"/>
              <w:bottom w:val="single" w:sz="4" w:space="0" w:color="000000"/>
              <w:right w:val="single" w:sz="4" w:space="0" w:color="000000"/>
            </w:tcBorders>
          </w:tcPr>
          <w:p w14:paraId="17596B1A" w14:textId="77777777" w:rsidR="003439BB" w:rsidRDefault="00000000">
            <w:pPr>
              <w:spacing w:after="0" w:line="259" w:lineRule="auto"/>
              <w:ind w:right="0" w:firstLine="0"/>
            </w:pPr>
            <w:r>
              <w:t xml:space="preserve">Выдающиеся люди родной страны и страны (стран) изучаемого языка: писатели, </w:t>
            </w:r>
          </w:p>
        </w:tc>
      </w:tr>
      <w:tr w:rsidR="003439BB" w14:paraId="54FD333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1854A0"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047343D0" w14:textId="77777777" w:rsidR="003439BB" w:rsidRDefault="00000000">
            <w:pPr>
              <w:spacing w:after="0" w:line="259" w:lineRule="auto"/>
              <w:ind w:right="0" w:firstLine="0"/>
              <w:jc w:val="left"/>
            </w:pPr>
            <w:r>
              <w:t xml:space="preserve">поэты, учёные </w:t>
            </w:r>
          </w:p>
        </w:tc>
      </w:tr>
    </w:tbl>
    <w:p w14:paraId="10A1B439" w14:textId="77777777" w:rsidR="003439BB" w:rsidRDefault="00000000">
      <w:pPr>
        <w:spacing w:after="29" w:line="259" w:lineRule="auto"/>
        <w:ind w:left="720" w:right="0" w:firstLine="0"/>
        <w:jc w:val="left"/>
      </w:pPr>
      <w:r>
        <w:t xml:space="preserve"> </w:t>
      </w:r>
    </w:p>
    <w:p w14:paraId="268BA4E2" w14:textId="77777777" w:rsidR="003439BB" w:rsidRDefault="00000000">
      <w:pPr>
        <w:pStyle w:val="1"/>
        <w:ind w:left="533" w:right="0"/>
      </w:pPr>
      <w:r>
        <w:t xml:space="preserve">7 КЛАСС </w:t>
      </w:r>
    </w:p>
    <w:p w14:paraId="56413217" w14:textId="77777777" w:rsidR="003439BB" w:rsidRDefault="00000000">
      <w:pPr>
        <w:spacing w:after="0" w:line="259" w:lineRule="auto"/>
        <w:ind w:left="586" w:right="0" w:firstLine="0"/>
        <w:jc w:val="center"/>
      </w:pPr>
      <w:r>
        <w:t xml:space="preserve"> </w:t>
      </w:r>
    </w:p>
    <w:p w14:paraId="1E2B7AD8" w14:textId="77777777" w:rsidR="003439BB" w:rsidRDefault="00000000">
      <w:pPr>
        <w:pStyle w:val="2"/>
        <w:ind w:left="82" w:right="213"/>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иностранномк (английскому) языку </w:t>
      </w:r>
    </w:p>
    <w:p w14:paraId="051465D2" w14:textId="77777777" w:rsidR="003439BB" w:rsidRDefault="00000000">
      <w:pPr>
        <w:spacing w:after="0" w:line="259" w:lineRule="auto"/>
        <w:ind w:left="774" w:right="0" w:firstLine="0"/>
        <w:jc w:val="center"/>
      </w:pPr>
      <w:r>
        <w:t xml:space="preserve"> </w:t>
      </w:r>
    </w:p>
    <w:tbl>
      <w:tblPr>
        <w:tblStyle w:val="TableGrid"/>
        <w:tblW w:w="9748" w:type="dxa"/>
        <w:tblInd w:w="-108" w:type="dxa"/>
        <w:tblCellMar>
          <w:top w:w="7" w:type="dxa"/>
          <w:left w:w="108" w:type="dxa"/>
          <w:bottom w:w="0" w:type="dxa"/>
          <w:right w:w="47" w:type="dxa"/>
        </w:tblCellMar>
        <w:tblLook w:val="04A0" w:firstRow="1" w:lastRow="0" w:firstColumn="1" w:lastColumn="0" w:noHBand="0" w:noVBand="1"/>
      </w:tblPr>
      <w:tblGrid>
        <w:gridCol w:w="1102"/>
        <w:gridCol w:w="8646"/>
      </w:tblGrid>
      <w:tr w:rsidR="003439BB" w14:paraId="6892148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92E959" w14:textId="77777777" w:rsidR="003439BB" w:rsidRDefault="00000000">
            <w:pPr>
              <w:spacing w:after="0" w:line="259" w:lineRule="auto"/>
              <w:ind w:right="54"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710F0725" w14:textId="77777777" w:rsidR="003439BB" w:rsidRDefault="00000000">
            <w:pPr>
              <w:spacing w:after="0" w:line="259" w:lineRule="auto"/>
              <w:ind w:left="5" w:right="0" w:firstLine="0"/>
              <w:jc w:val="center"/>
            </w:pPr>
            <w:r>
              <w:rPr>
                <w:b/>
              </w:rPr>
              <w:t xml:space="preserve">Проверяемые предметные результаты освоения ООП ООО </w:t>
            </w:r>
          </w:p>
        </w:tc>
      </w:tr>
      <w:tr w:rsidR="003439BB" w14:paraId="7AA5390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72B0D4F" w14:textId="77777777" w:rsidR="003439BB" w:rsidRDefault="00000000">
            <w:pPr>
              <w:spacing w:after="0" w:line="259" w:lineRule="auto"/>
              <w:ind w:right="53"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59AA705B" w14:textId="77777777" w:rsidR="003439BB" w:rsidRDefault="00000000">
            <w:pPr>
              <w:spacing w:after="0" w:line="259" w:lineRule="auto"/>
              <w:ind w:right="0" w:firstLine="0"/>
              <w:jc w:val="left"/>
            </w:pPr>
            <w:r>
              <w:rPr>
                <w:b/>
              </w:rPr>
              <w:t xml:space="preserve">Коммуникативные умения </w:t>
            </w:r>
          </w:p>
        </w:tc>
      </w:tr>
      <w:tr w:rsidR="003439BB" w14:paraId="26578C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89F047" w14:textId="77777777" w:rsidR="003439BB" w:rsidRDefault="00000000">
            <w:pPr>
              <w:spacing w:after="0" w:line="259" w:lineRule="auto"/>
              <w:ind w:right="51"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59D39DBF" w14:textId="77777777" w:rsidR="003439BB" w:rsidRDefault="00000000">
            <w:pPr>
              <w:spacing w:after="0" w:line="259" w:lineRule="auto"/>
              <w:ind w:right="0" w:firstLine="0"/>
              <w:jc w:val="left"/>
            </w:pPr>
            <w:r>
              <w:t xml:space="preserve">Говорение </w:t>
            </w:r>
          </w:p>
        </w:tc>
      </w:tr>
      <w:tr w:rsidR="003439BB" w14:paraId="590EE3BA"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7C6CA41" w14:textId="77777777" w:rsidR="003439BB" w:rsidRDefault="00000000">
            <w:pPr>
              <w:spacing w:after="0" w:line="259" w:lineRule="auto"/>
              <w:ind w:right="63"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7049C4C6" w14:textId="77777777" w:rsidR="003439BB" w:rsidRDefault="00000000">
            <w:pPr>
              <w:spacing w:after="0" w:line="259" w:lineRule="auto"/>
              <w:ind w:right="61" w:firstLine="0"/>
            </w:pPr>
            <w: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tc>
      </w:tr>
      <w:tr w:rsidR="003439BB" w14:paraId="132D9FE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B4343E4" w14:textId="77777777" w:rsidR="003439BB" w:rsidRDefault="00000000">
            <w:pPr>
              <w:spacing w:after="0" w:line="259" w:lineRule="auto"/>
              <w:ind w:right="63" w:firstLine="0"/>
              <w:jc w:val="center"/>
            </w:pPr>
            <w:r>
              <w:lastRenderedPageBreak/>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4E905C31" w14:textId="77777777" w:rsidR="003439BB" w:rsidRDefault="00000000">
            <w:pPr>
              <w:spacing w:after="0" w:line="259" w:lineRule="auto"/>
              <w:ind w:right="60" w:firstLine="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- 8 - 9 фраз) </w:t>
            </w:r>
          </w:p>
        </w:tc>
      </w:tr>
      <w:tr w:rsidR="003439BB" w14:paraId="5A56D5E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85BAA5E" w14:textId="77777777" w:rsidR="003439BB" w:rsidRDefault="00000000">
            <w:pPr>
              <w:spacing w:after="0" w:line="259" w:lineRule="auto"/>
              <w:ind w:right="63" w:firstLine="0"/>
              <w:jc w:val="center"/>
            </w:pPr>
            <w:r>
              <w:t xml:space="preserve">1.1.3 </w:t>
            </w:r>
          </w:p>
        </w:tc>
        <w:tc>
          <w:tcPr>
            <w:tcW w:w="8646" w:type="dxa"/>
            <w:tcBorders>
              <w:top w:val="single" w:sz="4" w:space="0" w:color="000000"/>
              <w:left w:val="single" w:sz="4" w:space="0" w:color="000000"/>
              <w:bottom w:val="single" w:sz="4" w:space="0" w:color="000000"/>
              <w:right w:val="single" w:sz="4" w:space="0" w:color="000000"/>
            </w:tcBorders>
          </w:tcPr>
          <w:p w14:paraId="4FA3CF5C" w14:textId="77777777" w:rsidR="003439BB" w:rsidRDefault="00000000">
            <w:pPr>
              <w:spacing w:after="0" w:line="259" w:lineRule="auto"/>
              <w:ind w:right="0" w:firstLine="0"/>
            </w:pPr>
            <w:r>
              <w:t xml:space="preserve">Излагать основное содержание прочитанного текста с вербальными и (или) зрительными опорами (объём - 8 - 9 фраз) </w:t>
            </w:r>
          </w:p>
        </w:tc>
      </w:tr>
      <w:tr w:rsidR="003439BB" w14:paraId="1DFF31E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583AA8" w14:textId="77777777" w:rsidR="003439BB" w:rsidRDefault="00000000">
            <w:pPr>
              <w:spacing w:after="0" w:line="259" w:lineRule="auto"/>
              <w:ind w:right="63" w:firstLine="0"/>
              <w:jc w:val="center"/>
            </w:pPr>
            <w:r>
              <w:t xml:space="preserve">1.1.4 </w:t>
            </w:r>
          </w:p>
        </w:tc>
        <w:tc>
          <w:tcPr>
            <w:tcW w:w="8646" w:type="dxa"/>
            <w:tcBorders>
              <w:top w:val="single" w:sz="4" w:space="0" w:color="000000"/>
              <w:left w:val="single" w:sz="4" w:space="0" w:color="000000"/>
              <w:bottom w:val="single" w:sz="4" w:space="0" w:color="000000"/>
              <w:right w:val="single" w:sz="4" w:space="0" w:color="000000"/>
            </w:tcBorders>
          </w:tcPr>
          <w:p w14:paraId="63CF2D06" w14:textId="77777777" w:rsidR="003439BB" w:rsidRDefault="00000000">
            <w:pPr>
              <w:spacing w:after="0" w:line="259" w:lineRule="auto"/>
              <w:ind w:right="0" w:firstLine="0"/>
              <w:jc w:val="left"/>
            </w:pPr>
            <w:r>
              <w:t xml:space="preserve">Кратко излагать результаты выполненной проектной работы (объём - 8 - 9 фраз) </w:t>
            </w:r>
          </w:p>
        </w:tc>
      </w:tr>
      <w:tr w:rsidR="003439BB" w14:paraId="59CBA40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29FB8D" w14:textId="77777777" w:rsidR="003439BB" w:rsidRDefault="00000000">
            <w:pPr>
              <w:spacing w:after="0" w:line="259" w:lineRule="auto"/>
              <w:ind w:right="56"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7FA4367F" w14:textId="77777777" w:rsidR="003439BB" w:rsidRDefault="00000000">
            <w:pPr>
              <w:spacing w:after="0" w:line="259" w:lineRule="auto"/>
              <w:ind w:right="0" w:firstLine="0"/>
              <w:jc w:val="left"/>
            </w:pPr>
            <w:r>
              <w:t xml:space="preserve">Аудирование </w:t>
            </w:r>
          </w:p>
        </w:tc>
      </w:tr>
      <w:tr w:rsidR="003439BB" w14:paraId="7892BD2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4600D49" w14:textId="77777777" w:rsidR="003439BB" w:rsidRDefault="00000000">
            <w:pPr>
              <w:spacing w:after="0" w:line="259" w:lineRule="auto"/>
              <w:ind w:right="59"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23EA8F93" w14:textId="77777777" w:rsidR="003439BB" w:rsidRDefault="00000000">
            <w:pPr>
              <w:spacing w:after="0" w:line="259" w:lineRule="auto"/>
              <w:ind w:right="69" w:firstLine="0"/>
            </w:pPr>
            <w:r>
              <w:t xml:space="preserve">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до 1,5 минут) </w:t>
            </w:r>
          </w:p>
        </w:tc>
      </w:tr>
      <w:tr w:rsidR="003439BB" w14:paraId="462B121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06FC807" w14:textId="77777777" w:rsidR="003439BB" w:rsidRDefault="00000000">
            <w:pPr>
              <w:spacing w:after="0" w:line="259" w:lineRule="auto"/>
              <w:ind w:right="63"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4B599161" w14:textId="77777777" w:rsidR="003439BB" w:rsidRDefault="00000000">
            <w:pPr>
              <w:spacing w:after="0" w:line="259" w:lineRule="auto"/>
              <w:ind w:right="69" w:firstLine="0"/>
            </w:pPr>
            <w:r>
              <w:t xml:space="preserve">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 </w:t>
            </w:r>
          </w:p>
        </w:tc>
      </w:tr>
      <w:tr w:rsidR="003439BB" w14:paraId="631CA1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623D71" w14:textId="77777777" w:rsidR="003439BB" w:rsidRDefault="00000000">
            <w:pPr>
              <w:spacing w:after="0" w:line="259" w:lineRule="auto"/>
              <w:ind w:right="61"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3CDC1BA0" w14:textId="77777777" w:rsidR="003439BB" w:rsidRDefault="00000000">
            <w:pPr>
              <w:spacing w:after="0" w:line="259" w:lineRule="auto"/>
              <w:ind w:right="0" w:firstLine="0"/>
              <w:jc w:val="left"/>
            </w:pPr>
            <w:r>
              <w:t xml:space="preserve">Смысловое чтение </w:t>
            </w:r>
          </w:p>
        </w:tc>
      </w:tr>
      <w:tr w:rsidR="003439BB" w14:paraId="48AC1E5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C6B31FD" w14:textId="77777777" w:rsidR="003439BB" w:rsidRDefault="00000000">
            <w:pPr>
              <w:spacing w:after="0" w:line="259" w:lineRule="auto"/>
              <w:ind w:right="63"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176995FF" w14:textId="77777777" w:rsidR="003439BB" w:rsidRDefault="00000000">
            <w:pPr>
              <w:spacing w:after="0" w:line="259" w:lineRule="auto"/>
              <w:ind w:right="66" w:firstLine="0"/>
            </w:pPr>
            <w:r>
              <w:t xml:space="preserve">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 </w:t>
            </w:r>
          </w:p>
        </w:tc>
      </w:tr>
      <w:tr w:rsidR="003439BB" w14:paraId="7EBB9F4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15E7F9" w14:textId="77777777" w:rsidR="003439BB" w:rsidRDefault="00000000">
            <w:pPr>
              <w:spacing w:after="0" w:line="259" w:lineRule="auto"/>
              <w:ind w:right="63"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7970FD8A" w14:textId="77777777" w:rsidR="003439BB" w:rsidRDefault="00000000">
            <w:pPr>
              <w:spacing w:after="0" w:line="259" w:lineRule="auto"/>
              <w:ind w:right="60" w:firstLine="0"/>
            </w:pPr>
            <w:r>
              <w:t xml:space="preserve">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 </w:t>
            </w:r>
          </w:p>
        </w:tc>
      </w:tr>
      <w:tr w:rsidR="003439BB" w14:paraId="6DD6DF9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DA4247" w14:textId="77777777" w:rsidR="003439BB" w:rsidRDefault="00000000">
            <w:pPr>
              <w:spacing w:after="0" w:line="259" w:lineRule="auto"/>
              <w:ind w:right="63"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162D95C2" w14:textId="77777777" w:rsidR="003439BB" w:rsidRDefault="00000000">
            <w:pPr>
              <w:spacing w:after="0" w:line="259" w:lineRule="auto"/>
              <w:ind w:right="0" w:firstLine="0"/>
            </w:pPr>
            <w:r>
              <w:t xml:space="preserve">Читать про себя несплошные тексты (таблицы) и понимать представленную в них информацию </w:t>
            </w:r>
          </w:p>
        </w:tc>
      </w:tr>
      <w:tr w:rsidR="003439BB" w14:paraId="67B3AA7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4D3CFC" w14:textId="77777777" w:rsidR="003439BB" w:rsidRDefault="00000000">
            <w:pPr>
              <w:spacing w:after="0" w:line="259" w:lineRule="auto"/>
              <w:ind w:right="56"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19297D2B" w14:textId="77777777" w:rsidR="003439BB" w:rsidRDefault="00000000">
            <w:pPr>
              <w:spacing w:after="0" w:line="259" w:lineRule="auto"/>
              <w:ind w:right="0" w:firstLine="0"/>
              <w:jc w:val="left"/>
            </w:pPr>
            <w:r>
              <w:t xml:space="preserve">Письменная речь </w:t>
            </w:r>
          </w:p>
        </w:tc>
      </w:tr>
      <w:tr w:rsidR="003439BB" w14:paraId="504846F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2A095BD" w14:textId="77777777" w:rsidR="003439BB" w:rsidRDefault="00000000">
            <w:pPr>
              <w:spacing w:after="0" w:line="259" w:lineRule="auto"/>
              <w:ind w:right="63"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159D5811" w14:textId="77777777" w:rsidR="003439BB" w:rsidRDefault="00000000">
            <w:pPr>
              <w:spacing w:after="0" w:line="259" w:lineRule="auto"/>
              <w:ind w:right="0" w:firstLine="0"/>
            </w:pPr>
            <w:r>
              <w:t xml:space="preserve">Заполнять анкеты и формуляры с указанием личной информации, соблюдая речевой этикет, принятый в стране (странах) изучаемого языка </w:t>
            </w:r>
          </w:p>
        </w:tc>
      </w:tr>
      <w:tr w:rsidR="003439BB" w14:paraId="2685B34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FD638F4" w14:textId="77777777" w:rsidR="003439BB" w:rsidRDefault="00000000">
            <w:pPr>
              <w:spacing w:after="0" w:line="259" w:lineRule="auto"/>
              <w:ind w:right="63"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5853EBB0" w14:textId="77777777" w:rsidR="003439BB" w:rsidRDefault="00000000">
            <w:pPr>
              <w:spacing w:after="0" w:line="259" w:lineRule="auto"/>
              <w:ind w:right="0" w:firstLine="0"/>
            </w:pPr>
            <w:r>
              <w:t xml:space="preserve">Писать электронное сообщение личного характера, соблюдая речевой этикет, принятый в стране (странах) изучаемого языка (объём сообщения - до 90 слов) </w:t>
            </w:r>
          </w:p>
        </w:tc>
      </w:tr>
      <w:tr w:rsidR="003439BB" w14:paraId="45B0975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3C6E2E" w14:textId="77777777" w:rsidR="003439BB" w:rsidRDefault="00000000">
            <w:pPr>
              <w:spacing w:after="0" w:line="259" w:lineRule="auto"/>
              <w:ind w:right="63"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135BD96B" w14:textId="77777777" w:rsidR="003439BB" w:rsidRDefault="00000000">
            <w:pPr>
              <w:spacing w:after="0" w:line="259" w:lineRule="auto"/>
              <w:ind w:right="0" w:firstLine="0"/>
            </w:pPr>
            <w:r>
              <w:t xml:space="preserve">Создавать небольшое письменное высказывание с использованием образца, плана, ключевых слов (объём высказывания - до 90 слов) </w:t>
            </w:r>
          </w:p>
        </w:tc>
      </w:tr>
      <w:tr w:rsidR="003439BB" w14:paraId="2461AA9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AACAA9" w14:textId="77777777" w:rsidR="003439BB" w:rsidRDefault="00000000">
            <w:pPr>
              <w:spacing w:after="0" w:line="259" w:lineRule="auto"/>
              <w:ind w:right="63"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0D2D7802" w14:textId="77777777" w:rsidR="003439BB" w:rsidRDefault="00000000">
            <w:pPr>
              <w:spacing w:after="0" w:line="259" w:lineRule="auto"/>
              <w:ind w:right="0" w:firstLine="0"/>
              <w:jc w:val="left"/>
            </w:pPr>
            <w:r>
              <w:rPr>
                <w:b/>
              </w:rPr>
              <w:t xml:space="preserve">Языковые знания и навыки </w:t>
            </w:r>
          </w:p>
        </w:tc>
      </w:tr>
      <w:tr w:rsidR="003439BB" w14:paraId="55E296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D914E0" w14:textId="77777777" w:rsidR="003439BB" w:rsidRDefault="00000000">
            <w:pPr>
              <w:spacing w:after="0" w:line="259" w:lineRule="auto"/>
              <w:ind w:right="56"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1002C8EB" w14:textId="77777777" w:rsidR="003439BB" w:rsidRDefault="00000000">
            <w:pPr>
              <w:spacing w:after="0" w:line="259" w:lineRule="auto"/>
              <w:ind w:right="0" w:firstLine="0"/>
              <w:jc w:val="left"/>
            </w:pPr>
            <w:r>
              <w:t xml:space="preserve">Фонетическая сторона речи </w:t>
            </w:r>
          </w:p>
        </w:tc>
      </w:tr>
      <w:tr w:rsidR="003439BB" w14:paraId="52E50B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AC9A8D" w14:textId="77777777" w:rsidR="003439BB" w:rsidRDefault="00000000">
            <w:pPr>
              <w:spacing w:after="0" w:line="259" w:lineRule="auto"/>
              <w:ind w:right="63"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28B2153A" w14:textId="77777777" w:rsidR="003439BB" w:rsidRDefault="00000000">
            <w:pPr>
              <w:spacing w:after="0" w:line="259" w:lineRule="auto"/>
              <w:ind w:right="0" w:firstLine="0"/>
              <w:jc w:val="left"/>
            </w:pPr>
            <w:r>
              <w:t>Различать на слух и адекватно, без ошибок, ведущих к сбою коммуникации, про-</w:t>
            </w:r>
          </w:p>
        </w:tc>
      </w:tr>
    </w:tbl>
    <w:p w14:paraId="37ED13B4"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01C91A0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D19B37D"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E0786BE" w14:textId="77777777" w:rsidR="003439BB" w:rsidRDefault="00000000">
            <w:pPr>
              <w:spacing w:after="0" w:line="259" w:lineRule="auto"/>
              <w:ind w:right="69" w:firstLine="0"/>
            </w:pPr>
            <w:r>
              <w:t xml:space="preserve">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439BB" w14:paraId="3C5DACF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AF8C495" w14:textId="77777777" w:rsidR="003439BB" w:rsidRDefault="00000000">
            <w:pPr>
              <w:spacing w:after="0" w:line="259" w:lineRule="auto"/>
              <w:ind w:right="6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549A3E87" w14:textId="77777777" w:rsidR="003439BB" w:rsidRDefault="00000000">
            <w:pPr>
              <w:spacing w:after="0" w:line="259" w:lineRule="auto"/>
              <w:ind w:right="66" w:firstLine="0"/>
            </w:pPr>
            <w:r>
              <w:t xml:space="preserve">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tc>
      </w:tr>
      <w:tr w:rsidR="003439BB" w14:paraId="001F530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C0629A" w14:textId="77777777" w:rsidR="003439BB" w:rsidRDefault="00000000">
            <w:pPr>
              <w:spacing w:after="0" w:line="259" w:lineRule="auto"/>
              <w:ind w:right="64"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1F93B1F9" w14:textId="77777777" w:rsidR="003439BB" w:rsidRDefault="00000000">
            <w:pPr>
              <w:spacing w:after="0" w:line="259" w:lineRule="auto"/>
              <w:ind w:right="0" w:firstLine="0"/>
              <w:jc w:val="left"/>
            </w:pPr>
            <w:r>
              <w:t xml:space="preserve">Читать новые слова согласно основным правилам чтения </w:t>
            </w:r>
          </w:p>
        </w:tc>
      </w:tr>
      <w:tr w:rsidR="003439BB" w14:paraId="135A5C5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CC12EE0" w14:textId="77777777" w:rsidR="003439BB" w:rsidRDefault="00000000">
            <w:pPr>
              <w:spacing w:after="0" w:line="259" w:lineRule="auto"/>
              <w:ind w:right="5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2A302078" w14:textId="77777777" w:rsidR="003439BB" w:rsidRDefault="00000000">
            <w:pPr>
              <w:spacing w:after="0" w:line="259" w:lineRule="auto"/>
              <w:ind w:right="0" w:firstLine="0"/>
              <w:jc w:val="left"/>
            </w:pPr>
            <w:r>
              <w:t xml:space="preserve">Орфография и пунктуация </w:t>
            </w:r>
          </w:p>
        </w:tc>
      </w:tr>
      <w:tr w:rsidR="003439BB" w14:paraId="10504AD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950053" w14:textId="77777777" w:rsidR="003439BB" w:rsidRDefault="00000000">
            <w:pPr>
              <w:spacing w:after="0" w:line="259" w:lineRule="auto"/>
              <w:ind w:right="6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4B3A22A7" w14:textId="77777777" w:rsidR="003439BB" w:rsidRDefault="00000000">
            <w:pPr>
              <w:spacing w:after="0" w:line="259" w:lineRule="auto"/>
              <w:ind w:right="0" w:firstLine="0"/>
              <w:jc w:val="left"/>
            </w:pPr>
            <w:r>
              <w:t xml:space="preserve">Владеть орфографическими навыками: правильно писать изученные слова </w:t>
            </w:r>
          </w:p>
        </w:tc>
      </w:tr>
      <w:tr w:rsidR="003439BB" w14:paraId="75963C6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35402B4" w14:textId="77777777" w:rsidR="003439BB" w:rsidRDefault="00000000">
            <w:pPr>
              <w:spacing w:after="0" w:line="259" w:lineRule="auto"/>
              <w:ind w:right="64" w:firstLine="0"/>
              <w:jc w:val="center"/>
            </w:pPr>
            <w:r>
              <w:lastRenderedPageBreak/>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78F8A31B" w14:textId="77777777" w:rsidR="003439BB" w:rsidRDefault="00000000">
            <w:pPr>
              <w:spacing w:after="0" w:line="259" w:lineRule="auto"/>
              <w:ind w:right="59" w:firstLine="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r>
      <w:tr w:rsidR="003439BB" w14:paraId="31FD9A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98A738" w14:textId="77777777" w:rsidR="003439BB" w:rsidRDefault="00000000">
            <w:pPr>
              <w:spacing w:after="0" w:line="259" w:lineRule="auto"/>
              <w:ind w:right="5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3E53DACC" w14:textId="77777777" w:rsidR="003439BB" w:rsidRDefault="00000000">
            <w:pPr>
              <w:spacing w:after="0" w:line="259" w:lineRule="auto"/>
              <w:ind w:right="0" w:firstLine="0"/>
              <w:jc w:val="left"/>
            </w:pPr>
            <w:r>
              <w:t xml:space="preserve">Лексическая сторона речи </w:t>
            </w:r>
          </w:p>
        </w:tc>
      </w:tr>
      <w:tr w:rsidR="003439BB" w14:paraId="7266103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91FEAC4" w14:textId="77777777" w:rsidR="003439BB" w:rsidRDefault="00000000">
            <w:pPr>
              <w:spacing w:after="0" w:line="259" w:lineRule="auto"/>
              <w:ind w:right="6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087E5A97" w14:textId="77777777" w:rsidR="003439BB" w:rsidRDefault="00000000">
            <w:pPr>
              <w:spacing w:after="0" w:line="259" w:lineRule="auto"/>
              <w:ind w:right="64" w:firstLine="0"/>
            </w:pPr>
            <w: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w:t>
            </w:r>
          </w:p>
        </w:tc>
      </w:tr>
      <w:tr w:rsidR="003439BB" w14:paraId="2E8BDDC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0892B7B" w14:textId="77777777" w:rsidR="003439BB" w:rsidRDefault="00000000">
            <w:pPr>
              <w:spacing w:after="0" w:line="259" w:lineRule="auto"/>
              <w:ind w:right="6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3955E055" w14:textId="77777777" w:rsidR="003439BB" w:rsidRDefault="00000000">
            <w:pPr>
              <w:spacing w:after="0" w:line="259" w:lineRule="auto"/>
              <w:ind w:right="61" w:firstLine="0"/>
            </w:pPr>
            <w: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Pr>
                <w:i/>
              </w:rPr>
              <w:t>пеss, -ment</w:t>
            </w:r>
            <w:r>
              <w:t xml:space="preserve"> </w:t>
            </w:r>
          </w:p>
        </w:tc>
      </w:tr>
      <w:tr w:rsidR="003439BB" w14:paraId="470C79A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C78D95" w14:textId="77777777" w:rsidR="003439BB" w:rsidRDefault="00000000">
            <w:pPr>
              <w:spacing w:after="0" w:line="259" w:lineRule="auto"/>
              <w:ind w:right="6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708F5DC0" w14:textId="77777777" w:rsidR="003439BB" w:rsidRDefault="00000000">
            <w:pPr>
              <w:spacing w:after="0" w:line="259" w:lineRule="auto"/>
              <w:ind w:right="64" w:firstLine="0"/>
            </w:pPr>
            <w: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Pr>
                <w:i/>
              </w:rPr>
              <w:t>ous, -ly, -у</w:t>
            </w:r>
            <w:r>
              <w:t xml:space="preserve"> </w:t>
            </w:r>
          </w:p>
        </w:tc>
      </w:tr>
      <w:tr w:rsidR="003439BB" w14:paraId="11D416AD"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4A49D1E" w14:textId="77777777" w:rsidR="003439BB" w:rsidRDefault="00000000">
            <w:pPr>
              <w:spacing w:after="0" w:line="259" w:lineRule="auto"/>
              <w:ind w:right="6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7A2C555F" w14:textId="77777777" w:rsidR="003439BB" w:rsidRDefault="00000000">
            <w:pPr>
              <w:spacing w:after="0" w:line="259" w:lineRule="auto"/>
              <w:ind w:right="61" w:firstLine="0"/>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Pr>
                <w:i/>
              </w:rPr>
              <w:t>in-/im-</w:t>
            </w:r>
            <w:r>
              <w:t xml:space="preserve"> </w:t>
            </w:r>
          </w:p>
        </w:tc>
      </w:tr>
      <w:tr w:rsidR="003439BB" w14:paraId="309EBF0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0769363" w14:textId="77777777" w:rsidR="003439BB" w:rsidRDefault="00000000">
            <w:pPr>
              <w:spacing w:after="0" w:line="259" w:lineRule="auto"/>
              <w:ind w:right="6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3000FAB5" w14:textId="77777777" w:rsidR="003439BB" w:rsidRDefault="00000000">
            <w:pPr>
              <w:spacing w:after="0" w:line="259" w:lineRule="auto"/>
              <w:ind w:right="69" w:firstLine="0"/>
            </w:pPr>
            <w:r>
              <w:t>Распознавать и vпотреблять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Pr>
                <w:i/>
              </w:rPr>
              <w:t>ed (blue-eyed)</w:t>
            </w:r>
            <w:r>
              <w:t xml:space="preserve"> </w:t>
            </w:r>
          </w:p>
        </w:tc>
      </w:tr>
      <w:tr w:rsidR="003439BB" w14:paraId="1C8953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126D9E" w14:textId="77777777" w:rsidR="003439BB" w:rsidRDefault="00000000">
            <w:pPr>
              <w:spacing w:after="0" w:line="259" w:lineRule="auto"/>
              <w:ind w:right="64"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3F042196" w14:textId="77777777" w:rsidR="003439BB" w:rsidRDefault="00000000">
            <w:pPr>
              <w:spacing w:after="0" w:line="259" w:lineRule="auto"/>
              <w:ind w:right="0" w:firstLine="0"/>
            </w:pPr>
            <w:r>
              <w:t xml:space="preserve">Распознавать и употреблять в устной и письменной речи наиболее частотные фразовые глаголы </w:t>
            </w:r>
          </w:p>
        </w:tc>
      </w:tr>
      <w:tr w:rsidR="003439BB" w14:paraId="111A50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5557CD" w14:textId="77777777" w:rsidR="003439BB" w:rsidRDefault="00000000">
            <w:pPr>
              <w:spacing w:after="0" w:line="259" w:lineRule="auto"/>
              <w:ind w:right="61"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74162870" w14:textId="77777777" w:rsidR="003439BB" w:rsidRDefault="00000000">
            <w:pPr>
              <w:spacing w:after="0" w:line="259" w:lineRule="auto"/>
              <w:ind w:right="0" w:firstLine="0"/>
              <w:jc w:val="left"/>
            </w:pPr>
            <w:r>
              <w:t xml:space="preserve">Распознавать и употреблять в устной и письменной речи изученные синонимы и антонимы </w:t>
            </w:r>
          </w:p>
        </w:tc>
      </w:tr>
      <w:tr w:rsidR="003439BB" w14:paraId="641A37E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9814DDE" w14:textId="77777777" w:rsidR="003439BB" w:rsidRDefault="00000000">
            <w:pPr>
              <w:spacing w:after="0" w:line="259" w:lineRule="auto"/>
              <w:ind w:right="64" w:firstLine="0"/>
              <w:jc w:val="center"/>
            </w:pPr>
            <w:r>
              <w:t xml:space="preserve">2.3.8 </w:t>
            </w:r>
          </w:p>
        </w:tc>
        <w:tc>
          <w:tcPr>
            <w:tcW w:w="8646" w:type="dxa"/>
            <w:tcBorders>
              <w:top w:val="single" w:sz="4" w:space="0" w:color="000000"/>
              <w:left w:val="single" w:sz="4" w:space="0" w:color="000000"/>
              <w:bottom w:val="single" w:sz="4" w:space="0" w:color="000000"/>
              <w:right w:val="single" w:sz="4" w:space="0" w:color="000000"/>
            </w:tcBorders>
          </w:tcPr>
          <w:p w14:paraId="309520DB" w14:textId="77777777" w:rsidR="003439BB" w:rsidRDefault="00000000">
            <w:pPr>
              <w:spacing w:after="0" w:line="259" w:lineRule="auto"/>
              <w:ind w:right="0" w:firstLine="0"/>
            </w:pPr>
            <w:r>
              <w:t xml:space="preserve">Распознавать и употреблять в устной и письменной речи интернациональные слова </w:t>
            </w:r>
          </w:p>
        </w:tc>
      </w:tr>
      <w:tr w:rsidR="003439BB" w14:paraId="6928EF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DFFB5A" w14:textId="77777777" w:rsidR="003439BB" w:rsidRDefault="00000000">
            <w:pPr>
              <w:spacing w:after="0" w:line="259" w:lineRule="auto"/>
              <w:ind w:right="64" w:firstLine="0"/>
              <w:jc w:val="center"/>
            </w:pPr>
            <w:r>
              <w:t xml:space="preserve">2.3.9 </w:t>
            </w:r>
          </w:p>
        </w:tc>
        <w:tc>
          <w:tcPr>
            <w:tcW w:w="8646" w:type="dxa"/>
            <w:tcBorders>
              <w:top w:val="single" w:sz="4" w:space="0" w:color="000000"/>
              <w:left w:val="single" w:sz="4" w:space="0" w:color="000000"/>
              <w:bottom w:val="single" w:sz="4" w:space="0" w:color="000000"/>
              <w:right w:val="single" w:sz="4" w:space="0" w:color="000000"/>
            </w:tcBorders>
          </w:tcPr>
          <w:p w14:paraId="17BA8264" w14:textId="77777777" w:rsidR="003439BB" w:rsidRDefault="00000000">
            <w:pPr>
              <w:spacing w:after="0" w:line="259" w:lineRule="auto"/>
              <w:ind w:right="0" w:firstLine="0"/>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r>
      <w:tr w:rsidR="003439BB" w14:paraId="42921D0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872B08"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768AB6C2" w14:textId="77777777" w:rsidR="003439BB" w:rsidRDefault="00000000">
            <w:pPr>
              <w:spacing w:after="0" w:line="259" w:lineRule="auto"/>
              <w:ind w:right="0" w:firstLine="0"/>
              <w:jc w:val="left"/>
            </w:pPr>
            <w:r>
              <w:t xml:space="preserve">Грамматическая сторона речи </w:t>
            </w:r>
          </w:p>
        </w:tc>
      </w:tr>
      <w:tr w:rsidR="003439BB" w14:paraId="2EA673C4"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A7136D6" w14:textId="77777777" w:rsidR="003439BB" w:rsidRDefault="00000000">
            <w:pPr>
              <w:spacing w:after="0" w:line="259" w:lineRule="auto"/>
              <w:ind w:right="6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6451BC02" w14:textId="77777777" w:rsidR="003439BB" w:rsidRDefault="00000000">
            <w:pPr>
              <w:spacing w:after="0" w:line="259" w:lineRule="auto"/>
              <w:ind w:right="0" w:firstLine="0"/>
              <w:jc w:val="left"/>
            </w:pPr>
            <w: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r>
      <w:tr w:rsidR="003439BB" w14:paraId="3736C3A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B3F447" w14:textId="77777777" w:rsidR="003439BB" w:rsidRDefault="00000000">
            <w:pPr>
              <w:spacing w:after="0" w:line="259" w:lineRule="auto"/>
              <w:ind w:right="6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0CAF2BFA"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предложения со сложным дополнением (Complex Object) </w:t>
            </w:r>
          </w:p>
        </w:tc>
      </w:tr>
      <w:tr w:rsidR="003439BB" w14:paraId="3D6D212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AFDA3FB" w14:textId="77777777" w:rsidR="003439BB" w:rsidRDefault="00000000">
            <w:pPr>
              <w:spacing w:after="0" w:line="259" w:lineRule="auto"/>
              <w:ind w:right="6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7F88AFBE" w14:textId="77777777" w:rsidR="003439BB" w:rsidRDefault="00000000">
            <w:pPr>
              <w:spacing w:after="0" w:line="238" w:lineRule="auto"/>
              <w:ind w:right="0" w:firstLine="0"/>
            </w:pPr>
            <w:r>
              <w:t xml:space="preserve">Распознавать в письменном и звучащем тексте и употреблять в устной и письменной речи условные предложения реального характера (Conditional 0, </w:t>
            </w:r>
          </w:p>
          <w:p w14:paraId="39CB0AE1" w14:textId="77777777" w:rsidR="003439BB" w:rsidRDefault="00000000">
            <w:pPr>
              <w:spacing w:after="0" w:line="259" w:lineRule="auto"/>
              <w:ind w:right="0" w:firstLine="0"/>
              <w:jc w:val="left"/>
            </w:pPr>
            <w:r>
              <w:t xml:space="preserve">Conditional 1) </w:t>
            </w:r>
          </w:p>
        </w:tc>
      </w:tr>
      <w:tr w:rsidR="003439BB" w14:paraId="2141CB9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9D6641" w14:textId="77777777" w:rsidR="003439BB" w:rsidRDefault="00000000">
            <w:pPr>
              <w:spacing w:after="0" w:line="259" w:lineRule="auto"/>
              <w:ind w:right="6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17688EFA" w14:textId="77777777" w:rsidR="003439BB" w:rsidRDefault="00000000">
            <w:pPr>
              <w:spacing w:after="0" w:line="259" w:lineRule="auto"/>
              <w:ind w:right="0" w:firstLine="0"/>
              <w:jc w:val="left"/>
            </w:pPr>
            <w:r>
              <w:t>Распознавать в письменное и звучащем тексте и употреблять в устной и пись-</w:t>
            </w:r>
          </w:p>
        </w:tc>
      </w:tr>
      <w:tr w:rsidR="003439BB" w14:paraId="5B58ABB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42D01C0"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DA91A08" w14:textId="77777777" w:rsidR="003439BB" w:rsidRDefault="00000000">
            <w:pPr>
              <w:spacing w:after="0" w:line="259" w:lineRule="auto"/>
              <w:ind w:right="0" w:firstLine="0"/>
            </w:pPr>
            <w:r>
              <w:t xml:space="preserve">менной peuи предложения с конструкцией </w:t>
            </w:r>
            <w:r>
              <w:rPr>
                <w:i/>
              </w:rPr>
              <w:t>to be going to +</w:t>
            </w:r>
            <w:r>
              <w:t xml:space="preserve"> инфинитив и формы Future Simple Tense и Present Continuous Tense для выражения будущего действия </w:t>
            </w:r>
          </w:p>
        </w:tc>
      </w:tr>
      <w:tr w:rsidR="003439BB" w14:paraId="567C51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3BFE989" w14:textId="77777777" w:rsidR="003439BB" w:rsidRDefault="00000000">
            <w:pPr>
              <w:spacing w:after="0" w:line="259" w:lineRule="auto"/>
              <w:ind w:right="6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246F221C"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конструкцию used to + инфинитив глагола </w:t>
            </w:r>
          </w:p>
        </w:tc>
      </w:tr>
      <w:tr w:rsidR="003439BB" w14:paraId="12E61CB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A3D76F8" w14:textId="77777777" w:rsidR="003439BB" w:rsidRDefault="00000000">
            <w:pPr>
              <w:spacing w:after="0" w:line="259" w:lineRule="auto"/>
              <w:ind w:right="6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230A0AD9" w14:textId="77777777" w:rsidR="003439BB" w:rsidRDefault="00000000">
            <w:pPr>
              <w:spacing w:after="0" w:line="238" w:lineRule="auto"/>
              <w:ind w:right="0" w:firstLine="0"/>
            </w:pPr>
            <w:r>
              <w:t xml:space="preserve">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p>
          <w:p w14:paraId="534ED8F5" w14:textId="77777777" w:rsidR="003439BB" w:rsidRDefault="00000000">
            <w:pPr>
              <w:spacing w:after="0" w:line="259" w:lineRule="auto"/>
              <w:ind w:right="0" w:firstLine="0"/>
              <w:jc w:val="left"/>
            </w:pPr>
            <w:r>
              <w:lastRenderedPageBreak/>
              <w:t xml:space="preserve">(Present/Past Simple Passive) </w:t>
            </w:r>
          </w:p>
        </w:tc>
      </w:tr>
      <w:tr w:rsidR="003439BB" w14:paraId="3F9B2D8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0E7D5DF" w14:textId="77777777" w:rsidR="003439BB" w:rsidRDefault="00000000">
            <w:pPr>
              <w:spacing w:after="0" w:line="259" w:lineRule="auto"/>
              <w:ind w:right="64" w:firstLine="0"/>
              <w:jc w:val="center"/>
            </w:pPr>
            <w:r>
              <w:lastRenderedPageBreak/>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7904937D"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модальный глагол might </w:t>
            </w:r>
          </w:p>
        </w:tc>
      </w:tr>
      <w:tr w:rsidR="003439BB" w14:paraId="7A72B82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2F5FE7" w14:textId="77777777" w:rsidR="003439BB" w:rsidRDefault="00000000">
            <w:pPr>
              <w:spacing w:after="0" w:line="259" w:lineRule="auto"/>
              <w:ind w:right="64"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177EE70E" w14:textId="77777777" w:rsidR="003439BB" w:rsidRDefault="00000000">
            <w:pPr>
              <w:spacing w:after="0" w:line="259" w:lineRule="auto"/>
              <w:ind w:right="63" w:firstLine="0"/>
            </w:pPr>
            <w:r>
              <w:t xml:space="preserve">Распознавать в письменном и звучащем тексте и употреблять в устной и письменной речи наречия, совпадающие по форме с прилагательными </w:t>
            </w:r>
            <w:r>
              <w:rPr>
                <w:i/>
              </w:rPr>
              <w:t>(fast, high, early)</w:t>
            </w:r>
            <w:r>
              <w:t xml:space="preserve"> </w:t>
            </w:r>
          </w:p>
        </w:tc>
      </w:tr>
      <w:tr w:rsidR="003439BB" w14:paraId="7FEB92C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0FDFF4" w14:textId="77777777" w:rsidR="003439BB" w:rsidRDefault="00000000">
            <w:pPr>
              <w:spacing w:after="0" w:line="259" w:lineRule="auto"/>
              <w:ind w:right="64" w:firstLine="0"/>
              <w:jc w:val="center"/>
            </w:pPr>
            <w:r>
              <w:t xml:space="preserve">2.4.9 </w:t>
            </w:r>
          </w:p>
        </w:tc>
        <w:tc>
          <w:tcPr>
            <w:tcW w:w="8646" w:type="dxa"/>
            <w:tcBorders>
              <w:top w:val="single" w:sz="4" w:space="0" w:color="000000"/>
              <w:left w:val="single" w:sz="4" w:space="0" w:color="000000"/>
              <w:bottom w:val="single" w:sz="4" w:space="0" w:color="000000"/>
              <w:right w:val="single" w:sz="4" w:space="0" w:color="000000"/>
            </w:tcBorders>
          </w:tcPr>
          <w:p w14:paraId="620F4C36"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местоимения </w:t>
            </w:r>
            <w:r>
              <w:rPr>
                <w:i/>
              </w:rPr>
              <w:t>other/another, both, all, one</w:t>
            </w:r>
            <w:r>
              <w:t xml:space="preserve"> </w:t>
            </w:r>
          </w:p>
        </w:tc>
      </w:tr>
      <w:tr w:rsidR="003439BB" w14:paraId="59E685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6AA9FF" w14:textId="77777777" w:rsidR="003439BB" w:rsidRDefault="00000000">
            <w:pPr>
              <w:spacing w:after="0" w:line="259" w:lineRule="auto"/>
              <w:ind w:right="61" w:firstLine="0"/>
              <w:jc w:val="center"/>
            </w:pPr>
            <w:r>
              <w:t xml:space="preserve">2.4.10 </w:t>
            </w:r>
          </w:p>
        </w:tc>
        <w:tc>
          <w:tcPr>
            <w:tcW w:w="8646" w:type="dxa"/>
            <w:tcBorders>
              <w:top w:val="single" w:sz="4" w:space="0" w:color="000000"/>
              <w:left w:val="single" w:sz="4" w:space="0" w:color="000000"/>
              <w:bottom w:val="single" w:sz="4" w:space="0" w:color="000000"/>
              <w:right w:val="single" w:sz="4" w:space="0" w:color="000000"/>
            </w:tcBorders>
          </w:tcPr>
          <w:p w14:paraId="16085D0D" w14:textId="77777777" w:rsidR="003439BB" w:rsidRDefault="00000000">
            <w:pPr>
              <w:spacing w:after="0" w:line="259" w:lineRule="auto"/>
              <w:ind w:right="0" w:firstLine="0"/>
              <w:jc w:val="left"/>
            </w:pPr>
            <w:r>
              <w:t xml:space="preserve">Количественные числительные для обозначения больших чисел (до 1 000 000) </w:t>
            </w:r>
          </w:p>
        </w:tc>
      </w:tr>
      <w:tr w:rsidR="003439BB" w14:paraId="6FEE0B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8F034E" w14:textId="77777777" w:rsidR="003439BB" w:rsidRDefault="00000000">
            <w:pPr>
              <w:spacing w:after="0" w:line="259" w:lineRule="auto"/>
              <w:ind w:right="5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387EB4E2"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7C8AA1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2EDB32" w14:textId="77777777" w:rsidR="003439BB" w:rsidRDefault="00000000">
            <w:pPr>
              <w:spacing w:after="0" w:line="259" w:lineRule="auto"/>
              <w:ind w:right="58"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129BC2BE" w14:textId="77777777" w:rsidR="003439BB" w:rsidRDefault="00000000">
            <w:pPr>
              <w:spacing w:after="0" w:line="259" w:lineRule="auto"/>
              <w:ind w:right="0" w:firstLine="0"/>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p>
        </w:tc>
      </w:tr>
      <w:tr w:rsidR="003439BB" w14:paraId="7C18FED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D677693" w14:textId="77777777" w:rsidR="003439BB" w:rsidRDefault="00000000">
            <w:pPr>
              <w:spacing w:after="0" w:line="259" w:lineRule="auto"/>
              <w:ind w:right="5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353CE48F" w14:textId="77777777" w:rsidR="003439BB" w:rsidRDefault="00000000">
            <w:pPr>
              <w:spacing w:after="0" w:line="259" w:lineRule="auto"/>
              <w:ind w:right="70" w:firstLine="0"/>
            </w:pPr>
            <w:r>
              <w:t xml:space="preserve">Знать (понимать) и использовать в устной и письменной речи наиболее употребительную тематическую мексику страны (стран) изучаемого языка в рамках тематического содержания речи </w:t>
            </w:r>
          </w:p>
        </w:tc>
      </w:tr>
      <w:tr w:rsidR="003439BB" w14:paraId="46CDA84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5F657F9"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3699D6AE" w14:textId="77777777" w:rsidR="003439BB" w:rsidRDefault="00000000">
            <w:pPr>
              <w:spacing w:after="0" w:line="259" w:lineRule="auto"/>
              <w:ind w:right="0" w:firstLine="0"/>
            </w:pPr>
            <w:r>
              <w:t xml:space="preserve">Обладать базовыми знаниями о социокультурном портрете родной страны и страны (стран) изучаемого языка </w:t>
            </w:r>
          </w:p>
        </w:tc>
      </w:tr>
      <w:tr w:rsidR="003439BB" w14:paraId="038323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BD882E"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341E2521" w14:textId="77777777" w:rsidR="003439BB" w:rsidRDefault="00000000">
            <w:pPr>
              <w:spacing w:after="0" w:line="259" w:lineRule="auto"/>
              <w:ind w:right="0" w:firstLine="0"/>
              <w:jc w:val="left"/>
            </w:pPr>
            <w:r>
              <w:t xml:space="preserve">Кратко представлять Россию и страну (страны) изучаемого языка </w:t>
            </w:r>
          </w:p>
        </w:tc>
      </w:tr>
      <w:tr w:rsidR="003439BB" w14:paraId="20A486CD"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58F00EA8" w14:textId="77777777" w:rsidR="003439BB" w:rsidRDefault="00000000">
            <w:pPr>
              <w:spacing w:after="0" w:line="259" w:lineRule="auto"/>
              <w:ind w:right="54"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0C6F3081" w14:textId="77777777" w:rsidR="003439BB" w:rsidRDefault="00000000">
            <w:pPr>
              <w:spacing w:after="0" w:line="259" w:lineRule="auto"/>
              <w:ind w:right="60" w:firstLine="0"/>
            </w:pPr>
            <w:r>
              <w:rPr>
                <w:b/>
              </w:rPr>
              <w:t xml:space="preserve">Компенсаторные умения.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37A5046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2D43A51" w14:textId="77777777" w:rsidR="003439BB" w:rsidRDefault="00000000">
            <w:pPr>
              <w:spacing w:after="0" w:line="259" w:lineRule="auto"/>
              <w:ind w:right="54"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02CE1916" w14:textId="77777777" w:rsidR="003439BB" w:rsidRDefault="00000000">
            <w:pPr>
              <w:spacing w:after="0" w:line="259" w:lineRule="auto"/>
              <w:ind w:right="58" w:firstLine="0"/>
            </w:pPr>
            <w:r>
              <w:rPr>
                <w:b/>
              </w:rPr>
              <w:t xml:space="preserve">Участвовать в несложных учебных проектах с использованием материалов на английском языке с применением информационно - коммуникативных технологий, соблюдая правила информационной безопасности при работе в сети Интернет </w:t>
            </w:r>
          </w:p>
        </w:tc>
      </w:tr>
      <w:tr w:rsidR="003439BB" w14:paraId="24F3CED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A7ECF1" w14:textId="77777777" w:rsidR="003439BB" w:rsidRDefault="00000000">
            <w:pPr>
              <w:spacing w:after="0" w:line="259" w:lineRule="auto"/>
              <w:ind w:right="54"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5539C97E" w14:textId="77777777" w:rsidR="003439BB" w:rsidRDefault="00000000">
            <w:pPr>
              <w:spacing w:after="0" w:line="259" w:lineRule="auto"/>
              <w:ind w:right="0" w:firstLine="0"/>
            </w:pPr>
            <w:r>
              <w:rPr>
                <w:b/>
              </w:rPr>
              <w:t xml:space="preserve">Использовать иноязычные словари и справочники, в том числе информационно-справочные системы в электронной форме </w:t>
            </w:r>
          </w:p>
        </w:tc>
      </w:tr>
    </w:tbl>
    <w:p w14:paraId="38534023" w14:textId="77777777" w:rsidR="003439BB" w:rsidRDefault="00000000">
      <w:pPr>
        <w:spacing w:after="0" w:line="259" w:lineRule="auto"/>
        <w:ind w:left="720" w:right="0" w:firstLine="0"/>
        <w:jc w:val="left"/>
      </w:pPr>
      <w:r>
        <w:t xml:space="preserve"> </w:t>
      </w:r>
    </w:p>
    <w:p w14:paraId="6CD0485E"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иностранному (английскому) языку </w:t>
      </w:r>
    </w:p>
    <w:p w14:paraId="0D752D32" w14:textId="77777777" w:rsidR="003439BB" w:rsidRDefault="00000000">
      <w:pPr>
        <w:spacing w:after="0" w:line="259" w:lineRule="auto"/>
        <w:ind w:left="62" w:right="0" w:firstLine="0"/>
        <w:jc w:val="center"/>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37A4D8B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539221" w14:textId="77777777" w:rsidR="003439BB" w:rsidRDefault="00000000">
            <w:pPr>
              <w:spacing w:after="0" w:line="259" w:lineRule="auto"/>
              <w:ind w:right="9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1819FA52" w14:textId="77777777" w:rsidR="003439BB" w:rsidRDefault="00000000">
            <w:pPr>
              <w:spacing w:after="0" w:line="259" w:lineRule="auto"/>
              <w:ind w:right="94" w:firstLine="0"/>
              <w:jc w:val="center"/>
            </w:pPr>
            <w:r>
              <w:rPr>
                <w:b/>
              </w:rPr>
              <w:t xml:space="preserve">Проверяемый элемент содержания </w:t>
            </w:r>
          </w:p>
        </w:tc>
      </w:tr>
      <w:tr w:rsidR="003439BB" w14:paraId="52EDE17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A1A6514" w14:textId="77777777" w:rsidR="003439BB" w:rsidRDefault="00000000">
            <w:pPr>
              <w:spacing w:after="0" w:line="259" w:lineRule="auto"/>
              <w:ind w:right="85"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71A49B7C" w14:textId="77777777" w:rsidR="003439BB" w:rsidRDefault="00000000">
            <w:pPr>
              <w:spacing w:after="0" w:line="259" w:lineRule="auto"/>
              <w:ind w:right="0" w:firstLine="0"/>
              <w:jc w:val="left"/>
            </w:pPr>
            <w:r>
              <w:rPr>
                <w:b/>
              </w:rPr>
              <w:t xml:space="preserve">Коммуникативные умения </w:t>
            </w:r>
          </w:p>
        </w:tc>
      </w:tr>
      <w:tr w:rsidR="003439BB" w14:paraId="5269ED2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EFE1DC" w14:textId="77777777" w:rsidR="003439BB" w:rsidRDefault="00000000">
            <w:pPr>
              <w:spacing w:after="0" w:line="259" w:lineRule="auto"/>
              <w:ind w:right="8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2FB874E9" w14:textId="77777777" w:rsidR="003439BB" w:rsidRDefault="00000000">
            <w:pPr>
              <w:spacing w:after="0" w:line="259" w:lineRule="auto"/>
              <w:ind w:right="0" w:firstLine="0"/>
              <w:jc w:val="left"/>
            </w:pPr>
            <w:r>
              <w:t xml:space="preserve">Говорение </w:t>
            </w:r>
          </w:p>
        </w:tc>
      </w:tr>
      <w:tr w:rsidR="003439BB" w14:paraId="6A8F129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4BAE6B3" w14:textId="77777777" w:rsidR="003439BB" w:rsidRDefault="00000000">
            <w:pPr>
              <w:spacing w:after="0" w:line="259" w:lineRule="auto"/>
              <w:ind w:right="94"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51314774" w14:textId="77777777" w:rsidR="003439BB" w:rsidRDefault="00000000">
            <w:pPr>
              <w:spacing w:after="0" w:line="259" w:lineRule="auto"/>
              <w:ind w:right="90" w:firstLine="0"/>
            </w:pPr>
            <w:r>
              <w:t xml:space="preserve">Диалогическая речь 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lastRenderedPageBreak/>
              <w:t xml:space="preserve">фотографий, с соблюдением норм речевого этикета, принятых в стране (странах) изучаемого </w:t>
            </w:r>
          </w:p>
        </w:tc>
      </w:tr>
    </w:tbl>
    <w:p w14:paraId="0DC928D0"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132A64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2F73FF"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2C8205EF" w14:textId="77777777" w:rsidR="003439BB" w:rsidRDefault="00000000">
            <w:pPr>
              <w:spacing w:after="0" w:line="259" w:lineRule="auto"/>
              <w:ind w:right="0" w:firstLine="0"/>
              <w:jc w:val="left"/>
            </w:pPr>
            <w:r>
              <w:t xml:space="preserve">языка (объём диалога до 7 реплик со стороны каждого собеседника) </w:t>
            </w:r>
          </w:p>
        </w:tc>
      </w:tr>
      <w:tr w:rsidR="003439BB" w14:paraId="611D384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C6D21BE" w14:textId="77777777" w:rsidR="003439BB" w:rsidRDefault="00000000">
            <w:pPr>
              <w:spacing w:after="0" w:line="259" w:lineRule="auto"/>
              <w:ind w:right="92" w:firstLine="0"/>
              <w:jc w:val="center"/>
            </w:pPr>
            <w:r>
              <w:t xml:space="preserve">1.1.1.1 </w:t>
            </w:r>
          </w:p>
        </w:tc>
        <w:tc>
          <w:tcPr>
            <w:tcW w:w="8646" w:type="dxa"/>
            <w:tcBorders>
              <w:top w:val="single" w:sz="4" w:space="0" w:color="000000"/>
              <w:left w:val="single" w:sz="4" w:space="0" w:color="000000"/>
              <w:bottom w:val="single" w:sz="4" w:space="0" w:color="000000"/>
              <w:right w:val="single" w:sz="4" w:space="0" w:color="000000"/>
            </w:tcBorders>
          </w:tcPr>
          <w:p w14:paraId="61B46896" w14:textId="77777777" w:rsidR="003439BB" w:rsidRDefault="00000000">
            <w:pPr>
              <w:spacing w:after="0" w:line="259" w:lineRule="auto"/>
              <w:ind w:right="92" w:firstLine="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3439BB" w14:paraId="1E210CE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904EA50" w14:textId="77777777" w:rsidR="003439BB" w:rsidRDefault="00000000">
            <w:pPr>
              <w:spacing w:after="0" w:line="259" w:lineRule="auto"/>
              <w:ind w:right="92" w:firstLine="0"/>
              <w:jc w:val="center"/>
            </w:pPr>
            <w:r>
              <w:t xml:space="preserve">1.1.1.2 </w:t>
            </w:r>
          </w:p>
        </w:tc>
        <w:tc>
          <w:tcPr>
            <w:tcW w:w="8646" w:type="dxa"/>
            <w:tcBorders>
              <w:top w:val="single" w:sz="4" w:space="0" w:color="000000"/>
              <w:left w:val="single" w:sz="4" w:space="0" w:color="000000"/>
              <w:bottom w:val="single" w:sz="4" w:space="0" w:color="000000"/>
              <w:right w:val="single" w:sz="4" w:space="0" w:color="000000"/>
            </w:tcBorders>
          </w:tcPr>
          <w:p w14:paraId="0C9DD5D5" w14:textId="77777777" w:rsidR="003439BB" w:rsidRDefault="00000000">
            <w:pPr>
              <w:spacing w:after="0" w:line="259" w:lineRule="auto"/>
              <w:ind w:right="80" w:firstLine="0"/>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объясияя причину своего решения </w:t>
            </w:r>
          </w:p>
        </w:tc>
      </w:tr>
      <w:tr w:rsidR="003439BB" w14:paraId="1814D63D"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74F86FBA" w14:textId="77777777" w:rsidR="003439BB" w:rsidRDefault="00000000">
            <w:pPr>
              <w:spacing w:after="0" w:line="259" w:lineRule="auto"/>
              <w:ind w:right="92" w:firstLine="0"/>
              <w:jc w:val="center"/>
            </w:pPr>
            <w:r>
              <w:t xml:space="preserve">1.1.1.3 </w:t>
            </w:r>
          </w:p>
        </w:tc>
        <w:tc>
          <w:tcPr>
            <w:tcW w:w="8646" w:type="dxa"/>
            <w:tcBorders>
              <w:top w:val="single" w:sz="4" w:space="0" w:color="000000"/>
              <w:left w:val="single" w:sz="4" w:space="0" w:color="000000"/>
              <w:bottom w:val="single" w:sz="4" w:space="0" w:color="000000"/>
              <w:right w:val="single" w:sz="4" w:space="0" w:color="000000"/>
            </w:tcBorders>
          </w:tcPr>
          <w:p w14:paraId="79E317CC" w14:textId="77777777" w:rsidR="003439BB" w:rsidRDefault="00000000">
            <w:pPr>
              <w:spacing w:after="0" w:line="259" w:lineRule="auto"/>
              <w:ind w:right="91"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3439BB" w14:paraId="776249BF"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26B8FA4" w14:textId="77777777" w:rsidR="003439BB" w:rsidRDefault="00000000">
            <w:pPr>
              <w:spacing w:after="0" w:line="259" w:lineRule="auto"/>
              <w:ind w:right="9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23726A3C" w14:textId="77777777" w:rsidR="003439BB" w:rsidRDefault="00000000">
            <w:pPr>
              <w:spacing w:after="0" w:line="259" w:lineRule="auto"/>
              <w:ind w:right="88" w:firstLine="0"/>
            </w:pPr>
            <w:r>
              <w:t xml:space="preserve">Монологическая речь Развитие коммуникативных умений монологической речи: создание устных свхзных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 </w:t>
            </w:r>
          </w:p>
        </w:tc>
      </w:tr>
      <w:tr w:rsidR="003439BB" w14:paraId="4B4CA88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0B42F4F" w14:textId="77777777" w:rsidR="003439BB" w:rsidRDefault="00000000">
            <w:pPr>
              <w:spacing w:after="0" w:line="259" w:lineRule="auto"/>
              <w:ind w:right="92" w:firstLine="0"/>
              <w:jc w:val="center"/>
            </w:pPr>
            <w:r>
              <w:t xml:space="preserve">1.1.2.1 </w:t>
            </w:r>
          </w:p>
        </w:tc>
        <w:tc>
          <w:tcPr>
            <w:tcW w:w="8646" w:type="dxa"/>
            <w:tcBorders>
              <w:top w:val="single" w:sz="4" w:space="0" w:color="000000"/>
              <w:left w:val="single" w:sz="4" w:space="0" w:color="000000"/>
              <w:bottom w:val="single" w:sz="4" w:space="0" w:color="000000"/>
              <w:right w:val="single" w:sz="4" w:space="0" w:color="000000"/>
            </w:tcBorders>
          </w:tcPr>
          <w:p w14:paraId="6B87942E" w14:textId="77777777" w:rsidR="003439BB" w:rsidRDefault="00000000">
            <w:pPr>
              <w:spacing w:after="0" w:line="259" w:lineRule="auto"/>
              <w:ind w:right="0" w:firstLine="0"/>
            </w:pPr>
            <w:r>
              <w:t>Описание (предмета, местности, внешности и одежды человека), в том иисле характеристика (черты характера реального</w:t>
            </w:r>
            <w:r>
              <w:rPr>
                <w:b/>
              </w:rPr>
              <w:t xml:space="preserve"> </w:t>
            </w:r>
            <w:r>
              <w:t xml:space="preserve">человека яли литературного персонажа) </w:t>
            </w:r>
          </w:p>
        </w:tc>
      </w:tr>
      <w:tr w:rsidR="003439BB" w14:paraId="2F909AF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EA8B7A" w14:textId="77777777" w:rsidR="003439BB" w:rsidRDefault="00000000">
            <w:pPr>
              <w:spacing w:after="0" w:line="259" w:lineRule="auto"/>
              <w:ind w:right="92" w:firstLine="0"/>
              <w:jc w:val="center"/>
            </w:pPr>
            <w:r>
              <w:t xml:space="preserve">1.1.2.2 </w:t>
            </w:r>
          </w:p>
        </w:tc>
        <w:tc>
          <w:tcPr>
            <w:tcW w:w="8646" w:type="dxa"/>
            <w:tcBorders>
              <w:top w:val="single" w:sz="4" w:space="0" w:color="000000"/>
              <w:left w:val="single" w:sz="4" w:space="0" w:color="000000"/>
              <w:bottom w:val="single" w:sz="4" w:space="0" w:color="000000"/>
              <w:right w:val="single" w:sz="4" w:space="0" w:color="000000"/>
            </w:tcBorders>
          </w:tcPr>
          <w:p w14:paraId="7EF59CE3" w14:textId="77777777" w:rsidR="003439BB" w:rsidRDefault="00000000">
            <w:pPr>
              <w:spacing w:after="0" w:line="259" w:lineRule="auto"/>
              <w:ind w:right="0" w:firstLine="0"/>
              <w:jc w:val="left"/>
            </w:pPr>
            <w:r>
              <w:t xml:space="preserve">Повествование (сообщение) </w:t>
            </w:r>
          </w:p>
        </w:tc>
      </w:tr>
      <w:tr w:rsidR="003439BB" w14:paraId="20CAD6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94C75F" w14:textId="77777777" w:rsidR="003439BB" w:rsidRDefault="00000000">
            <w:pPr>
              <w:spacing w:after="0" w:line="259" w:lineRule="auto"/>
              <w:ind w:right="92" w:firstLine="0"/>
              <w:jc w:val="center"/>
            </w:pPr>
            <w:r>
              <w:t xml:space="preserve">1.1.2.3 </w:t>
            </w:r>
          </w:p>
        </w:tc>
        <w:tc>
          <w:tcPr>
            <w:tcW w:w="8646" w:type="dxa"/>
            <w:tcBorders>
              <w:top w:val="single" w:sz="4" w:space="0" w:color="000000"/>
              <w:left w:val="single" w:sz="4" w:space="0" w:color="000000"/>
              <w:bottom w:val="single" w:sz="4" w:space="0" w:color="000000"/>
              <w:right w:val="single" w:sz="4" w:space="0" w:color="000000"/>
            </w:tcBorders>
          </w:tcPr>
          <w:p w14:paraId="3BB16DB7" w14:textId="77777777" w:rsidR="003439BB" w:rsidRDefault="00000000">
            <w:pPr>
              <w:spacing w:after="0" w:line="259" w:lineRule="auto"/>
              <w:ind w:right="0" w:firstLine="0"/>
            </w:pPr>
            <w:r>
              <w:t xml:space="preserve">Изложение (пересказ) основного содержания прочитанного (прослушанного) текста </w:t>
            </w:r>
          </w:p>
        </w:tc>
      </w:tr>
      <w:tr w:rsidR="003439BB" w14:paraId="483ACF0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081AE80" w14:textId="77777777" w:rsidR="003439BB" w:rsidRDefault="00000000">
            <w:pPr>
              <w:spacing w:after="0" w:line="259" w:lineRule="auto"/>
              <w:ind w:right="92" w:firstLine="0"/>
              <w:jc w:val="center"/>
            </w:pPr>
            <w:r>
              <w:t xml:space="preserve">1.1.2.4 </w:t>
            </w:r>
          </w:p>
        </w:tc>
        <w:tc>
          <w:tcPr>
            <w:tcW w:w="8646" w:type="dxa"/>
            <w:tcBorders>
              <w:top w:val="single" w:sz="4" w:space="0" w:color="000000"/>
              <w:left w:val="single" w:sz="4" w:space="0" w:color="000000"/>
              <w:bottom w:val="single" w:sz="4" w:space="0" w:color="000000"/>
              <w:right w:val="single" w:sz="4" w:space="0" w:color="000000"/>
            </w:tcBorders>
          </w:tcPr>
          <w:p w14:paraId="2A1023D1" w14:textId="77777777" w:rsidR="003439BB" w:rsidRDefault="00000000">
            <w:pPr>
              <w:spacing w:after="0" w:line="259" w:lineRule="auto"/>
              <w:ind w:right="0" w:firstLine="0"/>
              <w:jc w:val="left"/>
            </w:pPr>
            <w:r>
              <w:t xml:space="preserve">Краткое изложение результатов выполненной проектной работы </w:t>
            </w:r>
          </w:p>
        </w:tc>
      </w:tr>
      <w:tr w:rsidR="003439BB" w14:paraId="74A26419"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3264CE4" w14:textId="77777777" w:rsidR="003439BB" w:rsidRDefault="00000000">
            <w:pPr>
              <w:spacing w:after="0" w:line="259" w:lineRule="auto"/>
              <w:ind w:right="8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3F608385" w14:textId="77777777" w:rsidR="003439BB" w:rsidRDefault="00000000">
            <w:pPr>
              <w:spacing w:after="0" w:line="259" w:lineRule="auto"/>
              <w:ind w:right="90" w:firstLine="0"/>
            </w:pPr>
            <w:r>
              <w:t xml:space="preserve">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звучаняя текста (текстов) для аудирования - до 1,5 минут) </w:t>
            </w:r>
          </w:p>
        </w:tc>
      </w:tr>
      <w:tr w:rsidR="003439BB" w14:paraId="1F5504C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4E70AAC" w14:textId="77777777" w:rsidR="003439BB" w:rsidRDefault="00000000">
            <w:pPr>
              <w:spacing w:after="0" w:line="259" w:lineRule="auto"/>
              <w:ind w:right="94"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7E91180F" w14:textId="77777777" w:rsidR="003439BB" w:rsidRDefault="00000000">
            <w:pPr>
              <w:spacing w:after="0" w:line="259" w:lineRule="auto"/>
              <w:ind w:right="88" w:firstLine="0"/>
            </w:pPr>
            <w:r>
              <w:t xml:space="preserve">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tc>
      </w:tr>
      <w:tr w:rsidR="003439BB" w14:paraId="64AD3120"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1BA49CDC" w14:textId="77777777" w:rsidR="003439BB" w:rsidRDefault="00000000">
            <w:pPr>
              <w:spacing w:after="0" w:line="259" w:lineRule="auto"/>
              <w:ind w:right="9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15226C9B" w14:textId="77777777" w:rsidR="003439BB" w:rsidRDefault="00000000">
            <w:pPr>
              <w:spacing w:after="0" w:line="259" w:lineRule="auto"/>
              <w:ind w:right="90" w:firstLine="0"/>
            </w:pPr>
            <w:r>
              <w:t xml:space="preserve">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 </w:t>
            </w:r>
          </w:p>
        </w:tc>
      </w:tr>
      <w:tr w:rsidR="003439BB" w14:paraId="3615C866"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3428904" w14:textId="77777777" w:rsidR="003439BB" w:rsidRDefault="00000000">
            <w:pPr>
              <w:spacing w:after="0" w:line="259" w:lineRule="auto"/>
              <w:ind w:right="87" w:firstLine="0"/>
              <w:jc w:val="center"/>
            </w:pPr>
            <w:r>
              <w:lastRenderedPageBreak/>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0A8F49FB" w14:textId="77777777" w:rsidR="003439BB" w:rsidRDefault="00000000">
            <w:pPr>
              <w:spacing w:after="0" w:line="259" w:lineRule="auto"/>
              <w:ind w:right="88" w:firstLine="0"/>
            </w:pPr>
            <w:r>
              <w:t>Смысповое чтение</w:t>
            </w:r>
            <w:r>
              <w:rPr>
                <w:i/>
              </w:rPr>
              <w:t xml:space="preserve"> </w:t>
            </w: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 </w:t>
            </w:r>
          </w:p>
        </w:tc>
      </w:tr>
      <w:tr w:rsidR="003439BB" w14:paraId="320DFC03"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CB5BCF4" w14:textId="77777777" w:rsidR="003439BB" w:rsidRDefault="00000000">
            <w:pPr>
              <w:spacing w:after="0" w:line="259" w:lineRule="auto"/>
              <w:ind w:right="94"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631EDCEB" w14:textId="77777777" w:rsidR="003439BB" w:rsidRDefault="00000000">
            <w:pPr>
              <w:spacing w:after="0" w:line="259" w:lineRule="auto"/>
              <w:ind w:right="89" w:firstLine="0"/>
            </w:pPr>
            <w:r>
              <w:t xml:space="preserve">Чтение с пониманием основного содержания текста - умения определять тему (основную мысль), главиые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tc>
      </w:tr>
      <w:tr w:rsidR="003439BB" w14:paraId="45025A6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D89D45B" w14:textId="77777777" w:rsidR="003439BB" w:rsidRDefault="00000000">
            <w:pPr>
              <w:spacing w:after="0" w:line="259" w:lineRule="auto"/>
              <w:ind w:right="9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0BA49C06" w14:textId="77777777" w:rsidR="003439BB" w:rsidRDefault="00000000">
            <w:pPr>
              <w:spacing w:after="0" w:line="259" w:lineRule="auto"/>
              <w:ind w:right="0" w:firstLine="0"/>
            </w:pPr>
            <w:r>
              <w:t xml:space="preserve">Чтение с пониманием запрашиваемой информации - умение находить в прочитанном тексте и понимать запрашиваемую информацию </w:t>
            </w:r>
          </w:p>
        </w:tc>
      </w:tr>
    </w:tbl>
    <w:p w14:paraId="06534BE2"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563ECE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92D97E" w14:textId="77777777" w:rsidR="003439BB" w:rsidRDefault="00000000">
            <w:pPr>
              <w:spacing w:after="0" w:line="259" w:lineRule="auto"/>
              <w:ind w:right="94"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50AEA00C" w14:textId="77777777" w:rsidR="003439BB" w:rsidRDefault="00000000">
            <w:pPr>
              <w:spacing w:after="0" w:line="259" w:lineRule="auto"/>
              <w:ind w:right="0" w:firstLine="0"/>
            </w:pPr>
            <w:r>
              <w:t xml:space="preserve">Чтение несплошных текстов (таблиц) и понимание представленной в них информации </w:t>
            </w:r>
          </w:p>
        </w:tc>
      </w:tr>
      <w:tr w:rsidR="003439BB" w14:paraId="2A94D7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74369F"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7F60406F" w14:textId="77777777" w:rsidR="003439BB" w:rsidRDefault="00000000">
            <w:pPr>
              <w:spacing w:after="0" w:line="259" w:lineRule="auto"/>
              <w:ind w:right="0" w:firstLine="0"/>
              <w:jc w:val="left"/>
            </w:pPr>
            <w:r>
              <w:t>Письменная речь</w:t>
            </w:r>
            <w:r>
              <w:rPr>
                <w:i/>
              </w:rPr>
              <w:t xml:space="preserve">. </w:t>
            </w:r>
            <w:r>
              <w:t xml:space="preserve">Развитие умений письменной речи </w:t>
            </w:r>
          </w:p>
        </w:tc>
      </w:tr>
      <w:tr w:rsidR="003439BB" w14:paraId="1F460D5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B2AF928"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2AA53745" w14:textId="77777777" w:rsidR="003439BB" w:rsidRDefault="00000000">
            <w:pPr>
              <w:spacing w:after="0" w:line="259" w:lineRule="auto"/>
              <w:ind w:right="87" w:firstLine="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tc>
      </w:tr>
      <w:tr w:rsidR="003439BB" w14:paraId="1371846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D7A69B7"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3C368AA4" w14:textId="77777777" w:rsidR="003439BB" w:rsidRDefault="00000000">
            <w:pPr>
              <w:spacing w:after="0" w:line="259" w:lineRule="auto"/>
              <w:ind w:right="0" w:firstLine="0"/>
            </w:pPr>
            <w:r>
              <w:t xml:space="preserve">Наполнение анкет и формуляров: сообщение о себе основных сведений в соответствии с нормами, принятыми в стране (странах) изучаемого языка </w:t>
            </w:r>
          </w:p>
        </w:tc>
      </w:tr>
      <w:tr w:rsidR="003439BB" w14:paraId="43CF92E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4F1408F"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364658F5" w14:textId="77777777" w:rsidR="003439BB" w:rsidRDefault="00000000">
            <w:pPr>
              <w:spacing w:after="0" w:line="259" w:lineRule="auto"/>
              <w:ind w:right="87" w:firstLine="0"/>
            </w:pPr>
            <w:r>
              <w:t xml:space="preserve">Написание электронного сообщения личного характера в соответствии с нормами неофициального общения, принятьlми в стране (странах) изучаемого языка (объём письма - до 70 слов) </w:t>
            </w:r>
          </w:p>
        </w:tc>
      </w:tr>
      <w:tr w:rsidR="003439BB" w14:paraId="701DA2F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42C6D0" w14:textId="77777777" w:rsidR="003439BB" w:rsidRDefault="00000000">
            <w:pPr>
              <w:spacing w:after="0" w:line="259" w:lineRule="auto"/>
              <w:ind w:right="94"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55D1E3D1" w14:textId="77777777" w:rsidR="003439BB" w:rsidRDefault="00000000">
            <w:pPr>
              <w:spacing w:after="0" w:line="259" w:lineRule="auto"/>
              <w:ind w:right="0" w:firstLine="0"/>
            </w:pPr>
            <w:r>
              <w:t xml:space="preserve">Создание небольшого письменного высказывания с использованием образца, плана, таблицы (объём письменного высказывания - до 90 слов) </w:t>
            </w:r>
          </w:p>
        </w:tc>
      </w:tr>
      <w:tr w:rsidR="003439BB" w14:paraId="0F5E59E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02AA7D"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4D534A83" w14:textId="77777777" w:rsidR="003439BB" w:rsidRDefault="00000000">
            <w:pPr>
              <w:spacing w:after="0" w:line="259" w:lineRule="auto"/>
              <w:ind w:right="0" w:firstLine="0"/>
              <w:jc w:val="left"/>
            </w:pPr>
            <w:r>
              <w:rPr>
                <w:b/>
              </w:rPr>
              <w:t xml:space="preserve">Языковые знания и навыки </w:t>
            </w:r>
          </w:p>
        </w:tc>
      </w:tr>
      <w:tr w:rsidR="003439BB" w14:paraId="6AAA453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ABFCB6"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2E0AAD62" w14:textId="77777777" w:rsidR="003439BB" w:rsidRDefault="00000000">
            <w:pPr>
              <w:spacing w:after="0" w:line="259" w:lineRule="auto"/>
              <w:ind w:right="0" w:firstLine="0"/>
              <w:jc w:val="left"/>
            </w:pPr>
            <w:r>
              <w:t xml:space="preserve">Фонетическая сторона речи </w:t>
            </w:r>
          </w:p>
        </w:tc>
      </w:tr>
      <w:tr w:rsidR="003439BB" w14:paraId="714A40B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12E4D29" w14:textId="77777777" w:rsidR="003439BB" w:rsidRDefault="00000000">
            <w:pPr>
              <w:spacing w:after="0" w:line="259" w:lineRule="auto"/>
              <w:ind w:right="9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0852F33E" w14:textId="77777777" w:rsidR="003439BB" w:rsidRDefault="00000000">
            <w:pPr>
              <w:spacing w:after="0" w:line="259" w:lineRule="auto"/>
              <w:ind w:right="90"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tc>
      </w:tr>
      <w:tr w:rsidR="003439BB" w14:paraId="358D98E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8A20A0B" w14:textId="77777777" w:rsidR="003439BB" w:rsidRDefault="00000000">
            <w:pPr>
              <w:spacing w:after="0" w:line="259" w:lineRule="auto"/>
              <w:ind w:right="9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0B68262F" w14:textId="77777777" w:rsidR="003439BB" w:rsidRDefault="00000000">
            <w:pPr>
              <w:spacing w:after="0" w:line="259" w:lineRule="auto"/>
              <w:ind w:right="90" w:firstLine="0"/>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 </w:t>
            </w:r>
          </w:p>
        </w:tc>
      </w:tr>
      <w:tr w:rsidR="003439BB" w14:paraId="0C25D3D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430198F" w14:textId="77777777" w:rsidR="003439BB" w:rsidRDefault="00000000">
            <w:pPr>
              <w:spacing w:after="0" w:line="259" w:lineRule="auto"/>
              <w:ind w:right="8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1451408B" w14:textId="77777777" w:rsidR="003439BB" w:rsidRDefault="00000000">
            <w:pPr>
              <w:spacing w:after="0" w:line="259" w:lineRule="auto"/>
              <w:ind w:right="0" w:firstLine="0"/>
              <w:jc w:val="left"/>
            </w:pPr>
            <w:r>
              <w:t xml:space="preserve">Графика, орфография и пунктуация </w:t>
            </w:r>
          </w:p>
        </w:tc>
      </w:tr>
      <w:tr w:rsidR="003439BB" w14:paraId="1E792B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3B98B3" w14:textId="77777777" w:rsidR="003439BB" w:rsidRDefault="00000000">
            <w:pPr>
              <w:spacing w:after="0" w:line="259" w:lineRule="auto"/>
              <w:ind w:right="9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635DBF1A" w14:textId="77777777" w:rsidR="003439BB" w:rsidRDefault="00000000">
            <w:pPr>
              <w:spacing w:after="0" w:line="259" w:lineRule="auto"/>
              <w:ind w:right="0" w:firstLine="0"/>
              <w:jc w:val="left"/>
            </w:pPr>
            <w:r>
              <w:t xml:space="preserve">Правильное написание изученных слов </w:t>
            </w:r>
          </w:p>
        </w:tc>
      </w:tr>
      <w:tr w:rsidR="003439BB" w14:paraId="552977F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86AC49" w14:textId="77777777" w:rsidR="003439BB" w:rsidRDefault="00000000">
            <w:pPr>
              <w:spacing w:after="0" w:line="259" w:lineRule="auto"/>
              <w:ind w:right="9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2E8C3DBE" w14:textId="77777777" w:rsidR="003439BB" w:rsidRDefault="00000000">
            <w:pPr>
              <w:spacing w:after="0" w:line="259" w:lineRule="auto"/>
              <w:ind w:right="79"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tc>
      </w:tr>
      <w:tr w:rsidR="003439BB" w14:paraId="3068046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2EC25AF" w14:textId="77777777" w:rsidR="003439BB" w:rsidRDefault="00000000">
            <w:pPr>
              <w:spacing w:after="0" w:line="259" w:lineRule="auto"/>
              <w:ind w:right="94" w:firstLine="0"/>
              <w:jc w:val="center"/>
            </w:pPr>
            <w:r>
              <w:t xml:space="preserve">2.2.3 </w:t>
            </w:r>
          </w:p>
        </w:tc>
        <w:tc>
          <w:tcPr>
            <w:tcW w:w="8646" w:type="dxa"/>
            <w:tcBorders>
              <w:top w:val="single" w:sz="4" w:space="0" w:color="000000"/>
              <w:left w:val="single" w:sz="4" w:space="0" w:color="000000"/>
              <w:bottom w:val="single" w:sz="4" w:space="0" w:color="000000"/>
              <w:right w:val="single" w:sz="4" w:space="0" w:color="000000"/>
            </w:tcBorders>
          </w:tcPr>
          <w:p w14:paraId="286E7415" w14:textId="77777777" w:rsidR="003439BB" w:rsidRDefault="00000000">
            <w:pPr>
              <w:spacing w:after="0" w:line="259" w:lineRule="auto"/>
              <w:ind w:right="92"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3439BB" w14:paraId="271DA8C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7C99F0" w14:textId="77777777" w:rsidR="003439BB" w:rsidRDefault="00000000">
            <w:pPr>
              <w:spacing w:after="0" w:line="259" w:lineRule="auto"/>
              <w:ind w:right="88"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442A5578" w14:textId="77777777" w:rsidR="003439BB" w:rsidRDefault="00000000">
            <w:pPr>
              <w:spacing w:after="0" w:line="259" w:lineRule="auto"/>
              <w:ind w:right="0" w:firstLine="0"/>
              <w:jc w:val="left"/>
            </w:pPr>
            <w:r>
              <w:t xml:space="preserve">Лексическая сторона речи </w:t>
            </w:r>
          </w:p>
        </w:tc>
      </w:tr>
      <w:tr w:rsidR="003439BB" w14:paraId="09847ED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7E16989" w14:textId="77777777" w:rsidR="003439BB" w:rsidRDefault="00000000">
            <w:pPr>
              <w:spacing w:after="0" w:line="259" w:lineRule="auto"/>
              <w:ind w:right="94" w:firstLine="0"/>
              <w:jc w:val="center"/>
            </w:pPr>
            <w:r>
              <w:lastRenderedPageBreak/>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5D9A74ED" w14:textId="77777777" w:rsidR="003439BB" w:rsidRDefault="00000000">
            <w:pPr>
              <w:spacing w:after="0" w:line="259" w:lineRule="auto"/>
              <w:ind w:right="89"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439BB" w14:paraId="5CDE6C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03CB2A" w14:textId="77777777" w:rsidR="003439BB" w:rsidRDefault="00000000">
            <w:pPr>
              <w:spacing w:after="0" w:line="259" w:lineRule="auto"/>
              <w:ind w:right="9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1B95CCCC" w14:textId="77777777" w:rsidR="003439BB" w:rsidRDefault="00000000">
            <w:pPr>
              <w:spacing w:after="0" w:line="259" w:lineRule="auto"/>
              <w:ind w:right="0" w:firstLine="0"/>
              <w:jc w:val="left"/>
            </w:pPr>
            <w:r>
              <w:t xml:space="preserve">Многозначные лексические единицы. Синонимы. Антонимы </w:t>
            </w:r>
          </w:p>
        </w:tc>
      </w:tr>
      <w:tr w:rsidR="003439BB" w14:paraId="4EB3F25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C077581" w14:textId="77777777" w:rsidR="003439BB" w:rsidRDefault="00000000">
            <w:pPr>
              <w:spacing w:after="0" w:line="259" w:lineRule="auto"/>
              <w:ind w:right="9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2533C908" w14:textId="77777777" w:rsidR="003439BB" w:rsidRDefault="00000000">
            <w:pPr>
              <w:spacing w:after="0" w:line="259" w:lineRule="auto"/>
              <w:ind w:right="0" w:firstLine="0"/>
              <w:jc w:val="left"/>
            </w:pPr>
            <w:r>
              <w:t xml:space="preserve">Интернациональные слова </w:t>
            </w:r>
          </w:p>
        </w:tc>
      </w:tr>
      <w:tr w:rsidR="003439BB" w14:paraId="3C1487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65343E" w14:textId="77777777" w:rsidR="003439BB" w:rsidRDefault="00000000">
            <w:pPr>
              <w:spacing w:after="0" w:line="259" w:lineRule="auto"/>
              <w:ind w:right="9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0D922EA7" w14:textId="77777777" w:rsidR="003439BB" w:rsidRDefault="00000000">
            <w:pPr>
              <w:spacing w:after="0" w:line="259" w:lineRule="auto"/>
              <w:ind w:right="0" w:firstLine="0"/>
              <w:jc w:val="left"/>
            </w:pPr>
            <w:r>
              <w:t xml:space="preserve">Наиболее частотные фразовые глаголы </w:t>
            </w:r>
          </w:p>
        </w:tc>
      </w:tr>
      <w:tr w:rsidR="003439BB" w14:paraId="2318734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A9A2505" w14:textId="77777777" w:rsidR="003439BB" w:rsidRDefault="00000000">
            <w:pPr>
              <w:spacing w:after="0" w:line="259" w:lineRule="auto"/>
              <w:ind w:right="9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068B2509" w14:textId="77777777" w:rsidR="003439BB" w:rsidRDefault="00000000">
            <w:pPr>
              <w:spacing w:after="0" w:line="259" w:lineRule="auto"/>
              <w:ind w:right="89"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3439BB" w14:paraId="72960C0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0A6C29" w14:textId="77777777" w:rsidR="003439BB" w:rsidRDefault="00000000">
            <w:pPr>
              <w:spacing w:after="0" w:line="259" w:lineRule="auto"/>
              <w:ind w:right="94"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36E46226" w14:textId="77777777" w:rsidR="003439BB" w:rsidRDefault="00000000">
            <w:pPr>
              <w:spacing w:after="0" w:line="259" w:lineRule="auto"/>
              <w:ind w:right="0" w:firstLine="0"/>
              <w:jc w:val="left"/>
            </w:pPr>
            <w:r>
              <w:t xml:space="preserve">Основные способы словообразования - аффиксация: </w:t>
            </w:r>
          </w:p>
        </w:tc>
      </w:tr>
      <w:tr w:rsidR="003439BB" w14:paraId="3B90BA7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57E8D9" w14:textId="77777777" w:rsidR="003439BB" w:rsidRDefault="00000000">
            <w:pPr>
              <w:spacing w:after="0" w:line="259" w:lineRule="auto"/>
              <w:ind w:right="92" w:firstLine="0"/>
              <w:jc w:val="center"/>
            </w:pPr>
            <w:r>
              <w:t xml:space="preserve">2.3.6.1 </w:t>
            </w:r>
          </w:p>
        </w:tc>
        <w:tc>
          <w:tcPr>
            <w:tcW w:w="8646" w:type="dxa"/>
            <w:tcBorders>
              <w:top w:val="single" w:sz="4" w:space="0" w:color="000000"/>
              <w:left w:val="single" w:sz="4" w:space="0" w:color="000000"/>
              <w:bottom w:val="single" w:sz="4" w:space="0" w:color="000000"/>
              <w:right w:val="single" w:sz="4" w:space="0" w:color="000000"/>
            </w:tcBorders>
          </w:tcPr>
          <w:p w14:paraId="248C75D2" w14:textId="77777777" w:rsidR="003439BB" w:rsidRDefault="00000000">
            <w:pPr>
              <w:spacing w:after="0" w:line="259" w:lineRule="auto"/>
              <w:ind w:right="0" w:firstLine="0"/>
              <w:jc w:val="left"/>
            </w:pPr>
            <w:r>
              <w:t xml:space="preserve">образование имён существительных при помощи префикса пв- </w:t>
            </w:r>
            <w:r>
              <w:rPr>
                <w:i/>
              </w:rPr>
              <w:t xml:space="preserve">(unreality) </w:t>
            </w:r>
          </w:p>
        </w:tc>
      </w:tr>
      <w:tr w:rsidR="003439BB" w14:paraId="174CFEB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4EC0B6" w14:textId="77777777" w:rsidR="003439BB" w:rsidRDefault="00000000">
            <w:pPr>
              <w:spacing w:after="0" w:line="259" w:lineRule="auto"/>
              <w:ind w:right="92" w:firstLine="0"/>
              <w:jc w:val="center"/>
            </w:pPr>
            <w:r>
              <w:t xml:space="preserve">2.3.6.2 </w:t>
            </w:r>
          </w:p>
        </w:tc>
        <w:tc>
          <w:tcPr>
            <w:tcW w:w="8646" w:type="dxa"/>
            <w:tcBorders>
              <w:top w:val="single" w:sz="4" w:space="0" w:color="000000"/>
              <w:left w:val="single" w:sz="4" w:space="0" w:color="000000"/>
              <w:bottom w:val="single" w:sz="4" w:space="0" w:color="000000"/>
              <w:right w:val="single" w:sz="4" w:space="0" w:color="000000"/>
            </w:tcBorders>
          </w:tcPr>
          <w:p w14:paraId="7A43D4F0" w14:textId="77777777" w:rsidR="003439BB" w:rsidRDefault="00000000">
            <w:pPr>
              <w:spacing w:after="0" w:line="259" w:lineRule="auto"/>
              <w:ind w:right="0" w:firstLine="0"/>
            </w:pPr>
            <w:r>
              <w:t xml:space="preserve">образование имён существительпых при помощи суффиксов: </w:t>
            </w:r>
            <w:r>
              <w:rPr>
                <w:i/>
              </w:rPr>
              <w:t>-ment (development), -ness (darkness)</w:t>
            </w:r>
            <w:r>
              <w:rPr>
                <w:b/>
                <w:i/>
              </w:rPr>
              <w:t xml:space="preserve"> </w:t>
            </w:r>
          </w:p>
        </w:tc>
      </w:tr>
      <w:tr w:rsidR="003439BB" w14:paraId="51E4778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FD37762" w14:textId="77777777" w:rsidR="003439BB" w:rsidRDefault="00000000">
            <w:pPr>
              <w:spacing w:after="0" w:line="259" w:lineRule="auto"/>
              <w:ind w:right="92" w:firstLine="0"/>
              <w:jc w:val="center"/>
            </w:pPr>
            <w:r>
              <w:t xml:space="preserve">2.3.6.3 </w:t>
            </w:r>
          </w:p>
        </w:tc>
        <w:tc>
          <w:tcPr>
            <w:tcW w:w="8646" w:type="dxa"/>
            <w:tcBorders>
              <w:top w:val="single" w:sz="4" w:space="0" w:color="000000"/>
              <w:left w:val="single" w:sz="4" w:space="0" w:color="000000"/>
              <w:bottom w:val="single" w:sz="4" w:space="0" w:color="000000"/>
              <w:right w:val="single" w:sz="4" w:space="0" w:color="000000"/>
            </w:tcBorders>
          </w:tcPr>
          <w:p w14:paraId="6E97D572" w14:textId="77777777" w:rsidR="003439BB" w:rsidRDefault="00000000">
            <w:pPr>
              <w:spacing w:after="0" w:line="259" w:lineRule="auto"/>
              <w:ind w:right="0" w:firstLine="0"/>
            </w:pPr>
            <w:r>
              <w:t xml:space="preserve">образование имён прилагательных при помощи суффиксов </w:t>
            </w:r>
            <w:r>
              <w:rPr>
                <w:i/>
              </w:rPr>
              <w:t xml:space="preserve">-ly (friendly), </w:t>
            </w:r>
            <w:r>
              <w:rPr>
                <w:b/>
                <w:i/>
              </w:rPr>
              <w:t>-</w:t>
            </w:r>
            <w:r>
              <w:rPr>
                <w:i/>
              </w:rPr>
              <w:t>ous( famous), -у (busy)</w:t>
            </w:r>
            <w:r>
              <w:rPr>
                <w:b/>
                <w:i/>
              </w:rPr>
              <w:t xml:space="preserve"> </w:t>
            </w:r>
          </w:p>
        </w:tc>
      </w:tr>
    </w:tbl>
    <w:p w14:paraId="44C9DB98"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3" w:type="dxa"/>
        </w:tblCellMar>
        <w:tblLook w:val="04A0" w:firstRow="1" w:lastRow="0" w:firstColumn="1" w:lastColumn="0" w:noHBand="0" w:noVBand="1"/>
      </w:tblPr>
      <w:tblGrid>
        <w:gridCol w:w="1102"/>
        <w:gridCol w:w="8646"/>
      </w:tblGrid>
      <w:tr w:rsidR="003439BB" w14:paraId="1DC9C78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FA2B7E" w14:textId="77777777" w:rsidR="003439BB" w:rsidRDefault="00000000">
            <w:pPr>
              <w:spacing w:after="0" w:line="259" w:lineRule="auto"/>
              <w:ind w:right="65" w:firstLine="0"/>
              <w:jc w:val="center"/>
            </w:pPr>
            <w:r>
              <w:t xml:space="preserve">2.3.6.4 </w:t>
            </w:r>
          </w:p>
        </w:tc>
        <w:tc>
          <w:tcPr>
            <w:tcW w:w="8646" w:type="dxa"/>
            <w:tcBorders>
              <w:top w:val="single" w:sz="4" w:space="0" w:color="000000"/>
              <w:left w:val="single" w:sz="4" w:space="0" w:color="000000"/>
              <w:bottom w:val="single" w:sz="4" w:space="0" w:color="000000"/>
              <w:right w:val="single" w:sz="4" w:space="0" w:color="000000"/>
            </w:tcBorders>
          </w:tcPr>
          <w:p w14:paraId="2E632903" w14:textId="77777777" w:rsidR="003439BB" w:rsidRDefault="00000000">
            <w:pPr>
              <w:spacing w:after="0" w:line="259" w:lineRule="auto"/>
              <w:ind w:right="0" w:firstLine="0"/>
            </w:pPr>
            <w:r>
              <w:t xml:space="preserve">Образование имён прилагательных и наречий при помощи префиксов </w:t>
            </w:r>
            <w:r>
              <w:rPr>
                <w:i/>
              </w:rPr>
              <w:t xml:space="preserve">in-him- </w:t>
            </w:r>
          </w:p>
          <w:p w14:paraId="2D292052" w14:textId="77777777" w:rsidR="003439BB" w:rsidRDefault="00000000">
            <w:pPr>
              <w:spacing w:after="0" w:line="259" w:lineRule="auto"/>
              <w:ind w:right="0" w:firstLine="0"/>
              <w:jc w:val="left"/>
            </w:pPr>
            <w:r>
              <w:rPr>
                <w:i/>
              </w:rPr>
              <w:t xml:space="preserve">(informal, independently, impoзsible) </w:t>
            </w:r>
          </w:p>
        </w:tc>
      </w:tr>
      <w:tr w:rsidR="003439BB" w14:paraId="012720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F8426F" w14:textId="77777777" w:rsidR="003439BB" w:rsidRDefault="00000000">
            <w:pPr>
              <w:spacing w:after="0" w:line="259" w:lineRule="auto"/>
              <w:ind w:right="67"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2F19859A" w14:textId="77777777" w:rsidR="003439BB" w:rsidRDefault="00000000">
            <w:pPr>
              <w:spacing w:after="0" w:line="259" w:lineRule="auto"/>
              <w:ind w:right="0" w:firstLine="0"/>
              <w:jc w:val="left"/>
            </w:pPr>
            <w:r>
              <w:t xml:space="preserve">Основные способы словообразования - словосложение: </w:t>
            </w:r>
          </w:p>
        </w:tc>
      </w:tr>
      <w:tr w:rsidR="003439BB" w14:paraId="7256067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0E8B53" w14:textId="77777777" w:rsidR="003439BB" w:rsidRDefault="00000000">
            <w:pPr>
              <w:spacing w:after="0" w:line="259" w:lineRule="auto"/>
              <w:ind w:right="65" w:firstLine="0"/>
              <w:jc w:val="center"/>
            </w:pPr>
            <w:r>
              <w:t xml:space="preserve">2.3.7.1 </w:t>
            </w:r>
          </w:p>
        </w:tc>
        <w:tc>
          <w:tcPr>
            <w:tcW w:w="8646" w:type="dxa"/>
            <w:tcBorders>
              <w:top w:val="single" w:sz="4" w:space="0" w:color="000000"/>
              <w:left w:val="single" w:sz="4" w:space="0" w:color="000000"/>
              <w:bottom w:val="single" w:sz="4" w:space="0" w:color="000000"/>
              <w:right w:val="single" w:sz="4" w:space="0" w:color="000000"/>
            </w:tcBorders>
          </w:tcPr>
          <w:p w14:paraId="2A03E431" w14:textId="77777777" w:rsidR="003439BB" w:rsidRDefault="00000000">
            <w:pPr>
              <w:spacing w:after="0" w:line="259" w:lineRule="auto"/>
              <w:ind w:right="0" w:firstLine="0"/>
            </w:pPr>
            <w:r>
              <w:t xml:space="preserve">образование сложных прилагательных путём соединения основы прилагательное с основой существительного с добавлением суффикса </w:t>
            </w:r>
            <w:r>
              <w:rPr>
                <w:i/>
              </w:rPr>
              <w:t xml:space="preserve">-ed (blue-eyed) </w:t>
            </w:r>
          </w:p>
        </w:tc>
      </w:tr>
      <w:tr w:rsidR="003439BB" w14:paraId="40B9C9E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6942D4D3" w14:textId="77777777" w:rsidR="003439BB" w:rsidRDefault="00000000">
            <w:pPr>
              <w:spacing w:after="0" w:line="259" w:lineRule="auto"/>
              <w:ind w:right="60"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43EB9B83" w14:textId="77777777" w:rsidR="003439BB" w:rsidRDefault="00000000">
            <w:pPr>
              <w:spacing w:after="0" w:line="259" w:lineRule="auto"/>
              <w:ind w:right="68" w:firstLine="0"/>
            </w:pPr>
            <w:r>
              <w:t>Грамматическая</w:t>
            </w:r>
            <w:r>
              <w:rPr>
                <w:b/>
                <w:i/>
              </w:rPr>
              <w:t xml:space="preserve"> </w:t>
            </w:r>
            <w:r>
              <w:t>сторона речи.</w:t>
            </w:r>
            <w:r>
              <w:rPr>
                <w:i/>
              </w:rPr>
              <w:t xml:space="preserve"> </w:t>
            </w:r>
            <w:r>
              <w:t xml:space="preserve">Распознавание в письменном и звучащем тексте и употребление в устной и г исьменной речи изученных морфологических форм и синтаксических конструкций английского языка </w:t>
            </w:r>
          </w:p>
        </w:tc>
      </w:tr>
      <w:tr w:rsidR="003439BB" w14:paraId="2987EE5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83908A" w14:textId="77777777" w:rsidR="003439BB" w:rsidRDefault="00000000">
            <w:pPr>
              <w:spacing w:after="0" w:line="259" w:lineRule="auto"/>
              <w:ind w:right="67"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7C4CCE01" w14:textId="77777777" w:rsidR="003439BB" w:rsidRDefault="00000000">
            <w:pPr>
              <w:spacing w:after="0" w:line="259" w:lineRule="auto"/>
              <w:ind w:right="0" w:firstLine="0"/>
              <w:jc w:val="left"/>
            </w:pPr>
            <w:r>
              <w:t xml:space="preserve">Предложения со сложным дополнением (Complex Object) </w:t>
            </w:r>
          </w:p>
        </w:tc>
      </w:tr>
      <w:tr w:rsidR="003439BB" w14:paraId="564C55C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CEF0FE" w14:textId="77777777" w:rsidR="003439BB" w:rsidRDefault="00000000">
            <w:pPr>
              <w:spacing w:after="0" w:line="259" w:lineRule="auto"/>
              <w:ind w:right="67"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4400305E" w14:textId="77777777" w:rsidR="003439BB" w:rsidRDefault="00000000">
            <w:pPr>
              <w:spacing w:after="0" w:line="259" w:lineRule="auto"/>
              <w:ind w:right="0" w:firstLine="0"/>
              <w:jc w:val="left"/>
            </w:pPr>
            <w:r>
              <w:t xml:space="preserve">Условные предложения реального характера (Conditional 0, Conditional 1) </w:t>
            </w:r>
          </w:p>
        </w:tc>
      </w:tr>
      <w:tr w:rsidR="003439BB" w14:paraId="69A527F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84502C" w14:textId="77777777" w:rsidR="003439BB" w:rsidRDefault="00000000">
            <w:pPr>
              <w:spacing w:after="0" w:line="259" w:lineRule="auto"/>
              <w:ind w:right="67"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74047263" w14:textId="77777777" w:rsidR="003439BB" w:rsidRDefault="00000000">
            <w:pPr>
              <w:spacing w:after="0" w:line="259" w:lineRule="auto"/>
              <w:ind w:right="0" w:firstLine="0"/>
            </w:pPr>
            <w:r>
              <w:t xml:space="preserve">Предложения с конструкцией </w:t>
            </w:r>
            <w:r>
              <w:rPr>
                <w:i/>
              </w:rPr>
              <w:t xml:space="preserve">to be going to </w:t>
            </w:r>
            <w:r>
              <w:t xml:space="preserve">+ инфинитив и формы Future Simple Tense и Present Continuous Tense для выражения будущего действия </w:t>
            </w:r>
          </w:p>
        </w:tc>
      </w:tr>
      <w:tr w:rsidR="003439BB" w14:paraId="3EB0E31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FB0D10" w14:textId="77777777" w:rsidR="003439BB" w:rsidRDefault="00000000">
            <w:pPr>
              <w:spacing w:after="0" w:line="259" w:lineRule="auto"/>
              <w:ind w:right="67"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5D3112F3" w14:textId="77777777" w:rsidR="003439BB" w:rsidRDefault="00000000">
            <w:pPr>
              <w:spacing w:after="0" w:line="259" w:lineRule="auto"/>
              <w:ind w:right="0" w:firstLine="0"/>
              <w:jc w:val="left"/>
            </w:pPr>
            <w:r>
              <w:t xml:space="preserve">Конструкция </w:t>
            </w:r>
            <w:r>
              <w:rPr>
                <w:i/>
              </w:rPr>
              <w:t xml:space="preserve">used to </w:t>
            </w:r>
            <w:r>
              <w:t xml:space="preserve">+ инфинитив глагола </w:t>
            </w:r>
          </w:p>
        </w:tc>
      </w:tr>
      <w:tr w:rsidR="003439BB" w14:paraId="544636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305025C" w14:textId="77777777" w:rsidR="003439BB" w:rsidRDefault="00000000">
            <w:pPr>
              <w:spacing w:after="0" w:line="259" w:lineRule="auto"/>
              <w:ind w:right="67"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123859D1" w14:textId="77777777" w:rsidR="003439BB" w:rsidRDefault="00000000">
            <w:pPr>
              <w:spacing w:after="0" w:line="259" w:lineRule="auto"/>
              <w:ind w:right="0" w:firstLine="0"/>
            </w:pPr>
            <w:r>
              <w:t xml:space="preserve">Глаголы в наиболее употребительных формах страдательного залога (Present </w:t>
            </w:r>
          </w:p>
          <w:p w14:paraId="16DA6AF7" w14:textId="77777777" w:rsidR="003439BB" w:rsidRDefault="00000000">
            <w:pPr>
              <w:spacing w:after="0" w:line="259" w:lineRule="auto"/>
              <w:ind w:right="0" w:firstLine="0"/>
              <w:jc w:val="left"/>
            </w:pPr>
            <w:r>
              <w:t xml:space="preserve">/ Past Simple Passive) </w:t>
            </w:r>
          </w:p>
        </w:tc>
      </w:tr>
      <w:tr w:rsidR="003439BB" w14:paraId="04317A5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A5FC95" w14:textId="77777777" w:rsidR="003439BB" w:rsidRDefault="00000000">
            <w:pPr>
              <w:spacing w:after="0" w:line="259" w:lineRule="auto"/>
              <w:ind w:right="67"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0ED7B46D" w14:textId="77777777" w:rsidR="003439BB" w:rsidRDefault="00000000">
            <w:pPr>
              <w:spacing w:after="0" w:line="259" w:lineRule="auto"/>
              <w:ind w:right="0" w:firstLine="0"/>
              <w:jc w:val="left"/>
            </w:pPr>
            <w:r>
              <w:t xml:space="preserve">Модальный глагол </w:t>
            </w:r>
            <w:r>
              <w:rPr>
                <w:i/>
              </w:rPr>
              <w:t xml:space="preserve">might </w:t>
            </w:r>
          </w:p>
        </w:tc>
      </w:tr>
      <w:tr w:rsidR="003439BB" w14:paraId="1AC7A90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92F0CAE" w14:textId="77777777" w:rsidR="003439BB" w:rsidRDefault="00000000">
            <w:pPr>
              <w:spacing w:after="0" w:line="259" w:lineRule="auto"/>
              <w:ind w:right="67"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1D066E71" w14:textId="77777777" w:rsidR="003439BB" w:rsidRDefault="00000000">
            <w:pPr>
              <w:spacing w:after="0" w:line="259" w:lineRule="auto"/>
              <w:ind w:right="0" w:firstLine="0"/>
              <w:jc w:val="left"/>
            </w:pPr>
            <w:r>
              <w:t xml:space="preserve">Наречия, совпадающие по форме с прилагательными </w:t>
            </w:r>
            <w:r>
              <w:rPr>
                <w:b/>
                <w:i/>
              </w:rPr>
              <w:t>(</w:t>
            </w:r>
            <w:r>
              <w:rPr>
                <w:i/>
              </w:rPr>
              <w:t>fast,</w:t>
            </w:r>
            <w:r>
              <w:rPr>
                <w:b/>
                <w:i/>
              </w:rPr>
              <w:t xml:space="preserve"> </w:t>
            </w:r>
            <w:r>
              <w:rPr>
                <w:i/>
              </w:rPr>
              <w:t xml:space="preserve">high, </w:t>
            </w:r>
            <w:r>
              <w:rPr>
                <w:b/>
                <w:i/>
              </w:rPr>
              <w:t xml:space="preserve">early) </w:t>
            </w:r>
          </w:p>
        </w:tc>
      </w:tr>
      <w:tr w:rsidR="003439BB" w:rsidRPr="009D72DC" w14:paraId="2C169AE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ABA843" w14:textId="77777777" w:rsidR="003439BB" w:rsidRDefault="00000000">
            <w:pPr>
              <w:spacing w:after="0" w:line="259" w:lineRule="auto"/>
              <w:ind w:right="67"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6C62F9D0" w14:textId="77777777" w:rsidR="003439BB" w:rsidRPr="009D72DC" w:rsidRDefault="00000000">
            <w:pPr>
              <w:spacing w:after="0" w:line="259" w:lineRule="auto"/>
              <w:ind w:right="0" w:firstLine="0"/>
              <w:jc w:val="left"/>
              <w:rPr>
                <w:lang w:val="en-US"/>
              </w:rPr>
            </w:pPr>
            <w:r>
              <w:t>Местоимения</w:t>
            </w:r>
            <w:r w:rsidRPr="009D72DC">
              <w:rPr>
                <w:lang w:val="en-US"/>
              </w:rPr>
              <w:t xml:space="preserve"> </w:t>
            </w:r>
            <w:r w:rsidRPr="009D72DC">
              <w:rPr>
                <w:i/>
                <w:lang w:val="en-US"/>
              </w:rPr>
              <w:t xml:space="preserve">other/another, both, all, one </w:t>
            </w:r>
          </w:p>
        </w:tc>
      </w:tr>
      <w:tr w:rsidR="003439BB" w14:paraId="7EC9798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421B09" w14:textId="77777777" w:rsidR="003439BB" w:rsidRDefault="00000000">
            <w:pPr>
              <w:spacing w:after="0" w:line="259" w:lineRule="auto"/>
              <w:ind w:right="67" w:firstLine="0"/>
              <w:jc w:val="center"/>
            </w:pPr>
            <w:r>
              <w:t xml:space="preserve">2.4.9 </w:t>
            </w:r>
          </w:p>
        </w:tc>
        <w:tc>
          <w:tcPr>
            <w:tcW w:w="8646" w:type="dxa"/>
            <w:tcBorders>
              <w:top w:val="single" w:sz="4" w:space="0" w:color="000000"/>
              <w:left w:val="single" w:sz="4" w:space="0" w:color="000000"/>
              <w:bottom w:val="single" w:sz="4" w:space="0" w:color="000000"/>
              <w:right w:val="single" w:sz="4" w:space="0" w:color="000000"/>
            </w:tcBorders>
          </w:tcPr>
          <w:p w14:paraId="5514172A" w14:textId="77777777" w:rsidR="003439BB" w:rsidRDefault="00000000">
            <w:pPr>
              <w:spacing w:after="0" w:line="259" w:lineRule="auto"/>
              <w:ind w:right="0" w:firstLine="0"/>
              <w:jc w:val="left"/>
            </w:pPr>
            <w:r>
              <w:t xml:space="preserve">Количественные числительные для обозначения больших чисел (до 1 000 000) </w:t>
            </w:r>
          </w:p>
        </w:tc>
      </w:tr>
      <w:tr w:rsidR="003439BB" w14:paraId="5A9571F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471C23" w14:textId="77777777" w:rsidR="003439BB" w:rsidRDefault="00000000">
            <w:pPr>
              <w:spacing w:after="0" w:line="259" w:lineRule="auto"/>
              <w:ind w:right="57"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4D0F2F46"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3FE87B0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242BD6B" w14:textId="77777777" w:rsidR="003439BB" w:rsidRDefault="00000000">
            <w:pPr>
              <w:spacing w:after="0" w:line="259" w:lineRule="auto"/>
              <w:ind w:right="60"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456988CA" w14:textId="77777777" w:rsidR="003439BB" w:rsidRDefault="00000000">
            <w:pPr>
              <w:spacing w:after="0" w:line="276" w:lineRule="auto"/>
              <w:ind w:right="63" w:firstLine="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w:t>
            </w:r>
          </w:p>
          <w:p w14:paraId="7CB17BD4" w14:textId="77777777" w:rsidR="003439BB" w:rsidRDefault="00000000">
            <w:pPr>
              <w:spacing w:after="0" w:line="259" w:lineRule="auto"/>
              <w:ind w:right="0" w:firstLine="0"/>
              <w:jc w:val="left"/>
            </w:pPr>
            <w:r>
              <w:t xml:space="preserve">«Во время путешествия») </w:t>
            </w:r>
          </w:p>
        </w:tc>
      </w:tr>
      <w:tr w:rsidR="003439BB" w14:paraId="235896E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4C4EE65" w14:textId="77777777" w:rsidR="003439BB" w:rsidRDefault="00000000">
            <w:pPr>
              <w:spacing w:after="0" w:line="259" w:lineRule="auto"/>
              <w:ind w:right="60" w:firstLine="0"/>
              <w:jc w:val="center"/>
            </w:pPr>
            <w:r>
              <w:lastRenderedPageBreak/>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1FA88A3" w14:textId="77777777" w:rsidR="003439BB" w:rsidRDefault="00000000">
            <w:pPr>
              <w:spacing w:after="0" w:line="259" w:lineRule="auto"/>
              <w:ind w:right="61" w:firstLine="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tc>
      </w:tr>
      <w:tr w:rsidR="003439BB" w14:paraId="1A38B596"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8A2E767" w14:textId="77777777" w:rsidR="003439BB" w:rsidRDefault="00000000">
            <w:pPr>
              <w:spacing w:after="0" w:line="259" w:lineRule="auto"/>
              <w:ind w:right="60"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3C942413" w14:textId="77777777" w:rsidR="003439BB" w:rsidRDefault="00000000">
            <w:pPr>
              <w:spacing w:after="0" w:line="259" w:lineRule="auto"/>
              <w:ind w:right="63" w:firstLine="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tc>
      </w:tr>
      <w:tr w:rsidR="003439BB" w14:paraId="77E3CEE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C9AF650" w14:textId="77777777" w:rsidR="003439BB" w:rsidRDefault="00000000">
            <w:pPr>
              <w:spacing w:after="0" w:line="259" w:lineRule="auto"/>
              <w:ind w:right="60"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2FE82518" w14:textId="77777777" w:rsidR="003439BB" w:rsidRDefault="00000000">
            <w:pPr>
              <w:spacing w:after="0" w:line="259" w:lineRule="auto"/>
              <w:ind w:right="0" w:firstLine="0"/>
            </w:pPr>
            <w:r>
              <w:t xml:space="preserve">Умение писать свои имя и фамилию, а также имена и фамилии своих родственников и друзей на английском языке </w:t>
            </w:r>
          </w:p>
        </w:tc>
      </w:tr>
      <w:tr w:rsidR="003439BB" w14:paraId="6C04AD3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845A50" w14:textId="77777777" w:rsidR="003439BB" w:rsidRDefault="00000000">
            <w:pPr>
              <w:spacing w:after="0" w:line="259" w:lineRule="auto"/>
              <w:ind w:right="60"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6589A17A" w14:textId="77777777" w:rsidR="003439BB" w:rsidRDefault="00000000">
            <w:pPr>
              <w:spacing w:after="0" w:line="259" w:lineRule="auto"/>
              <w:ind w:right="0" w:firstLine="0"/>
              <w:jc w:val="left"/>
            </w:pPr>
            <w:r>
              <w:t xml:space="preserve">Умение правильно оформлять свой адрес на английском языке (в анкете) </w:t>
            </w:r>
          </w:p>
        </w:tc>
      </w:tr>
      <w:tr w:rsidR="003439BB" w14:paraId="1578054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A772142" w14:textId="77777777" w:rsidR="003439BB" w:rsidRDefault="00000000">
            <w:pPr>
              <w:spacing w:after="0" w:line="259" w:lineRule="auto"/>
              <w:ind w:right="60"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17438CAA" w14:textId="77777777" w:rsidR="003439BB" w:rsidRDefault="00000000">
            <w:pPr>
              <w:spacing w:after="0" w:line="259" w:lineRule="auto"/>
              <w:ind w:right="63" w:firstLine="0"/>
            </w:pPr>
            <w:r>
              <w:t xml:space="preserve">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tc>
      </w:tr>
      <w:tr w:rsidR="003439BB" w14:paraId="4663AF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6EBB53" w14:textId="77777777" w:rsidR="003439BB" w:rsidRDefault="00000000">
            <w:pPr>
              <w:spacing w:after="0" w:line="259" w:lineRule="auto"/>
              <w:ind w:right="60"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0B152CC8" w14:textId="77777777" w:rsidR="003439BB" w:rsidRDefault="00000000">
            <w:pPr>
              <w:spacing w:after="0" w:line="259" w:lineRule="auto"/>
              <w:ind w:right="0" w:firstLine="0"/>
              <w:jc w:val="left"/>
            </w:pPr>
            <w:r>
              <w:t xml:space="preserve">Умение кратко представлять Россию и страну (страны) изучаемого языка </w:t>
            </w:r>
          </w:p>
        </w:tc>
      </w:tr>
      <w:tr w:rsidR="003439BB" w14:paraId="6CECE6F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93E661F" w14:textId="77777777" w:rsidR="003439BB" w:rsidRDefault="00000000">
            <w:pPr>
              <w:spacing w:after="0" w:line="259" w:lineRule="auto"/>
              <w:ind w:right="60" w:firstLine="0"/>
              <w:jc w:val="center"/>
            </w:pPr>
            <w:r>
              <w:t xml:space="preserve">3.8 </w:t>
            </w:r>
          </w:p>
        </w:tc>
        <w:tc>
          <w:tcPr>
            <w:tcW w:w="8646" w:type="dxa"/>
            <w:tcBorders>
              <w:top w:val="single" w:sz="4" w:space="0" w:color="000000"/>
              <w:left w:val="single" w:sz="4" w:space="0" w:color="000000"/>
              <w:bottom w:val="single" w:sz="4" w:space="0" w:color="000000"/>
              <w:right w:val="single" w:sz="4" w:space="0" w:color="000000"/>
            </w:tcBorders>
          </w:tcPr>
          <w:p w14:paraId="69E0B782" w14:textId="77777777" w:rsidR="003439BB" w:rsidRDefault="00000000">
            <w:pPr>
              <w:spacing w:after="0" w:line="259" w:lineRule="auto"/>
              <w:ind w:right="64" w:firstLine="0"/>
            </w:pPr>
            <w: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tc>
      </w:tr>
      <w:tr w:rsidR="003439BB" w14:paraId="6442727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668646" w14:textId="77777777" w:rsidR="003439BB" w:rsidRDefault="00000000">
            <w:pPr>
              <w:spacing w:after="0" w:line="259" w:lineRule="auto"/>
              <w:ind w:right="60" w:firstLine="0"/>
              <w:jc w:val="center"/>
            </w:pPr>
            <w:r>
              <w:t xml:space="preserve">3.9 </w:t>
            </w:r>
          </w:p>
        </w:tc>
        <w:tc>
          <w:tcPr>
            <w:tcW w:w="8646" w:type="dxa"/>
            <w:tcBorders>
              <w:top w:val="single" w:sz="4" w:space="0" w:color="000000"/>
              <w:left w:val="single" w:sz="4" w:space="0" w:color="000000"/>
              <w:bottom w:val="single" w:sz="4" w:space="0" w:color="000000"/>
              <w:right w:val="single" w:sz="4" w:space="0" w:color="000000"/>
            </w:tcBorders>
          </w:tcPr>
          <w:p w14:paraId="133A09C4" w14:textId="77777777" w:rsidR="003439BB" w:rsidRDefault="00000000">
            <w:pPr>
              <w:spacing w:after="21" w:line="259" w:lineRule="auto"/>
              <w:ind w:right="0" w:firstLine="0"/>
            </w:pPr>
            <w:r>
              <w:t xml:space="preserve">Умение кратко рассказывать о выдающихся людях родной страны и страны </w:t>
            </w:r>
          </w:p>
          <w:p w14:paraId="349571FB" w14:textId="77777777" w:rsidR="003439BB" w:rsidRDefault="00000000">
            <w:pPr>
              <w:spacing w:after="0" w:line="259" w:lineRule="auto"/>
              <w:ind w:right="0" w:firstLine="0"/>
              <w:jc w:val="left"/>
            </w:pPr>
            <w:r>
              <w:t xml:space="preserve">(стран) изучаемого языка (учёных, писателях, поэтах, спортсменах) </w:t>
            </w:r>
          </w:p>
        </w:tc>
      </w:tr>
      <w:tr w:rsidR="003439BB" w14:paraId="57CF304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42F0A1D" w14:textId="77777777" w:rsidR="003439BB" w:rsidRDefault="00000000">
            <w:pPr>
              <w:spacing w:after="0" w:line="259" w:lineRule="auto"/>
              <w:ind w:right="58"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7BA3D92B" w14:textId="77777777" w:rsidR="003439BB" w:rsidRDefault="00000000">
            <w:pPr>
              <w:spacing w:after="0" w:line="259" w:lineRule="auto"/>
              <w:ind w:right="0" w:firstLine="0"/>
              <w:jc w:val="left"/>
            </w:pPr>
            <w:r>
              <w:rPr>
                <w:b/>
              </w:rPr>
              <w:t xml:space="preserve">Компенсаторные умения </w:t>
            </w:r>
          </w:p>
        </w:tc>
      </w:tr>
      <w:tr w:rsidR="003439BB" w14:paraId="3C49FC7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7BA567" w14:textId="77777777" w:rsidR="003439BB" w:rsidRDefault="00000000">
            <w:pPr>
              <w:spacing w:after="0" w:line="259" w:lineRule="auto"/>
              <w:ind w:right="60"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1C852E32" w14:textId="77777777" w:rsidR="003439BB" w:rsidRDefault="00000000">
            <w:pPr>
              <w:spacing w:after="0" w:line="259" w:lineRule="auto"/>
              <w:ind w:right="0" w:firstLine="0"/>
            </w:pPr>
            <w:r>
              <w:t xml:space="preserve">Использование при чтении и аудировании языковой, в том числе контекстуальной, догадки </w:t>
            </w:r>
          </w:p>
        </w:tc>
      </w:tr>
      <w:tr w:rsidR="003439BB" w14:paraId="71A1FA3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676C4B"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03B27E3F" w14:textId="77777777" w:rsidR="003439BB" w:rsidRDefault="00000000">
            <w:pPr>
              <w:spacing w:after="0" w:line="259" w:lineRule="auto"/>
              <w:ind w:right="0" w:firstLine="0"/>
            </w:pPr>
            <w:r>
              <w:t xml:space="preserve">При непосредственном общении умение догадываться о значении незнакомых слов с помощью используемых собеседником жестов и мимики </w:t>
            </w:r>
          </w:p>
        </w:tc>
      </w:tr>
      <w:tr w:rsidR="003439BB" w14:paraId="4F4EA2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0A280A"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16AEE9DE" w14:textId="77777777" w:rsidR="003439BB" w:rsidRDefault="00000000">
            <w:pPr>
              <w:spacing w:after="0" w:line="259" w:lineRule="auto"/>
              <w:ind w:right="0" w:firstLine="0"/>
              <w:jc w:val="left"/>
            </w:pPr>
            <w:r>
              <w:t xml:space="preserve">Умение переспрашивать, просить повторить, уточняя значение незнакомых слов </w:t>
            </w:r>
          </w:p>
        </w:tc>
      </w:tr>
      <w:tr w:rsidR="003439BB" w14:paraId="2F1C9B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B21D81" w14:textId="77777777" w:rsidR="003439BB" w:rsidRDefault="00000000">
            <w:pPr>
              <w:spacing w:after="0" w:line="259" w:lineRule="auto"/>
              <w:ind w:right="57"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4A22AB90" w14:textId="77777777" w:rsidR="003439BB" w:rsidRDefault="00000000">
            <w:pPr>
              <w:spacing w:after="0" w:line="259" w:lineRule="auto"/>
              <w:ind w:right="0" w:firstLine="0"/>
            </w:pPr>
            <w:r>
              <w:t xml:space="preserve">Использование при формулировании собственных высказываний ключевых слов, плана </w:t>
            </w:r>
          </w:p>
        </w:tc>
      </w:tr>
      <w:tr w:rsidR="003439BB" w14:paraId="1D4D6B07"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773AAE9" w14:textId="77777777" w:rsidR="003439BB" w:rsidRDefault="00000000">
            <w:pPr>
              <w:spacing w:after="0" w:line="259" w:lineRule="auto"/>
              <w:ind w:right="57"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2B70B145" w14:textId="77777777" w:rsidR="003439BB" w:rsidRDefault="00000000">
            <w:pPr>
              <w:spacing w:after="0" w:line="259" w:lineRule="auto"/>
              <w:ind w:right="58"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78687394" w14:textId="77777777">
        <w:trPr>
          <w:trHeight w:val="286"/>
        </w:trPr>
        <w:tc>
          <w:tcPr>
            <w:tcW w:w="9748" w:type="dxa"/>
            <w:gridSpan w:val="2"/>
            <w:tcBorders>
              <w:top w:val="single" w:sz="4" w:space="0" w:color="000000"/>
              <w:left w:val="single" w:sz="4" w:space="0" w:color="000000"/>
              <w:bottom w:val="single" w:sz="4" w:space="0" w:color="000000"/>
              <w:right w:val="single" w:sz="4" w:space="0" w:color="000000"/>
            </w:tcBorders>
          </w:tcPr>
          <w:p w14:paraId="3E0F9F8B" w14:textId="77777777" w:rsidR="003439BB" w:rsidRDefault="00000000">
            <w:pPr>
              <w:spacing w:after="0" w:line="259" w:lineRule="auto"/>
              <w:ind w:right="0" w:firstLine="0"/>
              <w:jc w:val="left"/>
            </w:pPr>
            <w:r>
              <w:rPr>
                <w:b/>
              </w:rPr>
              <w:t xml:space="preserve">Тематическое содержание речи </w:t>
            </w:r>
          </w:p>
        </w:tc>
      </w:tr>
      <w:tr w:rsidR="003439BB" w14:paraId="1D96085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A26FE08" w14:textId="77777777" w:rsidR="003439BB" w:rsidRDefault="00000000">
            <w:pPr>
              <w:spacing w:after="0" w:line="259" w:lineRule="auto"/>
              <w:ind w:right="54" w:firstLine="0"/>
              <w:jc w:val="center"/>
            </w:pPr>
            <w:r>
              <w:t xml:space="preserve">А </w:t>
            </w:r>
          </w:p>
        </w:tc>
        <w:tc>
          <w:tcPr>
            <w:tcW w:w="8646" w:type="dxa"/>
            <w:tcBorders>
              <w:top w:val="single" w:sz="4" w:space="0" w:color="000000"/>
              <w:left w:val="single" w:sz="4" w:space="0" w:color="000000"/>
              <w:bottom w:val="single" w:sz="4" w:space="0" w:color="000000"/>
              <w:right w:val="single" w:sz="4" w:space="0" w:color="000000"/>
            </w:tcBorders>
          </w:tcPr>
          <w:p w14:paraId="24EC701E" w14:textId="77777777" w:rsidR="003439BB" w:rsidRDefault="00000000">
            <w:pPr>
              <w:spacing w:after="0" w:line="259" w:lineRule="auto"/>
              <w:ind w:right="0" w:firstLine="0"/>
            </w:pPr>
            <w:r>
              <w:t xml:space="preserve">Взаимоотношепия в семье и с друзьями. Семейные праздники. Обязанности по дому </w:t>
            </w:r>
          </w:p>
        </w:tc>
      </w:tr>
      <w:tr w:rsidR="003439BB" w14:paraId="20387E4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CBACFB" w14:textId="77777777" w:rsidR="003439BB" w:rsidRDefault="00000000">
            <w:pPr>
              <w:spacing w:after="0" w:line="259" w:lineRule="auto"/>
              <w:ind w:right="51" w:firstLine="0"/>
              <w:jc w:val="center"/>
            </w:pPr>
            <w:r>
              <w:t xml:space="preserve">Б </w:t>
            </w:r>
          </w:p>
        </w:tc>
        <w:tc>
          <w:tcPr>
            <w:tcW w:w="8646" w:type="dxa"/>
            <w:tcBorders>
              <w:top w:val="single" w:sz="4" w:space="0" w:color="000000"/>
              <w:left w:val="single" w:sz="4" w:space="0" w:color="000000"/>
              <w:bottom w:val="single" w:sz="4" w:space="0" w:color="000000"/>
              <w:right w:val="single" w:sz="4" w:space="0" w:color="000000"/>
            </w:tcBorders>
          </w:tcPr>
          <w:p w14:paraId="63B7E0D0" w14:textId="77777777" w:rsidR="003439BB" w:rsidRDefault="00000000">
            <w:pPr>
              <w:spacing w:after="0" w:line="259" w:lineRule="auto"/>
              <w:ind w:right="0" w:firstLine="0"/>
              <w:jc w:val="left"/>
            </w:pPr>
            <w:r>
              <w:t xml:space="preserve">Внешность и характер человека (литературного персонажа) </w:t>
            </w:r>
          </w:p>
        </w:tc>
      </w:tr>
      <w:tr w:rsidR="003439BB" w14:paraId="355CB1E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514728" w14:textId="77777777" w:rsidR="003439BB" w:rsidRDefault="00000000">
            <w:pPr>
              <w:spacing w:after="0" w:line="259" w:lineRule="auto"/>
              <w:ind w:right="53" w:firstLine="0"/>
              <w:jc w:val="center"/>
            </w:pPr>
            <w:r>
              <w:t xml:space="preserve">В </w:t>
            </w:r>
          </w:p>
        </w:tc>
        <w:tc>
          <w:tcPr>
            <w:tcW w:w="8646" w:type="dxa"/>
            <w:tcBorders>
              <w:top w:val="single" w:sz="4" w:space="0" w:color="000000"/>
              <w:left w:val="single" w:sz="4" w:space="0" w:color="000000"/>
              <w:bottom w:val="single" w:sz="4" w:space="0" w:color="000000"/>
              <w:right w:val="single" w:sz="4" w:space="0" w:color="000000"/>
            </w:tcBorders>
          </w:tcPr>
          <w:p w14:paraId="73238971" w14:textId="77777777" w:rsidR="003439BB" w:rsidRDefault="00000000">
            <w:pPr>
              <w:spacing w:after="0" w:line="259" w:lineRule="auto"/>
              <w:ind w:right="0" w:firstLine="0"/>
            </w:pPr>
            <w:r>
              <w:t xml:space="preserve">Досуг и увлечения (хобби) современного подростка (чтение, кино, театр, музей, спорт, музыка) </w:t>
            </w:r>
          </w:p>
        </w:tc>
      </w:tr>
      <w:tr w:rsidR="003439BB" w14:paraId="0524D2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22D74B" w14:textId="77777777" w:rsidR="003439BB" w:rsidRDefault="00000000">
            <w:pPr>
              <w:spacing w:after="0" w:line="259" w:lineRule="auto"/>
              <w:ind w:right="53" w:firstLine="0"/>
              <w:jc w:val="center"/>
            </w:pPr>
            <w:r>
              <w:t xml:space="preserve">Г </w:t>
            </w:r>
          </w:p>
        </w:tc>
        <w:tc>
          <w:tcPr>
            <w:tcW w:w="8646" w:type="dxa"/>
            <w:tcBorders>
              <w:top w:val="single" w:sz="4" w:space="0" w:color="000000"/>
              <w:left w:val="single" w:sz="4" w:space="0" w:color="000000"/>
              <w:bottom w:val="single" w:sz="4" w:space="0" w:color="000000"/>
              <w:right w:val="single" w:sz="4" w:space="0" w:color="000000"/>
            </w:tcBorders>
          </w:tcPr>
          <w:p w14:paraId="13AA3E4D" w14:textId="77777777" w:rsidR="003439BB" w:rsidRDefault="00000000">
            <w:pPr>
              <w:spacing w:after="0" w:line="259" w:lineRule="auto"/>
              <w:ind w:right="0" w:firstLine="0"/>
            </w:pPr>
            <w:r>
              <w:t xml:space="preserve">Здоровый образ жизни: режим труда и отдыха, фитнес, сбалансированное питание </w:t>
            </w:r>
          </w:p>
        </w:tc>
      </w:tr>
      <w:tr w:rsidR="003439BB" w14:paraId="3E972D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AF8A53" w14:textId="77777777" w:rsidR="003439BB" w:rsidRDefault="00000000">
            <w:pPr>
              <w:spacing w:after="0" w:line="259" w:lineRule="auto"/>
              <w:ind w:right="54" w:firstLine="0"/>
              <w:jc w:val="center"/>
            </w:pPr>
            <w:r>
              <w:t xml:space="preserve">Д </w:t>
            </w:r>
          </w:p>
        </w:tc>
        <w:tc>
          <w:tcPr>
            <w:tcW w:w="8646" w:type="dxa"/>
            <w:tcBorders>
              <w:top w:val="single" w:sz="4" w:space="0" w:color="000000"/>
              <w:left w:val="single" w:sz="4" w:space="0" w:color="000000"/>
              <w:bottom w:val="single" w:sz="4" w:space="0" w:color="000000"/>
              <w:right w:val="single" w:sz="4" w:space="0" w:color="000000"/>
            </w:tcBorders>
          </w:tcPr>
          <w:p w14:paraId="195A7715" w14:textId="77777777" w:rsidR="003439BB" w:rsidRDefault="00000000">
            <w:pPr>
              <w:spacing w:after="0" w:line="259" w:lineRule="auto"/>
              <w:ind w:right="0" w:firstLine="0"/>
              <w:jc w:val="left"/>
            </w:pPr>
            <w:r>
              <w:t xml:space="preserve">Покупки: одежда, обувь и продукты питания </w:t>
            </w:r>
          </w:p>
        </w:tc>
      </w:tr>
      <w:tr w:rsidR="003439BB" w14:paraId="5BA27DE1"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8C7F4FE" w14:textId="77777777" w:rsidR="003439BB" w:rsidRDefault="00000000">
            <w:pPr>
              <w:spacing w:after="0" w:line="259" w:lineRule="auto"/>
              <w:ind w:right="52" w:firstLine="0"/>
              <w:jc w:val="center"/>
            </w:pPr>
            <w:r>
              <w:t xml:space="preserve">Е </w:t>
            </w:r>
          </w:p>
        </w:tc>
        <w:tc>
          <w:tcPr>
            <w:tcW w:w="8646" w:type="dxa"/>
            <w:tcBorders>
              <w:top w:val="single" w:sz="4" w:space="0" w:color="000000"/>
              <w:left w:val="single" w:sz="4" w:space="0" w:color="000000"/>
              <w:bottom w:val="single" w:sz="4" w:space="0" w:color="000000"/>
              <w:right w:val="single" w:sz="4" w:space="0" w:color="000000"/>
            </w:tcBorders>
          </w:tcPr>
          <w:p w14:paraId="3A0E8F76" w14:textId="77777777" w:rsidR="003439BB" w:rsidRDefault="00000000">
            <w:pPr>
              <w:spacing w:after="0" w:line="259" w:lineRule="auto"/>
              <w:ind w:right="63" w:firstLine="0"/>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 </w:t>
            </w:r>
          </w:p>
        </w:tc>
      </w:tr>
      <w:tr w:rsidR="003439BB" w14:paraId="62D3240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C3FCAE" w14:textId="77777777" w:rsidR="003439BB" w:rsidRDefault="00000000">
            <w:pPr>
              <w:spacing w:after="0" w:line="259" w:lineRule="auto"/>
              <w:ind w:right="65" w:firstLine="0"/>
              <w:jc w:val="center"/>
            </w:pPr>
            <w:r>
              <w:t xml:space="preserve">Ж </w:t>
            </w:r>
          </w:p>
        </w:tc>
        <w:tc>
          <w:tcPr>
            <w:tcW w:w="8646" w:type="dxa"/>
            <w:tcBorders>
              <w:top w:val="single" w:sz="4" w:space="0" w:color="000000"/>
              <w:left w:val="single" w:sz="4" w:space="0" w:color="000000"/>
              <w:bottom w:val="single" w:sz="4" w:space="0" w:color="000000"/>
              <w:right w:val="single" w:sz="4" w:space="0" w:color="000000"/>
            </w:tcBorders>
          </w:tcPr>
          <w:p w14:paraId="10C14DD2" w14:textId="77777777" w:rsidR="003439BB" w:rsidRDefault="00000000">
            <w:pPr>
              <w:spacing w:after="0" w:line="259" w:lineRule="auto"/>
              <w:ind w:right="0" w:firstLine="0"/>
              <w:jc w:val="left"/>
            </w:pPr>
            <w:r>
              <w:t xml:space="preserve">Каникулы в различное время года. Виды отдыха </w:t>
            </w:r>
          </w:p>
        </w:tc>
      </w:tr>
      <w:tr w:rsidR="003439BB" w14:paraId="1596F16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19862B" w14:textId="77777777" w:rsidR="003439BB" w:rsidRDefault="00000000">
            <w:pPr>
              <w:spacing w:after="0" w:line="259" w:lineRule="auto"/>
              <w:ind w:right="64" w:firstLine="0"/>
              <w:jc w:val="center"/>
            </w:pPr>
            <w:r>
              <w:lastRenderedPageBreak/>
              <w:t xml:space="preserve">З </w:t>
            </w:r>
          </w:p>
        </w:tc>
        <w:tc>
          <w:tcPr>
            <w:tcW w:w="8646" w:type="dxa"/>
            <w:tcBorders>
              <w:top w:val="single" w:sz="4" w:space="0" w:color="000000"/>
              <w:left w:val="single" w:sz="4" w:space="0" w:color="000000"/>
              <w:bottom w:val="single" w:sz="4" w:space="0" w:color="000000"/>
              <w:right w:val="single" w:sz="4" w:space="0" w:color="000000"/>
            </w:tcBorders>
          </w:tcPr>
          <w:p w14:paraId="433CFBDC" w14:textId="77777777" w:rsidR="003439BB" w:rsidRDefault="00000000">
            <w:pPr>
              <w:spacing w:after="0" w:line="259" w:lineRule="auto"/>
              <w:ind w:right="0" w:firstLine="0"/>
              <w:jc w:val="left"/>
            </w:pPr>
            <w:r>
              <w:t xml:space="preserve">Путешествия по России и зарубежным странам </w:t>
            </w:r>
          </w:p>
        </w:tc>
      </w:tr>
      <w:tr w:rsidR="003439BB" w14:paraId="5B555D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B7C506" w14:textId="77777777" w:rsidR="003439BB" w:rsidRDefault="00000000">
            <w:pPr>
              <w:spacing w:after="0" w:line="259" w:lineRule="auto"/>
              <w:ind w:right="64" w:firstLine="0"/>
              <w:jc w:val="center"/>
            </w:pPr>
            <w:r>
              <w:t xml:space="preserve">И </w:t>
            </w:r>
          </w:p>
        </w:tc>
        <w:tc>
          <w:tcPr>
            <w:tcW w:w="8646" w:type="dxa"/>
            <w:tcBorders>
              <w:top w:val="single" w:sz="4" w:space="0" w:color="000000"/>
              <w:left w:val="single" w:sz="4" w:space="0" w:color="000000"/>
              <w:bottom w:val="single" w:sz="4" w:space="0" w:color="000000"/>
              <w:right w:val="single" w:sz="4" w:space="0" w:color="000000"/>
            </w:tcBorders>
          </w:tcPr>
          <w:p w14:paraId="570E5164" w14:textId="77777777" w:rsidR="003439BB" w:rsidRDefault="00000000">
            <w:pPr>
              <w:spacing w:after="0" w:line="259" w:lineRule="auto"/>
              <w:ind w:right="0" w:firstLine="0"/>
              <w:jc w:val="left"/>
            </w:pPr>
            <w:r>
              <w:t xml:space="preserve">Природа: дикие и домашние животные. Климат, погода </w:t>
            </w:r>
          </w:p>
        </w:tc>
      </w:tr>
      <w:tr w:rsidR="003439BB" w14:paraId="31E1ABB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4FDEC40" w14:textId="77777777" w:rsidR="003439BB" w:rsidRDefault="00000000">
            <w:pPr>
              <w:spacing w:after="0" w:line="259" w:lineRule="auto"/>
              <w:ind w:right="63" w:firstLine="0"/>
              <w:jc w:val="center"/>
            </w:pPr>
            <w:r>
              <w:t xml:space="preserve">К </w:t>
            </w:r>
          </w:p>
        </w:tc>
        <w:tc>
          <w:tcPr>
            <w:tcW w:w="8646" w:type="dxa"/>
            <w:tcBorders>
              <w:top w:val="single" w:sz="4" w:space="0" w:color="000000"/>
              <w:left w:val="single" w:sz="4" w:space="0" w:color="000000"/>
              <w:bottom w:val="single" w:sz="4" w:space="0" w:color="000000"/>
              <w:right w:val="single" w:sz="4" w:space="0" w:color="000000"/>
            </w:tcBorders>
          </w:tcPr>
          <w:p w14:paraId="4C5D49B6" w14:textId="77777777" w:rsidR="003439BB" w:rsidRDefault="00000000">
            <w:pPr>
              <w:spacing w:after="0" w:line="259" w:lineRule="auto"/>
              <w:ind w:right="0" w:firstLine="0"/>
              <w:jc w:val="left"/>
            </w:pPr>
            <w:r>
              <w:t xml:space="preserve">Жизнь в городе и сельской местности. Описание родного населенного пункта. Транспорт </w:t>
            </w:r>
          </w:p>
        </w:tc>
      </w:tr>
      <w:tr w:rsidR="003439BB" w14:paraId="33380EA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84D10A" w14:textId="77777777" w:rsidR="003439BB" w:rsidRDefault="00000000">
            <w:pPr>
              <w:spacing w:after="0" w:line="259" w:lineRule="auto"/>
              <w:ind w:right="65" w:firstLine="0"/>
              <w:jc w:val="center"/>
            </w:pPr>
            <w:r>
              <w:t xml:space="preserve">Л </w:t>
            </w:r>
          </w:p>
        </w:tc>
        <w:tc>
          <w:tcPr>
            <w:tcW w:w="8646" w:type="dxa"/>
            <w:tcBorders>
              <w:top w:val="single" w:sz="4" w:space="0" w:color="000000"/>
              <w:left w:val="single" w:sz="4" w:space="0" w:color="000000"/>
              <w:bottom w:val="single" w:sz="4" w:space="0" w:color="000000"/>
              <w:right w:val="single" w:sz="4" w:space="0" w:color="000000"/>
            </w:tcBorders>
          </w:tcPr>
          <w:p w14:paraId="37542C66" w14:textId="77777777" w:rsidR="003439BB" w:rsidRDefault="00000000">
            <w:pPr>
              <w:spacing w:after="0" w:line="259" w:lineRule="auto"/>
              <w:ind w:right="0" w:firstLine="0"/>
              <w:jc w:val="left"/>
            </w:pPr>
            <w:r>
              <w:t xml:space="preserve">Средства массовой информации (телевидение, журналы, Интернет) </w:t>
            </w:r>
          </w:p>
        </w:tc>
      </w:tr>
      <w:tr w:rsidR="003439BB" w14:paraId="1577C21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89644EE" w14:textId="77777777" w:rsidR="003439BB" w:rsidRDefault="00000000">
            <w:pPr>
              <w:spacing w:after="0" w:line="259" w:lineRule="auto"/>
              <w:ind w:right="62" w:firstLine="0"/>
              <w:jc w:val="center"/>
            </w:pPr>
            <w:r>
              <w:t xml:space="preserve">М </w:t>
            </w:r>
          </w:p>
        </w:tc>
        <w:tc>
          <w:tcPr>
            <w:tcW w:w="8646" w:type="dxa"/>
            <w:tcBorders>
              <w:top w:val="single" w:sz="4" w:space="0" w:color="000000"/>
              <w:left w:val="single" w:sz="4" w:space="0" w:color="000000"/>
              <w:bottom w:val="single" w:sz="4" w:space="0" w:color="000000"/>
              <w:right w:val="single" w:sz="4" w:space="0" w:color="000000"/>
            </w:tcBorders>
          </w:tcPr>
          <w:p w14:paraId="07DF1D68" w14:textId="77777777" w:rsidR="003439BB" w:rsidRDefault="00000000">
            <w:pPr>
              <w:spacing w:after="0" w:line="259" w:lineRule="auto"/>
              <w:ind w:right="60" w:firstLine="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r>
      <w:tr w:rsidR="003439BB" w14:paraId="79CA3B1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E5D1B96" w14:textId="77777777" w:rsidR="003439BB" w:rsidRDefault="00000000">
            <w:pPr>
              <w:spacing w:after="0" w:line="259" w:lineRule="auto"/>
              <w:ind w:right="64" w:firstLine="0"/>
              <w:jc w:val="center"/>
            </w:pPr>
            <w:r>
              <w:t xml:space="preserve">Н </w:t>
            </w:r>
          </w:p>
        </w:tc>
        <w:tc>
          <w:tcPr>
            <w:tcW w:w="8646" w:type="dxa"/>
            <w:tcBorders>
              <w:top w:val="single" w:sz="4" w:space="0" w:color="000000"/>
              <w:left w:val="single" w:sz="4" w:space="0" w:color="000000"/>
              <w:bottom w:val="single" w:sz="4" w:space="0" w:color="000000"/>
              <w:right w:val="single" w:sz="4" w:space="0" w:color="000000"/>
            </w:tcBorders>
          </w:tcPr>
          <w:p w14:paraId="44F80450" w14:textId="77777777" w:rsidR="003439BB" w:rsidRDefault="00000000">
            <w:pPr>
              <w:spacing w:after="0" w:line="259" w:lineRule="auto"/>
              <w:ind w:right="0" w:firstLine="0"/>
            </w:pPr>
            <w:r>
              <w:t xml:space="preserve">Выдающиеся люди родной страны и страны (стран) изучаемого языка: ученые, писатели, поэты, спортсмены </w:t>
            </w:r>
          </w:p>
        </w:tc>
      </w:tr>
    </w:tbl>
    <w:p w14:paraId="5E49CCE0" w14:textId="77777777" w:rsidR="003439BB" w:rsidRDefault="00000000">
      <w:pPr>
        <w:spacing w:after="29" w:line="259" w:lineRule="auto"/>
        <w:ind w:left="720" w:right="0" w:firstLine="0"/>
        <w:jc w:val="left"/>
      </w:pPr>
      <w:r>
        <w:t xml:space="preserve"> </w:t>
      </w:r>
    </w:p>
    <w:p w14:paraId="5045A064" w14:textId="77777777" w:rsidR="003439BB" w:rsidRDefault="00000000">
      <w:pPr>
        <w:pStyle w:val="1"/>
        <w:ind w:left="533" w:right="0"/>
      </w:pPr>
      <w:r>
        <w:t xml:space="preserve">8 КЛАСС </w:t>
      </w:r>
    </w:p>
    <w:p w14:paraId="1A26EF34" w14:textId="77777777" w:rsidR="003439BB" w:rsidRDefault="00000000">
      <w:pPr>
        <w:spacing w:after="0" w:line="259" w:lineRule="auto"/>
        <w:ind w:left="586" w:right="0" w:firstLine="0"/>
        <w:jc w:val="center"/>
      </w:pPr>
      <w:r>
        <w:t xml:space="preserve"> </w:t>
      </w:r>
    </w:p>
    <w:p w14:paraId="62B34D52" w14:textId="77777777" w:rsidR="003439BB" w:rsidRDefault="00000000">
      <w:pPr>
        <w:pStyle w:val="2"/>
        <w:ind w:left="82" w:right="220"/>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иностранномк (английскому) языку </w:t>
      </w:r>
    </w:p>
    <w:p w14:paraId="13AA1BCF"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1F4920A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F97F94" w14:textId="77777777" w:rsidR="003439BB" w:rsidRDefault="00000000">
            <w:pPr>
              <w:spacing w:after="0" w:line="259" w:lineRule="auto"/>
              <w:ind w:right="56"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21A0577D" w14:textId="77777777" w:rsidR="003439BB" w:rsidRDefault="00000000">
            <w:pPr>
              <w:spacing w:after="0" w:line="259" w:lineRule="auto"/>
              <w:ind w:left="4" w:right="0" w:firstLine="0"/>
              <w:jc w:val="center"/>
            </w:pPr>
            <w:r>
              <w:rPr>
                <w:b/>
              </w:rPr>
              <w:t xml:space="preserve">Проверяемые предметные результаты освоения ООП ООО </w:t>
            </w:r>
          </w:p>
        </w:tc>
      </w:tr>
      <w:tr w:rsidR="003439BB" w14:paraId="370C02A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76F3D2" w14:textId="77777777" w:rsidR="003439BB" w:rsidRDefault="00000000">
            <w:pPr>
              <w:spacing w:after="0" w:line="259" w:lineRule="auto"/>
              <w:ind w:right="55"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1574A5DE" w14:textId="77777777" w:rsidR="003439BB" w:rsidRDefault="00000000">
            <w:pPr>
              <w:spacing w:after="0" w:line="259" w:lineRule="auto"/>
              <w:ind w:right="0" w:firstLine="0"/>
              <w:jc w:val="left"/>
            </w:pPr>
            <w:r>
              <w:rPr>
                <w:b/>
              </w:rPr>
              <w:t xml:space="preserve">Коммуникативные умения </w:t>
            </w:r>
          </w:p>
        </w:tc>
      </w:tr>
      <w:tr w:rsidR="003439BB" w14:paraId="41909E5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CF7632" w14:textId="77777777" w:rsidR="003439BB" w:rsidRDefault="00000000">
            <w:pPr>
              <w:spacing w:after="0" w:line="259" w:lineRule="auto"/>
              <w:ind w:right="5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4BF643B7" w14:textId="77777777" w:rsidR="003439BB" w:rsidRDefault="00000000">
            <w:pPr>
              <w:spacing w:after="0" w:line="259" w:lineRule="auto"/>
              <w:ind w:right="0" w:firstLine="0"/>
              <w:jc w:val="left"/>
            </w:pPr>
            <w:r>
              <w:t xml:space="preserve">Говорение </w:t>
            </w:r>
          </w:p>
        </w:tc>
      </w:tr>
      <w:tr w:rsidR="003439BB" w14:paraId="49AAC10A"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41862A6" w14:textId="77777777" w:rsidR="003439BB" w:rsidRDefault="00000000">
            <w:pPr>
              <w:spacing w:after="0" w:line="259" w:lineRule="auto"/>
              <w:ind w:right="64"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168D66BB" w14:textId="77777777" w:rsidR="003439BB" w:rsidRDefault="00000000">
            <w:pPr>
              <w:spacing w:after="0" w:line="259" w:lineRule="auto"/>
              <w:ind w:right="59" w:firstLine="0"/>
            </w:pPr>
            <w: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tc>
      </w:tr>
      <w:tr w:rsidR="003439BB" w14:paraId="4134D822"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36BC83CF" w14:textId="77777777" w:rsidR="003439BB" w:rsidRDefault="00000000">
            <w:pPr>
              <w:spacing w:after="0" w:line="259" w:lineRule="auto"/>
              <w:ind w:right="6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79197A9B" w14:textId="77777777" w:rsidR="003439BB" w:rsidRDefault="00000000">
            <w:pPr>
              <w:spacing w:after="0" w:line="279" w:lineRule="auto"/>
              <w:ind w:right="62" w:firstLine="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w:t>
            </w:r>
          </w:p>
          <w:p w14:paraId="6181876A" w14:textId="77777777" w:rsidR="003439BB" w:rsidRDefault="00000000">
            <w:pPr>
              <w:spacing w:after="0" w:line="259" w:lineRule="auto"/>
              <w:ind w:right="0" w:firstLine="0"/>
              <w:jc w:val="left"/>
            </w:pPr>
            <w:r>
              <w:t xml:space="preserve">сказывания - 9 - 10 фраз) </w:t>
            </w:r>
          </w:p>
        </w:tc>
      </w:tr>
    </w:tbl>
    <w:p w14:paraId="23545609"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54FC500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756E42" w14:textId="77777777" w:rsidR="003439BB" w:rsidRDefault="00000000">
            <w:pPr>
              <w:spacing w:after="0" w:line="259" w:lineRule="auto"/>
              <w:ind w:right="62" w:firstLine="0"/>
              <w:jc w:val="center"/>
            </w:pPr>
            <w:r>
              <w:t xml:space="preserve">LL3 </w:t>
            </w:r>
          </w:p>
        </w:tc>
        <w:tc>
          <w:tcPr>
            <w:tcW w:w="8646" w:type="dxa"/>
            <w:tcBorders>
              <w:top w:val="single" w:sz="4" w:space="0" w:color="000000"/>
              <w:left w:val="single" w:sz="4" w:space="0" w:color="000000"/>
              <w:bottom w:val="single" w:sz="4" w:space="0" w:color="000000"/>
              <w:right w:val="single" w:sz="4" w:space="0" w:color="000000"/>
            </w:tcBorders>
          </w:tcPr>
          <w:p w14:paraId="3513D5C2" w14:textId="77777777" w:rsidR="003439BB" w:rsidRDefault="00000000">
            <w:pPr>
              <w:spacing w:after="0" w:line="259" w:lineRule="auto"/>
              <w:ind w:right="0" w:firstLine="0"/>
              <w:jc w:val="left"/>
            </w:pPr>
            <w:r>
              <w:t xml:space="preserve">Выражать и кратко аргументировать своё мнение </w:t>
            </w:r>
          </w:p>
        </w:tc>
      </w:tr>
      <w:tr w:rsidR="003439BB" w14:paraId="18004D8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E966970" w14:textId="77777777" w:rsidR="003439BB" w:rsidRDefault="00000000">
            <w:pPr>
              <w:spacing w:after="0" w:line="259" w:lineRule="auto"/>
              <w:ind w:right="64" w:firstLine="0"/>
              <w:jc w:val="center"/>
            </w:pPr>
            <w:r>
              <w:t xml:space="preserve">1.1.4 </w:t>
            </w:r>
          </w:p>
        </w:tc>
        <w:tc>
          <w:tcPr>
            <w:tcW w:w="8646" w:type="dxa"/>
            <w:tcBorders>
              <w:top w:val="single" w:sz="4" w:space="0" w:color="000000"/>
              <w:left w:val="single" w:sz="4" w:space="0" w:color="000000"/>
              <w:bottom w:val="single" w:sz="4" w:space="0" w:color="000000"/>
              <w:right w:val="single" w:sz="4" w:space="0" w:color="000000"/>
            </w:tcBorders>
          </w:tcPr>
          <w:p w14:paraId="1B57F28A" w14:textId="77777777" w:rsidR="003439BB" w:rsidRDefault="00000000">
            <w:pPr>
              <w:spacing w:after="0" w:line="259" w:lineRule="auto"/>
              <w:ind w:right="0" w:firstLine="0"/>
            </w:pPr>
            <w:r>
              <w:t xml:space="preserve">Излагать основное содержание прочитанного текста с вербальными и (или) зрительными опорами (объём - 9 - 10 фраз) </w:t>
            </w:r>
          </w:p>
        </w:tc>
      </w:tr>
      <w:tr w:rsidR="003439BB" w14:paraId="0094BAE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AC2DFB" w14:textId="77777777" w:rsidR="003439BB" w:rsidRDefault="00000000">
            <w:pPr>
              <w:spacing w:after="0" w:line="259" w:lineRule="auto"/>
              <w:ind w:right="64" w:firstLine="0"/>
              <w:jc w:val="center"/>
            </w:pPr>
            <w:r>
              <w:t xml:space="preserve">1.1.5 </w:t>
            </w:r>
          </w:p>
        </w:tc>
        <w:tc>
          <w:tcPr>
            <w:tcW w:w="8646" w:type="dxa"/>
            <w:tcBorders>
              <w:top w:val="single" w:sz="4" w:space="0" w:color="000000"/>
              <w:left w:val="single" w:sz="4" w:space="0" w:color="000000"/>
              <w:bottom w:val="single" w:sz="4" w:space="0" w:color="000000"/>
              <w:right w:val="single" w:sz="4" w:space="0" w:color="000000"/>
            </w:tcBorders>
          </w:tcPr>
          <w:p w14:paraId="0E6CD785" w14:textId="77777777" w:rsidR="003439BB" w:rsidRDefault="00000000">
            <w:pPr>
              <w:spacing w:after="0" w:line="259" w:lineRule="auto"/>
              <w:ind w:right="0" w:firstLine="0"/>
              <w:jc w:val="left"/>
            </w:pPr>
            <w:r>
              <w:t xml:space="preserve">Кратко излагать результаты выполненной проектной работы (объём - 9 - 10 фраз) </w:t>
            </w:r>
          </w:p>
        </w:tc>
      </w:tr>
      <w:tr w:rsidR="003439BB" w14:paraId="5970B9F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4D3ACA6" w14:textId="77777777" w:rsidR="003439BB" w:rsidRDefault="00000000">
            <w:pPr>
              <w:spacing w:after="0" w:line="259" w:lineRule="auto"/>
              <w:ind w:right="5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27934FFF" w14:textId="77777777" w:rsidR="003439BB" w:rsidRDefault="00000000">
            <w:pPr>
              <w:spacing w:after="0" w:line="259" w:lineRule="auto"/>
              <w:ind w:right="0" w:firstLine="0"/>
              <w:jc w:val="left"/>
            </w:pPr>
            <w:r>
              <w:t xml:space="preserve">Аудирование </w:t>
            </w:r>
          </w:p>
        </w:tc>
      </w:tr>
      <w:tr w:rsidR="003439BB" w14:paraId="60CA933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49AE16A" w14:textId="77777777" w:rsidR="003439BB" w:rsidRDefault="00000000">
            <w:pPr>
              <w:spacing w:after="0" w:line="259" w:lineRule="auto"/>
              <w:ind w:right="64"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54C6918C" w14:textId="77777777" w:rsidR="003439BB" w:rsidRDefault="00000000">
            <w:pPr>
              <w:spacing w:after="0" w:line="259" w:lineRule="auto"/>
              <w:ind w:right="57" w:firstLine="0"/>
            </w:pPr>
            <w:r>
              <w:t xml:space="preserve">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 </w:t>
            </w:r>
          </w:p>
        </w:tc>
      </w:tr>
      <w:tr w:rsidR="003439BB" w14:paraId="3DBFEB8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67F2370" w14:textId="77777777" w:rsidR="003439BB" w:rsidRDefault="00000000">
            <w:pPr>
              <w:spacing w:after="0" w:line="259" w:lineRule="auto"/>
              <w:ind w:right="6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667F53D4" w14:textId="77777777" w:rsidR="003439BB" w:rsidRDefault="00000000">
            <w:pPr>
              <w:spacing w:after="0" w:line="259" w:lineRule="auto"/>
              <w:ind w:right="54" w:firstLine="0"/>
            </w:pPr>
            <w:r>
              <w:t xml:space="preserve">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 </w:t>
            </w:r>
          </w:p>
        </w:tc>
      </w:tr>
      <w:tr w:rsidR="003439BB" w14:paraId="2FF1C6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BC132F" w14:textId="77777777" w:rsidR="003439BB" w:rsidRDefault="00000000">
            <w:pPr>
              <w:spacing w:after="0" w:line="259" w:lineRule="auto"/>
              <w:ind w:right="64" w:firstLine="0"/>
              <w:jc w:val="center"/>
            </w:pPr>
            <w:r>
              <w:t xml:space="preserve">1.2.3 </w:t>
            </w:r>
          </w:p>
        </w:tc>
        <w:tc>
          <w:tcPr>
            <w:tcW w:w="8646" w:type="dxa"/>
            <w:tcBorders>
              <w:top w:val="single" w:sz="4" w:space="0" w:color="000000"/>
              <w:left w:val="single" w:sz="4" w:space="0" w:color="000000"/>
              <w:bottom w:val="single" w:sz="4" w:space="0" w:color="000000"/>
              <w:right w:val="single" w:sz="4" w:space="0" w:color="000000"/>
            </w:tcBorders>
          </w:tcPr>
          <w:p w14:paraId="7838A3D3" w14:textId="77777777" w:rsidR="003439BB" w:rsidRDefault="00000000">
            <w:pPr>
              <w:spacing w:after="0" w:line="259" w:lineRule="auto"/>
              <w:ind w:right="0" w:firstLine="0"/>
              <w:jc w:val="left"/>
            </w:pPr>
            <w:r>
              <w:t xml:space="preserve">Прогнозировать содержание звучащего текста по началу сообщения </w:t>
            </w:r>
          </w:p>
        </w:tc>
      </w:tr>
      <w:tr w:rsidR="003439BB" w14:paraId="172242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671E2B" w14:textId="77777777" w:rsidR="003439BB" w:rsidRDefault="00000000">
            <w:pPr>
              <w:spacing w:after="0" w:line="259" w:lineRule="auto"/>
              <w:ind w:right="5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33FD4A90" w14:textId="77777777" w:rsidR="003439BB" w:rsidRDefault="00000000">
            <w:pPr>
              <w:spacing w:after="0" w:line="259" w:lineRule="auto"/>
              <w:ind w:right="0" w:firstLine="0"/>
              <w:jc w:val="left"/>
            </w:pPr>
            <w:r>
              <w:t xml:space="preserve">Смысловое чтение </w:t>
            </w:r>
          </w:p>
        </w:tc>
      </w:tr>
      <w:tr w:rsidR="003439BB" w14:paraId="1729FEA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85311E6" w14:textId="77777777" w:rsidR="003439BB" w:rsidRDefault="00000000">
            <w:pPr>
              <w:spacing w:after="0" w:line="259" w:lineRule="auto"/>
              <w:ind w:right="64" w:firstLine="0"/>
              <w:jc w:val="center"/>
            </w:pPr>
            <w:r>
              <w:lastRenderedPageBreak/>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45E256D5" w14:textId="77777777" w:rsidR="003439BB" w:rsidRDefault="00000000">
            <w:pPr>
              <w:spacing w:after="0" w:line="259" w:lineRule="auto"/>
              <w:ind w:right="210" w:firstLine="0"/>
            </w:pPr>
            <w:r>
              <w:t xml:space="preserve">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 </w:t>
            </w:r>
          </w:p>
        </w:tc>
      </w:tr>
      <w:tr w:rsidR="003439BB" w14:paraId="1A7BEF5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11AF4E8" w14:textId="77777777" w:rsidR="003439BB" w:rsidRDefault="00000000">
            <w:pPr>
              <w:spacing w:after="0" w:line="259" w:lineRule="auto"/>
              <w:ind w:right="6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42323083" w14:textId="77777777" w:rsidR="003439BB" w:rsidRDefault="00000000">
            <w:pPr>
              <w:spacing w:after="0" w:line="259" w:lineRule="auto"/>
              <w:ind w:right="57" w:firstLine="0"/>
            </w:pPr>
            <w:r>
              <w:t xml:space="preserve">Читать про себя и понимать несложные аутентичные тексты, содержащие отдельные незнакомые слова, с пониманием запраши- ваемой информации (объём текста (текстов) для чтения - до 350 слов) </w:t>
            </w:r>
          </w:p>
        </w:tc>
      </w:tr>
      <w:tr w:rsidR="003439BB" w14:paraId="09B10F4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F9925E9" w14:textId="77777777" w:rsidR="003439BB" w:rsidRDefault="00000000">
            <w:pPr>
              <w:spacing w:after="0" w:line="259" w:lineRule="auto"/>
              <w:ind w:right="62"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51501E8E" w14:textId="77777777" w:rsidR="003439BB" w:rsidRDefault="00000000">
            <w:pPr>
              <w:spacing w:after="0" w:line="259" w:lineRule="auto"/>
              <w:ind w:right="0" w:firstLine="0"/>
              <w:jc w:val="left"/>
            </w:pPr>
            <w:r>
              <w:t xml:space="preserve">Определять последовательность главных фактов (событий) в тексте </w:t>
            </w:r>
          </w:p>
        </w:tc>
      </w:tr>
      <w:tr w:rsidR="003439BB" w14:paraId="69936E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8A484B0" w14:textId="77777777" w:rsidR="003439BB" w:rsidRDefault="00000000">
            <w:pPr>
              <w:spacing w:after="0" w:line="259" w:lineRule="auto"/>
              <w:ind w:right="61" w:firstLine="0"/>
              <w:jc w:val="center"/>
            </w:pPr>
            <w:r>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0A8348FB" w14:textId="77777777" w:rsidR="003439BB" w:rsidRDefault="00000000">
            <w:pPr>
              <w:spacing w:after="0" w:line="259" w:lineRule="auto"/>
              <w:ind w:right="0" w:firstLine="0"/>
              <w:jc w:val="left"/>
            </w:pPr>
            <w:r>
              <w:t xml:space="preserve">Читать про себя несплошные тексты (таблицы) и понимать представленную в них информацию </w:t>
            </w:r>
          </w:p>
        </w:tc>
      </w:tr>
      <w:tr w:rsidR="003439BB" w14:paraId="2749221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F08F6E" w14:textId="77777777" w:rsidR="003439BB" w:rsidRDefault="00000000">
            <w:pPr>
              <w:spacing w:after="0" w:line="259" w:lineRule="auto"/>
              <w:ind w:right="5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42BB5217" w14:textId="77777777" w:rsidR="003439BB" w:rsidRDefault="00000000">
            <w:pPr>
              <w:spacing w:after="0" w:line="259" w:lineRule="auto"/>
              <w:ind w:right="0" w:firstLine="0"/>
              <w:jc w:val="left"/>
            </w:pPr>
            <w:r>
              <w:t>Письменная речь</w:t>
            </w:r>
            <w:r>
              <w:rPr>
                <w:i/>
              </w:rPr>
              <w:t xml:space="preserve"> </w:t>
            </w:r>
          </w:p>
        </w:tc>
      </w:tr>
      <w:tr w:rsidR="003439BB" w14:paraId="638D8AD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BAE5946" w14:textId="77777777" w:rsidR="003439BB" w:rsidRDefault="00000000">
            <w:pPr>
              <w:spacing w:after="0" w:line="259" w:lineRule="auto"/>
              <w:ind w:right="6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2AA3A8C0" w14:textId="77777777" w:rsidR="003439BB" w:rsidRDefault="00000000">
            <w:pPr>
              <w:spacing w:after="0" w:line="259" w:lineRule="auto"/>
              <w:ind w:right="0" w:firstLine="0"/>
            </w:pPr>
            <w:r>
              <w:t xml:space="preserve">Заполнять анкеты и формуляры с указанием личной информации, соблюдаречевой этикет, принятый в стране (странах) изучаемого языка </w:t>
            </w:r>
          </w:p>
        </w:tc>
      </w:tr>
      <w:tr w:rsidR="003439BB" w14:paraId="35DC2BB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8134F30" w14:textId="77777777" w:rsidR="003439BB" w:rsidRDefault="00000000">
            <w:pPr>
              <w:spacing w:after="0" w:line="259" w:lineRule="auto"/>
              <w:ind w:right="61"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27D1C76B" w14:textId="77777777" w:rsidR="003439BB" w:rsidRDefault="00000000">
            <w:pPr>
              <w:spacing w:after="0" w:line="259" w:lineRule="auto"/>
              <w:ind w:right="0" w:firstLine="0"/>
              <w:jc w:val="left"/>
            </w:pPr>
            <w:r>
              <w:t xml:space="preserve">Писать электронное сообщение личного характера, соблюдая речевой этикет, принятый в стране (странах) изучаемого языка (объём сообщения - до 110 слов) </w:t>
            </w:r>
          </w:p>
        </w:tc>
      </w:tr>
      <w:tr w:rsidR="003439BB" w14:paraId="4325DAA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A84D448" w14:textId="77777777" w:rsidR="003439BB" w:rsidRDefault="00000000">
            <w:pPr>
              <w:spacing w:after="0" w:line="259" w:lineRule="auto"/>
              <w:ind w:right="6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34D0A3BA" w14:textId="77777777" w:rsidR="003439BB" w:rsidRDefault="00000000">
            <w:pPr>
              <w:spacing w:after="0" w:line="259" w:lineRule="auto"/>
              <w:ind w:right="224" w:firstLine="0"/>
            </w:pPr>
            <w:r>
              <w:t xml:space="preserve">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tc>
      </w:tr>
      <w:tr w:rsidR="003439BB" w14:paraId="1FD51AD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E432353" w14:textId="77777777" w:rsidR="003439BB" w:rsidRDefault="00000000">
            <w:pPr>
              <w:spacing w:after="0" w:line="259" w:lineRule="auto"/>
              <w:ind w:right="54"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10AEE007" w14:textId="77777777" w:rsidR="003439BB" w:rsidRDefault="00000000">
            <w:pPr>
              <w:spacing w:after="0" w:line="259" w:lineRule="auto"/>
              <w:ind w:right="0" w:firstLine="0"/>
              <w:jc w:val="left"/>
            </w:pPr>
            <w:r>
              <w:rPr>
                <w:b/>
              </w:rPr>
              <w:t xml:space="preserve">Языковые знания и навыки </w:t>
            </w:r>
          </w:p>
        </w:tc>
      </w:tr>
      <w:tr w:rsidR="003439BB" w14:paraId="32E825B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73DA69" w14:textId="77777777" w:rsidR="003439BB" w:rsidRDefault="00000000">
            <w:pPr>
              <w:spacing w:after="0" w:line="259" w:lineRule="auto"/>
              <w:ind w:right="5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708ED757" w14:textId="77777777" w:rsidR="003439BB" w:rsidRDefault="00000000">
            <w:pPr>
              <w:spacing w:after="0" w:line="259" w:lineRule="auto"/>
              <w:ind w:right="0" w:firstLine="0"/>
              <w:jc w:val="left"/>
            </w:pPr>
            <w:r>
              <w:t xml:space="preserve">Фонетическая сторона речи </w:t>
            </w:r>
          </w:p>
        </w:tc>
      </w:tr>
      <w:tr w:rsidR="003439BB" w14:paraId="51EED7F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EFB6966" w14:textId="77777777" w:rsidR="003439BB" w:rsidRDefault="00000000">
            <w:pPr>
              <w:spacing w:after="0" w:line="259" w:lineRule="auto"/>
              <w:ind w:right="6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5E071CF5" w14:textId="77777777" w:rsidR="003439BB" w:rsidRDefault="00000000">
            <w:pPr>
              <w:spacing w:after="0" w:line="259" w:lineRule="auto"/>
              <w:ind w:right="60" w:firstLine="0"/>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439BB" w14:paraId="6351153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2E00D53" w14:textId="77777777" w:rsidR="003439BB" w:rsidRDefault="00000000">
            <w:pPr>
              <w:spacing w:after="0" w:line="259" w:lineRule="auto"/>
              <w:ind w:right="6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786C06E2" w14:textId="77777777" w:rsidR="003439BB" w:rsidRDefault="00000000">
            <w:pPr>
              <w:spacing w:after="0" w:line="259" w:lineRule="auto"/>
              <w:ind w:right="57" w:firstLine="0"/>
            </w:pPr>
            <w:r>
              <w:t xml:space="preserve">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tc>
      </w:tr>
      <w:tr w:rsidR="003439BB" w14:paraId="49AF850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A7EEC5" w14:textId="77777777" w:rsidR="003439BB" w:rsidRDefault="00000000">
            <w:pPr>
              <w:spacing w:after="0" w:line="259" w:lineRule="auto"/>
              <w:ind w:right="64"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1D7FC4D9" w14:textId="77777777" w:rsidR="003439BB" w:rsidRDefault="00000000">
            <w:pPr>
              <w:spacing w:after="0" w:line="259" w:lineRule="auto"/>
              <w:ind w:right="0" w:firstLine="0"/>
              <w:jc w:val="left"/>
            </w:pPr>
            <w:r>
              <w:t xml:space="preserve">Читать новые слова согласно основным правилам чтения </w:t>
            </w:r>
          </w:p>
        </w:tc>
      </w:tr>
      <w:tr w:rsidR="003439BB" w14:paraId="0CB474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8F79B1" w14:textId="77777777" w:rsidR="003439BB" w:rsidRDefault="00000000">
            <w:pPr>
              <w:spacing w:after="0" w:line="259" w:lineRule="auto"/>
              <w:ind w:right="58"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343C69D2" w14:textId="77777777" w:rsidR="003439BB" w:rsidRDefault="00000000">
            <w:pPr>
              <w:spacing w:after="0" w:line="259" w:lineRule="auto"/>
              <w:ind w:right="0" w:firstLine="0"/>
              <w:jc w:val="left"/>
            </w:pPr>
            <w:r>
              <w:t xml:space="preserve">Орфография и пуwктуация </w:t>
            </w:r>
          </w:p>
        </w:tc>
      </w:tr>
      <w:tr w:rsidR="003439BB" w14:paraId="4B0BCF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D803D6" w14:textId="77777777" w:rsidR="003439BB" w:rsidRDefault="00000000">
            <w:pPr>
              <w:spacing w:after="0" w:line="259" w:lineRule="auto"/>
              <w:ind w:right="6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5717E728" w14:textId="77777777" w:rsidR="003439BB" w:rsidRDefault="00000000">
            <w:pPr>
              <w:spacing w:after="0" w:line="259" w:lineRule="auto"/>
              <w:ind w:right="0" w:firstLine="0"/>
              <w:jc w:val="left"/>
            </w:pPr>
            <w:r>
              <w:t xml:space="preserve">Владеть орфографическими навыками: правильно писать изученные слова </w:t>
            </w:r>
          </w:p>
        </w:tc>
      </w:tr>
      <w:tr w:rsidR="003439BB" w14:paraId="3D9570B9"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1F1647E2" w14:textId="77777777" w:rsidR="003439BB" w:rsidRDefault="00000000">
            <w:pPr>
              <w:spacing w:after="0" w:line="259" w:lineRule="auto"/>
              <w:ind w:right="6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34D07E99" w14:textId="77777777" w:rsidR="003439BB" w:rsidRDefault="00000000">
            <w:pPr>
              <w:spacing w:after="0" w:line="259" w:lineRule="auto"/>
              <w:ind w:right="242" w:firstLine="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r>
      <w:tr w:rsidR="003439BB" w14:paraId="116D610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124B71" w14:textId="77777777" w:rsidR="003439BB" w:rsidRDefault="00000000">
            <w:pPr>
              <w:spacing w:after="0" w:line="259" w:lineRule="auto"/>
              <w:ind w:right="58"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3DE4E68C" w14:textId="77777777" w:rsidR="003439BB" w:rsidRDefault="00000000">
            <w:pPr>
              <w:spacing w:after="0" w:line="259" w:lineRule="auto"/>
              <w:ind w:right="0" w:firstLine="0"/>
              <w:jc w:val="left"/>
            </w:pPr>
            <w:r>
              <w:t xml:space="preserve">Лексическая сторона речи </w:t>
            </w:r>
          </w:p>
        </w:tc>
      </w:tr>
      <w:tr w:rsidR="003439BB" w14:paraId="17661CA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31018C" w14:textId="77777777" w:rsidR="003439BB" w:rsidRDefault="00000000">
            <w:pPr>
              <w:spacing w:after="0" w:line="259" w:lineRule="auto"/>
              <w:ind w:right="6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6F1518D2" w14:textId="77777777" w:rsidR="003439BB" w:rsidRDefault="00000000">
            <w:pPr>
              <w:spacing w:after="0" w:line="259" w:lineRule="auto"/>
              <w:ind w:right="0" w:firstLine="0"/>
              <w:jc w:val="left"/>
            </w:pPr>
            <w:r>
              <w:t xml:space="preserve">Распознавать в звучащем и письменном тексте 1250 лексических единиц </w:t>
            </w:r>
          </w:p>
        </w:tc>
      </w:tr>
    </w:tbl>
    <w:p w14:paraId="436565DE"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211E473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401C885"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3766C1B" w14:textId="77777777" w:rsidR="003439BB" w:rsidRDefault="00000000">
            <w:pPr>
              <w:spacing w:after="0" w:line="259" w:lineRule="auto"/>
              <w:ind w:right="52" w:firstLine="0"/>
            </w:pPr>
            <w:r>
              <w:t xml:space="preserve">(слов,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 </w:t>
            </w:r>
          </w:p>
        </w:tc>
      </w:tr>
      <w:tr w:rsidR="003439BB" w14:paraId="7E38896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19DCE30" w14:textId="77777777" w:rsidR="003439BB" w:rsidRDefault="00000000">
            <w:pPr>
              <w:spacing w:after="0" w:line="259" w:lineRule="auto"/>
              <w:ind w:right="6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3DFBC16F" w14:textId="77777777" w:rsidR="003439BB" w:rsidRDefault="00000000">
            <w:pPr>
              <w:spacing w:after="0" w:line="259" w:lineRule="auto"/>
              <w:ind w:right="0" w:firstLine="0"/>
              <w:jc w:val="left"/>
            </w:pPr>
            <w: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Pr>
                <w:i/>
              </w:rPr>
              <w:t xml:space="preserve">аnce/-еnсе, -ity, -ship </w:t>
            </w:r>
          </w:p>
        </w:tc>
      </w:tr>
      <w:tr w:rsidR="003439BB" w14:paraId="05F53ED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9FD0D16" w14:textId="77777777" w:rsidR="003439BB" w:rsidRDefault="00000000">
            <w:pPr>
              <w:spacing w:after="0" w:line="259" w:lineRule="auto"/>
              <w:ind w:right="64" w:firstLine="0"/>
              <w:jc w:val="center"/>
            </w:pPr>
            <w:r>
              <w:lastRenderedPageBreak/>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5BEBF3CF" w14:textId="77777777" w:rsidR="003439BB" w:rsidRDefault="00000000">
            <w:pPr>
              <w:spacing w:after="0" w:line="259" w:lineRule="auto"/>
              <w:ind w:right="0" w:firstLine="0"/>
              <w:jc w:val="left"/>
            </w:pPr>
            <w: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Pr>
                <w:i/>
              </w:rPr>
              <w:t>ed и -ing</w:t>
            </w:r>
            <w:r>
              <w:t xml:space="preserve"> </w:t>
            </w:r>
          </w:p>
        </w:tc>
      </w:tr>
      <w:tr w:rsidR="003439BB" w14:paraId="0F987CEA"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C789480" w14:textId="77777777" w:rsidR="003439BB" w:rsidRDefault="00000000">
            <w:pPr>
              <w:spacing w:after="0" w:line="259" w:lineRule="auto"/>
              <w:ind w:right="6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28E5B689" w14:textId="77777777" w:rsidR="003439BB" w:rsidRDefault="00000000">
            <w:pPr>
              <w:spacing w:after="0" w:line="259" w:lineRule="auto"/>
              <w:ind w:right="0" w:firstLine="0"/>
              <w:jc w:val="left"/>
            </w:pPr>
            <w:r>
              <w:t xml:space="preserve">Распознавать и употреблять в устной и письменной речи родственньте слова, образованные с использованием аффиксации: имена прилагательные - с помощью префикса </w:t>
            </w:r>
            <w:r>
              <w:rPr>
                <w:i/>
              </w:rPr>
              <w:t>іпtег-</w:t>
            </w:r>
            <w:r>
              <w:t xml:space="preserve"> </w:t>
            </w:r>
          </w:p>
        </w:tc>
      </w:tr>
      <w:tr w:rsidR="003439BB" w14:paraId="4EB2525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7FCD9FF" w14:textId="77777777" w:rsidR="003439BB" w:rsidRDefault="00000000">
            <w:pPr>
              <w:spacing w:after="0" w:line="259" w:lineRule="auto"/>
              <w:ind w:right="6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6A44064B" w14:textId="77777777" w:rsidR="003439BB" w:rsidRDefault="00000000">
            <w:pPr>
              <w:spacing w:after="0" w:line="259" w:lineRule="auto"/>
              <w:ind w:right="57" w:firstLine="0"/>
            </w:pPr>
            <w:r>
              <w:t xml:space="preserve">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Pr>
                <w:i/>
              </w:rPr>
              <w:t xml:space="preserve">(to walk а – a walk), </w:t>
            </w:r>
            <w:r>
              <w:t xml:space="preserve">глагол от имени существительного </w:t>
            </w:r>
            <w:r>
              <w:rPr>
                <w:i/>
              </w:rPr>
              <w:t>(water - to water</w:t>
            </w:r>
            <w:r>
              <w:t xml:space="preserve">), имя существительное от прилагательного </w:t>
            </w:r>
            <w:r>
              <w:rPr>
                <w:i/>
              </w:rPr>
              <w:t xml:space="preserve">{rich - the rich) </w:t>
            </w:r>
          </w:p>
        </w:tc>
      </w:tr>
      <w:tr w:rsidR="003439BB" w14:paraId="668738E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0DF7C6" w14:textId="77777777" w:rsidR="003439BB" w:rsidRDefault="00000000">
            <w:pPr>
              <w:spacing w:after="0" w:line="259" w:lineRule="auto"/>
              <w:ind w:right="64"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74E73FCB" w14:textId="77777777" w:rsidR="003439BB" w:rsidRDefault="00000000">
            <w:pPr>
              <w:spacing w:after="0" w:line="259" w:lineRule="auto"/>
              <w:ind w:right="0" w:firstLine="0"/>
              <w:jc w:val="left"/>
            </w:pPr>
            <w:r>
              <w:t xml:space="preserve">Распознавать и употреблять в устной и письменной речи изученные многозначные слова, синонимы и антонимы </w:t>
            </w:r>
          </w:p>
        </w:tc>
      </w:tr>
      <w:tr w:rsidR="003439BB" w14:paraId="276AEC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9F780B" w14:textId="77777777" w:rsidR="003439BB" w:rsidRDefault="00000000">
            <w:pPr>
              <w:spacing w:after="0" w:line="259" w:lineRule="auto"/>
              <w:ind w:right="64"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3CCD34AF" w14:textId="77777777" w:rsidR="003439BB" w:rsidRDefault="00000000">
            <w:pPr>
              <w:spacing w:after="0" w:line="259" w:lineRule="auto"/>
              <w:ind w:right="0" w:firstLine="0"/>
              <w:jc w:val="left"/>
            </w:pPr>
            <w:r>
              <w:t xml:space="preserve">Распознавать и употреблять в устной и письменной речи наиболее частотные фразовые глаголы, сокращения и аббревиатуры </w:t>
            </w:r>
          </w:p>
        </w:tc>
      </w:tr>
      <w:tr w:rsidR="003439BB" w14:paraId="35FFC37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0481CD" w14:textId="77777777" w:rsidR="003439BB" w:rsidRDefault="00000000">
            <w:pPr>
              <w:spacing w:after="0" w:line="259" w:lineRule="auto"/>
              <w:ind w:right="64" w:firstLine="0"/>
              <w:jc w:val="center"/>
            </w:pPr>
            <w:r>
              <w:t xml:space="preserve">2.3.8 </w:t>
            </w:r>
          </w:p>
        </w:tc>
        <w:tc>
          <w:tcPr>
            <w:tcW w:w="8646" w:type="dxa"/>
            <w:tcBorders>
              <w:top w:val="single" w:sz="4" w:space="0" w:color="000000"/>
              <w:left w:val="single" w:sz="4" w:space="0" w:color="000000"/>
              <w:bottom w:val="single" w:sz="4" w:space="0" w:color="000000"/>
              <w:right w:val="single" w:sz="4" w:space="0" w:color="000000"/>
            </w:tcBorders>
          </w:tcPr>
          <w:p w14:paraId="63F480D8" w14:textId="77777777" w:rsidR="003439BB" w:rsidRDefault="00000000">
            <w:pPr>
              <w:spacing w:after="0" w:line="259" w:lineRule="auto"/>
              <w:ind w:right="0" w:firstLine="0"/>
              <w:jc w:val="left"/>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r>
      <w:tr w:rsidR="003439BB" w14:paraId="34B13B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FACD1A"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439B379C" w14:textId="77777777" w:rsidR="003439BB" w:rsidRDefault="00000000">
            <w:pPr>
              <w:spacing w:after="0" w:line="259" w:lineRule="auto"/>
              <w:ind w:right="0" w:firstLine="0"/>
              <w:jc w:val="left"/>
            </w:pPr>
            <w:r>
              <w:t xml:space="preserve">Грамматическая сторона речи </w:t>
            </w:r>
          </w:p>
        </w:tc>
      </w:tr>
      <w:tr w:rsidR="003439BB" w14:paraId="0FAB0EF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3EEA2D" w14:textId="77777777" w:rsidR="003439BB" w:rsidRDefault="00000000">
            <w:pPr>
              <w:spacing w:after="0" w:line="259" w:lineRule="auto"/>
              <w:ind w:right="6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1EAA8B34" w14:textId="77777777" w:rsidR="003439BB" w:rsidRDefault="00000000">
            <w:pPr>
              <w:spacing w:after="0" w:line="259" w:lineRule="auto"/>
              <w:ind w:right="0" w:firstLine="0"/>
              <w:jc w:val="left"/>
            </w:pPr>
            <w: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r>
      <w:tr w:rsidR="003439BB" w14:paraId="7DFD3E15" w14:textId="77777777">
        <w:trPr>
          <w:trHeight w:val="574"/>
        </w:trPr>
        <w:tc>
          <w:tcPr>
            <w:tcW w:w="1102" w:type="dxa"/>
            <w:tcBorders>
              <w:top w:val="single" w:sz="4" w:space="0" w:color="000000"/>
              <w:left w:val="single" w:sz="4" w:space="0" w:color="000000"/>
              <w:bottom w:val="single" w:sz="4" w:space="0" w:color="000000"/>
              <w:right w:val="single" w:sz="4" w:space="0" w:color="000000"/>
            </w:tcBorders>
          </w:tcPr>
          <w:p w14:paraId="306A526E" w14:textId="77777777" w:rsidR="003439BB" w:rsidRDefault="00000000">
            <w:pPr>
              <w:spacing w:after="0" w:line="259" w:lineRule="auto"/>
              <w:ind w:right="6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79E915FB"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предложения со сложным дополнением (Complex Object) </w:t>
            </w:r>
          </w:p>
        </w:tc>
      </w:tr>
      <w:tr w:rsidR="003439BB" w14:paraId="158DD49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43AE3A" w14:textId="77777777" w:rsidR="003439BB" w:rsidRDefault="00000000">
            <w:pPr>
              <w:spacing w:after="0" w:line="259" w:lineRule="auto"/>
              <w:ind w:right="6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7A7FD7FC"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все типы вопросительных предложений в Past Perfect Tense </w:t>
            </w:r>
          </w:p>
        </w:tc>
      </w:tr>
      <w:tr w:rsidR="003439BB" w14:paraId="5DF463D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D204F15" w14:textId="77777777" w:rsidR="003439BB" w:rsidRDefault="00000000">
            <w:pPr>
              <w:spacing w:after="0" w:line="259" w:lineRule="auto"/>
              <w:ind w:right="6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5B86D05D" w14:textId="77777777" w:rsidR="003439BB" w:rsidRDefault="00000000">
            <w:pPr>
              <w:spacing w:after="0" w:line="259" w:lineRule="auto"/>
              <w:ind w:right="59" w:firstLine="0"/>
            </w:pPr>
            <w:r>
              <w:t xml:space="preserve">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 </w:t>
            </w:r>
          </w:p>
        </w:tc>
      </w:tr>
      <w:tr w:rsidR="003439BB" w14:paraId="3162974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3A60F36" w14:textId="77777777" w:rsidR="003439BB" w:rsidRDefault="00000000">
            <w:pPr>
              <w:spacing w:after="0" w:line="259" w:lineRule="auto"/>
              <w:ind w:right="6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14A24CA2"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согласование времён в рамках сложного предложения </w:t>
            </w:r>
          </w:p>
        </w:tc>
      </w:tr>
      <w:tr w:rsidR="003439BB" w14:paraId="54A7DDE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E534482" w14:textId="77777777" w:rsidR="003439BB" w:rsidRDefault="00000000">
            <w:pPr>
              <w:spacing w:after="0" w:line="259" w:lineRule="auto"/>
              <w:ind w:right="6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4B77F968" w14:textId="77777777" w:rsidR="003439BB" w:rsidRDefault="00000000">
            <w:pPr>
              <w:spacing w:after="0" w:line="259" w:lineRule="auto"/>
              <w:ind w:right="62" w:firstLine="0"/>
            </w:pPr>
            <w:r>
              <w:t xml:space="preserve">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 </w:t>
            </w:r>
            <w:r>
              <w:rPr>
                <w:i/>
              </w:rPr>
              <w:t xml:space="preserve">family, police), </w:t>
            </w:r>
            <w:r>
              <w:t xml:space="preserve">со сказуемым </w:t>
            </w:r>
          </w:p>
        </w:tc>
      </w:tr>
      <w:tr w:rsidR="003439BB" w14:paraId="6249B87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6F7C513" w14:textId="77777777" w:rsidR="003439BB" w:rsidRDefault="00000000">
            <w:pPr>
              <w:spacing w:after="0" w:line="259" w:lineRule="auto"/>
              <w:ind w:right="64"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2A50368E"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конструкции с глаголами на </w:t>
            </w:r>
            <w:r>
              <w:rPr>
                <w:i/>
              </w:rPr>
              <w:t xml:space="preserve">-ing: to love/ hate doing something </w:t>
            </w:r>
          </w:p>
        </w:tc>
      </w:tr>
      <w:tr w:rsidR="003439BB" w14:paraId="0F48FDE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136364C" w14:textId="77777777" w:rsidR="003439BB" w:rsidRDefault="00000000">
            <w:pPr>
              <w:spacing w:after="0" w:line="259" w:lineRule="auto"/>
              <w:ind w:right="64"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57CDDAA0" w14:textId="77777777" w:rsidR="003439BB" w:rsidRDefault="00000000">
            <w:pPr>
              <w:spacing w:after="0" w:line="259" w:lineRule="auto"/>
              <w:ind w:right="167" w:firstLine="0"/>
            </w:pPr>
            <w:r>
              <w:t xml:space="preserve">Распознавать в письменном и звучащем тексте и употреблять в устной и письменной речи конструкции, содержащие глаголы- связки </w:t>
            </w:r>
            <w:r>
              <w:rPr>
                <w:i/>
              </w:rPr>
              <w:t xml:space="preserve">to be /to look /to feel /to seem </w:t>
            </w:r>
          </w:p>
        </w:tc>
      </w:tr>
      <w:tr w:rsidR="003439BB" w14:paraId="49A67B9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E40345E" w14:textId="77777777" w:rsidR="003439BB" w:rsidRDefault="00000000">
            <w:pPr>
              <w:spacing w:after="0" w:line="259" w:lineRule="auto"/>
              <w:ind w:right="64" w:firstLine="0"/>
              <w:jc w:val="center"/>
            </w:pPr>
            <w:r>
              <w:t xml:space="preserve">2.4.9 </w:t>
            </w:r>
          </w:p>
        </w:tc>
        <w:tc>
          <w:tcPr>
            <w:tcW w:w="8646" w:type="dxa"/>
            <w:tcBorders>
              <w:top w:val="single" w:sz="4" w:space="0" w:color="000000"/>
              <w:left w:val="single" w:sz="4" w:space="0" w:color="000000"/>
              <w:bottom w:val="single" w:sz="4" w:space="0" w:color="000000"/>
              <w:right w:val="single" w:sz="4" w:space="0" w:color="000000"/>
            </w:tcBorders>
          </w:tcPr>
          <w:p w14:paraId="0025EA9F" w14:textId="77777777" w:rsidR="003439BB" w:rsidRDefault="00000000">
            <w:pPr>
              <w:spacing w:after="0" w:line="259" w:lineRule="auto"/>
              <w:ind w:right="62" w:firstLine="0"/>
            </w:pPr>
            <w:r>
              <w:t xml:space="preserve">Распознавать в письменном и звучащем тексте и употреблять в устной и письменной речи конструкции </w:t>
            </w:r>
            <w:r>
              <w:rPr>
                <w:i/>
              </w:rPr>
              <w:t xml:space="preserve">be/get used to </w:t>
            </w:r>
            <w:r>
              <w:t xml:space="preserve">+ инфинитив глагола: </w:t>
            </w:r>
            <w:r>
              <w:rPr>
                <w:i/>
              </w:rPr>
              <w:t>be/get used to doing something, be/get used to something</w:t>
            </w:r>
            <w:r>
              <w:rPr>
                <w:b/>
                <w:i/>
              </w:rPr>
              <w:t xml:space="preserve"> </w:t>
            </w:r>
          </w:p>
        </w:tc>
      </w:tr>
      <w:tr w:rsidR="003439BB" w14:paraId="04D3741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E09260" w14:textId="77777777" w:rsidR="003439BB" w:rsidRDefault="00000000">
            <w:pPr>
              <w:spacing w:after="0" w:line="259" w:lineRule="auto"/>
              <w:ind w:right="62" w:firstLine="0"/>
              <w:jc w:val="center"/>
            </w:pPr>
            <w:r>
              <w:t xml:space="preserve">2.4.10 </w:t>
            </w:r>
          </w:p>
        </w:tc>
        <w:tc>
          <w:tcPr>
            <w:tcW w:w="8646" w:type="dxa"/>
            <w:tcBorders>
              <w:top w:val="single" w:sz="4" w:space="0" w:color="000000"/>
              <w:left w:val="single" w:sz="4" w:space="0" w:color="000000"/>
              <w:bottom w:val="single" w:sz="4" w:space="0" w:color="000000"/>
              <w:right w:val="single" w:sz="4" w:space="0" w:color="000000"/>
            </w:tcBorders>
          </w:tcPr>
          <w:p w14:paraId="4C5C1D0E"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конструкцию </w:t>
            </w:r>
            <w:r>
              <w:rPr>
                <w:i/>
              </w:rPr>
              <w:t xml:space="preserve">both... and... </w:t>
            </w:r>
          </w:p>
        </w:tc>
      </w:tr>
      <w:tr w:rsidR="003439BB" w14:paraId="0D29E9F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183259" w14:textId="77777777" w:rsidR="003439BB" w:rsidRDefault="00000000">
            <w:pPr>
              <w:spacing w:after="0" w:line="259" w:lineRule="auto"/>
              <w:ind w:right="92" w:firstLine="0"/>
              <w:jc w:val="center"/>
            </w:pPr>
            <w:r>
              <w:t xml:space="preserve">2.4.11 </w:t>
            </w:r>
          </w:p>
        </w:tc>
        <w:tc>
          <w:tcPr>
            <w:tcW w:w="8646" w:type="dxa"/>
            <w:tcBorders>
              <w:top w:val="single" w:sz="4" w:space="0" w:color="000000"/>
              <w:left w:val="single" w:sz="4" w:space="0" w:color="000000"/>
              <w:bottom w:val="single" w:sz="4" w:space="0" w:color="000000"/>
              <w:right w:val="single" w:sz="4" w:space="0" w:color="000000"/>
            </w:tcBorders>
          </w:tcPr>
          <w:p w14:paraId="1E506470" w14:textId="77777777" w:rsidR="003439BB" w:rsidRDefault="00000000">
            <w:pPr>
              <w:spacing w:after="0" w:line="259" w:lineRule="auto"/>
              <w:ind w:right="91" w:firstLine="0"/>
            </w:pPr>
            <w:r>
              <w:t xml:space="preserve">Распознавать в письменном и звучащем тексте и употреблять в устной и письмепной речи конструкции с глаголами </w:t>
            </w:r>
            <w:r>
              <w:rPr>
                <w:i/>
              </w:rPr>
              <w:t xml:space="preserve">to stop, to remember, to forget </w:t>
            </w:r>
            <w:r>
              <w:t xml:space="preserve">(разница в значении </w:t>
            </w:r>
            <w:r>
              <w:rPr>
                <w:i/>
              </w:rPr>
              <w:t xml:space="preserve">to stop doing smth </w:t>
            </w:r>
            <w:r>
              <w:t xml:space="preserve">и </w:t>
            </w:r>
            <w:r>
              <w:rPr>
                <w:i/>
              </w:rPr>
              <w:t xml:space="preserve">to stop to do smth} </w:t>
            </w:r>
          </w:p>
        </w:tc>
      </w:tr>
      <w:tr w:rsidR="003439BB" w14:paraId="3BC8E22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C008072" w14:textId="77777777" w:rsidR="003439BB" w:rsidRDefault="00000000">
            <w:pPr>
              <w:spacing w:after="0" w:line="259" w:lineRule="auto"/>
              <w:ind w:right="92" w:firstLine="0"/>
              <w:jc w:val="center"/>
            </w:pPr>
            <w:r>
              <w:lastRenderedPageBreak/>
              <w:t xml:space="preserve">2.4.12 </w:t>
            </w:r>
          </w:p>
        </w:tc>
        <w:tc>
          <w:tcPr>
            <w:tcW w:w="8646" w:type="dxa"/>
            <w:tcBorders>
              <w:top w:val="single" w:sz="4" w:space="0" w:color="000000"/>
              <w:left w:val="single" w:sz="4" w:space="0" w:color="000000"/>
              <w:bottom w:val="single" w:sz="4" w:space="0" w:color="000000"/>
              <w:right w:val="single" w:sz="4" w:space="0" w:color="000000"/>
            </w:tcBorders>
          </w:tcPr>
          <w:p w14:paraId="5A4C4A3D" w14:textId="77777777" w:rsidR="003439BB" w:rsidRDefault="00000000">
            <w:pPr>
              <w:spacing w:after="0" w:line="259" w:lineRule="auto"/>
              <w:ind w:right="272" w:firstLine="0"/>
            </w:pPr>
            <w: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 </w:t>
            </w:r>
          </w:p>
        </w:tc>
      </w:tr>
      <w:tr w:rsidR="003439BB" w14:paraId="6FBEB17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998DEC" w14:textId="77777777" w:rsidR="003439BB" w:rsidRDefault="00000000">
            <w:pPr>
              <w:spacing w:after="0" w:line="259" w:lineRule="auto"/>
              <w:ind w:right="92" w:firstLine="0"/>
              <w:jc w:val="center"/>
            </w:pPr>
            <w:r>
              <w:t xml:space="preserve">2.4.13 </w:t>
            </w:r>
          </w:p>
        </w:tc>
        <w:tc>
          <w:tcPr>
            <w:tcW w:w="8646" w:type="dxa"/>
            <w:tcBorders>
              <w:top w:val="single" w:sz="4" w:space="0" w:color="000000"/>
              <w:left w:val="single" w:sz="4" w:space="0" w:color="000000"/>
              <w:bottom w:val="single" w:sz="4" w:space="0" w:color="000000"/>
              <w:right w:val="single" w:sz="4" w:space="0" w:color="000000"/>
            </w:tcBorders>
          </w:tcPr>
          <w:p w14:paraId="31E66BB4" w14:textId="77777777" w:rsidR="003439BB" w:rsidRDefault="00000000">
            <w:pPr>
              <w:spacing w:after="0" w:line="259" w:lineRule="auto"/>
              <w:ind w:right="350" w:firstLine="0"/>
            </w:pPr>
            <w:r>
              <w:t xml:space="preserve">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 </w:t>
            </w:r>
          </w:p>
        </w:tc>
      </w:tr>
      <w:tr w:rsidR="003439BB" w14:paraId="09CAACB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1AB9467" w14:textId="77777777" w:rsidR="003439BB" w:rsidRDefault="00000000">
            <w:pPr>
              <w:spacing w:after="0" w:line="259" w:lineRule="auto"/>
              <w:ind w:right="92" w:firstLine="0"/>
              <w:jc w:val="center"/>
            </w:pPr>
            <w:r>
              <w:t xml:space="preserve">2.4.14 </w:t>
            </w:r>
          </w:p>
        </w:tc>
        <w:tc>
          <w:tcPr>
            <w:tcW w:w="8646" w:type="dxa"/>
            <w:tcBorders>
              <w:top w:val="single" w:sz="4" w:space="0" w:color="000000"/>
              <w:left w:val="single" w:sz="4" w:space="0" w:color="000000"/>
              <w:bottom w:val="single" w:sz="4" w:space="0" w:color="000000"/>
              <w:right w:val="single" w:sz="4" w:space="0" w:color="000000"/>
            </w:tcBorders>
          </w:tcPr>
          <w:p w14:paraId="2E68E94B" w14:textId="77777777" w:rsidR="003439BB" w:rsidRDefault="00000000">
            <w:pPr>
              <w:spacing w:after="0" w:line="259" w:lineRule="auto"/>
              <w:ind w:right="269" w:firstLine="0"/>
            </w:pPr>
            <w:r>
              <w:t xml:space="preserve">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 </w:t>
            </w:r>
          </w:p>
        </w:tc>
      </w:tr>
      <w:tr w:rsidR="003439BB" w14:paraId="128ADAE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513B2E" w14:textId="77777777" w:rsidR="003439BB" w:rsidRDefault="00000000">
            <w:pPr>
              <w:spacing w:after="0" w:line="259" w:lineRule="auto"/>
              <w:ind w:right="92" w:firstLine="0"/>
              <w:jc w:val="center"/>
            </w:pPr>
            <w:r>
              <w:t xml:space="preserve">2.4.15 </w:t>
            </w:r>
          </w:p>
        </w:tc>
        <w:tc>
          <w:tcPr>
            <w:tcW w:w="8646" w:type="dxa"/>
            <w:tcBorders>
              <w:top w:val="single" w:sz="4" w:space="0" w:color="000000"/>
              <w:left w:val="single" w:sz="4" w:space="0" w:color="000000"/>
              <w:bottom w:val="single" w:sz="4" w:space="0" w:color="000000"/>
              <w:right w:val="single" w:sz="4" w:space="0" w:color="000000"/>
            </w:tcBorders>
          </w:tcPr>
          <w:p w14:paraId="2A5824DC" w14:textId="77777777" w:rsidR="003439BB" w:rsidRDefault="00000000">
            <w:pPr>
              <w:spacing w:after="0" w:line="259" w:lineRule="auto"/>
              <w:ind w:right="178" w:firstLine="0"/>
            </w:pPr>
            <w:r>
              <w:t xml:space="preserve">Распознавать в письменном и звучащем тексте и употреблять в устной и письменной речи отрицательные местоимения </w:t>
            </w:r>
            <w:r>
              <w:rPr>
                <w:i/>
              </w:rPr>
              <w:t xml:space="preserve">по </w:t>
            </w:r>
            <w:r>
              <w:t xml:space="preserve">(и его производные </w:t>
            </w:r>
            <w:r>
              <w:rPr>
                <w:i/>
              </w:rPr>
              <w:t xml:space="preserve">nobody, nothing </w:t>
            </w:r>
            <w:r>
              <w:t xml:space="preserve">и другие), </w:t>
            </w:r>
            <w:r>
              <w:rPr>
                <w:i/>
              </w:rPr>
              <w:t xml:space="preserve">none </w:t>
            </w:r>
          </w:p>
        </w:tc>
      </w:tr>
      <w:tr w:rsidR="003439BB" w14:paraId="5BE3A30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FC6E43" w14:textId="77777777" w:rsidR="003439BB" w:rsidRDefault="00000000">
            <w:pPr>
              <w:spacing w:after="0" w:line="259" w:lineRule="auto"/>
              <w:ind w:right="85"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361EEFD6"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61A011E4"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6F15B64" w14:textId="77777777" w:rsidR="003439BB" w:rsidRDefault="00000000">
            <w:pPr>
              <w:spacing w:after="0" w:line="259" w:lineRule="auto"/>
              <w:ind w:right="87"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344BF919" w14:textId="77777777" w:rsidR="003439BB" w:rsidRDefault="00000000">
            <w:pPr>
              <w:spacing w:after="0" w:line="259" w:lineRule="auto"/>
              <w:ind w:right="90" w:firstLine="0"/>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peueвoгo поведенческого этикета в стране (странах) изучаемого языка в рамках тематического содержания речи </w:t>
            </w:r>
          </w:p>
        </w:tc>
      </w:tr>
      <w:tr w:rsidR="003439BB" w14:paraId="017E7BF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4DB418D" w14:textId="77777777" w:rsidR="003439BB" w:rsidRDefault="00000000">
            <w:pPr>
              <w:spacing w:after="0" w:line="259" w:lineRule="auto"/>
              <w:ind w:right="87"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7A6EA35F" w14:textId="77777777" w:rsidR="003439BB" w:rsidRDefault="00000000">
            <w:pPr>
              <w:spacing w:after="0" w:line="259" w:lineRule="auto"/>
              <w:ind w:right="0" w:firstLine="0"/>
              <w:jc w:val="left"/>
            </w:pPr>
            <w:r>
              <w:t xml:space="preserve">Кратко представлять родную страну (малую родину) и страну (страны) изучаемого языка (культурные явления и события; достопримечательности, выдающиеся люди) </w:t>
            </w:r>
          </w:p>
        </w:tc>
      </w:tr>
      <w:tr w:rsidR="003439BB" w14:paraId="11A2EEF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663700" w14:textId="77777777" w:rsidR="003439BB" w:rsidRDefault="00000000">
            <w:pPr>
              <w:spacing w:after="0" w:line="259" w:lineRule="auto"/>
              <w:ind w:right="8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2858E267" w14:textId="77777777" w:rsidR="003439BB" w:rsidRDefault="00000000">
            <w:pPr>
              <w:spacing w:after="22" w:line="259" w:lineRule="auto"/>
              <w:ind w:right="0" w:firstLine="0"/>
              <w:jc w:val="left"/>
            </w:pPr>
            <w:r>
              <w:t xml:space="preserve">Оказывать помощь иностранным гостям в ситуациях повседневного общения </w:t>
            </w:r>
          </w:p>
          <w:p w14:paraId="74F261E8" w14:textId="77777777" w:rsidR="003439BB" w:rsidRDefault="00000000">
            <w:pPr>
              <w:spacing w:after="0" w:line="259" w:lineRule="auto"/>
              <w:ind w:right="0" w:firstLine="0"/>
              <w:jc w:val="left"/>
            </w:pPr>
            <w:r>
              <w:t xml:space="preserve">(объяснить местонахождение объекта, сообщить возможный маршрут) </w:t>
            </w:r>
          </w:p>
        </w:tc>
      </w:tr>
      <w:tr w:rsidR="003439BB" w14:paraId="44519CCA"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2B6C3AA" w14:textId="77777777" w:rsidR="003439BB" w:rsidRDefault="00000000">
            <w:pPr>
              <w:spacing w:after="0" w:line="259" w:lineRule="auto"/>
              <w:ind w:right="8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287D183E" w14:textId="77777777" w:rsidR="003439BB" w:rsidRDefault="00000000">
            <w:pPr>
              <w:spacing w:after="25" w:line="259" w:lineRule="auto"/>
              <w:ind w:right="0" w:firstLine="0"/>
              <w:jc w:val="left"/>
            </w:pPr>
            <w:r>
              <w:rPr>
                <w:b/>
              </w:rPr>
              <w:t xml:space="preserve">Компенсаторные умения. </w:t>
            </w:r>
          </w:p>
          <w:p w14:paraId="6217C0F0" w14:textId="77777777" w:rsidR="003439BB" w:rsidRDefault="00000000">
            <w:pPr>
              <w:spacing w:after="0" w:line="259" w:lineRule="auto"/>
              <w:ind w:right="89" w:firstLine="0"/>
            </w:pPr>
            <w:r>
              <w:rPr>
                <w:b/>
              </w:rPr>
              <w:t xml:space="preserve">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47A4B89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9F8D6EA" w14:textId="77777777" w:rsidR="003439BB" w:rsidRDefault="00000000">
            <w:pPr>
              <w:spacing w:after="0" w:line="259" w:lineRule="auto"/>
              <w:ind w:right="85"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2A598735" w14:textId="77777777" w:rsidR="003439BB" w:rsidRDefault="00000000">
            <w:pPr>
              <w:spacing w:after="0" w:line="259" w:lineRule="auto"/>
              <w:ind w:right="94" w:firstLine="0"/>
            </w:pPr>
            <w:r>
              <w:rPr>
                <w:b/>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tc>
      </w:tr>
      <w:tr w:rsidR="003439BB" w14:paraId="05FCBA2F" w14:textId="77777777">
        <w:trPr>
          <w:trHeight w:val="1117"/>
        </w:trPr>
        <w:tc>
          <w:tcPr>
            <w:tcW w:w="1102" w:type="dxa"/>
            <w:tcBorders>
              <w:top w:val="single" w:sz="4" w:space="0" w:color="000000"/>
              <w:left w:val="single" w:sz="4" w:space="0" w:color="000000"/>
              <w:bottom w:val="single" w:sz="4" w:space="0" w:color="000000"/>
              <w:right w:val="single" w:sz="4" w:space="0" w:color="000000"/>
            </w:tcBorders>
          </w:tcPr>
          <w:p w14:paraId="15499B59" w14:textId="77777777" w:rsidR="003439BB" w:rsidRDefault="00000000">
            <w:pPr>
              <w:spacing w:after="0" w:line="259" w:lineRule="auto"/>
              <w:ind w:right="85"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43D964CC" w14:textId="77777777" w:rsidR="003439BB" w:rsidRDefault="00000000">
            <w:pPr>
              <w:spacing w:after="0" w:line="259" w:lineRule="auto"/>
              <w:ind w:right="88" w:firstLine="0"/>
            </w:pPr>
            <w:r>
              <w:rPr>
                <w:b/>
              </w:rPr>
              <w:t xml:space="preserve">Участвовать в несложных учебных проектах с использованием материалов на английском языке с применением информационно- коммуникативных технологии, соблюдая правила информационной безопасности при работе в сети Интернет </w:t>
            </w:r>
          </w:p>
        </w:tc>
      </w:tr>
      <w:tr w:rsidR="003439BB" w14:paraId="0567B3B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7F48E8" w14:textId="77777777" w:rsidR="003439BB" w:rsidRDefault="00000000">
            <w:pPr>
              <w:spacing w:after="0" w:line="259" w:lineRule="auto"/>
              <w:ind w:right="85" w:firstLine="0"/>
              <w:jc w:val="center"/>
            </w:pPr>
            <w:r>
              <w:rPr>
                <w:b/>
              </w:rPr>
              <w:t xml:space="preserve">7 </w:t>
            </w:r>
          </w:p>
        </w:tc>
        <w:tc>
          <w:tcPr>
            <w:tcW w:w="8646" w:type="dxa"/>
            <w:tcBorders>
              <w:top w:val="single" w:sz="4" w:space="0" w:color="000000"/>
              <w:left w:val="single" w:sz="4" w:space="0" w:color="000000"/>
              <w:bottom w:val="single" w:sz="4" w:space="0" w:color="000000"/>
              <w:right w:val="single" w:sz="4" w:space="0" w:color="000000"/>
            </w:tcBorders>
          </w:tcPr>
          <w:p w14:paraId="6D1CD015" w14:textId="77777777" w:rsidR="003439BB" w:rsidRDefault="00000000">
            <w:pPr>
              <w:spacing w:after="0" w:line="259" w:lineRule="auto"/>
              <w:ind w:right="0" w:firstLine="0"/>
            </w:pPr>
            <w:r>
              <w:rPr>
                <w:b/>
              </w:rPr>
              <w:t xml:space="preserve">Использовать иноязычные словари и справочники, в том числе информационно-справочные системы в электронной форме </w:t>
            </w:r>
          </w:p>
        </w:tc>
      </w:tr>
    </w:tbl>
    <w:p w14:paraId="766701BE" w14:textId="77777777" w:rsidR="003439BB" w:rsidRDefault="00000000">
      <w:pPr>
        <w:spacing w:after="0" w:line="259" w:lineRule="auto"/>
        <w:ind w:left="720" w:right="0" w:firstLine="0"/>
        <w:jc w:val="left"/>
      </w:pPr>
      <w:r>
        <w:t xml:space="preserve"> </w:t>
      </w:r>
    </w:p>
    <w:p w14:paraId="68BADD0B"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иностранному (английскому) языку </w:t>
      </w:r>
    </w:p>
    <w:p w14:paraId="63BED51F" w14:textId="77777777" w:rsidR="003439BB" w:rsidRDefault="00000000">
      <w:pPr>
        <w:spacing w:after="0" w:line="259" w:lineRule="auto"/>
        <w:ind w:left="654" w:right="0" w:firstLine="0"/>
        <w:jc w:val="center"/>
      </w:pPr>
      <w:r>
        <w:t xml:space="preserve"> </w:t>
      </w:r>
    </w:p>
    <w:tbl>
      <w:tblPr>
        <w:tblStyle w:val="TableGrid"/>
        <w:tblW w:w="9748" w:type="dxa"/>
        <w:tblInd w:w="-108" w:type="dxa"/>
        <w:tblCellMar>
          <w:top w:w="7" w:type="dxa"/>
          <w:left w:w="108" w:type="dxa"/>
          <w:bottom w:w="0" w:type="dxa"/>
          <w:right w:w="115" w:type="dxa"/>
        </w:tblCellMar>
        <w:tblLook w:val="04A0" w:firstRow="1" w:lastRow="0" w:firstColumn="1" w:lastColumn="0" w:noHBand="0" w:noVBand="1"/>
      </w:tblPr>
      <w:tblGrid>
        <w:gridCol w:w="1102"/>
        <w:gridCol w:w="8646"/>
      </w:tblGrid>
      <w:tr w:rsidR="003439BB" w14:paraId="0313B90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02F635" w14:textId="77777777" w:rsidR="003439BB" w:rsidRDefault="00000000">
            <w:pPr>
              <w:spacing w:after="0" w:line="259" w:lineRule="auto"/>
              <w:ind w:left="15" w:right="0" w:firstLine="0"/>
              <w:jc w:val="center"/>
            </w:pPr>
            <w:r>
              <w:lastRenderedPageBreak/>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2BAC10F8" w14:textId="77777777" w:rsidR="003439BB" w:rsidRDefault="00000000">
            <w:pPr>
              <w:spacing w:after="0" w:line="259" w:lineRule="auto"/>
              <w:ind w:left="6" w:right="0" w:firstLine="0"/>
              <w:jc w:val="center"/>
            </w:pPr>
            <w:r>
              <w:t xml:space="preserve">Проверяемый элемент содержания </w:t>
            </w:r>
          </w:p>
        </w:tc>
      </w:tr>
      <w:tr w:rsidR="003439BB" w14:paraId="251BB57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AE57ED" w14:textId="77777777" w:rsidR="003439BB" w:rsidRDefault="00000000">
            <w:pPr>
              <w:spacing w:after="0" w:line="259" w:lineRule="auto"/>
              <w:ind w:left="5" w:right="0"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096FE7C9" w14:textId="77777777" w:rsidR="003439BB" w:rsidRDefault="00000000">
            <w:pPr>
              <w:spacing w:after="0" w:line="259" w:lineRule="auto"/>
              <w:ind w:right="0" w:firstLine="0"/>
              <w:jc w:val="left"/>
            </w:pPr>
            <w:r>
              <w:t xml:space="preserve">Коммуникативные умения </w:t>
            </w:r>
          </w:p>
        </w:tc>
      </w:tr>
      <w:tr w:rsidR="003439BB" w14:paraId="7E8AA1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0DF0A6" w14:textId="77777777" w:rsidR="003439BB" w:rsidRDefault="00000000">
            <w:pPr>
              <w:spacing w:after="0" w:line="259" w:lineRule="auto"/>
              <w:ind w:left="13" w:right="0"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38D5D64A" w14:textId="77777777" w:rsidR="003439BB" w:rsidRDefault="00000000">
            <w:pPr>
              <w:spacing w:after="0" w:line="259" w:lineRule="auto"/>
              <w:ind w:right="0" w:firstLine="0"/>
              <w:jc w:val="left"/>
            </w:pPr>
            <w:r>
              <w:t xml:space="preserve">Говорение </w:t>
            </w:r>
          </w:p>
        </w:tc>
      </w:tr>
    </w:tbl>
    <w:p w14:paraId="275E17E7"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2BA3A30E"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FC7B097" w14:textId="77777777" w:rsidR="003439BB" w:rsidRDefault="00000000">
            <w:pPr>
              <w:spacing w:after="0" w:line="259" w:lineRule="auto"/>
              <w:ind w:right="94"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0ACE6920" w14:textId="77777777" w:rsidR="003439BB" w:rsidRDefault="00000000">
            <w:pPr>
              <w:spacing w:after="0" w:line="259" w:lineRule="auto"/>
              <w:ind w:right="95" w:firstLine="0"/>
            </w:pPr>
            <w:r>
              <w:t xml:space="preserve">Диалогическая речь 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 </w:t>
            </w:r>
          </w:p>
        </w:tc>
      </w:tr>
      <w:tr w:rsidR="003439BB" w14:paraId="53D55D4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FB30CEE" w14:textId="77777777" w:rsidR="003439BB" w:rsidRDefault="00000000">
            <w:pPr>
              <w:spacing w:after="0" w:line="259" w:lineRule="auto"/>
              <w:ind w:right="92" w:firstLine="0"/>
              <w:jc w:val="center"/>
            </w:pPr>
            <w:r>
              <w:t xml:space="preserve">1.1.1.1 </w:t>
            </w:r>
          </w:p>
        </w:tc>
        <w:tc>
          <w:tcPr>
            <w:tcW w:w="8646" w:type="dxa"/>
            <w:tcBorders>
              <w:top w:val="single" w:sz="4" w:space="0" w:color="000000"/>
              <w:left w:val="single" w:sz="4" w:space="0" w:color="000000"/>
              <w:bottom w:val="single" w:sz="4" w:space="0" w:color="000000"/>
              <w:right w:val="single" w:sz="4" w:space="0" w:color="000000"/>
            </w:tcBorders>
          </w:tcPr>
          <w:p w14:paraId="5303CCD1" w14:textId="77777777" w:rsidR="003439BB" w:rsidRDefault="00000000">
            <w:pPr>
              <w:spacing w:after="0" w:line="259" w:lineRule="auto"/>
              <w:ind w:right="92" w:firstLine="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3439BB" w14:paraId="2282ACA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B67F6C2" w14:textId="77777777" w:rsidR="003439BB" w:rsidRDefault="00000000">
            <w:pPr>
              <w:spacing w:after="0" w:line="259" w:lineRule="auto"/>
              <w:ind w:right="92" w:firstLine="0"/>
              <w:jc w:val="center"/>
            </w:pPr>
            <w:r>
              <w:t xml:space="preserve">1.1.1.2 </w:t>
            </w:r>
          </w:p>
        </w:tc>
        <w:tc>
          <w:tcPr>
            <w:tcW w:w="8646" w:type="dxa"/>
            <w:tcBorders>
              <w:top w:val="single" w:sz="4" w:space="0" w:color="000000"/>
              <w:left w:val="single" w:sz="4" w:space="0" w:color="000000"/>
              <w:bottom w:val="single" w:sz="4" w:space="0" w:color="000000"/>
              <w:right w:val="single" w:sz="4" w:space="0" w:color="000000"/>
            </w:tcBorders>
          </w:tcPr>
          <w:p w14:paraId="1E725063" w14:textId="77777777" w:rsidR="003439BB" w:rsidRDefault="00000000">
            <w:pPr>
              <w:spacing w:after="0" w:line="259" w:lineRule="auto"/>
              <w:ind w:right="0" w:firstLine="0"/>
              <w:jc w:val="left"/>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tc>
      </w:tr>
      <w:tr w:rsidR="003439BB" w14:paraId="1B0DB6B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A25349E" w14:textId="77777777" w:rsidR="003439BB" w:rsidRDefault="00000000">
            <w:pPr>
              <w:spacing w:after="0" w:line="259" w:lineRule="auto"/>
              <w:ind w:right="92" w:firstLine="0"/>
              <w:jc w:val="center"/>
            </w:pPr>
            <w:r>
              <w:t xml:space="preserve">1.1.1.3 </w:t>
            </w:r>
          </w:p>
        </w:tc>
        <w:tc>
          <w:tcPr>
            <w:tcW w:w="8646" w:type="dxa"/>
            <w:tcBorders>
              <w:top w:val="single" w:sz="4" w:space="0" w:color="000000"/>
              <w:left w:val="single" w:sz="4" w:space="0" w:color="000000"/>
              <w:bottom w:val="single" w:sz="4" w:space="0" w:color="000000"/>
              <w:right w:val="single" w:sz="4" w:space="0" w:color="000000"/>
            </w:tcBorders>
          </w:tcPr>
          <w:p w14:paraId="5060579B" w14:textId="77777777" w:rsidR="003439BB" w:rsidRDefault="00000000">
            <w:pPr>
              <w:spacing w:after="0" w:line="259" w:lineRule="auto"/>
              <w:ind w:right="90"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3439BB" w14:paraId="7FB4FBF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8276969" w14:textId="77777777" w:rsidR="003439BB" w:rsidRDefault="00000000">
            <w:pPr>
              <w:spacing w:after="0" w:line="259" w:lineRule="auto"/>
              <w:ind w:right="92" w:firstLine="0"/>
              <w:jc w:val="center"/>
            </w:pPr>
            <w:r>
              <w:t xml:space="preserve">1.1.1.4 </w:t>
            </w:r>
          </w:p>
        </w:tc>
        <w:tc>
          <w:tcPr>
            <w:tcW w:w="8646" w:type="dxa"/>
            <w:tcBorders>
              <w:top w:val="single" w:sz="4" w:space="0" w:color="000000"/>
              <w:left w:val="single" w:sz="4" w:space="0" w:color="000000"/>
              <w:bottom w:val="single" w:sz="4" w:space="0" w:color="000000"/>
              <w:right w:val="single" w:sz="4" w:space="0" w:color="000000"/>
            </w:tcBorders>
          </w:tcPr>
          <w:p w14:paraId="1B03E6AB" w14:textId="77777777" w:rsidR="003439BB" w:rsidRDefault="00000000">
            <w:pPr>
              <w:spacing w:after="0" w:line="259" w:lineRule="auto"/>
              <w:ind w:right="0" w:firstLine="0"/>
              <w:jc w:val="left"/>
            </w:pPr>
            <w:r>
              <w:t xml:space="preserve">Комбинированный диалог, включающий различные виды диалогов </w:t>
            </w:r>
          </w:p>
        </w:tc>
      </w:tr>
      <w:tr w:rsidR="003439BB" w14:paraId="4B0432B4"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D334EBB" w14:textId="77777777" w:rsidR="003439BB" w:rsidRDefault="00000000">
            <w:pPr>
              <w:spacing w:after="0" w:line="259" w:lineRule="auto"/>
              <w:ind w:right="9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14603CAB" w14:textId="77777777" w:rsidR="003439BB" w:rsidRDefault="00000000">
            <w:pPr>
              <w:spacing w:after="0" w:line="259" w:lineRule="auto"/>
              <w:ind w:right="92" w:firstLine="0"/>
            </w:pPr>
            <w:r>
              <w:t xml:space="preserve">Монологическая речь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 </w:t>
            </w:r>
          </w:p>
        </w:tc>
      </w:tr>
      <w:tr w:rsidR="003439BB" w14:paraId="0610454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B1A0146" w14:textId="77777777" w:rsidR="003439BB" w:rsidRDefault="00000000">
            <w:pPr>
              <w:spacing w:after="0" w:line="259" w:lineRule="auto"/>
              <w:ind w:right="92" w:firstLine="0"/>
              <w:jc w:val="center"/>
            </w:pPr>
            <w:r>
              <w:t xml:space="preserve">1.1.2.1 </w:t>
            </w:r>
          </w:p>
        </w:tc>
        <w:tc>
          <w:tcPr>
            <w:tcW w:w="8646" w:type="dxa"/>
            <w:tcBorders>
              <w:top w:val="single" w:sz="4" w:space="0" w:color="000000"/>
              <w:left w:val="single" w:sz="4" w:space="0" w:color="000000"/>
              <w:bottom w:val="single" w:sz="4" w:space="0" w:color="000000"/>
              <w:right w:val="single" w:sz="4" w:space="0" w:color="000000"/>
            </w:tcBorders>
          </w:tcPr>
          <w:p w14:paraId="2FAFCB20" w14:textId="77777777" w:rsidR="003439BB" w:rsidRDefault="00000000">
            <w:pPr>
              <w:spacing w:after="0" w:line="259" w:lineRule="auto"/>
              <w:ind w:right="0" w:firstLine="0"/>
              <w:jc w:val="left"/>
            </w:pPr>
            <w:r>
              <w:t xml:space="preserve">Описание (предмета, местности, внешности и одежды человека), в том иисле характеристика (черты характера реального человека или литературного персонажа) </w:t>
            </w:r>
          </w:p>
        </w:tc>
      </w:tr>
      <w:tr w:rsidR="003439BB" w14:paraId="490ED5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3F30B4" w14:textId="77777777" w:rsidR="003439BB" w:rsidRDefault="00000000">
            <w:pPr>
              <w:spacing w:after="0" w:line="259" w:lineRule="auto"/>
              <w:ind w:right="92" w:firstLine="0"/>
              <w:jc w:val="center"/>
            </w:pPr>
            <w:r>
              <w:t xml:space="preserve">1.1.2.2 </w:t>
            </w:r>
          </w:p>
        </w:tc>
        <w:tc>
          <w:tcPr>
            <w:tcW w:w="8646" w:type="dxa"/>
            <w:tcBorders>
              <w:top w:val="single" w:sz="4" w:space="0" w:color="000000"/>
              <w:left w:val="single" w:sz="4" w:space="0" w:color="000000"/>
              <w:bottom w:val="single" w:sz="4" w:space="0" w:color="000000"/>
              <w:right w:val="single" w:sz="4" w:space="0" w:color="000000"/>
            </w:tcBorders>
          </w:tcPr>
          <w:p w14:paraId="483C36CB" w14:textId="77777777" w:rsidR="003439BB" w:rsidRDefault="00000000">
            <w:pPr>
              <w:spacing w:after="0" w:line="259" w:lineRule="auto"/>
              <w:ind w:right="0" w:firstLine="0"/>
              <w:jc w:val="left"/>
            </w:pPr>
            <w:r>
              <w:t xml:space="preserve">Повествование (сообщение) </w:t>
            </w:r>
          </w:p>
        </w:tc>
      </w:tr>
      <w:tr w:rsidR="003439BB" w14:paraId="1928479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243B59" w14:textId="77777777" w:rsidR="003439BB" w:rsidRDefault="00000000">
            <w:pPr>
              <w:spacing w:after="0" w:line="259" w:lineRule="auto"/>
              <w:ind w:right="92" w:firstLine="0"/>
              <w:jc w:val="center"/>
            </w:pPr>
            <w:r>
              <w:t xml:space="preserve">1.1.2.3 </w:t>
            </w:r>
          </w:p>
        </w:tc>
        <w:tc>
          <w:tcPr>
            <w:tcW w:w="8646" w:type="dxa"/>
            <w:tcBorders>
              <w:top w:val="single" w:sz="4" w:space="0" w:color="000000"/>
              <w:left w:val="single" w:sz="4" w:space="0" w:color="000000"/>
              <w:bottom w:val="single" w:sz="4" w:space="0" w:color="000000"/>
              <w:right w:val="single" w:sz="4" w:space="0" w:color="000000"/>
            </w:tcBorders>
          </w:tcPr>
          <w:p w14:paraId="5E05A217" w14:textId="77777777" w:rsidR="003439BB" w:rsidRDefault="00000000">
            <w:pPr>
              <w:spacing w:after="0" w:line="259" w:lineRule="auto"/>
              <w:ind w:right="0" w:firstLine="0"/>
              <w:jc w:val="left"/>
            </w:pPr>
            <w:r>
              <w:t xml:space="preserve">Рассуждение </w:t>
            </w:r>
          </w:p>
        </w:tc>
      </w:tr>
      <w:tr w:rsidR="003439BB" w14:paraId="43F6C50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9502428" w14:textId="77777777" w:rsidR="003439BB" w:rsidRDefault="00000000">
            <w:pPr>
              <w:spacing w:after="0" w:line="259" w:lineRule="auto"/>
              <w:ind w:right="92" w:firstLine="0"/>
              <w:jc w:val="center"/>
            </w:pPr>
            <w:r>
              <w:t xml:space="preserve">1.1.2.4 </w:t>
            </w:r>
          </w:p>
        </w:tc>
        <w:tc>
          <w:tcPr>
            <w:tcW w:w="8646" w:type="dxa"/>
            <w:tcBorders>
              <w:top w:val="single" w:sz="4" w:space="0" w:color="000000"/>
              <w:left w:val="single" w:sz="4" w:space="0" w:color="000000"/>
              <w:bottom w:val="single" w:sz="4" w:space="0" w:color="000000"/>
              <w:right w:val="single" w:sz="4" w:space="0" w:color="000000"/>
            </w:tcBorders>
          </w:tcPr>
          <w:p w14:paraId="5287EF5E" w14:textId="77777777" w:rsidR="003439BB" w:rsidRDefault="00000000">
            <w:pPr>
              <w:spacing w:after="0" w:line="259" w:lineRule="auto"/>
              <w:ind w:right="0" w:firstLine="0"/>
              <w:jc w:val="left"/>
            </w:pPr>
            <w:r>
              <w:t xml:space="preserve">Выражение и аргументирование своего мнения по отношению к услышанному (прочитанному) </w:t>
            </w:r>
          </w:p>
        </w:tc>
      </w:tr>
      <w:tr w:rsidR="003439BB" w14:paraId="5DE828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F0D216" w14:textId="77777777" w:rsidR="003439BB" w:rsidRDefault="00000000">
            <w:pPr>
              <w:spacing w:after="0" w:line="259" w:lineRule="auto"/>
              <w:ind w:right="92" w:firstLine="0"/>
              <w:jc w:val="center"/>
            </w:pPr>
            <w:r>
              <w:t xml:space="preserve">1.1.2.5 </w:t>
            </w:r>
          </w:p>
        </w:tc>
        <w:tc>
          <w:tcPr>
            <w:tcW w:w="8646" w:type="dxa"/>
            <w:tcBorders>
              <w:top w:val="single" w:sz="4" w:space="0" w:color="000000"/>
              <w:left w:val="single" w:sz="4" w:space="0" w:color="000000"/>
              <w:bottom w:val="single" w:sz="4" w:space="0" w:color="000000"/>
              <w:right w:val="single" w:sz="4" w:space="0" w:color="000000"/>
            </w:tcBorders>
          </w:tcPr>
          <w:p w14:paraId="6DB89990" w14:textId="77777777" w:rsidR="003439BB" w:rsidRDefault="00000000">
            <w:pPr>
              <w:spacing w:after="0" w:line="259" w:lineRule="auto"/>
              <w:ind w:right="0" w:firstLine="0"/>
              <w:jc w:val="left"/>
            </w:pPr>
            <w:r>
              <w:t xml:space="preserve">Изложение (пересказ) основного содержания прочитанного (прослушанного) текста </w:t>
            </w:r>
          </w:p>
        </w:tc>
      </w:tr>
      <w:tr w:rsidR="003439BB" w14:paraId="2041510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E54014A" w14:textId="77777777" w:rsidR="003439BB" w:rsidRDefault="00000000">
            <w:pPr>
              <w:spacing w:after="0" w:line="259" w:lineRule="auto"/>
              <w:ind w:right="92" w:firstLine="0"/>
              <w:jc w:val="center"/>
            </w:pPr>
            <w:r>
              <w:t xml:space="preserve">1.1.2.6 </w:t>
            </w:r>
          </w:p>
        </w:tc>
        <w:tc>
          <w:tcPr>
            <w:tcW w:w="8646" w:type="dxa"/>
            <w:tcBorders>
              <w:top w:val="single" w:sz="4" w:space="0" w:color="000000"/>
              <w:left w:val="single" w:sz="4" w:space="0" w:color="000000"/>
              <w:bottom w:val="single" w:sz="4" w:space="0" w:color="000000"/>
              <w:right w:val="single" w:sz="4" w:space="0" w:color="000000"/>
            </w:tcBorders>
          </w:tcPr>
          <w:p w14:paraId="67C23392" w14:textId="77777777" w:rsidR="003439BB" w:rsidRDefault="00000000">
            <w:pPr>
              <w:spacing w:after="0" w:line="259" w:lineRule="auto"/>
              <w:ind w:right="0" w:firstLine="0"/>
              <w:jc w:val="left"/>
            </w:pPr>
            <w:r>
              <w:t xml:space="preserve">Составление рассказа по картинкам </w:t>
            </w:r>
          </w:p>
        </w:tc>
      </w:tr>
      <w:tr w:rsidR="003439BB" w14:paraId="659595F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CDCC4A" w14:textId="77777777" w:rsidR="003439BB" w:rsidRDefault="00000000">
            <w:pPr>
              <w:spacing w:after="0" w:line="259" w:lineRule="auto"/>
              <w:ind w:right="92" w:firstLine="0"/>
              <w:jc w:val="center"/>
            </w:pPr>
            <w:r>
              <w:t xml:space="preserve">1.1.2.7 </w:t>
            </w:r>
          </w:p>
        </w:tc>
        <w:tc>
          <w:tcPr>
            <w:tcW w:w="8646" w:type="dxa"/>
            <w:tcBorders>
              <w:top w:val="single" w:sz="4" w:space="0" w:color="000000"/>
              <w:left w:val="single" w:sz="4" w:space="0" w:color="000000"/>
              <w:bottom w:val="single" w:sz="4" w:space="0" w:color="000000"/>
              <w:right w:val="single" w:sz="4" w:space="0" w:color="000000"/>
            </w:tcBorders>
          </w:tcPr>
          <w:p w14:paraId="6622F172" w14:textId="77777777" w:rsidR="003439BB" w:rsidRDefault="00000000">
            <w:pPr>
              <w:spacing w:after="0" w:line="259" w:lineRule="auto"/>
              <w:ind w:right="0" w:firstLine="0"/>
              <w:jc w:val="left"/>
            </w:pPr>
            <w:r>
              <w:t xml:space="preserve">Изложение результатов выполненной проектной работы </w:t>
            </w:r>
          </w:p>
        </w:tc>
      </w:tr>
      <w:tr w:rsidR="003439BB" w14:paraId="7BFDE66A"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36A68EED" w14:textId="77777777" w:rsidR="003439BB" w:rsidRDefault="00000000">
            <w:pPr>
              <w:spacing w:after="0" w:line="259" w:lineRule="auto"/>
              <w:ind w:right="87" w:firstLine="0"/>
              <w:jc w:val="center"/>
            </w:pPr>
            <w:r>
              <w:lastRenderedPageBreak/>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2EC5F968" w14:textId="77777777" w:rsidR="003439BB" w:rsidRDefault="00000000">
            <w:pPr>
              <w:spacing w:after="0" w:line="259" w:lineRule="auto"/>
              <w:ind w:right="90" w:firstLine="0"/>
            </w:pPr>
            <w:r>
              <w:t xml:space="preserve">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tc>
      </w:tr>
      <w:tr w:rsidR="003439BB" w14:paraId="4EF92F5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67D7654" w14:textId="77777777" w:rsidR="003439BB" w:rsidRDefault="00000000">
            <w:pPr>
              <w:spacing w:after="0" w:line="259" w:lineRule="auto"/>
              <w:ind w:right="94"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26315E3E" w14:textId="77777777" w:rsidR="003439BB" w:rsidRDefault="00000000">
            <w:pPr>
              <w:spacing w:after="0" w:line="259" w:lineRule="auto"/>
              <w:ind w:right="88" w:firstLine="0"/>
            </w:pPr>
            <w:r>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tc>
      </w:tr>
      <w:tr w:rsidR="003439BB" w14:paraId="232E3E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98F225" w14:textId="77777777" w:rsidR="003439BB" w:rsidRDefault="00000000">
            <w:pPr>
              <w:spacing w:after="0" w:line="259" w:lineRule="auto"/>
              <w:ind w:right="9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2E8E465E" w14:textId="77777777" w:rsidR="003439BB" w:rsidRDefault="00000000">
            <w:pPr>
              <w:spacing w:after="0" w:line="259" w:lineRule="auto"/>
              <w:ind w:right="0" w:firstLine="0"/>
            </w:pPr>
            <w:r>
              <w:t>Аудирование с пониманием нужной (интересующей, запрашиваемой) инфор-</w:t>
            </w:r>
          </w:p>
        </w:tc>
      </w:tr>
    </w:tbl>
    <w:p w14:paraId="4015BB6B"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7CBB20C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CC3BFE1"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1CA4E392" w14:textId="77777777" w:rsidR="003439BB" w:rsidRDefault="00000000">
            <w:pPr>
              <w:spacing w:after="0" w:line="259" w:lineRule="auto"/>
              <w:ind w:right="97" w:firstLine="0"/>
            </w:pPr>
            <w:r>
              <w:t xml:space="preserve">мации - умение выделять нужную (интересующую, запрашиваемую) информацию, представленную в эксплицитной (явной) форме, в воспринимаемом на слух тексте </w:t>
            </w:r>
          </w:p>
        </w:tc>
      </w:tr>
      <w:tr w:rsidR="003439BB" w14:paraId="0026920B"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1E5F3E6" w14:textId="77777777" w:rsidR="003439BB" w:rsidRDefault="00000000">
            <w:pPr>
              <w:spacing w:after="0" w:line="259" w:lineRule="auto"/>
              <w:ind w:right="8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5DCA849C" w14:textId="77777777" w:rsidR="003439BB" w:rsidRDefault="00000000">
            <w:pPr>
              <w:spacing w:after="0" w:line="270" w:lineRule="auto"/>
              <w:ind w:right="89" w:firstLine="0"/>
            </w:pPr>
            <w:r>
              <w:t>Смысловое чтение.</w:t>
            </w:r>
            <w:r>
              <w:rPr>
                <w:i/>
              </w:rPr>
              <w:t xml:space="preserve"> </w:t>
            </w: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w:t>
            </w:r>
          </w:p>
          <w:p w14:paraId="3D4E4E81" w14:textId="77777777" w:rsidR="003439BB" w:rsidRDefault="00000000">
            <w:pPr>
              <w:spacing w:after="0" w:line="259" w:lineRule="auto"/>
              <w:ind w:right="0" w:firstLine="0"/>
              <w:jc w:val="left"/>
            </w:pPr>
            <w:r>
              <w:t xml:space="preserve">для чтения - 350 - 500 слов) </w:t>
            </w:r>
          </w:p>
        </w:tc>
      </w:tr>
      <w:tr w:rsidR="003439BB" w14:paraId="0A064599"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2BD680A" w14:textId="77777777" w:rsidR="003439BB" w:rsidRDefault="00000000">
            <w:pPr>
              <w:spacing w:after="0" w:line="259" w:lineRule="auto"/>
              <w:ind w:right="94"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174D42BF" w14:textId="77777777" w:rsidR="003439BB" w:rsidRDefault="00000000">
            <w:pPr>
              <w:spacing w:after="0" w:line="259" w:lineRule="auto"/>
              <w:ind w:right="89" w:firstLine="0"/>
            </w:pPr>
            <w:r>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tc>
      </w:tr>
      <w:tr w:rsidR="003439BB" w14:paraId="6A96003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DA8B881" w14:textId="77777777" w:rsidR="003439BB" w:rsidRDefault="00000000">
            <w:pPr>
              <w:spacing w:after="0" w:line="259" w:lineRule="auto"/>
              <w:ind w:right="9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3CBAF000" w14:textId="77777777" w:rsidR="003439BB" w:rsidRDefault="00000000">
            <w:pPr>
              <w:spacing w:after="0" w:line="259" w:lineRule="auto"/>
              <w:ind w:right="90" w:firstLine="0"/>
            </w:pPr>
            <w:r>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tc>
      </w:tr>
      <w:tr w:rsidR="003439BB" w14:paraId="2CD84AD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7945F55" w14:textId="77777777" w:rsidR="003439BB" w:rsidRDefault="00000000">
            <w:pPr>
              <w:spacing w:after="0" w:line="259" w:lineRule="auto"/>
              <w:ind w:right="94"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321A0FAE" w14:textId="77777777" w:rsidR="003439BB" w:rsidRDefault="00000000">
            <w:pPr>
              <w:spacing w:after="0" w:line="259" w:lineRule="auto"/>
              <w:ind w:right="0" w:firstLine="0"/>
            </w:pPr>
            <w:r>
              <w:t xml:space="preserve">Чтение несплошных текстов (таблиц, диаграмм, схем) и понимание представленной в них информации </w:t>
            </w:r>
          </w:p>
        </w:tc>
      </w:tr>
      <w:tr w:rsidR="003439BB" w14:paraId="62CB9A78"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0BC28FF" w14:textId="77777777" w:rsidR="003439BB" w:rsidRDefault="00000000">
            <w:pPr>
              <w:spacing w:after="0" w:line="259" w:lineRule="auto"/>
              <w:ind w:right="94" w:firstLine="0"/>
              <w:jc w:val="center"/>
            </w:pPr>
            <w:r>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4D7D8106" w14:textId="77777777" w:rsidR="003439BB" w:rsidRDefault="00000000">
            <w:pPr>
              <w:spacing w:after="0" w:line="259" w:lineRule="auto"/>
              <w:ind w:right="91" w:firstLine="0"/>
            </w:pPr>
            <w:r>
              <w:t xml:space="preserve">Чтение с полным пониманием содержания несложных аутентичных текстов, содержащих отдельные неизученные языковые явления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3439BB" w14:paraId="671BD74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7F1EA5A" w14:textId="77777777" w:rsidR="003439BB" w:rsidRDefault="00000000">
            <w:pPr>
              <w:spacing w:after="0" w:line="259" w:lineRule="auto"/>
              <w:ind w:right="87" w:firstLine="0"/>
              <w:jc w:val="center"/>
            </w:pPr>
            <w:r>
              <w:lastRenderedPageBreak/>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56B842BB" w14:textId="77777777" w:rsidR="003439BB" w:rsidRDefault="00000000">
            <w:pPr>
              <w:spacing w:after="20" w:line="259" w:lineRule="auto"/>
              <w:ind w:right="0" w:firstLine="0"/>
              <w:jc w:val="left"/>
            </w:pPr>
            <w:r>
              <w:t xml:space="preserve">Письменная речь </w:t>
            </w:r>
          </w:p>
          <w:p w14:paraId="75E4D712" w14:textId="77777777" w:rsidR="003439BB" w:rsidRDefault="00000000">
            <w:pPr>
              <w:spacing w:after="0" w:line="259" w:lineRule="auto"/>
              <w:ind w:right="0" w:firstLine="0"/>
              <w:jc w:val="left"/>
            </w:pPr>
            <w:r>
              <w:t xml:space="preserve">Развитие умений письменной речи </w:t>
            </w:r>
          </w:p>
        </w:tc>
      </w:tr>
      <w:tr w:rsidR="003439BB" w14:paraId="0D774DD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1DD36C"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3D44A4E9" w14:textId="77777777" w:rsidR="003439BB" w:rsidRDefault="00000000">
            <w:pPr>
              <w:spacing w:after="0" w:line="259" w:lineRule="auto"/>
              <w:ind w:right="0" w:firstLine="0"/>
              <w:jc w:val="left"/>
            </w:pPr>
            <w:r>
              <w:t xml:space="preserve">Составление плана (тезисов) устного или письменного сообщения </w:t>
            </w:r>
          </w:p>
        </w:tc>
      </w:tr>
      <w:tr w:rsidR="003439BB" w14:paraId="4082593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F23116"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4A51D5C2" w14:textId="77777777" w:rsidR="003439BB" w:rsidRDefault="00000000">
            <w:pPr>
              <w:spacing w:after="0" w:line="259" w:lineRule="auto"/>
              <w:ind w:right="0" w:firstLine="0"/>
            </w:pPr>
            <w:r>
              <w:t xml:space="preserve">Заполнение анкет и формуляров: сообщение о себе основных сведений в соответствии с нормами, принятьтми в стране (странах) изучаемого языка </w:t>
            </w:r>
          </w:p>
        </w:tc>
      </w:tr>
      <w:tr w:rsidR="003439BB" w14:paraId="7748D66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3A5F988"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7162D316" w14:textId="77777777" w:rsidR="003439BB" w:rsidRDefault="00000000">
            <w:pPr>
              <w:spacing w:after="0" w:line="259" w:lineRule="auto"/>
              <w:ind w:right="94" w:firstLine="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w:t>
            </w:r>
          </w:p>
        </w:tc>
      </w:tr>
      <w:tr w:rsidR="003439BB" w14:paraId="6EA0077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056C893" w14:textId="77777777" w:rsidR="003439BB" w:rsidRDefault="00000000">
            <w:pPr>
              <w:spacing w:after="0" w:line="259" w:lineRule="auto"/>
              <w:ind w:right="94"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5C597310" w14:textId="77777777" w:rsidR="003439BB" w:rsidRDefault="00000000">
            <w:pPr>
              <w:spacing w:after="0" w:line="259" w:lineRule="auto"/>
              <w:ind w:right="426" w:firstLine="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tc>
      </w:tr>
      <w:tr w:rsidR="003439BB" w14:paraId="786F26F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C4BA4EC" w14:textId="77777777" w:rsidR="003439BB" w:rsidRDefault="00000000">
            <w:pPr>
              <w:spacing w:after="0" w:line="259" w:lineRule="auto"/>
              <w:ind w:right="85" w:firstLine="0"/>
              <w:jc w:val="center"/>
            </w:pPr>
            <w: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4D029DDE" w14:textId="77777777" w:rsidR="003439BB" w:rsidRDefault="00000000">
            <w:pPr>
              <w:spacing w:after="0" w:line="259" w:lineRule="auto"/>
              <w:ind w:right="0" w:firstLine="0"/>
              <w:jc w:val="left"/>
            </w:pPr>
            <w:r>
              <w:t xml:space="preserve">Языковые знания и навыки </w:t>
            </w:r>
          </w:p>
        </w:tc>
      </w:tr>
      <w:tr w:rsidR="003439BB" w14:paraId="5826577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3698FC"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5897F1DC" w14:textId="77777777" w:rsidR="003439BB" w:rsidRDefault="00000000">
            <w:pPr>
              <w:spacing w:after="0" w:line="259" w:lineRule="auto"/>
              <w:ind w:right="0" w:firstLine="0"/>
              <w:jc w:val="left"/>
            </w:pPr>
            <w:r>
              <w:t xml:space="preserve">Фонетическая сторона речи </w:t>
            </w:r>
          </w:p>
        </w:tc>
      </w:tr>
      <w:tr w:rsidR="003439BB" w14:paraId="07C409B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1F75D0E" w14:textId="77777777" w:rsidR="003439BB" w:rsidRDefault="00000000">
            <w:pPr>
              <w:spacing w:after="0" w:line="259" w:lineRule="auto"/>
              <w:ind w:right="9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19B9CB96" w14:textId="77777777" w:rsidR="003439BB" w:rsidRDefault="00000000">
            <w:pPr>
              <w:spacing w:after="0" w:line="259" w:lineRule="auto"/>
              <w:ind w:right="89"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tc>
      </w:tr>
      <w:tr w:rsidR="003439BB" w14:paraId="7102EA4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6B6861C" w14:textId="77777777" w:rsidR="003439BB" w:rsidRDefault="00000000">
            <w:pPr>
              <w:spacing w:after="0" w:line="259" w:lineRule="auto"/>
              <w:ind w:right="9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2343899C" w14:textId="77777777" w:rsidR="003439BB" w:rsidRDefault="00000000">
            <w:pPr>
              <w:spacing w:after="0" w:line="259" w:lineRule="auto"/>
              <w:ind w:right="89" w:firstLine="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 </w:t>
            </w:r>
          </w:p>
        </w:tc>
      </w:tr>
      <w:tr w:rsidR="003439BB" w14:paraId="7A79C7A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E39ADD" w14:textId="77777777" w:rsidR="003439BB" w:rsidRDefault="00000000">
            <w:pPr>
              <w:spacing w:after="0" w:line="259" w:lineRule="auto"/>
              <w:ind w:right="92"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11B8D2C0" w14:textId="77777777" w:rsidR="003439BB" w:rsidRDefault="00000000">
            <w:pPr>
              <w:spacing w:after="0" w:line="259" w:lineRule="auto"/>
              <w:ind w:right="0" w:firstLine="0"/>
              <w:jc w:val="left"/>
            </w:pPr>
            <w:r>
              <w:t xml:space="preserve">Графика, орфография и пунктуация </w:t>
            </w:r>
          </w:p>
        </w:tc>
      </w:tr>
    </w:tbl>
    <w:p w14:paraId="2CECF21D"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04E113B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110F0A" w14:textId="77777777" w:rsidR="003439BB" w:rsidRDefault="00000000">
            <w:pPr>
              <w:spacing w:after="0" w:line="259" w:lineRule="auto"/>
              <w:ind w:right="9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3E7AB791" w14:textId="77777777" w:rsidR="003439BB" w:rsidRDefault="00000000">
            <w:pPr>
              <w:spacing w:after="0" w:line="259" w:lineRule="auto"/>
              <w:ind w:right="0" w:firstLine="0"/>
              <w:jc w:val="left"/>
            </w:pPr>
            <w:r>
              <w:t xml:space="preserve">Правильное написание изученных слов </w:t>
            </w:r>
          </w:p>
        </w:tc>
      </w:tr>
      <w:tr w:rsidR="003439BB" w:rsidRPr="009D72DC" w14:paraId="2EFF3221"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9BE0562" w14:textId="77777777" w:rsidR="003439BB" w:rsidRDefault="00000000">
            <w:pPr>
              <w:spacing w:after="0" w:line="259" w:lineRule="auto"/>
              <w:ind w:right="9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19E15965" w14:textId="77777777" w:rsidR="003439BB" w:rsidRDefault="00000000">
            <w:pPr>
              <w:spacing w:after="0" w:line="278" w:lineRule="auto"/>
              <w:ind w:right="366"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p>
          <w:p w14:paraId="752F3488" w14:textId="77777777" w:rsidR="003439BB" w:rsidRPr="009D72DC" w:rsidRDefault="00000000">
            <w:pPr>
              <w:spacing w:after="0" w:line="259" w:lineRule="auto"/>
              <w:ind w:right="0" w:firstLine="0"/>
              <w:jc w:val="left"/>
              <w:rPr>
                <w:lang w:val="en-US"/>
              </w:rPr>
            </w:pPr>
            <w:r w:rsidRPr="009D72DC">
              <w:rPr>
                <w:lang w:val="en-US"/>
              </w:rPr>
              <w:t>(</w:t>
            </w:r>
            <w:r>
              <w:t>например</w:t>
            </w:r>
            <w:r w:rsidRPr="009D72DC">
              <w:rPr>
                <w:lang w:val="en-US"/>
              </w:rPr>
              <w:t xml:space="preserve">, </w:t>
            </w:r>
            <w:r>
              <w:t>в</w:t>
            </w:r>
            <w:r w:rsidRPr="009D72DC">
              <w:rPr>
                <w:lang w:val="en-US"/>
              </w:rPr>
              <w:t xml:space="preserve"> </w:t>
            </w:r>
            <w:r>
              <w:t>английском</w:t>
            </w:r>
            <w:r w:rsidRPr="009D72DC">
              <w:rPr>
                <w:lang w:val="en-US"/>
              </w:rPr>
              <w:t xml:space="preserve"> </w:t>
            </w:r>
            <w:r>
              <w:t>языке</w:t>
            </w:r>
            <w:r w:rsidRPr="009D72DC">
              <w:rPr>
                <w:lang w:val="en-US"/>
              </w:rPr>
              <w:t xml:space="preserve">: </w:t>
            </w:r>
            <w:r w:rsidRPr="009D72DC">
              <w:rPr>
                <w:i/>
                <w:lang w:val="en-US"/>
              </w:rPr>
              <w:t xml:space="preserve">firstly first of all, secondly, finally; </w:t>
            </w:r>
            <w:r>
              <w:rPr>
                <w:i/>
              </w:rPr>
              <w:t>оп</w:t>
            </w:r>
            <w:r w:rsidRPr="009D72DC">
              <w:rPr>
                <w:i/>
                <w:lang w:val="en-US"/>
              </w:rPr>
              <w:t xml:space="preserve"> the one hand, </w:t>
            </w:r>
            <w:r>
              <w:rPr>
                <w:i/>
              </w:rPr>
              <w:t>оп</w:t>
            </w:r>
            <w:r w:rsidRPr="009D72DC">
              <w:rPr>
                <w:i/>
                <w:lang w:val="en-US"/>
              </w:rPr>
              <w:t xml:space="preserve"> the other hand), </w:t>
            </w:r>
            <w:r>
              <w:t>апострофа</w:t>
            </w:r>
            <w:r w:rsidRPr="009D72DC">
              <w:rPr>
                <w:lang w:val="en-US"/>
              </w:rPr>
              <w:t xml:space="preserve"> </w:t>
            </w:r>
          </w:p>
        </w:tc>
      </w:tr>
      <w:tr w:rsidR="003439BB" w14:paraId="73E46CD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F32E50C" w14:textId="77777777" w:rsidR="003439BB" w:rsidRDefault="00000000">
            <w:pPr>
              <w:spacing w:after="0" w:line="259" w:lineRule="auto"/>
              <w:ind w:right="94" w:firstLine="0"/>
              <w:jc w:val="center"/>
            </w:pPr>
            <w:r>
              <w:t xml:space="preserve">2.2.3 </w:t>
            </w:r>
          </w:p>
        </w:tc>
        <w:tc>
          <w:tcPr>
            <w:tcW w:w="8646" w:type="dxa"/>
            <w:tcBorders>
              <w:top w:val="single" w:sz="4" w:space="0" w:color="000000"/>
              <w:left w:val="single" w:sz="4" w:space="0" w:color="000000"/>
              <w:bottom w:val="single" w:sz="4" w:space="0" w:color="000000"/>
              <w:right w:val="single" w:sz="4" w:space="0" w:color="000000"/>
            </w:tcBorders>
          </w:tcPr>
          <w:p w14:paraId="2E89B4A8" w14:textId="77777777" w:rsidR="003439BB" w:rsidRDefault="00000000">
            <w:pPr>
              <w:spacing w:after="0" w:line="259" w:lineRule="auto"/>
              <w:ind w:right="376"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3439BB" w14:paraId="6CAEAF3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D2F7B53" w14:textId="77777777" w:rsidR="003439BB" w:rsidRDefault="00000000">
            <w:pPr>
              <w:spacing w:after="0" w:line="259" w:lineRule="auto"/>
              <w:ind w:right="92"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419ADA1F" w14:textId="77777777" w:rsidR="003439BB" w:rsidRDefault="00000000">
            <w:pPr>
              <w:spacing w:after="0" w:line="259" w:lineRule="auto"/>
              <w:ind w:right="0" w:firstLine="0"/>
              <w:jc w:val="left"/>
            </w:pPr>
            <w:r>
              <w:t xml:space="preserve">Лексическая cторона речи </w:t>
            </w:r>
          </w:p>
        </w:tc>
      </w:tr>
      <w:tr w:rsidR="003439BB" w14:paraId="4DF00BE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485275B" w14:textId="77777777" w:rsidR="003439BB" w:rsidRDefault="00000000">
            <w:pPr>
              <w:spacing w:after="0" w:line="259" w:lineRule="auto"/>
              <w:ind w:right="9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0343751A" w14:textId="77777777" w:rsidR="003439BB" w:rsidRDefault="00000000">
            <w:pPr>
              <w:spacing w:after="0" w:line="259" w:lineRule="auto"/>
              <w:ind w:right="87"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439BB" w14:paraId="7855FF9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D05BC99" w14:textId="77777777" w:rsidR="003439BB" w:rsidRDefault="00000000">
            <w:pPr>
              <w:spacing w:after="0" w:line="259" w:lineRule="auto"/>
              <w:ind w:right="9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3020E09F" w14:textId="77777777" w:rsidR="003439BB" w:rsidRDefault="00000000">
            <w:pPr>
              <w:spacing w:after="0" w:line="259" w:lineRule="auto"/>
              <w:ind w:right="89"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i/>
              </w:rPr>
              <w:t xml:space="preserve">lfirstly, however, finally, at last, etc. j </w:t>
            </w:r>
          </w:p>
        </w:tc>
      </w:tr>
      <w:tr w:rsidR="003439BB" w14:paraId="6FAE198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63B16CE" w14:textId="77777777" w:rsidR="003439BB" w:rsidRDefault="00000000">
            <w:pPr>
              <w:spacing w:after="0" w:line="259" w:lineRule="auto"/>
              <w:ind w:right="9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73E6934E" w14:textId="77777777" w:rsidR="003439BB" w:rsidRDefault="00000000">
            <w:pPr>
              <w:spacing w:after="0" w:line="259" w:lineRule="auto"/>
              <w:ind w:right="0" w:firstLine="0"/>
              <w:jc w:val="left"/>
            </w:pPr>
            <w:r>
              <w:t xml:space="preserve">Многозначные лексические единицы. Синонимы. Антонимы </w:t>
            </w:r>
          </w:p>
        </w:tc>
      </w:tr>
      <w:tr w:rsidR="003439BB" w14:paraId="1B51AA6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177777" w14:textId="77777777" w:rsidR="003439BB" w:rsidRDefault="00000000">
            <w:pPr>
              <w:spacing w:after="0" w:line="259" w:lineRule="auto"/>
              <w:ind w:right="9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704ED516" w14:textId="77777777" w:rsidR="003439BB" w:rsidRDefault="00000000">
            <w:pPr>
              <w:spacing w:after="0" w:line="259" w:lineRule="auto"/>
              <w:ind w:right="0" w:firstLine="0"/>
              <w:jc w:val="left"/>
            </w:pPr>
            <w:r>
              <w:t xml:space="preserve">Интернациональные слова </w:t>
            </w:r>
          </w:p>
        </w:tc>
      </w:tr>
      <w:tr w:rsidR="003439BB" w14:paraId="28CFE9D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03CDC6" w14:textId="77777777" w:rsidR="003439BB" w:rsidRDefault="00000000">
            <w:pPr>
              <w:spacing w:after="0" w:line="259" w:lineRule="auto"/>
              <w:ind w:right="9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57F9E4EB" w14:textId="77777777" w:rsidR="003439BB" w:rsidRDefault="00000000">
            <w:pPr>
              <w:spacing w:after="0" w:line="259" w:lineRule="auto"/>
              <w:ind w:right="0" w:firstLine="0"/>
              <w:jc w:val="left"/>
            </w:pPr>
            <w:r>
              <w:t xml:space="preserve">Наиболее частотные фразовые глаголы </w:t>
            </w:r>
          </w:p>
        </w:tc>
      </w:tr>
      <w:tr w:rsidR="003439BB" w14:paraId="4D4C523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4B5245" w14:textId="77777777" w:rsidR="003439BB" w:rsidRDefault="00000000">
            <w:pPr>
              <w:spacing w:after="0" w:line="259" w:lineRule="auto"/>
              <w:ind w:right="94"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23A0077F" w14:textId="77777777" w:rsidR="003439BB" w:rsidRDefault="00000000">
            <w:pPr>
              <w:spacing w:after="0" w:line="259" w:lineRule="auto"/>
              <w:ind w:right="0" w:firstLine="0"/>
              <w:jc w:val="left"/>
            </w:pPr>
            <w:r>
              <w:t xml:space="preserve">Сокращения и аббревиатуры </w:t>
            </w:r>
          </w:p>
        </w:tc>
      </w:tr>
      <w:tr w:rsidR="003439BB" w14:paraId="7E70D41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3FB52AA" w14:textId="77777777" w:rsidR="003439BB" w:rsidRDefault="00000000">
            <w:pPr>
              <w:spacing w:after="0" w:line="259" w:lineRule="auto"/>
              <w:ind w:right="94"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5B9F0432" w14:textId="77777777" w:rsidR="003439BB" w:rsidRDefault="00000000">
            <w:pPr>
              <w:spacing w:after="0" w:line="259" w:lineRule="auto"/>
              <w:ind w:right="0" w:firstLine="0"/>
              <w:jc w:val="left"/>
            </w:pPr>
            <w:r>
              <w:t xml:space="preserve">Основные способы словообразования - аффиксация: </w:t>
            </w:r>
          </w:p>
        </w:tc>
      </w:tr>
      <w:tr w:rsidR="003439BB" w:rsidRPr="009D72DC" w14:paraId="02CC954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858611" w14:textId="77777777" w:rsidR="003439BB" w:rsidRDefault="00000000">
            <w:pPr>
              <w:spacing w:after="0" w:line="259" w:lineRule="auto"/>
              <w:ind w:right="92" w:firstLine="0"/>
              <w:jc w:val="center"/>
            </w:pPr>
            <w:r>
              <w:lastRenderedPageBreak/>
              <w:t xml:space="preserve">2.3.7.1 </w:t>
            </w:r>
          </w:p>
        </w:tc>
        <w:tc>
          <w:tcPr>
            <w:tcW w:w="8646" w:type="dxa"/>
            <w:tcBorders>
              <w:top w:val="single" w:sz="4" w:space="0" w:color="000000"/>
              <w:left w:val="single" w:sz="4" w:space="0" w:color="000000"/>
              <w:bottom w:val="single" w:sz="4" w:space="0" w:color="000000"/>
              <w:right w:val="single" w:sz="4" w:space="0" w:color="000000"/>
            </w:tcBorders>
          </w:tcPr>
          <w:p w14:paraId="22752301" w14:textId="77777777" w:rsidR="003439BB" w:rsidRPr="009D72DC" w:rsidRDefault="00000000">
            <w:pPr>
              <w:spacing w:after="0" w:line="259" w:lineRule="auto"/>
              <w:ind w:right="0" w:firstLine="0"/>
              <w:rPr>
                <w:lang w:val="en-US"/>
              </w:rPr>
            </w:pPr>
            <w:r>
              <w:t>образование</w:t>
            </w:r>
            <w:r w:rsidRPr="009D72DC">
              <w:rPr>
                <w:lang w:val="en-US"/>
              </w:rPr>
              <w:t xml:space="preserve"> </w:t>
            </w:r>
            <w:r>
              <w:t>имён</w:t>
            </w:r>
            <w:r w:rsidRPr="009D72DC">
              <w:rPr>
                <w:lang w:val="en-US"/>
              </w:rPr>
              <w:t xml:space="preserve"> </w:t>
            </w:r>
            <w:r>
              <w:t>существительных</w:t>
            </w:r>
            <w:r w:rsidRPr="009D72DC">
              <w:rPr>
                <w:lang w:val="en-US"/>
              </w:rPr>
              <w:t xml:space="preserve"> </w:t>
            </w:r>
            <w:r>
              <w:t>при</w:t>
            </w:r>
            <w:r w:rsidRPr="009D72DC">
              <w:rPr>
                <w:lang w:val="en-US"/>
              </w:rPr>
              <w:t xml:space="preserve"> </w:t>
            </w:r>
            <w:r>
              <w:t>помощи</w:t>
            </w:r>
            <w:r w:rsidRPr="009D72DC">
              <w:rPr>
                <w:lang w:val="en-US"/>
              </w:rPr>
              <w:t xml:space="preserve"> </w:t>
            </w:r>
            <w:r>
              <w:t>суффиксов</w:t>
            </w:r>
            <w:r w:rsidRPr="009D72DC">
              <w:rPr>
                <w:lang w:val="en-US"/>
              </w:rPr>
              <w:t xml:space="preserve">: </w:t>
            </w:r>
            <w:r w:rsidRPr="009D72DC">
              <w:rPr>
                <w:i/>
                <w:lang w:val="en-US"/>
              </w:rPr>
              <w:t xml:space="preserve">-ance /-ence (performance/residence), -ity (activity}, -ship (friendship) </w:t>
            </w:r>
          </w:p>
        </w:tc>
      </w:tr>
      <w:tr w:rsidR="003439BB" w14:paraId="6D1F9A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86F225" w14:textId="77777777" w:rsidR="003439BB" w:rsidRDefault="00000000">
            <w:pPr>
              <w:spacing w:after="0" w:line="259" w:lineRule="auto"/>
              <w:ind w:right="92" w:firstLine="0"/>
              <w:jc w:val="center"/>
            </w:pPr>
            <w:r>
              <w:t xml:space="preserve">2.3.7.2 </w:t>
            </w:r>
          </w:p>
        </w:tc>
        <w:tc>
          <w:tcPr>
            <w:tcW w:w="8646" w:type="dxa"/>
            <w:tcBorders>
              <w:top w:val="single" w:sz="4" w:space="0" w:color="000000"/>
              <w:left w:val="single" w:sz="4" w:space="0" w:color="000000"/>
              <w:bottom w:val="single" w:sz="4" w:space="0" w:color="000000"/>
              <w:right w:val="single" w:sz="4" w:space="0" w:color="000000"/>
            </w:tcBorders>
          </w:tcPr>
          <w:p w14:paraId="3D04683C" w14:textId="77777777" w:rsidR="003439BB" w:rsidRDefault="00000000">
            <w:pPr>
              <w:spacing w:after="0" w:line="259" w:lineRule="auto"/>
              <w:ind w:right="0" w:firstLine="0"/>
              <w:jc w:val="left"/>
            </w:pPr>
            <w:r>
              <w:t xml:space="preserve">образование имён прилагательных при помощи префикса </w:t>
            </w:r>
            <w:r>
              <w:rPr>
                <w:i/>
              </w:rPr>
              <w:t xml:space="preserve">inter- (international) </w:t>
            </w:r>
          </w:p>
        </w:tc>
      </w:tr>
      <w:tr w:rsidR="003439BB" w14:paraId="10CD64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840A29" w14:textId="77777777" w:rsidR="003439BB" w:rsidRDefault="00000000">
            <w:pPr>
              <w:spacing w:after="0" w:line="259" w:lineRule="auto"/>
              <w:ind w:right="92" w:firstLine="0"/>
              <w:jc w:val="center"/>
            </w:pPr>
            <w:r>
              <w:t xml:space="preserve">2.3.7.3 </w:t>
            </w:r>
          </w:p>
        </w:tc>
        <w:tc>
          <w:tcPr>
            <w:tcW w:w="8646" w:type="dxa"/>
            <w:tcBorders>
              <w:top w:val="single" w:sz="4" w:space="0" w:color="000000"/>
              <w:left w:val="single" w:sz="4" w:space="0" w:color="000000"/>
              <w:bottom w:val="single" w:sz="4" w:space="0" w:color="000000"/>
              <w:right w:val="single" w:sz="4" w:space="0" w:color="000000"/>
            </w:tcBorders>
          </w:tcPr>
          <w:p w14:paraId="1486C201" w14:textId="77777777" w:rsidR="003439BB" w:rsidRDefault="00000000">
            <w:pPr>
              <w:spacing w:after="0" w:line="259" w:lineRule="auto"/>
              <w:ind w:right="0" w:firstLine="0"/>
              <w:jc w:val="left"/>
            </w:pPr>
            <w:r>
              <w:t xml:space="preserve">образование имён прилагательных при помощи суффиксов </w:t>
            </w:r>
            <w:r>
              <w:rPr>
                <w:i/>
              </w:rPr>
              <w:t xml:space="preserve">-ed </w:t>
            </w:r>
            <w:r>
              <w:t xml:space="preserve">и </w:t>
            </w:r>
            <w:r>
              <w:rPr>
                <w:i/>
              </w:rPr>
              <w:t xml:space="preserve">-ing (interested/interesting) </w:t>
            </w:r>
          </w:p>
        </w:tc>
      </w:tr>
      <w:tr w:rsidR="003439BB" w14:paraId="24AB043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9A13CF" w14:textId="77777777" w:rsidR="003439BB" w:rsidRDefault="00000000">
            <w:pPr>
              <w:spacing w:after="0" w:line="259" w:lineRule="auto"/>
              <w:ind w:right="94" w:firstLine="0"/>
              <w:jc w:val="center"/>
            </w:pPr>
            <w:r>
              <w:t xml:space="preserve">2.3.8 </w:t>
            </w:r>
          </w:p>
        </w:tc>
        <w:tc>
          <w:tcPr>
            <w:tcW w:w="8646" w:type="dxa"/>
            <w:tcBorders>
              <w:top w:val="single" w:sz="4" w:space="0" w:color="000000"/>
              <w:left w:val="single" w:sz="4" w:space="0" w:color="000000"/>
              <w:bottom w:val="single" w:sz="4" w:space="0" w:color="000000"/>
              <w:right w:val="single" w:sz="4" w:space="0" w:color="000000"/>
            </w:tcBorders>
          </w:tcPr>
          <w:p w14:paraId="5BF6C331" w14:textId="77777777" w:rsidR="003439BB" w:rsidRDefault="00000000">
            <w:pPr>
              <w:spacing w:after="0" w:line="259" w:lineRule="auto"/>
              <w:ind w:right="0" w:firstLine="0"/>
              <w:jc w:val="left"/>
            </w:pPr>
            <w:r>
              <w:t xml:space="preserve">Основные способы словообразования - конверсия: </w:t>
            </w:r>
          </w:p>
        </w:tc>
      </w:tr>
      <w:tr w:rsidR="003439BB" w14:paraId="38DA0AD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FCDB4E1" w14:textId="77777777" w:rsidR="003439BB" w:rsidRDefault="00000000">
            <w:pPr>
              <w:spacing w:after="0" w:line="259" w:lineRule="auto"/>
              <w:ind w:right="92" w:firstLine="0"/>
              <w:jc w:val="center"/>
            </w:pPr>
            <w:r>
              <w:t xml:space="preserve">2.3.8.1 </w:t>
            </w:r>
          </w:p>
        </w:tc>
        <w:tc>
          <w:tcPr>
            <w:tcW w:w="8646" w:type="dxa"/>
            <w:tcBorders>
              <w:top w:val="single" w:sz="4" w:space="0" w:color="000000"/>
              <w:left w:val="single" w:sz="4" w:space="0" w:color="000000"/>
              <w:bottom w:val="single" w:sz="4" w:space="0" w:color="000000"/>
              <w:right w:val="single" w:sz="4" w:space="0" w:color="000000"/>
            </w:tcBorders>
          </w:tcPr>
          <w:p w14:paraId="21A10218" w14:textId="77777777" w:rsidR="003439BB" w:rsidRDefault="00000000">
            <w:pPr>
              <w:spacing w:after="0" w:line="259" w:lineRule="auto"/>
              <w:ind w:right="0" w:firstLine="0"/>
            </w:pPr>
            <w:r>
              <w:t xml:space="preserve">образование имени существительного от неопределённой формы глагола </w:t>
            </w:r>
            <w:r>
              <w:rPr>
                <w:i/>
              </w:rPr>
              <w:t xml:space="preserve">(to walk - а walk) </w:t>
            </w:r>
          </w:p>
        </w:tc>
      </w:tr>
      <w:tr w:rsidR="003439BB" w14:paraId="06F7D72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FDEB5D2" w14:textId="77777777" w:rsidR="003439BB" w:rsidRDefault="00000000">
            <w:pPr>
              <w:spacing w:after="0" w:line="259" w:lineRule="auto"/>
              <w:ind w:right="92" w:firstLine="0"/>
              <w:jc w:val="center"/>
            </w:pPr>
            <w:r>
              <w:t xml:space="preserve">2.3.8.2 </w:t>
            </w:r>
          </w:p>
        </w:tc>
        <w:tc>
          <w:tcPr>
            <w:tcW w:w="8646" w:type="dxa"/>
            <w:tcBorders>
              <w:top w:val="single" w:sz="4" w:space="0" w:color="000000"/>
              <w:left w:val="single" w:sz="4" w:space="0" w:color="000000"/>
              <w:bottom w:val="single" w:sz="4" w:space="0" w:color="000000"/>
              <w:right w:val="single" w:sz="4" w:space="0" w:color="000000"/>
            </w:tcBorders>
          </w:tcPr>
          <w:p w14:paraId="3DF1F95A" w14:textId="77777777" w:rsidR="003439BB" w:rsidRDefault="00000000">
            <w:pPr>
              <w:spacing w:after="0" w:line="259" w:lineRule="auto"/>
              <w:ind w:right="0" w:firstLine="0"/>
              <w:jc w:val="left"/>
            </w:pPr>
            <w:r>
              <w:t xml:space="preserve">образование имени существительного от прилагательного </w:t>
            </w:r>
            <w:r>
              <w:rPr>
                <w:i/>
              </w:rPr>
              <w:t xml:space="preserve">{rich - the rich) </w:t>
            </w:r>
          </w:p>
        </w:tc>
      </w:tr>
      <w:tr w:rsidR="003439BB" w14:paraId="3D26CCB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05A465" w14:textId="77777777" w:rsidR="003439BB" w:rsidRDefault="00000000">
            <w:pPr>
              <w:spacing w:after="0" w:line="259" w:lineRule="auto"/>
              <w:ind w:right="92" w:firstLine="0"/>
              <w:jc w:val="center"/>
            </w:pPr>
            <w:r>
              <w:t xml:space="preserve">2.3.8.3 </w:t>
            </w:r>
          </w:p>
        </w:tc>
        <w:tc>
          <w:tcPr>
            <w:tcW w:w="8646" w:type="dxa"/>
            <w:tcBorders>
              <w:top w:val="single" w:sz="4" w:space="0" w:color="000000"/>
              <w:left w:val="single" w:sz="4" w:space="0" w:color="000000"/>
              <w:bottom w:val="single" w:sz="4" w:space="0" w:color="000000"/>
              <w:right w:val="single" w:sz="4" w:space="0" w:color="000000"/>
            </w:tcBorders>
          </w:tcPr>
          <w:p w14:paraId="0C809D7F" w14:textId="77777777" w:rsidR="003439BB" w:rsidRDefault="00000000">
            <w:pPr>
              <w:spacing w:after="0" w:line="259" w:lineRule="auto"/>
              <w:ind w:right="0" w:firstLine="0"/>
              <w:jc w:val="left"/>
            </w:pPr>
            <w:r>
              <w:t xml:space="preserve">образование глагола от имени существительного </w:t>
            </w:r>
            <w:r>
              <w:rPr>
                <w:i/>
              </w:rPr>
              <w:t xml:space="preserve">(water - to water) </w:t>
            </w:r>
          </w:p>
        </w:tc>
      </w:tr>
      <w:tr w:rsidR="003439BB" w14:paraId="1F22909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487FEBE" w14:textId="77777777" w:rsidR="003439BB" w:rsidRDefault="00000000">
            <w:pPr>
              <w:spacing w:after="0" w:line="259" w:lineRule="auto"/>
              <w:ind w:right="8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40448156" w14:textId="77777777" w:rsidR="003439BB" w:rsidRDefault="00000000">
            <w:pPr>
              <w:spacing w:after="0" w:line="259" w:lineRule="auto"/>
              <w:ind w:right="91" w:firstLine="0"/>
            </w:pPr>
            <w:r>
              <w:rPr>
                <w:i/>
              </w:rPr>
              <w:t>Грамматическая</w:t>
            </w:r>
            <w:r>
              <w:rPr>
                <w:b/>
                <w:i/>
              </w:rPr>
              <w:t xml:space="preserve"> </w:t>
            </w:r>
            <w:r>
              <w:rPr>
                <w:i/>
              </w:rPr>
              <w:t xml:space="preserve">сторона речи </w:t>
            </w: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3439BB" w:rsidRPr="009D72DC" w14:paraId="52ADDC4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10D9BB" w14:textId="77777777" w:rsidR="003439BB" w:rsidRDefault="00000000">
            <w:pPr>
              <w:spacing w:after="0" w:line="259" w:lineRule="auto"/>
              <w:ind w:right="9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7D7D803F" w14:textId="77777777" w:rsidR="003439BB" w:rsidRPr="009D72DC" w:rsidRDefault="00000000">
            <w:pPr>
              <w:spacing w:after="0" w:line="259" w:lineRule="auto"/>
              <w:ind w:right="0" w:firstLine="0"/>
              <w:rPr>
                <w:lang w:val="en-US"/>
              </w:rPr>
            </w:pPr>
            <w:r>
              <w:t>Предложения</w:t>
            </w:r>
            <w:r w:rsidRPr="009D72DC">
              <w:rPr>
                <w:lang w:val="en-US"/>
              </w:rPr>
              <w:t xml:space="preserve"> </w:t>
            </w:r>
            <w:r>
              <w:t>со</w:t>
            </w:r>
            <w:r w:rsidRPr="009D72DC">
              <w:rPr>
                <w:lang w:val="en-US"/>
              </w:rPr>
              <w:t xml:space="preserve"> </w:t>
            </w:r>
            <w:r>
              <w:t>сложным</w:t>
            </w:r>
            <w:r w:rsidRPr="009D72DC">
              <w:rPr>
                <w:lang w:val="en-US"/>
              </w:rPr>
              <w:t xml:space="preserve"> </w:t>
            </w:r>
            <w:r>
              <w:t>дополнением</w:t>
            </w:r>
            <w:r w:rsidRPr="009D72DC">
              <w:rPr>
                <w:lang w:val="en-US"/>
              </w:rPr>
              <w:t xml:space="preserve"> (Complex Object) </w:t>
            </w:r>
            <w:r w:rsidRPr="009D72DC">
              <w:rPr>
                <w:i/>
                <w:lang w:val="en-US"/>
              </w:rPr>
              <w:t xml:space="preserve">(I saw her cross/ crossing the road.) </w:t>
            </w:r>
          </w:p>
        </w:tc>
      </w:tr>
      <w:tr w:rsidR="003439BB" w14:paraId="7B493A9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E7B50D" w14:textId="77777777" w:rsidR="003439BB" w:rsidRDefault="00000000">
            <w:pPr>
              <w:spacing w:after="0" w:line="259" w:lineRule="auto"/>
              <w:ind w:right="9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3E19B533" w14:textId="77777777" w:rsidR="003439BB" w:rsidRDefault="00000000">
            <w:pPr>
              <w:spacing w:after="0" w:line="259" w:lineRule="auto"/>
              <w:ind w:right="0" w:firstLine="0"/>
              <w:jc w:val="left"/>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tc>
      </w:tr>
      <w:tr w:rsidR="003439BB" w14:paraId="47889B3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58D319" w14:textId="77777777" w:rsidR="003439BB" w:rsidRDefault="00000000">
            <w:pPr>
              <w:spacing w:after="0" w:line="259" w:lineRule="auto"/>
              <w:ind w:right="9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41A73AD3" w14:textId="77777777" w:rsidR="003439BB" w:rsidRDefault="00000000">
            <w:pPr>
              <w:spacing w:after="0" w:line="259" w:lineRule="auto"/>
              <w:ind w:right="0" w:firstLine="0"/>
            </w:pPr>
            <w:r>
              <w:t xml:space="preserve">Все типы вопросительных предложений в Past Perfect Tense. Согласование времён в рамках сложное предложения </w:t>
            </w:r>
          </w:p>
        </w:tc>
      </w:tr>
      <w:tr w:rsidR="003439BB" w14:paraId="555E3D4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B6D89B" w14:textId="77777777" w:rsidR="003439BB" w:rsidRDefault="00000000">
            <w:pPr>
              <w:spacing w:after="0" w:line="259" w:lineRule="auto"/>
              <w:ind w:right="9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27A08D6C" w14:textId="77777777" w:rsidR="003439BB" w:rsidRDefault="00000000">
            <w:pPr>
              <w:spacing w:after="0" w:line="259" w:lineRule="auto"/>
              <w:ind w:right="0" w:firstLine="0"/>
            </w:pPr>
            <w:r>
              <w:t xml:space="preserve">Согласование подлежащего, выраженного собирательным существительным </w:t>
            </w:r>
            <w:r>
              <w:rPr>
                <w:i/>
              </w:rPr>
              <w:t xml:space="preserve">family, police) </w:t>
            </w:r>
            <w:r>
              <w:t xml:space="preserve">со сказуемым </w:t>
            </w:r>
          </w:p>
        </w:tc>
      </w:tr>
      <w:tr w:rsidR="003439BB" w:rsidRPr="009D72DC" w14:paraId="2B3850F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B61ACDB" w14:textId="77777777" w:rsidR="003439BB" w:rsidRDefault="00000000">
            <w:pPr>
              <w:spacing w:after="0" w:line="259" w:lineRule="auto"/>
              <w:ind w:right="9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0D30FBCB" w14:textId="77777777" w:rsidR="003439BB" w:rsidRPr="009D72DC" w:rsidRDefault="00000000">
            <w:pPr>
              <w:spacing w:after="0" w:line="259" w:lineRule="auto"/>
              <w:ind w:right="0" w:firstLine="0"/>
              <w:jc w:val="left"/>
              <w:rPr>
                <w:lang w:val="en-US"/>
              </w:rPr>
            </w:pPr>
            <w:r>
              <w:t>Конструкции</w:t>
            </w:r>
            <w:r w:rsidRPr="009D72DC">
              <w:rPr>
                <w:lang w:val="en-US"/>
              </w:rPr>
              <w:t xml:space="preserve"> </w:t>
            </w:r>
            <w:r>
              <w:t>с</w:t>
            </w:r>
            <w:r w:rsidRPr="009D72DC">
              <w:rPr>
                <w:lang w:val="en-US"/>
              </w:rPr>
              <w:t xml:space="preserve"> </w:t>
            </w:r>
            <w:r>
              <w:t>глаголами</w:t>
            </w:r>
            <w:r w:rsidRPr="009D72DC">
              <w:rPr>
                <w:lang w:val="en-US"/>
              </w:rPr>
              <w:t xml:space="preserve"> </w:t>
            </w:r>
            <w:r>
              <w:t>на</w:t>
            </w:r>
            <w:r w:rsidRPr="009D72DC">
              <w:rPr>
                <w:lang w:val="en-US"/>
              </w:rPr>
              <w:t xml:space="preserve"> </w:t>
            </w:r>
            <w:r w:rsidRPr="009D72DC">
              <w:rPr>
                <w:i/>
                <w:lang w:val="en-US"/>
              </w:rPr>
              <w:t xml:space="preserve">-ing: to love/hate doing something </w:t>
            </w:r>
          </w:p>
        </w:tc>
      </w:tr>
      <w:tr w:rsidR="003439BB" w:rsidRPr="009D72DC" w14:paraId="4A65E23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880D98" w14:textId="77777777" w:rsidR="003439BB" w:rsidRDefault="00000000">
            <w:pPr>
              <w:spacing w:after="0" w:line="259" w:lineRule="auto"/>
              <w:ind w:right="9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407E5A95" w14:textId="77777777" w:rsidR="003439BB" w:rsidRPr="009D72DC" w:rsidRDefault="00000000">
            <w:pPr>
              <w:spacing w:after="0" w:line="259" w:lineRule="auto"/>
              <w:ind w:right="0" w:firstLine="0"/>
              <w:jc w:val="left"/>
              <w:rPr>
                <w:lang w:val="en-US"/>
              </w:rPr>
            </w:pPr>
            <w:r>
              <w:t>Конструкции</w:t>
            </w:r>
            <w:r w:rsidRPr="009D72DC">
              <w:rPr>
                <w:lang w:val="en-US"/>
              </w:rPr>
              <w:t xml:space="preserve">, </w:t>
            </w:r>
            <w:r>
              <w:t>содержащие</w:t>
            </w:r>
            <w:r w:rsidRPr="009D72DC">
              <w:rPr>
                <w:lang w:val="en-US"/>
              </w:rPr>
              <w:t xml:space="preserve"> </w:t>
            </w:r>
            <w:r>
              <w:t>глаголы</w:t>
            </w:r>
            <w:r w:rsidRPr="009D72DC">
              <w:rPr>
                <w:lang w:val="en-US"/>
              </w:rPr>
              <w:t>-</w:t>
            </w:r>
            <w:r>
              <w:t>связки</w:t>
            </w:r>
            <w:r w:rsidRPr="009D72DC">
              <w:rPr>
                <w:lang w:val="en-US"/>
              </w:rPr>
              <w:t xml:space="preserve"> </w:t>
            </w:r>
            <w:r w:rsidRPr="009D72DC">
              <w:rPr>
                <w:i/>
                <w:lang w:val="en-US"/>
              </w:rPr>
              <w:t xml:space="preserve">to be to look to feel to seem </w:t>
            </w:r>
          </w:p>
        </w:tc>
      </w:tr>
      <w:tr w:rsidR="003439BB" w:rsidRPr="009D72DC" w14:paraId="7D7DC18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A43AE3" w14:textId="77777777" w:rsidR="003439BB" w:rsidRDefault="00000000">
            <w:pPr>
              <w:spacing w:after="0" w:line="259" w:lineRule="auto"/>
              <w:ind w:right="94"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5473E750" w14:textId="77777777" w:rsidR="003439BB" w:rsidRPr="009D72DC" w:rsidRDefault="00000000">
            <w:pPr>
              <w:spacing w:after="0" w:line="259" w:lineRule="auto"/>
              <w:ind w:right="0" w:firstLine="0"/>
              <w:rPr>
                <w:lang w:val="en-US"/>
              </w:rPr>
            </w:pPr>
            <w:r>
              <w:t>Конструкции</w:t>
            </w:r>
            <w:r w:rsidRPr="009D72DC">
              <w:rPr>
                <w:lang w:val="en-US"/>
              </w:rPr>
              <w:t xml:space="preserve"> </w:t>
            </w:r>
            <w:r w:rsidRPr="009D72DC">
              <w:rPr>
                <w:i/>
                <w:lang w:val="en-US"/>
              </w:rPr>
              <w:t xml:space="preserve">be/get used to + </w:t>
            </w:r>
            <w:r>
              <w:t>инфинитив</w:t>
            </w:r>
            <w:r w:rsidRPr="009D72DC">
              <w:rPr>
                <w:lang w:val="en-US"/>
              </w:rPr>
              <w:t xml:space="preserve"> </w:t>
            </w:r>
            <w:r>
              <w:t>глагола</w:t>
            </w:r>
            <w:r w:rsidRPr="009D72DC">
              <w:rPr>
                <w:lang w:val="en-US"/>
              </w:rPr>
              <w:t xml:space="preserve">, </w:t>
            </w:r>
            <w:r w:rsidRPr="009D72DC">
              <w:rPr>
                <w:i/>
                <w:lang w:val="en-US"/>
              </w:rPr>
              <w:t xml:space="preserve">be/get used </w:t>
            </w:r>
            <w:r w:rsidRPr="009D72DC">
              <w:rPr>
                <w:lang w:val="en-US"/>
              </w:rPr>
              <w:t xml:space="preserve">to </w:t>
            </w:r>
            <w:r w:rsidRPr="009D72DC">
              <w:rPr>
                <w:i/>
                <w:lang w:val="en-US"/>
              </w:rPr>
              <w:t xml:space="preserve">doing something, be/get used to something </w:t>
            </w:r>
          </w:p>
        </w:tc>
      </w:tr>
      <w:tr w:rsidR="003439BB" w14:paraId="1E08CB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762D3C" w14:textId="77777777" w:rsidR="003439BB" w:rsidRDefault="00000000">
            <w:pPr>
              <w:spacing w:after="0" w:line="259" w:lineRule="auto"/>
              <w:ind w:right="94"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3CB244DE" w14:textId="77777777" w:rsidR="003439BB" w:rsidRDefault="00000000">
            <w:pPr>
              <w:spacing w:after="0" w:line="259" w:lineRule="auto"/>
              <w:ind w:right="0" w:firstLine="0"/>
              <w:jc w:val="left"/>
            </w:pPr>
            <w:r>
              <w:t xml:space="preserve">Конструкция </w:t>
            </w:r>
            <w:r>
              <w:rPr>
                <w:i/>
              </w:rPr>
              <w:t xml:space="preserve">both... and... </w:t>
            </w:r>
          </w:p>
        </w:tc>
      </w:tr>
      <w:tr w:rsidR="003439BB" w:rsidRPr="009D72DC" w14:paraId="0AE2BE6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85C255" w14:textId="77777777" w:rsidR="003439BB" w:rsidRDefault="00000000">
            <w:pPr>
              <w:spacing w:after="0" w:line="259" w:lineRule="auto"/>
              <w:ind w:right="94" w:firstLine="0"/>
              <w:jc w:val="center"/>
            </w:pPr>
            <w:r>
              <w:t xml:space="preserve">2.4.9 </w:t>
            </w:r>
          </w:p>
        </w:tc>
        <w:tc>
          <w:tcPr>
            <w:tcW w:w="8646" w:type="dxa"/>
            <w:tcBorders>
              <w:top w:val="single" w:sz="4" w:space="0" w:color="000000"/>
              <w:left w:val="single" w:sz="4" w:space="0" w:color="000000"/>
              <w:bottom w:val="single" w:sz="4" w:space="0" w:color="000000"/>
              <w:right w:val="single" w:sz="4" w:space="0" w:color="000000"/>
            </w:tcBorders>
          </w:tcPr>
          <w:p w14:paraId="707D1D87" w14:textId="77777777" w:rsidR="003439BB" w:rsidRPr="009D72DC" w:rsidRDefault="00000000">
            <w:pPr>
              <w:spacing w:after="0" w:line="259" w:lineRule="auto"/>
              <w:ind w:right="0" w:firstLine="0"/>
              <w:rPr>
                <w:lang w:val="en-US"/>
              </w:rPr>
            </w:pPr>
            <w:r>
              <w:t>Конструкции</w:t>
            </w:r>
            <w:r w:rsidRPr="009D72DC">
              <w:rPr>
                <w:lang w:val="en-US"/>
              </w:rPr>
              <w:t xml:space="preserve"> </w:t>
            </w:r>
            <w:r>
              <w:t>с</w:t>
            </w:r>
            <w:r w:rsidRPr="009D72DC">
              <w:rPr>
                <w:lang w:val="en-US"/>
              </w:rPr>
              <w:t xml:space="preserve"> </w:t>
            </w:r>
            <w:r>
              <w:t>глаголами</w:t>
            </w:r>
            <w:r w:rsidRPr="009D72DC">
              <w:rPr>
                <w:lang w:val="en-US"/>
              </w:rPr>
              <w:t xml:space="preserve"> </w:t>
            </w:r>
            <w:r w:rsidRPr="009D72DC">
              <w:rPr>
                <w:i/>
                <w:lang w:val="en-US"/>
              </w:rPr>
              <w:t xml:space="preserve">to stop, to remember, to forget </w:t>
            </w:r>
            <w:r w:rsidRPr="009D72DC">
              <w:rPr>
                <w:lang w:val="en-US"/>
              </w:rPr>
              <w:t>(</w:t>
            </w:r>
            <w:r>
              <w:t>разница</w:t>
            </w:r>
            <w:r w:rsidRPr="009D72DC">
              <w:rPr>
                <w:lang w:val="en-US"/>
              </w:rPr>
              <w:t xml:space="preserve"> </w:t>
            </w:r>
            <w:r>
              <w:t>в</w:t>
            </w:r>
            <w:r w:rsidRPr="009D72DC">
              <w:rPr>
                <w:lang w:val="en-US"/>
              </w:rPr>
              <w:t xml:space="preserve"> </w:t>
            </w:r>
            <w:r>
              <w:t>значении</w:t>
            </w:r>
            <w:r w:rsidRPr="009D72DC">
              <w:rPr>
                <w:lang w:val="en-US"/>
              </w:rPr>
              <w:t xml:space="preserve"> </w:t>
            </w:r>
            <w:r w:rsidRPr="009D72DC">
              <w:rPr>
                <w:i/>
                <w:lang w:val="en-US"/>
              </w:rPr>
              <w:t xml:space="preserve">to stop doing smth </w:t>
            </w:r>
            <w:r>
              <w:t>и</w:t>
            </w:r>
            <w:r w:rsidRPr="009D72DC">
              <w:rPr>
                <w:lang w:val="en-US"/>
              </w:rPr>
              <w:t xml:space="preserve"> </w:t>
            </w:r>
            <w:r w:rsidRPr="009D72DC">
              <w:rPr>
                <w:i/>
                <w:lang w:val="en-US"/>
              </w:rPr>
              <w:t xml:space="preserve">to stop to do smth) </w:t>
            </w:r>
          </w:p>
        </w:tc>
      </w:tr>
    </w:tbl>
    <w:p w14:paraId="37AF40B9" w14:textId="77777777" w:rsidR="003439BB" w:rsidRPr="009D72DC" w:rsidRDefault="003439BB">
      <w:pPr>
        <w:spacing w:after="0" w:line="259" w:lineRule="auto"/>
        <w:ind w:left="-1133" w:right="132" w:firstLine="0"/>
        <w:jc w:val="left"/>
        <w:rPr>
          <w:lang w:val="en-US"/>
        </w:rPr>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4E16908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52C1BD" w14:textId="77777777" w:rsidR="003439BB" w:rsidRDefault="00000000">
            <w:pPr>
              <w:spacing w:after="0" w:line="259" w:lineRule="auto"/>
              <w:ind w:right="62" w:firstLine="0"/>
              <w:jc w:val="center"/>
            </w:pPr>
            <w:r>
              <w:t xml:space="preserve">2.4.10 </w:t>
            </w:r>
          </w:p>
        </w:tc>
        <w:tc>
          <w:tcPr>
            <w:tcW w:w="8646" w:type="dxa"/>
            <w:tcBorders>
              <w:top w:val="single" w:sz="4" w:space="0" w:color="000000"/>
              <w:left w:val="single" w:sz="4" w:space="0" w:color="000000"/>
              <w:bottom w:val="single" w:sz="4" w:space="0" w:color="000000"/>
              <w:right w:val="single" w:sz="4" w:space="0" w:color="000000"/>
            </w:tcBorders>
          </w:tcPr>
          <w:p w14:paraId="56DF42E8" w14:textId="77777777" w:rsidR="003439BB" w:rsidRDefault="00000000">
            <w:pPr>
              <w:spacing w:after="0" w:line="259" w:lineRule="auto"/>
              <w:ind w:right="0" w:firstLine="0"/>
            </w:pPr>
            <w:r>
              <w:t xml:space="preserve">Глаголы в видо-временных формах действительного залога в изъявительном наклонении (Past Perfect Tense, Present Perfect Continuous Tense, Future-in-the-Past) </w:t>
            </w:r>
          </w:p>
        </w:tc>
      </w:tr>
      <w:tr w:rsidR="003439BB" w14:paraId="0BE7C7B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B45BFF" w14:textId="77777777" w:rsidR="003439BB" w:rsidRDefault="00000000">
            <w:pPr>
              <w:spacing w:after="0" w:line="259" w:lineRule="auto"/>
              <w:ind w:right="62" w:firstLine="0"/>
              <w:jc w:val="center"/>
            </w:pPr>
            <w:r>
              <w:t xml:space="preserve">2.4.11 </w:t>
            </w:r>
          </w:p>
        </w:tc>
        <w:tc>
          <w:tcPr>
            <w:tcW w:w="8646" w:type="dxa"/>
            <w:tcBorders>
              <w:top w:val="single" w:sz="4" w:space="0" w:color="000000"/>
              <w:left w:val="single" w:sz="4" w:space="0" w:color="000000"/>
              <w:bottom w:val="single" w:sz="4" w:space="0" w:color="000000"/>
              <w:right w:val="single" w:sz="4" w:space="0" w:color="000000"/>
            </w:tcBorders>
          </w:tcPr>
          <w:p w14:paraId="6C3A1941" w14:textId="77777777" w:rsidR="003439BB" w:rsidRDefault="00000000">
            <w:pPr>
              <w:spacing w:after="0" w:line="259" w:lineRule="auto"/>
              <w:ind w:right="0" w:firstLine="0"/>
              <w:jc w:val="left"/>
            </w:pPr>
            <w:r>
              <w:t xml:space="preserve">Модальные глаголы в косвенной речи в настоящем и прошедшем времени </w:t>
            </w:r>
          </w:p>
        </w:tc>
      </w:tr>
      <w:tr w:rsidR="003439BB" w14:paraId="42D2AD9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E600D0" w14:textId="77777777" w:rsidR="003439BB" w:rsidRDefault="00000000">
            <w:pPr>
              <w:spacing w:after="0" w:line="259" w:lineRule="auto"/>
              <w:ind w:right="62" w:firstLine="0"/>
              <w:jc w:val="center"/>
            </w:pPr>
            <w:r>
              <w:t xml:space="preserve">2.4.12 </w:t>
            </w:r>
          </w:p>
        </w:tc>
        <w:tc>
          <w:tcPr>
            <w:tcW w:w="8646" w:type="dxa"/>
            <w:tcBorders>
              <w:top w:val="single" w:sz="4" w:space="0" w:color="000000"/>
              <w:left w:val="single" w:sz="4" w:space="0" w:color="000000"/>
              <w:bottom w:val="single" w:sz="4" w:space="0" w:color="000000"/>
              <w:right w:val="single" w:sz="4" w:space="0" w:color="000000"/>
            </w:tcBorders>
          </w:tcPr>
          <w:p w14:paraId="73BA0805" w14:textId="77777777" w:rsidR="003439BB" w:rsidRDefault="00000000">
            <w:pPr>
              <w:spacing w:after="0" w:line="259" w:lineRule="auto"/>
              <w:ind w:right="0" w:firstLine="0"/>
            </w:pPr>
            <w:r>
              <w:t xml:space="preserve">Неличные формы глагола (инфинитив, герундий, причастия настоящего и прошедшего времени) </w:t>
            </w:r>
          </w:p>
        </w:tc>
      </w:tr>
      <w:tr w:rsidR="003439BB" w14:paraId="5203049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7594FFF" w14:textId="77777777" w:rsidR="003439BB" w:rsidRDefault="00000000">
            <w:pPr>
              <w:spacing w:after="0" w:line="259" w:lineRule="auto"/>
              <w:ind w:right="62" w:firstLine="0"/>
              <w:jc w:val="center"/>
            </w:pPr>
            <w:r>
              <w:t xml:space="preserve">2.4.13 </w:t>
            </w:r>
          </w:p>
        </w:tc>
        <w:tc>
          <w:tcPr>
            <w:tcW w:w="8646" w:type="dxa"/>
            <w:tcBorders>
              <w:top w:val="single" w:sz="4" w:space="0" w:color="000000"/>
              <w:left w:val="single" w:sz="4" w:space="0" w:color="000000"/>
              <w:bottom w:val="single" w:sz="4" w:space="0" w:color="000000"/>
              <w:right w:val="single" w:sz="4" w:space="0" w:color="000000"/>
            </w:tcBorders>
          </w:tcPr>
          <w:p w14:paraId="285EA595" w14:textId="77777777" w:rsidR="003439BB" w:rsidRDefault="00000000">
            <w:pPr>
              <w:spacing w:after="0" w:line="259" w:lineRule="auto"/>
              <w:ind w:right="0" w:firstLine="0"/>
              <w:jc w:val="left"/>
            </w:pPr>
            <w:r>
              <w:t xml:space="preserve">Наречия </w:t>
            </w:r>
            <w:r>
              <w:rPr>
                <w:i/>
              </w:rPr>
              <w:t xml:space="preserve">too - enough </w:t>
            </w:r>
          </w:p>
        </w:tc>
      </w:tr>
      <w:tr w:rsidR="003439BB" w14:paraId="7DE84F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8D40F49" w14:textId="77777777" w:rsidR="003439BB" w:rsidRDefault="00000000">
            <w:pPr>
              <w:spacing w:after="0" w:line="259" w:lineRule="auto"/>
              <w:ind w:right="62" w:firstLine="0"/>
              <w:jc w:val="center"/>
            </w:pPr>
            <w:r>
              <w:t xml:space="preserve">2.4.14 </w:t>
            </w:r>
          </w:p>
        </w:tc>
        <w:tc>
          <w:tcPr>
            <w:tcW w:w="8646" w:type="dxa"/>
            <w:tcBorders>
              <w:top w:val="single" w:sz="4" w:space="0" w:color="000000"/>
              <w:left w:val="single" w:sz="4" w:space="0" w:color="000000"/>
              <w:bottom w:val="single" w:sz="4" w:space="0" w:color="000000"/>
              <w:right w:val="single" w:sz="4" w:space="0" w:color="000000"/>
            </w:tcBorders>
          </w:tcPr>
          <w:p w14:paraId="5A5B5C14" w14:textId="77777777" w:rsidR="003439BB" w:rsidRDefault="00000000">
            <w:pPr>
              <w:spacing w:after="0" w:line="259" w:lineRule="auto"/>
              <w:ind w:right="0" w:firstLine="0"/>
              <w:jc w:val="left"/>
            </w:pPr>
            <w:r>
              <w:t xml:space="preserve">Отрицательные местоимения </w:t>
            </w:r>
            <w:r>
              <w:rPr>
                <w:i/>
              </w:rPr>
              <w:t xml:space="preserve">по </w:t>
            </w:r>
            <w:r>
              <w:t xml:space="preserve">(и его производные </w:t>
            </w:r>
            <w:r>
              <w:rPr>
                <w:i/>
              </w:rPr>
              <w:t xml:space="preserve">nobody, nothing </w:t>
            </w:r>
            <w:r>
              <w:t xml:space="preserve">и другие), </w:t>
            </w:r>
            <w:r>
              <w:rPr>
                <w:i/>
              </w:rPr>
              <w:t>none</w:t>
            </w:r>
            <w:r>
              <w:t xml:space="preserve"> </w:t>
            </w:r>
          </w:p>
        </w:tc>
      </w:tr>
      <w:tr w:rsidR="003439BB" w14:paraId="319D37F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2E3D47" w14:textId="77777777" w:rsidR="003439BB" w:rsidRDefault="00000000">
            <w:pPr>
              <w:spacing w:after="0" w:line="259" w:lineRule="auto"/>
              <w:ind w:right="55" w:firstLine="0"/>
              <w:jc w:val="center"/>
            </w:pPr>
            <w: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0CF1C19C" w14:textId="77777777" w:rsidR="003439BB" w:rsidRDefault="00000000">
            <w:pPr>
              <w:spacing w:after="0" w:line="259" w:lineRule="auto"/>
              <w:ind w:right="0" w:firstLine="0"/>
              <w:jc w:val="left"/>
            </w:pPr>
            <w:r>
              <w:t xml:space="preserve">Социокультурные знания и умения </w:t>
            </w:r>
          </w:p>
        </w:tc>
      </w:tr>
      <w:tr w:rsidR="003439BB" w14:paraId="131763CC"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778E4B4" w14:textId="77777777" w:rsidR="003439BB" w:rsidRDefault="00000000">
            <w:pPr>
              <w:spacing w:after="0" w:line="259" w:lineRule="auto"/>
              <w:ind w:right="58"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73EAD5C2" w14:textId="77777777" w:rsidR="003439BB" w:rsidRDefault="00000000">
            <w:pPr>
              <w:spacing w:after="0" w:line="259" w:lineRule="auto"/>
              <w:ind w:right="62" w:firstLine="0"/>
            </w:pPr>
            <w:r>
              <w:t xml:space="preserve">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tc>
      </w:tr>
      <w:tr w:rsidR="003439BB" w14:paraId="3B806C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5C4761" w14:textId="77777777" w:rsidR="003439BB" w:rsidRDefault="00000000">
            <w:pPr>
              <w:spacing w:after="0" w:line="259" w:lineRule="auto"/>
              <w:ind w:right="5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062B058C" w14:textId="77777777" w:rsidR="003439BB" w:rsidRDefault="00000000">
            <w:pPr>
              <w:spacing w:after="0" w:line="259" w:lineRule="auto"/>
              <w:ind w:right="58" w:firstLine="0"/>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мексико-грамматических средств с их учётом </w:t>
            </w:r>
          </w:p>
        </w:tc>
      </w:tr>
      <w:tr w:rsidR="003439BB" w14:paraId="33B7D66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8DEB7BA" w14:textId="77777777" w:rsidR="003439BB" w:rsidRDefault="00000000">
            <w:pPr>
              <w:spacing w:after="0" w:line="259" w:lineRule="auto"/>
              <w:ind w:right="58" w:firstLine="0"/>
              <w:jc w:val="center"/>
            </w:pPr>
            <w:r>
              <w:lastRenderedPageBreak/>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233B444C" w14:textId="77777777" w:rsidR="003439BB" w:rsidRDefault="00000000">
            <w:pPr>
              <w:spacing w:after="0" w:line="259" w:lineRule="auto"/>
              <w:ind w:right="69" w:firstLine="0"/>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и прозы, доступных в языковом отношении </w:t>
            </w:r>
          </w:p>
        </w:tc>
      </w:tr>
      <w:tr w:rsidR="003439BB" w14:paraId="4C92B1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A8E923"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2104B4A4" w14:textId="77777777" w:rsidR="003439BB" w:rsidRDefault="00000000">
            <w:pPr>
              <w:spacing w:after="0" w:line="259" w:lineRule="auto"/>
              <w:ind w:right="0" w:firstLine="0"/>
              <w:jc w:val="left"/>
            </w:pPr>
            <w:r>
              <w:t xml:space="preserve">Соблюдение норм вежливости в межкультурном общении </w:t>
            </w:r>
          </w:p>
        </w:tc>
      </w:tr>
      <w:tr w:rsidR="003439BB" w14:paraId="317314B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2B5FE61"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0AEC973F" w14:textId="77777777" w:rsidR="003439BB" w:rsidRDefault="00000000">
            <w:pPr>
              <w:spacing w:after="0" w:line="259" w:lineRule="auto"/>
              <w:ind w:right="0" w:firstLine="0"/>
            </w:pPr>
            <w:r>
              <w:t xml:space="preserve">Умение кратко представлять Россию и страну (страны) изучаемого языка (культурные явления, события, достопримечательности) </w:t>
            </w:r>
          </w:p>
        </w:tc>
      </w:tr>
      <w:tr w:rsidR="003439BB" w14:paraId="26892A3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6EE9F9A" w14:textId="77777777" w:rsidR="003439BB" w:rsidRDefault="00000000">
            <w:pPr>
              <w:spacing w:after="0" w:line="259" w:lineRule="auto"/>
              <w:ind w:right="58"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2B6D98BC" w14:textId="77777777" w:rsidR="003439BB" w:rsidRDefault="00000000">
            <w:pPr>
              <w:spacing w:after="0" w:line="259" w:lineRule="auto"/>
              <w:ind w:right="308" w:firstLine="0"/>
            </w:pPr>
            <w:r>
              <w:t xml:space="preserve">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p>
        </w:tc>
      </w:tr>
      <w:tr w:rsidR="003439BB" w14:paraId="3CF4746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724F8C9" w14:textId="77777777" w:rsidR="003439BB" w:rsidRDefault="00000000">
            <w:pPr>
              <w:spacing w:after="0" w:line="259" w:lineRule="auto"/>
              <w:ind w:right="59"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60692670" w14:textId="77777777" w:rsidR="003439BB" w:rsidRDefault="00000000">
            <w:pPr>
              <w:spacing w:after="0" w:line="259" w:lineRule="auto"/>
              <w:ind w:right="0" w:firstLine="0"/>
              <w:jc w:val="left"/>
            </w:pPr>
            <w:r>
              <w:t xml:space="preserve">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tc>
      </w:tr>
      <w:tr w:rsidR="003439BB" w14:paraId="3DA230C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2335FE" w14:textId="77777777" w:rsidR="003439BB" w:rsidRDefault="00000000">
            <w:pPr>
              <w:spacing w:after="0" w:line="259" w:lineRule="auto"/>
              <w:ind w:right="55"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26DB1430" w14:textId="77777777" w:rsidR="003439BB" w:rsidRDefault="00000000">
            <w:pPr>
              <w:spacing w:after="0" w:line="259" w:lineRule="auto"/>
              <w:ind w:right="0" w:firstLine="0"/>
              <w:jc w:val="left"/>
            </w:pPr>
            <w:r>
              <w:t xml:space="preserve">Компенсаторные умения </w:t>
            </w:r>
          </w:p>
        </w:tc>
      </w:tr>
      <w:tr w:rsidR="003439BB" w14:paraId="4579BD7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2363D1B" w14:textId="77777777" w:rsidR="003439BB" w:rsidRDefault="00000000">
            <w:pPr>
              <w:spacing w:after="0" w:line="259" w:lineRule="auto"/>
              <w:ind w:right="57"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45D2DD1F" w14:textId="77777777" w:rsidR="003439BB" w:rsidRDefault="00000000">
            <w:pPr>
              <w:spacing w:after="0" w:line="259" w:lineRule="auto"/>
              <w:ind w:right="216" w:firstLine="0"/>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w:t>
            </w:r>
          </w:p>
        </w:tc>
      </w:tr>
      <w:tr w:rsidR="003439BB" w14:paraId="26FBF75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66317B"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6D851ED0" w14:textId="77777777" w:rsidR="003439BB" w:rsidRDefault="00000000">
            <w:pPr>
              <w:spacing w:after="0" w:line="259" w:lineRule="auto"/>
              <w:ind w:right="0" w:firstLine="0"/>
              <w:jc w:val="left"/>
            </w:pPr>
            <w:r>
              <w:t xml:space="preserve">При непосредственном общении умение догадываться о значении незнакомых слов с помощью используемых собеседником жестов и мимики </w:t>
            </w:r>
          </w:p>
        </w:tc>
      </w:tr>
      <w:tr w:rsidR="003439BB" w14:paraId="2BD8F0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4BABAE"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1105F01B" w14:textId="77777777" w:rsidR="003439BB" w:rsidRDefault="00000000">
            <w:pPr>
              <w:spacing w:after="0" w:line="259" w:lineRule="auto"/>
              <w:ind w:right="0" w:firstLine="0"/>
              <w:jc w:val="left"/>
            </w:pPr>
            <w:r>
              <w:t xml:space="preserve">Умение переспрашивать, просить повторить, уточняя значение незнакомых слов </w:t>
            </w:r>
          </w:p>
        </w:tc>
      </w:tr>
      <w:tr w:rsidR="003439BB" w14:paraId="0CE393AE"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3C9452DD" w14:textId="77777777" w:rsidR="003439BB" w:rsidRDefault="00000000">
            <w:pPr>
              <w:spacing w:after="0" w:line="259" w:lineRule="auto"/>
              <w:ind w:right="57"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213BC439" w14:textId="77777777" w:rsidR="003439BB" w:rsidRDefault="00000000">
            <w:pPr>
              <w:spacing w:after="0" w:line="259" w:lineRule="auto"/>
              <w:ind w:right="0" w:firstLine="0"/>
            </w:pPr>
            <w:r>
              <w:t xml:space="preserve">Использование при формулировании собственных высказываний ключевых слов, плана </w:t>
            </w:r>
          </w:p>
        </w:tc>
      </w:tr>
      <w:tr w:rsidR="003439BB" w14:paraId="5AD0392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1A52CF1" w14:textId="77777777" w:rsidR="003439BB" w:rsidRDefault="00000000">
            <w:pPr>
              <w:spacing w:after="0" w:line="259" w:lineRule="auto"/>
              <w:ind w:right="57"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08B9CBE8" w14:textId="77777777" w:rsidR="003439BB" w:rsidRDefault="00000000">
            <w:pPr>
              <w:spacing w:after="0" w:line="259" w:lineRule="auto"/>
              <w:ind w:right="0" w:firstLine="0"/>
              <w:jc w:val="left"/>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494801B2" w14:textId="77777777">
        <w:trPr>
          <w:trHeight w:val="286"/>
        </w:trPr>
        <w:tc>
          <w:tcPr>
            <w:tcW w:w="9748" w:type="dxa"/>
            <w:gridSpan w:val="2"/>
            <w:tcBorders>
              <w:top w:val="single" w:sz="4" w:space="0" w:color="000000"/>
              <w:left w:val="single" w:sz="4" w:space="0" w:color="000000"/>
              <w:bottom w:val="single" w:sz="4" w:space="0" w:color="000000"/>
              <w:right w:val="single" w:sz="4" w:space="0" w:color="000000"/>
            </w:tcBorders>
          </w:tcPr>
          <w:p w14:paraId="012D7E04" w14:textId="77777777" w:rsidR="003439BB" w:rsidRDefault="00000000">
            <w:pPr>
              <w:spacing w:after="0" w:line="259" w:lineRule="auto"/>
              <w:ind w:right="0" w:firstLine="0"/>
              <w:jc w:val="left"/>
            </w:pPr>
            <w:r>
              <w:rPr>
                <w:b/>
              </w:rPr>
              <w:t xml:space="preserve">Тематическое содержание речи </w:t>
            </w:r>
          </w:p>
        </w:tc>
      </w:tr>
      <w:tr w:rsidR="003439BB" w14:paraId="60B147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75E3E0" w14:textId="77777777" w:rsidR="003439BB" w:rsidRDefault="00000000">
            <w:pPr>
              <w:spacing w:after="0" w:line="259" w:lineRule="auto"/>
              <w:ind w:right="54" w:firstLine="0"/>
              <w:jc w:val="center"/>
            </w:pPr>
            <w:r>
              <w:t xml:space="preserve">А </w:t>
            </w:r>
          </w:p>
        </w:tc>
        <w:tc>
          <w:tcPr>
            <w:tcW w:w="8646" w:type="dxa"/>
            <w:tcBorders>
              <w:top w:val="single" w:sz="4" w:space="0" w:color="000000"/>
              <w:left w:val="single" w:sz="4" w:space="0" w:color="000000"/>
              <w:bottom w:val="single" w:sz="4" w:space="0" w:color="000000"/>
              <w:right w:val="single" w:sz="4" w:space="0" w:color="000000"/>
            </w:tcBorders>
          </w:tcPr>
          <w:p w14:paraId="47B4085A" w14:textId="77777777" w:rsidR="003439BB" w:rsidRDefault="00000000">
            <w:pPr>
              <w:spacing w:after="0" w:line="259" w:lineRule="auto"/>
              <w:ind w:right="0" w:firstLine="0"/>
              <w:jc w:val="left"/>
            </w:pPr>
            <w:r>
              <w:t xml:space="preserve">Взаимоотношения в семье и с друзьями </w:t>
            </w:r>
          </w:p>
        </w:tc>
      </w:tr>
      <w:tr w:rsidR="003439BB" w14:paraId="426055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1D4F69" w14:textId="77777777" w:rsidR="003439BB" w:rsidRDefault="00000000">
            <w:pPr>
              <w:spacing w:after="0" w:line="259" w:lineRule="auto"/>
              <w:ind w:right="51" w:firstLine="0"/>
              <w:jc w:val="center"/>
            </w:pPr>
            <w:r>
              <w:t xml:space="preserve">Б </w:t>
            </w:r>
          </w:p>
        </w:tc>
        <w:tc>
          <w:tcPr>
            <w:tcW w:w="8646" w:type="dxa"/>
            <w:tcBorders>
              <w:top w:val="single" w:sz="4" w:space="0" w:color="000000"/>
              <w:left w:val="single" w:sz="4" w:space="0" w:color="000000"/>
              <w:bottom w:val="single" w:sz="4" w:space="0" w:color="000000"/>
              <w:right w:val="single" w:sz="4" w:space="0" w:color="000000"/>
            </w:tcBorders>
          </w:tcPr>
          <w:p w14:paraId="5B7C15E2" w14:textId="77777777" w:rsidR="003439BB" w:rsidRDefault="00000000">
            <w:pPr>
              <w:spacing w:after="0" w:line="259" w:lineRule="auto"/>
              <w:ind w:right="0" w:firstLine="0"/>
              <w:jc w:val="left"/>
            </w:pPr>
            <w:r>
              <w:t xml:space="preserve">Внешность и характер человека (литературного персонажа) </w:t>
            </w:r>
          </w:p>
        </w:tc>
      </w:tr>
      <w:tr w:rsidR="003439BB" w14:paraId="672B86C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4B9CD4E" w14:textId="77777777" w:rsidR="003439BB" w:rsidRDefault="00000000">
            <w:pPr>
              <w:spacing w:after="0" w:line="259" w:lineRule="auto"/>
              <w:ind w:right="53" w:firstLine="0"/>
              <w:jc w:val="center"/>
            </w:pPr>
            <w:r>
              <w:t xml:space="preserve">В </w:t>
            </w:r>
          </w:p>
        </w:tc>
        <w:tc>
          <w:tcPr>
            <w:tcW w:w="8646" w:type="dxa"/>
            <w:tcBorders>
              <w:top w:val="single" w:sz="4" w:space="0" w:color="000000"/>
              <w:left w:val="single" w:sz="4" w:space="0" w:color="000000"/>
              <w:bottom w:val="single" w:sz="4" w:space="0" w:color="000000"/>
              <w:right w:val="single" w:sz="4" w:space="0" w:color="000000"/>
            </w:tcBorders>
          </w:tcPr>
          <w:p w14:paraId="6705DE3C" w14:textId="77777777" w:rsidR="003439BB" w:rsidRDefault="00000000">
            <w:pPr>
              <w:spacing w:after="0" w:line="259" w:lineRule="auto"/>
              <w:ind w:right="0" w:firstLine="0"/>
            </w:pPr>
            <w:r>
              <w:t xml:space="preserve">Досуг и увлечения (хобби) современного подростка (чтение, кино, театр, музыка, музей, спорт, музыка) </w:t>
            </w:r>
          </w:p>
        </w:tc>
      </w:tr>
      <w:tr w:rsidR="003439BB" w14:paraId="17E54086"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BDE581D" w14:textId="77777777" w:rsidR="003439BB" w:rsidRDefault="00000000">
            <w:pPr>
              <w:spacing w:after="0" w:line="259" w:lineRule="auto"/>
              <w:ind w:right="65" w:firstLine="0"/>
              <w:jc w:val="center"/>
            </w:pPr>
            <w:r>
              <w:t xml:space="preserve">Г </w:t>
            </w:r>
          </w:p>
        </w:tc>
        <w:tc>
          <w:tcPr>
            <w:tcW w:w="8646" w:type="dxa"/>
            <w:tcBorders>
              <w:top w:val="single" w:sz="4" w:space="0" w:color="000000"/>
              <w:left w:val="single" w:sz="4" w:space="0" w:color="000000"/>
              <w:bottom w:val="single" w:sz="4" w:space="0" w:color="000000"/>
              <w:right w:val="single" w:sz="4" w:space="0" w:color="000000"/>
            </w:tcBorders>
          </w:tcPr>
          <w:p w14:paraId="6BE6FF83" w14:textId="77777777" w:rsidR="003439BB" w:rsidRDefault="00000000">
            <w:pPr>
              <w:spacing w:after="0" w:line="259" w:lineRule="auto"/>
              <w:ind w:right="0" w:firstLine="0"/>
            </w:pPr>
            <w:r>
              <w:t xml:space="preserve">Здоровый образ жизни: режим труда и отдыха, фитнес, сбалансированное питание. Посещение врача </w:t>
            </w:r>
          </w:p>
        </w:tc>
      </w:tr>
      <w:tr w:rsidR="003439BB" w14:paraId="434623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E918F0" w14:textId="77777777" w:rsidR="003439BB" w:rsidRDefault="00000000">
            <w:pPr>
              <w:spacing w:after="0" w:line="259" w:lineRule="auto"/>
              <w:ind w:right="64" w:firstLine="0"/>
              <w:jc w:val="center"/>
            </w:pPr>
            <w:r>
              <w:t xml:space="preserve">Д </w:t>
            </w:r>
          </w:p>
        </w:tc>
        <w:tc>
          <w:tcPr>
            <w:tcW w:w="8646" w:type="dxa"/>
            <w:tcBorders>
              <w:top w:val="single" w:sz="4" w:space="0" w:color="000000"/>
              <w:left w:val="single" w:sz="4" w:space="0" w:color="000000"/>
              <w:bottom w:val="single" w:sz="4" w:space="0" w:color="000000"/>
              <w:right w:val="single" w:sz="4" w:space="0" w:color="000000"/>
            </w:tcBorders>
          </w:tcPr>
          <w:p w14:paraId="196E9B3D" w14:textId="77777777" w:rsidR="003439BB" w:rsidRDefault="00000000">
            <w:pPr>
              <w:spacing w:after="0" w:line="259" w:lineRule="auto"/>
              <w:ind w:right="0" w:firstLine="0"/>
              <w:jc w:val="left"/>
            </w:pPr>
            <w:r>
              <w:t xml:space="preserve">Покупки: одежда, обувь и продукты питания. Карманные деньги </w:t>
            </w:r>
          </w:p>
        </w:tc>
      </w:tr>
      <w:tr w:rsidR="003439BB" w14:paraId="73C06D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D7D1CC" w14:textId="77777777" w:rsidR="003439BB" w:rsidRDefault="00000000">
            <w:pPr>
              <w:spacing w:after="0" w:line="259" w:lineRule="auto"/>
              <w:ind w:right="52" w:firstLine="0"/>
              <w:jc w:val="center"/>
            </w:pPr>
            <w:r>
              <w:t xml:space="preserve">Е </w:t>
            </w:r>
          </w:p>
        </w:tc>
        <w:tc>
          <w:tcPr>
            <w:tcW w:w="8646" w:type="dxa"/>
            <w:tcBorders>
              <w:top w:val="single" w:sz="4" w:space="0" w:color="000000"/>
              <w:left w:val="single" w:sz="4" w:space="0" w:color="000000"/>
              <w:bottom w:val="single" w:sz="4" w:space="0" w:color="000000"/>
              <w:right w:val="single" w:sz="4" w:space="0" w:color="000000"/>
            </w:tcBorders>
          </w:tcPr>
          <w:p w14:paraId="16988203" w14:textId="77777777" w:rsidR="003439BB" w:rsidRDefault="00000000">
            <w:pPr>
              <w:spacing w:after="0" w:line="259" w:lineRule="auto"/>
              <w:ind w:right="0" w:firstLine="0"/>
              <w:jc w:val="left"/>
            </w:pPr>
            <w:r>
              <w:t xml:space="preserve">Школа, школьная жизнь, изучаемые предметы и отношение к ним. Посещение </w:t>
            </w:r>
          </w:p>
        </w:tc>
      </w:tr>
      <w:tr w:rsidR="003439BB" w14:paraId="71FDC83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28569F"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E8FE980" w14:textId="77777777" w:rsidR="003439BB" w:rsidRDefault="00000000">
            <w:pPr>
              <w:spacing w:after="0" w:line="259" w:lineRule="auto"/>
              <w:ind w:right="0" w:firstLine="0"/>
            </w:pPr>
            <w:r>
              <w:t xml:space="preserve">школьной библиотеки (ресурсного центра). Переписка с зарубежными сверстниками </w:t>
            </w:r>
          </w:p>
        </w:tc>
      </w:tr>
      <w:tr w:rsidR="003439BB" w14:paraId="2ED6C2B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F7A600" w14:textId="77777777" w:rsidR="003439BB" w:rsidRDefault="00000000">
            <w:pPr>
              <w:spacing w:after="0" w:line="259" w:lineRule="auto"/>
              <w:ind w:right="65" w:firstLine="0"/>
              <w:jc w:val="center"/>
            </w:pPr>
            <w:r>
              <w:t xml:space="preserve">Ж </w:t>
            </w:r>
          </w:p>
        </w:tc>
        <w:tc>
          <w:tcPr>
            <w:tcW w:w="8646" w:type="dxa"/>
            <w:tcBorders>
              <w:top w:val="single" w:sz="4" w:space="0" w:color="000000"/>
              <w:left w:val="single" w:sz="4" w:space="0" w:color="000000"/>
              <w:bottom w:val="single" w:sz="4" w:space="0" w:color="000000"/>
              <w:right w:val="single" w:sz="4" w:space="0" w:color="000000"/>
            </w:tcBorders>
          </w:tcPr>
          <w:p w14:paraId="4AA81FBF" w14:textId="77777777" w:rsidR="003439BB" w:rsidRDefault="00000000">
            <w:pPr>
              <w:spacing w:after="0" w:line="259" w:lineRule="auto"/>
              <w:ind w:right="0" w:firstLine="0"/>
              <w:jc w:val="left"/>
            </w:pPr>
            <w:r>
              <w:t xml:space="preserve">Мир современных профессий </w:t>
            </w:r>
          </w:p>
        </w:tc>
      </w:tr>
      <w:tr w:rsidR="003439BB" w14:paraId="7E297A5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FF9E37D" w14:textId="77777777" w:rsidR="003439BB" w:rsidRDefault="00000000">
            <w:pPr>
              <w:spacing w:after="0" w:line="259" w:lineRule="auto"/>
              <w:ind w:right="64" w:firstLine="0"/>
              <w:jc w:val="center"/>
            </w:pPr>
            <w:r>
              <w:t xml:space="preserve">З </w:t>
            </w:r>
          </w:p>
        </w:tc>
        <w:tc>
          <w:tcPr>
            <w:tcW w:w="8646" w:type="dxa"/>
            <w:tcBorders>
              <w:top w:val="single" w:sz="4" w:space="0" w:color="000000"/>
              <w:left w:val="single" w:sz="4" w:space="0" w:color="000000"/>
              <w:bottom w:val="single" w:sz="4" w:space="0" w:color="000000"/>
              <w:right w:val="single" w:sz="4" w:space="0" w:color="000000"/>
            </w:tcBorders>
          </w:tcPr>
          <w:p w14:paraId="309924E7" w14:textId="77777777" w:rsidR="003439BB" w:rsidRDefault="00000000">
            <w:pPr>
              <w:spacing w:after="0" w:line="259" w:lineRule="auto"/>
              <w:ind w:right="0" w:firstLine="0"/>
            </w:pPr>
            <w:r>
              <w:t xml:space="preserve">Виды отдыха в различное время года. Путешествия по России и зарубежным странам </w:t>
            </w:r>
          </w:p>
        </w:tc>
      </w:tr>
      <w:tr w:rsidR="003439BB" w14:paraId="0DEF971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8488128" w14:textId="77777777" w:rsidR="003439BB" w:rsidRDefault="00000000">
            <w:pPr>
              <w:spacing w:after="0" w:line="259" w:lineRule="auto"/>
              <w:ind w:right="64" w:firstLine="0"/>
              <w:jc w:val="center"/>
            </w:pPr>
            <w:r>
              <w:t xml:space="preserve">И </w:t>
            </w:r>
          </w:p>
        </w:tc>
        <w:tc>
          <w:tcPr>
            <w:tcW w:w="8646" w:type="dxa"/>
            <w:tcBorders>
              <w:top w:val="single" w:sz="4" w:space="0" w:color="000000"/>
              <w:left w:val="single" w:sz="4" w:space="0" w:color="000000"/>
              <w:bottom w:val="single" w:sz="4" w:space="0" w:color="000000"/>
              <w:right w:val="single" w:sz="4" w:space="0" w:color="000000"/>
            </w:tcBorders>
          </w:tcPr>
          <w:p w14:paraId="308F8BB6" w14:textId="77777777" w:rsidR="003439BB" w:rsidRDefault="00000000">
            <w:pPr>
              <w:spacing w:after="0" w:line="259" w:lineRule="auto"/>
              <w:ind w:right="0" w:firstLine="0"/>
            </w:pPr>
            <w:r>
              <w:t xml:space="preserve">Природа: флора и фауна. Проблемы экологии. Климат, погода. Стихийные бедствия </w:t>
            </w:r>
          </w:p>
        </w:tc>
      </w:tr>
      <w:tr w:rsidR="003439BB" w14:paraId="75ACD91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841C41" w14:textId="77777777" w:rsidR="003439BB" w:rsidRDefault="00000000">
            <w:pPr>
              <w:spacing w:after="0" w:line="259" w:lineRule="auto"/>
              <w:ind w:right="63" w:firstLine="0"/>
              <w:jc w:val="center"/>
            </w:pPr>
            <w:r>
              <w:t xml:space="preserve">К </w:t>
            </w:r>
          </w:p>
        </w:tc>
        <w:tc>
          <w:tcPr>
            <w:tcW w:w="8646" w:type="dxa"/>
            <w:tcBorders>
              <w:top w:val="single" w:sz="4" w:space="0" w:color="000000"/>
              <w:left w:val="single" w:sz="4" w:space="0" w:color="000000"/>
              <w:bottom w:val="single" w:sz="4" w:space="0" w:color="000000"/>
              <w:right w:val="single" w:sz="4" w:space="0" w:color="000000"/>
            </w:tcBorders>
          </w:tcPr>
          <w:p w14:paraId="563CCDB7" w14:textId="77777777" w:rsidR="003439BB" w:rsidRDefault="00000000">
            <w:pPr>
              <w:spacing w:after="0" w:line="259" w:lineRule="auto"/>
              <w:ind w:right="0" w:firstLine="0"/>
              <w:jc w:val="left"/>
            </w:pPr>
            <w:r>
              <w:t xml:space="preserve">Условия проживания в городской (сельской) местности. Транспорт </w:t>
            </w:r>
          </w:p>
        </w:tc>
      </w:tr>
      <w:tr w:rsidR="003439BB" w14:paraId="0F2C8DB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1151FA" w14:textId="77777777" w:rsidR="003439BB" w:rsidRDefault="00000000">
            <w:pPr>
              <w:spacing w:after="0" w:line="259" w:lineRule="auto"/>
              <w:ind w:right="65" w:firstLine="0"/>
              <w:jc w:val="center"/>
            </w:pPr>
            <w:r>
              <w:t xml:space="preserve">Л </w:t>
            </w:r>
          </w:p>
        </w:tc>
        <w:tc>
          <w:tcPr>
            <w:tcW w:w="8646" w:type="dxa"/>
            <w:tcBorders>
              <w:top w:val="single" w:sz="4" w:space="0" w:color="000000"/>
              <w:left w:val="single" w:sz="4" w:space="0" w:color="000000"/>
              <w:bottom w:val="single" w:sz="4" w:space="0" w:color="000000"/>
              <w:right w:val="single" w:sz="4" w:space="0" w:color="000000"/>
            </w:tcBorders>
          </w:tcPr>
          <w:p w14:paraId="4A8298CB" w14:textId="77777777" w:rsidR="003439BB" w:rsidRDefault="00000000">
            <w:pPr>
              <w:spacing w:after="0" w:line="259" w:lineRule="auto"/>
              <w:ind w:right="0" w:firstLine="0"/>
              <w:jc w:val="left"/>
            </w:pPr>
            <w:r>
              <w:t xml:space="preserve">Средства массовой информации (телевидение, радио, пресса, Интернет) </w:t>
            </w:r>
          </w:p>
        </w:tc>
      </w:tr>
      <w:tr w:rsidR="003439BB" w14:paraId="7253378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44D05D" w14:textId="77777777" w:rsidR="003439BB" w:rsidRDefault="00000000">
            <w:pPr>
              <w:spacing w:after="0" w:line="259" w:lineRule="auto"/>
              <w:ind w:right="62" w:firstLine="0"/>
              <w:jc w:val="center"/>
            </w:pPr>
            <w:r>
              <w:t xml:space="preserve">М </w:t>
            </w:r>
          </w:p>
        </w:tc>
        <w:tc>
          <w:tcPr>
            <w:tcW w:w="8646" w:type="dxa"/>
            <w:tcBorders>
              <w:top w:val="single" w:sz="4" w:space="0" w:color="000000"/>
              <w:left w:val="single" w:sz="4" w:space="0" w:color="000000"/>
              <w:bottom w:val="single" w:sz="4" w:space="0" w:color="000000"/>
              <w:right w:val="single" w:sz="4" w:space="0" w:color="000000"/>
            </w:tcBorders>
          </w:tcPr>
          <w:p w14:paraId="59FA4C6F" w14:textId="77777777" w:rsidR="003439BB" w:rsidRDefault="00000000">
            <w:pPr>
              <w:spacing w:after="0" w:line="259" w:lineRule="auto"/>
              <w:ind w:right="172" w:firstLine="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r>
      <w:tr w:rsidR="003439BB" w14:paraId="4535A95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873EBD" w14:textId="77777777" w:rsidR="003439BB" w:rsidRDefault="00000000">
            <w:pPr>
              <w:spacing w:after="0" w:line="259" w:lineRule="auto"/>
              <w:ind w:right="64" w:firstLine="0"/>
              <w:jc w:val="center"/>
            </w:pPr>
            <w:r>
              <w:lastRenderedPageBreak/>
              <w:t xml:space="preserve">Н </w:t>
            </w:r>
          </w:p>
        </w:tc>
        <w:tc>
          <w:tcPr>
            <w:tcW w:w="8646" w:type="dxa"/>
            <w:tcBorders>
              <w:top w:val="single" w:sz="4" w:space="0" w:color="000000"/>
              <w:left w:val="single" w:sz="4" w:space="0" w:color="000000"/>
              <w:bottom w:val="single" w:sz="4" w:space="0" w:color="000000"/>
              <w:right w:val="single" w:sz="4" w:space="0" w:color="000000"/>
            </w:tcBorders>
          </w:tcPr>
          <w:p w14:paraId="487ED81D" w14:textId="77777777" w:rsidR="003439BB" w:rsidRDefault="00000000">
            <w:pPr>
              <w:spacing w:after="0" w:line="259" w:lineRule="auto"/>
              <w:ind w:right="0" w:firstLine="0"/>
            </w:pPr>
            <w:r>
              <w:t xml:space="preserve">Выдающиеся люди родной страны и страны (стран) изучаемого языка: учёные, писатели, поэты, художники, музыканты, спортсмены </w:t>
            </w:r>
          </w:p>
        </w:tc>
      </w:tr>
    </w:tbl>
    <w:p w14:paraId="36ADB85C" w14:textId="77777777" w:rsidR="003439BB" w:rsidRDefault="00000000">
      <w:pPr>
        <w:spacing w:after="29" w:line="259" w:lineRule="auto"/>
        <w:ind w:left="720" w:right="0" w:firstLine="0"/>
        <w:jc w:val="left"/>
      </w:pPr>
      <w:r>
        <w:t xml:space="preserve"> </w:t>
      </w:r>
    </w:p>
    <w:p w14:paraId="418667C8" w14:textId="77777777" w:rsidR="003439BB" w:rsidRDefault="00000000">
      <w:pPr>
        <w:pStyle w:val="1"/>
        <w:ind w:left="533" w:right="0"/>
      </w:pPr>
      <w:r>
        <w:t xml:space="preserve">9 КЛАСС </w:t>
      </w:r>
    </w:p>
    <w:p w14:paraId="5C482CA3" w14:textId="77777777" w:rsidR="003439BB" w:rsidRDefault="00000000">
      <w:pPr>
        <w:spacing w:after="0" w:line="259" w:lineRule="auto"/>
        <w:ind w:left="586" w:right="0" w:firstLine="0"/>
        <w:jc w:val="center"/>
      </w:pPr>
      <w:r>
        <w:rPr>
          <w:b/>
        </w:rPr>
        <w:t xml:space="preserve"> </w:t>
      </w:r>
    </w:p>
    <w:p w14:paraId="57E53FE8" w14:textId="77777777" w:rsidR="003439BB" w:rsidRDefault="00000000">
      <w:pPr>
        <w:spacing w:after="5" w:line="271" w:lineRule="auto"/>
        <w:ind w:left="769" w:right="228"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иностранному (английскому) языку </w:t>
      </w:r>
    </w:p>
    <w:p w14:paraId="10D18731" w14:textId="77777777" w:rsidR="003439BB" w:rsidRDefault="00000000">
      <w:pPr>
        <w:spacing w:after="0" w:line="259" w:lineRule="auto"/>
        <w:ind w:right="701" w:firstLine="0"/>
        <w:jc w:val="center"/>
      </w:pPr>
      <w:r>
        <w:t xml:space="preserve"> </w:t>
      </w:r>
    </w:p>
    <w:tbl>
      <w:tblPr>
        <w:tblStyle w:val="TableGrid"/>
        <w:tblW w:w="9748" w:type="dxa"/>
        <w:tblInd w:w="-108" w:type="dxa"/>
        <w:tblCellMar>
          <w:top w:w="7" w:type="dxa"/>
          <w:left w:w="29" w:type="dxa"/>
          <w:bottom w:w="0" w:type="dxa"/>
          <w:right w:w="16" w:type="dxa"/>
        </w:tblCellMar>
        <w:tblLook w:val="04A0" w:firstRow="1" w:lastRow="0" w:firstColumn="1" w:lastColumn="0" w:noHBand="0" w:noVBand="1"/>
      </w:tblPr>
      <w:tblGrid>
        <w:gridCol w:w="79"/>
        <w:gridCol w:w="944"/>
        <w:gridCol w:w="79"/>
        <w:gridCol w:w="79"/>
        <w:gridCol w:w="8490"/>
        <w:gridCol w:w="77"/>
      </w:tblGrid>
      <w:tr w:rsidR="003439BB" w14:paraId="286E0CB9" w14:textId="77777777">
        <w:trPr>
          <w:trHeight w:val="283"/>
        </w:trPr>
        <w:tc>
          <w:tcPr>
            <w:tcW w:w="79" w:type="dxa"/>
            <w:tcBorders>
              <w:top w:val="single" w:sz="4" w:space="0" w:color="000000"/>
              <w:left w:val="single" w:sz="4" w:space="0" w:color="000000"/>
              <w:bottom w:val="single" w:sz="4" w:space="0" w:color="000000"/>
              <w:right w:val="nil"/>
            </w:tcBorders>
          </w:tcPr>
          <w:p w14:paraId="513C2975" w14:textId="77777777" w:rsidR="003439BB" w:rsidRDefault="003439BB">
            <w:pPr>
              <w:spacing w:after="160" w:line="259" w:lineRule="auto"/>
              <w:ind w:right="0" w:firstLine="0"/>
              <w:jc w:val="left"/>
            </w:pPr>
          </w:p>
        </w:tc>
        <w:tc>
          <w:tcPr>
            <w:tcW w:w="944" w:type="dxa"/>
            <w:tcBorders>
              <w:top w:val="single" w:sz="4" w:space="0" w:color="000000"/>
              <w:left w:val="nil"/>
              <w:bottom w:val="single" w:sz="4" w:space="0" w:color="000000"/>
              <w:right w:val="nil"/>
            </w:tcBorders>
            <w:shd w:val="clear" w:color="auto" w:fill="DEEAF6"/>
          </w:tcPr>
          <w:p w14:paraId="0C0F525C" w14:textId="77777777" w:rsidR="003439BB" w:rsidRDefault="00000000">
            <w:pPr>
              <w:spacing w:after="0" w:line="259" w:lineRule="auto"/>
              <w:ind w:right="250" w:firstLine="0"/>
              <w:jc w:val="right"/>
            </w:pPr>
            <w:r>
              <w:rPr>
                <w:b/>
              </w:rPr>
              <w:t xml:space="preserve">Код  </w:t>
            </w:r>
          </w:p>
        </w:tc>
        <w:tc>
          <w:tcPr>
            <w:tcW w:w="79" w:type="dxa"/>
            <w:tcBorders>
              <w:top w:val="single" w:sz="4" w:space="0" w:color="000000"/>
              <w:left w:val="nil"/>
              <w:bottom w:val="single" w:sz="4" w:space="0" w:color="000000"/>
              <w:right w:val="single" w:sz="4" w:space="0" w:color="000000"/>
            </w:tcBorders>
          </w:tcPr>
          <w:p w14:paraId="42D759A1" w14:textId="77777777" w:rsidR="003439BB" w:rsidRDefault="003439BB">
            <w:pPr>
              <w:spacing w:after="160" w:line="259" w:lineRule="auto"/>
              <w:ind w:right="0" w:firstLine="0"/>
              <w:jc w:val="left"/>
            </w:pPr>
          </w:p>
        </w:tc>
        <w:tc>
          <w:tcPr>
            <w:tcW w:w="79" w:type="dxa"/>
            <w:tcBorders>
              <w:top w:val="single" w:sz="4" w:space="0" w:color="000000"/>
              <w:left w:val="single" w:sz="4" w:space="0" w:color="000000"/>
              <w:bottom w:val="single" w:sz="4" w:space="0" w:color="000000"/>
              <w:right w:val="nil"/>
            </w:tcBorders>
          </w:tcPr>
          <w:p w14:paraId="5A9656E5" w14:textId="77777777" w:rsidR="003439BB" w:rsidRDefault="003439BB">
            <w:pPr>
              <w:spacing w:after="160" w:line="259" w:lineRule="auto"/>
              <w:ind w:right="0" w:firstLine="0"/>
              <w:jc w:val="left"/>
            </w:pPr>
          </w:p>
        </w:tc>
        <w:tc>
          <w:tcPr>
            <w:tcW w:w="8490" w:type="dxa"/>
            <w:tcBorders>
              <w:top w:val="single" w:sz="4" w:space="0" w:color="000000"/>
              <w:left w:val="nil"/>
              <w:bottom w:val="single" w:sz="4" w:space="0" w:color="000000"/>
              <w:right w:val="nil"/>
            </w:tcBorders>
            <w:shd w:val="clear" w:color="auto" w:fill="DEEAF6"/>
          </w:tcPr>
          <w:p w14:paraId="54906E20" w14:textId="77777777" w:rsidR="003439BB" w:rsidRDefault="00000000">
            <w:pPr>
              <w:spacing w:after="0" w:line="259" w:lineRule="auto"/>
              <w:ind w:right="0" w:firstLine="0"/>
              <w:jc w:val="left"/>
            </w:pPr>
            <w:r>
              <w:rPr>
                <w:b/>
              </w:rPr>
              <w:t xml:space="preserve">Проверяемые предметные результаты освоения ООП ООО </w:t>
            </w:r>
          </w:p>
        </w:tc>
        <w:tc>
          <w:tcPr>
            <w:tcW w:w="77" w:type="dxa"/>
            <w:tcBorders>
              <w:top w:val="single" w:sz="4" w:space="0" w:color="000000"/>
              <w:left w:val="nil"/>
              <w:bottom w:val="single" w:sz="4" w:space="0" w:color="000000"/>
              <w:right w:val="single" w:sz="4" w:space="0" w:color="000000"/>
            </w:tcBorders>
          </w:tcPr>
          <w:p w14:paraId="43DDA0C9" w14:textId="77777777" w:rsidR="003439BB" w:rsidRDefault="003439BB">
            <w:pPr>
              <w:spacing w:after="160" w:line="259" w:lineRule="auto"/>
              <w:ind w:right="0" w:firstLine="0"/>
              <w:jc w:val="left"/>
            </w:pPr>
          </w:p>
        </w:tc>
      </w:tr>
      <w:tr w:rsidR="003439BB" w14:paraId="65EED4AE" w14:textId="77777777">
        <w:trPr>
          <w:trHeight w:val="289"/>
        </w:trPr>
        <w:tc>
          <w:tcPr>
            <w:tcW w:w="1023" w:type="dxa"/>
            <w:gridSpan w:val="2"/>
            <w:tcBorders>
              <w:top w:val="single" w:sz="4" w:space="0" w:color="000000"/>
              <w:left w:val="single" w:sz="4" w:space="0" w:color="000000"/>
              <w:bottom w:val="single" w:sz="4" w:space="0" w:color="000000"/>
              <w:right w:val="nil"/>
            </w:tcBorders>
          </w:tcPr>
          <w:p w14:paraId="20EAD68C" w14:textId="77777777" w:rsidR="003439BB" w:rsidRDefault="00000000">
            <w:pPr>
              <w:spacing w:after="0" w:line="259" w:lineRule="auto"/>
              <w:ind w:left="74" w:right="0" w:firstLine="0"/>
              <w:jc w:val="center"/>
            </w:pPr>
            <w:r>
              <w:rPr>
                <w:b/>
              </w:rPr>
              <w:t xml:space="preserve">1 </w:t>
            </w:r>
          </w:p>
        </w:tc>
        <w:tc>
          <w:tcPr>
            <w:tcW w:w="79" w:type="dxa"/>
            <w:tcBorders>
              <w:top w:val="single" w:sz="4" w:space="0" w:color="000000"/>
              <w:left w:val="nil"/>
              <w:bottom w:val="single" w:sz="4" w:space="0" w:color="000000"/>
              <w:right w:val="single" w:sz="4" w:space="0" w:color="000000"/>
            </w:tcBorders>
          </w:tcPr>
          <w:p w14:paraId="6C357B52"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5AC8D70C" w14:textId="77777777" w:rsidR="003439BB" w:rsidRDefault="00000000">
            <w:pPr>
              <w:spacing w:after="0" w:line="259" w:lineRule="auto"/>
              <w:ind w:left="79" w:right="0" w:firstLine="0"/>
              <w:jc w:val="left"/>
            </w:pPr>
            <w:r>
              <w:rPr>
                <w:b/>
              </w:rPr>
              <w:t xml:space="preserve">Коммуиикативные умения </w:t>
            </w:r>
          </w:p>
        </w:tc>
      </w:tr>
      <w:tr w:rsidR="003439BB" w14:paraId="2B364A46"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1661F194" w14:textId="77777777" w:rsidR="003439BB" w:rsidRDefault="00000000">
            <w:pPr>
              <w:spacing w:after="0" w:line="259" w:lineRule="auto"/>
              <w:ind w:left="71" w:right="0" w:firstLine="0"/>
              <w:jc w:val="center"/>
            </w:pPr>
            <w:r>
              <w:t xml:space="preserve">1.1 </w:t>
            </w:r>
          </w:p>
        </w:tc>
        <w:tc>
          <w:tcPr>
            <w:tcW w:w="79" w:type="dxa"/>
            <w:tcBorders>
              <w:top w:val="single" w:sz="4" w:space="0" w:color="000000"/>
              <w:left w:val="nil"/>
              <w:bottom w:val="single" w:sz="4" w:space="0" w:color="000000"/>
              <w:right w:val="single" w:sz="4" w:space="0" w:color="000000"/>
            </w:tcBorders>
          </w:tcPr>
          <w:p w14:paraId="467D707D"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55514E51" w14:textId="77777777" w:rsidR="003439BB" w:rsidRDefault="00000000">
            <w:pPr>
              <w:spacing w:after="0" w:line="259" w:lineRule="auto"/>
              <w:ind w:left="79" w:right="0" w:firstLine="0"/>
              <w:jc w:val="left"/>
            </w:pPr>
            <w:r>
              <w:t xml:space="preserve">Говорение </w:t>
            </w:r>
          </w:p>
        </w:tc>
      </w:tr>
      <w:tr w:rsidR="003439BB" w14:paraId="1249B0F0" w14:textId="77777777">
        <w:trPr>
          <w:trHeight w:val="1666"/>
        </w:trPr>
        <w:tc>
          <w:tcPr>
            <w:tcW w:w="1023" w:type="dxa"/>
            <w:gridSpan w:val="2"/>
            <w:tcBorders>
              <w:top w:val="single" w:sz="4" w:space="0" w:color="000000"/>
              <w:left w:val="single" w:sz="4" w:space="0" w:color="000000"/>
              <w:bottom w:val="single" w:sz="4" w:space="0" w:color="000000"/>
              <w:right w:val="nil"/>
            </w:tcBorders>
          </w:tcPr>
          <w:p w14:paraId="5CCC38E5" w14:textId="77777777" w:rsidR="003439BB" w:rsidRDefault="00000000">
            <w:pPr>
              <w:spacing w:after="0" w:line="259" w:lineRule="auto"/>
              <w:ind w:left="64" w:right="0" w:firstLine="0"/>
              <w:jc w:val="center"/>
            </w:pPr>
            <w:r>
              <w:t xml:space="preserve">1.1.1 </w:t>
            </w:r>
          </w:p>
        </w:tc>
        <w:tc>
          <w:tcPr>
            <w:tcW w:w="79" w:type="dxa"/>
            <w:tcBorders>
              <w:top w:val="single" w:sz="4" w:space="0" w:color="000000"/>
              <w:left w:val="nil"/>
              <w:bottom w:val="single" w:sz="4" w:space="0" w:color="000000"/>
              <w:right w:val="single" w:sz="4" w:space="0" w:color="000000"/>
            </w:tcBorders>
          </w:tcPr>
          <w:p w14:paraId="21AF7E63"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4906398" w14:textId="77777777" w:rsidR="003439BB" w:rsidRDefault="00000000">
            <w:pPr>
              <w:spacing w:after="0" w:line="259" w:lineRule="auto"/>
              <w:ind w:left="79" w:right="90" w:firstLine="0"/>
            </w:pPr>
            <w: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oпop, с соблюдением норм речевого этикета, принятого в стране (странах) изучаемого языка (до 6 - 8 реплик со стороны каждого собеседника) </w:t>
            </w:r>
          </w:p>
        </w:tc>
      </w:tr>
      <w:tr w:rsidR="003439BB" w14:paraId="348ECA74" w14:textId="77777777">
        <w:trPr>
          <w:trHeight w:val="1114"/>
        </w:trPr>
        <w:tc>
          <w:tcPr>
            <w:tcW w:w="1023" w:type="dxa"/>
            <w:gridSpan w:val="2"/>
            <w:tcBorders>
              <w:top w:val="single" w:sz="4" w:space="0" w:color="000000"/>
              <w:left w:val="single" w:sz="4" w:space="0" w:color="000000"/>
              <w:bottom w:val="single" w:sz="4" w:space="0" w:color="000000"/>
              <w:right w:val="nil"/>
            </w:tcBorders>
          </w:tcPr>
          <w:p w14:paraId="30159E30" w14:textId="77777777" w:rsidR="003439BB" w:rsidRDefault="00000000">
            <w:pPr>
              <w:spacing w:after="0" w:line="259" w:lineRule="auto"/>
              <w:ind w:left="64" w:right="0" w:firstLine="0"/>
              <w:jc w:val="center"/>
            </w:pPr>
            <w:r>
              <w:t xml:space="preserve">1.1.2. </w:t>
            </w:r>
          </w:p>
        </w:tc>
        <w:tc>
          <w:tcPr>
            <w:tcW w:w="79" w:type="dxa"/>
            <w:tcBorders>
              <w:top w:val="single" w:sz="4" w:space="0" w:color="000000"/>
              <w:left w:val="nil"/>
              <w:bottom w:val="single" w:sz="4" w:space="0" w:color="000000"/>
              <w:right w:val="single" w:sz="4" w:space="0" w:color="000000"/>
            </w:tcBorders>
          </w:tcPr>
          <w:p w14:paraId="4862575A"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7FBDEF35" w14:textId="77777777" w:rsidR="003439BB" w:rsidRDefault="00000000">
            <w:pPr>
              <w:spacing w:after="0" w:line="259" w:lineRule="auto"/>
              <w:ind w:left="79" w:right="90" w:firstLine="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oпop в рамках тематического содержания речи (объём монологического высказывания - 10 - 12 фраз) </w:t>
            </w:r>
          </w:p>
        </w:tc>
      </w:tr>
      <w:tr w:rsidR="003439BB" w14:paraId="509D62F0"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64F983E7" w14:textId="77777777" w:rsidR="003439BB" w:rsidRDefault="00000000">
            <w:pPr>
              <w:spacing w:after="0" w:line="259" w:lineRule="auto"/>
              <w:ind w:left="64" w:right="0" w:firstLine="0"/>
              <w:jc w:val="center"/>
            </w:pPr>
            <w:r>
              <w:t xml:space="preserve">1.1.3 </w:t>
            </w:r>
          </w:p>
        </w:tc>
        <w:tc>
          <w:tcPr>
            <w:tcW w:w="79" w:type="dxa"/>
            <w:tcBorders>
              <w:top w:val="single" w:sz="4" w:space="0" w:color="000000"/>
              <w:left w:val="nil"/>
              <w:bottom w:val="single" w:sz="4" w:space="0" w:color="000000"/>
              <w:right w:val="single" w:sz="4" w:space="0" w:color="000000"/>
            </w:tcBorders>
          </w:tcPr>
          <w:p w14:paraId="534624DC"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4500F3FF" w14:textId="77777777" w:rsidR="003439BB" w:rsidRDefault="00000000">
            <w:pPr>
              <w:spacing w:after="0" w:line="259" w:lineRule="auto"/>
              <w:ind w:left="79" w:right="0" w:firstLine="0"/>
            </w:pPr>
            <w:r>
              <w:t xml:space="preserve">Излагать основное содержание прочитанного (прослушанного) текста со зрительными и (или) вербальными опорами (объём - 10 - 12 фраз) </w:t>
            </w:r>
          </w:p>
        </w:tc>
      </w:tr>
      <w:tr w:rsidR="003439BB" w14:paraId="515B86C1"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40E98135" w14:textId="77777777" w:rsidR="003439BB" w:rsidRDefault="00000000">
            <w:pPr>
              <w:spacing w:after="0" w:line="259" w:lineRule="auto"/>
              <w:ind w:left="64" w:right="0" w:firstLine="0"/>
              <w:jc w:val="center"/>
            </w:pPr>
            <w:r>
              <w:t xml:space="preserve">1.1.4 </w:t>
            </w:r>
          </w:p>
        </w:tc>
        <w:tc>
          <w:tcPr>
            <w:tcW w:w="79" w:type="dxa"/>
            <w:tcBorders>
              <w:top w:val="single" w:sz="4" w:space="0" w:color="000000"/>
              <w:left w:val="nil"/>
              <w:bottom w:val="single" w:sz="4" w:space="0" w:color="000000"/>
              <w:right w:val="single" w:sz="4" w:space="0" w:color="000000"/>
            </w:tcBorders>
          </w:tcPr>
          <w:p w14:paraId="590E96EF"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1FC13002" w14:textId="77777777" w:rsidR="003439BB" w:rsidRDefault="00000000">
            <w:pPr>
              <w:spacing w:after="0" w:line="259" w:lineRule="auto"/>
              <w:ind w:left="79" w:right="0" w:firstLine="0"/>
              <w:jc w:val="left"/>
            </w:pPr>
            <w:r>
              <w:t xml:space="preserve">Излагать результаты выполненной проектной работы (объём - 10 -12 фраз) </w:t>
            </w:r>
          </w:p>
        </w:tc>
      </w:tr>
      <w:tr w:rsidR="003439BB" w14:paraId="21BD0F39"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3F4D85A3" w14:textId="77777777" w:rsidR="003439BB" w:rsidRDefault="00000000">
            <w:pPr>
              <w:spacing w:after="0" w:line="259" w:lineRule="auto"/>
              <w:ind w:left="71" w:right="0" w:firstLine="0"/>
              <w:jc w:val="center"/>
            </w:pPr>
            <w:r>
              <w:t xml:space="preserve">1.2 </w:t>
            </w:r>
          </w:p>
        </w:tc>
        <w:tc>
          <w:tcPr>
            <w:tcW w:w="79" w:type="dxa"/>
            <w:tcBorders>
              <w:top w:val="single" w:sz="4" w:space="0" w:color="000000"/>
              <w:left w:val="nil"/>
              <w:bottom w:val="single" w:sz="4" w:space="0" w:color="000000"/>
              <w:right w:val="single" w:sz="4" w:space="0" w:color="000000"/>
            </w:tcBorders>
          </w:tcPr>
          <w:p w14:paraId="1C0C8ACB"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283559A6" w14:textId="77777777" w:rsidR="003439BB" w:rsidRDefault="00000000">
            <w:pPr>
              <w:spacing w:after="0" w:line="259" w:lineRule="auto"/>
              <w:ind w:left="79" w:right="0" w:firstLine="0"/>
              <w:jc w:val="left"/>
            </w:pPr>
            <w:r>
              <w:t xml:space="preserve">Аудирование </w:t>
            </w:r>
          </w:p>
        </w:tc>
      </w:tr>
      <w:tr w:rsidR="003439BB" w14:paraId="328C2604" w14:textId="77777777">
        <w:trPr>
          <w:trHeight w:val="840"/>
        </w:trPr>
        <w:tc>
          <w:tcPr>
            <w:tcW w:w="1023" w:type="dxa"/>
            <w:gridSpan w:val="2"/>
            <w:tcBorders>
              <w:top w:val="single" w:sz="4" w:space="0" w:color="000000"/>
              <w:left w:val="single" w:sz="4" w:space="0" w:color="000000"/>
              <w:bottom w:val="single" w:sz="4" w:space="0" w:color="000000"/>
              <w:right w:val="nil"/>
            </w:tcBorders>
          </w:tcPr>
          <w:p w14:paraId="6CFDAFFB" w14:textId="77777777" w:rsidR="003439BB" w:rsidRDefault="00000000">
            <w:pPr>
              <w:spacing w:after="0" w:line="259" w:lineRule="auto"/>
              <w:ind w:left="64" w:right="0" w:firstLine="0"/>
              <w:jc w:val="center"/>
            </w:pPr>
            <w:r>
              <w:t xml:space="preserve">1.2.1 </w:t>
            </w:r>
          </w:p>
        </w:tc>
        <w:tc>
          <w:tcPr>
            <w:tcW w:w="79" w:type="dxa"/>
            <w:tcBorders>
              <w:top w:val="single" w:sz="4" w:space="0" w:color="000000"/>
              <w:left w:val="nil"/>
              <w:bottom w:val="single" w:sz="4" w:space="0" w:color="000000"/>
              <w:right w:val="single" w:sz="4" w:space="0" w:color="000000"/>
            </w:tcBorders>
          </w:tcPr>
          <w:p w14:paraId="5B552BD0"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D7EBFAC" w14:textId="77777777" w:rsidR="003439BB" w:rsidRDefault="00000000">
            <w:pPr>
              <w:spacing w:after="0" w:line="259" w:lineRule="auto"/>
              <w:ind w:left="79" w:right="92" w:firstLine="0"/>
            </w:pPr>
            <w:r>
              <w:t xml:space="preserve">Воспринимать на слух и понимать несложные аугентичные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 </w:t>
            </w:r>
          </w:p>
        </w:tc>
      </w:tr>
      <w:tr w:rsidR="003439BB" w14:paraId="19578ECA" w14:textId="77777777">
        <w:trPr>
          <w:trHeight w:val="1114"/>
        </w:trPr>
        <w:tc>
          <w:tcPr>
            <w:tcW w:w="1023" w:type="dxa"/>
            <w:gridSpan w:val="2"/>
            <w:tcBorders>
              <w:top w:val="single" w:sz="4" w:space="0" w:color="000000"/>
              <w:left w:val="single" w:sz="4" w:space="0" w:color="000000"/>
              <w:bottom w:val="single" w:sz="4" w:space="0" w:color="000000"/>
              <w:right w:val="nil"/>
            </w:tcBorders>
          </w:tcPr>
          <w:p w14:paraId="459B3D19" w14:textId="77777777" w:rsidR="003439BB" w:rsidRDefault="00000000">
            <w:pPr>
              <w:spacing w:after="0" w:line="259" w:lineRule="auto"/>
              <w:ind w:left="64" w:right="0" w:firstLine="0"/>
              <w:jc w:val="center"/>
            </w:pPr>
            <w:r>
              <w:t xml:space="preserve">1.2.2 </w:t>
            </w:r>
          </w:p>
        </w:tc>
        <w:tc>
          <w:tcPr>
            <w:tcW w:w="79" w:type="dxa"/>
            <w:tcBorders>
              <w:top w:val="single" w:sz="4" w:space="0" w:color="000000"/>
              <w:left w:val="nil"/>
              <w:bottom w:val="single" w:sz="4" w:space="0" w:color="000000"/>
              <w:right w:val="single" w:sz="4" w:space="0" w:color="000000"/>
            </w:tcBorders>
          </w:tcPr>
          <w:p w14:paraId="6F83B328"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2A7D05E3" w14:textId="77777777" w:rsidR="003439BB" w:rsidRDefault="00000000">
            <w:pPr>
              <w:spacing w:after="0" w:line="259" w:lineRule="auto"/>
              <w:ind w:left="79" w:right="92" w:firstLine="0"/>
            </w:pPr>
            <w:r>
              <w:t xml:space="preserve">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 </w:t>
            </w:r>
          </w:p>
        </w:tc>
      </w:tr>
      <w:tr w:rsidR="003439BB" w14:paraId="3C85B13C"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4F0D8D22" w14:textId="77777777" w:rsidR="003439BB" w:rsidRDefault="00000000">
            <w:pPr>
              <w:spacing w:after="0" w:line="259" w:lineRule="auto"/>
              <w:ind w:left="71" w:right="0" w:firstLine="0"/>
              <w:jc w:val="center"/>
            </w:pPr>
            <w:r>
              <w:t xml:space="preserve">1.3 </w:t>
            </w:r>
          </w:p>
        </w:tc>
        <w:tc>
          <w:tcPr>
            <w:tcW w:w="79" w:type="dxa"/>
            <w:tcBorders>
              <w:top w:val="single" w:sz="4" w:space="0" w:color="000000"/>
              <w:left w:val="nil"/>
              <w:bottom w:val="single" w:sz="4" w:space="0" w:color="000000"/>
              <w:right w:val="single" w:sz="4" w:space="0" w:color="000000"/>
            </w:tcBorders>
          </w:tcPr>
          <w:p w14:paraId="55EC4291"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3C2A01F" w14:textId="77777777" w:rsidR="003439BB" w:rsidRDefault="00000000">
            <w:pPr>
              <w:spacing w:after="0" w:line="259" w:lineRule="auto"/>
              <w:ind w:left="79" w:right="0" w:firstLine="0"/>
              <w:jc w:val="left"/>
            </w:pPr>
            <w:r>
              <w:t xml:space="preserve">Смысловое чтение </w:t>
            </w:r>
          </w:p>
        </w:tc>
      </w:tr>
      <w:tr w:rsidR="003439BB" w14:paraId="70BD202A" w14:textId="77777777">
        <w:trPr>
          <w:trHeight w:val="838"/>
        </w:trPr>
        <w:tc>
          <w:tcPr>
            <w:tcW w:w="1023" w:type="dxa"/>
            <w:gridSpan w:val="2"/>
            <w:tcBorders>
              <w:top w:val="single" w:sz="4" w:space="0" w:color="000000"/>
              <w:left w:val="single" w:sz="4" w:space="0" w:color="000000"/>
              <w:bottom w:val="single" w:sz="4" w:space="0" w:color="000000"/>
              <w:right w:val="nil"/>
            </w:tcBorders>
          </w:tcPr>
          <w:p w14:paraId="6FED1AD1" w14:textId="77777777" w:rsidR="003439BB" w:rsidRDefault="00000000">
            <w:pPr>
              <w:spacing w:after="0" w:line="259" w:lineRule="auto"/>
              <w:ind w:left="68" w:right="0" w:firstLine="0"/>
              <w:jc w:val="center"/>
            </w:pPr>
            <w:r>
              <w:t xml:space="preserve">1.3.1 </w:t>
            </w:r>
          </w:p>
        </w:tc>
        <w:tc>
          <w:tcPr>
            <w:tcW w:w="79" w:type="dxa"/>
            <w:tcBorders>
              <w:top w:val="single" w:sz="4" w:space="0" w:color="000000"/>
              <w:left w:val="nil"/>
              <w:bottom w:val="single" w:sz="4" w:space="0" w:color="000000"/>
              <w:right w:val="single" w:sz="4" w:space="0" w:color="000000"/>
            </w:tcBorders>
          </w:tcPr>
          <w:p w14:paraId="762AC3D3"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1A77840" w14:textId="77777777" w:rsidR="003439BB" w:rsidRDefault="00000000">
            <w:pPr>
              <w:spacing w:after="0" w:line="259" w:lineRule="auto"/>
              <w:ind w:left="79" w:right="92" w:firstLine="0"/>
            </w:pPr>
            <w:r>
              <w:t xml:space="preserve">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 </w:t>
            </w:r>
          </w:p>
        </w:tc>
      </w:tr>
      <w:tr w:rsidR="003439BB" w14:paraId="65C0ECE8"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2287E132" w14:textId="77777777" w:rsidR="003439BB" w:rsidRDefault="00000000">
            <w:pPr>
              <w:spacing w:after="0" w:line="259" w:lineRule="auto"/>
              <w:ind w:left="64" w:right="0" w:firstLine="0"/>
              <w:jc w:val="center"/>
            </w:pPr>
            <w:r>
              <w:t xml:space="preserve">1.3.2 </w:t>
            </w:r>
          </w:p>
        </w:tc>
        <w:tc>
          <w:tcPr>
            <w:tcW w:w="79" w:type="dxa"/>
            <w:tcBorders>
              <w:top w:val="single" w:sz="4" w:space="0" w:color="000000"/>
              <w:left w:val="nil"/>
              <w:bottom w:val="single" w:sz="4" w:space="0" w:color="000000"/>
              <w:right w:val="single" w:sz="4" w:space="0" w:color="000000"/>
            </w:tcBorders>
          </w:tcPr>
          <w:p w14:paraId="51D71168"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42C39F3E" w14:textId="77777777" w:rsidR="003439BB" w:rsidRDefault="00000000">
            <w:pPr>
              <w:spacing w:after="0" w:line="259" w:lineRule="auto"/>
              <w:ind w:left="79" w:right="0" w:firstLine="0"/>
              <w:jc w:val="left"/>
            </w:pPr>
            <w:r>
              <w:t>Читать про себя и понимать несложные аутентичные тексты, содержащие от-</w:t>
            </w:r>
          </w:p>
        </w:tc>
      </w:tr>
    </w:tbl>
    <w:p w14:paraId="354D62E3"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0C85DE1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4D779CD"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0968976D" w14:textId="77777777" w:rsidR="003439BB" w:rsidRDefault="00000000">
            <w:pPr>
              <w:spacing w:after="0" w:line="259" w:lineRule="auto"/>
              <w:ind w:right="0" w:firstLine="0"/>
            </w:pPr>
            <w:r>
              <w:t xml:space="preserve">дельные незнакомые слова, с пониманием нужной (интересующей, запрашиваемой) информации (объём текста (текстов) для чтения - 450 - 500 слов) </w:t>
            </w:r>
          </w:p>
        </w:tc>
      </w:tr>
      <w:tr w:rsidR="003439BB" w14:paraId="06C977C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6A588ED" w14:textId="77777777" w:rsidR="003439BB" w:rsidRDefault="00000000">
            <w:pPr>
              <w:spacing w:after="0" w:line="259" w:lineRule="auto"/>
              <w:ind w:right="64" w:firstLine="0"/>
              <w:jc w:val="center"/>
            </w:pPr>
            <w:r>
              <w:lastRenderedPageBreak/>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17828F8B" w14:textId="77777777" w:rsidR="003439BB" w:rsidRDefault="00000000">
            <w:pPr>
              <w:spacing w:after="0" w:line="259" w:lineRule="auto"/>
              <w:ind w:right="60" w:firstLine="0"/>
            </w:pPr>
            <w:r>
              <w:t xml:space="preserve">Читать про себя с полным пониманием содержания несложные аутентичные тексты, содержащие отдельньте незнакомые слова (объём текста (текстов) для чтения - 450 - 500 слов) </w:t>
            </w:r>
          </w:p>
        </w:tc>
      </w:tr>
      <w:tr w:rsidR="003439BB" w14:paraId="5998B1E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03D9B0" w14:textId="77777777" w:rsidR="003439BB" w:rsidRDefault="00000000">
            <w:pPr>
              <w:spacing w:after="0" w:line="259" w:lineRule="auto"/>
              <w:ind w:right="64" w:firstLine="0"/>
              <w:jc w:val="center"/>
            </w:pPr>
            <w:r>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00C32615" w14:textId="77777777" w:rsidR="003439BB" w:rsidRDefault="00000000">
            <w:pPr>
              <w:spacing w:after="0" w:line="259" w:lineRule="auto"/>
              <w:ind w:right="0" w:firstLine="0"/>
              <w:jc w:val="left"/>
            </w:pPr>
            <w:r>
              <w:t xml:space="preserve">Читать про себя несплошные тексты (таблицы) и понимать представленную в них информацию </w:t>
            </w:r>
          </w:p>
        </w:tc>
      </w:tr>
      <w:tr w:rsidR="003439BB" w14:paraId="349B808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1ED75DC" w14:textId="77777777" w:rsidR="003439BB" w:rsidRDefault="00000000">
            <w:pPr>
              <w:spacing w:after="0" w:line="259" w:lineRule="auto"/>
              <w:ind w:right="5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1DCF4BCC" w14:textId="77777777" w:rsidR="003439BB" w:rsidRDefault="00000000">
            <w:pPr>
              <w:spacing w:after="0" w:line="259" w:lineRule="auto"/>
              <w:ind w:right="0" w:firstLine="0"/>
              <w:jc w:val="left"/>
            </w:pPr>
            <w:r>
              <w:t xml:space="preserve">Письменная речь </w:t>
            </w:r>
          </w:p>
        </w:tc>
      </w:tr>
      <w:tr w:rsidR="003439BB" w14:paraId="7A5517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9F0726" w14:textId="77777777" w:rsidR="003439BB" w:rsidRDefault="00000000">
            <w:pPr>
              <w:spacing w:after="0" w:line="259" w:lineRule="auto"/>
              <w:ind w:right="6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0BE20E8E" w14:textId="77777777" w:rsidR="003439BB" w:rsidRDefault="00000000">
            <w:pPr>
              <w:spacing w:after="0" w:line="259" w:lineRule="auto"/>
              <w:ind w:right="0" w:firstLine="0"/>
            </w:pPr>
            <w: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3439BB" w14:paraId="1E4D32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76793C" w14:textId="77777777" w:rsidR="003439BB" w:rsidRDefault="00000000">
            <w:pPr>
              <w:spacing w:after="0" w:line="259" w:lineRule="auto"/>
              <w:ind w:right="6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3515BF00" w14:textId="77777777" w:rsidR="003439BB" w:rsidRDefault="00000000">
            <w:pPr>
              <w:spacing w:after="0" w:line="259" w:lineRule="auto"/>
              <w:ind w:right="0" w:firstLine="0"/>
              <w:jc w:val="left"/>
            </w:pPr>
            <w:r>
              <w:t xml:space="preserve">Писать электронное сообщение личного характера, соблюдая речевой этикет, принятый в стране (странах) изучаемого языка (объём сообщения - до 120 слов) </w:t>
            </w:r>
          </w:p>
        </w:tc>
      </w:tr>
      <w:tr w:rsidR="003439BB" w14:paraId="05E88AF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29447C2" w14:textId="77777777" w:rsidR="003439BB" w:rsidRDefault="00000000">
            <w:pPr>
              <w:spacing w:after="0" w:line="259" w:lineRule="auto"/>
              <w:ind w:right="6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5D918DE1" w14:textId="77777777" w:rsidR="003439BB" w:rsidRDefault="00000000">
            <w:pPr>
              <w:spacing w:after="0" w:line="277" w:lineRule="auto"/>
              <w:ind w:right="0" w:firstLine="0"/>
            </w:pPr>
            <w:r>
              <w:t xml:space="preserve">Создавать небольшое письменное высказывание с использованием образца, плана, таблицы, прочитанного (прослушанного) текста (объём высказывания - до </w:t>
            </w:r>
          </w:p>
          <w:p w14:paraId="33FCD79E" w14:textId="77777777" w:rsidR="003439BB" w:rsidRDefault="00000000">
            <w:pPr>
              <w:spacing w:after="0" w:line="259" w:lineRule="auto"/>
              <w:ind w:right="0" w:firstLine="0"/>
              <w:jc w:val="left"/>
            </w:pPr>
            <w:r>
              <w:t xml:space="preserve">120 слов) </w:t>
            </w:r>
          </w:p>
        </w:tc>
      </w:tr>
      <w:tr w:rsidR="003439BB" w14:paraId="45099FB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26D80D" w14:textId="77777777" w:rsidR="003439BB" w:rsidRDefault="00000000">
            <w:pPr>
              <w:spacing w:after="0" w:line="259" w:lineRule="auto"/>
              <w:ind w:right="64"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7E3B53C5" w14:textId="77777777" w:rsidR="003439BB" w:rsidRDefault="00000000">
            <w:pPr>
              <w:spacing w:after="0" w:line="259" w:lineRule="auto"/>
              <w:ind w:right="0" w:firstLine="0"/>
            </w:pPr>
            <w:r>
              <w:t xml:space="preserve">Заполнять таблицу, кратко фиксируя содержание прочитанного (прослушанного) текста </w:t>
            </w:r>
          </w:p>
        </w:tc>
      </w:tr>
      <w:tr w:rsidR="003439BB" w14:paraId="111E6A0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D41A9D1" w14:textId="77777777" w:rsidR="003439BB" w:rsidRDefault="00000000">
            <w:pPr>
              <w:spacing w:after="0" w:line="259" w:lineRule="auto"/>
              <w:ind w:right="64" w:firstLine="0"/>
              <w:jc w:val="center"/>
            </w:pPr>
            <w:r>
              <w:t xml:space="preserve">1.4.5 </w:t>
            </w:r>
          </w:p>
        </w:tc>
        <w:tc>
          <w:tcPr>
            <w:tcW w:w="8646" w:type="dxa"/>
            <w:tcBorders>
              <w:top w:val="single" w:sz="4" w:space="0" w:color="000000"/>
              <w:left w:val="single" w:sz="4" w:space="0" w:color="000000"/>
              <w:bottom w:val="single" w:sz="4" w:space="0" w:color="000000"/>
              <w:right w:val="single" w:sz="4" w:space="0" w:color="000000"/>
            </w:tcBorders>
          </w:tcPr>
          <w:p w14:paraId="7B1C8B71" w14:textId="77777777" w:rsidR="003439BB" w:rsidRDefault="00000000">
            <w:pPr>
              <w:spacing w:after="0" w:line="259" w:lineRule="auto"/>
              <w:ind w:right="0" w:firstLine="0"/>
            </w:pPr>
            <w:r>
              <w:t xml:space="preserve">Письменно представлять результаты выполненной проектной работы (объём - 100 - 120 слов) </w:t>
            </w:r>
          </w:p>
        </w:tc>
      </w:tr>
      <w:tr w:rsidR="003439BB" w14:paraId="131009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D78C9A" w14:textId="77777777" w:rsidR="003439BB" w:rsidRDefault="00000000">
            <w:pPr>
              <w:spacing w:after="0" w:line="259" w:lineRule="auto"/>
              <w:ind w:right="5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2639D0E8" w14:textId="77777777" w:rsidR="003439BB" w:rsidRDefault="00000000">
            <w:pPr>
              <w:spacing w:after="0" w:line="259" w:lineRule="auto"/>
              <w:ind w:right="0" w:firstLine="0"/>
              <w:jc w:val="left"/>
            </w:pPr>
            <w:r>
              <w:rPr>
                <w:b/>
              </w:rPr>
              <w:t xml:space="preserve">Языковые знания и навыки </w:t>
            </w:r>
          </w:p>
        </w:tc>
      </w:tr>
      <w:tr w:rsidR="003439BB" w14:paraId="0101D6D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945AC4D" w14:textId="77777777" w:rsidR="003439BB" w:rsidRDefault="00000000">
            <w:pPr>
              <w:spacing w:after="0" w:line="259" w:lineRule="auto"/>
              <w:ind w:right="5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30EFF7CA" w14:textId="77777777" w:rsidR="003439BB" w:rsidRDefault="00000000">
            <w:pPr>
              <w:spacing w:after="0" w:line="259" w:lineRule="auto"/>
              <w:ind w:right="0" w:firstLine="0"/>
              <w:jc w:val="left"/>
            </w:pPr>
            <w:r>
              <w:t xml:space="preserve">Фонетическая сторона речи </w:t>
            </w:r>
          </w:p>
        </w:tc>
      </w:tr>
      <w:tr w:rsidR="003439BB" w14:paraId="4243F90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E9C3433" w14:textId="77777777" w:rsidR="003439BB" w:rsidRDefault="00000000">
            <w:pPr>
              <w:spacing w:after="0" w:line="259" w:lineRule="auto"/>
              <w:ind w:right="6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098B5B8D" w14:textId="77777777" w:rsidR="003439BB" w:rsidRDefault="00000000">
            <w:pPr>
              <w:spacing w:after="0" w:line="259" w:lineRule="auto"/>
              <w:ind w:right="57" w:firstLine="0"/>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439BB" w14:paraId="67E2CFE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4B656D7" w14:textId="77777777" w:rsidR="003439BB" w:rsidRDefault="00000000">
            <w:pPr>
              <w:spacing w:after="0" w:line="259" w:lineRule="auto"/>
              <w:ind w:right="6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222E5E42" w14:textId="77777777" w:rsidR="003439BB" w:rsidRDefault="00000000">
            <w:pPr>
              <w:spacing w:after="0" w:line="259" w:lineRule="auto"/>
              <w:ind w:right="60" w:firstLine="0"/>
            </w:pPr>
            <w:r>
              <w:t xml:space="preserve">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tc>
      </w:tr>
      <w:tr w:rsidR="003439BB" w14:paraId="438EA0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4DFD01" w14:textId="77777777" w:rsidR="003439BB" w:rsidRDefault="00000000">
            <w:pPr>
              <w:spacing w:after="0" w:line="259" w:lineRule="auto"/>
              <w:ind w:right="64"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61EFB20E" w14:textId="77777777" w:rsidR="003439BB" w:rsidRDefault="00000000">
            <w:pPr>
              <w:spacing w:after="0" w:line="259" w:lineRule="auto"/>
              <w:ind w:right="0" w:firstLine="0"/>
              <w:jc w:val="left"/>
            </w:pPr>
            <w:r>
              <w:t xml:space="preserve">Читать новые слова согласно основным правилам чтения </w:t>
            </w:r>
          </w:p>
        </w:tc>
      </w:tr>
      <w:tr w:rsidR="003439BB" w14:paraId="6C8B6B0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B9B22D" w14:textId="77777777" w:rsidR="003439BB" w:rsidRDefault="00000000">
            <w:pPr>
              <w:spacing w:after="0" w:line="259" w:lineRule="auto"/>
              <w:ind w:right="5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5BF54CAD" w14:textId="77777777" w:rsidR="003439BB" w:rsidRDefault="00000000">
            <w:pPr>
              <w:spacing w:after="0" w:line="259" w:lineRule="auto"/>
              <w:ind w:right="0" w:firstLine="0"/>
              <w:jc w:val="left"/>
            </w:pPr>
            <w:r>
              <w:t xml:space="preserve">Орфография и пунктуация </w:t>
            </w:r>
          </w:p>
        </w:tc>
      </w:tr>
      <w:tr w:rsidR="003439BB" w14:paraId="5F294F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94DD41" w14:textId="77777777" w:rsidR="003439BB" w:rsidRDefault="00000000">
            <w:pPr>
              <w:spacing w:after="0" w:line="259" w:lineRule="auto"/>
              <w:ind w:right="6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58F8E300" w14:textId="77777777" w:rsidR="003439BB" w:rsidRDefault="00000000">
            <w:pPr>
              <w:spacing w:after="0" w:line="259" w:lineRule="auto"/>
              <w:ind w:right="0" w:firstLine="0"/>
              <w:jc w:val="left"/>
            </w:pPr>
            <w:r>
              <w:t>Владеть орфографическими навыками: правильно писать изученные слова</w:t>
            </w:r>
            <w:r>
              <w:rPr>
                <w:b/>
              </w:rPr>
              <w:t xml:space="preserve"> </w:t>
            </w:r>
          </w:p>
        </w:tc>
      </w:tr>
      <w:tr w:rsidR="003439BB" w14:paraId="6FAED3F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ED87C3C" w14:textId="77777777" w:rsidR="003439BB" w:rsidRDefault="00000000">
            <w:pPr>
              <w:spacing w:after="0" w:line="259" w:lineRule="auto"/>
              <w:ind w:right="6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6222E4C2" w14:textId="77777777" w:rsidR="003439BB" w:rsidRDefault="00000000">
            <w:pPr>
              <w:spacing w:after="0" w:line="259" w:lineRule="auto"/>
              <w:ind w:right="57" w:firstLine="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tc>
      </w:tr>
      <w:tr w:rsidR="003439BB" w14:paraId="39B35A4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105D337" w14:textId="77777777" w:rsidR="003439BB" w:rsidRDefault="00000000">
            <w:pPr>
              <w:spacing w:after="0" w:line="259" w:lineRule="auto"/>
              <w:ind w:right="5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7784B8D2" w14:textId="77777777" w:rsidR="003439BB" w:rsidRDefault="00000000">
            <w:pPr>
              <w:spacing w:after="0" w:line="259" w:lineRule="auto"/>
              <w:ind w:right="0" w:firstLine="0"/>
              <w:jc w:val="left"/>
            </w:pPr>
            <w:r>
              <w:t xml:space="preserve">Лексическая сторона речи </w:t>
            </w:r>
          </w:p>
        </w:tc>
      </w:tr>
      <w:tr w:rsidR="003439BB" w14:paraId="5A041C6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09C52A8" w14:textId="77777777" w:rsidR="003439BB" w:rsidRDefault="00000000">
            <w:pPr>
              <w:spacing w:after="0" w:line="259" w:lineRule="auto"/>
              <w:ind w:right="6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781BB538" w14:textId="77777777" w:rsidR="003439BB" w:rsidRDefault="00000000">
            <w:pPr>
              <w:spacing w:after="0" w:line="259" w:lineRule="auto"/>
              <w:ind w:right="60" w:firstLine="0"/>
            </w:pPr>
            <w:r>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 </w:t>
            </w:r>
          </w:p>
        </w:tc>
      </w:tr>
      <w:tr w:rsidR="003439BB" w14:paraId="33E3887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AC28D62" w14:textId="77777777" w:rsidR="003439BB" w:rsidRDefault="00000000">
            <w:pPr>
              <w:spacing w:after="0" w:line="259" w:lineRule="auto"/>
              <w:ind w:right="6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44B6CD01" w14:textId="77777777" w:rsidR="003439BB" w:rsidRDefault="00000000">
            <w:pPr>
              <w:spacing w:after="0" w:line="259" w:lineRule="auto"/>
              <w:ind w:right="50" w:firstLine="0"/>
            </w:pPr>
            <w:r>
              <w:t xml:space="preserve">Распозпавать и употреблять в устной и письменной речи родственные слова, образованные с использованием аффиксации: глаголы - с помощью префиксов </w:t>
            </w:r>
            <w:r>
              <w:rPr>
                <w:i/>
              </w:rPr>
              <w:t>under-, over-, dis-, тіs-</w:t>
            </w:r>
            <w:r>
              <w:t xml:space="preserve"> </w:t>
            </w:r>
          </w:p>
        </w:tc>
      </w:tr>
      <w:tr w:rsidR="003439BB" w14:paraId="06FB22F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F7F72E" w14:textId="77777777" w:rsidR="003439BB" w:rsidRDefault="00000000">
            <w:pPr>
              <w:spacing w:after="0" w:line="259" w:lineRule="auto"/>
              <w:ind w:right="6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55D27C65" w14:textId="77777777" w:rsidR="003439BB" w:rsidRDefault="00000000">
            <w:pPr>
              <w:spacing w:after="0" w:line="259" w:lineRule="auto"/>
              <w:ind w:right="61" w:firstLine="0"/>
            </w:pPr>
            <w: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Pr>
                <w:i/>
              </w:rPr>
              <w:t>-able/-ible</w:t>
            </w:r>
            <w:r>
              <w:t xml:space="preserve"> </w:t>
            </w:r>
          </w:p>
        </w:tc>
      </w:tr>
      <w:tr w:rsidR="003439BB" w14:paraId="0C113DF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79CD6C" w14:textId="77777777" w:rsidR="003439BB" w:rsidRDefault="00000000">
            <w:pPr>
              <w:spacing w:after="0" w:line="259" w:lineRule="auto"/>
              <w:ind w:right="64" w:firstLine="0"/>
              <w:jc w:val="center"/>
            </w:pPr>
            <w:r>
              <w:lastRenderedPageBreak/>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3ACAAB0F" w14:textId="77777777" w:rsidR="003439BB" w:rsidRDefault="00000000">
            <w:pPr>
              <w:spacing w:after="0" w:line="259" w:lineRule="auto"/>
              <w:ind w:right="0" w:firstLine="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w:t>
            </w:r>
          </w:p>
        </w:tc>
      </w:tr>
    </w:tbl>
    <w:p w14:paraId="0C83B6BB"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7E08F9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05D0AB"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5E22F474" w14:textId="77777777" w:rsidR="003439BB" w:rsidRDefault="00000000">
            <w:pPr>
              <w:spacing w:after="0" w:line="259" w:lineRule="auto"/>
              <w:ind w:right="0" w:firstLine="0"/>
              <w:jc w:val="left"/>
            </w:pPr>
            <w:r>
              <w:t xml:space="preserve">отрицательных префиксов </w:t>
            </w:r>
            <w:r>
              <w:rPr>
                <w:i/>
              </w:rPr>
              <w:t>in-/іт-</w:t>
            </w:r>
            <w:r>
              <w:t xml:space="preserve"> </w:t>
            </w:r>
          </w:p>
        </w:tc>
      </w:tr>
      <w:tr w:rsidR="003439BB" w14:paraId="6F65B75F"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94B4667" w14:textId="77777777" w:rsidR="003439BB" w:rsidRDefault="00000000">
            <w:pPr>
              <w:spacing w:after="0" w:line="259" w:lineRule="auto"/>
              <w:ind w:right="6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17D8B35D" w14:textId="77777777" w:rsidR="003439BB" w:rsidRDefault="00000000">
            <w:pPr>
              <w:spacing w:after="0" w:line="259" w:lineRule="auto"/>
              <w:ind w:right="57" w:firstLine="0"/>
            </w:pPr>
            <w:r>
              <w:t xml:space="preserve">Распознавать и употреблять в устной и письменной peuи сложные прилагательные, образованные путём соединения основы числительного с основой существительного с добавлением суффикса </w:t>
            </w:r>
            <w:r>
              <w:rPr>
                <w:i/>
              </w:rPr>
              <w:t xml:space="preserve">-ed (eight-legged), </w:t>
            </w:r>
            <w:r>
              <w:t xml:space="preserve">сложные существительные, образованные путём соединения основ существительного с предлогом </w:t>
            </w:r>
            <w:r>
              <w:rPr>
                <w:i/>
              </w:rPr>
              <w:t xml:space="preserve">{mother-in-law), </w:t>
            </w:r>
            <w:r>
              <w:t xml:space="preserve">сложные прилагательные, образованные путём соединения основы прилагательного с осповой причастия I </w:t>
            </w:r>
            <w:r>
              <w:rPr>
                <w:i/>
              </w:rPr>
              <w:t xml:space="preserve">{nice-looking), </w:t>
            </w:r>
            <w:r>
              <w:t xml:space="preserve">сложные прилагательные, образованные путём соединения наречия с основой причастия II </w:t>
            </w:r>
            <w:r>
              <w:rPr>
                <w:i/>
              </w:rPr>
              <w:t xml:space="preserve">(well-behaved) </w:t>
            </w:r>
          </w:p>
        </w:tc>
      </w:tr>
      <w:tr w:rsidR="003439BB" w14:paraId="2A949A4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C38A762" w14:textId="77777777" w:rsidR="003439BB" w:rsidRDefault="00000000">
            <w:pPr>
              <w:spacing w:after="0" w:line="259" w:lineRule="auto"/>
              <w:ind w:right="64"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147A156C" w14:textId="77777777" w:rsidR="003439BB" w:rsidRDefault="00000000">
            <w:pPr>
              <w:spacing w:after="0" w:line="259" w:lineRule="auto"/>
              <w:ind w:right="54" w:firstLine="0"/>
            </w:pPr>
            <w:r>
              <w:t xml:space="preserve">Распознавать и употреблять в устной и письменной речи родственные слова, образованньте с использованием конверсии: образование глагола от прилагательное </w:t>
            </w:r>
            <w:r>
              <w:rPr>
                <w:i/>
              </w:rPr>
              <w:t xml:space="preserve">(coof - to cool) </w:t>
            </w:r>
          </w:p>
        </w:tc>
      </w:tr>
      <w:tr w:rsidR="003439BB" w14:paraId="516F4A5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1EEE7DD" w14:textId="77777777" w:rsidR="003439BB" w:rsidRDefault="00000000">
            <w:pPr>
              <w:spacing w:after="0" w:line="259" w:lineRule="auto"/>
              <w:ind w:right="64"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6541D5DC" w14:textId="77777777" w:rsidR="003439BB" w:rsidRDefault="00000000">
            <w:pPr>
              <w:spacing w:after="21" w:line="259" w:lineRule="auto"/>
              <w:ind w:right="0" w:firstLine="0"/>
              <w:jc w:val="left"/>
            </w:pPr>
            <w:r>
              <w:t xml:space="preserve">Распознавать и употреблять в устной и письменной речи изученные синонимы и </w:t>
            </w:r>
          </w:p>
          <w:p w14:paraId="29B64B30" w14:textId="77777777" w:rsidR="003439BB" w:rsidRDefault="00000000">
            <w:pPr>
              <w:spacing w:after="0" w:line="259" w:lineRule="auto"/>
              <w:ind w:right="0" w:firstLine="0"/>
              <w:jc w:val="left"/>
            </w:pPr>
            <w:r>
              <w:t xml:space="preserve">антонимы </w:t>
            </w:r>
          </w:p>
        </w:tc>
      </w:tr>
      <w:tr w:rsidR="003439BB" w14:paraId="6F32773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843756" w14:textId="77777777" w:rsidR="003439BB" w:rsidRDefault="00000000">
            <w:pPr>
              <w:spacing w:after="0" w:line="259" w:lineRule="auto"/>
              <w:ind w:right="64" w:firstLine="0"/>
              <w:jc w:val="center"/>
            </w:pPr>
            <w:r>
              <w:t xml:space="preserve">2.3.8 </w:t>
            </w:r>
          </w:p>
        </w:tc>
        <w:tc>
          <w:tcPr>
            <w:tcW w:w="8646" w:type="dxa"/>
            <w:tcBorders>
              <w:top w:val="single" w:sz="4" w:space="0" w:color="000000"/>
              <w:left w:val="single" w:sz="4" w:space="0" w:color="000000"/>
              <w:bottom w:val="single" w:sz="4" w:space="0" w:color="000000"/>
              <w:right w:val="single" w:sz="4" w:space="0" w:color="000000"/>
            </w:tcBorders>
          </w:tcPr>
          <w:p w14:paraId="2C4BB383" w14:textId="77777777" w:rsidR="003439BB" w:rsidRDefault="00000000">
            <w:pPr>
              <w:spacing w:after="0" w:line="259" w:lineRule="auto"/>
              <w:ind w:right="0" w:firstLine="0"/>
            </w:pPr>
            <w:r>
              <w:t xml:space="preserve">Распознавать и употреблять в устной и письменной речи наиболее частотные фразовые глаголы, сокращения и аббревиатуры </w:t>
            </w:r>
          </w:p>
        </w:tc>
      </w:tr>
      <w:tr w:rsidR="003439BB" w14:paraId="3202B96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135B07" w14:textId="77777777" w:rsidR="003439BB" w:rsidRDefault="00000000">
            <w:pPr>
              <w:spacing w:after="0" w:line="259" w:lineRule="auto"/>
              <w:ind w:right="64" w:firstLine="0"/>
              <w:jc w:val="center"/>
            </w:pPr>
            <w:r>
              <w:t xml:space="preserve">2.3.9 </w:t>
            </w:r>
          </w:p>
        </w:tc>
        <w:tc>
          <w:tcPr>
            <w:tcW w:w="8646" w:type="dxa"/>
            <w:tcBorders>
              <w:top w:val="single" w:sz="4" w:space="0" w:color="000000"/>
              <w:left w:val="single" w:sz="4" w:space="0" w:color="000000"/>
              <w:bottom w:val="single" w:sz="4" w:space="0" w:color="000000"/>
              <w:right w:val="single" w:sz="4" w:space="0" w:color="000000"/>
            </w:tcBorders>
          </w:tcPr>
          <w:p w14:paraId="47981FA4" w14:textId="77777777" w:rsidR="003439BB" w:rsidRDefault="00000000">
            <w:pPr>
              <w:spacing w:after="0" w:line="259" w:lineRule="auto"/>
              <w:ind w:right="0" w:firstLine="0"/>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tc>
      </w:tr>
      <w:tr w:rsidR="003439BB" w14:paraId="6204DE0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8FBB06"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7E06B2C3" w14:textId="77777777" w:rsidR="003439BB" w:rsidRDefault="00000000">
            <w:pPr>
              <w:spacing w:after="0" w:line="259" w:lineRule="auto"/>
              <w:ind w:right="0" w:firstLine="0"/>
              <w:jc w:val="left"/>
            </w:pPr>
            <w:r>
              <w:t xml:space="preserve">Грамматическая сторона речи </w:t>
            </w:r>
          </w:p>
        </w:tc>
      </w:tr>
      <w:tr w:rsidR="003439BB" w14:paraId="5ABE456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FC65755" w14:textId="77777777" w:rsidR="003439BB" w:rsidRDefault="00000000">
            <w:pPr>
              <w:spacing w:after="0" w:line="259" w:lineRule="auto"/>
              <w:ind w:right="6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271138D7" w14:textId="77777777" w:rsidR="003439BB" w:rsidRDefault="00000000">
            <w:pPr>
              <w:spacing w:after="0" w:line="259" w:lineRule="auto"/>
              <w:ind w:right="0" w:firstLine="0"/>
              <w:jc w:val="left"/>
            </w:pPr>
            <w: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w:t>
            </w:r>
          </w:p>
        </w:tc>
      </w:tr>
      <w:tr w:rsidR="003439BB" w14:paraId="3FA77A6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07879B2" w14:textId="77777777" w:rsidR="003439BB" w:rsidRDefault="00000000">
            <w:pPr>
              <w:spacing w:after="0" w:line="259" w:lineRule="auto"/>
              <w:ind w:right="6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38E18B3D" w14:textId="77777777" w:rsidR="003439BB" w:rsidRDefault="00000000">
            <w:pPr>
              <w:spacing w:after="0" w:line="259" w:lineRule="auto"/>
              <w:ind w:right="0" w:firstLine="0"/>
              <w:jc w:val="left"/>
            </w:pPr>
            <w:r>
              <w:t>Распознавать в письменном и звучащем тексте и употреблять в устной и письменной речи предложения со сложным дополнением (Complex Object) (</w:t>
            </w:r>
            <w:r>
              <w:rPr>
                <w:i/>
              </w:rPr>
              <w:t xml:space="preserve">I want to have ту hair cut.) </w:t>
            </w:r>
          </w:p>
        </w:tc>
      </w:tr>
      <w:tr w:rsidR="003439BB" w14:paraId="01ABB5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0E9F33" w14:textId="77777777" w:rsidR="003439BB" w:rsidRDefault="00000000">
            <w:pPr>
              <w:spacing w:after="0" w:line="259" w:lineRule="auto"/>
              <w:ind w:right="6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26FE37B4"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предложения с </w:t>
            </w:r>
            <w:r>
              <w:rPr>
                <w:i/>
              </w:rPr>
              <w:t xml:space="preserve">wish </w:t>
            </w:r>
          </w:p>
        </w:tc>
      </w:tr>
      <w:tr w:rsidR="003439BB" w14:paraId="15E80ED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35EE9C9" w14:textId="77777777" w:rsidR="003439BB" w:rsidRDefault="00000000">
            <w:pPr>
              <w:spacing w:after="0" w:line="259" w:lineRule="auto"/>
              <w:ind w:right="6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5B3B8848" w14:textId="77777777" w:rsidR="003439BB" w:rsidRDefault="00000000">
            <w:pPr>
              <w:spacing w:after="0" w:line="259" w:lineRule="auto"/>
              <w:ind w:right="0" w:firstLine="0"/>
            </w:pPr>
            <w:r>
              <w:t xml:space="preserve">Распознавать в письменном и звучащем тексте и употреблять в устной и письменной речи условные предложения нереального характера (Conditional II) </w:t>
            </w:r>
          </w:p>
        </w:tc>
      </w:tr>
      <w:tr w:rsidR="003439BB" w14:paraId="6195974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28E4266" w14:textId="77777777" w:rsidR="003439BB" w:rsidRDefault="00000000">
            <w:pPr>
              <w:spacing w:after="0" w:line="259" w:lineRule="auto"/>
              <w:ind w:right="6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2695F2F0"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предложения с конструкцией </w:t>
            </w:r>
            <w:r>
              <w:rPr>
                <w:i/>
              </w:rPr>
              <w:t xml:space="preserve">either... or, neither... nor </w:t>
            </w:r>
          </w:p>
        </w:tc>
      </w:tr>
      <w:tr w:rsidR="003439BB" w14:paraId="4C3BE67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2D9C1E8" w14:textId="77777777" w:rsidR="003439BB" w:rsidRDefault="00000000">
            <w:pPr>
              <w:spacing w:after="0" w:line="259" w:lineRule="auto"/>
              <w:ind w:right="6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36F0BAD2"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конструкцию для выражения предпочтения </w:t>
            </w:r>
            <w:r>
              <w:rPr>
                <w:i/>
              </w:rPr>
              <w:t xml:space="preserve">I prefer... /I’d prefer... I'd rather... </w:t>
            </w:r>
          </w:p>
        </w:tc>
      </w:tr>
      <w:tr w:rsidR="003439BB" w14:paraId="17032E8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104B3A7" w14:textId="77777777" w:rsidR="003439BB" w:rsidRDefault="00000000">
            <w:pPr>
              <w:spacing w:after="0" w:line="259" w:lineRule="auto"/>
              <w:ind w:right="64"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1C6CDA66"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формы страдательного залога Present Perfect Passive </w:t>
            </w:r>
          </w:p>
        </w:tc>
      </w:tr>
      <w:tr w:rsidR="003439BB" w14:paraId="7FAF645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1CE913" w14:textId="77777777" w:rsidR="003439BB" w:rsidRDefault="00000000">
            <w:pPr>
              <w:spacing w:after="0" w:line="259" w:lineRule="auto"/>
              <w:ind w:right="64"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20267DA8" w14:textId="77777777" w:rsidR="003439BB" w:rsidRDefault="00000000">
            <w:pPr>
              <w:spacing w:after="0" w:line="259" w:lineRule="auto"/>
              <w:ind w:right="0" w:firstLine="0"/>
              <w:jc w:val="left"/>
            </w:pPr>
            <w:r>
              <w:t xml:space="preserve">Распознавать в письменном и звучащем тексте и употреблять в устной и письменной речи порядок следования имён прилагательных </w:t>
            </w:r>
            <w:r>
              <w:rPr>
                <w:b/>
                <w:i/>
              </w:rPr>
              <w:t xml:space="preserve">{nice </w:t>
            </w:r>
            <w:r>
              <w:rPr>
                <w:i/>
              </w:rPr>
              <w:t xml:space="preserve">long blond hair) </w:t>
            </w:r>
          </w:p>
        </w:tc>
      </w:tr>
      <w:tr w:rsidR="003439BB" w14:paraId="10E563B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A8E39B" w14:textId="77777777" w:rsidR="003439BB" w:rsidRDefault="00000000">
            <w:pPr>
              <w:spacing w:after="0" w:line="259" w:lineRule="auto"/>
              <w:ind w:right="55"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183052CE"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77398D3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B2FCDEE" w14:textId="77777777" w:rsidR="003439BB" w:rsidRDefault="00000000">
            <w:pPr>
              <w:spacing w:after="0" w:line="259" w:lineRule="auto"/>
              <w:ind w:right="58"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03FC0ADE" w14:textId="77777777" w:rsidR="003439BB" w:rsidRDefault="00000000">
            <w:pPr>
              <w:spacing w:after="0" w:line="259" w:lineRule="auto"/>
              <w:ind w:right="57" w:firstLine="0"/>
            </w:pPr>
            <w:r>
              <w:t xml:space="preserve">Знать (понимать) и использовать в устной и письменной речи наиболее употребительную тематическую фоновую лексику страны (стран) изучаемого </w:t>
            </w:r>
            <w:r>
              <w:lastRenderedPageBreak/>
              <w:t xml:space="preserve">языка в рамках тематического содержания речи (основные национальные праздники, обычаи, традиции) </w:t>
            </w:r>
          </w:p>
        </w:tc>
      </w:tr>
      <w:tr w:rsidR="003439BB" w14:paraId="7BD61B2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5EC258A" w14:textId="77777777" w:rsidR="003439BB" w:rsidRDefault="00000000">
            <w:pPr>
              <w:spacing w:after="0" w:line="259" w:lineRule="auto"/>
              <w:ind w:right="58" w:firstLine="0"/>
              <w:jc w:val="center"/>
            </w:pPr>
            <w:r>
              <w:lastRenderedPageBreak/>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7F690AF3" w14:textId="77777777" w:rsidR="003439BB" w:rsidRDefault="00000000">
            <w:pPr>
              <w:spacing w:after="0" w:line="259" w:lineRule="auto"/>
              <w:ind w:right="0" w:firstLine="0"/>
              <w:jc w:val="left"/>
            </w:pPr>
            <w:r>
              <w:t xml:space="preserve">Выражать модальные значения, чувства и эмоции </w:t>
            </w:r>
          </w:p>
        </w:tc>
      </w:tr>
      <w:tr w:rsidR="003439BB" w14:paraId="7D3343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DD0315"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3CCC1AF7" w14:textId="77777777" w:rsidR="003439BB" w:rsidRDefault="00000000">
            <w:pPr>
              <w:spacing w:after="0" w:line="259" w:lineRule="auto"/>
              <w:ind w:right="0" w:firstLine="0"/>
              <w:jc w:val="left"/>
            </w:pPr>
            <w:r>
              <w:t xml:space="preserve">Иметь элементарные представления о различных вариантах английского языка </w:t>
            </w:r>
          </w:p>
        </w:tc>
      </w:tr>
      <w:tr w:rsidR="003439BB" w14:paraId="38B248A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B19A89"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6282382F" w14:textId="77777777" w:rsidR="003439BB" w:rsidRDefault="00000000">
            <w:pPr>
              <w:spacing w:after="0" w:line="259" w:lineRule="auto"/>
              <w:ind w:right="0" w:firstLine="0"/>
            </w:pPr>
            <w:r>
              <w:t xml:space="preserve">Обладать базовыми знаниями о социокультурном портрете и культурном наследии родной страны и страны (стран) изучаемого языка </w:t>
            </w:r>
          </w:p>
        </w:tc>
      </w:tr>
      <w:tr w:rsidR="003439BB" w14:paraId="63EA6C0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9AFA61"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16841370" w14:textId="77777777" w:rsidR="003439BB" w:rsidRDefault="00000000">
            <w:pPr>
              <w:spacing w:after="0" w:line="259" w:lineRule="auto"/>
              <w:ind w:right="0" w:firstLine="0"/>
            </w:pPr>
            <w:r>
              <w:t xml:space="preserve">Уметь представлять родную страну (малую родину) и страну (страны) изучаемого языка </w:t>
            </w:r>
          </w:p>
        </w:tc>
      </w:tr>
      <w:tr w:rsidR="003439BB" w14:paraId="2004F35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3E44AC" w14:textId="77777777" w:rsidR="003439BB" w:rsidRDefault="00000000">
            <w:pPr>
              <w:spacing w:after="0" w:line="259" w:lineRule="auto"/>
              <w:ind w:right="58"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76DD39F2" w14:textId="77777777" w:rsidR="003439BB" w:rsidRDefault="00000000">
            <w:pPr>
              <w:spacing w:after="0" w:line="259" w:lineRule="auto"/>
              <w:ind w:right="0" w:firstLine="0"/>
              <w:jc w:val="left"/>
            </w:pPr>
            <w:r>
              <w:t xml:space="preserve">Оказывать помощь зарубежным гостям в ситуациях повседневного общения </w:t>
            </w:r>
          </w:p>
        </w:tc>
      </w:tr>
      <w:tr w:rsidR="003439BB" w14:paraId="73383D8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F86FAD" w14:textId="77777777" w:rsidR="003439BB" w:rsidRDefault="00000000">
            <w:pPr>
              <w:spacing w:after="0" w:line="259" w:lineRule="auto"/>
              <w:ind w:right="5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DE13196" w14:textId="77777777" w:rsidR="003439BB" w:rsidRDefault="00000000">
            <w:pPr>
              <w:spacing w:after="0" w:line="259" w:lineRule="auto"/>
              <w:ind w:right="0" w:firstLine="0"/>
              <w:jc w:val="left"/>
            </w:pPr>
            <w:r>
              <w:rPr>
                <w:b/>
              </w:rPr>
              <w:t xml:space="preserve">Компенсаторные умения. </w:t>
            </w:r>
          </w:p>
        </w:tc>
      </w:tr>
      <w:tr w:rsidR="003439BB" w14:paraId="2BBE6043"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4F9C5B00"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3C5BE073" w14:textId="77777777" w:rsidR="003439BB" w:rsidRDefault="00000000">
            <w:pPr>
              <w:spacing w:after="0" w:line="259" w:lineRule="auto"/>
              <w:ind w:right="59" w:firstLine="0"/>
            </w:pPr>
            <w:r>
              <w:rPr>
                <w:b/>
              </w:rPr>
              <w:t xml:space="preserve">Владеть компенсаторными умениями: использовать при говорении пepecпpoc,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2A0DADE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17FC4EE" w14:textId="77777777" w:rsidR="003439BB" w:rsidRDefault="00000000">
            <w:pPr>
              <w:spacing w:after="0" w:line="259" w:lineRule="auto"/>
              <w:ind w:right="55"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5DB2A917" w14:textId="77777777" w:rsidR="003439BB" w:rsidRDefault="00000000">
            <w:pPr>
              <w:spacing w:after="0" w:line="259" w:lineRule="auto"/>
              <w:ind w:right="58" w:firstLine="0"/>
            </w:pPr>
            <w:r>
              <w:rPr>
                <w:b/>
              </w:rPr>
              <w:t xml:space="preserve">Участвовать в несложных учебных проектах с использованием материалов на английском языке с применением информационно - коммуникативных технологий, соблюдая правила информационной безопасности при работе в сети Интернет </w:t>
            </w:r>
          </w:p>
        </w:tc>
      </w:tr>
      <w:tr w:rsidR="003439BB" w14:paraId="2DF8F8A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9D52286" w14:textId="77777777" w:rsidR="003439BB" w:rsidRDefault="00000000">
            <w:pPr>
              <w:spacing w:after="0" w:line="259" w:lineRule="auto"/>
              <w:ind w:right="55"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309A63F2" w14:textId="77777777" w:rsidR="003439BB" w:rsidRDefault="00000000">
            <w:pPr>
              <w:spacing w:after="0" w:line="259" w:lineRule="auto"/>
              <w:ind w:right="0" w:firstLine="0"/>
            </w:pPr>
            <w:r>
              <w:rPr>
                <w:b/>
              </w:rPr>
              <w:t xml:space="preserve">Использовать иноязычные словари и справочники, в том числе информационно-справочные системы в электронной форме </w:t>
            </w:r>
          </w:p>
        </w:tc>
      </w:tr>
    </w:tbl>
    <w:p w14:paraId="43681248" w14:textId="77777777" w:rsidR="003439BB" w:rsidRDefault="00000000">
      <w:pPr>
        <w:spacing w:after="0" w:line="259" w:lineRule="auto"/>
        <w:ind w:left="720" w:right="0" w:firstLine="0"/>
        <w:jc w:val="left"/>
      </w:pPr>
      <w:r>
        <w:t xml:space="preserve"> </w:t>
      </w:r>
    </w:p>
    <w:p w14:paraId="0A92386A"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иностранному (английскому) языку </w:t>
      </w:r>
    </w:p>
    <w:p w14:paraId="268AEF56" w14:textId="77777777" w:rsidR="003439BB" w:rsidRDefault="00000000">
      <w:pPr>
        <w:spacing w:after="0" w:line="259" w:lineRule="auto"/>
        <w:ind w:left="658" w:right="0" w:firstLine="0"/>
        <w:jc w:val="center"/>
      </w:pPr>
      <w:r>
        <w:t xml:space="preserve"> </w:t>
      </w:r>
    </w:p>
    <w:tbl>
      <w:tblPr>
        <w:tblStyle w:val="TableGrid"/>
        <w:tblW w:w="9748" w:type="dxa"/>
        <w:tblInd w:w="-108" w:type="dxa"/>
        <w:tblCellMar>
          <w:top w:w="7" w:type="dxa"/>
          <w:left w:w="108" w:type="dxa"/>
          <w:bottom w:w="0" w:type="dxa"/>
          <w:right w:w="45" w:type="dxa"/>
        </w:tblCellMar>
        <w:tblLook w:val="04A0" w:firstRow="1" w:lastRow="0" w:firstColumn="1" w:lastColumn="0" w:noHBand="0" w:noVBand="1"/>
      </w:tblPr>
      <w:tblGrid>
        <w:gridCol w:w="1102"/>
        <w:gridCol w:w="8646"/>
      </w:tblGrid>
      <w:tr w:rsidR="003439BB" w14:paraId="52E2652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B0C6BE4" w14:textId="77777777" w:rsidR="003439BB" w:rsidRDefault="00000000">
            <w:pPr>
              <w:spacing w:after="0" w:line="259" w:lineRule="auto"/>
              <w:ind w:right="56"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6693E5C3" w14:textId="77777777" w:rsidR="003439BB" w:rsidRDefault="00000000">
            <w:pPr>
              <w:spacing w:after="0" w:line="259" w:lineRule="auto"/>
              <w:ind w:right="63" w:firstLine="0"/>
              <w:jc w:val="center"/>
            </w:pPr>
            <w:r>
              <w:rPr>
                <w:b/>
              </w:rPr>
              <w:t xml:space="preserve">Проверяемый элемент содержания </w:t>
            </w:r>
          </w:p>
        </w:tc>
      </w:tr>
      <w:tr w:rsidR="003439BB" w14:paraId="6C2288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502213" w14:textId="77777777" w:rsidR="003439BB" w:rsidRDefault="00000000">
            <w:pPr>
              <w:spacing w:after="0" w:line="259" w:lineRule="auto"/>
              <w:ind w:right="55"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67380B9E" w14:textId="77777777" w:rsidR="003439BB" w:rsidRDefault="00000000">
            <w:pPr>
              <w:spacing w:after="0" w:line="259" w:lineRule="auto"/>
              <w:ind w:right="0" w:firstLine="0"/>
              <w:jc w:val="left"/>
            </w:pPr>
            <w:r>
              <w:rPr>
                <w:b/>
              </w:rPr>
              <w:t xml:space="preserve">Коммуникативные умения </w:t>
            </w:r>
          </w:p>
        </w:tc>
      </w:tr>
      <w:tr w:rsidR="003439BB" w14:paraId="5590490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E09FB3" w14:textId="77777777" w:rsidR="003439BB" w:rsidRDefault="00000000">
            <w:pPr>
              <w:spacing w:after="0" w:line="259" w:lineRule="auto"/>
              <w:ind w:right="5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5B5B386B" w14:textId="77777777" w:rsidR="003439BB" w:rsidRDefault="00000000">
            <w:pPr>
              <w:spacing w:after="0" w:line="259" w:lineRule="auto"/>
              <w:ind w:right="0" w:firstLine="0"/>
              <w:jc w:val="left"/>
            </w:pPr>
            <w:r>
              <w:t xml:space="preserve">Говорение </w:t>
            </w:r>
          </w:p>
        </w:tc>
      </w:tr>
      <w:tr w:rsidR="003439BB" w14:paraId="11CE67E3"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B4E3117" w14:textId="77777777" w:rsidR="003439BB" w:rsidRDefault="00000000">
            <w:pPr>
              <w:spacing w:after="0" w:line="259" w:lineRule="auto"/>
              <w:ind w:right="64"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21BE04E4" w14:textId="77777777" w:rsidR="003439BB" w:rsidRDefault="00000000">
            <w:pPr>
              <w:spacing w:after="0" w:line="259" w:lineRule="auto"/>
              <w:ind w:right="60" w:firstLine="0"/>
            </w:pPr>
            <w:r>
              <w:t xml:space="preserve">Диалогическая речь 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яли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w:t>
            </w:r>
          </w:p>
        </w:tc>
      </w:tr>
      <w:tr w:rsidR="003439BB" w14:paraId="13A6018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67426C3" w14:textId="77777777" w:rsidR="003439BB" w:rsidRDefault="00000000">
            <w:pPr>
              <w:spacing w:after="0" w:line="259" w:lineRule="auto"/>
              <w:ind w:right="62" w:firstLine="0"/>
              <w:jc w:val="center"/>
            </w:pPr>
            <w:r>
              <w:t xml:space="preserve">1.1.1.1 </w:t>
            </w:r>
          </w:p>
        </w:tc>
        <w:tc>
          <w:tcPr>
            <w:tcW w:w="8646" w:type="dxa"/>
            <w:tcBorders>
              <w:top w:val="single" w:sz="4" w:space="0" w:color="000000"/>
              <w:left w:val="single" w:sz="4" w:space="0" w:color="000000"/>
              <w:bottom w:val="single" w:sz="4" w:space="0" w:color="000000"/>
              <w:right w:val="single" w:sz="4" w:space="0" w:color="000000"/>
            </w:tcBorders>
          </w:tcPr>
          <w:p w14:paraId="20FFE2A1" w14:textId="77777777" w:rsidR="003439BB" w:rsidRDefault="00000000">
            <w:pPr>
              <w:spacing w:after="0" w:line="259" w:lineRule="auto"/>
              <w:ind w:right="60" w:firstLine="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поздравленпе, выражать благодарность, вежливо соглашаться на предложение и отказываться от предложения собеседника </w:t>
            </w:r>
          </w:p>
        </w:tc>
      </w:tr>
      <w:tr w:rsidR="003439BB" w14:paraId="6DB69E5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2952CA5" w14:textId="77777777" w:rsidR="003439BB" w:rsidRDefault="00000000">
            <w:pPr>
              <w:spacing w:after="0" w:line="259" w:lineRule="auto"/>
              <w:ind w:right="62" w:firstLine="0"/>
              <w:jc w:val="center"/>
            </w:pPr>
            <w:r>
              <w:lastRenderedPageBreak/>
              <w:t xml:space="preserve">1.1.1.2 </w:t>
            </w:r>
          </w:p>
        </w:tc>
        <w:tc>
          <w:tcPr>
            <w:tcW w:w="8646" w:type="dxa"/>
            <w:tcBorders>
              <w:top w:val="single" w:sz="4" w:space="0" w:color="000000"/>
              <w:left w:val="single" w:sz="4" w:space="0" w:color="000000"/>
              <w:bottom w:val="single" w:sz="4" w:space="0" w:color="000000"/>
              <w:right w:val="single" w:sz="4" w:space="0" w:color="000000"/>
            </w:tcBorders>
          </w:tcPr>
          <w:p w14:paraId="0FDEB446" w14:textId="77777777" w:rsidR="003439BB" w:rsidRDefault="00000000">
            <w:pPr>
              <w:spacing w:after="0" w:line="259" w:lineRule="auto"/>
              <w:ind w:right="62" w:firstLine="0"/>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tc>
      </w:tr>
      <w:tr w:rsidR="003439BB" w14:paraId="59DADDA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1E589A9" w14:textId="77777777" w:rsidR="003439BB" w:rsidRDefault="00000000">
            <w:pPr>
              <w:spacing w:after="0" w:line="259" w:lineRule="auto"/>
              <w:ind w:right="62" w:firstLine="0"/>
              <w:jc w:val="center"/>
            </w:pPr>
            <w:r>
              <w:t xml:space="preserve">1.1.1.3 </w:t>
            </w:r>
          </w:p>
        </w:tc>
        <w:tc>
          <w:tcPr>
            <w:tcW w:w="8646" w:type="dxa"/>
            <w:tcBorders>
              <w:top w:val="single" w:sz="4" w:space="0" w:color="000000"/>
              <w:left w:val="single" w:sz="4" w:space="0" w:color="000000"/>
              <w:bottom w:val="single" w:sz="4" w:space="0" w:color="000000"/>
              <w:right w:val="single" w:sz="4" w:space="0" w:color="000000"/>
            </w:tcBorders>
          </w:tcPr>
          <w:p w14:paraId="2DDEDD41" w14:textId="77777777" w:rsidR="003439BB" w:rsidRDefault="00000000">
            <w:pPr>
              <w:spacing w:after="0" w:line="259" w:lineRule="auto"/>
              <w:ind w:right="60"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3439BB" w14:paraId="0C62A65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C773899" w14:textId="77777777" w:rsidR="003439BB" w:rsidRDefault="00000000">
            <w:pPr>
              <w:spacing w:after="0" w:line="259" w:lineRule="auto"/>
              <w:ind w:right="62" w:firstLine="0"/>
              <w:jc w:val="center"/>
            </w:pPr>
            <w:r>
              <w:t xml:space="preserve">1.1.1.4 </w:t>
            </w:r>
          </w:p>
        </w:tc>
        <w:tc>
          <w:tcPr>
            <w:tcW w:w="8646" w:type="dxa"/>
            <w:tcBorders>
              <w:top w:val="single" w:sz="4" w:space="0" w:color="000000"/>
              <w:left w:val="single" w:sz="4" w:space="0" w:color="000000"/>
              <w:bottom w:val="single" w:sz="4" w:space="0" w:color="000000"/>
              <w:right w:val="single" w:sz="4" w:space="0" w:color="000000"/>
            </w:tcBorders>
          </w:tcPr>
          <w:p w14:paraId="44C31DFF" w14:textId="77777777" w:rsidR="003439BB" w:rsidRDefault="00000000">
            <w:pPr>
              <w:spacing w:after="0" w:line="259" w:lineRule="auto"/>
              <w:ind w:right="0" w:firstLine="0"/>
            </w:pPr>
            <w:r>
              <w:t xml:space="preserve">Комбинированный диалог, включающий различные виды диалогов (этикетный диалог, диалог - побуждение к действию, диалог-расспрос) </w:t>
            </w:r>
          </w:p>
        </w:tc>
      </w:tr>
      <w:tr w:rsidR="003439BB" w14:paraId="0AD56DD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F9518C0" w14:textId="77777777" w:rsidR="003439BB" w:rsidRDefault="00000000">
            <w:pPr>
              <w:spacing w:after="0" w:line="259" w:lineRule="auto"/>
              <w:ind w:right="62" w:firstLine="0"/>
              <w:jc w:val="center"/>
            </w:pPr>
            <w:r>
              <w:t xml:space="preserve">1.1.1.5 </w:t>
            </w:r>
          </w:p>
        </w:tc>
        <w:tc>
          <w:tcPr>
            <w:tcW w:w="8646" w:type="dxa"/>
            <w:tcBorders>
              <w:top w:val="single" w:sz="4" w:space="0" w:color="000000"/>
              <w:left w:val="single" w:sz="4" w:space="0" w:color="000000"/>
              <w:bottom w:val="single" w:sz="4" w:space="0" w:color="000000"/>
              <w:right w:val="single" w:sz="4" w:space="0" w:color="000000"/>
            </w:tcBorders>
          </w:tcPr>
          <w:p w14:paraId="55E344DB" w14:textId="77777777" w:rsidR="003439BB" w:rsidRDefault="00000000">
            <w:pPr>
              <w:spacing w:after="0" w:line="259" w:lineRule="auto"/>
              <w:ind w:right="61" w:firstLine="0"/>
            </w:pPr>
            <w:r>
              <w:t xml:space="preserve">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tc>
      </w:tr>
      <w:tr w:rsidR="003439BB" w14:paraId="247A3FB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8E464C4" w14:textId="77777777" w:rsidR="003439BB" w:rsidRDefault="00000000">
            <w:pPr>
              <w:spacing w:after="0" w:line="259" w:lineRule="auto"/>
              <w:ind w:right="6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2CFA96DC" w14:textId="77777777" w:rsidR="003439BB" w:rsidRDefault="00000000">
            <w:pPr>
              <w:spacing w:after="0" w:line="259" w:lineRule="auto"/>
              <w:ind w:right="61" w:firstLine="0"/>
            </w:pPr>
            <w:r>
              <w:t xml:space="preserve">Монологическая речь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w:t>
            </w:r>
          </w:p>
        </w:tc>
      </w:tr>
    </w:tbl>
    <w:p w14:paraId="00EB9931"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3" w:type="dxa"/>
        </w:tblCellMar>
        <w:tblLook w:val="04A0" w:firstRow="1" w:lastRow="0" w:firstColumn="1" w:lastColumn="0" w:noHBand="0" w:noVBand="1"/>
      </w:tblPr>
      <w:tblGrid>
        <w:gridCol w:w="1102"/>
        <w:gridCol w:w="8646"/>
      </w:tblGrid>
      <w:tr w:rsidR="003439BB" w14:paraId="35B2E4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609F60"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3ACF1705" w14:textId="77777777" w:rsidR="003439BB" w:rsidRDefault="00000000">
            <w:pPr>
              <w:spacing w:after="0" w:line="259" w:lineRule="auto"/>
              <w:ind w:right="0" w:firstLine="0"/>
              <w:jc w:val="left"/>
            </w:pPr>
            <w:r>
              <w:t xml:space="preserve">без их использования (объём монологического высказывания - 10 - 12 фраз) </w:t>
            </w:r>
          </w:p>
        </w:tc>
      </w:tr>
      <w:tr w:rsidR="003439BB" w14:paraId="6C9746E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F0DEC5" w14:textId="77777777" w:rsidR="003439BB" w:rsidRDefault="00000000">
            <w:pPr>
              <w:spacing w:after="0" w:line="259" w:lineRule="auto"/>
              <w:ind w:right="65" w:firstLine="0"/>
              <w:jc w:val="center"/>
            </w:pPr>
            <w:r>
              <w:t xml:space="preserve">1.1.2.1 </w:t>
            </w:r>
          </w:p>
        </w:tc>
        <w:tc>
          <w:tcPr>
            <w:tcW w:w="8646" w:type="dxa"/>
            <w:tcBorders>
              <w:top w:val="single" w:sz="4" w:space="0" w:color="000000"/>
              <w:left w:val="single" w:sz="4" w:space="0" w:color="000000"/>
              <w:bottom w:val="single" w:sz="4" w:space="0" w:color="000000"/>
              <w:right w:val="single" w:sz="4" w:space="0" w:color="000000"/>
            </w:tcBorders>
          </w:tcPr>
          <w:p w14:paraId="759EEA81" w14:textId="77777777" w:rsidR="003439BB" w:rsidRDefault="00000000">
            <w:pPr>
              <w:spacing w:after="0" w:line="259" w:lineRule="auto"/>
              <w:ind w:right="0" w:firstLine="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tc>
      </w:tr>
      <w:tr w:rsidR="003439BB" w14:paraId="660FD4E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8714DC" w14:textId="77777777" w:rsidR="003439BB" w:rsidRDefault="00000000">
            <w:pPr>
              <w:spacing w:after="0" w:line="259" w:lineRule="auto"/>
              <w:ind w:right="65" w:firstLine="0"/>
              <w:jc w:val="center"/>
            </w:pPr>
            <w:r>
              <w:t xml:space="preserve">1.1.2.2 </w:t>
            </w:r>
          </w:p>
        </w:tc>
        <w:tc>
          <w:tcPr>
            <w:tcW w:w="8646" w:type="dxa"/>
            <w:tcBorders>
              <w:top w:val="single" w:sz="4" w:space="0" w:color="000000"/>
              <w:left w:val="single" w:sz="4" w:space="0" w:color="000000"/>
              <w:bottom w:val="single" w:sz="4" w:space="0" w:color="000000"/>
              <w:right w:val="single" w:sz="4" w:space="0" w:color="000000"/>
            </w:tcBorders>
          </w:tcPr>
          <w:p w14:paraId="1337FDC9" w14:textId="77777777" w:rsidR="003439BB" w:rsidRDefault="00000000">
            <w:pPr>
              <w:spacing w:after="0" w:line="259" w:lineRule="auto"/>
              <w:ind w:right="0" w:firstLine="0"/>
              <w:jc w:val="left"/>
            </w:pPr>
            <w:r>
              <w:t xml:space="preserve">Повествование (сообщение) </w:t>
            </w:r>
          </w:p>
        </w:tc>
      </w:tr>
      <w:tr w:rsidR="003439BB" w14:paraId="39234E4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86753F9" w14:textId="77777777" w:rsidR="003439BB" w:rsidRDefault="00000000">
            <w:pPr>
              <w:spacing w:after="0" w:line="259" w:lineRule="auto"/>
              <w:ind w:right="65" w:firstLine="0"/>
              <w:jc w:val="center"/>
            </w:pPr>
            <w:r>
              <w:t xml:space="preserve">1.1.2.3 </w:t>
            </w:r>
          </w:p>
        </w:tc>
        <w:tc>
          <w:tcPr>
            <w:tcW w:w="8646" w:type="dxa"/>
            <w:tcBorders>
              <w:top w:val="single" w:sz="4" w:space="0" w:color="000000"/>
              <w:left w:val="single" w:sz="4" w:space="0" w:color="000000"/>
              <w:bottom w:val="single" w:sz="4" w:space="0" w:color="000000"/>
              <w:right w:val="single" w:sz="4" w:space="0" w:color="000000"/>
            </w:tcBorders>
          </w:tcPr>
          <w:p w14:paraId="7F0D37D1" w14:textId="77777777" w:rsidR="003439BB" w:rsidRDefault="00000000">
            <w:pPr>
              <w:spacing w:after="0" w:line="259" w:lineRule="auto"/>
              <w:ind w:right="0" w:firstLine="0"/>
              <w:jc w:val="left"/>
            </w:pPr>
            <w:r>
              <w:t xml:space="preserve">Рассуждение </w:t>
            </w:r>
          </w:p>
        </w:tc>
      </w:tr>
      <w:tr w:rsidR="003439BB" w14:paraId="34580C1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7DDADF" w14:textId="77777777" w:rsidR="003439BB" w:rsidRDefault="00000000">
            <w:pPr>
              <w:spacing w:after="0" w:line="259" w:lineRule="auto"/>
              <w:ind w:right="65" w:firstLine="0"/>
              <w:jc w:val="center"/>
            </w:pPr>
            <w:r>
              <w:t xml:space="preserve">1.1.2.4 </w:t>
            </w:r>
          </w:p>
        </w:tc>
        <w:tc>
          <w:tcPr>
            <w:tcW w:w="8646" w:type="dxa"/>
            <w:tcBorders>
              <w:top w:val="single" w:sz="4" w:space="0" w:color="000000"/>
              <w:left w:val="single" w:sz="4" w:space="0" w:color="000000"/>
              <w:bottom w:val="single" w:sz="4" w:space="0" w:color="000000"/>
              <w:right w:val="single" w:sz="4" w:space="0" w:color="000000"/>
            </w:tcBorders>
          </w:tcPr>
          <w:p w14:paraId="69426CE2" w14:textId="77777777" w:rsidR="003439BB" w:rsidRDefault="00000000">
            <w:pPr>
              <w:spacing w:after="0" w:line="259" w:lineRule="auto"/>
              <w:ind w:right="0" w:firstLine="0"/>
            </w:pPr>
            <w:r>
              <w:t xml:space="preserve">Выражение и краткое аргументирование своего мнения по отношению к услышанному (прочитанному) </w:t>
            </w:r>
          </w:p>
        </w:tc>
      </w:tr>
      <w:tr w:rsidR="003439BB" w14:paraId="1419289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D3CC95" w14:textId="77777777" w:rsidR="003439BB" w:rsidRDefault="00000000">
            <w:pPr>
              <w:spacing w:after="0" w:line="259" w:lineRule="auto"/>
              <w:ind w:right="65" w:firstLine="0"/>
              <w:jc w:val="center"/>
            </w:pPr>
            <w:r>
              <w:t xml:space="preserve">1.1.2.5 </w:t>
            </w:r>
          </w:p>
        </w:tc>
        <w:tc>
          <w:tcPr>
            <w:tcW w:w="8646" w:type="dxa"/>
            <w:tcBorders>
              <w:top w:val="single" w:sz="4" w:space="0" w:color="000000"/>
              <w:left w:val="single" w:sz="4" w:space="0" w:color="000000"/>
              <w:bottom w:val="single" w:sz="4" w:space="0" w:color="000000"/>
              <w:right w:val="single" w:sz="4" w:space="0" w:color="000000"/>
            </w:tcBorders>
          </w:tcPr>
          <w:p w14:paraId="485C32E4" w14:textId="77777777" w:rsidR="003439BB" w:rsidRDefault="00000000">
            <w:pPr>
              <w:spacing w:after="0" w:line="259" w:lineRule="auto"/>
              <w:ind w:right="0" w:firstLine="0"/>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tc>
      </w:tr>
      <w:tr w:rsidR="003439BB" w14:paraId="56EC5C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375245" w14:textId="77777777" w:rsidR="003439BB" w:rsidRDefault="00000000">
            <w:pPr>
              <w:spacing w:after="0" w:line="259" w:lineRule="auto"/>
              <w:ind w:right="65" w:firstLine="0"/>
              <w:jc w:val="center"/>
            </w:pPr>
            <w:r>
              <w:t xml:space="preserve">1.1.2.6 </w:t>
            </w:r>
          </w:p>
        </w:tc>
        <w:tc>
          <w:tcPr>
            <w:tcW w:w="8646" w:type="dxa"/>
            <w:tcBorders>
              <w:top w:val="single" w:sz="4" w:space="0" w:color="000000"/>
              <w:left w:val="single" w:sz="4" w:space="0" w:color="000000"/>
              <w:bottom w:val="single" w:sz="4" w:space="0" w:color="000000"/>
              <w:right w:val="single" w:sz="4" w:space="0" w:color="000000"/>
            </w:tcBorders>
          </w:tcPr>
          <w:p w14:paraId="795BEEFD" w14:textId="77777777" w:rsidR="003439BB" w:rsidRDefault="00000000">
            <w:pPr>
              <w:spacing w:after="0" w:line="259" w:lineRule="auto"/>
              <w:ind w:right="0" w:firstLine="0"/>
              <w:jc w:val="left"/>
            </w:pPr>
            <w:r>
              <w:t xml:space="preserve">Составление рассказа по картинкам </w:t>
            </w:r>
          </w:p>
        </w:tc>
      </w:tr>
      <w:tr w:rsidR="003439BB" w14:paraId="17C0245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A6107D" w14:textId="77777777" w:rsidR="003439BB" w:rsidRDefault="00000000">
            <w:pPr>
              <w:spacing w:after="0" w:line="259" w:lineRule="auto"/>
              <w:ind w:right="65" w:firstLine="0"/>
              <w:jc w:val="center"/>
            </w:pPr>
            <w:r>
              <w:t xml:space="preserve">1.1.2.7 </w:t>
            </w:r>
          </w:p>
        </w:tc>
        <w:tc>
          <w:tcPr>
            <w:tcW w:w="8646" w:type="dxa"/>
            <w:tcBorders>
              <w:top w:val="single" w:sz="4" w:space="0" w:color="000000"/>
              <w:left w:val="single" w:sz="4" w:space="0" w:color="000000"/>
              <w:bottom w:val="single" w:sz="4" w:space="0" w:color="000000"/>
              <w:right w:val="single" w:sz="4" w:space="0" w:color="000000"/>
            </w:tcBorders>
          </w:tcPr>
          <w:p w14:paraId="31D371C3" w14:textId="77777777" w:rsidR="003439BB" w:rsidRDefault="00000000">
            <w:pPr>
              <w:spacing w:after="0" w:line="259" w:lineRule="auto"/>
              <w:ind w:right="0" w:firstLine="0"/>
              <w:jc w:val="left"/>
            </w:pPr>
            <w:r>
              <w:t xml:space="preserve">Изложение результатов выполненной проектной работы </w:t>
            </w:r>
          </w:p>
        </w:tc>
      </w:tr>
      <w:tr w:rsidR="003439BB" w14:paraId="76933691"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413E5FDD" w14:textId="77777777" w:rsidR="003439BB" w:rsidRDefault="00000000">
            <w:pPr>
              <w:spacing w:after="0" w:line="259" w:lineRule="auto"/>
              <w:ind w:right="60"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10F087B7" w14:textId="77777777" w:rsidR="003439BB" w:rsidRDefault="00000000">
            <w:pPr>
              <w:spacing w:after="0" w:line="259" w:lineRule="auto"/>
              <w:ind w:right="62" w:firstLine="0"/>
            </w:pPr>
            <w:r>
              <w:t xml:space="preserve">Аудирование. При непосредственном общении: понимание на слух peuи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tc>
      </w:tr>
      <w:tr w:rsidR="003439BB" w14:paraId="03C2E9B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8A156A2" w14:textId="77777777" w:rsidR="003439BB" w:rsidRDefault="00000000">
            <w:pPr>
              <w:spacing w:after="0" w:line="259" w:lineRule="auto"/>
              <w:ind w:right="67" w:firstLine="0"/>
              <w:jc w:val="center"/>
            </w:pPr>
            <w:r>
              <w:lastRenderedPageBreak/>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3085455E" w14:textId="77777777" w:rsidR="003439BB" w:rsidRDefault="00000000">
            <w:pPr>
              <w:spacing w:after="0" w:line="259" w:lineRule="auto"/>
              <w:ind w:right="62" w:firstLine="0"/>
            </w:pPr>
            <w:r>
              <w:t xml:space="preserve">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tc>
      </w:tr>
      <w:tr w:rsidR="003439BB" w14:paraId="6C93797B"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678BC3CD" w14:textId="77777777" w:rsidR="003439BB" w:rsidRDefault="00000000">
            <w:pPr>
              <w:spacing w:after="0" w:line="259" w:lineRule="auto"/>
              <w:ind w:right="67"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77E37885" w14:textId="77777777" w:rsidR="003439BB" w:rsidRDefault="00000000">
            <w:pPr>
              <w:spacing w:after="0" w:line="259" w:lineRule="auto"/>
              <w:ind w:right="61" w:firstLine="0"/>
            </w:pPr>
            <w:r>
              <w:t xml:space="preserve">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 </w:t>
            </w:r>
          </w:p>
        </w:tc>
      </w:tr>
      <w:tr w:rsidR="003439BB" w14:paraId="02308AC2"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70A84490" w14:textId="77777777" w:rsidR="003439BB" w:rsidRDefault="00000000">
            <w:pPr>
              <w:spacing w:after="0" w:line="259" w:lineRule="auto"/>
              <w:ind w:right="60"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025B4346" w14:textId="77777777" w:rsidR="003439BB" w:rsidRDefault="00000000">
            <w:pPr>
              <w:spacing w:after="0" w:line="259" w:lineRule="auto"/>
              <w:ind w:right="63" w:firstLine="0"/>
            </w:pPr>
            <w:r>
              <w:t xml:space="preserve">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задаии: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 </w:t>
            </w:r>
          </w:p>
        </w:tc>
      </w:tr>
      <w:tr w:rsidR="003439BB" w14:paraId="304B5521"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B47DC0B" w14:textId="77777777" w:rsidR="003439BB" w:rsidRDefault="00000000">
            <w:pPr>
              <w:spacing w:after="0" w:line="259" w:lineRule="auto"/>
              <w:ind w:right="67"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2ED158E0" w14:textId="77777777" w:rsidR="003439BB" w:rsidRDefault="00000000">
            <w:pPr>
              <w:spacing w:after="0" w:line="259" w:lineRule="auto"/>
              <w:ind w:right="62" w:firstLine="0"/>
            </w:pPr>
            <w:r>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tc>
      </w:tr>
      <w:tr w:rsidR="003439BB" w14:paraId="1B733D8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50D9EF7" w14:textId="77777777" w:rsidR="003439BB" w:rsidRDefault="00000000">
            <w:pPr>
              <w:spacing w:after="0" w:line="259" w:lineRule="auto"/>
              <w:ind w:right="67"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06984A9E" w14:textId="77777777" w:rsidR="003439BB" w:rsidRDefault="00000000">
            <w:pPr>
              <w:spacing w:after="0" w:line="259" w:lineRule="auto"/>
              <w:ind w:right="61" w:firstLine="0"/>
            </w:pPr>
            <w:r>
              <w:t xml:space="preserve">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tc>
      </w:tr>
      <w:tr w:rsidR="003439BB" w14:paraId="20224B9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0D463B" w14:textId="77777777" w:rsidR="003439BB" w:rsidRDefault="00000000">
            <w:pPr>
              <w:spacing w:after="0" w:line="259" w:lineRule="auto"/>
              <w:ind w:right="67"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2B4C1083" w14:textId="77777777" w:rsidR="003439BB" w:rsidRDefault="00000000">
            <w:pPr>
              <w:spacing w:after="0" w:line="259" w:lineRule="auto"/>
              <w:ind w:right="0" w:firstLine="0"/>
            </w:pPr>
            <w:r>
              <w:t xml:space="preserve">Чтение несплошных текстов (таблиц, диаграмм, схем) и понимание представленной в них информации </w:t>
            </w:r>
          </w:p>
        </w:tc>
      </w:tr>
      <w:tr w:rsidR="003439BB" w14:paraId="1C0945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BA4C5F" w14:textId="77777777" w:rsidR="003439BB" w:rsidRDefault="00000000">
            <w:pPr>
              <w:spacing w:after="0" w:line="259" w:lineRule="auto"/>
              <w:ind w:right="67" w:firstLine="0"/>
              <w:jc w:val="center"/>
            </w:pPr>
            <w:r>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2C10D006" w14:textId="77777777" w:rsidR="003439BB" w:rsidRDefault="00000000">
            <w:pPr>
              <w:spacing w:after="0" w:line="259" w:lineRule="auto"/>
              <w:ind w:right="0" w:firstLine="0"/>
            </w:pPr>
            <w:r>
              <w:t xml:space="preserve">Чтение с полным пониманием содержания несложных аутентичных текстов, </w:t>
            </w:r>
          </w:p>
        </w:tc>
      </w:tr>
    </w:tbl>
    <w:p w14:paraId="2AAED43E"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7D26A946"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101117A8"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AC5464B" w14:textId="77777777" w:rsidR="003439BB" w:rsidRDefault="00000000">
            <w:pPr>
              <w:spacing w:after="0" w:line="259" w:lineRule="auto"/>
              <w:ind w:right="92" w:firstLine="0"/>
            </w:pPr>
            <w:r>
              <w:t xml:space="preserve">содержащих отдельные неизученные языковые явления, - умения полно и точно понимать текст на основе его информационной переработки (смысловот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tc>
      </w:tr>
      <w:tr w:rsidR="003439BB" w14:paraId="2E940A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F38D059"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519DD227" w14:textId="77777777" w:rsidR="003439BB" w:rsidRDefault="00000000">
            <w:pPr>
              <w:spacing w:after="0" w:line="259" w:lineRule="auto"/>
              <w:ind w:right="0" w:firstLine="0"/>
              <w:jc w:val="left"/>
            </w:pPr>
            <w:r>
              <w:t xml:space="preserve">Письменная речь. Развитие умений письменной речи </w:t>
            </w:r>
          </w:p>
        </w:tc>
      </w:tr>
      <w:tr w:rsidR="003439BB" w14:paraId="2CB9CF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68312F"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38338D20" w14:textId="77777777" w:rsidR="003439BB" w:rsidRDefault="00000000">
            <w:pPr>
              <w:spacing w:after="0" w:line="259" w:lineRule="auto"/>
              <w:ind w:right="0" w:firstLine="0"/>
              <w:jc w:val="left"/>
            </w:pPr>
            <w:r>
              <w:t xml:space="preserve">Составление плана (тезисов) устного или письменного сообщения </w:t>
            </w:r>
          </w:p>
        </w:tc>
      </w:tr>
      <w:tr w:rsidR="003439BB" w14:paraId="6FB00DA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F4DF5AB"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1CD698C9" w14:textId="77777777" w:rsidR="003439BB" w:rsidRDefault="00000000">
            <w:pPr>
              <w:spacing w:after="0" w:line="259" w:lineRule="auto"/>
              <w:ind w:right="0" w:firstLine="0"/>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tc>
      </w:tr>
      <w:tr w:rsidR="003439BB" w14:paraId="3202D09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0083660"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661AECFF" w14:textId="77777777" w:rsidR="003439BB" w:rsidRDefault="00000000">
            <w:pPr>
              <w:spacing w:after="0" w:line="259" w:lineRule="auto"/>
              <w:ind w:right="91" w:firstLine="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tc>
      </w:tr>
      <w:tr w:rsidR="003439BB" w14:paraId="75EDC52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1094EE1" w14:textId="77777777" w:rsidR="003439BB" w:rsidRDefault="00000000">
            <w:pPr>
              <w:spacing w:after="0" w:line="259" w:lineRule="auto"/>
              <w:ind w:right="94" w:firstLine="0"/>
              <w:jc w:val="center"/>
            </w:pPr>
            <w:r>
              <w:lastRenderedPageBreak/>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4D23EAA6" w14:textId="77777777" w:rsidR="003439BB" w:rsidRDefault="00000000">
            <w:pPr>
              <w:spacing w:after="0" w:line="259" w:lineRule="auto"/>
              <w:ind w:right="92" w:firstLine="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w:t>
            </w:r>
          </w:p>
        </w:tc>
      </w:tr>
      <w:tr w:rsidR="003439BB" w14:paraId="3919286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DB09998" w14:textId="77777777" w:rsidR="003439BB" w:rsidRDefault="00000000">
            <w:pPr>
              <w:spacing w:after="0" w:line="259" w:lineRule="auto"/>
              <w:ind w:right="94" w:firstLine="0"/>
              <w:jc w:val="center"/>
            </w:pPr>
            <w:r>
              <w:t xml:space="preserve">1.4.5 </w:t>
            </w:r>
          </w:p>
        </w:tc>
        <w:tc>
          <w:tcPr>
            <w:tcW w:w="8646" w:type="dxa"/>
            <w:tcBorders>
              <w:top w:val="single" w:sz="4" w:space="0" w:color="000000"/>
              <w:left w:val="single" w:sz="4" w:space="0" w:color="000000"/>
              <w:bottom w:val="single" w:sz="4" w:space="0" w:color="000000"/>
              <w:right w:val="single" w:sz="4" w:space="0" w:color="000000"/>
            </w:tcBorders>
          </w:tcPr>
          <w:p w14:paraId="3B0139F4" w14:textId="77777777" w:rsidR="003439BB" w:rsidRDefault="00000000">
            <w:pPr>
              <w:spacing w:after="0" w:line="259" w:lineRule="auto"/>
              <w:ind w:right="0" w:firstLine="0"/>
            </w:pPr>
            <w:r>
              <w:t xml:space="preserve">Заполнение таблицы с краткой фиксацией содержания прочитанного (прослушанного) текста </w:t>
            </w:r>
          </w:p>
        </w:tc>
      </w:tr>
      <w:tr w:rsidR="003439BB" w14:paraId="531D392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52F93F8" w14:textId="77777777" w:rsidR="003439BB" w:rsidRDefault="00000000">
            <w:pPr>
              <w:spacing w:after="0" w:line="259" w:lineRule="auto"/>
              <w:ind w:right="94" w:firstLine="0"/>
              <w:jc w:val="center"/>
            </w:pPr>
            <w:r>
              <w:t xml:space="preserve">1.4.6 </w:t>
            </w:r>
          </w:p>
        </w:tc>
        <w:tc>
          <w:tcPr>
            <w:tcW w:w="8646" w:type="dxa"/>
            <w:tcBorders>
              <w:top w:val="single" w:sz="4" w:space="0" w:color="000000"/>
              <w:left w:val="single" w:sz="4" w:space="0" w:color="000000"/>
              <w:bottom w:val="single" w:sz="4" w:space="0" w:color="000000"/>
              <w:right w:val="single" w:sz="4" w:space="0" w:color="000000"/>
            </w:tcBorders>
          </w:tcPr>
          <w:p w14:paraId="5D4C4C6F" w14:textId="77777777" w:rsidR="003439BB" w:rsidRDefault="00000000">
            <w:pPr>
              <w:spacing w:after="0" w:line="259" w:lineRule="auto"/>
              <w:ind w:right="0" w:firstLine="0"/>
              <w:jc w:val="left"/>
            </w:pPr>
            <w:r>
              <w:t xml:space="preserve">Преобразование таблицы, схемы в текстовый вариант представления информации </w:t>
            </w:r>
          </w:p>
        </w:tc>
      </w:tr>
      <w:tr w:rsidR="003439BB" w14:paraId="3E675DA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3259C07" w14:textId="77777777" w:rsidR="003439BB" w:rsidRDefault="00000000">
            <w:pPr>
              <w:spacing w:after="0" w:line="259" w:lineRule="auto"/>
              <w:ind w:right="94" w:firstLine="0"/>
              <w:jc w:val="center"/>
            </w:pPr>
            <w:r>
              <w:t xml:space="preserve">1.4.7 </w:t>
            </w:r>
          </w:p>
        </w:tc>
        <w:tc>
          <w:tcPr>
            <w:tcW w:w="8646" w:type="dxa"/>
            <w:tcBorders>
              <w:top w:val="single" w:sz="4" w:space="0" w:color="000000"/>
              <w:left w:val="single" w:sz="4" w:space="0" w:color="000000"/>
              <w:bottom w:val="single" w:sz="4" w:space="0" w:color="000000"/>
              <w:right w:val="single" w:sz="4" w:space="0" w:color="000000"/>
            </w:tcBorders>
          </w:tcPr>
          <w:p w14:paraId="74DF87BD" w14:textId="77777777" w:rsidR="003439BB" w:rsidRDefault="00000000">
            <w:pPr>
              <w:spacing w:after="0" w:line="259" w:lineRule="auto"/>
              <w:ind w:right="0" w:firstLine="0"/>
            </w:pPr>
            <w:r>
              <w:t xml:space="preserve">Письменное представление результатов выполненной проектной работы (объём - 100 - 120 слов) </w:t>
            </w:r>
          </w:p>
        </w:tc>
      </w:tr>
      <w:tr w:rsidR="003439BB" w14:paraId="7EC8C84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801959"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33592AB9" w14:textId="77777777" w:rsidR="003439BB" w:rsidRDefault="00000000">
            <w:pPr>
              <w:spacing w:after="0" w:line="259" w:lineRule="auto"/>
              <w:ind w:right="0" w:firstLine="0"/>
              <w:jc w:val="left"/>
            </w:pPr>
            <w:r>
              <w:rPr>
                <w:b/>
              </w:rPr>
              <w:t xml:space="preserve">Языковые знания и навыки </w:t>
            </w:r>
          </w:p>
        </w:tc>
      </w:tr>
      <w:tr w:rsidR="003439BB" w14:paraId="2EC1827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7B95503" w14:textId="77777777" w:rsidR="003439BB" w:rsidRDefault="00000000">
            <w:pPr>
              <w:spacing w:after="0" w:line="259" w:lineRule="auto"/>
              <w:ind w:right="88"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1BFF5DE3" w14:textId="77777777" w:rsidR="003439BB" w:rsidRDefault="00000000">
            <w:pPr>
              <w:spacing w:after="0" w:line="259" w:lineRule="auto"/>
              <w:ind w:right="0" w:firstLine="0"/>
              <w:jc w:val="left"/>
            </w:pPr>
            <w:r>
              <w:t xml:space="preserve">Фонетическая сторона речи </w:t>
            </w:r>
          </w:p>
        </w:tc>
      </w:tr>
      <w:tr w:rsidR="003439BB" w14:paraId="414A4C5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0B5ECA3" w14:textId="77777777" w:rsidR="003439BB" w:rsidRDefault="00000000">
            <w:pPr>
              <w:spacing w:after="0" w:line="259" w:lineRule="auto"/>
              <w:ind w:right="94"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6E43FCE8" w14:textId="77777777" w:rsidR="003439BB" w:rsidRDefault="00000000">
            <w:pPr>
              <w:spacing w:after="0" w:line="259" w:lineRule="auto"/>
              <w:ind w:right="90"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tc>
      </w:tr>
      <w:tr w:rsidR="003439BB" w14:paraId="1C5072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605DD5" w14:textId="77777777" w:rsidR="003439BB" w:rsidRDefault="00000000">
            <w:pPr>
              <w:spacing w:after="0" w:line="259" w:lineRule="auto"/>
              <w:ind w:right="9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3DFC8A3F" w14:textId="77777777" w:rsidR="003439BB" w:rsidRDefault="00000000">
            <w:pPr>
              <w:spacing w:after="0" w:line="259" w:lineRule="auto"/>
              <w:ind w:right="0" w:firstLine="0"/>
              <w:jc w:val="left"/>
            </w:pPr>
            <w:r>
              <w:t xml:space="preserve">Выражение модального значения, чувства и эмоции </w:t>
            </w:r>
          </w:p>
        </w:tc>
      </w:tr>
      <w:tr w:rsidR="003439BB" w14:paraId="1C705BD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53A2A3" w14:textId="77777777" w:rsidR="003439BB" w:rsidRDefault="00000000">
            <w:pPr>
              <w:spacing w:after="0" w:line="259" w:lineRule="auto"/>
              <w:ind w:right="94"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049327F4" w14:textId="77777777" w:rsidR="003439BB" w:rsidRDefault="00000000">
            <w:pPr>
              <w:spacing w:after="0" w:line="259" w:lineRule="auto"/>
              <w:ind w:right="0" w:firstLine="0"/>
            </w:pPr>
            <w:r>
              <w:t xml:space="preserve">Различение на слух британского и американского вариантов произношения в прослушанных текстах или услышанных высказываниях </w:t>
            </w:r>
          </w:p>
        </w:tc>
      </w:tr>
      <w:tr w:rsidR="003439BB" w14:paraId="694C531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D80E4CF" w14:textId="77777777" w:rsidR="003439BB" w:rsidRDefault="00000000">
            <w:pPr>
              <w:spacing w:after="0" w:line="259" w:lineRule="auto"/>
              <w:ind w:right="94" w:firstLine="0"/>
              <w:jc w:val="center"/>
            </w:pPr>
            <w:r>
              <w:t xml:space="preserve">2.1.4 </w:t>
            </w:r>
          </w:p>
        </w:tc>
        <w:tc>
          <w:tcPr>
            <w:tcW w:w="8646" w:type="dxa"/>
            <w:tcBorders>
              <w:top w:val="single" w:sz="4" w:space="0" w:color="000000"/>
              <w:left w:val="single" w:sz="4" w:space="0" w:color="000000"/>
              <w:bottom w:val="single" w:sz="4" w:space="0" w:color="000000"/>
              <w:right w:val="single" w:sz="4" w:space="0" w:color="000000"/>
            </w:tcBorders>
          </w:tcPr>
          <w:p w14:paraId="74D6A386" w14:textId="77777777" w:rsidR="003439BB" w:rsidRDefault="00000000">
            <w:pPr>
              <w:spacing w:after="0" w:line="259" w:lineRule="auto"/>
              <w:ind w:right="89" w:firstLine="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 </w:t>
            </w:r>
          </w:p>
        </w:tc>
      </w:tr>
      <w:tr w:rsidR="003439BB" w14:paraId="4E1DC4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1BE26F" w14:textId="77777777" w:rsidR="003439BB" w:rsidRDefault="00000000">
            <w:pPr>
              <w:spacing w:after="0" w:line="259" w:lineRule="auto"/>
              <w:ind w:right="88"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38CA90B2" w14:textId="77777777" w:rsidR="003439BB" w:rsidRDefault="00000000">
            <w:pPr>
              <w:spacing w:after="0" w:line="259" w:lineRule="auto"/>
              <w:ind w:right="0" w:firstLine="0"/>
              <w:jc w:val="left"/>
            </w:pPr>
            <w:r>
              <w:t xml:space="preserve">Графика, орфография и пунктуация </w:t>
            </w:r>
          </w:p>
        </w:tc>
      </w:tr>
      <w:tr w:rsidR="003439BB" w14:paraId="6686630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0343D4" w14:textId="77777777" w:rsidR="003439BB" w:rsidRDefault="00000000">
            <w:pPr>
              <w:spacing w:after="0" w:line="259" w:lineRule="auto"/>
              <w:ind w:right="9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034E1B9F" w14:textId="77777777" w:rsidR="003439BB" w:rsidRDefault="00000000">
            <w:pPr>
              <w:spacing w:after="0" w:line="259" w:lineRule="auto"/>
              <w:ind w:right="0" w:firstLine="0"/>
              <w:jc w:val="left"/>
            </w:pPr>
            <w:r>
              <w:t xml:space="preserve">Правильное написание изученных слов </w:t>
            </w:r>
          </w:p>
        </w:tc>
      </w:tr>
      <w:tr w:rsidR="003439BB" w14:paraId="71DF9DC2" w14:textId="77777777">
        <w:trPr>
          <w:trHeight w:val="1393"/>
        </w:trPr>
        <w:tc>
          <w:tcPr>
            <w:tcW w:w="1102" w:type="dxa"/>
            <w:tcBorders>
              <w:top w:val="single" w:sz="4" w:space="0" w:color="000000"/>
              <w:left w:val="single" w:sz="4" w:space="0" w:color="000000"/>
              <w:bottom w:val="single" w:sz="4" w:space="0" w:color="000000"/>
              <w:right w:val="single" w:sz="4" w:space="0" w:color="000000"/>
            </w:tcBorders>
          </w:tcPr>
          <w:p w14:paraId="4C92BDB8" w14:textId="77777777" w:rsidR="003439BB" w:rsidRDefault="00000000">
            <w:pPr>
              <w:spacing w:after="0" w:line="259" w:lineRule="auto"/>
              <w:ind w:right="9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34851E13" w14:textId="77777777" w:rsidR="003439BB" w:rsidRDefault="00000000">
            <w:pPr>
              <w:spacing w:after="0" w:line="259" w:lineRule="auto"/>
              <w:ind w:right="91"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i/>
              </w:rPr>
              <w:t xml:space="preserve">firstly first of all, secondly, finally; оп the one hand, оп the other hand), </w:t>
            </w:r>
            <w:r>
              <w:t xml:space="preserve">апострофа </w:t>
            </w:r>
          </w:p>
        </w:tc>
      </w:tr>
      <w:tr w:rsidR="003439BB" w14:paraId="687584C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B41A08" w14:textId="77777777" w:rsidR="003439BB" w:rsidRDefault="00000000">
            <w:pPr>
              <w:spacing w:after="0" w:line="259" w:lineRule="auto"/>
              <w:ind w:right="94" w:firstLine="0"/>
              <w:jc w:val="center"/>
            </w:pPr>
            <w:r>
              <w:t xml:space="preserve">2.2.3 </w:t>
            </w:r>
          </w:p>
        </w:tc>
        <w:tc>
          <w:tcPr>
            <w:tcW w:w="8646" w:type="dxa"/>
            <w:tcBorders>
              <w:top w:val="single" w:sz="4" w:space="0" w:color="000000"/>
              <w:left w:val="single" w:sz="4" w:space="0" w:color="000000"/>
              <w:bottom w:val="single" w:sz="4" w:space="0" w:color="000000"/>
              <w:right w:val="single" w:sz="4" w:space="0" w:color="000000"/>
            </w:tcBorders>
          </w:tcPr>
          <w:p w14:paraId="5A5776CD" w14:textId="77777777" w:rsidR="003439BB" w:rsidRDefault="00000000">
            <w:pPr>
              <w:spacing w:after="0" w:line="259" w:lineRule="auto"/>
              <w:ind w:right="88" w:firstLine="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tc>
      </w:tr>
      <w:tr w:rsidR="003439BB" w14:paraId="768874A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733B6D" w14:textId="77777777" w:rsidR="003439BB" w:rsidRDefault="00000000">
            <w:pPr>
              <w:spacing w:after="0" w:line="259" w:lineRule="auto"/>
              <w:ind w:right="8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02BBB7D7" w14:textId="77777777" w:rsidR="003439BB" w:rsidRDefault="00000000">
            <w:pPr>
              <w:spacing w:after="0" w:line="259" w:lineRule="auto"/>
              <w:ind w:right="0" w:firstLine="0"/>
              <w:jc w:val="left"/>
            </w:pPr>
            <w:r>
              <w:t xml:space="preserve">Лексическая сторона речи </w:t>
            </w:r>
          </w:p>
        </w:tc>
      </w:tr>
      <w:tr w:rsidR="003439BB" w14:paraId="2F4AE2E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BF09B7D" w14:textId="77777777" w:rsidR="003439BB" w:rsidRDefault="00000000">
            <w:pPr>
              <w:spacing w:after="0" w:line="259" w:lineRule="auto"/>
              <w:ind w:right="9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0889F363" w14:textId="77777777" w:rsidR="003439BB" w:rsidRDefault="00000000">
            <w:pPr>
              <w:spacing w:after="0" w:line="259" w:lineRule="auto"/>
              <w:ind w:right="89" w:firstLine="0"/>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w:t>
            </w:r>
          </w:p>
        </w:tc>
      </w:tr>
    </w:tbl>
    <w:p w14:paraId="66EE70E8"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1374E6B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6E63B3"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79F3A7AF" w14:textId="77777777" w:rsidR="003439BB" w:rsidRDefault="00000000">
            <w:pPr>
              <w:spacing w:after="0" w:line="259" w:lineRule="auto"/>
              <w:ind w:right="0" w:firstLine="0"/>
              <w:jc w:val="left"/>
            </w:pPr>
            <w:r>
              <w:t xml:space="preserve">мости </w:t>
            </w:r>
          </w:p>
        </w:tc>
      </w:tr>
      <w:tr w:rsidR="003439BB" w14:paraId="323CBAA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6C434AE" w14:textId="77777777" w:rsidR="003439BB" w:rsidRDefault="00000000">
            <w:pPr>
              <w:spacing w:after="0" w:line="259" w:lineRule="auto"/>
              <w:ind w:right="94"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3025B926" w14:textId="77777777" w:rsidR="003439BB" w:rsidRDefault="00000000">
            <w:pPr>
              <w:spacing w:after="0" w:line="259" w:lineRule="auto"/>
              <w:ind w:right="89" w:firstLine="0"/>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i/>
              </w:rPr>
              <w:t xml:space="preserve">(frstly, however, finally, at last, etc.) </w:t>
            </w:r>
          </w:p>
        </w:tc>
      </w:tr>
      <w:tr w:rsidR="003439BB" w14:paraId="4403D6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D155F5" w14:textId="77777777" w:rsidR="003439BB" w:rsidRDefault="00000000">
            <w:pPr>
              <w:spacing w:after="0" w:line="259" w:lineRule="auto"/>
              <w:ind w:right="9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1FDB882D" w14:textId="77777777" w:rsidR="003439BB" w:rsidRDefault="00000000">
            <w:pPr>
              <w:spacing w:after="0" w:line="259" w:lineRule="auto"/>
              <w:ind w:right="0" w:firstLine="0"/>
              <w:jc w:val="left"/>
            </w:pPr>
            <w:r>
              <w:t xml:space="preserve">Многозначность лексических единиц. Синонимы. Антонимы </w:t>
            </w:r>
          </w:p>
        </w:tc>
      </w:tr>
      <w:tr w:rsidR="003439BB" w14:paraId="0B84DC0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24CAAE2" w14:textId="77777777" w:rsidR="003439BB" w:rsidRDefault="00000000">
            <w:pPr>
              <w:spacing w:after="0" w:line="259" w:lineRule="auto"/>
              <w:ind w:right="9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3244913F" w14:textId="77777777" w:rsidR="003439BB" w:rsidRDefault="00000000">
            <w:pPr>
              <w:spacing w:after="0" w:line="259" w:lineRule="auto"/>
              <w:ind w:right="0" w:firstLine="0"/>
              <w:jc w:val="left"/>
            </w:pPr>
            <w:r>
              <w:t xml:space="preserve">Интернациональные слова </w:t>
            </w:r>
          </w:p>
        </w:tc>
      </w:tr>
      <w:tr w:rsidR="003439BB" w14:paraId="1351773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F8DC19" w14:textId="77777777" w:rsidR="003439BB" w:rsidRDefault="00000000">
            <w:pPr>
              <w:spacing w:after="0" w:line="259" w:lineRule="auto"/>
              <w:ind w:right="9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2020545F" w14:textId="77777777" w:rsidR="003439BB" w:rsidRDefault="00000000">
            <w:pPr>
              <w:spacing w:after="0" w:line="259" w:lineRule="auto"/>
              <w:ind w:right="0" w:firstLine="0"/>
              <w:jc w:val="left"/>
            </w:pPr>
            <w:r>
              <w:t xml:space="preserve">Наиболее частотные фразовые глаголы </w:t>
            </w:r>
          </w:p>
        </w:tc>
      </w:tr>
      <w:tr w:rsidR="003439BB" w14:paraId="1B2B9C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573406" w14:textId="77777777" w:rsidR="003439BB" w:rsidRDefault="00000000">
            <w:pPr>
              <w:spacing w:after="0" w:line="259" w:lineRule="auto"/>
              <w:ind w:right="94" w:firstLine="0"/>
              <w:jc w:val="center"/>
            </w:pPr>
            <w:r>
              <w:lastRenderedPageBreak/>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2773A91E" w14:textId="77777777" w:rsidR="003439BB" w:rsidRDefault="00000000">
            <w:pPr>
              <w:spacing w:after="0" w:line="259" w:lineRule="auto"/>
              <w:ind w:right="0" w:firstLine="0"/>
              <w:jc w:val="left"/>
            </w:pPr>
            <w:r>
              <w:t xml:space="preserve">Сокращения и аббревиатуры </w:t>
            </w:r>
          </w:p>
        </w:tc>
      </w:tr>
      <w:tr w:rsidR="003439BB" w14:paraId="1A946EE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27265D" w14:textId="77777777" w:rsidR="003439BB" w:rsidRDefault="00000000">
            <w:pPr>
              <w:spacing w:after="0" w:line="259" w:lineRule="auto"/>
              <w:ind w:right="94"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3FF7A57C" w14:textId="77777777" w:rsidR="003439BB" w:rsidRDefault="00000000">
            <w:pPr>
              <w:spacing w:after="0" w:line="259" w:lineRule="auto"/>
              <w:ind w:right="0" w:firstLine="0"/>
              <w:jc w:val="left"/>
            </w:pPr>
            <w:r>
              <w:t xml:space="preserve">Основные способы словообразования - аффиксация: </w:t>
            </w:r>
          </w:p>
        </w:tc>
      </w:tr>
      <w:tr w:rsidR="003439BB" w14:paraId="05B41B9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6E3F45" w14:textId="77777777" w:rsidR="003439BB" w:rsidRDefault="00000000">
            <w:pPr>
              <w:spacing w:after="0" w:line="259" w:lineRule="auto"/>
              <w:ind w:right="92" w:firstLine="0"/>
              <w:jc w:val="center"/>
            </w:pPr>
            <w:r>
              <w:t xml:space="preserve">2.3.7.1 </w:t>
            </w:r>
          </w:p>
        </w:tc>
        <w:tc>
          <w:tcPr>
            <w:tcW w:w="8646" w:type="dxa"/>
            <w:tcBorders>
              <w:top w:val="single" w:sz="4" w:space="0" w:color="000000"/>
              <w:left w:val="single" w:sz="4" w:space="0" w:color="000000"/>
              <w:bottom w:val="single" w:sz="4" w:space="0" w:color="000000"/>
              <w:right w:val="single" w:sz="4" w:space="0" w:color="000000"/>
            </w:tcBorders>
          </w:tcPr>
          <w:p w14:paraId="5F7E273C" w14:textId="77777777" w:rsidR="003439BB" w:rsidRDefault="00000000">
            <w:pPr>
              <w:spacing w:after="0" w:line="259" w:lineRule="auto"/>
              <w:ind w:right="0" w:firstLine="0"/>
              <w:jc w:val="left"/>
            </w:pPr>
            <w:r>
              <w:t xml:space="preserve">образование глаголов с помощью префиксов </w:t>
            </w:r>
            <w:r>
              <w:rPr>
                <w:i/>
              </w:rPr>
              <w:t xml:space="preserve">under-, over-, dis-, mis- </w:t>
            </w:r>
          </w:p>
        </w:tc>
      </w:tr>
      <w:tr w:rsidR="003439BB" w14:paraId="2F5DF44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932DD2" w14:textId="77777777" w:rsidR="003439BB" w:rsidRDefault="00000000">
            <w:pPr>
              <w:spacing w:after="0" w:line="259" w:lineRule="auto"/>
              <w:ind w:right="92" w:firstLine="0"/>
              <w:jc w:val="center"/>
            </w:pPr>
            <w:r>
              <w:t xml:space="preserve">2.3.7.2 </w:t>
            </w:r>
          </w:p>
        </w:tc>
        <w:tc>
          <w:tcPr>
            <w:tcW w:w="8646" w:type="dxa"/>
            <w:tcBorders>
              <w:top w:val="single" w:sz="4" w:space="0" w:color="000000"/>
              <w:left w:val="single" w:sz="4" w:space="0" w:color="000000"/>
              <w:bottom w:val="single" w:sz="4" w:space="0" w:color="000000"/>
              <w:right w:val="single" w:sz="4" w:space="0" w:color="000000"/>
            </w:tcBorders>
          </w:tcPr>
          <w:p w14:paraId="4E51B372" w14:textId="77777777" w:rsidR="003439BB" w:rsidRDefault="00000000">
            <w:pPr>
              <w:spacing w:after="0" w:line="259" w:lineRule="auto"/>
              <w:ind w:right="0" w:firstLine="0"/>
              <w:jc w:val="left"/>
            </w:pPr>
            <w:r>
              <w:t xml:space="preserve">образование имён прилагательных с помощью суффиксов </w:t>
            </w:r>
            <w:r>
              <w:rPr>
                <w:i/>
              </w:rPr>
              <w:t xml:space="preserve">-able-/-ible- </w:t>
            </w:r>
          </w:p>
        </w:tc>
      </w:tr>
      <w:tr w:rsidR="003439BB" w14:paraId="5938AD9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27230A6" w14:textId="77777777" w:rsidR="003439BB" w:rsidRDefault="00000000">
            <w:pPr>
              <w:spacing w:after="0" w:line="259" w:lineRule="auto"/>
              <w:ind w:right="92" w:firstLine="0"/>
              <w:jc w:val="center"/>
            </w:pPr>
            <w:r>
              <w:t xml:space="preserve">2.3.7.3 </w:t>
            </w:r>
          </w:p>
        </w:tc>
        <w:tc>
          <w:tcPr>
            <w:tcW w:w="8646" w:type="dxa"/>
            <w:tcBorders>
              <w:top w:val="single" w:sz="4" w:space="0" w:color="000000"/>
              <w:left w:val="single" w:sz="4" w:space="0" w:color="000000"/>
              <w:bottom w:val="single" w:sz="4" w:space="0" w:color="000000"/>
              <w:right w:val="single" w:sz="4" w:space="0" w:color="000000"/>
            </w:tcBorders>
          </w:tcPr>
          <w:p w14:paraId="31C121C1" w14:textId="77777777" w:rsidR="003439BB" w:rsidRDefault="00000000">
            <w:pPr>
              <w:spacing w:after="0" w:line="259" w:lineRule="auto"/>
              <w:ind w:right="0" w:firstLine="0"/>
              <w:jc w:val="left"/>
            </w:pPr>
            <w:r>
              <w:t xml:space="preserve">образование имён существительных с помощью отрицательных префиксов </w:t>
            </w:r>
            <w:r>
              <w:rPr>
                <w:b/>
                <w:i/>
              </w:rPr>
              <w:t>in-/</w:t>
            </w:r>
            <w:r>
              <w:rPr>
                <w:i/>
              </w:rPr>
              <w:t>іm</w:t>
            </w:r>
            <w:r>
              <w:rPr>
                <w:b/>
                <w:i/>
              </w:rPr>
              <w:t xml:space="preserve">- </w:t>
            </w:r>
          </w:p>
        </w:tc>
      </w:tr>
      <w:tr w:rsidR="003439BB" w14:paraId="5FBE60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68A12B" w14:textId="77777777" w:rsidR="003439BB" w:rsidRDefault="00000000">
            <w:pPr>
              <w:spacing w:after="0" w:line="259" w:lineRule="auto"/>
              <w:ind w:right="94" w:firstLine="0"/>
              <w:jc w:val="center"/>
            </w:pPr>
            <w:r>
              <w:t xml:space="preserve">2.3.8 </w:t>
            </w:r>
          </w:p>
        </w:tc>
        <w:tc>
          <w:tcPr>
            <w:tcW w:w="8646" w:type="dxa"/>
            <w:tcBorders>
              <w:top w:val="single" w:sz="4" w:space="0" w:color="000000"/>
              <w:left w:val="single" w:sz="4" w:space="0" w:color="000000"/>
              <w:bottom w:val="single" w:sz="4" w:space="0" w:color="000000"/>
              <w:right w:val="single" w:sz="4" w:space="0" w:color="000000"/>
            </w:tcBorders>
          </w:tcPr>
          <w:p w14:paraId="3EFBDF9D" w14:textId="77777777" w:rsidR="003439BB" w:rsidRDefault="00000000">
            <w:pPr>
              <w:spacing w:after="0" w:line="259" w:lineRule="auto"/>
              <w:ind w:right="0" w:firstLine="0"/>
              <w:jc w:val="left"/>
            </w:pPr>
            <w:r>
              <w:t xml:space="preserve">Основные способы словообразования - словосложение: </w:t>
            </w:r>
          </w:p>
        </w:tc>
      </w:tr>
      <w:tr w:rsidR="003439BB" w14:paraId="336E660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8BDFBD" w14:textId="77777777" w:rsidR="003439BB" w:rsidRDefault="00000000">
            <w:pPr>
              <w:spacing w:after="0" w:line="259" w:lineRule="auto"/>
              <w:ind w:right="92" w:firstLine="0"/>
              <w:jc w:val="center"/>
            </w:pPr>
            <w:r>
              <w:t xml:space="preserve">2.3.8.1 </w:t>
            </w:r>
          </w:p>
        </w:tc>
        <w:tc>
          <w:tcPr>
            <w:tcW w:w="8646" w:type="dxa"/>
            <w:tcBorders>
              <w:top w:val="single" w:sz="4" w:space="0" w:color="000000"/>
              <w:left w:val="single" w:sz="4" w:space="0" w:color="000000"/>
              <w:bottom w:val="single" w:sz="4" w:space="0" w:color="000000"/>
              <w:right w:val="single" w:sz="4" w:space="0" w:color="000000"/>
            </w:tcBorders>
          </w:tcPr>
          <w:p w14:paraId="02132490" w14:textId="77777777" w:rsidR="003439BB" w:rsidRDefault="00000000">
            <w:pPr>
              <w:spacing w:after="0" w:line="259" w:lineRule="auto"/>
              <w:ind w:right="0" w:firstLine="0"/>
            </w:pPr>
            <w:r>
              <w:t xml:space="preserve">образование сложных существительных путём соединения основы числительного с основой существительного с добавлением суффикса </w:t>
            </w:r>
            <w:r>
              <w:rPr>
                <w:i/>
              </w:rPr>
              <w:t xml:space="preserve">-ed- (eight-legged) </w:t>
            </w:r>
          </w:p>
        </w:tc>
      </w:tr>
      <w:tr w:rsidR="003439BB" w14:paraId="75D23A9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4DF457" w14:textId="77777777" w:rsidR="003439BB" w:rsidRDefault="00000000">
            <w:pPr>
              <w:spacing w:after="0" w:line="259" w:lineRule="auto"/>
              <w:ind w:right="92" w:firstLine="0"/>
              <w:jc w:val="center"/>
            </w:pPr>
            <w:r>
              <w:t xml:space="preserve">2.3.8.2 </w:t>
            </w:r>
          </w:p>
        </w:tc>
        <w:tc>
          <w:tcPr>
            <w:tcW w:w="8646" w:type="dxa"/>
            <w:tcBorders>
              <w:top w:val="single" w:sz="4" w:space="0" w:color="000000"/>
              <w:left w:val="single" w:sz="4" w:space="0" w:color="000000"/>
              <w:bottom w:val="single" w:sz="4" w:space="0" w:color="000000"/>
              <w:right w:val="single" w:sz="4" w:space="0" w:color="000000"/>
            </w:tcBorders>
          </w:tcPr>
          <w:p w14:paraId="22A38280" w14:textId="77777777" w:rsidR="003439BB" w:rsidRDefault="00000000">
            <w:pPr>
              <w:spacing w:after="0" w:line="259" w:lineRule="auto"/>
              <w:ind w:right="0" w:firstLine="0"/>
            </w:pPr>
            <w:r>
              <w:t xml:space="preserve">образование сложных существительных путём соединения основ существительных с предлогом ( </w:t>
            </w:r>
            <w:r>
              <w:rPr>
                <w:i/>
              </w:rPr>
              <w:t>father-in-law)</w:t>
            </w:r>
            <w:r>
              <w:t xml:space="preserve"> </w:t>
            </w:r>
          </w:p>
        </w:tc>
      </w:tr>
      <w:tr w:rsidR="003439BB" w14:paraId="55201A4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D1FC29A" w14:textId="77777777" w:rsidR="003439BB" w:rsidRDefault="00000000">
            <w:pPr>
              <w:spacing w:after="0" w:line="259" w:lineRule="auto"/>
              <w:ind w:right="92" w:firstLine="0"/>
              <w:jc w:val="center"/>
            </w:pPr>
            <w:r>
              <w:t xml:space="preserve">2.3.8.3 </w:t>
            </w:r>
          </w:p>
        </w:tc>
        <w:tc>
          <w:tcPr>
            <w:tcW w:w="8646" w:type="dxa"/>
            <w:tcBorders>
              <w:top w:val="single" w:sz="4" w:space="0" w:color="000000"/>
              <w:left w:val="single" w:sz="4" w:space="0" w:color="000000"/>
              <w:bottom w:val="single" w:sz="4" w:space="0" w:color="000000"/>
              <w:right w:val="single" w:sz="4" w:space="0" w:color="000000"/>
            </w:tcBorders>
          </w:tcPr>
          <w:p w14:paraId="66794384" w14:textId="77777777" w:rsidR="003439BB" w:rsidRDefault="00000000">
            <w:pPr>
              <w:spacing w:after="0" w:line="259" w:lineRule="auto"/>
              <w:ind w:right="0" w:firstLine="0"/>
            </w:pPr>
            <w:r>
              <w:t xml:space="preserve">образование сложных прилагательных путём соединения основы прилагательного с основой причастия настоящего времени </w:t>
            </w:r>
            <w:r>
              <w:rPr>
                <w:i/>
              </w:rPr>
              <w:t xml:space="preserve">{nice-looking) </w:t>
            </w:r>
          </w:p>
        </w:tc>
      </w:tr>
      <w:tr w:rsidR="003439BB" w14:paraId="4FBCBA3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9D3B9C" w14:textId="77777777" w:rsidR="003439BB" w:rsidRDefault="00000000">
            <w:pPr>
              <w:spacing w:after="0" w:line="259" w:lineRule="auto"/>
              <w:ind w:right="92" w:firstLine="0"/>
              <w:jc w:val="center"/>
            </w:pPr>
            <w:r>
              <w:t xml:space="preserve">2.3.8.4 </w:t>
            </w:r>
          </w:p>
        </w:tc>
        <w:tc>
          <w:tcPr>
            <w:tcW w:w="8646" w:type="dxa"/>
            <w:tcBorders>
              <w:top w:val="single" w:sz="4" w:space="0" w:color="000000"/>
              <w:left w:val="single" w:sz="4" w:space="0" w:color="000000"/>
              <w:bottom w:val="single" w:sz="4" w:space="0" w:color="000000"/>
              <w:right w:val="single" w:sz="4" w:space="0" w:color="000000"/>
            </w:tcBorders>
          </w:tcPr>
          <w:p w14:paraId="6A04A862" w14:textId="77777777" w:rsidR="003439BB" w:rsidRDefault="00000000">
            <w:pPr>
              <w:spacing w:after="0" w:line="259" w:lineRule="auto"/>
              <w:ind w:right="0" w:firstLine="0"/>
            </w:pPr>
            <w:r>
              <w:t xml:space="preserve">образование сложных прилагательных путём соединения основы прилагательного с основой причастия прошедшего времени </w:t>
            </w:r>
            <w:r>
              <w:rPr>
                <w:i/>
              </w:rPr>
              <w:t xml:space="preserve">{well-behaved) </w:t>
            </w:r>
          </w:p>
        </w:tc>
      </w:tr>
      <w:tr w:rsidR="003439BB" w14:paraId="64C9C91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640275F" w14:textId="77777777" w:rsidR="003439BB" w:rsidRDefault="00000000">
            <w:pPr>
              <w:spacing w:after="0" w:line="259" w:lineRule="auto"/>
              <w:ind w:right="94" w:firstLine="0"/>
              <w:jc w:val="center"/>
            </w:pPr>
            <w:r>
              <w:t xml:space="preserve">2.3.9 </w:t>
            </w:r>
          </w:p>
        </w:tc>
        <w:tc>
          <w:tcPr>
            <w:tcW w:w="8646" w:type="dxa"/>
            <w:tcBorders>
              <w:top w:val="single" w:sz="4" w:space="0" w:color="000000"/>
              <w:left w:val="single" w:sz="4" w:space="0" w:color="000000"/>
              <w:bottom w:val="single" w:sz="4" w:space="0" w:color="000000"/>
              <w:right w:val="single" w:sz="4" w:space="0" w:color="000000"/>
            </w:tcBorders>
          </w:tcPr>
          <w:p w14:paraId="3633301E" w14:textId="77777777" w:rsidR="003439BB" w:rsidRDefault="00000000">
            <w:pPr>
              <w:spacing w:after="0" w:line="259" w:lineRule="auto"/>
              <w:ind w:right="0" w:firstLine="0"/>
              <w:jc w:val="left"/>
            </w:pPr>
            <w:r>
              <w:t xml:space="preserve">Основные способы словообразования - конверсия: </w:t>
            </w:r>
          </w:p>
        </w:tc>
      </w:tr>
      <w:tr w:rsidR="003439BB" w14:paraId="5336604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C352BB0" w14:textId="77777777" w:rsidR="003439BB" w:rsidRDefault="00000000">
            <w:pPr>
              <w:spacing w:after="0" w:line="259" w:lineRule="auto"/>
              <w:ind w:right="92" w:firstLine="0"/>
              <w:jc w:val="center"/>
            </w:pPr>
            <w:r>
              <w:t xml:space="preserve">2.3.9.1 </w:t>
            </w:r>
          </w:p>
        </w:tc>
        <w:tc>
          <w:tcPr>
            <w:tcW w:w="8646" w:type="dxa"/>
            <w:tcBorders>
              <w:top w:val="single" w:sz="4" w:space="0" w:color="000000"/>
              <w:left w:val="single" w:sz="4" w:space="0" w:color="000000"/>
              <w:bottom w:val="single" w:sz="4" w:space="0" w:color="000000"/>
              <w:right w:val="single" w:sz="4" w:space="0" w:color="000000"/>
            </w:tcBorders>
          </w:tcPr>
          <w:p w14:paraId="0ED9C3BA" w14:textId="77777777" w:rsidR="003439BB" w:rsidRDefault="00000000">
            <w:pPr>
              <w:spacing w:after="0" w:line="259" w:lineRule="auto"/>
              <w:ind w:right="0" w:firstLine="0"/>
              <w:jc w:val="left"/>
            </w:pPr>
            <w:r>
              <w:t xml:space="preserve">образование глагола от имени прилагательного </w:t>
            </w:r>
            <w:r>
              <w:rPr>
                <w:i/>
              </w:rPr>
              <w:t xml:space="preserve">(cool - to cool) </w:t>
            </w:r>
          </w:p>
        </w:tc>
      </w:tr>
      <w:tr w:rsidR="003439BB" w14:paraId="4439F37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81970D7" w14:textId="77777777" w:rsidR="003439BB" w:rsidRDefault="00000000">
            <w:pPr>
              <w:spacing w:after="0" w:line="259" w:lineRule="auto"/>
              <w:ind w:right="8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330AE683" w14:textId="77777777" w:rsidR="003439BB" w:rsidRDefault="00000000">
            <w:pPr>
              <w:spacing w:after="0" w:line="259" w:lineRule="auto"/>
              <w:ind w:right="92" w:firstLine="0"/>
            </w:pPr>
            <w:r>
              <w:t xml:space="preserve">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3439BB" w14:paraId="29FF8F5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3E5886" w14:textId="77777777" w:rsidR="003439BB" w:rsidRDefault="00000000">
            <w:pPr>
              <w:spacing w:after="0" w:line="259" w:lineRule="auto"/>
              <w:ind w:right="94"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38D6F847" w14:textId="77777777" w:rsidR="003439BB" w:rsidRDefault="00000000">
            <w:pPr>
              <w:spacing w:after="0" w:line="259" w:lineRule="auto"/>
              <w:ind w:right="0" w:firstLine="0"/>
            </w:pPr>
            <w:r>
              <w:t xml:space="preserve">Предложения со сложным дополнением (Complex Object) </w:t>
            </w:r>
            <w:r>
              <w:rPr>
                <w:i/>
              </w:rPr>
              <w:t xml:space="preserve">(I want to have ту hair cut.) </w:t>
            </w:r>
          </w:p>
        </w:tc>
      </w:tr>
      <w:tr w:rsidR="003439BB" w14:paraId="2C8D66B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2AC463" w14:textId="77777777" w:rsidR="003439BB" w:rsidRDefault="00000000">
            <w:pPr>
              <w:spacing w:after="0" w:line="259" w:lineRule="auto"/>
              <w:ind w:right="94"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1FBCE441" w14:textId="77777777" w:rsidR="003439BB" w:rsidRDefault="00000000">
            <w:pPr>
              <w:spacing w:after="0" w:line="259" w:lineRule="auto"/>
              <w:ind w:right="0" w:firstLine="0"/>
              <w:jc w:val="left"/>
            </w:pPr>
            <w:r>
              <w:t xml:space="preserve">Условные предложения нереального характера (Conditional II) </w:t>
            </w:r>
          </w:p>
        </w:tc>
      </w:tr>
      <w:tr w:rsidR="003439BB" w14:paraId="61B738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AAFAF6" w14:textId="77777777" w:rsidR="003439BB" w:rsidRDefault="00000000">
            <w:pPr>
              <w:spacing w:after="0" w:line="259" w:lineRule="auto"/>
              <w:ind w:right="94"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056A7FD8" w14:textId="77777777" w:rsidR="003439BB" w:rsidRDefault="00000000">
            <w:pPr>
              <w:spacing w:after="0" w:line="259" w:lineRule="auto"/>
              <w:ind w:right="0" w:firstLine="0"/>
              <w:jc w:val="left"/>
            </w:pPr>
            <w:r>
              <w:t xml:space="preserve">Конструкции для выражения предпочтения </w:t>
            </w:r>
            <w:r>
              <w:rPr>
                <w:i/>
              </w:rPr>
              <w:t xml:space="preserve">I prefer... I'd prefer... I'd rather... </w:t>
            </w:r>
          </w:p>
        </w:tc>
      </w:tr>
      <w:tr w:rsidR="003439BB" w14:paraId="66197C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EFB427" w14:textId="77777777" w:rsidR="003439BB" w:rsidRDefault="00000000">
            <w:pPr>
              <w:spacing w:after="0" w:line="259" w:lineRule="auto"/>
              <w:ind w:right="94"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22DF284B" w14:textId="77777777" w:rsidR="003439BB" w:rsidRDefault="00000000">
            <w:pPr>
              <w:spacing w:after="0" w:line="259" w:lineRule="auto"/>
              <w:ind w:right="0" w:firstLine="0"/>
              <w:jc w:val="left"/>
            </w:pPr>
            <w:r>
              <w:t xml:space="preserve">Конструкция </w:t>
            </w:r>
            <w:r>
              <w:rPr>
                <w:i/>
              </w:rPr>
              <w:t xml:space="preserve">I wish... </w:t>
            </w:r>
          </w:p>
        </w:tc>
      </w:tr>
      <w:tr w:rsidR="003439BB" w14:paraId="1CDD5A5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AD73BC3" w14:textId="77777777" w:rsidR="003439BB" w:rsidRDefault="00000000">
            <w:pPr>
              <w:spacing w:after="0" w:line="259" w:lineRule="auto"/>
              <w:ind w:right="94"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2E1CAB1E" w14:textId="77777777" w:rsidR="003439BB" w:rsidRDefault="00000000">
            <w:pPr>
              <w:spacing w:after="0" w:line="259" w:lineRule="auto"/>
              <w:ind w:right="0" w:firstLine="0"/>
              <w:jc w:val="left"/>
            </w:pPr>
            <w:r>
              <w:t xml:space="preserve">Предложения с конструкцией </w:t>
            </w:r>
            <w:r>
              <w:rPr>
                <w:i/>
              </w:rPr>
              <w:t xml:space="preserve">either... or, neither... nor </w:t>
            </w:r>
          </w:p>
        </w:tc>
      </w:tr>
      <w:tr w:rsidR="003439BB" w14:paraId="6BF86A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E09206" w14:textId="77777777" w:rsidR="003439BB" w:rsidRDefault="00000000">
            <w:pPr>
              <w:spacing w:after="0" w:line="259" w:lineRule="auto"/>
              <w:ind w:right="94"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2C4EF421" w14:textId="77777777" w:rsidR="003439BB" w:rsidRDefault="00000000">
            <w:pPr>
              <w:spacing w:after="0" w:line="259" w:lineRule="auto"/>
              <w:ind w:right="0" w:firstLine="0"/>
              <w:jc w:val="left"/>
            </w:pPr>
            <w:r>
              <w:t xml:space="preserve">Порядок следования имен прилагательных </w:t>
            </w:r>
            <w:r>
              <w:rPr>
                <w:i/>
              </w:rPr>
              <w:t>(nice</w:t>
            </w:r>
            <w:r>
              <w:rPr>
                <w:b/>
                <w:i/>
              </w:rPr>
              <w:t xml:space="preserve"> </w:t>
            </w:r>
            <w:r>
              <w:rPr>
                <w:i/>
              </w:rPr>
              <w:t xml:space="preserve">long blond hair) </w:t>
            </w:r>
          </w:p>
        </w:tc>
      </w:tr>
      <w:tr w:rsidR="003439BB" w:rsidRPr="009D72DC" w14:paraId="4B745D5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4293239" w14:textId="77777777" w:rsidR="003439BB" w:rsidRDefault="00000000">
            <w:pPr>
              <w:spacing w:after="0" w:line="259" w:lineRule="auto"/>
              <w:ind w:right="94"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2B78918B" w14:textId="77777777" w:rsidR="003439BB" w:rsidRPr="009D72DC" w:rsidRDefault="00000000">
            <w:pPr>
              <w:spacing w:after="0" w:line="259" w:lineRule="auto"/>
              <w:ind w:right="88" w:firstLine="0"/>
              <w:rPr>
                <w:lang w:val="en-US"/>
              </w:rPr>
            </w:pPr>
            <w:r>
              <w:t>Глаголы</w:t>
            </w:r>
            <w:r w:rsidRPr="009D72DC">
              <w:rPr>
                <w:lang w:val="en-US"/>
              </w:rPr>
              <w:t xml:space="preserve"> </w:t>
            </w:r>
            <w:r>
              <w:t>в</w:t>
            </w:r>
            <w:r w:rsidRPr="009D72DC">
              <w:rPr>
                <w:lang w:val="en-US"/>
              </w:rPr>
              <w:t xml:space="preserve"> </w:t>
            </w:r>
            <w:r>
              <w:t>видо</w:t>
            </w:r>
            <w:r w:rsidRPr="009D72DC">
              <w:rPr>
                <w:lang w:val="en-US"/>
              </w:rPr>
              <w:t>-</w:t>
            </w:r>
            <w:r>
              <w:t>временных</w:t>
            </w:r>
            <w:r w:rsidRPr="009D72DC">
              <w:rPr>
                <w:lang w:val="en-US"/>
              </w:rPr>
              <w:t xml:space="preserve"> </w:t>
            </w:r>
            <w:r>
              <w:t>формах</w:t>
            </w:r>
            <w:r w:rsidRPr="009D72DC">
              <w:rPr>
                <w:lang w:val="en-US"/>
              </w:rPr>
              <w:t xml:space="preserve"> </w:t>
            </w:r>
            <w:r>
              <w:t>действительного</w:t>
            </w:r>
            <w:r w:rsidRPr="009D72DC">
              <w:rPr>
                <w:lang w:val="en-US"/>
              </w:rPr>
              <w:t xml:space="preserve"> </w:t>
            </w:r>
            <w:r>
              <w:t>залога</w:t>
            </w:r>
            <w:r w:rsidRPr="009D72DC">
              <w:rPr>
                <w:lang w:val="en-US"/>
              </w:rPr>
              <w:t xml:space="preserve"> </w:t>
            </w:r>
            <w:r>
              <w:t>в</w:t>
            </w:r>
            <w:r w:rsidRPr="009D72DC">
              <w:rPr>
                <w:lang w:val="en-US"/>
              </w:rPr>
              <w:t xml:space="preserve"> </w:t>
            </w:r>
            <w:r>
              <w:t>изъявительном</w:t>
            </w:r>
            <w:r w:rsidRPr="009D72DC">
              <w:rPr>
                <w:lang w:val="en-US"/>
              </w:rPr>
              <w:t xml:space="preserve"> </w:t>
            </w:r>
            <w:r>
              <w:t>наклонении</w:t>
            </w:r>
            <w:r w:rsidRPr="009D72DC">
              <w:rPr>
                <w:lang w:val="en-US"/>
              </w:rPr>
              <w:t xml:space="preserve"> (Present/Past/Future Simple Tense, Present/Past Perfect Tense, Present/Past Continuous Tense, Future-in-the-Past) </w:t>
            </w:r>
          </w:p>
        </w:tc>
      </w:tr>
      <w:tr w:rsidR="003439BB" w14:paraId="5FBCA9C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2E606C" w14:textId="77777777" w:rsidR="003439BB" w:rsidRDefault="00000000">
            <w:pPr>
              <w:spacing w:after="0" w:line="259" w:lineRule="auto"/>
              <w:ind w:right="94"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7035EC71" w14:textId="77777777" w:rsidR="003439BB" w:rsidRDefault="00000000">
            <w:pPr>
              <w:spacing w:after="0" w:line="259" w:lineRule="auto"/>
              <w:ind w:right="0" w:firstLine="0"/>
            </w:pPr>
            <w:r>
              <w:t xml:space="preserve">Глаголы в наиболее употребительных формах страдательного залога (Present/ Past Simple Passive, Present Perfect Passive) </w:t>
            </w:r>
          </w:p>
        </w:tc>
      </w:tr>
      <w:tr w:rsidR="003439BB" w14:paraId="798A81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C930F2" w14:textId="77777777" w:rsidR="003439BB" w:rsidRDefault="00000000">
            <w:pPr>
              <w:spacing w:after="0" w:line="259" w:lineRule="auto"/>
              <w:ind w:right="85"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386799F8"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3FF0D169"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519EC296" w14:textId="77777777" w:rsidR="003439BB" w:rsidRDefault="00000000">
            <w:pPr>
              <w:spacing w:after="0" w:line="259" w:lineRule="auto"/>
              <w:ind w:right="87"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529BD96B" w14:textId="77777777" w:rsidR="003439BB" w:rsidRDefault="00000000">
            <w:pPr>
              <w:spacing w:after="0" w:line="259" w:lineRule="auto"/>
              <w:ind w:right="85" w:firstLine="0"/>
            </w:pPr>
            <w:r>
              <w:t xml:space="preserve">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tc>
      </w:tr>
      <w:tr w:rsidR="003439BB" w14:paraId="03A877B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49E866F" w14:textId="77777777" w:rsidR="003439BB" w:rsidRDefault="00000000">
            <w:pPr>
              <w:spacing w:after="0" w:line="259" w:lineRule="auto"/>
              <w:ind w:right="8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0980946" w14:textId="77777777" w:rsidR="003439BB" w:rsidRDefault="00000000">
            <w:pPr>
              <w:spacing w:after="0" w:line="259" w:lineRule="auto"/>
              <w:ind w:right="90" w:firstLine="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w:t>
            </w:r>
          </w:p>
        </w:tc>
      </w:tr>
    </w:tbl>
    <w:p w14:paraId="710513D9"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7463F9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AD75567"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61F44E12" w14:textId="77777777" w:rsidR="003439BB" w:rsidRDefault="00000000">
            <w:pPr>
              <w:spacing w:after="0" w:line="259" w:lineRule="auto"/>
              <w:ind w:right="61" w:firstLine="0"/>
            </w:pPr>
            <w:r>
              <w:t xml:space="preserve">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tc>
      </w:tr>
      <w:tr w:rsidR="003439BB" w14:paraId="5289CF2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770C4D"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041FC9B5" w14:textId="77777777" w:rsidR="003439BB" w:rsidRDefault="00000000">
            <w:pPr>
              <w:spacing w:after="0" w:line="259" w:lineRule="auto"/>
              <w:ind w:right="60" w:firstLine="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tc>
      </w:tr>
      <w:tr w:rsidR="003439BB" w14:paraId="115BA43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DD50C2"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446FD56E" w14:textId="77777777" w:rsidR="003439BB" w:rsidRDefault="00000000">
            <w:pPr>
              <w:spacing w:after="0" w:line="259" w:lineRule="auto"/>
              <w:ind w:right="0" w:firstLine="0"/>
              <w:jc w:val="left"/>
            </w:pPr>
            <w:r>
              <w:t xml:space="preserve">Соблюдение норм вежливости в межкультурном общении </w:t>
            </w:r>
          </w:p>
        </w:tc>
      </w:tr>
      <w:tr w:rsidR="003439BB" w14:paraId="68D14351"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3B7C839"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3C88D7F2" w14:textId="77777777" w:rsidR="003439BB" w:rsidRDefault="00000000">
            <w:pPr>
              <w:spacing w:after="0" w:line="259" w:lineRule="auto"/>
              <w:ind w:right="60" w:firstLine="0"/>
            </w:pPr>
            <w:r>
              <w:t xml:space="preserve">Умение писать свои имя и фамилию, а также имена и фамилии своих родственников и друзей на английском языке; правильно оформлять свой адрес на англииском языке (в анкете) </w:t>
            </w:r>
          </w:p>
        </w:tc>
      </w:tr>
      <w:tr w:rsidR="003439BB" w14:paraId="7AB54BF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10638D" w14:textId="77777777" w:rsidR="003439BB" w:rsidRDefault="00000000">
            <w:pPr>
              <w:spacing w:after="0" w:line="259" w:lineRule="auto"/>
              <w:ind w:right="58"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72C7EBFD" w14:textId="77777777" w:rsidR="003439BB" w:rsidRDefault="00000000">
            <w:pPr>
              <w:spacing w:after="0" w:line="259" w:lineRule="auto"/>
              <w:ind w:right="59" w:firstLine="0"/>
            </w:pPr>
            <w:r>
              <w:t xml:space="preserve">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tc>
      </w:tr>
      <w:tr w:rsidR="003439BB" w14:paraId="675A82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82FEA5F" w14:textId="77777777" w:rsidR="003439BB" w:rsidRDefault="00000000">
            <w:pPr>
              <w:spacing w:after="0" w:line="259" w:lineRule="auto"/>
              <w:ind w:right="58"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013EF570" w14:textId="77777777" w:rsidR="003439BB" w:rsidRDefault="00000000">
            <w:pPr>
              <w:spacing w:after="0" w:line="259" w:lineRule="auto"/>
              <w:ind w:right="0" w:firstLine="0"/>
              <w:jc w:val="left"/>
            </w:pPr>
            <w:r>
              <w:t xml:space="preserve">Умение кратко представлять Россию и страну (страны) изучаемого языка </w:t>
            </w:r>
          </w:p>
        </w:tc>
      </w:tr>
      <w:tr w:rsidR="003439BB" w14:paraId="20D3287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6525C7E" w14:textId="77777777" w:rsidR="003439BB" w:rsidRDefault="00000000">
            <w:pPr>
              <w:spacing w:after="0" w:line="259" w:lineRule="auto"/>
              <w:ind w:right="58" w:firstLine="0"/>
              <w:jc w:val="center"/>
            </w:pPr>
            <w:r>
              <w:t xml:space="preserve">3.8 </w:t>
            </w:r>
          </w:p>
        </w:tc>
        <w:tc>
          <w:tcPr>
            <w:tcW w:w="8646" w:type="dxa"/>
            <w:tcBorders>
              <w:top w:val="single" w:sz="4" w:space="0" w:color="000000"/>
              <w:left w:val="single" w:sz="4" w:space="0" w:color="000000"/>
              <w:bottom w:val="single" w:sz="4" w:space="0" w:color="000000"/>
              <w:right w:val="single" w:sz="4" w:space="0" w:color="000000"/>
            </w:tcBorders>
          </w:tcPr>
          <w:p w14:paraId="70B31255" w14:textId="77777777" w:rsidR="003439BB" w:rsidRDefault="00000000">
            <w:pPr>
              <w:spacing w:after="0" w:line="259" w:lineRule="auto"/>
              <w:ind w:right="59" w:firstLine="0"/>
            </w:pPr>
            <w: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tc>
      </w:tr>
      <w:tr w:rsidR="003439BB" w14:paraId="33C5B7D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FC31758" w14:textId="77777777" w:rsidR="003439BB" w:rsidRDefault="00000000">
            <w:pPr>
              <w:spacing w:after="0" w:line="259" w:lineRule="auto"/>
              <w:ind w:right="58" w:firstLine="0"/>
              <w:jc w:val="center"/>
            </w:pPr>
            <w:r>
              <w:t xml:space="preserve">3.9 </w:t>
            </w:r>
          </w:p>
        </w:tc>
        <w:tc>
          <w:tcPr>
            <w:tcW w:w="8646" w:type="dxa"/>
            <w:tcBorders>
              <w:top w:val="single" w:sz="4" w:space="0" w:color="000000"/>
              <w:left w:val="single" w:sz="4" w:space="0" w:color="000000"/>
              <w:bottom w:val="single" w:sz="4" w:space="0" w:color="000000"/>
              <w:right w:val="single" w:sz="4" w:space="0" w:color="000000"/>
            </w:tcBorders>
          </w:tcPr>
          <w:p w14:paraId="5A636FD2" w14:textId="77777777" w:rsidR="003439BB" w:rsidRDefault="00000000">
            <w:pPr>
              <w:spacing w:after="0" w:line="259" w:lineRule="auto"/>
              <w:ind w:right="61" w:firstLine="0"/>
            </w:pPr>
            <w:r>
              <w:t xml:space="preserve">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w:t>
            </w:r>
          </w:p>
        </w:tc>
      </w:tr>
      <w:tr w:rsidR="003439BB" w14:paraId="20C48FF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2B5454" w14:textId="77777777" w:rsidR="003439BB" w:rsidRDefault="00000000">
            <w:pPr>
              <w:spacing w:after="0" w:line="259" w:lineRule="auto"/>
              <w:ind w:right="62" w:firstLine="0"/>
              <w:jc w:val="center"/>
            </w:pPr>
            <w:r>
              <w:t xml:space="preserve">3.10 </w:t>
            </w:r>
          </w:p>
        </w:tc>
        <w:tc>
          <w:tcPr>
            <w:tcW w:w="8646" w:type="dxa"/>
            <w:tcBorders>
              <w:top w:val="single" w:sz="4" w:space="0" w:color="000000"/>
              <w:left w:val="single" w:sz="4" w:space="0" w:color="000000"/>
              <w:bottom w:val="single" w:sz="4" w:space="0" w:color="000000"/>
              <w:right w:val="single" w:sz="4" w:space="0" w:color="000000"/>
            </w:tcBorders>
          </w:tcPr>
          <w:p w14:paraId="704EF972" w14:textId="77777777" w:rsidR="003439BB" w:rsidRDefault="00000000">
            <w:pPr>
              <w:spacing w:after="0" w:line="259" w:lineRule="auto"/>
              <w:ind w:right="0" w:firstLine="0"/>
            </w:pPr>
            <w:r>
              <w:t xml:space="preserve">Формирование элементарного представления о различных вариантах английского языка </w:t>
            </w:r>
          </w:p>
        </w:tc>
      </w:tr>
      <w:tr w:rsidR="003439BB" w14:paraId="754072D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D2B80A" w14:textId="77777777" w:rsidR="003439BB" w:rsidRDefault="00000000">
            <w:pPr>
              <w:spacing w:after="0" w:line="259" w:lineRule="auto"/>
              <w:ind w:right="55" w:firstLine="0"/>
              <w:jc w:val="center"/>
            </w:pPr>
            <w: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41EB26E8" w14:textId="77777777" w:rsidR="003439BB" w:rsidRDefault="00000000">
            <w:pPr>
              <w:spacing w:after="0" w:line="259" w:lineRule="auto"/>
              <w:ind w:right="0" w:firstLine="0"/>
              <w:jc w:val="left"/>
            </w:pPr>
            <w:r>
              <w:t xml:space="preserve">Компенсаторные умения </w:t>
            </w:r>
          </w:p>
        </w:tc>
      </w:tr>
      <w:tr w:rsidR="003439BB" w14:paraId="2F48C275"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483674B" w14:textId="77777777" w:rsidR="003439BB" w:rsidRDefault="00000000">
            <w:pPr>
              <w:spacing w:after="0" w:line="259" w:lineRule="auto"/>
              <w:ind w:right="57"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001E8E61" w14:textId="77777777" w:rsidR="003439BB" w:rsidRDefault="00000000">
            <w:pPr>
              <w:spacing w:after="0" w:line="259" w:lineRule="auto"/>
              <w:ind w:right="60" w:firstLine="0"/>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w:t>
            </w:r>
          </w:p>
        </w:tc>
      </w:tr>
      <w:tr w:rsidR="003439BB" w14:paraId="1E853C5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558C438"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096C65AC" w14:textId="77777777" w:rsidR="003439BB" w:rsidRDefault="00000000">
            <w:pPr>
              <w:spacing w:after="0" w:line="259" w:lineRule="auto"/>
              <w:ind w:right="0" w:firstLine="0"/>
            </w:pPr>
            <w:r>
              <w:t xml:space="preserve">При непосредственном общении умение догадываться о значении незнакомых слов с помощью используемых собеседником жестов и мимики </w:t>
            </w:r>
          </w:p>
        </w:tc>
      </w:tr>
      <w:tr w:rsidR="003439BB" w14:paraId="6641F1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68D308"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6874DCA7" w14:textId="77777777" w:rsidR="003439BB" w:rsidRDefault="00000000">
            <w:pPr>
              <w:spacing w:after="0" w:line="259" w:lineRule="auto"/>
              <w:ind w:right="0" w:firstLine="0"/>
              <w:jc w:val="left"/>
            </w:pPr>
            <w:r>
              <w:t xml:space="preserve">Умение переспрашивать, просить повторить, уточняя значение незнакомых слов </w:t>
            </w:r>
          </w:p>
        </w:tc>
      </w:tr>
      <w:tr w:rsidR="003439BB" w14:paraId="41A48E4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DB6904" w14:textId="77777777" w:rsidR="003439BB" w:rsidRDefault="00000000">
            <w:pPr>
              <w:spacing w:after="0" w:line="259" w:lineRule="auto"/>
              <w:ind w:right="57"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1E586EEF" w14:textId="77777777" w:rsidR="003439BB" w:rsidRDefault="00000000">
            <w:pPr>
              <w:spacing w:after="0" w:line="259" w:lineRule="auto"/>
              <w:ind w:right="0" w:firstLine="0"/>
            </w:pPr>
            <w:r>
              <w:t xml:space="preserve">Использование при формулировании собственных высказываний ключевых слов, плана </w:t>
            </w:r>
          </w:p>
        </w:tc>
      </w:tr>
      <w:tr w:rsidR="003439BB" w14:paraId="77FE6D3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0F42B1D" w14:textId="77777777" w:rsidR="003439BB" w:rsidRDefault="00000000">
            <w:pPr>
              <w:spacing w:after="0" w:line="259" w:lineRule="auto"/>
              <w:ind w:right="57"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1226DD24" w14:textId="77777777" w:rsidR="003439BB" w:rsidRDefault="00000000">
            <w:pPr>
              <w:spacing w:after="0" w:line="259" w:lineRule="auto"/>
              <w:ind w:right="59"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1C6F8276" w14:textId="77777777">
        <w:trPr>
          <w:trHeight w:val="286"/>
        </w:trPr>
        <w:tc>
          <w:tcPr>
            <w:tcW w:w="9748" w:type="dxa"/>
            <w:gridSpan w:val="2"/>
            <w:tcBorders>
              <w:top w:val="single" w:sz="4" w:space="0" w:color="000000"/>
              <w:left w:val="single" w:sz="4" w:space="0" w:color="000000"/>
              <w:bottom w:val="single" w:sz="4" w:space="0" w:color="000000"/>
              <w:right w:val="single" w:sz="4" w:space="0" w:color="000000"/>
            </w:tcBorders>
          </w:tcPr>
          <w:p w14:paraId="76B1C214" w14:textId="77777777" w:rsidR="003439BB" w:rsidRDefault="00000000">
            <w:pPr>
              <w:spacing w:after="0" w:line="259" w:lineRule="auto"/>
              <w:ind w:right="0" w:firstLine="0"/>
              <w:jc w:val="left"/>
            </w:pPr>
            <w:r>
              <w:rPr>
                <w:b/>
              </w:rPr>
              <w:t xml:space="preserve">Тематическое содержание речи </w:t>
            </w:r>
          </w:p>
        </w:tc>
      </w:tr>
      <w:tr w:rsidR="003439BB" w14:paraId="33345D5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ECB2D1" w14:textId="77777777" w:rsidR="003439BB" w:rsidRDefault="00000000">
            <w:pPr>
              <w:spacing w:after="0" w:line="259" w:lineRule="auto"/>
              <w:ind w:right="54" w:firstLine="0"/>
              <w:jc w:val="center"/>
            </w:pPr>
            <w:r>
              <w:t xml:space="preserve">А </w:t>
            </w:r>
          </w:p>
        </w:tc>
        <w:tc>
          <w:tcPr>
            <w:tcW w:w="8646" w:type="dxa"/>
            <w:tcBorders>
              <w:top w:val="single" w:sz="4" w:space="0" w:color="000000"/>
              <w:left w:val="single" w:sz="4" w:space="0" w:color="000000"/>
              <w:bottom w:val="single" w:sz="4" w:space="0" w:color="000000"/>
              <w:right w:val="single" w:sz="4" w:space="0" w:color="000000"/>
            </w:tcBorders>
          </w:tcPr>
          <w:p w14:paraId="1F9506D8" w14:textId="77777777" w:rsidR="003439BB" w:rsidRDefault="00000000">
            <w:pPr>
              <w:spacing w:after="0" w:line="259" w:lineRule="auto"/>
              <w:ind w:right="0" w:firstLine="0"/>
              <w:jc w:val="left"/>
            </w:pPr>
            <w:r>
              <w:t xml:space="preserve">Взаимоотношения в семье и с друзьями. Конфликты и их разрешение </w:t>
            </w:r>
          </w:p>
        </w:tc>
      </w:tr>
      <w:tr w:rsidR="003439BB" w14:paraId="41785AE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AECC5E3" w14:textId="77777777" w:rsidR="003439BB" w:rsidRDefault="00000000">
            <w:pPr>
              <w:spacing w:after="0" w:line="259" w:lineRule="auto"/>
              <w:ind w:right="51" w:firstLine="0"/>
              <w:jc w:val="center"/>
            </w:pPr>
            <w:r>
              <w:t xml:space="preserve">Б </w:t>
            </w:r>
          </w:p>
        </w:tc>
        <w:tc>
          <w:tcPr>
            <w:tcW w:w="8646" w:type="dxa"/>
            <w:tcBorders>
              <w:top w:val="single" w:sz="4" w:space="0" w:color="000000"/>
              <w:left w:val="single" w:sz="4" w:space="0" w:color="000000"/>
              <w:bottom w:val="single" w:sz="4" w:space="0" w:color="000000"/>
              <w:right w:val="single" w:sz="4" w:space="0" w:color="000000"/>
            </w:tcBorders>
          </w:tcPr>
          <w:p w14:paraId="68709105" w14:textId="77777777" w:rsidR="003439BB" w:rsidRDefault="00000000">
            <w:pPr>
              <w:spacing w:after="0" w:line="259" w:lineRule="auto"/>
              <w:ind w:right="0" w:firstLine="0"/>
              <w:jc w:val="left"/>
            </w:pPr>
            <w:r>
              <w:t xml:space="preserve">Внешность и характер человека (литературного персонажа) </w:t>
            </w:r>
          </w:p>
        </w:tc>
      </w:tr>
      <w:tr w:rsidR="003439BB" w14:paraId="2BAE73A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14389C9" w14:textId="77777777" w:rsidR="003439BB" w:rsidRDefault="00000000">
            <w:pPr>
              <w:spacing w:after="0" w:line="259" w:lineRule="auto"/>
              <w:ind w:right="53" w:firstLine="0"/>
              <w:jc w:val="center"/>
            </w:pPr>
            <w:r>
              <w:t xml:space="preserve">В </w:t>
            </w:r>
          </w:p>
        </w:tc>
        <w:tc>
          <w:tcPr>
            <w:tcW w:w="8646" w:type="dxa"/>
            <w:tcBorders>
              <w:top w:val="single" w:sz="4" w:space="0" w:color="000000"/>
              <w:left w:val="single" w:sz="4" w:space="0" w:color="000000"/>
              <w:bottom w:val="single" w:sz="4" w:space="0" w:color="000000"/>
              <w:right w:val="single" w:sz="4" w:space="0" w:color="000000"/>
            </w:tcBorders>
          </w:tcPr>
          <w:p w14:paraId="5709BD42" w14:textId="77777777" w:rsidR="003439BB" w:rsidRDefault="00000000">
            <w:pPr>
              <w:spacing w:after="0" w:line="259" w:lineRule="auto"/>
              <w:ind w:right="61" w:firstLine="0"/>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tc>
      </w:tr>
      <w:tr w:rsidR="003439BB" w14:paraId="2F25185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96BB7B" w14:textId="77777777" w:rsidR="003439BB" w:rsidRDefault="00000000">
            <w:pPr>
              <w:spacing w:after="0" w:line="259" w:lineRule="auto"/>
              <w:ind w:right="65" w:firstLine="0"/>
              <w:jc w:val="center"/>
            </w:pPr>
            <w:r>
              <w:t xml:space="preserve">Г </w:t>
            </w:r>
          </w:p>
        </w:tc>
        <w:tc>
          <w:tcPr>
            <w:tcW w:w="8646" w:type="dxa"/>
            <w:tcBorders>
              <w:top w:val="single" w:sz="4" w:space="0" w:color="000000"/>
              <w:left w:val="single" w:sz="4" w:space="0" w:color="000000"/>
              <w:bottom w:val="single" w:sz="4" w:space="0" w:color="000000"/>
              <w:right w:val="single" w:sz="4" w:space="0" w:color="000000"/>
            </w:tcBorders>
          </w:tcPr>
          <w:p w14:paraId="57A34F46" w14:textId="77777777" w:rsidR="003439BB" w:rsidRDefault="00000000">
            <w:pPr>
              <w:spacing w:after="0" w:line="259" w:lineRule="auto"/>
              <w:ind w:right="0" w:firstLine="0"/>
            </w:pPr>
            <w:r>
              <w:t xml:space="preserve">Здоровый образ жизни: режим труда и отдыха, фитнес, сбалансированное питание. Посещение врача </w:t>
            </w:r>
          </w:p>
        </w:tc>
      </w:tr>
      <w:tr w:rsidR="003439BB" w14:paraId="50D63D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D24326D" w14:textId="77777777" w:rsidR="003439BB" w:rsidRDefault="00000000">
            <w:pPr>
              <w:spacing w:after="0" w:line="259" w:lineRule="auto"/>
              <w:ind w:right="64" w:firstLine="0"/>
              <w:jc w:val="center"/>
            </w:pPr>
            <w:r>
              <w:t xml:space="preserve">Д </w:t>
            </w:r>
          </w:p>
        </w:tc>
        <w:tc>
          <w:tcPr>
            <w:tcW w:w="8646" w:type="dxa"/>
            <w:tcBorders>
              <w:top w:val="single" w:sz="4" w:space="0" w:color="000000"/>
              <w:left w:val="single" w:sz="4" w:space="0" w:color="000000"/>
              <w:bottom w:val="single" w:sz="4" w:space="0" w:color="000000"/>
              <w:right w:val="single" w:sz="4" w:space="0" w:color="000000"/>
            </w:tcBorders>
          </w:tcPr>
          <w:p w14:paraId="30AF517F" w14:textId="77777777" w:rsidR="003439BB" w:rsidRDefault="00000000">
            <w:pPr>
              <w:spacing w:after="0" w:line="259" w:lineRule="auto"/>
              <w:ind w:right="0" w:firstLine="0"/>
            </w:pPr>
            <w:r>
              <w:t xml:space="preserve">Покупки: одежда, обувь и продукты питания. Карманные деньги. Молодёжная мода </w:t>
            </w:r>
          </w:p>
        </w:tc>
      </w:tr>
      <w:tr w:rsidR="003439BB" w14:paraId="13DF360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5F19D67" w14:textId="77777777" w:rsidR="003439BB" w:rsidRDefault="00000000">
            <w:pPr>
              <w:spacing w:after="0" w:line="259" w:lineRule="auto"/>
              <w:ind w:right="52" w:firstLine="0"/>
              <w:jc w:val="center"/>
            </w:pPr>
            <w:r>
              <w:lastRenderedPageBreak/>
              <w:t xml:space="preserve">Е </w:t>
            </w:r>
          </w:p>
        </w:tc>
        <w:tc>
          <w:tcPr>
            <w:tcW w:w="8646" w:type="dxa"/>
            <w:tcBorders>
              <w:top w:val="single" w:sz="4" w:space="0" w:color="000000"/>
              <w:left w:val="single" w:sz="4" w:space="0" w:color="000000"/>
              <w:bottom w:val="single" w:sz="4" w:space="0" w:color="000000"/>
              <w:right w:val="single" w:sz="4" w:space="0" w:color="000000"/>
            </w:tcBorders>
          </w:tcPr>
          <w:p w14:paraId="6130454B" w14:textId="77777777" w:rsidR="003439BB" w:rsidRDefault="00000000">
            <w:pPr>
              <w:spacing w:after="0" w:line="259" w:lineRule="auto"/>
              <w:ind w:right="65" w:firstLine="0"/>
            </w:pPr>
            <w: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tc>
      </w:tr>
      <w:tr w:rsidR="003439BB" w14:paraId="086E79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284D9B" w14:textId="77777777" w:rsidR="003439BB" w:rsidRDefault="00000000">
            <w:pPr>
              <w:spacing w:after="0" w:line="259" w:lineRule="auto"/>
              <w:ind w:right="65" w:firstLine="0"/>
              <w:jc w:val="center"/>
            </w:pPr>
            <w:r>
              <w:t xml:space="preserve">Ж </w:t>
            </w:r>
          </w:p>
        </w:tc>
        <w:tc>
          <w:tcPr>
            <w:tcW w:w="8646" w:type="dxa"/>
            <w:tcBorders>
              <w:top w:val="single" w:sz="4" w:space="0" w:color="000000"/>
              <w:left w:val="single" w:sz="4" w:space="0" w:color="000000"/>
              <w:bottom w:val="single" w:sz="4" w:space="0" w:color="000000"/>
              <w:right w:val="single" w:sz="4" w:space="0" w:color="000000"/>
            </w:tcBorders>
          </w:tcPr>
          <w:p w14:paraId="263633D0" w14:textId="77777777" w:rsidR="003439BB" w:rsidRDefault="00000000">
            <w:pPr>
              <w:spacing w:after="0" w:line="259" w:lineRule="auto"/>
              <w:ind w:right="0" w:firstLine="0"/>
              <w:jc w:val="left"/>
            </w:pPr>
            <w:r>
              <w:t xml:space="preserve">Мир современных профессий </w:t>
            </w:r>
          </w:p>
        </w:tc>
      </w:tr>
      <w:tr w:rsidR="003439BB" w14:paraId="38FDBF5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1443D2A" w14:textId="77777777" w:rsidR="003439BB" w:rsidRDefault="00000000">
            <w:pPr>
              <w:spacing w:after="0" w:line="259" w:lineRule="auto"/>
              <w:ind w:right="64" w:firstLine="0"/>
              <w:jc w:val="center"/>
            </w:pPr>
            <w:r>
              <w:t xml:space="preserve">З </w:t>
            </w:r>
          </w:p>
        </w:tc>
        <w:tc>
          <w:tcPr>
            <w:tcW w:w="8646" w:type="dxa"/>
            <w:tcBorders>
              <w:top w:val="single" w:sz="4" w:space="0" w:color="000000"/>
              <w:left w:val="single" w:sz="4" w:space="0" w:color="000000"/>
              <w:bottom w:val="single" w:sz="4" w:space="0" w:color="000000"/>
              <w:right w:val="single" w:sz="4" w:space="0" w:color="000000"/>
            </w:tcBorders>
          </w:tcPr>
          <w:p w14:paraId="01EB3FDD" w14:textId="77777777" w:rsidR="003439BB" w:rsidRDefault="00000000">
            <w:pPr>
              <w:spacing w:after="0" w:line="259" w:lineRule="auto"/>
              <w:ind w:right="0" w:firstLine="0"/>
            </w:pPr>
            <w:r>
              <w:t xml:space="preserve">Виды отдыха в различное время года. Путешествия по России и зарубежным странам. Транспорт </w:t>
            </w:r>
          </w:p>
        </w:tc>
      </w:tr>
      <w:tr w:rsidR="003439BB" w14:paraId="1D8DC06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A1BC47" w14:textId="77777777" w:rsidR="003439BB" w:rsidRDefault="00000000">
            <w:pPr>
              <w:spacing w:after="0" w:line="259" w:lineRule="auto"/>
              <w:ind w:right="64" w:firstLine="0"/>
              <w:jc w:val="center"/>
            </w:pPr>
            <w:r>
              <w:t xml:space="preserve">И </w:t>
            </w:r>
          </w:p>
        </w:tc>
        <w:tc>
          <w:tcPr>
            <w:tcW w:w="8646" w:type="dxa"/>
            <w:tcBorders>
              <w:top w:val="single" w:sz="4" w:space="0" w:color="000000"/>
              <w:left w:val="single" w:sz="4" w:space="0" w:color="000000"/>
              <w:bottom w:val="single" w:sz="4" w:space="0" w:color="000000"/>
              <w:right w:val="single" w:sz="4" w:space="0" w:color="000000"/>
            </w:tcBorders>
          </w:tcPr>
          <w:p w14:paraId="4CC0DA91" w14:textId="77777777" w:rsidR="003439BB" w:rsidRDefault="00000000">
            <w:pPr>
              <w:spacing w:after="0" w:line="259" w:lineRule="auto"/>
              <w:ind w:right="0" w:firstLine="0"/>
            </w:pPr>
            <w:r>
              <w:t xml:space="preserve">Природа: флора и фауна. Проблемы экологии. Защита окружающей среды. Климат, погода. Стихийные бедствия </w:t>
            </w:r>
          </w:p>
        </w:tc>
      </w:tr>
      <w:tr w:rsidR="003439BB" w14:paraId="6D638B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19D23A" w14:textId="77777777" w:rsidR="003439BB" w:rsidRDefault="00000000">
            <w:pPr>
              <w:spacing w:after="0" w:line="259" w:lineRule="auto"/>
              <w:ind w:right="63" w:firstLine="0"/>
              <w:jc w:val="center"/>
            </w:pPr>
            <w:r>
              <w:t xml:space="preserve">К </w:t>
            </w:r>
          </w:p>
        </w:tc>
        <w:tc>
          <w:tcPr>
            <w:tcW w:w="8646" w:type="dxa"/>
            <w:tcBorders>
              <w:top w:val="single" w:sz="4" w:space="0" w:color="000000"/>
              <w:left w:val="single" w:sz="4" w:space="0" w:color="000000"/>
              <w:bottom w:val="single" w:sz="4" w:space="0" w:color="000000"/>
              <w:right w:val="single" w:sz="4" w:space="0" w:color="000000"/>
            </w:tcBorders>
          </w:tcPr>
          <w:p w14:paraId="13A2F37C" w14:textId="77777777" w:rsidR="003439BB" w:rsidRDefault="00000000">
            <w:pPr>
              <w:spacing w:after="0" w:line="259" w:lineRule="auto"/>
              <w:ind w:right="0" w:firstLine="0"/>
              <w:jc w:val="left"/>
            </w:pPr>
            <w:r>
              <w:t xml:space="preserve">Средства массовой информации (телевидение, радио, пресса, Интернет) </w:t>
            </w:r>
          </w:p>
        </w:tc>
      </w:tr>
      <w:tr w:rsidR="003439BB" w14:paraId="25E7FE5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EED8035" w14:textId="77777777" w:rsidR="003439BB" w:rsidRDefault="00000000">
            <w:pPr>
              <w:spacing w:after="0" w:line="259" w:lineRule="auto"/>
              <w:ind w:right="65" w:firstLine="0"/>
              <w:jc w:val="center"/>
            </w:pPr>
            <w:r>
              <w:t xml:space="preserve">Л </w:t>
            </w:r>
          </w:p>
        </w:tc>
        <w:tc>
          <w:tcPr>
            <w:tcW w:w="8646" w:type="dxa"/>
            <w:tcBorders>
              <w:top w:val="single" w:sz="4" w:space="0" w:color="000000"/>
              <w:left w:val="single" w:sz="4" w:space="0" w:color="000000"/>
              <w:bottom w:val="single" w:sz="4" w:space="0" w:color="000000"/>
              <w:right w:val="single" w:sz="4" w:space="0" w:color="000000"/>
            </w:tcBorders>
          </w:tcPr>
          <w:p w14:paraId="185C3EF5" w14:textId="77777777" w:rsidR="003439BB" w:rsidRDefault="00000000">
            <w:pPr>
              <w:spacing w:after="0" w:line="259" w:lineRule="auto"/>
              <w:ind w:right="59" w:firstLine="0"/>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tc>
      </w:tr>
      <w:tr w:rsidR="003439BB" w14:paraId="231BFB84"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015386E" w14:textId="77777777" w:rsidR="003439BB" w:rsidRDefault="00000000">
            <w:pPr>
              <w:spacing w:after="0" w:line="259" w:lineRule="auto"/>
              <w:ind w:right="62" w:firstLine="0"/>
              <w:jc w:val="center"/>
            </w:pPr>
            <w:r>
              <w:t xml:space="preserve">М </w:t>
            </w:r>
          </w:p>
        </w:tc>
        <w:tc>
          <w:tcPr>
            <w:tcW w:w="8646" w:type="dxa"/>
            <w:tcBorders>
              <w:top w:val="single" w:sz="4" w:space="0" w:color="000000"/>
              <w:left w:val="single" w:sz="4" w:space="0" w:color="000000"/>
              <w:bottom w:val="single" w:sz="4" w:space="0" w:color="000000"/>
              <w:right w:val="single" w:sz="4" w:space="0" w:color="000000"/>
            </w:tcBorders>
          </w:tcPr>
          <w:p w14:paraId="5922B238" w14:textId="77777777" w:rsidR="003439BB" w:rsidRDefault="00000000">
            <w:pPr>
              <w:spacing w:after="0" w:line="259" w:lineRule="auto"/>
              <w:ind w:right="63" w:firstLine="0"/>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tc>
      </w:tr>
    </w:tbl>
    <w:p w14:paraId="038CC362" w14:textId="77777777" w:rsidR="003439BB" w:rsidRDefault="00000000">
      <w:pPr>
        <w:spacing w:after="31" w:line="259" w:lineRule="auto"/>
        <w:ind w:left="720" w:right="0" w:firstLine="0"/>
        <w:jc w:val="left"/>
      </w:pPr>
      <w:r>
        <w:t xml:space="preserve"> </w:t>
      </w:r>
    </w:p>
    <w:p w14:paraId="4A304491" w14:textId="77777777" w:rsidR="003439BB" w:rsidRDefault="00000000">
      <w:pPr>
        <w:pStyle w:val="2"/>
        <w:ind w:left="1952" w:right="2076"/>
      </w:pPr>
      <w:r>
        <w:t xml:space="preserve">Перечень (кодификатор) проверяемых требований к предметным результатам освоения </w:t>
      </w:r>
    </w:p>
    <w:p w14:paraId="38C350D5" w14:textId="77777777" w:rsidR="003439BB" w:rsidRDefault="00000000">
      <w:pPr>
        <w:spacing w:after="0" w:line="259" w:lineRule="auto"/>
        <w:ind w:left="10" w:right="1182" w:hanging="10"/>
        <w:jc w:val="right"/>
      </w:pPr>
      <w:r>
        <w:rPr>
          <w:b/>
        </w:rPr>
        <w:t xml:space="preserve">ООП ООО для проведения ОГЭ по иностранному (английскому) языку </w:t>
      </w:r>
    </w:p>
    <w:p w14:paraId="3800D345" w14:textId="77777777" w:rsidR="003439BB" w:rsidRDefault="00000000">
      <w:pPr>
        <w:spacing w:after="0" w:line="259" w:lineRule="auto"/>
        <w:ind w:left="639" w:right="0" w:firstLine="0"/>
        <w:jc w:val="center"/>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1C2D006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B5DA62" w14:textId="77777777" w:rsidR="003439BB" w:rsidRDefault="00000000">
            <w:pPr>
              <w:spacing w:after="0" w:line="259" w:lineRule="auto"/>
              <w:ind w:right="91"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65878CAF" w14:textId="77777777" w:rsidR="003439BB" w:rsidRDefault="00000000">
            <w:pPr>
              <w:spacing w:after="0" w:line="259" w:lineRule="auto"/>
              <w:ind w:left="134" w:right="0" w:firstLine="0"/>
              <w:jc w:val="left"/>
            </w:pPr>
            <w:r>
              <w:rPr>
                <w:b/>
              </w:rPr>
              <w:t xml:space="preserve">Проверяемые требования к предметным результатам освоения ООП ООО </w:t>
            </w:r>
          </w:p>
        </w:tc>
      </w:tr>
      <w:tr w:rsidR="003439BB" w14:paraId="3721D6B3"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057609D4" w14:textId="77777777" w:rsidR="003439BB" w:rsidRDefault="00000000">
            <w:pPr>
              <w:spacing w:after="0" w:line="259" w:lineRule="auto"/>
              <w:ind w:right="0" w:firstLine="0"/>
              <w:jc w:val="left"/>
            </w:pPr>
            <w: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1C63AE49" w14:textId="77777777" w:rsidR="003439BB" w:rsidRDefault="00000000">
            <w:pPr>
              <w:spacing w:after="0" w:line="259" w:lineRule="auto"/>
              <w:ind w:right="89" w:firstLine="0"/>
            </w:pPr>
            <w: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 </w:t>
            </w:r>
          </w:p>
        </w:tc>
      </w:tr>
      <w:tr w:rsidR="003439BB" w14:paraId="4567DCA5"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8366300" w14:textId="77777777" w:rsidR="003439BB" w:rsidRDefault="00000000">
            <w:pPr>
              <w:spacing w:after="0" w:line="259" w:lineRule="auto"/>
              <w:ind w:right="94"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4980C5E6" w14:textId="77777777" w:rsidR="003439BB" w:rsidRDefault="00000000">
            <w:pPr>
              <w:spacing w:after="0" w:line="281" w:lineRule="auto"/>
              <w:ind w:right="0" w:firstLine="0"/>
            </w:pPr>
            <w:r>
              <w:rPr>
                <w:b/>
              </w:rPr>
              <w:t>Овладение основными видами речевой деятельности в рамках следующего тематического содержания речи.</w:t>
            </w:r>
            <w:r>
              <w:t xml:space="preserve">  </w:t>
            </w:r>
          </w:p>
          <w:p w14:paraId="6C34ECA8" w14:textId="77777777" w:rsidR="003439BB" w:rsidRDefault="00000000">
            <w:pPr>
              <w:spacing w:after="0" w:line="259" w:lineRule="auto"/>
              <w:ind w:right="97" w:firstLine="0"/>
            </w:pPr>
            <w: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 </w:t>
            </w:r>
          </w:p>
        </w:tc>
      </w:tr>
      <w:tr w:rsidR="003439BB" w14:paraId="3011719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888A45" w14:textId="77777777" w:rsidR="003439BB" w:rsidRDefault="00000000">
            <w:pPr>
              <w:spacing w:after="0" w:line="259" w:lineRule="auto"/>
              <w:ind w:right="8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5D2D5B39" w14:textId="77777777" w:rsidR="003439BB" w:rsidRDefault="00000000">
            <w:pPr>
              <w:spacing w:after="0" w:line="259" w:lineRule="auto"/>
              <w:ind w:right="0" w:firstLine="0"/>
              <w:jc w:val="left"/>
            </w:pPr>
            <w:r>
              <w:t xml:space="preserve">Говорение </w:t>
            </w:r>
          </w:p>
        </w:tc>
      </w:tr>
      <w:tr w:rsidR="003439BB" w14:paraId="5F6DB81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83FD6E5" w14:textId="77777777" w:rsidR="003439BB" w:rsidRDefault="00000000">
            <w:pPr>
              <w:spacing w:after="0" w:line="259" w:lineRule="auto"/>
              <w:ind w:right="91"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3423E0A4" w14:textId="77777777" w:rsidR="003439BB" w:rsidRDefault="00000000">
            <w:pPr>
              <w:spacing w:after="0" w:line="259" w:lineRule="auto"/>
              <w:ind w:right="89" w:firstLine="0"/>
            </w:pPr>
            <w:r>
              <w:t xml:space="preserve">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 </w:t>
            </w:r>
          </w:p>
        </w:tc>
      </w:tr>
      <w:tr w:rsidR="003439BB" w14:paraId="23098CE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F3B1867" w14:textId="77777777" w:rsidR="003439BB" w:rsidRDefault="00000000">
            <w:pPr>
              <w:spacing w:after="0" w:line="259" w:lineRule="auto"/>
              <w:ind w:right="9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6923F20B" w14:textId="77777777" w:rsidR="003439BB" w:rsidRDefault="00000000">
            <w:pPr>
              <w:spacing w:after="0" w:line="259" w:lineRule="auto"/>
              <w:ind w:right="90" w:firstLine="0"/>
            </w:pPr>
            <w:r>
              <w:t xml:space="preserve">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 </w:t>
            </w:r>
          </w:p>
        </w:tc>
      </w:tr>
      <w:tr w:rsidR="003439BB" w14:paraId="2AF01BA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06F4BE4" w14:textId="77777777" w:rsidR="003439BB" w:rsidRDefault="00000000">
            <w:pPr>
              <w:spacing w:after="0" w:line="259" w:lineRule="auto"/>
              <w:ind w:right="94" w:firstLine="0"/>
              <w:jc w:val="center"/>
            </w:pPr>
            <w:r>
              <w:lastRenderedPageBreak/>
              <w:t xml:space="preserve">1.1.3 </w:t>
            </w:r>
          </w:p>
        </w:tc>
        <w:tc>
          <w:tcPr>
            <w:tcW w:w="8646" w:type="dxa"/>
            <w:tcBorders>
              <w:top w:val="single" w:sz="4" w:space="0" w:color="000000"/>
              <w:left w:val="single" w:sz="4" w:space="0" w:color="000000"/>
              <w:bottom w:val="single" w:sz="4" w:space="0" w:color="000000"/>
              <w:right w:val="single" w:sz="4" w:space="0" w:color="000000"/>
            </w:tcBorders>
          </w:tcPr>
          <w:p w14:paraId="08BF38BB" w14:textId="77777777" w:rsidR="003439BB" w:rsidRDefault="00000000">
            <w:pPr>
              <w:spacing w:after="0" w:line="259" w:lineRule="auto"/>
              <w:ind w:right="0" w:firstLine="0"/>
              <w:jc w:val="left"/>
            </w:pPr>
            <w:r>
              <w:t xml:space="preserve">Передавать основное содержание прочитанного (прослушанного) текста </w:t>
            </w:r>
          </w:p>
        </w:tc>
      </w:tr>
      <w:tr w:rsidR="003439BB" w14:paraId="43D9866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628919" w14:textId="77777777" w:rsidR="003439BB" w:rsidRDefault="00000000">
            <w:pPr>
              <w:spacing w:after="0" w:line="259" w:lineRule="auto"/>
              <w:ind w:right="94" w:firstLine="0"/>
              <w:jc w:val="center"/>
            </w:pPr>
            <w:r>
              <w:t xml:space="preserve">1.1.4 </w:t>
            </w:r>
          </w:p>
        </w:tc>
        <w:tc>
          <w:tcPr>
            <w:tcW w:w="8646" w:type="dxa"/>
            <w:tcBorders>
              <w:top w:val="single" w:sz="4" w:space="0" w:color="000000"/>
              <w:left w:val="single" w:sz="4" w:space="0" w:color="000000"/>
              <w:bottom w:val="single" w:sz="4" w:space="0" w:color="000000"/>
              <w:right w:val="single" w:sz="4" w:space="0" w:color="000000"/>
            </w:tcBorders>
          </w:tcPr>
          <w:p w14:paraId="57326856" w14:textId="77777777" w:rsidR="003439BB" w:rsidRDefault="00000000">
            <w:pPr>
              <w:spacing w:after="0" w:line="259" w:lineRule="auto"/>
              <w:ind w:right="0" w:firstLine="0"/>
            </w:pPr>
            <w:r>
              <w:t xml:space="preserve">Представлять результаты выполненной проектной работы объёмом 10 - 12 фраз </w:t>
            </w:r>
          </w:p>
        </w:tc>
      </w:tr>
      <w:tr w:rsidR="003439BB" w14:paraId="0111E0A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0705FA" w14:textId="77777777" w:rsidR="003439BB" w:rsidRDefault="00000000">
            <w:pPr>
              <w:spacing w:after="0" w:line="259" w:lineRule="auto"/>
              <w:ind w:right="8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277CFD65" w14:textId="77777777" w:rsidR="003439BB" w:rsidRDefault="00000000">
            <w:pPr>
              <w:spacing w:after="0" w:line="259" w:lineRule="auto"/>
              <w:ind w:right="0" w:firstLine="0"/>
              <w:jc w:val="left"/>
            </w:pPr>
            <w:r>
              <w:t xml:space="preserve">Аудирование </w:t>
            </w:r>
          </w:p>
        </w:tc>
      </w:tr>
      <w:tr w:rsidR="003439BB" w14:paraId="0F90A59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5E48C7C" w14:textId="77777777" w:rsidR="003439BB" w:rsidRDefault="00000000">
            <w:pPr>
              <w:spacing w:after="0" w:line="259" w:lineRule="auto"/>
              <w:ind w:right="91"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4BEE49C3" w14:textId="77777777" w:rsidR="003439BB" w:rsidRDefault="00000000">
            <w:pPr>
              <w:spacing w:after="0" w:line="259" w:lineRule="auto"/>
              <w:ind w:right="94" w:firstLine="0"/>
            </w:pPr>
            <w:r>
              <w:t xml:space="preserve">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 </w:t>
            </w:r>
          </w:p>
        </w:tc>
      </w:tr>
      <w:tr w:rsidR="003439BB" w14:paraId="21D9748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B2CF7EE" w14:textId="77777777" w:rsidR="003439BB" w:rsidRDefault="00000000">
            <w:pPr>
              <w:spacing w:after="0" w:line="259" w:lineRule="auto"/>
              <w:ind w:right="9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47304525" w14:textId="77777777" w:rsidR="003439BB" w:rsidRDefault="00000000">
            <w:pPr>
              <w:spacing w:after="0" w:line="259" w:lineRule="auto"/>
              <w:ind w:right="88" w:firstLine="0"/>
            </w:pPr>
            <w:r>
              <w:t xml:space="preserve">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 </w:t>
            </w:r>
          </w:p>
        </w:tc>
      </w:tr>
    </w:tbl>
    <w:p w14:paraId="2E595CCE"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7" w:type="dxa"/>
        </w:tblCellMar>
        <w:tblLook w:val="04A0" w:firstRow="1" w:lastRow="0" w:firstColumn="1" w:lastColumn="0" w:noHBand="0" w:noVBand="1"/>
      </w:tblPr>
      <w:tblGrid>
        <w:gridCol w:w="1102"/>
        <w:gridCol w:w="8646"/>
      </w:tblGrid>
      <w:tr w:rsidR="003439BB" w14:paraId="56017DF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4A0FEC" w14:textId="77777777" w:rsidR="003439BB" w:rsidRDefault="00000000">
            <w:pPr>
              <w:spacing w:after="0" w:line="259" w:lineRule="auto"/>
              <w:ind w:right="8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5519657" w14:textId="77777777" w:rsidR="003439BB" w:rsidRDefault="00000000">
            <w:pPr>
              <w:spacing w:after="0" w:line="259" w:lineRule="auto"/>
              <w:ind w:right="0" w:firstLine="0"/>
              <w:jc w:val="left"/>
            </w:pPr>
            <w:r>
              <w:t xml:space="preserve">Смысловое чтение </w:t>
            </w:r>
          </w:p>
        </w:tc>
      </w:tr>
      <w:tr w:rsidR="003439BB" w14:paraId="29DE901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24B52D1" w14:textId="77777777" w:rsidR="003439BB" w:rsidRDefault="00000000">
            <w:pPr>
              <w:spacing w:after="0" w:line="259" w:lineRule="auto"/>
              <w:ind w:right="94"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6EB4D1B9" w14:textId="77777777" w:rsidR="003439BB" w:rsidRDefault="00000000">
            <w:pPr>
              <w:spacing w:after="0" w:line="259" w:lineRule="auto"/>
              <w:ind w:right="89" w:firstLine="0"/>
            </w:pPr>
            <w: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w:t>
            </w:r>
          </w:p>
        </w:tc>
      </w:tr>
      <w:tr w:rsidR="003439BB" w14:paraId="4584911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A4A426E" w14:textId="77777777" w:rsidR="003439BB" w:rsidRDefault="00000000">
            <w:pPr>
              <w:spacing w:after="0" w:line="259" w:lineRule="auto"/>
              <w:ind w:right="9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6DE356C4" w14:textId="77777777" w:rsidR="003439BB" w:rsidRDefault="00000000">
            <w:pPr>
              <w:spacing w:after="0" w:line="259" w:lineRule="auto"/>
              <w:ind w:right="89" w:firstLine="0"/>
            </w:pPr>
            <w: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 </w:t>
            </w:r>
          </w:p>
        </w:tc>
      </w:tr>
      <w:tr w:rsidR="003439BB" w14:paraId="3AD89745"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09C005BE" w14:textId="77777777" w:rsidR="003439BB" w:rsidRDefault="00000000">
            <w:pPr>
              <w:spacing w:after="0" w:line="259" w:lineRule="auto"/>
              <w:ind w:right="94"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26A8F555" w14:textId="77777777" w:rsidR="003439BB" w:rsidRDefault="00000000">
            <w:pPr>
              <w:spacing w:after="0" w:line="259" w:lineRule="auto"/>
              <w:ind w:right="89" w:firstLine="0"/>
            </w:pPr>
            <w: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3439BB" w14:paraId="4BCE10F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30004B" w14:textId="77777777" w:rsidR="003439BB" w:rsidRDefault="00000000">
            <w:pPr>
              <w:spacing w:after="0" w:line="259" w:lineRule="auto"/>
              <w:ind w:right="94" w:firstLine="0"/>
              <w:jc w:val="center"/>
            </w:pPr>
            <w:r>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26880900" w14:textId="77777777" w:rsidR="003439BB" w:rsidRDefault="00000000">
            <w:pPr>
              <w:spacing w:after="0" w:line="259" w:lineRule="auto"/>
              <w:ind w:right="0" w:firstLine="0"/>
            </w:pPr>
            <w:r>
              <w:t xml:space="preserve">Читать про себя несплошные тексты (таблицы, диаграммы, схемы) и понимать представленную в них информацию </w:t>
            </w:r>
          </w:p>
        </w:tc>
      </w:tr>
      <w:tr w:rsidR="003439BB" w14:paraId="765AD84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6E27B4" w14:textId="77777777" w:rsidR="003439BB" w:rsidRDefault="00000000">
            <w:pPr>
              <w:spacing w:after="0" w:line="259" w:lineRule="auto"/>
              <w:ind w:right="92"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0BF5F8EA" w14:textId="77777777" w:rsidR="003439BB" w:rsidRDefault="00000000">
            <w:pPr>
              <w:spacing w:after="0" w:line="259" w:lineRule="auto"/>
              <w:ind w:right="0" w:firstLine="0"/>
              <w:jc w:val="left"/>
            </w:pPr>
            <w:r>
              <w:t xml:space="preserve">Письменная речь </w:t>
            </w:r>
          </w:p>
        </w:tc>
      </w:tr>
      <w:tr w:rsidR="003439BB" w14:paraId="73BC9E6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2859F7"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25100C82" w14:textId="77777777" w:rsidR="003439BB" w:rsidRDefault="00000000">
            <w:pPr>
              <w:spacing w:after="0" w:line="259" w:lineRule="auto"/>
              <w:ind w:right="0" w:firstLine="0"/>
            </w:pPr>
            <w: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3439BB" w14:paraId="0AFDD65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15EB0D"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31E72186" w14:textId="77777777" w:rsidR="003439BB" w:rsidRDefault="00000000">
            <w:pPr>
              <w:spacing w:after="0" w:line="259" w:lineRule="auto"/>
              <w:ind w:right="0" w:firstLine="0"/>
            </w:pPr>
            <w:r>
              <w:t xml:space="preserve">Писать электронное сообщение личного характера объёмом 100 - 120 слов, соблюдая речевой этикет, принятый в стране (странах) изучаемого языка </w:t>
            </w:r>
          </w:p>
        </w:tc>
      </w:tr>
      <w:tr w:rsidR="003439BB" w14:paraId="226513D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713A396"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57779A3E" w14:textId="77777777" w:rsidR="003439BB" w:rsidRDefault="00000000">
            <w:pPr>
              <w:spacing w:after="0" w:line="259" w:lineRule="auto"/>
              <w:ind w:right="89" w:firstLine="0"/>
            </w:pPr>
            <w:r>
              <w:t xml:space="preserve">Создавать небольшие письменные высказывания объёмом 100 - 120 слов с использованием плана, картинки, таблицы и (или) прочитанного (прослушанного) текста </w:t>
            </w:r>
          </w:p>
        </w:tc>
      </w:tr>
      <w:tr w:rsidR="003439BB" w14:paraId="5623AC8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B603DB" w14:textId="77777777" w:rsidR="003439BB" w:rsidRDefault="00000000">
            <w:pPr>
              <w:spacing w:after="0" w:line="259" w:lineRule="auto"/>
              <w:ind w:right="94"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53BEB49C" w14:textId="77777777" w:rsidR="003439BB" w:rsidRDefault="00000000">
            <w:pPr>
              <w:spacing w:after="0" w:line="259" w:lineRule="auto"/>
              <w:ind w:right="0" w:firstLine="0"/>
            </w:pPr>
            <w:r>
              <w:t xml:space="preserve">Преобразовывать предложенные схематичные модели (таблица, схема) в текстовой вариант представления информации </w:t>
            </w:r>
          </w:p>
        </w:tc>
      </w:tr>
      <w:tr w:rsidR="003439BB" w14:paraId="0B6D421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19E6114" w14:textId="77777777" w:rsidR="003439BB" w:rsidRDefault="00000000">
            <w:pPr>
              <w:spacing w:after="0" w:line="259" w:lineRule="auto"/>
              <w:ind w:right="94" w:firstLine="0"/>
              <w:jc w:val="center"/>
            </w:pPr>
            <w:r>
              <w:t xml:space="preserve">1.4.5 </w:t>
            </w:r>
          </w:p>
        </w:tc>
        <w:tc>
          <w:tcPr>
            <w:tcW w:w="8646" w:type="dxa"/>
            <w:tcBorders>
              <w:top w:val="single" w:sz="4" w:space="0" w:color="000000"/>
              <w:left w:val="single" w:sz="4" w:space="0" w:color="000000"/>
              <w:bottom w:val="single" w:sz="4" w:space="0" w:color="000000"/>
              <w:right w:val="single" w:sz="4" w:space="0" w:color="000000"/>
            </w:tcBorders>
          </w:tcPr>
          <w:p w14:paraId="23FF1249" w14:textId="77777777" w:rsidR="003439BB" w:rsidRDefault="00000000">
            <w:pPr>
              <w:spacing w:after="0" w:line="259" w:lineRule="auto"/>
              <w:ind w:right="0" w:firstLine="0"/>
            </w:pPr>
            <w:r>
              <w:t xml:space="preserve">Представлять результаты выполненной проектной работы объёмом 100 - 120 слов </w:t>
            </w:r>
          </w:p>
        </w:tc>
      </w:tr>
      <w:tr w:rsidR="003439BB" w14:paraId="2C4F500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8CBEA5"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277AC7CA" w14:textId="77777777" w:rsidR="003439BB" w:rsidRDefault="00000000">
            <w:pPr>
              <w:spacing w:after="0" w:line="259" w:lineRule="auto"/>
              <w:ind w:right="0" w:firstLine="0"/>
              <w:jc w:val="left"/>
            </w:pPr>
            <w:r>
              <w:rPr>
                <w:b/>
              </w:rPr>
              <w:t xml:space="preserve">Языковая сторона речи </w:t>
            </w:r>
          </w:p>
        </w:tc>
      </w:tr>
      <w:tr w:rsidR="003439BB" w14:paraId="755C2FD1"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79BCCBA4"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5ADD42E5" w14:textId="77777777" w:rsidR="003439BB" w:rsidRDefault="00000000">
            <w:pPr>
              <w:spacing w:after="0" w:line="259" w:lineRule="auto"/>
              <w:ind w:right="87" w:firstLine="0"/>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w:t>
            </w:r>
            <w:r>
              <w:lastRenderedPageBreak/>
              <w:t xml:space="preserve">объёмом до 120 слов, построенные в основном на изученном языковом материале, с соблюдением правил чтения и соответствующей интонацией) </w:t>
            </w:r>
          </w:p>
        </w:tc>
      </w:tr>
      <w:tr w:rsidR="003439BB" w14:paraId="5E7311C5"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CA362F4" w14:textId="77777777" w:rsidR="003439BB" w:rsidRDefault="00000000">
            <w:pPr>
              <w:spacing w:after="0" w:line="259" w:lineRule="auto"/>
              <w:ind w:right="87" w:firstLine="0"/>
              <w:jc w:val="center"/>
            </w:pPr>
            <w:r>
              <w:lastRenderedPageBreak/>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5318188F" w14:textId="77777777" w:rsidR="003439BB" w:rsidRDefault="00000000">
            <w:pPr>
              <w:spacing w:after="0" w:line="259" w:lineRule="auto"/>
              <w:ind w:right="90" w:firstLine="0"/>
            </w:pPr>
            <w:r>
              <w:t xml:space="preserve">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 </w:t>
            </w:r>
          </w:p>
        </w:tc>
      </w:tr>
      <w:tr w:rsidR="003439BB" w14:paraId="062E310C" w14:textId="77777777">
        <w:trPr>
          <w:trHeight w:val="2770"/>
        </w:trPr>
        <w:tc>
          <w:tcPr>
            <w:tcW w:w="1102" w:type="dxa"/>
            <w:tcBorders>
              <w:top w:val="single" w:sz="4" w:space="0" w:color="000000"/>
              <w:left w:val="single" w:sz="4" w:space="0" w:color="000000"/>
              <w:bottom w:val="single" w:sz="4" w:space="0" w:color="000000"/>
              <w:right w:val="single" w:sz="4" w:space="0" w:color="000000"/>
            </w:tcBorders>
          </w:tcPr>
          <w:p w14:paraId="7F7D9B03" w14:textId="77777777" w:rsidR="003439BB" w:rsidRDefault="00000000">
            <w:pPr>
              <w:spacing w:after="0" w:line="259" w:lineRule="auto"/>
              <w:ind w:right="8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10B0CA3D" w14:textId="77777777" w:rsidR="003439BB" w:rsidRDefault="00000000">
            <w:pPr>
              <w:spacing w:after="21" w:line="259" w:lineRule="auto"/>
              <w:ind w:right="0" w:firstLine="0"/>
            </w:pPr>
            <w:r>
              <w:t xml:space="preserve">Знание и понимание основных значений изученных лексических единиц </w:t>
            </w:r>
          </w:p>
          <w:p w14:paraId="694B3B48" w14:textId="77777777" w:rsidR="003439BB" w:rsidRDefault="00000000">
            <w:pPr>
              <w:spacing w:after="0" w:line="259" w:lineRule="auto"/>
              <w:ind w:right="89" w:firstLine="0"/>
            </w:pPr>
            <w:r>
              <w:t xml:space="preserve">(слова,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w:t>
            </w:r>
          </w:p>
        </w:tc>
      </w:tr>
      <w:tr w:rsidR="003439BB" w14:paraId="3AA173E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1C3E73"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1794983F" w14:textId="77777777" w:rsidR="003439BB" w:rsidRDefault="00000000">
            <w:pPr>
              <w:spacing w:after="0" w:line="259" w:lineRule="auto"/>
              <w:ind w:right="0" w:firstLine="0"/>
              <w:jc w:val="left"/>
            </w:pPr>
            <w:r>
              <w:t xml:space="preserve">изучаемого языка </w:t>
            </w:r>
          </w:p>
        </w:tc>
      </w:tr>
      <w:tr w:rsidR="003439BB" w14:paraId="13BE111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EE7C4D9" w14:textId="77777777" w:rsidR="003439BB" w:rsidRDefault="00000000">
            <w:pPr>
              <w:spacing w:after="0" w:line="259" w:lineRule="auto"/>
              <w:ind w:right="95"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7C779C8F" w14:textId="77777777" w:rsidR="003439BB" w:rsidRDefault="00000000">
            <w:pPr>
              <w:spacing w:after="0" w:line="259" w:lineRule="auto"/>
              <w:ind w:right="100" w:firstLine="0"/>
            </w:pPr>
            <w:r>
              <w:t xml:space="preserve">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 </w:t>
            </w:r>
          </w:p>
        </w:tc>
      </w:tr>
      <w:tr w:rsidR="003439BB" w14:paraId="6CF221C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DA24BA2" w14:textId="77777777" w:rsidR="003439BB" w:rsidRDefault="00000000">
            <w:pPr>
              <w:spacing w:after="0" w:line="259" w:lineRule="auto"/>
              <w:ind w:right="95"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563C9377" w14:textId="77777777" w:rsidR="003439BB" w:rsidRDefault="00000000">
            <w:pPr>
              <w:spacing w:after="0" w:line="259" w:lineRule="auto"/>
              <w:ind w:right="98" w:firstLine="0"/>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tc>
      </w:tr>
      <w:tr w:rsidR="003439BB" w14:paraId="5AA9A2BD" w14:textId="77777777">
        <w:trPr>
          <w:trHeight w:val="3874"/>
        </w:trPr>
        <w:tc>
          <w:tcPr>
            <w:tcW w:w="1102" w:type="dxa"/>
            <w:tcBorders>
              <w:top w:val="single" w:sz="4" w:space="0" w:color="000000"/>
              <w:left w:val="single" w:sz="4" w:space="0" w:color="000000"/>
              <w:bottom w:val="single" w:sz="4" w:space="0" w:color="000000"/>
              <w:right w:val="single" w:sz="4" w:space="0" w:color="000000"/>
            </w:tcBorders>
          </w:tcPr>
          <w:p w14:paraId="2005EE0A" w14:textId="77777777" w:rsidR="003439BB" w:rsidRDefault="00000000">
            <w:pPr>
              <w:spacing w:after="0" w:line="259" w:lineRule="auto"/>
              <w:ind w:right="103"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1E89B21A" w14:textId="77777777" w:rsidR="003439BB" w:rsidRDefault="00000000">
            <w:pPr>
              <w:spacing w:after="17" w:line="259" w:lineRule="auto"/>
              <w:ind w:right="0" w:firstLine="0"/>
              <w:jc w:val="left"/>
            </w:pPr>
            <w:r>
              <w:rPr>
                <w:b/>
              </w:rPr>
              <w:t xml:space="preserve">Социокультурные знания и умения. </w:t>
            </w:r>
          </w:p>
          <w:p w14:paraId="23825954" w14:textId="77777777" w:rsidR="003439BB" w:rsidRDefault="00000000">
            <w:pPr>
              <w:spacing w:after="0" w:line="259" w:lineRule="auto"/>
              <w:ind w:right="96" w:firstLine="0"/>
            </w:pPr>
            <w:r>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мексику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w:t>
            </w:r>
            <w:r>
              <w:lastRenderedPageBreak/>
              <w:t xml:space="preserve">уважение к иной культуре и разнообразию культур, соблюдать нормы вежливости в межкультурном общении </w:t>
            </w:r>
          </w:p>
        </w:tc>
      </w:tr>
      <w:tr w:rsidR="003439BB" w14:paraId="5DF15E83"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38D5017B" w14:textId="77777777" w:rsidR="003439BB" w:rsidRDefault="00000000">
            <w:pPr>
              <w:spacing w:after="0" w:line="259" w:lineRule="auto"/>
              <w:ind w:right="93" w:firstLine="0"/>
              <w:jc w:val="center"/>
            </w:pPr>
            <w:r>
              <w:rPr>
                <w:b/>
              </w:rPr>
              <w:lastRenderedPageBreak/>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5EA696D6" w14:textId="77777777" w:rsidR="003439BB" w:rsidRDefault="00000000">
            <w:pPr>
              <w:spacing w:after="17" w:line="259" w:lineRule="auto"/>
              <w:ind w:right="0" w:firstLine="0"/>
              <w:jc w:val="left"/>
            </w:pPr>
            <w:r>
              <w:rPr>
                <w:b/>
              </w:rPr>
              <w:t xml:space="preserve">Компенсаторные умения. </w:t>
            </w:r>
          </w:p>
          <w:p w14:paraId="37F570B3" w14:textId="77777777" w:rsidR="003439BB" w:rsidRDefault="00000000">
            <w:pPr>
              <w:spacing w:after="0" w:line="259" w:lineRule="auto"/>
              <w:ind w:right="99" w:firstLine="0"/>
            </w:pPr>
            <w:r>
              <w:t xml:space="preserve">Овладение компенсаторными умепиями: использовать при говорении пepecпpoc;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 </w:t>
            </w:r>
          </w:p>
        </w:tc>
      </w:tr>
      <w:tr w:rsidR="003439BB" w14:paraId="77FA6065"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0FC3BF7A" w14:textId="77777777" w:rsidR="003439BB" w:rsidRDefault="00000000">
            <w:pPr>
              <w:spacing w:after="0" w:line="259" w:lineRule="auto"/>
              <w:ind w:right="93"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639576C5" w14:textId="77777777" w:rsidR="003439BB" w:rsidRDefault="00000000">
            <w:pPr>
              <w:spacing w:after="0" w:line="259" w:lineRule="auto"/>
              <w:ind w:right="98" w:firstLine="0"/>
            </w:pPr>
            <w:r>
              <w:rPr>
                <w:b/>
              </w:rPr>
              <w:t xml:space="preserve">Приобретение опыта практической деятельности в повседневной жизни:  </w:t>
            </w:r>
            <w: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 - справочные системы в электронной форме </w:t>
            </w:r>
          </w:p>
        </w:tc>
      </w:tr>
    </w:tbl>
    <w:p w14:paraId="5B50F40E" w14:textId="77777777" w:rsidR="003439BB" w:rsidRDefault="00000000">
      <w:pPr>
        <w:spacing w:after="31" w:line="259" w:lineRule="auto"/>
        <w:ind w:left="720" w:right="0" w:firstLine="0"/>
        <w:jc w:val="left"/>
      </w:pPr>
      <w:r>
        <w:t xml:space="preserve"> </w:t>
      </w:r>
    </w:p>
    <w:p w14:paraId="4BAFB68B" w14:textId="77777777" w:rsidR="003439BB" w:rsidRDefault="00000000">
      <w:pPr>
        <w:spacing w:after="5" w:line="271" w:lineRule="auto"/>
        <w:ind w:left="2823" w:right="1041" w:hanging="1421"/>
        <w:jc w:val="left"/>
      </w:pPr>
      <w:r>
        <w:rPr>
          <w:b/>
        </w:rPr>
        <w:t xml:space="preserve">Перечень (кодификатор) проверяемых элементов содержания  для проведения ОГЭ по английскому языку </w:t>
      </w:r>
    </w:p>
    <w:p w14:paraId="2EFADD32" w14:textId="77777777" w:rsidR="003439BB" w:rsidRDefault="00000000">
      <w:pPr>
        <w:spacing w:after="0" w:line="259" w:lineRule="auto"/>
        <w:ind w:left="639" w:right="0"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09AAE6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0493D0" w14:textId="77777777" w:rsidR="003439BB" w:rsidRDefault="00000000">
            <w:pPr>
              <w:spacing w:after="0" w:line="259" w:lineRule="auto"/>
              <w:ind w:right="56"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6FA78BCB"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06A4C65E"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7C690501" w14:textId="77777777" w:rsidR="003439BB" w:rsidRDefault="00000000">
            <w:pPr>
              <w:spacing w:after="0" w:line="259" w:lineRule="auto"/>
              <w:ind w:right="55" w:firstLine="0"/>
              <w:jc w:val="center"/>
            </w:pPr>
            <w: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63F1F671" w14:textId="77777777" w:rsidR="003439BB" w:rsidRDefault="00000000">
            <w:pPr>
              <w:spacing w:after="16" w:line="259" w:lineRule="auto"/>
              <w:ind w:right="0" w:firstLine="0"/>
              <w:jc w:val="left"/>
            </w:pPr>
            <w:r>
              <w:rPr>
                <w:b/>
              </w:rPr>
              <w:t xml:space="preserve">Коммуникативные умения. </w:t>
            </w:r>
          </w:p>
          <w:p w14:paraId="54882949" w14:textId="77777777" w:rsidR="003439BB" w:rsidRDefault="00000000">
            <w:pPr>
              <w:spacing w:after="0" w:line="259" w:lineRule="auto"/>
              <w:ind w:right="61" w:firstLine="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 </w:t>
            </w:r>
          </w:p>
        </w:tc>
      </w:tr>
      <w:tr w:rsidR="003439BB" w14:paraId="6DBCB6A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5AA663" w14:textId="77777777" w:rsidR="003439BB" w:rsidRDefault="00000000">
            <w:pPr>
              <w:spacing w:after="0" w:line="259" w:lineRule="auto"/>
              <w:ind w:right="5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02AE248C" w14:textId="77777777" w:rsidR="003439BB" w:rsidRDefault="00000000">
            <w:pPr>
              <w:spacing w:after="0" w:line="259" w:lineRule="auto"/>
              <w:ind w:right="0" w:firstLine="0"/>
              <w:jc w:val="left"/>
            </w:pPr>
            <w:r>
              <w:t xml:space="preserve">Говорение </w:t>
            </w:r>
          </w:p>
        </w:tc>
      </w:tr>
      <w:tr w:rsidR="003439BB" w14:paraId="2886AFE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B7C317" w14:textId="77777777" w:rsidR="003439BB" w:rsidRDefault="00000000">
            <w:pPr>
              <w:spacing w:after="0" w:line="259" w:lineRule="auto"/>
              <w:ind w:right="64" w:firstLine="0"/>
              <w:jc w:val="center"/>
            </w:pPr>
            <w:r>
              <w:t xml:space="preserve">1.1.1 </w:t>
            </w:r>
          </w:p>
        </w:tc>
        <w:tc>
          <w:tcPr>
            <w:tcW w:w="8646" w:type="dxa"/>
            <w:tcBorders>
              <w:top w:val="single" w:sz="4" w:space="0" w:color="000000"/>
              <w:left w:val="single" w:sz="4" w:space="0" w:color="000000"/>
              <w:bottom w:val="single" w:sz="4" w:space="0" w:color="000000"/>
              <w:right w:val="single" w:sz="4" w:space="0" w:color="000000"/>
            </w:tcBorders>
          </w:tcPr>
          <w:p w14:paraId="53C43088" w14:textId="77777777" w:rsidR="003439BB" w:rsidRDefault="00000000">
            <w:pPr>
              <w:spacing w:after="0" w:line="259" w:lineRule="auto"/>
              <w:ind w:right="0" w:firstLine="0"/>
            </w:pPr>
            <w:r>
              <w:t xml:space="preserve">Диалогическая речь Развитие коммуникативных умений диалогической речи, а </w:t>
            </w:r>
          </w:p>
        </w:tc>
      </w:tr>
    </w:tbl>
    <w:p w14:paraId="5216998A"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6F809F02"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480D298F"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3C003867" w14:textId="77777777" w:rsidR="003439BB" w:rsidRDefault="00000000">
            <w:pPr>
              <w:spacing w:after="0" w:line="259" w:lineRule="auto"/>
              <w:ind w:right="89" w:firstLine="0"/>
            </w:pPr>
            <w:r>
              <w:t xml:space="preserve">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 </w:t>
            </w:r>
          </w:p>
        </w:tc>
      </w:tr>
      <w:tr w:rsidR="003439BB" w14:paraId="20208BC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460F687" w14:textId="77777777" w:rsidR="003439BB" w:rsidRDefault="00000000">
            <w:pPr>
              <w:spacing w:after="0" w:line="259" w:lineRule="auto"/>
              <w:ind w:right="92" w:firstLine="0"/>
              <w:jc w:val="center"/>
            </w:pPr>
            <w:r>
              <w:t xml:space="preserve">1.1.1.1 </w:t>
            </w:r>
          </w:p>
        </w:tc>
        <w:tc>
          <w:tcPr>
            <w:tcW w:w="8646" w:type="dxa"/>
            <w:tcBorders>
              <w:top w:val="single" w:sz="4" w:space="0" w:color="000000"/>
              <w:left w:val="single" w:sz="4" w:space="0" w:color="000000"/>
              <w:bottom w:val="single" w:sz="4" w:space="0" w:color="000000"/>
              <w:right w:val="single" w:sz="4" w:space="0" w:color="000000"/>
            </w:tcBorders>
          </w:tcPr>
          <w:p w14:paraId="06DE7AFA" w14:textId="77777777" w:rsidR="003439BB" w:rsidRDefault="00000000">
            <w:pPr>
              <w:spacing w:after="0" w:line="259" w:lineRule="auto"/>
              <w:ind w:right="87" w:firstLine="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tc>
      </w:tr>
      <w:tr w:rsidR="003439BB" w14:paraId="0543E31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BA04683" w14:textId="77777777" w:rsidR="003439BB" w:rsidRDefault="00000000">
            <w:pPr>
              <w:spacing w:after="0" w:line="259" w:lineRule="auto"/>
              <w:ind w:right="92" w:firstLine="0"/>
              <w:jc w:val="center"/>
            </w:pPr>
            <w:r>
              <w:t xml:space="preserve">1.1.1.2 </w:t>
            </w:r>
          </w:p>
        </w:tc>
        <w:tc>
          <w:tcPr>
            <w:tcW w:w="8646" w:type="dxa"/>
            <w:tcBorders>
              <w:top w:val="single" w:sz="4" w:space="0" w:color="000000"/>
              <w:left w:val="single" w:sz="4" w:space="0" w:color="000000"/>
              <w:bottom w:val="single" w:sz="4" w:space="0" w:color="000000"/>
              <w:right w:val="single" w:sz="4" w:space="0" w:color="000000"/>
            </w:tcBorders>
          </w:tcPr>
          <w:p w14:paraId="6EBDDFE9" w14:textId="77777777" w:rsidR="003439BB" w:rsidRDefault="00000000">
            <w:pPr>
              <w:spacing w:after="0" w:line="259" w:lineRule="auto"/>
              <w:ind w:right="82" w:firstLine="0"/>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tc>
      </w:tr>
      <w:tr w:rsidR="003439BB" w14:paraId="4B86B58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86A8234" w14:textId="77777777" w:rsidR="003439BB" w:rsidRDefault="00000000">
            <w:pPr>
              <w:spacing w:after="0" w:line="259" w:lineRule="auto"/>
              <w:ind w:right="92" w:firstLine="0"/>
              <w:jc w:val="center"/>
            </w:pPr>
            <w:r>
              <w:t xml:space="preserve">1.1.1.3 </w:t>
            </w:r>
          </w:p>
        </w:tc>
        <w:tc>
          <w:tcPr>
            <w:tcW w:w="8646" w:type="dxa"/>
            <w:tcBorders>
              <w:top w:val="single" w:sz="4" w:space="0" w:color="000000"/>
              <w:left w:val="single" w:sz="4" w:space="0" w:color="000000"/>
              <w:bottom w:val="single" w:sz="4" w:space="0" w:color="000000"/>
              <w:right w:val="single" w:sz="4" w:space="0" w:color="000000"/>
            </w:tcBorders>
          </w:tcPr>
          <w:p w14:paraId="4911D0DE" w14:textId="77777777" w:rsidR="003439BB" w:rsidRDefault="00000000">
            <w:pPr>
              <w:spacing w:after="0" w:line="259" w:lineRule="auto"/>
              <w:ind w:right="88" w:firstLine="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tc>
      </w:tr>
      <w:tr w:rsidR="003439BB" w14:paraId="6B2CBF1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9EEF6EE" w14:textId="77777777" w:rsidR="003439BB" w:rsidRDefault="00000000">
            <w:pPr>
              <w:spacing w:after="0" w:line="259" w:lineRule="auto"/>
              <w:ind w:right="92" w:firstLine="0"/>
              <w:jc w:val="center"/>
            </w:pPr>
            <w:r>
              <w:t xml:space="preserve">1.1.1.4 </w:t>
            </w:r>
          </w:p>
        </w:tc>
        <w:tc>
          <w:tcPr>
            <w:tcW w:w="8646" w:type="dxa"/>
            <w:tcBorders>
              <w:top w:val="single" w:sz="4" w:space="0" w:color="000000"/>
              <w:left w:val="single" w:sz="4" w:space="0" w:color="000000"/>
              <w:bottom w:val="single" w:sz="4" w:space="0" w:color="000000"/>
              <w:right w:val="single" w:sz="4" w:space="0" w:color="000000"/>
            </w:tcBorders>
          </w:tcPr>
          <w:p w14:paraId="2F83B7BE" w14:textId="77777777" w:rsidR="003439BB" w:rsidRDefault="00000000">
            <w:pPr>
              <w:spacing w:after="0" w:line="259" w:lineRule="auto"/>
              <w:ind w:right="0" w:firstLine="0"/>
            </w:pPr>
            <w:r>
              <w:t xml:space="preserve">Комбинированный диалог, включающий различные виды диалогов (этикетный диалог, диалог - побуждение к действию, диалог-расспрос) </w:t>
            </w:r>
          </w:p>
        </w:tc>
      </w:tr>
      <w:tr w:rsidR="003439BB" w14:paraId="6E5210D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EAC2270" w14:textId="77777777" w:rsidR="003439BB" w:rsidRDefault="00000000">
            <w:pPr>
              <w:spacing w:after="0" w:line="259" w:lineRule="auto"/>
              <w:ind w:right="92" w:firstLine="0"/>
              <w:jc w:val="center"/>
            </w:pPr>
            <w:r>
              <w:t xml:space="preserve">1.1.1.5 </w:t>
            </w:r>
          </w:p>
        </w:tc>
        <w:tc>
          <w:tcPr>
            <w:tcW w:w="8646" w:type="dxa"/>
            <w:tcBorders>
              <w:top w:val="single" w:sz="4" w:space="0" w:color="000000"/>
              <w:left w:val="single" w:sz="4" w:space="0" w:color="000000"/>
              <w:bottom w:val="single" w:sz="4" w:space="0" w:color="000000"/>
              <w:right w:val="single" w:sz="4" w:space="0" w:color="000000"/>
            </w:tcBorders>
          </w:tcPr>
          <w:p w14:paraId="1CB1DC03" w14:textId="77777777" w:rsidR="003439BB" w:rsidRDefault="00000000">
            <w:pPr>
              <w:spacing w:after="0" w:line="259" w:lineRule="auto"/>
              <w:ind w:right="95" w:firstLine="0"/>
            </w:pPr>
            <w:r>
              <w:t xml:space="preserve">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w:t>
            </w:r>
          </w:p>
        </w:tc>
      </w:tr>
      <w:tr w:rsidR="003439BB" w14:paraId="69F38BA3"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D5CF952" w14:textId="77777777" w:rsidR="003439BB" w:rsidRDefault="00000000">
            <w:pPr>
              <w:spacing w:after="0" w:line="259" w:lineRule="auto"/>
              <w:ind w:right="94" w:firstLine="0"/>
              <w:jc w:val="center"/>
            </w:pPr>
            <w:r>
              <w:t xml:space="preserve">1.1.2 </w:t>
            </w:r>
          </w:p>
        </w:tc>
        <w:tc>
          <w:tcPr>
            <w:tcW w:w="8646" w:type="dxa"/>
            <w:tcBorders>
              <w:top w:val="single" w:sz="4" w:space="0" w:color="000000"/>
              <w:left w:val="single" w:sz="4" w:space="0" w:color="000000"/>
              <w:bottom w:val="single" w:sz="4" w:space="0" w:color="000000"/>
              <w:right w:val="single" w:sz="4" w:space="0" w:color="000000"/>
            </w:tcBorders>
          </w:tcPr>
          <w:p w14:paraId="52D5AA4F" w14:textId="77777777" w:rsidR="003439BB" w:rsidRDefault="00000000">
            <w:pPr>
              <w:spacing w:after="0" w:line="259" w:lineRule="auto"/>
              <w:ind w:right="88" w:firstLine="0"/>
            </w:pPr>
            <w:r>
              <w:t xml:space="preserve">Монологическая речь.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 </w:t>
            </w:r>
          </w:p>
        </w:tc>
      </w:tr>
      <w:tr w:rsidR="003439BB" w14:paraId="4A053C3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F40DE7B" w14:textId="77777777" w:rsidR="003439BB" w:rsidRDefault="00000000">
            <w:pPr>
              <w:spacing w:after="0" w:line="259" w:lineRule="auto"/>
              <w:ind w:right="92" w:firstLine="0"/>
              <w:jc w:val="center"/>
            </w:pPr>
            <w:r>
              <w:t xml:space="preserve">1.1.2.1 </w:t>
            </w:r>
          </w:p>
        </w:tc>
        <w:tc>
          <w:tcPr>
            <w:tcW w:w="8646" w:type="dxa"/>
            <w:tcBorders>
              <w:top w:val="single" w:sz="4" w:space="0" w:color="000000"/>
              <w:left w:val="single" w:sz="4" w:space="0" w:color="000000"/>
              <w:bottom w:val="single" w:sz="4" w:space="0" w:color="000000"/>
              <w:right w:val="single" w:sz="4" w:space="0" w:color="000000"/>
            </w:tcBorders>
          </w:tcPr>
          <w:p w14:paraId="36A3EE99" w14:textId="77777777" w:rsidR="003439BB" w:rsidRDefault="00000000">
            <w:pPr>
              <w:spacing w:after="0" w:line="259" w:lineRule="auto"/>
              <w:ind w:right="0" w:firstLine="0"/>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tc>
      </w:tr>
      <w:tr w:rsidR="003439BB" w14:paraId="5B82CB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E42BFA" w14:textId="77777777" w:rsidR="003439BB" w:rsidRDefault="00000000">
            <w:pPr>
              <w:spacing w:after="0" w:line="259" w:lineRule="auto"/>
              <w:ind w:right="92" w:firstLine="0"/>
              <w:jc w:val="center"/>
            </w:pPr>
            <w:r>
              <w:t xml:space="preserve">1.1.2.2 </w:t>
            </w:r>
          </w:p>
        </w:tc>
        <w:tc>
          <w:tcPr>
            <w:tcW w:w="8646" w:type="dxa"/>
            <w:tcBorders>
              <w:top w:val="single" w:sz="4" w:space="0" w:color="000000"/>
              <w:left w:val="single" w:sz="4" w:space="0" w:color="000000"/>
              <w:bottom w:val="single" w:sz="4" w:space="0" w:color="000000"/>
              <w:right w:val="single" w:sz="4" w:space="0" w:color="000000"/>
            </w:tcBorders>
          </w:tcPr>
          <w:p w14:paraId="5D77E46B" w14:textId="77777777" w:rsidR="003439BB" w:rsidRDefault="00000000">
            <w:pPr>
              <w:spacing w:after="0" w:line="259" w:lineRule="auto"/>
              <w:ind w:right="0" w:firstLine="0"/>
              <w:jc w:val="left"/>
            </w:pPr>
            <w:r>
              <w:t xml:space="preserve">Повествование (сообщение) </w:t>
            </w:r>
          </w:p>
        </w:tc>
      </w:tr>
      <w:tr w:rsidR="003439BB" w14:paraId="700DC55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C471F7" w14:textId="77777777" w:rsidR="003439BB" w:rsidRDefault="00000000">
            <w:pPr>
              <w:spacing w:after="0" w:line="259" w:lineRule="auto"/>
              <w:ind w:right="92" w:firstLine="0"/>
              <w:jc w:val="center"/>
            </w:pPr>
            <w:r>
              <w:t xml:space="preserve">1.1.2.3 </w:t>
            </w:r>
          </w:p>
        </w:tc>
        <w:tc>
          <w:tcPr>
            <w:tcW w:w="8646" w:type="dxa"/>
            <w:tcBorders>
              <w:top w:val="single" w:sz="4" w:space="0" w:color="000000"/>
              <w:left w:val="single" w:sz="4" w:space="0" w:color="000000"/>
              <w:bottom w:val="single" w:sz="4" w:space="0" w:color="000000"/>
              <w:right w:val="single" w:sz="4" w:space="0" w:color="000000"/>
            </w:tcBorders>
          </w:tcPr>
          <w:p w14:paraId="6254F37C" w14:textId="77777777" w:rsidR="003439BB" w:rsidRDefault="00000000">
            <w:pPr>
              <w:spacing w:after="0" w:line="259" w:lineRule="auto"/>
              <w:ind w:right="0" w:firstLine="0"/>
            </w:pPr>
            <w:r>
              <w:t xml:space="preserve">Изложение (пересказ) основного содержания прочитанного (прослушаннот) текста с выражением своего отношения к событиям и фактам, изложенным в тексте </w:t>
            </w:r>
          </w:p>
        </w:tc>
      </w:tr>
      <w:tr w:rsidR="003439BB" w14:paraId="720CAAC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57BC7F" w14:textId="77777777" w:rsidR="003439BB" w:rsidRDefault="00000000">
            <w:pPr>
              <w:spacing w:after="0" w:line="259" w:lineRule="auto"/>
              <w:ind w:right="92" w:firstLine="0"/>
              <w:jc w:val="center"/>
            </w:pPr>
            <w:r>
              <w:t xml:space="preserve">1.1.2.4 </w:t>
            </w:r>
          </w:p>
        </w:tc>
        <w:tc>
          <w:tcPr>
            <w:tcW w:w="8646" w:type="dxa"/>
            <w:tcBorders>
              <w:top w:val="single" w:sz="4" w:space="0" w:color="000000"/>
              <w:left w:val="single" w:sz="4" w:space="0" w:color="000000"/>
              <w:bottom w:val="single" w:sz="4" w:space="0" w:color="000000"/>
              <w:right w:val="single" w:sz="4" w:space="0" w:color="000000"/>
            </w:tcBorders>
          </w:tcPr>
          <w:p w14:paraId="4FE72895" w14:textId="77777777" w:rsidR="003439BB" w:rsidRDefault="00000000">
            <w:pPr>
              <w:spacing w:after="0" w:line="259" w:lineRule="auto"/>
              <w:ind w:right="0" w:firstLine="0"/>
              <w:jc w:val="left"/>
            </w:pPr>
            <w:r>
              <w:t xml:space="preserve">Рассуждение </w:t>
            </w:r>
          </w:p>
        </w:tc>
      </w:tr>
      <w:tr w:rsidR="003439BB" w14:paraId="2E96BB2E"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6B017008" w14:textId="77777777" w:rsidR="003439BB" w:rsidRDefault="00000000">
            <w:pPr>
              <w:spacing w:after="0" w:line="259" w:lineRule="auto"/>
              <w:ind w:right="92" w:firstLine="0"/>
              <w:jc w:val="center"/>
            </w:pPr>
            <w:r>
              <w:t xml:space="preserve">1.1.2.5 </w:t>
            </w:r>
          </w:p>
        </w:tc>
        <w:tc>
          <w:tcPr>
            <w:tcW w:w="8646" w:type="dxa"/>
            <w:tcBorders>
              <w:top w:val="single" w:sz="4" w:space="0" w:color="000000"/>
              <w:left w:val="single" w:sz="4" w:space="0" w:color="000000"/>
              <w:bottom w:val="single" w:sz="4" w:space="0" w:color="000000"/>
              <w:right w:val="single" w:sz="4" w:space="0" w:color="000000"/>
            </w:tcBorders>
          </w:tcPr>
          <w:p w14:paraId="3133E2F6" w14:textId="77777777" w:rsidR="003439BB" w:rsidRDefault="00000000">
            <w:pPr>
              <w:spacing w:after="0" w:line="259" w:lineRule="auto"/>
              <w:ind w:right="0" w:firstLine="0"/>
              <w:jc w:val="left"/>
            </w:pPr>
            <w:r>
              <w:t xml:space="preserve">Изложение результатов выполненной проектной работы </w:t>
            </w:r>
          </w:p>
        </w:tc>
      </w:tr>
      <w:tr w:rsidR="003439BB" w14:paraId="339B9E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9795F2" w14:textId="77777777" w:rsidR="003439BB" w:rsidRDefault="00000000">
            <w:pPr>
              <w:spacing w:after="0" w:line="259" w:lineRule="auto"/>
              <w:ind w:right="92" w:firstLine="0"/>
              <w:jc w:val="center"/>
            </w:pPr>
            <w:r>
              <w:t xml:space="preserve">1.1.2.6 </w:t>
            </w:r>
          </w:p>
        </w:tc>
        <w:tc>
          <w:tcPr>
            <w:tcW w:w="8646" w:type="dxa"/>
            <w:tcBorders>
              <w:top w:val="single" w:sz="4" w:space="0" w:color="000000"/>
              <w:left w:val="single" w:sz="4" w:space="0" w:color="000000"/>
              <w:bottom w:val="single" w:sz="4" w:space="0" w:color="000000"/>
              <w:right w:val="single" w:sz="4" w:space="0" w:color="000000"/>
            </w:tcBorders>
          </w:tcPr>
          <w:p w14:paraId="3D6054A2" w14:textId="77777777" w:rsidR="003439BB" w:rsidRDefault="00000000">
            <w:pPr>
              <w:spacing w:after="0" w:line="259" w:lineRule="auto"/>
              <w:ind w:right="0" w:firstLine="0"/>
              <w:jc w:val="left"/>
            </w:pPr>
            <w:r>
              <w:t xml:space="preserve">Составление рассказа по картинкам </w:t>
            </w:r>
          </w:p>
        </w:tc>
      </w:tr>
      <w:tr w:rsidR="003439BB" w14:paraId="553CD90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40A177B" w14:textId="77777777" w:rsidR="003439BB" w:rsidRDefault="00000000">
            <w:pPr>
              <w:spacing w:after="0" w:line="259" w:lineRule="auto"/>
              <w:ind w:right="92" w:firstLine="0"/>
              <w:jc w:val="center"/>
            </w:pPr>
            <w:r>
              <w:t xml:space="preserve">1.1.2.7 </w:t>
            </w:r>
          </w:p>
        </w:tc>
        <w:tc>
          <w:tcPr>
            <w:tcW w:w="8646" w:type="dxa"/>
            <w:tcBorders>
              <w:top w:val="single" w:sz="4" w:space="0" w:color="000000"/>
              <w:left w:val="single" w:sz="4" w:space="0" w:color="000000"/>
              <w:bottom w:val="single" w:sz="4" w:space="0" w:color="000000"/>
              <w:right w:val="single" w:sz="4" w:space="0" w:color="000000"/>
            </w:tcBorders>
          </w:tcPr>
          <w:p w14:paraId="4233B894" w14:textId="77777777" w:rsidR="003439BB" w:rsidRDefault="00000000">
            <w:pPr>
              <w:spacing w:after="0" w:line="259" w:lineRule="auto"/>
              <w:ind w:right="0" w:firstLine="0"/>
              <w:jc w:val="left"/>
            </w:pPr>
            <w:r>
              <w:t xml:space="preserve">Выражение и краткое аргументирование своего мнения по отношению к услышанному (прочитанному) </w:t>
            </w:r>
          </w:p>
        </w:tc>
      </w:tr>
      <w:tr w:rsidR="003439BB" w14:paraId="7D941FC8"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1A5E1A5D" w14:textId="77777777" w:rsidR="003439BB" w:rsidRDefault="00000000">
            <w:pPr>
              <w:spacing w:after="0" w:line="259" w:lineRule="auto"/>
              <w:ind w:right="87" w:firstLine="0"/>
              <w:jc w:val="center"/>
            </w:pPr>
            <w:r>
              <w:lastRenderedPageBreak/>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27262632" w14:textId="77777777" w:rsidR="003439BB" w:rsidRDefault="00000000">
            <w:pPr>
              <w:spacing w:after="0" w:line="259" w:lineRule="auto"/>
              <w:ind w:right="90" w:firstLine="0"/>
            </w:pPr>
            <w:r>
              <w:t xml:space="preserve">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пepecпpoca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tc>
      </w:tr>
      <w:tr w:rsidR="003439BB" w14:paraId="54DAA0A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9430C5" w14:textId="77777777" w:rsidR="003439BB" w:rsidRDefault="00000000">
            <w:pPr>
              <w:spacing w:after="0" w:line="259" w:lineRule="auto"/>
              <w:ind w:right="94" w:firstLine="0"/>
              <w:jc w:val="center"/>
            </w:pPr>
            <w:r>
              <w:t xml:space="preserve">1.2.1 </w:t>
            </w:r>
          </w:p>
        </w:tc>
        <w:tc>
          <w:tcPr>
            <w:tcW w:w="8646" w:type="dxa"/>
            <w:tcBorders>
              <w:top w:val="single" w:sz="4" w:space="0" w:color="000000"/>
              <w:left w:val="single" w:sz="4" w:space="0" w:color="000000"/>
              <w:bottom w:val="single" w:sz="4" w:space="0" w:color="000000"/>
              <w:right w:val="single" w:sz="4" w:space="0" w:color="000000"/>
            </w:tcBorders>
          </w:tcPr>
          <w:p w14:paraId="6E1FCBCE" w14:textId="77777777" w:rsidR="003439BB" w:rsidRDefault="00000000">
            <w:pPr>
              <w:spacing w:after="0" w:line="259" w:lineRule="auto"/>
              <w:ind w:right="0" w:firstLine="0"/>
            </w:pPr>
            <w:r>
              <w:t>Аудирование с пониманием основиого содержания текста - умение опре-</w:t>
            </w:r>
          </w:p>
        </w:tc>
      </w:tr>
    </w:tbl>
    <w:p w14:paraId="625252ED"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013B6D3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B443EA5"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5423ECAC" w14:textId="77777777" w:rsidR="003439BB" w:rsidRDefault="00000000">
            <w:pPr>
              <w:spacing w:after="0" w:line="259" w:lineRule="auto"/>
              <w:ind w:right="90" w:firstLine="0"/>
            </w:pPr>
            <w:r>
              <w:t xml:space="preserve">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tc>
      </w:tr>
      <w:tr w:rsidR="003439BB" w14:paraId="1EF26A4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FD870B9" w14:textId="77777777" w:rsidR="003439BB" w:rsidRDefault="00000000">
            <w:pPr>
              <w:spacing w:after="0" w:line="259" w:lineRule="auto"/>
              <w:ind w:right="94" w:firstLine="0"/>
              <w:jc w:val="center"/>
            </w:pPr>
            <w:r>
              <w:t xml:space="preserve">1.2.2 </w:t>
            </w:r>
          </w:p>
        </w:tc>
        <w:tc>
          <w:tcPr>
            <w:tcW w:w="8646" w:type="dxa"/>
            <w:tcBorders>
              <w:top w:val="single" w:sz="4" w:space="0" w:color="000000"/>
              <w:left w:val="single" w:sz="4" w:space="0" w:color="000000"/>
              <w:bottom w:val="single" w:sz="4" w:space="0" w:color="000000"/>
              <w:right w:val="single" w:sz="4" w:space="0" w:color="000000"/>
            </w:tcBorders>
          </w:tcPr>
          <w:p w14:paraId="0D696272" w14:textId="77777777" w:rsidR="003439BB" w:rsidRDefault="00000000">
            <w:pPr>
              <w:spacing w:after="0" w:line="259" w:lineRule="auto"/>
              <w:ind w:right="90" w:firstLine="0"/>
            </w:pPr>
            <w:r>
              <w:t xml:space="preserve">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 </w:t>
            </w:r>
          </w:p>
        </w:tc>
      </w:tr>
      <w:tr w:rsidR="003439BB" w14:paraId="469A4E21"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54E529B2" w14:textId="77777777" w:rsidR="003439BB" w:rsidRDefault="00000000">
            <w:pPr>
              <w:spacing w:after="0" w:line="259" w:lineRule="auto"/>
              <w:ind w:right="8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67D7910" w14:textId="77777777" w:rsidR="003439BB" w:rsidRDefault="00000000">
            <w:pPr>
              <w:spacing w:after="0" w:line="259" w:lineRule="auto"/>
              <w:ind w:right="91" w:firstLine="0"/>
            </w:pPr>
            <w:r>
              <w:t xml:space="preserve">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 </w:t>
            </w:r>
          </w:p>
        </w:tc>
      </w:tr>
      <w:tr w:rsidR="003439BB" w14:paraId="3998A9B2"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28B41072" w14:textId="77777777" w:rsidR="003439BB" w:rsidRDefault="00000000">
            <w:pPr>
              <w:spacing w:after="0" w:line="259" w:lineRule="auto"/>
              <w:ind w:right="94" w:firstLine="0"/>
              <w:jc w:val="center"/>
            </w:pPr>
            <w:r>
              <w:t xml:space="preserve">1.3.1 </w:t>
            </w:r>
          </w:p>
        </w:tc>
        <w:tc>
          <w:tcPr>
            <w:tcW w:w="8646" w:type="dxa"/>
            <w:tcBorders>
              <w:top w:val="single" w:sz="4" w:space="0" w:color="000000"/>
              <w:left w:val="single" w:sz="4" w:space="0" w:color="000000"/>
              <w:bottom w:val="single" w:sz="4" w:space="0" w:color="000000"/>
              <w:right w:val="single" w:sz="4" w:space="0" w:color="000000"/>
            </w:tcBorders>
          </w:tcPr>
          <w:p w14:paraId="1EE7B1B2" w14:textId="77777777" w:rsidR="003439BB" w:rsidRDefault="00000000">
            <w:pPr>
              <w:spacing w:after="0" w:line="259" w:lineRule="auto"/>
              <w:ind w:right="88" w:firstLine="0"/>
            </w:pPr>
            <w:r>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tc>
      </w:tr>
      <w:tr w:rsidR="003439BB" w14:paraId="0A6253FB"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30B2D5B3" w14:textId="77777777" w:rsidR="003439BB" w:rsidRDefault="00000000">
            <w:pPr>
              <w:spacing w:after="0" w:line="259" w:lineRule="auto"/>
              <w:ind w:right="94" w:firstLine="0"/>
              <w:jc w:val="center"/>
            </w:pPr>
            <w:r>
              <w:t xml:space="preserve">1.3.2 </w:t>
            </w:r>
          </w:p>
        </w:tc>
        <w:tc>
          <w:tcPr>
            <w:tcW w:w="8646" w:type="dxa"/>
            <w:tcBorders>
              <w:top w:val="single" w:sz="4" w:space="0" w:color="000000"/>
              <w:left w:val="single" w:sz="4" w:space="0" w:color="000000"/>
              <w:bottom w:val="single" w:sz="4" w:space="0" w:color="000000"/>
              <w:right w:val="single" w:sz="4" w:space="0" w:color="000000"/>
            </w:tcBorders>
          </w:tcPr>
          <w:p w14:paraId="57BD0B2B" w14:textId="77777777" w:rsidR="003439BB" w:rsidRDefault="00000000">
            <w:pPr>
              <w:spacing w:after="0" w:line="259" w:lineRule="auto"/>
              <w:ind w:right="88" w:firstLine="0"/>
            </w:pPr>
            <w:r>
              <w:t xml:space="preserve">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tc>
      </w:tr>
      <w:tr w:rsidR="003439BB" w14:paraId="5E62A9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3C721D" w14:textId="77777777" w:rsidR="003439BB" w:rsidRDefault="00000000">
            <w:pPr>
              <w:spacing w:after="0" w:line="259" w:lineRule="auto"/>
              <w:ind w:right="94" w:firstLine="0"/>
              <w:jc w:val="center"/>
            </w:pPr>
            <w:r>
              <w:t xml:space="preserve">1.3.3 </w:t>
            </w:r>
          </w:p>
        </w:tc>
        <w:tc>
          <w:tcPr>
            <w:tcW w:w="8646" w:type="dxa"/>
            <w:tcBorders>
              <w:top w:val="single" w:sz="4" w:space="0" w:color="000000"/>
              <w:left w:val="single" w:sz="4" w:space="0" w:color="000000"/>
              <w:bottom w:val="single" w:sz="4" w:space="0" w:color="000000"/>
              <w:right w:val="single" w:sz="4" w:space="0" w:color="000000"/>
            </w:tcBorders>
          </w:tcPr>
          <w:p w14:paraId="1EF2A9A4" w14:textId="77777777" w:rsidR="003439BB" w:rsidRDefault="00000000">
            <w:pPr>
              <w:spacing w:after="0" w:line="259" w:lineRule="auto"/>
              <w:ind w:right="0" w:firstLine="0"/>
              <w:jc w:val="left"/>
            </w:pPr>
            <w:r>
              <w:t xml:space="preserve">Чтение несплошных текстов (таблиц, диаграмм, схем) и понимание представленной в них информации </w:t>
            </w:r>
          </w:p>
        </w:tc>
      </w:tr>
      <w:tr w:rsidR="003439BB" w14:paraId="52858162"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0A136AE6" w14:textId="77777777" w:rsidR="003439BB" w:rsidRDefault="00000000">
            <w:pPr>
              <w:spacing w:after="0" w:line="259" w:lineRule="auto"/>
              <w:ind w:right="94" w:firstLine="0"/>
              <w:jc w:val="center"/>
            </w:pPr>
            <w:r>
              <w:lastRenderedPageBreak/>
              <w:t xml:space="preserve">1.3.4 </w:t>
            </w:r>
          </w:p>
        </w:tc>
        <w:tc>
          <w:tcPr>
            <w:tcW w:w="8646" w:type="dxa"/>
            <w:tcBorders>
              <w:top w:val="single" w:sz="4" w:space="0" w:color="000000"/>
              <w:left w:val="single" w:sz="4" w:space="0" w:color="000000"/>
              <w:bottom w:val="single" w:sz="4" w:space="0" w:color="000000"/>
              <w:right w:val="single" w:sz="4" w:space="0" w:color="000000"/>
            </w:tcBorders>
          </w:tcPr>
          <w:p w14:paraId="25F8BD5E" w14:textId="77777777" w:rsidR="003439BB" w:rsidRDefault="00000000">
            <w:pPr>
              <w:spacing w:after="0" w:line="259" w:lineRule="auto"/>
              <w:ind w:right="86" w:firstLine="0"/>
            </w:pPr>
            <w: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tc>
      </w:tr>
      <w:tr w:rsidR="003439BB" w14:paraId="37EF30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C17C51"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27CB28F6" w14:textId="77777777" w:rsidR="003439BB" w:rsidRDefault="00000000">
            <w:pPr>
              <w:spacing w:after="0" w:line="259" w:lineRule="auto"/>
              <w:ind w:right="0" w:firstLine="0"/>
              <w:jc w:val="left"/>
            </w:pPr>
            <w:r>
              <w:t xml:space="preserve">Письменная речь. Развитие умений письменной речи </w:t>
            </w:r>
          </w:p>
        </w:tc>
      </w:tr>
      <w:tr w:rsidR="003439BB" w14:paraId="6C15185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E2AFF03" w14:textId="77777777" w:rsidR="003439BB" w:rsidRDefault="00000000">
            <w:pPr>
              <w:spacing w:after="0" w:line="259" w:lineRule="auto"/>
              <w:ind w:right="94" w:firstLine="0"/>
              <w:jc w:val="center"/>
            </w:pPr>
            <w:r>
              <w:t xml:space="preserve">1.4.1 </w:t>
            </w:r>
          </w:p>
        </w:tc>
        <w:tc>
          <w:tcPr>
            <w:tcW w:w="8646" w:type="dxa"/>
            <w:tcBorders>
              <w:top w:val="single" w:sz="4" w:space="0" w:color="000000"/>
              <w:left w:val="single" w:sz="4" w:space="0" w:color="000000"/>
              <w:bottom w:val="single" w:sz="4" w:space="0" w:color="000000"/>
              <w:right w:val="single" w:sz="4" w:space="0" w:color="000000"/>
            </w:tcBorders>
          </w:tcPr>
          <w:p w14:paraId="02860FB4" w14:textId="77777777" w:rsidR="003439BB" w:rsidRDefault="00000000">
            <w:pPr>
              <w:spacing w:after="0" w:line="259" w:lineRule="auto"/>
              <w:ind w:right="0" w:firstLine="0"/>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tc>
      </w:tr>
      <w:tr w:rsidR="003439BB" w14:paraId="591C4ED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54E642" w14:textId="77777777" w:rsidR="003439BB" w:rsidRDefault="00000000">
            <w:pPr>
              <w:spacing w:after="0" w:line="259" w:lineRule="auto"/>
              <w:ind w:right="94" w:firstLine="0"/>
              <w:jc w:val="center"/>
            </w:pPr>
            <w:r>
              <w:t xml:space="preserve">1.4.2 </w:t>
            </w:r>
          </w:p>
        </w:tc>
        <w:tc>
          <w:tcPr>
            <w:tcW w:w="8646" w:type="dxa"/>
            <w:tcBorders>
              <w:top w:val="single" w:sz="4" w:space="0" w:color="000000"/>
              <w:left w:val="single" w:sz="4" w:space="0" w:color="000000"/>
              <w:bottom w:val="single" w:sz="4" w:space="0" w:color="000000"/>
              <w:right w:val="single" w:sz="4" w:space="0" w:color="000000"/>
            </w:tcBorders>
          </w:tcPr>
          <w:p w14:paraId="54123230" w14:textId="77777777" w:rsidR="003439BB" w:rsidRDefault="00000000">
            <w:pPr>
              <w:spacing w:after="0" w:line="259" w:lineRule="auto"/>
              <w:ind w:right="0" w:firstLine="0"/>
            </w:pPr>
            <w:r>
              <w:t xml:space="preserve">Написание коротких поздравлений с праздниками (с Новым годом, Рождеством, днём рождения) </w:t>
            </w:r>
          </w:p>
        </w:tc>
      </w:tr>
      <w:tr w:rsidR="003439BB" w14:paraId="7454FE22"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E08F8C1" w14:textId="77777777" w:rsidR="003439BB" w:rsidRDefault="00000000">
            <w:pPr>
              <w:spacing w:after="0" w:line="259" w:lineRule="auto"/>
              <w:ind w:right="94" w:firstLine="0"/>
              <w:jc w:val="center"/>
            </w:pPr>
            <w:r>
              <w:t xml:space="preserve">1.4.3 </w:t>
            </w:r>
          </w:p>
        </w:tc>
        <w:tc>
          <w:tcPr>
            <w:tcW w:w="8646" w:type="dxa"/>
            <w:tcBorders>
              <w:top w:val="single" w:sz="4" w:space="0" w:color="000000"/>
              <w:left w:val="single" w:sz="4" w:space="0" w:color="000000"/>
              <w:bottom w:val="single" w:sz="4" w:space="0" w:color="000000"/>
              <w:right w:val="single" w:sz="4" w:space="0" w:color="000000"/>
            </w:tcBorders>
          </w:tcPr>
          <w:p w14:paraId="293BC082" w14:textId="77777777" w:rsidR="003439BB" w:rsidRDefault="00000000">
            <w:pPr>
              <w:spacing w:after="0" w:line="259" w:lineRule="auto"/>
              <w:ind w:right="90" w:firstLine="0"/>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 </w:t>
            </w:r>
          </w:p>
        </w:tc>
      </w:tr>
      <w:tr w:rsidR="003439BB" w14:paraId="4C170EF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BA6666B" w14:textId="77777777" w:rsidR="003439BB" w:rsidRDefault="00000000">
            <w:pPr>
              <w:spacing w:after="0" w:line="259" w:lineRule="auto"/>
              <w:ind w:right="94" w:firstLine="0"/>
              <w:jc w:val="center"/>
            </w:pPr>
            <w:r>
              <w:t xml:space="preserve">1.4.4 </w:t>
            </w:r>
          </w:p>
        </w:tc>
        <w:tc>
          <w:tcPr>
            <w:tcW w:w="8646" w:type="dxa"/>
            <w:tcBorders>
              <w:top w:val="single" w:sz="4" w:space="0" w:color="000000"/>
              <w:left w:val="single" w:sz="4" w:space="0" w:color="000000"/>
              <w:bottom w:val="single" w:sz="4" w:space="0" w:color="000000"/>
              <w:right w:val="single" w:sz="4" w:space="0" w:color="000000"/>
            </w:tcBorders>
          </w:tcPr>
          <w:p w14:paraId="39B411AE" w14:textId="77777777" w:rsidR="003439BB" w:rsidRDefault="00000000">
            <w:pPr>
              <w:spacing w:after="0" w:line="259" w:lineRule="auto"/>
              <w:ind w:right="90" w:firstLine="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 </w:t>
            </w:r>
          </w:p>
        </w:tc>
      </w:tr>
      <w:tr w:rsidR="003439BB" w14:paraId="0B9387D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BA5C989" w14:textId="77777777" w:rsidR="003439BB" w:rsidRDefault="00000000">
            <w:pPr>
              <w:spacing w:after="0" w:line="259" w:lineRule="auto"/>
              <w:ind w:right="94" w:firstLine="0"/>
              <w:jc w:val="center"/>
            </w:pPr>
            <w:r>
              <w:t xml:space="preserve">1.4.5 </w:t>
            </w:r>
          </w:p>
        </w:tc>
        <w:tc>
          <w:tcPr>
            <w:tcW w:w="8646" w:type="dxa"/>
            <w:tcBorders>
              <w:top w:val="single" w:sz="4" w:space="0" w:color="000000"/>
              <w:left w:val="single" w:sz="4" w:space="0" w:color="000000"/>
              <w:bottom w:val="single" w:sz="4" w:space="0" w:color="000000"/>
              <w:right w:val="single" w:sz="4" w:space="0" w:color="000000"/>
            </w:tcBorders>
          </w:tcPr>
          <w:p w14:paraId="12316244" w14:textId="77777777" w:rsidR="003439BB" w:rsidRDefault="00000000">
            <w:pPr>
              <w:spacing w:after="0" w:line="259" w:lineRule="auto"/>
              <w:ind w:right="0" w:firstLine="0"/>
              <w:jc w:val="left"/>
            </w:pPr>
            <w:r>
              <w:t xml:space="preserve">Составление плана (тезисов) устного или письменного сообщения </w:t>
            </w:r>
          </w:p>
        </w:tc>
      </w:tr>
    </w:tbl>
    <w:p w14:paraId="35CF4BB3"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6F4F5AE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97F0E2" w14:textId="77777777" w:rsidR="003439BB" w:rsidRDefault="00000000">
            <w:pPr>
              <w:spacing w:after="0" w:line="259" w:lineRule="auto"/>
              <w:ind w:right="94" w:firstLine="0"/>
              <w:jc w:val="center"/>
            </w:pPr>
            <w:r>
              <w:t xml:space="preserve">1.4.6 </w:t>
            </w:r>
          </w:p>
        </w:tc>
        <w:tc>
          <w:tcPr>
            <w:tcW w:w="8646" w:type="dxa"/>
            <w:tcBorders>
              <w:top w:val="single" w:sz="4" w:space="0" w:color="000000"/>
              <w:left w:val="single" w:sz="4" w:space="0" w:color="000000"/>
              <w:bottom w:val="single" w:sz="4" w:space="0" w:color="000000"/>
              <w:right w:val="single" w:sz="4" w:space="0" w:color="000000"/>
            </w:tcBorders>
          </w:tcPr>
          <w:p w14:paraId="1C010CA8" w14:textId="77777777" w:rsidR="003439BB" w:rsidRDefault="00000000">
            <w:pPr>
              <w:spacing w:after="0" w:line="259" w:lineRule="auto"/>
              <w:ind w:right="0" w:firstLine="0"/>
            </w:pPr>
            <w:r>
              <w:t xml:space="preserve">Заполнение таблицы с краткой фиксацией содержания прочитанного (прослушаннот) текста </w:t>
            </w:r>
          </w:p>
        </w:tc>
      </w:tr>
      <w:tr w:rsidR="003439BB" w14:paraId="1C2C2C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602464" w14:textId="77777777" w:rsidR="003439BB" w:rsidRDefault="00000000">
            <w:pPr>
              <w:spacing w:after="0" w:line="259" w:lineRule="auto"/>
              <w:ind w:right="94" w:firstLine="0"/>
              <w:jc w:val="center"/>
            </w:pPr>
            <w:r>
              <w:t xml:space="preserve">1.4.7 </w:t>
            </w:r>
          </w:p>
        </w:tc>
        <w:tc>
          <w:tcPr>
            <w:tcW w:w="8646" w:type="dxa"/>
            <w:tcBorders>
              <w:top w:val="single" w:sz="4" w:space="0" w:color="000000"/>
              <w:left w:val="single" w:sz="4" w:space="0" w:color="000000"/>
              <w:bottom w:val="single" w:sz="4" w:space="0" w:color="000000"/>
              <w:right w:val="single" w:sz="4" w:space="0" w:color="000000"/>
            </w:tcBorders>
          </w:tcPr>
          <w:p w14:paraId="4D60F88E" w14:textId="77777777" w:rsidR="003439BB" w:rsidRDefault="00000000">
            <w:pPr>
              <w:spacing w:after="0" w:line="259" w:lineRule="auto"/>
              <w:ind w:right="0" w:firstLine="0"/>
              <w:jc w:val="left"/>
            </w:pPr>
            <w:r>
              <w:t xml:space="preserve">Преобразование таблицы, схемы в текстовый вариант представления информации </w:t>
            </w:r>
          </w:p>
        </w:tc>
      </w:tr>
      <w:tr w:rsidR="003439BB" w14:paraId="262C4FA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5B292A4" w14:textId="77777777" w:rsidR="003439BB" w:rsidRDefault="00000000">
            <w:pPr>
              <w:spacing w:after="0" w:line="259" w:lineRule="auto"/>
              <w:ind w:right="94" w:firstLine="0"/>
              <w:jc w:val="center"/>
            </w:pPr>
            <w:r>
              <w:t xml:space="preserve">1.4.8 </w:t>
            </w:r>
          </w:p>
        </w:tc>
        <w:tc>
          <w:tcPr>
            <w:tcW w:w="8646" w:type="dxa"/>
            <w:tcBorders>
              <w:top w:val="single" w:sz="4" w:space="0" w:color="000000"/>
              <w:left w:val="single" w:sz="4" w:space="0" w:color="000000"/>
              <w:bottom w:val="single" w:sz="4" w:space="0" w:color="000000"/>
              <w:right w:val="single" w:sz="4" w:space="0" w:color="000000"/>
            </w:tcBorders>
          </w:tcPr>
          <w:p w14:paraId="0EB08D60" w14:textId="77777777" w:rsidR="003439BB" w:rsidRDefault="00000000">
            <w:pPr>
              <w:spacing w:after="0" w:line="259" w:lineRule="auto"/>
              <w:ind w:right="0" w:firstLine="0"/>
            </w:pPr>
            <w:r>
              <w:t xml:space="preserve">Письменное представление результатов выполненной проектной работы (объём - 100 - 120 слов) </w:t>
            </w:r>
          </w:p>
        </w:tc>
      </w:tr>
      <w:tr w:rsidR="003439BB" w14:paraId="5F68592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CF880DA" w14:textId="77777777" w:rsidR="003439BB" w:rsidRDefault="00000000">
            <w:pPr>
              <w:spacing w:after="0" w:line="259" w:lineRule="auto"/>
              <w:ind w:right="8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3473F41A" w14:textId="77777777" w:rsidR="003439BB" w:rsidRDefault="00000000">
            <w:pPr>
              <w:spacing w:after="0" w:line="259" w:lineRule="auto"/>
              <w:ind w:right="0" w:firstLine="0"/>
              <w:jc w:val="left"/>
            </w:pPr>
            <w:r>
              <w:rPr>
                <w:b/>
              </w:rPr>
              <w:t xml:space="preserve">Языковые знания и навыки </w:t>
            </w:r>
          </w:p>
        </w:tc>
      </w:tr>
      <w:tr w:rsidR="003439BB" w14:paraId="44B4E8A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31AAA7" w14:textId="77777777" w:rsidR="003439BB" w:rsidRDefault="00000000">
            <w:pPr>
              <w:spacing w:after="0" w:line="259" w:lineRule="auto"/>
              <w:ind w:right="8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296C8EF4" w14:textId="77777777" w:rsidR="003439BB" w:rsidRDefault="00000000">
            <w:pPr>
              <w:spacing w:after="0" w:line="259" w:lineRule="auto"/>
              <w:ind w:right="0" w:firstLine="0"/>
              <w:jc w:val="left"/>
            </w:pPr>
            <w:r>
              <w:t xml:space="preserve">Фонетическая сторона речи </w:t>
            </w:r>
          </w:p>
        </w:tc>
      </w:tr>
      <w:tr w:rsidR="003439BB" w14:paraId="26ABB599"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6B4E297B" w14:textId="77777777" w:rsidR="003439BB" w:rsidRDefault="00000000">
            <w:pPr>
              <w:spacing w:after="0" w:line="259" w:lineRule="auto"/>
              <w:ind w:right="92" w:firstLine="0"/>
              <w:jc w:val="center"/>
            </w:pPr>
            <w:r>
              <w:t xml:space="preserve">2.1.1 </w:t>
            </w:r>
          </w:p>
        </w:tc>
        <w:tc>
          <w:tcPr>
            <w:tcW w:w="8646" w:type="dxa"/>
            <w:tcBorders>
              <w:top w:val="single" w:sz="4" w:space="0" w:color="000000"/>
              <w:left w:val="single" w:sz="4" w:space="0" w:color="000000"/>
              <w:bottom w:val="single" w:sz="4" w:space="0" w:color="000000"/>
              <w:right w:val="single" w:sz="4" w:space="0" w:color="000000"/>
            </w:tcBorders>
          </w:tcPr>
          <w:p w14:paraId="309A3338" w14:textId="77777777" w:rsidR="003439BB" w:rsidRDefault="00000000">
            <w:pPr>
              <w:spacing w:after="0" w:line="259" w:lineRule="auto"/>
              <w:ind w:right="89" w:firstLine="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Нормы произношения: долгота и краткость гласных, отсутствие оглушения звонких согласных в конце слога яли слова, отсутствие смягчения согласных перед гласными. Связующее «г» </w:t>
            </w:r>
            <w:r>
              <w:rPr>
                <w:b/>
                <w:i/>
              </w:rPr>
              <w:t>(</w:t>
            </w:r>
            <w:r>
              <w:rPr>
                <w:i/>
              </w:rPr>
              <w:t>there is there are</w:t>
            </w:r>
            <w:r>
              <w:rPr>
                <w:b/>
                <w:i/>
              </w:rPr>
              <w:t xml:space="preserve">). </w:t>
            </w:r>
            <w:r>
              <w:t>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r>
              <w:rPr>
                <w:b/>
                <w:i/>
              </w:rPr>
              <w:t xml:space="preserve"> </w:t>
            </w:r>
          </w:p>
        </w:tc>
      </w:tr>
      <w:tr w:rsidR="003439BB" w14:paraId="5550A35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6288A6" w14:textId="77777777" w:rsidR="003439BB" w:rsidRDefault="00000000">
            <w:pPr>
              <w:spacing w:after="0" w:line="259" w:lineRule="auto"/>
              <w:ind w:right="94" w:firstLine="0"/>
              <w:jc w:val="center"/>
            </w:pPr>
            <w:r>
              <w:t xml:space="preserve">2.1.2 </w:t>
            </w:r>
          </w:p>
        </w:tc>
        <w:tc>
          <w:tcPr>
            <w:tcW w:w="8646" w:type="dxa"/>
            <w:tcBorders>
              <w:top w:val="single" w:sz="4" w:space="0" w:color="000000"/>
              <w:left w:val="single" w:sz="4" w:space="0" w:color="000000"/>
              <w:bottom w:val="single" w:sz="4" w:space="0" w:color="000000"/>
              <w:right w:val="single" w:sz="4" w:space="0" w:color="000000"/>
            </w:tcBorders>
          </w:tcPr>
          <w:p w14:paraId="73210884" w14:textId="77777777" w:rsidR="003439BB" w:rsidRDefault="00000000">
            <w:pPr>
              <w:spacing w:after="0" w:line="259" w:lineRule="auto"/>
              <w:ind w:right="0" w:firstLine="0"/>
              <w:jc w:val="left"/>
            </w:pPr>
            <w:r>
              <w:t xml:space="preserve">Выражение модального значения, чувства и эмоции </w:t>
            </w:r>
          </w:p>
        </w:tc>
      </w:tr>
      <w:tr w:rsidR="003439BB" w14:paraId="675E59B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973652" w14:textId="77777777" w:rsidR="003439BB" w:rsidRDefault="00000000">
            <w:pPr>
              <w:spacing w:after="0" w:line="259" w:lineRule="auto"/>
              <w:ind w:right="94" w:firstLine="0"/>
              <w:jc w:val="center"/>
            </w:pPr>
            <w:r>
              <w:t xml:space="preserve">2.1.3 </w:t>
            </w:r>
          </w:p>
        </w:tc>
        <w:tc>
          <w:tcPr>
            <w:tcW w:w="8646" w:type="dxa"/>
            <w:tcBorders>
              <w:top w:val="single" w:sz="4" w:space="0" w:color="000000"/>
              <w:left w:val="single" w:sz="4" w:space="0" w:color="000000"/>
              <w:bottom w:val="single" w:sz="4" w:space="0" w:color="000000"/>
              <w:right w:val="single" w:sz="4" w:space="0" w:color="000000"/>
            </w:tcBorders>
          </w:tcPr>
          <w:p w14:paraId="710BA8F9" w14:textId="77777777" w:rsidR="003439BB" w:rsidRDefault="00000000">
            <w:pPr>
              <w:spacing w:after="0" w:line="259" w:lineRule="auto"/>
              <w:ind w:right="0" w:firstLine="0"/>
            </w:pPr>
            <w:r>
              <w:t xml:space="preserve">Различение на слух британского и американского вариантов произношения в прослушанных текстах или услышанных высказываниях </w:t>
            </w:r>
          </w:p>
        </w:tc>
      </w:tr>
      <w:tr w:rsidR="003439BB" w14:paraId="2C06CBA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A45B55" w14:textId="77777777" w:rsidR="003439BB" w:rsidRDefault="00000000">
            <w:pPr>
              <w:spacing w:after="0" w:line="259" w:lineRule="auto"/>
              <w:ind w:right="94" w:firstLine="0"/>
              <w:jc w:val="center"/>
            </w:pPr>
            <w:r>
              <w:t xml:space="preserve">2.1.4 </w:t>
            </w:r>
          </w:p>
        </w:tc>
        <w:tc>
          <w:tcPr>
            <w:tcW w:w="8646" w:type="dxa"/>
            <w:tcBorders>
              <w:top w:val="single" w:sz="4" w:space="0" w:color="000000"/>
              <w:left w:val="single" w:sz="4" w:space="0" w:color="000000"/>
              <w:bottom w:val="single" w:sz="4" w:space="0" w:color="000000"/>
              <w:right w:val="single" w:sz="4" w:space="0" w:color="000000"/>
            </w:tcBorders>
          </w:tcPr>
          <w:p w14:paraId="215098E8" w14:textId="77777777" w:rsidR="003439BB" w:rsidRDefault="00000000">
            <w:pPr>
              <w:spacing w:after="0" w:line="259" w:lineRule="auto"/>
              <w:ind w:right="87" w:firstLine="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 </w:t>
            </w:r>
          </w:p>
        </w:tc>
      </w:tr>
      <w:tr w:rsidR="003439BB" w14:paraId="2B68C5D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BBEC70B" w14:textId="77777777" w:rsidR="003439BB" w:rsidRDefault="00000000">
            <w:pPr>
              <w:spacing w:after="0" w:line="259" w:lineRule="auto"/>
              <w:ind w:right="87" w:firstLine="0"/>
              <w:jc w:val="center"/>
            </w:pPr>
            <w:r>
              <w:lastRenderedPageBreak/>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00E6A586" w14:textId="77777777" w:rsidR="003439BB" w:rsidRDefault="00000000">
            <w:pPr>
              <w:spacing w:after="0" w:line="259" w:lineRule="auto"/>
              <w:ind w:right="0" w:firstLine="0"/>
              <w:jc w:val="left"/>
            </w:pPr>
            <w:r>
              <w:t xml:space="preserve">Графика, орфография и пунктуация </w:t>
            </w:r>
          </w:p>
        </w:tc>
      </w:tr>
      <w:tr w:rsidR="003439BB" w14:paraId="2AF247D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D79CF59" w14:textId="77777777" w:rsidR="003439BB" w:rsidRDefault="00000000">
            <w:pPr>
              <w:spacing w:after="0" w:line="259" w:lineRule="auto"/>
              <w:ind w:right="94" w:firstLine="0"/>
              <w:jc w:val="center"/>
            </w:pPr>
            <w:r>
              <w:t xml:space="preserve">2.2.1 </w:t>
            </w:r>
          </w:p>
        </w:tc>
        <w:tc>
          <w:tcPr>
            <w:tcW w:w="8646" w:type="dxa"/>
            <w:tcBorders>
              <w:top w:val="single" w:sz="4" w:space="0" w:color="000000"/>
              <w:left w:val="single" w:sz="4" w:space="0" w:color="000000"/>
              <w:bottom w:val="single" w:sz="4" w:space="0" w:color="000000"/>
              <w:right w:val="single" w:sz="4" w:space="0" w:color="000000"/>
            </w:tcBorders>
          </w:tcPr>
          <w:p w14:paraId="7514684D" w14:textId="77777777" w:rsidR="003439BB" w:rsidRDefault="00000000">
            <w:pPr>
              <w:spacing w:after="0" w:line="259" w:lineRule="auto"/>
              <w:ind w:right="0" w:firstLine="0"/>
              <w:jc w:val="left"/>
            </w:pPr>
            <w:r>
              <w:t xml:space="preserve">Правильное написание изученных слов </w:t>
            </w:r>
          </w:p>
        </w:tc>
      </w:tr>
      <w:tr w:rsidR="003439BB" w14:paraId="7B562C6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BBAABF1" w14:textId="77777777" w:rsidR="003439BB" w:rsidRDefault="00000000">
            <w:pPr>
              <w:spacing w:after="0" w:line="259" w:lineRule="auto"/>
              <w:ind w:right="94" w:firstLine="0"/>
              <w:jc w:val="center"/>
            </w:pPr>
            <w:r>
              <w:t xml:space="preserve">2.2.2 </w:t>
            </w:r>
          </w:p>
        </w:tc>
        <w:tc>
          <w:tcPr>
            <w:tcW w:w="8646" w:type="dxa"/>
            <w:tcBorders>
              <w:top w:val="single" w:sz="4" w:space="0" w:color="000000"/>
              <w:left w:val="single" w:sz="4" w:space="0" w:color="000000"/>
              <w:bottom w:val="single" w:sz="4" w:space="0" w:color="000000"/>
              <w:right w:val="single" w:sz="4" w:space="0" w:color="000000"/>
            </w:tcBorders>
          </w:tcPr>
          <w:p w14:paraId="3363162B" w14:textId="77777777" w:rsidR="003439BB" w:rsidRDefault="00000000">
            <w:pPr>
              <w:spacing w:after="0" w:line="259" w:lineRule="auto"/>
              <w:ind w:right="89" w:firstLine="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i/>
              </w:rPr>
              <w:t xml:space="preserve">firstly/ first of all, secondly, finally, оп the one hand, оп the other hand), </w:t>
            </w:r>
            <w:r>
              <w:t xml:space="preserve">апострофа </w:t>
            </w:r>
          </w:p>
        </w:tc>
      </w:tr>
      <w:tr w:rsidR="003439BB" w14:paraId="3CDF0BF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F1B7B8" w14:textId="77777777" w:rsidR="003439BB" w:rsidRDefault="00000000">
            <w:pPr>
              <w:spacing w:after="0" w:line="259" w:lineRule="auto"/>
              <w:ind w:right="94" w:firstLine="0"/>
              <w:jc w:val="center"/>
            </w:pPr>
            <w:r>
              <w:t xml:space="preserve">2.2.3 </w:t>
            </w:r>
          </w:p>
        </w:tc>
        <w:tc>
          <w:tcPr>
            <w:tcW w:w="8646" w:type="dxa"/>
            <w:tcBorders>
              <w:top w:val="single" w:sz="4" w:space="0" w:color="000000"/>
              <w:left w:val="single" w:sz="4" w:space="0" w:color="000000"/>
              <w:bottom w:val="single" w:sz="4" w:space="0" w:color="000000"/>
              <w:right w:val="single" w:sz="4" w:space="0" w:color="000000"/>
            </w:tcBorders>
          </w:tcPr>
          <w:p w14:paraId="5B21DB18" w14:textId="77777777" w:rsidR="003439BB" w:rsidRDefault="00000000">
            <w:pPr>
              <w:spacing w:after="0" w:line="259" w:lineRule="auto"/>
              <w:ind w:right="87" w:firstLine="0"/>
            </w:pPr>
            <w:r>
              <w:t xml:space="preserve">Пунктуационно правильное, в соответствии с нормами речевом этикета, принятыми в стране (странах) изучаемого языка, оформление электронного сообщения личного характера </w:t>
            </w:r>
          </w:p>
        </w:tc>
      </w:tr>
      <w:tr w:rsidR="003439BB" w14:paraId="070C87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DB2AA5" w14:textId="77777777" w:rsidR="003439BB" w:rsidRDefault="00000000">
            <w:pPr>
              <w:spacing w:after="0" w:line="259" w:lineRule="auto"/>
              <w:ind w:right="88"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19FFD7F5" w14:textId="77777777" w:rsidR="003439BB" w:rsidRDefault="00000000">
            <w:pPr>
              <w:spacing w:after="0" w:line="259" w:lineRule="auto"/>
              <w:ind w:right="0" w:firstLine="0"/>
              <w:jc w:val="left"/>
            </w:pPr>
            <w:r>
              <w:t xml:space="preserve">Лексическая сторона речи </w:t>
            </w:r>
          </w:p>
        </w:tc>
      </w:tr>
      <w:tr w:rsidR="003439BB" w14:paraId="666DB4A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6BA0DBD" w14:textId="77777777" w:rsidR="003439BB" w:rsidRDefault="00000000">
            <w:pPr>
              <w:spacing w:after="0" w:line="259" w:lineRule="auto"/>
              <w:ind w:right="94" w:firstLine="0"/>
              <w:jc w:val="center"/>
            </w:pPr>
            <w:r>
              <w:t xml:space="preserve">2.3.1 </w:t>
            </w:r>
          </w:p>
        </w:tc>
        <w:tc>
          <w:tcPr>
            <w:tcW w:w="8646" w:type="dxa"/>
            <w:tcBorders>
              <w:top w:val="single" w:sz="4" w:space="0" w:color="000000"/>
              <w:left w:val="single" w:sz="4" w:space="0" w:color="000000"/>
              <w:bottom w:val="single" w:sz="4" w:space="0" w:color="000000"/>
              <w:right w:val="single" w:sz="4" w:space="0" w:color="000000"/>
            </w:tcBorders>
          </w:tcPr>
          <w:p w14:paraId="2AADBE63" w14:textId="77777777" w:rsidR="003439BB" w:rsidRDefault="00000000">
            <w:pPr>
              <w:spacing w:after="0" w:line="259" w:lineRule="auto"/>
              <w:ind w:right="89" w:firstLine="0"/>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439BB" w14:paraId="715EFF6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9B95373" w14:textId="77777777" w:rsidR="003439BB" w:rsidRDefault="00000000">
            <w:pPr>
              <w:spacing w:after="0" w:line="259" w:lineRule="auto"/>
              <w:ind w:right="91" w:firstLine="0"/>
              <w:jc w:val="center"/>
            </w:pPr>
            <w:r>
              <w:t xml:space="preserve">2.3.2 </w:t>
            </w:r>
          </w:p>
        </w:tc>
        <w:tc>
          <w:tcPr>
            <w:tcW w:w="8646" w:type="dxa"/>
            <w:tcBorders>
              <w:top w:val="single" w:sz="4" w:space="0" w:color="000000"/>
              <w:left w:val="single" w:sz="4" w:space="0" w:color="000000"/>
              <w:bottom w:val="single" w:sz="4" w:space="0" w:color="000000"/>
              <w:right w:val="single" w:sz="4" w:space="0" w:color="000000"/>
            </w:tcBorders>
          </w:tcPr>
          <w:p w14:paraId="75C32D41" w14:textId="77777777" w:rsidR="003439BB" w:rsidRDefault="00000000">
            <w:pPr>
              <w:spacing w:after="20" w:line="259" w:lineRule="auto"/>
              <w:ind w:right="0" w:firstLine="0"/>
            </w:pPr>
            <w:r>
              <w:t xml:space="preserve">Распознавание в звучащем и письменном тексте и употребление в устной и </w:t>
            </w:r>
          </w:p>
          <w:p w14:paraId="5BAC0595" w14:textId="77777777" w:rsidR="003439BB" w:rsidRDefault="00000000">
            <w:pPr>
              <w:spacing w:after="0" w:line="259" w:lineRule="auto"/>
              <w:ind w:right="0" w:firstLine="0"/>
            </w:pPr>
            <w:r>
              <w:t xml:space="preserve">письменной речи различных средств связи для обеспечения логичности </w:t>
            </w:r>
            <w:r>
              <w:rPr>
                <w:i/>
              </w:rPr>
              <w:t xml:space="preserve">н </w:t>
            </w:r>
            <w:r>
              <w:t xml:space="preserve">целостности высказывания </w:t>
            </w:r>
            <w:r>
              <w:rPr>
                <w:i/>
              </w:rPr>
              <w:t xml:space="preserve">(firstly, however, finally, at last, etc.) </w:t>
            </w:r>
          </w:p>
        </w:tc>
      </w:tr>
      <w:tr w:rsidR="003439BB" w14:paraId="1E6BD7A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7980FD" w14:textId="77777777" w:rsidR="003439BB" w:rsidRDefault="00000000">
            <w:pPr>
              <w:spacing w:after="0" w:line="259" w:lineRule="auto"/>
              <w:ind w:right="94" w:firstLine="0"/>
              <w:jc w:val="center"/>
            </w:pPr>
            <w:r>
              <w:t xml:space="preserve">2.3.3 </w:t>
            </w:r>
          </w:p>
        </w:tc>
        <w:tc>
          <w:tcPr>
            <w:tcW w:w="8646" w:type="dxa"/>
            <w:tcBorders>
              <w:top w:val="single" w:sz="4" w:space="0" w:color="000000"/>
              <w:left w:val="single" w:sz="4" w:space="0" w:color="000000"/>
              <w:bottom w:val="single" w:sz="4" w:space="0" w:color="000000"/>
              <w:right w:val="single" w:sz="4" w:space="0" w:color="000000"/>
            </w:tcBorders>
          </w:tcPr>
          <w:p w14:paraId="245650F0" w14:textId="77777777" w:rsidR="003439BB" w:rsidRDefault="00000000">
            <w:pPr>
              <w:spacing w:after="0" w:line="259" w:lineRule="auto"/>
              <w:ind w:right="0" w:firstLine="0"/>
              <w:jc w:val="left"/>
            </w:pPr>
            <w:r>
              <w:t xml:space="preserve">Многозначность лексических единиц. Синонимы. Антонимы </w:t>
            </w:r>
          </w:p>
        </w:tc>
      </w:tr>
      <w:tr w:rsidR="003439BB" w14:paraId="6697EF6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A3D4B62" w14:textId="77777777" w:rsidR="003439BB" w:rsidRDefault="00000000">
            <w:pPr>
              <w:spacing w:after="0" w:line="259" w:lineRule="auto"/>
              <w:ind w:right="94" w:firstLine="0"/>
              <w:jc w:val="center"/>
            </w:pPr>
            <w:r>
              <w:t xml:space="preserve">2.3.4 </w:t>
            </w:r>
          </w:p>
        </w:tc>
        <w:tc>
          <w:tcPr>
            <w:tcW w:w="8646" w:type="dxa"/>
            <w:tcBorders>
              <w:top w:val="single" w:sz="4" w:space="0" w:color="000000"/>
              <w:left w:val="single" w:sz="4" w:space="0" w:color="000000"/>
              <w:bottom w:val="single" w:sz="4" w:space="0" w:color="000000"/>
              <w:right w:val="single" w:sz="4" w:space="0" w:color="000000"/>
            </w:tcBorders>
          </w:tcPr>
          <w:p w14:paraId="0C81B20A" w14:textId="77777777" w:rsidR="003439BB" w:rsidRDefault="00000000">
            <w:pPr>
              <w:spacing w:after="0" w:line="259" w:lineRule="auto"/>
              <w:ind w:right="0" w:firstLine="0"/>
              <w:jc w:val="left"/>
            </w:pPr>
            <w:r>
              <w:t xml:space="preserve">Интернациональные слова </w:t>
            </w:r>
          </w:p>
        </w:tc>
      </w:tr>
      <w:tr w:rsidR="003439BB" w14:paraId="2EB2DEB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C7AD49" w14:textId="77777777" w:rsidR="003439BB" w:rsidRDefault="00000000">
            <w:pPr>
              <w:spacing w:after="0" w:line="259" w:lineRule="auto"/>
              <w:ind w:right="94" w:firstLine="0"/>
              <w:jc w:val="center"/>
            </w:pPr>
            <w:r>
              <w:t xml:space="preserve">2.3.5 </w:t>
            </w:r>
          </w:p>
        </w:tc>
        <w:tc>
          <w:tcPr>
            <w:tcW w:w="8646" w:type="dxa"/>
            <w:tcBorders>
              <w:top w:val="single" w:sz="4" w:space="0" w:color="000000"/>
              <w:left w:val="single" w:sz="4" w:space="0" w:color="000000"/>
              <w:bottom w:val="single" w:sz="4" w:space="0" w:color="000000"/>
              <w:right w:val="single" w:sz="4" w:space="0" w:color="000000"/>
            </w:tcBorders>
          </w:tcPr>
          <w:p w14:paraId="204FC12F" w14:textId="77777777" w:rsidR="003439BB" w:rsidRDefault="00000000">
            <w:pPr>
              <w:spacing w:after="0" w:line="259" w:lineRule="auto"/>
              <w:ind w:right="0" w:firstLine="0"/>
              <w:jc w:val="left"/>
            </w:pPr>
            <w:r>
              <w:t xml:space="preserve">Наиболее частотные фразовые глаголы </w:t>
            </w:r>
          </w:p>
        </w:tc>
      </w:tr>
      <w:tr w:rsidR="003439BB" w14:paraId="16EDD5E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163C77" w14:textId="77777777" w:rsidR="003439BB" w:rsidRDefault="00000000">
            <w:pPr>
              <w:spacing w:after="0" w:line="259" w:lineRule="auto"/>
              <w:ind w:right="94" w:firstLine="0"/>
              <w:jc w:val="center"/>
            </w:pPr>
            <w:r>
              <w:t xml:space="preserve">2.3.6 </w:t>
            </w:r>
          </w:p>
        </w:tc>
        <w:tc>
          <w:tcPr>
            <w:tcW w:w="8646" w:type="dxa"/>
            <w:tcBorders>
              <w:top w:val="single" w:sz="4" w:space="0" w:color="000000"/>
              <w:left w:val="single" w:sz="4" w:space="0" w:color="000000"/>
              <w:bottom w:val="single" w:sz="4" w:space="0" w:color="000000"/>
              <w:right w:val="single" w:sz="4" w:space="0" w:color="000000"/>
            </w:tcBorders>
          </w:tcPr>
          <w:p w14:paraId="331A66FD" w14:textId="77777777" w:rsidR="003439BB" w:rsidRDefault="00000000">
            <w:pPr>
              <w:spacing w:after="0" w:line="259" w:lineRule="auto"/>
              <w:ind w:right="0" w:firstLine="0"/>
              <w:jc w:val="left"/>
            </w:pPr>
            <w:r>
              <w:t xml:space="preserve">Сокращения и аббревиатуры </w:t>
            </w:r>
          </w:p>
        </w:tc>
      </w:tr>
      <w:tr w:rsidR="003439BB" w14:paraId="2B558F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329D4F" w14:textId="77777777" w:rsidR="003439BB" w:rsidRDefault="00000000">
            <w:pPr>
              <w:spacing w:after="0" w:line="259" w:lineRule="auto"/>
              <w:ind w:right="94" w:firstLine="0"/>
              <w:jc w:val="center"/>
            </w:pPr>
            <w:r>
              <w:t xml:space="preserve">2.3.7 </w:t>
            </w:r>
          </w:p>
        </w:tc>
        <w:tc>
          <w:tcPr>
            <w:tcW w:w="8646" w:type="dxa"/>
            <w:tcBorders>
              <w:top w:val="single" w:sz="4" w:space="0" w:color="000000"/>
              <w:left w:val="single" w:sz="4" w:space="0" w:color="000000"/>
              <w:bottom w:val="single" w:sz="4" w:space="0" w:color="000000"/>
              <w:right w:val="single" w:sz="4" w:space="0" w:color="000000"/>
            </w:tcBorders>
          </w:tcPr>
          <w:p w14:paraId="59C9BC9C" w14:textId="77777777" w:rsidR="003439BB" w:rsidRDefault="00000000">
            <w:pPr>
              <w:spacing w:after="0" w:line="259" w:lineRule="auto"/>
              <w:ind w:right="0" w:firstLine="0"/>
              <w:jc w:val="left"/>
            </w:pPr>
            <w:r>
              <w:t xml:space="preserve">Основные способы словообразования - аффиксация </w:t>
            </w:r>
          </w:p>
        </w:tc>
      </w:tr>
      <w:tr w:rsidR="003439BB" w:rsidRPr="009D72DC" w14:paraId="0DADCC7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6F11BF" w14:textId="77777777" w:rsidR="003439BB" w:rsidRDefault="00000000">
            <w:pPr>
              <w:spacing w:after="0" w:line="259" w:lineRule="auto"/>
              <w:ind w:right="92" w:firstLine="0"/>
              <w:jc w:val="center"/>
            </w:pPr>
            <w:r>
              <w:t xml:space="preserve">2.3.7.1 </w:t>
            </w:r>
          </w:p>
        </w:tc>
        <w:tc>
          <w:tcPr>
            <w:tcW w:w="8646" w:type="dxa"/>
            <w:tcBorders>
              <w:top w:val="single" w:sz="4" w:space="0" w:color="000000"/>
              <w:left w:val="single" w:sz="4" w:space="0" w:color="000000"/>
              <w:bottom w:val="single" w:sz="4" w:space="0" w:color="000000"/>
              <w:right w:val="single" w:sz="4" w:space="0" w:color="000000"/>
            </w:tcBorders>
          </w:tcPr>
          <w:p w14:paraId="1C08839D" w14:textId="77777777" w:rsidR="003439BB" w:rsidRPr="009D72DC" w:rsidRDefault="00000000">
            <w:pPr>
              <w:spacing w:after="0" w:line="259" w:lineRule="auto"/>
              <w:ind w:right="0" w:firstLine="0"/>
              <w:rPr>
                <w:lang w:val="en-US"/>
              </w:rPr>
            </w:pPr>
            <w:r>
              <w:t>Образование</w:t>
            </w:r>
            <w:r w:rsidRPr="009D72DC">
              <w:rPr>
                <w:lang w:val="en-US"/>
              </w:rPr>
              <w:t xml:space="preserve"> </w:t>
            </w:r>
            <w:r>
              <w:t>имён</w:t>
            </w:r>
            <w:r w:rsidRPr="009D72DC">
              <w:rPr>
                <w:lang w:val="en-US"/>
              </w:rPr>
              <w:t xml:space="preserve"> </w:t>
            </w:r>
            <w:r>
              <w:t>существительных</w:t>
            </w:r>
            <w:r w:rsidRPr="009D72DC">
              <w:rPr>
                <w:lang w:val="en-US"/>
              </w:rPr>
              <w:t xml:space="preserve"> </w:t>
            </w:r>
            <w:r>
              <w:t>при</w:t>
            </w:r>
            <w:r w:rsidRPr="009D72DC">
              <w:rPr>
                <w:lang w:val="en-US"/>
              </w:rPr>
              <w:t xml:space="preserve"> </w:t>
            </w:r>
            <w:r>
              <w:t>помощи</w:t>
            </w:r>
            <w:r w:rsidRPr="009D72DC">
              <w:rPr>
                <w:lang w:val="en-US"/>
              </w:rPr>
              <w:t xml:space="preserve"> </w:t>
            </w:r>
            <w:r>
              <w:t>суффиксов</w:t>
            </w:r>
            <w:r w:rsidRPr="009D72DC">
              <w:rPr>
                <w:lang w:val="en-US"/>
              </w:rPr>
              <w:t xml:space="preserve">: </w:t>
            </w:r>
            <w:r w:rsidRPr="009D72DC">
              <w:rPr>
                <w:i/>
                <w:lang w:val="en-US"/>
              </w:rPr>
              <w:t>-er/-or (teacher/visitor), -ist (scientist, tourist), -sion/-tion (discussion/invitation); -ance/-ence (perfor-</w:t>
            </w:r>
          </w:p>
        </w:tc>
      </w:tr>
    </w:tbl>
    <w:p w14:paraId="5F8AC8ED" w14:textId="77777777" w:rsidR="003439BB" w:rsidRPr="009D72DC" w:rsidRDefault="003439BB">
      <w:pPr>
        <w:spacing w:after="0" w:line="259" w:lineRule="auto"/>
        <w:ind w:left="-1133" w:right="132" w:firstLine="0"/>
        <w:jc w:val="left"/>
        <w:rPr>
          <w:lang w:val="en-US"/>
        </w:rPr>
      </w:pPr>
    </w:p>
    <w:tbl>
      <w:tblPr>
        <w:tblStyle w:val="TableGrid"/>
        <w:tblW w:w="9748" w:type="dxa"/>
        <w:tblInd w:w="-108" w:type="dxa"/>
        <w:tblCellMar>
          <w:top w:w="7" w:type="dxa"/>
          <w:left w:w="108" w:type="dxa"/>
          <w:bottom w:w="0" w:type="dxa"/>
          <w:right w:w="43" w:type="dxa"/>
        </w:tblCellMar>
        <w:tblLook w:val="04A0" w:firstRow="1" w:lastRow="0" w:firstColumn="1" w:lastColumn="0" w:noHBand="0" w:noVBand="1"/>
      </w:tblPr>
      <w:tblGrid>
        <w:gridCol w:w="1102"/>
        <w:gridCol w:w="8646"/>
      </w:tblGrid>
      <w:tr w:rsidR="003439BB" w:rsidRPr="009D72DC" w14:paraId="384FB1E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4B0D0D" w14:textId="77777777" w:rsidR="003439BB" w:rsidRPr="009D72DC" w:rsidRDefault="003439BB">
            <w:pPr>
              <w:spacing w:after="160" w:line="259" w:lineRule="auto"/>
              <w:ind w:right="0" w:firstLine="0"/>
              <w:jc w:val="left"/>
              <w:rPr>
                <w:lang w:val="en-US"/>
              </w:rPr>
            </w:pPr>
          </w:p>
        </w:tc>
        <w:tc>
          <w:tcPr>
            <w:tcW w:w="8646" w:type="dxa"/>
            <w:tcBorders>
              <w:top w:val="single" w:sz="4" w:space="0" w:color="000000"/>
              <w:left w:val="single" w:sz="4" w:space="0" w:color="000000"/>
              <w:bottom w:val="single" w:sz="4" w:space="0" w:color="000000"/>
              <w:right w:val="single" w:sz="4" w:space="0" w:color="000000"/>
            </w:tcBorders>
          </w:tcPr>
          <w:p w14:paraId="5C40AD92" w14:textId="77777777" w:rsidR="003439BB" w:rsidRPr="009D72DC" w:rsidRDefault="00000000">
            <w:pPr>
              <w:spacing w:after="0" w:line="259" w:lineRule="auto"/>
              <w:ind w:right="0" w:firstLine="0"/>
              <w:rPr>
                <w:lang w:val="en-US"/>
              </w:rPr>
            </w:pPr>
            <w:r w:rsidRPr="009D72DC">
              <w:rPr>
                <w:i/>
                <w:lang w:val="en-US"/>
              </w:rPr>
              <w:t xml:space="preserve">mance/residence), -ity (activity); -ship (friendship)’, -ing {reading); -ment (development), -ness (darkness) </w:t>
            </w:r>
          </w:p>
        </w:tc>
      </w:tr>
      <w:tr w:rsidR="003439BB" w:rsidRPr="009D72DC" w14:paraId="045CEB5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4699C8C" w14:textId="77777777" w:rsidR="003439BB" w:rsidRDefault="00000000">
            <w:pPr>
              <w:spacing w:after="0" w:line="259" w:lineRule="auto"/>
              <w:ind w:right="65" w:firstLine="0"/>
              <w:jc w:val="center"/>
            </w:pPr>
            <w:r>
              <w:t xml:space="preserve">2.3.7.2 </w:t>
            </w:r>
          </w:p>
        </w:tc>
        <w:tc>
          <w:tcPr>
            <w:tcW w:w="8646" w:type="dxa"/>
            <w:tcBorders>
              <w:top w:val="single" w:sz="4" w:space="0" w:color="000000"/>
              <w:left w:val="single" w:sz="4" w:space="0" w:color="000000"/>
              <w:bottom w:val="single" w:sz="4" w:space="0" w:color="000000"/>
              <w:right w:val="single" w:sz="4" w:space="0" w:color="000000"/>
            </w:tcBorders>
          </w:tcPr>
          <w:p w14:paraId="42A7A3B1" w14:textId="77777777" w:rsidR="003439BB" w:rsidRDefault="00000000">
            <w:pPr>
              <w:spacing w:after="0" w:line="259" w:lineRule="auto"/>
              <w:ind w:right="0" w:firstLine="0"/>
            </w:pPr>
            <w:r>
              <w:t xml:space="preserve">Образование имён прилагательных при помощи суффиксов: </w:t>
            </w:r>
            <w:r>
              <w:rPr>
                <w:i/>
              </w:rPr>
              <w:t xml:space="preserve">-ful (wonderful), </w:t>
            </w:r>
          </w:p>
          <w:p w14:paraId="343F884E" w14:textId="77777777" w:rsidR="003439BB" w:rsidRPr="009D72DC" w:rsidRDefault="00000000">
            <w:pPr>
              <w:spacing w:after="0" w:line="259" w:lineRule="auto"/>
              <w:ind w:right="62" w:firstLine="0"/>
              <w:rPr>
                <w:lang w:val="en-US"/>
              </w:rPr>
            </w:pPr>
            <w:r w:rsidRPr="009D72DC">
              <w:rPr>
                <w:i/>
                <w:lang w:val="en-US"/>
              </w:rPr>
              <w:t xml:space="preserve">-ian/-an (Russian/American), -al (typical), -ing {amazing), -less (useless}, -ive (impressive),‘ -ed </w:t>
            </w:r>
            <w:r>
              <w:t>и</w:t>
            </w:r>
            <w:r w:rsidRPr="009D72DC">
              <w:rPr>
                <w:lang w:val="en-US"/>
              </w:rPr>
              <w:t xml:space="preserve"> </w:t>
            </w:r>
            <w:r w:rsidRPr="009D72DC">
              <w:rPr>
                <w:i/>
                <w:lang w:val="en-US"/>
              </w:rPr>
              <w:t>-ing (interested/interesting); -ly (friendly), -ous (famous), -</w:t>
            </w:r>
            <w:r>
              <w:rPr>
                <w:i/>
              </w:rPr>
              <w:t>у</w:t>
            </w:r>
            <w:r w:rsidRPr="009D72DC">
              <w:rPr>
                <w:i/>
                <w:lang w:val="en-US"/>
              </w:rPr>
              <w:t xml:space="preserve"> (busy</w:t>
            </w:r>
            <w:r w:rsidRPr="009D72DC">
              <w:rPr>
                <w:b/>
                <w:i/>
                <w:lang w:val="en-US"/>
              </w:rPr>
              <w:t xml:space="preserve">), </w:t>
            </w:r>
            <w:r w:rsidRPr="009D72DC">
              <w:rPr>
                <w:i/>
                <w:lang w:val="en-US"/>
              </w:rPr>
              <w:t xml:space="preserve">-able/-ible (understandable/terrible) </w:t>
            </w:r>
          </w:p>
        </w:tc>
      </w:tr>
      <w:tr w:rsidR="003439BB" w14:paraId="14279C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BDE5C9" w14:textId="77777777" w:rsidR="003439BB" w:rsidRDefault="00000000">
            <w:pPr>
              <w:spacing w:after="0" w:line="259" w:lineRule="auto"/>
              <w:ind w:right="65" w:firstLine="0"/>
              <w:jc w:val="center"/>
            </w:pPr>
            <w:r>
              <w:t xml:space="preserve">2.3.7.3 </w:t>
            </w:r>
          </w:p>
        </w:tc>
        <w:tc>
          <w:tcPr>
            <w:tcW w:w="8646" w:type="dxa"/>
            <w:tcBorders>
              <w:top w:val="single" w:sz="4" w:space="0" w:color="000000"/>
              <w:left w:val="single" w:sz="4" w:space="0" w:color="000000"/>
              <w:bottom w:val="single" w:sz="4" w:space="0" w:color="000000"/>
              <w:right w:val="single" w:sz="4" w:space="0" w:color="000000"/>
            </w:tcBorders>
          </w:tcPr>
          <w:p w14:paraId="3F254728" w14:textId="77777777" w:rsidR="003439BB" w:rsidRDefault="00000000">
            <w:pPr>
              <w:spacing w:after="0" w:line="259" w:lineRule="auto"/>
              <w:ind w:right="0" w:firstLine="0"/>
              <w:jc w:val="left"/>
            </w:pPr>
            <w:r>
              <w:t xml:space="preserve">Образование наречий при помощи суффикса - </w:t>
            </w:r>
            <w:r>
              <w:rPr>
                <w:i/>
              </w:rPr>
              <w:t>lу</w:t>
            </w:r>
            <w:r>
              <w:t xml:space="preserve"> </w:t>
            </w:r>
            <w:r>
              <w:rPr>
                <w:i/>
              </w:rPr>
              <w:t xml:space="preserve">(recently) </w:t>
            </w:r>
          </w:p>
        </w:tc>
      </w:tr>
      <w:tr w:rsidR="003439BB" w14:paraId="114490F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E9F5199" w14:textId="77777777" w:rsidR="003439BB" w:rsidRDefault="00000000">
            <w:pPr>
              <w:spacing w:after="0" w:line="259" w:lineRule="auto"/>
              <w:ind w:right="65" w:firstLine="0"/>
              <w:jc w:val="center"/>
            </w:pPr>
            <w:r>
              <w:t xml:space="preserve">2.3.7.4 </w:t>
            </w:r>
          </w:p>
        </w:tc>
        <w:tc>
          <w:tcPr>
            <w:tcW w:w="8646" w:type="dxa"/>
            <w:tcBorders>
              <w:top w:val="single" w:sz="4" w:space="0" w:color="000000"/>
              <w:left w:val="single" w:sz="4" w:space="0" w:color="000000"/>
              <w:bottom w:val="single" w:sz="4" w:space="0" w:color="000000"/>
              <w:right w:val="single" w:sz="4" w:space="0" w:color="000000"/>
            </w:tcBorders>
          </w:tcPr>
          <w:p w14:paraId="510A3FF6" w14:textId="77777777" w:rsidR="003439BB" w:rsidRDefault="00000000">
            <w:pPr>
              <w:spacing w:after="0" w:line="259" w:lineRule="auto"/>
              <w:ind w:right="0" w:firstLine="0"/>
            </w:pPr>
            <w:r>
              <w:t xml:space="preserve">Образование имён прилагательных, имён существительных и наречий при помощи отрицательного префикса </w:t>
            </w:r>
            <w:r>
              <w:rPr>
                <w:i/>
              </w:rPr>
              <w:t xml:space="preserve">ип (unhappy, unreality, unusually) </w:t>
            </w:r>
          </w:p>
        </w:tc>
      </w:tr>
      <w:tr w:rsidR="003439BB" w:rsidRPr="009D72DC" w14:paraId="7D3A0C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7B24D6" w14:textId="77777777" w:rsidR="003439BB" w:rsidRDefault="00000000">
            <w:pPr>
              <w:spacing w:after="0" w:line="259" w:lineRule="auto"/>
              <w:ind w:right="65" w:firstLine="0"/>
              <w:jc w:val="center"/>
            </w:pPr>
            <w:r>
              <w:t xml:space="preserve">2.3.7.5 </w:t>
            </w:r>
          </w:p>
        </w:tc>
        <w:tc>
          <w:tcPr>
            <w:tcW w:w="8646" w:type="dxa"/>
            <w:tcBorders>
              <w:top w:val="single" w:sz="4" w:space="0" w:color="000000"/>
              <w:left w:val="single" w:sz="4" w:space="0" w:color="000000"/>
              <w:bottom w:val="single" w:sz="4" w:space="0" w:color="000000"/>
              <w:right w:val="single" w:sz="4" w:space="0" w:color="000000"/>
            </w:tcBorders>
          </w:tcPr>
          <w:p w14:paraId="2540E0F0" w14:textId="77777777" w:rsidR="003439BB" w:rsidRDefault="00000000">
            <w:pPr>
              <w:spacing w:after="0" w:line="259" w:lineRule="auto"/>
              <w:ind w:right="0" w:firstLine="0"/>
            </w:pPr>
            <w:r>
              <w:t xml:space="preserve">Образование имён существительных, имен прилагательных и наречий при </w:t>
            </w:r>
          </w:p>
          <w:p w14:paraId="45021DB2" w14:textId="77777777" w:rsidR="003439BB" w:rsidRPr="009D72DC" w:rsidRDefault="00000000">
            <w:pPr>
              <w:spacing w:after="0" w:line="259" w:lineRule="auto"/>
              <w:ind w:right="0" w:firstLine="0"/>
              <w:jc w:val="left"/>
              <w:rPr>
                <w:lang w:val="en-US"/>
              </w:rPr>
            </w:pPr>
            <w:r>
              <w:t>помощи</w:t>
            </w:r>
            <w:r w:rsidRPr="009D72DC">
              <w:rPr>
                <w:lang w:val="en-US"/>
              </w:rPr>
              <w:t xml:space="preserve"> </w:t>
            </w:r>
            <w:r>
              <w:t>префиксов</w:t>
            </w:r>
            <w:r w:rsidRPr="009D72DC">
              <w:rPr>
                <w:lang w:val="en-US"/>
              </w:rPr>
              <w:t xml:space="preserve"> </w:t>
            </w:r>
            <w:r w:rsidRPr="009D72DC">
              <w:rPr>
                <w:i/>
                <w:lang w:val="en-US"/>
              </w:rPr>
              <w:t xml:space="preserve">in-/im- (informal, independently, impossible) </w:t>
            </w:r>
          </w:p>
        </w:tc>
      </w:tr>
      <w:tr w:rsidR="003439BB" w14:paraId="7721F91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017E94" w14:textId="77777777" w:rsidR="003439BB" w:rsidRDefault="00000000">
            <w:pPr>
              <w:spacing w:after="0" w:line="259" w:lineRule="auto"/>
              <w:ind w:right="65" w:firstLine="0"/>
              <w:jc w:val="center"/>
            </w:pPr>
            <w:r>
              <w:t xml:space="preserve">2.3.7.6 </w:t>
            </w:r>
          </w:p>
        </w:tc>
        <w:tc>
          <w:tcPr>
            <w:tcW w:w="8646" w:type="dxa"/>
            <w:tcBorders>
              <w:top w:val="single" w:sz="4" w:space="0" w:color="000000"/>
              <w:left w:val="single" w:sz="4" w:space="0" w:color="000000"/>
              <w:bottom w:val="single" w:sz="4" w:space="0" w:color="000000"/>
              <w:right w:val="single" w:sz="4" w:space="0" w:color="000000"/>
            </w:tcBorders>
          </w:tcPr>
          <w:p w14:paraId="4F61D47F" w14:textId="77777777" w:rsidR="003439BB" w:rsidRDefault="00000000">
            <w:pPr>
              <w:spacing w:after="0" w:line="259" w:lineRule="auto"/>
              <w:ind w:right="0" w:firstLine="0"/>
              <w:jc w:val="left"/>
            </w:pPr>
            <w:r>
              <w:t xml:space="preserve">Образование имён прилагательных при помощи префикса </w:t>
            </w:r>
            <w:r>
              <w:rPr>
                <w:i/>
              </w:rPr>
              <w:t xml:space="preserve">inter- (international) </w:t>
            </w:r>
          </w:p>
        </w:tc>
      </w:tr>
      <w:tr w:rsidR="003439BB" w14:paraId="3396CD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5D7883" w14:textId="77777777" w:rsidR="003439BB" w:rsidRDefault="00000000">
            <w:pPr>
              <w:spacing w:after="0" w:line="259" w:lineRule="auto"/>
              <w:ind w:right="65" w:firstLine="0"/>
              <w:jc w:val="center"/>
            </w:pPr>
            <w:r>
              <w:t xml:space="preserve">2.3.7.7 </w:t>
            </w:r>
          </w:p>
        </w:tc>
        <w:tc>
          <w:tcPr>
            <w:tcW w:w="8646" w:type="dxa"/>
            <w:tcBorders>
              <w:top w:val="single" w:sz="4" w:space="0" w:color="000000"/>
              <w:left w:val="single" w:sz="4" w:space="0" w:color="000000"/>
              <w:bottom w:val="single" w:sz="4" w:space="0" w:color="000000"/>
              <w:right w:val="single" w:sz="4" w:space="0" w:color="000000"/>
            </w:tcBorders>
          </w:tcPr>
          <w:p w14:paraId="35E52A5C" w14:textId="77777777" w:rsidR="003439BB" w:rsidRDefault="00000000">
            <w:pPr>
              <w:spacing w:after="0" w:line="259" w:lineRule="auto"/>
              <w:ind w:right="0" w:firstLine="0"/>
              <w:jc w:val="left"/>
            </w:pPr>
            <w:r>
              <w:t xml:space="preserve">Образование глаголов с помощью префиксов </w:t>
            </w:r>
            <w:r>
              <w:rPr>
                <w:i/>
              </w:rPr>
              <w:t xml:space="preserve">under-, over-, die-, тіs- </w:t>
            </w:r>
          </w:p>
        </w:tc>
      </w:tr>
      <w:tr w:rsidR="003439BB" w14:paraId="2F782C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4876A8" w14:textId="77777777" w:rsidR="003439BB" w:rsidRDefault="00000000">
            <w:pPr>
              <w:spacing w:after="0" w:line="259" w:lineRule="auto"/>
              <w:ind w:right="65" w:firstLine="0"/>
              <w:jc w:val="center"/>
            </w:pPr>
            <w:r>
              <w:t xml:space="preserve">2.3.7.8 </w:t>
            </w:r>
          </w:p>
        </w:tc>
        <w:tc>
          <w:tcPr>
            <w:tcW w:w="8646" w:type="dxa"/>
            <w:tcBorders>
              <w:top w:val="single" w:sz="4" w:space="0" w:color="000000"/>
              <w:left w:val="single" w:sz="4" w:space="0" w:color="000000"/>
              <w:bottom w:val="single" w:sz="4" w:space="0" w:color="000000"/>
              <w:right w:val="single" w:sz="4" w:space="0" w:color="000000"/>
            </w:tcBorders>
          </w:tcPr>
          <w:p w14:paraId="65FCD4AF" w14:textId="77777777" w:rsidR="003439BB" w:rsidRDefault="00000000">
            <w:pPr>
              <w:spacing w:after="0" w:line="259" w:lineRule="auto"/>
              <w:ind w:right="0" w:firstLine="0"/>
              <w:jc w:val="left"/>
            </w:pPr>
            <w:r>
              <w:t xml:space="preserve">Образование числительных с помощью суффиксов </w:t>
            </w:r>
            <w:r>
              <w:rPr>
                <w:i/>
              </w:rPr>
              <w:t xml:space="preserve">-teen, -ty, -th </w:t>
            </w:r>
          </w:p>
        </w:tc>
      </w:tr>
      <w:tr w:rsidR="003439BB" w14:paraId="7F8B2A0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548A95" w14:textId="77777777" w:rsidR="003439BB" w:rsidRDefault="00000000">
            <w:pPr>
              <w:spacing w:after="0" w:line="259" w:lineRule="auto"/>
              <w:ind w:right="67" w:firstLine="0"/>
              <w:jc w:val="center"/>
            </w:pPr>
            <w:r>
              <w:t xml:space="preserve">2.3.8 </w:t>
            </w:r>
          </w:p>
        </w:tc>
        <w:tc>
          <w:tcPr>
            <w:tcW w:w="8646" w:type="dxa"/>
            <w:tcBorders>
              <w:top w:val="single" w:sz="4" w:space="0" w:color="000000"/>
              <w:left w:val="single" w:sz="4" w:space="0" w:color="000000"/>
              <w:bottom w:val="single" w:sz="4" w:space="0" w:color="000000"/>
              <w:right w:val="single" w:sz="4" w:space="0" w:color="000000"/>
            </w:tcBorders>
          </w:tcPr>
          <w:p w14:paraId="36554029" w14:textId="77777777" w:rsidR="003439BB" w:rsidRDefault="00000000">
            <w:pPr>
              <w:spacing w:after="0" w:line="259" w:lineRule="auto"/>
              <w:ind w:right="0" w:firstLine="0"/>
              <w:jc w:val="left"/>
            </w:pPr>
            <w:r>
              <w:t xml:space="preserve">Основные способы словообразования - словосложение </w:t>
            </w:r>
          </w:p>
        </w:tc>
      </w:tr>
      <w:tr w:rsidR="003439BB" w14:paraId="139B9D0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D927AA" w14:textId="77777777" w:rsidR="003439BB" w:rsidRDefault="00000000">
            <w:pPr>
              <w:spacing w:after="0" w:line="259" w:lineRule="auto"/>
              <w:ind w:right="65" w:firstLine="0"/>
              <w:jc w:val="center"/>
            </w:pPr>
            <w:r>
              <w:t xml:space="preserve">2.3.8.1 </w:t>
            </w:r>
          </w:p>
        </w:tc>
        <w:tc>
          <w:tcPr>
            <w:tcW w:w="8646" w:type="dxa"/>
            <w:tcBorders>
              <w:top w:val="single" w:sz="4" w:space="0" w:color="000000"/>
              <w:left w:val="single" w:sz="4" w:space="0" w:color="000000"/>
              <w:bottom w:val="single" w:sz="4" w:space="0" w:color="000000"/>
              <w:right w:val="single" w:sz="4" w:space="0" w:color="000000"/>
            </w:tcBorders>
          </w:tcPr>
          <w:p w14:paraId="5DD370CF" w14:textId="77777777" w:rsidR="003439BB" w:rsidRDefault="00000000">
            <w:pPr>
              <w:spacing w:after="0" w:line="259" w:lineRule="auto"/>
              <w:ind w:right="0" w:firstLine="0"/>
              <w:jc w:val="left"/>
            </w:pPr>
            <w:r>
              <w:t xml:space="preserve">Образование сложных существительных путём соединения двух основ существительных </w:t>
            </w:r>
            <w:r>
              <w:rPr>
                <w:i/>
              </w:rPr>
              <w:t xml:space="preserve">(sportsman) </w:t>
            </w:r>
          </w:p>
        </w:tc>
      </w:tr>
      <w:tr w:rsidR="003439BB" w14:paraId="05F36CB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3E4CC1F" w14:textId="77777777" w:rsidR="003439BB" w:rsidRDefault="00000000">
            <w:pPr>
              <w:spacing w:after="0" w:line="259" w:lineRule="auto"/>
              <w:ind w:right="65" w:firstLine="0"/>
              <w:jc w:val="center"/>
            </w:pPr>
            <w:r>
              <w:lastRenderedPageBreak/>
              <w:t xml:space="preserve">2.3.8.2 </w:t>
            </w:r>
          </w:p>
        </w:tc>
        <w:tc>
          <w:tcPr>
            <w:tcW w:w="8646" w:type="dxa"/>
            <w:tcBorders>
              <w:top w:val="single" w:sz="4" w:space="0" w:color="000000"/>
              <w:left w:val="single" w:sz="4" w:space="0" w:color="000000"/>
              <w:bottom w:val="single" w:sz="4" w:space="0" w:color="000000"/>
              <w:right w:val="single" w:sz="4" w:space="0" w:color="000000"/>
            </w:tcBorders>
          </w:tcPr>
          <w:p w14:paraId="0B779748" w14:textId="77777777" w:rsidR="003439BB" w:rsidRDefault="00000000">
            <w:pPr>
              <w:spacing w:after="0" w:line="259" w:lineRule="auto"/>
              <w:ind w:right="0" w:firstLine="0"/>
            </w:pPr>
            <w:r>
              <w:t xml:space="preserve">Образование сложных прилагательных путём соединения основы прилагательного с основой существительного с добавлением суффикса </w:t>
            </w:r>
            <w:r>
              <w:rPr>
                <w:i/>
              </w:rPr>
              <w:t xml:space="preserve">-ed (blue-eyed) </w:t>
            </w:r>
          </w:p>
        </w:tc>
      </w:tr>
      <w:tr w:rsidR="003439BB" w14:paraId="2A967D1B"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669E6DDD" w14:textId="77777777" w:rsidR="003439BB" w:rsidRDefault="00000000">
            <w:pPr>
              <w:spacing w:after="0" w:line="259" w:lineRule="auto"/>
              <w:ind w:right="65" w:firstLine="0"/>
              <w:jc w:val="center"/>
            </w:pPr>
            <w:r>
              <w:t xml:space="preserve">2.3.8.3 </w:t>
            </w:r>
          </w:p>
        </w:tc>
        <w:tc>
          <w:tcPr>
            <w:tcW w:w="8646" w:type="dxa"/>
            <w:tcBorders>
              <w:top w:val="single" w:sz="4" w:space="0" w:color="000000"/>
              <w:left w:val="single" w:sz="4" w:space="0" w:color="000000"/>
              <w:bottom w:val="single" w:sz="4" w:space="0" w:color="000000"/>
              <w:right w:val="single" w:sz="4" w:space="0" w:color="000000"/>
            </w:tcBorders>
          </w:tcPr>
          <w:p w14:paraId="66E998C4" w14:textId="77777777" w:rsidR="003439BB" w:rsidRDefault="00000000">
            <w:pPr>
              <w:spacing w:after="0" w:line="259" w:lineRule="auto"/>
              <w:ind w:right="60" w:firstLine="0"/>
            </w:pPr>
            <w:r>
              <w:t xml:space="preserve">Образование сложных прилагательных путём соединения основы числительного с основой существительного с добавлением суффикса </w:t>
            </w:r>
            <w:r>
              <w:rPr>
                <w:b/>
                <w:i/>
              </w:rPr>
              <w:t>-</w:t>
            </w:r>
            <w:r>
              <w:rPr>
                <w:i/>
              </w:rPr>
              <w:t>ed (eight-legged)</w:t>
            </w:r>
            <w:r>
              <w:rPr>
                <w:b/>
                <w:i/>
              </w:rPr>
              <w:t xml:space="preserve">; </w:t>
            </w:r>
            <w:r>
              <w:t xml:space="preserve">образование сложных прилагательных путём соединения основы прилагательного с основой причастия настоящего времени </w:t>
            </w:r>
            <w:r>
              <w:rPr>
                <w:i/>
              </w:rPr>
              <w:t xml:space="preserve">(nice-looking), </w:t>
            </w:r>
            <w:r>
              <w:t xml:space="preserve">образование сложных прилагательных путём соединения основы прилагательного с основой причастия прошедшего времени </w:t>
            </w:r>
            <w:r>
              <w:rPr>
                <w:i/>
              </w:rPr>
              <w:t xml:space="preserve">(well-behaved), </w:t>
            </w:r>
            <w:r>
              <w:t xml:space="preserve">образование сложных существительных путём соединения основ существительных с предлогом </w:t>
            </w:r>
            <w:r>
              <w:rPr>
                <w:i/>
              </w:rPr>
              <w:t>(father-in-law)</w:t>
            </w:r>
            <w:r>
              <w:t xml:space="preserve"> </w:t>
            </w:r>
          </w:p>
        </w:tc>
      </w:tr>
      <w:tr w:rsidR="003439BB" w14:paraId="767D797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4A4FD8" w14:textId="77777777" w:rsidR="003439BB" w:rsidRDefault="00000000">
            <w:pPr>
              <w:spacing w:after="0" w:line="259" w:lineRule="auto"/>
              <w:ind w:right="67" w:firstLine="0"/>
              <w:jc w:val="center"/>
            </w:pPr>
            <w:r>
              <w:t xml:space="preserve">2.3.9 </w:t>
            </w:r>
          </w:p>
        </w:tc>
        <w:tc>
          <w:tcPr>
            <w:tcW w:w="8646" w:type="dxa"/>
            <w:tcBorders>
              <w:top w:val="single" w:sz="4" w:space="0" w:color="000000"/>
              <w:left w:val="single" w:sz="4" w:space="0" w:color="000000"/>
              <w:bottom w:val="single" w:sz="4" w:space="0" w:color="000000"/>
              <w:right w:val="single" w:sz="4" w:space="0" w:color="000000"/>
            </w:tcBorders>
          </w:tcPr>
          <w:p w14:paraId="3FE605E8" w14:textId="77777777" w:rsidR="003439BB" w:rsidRDefault="00000000">
            <w:pPr>
              <w:spacing w:after="0" w:line="259" w:lineRule="auto"/>
              <w:ind w:right="0" w:firstLine="0"/>
              <w:jc w:val="left"/>
            </w:pPr>
            <w:r>
              <w:t>Основные</w:t>
            </w:r>
            <w:r>
              <w:rPr>
                <w:b/>
              </w:rPr>
              <w:t xml:space="preserve"> </w:t>
            </w:r>
            <w:r>
              <w:t xml:space="preserve">способы словообразования - конверскя </w:t>
            </w:r>
          </w:p>
        </w:tc>
      </w:tr>
      <w:tr w:rsidR="003439BB" w14:paraId="7720DB2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6A97816" w14:textId="77777777" w:rsidR="003439BB" w:rsidRDefault="00000000">
            <w:pPr>
              <w:spacing w:after="0" w:line="259" w:lineRule="auto"/>
              <w:ind w:right="65" w:firstLine="0"/>
              <w:jc w:val="center"/>
            </w:pPr>
            <w:r>
              <w:t xml:space="preserve">2.3.9.1 </w:t>
            </w:r>
          </w:p>
        </w:tc>
        <w:tc>
          <w:tcPr>
            <w:tcW w:w="8646" w:type="dxa"/>
            <w:tcBorders>
              <w:top w:val="single" w:sz="4" w:space="0" w:color="000000"/>
              <w:left w:val="single" w:sz="4" w:space="0" w:color="000000"/>
              <w:bottom w:val="single" w:sz="4" w:space="0" w:color="000000"/>
              <w:right w:val="single" w:sz="4" w:space="0" w:color="000000"/>
            </w:tcBorders>
          </w:tcPr>
          <w:p w14:paraId="6E70C41F" w14:textId="77777777" w:rsidR="003439BB" w:rsidRDefault="00000000">
            <w:pPr>
              <w:spacing w:after="0" w:line="259" w:lineRule="auto"/>
              <w:ind w:right="0" w:firstLine="0"/>
            </w:pPr>
            <w:r>
              <w:t xml:space="preserve">Образование имени существительного от неопределённой формы глагола </w:t>
            </w:r>
            <w:r>
              <w:rPr>
                <w:i/>
              </w:rPr>
              <w:t xml:space="preserve">(to play - а play) </w:t>
            </w:r>
          </w:p>
        </w:tc>
      </w:tr>
      <w:tr w:rsidR="003439BB" w14:paraId="4D365B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859914" w14:textId="77777777" w:rsidR="003439BB" w:rsidRDefault="00000000">
            <w:pPr>
              <w:spacing w:after="0" w:line="259" w:lineRule="auto"/>
              <w:ind w:right="65" w:firstLine="0"/>
              <w:jc w:val="center"/>
            </w:pPr>
            <w:r>
              <w:t xml:space="preserve">2.3.9.2 </w:t>
            </w:r>
          </w:p>
        </w:tc>
        <w:tc>
          <w:tcPr>
            <w:tcW w:w="8646" w:type="dxa"/>
            <w:tcBorders>
              <w:top w:val="single" w:sz="4" w:space="0" w:color="000000"/>
              <w:left w:val="single" w:sz="4" w:space="0" w:color="000000"/>
              <w:bottom w:val="single" w:sz="4" w:space="0" w:color="000000"/>
              <w:right w:val="single" w:sz="4" w:space="0" w:color="000000"/>
            </w:tcBorders>
          </w:tcPr>
          <w:p w14:paraId="1A4E699D" w14:textId="77777777" w:rsidR="003439BB" w:rsidRDefault="00000000">
            <w:pPr>
              <w:spacing w:after="0" w:line="259" w:lineRule="auto"/>
              <w:ind w:right="0" w:firstLine="0"/>
              <w:jc w:val="left"/>
            </w:pPr>
            <w:r>
              <w:t xml:space="preserve">Образование имени существительного от прилагательного </w:t>
            </w:r>
            <w:r>
              <w:rPr>
                <w:i/>
              </w:rPr>
              <w:t xml:space="preserve">(rich - the rich) </w:t>
            </w:r>
          </w:p>
        </w:tc>
      </w:tr>
      <w:tr w:rsidR="003439BB" w14:paraId="73D6959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571DA2" w14:textId="77777777" w:rsidR="003439BB" w:rsidRDefault="00000000">
            <w:pPr>
              <w:spacing w:after="0" w:line="259" w:lineRule="auto"/>
              <w:ind w:right="65" w:firstLine="0"/>
              <w:jc w:val="center"/>
            </w:pPr>
            <w:r>
              <w:t xml:space="preserve">2.3.9.3 </w:t>
            </w:r>
          </w:p>
        </w:tc>
        <w:tc>
          <w:tcPr>
            <w:tcW w:w="8646" w:type="dxa"/>
            <w:tcBorders>
              <w:top w:val="single" w:sz="4" w:space="0" w:color="000000"/>
              <w:left w:val="single" w:sz="4" w:space="0" w:color="000000"/>
              <w:bottom w:val="single" w:sz="4" w:space="0" w:color="000000"/>
              <w:right w:val="single" w:sz="4" w:space="0" w:color="000000"/>
            </w:tcBorders>
          </w:tcPr>
          <w:p w14:paraId="5E18ADF6" w14:textId="77777777" w:rsidR="003439BB" w:rsidRDefault="00000000">
            <w:pPr>
              <w:spacing w:after="0" w:line="259" w:lineRule="auto"/>
              <w:ind w:right="0" w:firstLine="0"/>
              <w:jc w:val="left"/>
            </w:pPr>
            <w:r>
              <w:t xml:space="preserve">Образование глагола от имени существительного (a </w:t>
            </w:r>
            <w:r>
              <w:rPr>
                <w:i/>
              </w:rPr>
              <w:t xml:space="preserve">hand - to hand) </w:t>
            </w:r>
          </w:p>
        </w:tc>
      </w:tr>
      <w:tr w:rsidR="003439BB" w14:paraId="7F32C2F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A36099E" w14:textId="77777777" w:rsidR="003439BB" w:rsidRDefault="00000000">
            <w:pPr>
              <w:spacing w:after="0" w:line="259" w:lineRule="auto"/>
              <w:ind w:right="65" w:firstLine="0"/>
              <w:jc w:val="center"/>
            </w:pPr>
            <w:r>
              <w:t xml:space="preserve">2.3.9.4 </w:t>
            </w:r>
          </w:p>
        </w:tc>
        <w:tc>
          <w:tcPr>
            <w:tcW w:w="8646" w:type="dxa"/>
            <w:tcBorders>
              <w:top w:val="single" w:sz="4" w:space="0" w:color="000000"/>
              <w:left w:val="single" w:sz="4" w:space="0" w:color="000000"/>
              <w:bottom w:val="single" w:sz="4" w:space="0" w:color="000000"/>
              <w:right w:val="single" w:sz="4" w:space="0" w:color="000000"/>
            </w:tcBorders>
          </w:tcPr>
          <w:p w14:paraId="561BAFC4" w14:textId="77777777" w:rsidR="003439BB" w:rsidRDefault="00000000">
            <w:pPr>
              <w:spacing w:after="0" w:line="259" w:lineRule="auto"/>
              <w:ind w:right="0" w:firstLine="0"/>
              <w:jc w:val="left"/>
            </w:pPr>
            <w:r>
              <w:t xml:space="preserve">Образование глагола от имени прилагательного </w:t>
            </w:r>
            <w:r>
              <w:rPr>
                <w:i/>
              </w:rPr>
              <w:t xml:space="preserve">(cool - to cool ) </w:t>
            </w:r>
          </w:p>
        </w:tc>
      </w:tr>
      <w:tr w:rsidR="003439BB" w14:paraId="2395C72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96EC351" w14:textId="77777777" w:rsidR="003439BB" w:rsidRDefault="00000000">
            <w:pPr>
              <w:spacing w:after="0" w:line="259" w:lineRule="auto"/>
              <w:ind w:right="60"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0947D3D2" w14:textId="77777777" w:rsidR="003439BB" w:rsidRDefault="00000000">
            <w:pPr>
              <w:spacing w:after="0" w:line="259" w:lineRule="auto"/>
              <w:ind w:right="64" w:firstLine="0"/>
            </w:pPr>
            <w:r>
              <w:t xml:space="preserve">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r>
      <w:tr w:rsidR="003439BB" w14:paraId="7D1AE9F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405EEEC" w14:textId="77777777" w:rsidR="003439BB" w:rsidRDefault="00000000">
            <w:pPr>
              <w:spacing w:after="0" w:line="259" w:lineRule="auto"/>
              <w:ind w:right="67" w:firstLine="0"/>
              <w:jc w:val="center"/>
            </w:pPr>
            <w:r>
              <w:t xml:space="preserve">2.4.1 </w:t>
            </w:r>
          </w:p>
        </w:tc>
        <w:tc>
          <w:tcPr>
            <w:tcW w:w="8646" w:type="dxa"/>
            <w:tcBorders>
              <w:top w:val="single" w:sz="4" w:space="0" w:color="000000"/>
              <w:left w:val="single" w:sz="4" w:space="0" w:color="000000"/>
              <w:bottom w:val="single" w:sz="4" w:space="0" w:color="000000"/>
              <w:right w:val="single" w:sz="4" w:space="0" w:color="000000"/>
            </w:tcBorders>
          </w:tcPr>
          <w:p w14:paraId="32AB9FB6" w14:textId="77777777" w:rsidR="003439BB" w:rsidRDefault="00000000">
            <w:pPr>
              <w:spacing w:after="0" w:line="259" w:lineRule="auto"/>
              <w:ind w:right="61" w:firstLine="0"/>
            </w:pPr>
            <w:r>
              <w:t xml:space="preserve">Коммуникативньlе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 </w:t>
            </w:r>
          </w:p>
        </w:tc>
      </w:tr>
      <w:tr w:rsidR="003439BB" w:rsidRPr="009D72DC" w14:paraId="0AF7857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8FD686" w14:textId="77777777" w:rsidR="003439BB" w:rsidRDefault="00000000">
            <w:pPr>
              <w:spacing w:after="0" w:line="259" w:lineRule="auto"/>
              <w:ind w:right="67" w:firstLine="0"/>
              <w:jc w:val="center"/>
            </w:pPr>
            <w:r>
              <w:t xml:space="preserve">2.4.2 </w:t>
            </w:r>
          </w:p>
        </w:tc>
        <w:tc>
          <w:tcPr>
            <w:tcW w:w="8646" w:type="dxa"/>
            <w:tcBorders>
              <w:top w:val="single" w:sz="4" w:space="0" w:color="000000"/>
              <w:left w:val="single" w:sz="4" w:space="0" w:color="000000"/>
              <w:bottom w:val="single" w:sz="4" w:space="0" w:color="000000"/>
              <w:right w:val="single" w:sz="4" w:space="0" w:color="000000"/>
            </w:tcBorders>
          </w:tcPr>
          <w:p w14:paraId="052581F7" w14:textId="77777777" w:rsidR="003439BB" w:rsidRPr="009D72DC" w:rsidRDefault="00000000">
            <w:pPr>
              <w:spacing w:after="0" w:line="259" w:lineRule="auto"/>
              <w:ind w:right="0" w:firstLine="0"/>
              <w:rPr>
                <w:lang w:val="en-US"/>
              </w:rPr>
            </w:pPr>
            <w:r>
              <w:t>Все</w:t>
            </w:r>
            <w:r w:rsidRPr="009D72DC">
              <w:rPr>
                <w:lang w:val="en-US"/>
              </w:rPr>
              <w:t xml:space="preserve"> </w:t>
            </w:r>
            <w:r>
              <w:t>типы</w:t>
            </w:r>
            <w:r w:rsidRPr="009D72DC">
              <w:rPr>
                <w:lang w:val="en-US"/>
              </w:rPr>
              <w:t xml:space="preserve"> </w:t>
            </w:r>
            <w:r>
              <w:t>вопросительных</w:t>
            </w:r>
            <w:r w:rsidRPr="009D72DC">
              <w:rPr>
                <w:lang w:val="en-US"/>
              </w:rPr>
              <w:t xml:space="preserve"> </w:t>
            </w:r>
            <w:r>
              <w:t>предложений</w:t>
            </w:r>
            <w:r w:rsidRPr="009D72DC">
              <w:rPr>
                <w:lang w:val="en-US"/>
              </w:rPr>
              <w:t xml:space="preserve"> </w:t>
            </w:r>
            <w:r>
              <w:t>в</w:t>
            </w:r>
            <w:r w:rsidRPr="009D72DC">
              <w:rPr>
                <w:lang w:val="en-US"/>
              </w:rPr>
              <w:t xml:space="preserve"> Present/Past/Future Simple Tense; Present/Past Continuous Tense; Present/Past Perfect Tense) </w:t>
            </w:r>
          </w:p>
        </w:tc>
      </w:tr>
      <w:tr w:rsidR="003439BB" w14:paraId="12C1D0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C74067" w14:textId="77777777" w:rsidR="003439BB" w:rsidRDefault="00000000">
            <w:pPr>
              <w:spacing w:after="0" w:line="259" w:lineRule="auto"/>
              <w:ind w:right="67" w:firstLine="0"/>
              <w:jc w:val="center"/>
            </w:pPr>
            <w:r>
              <w:t xml:space="preserve">2.4.3 </w:t>
            </w:r>
          </w:p>
        </w:tc>
        <w:tc>
          <w:tcPr>
            <w:tcW w:w="8646" w:type="dxa"/>
            <w:tcBorders>
              <w:top w:val="single" w:sz="4" w:space="0" w:color="000000"/>
              <w:left w:val="single" w:sz="4" w:space="0" w:color="000000"/>
              <w:bottom w:val="single" w:sz="4" w:space="0" w:color="000000"/>
              <w:right w:val="single" w:sz="4" w:space="0" w:color="000000"/>
            </w:tcBorders>
          </w:tcPr>
          <w:p w14:paraId="7AFE8F06" w14:textId="77777777" w:rsidR="003439BB" w:rsidRDefault="00000000">
            <w:pPr>
              <w:spacing w:after="0" w:line="259" w:lineRule="auto"/>
              <w:ind w:right="0" w:firstLine="0"/>
              <w:jc w:val="left"/>
            </w:pPr>
            <w:r>
              <w:t xml:space="preserve">Нераспространённые и распространённые простые предложения </w:t>
            </w:r>
          </w:p>
        </w:tc>
      </w:tr>
      <w:tr w:rsidR="003439BB" w14:paraId="59431CE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6FE55A" w14:textId="77777777" w:rsidR="003439BB" w:rsidRDefault="00000000">
            <w:pPr>
              <w:spacing w:after="0" w:line="259" w:lineRule="auto"/>
              <w:ind w:right="67" w:firstLine="0"/>
              <w:jc w:val="center"/>
            </w:pPr>
            <w:r>
              <w:t xml:space="preserve">2.4.4 </w:t>
            </w:r>
          </w:p>
        </w:tc>
        <w:tc>
          <w:tcPr>
            <w:tcW w:w="8646" w:type="dxa"/>
            <w:tcBorders>
              <w:top w:val="single" w:sz="4" w:space="0" w:color="000000"/>
              <w:left w:val="single" w:sz="4" w:space="0" w:color="000000"/>
              <w:bottom w:val="single" w:sz="4" w:space="0" w:color="000000"/>
              <w:right w:val="single" w:sz="4" w:space="0" w:color="000000"/>
            </w:tcBorders>
          </w:tcPr>
          <w:p w14:paraId="4FBE795F" w14:textId="77777777" w:rsidR="003439BB" w:rsidRDefault="00000000">
            <w:pPr>
              <w:spacing w:after="0" w:line="259" w:lineRule="auto"/>
              <w:ind w:right="0" w:firstLine="0"/>
              <w:jc w:val="left"/>
            </w:pPr>
            <w:r>
              <w:t xml:space="preserve">Предложения с начальным </w:t>
            </w:r>
            <w:r>
              <w:rPr>
                <w:i/>
              </w:rPr>
              <w:t xml:space="preserve">It (It’s а red ball.) </w:t>
            </w:r>
          </w:p>
        </w:tc>
      </w:tr>
      <w:tr w:rsidR="003439BB" w14:paraId="0C4A13E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EB7EF1A" w14:textId="77777777" w:rsidR="003439BB" w:rsidRDefault="00000000">
            <w:pPr>
              <w:spacing w:after="0" w:line="259" w:lineRule="auto"/>
              <w:ind w:right="67" w:firstLine="0"/>
              <w:jc w:val="center"/>
            </w:pPr>
            <w:r>
              <w:t xml:space="preserve">2.4.5 </w:t>
            </w:r>
          </w:p>
        </w:tc>
        <w:tc>
          <w:tcPr>
            <w:tcW w:w="8646" w:type="dxa"/>
            <w:tcBorders>
              <w:top w:val="single" w:sz="4" w:space="0" w:color="000000"/>
              <w:left w:val="single" w:sz="4" w:space="0" w:color="000000"/>
              <w:bottom w:val="single" w:sz="4" w:space="0" w:color="000000"/>
              <w:right w:val="single" w:sz="4" w:space="0" w:color="000000"/>
            </w:tcBorders>
          </w:tcPr>
          <w:p w14:paraId="715CB2F3" w14:textId="77777777" w:rsidR="003439BB" w:rsidRDefault="00000000">
            <w:pPr>
              <w:spacing w:after="0" w:line="259" w:lineRule="auto"/>
              <w:ind w:right="0" w:firstLine="0"/>
              <w:jc w:val="left"/>
            </w:pPr>
            <w:r>
              <w:t xml:space="preserve">Предложения с начальным </w:t>
            </w:r>
            <w:r>
              <w:rPr>
                <w:i/>
              </w:rPr>
              <w:t xml:space="preserve">There </w:t>
            </w:r>
            <w:r>
              <w:t xml:space="preserve">+ to </w:t>
            </w:r>
            <w:r>
              <w:rPr>
                <w:i/>
              </w:rPr>
              <w:t xml:space="preserve">be </w:t>
            </w:r>
          </w:p>
        </w:tc>
      </w:tr>
      <w:tr w:rsidR="003439BB" w14:paraId="6CE4A24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0E98578" w14:textId="77777777" w:rsidR="003439BB" w:rsidRDefault="00000000">
            <w:pPr>
              <w:spacing w:after="0" w:line="259" w:lineRule="auto"/>
              <w:ind w:right="67" w:firstLine="0"/>
              <w:jc w:val="center"/>
            </w:pPr>
            <w:r>
              <w:t xml:space="preserve">2.4.6 </w:t>
            </w:r>
          </w:p>
        </w:tc>
        <w:tc>
          <w:tcPr>
            <w:tcW w:w="8646" w:type="dxa"/>
            <w:tcBorders>
              <w:top w:val="single" w:sz="4" w:space="0" w:color="000000"/>
              <w:left w:val="single" w:sz="4" w:space="0" w:color="000000"/>
              <w:bottom w:val="single" w:sz="4" w:space="0" w:color="000000"/>
              <w:right w:val="single" w:sz="4" w:space="0" w:color="000000"/>
            </w:tcBorders>
          </w:tcPr>
          <w:p w14:paraId="69B20131" w14:textId="77777777" w:rsidR="003439BB" w:rsidRDefault="00000000">
            <w:pPr>
              <w:spacing w:after="0" w:line="259" w:lineRule="auto"/>
              <w:ind w:right="0" w:firstLine="0"/>
            </w:pPr>
            <w:r>
              <w:t xml:space="preserve">Предложения с простым глагольным сказуемым, составным именным сказуемым и составным глагольным сказуемым </w:t>
            </w:r>
          </w:p>
        </w:tc>
      </w:tr>
      <w:tr w:rsidR="003439BB" w14:paraId="275A39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32195F" w14:textId="77777777" w:rsidR="003439BB" w:rsidRDefault="00000000">
            <w:pPr>
              <w:spacing w:after="0" w:line="259" w:lineRule="auto"/>
              <w:ind w:right="67" w:firstLine="0"/>
              <w:jc w:val="center"/>
            </w:pPr>
            <w:r>
              <w:t xml:space="preserve">2.4.7 </w:t>
            </w:r>
          </w:p>
        </w:tc>
        <w:tc>
          <w:tcPr>
            <w:tcW w:w="8646" w:type="dxa"/>
            <w:tcBorders>
              <w:top w:val="single" w:sz="4" w:space="0" w:color="000000"/>
              <w:left w:val="single" w:sz="4" w:space="0" w:color="000000"/>
              <w:bottom w:val="single" w:sz="4" w:space="0" w:color="000000"/>
              <w:right w:val="single" w:sz="4" w:space="0" w:color="000000"/>
            </w:tcBorders>
          </w:tcPr>
          <w:p w14:paraId="0F03FEFF" w14:textId="77777777" w:rsidR="003439BB" w:rsidRDefault="00000000">
            <w:pPr>
              <w:spacing w:after="0" w:line="259" w:lineRule="auto"/>
              <w:ind w:right="0" w:firstLine="0"/>
              <w:jc w:val="left"/>
            </w:pPr>
            <w:r>
              <w:t xml:space="preserve">Предложения с глаголом-связкой </w:t>
            </w:r>
            <w:r>
              <w:rPr>
                <w:i/>
              </w:rPr>
              <w:t xml:space="preserve">to be </w:t>
            </w:r>
          </w:p>
        </w:tc>
      </w:tr>
      <w:tr w:rsidR="003439BB" w14:paraId="447ADEB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6D2944" w14:textId="77777777" w:rsidR="003439BB" w:rsidRDefault="00000000">
            <w:pPr>
              <w:spacing w:after="0" w:line="259" w:lineRule="auto"/>
              <w:ind w:right="67" w:firstLine="0"/>
              <w:jc w:val="center"/>
            </w:pPr>
            <w:r>
              <w:t xml:space="preserve">2.4.8 </w:t>
            </w:r>
          </w:p>
        </w:tc>
        <w:tc>
          <w:tcPr>
            <w:tcW w:w="8646" w:type="dxa"/>
            <w:tcBorders>
              <w:top w:val="single" w:sz="4" w:space="0" w:color="000000"/>
              <w:left w:val="single" w:sz="4" w:space="0" w:color="000000"/>
              <w:bottom w:val="single" w:sz="4" w:space="0" w:color="000000"/>
              <w:right w:val="single" w:sz="4" w:space="0" w:color="000000"/>
            </w:tcBorders>
          </w:tcPr>
          <w:p w14:paraId="35D4EC52" w14:textId="77777777" w:rsidR="003439BB" w:rsidRDefault="00000000">
            <w:pPr>
              <w:spacing w:after="0" w:line="259" w:lineRule="auto"/>
              <w:ind w:right="0" w:firstLine="0"/>
            </w:pPr>
            <w:r>
              <w:t xml:space="preserve">Предложения с несколькими обстоятельствами, следующими в определённом порядке </w:t>
            </w:r>
          </w:p>
        </w:tc>
      </w:tr>
      <w:tr w:rsidR="003439BB" w14:paraId="61689F4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BF76B6" w14:textId="77777777" w:rsidR="003439BB" w:rsidRDefault="00000000">
            <w:pPr>
              <w:spacing w:after="0" w:line="259" w:lineRule="auto"/>
              <w:ind w:right="67" w:firstLine="0"/>
              <w:jc w:val="center"/>
            </w:pPr>
            <w:r>
              <w:t xml:space="preserve">2.4.9 </w:t>
            </w:r>
          </w:p>
        </w:tc>
        <w:tc>
          <w:tcPr>
            <w:tcW w:w="8646" w:type="dxa"/>
            <w:tcBorders>
              <w:top w:val="single" w:sz="4" w:space="0" w:color="000000"/>
              <w:left w:val="single" w:sz="4" w:space="0" w:color="000000"/>
              <w:bottom w:val="single" w:sz="4" w:space="0" w:color="000000"/>
              <w:right w:val="single" w:sz="4" w:space="0" w:color="000000"/>
            </w:tcBorders>
          </w:tcPr>
          <w:p w14:paraId="243A0899" w14:textId="77777777" w:rsidR="003439BB" w:rsidRDefault="00000000">
            <w:pPr>
              <w:spacing w:after="0" w:line="259" w:lineRule="auto"/>
              <w:ind w:right="0" w:firstLine="0"/>
            </w:pPr>
            <w:r>
              <w:t xml:space="preserve">Сложноподчинённые предложения с придаточными определительными с союзными словами </w:t>
            </w:r>
            <w:r>
              <w:rPr>
                <w:i/>
              </w:rPr>
              <w:t xml:space="preserve">who, which, that </w:t>
            </w:r>
          </w:p>
        </w:tc>
      </w:tr>
    </w:tbl>
    <w:p w14:paraId="05B48FB7"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77CB199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FA162D" w14:textId="77777777" w:rsidR="003439BB" w:rsidRDefault="00000000">
            <w:pPr>
              <w:spacing w:after="0" w:line="259" w:lineRule="auto"/>
              <w:ind w:right="62" w:firstLine="0"/>
              <w:jc w:val="center"/>
            </w:pPr>
            <w:r>
              <w:t xml:space="preserve">2.4.10 </w:t>
            </w:r>
          </w:p>
        </w:tc>
        <w:tc>
          <w:tcPr>
            <w:tcW w:w="8646" w:type="dxa"/>
            <w:tcBorders>
              <w:top w:val="single" w:sz="4" w:space="0" w:color="000000"/>
              <w:left w:val="single" w:sz="4" w:space="0" w:color="000000"/>
              <w:bottom w:val="single" w:sz="4" w:space="0" w:color="000000"/>
              <w:right w:val="single" w:sz="4" w:space="0" w:color="000000"/>
            </w:tcBorders>
          </w:tcPr>
          <w:p w14:paraId="6731AD1D" w14:textId="77777777" w:rsidR="003439BB" w:rsidRDefault="00000000">
            <w:pPr>
              <w:spacing w:after="0" w:line="259" w:lineRule="auto"/>
              <w:ind w:right="0" w:firstLine="0"/>
              <w:jc w:val="left"/>
            </w:pPr>
            <w:r>
              <w:t xml:space="preserve">Условные предложения реального (Conditional 0, Conditional I) характера </w:t>
            </w:r>
          </w:p>
        </w:tc>
      </w:tr>
      <w:tr w:rsidR="003439BB" w14:paraId="20CAFB0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A25AFA" w14:textId="77777777" w:rsidR="003439BB" w:rsidRDefault="00000000">
            <w:pPr>
              <w:spacing w:after="0" w:line="259" w:lineRule="auto"/>
              <w:ind w:right="62" w:firstLine="0"/>
              <w:jc w:val="center"/>
            </w:pPr>
            <w:r>
              <w:t xml:space="preserve">2.4.11 </w:t>
            </w:r>
          </w:p>
        </w:tc>
        <w:tc>
          <w:tcPr>
            <w:tcW w:w="8646" w:type="dxa"/>
            <w:tcBorders>
              <w:top w:val="single" w:sz="4" w:space="0" w:color="000000"/>
              <w:left w:val="single" w:sz="4" w:space="0" w:color="000000"/>
              <w:bottom w:val="single" w:sz="4" w:space="0" w:color="000000"/>
              <w:right w:val="single" w:sz="4" w:space="0" w:color="000000"/>
            </w:tcBorders>
          </w:tcPr>
          <w:p w14:paraId="0088F27B" w14:textId="77777777" w:rsidR="003439BB" w:rsidRDefault="00000000">
            <w:pPr>
              <w:spacing w:after="0" w:line="259" w:lineRule="auto"/>
              <w:ind w:right="0" w:firstLine="0"/>
              <w:jc w:val="left"/>
            </w:pPr>
            <w:r>
              <w:t xml:space="preserve">Условные предложения нереального характера (Conditional II) </w:t>
            </w:r>
          </w:p>
        </w:tc>
      </w:tr>
      <w:tr w:rsidR="003439BB" w14:paraId="1BE4FE1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0C102F" w14:textId="77777777" w:rsidR="003439BB" w:rsidRDefault="00000000">
            <w:pPr>
              <w:spacing w:after="0" w:line="259" w:lineRule="auto"/>
              <w:ind w:right="62" w:firstLine="0"/>
              <w:jc w:val="center"/>
            </w:pPr>
            <w:r>
              <w:t xml:space="preserve">2.4.12 </w:t>
            </w:r>
          </w:p>
        </w:tc>
        <w:tc>
          <w:tcPr>
            <w:tcW w:w="8646" w:type="dxa"/>
            <w:tcBorders>
              <w:top w:val="single" w:sz="4" w:space="0" w:color="000000"/>
              <w:left w:val="single" w:sz="4" w:space="0" w:color="000000"/>
              <w:bottom w:val="single" w:sz="4" w:space="0" w:color="000000"/>
              <w:right w:val="single" w:sz="4" w:space="0" w:color="000000"/>
            </w:tcBorders>
          </w:tcPr>
          <w:p w14:paraId="37D5B09B" w14:textId="77777777" w:rsidR="003439BB" w:rsidRDefault="00000000">
            <w:pPr>
              <w:spacing w:after="0" w:line="259" w:lineRule="auto"/>
              <w:ind w:right="0" w:firstLine="0"/>
              <w:jc w:val="left"/>
            </w:pPr>
            <w:r>
              <w:t xml:space="preserve">Согласование времен в рамках сложного предложения </w:t>
            </w:r>
          </w:p>
        </w:tc>
      </w:tr>
      <w:tr w:rsidR="003439BB" w14:paraId="6DD9FCF6"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AF591ED" w14:textId="77777777" w:rsidR="003439BB" w:rsidRDefault="00000000">
            <w:pPr>
              <w:spacing w:after="0" w:line="259" w:lineRule="auto"/>
              <w:ind w:right="62" w:firstLine="0"/>
              <w:jc w:val="center"/>
            </w:pPr>
            <w:r>
              <w:t xml:space="preserve">2.4.13 </w:t>
            </w:r>
          </w:p>
        </w:tc>
        <w:tc>
          <w:tcPr>
            <w:tcW w:w="8646" w:type="dxa"/>
            <w:tcBorders>
              <w:top w:val="single" w:sz="4" w:space="0" w:color="000000"/>
              <w:left w:val="single" w:sz="4" w:space="0" w:color="000000"/>
              <w:bottom w:val="single" w:sz="4" w:space="0" w:color="000000"/>
              <w:right w:val="single" w:sz="4" w:space="0" w:color="000000"/>
            </w:tcBorders>
          </w:tcPr>
          <w:p w14:paraId="79EC0072" w14:textId="77777777" w:rsidR="003439BB" w:rsidRDefault="00000000">
            <w:pPr>
              <w:spacing w:after="0" w:line="259" w:lineRule="auto"/>
              <w:ind w:right="52" w:firstLine="0"/>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tc>
      </w:tr>
      <w:tr w:rsidR="003439BB" w14:paraId="50FCC89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CA6AC4" w14:textId="77777777" w:rsidR="003439BB" w:rsidRDefault="00000000">
            <w:pPr>
              <w:spacing w:after="0" w:line="259" w:lineRule="auto"/>
              <w:ind w:right="62" w:firstLine="0"/>
              <w:jc w:val="center"/>
            </w:pPr>
            <w:r>
              <w:t xml:space="preserve">2.4.14 </w:t>
            </w:r>
          </w:p>
        </w:tc>
        <w:tc>
          <w:tcPr>
            <w:tcW w:w="8646" w:type="dxa"/>
            <w:tcBorders>
              <w:top w:val="single" w:sz="4" w:space="0" w:color="000000"/>
              <w:left w:val="single" w:sz="4" w:space="0" w:color="000000"/>
              <w:bottom w:val="single" w:sz="4" w:space="0" w:color="000000"/>
              <w:right w:val="single" w:sz="4" w:space="0" w:color="000000"/>
            </w:tcBorders>
          </w:tcPr>
          <w:p w14:paraId="166ED5B8" w14:textId="77777777" w:rsidR="003439BB" w:rsidRDefault="00000000">
            <w:pPr>
              <w:spacing w:after="0" w:line="259" w:lineRule="auto"/>
              <w:ind w:right="0" w:firstLine="0"/>
            </w:pPr>
            <w:r>
              <w:t xml:space="preserve">Cогласование подлежащего, выраженного собирательным существительным </w:t>
            </w:r>
          </w:p>
          <w:p w14:paraId="3509B8A1" w14:textId="77777777" w:rsidR="003439BB" w:rsidRDefault="00000000">
            <w:pPr>
              <w:spacing w:after="0" w:line="259" w:lineRule="auto"/>
              <w:ind w:right="0" w:firstLine="0"/>
              <w:jc w:val="left"/>
            </w:pPr>
            <w:r>
              <w:rPr>
                <w:i/>
              </w:rPr>
              <w:t xml:space="preserve">(family, police), </w:t>
            </w:r>
            <w:r>
              <w:t xml:space="preserve">со сказуемым </w:t>
            </w:r>
          </w:p>
        </w:tc>
      </w:tr>
      <w:tr w:rsidR="003439BB" w:rsidRPr="009D72DC" w14:paraId="0DEA3CE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A80301" w14:textId="77777777" w:rsidR="003439BB" w:rsidRDefault="00000000">
            <w:pPr>
              <w:spacing w:after="0" w:line="259" w:lineRule="auto"/>
              <w:ind w:right="62" w:firstLine="0"/>
              <w:jc w:val="center"/>
            </w:pPr>
            <w:r>
              <w:t xml:space="preserve">2.4.15 </w:t>
            </w:r>
          </w:p>
        </w:tc>
        <w:tc>
          <w:tcPr>
            <w:tcW w:w="8646" w:type="dxa"/>
            <w:tcBorders>
              <w:top w:val="single" w:sz="4" w:space="0" w:color="000000"/>
              <w:left w:val="single" w:sz="4" w:space="0" w:color="000000"/>
              <w:bottom w:val="single" w:sz="4" w:space="0" w:color="000000"/>
              <w:right w:val="single" w:sz="4" w:space="0" w:color="000000"/>
            </w:tcBorders>
          </w:tcPr>
          <w:p w14:paraId="2487EF0B" w14:textId="77777777" w:rsidR="003439BB" w:rsidRPr="009D72DC" w:rsidRDefault="00000000">
            <w:pPr>
              <w:spacing w:after="0" w:line="259" w:lineRule="auto"/>
              <w:ind w:right="0" w:firstLine="0"/>
              <w:jc w:val="left"/>
              <w:rPr>
                <w:lang w:val="en-US"/>
              </w:rPr>
            </w:pPr>
            <w:r>
              <w:t>Конструкции</w:t>
            </w:r>
            <w:r w:rsidRPr="009D72DC">
              <w:rPr>
                <w:lang w:val="en-US"/>
              </w:rPr>
              <w:t xml:space="preserve"> </w:t>
            </w:r>
            <w:r>
              <w:t>с</w:t>
            </w:r>
            <w:r w:rsidRPr="009D72DC">
              <w:rPr>
                <w:lang w:val="en-US"/>
              </w:rPr>
              <w:t xml:space="preserve"> </w:t>
            </w:r>
            <w:r>
              <w:t>глаголами</w:t>
            </w:r>
            <w:r w:rsidRPr="009D72DC">
              <w:rPr>
                <w:lang w:val="en-US"/>
              </w:rPr>
              <w:t xml:space="preserve"> </w:t>
            </w:r>
            <w:r>
              <w:t>на</w:t>
            </w:r>
            <w:r w:rsidRPr="009D72DC">
              <w:rPr>
                <w:lang w:val="en-US"/>
              </w:rPr>
              <w:t xml:space="preserve"> </w:t>
            </w:r>
            <w:r w:rsidRPr="009D72DC">
              <w:rPr>
                <w:i/>
                <w:lang w:val="en-US"/>
              </w:rPr>
              <w:t xml:space="preserve">-ing: to love/hate doing something </w:t>
            </w:r>
          </w:p>
        </w:tc>
      </w:tr>
      <w:tr w:rsidR="003439BB" w:rsidRPr="009D72DC" w14:paraId="34823E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2E734E" w14:textId="77777777" w:rsidR="003439BB" w:rsidRDefault="00000000">
            <w:pPr>
              <w:spacing w:after="0" w:line="259" w:lineRule="auto"/>
              <w:ind w:right="62" w:firstLine="0"/>
              <w:jc w:val="center"/>
            </w:pPr>
            <w:r>
              <w:t xml:space="preserve">2.4.16 </w:t>
            </w:r>
          </w:p>
        </w:tc>
        <w:tc>
          <w:tcPr>
            <w:tcW w:w="8646" w:type="dxa"/>
            <w:tcBorders>
              <w:top w:val="single" w:sz="4" w:space="0" w:color="000000"/>
              <w:left w:val="single" w:sz="4" w:space="0" w:color="000000"/>
              <w:bottom w:val="single" w:sz="4" w:space="0" w:color="000000"/>
              <w:right w:val="single" w:sz="4" w:space="0" w:color="000000"/>
            </w:tcBorders>
          </w:tcPr>
          <w:p w14:paraId="070A62F0" w14:textId="77777777" w:rsidR="003439BB" w:rsidRPr="009D72DC" w:rsidRDefault="00000000">
            <w:pPr>
              <w:spacing w:after="0" w:line="259" w:lineRule="auto"/>
              <w:ind w:right="0" w:firstLine="0"/>
              <w:jc w:val="left"/>
              <w:rPr>
                <w:lang w:val="en-US"/>
              </w:rPr>
            </w:pPr>
            <w:r>
              <w:t>конструхция</w:t>
            </w:r>
            <w:r w:rsidRPr="009D72DC">
              <w:rPr>
                <w:lang w:val="en-US"/>
              </w:rPr>
              <w:t xml:space="preserve"> </w:t>
            </w:r>
            <w:r w:rsidRPr="009D72DC">
              <w:rPr>
                <w:i/>
                <w:lang w:val="en-US"/>
              </w:rPr>
              <w:t xml:space="preserve">I'd like to... (I'd like to read this book.) </w:t>
            </w:r>
          </w:p>
        </w:tc>
      </w:tr>
      <w:tr w:rsidR="003439BB" w14:paraId="1D7111E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9F8A4C" w14:textId="77777777" w:rsidR="003439BB" w:rsidRDefault="00000000">
            <w:pPr>
              <w:spacing w:after="0" w:line="259" w:lineRule="auto"/>
              <w:ind w:right="62" w:firstLine="0"/>
              <w:jc w:val="center"/>
            </w:pPr>
            <w:r>
              <w:t xml:space="preserve">2.4.17 </w:t>
            </w:r>
          </w:p>
        </w:tc>
        <w:tc>
          <w:tcPr>
            <w:tcW w:w="8646" w:type="dxa"/>
            <w:tcBorders>
              <w:top w:val="single" w:sz="4" w:space="0" w:color="000000"/>
              <w:left w:val="single" w:sz="4" w:space="0" w:color="000000"/>
              <w:bottom w:val="single" w:sz="4" w:space="0" w:color="000000"/>
              <w:right w:val="single" w:sz="4" w:space="0" w:color="000000"/>
            </w:tcBorders>
          </w:tcPr>
          <w:p w14:paraId="1A89398A" w14:textId="77777777" w:rsidR="003439BB" w:rsidRDefault="00000000">
            <w:pPr>
              <w:spacing w:after="0" w:line="259" w:lineRule="auto"/>
              <w:ind w:right="0" w:firstLine="0"/>
              <w:jc w:val="left"/>
            </w:pPr>
            <w:r>
              <w:t xml:space="preserve">глагольная конструхция </w:t>
            </w:r>
            <w:r>
              <w:rPr>
                <w:i/>
              </w:rPr>
              <w:t xml:space="preserve">have got (I've got а cat.) </w:t>
            </w:r>
          </w:p>
        </w:tc>
      </w:tr>
      <w:tr w:rsidR="003439BB" w14:paraId="65D8CF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C8187F" w14:textId="77777777" w:rsidR="003439BB" w:rsidRDefault="00000000">
            <w:pPr>
              <w:spacing w:after="0" w:line="259" w:lineRule="auto"/>
              <w:ind w:right="62" w:firstLine="0"/>
              <w:jc w:val="center"/>
            </w:pPr>
            <w:r>
              <w:t xml:space="preserve">2.4.18 </w:t>
            </w:r>
          </w:p>
        </w:tc>
        <w:tc>
          <w:tcPr>
            <w:tcW w:w="8646" w:type="dxa"/>
            <w:tcBorders>
              <w:top w:val="single" w:sz="4" w:space="0" w:color="000000"/>
              <w:left w:val="single" w:sz="4" w:space="0" w:color="000000"/>
              <w:bottom w:val="single" w:sz="4" w:space="0" w:color="000000"/>
              <w:right w:val="single" w:sz="4" w:space="0" w:color="000000"/>
            </w:tcBorders>
          </w:tcPr>
          <w:p w14:paraId="38606A3F" w14:textId="77777777" w:rsidR="003439BB" w:rsidRDefault="00000000">
            <w:pPr>
              <w:spacing w:after="0" w:line="259" w:lineRule="auto"/>
              <w:ind w:right="0" w:firstLine="0"/>
              <w:jc w:val="left"/>
            </w:pPr>
            <w:r>
              <w:t xml:space="preserve">предложения с конструкциями </w:t>
            </w:r>
            <w:r>
              <w:rPr>
                <w:i/>
              </w:rPr>
              <w:t xml:space="preserve">as... as, not so... as </w:t>
            </w:r>
          </w:p>
        </w:tc>
      </w:tr>
      <w:tr w:rsidR="003439BB" w14:paraId="332DB3C0"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49AB87CF" w14:textId="77777777" w:rsidR="003439BB" w:rsidRDefault="00000000">
            <w:pPr>
              <w:spacing w:after="0" w:line="259" w:lineRule="auto"/>
              <w:ind w:right="62" w:firstLine="0"/>
              <w:jc w:val="center"/>
            </w:pPr>
            <w:r>
              <w:lastRenderedPageBreak/>
              <w:t xml:space="preserve">2.4.19 </w:t>
            </w:r>
          </w:p>
        </w:tc>
        <w:tc>
          <w:tcPr>
            <w:tcW w:w="8646" w:type="dxa"/>
            <w:tcBorders>
              <w:top w:val="single" w:sz="4" w:space="0" w:color="000000"/>
              <w:left w:val="single" w:sz="4" w:space="0" w:color="000000"/>
              <w:bottom w:val="single" w:sz="4" w:space="0" w:color="000000"/>
              <w:right w:val="single" w:sz="4" w:space="0" w:color="000000"/>
            </w:tcBorders>
          </w:tcPr>
          <w:p w14:paraId="5485FC52" w14:textId="77777777" w:rsidR="003439BB" w:rsidRDefault="00000000">
            <w:pPr>
              <w:spacing w:after="0" w:line="259" w:lineRule="auto"/>
              <w:ind w:right="0" w:firstLine="0"/>
            </w:pPr>
            <w:r>
              <w:t xml:space="preserve">предложения с конструкцией </w:t>
            </w:r>
            <w:r>
              <w:rPr>
                <w:i/>
              </w:rPr>
              <w:t xml:space="preserve">to be going to </w:t>
            </w:r>
            <w:r>
              <w:t xml:space="preserve">+ инфинитив и фо]эмы future simple tense и present continuous tense для выраження будущего действия </w:t>
            </w:r>
          </w:p>
        </w:tc>
      </w:tr>
      <w:tr w:rsidR="003439BB" w14:paraId="0A5FACE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B559E0B" w14:textId="77777777" w:rsidR="003439BB" w:rsidRDefault="00000000">
            <w:pPr>
              <w:spacing w:after="0" w:line="259" w:lineRule="auto"/>
              <w:ind w:right="62" w:firstLine="0"/>
              <w:jc w:val="center"/>
            </w:pPr>
            <w:r>
              <w:t xml:space="preserve">2.4.20 </w:t>
            </w:r>
          </w:p>
        </w:tc>
        <w:tc>
          <w:tcPr>
            <w:tcW w:w="8646" w:type="dxa"/>
            <w:tcBorders>
              <w:top w:val="single" w:sz="4" w:space="0" w:color="000000"/>
              <w:left w:val="single" w:sz="4" w:space="0" w:color="000000"/>
              <w:bottom w:val="single" w:sz="4" w:space="0" w:color="000000"/>
              <w:right w:val="single" w:sz="4" w:space="0" w:color="000000"/>
            </w:tcBorders>
          </w:tcPr>
          <w:p w14:paraId="1E9D0F46" w14:textId="77777777" w:rsidR="003439BB" w:rsidRDefault="00000000">
            <w:pPr>
              <w:spacing w:after="0" w:line="259" w:lineRule="auto"/>
              <w:ind w:right="0" w:firstLine="0"/>
              <w:jc w:val="left"/>
            </w:pPr>
            <w:r>
              <w:t>предложения</w:t>
            </w:r>
            <w:r w:rsidRPr="009D72DC">
              <w:rPr>
                <w:lang w:val="en-US"/>
              </w:rPr>
              <w:t xml:space="preserve"> </w:t>
            </w:r>
            <w:r>
              <w:t>со</w:t>
            </w:r>
            <w:r w:rsidRPr="009D72DC">
              <w:rPr>
                <w:lang w:val="en-US"/>
              </w:rPr>
              <w:t xml:space="preserve"> </w:t>
            </w:r>
            <w:r>
              <w:t>сложным</w:t>
            </w:r>
            <w:r w:rsidRPr="009D72DC">
              <w:rPr>
                <w:lang w:val="en-US"/>
              </w:rPr>
              <w:t xml:space="preserve"> </w:t>
            </w:r>
            <w:r>
              <w:t>дополнением</w:t>
            </w:r>
            <w:r w:rsidRPr="009D72DC">
              <w:rPr>
                <w:lang w:val="en-US"/>
              </w:rPr>
              <w:t xml:space="preserve"> (Complex Object) (I </w:t>
            </w:r>
            <w:r w:rsidRPr="009D72DC">
              <w:rPr>
                <w:i/>
                <w:lang w:val="en-US"/>
              </w:rPr>
              <w:t xml:space="preserve">saw her cross/ crossing the road. </w:t>
            </w:r>
            <w:r>
              <w:rPr>
                <w:i/>
              </w:rPr>
              <w:t xml:space="preserve">I want to have ту hair cut.) </w:t>
            </w:r>
          </w:p>
        </w:tc>
      </w:tr>
      <w:tr w:rsidR="003439BB" w14:paraId="461647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78BD70" w14:textId="77777777" w:rsidR="003439BB" w:rsidRDefault="00000000">
            <w:pPr>
              <w:spacing w:after="0" w:line="259" w:lineRule="auto"/>
              <w:ind w:right="62" w:firstLine="0"/>
              <w:jc w:val="center"/>
            </w:pPr>
            <w:r>
              <w:t xml:space="preserve">2.4.21 </w:t>
            </w:r>
          </w:p>
        </w:tc>
        <w:tc>
          <w:tcPr>
            <w:tcW w:w="8646" w:type="dxa"/>
            <w:tcBorders>
              <w:top w:val="single" w:sz="4" w:space="0" w:color="000000"/>
              <w:left w:val="single" w:sz="4" w:space="0" w:color="000000"/>
              <w:bottom w:val="single" w:sz="4" w:space="0" w:color="000000"/>
              <w:right w:val="single" w:sz="4" w:space="0" w:color="000000"/>
            </w:tcBorders>
          </w:tcPr>
          <w:p w14:paraId="1A0828EA" w14:textId="77777777" w:rsidR="003439BB" w:rsidRDefault="00000000">
            <w:pPr>
              <w:spacing w:after="0" w:line="259" w:lineRule="auto"/>
              <w:ind w:right="0" w:firstLine="0"/>
              <w:jc w:val="left"/>
            </w:pPr>
            <w:r>
              <w:t xml:space="preserve">конструхция </w:t>
            </w:r>
            <w:r>
              <w:rPr>
                <w:i/>
              </w:rPr>
              <w:t xml:space="preserve">used to </w:t>
            </w:r>
            <w:r>
              <w:t xml:space="preserve">+ инфинитив гп£tfoл£t </w:t>
            </w:r>
          </w:p>
        </w:tc>
      </w:tr>
      <w:tr w:rsidR="003439BB" w:rsidRPr="009D72DC" w14:paraId="1D989C7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C06B62" w14:textId="77777777" w:rsidR="003439BB" w:rsidRDefault="00000000">
            <w:pPr>
              <w:spacing w:after="0" w:line="259" w:lineRule="auto"/>
              <w:ind w:right="62" w:firstLine="0"/>
              <w:jc w:val="center"/>
            </w:pPr>
            <w:r>
              <w:t xml:space="preserve">2.4.22 </w:t>
            </w:r>
          </w:p>
        </w:tc>
        <w:tc>
          <w:tcPr>
            <w:tcW w:w="8646" w:type="dxa"/>
            <w:tcBorders>
              <w:top w:val="single" w:sz="4" w:space="0" w:color="000000"/>
              <w:left w:val="single" w:sz="4" w:space="0" w:color="000000"/>
              <w:bottom w:val="single" w:sz="4" w:space="0" w:color="000000"/>
              <w:right w:val="single" w:sz="4" w:space="0" w:color="000000"/>
            </w:tcBorders>
          </w:tcPr>
          <w:p w14:paraId="73E46F8E" w14:textId="77777777" w:rsidR="003439BB" w:rsidRPr="009D72DC" w:rsidRDefault="00000000">
            <w:pPr>
              <w:spacing w:after="0" w:line="259" w:lineRule="auto"/>
              <w:ind w:right="0" w:firstLine="0"/>
              <w:rPr>
                <w:lang w:val="en-US"/>
              </w:rPr>
            </w:pPr>
            <w:r>
              <w:t>констру</w:t>
            </w:r>
            <w:r w:rsidRPr="009D72DC">
              <w:rPr>
                <w:lang w:val="en-US"/>
              </w:rPr>
              <w:t>r</w:t>
            </w:r>
            <w:r>
              <w:t>ции</w:t>
            </w:r>
            <w:r w:rsidRPr="009D72DC">
              <w:rPr>
                <w:lang w:val="en-US"/>
              </w:rPr>
              <w:t xml:space="preserve"> </w:t>
            </w:r>
            <w:r>
              <w:t>с</w:t>
            </w:r>
            <w:r w:rsidRPr="009D72DC">
              <w:rPr>
                <w:lang w:val="en-US"/>
              </w:rPr>
              <w:t xml:space="preserve"> </w:t>
            </w:r>
            <w:r>
              <w:t>глаголами</w:t>
            </w:r>
            <w:r w:rsidRPr="009D72DC">
              <w:rPr>
                <w:lang w:val="en-US"/>
              </w:rPr>
              <w:t xml:space="preserve"> </w:t>
            </w:r>
            <w:r w:rsidRPr="009D72DC">
              <w:rPr>
                <w:i/>
                <w:lang w:val="en-US"/>
              </w:rPr>
              <w:t xml:space="preserve">to stop, to remember, to forget </w:t>
            </w:r>
            <w:r w:rsidRPr="009D72DC">
              <w:rPr>
                <w:lang w:val="en-US"/>
              </w:rPr>
              <w:t>(</w:t>
            </w:r>
            <w:r>
              <w:t>разница</w:t>
            </w:r>
            <w:r w:rsidRPr="009D72DC">
              <w:rPr>
                <w:lang w:val="en-US"/>
              </w:rPr>
              <w:t xml:space="preserve"> </w:t>
            </w:r>
            <w:r>
              <w:t>в</w:t>
            </w:r>
            <w:r w:rsidRPr="009D72DC">
              <w:rPr>
                <w:lang w:val="en-US"/>
              </w:rPr>
              <w:t xml:space="preserve"> </w:t>
            </w:r>
            <w:r>
              <w:t>значении</w:t>
            </w:r>
            <w:r w:rsidRPr="009D72DC">
              <w:rPr>
                <w:lang w:val="en-US"/>
              </w:rPr>
              <w:t xml:space="preserve"> </w:t>
            </w:r>
            <w:r w:rsidRPr="009D72DC">
              <w:rPr>
                <w:i/>
                <w:lang w:val="en-US"/>
              </w:rPr>
              <w:t xml:space="preserve">to stop doing smth </w:t>
            </w:r>
            <w:r>
              <w:t>и</w:t>
            </w:r>
            <w:r w:rsidRPr="009D72DC">
              <w:rPr>
                <w:lang w:val="en-US"/>
              </w:rPr>
              <w:t xml:space="preserve"> </w:t>
            </w:r>
            <w:r w:rsidRPr="009D72DC">
              <w:rPr>
                <w:i/>
                <w:lang w:val="en-US"/>
              </w:rPr>
              <w:t xml:space="preserve">to stop to do smth) </w:t>
            </w:r>
          </w:p>
        </w:tc>
      </w:tr>
      <w:tr w:rsidR="003439BB" w:rsidRPr="009D72DC" w14:paraId="66695FE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B6464A" w14:textId="77777777" w:rsidR="003439BB" w:rsidRDefault="00000000">
            <w:pPr>
              <w:spacing w:after="0" w:line="259" w:lineRule="auto"/>
              <w:ind w:right="62" w:firstLine="0"/>
              <w:jc w:val="center"/>
            </w:pPr>
            <w:r>
              <w:t xml:space="preserve">2.4.23 </w:t>
            </w:r>
          </w:p>
        </w:tc>
        <w:tc>
          <w:tcPr>
            <w:tcW w:w="8646" w:type="dxa"/>
            <w:tcBorders>
              <w:top w:val="single" w:sz="4" w:space="0" w:color="000000"/>
              <w:left w:val="single" w:sz="4" w:space="0" w:color="000000"/>
              <w:bottom w:val="single" w:sz="4" w:space="0" w:color="000000"/>
              <w:right w:val="single" w:sz="4" w:space="0" w:color="000000"/>
            </w:tcBorders>
          </w:tcPr>
          <w:p w14:paraId="25B330F1" w14:textId="77777777" w:rsidR="003439BB" w:rsidRPr="009D72DC" w:rsidRDefault="00000000">
            <w:pPr>
              <w:spacing w:after="0" w:line="259" w:lineRule="auto"/>
              <w:ind w:right="0" w:firstLine="0"/>
              <w:jc w:val="left"/>
              <w:rPr>
                <w:lang w:val="en-US"/>
              </w:rPr>
            </w:pPr>
            <w:r>
              <w:t>конструкции</w:t>
            </w:r>
            <w:r w:rsidRPr="009D72DC">
              <w:rPr>
                <w:lang w:val="en-US"/>
              </w:rPr>
              <w:t xml:space="preserve">, </w:t>
            </w:r>
            <w:r>
              <w:t>содержащие</w:t>
            </w:r>
            <w:r w:rsidRPr="009D72DC">
              <w:rPr>
                <w:lang w:val="en-US"/>
              </w:rPr>
              <w:t xml:space="preserve"> </w:t>
            </w:r>
            <w:r>
              <w:t>глаголы</w:t>
            </w:r>
            <w:r w:rsidRPr="009D72DC">
              <w:rPr>
                <w:lang w:val="en-US"/>
              </w:rPr>
              <w:t>-</w:t>
            </w:r>
            <w:r w:rsidRPr="009D72DC">
              <w:rPr>
                <w:i/>
                <w:lang w:val="en-US"/>
              </w:rPr>
              <w:t>g</w:t>
            </w:r>
            <w:r>
              <w:rPr>
                <w:i/>
              </w:rPr>
              <w:t>вязки</w:t>
            </w:r>
            <w:r w:rsidRPr="009D72DC">
              <w:rPr>
                <w:i/>
                <w:lang w:val="en-US"/>
              </w:rPr>
              <w:t xml:space="preserve"> </w:t>
            </w:r>
            <w:r>
              <w:rPr>
                <w:i/>
              </w:rPr>
              <w:t>го</w:t>
            </w:r>
            <w:r w:rsidRPr="009D72DC">
              <w:rPr>
                <w:i/>
                <w:lang w:val="en-US"/>
              </w:rPr>
              <w:t xml:space="preserve"> be to look to feel to seem </w:t>
            </w:r>
          </w:p>
        </w:tc>
      </w:tr>
      <w:tr w:rsidR="003439BB" w:rsidRPr="009D72DC" w14:paraId="0B1008B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390DCEF" w14:textId="77777777" w:rsidR="003439BB" w:rsidRDefault="00000000">
            <w:pPr>
              <w:spacing w:after="0" w:line="259" w:lineRule="auto"/>
              <w:ind w:right="62" w:firstLine="0"/>
              <w:jc w:val="center"/>
            </w:pPr>
            <w:r>
              <w:t xml:space="preserve">2.4.24 </w:t>
            </w:r>
          </w:p>
        </w:tc>
        <w:tc>
          <w:tcPr>
            <w:tcW w:w="8646" w:type="dxa"/>
            <w:tcBorders>
              <w:top w:val="single" w:sz="4" w:space="0" w:color="000000"/>
              <w:left w:val="single" w:sz="4" w:space="0" w:color="000000"/>
              <w:bottom w:val="single" w:sz="4" w:space="0" w:color="000000"/>
              <w:right w:val="single" w:sz="4" w:space="0" w:color="000000"/>
            </w:tcBorders>
          </w:tcPr>
          <w:p w14:paraId="1778A99F" w14:textId="77777777" w:rsidR="003439BB" w:rsidRPr="009D72DC" w:rsidRDefault="00000000">
            <w:pPr>
              <w:spacing w:after="0" w:line="259" w:lineRule="auto"/>
              <w:ind w:right="0" w:firstLine="0"/>
              <w:rPr>
                <w:lang w:val="en-US"/>
              </w:rPr>
            </w:pPr>
            <w:r>
              <w:t>конструкции</w:t>
            </w:r>
            <w:r w:rsidRPr="009D72DC">
              <w:rPr>
                <w:lang w:val="en-US"/>
              </w:rPr>
              <w:t xml:space="preserve"> </w:t>
            </w:r>
            <w:r w:rsidRPr="009D72DC">
              <w:rPr>
                <w:i/>
                <w:lang w:val="en-US"/>
              </w:rPr>
              <w:t xml:space="preserve">be/get used to </w:t>
            </w:r>
            <w:r>
              <w:t>инфинитив</w:t>
            </w:r>
            <w:r w:rsidRPr="009D72DC">
              <w:rPr>
                <w:lang w:val="en-US"/>
              </w:rPr>
              <w:t xml:space="preserve"> </w:t>
            </w:r>
            <w:r>
              <w:t>глагола</w:t>
            </w:r>
            <w:r w:rsidRPr="009D72DC">
              <w:rPr>
                <w:lang w:val="en-US"/>
              </w:rPr>
              <w:t xml:space="preserve">, </w:t>
            </w:r>
            <w:r w:rsidRPr="009D72DC">
              <w:rPr>
                <w:i/>
                <w:lang w:val="en-US"/>
              </w:rPr>
              <w:t xml:space="preserve">be/get used to doing something, be/get used to something </w:t>
            </w:r>
          </w:p>
        </w:tc>
      </w:tr>
      <w:tr w:rsidR="003439BB" w14:paraId="759A8D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2B00B1" w14:textId="77777777" w:rsidR="003439BB" w:rsidRDefault="00000000">
            <w:pPr>
              <w:spacing w:after="0" w:line="259" w:lineRule="auto"/>
              <w:ind w:right="62" w:firstLine="0"/>
              <w:jc w:val="center"/>
            </w:pPr>
            <w:r>
              <w:t xml:space="preserve">2.4.25 </w:t>
            </w:r>
          </w:p>
        </w:tc>
        <w:tc>
          <w:tcPr>
            <w:tcW w:w="8646" w:type="dxa"/>
            <w:tcBorders>
              <w:top w:val="single" w:sz="4" w:space="0" w:color="000000"/>
              <w:left w:val="single" w:sz="4" w:space="0" w:color="000000"/>
              <w:bottom w:val="single" w:sz="4" w:space="0" w:color="000000"/>
              <w:right w:val="single" w:sz="4" w:space="0" w:color="000000"/>
            </w:tcBorders>
          </w:tcPr>
          <w:p w14:paraId="69C64038" w14:textId="77777777" w:rsidR="003439BB" w:rsidRDefault="00000000">
            <w:pPr>
              <w:spacing w:after="0" w:line="259" w:lineRule="auto"/>
              <w:ind w:right="0" w:firstLine="0"/>
              <w:jc w:val="left"/>
            </w:pPr>
            <w:r>
              <w:t xml:space="preserve">конструкция </w:t>
            </w:r>
            <w:r>
              <w:rPr>
                <w:i/>
              </w:rPr>
              <w:t xml:space="preserve">both... and... </w:t>
            </w:r>
          </w:p>
        </w:tc>
      </w:tr>
      <w:tr w:rsidR="003439BB" w14:paraId="22E62E2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540732E" w14:textId="77777777" w:rsidR="003439BB" w:rsidRDefault="00000000">
            <w:pPr>
              <w:spacing w:after="0" w:line="259" w:lineRule="auto"/>
              <w:ind w:right="62" w:firstLine="0"/>
              <w:jc w:val="center"/>
            </w:pPr>
            <w:r>
              <w:t xml:space="preserve">2.4.26 </w:t>
            </w:r>
          </w:p>
        </w:tc>
        <w:tc>
          <w:tcPr>
            <w:tcW w:w="8646" w:type="dxa"/>
            <w:tcBorders>
              <w:top w:val="single" w:sz="4" w:space="0" w:color="000000"/>
              <w:left w:val="single" w:sz="4" w:space="0" w:color="000000"/>
              <w:bottom w:val="single" w:sz="4" w:space="0" w:color="000000"/>
              <w:right w:val="single" w:sz="4" w:space="0" w:color="000000"/>
            </w:tcBorders>
          </w:tcPr>
          <w:p w14:paraId="548F9223" w14:textId="77777777" w:rsidR="003439BB" w:rsidRDefault="00000000">
            <w:pPr>
              <w:spacing w:after="0" w:line="259" w:lineRule="auto"/>
              <w:ind w:right="0" w:firstLine="0"/>
              <w:jc w:val="left"/>
            </w:pPr>
            <w:r>
              <w:t xml:space="preserve">конструкции для выражения предпочтения </w:t>
            </w:r>
            <w:r>
              <w:rPr>
                <w:i/>
              </w:rPr>
              <w:t xml:space="preserve">prefer... i'd prefer... i'd rather... </w:t>
            </w:r>
          </w:p>
        </w:tc>
      </w:tr>
      <w:tr w:rsidR="003439BB" w14:paraId="71E967C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85FF36" w14:textId="77777777" w:rsidR="003439BB" w:rsidRDefault="00000000">
            <w:pPr>
              <w:spacing w:after="0" w:line="259" w:lineRule="auto"/>
              <w:ind w:right="62" w:firstLine="0"/>
              <w:jc w:val="center"/>
            </w:pPr>
            <w:r>
              <w:t xml:space="preserve">2.4.27 </w:t>
            </w:r>
          </w:p>
        </w:tc>
        <w:tc>
          <w:tcPr>
            <w:tcW w:w="8646" w:type="dxa"/>
            <w:tcBorders>
              <w:top w:val="single" w:sz="4" w:space="0" w:color="000000"/>
              <w:left w:val="single" w:sz="4" w:space="0" w:color="000000"/>
              <w:bottom w:val="single" w:sz="4" w:space="0" w:color="000000"/>
              <w:right w:val="single" w:sz="4" w:space="0" w:color="000000"/>
            </w:tcBorders>
          </w:tcPr>
          <w:p w14:paraId="769CA16A" w14:textId="77777777" w:rsidR="003439BB" w:rsidRDefault="00000000">
            <w:pPr>
              <w:spacing w:after="0" w:line="259" w:lineRule="auto"/>
              <w:ind w:right="0" w:firstLine="0"/>
              <w:jc w:val="left"/>
            </w:pPr>
            <w:r>
              <w:t xml:space="preserve">конструкция </w:t>
            </w:r>
            <w:r>
              <w:rPr>
                <w:i/>
              </w:rPr>
              <w:t xml:space="preserve">i wish... </w:t>
            </w:r>
          </w:p>
        </w:tc>
      </w:tr>
      <w:tr w:rsidR="003439BB" w14:paraId="1FFF69D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400CE6" w14:textId="77777777" w:rsidR="003439BB" w:rsidRDefault="00000000">
            <w:pPr>
              <w:spacing w:after="0" w:line="259" w:lineRule="auto"/>
              <w:ind w:right="62" w:firstLine="0"/>
              <w:jc w:val="center"/>
            </w:pPr>
            <w:r>
              <w:t xml:space="preserve">2.4.28 </w:t>
            </w:r>
          </w:p>
        </w:tc>
        <w:tc>
          <w:tcPr>
            <w:tcW w:w="8646" w:type="dxa"/>
            <w:tcBorders>
              <w:top w:val="single" w:sz="4" w:space="0" w:color="000000"/>
              <w:left w:val="single" w:sz="4" w:space="0" w:color="000000"/>
              <w:bottom w:val="single" w:sz="4" w:space="0" w:color="000000"/>
              <w:right w:val="single" w:sz="4" w:space="0" w:color="000000"/>
            </w:tcBorders>
          </w:tcPr>
          <w:p w14:paraId="0E3B9CEA" w14:textId="77777777" w:rsidR="003439BB" w:rsidRDefault="00000000">
            <w:pPr>
              <w:spacing w:after="0" w:line="259" w:lineRule="auto"/>
              <w:ind w:right="0" w:firstLine="0"/>
              <w:jc w:val="left"/>
            </w:pPr>
            <w:r>
              <w:t xml:space="preserve">предложения с конструхцией </w:t>
            </w:r>
            <w:r>
              <w:rPr>
                <w:i/>
              </w:rPr>
              <w:t xml:space="preserve">either... or, neither... nor </w:t>
            </w:r>
          </w:p>
        </w:tc>
      </w:tr>
      <w:tr w:rsidR="003439BB" w14:paraId="66B76B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8B423B" w14:textId="77777777" w:rsidR="003439BB" w:rsidRDefault="00000000">
            <w:pPr>
              <w:spacing w:after="0" w:line="259" w:lineRule="auto"/>
              <w:ind w:right="62" w:firstLine="0"/>
              <w:jc w:val="center"/>
            </w:pPr>
            <w:r>
              <w:t xml:space="preserve">2.4.29 </w:t>
            </w:r>
          </w:p>
        </w:tc>
        <w:tc>
          <w:tcPr>
            <w:tcW w:w="8646" w:type="dxa"/>
            <w:tcBorders>
              <w:top w:val="single" w:sz="4" w:space="0" w:color="000000"/>
              <w:left w:val="single" w:sz="4" w:space="0" w:color="000000"/>
              <w:bottom w:val="single" w:sz="4" w:space="0" w:color="000000"/>
              <w:right w:val="single" w:sz="4" w:space="0" w:color="000000"/>
            </w:tcBorders>
          </w:tcPr>
          <w:p w14:paraId="0D7899F8" w14:textId="77777777" w:rsidR="003439BB" w:rsidRDefault="00000000">
            <w:pPr>
              <w:spacing w:after="0" w:line="259" w:lineRule="auto"/>
              <w:ind w:right="0" w:firstLine="0"/>
              <w:jc w:val="left"/>
            </w:pPr>
            <w:r>
              <w:t xml:space="preserve">порядок следования имен прилагательных </w:t>
            </w:r>
            <w:r>
              <w:rPr>
                <w:i/>
              </w:rPr>
              <w:t xml:space="preserve">(nice long blond hair) </w:t>
            </w:r>
          </w:p>
        </w:tc>
      </w:tr>
      <w:tr w:rsidR="003439BB" w:rsidRPr="009D72DC" w14:paraId="4D5EF69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5B62818" w14:textId="77777777" w:rsidR="003439BB" w:rsidRDefault="00000000">
            <w:pPr>
              <w:spacing w:after="0" w:line="259" w:lineRule="auto"/>
              <w:ind w:right="62" w:firstLine="0"/>
              <w:jc w:val="center"/>
            </w:pPr>
            <w:r>
              <w:t xml:space="preserve">2.4.30 </w:t>
            </w:r>
          </w:p>
        </w:tc>
        <w:tc>
          <w:tcPr>
            <w:tcW w:w="8646" w:type="dxa"/>
            <w:tcBorders>
              <w:top w:val="single" w:sz="4" w:space="0" w:color="000000"/>
              <w:left w:val="single" w:sz="4" w:space="0" w:color="000000"/>
              <w:bottom w:val="single" w:sz="4" w:space="0" w:color="000000"/>
              <w:right w:val="single" w:sz="4" w:space="0" w:color="000000"/>
            </w:tcBorders>
          </w:tcPr>
          <w:p w14:paraId="582CE521" w14:textId="77777777" w:rsidR="003439BB" w:rsidRPr="009D72DC" w:rsidRDefault="00000000">
            <w:pPr>
              <w:spacing w:after="0" w:line="259" w:lineRule="auto"/>
              <w:ind w:right="59" w:firstLine="0"/>
              <w:rPr>
                <w:lang w:val="en-US"/>
              </w:rPr>
            </w:pPr>
            <w:r>
              <w:t>глаголы</w:t>
            </w:r>
            <w:r w:rsidRPr="009D72DC">
              <w:rPr>
                <w:lang w:val="en-US"/>
              </w:rPr>
              <w:t xml:space="preserve"> </w:t>
            </w:r>
            <w:r>
              <w:t>в</w:t>
            </w:r>
            <w:r w:rsidRPr="009D72DC">
              <w:rPr>
                <w:lang w:val="en-US"/>
              </w:rPr>
              <w:t xml:space="preserve"> </w:t>
            </w:r>
            <w:r>
              <w:t>видовременных</w:t>
            </w:r>
            <w:r w:rsidRPr="009D72DC">
              <w:rPr>
                <w:lang w:val="en-US"/>
              </w:rPr>
              <w:t xml:space="preserve"> </w:t>
            </w:r>
            <w:r>
              <w:t>формах</w:t>
            </w:r>
            <w:r w:rsidRPr="009D72DC">
              <w:rPr>
                <w:lang w:val="en-US"/>
              </w:rPr>
              <w:t xml:space="preserve"> </w:t>
            </w:r>
            <w:r>
              <w:t>действительного</w:t>
            </w:r>
            <w:r w:rsidRPr="009D72DC">
              <w:rPr>
                <w:lang w:val="en-US"/>
              </w:rPr>
              <w:t xml:space="preserve"> </w:t>
            </w:r>
            <w:r>
              <w:t>залога</w:t>
            </w:r>
            <w:r w:rsidRPr="009D72DC">
              <w:rPr>
                <w:lang w:val="en-US"/>
              </w:rPr>
              <w:t xml:space="preserve"> </w:t>
            </w:r>
            <w:r>
              <w:t>в</w:t>
            </w:r>
            <w:r w:rsidRPr="009D72DC">
              <w:rPr>
                <w:lang w:val="en-US"/>
              </w:rPr>
              <w:t xml:space="preserve"> </w:t>
            </w:r>
            <w:r>
              <w:t>изъявительном</w:t>
            </w:r>
            <w:r w:rsidRPr="009D72DC">
              <w:rPr>
                <w:lang w:val="en-US"/>
              </w:rPr>
              <w:t xml:space="preserve"> </w:t>
            </w:r>
            <w:r>
              <w:t>наклонении</w:t>
            </w:r>
            <w:r w:rsidRPr="009D72DC">
              <w:rPr>
                <w:lang w:val="en-US"/>
              </w:rPr>
              <w:t xml:space="preserve"> (Present/Past/Future Simple Tense, Present/ Past Perfect Tense, Present/ Past Continuous Tense) </w:t>
            </w:r>
          </w:p>
        </w:tc>
      </w:tr>
      <w:tr w:rsidR="003439BB" w14:paraId="4F8BCAE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F278D6C" w14:textId="77777777" w:rsidR="003439BB" w:rsidRDefault="00000000">
            <w:pPr>
              <w:spacing w:after="0" w:line="259" w:lineRule="auto"/>
              <w:ind w:right="62" w:firstLine="0"/>
              <w:jc w:val="center"/>
            </w:pPr>
            <w:r>
              <w:t xml:space="preserve">2.4.31 </w:t>
            </w:r>
          </w:p>
        </w:tc>
        <w:tc>
          <w:tcPr>
            <w:tcW w:w="8646" w:type="dxa"/>
            <w:tcBorders>
              <w:top w:val="single" w:sz="4" w:space="0" w:color="000000"/>
              <w:left w:val="single" w:sz="4" w:space="0" w:color="000000"/>
              <w:bottom w:val="single" w:sz="4" w:space="0" w:color="000000"/>
              <w:right w:val="single" w:sz="4" w:space="0" w:color="000000"/>
            </w:tcBorders>
          </w:tcPr>
          <w:p w14:paraId="3B693E67" w14:textId="77777777" w:rsidR="003439BB" w:rsidRDefault="00000000">
            <w:pPr>
              <w:spacing w:after="0" w:line="259" w:lineRule="auto"/>
              <w:ind w:right="0" w:firstLine="0"/>
              <w:jc w:val="left"/>
            </w:pPr>
            <w:r>
              <w:t xml:space="preserve">глаголы в наиболее употребительных формах стјэадательноfо зdлога (Present/ Past Simple Passive, Present Perfect Passive) </w:t>
            </w:r>
          </w:p>
        </w:tc>
      </w:tr>
      <w:tr w:rsidR="003439BB" w14:paraId="49EFAC2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F43026" w14:textId="77777777" w:rsidR="003439BB" w:rsidRDefault="00000000">
            <w:pPr>
              <w:spacing w:after="0" w:line="259" w:lineRule="auto"/>
              <w:ind w:right="62" w:firstLine="0"/>
              <w:jc w:val="center"/>
            </w:pPr>
            <w:r>
              <w:t xml:space="preserve">2.4.32 </w:t>
            </w:r>
          </w:p>
        </w:tc>
        <w:tc>
          <w:tcPr>
            <w:tcW w:w="8646" w:type="dxa"/>
            <w:tcBorders>
              <w:top w:val="single" w:sz="4" w:space="0" w:color="000000"/>
              <w:left w:val="single" w:sz="4" w:space="0" w:color="000000"/>
              <w:bottom w:val="single" w:sz="4" w:space="0" w:color="000000"/>
              <w:right w:val="single" w:sz="4" w:space="0" w:color="000000"/>
            </w:tcBorders>
          </w:tcPr>
          <w:p w14:paraId="72E80408" w14:textId="77777777" w:rsidR="003439BB" w:rsidRDefault="00000000">
            <w:pPr>
              <w:spacing w:after="0" w:line="259" w:lineRule="auto"/>
              <w:ind w:right="0" w:firstLine="0"/>
            </w:pPr>
            <w:r>
              <w:t xml:space="preserve">глагопы в видовременных формах действительного залога в изъявительном нахлонении </w:t>
            </w:r>
            <w:r>
              <w:rPr>
                <w:i/>
              </w:rPr>
              <w:t>(Present Perfect Continuous Tense, Future-In-The-Past)</w:t>
            </w:r>
            <w:r>
              <w:t xml:space="preserve"> </w:t>
            </w:r>
          </w:p>
        </w:tc>
      </w:tr>
      <w:tr w:rsidR="003439BB" w14:paraId="48033083"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AAB4655" w14:textId="77777777" w:rsidR="003439BB" w:rsidRDefault="00000000">
            <w:pPr>
              <w:spacing w:after="0" w:line="259" w:lineRule="auto"/>
              <w:ind w:right="62" w:firstLine="0"/>
              <w:jc w:val="center"/>
            </w:pPr>
            <w:r>
              <w:t xml:space="preserve">2.4.33 </w:t>
            </w:r>
          </w:p>
        </w:tc>
        <w:tc>
          <w:tcPr>
            <w:tcW w:w="8646" w:type="dxa"/>
            <w:tcBorders>
              <w:top w:val="single" w:sz="4" w:space="0" w:color="000000"/>
              <w:left w:val="single" w:sz="4" w:space="0" w:color="000000"/>
              <w:bottom w:val="single" w:sz="4" w:space="0" w:color="000000"/>
              <w:right w:val="single" w:sz="4" w:space="0" w:color="000000"/>
            </w:tcBorders>
          </w:tcPr>
          <w:p w14:paraId="67B5E446" w14:textId="77777777" w:rsidR="003439BB" w:rsidRDefault="00000000">
            <w:pPr>
              <w:spacing w:after="0" w:line="259" w:lineRule="auto"/>
              <w:ind w:right="0" w:firstLine="0"/>
            </w:pPr>
            <w:r>
              <w:t xml:space="preserve">неличные формы гпагола (инфинитив, герундий, причаgтия настоящего и прошедшего времени) </w:t>
            </w:r>
          </w:p>
        </w:tc>
      </w:tr>
      <w:tr w:rsidR="003439BB" w:rsidRPr="009D72DC" w14:paraId="04C7EA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D68FEB0" w14:textId="77777777" w:rsidR="003439BB" w:rsidRDefault="00000000">
            <w:pPr>
              <w:spacing w:after="0" w:line="259" w:lineRule="auto"/>
              <w:ind w:right="62" w:firstLine="0"/>
              <w:jc w:val="center"/>
            </w:pPr>
            <w:r>
              <w:t xml:space="preserve">2.4.34 </w:t>
            </w:r>
          </w:p>
        </w:tc>
        <w:tc>
          <w:tcPr>
            <w:tcW w:w="8646" w:type="dxa"/>
            <w:tcBorders>
              <w:top w:val="single" w:sz="4" w:space="0" w:color="000000"/>
              <w:left w:val="single" w:sz="4" w:space="0" w:color="000000"/>
              <w:bottom w:val="single" w:sz="4" w:space="0" w:color="000000"/>
              <w:right w:val="single" w:sz="4" w:space="0" w:color="000000"/>
            </w:tcBorders>
          </w:tcPr>
          <w:p w14:paraId="7FFF6B64" w14:textId="77777777" w:rsidR="003439BB" w:rsidRPr="009D72DC" w:rsidRDefault="00000000">
            <w:pPr>
              <w:spacing w:after="0" w:line="259" w:lineRule="auto"/>
              <w:ind w:right="0" w:firstLine="0"/>
              <w:rPr>
                <w:lang w:val="en-US"/>
              </w:rPr>
            </w:pPr>
            <w:r>
              <w:t>Модальные</w:t>
            </w:r>
            <w:r w:rsidRPr="009D72DC">
              <w:rPr>
                <w:lang w:val="en-US"/>
              </w:rPr>
              <w:t xml:space="preserve"> </w:t>
            </w:r>
            <w:r>
              <w:t>глаголы</w:t>
            </w:r>
            <w:r w:rsidRPr="009D72DC">
              <w:rPr>
                <w:lang w:val="en-US"/>
              </w:rPr>
              <w:t xml:space="preserve"> </w:t>
            </w:r>
            <w:r>
              <w:t>и</w:t>
            </w:r>
            <w:r w:rsidRPr="009D72DC">
              <w:rPr>
                <w:lang w:val="en-US"/>
              </w:rPr>
              <w:t xml:space="preserve"> </w:t>
            </w:r>
            <w:r>
              <w:t>их</w:t>
            </w:r>
            <w:r w:rsidRPr="009D72DC">
              <w:rPr>
                <w:lang w:val="en-US"/>
              </w:rPr>
              <w:t xml:space="preserve"> </w:t>
            </w:r>
            <w:r>
              <w:t>эквиваленты</w:t>
            </w:r>
            <w:r w:rsidRPr="009D72DC">
              <w:rPr>
                <w:lang w:val="en-US"/>
              </w:rPr>
              <w:t xml:space="preserve"> </w:t>
            </w:r>
            <w:r w:rsidRPr="009D72DC">
              <w:rPr>
                <w:i/>
                <w:lang w:val="en-US"/>
              </w:rPr>
              <w:t xml:space="preserve">(can/be able to, must/have to, may, might, should, need) </w:t>
            </w:r>
          </w:p>
        </w:tc>
      </w:tr>
      <w:tr w:rsidR="003439BB" w14:paraId="425CB0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6E4903" w14:textId="77777777" w:rsidR="003439BB" w:rsidRDefault="00000000">
            <w:pPr>
              <w:spacing w:after="0" w:line="259" w:lineRule="auto"/>
              <w:ind w:right="62" w:firstLine="0"/>
              <w:jc w:val="center"/>
            </w:pPr>
            <w:r>
              <w:t xml:space="preserve">2.4.35 </w:t>
            </w:r>
          </w:p>
        </w:tc>
        <w:tc>
          <w:tcPr>
            <w:tcW w:w="8646" w:type="dxa"/>
            <w:tcBorders>
              <w:top w:val="single" w:sz="4" w:space="0" w:color="000000"/>
              <w:left w:val="single" w:sz="4" w:space="0" w:color="000000"/>
              <w:bottom w:val="single" w:sz="4" w:space="0" w:color="000000"/>
              <w:right w:val="single" w:sz="4" w:space="0" w:color="000000"/>
            </w:tcBorders>
          </w:tcPr>
          <w:p w14:paraId="15F3BB14" w14:textId="77777777" w:rsidR="003439BB" w:rsidRDefault="00000000">
            <w:pPr>
              <w:spacing w:after="0" w:line="259" w:lineRule="auto"/>
              <w:ind w:right="0" w:firstLine="0"/>
              <w:jc w:val="left"/>
            </w:pPr>
            <w:r>
              <w:t xml:space="preserve">Модальные глаголы в косвенной речи в настоящем и прошедшем времени </w:t>
            </w:r>
          </w:p>
        </w:tc>
      </w:tr>
      <w:tr w:rsidR="003439BB" w14:paraId="44F8DC8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EEEE16" w14:textId="77777777" w:rsidR="003439BB" w:rsidRDefault="00000000">
            <w:pPr>
              <w:spacing w:after="0" w:line="259" w:lineRule="auto"/>
              <w:ind w:right="62" w:firstLine="0"/>
              <w:jc w:val="center"/>
            </w:pPr>
            <w:r>
              <w:t xml:space="preserve">2.4.36 </w:t>
            </w:r>
          </w:p>
        </w:tc>
        <w:tc>
          <w:tcPr>
            <w:tcW w:w="8646" w:type="dxa"/>
            <w:tcBorders>
              <w:top w:val="single" w:sz="4" w:space="0" w:color="000000"/>
              <w:left w:val="single" w:sz="4" w:space="0" w:color="000000"/>
              <w:bottom w:val="single" w:sz="4" w:space="0" w:color="000000"/>
              <w:right w:val="single" w:sz="4" w:space="0" w:color="000000"/>
            </w:tcBorders>
          </w:tcPr>
          <w:p w14:paraId="0130B769" w14:textId="77777777" w:rsidR="003439BB" w:rsidRDefault="00000000">
            <w:pPr>
              <w:spacing w:after="0" w:line="259" w:lineRule="auto"/>
              <w:ind w:right="0" w:firstLine="0"/>
              <w:jc w:val="left"/>
            </w:pPr>
            <w:r>
              <w:t xml:space="preserve">Определённый, неопределённый и нулевой артикли с именами существительными </w:t>
            </w:r>
          </w:p>
        </w:tc>
      </w:tr>
      <w:tr w:rsidR="003439BB" w14:paraId="110FEEC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313FC0" w14:textId="77777777" w:rsidR="003439BB" w:rsidRDefault="00000000">
            <w:pPr>
              <w:spacing w:after="0" w:line="259" w:lineRule="auto"/>
              <w:ind w:right="62" w:firstLine="0"/>
              <w:jc w:val="center"/>
            </w:pPr>
            <w:r>
              <w:t xml:space="preserve">2.4.37 </w:t>
            </w:r>
          </w:p>
        </w:tc>
        <w:tc>
          <w:tcPr>
            <w:tcW w:w="8646" w:type="dxa"/>
            <w:tcBorders>
              <w:top w:val="single" w:sz="4" w:space="0" w:color="000000"/>
              <w:left w:val="single" w:sz="4" w:space="0" w:color="000000"/>
              <w:bottom w:val="single" w:sz="4" w:space="0" w:color="000000"/>
              <w:right w:val="single" w:sz="4" w:space="0" w:color="000000"/>
            </w:tcBorders>
          </w:tcPr>
          <w:p w14:paraId="6E676EBB" w14:textId="77777777" w:rsidR="003439BB" w:rsidRDefault="00000000">
            <w:pPr>
              <w:spacing w:after="0" w:line="259" w:lineRule="auto"/>
              <w:ind w:right="0" w:firstLine="0"/>
            </w:pPr>
            <w:r>
              <w:t xml:space="preserve">Имена существительные во множественном числе, в том числе имена существительные, имеющие форму только множественного числа </w:t>
            </w:r>
          </w:p>
        </w:tc>
      </w:tr>
      <w:tr w:rsidR="003439BB" w14:paraId="4088261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48F37C" w14:textId="77777777" w:rsidR="003439BB" w:rsidRDefault="00000000">
            <w:pPr>
              <w:spacing w:after="0" w:line="259" w:lineRule="auto"/>
              <w:ind w:right="62" w:firstLine="0"/>
              <w:jc w:val="center"/>
            </w:pPr>
            <w:r>
              <w:t xml:space="preserve">2.4.38 </w:t>
            </w:r>
          </w:p>
        </w:tc>
        <w:tc>
          <w:tcPr>
            <w:tcW w:w="8646" w:type="dxa"/>
            <w:tcBorders>
              <w:top w:val="single" w:sz="4" w:space="0" w:color="000000"/>
              <w:left w:val="single" w:sz="4" w:space="0" w:color="000000"/>
              <w:bottom w:val="single" w:sz="4" w:space="0" w:color="000000"/>
              <w:right w:val="single" w:sz="4" w:space="0" w:color="000000"/>
            </w:tcBorders>
          </w:tcPr>
          <w:p w14:paraId="28B19AB0" w14:textId="77777777" w:rsidR="003439BB" w:rsidRDefault="00000000">
            <w:pPr>
              <w:spacing w:after="0" w:line="259" w:lineRule="auto"/>
              <w:ind w:right="0" w:firstLine="0"/>
              <w:jc w:val="left"/>
            </w:pPr>
            <w:r>
              <w:t xml:space="preserve">Имена существительные с причастиями настоящего и прошедшего времени </w:t>
            </w:r>
          </w:p>
        </w:tc>
      </w:tr>
      <w:tr w:rsidR="003439BB" w14:paraId="6966BF13"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229CCCB" w14:textId="77777777" w:rsidR="003439BB" w:rsidRDefault="00000000">
            <w:pPr>
              <w:spacing w:after="0" w:line="259" w:lineRule="auto"/>
              <w:ind w:right="62" w:firstLine="0"/>
              <w:jc w:val="center"/>
            </w:pPr>
            <w:r>
              <w:t xml:space="preserve">2.4.39 </w:t>
            </w:r>
          </w:p>
        </w:tc>
        <w:tc>
          <w:tcPr>
            <w:tcW w:w="8646" w:type="dxa"/>
            <w:tcBorders>
              <w:top w:val="single" w:sz="4" w:space="0" w:color="000000"/>
              <w:left w:val="single" w:sz="4" w:space="0" w:color="000000"/>
              <w:bottom w:val="single" w:sz="4" w:space="0" w:color="000000"/>
              <w:right w:val="single" w:sz="4" w:space="0" w:color="000000"/>
            </w:tcBorders>
          </w:tcPr>
          <w:p w14:paraId="58A2676E" w14:textId="77777777" w:rsidR="003439BB" w:rsidRDefault="00000000">
            <w:pPr>
              <w:spacing w:after="0" w:line="259" w:lineRule="auto"/>
              <w:ind w:right="0" w:firstLine="0"/>
            </w:pPr>
            <w:r>
              <w:t xml:space="preserve">Степени сравнения прилагательных (формы, образованные по правилу, и исключения: </w:t>
            </w:r>
            <w:r>
              <w:rPr>
                <w:i/>
              </w:rPr>
              <w:t xml:space="preserve">good - better - (the) best, bad - worse - (the) worst </w:t>
            </w:r>
          </w:p>
        </w:tc>
      </w:tr>
      <w:tr w:rsidR="003439BB" w14:paraId="64EAF2F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BD2D1F" w14:textId="77777777" w:rsidR="003439BB" w:rsidRDefault="00000000">
            <w:pPr>
              <w:spacing w:after="0" w:line="259" w:lineRule="auto"/>
              <w:ind w:right="62" w:firstLine="0"/>
              <w:jc w:val="center"/>
            </w:pPr>
            <w:r>
              <w:t xml:space="preserve">2.4.40 </w:t>
            </w:r>
          </w:p>
        </w:tc>
        <w:tc>
          <w:tcPr>
            <w:tcW w:w="8646" w:type="dxa"/>
            <w:tcBorders>
              <w:top w:val="single" w:sz="4" w:space="0" w:color="000000"/>
              <w:left w:val="single" w:sz="4" w:space="0" w:color="000000"/>
              <w:bottom w:val="single" w:sz="4" w:space="0" w:color="000000"/>
              <w:right w:val="single" w:sz="4" w:space="0" w:color="000000"/>
            </w:tcBorders>
          </w:tcPr>
          <w:p w14:paraId="6578C358" w14:textId="77777777" w:rsidR="003439BB" w:rsidRDefault="00000000">
            <w:pPr>
              <w:spacing w:after="0" w:line="259" w:lineRule="auto"/>
              <w:ind w:right="0" w:firstLine="0"/>
            </w:pPr>
            <w:r>
              <w:t xml:space="preserve">Наречия в положительной, сравнительной и превосходной степенях, образованные по правилу и исключения </w:t>
            </w:r>
          </w:p>
        </w:tc>
      </w:tr>
      <w:tr w:rsidR="003439BB" w14:paraId="6B2628B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76D794" w14:textId="77777777" w:rsidR="003439BB" w:rsidRDefault="00000000">
            <w:pPr>
              <w:spacing w:after="0" w:line="259" w:lineRule="auto"/>
              <w:ind w:right="62" w:firstLine="0"/>
              <w:jc w:val="center"/>
            </w:pPr>
            <w:r>
              <w:t xml:space="preserve">2.4.41 </w:t>
            </w:r>
          </w:p>
        </w:tc>
        <w:tc>
          <w:tcPr>
            <w:tcW w:w="8646" w:type="dxa"/>
            <w:tcBorders>
              <w:top w:val="single" w:sz="4" w:space="0" w:color="000000"/>
              <w:left w:val="single" w:sz="4" w:space="0" w:color="000000"/>
              <w:bottom w:val="single" w:sz="4" w:space="0" w:color="000000"/>
              <w:right w:val="single" w:sz="4" w:space="0" w:color="000000"/>
            </w:tcBorders>
          </w:tcPr>
          <w:p w14:paraId="7E38FBF0" w14:textId="77777777" w:rsidR="003439BB" w:rsidRDefault="00000000">
            <w:pPr>
              <w:spacing w:after="0" w:line="259" w:lineRule="auto"/>
              <w:ind w:right="0" w:firstLine="0"/>
              <w:jc w:val="left"/>
            </w:pPr>
            <w:r>
              <w:t xml:space="preserve">Наречия, совпадающие </w:t>
            </w:r>
            <w:r>
              <w:rPr>
                <w:i/>
              </w:rPr>
              <w:t xml:space="preserve">по </w:t>
            </w:r>
            <w:r>
              <w:t xml:space="preserve">форме с прилагательными </w:t>
            </w:r>
            <w:r>
              <w:rPr>
                <w:i/>
              </w:rPr>
              <w:t xml:space="preserve">(fast, high; early) </w:t>
            </w:r>
          </w:p>
        </w:tc>
      </w:tr>
      <w:tr w:rsidR="003439BB" w:rsidRPr="009D72DC" w14:paraId="14C5011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1F4B824" w14:textId="77777777" w:rsidR="003439BB" w:rsidRDefault="00000000">
            <w:pPr>
              <w:spacing w:after="0" w:line="259" w:lineRule="auto"/>
              <w:ind w:right="62" w:firstLine="0"/>
              <w:jc w:val="center"/>
            </w:pPr>
            <w:r>
              <w:t xml:space="preserve">2.4.42 </w:t>
            </w:r>
          </w:p>
        </w:tc>
        <w:tc>
          <w:tcPr>
            <w:tcW w:w="8646" w:type="dxa"/>
            <w:tcBorders>
              <w:top w:val="single" w:sz="4" w:space="0" w:color="000000"/>
              <w:left w:val="single" w:sz="4" w:space="0" w:color="000000"/>
              <w:bottom w:val="single" w:sz="4" w:space="0" w:color="000000"/>
              <w:right w:val="single" w:sz="4" w:space="0" w:color="000000"/>
            </w:tcBorders>
          </w:tcPr>
          <w:p w14:paraId="144917D2" w14:textId="77777777" w:rsidR="003439BB" w:rsidRDefault="00000000">
            <w:pPr>
              <w:spacing w:after="0" w:line="259" w:lineRule="auto"/>
              <w:ind w:right="0" w:firstLine="0"/>
            </w:pPr>
            <w:r>
              <w:t>Слова, выражающие количество, с исчисляемыми и неисчисляемыми суще-</w:t>
            </w:r>
          </w:p>
          <w:p w14:paraId="5323857D" w14:textId="77777777" w:rsidR="003439BB" w:rsidRPr="009D72DC" w:rsidRDefault="00000000">
            <w:pPr>
              <w:spacing w:after="0" w:line="259" w:lineRule="auto"/>
              <w:ind w:right="0" w:firstLine="0"/>
              <w:jc w:val="left"/>
              <w:rPr>
                <w:lang w:val="en-US"/>
              </w:rPr>
            </w:pPr>
            <w:r>
              <w:t>ствительными</w:t>
            </w:r>
            <w:r w:rsidRPr="009D72DC">
              <w:rPr>
                <w:lang w:val="en-US"/>
              </w:rPr>
              <w:t xml:space="preserve"> </w:t>
            </w:r>
            <w:r w:rsidRPr="009D72DC">
              <w:rPr>
                <w:i/>
                <w:lang w:val="en-US"/>
              </w:rPr>
              <w:t>(much /many /</w:t>
            </w:r>
            <w:r>
              <w:rPr>
                <w:i/>
              </w:rPr>
              <w:t>а</w:t>
            </w:r>
            <w:r w:rsidRPr="009D72DC">
              <w:rPr>
                <w:i/>
                <w:lang w:val="en-US"/>
              </w:rPr>
              <w:t xml:space="preserve"> lot of) </w:t>
            </w:r>
          </w:p>
        </w:tc>
      </w:tr>
    </w:tbl>
    <w:p w14:paraId="64C7089F" w14:textId="77777777" w:rsidR="003439BB" w:rsidRPr="009D72DC" w:rsidRDefault="003439BB">
      <w:pPr>
        <w:spacing w:after="0" w:line="259" w:lineRule="auto"/>
        <w:ind w:left="-1133" w:right="132" w:firstLine="0"/>
        <w:jc w:val="left"/>
        <w:rPr>
          <w:lang w:val="en-US"/>
        </w:rPr>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rsidRPr="009D72DC" w14:paraId="7AA5370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A2A9FB" w14:textId="77777777" w:rsidR="003439BB" w:rsidRDefault="00000000">
            <w:pPr>
              <w:spacing w:after="0" w:line="259" w:lineRule="auto"/>
              <w:ind w:right="62" w:firstLine="0"/>
              <w:jc w:val="center"/>
            </w:pPr>
            <w:r>
              <w:t xml:space="preserve">2.4.43 </w:t>
            </w:r>
          </w:p>
        </w:tc>
        <w:tc>
          <w:tcPr>
            <w:tcW w:w="8646" w:type="dxa"/>
            <w:tcBorders>
              <w:top w:val="single" w:sz="4" w:space="0" w:color="000000"/>
              <w:left w:val="single" w:sz="4" w:space="0" w:color="000000"/>
              <w:bottom w:val="single" w:sz="4" w:space="0" w:color="000000"/>
              <w:right w:val="single" w:sz="4" w:space="0" w:color="000000"/>
            </w:tcBorders>
          </w:tcPr>
          <w:p w14:paraId="755FE370" w14:textId="77777777" w:rsidR="003439BB" w:rsidRPr="009D72DC" w:rsidRDefault="00000000">
            <w:pPr>
              <w:spacing w:after="0" w:line="259" w:lineRule="auto"/>
              <w:ind w:right="0" w:firstLine="0"/>
              <w:jc w:val="left"/>
              <w:rPr>
                <w:lang w:val="en-US"/>
              </w:rPr>
            </w:pPr>
            <w:r>
              <w:t>Слова</w:t>
            </w:r>
            <w:r w:rsidRPr="009D72DC">
              <w:rPr>
                <w:lang w:val="en-US"/>
              </w:rPr>
              <w:t xml:space="preserve">, </w:t>
            </w:r>
            <w:r>
              <w:t>выражающие</w:t>
            </w:r>
            <w:r w:rsidRPr="009D72DC">
              <w:rPr>
                <w:lang w:val="en-US"/>
              </w:rPr>
              <w:t xml:space="preserve"> </w:t>
            </w:r>
            <w:r>
              <w:t>количество</w:t>
            </w:r>
            <w:r w:rsidRPr="009D72DC">
              <w:rPr>
                <w:lang w:val="en-US"/>
              </w:rPr>
              <w:t xml:space="preserve"> </w:t>
            </w:r>
            <w:r w:rsidRPr="009D72DC">
              <w:rPr>
                <w:i/>
                <w:lang w:val="en-US"/>
              </w:rPr>
              <w:t xml:space="preserve">(little/a little, few/a few) </w:t>
            </w:r>
          </w:p>
        </w:tc>
      </w:tr>
      <w:tr w:rsidR="003439BB" w:rsidRPr="009D72DC" w14:paraId="1759ECE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3DAED6" w14:textId="77777777" w:rsidR="003439BB" w:rsidRDefault="00000000">
            <w:pPr>
              <w:spacing w:after="0" w:line="259" w:lineRule="auto"/>
              <w:ind w:right="62" w:firstLine="0"/>
              <w:jc w:val="center"/>
            </w:pPr>
            <w:r>
              <w:t xml:space="preserve">2.4.44 </w:t>
            </w:r>
          </w:p>
        </w:tc>
        <w:tc>
          <w:tcPr>
            <w:tcW w:w="8646" w:type="dxa"/>
            <w:tcBorders>
              <w:top w:val="single" w:sz="4" w:space="0" w:color="000000"/>
              <w:left w:val="single" w:sz="4" w:space="0" w:color="000000"/>
              <w:bottom w:val="single" w:sz="4" w:space="0" w:color="000000"/>
              <w:right w:val="single" w:sz="4" w:space="0" w:color="000000"/>
            </w:tcBorders>
          </w:tcPr>
          <w:p w14:paraId="6C691BBC" w14:textId="77777777" w:rsidR="003439BB" w:rsidRPr="009D72DC" w:rsidRDefault="00000000">
            <w:pPr>
              <w:spacing w:after="0" w:line="259" w:lineRule="auto"/>
              <w:ind w:right="0" w:firstLine="0"/>
              <w:rPr>
                <w:lang w:val="en-US"/>
              </w:rPr>
            </w:pPr>
            <w:r>
              <w:t>Личные</w:t>
            </w:r>
            <w:r w:rsidRPr="009D72DC">
              <w:rPr>
                <w:lang w:val="en-US"/>
              </w:rPr>
              <w:t xml:space="preserve"> </w:t>
            </w:r>
            <w:r>
              <w:t>местоимения</w:t>
            </w:r>
            <w:r w:rsidRPr="009D72DC">
              <w:rPr>
                <w:lang w:val="en-US"/>
              </w:rPr>
              <w:t xml:space="preserve"> </w:t>
            </w:r>
            <w:r>
              <w:t>в</w:t>
            </w:r>
            <w:r w:rsidRPr="009D72DC">
              <w:rPr>
                <w:lang w:val="en-US"/>
              </w:rPr>
              <w:t xml:space="preserve"> </w:t>
            </w:r>
            <w:r>
              <w:t>именительном</w:t>
            </w:r>
            <w:r w:rsidRPr="009D72DC">
              <w:rPr>
                <w:lang w:val="en-US"/>
              </w:rPr>
              <w:t xml:space="preserve"> (</w:t>
            </w:r>
            <w:r w:rsidRPr="009D72DC">
              <w:rPr>
                <w:i/>
                <w:lang w:val="en-US"/>
              </w:rPr>
              <w:t>I</w:t>
            </w:r>
            <w:r w:rsidRPr="009D72DC">
              <w:rPr>
                <w:lang w:val="en-US"/>
              </w:rPr>
              <w:t xml:space="preserve">, </w:t>
            </w:r>
            <w:r w:rsidRPr="009D72DC">
              <w:rPr>
                <w:i/>
                <w:lang w:val="en-US"/>
              </w:rPr>
              <w:t xml:space="preserve">you, he/she/it, we, they) </w:t>
            </w:r>
            <w:r>
              <w:t>и</w:t>
            </w:r>
            <w:r w:rsidRPr="009D72DC">
              <w:rPr>
                <w:lang w:val="en-US"/>
              </w:rPr>
              <w:t xml:space="preserve"> </w:t>
            </w:r>
            <w:r>
              <w:t>объектном</w:t>
            </w:r>
            <w:r w:rsidRPr="009D72DC">
              <w:rPr>
                <w:lang w:val="en-US"/>
              </w:rPr>
              <w:t xml:space="preserve"> </w:t>
            </w:r>
            <w:r w:rsidRPr="009D72DC">
              <w:rPr>
                <w:i/>
                <w:lang w:val="en-US"/>
              </w:rPr>
              <w:t xml:space="preserve">(me, you, him/her/it, us, them) </w:t>
            </w:r>
            <w:r>
              <w:t>падеже</w:t>
            </w:r>
            <w:r w:rsidRPr="009D72DC">
              <w:rPr>
                <w:lang w:val="en-US"/>
              </w:rPr>
              <w:t xml:space="preserve"> </w:t>
            </w:r>
          </w:p>
        </w:tc>
      </w:tr>
      <w:tr w:rsidR="003439BB" w:rsidRPr="009D72DC" w14:paraId="5ECA0DB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E1A863" w14:textId="77777777" w:rsidR="003439BB" w:rsidRDefault="00000000">
            <w:pPr>
              <w:spacing w:after="0" w:line="259" w:lineRule="auto"/>
              <w:ind w:right="62" w:firstLine="0"/>
              <w:jc w:val="center"/>
            </w:pPr>
            <w:r>
              <w:t xml:space="preserve">2.4.45 </w:t>
            </w:r>
          </w:p>
        </w:tc>
        <w:tc>
          <w:tcPr>
            <w:tcW w:w="8646" w:type="dxa"/>
            <w:tcBorders>
              <w:top w:val="single" w:sz="4" w:space="0" w:color="000000"/>
              <w:left w:val="single" w:sz="4" w:space="0" w:color="000000"/>
              <w:bottom w:val="single" w:sz="4" w:space="0" w:color="000000"/>
              <w:right w:val="single" w:sz="4" w:space="0" w:color="000000"/>
            </w:tcBorders>
          </w:tcPr>
          <w:p w14:paraId="3F05DBB2" w14:textId="77777777" w:rsidR="003439BB" w:rsidRPr="009D72DC" w:rsidRDefault="00000000">
            <w:pPr>
              <w:spacing w:after="0" w:line="259" w:lineRule="auto"/>
              <w:ind w:right="0" w:firstLine="0"/>
              <w:jc w:val="left"/>
              <w:rPr>
                <w:lang w:val="en-US"/>
              </w:rPr>
            </w:pPr>
            <w:r>
              <w:t>Притяжательные</w:t>
            </w:r>
            <w:r w:rsidRPr="009D72DC">
              <w:rPr>
                <w:lang w:val="en-US"/>
              </w:rPr>
              <w:t xml:space="preserve"> </w:t>
            </w:r>
            <w:r>
              <w:t>местоимения</w:t>
            </w:r>
            <w:r w:rsidRPr="009D72DC">
              <w:rPr>
                <w:lang w:val="en-US"/>
              </w:rPr>
              <w:t xml:space="preserve"> </w:t>
            </w:r>
            <w:r w:rsidRPr="009D72DC">
              <w:rPr>
                <w:i/>
                <w:lang w:val="en-US"/>
              </w:rPr>
              <w:t>(</w:t>
            </w:r>
            <w:r>
              <w:rPr>
                <w:i/>
              </w:rPr>
              <w:t>ту</w:t>
            </w:r>
            <w:r w:rsidRPr="009D72DC">
              <w:rPr>
                <w:i/>
                <w:lang w:val="en-US"/>
              </w:rPr>
              <w:t xml:space="preserve">, your, his/her/its, our, their) </w:t>
            </w:r>
          </w:p>
        </w:tc>
      </w:tr>
      <w:tr w:rsidR="003439BB" w14:paraId="7F3EDA0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87CD4FD" w14:textId="77777777" w:rsidR="003439BB" w:rsidRDefault="00000000">
            <w:pPr>
              <w:spacing w:after="0" w:line="259" w:lineRule="auto"/>
              <w:ind w:right="62" w:firstLine="0"/>
              <w:jc w:val="center"/>
            </w:pPr>
            <w:r>
              <w:t xml:space="preserve">2.4.46 </w:t>
            </w:r>
          </w:p>
        </w:tc>
        <w:tc>
          <w:tcPr>
            <w:tcW w:w="8646" w:type="dxa"/>
            <w:tcBorders>
              <w:top w:val="single" w:sz="4" w:space="0" w:color="000000"/>
              <w:left w:val="single" w:sz="4" w:space="0" w:color="000000"/>
              <w:bottom w:val="single" w:sz="4" w:space="0" w:color="000000"/>
              <w:right w:val="single" w:sz="4" w:space="0" w:color="000000"/>
            </w:tcBorders>
          </w:tcPr>
          <w:p w14:paraId="3803A788" w14:textId="77777777" w:rsidR="003439BB" w:rsidRDefault="00000000">
            <w:pPr>
              <w:spacing w:after="0" w:line="259" w:lineRule="auto"/>
              <w:ind w:right="0" w:firstLine="0"/>
              <w:jc w:val="left"/>
            </w:pPr>
            <w:r>
              <w:t xml:space="preserve">Указательные местоимения </w:t>
            </w:r>
            <w:r>
              <w:rPr>
                <w:i/>
              </w:rPr>
              <w:t xml:space="preserve">(this - these,’ that - those) </w:t>
            </w:r>
          </w:p>
        </w:tc>
      </w:tr>
      <w:tr w:rsidR="003439BB" w14:paraId="568EEA0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93F45A4" w14:textId="77777777" w:rsidR="003439BB" w:rsidRDefault="00000000">
            <w:pPr>
              <w:spacing w:after="0" w:line="259" w:lineRule="auto"/>
              <w:ind w:right="62" w:firstLine="0"/>
              <w:jc w:val="center"/>
            </w:pPr>
            <w:r>
              <w:lastRenderedPageBreak/>
              <w:t xml:space="preserve">2.4.47 </w:t>
            </w:r>
          </w:p>
        </w:tc>
        <w:tc>
          <w:tcPr>
            <w:tcW w:w="8646" w:type="dxa"/>
            <w:tcBorders>
              <w:top w:val="single" w:sz="4" w:space="0" w:color="000000"/>
              <w:left w:val="single" w:sz="4" w:space="0" w:color="000000"/>
              <w:bottom w:val="single" w:sz="4" w:space="0" w:color="000000"/>
              <w:right w:val="single" w:sz="4" w:space="0" w:color="000000"/>
            </w:tcBorders>
          </w:tcPr>
          <w:p w14:paraId="7B5F6B3B" w14:textId="77777777" w:rsidR="003439BB" w:rsidRDefault="00000000">
            <w:pPr>
              <w:spacing w:after="0" w:line="259" w:lineRule="auto"/>
              <w:ind w:right="0" w:firstLine="0"/>
            </w:pPr>
            <w:r>
              <w:t xml:space="preserve">Возвратные, неопределённые местоимения </w:t>
            </w:r>
            <w:r>
              <w:rPr>
                <w:i/>
              </w:rPr>
              <w:t xml:space="preserve">(some, any) </w:t>
            </w:r>
            <w:r>
              <w:t xml:space="preserve">и их производные </w:t>
            </w:r>
          </w:p>
          <w:p w14:paraId="16A1C1A7" w14:textId="77777777" w:rsidR="003439BB" w:rsidRDefault="00000000">
            <w:pPr>
              <w:spacing w:after="0" w:line="259" w:lineRule="auto"/>
              <w:ind w:right="56" w:firstLine="0"/>
            </w:pPr>
            <w:r>
              <w:rPr>
                <w:i/>
              </w:rPr>
              <w:t xml:space="preserve">(somebody, anybody, something, anything </w:t>
            </w:r>
            <w:r>
              <w:t xml:space="preserve">и другие), </w:t>
            </w:r>
            <w:r>
              <w:rPr>
                <w:i/>
              </w:rPr>
              <w:t xml:space="preserve">every </w:t>
            </w:r>
            <w:r>
              <w:t xml:space="preserve">и производные </w:t>
            </w:r>
            <w:r>
              <w:rPr>
                <w:i/>
              </w:rPr>
              <w:t xml:space="preserve">(everybody, everything </w:t>
            </w:r>
            <w:r>
              <w:t xml:space="preserve">и другие) в повествовательных (утвердительных и отрицательных) и вопросительных предложениях </w:t>
            </w:r>
          </w:p>
        </w:tc>
      </w:tr>
      <w:tr w:rsidR="003439BB" w:rsidRPr="009D72DC" w14:paraId="6DAA4A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B4D786" w14:textId="77777777" w:rsidR="003439BB" w:rsidRDefault="00000000">
            <w:pPr>
              <w:spacing w:after="0" w:line="259" w:lineRule="auto"/>
              <w:ind w:right="62" w:firstLine="0"/>
              <w:jc w:val="center"/>
            </w:pPr>
            <w:r>
              <w:t xml:space="preserve">2.4.48 </w:t>
            </w:r>
          </w:p>
        </w:tc>
        <w:tc>
          <w:tcPr>
            <w:tcW w:w="8646" w:type="dxa"/>
            <w:tcBorders>
              <w:top w:val="single" w:sz="4" w:space="0" w:color="000000"/>
              <w:left w:val="single" w:sz="4" w:space="0" w:color="000000"/>
              <w:bottom w:val="single" w:sz="4" w:space="0" w:color="000000"/>
              <w:right w:val="single" w:sz="4" w:space="0" w:color="000000"/>
            </w:tcBorders>
          </w:tcPr>
          <w:p w14:paraId="0BBD0660" w14:textId="77777777" w:rsidR="003439BB" w:rsidRPr="009D72DC" w:rsidRDefault="00000000">
            <w:pPr>
              <w:spacing w:after="0" w:line="259" w:lineRule="auto"/>
              <w:ind w:right="0" w:firstLine="0"/>
              <w:jc w:val="left"/>
              <w:rPr>
                <w:lang w:val="en-US"/>
              </w:rPr>
            </w:pPr>
            <w:r>
              <w:t>Местоимения</w:t>
            </w:r>
            <w:r w:rsidRPr="009D72DC">
              <w:rPr>
                <w:lang w:val="en-US"/>
              </w:rPr>
              <w:t xml:space="preserve"> </w:t>
            </w:r>
            <w:r w:rsidRPr="009D72DC">
              <w:rPr>
                <w:i/>
                <w:lang w:val="en-US"/>
              </w:rPr>
              <w:t xml:space="preserve">other/another, both, all, one </w:t>
            </w:r>
          </w:p>
        </w:tc>
      </w:tr>
      <w:tr w:rsidR="003439BB" w14:paraId="193D21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F5D7E4" w14:textId="77777777" w:rsidR="003439BB" w:rsidRDefault="00000000">
            <w:pPr>
              <w:spacing w:after="0" w:line="259" w:lineRule="auto"/>
              <w:ind w:right="62" w:firstLine="0"/>
              <w:jc w:val="center"/>
            </w:pPr>
            <w:r>
              <w:t xml:space="preserve">2.4.49 </w:t>
            </w:r>
          </w:p>
        </w:tc>
        <w:tc>
          <w:tcPr>
            <w:tcW w:w="8646" w:type="dxa"/>
            <w:tcBorders>
              <w:top w:val="single" w:sz="4" w:space="0" w:color="000000"/>
              <w:left w:val="single" w:sz="4" w:space="0" w:color="000000"/>
              <w:bottom w:val="single" w:sz="4" w:space="0" w:color="000000"/>
              <w:right w:val="single" w:sz="4" w:space="0" w:color="000000"/>
            </w:tcBorders>
          </w:tcPr>
          <w:p w14:paraId="4A682AC2" w14:textId="77777777" w:rsidR="003439BB" w:rsidRDefault="00000000">
            <w:pPr>
              <w:spacing w:after="0" w:line="259" w:lineRule="auto"/>
              <w:ind w:right="0" w:firstLine="0"/>
            </w:pPr>
            <w:r>
              <w:t xml:space="preserve">Отрицательные местоимения </w:t>
            </w:r>
            <w:r>
              <w:rPr>
                <w:i/>
              </w:rPr>
              <w:t xml:space="preserve">по </w:t>
            </w:r>
            <w:r>
              <w:t xml:space="preserve">(и его производные </w:t>
            </w:r>
            <w:r>
              <w:rPr>
                <w:i/>
              </w:rPr>
              <w:t xml:space="preserve">nobody, nothing </w:t>
            </w:r>
            <w:r>
              <w:t xml:space="preserve">и другие), </w:t>
            </w:r>
            <w:r>
              <w:rPr>
                <w:i/>
              </w:rPr>
              <w:t xml:space="preserve">none </w:t>
            </w:r>
          </w:p>
        </w:tc>
      </w:tr>
      <w:tr w:rsidR="003439BB" w14:paraId="6BF078E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40E0F4" w14:textId="77777777" w:rsidR="003439BB" w:rsidRDefault="00000000">
            <w:pPr>
              <w:spacing w:after="0" w:line="259" w:lineRule="auto"/>
              <w:ind w:right="62" w:firstLine="0"/>
              <w:jc w:val="center"/>
            </w:pPr>
            <w:r>
              <w:t xml:space="preserve">2.4.50 </w:t>
            </w:r>
          </w:p>
        </w:tc>
        <w:tc>
          <w:tcPr>
            <w:tcW w:w="8646" w:type="dxa"/>
            <w:tcBorders>
              <w:top w:val="single" w:sz="4" w:space="0" w:color="000000"/>
              <w:left w:val="single" w:sz="4" w:space="0" w:color="000000"/>
              <w:bottom w:val="single" w:sz="4" w:space="0" w:color="000000"/>
              <w:right w:val="single" w:sz="4" w:space="0" w:color="000000"/>
            </w:tcBorders>
          </w:tcPr>
          <w:p w14:paraId="2902CFF3" w14:textId="77777777" w:rsidR="003439BB" w:rsidRDefault="00000000">
            <w:pPr>
              <w:spacing w:after="0" w:line="259" w:lineRule="auto"/>
              <w:ind w:right="0" w:firstLine="0"/>
              <w:jc w:val="left"/>
            </w:pPr>
            <w:r>
              <w:t xml:space="preserve">Количественные и порядковые числительные </w:t>
            </w:r>
          </w:p>
        </w:tc>
      </w:tr>
      <w:tr w:rsidR="003439BB" w14:paraId="33D643C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5B8878" w14:textId="77777777" w:rsidR="003439BB" w:rsidRDefault="00000000">
            <w:pPr>
              <w:spacing w:after="0" w:line="259" w:lineRule="auto"/>
              <w:ind w:right="62" w:firstLine="0"/>
              <w:jc w:val="center"/>
            </w:pPr>
            <w:r>
              <w:t xml:space="preserve">2.4.51 </w:t>
            </w:r>
          </w:p>
        </w:tc>
        <w:tc>
          <w:tcPr>
            <w:tcW w:w="8646" w:type="dxa"/>
            <w:tcBorders>
              <w:top w:val="single" w:sz="4" w:space="0" w:color="000000"/>
              <w:left w:val="single" w:sz="4" w:space="0" w:color="000000"/>
              <w:bottom w:val="single" w:sz="4" w:space="0" w:color="000000"/>
              <w:right w:val="single" w:sz="4" w:space="0" w:color="000000"/>
            </w:tcBorders>
          </w:tcPr>
          <w:p w14:paraId="698F26F4" w14:textId="77777777" w:rsidR="003439BB" w:rsidRDefault="00000000">
            <w:pPr>
              <w:spacing w:after="0" w:line="259" w:lineRule="auto"/>
              <w:ind w:right="0" w:firstLine="0"/>
              <w:jc w:val="left"/>
            </w:pPr>
            <w:r>
              <w:t xml:space="preserve">Предлоги </w:t>
            </w:r>
          </w:p>
        </w:tc>
      </w:tr>
      <w:tr w:rsidR="003439BB" w14:paraId="78E0BC9E"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3DF3A4D4" w14:textId="77777777" w:rsidR="003439BB" w:rsidRDefault="00000000">
            <w:pPr>
              <w:spacing w:after="0" w:line="259" w:lineRule="auto"/>
              <w:ind w:right="5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470729F0" w14:textId="77777777" w:rsidR="003439BB" w:rsidRDefault="00000000">
            <w:pPr>
              <w:spacing w:after="0" w:line="259" w:lineRule="auto"/>
              <w:ind w:right="0" w:firstLine="0"/>
              <w:jc w:val="left"/>
            </w:pPr>
            <w:r>
              <w:rPr>
                <w:b/>
              </w:rPr>
              <w:t xml:space="preserve">Социокультурные знания и умения </w:t>
            </w:r>
          </w:p>
        </w:tc>
      </w:tr>
      <w:tr w:rsidR="003439BB" w14:paraId="3ECC935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0B0F0D5" w14:textId="77777777" w:rsidR="003439BB" w:rsidRDefault="00000000">
            <w:pPr>
              <w:spacing w:after="0" w:line="259" w:lineRule="auto"/>
              <w:ind w:right="58"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7F1409E5" w14:textId="77777777" w:rsidR="003439BB" w:rsidRDefault="00000000">
            <w:pPr>
              <w:spacing w:after="0" w:line="259" w:lineRule="auto"/>
              <w:ind w:right="53" w:firstLine="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tc>
      </w:tr>
      <w:tr w:rsidR="003439BB" w14:paraId="6C3E0F0A"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493C97D1" w14:textId="77777777" w:rsidR="003439BB" w:rsidRDefault="00000000">
            <w:pPr>
              <w:spacing w:after="0" w:line="259" w:lineRule="auto"/>
              <w:ind w:right="5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3498FD66" w14:textId="77777777" w:rsidR="003439BB" w:rsidRDefault="00000000">
            <w:pPr>
              <w:spacing w:after="0" w:line="259" w:lineRule="auto"/>
              <w:ind w:right="58" w:firstLine="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tc>
      </w:tr>
      <w:tr w:rsidR="003439BB" w14:paraId="00F2879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3D3DC6F"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11BC5416" w14:textId="77777777" w:rsidR="003439BB" w:rsidRDefault="00000000">
            <w:pPr>
              <w:spacing w:after="0" w:line="259" w:lineRule="auto"/>
              <w:ind w:right="57" w:firstLine="0"/>
            </w:pPr>
            <w:r>
              <w:t xml:space="preserve">Осуществление межлииностного и межкультурного общения с использованием знаний о национально-культурных особенностях своей страны и страны (стран) изучаемого языка </w:t>
            </w:r>
          </w:p>
        </w:tc>
      </w:tr>
      <w:tr w:rsidR="003439BB" w14:paraId="02ECD3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487D26" w14:textId="77777777" w:rsidR="003439BB" w:rsidRDefault="00000000">
            <w:pPr>
              <w:spacing w:after="0" w:line="259" w:lineRule="auto"/>
              <w:ind w:right="58"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3EF61E15" w14:textId="77777777" w:rsidR="003439BB" w:rsidRDefault="00000000">
            <w:pPr>
              <w:spacing w:after="0" w:line="259" w:lineRule="auto"/>
              <w:ind w:right="0" w:firstLine="0"/>
              <w:jc w:val="left"/>
            </w:pPr>
            <w:r>
              <w:t xml:space="preserve">Соблюдение норм вежливости в межкультурном общении </w:t>
            </w:r>
          </w:p>
        </w:tc>
      </w:tr>
      <w:tr w:rsidR="003439BB" w14:paraId="58F92C2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7FDD0B"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0E4FDE1F" w14:textId="77777777" w:rsidR="003439BB" w:rsidRDefault="00000000">
            <w:pPr>
              <w:spacing w:after="19" w:line="259" w:lineRule="auto"/>
              <w:ind w:right="0" w:firstLine="0"/>
            </w:pPr>
            <w:r>
              <w:t>Умение писать свои имя и фамилию, а также имена и фамилии своих род-</w:t>
            </w:r>
          </w:p>
          <w:p w14:paraId="2908FDB1" w14:textId="77777777" w:rsidR="003439BB" w:rsidRDefault="00000000">
            <w:pPr>
              <w:spacing w:after="0" w:line="259" w:lineRule="auto"/>
              <w:ind w:right="0" w:firstLine="0"/>
              <w:jc w:val="left"/>
            </w:pPr>
            <w:r>
              <w:t xml:space="preserve">ственников и друзей на английском язьтке </w:t>
            </w:r>
          </w:p>
        </w:tc>
      </w:tr>
      <w:tr w:rsidR="003439BB" w14:paraId="507E8AD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1F4DCC" w14:textId="77777777" w:rsidR="003439BB" w:rsidRDefault="00000000">
            <w:pPr>
              <w:spacing w:after="0" w:line="259" w:lineRule="auto"/>
              <w:ind w:right="57"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4DF87A74" w14:textId="77777777" w:rsidR="003439BB" w:rsidRDefault="00000000">
            <w:pPr>
              <w:spacing w:after="0" w:line="259" w:lineRule="auto"/>
              <w:ind w:right="0" w:firstLine="0"/>
              <w:jc w:val="left"/>
            </w:pPr>
            <w:r>
              <w:t xml:space="preserve">Умение правильно оформлять свой адрес на английском языке (в анкете) </w:t>
            </w:r>
          </w:p>
        </w:tc>
      </w:tr>
      <w:tr w:rsidR="003439BB" w14:paraId="06EDF0F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1A0ED4A" w14:textId="77777777" w:rsidR="003439BB" w:rsidRDefault="00000000">
            <w:pPr>
              <w:spacing w:after="0" w:line="259" w:lineRule="auto"/>
              <w:ind w:right="57" w:firstLine="0"/>
              <w:jc w:val="center"/>
            </w:pPr>
            <w:r>
              <w:t xml:space="preserve">3.7 </w:t>
            </w:r>
          </w:p>
        </w:tc>
        <w:tc>
          <w:tcPr>
            <w:tcW w:w="8646" w:type="dxa"/>
            <w:tcBorders>
              <w:top w:val="single" w:sz="4" w:space="0" w:color="000000"/>
              <w:left w:val="single" w:sz="4" w:space="0" w:color="000000"/>
              <w:bottom w:val="single" w:sz="4" w:space="0" w:color="000000"/>
              <w:right w:val="single" w:sz="4" w:space="0" w:color="000000"/>
            </w:tcBorders>
          </w:tcPr>
          <w:p w14:paraId="35BBF68B" w14:textId="77777777" w:rsidR="003439BB" w:rsidRDefault="00000000">
            <w:pPr>
              <w:spacing w:after="0" w:line="259" w:lineRule="auto"/>
              <w:ind w:right="57" w:firstLine="0"/>
            </w:pPr>
            <w:r>
              <w:t xml:space="preserve">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tc>
      </w:tr>
      <w:tr w:rsidR="003439BB" w14:paraId="718A4F4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142E01E" w14:textId="77777777" w:rsidR="003439BB" w:rsidRDefault="00000000">
            <w:pPr>
              <w:spacing w:after="0" w:line="259" w:lineRule="auto"/>
              <w:ind w:right="58" w:firstLine="0"/>
              <w:jc w:val="center"/>
            </w:pPr>
            <w:r>
              <w:t xml:space="preserve">3.8 </w:t>
            </w:r>
          </w:p>
        </w:tc>
        <w:tc>
          <w:tcPr>
            <w:tcW w:w="8646" w:type="dxa"/>
            <w:tcBorders>
              <w:top w:val="single" w:sz="4" w:space="0" w:color="000000"/>
              <w:left w:val="single" w:sz="4" w:space="0" w:color="000000"/>
              <w:bottom w:val="single" w:sz="4" w:space="0" w:color="000000"/>
              <w:right w:val="single" w:sz="4" w:space="0" w:color="000000"/>
            </w:tcBorders>
          </w:tcPr>
          <w:p w14:paraId="2D9CC04F" w14:textId="77777777" w:rsidR="003439BB" w:rsidRDefault="00000000">
            <w:pPr>
              <w:spacing w:after="0" w:line="259" w:lineRule="auto"/>
              <w:ind w:right="0" w:firstLine="0"/>
              <w:jc w:val="left"/>
            </w:pPr>
            <w:r>
              <w:t xml:space="preserve">Умение кратко представлять Россию и страну (страны) изучаемого языка </w:t>
            </w:r>
          </w:p>
        </w:tc>
      </w:tr>
      <w:tr w:rsidR="003439BB" w14:paraId="3735E40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20FE939" w14:textId="77777777" w:rsidR="003439BB" w:rsidRDefault="00000000">
            <w:pPr>
              <w:spacing w:after="0" w:line="259" w:lineRule="auto"/>
              <w:ind w:right="58" w:firstLine="0"/>
              <w:jc w:val="center"/>
            </w:pPr>
            <w:r>
              <w:t xml:space="preserve">3.9 </w:t>
            </w:r>
          </w:p>
        </w:tc>
        <w:tc>
          <w:tcPr>
            <w:tcW w:w="8646" w:type="dxa"/>
            <w:tcBorders>
              <w:top w:val="single" w:sz="4" w:space="0" w:color="000000"/>
              <w:left w:val="single" w:sz="4" w:space="0" w:color="000000"/>
              <w:bottom w:val="single" w:sz="4" w:space="0" w:color="000000"/>
              <w:right w:val="single" w:sz="4" w:space="0" w:color="000000"/>
            </w:tcBorders>
          </w:tcPr>
          <w:p w14:paraId="177323EC" w14:textId="77777777" w:rsidR="003439BB" w:rsidRDefault="00000000">
            <w:pPr>
              <w:spacing w:after="0" w:line="259" w:lineRule="auto"/>
              <w:ind w:right="50" w:firstLine="0"/>
            </w:pPr>
            <w: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tc>
      </w:tr>
      <w:tr w:rsidR="003439BB" w14:paraId="42BE8FE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790150" w14:textId="77777777" w:rsidR="003439BB" w:rsidRDefault="00000000">
            <w:pPr>
              <w:spacing w:after="0" w:line="259" w:lineRule="auto"/>
              <w:ind w:right="62" w:firstLine="0"/>
              <w:jc w:val="center"/>
            </w:pPr>
            <w:r>
              <w:t xml:space="preserve">3.10 </w:t>
            </w:r>
          </w:p>
        </w:tc>
        <w:tc>
          <w:tcPr>
            <w:tcW w:w="8646" w:type="dxa"/>
            <w:tcBorders>
              <w:top w:val="single" w:sz="4" w:space="0" w:color="000000"/>
              <w:left w:val="single" w:sz="4" w:space="0" w:color="000000"/>
              <w:bottom w:val="single" w:sz="4" w:space="0" w:color="000000"/>
              <w:right w:val="single" w:sz="4" w:space="0" w:color="000000"/>
            </w:tcBorders>
          </w:tcPr>
          <w:p w14:paraId="223412B6" w14:textId="77777777" w:rsidR="003439BB" w:rsidRDefault="00000000">
            <w:pPr>
              <w:spacing w:after="0" w:line="259" w:lineRule="auto"/>
              <w:ind w:right="57" w:firstLine="0"/>
            </w:pPr>
            <w:r>
              <w:t xml:space="preserve">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w:t>
            </w:r>
          </w:p>
        </w:tc>
      </w:tr>
      <w:tr w:rsidR="003439BB" w14:paraId="2DDFEE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3A29AAF" w14:textId="77777777" w:rsidR="003439BB" w:rsidRDefault="00000000">
            <w:pPr>
              <w:spacing w:after="0" w:line="259" w:lineRule="auto"/>
              <w:ind w:right="62" w:firstLine="0"/>
              <w:jc w:val="center"/>
            </w:pPr>
            <w:r>
              <w:t xml:space="preserve">3.11 </w:t>
            </w:r>
          </w:p>
        </w:tc>
        <w:tc>
          <w:tcPr>
            <w:tcW w:w="8646" w:type="dxa"/>
            <w:tcBorders>
              <w:top w:val="single" w:sz="4" w:space="0" w:color="000000"/>
              <w:left w:val="single" w:sz="4" w:space="0" w:color="000000"/>
              <w:bottom w:val="single" w:sz="4" w:space="0" w:color="000000"/>
              <w:right w:val="single" w:sz="4" w:space="0" w:color="000000"/>
            </w:tcBorders>
          </w:tcPr>
          <w:p w14:paraId="3014ED4A" w14:textId="77777777" w:rsidR="003439BB" w:rsidRDefault="00000000">
            <w:pPr>
              <w:spacing w:after="0" w:line="259" w:lineRule="auto"/>
              <w:ind w:right="0" w:firstLine="0"/>
            </w:pPr>
            <w:r>
              <w:t xml:space="preserve">Формирование элементарного представления о различных вариантах английского языка </w:t>
            </w:r>
          </w:p>
        </w:tc>
      </w:tr>
      <w:tr w:rsidR="003439BB" w14:paraId="529C7B6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2D9DE50" w14:textId="77777777" w:rsidR="003439BB" w:rsidRDefault="00000000">
            <w:pPr>
              <w:spacing w:after="0" w:line="259" w:lineRule="auto"/>
              <w:ind w:right="62" w:firstLine="0"/>
              <w:jc w:val="center"/>
            </w:pPr>
            <w:r>
              <w:t xml:space="preserve">3.12 </w:t>
            </w:r>
          </w:p>
        </w:tc>
        <w:tc>
          <w:tcPr>
            <w:tcW w:w="8646" w:type="dxa"/>
            <w:tcBorders>
              <w:top w:val="single" w:sz="4" w:space="0" w:color="000000"/>
              <w:left w:val="single" w:sz="4" w:space="0" w:color="000000"/>
              <w:bottom w:val="single" w:sz="4" w:space="0" w:color="000000"/>
              <w:right w:val="single" w:sz="4" w:space="0" w:color="000000"/>
            </w:tcBorders>
          </w:tcPr>
          <w:p w14:paraId="7B324560" w14:textId="77777777" w:rsidR="003439BB" w:rsidRDefault="00000000">
            <w:pPr>
              <w:spacing w:after="0" w:line="259" w:lineRule="auto"/>
              <w:ind w:right="58" w:firstLine="0"/>
            </w:pPr>
            <w:r>
              <w:t xml:space="preserve">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w:t>
            </w:r>
          </w:p>
        </w:tc>
      </w:tr>
      <w:tr w:rsidR="003439BB" w14:paraId="4C0ED04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37BF44" w14:textId="77777777" w:rsidR="003439BB" w:rsidRDefault="00000000">
            <w:pPr>
              <w:spacing w:after="0" w:line="259" w:lineRule="auto"/>
              <w:ind w:right="5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DB17628" w14:textId="77777777" w:rsidR="003439BB" w:rsidRDefault="00000000">
            <w:pPr>
              <w:spacing w:after="0" w:line="259" w:lineRule="auto"/>
              <w:ind w:right="0" w:firstLine="0"/>
              <w:jc w:val="left"/>
            </w:pPr>
            <w:r>
              <w:rPr>
                <w:b/>
              </w:rPr>
              <w:t xml:space="preserve">Компенсаторные умения </w:t>
            </w:r>
          </w:p>
        </w:tc>
      </w:tr>
      <w:tr w:rsidR="003439BB" w14:paraId="78A8D38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F59BF82" w14:textId="77777777" w:rsidR="003439BB" w:rsidRDefault="00000000">
            <w:pPr>
              <w:spacing w:after="0" w:line="259" w:lineRule="auto"/>
              <w:ind w:right="57"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6114DE81" w14:textId="77777777" w:rsidR="003439BB" w:rsidRDefault="00000000">
            <w:pPr>
              <w:spacing w:after="0" w:line="259" w:lineRule="auto"/>
              <w:ind w:right="0" w:firstLine="0"/>
            </w:pPr>
            <w:r>
              <w:t>Использование при чтении и аудировании языковой, в том числе контекстуальной, догадки; при говорении и письме - перифраза (толкования), синоними-</w:t>
            </w:r>
          </w:p>
        </w:tc>
      </w:tr>
      <w:tr w:rsidR="003439BB" w14:paraId="2342BFB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FC6D121"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0951D41B" w14:textId="77777777" w:rsidR="003439BB" w:rsidRDefault="00000000">
            <w:pPr>
              <w:spacing w:after="0" w:line="259" w:lineRule="auto"/>
              <w:ind w:right="0" w:firstLine="0"/>
            </w:pPr>
            <w:r>
              <w:t xml:space="preserve">ческих средств, описания предмета вместо его названия, пepecпpoca, просьбы повторить сказанное или уточнить значение незнакомых слов </w:t>
            </w:r>
          </w:p>
        </w:tc>
      </w:tr>
      <w:tr w:rsidR="003439BB" w14:paraId="71E80A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C09F66"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42AFEB70" w14:textId="77777777" w:rsidR="003439BB" w:rsidRDefault="00000000">
            <w:pPr>
              <w:spacing w:after="0" w:line="259" w:lineRule="auto"/>
              <w:ind w:right="0" w:firstLine="0"/>
            </w:pPr>
            <w:r>
              <w:t xml:space="preserve">Использование в качестве опоры при порождении собственных высказываний ключевых слов, плана </w:t>
            </w:r>
          </w:p>
        </w:tc>
      </w:tr>
      <w:tr w:rsidR="003439BB" w14:paraId="690F42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DDFBA95"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3B05D027" w14:textId="77777777" w:rsidR="003439BB" w:rsidRDefault="00000000">
            <w:pPr>
              <w:spacing w:after="0" w:line="259" w:lineRule="auto"/>
              <w:ind w:right="59" w:firstLine="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tc>
      </w:tr>
      <w:tr w:rsidR="003439BB" w14:paraId="0B55D123" w14:textId="77777777">
        <w:trPr>
          <w:trHeight w:val="288"/>
        </w:trPr>
        <w:tc>
          <w:tcPr>
            <w:tcW w:w="9748" w:type="dxa"/>
            <w:gridSpan w:val="2"/>
            <w:tcBorders>
              <w:top w:val="single" w:sz="4" w:space="0" w:color="000000"/>
              <w:left w:val="single" w:sz="4" w:space="0" w:color="000000"/>
              <w:bottom w:val="single" w:sz="4" w:space="0" w:color="000000"/>
              <w:right w:val="single" w:sz="4" w:space="0" w:color="000000"/>
            </w:tcBorders>
          </w:tcPr>
          <w:p w14:paraId="098696DA" w14:textId="77777777" w:rsidR="003439BB" w:rsidRDefault="00000000">
            <w:pPr>
              <w:spacing w:after="0" w:line="259" w:lineRule="auto"/>
              <w:ind w:right="0" w:firstLine="0"/>
              <w:jc w:val="left"/>
            </w:pPr>
            <w:r>
              <w:rPr>
                <w:b/>
              </w:rPr>
              <w:t xml:space="preserve">Детализированное тематическое содержание речи </w:t>
            </w:r>
          </w:p>
        </w:tc>
      </w:tr>
      <w:tr w:rsidR="003439BB" w14:paraId="191CABD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44D812" w14:textId="77777777" w:rsidR="003439BB" w:rsidRDefault="00000000">
            <w:pPr>
              <w:spacing w:after="0" w:line="259" w:lineRule="auto"/>
              <w:ind w:right="54" w:firstLine="0"/>
              <w:jc w:val="center"/>
            </w:pPr>
            <w:r>
              <w:t xml:space="preserve">А </w:t>
            </w:r>
          </w:p>
        </w:tc>
        <w:tc>
          <w:tcPr>
            <w:tcW w:w="8646" w:type="dxa"/>
            <w:tcBorders>
              <w:top w:val="single" w:sz="4" w:space="0" w:color="000000"/>
              <w:left w:val="single" w:sz="4" w:space="0" w:color="000000"/>
              <w:bottom w:val="single" w:sz="4" w:space="0" w:color="000000"/>
              <w:right w:val="single" w:sz="4" w:space="0" w:color="000000"/>
            </w:tcBorders>
          </w:tcPr>
          <w:p w14:paraId="4A2218C2" w14:textId="77777777" w:rsidR="003439BB" w:rsidRDefault="00000000">
            <w:pPr>
              <w:spacing w:after="0" w:line="259" w:lineRule="auto"/>
              <w:ind w:right="0" w:firstLine="0"/>
            </w:pPr>
            <w:r>
              <w:t xml:space="preserve">Взаимоотношения в семье и с друзьями. Конфликты и их разрешение. Семейные праздники. Обязанности по дому </w:t>
            </w:r>
          </w:p>
        </w:tc>
      </w:tr>
      <w:tr w:rsidR="003439BB" w14:paraId="38AE0D8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F7FC29" w14:textId="77777777" w:rsidR="003439BB" w:rsidRDefault="00000000">
            <w:pPr>
              <w:spacing w:after="0" w:line="259" w:lineRule="auto"/>
              <w:ind w:right="61" w:firstLine="0"/>
              <w:jc w:val="center"/>
            </w:pPr>
            <w:r>
              <w:t xml:space="preserve">Б </w:t>
            </w:r>
          </w:p>
        </w:tc>
        <w:tc>
          <w:tcPr>
            <w:tcW w:w="8646" w:type="dxa"/>
            <w:tcBorders>
              <w:top w:val="single" w:sz="4" w:space="0" w:color="000000"/>
              <w:left w:val="single" w:sz="4" w:space="0" w:color="000000"/>
              <w:bottom w:val="single" w:sz="4" w:space="0" w:color="000000"/>
              <w:right w:val="single" w:sz="4" w:space="0" w:color="000000"/>
            </w:tcBorders>
          </w:tcPr>
          <w:p w14:paraId="7391BA89" w14:textId="77777777" w:rsidR="003439BB" w:rsidRDefault="00000000">
            <w:pPr>
              <w:spacing w:after="0" w:line="259" w:lineRule="auto"/>
              <w:ind w:right="0" w:firstLine="0"/>
              <w:jc w:val="left"/>
            </w:pPr>
            <w:r>
              <w:t xml:space="preserve">Внешность и характер человека (литературного персонажа) </w:t>
            </w:r>
          </w:p>
        </w:tc>
      </w:tr>
      <w:tr w:rsidR="003439BB" w14:paraId="54E3ADB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84A0CAD" w14:textId="77777777" w:rsidR="003439BB" w:rsidRDefault="00000000">
            <w:pPr>
              <w:spacing w:after="0" w:line="259" w:lineRule="auto"/>
              <w:ind w:right="63" w:firstLine="0"/>
              <w:jc w:val="center"/>
            </w:pPr>
            <w:r>
              <w:t xml:space="preserve">В </w:t>
            </w:r>
          </w:p>
        </w:tc>
        <w:tc>
          <w:tcPr>
            <w:tcW w:w="8646" w:type="dxa"/>
            <w:tcBorders>
              <w:top w:val="single" w:sz="4" w:space="0" w:color="000000"/>
              <w:left w:val="single" w:sz="4" w:space="0" w:color="000000"/>
              <w:bottom w:val="single" w:sz="4" w:space="0" w:color="000000"/>
              <w:right w:val="single" w:sz="4" w:space="0" w:color="000000"/>
            </w:tcBorders>
          </w:tcPr>
          <w:p w14:paraId="1BD4FC67" w14:textId="77777777" w:rsidR="003439BB" w:rsidRDefault="00000000">
            <w:pPr>
              <w:spacing w:after="0" w:line="259" w:lineRule="auto"/>
              <w:ind w:right="0" w:firstLine="0"/>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tc>
      </w:tr>
      <w:tr w:rsidR="003439BB" w14:paraId="0D3C8AD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D8B5AEF" w14:textId="77777777" w:rsidR="003439BB" w:rsidRDefault="00000000">
            <w:pPr>
              <w:spacing w:after="0" w:line="259" w:lineRule="auto"/>
              <w:ind w:right="65" w:firstLine="0"/>
              <w:jc w:val="center"/>
            </w:pPr>
            <w:r>
              <w:t xml:space="preserve">Г </w:t>
            </w:r>
          </w:p>
        </w:tc>
        <w:tc>
          <w:tcPr>
            <w:tcW w:w="8646" w:type="dxa"/>
            <w:tcBorders>
              <w:top w:val="single" w:sz="4" w:space="0" w:color="000000"/>
              <w:left w:val="single" w:sz="4" w:space="0" w:color="000000"/>
              <w:bottom w:val="single" w:sz="4" w:space="0" w:color="000000"/>
              <w:right w:val="single" w:sz="4" w:space="0" w:color="000000"/>
            </w:tcBorders>
          </w:tcPr>
          <w:p w14:paraId="262C516D" w14:textId="77777777" w:rsidR="003439BB" w:rsidRDefault="00000000">
            <w:pPr>
              <w:spacing w:after="0" w:line="259" w:lineRule="auto"/>
              <w:ind w:right="0" w:firstLine="0"/>
            </w:pPr>
            <w:r>
              <w:t xml:space="preserve">Здоровый образ жизни: режим труда и отдыха, фитнес, сбалансированное питание. Посещение врача </w:t>
            </w:r>
          </w:p>
        </w:tc>
      </w:tr>
      <w:tr w:rsidR="003439BB" w14:paraId="1BD62A2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A6C4C0" w14:textId="77777777" w:rsidR="003439BB" w:rsidRDefault="00000000">
            <w:pPr>
              <w:spacing w:after="0" w:line="259" w:lineRule="auto"/>
              <w:ind w:right="64" w:firstLine="0"/>
              <w:jc w:val="center"/>
            </w:pPr>
            <w:r>
              <w:t xml:space="preserve">Д </w:t>
            </w:r>
          </w:p>
        </w:tc>
        <w:tc>
          <w:tcPr>
            <w:tcW w:w="8646" w:type="dxa"/>
            <w:tcBorders>
              <w:top w:val="single" w:sz="4" w:space="0" w:color="000000"/>
              <w:left w:val="single" w:sz="4" w:space="0" w:color="000000"/>
              <w:bottom w:val="single" w:sz="4" w:space="0" w:color="000000"/>
              <w:right w:val="single" w:sz="4" w:space="0" w:color="000000"/>
            </w:tcBorders>
          </w:tcPr>
          <w:p w14:paraId="26D6DC82" w14:textId="77777777" w:rsidR="003439BB" w:rsidRDefault="00000000">
            <w:pPr>
              <w:spacing w:after="0" w:line="259" w:lineRule="auto"/>
              <w:ind w:right="0" w:firstLine="0"/>
            </w:pPr>
            <w:r>
              <w:t xml:space="preserve">Покупки: одежда, обувь и продукты питания. Карманные деньги. Молодёжная мода </w:t>
            </w:r>
          </w:p>
        </w:tc>
      </w:tr>
      <w:tr w:rsidR="003439BB" w14:paraId="3FFCEAE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21B626D" w14:textId="77777777" w:rsidR="003439BB" w:rsidRDefault="00000000">
            <w:pPr>
              <w:spacing w:after="0" w:line="259" w:lineRule="auto"/>
              <w:ind w:right="52" w:firstLine="0"/>
              <w:jc w:val="center"/>
            </w:pPr>
            <w:r>
              <w:t xml:space="preserve">Е </w:t>
            </w:r>
          </w:p>
        </w:tc>
        <w:tc>
          <w:tcPr>
            <w:tcW w:w="8646" w:type="dxa"/>
            <w:tcBorders>
              <w:top w:val="single" w:sz="4" w:space="0" w:color="000000"/>
              <w:left w:val="single" w:sz="4" w:space="0" w:color="000000"/>
              <w:bottom w:val="single" w:sz="4" w:space="0" w:color="000000"/>
              <w:right w:val="single" w:sz="4" w:space="0" w:color="000000"/>
            </w:tcBorders>
          </w:tcPr>
          <w:p w14:paraId="6F9B9DAD" w14:textId="77777777" w:rsidR="003439BB" w:rsidRDefault="00000000">
            <w:pPr>
              <w:spacing w:after="0" w:line="259" w:lineRule="auto"/>
              <w:ind w:right="61" w:firstLine="0"/>
            </w:pPr>
            <w:r>
              <w:t xml:space="preserve">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 </w:t>
            </w:r>
          </w:p>
        </w:tc>
      </w:tr>
      <w:tr w:rsidR="003439BB" w14:paraId="605BE9F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4CBECBD" w14:textId="77777777" w:rsidR="003439BB" w:rsidRDefault="00000000">
            <w:pPr>
              <w:spacing w:after="0" w:line="259" w:lineRule="auto"/>
              <w:ind w:right="65" w:firstLine="0"/>
              <w:jc w:val="center"/>
            </w:pPr>
            <w:r>
              <w:t xml:space="preserve">Ж </w:t>
            </w:r>
          </w:p>
        </w:tc>
        <w:tc>
          <w:tcPr>
            <w:tcW w:w="8646" w:type="dxa"/>
            <w:tcBorders>
              <w:top w:val="single" w:sz="4" w:space="0" w:color="000000"/>
              <w:left w:val="single" w:sz="4" w:space="0" w:color="000000"/>
              <w:bottom w:val="single" w:sz="4" w:space="0" w:color="000000"/>
              <w:right w:val="single" w:sz="4" w:space="0" w:color="000000"/>
            </w:tcBorders>
          </w:tcPr>
          <w:p w14:paraId="7E460C89" w14:textId="77777777" w:rsidR="003439BB" w:rsidRDefault="00000000">
            <w:pPr>
              <w:spacing w:after="0" w:line="259" w:lineRule="auto"/>
              <w:ind w:right="0" w:firstLine="0"/>
              <w:jc w:val="left"/>
            </w:pPr>
            <w:r>
              <w:t xml:space="preserve">Мир современных профессий </w:t>
            </w:r>
          </w:p>
        </w:tc>
      </w:tr>
      <w:tr w:rsidR="003439BB" w14:paraId="0A6DB1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2B8EDC" w14:textId="77777777" w:rsidR="003439BB" w:rsidRDefault="00000000">
            <w:pPr>
              <w:spacing w:after="0" w:line="259" w:lineRule="auto"/>
              <w:ind w:right="64" w:firstLine="0"/>
              <w:jc w:val="center"/>
            </w:pPr>
            <w:r>
              <w:t xml:space="preserve">З </w:t>
            </w:r>
          </w:p>
        </w:tc>
        <w:tc>
          <w:tcPr>
            <w:tcW w:w="8646" w:type="dxa"/>
            <w:tcBorders>
              <w:top w:val="single" w:sz="4" w:space="0" w:color="000000"/>
              <w:left w:val="single" w:sz="4" w:space="0" w:color="000000"/>
              <w:bottom w:val="single" w:sz="4" w:space="0" w:color="000000"/>
              <w:right w:val="single" w:sz="4" w:space="0" w:color="000000"/>
            </w:tcBorders>
          </w:tcPr>
          <w:p w14:paraId="3F145780" w14:textId="77777777" w:rsidR="003439BB" w:rsidRDefault="00000000">
            <w:pPr>
              <w:spacing w:after="0" w:line="259" w:lineRule="auto"/>
              <w:ind w:right="0" w:firstLine="0"/>
            </w:pPr>
            <w:r>
              <w:t xml:space="preserve">Виды отдыха в различное время года. Каникулы. Путешествия по России и зарубежным странам. Транспорт </w:t>
            </w:r>
          </w:p>
        </w:tc>
      </w:tr>
      <w:tr w:rsidR="003439BB" w14:paraId="5945EA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4239B5" w14:textId="77777777" w:rsidR="003439BB" w:rsidRDefault="00000000">
            <w:pPr>
              <w:spacing w:after="0" w:line="259" w:lineRule="auto"/>
              <w:ind w:right="64" w:firstLine="0"/>
              <w:jc w:val="center"/>
            </w:pPr>
            <w:r>
              <w:t xml:space="preserve">И </w:t>
            </w:r>
          </w:p>
        </w:tc>
        <w:tc>
          <w:tcPr>
            <w:tcW w:w="8646" w:type="dxa"/>
            <w:tcBorders>
              <w:top w:val="single" w:sz="4" w:space="0" w:color="000000"/>
              <w:left w:val="single" w:sz="4" w:space="0" w:color="000000"/>
              <w:bottom w:val="single" w:sz="4" w:space="0" w:color="000000"/>
              <w:right w:val="single" w:sz="4" w:space="0" w:color="000000"/>
            </w:tcBorders>
          </w:tcPr>
          <w:p w14:paraId="60AC9E68" w14:textId="77777777" w:rsidR="003439BB" w:rsidRDefault="00000000">
            <w:pPr>
              <w:spacing w:after="0" w:line="259" w:lineRule="auto"/>
              <w:ind w:right="0" w:firstLine="0"/>
              <w:jc w:val="left"/>
            </w:pPr>
            <w:r>
              <w:t xml:space="preserve">Жизнь в городе (сельской местности) </w:t>
            </w:r>
          </w:p>
        </w:tc>
      </w:tr>
      <w:tr w:rsidR="003439BB" w14:paraId="4ED8491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4E81D5" w14:textId="77777777" w:rsidR="003439BB" w:rsidRDefault="00000000">
            <w:pPr>
              <w:spacing w:after="0" w:line="259" w:lineRule="auto"/>
              <w:ind w:right="63" w:firstLine="0"/>
              <w:jc w:val="center"/>
            </w:pPr>
            <w:r>
              <w:t xml:space="preserve">К </w:t>
            </w:r>
          </w:p>
        </w:tc>
        <w:tc>
          <w:tcPr>
            <w:tcW w:w="8646" w:type="dxa"/>
            <w:tcBorders>
              <w:top w:val="single" w:sz="4" w:space="0" w:color="000000"/>
              <w:left w:val="single" w:sz="4" w:space="0" w:color="000000"/>
              <w:bottom w:val="single" w:sz="4" w:space="0" w:color="000000"/>
              <w:right w:val="single" w:sz="4" w:space="0" w:color="000000"/>
            </w:tcBorders>
          </w:tcPr>
          <w:p w14:paraId="60D7B8C5" w14:textId="77777777" w:rsidR="003439BB" w:rsidRDefault="00000000">
            <w:pPr>
              <w:spacing w:after="0" w:line="259" w:lineRule="auto"/>
              <w:ind w:right="0" w:firstLine="0"/>
            </w:pPr>
            <w:r>
              <w:t xml:space="preserve">Природа: флора и фауна. Проблемы экологии. Защита окружающей среды. Климат, погода. Стихийные бедствия </w:t>
            </w:r>
          </w:p>
        </w:tc>
      </w:tr>
      <w:tr w:rsidR="003439BB" w14:paraId="60C1807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78C3EE" w14:textId="77777777" w:rsidR="003439BB" w:rsidRDefault="00000000">
            <w:pPr>
              <w:spacing w:after="0" w:line="259" w:lineRule="auto"/>
              <w:ind w:right="55" w:firstLine="0"/>
              <w:jc w:val="center"/>
            </w:pPr>
            <w:r>
              <w:t xml:space="preserve">Л </w:t>
            </w:r>
          </w:p>
        </w:tc>
        <w:tc>
          <w:tcPr>
            <w:tcW w:w="8646" w:type="dxa"/>
            <w:tcBorders>
              <w:top w:val="single" w:sz="4" w:space="0" w:color="000000"/>
              <w:left w:val="single" w:sz="4" w:space="0" w:color="000000"/>
              <w:bottom w:val="single" w:sz="4" w:space="0" w:color="000000"/>
              <w:right w:val="single" w:sz="4" w:space="0" w:color="000000"/>
            </w:tcBorders>
          </w:tcPr>
          <w:p w14:paraId="660173B9" w14:textId="77777777" w:rsidR="003439BB" w:rsidRDefault="00000000">
            <w:pPr>
              <w:spacing w:after="0" w:line="259" w:lineRule="auto"/>
              <w:ind w:right="0" w:firstLine="0"/>
              <w:jc w:val="left"/>
            </w:pPr>
            <w:r>
              <w:t xml:space="preserve">Средства массовой информации (телевидение, радио, пресса, Интернет) </w:t>
            </w:r>
          </w:p>
        </w:tc>
      </w:tr>
      <w:tr w:rsidR="003439BB" w14:paraId="2C1E160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A6AEDAF" w14:textId="77777777" w:rsidR="003439BB" w:rsidRDefault="00000000">
            <w:pPr>
              <w:spacing w:after="0" w:line="259" w:lineRule="auto"/>
              <w:ind w:right="62" w:firstLine="0"/>
              <w:jc w:val="center"/>
            </w:pPr>
            <w:r>
              <w:t xml:space="preserve">М </w:t>
            </w:r>
          </w:p>
        </w:tc>
        <w:tc>
          <w:tcPr>
            <w:tcW w:w="8646" w:type="dxa"/>
            <w:tcBorders>
              <w:top w:val="single" w:sz="4" w:space="0" w:color="000000"/>
              <w:left w:val="single" w:sz="4" w:space="0" w:color="000000"/>
              <w:bottom w:val="single" w:sz="4" w:space="0" w:color="000000"/>
              <w:right w:val="single" w:sz="4" w:space="0" w:color="000000"/>
            </w:tcBorders>
          </w:tcPr>
          <w:p w14:paraId="732D4E34" w14:textId="77777777" w:rsidR="003439BB" w:rsidRDefault="00000000">
            <w:pPr>
              <w:spacing w:after="0" w:line="259" w:lineRule="auto"/>
              <w:ind w:right="60" w:firstLine="0"/>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tc>
      </w:tr>
      <w:tr w:rsidR="003439BB" w14:paraId="298EACF4"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93EFA9C" w14:textId="77777777" w:rsidR="003439BB" w:rsidRDefault="00000000">
            <w:pPr>
              <w:spacing w:after="0" w:line="259" w:lineRule="auto"/>
              <w:ind w:right="64" w:firstLine="0"/>
              <w:jc w:val="center"/>
            </w:pPr>
            <w:r>
              <w:t xml:space="preserve">Н </w:t>
            </w:r>
          </w:p>
        </w:tc>
        <w:tc>
          <w:tcPr>
            <w:tcW w:w="8646" w:type="dxa"/>
            <w:tcBorders>
              <w:top w:val="single" w:sz="4" w:space="0" w:color="000000"/>
              <w:left w:val="single" w:sz="4" w:space="0" w:color="000000"/>
              <w:bottom w:val="single" w:sz="4" w:space="0" w:color="000000"/>
              <w:right w:val="single" w:sz="4" w:space="0" w:color="000000"/>
            </w:tcBorders>
          </w:tcPr>
          <w:p w14:paraId="2020E8C6" w14:textId="77777777" w:rsidR="003439BB" w:rsidRDefault="00000000">
            <w:pPr>
              <w:spacing w:after="0" w:line="259" w:lineRule="auto"/>
              <w:ind w:right="60" w:firstLine="0"/>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tc>
      </w:tr>
    </w:tbl>
    <w:p w14:paraId="618DC8E2" w14:textId="77777777" w:rsidR="003439BB" w:rsidRDefault="00000000">
      <w:pPr>
        <w:spacing w:after="0" w:line="259" w:lineRule="auto"/>
        <w:ind w:left="720" w:right="0" w:firstLine="0"/>
      </w:pPr>
      <w:r>
        <w:t xml:space="preserve"> </w:t>
      </w:r>
    </w:p>
    <w:p w14:paraId="17606171" w14:textId="77777777" w:rsidR="003439BB" w:rsidRDefault="00000000">
      <w:pPr>
        <w:spacing w:after="0" w:line="259" w:lineRule="auto"/>
        <w:ind w:left="708" w:right="0" w:firstLine="0"/>
      </w:pPr>
      <w:r>
        <w:rPr>
          <w:b/>
        </w:rPr>
        <w:t xml:space="preserve"> </w:t>
      </w:r>
    </w:p>
    <w:p w14:paraId="6786EFA2" w14:textId="77777777" w:rsidR="003439BB" w:rsidRDefault="00000000">
      <w:pPr>
        <w:spacing w:after="26" w:line="259" w:lineRule="auto"/>
        <w:ind w:left="718" w:right="0" w:hanging="10"/>
        <w:jc w:val="left"/>
      </w:pPr>
      <w:r>
        <w:rPr>
          <w:b/>
        </w:rPr>
        <w:t xml:space="preserve">2.1.4. </w:t>
      </w:r>
      <w:r>
        <w:rPr>
          <w:b/>
          <w:color w:val="181717"/>
        </w:rPr>
        <w:t xml:space="preserve">РАБОЧАЯ ПРОГРАММА УЧЕБНОГО ПРЕДМЕТА «МАТЕМАТИКА» </w:t>
      </w:r>
    </w:p>
    <w:p w14:paraId="3EA413E9" w14:textId="77777777" w:rsidR="003439BB" w:rsidRDefault="00000000">
      <w:pPr>
        <w:spacing w:after="0" w:line="259" w:lineRule="auto"/>
        <w:ind w:left="-5" w:right="0" w:hanging="10"/>
        <w:jc w:val="left"/>
      </w:pPr>
      <w:r>
        <w:rPr>
          <w:b/>
          <w:color w:val="181717"/>
        </w:rPr>
        <w:t xml:space="preserve">(БАЗОВЫЙ УРОВЕНЬ) </w:t>
      </w:r>
    </w:p>
    <w:p w14:paraId="379CA75D" w14:textId="77777777" w:rsidR="003439BB" w:rsidRDefault="00000000">
      <w:pPr>
        <w:spacing w:after="0" w:line="259" w:lineRule="auto"/>
        <w:ind w:left="720" w:right="0" w:firstLine="0"/>
        <w:jc w:val="left"/>
      </w:pPr>
      <w:r>
        <w:rPr>
          <w:color w:val="181717"/>
        </w:rPr>
        <w:t xml:space="preserve"> </w:t>
      </w:r>
    </w:p>
    <w:p w14:paraId="0FCD6CD6" w14:textId="77777777" w:rsidR="003439BB" w:rsidRDefault="00000000">
      <w:pPr>
        <w:spacing w:after="5" w:line="271" w:lineRule="auto"/>
        <w:ind w:right="144" w:firstLine="708"/>
      </w:pPr>
      <w:r>
        <w:rPr>
          <w:b/>
          <w:i/>
        </w:rPr>
        <w:t xml:space="preserve">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 </w:t>
      </w:r>
    </w:p>
    <w:p w14:paraId="56D4FD3F" w14:textId="77777777" w:rsidR="003439BB" w:rsidRDefault="00000000">
      <w:pPr>
        <w:ind w:left="-15" w:right="141"/>
      </w:pPr>
      <w:r>
        <w:t xml:space="preserve">Рабочая программа по учебному предмету «Математика» (базовый уровень) (учебные предметы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14:paraId="440439DF" w14:textId="77777777" w:rsidR="003439BB" w:rsidRDefault="00000000">
      <w:pPr>
        <w:spacing w:after="5" w:line="271" w:lineRule="auto"/>
        <w:ind w:left="715" w:right="0" w:hanging="10"/>
      </w:pPr>
      <w:r>
        <w:rPr>
          <w:b/>
          <w:i/>
        </w:rPr>
        <w:lastRenderedPageBreak/>
        <w:t xml:space="preserve">Поурочное планирование </w:t>
      </w:r>
    </w:p>
    <w:p w14:paraId="712CEDA2" w14:textId="77777777" w:rsidR="003439BB" w:rsidRDefault="00000000">
      <w:pPr>
        <w:ind w:left="-15" w:right="139"/>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63A566F2" w14:textId="77777777" w:rsidR="003439BB" w:rsidRDefault="00000000">
      <w:pPr>
        <w:spacing w:after="5" w:line="271" w:lineRule="auto"/>
        <w:ind w:right="142" w:firstLine="708"/>
      </w:pPr>
      <w:r>
        <w:rPr>
          <w:b/>
          <w:i/>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5B6B3EEF" w14:textId="77777777" w:rsidR="003439BB" w:rsidRDefault="00000000">
      <w:pPr>
        <w:spacing w:after="23" w:line="259" w:lineRule="auto"/>
        <w:ind w:left="720" w:right="0" w:firstLine="0"/>
        <w:jc w:val="left"/>
      </w:pPr>
      <w:r>
        <w:rPr>
          <w:b/>
        </w:rPr>
        <w:t xml:space="preserve"> </w:t>
      </w:r>
    </w:p>
    <w:p w14:paraId="3C5A3BAE" w14:textId="77777777" w:rsidR="003439BB" w:rsidRDefault="00000000">
      <w:pPr>
        <w:spacing w:after="5" w:line="271" w:lineRule="auto"/>
        <w:ind w:left="715" w:right="0" w:hanging="10"/>
        <w:jc w:val="left"/>
      </w:pPr>
      <w:r>
        <w:rPr>
          <w:b/>
        </w:rPr>
        <w:t xml:space="preserve">1) ПОЯСНИТЕЛЬНАЯ ЗАПИСКА </w:t>
      </w:r>
    </w:p>
    <w:p w14:paraId="6CB0486B" w14:textId="77777777" w:rsidR="003439BB" w:rsidRDefault="00000000">
      <w:pPr>
        <w:ind w:left="-15" w:right="144"/>
      </w:pPr>
      <w: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14:paraId="41D71247" w14:textId="77777777" w:rsidR="003439BB" w:rsidRDefault="00000000">
      <w:pPr>
        <w:ind w:left="-15" w:right="136"/>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14:paraId="72E50CB9" w14:textId="77777777" w:rsidR="003439BB" w:rsidRDefault="00000000">
      <w:pPr>
        <w:ind w:left="-15" w:right="137"/>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14:paraId="58261ABA" w14:textId="77777777" w:rsidR="003439BB" w:rsidRDefault="00000000">
      <w:pPr>
        <w:ind w:left="-15" w:right="14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14:paraId="48DC45C9" w14:textId="77777777" w:rsidR="003439BB" w:rsidRDefault="00000000">
      <w:pPr>
        <w:ind w:left="-15" w:right="146"/>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456DFF4B" w14:textId="77777777" w:rsidR="003439BB" w:rsidRDefault="00000000">
      <w:pPr>
        <w:spacing w:after="5" w:line="271" w:lineRule="auto"/>
        <w:ind w:left="715" w:right="0" w:hanging="10"/>
      </w:pPr>
      <w:r>
        <w:rPr>
          <w:b/>
          <w:i/>
        </w:rPr>
        <w:t xml:space="preserve">Приоритетными целями обучения математике в 5-9 классах являются: </w:t>
      </w:r>
    </w:p>
    <w:p w14:paraId="27E7C0D5" w14:textId="77777777" w:rsidR="003439BB" w:rsidRDefault="00000000">
      <w:pPr>
        <w:numPr>
          <w:ilvl w:val="0"/>
          <w:numId w:val="89"/>
        </w:numPr>
        <w:ind w:right="145"/>
      </w:pPr>
      <w:r>
        <w:lastRenderedPageBreak/>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14:paraId="00DD6407" w14:textId="77777777" w:rsidR="003439BB" w:rsidRDefault="00000000">
      <w:pPr>
        <w:numPr>
          <w:ilvl w:val="0"/>
          <w:numId w:val="89"/>
        </w:numPr>
        <w:ind w:right="145"/>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14:paraId="4853204F" w14:textId="77777777" w:rsidR="003439BB" w:rsidRDefault="00000000">
      <w:pPr>
        <w:numPr>
          <w:ilvl w:val="0"/>
          <w:numId w:val="89"/>
        </w:numPr>
        <w:ind w:right="145"/>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14:paraId="380B4048" w14:textId="77777777" w:rsidR="003439BB" w:rsidRDefault="00000000">
      <w:pPr>
        <w:numPr>
          <w:ilvl w:val="0"/>
          <w:numId w:val="89"/>
        </w:numPr>
        <w:ind w:right="145"/>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14:paraId="22ADD756" w14:textId="77777777" w:rsidR="003439BB" w:rsidRDefault="00000000">
      <w:pPr>
        <w:spacing w:after="12" w:line="268" w:lineRule="auto"/>
        <w:ind w:right="138" w:firstLine="708"/>
      </w:pPr>
      <w:r>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r>
        <w:t xml:space="preserve"> </w:t>
      </w:r>
    </w:p>
    <w:p w14:paraId="022AB52B" w14:textId="77777777" w:rsidR="003439BB" w:rsidRDefault="00000000">
      <w:pPr>
        <w:ind w:left="-15" w:right="12"/>
      </w:pPr>
      <w: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3B74EB91" w14:textId="77777777" w:rsidR="003439BB" w:rsidRDefault="00000000">
      <w:pPr>
        <w:ind w:left="-15" w:right="137"/>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14:paraId="0F7DF552" w14:textId="77777777" w:rsidR="003439BB" w:rsidRDefault="00000000">
      <w:pPr>
        <w:ind w:left="-15" w:right="142"/>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p>
    <w:p w14:paraId="6E38F486" w14:textId="77777777" w:rsidR="003439BB" w:rsidRDefault="00000000">
      <w:pPr>
        <w:ind w:left="708" w:right="12" w:firstLine="0"/>
      </w:pPr>
      <w:r>
        <w:t xml:space="preserve">в 5-6 классах - курса «Математика»,  </w:t>
      </w:r>
    </w:p>
    <w:p w14:paraId="1A099931" w14:textId="77777777" w:rsidR="003439BB" w:rsidRDefault="00000000">
      <w:pPr>
        <w:ind w:left="708" w:right="12" w:firstLine="0"/>
      </w:pPr>
      <w:r>
        <w:t>в 7-9 классах - курсов «Алгебра» (включая элементы статистики и теории вероятно-</w:t>
      </w:r>
    </w:p>
    <w:p w14:paraId="7D469E7A" w14:textId="77777777" w:rsidR="003439BB" w:rsidRDefault="00000000">
      <w:pPr>
        <w:ind w:left="-15" w:right="12" w:firstLine="0"/>
      </w:pPr>
      <w:r>
        <w:t xml:space="preserve">стей) и «Геометрия».  </w:t>
      </w:r>
    </w:p>
    <w:p w14:paraId="193A9892" w14:textId="77777777" w:rsidR="003439BB" w:rsidRDefault="00000000">
      <w:pPr>
        <w:ind w:left="-15" w:right="12"/>
      </w:pPr>
      <w:r>
        <w:t xml:space="preserve">Программой по математике вводится самостоятельный учебный курс «Вероятность и статистика». </w:t>
      </w:r>
    </w:p>
    <w:p w14:paraId="77FBE264" w14:textId="77777777" w:rsidR="003439BB" w:rsidRDefault="00000000">
      <w:pPr>
        <w:spacing w:after="5" w:line="271" w:lineRule="auto"/>
        <w:ind w:left="715" w:right="0" w:hanging="10"/>
      </w:pPr>
      <w:r>
        <w:rPr>
          <w:b/>
          <w:i/>
        </w:rPr>
        <w:t xml:space="preserve">Место учебного предмета «Математика» в учебном плане </w:t>
      </w:r>
    </w:p>
    <w:p w14:paraId="15290FDD" w14:textId="77777777" w:rsidR="003439BB" w:rsidRDefault="00000000">
      <w:pPr>
        <w:ind w:left="-15" w:right="12"/>
      </w:pPr>
      <w:r>
        <w:t xml:space="preserve">Общее число часов для изучения математики (базовый уровень) на уровне основного общего образования, - 952 часа:  </w:t>
      </w:r>
    </w:p>
    <w:p w14:paraId="63525CBC" w14:textId="77777777" w:rsidR="003439BB" w:rsidRDefault="00000000">
      <w:pPr>
        <w:spacing w:after="10" w:line="269" w:lineRule="auto"/>
        <w:ind w:left="715" w:right="4671" w:hanging="10"/>
        <w:jc w:val="left"/>
      </w:pPr>
      <w:r>
        <w:t xml:space="preserve">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 </w:t>
      </w:r>
    </w:p>
    <w:p w14:paraId="69BC9520" w14:textId="77777777" w:rsidR="003439BB" w:rsidRDefault="00000000">
      <w:pPr>
        <w:spacing w:after="30" w:line="259" w:lineRule="auto"/>
        <w:ind w:right="0" w:firstLine="0"/>
        <w:jc w:val="left"/>
      </w:pPr>
      <w:r>
        <w:t xml:space="preserve"> </w:t>
      </w:r>
    </w:p>
    <w:p w14:paraId="02B1DDFF" w14:textId="77777777" w:rsidR="003439BB" w:rsidRDefault="00000000">
      <w:pPr>
        <w:spacing w:after="5" w:line="271" w:lineRule="auto"/>
        <w:ind w:left="715" w:right="0" w:hanging="10"/>
        <w:jc w:val="left"/>
      </w:pPr>
      <w:r>
        <w:rPr>
          <w:b/>
        </w:rPr>
        <w:t xml:space="preserve">2) ПЛАНИРУЕМЫЕ РЕЗУЛЬТАТЫ ОСВОЕНИЯ ПРОГРАММЫ УЧЕБНОГО </w:t>
      </w:r>
    </w:p>
    <w:p w14:paraId="7C9E2C4A" w14:textId="77777777" w:rsidR="003439BB" w:rsidRDefault="00000000">
      <w:pPr>
        <w:spacing w:after="5" w:line="271" w:lineRule="auto"/>
        <w:ind w:left="10" w:right="0" w:hanging="10"/>
        <w:jc w:val="left"/>
      </w:pPr>
      <w:r>
        <w:rPr>
          <w:b/>
        </w:rPr>
        <w:lastRenderedPageBreak/>
        <w:t xml:space="preserve">ПРЕДМЕТА «МАТЕМАТИКА» НА УРОВНЕ ООО </w:t>
      </w:r>
    </w:p>
    <w:p w14:paraId="5B161CFA" w14:textId="77777777" w:rsidR="003439BB" w:rsidRDefault="00000000">
      <w:pPr>
        <w:ind w:left="-15" w:right="142"/>
      </w:pPr>
      <w: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14:paraId="7A628A98" w14:textId="77777777" w:rsidR="003439BB" w:rsidRDefault="00000000">
      <w:pPr>
        <w:spacing w:after="0" w:line="259" w:lineRule="auto"/>
        <w:ind w:left="708" w:right="0" w:firstLine="0"/>
        <w:jc w:val="left"/>
      </w:pPr>
      <w:r>
        <w:t xml:space="preserve"> </w:t>
      </w:r>
    </w:p>
    <w:p w14:paraId="316BD903" w14:textId="77777777" w:rsidR="003439BB" w:rsidRDefault="00000000">
      <w:pPr>
        <w:pStyle w:val="1"/>
        <w:ind w:left="82" w:right="213"/>
      </w:pPr>
      <w:r>
        <w:t>ЛИЧНОСТНЫЕ РЕЗУЛЬТАТЫ</w:t>
      </w:r>
      <w:r>
        <w:rPr>
          <w:b w:val="0"/>
        </w:rPr>
        <w:t xml:space="preserve"> </w:t>
      </w:r>
    </w:p>
    <w:p w14:paraId="1171223B" w14:textId="77777777" w:rsidR="003439BB" w:rsidRDefault="00000000">
      <w:pPr>
        <w:spacing w:after="5" w:line="271" w:lineRule="auto"/>
        <w:ind w:left="715" w:right="0" w:hanging="10"/>
      </w:pPr>
      <w:r>
        <w:rPr>
          <w:b/>
          <w:i/>
        </w:rPr>
        <w:t xml:space="preserve">Личностные результаты освоения программы по математике включают: </w:t>
      </w:r>
    </w:p>
    <w:p w14:paraId="3C3AF89E" w14:textId="77777777" w:rsidR="003439BB" w:rsidRDefault="00000000">
      <w:pPr>
        <w:spacing w:after="5" w:line="271" w:lineRule="auto"/>
        <w:ind w:left="715" w:right="0" w:hanging="10"/>
      </w:pPr>
      <w:r>
        <w:rPr>
          <w:b/>
          <w:i/>
        </w:rPr>
        <w:t xml:space="preserve">1. Патриотическое воспитание: </w:t>
      </w:r>
    </w:p>
    <w:p w14:paraId="3D608E4E" w14:textId="77777777" w:rsidR="003439BB" w:rsidRDefault="00000000">
      <w:pPr>
        <w:ind w:left="-15" w:right="147"/>
      </w:pPr>
      <w: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14:paraId="3C40160F" w14:textId="77777777" w:rsidR="003439BB" w:rsidRDefault="00000000">
      <w:pPr>
        <w:numPr>
          <w:ilvl w:val="0"/>
          <w:numId w:val="90"/>
        </w:numPr>
        <w:spacing w:after="5" w:line="271" w:lineRule="auto"/>
        <w:ind w:right="0" w:hanging="240"/>
      </w:pPr>
      <w:r>
        <w:rPr>
          <w:b/>
          <w:i/>
        </w:rPr>
        <w:t xml:space="preserve">Гражданское и духовно-нравственное воспитание: </w:t>
      </w:r>
    </w:p>
    <w:p w14:paraId="019B217C" w14:textId="77777777" w:rsidR="003439BB" w:rsidRDefault="00000000">
      <w:pPr>
        <w:ind w:left="708" w:right="12" w:firstLine="0"/>
      </w:pPr>
      <w:r>
        <w:t>готовностью к выполнению обязанностей гражданина и реализации его прав, пред-</w:t>
      </w:r>
    </w:p>
    <w:p w14:paraId="376031F8" w14:textId="77777777" w:rsidR="003439BB" w:rsidRDefault="00000000">
      <w:pPr>
        <w:ind w:left="-15" w:right="140" w:firstLine="0"/>
      </w:pPr>
      <w:r>
        <w:t xml:space="preserve">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14:paraId="0069B91C" w14:textId="77777777" w:rsidR="003439BB" w:rsidRDefault="00000000">
      <w:pPr>
        <w:numPr>
          <w:ilvl w:val="0"/>
          <w:numId w:val="90"/>
        </w:numPr>
        <w:spacing w:after="5" w:line="271" w:lineRule="auto"/>
        <w:ind w:right="0" w:hanging="240"/>
      </w:pPr>
      <w:r>
        <w:rPr>
          <w:b/>
          <w:i/>
        </w:rPr>
        <w:t xml:space="preserve">Трудовое воспитание: </w:t>
      </w:r>
    </w:p>
    <w:p w14:paraId="72EF2715" w14:textId="77777777" w:rsidR="003439BB" w:rsidRDefault="00000000">
      <w:pPr>
        <w:ind w:left="-15" w:right="138"/>
      </w:pPr>
      <w: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14:paraId="5BBB4E82" w14:textId="77777777" w:rsidR="003439BB" w:rsidRDefault="00000000">
      <w:pPr>
        <w:spacing w:after="5" w:line="271" w:lineRule="auto"/>
        <w:ind w:left="715" w:right="0" w:hanging="10"/>
      </w:pPr>
      <w:r>
        <w:rPr>
          <w:b/>
          <w:i/>
        </w:rPr>
        <w:t xml:space="preserve">4. Эстетическое воспитание: </w:t>
      </w:r>
    </w:p>
    <w:p w14:paraId="3BBFBF72" w14:textId="77777777" w:rsidR="003439BB" w:rsidRDefault="00000000">
      <w:pPr>
        <w:ind w:left="-15" w:right="145"/>
      </w:pPr>
      <w:r>
        <w:t xml:space="preserve">-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14:paraId="462059AC" w14:textId="77777777" w:rsidR="003439BB" w:rsidRDefault="00000000">
      <w:pPr>
        <w:spacing w:after="23" w:line="259" w:lineRule="auto"/>
        <w:ind w:left="708" w:right="0" w:firstLine="0"/>
        <w:jc w:val="left"/>
      </w:pPr>
      <w:r>
        <w:rPr>
          <w:b/>
          <w:i/>
        </w:rPr>
        <w:t xml:space="preserve"> </w:t>
      </w:r>
    </w:p>
    <w:p w14:paraId="621CEC7B" w14:textId="77777777" w:rsidR="003439BB" w:rsidRDefault="00000000">
      <w:pPr>
        <w:spacing w:after="5" w:line="271" w:lineRule="auto"/>
        <w:ind w:left="715" w:right="0" w:hanging="10"/>
      </w:pPr>
      <w:r>
        <w:rPr>
          <w:b/>
          <w:i/>
        </w:rPr>
        <w:t xml:space="preserve">5. Ценности научного познания: </w:t>
      </w:r>
    </w:p>
    <w:p w14:paraId="0AA91217" w14:textId="77777777" w:rsidR="003439BB" w:rsidRDefault="00000000">
      <w:pPr>
        <w:ind w:left="-15" w:right="140"/>
      </w:pPr>
      <w: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14:paraId="1327A2F2" w14:textId="77777777" w:rsidR="003439BB" w:rsidRDefault="00000000">
      <w:pPr>
        <w:spacing w:after="5" w:line="271" w:lineRule="auto"/>
        <w:ind w:right="0" w:firstLine="708"/>
      </w:pPr>
      <w:r>
        <w:rPr>
          <w:b/>
          <w:i/>
        </w:rPr>
        <w:t xml:space="preserve">6. Физическое воспитание, формирование культуры здоровья и эмоционального благополучия: </w:t>
      </w:r>
    </w:p>
    <w:p w14:paraId="72A2E64B" w14:textId="77777777" w:rsidR="003439BB" w:rsidRDefault="00000000">
      <w:pPr>
        <w:ind w:left="-15" w:right="141"/>
      </w:pPr>
      <w: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14:paraId="6E69B6EA" w14:textId="77777777" w:rsidR="003439BB" w:rsidRDefault="00000000">
      <w:pPr>
        <w:numPr>
          <w:ilvl w:val="0"/>
          <w:numId w:val="91"/>
        </w:numPr>
        <w:spacing w:after="5" w:line="271" w:lineRule="auto"/>
        <w:ind w:right="0" w:hanging="240"/>
      </w:pPr>
      <w:r>
        <w:rPr>
          <w:b/>
          <w:i/>
        </w:rPr>
        <w:t xml:space="preserve">Экологическое воспитание: </w:t>
      </w:r>
    </w:p>
    <w:p w14:paraId="689B2FF5" w14:textId="77777777" w:rsidR="003439BB" w:rsidRDefault="00000000">
      <w:pPr>
        <w:ind w:left="-15" w:right="140"/>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lastRenderedPageBreak/>
        <w:t xml:space="preserve">последствий для окружающей среды, осознанием глобального характера экологических проблем и путей их решения; </w:t>
      </w:r>
    </w:p>
    <w:p w14:paraId="248BBB13" w14:textId="77777777" w:rsidR="003439BB" w:rsidRDefault="00000000">
      <w:pPr>
        <w:numPr>
          <w:ilvl w:val="0"/>
          <w:numId w:val="91"/>
        </w:numPr>
        <w:spacing w:after="5" w:line="271" w:lineRule="auto"/>
        <w:ind w:right="0" w:hanging="240"/>
      </w:pPr>
      <w:r>
        <w:rPr>
          <w:b/>
          <w:i/>
        </w:rPr>
        <w:t xml:space="preserve">Адаптация к изменяющимся условиям социальной и природной среды: </w:t>
      </w:r>
    </w:p>
    <w:p w14:paraId="1F947F0D" w14:textId="77777777" w:rsidR="003439BB" w:rsidRDefault="00000000">
      <w:pPr>
        <w:numPr>
          <w:ilvl w:val="0"/>
          <w:numId w:val="92"/>
        </w:numPr>
        <w:ind w:right="74"/>
      </w:pPr>
      <w:r>
        <w:t xml:space="preserve">готовностью к действиям в условиях неопределённости, повышению уровня </w:t>
      </w:r>
    </w:p>
    <w:p w14:paraId="1EDAE393" w14:textId="77777777" w:rsidR="003439BB" w:rsidRDefault="00000000">
      <w:pPr>
        <w:numPr>
          <w:ilvl w:val="0"/>
          <w:numId w:val="92"/>
        </w:numPr>
        <w:ind w:right="74"/>
      </w:pPr>
      <w:r>
        <w:t xml:space="preserve">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 </w:t>
      </w:r>
    </w:p>
    <w:p w14:paraId="4E594DAD" w14:textId="77777777" w:rsidR="003439BB" w:rsidRDefault="00000000">
      <w:pPr>
        <w:numPr>
          <w:ilvl w:val="0"/>
          <w:numId w:val="92"/>
        </w:numPr>
        <w:ind w:right="74"/>
      </w:pPr>
      <w:r>
        <w:t xml:space="preserve">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 </w:t>
      </w:r>
    </w:p>
    <w:p w14:paraId="5305C66E" w14:textId="77777777" w:rsidR="003439BB" w:rsidRDefault="00000000">
      <w:pPr>
        <w:numPr>
          <w:ilvl w:val="0"/>
          <w:numId w:val="92"/>
        </w:numPr>
        <w:ind w:right="74"/>
      </w:pPr>
      <w: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1F9A48F9" w14:textId="77777777" w:rsidR="003439BB" w:rsidRDefault="00000000">
      <w:pPr>
        <w:pStyle w:val="1"/>
        <w:ind w:left="82" w:right="213"/>
      </w:pPr>
      <w:r>
        <w:t>МЕТАПРЕДМЕТНЫЕ РЕЗУЛЬТАТЫ</w:t>
      </w:r>
      <w:r>
        <w:rPr>
          <w:b w:val="0"/>
        </w:rPr>
        <w:t xml:space="preserve"> </w:t>
      </w:r>
    </w:p>
    <w:p w14:paraId="7CEE3838" w14:textId="77777777" w:rsidR="003439BB" w:rsidRDefault="00000000">
      <w:pPr>
        <w:spacing w:after="5" w:line="271" w:lineRule="auto"/>
        <w:ind w:right="140" w:firstLine="708"/>
      </w:pPr>
      <w:r>
        <w:rPr>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14:paraId="59EFAC49" w14:textId="77777777" w:rsidR="003439BB" w:rsidRDefault="00000000">
      <w:pPr>
        <w:ind w:left="-15" w:right="144"/>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b/>
          <w:i/>
        </w:rPr>
        <w:t xml:space="preserve"> </w:t>
      </w:r>
    </w:p>
    <w:p w14:paraId="5AB154BE" w14:textId="77777777" w:rsidR="003439BB" w:rsidRDefault="00000000">
      <w:pPr>
        <w:spacing w:after="5" w:line="271" w:lineRule="auto"/>
        <w:ind w:left="715" w:right="0" w:hanging="10"/>
      </w:pPr>
      <w:r>
        <w:rPr>
          <w:b/>
          <w:i/>
        </w:rPr>
        <w:t xml:space="preserve">Познавательные УУД </w:t>
      </w:r>
    </w:p>
    <w:p w14:paraId="600CF043" w14:textId="77777777" w:rsidR="003439BB" w:rsidRDefault="00000000">
      <w:pPr>
        <w:spacing w:after="12" w:line="268" w:lineRule="auto"/>
        <w:ind w:right="0" w:firstLine="708"/>
      </w:pPr>
      <w:r>
        <w:rPr>
          <w:i/>
        </w:rPr>
        <w:t>У обучающегося будут сформированы следующие базовые логические действия как часть познавательных УУД:</w:t>
      </w:r>
      <w:r>
        <w:rPr>
          <w:b/>
          <w:i/>
        </w:rPr>
        <w:t xml:space="preserve"> </w:t>
      </w:r>
    </w:p>
    <w:p w14:paraId="6B6A221D" w14:textId="77777777" w:rsidR="003439BB" w:rsidRDefault="00000000">
      <w:pPr>
        <w:numPr>
          <w:ilvl w:val="0"/>
          <w:numId w:val="93"/>
        </w:numPr>
        <w:ind w:right="140"/>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61ABA254" w14:textId="77777777" w:rsidR="003439BB" w:rsidRDefault="00000000">
      <w:pPr>
        <w:numPr>
          <w:ilvl w:val="0"/>
          <w:numId w:val="93"/>
        </w:numPr>
        <w:ind w:right="140"/>
      </w:pPr>
      <w:r>
        <w:t xml:space="preserve">воспринимать, формулировать и преобразовывать суждения: утвердительные и отрицательные, единичные, частные и общие, условные; </w:t>
      </w:r>
    </w:p>
    <w:p w14:paraId="107F4AA8" w14:textId="77777777" w:rsidR="003439BB" w:rsidRDefault="00000000">
      <w:pPr>
        <w:numPr>
          <w:ilvl w:val="0"/>
          <w:numId w:val="93"/>
        </w:numPr>
        <w:ind w:right="14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E5FD636" w14:textId="77777777" w:rsidR="003439BB" w:rsidRDefault="00000000">
      <w:pPr>
        <w:numPr>
          <w:ilvl w:val="0"/>
          <w:numId w:val="93"/>
        </w:numPr>
        <w:ind w:right="140"/>
      </w:pPr>
      <w:r>
        <w:t xml:space="preserve">проводить выводы с использованием законов логики, дедуктивных и индуктивных умозаключений, умозаключений по аналогии; </w:t>
      </w:r>
    </w:p>
    <w:p w14:paraId="3DA9C4E3" w14:textId="77777777" w:rsidR="003439BB" w:rsidRDefault="00000000">
      <w:pPr>
        <w:numPr>
          <w:ilvl w:val="0"/>
          <w:numId w:val="93"/>
        </w:numPr>
        <w:ind w:right="140"/>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14:paraId="34F30844" w14:textId="77777777" w:rsidR="003439BB" w:rsidRDefault="00000000">
      <w:pPr>
        <w:numPr>
          <w:ilvl w:val="0"/>
          <w:numId w:val="93"/>
        </w:numPr>
        <w:ind w:right="14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A90DD56" w14:textId="77777777" w:rsidR="003439BB" w:rsidRDefault="00000000">
      <w:pPr>
        <w:spacing w:after="12" w:line="268" w:lineRule="auto"/>
        <w:ind w:right="0" w:firstLine="708"/>
      </w:pPr>
      <w:r>
        <w:rPr>
          <w:i/>
        </w:rPr>
        <w:t xml:space="preserve">У обучающегося будут сформированы следующие базовые исследовательские действия как часть универсальных УУД: </w:t>
      </w:r>
    </w:p>
    <w:p w14:paraId="528814C4" w14:textId="77777777" w:rsidR="003439BB" w:rsidRDefault="00000000">
      <w:pPr>
        <w:numPr>
          <w:ilvl w:val="0"/>
          <w:numId w:val="93"/>
        </w:numPr>
        <w:ind w:right="140"/>
      </w:pPr>
      <w:r>
        <w:lastRenderedPageBreak/>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14:paraId="49918BF4" w14:textId="77777777" w:rsidR="003439BB" w:rsidRDefault="00000000">
      <w:pPr>
        <w:numPr>
          <w:ilvl w:val="0"/>
          <w:numId w:val="93"/>
        </w:numPr>
        <w:ind w:right="140"/>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6FB2E6EE" w14:textId="77777777" w:rsidR="003439BB" w:rsidRDefault="00000000">
      <w:pPr>
        <w:numPr>
          <w:ilvl w:val="0"/>
          <w:numId w:val="93"/>
        </w:numPr>
        <w:ind w:right="14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14:paraId="3D5229C1" w14:textId="77777777" w:rsidR="003439BB" w:rsidRDefault="00000000">
      <w:pPr>
        <w:numPr>
          <w:ilvl w:val="0"/>
          <w:numId w:val="93"/>
        </w:numPr>
        <w:ind w:right="140"/>
      </w:pPr>
      <w:r>
        <w:t xml:space="preserve">прогнозировать возможное развитие процесса, а также выдвигать предположения о его развитии в новых условиях. </w:t>
      </w:r>
    </w:p>
    <w:p w14:paraId="14189D2B" w14:textId="77777777" w:rsidR="003439BB" w:rsidRDefault="00000000">
      <w:pPr>
        <w:spacing w:after="12" w:line="268" w:lineRule="auto"/>
        <w:ind w:right="0" w:firstLine="708"/>
      </w:pPr>
      <w:r>
        <w:rPr>
          <w:i/>
        </w:rPr>
        <w:t xml:space="preserve">У обучающегося будут сформированы умения работать с информацией как часть универсальных познавательных учебных действий: </w:t>
      </w:r>
    </w:p>
    <w:p w14:paraId="0F523C1D" w14:textId="77777777" w:rsidR="003439BB" w:rsidRDefault="00000000">
      <w:pPr>
        <w:numPr>
          <w:ilvl w:val="0"/>
          <w:numId w:val="93"/>
        </w:numPr>
        <w:ind w:right="140"/>
      </w:pPr>
      <w:r>
        <w:t xml:space="preserve">выявлять недостаточность и избыточность информации, данных, необходимых для решения задачи; </w:t>
      </w:r>
    </w:p>
    <w:p w14:paraId="60D8CE91" w14:textId="77777777" w:rsidR="003439BB" w:rsidRDefault="00000000">
      <w:pPr>
        <w:numPr>
          <w:ilvl w:val="0"/>
          <w:numId w:val="93"/>
        </w:numPr>
        <w:ind w:right="140"/>
      </w:pPr>
      <w:r>
        <w:t xml:space="preserve">выбирать, анализировать, систематизировать и интерпретировать информацию различных видов и форм представления; </w:t>
      </w:r>
    </w:p>
    <w:p w14:paraId="78798D0E" w14:textId="77777777" w:rsidR="003439BB" w:rsidRDefault="00000000">
      <w:pPr>
        <w:numPr>
          <w:ilvl w:val="0"/>
          <w:numId w:val="93"/>
        </w:numPr>
        <w:ind w:right="140"/>
      </w:pPr>
      <w:r>
        <w:t xml:space="preserve">выбирать форму представления информации и иллюстрировать решаемые задачи схемами, диаграммами, иной графикой и их комбинациями; </w:t>
      </w:r>
    </w:p>
    <w:p w14:paraId="6A254001" w14:textId="77777777" w:rsidR="003439BB" w:rsidRDefault="00000000">
      <w:pPr>
        <w:numPr>
          <w:ilvl w:val="0"/>
          <w:numId w:val="93"/>
        </w:numPr>
        <w:ind w:right="140"/>
      </w:pPr>
      <w:r>
        <w:t xml:space="preserve">оценивать надёжность информации по критериям, предложенным учителем или сформулированным самостоятельно. </w:t>
      </w:r>
    </w:p>
    <w:p w14:paraId="32155230" w14:textId="77777777" w:rsidR="003439BB" w:rsidRDefault="00000000">
      <w:pPr>
        <w:spacing w:after="5" w:line="271" w:lineRule="auto"/>
        <w:ind w:left="715" w:right="0" w:hanging="10"/>
      </w:pPr>
      <w:r>
        <w:rPr>
          <w:b/>
          <w:i/>
        </w:rPr>
        <w:t xml:space="preserve">Коммуникативные УУД </w:t>
      </w:r>
    </w:p>
    <w:p w14:paraId="76FEBD85" w14:textId="77777777" w:rsidR="003439BB" w:rsidRDefault="00000000">
      <w:pPr>
        <w:ind w:left="-15" w:right="143"/>
      </w:pPr>
      <w:r>
        <w:rPr>
          <w:i/>
        </w:rPr>
        <w:t>У обучающегося будут сформированы умения общения как часть коммуникативных УУД:</w:t>
      </w:r>
      <w:r>
        <w:rPr>
          <w:b/>
          <w:i/>
        </w:rPr>
        <w:t xml:space="preserve"> </w:t>
      </w:r>
      <w: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5B99F77" w14:textId="77777777" w:rsidR="003439BB" w:rsidRDefault="00000000">
      <w:pPr>
        <w:numPr>
          <w:ilvl w:val="0"/>
          <w:numId w:val="93"/>
        </w:numPr>
        <w:ind w:right="14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14:paraId="5D274D5A" w14:textId="77777777" w:rsidR="003439BB" w:rsidRDefault="00000000">
      <w:pPr>
        <w:numPr>
          <w:ilvl w:val="0"/>
          <w:numId w:val="93"/>
        </w:numPr>
        <w:ind w:right="14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47CF6D95" w14:textId="77777777" w:rsidR="003439BB" w:rsidRDefault="00000000">
      <w:pPr>
        <w:spacing w:after="12" w:line="268" w:lineRule="auto"/>
        <w:ind w:right="0" w:firstLine="708"/>
      </w:pPr>
      <w:r>
        <w:rPr>
          <w:i/>
        </w:rPr>
        <w:t xml:space="preserve">У обучающегося будут сформированы умения сотрудничества как часть коммуникативных УУД: </w:t>
      </w:r>
    </w:p>
    <w:p w14:paraId="7BABB894" w14:textId="77777777" w:rsidR="003439BB" w:rsidRDefault="00000000">
      <w:pPr>
        <w:numPr>
          <w:ilvl w:val="0"/>
          <w:numId w:val="93"/>
        </w:numPr>
        <w:ind w:right="140"/>
      </w:pPr>
      <w:r>
        <w:t xml:space="preserve">понимать и использовать преимущества командной и индивидуальной работы при решении учебных математических задач; </w:t>
      </w:r>
    </w:p>
    <w:p w14:paraId="05D5029A" w14:textId="77777777" w:rsidR="003439BB" w:rsidRDefault="00000000">
      <w:pPr>
        <w:numPr>
          <w:ilvl w:val="0"/>
          <w:numId w:val="93"/>
        </w:numPr>
        <w:ind w:right="140"/>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 </w:t>
      </w:r>
    </w:p>
    <w:p w14:paraId="57D172BC" w14:textId="77777777" w:rsidR="003439BB" w:rsidRDefault="00000000">
      <w:pPr>
        <w:numPr>
          <w:ilvl w:val="0"/>
          <w:numId w:val="93"/>
        </w:numPr>
        <w:ind w:right="140"/>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192B7742" w14:textId="77777777" w:rsidR="003439BB" w:rsidRDefault="00000000">
      <w:pPr>
        <w:spacing w:after="5" w:line="271" w:lineRule="auto"/>
        <w:ind w:left="715" w:right="0" w:hanging="10"/>
      </w:pPr>
      <w:r>
        <w:rPr>
          <w:b/>
          <w:i/>
        </w:rPr>
        <w:lastRenderedPageBreak/>
        <w:t xml:space="preserve">Регулятивные УУД </w:t>
      </w:r>
    </w:p>
    <w:p w14:paraId="338AD41A" w14:textId="77777777" w:rsidR="003439BB" w:rsidRDefault="00000000">
      <w:pPr>
        <w:spacing w:after="12" w:line="268" w:lineRule="auto"/>
        <w:ind w:right="0" w:firstLine="708"/>
      </w:pPr>
      <w:r>
        <w:rPr>
          <w:i/>
        </w:rPr>
        <w:t>У обучающегося будут сформированы умения самоорганизации как часть регулятивных УУД:</w:t>
      </w:r>
      <w:r>
        <w:rPr>
          <w:b/>
          <w:i/>
        </w:rPr>
        <w:t xml:space="preserve"> </w:t>
      </w:r>
    </w:p>
    <w:p w14:paraId="6FF7BAF7" w14:textId="77777777" w:rsidR="003439BB" w:rsidRDefault="00000000">
      <w:pPr>
        <w:numPr>
          <w:ilvl w:val="0"/>
          <w:numId w:val="93"/>
        </w:numPr>
        <w:ind w:right="140"/>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0DCC878D" w14:textId="77777777" w:rsidR="003439BB" w:rsidRDefault="00000000">
      <w:pPr>
        <w:spacing w:after="12" w:line="268" w:lineRule="auto"/>
        <w:ind w:right="0" w:firstLine="708"/>
      </w:pPr>
      <w:r>
        <w:rPr>
          <w:i/>
        </w:rPr>
        <w:t xml:space="preserve">У обучающегося будут сформированы умения самоконтроля как часть регулятивных УУД: </w:t>
      </w:r>
    </w:p>
    <w:p w14:paraId="7A78DC66" w14:textId="77777777" w:rsidR="003439BB" w:rsidRDefault="00000000">
      <w:pPr>
        <w:numPr>
          <w:ilvl w:val="0"/>
          <w:numId w:val="93"/>
        </w:numPr>
        <w:ind w:right="140"/>
      </w:pPr>
      <w:r>
        <w:t xml:space="preserve">владеть способами самопроверки, самоконтроля процесса и результата решения математической задачи; </w:t>
      </w:r>
    </w:p>
    <w:p w14:paraId="09AC2D65" w14:textId="77777777" w:rsidR="003439BB" w:rsidRDefault="00000000">
      <w:pPr>
        <w:numPr>
          <w:ilvl w:val="0"/>
          <w:numId w:val="93"/>
        </w:numPr>
        <w:ind w:right="140"/>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14:paraId="2D562461" w14:textId="77777777" w:rsidR="003439BB" w:rsidRDefault="00000000">
      <w:pPr>
        <w:numPr>
          <w:ilvl w:val="0"/>
          <w:numId w:val="93"/>
        </w:numPr>
        <w:ind w:right="140"/>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14:paraId="5CBE68EA" w14:textId="77777777" w:rsidR="003439BB" w:rsidRDefault="00000000">
      <w:pPr>
        <w:pStyle w:val="1"/>
        <w:ind w:left="82" w:right="213"/>
      </w:pPr>
      <w:r>
        <w:t xml:space="preserve">ПРЕДМЕТНЫЕ РЕЗУЛЬТАТЫ </w:t>
      </w:r>
    </w:p>
    <w:p w14:paraId="0FCBC462" w14:textId="77777777" w:rsidR="003439BB" w:rsidRDefault="00000000">
      <w:pPr>
        <w:spacing w:after="154" w:line="270" w:lineRule="auto"/>
        <w:ind w:left="-15" w:right="138"/>
      </w:pPr>
      <w:r>
        <w:rPr>
          <w:b/>
        </w:rPr>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 По учебному предмету "Математика" (учебные курсы "Алгебра", "Геометрия", "Вероятность и статистика"): </w:t>
      </w:r>
    </w:p>
    <w:p w14:paraId="1739A23F" w14:textId="77777777" w:rsidR="003439BB" w:rsidRDefault="00000000">
      <w:pPr>
        <w:numPr>
          <w:ilvl w:val="0"/>
          <w:numId w:val="94"/>
        </w:numPr>
        <w:spacing w:after="119"/>
        <w:ind w:right="12" w:firstLine="0"/>
      </w:pPr>
      <w:r>
        <w:t xml:space="preserve">осознание значения математики в повседневной жизни человека; </w:t>
      </w:r>
    </w:p>
    <w:p w14:paraId="1911F8AC" w14:textId="77777777" w:rsidR="003439BB" w:rsidRDefault="00000000">
      <w:pPr>
        <w:numPr>
          <w:ilvl w:val="0"/>
          <w:numId w:val="94"/>
        </w:numPr>
        <w:spacing w:after="164"/>
        <w:ind w:right="12" w:firstLine="0"/>
      </w:pPr>
      <w:r>
        <w:t xml:space="preserve">формирование представлений о математике как о методе познания действительности, позволяющем описывать и изучать реальные процессы и явления: </w:t>
      </w:r>
    </w:p>
    <w:p w14:paraId="617D9149" w14:textId="77777777" w:rsidR="003439BB" w:rsidRDefault="00000000">
      <w:pPr>
        <w:spacing w:after="119"/>
        <w:ind w:left="-15" w:right="12" w:firstLine="0"/>
      </w:pPr>
      <w:r>
        <w:t xml:space="preserve">осознание роли математики в развитии России и мира; </w:t>
      </w:r>
    </w:p>
    <w:p w14:paraId="293B7D34" w14:textId="77777777" w:rsidR="003439BB" w:rsidRDefault="00000000">
      <w:pPr>
        <w:spacing w:after="113"/>
        <w:ind w:left="-15" w:right="12" w:firstLine="0"/>
      </w:pPr>
      <w:r>
        <w:t xml:space="preserve">возможность привести примеры из отечественной и всемирной истории математических открытий и их авторов; </w:t>
      </w:r>
    </w:p>
    <w:p w14:paraId="6A3F0C01" w14:textId="77777777" w:rsidR="003439BB" w:rsidRDefault="00000000">
      <w:pPr>
        <w:numPr>
          <w:ilvl w:val="0"/>
          <w:numId w:val="94"/>
        </w:numPr>
        <w:spacing w:after="120"/>
        <w:ind w:right="12" w:firstLine="0"/>
      </w:pPr>
      <w: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14:paraId="0FBC7395" w14:textId="77777777" w:rsidR="003439BB" w:rsidRDefault="00000000">
      <w:pPr>
        <w:spacing w:line="343" w:lineRule="auto"/>
        <w:ind w:left="-15" w:right="144" w:firstLine="0"/>
      </w:pPr>
      <w: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w:t>
      </w:r>
    </w:p>
    <w:p w14:paraId="4BAAE036" w14:textId="77777777" w:rsidR="003439BB" w:rsidRDefault="00000000">
      <w:pPr>
        <w:spacing w:after="113"/>
        <w:ind w:left="-15" w:right="12" w:firstLine="0"/>
      </w:pPr>
      <w:r>
        <w:t xml:space="preserve">применение способа поиска решения задачи, в котором рассуждение строится от условия к требованию или от требования к условию; </w:t>
      </w:r>
    </w:p>
    <w:p w14:paraId="75686396" w14:textId="77777777" w:rsidR="003439BB" w:rsidRDefault="00000000">
      <w:pPr>
        <w:spacing w:after="116"/>
        <w:ind w:left="-15" w:right="12" w:firstLine="0"/>
      </w:pPr>
      <w: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w:t>
      </w:r>
    </w:p>
    <w:p w14:paraId="40C167E1" w14:textId="77777777" w:rsidR="003439BB" w:rsidRDefault="00000000">
      <w:pPr>
        <w:spacing w:after="163"/>
        <w:ind w:left="-15" w:right="138" w:firstLine="0"/>
      </w:pPr>
      <w:r>
        <w:lastRenderedPageBreak/>
        <w:t xml:space="preserve">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w:t>
      </w:r>
    </w:p>
    <w:p w14:paraId="56BAFC47" w14:textId="77777777" w:rsidR="003439BB" w:rsidRDefault="00000000">
      <w:pPr>
        <w:spacing w:after="119"/>
        <w:ind w:left="-15" w:right="12" w:firstLine="0"/>
      </w:pPr>
      <w:r>
        <w:t xml:space="preserve">решение логических задач; </w:t>
      </w:r>
    </w:p>
    <w:p w14:paraId="5E6D0BF4" w14:textId="77777777" w:rsidR="003439BB" w:rsidRDefault="00000000">
      <w:pPr>
        <w:numPr>
          <w:ilvl w:val="0"/>
          <w:numId w:val="95"/>
        </w:numPr>
        <w:spacing w:after="111"/>
        <w:ind w:right="139" w:firstLine="0"/>
      </w:pPr>
      <w: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w:t>
      </w:r>
    </w:p>
    <w:p w14:paraId="18707984" w14:textId="77777777" w:rsidR="003439BB" w:rsidRDefault="00000000">
      <w:pPr>
        <w:spacing w:after="113"/>
        <w:ind w:left="-15" w:right="12" w:firstLine="0"/>
      </w:pPr>
      <w:r>
        <w:t xml:space="preserve">использование свойства чисел и законов арифметических операций с числами при выполнении вычислений; </w:t>
      </w:r>
    </w:p>
    <w:p w14:paraId="2DF289AE" w14:textId="77777777" w:rsidR="003439BB" w:rsidRDefault="00000000">
      <w:pPr>
        <w:spacing w:after="54" w:line="364" w:lineRule="auto"/>
        <w:ind w:left="-15" w:right="143" w:firstLine="0"/>
      </w:pPr>
      <w:r>
        <w:t xml:space="preserve">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w:t>
      </w:r>
    </w:p>
    <w:p w14:paraId="4C98B20D" w14:textId="77777777" w:rsidR="003439BB" w:rsidRDefault="00000000">
      <w:pPr>
        <w:spacing w:after="116"/>
        <w:ind w:left="-15" w:right="12" w:firstLine="0"/>
      </w:pPr>
      <w:r>
        <w:t xml:space="preserve">оценивание значения квадратного корня из положительного целого числа; </w:t>
      </w:r>
    </w:p>
    <w:p w14:paraId="18F36E66" w14:textId="77777777" w:rsidR="003439BB" w:rsidRDefault="00000000">
      <w:pPr>
        <w:numPr>
          <w:ilvl w:val="0"/>
          <w:numId w:val="95"/>
        </w:numPr>
        <w:spacing w:after="120"/>
        <w:ind w:right="139" w:firstLine="0"/>
      </w:pPr>
      <w: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14:paraId="4DDEF215" w14:textId="77777777" w:rsidR="003439BB" w:rsidRDefault="00000000">
      <w:pPr>
        <w:spacing w:after="117"/>
        <w:ind w:left="-15" w:right="146" w:firstLine="0"/>
      </w:pPr>
      <w: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w:t>
      </w:r>
    </w:p>
    <w:p w14:paraId="7CF9DDDA" w14:textId="77777777" w:rsidR="003439BB" w:rsidRDefault="00000000">
      <w:pPr>
        <w:ind w:left="-15" w:right="138" w:firstLine="0"/>
      </w:pPr>
      <w:r>
        <w:t xml:space="preserve">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w:t>
      </w:r>
    </w:p>
    <w:p w14:paraId="18C0E650" w14:textId="77777777" w:rsidR="003439BB" w:rsidRDefault="00000000">
      <w:pPr>
        <w:spacing w:after="116"/>
        <w:ind w:left="-15" w:right="142" w:firstLine="0"/>
      </w:pPr>
      <w: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14:paraId="3B50571E" w14:textId="77777777" w:rsidR="003439BB" w:rsidRDefault="00000000">
      <w:pPr>
        <w:numPr>
          <w:ilvl w:val="0"/>
          <w:numId w:val="95"/>
        </w:numPr>
        <w:spacing w:after="110"/>
        <w:ind w:right="139" w:firstLine="0"/>
      </w:pPr>
      <w: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w:t>
      </w:r>
    </w:p>
    <w:p w14:paraId="142ADB64" w14:textId="77777777" w:rsidR="003439BB" w:rsidRDefault="00000000">
      <w:pPr>
        <w:spacing w:after="166"/>
        <w:ind w:left="-15" w:right="141" w:firstLine="0"/>
      </w:pPr>
      <w:r>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w:t>
      </w:r>
    </w:p>
    <w:p w14:paraId="4B2F355D" w14:textId="77777777" w:rsidR="003439BB" w:rsidRDefault="00000000">
      <w:pPr>
        <w:spacing w:after="116"/>
        <w:ind w:left="-15" w:right="12" w:firstLine="0"/>
      </w:pPr>
      <w:r>
        <w:t xml:space="preserve">построение графика линейной и квадратичной функций; </w:t>
      </w:r>
    </w:p>
    <w:p w14:paraId="6D1F06CD" w14:textId="77777777" w:rsidR="003439BB" w:rsidRDefault="00000000">
      <w:pPr>
        <w:spacing w:after="116"/>
        <w:ind w:left="-15" w:right="12" w:firstLine="0"/>
      </w:pPr>
      <w:r>
        <w:t xml:space="preserve">оперирование на базовом уровне понятиями: последовательность, арифметическая прогрессия, геометрическая прогрессия; </w:t>
      </w:r>
    </w:p>
    <w:p w14:paraId="5A54D464" w14:textId="77777777" w:rsidR="003439BB" w:rsidRDefault="00000000">
      <w:pPr>
        <w:spacing w:after="113"/>
        <w:ind w:left="-15" w:right="12" w:firstLine="0"/>
      </w:pPr>
      <w:r>
        <w:t xml:space="preserve">использование свойств линейной и квадратичной функций и их графиков при решении задач из других учебных предметов; </w:t>
      </w:r>
    </w:p>
    <w:p w14:paraId="0364EC27" w14:textId="77777777" w:rsidR="003439BB" w:rsidRDefault="00000000">
      <w:pPr>
        <w:numPr>
          <w:ilvl w:val="0"/>
          <w:numId w:val="95"/>
        </w:numPr>
        <w:spacing w:after="119"/>
        <w:ind w:right="139" w:firstLine="0"/>
      </w:pPr>
      <w:r>
        <w:lastRenderedPageBreak/>
        <w:t xml:space="preserve">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14:paraId="51C45641" w14:textId="77777777" w:rsidR="003439BB" w:rsidRDefault="00000000">
      <w:pPr>
        <w:spacing w:after="118"/>
        <w:ind w:left="-15" w:right="144" w:firstLine="0"/>
      </w:pPr>
      <w:r>
        <w:t xml:space="preserve">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w:t>
      </w:r>
    </w:p>
    <w:p w14:paraId="742DDD64" w14:textId="77777777" w:rsidR="003439BB" w:rsidRDefault="00000000">
      <w:pPr>
        <w:spacing w:after="116"/>
        <w:ind w:left="-15" w:right="12" w:firstLine="0"/>
      </w:pPr>
      <w:r>
        <w:t xml:space="preserve">выполнение измерения длин, расстояний, величин углов с помощью инструментов для измерений длин и углов; </w:t>
      </w:r>
    </w:p>
    <w:p w14:paraId="1E93471B" w14:textId="77777777" w:rsidR="003439BB" w:rsidRDefault="00000000">
      <w:pPr>
        <w:numPr>
          <w:ilvl w:val="0"/>
          <w:numId w:val="95"/>
        </w:numPr>
        <w:spacing w:after="110"/>
        <w:ind w:right="139" w:firstLine="0"/>
      </w:pPr>
      <w: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w:t>
      </w:r>
    </w:p>
    <w:p w14:paraId="131BA15E" w14:textId="77777777" w:rsidR="003439BB" w:rsidRDefault="00000000">
      <w:pPr>
        <w:spacing w:after="116"/>
        <w:ind w:left="-15" w:right="12" w:firstLine="0"/>
      </w:pPr>
      <w:r>
        <w:t xml:space="preserve">оперирование на базовом уровне понятиями: вектор, сумма векторов, произведение вектора на число, координаты на плоскости; </w:t>
      </w:r>
    </w:p>
    <w:p w14:paraId="260A3C5C" w14:textId="77777777" w:rsidR="003439BB" w:rsidRDefault="00000000">
      <w:pPr>
        <w:spacing w:after="113"/>
        <w:ind w:left="-15" w:right="12" w:firstLine="0"/>
      </w:pPr>
      <w:r>
        <w:t xml:space="preserve">решение задач на нахождение геометрических величин (длина и расстояние, величина угла, площадь) по образцам или алгоритмам; </w:t>
      </w:r>
    </w:p>
    <w:p w14:paraId="71BA6B83" w14:textId="77777777" w:rsidR="003439BB" w:rsidRDefault="00000000">
      <w:pPr>
        <w:numPr>
          <w:ilvl w:val="0"/>
          <w:numId w:val="95"/>
        </w:numPr>
        <w:ind w:right="139" w:firstLine="0"/>
      </w:pPr>
      <w: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14:paraId="17BB757B" w14:textId="77777777" w:rsidR="003439BB" w:rsidRDefault="00000000">
      <w:pPr>
        <w:spacing w:line="375" w:lineRule="auto"/>
        <w:ind w:left="-15" w:right="137" w:firstLine="0"/>
      </w:pPr>
      <w:r>
        <w:t xml:space="preserve">формирование представления о статистических характеристиках, вероятности 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w:t>
      </w:r>
    </w:p>
    <w:p w14:paraId="0D96B0F3" w14:textId="77777777" w:rsidR="003439BB" w:rsidRDefault="00000000">
      <w:pPr>
        <w:spacing w:after="113"/>
        <w:ind w:left="-15" w:right="12" w:firstLine="0"/>
      </w:pPr>
      <w:r>
        <w:t xml:space="preserve">наличие представления о роли практически достоверных и маловероятных событий, о роли закона больших чисел в массовых явлениях; </w:t>
      </w:r>
    </w:p>
    <w:p w14:paraId="690F15C5" w14:textId="77777777" w:rsidR="003439BB" w:rsidRDefault="00000000">
      <w:pPr>
        <w:spacing w:after="116"/>
        <w:ind w:left="-15" w:right="12" w:firstLine="0"/>
      </w:pPr>
      <w:r>
        <w:t xml:space="preserve">умение сравнивать основные статистические характеристики, полученные в процессе решения прикладной задачи, изучения реального явления; </w:t>
      </w:r>
    </w:p>
    <w:p w14:paraId="02C308F4" w14:textId="77777777" w:rsidR="003439BB" w:rsidRDefault="00000000">
      <w:pPr>
        <w:spacing w:after="30" w:line="259" w:lineRule="auto"/>
        <w:ind w:left="708" w:right="0" w:firstLine="0"/>
        <w:jc w:val="left"/>
      </w:pPr>
      <w:r>
        <w:t xml:space="preserve"> </w:t>
      </w:r>
    </w:p>
    <w:p w14:paraId="0F3B18B7" w14:textId="77777777" w:rsidR="003439BB" w:rsidRDefault="00000000">
      <w:pPr>
        <w:spacing w:after="5" w:line="271" w:lineRule="auto"/>
        <w:ind w:left="715" w:right="0" w:hanging="10"/>
        <w:jc w:val="left"/>
      </w:pPr>
      <w:r>
        <w:rPr>
          <w:b/>
        </w:rPr>
        <w:t xml:space="preserve">3) СОДЕРЖАНИЕ УЧЕБНОГО ПРЕДМЕТА «МАТЕМАТИКА» </w:t>
      </w:r>
    </w:p>
    <w:p w14:paraId="692FCE11" w14:textId="77777777" w:rsidR="003439BB" w:rsidRDefault="00000000">
      <w:pPr>
        <w:spacing w:after="27" w:line="259" w:lineRule="auto"/>
        <w:ind w:left="708" w:right="0" w:firstLine="0"/>
        <w:jc w:val="left"/>
      </w:pPr>
      <w:r>
        <w:rPr>
          <w:b/>
        </w:rPr>
        <w:t xml:space="preserve"> </w:t>
      </w:r>
    </w:p>
    <w:p w14:paraId="6A014BBF" w14:textId="77777777" w:rsidR="003439BB" w:rsidRDefault="00000000">
      <w:pPr>
        <w:spacing w:after="4" w:line="270" w:lineRule="auto"/>
        <w:ind w:left="146" w:right="278" w:hanging="10"/>
        <w:jc w:val="center"/>
      </w:pPr>
      <w:r>
        <w:rPr>
          <w:b/>
          <w:u w:val="single" w:color="000000"/>
        </w:rPr>
        <w:t>РАБОЧАЯ ПРОГРАММА УЧЕБНОГО КУРСА «МАТЕМАТИКА»</w:t>
      </w:r>
      <w:r>
        <w:rPr>
          <w:b/>
        </w:rPr>
        <w:t xml:space="preserve"> </w:t>
      </w:r>
    </w:p>
    <w:p w14:paraId="4EC3DBF7" w14:textId="77777777" w:rsidR="003439BB" w:rsidRDefault="00000000">
      <w:pPr>
        <w:spacing w:after="4" w:line="270" w:lineRule="auto"/>
        <w:ind w:left="146" w:right="277" w:hanging="10"/>
        <w:jc w:val="center"/>
      </w:pPr>
      <w:r>
        <w:rPr>
          <w:b/>
          <w:u w:val="single" w:color="000000"/>
        </w:rPr>
        <w:t>5-6 КЛАСС</w:t>
      </w:r>
      <w:r>
        <w:rPr>
          <w:b/>
        </w:rPr>
        <w:t xml:space="preserve"> </w:t>
      </w:r>
    </w:p>
    <w:p w14:paraId="4ADA7D0E" w14:textId="77777777" w:rsidR="003439BB" w:rsidRDefault="00000000">
      <w:pPr>
        <w:spacing w:after="23" w:line="259" w:lineRule="auto"/>
        <w:ind w:left="720" w:right="0" w:firstLine="0"/>
        <w:jc w:val="left"/>
      </w:pPr>
      <w:r>
        <w:rPr>
          <w:b/>
        </w:rPr>
        <w:t xml:space="preserve"> </w:t>
      </w:r>
    </w:p>
    <w:p w14:paraId="3AFC5243" w14:textId="77777777" w:rsidR="003439BB" w:rsidRDefault="00000000">
      <w:pPr>
        <w:spacing w:after="5" w:line="271" w:lineRule="auto"/>
        <w:ind w:left="715" w:right="0" w:hanging="10"/>
        <w:jc w:val="left"/>
      </w:pPr>
      <w:r>
        <w:rPr>
          <w:b/>
        </w:rPr>
        <w:lastRenderedPageBreak/>
        <w:t xml:space="preserve">1) ПОЯСНИТЕЛЬНАЯ ЗАПИСКА </w:t>
      </w:r>
    </w:p>
    <w:p w14:paraId="7CEC9573" w14:textId="77777777" w:rsidR="003439BB" w:rsidRDefault="00000000">
      <w:pPr>
        <w:spacing w:after="5" w:line="271" w:lineRule="auto"/>
        <w:ind w:left="715" w:right="0" w:hanging="10"/>
      </w:pPr>
      <w:r>
        <w:rPr>
          <w:b/>
          <w:i/>
        </w:rPr>
        <w:t xml:space="preserve">Приоритетными целями обучения математике в 5-6 классах являются: </w:t>
      </w:r>
    </w:p>
    <w:p w14:paraId="1B2E5710" w14:textId="77777777" w:rsidR="003439BB" w:rsidRDefault="00000000">
      <w:pPr>
        <w:numPr>
          <w:ilvl w:val="2"/>
          <w:numId w:val="96"/>
        </w:numPr>
        <w:ind w:right="77"/>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14:paraId="5BCEC512" w14:textId="77777777" w:rsidR="003439BB" w:rsidRDefault="00000000">
      <w:pPr>
        <w:numPr>
          <w:ilvl w:val="2"/>
          <w:numId w:val="96"/>
        </w:numPr>
        <w:ind w:right="77"/>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14:paraId="266B2F96" w14:textId="77777777" w:rsidR="003439BB" w:rsidRDefault="00000000">
      <w:pPr>
        <w:numPr>
          <w:ilvl w:val="2"/>
          <w:numId w:val="96"/>
        </w:numPr>
        <w:ind w:right="77"/>
      </w:pPr>
      <w:r>
        <w:t xml:space="preserve">подведение обучающихся на доступном для них уровне к осознанию взаимосвязи математики и окружающего мира; </w:t>
      </w:r>
    </w:p>
    <w:p w14:paraId="790D647B" w14:textId="77777777" w:rsidR="003439BB" w:rsidRDefault="00000000">
      <w:pPr>
        <w:numPr>
          <w:ilvl w:val="2"/>
          <w:numId w:val="96"/>
        </w:numPr>
        <w:ind w:right="77"/>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14:paraId="11D4BE78" w14:textId="77777777" w:rsidR="003439BB" w:rsidRDefault="00000000">
      <w:pPr>
        <w:spacing w:after="12" w:line="268" w:lineRule="auto"/>
        <w:ind w:right="140" w:firstLine="708"/>
      </w:pPr>
      <w:r>
        <w:rPr>
          <w:i/>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14:paraId="299BB7C5" w14:textId="77777777" w:rsidR="003439BB" w:rsidRDefault="00000000">
      <w:pPr>
        <w:ind w:left="-15" w:right="138"/>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14:paraId="55E5C08E" w14:textId="77777777" w:rsidR="003439BB" w:rsidRDefault="00000000">
      <w:pPr>
        <w:ind w:left="-15" w:right="146"/>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14:paraId="6A18E611" w14:textId="77777777" w:rsidR="003439BB" w:rsidRDefault="00000000">
      <w:pPr>
        <w:ind w:left="708" w:right="12" w:firstLine="0"/>
      </w:pPr>
      <w:r>
        <w:t>К 6 классу отнесён второй этап в изучении дробей, где происходит совершенствова-</w:t>
      </w:r>
    </w:p>
    <w:p w14:paraId="583F1C40" w14:textId="77777777" w:rsidR="003439BB" w:rsidRDefault="00000000">
      <w:pPr>
        <w:ind w:left="-15" w:right="138" w:firstLine="0"/>
      </w:pPr>
      <w:r>
        <w:t xml:space="preserve">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14:paraId="082BA9AE" w14:textId="77777777" w:rsidR="003439BB" w:rsidRDefault="00000000">
      <w:pPr>
        <w:ind w:left="-15" w:right="137"/>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w:t>
      </w:r>
      <w:r>
        <w:lastRenderedPageBreak/>
        <w:t xml:space="preserve">темы, в т.ч. и с правилами знаков при выполнении арифметических действий. Изучение рациональных чисел будет продолжено в курсе алгебры 7 класса. </w:t>
      </w:r>
    </w:p>
    <w:p w14:paraId="0E19374E" w14:textId="77777777" w:rsidR="003439BB" w:rsidRDefault="00000000">
      <w:pPr>
        <w:ind w:left="-15" w:right="141"/>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14:paraId="786B5C90" w14:textId="77777777" w:rsidR="003439BB" w:rsidRDefault="00000000">
      <w:pPr>
        <w:ind w:left="-15" w:right="140"/>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14:paraId="49CAE71D" w14:textId="77777777" w:rsidR="003439BB" w:rsidRDefault="00000000">
      <w:pPr>
        <w:ind w:left="-15" w:right="140"/>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14:paraId="08112578" w14:textId="77777777" w:rsidR="003439BB" w:rsidRDefault="00000000">
      <w:pPr>
        <w:ind w:left="-15" w:right="143"/>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14:paraId="14D72F95" w14:textId="77777777" w:rsidR="003439BB" w:rsidRDefault="00000000">
      <w:pPr>
        <w:spacing w:after="5" w:line="271" w:lineRule="auto"/>
        <w:ind w:left="715" w:right="0" w:hanging="10"/>
      </w:pPr>
      <w:r>
        <w:rPr>
          <w:b/>
          <w:i/>
        </w:rPr>
        <w:t>Место учебного курса «Математика» в учебном плане</w:t>
      </w:r>
      <w:r>
        <w:t xml:space="preserve"> </w:t>
      </w:r>
    </w:p>
    <w:p w14:paraId="1E492971" w14:textId="77777777" w:rsidR="003439BB" w:rsidRDefault="00000000">
      <w:pPr>
        <w:ind w:left="-15" w:right="12"/>
      </w:pPr>
      <w:r>
        <w:t xml:space="preserve">Общее число часов для изучения математики, - 340 часов: в 5 классе - 170 часов (5 часов в неделю), в 6 классе - 170 часов (5 часов в неделю). </w:t>
      </w:r>
    </w:p>
    <w:p w14:paraId="77C7A45F" w14:textId="77777777" w:rsidR="003439BB" w:rsidRDefault="00000000">
      <w:pPr>
        <w:spacing w:after="5" w:line="271" w:lineRule="auto"/>
        <w:ind w:left="715" w:right="0" w:hanging="10"/>
        <w:jc w:val="left"/>
      </w:pPr>
      <w:r>
        <w:rPr>
          <w:b/>
        </w:rPr>
        <w:t xml:space="preserve">2) СОДЕРЖАНИЕ УЧЕБНОГО ПРЕДМЕТА «МАТЕМАТИКА» </w:t>
      </w:r>
    </w:p>
    <w:p w14:paraId="40F9C5ED" w14:textId="77777777" w:rsidR="003439BB" w:rsidRDefault="00000000">
      <w:pPr>
        <w:spacing w:after="26" w:line="259" w:lineRule="auto"/>
        <w:ind w:left="720" w:right="0" w:firstLine="0"/>
        <w:jc w:val="left"/>
      </w:pPr>
      <w:r>
        <w:rPr>
          <w:b/>
        </w:rPr>
        <w:t xml:space="preserve"> </w:t>
      </w:r>
    </w:p>
    <w:p w14:paraId="492AE0DA" w14:textId="77777777" w:rsidR="003439BB" w:rsidRDefault="00000000">
      <w:pPr>
        <w:pStyle w:val="1"/>
        <w:ind w:left="82" w:right="214"/>
      </w:pPr>
      <w:r>
        <w:t xml:space="preserve">СОДЕРЖАНИЕ ОБУЧЕНИЯ В 5 КЛАССЕ </w:t>
      </w:r>
    </w:p>
    <w:p w14:paraId="0D00D72D" w14:textId="77777777" w:rsidR="003439BB" w:rsidRDefault="00000000">
      <w:pPr>
        <w:spacing w:after="5" w:line="271" w:lineRule="auto"/>
        <w:ind w:left="715" w:right="0" w:hanging="10"/>
        <w:jc w:val="left"/>
      </w:pPr>
      <w:r>
        <w:rPr>
          <w:b/>
        </w:rPr>
        <w:t xml:space="preserve">Натуральные числа и нуль. </w:t>
      </w:r>
    </w:p>
    <w:p w14:paraId="744B93DD" w14:textId="77777777" w:rsidR="003439BB" w:rsidRDefault="00000000">
      <w:pPr>
        <w:ind w:left="-15" w:right="12"/>
      </w:pPr>
      <w:r>
        <w:t xml:space="preserve">Натуральное число. Ряд натуральных чисел. Число 0. Изображение натуральных чисел точками на координатной (числовой) прямой. </w:t>
      </w:r>
    </w:p>
    <w:p w14:paraId="1274802C" w14:textId="77777777" w:rsidR="003439BB" w:rsidRDefault="00000000">
      <w:pPr>
        <w:ind w:left="-15" w:right="12"/>
      </w:pPr>
      <w:r>
        <w:t xml:space="preserve">Позиционная система счисления. Римская нумерация как пример непозиционной системы счисления. Десятичная система счисления. </w:t>
      </w:r>
    </w:p>
    <w:p w14:paraId="1A65C744" w14:textId="77777777" w:rsidR="003439BB" w:rsidRDefault="00000000">
      <w:pPr>
        <w:ind w:left="-15" w:right="12"/>
      </w:pPr>
      <w:r>
        <w:t xml:space="preserve">Сравнение натуральных чисел, сравнение натуральных чисел с нулём. Способы сравнения. Округление натуральных чисел. </w:t>
      </w:r>
    </w:p>
    <w:p w14:paraId="4D9A46C8" w14:textId="77777777" w:rsidR="003439BB" w:rsidRDefault="00000000">
      <w:pPr>
        <w:ind w:left="-15" w:right="12"/>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329A40A5" w14:textId="77777777" w:rsidR="003439BB" w:rsidRDefault="00000000">
      <w:pPr>
        <w:ind w:left="-15" w:right="12"/>
      </w:pPr>
      <w:r>
        <w:lastRenderedPageBreak/>
        <w:t xml:space="preserve">Использование букв для обозначения неизвестного компонента и записи свойств арифметических действий. </w:t>
      </w:r>
    </w:p>
    <w:p w14:paraId="62AED98C" w14:textId="77777777" w:rsidR="003439BB" w:rsidRDefault="00000000">
      <w:pPr>
        <w:ind w:left="708" w:right="12" w:firstLine="0"/>
      </w:pPr>
      <w:r>
        <w:t xml:space="preserve">Делители и кратные числа, разложение на множители. Простые и составные числа. </w:t>
      </w:r>
    </w:p>
    <w:p w14:paraId="68DCC75E" w14:textId="77777777" w:rsidR="003439BB" w:rsidRDefault="00000000">
      <w:pPr>
        <w:ind w:left="-15" w:right="12" w:firstLine="0"/>
      </w:pPr>
      <w:r>
        <w:t xml:space="preserve">Признаки делимости на 2, 5, 10, 3, 9. Деление с остатком. </w:t>
      </w:r>
    </w:p>
    <w:p w14:paraId="78D9567C" w14:textId="77777777" w:rsidR="003439BB" w:rsidRDefault="00000000">
      <w:pPr>
        <w:ind w:left="-15" w:right="12"/>
      </w:pPr>
      <w:r>
        <w:t xml:space="preserve">Степень с натуральным показателем. Запись числа в виде суммы разрядных слагаемых. </w:t>
      </w:r>
    </w:p>
    <w:p w14:paraId="44D7BE1F" w14:textId="77777777" w:rsidR="003439BB" w:rsidRDefault="00000000">
      <w:pPr>
        <w:ind w:left="-15" w:right="144"/>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23A57478" w14:textId="77777777" w:rsidR="003439BB" w:rsidRDefault="00000000">
      <w:pPr>
        <w:spacing w:after="5" w:line="271" w:lineRule="auto"/>
        <w:ind w:left="715" w:right="0" w:hanging="10"/>
        <w:jc w:val="left"/>
      </w:pPr>
      <w:r>
        <w:rPr>
          <w:b/>
        </w:rPr>
        <w:t xml:space="preserve">Дроби. </w:t>
      </w:r>
    </w:p>
    <w:p w14:paraId="1D71E4D4" w14:textId="77777777" w:rsidR="003439BB" w:rsidRDefault="00000000">
      <w:pPr>
        <w:ind w:left="-15" w:right="143"/>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14:paraId="35646C90" w14:textId="77777777" w:rsidR="003439BB" w:rsidRDefault="00000000">
      <w:pPr>
        <w:ind w:left="-15" w:right="12"/>
      </w:pPr>
      <w:r>
        <w:t xml:space="preserve">Сложение и вычитание дробей. Умножение и деление дробей, взаимно-обратные дроби. Нахождение части целого и целого по его части. </w:t>
      </w:r>
    </w:p>
    <w:p w14:paraId="68A59817" w14:textId="77777777" w:rsidR="003439BB" w:rsidRDefault="00000000">
      <w:pPr>
        <w:ind w:left="-15" w:right="144"/>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14:paraId="33C8AB02" w14:textId="77777777" w:rsidR="003439BB" w:rsidRDefault="00000000">
      <w:pPr>
        <w:ind w:left="708" w:right="12" w:firstLine="0"/>
      </w:pPr>
      <w:r>
        <w:t xml:space="preserve">Арифметические действия с десятичными дробями. Округление десятичных дробей. </w:t>
      </w:r>
    </w:p>
    <w:p w14:paraId="345540D9" w14:textId="77777777" w:rsidR="003439BB" w:rsidRDefault="00000000">
      <w:pPr>
        <w:spacing w:after="5" w:line="271" w:lineRule="auto"/>
        <w:ind w:left="715" w:right="0" w:hanging="10"/>
        <w:jc w:val="left"/>
      </w:pPr>
      <w:r>
        <w:rPr>
          <w:b/>
        </w:rPr>
        <w:t xml:space="preserve">Решение текстовых задач. </w:t>
      </w:r>
    </w:p>
    <w:p w14:paraId="45A5857F" w14:textId="77777777" w:rsidR="003439BB" w:rsidRDefault="00000000">
      <w:pPr>
        <w:ind w:left="-15" w:right="145"/>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14:paraId="79FF299B" w14:textId="77777777" w:rsidR="003439BB" w:rsidRDefault="00000000">
      <w:pPr>
        <w:ind w:left="-15" w:right="146"/>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14:paraId="4CEC22A8" w14:textId="77777777" w:rsidR="003439BB" w:rsidRDefault="00000000">
      <w:pPr>
        <w:ind w:left="708" w:right="12" w:firstLine="0"/>
      </w:pPr>
      <w:r>
        <w:t xml:space="preserve">Решение основных задач на дроби. </w:t>
      </w:r>
    </w:p>
    <w:p w14:paraId="19FA70E8" w14:textId="77777777" w:rsidR="003439BB" w:rsidRDefault="00000000">
      <w:pPr>
        <w:ind w:left="708" w:right="12" w:firstLine="0"/>
      </w:pPr>
      <w:r>
        <w:t xml:space="preserve">Представление данных в виде таблиц, столбчатых диаграмм. </w:t>
      </w:r>
    </w:p>
    <w:p w14:paraId="37CA4102" w14:textId="77777777" w:rsidR="003439BB" w:rsidRDefault="00000000">
      <w:pPr>
        <w:spacing w:after="5" w:line="271" w:lineRule="auto"/>
        <w:ind w:left="715" w:right="0" w:hanging="10"/>
        <w:jc w:val="left"/>
      </w:pPr>
      <w:r>
        <w:rPr>
          <w:b/>
        </w:rPr>
        <w:t xml:space="preserve">Наглядная геометрия. </w:t>
      </w:r>
    </w:p>
    <w:p w14:paraId="652CC390" w14:textId="77777777" w:rsidR="003439BB" w:rsidRDefault="00000000">
      <w:pPr>
        <w:ind w:left="-15" w:right="148"/>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14:paraId="0157635A" w14:textId="77777777" w:rsidR="003439BB" w:rsidRDefault="00000000">
      <w:pPr>
        <w:ind w:left="-15" w:right="12"/>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14:paraId="108B26BA" w14:textId="77777777" w:rsidR="003439BB" w:rsidRDefault="00000000">
      <w:pPr>
        <w:ind w:left="-15" w:right="12"/>
      </w:pPr>
      <w:r>
        <w:t xml:space="preserve">Наглядные представления о фигурах на плоскости: многоугольник, прямоугольник, квадрат, треугольник, о равенстве фигур. </w:t>
      </w:r>
    </w:p>
    <w:p w14:paraId="4559556F" w14:textId="77777777" w:rsidR="003439BB" w:rsidRDefault="00000000">
      <w:pPr>
        <w:ind w:left="-15" w:right="138"/>
      </w:pPr>
      <w:r>
        <w:t xml:space="preserve">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14:paraId="0F2F5A95" w14:textId="77777777" w:rsidR="003439BB" w:rsidRDefault="00000000">
      <w:pPr>
        <w:ind w:left="708" w:right="12" w:firstLine="0"/>
      </w:pPr>
      <w:r>
        <w:t xml:space="preserve">Площадь прямоугольника и многоугольников, составленных из прямоугольников, в </w:t>
      </w:r>
    </w:p>
    <w:p w14:paraId="26B2BA6E" w14:textId="77777777" w:rsidR="003439BB" w:rsidRDefault="00000000">
      <w:pPr>
        <w:ind w:left="-15" w:right="12" w:firstLine="0"/>
      </w:pPr>
      <w:r>
        <w:t xml:space="preserve">т.ч. фигур, изображённых на клетчатой бумаге. Единицы измерения площади. </w:t>
      </w:r>
    </w:p>
    <w:p w14:paraId="31A6DF8F" w14:textId="77777777" w:rsidR="003439BB" w:rsidRDefault="00000000">
      <w:pPr>
        <w:ind w:left="-15" w:right="139"/>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14:paraId="69DB435E" w14:textId="77777777" w:rsidR="003439BB" w:rsidRDefault="00000000">
      <w:pPr>
        <w:ind w:left="708" w:right="12" w:firstLine="0"/>
      </w:pPr>
      <w:r>
        <w:t xml:space="preserve">Объём прямоугольного параллелепипеда, куба. Единицы измерения объёма. </w:t>
      </w:r>
    </w:p>
    <w:p w14:paraId="1BB465DC" w14:textId="77777777" w:rsidR="003439BB" w:rsidRDefault="00000000">
      <w:pPr>
        <w:pStyle w:val="1"/>
        <w:ind w:left="82" w:right="214"/>
      </w:pPr>
      <w:r>
        <w:lastRenderedPageBreak/>
        <w:t xml:space="preserve">СОДЕРЖАНИЕ ОБУЧЕНИЯ В 6 КЛАССЕ </w:t>
      </w:r>
    </w:p>
    <w:p w14:paraId="72B4744C" w14:textId="77777777" w:rsidR="003439BB" w:rsidRDefault="00000000">
      <w:pPr>
        <w:spacing w:after="5" w:line="271" w:lineRule="auto"/>
        <w:ind w:left="715" w:right="0" w:hanging="10"/>
        <w:jc w:val="left"/>
      </w:pPr>
      <w:r>
        <w:rPr>
          <w:b/>
        </w:rPr>
        <w:t xml:space="preserve">Натуральные числа. </w:t>
      </w:r>
    </w:p>
    <w:p w14:paraId="0FDE7D7A" w14:textId="77777777" w:rsidR="003439BB" w:rsidRDefault="00000000">
      <w:pPr>
        <w:ind w:left="-15" w:right="144"/>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65805A27" w14:textId="77777777" w:rsidR="003439BB" w:rsidRDefault="00000000">
      <w:pPr>
        <w:ind w:left="-15" w:right="12"/>
      </w:pPr>
      <w:r>
        <w:t xml:space="preserve">Делители и кратные числа, наибольший общий делитель и наименьшее общее кратное. Делимость суммы и произведения. Деление с остатком. </w:t>
      </w:r>
    </w:p>
    <w:p w14:paraId="080F8A26" w14:textId="77777777" w:rsidR="003439BB" w:rsidRDefault="00000000">
      <w:pPr>
        <w:spacing w:after="23" w:line="259" w:lineRule="auto"/>
        <w:ind w:left="708" w:right="0" w:firstLine="0"/>
        <w:jc w:val="left"/>
      </w:pPr>
      <w:r>
        <w:rPr>
          <w:b/>
        </w:rPr>
        <w:t xml:space="preserve"> </w:t>
      </w:r>
    </w:p>
    <w:p w14:paraId="57339092" w14:textId="77777777" w:rsidR="003439BB" w:rsidRDefault="00000000">
      <w:pPr>
        <w:spacing w:after="5" w:line="271" w:lineRule="auto"/>
        <w:ind w:left="715" w:right="0" w:hanging="10"/>
        <w:jc w:val="left"/>
      </w:pPr>
      <w:r>
        <w:rPr>
          <w:b/>
        </w:rPr>
        <w:t xml:space="preserve">Дроби. </w:t>
      </w:r>
    </w:p>
    <w:p w14:paraId="703E16CA" w14:textId="77777777" w:rsidR="003439BB" w:rsidRDefault="00000000">
      <w:pPr>
        <w:ind w:left="-15" w:right="144"/>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14:paraId="18FD36DA" w14:textId="77777777" w:rsidR="003439BB" w:rsidRDefault="00000000">
      <w:pPr>
        <w:ind w:left="-15" w:right="12"/>
      </w:pPr>
      <w:r>
        <w:t xml:space="preserve">Отношение. Деление в данном отношении. Масштаб, пропорция. Применение пропорций при решении задач. </w:t>
      </w:r>
    </w:p>
    <w:p w14:paraId="452DF939" w14:textId="77777777" w:rsidR="003439BB" w:rsidRDefault="00000000">
      <w:pPr>
        <w:ind w:left="-15" w:right="138"/>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r>
        <w:rPr>
          <w:b/>
        </w:rPr>
        <w:t xml:space="preserve">Положительные и отрицательные числа. </w:t>
      </w:r>
    </w:p>
    <w:p w14:paraId="0FBEEA1C" w14:textId="77777777" w:rsidR="003439BB" w:rsidRDefault="00000000">
      <w:pPr>
        <w:ind w:left="-15" w:right="141"/>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14:paraId="2A27E4F4" w14:textId="77777777" w:rsidR="003439BB" w:rsidRDefault="00000000">
      <w:pPr>
        <w:ind w:left="-15" w:right="145"/>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r>
        <w:rPr>
          <w:b/>
        </w:rPr>
        <w:t xml:space="preserve">Буквенные выражения. </w:t>
      </w:r>
    </w:p>
    <w:p w14:paraId="578721A2" w14:textId="77777777" w:rsidR="003439BB" w:rsidRDefault="00000000">
      <w:pPr>
        <w:ind w:left="-15" w:right="143"/>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r>
        <w:rPr>
          <w:b/>
        </w:rPr>
        <w:t xml:space="preserve">Решение текстовых задач. </w:t>
      </w:r>
    </w:p>
    <w:p w14:paraId="76221825" w14:textId="77777777" w:rsidR="003439BB" w:rsidRDefault="00000000">
      <w:pPr>
        <w:ind w:left="-15" w:right="12"/>
      </w:pPr>
      <w:r>
        <w:t xml:space="preserve">Решение текстовых задач арифметическим способом. Решение логических задач. Решение задач перебором всех возможных вариантов. </w:t>
      </w:r>
    </w:p>
    <w:p w14:paraId="15052A8C" w14:textId="77777777" w:rsidR="003439BB" w:rsidRDefault="00000000">
      <w:pPr>
        <w:ind w:left="-15" w:right="144"/>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14:paraId="023DEDF1" w14:textId="77777777" w:rsidR="003439BB" w:rsidRDefault="00000000">
      <w:pPr>
        <w:ind w:left="-15" w:right="12"/>
      </w:pPr>
      <w:r>
        <w:t xml:space="preserve">Решение задач, связанных с отношением, пропорциональностью величин, процентами; решение основных задач на дроби и проценты. </w:t>
      </w:r>
    </w:p>
    <w:p w14:paraId="1CDDE90E" w14:textId="77777777" w:rsidR="003439BB" w:rsidRDefault="00000000">
      <w:pPr>
        <w:ind w:left="-15" w:right="12"/>
      </w:pPr>
      <w:r>
        <w:t xml:space="preserve">Оценка и прикидка, округление результата. Составление буквенных выражений по условию задачи. </w:t>
      </w:r>
    </w:p>
    <w:p w14:paraId="084281E7" w14:textId="77777777" w:rsidR="003439BB" w:rsidRDefault="00000000">
      <w:pPr>
        <w:ind w:left="-15" w:right="147"/>
      </w:pPr>
      <w:r>
        <w:t xml:space="preserve">Представление данных с помощью таблиц и диаграмм. Столбчатые диаграммы: чтение и построение. Чтение круговых диаграмм. </w:t>
      </w:r>
      <w:r>
        <w:rPr>
          <w:b/>
        </w:rPr>
        <w:t xml:space="preserve">Наглядная геометрия. </w:t>
      </w:r>
    </w:p>
    <w:p w14:paraId="7A7E2DCB" w14:textId="77777777" w:rsidR="003439BB" w:rsidRDefault="00000000">
      <w:pPr>
        <w:ind w:left="-15" w:right="12"/>
      </w:pPr>
      <w:r>
        <w:lastRenderedPageBreak/>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14:paraId="55AFAB66" w14:textId="77777777" w:rsidR="003439BB" w:rsidRDefault="00000000">
      <w:pPr>
        <w:ind w:left="-15" w:right="12"/>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14:paraId="4F4F3C33" w14:textId="77777777" w:rsidR="003439BB" w:rsidRDefault="00000000">
      <w:pPr>
        <w:ind w:left="-15" w:right="141"/>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14:paraId="2DC549B2" w14:textId="77777777" w:rsidR="003439BB" w:rsidRDefault="00000000">
      <w:pPr>
        <w:ind w:left="-15" w:right="143"/>
      </w:pPr>
      <w:r>
        <w:t xml:space="preserve">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 </w:t>
      </w:r>
    </w:p>
    <w:p w14:paraId="04A8EAFD" w14:textId="77777777" w:rsidR="003439BB" w:rsidRDefault="00000000">
      <w:pPr>
        <w:ind w:left="708" w:right="12" w:firstLine="0"/>
      </w:pPr>
      <w:r>
        <w:t xml:space="preserve">Симметрия: центральная, осевая и зеркальная симметрии. </w:t>
      </w:r>
    </w:p>
    <w:p w14:paraId="5F4B9DA9" w14:textId="77777777" w:rsidR="003439BB" w:rsidRDefault="00000000">
      <w:pPr>
        <w:ind w:left="708" w:right="12" w:firstLine="0"/>
      </w:pPr>
      <w:r>
        <w:t xml:space="preserve">Построение симметричных фигур. </w:t>
      </w:r>
    </w:p>
    <w:p w14:paraId="72EC4D9C" w14:textId="77777777" w:rsidR="003439BB" w:rsidRDefault="00000000">
      <w:pPr>
        <w:ind w:left="-15" w:right="145"/>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14:paraId="6E6A451E" w14:textId="77777777" w:rsidR="003439BB" w:rsidRDefault="00000000">
      <w:pPr>
        <w:ind w:left="-15" w:right="12"/>
      </w:pPr>
      <w:r>
        <w:t xml:space="preserve">Понятие объёма, единицы измерения объёма. Объём прямоугольного параллелепипеда, куба. </w:t>
      </w:r>
    </w:p>
    <w:p w14:paraId="7DEA7C04" w14:textId="77777777" w:rsidR="003439BB" w:rsidRDefault="00000000">
      <w:pPr>
        <w:spacing w:after="30" w:line="259" w:lineRule="auto"/>
        <w:ind w:left="708" w:right="0" w:firstLine="0"/>
        <w:jc w:val="left"/>
      </w:pPr>
      <w:r>
        <w:t xml:space="preserve"> </w:t>
      </w:r>
    </w:p>
    <w:p w14:paraId="27A4A9DA" w14:textId="77777777" w:rsidR="003439BB" w:rsidRDefault="00000000">
      <w:pPr>
        <w:spacing w:after="5" w:line="271" w:lineRule="auto"/>
        <w:ind w:left="715" w:right="0" w:hanging="10"/>
        <w:jc w:val="left"/>
      </w:pPr>
      <w:r>
        <w:rPr>
          <w:b/>
        </w:rPr>
        <w:t xml:space="preserve">3) ПРЕДМЕТНЫЕ РЕЗУЛЬТАТЫ ОСВОЕНИЯ ПРОГРАММЫ УЧЕБНОГО </w:t>
      </w:r>
    </w:p>
    <w:p w14:paraId="7314E888" w14:textId="77777777" w:rsidR="003439BB" w:rsidRDefault="00000000">
      <w:pPr>
        <w:spacing w:after="5" w:line="271" w:lineRule="auto"/>
        <w:ind w:left="10" w:right="0" w:hanging="10"/>
        <w:jc w:val="left"/>
      </w:pPr>
      <w:r>
        <w:rPr>
          <w:b/>
        </w:rPr>
        <w:t xml:space="preserve">КУРСА «МАТЕМАТИКА» </w:t>
      </w:r>
    </w:p>
    <w:p w14:paraId="0429AF88" w14:textId="77777777" w:rsidR="003439BB" w:rsidRDefault="00000000">
      <w:pPr>
        <w:spacing w:after="24" w:line="259" w:lineRule="auto"/>
        <w:ind w:left="708" w:right="0" w:firstLine="0"/>
        <w:jc w:val="left"/>
      </w:pPr>
      <w:r>
        <w:rPr>
          <w:b/>
          <w:i/>
        </w:rPr>
        <w:t xml:space="preserve"> </w:t>
      </w:r>
    </w:p>
    <w:p w14:paraId="4E3FAD47" w14:textId="77777777" w:rsidR="003439BB" w:rsidRDefault="00000000">
      <w:pPr>
        <w:pStyle w:val="1"/>
        <w:ind w:left="82" w:right="211"/>
      </w:pPr>
      <w:r>
        <w:t xml:space="preserve">5 КЛАСС </w:t>
      </w:r>
    </w:p>
    <w:p w14:paraId="7BE75175"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5 классе: </w:t>
      </w:r>
    </w:p>
    <w:p w14:paraId="742CFF72" w14:textId="77777777" w:rsidR="003439BB" w:rsidRDefault="00000000">
      <w:pPr>
        <w:spacing w:after="5" w:line="271" w:lineRule="auto"/>
        <w:ind w:left="715" w:right="0" w:hanging="10"/>
        <w:jc w:val="left"/>
      </w:pPr>
      <w:r>
        <w:rPr>
          <w:b/>
        </w:rPr>
        <w:t xml:space="preserve">Числа и вычисления. </w:t>
      </w:r>
    </w:p>
    <w:p w14:paraId="7D50A1AF" w14:textId="77777777" w:rsidR="003439BB" w:rsidRDefault="00000000">
      <w:pPr>
        <w:ind w:left="-15" w:right="560"/>
      </w:pPr>
      <w:r>
        <w:t xml:space="preserve">Понимать и правильно употреблять термины, связанные с натуральными числами, обыкновенными и десятичными дробями. </w:t>
      </w:r>
    </w:p>
    <w:p w14:paraId="1957BEB9" w14:textId="77777777" w:rsidR="003439BB" w:rsidRDefault="00000000">
      <w:pPr>
        <w:ind w:left="-15" w:right="12"/>
      </w:pPr>
      <w:r>
        <w:t xml:space="preserve">Сравнивать и упорядочивать натуральные числа, сравнивать в простейших случаях обыкновенные дроби, десятичные дроби. </w:t>
      </w:r>
    </w:p>
    <w:p w14:paraId="563C7455" w14:textId="77777777" w:rsidR="003439BB" w:rsidRDefault="00000000">
      <w:pPr>
        <w:ind w:left="-15" w:right="12"/>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6847B266" w14:textId="77777777" w:rsidR="003439BB" w:rsidRDefault="00000000">
      <w:pPr>
        <w:ind w:left="-15" w:right="12"/>
      </w:pPr>
      <w:r>
        <w:t xml:space="preserve">Выполнять арифметические действия с натуральными числами, с обыкновенными дробями в простейших случаях. </w:t>
      </w:r>
    </w:p>
    <w:p w14:paraId="2193E4DF" w14:textId="77777777" w:rsidR="003439BB" w:rsidRDefault="00000000">
      <w:pPr>
        <w:ind w:left="708" w:right="12" w:firstLine="0"/>
      </w:pPr>
      <w:r>
        <w:t xml:space="preserve">Выполнять проверку, прикидку результата вычислений. </w:t>
      </w:r>
    </w:p>
    <w:p w14:paraId="41C0157B" w14:textId="77777777" w:rsidR="003439BB" w:rsidRDefault="00000000">
      <w:pPr>
        <w:ind w:left="708" w:right="4911" w:firstLine="0"/>
      </w:pPr>
      <w:r>
        <w:t xml:space="preserve">Округлять натуральные числа. </w:t>
      </w:r>
      <w:r>
        <w:rPr>
          <w:b/>
        </w:rPr>
        <w:t xml:space="preserve">Решение текстовых задач. </w:t>
      </w:r>
    </w:p>
    <w:p w14:paraId="0104DAB1" w14:textId="77777777" w:rsidR="003439BB" w:rsidRDefault="00000000">
      <w:pPr>
        <w:ind w:left="-15" w:right="12"/>
      </w:pPr>
      <w:r>
        <w:t xml:space="preserve">Решать текстовые задачи арифметическим способом и с помощью организованного конечного перебора всех возможных вариантов. </w:t>
      </w:r>
    </w:p>
    <w:p w14:paraId="324664F6" w14:textId="77777777" w:rsidR="003439BB" w:rsidRDefault="00000000">
      <w:pPr>
        <w:ind w:left="-15" w:right="12"/>
      </w:pPr>
      <w:r>
        <w:t xml:space="preserve">Решать задачи, содержащие зависимости, связывающие величины: скорость, время, расстояние, цена, количество, стоимость. </w:t>
      </w:r>
    </w:p>
    <w:p w14:paraId="519BEEBC" w14:textId="77777777" w:rsidR="003439BB" w:rsidRDefault="00000000">
      <w:pPr>
        <w:ind w:left="708" w:right="12" w:firstLine="0"/>
      </w:pPr>
      <w:r>
        <w:lastRenderedPageBreak/>
        <w:t xml:space="preserve">Использовать краткие записи, схемы, таблицы, обозначения при решении задач. </w:t>
      </w:r>
    </w:p>
    <w:p w14:paraId="66227E92" w14:textId="77777777" w:rsidR="003439BB" w:rsidRDefault="00000000">
      <w:pPr>
        <w:ind w:left="-15" w:right="12"/>
      </w:pPr>
      <w:r>
        <w:t xml:space="preserve">Пользоваться основными единицами измерения: цены, массы, расстояния, времени, скорости, выражать одни единицы величины через другие. </w:t>
      </w:r>
    </w:p>
    <w:p w14:paraId="545E8825" w14:textId="77777777" w:rsidR="003439BB" w:rsidRDefault="00000000">
      <w:pPr>
        <w:ind w:left="-15" w:right="144"/>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r>
        <w:rPr>
          <w:b/>
        </w:rPr>
        <w:t xml:space="preserve">Наглядная геометрия. </w:t>
      </w:r>
    </w:p>
    <w:p w14:paraId="4999DCDE" w14:textId="77777777" w:rsidR="003439BB" w:rsidRDefault="00000000">
      <w:pPr>
        <w:ind w:left="-15" w:right="12"/>
      </w:pPr>
      <w:r>
        <w:t xml:space="preserve">Пользоваться геометрическими понятиями: точка, прямая, отрезок, луч, угол, многоугольник, окружность, круг. </w:t>
      </w:r>
    </w:p>
    <w:p w14:paraId="2EBAF9EE" w14:textId="77777777" w:rsidR="003439BB" w:rsidRDefault="00000000">
      <w:pPr>
        <w:ind w:left="708" w:right="12" w:firstLine="0"/>
      </w:pPr>
      <w:r>
        <w:t xml:space="preserve">Приводить примеры объектов окружающего мира, имеющих форму изученных геометрических фигур. </w:t>
      </w:r>
    </w:p>
    <w:p w14:paraId="5612EBA9" w14:textId="77777777" w:rsidR="003439BB" w:rsidRDefault="00000000">
      <w:pPr>
        <w:ind w:left="-15" w:right="12"/>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14:paraId="2EE7A82F" w14:textId="77777777" w:rsidR="003439BB" w:rsidRDefault="00000000">
      <w:pPr>
        <w:ind w:left="-15" w:right="12"/>
      </w:pPr>
      <w:r>
        <w:t xml:space="preserve">Изображать изученные геометрические фигуры на нелинованной и клетчатой бумаге с помощью циркуля и линейки. </w:t>
      </w:r>
    </w:p>
    <w:p w14:paraId="082BDB3C" w14:textId="77777777" w:rsidR="003439BB" w:rsidRDefault="00000000">
      <w:pPr>
        <w:ind w:left="-15" w:right="12"/>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15863D34" w14:textId="77777777" w:rsidR="003439BB" w:rsidRDefault="00000000">
      <w:pPr>
        <w:ind w:left="-15" w:right="12"/>
      </w:pPr>
      <w:r>
        <w:t xml:space="preserve">Использовать свойства сторон и углов прямоугольника, квадрата для их построения, вычисления площади и периметра. </w:t>
      </w:r>
    </w:p>
    <w:p w14:paraId="59E6B467" w14:textId="77777777" w:rsidR="003439BB" w:rsidRDefault="00000000">
      <w:pPr>
        <w:ind w:left="-15" w:right="12"/>
      </w:pPr>
      <w:r>
        <w:t xml:space="preserve">Вычислять периметр и площадь квадрата, прямоугольника, фигур, составленных из прямоугольников, в т.ч. фигур, изображённых на клетчатой бумаге. </w:t>
      </w:r>
    </w:p>
    <w:p w14:paraId="02A3BC52" w14:textId="77777777" w:rsidR="003439BB" w:rsidRDefault="00000000">
      <w:pPr>
        <w:ind w:left="-15" w:right="12"/>
      </w:pPr>
      <w:r>
        <w:t xml:space="preserve">Пользоваться основными метрическими единицами измерения длины, площади; выражать одни единицы величины через другие. </w:t>
      </w:r>
    </w:p>
    <w:p w14:paraId="5E7C54A7" w14:textId="77777777" w:rsidR="003439BB" w:rsidRDefault="00000000">
      <w:pPr>
        <w:ind w:left="-15" w:right="12"/>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14:paraId="62C873B8" w14:textId="77777777" w:rsidR="003439BB" w:rsidRDefault="00000000">
      <w:pPr>
        <w:ind w:left="-15" w:right="12"/>
      </w:pPr>
      <w:r>
        <w:t xml:space="preserve">Вычислять объём куба, параллелепипеда по заданным измерениям, пользоваться единицами измерения объёма. </w:t>
      </w:r>
    </w:p>
    <w:p w14:paraId="3F0C3DA6" w14:textId="77777777" w:rsidR="003439BB" w:rsidRDefault="00000000">
      <w:pPr>
        <w:ind w:left="-15" w:right="12"/>
      </w:pPr>
      <w:r>
        <w:t xml:space="preserve">Решать несложные задачи на измерение геометрических величин в практических ситуациях. </w:t>
      </w:r>
    </w:p>
    <w:p w14:paraId="53A5E10B" w14:textId="77777777" w:rsidR="003439BB" w:rsidRDefault="00000000">
      <w:pPr>
        <w:pStyle w:val="1"/>
        <w:ind w:left="82" w:right="211"/>
      </w:pPr>
      <w:r>
        <w:t xml:space="preserve">6 КЛАСС </w:t>
      </w:r>
    </w:p>
    <w:p w14:paraId="1DB757BD"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6 классе. </w:t>
      </w:r>
    </w:p>
    <w:p w14:paraId="1DADA0FD" w14:textId="77777777" w:rsidR="003439BB" w:rsidRDefault="00000000">
      <w:pPr>
        <w:spacing w:after="5" w:line="271" w:lineRule="auto"/>
        <w:ind w:left="715" w:right="0" w:hanging="10"/>
        <w:jc w:val="left"/>
      </w:pPr>
      <w:r>
        <w:rPr>
          <w:b/>
        </w:rPr>
        <w:t xml:space="preserve">Числа и вычисления. </w:t>
      </w:r>
    </w:p>
    <w:p w14:paraId="2905CDA6" w14:textId="77777777" w:rsidR="003439BB" w:rsidRDefault="00000000">
      <w:pPr>
        <w:ind w:left="-15" w:right="12"/>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14:paraId="5EAF1492" w14:textId="77777777" w:rsidR="003439BB" w:rsidRDefault="00000000">
      <w:pPr>
        <w:ind w:left="-15" w:right="12"/>
      </w:pPr>
      <w:r>
        <w:t xml:space="preserve">Сравнивать и упорядочивать целые числа, обыкновенные и десятичные дроби, сравнивать числа одного и разных знаков. </w:t>
      </w:r>
    </w:p>
    <w:p w14:paraId="7DB518E0" w14:textId="77777777" w:rsidR="003439BB" w:rsidRDefault="00000000">
      <w:pPr>
        <w:ind w:left="-15" w:right="145"/>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27884289" w14:textId="77777777" w:rsidR="003439BB" w:rsidRDefault="00000000">
      <w:pPr>
        <w:ind w:left="-15" w:right="146"/>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316D50AC" w14:textId="77777777" w:rsidR="003439BB" w:rsidRDefault="00000000">
      <w:pPr>
        <w:ind w:left="-15" w:right="12"/>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49BC943A" w14:textId="77777777" w:rsidR="003439BB" w:rsidRDefault="00000000">
      <w:pPr>
        <w:ind w:left="708" w:right="12" w:firstLine="0"/>
      </w:pPr>
      <w:r>
        <w:t xml:space="preserve">Соотносить точки в прямоугольной системе координат с координатами этой точки. </w:t>
      </w:r>
    </w:p>
    <w:p w14:paraId="628F4252" w14:textId="77777777" w:rsidR="003439BB" w:rsidRDefault="00000000">
      <w:pPr>
        <w:ind w:left="708" w:right="181" w:firstLine="0"/>
      </w:pPr>
      <w:r>
        <w:lastRenderedPageBreak/>
        <w:t xml:space="preserve">Округлять целые числа и десятичные дроби, находить приближения чисел. </w:t>
      </w:r>
      <w:r>
        <w:rPr>
          <w:b/>
        </w:rPr>
        <w:t xml:space="preserve">Числовые и буквенные выражения. </w:t>
      </w:r>
    </w:p>
    <w:p w14:paraId="2CF0280B" w14:textId="77777777" w:rsidR="003439BB" w:rsidRDefault="00000000">
      <w:pPr>
        <w:ind w:left="-15" w:right="12"/>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14:paraId="143D0930" w14:textId="77777777" w:rsidR="003439BB" w:rsidRDefault="00000000">
      <w:pPr>
        <w:ind w:left="-15" w:right="12"/>
      </w:pPr>
      <w:r>
        <w:t xml:space="preserve">Пользоваться признаками делимости, раскладывать натуральные числа на простые множители. </w:t>
      </w:r>
    </w:p>
    <w:p w14:paraId="04962C17" w14:textId="77777777" w:rsidR="003439BB" w:rsidRDefault="00000000">
      <w:pPr>
        <w:ind w:left="708" w:right="12" w:firstLine="0"/>
      </w:pPr>
      <w:r>
        <w:t xml:space="preserve">Пользоваться масштабом, составлять пропорции и отношения. </w:t>
      </w:r>
    </w:p>
    <w:p w14:paraId="102623EF" w14:textId="77777777" w:rsidR="003439BB" w:rsidRDefault="00000000">
      <w:pPr>
        <w:ind w:left="-15" w:right="138"/>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223D366F" w14:textId="77777777" w:rsidR="003439BB" w:rsidRDefault="00000000">
      <w:pPr>
        <w:ind w:left="708" w:right="3416" w:firstLine="0"/>
      </w:pPr>
      <w:r>
        <w:t xml:space="preserve">Находить неизвестный компонент равенства. </w:t>
      </w:r>
      <w:r>
        <w:rPr>
          <w:b/>
        </w:rPr>
        <w:t xml:space="preserve">Решение текстовых задач. </w:t>
      </w:r>
    </w:p>
    <w:p w14:paraId="215DF30E" w14:textId="77777777" w:rsidR="003439BB" w:rsidRDefault="00000000">
      <w:pPr>
        <w:ind w:left="708" w:right="12" w:firstLine="0"/>
      </w:pPr>
      <w:r>
        <w:t xml:space="preserve">Решать многошаговые текстовые задачи арифметическим способом. </w:t>
      </w:r>
    </w:p>
    <w:p w14:paraId="2C421270" w14:textId="77777777" w:rsidR="003439BB" w:rsidRDefault="00000000">
      <w:pPr>
        <w:ind w:left="-15" w:right="12"/>
      </w:pPr>
      <w:r>
        <w:t xml:space="preserve">Решать задачи, связанные с отношением, пропорциональностью величин, процентами, решать три основные задачи на дроби и проценты. </w:t>
      </w:r>
    </w:p>
    <w:p w14:paraId="7DCA2EEC" w14:textId="77777777" w:rsidR="003439BB" w:rsidRDefault="00000000">
      <w:pPr>
        <w:ind w:left="-15" w:right="144"/>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14:paraId="50770493" w14:textId="77777777" w:rsidR="003439BB" w:rsidRDefault="00000000">
      <w:pPr>
        <w:ind w:left="708" w:right="12" w:firstLine="0"/>
      </w:pPr>
      <w:r>
        <w:t xml:space="preserve">Составлять буквенные выражения по условию задачи. </w:t>
      </w:r>
    </w:p>
    <w:p w14:paraId="00F76A86" w14:textId="77777777" w:rsidR="003439BB" w:rsidRDefault="00000000">
      <w:pPr>
        <w:ind w:left="-15" w:right="142"/>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2EBE5878" w14:textId="77777777" w:rsidR="003439BB" w:rsidRDefault="00000000">
      <w:pPr>
        <w:ind w:left="708" w:right="12" w:firstLine="0"/>
      </w:pPr>
      <w:r>
        <w:t xml:space="preserve">Представлять информацию с помощью таблиц, линейной и столбчатой диаграмм. </w:t>
      </w:r>
      <w:r>
        <w:rPr>
          <w:b/>
        </w:rPr>
        <w:t xml:space="preserve">Наглядная геометрия. </w:t>
      </w:r>
    </w:p>
    <w:p w14:paraId="5754B980" w14:textId="77777777" w:rsidR="003439BB" w:rsidRDefault="00000000">
      <w:pPr>
        <w:ind w:left="-15" w:right="12"/>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14:paraId="685D5AE5" w14:textId="77777777" w:rsidR="003439BB" w:rsidRDefault="00000000">
      <w:pPr>
        <w:ind w:left="-15" w:right="143"/>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14:paraId="60750138" w14:textId="77777777" w:rsidR="003439BB" w:rsidRDefault="00000000">
      <w:pPr>
        <w:ind w:left="-15" w:right="12"/>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14:paraId="03BCAF1E" w14:textId="77777777" w:rsidR="003439BB" w:rsidRDefault="00000000">
      <w:pPr>
        <w:ind w:left="-15" w:right="142"/>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14:paraId="7896C958" w14:textId="77777777" w:rsidR="003439BB" w:rsidRDefault="00000000">
      <w:pPr>
        <w:ind w:left="-15" w:right="12"/>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14:paraId="4BB71EB1" w14:textId="77777777" w:rsidR="003439BB" w:rsidRDefault="00000000">
      <w:pPr>
        <w:ind w:left="-15" w:right="12"/>
      </w:pPr>
      <w:r>
        <w:t xml:space="preserve">Находить, используя чертёжные инструменты, расстояния: между двумя точками, от точки до прямой, длину пути на квадратной сетке. </w:t>
      </w:r>
    </w:p>
    <w:p w14:paraId="4B215187" w14:textId="77777777" w:rsidR="003439BB" w:rsidRDefault="00000000">
      <w:pPr>
        <w:ind w:left="-15" w:right="145"/>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14:paraId="58419117" w14:textId="77777777" w:rsidR="003439BB" w:rsidRDefault="00000000">
      <w:pPr>
        <w:ind w:left="-15" w:right="12"/>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14:paraId="66681285" w14:textId="77777777" w:rsidR="003439BB" w:rsidRDefault="00000000">
      <w:pPr>
        <w:ind w:left="708" w:right="12" w:firstLine="0"/>
      </w:pPr>
      <w:r>
        <w:t xml:space="preserve">Изображать на клетчатой бумаге прямоугольный параллелепипед. </w:t>
      </w:r>
    </w:p>
    <w:p w14:paraId="419B5920" w14:textId="77777777" w:rsidR="003439BB" w:rsidRDefault="00000000">
      <w:pPr>
        <w:ind w:left="-15" w:right="12"/>
      </w:pPr>
      <w:r>
        <w:lastRenderedPageBreak/>
        <w:t xml:space="preserve">Вычислять объём прямоугольного параллелепипеда, куба, пользоваться основными единицами измерения объёма; </w:t>
      </w:r>
    </w:p>
    <w:p w14:paraId="7FB6EE2C" w14:textId="77777777" w:rsidR="003439BB" w:rsidRDefault="00000000">
      <w:pPr>
        <w:ind w:left="-15" w:right="12"/>
      </w:pPr>
      <w:r>
        <w:t xml:space="preserve">Решать несложные задачи на нахождение геометрических величин в практических ситуациях. </w:t>
      </w:r>
    </w:p>
    <w:p w14:paraId="27DC0E1D" w14:textId="77777777" w:rsidR="003439BB" w:rsidRDefault="00000000">
      <w:pPr>
        <w:spacing w:after="31" w:line="259" w:lineRule="auto"/>
        <w:ind w:left="708" w:right="0" w:firstLine="0"/>
        <w:jc w:val="left"/>
      </w:pPr>
      <w:r>
        <w:t xml:space="preserve"> </w:t>
      </w:r>
    </w:p>
    <w:p w14:paraId="40163964" w14:textId="77777777" w:rsidR="003439BB" w:rsidRDefault="00000000">
      <w:pPr>
        <w:spacing w:after="4" w:line="270" w:lineRule="auto"/>
        <w:ind w:left="146" w:right="281" w:hanging="10"/>
        <w:jc w:val="center"/>
      </w:pPr>
      <w:r>
        <w:rPr>
          <w:b/>
          <w:u w:val="single" w:color="000000"/>
        </w:rPr>
        <w:t>РАБОЧАЯ ПРОГРАММА УЧЕБНОГО КУРСА «АЛГЕБРА»</w:t>
      </w:r>
      <w:r>
        <w:rPr>
          <w:b/>
        </w:rPr>
        <w:t xml:space="preserve"> </w:t>
      </w:r>
    </w:p>
    <w:p w14:paraId="2FA4766A" w14:textId="77777777" w:rsidR="003439BB" w:rsidRDefault="00000000">
      <w:pPr>
        <w:spacing w:after="4" w:line="270" w:lineRule="auto"/>
        <w:ind w:left="146" w:right="277" w:hanging="10"/>
        <w:jc w:val="center"/>
      </w:pPr>
      <w:r>
        <w:rPr>
          <w:b/>
          <w:u w:val="single" w:color="000000"/>
        </w:rPr>
        <w:t>7-9 КЛАСС</w:t>
      </w:r>
      <w:r>
        <w:rPr>
          <w:b/>
        </w:rPr>
        <w:t xml:space="preserve"> </w:t>
      </w:r>
    </w:p>
    <w:p w14:paraId="535F861E" w14:textId="77777777" w:rsidR="003439BB" w:rsidRDefault="00000000">
      <w:pPr>
        <w:spacing w:after="23" w:line="259" w:lineRule="auto"/>
        <w:ind w:left="720" w:right="0" w:firstLine="0"/>
        <w:jc w:val="left"/>
      </w:pPr>
      <w:r>
        <w:rPr>
          <w:b/>
        </w:rPr>
        <w:t xml:space="preserve"> </w:t>
      </w:r>
    </w:p>
    <w:p w14:paraId="12A8FCED" w14:textId="77777777" w:rsidR="003439BB" w:rsidRDefault="00000000">
      <w:pPr>
        <w:spacing w:after="5" w:line="271" w:lineRule="auto"/>
        <w:ind w:left="715" w:right="0" w:hanging="10"/>
        <w:jc w:val="left"/>
      </w:pPr>
      <w:r>
        <w:rPr>
          <w:b/>
        </w:rPr>
        <w:t xml:space="preserve">1) ПОЯСНИТЕЛЬНАЯ ЗАПИСКА </w:t>
      </w:r>
    </w:p>
    <w:p w14:paraId="77FBC345" w14:textId="77777777" w:rsidR="003439BB" w:rsidRDefault="00000000">
      <w:pPr>
        <w:ind w:left="-15" w:right="138"/>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14:paraId="107F3098" w14:textId="77777777" w:rsidR="003439BB" w:rsidRDefault="00000000">
      <w:pPr>
        <w:spacing w:after="12" w:line="268" w:lineRule="auto"/>
        <w:ind w:right="141" w:firstLine="708"/>
      </w:pPr>
      <w:r>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14:paraId="7A77FAE0" w14:textId="77777777" w:rsidR="003439BB" w:rsidRDefault="00000000">
      <w:pPr>
        <w:ind w:left="-15" w:right="12"/>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14:paraId="67E06466" w14:textId="77777777" w:rsidR="003439BB" w:rsidRDefault="00000000">
      <w:pPr>
        <w:ind w:left="-15" w:right="145"/>
      </w:pPr>
      <w: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14:paraId="2678952B" w14:textId="77777777" w:rsidR="003439BB" w:rsidRDefault="00000000">
      <w:pPr>
        <w:ind w:left="-15" w:right="137"/>
      </w:pPr>
      <w:r>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14:paraId="7AFF4C9D" w14:textId="77777777" w:rsidR="003439BB" w:rsidRDefault="00000000">
      <w:pPr>
        <w:ind w:left="-15" w:right="138"/>
      </w:pPr>
      <w:r>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w:t>
      </w:r>
      <w:r>
        <w:lastRenderedPageBreak/>
        <w:t xml:space="preserve">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14:paraId="2F2B1381" w14:textId="77777777" w:rsidR="003439BB" w:rsidRDefault="00000000">
      <w:pPr>
        <w:ind w:left="-15" w:right="137"/>
      </w:pPr>
      <w:r>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14:paraId="22980811" w14:textId="77777777" w:rsidR="003439BB" w:rsidRDefault="00000000">
      <w:pPr>
        <w:spacing w:after="31" w:line="259" w:lineRule="auto"/>
        <w:ind w:left="708" w:right="0" w:firstLine="0"/>
        <w:jc w:val="left"/>
      </w:pPr>
      <w:r>
        <w:t xml:space="preserve"> </w:t>
      </w:r>
    </w:p>
    <w:p w14:paraId="3D7A439A" w14:textId="77777777" w:rsidR="003439BB" w:rsidRDefault="00000000">
      <w:pPr>
        <w:spacing w:after="5" w:line="271" w:lineRule="auto"/>
        <w:ind w:left="715" w:right="0" w:hanging="10"/>
      </w:pPr>
      <w:r>
        <w:rPr>
          <w:b/>
          <w:i/>
        </w:rPr>
        <w:t xml:space="preserve">Место учебного курса «Алгебра» в учебном плане </w:t>
      </w:r>
    </w:p>
    <w:p w14:paraId="1680331B" w14:textId="77777777" w:rsidR="003439BB" w:rsidRDefault="00000000">
      <w:pPr>
        <w:ind w:left="708" w:right="12" w:firstLine="0"/>
      </w:pPr>
      <w:r>
        <w:t xml:space="preserve">Общее число часов для изучения учебного курса «Алгебра», - 306 часов:  </w:t>
      </w:r>
    </w:p>
    <w:p w14:paraId="4F354336" w14:textId="77777777" w:rsidR="003439BB" w:rsidRDefault="00000000">
      <w:pPr>
        <w:spacing w:after="10" w:line="269" w:lineRule="auto"/>
        <w:ind w:left="715" w:right="4798" w:hanging="10"/>
        <w:jc w:val="left"/>
      </w:pPr>
      <w:r>
        <w:t xml:space="preserve">в 7 классе - 102 часа (3 часа в неделю),  в 8 классе - 102 часа (3 часа в неделю),  в 9 классе - 102 часа (3 часа в неделю). </w:t>
      </w:r>
    </w:p>
    <w:p w14:paraId="4960557E" w14:textId="77777777" w:rsidR="003439BB" w:rsidRDefault="00000000">
      <w:pPr>
        <w:spacing w:after="28" w:line="259" w:lineRule="auto"/>
        <w:ind w:left="708" w:right="0" w:firstLine="0"/>
        <w:jc w:val="left"/>
      </w:pPr>
      <w:r>
        <w:rPr>
          <w:color w:val="FF0000"/>
        </w:rPr>
        <w:t xml:space="preserve"> </w:t>
      </w:r>
    </w:p>
    <w:p w14:paraId="0FBCABAD" w14:textId="77777777" w:rsidR="003439BB" w:rsidRDefault="00000000">
      <w:pPr>
        <w:spacing w:after="5" w:line="271" w:lineRule="auto"/>
        <w:ind w:left="715" w:right="0" w:hanging="10"/>
        <w:jc w:val="left"/>
      </w:pPr>
      <w:r>
        <w:rPr>
          <w:b/>
        </w:rPr>
        <w:t xml:space="preserve">2) СОДЕРЖАНИЕ УЧЕБНОГО КУРСА «АЛГЕБРА» </w:t>
      </w:r>
    </w:p>
    <w:p w14:paraId="5412CAB6" w14:textId="77777777" w:rsidR="003439BB" w:rsidRDefault="00000000">
      <w:pPr>
        <w:spacing w:after="26" w:line="259" w:lineRule="auto"/>
        <w:ind w:right="82" w:firstLine="0"/>
        <w:jc w:val="center"/>
      </w:pPr>
      <w:r>
        <w:rPr>
          <w:b/>
        </w:rPr>
        <w:t xml:space="preserve"> </w:t>
      </w:r>
    </w:p>
    <w:p w14:paraId="6FF7912A" w14:textId="77777777" w:rsidR="003439BB" w:rsidRDefault="00000000">
      <w:pPr>
        <w:pStyle w:val="1"/>
        <w:ind w:left="82" w:right="214"/>
      </w:pPr>
      <w:r>
        <w:t xml:space="preserve">СОДЕРЖАНИЕ ОБУЧЕНИЯ В 7 КЛАССЕ </w:t>
      </w:r>
    </w:p>
    <w:p w14:paraId="0788EB6D" w14:textId="77777777" w:rsidR="003439BB" w:rsidRDefault="00000000">
      <w:pPr>
        <w:spacing w:after="5" w:line="271" w:lineRule="auto"/>
        <w:ind w:left="715" w:right="0" w:hanging="10"/>
        <w:jc w:val="left"/>
      </w:pPr>
      <w:r>
        <w:rPr>
          <w:b/>
        </w:rPr>
        <w:t xml:space="preserve">Числа и вычисления. </w:t>
      </w:r>
    </w:p>
    <w:p w14:paraId="2ABC6F1E" w14:textId="77777777" w:rsidR="003439BB" w:rsidRDefault="00000000">
      <w:pPr>
        <w:ind w:left="-15" w:right="12"/>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w:t>
      </w:r>
    </w:p>
    <w:p w14:paraId="19FFA66C" w14:textId="77777777" w:rsidR="003439BB" w:rsidRDefault="00000000">
      <w:pPr>
        <w:ind w:left="-15" w:right="12" w:firstLine="0"/>
      </w:pPr>
      <w:r>
        <w:t xml:space="preserve">Арифметические действия с рациональными числами. Решение задач из реальной практики на части, на дроби. </w:t>
      </w:r>
    </w:p>
    <w:p w14:paraId="7FA02C83" w14:textId="77777777" w:rsidR="003439BB" w:rsidRDefault="00000000">
      <w:pPr>
        <w:ind w:left="-15" w:right="140"/>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14:paraId="3ED88F08" w14:textId="77777777" w:rsidR="003439BB" w:rsidRDefault="00000000">
      <w:pPr>
        <w:ind w:left="708" w:right="12" w:firstLine="0"/>
      </w:pPr>
      <w:r>
        <w:t xml:space="preserve">Применение признаков делимости, разложение на множители натуральных чисел. </w:t>
      </w:r>
    </w:p>
    <w:p w14:paraId="14F4000C" w14:textId="77777777" w:rsidR="003439BB" w:rsidRDefault="00000000">
      <w:pPr>
        <w:ind w:left="708" w:right="12" w:firstLine="0"/>
      </w:pPr>
      <w:r>
        <w:t xml:space="preserve">Реальные зависимости, в т.ч. прямая и обратная пропорциональности. </w:t>
      </w:r>
      <w:r>
        <w:rPr>
          <w:b/>
        </w:rPr>
        <w:t xml:space="preserve">Алгебраические выражения. </w:t>
      </w:r>
    </w:p>
    <w:p w14:paraId="6FB2938A" w14:textId="77777777" w:rsidR="003439BB" w:rsidRDefault="00000000">
      <w:pPr>
        <w:ind w:left="-15" w:right="137"/>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14:paraId="30D30467" w14:textId="77777777" w:rsidR="003439BB" w:rsidRDefault="00000000">
      <w:pPr>
        <w:ind w:left="708" w:right="12" w:firstLine="0"/>
      </w:pPr>
      <w:r>
        <w:t xml:space="preserve">Свойства степени с натуральным показателем. </w:t>
      </w:r>
    </w:p>
    <w:p w14:paraId="2A5CB338" w14:textId="77777777" w:rsidR="003439BB" w:rsidRDefault="00000000">
      <w:pPr>
        <w:ind w:left="-15" w:right="146"/>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r>
        <w:rPr>
          <w:b/>
        </w:rPr>
        <w:t xml:space="preserve">Уравнения и неравенства. </w:t>
      </w:r>
    </w:p>
    <w:p w14:paraId="41542FFA" w14:textId="77777777" w:rsidR="003439BB" w:rsidRDefault="00000000">
      <w:pPr>
        <w:ind w:left="-15" w:right="12"/>
      </w:pPr>
      <w:r>
        <w:lastRenderedPageBreak/>
        <w:t xml:space="preserve">Уравнение, корень уравнения, правила преобразования уравнения, равносильность уравнений. </w:t>
      </w:r>
    </w:p>
    <w:p w14:paraId="55C17258" w14:textId="77777777" w:rsidR="003439BB" w:rsidRDefault="00000000">
      <w:pPr>
        <w:ind w:left="-15" w:right="148"/>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14:paraId="794C82B7" w14:textId="77777777" w:rsidR="003439BB" w:rsidRDefault="00000000">
      <w:pPr>
        <w:ind w:left="-15" w:right="146"/>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14:paraId="073FA424" w14:textId="77777777" w:rsidR="003439BB" w:rsidRDefault="00000000">
      <w:pPr>
        <w:spacing w:after="5" w:line="271" w:lineRule="auto"/>
        <w:ind w:left="715" w:right="0" w:hanging="10"/>
        <w:jc w:val="left"/>
      </w:pPr>
      <w:r>
        <w:rPr>
          <w:b/>
        </w:rPr>
        <w:t xml:space="preserve">Функции. </w:t>
      </w:r>
    </w:p>
    <w:p w14:paraId="2F889DB8" w14:textId="77777777" w:rsidR="003439BB" w:rsidRDefault="00000000">
      <w:pPr>
        <w:ind w:left="-15" w:right="12"/>
      </w:pPr>
      <w:r>
        <w:t xml:space="preserve">Координата точки на прямой. Числовые промежутки. Расстояние между двумя точками координатной прямой. </w:t>
      </w:r>
    </w:p>
    <w:p w14:paraId="27176EDE" w14:textId="77777777" w:rsidR="003439BB" w:rsidRDefault="00000000">
      <w:pPr>
        <w:ind w:left="-15" w:right="138"/>
      </w:pPr>
      <w:r>
        <w:t xml:space="preserve">Прямоугольная система координат, оси </w:t>
      </w:r>
      <w:r>
        <w:rPr>
          <w:i/>
        </w:rPr>
        <w:t>Ох</w:t>
      </w:r>
      <w:r>
        <w:t xml:space="preserve"> и </w:t>
      </w:r>
      <w:r>
        <w:rPr>
          <w:i/>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color w:val="181717"/>
        </w:rPr>
        <w:t xml:space="preserve">y = |x|. </w:t>
      </w:r>
      <w:r>
        <w:t xml:space="preserve">Графическое решение линейных уравнений и систем линейных уравнений. </w:t>
      </w:r>
    </w:p>
    <w:p w14:paraId="4904F804" w14:textId="77777777" w:rsidR="003439BB" w:rsidRDefault="00000000">
      <w:pPr>
        <w:spacing w:after="26" w:line="259" w:lineRule="auto"/>
        <w:ind w:right="82" w:firstLine="0"/>
        <w:jc w:val="center"/>
      </w:pPr>
      <w:r>
        <w:rPr>
          <w:b/>
        </w:rPr>
        <w:t xml:space="preserve"> </w:t>
      </w:r>
    </w:p>
    <w:p w14:paraId="5EAB8239" w14:textId="77777777" w:rsidR="003439BB" w:rsidRDefault="00000000">
      <w:pPr>
        <w:pStyle w:val="1"/>
        <w:ind w:left="82" w:right="214"/>
      </w:pPr>
      <w:r>
        <w:t xml:space="preserve">СОДЕРЖАНИЕ ОБУЧЕНИЯ В 8 КЛАССЕ </w:t>
      </w:r>
    </w:p>
    <w:p w14:paraId="74AFBD90" w14:textId="77777777" w:rsidR="003439BB" w:rsidRDefault="00000000">
      <w:pPr>
        <w:spacing w:after="5" w:line="271" w:lineRule="auto"/>
        <w:ind w:left="715" w:right="0" w:hanging="10"/>
        <w:jc w:val="left"/>
      </w:pPr>
      <w:r>
        <w:rPr>
          <w:b/>
        </w:rPr>
        <w:t xml:space="preserve">Числа и вычисления. </w:t>
      </w:r>
    </w:p>
    <w:p w14:paraId="15083CFE" w14:textId="77777777" w:rsidR="003439BB" w:rsidRDefault="00000000">
      <w:pPr>
        <w:ind w:left="-15" w:right="14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14:paraId="7818A387" w14:textId="77777777" w:rsidR="003439BB" w:rsidRDefault="00000000">
      <w:pPr>
        <w:ind w:left="708" w:right="12" w:firstLine="0"/>
      </w:pPr>
      <w:r>
        <w:t xml:space="preserve">Степень с целым показателем и её свойства. Стандартная запись числа. </w:t>
      </w:r>
    </w:p>
    <w:p w14:paraId="64466847" w14:textId="77777777" w:rsidR="003439BB" w:rsidRDefault="00000000">
      <w:pPr>
        <w:spacing w:after="5" w:line="271" w:lineRule="auto"/>
        <w:ind w:left="715" w:right="0" w:hanging="10"/>
        <w:jc w:val="left"/>
      </w:pPr>
      <w:r>
        <w:rPr>
          <w:b/>
        </w:rPr>
        <w:t xml:space="preserve">Алгебраические выражения. </w:t>
      </w:r>
    </w:p>
    <w:p w14:paraId="7C1B5DE8" w14:textId="77777777" w:rsidR="003439BB" w:rsidRDefault="00000000">
      <w:pPr>
        <w:ind w:left="708" w:right="12" w:firstLine="0"/>
      </w:pPr>
      <w:r>
        <w:t xml:space="preserve">Квадратный трёхчлен, разложение квадратного трёхчлена на множители. </w:t>
      </w:r>
    </w:p>
    <w:p w14:paraId="40EE7F9F" w14:textId="77777777" w:rsidR="003439BB" w:rsidRDefault="00000000">
      <w:pPr>
        <w:ind w:left="-15" w:right="145"/>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14:paraId="18A2D7CC" w14:textId="77777777" w:rsidR="003439BB" w:rsidRDefault="00000000">
      <w:pPr>
        <w:spacing w:after="5" w:line="271" w:lineRule="auto"/>
        <w:ind w:left="715" w:right="0" w:hanging="10"/>
        <w:jc w:val="left"/>
      </w:pPr>
      <w:r>
        <w:rPr>
          <w:b/>
        </w:rPr>
        <w:t xml:space="preserve">Уравнения и неравенства. </w:t>
      </w:r>
    </w:p>
    <w:p w14:paraId="3A3D6934" w14:textId="77777777" w:rsidR="003439BB" w:rsidRDefault="00000000">
      <w:pPr>
        <w:ind w:left="-15" w:right="142"/>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14:paraId="60F9BD4A" w14:textId="77777777" w:rsidR="003439BB" w:rsidRDefault="00000000">
      <w:pPr>
        <w:spacing w:after="10" w:line="269" w:lineRule="auto"/>
        <w:ind w:left="715" w:right="0" w:hanging="10"/>
        <w:jc w:val="left"/>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14:paraId="67DFB212" w14:textId="77777777" w:rsidR="003439BB" w:rsidRDefault="00000000">
      <w:pPr>
        <w:ind w:left="708" w:right="12" w:firstLine="0"/>
      </w:pPr>
      <w:r>
        <w:t xml:space="preserve">Решение текстовых задач алгебраическим способом. </w:t>
      </w:r>
    </w:p>
    <w:p w14:paraId="0BBF55DA" w14:textId="77777777" w:rsidR="003439BB" w:rsidRDefault="00000000">
      <w:pPr>
        <w:ind w:left="-15" w:right="144"/>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14:paraId="464D4298" w14:textId="77777777" w:rsidR="003439BB" w:rsidRDefault="00000000">
      <w:pPr>
        <w:spacing w:after="5" w:line="271" w:lineRule="auto"/>
        <w:ind w:left="715" w:right="0" w:hanging="10"/>
        <w:jc w:val="left"/>
      </w:pPr>
      <w:r>
        <w:rPr>
          <w:b/>
        </w:rPr>
        <w:t xml:space="preserve">Функции. </w:t>
      </w:r>
    </w:p>
    <w:p w14:paraId="1D00961D" w14:textId="77777777" w:rsidR="003439BB" w:rsidRDefault="00000000">
      <w:pPr>
        <w:ind w:left="-15" w:right="12"/>
      </w:pPr>
      <w:r>
        <w:t xml:space="preserve">Понятие функции. Область определения и множество значений функции. Способы задания функций. </w:t>
      </w:r>
    </w:p>
    <w:p w14:paraId="3A8BA8A8" w14:textId="77777777" w:rsidR="003439BB" w:rsidRDefault="00000000">
      <w:pPr>
        <w:ind w:left="-15" w:right="12"/>
      </w:pPr>
      <w:r>
        <w:t xml:space="preserve">График функции. Чтение свойств функции по её графику. Примеры графиков функций, отражающих реальные процессы. </w:t>
      </w:r>
    </w:p>
    <w:p w14:paraId="1AD211DF" w14:textId="77777777" w:rsidR="003439BB" w:rsidRDefault="00000000">
      <w:pPr>
        <w:ind w:left="-15" w:right="141"/>
      </w:pPr>
      <w:r>
        <w:lastRenderedPageBreak/>
        <w:t xml:space="preserve">Функции, описывающие прямую и обратную пропорциональные зависимости, их графики. Функции </w:t>
      </w:r>
      <w:r>
        <w:rPr>
          <w:i/>
          <w:color w:val="181717"/>
        </w:rPr>
        <w:t>y</w:t>
      </w:r>
      <w:r>
        <w:rPr>
          <w:color w:val="181717"/>
        </w:rPr>
        <w:t xml:space="preserve"> = </w:t>
      </w:r>
      <w:r>
        <w:rPr>
          <w:i/>
          <w:color w:val="181717"/>
        </w:rPr>
        <w:t>x</w:t>
      </w:r>
      <w:r>
        <w:rPr>
          <w:color w:val="181717"/>
          <w:vertAlign w:val="superscript"/>
        </w:rPr>
        <w:t>2</w:t>
      </w:r>
      <w:r>
        <w:rPr>
          <w:color w:val="181717"/>
        </w:rPr>
        <w:t xml:space="preserve">, </w:t>
      </w:r>
      <w:r>
        <w:rPr>
          <w:i/>
          <w:color w:val="181717"/>
        </w:rPr>
        <w:t>y</w:t>
      </w:r>
      <w:r>
        <w:rPr>
          <w:color w:val="181717"/>
        </w:rPr>
        <w:t xml:space="preserve"> = </w:t>
      </w:r>
      <w:r>
        <w:rPr>
          <w:i/>
          <w:color w:val="181717"/>
        </w:rPr>
        <w:t>x</w:t>
      </w:r>
      <w:r>
        <w:rPr>
          <w:color w:val="181717"/>
          <w:vertAlign w:val="superscript"/>
        </w:rPr>
        <w:t>3</w:t>
      </w:r>
      <w:r>
        <w:rPr>
          <w:color w:val="181717"/>
        </w:rPr>
        <w:t xml:space="preserve">, </w:t>
      </w:r>
      <w:r>
        <w:rPr>
          <w:i/>
          <w:color w:val="181717"/>
        </w:rPr>
        <w:t xml:space="preserve">y </w:t>
      </w:r>
      <w:r>
        <w:rPr>
          <w:color w:val="181717"/>
        </w:rPr>
        <w:t>= √</w:t>
      </w:r>
      <w:r>
        <w:rPr>
          <w:i/>
        </w:rPr>
        <w:t>x</w:t>
      </w:r>
      <w:r>
        <w:rPr>
          <w:color w:val="181717"/>
        </w:rPr>
        <w:t xml:space="preserve">, </w:t>
      </w:r>
      <w:r>
        <w:rPr>
          <w:i/>
          <w:color w:val="181717"/>
        </w:rPr>
        <w:t xml:space="preserve">y </w:t>
      </w:r>
      <w:r>
        <w:rPr>
          <w:color w:val="181717"/>
        </w:rPr>
        <w:t>= |</w:t>
      </w:r>
      <w:r>
        <w:rPr>
          <w:i/>
          <w:color w:val="181717"/>
        </w:rPr>
        <w:t>х</w:t>
      </w:r>
      <w:r>
        <w:rPr>
          <w:color w:val="181717"/>
        </w:rPr>
        <w:t>|</w:t>
      </w:r>
      <w:r>
        <w:rPr>
          <w:i/>
        </w:rPr>
        <w:t>.</w:t>
      </w:r>
      <w:r>
        <w:t xml:space="preserve"> Графическое решение уравнений и систем уравнений. </w:t>
      </w:r>
    </w:p>
    <w:p w14:paraId="08044D84" w14:textId="77777777" w:rsidR="003439BB" w:rsidRDefault="00000000">
      <w:pPr>
        <w:spacing w:after="26" w:line="259" w:lineRule="auto"/>
        <w:ind w:right="82" w:firstLine="0"/>
        <w:jc w:val="center"/>
      </w:pPr>
      <w:r>
        <w:rPr>
          <w:b/>
        </w:rPr>
        <w:t xml:space="preserve"> </w:t>
      </w:r>
    </w:p>
    <w:p w14:paraId="281E6898" w14:textId="77777777" w:rsidR="003439BB" w:rsidRDefault="00000000">
      <w:pPr>
        <w:pStyle w:val="1"/>
        <w:ind w:left="82" w:right="214"/>
      </w:pPr>
      <w:r>
        <w:t xml:space="preserve">СОДЕРЖАНИЕ ОБУЧЕНИЯ В 9 КЛАССЕ </w:t>
      </w:r>
    </w:p>
    <w:p w14:paraId="319F4611" w14:textId="77777777" w:rsidR="003439BB" w:rsidRDefault="00000000">
      <w:pPr>
        <w:spacing w:after="5" w:line="271" w:lineRule="auto"/>
        <w:ind w:left="715" w:right="0" w:hanging="10"/>
        <w:jc w:val="left"/>
      </w:pPr>
      <w:r>
        <w:rPr>
          <w:b/>
        </w:rPr>
        <w:t xml:space="preserve">Числа и вычисления. </w:t>
      </w:r>
    </w:p>
    <w:p w14:paraId="464FD284" w14:textId="77777777" w:rsidR="003439BB" w:rsidRDefault="00000000">
      <w:pPr>
        <w:ind w:left="-15" w:right="146"/>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14:paraId="7F4BF1B5" w14:textId="77777777" w:rsidR="003439BB" w:rsidRDefault="00000000">
      <w:pPr>
        <w:ind w:left="-15" w:right="12"/>
      </w:pPr>
      <w:r>
        <w:t xml:space="preserve">Сравнение действительных чисел, арифметические действия с действительными числами. </w:t>
      </w:r>
    </w:p>
    <w:p w14:paraId="1F84B234" w14:textId="77777777" w:rsidR="003439BB" w:rsidRDefault="00000000">
      <w:pPr>
        <w:ind w:left="708" w:right="12" w:firstLine="0"/>
      </w:pPr>
      <w:r>
        <w:t xml:space="preserve">Размеры объектов окружающего мира, длительность процессов в окружающем мире. </w:t>
      </w:r>
    </w:p>
    <w:p w14:paraId="40B53BB3" w14:textId="77777777" w:rsidR="003439BB" w:rsidRDefault="00000000">
      <w:pPr>
        <w:ind w:left="-15" w:right="12"/>
      </w:pPr>
      <w:r>
        <w:t xml:space="preserve">Приближённое значение величины, точность приближения. Округление чисел. Прикидка и оценка результатов вычислений. </w:t>
      </w:r>
    </w:p>
    <w:p w14:paraId="03C00E75" w14:textId="77777777" w:rsidR="003439BB" w:rsidRDefault="00000000">
      <w:pPr>
        <w:spacing w:after="5" w:line="271" w:lineRule="auto"/>
        <w:ind w:left="715" w:right="0" w:hanging="10"/>
        <w:jc w:val="left"/>
      </w:pPr>
      <w:r>
        <w:rPr>
          <w:b/>
        </w:rPr>
        <w:t xml:space="preserve">Уравнения и неравенства. </w:t>
      </w:r>
    </w:p>
    <w:p w14:paraId="79F75C77" w14:textId="77777777" w:rsidR="003439BB" w:rsidRDefault="00000000">
      <w:pPr>
        <w:ind w:left="708" w:right="12" w:firstLine="0"/>
      </w:pPr>
      <w:r>
        <w:t xml:space="preserve">Линейное уравнение. Решение уравнений, сводящихся к линейным. </w:t>
      </w:r>
    </w:p>
    <w:p w14:paraId="21A349C1" w14:textId="77777777" w:rsidR="003439BB" w:rsidRDefault="00000000">
      <w:pPr>
        <w:ind w:left="-15" w:right="141"/>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14:paraId="105122CB" w14:textId="77777777" w:rsidR="003439BB" w:rsidRDefault="00000000">
      <w:pPr>
        <w:ind w:left="-15" w:right="12"/>
      </w:pPr>
      <w:r>
        <w:t xml:space="preserve">Решение дробно-рациональных уравнений. Решение текстовых задач алгебраическим методом. </w:t>
      </w:r>
    </w:p>
    <w:p w14:paraId="13B089A2" w14:textId="77777777" w:rsidR="003439BB" w:rsidRDefault="00000000">
      <w:pPr>
        <w:ind w:left="-15" w:right="139"/>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14:paraId="769CD50E" w14:textId="77777777" w:rsidR="003439BB" w:rsidRDefault="00000000">
      <w:pPr>
        <w:ind w:left="708" w:right="12" w:firstLine="0"/>
      </w:pPr>
      <w:r>
        <w:t xml:space="preserve">Решение текстовых задач алгебраическим способом. </w:t>
      </w:r>
    </w:p>
    <w:p w14:paraId="79A665AE" w14:textId="77777777" w:rsidR="003439BB" w:rsidRDefault="00000000">
      <w:pPr>
        <w:ind w:left="708" w:right="12" w:firstLine="0"/>
      </w:pPr>
      <w:r>
        <w:t xml:space="preserve">Числовые неравенства и их свойства. </w:t>
      </w:r>
    </w:p>
    <w:p w14:paraId="7F97BE1E" w14:textId="77777777" w:rsidR="003439BB" w:rsidRDefault="00000000">
      <w:pPr>
        <w:ind w:left="-15" w:right="141"/>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14:paraId="7B65731D" w14:textId="77777777" w:rsidR="003439BB" w:rsidRDefault="00000000">
      <w:pPr>
        <w:spacing w:after="24" w:line="259" w:lineRule="auto"/>
        <w:ind w:left="708" w:right="0" w:firstLine="0"/>
        <w:jc w:val="left"/>
      </w:pPr>
      <w:r>
        <w:rPr>
          <w:b/>
        </w:rPr>
        <w:t xml:space="preserve"> </w:t>
      </w:r>
    </w:p>
    <w:p w14:paraId="7DFE273A" w14:textId="77777777" w:rsidR="003439BB" w:rsidRDefault="00000000">
      <w:pPr>
        <w:spacing w:after="5" w:line="271" w:lineRule="auto"/>
        <w:ind w:left="715" w:right="0" w:hanging="10"/>
        <w:jc w:val="left"/>
      </w:pPr>
      <w:r>
        <w:rPr>
          <w:b/>
        </w:rPr>
        <w:t xml:space="preserve">Функции. </w:t>
      </w:r>
    </w:p>
    <w:p w14:paraId="1A33DA7A" w14:textId="77777777" w:rsidR="003439BB" w:rsidRDefault="00000000">
      <w:pPr>
        <w:ind w:left="-15" w:right="12"/>
      </w:pPr>
      <w:r>
        <w:t xml:space="preserve">Квадратичная функция, её график и свойства. Парабола, координаты вершины параболы, ось симметрии параболы. </w:t>
      </w:r>
    </w:p>
    <w:p w14:paraId="52513E48" w14:textId="77777777" w:rsidR="003439BB" w:rsidRDefault="00000000">
      <w:pPr>
        <w:spacing w:after="0" w:line="259" w:lineRule="auto"/>
        <w:ind w:left="708" w:right="0" w:firstLine="0"/>
        <w:jc w:val="left"/>
      </w:pPr>
      <w:r>
        <w:rPr>
          <w:color w:val="181717"/>
        </w:rPr>
        <w:t xml:space="preserve">Графики функций: </w:t>
      </w:r>
      <w:r>
        <w:rPr>
          <w:i/>
          <w:color w:val="181717"/>
        </w:rPr>
        <w:t>y</w:t>
      </w:r>
      <w:r>
        <w:rPr>
          <w:color w:val="181717"/>
        </w:rPr>
        <w:t xml:space="preserve"> = </w:t>
      </w:r>
      <w:r>
        <w:rPr>
          <w:i/>
          <w:color w:val="181717"/>
        </w:rPr>
        <w:t>kx</w:t>
      </w:r>
      <w:r>
        <w:rPr>
          <w:color w:val="181717"/>
        </w:rPr>
        <w:t xml:space="preserve">, </w:t>
      </w:r>
      <w:r>
        <w:rPr>
          <w:i/>
          <w:color w:val="181717"/>
        </w:rPr>
        <w:t>y</w:t>
      </w:r>
      <w:r>
        <w:rPr>
          <w:color w:val="181717"/>
        </w:rPr>
        <w:t xml:space="preserve"> = </w:t>
      </w:r>
      <w:r>
        <w:rPr>
          <w:i/>
          <w:color w:val="181717"/>
        </w:rPr>
        <w:t>kx</w:t>
      </w:r>
      <w:r>
        <w:rPr>
          <w:color w:val="181717"/>
        </w:rPr>
        <w:t xml:space="preserve"> + </w:t>
      </w:r>
      <w:r>
        <w:rPr>
          <w:i/>
          <w:color w:val="181717"/>
        </w:rPr>
        <w:t>b</w:t>
      </w:r>
      <w:r>
        <w:rPr>
          <w:color w:val="181717"/>
        </w:rPr>
        <w:t xml:space="preserve">, </w:t>
      </w:r>
      <w:r>
        <w:rPr>
          <w:i/>
        </w:rPr>
        <w:t xml:space="preserve">y </w:t>
      </w:r>
      <w:r>
        <w:t>=</w:t>
      </w:r>
      <w:r>
        <w:rPr>
          <w:color w:val="181717"/>
        </w:rPr>
        <w:t xml:space="preserve"> </w:t>
      </w:r>
      <w:r>
        <w:rPr>
          <w:i/>
          <w:color w:val="181717"/>
        </w:rPr>
        <w:t>k/x,</w:t>
      </w:r>
      <w:r>
        <w:rPr>
          <w:color w:val="181717"/>
        </w:rPr>
        <w:t xml:space="preserve"> </w:t>
      </w:r>
      <w:r>
        <w:rPr>
          <w:i/>
          <w:color w:val="181717"/>
        </w:rPr>
        <w:t>y</w:t>
      </w:r>
      <w:r>
        <w:rPr>
          <w:color w:val="181717"/>
        </w:rPr>
        <w:t xml:space="preserve"> = </w:t>
      </w:r>
      <w:r>
        <w:rPr>
          <w:i/>
          <w:color w:val="181717"/>
        </w:rPr>
        <w:t>x</w:t>
      </w:r>
      <w:r>
        <w:rPr>
          <w:color w:val="181717"/>
          <w:vertAlign w:val="superscript"/>
        </w:rPr>
        <w:t>3</w:t>
      </w:r>
      <w:r>
        <w:rPr>
          <w:color w:val="181717"/>
        </w:rPr>
        <w:t xml:space="preserve">, </w:t>
      </w:r>
      <w:r>
        <w:rPr>
          <w:i/>
          <w:color w:val="181717"/>
        </w:rPr>
        <w:t xml:space="preserve">y </w:t>
      </w:r>
      <w:r>
        <w:rPr>
          <w:color w:val="181717"/>
        </w:rPr>
        <w:t>=√</w:t>
      </w:r>
      <w:r>
        <w:rPr>
          <w:i/>
        </w:rPr>
        <w:t>x</w:t>
      </w:r>
      <w:r>
        <w:rPr>
          <w:color w:val="181717"/>
        </w:rPr>
        <w:t xml:space="preserve">, </w:t>
      </w:r>
      <w:r>
        <w:rPr>
          <w:i/>
          <w:color w:val="181717"/>
        </w:rPr>
        <w:t xml:space="preserve">y </w:t>
      </w:r>
      <w:r>
        <w:rPr>
          <w:color w:val="181717"/>
        </w:rPr>
        <w:t>= |</w:t>
      </w:r>
      <w:r>
        <w:rPr>
          <w:i/>
          <w:color w:val="181717"/>
        </w:rPr>
        <w:t>х</w:t>
      </w:r>
      <w:r>
        <w:rPr>
          <w:color w:val="181717"/>
        </w:rPr>
        <w:t xml:space="preserve">| и их свойства. </w:t>
      </w:r>
    </w:p>
    <w:p w14:paraId="11CF2055" w14:textId="77777777" w:rsidR="003439BB" w:rsidRDefault="00000000">
      <w:pPr>
        <w:spacing w:after="31" w:line="259" w:lineRule="auto"/>
        <w:ind w:left="708" w:right="0" w:firstLine="0"/>
        <w:jc w:val="left"/>
      </w:pPr>
      <w:r>
        <w:t xml:space="preserve"> </w:t>
      </w:r>
    </w:p>
    <w:p w14:paraId="52181DFE" w14:textId="77777777" w:rsidR="003439BB" w:rsidRDefault="00000000">
      <w:pPr>
        <w:spacing w:after="5" w:line="271" w:lineRule="auto"/>
        <w:ind w:left="715" w:right="0" w:hanging="10"/>
        <w:jc w:val="left"/>
      </w:pPr>
      <w:r>
        <w:rPr>
          <w:b/>
        </w:rPr>
        <w:t xml:space="preserve">Числовые последовательности и прогрессии. </w:t>
      </w:r>
    </w:p>
    <w:p w14:paraId="02436D32" w14:textId="77777777" w:rsidR="003439BB" w:rsidRDefault="00000000">
      <w:pPr>
        <w:ind w:left="-15" w:right="12"/>
      </w:pPr>
      <w:r>
        <w:t xml:space="preserve">Понятие числовой последовательности. Задание последовательности рекуррентной формулой и формулой </w:t>
      </w:r>
      <w:r>
        <w:rPr>
          <w:i/>
        </w:rPr>
        <w:t>п-го</w:t>
      </w:r>
      <w:r>
        <w:t xml:space="preserve"> члена. </w:t>
      </w:r>
    </w:p>
    <w:p w14:paraId="6FC0DB6C" w14:textId="77777777" w:rsidR="003439BB" w:rsidRDefault="00000000">
      <w:pPr>
        <w:ind w:left="-15" w:right="12"/>
      </w:pPr>
      <w:r>
        <w:t xml:space="preserve">Арифметическая и геометрическая прогрессии. Формулы </w:t>
      </w:r>
      <w:r>
        <w:rPr>
          <w:i/>
        </w:rPr>
        <w:t>п-</w:t>
      </w:r>
      <w:r>
        <w:t xml:space="preserve">го члена арифметической и геометрической прогрессий, суммы первых </w:t>
      </w:r>
      <w:r>
        <w:rPr>
          <w:i/>
        </w:rPr>
        <w:t>п</w:t>
      </w:r>
      <w:r>
        <w:t xml:space="preserve"> членов. </w:t>
      </w:r>
    </w:p>
    <w:p w14:paraId="54AEAA48" w14:textId="77777777" w:rsidR="003439BB" w:rsidRDefault="00000000">
      <w:pPr>
        <w:ind w:left="-15" w:right="12"/>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14:paraId="4BC77A3A" w14:textId="77777777" w:rsidR="003439BB" w:rsidRDefault="00000000">
      <w:pPr>
        <w:spacing w:after="30" w:line="259" w:lineRule="auto"/>
        <w:ind w:left="708" w:right="0" w:firstLine="0"/>
        <w:jc w:val="left"/>
      </w:pPr>
      <w:r>
        <w:t xml:space="preserve"> </w:t>
      </w:r>
    </w:p>
    <w:p w14:paraId="3EA8D664" w14:textId="77777777" w:rsidR="003439BB" w:rsidRDefault="00000000">
      <w:pPr>
        <w:spacing w:after="5" w:line="271" w:lineRule="auto"/>
        <w:ind w:right="0" w:firstLine="708"/>
        <w:jc w:val="left"/>
      </w:pPr>
      <w:r>
        <w:rPr>
          <w:b/>
        </w:rPr>
        <w:lastRenderedPageBreak/>
        <w:t xml:space="preserve">3) ПРЕДМЕТНЫЕ РЕЗУЛЬТАТЫ ОСВОЕНИЯ ПРОГРАММЫ УЧЕБНОГО КУРСА «АЛГЕБРА» </w:t>
      </w:r>
    </w:p>
    <w:p w14:paraId="6E359391" w14:textId="77777777" w:rsidR="003439BB" w:rsidRDefault="00000000">
      <w:pPr>
        <w:spacing w:after="24" w:line="259" w:lineRule="auto"/>
        <w:ind w:left="708" w:right="0" w:firstLine="0"/>
        <w:jc w:val="left"/>
      </w:pPr>
      <w:r>
        <w:rPr>
          <w:b/>
        </w:rPr>
        <w:t xml:space="preserve"> </w:t>
      </w:r>
    </w:p>
    <w:p w14:paraId="186B0855" w14:textId="77777777" w:rsidR="003439BB" w:rsidRDefault="00000000">
      <w:pPr>
        <w:pStyle w:val="1"/>
        <w:ind w:left="82" w:right="211"/>
      </w:pPr>
      <w:r>
        <w:t xml:space="preserve">7 КЛАСС </w:t>
      </w:r>
    </w:p>
    <w:p w14:paraId="5D2B52A9"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7 классе. </w:t>
      </w:r>
    </w:p>
    <w:p w14:paraId="620EF68F" w14:textId="77777777" w:rsidR="003439BB" w:rsidRDefault="00000000">
      <w:pPr>
        <w:spacing w:after="5" w:line="271" w:lineRule="auto"/>
        <w:ind w:left="715" w:right="0" w:hanging="10"/>
        <w:jc w:val="left"/>
      </w:pPr>
      <w:r>
        <w:rPr>
          <w:b/>
        </w:rPr>
        <w:t xml:space="preserve">Числа и вычисления. </w:t>
      </w:r>
    </w:p>
    <w:p w14:paraId="7315ABA1" w14:textId="77777777" w:rsidR="003439BB" w:rsidRDefault="00000000">
      <w:pPr>
        <w:ind w:left="-15" w:right="12"/>
      </w:pPr>
      <w:r>
        <w:t xml:space="preserve">Выполнять, сочетая устные и письменные приёмы, арифметические действия с рациональными числами. </w:t>
      </w:r>
    </w:p>
    <w:p w14:paraId="21663DF8" w14:textId="77777777" w:rsidR="003439BB" w:rsidRDefault="00000000">
      <w:pPr>
        <w:ind w:left="-15" w:right="147"/>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6A641DF2" w14:textId="77777777" w:rsidR="003439BB" w:rsidRDefault="00000000">
      <w:pPr>
        <w:ind w:left="-15" w:right="142"/>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14:paraId="1DDDB85D" w14:textId="77777777" w:rsidR="003439BB" w:rsidRDefault="00000000">
      <w:pPr>
        <w:ind w:left="708" w:right="12" w:firstLine="0"/>
      </w:pPr>
      <w:r>
        <w:t xml:space="preserve">Сравнивать и упорядочивать рациональные числа. </w:t>
      </w:r>
    </w:p>
    <w:p w14:paraId="5DF68D64" w14:textId="77777777" w:rsidR="003439BB" w:rsidRDefault="00000000">
      <w:pPr>
        <w:ind w:left="708" w:right="12" w:firstLine="0"/>
      </w:pPr>
      <w:r>
        <w:t xml:space="preserve">Округлять числа. </w:t>
      </w:r>
    </w:p>
    <w:p w14:paraId="569B2BB7" w14:textId="77777777" w:rsidR="003439BB" w:rsidRDefault="00000000">
      <w:pPr>
        <w:ind w:left="-15" w:right="12"/>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14:paraId="19E8E506" w14:textId="77777777" w:rsidR="003439BB" w:rsidRDefault="00000000">
      <w:pPr>
        <w:ind w:left="708" w:right="12" w:firstLine="0"/>
      </w:pPr>
      <w:r>
        <w:t xml:space="preserve">Применять признаки делимости, разложение на множители натуральных чисел. </w:t>
      </w:r>
    </w:p>
    <w:p w14:paraId="16A6CCFB" w14:textId="77777777" w:rsidR="003439BB" w:rsidRDefault="00000000">
      <w:pPr>
        <w:ind w:left="-15" w:right="142"/>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r>
        <w:rPr>
          <w:b/>
        </w:rPr>
        <w:t xml:space="preserve">Алгебраические выражения. </w:t>
      </w:r>
    </w:p>
    <w:p w14:paraId="18127CB2" w14:textId="77777777" w:rsidR="003439BB" w:rsidRDefault="00000000">
      <w:pPr>
        <w:ind w:left="-15" w:right="12"/>
      </w:pPr>
      <w:r>
        <w:t xml:space="preserve">Использовать алгебраическую терминологию и символику, применять её в процессе освоения учебного материала. </w:t>
      </w:r>
    </w:p>
    <w:p w14:paraId="18468565" w14:textId="77777777" w:rsidR="003439BB" w:rsidRDefault="00000000">
      <w:pPr>
        <w:ind w:left="708" w:right="12" w:firstLine="0"/>
      </w:pPr>
      <w:r>
        <w:t xml:space="preserve">Находить значения буквенных выражений при заданных значениях переменных. </w:t>
      </w:r>
    </w:p>
    <w:p w14:paraId="6478272A" w14:textId="77777777" w:rsidR="003439BB" w:rsidRDefault="00000000">
      <w:pPr>
        <w:ind w:left="-15" w:right="12"/>
      </w:pPr>
      <w:r>
        <w:t xml:space="preserve">Выполнять преобразования целого выражения в многочлен приведением подобных слагаемых, раскрытием скобок. </w:t>
      </w:r>
    </w:p>
    <w:p w14:paraId="70836E4A" w14:textId="77777777" w:rsidR="003439BB" w:rsidRDefault="00000000">
      <w:pPr>
        <w:ind w:left="-15" w:right="12"/>
      </w:pPr>
      <w:r>
        <w:t xml:space="preserve">Выполнять умножение одночлена на многочлен и многочлена на многочлен, применять формулы квадрата суммы и квадрата разности. </w:t>
      </w:r>
    </w:p>
    <w:p w14:paraId="7D2B0CA2" w14:textId="77777777" w:rsidR="003439BB" w:rsidRDefault="00000000">
      <w:pPr>
        <w:ind w:left="-15" w:right="145"/>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14:paraId="77909783" w14:textId="77777777" w:rsidR="003439BB" w:rsidRDefault="00000000">
      <w:pPr>
        <w:ind w:left="-15" w:right="12"/>
      </w:pPr>
      <w:r>
        <w:t xml:space="preserve">Применять преобразования многочленов для решения различных задач из математики, смежных предметов, из реальной практики. </w:t>
      </w:r>
    </w:p>
    <w:p w14:paraId="011175C1" w14:textId="77777777" w:rsidR="003439BB" w:rsidRDefault="00000000">
      <w:pPr>
        <w:ind w:left="-15" w:right="145"/>
      </w:pPr>
      <w:r>
        <w:t xml:space="preserve">Использовать свойства степеней с натуральными показателями для преобразования выражений. </w:t>
      </w:r>
      <w:r>
        <w:rPr>
          <w:b/>
        </w:rPr>
        <w:t xml:space="preserve">Уравнения и неравенства. </w:t>
      </w:r>
    </w:p>
    <w:p w14:paraId="15DF15A7" w14:textId="77777777" w:rsidR="003439BB" w:rsidRDefault="00000000">
      <w:pPr>
        <w:ind w:left="-15" w:right="12"/>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14:paraId="2A4E6569" w14:textId="77777777" w:rsidR="003439BB" w:rsidRDefault="00000000">
      <w:pPr>
        <w:ind w:left="708" w:right="12" w:firstLine="0"/>
      </w:pPr>
      <w:r>
        <w:t xml:space="preserve">Применять графические методы при решении линейных уравнений и их систем. </w:t>
      </w:r>
    </w:p>
    <w:p w14:paraId="1C9545E6" w14:textId="77777777" w:rsidR="003439BB" w:rsidRDefault="00000000">
      <w:pPr>
        <w:ind w:left="-15" w:right="12"/>
      </w:pPr>
      <w:r>
        <w:t xml:space="preserve">Подбирать примеры пар чисел, являющихся решением линейного уравнения с двумя переменными. </w:t>
      </w:r>
    </w:p>
    <w:p w14:paraId="25A75519" w14:textId="77777777" w:rsidR="003439BB" w:rsidRDefault="00000000">
      <w:pPr>
        <w:ind w:left="-15" w:right="12"/>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14:paraId="1F785552" w14:textId="77777777" w:rsidR="003439BB" w:rsidRDefault="00000000">
      <w:pPr>
        <w:ind w:left="708" w:right="12" w:firstLine="0"/>
      </w:pPr>
      <w:r>
        <w:t xml:space="preserve">Решать системы двух линейных уравнений с двумя переменными, в т.ч. графически. </w:t>
      </w:r>
    </w:p>
    <w:p w14:paraId="666DF394" w14:textId="77777777" w:rsidR="003439BB" w:rsidRDefault="00000000">
      <w:pPr>
        <w:ind w:left="-15" w:right="12"/>
      </w:pPr>
      <w:r>
        <w:lastRenderedPageBreak/>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14:paraId="23267395" w14:textId="77777777" w:rsidR="003439BB" w:rsidRDefault="00000000">
      <w:pPr>
        <w:spacing w:after="5" w:line="271" w:lineRule="auto"/>
        <w:ind w:left="715" w:right="0" w:hanging="10"/>
        <w:jc w:val="left"/>
      </w:pPr>
      <w:r>
        <w:rPr>
          <w:b/>
        </w:rPr>
        <w:t xml:space="preserve">Функции. </w:t>
      </w:r>
    </w:p>
    <w:p w14:paraId="152CF233" w14:textId="77777777" w:rsidR="003439BB" w:rsidRDefault="00000000">
      <w:pPr>
        <w:ind w:left="-15" w:right="12"/>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14:paraId="7854448C" w14:textId="77777777" w:rsidR="003439BB" w:rsidRDefault="00000000">
      <w:pPr>
        <w:ind w:left="-15" w:right="12"/>
      </w:pPr>
      <w:r>
        <w:t xml:space="preserve">Отмечать в координатной плоскости точки по заданным координатам, строить графики линейных функций. Строить график функции у = |х|. </w:t>
      </w:r>
    </w:p>
    <w:p w14:paraId="53D6ADA3" w14:textId="77777777" w:rsidR="003439BB" w:rsidRDefault="00000000">
      <w:pPr>
        <w:ind w:left="-15" w:right="12"/>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14:paraId="6DD02CF0" w14:textId="77777777" w:rsidR="003439BB" w:rsidRDefault="00000000">
      <w:pPr>
        <w:ind w:left="708" w:right="12" w:firstLine="0"/>
      </w:pPr>
      <w:r>
        <w:t xml:space="preserve">Находить значение функции по значению её аргумента. </w:t>
      </w:r>
    </w:p>
    <w:p w14:paraId="6658F483" w14:textId="77777777" w:rsidR="003439BB" w:rsidRDefault="00000000">
      <w:pPr>
        <w:ind w:left="-15" w:right="12"/>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14:paraId="7DA93335" w14:textId="77777777" w:rsidR="003439BB" w:rsidRDefault="00000000">
      <w:pPr>
        <w:pStyle w:val="1"/>
        <w:ind w:left="82" w:right="211"/>
      </w:pPr>
      <w:r>
        <w:t xml:space="preserve">8 КЛАСС </w:t>
      </w:r>
    </w:p>
    <w:p w14:paraId="5F1E6E7D"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8 классе. </w:t>
      </w:r>
    </w:p>
    <w:p w14:paraId="2D81A387" w14:textId="77777777" w:rsidR="003439BB" w:rsidRDefault="00000000">
      <w:pPr>
        <w:spacing w:after="5" w:line="271" w:lineRule="auto"/>
        <w:ind w:left="715" w:right="0" w:hanging="10"/>
        <w:jc w:val="left"/>
      </w:pPr>
      <w:r>
        <w:rPr>
          <w:b/>
        </w:rPr>
        <w:t xml:space="preserve">Числа и вычисления. </w:t>
      </w:r>
    </w:p>
    <w:p w14:paraId="616B3E05" w14:textId="77777777" w:rsidR="003439BB" w:rsidRDefault="00000000">
      <w:pPr>
        <w:ind w:left="-15" w:right="142"/>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14:paraId="6A3726B2" w14:textId="77777777" w:rsidR="003439BB" w:rsidRDefault="00000000">
      <w:pPr>
        <w:ind w:left="-15" w:right="145"/>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14:paraId="60D4758B" w14:textId="77777777" w:rsidR="003439BB" w:rsidRDefault="00000000">
      <w:pPr>
        <w:ind w:left="-15" w:right="147"/>
      </w:pPr>
      <w:r>
        <w:t xml:space="preserve">Использовать записи больших и малых чисел с помощью десятичных дробей и степеней числа 10. </w:t>
      </w:r>
      <w:r>
        <w:rPr>
          <w:b/>
        </w:rPr>
        <w:t xml:space="preserve">Алгебраические выражения. </w:t>
      </w:r>
    </w:p>
    <w:p w14:paraId="51AE5180" w14:textId="77777777" w:rsidR="003439BB" w:rsidRDefault="00000000">
      <w:pPr>
        <w:ind w:left="-15" w:right="12"/>
      </w:pPr>
      <w:r>
        <w:t xml:space="preserve">Применять понятие степени с целым показателем, выполнять преобразования выражений, содержащих степени с целым показателем. </w:t>
      </w:r>
    </w:p>
    <w:p w14:paraId="27798CF1" w14:textId="77777777" w:rsidR="003439BB" w:rsidRDefault="00000000">
      <w:pPr>
        <w:ind w:left="-15" w:right="12"/>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14:paraId="7D20D389" w14:textId="77777777" w:rsidR="003439BB" w:rsidRDefault="00000000">
      <w:pPr>
        <w:ind w:left="708" w:right="12" w:firstLine="0"/>
      </w:pPr>
      <w:r>
        <w:t xml:space="preserve">Раскладывать квадратный трёхчлен на множители. </w:t>
      </w:r>
    </w:p>
    <w:p w14:paraId="6F6034BD" w14:textId="77777777" w:rsidR="003439BB" w:rsidRDefault="00000000">
      <w:pPr>
        <w:ind w:left="-15" w:right="145"/>
      </w:pPr>
      <w:r>
        <w:t xml:space="preserve">Применять преобразования выражений для решения различных задач из математики, смежных предметов, из реальной практики. </w:t>
      </w:r>
      <w:r>
        <w:rPr>
          <w:b/>
        </w:rPr>
        <w:t xml:space="preserve">Уравнения и неравенства. </w:t>
      </w:r>
    </w:p>
    <w:p w14:paraId="58D42E2B" w14:textId="77777777" w:rsidR="003439BB" w:rsidRDefault="00000000">
      <w:pPr>
        <w:ind w:left="-15" w:right="12"/>
      </w:pPr>
      <w:r>
        <w:t xml:space="preserve">Решать линейные, квадратные уравнения и рациональные уравнения, сводящиеся к ним, системы двух уравнений с двумя переменными. </w:t>
      </w:r>
    </w:p>
    <w:p w14:paraId="5EFC1D08" w14:textId="77777777" w:rsidR="003439BB" w:rsidRDefault="00000000">
      <w:pPr>
        <w:ind w:left="-15" w:right="139"/>
      </w:pPr>
      <w:r>
        <w:t xml:space="preserve">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 </w:t>
      </w:r>
    </w:p>
    <w:p w14:paraId="08F2ADF3" w14:textId="77777777" w:rsidR="003439BB" w:rsidRDefault="00000000">
      <w:pPr>
        <w:ind w:left="-15" w:right="143"/>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14:paraId="61080849" w14:textId="77777777" w:rsidR="003439BB" w:rsidRDefault="00000000">
      <w:pPr>
        <w:ind w:left="-15" w:right="144"/>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14:paraId="0C32BD87" w14:textId="77777777" w:rsidR="003439BB" w:rsidRDefault="00000000">
      <w:pPr>
        <w:spacing w:after="5" w:line="271" w:lineRule="auto"/>
        <w:ind w:left="715" w:right="0" w:hanging="10"/>
        <w:jc w:val="left"/>
      </w:pPr>
      <w:r>
        <w:rPr>
          <w:b/>
        </w:rPr>
        <w:t xml:space="preserve">Функции. </w:t>
      </w:r>
    </w:p>
    <w:p w14:paraId="119D91D4" w14:textId="77777777" w:rsidR="003439BB" w:rsidRDefault="00000000">
      <w:pPr>
        <w:ind w:left="-15" w:right="148"/>
      </w:pPr>
      <w:r>
        <w:lastRenderedPageBreak/>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14:paraId="64F024D1" w14:textId="77777777" w:rsidR="003439BB" w:rsidRDefault="00000000">
      <w:pPr>
        <w:ind w:left="720" w:right="1230" w:firstLine="0"/>
      </w:pPr>
      <w:r>
        <w:t xml:space="preserve">Строить графики элементарных функций вида </w:t>
      </w:r>
      <w:r>
        <w:rPr>
          <w:i/>
        </w:rPr>
        <w:t xml:space="preserve">y </w:t>
      </w:r>
      <w:r>
        <w:t xml:space="preserve">= </w:t>
      </w:r>
      <w:r>
        <w:rPr>
          <w:i/>
        </w:rPr>
        <w:t>k/х</w:t>
      </w:r>
      <w:r>
        <w:t xml:space="preserve">, </w:t>
      </w:r>
      <w:r>
        <w:rPr>
          <w:i/>
        </w:rPr>
        <w:t>y</w:t>
      </w:r>
      <w:r>
        <w:t xml:space="preserve"> = </w:t>
      </w:r>
      <w:r>
        <w:rPr>
          <w:i/>
        </w:rPr>
        <w:t>x</w:t>
      </w:r>
      <w:r>
        <w:rPr>
          <w:vertAlign w:val="superscript"/>
        </w:rPr>
        <w:t>2</w:t>
      </w:r>
      <w:r>
        <w:rPr>
          <w:i/>
        </w:rPr>
        <w:t>, y</w:t>
      </w:r>
      <w:r>
        <w:t xml:space="preserve"> = </w:t>
      </w:r>
      <w:r>
        <w:rPr>
          <w:i/>
        </w:rPr>
        <w:t>x</w:t>
      </w:r>
      <w:r>
        <w:rPr>
          <w:vertAlign w:val="superscript"/>
        </w:rPr>
        <w:t>3</w:t>
      </w:r>
      <w:r>
        <w:t xml:space="preserve">, </w:t>
      </w:r>
      <w:r>
        <w:rPr>
          <w:i/>
        </w:rPr>
        <w:t xml:space="preserve">y </w:t>
      </w:r>
      <w:r>
        <w:t>=√</w:t>
      </w:r>
      <w:r>
        <w:rPr>
          <w:i/>
        </w:rPr>
        <w:t>x</w:t>
      </w:r>
      <w:r>
        <w:t xml:space="preserve">,  </w:t>
      </w:r>
      <w:r>
        <w:rPr>
          <w:i/>
        </w:rPr>
        <w:t>y</w:t>
      </w:r>
      <w:r>
        <w:t xml:space="preserve"> = |</w:t>
      </w:r>
      <w:r>
        <w:rPr>
          <w:i/>
        </w:rPr>
        <w:t>х</w:t>
      </w:r>
      <w:r>
        <w:t xml:space="preserve">|, описывать свойства числовой функции по её графику. </w:t>
      </w:r>
    </w:p>
    <w:p w14:paraId="6BC1459B" w14:textId="77777777" w:rsidR="003439BB" w:rsidRDefault="00000000">
      <w:pPr>
        <w:pStyle w:val="1"/>
        <w:ind w:left="82" w:right="211"/>
      </w:pPr>
      <w:r>
        <w:t xml:space="preserve">9 КЛАСС </w:t>
      </w:r>
    </w:p>
    <w:p w14:paraId="709849C9"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9 классе. </w:t>
      </w:r>
    </w:p>
    <w:p w14:paraId="1D53953D" w14:textId="77777777" w:rsidR="003439BB" w:rsidRDefault="00000000">
      <w:pPr>
        <w:spacing w:after="5" w:line="271" w:lineRule="auto"/>
        <w:ind w:left="715" w:right="0" w:hanging="10"/>
        <w:jc w:val="left"/>
      </w:pPr>
      <w:r>
        <w:rPr>
          <w:b/>
        </w:rPr>
        <w:t xml:space="preserve">Числа и вычисления. </w:t>
      </w:r>
    </w:p>
    <w:p w14:paraId="2A910A52" w14:textId="77777777" w:rsidR="003439BB" w:rsidRDefault="00000000">
      <w:pPr>
        <w:ind w:left="708" w:right="12" w:firstLine="0"/>
      </w:pPr>
      <w:r>
        <w:t xml:space="preserve">Сравнивать и упорядочивать рациональные и иррациональные числа. </w:t>
      </w:r>
    </w:p>
    <w:p w14:paraId="1945B85E" w14:textId="77777777" w:rsidR="003439BB" w:rsidRDefault="00000000">
      <w:pPr>
        <w:ind w:left="-15" w:right="12"/>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14:paraId="22BEBA0E" w14:textId="77777777" w:rsidR="003439BB" w:rsidRDefault="00000000">
      <w:pPr>
        <w:ind w:left="-15" w:right="12"/>
      </w:pPr>
      <w:r>
        <w:t xml:space="preserve">Находить значения степеней с целыми показателями и корней, вычислять значения числовых выражений. </w:t>
      </w:r>
    </w:p>
    <w:p w14:paraId="09F45EA4" w14:textId="77777777" w:rsidR="003439BB" w:rsidRDefault="00000000">
      <w:pPr>
        <w:ind w:left="-15" w:right="145"/>
      </w:pPr>
      <w:r>
        <w:t xml:space="preserve">Округлять действительные числа, выполнять прикидку результата вычислений, оценку числовых выражений. </w:t>
      </w:r>
      <w:r>
        <w:rPr>
          <w:b/>
        </w:rPr>
        <w:t xml:space="preserve">Уравнения и неравенства. </w:t>
      </w:r>
    </w:p>
    <w:p w14:paraId="7EDF6BDA" w14:textId="77777777" w:rsidR="003439BB" w:rsidRDefault="00000000">
      <w:pPr>
        <w:ind w:left="-15" w:right="12"/>
      </w:pPr>
      <w:r>
        <w:t xml:space="preserve">Решать линейные и квадратные уравнения, уравнения, сводящиеся к ним, простейшие дробно-рациональные уравнения. </w:t>
      </w:r>
    </w:p>
    <w:p w14:paraId="5C3985D3" w14:textId="77777777" w:rsidR="003439BB" w:rsidRDefault="00000000">
      <w:pPr>
        <w:ind w:left="-15" w:right="12"/>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14:paraId="25CFE4C4" w14:textId="77777777" w:rsidR="003439BB" w:rsidRDefault="00000000">
      <w:pPr>
        <w:ind w:left="-15" w:right="12"/>
      </w:pPr>
      <w:r>
        <w:t xml:space="preserve">Решать текстовые задачи алгебраическим способом с помощью составления уравнения или системы двух уравнений с двумя переменными. </w:t>
      </w:r>
    </w:p>
    <w:p w14:paraId="3388095F" w14:textId="77777777" w:rsidR="003439BB" w:rsidRDefault="00000000">
      <w:pPr>
        <w:ind w:left="-15" w:right="139"/>
      </w:pPr>
      <w:r>
        <w:t xml:space="preserve">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 </w:t>
      </w:r>
    </w:p>
    <w:p w14:paraId="04DC5702" w14:textId="77777777" w:rsidR="003439BB" w:rsidRDefault="00000000">
      <w:pPr>
        <w:ind w:left="-15" w:right="142"/>
      </w:pPr>
      <w:r>
        <w:t>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w:t>
      </w:r>
    </w:p>
    <w:p w14:paraId="1402A4DF" w14:textId="77777777" w:rsidR="003439BB" w:rsidRDefault="00000000">
      <w:pPr>
        <w:ind w:left="-15" w:right="12" w:firstLine="0"/>
      </w:pPr>
      <w:r>
        <w:t xml:space="preserve">мой, записывать решение с помощью символов. </w:t>
      </w:r>
    </w:p>
    <w:p w14:paraId="447BBAE1" w14:textId="77777777" w:rsidR="003439BB" w:rsidRDefault="00000000">
      <w:pPr>
        <w:ind w:left="708" w:right="12" w:firstLine="0"/>
      </w:pPr>
      <w:r>
        <w:t xml:space="preserve">Использовать неравенства при решении различных задач. </w:t>
      </w:r>
    </w:p>
    <w:p w14:paraId="59BD2899" w14:textId="77777777" w:rsidR="003439BB" w:rsidRDefault="00000000">
      <w:pPr>
        <w:spacing w:after="5" w:line="271" w:lineRule="auto"/>
        <w:ind w:left="715" w:right="0" w:hanging="10"/>
        <w:jc w:val="left"/>
      </w:pPr>
      <w:r>
        <w:rPr>
          <w:b/>
        </w:rPr>
        <w:t xml:space="preserve">Функции. </w:t>
      </w:r>
    </w:p>
    <w:p w14:paraId="48CB4DC6" w14:textId="77777777" w:rsidR="003439BB" w:rsidRDefault="00000000">
      <w:pPr>
        <w:ind w:left="708" w:right="12" w:firstLine="0"/>
      </w:pPr>
      <w:r>
        <w:t xml:space="preserve">Распознавать функции изученных видов.  </w:t>
      </w:r>
    </w:p>
    <w:p w14:paraId="3A7376C1" w14:textId="77777777" w:rsidR="003439BB" w:rsidRDefault="00000000">
      <w:pPr>
        <w:ind w:left="720" w:right="12" w:firstLine="0"/>
      </w:pPr>
      <w:r>
        <w:t>Показывать схематически расположение на координатной плоскости графиков функ-</w:t>
      </w:r>
    </w:p>
    <w:p w14:paraId="7A9F8B13" w14:textId="77777777" w:rsidR="003439BB" w:rsidRDefault="00000000">
      <w:pPr>
        <w:ind w:left="705" w:right="821" w:hanging="720"/>
      </w:pPr>
      <w:r>
        <w:t xml:space="preserve">ций вида: </w:t>
      </w:r>
      <w:r>
        <w:rPr>
          <w:i/>
        </w:rPr>
        <w:t>y</w:t>
      </w:r>
      <w:r>
        <w:t xml:space="preserve"> = </w:t>
      </w:r>
      <w:r>
        <w:rPr>
          <w:i/>
        </w:rPr>
        <w:t>kx</w:t>
      </w:r>
      <w:r>
        <w:t xml:space="preserve">, </w:t>
      </w:r>
      <w:r>
        <w:rPr>
          <w:i/>
        </w:rPr>
        <w:t xml:space="preserve">y </w:t>
      </w:r>
      <w:r>
        <w:t xml:space="preserve">= </w:t>
      </w:r>
      <w:r>
        <w:rPr>
          <w:i/>
        </w:rPr>
        <w:t>kx</w:t>
      </w:r>
      <w:r>
        <w:t xml:space="preserve"> + </w:t>
      </w:r>
      <w:r>
        <w:rPr>
          <w:i/>
        </w:rPr>
        <w:t>b</w:t>
      </w:r>
      <w:r>
        <w:t xml:space="preserve">, </w:t>
      </w:r>
      <w:r>
        <w:rPr>
          <w:i/>
        </w:rPr>
        <w:t xml:space="preserve">y </w:t>
      </w:r>
      <w:r>
        <w:t xml:space="preserve">= </w:t>
      </w:r>
      <w:r>
        <w:rPr>
          <w:i/>
        </w:rPr>
        <w:t>k/х</w:t>
      </w:r>
      <w:r>
        <w:t xml:space="preserve">, </w:t>
      </w:r>
      <w:r>
        <w:rPr>
          <w:i/>
        </w:rPr>
        <w:t xml:space="preserve">y </w:t>
      </w:r>
      <w:r>
        <w:t xml:space="preserve">= </w:t>
      </w:r>
      <w:r>
        <w:rPr>
          <w:i/>
        </w:rPr>
        <w:t>ax</w:t>
      </w:r>
      <w:r>
        <w:rPr>
          <w:vertAlign w:val="superscript"/>
        </w:rPr>
        <w:t>2</w:t>
      </w:r>
      <w:r>
        <w:rPr>
          <w:i/>
        </w:rPr>
        <w:t xml:space="preserve"> + bx + c</w:t>
      </w:r>
      <w:r>
        <w:t xml:space="preserve">, </w:t>
      </w:r>
      <w:r>
        <w:rPr>
          <w:i/>
        </w:rPr>
        <w:t xml:space="preserve">y </w:t>
      </w:r>
      <w:r>
        <w:t xml:space="preserve">= </w:t>
      </w:r>
      <w:r>
        <w:rPr>
          <w:i/>
        </w:rPr>
        <w:t>x</w:t>
      </w:r>
      <w:r>
        <w:rPr>
          <w:vertAlign w:val="superscript"/>
        </w:rPr>
        <w:t>3</w:t>
      </w:r>
      <w:r>
        <w:t xml:space="preserve">, </w:t>
      </w:r>
      <w:r>
        <w:rPr>
          <w:i/>
        </w:rPr>
        <w:t xml:space="preserve">y </w:t>
      </w:r>
      <w:r>
        <w:t>=√</w:t>
      </w:r>
      <w:r>
        <w:rPr>
          <w:i/>
        </w:rPr>
        <w:t>x</w:t>
      </w:r>
      <w:r>
        <w:t xml:space="preserve">,  </w:t>
      </w:r>
      <w:r>
        <w:rPr>
          <w:i/>
        </w:rPr>
        <w:t xml:space="preserve">y </w:t>
      </w:r>
      <w:r>
        <w:t>= |</w:t>
      </w:r>
      <w:r>
        <w:rPr>
          <w:i/>
        </w:rPr>
        <w:t>х</w:t>
      </w:r>
      <w:r>
        <w:t xml:space="preserve">| в зависимости от значений коэффициентов; описывать свойства функций. </w:t>
      </w:r>
    </w:p>
    <w:p w14:paraId="55A7443F" w14:textId="77777777" w:rsidR="003439BB" w:rsidRDefault="00000000">
      <w:pPr>
        <w:ind w:left="-15" w:right="12"/>
      </w:pPr>
      <w:r>
        <w:t xml:space="preserve">Строить и изображать схематически графики квадратичных функций, описывать свойства квадратичных функций по их графикам. </w:t>
      </w:r>
    </w:p>
    <w:p w14:paraId="0CF217E8" w14:textId="77777777" w:rsidR="003439BB" w:rsidRDefault="00000000">
      <w:pPr>
        <w:ind w:left="-15" w:right="143"/>
      </w:pPr>
      <w:r>
        <w:t xml:space="preserve">Распознавать квадратичную функцию по формуле, приводить примеры квадратичных функций из реальной жизни, физики, геометрии. </w:t>
      </w:r>
      <w:r>
        <w:rPr>
          <w:b/>
        </w:rPr>
        <w:t xml:space="preserve">Числовые последовательности и прогрессии. </w:t>
      </w:r>
    </w:p>
    <w:p w14:paraId="3E8BCBCA" w14:textId="77777777" w:rsidR="003439BB" w:rsidRDefault="00000000">
      <w:pPr>
        <w:ind w:left="-15" w:right="12"/>
      </w:pPr>
      <w:r>
        <w:t xml:space="preserve">Распознавать арифметическую и геометрическую прогрессии при разных способах задания. </w:t>
      </w:r>
    </w:p>
    <w:p w14:paraId="1415DA2E" w14:textId="77777777" w:rsidR="003439BB" w:rsidRDefault="00000000">
      <w:pPr>
        <w:ind w:left="-15" w:right="12"/>
      </w:pPr>
      <w:r>
        <w:t xml:space="preserve">Выполнять вычисления с использованием формул n-го члена арифметической и геометрической прогрессий, суммы первых п членов. </w:t>
      </w:r>
    </w:p>
    <w:p w14:paraId="255FC95D" w14:textId="77777777" w:rsidR="003439BB" w:rsidRDefault="00000000">
      <w:pPr>
        <w:ind w:left="708" w:right="12" w:firstLine="0"/>
      </w:pPr>
      <w:r>
        <w:lastRenderedPageBreak/>
        <w:t xml:space="preserve">Изображать члены последовательности точками на координатной плоскости. </w:t>
      </w:r>
    </w:p>
    <w:p w14:paraId="66BCC688" w14:textId="77777777" w:rsidR="003439BB" w:rsidRDefault="00000000">
      <w:pPr>
        <w:ind w:left="-15" w:right="12"/>
      </w:pPr>
      <w:r>
        <w:t xml:space="preserve">Решать задачи, связанные с числовыми последовательностями, в т.ч. задачи из реальной жизни (с использованием калькулятора, цифровых технологий). </w:t>
      </w:r>
    </w:p>
    <w:p w14:paraId="73192FC3" w14:textId="77777777" w:rsidR="003439BB" w:rsidRDefault="00000000">
      <w:pPr>
        <w:spacing w:after="27" w:line="259" w:lineRule="auto"/>
        <w:ind w:right="0" w:firstLine="0"/>
        <w:jc w:val="left"/>
      </w:pPr>
      <w:r>
        <w:rPr>
          <w:b/>
        </w:rPr>
        <w:t xml:space="preserve"> </w:t>
      </w:r>
    </w:p>
    <w:p w14:paraId="284A3C4F" w14:textId="77777777" w:rsidR="003439BB" w:rsidRDefault="00000000">
      <w:pPr>
        <w:spacing w:after="4" w:line="270" w:lineRule="auto"/>
        <w:ind w:left="146" w:right="279" w:hanging="10"/>
        <w:jc w:val="center"/>
      </w:pPr>
      <w:r>
        <w:rPr>
          <w:b/>
          <w:u w:val="single" w:color="000000"/>
        </w:rPr>
        <w:t>РАБОЧАЯ ПРОГРАММА УЧЕБНОГО КУРСА «ГЕОМЕТРИЯ»</w:t>
      </w:r>
      <w:r>
        <w:rPr>
          <w:b/>
        </w:rPr>
        <w:t xml:space="preserve"> </w:t>
      </w:r>
    </w:p>
    <w:p w14:paraId="42F86EE7" w14:textId="77777777" w:rsidR="003439BB" w:rsidRDefault="00000000">
      <w:pPr>
        <w:spacing w:after="4" w:line="270" w:lineRule="auto"/>
        <w:ind w:left="146" w:right="277" w:hanging="10"/>
        <w:jc w:val="center"/>
      </w:pPr>
      <w:r>
        <w:rPr>
          <w:b/>
          <w:u w:val="single" w:color="000000"/>
        </w:rPr>
        <w:t>7-9 КЛАСС</w:t>
      </w:r>
      <w:r>
        <w:rPr>
          <w:b/>
        </w:rPr>
        <w:t xml:space="preserve"> </w:t>
      </w:r>
    </w:p>
    <w:p w14:paraId="4FC36357" w14:textId="77777777" w:rsidR="003439BB" w:rsidRDefault="00000000">
      <w:pPr>
        <w:spacing w:after="23" w:line="259" w:lineRule="auto"/>
        <w:ind w:left="708" w:right="0" w:firstLine="0"/>
        <w:jc w:val="left"/>
      </w:pPr>
      <w:r>
        <w:rPr>
          <w:b/>
        </w:rPr>
        <w:t xml:space="preserve"> </w:t>
      </w:r>
    </w:p>
    <w:p w14:paraId="15C6EF21" w14:textId="77777777" w:rsidR="003439BB" w:rsidRDefault="00000000">
      <w:pPr>
        <w:spacing w:after="5" w:line="271" w:lineRule="auto"/>
        <w:ind w:left="715" w:right="0" w:hanging="10"/>
        <w:jc w:val="left"/>
      </w:pPr>
      <w:r>
        <w:rPr>
          <w:b/>
        </w:rPr>
        <w:t xml:space="preserve">1) ПОЯСНИТЕЛЬНАЯ ЗАПИСКА </w:t>
      </w:r>
    </w:p>
    <w:p w14:paraId="0BD07565" w14:textId="77777777" w:rsidR="003439BB" w:rsidRDefault="00000000">
      <w:pPr>
        <w:ind w:left="-15" w:right="12"/>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7346434" w14:textId="77777777" w:rsidR="003439BB" w:rsidRDefault="00000000">
      <w:pPr>
        <w:ind w:left="-15" w:right="141"/>
      </w:pPr>
      <w:r>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0FF507CB" w14:textId="77777777" w:rsidR="003439BB" w:rsidRDefault="00000000">
      <w:pPr>
        <w:spacing w:after="12" w:line="268" w:lineRule="auto"/>
        <w:ind w:left="715" w:right="0" w:hanging="10"/>
      </w:pPr>
      <w:r>
        <w:rPr>
          <w:i/>
        </w:rPr>
        <w:t xml:space="preserve">Учебный курс «Геометрия» включает следующие основные разделы содержания:  </w:t>
      </w:r>
    </w:p>
    <w:p w14:paraId="4638B59C" w14:textId="77777777" w:rsidR="003439BB" w:rsidRDefault="00000000">
      <w:pPr>
        <w:ind w:left="708" w:right="12" w:firstLine="0"/>
      </w:pPr>
      <w:r>
        <w:t xml:space="preserve">«Геометрические фигуры и их свойства»,  </w:t>
      </w:r>
    </w:p>
    <w:p w14:paraId="089C0ABA" w14:textId="77777777" w:rsidR="003439BB" w:rsidRDefault="00000000">
      <w:pPr>
        <w:ind w:left="708" w:right="12" w:firstLine="0"/>
      </w:pPr>
      <w:r>
        <w:t xml:space="preserve">«Измерение геометрических величин»,  </w:t>
      </w:r>
    </w:p>
    <w:p w14:paraId="65542802" w14:textId="77777777" w:rsidR="003439BB" w:rsidRDefault="00000000">
      <w:pPr>
        <w:ind w:left="708" w:right="12" w:firstLine="0"/>
      </w:pPr>
      <w:r>
        <w:t xml:space="preserve">«Декартовы координаты на плоскости»,  </w:t>
      </w:r>
    </w:p>
    <w:p w14:paraId="688FB588" w14:textId="77777777" w:rsidR="003439BB" w:rsidRDefault="00000000">
      <w:pPr>
        <w:ind w:left="708" w:right="12" w:firstLine="0"/>
      </w:pPr>
      <w:r>
        <w:t xml:space="preserve">«Векторы»,  </w:t>
      </w:r>
    </w:p>
    <w:p w14:paraId="6C341651" w14:textId="77777777" w:rsidR="003439BB" w:rsidRDefault="00000000">
      <w:pPr>
        <w:ind w:left="708" w:right="4637" w:firstLine="0"/>
      </w:pPr>
      <w:r>
        <w:t xml:space="preserve">«Движения плоскости»,  «Преобразования подобия». </w:t>
      </w:r>
    </w:p>
    <w:p w14:paraId="2549218E" w14:textId="77777777" w:rsidR="003439BB" w:rsidRDefault="00000000">
      <w:pPr>
        <w:spacing w:after="12" w:line="268" w:lineRule="auto"/>
        <w:ind w:right="139" w:firstLine="708"/>
      </w:pPr>
      <w:r>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 </w:t>
      </w:r>
    </w:p>
    <w:p w14:paraId="01990F72" w14:textId="77777777" w:rsidR="003439BB" w:rsidRDefault="00000000">
      <w:pPr>
        <w:spacing w:after="31" w:line="259" w:lineRule="auto"/>
        <w:ind w:left="708" w:right="0" w:firstLine="0"/>
        <w:jc w:val="left"/>
      </w:pPr>
      <w:r>
        <w:t xml:space="preserve"> </w:t>
      </w:r>
    </w:p>
    <w:p w14:paraId="67F22722" w14:textId="77777777" w:rsidR="003439BB" w:rsidRDefault="00000000">
      <w:pPr>
        <w:spacing w:after="5" w:line="271" w:lineRule="auto"/>
        <w:ind w:left="715" w:right="0" w:hanging="10"/>
      </w:pPr>
      <w:r>
        <w:rPr>
          <w:b/>
          <w:i/>
        </w:rPr>
        <w:t xml:space="preserve">Место учебного предмета «Геометрия» в учебном плане </w:t>
      </w:r>
    </w:p>
    <w:p w14:paraId="4FD42F53" w14:textId="77777777" w:rsidR="003439BB" w:rsidRDefault="00000000">
      <w:pPr>
        <w:ind w:left="708" w:right="12" w:firstLine="0"/>
      </w:pPr>
      <w:r>
        <w:t xml:space="preserve">Общее число часов для изучения учебного курса «Геометрия», - 204 часа:  </w:t>
      </w:r>
    </w:p>
    <w:p w14:paraId="1A285EA4" w14:textId="77777777" w:rsidR="003439BB" w:rsidRDefault="00000000">
      <w:pPr>
        <w:spacing w:after="10" w:line="269" w:lineRule="auto"/>
        <w:ind w:left="715" w:right="4791" w:hanging="10"/>
        <w:jc w:val="left"/>
      </w:pPr>
      <w:r>
        <w:t xml:space="preserve">в 7 классе - 68 часов (2 часа в неделю),  в 8 классе - 68 часов (2 часа в неделю),  в 9 классе - 68 часов (2 часа в неделю). </w:t>
      </w:r>
    </w:p>
    <w:p w14:paraId="19C38B1A" w14:textId="77777777" w:rsidR="003439BB" w:rsidRDefault="00000000">
      <w:pPr>
        <w:spacing w:after="24" w:line="259" w:lineRule="auto"/>
        <w:ind w:right="0" w:firstLine="0"/>
        <w:jc w:val="left"/>
      </w:pPr>
      <w:r>
        <w:rPr>
          <w:b/>
        </w:rPr>
        <w:t xml:space="preserve"> </w:t>
      </w:r>
    </w:p>
    <w:p w14:paraId="7DBC2FE5" w14:textId="77777777" w:rsidR="003439BB" w:rsidRDefault="00000000">
      <w:pPr>
        <w:spacing w:after="5" w:line="271" w:lineRule="auto"/>
        <w:ind w:left="715" w:right="0" w:hanging="10"/>
        <w:jc w:val="left"/>
      </w:pPr>
      <w:r>
        <w:rPr>
          <w:b/>
        </w:rPr>
        <w:t xml:space="preserve">2) СОДЕРЖАНИЕ УЧЕБНОГО КУРСА «ГЕОМЕТРИЯ» </w:t>
      </w:r>
    </w:p>
    <w:p w14:paraId="37866106" w14:textId="77777777" w:rsidR="003439BB" w:rsidRDefault="00000000">
      <w:pPr>
        <w:spacing w:after="26" w:line="259" w:lineRule="auto"/>
        <w:ind w:right="82" w:firstLine="0"/>
        <w:jc w:val="center"/>
      </w:pPr>
      <w:r>
        <w:rPr>
          <w:b/>
        </w:rPr>
        <w:t xml:space="preserve"> </w:t>
      </w:r>
    </w:p>
    <w:p w14:paraId="3944EE55" w14:textId="77777777" w:rsidR="003439BB" w:rsidRDefault="00000000">
      <w:pPr>
        <w:pStyle w:val="1"/>
        <w:ind w:left="82" w:right="214"/>
      </w:pPr>
      <w:r>
        <w:lastRenderedPageBreak/>
        <w:t xml:space="preserve">СОДЕРЖАНИЕ ОБУЧЕНИЯ В 7 КЛАССЕ </w:t>
      </w:r>
    </w:p>
    <w:p w14:paraId="247813D7" w14:textId="77777777" w:rsidR="003439BB" w:rsidRDefault="00000000">
      <w:pPr>
        <w:ind w:left="-15" w:right="139"/>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14:paraId="2D9DD43B" w14:textId="77777777" w:rsidR="003439BB" w:rsidRDefault="00000000">
      <w:pPr>
        <w:ind w:left="-15" w:right="12"/>
      </w:pPr>
      <w:r>
        <w:t xml:space="preserve">Симметричные фигуры. Основные свойства осевой симметрии. Примеры симметрии в окружающем мире. </w:t>
      </w:r>
    </w:p>
    <w:p w14:paraId="1AE3ACF5" w14:textId="77777777" w:rsidR="003439BB" w:rsidRDefault="00000000">
      <w:pPr>
        <w:ind w:left="-15" w:right="12"/>
      </w:pPr>
      <w:r>
        <w:t xml:space="preserve">Основные построения с помощью циркуля и линейки. Треугольник. Высота, медиана, биссектриса, их свойства. </w:t>
      </w:r>
    </w:p>
    <w:p w14:paraId="2B6EFE75" w14:textId="77777777" w:rsidR="003439BB" w:rsidRDefault="00000000">
      <w:pPr>
        <w:ind w:left="708" w:right="12" w:firstLine="0"/>
      </w:pPr>
      <w:r>
        <w:t xml:space="preserve">Равнобедренный и равносторонний треугольники. Неравенство треугольника. </w:t>
      </w:r>
    </w:p>
    <w:p w14:paraId="5C24A4F8" w14:textId="77777777" w:rsidR="003439BB" w:rsidRDefault="00000000">
      <w:pPr>
        <w:ind w:left="-15" w:right="12"/>
      </w:pPr>
      <w:r>
        <w:t xml:space="preserve">Свойства и признаки равнобедренного треугольника. Признаки равенства треугольников. </w:t>
      </w:r>
    </w:p>
    <w:p w14:paraId="04D9AF77" w14:textId="77777777" w:rsidR="003439BB" w:rsidRDefault="00000000">
      <w:pPr>
        <w:ind w:left="-15" w:right="12"/>
      </w:pPr>
      <w:r>
        <w:t xml:space="preserve">Свойства и признаки параллельных прямых. Сумма углов треугольника. Внешние углы треугольника. </w:t>
      </w:r>
    </w:p>
    <w:p w14:paraId="2E2D14E4" w14:textId="77777777" w:rsidR="003439BB" w:rsidRDefault="00000000">
      <w:pPr>
        <w:ind w:left="-15" w:right="144"/>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14:paraId="12872C33" w14:textId="77777777" w:rsidR="003439BB" w:rsidRDefault="00000000">
      <w:pPr>
        <w:ind w:left="-15" w:right="12"/>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14:paraId="66B74AEF" w14:textId="77777777" w:rsidR="003439BB" w:rsidRDefault="00000000">
      <w:pPr>
        <w:ind w:left="-15" w:right="12"/>
      </w:pPr>
      <w:r>
        <w:t xml:space="preserve">Геометрическое место точек. Биссектриса угла и серединный перпендикуляр к отрезку как геометрические места точек. </w:t>
      </w:r>
    </w:p>
    <w:p w14:paraId="20C2ABB0" w14:textId="77777777" w:rsidR="003439BB" w:rsidRDefault="00000000">
      <w:pPr>
        <w:ind w:left="-15" w:right="141"/>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14:paraId="674131E3" w14:textId="77777777" w:rsidR="003439BB" w:rsidRDefault="00000000">
      <w:pPr>
        <w:pStyle w:val="1"/>
        <w:ind w:left="82" w:right="214"/>
      </w:pPr>
      <w:r>
        <w:t>СОДЕРЖАНИЕ ОБУЧЕНИЯ В 8 КЛАССЕ</w:t>
      </w:r>
      <w:r>
        <w:rPr>
          <w:b w:val="0"/>
        </w:rPr>
        <w:t xml:space="preserve"> </w:t>
      </w:r>
    </w:p>
    <w:p w14:paraId="4B23BF16" w14:textId="77777777" w:rsidR="003439BB" w:rsidRDefault="00000000">
      <w:pPr>
        <w:ind w:left="-15" w:right="147"/>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14:paraId="35667EDE" w14:textId="77777777" w:rsidR="003439BB" w:rsidRDefault="00000000">
      <w:pPr>
        <w:ind w:left="-15" w:right="12"/>
      </w:pPr>
      <w:r>
        <w:t xml:space="preserve">Метод удвоения медианы. Центральная симметрия. Теорема Фалеса и теорема о пропорциональных отрезках. </w:t>
      </w:r>
    </w:p>
    <w:p w14:paraId="381DD640" w14:textId="77777777" w:rsidR="003439BB" w:rsidRDefault="00000000">
      <w:pPr>
        <w:ind w:left="708" w:right="12" w:firstLine="0"/>
      </w:pPr>
      <w:r>
        <w:t xml:space="preserve">Средние линии треугольника и трапеции. Центр масс треугольника. </w:t>
      </w:r>
    </w:p>
    <w:p w14:paraId="6BB139A7" w14:textId="77777777" w:rsidR="003439BB" w:rsidRDefault="00000000">
      <w:pPr>
        <w:ind w:left="708" w:right="12" w:firstLine="0"/>
      </w:pPr>
      <w:r>
        <w:t xml:space="preserve">Подобие треугольников, коэффициент подобия. Признаки подобия треугольников. </w:t>
      </w:r>
    </w:p>
    <w:p w14:paraId="08FDA4CC" w14:textId="77777777" w:rsidR="003439BB" w:rsidRDefault="00000000">
      <w:pPr>
        <w:ind w:left="-15" w:right="12" w:firstLine="0"/>
      </w:pPr>
      <w:r>
        <w:t xml:space="preserve">Применение подобия при решении практических задач. </w:t>
      </w:r>
    </w:p>
    <w:p w14:paraId="05A7D398" w14:textId="77777777" w:rsidR="003439BB" w:rsidRDefault="00000000">
      <w:pPr>
        <w:ind w:left="-15" w:right="12"/>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14:paraId="126D2B83" w14:textId="77777777" w:rsidR="003439BB" w:rsidRDefault="00000000">
      <w:pPr>
        <w:ind w:left="708" w:right="12" w:firstLine="0"/>
      </w:pPr>
      <w:r>
        <w:t xml:space="preserve">Вычисление площадей треугольников и многоугольников на клетчатой бумаге. </w:t>
      </w:r>
    </w:p>
    <w:p w14:paraId="012B0A66" w14:textId="77777777" w:rsidR="003439BB" w:rsidRDefault="00000000">
      <w:pPr>
        <w:ind w:left="708" w:right="12" w:firstLine="0"/>
      </w:pPr>
      <w:r>
        <w:t xml:space="preserve">Теорема Пифагора. Применение теоремы Пифагора при решении практических задач. </w:t>
      </w:r>
    </w:p>
    <w:p w14:paraId="6B3A9B4E" w14:textId="77777777" w:rsidR="003439BB" w:rsidRDefault="00000000">
      <w:pPr>
        <w:ind w:left="-15" w:right="12"/>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14:paraId="4264FEA4" w14:textId="77777777" w:rsidR="003439BB" w:rsidRDefault="00000000">
      <w:pPr>
        <w:ind w:left="-15" w:right="140"/>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14:paraId="3789AFF9" w14:textId="77777777" w:rsidR="003439BB" w:rsidRDefault="00000000">
      <w:pPr>
        <w:spacing w:after="31" w:line="259" w:lineRule="auto"/>
        <w:ind w:left="708" w:right="0" w:firstLine="0"/>
        <w:jc w:val="left"/>
      </w:pPr>
      <w:r>
        <w:t xml:space="preserve"> </w:t>
      </w:r>
    </w:p>
    <w:p w14:paraId="3830A77E" w14:textId="77777777" w:rsidR="003439BB" w:rsidRDefault="00000000">
      <w:pPr>
        <w:pStyle w:val="1"/>
        <w:ind w:left="82" w:right="214"/>
      </w:pPr>
      <w:r>
        <w:t>СОДЕРЖАНИЕ ОБУЧЕНИЯ В 9 КЛАССЕ</w:t>
      </w:r>
      <w:r>
        <w:rPr>
          <w:b w:val="0"/>
        </w:rPr>
        <w:t xml:space="preserve"> </w:t>
      </w:r>
    </w:p>
    <w:p w14:paraId="3D9663EA" w14:textId="77777777" w:rsidR="003439BB" w:rsidRDefault="00000000">
      <w:pPr>
        <w:ind w:left="708" w:right="12" w:firstLine="0"/>
      </w:pPr>
      <w:r>
        <w:t xml:space="preserve">Синус, косинус, тангенс углов от 0 до 180°. Основное тригонометрическое тождество. </w:t>
      </w:r>
    </w:p>
    <w:p w14:paraId="4D83EB5D" w14:textId="77777777" w:rsidR="003439BB" w:rsidRDefault="00000000">
      <w:pPr>
        <w:ind w:left="-15" w:right="12" w:firstLine="0"/>
      </w:pPr>
      <w:r>
        <w:t xml:space="preserve">Формулы приведения. </w:t>
      </w:r>
    </w:p>
    <w:p w14:paraId="58E92314" w14:textId="77777777" w:rsidR="003439BB" w:rsidRDefault="00000000">
      <w:pPr>
        <w:ind w:left="-15" w:right="12"/>
      </w:pPr>
      <w:r>
        <w:lastRenderedPageBreak/>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14:paraId="02F39D5F" w14:textId="77777777" w:rsidR="003439BB" w:rsidRDefault="00000000">
      <w:pPr>
        <w:ind w:left="708" w:right="12" w:firstLine="0"/>
      </w:pPr>
      <w:r>
        <w:t xml:space="preserve">Преобразование подобия. Подобие соответственных элементов. </w:t>
      </w:r>
    </w:p>
    <w:p w14:paraId="56E8F697" w14:textId="77777777" w:rsidR="003439BB" w:rsidRDefault="00000000">
      <w:pPr>
        <w:ind w:left="-15" w:right="12"/>
      </w:pPr>
      <w:r>
        <w:t xml:space="preserve">Теорема о произведении отрезков хорд, теоремы о произведении отрезков секущих, теорема о квадрате касательной. </w:t>
      </w:r>
    </w:p>
    <w:p w14:paraId="4248D7B9" w14:textId="77777777" w:rsidR="003439BB" w:rsidRDefault="00000000">
      <w:pPr>
        <w:ind w:left="-15" w:right="136"/>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14:paraId="7F88AF04" w14:textId="77777777" w:rsidR="003439BB" w:rsidRDefault="00000000">
      <w:pPr>
        <w:ind w:left="-15" w:right="12"/>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14:paraId="39AF325A" w14:textId="77777777" w:rsidR="003439BB" w:rsidRDefault="00000000">
      <w:pPr>
        <w:ind w:left="-15" w:right="12"/>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14:paraId="112B70F4" w14:textId="77777777" w:rsidR="003439BB" w:rsidRDefault="00000000">
      <w:pPr>
        <w:ind w:left="-15" w:right="12"/>
      </w:pPr>
      <w:r>
        <w:t xml:space="preserve">Движения плоскости и внутренние симметрии фигур (элементарные представления). Параллельный перенос. Поворот. </w:t>
      </w:r>
    </w:p>
    <w:p w14:paraId="4A98F457" w14:textId="77777777" w:rsidR="003439BB" w:rsidRDefault="00000000">
      <w:pPr>
        <w:spacing w:after="30" w:line="259" w:lineRule="auto"/>
        <w:ind w:left="708" w:right="0" w:firstLine="0"/>
        <w:jc w:val="left"/>
      </w:pPr>
      <w:r>
        <w:t xml:space="preserve"> </w:t>
      </w:r>
    </w:p>
    <w:p w14:paraId="68E2942E" w14:textId="77777777" w:rsidR="003439BB" w:rsidRDefault="00000000">
      <w:pPr>
        <w:spacing w:after="5" w:line="271" w:lineRule="auto"/>
        <w:ind w:left="715" w:right="0" w:hanging="10"/>
        <w:jc w:val="left"/>
      </w:pPr>
      <w:r>
        <w:rPr>
          <w:b/>
        </w:rPr>
        <w:t xml:space="preserve">3) ПРЕДМЕТНЫЕ РЕЗУЛЬТАТЫ ОСВОЕНИЯ ПРОГРАММЫ УЧЕБНОГО </w:t>
      </w:r>
    </w:p>
    <w:p w14:paraId="575B9C19" w14:textId="77777777" w:rsidR="003439BB" w:rsidRDefault="00000000">
      <w:pPr>
        <w:spacing w:after="5" w:line="271" w:lineRule="auto"/>
        <w:ind w:left="10" w:right="0" w:hanging="10"/>
        <w:jc w:val="left"/>
      </w:pPr>
      <w:r>
        <w:rPr>
          <w:b/>
        </w:rPr>
        <w:t xml:space="preserve">КУРСА «ГЕОМЕТРИЯ» </w:t>
      </w:r>
    </w:p>
    <w:p w14:paraId="708060CB" w14:textId="77777777" w:rsidR="003439BB" w:rsidRDefault="00000000">
      <w:pPr>
        <w:spacing w:after="24" w:line="259" w:lineRule="auto"/>
        <w:ind w:left="708" w:right="0" w:firstLine="0"/>
        <w:jc w:val="left"/>
      </w:pPr>
      <w:r>
        <w:rPr>
          <w:b/>
        </w:rPr>
        <w:t xml:space="preserve"> </w:t>
      </w:r>
    </w:p>
    <w:p w14:paraId="080E334D" w14:textId="77777777" w:rsidR="003439BB" w:rsidRDefault="00000000">
      <w:pPr>
        <w:pStyle w:val="1"/>
        <w:ind w:left="82" w:right="211"/>
      </w:pPr>
      <w:r>
        <w:t xml:space="preserve">7 КЛАСС </w:t>
      </w:r>
    </w:p>
    <w:p w14:paraId="23D2C5A6"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7 классе. </w:t>
      </w:r>
    </w:p>
    <w:p w14:paraId="67F53F61" w14:textId="77777777" w:rsidR="003439BB" w:rsidRDefault="00000000">
      <w:pPr>
        <w:ind w:left="-15" w:right="12"/>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14:paraId="468D506B" w14:textId="77777777" w:rsidR="003439BB" w:rsidRDefault="00000000">
      <w:pPr>
        <w:ind w:left="-15" w:right="12"/>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14:paraId="3652ED17" w14:textId="77777777" w:rsidR="003439BB" w:rsidRDefault="00000000">
      <w:pPr>
        <w:ind w:left="708" w:right="12" w:firstLine="0"/>
      </w:pPr>
      <w:r>
        <w:t xml:space="preserve">Строить чертежи к геометрическим задачам. </w:t>
      </w:r>
    </w:p>
    <w:p w14:paraId="265E6B7E" w14:textId="77777777" w:rsidR="003439BB" w:rsidRDefault="00000000">
      <w:pPr>
        <w:ind w:left="-15" w:right="12"/>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14:paraId="0F4E75FA" w14:textId="77777777" w:rsidR="003439BB" w:rsidRDefault="00000000">
      <w:pPr>
        <w:ind w:left="708" w:right="12" w:firstLine="0"/>
      </w:pPr>
      <w:r>
        <w:t xml:space="preserve">Проводить логические рассуждения с использованием геометрических теорем. </w:t>
      </w:r>
    </w:p>
    <w:p w14:paraId="5010A9F2" w14:textId="77777777" w:rsidR="003439BB" w:rsidRDefault="00000000">
      <w:pPr>
        <w:ind w:left="-15" w:right="149"/>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14:paraId="2A54969C" w14:textId="77777777" w:rsidR="003439BB" w:rsidRDefault="00000000">
      <w:pPr>
        <w:ind w:left="-15" w:right="147"/>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14:paraId="0A22B584" w14:textId="77777777" w:rsidR="003439BB" w:rsidRDefault="00000000">
      <w:pPr>
        <w:ind w:left="708" w:right="12" w:firstLine="0"/>
      </w:pPr>
      <w:r>
        <w:t xml:space="preserve">Решать задачи на клетчатой бумаге. </w:t>
      </w:r>
    </w:p>
    <w:p w14:paraId="709A506F" w14:textId="77777777" w:rsidR="003439BB" w:rsidRDefault="00000000">
      <w:pPr>
        <w:ind w:left="-15" w:right="144"/>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14:paraId="6B0C971A" w14:textId="77777777" w:rsidR="003439BB" w:rsidRDefault="00000000">
      <w:pPr>
        <w:ind w:left="-15" w:right="12"/>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14:paraId="5D0DA61F" w14:textId="77777777" w:rsidR="003439BB" w:rsidRDefault="00000000">
      <w:pPr>
        <w:ind w:left="-15" w:right="12"/>
      </w:pPr>
      <w:r>
        <w:lastRenderedPageBreak/>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14:paraId="6FAADFD5" w14:textId="77777777" w:rsidR="003439BB" w:rsidRDefault="00000000">
      <w:pPr>
        <w:ind w:left="-15" w:right="141"/>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14:paraId="0959CFCA" w14:textId="77777777" w:rsidR="003439BB" w:rsidRDefault="00000000">
      <w:pPr>
        <w:ind w:left="-15" w:right="12"/>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14:paraId="558530F4" w14:textId="77777777" w:rsidR="003439BB" w:rsidRDefault="00000000">
      <w:pPr>
        <w:ind w:left="-15" w:right="12"/>
      </w:pPr>
      <w:r>
        <w:t xml:space="preserve">Пользоваться простейшими геометрическими неравенствами, понимать их практический смысл. </w:t>
      </w:r>
    </w:p>
    <w:p w14:paraId="71B3DFCC" w14:textId="77777777" w:rsidR="003439BB" w:rsidRDefault="00000000">
      <w:pPr>
        <w:ind w:left="708" w:right="12" w:firstLine="0"/>
      </w:pPr>
      <w:r>
        <w:t xml:space="preserve">Проводить основные геометрические построения с помощью циркуля и линейки. </w:t>
      </w:r>
    </w:p>
    <w:p w14:paraId="1C9D892D" w14:textId="77777777" w:rsidR="003439BB" w:rsidRDefault="00000000">
      <w:pPr>
        <w:pStyle w:val="1"/>
        <w:ind w:left="82" w:right="211"/>
      </w:pPr>
      <w:r>
        <w:t xml:space="preserve">8 КЛАСС </w:t>
      </w:r>
    </w:p>
    <w:p w14:paraId="62A444C2"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8 классе. </w:t>
      </w:r>
    </w:p>
    <w:p w14:paraId="52EEB645" w14:textId="77777777" w:rsidR="003439BB" w:rsidRDefault="00000000">
      <w:pPr>
        <w:ind w:left="-15" w:right="12"/>
      </w:pPr>
      <w:r>
        <w:t xml:space="preserve">Распознавать основные виды четырёхугольников, их элементы, пользоваться их свойствами при решении геометрических задач. </w:t>
      </w:r>
    </w:p>
    <w:p w14:paraId="2AD34F35" w14:textId="77777777" w:rsidR="003439BB" w:rsidRDefault="00000000">
      <w:pPr>
        <w:ind w:left="-15" w:right="12"/>
      </w:pPr>
      <w:r>
        <w:t xml:space="preserve">Применять свойства точки пересечения медиан треугольника (центра масс) в решении задач. </w:t>
      </w:r>
    </w:p>
    <w:p w14:paraId="07926B71" w14:textId="77777777" w:rsidR="003439BB" w:rsidRDefault="00000000">
      <w:pPr>
        <w:ind w:left="-15" w:right="147"/>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14:paraId="17307098" w14:textId="77777777" w:rsidR="003439BB" w:rsidRDefault="00000000">
      <w:pPr>
        <w:ind w:left="708" w:right="12" w:firstLine="0"/>
      </w:pPr>
      <w:r>
        <w:t xml:space="preserve">Применять признаки подобия треугольников в решении геометрических задач. </w:t>
      </w:r>
    </w:p>
    <w:p w14:paraId="385C46F1" w14:textId="77777777" w:rsidR="003439BB" w:rsidRDefault="00000000">
      <w:pPr>
        <w:ind w:left="-15" w:right="139"/>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w:t>
      </w:r>
    </w:p>
    <w:p w14:paraId="471A6F94" w14:textId="77777777" w:rsidR="003439BB" w:rsidRDefault="00000000">
      <w:pPr>
        <w:ind w:left="-15" w:right="12"/>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14:paraId="5C376D69" w14:textId="77777777" w:rsidR="003439BB" w:rsidRDefault="00000000">
      <w:pPr>
        <w:ind w:left="-15" w:right="143"/>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14:paraId="556D3D85" w14:textId="77777777" w:rsidR="003439BB" w:rsidRDefault="00000000">
      <w:pPr>
        <w:ind w:left="-15" w:right="14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14:paraId="5ADDF221" w14:textId="77777777" w:rsidR="003439BB" w:rsidRDefault="00000000">
      <w:pPr>
        <w:ind w:left="708" w:right="587" w:firstLine="0"/>
      </w:pPr>
      <w:r>
        <w:t xml:space="preserve">Владеть понятием описанного четырёхугольника, применять свойства описанного четырёхугольника при решении задач. </w:t>
      </w:r>
    </w:p>
    <w:p w14:paraId="0F9EBB86" w14:textId="77777777" w:rsidR="003439BB" w:rsidRDefault="00000000">
      <w:pPr>
        <w:ind w:left="-15" w:right="137"/>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14:paraId="578CCDDC" w14:textId="77777777" w:rsidR="003439BB" w:rsidRDefault="00000000">
      <w:pPr>
        <w:pStyle w:val="1"/>
        <w:ind w:left="82" w:right="211"/>
      </w:pPr>
      <w:r>
        <w:t xml:space="preserve">9 КЛАСС </w:t>
      </w:r>
    </w:p>
    <w:p w14:paraId="4FC24404"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9 классе. </w:t>
      </w:r>
    </w:p>
    <w:p w14:paraId="6AB83826" w14:textId="77777777" w:rsidR="003439BB" w:rsidRDefault="00000000">
      <w:pPr>
        <w:ind w:left="-15" w:right="144"/>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14:paraId="384EFCD2" w14:textId="77777777" w:rsidR="003439BB" w:rsidRDefault="00000000">
      <w:pPr>
        <w:ind w:left="-15" w:right="12"/>
      </w:pPr>
      <w:r>
        <w:lastRenderedPageBreak/>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14:paraId="4945D729" w14:textId="77777777" w:rsidR="003439BB" w:rsidRDefault="00000000">
      <w:pPr>
        <w:ind w:left="-15" w:right="12"/>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14:paraId="175C15B1" w14:textId="77777777" w:rsidR="003439BB" w:rsidRDefault="00000000">
      <w:pPr>
        <w:ind w:left="-15" w:right="145"/>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w:t>
      </w:r>
    </w:p>
    <w:p w14:paraId="42B8D9F4" w14:textId="77777777" w:rsidR="003439BB" w:rsidRDefault="00000000">
      <w:pPr>
        <w:ind w:left="-15" w:right="12" w:firstLine="0"/>
      </w:pPr>
      <w:r>
        <w:t xml:space="preserve">Уметь приводить примеры подобных фигур в окружающем мире. </w:t>
      </w:r>
    </w:p>
    <w:p w14:paraId="488E3763" w14:textId="77777777" w:rsidR="003439BB" w:rsidRDefault="00000000">
      <w:pPr>
        <w:ind w:left="-15" w:right="12"/>
      </w:pPr>
      <w:r>
        <w:t xml:space="preserve">Пользоваться теоремами о произведении отрезков хорд, о произведении отрезков секущих, о квадрате касательной. </w:t>
      </w:r>
    </w:p>
    <w:p w14:paraId="12EFB153" w14:textId="77777777" w:rsidR="003439BB" w:rsidRDefault="00000000">
      <w:pPr>
        <w:ind w:left="-15" w:right="141"/>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14:paraId="10728742" w14:textId="77777777" w:rsidR="003439BB" w:rsidRDefault="00000000">
      <w:pPr>
        <w:ind w:left="-15" w:right="12"/>
      </w:pPr>
      <w:r>
        <w:t xml:space="preserve">Пользоваться методом координат на плоскости, применять его в решении геометрических и практических задач. </w:t>
      </w:r>
    </w:p>
    <w:p w14:paraId="14BBBB1B" w14:textId="77777777" w:rsidR="003439BB" w:rsidRDefault="00000000">
      <w:pPr>
        <w:ind w:left="-15" w:right="144"/>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14:paraId="0105C345" w14:textId="77777777" w:rsidR="003439BB" w:rsidRDefault="00000000">
      <w:pPr>
        <w:ind w:left="-15" w:right="12"/>
      </w:pPr>
      <w:r>
        <w:t xml:space="preserve">Находить оси (или центры) симметрии фигур, применять движения плоскости в простейших случаях. </w:t>
      </w:r>
    </w:p>
    <w:p w14:paraId="5520D3FB" w14:textId="77777777" w:rsidR="003439BB" w:rsidRDefault="00000000">
      <w:pPr>
        <w:ind w:left="-15" w:right="137"/>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14:paraId="67711A93" w14:textId="77777777" w:rsidR="003439BB" w:rsidRDefault="00000000">
      <w:pPr>
        <w:spacing w:after="31" w:line="259" w:lineRule="auto"/>
        <w:ind w:right="82" w:firstLine="0"/>
        <w:jc w:val="center"/>
      </w:pPr>
      <w:r>
        <w:t xml:space="preserve"> </w:t>
      </w:r>
    </w:p>
    <w:p w14:paraId="79156F43" w14:textId="77777777" w:rsidR="003439BB" w:rsidRDefault="00000000">
      <w:pPr>
        <w:spacing w:after="4" w:line="270" w:lineRule="auto"/>
        <w:ind w:left="146" w:right="278" w:hanging="10"/>
        <w:jc w:val="center"/>
      </w:pPr>
      <w:r>
        <w:rPr>
          <w:b/>
          <w:u w:val="single" w:color="000000"/>
        </w:rPr>
        <w:t>РАБОЧАЯ ПРОГРАММА</w:t>
      </w:r>
      <w:r>
        <w:rPr>
          <w:b/>
        </w:rPr>
        <w:t xml:space="preserve"> </w:t>
      </w:r>
    </w:p>
    <w:p w14:paraId="465A52D4" w14:textId="77777777" w:rsidR="003439BB" w:rsidRDefault="00000000">
      <w:pPr>
        <w:spacing w:after="4" w:line="270" w:lineRule="auto"/>
        <w:ind w:left="146" w:right="274" w:hanging="10"/>
        <w:jc w:val="center"/>
      </w:pPr>
      <w:r>
        <w:rPr>
          <w:b/>
          <w:u w:val="single" w:color="000000"/>
        </w:rPr>
        <w:t>УЧЕБНОГО КУРСА «ВЕРОЯТНОСТЬ И СТАТИСТИКА»</w:t>
      </w:r>
      <w:r>
        <w:rPr>
          <w:b/>
        </w:rPr>
        <w:t xml:space="preserve"> </w:t>
      </w:r>
    </w:p>
    <w:p w14:paraId="122861AA" w14:textId="77777777" w:rsidR="003439BB" w:rsidRDefault="00000000">
      <w:pPr>
        <w:spacing w:after="4" w:line="270" w:lineRule="auto"/>
        <w:ind w:left="146" w:right="277" w:hanging="10"/>
        <w:jc w:val="center"/>
      </w:pPr>
      <w:r>
        <w:rPr>
          <w:b/>
          <w:u w:val="single" w:color="000000"/>
        </w:rPr>
        <w:t>7-9 КЛАССЫ</w:t>
      </w:r>
      <w:r>
        <w:rPr>
          <w:b/>
        </w:rPr>
        <w:t xml:space="preserve"> </w:t>
      </w:r>
    </w:p>
    <w:p w14:paraId="323777A6" w14:textId="77777777" w:rsidR="003439BB" w:rsidRDefault="00000000">
      <w:pPr>
        <w:spacing w:after="23" w:line="259" w:lineRule="auto"/>
        <w:ind w:left="720" w:right="0" w:firstLine="0"/>
        <w:jc w:val="left"/>
      </w:pPr>
      <w:r>
        <w:rPr>
          <w:b/>
        </w:rPr>
        <w:t xml:space="preserve"> </w:t>
      </w:r>
    </w:p>
    <w:p w14:paraId="14F5DA53" w14:textId="77777777" w:rsidR="003439BB" w:rsidRDefault="00000000">
      <w:pPr>
        <w:spacing w:after="5" w:line="271" w:lineRule="auto"/>
        <w:ind w:left="715" w:right="0" w:hanging="10"/>
        <w:jc w:val="left"/>
      </w:pPr>
      <w:r>
        <w:rPr>
          <w:b/>
        </w:rPr>
        <w:t xml:space="preserve">1) ПОЯСНИТЕЛЬНАЯ ЗАПИСКА </w:t>
      </w:r>
    </w:p>
    <w:p w14:paraId="36C54C6A" w14:textId="77777777" w:rsidR="003439BB" w:rsidRDefault="00000000">
      <w:pPr>
        <w:ind w:left="-15" w:right="143"/>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14:paraId="4A114311" w14:textId="77777777" w:rsidR="003439BB" w:rsidRDefault="00000000">
      <w:pPr>
        <w:ind w:left="-15" w:right="140"/>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 </w:t>
      </w:r>
    </w:p>
    <w:p w14:paraId="1346C4BC" w14:textId="77777777" w:rsidR="003439BB" w:rsidRDefault="00000000">
      <w:pPr>
        <w:ind w:left="-15" w:right="139"/>
      </w:pPr>
      <w:r>
        <w:rPr>
          <w:b/>
          <w:i/>
        </w:rPr>
        <w:t>Цель изучение курса</w:t>
      </w:r>
      <w: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1CF626CF" w14:textId="77777777" w:rsidR="003439BB" w:rsidRDefault="00000000">
      <w:pPr>
        <w:ind w:left="-15" w:right="136"/>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w:t>
      </w:r>
      <w:r>
        <w:lastRenderedPageBreak/>
        <w:t xml:space="preserve">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14:paraId="2A3B83C1" w14:textId="77777777" w:rsidR="003439BB" w:rsidRDefault="00000000">
      <w:pPr>
        <w:spacing w:after="12" w:line="268" w:lineRule="auto"/>
        <w:ind w:right="144" w:firstLine="708"/>
      </w:pPr>
      <w:r>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14:paraId="483A5190" w14:textId="77777777" w:rsidR="003439BB" w:rsidRDefault="00000000">
      <w:pPr>
        <w:ind w:left="708" w:right="12" w:firstLine="0"/>
      </w:pPr>
      <w:r>
        <w:t xml:space="preserve">«Представление данных и описательная статистика»,  </w:t>
      </w:r>
    </w:p>
    <w:p w14:paraId="0057E1F9" w14:textId="77777777" w:rsidR="003439BB" w:rsidRDefault="00000000">
      <w:pPr>
        <w:ind w:left="708" w:right="12" w:firstLine="0"/>
      </w:pPr>
      <w:r>
        <w:t xml:space="preserve">«Вероятность»,  </w:t>
      </w:r>
    </w:p>
    <w:p w14:paraId="4684CD12" w14:textId="77777777" w:rsidR="003439BB" w:rsidRDefault="00000000">
      <w:pPr>
        <w:ind w:left="708" w:right="4801" w:firstLine="0"/>
      </w:pPr>
      <w:r>
        <w:t xml:space="preserve">«Элементы комбинаторики»,  «Введение в теорию графов». </w:t>
      </w:r>
    </w:p>
    <w:p w14:paraId="6FBC0D8B" w14:textId="77777777" w:rsidR="003439BB" w:rsidRDefault="00000000">
      <w:pPr>
        <w:ind w:left="-15" w:right="138"/>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14:paraId="1C608C34" w14:textId="77777777" w:rsidR="003439BB" w:rsidRDefault="00000000">
      <w:pPr>
        <w:ind w:left="-15" w:right="146"/>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3EEF605C" w14:textId="77777777" w:rsidR="003439BB" w:rsidRDefault="00000000">
      <w:pPr>
        <w:ind w:left="-15" w:right="142"/>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14:paraId="00508F7A" w14:textId="77777777" w:rsidR="003439BB" w:rsidRDefault="00000000">
      <w:pPr>
        <w:ind w:left="-15" w:right="147"/>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14:paraId="2D9CFDEF" w14:textId="77777777" w:rsidR="003439BB" w:rsidRDefault="00000000">
      <w:pPr>
        <w:spacing w:after="27" w:line="259" w:lineRule="auto"/>
        <w:ind w:left="708" w:right="0" w:firstLine="0"/>
        <w:jc w:val="left"/>
      </w:pPr>
      <w:r>
        <w:rPr>
          <w:b/>
          <w:i/>
        </w:rPr>
        <w:t xml:space="preserve"> </w:t>
      </w:r>
    </w:p>
    <w:p w14:paraId="7AC67FA8" w14:textId="77777777" w:rsidR="003439BB" w:rsidRDefault="00000000">
      <w:pPr>
        <w:spacing w:after="5" w:line="271" w:lineRule="auto"/>
        <w:ind w:left="715" w:right="0" w:hanging="10"/>
      </w:pPr>
      <w:r>
        <w:rPr>
          <w:b/>
          <w:i/>
        </w:rPr>
        <w:t xml:space="preserve">Место учебного предмета «Вероятность и статистика» в учебном плане </w:t>
      </w:r>
    </w:p>
    <w:p w14:paraId="2C1C4359" w14:textId="77777777" w:rsidR="003439BB" w:rsidRDefault="00000000">
      <w:pPr>
        <w:ind w:left="-15" w:right="12"/>
      </w:pPr>
      <w:r>
        <w:t xml:space="preserve">Общее число часов для изучения учебного курса «Вероятность и статистика» - 102 часа:  </w:t>
      </w:r>
    </w:p>
    <w:p w14:paraId="535075C9" w14:textId="77777777" w:rsidR="003439BB" w:rsidRDefault="00000000">
      <w:pPr>
        <w:spacing w:after="10" w:line="269" w:lineRule="auto"/>
        <w:ind w:left="715" w:right="5024" w:hanging="10"/>
        <w:jc w:val="left"/>
      </w:pPr>
      <w:r>
        <w:t xml:space="preserve">в 7 классе - 34 часа (1 час в неделю),  в 8 классе - 34 часа (1 час в неделю),  в 9 классе - 34 часа (1 час в неделю). </w:t>
      </w:r>
      <w:r>
        <w:rPr>
          <w:b/>
        </w:rPr>
        <w:t xml:space="preserve">2) СОДЕРЖАНИЕ УЧЕБНОГО ПРЕДМЕТА «ВЕРОЯТНОСТЬ И СТАТИСТИКА» </w:t>
      </w:r>
    </w:p>
    <w:p w14:paraId="50C392A9" w14:textId="77777777" w:rsidR="003439BB" w:rsidRDefault="00000000">
      <w:pPr>
        <w:spacing w:after="26" w:line="259" w:lineRule="auto"/>
        <w:ind w:left="720" w:right="0" w:firstLine="0"/>
        <w:jc w:val="left"/>
      </w:pPr>
      <w:r>
        <w:rPr>
          <w:b/>
        </w:rPr>
        <w:t xml:space="preserve"> </w:t>
      </w:r>
    </w:p>
    <w:p w14:paraId="79DE33C9" w14:textId="77777777" w:rsidR="003439BB" w:rsidRDefault="00000000">
      <w:pPr>
        <w:pStyle w:val="1"/>
        <w:ind w:left="82" w:right="214"/>
      </w:pPr>
      <w:r>
        <w:lastRenderedPageBreak/>
        <w:t xml:space="preserve">СОДЕРЖАНИЕ ОБУЧЕНИЯ В 7 КЛАССЕ </w:t>
      </w:r>
    </w:p>
    <w:p w14:paraId="5C75906B" w14:textId="77777777" w:rsidR="003439BB" w:rsidRDefault="00000000">
      <w:pPr>
        <w:ind w:left="-15" w:right="146"/>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14:paraId="25323004" w14:textId="77777777" w:rsidR="003439BB" w:rsidRDefault="00000000">
      <w:pPr>
        <w:ind w:left="-15" w:right="12"/>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14:paraId="1168C673" w14:textId="77777777" w:rsidR="003439BB" w:rsidRDefault="00000000">
      <w:pPr>
        <w:ind w:left="-15" w:right="145"/>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14:paraId="7B91D7B5" w14:textId="77777777" w:rsidR="003439BB" w:rsidRDefault="00000000">
      <w:pPr>
        <w:ind w:left="-15" w:right="138"/>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14:paraId="250D21DB" w14:textId="77777777" w:rsidR="003439BB" w:rsidRDefault="00000000">
      <w:pPr>
        <w:spacing w:after="26" w:line="259" w:lineRule="auto"/>
        <w:ind w:right="82" w:firstLine="0"/>
        <w:jc w:val="center"/>
      </w:pPr>
      <w:r>
        <w:rPr>
          <w:b/>
        </w:rPr>
        <w:t xml:space="preserve"> </w:t>
      </w:r>
    </w:p>
    <w:p w14:paraId="03D8A601" w14:textId="77777777" w:rsidR="003439BB" w:rsidRDefault="00000000">
      <w:pPr>
        <w:pStyle w:val="1"/>
        <w:ind w:left="82" w:right="214"/>
      </w:pPr>
      <w:r>
        <w:t xml:space="preserve">СОДЕРЖАНИЕ ОБУЧЕНИЯ В 8 КЛАССЕ </w:t>
      </w:r>
    </w:p>
    <w:p w14:paraId="296526DE" w14:textId="77777777" w:rsidR="003439BB" w:rsidRDefault="00000000">
      <w:pPr>
        <w:ind w:left="708" w:right="12" w:firstLine="0"/>
      </w:pPr>
      <w:r>
        <w:t xml:space="preserve">Представление данных в виде таблиц, диаграмм, графиков. </w:t>
      </w:r>
    </w:p>
    <w:p w14:paraId="2890D676" w14:textId="77777777" w:rsidR="003439BB" w:rsidRDefault="00000000">
      <w:pPr>
        <w:ind w:left="-15" w:right="143"/>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14:paraId="57802F1A" w14:textId="77777777" w:rsidR="003439BB" w:rsidRDefault="00000000">
      <w:pPr>
        <w:ind w:left="-15" w:right="12"/>
      </w:pPr>
      <w:r>
        <w:t xml:space="preserve">Измерение рассеивания данных. Дисперсия и стандартное отклонение числовых наборов. Диаграмма рассеивания. </w:t>
      </w:r>
    </w:p>
    <w:p w14:paraId="6B9BE829" w14:textId="77777777" w:rsidR="003439BB" w:rsidRDefault="00000000">
      <w:pPr>
        <w:ind w:left="-15" w:right="145"/>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14:paraId="5726666D" w14:textId="77777777" w:rsidR="003439BB" w:rsidRDefault="00000000">
      <w:pPr>
        <w:ind w:left="-15" w:right="145"/>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14:paraId="77345569" w14:textId="77777777" w:rsidR="003439BB" w:rsidRDefault="00000000">
      <w:pPr>
        <w:ind w:left="-15" w:right="143"/>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14:paraId="2DBD99FA" w14:textId="77777777" w:rsidR="003439BB" w:rsidRDefault="00000000">
      <w:pPr>
        <w:spacing w:after="26" w:line="259" w:lineRule="auto"/>
        <w:ind w:right="82" w:firstLine="0"/>
        <w:jc w:val="center"/>
      </w:pPr>
      <w:r>
        <w:rPr>
          <w:b/>
        </w:rPr>
        <w:t xml:space="preserve"> </w:t>
      </w:r>
    </w:p>
    <w:p w14:paraId="5DC8D6F9" w14:textId="77777777" w:rsidR="003439BB" w:rsidRDefault="00000000">
      <w:pPr>
        <w:pStyle w:val="1"/>
        <w:ind w:left="82" w:right="214"/>
      </w:pPr>
      <w:r>
        <w:t xml:space="preserve">СОДЕРЖАНИЕ ОБУЧЕНИЯ В 9 КЛАССЕ </w:t>
      </w:r>
    </w:p>
    <w:p w14:paraId="7CEBEF69" w14:textId="77777777" w:rsidR="003439BB" w:rsidRDefault="00000000">
      <w:pPr>
        <w:spacing w:after="12" w:line="271" w:lineRule="auto"/>
        <w:ind w:left="10" w:right="138" w:hanging="10"/>
        <w:jc w:val="right"/>
      </w:pPr>
      <w:r>
        <w:t xml:space="preserve">Представление данных в виде таблиц, диаграмм, графиков, интерпретация данных. </w:t>
      </w:r>
    </w:p>
    <w:p w14:paraId="024C9100" w14:textId="77777777" w:rsidR="003439BB" w:rsidRDefault="00000000">
      <w:pPr>
        <w:ind w:left="-15" w:right="12" w:firstLine="0"/>
      </w:pPr>
      <w:r>
        <w:t xml:space="preserve">Чтение и построение таблиц, диаграмм, графиков по реальным данным. </w:t>
      </w:r>
    </w:p>
    <w:p w14:paraId="4E63583C" w14:textId="77777777" w:rsidR="003439BB" w:rsidRDefault="00000000">
      <w:pPr>
        <w:ind w:left="-15" w:right="12"/>
      </w:pPr>
      <w:r>
        <w:t xml:space="preserve">Перестановки и факториал. Сочетания и число сочетаний. Треугольник Паскаля. Решение задач с использованием комбинаторики. </w:t>
      </w:r>
    </w:p>
    <w:p w14:paraId="543CC838" w14:textId="77777777" w:rsidR="003439BB" w:rsidRDefault="00000000">
      <w:pPr>
        <w:ind w:left="-15" w:right="12"/>
      </w:pPr>
      <w:r>
        <w:t xml:space="preserve">Геометрическая вероятность. Случайный выбор точки из фигуры на плоскости, из отрезка и из дуги окружности. </w:t>
      </w:r>
    </w:p>
    <w:p w14:paraId="3AD9F5B2" w14:textId="77777777" w:rsidR="003439BB" w:rsidRDefault="00000000">
      <w:pPr>
        <w:ind w:left="-15" w:right="12"/>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14:paraId="56B36FF9" w14:textId="77777777" w:rsidR="003439BB" w:rsidRDefault="00000000">
      <w:pPr>
        <w:ind w:left="-15" w:right="138"/>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w:t>
      </w:r>
      <w:r>
        <w:lastRenderedPageBreak/>
        <w:t xml:space="preserve">величины. Математическое ожидание и дисперсия случайной величины «число успехов в серии испытаний Бернулли». </w:t>
      </w:r>
    </w:p>
    <w:p w14:paraId="3CDB9A25" w14:textId="77777777" w:rsidR="003439BB" w:rsidRDefault="00000000">
      <w:pPr>
        <w:spacing w:after="12" w:line="271" w:lineRule="auto"/>
        <w:ind w:left="10" w:right="140" w:hanging="10"/>
        <w:jc w:val="right"/>
      </w:pPr>
      <w:r>
        <w:t xml:space="preserve">Понятие о законе больших чисел. Измерение вероятностей с помощью частот. Роль и значение закона больших чисел в природе и обществе. </w:t>
      </w:r>
    </w:p>
    <w:p w14:paraId="4FB54C7D" w14:textId="77777777" w:rsidR="003439BB" w:rsidRDefault="00000000">
      <w:pPr>
        <w:spacing w:after="30" w:line="259" w:lineRule="auto"/>
        <w:ind w:right="0" w:firstLine="0"/>
        <w:jc w:val="left"/>
      </w:pPr>
      <w:r>
        <w:t xml:space="preserve"> </w:t>
      </w:r>
    </w:p>
    <w:p w14:paraId="79444973" w14:textId="77777777" w:rsidR="003439BB" w:rsidRDefault="00000000">
      <w:pPr>
        <w:spacing w:after="5" w:line="271" w:lineRule="auto"/>
        <w:ind w:right="0" w:firstLine="708"/>
        <w:jc w:val="left"/>
      </w:pPr>
      <w:r>
        <w:rPr>
          <w:b/>
        </w:rPr>
        <w:t xml:space="preserve">3) ПРЕДМЕТНЫЕ РЕЗУЛЬТАТЫ ОСВОЕНИЯ ПРОГРАММЫ УЧЕБНОГО КУРСА «ВЕРОЯТНОСТЬ И СТАТИСТИКА» </w:t>
      </w:r>
    </w:p>
    <w:p w14:paraId="4BC2AC26" w14:textId="77777777" w:rsidR="003439BB" w:rsidRDefault="00000000">
      <w:pPr>
        <w:spacing w:after="24" w:line="259" w:lineRule="auto"/>
        <w:ind w:right="82" w:firstLine="0"/>
        <w:jc w:val="center"/>
      </w:pPr>
      <w:r>
        <w:rPr>
          <w:b/>
        </w:rPr>
        <w:t xml:space="preserve"> </w:t>
      </w:r>
    </w:p>
    <w:p w14:paraId="065312E3" w14:textId="77777777" w:rsidR="003439BB" w:rsidRDefault="00000000">
      <w:pPr>
        <w:pStyle w:val="1"/>
        <w:ind w:left="82" w:right="211"/>
      </w:pPr>
      <w:r>
        <w:t xml:space="preserve">7 КЛАСС </w:t>
      </w:r>
    </w:p>
    <w:p w14:paraId="3C084337"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7 классе </w:t>
      </w:r>
    </w:p>
    <w:p w14:paraId="24076A07" w14:textId="77777777" w:rsidR="003439BB" w:rsidRDefault="00000000">
      <w:pPr>
        <w:ind w:left="-15" w:right="148"/>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14:paraId="4B7B483D" w14:textId="77777777" w:rsidR="003439BB" w:rsidRDefault="00000000">
      <w:pPr>
        <w:ind w:left="-15" w:right="12"/>
      </w:pPr>
      <w:r>
        <w:t xml:space="preserve">Описывать и интерпретировать реальные числовые данные, представленные в таблицах, на диаграммах, графиках. </w:t>
      </w:r>
    </w:p>
    <w:p w14:paraId="538F20C1" w14:textId="77777777" w:rsidR="003439BB" w:rsidRDefault="00000000">
      <w:pPr>
        <w:ind w:left="-15" w:right="12"/>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14:paraId="34E868BA" w14:textId="77777777" w:rsidR="003439BB" w:rsidRDefault="00000000">
      <w:pPr>
        <w:ind w:left="-15" w:right="12"/>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14:paraId="53066E87" w14:textId="77777777" w:rsidR="003439BB" w:rsidRDefault="00000000">
      <w:pPr>
        <w:pStyle w:val="1"/>
        <w:ind w:left="576" w:right="0"/>
      </w:pPr>
      <w:r>
        <w:t xml:space="preserve">8 КЛАСС </w:t>
      </w:r>
    </w:p>
    <w:p w14:paraId="38CB0B68"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8 классе </w:t>
      </w:r>
    </w:p>
    <w:p w14:paraId="608170DE" w14:textId="77777777" w:rsidR="003439BB" w:rsidRDefault="00000000">
      <w:pPr>
        <w:ind w:left="-15" w:right="12"/>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14:paraId="60D3D78D" w14:textId="77777777" w:rsidR="003439BB" w:rsidRDefault="00000000">
      <w:pPr>
        <w:ind w:left="-15" w:right="12"/>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14:paraId="3A01336F" w14:textId="77777777" w:rsidR="003439BB" w:rsidRDefault="00000000">
      <w:pPr>
        <w:ind w:left="-15" w:right="12"/>
      </w:pPr>
      <w:r>
        <w:t xml:space="preserve">Находить частоты числовых значений и частоты событий, в т.ч. по результатам измерений и наблюдений. </w:t>
      </w:r>
    </w:p>
    <w:p w14:paraId="5B1F02CA" w14:textId="77777777" w:rsidR="003439BB" w:rsidRDefault="00000000">
      <w:pPr>
        <w:ind w:left="-15" w:right="12"/>
      </w:pPr>
      <w:r>
        <w:t xml:space="preserve">Находить вероятности случайных событий в опытах, зная вероятности элементарных событий, в т.ч. в опытах с равновозможными элементарными событиями. </w:t>
      </w:r>
    </w:p>
    <w:p w14:paraId="4FBAD493" w14:textId="77777777" w:rsidR="003439BB" w:rsidRDefault="00000000">
      <w:pPr>
        <w:ind w:left="-15" w:right="12"/>
      </w:pPr>
      <w:r>
        <w:t xml:space="preserve">Использовать графические модели: дерево случайного эксперимента, диаграммы Эйлера, числовая прямая. </w:t>
      </w:r>
    </w:p>
    <w:p w14:paraId="4D79F966" w14:textId="77777777" w:rsidR="003439BB" w:rsidRDefault="00000000">
      <w:pPr>
        <w:ind w:left="-15" w:right="144"/>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14:paraId="5B618A68" w14:textId="77777777" w:rsidR="003439BB" w:rsidRDefault="00000000">
      <w:pPr>
        <w:ind w:left="-15" w:right="12"/>
      </w:pPr>
      <w: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14:paraId="48079524" w14:textId="77777777" w:rsidR="003439BB" w:rsidRDefault="00000000">
      <w:pPr>
        <w:spacing w:after="24" w:line="259" w:lineRule="auto"/>
        <w:ind w:right="82" w:firstLine="0"/>
        <w:jc w:val="center"/>
      </w:pPr>
      <w:r>
        <w:rPr>
          <w:b/>
        </w:rPr>
        <w:t xml:space="preserve"> </w:t>
      </w:r>
    </w:p>
    <w:p w14:paraId="65F16C5A" w14:textId="77777777" w:rsidR="003439BB" w:rsidRDefault="00000000">
      <w:pPr>
        <w:pStyle w:val="1"/>
        <w:ind w:left="82" w:right="211"/>
      </w:pPr>
      <w:r>
        <w:t xml:space="preserve">9 КЛАСС </w:t>
      </w:r>
    </w:p>
    <w:p w14:paraId="79D6B692" w14:textId="77777777" w:rsidR="003439BB" w:rsidRDefault="00000000">
      <w:pPr>
        <w:spacing w:after="5" w:line="271" w:lineRule="auto"/>
        <w:ind w:right="0" w:firstLine="708"/>
      </w:pPr>
      <w:r>
        <w:rPr>
          <w:b/>
          <w:i/>
        </w:rPr>
        <w:t xml:space="preserve">Предметные результаты освоения программы учебного курса к концу обучения в 9 классе. </w:t>
      </w:r>
    </w:p>
    <w:p w14:paraId="3D27053C" w14:textId="77777777" w:rsidR="003439BB" w:rsidRDefault="00000000">
      <w:pPr>
        <w:ind w:left="-15" w:right="12"/>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14:paraId="1D00B4ED" w14:textId="77777777" w:rsidR="003439BB" w:rsidRDefault="00000000">
      <w:pPr>
        <w:ind w:left="-15" w:right="12"/>
      </w:pPr>
      <w:r>
        <w:lastRenderedPageBreak/>
        <w:t xml:space="preserve">Решать задачи организованным перебором вариантов, а также с использованием комбинаторных правил и методов. </w:t>
      </w:r>
    </w:p>
    <w:p w14:paraId="3F29B1AD" w14:textId="77777777" w:rsidR="003439BB" w:rsidRDefault="00000000">
      <w:pPr>
        <w:spacing w:after="12" w:line="271" w:lineRule="auto"/>
        <w:ind w:left="10" w:right="137" w:hanging="10"/>
        <w:jc w:val="right"/>
      </w:pPr>
      <w:r>
        <w:t xml:space="preserve">Использовать описательные характеристики для массивов числовых данных, в т.ч. </w:t>
      </w:r>
    </w:p>
    <w:p w14:paraId="3D9221EC" w14:textId="77777777" w:rsidR="003439BB" w:rsidRDefault="00000000">
      <w:pPr>
        <w:ind w:left="-15" w:right="12" w:firstLine="0"/>
      </w:pPr>
      <w:r>
        <w:t xml:space="preserve">средние значения и меры рассеивания. </w:t>
      </w:r>
    </w:p>
    <w:p w14:paraId="2A2C400A" w14:textId="77777777" w:rsidR="003439BB" w:rsidRDefault="00000000">
      <w:pPr>
        <w:ind w:left="-15" w:right="12"/>
      </w:pPr>
      <w:r>
        <w:t xml:space="preserve">Находить частоты значений и частоты события, в т.ч. пользуясь результатами проведённых измерений и наблюдений. </w:t>
      </w:r>
    </w:p>
    <w:p w14:paraId="7EA18949" w14:textId="77777777" w:rsidR="003439BB" w:rsidRDefault="00000000">
      <w:pPr>
        <w:ind w:left="-15" w:right="139"/>
      </w:pPr>
      <w:r>
        <w:t xml:space="preserve">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 </w:t>
      </w:r>
    </w:p>
    <w:p w14:paraId="161CA491" w14:textId="77777777" w:rsidR="003439BB" w:rsidRDefault="00000000">
      <w:pPr>
        <w:ind w:left="708" w:right="12" w:firstLine="0"/>
      </w:pPr>
      <w:r>
        <w:t xml:space="preserve">Иметь представление о случайной величине и о распределении вероятностей. </w:t>
      </w:r>
    </w:p>
    <w:p w14:paraId="63E209A4" w14:textId="77777777" w:rsidR="003439BB" w:rsidRDefault="00000000">
      <w:pPr>
        <w:ind w:left="-15" w:right="12"/>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14:paraId="7198D6E8" w14:textId="77777777" w:rsidR="003439BB" w:rsidRDefault="00000000">
      <w:pPr>
        <w:spacing w:after="10" w:line="271" w:lineRule="auto"/>
        <w:ind w:left="82" w:right="214" w:hanging="10"/>
        <w:jc w:val="center"/>
      </w:pPr>
      <w:r>
        <w:rPr>
          <w:b/>
        </w:rPr>
        <w:t xml:space="preserve">МАТЕМАТИКА </w:t>
      </w:r>
    </w:p>
    <w:p w14:paraId="0F796591" w14:textId="77777777" w:rsidR="003439BB" w:rsidRDefault="00000000">
      <w:pPr>
        <w:spacing w:after="24" w:line="259" w:lineRule="auto"/>
        <w:ind w:right="82" w:firstLine="0"/>
        <w:jc w:val="center"/>
      </w:pPr>
      <w:r>
        <w:rPr>
          <w:b/>
        </w:rPr>
        <w:t xml:space="preserve"> </w:t>
      </w:r>
    </w:p>
    <w:p w14:paraId="3F3A12B7" w14:textId="77777777" w:rsidR="003439BB" w:rsidRDefault="00000000">
      <w:pPr>
        <w:pStyle w:val="1"/>
        <w:ind w:left="82" w:right="211"/>
      </w:pPr>
      <w:r>
        <w:t xml:space="preserve">5 КЛАСС </w:t>
      </w:r>
    </w:p>
    <w:p w14:paraId="31ECC24F" w14:textId="77777777" w:rsidR="003439BB" w:rsidRDefault="00000000">
      <w:pPr>
        <w:spacing w:after="0" w:line="259" w:lineRule="auto"/>
        <w:ind w:right="82" w:firstLine="0"/>
        <w:jc w:val="center"/>
      </w:pPr>
      <w:r>
        <w:rPr>
          <w:b/>
        </w:rPr>
        <w:t xml:space="preserve"> </w:t>
      </w:r>
    </w:p>
    <w:p w14:paraId="62E723A5" w14:textId="77777777" w:rsidR="003439BB" w:rsidRDefault="00000000">
      <w:pPr>
        <w:pStyle w:val="2"/>
        <w:ind w:left="82" w:right="220"/>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математике </w:t>
      </w:r>
    </w:p>
    <w:p w14:paraId="584F4DB4"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60"/>
        <w:gridCol w:w="928"/>
        <w:gridCol w:w="160"/>
        <w:gridCol w:w="160"/>
        <w:gridCol w:w="8180"/>
        <w:gridCol w:w="160"/>
      </w:tblGrid>
      <w:tr w:rsidR="003439BB" w14:paraId="6BE85FD0" w14:textId="77777777">
        <w:trPr>
          <w:trHeight w:val="283"/>
        </w:trPr>
        <w:tc>
          <w:tcPr>
            <w:tcW w:w="79" w:type="dxa"/>
            <w:tcBorders>
              <w:top w:val="single" w:sz="4" w:space="0" w:color="000000"/>
              <w:left w:val="single" w:sz="4" w:space="0" w:color="000000"/>
              <w:bottom w:val="single" w:sz="4" w:space="0" w:color="000000"/>
              <w:right w:val="nil"/>
            </w:tcBorders>
          </w:tcPr>
          <w:p w14:paraId="7564C748" w14:textId="77777777" w:rsidR="003439BB" w:rsidRDefault="003439BB">
            <w:pPr>
              <w:spacing w:after="160" w:line="259" w:lineRule="auto"/>
              <w:ind w:right="0" w:firstLine="0"/>
              <w:jc w:val="left"/>
            </w:pPr>
          </w:p>
        </w:tc>
        <w:tc>
          <w:tcPr>
            <w:tcW w:w="944" w:type="dxa"/>
            <w:tcBorders>
              <w:top w:val="single" w:sz="4" w:space="0" w:color="000000"/>
              <w:left w:val="nil"/>
              <w:bottom w:val="single" w:sz="4" w:space="0" w:color="000000"/>
              <w:right w:val="nil"/>
            </w:tcBorders>
            <w:shd w:val="clear" w:color="auto" w:fill="DEEAF6"/>
          </w:tcPr>
          <w:p w14:paraId="363E0DA4" w14:textId="77777777" w:rsidR="003439BB" w:rsidRDefault="00000000">
            <w:pPr>
              <w:spacing w:after="0" w:line="259" w:lineRule="auto"/>
              <w:ind w:right="61" w:firstLine="0"/>
              <w:jc w:val="center"/>
            </w:pPr>
            <w:r>
              <w:rPr>
                <w:b/>
              </w:rPr>
              <w:t xml:space="preserve">Код </w:t>
            </w:r>
          </w:p>
        </w:tc>
        <w:tc>
          <w:tcPr>
            <w:tcW w:w="79" w:type="dxa"/>
            <w:tcBorders>
              <w:top w:val="single" w:sz="4" w:space="0" w:color="000000"/>
              <w:left w:val="nil"/>
              <w:bottom w:val="single" w:sz="4" w:space="0" w:color="000000"/>
              <w:right w:val="single" w:sz="4" w:space="0" w:color="000000"/>
            </w:tcBorders>
          </w:tcPr>
          <w:p w14:paraId="059E296B" w14:textId="77777777" w:rsidR="003439BB" w:rsidRDefault="003439BB">
            <w:pPr>
              <w:spacing w:after="160" w:line="259" w:lineRule="auto"/>
              <w:ind w:right="0" w:firstLine="0"/>
              <w:jc w:val="left"/>
            </w:pPr>
          </w:p>
        </w:tc>
        <w:tc>
          <w:tcPr>
            <w:tcW w:w="79" w:type="dxa"/>
            <w:tcBorders>
              <w:top w:val="single" w:sz="4" w:space="0" w:color="000000"/>
              <w:left w:val="single" w:sz="4" w:space="0" w:color="000000"/>
              <w:bottom w:val="single" w:sz="4" w:space="0" w:color="000000"/>
              <w:right w:val="nil"/>
            </w:tcBorders>
          </w:tcPr>
          <w:p w14:paraId="1FA7A35F" w14:textId="77777777" w:rsidR="003439BB" w:rsidRDefault="003439BB">
            <w:pPr>
              <w:spacing w:after="160" w:line="259" w:lineRule="auto"/>
              <w:ind w:right="0" w:firstLine="0"/>
              <w:jc w:val="left"/>
            </w:pPr>
          </w:p>
        </w:tc>
        <w:tc>
          <w:tcPr>
            <w:tcW w:w="8490" w:type="dxa"/>
            <w:tcBorders>
              <w:top w:val="single" w:sz="4" w:space="0" w:color="000000"/>
              <w:left w:val="nil"/>
              <w:bottom w:val="single" w:sz="4" w:space="0" w:color="000000"/>
              <w:right w:val="nil"/>
            </w:tcBorders>
            <w:shd w:val="clear" w:color="auto" w:fill="DEEAF6"/>
          </w:tcPr>
          <w:p w14:paraId="7D334182" w14:textId="77777777" w:rsidR="003439BB" w:rsidRDefault="00000000">
            <w:pPr>
              <w:spacing w:after="0" w:line="259" w:lineRule="auto"/>
              <w:ind w:right="70" w:firstLine="0"/>
              <w:jc w:val="center"/>
            </w:pPr>
            <w:r>
              <w:rPr>
                <w:b/>
              </w:rPr>
              <w:t xml:space="preserve">Проверяемые предметные результаты освоения основной ООП ООО </w:t>
            </w:r>
          </w:p>
        </w:tc>
        <w:tc>
          <w:tcPr>
            <w:tcW w:w="77" w:type="dxa"/>
            <w:tcBorders>
              <w:top w:val="single" w:sz="4" w:space="0" w:color="000000"/>
              <w:left w:val="nil"/>
              <w:bottom w:val="single" w:sz="4" w:space="0" w:color="000000"/>
              <w:right w:val="single" w:sz="4" w:space="0" w:color="000000"/>
            </w:tcBorders>
          </w:tcPr>
          <w:p w14:paraId="32651BCD" w14:textId="77777777" w:rsidR="003439BB" w:rsidRDefault="003439BB">
            <w:pPr>
              <w:spacing w:after="160" w:line="259" w:lineRule="auto"/>
              <w:ind w:right="0" w:firstLine="0"/>
              <w:jc w:val="left"/>
            </w:pPr>
          </w:p>
        </w:tc>
      </w:tr>
      <w:tr w:rsidR="003439BB" w14:paraId="622EF169" w14:textId="77777777">
        <w:trPr>
          <w:trHeight w:val="287"/>
        </w:trPr>
        <w:tc>
          <w:tcPr>
            <w:tcW w:w="1023" w:type="dxa"/>
            <w:gridSpan w:val="2"/>
            <w:tcBorders>
              <w:top w:val="single" w:sz="4" w:space="0" w:color="000000"/>
              <w:left w:val="single" w:sz="4" w:space="0" w:color="000000"/>
              <w:bottom w:val="single" w:sz="4" w:space="0" w:color="000000"/>
              <w:right w:val="nil"/>
            </w:tcBorders>
          </w:tcPr>
          <w:p w14:paraId="4CB08E52" w14:textId="77777777" w:rsidR="003439BB" w:rsidRDefault="00000000">
            <w:pPr>
              <w:spacing w:after="0" w:line="259" w:lineRule="auto"/>
              <w:ind w:left="15" w:right="0" w:firstLine="0"/>
              <w:jc w:val="center"/>
            </w:pPr>
            <w:r>
              <w:rPr>
                <w:b/>
              </w:rPr>
              <w:t xml:space="preserve">1 </w:t>
            </w:r>
          </w:p>
        </w:tc>
        <w:tc>
          <w:tcPr>
            <w:tcW w:w="79" w:type="dxa"/>
            <w:tcBorders>
              <w:top w:val="single" w:sz="4" w:space="0" w:color="000000"/>
              <w:left w:val="nil"/>
              <w:bottom w:val="single" w:sz="4" w:space="0" w:color="000000"/>
              <w:right w:val="single" w:sz="4" w:space="0" w:color="000000"/>
            </w:tcBorders>
          </w:tcPr>
          <w:p w14:paraId="2C50BF06"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30BD1DDA" w14:textId="77777777" w:rsidR="003439BB" w:rsidRDefault="00000000">
            <w:pPr>
              <w:spacing w:after="0" w:line="259" w:lineRule="auto"/>
              <w:ind w:right="0" w:firstLine="0"/>
              <w:jc w:val="left"/>
            </w:pPr>
            <w:r>
              <w:rPr>
                <w:b/>
              </w:rPr>
              <w:t xml:space="preserve">Числа и вычисления </w:t>
            </w:r>
          </w:p>
        </w:tc>
      </w:tr>
      <w:tr w:rsidR="003439BB" w14:paraId="71030416"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3DF03258" w14:textId="77777777" w:rsidR="003439BB" w:rsidRDefault="00000000">
            <w:pPr>
              <w:spacing w:after="0" w:line="259" w:lineRule="auto"/>
              <w:ind w:left="17" w:right="0" w:firstLine="0"/>
              <w:jc w:val="center"/>
            </w:pPr>
            <w:r>
              <w:t xml:space="preserve">1.1 </w:t>
            </w:r>
          </w:p>
        </w:tc>
        <w:tc>
          <w:tcPr>
            <w:tcW w:w="79" w:type="dxa"/>
            <w:tcBorders>
              <w:top w:val="single" w:sz="4" w:space="0" w:color="000000"/>
              <w:left w:val="nil"/>
              <w:bottom w:val="single" w:sz="4" w:space="0" w:color="000000"/>
              <w:right w:val="single" w:sz="4" w:space="0" w:color="000000"/>
            </w:tcBorders>
          </w:tcPr>
          <w:p w14:paraId="42C834B5"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159ADC52" w14:textId="77777777" w:rsidR="003439BB" w:rsidRDefault="00000000">
            <w:pPr>
              <w:spacing w:after="0" w:line="259" w:lineRule="auto"/>
              <w:ind w:right="0" w:firstLine="0"/>
            </w:pPr>
            <w:r>
              <w:t xml:space="preserve">Понимать и правильно употреблять термины, связанные с натуральными числами, обыкновенными и десятичными дробями </w:t>
            </w:r>
          </w:p>
        </w:tc>
      </w:tr>
      <w:tr w:rsidR="003439BB" w14:paraId="7EFC494F"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1BC0B914" w14:textId="77777777" w:rsidR="003439BB" w:rsidRDefault="00000000">
            <w:pPr>
              <w:spacing w:after="0" w:line="259" w:lineRule="auto"/>
              <w:ind w:left="17" w:right="0" w:firstLine="0"/>
              <w:jc w:val="center"/>
            </w:pPr>
            <w:r>
              <w:t xml:space="preserve">1.2 </w:t>
            </w:r>
          </w:p>
        </w:tc>
        <w:tc>
          <w:tcPr>
            <w:tcW w:w="79" w:type="dxa"/>
            <w:tcBorders>
              <w:top w:val="single" w:sz="4" w:space="0" w:color="000000"/>
              <w:left w:val="nil"/>
              <w:bottom w:val="single" w:sz="4" w:space="0" w:color="000000"/>
              <w:right w:val="single" w:sz="4" w:space="0" w:color="000000"/>
            </w:tcBorders>
          </w:tcPr>
          <w:p w14:paraId="4B88FC1F"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13D1284" w14:textId="77777777" w:rsidR="003439BB" w:rsidRDefault="00000000">
            <w:pPr>
              <w:spacing w:after="0" w:line="259" w:lineRule="auto"/>
              <w:ind w:right="0" w:firstLine="0"/>
            </w:pPr>
            <w:r>
              <w:t xml:space="preserve">Сравнивать и упорядочивать натуральные числа, сравнивать в простейших случаях обыкновенные дроби, десятичные дроби </w:t>
            </w:r>
          </w:p>
        </w:tc>
      </w:tr>
      <w:tr w:rsidR="003439BB" w14:paraId="5C3E33D0" w14:textId="77777777">
        <w:trPr>
          <w:trHeight w:val="840"/>
        </w:trPr>
        <w:tc>
          <w:tcPr>
            <w:tcW w:w="1023" w:type="dxa"/>
            <w:gridSpan w:val="2"/>
            <w:tcBorders>
              <w:top w:val="single" w:sz="4" w:space="0" w:color="000000"/>
              <w:left w:val="single" w:sz="4" w:space="0" w:color="000000"/>
              <w:bottom w:val="single" w:sz="4" w:space="0" w:color="000000"/>
              <w:right w:val="nil"/>
            </w:tcBorders>
          </w:tcPr>
          <w:p w14:paraId="2F956977" w14:textId="77777777" w:rsidR="003439BB" w:rsidRDefault="00000000">
            <w:pPr>
              <w:spacing w:after="0" w:line="259" w:lineRule="auto"/>
              <w:ind w:left="17" w:right="0" w:firstLine="0"/>
              <w:jc w:val="center"/>
            </w:pPr>
            <w:r>
              <w:t xml:space="preserve">1.3 </w:t>
            </w:r>
          </w:p>
        </w:tc>
        <w:tc>
          <w:tcPr>
            <w:tcW w:w="79" w:type="dxa"/>
            <w:tcBorders>
              <w:top w:val="single" w:sz="4" w:space="0" w:color="000000"/>
              <w:left w:val="nil"/>
              <w:bottom w:val="single" w:sz="4" w:space="0" w:color="000000"/>
              <w:right w:val="single" w:sz="4" w:space="0" w:color="000000"/>
            </w:tcBorders>
          </w:tcPr>
          <w:p w14:paraId="11FBC72F"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03151E76" w14:textId="77777777" w:rsidR="003439BB" w:rsidRDefault="00000000">
            <w:pPr>
              <w:spacing w:after="0" w:line="259" w:lineRule="auto"/>
              <w:ind w:right="70" w:firstLine="0"/>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tc>
      </w:tr>
      <w:tr w:rsidR="003439BB" w14:paraId="1B933FDF"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59568D14" w14:textId="77777777" w:rsidR="003439BB" w:rsidRDefault="00000000">
            <w:pPr>
              <w:spacing w:after="0" w:line="259" w:lineRule="auto"/>
              <w:ind w:left="17" w:right="0" w:firstLine="0"/>
              <w:jc w:val="center"/>
            </w:pPr>
            <w:r>
              <w:t xml:space="preserve">1.4 </w:t>
            </w:r>
          </w:p>
        </w:tc>
        <w:tc>
          <w:tcPr>
            <w:tcW w:w="79" w:type="dxa"/>
            <w:tcBorders>
              <w:top w:val="single" w:sz="4" w:space="0" w:color="000000"/>
              <w:left w:val="nil"/>
              <w:bottom w:val="single" w:sz="4" w:space="0" w:color="000000"/>
              <w:right w:val="single" w:sz="4" w:space="0" w:color="000000"/>
            </w:tcBorders>
          </w:tcPr>
          <w:p w14:paraId="686F12ED"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08360610" w14:textId="77777777" w:rsidR="003439BB" w:rsidRDefault="00000000">
            <w:pPr>
              <w:spacing w:after="0" w:line="259" w:lineRule="auto"/>
              <w:ind w:right="0" w:firstLine="0"/>
            </w:pPr>
            <w:r>
              <w:t xml:space="preserve">Выполнять арифметические действия с натуральными числами, с обыкновенными дробями в простейших случаях </w:t>
            </w:r>
          </w:p>
        </w:tc>
      </w:tr>
      <w:tr w:rsidR="003439BB" w14:paraId="5352BE52"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7B06205B" w14:textId="77777777" w:rsidR="003439BB" w:rsidRDefault="00000000">
            <w:pPr>
              <w:spacing w:after="0" w:line="259" w:lineRule="auto"/>
              <w:ind w:left="17" w:right="0" w:firstLine="0"/>
              <w:jc w:val="center"/>
            </w:pPr>
            <w:r>
              <w:t xml:space="preserve">1.5 </w:t>
            </w:r>
          </w:p>
        </w:tc>
        <w:tc>
          <w:tcPr>
            <w:tcW w:w="79" w:type="dxa"/>
            <w:tcBorders>
              <w:top w:val="single" w:sz="4" w:space="0" w:color="000000"/>
              <w:left w:val="nil"/>
              <w:bottom w:val="single" w:sz="4" w:space="0" w:color="000000"/>
              <w:right w:val="single" w:sz="4" w:space="0" w:color="000000"/>
            </w:tcBorders>
          </w:tcPr>
          <w:p w14:paraId="351434CD"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33A6C1F" w14:textId="77777777" w:rsidR="003439BB" w:rsidRDefault="00000000">
            <w:pPr>
              <w:spacing w:after="0" w:line="259" w:lineRule="auto"/>
              <w:ind w:right="0" w:firstLine="0"/>
              <w:jc w:val="left"/>
            </w:pPr>
            <w:r>
              <w:t xml:space="preserve">Выполнять проверку, прикидку результата вычислений </w:t>
            </w:r>
          </w:p>
        </w:tc>
      </w:tr>
      <w:tr w:rsidR="003439BB" w14:paraId="6D6AB1DD"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285C408F" w14:textId="77777777" w:rsidR="003439BB" w:rsidRDefault="00000000">
            <w:pPr>
              <w:spacing w:after="0" w:line="259" w:lineRule="auto"/>
              <w:ind w:left="17" w:right="0" w:firstLine="0"/>
              <w:jc w:val="center"/>
            </w:pPr>
            <w:r>
              <w:t xml:space="preserve">1.6 </w:t>
            </w:r>
          </w:p>
        </w:tc>
        <w:tc>
          <w:tcPr>
            <w:tcW w:w="79" w:type="dxa"/>
            <w:tcBorders>
              <w:top w:val="single" w:sz="4" w:space="0" w:color="000000"/>
              <w:left w:val="nil"/>
              <w:bottom w:val="single" w:sz="4" w:space="0" w:color="000000"/>
              <w:right w:val="single" w:sz="4" w:space="0" w:color="000000"/>
            </w:tcBorders>
          </w:tcPr>
          <w:p w14:paraId="76256F95"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1536ABD4" w14:textId="77777777" w:rsidR="003439BB" w:rsidRDefault="00000000">
            <w:pPr>
              <w:spacing w:after="0" w:line="259" w:lineRule="auto"/>
              <w:ind w:right="0" w:firstLine="0"/>
              <w:jc w:val="left"/>
            </w:pPr>
            <w:r>
              <w:t xml:space="preserve">Округлять натуральные числа </w:t>
            </w:r>
          </w:p>
        </w:tc>
      </w:tr>
      <w:tr w:rsidR="003439BB" w14:paraId="4FC2A43B"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313660EC" w14:textId="77777777" w:rsidR="003439BB" w:rsidRDefault="00000000">
            <w:pPr>
              <w:spacing w:after="0" w:line="259" w:lineRule="auto"/>
              <w:ind w:left="15" w:right="0" w:firstLine="0"/>
              <w:jc w:val="center"/>
            </w:pPr>
            <w:r>
              <w:rPr>
                <w:b/>
              </w:rPr>
              <w:t xml:space="preserve">2 </w:t>
            </w:r>
          </w:p>
        </w:tc>
        <w:tc>
          <w:tcPr>
            <w:tcW w:w="79" w:type="dxa"/>
            <w:tcBorders>
              <w:top w:val="single" w:sz="4" w:space="0" w:color="000000"/>
              <w:left w:val="nil"/>
              <w:bottom w:val="single" w:sz="4" w:space="0" w:color="000000"/>
              <w:right w:val="single" w:sz="4" w:space="0" w:color="000000"/>
            </w:tcBorders>
          </w:tcPr>
          <w:p w14:paraId="0E311E78"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0D6AA82E" w14:textId="77777777" w:rsidR="003439BB" w:rsidRDefault="00000000">
            <w:pPr>
              <w:spacing w:after="0" w:line="259" w:lineRule="auto"/>
              <w:ind w:right="0" w:firstLine="0"/>
              <w:jc w:val="left"/>
            </w:pPr>
            <w:r>
              <w:rPr>
                <w:b/>
              </w:rPr>
              <w:t xml:space="preserve">Решение текстовых задач </w:t>
            </w:r>
          </w:p>
        </w:tc>
      </w:tr>
      <w:tr w:rsidR="003439BB" w14:paraId="109CB3AF"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79235C1F" w14:textId="77777777" w:rsidR="003439BB" w:rsidRDefault="00000000">
            <w:pPr>
              <w:spacing w:after="0" w:line="259" w:lineRule="auto"/>
              <w:ind w:left="17" w:right="0" w:firstLine="0"/>
              <w:jc w:val="center"/>
            </w:pPr>
            <w:r>
              <w:t xml:space="preserve">2.1 </w:t>
            </w:r>
          </w:p>
        </w:tc>
        <w:tc>
          <w:tcPr>
            <w:tcW w:w="79" w:type="dxa"/>
            <w:tcBorders>
              <w:top w:val="single" w:sz="4" w:space="0" w:color="000000"/>
              <w:left w:val="nil"/>
              <w:bottom w:val="single" w:sz="4" w:space="0" w:color="000000"/>
              <w:right w:val="single" w:sz="4" w:space="0" w:color="000000"/>
            </w:tcBorders>
          </w:tcPr>
          <w:p w14:paraId="5C9218A8"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BC8C78F" w14:textId="77777777" w:rsidR="003439BB" w:rsidRDefault="00000000">
            <w:pPr>
              <w:spacing w:after="0" w:line="259" w:lineRule="auto"/>
              <w:ind w:right="0" w:firstLine="0"/>
            </w:pPr>
            <w:r>
              <w:t xml:space="preserve">Решать текстовые задачи арифметическим способом и с помощью организованного конечного перебора всех возможных вариантов </w:t>
            </w:r>
          </w:p>
        </w:tc>
      </w:tr>
      <w:tr w:rsidR="003439BB" w14:paraId="41E15F02" w14:textId="77777777">
        <w:trPr>
          <w:trHeight w:val="564"/>
        </w:trPr>
        <w:tc>
          <w:tcPr>
            <w:tcW w:w="1023" w:type="dxa"/>
            <w:gridSpan w:val="2"/>
            <w:tcBorders>
              <w:top w:val="single" w:sz="4" w:space="0" w:color="000000"/>
              <w:left w:val="single" w:sz="4" w:space="0" w:color="000000"/>
              <w:bottom w:val="single" w:sz="4" w:space="0" w:color="000000"/>
              <w:right w:val="nil"/>
            </w:tcBorders>
          </w:tcPr>
          <w:p w14:paraId="66A6086E" w14:textId="77777777" w:rsidR="003439BB" w:rsidRDefault="00000000">
            <w:pPr>
              <w:spacing w:after="0" w:line="259" w:lineRule="auto"/>
              <w:ind w:left="17" w:right="0" w:firstLine="0"/>
              <w:jc w:val="center"/>
            </w:pPr>
            <w:r>
              <w:t xml:space="preserve">2.2 </w:t>
            </w:r>
          </w:p>
        </w:tc>
        <w:tc>
          <w:tcPr>
            <w:tcW w:w="79" w:type="dxa"/>
            <w:tcBorders>
              <w:top w:val="single" w:sz="4" w:space="0" w:color="000000"/>
              <w:left w:val="nil"/>
              <w:bottom w:val="single" w:sz="4" w:space="0" w:color="000000"/>
              <w:right w:val="single" w:sz="4" w:space="0" w:color="000000"/>
            </w:tcBorders>
          </w:tcPr>
          <w:p w14:paraId="0A9E4539"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74D24657" w14:textId="77777777" w:rsidR="003439BB" w:rsidRDefault="00000000">
            <w:pPr>
              <w:spacing w:after="0" w:line="259" w:lineRule="auto"/>
              <w:ind w:right="0" w:firstLine="0"/>
            </w:pPr>
            <w:r>
              <w:t xml:space="preserve">Решать задачи, содержащие зависимости, связывающие величины: скорость, время, расстояние, цена, количество, стоимость </w:t>
            </w:r>
          </w:p>
        </w:tc>
      </w:tr>
      <w:tr w:rsidR="003439BB" w14:paraId="580AB04C"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7E069CAD" w14:textId="77777777" w:rsidR="003439BB" w:rsidRDefault="00000000">
            <w:pPr>
              <w:spacing w:after="0" w:line="259" w:lineRule="auto"/>
              <w:ind w:left="17" w:right="0" w:firstLine="0"/>
              <w:jc w:val="center"/>
            </w:pPr>
            <w:r>
              <w:t xml:space="preserve">2.3 </w:t>
            </w:r>
          </w:p>
        </w:tc>
        <w:tc>
          <w:tcPr>
            <w:tcW w:w="79" w:type="dxa"/>
            <w:tcBorders>
              <w:top w:val="single" w:sz="4" w:space="0" w:color="000000"/>
              <w:left w:val="nil"/>
              <w:bottom w:val="single" w:sz="4" w:space="0" w:color="000000"/>
              <w:right w:val="single" w:sz="4" w:space="0" w:color="000000"/>
            </w:tcBorders>
          </w:tcPr>
          <w:p w14:paraId="5EB58797"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751F97AD" w14:textId="77777777" w:rsidR="003439BB" w:rsidRDefault="00000000">
            <w:pPr>
              <w:spacing w:after="0" w:line="259" w:lineRule="auto"/>
              <w:ind w:right="0" w:firstLine="0"/>
              <w:jc w:val="left"/>
            </w:pPr>
            <w:r>
              <w:t xml:space="preserve">Использовать краткие записи, схемы, таблицы, обозначения при решении задач </w:t>
            </w:r>
          </w:p>
        </w:tc>
      </w:tr>
      <w:tr w:rsidR="003439BB" w14:paraId="692CCCBE"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2D1A358B" w14:textId="77777777" w:rsidR="003439BB" w:rsidRDefault="00000000">
            <w:pPr>
              <w:spacing w:after="0" w:line="259" w:lineRule="auto"/>
              <w:ind w:left="17" w:right="0" w:firstLine="0"/>
              <w:jc w:val="center"/>
            </w:pPr>
            <w:r>
              <w:t xml:space="preserve">2.4 </w:t>
            </w:r>
          </w:p>
        </w:tc>
        <w:tc>
          <w:tcPr>
            <w:tcW w:w="79" w:type="dxa"/>
            <w:tcBorders>
              <w:top w:val="single" w:sz="4" w:space="0" w:color="000000"/>
              <w:left w:val="nil"/>
              <w:bottom w:val="single" w:sz="4" w:space="0" w:color="000000"/>
              <w:right w:val="single" w:sz="4" w:space="0" w:color="000000"/>
            </w:tcBorders>
          </w:tcPr>
          <w:p w14:paraId="6184D87B"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4071CF5C" w14:textId="77777777" w:rsidR="003439BB" w:rsidRDefault="00000000">
            <w:pPr>
              <w:spacing w:after="0" w:line="259" w:lineRule="auto"/>
              <w:ind w:right="0" w:firstLine="0"/>
            </w:pPr>
            <w:r>
              <w:t xml:space="preserve">Пользоваться основными единицами измерения: цены, массы, расстояния, времени, скорости, выражать одни единицы величины через другие </w:t>
            </w:r>
          </w:p>
        </w:tc>
      </w:tr>
      <w:tr w:rsidR="003439BB" w14:paraId="703F1859" w14:textId="77777777">
        <w:trPr>
          <w:trHeight w:val="838"/>
        </w:trPr>
        <w:tc>
          <w:tcPr>
            <w:tcW w:w="1023" w:type="dxa"/>
            <w:gridSpan w:val="2"/>
            <w:tcBorders>
              <w:top w:val="single" w:sz="4" w:space="0" w:color="000000"/>
              <w:left w:val="single" w:sz="4" w:space="0" w:color="000000"/>
              <w:bottom w:val="single" w:sz="4" w:space="0" w:color="000000"/>
              <w:right w:val="nil"/>
            </w:tcBorders>
          </w:tcPr>
          <w:p w14:paraId="76B78A6F" w14:textId="77777777" w:rsidR="003439BB" w:rsidRDefault="00000000">
            <w:pPr>
              <w:spacing w:after="0" w:line="259" w:lineRule="auto"/>
              <w:ind w:left="17" w:right="0" w:firstLine="0"/>
              <w:jc w:val="center"/>
            </w:pPr>
            <w:r>
              <w:lastRenderedPageBreak/>
              <w:t xml:space="preserve">2.5 </w:t>
            </w:r>
          </w:p>
        </w:tc>
        <w:tc>
          <w:tcPr>
            <w:tcW w:w="79" w:type="dxa"/>
            <w:tcBorders>
              <w:top w:val="single" w:sz="4" w:space="0" w:color="000000"/>
              <w:left w:val="nil"/>
              <w:bottom w:val="single" w:sz="4" w:space="0" w:color="000000"/>
              <w:right w:val="single" w:sz="4" w:space="0" w:color="000000"/>
            </w:tcBorders>
          </w:tcPr>
          <w:p w14:paraId="7A46B65D"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05CEF950" w14:textId="77777777" w:rsidR="003439BB" w:rsidRDefault="00000000">
            <w:pPr>
              <w:spacing w:after="0" w:line="259" w:lineRule="auto"/>
              <w:ind w:right="62" w:firstLine="0"/>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r>
      <w:tr w:rsidR="003439BB" w14:paraId="60353D59" w14:textId="77777777">
        <w:trPr>
          <w:trHeight w:val="286"/>
        </w:trPr>
        <w:tc>
          <w:tcPr>
            <w:tcW w:w="1023" w:type="dxa"/>
            <w:gridSpan w:val="2"/>
            <w:tcBorders>
              <w:top w:val="single" w:sz="4" w:space="0" w:color="000000"/>
              <w:left w:val="single" w:sz="4" w:space="0" w:color="000000"/>
              <w:bottom w:val="single" w:sz="4" w:space="0" w:color="000000"/>
              <w:right w:val="nil"/>
            </w:tcBorders>
          </w:tcPr>
          <w:p w14:paraId="3F960791" w14:textId="77777777" w:rsidR="003439BB" w:rsidRDefault="00000000">
            <w:pPr>
              <w:spacing w:after="0" w:line="259" w:lineRule="auto"/>
              <w:ind w:left="15" w:right="0" w:firstLine="0"/>
              <w:jc w:val="center"/>
            </w:pPr>
            <w:r>
              <w:rPr>
                <w:b/>
              </w:rPr>
              <w:t xml:space="preserve">3 </w:t>
            </w:r>
          </w:p>
        </w:tc>
        <w:tc>
          <w:tcPr>
            <w:tcW w:w="79" w:type="dxa"/>
            <w:tcBorders>
              <w:top w:val="single" w:sz="4" w:space="0" w:color="000000"/>
              <w:left w:val="nil"/>
              <w:bottom w:val="single" w:sz="4" w:space="0" w:color="000000"/>
              <w:right w:val="single" w:sz="4" w:space="0" w:color="000000"/>
            </w:tcBorders>
          </w:tcPr>
          <w:p w14:paraId="79AD1B9E"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0109635B" w14:textId="77777777" w:rsidR="003439BB" w:rsidRDefault="00000000">
            <w:pPr>
              <w:spacing w:after="0" w:line="259" w:lineRule="auto"/>
              <w:ind w:right="0" w:firstLine="0"/>
              <w:jc w:val="left"/>
            </w:pPr>
            <w:r>
              <w:rPr>
                <w:b/>
              </w:rPr>
              <w:t xml:space="preserve">Наглядная геометрия </w:t>
            </w:r>
          </w:p>
        </w:tc>
      </w:tr>
      <w:tr w:rsidR="003439BB" w14:paraId="3C100BDB"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757F6E60" w14:textId="77777777" w:rsidR="003439BB" w:rsidRDefault="00000000">
            <w:pPr>
              <w:spacing w:after="0" w:line="259" w:lineRule="auto"/>
              <w:ind w:left="17" w:right="0" w:firstLine="0"/>
              <w:jc w:val="center"/>
            </w:pPr>
            <w:r>
              <w:t xml:space="preserve">3.1 </w:t>
            </w:r>
          </w:p>
        </w:tc>
        <w:tc>
          <w:tcPr>
            <w:tcW w:w="79" w:type="dxa"/>
            <w:tcBorders>
              <w:top w:val="single" w:sz="4" w:space="0" w:color="000000"/>
              <w:left w:val="nil"/>
              <w:bottom w:val="single" w:sz="4" w:space="0" w:color="000000"/>
              <w:right w:val="single" w:sz="4" w:space="0" w:color="000000"/>
            </w:tcBorders>
          </w:tcPr>
          <w:p w14:paraId="34BA4586"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909E7D7" w14:textId="77777777" w:rsidR="003439BB" w:rsidRDefault="00000000">
            <w:pPr>
              <w:spacing w:after="0" w:line="259" w:lineRule="auto"/>
              <w:ind w:right="0" w:firstLine="0"/>
            </w:pPr>
            <w:r>
              <w:t xml:space="preserve">Пользоваться геометрическими понятиями: точка, прямая, отрезок, луч, угол, многоугольник, окружность, круг </w:t>
            </w:r>
          </w:p>
        </w:tc>
      </w:tr>
      <w:tr w:rsidR="003439BB" w14:paraId="066E98C7"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4EA3A7D9" w14:textId="77777777" w:rsidR="003439BB" w:rsidRDefault="00000000">
            <w:pPr>
              <w:spacing w:after="0" w:line="259" w:lineRule="auto"/>
              <w:ind w:left="17" w:right="0" w:firstLine="0"/>
              <w:jc w:val="center"/>
            </w:pPr>
            <w:r>
              <w:t xml:space="preserve">3.2 </w:t>
            </w:r>
          </w:p>
        </w:tc>
        <w:tc>
          <w:tcPr>
            <w:tcW w:w="79" w:type="dxa"/>
            <w:tcBorders>
              <w:top w:val="single" w:sz="4" w:space="0" w:color="000000"/>
              <w:left w:val="nil"/>
              <w:bottom w:val="single" w:sz="4" w:space="0" w:color="000000"/>
              <w:right w:val="single" w:sz="4" w:space="0" w:color="000000"/>
            </w:tcBorders>
          </w:tcPr>
          <w:p w14:paraId="776B211F"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63E294AD" w14:textId="77777777" w:rsidR="003439BB" w:rsidRDefault="00000000">
            <w:pPr>
              <w:spacing w:after="0" w:line="259" w:lineRule="auto"/>
              <w:ind w:right="0" w:firstLine="0"/>
            </w:pPr>
            <w:r>
              <w:t xml:space="preserve">Приводить примеры объектов окружающего мира, имеющих форму изученных геометрических фигур </w:t>
            </w:r>
          </w:p>
        </w:tc>
      </w:tr>
      <w:tr w:rsidR="003439BB" w14:paraId="667E81C1" w14:textId="77777777">
        <w:trPr>
          <w:trHeight w:val="840"/>
        </w:trPr>
        <w:tc>
          <w:tcPr>
            <w:tcW w:w="1023" w:type="dxa"/>
            <w:gridSpan w:val="2"/>
            <w:tcBorders>
              <w:top w:val="single" w:sz="4" w:space="0" w:color="000000"/>
              <w:left w:val="single" w:sz="4" w:space="0" w:color="000000"/>
              <w:bottom w:val="single" w:sz="4" w:space="0" w:color="000000"/>
              <w:right w:val="nil"/>
            </w:tcBorders>
          </w:tcPr>
          <w:p w14:paraId="5BE7BB4B" w14:textId="77777777" w:rsidR="003439BB" w:rsidRDefault="00000000">
            <w:pPr>
              <w:spacing w:after="0" w:line="259" w:lineRule="auto"/>
              <w:ind w:left="17" w:right="0" w:firstLine="0"/>
              <w:jc w:val="center"/>
            </w:pPr>
            <w:r>
              <w:t xml:space="preserve">3.3 </w:t>
            </w:r>
          </w:p>
        </w:tc>
        <w:tc>
          <w:tcPr>
            <w:tcW w:w="79" w:type="dxa"/>
            <w:tcBorders>
              <w:top w:val="single" w:sz="4" w:space="0" w:color="000000"/>
              <w:left w:val="nil"/>
              <w:bottom w:val="single" w:sz="4" w:space="0" w:color="000000"/>
              <w:right w:val="single" w:sz="4" w:space="0" w:color="000000"/>
            </w:tcBorders>
          </w:tcPr>
          <w:p w14:paraId="64092481"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4DCA5728" w14:textId="77777777" w:rsidR="003439BB" w:rsidRDefault="00000000">
            <w:pPr>
              <w:spacing w:after="0" w:line="259" w:lineRule="auto"/>
              <w:ind w:right="66" w:firstLine="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tc>
      </w:tr>
      <w:tr w:rsidR="003439BB" w14:paraId="29FD3F1B"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1E44BC5B" w14:textId="77777777" w:rsidR="003439BB" w:rsidRDefault="00000000">
            <w:pPr>
              <w:spacing w:after="0" w:line="259" w:lineRule="auto"/>
              <w:ind w:left="17" w:right="0" w:firstLine="0"/>
              <w:jc w:val="center"/>
            </w:pPr>
            <w:r>
              <w:t xml:space="preserve">3.4 </w:t>
            </w:r>
          </w:p>
        </w:tc>
        <w:tc>
          <w:tcPr>
            <w:tcW w:w="79" w:type="dxa"/>
            <w:tcBorders>
              <w:top w:val="single" w:sz="4" w:space="0" w:color="000000"/>
              <w:left w:val="nil"/>
              <w:bottom w:val="single" w:sz="4" w:space="0" w:color="000000"/>
              <w:right w:val="single" w:sz="4" w:space="0" w:color="000000"/>
            </w:tcBorders>
          </w:tcPr>
          <w:p w14:paraId="4DFAB078"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2550DB64" w14:textId="77777777" w:rsidR="003439BB" w:rsidRDefault="00000000">
            <w:pPr>
              <w:spacing w:after="0" w:line="259" w:lineRule="auto"/>
              <w:ind w:right="0" w:firstLine="0"/>
            </w:pPr>
            <w:r>
              <w:t xml:space="preserve">Изображать изученные геометрические фигуры на нелинованной и клетчатой бумаге с помощью циркуля и линейки </w:t>
            </w:r>
          </w:p>
        </w:tc>
      </w:tr>
      <w:tr w:rsidR="003439BB" w14:paraId="779FB439"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736AB5FD" w14:textId="77777777" w:rsidR="003439BB" w:rsidRDefault="00000000">
            <w:pPr>
              <w:spacing w:after="0" w:line="259" w:lineRule="auto"/>
              <w:ind w:left="17" w:right="0" w:firstLine="0"/>
              <w:jc w:val="center"/>
            </w:pPr>
            <w:r>
              <w:t xml:space="preserve">3.5 </w:t>
            </w:r>
          </w:p>
        </w:tc>
        <w:tc>
          <w:tcPr>
            <w:tcW w:w="79" w:type="dxa"/>
            <w:tcBorders>
              <w:top w:val="single" w:sz="4" w:space="0" w:color="000000"/>
              <w:left w:val="nil"/>
              <w:bottom w:val="single" w:sz="4" w:space="0" w:color="000000"/>
              <w:right w:val="single" w:sz="4" w:space="0" w:color="000000"/>
            </w:tcBorders>
          </w:tcPr>
          <w:p w14:paraId="5FD49A2D"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7A2BA682" w14:textId="77777777" w:rsidR="003439BB" w:rsidRDefault="00000000">
            <w:pPr>
              <w:spacing w:after="0" w:line="259" w:lineRule="auto"/>
              <w:ind w:right="0" w:firstLine="0"/>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tc>
      </w:tr>
      <w:tr w:rsidR="003439BB" w14:paraId="630B57F7"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44D1D73B" w14:textId="77777777" w:rsidR="003439BB" w:rsidRDefault="00000000">
            <w:pPr>
              <w:spacing w:after="0" w:line="259" w:lineRule="auto"/>
              <w:ind w:left="17" w:right="0" w:firstLine="0"/>
              <w:jc w:val="center"/>
            </w:pPr>
            <w:r>
              <w:t xml:space="preserve">3.6 </w:t>
            </w:r>
          </w:p>
        </w:tc>
        <w:tc>
          <w:tcPr>
            <w:tcW w:w="79" w:type="dxa"/>
            <w:tcBorders>
              <w:top w:val="single" w:sz="4" w:space="0" w:color="000000"/>
              <w:left w:val="nil"/>
              <w:bottom w:val="single" w:sz="4" w:space="0" w:color="000000"/>
              <w:right w:val="single" w:sz="4" w:space="0" w:color="000000"/>
            </w:tcBorders>
          </w:tcPr>
          <w:p w14:paraId="413ADB42"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09FA513D" w14:textId="77777777" w:rsidR="003439BB" w:rsidRDefault="00000000">
            <w:pPr>
              <w:spacing w:after="0" w:line="259" w:lineRule="auto"/>
              <w:ind w:right="0" w:firstLine="0"/>
            </w:pPr>
            <w:r>
              <w:t xml:space="preserve">Использовать свойства сторон и углов прямоугольника, квадрата для их построения, вычисления площади и периметра </w:t>
            </w:r>
          </w:p>
        </w:tc>
      </w:tr>
      <w:tr w:rsidR="003439BB" w14:paraId="611DFA1F" w14:textId="77777777">
        <w:trPr>
          <w:trHeight w:val="562"/>
        </w:trPr>
        <w:tc>
          <w:tcPr>
            <w:tcW w:w="1023" w:type="dxa"/>
            <w:gridSpan w:val="2"/>
            <w:tcBorders>
              <w:top w:val="single" w:sz="4" w:space="0" w:color="000000"/>
              <w:left w:val="single" w:sz="4" w:space="0" w:color="000000"/>
              <w:bottom w:val="single" w:sz="4" w:space="0" w:color="000000"/>
              <w:right w:val="nil"/>
            </w:tcBorders>
          </w:tcPr>
          <w:p w14:paraId="453A9185" w14:textId="77777777" w:rsidR="003439BB" w:rsidRDefault="00000000">
            <w:pPr>
              <w:spacing w:after="0" w:line="259" w:lineRule="auto"/>
              <w:ind w:left="17" w:right="0" w:firstLine="0"/>
              <w:jc w:val="center"/>
            </w:pPr>
            <w:r>
              <w:t xml:space="preserve">3.7 </w:t>
            </w:r>
          </w:p>
        </w:tc>
        <w:tc>
          <w:tcPr>
            <w:tcW w:w="79" w:type="dxa"/>
            <w:tcBorders>
              <w:top w:val="single" w:sz="4" w:space="0" w:color="000000"/>
              <w:left w:val="nil"/>
              <w:bottom w:val="single" w:sz="4" w:space="0" w:color="000000"/>
              <w:right w:val="single" w:sz="4" w:space="0" w:color="000000"/>
            </w:tcBorders>
          </w:tcPr>
          <w:p w14:paraId="72ED7FA5" w14:textId="77777777" w:rsidR="003439BB" w:rsidRDefault="003439BB">
            <w:pPr>
              <w:spacing w:after="160" w:line="259" w:lineRule="auto"/>
              <w:ind w:right="0" w:firstLine="0"/>
              <w:jc w:val="left"/>
            </w:pPr>
          </w:p>
        </w:tc>
        <w:tc>
          <w:tcPr>
            <w:tcW w:w="8646" w:type="dxa"/>
            <w:gridSpan w:val="3"/>
            <w:tcBorders>
              <w:top w:val="single" w:sz="4" w:space="0" w:color="000000"/>
              <w:left w:val="single" w:sz="4" w:space="0" w:color="000000"/>
              <w:bottom w:val="single" w:sz="4" w:space="0" w:color="000000"/>
              <w:right w:val="single" w:sz="4" w:space="0" w:color="000000"/>
            </w:tcBorders>
          </w:tcPr>
          <w:p w14:paraId="1C46BF1A" w14:textId="77777777" w:rsidR="003439BB" w:rsidRDefault="00000000">
            <w:pPr>
              <w:spacing w:after="0" w:line="259" w:lineRule="auto"/>
              <w:ind w:right="0" w:firstLine="0"/>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tc>
      </w:tr>
      <w:tr w:rsidR="003439BB" w14:paraId="0CF00259" w14:textId="77777777">
        <w:trPr>
          <w:trHeight w:val="562"/>
        </w:trPr>
        <w:tc>
          <w:tcPr>
            <w:tcW w:w="1102" w:type="dxa"/>
            <w:gridSpan w:val="3"/>
            <w:tcBorders>
              <w:top w:val="single" w:sz="4" w:space="0" w:color="000000"/>
              <w:left w:val="single" w:sz="4" w:space="0" w:color="000000"/>
              <w:bottom w:val="single" w:sz="4" w:space="0" w:color="000000"/>
              <w:right w:val="single" w:sz="4" w:space="0" w:color="000000"/>
            </w:tcBorders>
          </w:tcPr>
          <w:p w14:paraId="56116182" w14:textId="77777777" w:rsidR="003439BB" w:rsidRDefault="00000000">
            <w:pPr>
              <w:spacing w:after="0" w:line="259" w:lineRule="auto"/>
              <w:ind w:right="60" w:firstLine="0"/>
              <w:jc w:val="center"/>
            </w:pPr>
            <w:r>
              <w:t xml:space="preserve">3.8 </w:t>
            </w:r>
          </w:p>
        </w:tc>
        <w:tc>
          <w:tcPr>
            <w:tcW w:w="8646" w:type="dxa"/>
            <w:gridSpan w:val="3"/>
            <w:tcBorders>
              <w:top w:val="single" w:sz="4" w:space="0" w:color="000000"/>
              <w:left w:val="single" w:sz="4" w:space="0" w:color="000000"/>
              <w:bottom w:val="single" w:sz="4" w:space="0" w:color="000000"/>
              <w:right w:val="single" w:sz="4" w:space="0" w:color="000000"/>
            </w:tcBorders>
          </w:tcPr>
          <w:p w14:paraId="73D6A7CB" w14:textId="77777777" w:rsidR="003439BB" w:rsidRDefault="00000000">
            <w:pPr>
              <w:spacing w:after="0" w:line="259" w:lineRule="auto"/>
              <w:ind w:right="0" w:firstLine="0"/>
            </w:pPr>
            <w:r>
              <w:t xml:space="preserve">Пользоваться основными метрическими единицами измерения длины, площади; выражать одни единицы величины через другие </w:t>
            </w:r>
          </w:p>
        </w:tc>
      </w:tr>
      <w:tr w:rsidR="003439BB" w14:paraId="6C1A5EBC" w14:textId="77777777">
        <w:trPr>
          <w:trHeight w:val="562"/>
        </w:trPr>
        <w:tc>
          <w:tcPr>
            <w:tcW w:w="1102" w:type="dxa"/>
            <w:gridSpan w:val="3"/>
            <w:tcBorders>
              <w:top w:val="single" w:sz="4" w:space="0" w:color="000000"/>
              <w:left w:val="single" w:sz="4" w:space="0" w:color="000000"/>
              <w:bottom w:val="single" w:sz="4" w:space="0" w:color="000000"/>
              <w:right w:val="single" w:sz="4" w:space="0" w:color="000000"/>
            </w:tcBorders>
          </w:tcPr>
          <w:p w14:paraId="6E96BD83" w14:textId="77777777" w:rsidR="003439BB" w:rsidRDefault="00000000">
            <w:pPr>
              <w:spacing w:after="0" w:line="259" w:lineRule="auto"/>
              <w:ind w:right="60" w:firstLine="0"/>
              <w:jc w:val="center"/>
            </w:pPr>
            <w:r>
              <w:t xml:space="preserve">3.9 </w:t>
            </w:r>
          </w:p>
        </w:tc>
        <w:tc>
          <w:tcPr>
            <w:tcW w:w="8646" w:type="dxa"/>
            <w:gridSpan w:val="3"/>
            <w:tcBorders>
              <w:top w:val="single" w:sz="4" w:space="0" w:color="000000"/>
              <w:left w:val="single" w:sz="4" w:space="0" w:color="000000"/>
              <w:bottom w:val="single" w:sz="4" w:space="0" w:color="000000"/>
              <w:right w:val="single" w:sz="4" w:space="0" w:color="000000"/>
            </w:tcBorders>
          </w:tcPr>
          <w:p w14:paraId="27F138BC" w14:textId="77777777" w:rsidR="003439BB" w:rsidRDefault="00000000">
            <w:pPr>
              <w:spacing w:after="0" w:line="259" w:lineRule="auto"/>
              <w:ind w:right="0" w:firstLine="0"/>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tc>
      </w:tr>
      <w:tr w:rsidR="003439BB" w14:paraId="617DABA5" w14:textId="77777777">
        <w:trPr>
          <w:trHeight w:val="562"/>
        </w:trPr>
        <w:tc>
          <w:tcPr>
            <w:tcW w:w="1102" w:type="dxa"/>
            <w:gridSpan w:val="3"/>
            <w:tcBorders>
              <w:top w:val="single" w:sz="4" w:space="0" w:color="000000"/>
              <w:left w:val="single" w:sz="4" w:space="0" w:color="000000"/>
              <w:bottom w:val="single" w:sz="4" w:space="0" w:color="000000"/>
              <w:right w:val="single" w:sz="4" w:space="0" w:color="000000"/>
            </w:tcBorders>
          </w:tcPr>
          <w:p w14:paraId="4AB1355A" w14:textId="77777777" w:rsidR="003439BB" w:rsidRDefault="00000000">
            <w:pPr>
              <w:spacing w:after="0" w:line="259" w:lineRule="auto"/>
              <w:ind w:right="60" w:firstLine="0"/>
              <w:jc w:val="center"/>
            </w:pPr>
            <w:r>
              <w:t xml:space="preserve">3.10 </w:t>
            </w:r>
          </w:p>
        </w:tc>
        <w:tc>
          <w:tcPr>
            <w:tcW w:w="8646" w:type="dxa"/>
            <w:gridSpan w:val="3"/>
            <w:tcBorders>
              <w:top w:val="single" w:sz="4" w:space="0" w:color="000000"/>
              <w:left w:val="single" w:sz="4" w:space="0" w:color="000000"/>
              <w:bottom w:val="single" w:sz="4" w:space="0" w:color="000000"/>
              <w:right w:val="single" w:sz="4" w:space="0" w:color="000000"/>
            </w:tcBorders>
          </w:tcPr>
          <w:p w14:paraId="0B589CA2" w14:textId="77777777" w:rsidR="003439BB" w:rsidRDefault="00000000">
            <w:pPr>
              <w:spacing w:after="0" w:line="259" w:lineRule="auto"/>
              <w:ind w:right="0" w:firstLine="0"/>
            </w:pPr>
            <w:r>
              <w:t xml:space="preserve">Вычислять объём куба, параллелепипеда по заданным измерениям, пользоваться единицами измерения объёма </w:t>
            </w:r>
          </w:p>
        </w:tc>
      </w:tr>
      <w:tr w:rsidR="003439BB" w14:paraId="58F959A3" w14:textId="77777777">
        <w:trPr>
          <w:trHeight w:val="564"/>
        </w:trPr>
        <w:tc>
          <w:tcPr>
            <w:tcW w:w="1102" w:type="dxa"/>
            <w:gridSpan w:val="3"/>
            <w:tcBorders>
              <w:top w:val="single" w:sz="4" w:space="0" w:color="000000"/>
              <w:left w:val="single" w:sz="4" w:space="0" w:color="000000"/>
              <w:bottom w:val="single" w:sz="4" w:space="0" w:color="000000"/>
              <w:right w:val="single" w:sz="4" w:space="0" w:color="000000"/>
            </w:tcBorders>
          </w:tcPr>
          <w:p w14:paraId="2D2ECD02" w14:textId="77777777" w:rsidR="003439BB" w:rsidRDefault="00000000">
            <w:pPr>
              <w:spacing w:after="0" w:line="259" w:lineRule="auto"/>
              <w:ind w:right="60" w:firstLine="0"/>
              <w:jc w:val="center"/>
            </w:pPr>
            <w:r>
              <w:t xml:space="preserve">3.11 </w:t>
            </w:r>
          </w:p>
        </w:tc>
        <w:tc>
          <w:tcPr>
            <w:tcW w:w="8646" w:type="dxa"/>
            <w:gridSpan w:val="3"/>
            <w:tcBorders>
              <w:top w:val="single" w:sz="4" w:space="0" w:color="000000"/>
              <w:left w:val="single" w:sz="4" w:space="0" w:color="000000"/>
              <w:bottom w:val="single" w:sz="4" w:space="0" w:color="000000"/>
              <w:right w:val="single" w:sz="4" w:space="0" w:color="000000"/>
            </w:tcBorders>
          </w:tcPr>
          <w:p w14:paraId="777B8710" w14:textId="77777777" w:rsidR="003439BB" w:rsidRDefault="00000000">
            <w:pPr>
              <w:spacing w:after="0" w:line="259" w:lineRule="auto"/>
              <w:ind w:right="0" w:firstLine="0"/>
              <w:jc w:val="left"/>
            </w:pPr>
            <w:r>
              <w:t xml:space="preserve">Решать несложные задачи на измерение геометрических величин в практических ситуациях </w:t>
            </w:r>
          </w:p>
        </w:tc>
      </w:tr>
    </w:tbl>
    <w:p w14:paraId="70F0A08C" w14:textId="77777777" w:rsidR="003439BB" w:rsidRDefault="00000000">
      <w:pPr>
        <w:spacing w:after="0" w:line="259" w:lineRule="auto"/>
        <w:ind w:right="82" w:firstLine="0"/>
        <w:jc w:val="center"/>
      </w:pPr>
      <w:r>
        <w:t xml:space="preserve"> </w:t>
      </w:r>
    </w:p>
    <w:p w14:paraId="5A4C0EFF"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математике </w:t>
      </w:r>
    </w:p>
    <w:p w14:paraId="32E83B75"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103" w:type="dxa"/>
          <w:bottom w:w="0" w:type="dxa"/>
          <w:right w:w="46" w:type="dxa"/>
        </w:tblCellMar>
        <w:tblLook w:val="04A0" w:firstRow="1" w:lastRow="0" w:firstColumn="1" w:lastColumn="0" w:noHBand="0" w:noVBand="1"/>
      </w:tblPr>
      <w:tblGrid>
        <w:gridCol w:w="1102"/>
        <w:gridCol w:w="8646"/>
      </w:tblGrid>
      <w:tr w:rsidR="003439BB" w14:paraId="3CCB04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3DC3C9" w14:textId="77777777" w:rsidR="003439BB" w:rsidRDefault="00000000">
            <w:pPr>
              <w:spacing w:after="0" w:line="259" w:lineRule="auto"/>
              <w:ind w:right="56"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668CA60C"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17D615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825D9E" w14:textId="77777777" w:rsidR="003439BB" w:rsidRDefault="00000000">
            <w:pPr>
              <w:spacing w:after="0" w:line="259" w:lineRule="auto"/>
              <w:ind w:right="59"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4B4E59C1" w14:textId="77777777" w:rsidR="003439BB" w:rsidRDefault="00000000">
            <w:pPr>
              <w:spacing w:after="0" w:line="259" w:lineRule="auto"/>
              <w:ind w:left="5" w:right="0" w:firstLine="0"/>
              <w:jc w:val="left"/>
            </w:pPr>
            <w:r>
              <w:rPr>
                <w:b/>
              </w:rPr>
              <w:t xml:space="preserve">Натуральные числа и нуль </w:t>
            </w:r>
          </w:p>
        </w:tc>
      </w:tr>
      <w:tr w:rsidR="003439BB" w14:paraId="4577335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001DE3" w14:textId="77777777" w:rsidR="003439BB" w:rsidRDefault="00000000">
            <w:pPr>
              <w:spacing w:after="0" w:line="259" w:lineRule="auto"/>
              <w:ind w:right="57"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1E873E8C" w14:textId="77777777" w:rsidR="003439BB" w:rsidRDefault="00000000">
            <w:pPr>
              <w:spacing w:after="0" w:line="259" w:lineRule="auto"/>
              <w:ind w:left="5" w:right="0" w:firstLine="0"/>
            </w:pPr>
            <w:r>
              <w:t xml:space="preserve">Натуральное число. Ряд натуральных чисел. Число 0. Изображение натуральных чисел точками на координатной (числовой) прямой </w:t>
            </w:r>
          </w:p>
        </w:tc>
      </w:tr>
      <w:tr w:rsidR="003439BB" w14:paraId="52665EA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8FA3A99" w14:textId="77777777" w:rsidR="003439BB" w:rsidRDefault="00000000">
            <w:pPr>
              <w:spacing w:after="0" w:line="259" w:lineRule="auto"/>
              <w:ind w:right="5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02A6C1D3" w14:textId="77777777" w:rsidR="003439BB" w:rsidRDefault="00000000">
            <w:pPr>
              <w:spacing w:after="0" w:line="259" w:lineRule="auto"/>
              <w:ind w:left="5" w:right="0" w:firstLine="0"/>
              <w:jc w:val="left"/>
            </w:pPr>
            <w:r>
              <w:t xml:space="preserve">Позиционная система счисления. Римская нумерация. Десятичная система счисления </w:t>
            </w:r>
          </w:p>
        </w:tc>
      </w:tr>
      <w:tr w:rsidR="003439BB" w14:paraId="4B0FBAE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C49B31D" w14:textId="77777777" w:rsidR="003439BB" w:rsidRDefault="00000000">
            <w:pPr>
              <w:spacing w:after="0" w:line="259" w:lineRule="auto"/>
              <w:ind w:right="5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726941D7" w14:textId="77777777" w:rsidR="003439BB" w:rsidRDefault="00000000">
            <w:pPr>
              <w:spacing w:after="0" w:line="259" w:lineRule="auto"/>
              <w:ind w:left="5" w:right="0" w:firstLine="0"/>
            </w:pPr>
            <w:r>
              <w:t xml:space="preserve">Сравнение натуральных чисел, сравнение натуральных чисел с нулём. Округление натуральных чисел </w:t>
            </w:r>
          </w:p>
        </w:tc>
      </w:tr>
      <w:tr w:rsidR="003439BB" w14:paraId="159740AA"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358336F8" w14:textId="77777777" w:rsidR="003439BB" w:rsidRDefault="00000000">
            <w:pPr>
              <w:spacing w:after="0" w:line="259" w:lineRule="auto"/>
              <w:ind w:right="5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05E0A143" w14:textId="77777777" w:rsidR="003439BB" w:rsidRDefault="00000000">
            <w:pPr>
              <w:spacing w:after="0" w:line="259" w:lineRule="auto"/>
              <w:ind w:left="5" w:right="62" w:firstLine="0"/>
            </w:pPr>
            <w:r>
              <w:t xml:space="preserve">Вложение,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 </w:t>
            </w:r>
          </w:p>
        </w:tc>
      </w:tr>
      <w:tr w:rsidR="003439BB" w14:paraId="2F98198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986B82" w14:textId="77777777" w:rsidR="003439BB" w:rsidRDefault="00000000">
            <w:pPr>
              <w:spacing w:after="0" w:line="259" w:lineRule="auto"/>
              <w:ind w:right="57" w:firstLine="0"/>
              <w:jc w:val="center"/>
            </w:pPr>
            <w:r>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00614B73" w14:textId="77777777" w:rsidR="003439BB" w:rsidRDefault="00000000">
            <w:pPr>
              <w:spacing w:after="0" w:line="259" w:lineRule="auto"/>
              <w:ind w:left="5" w:right="0" w:firstLine="0"/>
            </w:pPr>
            <w:r>
              <w:t xml:space="preserve">Использование букв для обозначения неизвестного компонента и записи свойств арифметических действий </w:t>
            </w:r>
          </w:p>
        </w:tc>
      </w:tr>
      <w:tr w:rsidR="003439BB" w14:paraId="447109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17091B" w14:textId="77777777" w:rsidR="003439BB" w:rsidRDefault="00000000">
            <w:pPr>
              <w:spacing w:after="0" w:line="259" w:lineRule="auto"/>
              <w:ind w:right="57" w:firstLine="0"/>
              <w:jc w:val="center"/>
            </w:pPr>
            <w:r>
              <w:lastRenderedPageBreak/>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03C55596" w14:textId="77777777" w:rsidR="003439BB" w:rsidRDefault="00000000">
            <w:pPr>
              <w:spacing w:after="0" w:line="259" w:lineRule="auto"/>
              <w:ind w:left="5" w:right="0" w:firstLine="2"/>
            </w:pPr>
            <w:r>
              <w:t xml:space="preserve">Делители и кратные числа, разложение на множители. Простые и составные числа. Признаки делимости на 2, 5, 10, 3, 9. Деление с остатком </w:t>
            </w:r>
          </w:p>
        </w:tc>
      </w:tr>
      <w:tr w:rsidR="003439BB" w14:paraId="1636F8A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F949A8F" w14:textId="77777777" w:rsidR="003439BB" w:rsidRDefault="00000000">
            <w:pPr>
              <w:spacing w:after="0" w:line="259" w:lineRule="auto"/>
              <w:ind w:right="57" w:firstLine="0"/>
              <w:jc w:val="center"/>
            </w:pPr>
            <w:r>
              <w:t xml:space="preserve">1.7 </w:t>
            </w:r>
          </w:p>
        </w:tc>
        <w:tc>
          <w:tcPr>
            <w:tcW w:w="8646" w:type="dxa"/>
            <w:tcBorders>
              <w:top w:val="single" w:sz="4" w:space="0" w:color="000000"/>
              <w:left w:val="single" w:sz="4" w:space="0" w:color="000000"/>
              <w:bottom w:val="single" w:sz="4" w:space="0" w:color="000000"/>
              <w:right w:val="single" w:sz="4" w:space="0" w:color="000000"/>
            </w:tcBorders>
          </w:tcPr>
          <w:p w14:paraId="42FA4507" w14:textId="77777777" w:rsidR="003439BB" w:rsidRDefault="00000000">
            <w:pPr>
              <w:spacing w:after="0" w:line="259" w:lineRule="auto"/>
              <w:ind w:left="5" w:right="0" w:firstLine="0"/>
              <w:jc w:val="left"/>
            </w:pPr>
            <w:r>
              <w:t xml:space="preserve">Степень с натуральным показателем. Запись числа в виде суммы разрядных слагаемых </w:t>
            </w:r>
          </w:p>
        </w:tc>
      </w:tr>
      <w:tr w:rsidR="003439BB" w14:paraId="6C5BF3F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5EE1A13" w14:textId="77777777" w:rsidR="003439BB" w:rsidRDefault="00000000">
            <w:pPr>
              <w:spacing w:after="0" w:line="259" w:lineRule="auto"/>
              <w:ind w:right="57" w:firstLine="0"/>
              <w:jc w:val="center"/>
            </w:pPr>
            <w:r>
              <w:t xml:space="preserve">1.8 </w:t>
            </w:r>
          </w:p>
        </w:tc>
        <w:tc>
          <w:tcPr>
            <w:tcW w:w="8646" w:type="dxa"/>
            <w:tcBorders>
              <w:top w:val="single" w:sz="4" w:space="0" w:color="000000"/>
              <w:left w:val="single" w:sz="4" w:space="0" w:color="000000"/>
              <w:bottom w:val="single" w:sz="4" w:space="0" w:color="000000"/>
              <w:right w:val="single" w:sz="4" w:space="0" w:color="000000"/>
            </w:tcBorders>
          </w:tcPr>
          <w:p w14:paraId="2A6B2AF6" w14:textId="77777777" w:rsidR="003439BB" w:rsidRDefault="00000000">
            <w:pPr>
              <w:spacing w:after="0" w:line="259" w:lineRule="auto"/>
              <w:ind w:left="5" w:right="59" w:firstLine="5"/>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tc>
      </w:tr>
      <w:tr w:rsidR="003439BB" w14:paraId="4A7B937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AB00FB" w14:textId="77777777" w:rsidR="003439BB" w:rsidRDefault="00000000">
            <w:pPr>
              <w:spacing w:after="0" w:line="259" w:lineRule="auto"/>
              <w:ind w:right="59"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21516425" w14:textId="77777777" w:rsidR="003439BB" w:rsidRDefault="00000000">
            <w:pPr>
              <w:spacing w:after="0" w:line="259" w:lineRule="auto"/>
              <w:ind w:left="5" w:right="0" w:firstLine="0"/>
              <w:jc w:val="left"/>
            </w:pPr>
            <w:r>
              <w:rPr>
                <w:b/>
              </w:rPr>
              <w:t xml:space="preserve">Дроби </w:t>
            </w:r>
          </w:p>
        </w:tc>
      </w:tr>
      <w:tr w:rsidR="003439BB" w14:paraId="0825E39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1D43224" w14:textId="77777777" w:rsidR="003439BB" w:rsidRDefault="00000000">
            <w:pPr>
              <w:spacing w:after="0" w:line="259" w:lineRule="auto"/>
              <w:ind w:right="5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44944B9F" w14:textId="77777777" w:rsidR="003439BB" w:rsidRDefault="00000000">
            <w:pPr>
              <w:spacing w:after="0" w:line="259" w:lineRule="auto"/>
              <w:ind w:left="5" w:right="57" w:firstLine="7"/>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w:t>
            </w:r>
          </w:p>
        </w:tc>
      </w:tr>
      <w:tr w:rsidR="003439BB" w14:paraId="0D5C8EB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099C824" w14:textId="77777777" w:rsidR="003439BB" w:rsidRDefault="00000000">
            <w:pPr>
              <w:spacing w:after="0" w:line="259" w:lineRule="auto"/>
              <w:ind w:right="57"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169FD935" w14:textId="77777777" w:rsidR="003439BB" w:rsidRDefault="00000000">
            <w:pPr>
              <w:spacing w:after="0" w:line="259" w:lineRule="auto"/>
              <w:ind w:left="5" w:right="0" w:firstLine="0"/>
            </w:pPr>
            <w:r>
              <w:t xml:space="preserve">Основное свойство дроби. Сокращение дробей. Приведение дроби к новому знаменателю. Сравнение дробей </w:t>
            </w:r>
          </w:p>
        </w:tc>
      </w:tr>
      <w:tr w:rsidR="003439BB" w14:paraId="0CAE6D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DBA865" w14:textId="77777777" w:rsidR="003439BB" w:rsidRDefault="00000000">
            <w:pPr>
              <w:spacing w:after="0" w:line="259" w:lineRule="auto"/>
              <w:ind w:right="5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2FD80116" w14:textId="77777777" w:rsidR="003439BB" w:rsidRDefault="00000000">
            <w:pPr>
              <w:spacing w:after="0" w:line="259" w:lineRule="auto"/>
              <w:ind w:left="5" w:right="0" w:firstLine="2"/>
            </w:pPr>
            <w:r>
              <w:t xml:space="preserve">Сложение и вычитание дробей. Умножение и деление дробей, взаимно-обратные дроби. Нахождение части целого и целого по его части </w:t>
            </w:r>
          </w:p>
        </w:tc>
      </w:tr>
      <w:tr w:rsidR="003439BB" w14:paraId="7D9C06C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A997CB0"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0D5128EF" w14:textId="77777777" w:rsidR="003439BB" w:rsidRDefault="00000000">
            <w:pPr>
              <w:spacing w:after="0" w:line="259" w:lineRule="auto"/>
              <w:ind w:left="5" w:right="59" w:hanging="5"/>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tc>
      </w:tr>
      <w:tr w:rsidR="003439BB" w14:paraId="7F3D721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5BC0136" w14:textId="77777777" w:rsidR="003439BB" w:rsidRDefault="00000000">
            <w:pPr>
              <w:spacing w:after="0" w:line="259" w:lineRule="auto"/>
              <w:ind w:right="57"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7887726B" w14:textId="77777777" w:rsidR="003439BB" w:rsidRDefault="00000000">
            <w:pPr>
              <w:spacing w:after="0" w:line="259" w:lineRule="auto"/>
              <w:ind w:left="5" w:right="0" w:firstLine="0"/>
            </w:pPr>
            <w:r>
              <w:t xml:space="preserve">Арифметические действия с десятичными дробями. Округление десятичных дробей </w:t>
            </w:r>
          </w:p>
        </w:tc>
      </w:tr>
      <w:tr w:rsidR="003439BB" w14:paraId="429FF41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4F1367" w14:textId="77777777" w:rsidR="003439BB" w:rsidRDefault="00000000">
            <w:pPr>
              <w:spacing w:after="0" w:line="259" w:lineRule="auto"/>
              <w:ind w:right="59"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3BA84D08" w14:textId="77777777" w:rsidR="003439BB" w:rsidRDefault="00000000">
            <w:pPr>
              <w:spacing w:after="0" w:line="259" w:lineRule="auto"/>
              <w:ind w:left="5" w:right="0" w:firstLine="0"/>
              <w:jc w:val="left"/>
            </w:pPr>
            <w:r>
              <w:rPr>
                <w:b/>
              </w:rPr>
              <w:t xml:space="preserve">Решение текстовых задач </w:t>
            </w:r>
          </w:p>
        </w:tc>
      </w:tr>
      <w:tr w:rsidR="003439BB" w14:paraId="4DDDA07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62E095" w14:textId="77777777" w:rsidR="003439BB" w:rsidRDefault="00000000">
            <w:pPr>
              <w:spacing w:after="0" w:line="259" w:lineRule="auto"/>
              <w:ind w:right="57"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254E74A5" w14:textId="77777777" w:rsidR="003439BB" w:rsidRDefault="00000000">
            <w:pPr>
              <w:spacing w:after="0" w:line="259" w:lineRule="auto"/>
              <w:ind w:left="5" w:right="0" w:firstLine="0"/>
              <w:jc w:val="left"/>
            </w:pPr>
            <w:r>
              <w:t xml:space="preserve">Решение текстовых задач арифметическим способом </w:t>
            </w:r>
          </w:p>
        </w:tc>
      </w:tr>
      <w:tr w:rsidR="003439BB" w14:paraId="6B38A37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624D8C" w14:textId="77777777" w:rsidR="003439BB" w:rsidRDefault="00000000">
            <w:pPr>
              <w:spacing w:after="0" w:line="259" w:lineRule="auto"/>
              <w:ind w:right="62"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3845DCE9" w14:textId="77777777" w:rsidR="003439BB" w:rsidRDefault="00000000">
            <w:pPr>
              <w:spacing w:after="0" w:line="259" w:lineRule="auto"/>
              <w:ind w:right="0" w:firstLine="0"/>
            </w:pPr>
            <w:r>
              <w:t xml:space="preserve">Решение логических задач. Решение задач перебором всех возможных вариантов. Использование при решении задач таблиц и схем </w:t>
            </w:r>
          </w:p>
        </w:tc>
      </w:tr>
      <w:tr w:rsidR="003439BB" w14:paraId="407F0AD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6E32D38" w14:textId="77777777" w:rsidR="003439BB" w:rsidRDefault="00000000">
            <w:pPr>
              <w:spacing w:after="0" w:line="259" w:lineRule="auto"/>
              <w:ind w:right="62"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044AB143" w14:textId="77777777" w:rsidR="003439BB" w:rsidRDefault="00000000">
            <w:pPr>
              <w:spacing w:after="0" w:line="259" w:lineRule="auto"/>
              <w:ind w:right="63" w:firstLine="0"/>
            </w:pPr>
            <w:r>
              <w:t xml:space="preserve">Решение задач, содержащих зависимости, связывающие величины: скорость, время, расстояние, цену, количество, стоимость. Единицы измерения: массы, объёма, цены, расстояния, времени, скорости. Связь между единицами измерения каждой величины </w:t>
            </w:r>
          </w:p>
        </w:tc>
      </w:tr>
      <w:tr w:rsidR="003439BB" w14:paraId="0F5EB9A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CEC598" w14:textId="77777777" w:rsidR="003439BB" w:rsidRDefault="00000000">
            <w:pPr>
              <w:spacing w:after="0" w:line="259" w:lineRule="auto"/>
              <w:ind w:right="62"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6B7F57F8" w14:textId="77777777" w:rsidR="003439BB" w:rsidRDefault="00000000">
            <w:pPr>
              <w:spacing w:after="0" w:line="259" w:lineRule="auto"/>
              <w:ind w:right="0" w:firstLine="0"/>
              <w:jc w:val="left"/>
            </w:pPr>
            <w:r>
              <w:t xml:space="preserve">Решение основных задач на дроби </w:t>
            </w:r>
          </w:p>
        </w:tc>
      </w:tr>
      <w:tr w:rsidR="003439BB" w14:paraId="5B99E6A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0063A54" w14:textId="77777777" w:rsidR="003439BB" w:rsidRDefault="00000000">
            <w:pPr>
              <w:spacing w:after="0" w:line="259" w:lineRule="auto"/>
              <w:ind w:right="62"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49F8747E" w14:textId="77777777" w:rsidR="003439BB" w:rsidRDefault="00000000">
            <w:pPr>
              <w:spacing w:after="0" w:line="259" w:lineRule="auto"/>
              <w:ind w:right="0" w:firstLine="0"/>
              <w:jc w:val="left"/>
            </w:pPr>
            <w:r>
              <w:t xml:space="preserve">Представление данных в виде таблиц, столбчатых диаграмм </w:t>
            </w:r>
          </w:p>
        </w:tc>
      </w:tr>
      <w:tr w:rsidR="003439BB" w14:paraId="374DB4B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328F8D" w14:textId="77777777" w:rsidR="003439BB" w:rsidRDefault="00000000">
            <w:pPr>
              <w:spacing w:after="0" w:line="259" w:lineRule="auto"/>
              <w:ind w:right="64"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40B9E9DE" w14:textId="77777777" w:rsidR="003439BB" w:rsidRDefault="00000000">
            <w:pPr>
              <w:spacing w:after="0" w:line="259" w:lineRule="auto"/>
              <w:ind w:right="0" w:firstLine="0"/>
              <w:jc w:val="left"/>
            </w:pPr>
            <w:r>
              <w:rPr>
                <w:b/>
              </w:rPr>
              <w:t xml:space="preserve">Наглядная геометрия </w:t>
            </w:r>
          </w:p>
        </w:tc>
      </w:tr>
      <w:tr w:rsidR="003439BB" w14:paraId="1DB8FD1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1B1D8F" w14:textId="77777777" w:rsidR="003439BB" w:rsidRDefault="00000000">
            <w:pPr>
              <w:spacing w:after="0" w:line="259" w:lineRule="auto"/>
              <w:ind w:right="62"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1A49D68F" w14:textId="77777777" w:rsidR="003439BB" w:rsidRDefault="00000000">
            <w:pPr>
              <w:spacing w:after="0" w:line="259" w:lineRule="auto"/>
              <w:ind w:right="61" w:firstLine="0"/>
            </w:pPr>
            <w:r>
              <w:t xml:space="preserve">Наглядные представления о фигурах на плоскости: точка, прямая, отрезок, луч, угол, ломаная, многугольник, окружность, круг. Угол. Прямой, острый, тупой и развёрнутый углы </w:t>
            </w:r>
          </w:p>
        </w:tc>
      </w:tr>
      <w:tr w:rsidR="003439BB" w14:paraId="3639D10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D2770E" w14:textId="77777777" w:rsidR="003439BB" w:rsidRDefault="00000000">
            <w:pPr>
              <w:spacing w:after="0" w:line="259" w:lineRule="auto"/>
              <w:ind w:right="62"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112E3F29" w14:textId="77777777" w:rsidR="003439BB" w:rsidRDefault="00000000">
            <w:pPr>
              <w:spacing w:after="0" w:line="259" w:lineRule="auto"/>
              <w:ind w:right="0" w:firstLine="0"/>
            </w:pPr>
            <w:r>
              <w:t>Длина отрезка, метрические единицы длины. Длина ломаной, периметр многоугольника. Измерение и построение углов с помощью транспортира</w:t>
            </w:r>
            <w:r>
              <w:rPr>
                <w:b/>
              </w:rPr>
              <w:t xml:space="preserve"> </w:t>
            </w:r>
          </w:p>
        </w:tc>
      </w:tr>
      <w:tr w:rsidR="003439BB" w14:paraId="1C23A70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14B7CE" w14:textId="77777777" w:rsidR="003439BB" w:rsidRDefault="00000000">
            <w:pPr>
              <w:spacing w:after="0" w:line="259" w:lineRule="auto"/>
              <w:ind w:right="62"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2CDC57DE" w14:textId="77777777" w:rsidR="003439BB" w:rsidRDefault="00000000">
            <w:pPr>
              <w:spacing w:after="0" w:line="259" w:lineRule="auto"/>
              <w:ind w:right="0" w:firstLine="0"/>
            </w:pPr>
            <w:r>
              <w:t xml:space="preserve">Наглядные представления о фигурах на плоскости: многоугольник, прямоугольник, квадрат, треугольник; о равенстве фигур </w:t>
            </w:r>
          </w:p>
        </w:tc>
      </w:tr>
      <w:tr w:rsidR="003439BB" w14:paraId="5E7B712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ECCA1E6" w14:textId="77777777" w:rsidR="003439BB" w:rsidRDefault="00000000">
            <w:pPr>
              <w:spacing w:after="0" w:line="259" w:lineRule="auto"/>
              <w:ind w:right="62"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2B6BB7EB" w14:textId="77777777" w:rsidR="003439BB" w:rsidRDefault="00000000">
            <w:pPr>
              <w:spacing w:after="0" w:line="259" w:lineRule="auto"/>
              <w:ind w:right="64" w:firstLine="5"/>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tc>
      </w:tr>
      <w:tr w:rsidR="003439BB" w14:paraId="26060F7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0B113FA" w14:textId="77777777" w:rsidR="003439BB" w:rsidRDefault="00000000">
            <w:pPr>
              <w:spacing w:after="0" w:line="259" w:lineRule="auto"/>
              <w:ind w:right="62"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64582EBE" w14:textId="77777777" w:rsidR="003439BB" w:rsidRDefault="00000000">
            <w:pPr>
              <w:spacing w:after="0" w:line="259" w:lineRule="auto"/>
              <w:ind w:right="59" w:firstLine="5"/>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tc>
      </w:tr>
      <w:tr w:rsidR="003439BB" w14:paraId="179AA1C3"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518BCC93" w14:textId="77777777" w:rsidR="003439BB" w:rsidRDefault="00000000">
            <w:pPr>
              <w:spacing w:after="0" w:line="259" w:lineRule="auto"/>
              <w:ind w:right="62" w:firstLine="0"/>
              <w:jc w:val="center"/>
            </w:pPr>
            <w:r>
              <w:lastRenderedPageBreak/>
              <w:t xml:space="preserve">4.6 </w:t>
            </w:r>
          </w:p>
        </w:tc>
        <w:tc>
          <w:tcPr>
            <w:tcW w:w="8646" w:type="dxa"/>
            <w:tcBorders>
              <w:top w:val="single" w:sz="4" w:space="0" w:color="000000"/>
              <w:left w:val="single" w:sz="4" w:space="0" w:color="000000"/>
              <w:bottom w:val="single" w:sz="4" w:space="0" w:color="000000"/>
              <w:right w:val="single" w:sz="4" w:space="0" w:color="000000"/>
            </w:tcBorders>
          </w:tcPr>
          <w:p w14:paraId="7B3411C5" w14:textId="77777777" w:rsidR="003439BB" w:rsidRDefault="00000000">
            <w:pPr>
              <w:spacing w:after="0" w:line="259" w:lineRule="auto"/>
              <w:ind w:right="58" w:firstLine="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tc>
      </w:tr>
      <w:tr w:rsidR="003439BB" w14:paraId="4F9083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3C7E99" w14:textId="77777777" w:rsidR="003439BB" w:rsidRDefault="00000000">
            <w:pPr>
              <w:spacing w:after="0" w:line="259" w:lineRule="auto"/>
              <w:ind w:right="62" w:firstLine="0"/>
              <w:jc w:val="center"/>
            </w:pPr>
            <w:r>
              <w:t xml:space="preserve">4.7 </w:t>
            </w:r>
          </w:p>
        </w:tc>
        <w:tc>
          <w:tcPr>
            <w:tcW w:w="8646" w:type="dxa"/>
            <w:tcBorders>
              <w:top w:val="single" w:sz="4" w:space="0" w:color="000000"/>
              <w:left w:val="single" w:sz="4" w:space="0" w:color="000000"/>
              <w:bottom w:val="single" w:sz="4" w:space="0" w:color="000000"/>
              <w:right w:val="single" w:sz="4" w:space="0" w:color="000000"/>
            </w:tcBorders>
          </w:tcPr>
          <w:p w14:paraId="05D1755F" w14:textId="77777777" w:rsidR="003439BB" w:rsidRDefault="00000000">
            <w:pPr>
              <w:spacing w:after="0" w:line="259" w:lineRule="auto"/>
              <w:ind w:right="0" w:firstLine="0"/>
              <w:jc w:val="left"/>
            </w:pPr>
            <w:r>
              <w:t xml:space="preserve">Объём прямоугольного параллелепипеда, куба. Единицы измерения объёма </w:t>
            </w:r>
          </w:p>
        </w:tc>
      </w:tr>
    </w:tbl>
    <w:p w14:paraId="760E8BC4" w14:textId="77777777" w:rsidR="003439BB" w:rsidRDefault="00000000">
      <w:pPr>
        <w:spacing w:after="29" w:line="259" w:lineRule="auto"/>
        <w:ind w:right="82" w:firstLine="0"/>
        <w:jc w:val="center"/>
      </w:pPr>
      <w:r>
        <w:t xml:space="preserve"> </w:t>
      </w:r>
    </w:p>
    <w:p w14:paraId="2714CDA0" w14:textId="77777777" w:rsidR="003439BB" w:rsidRDefault="00000000">
      <w:pPr>
        <w:pStyle w:val="1"/>
        <w:ind w:left="533" w:right="0"/>
      </w:pPr>
      <w:r>
        <w:t xml:space="preserve">6 КЛАСС </w:t>
      </w:r>
    </w:p>
    <w:p w14:paraId="64212A7F" w14:textId="77777777" w:rsidR="003439BB" w:rsidRDefault="00000000">
      <w:pPr>
        <w:spacing w:after="0" w:line="259" w:lineRule="auto"/>
        <w:ind w:left="586" w:right="0" w:firstLine="0"/>
        <w:jc w:val="center"/>
      </w:pPr>
      <w:r>
        <w:t xml:space="preserve"> </w:t>
      </w:r>
    </w:p>
    <w:p w14:paraId="67682CE4" w14:textId="77777777" w:rsidR="003439BB" w:rsidRDefault="00000000">
      <w:pPr>
        <w:pStyle w:val="2"/>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математике</w:t>
      </w:r>
      <w:r>
        <w:rPr>
          <w:b w:val="0"/>
        </w:rPr>
        <w:t xml:space="preserve"> </w:t>
      </w:r>
    </w:p>
    <w:p w14:paraId="228F101B"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108" w:type="dxa"/>
          <w:bottom w:w="0" w:type="dxa"/>
          <w:right w:w="49" w:type="dxa"/>
        </w:tblCellMar>
        <w:tblLook w:val="04A0" w:firstRow="1" w:lastRow="0" w:firstColumn="1" w:lastColumn="0" w:noHBand="0" w:noVBand="1"/>
      </w:tblPr>
      <w:tblGrid>
        <w:gridCol w:w="1102"/>
        <w:gridCol w:w="8646"/>
      </w:tblGrid>
      <w:tr w:rsidR="003439BB" w14:paraId="73D760B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699726" w14:textId="77777777" w:rsidR="003439BB" w:rsidRDefault="00000000">
            <w:pPr>
              <w:spacing w:after="0" w:line="259" w:lineRule="auto"/>
              <w:ind w:right="57"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1ED8879D" w14:textId="77777777" w:rsidR="003439BB" w:rsidRDefault="00000000">
            <w:pPr>
              <w:spacing w:after="0" w:line="259" w:lineRule="auto"/>
              <w:ind w:right="60" w:firstLine="0"/>
              <w:jc w:val="center"/>
            </w:pPr>
            <w:r>
              <w:rPr>
                <w:b/>
              </w:rPr>
              <w:t xml:space="preserve">Проверяемые предметные результаты освоения ООП ООО </w:t>
            </w:r>
          </w:p>
        </w:tc>
      </w:tr>
      <w:tr w:rsidR="003439BB" w14:paraId="63E188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A5F551" w14:textId="77777777" w:rsidR="003439BB" w:rsidRDefault="00000000">
            <w:pPr>
              <w:spacing w:after="0" w:line="259" w:lineRule="auto"/>
              <w:ind w:right="56"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01C0FE1E" w14:textId="77777777" w:rsidR="003439BB" w:rsidRDefault="00000000">
            <w:pPr>
              <w:spacing w:after="0" w:line="259" w:lineRule="auto"/>
              <w:ind w:right="0" w:firstLine="0"/>
              <w:jc w:val="left"/>
            </w:pPr>
            <w:r>
              <w:rPr>
                <w:b/>
              </w:rPr>
              <w:t xml:space="preserve">Числа и вычисления </w:t>
            </w:r>
          </w:p>
        </w:tc>
      </w:tr>
      <w:tr w:rsidR="003439BB" w14:paraId="75E209C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43907C" w14:textId="77777777" w:rsidR="003439BB" w:rsidRDefault="00000000">
            <w:pPr>
              <w:spacing w:after="0" w:line="259" w:lineRule="auto"/>
              <w:ind w:right="58"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610AC986" w14:textId="77777777" w:rsidR="003439BB" w:rsidRDefault="00000000">
            <w:pPr>
              <w:spacing w:after="0" w:line="259" w:lineRule="auto"/>
              <w:ind w:right="0" w:firstLine="0"/>
            </w:pPr>
            <w:r>
              <w:t xml:space="preserve">Знать и понимать термиты, связанные с различными видами чисел и способами их записи, переходить (если это возможно) от одной формы записи числа к другой </w:t>
            </w:r>
          </w:p>
        </w:tc>
      </w:tr>
      <w:tr w:rsidR="003439BB" w14:paraId="7001D15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B9DC093" w14:textId="77777777" w:rsidR="003439BB" w:rsidRDefault="00000000">
            <w:pPr>
              <w:spacing w:after="0" w:line="259" w:lineRule="auto"/>
              <w:ind w:right="58"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6DF1CAE6" w14:textId="77777777" w:rsidR="003439BB" w:rsidRDefault="00000000">
            <w:pPr>
              <w:spacing w:after="0" w:line="259" w:lineRule="auto"/>
              <w:ind w:right="0" w:firstLine="0"/>
            </w:pPr>
            <w:r>
              <w:t xml:space="preserve">Сравнивать и упорядочивать целые числа, обыкновенные и десятичные дроби, сравнивать числа одного и разных знаков </w:t>
            </w:r>
          </w:p>
        </w:tc>
      </w:tr>
      <w:tr w:rsidR="003439BB" w14:paraId="08223F7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0C9C7B6" w14:textId="77777777" w:rsidR="003439BB" w:rsidRDefault="00000000">
            <w:pPr>
              <w:spacing w:after="0" w:line="259" w:lineRule="auto"/>
              <w:ind w:right="58"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27FF4C63" w14:textId="77777777" w:rsidR="003439BB" w:rsidRDefault="00000000">
            <w:pPr>
              <w:spacing w:after="0" w:line="259" w:lineRule="auto"/>
              <w:ind w:right="58" w:firstLine="0"/>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tc>
      </w:tr>
      <w:tr w:rsidR="003439BB" w14:paraId="4CABF52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E8A4D9" w14:textId="77777777" w:rsidR="003439BB" w:rsidRDefault="00000000">
            <w:pPr>
              <w:spacing w:after="0" w:line="259" w:lineRule="auto"/>
              <w:ind w:right="58"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0C08E7A9" w14:textId="77777777" w:rsidR="003439BB" w:rsidRDefault="00000000">
            <w:pPr>
              <w:spacing w:after="0" w:line="259" w:lineRule="auto"/>
              <w:ind w:right="59" w:firstLine="0"/>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tc>
      </w:tr>
      <w:tr w:rsidR="003439BB" w14:paraId="0A69F5F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E943FD" w14:textId="77777777" w:rsidR="003439BB" w:rsidRDefault="00000000">
            <w:pPr>
              <w:spacing w:after="0" w:line="259" w:lineRule="auto"/>
              <w:ind w:right="58" w:firstLine="0"/>
              <w:jc w:val="center"/>
            </w:pPr>
            <w:r>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3EE24B27" w14:textId="77777777" w:rsidR="003439BB" w:rsidRDefault="00000000">
            <w:pPr>
              <w:spacing w:after="0" w:line="259" w:lineRule="auto"/>
              <w:ind w:right="0" w:firstLine="0"/>
              <w:jc w:val="left"/>
            </w:pPr>
            <w:r>
              <w:t xml:space="preserve">Округлять целые числа и десятичные дроби, находить приближения чисел </w:t>
            </w:r>
          </w:p>
        </w:tc>
      </w:tr>
      <w:tr w:rsidR="003439BB" w14:paraId="64DB2E0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0D62DE" w14:textId="77777777" w:rsidR="003439BB" w:rsidRDefault="00000000">
            <w:pPr>
              <w:spacing w:after="0" w:line="259" w:lineRule="auto"/>
              <w:ind w:right="58" w:firstLine="0"/>
              <w:jc w:val="center"/>
            </w:pPr>
            <w:r>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02968E3B" w14:textId="77777777" w:rsidR="003439BB" w:rsidRDefault="00000000">
            <w:pPr>
              <w:spacing w:after="0" w:line="259" w:lineRule="auto"/>
              <w:ind w:right="0" w:firstLine="0"/>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tc>
      </w:tr>
      <w:tr w:rsidR="003439BB" w14:paraId="50D333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8165B0" w14:textId="77777777" w:rsidR="003439BB" w:rsidRDefault="00000000">
            <w:pPr>
              <w:spacing w:after="0" w:line="259" w:lineRule="auto"/>
              <w:ind w:right="58" w:firstLine="0"/>
              <w:jc w:val="center"/>
            </w:pPr>
            <w:r>
              <w:t xml:space="preserve">1.7 </w:t>
            </w:r>
          </w:p>
        </w:tc>
        <w:tc>
          <w:tcPr>
            <w:tcW w:w="8646" w:type="dxa"/>
            <w:tcBorders>
              <w:top w:val="single" w:sz="4" w:space="0" w:color="000000"/>
              <w:left w:val="single" w:sz="4" w:space="0" w:color="000000"/>
              <w:bottom w:val="single" w:sz="4" w:space="0" w:color="000000"/>
              <w:right w:val="single" w:sz="4" w:space="0" w:color="000000"/>
            </w:tcBorders>
          </w:tcPr>
          <w:p w14:paraId="4A26E2AF" w14:textId="77777777" w:rsidR="003439BB" w:rsidRDefault="00000000">
            <w:pPr>
              <w:spacing w:after="0" w:line="259" w:lineRule="auto"/>
              <w:ind w:right="0" w:firstLine="0"/>
              <w:jc w:val="left"/>
            </w:pPr>
            <w:r>
              <w:t xml:space="preserve">Соотносить точку в прямоугольной системе координат с координатами этой точки </w:t>
            </w:r>
          </w:p>
        </w:tc>
      </w:tr>
    </w:tbl>
    <w:p w14:paraId="517C21ED"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26EB395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2E7397" w14:textId="77777777" w:rsidR="003439BB" w:rsidRDefault="00000000">
            <w:pPr>
              <w:spacing w:after="0" w:line="259" w:lineRule="auto"/>
              <w:ind w:right="62" w:firstLine="0"/>
              <w:jc w:val="center"/>
            </w:pPr>
            <w:r>
              <w:t xml:space="preserve">1.8 </w:t>
            </w:r>
          </w:p>
        </w:tc>
        <w:tc>
          <w:tcPr>
            <w:tcW w:w="8646" w:type="dxa"/>
            <w:tcBorders>
              <w:top w:val="single" w:sz="4" w:space="0" w:color="000000"/>
              <w:left w:val="single" w:sz="4" w:space="0" w:color="000000"/>
              <w:bottom w:val="single" w:sz="4" w:space="0" w:color="000000"/>
              <w:right w:val="single" w:sz="4" w:space="0" w:color="000000"/>
            </w:tcBorders>
          </w:tcPr>
          <w:p w14:paraId="6B15304F" w14:textId="77777777" w:rsidR="003439BB" w:rsidRDefault="00000000">
            <w:pPr>
              <w:spacing w:after="0" w:line="259" w:lineRule="auto"/>
              <w:ind w:right="0" w:firstLine="0"/>
              <w:jc w:val="left"/>
            </w:pPr>
            <w:r>
              <w:t xml:space="preserve">Округлять целые числа и десятичные дроби, находить приближения чисел </w:t>
            </w:r>
          </w:p>
        </w:tc>
      </w:tr>
      <w:tr w:rsidR="003439BB" w14:paraId="3427353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039526" w14:textId="77777777" w:rsidR="003439BB" w:rsidRDefault="00000000">
            <w:pPr>
              <w:spacing w:after="0" w:line="259" w:lineRule="auto"/>
              <w:ind w:right="59"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097DA4C8" w14:textId="77777777" w:rsidR="003439BB" w:rsidRDefault="00000000">
            <w:pPr>
              <w:spacing w:after="0" w:line="259" w:lineRule="auto"/>
              <w:ind w:right="0" w:firstLine="0"/>
              <w:jc w:val="left"/>
            </w:pPr>
            <w:r>
              <w:rPr>
                <w:b/>
              </w:rPr>
              <w:t xml:space="preserve">Числовые и буквенные выражения </w:t>
            </w:r>
          </w:p>
        </w:tc>
      </w:tr>
      <w:tr w:rsidR="003439BB" w14:paraId="178C4EA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F307CE7" w14:textId="77777777" w:rsidR="003439BB" w:rsidRDefault="00000000">
            <w:pPr>
              <w:spacing w:after="0" w:line="259" w:lineRule="auto"/>
              <w:ind w:right="62"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62349D88" w14:textId="77777777" w:rsidR="003439BB" w:rsidRDefault="00000000">
            <w:pPr>
              <w:spacing w:after="0" w:line="259" w:lineRule="auto"/>
              <w:ind w:right="60" w:firstLine="0"/>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tc>
      </w:tr>
      <w:tr w:rsidR="003439BB" w14:paraId="5F985503"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CB28494" w14:textId="77777777" w:rsidR="003439BB" w:rsidRDefault="00000000">
            <w:pPr>
              <w:spacing w:after="0" w:line="259" w:lineRule="auto"/>
              <w:ind w:right="62"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67952424" w14:textId="77777777" w:rsidR="003439BB" w:rsidRDefault="00000000">
            <w:pPr>
              <w:spacing w:after="0" w:line="259" w:lineRule="auto"/>
              <w:ind w:right="0" w:firstLine="0"/>
              <w:jc w:val="left"/>
            </w:pPr>
            <w:r>
              <w:t xml:space="preserve">Пользоваться признаками делимости, раскладывать натуральные числа на простые множители </w:t>
            </w:r>
          </w:p>
        </w:tc>
      </w:tr>
      <w:tr w:rsidR="003439BB" w14:paraId="6CF837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024F6B" w14:textId="77777777" w:rsidR="003439BB" w:rsidRDefault="00000000">
            <w:pPr>
              <w:spacing w:after="0" w:line="259" w:lineRule="auto"/>
              <w:ind w:right="62"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5DADBB53" w14:textId="77777777" w:rsidR="003439BB" w:rsidRDefault="00000000">
            <w:pPr>
              <w:spacing w:after="0" w:line="259" w:lineRule="auto"/>
              <w:ind w:right="0" w:firstLine="0"/>
              <w:jc w:val="left"/>
            </w:pPr>
            <w:r>
              <w:t xml:space="preserve">Пользоваться масштабом, составлять пропорции и отношения </w:t>
            </w:r>
          </w:p>
        </w:tc>
      </w:tr>
      <w:tr w:rsidR="003439BB" w14:paraId="16BA65B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986FBC2" w14:textId="77777777" w:rsidR="003439BB" w:rsidRDefault="00000000">
            <w:pPr>
              <w:spacing w:after="0" w:line="259" w:lineRule="auto"/>
              <w:ind w:right="62"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1A7507D6" w14:textId="77777777" w:rsidR="003439BB" w:rsidRDefault="00000000">
            <w:pPr>
              <w:spacing w:after="0" w:line="259" w:lineRule="auto"/>
              <w:ind w:right="62" w:firstLine="0"/>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w:t>
            </w:r>
          </w:p>
        </w:tc>
      </w:tr>
      <w:tr w:rsidR="003439BB" w14:paraId="473276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DD40E7" w14:textId="77777777" w:rsidR="003439BB" w:rsidRDefault="00000000">
            <w:pPr>
              <w:spacing w:after="0" w:line="259" w:lineRule="auto"/>
              <w:ind w:right="62"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4E0F9776" w14:textId="77777777" w:rsidR="003439BB" w:rsidRDefault="00000000">
            <w:pPr>
              <w:spacing w:after="0" w:line="259" w:lineRule="auto"/>
              <w:ind w:right="0" w:firstLine="0"/>
              <w:jc w:val="left"/>
            </w:pPr>
            <w:r>
              <w:t xml:space="preserve">Находить неизвестный компонент равенства </w:t>
            </w:r>
          </w:p>
        </w:tc>
      </w:tr>
      <w:tr w:rsidR="003439BB" w14:paraId="0E8DCA1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607C751" w14:textId="77777777" w:rsidR="003439BB" w:rsidRDefault="00000000">
            <w:pPr>
              <w:spacing w:after="0" w:line="259" w:lineRule="auto"/>
              <w:ind w:right="59"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23765B00" w14:textId="77777777" w:rsidR="003439BB" w:rsidRDefault="00000000">
            <w:pPr>
              <w:spacing w:after="0" w:line="259" w:lineRule="auto"/>
              <w:ind w:right="0" w:firstLine="0"/>
              <w:jc w:val="left"/>
            </w:pPr>
            <w:r>
              <w:rPr>
                <w:b/>
              </w:rPr>
              <w:t xml:space="preserve">Решение текстовых задач </w:t>
            </w:r>
          </w:p>
        </w:tc>
      </w:tr>
      <w:tr w:rsidR="003439BB" w14:paraId="31D74CB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8FC6CC" w14:textId="77777777" w:rsidR="003439BB" w:rsidRDefault="00000000">
            <w:pPr>
              <w:spacing w:after="0" w:line="259" w:lineRule="auto"/>
              <w:ind w:right="62"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56CA8182" w14:textId="77777777" w:rsidR="003439BB" w:rsidRDefault="00000000">
            <w:pPr>
              <w:spacing w:after="0" w:line="259" w:lineRule="auto"/>
              <w:ind w:right="0" w:firstLine="0"/>
              <w:jc w:val="left"/>
            </w:pPr>
            <w:r>
              <w:t xml:space="preserve">Решать многошаговые текстовые задачи арифметическим способом </w:t>
            </w:r>
          </w:p>
        </w:tc>
      </w:tr>
      <w:tr w:rsidR="003439BB" w14:paraId="14A1061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A7D9CF" w14:textId="77777777" w:rsidR="003439BB" w:rsidRDefault="00000000">
            <w:pPr>
              <w:spacing w:after="0" w:line="259" w:lineRule="auto"/>
              <w:ind w:right="62"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615BAA4C" w14:textId="77777777" w:rsidR="003439BB" w:rsidRDefault="00000000">
            <w:pPr>
              <w:spacing w:after="0" w:line="259" w:lineRule="auto"/>
              <w:ind w:right="0" w:firstLine="0"/>
            </w:pPr>
            <w:r>
              <w:t xml:space="preserve">Решать задачи, связанные с отношением, пропорциональностью величин, процентами, решать три основные задачи на дроби и проценты </w:t>
            </w:r>
          </w:p>
        </w:tc>
      </w:tr>
      <w:tr w:rsidR="003439BB" w14:paraId="1A34F2E5"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007484F2" w14:textId="77777777" w:rsidR="003439BB" w:rsidRDefault="00000000">
            <w:pPr>
              <w:spacing w:after="0" w:line="259" w:lineRule="auto"/>
              <w:ind w:right="62" w:firstLine="0"/>
              <w:jc w:val="center"/>
            </w:pPr>
            <w:r>
              <w:lastRenderedPageBreak/>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111CD570" w14:textId="77777777" w:rsidR="003439BB" w:rsidRDefault="00000000">
            <w:pPr>
              <w:spacing w:after="0" w:line="259" w:lineRule="auto"/>
              <w:ind w:right="61" w:firstLine="0"/>
            </w:pPr>
            <w:r>
              <w:t xml:space="preserve">Решать задачи, содержащие зависимости, связывающие величины: скорость, время, расстояние, цену,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 </w:t>
            </w:r>
          </w:p>
        </w:tc>
      </w:tr>
      <w:tr w:rsidR="003439BB" w14:paraId="4347B6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570BEC" w14:textId="77777777" w:rsidR="003439BB" w:rsidRDefault="00000000">
            <w:pPr>
              <w:spacing w:after="0" w:line="259" w:lineRule="auto"/>
              <w:ind w:right="62"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3271654B" w14:textId="77777777" w:rsidR="003439BB" w:rsidRDefault="00000000">
            <w:pPr>
              <w:spacing w:after="0" w:line="259" w:lineRule="auto"/>
              <w:ind w:right="0" w:firstLine="0"/>
              <w:jc w:val="left"/>
            </w:pPr>
            <w:r>
              <w:t xml:space="preserve">Составлять буквенные выражения по условию задачи </w:t>
            </w:r>
          </w:p>
        </w:tc>
      </w:tr>
      <w:tr w:rsidR="003439BB" w14:paraId="2946049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13323ED" w14:textId="77777777" w:rsidR="003439BB" w:rsidRDefault="00000000">
            <w:pPr>
              <w:spacing w:after="0" w:line="259" w:lineRule="auto"/>
              <w:ind w:right="62"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11F619BC" w14:textId="77777777" w:rsidR="003439BB" w:rsidRDefault="00000000">
            <w:pPr>
              <w:spacing w:after="0" w:line="259" w:lineRule="auto"/>
              <w:ind w:right="61" w:firstLine="0"/>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tc>
      </w:tr>
      <w:tr w:rsidR="003439BB" w14:paraId="0ADDCE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E2AA64F" w14:textId="77777777" w:rsidR="003439BB" w:rsidRDefault="00000000">
            <w:pPr>
              <w:spacing w:after="0" w:line="259" w:lineRule="auto"/>
              <w:ind w:right="62"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453B3144" w14:textId="77777777" w:rsidR="003439BB" w:rsidRDefault="00000000">
            <w:pPr>
              <w:spacing w:after="0" w:line="259" w:lineRule="auto"/>
              <w:ind w:right="0" w:firstLine="0"/>
              <w:jc w:val="left"/>
            </w:pPr>
            <w:r>
              <w:t xml:space="preserve">Представлять информацию с помощью таблиц, линейной и столбчатой диаграмм </w:t>
            </w:r>
          </w:p>
        </w:tc>
      </w:tr>
      <w:tr w:rsidR="003439BB" w14:paraId="6F8130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3E5133" w14:textId="77777777" w:rsidR="003439BB" w:rsidRDefault="00000000">
            <w:pPr>
              <w:spacing w:after="0" w:line="259" w:lineRule="auto"/>
              <w:ind w:right="59"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43BE1D92" w14:textId="77777777" w:rsidR="003439BB" w:rsidRDefault="00000000">
            <w:pPr>
              <w:spacing w:after="0" w:line="259" w:lineRule="auto"/>
              <w:ind w:right="0" w:firstLine="0"/>
              <w:jc w:val="left"/>
            </w:pPr>
            <w:r>
              <w:rPr>
                <w:b/>
              </w:rPr>
              <w:t xml:space="preserve">Наглядная геометрия </w:t>
            </w:r>
          </w:p>
        </w:tc>
      </w:tr>
      <w:tr w:rsidR="003439BB" w14:paraId="1F1441D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A24C24B" w14:textId="77777777" w:rsidR="003439BB" w:rsidRDefault="00000000">
            <w:pPr>
              <w:spacing w:after="0" w:line="259" w:lineRule="auto"/>
              <w:ind w:right="62"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7F3E962D" w14:textId="77777777" w:rsidR="003439BB" w:rsidRDefault="00000000">
            <w:pPr>
              <w:spacing w:after="0" w:line="259" w:lineRule="auto"/>
              <w:ind w:right="62" w:firstLine="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tc>
      </w:tr>
      <w:tr w:rsidR="003439BB" w14:paraId="0BCEA48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672FD5DC" w14:textId="77777777" w:rsidR="003439BB" w:rsidRDefault="00000000">
            <w:pPr>
              <w:spacing w:after="0" w:line="259" w:lineRule="auto"/>
              <w:ind w:right="62"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312C4E8F" w14:textId="77777777" w:rsidR="003439BB" w:rsidRDefault="00000000">
            <w:pPr>
              <w:spacing w:after="0" w:line="259" w:lineRule="auto"/>
              <w:ind w:right="61" w:firstLine="0"/>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tc>
      </w:tr>
      <w:tr w:rsidR="003439BB" w14:paraId="2ACE52C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8AD46B" w14:textId="77777777" w:rsidR="003439BB" w:rsidRDefault="00000000">
            <w:pPr>
              <w:spacing w:after="0" w:line="259" w:lineRule="auto"/>
              <w:ind w:right="62"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1603CCA3" w14:textId="77777777" w:rsidR="003439BB" w:rsidRDefault="00000000">
            <w:pPr>
              <w:spacing w:after="0" w:line="259" w:lineRule="auto"/>
              <w:ind w:right="0" w:firstLine="0"/>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tc>
      </w:tr>
      <w:tr w:rsidR="003439BB" w14:paraId="6A721ED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84B1DD2" w14:textId="77777777" w:rsidR="003439BB" w:rsidRDefault="00000000">
            <w:pPr>
              <w:spacing w:after="0" w:line="259" w:lineRule="auto"/>
              <w:ind w:right="62"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04C3E699" w14:textId="77777777" w:rsidR="003439BB" w:rsidRDefault="00000000">
            <w:pPr>
              <w:spacing w:after="0" w:line="259" w:lineRule="auto"/>
              <w:ind w:right="62" w:firstLine="0"/>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tc>
      </w:tr>
      <w:tr w:rsidR="003439BB" w14:paraId="5425331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717400E" w14:textId="77777777" w:rsidR="003439BB" w:rsidRDefault="00000000">
            <w:pPr>
              <w:spacing w:after="0" w:line="259" w:lineRule="auto"/>
              <w:ind w:right="62"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12013A45" w14:textId="77777777" w:rsidR="003439BB" w:rsidRDefault="00000000">
            <w:pPr>
              <w:spacing w:after="0" w:line="259" w:lineRule="auto"/>
              <w:ind w:right="0" w:firstLine="0"/>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tc>
      </w:tr>
      <w:tr w:rsidR="003439BB" w14:paraId="647EAF5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260B3E" w14:textId="77777777" w:rsidR="003439BB" w:rsidRDefault="00000000">
            <w:pPr>
              <w:spacing w:after="0" w:line="259" w:lineRule="auto"/>
              <w:ind w:right="62" w:firstLine="0"/>
              <w:jc w:val="center"/>
            </w:pPr>
            <w:r>
              <w:t xml:space="preserve">4.6 </w:t>
            </w:r>
          </w:p>
        </w:tc>
        <w:tc>
          <w:tcPr>
            <w:tcW w:w="8646" w:type="dxa"/>
            <w:tcBorders>
              <w:top w:val="single" w:sz="4" w:space="0" w:color="000000"/>
              <w:left w:val="single" w:sz="4" w:space="0" w:color="000000"/>
              <w:bottom w:val="single" w:sz="4" w:space="0" w:color="000000"/>
              <w:right w:val="single" w:sz="4" w:space="0" w:color="000000"/>
            </w:tcBorders>
          </w:tcPr>
          <w:p w14:paraId="788A1619" w14:textId="77777777" w:rsidR="003439BB" w:rsidRDefault="00000000">
            <w:pPr>
              <w:spacing w:after="0" w:line="259" w:lineRule="auto"/>
              <w:ind w:right="0" w:firstLine="0"/>
            </w:pPr>
            <w:r>
              <w:t xml:space="preserve">Находить, используя чертёжные инструменты, расстояния: между двумя точками, от точки до прямой, длину пути на квадратной сетке </w:t>
            </w:r>
          </w:p>
        </w:tc>
      </w:tr>
      <w:tr w:rsidR="003439BB" w14:paraId="48871A3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B19C352" w14:textId="77777777" w:rsidR="003439BB" w:rsidRDefault="00000000">
            <w:pPr>
              <w:spacing w:after="0" w:line="259" w:lineRule="auto"/>
              <w:ind w:right="62" w:firstLine="0"/>
              <w:jc w:val="center"/>
            </w:pPr>
            <w:r>
              <w:t xml:space="preserve">4.7 </w:t>
            </w:r>
          </w:p>
        </w:tc>
        <w:tc>
          <w:tcPr>
            <w:tcW w:w="8646" w:type="dxa"/>
            <w:tcBorders>
              <w:top w:val="single" w:sz="4" w:space="0" w:color="000000"/>
              <w:left w:val="single" w:sz="4" w:space="0" w:color="000000"/>
              <w:bottom w:val="single" w:sz="4" w:space="0" w:color="000000"/>
              <w:right w:val="single" w:sz="4" w:space="0" w:color="000000"/>
            </w:tcBorders>
          </w:tcPr>
          <w:p w14:paraId="56670066" w14:textId="77777777" w:rsidR="003439BB" w:rsidRDefault="00000000">
            <w:pPr>
              <w:spacing w:after="0" w:line="259" w:lineRule="auto"/>
              <w:ind w:right="60" w:firstLine="0"/>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tc>
      </w:tr>
      <w:tr w:rsidR="003439BB" w14:paraId="543E7A8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2050BDF" w14:textId="77777777" w:rsidR="003439BB" w:rsidRDefault="00000000">
            <w:pPr>
              <w:spacing w:after="0" w:line="259" w:lineRule="auto"/>
              <w:ind w:right="62" w:firstLine="0"/>
              <w:jc w:val="center"/>
            </w:pPr>
            <w:r>
              <w:t xml:space="preserve">4.8 </w:t>
            </w:r>
          </w:p>
        </w:tc>
        <w:tc>
          <w:tcPr>
            <w:tcW w:w="8646" w:type="dxa"/>
            <w:tcBorders>
              <w:top w:val="single" w:sz="4" w:space="0" w:color="000000"/>
              <w:left w:val="single" w:sz="4" w:space="0" w:color="000000"/>
              <w:bottom w:val="single" w:sz="4" w:space="0" w:color="000000"/>
              <w:right w:val="single" w:sz="4" w:space="0" w:color="000000"/>
            </w:tcBorders>
          </w:tcPr>
          <w:p w14:paraId="16A5085C" w14:textId="77777777" w:rsidR="003439BB" w:rsidRDefault="00000000">
            <w:pPr>
              <w:spacing w:after="0" w:line="259" w:lineRule="auto"/>
              <w:ind w:right="0" w:firstLine="0"/>
            </w:pPr>
            <w:r>
              <w:t xml:space="preserve">Распознавать на моделях и изображениях пирамиду, конус, цилиндр, использовать терминологию: вершина, ребро, грань, основание, развёртка </w:t>
            </w:r>
          </w:p>
        </w:tc>
      </w:tr>
      <w:tr w:rsidR="003439BB" w14:paraId="23626B3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BF06EDA" w14:textId="77777777" w:rsidR="003439BB" w:rsidRDefault="00000000">
            <w:pPr>
              <w:spacing w:after="0" w:line="259" w:lineRule="auto"/>
              <w:ind w:right="62" w:firstLine="0"/>
              <w:jc w:val="center"/>
            </w:pPr>
            <w:r>
              <w:t xml:space="preserve">4.9 </w:t>
            </w:r>
          </w:p>
        </w:tc>
        <w:tc>
          <w:tcPr>
            <w:tcW w:w="8646" w:type="dxa"/>
            <w:tcBorders>
              <w:top w:val="single" w:sz="4" w:space="0" w:color="000000"/>
              <w:left w:val="single" w:sz="4" w:space="0" w:color="000000"/>
              <w:bottom w:val="single" w:sz="4" w:space="0" w:color="000000"/>
              <w:right w:val="single" w:sz="4" w:space="0" w:color="000000"/>
            </w:tcBorders>
          </w:tcPr>
          <w:p w14:paraId="51D99628" w14:textId="77777777" w:rsidR="003439BB" w:rsidRDefault="00000000">
            <w:pPr>
              <w:spacing w:after="0" w:line="259" w:lineRule="auto"/>
              <w:ind w:right="0" w:firstLine="0"/>
              <w:jc w:val="left"/>
            </w:pPr>
            <w:r>
              <w:t xml:space="preserve">Изображать на клетчатой бумаге прямоугольный параллелепипед </w:t>
            </w:r>
          </w:p>
        </w:tc>
      </w:tr>
      <w:tr w:rsidR="003439BB" w14:paraId="13BF3BD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B7683C" w14:textId="77777777" w:rsidR="003439BB" w:rsidRDefault="00000000">
            <w:pPr>
              <w:spacing w:after="0" w:line="259" w:lineRule="auto"/>
              <w:ind w:right="64" w:firstLine="0"/>
              <w:jc w:val="center"/>
            </w:pPr>
            <w:r>
              <w:t xml:space="preserve">4.10 </w:t>
            </w:r>
          </w:p>
        </w:tc>
        <w:tc>
          <w:tcPr>
            <w:tcW w:w="8646" w:type="dxa"/>
            <w:tcBorders>
              <w:top w:val="single" w:sz="4" w:space="0" w:color="000000"/>
              <w:left w:val="single" w:sz="4" w:space="0" w:color="000000"/>
              <w:bottom w:val="single" w:sz="4" w:space="0" w:color="000000"/>
              <w:right w:val="single" w:sz="4" w:space="0" w:color="000000"/>
            </w:tcBorders>
          </w:tcPr>
          <w:p w14:paraId="44267E11" w14:textId="77777777" w:rsidR="003439BB" w:rsidRDefault="00000000">
            <w:pPr>
              <w:spacing w:after="0" w:line="259" w:lineRule="auto"/>
              <w:ind w:right="0" w:firstLine="0"/>
            </w:pPr>
            <w:r>
              <w:t xml:space="preserve">Вычислять объём прямоугольного параллелепипеда, куба, пользоваться основными единицами измерения объёма </w:t>
            </w:r>
          </w:p>
        </w:tc>
      </w:tr>
      <w:tr w:rsidR="003439BB" w14:paraId="427E527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66EBD7" w14:textId="77777777" w:rsidR="003439BB" w:rsidRDefault="00000000">
            <w:pPr>
              <w:spacing w:after="0" w:line="259" w:lineRule="auto"/>
              <w:ind w:right="60" w:firstLine="0"/>
              <w:jc w:val="center"/>
            </w:pPr>
            <w:r>
              <w:t xml:space="preserve">4.11 </w:t>
            </w:r>
          </w:p>
        </w:tc>
        <w:tc>
          <w:tcPr>
            <w:tcW w:w="8646" w:type="dxa"/>
            <w:tcBorders>
              <w:top w:val="single" w:sz="4" w:space="0" w:color="000000"/>
              <w:left w:val="single" w:sz="4" w:space="0" w:color="000000"/>
              <w:bottom w:val="single" w:sz="4" w:space="0" w:color="000000"/>
              <w:right w:val="single" w:sz="4" w:space="0" w:color="000000"/>
            </w:tcBorders>
          </w:tcPr>
          <w:p w14:paraId="497256F2" w14:textId="77777777" w:rsidR="003439BB" w:rsidRDefault="00000000">
            <w:pPr>
              <w:spacing w:after="0" w:line="259" w:lineRule="auto"/>
              <w:ind w:right="0" w:firstLine="0"/>
              <w:jc w:val="left"/>
            </w:pPr>
            <w:r>
              <w:t xml:space="preserve">Решать несложные задачи на нахождение геометрических величин в практических ситуациях </w:t>
            </w:r>
          </w:p>
        </w:tc>
      </w:tr>
    </w:tbl>
    <w:p w14:paraId="032E5CD3" w14:textId="77777777" w:rsidR="003439BB" w:rsidRDefault="00000000">
      <w:pPr>
        <w:spacing w:after="0" w:line="259" w:lineRule="auto"/>
        <w:ind w:right="0" w:firstLine="0"/>
        <w:jc w:val="left"/>
      </w:pPr>
      <w:r>
        <w:t xml:space="preserve"> </w:t>
      </w:r>
    </w:p>
    <w:p w14:paraId="24ABC9F8" w14:textId="77777777" w:rsidR="003439BB" w:rsidRDefault="00000000">
      <w:pPr>
        <w:spacing w:after="5" w:line="271" w:lineRule="auto"/>
        <w:ind w:left="1094" w:right="0" w:hanging="686"/>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математике </w:t>
      </w:r>
    </w:p>
    <w:p w14:paraId="6D6FF53A"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6C65773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1FA382" w14:textId="77777777" w:rsidR="003439BB" w:rsidRDefault="00000000">
            <w:pPr>
              <w:spacing w:after="0" w:line="259" w:lineRule="auto"/>
              <w:ind w:right="6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07D0B2BB"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6C15A9E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B9A62AE" w14:textId="77777777" w:rsidR="003439BB" w:rsidRDefault="00000000">
            <w:pPr>
              <w:spacing w:after="0" w:line="259" w:lineRule="auto"/>
              <w:ind w:right="54"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3CC8529A" w14:textId="77777777" w:rsidR="003439BB" w:rsidRDefault="00000000">
            <w:pPr>
              <w:spacing w:after="0" w:line="259" w:lineRule="auto"/>
              <w:ind w:right="0" w:firstLine="0"/>
              <w:jc w:val="left"/>
            </w:pPr>
            <w:r>
              <w:rPr>
                <w:b/>
              </w:rPr>
              <w:t xml:space="preserve">Натуральные числа </w:t>
            </w:r>
          </w:p>
        </w:tc>
      </w:tr>
      <w:tr w:rsidR="003439BB" w14:paraId="6EB6C4E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624A39F" w14:textId="77777777" w:rsidR="003439BB" w:rsidRDefault="00000000">
            <w:pPr>
              <w:spacing w:after="0" w:line="259" w:lineRule="auto"/>
              <w:ind w:right="57" w:firstLine="0"/>
              <w:jc w:val="center"/>
            </w:pPr>
            <w:r>
              <w:lastRenderedPageBreak/>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16A5B8FF" w14:textId="77777777" w:rsidR="003439BB" w:rsidRDefault="00000000">
            <w:pPr>
              <w:spacing w:after="0" w:line="259" w:lineRule="auto"/>
              <w:ind w:right="58" w:firstLine="0"/>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w:t>
            </w:r>
          </w:p>
        </w:tc>
      </w:tr>
      <w:tr w:rsidR="003439BB" w14:paraId="1B57259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ABFF6B" w14:textId="77777777" w:rsidR="003439BB" w:rsidRDefault="00000000">
            <w:pPr>
              <w:spacing w:after="0" w:line="259" w:lineRule="auto"/>
              <w:ind w:right="5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0572ACAD" w14:textId="77777777" w:rsidR="003439BB" w:rsidRDefault="00000000">
            <w:pPr>
              <w:spacing w:after="0" w:line="259" w:lineRule="auto"/>
              <w:ind w:right="0" w:firstLine="0"/>
              <w:jc w:val="left"/>
            </w:pPr>
            <w:r>
              <w:t xml:space="preserve">Округление натуральных чисел </w:t>
            </w:r>
          </w:p>
        </w:tc>
      </w:tr>
      <w:tr w:rsidR="003439BB" w14:paraId="42617A7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4ADDC9" w14:textId="77777777" w:rsidR="003439BB" w:rsidRDefault="00000000">
            <w:pPr>
              <w:spacing w:after="0" w:line="259" w:lineRule="auto"/>
              <w:ind w:right="62"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482B5B7C" w14:textId="77777777" w:rsidR="003439BB" w:rsidRDefault="00000000">
            <w:pPr>
              <w:spacing w:after="0" w:line="259" w:lineRule="auto"/>
              <w:ind w:right="0" w:firstLine="0"/>
            </w:pPr>
            <w:r>
              <w:t xml:space="preserve">Делители и кратные числа, наибольший общий делитель и наименьшее общее кратное. Делимость суммы и произведения </w:t>
            </w:r>
          </w:p>
        </w:tc>
      </w:tr>
      <w:tr w:rsidR="003439BB" w14:paraId="1AD09FB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A30516" w14:textId="77777777" w:rsidR="003439BB" w:rsidRDefault="00000000">
            <w:pPr>
              <w:spacing w:after="0" w:line="259" w:lineRule="auto"/>
              <w:ind w:right="5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7906F421" w14:textId="77777777" w:rsidR="003439BB" w:rsidRDefault="00000000">
            <w:pPr>
              <w:spacing w:after="0" w:line="259" w:lineRule="auto"/>
              <w:ind w:right="0" w:firstLine="0"/>
              <w:jc w:val="left"/>
            </w:pPr>
            <w:r>
              <w:t xml:space="preserve">Деление с остатком </w:t>
            </w:r>
          </w:p>
        </w:tc>
      </w:tr>
      <w:tr w:rsidR="003439BB" w14:paraId="6762101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8BB733" w14:textId="77777777" w:rsidR="003439BB" w:rsidRDefault="00000000">
            <w:pPr>
              <w:spacing w:after="0" w:line="259" w:lineRule="auto"/>
              <w:ind w:right="64"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1AFFEE34" w14:textId="77777777" w:rsidR="003439BB" w:rsidRDefault="00000000">
            <w:pPr>
              <w:spacing w:after="0" w:line="259" w:lineRule="auto"/>
              <w:ind w:right="0" w:firstLine="0"/>
              <w:jc w:val="left"/>
            </w:pPr>
            <w:r>
              <w:rPr>
                <w:b/>
              </w:rPr>
              <w:t xml:space="preserve">Дроби </w:t>
            </w:r>
          </w:p>
        </w:tc>
      </w:tr>
      <w:tr w:rsidR="003439BB" w14:paraId="77C65C7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101BF8" w14:textId="77777777" w:rsidR="003439BB" w:rsidRDefault="00000000">
            <w:pPr>
              <w:spacing w:after="0" w:line="259" w:lineRule="auto"/>
              <w:ind w:right="58"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5D0DDC39" w14:textId="77777777" w:rsidR="003439BB" w:rsidRDefault="00000000">
            <w:pPr>
              <w:spacing w:after="0" w:line="259" w:lineRule="auto"/>
              <w:ind w:right="0" w:firstLine="0"/>
            </w:pPr>
            <w:r>
              <w:t xml:space="preserve">Обыкновенная дробь, основное свойство дроби, сокращение дробей. Сравнение и упорядочивание дробей </w:t>
            </w:r>
          </w:p>
        </w:tc>
      </w:tr>
      <w:tr w:rsidR="003439BB" w14:paraId="1BC6DE73"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FD5E7F9" w14:textId="77777777" w:rsidR="003439BB" w:rsidRDefault="00000000">
            <w:pPr>
              <w:spacing w:after="0" w:line="259" w:lineRule="auto"/>
              <w:ind w:right="59"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1C30EB7D" w14:textId="77777777" w:rsidR="003439BB" w:rsidRDefault="00000000">
            <w:pPr>
              <w:spacing w:after="0" w:line="259" w:lineRule="auto"/>
              <w:ind w:right="0" w:firstLine="0"/>
              <w:jc w:val="left"/>
            </w:pPr>
            <w:r>
              <w:t xml:space="preserve">Решение задач на нахождение части от целого и целого по его часть. Дробное число как результат деления </w:t>
            </w:r>
          </w:p>
        </w:tc>
      </w:tr>
      <w:tr w:rsidR="003439BB" w14:paraId="60E2D5D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750928E" w14:textId="77777777" w:rsidR="003439BB" w:rsidRDefault="00000000">
            <w:pPr>
              <w:spacing w:after="0" w:line="259" w:lineRule="auto"/>
              <w:ind w:right="62"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291334F1" w14:textId="77777777" w:rsidR="003439BB" w:rsidRDefault="00000000">
            <w:pPr>
              <w:spacing w:after="0" w:line="259" w:lineRule="auto"/>
              <w:ind w:right="0" w:firstLine="0"/>
            </w:pPr>
            <w:r>
              <w:t xml:space="preserve">Представление десятичной дроби в виде обыкновенной дроби возможность представления обыкновенной дроби в виде десятичной </w:t>
            </w:r>
          </w:p>
        </w:tc>
      </w:tr>
      <w:tr w:rsidR="003439BB" w14:paraId="055E75A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32A691"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272D067B" w14:textId="77777777" w:rsidR="003439BB" w:rsidRDefault="00000000">
            <w:pPr>
              <w:spacing w:after="0" w:line="259" w:lineRule="auto"/>
              <w:ind w:right="0" w:firstLine="0"/>
            </w:pPr>
            <w:r>
              <w:t xml:space="preserve">Десятичные дроби и метрическая система мер. Арифметические действия и числовые выражения с обыкновенными и десятичными дробями </w:t>
            </w:r>
          </w:p>
        </w:tc>
      </w:tr>
      <w:tr w:rsidR="003439BB" w14:paraId="0E7C79C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3D345E8" w14:textId="77777777" w:rsidR="003439BB" w:rsidRDefault="00000000">
            <w:pPr>
              <w:spacing w:after="0" w:line="259" w:lineRule="auto"/>
              <w:ind w:right="57"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2B2D9366" w14:textId="77777777" w:rsidR="003439BB" w:rsidRDefault="00000000">
            <w:pPr>
              <w:spacing w:after="0" w:line="259" w:lineRule="auto"/>
              <w:ind w:right="0" w:firstLine="0"/>
            </w:pPr>
            <w:r>
              <w:t xml:space="preserve">Отношение. Деление в данном отношении. Масштаб, пропорция. Применение пропорций при решении задач </w:t>
            </w:r>
          </w:p>
        </w:tc>
      </w:tr>
      <w:tr w:rsidR="003439BB" w14:paraId="08FE797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858E3AB" w14:textId="77777777" w:rsidR="003439BB" w:rsidRDefault="00000000">
            <w:pPr>
              <w:spacing w:after="0" w:line="259" w:lineRule="auto"/>
              <w:ind w:right="59" w:firstLine="0"/>
              <w:jc w:val="center"/>
            </w:pPr>
            <w:r>
              <w:t xml:space="preserve">2.6 </w:t>
            </w:r>
          </w:p>
        </w:tc>
        <w:tc>
          <w:tcPr>
            <w:tcW w:w="8646" w:type="dxa"/>
            <w:tcBorders>
              <w:top w:val="single" w:sz="4" w:space="0" w:color="000000"/>
              <w:left w:val="single" w:sz="4" w:space="0" w:color="000000"/>
              <w:bottom w:val="single" w:sz="4" w:space="0" w:color="000000"/>
              <w:right w:val="single" w:sz="4" w:space="0" w:color="000000"/>
            </w:tcBorders>
          </w:tcPr>
          <w:p w14:paraId="6522F42E" w14:textId="77777777" w:rsidR="003439BB" w:rsidRDefault="00000000">
            <w:pPr>
              <w:spacing w:after="0" w:line="259" w:lineRule="auto"/>
              <w:ind w:right="59" w:firstLine="0"/>
            </w:pPr>
            <w:r>
              <w:t xml:space="preserve">Понятие процента. Вычисление процента от величины и величины по ее Выражение процентов десятичными дробями. Решение на проценты. Выражение отношения величин в процентах </w:t>
            </w:r>
          </w:p>
        </w:tc>
      </w:tr>
      <w:tr w:rsidR="003439BB" w14:paraId="07922E6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5872553" w14:textId="77777777" w:rsidR="003439BB" w:rsidRDefault="00000000">
            <w:pPr>
              <w:spacing w:after="0" w:line="259" w:lineRule="auto"/>
              <w:ind w:right="6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4CAF9920" w14:textId="77777777" w:rsidR="003439BB" w:rsidRDefault="00000000">
            <w:pPr>
              <w:spacing w:after="0" w:line="259" w:lineRule="auto"/>
              <w:ind w:right="0" w:firstLine="0"/>
              <w:jc w:val="left"/>
            </w:pPr>
            <w:r>
              <w:rPr>
                <w:b/>
              </w:rPr>
              <w:t xml:space="preserve">Положительные и отрицательные числа </w:t>
            </w:r>
          </w:p>
        </w:tc>
      </w:tr>
      <w:tr w:rsidR="003439BB" w14:paraId="6ACBE74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0AEDBA" w14:textId="77777777" w:rsidR="003439BB" w:rsidRDefault="00000000">
            <w:pPr>
              <w:spacing w:after="0" w:line="259" w:lineRule="auto"/>
              <w:ind w:right="62"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544EB6E9" w14:textId="77777777" w:rsidR="003439BB" w:rsidRDefault="00000000">
            <w:pPr>
              <w:spacing w:after="0" w:line="259" w:lineRule="auto"/>
              <w:ind w:right="57" w:firstLine="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w:t>
            </w:r>
          </w:p>
        </w:tc>
      </w:tr>
      <w:tr w:rsidR="003439BB" w14:paraId="046754B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B747872" w14:textId="77777777" w:rsidR="003439BB" w:rsidRDefault="00000000">
            <w:pPr>
              <w:spacing w:after="0" w:line="259" w:lineRule="auto"/>
              <w:ind w:right="58"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E3D6563" w14:textId="77777777" w:rsidR="003439BB" w:rsidRDefault="00000000">
            <w:pPr>
              <w:spacing w:after="0" w:line="259" w:lineRule="auto"/>
              <w:ind w:right="0" w:firstLine="0"/>
              <w:jc w:val="left"/>
            </w:pPr>
            <w:r>
              <w:t xml:space="preserve">Арифметические действия с положительными и отрицательными числами </w:t>
            </w:r>
          </w:p>
        </w:tc>
      </w:tr>
      <w:tr w:rsidR="003439BB" w14:paraId="0E9E9EF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2AC555" w14:textId="77777777" w:rsidR="003439BB" w:rsidRDefault="00000000">
            <w:pPr>
              <w:spacing w:after="0" w:line="259" w:lineRule="auto"/>
              <w:ind w:right="59"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02E10C39" w14:textId="77777777" w:rsidR="003439BB" w:rsidRDefault="00000000">
            <w:pPr>
              <w:spacing w:after="0" w:line="259" w:lineRule="auto"/>
              <w:ind w:right="0" w:firstLine="0"/>
            </w:pPr>
            <w:r>
              <w:t xml:space="preserve">Прямоугольная система координат на плоскости. Координаты точки на плоскости, абсцисса и ордината. Построение точек и на координатной плоскости </w:t>
            </w:r>
          </w:p>
        </w:tc>
      </w:tr>
      <w:tr w:rsidR="003439BB" w14:paraId="26FE7BC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645C678" w14:textId="77777777" w:rsidR="003439BB" w:rsidRDefault="00000000">
            <w:pPr>
              <w:spacing w:after="0" w:line="259" w:lineRule="auto"/>
              <w:ind w:right="5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DDBDEC7" w14:textId="77777777" w:rsidR="003439BB" w:rsidRDefault="00000000">
            <w:pPr>
              <w:spacing w:after="0" w:line="259" w:lineRule="auto"/>
              <w:ind w:right="0" w:firstLine="0"/>
              <w:jc w:val="left"/>
            </w:pPr>
            <w:r>
              <w:rPr>
                <w:b/>
              </w:rPr>
              <w:t xml:space="preserve">Буквенные выражения </w:t>
            </w:r>
          </w:p>
        </w:tc>
      </w:tr>
      <w:tr w:rsidR="003439BB" w14:paraId="2B5A00E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BDFEC32" w14:textId="77777777" w:rsidR="003439BB" w:rsidRDefault="00000000">
            <w:pPr>
              <w:spacing w:after="0" w:line="259" w:lineRule="auto"/>
              <w:ind w:right="57"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2874FEA6" w14:textId="77777777" w:rsidR="003439BB" w:rsidRDefault="00000000">
            <w:pPr>
              <w:spacing w:after="0" w:line="259" w:lineRule="auto"/>
              <w:ind w:right="59" w:firstLine="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w:t>
            </w:r>
          </w:p>
        </w:tc>
      </w:tr>
      <w:tr w:rsidR="003439BB" w14:paraId="7A86465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E11BD2"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74F51DD4" w14:textId="77777777" w:rsidR="003439BB" w:rsidRDefault="00000000">
            <w:pPr>
              <w:spacing w:after="0" w:line="259" w:lineRule="auto"/>
              <w:ind w:right="0" w:firstLine="0"/>
            </w:pPr>
            <w:r>
              <w:t xml:space="preserve">Формулы, формулы периметра и площади прямоугольника, квадрата, объёма параллелепипеда и куба </w:t>
            </w:r>
          </w:p>
        </w:tc>
      </w:tr>
      <w:tr w:rsidR="003439BB" w14:paraId="4253510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45B9C0" w14:textId="77777777" w:rsidR="003439BB" w:rsidRDefault="00000000">
            <w:pPr>
              <w:spacing w:after="0" w:line="259" w:lineRule="auto"/>
              <w:ind w:right="64"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69F3A023" w14:textId="77777777" w:rsidR="003439BB" w:rsidRDefault="00000000">
            <w:pPr>
              <w:spacing w:after="0" w:line="259" w:lineRule="auto"/>
              <w:ind w:right="0" w:firstLine="0"/>
              <w:jc w:val="left"/>
            </w:pPr>
            <w:r>
              <w:rPr>
                <w:b/>
              </w:rPr>
              <w:t xml:space="preserve">Решение текстовых задач </w:t>
            </w:r>
          </w:p>
        </w:tc>
      </w:tr>
      <w:tr w:rsidR="003439BB" w14:paraId="2180B8A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15966F9" w14:textId="77777777" w:rsidR="003439BB" w:rsidRDefault="00000000">
            <w:pPr>
              <w:spacing w:after="0" w:line="259" w:lineRule="auto"/>
              <w:ind w:right="57" w:firstLine="0"/>
              <w:jc w:val="center"/>
            </w:pPr>
            <w:r>
              <w:t xml:space="preserve">5.1 </w:t>
            </w:r>
          </w:p>
        </w:tc>
        <w:tc>
          <w:tcPr>
            <w:tcW w:w="8646" w:type="dxa"/>
            <w:tcBorders>
              <w:top w:val="single" w:sz="4" w:space="0" w:color="000000"/>
              <w:left w:val="single" w:sz="4" w:space="0" w:color="000000"/>
              <w:bottom w:val="single" w:sz="4" w:space="0" w:color="000000"/>
              <w:right w:val="single" w:sz="4" w:space="0" w:color="000000"/>
            </w:tcBorders>
          </w:tcPr>
          <w:p w14:paraId="2DD00C9D" w14:textId="77777777" w:rsidR="003439BB" w:rsidRDefault="00000000">
            <w:pPr>
              <w:spacing w:after="0" w:line="259" w:lineRule="auto"/>
              <w:ind w:right="0" w:firstLine="0"/>
              <w:jc w:val="left"/>
            </w:pPr>
            <w:r>
              <w:t xml:space="preserve">Решение текстовых задач арифметическим способом </w:t>
            </w:r>
          </w:p>
        </w:tc>
      </w:tr>
      <w:tr w:rsidR="003439BB" w14:paraId="052E60A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39B64A" w14:textId="77777777" w:rsidR="003439BB" w:rsidRDefault="00000000">
            <w:pPr>
              <w:spacing w:after="0" w:line="259" w:lineRule="auto"/>
              <w:ind w:right="57" w:firstLine="0"/>
              <w:jc w:val="center"/>
            </w:pPr>
            <w:r>
              <w:t xml:space="preserve">5.2 </w:t>
            </w:r>
          </w:p>
        </w:tc>
        <w:tc>
          <w:tcPr>
            <w:tcW w:w="8646" w:type="dxa"/>
            <w:tcBorders>
              <w:top w:val="single" w:sz="4" w:space="0" w:color="000000"/>
              <w:left w:val="single" w:sz="4" w:space="0" w:color="000000"/>
              <w:bottom w:val="single" w:sz="4" w:space="0" w:color="000000"/>
              <w:right w:val="single" w:sz="4" w:space="0" w:color="000000"/>
            </w:tcBorders>
          </w:tcPr>
          <w:p w14:paraId="5B130EDF" w14:textId="77777777" w:rsidR="003439BB" w:rsidRDefault="00000000">
            <w:pPr>
              <w:spacing w:after="0" w:line="259" w:lineRule="auto"/>
              <w:ind w:right="0" w:firstLine="0"/>
              <w:jc w:val="left"/>
            </w:pPr>
            <w:r>
              <w:t xml:space="preserve">Решение логических задач. Решение задач перебором всех возможных вариантов </w:t>
            </w:r>
          </w:p>
        </w:tc>
      </w:tr>
      <w:tr w:rsidR="003439BB" w14:paraId="3EB1717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F3D84E8" w14:textId="77777777" w:rsidR="003439BB" w:rsidRDefault="00000000">
            <w:pPr>
              <w:spacing w:after="0" w:line="259" w:lineRule="auto"/>
              <w:ind w:right="57" w:firstLine="0"/>
              <w:jc w:val="center"/>
            </w:pPr>
            <w:r>
              <w:t xml:space="preserve">5.3 </w:t>
            </w:r>
          </w:p>
        </w:tc>
        <w:tc>
          <w:tcPr>
            <w:tcW w:w="8646" w:type="dxa"/>
            <w:tcBorders>
              <w:top w:val="single" w:sz="4" w:space="0" w:color="000000"/>
              <w:left w:val="single" w:sz="4" w:space="0" w:color="000000"/>
              <w:bottom w:val="single" w:sz="4" w:space="0" w:color="000000"/>
              <w:right w:val="single" w:sz="4" w:space="0" w:color="000000"/>
            </w:tcBorders>
          </w:tcPr>
          <w:p w14:paraId="5620AD9E" w14:textId="77777777" w:rsidR="003439BB" w:rsidRDefault="00000000">
            <w:pPr>
              <w:spacing w:after="0" w:line="259" w:lineRule="auto"/>
              <w:ind w:right="60" w:firstLine="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tc>
      </w:tr>
      <w:tr w:rsidR="003439BB" w14:paraId="47AAD3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5AF816" w14:textId="77777777" w:rsidR="003439BB" w:rsidRDefault="00000000">
            <w:pPr>
              <w:spacing w:after="0" w:line="259" w:lineRule="auto"/>
              <w:ind w:right="57" w:firstLine="0"/>
              <w:jc w:val="center"/>
            </w:pPr>
            <w:r>
              <w:t xml:space="preserve">5.4 </w:t>
            </w:r>
          </w:p>
        </w:tc>
        <w:tc>
          <w:tcPr>
            <w:tcW w:w="8646" w:type="dxa"/>
            <w:tcBorders>
              <w:top w:val="single" w:sz="4" w:space="0" w:color="000000"/>
              <w:left w:val="single" w:sz="4" w:space="0" w:color="000000"/>
              <w:bottom w:val="single" w:sz="4" w:space="0" w:color="000000"/>
              <w:right w:val="single" w:sz="4" w:space="0" w:color="000000"/>
            </w:tcBorders>
          </w:tcPr>
          <w:p w14:paraId="14EC48A0" w14:textId="77777777" w:rsidR="003439BB" w:rsidRDefault="00000000">
            <w:pPr>
              <w:spacing w:after="0" w:line="259" w:lineRule="auto"/>
              <w:ind w:right="0" w:firstLine="0"/>
            </w:pPr>
            <w:r>
              <w:t xml:space="preserve">Решение задач, связанных с отношением, пропорциональностью величин, процентами; решение основных задач на дроби и проценты </w:t>
            </w:r>
          </w:p>
        </w:tc>
      </w:tr>
      <w:tr w:rsidR="003439BB" w14:paraId="19ACA1B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F7DEA5D" w14:textId="77777777" w:rsidR="003439BB" w:rsidRDefault="00000000">
            <w:pPr>
              <w:spacing w:after="0" w:line="259" w:lineRule="auto"/>
              <w:ind w:right="57" w:firstLine="0"/>
              <w:jc w:val="center"/>
            </w:pPr>
            <w:r>
              <w:t xml:space="preserve">5.5 </w:t>
            </w:r>
          </w:p>
        </w:tc>
        <w:tc>
          <w:tcPr>
            <w:tcW w:w="8646" w:type="dxa"/>
            <w:tcBorders>
              <w:top w:val="single" w:sz="4" w:space="0" w:color="000000"/>
              <w:left w:val="single" w:sz="4" w:space="0" w:color="000000"/>
              <w:bottom w:val="single" w:sz="4" w:space="0" w:color="000000"/>
              <w:right w:val="single" w:sz="4" w:space="0" w:color="000000"/>
            </w:tcBorders>
          </w:tcPr>
          <w:p w14:paraId="1C94F5F6" w14:textId="77777777" w:rsidR="003439BB" w:rsidRDefault="00000000">
            <w:pPr>
              <w:spacing w:after="0" w:line="259" w:lineRule="auto"/>
              <w:ind w:right="0" w:firstLine="0"/>
            </w:pPr>
            <w:r>
              <w:t xml:space="preserve">Оценка и прикидка, округление результата. Составление буквенных выражений по условию задачи. </w:t>
            </w:r>
          </w:p>
        </w:tc>
      </w:tr>
      <w:tr w:rsidR="003439BB" w14:paraId="38B73FC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C541BA" w14:textId="77777777" w:rsidR="003439BB" w:rsidRDefault="00000000">
            <w:pPr>
              <w:spacing w:after="0" w:line="259" w:lineRule="auto"/>
              <w:ind w:right="57" w:firstLine="0"/>
              <w:jc w:val="center"/>
            </w:pPr>
            <w:r>
              <w:lastRenderedPageBreak/>
              <w:t xml:space="preserve">5.6 </w:t>
            </w:r>
          </w:p>
        </w:tc>
        <w:tc>
          <w:tcPr>
            <w:tcW w:w="8646" w:type="dxa"/>
            <w:tcBorders>
              <w:top w:val="single" w:sz="4" w:space="0" w:color="000000"/>
              <w:left w:val="single" w:sz="4" w:space="0" w:color="000000"/>
              <w:bottom w:val="single" w:sz="4" w:space="0" w:color="000000"/>
              <w:right w:val="single" w:sz="4" w:space="0" w:color="000000"/>
            </w:tcBorders>
          </w:tcPr>
          <w:p w14:paraId="4077384A" w14:textId="77777777" w:rsidR="003439BB" w:rsidRDefault="00000000">
            <w:pPr>
              <w:spacing w:after="0" w:line="259" w:lineRule="auto"/>
              <w:ind w:right="0" w:firstLine="0"/>
            </w:pPr>
            <w:r>
              <w:t xml:space="preserve">Представление данных с помощью таблиц и диаграмм. Столбчатые диаграммы. Чтение круговых диаграмм </w:t>
            </w:r>
          </w:p>
        </w:tc>
      </w:tr>
      <w:tr w:rsidR="003439BB" w14:paraId="3693E71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917A244" w14:textId="77777777" w:rsidR="003439BB" w:rsidRDefault="00000000">
            <w:pPr>
              <w:spacing w:after="0" w:line="259" w:lineRule="auto"/>
              <w:ind w:right="55"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4AB90223" w14:textId="77777777" w:rsidR="003439BB" w:rsidRDefault="00000000">
            <w:pPr>
              <w:spacing w:after="0" w:line="259" w:lineRule="auto"/>
              <w:ind w:right="0" w:firstLine="0"/>
              <w:jc w:val="left"/>
            </w:pPr>
            <w:r>
              <w:rPr>
                <w:b/>
              </w:rPr>
              <w:t xml:space="preserve">Наглядная геометрия </w:t>
            </w:r>
          </w:p>
        </w:tc>
      </w:tr>
      <w:tr w:rsidR="003439BB" w14:paraId="1E471FE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14FFD2" w14:textId="77777777" w:rsidR="003439BB" w:rsidRDefault="00000000">
            <w:pPr>
              <w:spacing w:after="0" w:line="259" w:lineRule="auto"/>
              <w:ind w:right="57" w:firstLine="0"/>
              <w:jc w:val="center"/>
            </w:pPr>
            <w:r>
              <w:t xml:space="preserve">6.1 </w:t>
            </w:r>
          </w:p>
        </w:tc>
        <w:tc>
          <w:tcPr>
            <w:tcW w:w="8646" w:type="dxa"/>
            <w:tcBorders>
              <w:top w:val="single" w:sz="4" w:space="0" w:color="000000"/>
              <w:left w:val="single" w:sz="4" w:space="0" w:color="000000"/>
              <w:bottom w:val="single" w:sz="4" w:space="0" w:color="000000"/>
              <w:right w:val="single" w:sz="4" w:space="0" w:color="000000"/>
            </w:tcBorders>
          </w:tcPr>
          <w:p w14:paraId="37A70A69" w14:textId="77777777" w:rsidR="003439BB" w:rsidRDefault="00000000">
            <w:pPr>
              <w:spacing w:after="0" w:line="259" w:lineRule="auto"/>
              <w:ind w:right="0" w:firstLine="0"/>
            </w:pPr>
            <w:r>
              <w:t xml:space="preserve">Точка, прямая, отрезок, луч, угол, ломаная, многоугольник, четырёхугольник, треугольник, окружность, круг </w:t>
            </w:r>
          </w:p>
        </w:tc>
      </w:tr>
      <w:tr w:rsidR="003439BB" w14:paraId="6351A26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9A0D9BC" w14:textId="77777777" w:rsidR="003439BB" w:rsidRDefault="00000000">
            <w:pPr>
              <w:spacing w:after="0" w:line="259" w:lineRule="auto"/>
              <w:ind w:right="57" w:firstLine="0"/>
              <w:jc w:val="center"/>
            </w:pPr>
            <w:r>
              <w:t xml:space="preserve">6.2 </w:t>
            </w:r>
          </w:p>
        </w:tc>
        <w:tc>
          <w:tcPr>
            <w:tcW w:w="8646" w:type="dxa"/>
            <w:tcBorders>
              <w:top w:val="single" w:sz="4" w:space="0" w:color="000000"/>
              <w:left w:val="single" w:sz="4" w:space="0" w:color="000000"/>
              <w:bottom w:val="single" w:sz="4" w:space="0" w:color="000000"/>
              <w:right w:val="single" w:sz="4" w:space="0" w:color="000000"/>
            </w:tcBorders>
          </w:tcPr>
          <w:p w14:paraId="1ACDC6D5" w14:textId="77777777" w:rsidR="003439BB" w:rsidRDefault="00000000">
            <w:pPr>
              <w:spacing w:after="0" w:line="259" w:lineRule="auto"/>
              <w:ind w:right="0" w:firstLine="0"/>
              <w:jc w:val="left"/>
            </w:pPr>
            <w:r>
              <w:t xml:space="preserve">Взаимное расположение двух прямых на плоскости, параллельные прямые, перпендикулярные прямые </w:t>
            </w:r>
          </w:p>
        </w:tc>
      </w:tr>
      <w:tr w:rsidR="003439BB" w14:paraId="0F2B4E4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DD159FC" w14:textId="77777777" w:rsidR="003439BB" w:rsidRDefault="00000000">
            <w:pPr>
              <w:spacing w:after="0" w:line="259" w:lineRule="auto"/>
              <w:ind w:right="60" w:firstLine="0"/>
              <w:jc w:val="center"/>
            </w:pPr>
            <w:r>
              <w:t xml:space="preserve">6.3 </w:t>
            </w:r>
          </w:p>
        </w:tc>
        <w:tc>
          <w:tcPr>
            <w:tcW w:w="8646" w:type="dxa"/>
            <w:tcBorders>
              <w:top w:val="single" w:sz="4" w:space="0" w:color="000000"/>
              <w:left w:val="single" w:sz="4" w:space="0" w:color="000000"/>
              <w:bottom w:val="single" w:sz="4" w:space="0" w:color="000000"/>
              <w:right w:val="single" w:sz="4" w:space="0" w:color="000000"/>
            </w:tcBorders>
          </w:tcPr>
          <w:p w14:paraId="7375F455" w14:textId="77777777" w:rsidR="003439BB" w:rsidRDefault="00000000">
            <w:pPr>
              <w:spacing w:after="0" w:line="259" w:lineRule="auto"/>
              <w:ind w:right="0" w:firstLine="0"/>
            </w:pPr>
            <w:r>
              <w:t xml:space="preserve">Измерение расстояний: между двумя точками, от точки до прямой, длина маршрута на квадратной сетке </w:t>
            </w:r>
          </w:p>
        </w:tc>
      </w:tr>
      <w:tr w:rsidR="003439BB" w14:paraId="4A5AE61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66B4C4" w14:textId="77777777" w:rsidR="003439BB" w:rsidRDefault="00000000">
            <w:pPr>
              <w:spacing w:after="0" w:line="259" w:lineRule="auto"/>
              <w:ind w:right="57" w:firstLine="0"/>
              <w:jc w:val="center"/>
            </w:pPr>
            <w:r>
              <w:t xml:space="preserve">6.4 </w:t>
            </w:r>
          </w:p>
        </w:tc>
        <w:tc>
          <w:tcPr>
            <w:tcW w:w="8646" w:type="dxa"/>
            <w:tcBorders>
              <w:top w:val="single" w:sz="4" w:space="0" w:color="000000"/>
              <w:left w:val="single" w:sz="4" w:space="0" w:color="000000"/>
              <w:bottom w:val="single" w:sz="4" w:space="0" w:color="000000"/>
              <w:right w:val="single" w:sz="4" w:space="0" w:color="000000"/>
            </w:tcBorders>
          </w:tcPr>
          <w:p w14:paraId="7E3174CD" w14:textId="77777777" w:rsidR="003439BB" w:rsidRDefault="00000000">
            <w:pPr>
              <w:spacing w:after="0" w:line="259" w:lineRule="auto"/>
              <w:ind w:right="0" w:firstLine="0"/>
              <w:jc w:val="left"/>
            </w:pPr>
            <w:r>
              <w:t xml:space="preserve">Измерение и построение углов с помощью транспортира </w:t>
            </w:r>
          </w:p>
        </w:tc>
      </w:tr>
      <w:tr w:rsidR="003439BB" w14:paraId="52C7966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C3ADA4D" w14:textId="77777777" w:rsidR="003439BB" w:rsidRDefault="00000000">
            <w:pPr>
              <w:spacing w:after="0" w:line="259" w:lineRule="auto"/>
              <w:ind w:right="57" w:firstLine="0"/>
              <w:jc w:val="center"/>
            </w:pPr>
            <w:r>
              <w:t xml:space="preserve">6.5 </w:t>
            </w:r>
          </w:p>
        </w:tc>
        <w:tc>
          <w:tcPr>
            <w:tcW w:w="8646" w:type="dxa"/>
            <w:tcBorders>
              <w:top w:val="single" w:sz="4" w:space="0" w:color="000000"/>
              <w:left w:val="single" w:sz="4" w:space="0" w:color="000000"/>
              <w:bottom w:val="single" w:sz="4" w:space="0" w:color="000000"/>
              <w:right w:val="single" w:sz="4" w:space="0" w:color="000000"/>
            </w:tcBorders>
          </w:tcPr>
          <w:p w14:paraId="18D587CE" w14:textId="77777777" w:rsidR="003439BB" w:rsidRDefault="00000000">
            <w:pPr>
              <w:spacing w:after="0" w:line="259" w:lineRule="auto"/>
              <w:ind w:right="0" w:firstLine="0"/>
            </w:pPr>
            <w:r>
              <w:t xml:space="preserve">Виды треугольников: остроугольный, прямоугольный, тупоугольный, равнобедренный, равносторонний </w:t>
            </w:r>
          </w:p>
        </w:tc>
      </w:tr>
      <w:tr w:rsidR="003439BB" w14:paraId="207CFB8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DE263A2" w14:textId="77777777" w:rsidR="003439BB" w:rsidRDefault="00000000">
            <w:pPr>
              <w:spacing w:after="0" w:line="259" w:lineRule="auto"/>
              <w:ind w:right="60" w:firstLine="0"/>
              <w:jc w:val="center"/>
            </w:pPr>
            <w:r>
              <w:t xml:space="preserve">6.6 </w:t>
            </w:r>
          </w:p>
        </w:tc>
        <w:tc>
          <w:tcPr>
            <w:tcW w:w="8646" w:type="dxa"/>
            <w:tcBorders>
              <w:top w:val="single" w:sz="4" w:space="0" w:color="000000"/>
              <w:left w:val="single" w:sz="4" w:space="0" w:color="000000"/>
              <w:bottom w:val="single" w:sz="4" w:space="0" w:color="000000"/>
              <w:right w:val="single" w:sz="4" w:space="0" w:color="000000"/>
            </w:tcBorders>
          </w:tcPr>
          <w:p w14:paraId="011512C0" w14:textId="77777777" w:rsidR="003439BB" w:rsidRDefault="00000000">
            <w:pPr>
              <w:spacing w:after="0" w:line="259" w:lineRule="auto"/>
              <w:ind w:right="0" w:firstLine="0"/>
            </w:pPr>
            <w:r>
              <w:t xml:space="preserve">Четырёхугольник. Прямоугольник, квадрат: использование свойств сторон, углов, диагоналей </w:t>
            </w:r>
          </w:p>
        </w:tc>
      </w:tr>
      <w:tr w:rsidR="003439BB" w14:paraId="31F6930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5C98710" w14:textId="77777777" w:rsidR="003439BB" w:rsidRDefault="00000000">
            <w:pPr>
              <w:spacing w:after="0" w:line="259" w:lineRule="auto"/>
              <w:ind w:right="62" w:firstLine="0"/>
              <w:jc w:val="center"/>
            </w:pPr>
            <w:r>
              <w:t xml:space="preserve">6.7 </w:t>
            </w:r>
          </w:p>
        </w:tc>
        <w:tc>
          <w:tcPr>
            <w:tcW w:w="8646" w:type="dxa"/>
            <w:tcBorders>
              <w:top w:val="single" w:sz="4" w:space="0" w:color="000000"/>
              <w:left w:val="single" w:sz="4" w:space="0" w:color="000000"/>
              <w:bottom w:val="single" w:sz="4" w:space="0" w:color="000000"/>
              <w:right w:val="single" w:sz="4" w:space="0" w:color="000000"/>
            </w:tcBorders>
          </w:tcPr>
          <w:p w14:paraId="4F4F582D" w14:textId="77777777" w:rsidR="003439BB" w:rsidRDefault="00000000">
            <w:pPr>
              <w:spacing w:after="0" w:line="259" w:lineRule="auto"/>
              <w:ind w:right="0" w:firstLine="0"/>
            </w:pPr>
            <w:r>
              <w:t xml:space="preserve">Изображение геометрических фигур на нелинованной бумаге использованием циркуля, линейки, угольника, транспортира. Построения на клетчатой бумаге </w:t>
            </w:r>
          </w:p>
        </w:tc>
      </w:tr>
      <w:tr w:rsidR="003439BB" w14:paraId="058774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738E32" w14:textId="77777777" w:rsidR="003439BB" w:rsidRDefault="00000000">
            <w:pPr>
              <w:spacing w:after="0" w:line="259" w:lineRule="auto"/>
              <w:ind w:right="57" w:firstLine="0"/>
              <w:jc w:val="center"/>
            </w:pPr>
            <w:r>
              <w:t xml:space="preserve">6.8 </w:t>
            </w:r>
          </w:p>
        </w:tc>
        <w:tc>
          <w:tcPr>
            <w:tcW w:w="8646" w:type="dxa"/>
            <w:tcBorders>
              <w:top w:val="single" w:sz="4" w:space="0" w:color="000000"/>
              <w:left w:val="single" w:sz="4" w:space="0" w:color="000000"/>
              <w:bottom w:val="single" w:sz="4" w:space="0" w:color="000000"/>
              <w:right w:val="single" w:sz="4" w:space="0" w:color="000000"/>
            </w:tcBorders>
          </w:tcPr>
          <w:p w14:paraId="7B22EA67" w14:textId="77777777" w:rsidR="003439BB" w:rsidRDefault="00000000">
            <w:pPr>
              <w:spacing w:after="0" w:line="259" w:lineRule="auto"/>
              <w:ind w:right="0" w:firstLine="0"/>
              <w:jc w:val="left"/>
            </w:pPr>
            <w:r>
              <w:t xml:space="preserve">Периметр многоугольника </w:t>
            </w:r>
          </w:p>
        </w:tc>
      </w:tr>
      <w:tr w:rsidR="003439BB" w14:paraId="2C9F769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834E0F" w14:textId="77777777" w:rsidR="003439BB" w:rsidRDefault="00000000">
            <w:pPr>
              <w:spacing w:after="0" w:line="259" w:lineRule="auto"/>
              <w:ind w:right="57" w:firstLine="0"/>
              <w:jc w:val="center"/>
            </w:pPr>
            <w:r>
              <w:t xml:space="preserve">6.9 </w:t>
            </w:r>
          </w:p>
        </w:tc>
        <w:tc>
          <w:tcPr>
            <w:tcW w:w="8646" w:type="dxa"/>
            <w:tcBorders>
              <w:top w:val="single" w:sz="4" w:space="0" w:color="000000"/>
              <w:left w:val="single" w:sz="4" w:space="0" w:color="000000"/>
              <w:bottom w:val="single" w:sz="4" w:space="0" w:color="000000"/>
              <w:right w:val="single" w:sz="4" w:space="0" w:color="000000"/>
            </w:tcBorders>
          </w:tcPr>
          <w:p w14:paraId="20565FA1" w14:textId="77777777" w:rsidR="003439BB" w:rsidRDefault="00000000">
            <w:pPr>
              <w:spacing w:after="0" w:line="259" w:lineRule="auto"/>
              <w:ind w:right="0" w:firstLine="0"/>
            </w:pPr>
            <w:r>
              <w:t xml:space="preserve">Понятие площади фигуры, единицы измерения площади. Приближённое измерение площади фигур, в том числе на квадратной сетке </w:t>
            </w:r>
          </w:p>
        </w:tc>
      </w:tr>
      <w:tr w:rsidR="003439BB" w14:paraId="629C1C1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951CD3" w14:textId="77777777" w:rsidR="003439BB" w:rsidRDefault="00000000">
            <w:pPr>
              <w:spacing w:after="0" w:line="259" w:lineRule="auto"/>
              <w:ind w:right="62" w:firstLine="0"/>
              <w:jc w:val="center"/>
            </w:pPr>
            <w:r>
              <w:t xml:space="preserve">6.10 </w:t>
            </w:r>
          </w:p>
        </w:tc>
        <w:tc>
          <w:tcPr>
            <w:tcW w:w="8646" w:type="dxa"/>
            <w:tcBorders>
              <w:top w:val="single" w:sz="4" w:space="0" w:color="000000"/>
              <w:left w:val="single" w:sz="4" w:space="0" w:color="000000"/>
              <w:bottom w:val="single" w:sz="4" w:space="0" w:color="000000"/>
              <w:right w:val="single" w:sz="4" w:space="0" w:color="000000"/>
            </w:tcBorders>
          </w:tcPr>
          <w:p w14:paraId="7F7FBDAA" w14:textId="77777777" w:rsidR="003439BB" w:rsidRDefault="00000000">
            <w:pPr>
              <w:spacing w:after="0" w:line="259" w:lineRule="auto"/>
              <w:ind w:right="0" w:firstLine="0"/>
              <w:jc w:val="left"/>
            </w:pPr>
            <w:r>
              <w:t xml:space="preserve">Приближённое измерение длины окружности, площади круга </w:t>
            </w:r>
          </w:p>
        </w:tc>
      </w:tr>
      <w:tr w:rsidR="003439BB" w14:paraId="5625B1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ED9504" w14:textId="77777777" w:rsidR="003439BB" w:rsidRDefault="00000000">
            <w:pPr>
              <w:spacing w:after="0" w:line="259" w:lineRule="auto"/>
              <w:ind w:right="62" w:firstLine="0"/>
              <w:jc w:val="center"/>
            </w:pPr>
            <w:r>
              <w:t xml:space="preserve">6.11 </w:t>
            </w:r>
          </w:p>
        </w:tc>
        <w:tc>
          <w:tcPr>
            <w:tcW w:w="8646" w:type="dxa"/>
            <w:tcBorders>
              <w:top w:val="single" w:sz="4" w:space="0" w:color="000000"/>
              <w:left w:val="single" w:sz="4" w:space="0" w:color="000000"/>
              <w:bottom w:val="single" w:sz="4" w:space="0" w:color="000000"/>
              <w:right w:val="single" w:sz="4" w:space="0" w:color="000000"/>
            </w:tcBorders>
          </w:tcPr>
          <w:p w14:paraId="4A7A6FF4" w14:textId="77777777" w:rsidR="003439BB" w:rsidRDefault="00000000">
            <w:pPr>
              <w:spacing w:after="0" w:line="259" w:lineRule="auto"/>
              <w:ind w:right="0" w:firstLine="0"/>
              <w:jc w:val="left"/>
            </w:pPr>
            <w:r>
              <w:t xml:space="preserve">Симметрия: центральная, осевая зеркальная. Построение симметричных фигур </w:t>
            </w:r>
          </w:p>
        </w:tc>
      </w:tr>
      <w:tr w:rsidR="003439BB" w14:paraId="6839870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F1CBDC9" w14:textId="77777777" w:rsidR="003439BB" w:rsidRDefault="00000000">
            <w:pPr>
              <w:spacing w:after="0" w:line="259" w:lineRule="auto"/>
              <w:ind w:right="62" w:firstLine="0"/>
              <w:jc w:val="center"/>
            </w:pPr>
            <w:r>
              <w:t xml:space="preserve">6.12 </w:t>
            </w:r>
          </w:p>
        </w:tc>
        <w:tc>
          <w:tcPr>
            <w:tcW w:w="8646" w:type="dxa"/>
            <w:tcBorders>
              <w:top w:val="single" w:sz="4" w:space="0" w:color="000000"/>
              <w:left w:val="single" w:sz="4" w:space="0" w:color="000000"/>
              <w:bottom w:val="single" w:sz="4" w:space="0" w:color="000000"/>
              <w:right w:val="single" w:sz="4" w:space="0" w:color="000000"/>
            </w:tcBorders>
          </w:tcPr>
          <w:p w14:paraId="0CA9C6BA" w14:textId="77777777" w:rsidR="003439BB" w:rsidRDefault="00000000">
            <w:pPr>
              <w:spacing w:after="0" w:line="259" w:lineRule="auto"/>
              <w:ind w:right="62" w:firstLine="0"/>
            </w:pPr>
            <w:r>
              <w:t xml:space="preserve">Наглядные представления пространственных фигурах: параллелепипед, куб, призма, пирамида, конус, цилиндр, и сфера. Изображение пространственных фигур. Примеры развёрток многогранников, цилиндра конуса. Создание моделей пространственных (из бумаги, проволоки, пластилина и других материалов) </w:t>
            </w:r>
          </w:p>
        </w:tc>
      </w:tr>
      <w:tr w:rsidR="003439BB" w14:paraId="40DB310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1FE70B0" w14:textId="77777777" w:rsidR="003439BB" w:rsidRDefault="00000000">
            <w:pPr>
              <w:spacing w:after="0" w:line="259" w:lineRule="auto"/>
              <w:ind w:right="62" w:firstLine="0"/>
              <w:jc w:val="center"/>
            </w:pPr>
            <w:r>
              <w:t xml:space="preserve">6.13 </w:t>
            </w:r>
          </w:p>
        </w:tc>
        <w:tc>
          <w:tcPr>
            <w:tcW w:w="8646" w:type="dxa"/>
            <w:tcBorders>
              <w:top w:val="single" w:sz="4" w:space="0" w:color="000000"/>
              <w:left w:val="single" w:sz="4" w:space="0" w:color="000000"/>
              <w:bottom w:val="single" w:sz="4" w:space="0" w:color="000000"/>
              <w:right w:val="single" w:sz="4" w:space="0" w:color="000000"/>
            </w:tcBorders>
          </w:tcPr>
          <w:p w14:paraId="1935D28D" w14:textId="77777777" w:rsidR="003439BB" w:rsidRDefault="00000000">
            <w:pPr>
              <w:spacing w:after="0" w:line="259" w:lineRule="auto"/>
              <w:ind w:right="0" w:firstLine="0"/>
            </w:pPr>
            <w:r>
              <w:t xml:space="preserve">Понятие объёма, единицы измерения объёма. Объём прямоугольного параллелепипеда, куба </w:t>
            </w:r>
          </w:p>
        </w:tc>
      </w:tr>
    </w:tbl>
    <w:p w14:paraId="33F5E205" w14:textId="77777777" w:rsidR="003439BB" w:rsidRDefault="00000000">
      <w:pPr>
        <w:spacing w:after="29" w:line="259" w:lineRule="auto"/>
        <w:ind w:right="82" w:firstLine="0"/>
        <w:jc w:val="center"/>
      </w:pPr>
      <w:r>
        <w:t xml:space="preserve"> </w:t>
      </w:r>
    </w:p>
    <w:p w14:paraId="7AEC9DEC" w14:textId="77777777" w:rsidR="003439BB" w:rsidRDefault="00000000">
      <w:pPr>
        <w:pStyle w:val="1"/>
        <w:ind w:left="533" w:right="0"/>
      </w:pPr>
      <w:r>
        <w:t xml:space="preserve">7 КЛАСС </w:t>
      </w:r>
    </w:p>
    <w:p w14:paraId="62736B35" w14:textId="77777777" w:rsidR="003439BB" w:rsidRDefault="00000000">
      <w:pPr>
        <w:spacing w:after="0" w:line="259" w:lineRule="auto"/>
        <w:ind w:left="586" w:right="0" w:firstLine="0"/>
        <w:jc w:val="center"/>
      </w:pPr>
      <w:r>
        <w:t xml:space="preserve"> </w:t>
      </w:r>
    </w:p>
    <w:p w14:paraId="00E4AF7E" w14:textId="77777777" w:rsidR="003439BB" w:rsidRDefault="00000000">
      <w:pPr>
        <w:pStyle w:val="2"/>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математике</w:t>
      </w:r>
      <w:r>
        <w:rPr>
          <w:b w:val="0"/>
        </w:rPr>
        <w:t xml:space="preserve"> </w:t>
      </w:r>
    </w:p>
    <w:p w14:paraId="602D2314" w14:textId="77777777" w:rsidR="003439BB" w:rsidRDefault="00000000">
      <w:pPr>
        <w:spacing w:after="0" w:line="259" w:lineRule="auto"/>
        <w:ind w:right="82" w:firstLine="0"/>
        <w:jc w:val="center"/>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102"/>
        <w:gridCol w:w="8646"/>
      </w:tblGrid>
      <w:tr w:rsidR="003439BB" w14:paraId="4967331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A799D9" w14:textId="77777777" w:rsidR="003439BB" w:rsidRDefault="00000000">
            <w:pPr>
              <w:spacing w:after="0" w:line="259" w:lineRule="auto"/>
              <w:ind w:right="91"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3EC5E822" w14:textId="77777777" w:rsidR="003439BB" w:rsidRDefault="00000000">
            <w:pPr>
              <w:spacing w:after="0" w:line="259" w:lineRule="auto"/>
              <w:ind w:right="93" w:firstLine="0"/>
              <w:jc w:val="center"/>
            </w:pPr>
            <w:r>
              <w:rPr>
                <w:b/>
              </w:rPr>
              <w:t xml:space="preserve">Проверяемые предметные результаты освоения ООП ООО </w:t>
            </w:r>
          </w:p>
        </w:tc>
      </w:tr>
      <w:tr w:rsidR="003439BB" w14:paraId="73B8E3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1F27C3" w14:textId="77777777" w:rsidR="003439BB" w:rsidRDefault="00000000">
            <w:pPr>
              <w:spacing w:after="0" w:line="259" w:lineRule="auto"/>
              <w:ind w:right="94"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21451EBC" w14:textId="77777777" w:rsidR="003439BB" w:rsidRDefault="00000000">
            <w:pPr>
              <w:spacing w:after="0" w:line="259" w:lineRule="auto"/>
              <w:ind w:right="0" w:firstLine="0"/>
              <w:jc w:val="left"/>
            </w:pPr>
            <w:r>
              <w:rPr>
                <w:b/>
              </w:rPr>
              <w:t xml:space="preserve">Числа и вычисления </w:t>
            </w:r>
          </w:p>
        </w:tc>
      </w:tr>
      <w:tr w:rsidR="003439BB" w14:paraId="50F1385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F49BA6" w14:textId="77777777" w:rsidR="003439BB" w:rsidRDefault="00000000">
            <w:pPr>
              <w:spacing w:after="0" w:line="259" w:lineRule="auto"/>
              <w:ind w:right="92"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4103FC42" w14:textId="77777777" w:rsidR="003439BB" w:rsidRDefault="00000000">
            <w:pPr>
              <w:spacing w:after="0" w:line="259" w:lineRule="auto"/>
              <w:ind w:right="0" w:firstLine="0"/>
            </w:pPr>
            <w:r>
              <w:t xml:space="preserve">Выполнять, сочетая устные и письменные арифметические действия с рациональными числами </w:t>
            </w:r>
          </w:p>
        </w:tc>
      </w:tr>
      <w:tr w:rsidR="003439BB" w14:paraId="0F5CF57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10BE6BB" w14:textId="77777777" w:rsidR="003439BB" w:rsidRDefault="00000000">
            <w:pPr>
              <w:spacing w:after="0" w:line="259" w:lineRule="auto"/>
              <w:ind w:right="87"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509F6E72" w14:textId="77777777" w:rsidR="003439BB" w:rsidRDefault="00000000">
            <w:pPr>
              <w:spacing w:after="0" w:line="259" w:lineRule="auto"/>
              <w:ind w:right="82" w:firstLine="0"/>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tc>
      </w:tr>
      <w:tr w:rsidR="003439BB" w14:paraId="7F0F29B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C40A459" w14:textId="77777777" w:rsidR="003439BB" w:rsidRDefault="00000000">
            <w:pPr>
              <w:spacing w:after="0" w:line="259" w:lineRule="auto"/>
              <w:ind w:right="87"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56EDE24B" w14:textId="77777777" w:rsidR="003439BB" w:rsidRDefault="00000000">
            <w:pPr>
              <w:spacing w:after="0" w:line="259" w:lineRule="auto"/>
              <w:ind w:right="87" w:firstLine="0"/>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tc>
      </w:tr>
      <w:tr w:rsidR="003439BB" w14:paraId="69BDAD2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3C13758" w14:textId="77777777" w:rsidR="003439BB" w:rsidRDefault="00000000">
            <w:pPr>
              <w:spacing w:after="0" w:line="259" w:lineRule="auto"/>
              <w:ind w:right="87"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2674CBDD" w14:textId="77777777" w:rsidR="003439BB" w:rsidRDefault="00000000">
            <w:pPr>
              <w:spacing w:after="0" w:line="259" w:lineRule="auto"/>
              <w:ind w:right="0" w:firstLine="0"/>
              <w:jc w:val="left"/>
            </w:pPr>
            <w:r>
              <w:t xml:space="preserve">Сравнивать и упорядочивать рациональные числа </w:t>
            </w:r>
          </w:p>
        </w:tc>
      </w:tr>
      <w:tr w:rsidR="003439BB" w14:paraId="56AD244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A8C980" w14:textId="77777777" w:rsidR="003439BB" w:rsidRDefault="00000000">
            <w:pPr>
              <w:spacing w:after="0" w:line="259" w:lineRule="auto"/>
              <w:ind w:right="87" w:firstLine="0"/>
              <w:jc w:val="center"/>
            </w:pPr>
            <w:r>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6246F18A" w14:textId="77777777" w:rsidR="003439BB" w:rsidRDefault="00000000">
            <w:pPr>
              <w:spacing w:after="0" w:line="259" w:lineRule="auto"/>
              <w:ind w:right="0" w:firstLine="0"/>
              <w:jc w:val="left"/>
            </w:pPr>
            <w:r>
              <w:t xml:space="preserve">Округлять числа </w:t>
            </w:r>
          </w:p>
        </w:tc>
      </w:tr>
    </w:tbl>
    <w:p w14:paraId="4B54CBBF"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42DE3C4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193B14" w14:textId="77777777" w:rsidR="003439BB" w:rsidRDefault="00000000">
            <w:pPr>
              <w:spacing w:after="0" w:line="259" w:lineRule="auto"/>
              <w:ind w:right="57" w:firstLine="0"/>
              <w:jc w:val="center"/>
            </w:pPr>
            <w:r>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55FC15D4" w14:textId="77777777" w:rsidR="003439BB" w:rsidRDefault="00000000">
            <w:pPr>
              <w:spacing w:after="0" w:line="259" w:lineRule="auto"/>
              <w:ind w:right="0" w:firstLine="0"/>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tc>
      </w:tr>
      <w:tr w:rsidR="003439BB" w14:paraId="0D99892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BA8C70" w14:textId="77777777" w:rsidR="003439BB" w:rsidRDefault="00000000">
            <w:pPr>
              <w:spacing w:after="0" w:line="259" w:lineRule="auto"/>
              <w:ind w:right="58" w:firstLine="0"/>
              <w:jc w:val="center"/>
            </w:pPr>
            <w:r>
              <w:t xml:space="preserve">1.7 </w:t>
            </w:r>
          </w:p>
        </w:tc>
        <w:tc>
          <w:tcPr>
            <w:tcW w:w="8646" w:type="dxa"/>
            <w:tcBorders>
              <w:top w:val="single" w:sz="4" w:space="0" w:color="000000"/>
              <w:left w:val="single" w:sz="4" w:space="0" w:color="000000"/>
              <w:bottom w:val="single" w:sz="4" w:space="0" w:color="000000"/>
              <w:right w:val="single" w:sz="4" w:space="0" w:color="000000"/>
            </w:tcBorders>
          </w:tcPr>
          <w:p w14:paraId="29AA8413" w14:textId="77777777" w:rsidR="003439BB" w:rsidRDefault="00000000">
            <w:pPr>
              <w:spacing w:after="0" w:line="259" w:lineRule="auto"/>
              <w:ind w:right="0" w:firstLine="0"/>
              <w:jc w:val="left"/>
            </w:pPr>
            <w:r>
              <w:t xml:space="preserve">Применять признаки делимости, разложение на множители натуральных чисел </w:t>
            </w:r>
          </w:p>
        </w:tc>
      </w:tr>
      <w:tr w:rsidR="003439BB" w14:paraId="644C2D3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62F2BC7" w14:textId="77777777" w:rsidR="003439BB" w:rsidRDefault="00000000">
            <w:pPr>
              <w:spacing w:after="0" w:line="259" w:lineRule="auto"/>
              <w:ind w:right="57" w:firstLine="0"/>
              <w:jc w:val="center"/>
            </w:pPr>
            <w:r>
              <w:t xml:space="preserve">1.8 </w:t>
            </w:r>
          </w:p>
        </w:tc>
        <w:tc>
          <w:tcPr>
            <w:tcW w:w="8646" w:type="dxa"/>
            <w:tcBorders>
              <w:top w:val="single" w:sz="4" w:space="0" w:color="000000"/>
              <w:left w:val="single" w:sz="4" w:space="0" w:color="000000"/>
              <w:bottom w:val="single" w:sz="4" w:space="0" w:color="000000"/>
              <w:right w:val="single" w:sz="4" w:space="0" w:color="000000"/>
            </w:tcBorders>
          </w:tcPr>
          <w:p w14:paraId="6AAF5B3D" w14:textId="77777777" w:rsidR="003439BB" w:rsidRDefault="00000000">
            <w:pPr>
              <w:spacing w:after="0" w:line="259" w:lineRule="auto"/>
              <w:ind w:right="60" w:firstLine="0"/>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tc>
      </w:tr>
      <w:tr w:rsidR="003439BB" w14:paraId="770033C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96F930F" w14:textId="77777777" w:rsidR="003439BB" w:rsidRDefault="00000000">
            <w:pPr>
              <w:spacing w:after="0" w:line="259" w:lineRule="auto"/>
              <w:ind w:right="55"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28699EDC" w14:textId="77777777" w:rsidR="003439BB" w:rsidRDefault="00000000">
            <w:pPr>
              <w:spacing w:after="0" w:line="259" w:lineRule="auto"/>
              <w:ind w:right="0" w:firstLine="0"/>
              <w:jc w:val="left"/>
            </w:pPr>
            <w:r>
              <w:rPr>
                <w:b/>
              </w:rPr>
              <w:t xml:space="preserve">Алгебраические выражения </w:t>
            </w:r>
          </w:p>
        </w:tc>
      </w:tr>
      <w:tr w:rsidR="003439BB" w14:paraId="3FADEF8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DCFAC5D" w14:textId="77777777" w:rsidR="003439BB" w:rsidRDefault="00000000">
            <w:pPr>
              <w:spacing w:after="0" w:line="259" w:lineRule="auto"/>
              <w:ind w:right="57"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03145FDA" w14:textId="77777777" w:rsidR="003439BB" w:rsidRDefault="00000000">
            <w:pPr>
              <w:spacing w:after="0" w:line="259" w:lineRule="auto"/>
              <w:ind w:right="0" w:firstLine="0"/>
            </w:pPr>
            <w:r>
              <w:t xml:space="preserve">Использовать алгебраическую терминологию и символику, применять её в процессе освоения учебного материала </w:t>
            </w:r>
          </w:p>
        </w:tc>
      </w:tr>
      <w:tr w:rsidR="003439BB" w14:paraId="633D71C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CB1D3D" w14:textId="77777777" w:rsidR="003439BB" w:rsidRDefault="00000000">
            <w:pPr>
              <w:spacing w:after="0" w:line="259" w:lineRule="auto"/>
              <w:ind w:right="58"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212D55B3" w14:textId="77777777" w:rsidR="003439BB" w:rsidRDefault="00000000">
            <w:pPr>
              <w:spacing w:after="0" w:line="259" w:lineRule="auto"/>
              <w:ind w:right="0" w:firstLine="0"/>
              <w:jc w:val="left"/>
            </w:pPr>
            <w:r>
              <w:t xml:space="preserve">Находить значения буквенных выражений при заданных значениях переменных </w:t>
            </w:r>
          </w:p>
        </w:tc>
      </w:tr>
      <w:tr w:rsidR="003439BB" w14:paraId="5E66F4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425FD1" w14:textId="77777777" w:rsidR="003439BB" w:rsidRDefault="00000000">
            <w:pPr>
              <w:spacing w:after="0" w:line="259" w:lineRule="auto"/>
              <w:ind w:right="57"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5862B92E" w14:textId="77777777" w:rsidR="003439BB" w:rsidRDefault="00000000">
            <w:pPr>
              <w:spacing w:after="0" w:line="259" w:lineRule="auto"/>
              <w:ind w:right="0" w:firstLine="0"/>
            </w:pPr>
            <w:r>
              <w:t xml:space="preserve">Выполнять преобразования целого выражения в многочлен приведением подобных слагаемых, раскрытием скобок </w:t>
            </w:r>
          </w:p>
        </w:tc>
      </w:tr>
      <w:tr w:rsidR="003439BB" w14:paraId="310AC90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ECDF791" w14:textId="77777777" w:rsidR="003439BB" w:rsidRDefault="00000000">
            <w:pPr>
              <w:spacing w:after="0" w:line="259" w:lineRule="auto"/>
              <w:ind w:right="57"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2E9F519D" w14:textId="77777777" w:rsidR="003439BB" w:rsidRDefault="00000000">
            <w:pPr>
              <w:spacing w:after="0" w:line="259" w:lineRule="auto"/>
              <w:ind w:right="0" w:firstLine="0"/>
            </w:pPr>
            <w:r>
              <w:t xml:space="preserve">Выполнять умножение одночлена на многочлен и многочлена на многочлен, применять формулы квадрата суммы и квадрата разности </w:t>
            </w:r>
          </w:p>
        </w:tc>
      </w:tr>
      <w:tr w:rsidR="003439BB" w14:paraId="1579E3C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5CE0475" w14:textId="77777777" w:rsidR="003439BB" w:rsidRDefault="00000000">
            <w:pPr>
              <w:spacing w:after="0" w:line="259" w:lineRule="auto"/>
              <w:ind w:right="57"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4B8DAEDB" w14:textId="77777777" w:rsidR="003439BB" w:rsidRDefault="00000000">
            <w:pPr>
              <w:spacing w:after="0" w:line="259" w:lineRule="auto"/>
              <w:ind w:right="61" w:firstLine="0"/>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tc>
      </w:tr>
      <w:tr w:rsidR="003439BB" w14:paraId="7242591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24D398" w14:textId="77777777" w:rsidR="003439BB" w:rsidRDefault="00000000">
            <w:pPr>
              <w:spacing w:after="0" w:line="259" w:lineRule="auto"/>
              <w:ind w:right="57" w:firstLine="0"/>
              <w:jc w:val="center"/>
            </w:pPr>
            <w:r>
              <w:t xml:space="preserve">2.6 </w:t>
            </w:r>
          </w:p>
        </w:tc>
        <w:tc>
          <w:tcPr>
            <w:tcW w:w="8646" w:type="dxa"/>
            <w:tcBorders>
              <w:top w:val="single" w:sz="4" w:space="0" w:color="000000"/>
              <w:left w:val="single" w:sz="4" w:space="0" w:color="000000"/>
              <w:bottom w:val="single" w:sz="4" w:space="0" w:color="000000"/>
              <w:right w:val="single" w:sz="4" w:space="0" w:color="000000"/>
            </w:tcBorders>
          </w:tcPr>
          <w:p w14:paraId="1FD61077" w14:textId="77777777" w:rsidR="003439BB" w:rsidRDefault="00000000">
            <w:pPr>
              <w:spacing w:after="0" w:line="259" w:lineRule="auto"/>
              <w:ind w:right="0" w:firstLine="0"/>
            </w:pPr>
            <w:r>
              <w:t xml:space="preserve">Применять преобразования многочленов для решения различных задач из математики, смежных предметов, из реальной практики </w:t>
            </w:r>
          </w:p>
        </w:tc>
      </w:tr>
      <w:tr w:rsidR="003439BB" w14:paraId="45453B1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660572A" w14:textId="77777777" w:rsidR="003439BB" w:rsidRDefault="00000000">
            <w:pPr>
              <w:spacing w:after="0" w:line="259" w:lineRule="auto"/>
              <w:ind w:right="57" w:firstLine="0"/>
              <w:jc w:val="center"/>
            </w:pPr>
            <w:r>
              <w:t xml:space="preserve">2.7 </w:t>
            </w:r>
          </w:p>
        </w:tc>
        <w:tc>
          <w:tcPr>
            <w:tcW w:w="8646" w:type="dxa"/>
            <w:tcBorders>
              <w:top w:val="single" w:sz="4" w:space="0" w:color="000000"/>
              <w:left w:val="single" w:sz="4" w:space="0" w:color="000000"/>
              <w:bottom w:val="single" w:sz="4" w:space="0" w:color="000000"/>
              <w:right w:val="single" w:sz="4" w:space="0" w:color="000000"/>
            </w:tcBorders>
          </w:tcPr>
          <w:p w14:paraId="68FCCCAF" w14:textId="77777777" w:rsidR="003439BB" w:rsidRDefault="00000000">
            <w:pPr>
              <w:spacing w:after="0" w:line="259" w:lineRule="auto"/>
              <w:ind w:right="0" w:firstLine="0"/>
            </w:pPr>
            <w:r>
              <w:t xml:space="preserve">Использовать свойства степеней с натуральными показателями для преобразования выражений </w:t>
            </w:r>
          </w:p>
        </w:tc>
      </w:tr>
      <w:tr w:rsidR="003439BB" w14:paraId="4C70D84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F93302" w14:textId="77777777" w:rsidR="003439BB" w:rsidRDefault="00000000">
            <w:pPr>
              <w:spacing w:after="0" w:line="259" w:lineRule="auto"/>
              <w:ind w:right="6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7226900B" w14:textId="77777777" w:rsidR="003439BB" w:rsidRDefault="00000000">
            <w:pPr>
              <w:spacing w:after="0" w:line="259" w:lineRule="auto"/>
              <w:ind w:right="0" w:firstLine="0"/>
              <w:jc w:val="left"/>
            </w:pPr>
            <w:r>
              <w:rPr>
                <w:b/>
              </w:rPr>
              <w:t xml:space="preserve">Уравнения и неравенства </w:t>
            </w:r>
          </w:p>
        </w:tc>
      </w:tr>
      <w:tr w:rsidR="003439BB" w14:paraId="40D1E1B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026E7CD" w14:textId="77777777" w:rsidR="003439BB" w:rsidRDefault="00000000">
            <w:pPr>
              <w:spacing w:after="0" w:line="259" w:lineRule="auto"/>
              <w:ind w:right="62"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0F97778C" w14:textId="77777777" w:rsidR="003439BB" w:rsidRDefault="00000000">
            <w:pPr>
              <w:spacing w:after="0" w:line="259" w:lineRule="auto"/>
              <w:ind w:right="56" w:firstLine="0"/>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tc>
      </w:tr>
      <w:tr w:rsidR="003439BB" w14:paraId="220C05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ECC271B" w14:textId="77777777" w:rsidR="003439BB" w:rsidRDefault="00000000">
            <w:pPr>
              <w:spacing w:after="0" w:line="259" w:lineRule="auto"/>
              <w:ind w:right="57"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09050E8E" w14:textId="77777777" w:rsidR="003439BB" w:rsidRDefault="00000000">
            <w:pPr>
              <w:spacing w:after="0" w:line="259" w:lineRule="auto"/>
              <w:ind w:right="0" w:firstLine="0"/>
              <w:jc w:val="left"/>
            </w:pPr>
            <w:r>
              <w:t xml:space="preserve">Применять графические методы при решении линейных уравнений и их систем </w:t>
            </w:r>
          </w:p>
        </w:tc>
      </w:tr>
      <w:tr w:rsidR="003439BB" w14:paraId="455221E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3F9845" w14:textId="77777777" w:rsidR="003439BB" w:rsidRDefault="00000000">
            <w:pPr>
              <w:spacing w:after="0" w:line="259" w:lineRule="auto"/>
              <w:ind w:right="57"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1CC1792B" w14:textId="77777777" w:rsidR="003439BB" w:rsidRDefault="00000000">
            <w:pPr>
              <w:spacing w:after="0" w:line="259" w:lineRule="auto"/>
              <w:ind w:right="0" w:firstLine="0"/>
            </w:pPr>
            <w:r>
              <w:t xml:space="preserve">Подбирать примеры пар чисел, являющихся решением линейного уравнения с двумя переменными </w:t>
            </w:r>
          </w:p>
        </w:tc>
      </w:tr>
      <w:tr w:rsidR="003439BB" w14:paraId="5AC6DB4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EAF54D" w14:textId="77777777" w:rsidR="003439BB" w:rsidRDefault="00000000">
            <w:pPr>
              <w:spacing w:after="0" w:line="259" w:lineRule="auto"/>
              <w:ind w:right="57"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22D18422" w14:textId="77777777" w:rsidR="003439BB" w:rsidRDefault="00000000">
            <w:pPr>
              <w:spacing w:after="0" w:line="259" w:lineRule="auto"/>
              <w:ind w:right="0" w:firstLine="0"/>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tc>
      </w:tr>
      <w:tr w:rsidR="003439BB" w14:paraId="24C344F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D60A5B" w14:textId="77777777" w:rsidR="003439BB" w:rsidRDefault="00000000">
            <w:pPr>
              <w:spacing w:after="0" w:line="259" w:lineRule="auto"/>
              <w:ind w:right="57"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4358124F" w14:textId="77777777" w:rsidR="003439BB" w:rsidRDefault="00000000">
            <w:pPr>
              <w:spacing w:after="0" w:line="259" w:lineRule="auto"/>
              <w:ind w:right="0" w:firstLine="0"/>
              <w:jc w:val="left"/>
            </w:pPr>
            <w:r>
              <w:t xml:space="preserve">Решать системы двух линейных уравнений с двумя переменными, в том числе графически </w:t>
            </w:r>
          </w:p>
        </w:tc>
      </w:tr>
      <w:tr w:rsidR="003439BB" w14:paraId="15E6BC7C"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2391FD3" w14:textId="77777777" w:rsidR="003439BB" w:rsidRDefault="00000000">
            <w:pPr>
              <w:spacing w:after="0" w:line="259" w:lineRule="auto"/>
              <w:ind w:right="57" w:firstLine="0"/>
              <w:jc w:val="center"/>
            </w:pPr>
            <w:r>
              <w:t xml:space="preserve">3.6 </w:t>
            </w:r>
          </w:p>
        </w:tc>
        <w:tc>
          <w:tcPr>
            <w:tcW w:w="8646" w:type="dxa"/>
            <w:tcBorders>
              <w:top w:val="single" w:sz="4" w:space="0" w:color="000000"/>
              <w:left w:val="single" w:sz="4" w:space="0" w:color="000000"/>
              <w:bottom w:val="single" w:sz="4" w:space="0" w:color="000000"/>
              <w:right w:val="single" w:sz="4" w:space="0" w:color="000000"/>
            </w:tcBorders>
          </w:tcPr>
          <w:p w14:paraId="1486E408" w14:textId="77777777" w:rsidR="003439BB" w:rsidRDefault="00000000">
            <w:pPr>
              <w:spacing w:after="0" w:line="259" w:lineRule="auto"/>
              <w:ind w:right="62" w:firstLine="0"/>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полученные результат </w:t>
            </w:r>
          </w:p>
        </w:tc>
      </w:tr>
      <w:tr w:rsidR="003439BB" w14:paraId="186A353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FD98FA7" w14:textId="77777777" w:rsidR="003439BB" w:rsidRDefault="00000000">
            <w:pPr>
              <w:spacing w:after="0" w:line="259" w:lineRule="auto"/>
              <w:ind w:right="55"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6868D2C1" w14:textId="77777777" w:rsidR="003439BB" w:rsidRDefault="00000000">
            <w:pPr>
              <w:spacing w:after="0" w:line="259" w:lineRule="auto"/>
              <w:ind w:right="0" w:firstLine="0"/>
              <w:jc w:val="left"/>
            </w:pPr>
            <w:r>
              <w:rPr>
                <w:b/>
              </w:rPr>
              <w:t xml:space="preserve">Координаты и графики. Функции </w:t>
            </w:r>
          </w:p>
        </w:tc>
      </w:tr>
      <w:tr w:rsidR="003439BB" w14:paraId="29F9E02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D87750A" w14:textId="77777777" w:rsidR="003439BB" w:rsidRDefault="00000000">
            <w:pPr>
              <w:spacing w:after="0" w:line="259" w:lineRule="auto"/>
              <w:ind w:right="57" w:firstLine="0"/>
              <w:jc w:val="center"/>
            </w:pPr>
            <w:r>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10A1CB1D" w14:textId="77777777" w:rsidR="003439BB" w:rsidRDefault="00000000">
            <w:pPr>
              <w:spacing w:after="0" w:line="259" w:lineRule="auto"/>
              <w:ind w:right="59" w:firstLine="0"/>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tc>
      </w:tr>
      <w:tr w:rsidR="003439BB" w14:paraId="6831E3E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189F4A" w14:textId="77777777" w:rsidR="003439BB" w:rsidRDefault="00000000">
            <w:pPr>
              <w:spacing w:after="0" w:line="259" w:lineRule="auto"/>
              <w:ind w:right="57"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35A3CE66" w14:textId="77777777" w:rsidR="003439BB" w:rsidRDefault="00000000">
            <w:pPr>
              <w:spacing w:after="0" w:line="259" w:lineRule="auto"/>
              <w:ind w:right="0" w:firstLine="0"/>
              <w:jc w:val="left"/>
            </w:pPr>
            <w:r>
              <w:t xml:space="preserve">Отмечать в координатной плоскости точки заданным координатам </w:t>
            </w:r>
          </w:p>
        </w:tc>
      </w:tr>
      <w:tr w:rsidR="003439BB" w14:paraId="2EE1474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D015F13" w14:textId="77777777" w:rsidR="003439BB" w:rsidRDefault="00000000">
            <w:pPr>
              <w:spacing w:after="0" w:line="259" w:lineRule="auto"/>
              <w:ind w:right="57"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18A9384B" w14:textId="77777777" w:rsidR="003439BB" w:rsidRDefault="00000000">
            <w:pPr>
              <w:spacing w:after="0" w:line="259" w:lineRule="auto"/>
              <w:ind w:right="0" w:firstLine="0"/>
              <w:jc w:val="left"/>
            </w:pPr>
            <w:r>
              <w:t xml:space="preserve">Строить графики линейных функций. Строить график функции </w:t>
            </w:r>
            <w:r>
              <w:rPr>
                <w:i/>
              </w:rPr>
              <w:t>y=|x|</w:t>
            </w:r>
            <w:r>
              <w:t xml:space="preserve"> </w:t>
            </w:r>
          </w:p>
        </w:tc>
      </w:tr>
      <w:tr w:rsidR="003439BB" w14:paraId="1F353B5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3791557" w14:textId="77777777" w:rsidR="003439BB" w:rsidRDefault="00000000">
            <w:pPr>
              <w:spacing w:after="0" w:line="259" w:lineRule="auto"/>
              <w:ind w:right="57"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27345F35" w14:textId="77777777" w:rsidR="003439BB" w:rsidRDefault="00000000">
            <w:pPr>
              <w:spacing w:after="0" w:line="259" w:lineRule="auto"/>
              <w:ind w:right="60" w:firstLine="0"/>
            </w:pPr>
            <w:r>
              <w:t xml:space="preserve">Описывать с помощью функций известные зависимости между величинами: скорость, время, расстояние, цену, количество, стоимость, производительность, время, объём работы </w:t>
            </w:r>
          </w:p>
        </w:tc>
      </w:tr>
      <w:tr w:rsidR="003439BB" w14:paraId="5C7C2F6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83320B9" w14:textId="77777777" w:rsidR="003439BB" w:rsidRDefault="00000000">
            <w:pPr>
              <w:spacing w:after="0" w:line="259" w:lineRule="auto"/>
              <w:ind w:right="57" w:firstLine="0"/>
              <w:jc w:val="center"/>
            </w:pPr>
            <w:r>
              <w:lastRenderedPageBreak/>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3C7B2D0D" w14:textId="77777777" w:rsidR="003439BB" w:rsidRDefault="00000000">
            <w:pPr>
              <w:spacing w:after="0" w:line="259" w:lineRule="auto"/>
              <w:ind w:right="0" w:firstLine="0"/>
              <w:jc w:val="left"/>
            </w:pPr>
            <w:r>
              <w:t xml:space="preserve">Находить значение функции по значению её аргумента </w:t>
            </w:r>
          </w:p>
        </w:tc>
      </w:tr>
      <w:tr w:rsidR="003439BB" w14:paraId="07AF81F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332660B" w14:textId="77777777" w:rsidR="003439BB" w:rsidRDefault="00000000">
            <w:pPr>
              <w:spacing w:after="0" w:line="259" w:lineRule="auto"/>
              <w:ind w:right="57" w:firstLine="0"/>
              <w:jc w:val="center"/>
            </w:pPr>
            <w:r>
              <w:t xml:space="preserve">4.6 </w:t>
            </w:r>
          </w:p>
        </w:tc>
        <w:tc>
          <w:tcPr>
            <w:tcW w:w="8646" w:type="dxa"/>
            <w:tcBorders>
              <w:top w:val="single" w:sz="4" w:space="0" w:color="000000"/>
              <w:left w:val="single" w:sz="4" w:space="0" w:color="000000"/>
              <w:bottom w:val="single" w:sz="4" w:space="0" w:color="000000"/>
              <w:right w:val="single" w:sz="4" w:space="0" w:color="000000"/>
            </w:tcBorders>
          </w:tcPr>
          <w:p w14:paraId="5F818A9D" w14:textId="77777777" w:rsidR="003439BB" w:rsidRDefault="00000000">
            <w:pPr>
              <w:spacing w:after="0" w:line="259" w:lineRule="auto"/>
              <w:ind w:right="0" w:firstLine="0"/>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tc>
      </w:tr>
      <w:tr w:rsidR="003439BB" w14:paraId="51E6079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1A1E99" w14:textId="77777777" w:rsidR="003439BB" w:rsidRDefault="00000000">
            <w:pPr>
              <w:spacing w:after="0" w:line="259" w:lineRule="auto"/>
              <w:ind w:right="55"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4C14B80F" w14:textId="77777777" w:rsidR="003439BB" w:rsidRDefault="00000000">
            <w:pPr>
              <w:spacing w:after="0" w:line="259" w:lineRule="auto"/>
              <w:ind w:right="0" w:firstLine="0"/>
              <w:jc w:val="left"/>
            </w:pPr>
            <w:r>
              <w:rPr>
                <w:b/>
              </w:rPr>
              <w:t xml:space="preserve">Вероятность и статистика </w:t>
            </w:r>
          </w:p>
        </w:tc>
      </w:tr>
      <w:tr w:rsidR="003439BB" w14:paraId="43001E7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BF0F05" w14:textId="77777777" w:rsidR="003439BB" w:rsidRDefault="00000000">
            <w:pPr>
              <w:spacing w:after="0" w:line="259" w:lineRule="auto"/>
              <w:ind w:right="57" w:firstLine="0"/>
              <w:jc w:val="center"/>
            </w:pPr>
            <w:r>
              <w:t xml:space="preserve">5.1 </w:t>
            </w:r>
          </w:p>
        </w:tc>
        <w:tc>
          <w:tcPr>
            <w:tcW w:w="8646" w:type="dxa"/>
            <w:tcBorders>
              <w:top w:val="single" w:sz="4" w:space="0" w:color="000000"/>
              <w:left w:val="single" w:sz="4" w:space="0" w:color="000000"/>
              <w:bottom w:val="single" w:sz="4" w:space="0" w:color="000000"/>
              <w:right w:val="single" w:sz="4" w:space="0" w:color="000000"/>
            </w:tcBorders>
          </w:tcPr>
          <w:p w14:paraId="3CAFE565" w14:textId="77777777" w:rsidR="003439BB" w:rsidRDefault="00000000">
            <w:pPr>
              <w:spacing w:after="0" w:line="259" w:lineRule="auto"/>
              <w:ind w:right="0" w:firstLine="0"/>
            </w:pPr>
            <w:r>
              <w:t xml:space="preserve">Читать информацию, представленную в таблицах, на диаграммах, представлять </w:t>
            </w:r>
          </w:p>
        </w:tc>
      </w:tr>
      <w:tr w:rsidR="003439BB" w14:paraId="0102AFD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9DD189" w14:textId="77777777" w:rsidR="003439BB" w:rsidRDefault="003439BB">
            <w:pPr>
              <w:spacing w:after="160" w:line="259" w:lineRule="auto"/>
              <w:ind w:right="0" w:firstLine="0"/>
              <w:jc w:val="left"/>
            </w:pPr>
          </w:p>
        </w:tc>
        <w:tc>
          <w:tcPr>
            <w:tcW w:w="8646" w:type="dxa"/>
            <w:tcBorders>
              <w:top w:val="single" w:sz="4" w:space="0" w:color="000000"/>
              <w:left w:val="single" w:sz="4" w:space="0" w:color="000000"/>
              <w:bottom w:val="single" w:sz="4" w:space="0" w:color="000000"/>
              <w:right w:val="single" w:sz="4" w:space="0" w:color="000000"/>
            </w:tcBorders>
          </w:tcPr>
          <w:p w14:paraId="1F7C5CD9" w14:textId="77777777" w:rsidR="003439BB" w:rsidRDefault="00000000">
            <w:pPr>
              <w:spacing w:after="0" w:line="259" w:lineRule="auto"/>
              <w:ind w:right="0" w:firstLine="0"/>
            </w:pPr>
            <w:r>
              <w:t xml:space="preserve">данные в виде таблиц, строить диаграммы (столбиковые (столбчатые) и круговые) по массивам значений </w:t>
            </w:r>
          </w:p>
        </w:tc>
      </w:tr>
      <w:tr w:rsidR="003439BB" w14:paraId="089D73D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20E874" w14:textId="77777777" w:rsidR="003439BB" w:rsidRDefault="00000000">
            <w:pPr>
              <w:spacing w:after="0" w:line="259" w:lineRule="auto"/>
              <w:ind w:right="57" w:firstLine="0"/>
              <w:jc w:val="center"/>
            </w:pPr>
            <w:r>
              <w:t xml:space="preserve">5.2 </w:t>
            </w:r>
          </w:p>
        </w:tc>
        <w:tc>
          <w:tcPr>
            <w:tcW w:w="8646" w:type="dxa"/>
            <w:tcBorders>
              <w:top w:val="single" w:sz="4" w:space="0" w:color="000000"/>
              <w:left w:val="single" w:sz="4" w:space="0" w:color="000000"/>
              <w:bottom w:val="single" w:sz="4" w:space="0" w:color="000000"/>
              <w:right w:val="single" w:sz="4" w:space="0" w:color="000000"/>
            </w:tcBorders>
          </w:tcPr>
          <w:p w14:paraId="0C829511" w14:textId="77777777" w:rsidR="003439BB" w:rsidRDefault="00000000">
            <w:pPr>
              <w:spacing w:after="0" w:line="259" w:lineRule="auto"/>
              <w:ind w:right="0" w:firstLine="0"/>
            </w:pPr>
            <w:r>
              <w:t xml:space="preserve">Описывать и интерпретировать реальные числовые данные, представленные в таблицах, на диаграммах, графиках </w:t>
            </w:r>
          </w:p>
        </w:tc>
      </w:tr>
      <w:tr w:rsidR="003439BB" w14:paraId="3EB7CAC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71973C" w14:textId="77777777" w:rsidR="003439BB" w:rsidRDefault="00000000">
            <w:pPr>
              <w:spacing w:after="0" w:line="259" w:lineRule="auto"/>
              <w:ind w:right="57" w:firstLine="0"/>
              <w:jc w:val="center"/>
            </w:pPr>
            <w:r>
              <w:t xml:space="preserve">5.3 </w:t>
            </w:r>
          </w:p>
        </w:tc>
        <w:tc>
          <w:tcPr>
            <w:tcW w:w="8646" w:type="dxa"/>
            <w:tcBorders>
              <w:top w:val="single" w:sz="4" w:space="0" w:color="000000"/>
              <w:left w:val="single" w:sz="4" w:space="0" w:color="000000"/>
              <w:bottom w:val="single" w:sz="4" w:space="0" w:color="000000"/>
              <w:right w:val="single" w:sz="4" w:space="0" w:color="000000"/>
            </w:tcBorders>
          </w:tcPr>
          <w:p w14:paraId="6FC39F01" w14:textId="77777777" w:rsidR="003439BB" w:rsidRDefault="00000000">
            <w:pPr>
              <w:spacing w:after="0" w:line="259" w:lineRule="auto"/>
              <w:ind w:right="0" w:firstLine="0"/>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tc>
      </w:tr>
      <w:tr w:rsidR="003439BB" w14:paraId="413C501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BEAC681" w14:textId="77777777" w:rsidR="003439BB" w:rsidRDefault="00000000">
            <w:pPr>
              <w:spacing w:after="0" w:line="259" w:lineRule="auto"/>
              <w:ind w:right="57" w:firstLine="0"/>
              <w:jc w:val="center"/>
            </w:pPr>
            <w:r>
              <w:t xml:space="preserve">5.4 </w:t>
            </w:r>
          </w:p>
        </w:tc>
        <w:tc>
          <w:tcPr>
            <w:tcW w:w="8646" w:type="dxa"/>
            <w:tcBorders>
              <w:top w:val="single" w:sz="4" w:space="0" w:color="000000"/>
              <w:left w:val="single" w:sz="4" w:space="0" w:color="000000"/>
              <w:bottom w:val="single" w:sz="4" w:space="0" w:color="000000"/>
              <w:right w:val="single" w:sz="4" w:space="0" w:color="000000"/>
            </w:tcBorders>
          </w:tcPr>
          <w:p w14:paraId="68CDFBA8" w14:textId="77777777" w:rsidR="003439BB" w:rsidRDefault="00000000">
            <w:pPr>
              <w:spacing w:after="0" w:line="259" w:lineRule="auto"/>
              <w:ind w:right="60" w:firstLine="0"/>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tc>
      </w:tr>
      <w:tr w:rsidR="003439BB" w14:paraId="039327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D9906B" w14:textId="77777777" w:rsidR="003439BB" w:rsidRDefault="00000000">
            <w:pPr>
              <w:spacing w:after="0" w:line="259" w:lineRule="auto"/>
              <w:ind w:right="55"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528641B2" w14:textId="77777777" w:rsidR="003439BB" w:rsidRDefault="00000000">
            <w:pPr>
              <w:spacing w:after="0" w:line="259" w:lineRule="auto"/>
              <w:ind w:right="0" w:firstLine="0"/>
              <w:jc w:val="left"/>
            </w:pPr>
            <w:r>
              <w:rPr>
                <w:b/>
              </w:rPr>
              <w:t xml:space="preserve">Геометрия </w:t>
            </w:r>
          </w:p>
        </w:tc>
      </w:tr>
      <w:tr w:rsidR="003439BB" w14:paraId="6DB3311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F6F75E8" w14:textId="77777777" w:rsidR="003439BB" w:rsidRDefault="00000000">
            <w:pPr>
              <w:spacing w:after="0" w:line="259" w:lineRule="auto"/>
              <w:ind w:right="57" w:firstLine="0"/>
              <w:jc w:val="center"/>
            </w:pPr>
            <w:r>
              <w:t xml:space="preserve">6.1 </w:t>
            </w:r>
          </w:p>
        </w:tc>
        <w:tc>
          <w:tcPr>
            <w:tcW w:w="8646" w:type="dxa"/>
            <w:tcBorders>
              <w:top w:val="single" w:sz="4" w:space="0" w:color="000000"/>
              <w:left w:val="single" w:sz="4" w:space="0" w:color="000000"/>
              <w:bottom w:val="single" w:sz="4" w:space="0" w:color="000000"/>
              <w:right w:val="single" w:sz="4" w:space="0" w:color="000000"/>
            </w:tcBorders>
          </w:tcPr>
          <w:p w14:paraId="320B11B6" w14:textId="77777777" w:rsidR="003439BB" w:rsidRDefault="00000000">
            <w:pPr>
              <w:spacing w:after="0" w:line="259" w:lineRule="auto"/>
              <w:ind w:right="59" w:firstLine="0"/>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tc>
      </w:tr>
      <w:tr w:rsidR="003439BB" w14:paraId="2DDD58B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6ED4CA" w14:textId="77777777" w:rsidR="003439BB" w:rsidRDefault="00000000">
            <w:pPr>
              <w:spacing w:after="0" w:line="259" w:lineRule="auto"/>
              <w:ind w:right="57" w:firstLine="0"/>
              <w:jc w:val="center"/>
            </w:pPr>
            <w:r>
              <w:t xml:space="preserve">6.2 </w:t>
            </w:r>
          </w:p>
        </w:tc>
        <w:tc>
          <w:tcPr>
            <w:tcW w:w="8646" w:type="dxa"/>
            <w:tcBorders>
              <w:top w:val="single" w:sz="4" w:space="0" w:color="000000"/>
              <w:left w:val="single" w:sz="4" w:space="0" w:color="000000"/>
              <w:bottom w:val="single" w:sz="4" w:space="0" w:color="000000"/>
              <w:right w:val="single" w:sz="4" w:space="0" w:color="000000"/>
            </w:tcBorders>
          </w:tcPr>
          <w:p w14:paraId="4CE5FB0F" w14:textId="77777777" w:rsidR="003439BB" w:rsidRDefault="00000000">
            <w:pPr>
              <w:spacing w:after="0" w:line="259" w:lineRule="auto"/>
              <w:ind w:right="61" w:firstLine="0"/>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tc>
      </w:tr>
      <w:tr w:rsidR="003439BB" w14:paraId="7B40117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A0943C" w14:textId="77777777" w:rsidR="003439BB" w:rsidRDefault="00000000">
            <w:pPr>
              <w:spacing w:after="0" w:line="259" w:lineRule="auto"/>
              <w:ind w:right="57" w:firstLine="0"/>
              <w:jc w:val="center"/>
            </w:pPr>
            <w:r>
              <w:t xml:space="preserve">6.3 </w:t>
            </w:r>
          </w:p>
        </w:tc>
        <w:tc>
          <w:tcPr>
            <w:tcW w:w="8646" w:type="dxa"/>
            <w:tcBorders>
              <w:top w:val="single" w:sz="4" w:space="0" w:color="000000"/>
              <w:left w:val="single" w:sz="4" w:space="0" w:color="000000"/>
              <w:bottom w:val="single" w:sz="4" w:space="0" w:color="000000"/>
              <w:right w:val="single" w:sz="4" w:space="0" w:color="000000"/>
            </w:tcBorders>
          </w:tcPr>
          <w:p w14:paraId="6E638707" w14:textId="77777777" w:rsidR="003439BB" w:rsidRDefault="00000000">
            <w:pPr>
              <w:spacing w:after="0" w:line="259" w:lineRule="auto"/>
              <w:ind w:right="0" w:firstLine="0"/>
              <w:jc w:val="left"/>
            </w:pPr>
            <w:r>
              <w:t xml:space="preserve">Строить чертежи к геометрическим задачам </w:t>
            </w:r>
          </w:p>
        </w:tc>
      </w:tr>
      <w:tr w:rsidR="003439BB" w14:paraId="30A6E31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EA56FF" w14:textId="77777777" w:rsidR="003439BB" w:rsidRDefault="00000000">
            <w:pPr>
              <w:spacing w:after="0" w:line="259" w:lineRule="auto"/>
              <w:ind w:right="57" w:firstLine="0"/>
              <w:jc w:val="center"/>
            </w:pPr>
            <w:r>
              <w:t xml:space="preserve">6.4 </w:t>
            </w:r>
          </w:p>
        </w:tc>
        <w:tc>
          <w:tcPr>
            <w:tcW w:w="8646" w:type="dxa"/>
            <w:tcBorders>
              <w:top w:val="single" w:sz="4" w:space="0" w:color="000000"/>
              <w:left w:val="single" w:sz="4" w:space="0" w:color="000000"/>
              <w:bottom w:val="single" w:sz="4" w:space="0" w:color="000000"/>
              <w:right w:val="single" w:sz="4" w:space="0" w:color="000000"/>
            </w:tcBorders>
          </w:tcPr>
          <w:p w14:paraId="301855F8" w14:textId="77777777" w:rsidR="003439BB" w:rsidRDefault="00000000">
            <w:pPr>
              <w:spacing w:after="0" w:line="259" w:lineRule="auto"/>
              <w:ind w:right="0" w:firstLine="0"/>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tc>
      </w:tr>
      <w:tr w:rsidR="003439BB" w14:paraId="3ED3973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6199BC" w14:textId="77777777" w:rsidR="003439BB" w:rsidRDefault="00000000">
            <w:pPr>
              <w:spacing w:after="0" w:line="259" w:lineRule="auto"/>
              <w:ind w:right="57" w:firstLine="0"/>
              <w:jc w:val="center"/>
            </w:pPr>
            <w:r>
              <w:t xml:space="preserve">6.5 </w:t>
            </w:r>
          </w:p>
        </w:tc>
        <w:tc>
          <w:tcPr>
            <w:tcW w:w="8646" w:type="dxa"/>
            <w:tcBorders>
              <w:top w:val="single" w:sz="4" w:space="0" w:color="000000"/>
              <w:left w:val="single" w:sz="4" w:space="0" w:color="000000"/>
              <w:bottom w:val="single" w:sz="4" w:space="0" w:color="000000"/>
              <w:right w:val="single" w:sz="4" w:space="0" w:color="000000"/>
            </w:tcBorders>
          </w:tcPr>
          <w:p w14:paraId="74536842" w14:textId="77777777" w:rsidR="003439BB" w:rsidRDefault="00000000">
            <w:pPr>
              <w:spacing w:after="0" w:line="259" w:lineRule="auto"/>
              <w:ind w:right="0" w:firstLine="0"/>
              <w:jc w:val="left"/>
            </w:pPr>
            <w:r>
              <w:t xml:space="preserve">Проводить логические рассуждения с использованием геометрических теорем </w:t>
            </w:r>
          </w:p>
        </w:tc>
      </w:tr>
      <w:tr w:rsidR="003439BB" w14:paraId="538C399D"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65C56AB" w14:textId="77777777" w:rsidR="003439BB" w:rsidRDefault="00000000">
            <w:pPr>
              <w:spacing w:after="0" w:line="259" w:lineRule="auto"/>
              <w:ind w:right="57" w:firstLine="0"/>
              <w:jc w:val="center"/>
            </w:pPr>
            <w:r>
              <w:t xml:space="preserve">6.6 </w:t>
            </w:r>
          </w:p>
        </w:tc>
        <w:tc>
          <w:tcPr>
            <w:tcW w:w="8646" w:type="dxa"/>
            <w:tcBorders>
              <w:top w:val="single" w:sz="4" w:space="0" w:color="000000"/>
              <w:left w:val="single" w:sz="4" w:space="0" w:color="000000"/>
              <w:bottom w:val="single" w:sz="4" w:space="0" w:color="000000"/>
              <w:right w:val="single" w:sz="4" w:space="0" w:color="000000"/>
            </w:tcBorders>
          </w:tcPr>
          <w:p w14:paraId="2F75C17A" w14:textId="77777777" w:rsidR="003439BB" w:rsidRDefault="00000000">
            <w:pPr>
              <w:spacing w:after="0" w:line="259" w:lineRule="auto"/>
              <w:ind w:right="62" w:firstLine="0"/>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tc>
      </w:tr>
      <w:tr w:rsidR="003439BB" w14:paraId="0FFE506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58B2323" w14:textId="77777777" w:rsidR="003439BB" w:rsidRDefault="00000000">
            <w:pPr>
              <w:spacing w:after="0" w:line="259" w:lineRule="auto"/>
              <w:ind w:right="57" w:firstLine="0"/>
              <w:jc w:val="center"/>
            </w:pPr>
            <w:r>
              <w:t xml:space="preserve">6.7 </w:t>
            </w:r>
          </w:p>
        </w:tc>
        <w:tc>
          <w:tcPr>
            <w:tcW w:w="8646" w:type="dxa"/>
            <w:tcBorders>
              <w:top w:val="single" w:sz="4" w:space="0" w:color="000000"/>
              <w:left w:val="single" w:sz="4" w:space="0" w:color="000000"/>
              <w:bottom w:val="single" w:sz="4" w:space="0" w:color="000000"/>
              <w:right w:val="single" w:sz="4" w:space="0" w:color="000000"/>
            </w:tcBorders>
          </w:tcPr>
          <w:p w14:paraId="05CFCD29" w14:textId="77777777" w:rsidR="003439BB" w:rsidRDefault="00000000">
            <w:pPr>
              <w:spacing w:after="0" w:line="259" w:lineRule="auto"/>
              <w:ind w:right="61" w:firstLine="0"/>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tc>
      </w:tr>
      <w:tr w:rsidR="003439BB" w14:paraId="3023F7D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5F1CDE" w14:textId="77777777" w:rsidR="003439BB" w:rsidRDefault="00000000">
            <w:pPr>
              <w:spacing w:after="0" w:line="259" w:lineRule="auto"/>
              <w:ind w:right="57" w:firstLine="0"/>
              <w:jc w:val="center"/>
            </w:pPr>
            <w:r>
              <w:t xml:space="preserve">6.8 </w:t>
            </w:r>
          </w:p>
        </w:tc>
        <w:tc>
          <w:tcPr>
            <w:tcW w:w="8646" w:type="dxa"/>
            <w:tcBorders>
              <w:top w:val="single" w:sz="4" w:space="0" w:color="000000"/>
              <w:left w:val="single" w:sz="4" w:space="0" w:color="000000"/>
              <w:bottom w:val="single" w:sz="4" w:space="0" w:color="000000"/>
              <w:right w:val="single" w:sz="4" w:space="0" w:color="000000"/>
            </w:tcBorders>
          </w:tcPr>
          <w:p w14:paraId="1DE332E3" w14:textId="77777777" w:rsidR="003439BB" w:rsidRDefault="00000000">
            <w:pPr>
              <w:spacing w:after="0" w:line="259" w:lineRule="auto"/>
              <w:ind w:right="0" w:firstLine="0"/>
              <w:jc w:val="left"/>
            </w:pPr>
            <w:r>
              <w:t xml:space="preserve">Решать задачи на клетчатой бумаге </w:t>
            </w:r>
          </w:p>
        </w:tc>
      </w:tr>
      <w:tr w:rsidR="003439BB" w14:paraId="1813689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EE70675" w14:textId="77777777" w:rsidR="003439BB" w:rsidRDefault="00000000">
            <w:pPr>
              <w:spacing w:after="0" w:line="259" w:lineRule="auto"/>
              <w:ind w:right="57" w:firstLine="0"/>
              <w:jc w:val="center"/>
            </w:pPr>
            <w:r>
              <w:t xml:space="preserve">6.9 </w:t>
            </w:r>
          </w:p>
        </w:tc>
        <w:tc>
          <w:tcPr>
            <w:tcW w:w="8646" w:type="dxa"/>
            <w:tcBorders>
              <w:top w:val="single" w:sz="4" w:space="0" w:color="000000"/>
              <w:left w:val="single" w:sz="4" w:space="0" w:color="000000"/>
              <w:bottom w:val="single" w:sz="4" w:space="0" w:color="000000"/>
              <w:right w:val="single" w:sz="4" w:space="0" w:color="000000"/>
            </w:tcBorders>
          </w:tcPr>
          <w:p w14:paraId="2FEFA82C" w14:textId="77777777" w:rsidR="003439BB" w:rsidRDefault="00000000">
            <w:pPr>
              <w:spacing w:after="0" w:line="259" w:lineRule="auto"/>
              <w:ind w:right="67" w:firstLine="0"/>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tc>
      </w:tr>
      <w:tr w:rsidR="003439BB" w14:paraId="5C14661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BA04312" w14:textId="77777777" w:rsidR="003439BB" w:rsidRDefault="00000000">
            <w:pPr>
              <w:spacing w:after="0" w:line="259" w:lineRule="auto"/>
              <w:ind w:right="62" w:firstLine="0"/>
              <w:jc w:val="center"/>
            </w:pPr>
            <w:r>
              <w:t xml:space="preserve">6.10 </w:t>
            </w:r>
          </w:p>
        </w:tc>
        <w:tc>
          <w:tcPr>
            <w:tcW w:w="8646" w:type="dxa"/>
            <w:tcBorders>
              <w:top w:val="single" w:sz="4" w:space="0" w:color="000000"/>
              <w:left w:val="single" w:sz="4" w:space="0" w:color="000000"/>
              <w:bottom w:val="single" w:sz="4" w:space="0" w:color="000000"/>
              <w:right w:val="single" w:sz="4" w:space="0" w:color="000000"/>
            </w:tcBorders>
          </w:tcPr>
          <w:p w14:paraId="0E39D7B1" w14:textId="77777777" w:rsidR="003439BB" w:rsidRDefault="00000000">
            <w:pPr>
              <w:spacing w:after="0" w:line="259" w:lineRule="auto"/>
              <w:ind w:right="0" w:firstLine="0"/>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tc>
      </w:tr>
      <w:tr w:rsidR="003439BB" w14:paraId="32AFBA5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59D2A18" w14:textId="77777777" w:rsidR="003439BB" w:rsidRDefault="00000000">
            <w:pPr>
              <w:spacing w:after="0" w:line="259" w:lineRule="auto"/>
              <w:ind w:right="62" w:firstLine="0"/>
              <w:jc w:val="center"/>
            </w:pPr>
            <w:r>
              <w:t xml:space="preserve">6.11 </w:t>
            </w:r>
          </w:p>
        </w:tc>
        <w:tc>
          <w:tcPr>
            <w:tcW w:w="8646" w:type="dxa"/>
            <w:tcBorders>
              <w:top w:val="single" w:sz="4" w:space="0" w:color="000000"/>
              <w:left w:val="single" w:sz="4" w:space="0" w:color="000000"/>
              <w:bottom w:val="single" w:sz="4" w:space="0" w:color="000000"/>
              <w:right w:val="single" w:sz="4" w:space="0" w:color="000000"/>
            </w:tcBorders>
          </w:tcPr>
          <w:p w14:paraId="496494DD" w14:textId="77777777" w:rsidR="003439BB" w:rsidRDefault="00000000">
            <w:pPr>
              <w:spacing w:after="0" w:line="259" w:lineRule="auto"/>
              <w:ind w:right="0" w:firstLine="0"/>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tc>
      </w:tr>
      <w:tr w:rsidR="003439BB" w14:paraId="5DCD635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A8BEC67" w14:textId="77777777" w:rsidR="003439BB" w:rsidRDefault="00000000">
            <w:pPr>
              <w:spacing w:after="0" w:line="259" w:lineRule="auto"/>
              <w:ind w:right="62" w:firstLine="0"/>
              <w:jc w:val="center"/>
            </w:pPr>
            <w:r>
              <w:t xml:space="preserve">6.12 </w:t>
            </w:r>
          </w:p>
        </w:tc>
        <w:tc>
          <w:tcPr>
            <w:tcW w:w="8646" w:type="dxa"/>
            <w:tcBorders>
              <w:top w:val="single" w:sz="4" w:space="0" w:color="000000"/>
              <w:left w:val="single" w:sz="4" w:space="0" w:color="000000"/>
              <w:bottom w:val="single" w:sz="4" w:space="0" w:color="000000"/>
              <w:right w:val="single" w:sz="4" w:space="0" w:color="000000"/>
            </w:tcBorders>
          </w:tcPr>
          <w:p w14:paraId="04F8F4A0" w14:textId="77777777" w:rsidR="003439BB" w:rsidRDefault="00000000">
            <w:pPr>
              <w:spacing w:after="0" w:line="259" w:lineRule="auto"/>
              <w:ind w:right="62" w:firstLine="0"/>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tc>
      </w:tr>
      <w:tr w:rsidR="003439BB" w14:paraId="1A8463A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B6993F8" w14:textId="77777777" w:rsidR="003439BB" w:rsidRDefault="00000000">
            <w:pPr>
              <w:spacing w:after="0" w:line="259" w:lineRule="auto"/>
              <w:ind w:right="62" w:firstLine="0"/>
              <w:jc w:val="center"/>
            </w:pPr>
            <w:r>
              <w:lastRenderedPageBreak/>
              <w:t xml:space="preserve">6.13 </w:t>
            </w:r>
          </w:p>
        </w:tc>
        <w:tc>
          <w:tcPr>
            <w:tcW w:w="8646" w:type="dxa"/>
            <w:tcBorders>
              <w:top w:val="single" w:sz="4" w:space="0" w:color="000000"/>
              <w:left w:val="single" w:sz="4" w:space="0" w:color="000000"/>
              <w:bottom w:val="single" w:sz="4" w:space="0" w:color="000000"/>
              <w:right w:val="single" w:sz="4" w:space="0" w:color="000000"/>
            </w:tcBorders>
          </w:tcPr>
          <w:p w14:paraId="0C5E58E1" w14:textId="77777777" w:rsidR="003439BB" w:rsidRDefault="00000000">
            <w:pPr>
              <w:spacing w:after="0" w:line="259" w:lineRule="auto"/>
              <w:ind w:right="0" w:firstLine="0"/>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tc>
      </w:tr>
      <w:tr w:rsidR="003439BB" w14:paraId="366504E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F045E0" w14:textId="77777777" w:rsidR="003439BB" w:rsidRDefault="00000000">
            <w:pPr>
              <w:spacing w:after="0" w:line="259" w:lineRule="auto"/>
              <w:ind w:right="62" w:firstLine="0"/>
              <w:jc w:val="center"/>
            </w:pPr>
            <w:r>
              <w:t xml:space="preserve">6.14 </w:t>
            </w:r>
          </w:p>
        </w:tc>
        <w:tc>
          <w:tcPr>
            <w:tcW w:w="8646" w:type="dxa"/>
            <w:tcBorders>
              <w:top w:val="single" w:sz="4" w:space="0" w:color="000000"/>
              <w:left w:val="single" w:sz="4" w:space="0" w:color="000000"/>
              <w:bottom w:val="single" w:sz="4" w:space="0" w:color="000000"/>
              <w:right w:val="single" w:sz="4" w:space="0" w:color="000000"/>
            </w:tcBorders>
          </w:tcPr>
          <w:p w14:paraId="13B58968" w14:textId="77777777" w:rsidR="003439BB" w:rsidRDefault="00000000">
            <w:pPr>
              <w:spacing w:after="0" w:line="259" w:lineRule="auto"/>
              <w:ind w:right="0" w:firstLine="0"/>
            </w:pPr>
            <w:r>
              <w:t xml:space="preserve">Пользоваться простейшими геометрическими неравенствами, понимать их практический смысл </w:t>
            </w:r>
          </w:p>
        </w:tc>
      </w:tr>
      <w:tr w:rsidR="003439BB" w14:paraId="156CE98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797BD0" w14:textId="77777777" w:rsidR="003439BB" w:rsidRDefault="00000000">
            <w:pPr>
              <w:spacing w:after="0" w:line="259" w:lineRule="auto"/>
              <w:ind w:right="62" w:firstLine="0"/>
              <w:jc w:val="center"/>
            </w:pPr>
            <w:r>
              <w:t xml:space="preserve">6.15 </w:t>
            </w:r>
          </w:p>
        </w:tc>
        <w:tc>
          <w:tcPr>
            <w:tcW w:w="8646" w:type="dxa"/>
            <w:tcBorders>
              <w:top w:val="single" w:sz="4" w:space="0" w:color="000000"/>
              <w:left w:val="single" w:sz="4" w:space="0" w:color="000000"/>
              <w:bottom w:val="single" w:sz="4" w:space="0" w:color="000000"/>
              <w:right w:val="single" w:sz="4" w:space="0" w:color="000000"/>
            </w:tcBorders>
          </w:tcPr>
          <w:p w14:paraId="3B8FC45D" w14:textId="77777777" w:rsidR="003439BB" w:rsidRDefault="00000000">
            <w:pPr>
              <w:spacing w:after="0" w:line="259" w:lineRule="auto"/>
              <w:ind w:right="0" w:firstLine="0"/>
              <w:jc w:val="left"/>
            </w:pPr>
            <w:r>
              <w:t xml:space="preserve">Проводить основные геометрические построения с помощью циркуля и линейки </w:t>
            </w:r>
          </w:p>
        </w:tc>
      </w:tr>
    </w:tbl>
    <w:p w14:paraId="0E485776" w14:textId="77777777" w:rsidR="003439BB" w:rsidRDefault="00000000">
      <w:pPr>
        <w:spacing w:after="0" w:line="259" w:lineRule="auto"/>
        <w:ind w:right="82" w:firstLine="0"/>
        <w:jc w:val="center"/>
      </w:pPr>
      <w:r>
        <w:t xml:space="preserve"> </w:t>
      </w:r>
    </w:p>
    <w:p w14:paraId="084FF4CE" w14:textId="77777777" w:rsidR="003439BB" w:rsidRDefault="00000000">
      <w:pPr>
        <w:pStyle w:val="2"/>
        <w:ind w:left="495" w:right="415" w:hanging="228"/>
      </w:pPr>
      <w:r>
        <w:t>Перечень (кодификатор) проверяемых в федеральных и региональных процедурах оценки качества образования  элементов содержания по математике</w:t>
      </w:r>
      <w:r>
        <w:rPr>
          <w:b w:val="0"/>
        </w:rPr>
        <w:t xml:space="preserve"> </w:t>
      </w:r>
    </w:p>
    <w:p w14:paraId="7E6F3961" w14:textId="77777777" w:rsidR="003439BB" w:rsidRDefault="00000000">
      <w:pPr>
        <w:spacing w:after="0" w:line="259" w:lineRule="auto"/>
        <w:ind w:right="82" w:firstLine="0"/>
        <w:jc w:val="center"/>
      </w:pPr>
      <w:r>
        <w:t xml:space="preserve"> </w:t>
      </w:r>
    </w:p>
    <w:p w14:paraId="0BF9476F" w14:textId="77777777" w:rsidR="003439BB" w:rsidRDefault="003439BB">
      <w:pPr>
        <w:spacing w:after="0" w:line="259" w:lineRule="auto"/>
        <w:ind w:left="-1133" w:right="132"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102"/>
        <w:gridCol w:w="8646"/>
      </w:tblGrid>
      <w:tr w:rsidR="003439BB" w14:paraId="0802BE2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363747" w14:textId="77777777" w:rsidR="003439BB" w:rsidRDefault="00000000">
            <w:pPr>
              <w:spacing w:after="0" w:line="259" w:lineRule="auto"/>
              <w:ind w:right="60" w:firstLine="0"/>
              <w:jc w:val="center"/>
            </w:pPr>
            <w:r>
              <w:rPr>
                <w:b/>
              </w:rPr>
              <w:t xml:space="preserve">Код </w:t>
            </w:r>
          </w:p>
        </w:tc>
        <w:tc>
          <w:tcPr>
            <w:tcW w:w="8646" w:type="dxa"/>
            <w:tcBorders>
              <w:top w:val="single" w:sz="4" w:space="0" w:color="000000"/>
              <w:left w:val="single" w:sz="4" w:space="0" w:color="000000"/>
              <w:bottom w:val="single" w:sz="4" w:space="0" w:color="000000"/>
              <w:right w:val="single" w:sz="4" w:space="0" w:color="000000"/>
            </w:tcBorders>
          </w:tcPr>
          <w:p w14:paraId="3BF38359" w14:textId="77777777" w:rsidR="003439BB" w:rsidRDefault="00000000">
            <w:pPr>
              <w:spacing w:after="0" w:line="259" w:lineRule="auto"/>
              <w:ind w:right="64" w:firstLine="0"/>
              <w:jc w:val="center"/>
            </w:pPr>
            <w:r>
              <w:rPr>
                <w:b/>
              </w:rPr>
              <w:t xml:space="preserve">Проверяемый элемент содержания </w:t>
            </w:r>
          </w:p>
        </w:tc>
      </w:tr>
      <w:tr w:rsidR="003439BB" w14:paraId="5753E73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46C42C" w14:textId="77777777" w:rsidR="003439BB" w:rsidRDefault="00000000">
            <w:pPr>
              <w:spacing w:after="0" w:line="259" w:lineRule="auto"/>
              <w:ind w:right="64" w:firstLine="0"/>
              <w:jc w:val="center"/>
            </w:pPr>
            <w:r>
              <w:rPr>
                <w:b/>
              </w:rPr>
              <w:t xml:space="preserve">1 </w:t>
            </w:r>
          </w:p>
        </w:tc>
        <w:tc>
          <w:tcPr>
            <w:tcW w:w="8646" w:type="dxa"/>
            <w:tcBorders>
              <w:top w:val="single" w:sz="4" w:space="0" w:color="000000"/>
              <w:left w:val="single" w:sz="4" w:space="0" w:color="000000"/>
              <w:bottom w:val="single" w:sz="4" w:space="0" w:color="000000"/>
              <w:right w:val="single" w:sz="4" w:space="0" w:color="000000"/>
            </w:tcBorders>
          </w:tcPr>
          <w:p w14:paraId="71E0C78A" w14:textId="77777777" w:rsidR="003439BB" w:rsidRDefault="00000000">
            <w:pPr>
              <w:spacing w:after="0" w:line="259" w:lineRule="auto"/>
              <w:ind w:right="0" w:firstLine="0"/>
              <w:jc w:val="left"/>
            </w:pPr>
            <w:r>
              <w:rPr>
                <w:b/>
              </w:rPr>
              <w:t xml:space="preserve">Числа и вычисления </w:t>
            </w:r>
          </w:p>
        </w:tc>
      </w:tr>
      <w:tr w:rsidR="003439BB" w14:paraId="7FA0E31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8D98949" w14:textId="77777777" w:rsidR="003439BB" w:rsidRDefault="00000000">
            <w:pPr>
              <w:spacing w:after="0" w:line="259" w:lineRule="auto"/>
              <w:ind w:right="61" w:firstLine="0"/>
              <w:jc w:val="center"/>
            </w:pPr>
            <w:r>
              <w:t xml:space="preserve">1.1 </w:t>
            </w:r>
          </w:p>
        </w:tc>
        <w:tc>
          <w:tcPr>
            <w:tcW w:w="8646" w:type="dxa"/>
            <w:tcBorders>
              <w:top w:val="single" w:sz="4" w:space="0" w:color="000000"/>
              <w:left w:val="single" w:sz="4" w:space="0" w:color="000000"/>
              <w:bottom w:val="single" w:sz="4" w:space="0" w:color="000000"/>
              <w:right w:val="single" w:sz="4" w:space="0" w:color="000000"/>
            </w:tcBorders>
          </w:tcPr>
          <w:p w14:paraId="5C7495BA" w14:textId="77777777" w:rsidR="003439BB" w:rsidRDefault="00000000">
            <w:pPr>
              <w:spacing w:after="0" w:line="259" w:lineRule="auto"/>
              <w:ind w:right="67" w:firstLine="0"/>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w:t>
            </w:r>
          </w:p>
        </w:tc>
      </w:tr>
      <w:tr w:rsidR="003439BB" w14:paraId="6E189EE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A3530D0" w14:textId="77777777" w:rsidR="003439BB" w:rsidRDefault="00000000">
            <w:pPr>
              <w:spacing w:after="0" w:line="259" w:lineRule="auto"/>
              <w:ind w:right="61" w:firstLine="0"/>
              <w:jc w:val="center"/>
            </w:pPr>
            <w:r>
              <w:t xml:space="preserve">1.2 </w:t>
            </w:r>
          </w:p>
        </w:tc>
        <w:tc>
          <w:tcPr>
            <w:tcW w:w="8646" w:type="dxa"/>
            <w:tcBorders>
              <w:top w:val="single" w:sz="4" w:space="0" w:color="000000"/>
              <w:left w:val="single" w:sz="4" w:space="0" w:color="000000"/>
              <w:bottom w:val="single" w:sz="4" w:space="0" w:color="000000"/>
              <w:right w:val="single" w:sz="4" w:space="0" w:color="000000"/>
            </w:tcBorders>
          </w:tcPr>
          <w:p w14:paraId="459E89C8" w14:textId="77777777" w:rsidR="003439BB" w:rsidRDefault="00000000">
            <w:pPr>
              <w:spacing w:after="0" w:line="259" w:lineRule="auto"/>
              <w:ind w:right="0" w:firstLine="0"/>
            </w:pPr>
            <w:r>
              <w:t xml:space="preserve">Арифметические действия рациональными числами. Решение задач из реальной практики на части, на дроби </w:t>
            </w:r>
          </w:p>
        </w:tc>
      </w:tr>
      <w:tr w:rsidR="003439BB" w14:paraId="4B364D0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954801" w14:textId="77777777" w:rsidR="003439BB" w:rsidRDefault="00000000">
            <w:pPr>
              <w:spacing w:after="0" w:line="259" w:lineRule="auto"/>
              <w:ind w:right="61" w:firstLine="0"/>
              <w:jc w:val="center"/>
            </w:pPr>
            <w:r>
              <w:t xml:space="preserve">1.3 </w:t>
            </w:r>
          </w:p>
        </w:tc>
        <w:tc>
          <w:tcPr>
            <w:tcW w:w="8646" w:type="dxa"/>
            <w:tcBorders>
              <w:top w:val="single" w:sz="4" w:space="0" w:color="000000"/>
              <w:left w:val="single" w:sz="4" w:space="0" w:color="000000"/>
              <w:bottom w:val="single" w:sz="4" w:space="0" w:color="000000"/>
              <w:right w:val="single" w:sz="4" w:space="0" w:color="000000"/>
            </w:tcBorders>
          </w:tcPr>
          <w:p w14:paraId="16F835D8" w14:textId="77777777" w:rsidR="003439BB" w:rsidRDefault="00000000">
            <w:pPr>
              <w:spacing w:after="0" w:line="259" w:lineRule="auto"/>
              <w:ind w:right="0" w:firstLine="0"/>
              <w:jc w:val="left"/>
            </w:pPr>
            <w:r>
              <w:t xml:space="preserve">Степень с натуральным показателем: определение, преобразование выражений на основе определения, запись больших чисел </w:t>
            </w:r>
          </w:p>
        </w:tc>
      </w:tr>
      <w:tr w:rsidR="003439BB" w14:paraId="6FF32A7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35C9CD" w14:textId="77777777" w:rsidR="003439BB" w:rsidRDefault="00000000">
            <w:pPr>
              <w:spacing w:after="0" w:line="259" w:lineRule="auto"/>
              <w:ind w:right="61" w:firstLine="0"/>
              <w:jc w:val="center"/>
            </w:pPr>
            <w:r>
              <w:t xml:space="preserve">1.4 </w:t>
            </w:r>
          </w:p>
        </w:tc>
        <w:tc>
          <w:tcPr>
            <w:tcW w:w="8646" w:type="dxa"/>
            <w:tcBorders>
              <w:top w:val="single" w:sz="4" w:space="0" w:color="000000"/>
              <w:left w:val="single" w:sz="4" w:space="0" w:color="000000"/>
              <w:bottom w:val="single" w:sz="4" w:space="0" w:color="000000"/>
              <w:right w:val="single" w:sz="4" w:space="0" w:color="000000"/>
            </w:tcBorders>
          </w:tcPr>
          <w:p w14:paraId="138BA986" w14:textId="77777777" w:rsidR="003439BB" w:rsidRDefault="00000000">
            <w:pPr>
              <w:spacing w:after="0" w:line="259" w:lineRule="auto"/>
              <w:ind w:right="0" w:firstLine="0"/>
            </w:pPr>
            <w:r>
              <w:t xml:space="preserve">Проценты, запись процентов в виде дроби и дроби в виде процентов. Три основные задачи на проценты, решение задач из реальной практики </w:t>
            </w:r>
          </w:p>
        </w:tc>
      </w:tr>
      <w:tr w:rsidR="003439BB" w14:paraId="2276D5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B0ADDB" w14:textId="77777777" w:rsidR="003439BB" w:rsidRDefault="00000000">
            <w:pPr>
              <w:spacing w:after="0" w:line="259" w:lineRule="auto"/>
              <w:ind w:right="61" w:firstLine="0"/>
              <w:jc w:val="center"/>
            </w:pPr>
            <w:r>
              <w:t xml:space="preserve">1.5 </w:t>
            </w:r>
          </w:p>
        </w:tc>
        <w:tc>
          <w:tcPr>
            <w:tcW w:w="8646" w:type="dxa"/>
            <w:tcBorders>
              <w:top w:val="single" w:sz="4" w:space="0" w:color="000000"/>
              <w:left w:val="single" w:sz="4" w:space="0" w:color="000000"/>
              <w:bottom w:val="single" w:sz="4" w:space="0" w:color="000000"/>
              <w:right w:val="single" w:sz="4" w:space="0" w:color="000000"/>
            </w:tcBorders>
          </w:tcPr>
          <w:p w14:paraId="3B0AA55E" w14:textId="77777777" w:rsidR="003439BB" w:rsidRDefault="00000000">
            <w:pPr>
              <w:spacing w:after="0" w:line="259" w:lineRule="auto"/>
              <w:ind w:right="0" w:firstLine="0"/>
              <w:jc w:val="left"/>
            </w:pPr>
            <w:r>
              <w:t xml:space="preserve">Применение признаков делимости, разложение множители натуральных чисел </w:t>
            </w:r>
          </w:p>
        </w:tc>
      </w:tr>
      <w:tr w:rsidR="003439BB" w14:paraId="43619A5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F5CEDA" w14:textId="77777777" w:rsidR="003439BB" w:rsidRDefault="00000000">
            <w:pPr>
              <w:spacing w:after="0" w:line="259" w:lineRule="auto"/>
              <w:ind w:right="61" w:firstLine="0"/>
              <w:jc w:val="center"/>
            </w:pPr>
            <w:r>
              <w:t xml:space="preserve">1.6 </w:t>
            </w:r>
          </w:p>
        </w:tc>
        <w:tc>
          <w:tcPr>
            <w:tcW w:w="8646" w:type="dxa"/>
            <w:tcBorders>
              <w:top w:val="single" w:sz="4" w:space="0" w:color="000000"/>
              <w:left w:val="single" w:sz="4" w:space="0" w:color="000000"/>
              <w:bottom w:val="single" w:sz="4" w:space="0" w:color="000000"/>
              <w:right w:val="single" w:sz="4" w:space="0" w:color="000000"/>
            </w:tcBorders>
          </w:tcPr>
          <w:p w14:paraId="480D5ACF" w14:textId="77777777" w:rsidR="003439BB" w:rsidRDefault="00000000">
            <w:pPr>
              <w:spacing w:after="0" w:line="259" w:lineRule="auto"/>
              <w:ind w:right="0" w:firstLine="0"/>
              <w:jc w:val="left"/>
            </w:pPr>
            <w:r>
              <w:t xml:space="preserve">Реальные зависимости, в том числе и обратная пропорциональности </w:t>
            </w:r>
          </w:p>
        </w:tc>
      </w:tr>
      <w:tr w:rsidR="003439BB" w14:paraId="7C99B9E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6A6E45" w14:textId="77777777" w:rsidR="003439BB" w:rsidRDefault="00000000">
            <w:pPr>
              <w:spacing w:after="0" w:line="259" w:lineRule="auto"/>
              <w:ind w:right="64" w:firstLine="0"/>
              <w:jc w:val="center"/>
            </w:pPr>
            <w:r>
              <w:rPr>
                <w:b/>
              </w:rPr>
              <w:t xml:space="preserve">2 </w:t>
            </w:r>
          </w:p>
        </w:tc>
        <w:tc>
          <w:tcPr>
            <w:tcW w:w="8646" w:type="dxa"/>
            <w:tcBorders>
              <w:top w:val="single" w:sz="4" w:space="0" w:color="000000"/>
              <w:left w:val="single" w:sz="4" w:space="0" w:color="000000"/>
              <w:bottom w:val="single" w:sz="4" w:space="0" w:color="000000"/>
              <w:right w:val="single" w:sz="4" w:space="0" w:color="000000"/>
            </w:tcBorders>
          </w:tcPr>
          <w:p w14:paraId="18151A2C" w14:textId="77777777" w:rsidR="003439BB" w:rsidRDefault="00000000">
            <w:pPr>
              <w:spacing w:after="0" w:line="259" w:lineRule="auto"/>
              <w:ind w:right="0" w:firstLine="0"/>
              <w:jc w:val="left"/>
            </w:pPr>
            <w:r>
              <w:rPr>
                <w:b/>
              </w:rPr>
              <w:t xml:space="preserve">Алгебраические выражения </w:t>
            </w:r>
          </w:p>
        </w:tc>
      </w:tr>
      <w:tr w:rsidR="003439BB" w14:paraId="7674453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7F0F9E" w14:textId="77777777" w:rsidR="003439BB" w:rsidRDefault="00000000">
            <w:pPr>
              <w:spacing w:after="0" w:line="259" w:lineRule="auto"/>
              <w:ind w:right="61" w:firstLine="0"/>
              <w:jc w:val="center"/>
            </w:pPr>
            <w:r>
              <w:t xml:space="preserve">2.1 </w:t>
            </w:r>
          </w:p>
        </w:tc>
        <w:tc>
          <w:tcPr>
            <w:tcW w:w="8646" w:type="dxa"/>
            <w:tcBorders>
              <w:top w:val="single" w:sz="4" w:space="0" w:color="000000"/>
              <w:left w:val="single" w:sz="4" w:space="0" w:color="000000"/>
              <w:bottom w:val="single" w:sz="4" w:space="0" w:color="000000"/>
              <w:right w:val="single" w:sz="4" w:space="0" w:color="000000"/>
            </w:tcBorders>
          </w:tcPr>
          <w:p w14:paraId="1586FBBD" w14:textId="77777777" w:rsidR="003439BB" w:rsidRDefault="00000000">
            <w:pPr>
              <w:spacing w:after="0" w:line="259" w:lineRule="auto"/>
              <w:ind w:right="0" w:firstLine="0"/>
              <w:jc w:val="left"/>
            </w:pPr>
            <w:r>
              <w:t xml:space="preserve">Переменные, числовое значение выражения переменной. Допустимые значения переменных </w:t>
            </w:r>
          </w:p>
        </w:tc>
      </w:tr>
      <w:tr w:rsidR="003439BB" w14:paraId="24E8D8C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5915594" w14:textId="77777777" w:rsidR="003439BB" w:rsidRDefault="00000000">
            <w:pPr>
              <w:spacing w:after="0" w:line="259" w:lineRule="auto"/>
              <w:ind w:right="61" w:firstLine="0"/>
              <w:jc w:val="center"/>
            </w:pPr>
            <w:r>
              <w:t xml:space="preserve">2.2 </w:t>
            </w:r>
          </w:p>
        </w:tc>
        <w:tc>
          <w:tcPr>
            <w:tcW w:w="8646" w:type="dxa"/>
            <w:tcBorders>
              <w:top w:val="single" w:sz="4" w:space="0" w:color="000000"/>
              <w:left w:val="single" w:sz="4" w:space="0" w:color="000000"/>
              <w:bottom w:val="single" w:sz="4" w:space="0" w:color="000000"/>
              <w:right w:val="single" w:sz="4" w:space="0" w:color="000000"/>
            </w:tcBorders>
          </w:tcPr>
          <w:p w14:paraId="138D0AED" w14:textId="77777777" w:rsidR="003439BB" w:rsidRDefault="00000000">
            <w:pPr>
              <w:spacing w:after="0" w:line="259" w:lineRule="auto"/>
              <w:ind w:right="0" w:firstLine="0"/>
              <w:jc w:val="left"/>
            </w:pPr>
            <w:r>
              <w:t xml:space="preserve">Представление зависимости между величинами в виде формулы. Вычисления по формулам </w:t>
            </w:r>
          </w:p>
        </w:tc>
      </w:tr>
      <w:tr w:rsidR="003439BB" w14:paraId="0C95E1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D00F80" w14:textId="77777777" w:rsidR="003439BB" w:rsidRDefault="00000000">
            <w:pPr>
              <w:spacing w:after="0" w:line="259" w:lineRule="auto"/>
              <w:ind w:right="61" w:firstLine="0"/>
              <w:jc w:val="center"/>
            </w:pPr>
            <w:r>
              <w:t xml:space="preserve">2.3 </w:t>
            </w:r>
          </w:p>
        </w:tc>
        <w:tc>
          <w:tcPr>
            <w:tcW w:w="8646" w:type="dxa"/>
            <w:tcBorders>
              <w:top w:val="single" w:sz="4" w:space="0" w:color="000000"/>
              <w:left w:val="single" w:sz="4" w:space="0" w:color="000000"/>
              <w:bottom w:val="single" w:sz="4" w:space="0" w:color="000000"/>
              <w:right w:val="single" w:sz="4" w:space="0" w:color="000000"/>
            </w:tcBorders>
          </w:tcPr>
          <w:p w14:paraId="2FEF5B7F" w14:textId="77777777" w:rsidR="003439BB" w:rsidRDefault="00000000">
            <w:pPr>
              <w:spacing w:after="0" w:line="259" w:lineRule="auto"/>
              <w:ind w:right="0" w:firstLine="0"/>
              <w:jc w:val="left"/>
            </w:pPr>
            <w:r>
              <w:t xml:space="preserve">Преобразование буквенных выражений, тождественно равные выражения </w:t>
            </w:r>
          </w:p>
        </w:tc>
      </w:tr>
      <w:tr w:rsidR="003439BB" w14:paraId="5AD275F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EED3A6" w14:textId="77777777" w:rsidR="003439BB" w:rsidRDefault="00000000">
            <w:pPr>
              <w:spacing w:after="0" w:line="259" w:lineRule="auto"/>
              <w:ind w:right="61" w:firstLine="0"/>
              <w:jc w:val="center"/>
            </w:pPr>
            <w:r>
              <w:t xml:space="preserve">2.4 </w:t>
            </w:r>
          </w:p>
        </w:tc>
        <w:tc>
          <w:tcPr>
            <w:tcW w:w="8646" w:type="dxa"/>
            <w:tcBorders>
              <w:top w:val="single" w:sz="4" w:space="0" w:color="000000"/>
              <w:left w:val="single" w:sz="4" w:space="0" w:color="000000"/>
              <w:bottom w:val="single" w:sz="4" w:space="0" w:color="000000"/>
              <w:right w:val="single" w:sz="4" w:space="0" w:color="000000"/>
            </w:tcBorders>
          </w:tcPr>
          <w:p w14:paraId="213A7620" w14:textId="77777777" w:rsidR="003439BB" w:rsidRDefault="00000000">
            <w:pPr>
              <w:spacing w:after="0" w:line="259" w:lineRule="auto"/>
              <w:ind w:right="0" w:firstLine="0"/>
              <w:jc w:val="left"/>
            </w:pPr>
            <w:r>
              <w:t xml:space="preserve">Свойства степени с натуральным показателем </w:t>
            </w:r>
          </w:p>
        </w:tc>
      </w:tr>
      <w:tr w:rsidR="003439BB" w14:paraId="306B60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04D52E" w14:textId="77777777" w:rsidR="003439BB" w:rsidRDefault="00000000">
            <w:pPr>
              <w:spacing w:after="0" w:line="259" w:lineRule="auto"/>
              <w:ind w:right="61" w:firstLine="0"/>
              <w:jc w:val="center"/>
            </w:pPr>
            <w:r>
              <w:t xml:space="preserve">2.5 </w:t>
            </w:r>
          </w:p>
        </w:tc>
        <w:tc>
          <w:tcPr>
            <w:tcW w:w="8646" w:type="dxa"/>
            <w:tcBorders>
              <w:top w:val="single" w:sz="4" w:space="0" w:color="000000"/>
              <w:left w:val="single" w:sz="4" w:space="0" w:color="000000"/>
              <w:bottom w:val="single" w:sz="4" w:space="0" w:color="000000"/>
              <w:right w:val="single" w:sz="4" w:space="0" w:color="000000"/>
            </w:tcBorders>
          </w:tcPr>
          <w:p w14:paraId="6F732BFC" w14:textId="77777777" w:rsidR="003439BB" w:rsidRDefault="00000000">
            <w:pPr>
              <w:spacing w:after="0" w:line="259" w:lineRule="auto"/>
              <w:ind w:right="0" w:firstLine="0"/>
              <w:jc w:val="left"/>
            </w:pPr>
            <w:r>
              <w:t xml:space="preserve">Одночлены многочлены. Степень многочлена. Сложение, вычитание, умножение многочленов </w:t>
            </w:r>
          </w:p>
        </w:tc>
      </w:tr>
      <w:tr w:rsidR="003439BB" w14:paraId="2B6E73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5F156F" w14:textId="77777777" w:rsidR="003439BB" w:rsidRDefault="00000000">
            <w:pPr>
              <w:spacing w:after="0" w:line="259" w:lineRule="auto"/>
              <w:ind w:right="61" w:firstLine="0"/>
              <w:jc w:val="center"/>
            </w:pPr>
            <w:r>
              <w:t xml:space="preserve">2.6 </w:t>
            </w:r>
          </w:p>
        </w:tc>
        <w:tc>
          <w:tcPr>
            <w:tcW w:w="8646" w:type="dxa"/>
            <w:tcBorders>
              <w:top w:val="single" w:sz="4" w:space="0" w:color="000000"/>
              <w:left w:val="single" w:sz="4" w:space="0" w:color="000000"/>
              <w:bottom w:val="single" w:sz="4" w:space="0" w:color="000000"/>
              <w:right w:val="single" w:sz="4" w:space="0" w:color="000000"/>
            </w:tcBorders>
          </w:tcPr>
          <w:p w14:paraId="34C60304" w14:textId="77777777" w:rsidR="003439BB" w:rsidRDefault="00000000">
            <w:pPr>
              <w:spacing w:after="0" w:line="259" w:lineRule="auto"/>
              <w:ind w:right="0" w:firstLine="0"/>
            </w:pPr>
            <w:r>
              <w:t xml:space="preserve">Формулы сокращённого умножения: квадрат суммы и квадрат разности. Формула разности квадратов. Разложение многочленов на множители </w:t>
            </w:r>
          </w:p>
        </w:tc>
      </w:tr>
      <w:tr w:rsidR="003439BB" w14:paraId="0CC8683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411902" w14:textId="77777777" w:rsidR="003439BB" w:rsidRDefault="00000000">
            <w:pPr>
              <w:spacing w:after="0" w:line="259" w:lineRule="auto"/>
              <w:ind w:right="64" w:firstLine="0"/>
              <w:jc w:val="center"/>
            </w:pPr>
            <w:r>
              <w:rPr>
                <w:b/>
              </w:rPr>
              <w:t xml:space="preserve">3 </w:t>
            </w:r>
          </w:p>
        </w:tc>
        <w:tc>
          <w:tcPr>
            <w:tcW w:w="8646" w:type="dxa"/>
            <w:tcBorders>
              <w:top w:val="single" w:sz="4" w:space="0" w:color="000000"/>
              <w:left w:val="single" w:sz="4" w:space="0" w:color="000000"/>
              <w:bottom w:val="single" w:sz="4" w:space="0" w:color="000000"/>
              <w:right w:val="single" w:sz="4" w:space="0" w:color="000000"/>
            </w:tcBorders>
          </w:tcPr>
          <w:p w14:paraId="276946A8" w14:textId="77777777" w:rsidR="003439BB" w:rsidRDefault="00000000">
            <w:pPr>
              <w:spacing w:after="0" w:line="259" w:lineRule="auto"/>
              <w:ind w:right="0" w:firstLine="0"/>
              <w:jc w:val="left"/>
            </w:pPr>
            <w:r>
              <w:rPr>
                <w:b/>
              </w:rPr>
              <w:t xml:space="preserve">Уравнения </w:t>
            </w:r>
          </w:p>
        </w:tc>
      </w:tr>
      <w:tr w:rsidR="003439BB" w14:paraId="4BD1C9B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F529689" w14:textId="77777777" w:rsidR="003439BB" w:rsidRDefault="00000000">
            <w:pPr>
              <w:spacing w:after="0" w:line="259" w:lineRule="auto"/>
              <w:ind w:right="61" w:firstLine="0"/>
              <w:jc w:val="center"/>
            </w:pPr>
            <w:r>
              <w:t xml:space="preserve">3.1 </w:t>
            </w:r>
          </w:p>
        </w:tc>
        <w:tc>
          <w:tcPr>
            <w:tcW w:w="8646" w:type="dxa"/>
            <w:tcBorders>
              <w:top w:val="single" w:sz="4" w:space="0" w:color="000000"/>
              <w:left w:val="single" w:sz="4" w:space="0" w:color="000000"/>
              <w:bottom w:val="single" w:sz="4" w:space="0" w:color="000000"/>
              <w:right w:val="single" w:sz="4" w:space="0" w:color="000000"/>
            </w:tcBorders>
          </w:tcPr>
          <w:p w14:paraId="1E660B72" w14:textId="77777777" w:rsidR="003439BB" w:rsidRDefault="00000000">
            <w:pPr>
              <w:spacing w:after="0" w:line="259" w:lineRule="auto"/>
              <w:ind w:right="0" w:firstLine="0"/>
            </w:pPr>
            <w:r>
              <w:t xml:space="preserve">Уравнение, корень уравнения, правила преобразования уравнения, равносильность уравнений </w:t>
            </w:r>
          </w:p>
        </w:tc>
      </w:tr>
      <w:tr w:rsidR="003439BB" w14:paraId="7583C7E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334465" w14:textId="77777777" w:rsidR="003439BB" w:rsidRDefault="00000000">
            <w:pPr>
              <w:spacing w:after="0" w:line="259" w:lineRule="auto"/>
              <w:ind w:right="61" w:firstLine="0"/>
              <w:jc w:val="center"/>
            </w:pPr>
            <w:r>
              <w:t xml:space="preserve">3.2 </w:t>
            </w:r>
          </w:p>
        </w:tc>
        <w:tc>
          <w:tcPr>
            <w:tcW w:w="8646" w:type="dxa"/>
            <w:tcBorders>
              <w:top w:val="single" w:sz="4" w:space="0" w:color="000000"/>
              <w:left w:val="single" w:sz="4" w:space="0" w:color="000000"/>
              <w:bottom w:val="single" w:sz="4" w:space="0" w:color="000000"/>
              <w:right w:val="single" w:sz="4" w:space="0" w:color="000000"/>
            </w:tcBorders>
          </w:tcPr>
          <w:p w14:paraId="2BD3C044" w14:textId="77777777" w:rsidR="003439BB" w:rsidRDefault="00000000">
            <w:pPr>
              <w:spacing w:after="0" w:line="259" w:lineRule="auto"/>
              <w:ind w:right="0" w:firstLine="0"/>
            </w:pPr>
            <w:r>
              <w:t xml:space="preserve">Линейное уравнение с одной переменной, число корней линейного уравнения, решение линейных уравнений </w:t>
            </w:r>
          </w:p>
        </w:tc>
      </w:tr>
      <w:tr w:rsidR="003439BB" w14:paraId="1921B11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996CB1" w14:textId="77777777" w:rsidR="003439BB" w:rsidRDefault="00000000">
            <w:pPr>
              <w:spacing w:after="0" w:line="259" w:lineRule="auto"/>
              <w:ind w:right="61" w:firstLine="0"/>
              <w:jc w:val="center"/>
            </w:pPr>
            <w:r>
              <w:t xml:space="preserve">3.3 </w:t>
            </w:r>
          </w:p>
        </w:tc>
        <w:tc>
          <w:tcPr>
            <w:tcW w:w="8646" w:type="dxa"/>
            <w:tcBorders>
              <w:top w:val="single" w:sz="4" w:space="0" w:color="000000"/>
              <w:left w:val="single" w:sz="4" w:space="0" w:color="000000"/>
              <w:bottom w:val="single" w:sz="4" w:space="0" w:color="000000"/>
              <w:right w:val="single" w:sz="4" w:space="0" w:color="000000"/>
            </w:tcBorders>
          </w:tcPr>
          <w:p w14:paraId="27EBB8EA" w14:textId="77777777" w:rsidR="003439BB" w:rsidRDefault="00000000">
            <w:pPr>
              <w:spacing w:after="0" w:line="259" w:lineRule="auto"/>
              <w:ind w:right="0" w:firstLine="0"/>
              <w:jc w:val="left"/>
            </w:pPr>
            <w:r>
              <w:t xml:space="preserve">Составление уравнений по условию задачи. Решение текстовых задач с помощью уравнений </w:t>
            </w:r>
          </w:p>
        </w:tc>
      </w:tr>
      <w:tr w:rsidR="003439BB" w14:paraId="6B4451C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938F28" w14:textId="77777777" w:rsidR="003439BB" w:rsidRDefault="00000000">
            <w:pPr>
              <w:spacing w:after="0" w:line="259" w:lineRule="auto"/>
              <w:ind w:right="61" w:firstLine="0"/>
              <w:jc w:val="center"/>
            </w:pPr>
            <w:r>
              <w:t xml:space="preserve">3.4 </w:t>
            </w:r>
          </w:p>
        </w:tc>
        <w:tc>
          <w:tcPr>
            <w:tcW w:w="8646" w:type="dxa"/>
            <w:tcBorders>
              <w:top w:val="single" w:sz="4" w:space="0" w:color="000000"/>
              <w:left w:val="single" w:sz="4" w:space="0" w:color="000000"/>
              <w:bottom w:val="single" w:sz="4" w:space="0" w:color="000000"/>
              <w:right w:val="single" w:sz="4" w:space="0" w:color="000000"/>
            </w:tcBorders>
          </w:tcPr>
          <w:p w14:paraId="03E7B62B" w14:textId="77777777" w:rsidR="003439BB" w:rsidRDefault="00000000">
            <w:pPr>
              <w:spacing w:after="0" w:line="259" w:lineRule="auto"/>
              <w:ind w:right="0" w:firstLine="0"/>
              <w:jc w:val="left"/>
            </w:pPr>
            <w:r>
              <w:t xml:space="preserve">Линейное уравнение с двумя переменными и его график </w:t>
            </w:r>
          </w:p>
        </w:tc>
      </w:tr>
      <w:tr w:rsidR="003439BB" w14:paraId="42FC3A9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7024E68" w14:textId="77777777" w:rsidR="003439BB" w:rsidRDefault="00000000">
            <w:pPr>
              <w:spacing w:after="0" w:line="259" w:lineRule="auto"/>
              <w:ind w:right="61" w:firstLine="0"/>
              <w:jc w:val="center"/>
            </w:pPr>
            <w:r>
              <w:t xml:space="preserve">3.5 </w:t>
            </w:r>
          </w:p>
        </w:tc>
        <w:tc>
          <w:tcPr>
            <w:tcW w:w="8646" w:type="dxa"/>
            <w:tcBorders>
              <w:top w:val="single" w:sz="4" w:space="0" w:color="000000"/>
              <w:left w:val="single" w:sz="4" w:space="0" w:color="000000"/>
              <w:bottom w:val="single" w:sz="4" w:space="0" w:color="000000"/>
              <w:right w:val="single" w:sz="4" w:space="0" w:color="000000"/>
            </w:tcBorders>
          </w:tcPr>
          <w:p w14:paraId="6E86C338" w14:textId="77777777" w:rsidR="003439BB" w:rsidRDefault="00000000">
            <w:pPr>
              <w:spacing w:after="0" w:line="259" w:lineRule="auto"/>
              <w:ind w:right="60" w:firstLine="0"/>
            </w:pPr>
            <w:r>
              <w:t xml:space="preserve">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tc>
      </w:tr>
      <w:tr w:rsidR="003439BB" w14:paraId="09B0867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5FDD5C" w14:textId="77777777" w:rsidR="003439BB" w:rsidRDefault="00000000">
            <w:pPr>
              <w:spacing w:after="0" w:line="259" w:lineRule="auto"/>
              <w:ind w:right="64" w:firstLine="0"/>
              <w:jc w:val="center"/>
            </w:pPr>
            <w:r>
              <w:rPr>
                <w:b/>
              </w:rPr>
              <w:t xml:space="preserve">4 </w:t>
            </w:r>
          </w:p>
        </w:tc>
        <w:tc>
          <w:tcPr>
            <w:tcW w:w="8646" w:type="dxa"/>
            <w:tcBorders>
              <w:top w:val="single" w:sz="4" w:space="0" w:color="000000"/>
              <w:left w:val="single" w:sz="4" w:space="0" w:color="000000"/>
              <w:bottom w:val="single" w:sz="4" w:space="0" w:color="000000"/>
              <w:right w:val="single" w:sz="4" w:space="0" w:color="000000"/>
            </w:tcBorders>
          </w:tcPr>
          <w:p w14:paraId="35BC08F6" w14:textId="77777777" w:rsidR="003439BB" w:rsidRDefault="00000000">
            <w:pPr>
              <w:spacing w:after="0" w:line="259" w:lineRule="auto"/>
              <w:ind w:right="0" w:firstLine="0"/>
              <w:jc w:val="left"/>
            </w:pPr>
            <w:r>
              <w:rPr>
                <w:b/>
              </w:rPr>
              <w:t xml:space="preserve">Координаты и графики. Функции </w:t>
            </w:r>
          </w:p>
        </w:tc>
      </w:tr>
      <w:tr w:rsidR="003439BB" w14:paraId="77515C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23F09A" w14:textId="77777777" w:rsidR="003439BB" w:rsidRDefault="00000000">
            <w:pPr>
              <w:spacing w:after="0" w:line="259" w:lineRule="auto"/>
              <w:ind w:right="61" w:firstLine="0"/>
              <w:jc w:val="center"/>
            </w:pPr>
            <w:r>
              <w:lastRenderedPageBreak/>
              <w:t xml:space="preserve">4.1 </w:t>
            </w:r>
          </w:p>
        </w:tc>
        <w:tc>
          <w:tcPr>
            <w:tcW w:w="8646" w:type="dxa"/>
            <w:tcBorders>
              <w:top w:val="single" w:sz="4" w:space="0" w:color="000000"/>
              <w:left w:val="single" w:sz="4" w:space="0" w:color="000000"/>
              <w:bottom w:val="single" w:sz="4" w:space="0" w:color="000000"/>
              <w:right w:val="single" w:sz="4" w:space="0" w:color="000000"/>
            </w:tcBorders>
          </w:tcPr>
          <w:p w14:paraId="01D22E93" w14:textId="77777777" w:rsidR="003439BB" w:rsidRDefault="00000000">
            <w:pPr>
              <w:spacing w:after="0" w:line="259" w:lineRule="auto"/>
              <w:ind w:right="0" w:firstLine="0"/>
              <w:jc w:val="left"/>
            </w:pPr>
            <w:r>
              <w:t xml:space="preserve">Координата точки на прямой </w:t>
            </w:r>
          </w:p>
        </w:tc>
      </w:tr>
      <w:tr w:rsidR="003439BB" w14:paraId="6CA969BF"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075EFC34" w14:textId="77777777" w:rsidR="003439BB" w:rsidRDefault="00000000">
            <w:pPr>
              <w:spacing w:after="0" w:line="259" w:lineRule="auto"/>
              <w:ind w:right="61" w:firstLine="0"/>
              <w:jc w:val="center"/>
            </w:pPr>
            <w:r>
              <w:t xml:space="preserve">4.2 </w:t>
            </w:r>
          </w:p>
        </w:tc>
        <w:tc>
          <w:tcPr>
            <w:tcW w:w="8646" w:type="dxa"/>
            <w:tcBorders>
              <w:top w:val="single" w:sz="4" w:space="0" w:color="000000"/>
              <w:left w:val="single" w:sz="4" w:space="0" w:color="000000"/>
              <w:bottom w:val="single" w:sz="4" w:space="0" w:color="000000"/>
              <w:right w:val="single" w:sz="4" w:space="0" w:color="000000"/>
            </w:tcBorders>
          </w:tcPr>
          <w:p w14:paraId="61FE1CF2" w14:textId="77777777" w:rsidR="003439BB" w:rsidRDefault="00000000">
            <w:pPr>
              <w:spacing w:after="0" w:line="259" w:lineRule="auto"/>
              <w:ind w:right="0" w:firstLine="0"/>
              <w:jc w:val="left"/>
            </w:pPr>
            <w:r>
              <w:t xml:space="preserve">Числовые промежутки. Расстояние между двумя точками координатной прямой </w:t>
            </w:r>
          </w:p>
        </w:tc>
      </w:tr>
      <w:tr w:rsidR="003439BB" w14:paraId="0D7A1A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4AAB90" w14:textId="77777777" w:rsidR="003439BB" w:rsidRDefault="00000000">
            <w:pPr>
              <w:spacing w:after="0" w:line="259" w:lineRule="auto"/>
              <w:ind w:right="61" w:firstLine="0"/>
              <w:jc w:val="center"/>
            </w:pPr>
            <w:r>
              <w:t xml:space="preserve">4.3 </w:t>
            </w:r>
          </w:p>
        </w:tc>
        <w:tc>
          <w:tcPr>
            <w:tcW w:w="8646" w:type="dxa"/>
            <w:tcBorders>
              <w:top w:val="single" w:sz="4" w:space="0" w:color="000000"/>
              <w:left w:val="single" w:sz="4" w:space="0" w:color="000000"/>
              <w:bottom w:val="single" w:sz="4" w:space="0" w:color="000000"/>
              <w:right w:val="single" w:sz="4" w:space="0" w:color="000000"/>
            </w:tcBorders>
          </w:tcPr>
          <w:p w14:paraId="5DA491CC" w14:textId="77777777" w:rsidR="003439BB" w:rsidRDefault="00000000">
            <w:pPr>
              <w:spacing w:after="0" w:line="259" w:lineRule="auto"/>
              <w:ind w:right="0" w:firstLine="0"/>
            </w:pPr>
            <w:r>
              <w:t xml:space="preserve">Прямоугольная система координат, оси </w:t>
            </w:r>
            <w:r>
              <w:rPr>
                <w:i/>
              </w:rPr>
              <w:t>Оx</w:t>
            </w:r>
            <w:r>
              <w:t xml:space="preserve"> и </w:t>
            </w:r>
            <w:r>
              <w:rPr>
                <w:i/>
              </w:rPr>
              <w:t>Oy</w:t>
            </w:r>
            <w:r>
              <w:t xml:space="preserve">. Абсцисса и ордината точки на координатной плоскости </w:t>
            </w:r>
          </w:p>
        </w:tc>
      </w:tr>
      <w:tr w:rsidR="003439BB" w14:paraId="43CA65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63D0B8" w14:textId="77777777" w:rsidR="003439BB" w:rsidRDefault="00000000">
            <w:pPr>
              <w:spacing w:after="0" w:line="259" w:lineRule="auto"/>
              <w:ind w:right="61" w:firstLine="0"/>
              <w:jc w:val="center"/>
            </w:pPr>
            <w:r>
              <w:t xml:space="preserve">4.4 </w:t>
            </w:r>
          </w:p>
        </w:tc>
        <w:tc>
          <w:tcPr>
            <w:tcW w:w="8646" w:type="dxa"/>
            <w:tcBorders>
              <w:top w:val="single" w:sz="4" w:space="0" w:color="000000"/>
              <w:left w:val="single" w:sz="4" w:space="0" w:color="000000"/>
              <w:bottom w:val="single" w:sz="4" w:space="0" w:color="000000"/>
              <w:right w:val="single" w:sz="4" w:space="0" w:color="000000"/>
            </w:tcBorders>
          </w:tcPr>
          <w:p w14:paraId="304AE1EF" w14:textId="77777777" w:rsidR="003439BB" w:rsidRDefault="00000000">
            <w:pPr>
              <w:spacing w:after="0" w:line="259" w:lineRule="auto"/>
              <w:ind w:right="0" w:firstLine="0"/>
            </w:pPr>
            <w:r>
              <w:t xml:space="preserve">Примеры графиков, заданных формулами. Чтение графиков реальных зависимостей </w:t>
            </w:r>
          </w:p>
        </w:tc>
      </w:tr>
      <w:tr w:rsidR="003439BB" w14:paraId="504AAB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A17A4F" w14:textId="77777777" w:rsidR="003439BB" w:rsidRDefault="00000000">
            <w:pPr>
              <w:spacing w:after="0" w:line="259" w:lineRule="auto"/>
              <w:ind w:right="61" w:firstLine="0"/>
              <w:jc w:val="center"/>
            </w:pPr>
            <w:r>
              <w:t xml:space="preserve">4.5 </w:t>
            </w:r>
          </w:p>
        </w:tc>
        <w:tc>
          <w:tcPr>
            <w:tcW w:w="8646" w:type="dxa"/>
            <w:tcBorders>
              <w:top w:val="single" w:sz="4" w:space="0" w:color="000000"/>
              <w:left w:val="single" w:sz="4" w:space="0" w:color="000000"/>
              <w:bottom w:val="single" w:sz="4" w:space="0" w:color="000000"/>
              <w:right w:val="single" w:sz="4" w:space="0" w:color="000000"/>
            </w:tcBorders>
          </w:tcPr>
          <w:p w14:paraId="3BDE0AA2" w14:textId="77777777" w:rsidR="003439BB" w:rsidRDefault="00000000">
            <w:pPr>
              <w:spacing w:after="0" w:line="259" w:lineRule="auto"/>
              <w:ind w:right="0" w:firstLine="0"/>
              <w:jc w:val="left"/>
            </w:pPr>
            <w:r>
              <w:t xml:space="preserve">Понятие функции. График функции. Свойства функций </w:t>
            </w:r>
          </w:p>
        </w:tc>
      </w:tr>
      <w:tr w:rsidR="003439BB" w14:paraId="25B4C33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AF196A" w14:textId="77777777" w:rsidR="003439BB" w:rsidRDefault="00000000">
            <w:pPr>
              <w:spacing w:after="0" w:line="259" w:lineRule="auto"/>
              <w:ind w:right="61" w:firstLine="0"/>
              <w:jc w:val="center"/>
            </w:pPr>
            <w:r>
              <w:t xml:space="preserve">4.6 </w:t>
            </w:r>
          </w:p>
        </w:tc>
        <w:tc>
          <w:tcPr>
            <w:tcW w:w="8646" w:type="dxa"/>
            <w:tcBorders>
              <w:top w:val="single" w:sz="4" w:space="0" w:color="000000"/>
              <w:left w:val="single" w:sz="4" w:space="0" w:color="000000"/>
              <w:bottom w:val="single" w:sz="4" w:space="0" w:color="000000"/>
              <w:right w:val="single" w:sz="4" w:space="0" w:color="000000"/>
            </w:tcBorders>
          </w:tcPr>
          <w:p w14:paraId="676EEE31" w14:textId="77777777" w:rsidR="003439BB" w:rsidRDefault="00000000">
            <w:pPr>
              <w:spacing w:after="0" w:line="259" w:lineRule="auto"/>
              <w:ind w:right="0" w:firstLine="0"/>
              <w:jc w:val="left"/>
            </w:pPr>
            <w:r>
              <w:t xml:space="preserve">Линейная функция, её график. График функции </w:t>
            </w:r>
            <w:r>
              <w:rPr>
                <w:i/>
              </w:rPr>
              <w:t>y=|x|</w:t>
            </w:r>
            <w:r>
              <w:t xml:space="preserve"> </w:t>
            </w:r>
          </w:p>
        </w:tc>
      </w:tr>
      <w:tr w:rsidR="003439BB" w14:paraId="4F8BEC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B1E0A9" w14:textId="77777777" w:rsidR="003439BB" w:rsidRDefault="00000000">
            <w:pPr>
              <w:spacing w:after="0" w:line="259" w:lineRule="auto"/>
              <w:ind w:right="61" w:firstLine="0"/>
              <w:jc w:val="center"/>
            </w:pPr>
            <w:r>
              <w:t xml:space="preserve">4.7 </w:t>
            </w:r>
          </w:p>
        </w:tc>
        <w:tc>
          <w:tcPr>
            <w:tcW w:w="8646" w:type="dxa"/>
            <w:tcBorders>
              <w:top w:val="single" w:sz="4" w:space="0" w:color="000000"/>
              <w:left w:val="single" w:sz="4" w:space="0" w:color="000000"/>
              <w:bottom w:val="single" w:sz="4" w:space="0" w:color="000000"/>
              <w:right w:val="single" w:sz="4" w:space="0" w:color="000000"/>
            </w:tcBorders>
          </w:tcPr>
          <w:p w14:paraId="1D047868" w14:textId="77777777" w:rsidR="003439BB" w:rsidRDefault="00000000">
            <w:pPr>
              <w:spacing w:after="0" w:line="259" w:lineRule="auto"/>
              <w:ind w:right="0" w:firstLine="0"/>
              <w:jc w:val="left"/>
            </w:pPr>
            <w:r>
              <w:t xml:space="preserve">Графическое решение линейных уравнений и систем линейных уравнений </w:t>
            </w:r>
          </w:p>
        </w:tc>
      </w:tr>
      <w:tr w:rsidR="003439BB" w14:paraId="58B4E01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5F9BF61" w14:textId="77777777" w:rsidR="003439BB" w:rsidRDefault="00000000">
            <w:pPr>
              <w:spacing w:after="0" w:line="259" w:lineRule="auto"/>
              <w:ind w:right="64" w:firstLine="0"/>
              <w:jc w:val="center"/>
            </w:pPr>
            <w:r>
              <w:rPr>
                <w:b/>
              </w:rPr>
              <w:t xml:space="preserve">5 </w:t>
            </w:r>
          </w:p>
        </w:tc>
        <w:tc>
          <w:tcPr>
            <w:tcW w:w="8646" w:type="dxa"/>
            <w:tcBorders>
              <w:top w:val="single" w:sz="4" w:space="0" w:color="000000"/>
              <w:left w:val="single" w:sz="4" w:space="0" w:color="000000"/>
              <w:bottom w:val="single" w:sz="4" w:space="0" w:color="000000"/>
              <w:right w:val="single" w:sz="4" w:space="0" w:color="000000"/>
            </w:tcBorders>
          </w:tcPr>
          <w:p w14:paraId="192FC568" w14:textId="77777777" w:rsidR="003439BB" w:rsidRDefault="00000000">
            <w:pPr>
              <w:spacing w:after="0" w:line="259" w:lineRule="auto"/>
              <w:ind w:right="0" w:firstLine="0"/>
              <w:jc w:val="left"/>
            </w:pPr>
            <w:r>
              <w:rPr>
                <w:b/>
              </w:rPr>
              <w:t xml:space="preserve">Вероятность и статистика </w:t>
            </w:r>
          </w:p>
        </w:tc>
      </w:tr>
      <w:tr w:rsidR="003439BB" w14:paraId="59DF7EB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E061D90" w14:textId="77777777" w:rsidR="003439BB" w:rsidRDefault="00000000">
            <w:pPr>
              <w:spacing w:after="0" w:line="259" w:lineRule="auto"/>
              <w:ind w:right="61" w:firstLine="0"/>
              <w:jc w:val="center"/>
            </w:pPr>
            <w:r>
              <w:t xml:space="preserve">5.1 </w:t>
            </w:r>
          </w:p>
        </w:tc>
        <w:tc>
          <w:tcPr>
            <w:tcW w:w="8646" w:type="dxa"/>
            <w:tcBorders>
              <w:top w:val="single" w:sz="4" w:space="0" w:color="000000"/>
              <w:left w:val="single" w:sz="4" w:space="0" w:color="000000"/>
              <w:bottom w:val="single" w:sz="4" w:space="0" w:color="000000"/>
              <w:right w:val="single" w:sz="4" w:space="0" w:color="000000"/>
            </w:tcBorders>
          </w:tcPr>
          <w:p w14:paraId="3BA8E82B" w14:textId="77777777" w:rsidR="003439BB" w:rsidRDefault="00000000">
            <w:pPr>
              <w:spacing w:after="0" w:line="259" w:lineRule="auto"/>
              <w:ind w:right="59" w:firstLine="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tc>
      </w:tr>
      <w:tr w:rsidR="003439BB" w14:paraId="436E84B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E0CAB5C" w14:textId="77777777" w:rsidR="003439BB" w:rsidRDefault="00000000">
            <w:pPr>
              <w:spacing w:after="0" w:line="259" w:lineRule="auto"/>
              <w:ind w:right="59" w:firstLine="0"/>
              <w:jc w:val="center"/>
            </w:pPr>
            <w:r>
              <w:t xml:space="preserve">5.2 </w:t>
            </w:r>
          </w:p>
        </w:tc>
        <w:tc>
          <w:tcPr>
            <w:tcW w:w="8646" w:type="dxa"/>
            <w:tcBorders>
              <w:top w:val="single" w:sz="4" w:space="0" w:color="000000"/>
              <w:left w:val="single" w:sz="4" w:space="0" w:color="000000"/>
              <w:bottom w:val="single" w:sz="4" w:space="0" w:color="000000"/>
              <w:right w:val="single" w:sz="4" w:space="0" w:color="000000"/>
            </w:tcBorders>
          </w:tcPr>
          <w:p w14:paraId="7716DECE" w14:textId="77777777" w:rsidR="003439BB" w:rsidRDefault="00000000">
            <w:pPr>
              <w:spacing w:after="0" w:line="259" w:lineRule="auto"/>
              <w:ind w:right="63" w:firstLine="0"/>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tc>
      </w:tr>
      <w:tr w:rsidR="003439BB" w14:paraId="7F98CDE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1E722E7" w14:textId="77777777" w:rsidR="003439BB" w:rsidRDefault="00000000">
            <w:pPr>
              <w:spacing w:after="0" w:line="259" w:lineRule="auto"/>
              <w:ind w:right="59" w:firstLine="0"/>
              <w:jc w:val="center"/>
            </w:pPr>
            <w:r>
              <w:t xml:space="preserve">5.3 </w:t>
            </w:r>
          </w:p>
        </w:tc>
        <w:tc>
          <w:tcPr>
            <w:tcW w:w="8646" w:type="dxa"/>
            <w:tcBorders>
              <w:top w:val="single" w:sz="4" w:space="0" w:color="000000"/>
              <w:left w:val="single" w:sz="4" w:space="0" w:color="000000"/>
              <w:bottom w:val="single" w:sz="4" w:space="0" w:color="000000"/>
              <w:right w:val="single" w:sz="4" w:space="0" w:color="000000"/>
            </w:tcBorders>
          </w:tcPr>
          <w:p w14:paraId="1B329C09" w14:textId="77777777" w:rsidR="003439BB" w:rsidRDefault="00000000">
            <w:pPr>
              <w:spacing w:after="0" w:line="259" w:lineRule="auto"/>
              <w:ind w:right="60" w:firstLine="0"/>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tc>
      </w:tr>
      <w:tr w:rsidR="003439BB" w14:paraId="3E6F44D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41EFB98" w14:textId="77777777" w:rsidR="003439BB" w:rsidRDefault="00000000">
            <w:pPr>
              <w:spacing w:after="0" w:line="259" w:lineRule="auto"/>
              <w:ind w:right="59" w:firstLine="0"/>
              <w:jc w:val="center"/>
            </w:pPr>
            <w:r>
              <w:t xml:space="preserve">5.4 </w:t>
            </w:r>
          </w:p>
        </w:tc>
        <w:tc>
          <w:tcPr>
            <w:tcW w:w="8646" w:type="dxa"/>
            <w:tcBorders>
              <w:top w:val="single" w:sz="4" w:space="0" w:color="000000"/>
              <w:left w:val="single" w:sz="4" w:space="0" w:color="000000"/>
              <w:bottom w:val="single" w:sz="4" w:space="0" w:color="000000"/>
              <w:right w:val="single" w:sz="4" w:space="0" w:color="000000"/>
            </w:tcBorders>
          </w:tcPr>
          <w:p w14:paraId="53A6BB60" w14:textId="77777777" w:rsidR="003439BB" w:rsidRDefault="00000000">
            <w:pPr>
              <w:spacing w:after="0" w:line="259" w:lineRule="auto"/>
              <w:ind w:right="61" w:firstLine="0"/>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tc>
      </w:tr>
      <w:tr w:rsidR="003439BB" w14:paraId="5532021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DAFD1D4" w14:textId="77777777" w:rsidR="003439BB" w:rsidRDefault="00000000">
            <w:pPr>
              <w:spacing w:after="0" w:line="259" w:lineRule="auto"/>
              <w:ind w:right="61" w:firstLine="0"/>
              <w:jc w:val="center"/>
            </w:pPr>
            <w:r>
              <w:rPr>
                <w:b/>
              </w:rPr>
              <w:t xml:space="preserve">6 </w:t>
            </w:r>
          </w:p>
        </w:tc>
        <w:tc>
          <w:tcPr>
            <w:tcW w:w="8646" w:type="dxa"/>
            <w:tcBorders>
              <w:top w:val="single" w:sz="4" w:space="0" w:color="000000"/>
              <w:left w:val="single" w:sz="4" w:space="0" w:color="000000"/>
              <w:bottom w:val="single" w:sz="4" w:space="0" w:color="000000"/>
              <w:right w:val="single" w:sz="4" w:space="0" w:color="000000"/>
            </w:tcBorders>
          </w:tcPr>
          <w:p w14:paraId="6D118BED" w14:textId="77777777" w:rsidR="003439BB" w:rsidRDefault="00000000">
            <w:pPr>
              <w:spacing w:after="0" w:line="259" w:lineRule="auto"/>
              <w:ind w:right="0" w:firstLine="0"/>
              <w:jc w:val="left"/>
            </w:pPr>
            <w:r>
              <w:rPr>
                <w:b/>
              </w:rPr>
              <w:t xml:space="preserve">Геометрия </w:t>
            </w:r>
          </w:p>
        </w:tc>
      </w:tr>
      <w:tr w:rsidR="003439BB" w14:paraId="20B3DA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A8774C9" w14:textId="77777777" w:rsidR="003439BB" w:rsidRDefault="00000000">
            <w:pPr>
              <w:spacing w:after="0" w:line="259" w:lineRule="auto"/>
              <w:ind w:right="59" w:firstLine="0"/>
              <w:jc w:val="center"/>
            </w:pPr>
            <w:r>
              <w:t xml:space="preserve">6.1 </w:t>
            </w:r>
          </w:p>
        </w:tc>
        <w:tc>
          <w:tcPr>
            <w:tcW w:w="8646" w:type="dxa"/>
            <w:tcBorders>
              <w:top w:val="single" w:sz="4" w:space="0" w:color="000000"/>
              <w:left w:val="single" w:sz="4" w:space="0" w:color="000000"/>
              <w:bottom w:val="single" w:sz="4" w:space="0" w:color="000000"/>
              <w:right w:val="single" w:sz="4" w:space="0" w:color="000000"/>
            </w:tcBorders>
          </w:tcPr>
          <w:p w14:paraId="39983EF4" w14:textId="77777777" w:rsidR="003439BB" w:rsidRDefault="00000000">
            <w:pPr>
              <w:spacing w:after="0" w:line="259" w:lineRule="auto"/>
              <w:ind w:right="60" w:firstLine="0"/>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tc>
      </w:tr>
      <w:tr w:rsidR="003439BB" w14:paraId="5117CB9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EE1959A" w14:textId="77777777" w:rsidR="003439BB" w:rsidRDefault="00000000">
            <w:pPr>
              <w:spacing w:after="0" w:line="259" w:lineRule="auto"/>
              <w:ind w:right="59" w:firstLine="0"/>
              <w:jc w:val="center"/>
            </w:pPr>
            <w:r>
              <w:t xml:space="preserve">6.2 </w:t>
            </w:r>
          </w:p>
        </w:tc>
        <w:tc>
          <w:tcPr>
            <w:tcW w:w="8646" w:type="dxa"/>
            <w:tcBorders>
              <w:top w:val="single" w:sz="4" w:space="0" w:color="000000"/>
              <w:left w:val="single" w:sz="4" w:space="0" w:color="000000"/>
              <w:bottom w:val="single" w:sz="4" w:space="0" w:color="000000"/>
              <w:right w:val="single" w:sz="4" w:space="0" w:color="000000"/>
            </w:tcBorders>
          </w:tcPr>
          <w:p w14:paraId="1F350BF0" w14:textId="77777777" w:rsidR="003439BB" w:rsidRDefault="00000000">
            <w:pPr>
              <w:spacing w:after="0" w:line="259" w:lineRule="auto"/>
              <w:ind w:right="0" w:firstLine="0"/>
            </w:pPr>
            <w:r>
              <w:t xml:space="preserve">Симметричные фигуры. Основные свойства осевой симметрии. Примеры симметрии в окружающем мире </w:t>
            </w:r>
          </w:p>
        </w:tc>
      </w:tr>
      <w:tr w:rsidR="003439BB" w14:paraId="0D5847C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EAD5D9" w14:textId="77777777" w:rsidR="003439BB" w:rsidRDefault="00000000">
            <w:pPr>
              <w:spacing w:after="0" w:line="259" w:lineRule="auto"/>
              <w:ind w:right="59" w:firstLine="0"/>
              <w:jc w:val="center"/>
            </w:pPr>
            <w:r>
              <w:t xml:space="preserve">6.3 </w:t>
            </w:r>
          </w:p>
        </w:tc>
        <w:tc>
          <w:tcPr>
            <w:tcW w:w="8646" w:type="dxa"/>
            <w:tcBorders>
              <w:top w:val="single" w:sz="4" w:space="0" w:color="000000"/>
              <w:left w:val="single" w:sz="4" w:space="0" w:color="000000"/>
              <w:bottom w:val="single" w:sz="4" w:space="0" w:color="000000"/>
              <w:right w:val="single" w:sz="4" w:space="0" w:color="000000"/>
            </w:tcBorders>
          </w:tcPr>
          <w:p w14:paraId="041AA5D3" w14:textId="77777777" w:rsidR="003439BB" w:rsidRDefault="00000000">
            <w:pPr>
              <w:spacing w:after="0" w:line="259" w:lineRule="auto"/>
              <w:ind w:right="0" w:firstLine="0"/>
            </w:pPr>
            <w:r>
              <w:t xml:space="preserve">Основные построения с помощью циркуля и линейки. Треугольник. Высота, медиана, биссектриса, их свойства </w:t>
            </w:r>
          </w:p>
        </w:tc>
      </w:tr>
      <w:tr w:rsidR="003439BB" w14:paraId="3A06BFD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C652A5" w14:textId="77777777" w:rsidR="003439BB" w:rsidRDefault="00000000">
            <w:pPr>
              <w:spacing w:after="0" w:line="259" w:lineRule="auto"/>
              <w:ind w:right="59" w:firstLine="0"/>
              <w:jc w:val="center"/>
            </w:pPr>
            <w:r>
              <w:t xml:space="preserve">6.4 </w:t>
            </w:r>
          </w:p>
        </w:tc>
        <w:tc>
          <w:tcPr>
            <w:tcW w:w="8646" w:type="dxa"/>
            <w:tcBorders>
              <w:top w:val="single" w:sz="4" w:space="0" w:color="000000"/>
              <w:left w:val="single" w:sz="4" w:space="0" w:color="000000"/>
              <w:bottom w:val="single" w:sz="4" w:space="0" w:color="000000"/>
              <w:right w:val="single" w:sz="4" w:space="0" w:color="000000"/>
            </w:tcBorders>
          </w:tcPr>
          <w:p w14:paraId="695D4401" w14:textId="77777777" w:rsidR="003439BB" w:rsidRDefault="00000000">
            <w:pPr>
              <w:spacing w:after="0" w:line="259" w:lineRule="auto"/>
              <w:ind w:right="0" w:firstLine="0"/>
              <w:jc w:val="left"/>
            </w:pPr>
            <w:r>
              <w:t xml:space="preserve">Равнобедренный и равносторонний треугольники. Неравенство треугольника </w:t>
            </w:r>
          </w:p>
        </w:tc>
      </w:tr>
      <w:tr w:rsidR="003439BB" w14:paraId="2B27F00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F98C85" w14:textId="77777777" w:rsidR="003439BB" w:rsidRDefault="00000000">
            <w:pPr>
              <w:spacing w:after="0" w:line="259" w:lineRule="auto"/>
              <w:ind w:right="59" w:firstLine="0"/>
              <w:jc w:val="center"/>
            </w:pPr>
            <w:r>
              <w:t xml:space="preserve">6.5 </w:t>
            </w:r>
          </w:p>
        </w:tc>
        <w:tc>
          <w:tcPr>
            <w:tcW w:w="8646" w:type="dxa"/>
            <w:tcBorders>
              <w:top w:val="single" w:sz="4" w:space="0" w:color="000000"/>
              <w:left w:val="single" w:sz="4" w:space="0" w:color="000000"/>
              <w:bottom w:val="single" w:sz="4" w:space="0" w:color="000000"/>
              <w:right w:val="single" w:sz="4" w:space="0" w:color="000000"/>
            </w:tcBorders>
          </w:tcPr>
          <w:p w14:paraId="13908AC2" w14:textId="77777777" w:rsidR="003439BB" w:rsidRDefault="00000000">
            <w:pPr>
              <w:spacing w:after="0" w:line="259" w:lineRule="auto"/>
              <w:ind w:right="0" w:firstLine="0"/>
              <w:jc w:val="left"/>
            </w:pPr>
            <w:r>
              <w:t xml:space="preserve">Свойства и признаки равнобедренного треугольника. Признаки равенства треугольников </w:t>
            </w:r>
          </w:p>
        </w:tc>
      </w:tr>
      <w:tr w:rsidR="003439BB" w14:paraId="5D79394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30BF59" w14:textId="77777777" w:rsidR="003439BB" w:rsidRDefault="00000000">
            <w:pPr>
              <w:spacing w:after="0" w:line="259" w:lineRule="auto"/>
              <w:ind w:right="59" w:firstLine="0"/>
              <w:jc w:val="center"/>
            </w:pPr>
            <w:r>
              <w:t xml:space="preserve">6.6 </w:t>
            </w:r>
          </w:p>
        </w:tc>
        <w:tc>
          <w:tcPr>
            <w:tcW w:w="8646" w:type="dxa"/>
            <w:tcBorders>
              <w:top w:val="single" w:sz="4" w:space="0" w:color="000000"/>
              <w:left w:val="single" w:sz="4" w:space="0" w:color="000000"/>
              <w:bottom w:val="single" w:sz="4" w:space="0" w:color="000000"/>
              <w:right w:val="single" w:sz="4" w:space="0" w:color="000000"/>
            </w:tcBorders>
          </w:tcPr>
          <w:p w14:paraId="07297BA6" w14:textId="77777777" w:rsidR="003439BB" w:rsidRDefault="00000000">
            <w:pPr>
              <w:spacing w:after="0" w:line="259" w:lineRule="auto"/>
              <w:ind w:right="0" w:firstLine="0"/>
            </w:pPr>
            <w:r>
              <w:t xml:space="preserve">Свойства и признаки параллельных прямых. Сумма углов треугольника. Внешние углы треугольника </w:t>
            </w:r>
          </w:p>
        </w:tc>
      </w:tr>
      <w:tr w:rsidR="003439BB" w14:paraId="6D67741D"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E96B4C1" w14:textId="77777777" w:rsidR="003439BB" w:rsidRDefault="00000000">
            <w:pPr>
              <w:spacing w:after="0" w:line="259" w:lineRule="auto"/>
              <w:ind w:right="59" w:firstLine="0"/>
              <w:jc w:val="center"/>
            </w:pPr>
            <w:r>
              <w:t xml:space="preserve">6.7 </w:t>
            </w:r>
          </w:p>
        </w:tc>
        <w:tc>
          <w:tcPr>
            <w:tcW w:w="8646" w:type="dxa"/>
            <w:tcBorders>
              <w:top w:val="single" w:sz="4" w:space="0" w:color="000000"/>
              <w:left w:val="single" w:sz="4" w:space="0" w:color="000000"/>
              <w:bottom w:val="single" w:sz="4" w:space="0" w:color="000000"/>
              <w:right w:val="single" w:sz="4" w:space="0" w:color="000000"/>
            </w:tcBorders>
          </w:tcPr>
          <w:p w14:paraId="46A11BCA" w14:textId="77777777" w:rsidR="003439BB" w:rsidRDefault="00000000">
            <w:pPr>
              <w:spacing w:after="47" w:line="238" w:lineRule="auto"/>
              <w:ind w:right="0" w:firstLine="0"/>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w:t>
            </w:r>
          </w:p>
          <w:p w14:paraId="2DB3FFC2" w14:textId="77777777" w:rsidR="003439BB" w:rsidRDefault="00000000">
            <w:pPr>
              <w:spacing w:after="0" w:line="259" w:lineRule="auto"/>
              <w:ind w:right="0" w:firstLine="0"/>
              <w:jc w:val="left"/>
            </w:pPr>
            <w:r>
              <w:t xml:space="preserve">Прямоугольный треугольник с углом в 30° </w:t>
            </w:r>
          </w:p>
        </w:tc>
      </w:tr>
      <w:tr w:rsidR="003439BB" w14:paraId="1FBA767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4DE770B" w14:textId="77777777" w:rsidR="003439BB" w:rsidRDefault="00000000">
            <w:pPr>
              <w:spacing w:after="0" w:line="259" w:lineRule="auto"/>
              <w:ind w:right="59" w:firstLine="0"/>
              <w:jc w:val="center"/>
            </w:pPr>
            <w:r>
              <w:t xml:space="preserve">6.8 </w:t>
            </w:r>
          </w:p>
        </w:tc>
        <w:tc>
          <w:tcPr>
            <w:tcW w:w="8646" w:type="dxa"/>
            <w:tcBorders>
              <w:top w:val="single" w:sz="4" w:space="0" w:color="000000"/>
              <w:left w:val="single" w:sz="4" w:space="0" w:color="000000"/>
              <w:bottom w:val="single" w:sz="4" w:space="0" w:color="000000"/>
              <w:right w:val="single" w:sz="4" w:space="0" w:color="000000"/>
            </w:tcBorders>
          </w:tcPr>
          <w:p w14:paraId="5589BA3C" w14:textId="77777777" w:rsidR="003439BB" w:rsidRDefault="00000000">
            <w:pPr>
              <w:spacing w:after="0" w:line="259" w:lineRule="auto"/>
              <w:ind w:right="66" w:firstLine="0"/>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tc>
      </w:tr>
      <w:tr w:rsidR="003439BB" w14:paraId="00AB367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F5EEDC5" w14:textId="77777777" w:rsidR="003439BB" w:rsidRDefault="00000000">
            <w:pPr>
              <w:spacing w:after="0" w:line="259" w:lineRule="auto"/>
              <w:ind w:right="59" w:firstLine="0"/>
              <w:jc w:val="center"/>
            </w:pPr>
            <w:r>
              <w:t xml:space="preserve">6.9 </w:t>
            </w:r>
          </w:p>
        </w:tc>
        <w:tc>
          <w:tcPr>
            <w:tcW w:w="8646" w:type="dxa"/>
            <w:tcBorders>
              <w:top w:val="single" w:sz="4" w:space="0" w:color="000000"/>
              <w:left w:val="single" w:sz="4" w:space="0" w:color="000000"/>
              <w:bottom w:val="single" w:sz="4" w:space="0" w:color="000000"/>
              <w:right w:val="single" w:sz="4" w:space="0" w:color="000000"/>
            </w:tcBorders>
          </w:tcPr>
          <w:p w14:paraId="07D49029" w14:textId="77777777" w:rsidR="003439BB" w:rsidRDefault="00000000">
            <w:pPr>
              <w:spacing w:after="0" w:line="259" w:lineRule="auto"/>
              <w:ind w:right="0" w:firstLine="0"/>
            </w:pPr>
            <w:r>
              <w:t xml:space="preserve">Геометрическое место точек. Биссектриса угла и серединный перпендикуляр к отрезку как геометрические места точек </w:t>
            </w:r>
          </w:p>
        </w:tc>
      </w:tr>
      <w:tr w:rsidR="003439BB" w14:paraId="37672F0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54FDDF" w14:textId="77777777" w:rsidR="003439BB" w:rsidRDefault="00000000">
            <w:pPr>
              <w:spacing w:after="0" w:line="259" w:lineRule="auto"/>
              <w:ind w:right="59" w:firstLine="0"/>
              <w:jc w:val="center"/>
            </w:pPr>
            <w:r>
              <w:lastRenderedPageBreak/>
              <w:t xml:space="preserve">6.10 </w:t>
            </w:r>
          </w:p>
        </w:tc>
        <w:tc>
          <w:tcPr>
            <w:tcW w:w="8646" w:type="dxa"/>
            <w:tcBorders>
              <w:top w:val="single" w:sz="4" w:space="0" w:color="000000"/>
              <w:left w:val="single" w:sz="4" w:space="0" w:color="000000"/>
              <w:bottom w:val="single" w:sz="4" w:space="0" w:color="000000"/>
              <w:right w:val="single" w:sz="4" w:space="0" w:color="000000"/>
            </w:tcBorders>
          </w:tcPr>
          <w:p w14:paraId="2E9C25E9" w14:textId="77777777" w:rsidR="003439BB" w:rsidRDefault="00000000">
            <w:pPr>
              <w:spacing w:after="0" w:line="259" w:lineRule="auto"/>
              <w:ind w:right="0" w:firstLine="0"/>
            </w:pPr>
            <w:r>
              <w:t xml:space="preserve">Окружность и круг, хорда диаметр, их свойства. Взаимное расположение окружности. Касательная секущая к окружности </w:t>
            </w:r>
          </w:p>
        </w:tc>
      </w:tr>
      <w:tr w:rsidR="003439BB" w14:paraId="568B359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8472D8" w14:textId="77777777" w:rsidR="003439BB" w:rsidRDefault="00000000">
            <w:pPr>
              <w:spacing w:after="0" w:line="259" w:lineRule="auto"/>
              <w:ind w:right="59" w:firstLine="0"/>
              <w:jc w:val="center"/>
            </w:pPr>
            <w:r>
              <w:t xml:space="preserve">6 11 </w:t>
            </w:r>
          </w:p>
        </w:tc>
        <w:tc>
          <w:tcPr>
            <w:tcW w:w="8646" w:type="dxa"/>
            <w:tcBorders>
              <w:top w:val="single" w:sz="4" w:space="0" w:color="000000"/>
              <w:left w:val="single" w:sz="4" w:space="0" w:color="000000"/>
              <w:bottom w:val="single" w:sz="4" w:space="0" w:color="000000"/>
              <w:right w:val="single" w:sz="4" w:space="0" w:color="000000"/>
            </w:tcBorders>
          </w:tcPr>
          <w:p w14:paraId="503684A3" w14:textId="77777777" w:rsidR="003439BB" w:rsidRDefault="00000000">
            <w:pPr>
              <w:spacing w:after="0" w:line="259" w:lineRule="auto"/>
              <w:ind w:right="0" w:firstLine="0"/>
            </w:pPr>
            <w:r>
              <w:t xml:space="preserve">Окружность, вписанная в угол. Вписанная и описанная окружности треугольника </w:t>
            </w:r>
          </w:p>
        </w:tc>
      </w:tr>
    </w:tbl>
    <w:p w14:paraId="35938333" w14:textId="77777777" w:rsidR="003439BB" w:rsidRDefault="00000000">
      <w:pPr>
        <w:spacing w:after="29" w:line="259" w:lineRule="auto"/>
        <w:ind w:right="82" w:firstLine="0"/>
        <w:jc w:val="center"/>
      </w:pPr>
      <w:r>
        <w:t xml:space="preserve"> </w:t>
      </w:r>
    </w:p>
    <w:p w14:paraId="771D0ED8" w14:textId="77777777" w:rsidR="003439BB" w:rsidRDefault="00000000">
      <w:pPr>
        <w:pStyle w:val="1"/>
        <w:ind w:left="533" w:right="0"/>
      </w:pPr>
      <w:r>
        <w:t xml:space="preserve">8 КЛАСС </w:t>
      </w:r>
    </w:p>
    <w:p w14:paraId="30CF7413" w14:textId="77777777" w:rsidR="003439BB" w:rsidRDefault="00000000">
      <w:pPr>
        <w:spacing w:after="0" w:line="259" w:lineRule="auto"/>
        <w:ind w:left="586" w:right="0" w:firstLine="0"/>
        <w:jc w:val="center"/>
      </w:pPr>
      <w:r>
        <w:t xml:space="preserve"> </w:t>
      </w:r>
    </w:p>
    <w:p w14:paraId="21A4BD45" w14:textId="77777777" w:rsidR="003439BB" w:rsidRDefault="00000000">
      <w:pPr>
        <w:pStyle w:val="2"/>
        <w:ind w:left="82" w:right="218"/>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математике</w:t>
      </w:r>
      <w:r>
        <w:rPr>
          <w:b w:val="0"/>
        </w:rPr>
        <w:t xml:space="preserve"> </w:t>
      </w:r>
    </w:p>
    <w:p w14:paraId="47FDB4AA"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2370085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B08CB3A" w14:textId="77777777" w:rsidR="003439BB" w:rsidRDefault="00000000">
            <w:pPr>
              <w:spacing w:after="0" w:line="259" w:lineRule="auto"/>
              <w:ind w:right="61"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B69585F" w14:textId="77777777" w:rsidR="003439BB" w:rsidRDefault="00000000">
            <w:pPr>
              <w:spacing w:after="0" w:line="259" w:lineRule="auto"/>
              <w:ind w:right="63" w:firstLine="0"/>
              <w:jc w:val="center"/>
            </w:pPr>
            <w:r>
              <w:rPr>
                <w:b/>
              </w:rPr>
              <w:t xml:space="preserve">Проверяемые предметные результаты освоения ООП ООО </w:t>
            </w:r>
          </w:p>
        </w:tc>
      </w:tr>
      <w:tr w:rsidR="003439BB" w14:paraId="16E8C32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BFD6EB7" w14:textId="77777777" w:rsidR="003439BB" w:rsidRDefault="00000000">
            <w:pPr>
              <w:spacing w:after="0" w:line="259" w:lineRule="auto"/>
              <w:ind w:right="6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48D2C48" w14:textId="77777777" w:rsidR="003439BB" w:rsidRDefault="00000000">
            <w:pPr>
              <w:spacing w:after="0" w:line="259" w:lineRule="auto"/>
              <w:ind w:right="0" w:firstLine="0"/>
              <w:jc w:val="left"/>
            </w:pPr>
            <w:r>
              <w:rPr>
                <w:b/>
              </w:rPr>
              <w:t xml:space="preserve">Числа и вычисления </w:t>
            </w:r>
          </w:p>
        </w:tc>
      </w:tr>
      <w:tr w:rsidR="003439BB" w14:paraId="63B382D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A92EEA7"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71DA6DCF" w14:textId="77777777" w:rsidR="003439BB" w:rsidRDefault="00000000">
            <w:pPr>
              <w:spacing w:after="0" w:line="259" w:lineRule="auto"/>
              <w:ind w:right="60" w:firstLine="0"/>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tc>
      </w:tr>
      <w:tr w:rsidR="003439BB" w14:paraId="2FE7EB0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8AED6C1"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6719ED9" w14:textId="77777777" w:rsidR="003439BB" w:rsidRDefault="00000000">
            <w:pPr>
              <w:spacing w:after="0" w:line="259" w:lineRule="auto"/>
              <w:ind w:right="57" w:firstLine="0"/>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tc>
      </w:tr>
      <w:tr w:rsidR="003439BB" w14:paraId="19BEDAD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3089F0"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3428BBF1" w14:textId="77777777" w:rsidR="003439BB" w:rsidRDefault="00000000">
            <w:pPr>
              <w:spacing w:after="0" w:line="259" w:lineRule="auto"/>
              <w:ind w:right="0" w:firstLine="0"/>
            </w:pPr>
            <w:r>
              <w:t xml:space="preserve">Использовать записи больших и малых чисел с помощью десятичных дробей и </w:t>
            </w:r>
          </w:p>
        </w:tc>
      </w:tr>
    </w:tbl>
    <w:p w14:paraId="49DEAFEA" w14:textId="77777777" w:rsidR="003439BB" w:rsidRDefault="003439BB">
      <w:pPr>
        <w:spacing w:after="0" w:line="259" w:lineRule="auto"/>
        <w:ind w:left="-1133" w:right="31" w:firstLine="0"/>
        <w:jc w:val="left"/>
      </w:pPr>
    </w:p>
    <w:tbl>
      <w:tblPr>
        <w:tblStyle w:val="TableGrid"/>
        <w:tblW w:w="9849" w:type="dxa"/>
        <w:tblInd w:w="-108" w:type="dxa"/>
        <w:tblCellMar>
          <w:top w:w="2" w:type="dxa"/>
          <w:left w:w="108" w:type="dxa"/>
          <w:bottom w:w="0" w:type="dxa"/>
          <w:right w:w="46" w:type="dxa"/>
        </w:tblCellMar>
        <w:tblLook w:val="04A0" w:firstRow="1" w:lastRow="0" w:firstColumn="1" w:lastColumn="0" w:noHBand="0" w:noVBand="1"/>
      </w:tblPr>
      <w:tblGrid>
        <w:gridCol w:w="1102"/>
        <w:gridCol w:w="8747"/>
      </w:tblGrid>
      <w:tr w:rsidR="003439BB" w14:paraId="559F13A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0F9239"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3699C55" w14:textId="77777777" w:rsidR="003439BB" w:rsidRDefault="00000000">
            <w:pPr>
              <w:spacing w:after="0" w:line="259" w:lineRule="auto"/>
              <w:ind w:right="0" w:firstLine="0"/>
              <w:jc w:val="left"/>
            </w:pPr>
            <w:r>
              <w:t xml:space="preserve">степеней числа 10 </w:t>
            </w:r>
          </w:p>
        </w:tc>
      </w:tr>
      <w:tr w:rsidR="003439BB" w14:paraId="74DC89D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C22FBB"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7EAE0401" w14:textId="77777777" w:rsidR="003439BB" w:rsidRDefault="00000000">
            <w:pPr>
              <w:spacing w:after="0" w:line="259" w:lineRule="auto"/>
              <w:ind w:right="0" w:firstLine="0"/>
              <w:jc w:val="left"/>
            </w:pPr>
            <w:r>
              <w:rPr>
                <w:b/>
              </w:rPr>
              <w:t xml:space="preserve">Алгебраические выражения </w:t>
            </w:r>
          </w:p>
        </w:tc>
      </w:tr>
      <w:tr w:rsidR="003439BB" w14:paraId="49498B1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A17B30"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CFFB82F" w14:textId="77777777" w:rsidR="003439BB" w:rsidRDefault="00000000">
            <w:pPr>
              <w:spacing w:after="0" w:line="259" w:lineRule="auto"/>
              <w:ind w:right="0" w:firstLine="0"/>
            </w:pPr>
            <w:r>
              <w:t xml:space="preserve">Применять понятие степени с целым показателем, выполнять преобразования выражений, степени с целым показателем </w:t>
            </w:r>
          </w:p>
        </w:tc>
      </w:tr>
      <w:tr w:rsidR="003439BB" w14:paraId="7BD6655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569A4AF"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60DF914F" w14:textId="77777777" w:rsidR="003439BB" w:rsidRDefault="00000000">
            <w:pPr>
              <w:spacing w:after="0" w:line="259" w:lineRule="auto"/>
              <w:ind w:right="0" w:firstLine="0"/>
            </w:pPr>
            <w:r>
              <w:t xml:space="preserve">Выполнять тождественные преобразования рациональных выражений основе правил действий многочленами и алгебраическими дробями </w:t>
            </w:r>
          </w:p>
        </w:tc>
      </w:tr>
      <w:tr w:rsidR="003439BB" w14:paraId="2235343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FA3B5A"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1CC3E502" w14:textId="77777777" w:rsidR="003439BB" w:rsidRDefault="00000000">
            <w:pPr>
              <w:spacing w:after="0" w:line="259" w:lineRule="auto"/>
              <w:ind w:right="0" w:firstLine="0"/>
              <w:jc w:val="left"/>
            </w:pPr>
            <w:r>
              <w:t xml:space="preserve">Раскладывать квадратный трёхчлен на множители </w:t>
            </w:r>
          </w:p>
        </w:tc>
      </w:tr>
      <w:tr w:rsidR="003439BB" w14:paraId="117059C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E206463"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6BB81E53" w14:textId="77777777" w:rsidR="003439BB" w:rsidRDefault="00000000">
            <w:pPr>
              <w:spacing w:after="0" w:line="259" w:lineRule="auto"/>
              <w:ind w:right="0" w:firstLine="0"/>
            </w:pPr>
            <w:r>
              <w:t xml:space="preserve">Применять преобразования выражений решения задач из математики, смежных предметов, из реальной практики </w:t>
            </w:r>
          </w:p>
        </w:tc>
      </w:tr>
      <w:tr w:rsidR="003439BB" w14:paraId="67D3D6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31ECDC" w14:textId="77777777" w:rsidR="003439BB" w:rsidRDefault="00000000">
            <w:pPr>
              <w:spacing w:after="0" w:line="259" w:lineRule="auto"/>
              <w:ind w:right="64"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C587029" w14:textId="77777777" w:rsidR="003439BB" w:rsidRDefault="00000000">
            <w:pPr>
              <w:spacing w:after="0" w:line="259" w:lineRule="auto"/>
              <w:ind w:right="0" w:firstLine="0"/>
              <w:jc w:val="left"/>
            </w:pPr>
            <w:r>
              <w:rPr>
                <w:b/>
              </w:rPr>
              <w:t xml:space="preserve">Уравнения и неравенства </w:t>
            </w:r>
          </w:p>
        </w:tc>
      </w:tr>
      <w:tr w:rsidR="003439BB" w14:paraId="5BA39B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DC6F3E"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7A47830" w14:textId="77777777" w:rsidR="003439BB" w:rsidRDefault="00000000">
            <w:pPr>
              <w:spacing w:after="0" w:line="259" w:lineRule="auto"/>
              <w:ind w:right="0" w:firstLine="0"/>
            </w:pPr>
            <w:r>
              <w:t xml:space="preserve">Решать линейные, квадратные уравнения и рациональные уравнения, сводящиеся к ним, системы двух уравнений с двумя переменными </w:t>
            </w:r>
          </w:p>
        </w:tc>
      </w:tr>
      <w:tr w:rsidR="003439BB" w14:paraId="74A96DA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E7F7AB1"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6B92AAA5" w14:textId="77777777" w:rsidR="003439BB" w:rsidRDefault="00000000">
            <w:pPr>
              <w:spacing w:after="0" w:line="259" w:lineRule="auto"/>
              <w:ind w:right="62" w:firstLine="0"/>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tc>
      </w:tr>
      <w:tr w:rsidR="003439BB" w14:paraId="74FFCCD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2E1A23A"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451941D8" w14:textId="77777777" w:rsidR="003439BB" w:rsidRDefault="00000000">
            <w:pPr>
              <w:spacing w:after="0" w:line="259" w:lineRule="auto"/>
              <w:ind w:right="60" w:firstLine="0"/>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tc>
      </w:tr>
      <w:tr w:rsidR="003439BB" w14:paraId="0D42971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46237FD"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170A9D56" w14:textId="77777777" w:rsidR="003439BB" w:rsidRDefault="00000000">
            <w:pPr>
              <w:spacing w:after="0" w:line="259" w:lineRule="auto"/>
              <w:ind w:right="60" w:firstLine="0"/>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tc>
      </w:tr>
      <w:tr w:rsidR="003439BB" w14:paraId="6EA212E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EAB9663"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7B53AEB" w14:textId="77777777" w:rsidR="003439BB" w:rsidRDefault="00000000">
            <w:pPr>
              <w:spacing w:after="0" w:line="259" w:lineRule="auto"/>
              <w:ind w:right="0" w:firstLine="0"/>
              <w:jc w:val="left"/>
            </w:pPr>
            <w:r>
              <w:rPr>
                <w:b/>
              </w:rPr>
              <w:t xml:space="preserve">Функции </w:t>
            </w:r>
          </w:p>
        </w:tc>
      </w:tr>
      <w:tr w:rsidR="003439BB" w14:paraId="695FCF7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ABAFC7B"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274E41B" w14:textId="77777777" w:rsidR="003439BB" w:rsidRDefault="00000000">
            <w:pPr>
              <w:spacing w:after="0" w:line="259" w:lineRule="auto"/>
              <w:ind w:right="60" w:firstLine="0"/>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tc>
      </w:tr>
      <w:tr w:rsidR="003439BB" w14:paraId="39A6B6D9" w14:textId="77777777">
        <w:trPr>
          <w:trHeight w:val="692"/>
        </w:trPr>
        <w:tc>
          <w:tcPr>
            <w:tcW w:w="1102" w:type="dxa"/>
            <w:tcBorders>
              <w:top w:val="single" w:sz="4" w:space="0" w:color="000000"/>
              <w:left w:val="single" w:sz="4" w:space="0" w:color="000000"/>
              <w:bottom w:val="single" w:sz="4" w:space="0" w:color="000000"/>
              <w:right w:val="single" w:sz="4" w:space="0" w:color="000000"/>
            </w:tcBorders>
          </w:tcPr>
          <w:p w14:paraId="1BA66158" w14:textId="77777777" w:rsidR="003439BB" w:rsidRDefault="00000000">
            <w:pPr>
              <w:spacing w:after="0" w:line="259" w:lineRule="auto"/>
              <w:ind w:right="57" w:firstLine="0"/>
              <w:jc w:val="center"/>
            </w:pPr>
            <w:r>
              <w:lastRenderedPageBreak/>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8F13C64" w14:textId="77777777" w:rsidR="003439BB" w:rsidRDefault="00000000">
            <w:pPr>
              <w:spacing w:after="0" w:line="259" w:lineRule="auto"/>
              <w:ind w:right="0" w:firstLine="0"/>
            </w:pPr>
            <w:r>
              <w:t xml:space="preserve">Строить графики элементарных функций вида: </w:t>
            </w:r>
            <w:r>
              <w:rPr>
                <w:i/>
              </w:rPr>
              <w:t xml:space="preserve">y= </w:t>
            </w:r>
            <w:r>
              <w:rPr>
                <w:noProof/>
              </w:rPr>
              <w:drawing>
                <wp:inline distT="0" distB="0" distL="0" distR="0" wp14:anchorId="5CA3F786" wp14:editId="195BB0A4">
                  <wp:extent cx="105410" cy="257175"/>
                  <wp:effectExtent l="0" t="0" r="0" b="0"/>
                  <wp:docPr id="145039" name="Picture 145039"/>
                  <wp:cNvGraphicFramePr/>
                  <a:graphic xmlns:a="http://schemas.openxmlformats.org/drawingml/2006/main">
                    <a:graphicData uri="http://schemas.openxmlformats.org/drawingml/2006/picture">
                      <pic:pic xmlns:pic="http://schemas.openxmlformats.org/drawingml/2006/picture">
                        <pic:nvPicPr>
                          <pic:cNvPr id="145039" name="Picture 145039"/>
                          <pic:cNvPicPr/>
                        </pic:nvPicPr>
                        <pic:blipFill>
                          <a:blip r:embed="rId22"/>
                          <a:stretch>
                            <a:fillRect/>
                          </a:stretch>
                        </pic:blipFill>
                        <pic:spPr>
                          <a:xfrm>
                            <a:off x="0" y="0"/>
                            <a:ext cx="105410" cy="257175"/>
                          </a:xfrm>
                          <a:prstGeom prst="rect">
                            <a:avLst/>
                          </a:prstGeom>
                        </pic:spPr>
                      </pic:pic>
                    </a:graphicData>
                  </a:graphic>
                </wp:inline>
              </w:drawing>
            </w:r>
            <w:r>
              <w:rPr>
                <w:i/>
              </w:rPr>
              <w:t>, y =</w:t>
            </w:r>
            <w:r>
              <w:rPr>
                <w:i/>
                <w:vertAlign w:val="subscript"/>
              </w:rPr>
              <w:t xml:space="preserve"> </w:t>
            </w:r>
            <w:r>
              <w:rPr>
                <w:i/>
              </w:rPr>
              <w:t>x</w:t>
            </w:r>
            <w:r>
              <w:rPr>
                <w:i/>
                <w:vertAlign w:val="superscript"/>
              </w:rPr>
              <w:t>2</w:t>
            </w:r>
            <w:r>
              <w:rPr>
                <w:vertAlign w:val="subscript"/>
              </w:rPr>
              <w:t xml:space="preserve"> </w:t>
            </w:r>
            <w:r>
              <w:rPr>
                <w:i/>
              </w:rPr>
              <w:t>, y=x</w:t>
            </w:r>
            <w:r>
              <w:rPr>
                <w:i/>
                <w:vertAlign w:val="superscript"/>
              </w:rPr>
              <w:t>3</w:t>
            </w:r>
            <w:r>
              <w:rPr>
                <w:i/>
              </w:rPr>
              <w:t xml:space="preserve">, y=|x|, </w:t>
            </w:r>
            <w:r>
              <w:t xml:space="preserve">описывать свойства числовой функции по её графику </w:t>
            </w:r>
          </w:p>
        </w:tc>
      </w:tr>
      <w:tr w:rsidR="003439BB" w14:paraId="60D7766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C17999" w14:textId="77777777" w:rsidR="003439BB" w:rsidRDefault="00000000">
            <w:pPr>
              <w:spacing w:after="0" w:line="259" w:lineRule="auto"/>
              <w:ind w:right="5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5862C975" w14:textId="77777777" w:rsidR="003439BB" w:rsidRDefault="00000000">
            <w:pPr>
              <w:spacing w:after="0" w:line="259" w:lineRule="auto"/>
              <w:ind w:right="0" w:firstLine="0"/>
              <w:jc w:val="left"/>
            </w:pPr>
            <w:r>
              <w:rPr>
                <w:b/>
              </w:rPr>
              <w:t xml:space="preserve">Вероятность и статистика </w:t>
            </w:r>
          </w:p>
        </w:tc>
      </w:tr>
      <w:tr w:rsidR="003439BB" w14:paraId="6791F91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E632A5" w14:textId="77777777" w:rsidR="003439BB" w:rsidRDefault="00000000">
            <w:pPr>
              <w:spacing w:after="0" w:line="259" w:lineRule="auto"/>
              <w:ind w:right="5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E31CCFE" w14:textId="77777777" w:rsidR="003439BB" w:rsidRDefault="00000000">
            <w:pPr>
              <w:spacing w:after="0" w:line="259" w:lineRule="auto"/>
              <w:ind w:right="0" w:firstLine="0"/>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tc>
      </w:tr>
      <w:tr w:rsidR="003439BB" w14:paraId="18D67EE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0D2EB5" w14:textId="77777777" w:rsidR="003439BB" w:rsidRDefault="00000000">
            <w:pPr>
              <w:spacing w:after="0" w:line="259" w:lineRule="auto"/>
              <w:ind w:right="5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22C5C9AC" w14:textId="77777777" w:rsidR="003439BB" w:rsidRDefault="00000000">
            <w:pPr>
              <w:spacing w:after="0" w:line="259" w:lineRule="auto"/>
              <w:ind w:right="0" w:firstLine="0"/>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tc>
      </w:tr>
      <w:tr w:rsidR="003439BB" w14:paraId="0F03963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CE952A" w14:textId="77777777" w:rsidR="003439BB" w:rsidRDefault="00000000">
            <w:pPr>
              <w:spacing w:after="0" w:line="259" w:lineRule="auto"/>
              <w:ind w:right="5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4B3D7022" w14:textId="77777777" w:rsidR="003439BB" w:rsidRDefault="00000000">
            <w:pPr>
              <w:spacing w:after="0" w:line="259" w:lineRule="auto"/>
              <w:ind w:right="0" w:firstLine="0"/>
            </w:pPr>
            <w:r>
              <w:t xml:space="preserve">Находить частоты числовых значений и частоты событий, в том числе по результатам измерений и наблюдений </w:t>
            </w:r>
          </w:p>
        </w:tc>
      </w:tr>
      <w:tr w:rsidR="003439BB" w14:paraId="62A68E1D"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7A6182B" w14:textId="77777777" w:rsidR="003439BB" w:rsidRDefault="00000000">
            <w:pPr>
              <w:spacing w:after="0" w:line="259" w:lineRule="auto"/>
              <w:ind w:right="57"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59F9E3D7" w14:textId="77777777" w:rsidR="003439BB" w:rsidRDefault="00000000">
            <w:pPr>
              <w:spacing w:after="0" w:line="259" w:lineRule="auto"/>
              <w:ind w:right="64" w:firstLine="0"/>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tc>
      </w:tr>
      <w:tr w:rsidR="003439BB" w14:paraId="7972965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A6D4AA" w14:textId="77777777" w:rsidR="003439BB" w:rsidRDefault="00000000">
            <w:pPr>
              <w:spacing w:after="0" w:line="259" w:lineRule="auto"/>
              <w:ind w:right="57"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5D394756" w14:textId="77777777" w:rsidR="003439BB" w:rsidRDefault="00000000">
            <w:pPr>
              <w:spacing w:after="0" w:line="259" w:lineRule="auto"/>
              <w:ind w:right="0" w:firstLine="0"/>
            </w:pPr>
            <w:r>
              <w:t xml:space="preserve">Использовать графические модели: дерево случайного эксперимента, диаграммы Эйлера, числовая прямая </w:t>
            </w:r>
          </w:p>
        </w:tc>
      </w:tr>
      <w:tr w:rsidR="003439BB" w14:paraId="47ACD28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FD86BB" w14:textId="77777777" w:rsidR="003439BB" w:rsidRDefault="00000000">
            <w:pPr>
              <w:spacing w:after="0" w:line="259" w:lineRule="auto"/>
              <w:ind w:right="57"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08267D98" w14:textId="77777777" w:rsidR="003439BB" w:rsidRDefault="00000000">
            <w:pPr>
              <w:spacing w:after="0" w:line="259" w:lineRule="auto"/>
              <w:ind w:right="63" w:firstLine="0"/>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tc>
      </w:tr>
      <w:tr w:rsidR="003439BB" w14:paraId="5EE2FFA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C15B2F3" w14:textId="77777777" w:rsidR="003439BB" w:rsidRDefault="00000000">
            <w:pPr>
              <w:spacing w:after="0" w:line="259" w:lineRule="auto"/>
              <w:ind w:right="58"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777F04AB" w14:textId="77777777" w:rsidR="003439BB" w:rsidRDefault="00000000">
            <w:pPr>
              <w:spacing w:after="0" w:line="259" w:lineRule="auto"/>
              <w:ind w:right="60" w:firstLine="0"/>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tc>
      </w:tr>
      <w:tr w:rsidR="003439BB" w14:paraId="1CE66B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762998" w14:textId="77777777" w:rsidR="003439BB" w:rsidRDefault="00000000">
            <w:pPr>
              <w:spacing w:after="0" w:line="259" w:lineRule="auto"/>
              <w:ind w:right="5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61267F16" w14:textId="77777777" w:rsidR="003439BB" w:rsidRDefault="00000000">
            <w:pPr>
              <w:spacing w:after="0" w:line="259" w:lineRule="auto"/>
              <w:ind w:right="0" w:firstLine="0"/>
              <w:jc w:val="left"/>
            </w:pPr>
            <w:r>
              <w:rPr>
                <w:b/>
              </w:rPr>
              <w:t xml:space="preserve">Геометрия </w:t>
            </w:r>
          </w:p>
        </w:tc>
      </w:tr>
      <w:tr w:rsidR="003439BB" w14:paraId="39A98CA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EA969D2" w14:textId="77777777" w:rsidR="003439BB" w:rsidRDefault="00000000">
            <w:pPr>
              <w:spacing w:after="0" w:line="259" w:lineRule="auto"/>
              <w:ind w:right="58"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544D6F09" w14:textId="77777777" w:rsidR="003439BB" w:rsidRDefault="00000000">
            <w:pPr>
              <w:spacing w:after="0" w:line="259" w:lineRule="auto"/>
              <w:ind w:right="0" w:firstLine="0"/>
            </w:pPr>
            <w:r>
              <w:t xml:space="preserve">Распознавать основные виды четырёхугольников, их элементы, пользоваться их свойствами при решении геометрических задач </w:t>
            </w:r>
          </w:p>
        </w:tc>
      </w:tr>
      <w:tr w:rsidR="003439BB" w14:paraId="5F45FBC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884C698" w14:textId="77777777" w:rsidR="003439BB" w:rsidRDefault="00000000">
            <w:pPr>
              <w:spacing w:after="0" w:line="259" w:lineRule="auto"/>
              <w:ind w:right="58"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58C38158" w14:textId="77777777" w:rsidR="003439BB" w:rsidRDefault="00000000">
            <w:pPr>
              <w:spacing w:after="0" w:line="259" w:lineRule="auto"/>
              <w:ind w:right="0" w:firstLine="0"/>
              <w:jc w:val="left"/>
            </w:pPr>
            <w:r>
              <w:t xml:space="preserve">Применять свойства точки пересечения медиан треугольника (центра масс) в решении задач </w:t>
            </w:r>
          </w:p>
        </w:tc>
      </w:tr>
      <w:tr w:rsidR="003439BB" w14:paraId="5AF12E6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AD940AA"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1B9269CA" w14:textId="77777777" w:rsidR="003439BB" w:rsidRDefault="00000000">
            <w:pPr>
              <w:spacing w:after="0" w:line="259" w:lineRule="auto"/>
              <w:ind w:right="60" w:firstLine="0"/>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tc>
      </w:tr>
      <w:tr w:rsidR="003439BB" w14:paraId="416BEDD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18E9603" w14:textId="77777777" w:rsidR="003439BB" w:rsidRDefault="00000000">
            <w:pPr>
              <w:spacing w:after="0" w:line="259" w:lineRule="auto"/>
              <w:ind w:right="5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061DD473" w14:textId="77777777" w:rsidR="003439BB" w:rsidRDefault="00000000">
            <w:pPr>
              <w:spacing w:after="0" w:line="259" w:lineRule="auto"/>
              <w:ind w:right="0" w:firstLine="0"/>
              <w:jc w:val="left"/>
            </w:pPr>
            <w:r>
              <w:t xml:space="preserve">Применять признаки подобия треугольников в решении геометрических задач </w:t>
            </w:r>
          </w:p>
        </w:tc>
      </w:tr>
      <w:tr w:rsidR="003439BB" w14:paraId="1070354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490DF98" w14:textId="77777777" w:rsidR="003439BB" w:rsidRDefault="00000000">
            <w:pPr>
              <w:spacing w:after="0" w:line="259" w:lineRule="auto"/>
              <w:ind w:right="5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24DEBFC9" w14:textId="77777777" w:rsidR="003439BB" w:rsidRDefault="00000000">
            <w:pPr>
              <w:spacing w:after="0" w:line="259" w:lineRule="auto"/>
              <w:ind w:right="57" w:firstLine="0"/>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tc>
      </w:tr>
      <w:tr w:rsidR="003439BB" w14:paraId="53F18E7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BB87B32" w14:textId="77777777" w:rsidR="003439BB" w:rsidRDefault="00000000">
            <w:pPr>
              <w:spacing w:after="0" w:line="259" w:lineRule="auto"/>
              <w:ind w:right="58"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2F5B12EB" w14:textId="77777777" w:rsidR="003439BB" w:rsidRDefault="00000000">
            <w:pPr>
              <w:spacing w:after="0" w:line="259" w:lineRule="auto"/>
              <w:ind w:right="0" w:firstLine="0"/>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tc>
      </w:tr>
      <w:tr w:rsidR="003439BB" w14:paraId="7FFC314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4F38E46" w14:textId="77777777" w:rsidR="003439BB" w:rsidRDefault="00000000">
            <w:pPr>
              <w:spacing w:after="0" w:line="259" w:lineRule="auto"/>
              <w:ind w:right="57"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3EA5F6DC" w14:textId="77777777" w:rsidR="003439BB" w:rsidRDefault="00000000">
            <w:pPr>
              <w:spacing w:after="0" w:line="259" w:lineRule="auto"/>
              <w:ind w:right="62" w:firstLine="0"/>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tc>
      </w:tr>
      <w:tr w:rsidR="003439BB" w14:paraId="1F1F863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8FA9AEE" w14:textId="77777777" w:rsidR="003439BB" w:rsidRDefault="00000000">
            <w:pPr>
              <w:spacing w:after="0" w:line="259" w:lineRule="auto"/>
              <w:ind w:right="57"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111649F2" w14:textId="77777777" w:rsidR="003439BB" w:rsidRDefault="00000000">
            <w:pPr>
              <w:spacing w:after="0" w:line="259" w:lineRule="auto"/>
              <w:ind w:right="62" w:firstLine="0"/>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tc>
      </w:tr>
      <w:tr w:rsidR="003439BB" w14:paraId="7171D41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6C6910" w14:textId="77777777" w:rsidR="003439BB" w:rsidRDefault="00000000">
            <w:pPr>
              <w:spacing w:after="0" w:line="259" w:lineRule="auto"/>
              <w:ind w:right="57"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35073B11" w14:textId="77777777" w:rsidR="003439BB" w:rsidRDefault="00000000">
            <w:pPr>
              <w:spacing w:after="0" w:line="259" w:lineRule="auto"/>
              <w:ind w:right="0" w:firstLine="0"/>
            </w:pPr>
            <w:r>
              <w:t xml:space="preserve">Владеть понятием описанного четырёхугольника, применять свойства описанного четырёхугольника при решении задач </w:t>
            </w:r>
          </w:p>
        </w:tc>
      </w:tr>
      <w:tr w:rsidR="003439BB" w14:paraId="168F81F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6E34DAE" w14:textId="77777777" w:rsidR="003439BB" w:rsidRDefault="00000000">
            <w:pPr>
              <w:spacing w:after="0" w:line="259" w:lineRule="auto"/>
              <w:ind w:right="62"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4927CA7A" w14:textId="77777777" w:rsidR="003439BB" w:rsidRDefault="00000000">
            <w:pPr>
              <w:spacing w:after="0" w:line="259" w:lineRule="auto"/>
              <w:ind w:right="59" w:firstLine="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tc>
      </w:tr>
    </w:tbl>
    <w:p w14:paraId="1A7A8E52" w14:textId="77777777" w:rsidR="003439BB" w:rsidRDefault="00000000">
      <w:pPr>
        <w:spacing w:after="0" w:line="259" w:lineRule="auto"/>
        <w:ind w:right="82" w:firstLine="0"/>
        <w:jc w:val="center"/>
      </w:pPr>
      <w:r>
        <w:lastRenderedPageBreak/>
        <w:t xml:space="preserve"> </w:t>
      </w:r>
    </w:p>
    <w:p w14:paraId="6AB2973C" w14:textId="77777777" w:rsidR="003439BB" w:rsidRDefault="00000000">
      <w:pPr>
        <w:pStyle w:val="2"/>
        <w:ind w:left="495" w:right="415" w:hanging="228"/>
      </w:pPr>
      <w:r>
        <w:t>Перечень (кодификатор) проверяемых в федеральных и региональных процедурах оценки качества образования  элементов содержания по математике</w:t>
      </w:r>
      <w:r>
        <w:rPr>
          <w:b w:val="0"/>
        </w:rPr>
        <w:t xml:space="preserve"> </w:t>
      </w:r>
    </w:p>
    <w:p w14:paraId="6060C285"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30" w:type="dxa"/>
        </w:tblCellMar>
        <w:tblLook w:val="04A0" w:firstRow="1" w:lastRow="0" w:firstColumn="1" w:lastColumn="0" w:noHBand="0" w:noVBand="1"/>
      </w:tblPr>
      <w:tblGrid>
        <w:gridCol w:w="1102"/>
        <w:gridCol w:w="8747"/>
      </w:tblGrid>
      <w:tr w:rsidR="003439BB" w14:paraId="5F2B7BD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134D77" w14:textId="77777777" w:rsidR="003439BB" w:rsidRDefault="00000000">
            <w:pPr>
              <w:spacing w:after="0" w:line="259" w:lineRule="auto"/>
              <w:ind w:left="24"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E8FD6AD" w14:textId="77777777" w:rsidR="003439BB" w:rsidRDefault="00000000">
            <w:pPr>
              <w:spacing w:after="0" w:line="259" w:lineRule="auto"/>
              <w:ind w:left="24" w:right="0" w:firstLine="0"/>
              <w:jc w:val="center"/>
            </w:pPr>
            <w:r>
              <w:rPr>
                <w:b/>
              </w:rPr>
              <w:t xml:space="preserve">Проверяемый элемент содержания </w:t>
            </w:r>
          </w:p>
        </w:tc>
      </w:tr>
      <w:tr w:rsidR="003439BB" w14:paraId="49935B1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23AF4DF" w14:textId="77777777" w:rsidR="003439BB" w:rsidRDefault="00000000">
            <w:pPr>
              <w:spacing w:after="0" w:line="259" w:lineRule="auto"/>
              <w:ind w:left="29"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AD0DBF6" w14:textId="77777777" w:rsidR="003439BB" w:rsidRDefault="00000000">
            <w:pPr>
              <w:spacing w:after="0" w:line="259" w:lineRule="auto"/>
              <w:ind w:right="0" w:firstLine="0"/>
              <w:jc w:val="left"/>
            </w:pPr>
            <w:r>
              <w:rPr>
                <w:b/>
              </w:rPr>
              <w:t xml:space="preserve">Числа и вычисления </w:t>
            </w:r>
          </w:p>
        </w:tc>
      </w:tr>
      <w:tr w:rsidR="003439BB" w14:paraId="46C16B3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1B2CD8" w14:textId="77777777" w:rsidR="003439BB" w:rsidRDefault="00000000">
            <w:pPr>
              <w:spacing w:after="0" w:line="259" w:lineRule="auto"/>
              <w:ind w:left="27"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E9434FB" w14:textId="77777777" w:rsidR="003439BB" w:rsidRDefault="00000000">
            <w:pPr>
              <w:spacing w:after="0" w:line="259" w:lineRule="auto"/>
              <w:ind w:right="0" w:firstLine="0"/>
            </w:pPr>
            <w:r>
              <w:t xml:space="preserve">Квадратный корень из числа. Понятие об иррациональном числе. Десятичные приближения иррациональных чисел </w:t>
            </w:r>
          </w:p>
        </w:tc>
      </w:tr>
      <w:tr w:rsidR="003439BB" w14:paraId="4BACC86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53AAAFF" w14:textId="77777777" w:rsidR="003439BB" w:rsidRDefault="00000000">
            <w:pPr>
              <w:spacing w:after="0" w:line="259" w:lineRule="auto"/>
              <w:ind w:left="27"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36BEAAD7" w14:textId="77777777" w:rsidR="003439BB" w:rsidRDefault="00000000">
            <w:pPr>
              <w:spacing w:after="0" w:line="259" w:lineRule="auto"/>
              <w:ind w:right="0" w:firstLine="0"/>
            </w:pPr>
            <w:r>
              <w:t xml:space="preserve">Свойства арифметических квадратных корней и их применение к преобразованию числовых выражений и вычислениям. Действительные числа </w:t>
            </w:r>
          </w:p>
        </w:tc>
      </w:tr>
      <w:tr w:rsidR="003439BB" w14:paraId="62B0301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911081" w14:textId="77777777" w:rsidR="003439BB" w:rsidRDefault="00000000">
            <w:pPr>
              <w:spacing w:after="0" w:line="259" w:lineRule="auto"/>
              <w:ind w:left="27" w:right="0"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E32ECB8" w14:textId="77777777" w:rsidR="003439BB" w:rsidRDefault="00000000">
            <w:pPr>
              <w:spacing w:after="0" w:line="259" w:lineRule="auto"/>
              <w:ind w:right="0" w:firstLine="0"/>
              <w:jc w:val="left"/>
            </w:pPr>
            <w:r>
              <w:t xml:space="preserve">Степень с целым показателем и её свойства. Стандартная запись числа </w:t>
            </w:r>
          </w:p>
        </w:tc>
      </w:tr>
      <w:tr w:rsidR="003439BB" w14:paraId="6626C3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322672" w14:textId="77777777" w:rsidR="003439BB" w:rsidRDefault="00000000">
            <w:pPr>
              <w:spacing w:after="0" w:line="259" w:lineRule="auto"/>
              <w:ind w:left="29" w:right="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AF9A474" w14:textId="77777777" w:rsidR="003439BB" w:rsidRDefault="00000000">
            <w:pPr>
              <w:spacing w:after="0" w:line="259" w:lineRule="auto"/>
              <w:ind w:right="0" w:firstLine="0"/>
              <w:jc w:val="left"/>
            </w:pPr>
            <w:r>
              <w:rPr>
                <w:b/>
              </w:rPr>
              <w:t xml:space="preserve">Алгебраические выражения </w:t>
            </w:r>
          </w:p>
        </w:tc>
      </w:tr>
      <w:tr w:rsidR="003439BB" w14:paraId="200680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173819" w14:textId="77777777" w:rsidR="003439BB" w:rsidRDefault="00000000">
            <w:pPr>
              <w:spacing w:after="0" w:line="259" w:lineRule="auto"/>
              <w:ind w:left="20" w:right="0"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2DD002C1" w14:textId="77777777" w:rsidR="003439BB" w:rsidRDefault="00000000">
            <w:pPr>
              <w:spacing w:after="0" w:line="259" w:lineRule="auto"/>
              <w:ind w:right="0" w:firstLine="0"/>
              <w:jc w:val="left"/>
            </w:pPr>
            <w:r>
              <w:t xml:space="preserve">Квадратный трехчлен, разложение квадратного трехчлена на множители </w:t>
            </w:r>
          </w:p>
        </w:tc>
      </w:tr>
      <w:tr w:rsidR="003439BB" w14:paraId="115B7D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844405" w14:textId="77777777" w:rsidR="003439BB" w:rsidRDefault="00000000">
            <w:pPr>
              <w:spacing w:after="0" w:line="259" w:lineRule="auto"/>
              <w:ind w:left="27" w:right="0"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1324A5C" w14:textId="77777777" w:rsidR="003439BB" w:rsidRDefault="00000000">
            <w:pPr>
              <w:spacing w:after="0" w:line="259" w:lineRule="auto"/>
              <w:ind w:right="0" w:firstLine="0"/>
              <w:jc w:val="left"/>
            </w:pPr>
            <w:r>
              <w:t xml:space="preserve">Алгебраическая дробь. Основное свойство алгебраической дроби </w:t>
            </w:r>
          </w:p>
        </w:tc>
      </w:tr>
      <w:tr w:rsidR="003439BB" w14:paraId="4CFF489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DE65A96" w14:textId="77777777" w:rsidR="003439BB" w:rsidRDefault="00000000">
            <w:pPr>
              <w:spacing w:after="0" w:line="259" w:lineRule="auto"/>
              <w:ind w:left="27" w:right="0"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92E36F7" w14:textId="77777777" w:rsidR="003439BB" w:rsidRDefault="00000000">
            <w:pPr>
              <w:spacing w:after="0" w:line="259" w:lineRule="auto"/>
              <w:ind w:right="0" w:firstLine="0"/>
              <w:jc w:val="left"/>
            </w:pPr>
            <w:r>
              <w:t xml:space="preserve">Сложение, вычитание, умножение, деление алгебраических дробей </w:t>
            </w:r>
          </w:p>
        </w:tc>
      </w:tr>
      <w:tr w:rsidR="003439BB" w14:paraId="5E55ABA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91B9A6" w14:textId="77777777" w:rsidR="003439BB" w:rsidRDefault="00000000">
            <w:pPr>
              <w:spacing w:after="0" w:line="259" w:lineRule="auto"/>
              <w:ind w:left="27" w:right="0"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98C16DC" w14:textId="77777777" w:rsidR="003439BB" w:rsidRDefault="00000000">
            <w:pPr>
              <w:spacing w:after="0" w:line="259" w:lineRule="auto"/>
              <w:ind w:right="0" w:firstLine="0"/>
              <w:jc w:val="left"/>
            </w:pPr>
            <w:r>
              <w:t xml:space="preserve">Рациональные выражения и их преобразование </w:t>
            </w:r>
          </w:p>
        </w:tc>
      </w:tr>
      <w:tr w:rsidR="003439BB" w14:paraId="6434A0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A6BBD9" w14:textId="77777777" w:rsidR="003439BB" w:rsidRDefault="00000000">
            <w:pPr>
              <w:spacing w:after="0" w:line="259" w:lineRule="auto"/>
              <w:ind w:left="29" w:right="0"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28144AD" w14:textId="77777777" w:rsidR="003439BB" w:rsidRDefault="00000000">
            <w:pPr>
              <w:spacing w:after="0" w:line="259" w:lineRule="auto"/>
              <w:ind w:right="0" w:firstLine="0"/>
              <w:jc w:val="left"/>
            </w:pPr>
            <w:r>
              <w:rPr>
                <w:b/>
              </w:rPr>
              <w:t xml:space="preserve">Уравнения и неравенства </w:t>
            </w:r>
          </w:p>
        </w:tc>
      </w:tr>
      <w:tr w:rsidR="003439BB" w14:paraId="0ECCCBA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04E231" w14:textId="77777777" w:rsidR="003439BB" w:rsidRDefault="00000000">
            <w:pPr>
              <w:spacing w:after="0" w:line="259" w:lineRule="auto"/>
              <w:ind w:left="27" w:right="0"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066475F" w14:textId="77777777" w:rsidR="003439BB" w:rsidRDefault="00000000">
            <w:pPr>
              <w:spacing w:after="0" w:line="259" w:lineRule="auto"/>
              <w:ind w:right="0" w:firstLine="0"/>
              <w:jc w:val="left"/>
            </w:pPr>
            <w:r>
              <w:t xml:space="preserve">Квадратное уравнение, формула корней квадратного уравнения. Теорема Виета </w:t>
            </w:r>
          </w:p>
        </w:tc>
      </w:tr>
      <w:tr w:rsidR="003439BB" w14:paraId="68F7178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AC70DF" w14:textId="77777777" w:rsidR="003439BB" w:rsidRDefault="00000000">
            <w:pPr>
              <w:spacing w:after="0" w:line="259" w:lineRule="auto"/>
              <w:ind w:left="27" w:right="0"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2F72FA3F" w14:textId="77777777" w:rsidR="003439BB" w:rsidRDefault="00000000">
            <w:pPr>
              <w:spacing w:after="0" w:line="259" w:lineRule="auto"/>
              <w:ind w:right="0" w:firstLine="0"/>
              <w:jc w:val="left"/>
            </w:pPr>
            <w:r>
              <w:t xml:space="preserve">Решение уравнений, сводящихся к линейным и квадратным </w:t>
            </w:r>
          </w:p>
        </w:tc>
      </w:tr>
      <w:tr w:rsidR="003439BB" w14:paraId="732E7D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4F862A" w14:textId="77777777" w:rsidR="003439BB" w:rsidRDefault="00000000">
            <w:pPr>
              <w:spacing w:after="0" w:line="259" w:lineRule="auto"/>
              <w:ind w:left="27" w:right="0"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07DAE276" w14:textId="77777777" w:rsidR="003439BB" w:rsidRDefault="00000000">
            <w:pPr>
              <w:spacing w:after="0" w:line="259" w:lineRule="auto"/>
              <w:ind w:right="0" w:firstLine="0"/>
              <w:jc w:val="left"/>
            </w:pPr>
            <w:r>
              <w:t xml:space="preserve">Простейшие дробно-рациональные уравнения </w:t>
            </w:r>
          </w:p>
        </w:tc>
      </w:tr>
      <w:tr w:rsidR="003439BB" w14:paraId="2B5BEB7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9878C16" w14:textId="77777777" w:rsidR="003439BB" w:rsidRDefault="00000000">
            <w:pPr>
              <w:spacing w:after="0" w:line="259" w:lineRule="auto"/>
              <w:ind w:left="27" w:right="0"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40161CCE" w14:textId="77777777" w:rsidR="003439BB" w:rsidRDefault="00000000">
            <w:pPr>
              <w:spacing w:after="0" w:line="259" w:lineRule="auto"/>
              <w:ind w:right="63" w:firstLine="0"/>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tc>
      </w:tr>
      <w:tr w:rsidR="003439BB" w14:paraId="3C575D6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6626C1" w14:textId="77777777" w:rsidR="003439BB" w:rsidRDefault="00000000">
            <w:pPr>
              <w:spacing w:after="0" w:line="259" w:lineRule="auto"/>
              <w:ind w:left="27" w:right="0"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69E975C1" w14:textId="77777777" w:rsidR="003439BB" w:rsidRDefault="00000000">
            <w:pPr>
              <w:spacing w:after="0" w:line="259" w:lineRule="auto"/>
              <w:ind w:right="0" w:firstLine="0"/>
              <w:jc w:val="left"/>
            </w:pPr>
            <w:r>
              <w:t xml:space="preserve">Решение текстовых задач алгебраическим способом </w:t>
            </w:r>
          </w:p>
        </w:tc>
      </w:tr>
      <w:tr w:rsidR="003439BB" w14:paraId="30A9A64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EA837E6" w14:textId="77777777" w:rsidR="003439BB" w:rsidRDefault="00000000">
            <w:pPr>
              <w:spacing w:after="0" w:line="259" w:lineRule="auto"/>
              <w:ind w:left="27" w:right="0"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167564D3" w14:textId="77777777" w:rsidR="003439BB" w:rsidRDefault="00000000">
            <w:pPr>
              <w:spacing w:after="0" w:line="259" w:lineRule="auto"/>
              <w:ind w:right="0" w:firstLine="0"/>
              <w:jc w:val="left"/>
            </w:pPr>
            <w:r>
              <w:t xml:space="preserve">Числовые неравенства и их свойства </w:t>
            </w:r>
          </w:p>
        </w:tc>
      </w:tr>
      <w:tr w:rsidR="003439BB" w14:paraId="5312E2B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75CD166" w14:textId="77777777" w:rsidR="003439BB" w:rsidRDefault="00000000">
            <w:pPr>
              <w:spacing w:after="0" w:line="259" w:lineRule="auto"/>
              <w:ind w:left="27" w:right="0"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3EDA2D91" w14:textId="77777777" w:rsidR="003439BB" w:rsidRDefault="00000000">
            <w:pPr>
              <w:spacing w:after="0" w:line="259" w:lineRule="auto"/>
              <w:ind w:right="0" w:firstLine="0"/>
              <w:jc w:val="left"/>
            </w:pPr>
            <w:r>
              <w:t xml:space="preserve">Неравенство с одной переменной </w:t>
            </w:r>
          </w:p>
        </w:tc>
      </w:tr>
      <w:tr w:rsidR="003439BB" w14:paraId="57F9E1F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690C540" w14:textId="77777777" w:rsidR="003439BB" w:rsidRDefault="00000000">
            <w:pPr>
              <w:spacing w:after="0" w:line="259" w:lineRule="auto"/>
              <w:ind w:left="27" w:right="0" w:firstLine="0"/>
              <w:jc w:val="center"/>
            </w:pPr>
            <w:r>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4AEBED42" w14:textId="77777777" w:rsidR="003439BB" w:rsidRDefault="00000000">
            <w:pPr>
              <w:spacing w:after="0" w:line="259" w:lineRule="auto"/>
              <w:ind w:right="0" w:firstLine="0"/>
              <w:jc w:val="left"/>
            </w:pPr>
            <w:r>
              <w:t xml:space="preserve">Равносильность неравенств </w:t>
            </w:r>
          </w:p>
        </w:tc>
      </w:tr>
      <w:tr w:rsidR="003439BB" w14:paraId="038F63E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5F2E54" w14:textId="77777777" w:rsidR="003439BB" w:rsidRDefault="00000000">
            <w:pPr>
              <w:spacing w:after="0" w:line="259" w:lineRule="auto"/>
              <w:ind w:left="27" w:right="0" w:firstLine="0"/>
              <w:jc w:val="center"/>
            </w:pPr>
            <w:r>
              <w:t xml:space="preserve">3.9 </w:t>
            </w:r>
          </w:p>
        </w:tc>
        <w:tc>
          <w:tcPr>
            <w:tcW w:w="8747" w:type="dxa"/>
            <w:tcBorders>
              <w:top w:val="single" w:sz="4" w:space="0" w:color="000000"/>
              <w:left w:val="single" w:sz="4" w:space="0" w:color="000000"/>
              <w:bottom w:val="single" w:sz="4" w:space="0" w:color="000000"/>
              <w:right w:val="single" w:sz="4" w:space="0" w:color="000000"/>
            </w:tcBorders>
          </w:tcPr>
          <w:p w14:paraId="668125AE" w14:textId="77777777" w:rsidR="003439BB" w:rsidRDefault="00000000">
            <w:pPr>
              <w:spacing w:after="0" w:line="259" w:lineRule="auto"/>
              <w:ind w:right="0" w:firstLine="0"/>
              <w:jc w:val="left"/>
            </w:pPr>
            <w:r>
              <w:t xml:space="preserve">Линейные неравенства с одной переменной </w:t>
            </w:r>
          </w:p>
        </w:tc>
      </w:tr>
    </w:tbl>
    <w:p w14:paraId="2EF8204F" w14:textId="77777777" w:rsidR="003439BB" w:rsidRDefault="003439BB">
      <w:pPr>
        <w:spacing w:after="0" w:line="259" w:lineRule="auto"/>
        <w:ind w:left="-1133" w:right="31" w:firstLine="0"/>
        <w:jc w:val="left"/>
      </w:pPr>
    </w:p>
    <w:tbl>
      <w:tblPr>
        <w:tblStyle w:val="TableGrid"/>
        <w:tblW w:w="9849" w:type="dxa"/>
        <w:tblInd w:w="-108" w:type="dxa"/>
        <w:tblCellMar>
          <w:top w:w="4" w:type="dxa"/>
          <w:left w:w="108" w:type="dxa"/>
          <w:bottom w:w="0" w:type="dxa"/>
          <w:right w:w="49" w:type="dxa"/>
        </w:tblCellMar>
        <w:tblLook w:val="04A0" w:firstRow="1" w:lastRow="0" w:firstColumn="1" w:lastColumn="0" w:noHBand="0" w:noVBand="1"/>
      </w:tblPr>
      <w:tblGrid>
        <w:gridCol w:w="1102"/>
        <w:gridCol w:w="8747"/>
      </w:tblGrid>
      <w:tr w:rsidR="003439BB" w14:paraId="3C58F13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FC418D" w14:textId="77777777" w:rsidR="003439BB" w:rsidRDefault="00000000">
            <w:pPr>
              <w:spacing w:after="0" w:line="259" w:lineRule="auto"/>
              <w:ind w:right="58" w:firstLine="0"/>
              <w:jc w:val="center"/>
            </w:pPr>
            <w:r>
              <w:t xml:space="preserve">3.10 </w:t>
            </w:r>
          </w:p>
        </w:tc>
        <w:tc>
          <w:tcPr>
            <w:tcW w:w="8747" w:type="dxa"/>
            <w:tcBorders>
              <w:top w:val="single" w:sz="4" w:space="0" w:color="000000"/>
              <w:left w:val="single" w:sz="4" w:space="0" w:color="000000"/>
              <w:bottom w:val="single" w:sz="4" w:space="0" w:color="000000"/>
              <w:right w:val="single" w:sz="4" w:space="0" w:color="000000"/>
            </w:tcBorders>
          </w:tcPr>
          <w:p w14:paraId="0B6BA9AC" w14:textId="77777777" w:rsidR="003439BB" w:rsidRDefault="00000000">
            <w:pPr>
              <w:spacing w:after="0" w:line="259" w:lineRule="auto"/>
              <w:ind w:right="0" w:firstLine="0"/>
              <w:jc w:val="left"/>
            </w:pPr>
            <w:r>
              <w:t xml:space="preserve">Системы линейных неравенств с одной переменной </w:t>
            </w:r>
          </w:p>
        </w:tc>
      </w:tr>
      <w:tr w:rsidR="003439BB" w14:paraId="639837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2BB57C" w14:textId="77777777" w:rsidR="003439BB" w:rsidRDefault="00000000">
            <w:pPr>
              <w:spacing w:after="0" w:line="259" w:lineRule="auto"/>
              <w:ind w:right="51"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16DE2759" w14:textId="77777777" w:rsidR="003439BB" w:rsidRDefault="00000000">
            <w:pPr>
              <w:spacing w:after="0" w:line="259" w:lineRule="auto"/>
              <w:ind w:right="0" w:firstLine="0"/>
              <w:jc w:val="left"/>
            </w:pPr>
            <w:r>
              <w:rPr>
                <w:b/>
              </w:rPr>
              <w:t xml:space="preserve">Функции </w:t>
            </w:r>
          </w:p>
        </w:tc>
      </w:tr>
      <w:tr w:rsidR="003439BB" w14:paraId="733DD3F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A49591" w14:textId="77777777" w:rsidR="003439BB" w:rsidRDefault="00000000">
            <w:pPr>
              <w:spacing w:after="0" w:line="259" w:lineRule="auto"/>
              <w:ind w:right="54"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020ACBEC" w14:textId="77777777" w:rsidR="003439BB" w:rsidRDefault="00000000">
            <w:pPr>
              <w:spacing w:after="0" w:line="259" w:lineRule="auto"/>
              <w:ind w:right="0" w:firstLine="0"/>
            </w:pPr>
            <w:r>
              <w:t xml:space="preserve">Понятие функции. Область определения и множество значений функции. Способы задания функций </w:t>
            </w:r>
          </w:p>
        </w:tc>
      </w:tr>
      <w:tr w:rsidR="003439BB" w14:paraId="2DEB7EF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5F932D4" w14:textId="77777777" w:rsidR="003439BB" w:rsidRDefault="00000000">
            <w:pPr>
              <w:spacing w:after="0" w:line="259" w:lineRule="auto"/>
              <w:ind w:right="54"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41FAAE2" w14:textId="77777777" w:rsidR="003439BB" w:rsidRDefault="00000000">
            <w:pPr>
              <w:spacing w:after="0" w:line="259" w:lineRule="auto"/>
              <w:ind w:right="0" w:firstLine="0"/>
              <w:jc w:val="left"/>
            </w:pPr>
            <w:r>
              <w:t xml:space="preserve">График функции. Чтение свойств функции по её графику </w:t>
            </w:r>
          </w:p>
        </w:tc>
      </w:tr>
      <w:tr w:rsidR="003439BB" w14:paraId="5DA6E2E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727B8F" w14:textId="77777777" w:rsidR="003439BB" w:rsidRDefault="00000000">
            <w:pPr>
              <w:spacing w:after="0" w:line="259" w:lineRule="auto"/>
              <w:ind w:right="54"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48FAEEC5" w14:textId="77777777" w:rsidR="003439BB" w:rsidRDefault="00000000">
            <w:pPr>
              <w:spacing w:after="0" w:line="259" w:lineRule="auto"/>
              <w:ind w:right="0" w:firstLine="0"/>
              <w:jc w:val="left"/>
            </w:pPr>
            <w:r>
              <w:t xml:space="preserve">Примеры графиков функций, отражающих реальные процессы </w:t>
            </w:r>
          </w:p>
        </w:tc>
      </w:tr>
      <w:tr w:rsidR="003439BB" w14:paraId="17890B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5B312C" w14:textId="77777777" w:rsidR="003439BB" w:rsidRDefault="00000000">
            <w:pPr>
              <w:spacing w:after="0" w:line="259" w:lineRule="auto"/>
              <w:ind w:right="54"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537A57D9" w14:textId="77777777" w:rsidR="003439BB" w:rsidRDefault="00000000">
            <w:pPr>
              <w:spacing w:after="0" w:line="259" w:lineRule="auto"/>
              <w:ind w:right="0" w:firstLine="0"/>
            </w:pPr>
            <w:r>
              <w:t xml:space="preserve">Функции, описывающие прямую и обратную пропорциональные зависимости, их графики </w:t>
            </w:r>
          </w:p>
        </w:tc>
      </w:tr>
      <w:tr w:rsidR="003439BB" w14:paraId="28217B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7CCF05" w14:textId="77777777" w:rsidR="003439BB" w:rsidRDefault="00000000">
            <w:pPr>
              <w:spacing w:after="0" w:line="259" w:lineRule="auto"/>
              <w:ind w:right="54"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721EF171" w14:textId="77777777" w:rsidR="003439BB" w:rsidRDefault="00000000">
            <w:pPr>
              <w:spacing w:after="0" w:line="259" w:lineRule="auto"/>
              <w:ind w:right="0" w:firstLine="0"/>
              <w:jc w:val="left"/>
            </w:pPr>
            <w:r>
              <w:t xml:space="preserve">Функции </w:t>
            </w:r>
            <w:r>
              <w:rPr>
                <w:i/>
              </w:rPr>
              <w:t>y=x</w:t>
            </w:r>
            <w:r>
              <w:rPr>
                <w:i/>
                <w:vertAlign w:val="superscript"/>
              </w:rPr>
              <w:t>2</w:t>
            </w:r>
            <w:r>
              <w:rPr>
                <w:i/>
              </w:rPr>
              <w:t>, y=x</w:t>
            </w:r>
            <w:r>
              <w:rPr>
                <w:i/>
                <w:vertAlign w:val="superscript"/>
              </w:rPr>
              <w:t>3</w:t>
            </w:r>
            <w:r>
              <w:rPr>
                <w:vertAlign w:val="superscript"/>
              </w:rPr>
              <w:t xml:space="preserve"> </w:t>
            </w:r>
          </w:p>
        </w:tc>
      </w:tr>
      <w:tr w:rsidR="003439BB" w14:paraId="042D1855" w14:textId="77777777">
        <w:trPr>
          <w:trHeight w:val="324"/>
        </w:trPr>
        <w:tc>
          <w:tcPr>
            <w:tcW w:w="1102" w:type="dxa"/>
            <w:tcBorders>
              <w:top w:val="single" w:sz="4" w:space="0" w:color="000000"/>
              <w:left w:val="single" w:sz="4" w:space="0" w:color="000000"/>
              <w:bottom w:val="single" w:sz="4" w:space="0" w:color="000000"/>
              <w:right w:val="single" w:sz="4" w:space="0" w:color="000000"/>
            </w:tcBorders>
          </w:tcPr>
          <w:p w14:paraId="27861CEA" w14:textId="77777777" w:rsidR="003439BB" w:rsidRDefault="00000000">
            <w:pPr>
              <w:spacing w:after="0" w:line="259" w:lineRule="auto"/>
              <w:ind w:right="54"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5F100217" w14:textId="77777777" w:rsidR="003439BB" w:rsidRDefault="00000000">
            <w:pPr>
              <w:tabs>
                <w:tab w:val="center" w:pos="763"/>
                <w:tab w:val="center" w:pos="1825"/>
              </w:tabs>
              <w:spacing w:after="0" w:line="259" w:lineRule="auto"/>
              <w:ind w:right="0" w:firstLine="0"/>
              <w:jc w:val="left"/>
            </w:pPr>
            <w:r>
              <w:rPr>
                <w:rFonts w:ascii="Calibri" w:eastAsia="Calibri" w:hAnsi="Calibri" w:cs="Calibri"/>
                <w:sz w:val="22"/>
              </w:rPr>
              <w:tab/>
            </w:r>
            <w:r>
              <w:t xml:space="preserve">Функции </w:t>
            </w:r>
            <w:r>
              <w:rPr>
                <w:i/>
              </w:rPr>
              <w:t>y=</w:t>
            </w:r>
            <w:r>
              <w:rPr>
                <w:noProof/>
              </w:rPr>
              <w:drawing>
                <wp:inline distT="0" distB="0" distL="0" distR="0" wp14:anchorId="6D9438B3" wp14:editId="6A5022E9">
                  <wp:extent cx="181610" cy="200025"/>
                  <wp:effectExtent l="0" t="0" r="0" b="0"/>
                  <wp:docPr id="146177" name="Picture 146177"/>
                  <wp:cNvGraphicFramePr/>
                  <a:graphic xmlns:a="http://schemas.openxmlformats.org/drawingml/2006/main">
                    <a:graphicData uri="http://schemas.openxmlformats.org/drawingml/2006/picture">
                      <pic:pic xmlns:pic="http://schemas.openxmlformats.org/drawingml/2006/picture">
                        <pic:nvPicPr>
                          <pic:cNvPr id="146177" name="Picture 146177"/>
                          <pic:cNvPicPr/>
                        </pic:nvPicPr>
                        <pic:blipFill>
                          <a:blip r:embed="rId23"/>
                          <a:stretch>
                            <a:fillRect/>
                          </a:stretch>
                        </pic:blipFill>
                        <pic:spPr>
                          <a:xfrm>
                            <a:off x="0" y="0"/>
                            <a:ext cx="181610" cy="200025"/>
                          </a:xfrm>
                          <a:prstGeom prst="rect">
                            <a:avLst/>
                          </a:prstGeom>
                        </pic:spPr>
                      </pic:pic>
                    </a:graphicData>
                  </a:graphic>
                </wp:inline>
              </w:drawing>
            </w:r>
            <w:r>
              <w:rPr>
                <w:i/>
              </w:rPr>
              <w:tab/>
              <w:t>, y=|x|</w:t>
            </w:r>
            <w:r>
              <w:t xml:space="preserve"> </w:t>
            </w:r>
          </w:p>
        </w:tc>
      </w:tr>
      <w:tr w:rsidR="003439BB" w14:paraId="293F3BA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10B1E8A" w14:textId="77777777" w:rsidR="003439BB" w:rsidRDefault="00000000">
            <w:pPr>
              <w:spacing w:after="0" w:line="259" w:lineRule="auto"/>
              <w:ind w:right="54"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329F6DAC" w14:textId="77777777" w:rsidR="003439BB" w:rsidRDefault="00000000">
            <w:pPr>
              <w:spacing w:after="0" w:line="259" w:lineRule="auto"/>
              <w:ind w:right="0" w:firstLine="0"/>
              <w:jc w:val="left"/>
            </w:pPr>
            <w:r>
              <w:t xml:space="preserve">Графическое решение уравнений и систем уравнений </w:t>
            </w:r>
          </w:p>
        </w:tc>
      </w:tr>
      <w:tr w:rsidR="003439BB" w14:paraId="12D8E88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E012D0" w14:textId="77777777" w:rsidR="003439BB" w:rsidRDefault="00000000">
            <w:pPr>
              <w:spacing w:after="0" w:line="259" w:lineRule="auto"/>
              <w:ind w:right="51"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243EA8A8" w14:textId="77777777" w:rsidR="003439BB" w:rsidRDefault="00000000">
            <w:pPr>
              <w:spacing w:after="0" w:line="259" w:lineRule="auto"/>
              <w:ind w:right="0" w:firstLine="0"/>
              <w:jc w:val="left"/>
            </w:pPr>
            <w:r>
              <w:rPr>
                <w:b/>
              </w:rPr>
              <w:t xml:space="preserve">Вероятность и статистика </w:t>
            </w:r>
          </w:p>
        </w:tc>
      </w:tr>
      <w:tr w:rsidR="003439BB" w14:paraId="653556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5C94E6" w14:textId="77777777" w:rsidR="003439BB" w:rsidRDefault="00000000">
            <w:pPr>
              <w:spacing w:after="0" w:line="259" w:lineRule="auto"/>
              <w:ind w:right="54"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8C914F2" w14:textId="77777777" w:rsidR="003439BB" w:rsidRDefault="00000000">
            <w:pPr>
              <w:spacing w:after="0" w:line="259" w:lineRule="auto"/>
              <w:ind w:right="0" w:firstLine="0"/>
              <w:jc w:val="left"/>
            </w:pPr>
            <w:r>
              <w:t xml:space="preserve">Представление данных в виде таблиц, диаграмм, графиков </w:t>
            </w:r>
          </w:p>
        </w:tc>
      </w:tr>
      <w:tr w:rsidR="003439BB" w14:paraId="23755CF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366ED5" w14:textId="77777777" w:rsidR="003439BB" w:rsidRDefault="00000000">
            <w:pPr>
              <w:spacing w:after="0" w:line="259" w:lineRule="auto"/>
              <w:ind w:right="54"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2546AD5C" w14:textId="77777777" w:rsidR="003439BB" w:rsidRDefault="00000000">
            <w:pPr>
              <w:spacing w:after="0" w:line="259" w:lineRule="auto"/>
              <w:ind w:right="0" w:firstLine="0"/>
            </w:pPr>
            <w:r>
              <w:t xml:space="preserve">Множество, элемент множества, подмножество. Операции над множествами: объединение, пересечение, дополнение </w:t>
            </w:r>
          </w:p>
        </w:tc>
      </w:tr>
      <w:tr w:rsidR="003439BB" w14:paraId="7D2B0C2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87B5E11" w14:textId="77777777" w:rsidR="003439BB" w:rsidRDefault="00000000">
            <w:pPr>
              <w:spacing w:after="0" w:line="259" w:lineRule="auto"/>
              <w:ind w:right="54" w:firstLine="0"/>
              <w:jc w:val="center"/>
            </w:pPr>
            <w:r>
              <w:lastRenderedPageBreak/>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5FD4AE2E" w14:textId="77777777" w:rsidR="003439BB" w:rsidRDefault="00000000">
            <w:pPr>
              <w:spacing w:after="0" w:line="259" w:lineRule="auto"/>
              <w:ind w:right="0" w:firstLine="0"/>
            </w:pPr>
            <w:r>
              <w:t xml:space="preserve">Свойства операций над множествами: переместительное, сочетательное, распределительное, включения </w:t>
            </w:r>
          </w:p>
        </w:tc>
      </w:tr>
      <w:tr w:rsidR="003439BB" w14:paraId="1232BA2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7E0E27" w14:textId="77777777" w:rsidR="003439BB" w:rsidRDefault="00000000">
            <w:pPr>
              <w:spacing w:after="0" w:line="259" w:lineRule="auto"/>
              <w:ind w:right="54"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39F1F437" w14:textId="77777777" w:rsidR="003439BB" w:rsidRDefault="00000000">
            <w:pPr>
              <w:spacing w:after="0" w:line="259" w:lineRule="auto"/>
              <w:ind w:right="0" w:firstLine="0"/>
            </w:pPr>
            <w:r>
              <w:t xml:space="preserve">Использование графического представления множеств для описания реальных процессов и явлений, при решении задач. </w:t>
            </w:r>
          </w:p>
        </w:tc>
      </w:tr>
      <w:tr w:rsidR="003439BB" w14:paraId="316E123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F1CFBCE" w14:textId="77777777" w:rsidR="003439BB" w:rsidRDefault="00000000">
            <w:pPr>
              <w:spacing w:after="0" w:line="259" w:lineRule="auto"/>
              <w:ind w:right="54"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55F4F529" w14:textId="77777777" w:rsidR="003439BB" w:rsidRDefault="00000000">
            <w:pPr>
              <w:spacing w:after="0" w:line="259" w:lineRule="auto"/>
              <w:ind w:right="0" w:firstLine="0"/>
            </w:pPr>
            <w:r>
              <w:t xml:space="preserve">Измерение рассеивания данных. Дисперсия и стандартное отклонение числовых наборов. Диаграмма рассеивания </w:t>
            </w:r>
          </w:p>
        </w:tc>
      </w:tr>
      <w:tr w:rsidR="003439BB" w14:paraId="03B37C5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6BEA106" w14:textId="77777777" w:rsidR="003439BB" w:rsidRDefault="00000000">
            <w:pPr>
              <w:spacing w:after="0" w:line="259" w:lineRule="auto"/>
              <w:ind w:right="54"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3A344E7A" w14:textId="77777777" w:rsidR="003439BB" w:rsidRDefault="00000000">
            <w:pPr>
              <w:spacing w:after="0" w:line="259" w:lineRule="auto"/>
              <w:ind w:right="61" w:firstLine="0"/>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tc>
      </w:tr>
      <w:tr w:rsidR="003439BB" w14:paraId="4D0B27C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7B68754" w14:textId="77777777" w:rsidR="003439BB" w:rsidRDefault="00000000">
            <w:pPr>
              <w:spacing w:after="0" w:line="259" w:lineRule="auto"/>
              <w:ind w:right="54"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507253F1" w14:textId="77777777" w:rsidR="003439BB" w:rsidRDefault="00000000">
            <w:pPr>
              <w:spacing w:after="0" w:line="259" w:lineRule="auto"/>
              <w:ind w:right="59" w:firstLine="0"/>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tc>
      </w:tr>
      <w:tr w:rsidR="003439BB" w14:paraId="5FD21C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0103D6" w14:textId="77777777" w:rsidR="003439BB" w:rsidRDefault="00000000">
            <w:pPr>
              <w:spacing w:after="0" w:line="259" w:lineRule="auto"/>
              <w:ind w:right="54"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01FCF1BA" w14:textId="77777777" w:rsidR="003439BB" w:rsidRDefault="00000000">
            <w:pPr>
              <w:spacing w:after="0" w:line="259" w:lineRule="auto"/>
              <w:ind w:right="0" w:firstLine="0"/>
            </w:pPr>
            <w:r>
              <w:t xml:space="preserve">Противоположные события. Диаграмма Эйлера. Объединение и пересечение событий. Несовместные события. Формула сложения вероятностей </w:t>
            </w:r>
          </w:p>
        </w:tc>
      </w:tr>
      <w:tr w:rsidR="003439BB" w14:paraId="51228B9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AB8378" w14:textId="77777777" w:rsidR="003439BB" w:rsidRDefault="00000000">
            <w:pPr>
              <w:spacing w:after="0" w:line="259" w:lineRule="auto"/>
              <w:ind w:right="54" w:firstLine="0"/>
              <w:jc w:val="center"/>
            </w:pPr>
            <w:r>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40DF49E4" w14:textId="77777777" w:rsidR="003439BB" w:rsidRDefault="00000000">
            <w:pPr>
              <w:spacing w:after="0" w:line="259" w:lineRule="auto"/>
              <w:ind w:right="0" w:firstLine="0"/>
              <w:jc w:val="left"/>
            </w:pPr>
            <w:r>
              <w:t xml:space="preserve">Условная вероятность. Правило умножения. Независимые события </w:t>
            </w:r>
          </w:p>
        </w:tc>
      </w:tr>
      <w:tr w:rsidR="003439BB" w14:paraId="3918A93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52F36E" w14:textId="77777777" w:rsidR="003439BB" w:rsidRDefault="00000000">
            <w:pPr>
              <w:spacing w:after="0" w:line="259" w:lineRule="auto"/>
              <w:ind w:right="58" w:firstLine="0"/>
              <w:jc w:val="center"/>
            </w:pPr>
            <w:r>
              <w:t xml:space="preserve">5.10 </w:t>
            </w:r>
          </w:p>
        </w:tc>
        <w:tc>
          <w:tcPr>
            <w:tcW w:w="8747" w:type="dxa"/>
            <w:tcBorders>
              <w:top w:val="single" w:sz="4" w:space="0" w:color="000000"/>
              <w:left w:val="single" w:sz="4" w:space="0" w:color="000000"/>
              <w:bottom w:val="single" w:sz="4" w:space="0" w:color="000000"/>
              <w:right w:val="single" w:sz="4" w:space="0" w:color="000000"/>
            </w:tcBorders>
          </w:tcPr>
          <w:p w14:paraId="4A51A44B" w14:textId="77777777" w:rsidR="003439BB" w:rsidRDefault="00000000">
            <w:pPr>
              <w:spacing w:after="0" w:line="259" w:lineRule="auto"/>
              <w:ind w:right="0" w:firstLine="0"/>
            </w:pPr>
            <w:r>
              <w:t xml:space="preserve">Представление эксперимента в виде дерева. Решение задач на нахождение вероятностей с помощью дерева случайного эксперимента, диаграмм Эйлера </w:t>
            </w:r>
          </w:p>
        </w:tc>
      </w:tr>
      <w:tr w:rsidR="003439BB" w14:paraId="71FFEDF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205FE7" w14:textId="77777777" w:rsidR="003439BB" w:rsidRDefault="00000000">
            <w:pPr>
              <w:spacing w:after="0" w:line="259" w:lineRule="auto"/>
              <w:ind w:right="50"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2F0BC7E2" w14:textId="77777777" w:rsidR="003439BB" w:rsidRDefault="00000000">
            <w:pPr>
              <w:spacing w:after="0" w:line="259" w:lineRule="auto"/>
              <w:ind w:right="0" w:firstLine="0"/>
              <w:jc w:val="left"/>
            </w:pPr>
            <w:r>
              <w:rPr>
                <w:b/>
              </w:rPr>
              <w:t xml:space="preserve">Геометрия </w:t>
            </w:r>
          </w:p>
        </w:tc>
      </w:tr>
      <w:tr w:rsidR="003439BB" w14:paraId="6E18B5D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258E471" w14:textId="77777777" w:rsidR="003439BB" w:rsidRDefault="00000000">
            <w:pPr>
              <w:spacing w:after="0" w:line="259" w:lineRule="auto"/>
              <w:ind w:right="54"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7407016" w14:textId="77777777" w:rsidR="003439BB" w:rsidRDefault="00000000">
            <w:pPr>
              <w:spacing w:after="0" w:line="259" w:lineRule="auto"/>
              <w:ind w:right="0" w:firstLine="0"/>
              <w:jc w:val="left"/>
            </w:pPr>
            <w:r>
              <w:t xml:space="preserve">Четырёхугольники. Параллелограмм, его признаки и свойства </w:t>
            </w:r>
          </w:p>
        </w:tc>
      </w:tr>
      <w:tr w:rsidR="003439BB" w14:paraId="5C73C65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04CC47" w14:textId="77777777" w:rsidR="003439BB" w:rsidRDefault="00000000">
            <w:pPr>
              <w:spacing w:after="0" w:line="259" w:lineRule="auto"/>
              <w:ind w:right="54"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641D8B3E" w14:textId="77777777" w:rsidR="003439BB" w:rsidRDefault="00000000">
            <w:pPr>
              <w:spacing w:after="0" w:line="259" w:lineRule="auto"/>
              <w:ind w:right="0" w:firstLine="0"/>
              <w:jc w:val="left"/>
            </w:pPr>
            <w:r>
              <w:t xml:space="preserve">Прямоугольник, ромб, квадрат, их признаки и свойства </w:t>
            </w:r>
          </w:p>
        </w:tc>
      </w:tr>
      <w:tr w:rsidR="003439BB" w14:paraId="01ED63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8D5C0F"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2A11A4D6" w14:textId="77777777" w:rsidR="003439BB" w:rsidRDefault="00000000">
            <w:pPr>
              <w:spacing w:after="0" w:line="259" w:lineRule="auto"/>
              <w:ind w:right="0" w:firstLine="0"/>
              <w:jc w:val="left"/>
            </w:pPr>
            <w:r>
              <w:t xml:space="preserve">Трапеция, равнобокая трапеция, её свойства и признаки. Прямоугольная трапеция </w:t>
            </w:r>
          </w:p>
        </w:tc>
      </w:tr>
      <w:tr w:rsidR="003439BB" w14:paraId="2A052B7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FFF9F3" w14:textId="77777777" w:rsidR="003439BB" w:rsidRDefault="00000000">
            <w:pPr>
              <w:spacing w:after="0" w:line="259" w:lineRule="auto"/>
              <w:ind w:right="54"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19248B6A" w14:textId="77777777" w:rsidR="003439BB" w:rsidRDefault="00000000">
            <w:pPr>
              <w:spacing w:after="0" w:line="259" w:lineRule="auto"/>
              <w:ind w:right="0" w:firstLine="0"/>
            </w:pPr>
            <w:r>
              <w:t xml:space="preserve">Метод удвоения медианы. Центральная симметрия. Теорема Фалеса и теорема о пропорциональных отрезках </w:t>
            </w:r>
          </w:p>
        </w:tc>
      </w:tr>
      <w:tr w:rsidR="003439BB" w14:paraId="572CC49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60D673" w14:textId="77777777" w:rsidR="003439BB" w:rsidRDefault="00000000">
            <w:pPr>
              <w:spacing w:after="0" w:line="259" w:lineRule="auto"/>
              <w:ind w:right="54"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550FB8AE" w14:textId="77777777" w:rsidR="003439BB" w:rsidRDefault="00000000">
            <w:pPr>
              <w:spacing w:after="0" w:line="259" w:lineRule="auto"/>
              <w:ind w:right="0" w:firstLine="0"/>
              <w:jc w:val="left"/>
            </w:pPr>
            <w:r>
              <w:t xml:space="preserve">Средние линии треугольника и трапеции. Центр масс треугольника </w:t>
            </w:r>
          </w:p>
        </w:tc>
      </w:tr>
      <w:tr w:rsidR="003439BB" w14:paraId="6B69688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7DA645" w14:textId="77777777" w:rsidR="003439BB" w:rsidRDefault="00000000">
            <w:pPr>
              <w:spacing w:after="0" w:line="259" w:lineRule="auto"/>
              <w:ind w:right="54"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4E609CBA" w14:textId="77777777" w:rsidR="003439BB" w:rsidRDefault="00000000">
            <w:pPr>
              <w:spacing w:after="0" w:line="259" w:lineRule="auto"/>
              <w:ind w:right="0" w:firstLine="0"/>
            </w:pPr>
            <w:r>
              <w:t xml:space="preserve">Подобие треугольников, коэффициент подобия. Признаки подобия треугольников. Применение подобия при решении практических задач </w:t>
            </w:r>
          </w:p>
        </w:tc>
      </w:tr>
      <w:tr w:rsidR="003439BB" w14:paraId="5286672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DCF962" w14:textId="77777777" w:rsidR="003439BB" w:rsidRDefault="00000000">
            <w:pPr>
              <w:spacing w:after="0" w:line="259" w:lineRule="auto"/>
              <w:ind w:right="54"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495810B9" w14:textId="77777777" w:rsidR="003439BB" w:rsidRDefault="00000000">
            <w:pPr>
              <w:spacing w:after="0" w:line="259" w:lineRule="auto"/>
              <w:ind w:right="0" w:firstLine="0"/>
              <w:jc w:val="left"/>
            </w:pPr>
            <w:r>
              <w:t xml:space="preserve">Формулы для площади треугольника, параллелограмма, ромба и трапеции </w:t>
            </w:r>
          </w:p>
        </w:tc>
      </w:tr>
      <w:tr w:rsidR="003439BB" w14:paraId="5877C5FC"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930ADEC" w14:textId="77777777" w:rsidR="003439BB" w:rsidRDefault="00000000">
            <w:pPr>
              <w:spacing w:after="0" w:line="259" w:lineRule="auto"/>
              <w:ind w:right="54"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2B8CED49" w14:textId="77777777" w:rsidR="003439BB" w:rsidRDefault="00000000">
            <w:pPr>
              <w:spacing w:after="0" w:line="259" w:lineRule="auto"/>
              <w:ind w:right="0" w:firstLine="0"/>
            </w:pPr>
            <w:r>
              <w:t xml:space="preserve">Свойства площадей геометрических фигур. Отношение площадей подобных фигур </w:t>
            </w:r>
          </w:p>
        </w:tc>
      </w:tr>
      <w:tr w:rsidR="003439BB" w14:paraId="621DBCE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F344CB" w14:textId="77777777" w:rsidR="003439BB" w:rsidRDefault="00000000">
            <w:pPr>
              <w:spacing w:after="0" w:line="259" w:lineRule="auto"/>
              <w:ind w:right="54" w:firstLine="0"/>
              <w:jc w:val="center"/>
            </w:pPr>
            <w:r>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60A2D6F7" w14:textId="77777777" w:rsidR="003439BB" w:rsidRDefault="00000000">
            <w:pPr>
              <w:spacing w:after="0" w:line="259" w:lineRule="auto"/>
              <w:ind w:right="0" w:firstLine="0"/>
              <w:jc w:val="left"/>
            </w:pPr>
            <w:r>
              <w:t xml:space="preserve">Вычисление площадей треугольников и многоугольников на клетчатой бумаге </w:t>
            </w:r>
          </w:p>
        </w:tc>
      </w:tr>
      <w:tr w:rsidR="003439BB" w14:paraId="2F48BFA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9E5282A" w14:textId="77777777" w:rsidR="003439BB" w:rsidRDefault="00000000">
            <w:pPr>
              <w:spacing w:after="0" w:line="259" w:lineRule="auto"/>
              <w:ind w:right="58"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57428DDA" w14:textId="77777777" w:rsidR="003439BB" w:rsidRDefault="00000000">
            <w:pPr>
              <w:spacing w:after="0" w:line="259" w:lineRule="auto"/>
              <w:ind w:right="0" w:firstLine="0"/>
            </w:pPr>
            <w:r>
              <w:t xml:space="preserve">Теорема Пифагора. Применение теоремы Пифагора при решении практических задач </w:t>
            </w:r>
          </w:p>
        </w:tc>
      </w:tr>
      <w:tr w:rsidR="003439BB" w14:paraId="6D09DE3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EE6E19" w14:textId="77777777" w:rsidR="003439BB" w:rsidRDefault="00000000">
            <w:pPr>
              <w:spacing w:after="0" w:line="259" w:lineRule="auto"/>
              <w:ind w:right="58" w:firstLine="0"/>
              <w:jc w:val="center"/>
            </w:pPr>
            <w:r>
              <w:t xml:space="preserve">6.11 </w:t>
            </w:r>
          </w:p>
        </w:tc>
        <w:tc>
          <w:tcPr>
            <w:tcW w:w="8747" w:type="dxa"/>
            <w:tcBorders>
              <w:top w:val="single" w:sz="4" w:space="0" w:color="000000"/>
              <w:left w:val="single" w:sz="4" w:space="0" w:color="000000"/>
              <w:bottom w:val="single" w:sz="4" w:space="0" w:color="000000"/>
              <w:right w:val="single" w:sz="4" w:space="0" w:color="000000"/>
            </w:tcBorders>
          </w:tcPr>
          <w:p w14:paraId="1A02808A" w14:textId="77777777" w:rsidR="003439BB" w:rsidRDefault="00000000">
            <w:pPr>
              <w:spacing w:after="0" w:line="259" w:lineRule="auto"/>
              <w:ind w:right="0" w:firstLine="0"/>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w:t>
            </w:r>
          </w:p>
        </w:tc>
      </w:tr>
      <w:tr w:rsidR="003439BB" w14:paraId="5ECD4A6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9F952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3B2A3F5B" w14:textId="77777777" w:rsidR="003439BB" w:rsidRDefault="00000000">
            <w:pPr>
              <w:spacing w:after="0" w:line="259" w:lineRule="auto"/>
              <w:ind w:right="0" w:firstLine="0"/>
              <w:jc w:val="left"/>
            </w:pPr>
            <w:r>
              <w:t xml:space="preserve">60° </w:t>
            </w:r>
          </w:p>
        </w:tc>
      </w:tr>
      <w:tr w:rsidR="003439BB" w14:paraId="431FE0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4ABD159" w14:textId="77777777" w:rsidR="003439BB" w:rsidRDefault="00000000">
            <w:pPr>
              <w:spacing w:after="0" w:line="259" w:lineRule="auto"/>
              <w:ind w:right="54" w:firstLine="0"/>
              <w:jc w:val="center"/>
            </w:pPr>
            <w:r>
              <w:t xml:space="preserve">6.12 </w:t>
            </w:r>
          </w:p>
        </w:tc>
        <w:tc>
          <w:tcPr>
            <w:tcW w:w="8747" w:type="dxa"/>
            <w:tcBorders>
              <w:top w:val="single" w:sz="4" w:space="0" w:color="000000"/>
              <w:left w:val="single" w:sz="4" w:space="0" w:color="000000"/>
              <w:bottom w:val="single" w:sz="4" w:space="0" w:color="000000"/>
              <w:right w:val="single" w:sz="4" w:space="0" w:color="000000"/>
            </w:tcBorders>
          </w:tcPr>
          <w:p w14:paraId="4E8AEFD7" w14:textId="77777777" w:rsidR="003439BB" w:rsidRDefault="00000000">
            <w:pPr>
              <w:spacing w:after="0" w:line="259" w:lineRule="auto"/>
              <w:ind w:right="0" w:firstLine="0"/>
            </w:pPr>
            <w:r>
              <w:t xml:space="preserve">Вписанные и центральные углы, угол между касательной и хордой. Углы между хордами и секущими </w:t>
            </w:r>
          </w:p>
        </w:tc>
      </w:tr>
      <w:tr w:rsidR="003439BB" w14:paraId="6A06D96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03B092" w14:textId="77777777" w:rsidR="003439BB" w:rsidRDefault="00000000">
            <w:pPr>
              <w:spacing w:after="0" w:line="259" w:lineRule="auto"/>
              <w:ind w:right="54" w:firstLine="0"/>
              <w:jc w:val="center"/>
            </w:pPr>
            <w:r>
              <w:t xml:space="preserve">6.13 </w:t>
            </w:r>
          </w:p>
        </w:tc>
        <w:tc>
          <w:tcPr>
            <w:tcW w:w="8747" w:type="dxa"/>
            <w:tcBorders>
              <w:top w:val="single" w:sz="4" w:space="0" w:color="000000"/>
              <w:left w:val="single" w:sz="4" w:space="0" w:color="000000"/>
              <w:bottom w:val="single" w:sz="4" w:space="0" w:color="000000"/>
              <w:right w:val="single" w:sz="4" w:space="0" w:color="000000"/>
            </w:tcBorders>
          </w:tcPr>
          <w:p w14:paraId="5D99A2C9" w14:textId="77777777" w:rsidR="003439BB" w:rsidRDefault="00000000">
            <w:pPr>
              <w:spacing w:after="0" w:line="259" w:lineRule="auto"/>
              <w:ind w:right="0" w:firstLine="0"/>
              <w:jc w:val="left"/>
            </w:pPr>
            <w:r>
              <w:t xml:space="preserve">Вписанные и описанные четырёхугольники </w:t>
            </w:r>
          </w:p>
        </w:tc>
      </w:tr>
      <w:tr w:rsidR="003439BB" w14:paraId="774E7B8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3CE2858" w14:textId="77777777" w:rsidR="003439BB" w:rsidRDefault="00000000">
            <w:pPr>
              <w:spacing w:after="0" w:line="259" w:lineRule="auto"/>
              <w:ind w:right="54" w:firstLine="0"/>
              <w:jc w:val="center"/>
            </w:pPr>
            <w:r>
              <w:t xml:space="preserve">6.14 </w:t>
            </w:r>
          </w:p>
        </w:tc>
        <w:tc>
          <w:tcPr>
            <w:tcW w:w="8747" w:type="dxa"/>
            <w:tcBorders>
              <w:top w:val="single" w:sz="4" w:space="0" w:color="000000"/>
              <w:left w:val="single" w:sz="4" w:space="0" w:color="000000"/>
              <w:bottom w:val="single" w:sz="4" w:space="0" w:color="000000"/>
              <w:right w:val="single" w:sz="4" w:space="0" w:color="000000"/>
            </w:tcBorders>
          </w:tcPr>
          <w:p w14:paraId="36EE8419" w14:textId="77777777" w:rsidR="003439BB" w:rsidRDefault="00000000">
            <w:pPr>
              <w:spacing w:after="0" w:line="259" w:lineRule="auto"/>
              <w:ind w:right="0" w:firstLine="0"/>
            </w:pPr>
            <w:r>
              <w:t xml:space="preserve">Взаимное расположение двух окружностей. Касание окружностей. Общие касательные к двум окружностям </w:t>
            </w:r>
          </w:p>
        </w:tc>
      </w:tr>
    </w:tbl>
    <w:p w14:paraId="18E6296A" w14:textId="77777777" w:rsidR="003439BB" w:rsidRDefault="00000000">
      <w:pPr>
        <w:pStyle w:val="1"/>
        <w:ind w:left="533" w:right="0"/>
      </w:pPr>
      <w:r>
        <w:t xml:space="preserve">9 КЛАСС </w:t>
      </w:r>
    </w:p>
    <w:p w14:paraId="50CF77B0" w14:textId="77777777" w:rsidR="003439BB" w:rsidRDefault="00000000">
      <w:pPr>
        <w:spacing w:after="0" w:line="259" w:lineRule="auto"/>
        <w:ind w:left="586" w:right="0" w:firstLine="0"/>
        <w:jc w:val="center"/>
      </w:pPr>
      <w:r>
        <w:t xml:space="preserve"> </w:t>
      </w:r>
    </w:p>
    <w:p w14:paraId="422F6CE9" w14:textId="77777777" w:rsidR="003439BB" w:rsidRDefault="00000000">
      <w:pPr>
        <w:pStyle w:val="2"/>
        <w:ind w:left="82" w:right="220"/>
      </w:pPr>
      <w:r>
        <w:lastRenderedPageBreak/>
        <w:t>Перечень (кодификатор) проверяемых требований к результатам освоения ООП ООО в федеральных и региональных процедурах оценки качества образования  по математике</w:t>
      </w:r>
      <w:r>
        <w:rPr>
          <w:b w:val="0"/>
        </w:rPr>
        <w:t xml:space="preserve"> </w:t>
      </w:r>
    </w:p>
    <w:p w14:paraId="3071F58C"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2D7660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E5B99A" w14:textId="77777777" w:rsidR="003439BB" w:rsidRDefault="00000000">
            <w:pPr>
              <w:spacing w:after="0" w:line="259" w:lineRule="auto"/>
              <w:ind w:right="61"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E0E1632" w14:textId="77777777" w:rsidR="003439BB" w:rsidRDefault="00000000">
            <w:pPr>
              <w:spacing w:after="0" w:line="259" w:lineRule="auto"/>
              <w:ind w:right="63" w:firstLine="0"/>
              <w:jc w:val="center"/>
            </w:pPr>
            <w:r>
              <w:rPr>
                <w:b/>
              </w:rPr>
              <w:t xml:space="preserve">Проверяемые предметные результаты освоения ООП ООО </w:t>
            </w:r>
          </w:p>
        </w:tc>
      </w:tr>
      <w:tr w:rsidR="003439BB" w14:paraId="427D11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5DC436"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753D0F33" w14:textId="77777777" w:rsidR="003439BB" w:rsidRDefault="00000000">
            <w:pPr>
              <w:spacing w:after="0" w:line="259" w:lineRule="auto"/>
              <w:ind w:right="0" w:firstLine="0"/>
              <w:jc w:val="left"/>
            </w:pPr>
            <w:r>
              <w:rPr>
                <w:b/>
              </w:rPr>
              <w:t xml:space="preserve">Числа и вычисления </w:t>
            </w:r>
          </w:p>
        </w:tc>
      </w:tr>
      <w:tr w:rsidR="003439BB" w14:paraId="101E83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3187D49"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D8B3288" w14:textId="77777777" w:rsidR="003439BB" w:rsidRDefault="00000000">
            <w:pPr>
              <w:spacing w:after="0" w:line="259" w:lineRule="auto"/>
              <w:ind w:right="0" w:firstLine="0"/>
              <w:jc w:val="left"/>
            </w:pPr>
            <w:r>
              <w:t xml:space="preserve">Сравнивать и упорядочивать рациональные и иррациональные числа </w:t>
            </w:r>
          </w:p>
        </w:tc>
      </w:tr>
      <w:tr w:rsidR="003439BB" w14:paraId="6F8069C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A83F62"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3A948A0A" w14:textId="77777777" w:rsidR="003439BB" w:rsidRDefault="00000000">
            <w:pPr>
              <w:spacing w:after="0" w:line="259" w:lineRule="auto"/>
              <w:ind w:right="0" w:firstLine="0"/>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tc>
      </w:tr>
      <w:tr w:rsidR="003439BB" w14:paraId="4A8CFCD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674127"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103B35D6" w14:textId="77777777" w:rsidR="003439BB" w:rsidRDefault="00000000">
            <w:pPr>
              <w:spacing w:after="0" w:line="259" w:lineRule="auto"/>
              <w:ind w:right="0" w:firstLine="0"/>
              <w:jc w:val="left"/>
            </w:pPr>
            <w:r>
              <w:t xml:space="preserve">Находить значения степеней с целыми показателями и корней, вычислять значения числовых выражений </w:t>
            </w:r>
          </w:p>
        </w:tc>
      </w:tr>
      <w:tr w:rsidR="003439BB" w14:paraId="1BAEF15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DCD142F"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5F8C1282" w14:textId="77777777" w:rsidR="003439BB" w:rsidRDefault="00000000">
            <w:pPr>
              <w:spacing w:after="0" w:line="259" w:lineRule="auto"/>
              <w:ind w:right="0" w:firstLine="0"/>
            </w:pPr>
            <w:r>
              <w:t xml:space="preserve">Округлять действительные числа, выполнять прикидку результата вычислений, оценку числовых выражений </w:t>
            </w:r>
          </w:p>
        </w:tc>
      </w:tr>
      <w:tr w:rsidR="003439BB" w14:paraId="4A9C506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6DC14B"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A9D2B8C" w14:textId="77777777" w:rsidR="003439BB" w:rsidRDefault="00000000">
            <w:pPr>
              <w:spacing w:after="0" w:line="259" w:lineRule="auto"/>
              <w:ind w:right="0" w:firstLine="0"/>
              <w:jc w:val="left"/>
            </w:pPr>
            <w:r>
              <w:rPr>
                <w:b/>
              </w:rPr>
              <w:t xml:space="preserve">Уравнения и неравенства </w:t>
            </w:r>
          </w:p>
        </w:tc>
      </w:tr>
      <w:tr w:rsidR="003439BB" w14:paraId="34C0C69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C5889C"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A16B8EA" w14:textId="77777777" w:rsidR="003439BB" w:rsidRDefault="00000000">
            <w:pPr>
              <w:spacing w:after="0" w:line="259" w:lineRule="auto"/>
              <w:ind w:right="0" w:firstLine="0"/>
            </w:pPr>
            <w:r>
              <w:t xml:space="preserve">Решать линейные и квадратные уравнения, уравнения, сводящиеся к ним, простейшие дробно-рациональные уравнения </w:t>
            </w:r>
          </w:p>
        </w:tc>
      </w:tr>
      <w:tr w:rsidR="003439BB" w14:paraId="5FED3BF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8F8A09"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37AF6CC9" w14:textId="77777777" w:rsidR="003439BB" w:rsidRDefault="00000000">
            <w:pPr>
              <w:spacing w:after="0" w:line="259" w:lineRule="auto"/>
              <w:ind w:right="0" w:firstLine="0"/>
            </w:pPr>
            <w:r>
              <w:t xml:space="preserve">Решать системы двух линейных уравнений с двумя переменными и системы двух уравнений, в которых одно уравнение не является линейным </w:t>
            </w:r>
          </w:p>
        </w:tc>
      </w:tr>
      <w:tr w:rsidR="003439BB" w14:paraId="21C0E72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22C14F"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6F5EC538" w14:textId="77777777" w:rsidR="003439BB" w:rsidRDefault="00000000">
            <w:pPr>
              <w:spacing w:after="0" w:line="259" w:lineRule="auto"/>
              <w:ind w:right="0" w:firstLine="0"/>
            </w:pPr>
            <w:r>
              <w:t xml:space="preserve">Решать текстовые задачи алгебраическим способом с помощью составления уравнения или системы двух уравнений с двумя переменными </w:t>
            </w:r>
          </w:p>
        </w:tc>
      </w:tr>
      <w:tr w:rsidR="003439BB" w14:paraId="2635AA4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070E671"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64528AA" w14:textId="77777777" w:rsidR="003439BB" w:rsidRDefault="00000000">
            <w:pPr>
              <w:spacing w:after="0" w:line="259" w:lineRule="auto"/>
              <w:ind w:right="61" w:firstLine="0"/>
            </w:pPr>
            <w:r>
              <w:t xml:space="preserve">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 </w:t>
            </w:r>
          </w:p>
        </w:tc>
      </w:tr>
      <w:tr w:rsidR="003439BB" w14:paraId="721275E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3D2EED8"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7E21CF16" w14:textId="77777777" w:rsidR="003439BB" w:rsidRDefault="00000000">
            <w:pPr>
              <w:spacing w:after="0" w:line="259" w:lineRule="auto"/>
              <w:ind w:right="0" w:firstLine="0"/>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tc>
      </w:tr>
      <w:tr w:rsidR="003439BB" w14:paraId="0771383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94202F2" w14:textId="77777777" w:rsidR="003439BB" w:rsidRDefault="00000000">
            <w:pPr>
              <w:spacing w:after="0" w:line="259" w:lineRule="auto"/>
              <w:ind w:right="5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0477EAA4" w14:textId="77777777" w:rsidR="003439BB" w:rsidRDefault="00000000">
            <w:pPr>
              <w:spacing w:after="0" w:line="259" w:lineRule="auto"/>
              <w:ind w:right="58" w:firstLine="0"/>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tc>
      </w:tr>
      <w:tr w:rsidR="003439BB" w14:paraId="74EE1B4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85ACDC" w14:textId="77777777" w:rsidR="003439BB" w:rsidRDefault="00000000">
            <w:pPr>
              <w:spacing w:after="0" w:line="259" w:lineRule="auto"/>
              <w:ind w:right="5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2C452D78" w14:textId="77777777" w:rsidR="003439BB" w:rsidRDefault="00000000">
            <w:pPr>
              <w:spacing w:after="0" w:line="259" w:lineRule="auto"/>
              <w:ind w:right="0" w:firstLine="0"/>
              <w:jc w:val="left"/>
            </w:pPr>
            <w:r>
              <w:t xml:space="preserve">Использовать неравенства при решении различных задач </w:t>
            </w:r>
          </w:p>
        </w:tc>
      </w:tr>
      <w:tr w:rsidR="003439BB" w14:paraId="604D67A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984B1A"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686112C" w14:textId="77777777" w:rsidR="003439BB" w:rsidRDefault="00000000">
            <w:pPr>
              <w:spacing w:after="0" w:line="259" w:lineRule="auto"/>
              <w:ind w:right="0" w:firstLine="0"/>
              <w:jc w:val="left"/>
            </w:pPr>
            <w:r>
              <w:rPr>
                <w:b/>
              </w:rPr>
              <w:t xml:space="preserve">Функции </w:t>
            </w:r>
          </w:p>
        </w:tc>
      </w:tr>
      <w:tr w:rsidR="003439BB" w14:paraId="2C48987D" w14:textId="77777777">
        <w:trPr>
          <w:trHeight w:val="1243"/>
        </w:trPr>
        <w:tc>
          <w:tcPr>
            <w:tcW w:w="1102" w:type="dxa"/>
            <w:tcBorders>
              <w:top w:val="single" w:sz="4" w:space="0" w:color="000000"/>
              <w:left w:val="single" w:sz="4" w:space="0" w:color="000000"/>
              <w:bottom w:val="single" w:sz="4" w:space="0" w:color="000000"/>
              <w:right w:val="single" w:sz="4" w:space="0" w:color="000000"/>
            </w:tcBorders>
          </w:tcPr>
          <w:p w14:paraId="148F3583"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5049803" w14:textId="77777777" w:rsidR="003439BB" w:rsidRDefault="00000000">
            <w:pPr>
              <w:spacing w:after="0" w:line="259" w:lineRule="auto"/>
              <w:ind w:right="58" w:firstLine="0"/>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 xml:space="preserve">у=kx, y=kx+b, y= </w:t>
            </w:r>
            <w:r>
              <w:rPr>
                <w:noProof/>
              </w:rPr>
              <w:drawing>
                <wp:inline distT="0" distB="0" distL="0" distR="0" wp14:anchorId="1F583677" wp14:editId="162E2356">
                  <wp:extent cx="67310" cy="257810"/>
                  <wp:effectExtent l="0" t="0" r="0" b="0"/>
                  <wp:docPr id="147066" name="Picture 147066"/>
                  <wp:cNvGraphicFramePr/>
                  <a:graphic xmlns:a="http://schemas.openxmlformats.org/drawingml/2006/main">
                    <a:graphicData uri="http://schemas.openxmlformats.org/drawingml/2006/picture">
                      <pic:pic xmlns:pic="http://schemas.openxmlformats.org/drawingml/2006/picture">
                        <pic:nvPicPr>
                          <pic:cNvPr id="147066" name="Picture 147066"/>
                          <pic:cNvPicPr/>
                        </pic:nvPicPr>
                        <pic:blipFill>
                          <a:blip r:embed="rId24"/>
                          <a:stretch>
                            <a:fillRect/>
                          </a:stretch>
                        </pic:blipFill>
                        <pic:spPr>
                          <a:xfrm>
                            <a:off x="0" y="0"/>
                            <a:ext cx="67310" cy="257810"/>
                          </a:xfrm>
                          <a:prstGeom prst="rect">
                            <a:avLst/>
                          </a:prstGeom>
                        </pic:spPr>
                      </pic:pic>
                    </a:graphicData>
                  </a:graphic>
                </wp:inline>
              </w:drawing>
            </w:r>
            <w:r>
              <w:rPr>
                <w:i/>
              </w:rPr>
              <w:t xml:space="preserve"> , y=ax2+bx+c</w:t>
            </w:r>
            <w:r>
              <w:t xml:space="preserve"> в зависимости от значений коэффициентов, описывать свойства функций </w:t>
            </w:r>
          </w:p>
        </w:tc>
      </w:tr>
      <w:tr w:rsidR="003439BB" w14:paraId="7069895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80EAE60"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66449734" w14:textId="77777777" w:rsidR="003439BB" w:rsidRDefault="00000000">
            <w:pPr>
              <w:spacing w:after="0" w:line="259" w:lineRule="auto"/>
              <w:ind w:right="0" w:firstLine="0"/>
            </w:pPr>
            <w:r>
              <w:t xml:space="preserve">Показывать схематически расположение на координатной плоскости графиков функций вида </w:t>
            </w:r>
            <w:r>
              <w:rPr>
                <w:i/>
              </w:rPr>
              <w:t xml:space="preserve">y=√x, y=|x| </w:t>
            </w:r>
            <w:r>
              <w:t xml:space="preserve">и описывать свойства функций </w:t>
            </w:r>
          </w:p>
        </w:tc>
      </w:tr>
      <w:tr w:rsidR="003439BB" w14:paraId="2555ABF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C5EA0E"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12B0D7DB" w14:textId="77777777" w:rsidR="003439BB" w:rsidRDefault="00000000">
            <w:pPr>
              <w:spacing w:after="0" w:line="259" w:lineRule="auto"/>
              <w:ind w:right="0" w:firstLine="0"/>
            </w:pPr>
            <w:r>
              <w:t xml:space="preserve">Строить и изображать схематически графики квадратичных функций, описывать свойства квадратичных функций по их графикам </w:t>
            </w:r>
          </w:p>
        </w:tc>
      </w:tr>
      <w:tr w:rsidR="003439BB" w14:paraId="55B134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B25660"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6EA89D8E" w14:textId="77777777" w:rsidR="003439BB" w:rsidRDefault="00000000">
            <w:pPr>
              <w:spacing w:after="0" w:line="259" w:lineRule="auto"/>
              <w:ind w:right="0" w:firstLine="0"/>
            </w:pPr>
            <w:r>
              <w:t xml:space="preserve">Распознавать квадратичную функцию по формуле, приводить примеры квадратичных функций из реальной жизни, физики, геометрии </w:t>
            </w:r>
          </w:p>
        </w:tc>
      </w:tr>
      <w:tr w:rsidR="003439BB" w14:paraId="140DBB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2558CB"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5CC2755" w14:textId="77777777" w:rsidR="003439BB" w:rsidRDefault="00000000">
            <w:pPr>
              <w:spacing w:after="0" w:line="259" w:lineRule="auto"/>
              <w:ind w:right="0" w:firstLine="0"/>
              <w:jc w:val="left"/>
            </w:pPr>
            <w:r>
              <w:rPr>
                <w:b/>
              </w:rPr>
              <w:t xml:space="preserve">Арифметическая и геометрическая прогрессии </w:t>
            </w:r>
          </w:p>
        </w:tc>
      </w:tr>
      <w:tr w:rsidR="003439BB" w14:paraId="360013A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DE1CC1E"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0A609350" w14:textId="77777777" w:rsidR="003439BB" w:rsidRDefault="00000000">
            <w:pPr>
              <w:spacing w:after="0" w:line="259" w:lineRule="auto"/>
              <w:ind w:right="0" w:firstLine="0"/>
            </w:pPr>
            <w:r>
              <w:t xml:space="preserve">Распознавать арифметическую и геометрическую прогрессии при разных способах </w:t>
            </w:r>
          </w:p>
        </w:tc>
      </w:tr>
    </w:tbl>
    <w:p w14:paraId="3BFE6188"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D744D2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F067E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29CF36C1" w14:textId="77777777" w:rsidR="003439BB" w:rsidRDefault="00000000">
            <w:pPr>
              <w:spacing w:after="0" w:line="259" w:lineRule="auto"/>
              <w:ind w:right="0" w:firstLine="0"/>
              <w:jc w:val="left"/>
            </w:pPr>
            <w:r>
              <w:t xml:space="preserve">задания </w:t>
            </w:r>
          </w:p>
        </w:tc>
      </w:tr>
      <w:tr w:rsidR="003439BB" w14:paraId="6F0691B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C180A1" w14:textId="77777777" w:rsidR="003439BB" w:rsidRDefault="00000000">
            <w:pPr>
              <w:spacing w:after="0" w:line="259" w:lineRule="auto"/>
              <w:ind w:right="57" w:firstLine="0"/>
              <w:jc w:val="center"/>
            </w:pPr>
            <w:r>
              <w:lastRenderedPageBreak/>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37706CB1" w14:textId="77777777" w:rsidR="003439BB" w:rsidRDefault="00000000">
            <w:pPr>
              <w:spacing w:after="0" w:line="259" w:lineRule="auto"/>
              <w:ind w:right="0" w:firstLine="0"/>
            </w:pPr>
            <w:r>
              <w:t xml:space="preserve">Выполнять вычисления с использованием формул </w:t>
            </w:r>
            <w:r>
              <w:rPr>
                <w:i/>
              </w:rPr>
              <w:t>n-го</w:t>
            </w:r>
            <w:r>
              <w:t xml:space="preserve"> члена арифметической и геометрической прогрессий, суммы первых </w:t>
            </w:r>
            <w:r>
              <w:rPr>
                <w:i/>
              </w:rPr>
              <w:t>n</w:t>
            </w:r>
            <w:r>
              <w:t xml:space="preserve"> членов </w:t>
            </w:r>
          </w:p>
        </w:tc>
      </w:tr>
      <w:tr w:rsidR="003439BB" w14:paraId="4289BB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1154B9"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35EC3A6A" w14:textId="77777777" w:rsidR="003439BB" w:rsidRDefault="00000000">
            <w:pPr>
              <w:spacing w:after="0" w:line="259" w:lineRule="auto"/>
              <w:ind w:right="0" w:firstLine="0"/>
              <w:jc w:val="left"/>
            </w:pPr>
            <w:r>
              <w:t xml:space="preserve">Изображать члены последовательности точками на координатной плоскости </w:t>
            </w:r>
          </w:p>
        </w:tc>
      </w:tr>
      <w:tr w:rsidR="003439BB" w14:paraId="636609A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8FDBDB1"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962EE89" w14:textId="77777777" w:rsidR="003439BB" w:rsidRDefault="00000000">
            <w:pPr>
              <w:spacing w:after="0" w:line="259" w:lineRule="auto"/>
              <w:ind w:right="0" w:firstLine="0"/>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tc>
      </w:tr>
      <w:tr w:rsidR="003439BB" w14:paraId="669802F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8D7707" w14:textId="77777777" w:rsidR="003439BB" w:rsidRDefault="00000000">
            <w:pPr>
              <w:spacing w:after="0" w:line="259" w:lineRule="auto"/>
              <w:ind w:right="5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3A1C3131" w14:textId="77777777" w:rsidR="003439BB" w:rsidRDefault="00000000">
            <w:pPr>
              <w:spacing w:after="0" w:line="259" w:lineRule="auto"/>
              <w:ind w:right="0" w:firstLine="0"/>
              <w:jc w:val="left"/>
            </w:pPr>
            <w:r>
              <w:rPr>
                <w:b/>
              </w:rPr>
              <w:t xml:space="preserve">Вероятность и статистика </w:t>
            </w:r>
          </w:p>
        </w:tc>
      </w:tr>
      <w:tr w:rsidR="003439BB" w14:paraId="668B80A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0B763BF" w14:textId="77777777" w:rsidR="003439BB" w:rsidRDefault="00000000">
            <w:pPr>
              <w:spacing w:after="0" w:line="259" w:lineRule="auto"/>
              <w:ind w:right="5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67A8D4C" w14:textId="77777777" w:rsidR="003439BB" w:rsidRDefault="00000000">
            <w:pPr>
              <w:spacing w:after="0" w:line="259" w:lineRule="auto"/>
              <w:ind w:right="58" w:firstLine="0"/>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tc>
      </w:tr>
      <w:tr w:rsidR="003439BB" w14:paraId="10C3FF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0D2D9DD" w14:textId="77777777" w:rsidR="003439BB" w:rsidRDefault="00000000">
            <w:pPr>
              <w:spacing w:after="0" w:line="259" w:lineRule="auto"/>
              <w:ind w:right="5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03FCB54D" w14:textId="77777777" w:rsidR="003439BB" w:rsidRDefault="00000000">
            <w:pPr>
              <w:spacing w:after="0" w:line="259" w:lineRule="auto"/>
              <w:ind w:right="0" w:firstLine="0"/>
            </w:pPr>
            <w:r>
              <w:t xml:space="preserve">Решать задачи организованным перебором вариантов, а также с использованием комбинаторных правил и методов </w:t>
            </w:r>
          </w:p>
        </w:tc>
      </w:tr>
      <w:tr w:rsidR="003439BB" w14:paraId="10741E7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2AB1C5" w14:textId="77777777" w:rsidR="003439BB" w:rsidRDefault="00000000">
            <w:pPr>
              <w:spacing w:after="0" w:line="259" w:lineRule="auto"/>
              <w:ind w:right="5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62F29CBE" w14:textId="77777777" w:rsidR="003439BB" w:rsidRDefault="00000000">
            <w:pPr>
              <w:spacing w:after="0" w:line="259" w:lineRule="auto"/>
              <w:ind w:right="0" w:firstLine="0"/>
            </w:pPr>
            <w:r>
              <w:t xml:space="preserve">Использовать описательные характеристики для массивов числовых данных, в том числе средние значения и меры рассеивания </w:t>
            </w:r>
          </w:p>
        </w:tc>
      </w:tr>
      <w:tr w:rsidR="003439BB" w14:paraId="2381137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C23F61" w14:textId="77777777" w:rsidR="003439BB" w:rsidRDefault="00000000">
            <w:pPr>
              <w:spacing w:after="0" w:line="259" w:lineRule="auto"/>
              <w:ind w:right="57"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24065F41" w14:textId="77777777" w:rsidR="003439BB" w:rsidRDefault="00000000">
            <w:pPr>
              <w:spacing w:after="0" w:line="259" w:lineRule="auto"/>
              <w:ind w:right="0" w:firstLine="0"/>
              <w:jc w:val="left"/>
            </w:pPr>
            <w:r>
              <w:t xml:space="preserve">Находить частоты значений и частоты события, в том числе пользуясь результатами проведённых измерений и наблюдений </w:t>
            </w:r>
          </w:p>
        </w:tc>
      </w:tr>
      <w:tr w:rsidR="003439BB" w14:paraId="6F403D0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D551D7" w14:textId="77777777" w:rsidR="003439BB" w:rsidRDefault="00000000">
            <w:pPr>
              <w:spacing w:after="0" w:line="259" w:lineRule="auto"/>
              <w:ind w:right="57"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77B17E1E" w14:textId="77777777" w:rsidR="003439BB" w:rsidRDefault="00000000">
            <w:pPr>
              <w:spacing w:after="0" w:line="259" w:lineRule="auto"/>
              <w:ind w:right="64" w:firstLine="0"/>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tc>
      </w:tr>
      <w:tr w:rsidR="003439BB" w14:paraId="6EF058F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E71562A" w14:textId="77777777" w:rsidR="003439BB" w:rsidRDefault="00000000">
            <w:pPr>
              <w:spacing w:after="0" w:line="259" w:lineRule="auto"/>
              <w:ind w:right="57"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2D03340B" w14:textId="77777777" w:rsidR="003439BB" w:rsidRDefault="00000000">
            <w:pPr>
              <w:spacing w:after="0" w:line="259" w:lineRule="auto"/>
              <w:ind w:right="0" w:firstLine="0"/>
              <w:jc w:val="left"/>
            </w:pPr>
            <w:r>
              <w:t xml:space="preserve">Иметь представление о случайной величине и о распределении вероятностей </w:t>
            </w:r>
          </w:p>
        </w:tc>
      </w:tr>
      <w:tr w:rsidR="003439BB" w14:paraId="4209D14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5920D2B" w14:textId="77777777" w:rsidR="003439BB" w:rsidRDefault="00000000">
            <w:pPr>
              <w:spacing w:after="0" w:line="259" w:lineRule="auto"/>
              <w:ind w:right="57"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1F0FF3D4" w14:textId="77777777" w:rsidR="003439BB" w:rsidRDefault="00000000">
            <w:pPr>
              <w:spacing w:after="0" w:line="259" w:lineRule="auto"/>
              <w:ind w:right="0" w:firstLine="0"/>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tc>
      </w:tr>
      <w:tr w:rsidR="003439BB" w14:paraId="0878A91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AD57CC"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E0DF4E4" w14:textId="77777777" w:rsidR="003439BB" w:rsidRDefault="00000000">
            <w:pPr>
              <w:spacing w:after="0" w:line="259" w:lineRule="auto"/>
              <w:ind w:right="0" w:firstLine="0"/>
              <w:jc w:val="left"/>
            </w:pPr>
            <w:r>
              <w:rPr>
                <w:b/>
              </w:rPr>
              <w:t xml:space="preserve">Геометрия </w:t>
            </w:r>
          </w:p>
        </w:tc>
      </w:tr>
      <w:tr w:rsidR="003439BB" w14:paraId="6109002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7FCB905"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5552B57B" w14:textId="77777777" w:rsidR="003439BB" w:rsidRDefault="00000000">
            <w:pPr>
              <w:spacing w:after="0" w:line="259" w:lineRule="auto"/>
              <w:ind w:right="63" w:firstLine="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tc>
      </w:tr>
      <w:tr w:rsidR="003439BB" w14:paraId="4FF9F1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157DB85"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128D40C1" w14:textId="77777777" w:rsidR="003439BB" w:rsidRDefault="00000000">
            <w:pPr>
              <w:spacing w:after="0" w:line="259" w:lineRule="auto"/>
              <w:ind w:right="0" w:firstLine="0"/>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tc>
      </w:tr>
      <w:tr w:rsidR="003439BB" w14:paraId="1EEE030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2C0D5F9"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7ADD82C0" w14:textId="77777777" w:rsidR="003439BB" w:rsidRDefault="00000000">
            <w:pPr>
              <w:spacing w:after="0" w:line="259" w:lineRule="auto"/>
              <w:ind w:right="61" w:firstLine="0"/>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tc>
      </w:tr>
      <w:tr w:rsidR="003439BB" w14:paraId="4E1EB3A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BF6E003" w14:textId="77777777" w:rsidR="003439BB" w:rsidRDefault="00000000">
            <w:pPr>
              <w:spacing w:after="0" w:line="259" w:lineRule="auto"/>
              <w:ind w:right="5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38FC9CF8" w14:textId="77777777" w:rsidR="003439BB" w:rsidRDefault="00000000">
            <w:pPr>
              <w:spacing w:after="0" w:line="259" w:lineRule="auto"/>
              <w:ind w:right="59" w:firstLine="0"/>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tc>
      </w:tr>
      <w:tr w:rsidR="003439BB" w14:paraId="311E0D68"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0ADFEF09" w14:textId="77777777" w:rsidR="003439BB" w:rsidRDefault="00000000">
            <w:pPr>
              <w:spacing w:after="0" w:line="259" w:lineRule="auto"/>
              <w:ind w:right="5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4BE1D10F" w14:textId="77777777" w:rsidR="003439BB" w:rsidRDefault="00000000">
            <w:pPr>
              <w:spacing w:after="0" w:line="259" w:lineRule="auto"/>
              <w:ind w:right="0" w:firstLine="0"/>
            </w:pPr>
            <w:r>
              <w:t xml:space="preserve">Пользоваться теоремами о произведении отрезков хорд, о произведении отрезков секущих, о квадрате касательной </w:t>
            </w:r>
          </w:p>
        </w:tc>
      </w:tr>
      <w:tr w:rsidR="003439BB" w14:paraId="20FCEE4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8F52A44" w14:textId="77777777" w:rsidR="003439BB" w:rsidRDefault="00000000">
            <w:pPr>
              <w:spacing w:after="0" w:line="259" w:lineRule="auto"/>
              <w:ind w:right="57"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20636A97" w14:textId="77777777" w:rsidR="003439BB" w:rsidRDefault="00000000">
            <w:pPr>
              <w:spacing w:after="0" w:line="259" w:lineRule="auto"/>
              <w:ind w:right="63" w:firstLine="0"/>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tc>
      </w:tr>
      <w:tr w:rsidR="003439BB" w14:paraId="460314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4F232B" w14:textId="77777777" w:rsidR="003439BB" w:rsidRDefault="00000000">
            <w:pPr>
              <w:spacing w:after="0" w:line="259" w:lineRule="auto"/>
              <w:ind w:right="57"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5104F3A0" w14:textId="77777777" w:rsidR="003439BB" w:rsidRDefault="00000000">
            <w:pPr>
              <w:spacing w:after="0" w:line="259" w:lineRule="auto"/>
              <w:ind w:right="0" w:firstLine="0"/>
            </w:pPr>
            <w:r>
              <w:t xml:space="preserve">Пользоваться методом координат на плоскости, применять его в решении геометрических и практических задач </w:t>
            </w:r>
          </w:p>
        </w:tc>
      </w:tr>
      <w:tr w:rsidR="003439BB" w14:paraId="2FEFE48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F28B32B" w14:textId="77777777" w:rsidR="003439BB" w:rsidRDefault="00000000">
            <w:pPr>
              <w:spacing w:after="0" w:line="259" w:lineRule="auto"/>
              <w:ind w:right="57"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576E6FC2" w14:textId="77777777" w:rsidR="003439BB" w:rsidRDefault="00000000">
            <w:pPr>
              <w:spacing w:after="47" w:line="238" w:lineRule="auto"/>
              <w:ind w:right="0" w:firstLine="0"/>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p>
          <w:p w14:paraId="42C2381F" w14:textId="77777777" w:rsidR="003439BB" w:rsidRDefault="00000000">
            <w:pPr>
              <w:spacing w:after="0" w:line="259" w:lineRule="auto"/>
              <w:ind w:right="0" w:firstLine="0"/>
              <w:jc w:val="left"/>
            </w:pPr>
            <w:r>
              <w:t xml:space="preserve">Применять полученные умения в практических задачах </w:t>
            </w:r>
          </w:p>
        </w:tc>
      </w:tr>
      <w:tr w:rsidR="003439BB" w14:paraId="76B2D36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11E5AF8" w14:textId="77777777" w:rsidR="003439BB" w:rsidRDefault="00000000">
            <w:pPr>
              <w:spacing w:after="0" w:line="259" w:lineRule="auto"/>
              <w:ind w:right="57" w:firstLine="0"/>
              <w:jc w:val="center"/>
            </w:pPr>
            <w:r>
              <w:lastRenderedPageBreak/>
              <w:t xml:space="preserve">6.9 </w:t>
            </w:r>
          </w:p>
        </w:tc>
        <w:tc>
          <w:tcPr>
            <w:tcW w:w="8747" w:type="dxa"/>
            <w:tcBorders>
              <w:top w:val="single" w:sz="4" w:space="0" w:color="000000"/>
              <w:left w:val="single" w:sz="4" w:space="0" w:color="000000"/>
              <w:bottom w:val="single" w:sz="4" w:space="0" w:color="000000"/>
              <w:right w:val="single" w:sz="4" w:space="0" w:color="000000"/>
            </w:tcBorders>
          </w:tcPr>
          <w:p w14:paraId="2494ACB8" w14:textId="77777777" w:rsidR="003439BB" w:rsidRDefault="00000000">
            <w:pPr>
              <w:spacing w:after="0" w:line="259" w:lineRule="auto"/>
              <w:ind w:right="0" w:firstLine="0"/>
            </w:pPr>
            <w:r>
              <w:t xml:space="preserve">Находить оси или центры симметрии фигур, применять движения плоскости в простейшие случаях </w:t>
            </w:r>
          </w:p>
        </w:tc>
      </w:tr>
      <w:tr w:rsidR="003439BB" w14:paraId="410E452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64F7FA" w14:textId="77777777" w:rsidR="003439BB" w:rsidRDefault="00000000">
            <w:pPr>
              <w:spacing w:after="0" w:line="259" w:lineRule="auto"/>
              <w:ind w:right="57" w:firstLine="0"/>
              <w:jc w:val="center"/>
            </w:pPr>
            <w:r>
              <w:t xml:space="preserve">6.10 </w:t>
            </w:r>
          </w:p>
        </w:tc>
        <w:tc>
          <w:tcPr>
            <w:tcW w:w="8747" w:type="dxa"/>
            <w:tcBorders>
              <w:top w:val="single" w:sz="4" w:space="0" w:color="000000"/>
              <w:left w:val="single" w:sz="4" w:space="0" w:color="000000"/>
              <w:bottom w:val="single" w:sz="4" w:space="0" w:color="000000"/>
              <w:right w:val="single" w:sz="4" w:space="0" w:color="000000"/>
            </w:tcBorders>
          </w:tcPr>
          <w:p w14:paraId="4D89F87A" w14:textId="77777777" w:rsidR="003439BB" w:rsidRDefault="00000000">
            <w:pPr>
              <w:spacing w:after="0" w:line="259" w:lineRule="auto"/>
              <w:ind w:right="0" w:firstLine="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w:t>
            </w:r>
          </w:p>
        </w:tc>
      </w:tr>
      <w:tr w:rsidR="003439BB" w14:paraId="7981743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80958E"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EF649FD" w14:textId="77777777" w:rsidR="003439BB" w:rsidRDefault="00000000">
            <w:pPr>
              <w:spacing w:after="0" w:line="259" w:lineRule="auto"/>
              <w:ind w:right="0" w:firstLine="0"/>
            </w:pPr>
            <w:r>
              <w:t xml:space="preserve">подобия и тригонометрических функций (пользуясь, где необходимо, калькулятором) </w:t>
            </w:r>
          </w:p>
        </w:tc>
      </w:tr>
    </w:tbl>
    <w:p w14:paraId="7653F47C" w14:textId="77777777" w:rsidR="003439BB" w:rsidRDefault="00000000">
      <w:pPr>
        <w:spacing w:after="0" w:line="259" w:lineRule="auto"/>
        <w:ind w:right="82" w:firstLine="0"/>
        <w:jc w:val="center"/>
      </w:pPr>
      <w:r>
        <w:t xml:space="preserve"> </w:t>
      </w:r>
    </w:p>
    <w:p w14:paraId="0DD73428" w14:textId="77777777" w:rsidR="003439BB" w:rsidRDefault="00000000">
      <w:pPr>
        <w:pStyle w:val="2"/>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математике </w:t>
      </w:r>
    </w:p>
    <w:p w14:paraId="13F8A6CB" w14:textId="77777777" w:rsidR="003439BB" w:rsidRDefault="00000000">
      <w:pPr>
        <w:spacing w:after="0" w:line="259" w:lineRule="auto"/>
        <w:ind w:right="82" w:firstLine="0"/>
        <w:jc w:val="center"/>
      </w:pPr>
      <w:r>
        <w:t xml:space="preserve"> </w:t>
      </w:r>
    </w:p>
    <w:tbl>
      <w:tblPr>
        <w:tblStyle w:val="TableGrid"/>
        <w:tblW w:w="9849" w:type="dxa"/>
        <w:tblInd w:w="-108" w:type="dxa"/>
        <w:tblCellMar>
          <w:top w:w="3" w:type="dxa"/>
          <w:left w:w="54" w:type="dxa"/>
          <w:bottom w:w="0" w:type="dxa"/>
          <w:right w:w="46" w:type="dxa"/>
        </w:tblCellMar>
        <w:tblLook w:val="04A0" w:firstRow="1" w:lastRow="0" w:firstColumn="1" w:lastColumn="0" w:noHBand="0" w:noVBand="1"/>
      </w:tblPr>
      <w:tblGrid>
        <w:gridCol w:w="1102"/>
        <w:gridCol w:w="2287"/>
        <w:gridCol w:w="6460"/>
      </w:tblGrid>
      <w:tr w:rsidR="003439BB" w14:paraId="0DA5E71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237F6E" w14:textId="77777777" w:rsidR="003439BB" w:rsidRDefault="00000000">
            <w:pPr>
              <w:spacing w:after="0" w:line="259" w:lineRule="auto"/>
              <w:ind w:right="6" w:firstLine="0"/>
              <w:jc w:val="center"/>
            </w:pPr>
            <w:r>
              <w:rPr>
                <w:b/>
              </w:rPr>
              <w:t xml:space="preserve">Код </w:t>
            </w:r>
          </w:p>
        </w:tc>
        <w:tc>
          <w:tcPr>
            <w:tcW w:w="8747" w:type="dxa"/>
            <w:gridSpan w:val="2"/>
            <w:tcBorders>
              <w:top w:val="single" w:sz="4" w:space="0" w:color="000000"/>
              <w:left w:val="single" w:sz="4" w:space="0" w:color="000000"/>
              <w:bottom w:val="single" w:sz="4" w:space="0" w:color="000000"/>
              <w:right w:val="single" w:sz="4" w:space="0" w:color="000000"/>
            </w:tcBorders>
          </w:tcPr>
          <w:p w14:paraId="7DDC75F3" w14:textId="77777777" w:rsidR="003439BB" w:rsidRDefault="00000000">
            <w:pPr>
              <w:spacing w:after="0" w:line="259" w:lineRule="auto"/>
              <w:ind w:right="6" w:firstLine="0"/>
              <w:jc w:val="center"/>
            </w:pPr>
            <w:r>
              <w:rPr>
                <w:b/>
              </w:rPr>
              <w:t xml:space="preserve">Проверяемый элемент содержания </w:t>
            </w:r>
          </w:p>
        </w:tc>
      </w:tr>
      <w:tr w:rsidR="003439BB" w14:paraId="522D710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09E06FD" w14:textId="77777777" w:rsidR="003439BB" w:rsidRDefault="00000000">
            <w:pPr>
              <w:spacing w:after="0" w:line="259" w:lineRule="auto"/>
              <w:ind w:right="1" w:firstLine="0"/>
              <w:jc w:val="center"/>
            </w:pPr>
            <w:r>
              <w:rPr>
                <w:b/>
              </w:rPr>
              <w:t xml:space="preserve">1 </w:t>
            </w:r>
          </w:p>
        </w:tc>
        <w:tc>
          <w:tcPr>
            <w:tcW w:w="8747" w:type="dxa"/>
            <w:gridSpan w:val="2"/>
            <w:tcBorders>
              <w:top w:val="single" w:sz="4" w:space="0" w:color="000000"/>
              <w:left w:val="single" w:sz="4" w:space="0" w:color="000000"/>
              <w:bottom w:val="single" w:sz="4" w:space="0" w:color="000000"/>
              <w:right w:val="single" w:sz="4" w:space="0" w:color="000000"/>
            </w:tcBorders>
          </w:tcPr>
          <w:p w14:paraId="397ED7E6" w14:textId="77777777" w:rsidR="003439BB" w:rsidRDefault="00000000">
            <w:pPr>
              <w:spacing w:after="0" w:line="259" w:lineRule="auto"/>
              <w:ind w:left="54" w:right="0" w:firstLine="0"/>
              <w:jc w:val="left"/>
            </w:pPr>
            <w:r>
              <w:rPr>
                <w:b/>
              </w:rPr>
              <w:t xml:space="preserve">Числа и вычисления </w:t>
            </w:r>
          </w:p>
        </w:tc>
      </w:tr>
      <w:tr w:rsidR="003439BB" w14:paraId="4D79AE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566859" w14:textId="77777777" w:rsidR="003439BB" w:rsidRDefault="00000000">
            <w:pPr>
              <w:spacing w:after="0" w:line="259" w:lineRule="auto"/>
              <w:ind w:right="3" w:firstLine="0"/>
              <w:jc w:val="center"/>
            </w:pPr>
            <w:r>
              <w:t xml:space="preserve">1.1 </w:t>
            </w:r>
          </w:p>
        </w:tc>
        <w:tc>
          <w:tcPr>
            <w:tcW w:w="8747" w:type="dxa"/>
            <w:gridSpan w:val="2"/>
            <w:tcBorders>
              <w:top w:val="single" w:sz="4" w:space="0" w:color="000000"/>
              <w:left w:val="single" w:sz="4" w:space="0" w:color="000000"/>
              <w:bottom w:val="single" w:sz="4" w:space="0" w:color="000000"/>
              <w:right w:val="single" w:sz="4" w:space="0" w:color="000000"/>
            </w:tcBorders>
          </w:tcPr>
          <w:p w14:paraId="71EDDE65" w14:textId="77777777" w:rsidR="003439BB" w:rsidRDefault="00000000">
            <w:pPr>
              <w:spacing w:after="0" w:line="259" w:lineRule="auto"/>
              <w:ind w:left="54" w:right="0" w:firstLine="0"/>
            </w:pPr>
            <w:r>
              <w:t xml:space="preserve">Рациональные числа, иррациональные числа, конечные и бесконечные десятичные дроби </w:t>
            </w:r>
          </w:p>
        </w:tc>
      </w:tr>
      <w:tr w:rsidR="003439BB" w14:paraId="3001BE5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01A992F" w14:textId="77777777" w:rsidR="003439BB" w:rsidRDefault="00000000">
            <w:pPr>
              <w:spacing w:after="0" w:line="259" w:lineRule="auto"/>
              <w:ind w:right="3" w:firstLine="0"/>
              <w:jc w:val="center"/>
            </w:pPr>
            <w:r>
              <w:t xml:space="preserve">1.2 </w:t>
            </w:r>
          </w:p>
        </w:tc>
        <w:tc>
          <w:tcPr>
            <w:tcW w:w="8747" w:type="dxa"/>
            <w:gridSpan w:val="2"/>
            <w:tcBorders>
              <w:top w:val="single" w:sz="4" w:space="0" w:color="000000"/>
              <w:left w:val="single" w:sz="4" w:space="0" w:color="000000"/>
              <w:bottom w:val="single" w:sz="4" w:space="0" w:color="000000"/>
              <w:right w:val="single" w:sz="4" w:space="0" w:color="000000"/>
            </w:tcBorders>
          </w:tcPr>
          <w:p w14:paraId="27736E73" w14:textId="77777777" w:rsidR="003439BB" w:rsidRDefault="00000000">
            <w:pPr>
              <w:spacing w:after="47" w:line="238" w:lineRule="auto"/>
              <w:ind w:right="0" w:firstLine="0"/>
              <w:jc w:val="center"/>
            </w:pPr>
            <w:r>
              <w:t xml:space="preserve">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w:t>
            </w:r>
          </w:p>
          <w:p w14:paraId="12610B78" w14:textId="77777777" w:rsidR="003439BB" w:rsidRDefault="00000000">
            <w:pPr>
              <w:spacing w:after="0" w:line="259" w:lineRule="auto"/>
              <w:ind w:right="8" w:firstLine="0"/>
              <w:jc w:val="center"/>
            </w:pPr>
            <w:r>
              <w:t xml:space="preserve">чисел и координатной прямой. Сравнение действительных чисел </w:t>
            </w:r>
          </w:p>
        </w:tc>
      </w:tr>
      <w:tr w:rsidR="003439BB" w14:paraId="32B9ADF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EF7E26" w14:textId="77777777" w:rsidR="003439BB" w:rsidRDefault="00000000">
            <w:pPr>
              <w:spacing w:after="0" w:line="259" w:lineRule="auto"/>
              <w:ind w:right="3" w:firstLine="0"/>
              <w:jc w:val="center"/>
            </w:pPr>
            <w:r>
              <w:t xml:space="preserve">1.3 </w:t>
            </w:r>
          </w:p>
        </w:tc>
        <w:tc>
          <w:tcPr>
            <w:tcW w:w="8747" w:type="dxa"/>
            <w:gridSpan w:val="2"/>
            <w:tcBorders>
              <w:top w:val="single" w:sz="4" w:space="0" w:color="000000"/>
              <w:left w:val="single" w:sz="4" w:space="0" w:color="000000"/>
              <w:bottom w:val="single" w:sz="4" w:space="0" w:color="000000"/>
              <w:right w:val="single" w:sz="4" w:space="0" w:color="000000"/>
            </w:tcBorders>
          </w:tcPr>
          <w:p w14:paraId="77C74547" w14:textId="77777777" w:rsidR="003439BB" w:rsidRDefault="00000000">
            <w:pPr>
              <w:spacing w:after="0" w:line="259" w:lineRule="auto"/>
              <w:ind w:left="54" w:right="0" w:firstLine="0"/>
              <w:jc w:val="left"/>
            </w:pPr>
            <w:r>
              <w:t xml:space="preserve">Арифметические действия с действительными числами </w:t>
            </w:r>
          </w:p>
        </w:tc>
      </w:tr>
      <w:tr w:rsidR="003439BB" w14:paraId="43A2F36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853388B" w14:textId="77777777" w:rsidR="003439BB" w:rsidRDefault="00000000">
            <w:pPr>
              <w:spacing w:after="0" w:line="259" w:lineRule="auto"/>
              <w:ind w:right="3" w:firstLine="0"/>
              <w:jc w:val="center"/>
            </w:pPr>
            <w:r>
              <w:t xml:space="preserve">1.4 </w:t>
            </w:r>
          </w:p>
        </w:tc>
        <w:tc>
          <w:tcPr>
            <w:tcW w:w="8747" w:type="dxa"/>
            <w:gridSpan w:val="2"/>
            <w:tcBorders>
              <w:top w:val="single" w:sz="4" w:space="0" w:color="000000"/>
              <w:left w:val="single" w:sz="4" w:space="0" w:color="000000"/>
              <w:bottom w:val="single" w:sz="4" w:space="0" w:color="000000"/>
              <w:right w:val="single" w:sz="4" w:space="0" w:color="000000"/>
            </w:tcBorders>
          </w:tcPr>
          <w:p w14:paraId="4BACEA3D" w14:textId="77777777" w:rsidR="003439BB" w:rsidRDefault="00000000">
            <w:pPr>
              <w:spacing w:after="0" w:line="259" w:lineRule="auto"/>
              <w:ind w:left="54" w:right="61" w:firstLine="0"/>
            </w:pPr>
            <w:r>
              <w:t xml:space="preserve">Измерения, приближения, оценки. 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w:t>
            </w:r>
          </w:p>
        </w:tc>
      </w:tr>
      <w:tr w:rsidR="003439BB" w14:paraId="5647998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D60E766" w14:textId="77777777" w:rsidR="003439BB" w:rsidRDefault="00000000">
            <w:pPr>
              <w:spacing w:after="0" w:line="259" w:lineRule="auto"/>
              <w:ind w:right="1" w:firstLine="0"/>
              <w:jc w:val="center"/>
            </w:pPr>
            <w:r>
              <w:rPr>
                <w:b/>
              </w:rPr>
              <w:t xml:space="preserve">2 </w:t>
            </w:r>
          </w:p>
        </w:tc>
        <w:tc>
          <w:tcPr>
            <w:tcW w:w="8747" w:type="dxa"/>
            <w:gridSpan w:val="2"/>
            <w:tcBorders>
              <w:top w:val="single" w:sz="4" w:space="0" w:color="000000"/>
              <w:left w:val="single" w:sz="4" w:space="0" w:color="000000"/>
              <w:bottom w:val="single" w:sz="4" w:space="0" w:color="000000"/>
              <w:right w:val="single" w:sz="4" w:space="0" w:color="000000"/>
            </w:tcBorders>
          </w:tcPr>
          <w:p w14:paraId="699A0F3D" w14:textId="77777777" w:rsidR="003439BB" w:rsidRDefault="00000000">
            <w:pPr>
              <w:spacing w:after="0" w:line="259" w:lineRule="auto"/>
              <w:ind w:left="54" w:right="0" w:firstLine="0"/>
              <w:jc w:val="left"/>
            </w:pPr>
            <w:r>
              <w:rPr>
                <w:b/>
              </w:rPr>
              <w:t xml:space="preserve">Уравнения и неравенства </w:t>
            </w:r>
          </w:p>
        </w:tc>
      </w:tr>
      <w:tr w:rsidR="003439BB" w14:paraId="711FEE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D9F8B6" w14:textId="77777777" w:rsidR="003439BB" w:rsidRDefault="00000000">
            <w:pPr>
              <w:spacing w:after="0" w:line="259" w:lineRule="auto"/>
              <w:ind w:right="3" w:firstLine="0"/>
              <w:jc w:val="center"/>
            </w:pPr>
            <w:r>
              <w:t xml:space="preserve">2.1 </w:t>
            </w:r>
          </w:p>
        </w:tc>
        <w:tc>
          <w:tcPr>
            <w:tcW w:w="8747" w:type="dxa"/>
            <w:gridSpan w:val="2"/>
            <w:tcBorders>
              <w:top w:val="single" w:sz="4" w:space="0" w:color="000000"/>
              <w:left w:val="single" w:sz="4" w:space="0" w:color="000000"/>
              <w:bottom w:val="single" w:sz="4" w:space="0" w:color="000000"/>
              <w:right w:val="single" w:sz="4" w:space="0" w:color="000000"/>
            </w:tcBorders>
          </w:tcPr>
          <w:p w14:paraId="2C270CB9" w14:textId="77777777" w:rsidR="003439BB" w:rsidRDefault="00000000">
            <w:pPr>
              <w:spacing w:after="0" w:line="259" w:lineRule="auto"/>
              <w:ind w:left="54" w:right="0" w:firstLine="0"/>
              <w:jc w:val="left"/>
            </w:pPr>
            <w:r>
              <w:t xml:space="preserve">Уравнения с одной переменной </w:t>
            </w:r>
          </w:p>
        </w:tc>
      </w:tr>
      <w:tr w:rsidR="003439BB" w14:paraId="747724E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105B252" w14:textId="77777777" w:rsidR="003439BB" w:rsidRDefault="00000000">
            <w:pPr>
              <w:spacing w:after="0" w:line="259" w:lineRule="auto"/>
              <w:ind w:right="3" w:firstLine="0"/>
              <w:jc w:val="center"/>
            </w:pPr>
            <w:r>
              <w:t xml:space="preserve">2.2 </w:t>
            </w:r>
          </w:p>
        </w:tc>
        <w:tc>
          <w:tcPr>
            <w:tcW w:w="8747" w:type="dxa"/>
            <w:gridSpan w:val="2"/>
            <w:tcBorders>
              <w:top w:val="single" w:sz="4" w:space="0" w:color="000000"/>
              <w:left w:val="single" w:sz="4" w:space="0" w:color="000000"/>
              <w:bottom w:val="single" w:sz="4" w:space="0" w:color="000000"/>
              <w:right w:val="single" w:sz="4" w:space="0" w:color="000000"/>
            </w:tcBorders>
          </w:tcPr>
          <w:p w14:paraId="0296F665" w14:textId="77777777" w:rsidR="003439BB" w:rsidRDefault="00000000">
            <w:pPr>
              <w:spacing w:after="0" w:line="259" w:lineRule="auto"/>
              <w:ind w:left="54" w:right="0" w:firstLine="0"/>
              <w:jc w:val="left"/>
            </w:pPr>
            <w:r>
              <w:t xml:space="preserve">Линейное уравнение. Решение уравнений, сводящихся к линейным </w:t>
            </w:r>
          </w:p>
        </w:tc>
      </w:tr>
      <w:tr w:rsidR="003439BB" w14:paraId="235947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CEC1AE" w14:textId="77777777" w:rsidR="003439BB" w:rsidRDefault="00000000">
            <w:pPr>
              <w:spacing w:after="0" w:line="259" w:lineRule="auto"/>
              <w:ind w:right="3" w:firstLine="0"/>
              <w:jc w:val="center"/>
            </w:pPr>
            <w:r>
              <w:t xml:space="preserve">2.3 </w:t>
            </w:r>
          </w:p>
        </w:tc>
        <w:tc>
          <w:tcPr>
            <w:tcW w:w="8747" w:type="dxa"/>
            <w:gridSpan w:val="2"/>
            <w:tcBorders>
              <w:top w:val="single" w:sz="4" w:space="0" w:color="000000"/>
              <w:left w:val="single" w:sz="4" w:space="0" w:color="000000"/>
              <w:bottom w:val="single" w:sz="4" w:space="0" w:color="000000"/>
              <w:right w:val="single" w:sz="4" w:space="0" w:color="000000"/>
            </w:tcBorders>
          </w:tcPr>
          <w:p w14:paraId="2BE8F705" w14:textId="77777777" w:rsidR="003439BB" w:rsidRDefault="00000000">
            <w:pPr>
              <w:spacing w:after="0" w:line="259" w:lineRule="auto"/>
              <w:ind w:left="54" w:right="0" w:firstLine="0"/>
              <w:jc w:val="left"/>
            </w:pPr>
            <w:r>
              <w:t xml:space="preserve">Квадратное уравнение. Решение уравнений, сводящихся к квадратным </w:t>
            </w:r>
          </w:p>
        </w:tc>
      </w:tr>
      <w:tr w:rsidR="003439BB" w14:paraId="292B0E9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30EF9DB" w14:textId="77777777" w:rsidR="003439BB" w:rsidRDefault="00000000">
            <w:pPr>
              <w:spacing w:after="0" w:line="259" w:lineRule="auto"/>
              <w:ind w:right="3" w:firstLine="0"/>
              <w:jc w:val="center"/>
            </w:pPr>
            <w:r>
              <w:t xml:space="preserve">2.4 </w:t>
            </w:r>
          </w:p>
        </w:tc>
        <w:tc>
          <w:tcPr>
            <w:tcW w:w="8747" w:type="dxa"/>
            <w:gridSpan w:val="2"/>
            <w:tcBorders>
              <w:top w:val="single" w:sz="4" w:space="0" w:color="000000"/>
              <w:left w:val="single" w:sz="4" w:space="0" w:color="000000"/>
              <w:bottom w:val="single" w:sz="4" w:space="0" w:color="000000"/>
              <w:right w:val="single" w:sz="4" w:space="0" w:color="000000"/>
            </w:tcBorders>
          </w:tcPr>
          <w:p w14:paraId="6094025A" w14:textId="77777777" w:rsidR="003439BB" w:rsidRDefault="00000000">
            <w:pPr>
              <w:spacing w:after="0" w:line="259" w:lineRule="auto"/>
              <w:ind w:left="54" w:right="0" w:firstLine="0"/>
            </w:pPr>
            <w:r>
              <w:t xml:space="preserve">Биквадратное уравнение. Примеры решения уравнений третьей и четвёртой степеней разложением на множители </w:t>
            </w:r>
          </w:p>
        </w:tc>
      </w:tr>
      <w:tr w:rsidR="003439BB" w14:paraId="001A711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DB6CCD" w14:textId="77777777" w:rsidR="003439BB" w:rsidRDefault="00000000">
            <w:pPr>
              <w:spacing w:after="0" w:line="259" w:lineRule="auto"/>
              <w:ind w:right="3" w:firstLine="0"/>
              <w:jc w:val="center"/>
            </w:pPr>
            <w:r>
              <w:t xml:space="preserve">2.5 </w:t>
            </w:r>
          </w:p>
        </w:tc>
        <w:tc>
          <w:tcPr>
            <w:tcW w:w="8747" w:type="dxa"/>
            <w:gridSpan w:val="2"/>
            <w:tcBorders>
              <w:top w:val="single" w:sz="4" w:space="0" w:color="000000"/>
              <w:left w:val="single" w:sz="4" w:space="0" w:color="000000"/>
              <w:bottom w:val="single" w:sz="4" w:space="0" w:color="000000"/>
              <w:right w:val="single" w:sz="4" w:space="0" w:color="000000"/>
            </w:tcBorders>
          </w:tcPr>
          <w:p w14:paraId="43E9EC48" w14:textId="77777777" w:rsidR="003439BB" w:rsidRDefault="00000000">
            <w:pPr>
              <w:spacing w:after="0" w:line="259" w:lineRule="auto"/>
              <w:ind w:left="54" w:right="0" w:firstLine="0"/>
              <w:jc w:val="left"/>
            </w:pPr>
            <w:r>
              <w:t xml:space="preserve">Решение дробно-рациональных уравнений </w:t>
            </w:r>
          </w:p>
        </w:tc>
      </w:tr>
      <w:tr w:rsidR="003439BB" w14:paraId="74D4D02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70EDD3" w14:textId="77777777" w:rsidR="003439BB" w:rsidRDefault="00000000">
            <w:pPr>
              <w:spacing w:after="0" w:line="259" w:lineRule="auto"/>
              <w:ind w:right="3" w:firstLine="0"/>
              <w:jc w:val="center"/>
            </w:pPr>
            <w:r>
              <w:t xml:space="preserve">2.6 </w:t>
            </w:r>
          </w:p>
        </w:tc>
        <w:tc>
          <w:tcPr>
            <w:tcW w:w="8747" w:type="dxa"/>
            <w:gridSpan w:val="2"/>
            <w:tcBorders>
              <w:top w:val="single" w:sz="4" w:space="0" w:color="000000"/>
              <w:left w:val="single" w:sz="4" w:space="0" w:color="000000"/>
              <w:bottom w:val="single" w:sz="4" w:space="0" w:color="000000"/>
              <w:right w:val="single" w:sz="4" w:space="0" w:color="000000"/>
            </w:tcBorders>
          </w:tcPr>
          <w:p w14:paraId="34607E2A" w14:textId="77777777" w:rsidR="003439BB" w:rsidRDefault="00000000">
            <w:pPr>
              <w:spacing w:after="0" w:line="259" w:lineRule="auto"/>
              <w:ind w:left="54" w:right="0" w:firstLine="0"/>
              <w:jc w:val="left"/>
            </w:pPr>
            <w:r>
              <w:t xml:space="preserve">Системы уравнений </w:t>
            </w:r>
          </w:p>
        </w:tc>
      </w:tr>
      <w:tr w:rsidR="003439BB" w14:paraId="425668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43463C" w14:textId="77777777" w:rsidR="003439BB" w:rsidRDefault="00000000">
            <w:pPr>
              <w:spacing w:after="0" w:line="259" w:lineRule="auto"/>
              <w:ind w:right="3" w:firstLine="0"/>
              <w:jc w:val="center"/>
            </w:pPr>
            <w:r>
              <w:t xml:space="preserve">2.7 </w:t>
            </w:r>
          </w:p>
        </w:tc>
        <w:tc>
          <w:tcPr>
            <w:tcW w:w="8747" w:type="dxa"/>
            <w:gridSpan w:val="2"/>
            <w:tcBorders>
              <w:top w:val="single" w:sz="4" w:space="0" w:color="000000"/>
              <w:left w:val="single" w:sz="4" w:space="0" w:color="000000"/>
              <w:bottom w:val="single" w:sz="4" w:space="0" w:color="000000"/>
              <w:right w:val="single" w:sz="4" w:space="0" w:color="000000"/>
            </w:tcBorders>
          </w:tcPr>
          <w:p w14:paraId="66EA373F" w14:textId="77777777" w:rsidR="003439BB" w:rsidRDefault="00000000">
            <w:pPr>
              <w:spacing w:after="0" w:line="259" w:lineRule="auto"/>
              <w:ind w:left="54" w:right="0" w:firstLine="0"/>
              <w:jc w:val="left"/>
            </w:pPr>
            <w:r>
              <w:t xml:space="preserve">Уравнение с двумя переменными и его график </w:t>
            </w:r>
          </w:p>
        </w:tc>
      </w:tr>
      <w:tr w:rsidR="003439BB" w14:paraId="3CDA36E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7FC25DA" w14:textId="77777777" w:rsidR="003439BB" w:rsidRDefault="00000000">
            <w:pPr>
              <w:spacing w:after="0" w:line="259" w:lineRule="auto"/>
              <w:ind w:right="3" w:firstLine="0"/>
              <w:jc w:val="center"/>
            </w:pPr>
            <w:r>
              <w:t xml:space="preserve">2.8 </w:t>
            </w:r>
          </w:p>
        </w:tc>
        <w:tc>
          <w:tcPr>
            <w:tcW w:w="8747" w:type="dxa"/>
            <w:gridSpan w:val="2"/>
            <w:tcBorders>
              <w:top w:val="single" w:sz="4" w:space="0" w:color="000000"/>
              <w:left w:val="single" w:sz="4" w:space="0" w:color="000000"/>
              <w:bottom w:val="single" w:sz="4" w:space="0" w:color="000000"/>
              <w:right w:val="single" w:sz="4" w:space="0" w:color="000000"/>
            </w:tcBorders>
          </w:tcPr>
          <w:p w14:paraId="6F44C8DA" w14:textId="77777777" w:rsidR="003439BB" w:rsidRDefault="00000000">
            <w:pPr>
              <w:spacing w:after="0" w:line="259" w:lineRule="auto"/>
              <w:ind w:left="54" w:right="0" w:firstLine="0"/>
              <w:jc w:val="left"/>
            </w:pPr>
            <w:r>
              <w:t xml:space="preserve">Решение систем двух линейных уравнений с двумя переменными </w:t>
            </w:r>
          </w:p>
        </w:tc>
      </w:tr>
      <w:tr w:rsidR="003439BB" w14:paraId="25A9E96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79F2F3" w14:textId="77777777" w:rsidR="003439BB" w:rsidRDefault="00000000">
            <w:pPr>
              <w:spacing w:after="0" w:line="259" w:lineRule="auto"/>
              <w:ind w:right="3" w:firstLine="0"/>
              <w:jc w:val="center"/>
            </w:pPr>
            <w:r>
              <w:t xml:space="preserve">2.9 </w:t>
            </w:r>
          </w:p>
        </w:tc>
        <w:tc>
          <w:tcPr>
            <w:tcW w:w="8747" w:type="dxa"/>
            <w:gridSpan w:val="2"/>
            <w:tcBorders>
              <w:top w:val="single" w:sz="4" w:space="0" w:color="000000"/>
              <w:left w:val="single" w:sz="4" w:space="0" w:color="000000"/>
              <w:bottom w:val="single" w:sz="4" w:space="0" w:color="000000"/>
              <w:right w:val="single" w:sz="4" w:space="0" w:color="000000"/>
            </w:tcBorders>
          </w:tcPr>
          <w:p w14:paraId="536A0761" w14:textId="77777777" w:rsidR="003439BB" w:rsidRDefault="00000000">
            <w:pPr>
              <w:spacing w:after="0" w:line="259" w:lineRule="auto"/>
              <w:ind w:left="54" w:right="0" w:firstLine="0"/>
            </w:pPr>
            <w:r>
              <w:t xml:space="preserve">Решение систем двух уравнений, одно из которых линейное, а другое - второй степени </w:t>
            </w:r>
          </w:p>
        </w:tc>
      </w:tr>
      <w:tr w:rsidR="003439BB" w14:paraId="327F15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6D0EF6" w14:textId="77777777" w:rsidR="003439BB" w:rsidRDefault="00000000">
            <w:pPr>
              <w:spacing w:after="0" w:line="259" w:lineRule="auto"/>
              <w:ind w:right="8" w:firstLine="0"/>
              <w:jc w:val="center"/>
            </w:pPr>
            <w:r>
              <w:t xml:space="preserve">2.10 </w:t>
            </w:r>
          </w:p>
        </w:tc>
        <w:tc>
          <w:tcPr>
            <w:tcW w:w="8747" w:type="dxa"/>
            <w:gridSpan w:val="2"/>
            <w:tcBorders>
              <w:top w:val="single" w:sz="4" w:space="0" w:color="000000"/>
              <w:left w:val="single" w:sz="4" w:space="0" w:color="000000"/>
              <w:bottom w:val="single" w:sz="4" w:space="0" w:color="000000"/>
              <w:right w:val="single" w:sz="4" w:space="0" w:color="000000"/>
            </w:tcBorders>
          </w:tcPr>
          <w:p w14:paraId="2CE3995B" w14:textId="77777777" w:rsidR="003439BB" w:rsidRDefault="00000000">
            <w:pPr>
              <w:spacing w:after="0" w:line="259" w:lineRule="auto"/>
              <w:ind w:left="54" w:right="0" w:firstLine="0"/>
              <w:jc w:val="left"/>
            </w:pPr>
            <w:r>
              <w:t xml:space="preserve">Графическая интерпретация системы уравнений с двумя переменными </w:t>
            </w:r>
          </w:p>
        </w:tc>
      </w:tr>
      <w:tr w:rsidR="003439BB" w14:paraId="7AA9FB0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65A727" w14:textId="77777777" w:rsidR="003439BB" w:rsidRDefault="00000000">
            <w:pPr>
              <w:spacing w:after="0" w:line="259" w:lineRule="auto"/>
              <w:ind w:right="8" w:firstLine="0"/>
              <w:jc w:val="center"/>
            </w:pPr>
            <w:r>
              <w:t xml:space="preserve">2.11 </w:t>
            </w:r>
          </w:p>
        </w:tc>
        <w:tc>
          <w:tcPr>
            <w:tcW w:w="8747" w:type="dxa"/>
            <w:gridSpan w:val="2"/>
            <w:tcBorders>
              <w:top w:val="single" w:sz="4" w:space="0" w:color="000000"/>
              <w:left w:val="single" w:sz="4" w:space="0" w:color="000000"/>
              <w:bottom w:val="single" w:sz="4" w:space="0" w:color="000000"/>
              <w:right w:val="single" w:sz="4" w:space="0" w:color="000000"/>
            </w:tcBorders>
          </w:tcPr>
          <w:p w14:paraId="66CA519E" w14:textId="77777777" w:rsidR="003439BB" w:rsidRDefault="00000000">
            <w:pPr>
              <w:spacing w:after="0" w:line="259" w:lineRule="auto"/>
              <w:ind w:left="54" w:right="0" w:firstLine="0"/>
              <w:jc w:val="left"/>
            </w:pPr>
            <w:r>
              <w:t xml:space="preserve">Решение текстовых задач алгебраическим способом </w:t>
            </w:r>
          </w:p>
        </w:tc>
      </w:tr>
      <w:tr w:rsidR="003439BB" w14:paraId="58B90B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112E10" w14:textId="77777777" w:rsidR="003439BB" w:rsidRDefault="00000000">
            <w:pPr>
              <w:spacing w:after="0" w:line="259" w:lineRule="auto"/>
              <w:ind w:right="8" w:firstLine="0"/>
              <w:jc w:val="center"/>
            </w:pPr>
            <w:r>
              <w:t xml:space="preserve">2.12 </w:t>
            </w:r>
          </w:p>
        </w:tc>
        <w:tc>
          <w:tcPr>
            <w:tcW w:w="8747" w:type="dxa"/>
            <w:gridSpan w:val="2"/>
            <w:tcBorders>
              <w:top w:val="single" w:sz="4" w:space="0" w:color="000000"/>
              <w:left w:val="single" w:sz="4" w:space="0" w:color="000000"/>
              <w:bottom w:val="single" w:sz="4" w:space="0" w:color="000000"/>
              <w:right w:val="single" w:sz="4" w:space="0" w:color="000000"/>
            </w:tcBorders>
          </w:tcPr>
          <w:p w14:paraId="3C20FDE5" w14:textId="77777777" w:rsidR="003439BB" w:rsidRDefault="00000000">
            <w:pPr>
              <w:spacing w:after="0" w:line="259" w:lineRule="auto"/>
              <w:ind w:left="54" w:right="0" w:firstLine="0"/>
              <w:jc w:val="left"/>
            </w:pPr>
            <w:r>
              <w:t xml:space="preserve">Числовые неравенства и их свойства </w:t>
            </w:r>
          </w:p>
        </w:tc>
      </w:tr>
      <w:tr w:rsidR="003439BB" w14:paraId="038F97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EC37F8" w14:textId="77777777" w:rsidR="003439BB" w:rsidRDefault="00000000">
            <w:pPr>
              <w:spacing w:after="0" w:line="259" w:lineRule="auto"/>
              <w:ind w:right="8" w:firstLine="0"/>
              <w:jc w:val="center"/>
            </w:pPr>
            <w:r>
              <w:t xml:space="preserve">2.13 </w:t>
            </w:r>
          </w:p>
        </w:tc>
        <w:tc>
          <w:tcPr>
            <w:tcW w:w="8747" w:type="dxa"/>
            <w:gridSpan w:val="2"/>
            <w:tcBorders>
              <w:top w:val="single" w:sz="4" w:space="0" w:color="000000"/>
              <w:left w:val="single" w:sz="4" w:space="0" w:color="000000"/>
              <w:bottom w:val="single" w:sz="4" w:space="0" w:color="000000"/>
              <w:right w:val="single" w:sz="4" w:space="0" w:color="000000"/>
            </w:tcBorders>
          </w:tcPr>
          <w:p w14:paraId="7A2BF62A" w14:textId="77777777" w:rsidR="003439BB" w:rsidRDefault="00000000">
            <w:pPr>
              <w:spacing w:after="0" w:line="259" w:lineRule="auto"/>
              <w:ind w:left="54" w:right="0" w:firstLine="0"/>
              <w:jc w:val="left"/>
            </w:pPr>
            <w:r>
              <w:t xml:space="preserve">Решение линейных неравенств с одной переменной </w:t>
            </w:r>
          </w:p>
        </w:tc>
      </w:tr>
      <w:tr w:rsidR="003439BB" w14:paraId="35F5948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B8C465" w14:textId="77777777" w:rsidR="003439BB" w:rsidRDefault="00000000">
            <w:pPr>
              <w:spacing w:after="0" w:line="259" w:lineRule="auto"/>
              <w:ind w:right="8" w:firstLine="0"/>
              <w:jc w:val="center"/>
            </w:pPr>
            <w:r>
              <w:t xml:space="preserve">2.14 </w:t>
            </w:r>
          </w:p>
        </w:tc>
        <w:tc>
          <w:tcPr>
            <w:tcW w:w="8747" w:type="dxa"/>
            <w:gridSpan w:val="2"/>
            <w:tcBorders>
              <w:top w:val="single" w:sz="4" w:space="0" w:color="000000"/>
              <w:left w:val="single" w:sz="4" w:space="0" w:color="000000"/>
              <w:bottom w:val="single" w:sz="4" w:space="0" w:color="000000"/>
              <w:right w:val="single" w:sz="4" w:space="0" w:color="000000"/>
            </w:tcBorders>
          </w:tcPr>
          <w:p w14:paraId="6953266A" w14:textId="77777777" w:rsidR="003439BB" w:rsidRDefault="00000000">
            <w:pPr>
              <w:spacing w:after="0" w:line="259" w:lineRule="auto"/>
              <w:ind w:left="54" w:right="0" w:firstLine="0"/>
              <w:jc w:val="left"/>
            </w:pPr>
            <w:r>
              <w:t xml:space="preserve">Решение систем линейных неравенств с одной переменной </w:t>
            </w:r>
          </w:p>
        </w:tc>
      </w:tr>
      <w:tr w:rsidR="003439BB" w14:paraId="2BF412E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950386B" w14:textId="77777777" w:rsidR="003439BB" w:rsidRDefault="00000000">
            <w:pPr>
              <w:spacing w:after="0" w:line="259" w:lineRule="auto"/>
              <w:ind w:right="8" w:firstLine="0"/>
              <w:jc w:val="center"/>
            </w:pPr>
            <w:r>
              <w:t xml:space="preserve">2.15 </w:t>
            </w:r>
          </w:p>
        </w:tc>
        <w:tc>
          <w:tcPr>
            <w:tcW w:w="8747" w:type="dxa"/>
            <w:gridSpan w:val="2"/>
            <w:tcBorders>
              <w:top w:val="single" w:sz="4" w:space="0" w:color="000000"/>
              <w:left w:val="single" w:sz="4" w:space="0" w:color="000000"/>
              <w:bottom w:val="single" w:sz="4" w:space="0" w:color="000000"/>
              <w:right w:val="single" w:sz="4" w:space="0" w:color="000000"/>
            </w:tcBorders>
          </w:tcPr>
          <w:p w14:paraId="059122E3" w14:textId="77777777" w:rsidR="003439BB" w:rsidRDefault="00000000">
            <w:pPr>
              <w:spacing w:after="0" w:line="259" w:lineRule="auto"/>
              <w:ind w:left="54" w:right="0" w:firstLine="0"/>
              <w:jc w:val="left"/>
            </w:pPr>
            <w:r>
              <w:t xml:space="preserve">Квадратные неравенства </w:t>
            </w:r>
          </w:p>
        </w:tc>
      </w:tr>
      <w:tr w:rsidR="003439BB" w14:paraId="2078EFF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867A8A" w14:textId="77777777" w:rsidR="003439BB" w:rsidRDefault="00000000">
            <w:pPr>
              <w:spacing w:after="0" w:line="259" w:lineRule="auto"/>
              <w:ind w:right="8" w:firstLine="0"/>
              <w:jc w:val="center"/>
            </w:pPr>
            <w:r>
              <w:t xml:space="preserve">2.16 </w:t>
            </w:r>
          </w:p>
        </w:tc>
        <w:tc>
          <w:tcPr>
            <w:tcW w:w="8747" w:type="dxa"/>
            <w:gridSpan w:val="2"/>
            <w:tcBorders>
              <w:top w:val="single" w:sz="4" w:space="0" w:color="000000"/>
              <w:left w:val="single" w:sz="4" w:space="0" w:color="000000"/>
              <w:bottom w:val="single" w:sz="4" w:space="0" w:color="000000"/>
              <w:right w:val="single" w:sz="4" w:space="0" w:color="000000"/>
            </w:tcBorders>
          </w:tcPr>
          <w:p w14:paraId="3B17F0AD" w14:textId="77777777" w:rsidR="003439BB" w:rsidRDefault="00000000">
            <w:pPr>
              <w:spacing w:after="0" w:line="259" w:lineRule="auto"/>
              <w:ind w:left="54" w:right="0" w:firstLine="0"/>
              <w:jc w:val="left"/>
            </w:pPr>
            <w:r>
              <w:t xml:space="preserve">Графическая интерпретация неравенств и систем неравенств с двумя переменными </w:t>
            </w:r>
          </w:p>
        </w:tc>
      </w:tr>
      <w:tr w:rsidR="003439BB" w14:paraId="637F5AC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99DB3F" w14:textId="77777777" w:rsidR="003439BB" w:rsidRDefault="00000000">
            <w:pPr>
              <w:spacing w:after="0" w:line="259" w:lineRule="auto"/>
              <w:ind w:right="10" w:firstLine="0"/>
              <w:jc w:val="center"/>
            </w:pPr>
            <w:r>
              <w:rPr>
                <w:b/>
              </w:rPr>
              <w:t xml:space="preserve">3 </w:t>
            </w:r>
          </w:p>
        </w:tc>
        <w:tc>
          <w:tcPr>
            <w:tcW w:w="8747" w:type="dxa"/>
            <w:gridSpan w:val="2"/>
            <w:tcBorders>
              <w:top w:val="single" w:sz="4" w:space="0" w:color="000000"/>
              <w:left w:val="single" w:sz="4" w:space="0" w:color="000000"/>
              <w:bottom w:val="single" w:sz="4" w:space="0" w:color="000000"/>
              <w:right w:val="single" w:sz="4" w:space="0" w:color="000000"/>
            </w:tcBorders>
          </w:tcPr>
          <w:p w14:paraId="5B7CF2E6" w14:textId="77777777" w:rsidR="003439BB" w:rsidRDefault="00000000">
            <w:pPr>
              <w:spacing w:after="0" w:line="259" w:lineRule="auto"/>
              <w:ind w:left="54" w:right="0" w:firstLine="0"/>
              <w:jc w:val="left"/>
            </w:pPr>
            <w:r>
              <w:rPr>
                <w:b/>
              </w:rPr>
              <w:t xml:space="preserve">Функции </w:t>
            </w:r>
          </w:p>
        </w:tc>
      </w:tr>
      <w:tr w:rsidR="003439BB" w14:paraId="4436918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7CACD2D" w14:textId="77777777" w:rsidR="003439BB" w:rsidRDefault="00000000">
            <w:pPr>
              <w:spacing w:after="0" w:line="259" w:lineRule="auto"/>
              <w:ind w:right="3" w:firstLine="0"/>
              <w:jc w:val="center"/>
            </w:pPr>
            <w:r>
              <w:t xml:space="preserve">3.1 </w:t>
            </w:r>
          </w:p>
        </w:tc>
        <w:tc>
          <w:tcPr>
            <w:tcW w:w="8747" w:type="dxa"/>
            <w:gridSpan w:val="2"/>
            <w:tcBorders>
              <w:top w:val="single" w:sz="4" w:space="0" w:color="000000"/>
              <w:left w:val="single" w:sz="4" w:space="0" w:color="000000"/>
              <w:bottom w:val="single" w:sz="4" w:space="0" w:color="000000"/>
              <w:right w:val="single" w:sz="4" w:space="0" w:color="000000"/>
            </w:tcBorders>
          </w:tcPr>
          <w:p w14:paraId="2A2E105D" w14:textId="77777777" w:rsidR="003439BB" w:rsidRDefault="00000000">
            <w:pPr>
              <w:spacing w:after="0" w:line="259" w:lineRule="auto"/>
              <w:ind w:left="54" w:right="0" w:firstLine="0"/>
            </w:pPr>
            <w:r>
              <w:t xml:space="preserve">Квадратичная функция, её график и свойства. Парабола, координаты вершины параболы, ось симметрии параболы </w:t>
            </w:r>
          </w:p>
        </w:tc>
      </w:tr>
      <w:tr w:rsidR="003439BB" w14:paraId="0DF165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79EEC3" w14:textId="77777777" w:rsidR="003439BB" w:rsidRDefault="00000000">
            <w:pPr>
              <w:spacing w:after="0" w:line="259" w:lineRule="auto"/>
              <w:ind w:right="3" w:firstLine="0"/>
              <w:jc w:val="center"/>
            </w:pPr>
            <w:r>
              <w:t xml:space="preserve">3.2 </w:t>
            </w:r>
          </w:p>
        </w:tc>
        <w:tc>
          <w:tcPr>
            <w:tcW w:w="8747" w:type="dxa"/>
            <w:gridSpan w:val="2"/>
            <w:tcBorders>
              <w:top w:val="single" w:sz="4" w:space="0" w:color="000000"/>
              <w:left w:val="single" w:sz="4" w:space="0" w:color="000000"/>
              <w:bottom w:val="single" w:sz="4" w:space="0" w:color="000000"/>
              <w:right w:val="single" w:sz="4" w:space="0" w:color="000000"/>
            </w:tcBorders>
          </w:tcPr>
          <w:p w14:paraId="6CC99F4E" w14:textId="77777777" w:rsidR="003439BB" w:rsidRDefault="00000000">
            <w:pPr>
              <w:spacing w:after="0" w:line="259" w:lineRule="auto"/>
              <w:ind w:left="54" w:right="0" w:firstLine="0"/>
              <w:jc w:val="left"/>
            </w:pPr>
            <w:r>
              <w:t xml:space="preserve">Графики функци </w:t>
            </w:r>
            <w:r>
              <w:rPr>
                <w:i/>
              </w:rPr>
              <w:t xml:space="preserve">y=kx, y=kx+b </w:t>
            </w:r>
            <w:r>
              <w:t xml:space="preserve">и их свойства </w:t>
            </w:r>
          </w:p>
        </w:tc>
      </w:tr>
      <w:tr w:rsidR="003439BB" w14:paraId="1B2366E9" w14:textId="77777777">
        <w:trPr>
          <w:trHeight w:val="415"/>
        </w:trPr>
        <w:tc>
          <w:tcPr>
            <w:tcW w:w="1102" w:type="dxa"/>
            <w:tcBorders>
              <w:top w:val="single" w:sz="4" w:space="0" w:color="000000"/>
              <w:left w:val="single" w:sz="4" w:space="0" w:color="000000"/>
              <w:bottom w:val="single" w:sz="4" w:space="0" w:color="000000"/>
              <w:right w:val="single" w:sz="4" w:space="0" w:color="000000"/>
            </w:tcBorders>
          </w:tcPr>
          <w:p w14:paraId="00DF1E6C" w14:textId="77777777" w:rsidR="003439BB" w:rsidRDefault="00000000">
            <w:pPr>
              <w:spacing w:after="0" w:line="259" w:lineRule="auto"/>
              <w:ind w:right="3" w:firstLine="0"/>
              <w:jc w:val="center"/>
            </w:pPr>
            <w:r>
              <w:lastRenderedPageBreak/>
              <w:t xml:space="preserve">3.3 </w:t>
            </w:r>
          </w:p>
        </w:tc>
        <w:tc>
          <w:tcPr>
            <w:tcW w:w="2287" w:type="dxa"/>
            <w:tcBorders>
              <w:top w:val="single" w:sz="4" w:space="0" w:color="000000"/>
              <w:left w:val="single" w:sz="4" w:space="0" w:color="000000"/>
              <w:bottom w:val="single" w:sz="4" w:space="0" w:color="000000"/>
              <w:right w:val="single" w:sz="42" w:space="0" w:color="000000"/>
            </w:tcBorders>
          </w:tcPr>
          <w:p w14:paraId="0A9EBE00" w14:textId="77777777" w:rsidR="003439BB" w:rsidRDefault="00000000">
            <w:pPr>
              <w:spacing w:after="0" w:line="259" w:lineRule="auto"/>
              <w:ind w:left="54" w:right="0" w:firstLine="0"/>
            </w:pPr>
            <w:r>
              <w:t>Графики функций y=</w:t>
            </w:r>
          </w:p>
        </w:tc>
        <w:tc>
          <w:tcPr>
            <w:tcW w:w="6461" w:type="dxa"/>
            <w:tcBorders>
              <w:top w:val="single" w:sz="4" w:space="0" w:color="000000"/>
              <w:left w:val="single" w:sz="42" w:space="0" w:color="000000"/>
              <w:bottom w:val="single" w:sz="4" w:space="0" w:color="000000"/>
              <w:right w:val="single" w:sz="4" w:space="0" w:color="000000"/>
            </w:tcBorders>
          </w:tcPr>
          <w:p w14:paraId="06EBB24A" w14:textId="77777777" w:rsidR="003439BB" w:rsidRDefault="00000000">
            <w:pPr>
              <w:spacing w:after="0" w:line="259" w:lineRule="auto"/>
              <w:ind w:right="0" w:firstLine="0"/>
              <w:jc w:val="left"/>
            </w:pPr>
            <w:r>
              <w:t>, y=x</w:t>
            </w:r>
            <w:r>
              <w:rPr>
                <w:vertAlign w:val="superscript"/>
              </w:rPr>
              <w:t xml:space="preserve">3 </w:t>
            </w:r>
            <w:r>
              <w:t>и их свойства</w:t>
            </w:r>
            <w:r>
              <w:rPr>
                <w:i/>
              </w:rPr>
              <w:t xml:space="preserve"> </w:t>
            </w:r>
          </w:p>
        </w:tc>
      </w:tr>
      <w:tr w:rsidR="003439BB" w14:paraId="389824F7" w14:textId="77777777">
        <w:trPr>
          <w:trHeight w:val="310"/>
        </w:trPr>
        <w:tc>
          <w:tcPr>
            <w:tcW w:w="1102" w:type="dxa"/>
            <w:tcBorders>
              <w:top w:val="single" w:sz="4" w:space="0" w:color="000000"/>
              <w:left w:val="single" w:sz="4" w:space="0" w:color="000000"/>
              <w:bottom w:val="single" w:sz="4" w:space="0" w:color="000000"/>
              <w:right w:val="single" w:sz="4" w:space="0" w:color="000000"/>
            </w:tcBorders>
          </w:tcPr>
          <w:p w14:paraId="382FC64F" w14:textId="77777777" w:rsidR="003439BB" w:rsidRDefault="00000000">
            <w:pPr>
              <w:spacing w:after="0" w:line="259" w:lineRule="auto"/>
              <w:ind w:right="3" w:firstLine="0"/>
              <w:jc w:val="center"/>
            </w:pPr>
            <w:r>
              <w:t xml:space="preserve">3.4 </w:t>
            </w:r>
          </w:p>
        </w:tc>
        <w:tc>
          <w:tcPr>
            <w:tcW w:w="8747" w:type="dxa"/>
            <w:gridSpan w:val="2"/>
            <w:tcBorders>
              <w:top w:val="single" w:sz="4" w:space="0" w:color="000000"/>
              <w:left w:val="single" w:sz="4" w:space="0" w:color="000000"/>
              <w:bottom w:val="single" w:sz="4" w:space="0" w:color="000000"/>
              <w:right w:val="single" w:sz="4" w:space="0" w:color="000000"/>
            </w:tcBorders>
          </w:tcPr>
          <w:p w14:paraId="1BD795BD" w14:textId="77777777" w:rsidR="003439BB" w:rsidRDefault="00000000">
            <w:pPr>
              <w:tabs>
                <w:tab w:val="center" w:pos="3636"/>
              </w:tabs>
              <w:spacing w:after="0" w:line="259" w:lineRule="auto"/>
              <w:ind w:right="0" w:firstLine="0"/>
              <w:jc w:val="left"/>
            </w:pPr>
            <w:r>
              <w:t xml:space="preserve">Графики функций </w:t>
            </w:r>
            <w:r>
              <w:rPr>
                <w:i/>
              </w:rPr>
              <w:t>у =</w:t>
            </w:r>
            <w:r>
              <w:rPr>
                <w:noProof/>
              </w:rPr>
              <w:drawing>
                <wp:inline distT="0" distB="0" distL="0" distR="0" wp14:anchorId="030E6540" wp14:editId="5A4EF4E8">
                  <wp:extent cx="219710" cy="190500"/>
                  <wp:effectExtent l="0" t="0" r="0" b="0"/>
                  <wp:docPr id="148033" name="Picture 148033"/>
                  <wp:cNvGraphicFramePr/>
                  <a:graphic xmlns:a="http://schemas.openxmlformats.org/drawingml/2006/main">
                    <a:graphicData uri="http://schemas.openxmlformats.org/drawingml/2006/picture">
                      <pic:pic xmlns:pic="http://schemas.openxmlformats.org/drawingml/2006/picture">
                        <pic:nvPicPr>
                          <pic:cNvPr id="148033" name="Picture 148033"/>
                          <pic:cNvPicPr/>
                        </pic:nvPicPr>
                        <pic:blipFill>
                          <a:blip r:embed="rId25"/>
                          <a:stretch>
                            <a:fillRect/>
                          </a:stretch>
                        </pic:blipFill>
                        <pic:spPr>
                          <a:xfrm>
                            <a:off x="0" y="0"/>
                            <a:ext cx="219710" cy="190500"/>
                          </a:xfrm>
                          <a:prstGeom prst="rect">
                            <a:avLst/>
                          </a:prstGeom>
                        </pic:spPr>
                      </pic:pic>
                    </a:graphicData>
                  </a:graphic>
                </wp:inline>
              </w:drawing>
            </w:r>
            <w:r>
              <w:rPr>
                <w:i/>
              </w:rPr>
              <w:tab/>
              <w:t>, y= |x|</w:t>
            </w:r>
            <w:r>
              <w:t xml:space="preserve"> и их свойства </w:t>
            </w:r>
          </w:p>
        </w:tc>
      </w:tr>
      <w:tr w:rsidR="003439BB" w14:paraId="55ED416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CEDF23" w14:textId="77777777" w:rsidR="003439BB" w:rsidRDefault="00000000">
            <w:pPr>
              <w:spacing w:after="0" w:line="259" w:lineRule="auto"/>
              <w:ind w:right="1" w:firstLine="0"/>
              <w:jc w:val="center"/>
            </w:pPr>
            <w:r>
              <w:rPr>
                <w:b/>
              </w:rPr>
              <w:t xml:space="preserve">4 </w:t>
            </w:r>
          </w:p>
        </w:tc>
        <w:tc>
          <w:tcPr>
            <w:tcW w:w="8747" w:type="dxa"/>
            <w:gridSpan w:val="2"/>
            <w:tcBorders>
              <w:top w:val="single" w:sz="4" w:space="0" w:color="000000"/>
              <w:left w:val="single" w:sz="4" w:space="0" w:color="000000"/>
              <w:bottom w:val="single" w:sz="4" w:space="0" w:color="000000"/>
              <w:right w:val="single" w:sz="4" w:space="0" w:color="000000"/>
            </w:tcBorders>
          </w:tcPr>
          <w:p w14:paraId="7E531F86" w14:textId="77777777" w:rsidR="003439BB" w:rsidRDefault="00000000">
            <w:pPr>
              <w:spacing w:after="0" w:line="259" w:lineRule="auto"/>
              <w:ind w:left="54" w:right="0" w:firstLine="0"/>
              <w:jc w:val="left"/>
            </w:pPr>
            <w:r>
              <w:rPr>
                <w:b/>
              </w:rPr>
              <w:t xml:space="preserve">Числовые последовательности </w:t>
            </w:r>
          </w:p>
        </w:tc>
      </w:tr>
      <w:tr w:rsidR="003439BB" w14:paraId="0896F01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9F2F1A6" w14:textId="77777777" w:rsidR="003439BB" w:rsidRDefault="00000000">
            <w:pPr>
              <w:spacing w:after="0" w:line="259" w:lineRule="auto"/>
              <w:ind w:right="3" w:firstLine="0"/>
              <w:jc w:val="center"/>
            </w:pPr>
            <w:r>
              <w:t xml:space="preserve">4.1 </w:t>
            </w:r>
          </w:p>
        </w:tc>
        <w:tc>
          <w:tcPr>
            <w:tcW w:w="8747" w:type="dxa"/>
            <w:gridSpan w:val="2"/>
            <w:tcBorders>
              <w:top w:val="single" w:sz="4" w:space="0" w:color="000000"/>
              <w:left w:val="single" w:sz="4" w:space="0" w:color="000000"/>
              <w:bottom w:val="single" w:sz="4" w:space="0" w:color="000000"/>
              <w:right w:val="single" w:sz="4" w:space="0" w:color="000000"/>
            </w:tcBorders>
          </w:tcPr>
          <w:p w14:paraId="482D2FFE" w14:textId="77777777" w:rsidR="003439BB" w:rsidRDefault="00000000">
            <w:pPr>
              <w:spacing w:after="0" w:line="259" w:lineRule="auto"/>
              <w:ind w:left="54" w:right="0" w:firstLine="0"/>
            </w:pPr>
            <w:r>
              <w:t xml:space="preserve">Определение и способы задания числовых последовательностей. Задание последовательности рекуррентной формулой и формулой </w:t>
            </w:r>
            <w:r>
              <w:rPr>
                <w:i/>
              </w:rPr>
              <w:t>n-го</w:t>
            </w:r>
            <w:r>
              <w:t xml:space="preserve"> члена </w:t>
            </w:r>
          </w:p>
        </w:tc>
      </w:tr>
      <w:tr w:rsidR="003439BB" w14:paraId="33E751E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184E9B6" w14:textId="77777777" w:rsidR="003439BB" w:rsidRDefault="00000000">
            <w:pPr>
              <w:spacing w:after="0" w:line="259" w:lineRule="auto"/>
              <w:ind w:right="3" w:firstLine="0"/>
              <w:jc w:val="center"/>
            </w:pPr>
            <w:r>
              <w:t xml:space="preserve">4.2 </w:t>
            </w:r>
          </w:p>
        </w:tc>
        <w:tc>
          <w:tcPr>
            <w:tcW w:w="8747" w:type="dxa"/>
            <w:gridSpan w:val="2"/>
            <w:tcBorders>
              <w:top w:val="single" w:sz="4" w:space="0" w:color="000000"/>
              <w:left w:val="single" w:sz="4" w:space="0" w:color="000000"/>
              <w:bottom w:val="single" w:sz="4" w:space="0" w:color="000000"/>
              <w:right w:val="single" w:sz="4" w:space="0" w:color="000000"/>
            </w:tcBorders>
          </w:tcPr>
          <w:p w14:paraId="0306B8AC" w14:textId="77777777" w:rsidR="003439BB" w:rsidRDefault="00000000">
            <w:pPr>
              <w:spacing w:after="0" w:line="259" w:lineRule="auto"/>
              <w:ind w:left="54" w:right="0" w:firstLine="0"/>
            </w:pPr>
            <w:r>
              <w:t xml:space="preserve">Арифметическая прогрессия. Формулы </w:t>
            </w:r>
            <w:r>
              <w:rPr>
                <w:i/>
              </w:rPr>
              <w:t>n-гo</w:t>
            </w:r>
            <w:r>
              <w:t xml:space="preserve"> члена арифметической прогрессии, суммы первых n членов </w:t>
            </w:r>
          </w:p>
        </w:tc>
      </w:tr>
      <w:tr w:rsidR="003439BB" w14:paraId="27A22D8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3D3C2C" w14:textId="77777777" w:rsidR="003439BB" w:rsidRDefault="00000000">
            <w:pPr>
              <w:spacing w:after="0" w:line="259" w:lineRule="auto"/>
              <w:ind w:right="3" w:firstLine="0"/>
              <w:jc w:val="center"/>
            </w:pPr>
            <w:r>
              <w:t xml:space="preserve">4.3 </w:t>
            </w:r>
          </w:p>
        </w:tc>
        <w:tc>
          <w:tcPr>
            <w:tcW w:w="8747" w:type="dxa"/>
            <w:gridSpan w:val="2"/>
            <w:tcBorders>
              <w:top w:val="single" w:sz="4" w:space="0" w:color="000000"/>
              <w:left w:val="single" w:sz="4" w:space="0" w:color="000000"/>
              <w:bottom w:val="single" w:sz="4" w:space="0" w:color="000000"/>
              <w:right w:val="single" w:sz="4" w:space="0" w:color="000000"/>
            </w:tcBorders>
          </w:tcPr>
          <w:p w14:paraId="643A3222" w14:textId="77777777" w:rsidR="003439BB" w:rsidRDefault="00000000">
            <w:pPr>
              <w:spacing w:after="0" w:line="259" w:lineRule="auto"/>
              <w:ind w:left="54" w:right="0" w:firstLine="0"/>
            </w:pPr>
            <w:r>
              <w:t xml:space="preserve">Геометрическая прогрессия. Формулы </w:t>
            </w:r>
            <w:r>
              <w:rPr>
                <w:i/>
              </w:rPr>
              <w:t>n</w:t>
            </w:r>
            <w:r>
              <w:t xml:space="preserve">-го члена геометрической прогрессии, суммы первых </w:t>
            </w:r>
            <w:r>
              <w:rPr>
                <w:i/>
              </w:rPr>
              <w:t>n</w:t>
            </w:r>
            <w:r>
              <w:t xml:space="preserve"> членов </w:t>
            </w:r>
          </w:p>
        </w:tc>
      </w:tr>
      <w:tr w:rsidR="003439BB" w14:paraId="449D6F6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3B8579A" w14:textId="77777777" w:rsidR="003439BB" w:rsidRDefault="00000000">
            <w:pPr>
              <w:spacing w:after="0" w:line="259" w:lineRule="auto"/>
              <w:ind w:right="57" w:firstLine="0"/>
              <w:jc w:val="center"/>
            </w:pPr>
            <w:r>
              <w:t xml:space="preserve">4.4 </w:t>
            </w:r>
          </w:p>
        </w:tc>
        <w:tc>
          <w:tcPr>
            <w:tcW w:w="8747" w:type="dxa"/>
            <w:gridSpan w:val="2"/>
            <w:tcBorders>
              <w:top w:val="single" w:sz="4" w:space="0" w:color="000000"/>
              <w:left w:val="single" w:sz="4" w:space="0" w:color="000000"/>
              <w:bottom w:val="single" w:sz="4" w:space="0" w:color="000000"/>
              <w:right w:val="single" w:sz="4" w:space="0" w:color="000000"/>
            </w:tcBorders>
          </w:tcPr>
          <w:p w14:paraId="22056918" w14:textId="77777777" w:rsidR="003439BB" w:rsidRDefault="00000000">
            <w:pPr>
              <w:spacing w:after="0" w:line="259" w:lineRule="auto"/>
              <w:ind w:right="0" w:firstLine="0"/>
            </w:pPr>
            <w:r>
              <w:t xml:space="preserve">Изображение членов арифметической и геометрической прогрессий точками на координатной плоскости. Линейный и экспоненциальный рост </w:t>
            </w:r>
          </w:p>
        </w:tc>
      </w:tr>
      <w:tr w:rsidR="003439BB" w14:paraId="02BDFCB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C75FF0" w14:textId="77777777" w:rsidR="003439BB" w:rsidRDefault="00000000">
            <w:pPr>
              <w:spacing w:after="0" w:line="259" w:lineRule="auto"/>
              <w:ind w:right="57" w:firstLine="0"/>
              <w:jc w:val="center"/>
            </w:pPr>
            <w:r>
              <w:t xml:space="preserve">4.5 </w:t>
            </w:r>
          </w:p>
        </w:tc>
        <w:tc>
          <w:tcPr>
            <w:tcW w:w="8747" w:type="dxa"/>
            <w:gridSpan w:val="2"/>
            <w:tcBorders>
              <w:top w:val="single" w:sz="4" w:space="0" w:color="000000"/>
              <w:left w:val="single" w:sz="4" w:space="0" w:color="000000"/>
              <w:bottom w:val="single" w:sz="4" w:space="0" w:color="000000"/>
              <w:right w:val="single" w:sz="4" w:space="0" w:color="000000"/>
            </w:tcBorders>
          </w:tcPr>
          <w:p w14:paraId="09B869C2" w14:textId="77777777" w:rsidR="003439BB" w:rsidRDefault="00000000">
            <w:pPr>
              <w:spacing w:after="0" w:line="259" w:lineRule="auto"/>
              <w:ind w:right="0" w:firstLine="0"/>
              <w:jc w:val="left"/>
            </w:pPr>
            <w:r>
              <w:t xml:space="preserve">Сложные проценты </w:t>
            </w:r>
          </w:p>
        </w:tc>
      </w:tr>
      <w:tr w:rsidR="003439BB" w14:paraId="6833C9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94A5A9" w14:textId="77777777" w:rsidR="003439BB" w:rsidRDefault="00000000">
            <w:pPr>
              <w:spacing w:after="0" w:line="259" w:lineRule="auto"/>
              <w:ind w:right="55" w:firstLine="0"/>
              <w:jc w:val="center"/>
            </w:pPr>
            <w:r>
              <w:rPr>
                <w:b/>
              </w:rPr>
              <w:t xml:space="preserve">5 </w:t>
            </w:r>
          </w:p>
        </w:tc>
        <w:tc>
          <w:tcPr>
            <w:tcW w:w="8747" w:type="dxa"/>
            <w:gridSpan w:val="2"/>
            <w:tcBorders>
              <w:top w:val="single" w:sz="4" w:space="0" w:color="000000"/>
              <w:left w:val="single" w:sz="4" w:space="0" w:color="000000"/>
              <w:bottom w:val="single" w:sz="4" w:space="0" w:color="000000"/>
              <w:right w:val="single" w:sz="4" w:space="0" w:color="000000"/>
            </w:tcBorders>
          </w:tcPr>
          <w:p w14:paraId="5AA4328A" w14:textId="77777777" w:rsidR="003439BB" w:rsidRDefault="00000000">
            <w:pPr>
              <w:spacing w:after="0" w:line="259" w:lineRule="auto"/>
              <w:ind w:right="0" w:firstLine="0"/>
              <w:jc w:val="left"/>
            </w:pPr>
            <w:r>
              <w:rPr>
                <w:b/>
              </w:rPr>
              <w:t xml:space="preserve">Вероятность и статистика </w:t>
            </w:r>
          </w:p>
        </w:tc>
      </w:tr>
      <w:tr w:rsidR="003439BB" w14:paraId="26C34CE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5C326A7" w14:textId="77777777" w:rsidR="003439BB" w:rsidRDefault="00000000">
            <w:pPr>
              <w:spacing w:after="0" w:line="259" w:lineRule="auto"/>
              <w:ind w:right="57" w:firstLine="0"/>
              <w:jc w:val="center"/>
            </w:pPr>
            <w:r>
              <w:t xml:space="preserve">5.1 </w:t>
            </w:r>
          </w:p>
        </w:tc>
        <w:tc>
          <w:tcPr>
            <w:tcW w:w="8747" w:type="dxa"/>
            <w:gridSpan w:val="2"/>
            <w:tcBorders>
              <w:top w:val="single" w:sz="4" w:space="0" w:color="000000"/>
              <w:left w:val="single" w:sz="4" w:space="0" w:color="000000"/>
              <w:bottom w:val="single" w:sz="4" w:space="0" w:color="000000"/>
              <w:right w:val="single" w:sz="4" w:space="0" w:color="000000"/>
            </w:tcBorders>
          </w:tcPr>
          <w:p w14:paraId="4AAE9628" w14:textId="77777777" w:rsidR="003439BB" w:rsidRDefault="00000000">
            <w:pPr>
              <w:spacing w:after="0" w:line="259" w:lineRule="auto"/>
              <w:ind w:right="0" w:firstLine="0"/>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tc>
      </w:tr>
      <w:tr w:rsidR="003439BB" w14:paraId="3835A9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6B1C7B" w14:textId="77777777" w:rsidR="003439BB" w:rsidRDefault="00000000">
            <w:pPr>
              <w:spacing w:after="0" w:line="259" w:lineRule="auto"/>
              <w:ind w:right="57" w:firstLine="0"/>
              <w:jc w:val="center"/>
            </w:pPr>
            <w:r>
              <w:t xml:space="preserve">5.2 </w:t>
            </w:r>
          </w:p>
        </w:tc>
        <w:tc>
          <w:tcPr>
            <w:tcW w:w="8747" w:type="dxa"/>
            <w:gridSpan w:val="2"/>
            <w:tcBorders>
              <w:top w:val="single" w:sz="4" w:space="0" w:color="000000"/>
              <w:left w:val="single" w:sz="4" w:space="0" w:color="000000"/>
              <w:bottom w:val="single" w:sz="4" w:space="0" w:color="000000"/>
              <w:right w:val="single" w:sz="4" w:space="0" w:color="000000"/>
            </w:tcBorders>
          </w:tcPr>
          <w:p w14:paraId="0130623F" w14:textId="77777777" w:rsidR="003439BB" w:rsidRDefault="00000000">
            <w:pPr>
              <w:spacing w:after="0" w:line="259" w:lineRule="auto"/>
              <w:ind w:right="0" w:firstLine="0"/>
              <w:jc w:val="left"/>
            </w:pPr>
            <w:r>
              <w:t xml:space="preserve">Перестановки и факториал </w:t>
            </w:r>
          </w:p>
        </w:tc>
      </w:tr>
      <w:tr w:rsidR="003439BB" w14:paraId="2BEFE05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C40AC3" w14:textId="77777777" w:rsidR="003439BB" w:rsidRDefault="00000000">
            <w:pPr>
              <w:spacing w:after="0" w:line="259" w:lineRule="auto"/>
              <w:ind w:right="57" w:firstLine="0"/>
              <w:jc w:val="center"/>
            </w:pPr>
            <w:r>
              <w:t xml:space="preserve">5.3 </w:t>
            </w:r>
          </w:p>
        </w:tc>
        <w:tc>
          <w:tcPr>
            <w:tcW w:w="8747" w:type="dxa"/>
            <w:gridSpan w:val="2"/>
            <w:tcBorders>
              <w:top w:val="single" w:sz="4" w:space="0" w:color="000000"/>
              <w:left w:val="single" w:sz="4" w:space="0" w:color="000000"/>
              <w:bottom w:val="single" w:sz="4" w:space="0" w:color="000000"/>
              <w:right w:val="single" w:sz="4" w:space="0" w:color="000000"/>
            </w:tcBorders>
          </w:tcPr>
          <w:p w14:paraId="64DDCC34" w14:textId="77777777" w:rsidR="003439BB" w:rsidRDefault="00000000">
            <w:pPr>
              <w:spacing w:after="0" w:line="259" w:lineRule="auto"/>
              <w:ind w:right="0" w:firstLine="0"/>
              <w:jc w:val="left"/>
            </w:pPr>
            <w:r>
              <w:t xml:space="preserve">Сочетания и число сочетаний </w:t>
            </w:r>
          </w:p>
        </w:tc>
      </w:tr>
      <w:tr w:rsidR="003439BB" w14:paraId="0E5B4C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7EA108" w14:textId="77777777" w:rsidR="003439BB" w:rsidRDefault="00000000">
            <w:pPr>
              <w:spacing w:after="0" w:line="259" w:lineRule="auto"/>
              <w:ind w:right="57" w:firstLine="0"/>
              <w:jc w:val="center"/>
            </w:pPr>
            <w:r>
              <w:t xml:space="preserve">5.4 </w:t>
            </w:r>
          </w:p>
        </w:tc>
        <w:tc>
          <w:tcPr>
            <w:tcW w:w="8747" w:type="dxa"/>
            <w:gridSpan w:val="2"/>
            <w:tcBorders>
              <w:top w:val="single" w:sz="4" w:space="0" w:color="000000"/>
              <w:left w:val="single" w:sz="4" w:space="0" w:color="000000"/>
              <w:bottom w:val="single" w:sz="4" w:space="0" w:color="000000"/>
              <w:right w:val="single" w:sz="4" w:space="0" w:color="000000"/>
            </w:tcBorders>
          </w:tcPr>
          <w:p w14:paraId="10F47C90" w14:textId="77777777" w:rsidR="003439BB" w:rsidRDefault="00000000">
            <w:pPr>
              <w:spacing w:after="0" w:line="259" w:lineRule="auto"/>
              <w:ind w:right="0" w:firstLine="0"/>
              <w:jc w:val="left"/>
            </w:pPr>
            <w:r>
              <w:t xml:space="preserve">Треугольник Паскаля. Решение задач с использованием комбинаторики </w:t>
            </w:r>
          </w:p>
        </w:tc>
      </w:tr>
      <w:tr w:rsidR="003439BB" w14:paraId="4C308BB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9EEA15" w14:textId="77777777" w:rsidR="003439BB" w:rsidRDefault="00000000">
            <w:pPr>
              <w:spacing w:after="0" w:line="259" w:lineRule="auto"/>
              <w:ind w:right="57" w:firstLine="0"/>
              <w:jc w:val="center"/>
            </w:pPr>
            <w:r>
              <w:t xml:space="preserve">5.5 </w:t>
            </w:r>
          </w:p>
        </w:tc>
        <w:tc>
          <w:tcPr>
            <w:tcW w:w="8747" w:type="dxa"/>
            <w:gridSpan w:val="2"/>
            <w:tcBorders>
              <w:top w:val="single" w:sz="4" w:space="0" w:color="000000"/>
              <w:left w:val="single" w:sz="4" w:space="0" w:color="000000"/>
              <w:bottom w:val="single" w:sz="4" w:space="0" w:color="000000"/>
              <w:right w:val="single" w:sz="4" w:space="0" w:color="000000"/>
            </w:tcBorders>
          </w:tcPr>
          <w:p w14:paraId="6E8700A4" w14:textId="77777777" w:rsidR="003439BB" w:rsidRDefault="00000000">
            <w:pPr>
              <w:spacing w:after="0" w:line="259" w:lineRule="auto"/>
              <w:ind w:right="0" w:firstLine="0"/>
            </w:pPr>
            <w:r>
              <w:t xml:space="preserve">Геометрическая вероятность. Случайный выбор точки из фигуры на плоскости, из отрезка и из дуги окружности </w:t>
            </w:r>
          </w:p>
        </w:tc>
      </w:tr>
      <w:tr w:rsidR="003439BB" w14:paraId="7E80F2A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6BBF5E" w14:textId="77777777" w:rsidR="003439BB" w:rsidRDefault="00000000">
            <w:pPr>
              <w:spacing w:after="0" w:line="259" w:lineRule="auto"/>
              <w:ind w:right="57" w:firstLine="0"/>
              <w:jc w:val="center"/>
            </w:pPr>
            <w:r>
              <w:t xml:space="preserve">5.6 </w:t>
            </w:r>
          </w:p>
        </w:tc>
        <w:tc>
          <w:tcPr>
            <w:tcW w:w="8747" w:type="dxa"/>
            <w:gridSpan w:val="2"/>
            <w:tcBorders>
              <w:top w:val="single" w:sz="4" w:space="0" w:color="000000"/>
              <w:left w:val="single" w:sz="4" w:space="0" w:color="000000"/>
              <w:bottom w:val="single" w:sz="4" w:space="0" w:color="000000"/>
              <w:right w:val="single" w:sz="4" w:space="0" w:color="000000"/>
            </w:tcBorders>
          </w:tcPr>
          <w:p w14:paraId="29997096" w14:textId="77777777" w:rsidR="003439BB" w:rsidRDefault="00000000">
            <w:pPr>
              <w:spacing w:after="0" w:line="259" w:lineRule="auto"/>
              <w:ind w:right="0" w:firstLine="0"/>
              <w:jc w:val="left"/>
            </w:pPr>
            <w:r>
              <w:t xml:space="preserve">Испытание. Уcпex и неудача. Серия испытаний до первого успеха </w:t>
            </w:r>
          </w:p>
        </w:tc>
      </w:tr>
      <w:tr w:rsidR="003439BB" w14:paraId="1DCF8927"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33E9A113" w14:textId="77777777" w:rsidR="003439BB" w:rsidRDefault="00000000">
            <w:pPr>
              <w:spacing w:after="0" w:line="259" w:lineRule="auto"/>
              <w:ind w:right="57" w:firstLine="0"/>
              <w:jc w:val="center"/>
            </w:pPr>
            <w:r>
              <w:t xml:space="preserve">5.7 </w:t>
            </w:r>
          </w:p>
        </w:tc>
        <w:tc>
          <w:tcPr>
            <w:tcW w:w="8747" w:type="dxa"/>
            <w:gridSpan w:val="2"/>
            <w:tcBorders>
              <w:top w:val="single" w:sz="4" w:space="0" w:color="000000"/>
              <w:left w:val="single" w:sz="4" w:space="0" w:color="000000"/>
              <w:bottom w:val="single" w:sz="4" w:space="0" w:color="000000"/>
              <w:right w:val="single" w:sz="4" w:space="0" w:color="000000"/>
            </w:tcBorders>
          </w:tcPr>
          <w:p w14:paraId="24D51691" w14:textId="77777777" w:rsidR="003439BB" w:rsidRDefault="00000000">
            <w:pPr>
              <w:spacing w:after="0" w:line="259" w:lineRule="auto"/>
              <w:ind w:right="0" w:firstLine="0"/>
            </w:pPr>
            <w:r>
              <w:t xml:space="preserve">Серия испытаний Бернулли. Вероятности событий в серии испытаний Бернулли </w:t>
            </w:r>
          </w:p>
        </w:tc>
      </w:tr>
      <w:tr w:rsidR="003439BB" w14:paraId="6C3B0ED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CD53CB" w14:textId="77777777" w:rsidR="003439BB" w:rsidRDefault="00000000">
            <w:pPr>
              <w:spacing w:after="0" w:line="259" w:lineRule="auto"/>
              <w:ind w:right="57" w:firstLine="0"/>
              <w:jc w:val="center"/>
            </w:pPr>
            <w:r>
              <w:t xml:space="preserve">5.8 </w:t>
            </w:r>
          </w:p>
        </w:tc>
        <w:tc>
          <w:tcPr>
            <w:tcW w:w="8747" w:type="dxa"/>
            <w:gridSpan w:val="2"/>
            <w:tcBorders>
              <w:top w:val="single" w:sz="4" w:space="0" w:color="000000"/>
              <w:left w:val="single" w:sz="4" w:space="0" w:color="000000"/>
              <w:bottom w:val="single" w:sz="4" w:space="0" w:color="000000"/>
              <w:right w:val="single" w:sz="4" w:space="0" w:color="000000"/>
            </w:tcBorders>
          </w:tcPr>
          <w:p w14:paraId="0914562F" w14:textId="77777777" w:rsidR="003439BB" w:rsidRDefault="00000000">
            <w:pPr>
              <w:spacing w:after="0" w:line="259" w:lineRule="auto"/>
              <w:ind w:right="0" w:firstLine="0"/>
              <w:jc w:val="left"/>
            </w:pPr>
            <w:r>
              <w:t xml:space="preserve">Случайная величина и распределение вероятностей </w:t>
            </w:r>
          </w:p>
        </w:tc>
      </w:tr>
      <w:tr w:rsidR="003439BB" w14:paraId="719B839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B4DF57" w14:textId="77777777" w:rsidR="003439BB" w:rsidRDefault="00000000">
            <w:pPr>
              <w:spacing w:after="0" w:line="259" w:lineRule="auto"/>
              <w:ind w:right="57" w:firstLine="0"/>
              <w:jc w:val="center"/>
            </w:pPr>
            <w:r>
              <w:t xml:space="preserve">5.9 </w:t>
            </w:r>
          </w:p>
        </w:tc>
        <w:tc>
          <w:tcPr>
            <w:tcW w:w="8747" w:type="dxa"/>
            <w:gridSpan w:val="2"/>
            <w:tcBorders>
              <w:top w:val="single" w:sz="4" w:space="0" w:color="000000"/>
              <w:left w:val="single" w:sz="4" w:space="0" w:color="000000"/>
              <w:bottom w:val="single" w:sz="4" w:space="0" w:color="000000"/>
              <w:right w:val="single" w:sz="4" w:space="0" w:color="000000"/>
            </w:tcBorders>
          </w:tcPr>
          <w:p w14:paraId="25E8DE0E" w14:textId="77777777" w:rsidR="003439BB" w:rsidRDefault="00000000">
            <w:pPr>
              <w:spacing w:after="0" w:line="259" w:lineRule="auto"/>
              <w:ind w:right="0" w:firstLine="0"/>
            </w:pPr>
            <w:r>
              <w:t xml:space="preserve">Математическое ожидание и дисперсия. Примеры математического ожидания как теоретического среднего значения величины </w:t>
            </w:r>
          </w:p>
        </w:tc>
      </w:tr>
      <w:tr w:rsidR="003439BB" w14:paraId="1914F66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1352A0" w14:textId="77777777" w:rsidR="003439BB" w:rsidRDefault="00000000">
            <w:pPr>
              <w:spacing w:after="0" w:line="259" w:lineRule="auto"/>
              <w:ind w:right="62" w:firstLine="0"/>
              <w:jc w:val="center"/>
            </w:pPr>
            <w:r>
              <w:t xml:space="preserve">5.10 </w:t>
            </w:r>
          </w:p>
        </w:tc>
        <w:tc>
          <w:tcPr>
            <w:tcW w:w="8747" w:type="dxa"/>
            <w:gridSpan w:val="2"/>
            <w:tcBorders>
              <w:top w:val="single" w:sz="4" w:space="0" w:color="000000"/>
              <w:left w:val="single" w:sz="4" w:space="0" w:color="000000"/>
              <w:bottom w:val="single" w:sz="4" w:space="0" w:color="000000"/>
              <w:right w:val="single" w:sz="4" w:space="0" w:color="000000"/>
            </w:tcBorders>
          </w:tcPr>
          <w:p w14:paraId="5E55B531" w14:textId="77777777" w:rsidR="003439BB" w:rsidRDefault="00000000">
            <w:pPr>
              <w:spacing w:after="0" w:line="259" w:lineRule="auto"/>
              <w:ind w:right="0" w:firstLine="0"/>
            </w:pPr>
            <w:r>
              <w:t xml:space="preserve">Математическое ожидание и дисперсия случайной величины «число успехов в серии испытаний Бернулли» </w:t>
            </w:r>
          </w:p>
        </w:tc>
      </w:tr>
      <w:tr w:rsidR="003439BB" w14:paraId="0339C2F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43D08C8" w14:textId="77777777" w:rsidR="003439BB" w:rsidRDefault="00000000">
            <w:pPr>
              <w:spacing w:after="0" w:line="259" w:lineRule="auto"/>
              <w:ind w:right="62" w:firstLine="0"/>
              <w:jc w:val="center"/>
            </w:pPr>
            <w:r>
              <w:t xml:space="preserve">5.11 </w:t>
            </w:r>
          </w:p>
        </w:tc>
        <w:tc>
          <w:tcPr>
            <w:tcW w:w="8747" w:type="dxa"/>
            <w:gridSpan w:val="2"/>
            <w:tcBorders>
              <w:top w:val="single" w:sz="4" w:space="0" w:color="000000"/>
              <w:left w:val="single" w:sz="4" w:space="0" w:color="000000"/>
              <w:bottom w:val="single" w:sz="4" w:space="0" w:color="000000"/>
              <w:right w:val="single" w:sz="4" w:space="0" w:color="000000"/>
            </w:tcBorders>
          </w:tcPr>
          <w:p w14:paraId="4486D22C" w14:textId="77777777" w:rsidR="003439BB" w:rsidRDefault="00000000">
            <w:pPr>
              <w:spacing w:after="0" w:line="259" w:lineRule="auto"/>
              <w:ind w:right="0" w:firstLine="0"/>
            </w:pPr>
            <w:r>
              <w:t xml:space="preserve">Понятие о законе больших чисел. Измерение вероятностей с помощью частот. Роль и значение закона больших чисел в природе и обществе </w:t>
            </w:r>
          </w:p>
        </w:tc>
      </w:tr>
      <w:tr w:rsidR="003439BB" w14:paraId="6D4598F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F87309" w14:textId="77777777" w:rsidR="003439BB" w:rsidRDefault="00000000">
            <w:pPr>
              <w:spacing w:after="0" w:line="259" w:lineRule="auto"/>
              <w:ind w:right="55" w:firstLine="0"/>
              <w:jc w:val="center"/>
            </w:pPr>
            <w:r>
              <w:rPr>
                <w:b/>
              </w:rPr>
              <w:t xml:space="preserve">6 </w:t>
            </w:r>
          </w:p>
        </w:tc>
        <w:tc>
          <w:tcPr>
            <w:tcW w:w="8747" w:type="dxa"/>
            <w:gridSpan w:val="2"/>
            <w:tcBorders>
              <w:top w:val="single" w:sz="4" w:space="0" w:color="000000"/>
              <w:left w:val="single" w:sz="4" w:space="0" w:color="000000"/>
              <w:bottom w:val="single" w:sz="4" w:space="0" w:color="000000"/>
              <w:right w:val="single" w:sz="4" w:space="0" w:color="000000"/>
            </w:tcBorders>
          </w:tcPr>
          <w:p w14:paraId="2B621829" w14:textId="77777777" w:rsidR="003439BB" w:rsidRDefault="00000000">
            <w:pPr>
              <w:spacing w:after="0" w:line="259" w:lineRule="auto"/>
              <w:ind w:right="0" w:firstLine="0"/>
              <w:jc w:val="left"/>
            </w:pPr>
            <w:r>
              <w:rPr>
                <w:b/>
              </w:rPr>
              <w:t xml:space="preserve">Геометрия </w:t>
            </w:r>
          </w:p>
        </w:tc>
      </w:tr>
      <w:tr w:rsidR="003439BB" w14:paraId="3EEB2CA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0AEF50" w14:textId="77777777" w:rsidR="003439BB" w:rsidRDefault="00000000">
            <w:pPr>
              <w:spacing w:after="0" w:line="259" w:lineRule="auto"/>
              <w:ind w:right="57" w:firstLine="0"/>
              <w:jc w:val="center"/>
            </w:pPr>
            <w:r>
              <w:t xml:space="preserve">6.1 </w:t>
            </w:r>
          </w:p>
        </w:tc>
        <w:tc>
          <w:tcPr>
            <w:tcW w:w="8747" w:type="dxa"/>
            <w:gridSpan w:val="2"/>
            <w:tcBorders>
              <w:top w:val="single" w:sz="4" w:space="0" w:color="000000"/>
              <w:left w:val="single" w:sz="4" w:space="0" w:color="000000"/>
              <w:bottom w:val="single" w:sz="4" w:space="0" w:color="000000"/>
              <w:right w:val="single" w:sz="4" w:space="0" w:color="000000"/>
            </w:tcBorders>
          </w:tcPr>
          <w:p w14:paraId="188B9BF8" w14:textId="77777777" w:rsidR="003439BB" w:rsidRDefault="00000000">
            <w:pPr>
              <w:spacing w:after="0" w:line="259" w:lineRule="auto"/>
              <w:ind w:right="0" w:firstLine="0"/>
            </w:pPr>
            <w:r>
              <w:t xml:space="preserve">Синус, косинус, тангенс углов от 0 до 180°. Основное тригонометрическое тождество. Формулы приведения </w:t>
            </w:r>
          </w:p>
        </w:tc>
      </w:tr>
      <w:tr w:rsidR="003439BB" w14:paraId="63397AA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F1C8E94" w14:textId="77777777" w:rsidR="003439BB" w:rsidRDefault="00000000">
            <w:pPr>
              <w:spacing w:after="0" w:line="259" w:lineRule="auto"/>
              <w:ind w:right="57" w:firstLine="0"/>
              <w:jc w:val="center"/>
            </w:pPr>
            <w:r>
              <w:t xml:space="preserve">6.2 </w:t>
            </w:r>
          </w:p>
        </w:tc>
        <w:tc>
          <w:tcPr>
            <w:tcW w:w="8747" w:type="dxa"/>
            <w:gridSpan w:val="2"/>
            <w:tcBorders>
              <w:top w:val="single" w:sz="4" w:space="0" w:color="000000"/>
              <w:left w:val="single" w:sz="4" w:space="0" w:color="000000"/>
              <w:bottom w:val="single" w:sz="4" w:space="0" w:color="000000"/>
              <w:right w:val="single" w:sz="4" w:space="0" w:color="000000"/>
            </w:tcBorders>
          </w:tcPr>
          <w:p w14:paraId="6596BF65" w14:textId="77777777" w:rsidR="003439BB" w:rsidRDefault="00000000">
            <w:pPr>
              <w:spacing w:after="0" w:line="259" w:lineRule="auto"/>
              <w:ind w:right="0" w:firstLine="0"/>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tc>
      </w:tr>
      <w:tr w:rsidR="003439BB" w14:paraId="5FEFC2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234743" w14:textId="77777777" w:rsidR="003439BB" w:rsidRDefault="00000000">
            <w:pPr>
              <w:spacing w:after="0" w:line="259" w:lineRule="auto"/>
              <w:ind w:right="57" w:firstLine="0"/>
              <w:jc w:val="center"/>
            </w:pPr>
            <w:r>
              <w:t xml:space="preserve">6.3 </w:t>
            </w:r>
          </w:p>
        </w:tc>
        <w:tc>
          <w:tcPr>
            <w:tcW w:w="8747" w:type="dxa"/>
            <w:gridSpan w:val="2"/>
            <w:tcBorders>
              <w:top w:val="single" w:sz="4" w:space="0" w:color="000000"/>
              <w:left w:val="single" w:sz="4" w:space="0" w:color="000000"/>
              <w:bottom w:val="single" w:sz="4" w:space="0" w:color="000000"/>
              <w:right w:val="single" w:sz="4" w:space="0" w:color="000000"/>
            </w:tcBorders>
          </w:tcPr>
          <w:p w14:paraId="7771B312" w14:textId="77777777" w:rsidR="003439BB" w:rsidRDefault="00000000">
            <w:pPr>
              <w:spacing w:after="0" w:line="259" w:lineRule="auto"/>
              <w:ind w:right="0" w:firstLine="0"/>
              <w:jc w:val="left"/>
            </w:pPr>
            <w:r>
              <w:t xml:space="preserve">Преобразование подобия. Подобие соответственных элементов </w:t>
            </w:r>
          </w:p>
        </w:tc>
      </w:tr>
      <w:tr w:rsidR="003439BB" w14:paraId="6398683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0B9075" w14:textId="77777777" w:rsidR="003439BB" w:rsidRDefault="00000000">
            <w:pPr>
              <w:spacing w:after="0" w:line="259" w:lineRule="auto"/>
              <w:ind w:right="58" w:firstLine="0"/>
              <w:jc w:val="center"/>
            </w:pPr>
            <w:r>
              <w:t xml:space="preserve">6.4 </w:t>
            </w:r>
          </w:p>
        </w:tc>
        <w:tc>
          <w:tcPr>
            <w:tcW w:w="8747" w:type="dxa"/>
            <w:gridSpan w:val="2"/>
            <w:tcBorders>
              <w:top w:val="single" w:sz="4" w:space="0" w:color="000000"/>
              <w:left w:val="single" w:sz="4" w:space="0" w:color="000000"/>
              <w:bottom w:val="single" w:sz="4" w:space="0" w:color="000000"/>
              <w:right w:val="single" w:sz="4" w:space="0" w:color="000000"/>
            </w:tcBorders>
          </w:tcPr>
          <w:p w14:paraId="32B1A1C9" w14:textId="77777777" w:rsidR="003439BB" w:rsidRDefault="00000000">
            <w:pPr>
              <w:spacing w:after="0" w:line="259" w:lineRule="auto"/>
              <w:ind w:right="0" w:firstLine="0"/>
            </w:pPr>
            <w:r>
              <w:t xml:space="preserve">Теорема о произведении отрезков хорд, теоремы о произведении отрезков секущих, теорема о квадрате касательной </w:t>
            </w:r>
          </w:p>
        </w:tc>
      </w:tr>
      <w:tr w:rsidR="003439BB" w14:paraId="004E63F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8E32221" w14:textId="77777777" w:rsidR="003439BB" w:rsidRDefault="00000000">
            <w:pPr>
              <w:spacing w:after="0" w:line="259" w:lineRule="auto"/>
              <w:ind w:right="57" w:firstLine="0"/>
              <w:jc w:val="center"/>
            </w:pPr>
            <w:r>
              <w:t xml:space="preserve">6.5 </w:t>
            </w:r>
          </w:p>
        </w:tc>
        <w:tc>
          <w:tcPr>
            <w:tcW w:w="8747" w:type="dxa"/>
            <w:gridSpan w:val="2"/>
            <w:tcBorders>
              <w:top w:val="single" w:sz="4" w:space="0" w:color="000000"/>
              <w:left w:val="single" w:sz="4" w:space="0" w:color="000000"/>
              <w:bottom w:val="single" w:sz="4" w:space="0" w:color="000000"/>
              <w:right w:val="single" w:sz="4" w:space="0" w:color="000000"/>
            </w:tcBorders>
          </w:tcPr>
          <w:p w14:paraId="6CA13A81" w14:textId="77777777" w:rsidR="003439BB" w:rsidRDefault="00000000">
            <w:pPr>
              <w:spacing w:after="0" w:line="259" w:lineRule="auto"/>
              <w:ind w:right="55" w:firstLine="0"/>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w:t>
            </w:r>
          </w:p>
        </w:tc>
      </w:tr>
      <w:tr w:rsidR="003439BB" w14:paraId="2C9190C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A5EEE4C" w14:textId="77777777" w:rsidR="003439BB" w:rsidRDefault="00000000">
            <w:pPr>
              <w:spacing w:after="0" w:line="259" w:lineRule="auto"/>
              <w:ind w:right="57" w:firstLine="0"/>
              <w:jc w:val="center"/>
            </w:pPr>
            <w:r>
              <w:t xml:space="preserve">6.6 </w:t>
            </w:r>
          </w:p>
        </w:tc>
        <w:tc>
          <w:tcPr>
            <w:tcW w:w="8747" w:type="dxa"/>
            <w:gridSpan w:val="2"/>
            <w:tcBorders>
              <w:top w:val="single" w:sz="4" w:space="0" w:color="000000"/>
              <w:left w:val="single" w:sz="4" w:space="0" w:color="000000"/>
              <w:bottom w:val="single" w:sz="4" w:space="0" w:color="000000"/>
              <w:right w:val="single" w:sz="4" w:space="0" w:color="000000"/>
            </w:tcBorders>
          </w:tcPr>
          <w:p w14:paraId="06E8D073" w14:textId="77777777" w:rsidR="003439BB" w:rsidRDefault="00000000">
            <w:pPr>
              <w:spacing w:after="0" w:line="259" w:lineRule="auto"/>
              <w:ind w:right="0" w:firstLine="0"/>
            </w:pPr>
            <w:r>
              <w:t xml:space="preserve">координаты вектора. Скалярное произведение векторов, применение для нахождения длин и углов </w:t>
            </w:r>
          </w:p>
        </w:tc>
      </w:tr>
      <w:tr w:rsidR="003439BB" w14:paraId="52C3CF5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76C5405" w14:textId="77777777" w:rsidR="003439BB" w:rsidRDefault="00000000">
            <w:pPr>
              <w:spacing w:after="0" w:line="259" w:lineRule="auto"/>
              <w:ind w:right="57" w:firstLine="0"/>
              <w:jc w:val="center"/>
            </w:pPr>
            <w:r>
              <w:lastRenderedPageBreak/>
              <w:t xml:space="preserve">6.7 </w:t>
            </w:r>
          </w:p>
        </w:tc>
        <w:tc>
          <w:tcPr>
            <w:tcW w:w="8747" w:type="dxa"/>
            <w:gridSpan w:val="2"/>
            <w:tcBorders>
              <w:top w:val="single" w:sz="4" w:space="0" w:color="000000"/>
              <w:left w:val="single" w:sz="4" w:space="0" w:color="000000"/>
              <w:bottom w:val="single" w:sz="4" w:space="0" w:color="000000"/>
              <w:right w:val="single" w:sz="4" w:space="0" w:color="000000"/>
            </w:tcBorders>
          </w:tcPr>
          <w:p w14:paraId="41E03E53" w14:textId="77777777" w:rsidR="003439BB" w:rsidRDefault="00000000">
            <w:pPr>
              <w:spacing w:after="0" w:line="259" w:lineRule="auto"/>
              <w:ind w:right="60" w:firstLine="0"/>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tc>
      </w:tr>
      <w:tr w:rsidR="003439BB" w14:paraId="2729E9B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F5361C" w14:textId="77777777" w:rsidR="003439BB" w:rsidRDefault="00000000">
            <w:pPr>
              <w:spacing w:after="0" w:line="259" w:lineRule="auto"/>
              <w:ind w:right="57" w:firstLine="0"/>
              <w:jc w:val="center"/>
            </w:pPr>
            <w:r>
              <w:t xml:space="preserve">6.8 </w:t>
            </w:r>
          </w:p>
        </w:tc>
        <w:tc>
          <w:tcPr>
            <w:tcW w:w="8747" w:type="dxa"/>
            <w:gridSpan w:val="2"/>
            <w:tcBorders>
              <w:top w:val="single" w:sz="4" w:space="0" w:color="000000"/>
              <w:left w:val="single" w:sz="4" w:space="0" w:color="000000"/>
              <w:bottom w:val="single" w:sz="4" w:space="0" w:color="000000"/>
              <w:right w:val="single" w:sz="4" w:space="0" w:color="000000"/>
            </w:tcBorders>
          </w:tcPr>
          <w:p w14:paraId="2629A84A" w14:textId="77777777" w:rsidR="003439BB" w:rsidRDefault="00000000">
            <w:pPr>
              <w:spacing w:after="0" w:line="259" w:lineRule="auto"/>
              <w:ind w:right="0" w:firstLine="0"/>
              <w:jc w:val="left"/>
            </w:pPr>
            <w:r>
              <w:t xml:space="preserve">Правильные многоугольники </w:t>
            </w:r>
          </w:p>
        </w:tc>
      </w:tr>
      <w:tr w:rsidR="003439BB" w14:paraId="7D2BF6A8"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DF8BCBF" w14:textId="77777777" w:rsidR="003439BB" w:rsidRDefault="00000000">
            <w:pPr>
              <w:spacing w:after="0" w:line="259" w:lineRule="auto"/>
              <w:ind w:right="55" w:firstLine="0"/>
              <w:jc w:val="center"/>
            </w:pPr>
            <w:r>
              <w:t xml:space="preserve">6.9 </w:t>
            </w:r>
          </w:p>
        </w:tc>
        <w:tc>
          <w:tcPr>
            <w:tcW w:w="8747" w:type="dxa"/>
            <w:gridSpan w:val="2"/>
            <w:tcBorders>
              <w:top w:val="single" w:sz="4" w:space="0" w:color="000000"/>
              <w:left w:val="single" w:sz="4" w:space="0" w:color="000000"/>
              <w:bottom w:val="single" w:sz="4" w:space="0" w:color="000000"/>
              <w:right w:val="single" w:sz="4" w:space="0" w:color="000000"/>
            </w:tcBorders>
          </w:tcPr>
          <w:p w14:paraId="1A6DB0FF" w14:textId="77777777" w:rsidR="003439BB" w:rsidRDefault="00000000">
            <w:pPr>
              <w:spacing w:after="0" w:line="259" w:lineRule="auto"/>
              <w:ind w:right="0" w:firstLine="0"/>
              <w:jc w:val="left"/>
            </w:pPr>
            <w:r>
              <w:t xml:space="preserve">Длина окружности. Градусная и радианная мера угла, вычисление длин дуг окружностей </w:t>
            </w:r>
          </w:p>
        </w:tc>
      </w:tr>
      <w:tr w:rsidR="003439BB" w14:paraId="14EC63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A28AF0" w14:textId="77777777" w:rsidR="003439BB" w:rsidRDefault="00000000">
            <w:pPr>
              <w:spacing w:after="0" w:line="259" w:lineRule="auto"/>
              <w:ind w:right="62" w:firstLine="0"/>
              <w:jc w:val="center"/>
            </w:pPr>
            <w:r>
              <w:t xml:space="preserve">6.10 </w:t>
            </w:r>
          </w:p>
        </w:tc>
        <w:tc>
          <w:tcPr>
            <w:tcW w:w="8747" w:type="dxa"/>
            <w:gridSpan w:val="2"/>
            <w:tcBorders>
              <w:top w:val="single" w:sz="4" w:space="0" w:color="000000"/>
              <w:left w:val="single" w:sz="4" w:space="0" w:color="000000"/>
              <w:bottom w:val="single" w:sz="4" w:space="0" w:color="000000"/>
              <w:right w:val="single" w:sz="4" w:space="0" w:color="000000"/>
            </w:tcBorders>
          </w:tcPr>
          <w:p w14:paraId="68B8CF0F" w14:textId="77777777" w:rsidR="003439BB" w:rsidRDefault="00000000">
            <w:pPr>
              <w:spacing w:after="0" w:line="259" w:lineRule="auto"/>
              <w:ind w:right="0" w:firstLine="0"/>
              <w:jc w:val="left"/>
            </w:pPr>
            <w:r>
              <w:t xml:space="preserve">Площадь круга, сектора, сегмента </w:t>
            </w:r>
          </w:p>
        </w:tc>
      </w:tr>
      <w:tr w:rsidR="003439BB" w14:paraId="27E6B74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A9FCDA" w14:textId="77777777" w:rsidR="003439BB" w:rsidRDefault="00000000">
            <w:pPr>
              <w:spacing w:after="0" w:line="259" w:lineRule="auto"/>
              <w:ind w:right="57" w:firstLine="0"/>
              <w:jc w:val="center"/>
            </w:pPr>
            <w:r>
              <w:t xml:space="preserve">6.11 </w:t>
            </w:r>
          </w:p>
        </w:tc>
        <w:tc>
          <w:tcPr>
            <w:tcW w:w="8747" w:type="dxa"/>
            <w:gridSpan w:val="2"/>
            <w:tcBorders>
              <w:top w:val="single" w:sz="4" w:space="0" w:color="000000"/>
              <w:left w:val="single" w:sz="4" w:space="0" w:color="000000"/>
              <w:bottom w:val="single" w:sz="4" w:space="0" w:color="000000"/>
              <w:right w:val="single" w:sz="4" w:space="0" w:color="000000"/>
            </w:tcBorders>
          </w:tcPr>
          <w:p w14:paraId="53561168" w14:textId="77777777" w:rsidR="003439BB" w:rsidRDefault="00000000">
            <w:pPr>
              <w:spacing w:after="0" w:line="259" w:lineRule="auto"/>
              <w:ind w:right="0" w:firstLine="0"/>
            </w:pPr>
            <w:r>
              <w:t xml:space="preserve">Движения плоскости и внутренние симметрии фигур (элементарные представления). Параллельный перенос. Поворот </w:t>
            </w:r>
          </w:p>
        </w:tc>
      </w:tr>
    </w:tbl>
    <w:p w14:paraId="5912A364" w14:textId="77777777" w:rsidR="003439BB" w:rsidRDefault="00000000">
      <w:pPr>
        <w:spacing w:after="30" w:line="259" w:lineRule="auto"/>
        <w:ind w:right="82" w:firstLine="0"/>
        <w:jc w:val="center"/>
      </w:pPr>
      <w:r>
        <w:t xml:space="preserve"> </w:t>
      </w:r>
    </w:p>
    <w:p w14:paraId="3B1329CA" w14:textId="77777777" w:rsidR="003439BB" w:rsidRDefault="00000000">
      <w:pPr>
        <w:pStyle w:val="2"/>
        <w:ind w:left="1950" w:right="1971"/>
      </w:pPr>
      <w:r>
        <w:t>Перечень (кодификатор) проверяемых требований  к предметным результатам освоения ООП ООО для проведения ОГЭ по математике</w:t>
      </w:r>
      <w:r>
        <w:rPr>
          <w:b w:val="0"/>
        </w:rPr>
        <w:t xml:space="preserve"> </w:t>
      </w:r>
    </w:p>
    <w:p w14:paraId="69370AE3"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10" w:type="dxa"/>
        </w:tblCellMar>
        <w:tblLook w:val="04A0" w:firstRow="1" w:lastRow="0" w:firstColumn="1" w:lastColumn="0" w:noHBand="0" w:noVBand="1"/>
      </w:tblPr>
      <w:tblGrid>
        <w:gridCol w:w="1102"/>
        <w:gridCol w:w="8747"/>
      </w:tblGrid>
      <w:tr w:rsidR="003439BB" w14:paraId="2C0FBAE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A9A4DE" w14:textId="77777777" w:rsidR="003439BB" w:rsidRDefault="00000000">
            <w:pPr>
              <w:spacing w:after="0" w:line="259" w:lineRule="auto"/>
              <w:ind w:left="3"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A26C2E6" w14:textId="77777777" w:rsidR="003439BB" w:rsidRDefault="00000000">
            <w:pPr>
              <w:spacing w:after="0" w:line="259" w:lineRule="auto"/>
              <w:ind w:right="2" w:firstLine="0"/>
              <w:jc w:val="center"/>
            </w:pPr>
            <w:r>
              <w:rPr>
                <w:b/>
              </w:rPr>
              <w:t xml:space="preserve">Проверяемые требования к предметным результатам освоения ООП ООО </w:t>
            </w:r>
          </w:p>
        </w:tc>
      </w:tr>
      <w:tr w:rsidR="003439BB" w14:paraId="140D300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824FD0" w14:textId="77777777" w:rsidR="003439BB" w:rsidRDefault="00000000">
            <w:pPr>
              <w:spacing w:after="0" w:line="259" w:lineRule="auto"/>
              <w:ind w:left="11" w:right="0" w:firstLine="0"/>
              <w:jc w:val="center"/>
            </w:pPr>
            <w: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C3CD03B" w14:textId="77777777" w:rsidR="003439BB" w:rsidRDefault="00000000">
            <w:pPr>
              <w:spacing w:after="0" w:line="259" w:lineRule="auto"/>
              <w:ind w:right="0" w:firstLine="0"/>
            </w:pPr>
            <w:r>
              <w:t>Умение оперировать понятиями: множество, подмножество, операции над мно-</w:t>
            </w:r>
          </w:p>
        </w:tc>
      </w:tr>
    </w:tbl>
    <w:p w14:paraId="58F8C9D8"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3BA843F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B6457F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33902355" w14:textId="77777777" w:rsidR="003439BB" w:rsidRDefault="00000000">
            <w:pPr>
              <w:spacing w:after="0" w:line="259" w:lineRule="auto"/>
              <w:ind w:right="65" w:firstLine="0"/>
            </w:pPr>
            <w:r>
              <w:t xml:space="preserve">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 </w:t>
            </w:r>
          </w:p>
        </w:tc>
      </w:tr>
      <w:tr w:rsidR="003439BB" w14:paraId="7F15C5D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144AE54" w14:textId="77777777" w:rsidR="003439BB" w:rsidRDefault="00000000">
            <w:pPr>
              <w:spacing w:after="0" w:line="259" w:lineRule="auto"/>
              <w:ind w:right="54" w:firstLine="0"/>
              <w:jc w:val="center"/>
            </w:pPr>
            <w: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2E0A48F" w14:textId="77777777" w:rsidR="003439BB" w:rsidRDefault="00000000">
            <w:pPr>
              <w:spacing w:after="0" w:line="259" w:lineRule="auto"/>
              <w:ind w:right="62" w:firstLine="0"/>
            </w:pPr>
            <w:r>
              <w:t xml:space="preserve">Умение оперировать понятиями: определение, аксиома, теорема, доказательство; умение распознавать истинные и ложные высказывания, приводить примеры и контпримеры, строить высказывания и отрицания высказываний </w:t>
            </w:r>
          </w:p>
        </w:tc>
      </w:tr>
      <w:tr w:rsidR="003439BB" w14:paraId="41E9036F"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01536BF4" w14:textId="77777777" w:rsidR="003439BB" w:rsidRDefault="00000000">
            <w:pPr>
              <w:spacing w:after="0" w:line="259" w:lineRule="auto"/>
              <w:ind w:right="64"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8612583" w14:textId="77777777" w:rsidR="003439BB" w:rsidRDefault="00000000">
            <w:pPr>
              <w:spacing w:after="0" w:line="259" w:lineRule="auto"/>
              <w:ind w:right="62" w:firstLine="0"/>
            </w:pPr>
            <w:r>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 </w:t>
            </w:r>
          </w:p>
        </w:tc>
      </w:tr>
      <w:tr w:rsidR="003439BB" w14:paraId="69F9AB28"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3358D79" w14:textId="77777777" w:rsidR="003439BB" w:rsidRDefault="00000000">
            <w:pPr>
              <w:spacing w:after="0" w:line="259" w:lineRule="auto"/>
              <w:ind w:right="54"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8810DC2" w14:textId="77777777" w:rsidR="003439BB" w:rsidRDefault="00000000">
            <w:pPr>
              <w:spacing w:after="0" w:line="259" w:lineRule="auto"/>
              <w:ind w:right="60" w:firstLine="0"/>
            </w:pPr>
            <w:r>
              <w:t xml:space="preserve">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расчёты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 </w:t>
            </w:r>
          </w:p>
        </w:tc>
      </w:tr>
      <w:tr w:rsidR="003439BB" w14:paraId="00382E01" w14:textId="77777777">
        <w:trPr>
          <w:trHeight w:val="2220"/>
        </w:trPr>
        <w:tc>
          <w:tcPr>
            <w:tcW w:w="1102" w:type="dxa"/>
            <w:tcBorders>
              <w:top w:val="single" w:sz="4" w:space="0" w:color="000000"/>
              <w:left w:val="single" w:sz="4" w:space="0" w:color="000000"/>
              <w:bottom w:val="single" w:sz="4" w:space="0" w:color="000000"/>
              <w:right w:val="single" w:sz="4" w:space="0" w:color="000000"/>
            </w:tcBorders>
          </w:tcPr>
          <w:p w14:paraId="2A281C03" w14:textId="77777777" w:rsidR="003439BB" w:rsidRDefault="00000000">
            <w:pPr>
              <w:spacing w:after="0" w:line="259" w:lineRule="auto"/>
              <w:ind w:right="54"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5FC769F1" w14:textId="77777777" w:rsidR="003439BB" w:rsidRDefault="00000000">
            <w:pPr>
              <w:spacing w:after="0" w:line="259" w:lineRule="auto"/>
              <w:ind w:right="57" w:firstLine="0"/>
            </w:pPr>
            <w: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w:t>
            </w:r>
          </w:p>
        </w:tc>
      </w:tr>
      <w:tr w:rsidR="003439BB" w14:paraId="4AED9793"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06497B9D" w14:textId="77777777" w:rsidR="003439BB" w:rsidRDefault="00000000">
            <w:pPr>
              <w:spacing w:after="0" w:line="259" w:lineRule="auto"/>
              <w:ind w:right="54" w:firstLine="0"/>
              <w:jc w:val="center"/>
            </w:pPr>
            <w:r>
              <w:lastRenderedPageBreak/>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C17DFB2" w14:textId="77777777" w:rsidR="003439BB" w:rsidRDefault="00000000">
            <w:pPr>
              <w:spacing w:after="0" w:line="259" w:lineRule="auto"/>
              <w:ind w:right="63" w:firstLine="0"/>
            </w:pPr>
            <w: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 </w:t>
            </w:r>
          </w:p>
        </w:tc>
      </w:tr>
      <w:tr w:rsidR="003439BB" w14:paraId="253C188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7DCC948" w14:textId="77777777" w:rsidR="003439BB" w:rsidRDefault="00000000">
            <w:pPr>
              <w:spacing w:after="0" w:line="259" w:lineRule="auto"/>
              <w:ind w:right="54" w:firstLine="0"/>
              <w:jc w:val="center"/>
            </w:pPr>
            <w: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0C2291B2" w14:textId="77777777" w:rsidR="003439BB" w:rsidRDefault="00000000">
            <w:pPr>
              <w:spacing w:after="0" w:line="259" w:lineRule="auto"/>
              <w:ind w:right="62" w:firstLine="0"/>
            </w:pPr>
            <w:r>
              <w:t xml:space="preserve">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w:t>
            </w:r>
          </w:p>
        </w:tc>
      </w:tr>
      <w:tr w:rsidR="003439BB" w14:paraId="74993C1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D85DC19" w14:textId="77777777" w:rsidR="003439BB" w:rsidRDefault="00000000">
            <w:pPr>
              <w:spacing w:after="0" w:line="259" w:lineRule="auto"/>
              <w:ind w:right="54"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63595185" w14:textId="77777777" w:rsidR="003439BB" w:rsidRDefault="00000000">
            <w:pPr>
              <w:spacing w:after="0" w:line="259" w:lineRule="auto"/>
              <w:ind w:right="64" w:firstLine="0"/>
            </w:pPr>
            <w:r>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w:t>
            </w:r>
          </w:p>
        </w:tc>
      </w:tr>
      <w:tr w:rsidR="003439BB" w14:paraId="3166881C"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5A4652D" w14:textId="77777777" w:rsidR="003439BB" w:rsidRDefault="00000000">
            <w:pPr>
              <w:spacing w:after="0" w:line="259" w:lineRule="auto"/>
              <w:ind w:right="53"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7ECA492F" w14:textId="77777777" w:rsidR="003439BB" w:rsidRDefault="00000000">
            <w:pPr>
              <w:spacing w:after="0" w:line="259" w:lineRule="auto"/>
              <w:ind w:right="62" w:firstLine="0"/>
            </w:pPr>
            <w: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четырёхугольник,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w:t>
            </w:r>
          </w:p>
        </w:tc>
      </w:tr>
      <w:tr w:rsidR="003439BB" w14:paraId="217932A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8073B6"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BE3E947" w14:textId="77777777" w:rsidR="003439BB" w:rsidRDefault="00000000">
            <w:pPr>
              <w:spacing w:after="0" w:line="259" w:lineRule="auto"/>
              <w:ind w:right="0" w:firstLine="0"/>
              <w:jc w:val="left"/>
            </w:pPr>
            <w:r>
              <w:t xml:space="preserve">ческих величин с применением изученных свойств фигур и фактов </w:t>
            </w:r>
          </w:p>
        </w:tc>
      </w:tr>
      <w:tr w:rsidR="003439BB" w14:paraId="7430EE0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19996EC" w14:textId="77777777" w:rsidR="003439BB" w:rsidRDefault="00000000">
            <w:pPr>
              <w:spacing w:after="0" w:line="259" w:lineRule="auto"/>
              <w:ind w:right="59"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3C3FBC8B" w14:textId="77777777" w:rsidR="003439BB" w:rsidRDefault="00000000">
            <w:pPr>
              <w:spacing w:after="0" w:line="259" w:lineRule="auto"/>
              <w:ind w:right="65" w:firstLine="0"/>
            </w:pPr>
            <w:r>
              <w:t xml:space="preserve">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 </w:t>
            </w:r>
          </w:p>
        </w:tc>
      </w:tr>
      <w:tr w:rsidR="003439BB" w14:paraId="1EB9ADC5"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4291C20" w14:textId="77777777" w:rsidR="003439BB" w:rsidRDefault="00000000">
            <w:pPr>
              <w:spacing w:after="0" w:line="259" w:lineRule="auto"/>
              <w:ind w:right="59"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828C27B" w14:textId="77777777" w:rsidR="003439BB" w:rsidRDefault="00000000">
            <w:pPr>
              <w:spacing w:after="0" w:line="259" w:lineRule="auto"/>
              <w:ind w:right="63" w:firstLine="0"/>
            </w:pPr>
            <w: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tc>
      </w:tr>
      <w:tr w:rsidR="003439BB" w14:paraId="1AA5F00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44C242D" w14:textId="77777777" w:rsidR="003439BB" w:rsidRDefault="00000000">
            <w:pPr>
              <w:spacing w:after="0" w:line="259" w:lineRule="auto"/>
              <w:ind w:right="59"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0814A260" w14:textId="77777777" w:rsidR="003439BB" w:rsidRDefault="00000000">
            <w:pPr>
              <w:spacing w:after="0" w:line="259" w:lineRule="auto"/>
              <w:ind w:right="60" w:firstLine="0"/>
            </w:pPr>
            <w:r>
              <w:t xml:space="preserve">Умение изображать плоские фигуры и их комбинации, пространственные фигуры от руки, с помощью чертёжных инструментов и электронных средств по текстовому или символььному описанию </w:t>
            </w:r>
          </w:p>
        </w:tc>
      </w:tr>
      <w:tr w:rsidR="003439BB" w14:paraId="442DFC9F"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6AF6FEE2" w14:textId="77777777" w:rsidR="003439BB" w:rsidRDefault="00000000">
            <w:pPr>
              <w:spacing w:after="0" w:line="259" w:lineRule="auto"/>
              <w:ind w:right="59"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209D0DFA" w14:textId="77777777" w:rsidR="003439BB" w:rsidRDefault="00000000">
            <w:pPr>
              <w:spacing w:after="0" w:line="259" w:lineRule="auto"/>
              <w:ind w:right="60" w:firstLine="0"/>
            </w:pPr>
            <w:r>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 </w:t>
            </w:r>
          </w:p>
        </w:tc>
      </w:tr>
      <w:tr w:rsidR="003439BB" w14:paraId="470BF09F"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3414092" w14:textId="77777777" w:rsidR="003439BB" w:rsidRDefault="00000000">
            <w:pPr>
              <w:spacing w:after="0" w:line="259" w:lineRule="auto"/>
              <w:ind w:right="59" w:firstLine="0"/>
              <w:jc w:val="center"/>
            </w:pPr>
            <w:r>
              <w:lastRenderedPageBreak/>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956EE96" w14:textId="77777777" w:rsidR="003439BB" w:rsidRDefault="00000000">
            <w:pPr>
              <w:spacing w:after="0" w:line="259" w:lineRule="auto"/>
              <w:ind w:right="65" w:firstLine="0"/>
            </w:pPr>
            <w: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 </w:t>
            </w:r>
          </w:p>
        </w:tc>
      </w:tr>
      <w:tr w:rsidR="003439BB" w14:paraId="44DDAEE0"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301ACE77" w14:textId="77777777" w:rsidR="003439BB" w:rsidRDefault="00000000">
            <w:pPr>
              <w:spacing w:after="0" w:line="259" w:lineRule="auto"/>
              <w:ind w:right="59"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0F6F88BF" w14:textId="77777777" w:rsidR="003439BB" w:rsidRDefault="00000000">
            <w:pPr>
              <w:spacing w:after="0" w:line="259" w:lineRule="auto"/>
              <w:ind w:right="61" w:firstLine="0"/>
            </w:pPr>
            <w: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 </w:t>
            </w:r>
          </w:p>
        </w:tc>
      </w:tr>
      <w:tr w:rsidR="003439BB" w14:paraId="38F3697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78A96A7" w14:textId="77777777" w:rsidR="003439BB" w:rsidRDefault="00000000">
            <w:pPr>
              <w:spacing w:after="0" w:line="259" w:lineRule="auto"/>
              <w:ind w:right="59"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6AC23EE3" w14:textId="77777777" w:rsidR="003439BB" w:rsidRDefault="00000000">
            <w:pPr>
              <w:spacing w:after="0" w:line="259" w:lineRule="auto"/>
              <w:ind w:right="64" w:firstLine="0"/>
            </w:pPr>
            <w:r>
              <w:t xml:space="preserve">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p>
        </w:tc>
      </w:tr>
    </w:tbl>
    <w:p w14:paraId="6D222D15" w14:textId="77777777" w:rsidR="003439BB" w:rsidRDefault="00000000">
      <w:pPr>
        <w:spacing w:after="31" w:line="259" w:lineRule="auto"/>
        <w:ind w:right="82" w:firstLine="0"/>
        <w:jc w:val="center"/>
      </w:pPr>
      <w:r>
        <w:t xml:space="preserve"> </w:t>
      </w:r>
    </w:p>
    <w:p w14:paraId="53286E92" w14:textId="77777777" w:rsidR="003439BB" w:rsidRDefault="00000000">
      <w:pPr>
        <w:spacing w:after="5" w:line="271" w:lineRule="auto"/>
        <w:ind w:left="4047" w:right="0" w:hanging="3773"/>
        <w:jc w:val="left"/>
      </w:pPr>
      <w:r>
        <w:rPr>
          <w:b/>
        </w:rPr>
        <w:t>Перечень (кодификатор) проверяемых элементов содержания для проведения ОГЭ  по математике</w:t>
      </w:r>
      <w:r>
        <w:t xml:space="preserve"> </w:t>
      </w:r>
    </w:p>
    <w:p w14:paraId="5126BF43"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4CD9EE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846094" w14:textId="77777777" w:rsidR="003439BB" w:rsidRDefault="00000000">
            <w:pPr>
              <w:spacing w:after="0" w:line="259" w:lineRule="auto"/>
              <w:ind w:left="14"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F79F58B" w14:textId="77777777" w:rsidR="003439BB" w:rsidRDefault="00000000">
            <w:pPr>
              <w:spacing w:after="0" w:line="259" w:lineRule="auto"/>
              <w:ind w:left="7" w:right="0" w:firstLine="0"/>
              <w:jc w:val="center"/>
            </w:pPr>
            <w:r>
              <w:rPr>
                <w:b/>
              </w:rPr>
              <w:t xml:space="preserve">Проверяемый элемент содержания </w:t>
            </w:r>
          </w:p>
        </w:tc>
      </w:tr>
      <w:tr w:rsidR="003439BB" w14:paraId="08C91B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56C43D" w14:textId="77777777" w:rsidR="003439BB" w:rsidRDefault="00000000">
            <w:pPr>
              <w:spacing w:after="0" w:line="259" w:lineRule="auto"/>
              <w:ind w:left="15"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EB31F6C" w14:textId="77777777" w:rsidR="003439BB" w:rsidRDefault="00000000">
            <w:pPr>
              <w:spacing w:after="0" w:line="259" w:lineRule="auto"/>
              <w:ind w:right="0" w:firstLine="0"/>
              <w:jc w:val="left"/>
            </w:pPr>
            <w:r>
              <w:rPr>
                <w:b/>
              </w:rPr>
              <w:t xml:space="preserve">Числа и вычисления </w:t>
            </w:r>
          </w:p>
        </w:tc>
      </w:tr>
      <w:tr w:rsidR="003439BB" w14:paraId="0DED7D3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63A39FE" w14:textId="77777777" w:rsidR="003439BB" w:rsidRDefault="00000000">
            <w:pPr>
              <w:spacing w:after="0" w:line="259" w:lineRule="auto"/>
              <w:ind w:left="13"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2CF8351" w14:textId="77777777" w:rsidR="003439BB" w:rsidRDefault="00000000">
            <w:pPr>
              <w:spacing w:after="0" w:line="259" w:lineRule="auto"/>
              <w:ind w:right="0" w:firstLine="0"/>
              <w:jc w:val="left"/>
            </w:pPr>
            <w:r>
              <w:t xml:space="preserve">Натуральные и целые числа. Признаки делимости целых чисел </w:t>
            </w:r>
          </w:p>
        </w:tc>
      </w:tr>
      <w:tr w:rsidR="003439BB" w14:paraId="23E1C28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E86E34" w14:textId="77777777" w:rsidR="003439BB" w:rsidRDefault="00000000">
            <w:pPr>
              <w:spacing w:after="0" w:line="259" w:lineRule="auto"/>
              <w:ind w:left="13"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1D8C3F0" w14:textId="77777777" w:rsidR="003439BB" w:rsidRDefault="00000000">
            <w:pPr>
              <w:spacing w:after="0" w:line="259" w:lineRule="auto"/>
              <w:ind w:right="0" w:firstLine="0"/>
              <w:jc w:val="left"/>
            </w:pPr>
            <w:r>
              <w:t xml:space="preserve">Обыкновенные и десятичные дроби, проценты, бесконечные периодические дроби </w:t>
            </w:r>
          </w:p>
        </w:tc>
      </w:tr>
      <w:tr w:rsidR="003439BB" w14:paraId="246D4D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F17883" w14:textId="77777777" w:rsidR="003439BB" w:rsidRDefault="00000000">
            <w:pPr>
              <w:spacing w:after="0" w:line="259" w:lineRule="auto"/>
              <w:ind w:left="13" w:right="0"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18A8F28A" w14:textId="77777777" w:rsidR="003439BB" w:rsidRDefault="00000000">
            <w:pPr>
              <w:spacing w:after="0" w:line="259" w:lineRule="auto"/>
              <w:ind w:right="0" w:firstLine="0"/>
              <w:jc w:val="left"/>
            </w:pPr>
            <w:r>
              <w:t xml:space="preserve">Рациональные числа. Арифметические операции с рациональными числами </w:t>
            </w:r>
          </w:p>
        </w:tc>
      </w:tr>
      <w:tr w:rsidR="003439BB" w14:paraId="601D1A8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3F6E3E" w14:textId="77777777" w:rsidR="003439BB" w:rsidRDefault="00000000">
            <w:pPr>
              <w:spacing w:after="0" w:line="259" w:lineRule="auto"/>
              <w:ind w:left="13" w:right="0"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C7503BB" w14:textId="77777777" w:rsidR="003439BB" w:rsidRDefault="00000000">
            <w:pPr>
              <w:spacing w:after="0" w:line="259" w:lineRule="auto"/>
              <w:ind w:right="0" w:firstLine="0"/>
              <w:jc w:val="left"/>
            </w:pPr>
            <w:r>
              <w:t xml:space="preserve">Действительные числа. Арифметические операции с действительными числами </w:t>
            </w:r>
          </w:p>
        </w:tc>
      </w:tr>
      <w:tr w:rsidR="003439BB" w14:paraId="29EC2E3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8EFDE9"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23AFCA2F" w14:textId="77777777" w:rsidR="003439BB" w:rsidRDefault="00000000">
            <w:pPr>
              <w:spacing w:after="0" w:line="259" w:lineRule="auto"/>
              <w:ind w:right="0" w:firstLine="0"/>
              <w:jc w:val="left"/>
            </w:pPr>
            <w:r>
              <w:t xml:space="preserve">Приближённые вычисления, правила округления, прикидка и оценка результата вычислений </w:t>
            </w:r>
          </w:p>
        </w:tc>
      </w:tr>
      <w:tr w:rsidR="003439BB" w14:paraId="69B00B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B4BB5B"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4847CAF" w14:textId="77777777" w:rsidR="003439BB" w:rsidRDefault="00000000">
            <w:pPr>
              <w:spacing w:after="0" w:line="259" w:lineRule="auto"/>
              <w:ind w:right="0" w:firstLine="0"/>
              <w:jc w:val="left"/>
            </w:pPr>
            <w:r>
              <w:rPr>
                <w:b/>
              </w:rPr>
              <w:t xml:space="preserve">Алгебраические выражения </w:t>
            </w:r>
          </w:p>
        </w:tc>
      </w:tr>
      <w:tr w:rsidR="003439BB" w14:paraId="6456622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ACB9F8"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A673482" w14:textId="77777777" w:rsidR="003439BB" w:rsidRDefault="00000000">
            <w:pPr>
              <w:spacing w:after="0" w:line="259" w:lineRule="auto"/>
              <w:ind w:right="0" w:firstLine="0"/>
              <w:jc w:val="left"/>
            </w:pPr>
            <w:r>
              <w:t xml:space="preserve">Буквенные выражения (выражения с переменными) </w:t>
            </w:r>
          </w:p>
        </w:tc>
      </w:tr>
      <w:tr w:rsidR="003439BB" w14:paraId="7B16B9F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0FF4C0D"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3D15742D" w14:textId="77777777" w:rsidR="003439BB" w:rsidRDefault="00000000">
            <w:pPr>
              <w:spacing w:after="0" w:line="259" w:lineRule="auto"/>
              <w:ind w:right="0" w:firstLine="0"/>
            </w:pPr>
            <w:r>
              <w:t xml:space="preserve">Степень с целым показателем. Степень с рациональным показателем. Свойства степени </w:t>
            </w:r>
          </w:p>
        </w:tc>
      </w:tr>
      <w:tr w:rsidR="003439BB" w14:paraId="7943027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E812FE"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2F2D55D8" w14:textId="77777777" w:rsidR="003439BB" w:rsidRDefault="00000000">
            <w:pPr>
              <w:spacing w:after="0" w:line="259" w:lineRule="auto"/>
              <w:ind w:right="0" w:firstLine="0"/>
              <w:jc w:val="left"/>
            </w:pPr>
            <w:r>
              <w:t xml:space="preserve">Многочлены </w:t>
            </w:r>
          </w:p>
        </w:tc>
      </w:tr>
      <w:tr w:rsidR="003439BB" w14:paraId="4276C42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C204D1"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203F9653" w14:textId="77777777" w:rsidR="003439BB" w:rsidRDefault="00000000">
            <w:pPr>
              <w:spacing w:after="0" w:line="259" w:lineRule="auto"/>
              <w:ind w:right="0" w:firstLine="0"/>
              <w:jc w:val="left"/>
            </w:pPr>
            <w:r>
              <w:t xml:space="preserve">Алгебраическая дробь </w:t>
            </w:r>
          </w:p>
        </w:tc>
      </w:tr>
      <w:tr w:rsidR="003439BB" w14:paraId="04E3993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50938A"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6B3900E1" w14:textId="77777777" w:rsidR="003439BB" w:rsidRDefault="00000000">
            <w:pPr>
              <w:spacing w:after="0" w:line="259" w:lineRule="auto"/>
              <w:ind w:right="0" w:firstLine="0"/>
            </w:pPr>
            <w:r>
              <w:t xml:space="preserve">Арифметический корень натуральной степени. Действия с арифметическими корнями натуральной степени </w:t>
            </w:r>
          </w:p>
        </w:tc>
      </w:tr>
      <w:tr w:rsidR="003439BB" w14:paraId="6405121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79DF53"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20792ECC" w14:textId="77777777" w:rsidR="003439BB" w:rsidRDefault="00000000">
            <w:pPr>
              <w:spacing w:after="0" w:line="259" w:lineRule="auto"/>
              <w:ind w:right="0" w:firstLine="0"/>
              <w:jc w:val="left"/>
            </w:pPr>
            <w:r>
              <w:rPr>
                <w:b/>
              </w:rPr>
              <w:t xml:space="preserve">Уравнения и неравенства </w:t>
            </w:r>
          </w:p>
        </w:tc>
      </w:tr>
      <w:tr w:rsidR="003439BB" w14:paraId="70E352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92D45E"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68E9EAD8" w14:textId="77777777" w:rsidR="003439BB" w:rsidRDefault="00000000">
            <w:pPr>
              <w:spacing w:after="0" w:line="259" w:lineRule="auto"/>
              <w:ind w:right="0" w:firstLine="0"/>
              <w:jc w:val="left"/>
            </w:pPr>
            <w:r>
              <w:t xml:space="preserve">Целые и дробно-рациональные уравнения. Системы и совокупности уравнений </w:t>
            </w:r>
          </w:p>
        </w:tc>
      </w:tr>
      <w:tr w:rsidR="003439BB" w14:paraId="75FB8819"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5BDB70DB"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0C856EE2" w14:textId="77777777" w:rsidR="003439BB" w:rsidRDefault="00000000">
            <w:pPr>
              <w:spacing w:after="0" w:line="259" w:lineRule="auto"/>
              <w:ind w:right="0" w:firstLine="0"/>
            </w:pPr>
            <w:r>
              <w:t xml:space="preserve">Целые и дробно-рациональные неравенства. Системы и совокупности неравенств </w:t>
            </w:r>
          </w:p>
        </w:tc>
      </w:tr>
      <w:tr w:rsidR="003439BB" w14:paraId="6C1792C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A12988"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AC32963" w14:textId="77777777" w:rsidR="003439BB" w:rsidRDefault="00000000">
            <w:pPr>
              <w:spacing w:after="0" w:line="259" w:lineRule="auto"/>
              <w:ind w:right="0" w:firstLine="0"/>
              <w:jc w:val="left"/>
            </w:pPr>
            <w:r>
              <w:t xml:space="preserve">Решение текстовых задач </w:t>
            </w:r>
          </w:p>
        </w:tc>
      </w:tr>
      <w:tr w:rsidR="003439BB" w14:paraId="53A47E0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66D7FF"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7794DA6" w14:textId="77777777" w:rsidR="003439BB" w:rsidRDefault="00000000">
            <w:pPr>
              <w:spacing w:after="0" w:line="259" w:lineRule="auto"/>
              <w:ind w:right="0" w:firstLine="0"/>
              <w:jc w:val="left"/>
            </w:pPr>
            <w:r>
              <w:rPr>
                <w:b/>
              </w:rPr>
              <w:t xml:space="preserve">Числовые последовательности </w:t>
            </w:r>
          </w:p>
        </w:tc>
      </w:tr>
      <w:tr w:rsidR="003439BB" w14:paraId="657E838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835FCE" w14:textId="77777777" w:rsidR="003439BB" w:rsidRDefault="00000000">
            <w:pPr>
              <w:spacing w:after="0" w:line="259" w:lineRule="auto"/>
              <w:ind w:right="57" w:firstLine="0"/>
              <w:jc w:val="center"/>
            </w:pPr>
            <w:r>
              <w:lastRenderedPageBreak/>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12FF4173" w14:textId="77777777" w:rsidR="003439BB" w:rsidRDefault="00000000">
            <w:pPr>
              <w:spacing w:after="0" w:line="259" w:lineRule="auto"/>
              <w:ind w:right="0" w:firstLine="0"/>
              <w:jc w:val="left"/>
            </w:pPr>
            <w:r>
              <w:t xml:space="preserve">Последовательности, способы задания последовательностей </w:t>
            </w:r>
          </w:p>
        </w:tc>
      </w:tr>
      <w:tr w:rsidR="003439BB" w14:paraId="5637695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89FA4A"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553AD97" w14:textId="77777777" w:rsidR="003439BB" w:rsidRDefault="00000000">
            <w:pPr>
              <w:spacing w:after="0" w:line="259" w:lineRule="auto"/>
              <w:ind w:right="0" w:firstLine="0"/>
              <w:jc w:val="left"/>
            </w:pPr>
            <w:r>
              <w:t xml:space="preserve">Арифметическая и геометрическая прогрессии. Формула сложных процентов </w:t>
            </w:r>
          </w:p>
        </w:tc>
      </w:tr>
      <w:tr w:rsidR="003439BB" w14:paraId="4B8178A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D15FF6" w14:textId="77777777" w:rsidR="003439BB" w:rsidRDefault="00000000">
            <w:pPr>
              <w:spacing w:after="0" w:line="259" w:lineRule="auto"/>
              <w:ind w:right="5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495B3808" w14:textId="77777777" w:rsidR="003439BB" w:rsidRDefault="00000000">
            <w:pPr>
              <w:spacing w:after="0" w:line="259" w:lineRule="auto"/>
              <w:ind w:right="0" w:firstLine="0"/>
              <w:jc w:val="left"/>
            </w:pPr>
            <w:r>
              <w:rPr>
                <w:b/>
              </w:rPr>
              <w:t xml:space="preserve">Функции </w:t>
            </w:r>
          </w:p>
        </w:tc>
      </w:tr>
      <w:tr w:rsidR="003439BB" w14:paraId="7D3602F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0FF62A8" w14:textId="77777777" w:rsidR="003439BB" w:rsidRDefault="00000000">
            <w:pPr>
              <w:spacing w:after="0" w:line="259" w:lineRule="auto"/>
              <w:ind w:right="59"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2078B0C2" w14:textId="77777777" w:rsidR="003439BB" w:rsidRDefault="00000000">
            <w:pPr>
              <w:spacing w:after="46" w:line="238" w:lineRule="auto"/>
              <w:ind w:right="0" w:firstLine="0"/>
            </w:pPr>
            <w:r>
              <w:t xml:space="preserve">Функция, способы задания функции. График функции. Область определения и множество значений функции. Нули функции. Промежутки знакопостоянства. </w:t>
            </w:r>
          </w:p>
          <w:p w14:paraId="5121C144" w14:textId="77777777" w:rsidR="003439BB" w:rsidRDefault="00000000">
            <w:pPr>
              <w:spacing w:after="20" w:line="259" w:lineRule="auto"/>
              <w:ind w:right="0" w:firstLine="0"/>
            </w:pPr>
            <w:r>
              <w:t xml:space="preserve">Промежутки монотонности функции. Максимумы и минимумы функции. </w:t>
            </w:r>
          </w:p>
          <w:p w14:paraId="17002FC9" w14:textId="77777777" w:rsidR="003439BB" w:rsidRDefault="00000000">
            <w:pPr>
              <w:spacing w:after="0" w:line="259" w:lineRule="auto"/>
              <w:ind w:right="0" w:firstLine="0"/>
              <w:jc w:val="left"/>
            </w:pPr>
            <w:r>
              <w:t xml:space="preserve">Наибольшее и наименьшее значение функции на промежутке </w:t>
            </w:r>
          </w:p>
        </w:tc>
      </w:tr>
      <w:tr w:rsidR="003439BB" w14:paraId="0F5CEEA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C1BB7FC"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6E6E0FB1" w14:textId="77777777" w:rsidR="003439BB" w:rsidRDefault="00000000">
            <w:pPr>
              <w:spacing w:after="0" w:line="259" w:lineRule="auto"/>
              <w:ind w:right="0" w:firstLine="0"/>
              <w:jc w:val="left"/>
            </w:pPr>
            <w:r>
              <w:rPr>
                <w:b/>
              </w:rPr>
              <w:t xml:space="preserve">Координаты на прямой и плоскости </w:t>
            </w:r>
          </w:p>
        </w:tc>
      </w:tr>
      <w:tr w:rsidR="003439BB" w14:paraId="759149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3BCE6F"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406B75C1" w14:textId="77777777" w:rsidR="003439BB" w:rsidRDefault="00000000">
            <w:pPr>
              <w:spacing w:after="0" w:line="259" w:lineRule="auto"/>
              <w:ind w:right="0" w:firstLine="0"/>
              <w:jc w:val="left"/>
            </w:pPr>
            <w:r>
              <w:t xml:space="preserve">Координатная прямая </w:t>
            </w:r>
          </w:p>
        </w:tc>
      </w:tr>
      <w:tr w:rsidR="003439BB" w14:paraId="034F45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C34BA8"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1C3A4AAB" w14:textId="77777777" w:rsidR="003439BB" w:rsidRDefault="00000000">
            <w:pPr>
              <w:spacing w:after="0" w:line="259" w:lineRule="auto"/>
              <w:ind w:right="0" w:firstLine="0"/>
              <w:jc w:val="left"/>
            </w:pPr>
            <w:r>
              <w:t xml:space="preserve">Декартовы координаты на плоскости </w:t>
            </w:r>
          </w:p>
        </w:tc>
      </w:tr>
      <w:tr w:rsidR="003439BB" w14:paraId="599A016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2684F8" w14:textId="77777777" w:rsidR="003439BB" w:rsidRDefault="00000000">
            <w:pPr>
              <w:spacing w:after="0" w:line="259" w:lineRule="auto"/>
              <w:ind w:right="5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47C7DDEF" w14:textId="77777777" w:rsidR="003439BB" w:rsidRDefault="00000000">
            <w:pPr>
              <w:spacing w:after="0" w:line="259" w:lineRule="auto"/>
              <w:ind w:right="0" w:firstLine="0"/>
              <w:jc w:val="left"/>
            </w:pPr>
            <w:r>
              <w:rPr>
                <w:b/>
              </w:rPr>
              <w:t xml:space="preserve">Геометрия </w:t>
            </w:r>
          </w:p>
        </w:tc>
      </w:tr>
      <w:tr w:rsidR="003439BB" w14:paraId="0537230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339AC4" w14:textId="77777777" w:rsidR="003439BB" w:rsidRDefault="00000000">
            <w:pPr>
              <w:spacing w:after="0" w:line="259" w:lineRule="auto"/>
              <w:ind w:right="5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4AC51157" w14:textId="77777777" w:rsidR="003439BB" w:rsidRDefault="00000000">
            <w:pPr>
              <w:spacing w:after="0" w:line="259" w:lineRule="auto"/>
              <w:ind w:right="0" w:firstLine="0"/>
              <w:jc w:val="left"/>
            </w:pPr>
            <w:r>
              <w:t xml:space="preserve">Геометрические фигуры и их свойства </w:t>
            </w:r>
          </w:p>
        </w:tc>
      </w:tr>
      <w:tr w:rsidR="003439BB" w14:paraId="0CFD501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479704" w14:textId="77777777" w:rsidR="003439BB" w:rsidRDefault="00000000">
            <w:pPr>
              <w:spacing w:after="0" w:line="259" w:lineRule="auto"/>
              <w:ind w:right="57"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68793544" w14:textId="77777777" w:rsidR="003439BB" w:rsidRDefault="00000000">
            <w:pPr>
              <w:spacing w:after="0" w:line="259" w:lineRule="auto"/>
              <w:ind w:right="0" w:firstLine="0"/>
              <w:jc w:val="left"/>
            </w:pPr>
            <w:r>
              <w:t xml:space="preserve">Треугольник </w:t>
            </w:r>
          </w:p>
        </w:tc>
      </w:tr>
      <w:tr w:rsidR="003439BB" w14:paraId="0AE469D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CF73D47" w14:textId="77777777" w:rsidR="003439BB" w:rsidRDefault="00000000">
            <w:pPr>
              <w:spacing w:after="0" w:line="259" w:lineRule="auto"/>
              <w:ind w:right="57"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63F6B757" w14:textId="77777777" w:rsidR="003439BB" w:rsidRDefault="00000000">
            <w:pPr>
              <w:spacing w:after="0" w:line="259" w:lineRule="auto"/>
              <w:ind w:right="0" w:firstLine="0"/>
              <w:jc w:val="left"/>
            </w:pPr>
            <w:r>
              <w:t xml:space="preserve">Многоугольники </w:t>
            </w:r>
          </w:p>
        </w:tc>
      </w:tr>
      <w:tr w:rsidR="003439BB" w14:paraId="1BB1C2B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7BCF96D" w14:textId="77777777" w:rsidR="003439BB" w:rsidRDefault="00000000">
            <w:pPr>
              <w:spacing w:after="0" w:line="259" w:lineRule="auto"/>
              <w:ind w:right="57"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27B9BDC4" w14:textId="77777777" w:rsidR="003439BB" w:rsidRDefault="00000000">
            <w:pPr>
              <w:spacing w:after="0" w:line="259" w:lineRule="auto"/>
              <w:ind w:right="0" w:firstLine="0"/>
              <w:jc w:val="left"/>
            </w:pPr>
            <w:r>
              <w:t xml:space="preserve">Окружность и круг </w:t>
            </w:r>
          </w:p>
        </w:tc>
      </w:tr>
      <w:tr w:rsidR="003439BB" w14:paraId="49B5490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D8807BB" w14:textId="77777777" w:rsidR="003439BB" w:rsidRDefault="00000000">
            <w:pPr>
              <w:spacing w:after="0" w:line="259" w:lineRule="auto"/>
              <w:ind w:right="57"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369D4037" w14:textId="77777777" w:rsidR="003439BB" w:rsidRDefault="00000000">
            <w:pPr>
              <w:spacing w:after="0" w:line="259" w:lineRule="auto"/>
              <w:ind w:right="0" w:firstLine="0"/>
              <w:jc w:val="left"/>
            </w:pPr>
            <w:r>
              <w:t xml:space="preserve">Измерение геометрических величин </w:t>
            </w:r>
          </w:p>
        </w:tc>
      </w:tr>
      <w:tr w:rsidR="003439BB" w14:paraId="23B04A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C09E70" w14:textId="77777777" w:rsidR="003439BB" w:rsidRDefault="00000000">
            <w:pPr>
              <w:spacing w:after="0" w:line="259" w:lineRule="auto"/>
              <w:ind w:right="57"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5A8B0E4B" w14:textId="77777777" w:rsidR="003439BB" w:rsidRDefault="00000000">
            <w:pPr>
              <w:spacing w:after="0" w:line="259" w:lineRule="auto"/>
              <w:ind w:right="0" w:firstLine="0"/>
              <w:jc w:val="left"/>
            </w:pPr>
            <w:r>
              <w:t xml:space="preserve">Векторы на плоскости </w:t>
            </w:r>
          </w:p>
        </w:tc>
      </w:tr>
      <w:tr w:rsidR="003439BB" w14:paraId="77055D5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30C374" w14:textId="77777777" w:rsidR="003439BB" w:rsidRDefault="00000000">
            <w:pPr>
              <w:spacing w:after="0" w:line="259" w:lineRule="auto"/>
              <w:ind w:right="55"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12C6FDDA" w14:textId="77777777" w:rsidR="003439BB" w:rsidRDefault="00000000">
            <w:pPr>
              <w:spacing w:after="0" w:line="259" w:lineRule="auto"/>
              <w:ind w:right="0" w:firstLine="0"/>
              <w:jc w:val="left"/>
            </w:pPr>
            <w:r>
              <w:rPr>
                <w:b/>
              </w:rPr>
              <w:t xml:space="preserve">Вероятность и статистика </w:t>
            </w:r>
          </w:p>
        </w:tc>
      </w:tr>
      <w:tr w:rsidR="003439BB" w14:paraId="25336C6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DA1DC8" w14:textId="77777777" w:rsidR="003439BB" w:rsidRDefault="00000000">
            <w:pPr>
              <w:spacing w:after="0" w:line="259" w:lineRule="auto"/>
              <w:ind w:right="57"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01B55967" w14:textId="77777777" w:rsidR="003439BB" w:rsidRDefault="00000000">
            <w:pPr>
              <w:spacing w:after="0" w:line="259" w:lineRule="auto"/>
              <w:ind w:right="0" w:firstLine="0"/>
              <w:jc w:val="left"/>
            </w:pPr>
            <w:r>
              <w:t xml:space="preserve">Описательная статистика </w:t>
            </w:r>
          </w:p>
        </w:tc>
      </w:tr>
      <w:tr w:rsidR="003439BB" w14:paraId="5E6F045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D391A7" w14:textId="77777777" w:rsidR="003439BB" w:rsidRDefault="00000000">
            <w:pPr>
              <w:spacing w:after="0" w:line="259" w:lineRule="auto"/>
              <w:ind w:right="57"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0F878E69" w14:textId="77777777" w:rsidR="003439BB" w:rsidRDefault="00000000">
            <w:pPr>
              <w:spacing w:after="0" w:line="259" w:lineRule="auto"/>
              <w:ind w:right="0" w:firstLine="0"/>
              <w:jc w:val="left"/>
            </w:pPr>
            <w:r>
              <w:t xml:space="preserve">Вероятность </w:t>
            </w:r>
          </w:p>
        </w:tc>
      </w:tr>
      <w:tr w:rsidR="003439BB" w14:paraId="48B83C4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40698A1" w14:textId="77777777" w:rsidR="003439BB" w:rsidRDefault="00000000">
            <w:pPr>
              <w:spacing w:after="0" w:line="259" w:lineRule="auto"/>
              <w:ind w:right="57"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6C1A5192" w14:textId="77777777" w:rsidR="003439BB" w:rsidRDefault="00000000">
            <w:pPr>
              <w:spacing w:after="0" w:line="259" w:lineRule="auto"/>
              <w:ind w:right="0" w:firstLine="0"/>
              <w:jc w:val="left"/>
            </w:pPr>
            <w:r>
              <w:t xml:space="preserve">Комбинаторика </w:t>
            </w:r>
          </w:p>
        </w:tc>
      </w:tr>
      <w:tr w:rsidR="003439BB" w14:paraId="7ABC6C0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EC914F" w14:textId="77777777" w:rsidR="003439BB" w:rsidRDefault="00000000">
            <w:pPr>
              <w:spacing w:after="0" w:line="259" w:lineRule="auto"/>
              <w:ind w:right="57"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348F5BAB" w14:textId="77777777" w:rsidR="003439BB" w:rsidRDefault="00000000">
            <w:pPr>
              <w:spacing w:after="0" w:line="259" w:lineRule="auto"/>
              <w:ind w:right="0" w:firstLine="0"/>
              <w:jc w:val="left"/>
            </w:pPr>
            <w:r>
              <w:t xml:space="preserve">Множества </w:t>
            </w:r>
          </w:p>
        </w:tc>
      </w:tr>
      <w:tr w:rsidR="003439BB" w14:paraId="788D2A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8988F6" w14:textId="77777777" w:rsidR="003439BB" w:rsidRDefault="00000000">
            <w:pPr>
              <w:spacing w:after="0" w:line="259" w:lineRule="auto"/>
              <w:ind w:right="57" w:firstLine="0"/>
              <w:jc w:val="center"/>
            </w:pPr>
            <w:r>
              <w:t xml:space="preserve">8.5 </w:t>
            </w:r>
          </w:p>
        </w:tc>
        <w:tc>
          <w:tcPr>
            <w:tcW w:w="8747" w:type="dxa"/>
            <w:tcBorders>
              <w:top w:val="single" w:sz="4" w:space="0" w:color="000000"/>
              <w:left w:val="single" w:sz="4" w:space="0" w:color="000000"/>
              <w:bottom w:val="single" w:sz="4" w:space="0" w:color="000000"/>
              <w:right w:val="single" w:sz="4" w:space="0" w:color="000000"/>
            </w:tcBorders>
          </w:tcPr>
          <w:p w14:paraId="1C580A3B" w14:textId="77777777" w:rsidR="003439BB" w:rsidRDefault="00000000">
            <w:pPr>
              <w:spacing w:after="0" w:line="259" w:lineRule="auto"/>
              <w:ind w:right="0" w:firstLine="0"/>
              <w:jc w:val="left"/>
            </w:pPr>
            <w:r>
              <w:t xml:space="preserve">Графы </w:t>
            </w:r>
          </w:p>
        </w:tc>
      </w:tr>
    </w:tbl>
    <w:p w14:paraId="5A965D1A" w14:textId="77777777" w:rsidR="003439BB" w:rsidRDefault="00000000">
      <w:pPr>
        <w:spacing w:after="0" w:line="259" w:lineRule="auto"/>
        <w:ind w:left="4815" w:right="0" w:firstLine="0"/>
      </w:pPr>
      <w:r>
        <w:t xml:space="preserve"> </w:t>
      </w:r>
    </w:p>
    <w:p w14:paraId="557E86EF" w14:textId="77777777" w:rsidR="003439BB" w:rsidRDefault="00000000">
      <w:pPr>
        <w:pStyle w:val="1"/>
        <w:spacing w:after="13" w:line="270" w:lineRule="auto"/>
        <w:ind w:left="-15" w:right="0" w:firstLine="698"/>
        <w:jc w:val="left"/>
      </w:pPr>
      <w:r>
        <w:rPr>
          <w:sz w:val="28"/>
        </w:rPr>
        <w:t xml:space="preserve">2.1.5. РАБОЧАЯ ПРОГРАММА УЧЕБНОГО ПРЕДМЕТА «ИНФОРМАТИКА» (БАЗОВЫЙ УРОВЕНЬ) </w:t>
      </w:r>
    </w:p>
    <w:p w14:paraId="720B6C84" w14:textId="77777777" w:rsidR="003439BB" w:rsidRDefault="00000000">
      <w:pPr>
        <w:spacing w:after="0" w:line="259" w:lineRule="auto"/>
        <w:ind w:left="720" w:right="0" w:firstLine="0"/>
        <w:jc w:val="left"/>
      </w:pPr>
      <w:r>
        <w:rPr>
          <w:b/>
        </w:rPr>
        <w:t xml:space="preserve"> </w:t>
      </w:r>
    </w:p>
    <w:p w14:paraId="3B4F0129" w14:textId="77777777" w:rsidR="003439BB" w:rsidRDefault="00000000">
      <w:pPr>
        <w:spacing w:after="5" w:line="271" w:lineRule="auto"/>
        <w:ind w:right="140" w:firstLine="708"/>
      </w:pPr>
      <w:r>
        <w:rPr>
          <w:b/>
          <w:i/>
        </w:rPr>
        <w:t xml:space="preserve">Рабочая программа учебного предмета «Информатика» (базовый уровень) составлена в соответствии с ФГОС ООО и Федеральной рабочей программой учебного предмета «Информатика» Федеральной образовательной программы ООО. </w:t>
      </w:r>
    </w:p>
    <w:p w14:paraId="60EC4973" w14:textId="77777777" w:rsidR="003439BB" w:rsidRDefault="00000000">
      <w:pPr>
        <w:ind w:left="-15" w:right="139"/>
      </w:pPr>
      <w:r>
        <w:t xml:space="preserve">Рабочая программа по учебному предмету «Информатика» (базовый уровень) (учебные предметы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14:paraId="63CAAC86" w14:textId="77777777" w:rsidR="003439BB" w:rsidRDefault="00000000">
      <w:pPr>
        <w:spacing w:after="5" w:line="271" w:lineRule="auto"/>
        <w:ind w:left="715" w:right="0" w:hanging="10"/>
      </w:pPr>
      <w:r>
        <w:rPr>
          <w:b/>
          <w:i/>
        </w:rPr>
        <w:t xml:space="preserve">Поурочное планирование </w:t>
      </w:r>
    </w:p>
    <w:p w14:paraId="71497229" w14:textId="77777777" w:rsidR="003439BB" w:rsidRDefault="00000000">
      <w:pPr>
        <w:ind w:left="-15" w:right="139"/>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29AD74CC" w14:textId="77777777" w:rsidR="003439BB" w:rsidRDefault="00000000">
      <w:pPr>
        <w:spacing w:after="5" w:line="271" w:lineRule="auto"/>
        <w:ind w:right="136" w:firstLine="708"/>
      </w:pPr>
      <w:r>
        <w:rPr>
          <w:b/>
          <w:i/>
        </w:rPr>
        <w:t>Для проведения основного государственного экзамена по информатике (далее -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7E669125" w14:textId="77777777" w:rsidR="003439BB" w:rsidRDefault="00000000">
      <w:pPr>
        <w:spacing w:after="28" w:line="259" w:lineRule="auto"/>
        <w:ind w:left="708" w:right="0" w:firstLine="0"/>
        <w:jc w:val="left"/>
      </w:pPr>
      <w:r>
        <w:t xml:space="preserve"> </w:t>
      </w:r>
    </w:p>
    <w:p w14:paraId="3FDB2CE1" w14:textId="77777777" w:rsidR="003439BB" w:rsidRDefault="00000000">
      <w:pPr>
        <w:spacing w:after="5" w:line="271" w:lineRule="auto"/>
        <w:ind w:left="715" w:right="0" w:hanging="10"/>
        <w:jc w:val="left"/>
      </w:pPr>
      <w:r>
        <w:rPr>
          <w:b/>
        </w:rPr>
        <w:t xml:space="preserve">1) ПОЯСНИТЕЛЬНАЯ ЗАПИСКА </w:t>
      </w:r>
    </w:p>
    <w:p w14:paraId="56559811" w14:textId="77777777" w:rsidR="003439BB" w:rsidRDefault="00000000">
      <w:pPr>
        <w:ind w:left="-15" w:right="138"/>
      </w:pPr>
      <w:r>
        <w:lastRenderedPageBreak/>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14:paraId="2CB7A655" w14:textId="77777777" w:rsidR="003439BB" w:rsidRDefault="00000000">
      <w:pPr>
        <w:ind w:left="-15" w:right="140"/>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14:paraId="1C74E2C6" w14:textId="77777777" w:rsidR="003439BB" w:rsidRDefault="00000000">
      <w:pPr>
        <w:ind w:left="-15" w:right="139"/>
      </w:pPr>
      <w:r>
        <w:t xml:space="preserve">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14:paraId="4B2C7BE1" w14:textId="77777777" w:rsidR="003439BB" w:rsidRDefault="00000000">
      <w:pPr>
        <w:ind w:left="-15" w:right="12"/>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14:paraId="04993830" w14:textId="77777777" w:rsidR="003439BB" w:rsidRDefault="00000000">
      <w:pPr>
        <w:spacing w:after="5" w:line="271" w:lineRule="auto"/>
        <w:ind w:right="0" w:firstLine="708"/>
      </w:pPr>
      <w:r>
        <w:rPr>
          <w:b/>
          <w:i/>
        </w:rPr>
        <w:t xml:space="preserve">Целями изучения информатики на уровне основного общего образования являются: </w:t>
      </w:r>
    </w:p>
    <w:p w14:paraId="050D4DED" w14:textId="77777777" w:rsidR="003439BB" w:rsidRDefault="00000000">
      <w:pPr>
        <w:numPr>
          <w:ilvl w:val="0"/>
          <w:numId w:val="97"/>
        </w:numPr>
        <w:ind w:right="140"/>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14:paraId="6A733152" w14:textId="77777777" w:rsidR="003439BB" w:rsidRDefault="00000000">
      <w:pPr>
        <w:numPr>
          <w:ilvl w:val="0"/>
          <w:numId w:val="97"/>
        </w:numPr>
        <w:ind w:right="140"/>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14:paraId="603807C7" w14:textId="77777777" w:rsidR="003439BB" w:rsidRDefault="00000000">
      <w:pPr>
        <w:numPr>
          <w:ilvl w:val="0"/>
          <w:numId w:val="97"/>
        </w:numPr>
        <w:ind w:right="140"/>
      </w:pPr>
      <w:r>
        <w:t xml:space="preserve">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608F5A32" w14:textId="77777777" w:rsidR="003439BB" w:rsidRDefault="00000000">
      <w:pPr>
        <w:numPr>
          <w:ilvl w:val="0"/>
          <w:numId w:val="97"/>
        </w:numPr>
        <w:ind w:right="140"/>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 </w:t>
      </w:r>
    </w:p>
    <w:p w14:paraId="7684287F" w14:textId="77777777" w:rsidR="003439BB" w:rsidRDefault="00000000">
      <w:pPr>
        <w:ind w:left="-15" w:right="144"/>
      </w:pPr>
      <w:r>
        <w:t xml:space="preserve">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w:t>
      </w:r>
    </w:p>
    <w:p w14:paraId="47128566" w14:textId="77777777" w:rsidR="003439BB" w:rsidRDefault="00000000">
      <w:pPr>
        <w:ind w:left="-15" w:right="138"/>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w:t>
      </w:r>
      <w:r>
        <w:lastRenderedPageBreak/>
        <w:t xml:space="preserve">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14:paraId="2C947E3C" w14:textId="77777777" w:rsidR="003439BB" w:rsidRDefault="00000000">
      <w:pPr>
        <w:spacing w:after="5" w:line="271" w:lineRule="auto"/>
        <w:ind w:right="0" w:firstLine="708"/>
      </w:pPr>
      <w:r>
        <w:rPr>
          <w:b/>
          <w:i/>
        </w:rPr>
        <w:t>Основные задачи учебного предмета «Информатика»</w:t>
      </w:r>
      <w:r>
        <w:t xml:space="preserve">: сформировать у обучающихся: </w:t>
      </w:r>
    </w:p>
    <w:p w14:paraId="57BB9804" w14:textId="77777777" w:rsidR="003439BB" w:rsidRDefault="00000000">
      <w:pPr>
        <w:numPr>
          <w:ilvl w:val="0"/>
          <w:numId w:val="97"/>
        </w:numPr>
        <w:ind w:right="140"/>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14:paraId="52C3B196" w14:textId="77777777" w:rsidR="003439BB" w:rsidRDefault="00000000">
      <w:pPr>
        <w:numPr>
          <w:ilvl w:val="0"/>
          <w:numId w:val="97"/>
        </w:numPr>
        <w:ind w:right="140"/>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14:paraId="3880A30E" w14:textId="77777777" w:rsidR="003439BB" w:rsidRDefault="00000000">
      <w:pPr>
        <w:numPr>
          <w:ilvl w:val="0"/>
          <w:numId w:val="97"/>
        </w:numPr>
        <w:ind w:right="140"/>
      </w:pPr>
      <w:r>
        <w:t xml:space="preserve">базовые знания об информационном моделировании, в т.ч. о математическом моделировании; </w:t>
      </w:r>
    </w:p>
    <w:p w14:paraId="39FC2894" w14:textId="77777777" w:rsidR="003439BB" w:rsidRDefault="00000000">
      <w:pPr>
        <w:numPr>
          <w:ilvl w:val="0"/>
          <w:numId w:val="97"/>
        </w:numPr>
        <w:ind w:right="140"/>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14:paraId="19AD7D1A" w14:textId="77777777" w:rsidR="003439BB" w:rsidRDefault="00000000">
      <w:pPr>
        <w:numPr>
          <w:ilvl w:val="0"/>
          <w:numId w:val="97"/>
        </w:numPr>
        <w:ind w:right="140"/>
      </w:pPr>
      <w:r>
        <w:t xml:space="preserve">умения и навыки составления простых программ по построенному алгоритму на одном из языков программирования высокого уровня; </w:t>
      </w:r>
    </w:p>
    <w:p w14:paraId="2FA4FEED" w14:textId="77777777" w:rsidR="003439BB" w:rsidRDefault="00000000">
      <w:pPr>
        <w:numPr>
          <w:ilvl w:val="0"/>
          <w:numId w:val="97"/>
        </w:numPr>
        <w:ind w:right="140"/>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14:paraId="67D49194" w14:textId="77777777" w:rsidR="003439BB" w:rsidRDefault="00000000">
      <w:pPr>
        <w:numPr>
          <w:ilvl w:val="0"/>
          <w:numId w:val="97"/>
        </w:numPr>
        <w:ind w:right="140"/>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14:paraId="60E1BF8B" w14:textId="77777777" w:rsidR="003439BB" w:rsidRDefault="00000000">
      <w:pPr>
        <w:spacing w:after="31" w:line="259" w:lineRule="auto"/>
        <w:ind w:left="708" w:right="0" w:firstLine="0"/>
        <w:jc w:val="left"/>
      </w:pPr>
      <w:r>
        <w:t xml:space="preserve"> </w:t>
      </w:r>
    </w:p>
    <w:p w14:paraId="4F7E1D19" w14:textId="77777777" w:rsidR="003439BB" w:rsidRDefault="00000000">
      <w:pPr>
        <w:spacing w:after="5" w:line="271" w:lineRule="auto"/>
        <w:ind w:left="715" w:right="0" w:hanging="10"/>
      </w:pPr>
      <w:r>
        <w:rPr>
          <w:b/>
          <w:i/>
        </w:rPr>
        <w:t xml:space="preserve">Место учебного предмета «Информатика» в учебном плане </w:t>
      </w:r>
    </w:p>
    <w:p w14:paraId="342F2D9C" w14:textId="77777777" w:rsidR="003439BB" w:rsidRDefault="00000000">
      <w:pPr>
        <w:spacing w:after="10" w:line="269" w:lineRule="auto"/>
        <w:ind w:left="715" w:right="1150" w:hanging="10"/>
        <w:jc w:val="left"/>
      </w:pPr>
      <w:r>
        <w:t xml:space="preserve">Общее число часов для изучения информатики на базовом уровне - 102 часа:  в 7 классе - 34 часа (1 час в неделю),  в 8 классе - 34 часа (1 час в неделю),  в 9 классе - 34 часа (1 час в неделю). </w:t>
      </w:r>
    </w:p>
    <w:p w14:paraId="10F5983C" w14:textId="77777777" w:rsidR="003439BB" w:rsidRDefault="00000000">
      <w:pPr>
        <w:spacing w:after="30" w:line="259" w:lineRule="auto"/>
        <w:ind w:left="708" w:right="0" w:firstLine="0"/>
        <w:jc w:val="left"/>
      </w:pPr>
      <w:r>
        <w:rPr>
          <w:color w:val="FF0000"/>
        </w:rPr>
        <w:t xml:space="preserve"> </w:t>
      </w:r>
    </w:p>
    <w:p w14:paraId="38DDF21D" w14:textId="77777777" w:rsidR="003439BB" w:rsidRDefault="00000000">
      <w:pPr>
        <w:spacing w:after="5" w:line="271" w:lineRule="auto"/>
        <w:ind w:left="715" w:right="0" w:hanging="10"/>
        <w:jc w:val="left"/>
      </w:pPr>
      <w:r>
        <w:rPr>
          <w:b/>
        </w:rPr>
        <w:t xml:space="preserve">2) СОДЕРЖАНИЕ УЧЕБНОГО ПРЕДМЕТА «ИНФОРМАТИКА» </w:t>
      </w:r>
    </w:p>
    <w:p w14:paraId="359E24D8" w14:textId="77777777" w:rsidR="003439BB" w:rsidRDefault="00000000">
      <w:pPr>
        <w:spacing w:after="26" w:line="259" w:lineRule="auto"/>
        <w:ind w:left="630" w:right="0" w:firstLine="0"/>
        <w:jc w:val="center"/>
      </w:pPr>
      <w:r>
        <w:rPr>
          <w:b/>
        </w:rPr>
        <w:t xml:space="preserve"> </w:t>
      </w:r>
    </w:p>
    <w:p w14:paraId="0EF831F0" w14:textId="77777777" w:rsidR="003439BB" w:rsidRDefault="00000000">
      <w:pPr>
        <w:pStyle w:val="2"/>
        <w:ind w:left="579" w:right="0"/>
      </w:pPr>
      <w:r>
        <w:t>СОДЕРЖАНИЕ ОБУЧЕНИЯ В 7 КЛАССЕ</w:t>
      </w:r>
      <w:r>
        <w:rPr>
          <w:b w:val="0"/>
          <w:color w:val="FF0000"/>
        </w:rPr>
        <w:t xml:space="preserve"> </w:t>
      </w:r>
    </w:p>
    <w:p w14:paraId="62A071E4" w14:textId="77777777" w:rsidR="003439BB" w:rsidRDefault="00000000">
      <w:pPr>
        <w:spacing w:after="5" w:line="271" w:lineRule="auto"/>
        <w:ind w:left="715" w:right="0" w:hanging="10"/>
        <w:jc w:val="left"/>
      </w:pPr>
      <w:r>
        <w:rPr>
          <w:b/>
        </w:rPr>
        <w:t xml:space="preserve">Цифровая грамотность. </w:t>
      </w:r>
    </w:p>
    <w:p w14:paraId="403E3063" w14:textId="77777777" w:rsidR="003439BB" w:rsidRDefault="00000000">
      <w:pPr>
        <w:spacing w:after="5" w:line="271" w:lineRule="auto"/>
        <w:ind w:left="715" w:right="0" w:hanging="10"/>
      </w:pPr>
      <w:r>
        <w:rPr>
          <w:b/>
          <w:i/>
        </w:rPr>
        <w:t xml:space="preserve">Компьютер - универсальное устройство обработки данных. </w:t>
      </w:r>
    </w:p>
    <w:p w14:paraId="2CD329C5" w14:textId="77777777" w:rsidR="003439BB" w:rsidRDefault="00000000">
      <w:pPr>
        <w:ind w:left="-15" w:right="145"/>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14:paraId="3BF6424F" w14:textId="77777777" w:rsidR="003439BB" w:rsidRDefault="00000000">
      <w:pPr>
        <w:ind w:left="-15" w:right="144"/>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14:paraId="715A9F12" w14:textId="77777777" w:rsidR="003439BB" w:rsidRDefault="00000000">
      <w:pPr>
        <w:ind w:left="-15" w:right="12"/>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14:paraId="3C957598" w14:textId="77777777" w:rsidR="003439BB" w:rsidRDefault="00000000">
      <w:pPr>
        <w:ind w:left="708" w:right="12" w:firstLine="0"/>
      </w:pPr>
      <w:r>
        <w:t xml:space="preserve">Параллельные вычисления. </w:t>
      </w:r>
    </w:p>
    <w:p w14:paraId="4CCD0C07" w14:textId="77777777" w:rsidR="003439BB" w:rsidRDefault="00000000">
      <w:pPr>
        <w:ind w:left="-15" w:right="141"/>
      </w:pPr>
      <w:r>
        <w:lastRenderedPageBreak/>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14:paraId="71535124" w14:textId="77777777" w:rsidR="003439BB" w:rsidRDefault="00000000">
      <w:pPr>
        <w:ind w:left="708" w:right="1937" w:firstLine="0"/>
      </w:pPr>
      <w:r>
        <w:t xml:space="preserve">Техника безопасности и правила работы на компьютере. </w:t>
      </w:r>
      <w:r>
        <w:rPr>
          <w:b/>
          <w:i/>
        </w:rPr>
        <w:t xml:space="preserve">Программы и данные. </w:t>
      </w:r>
    </w:p>
    <w:p w14:paraId="245CC1CC" w14:textId="77777777" w:rsidR="003439BB" w:rsidRDefault="00000000">
      <w:pPr>
        <w:ind w:left="-15" w:right="145"/>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14:paraId="1583825C" w14:textId="77777777" w:rsidR="003439BB" w:rsidRDefault="00000000">
      <w:pPr>
        <w:ind w:left="-15" w:right="139"/>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14:paraId="712CAF54" w14:textId="77777777" w:rsidR="003439BB" w:rsidRDefault="00000000">
      <w:pPr>
        <w:ind w:left="-15" w:right="139"/>
      </w:pPr>
      <w:r>
        <w:t xml:space="preserve">Компьютерные вирусы и другие вредоносные программы. Программы для защиты от вирусов. </w:t>
      </w:r>
      <w:r>
        <w:rPr>
          <w:b/>
          <w:i/>
        </w:rPr>
        <w:t xml:space="preserve">Компьютерные сети. </w:t>
      </w:r>
    </w:p>
    <w:p w14:paraId="5A4F144A" w14:textId="77777777" w:rsidR="003439BB" w:rsidRDefault="00000000">
      <w:pPr>
        <w:ind w:left="-15" w:right="14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14:paraId="26CA2E94" w14:textId="77777777" w:rsidR="003439BB" w:rsidRDefault="00000000">
      <w:pPr>
        <w:ind w:left="708" w:right="12" w:firstLine="0"/>
      </w:pPr>
      <w:r>
        <w:t xml:space="preserve">Современные сервисы интернет-коммуникаций. </w:t>
      </w:r>
    </w:p>
    <w:p w14:paraId="3569B97C" w14:textId="77777777" w:rsidR="003439BB" w:rsidRDefault="00000000">
      <w:pPr>
        <w:ind w:left="-15" w:right="12"/>
      </w:pPr>
      <w:r>
        <w:t xml:space="preserve">Сетевой этикет, базовые нормы информационной этики и права при работе в Интернете. Стратегии безопасного поведения в Интернете. </w:t>
      </w:r>
    </w:p>
    <w:p w14:paraId="33FD9C18" w14:textId="77777777" w:rsidR="003439BB" w:rsidRDefault="00000000">
      <w:pPr>
        <w:spacing w:after="5" w:line="271" w:lineRule="auto"/>
        <w:ind w:left="715" w:right="0" w:hanging="10"/>
        <w:jc w:val="left"/>
      </w:pPr>
      <w:r>
        <w:rPr>
          <w:b/>
        </w:rPr>
        <w:t xml:space="preserve">Теоретические основы информатики. </w:t>
      </w:r>
    </w:p>
    <w:p w14:paraId="235A1A97" w14:textId="77777777" w:rsidR="003439BB" w:rsidRDefault="00000000">
      <w:pPr>
        <w:spacing w:after="5" w:line="271" w:lineRule="auto"/>
        <w:ind w:left="715" w:right="0" w:hanging="10"/>
      </w:pPr>
      <w:r>
        <w:rPr>
          <w:b/>
          <w:i/>
        </w:rPr>
        <w:t xml:space="preserve">Информация и информационные процессы. </w:t>
      </w:r>
    </w:p>
    <w:p w14:paraId="52BACC79" w14:textId="77777777" w:rsidR="003439BB" w:rsidRDefault="00000000">
      <w:pPr>
        <w:ind w:left="708" w:right="12" w:firstLine="0"/>
      </w:pPr>
      <w:r>
        <w:t xml:space="preserve">Информация - одно из основных понятий современной науки. </w:t>
      </w:r>
    </w:p>
    <w:p w14:paraId="634331F2" w14:textId="77777777" w:rsidR="003439BB" w:rsidRDefault="00000000">
      <w:pPr>
        <w:ind w:left="-15" w:right="12"/>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14:paraId="23DFF1A6" w14:textId="77777777" w:rsidR="003439BB" w:rsidRDefault="00000000">
      <w:pPr>
        <w:ind w:left="-15" w:right="12"/>
      </w:pPr>
      <w:r>
        <w:t xml:space="preserve">Дискретность данных. Возможность описания непрерывных объектов и процессов с помощью дискретных данных. </w:t>
      </w:r>
    </w:p>
    <w:p w14:paraId="614633E3" w14:textId="77777777" w:rsidR="003439BB" w:rsidRDefault="00000000">
      <w:pPr>
        <w:ind w:left="-15" w:right="12"/>
      </w:pPr>
      <w:r>
        <w:t xml:space="preserve">Информационные процессы - процессы, связанные с хранением, преобразованием и передачей данных. </w:t>
      </w:r>
    </w:p>
    <w:p w14:paraId="5D416959" w14:textId="77777777" w:rsidR="003439BB" w:rsidRDefault="00000000">
      <w:pPr>
        <w:spacing w:after="5" w:line="271" w:lineRule="auto"/>
        <w:ind w:left="715" w:right="0" w:hanging="10"/>
      </w:pPr>
      <w:r>
        <w:rPr>
          <w:b/>
          <w:i/>
        </w:rPr>
        <w:t xml:space="preserve">Представление информации </w:t>
      </w:r>
    </w:p>
    <w:p w14:paraId="31736C07" w14:textId="77777777" w:rsidR="003439BB" w:rsidRDefault="00000000">
      <w:pPr>
        <w:ind w:left="-15" w:right="138"/>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14:paraId="34040336" w14:textId="77777777" w:rsidR="003439BB" w:rsidRDefault="00000000">
      <w:pPr>
        <w:ind w:left="708" w:right="12" w:firstLine="0"/>
      </w:pPr>
      <w:r>
        <w:t xml:space="preserve">Кодирование символов одного алфавита с помощью кодовых слов в другом алфавите, кодовая таблица, декодирование. </w:t>
      </w:r>
    </w:p>
    <w:p w14:paraId="18FC1113" w14:textId="77777777" w:rsidR="003439BB" w:rsidRDefault="00000000">
      <w:pPr>
        <w:ind w:left="708" w:right="12" w:firstLine="0"/>
      </w:pPr>
      <w:r>
        <w:t>Двоичный код. Представление данных в компьютере как текстов в двоичном алфави-</w:t>
      </w:r>
    </w:p>
    <w:p w14:paraId="1927D34E" w14:textId="77777777" w:rsidR="003439BB" w:rsidRDefault="00000000">
      <w:pPr>
        <w:ind w:left="-15" w:right="12" w:firstLine="0"/>
      </w:pPr>
      <w:r>
        <w:t xml:space="preserve">те. </w:t>
      </w:r>
    </w:p>
    <w:p w14:paraId="27E2232A" w14:textId="77777777" w:rsidR="003439BB" w:rsidRDefault="00000000">
      <w:pPr>
        <w:ind w:left="-15" w:right="142"/>
      </w:pPr>
      <w:r>
        <w:lastRenderedPageBreak/>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14:paraId="296BD535" w14:textId="77777777" w:rsidR="003439BB" w:rsidRDefault="00000000">
      <w:pPr>
        <w:ind w:left="708" w:right="12" w:firstLine="0"/>
      </w:pPr>
      <w:r>
        <w:t xml:space="preserve">Скорость передачи данных. Единицы скорости передачи данных. </w:t>
      </w:r>
    </w:p>
    <w:p w14:paraId="28DF08A7" w14:textId="77777777" w:rsidR="003439BB" w:rsidRDefault="00000000">
      <w:pPr>
        <w:ind w:left="-15" w:right="139"/>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14:paraId="0F5BC391" w14:textId="77777777" w:rsidR="003439BB" w:rsidRDefault="00000000">
      <w:pPr>
        <w:ind w:left="708" w:right="12" w:firstLine="0"/>
      </w:pPr>
      <w:r>
        <w:t xml:space="preserve">Искажение информации при передаче. </w:t>
      </w:r>
    </w:p>
    <w:p w14:paraId="4E6A3D6F" w14:textId="77777777" w:rsidR="003439BB" w:rsidRDefault="00000000">
      <w:pPr>
        <w:ind w:left="-15" w:right="12"/>
      </w:pPr>
      <w:r>
        <w:t xml:space="preserve">Общее представление о цифровом представлении аудиовизуальных и других непрерывных данных. </w:t>
      </w:r>
    </w:p>
    <w:p w14:paraId="5CC3A829" w14:textId="77777777" w:rsidR="003439BB" w:rsidRDefault="00000000">
      <w:pPr>
        <w:ind w:left="708" w:right="12" w:firstLine="0"/>
      </w:pPr>
      <w:r>
        <w:t xml:space="preserve">Кодирование цвета. Цветовые модели. Модель RGB. Глубина кодирования. Палитра. </w:t>
      </w:r>
    </w:p>
    <w:p w14:paraId="591708C1" w14:textId="77777777" w:rsidR="003439BB" w:rsidRDefault="00000000">
      <w:pPr>
        <w:ind w:left="-15" w:right="12"/>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14:paraId="63B7C87A" w14:textId="77777777" w:rsidR="003439BB" w:rsidRDefault="00000000">
      <w:pPr>
        <w:ind w:left="708" w:right="12" w:firstLine="0"/>
      </w:pPr>
      <w:r>
        <w:t xml:space="preserve">Кодирование звука. Разрядность и частота записи. Количество каналов записи. </w:t>
      </w:r>
    </w:p>
    <w:p w14:paraId="1C92CD89" w14:textId="77777777" w:rsidR="003439BB" w:rsidRDefault="00000000">
      <w:pPr>
        <w:ind w:left="-15" w:right="12"/>
      </w:pPr>
      <w:r>
        <w:t xml:space="preserve">Оценка количественных параметров, связанных с представлением и хранением звуковых файлов. </w:t>
      </w:r>
    </w:p>
    <w:p w14:paraId="46E3B2BF" w14:textId="77777777" w:rsidR="003439BB" w:rsidRDefault="00000000">
      <w:pPr>
        <w:spacing w:after="5" w:line="271" w:lineRule="auto"/>
        <w:ind w:left="715" w:right="0" w:hanging="10"/>
        <w:jc w:val="left"/>
      </w:pPr>
      <w:r>
        <w:rPr>
          <w:b/>
        </w:rPr>
        <w:t xml:space="preserve">Информационные технологии. </w:t>
      </w:r>
    </w:p>
    <w:p w14:paraId="284D2926" w14:textId="77777777" w:rsidR="003439BB" w:rsidRDefault="00000000">
      <w:pPr>
        <w:spacing w:after="5" w:line="271" w:lineRule="auto"/>
        <w:ind w:left="715" w:right="0" w:hanging="10"/>
      </w:pPr>
      <w:r>
        <w:rPr>
          <w:b/>
          <w:i/>
        </w:rPr>
        <w:t xml:space="preserve">Текстовые документы. </w:t>
      </w:r>
    </w:p>
    <w:p w14:paraId="33304F87" w14:textId="77777777" w:rsidR="003439BB" w:rsidRDefault="00000000">
      <w:pPr>
        <w:ind w:left="-15" w:right="12"/>
      </w:pPr>
      <w:r>
        <w:t xml:space="preserve">Текстовые документы и их структурные элементы (страница, абзац, строка, слово, символ). </w:t>
      </w:r>
    </w:p>
    <w:p w14:paraId="5F67B4C6" w14:textId="77777777" w:rsidR="003439BB" w:rsidRDefault="00000000">
      <w:pPr>
        <w:ind w:left="-15" w:right="144"/>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14:paraId="288EFBC1" w14:textId="77777777" w:rsidR="003439BB" w:rsidRDefault="00000000">
      <w:pPr>
        <w:ind w:left="-15" w:right="12"/>
      </w:pPr>
      <w:r>
        <w:t xml:space="preserve">Структурирование информации с помощью списков и таблиц. Многоуровневые списки. Добавление таблиц в текстовые документы. </w:t>
      </w:r>
    </w:p>
    <w:p w14:paraId="105CDD34" w14:textId="77777777" w:rsidR="003439BB" w:rsidRDefault="00000000">
      <w:pPr>
        <w:ind w:left="-15" w:right="146"/>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14:paraId="559ECF4F" w14:textId="77777777" w:rsidR="003439BB" w:rsidRDefault="00000000">
      <w:pPr>
        <w:ind w:left="-15" w:right="145"/>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r>
        <w:rPr>
          <w:b/>
          <w:i/>
        </w:rPr>
        <w:t xml:space="preserve">Компьютерная графика. </w:t>
      </w:r>
    </w:p>
    <w:p w14:paraId="4883E51D" w14:textId="77777777" w:rsidR="003439BB" w:rsidRDefault="00000000">
      <w:pPr>
        <w:ind w:left="-15" w:right="12"/>
      </w:pPr>
      <w:r>
        <w:t xml:space="preserve">Знакомство с графическими редакторами. Растровые рисунки. Использование графических примитивов. </w:t>
      </w:r>
    </w:p>
    <w:p w14:paraId="06F95418" w14:textId="77777777" w:rsidR="003439BB" w:rsidRDefault="00000000">
      <w:pPr>
        <w:ind w:left="-15" w:right="141"/>
      </w:pPr>
      <w:r>
        <w:t xml:space="preserve">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14:paraId="261BC5EE" w14:textId="77777777" w:rsidR="003439BB" w:rsidRDefault="00000000">
      <w:pPr>
        <w:ind w:left="-15" w:right="142"/>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Pr>
          <w:b/>
          <w:i/>
        </w:rPr>
        <w:t xml:space="preserve">Мультимедийные презентации. </w:t>
      </w:r>
    </w:p>
    <w:p w14:paraId="1285118F" w14:textId="77777777" w:rsidR="003439BB" w:rsidRDefault="00000000">
      <w:pPr>
        <w:ind w:left="-15" w:right="12"/>
      </w:pPr>
      <w:r>
        <w:t xml:space="preserve">Подготовка мультимедийных презентаций. Слайд. Добавление на слайд текста и изображений. Работа с несколькими слайдами. </w:t>
      </w:r>
    </w:p>
    <w:p w14:paraId="15FF431D" w14:textId="77777777" w:rsidR="003439BB" w:rsidRDefault="00000000">
      <w:pPr>
        <w:ind w:left="708" w:right="12" w:firstLine="0"/>
      </w:pPr>
      <w:r>
        <w:t xml:space="preserve">Добавление на слайд аудиовизуальных данных. Анимация. Гиперссылки. </w:t>
      </w:r>
    </w:p>
    <w:p w14:paraId="7CBE70CB" w14:textId="77777777" w:rsidR="003439BB" w:rsidRDefault="00000000">
      <w:pPr>
        <w:spacing w:after="29" w:line="259" w:lineRule="auto"/>
        <w:ind w:left="708" w:right="0" w:firstLine="0"/>
        <w:jc w:val="left"/>
      </w:pPr>
      <w:r>
        <w:t xml:space="preserve"> </w:t>
      </w:r>
    </w:p>
    <w:p w14:paraId="30FA23F8" w14:textId="77777777" w:rsidR="003439BB" w:rsidRDefault="00000000">
      <w:pPr>
        <w:pStyle w:val="2"/>
        <w:ind w:left="82" w:right="214"/>
      </w:pPr>
      <w:r>
        <w:lastRenderedPageBreak/>
        <w:t>СОДЕРЖАНИЕ ОБУЧЕНИЯ В 8 КЛАССЕ</w:t>
      </w:r>
      <w:r>
        <w:rPr>
          <w:b w:val="0"/>
        </w:rPr>
        <w:t xml:space="preserve"> </w:t>
      </w:r>
    </w:p>
    <w:p w14:paraId="07429D44" w14:textId="77777777" w:rsidR="003439BB" w:rsidRDefault="00000000">
      <w:pPr>
        <w:spacing w:after="5" w:line="271" w:lineRule="auto"/>
        <w:ind w:left="715" w:right="0" w:hanging="10"/>
        <w:jc w:val="left"/>
      </w:pPr>
      <w:r>
        <w:rPr>
          <w:b/>
        </w:rPr>
        <w:t xml:space="preserve">Теоретические основы информатики. </w:t>
      </w:r>
    </w:p>
    <w:p w14:paraId="2197E7B6" w14:textId="77777777" w:rsidR="003439BB" w:rsidRDefault="00000000">
      <w:pPr>
        <w:spacing w:after="5" w:line="271" w:lineRule="auto"/>
        <w:ind w:left="715" w:right="0" w:hanging="10"/>
      </w:pPr>
      <w:r>
        <w:rPr>
          <w:b/>
          <w:i/>
        </w:rPr>
        <w:t xml:space="preserve">Системы счисления. </w:t>
      </w:r>
    </w:p>
    <w:p w14:paraId="5BA0F8D2" w14:textId="77777777" w:rsidR="003439BB" w:rsidRDefault="00000000">
      <w:pPr>
        <w:ind w:left="-15" w:right="142"/>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14:paraId="497689F9" w14:textId="77777777" w:rsidR="003439BB" w:rsidRDefault="00000000">
      <w:pPr>
        <w:ind w:left="708" w:right="12" w:firstLine="0"/>
      </w:pPr>
      <w:r>
        <w:t xml:space="preserve">Римская система счисления. </w:t>
      </w:r>
    </w:p>
    <w:p w14:paraId="6397EEB2" w14:textId="77777777" w:rsidR="003439BB" w:rsidRDefault="00000000">
      <w:pPr>
        <w:ind w:left="-15" w:right="143"/>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14:paraId="56AD0951" w14:textId="77777777" w:rsidR="003439BB" w:rsidRDefault="00000000">
      <w:pPr>
        <w:ind w:left="708" w:right="1817" w:firstLine="0"/>
      </w:pPr>
      <w:r>
        <w:t xml:space="preserve">Арифметические операции в двоичной системе счисления. </w:t>
      </w:r>
      <w:r>
        <w:rPr>
          <w:b/>
          <w:i/>
        </w:rPr>
        <w:t xml:space="preserve">Элементы математической логики. </w:t>
      </w:r>
    </w:p>
    <w:p w14:paraId="474B3C6C" w14:textId="77777777" w:rsidR="003439BB" w:rsidRDefault="00000000">
      <w:pPr>
        <w:ind w:left="-15" w:right="141"/>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14:paraId="2C59C677" w14:textId="77777777" w:rsidR="003439BB" w:rsidRDefault="00000000">
      <w:pPr>
        <w:ind w:left="708" w:right="12" w:firstLine="0"/>
      </w:pPr>
      <w:r>
        <w:t xml:space="preserve">Логические элементы. Знакомство с логическими основами компьютера. </w:t>
      </w:r>
    </w:p>
    <w:p w14:paraId="0B1F84CC" w14:textId="77777777" w:rsidR="003439BB" w:rsidRDefault="00000000">
      <w:pPr>
        <w:spacing w:after="5" w:line="271" w:lineRule="auto"/>
        <w:ind w:left="715" w:right="0" w:hanging="10"/>
        <w:jc w:val="left"/>
      </w:pPr>
      <w:r>
        <w:rPr>
          <w:b/>
        </w:rPr>
        <w:t xml:space="preserve">Алгоритмы и программирование. </w:t>
      </w:r>
    </w:p>
    <w:p w14:paraId="5336371D" w14:textId="77777777" w:rsidR="003439BB" w:rsidRDefault="00000000">
      <w:pPr>
        <w:spacing w:after="5" w:line="271" w:lineRule="auto"/>
        <w:ind w:left="715" w:right="0" w:hanging="10"/>
      </w:pPr>
      <w:r>
        <w:rPr>
          <w:b/>
          <w:i/>
        </w:rPr>
        <w:t xml:space="preserve">Исполнители и алгоритмы. Алгоритмические конструкции. </w:t>
      </w:r>
    </w:p>
    <w:p w14:paraId="61ED256E" w14:textId="77777777" w:rsidR="003439BB" w:rsidRDefault="00000000">
      <w:pPr>
        <w:ind w:left="-15" w:right="12"/>
      </w:pPr>
      <w:r>
        <w:t xml:space="preserve">Понятие алгоритма. Исполнители алгоритмов. Алгоритм как план управления исполнителем. </w:t>
      </w:r>
    </w:p>
    <w:p w14:paraId="61C1DB41" w14:textId="77777777" w:rsidR="003439BB" w:rsidRDefault="00000000">
      <w:pPr>
        <w:ind w:left="-15" w:right="12"/>
      </w:pPr>
      <w:r>
        <w:t xml:space="preserve">Свойства алгоритма. Способы записи алгоритма (словесный, в виде блок-схемы, программа). </w:t>
      </w:r>
    </w:p>
    <w:p w14:paraId="650534D6" w14:textId="77777777" w:rsidR="003439BB" w:rsidRDefault="00000000">
      <w:pPr>
        <w:ind w:left="-15" w:right="137"/>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13C8E8FC" w14:textId="77777777" w:rsidR="003439BB" w:rsidRDefault="00000000">
      <w:pPr>
        <w:ind w:left="-15" w:right="12"/>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14:paraId="1D9ECCF6" w14:textId="77777777" w:rsidR="003439BB" w:rsidRDefault="00000000">
      <w:pPr>
        <w:ind w:left="-15" w:right="12"/>
      </w:pPr>
      <w:r>
        <w:t xml:space="preserve">Конструкция «повторения»: циклы с заданным числом повторений, с условием выполнения, с переменной цикла. </w:t>
      </w:r>
    </w:p>
    <w:p w14:paraId="7029C2CB" w14:textId="77777777" w:rsidR="003439BB" w:rsidRDefault="00000000">
      <w:pPr>
        <w:ind w:left="-15" w:right="143"/>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14:paraId="0D22E640" w14:textId="77777777" w:rsidR="003439BB" w:rsidRDefault="00000000">
      <w:pPr>
        <w:spacing w:after="31" w:line="259" w:lineRule="auto"/>
        <w:ind w:left="708" w:right="0" w:firstLine="0"/>
        <w:jc w:val="left"/>
      </w:pPr>
      <w:r>
        <w:t xml:space="preserve"> </w:t>
      </w:r>
    </w:p>
    <w:p w14:paraId="0EE7EC83" w14:textId="77777777" w:rsidR="003439BB" w:rsidRDefault="00000000">
      <w:pPr>
        <w:spacing w:after="5" w:line="271" w:lineRule="auto"/>
        <w:ind w:left="715" w:right="0" w:hanging="10"/>
      </w:pPr>
      <w:r>
        <w:rPr>
          <w:b/>
          <w:i/>
        </w:rPr>
        <w:t xml:space="preserve">Язык программирования. </w:t>
      </w:r>
    </w:p>
    <w:p w14:paraId="72690719" w14:textId="77777777" w:rsidR="003439BB" w:rsidRDefault="00000000">
      <w:pPr>
        <w:ind w:left="-15" w:right="12"/>
      </w:pPr>
      <w:r>
        <w:t xml:space="preserve">Язык программирования (Python, C++, Паскаль, Java, С#, Школьный Алгоритмический Язык). </w:t>
      </w:r>
    </w:p>
    <w:p w14:paraId="42423C0C" w14:textId="77777777" w:rsidR="003439BB" w:rsidRDefault="00000000">
      <w:pPr>
        <w:ind w:left="708" w:right="12" w:firstLine="0"/>
      </w:pPr>
      <w:r>
        <w:t xml:space="preserve">Система программирования: редактор текста программ, транслятор, отладчик. </w:t>
      </w:r>
    </w:p>
    <w:p w14:paraId="02067CD8" w14:textId="77777777" w:rsidR="003439BB" w:rsidRDefault="00000000">
      <w:pPr>
        <w:ind w:left="708" w:right="12" w:firstLine="0"/>
      </w:pPr>
      <w:r>
        <w:lastRenderedPageBreak/>
        <w:t xml:space="preserve">Переменная: тип, имя, значение. Целые, вещественные и символьные переменные. </w:t>
      </w:r>
    </w:p>
    <w:p w14:paraId="4DF00DD6" w14:textId="77777777" w:rsidR="003439BB" w:rsidRDefault="00000000">
      <w:pPr>
        <w:ind w:left="-15" w:right="12"/>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14:paraId="0D4F9A66" w14:textId="77777777" w:rsidR="003439BB" w:rsidRDefault="00000000">
      <w:pPr>
        <w:ind w:left="-15" w:right="146"/>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14:paraId="41E2E264" w14:textId="77777777" w:rsidR="003439BB" w:rsidRDefault="00000000">
      <w:pPr>
        <w:ind w:left="708" w:right="12" w:firstLine="0"/>
      </w:pPr>
      <w:r>
        <w:t xml:space="preserve">Диалоговая отладка программ: пошаговое выполнение, просмотр значений величин, отладочный вывод, выбор точки останова. </w:t>
      </w:r>
    </w:p>
    <w:p w14:paraId="3813FE08" w14:textId="77777777" w:rsidR="003439BB" w:rsidRDefault="00000000">
      <w:pPr>
        <w:ind w:left="-15" w:right="144"/>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72053B5D" w14:textId="77777777" w:rsidR="003439BB" w:rsidRDefault="00000000">
      <w:pPr>
        <w:ind w:left="-15" w:right="12"/>
      </w:pPr>
      <w:r>
        <w:t xml:space="preserve">Цикл с переменной. Алгоритмы проверки делимости одного целого числа на другое, проверки натурального числа на простоту. </w:t>
      </w:r>
    </w:p>
    <w:p w14:paraId="4DC36368" w14:textId="77777777" w:rsidR="003439BB" w:rsidRDefault="00000000">
      <w:pPr>
        <w:ind w:left="708" w:right="12" w:firstLine="0"/>
      </w:pPr>
      <w:r>
        <w:t xml:space="preserve">Обработка символьных данных. Символьные (строковые) переменные. </w:t>
      </w:r>
    </w:p>
    <w:p w14:paraId="5BC97A1A" w14:textId="77777777" w:rsidR="003439BB" w:rsidRDefault="00000000">
      <w:pPr>
        <w:ind w:left="708" w:right="12" w:firstLine="0"/>
      </w:pPr>
      <w:r>
        <w:t xml:space="preserve">Посимвольная обработка строк. Подсчёт частоты появления символа в строке. </w:t>
      </w:r>
    </w:p>
    <w:p w14:paraId="5B5E11CF" w14:textId="77777777" w:rsidR="003439BB" w:rsidRDefault="00000000">
      <w:pPr>
        <w:ind w:left="693" w:right="4516" w:hanging="708"/>
      </w:pPr>
      <w:r>
        <w:t xml:space="preserve">Встроенные функции для обработки строк. </w:t>
      </w:r>
      <w:r>
        <w:rPr>
          <w:b/>
          <w:i/>
        </w:rPr>
        <w:t xml:space="preserve">Анализ алгоритмов. </w:t>
      </w:r>
    </w:p>
    <w:p w14:paraId="42DE0E49" w14:textId="77777777" w:rsidR="003439BB" w:rsidRDefault="00000000">
      <w:pPr>
        <w:ind w:left="-15" w:right="144"/>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14:paraId="5BD6E96C" w14:textId="77777777" w:rsidR="003439BB" w:rsidRDefault="00000000">
      <w:pPr>
        <w:spacing w:after="26" w:line="259" w:lineRule="auto"/>
        <w:ind w:left="708" w:right="0" w:firstLine="0"/>
        <w:jc w:val="left"/>
      </w:pPr>
      <w:r>
        <w:rPr>
          <w:b/>
        </w:rPr>
        <w:t xml:space="preserve"> </w:t>
      </w:r>
    </w:p>
    <w:p w14:paraId="5EC5CB72" w14:textId="77777777" w:rsidR="003439BB" w:rsidRDefault="00000000">
      <w:pPr>
        <w:pStyle w:val="2"/>
        <w:ind w:left="579" w:right="0"/>
      </w:pPr>
      <w:r>
        <w:t>СОДЕРЖАНИЕ ОБУЧЕНИЯ В 9 КЛАССЕ</w:t>
      </w:r>
      <w:r>
        <w:rPr>
          <w:b w:val="0"/>
        </w:rPr>
        <w:t xml:space="preserve"> </w:t>
      </w:r>
    </w:p>
    <w:p w14:paraId="651AADE0" w14:textId="77777777" w:rsidR="003439BB" w:rsidRDefault="00000000">
      <w:pPr>
        <w:spacing w:after="5" w:line="271" w:lineRule="auto"/>
        <w:ind w:left="715" w:right="0" w:hanging="10"/>
        <w:jc w:val="left"/>
      </w:pPr>
      <w:r>
        <w:rPr>
          <w:b/>
        </w:rPr>
        <w:t xml:space="preserve">Цифровая грамотность. </w:t>
      </w:r>
    </w:p>
    <w:p w14:paraId="4B8D65EE" w14:textId="77777777" w:rsidR="003439BB" w:rsidRDefault="00000000">
      <w:pPr>
        <w:spacing w:after="5" w:line="271" w:lineRule="auto"/>
        <w:ind w:left="715" w:right="0" w:hanging="10"/>
      </w:pPr>
      <w:r>
        <w:rPr>
          <w:b/>
          <w:i/>
        </w:rPr>
        <w:t xml:space="preserve">Глобальная сеть Интернет и стратегии безопасного поведения в ней. </w:t>
      </w:r>
    </w:p>
    <w:p w14:paraId="0A8C4976" w14:textId="77777777" w:rsidR="003439BB" w:rsidRDefault="00000000">
      <w:pPr>
        <w:ind w:left="-15" w:right="138"/>
      </w:pPr>
      <w: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14:paraId="42EAD9DB" w14:textId="77777777" w:rsidR="003439BB" w:rsidRDefault="00000000">
      <w:pPr>
        <w:ind w:left="-15" w:right="145"/>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w:t>
      </w:r>
    </w:p>
    <w:p w14:paraId="46B483EB" w14:textId="77777777" w:rsidR="003439BB" w:rsidRDefault="00000000">
      <w:pPr>
        <w:spacing w:after="32" w:line="259" w:lineRule="auto"/>
        <w:ind w:left="708" w:right="0" w:firstLine="0"/>
        <w:jc w:val="left"/>
      </w:pPr>
      <w:r>
        <w:t xml:space="preserve"> </w:t>
      </w:r>
    </w:p>
    <w:p w14:paraId="1635B4A7" w14:textId="77777777" w:rsidR="003439BB" w:rsidRDefault="00000000">
      <w:pPr>
        <w:spacing w:after="5" w:line="271" w:lineRule="auto"/>
        <w:ind w:left="715" w:right="0" w:hanging="10"/>
      </w:pPr>
      <w:r>
        <w:rPr>
          <w:b/>
          <w:i/>
        </w:rPr>
        <w:t xml:space="preserve">Работа в информационном пространстве. </w:t>
      </w:r>
    </w:p>
    <w:p w14:paraId="25601BD3" w14:textId="77777777" w:rsidR="003439BB" w:rsidRDefault="00000000">
      <w:pPr>
        <w:ind w:left="-15" w:right="142"/>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318271F" w14:textId="77777777" w:rsidR="003439BB" w:rsidRDefault="00000000">
      <w:pPr>
        <w:spacing w:after="5" w:line="271" w:lineRule="auto"/>
        <w:ind w:left="715" w:right="0" w:hanging="10"/>
        <w:jc w:val="left"/>
      </w:pPr>
      <w:r>
        <w:rPr>
          <w:b/>
        </w:rPr>
        <w:t xml:space="preserve">Теоретические основы информатики. </w:t>
      </w:r>
    </w:p>
    <w:p w14:paraId="00A1B651" w14:textId="77777777" w:rsidR="003439BB" w:rsidRDefault="00000000">
      <w:pPr>
        <w:spacing w:after="5" w:line="271" w:lineRule="auto"/>
        <w:ind w:left="715" w:right="0" w:hanging="10"/>
      </w:pPr>
      <w:r>
        <w:rPr>
          <w:b/>
          <w:i/>
        </w:rPr>
        <w:t xml:space="preserve">Моделирование как метод познания. </w:t>
      </w:r>
    </w:p>
    <w:p w14:paraId="56DC0430" w14:textId="77777777" w:rsidR="003439BB" w:rsidRDefault="00000000">
      <w:pPr>
        <w:ind w:left="-15" w:right="145"/>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51997935" w14:textId="77777777" w:rsidR="003439BB" w:rsidRDefault="00000000">
      <w:pPr>
        <w:ind w:left="708" w:right="12" w:firstLine="0"/>
      </w:pPr>
      <w:r>
        <w:lastRenderedPageBreak/>
        <w:t xml:space="preserve">Табличные модели. Таблица как представление отношения. </w:t>
      </w:r>
    </w:p>
    <w:p w14:paraId="07CBCE68" w14:textId="77777777" w:rsidR="003439BB" w:rsidRDefault="00000000">
      <w:pPr>
        <w:ind w:left="708" w:right="12" w:firstLine="0"/>
      </w:pPr>
      <w:r>
        <w:t xml:space="preserve">Базы данных. Отбор в таблице строк, удовлетворяющих заданному условию. </w:t>
      </w:r>
    </w:p>
    <w:p w14:paraId="30BA31B1" w14:textId="77777777" w:rsidR="003439BB" w:rsidRDefault="00000000">
      <w:pPr>
        <w:ind w:left="-15" w:right="145"/>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14:paraId="721118D5" w14:textId="77777777" w:rsidR="003439BB" w:rsidRDefault="00000000">
      <w:pPr>
        <w:ind w:left="-15" w:right="12"/>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14:paraId="14F292CD" w14:textId="77777777" w:rsidR="003439BB" w:rsidRDefault="00000000">
      <w:pPr>
        <w:ind w:left="-15" w:right="139"/>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14:paraId="38F679D8" w14:textId="77777777" w:rsidR="003439BB" w:rsidRDefault="00000000">
      <w:pPr>
        <w:ind w:left="708" w:right="12" w:firstLine="0"/>
      </w:pPr>
      <w:r>
        <w:t>Этапы компьютерного моделирования: постановка задачи, построение математиче-</w:t>
      </w:r>
    </w:p>
    <w:p w14:paraId="62AD3639" w14:textId="77777777" w:rsidR="003439BB" w:rsidRDefault="00000000">
      <w:pPr>
        <w:ind w:left="-15" w:right="12" w:firstLine="0"/>
      </w:pPr>
      <w:r>
        <w:t xml:space="preserve">ской модели, программная реализация, тестирование, проведение компьютерного эксперимента, анализ его результатов, уточнение модели. </w:t>
      </w:r>
    </w:p>
    <w:p w14:paraId="2A0611FC" w14:textId="77777777" w:rsidR="003439BB" w:rsidRDefault="00000000">
      <w:pPr>
        <w:spacing w:after="5" w:line="271" w:lineRule="auto"/>
        <w:ind w:left="715" w:right="0" w:hanging="10"/>
        <w:jc w:val="left"/>
      </w:pPr>
      <w:r>
        <w:rPr>
          <w:b/>
        </w:rPr>
        <w:t xml:space="preserve">Алгоритмы и программирование. </w:t>
      </w:r>
    </w:p>
    <w:p w14:paraId="45ECABE4" w14:textId="77777777" w:rsidR="003439BB" w:rsidRDefault="00000000">
      <w:pPr>
        <w:spacing w:after="5" w:line="271" w:lineRule="auto"/>
        <w:ind w:left="715" w:right="0" w:hanging="10"/>
      </w:pPr>
      <w:r>
        <w:rPr>
          <w:b/>
          <w:i/>
        </w:rPr>
        <w:t xml:space="preserve">Разработка алгоритмов и программ. </w:t>
      </w:r>
    </w:p>
    <w:p w14:paraId="238B1E46" w14:textId="77777777" w:rsidR="003439BB" w:rsidRDefault="00000000">
      <w:pPr>
        <w:ind w:left="-15" w:right="144"/>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14:paraId="2B15321B" w14:textId="77777777" w:rsidR="003439BB" w:rsidRDefault="00000000">
      <w:pPr>
        <w:ind w:left="-15" w:right="139"/>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14:paraId="67300501" w14:textId="77777777" w:rsidR="003439BB" w:rsidRDefault="00000000">
      <w:pPr>
        <w:ind w:left="-15" w:right="141"/>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14:paraId="383CF757" w14:textId="77777777" w:rsidR="003439BB" w:rsidRDefault="00000000">
      <w:pPr>
        <w:spacing w:after="5" w:line="271" w:lineRule="auto"/>
        <w:ind w:left="715" w:right="0" w:hanging="10"/>
      </w:pPr>
      <w:r>
        <w:rPr>
          <w:b/>
          <w:i/>
        </w:rPr>
        <w:t xml:space="preserve">Управление. </w:t>
      </w:r>
    </w:p>
    <w:p w14:paraId="15E9A7BD" w14:textId="77777777" w:rsidR="003439BB" w:rsidRDefault="00000000">
      <w:pPr>
        <w:ind w:left="-15" w:right="139"/>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 </w:t>
      </w:r>
    </w:p>
    <w:p w14:paraId="3FD4BD0D" w14:textId="77777777" w:rsidR="003439BB" w:rsidRDefault="00000000">
      <w:pPr>
        <w:ind w:left="-15" w:right="144"/>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14:paraId="5F6568D3" w14:textId="77777777" w:rsidR="003439BB" w:rsidRDefault="00000000">
      <w:pPr>
        <w:spacing w:after="5" w:line="271" w:lineRule="auto"/>
        <w:ind w:left="715" w:right="0" w:hanging="10"/>
        <w:jc w:val="left"/>
      </w:pPr>
      <w:r>
        <w:rPr>
          <w:b/>
        </w:rPr>
        <w:t xml:space="preserve">Информационные технологии. </w:t>
      </w:r>
    </w:p>
    <w:p w14:paraId="50733CF8" w14:textId="77777777" w:rsidR="003439BB" w:rsidRDefault="00000000">
      <w:pPr>
        <w:spacing w:after="5" w:line="271" w:lineRule="auto"/>
        <w:ind w:left="715" w:right="0" w:hanging="10"/>
      </w:pPr>
      <w:r>
        <w:rPr>
          <w:b/>
          <w:i/>
        </w:rPr>
        <w:t xml:space="preserve">Электронные таблицы. </w:t>
      </w:r>
    </w:p>
    <w:p w14:paraId="6FF6D985" w14:textId="77777777" w:rsidR="003439BB" w:rsidRDefault="00000000">
      <w:pPr>
        <w:ind w:left="-15" w:right="144"/>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14:paraId="6C03C4F1" w14:textId="77777777" w:rsidR="003439BB" w:rsidRDefault="00000000">
      <w:pPr>
        <w:ind w:left="-15" w:right="12"/>
      </w:pPr>
      <w:r>
        <w:lastRenderedPageBreak/>
        <w:t xml:space="preserve">Преобразование формул при копировании. Относительная, абсолютная и смешанная адресация. </w:t>
      </w:r>
    </w:p>
    <w:p w14:paraId="67A734AE" w14:textId="77777777" w:rsidR="003439BB" w:rsidRDefault="00000000">
      <w:pPr>
        <w:ind w:left="-15" w:right="145"/>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r>
        <w:rPr>
          <w:b/>
          <w:i/>
        </w:rPr>
        <w:t xml:space="preserve">Информационные технологии в современном обществе. </w:t>
      </w:r>
    </w:p>
    <w:p w14:paraId="149CDD0B" w14:textId="77777777" w:rsidR="003439BB" w:rsidRDefault="00000000">
      <w:pPr>
        <w:ind w:left="-15" w:right="12"/>
      </w:pPr>
      <w:r>
        <w:t xml:space="preserve">Роль информационных технологий в развитии экономики мира, страны, региона. Открытые образовательные ресурсы. </w:t>
      </w:r>
    </w:p>
    <w:p w14:paraId="60D89CB3" w14:textId="77777777" w:rsidR="003439BB" w:rsidRDefault="00000000">
      <w:pPr>
        <w:ind w:left="708" w:right="12" w:firstLine="0"/>
      </w:pPr>
      <w:r>
        <w:t xml:space="preserve">Профессии, связанные с информатикой и информационными технологиями: </w:t>
      </w:r>
    </w:p>
    <w:p w14:paraId="71007796" w14:textId="77777777" w:rsidR="003439BB" w:rsidRDefault="00000000">
      <w:pPr>
        <w:ind w:left="-15" w:right="12" w:firstLine="0"/>
      </w:pPr>
      <w:r>
        <w:t xml:space="preserve">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9F8994C" w14:textId="77777777" w:rsidR="003439BB" w:rsidRDefault="00000000">
      <w:pPr>
        <w:spacing w:after="30" w:line="259" w:lineRule="auto"/>
        <w:ind w:left="708" w:right="0" w:firstLine="0"/>
        <w:jc w:val="left"/>
      </w:pPr>
      <w:r>
        <w:t xml:space="preserve"> </w:t>
      </w:r>
    </w:p>
    <w:p w14:paraId="111DD05B" w14:textId="77777777" w:rsidR="003439BB" w:rsidRDefault="00000000">
      <w:pPr>
        <w:spacing w:after="5" w:line="271" w:lineRule="auto"/>
        <w:ind w:left="715" w:right="0" w:hanging="10"/>
        <w:jc w:val="left"/>
      </w:pPr>
      <w:r>
        <w:rPr>
          <w:b/>
        </w:rPr>
        <w:t xml:space="preserve">3) ПЛАНИРУЕМЫЕ РЕЗУЛЬТАТЫ ОСВОЕНИЯ ПРОГРАММЫ УЧЕБНОГО </w:t>
      </w:r>
    </w:p>
    <w:p w14:paraId="3FCEDB12" w14:textId="77777777" w:rsidR="003439BB" w:rsidRDefault="00000000">
      <w:pPr>
        <w:spacing w:after="5" w:line="271" w:lineRule="auto"/>
        <w:ind w:left="10" w:right="0" w:hanging="10"/>
        <w:jc w:val="left"/>
      </w:pPr>
      <w:r>
        <w:rPr>
          <w:b/>
        </w:rPr>
        <w:t xml:space="preserve">ПРЕДМЕТА «ИНФОРМАТИКА» НА УРОВНЕ ООО </w:t>
      </w:r>
    </w:p>
    <w:p w14:paraId="7DB71B3A" w14:textId="77777777" w:rsidR="003439BB" w:rsidRDefault="00000000">
      <w:pPr>
        <w:ind w:left="-15" w:right="146"/>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749C6A2A" w14:textId="77777777" w:rsidR="003439BB" w:rsidRDefault="00000000">
      <w:pPr>
        <w:spacing w:after="29" w:line="259" w:lineRule="auto"/>
        <w:ind w:left="708" w:right="0" w:firstLine="0"/>
        <w:jc w:val="left"/>
      </w:pPr>
      <w:r>
        <w:t xml:space="preserve"> </w:t>
      </w:r>
    </w:p>
    <w:p w14:paraId="2FA1D541" w14:textId="77777777" w:rsidR="003439BB" w:rsidRDefault="00000000">
      <w:pPr>
        <w:pStyle w:val="2"/>
        <w:ind w:left="82" w:right="213"/>
      </w:pPr>
      <w:r>
        <w:t xml:space="preserve">ЛИЧНОСТНЫЕ РЕЗУЛЬТАТЫ </w:t>
      </w:r>
    </w:p>
    <w:p w14:paraId="6E7EEC29" w14:textId="77777777" w:rsidR="003439BB" w:rsidRDefault="00000000">
      <w:pPr>
        <w:spacing w:after="5" w:line="271" w:lineRule="auto"/>
        <w:ind w:right="0" w:firstLine="708"/>
      </w:pPr>
      <w:r>
        <w:rPr>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14:paraId="1636E106" w14:textId="77777777" w:rsidR="003439BB" w:rsidRDefault="00000000">
      <w:pPr>
        <w:spacing w:after="5" w:line="271" w:lineRule="auto"/>
        <w:ind w:right="0" w:firstLine="708"/>
      </w:pPr>
      <w:r>
        <w:rPr>
          <w:b/>
          <w:i/>
        </w:rP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14:paraId="52636E08" w14:textId="77777777" w:rsidR="003439BB" w:rsidRDefault="00000000">
      <w:pPr>
        <w:spacing w:after="5" w:line="271" w:lineRule="auto"/>
        <w:ind w:left="715" w:right="0" w:hanging="10"/>
      </w:pPr>
      <w:r>
        <w:rPr>
          <w:b/>
          <w:i/>
        </w:rPr>
        <w:t xml:space="preserve">1. Патриотического воспитания: </w:t>
      </w:r>
    </w:p>
    <w:p w14:paraId="4B81145A" w14:textId="77777777" w:rsidR="003439BB" w:rsidRDefault="00000000">
      <w:pPr>
        <w:ind w:left="-15" w:right="146"/>
      </w:pPr>
      <w: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14:paraId="31F6ACAB" w14:textId="77777777" w:rsidR="003439BB" w:rsidRDefault="00000000">
      <w:pPr>
        <w:spacing w:after="5" w:line="271" w:lineRule="auto"/>
        <w:ind w:left="715" w:right="0" w:hanging="10"/>
      </w:pPr>
      <w:r>
        <w:rPr>
          <w:b/>
          <w:i/>
        </w:rPr>
        <w:t xml:space="preserve">2. Духовно-нравственного воспитания: </w:t>
      </w:r>
    </w:p>
    <w:p w14:paraId="5F4AEC25" w14:textId="77777777" w:rsidR="003439BB" w:rsidRDefault="00000000">
      <w:pPr>
        <w:ind w:left="-15" w:right="146"/>
      </w:pP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 </w:t>
      </w:r>
    </w:p>
    <w:p w14:paraId="585220FB" w14:textId="77777777" w:rsidR="003439BB" w:rsidRDefault="00000000">
      <w:pPr>
        <w:spacing w:after="5" w:line="271" w:lineRule="auto"/>
        <w:ind w:left="715" w:right="0" w:hanging="10"/>
      </w:pPr>
      <w:r>
        <w:rPr>
          <w:b/>
          <w:i/>
        </w:rPr>
        <w:t xml:space="preserve">3. Гражданского воспитания: </w:t>
      </w:r>
    </w:p>
    <w:p w14:paraId="61C81958" w14:textId="77777777" w:rsidR="003439BB" w:rsidRDefault="00000000">
      <w:pPr>
        <w:ind w:left="-15" w:right="139"/>
      </w:pPr>
      <w:r>
        <w:t xml:space="preserve">-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14:paraId="54812ED7" w14:textId="77777777" w:rsidR="003439BB" w:rsidRDefault="00000000">
      <w:pPr>
        <w:spacing w:after="5" w:line="271" w:lineRule="auto"/>
        <w:ind w:left="715" w:right="0" w:hanging="10"/>
      </w:pPr>
      <w:r>
        <w:rPr>
          <w:b/>
          <w:i/>
        </w:rPr>
        <w:t xml:space="preserve">4. Ценностей научного познания: </w:t>
      </w:r>
    </w:p>
    <w:p w14:paraId="7AEEE131" w14:textId="77777777" w:rsidR="003439BB" w:rsidRDefault="00000000">
      <w:pPr>
        <w:numPr>
          <w:ilvl w:val="0"/>
          <w:numId w:val="98"/>
        </w:numPr>
        <w:ind w:right="140"/>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lastRenderedPageBreak/>
        <w:t xml:space="preserve">современному уровню развития науки и общественной практики и составляющих базовую основу для понимания сущности научной картины мира; </w:t>
      </w:r>
    </w:p>
    <w:p w14:paraId="39421501" w14:textId="77777777" w:rsidR="003439BB" w:rsidRDefault="00000000">
      <w:pPr>
        <w:numPr>
          <w:ilvl w:val="0"/>
          <w:numId w:val="98"/>
        </w:numPr>
        <w:ind w:right="140"/>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14:paraId="372C991C" w14:textId="77777777" w:rsidR="003439BB" w:rsidRDefault="00000000">
      <w:pPr>
        <w:numPr>
          <w:ilvl w:val="0"/>
          <w:numId w:val="98"/>
        </w:numPr>
        <w:ind w:right="140"/>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4FAA788" w14:textId="77777777" w:rsidR="003439BB" w:rsidRDefault="00000000">
      <w:pPr>
        <w:numPr>
          <w:ilvl w:val="0"/>
          <w:numId w:val="98"/>
        </w:numPr>
        <w:ind w:right="140"/>
      </w:pPr>
      <w:r>
        <w:t xml:space="preserve">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5EF9D682" w14:textId="77777777" w:rsidR="003439BB" w:rsidRDefault="00000000">
      <w:pPr>
        <w:spacing w:after="28" w:line="259" w:lineRule="auto"/>
        <w:ind w:left="708" w:right="0" w:firstLine="0"/>
        <w:jc w:val="left"/>
      </w:pPr>
      <w:r>
        <w:t xml:space="preserve"> </w:t>
      </w:r>
    </w:p>
    <w:p w14:paraId="31A72BB8" w14:textId="77777777" w:rsidR="003439BB" w:rsidRDefault="00000000">
      <w:pPr>
        <w:spacing w:after="5" w:line="271" w:lineRule="auto"/>
        <w:ind w:left="715" w:right="0" w:hanging="10"/>
      </w:pPr>
      <w:r>
        <w:rPr>
          <w:b/>
          <w:i/>
        </w:rPr>
        <w:t xml:space="preserve">5. Формирования культуры здоровья: </w:t>
      </w:r>
    </w:p>
    <w:p w14:paraId="7544FA4C" w14:textId="77777777" w:rsidR="003439BB" w:rsidRDefault="00000000">
      <w:pPr>
        <w:ind w:left="-15" w:right="138"/>
      </w:pPr>
      <w:r>
        <w:t xml:space="preserve">-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 </w:t>
      </w:r>
    </w:p>
    <w:p w14:paraId="7243283F" w14:textId="77777777" w:rsidR="003439BB" w:rsidRDefault="00000000">
      <w:pPr>
        <w:spacing w:after="5" w:line="271" w:lineRule="auto"/>
        <w:ind w:left="715" w:right="0" w:hanging="10"/>
      </w:pPr>
      <w:r>
        <w:rPr>
          <w:b/>
          <w:i/>
        </w:rPr>
        <w:t xml:space="preserve">6. Трудового воспитания: </w:t>
      </w:r>
    </w:p>
    <w:p w14:paraId="156BF5CC" w14:textId="77777777" w:rsidR="003439BB" w:rsidRDefault="00000000">
      <w:pPr>
        <w:numPr>
          <w:ilvl w:val="0"/>
          <w:numId w:val="99"/>
        </w:numPr>
        <w:ind w:right="140"/>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w:t>
      </w:r>
    </w:p>
    <w:p w14:paraId="69C13ECA" w14:textId="77777777" w:rsidR="003439BB" w:rsidRDefault="00000000">
      <w:pPr>
        <w:numPr>
          <w:ilvl w:val="0"/>
          <w:numId w:val="99"/>
        </w:numPr>
        <w:ind w:right="140"/>
      </w:pPr>
      <w:r>
        <w:t xml:space="preserve">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3592C79D" w14:textId="77777777" w:rsidR="003439BB" w:rsidRDefault="00000000">
      <w:pPr>
        <w:spacing w:after="5" w:line="271" w:lineRule="auto"/>
        <w:ind w:left="715" w:right="0" w:hanging="10"/>
      </w:pPr>
      <w:r>
        <w:rPr>
          <w:b/>
          <w:i/>
        </w:rPr>
        <w:t xml:space="preserve">7. Экологического воспитания: </w:t>
      </w:r>
    </w:p>
    <w:p w14:paraId="5B00B204" w14:textId="77777777" w:rsidR="003439BB" w:rsidRDefault="00000000">
      <w:pPr>
        <w:ind w:left="-15" w:right="12"/>
      </w:pPr>
      <w:r>
        <w:t xml:space="preserve">- осознание глобального характера экологических проблем и путей их решения, в т.ч. с учётом возможностей информационных и коммуникационных технологий; </w:t>
      </w:r>
    </w:p>
    <w:p w14:paraId="44BA3771" w14:textId="77777777" w:rsidR="003439BB" w:rsidRDefault="00000000">
      <w:pPr>
        <w:spacing w:after="5" w:line="271" w:lineRule="auto"/>
        <w:ind w:right="0" w:firstLine="708"/>
      </w:pPr>
      <w:r>
        <w:rPr>
          <w:b/>
          <w:i/>
        </w:rPr>
        <w:t xml:space="preserve">8. Адаптации обучающегося к изменяющимся условиям социальной и природной среды: </w:t>
      </w:r>
    </w:p>
    <w:p w14:paraId="36EDCAC9" w14:textId="77777777" w:rsidR="003439BB" w:rsidRDefault="00000000">
      <w:pPr>
        <w:ind w:left="-15" w:right="143"/>
      </w:pPr>
      <w: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 </w:t>
      </w:r>
    </w:p>
    <w:p w14:paraId="5B89479A" w14:textId="77777777" w:rsidR="003439BB" w:rsidRDefault="00000000">
      <w:pPr>
        <w:spacing w:after="31" w:line="259" w:lineRule="auto"/>
        <w:ind w:left="708" w:right="0" w:firstLine="0"/>
        <w:jc w:val="left"/>
      </w:pPr>
      <w:r>
        <w:t xml:space="preserve"> </w:t>
      </w:r>
    </w:p>
    <w:p w14:paraId="3C8CBCD5" w14:textId="77777777" w:rsidR="003439BB" w:rsidRDefault="00000000">
      <w:pPr>
        <w:pStyle w:val="2"/>
        <w:ind w:left="82" w:right="211"/>
      </w:pPr>
      <w:r>
        <w:t xml:space="preserve">МЕТАПРЕДМЕТНЫЕ РЕЗУЛЬТАТЫ </w:t>
      </w:r>
    </w:p>
    <w:p w14:paraId="7E3501B4" w14:textId="77777777" w:rsidR="003439BB" w:rsidRDefault="00000000">
      <w:pPr>
        <w:ind w:left="-15" w:right="140"/>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14:paraId="528F5DC9" w14:textId="77777777" w:rsidR="003439BB" w:rsidRDefault="00000000">
      <w:pPr>
        <w:spacing w:after="5" w:line="271" w:lineRule="auto"/>
        <w:ind w:left="715" w:right="0" w:hanging="10"/>
      </w:pPr>
      <w:r>
        <w:rPr>
          <w:b/>
          <w:i/>
        </w:rPr>
        <w:t xml:space="preserve">Познавательные УУД </w:t>
      </w:r>
    </w:p>
    <w:p w14:paraId="610DCA8C" w14:textId="77777777" w:rsidR="003439BB" w:rsidRDefault="00000000">
      <w:pPr>
        <w:spacing w:after="12" w:line="268" w:lineRule="auto"/>
        <w:ind w:left="715" w:right="0" w:hanging="10"/>
      </w:pPr>
      <w:r>
        <w:rPr>
          <w:i/>
        </w:rPr>
        <w:t>Базовые логические действия</w:t>
      </w:r>
      <w:r>
        <w:rPr>
          <w:b/>
          <w:i/>
        </w:rPr>
        <w:t xml:space="preserve">: </w:t>
      </w:r>
    </w:p>
    <w:p w14:paraId="69205797" w14:textId="77777777" w:rsidR="003439BB" w:rsidRDefault="00000000">
      <w:pPr>
        <w:numPr>
          <w:ilvl w:val="0"/>
          <w:numId w:val="100"/>
        </w:numPr>
        <w:ind w:right="12"/>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w:t>
      </w:r>
    </w:p>
    <w:p w14:paraId="18CD29EE" w14:textId="77777777" w:rsidR="003439BB" w:rsidRDefault="00000000">
      <w:pPr>
        <w:numPr>
          <w:ilvl w:val="0"/>
          <w:numId w:val="100"/>
        </w:numPr>
        <w:ind w:right="12"/>
      </w:pPr>
      <w:r>
        <w:lastRenderedPageBreak/>
        <w:t xml:space="preserve">умение создавать, применять и преобразовывать знаки и символы, модели и схемы для решения учебных и познавательных задач; </w:t>
      </w:r>
    </w:p>
    <w:p w14:paraId="11CE3C6C" w14:textId="77777777" w:rsidR="003439BB" w:rsidRDefault="00000000">
      <w:pPr>
        <w:numPr>
          <w:ilvl w:val="0"/>
          <w:numId w:val="100"/>
        </w:numPr>
        <w:ind w:right="12"/>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FF0AE1D" w14:textId="77777777" w:rsidR="003439BB" w:rsidRDefault="00000000">
      <w:pPr>
        <w:spacing w:after="12" w:line="268" w:lineRule="auto"/>
        <w:ind w:left="715" w:right="0" w:hanging="10"/>
      </w:pPr>
      <w:r>
        <w:rPr>
          <w:i/>
        </w:rPr>
        <w:t xml:space="preserve">Базовые исследовательские действия: </w:t>
      </w:r>
    </w:p>
    <w:p w14:paraId="3F544ED3" w14:textId="77777777" w:rsidR="003439BB" w:rsidRDefault="00000000">
      <w:pPr>
        <w:numPr>
          <w:ilvl w:val="0"/>
          <w:numId w:val="100"/>
        </w:numPr>
        <w:ind w:right="12"/>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2060C8A6" w14:textId="77777777" w:rsidR="003439BB" w:rsidRDefault="00000000">
      <w:pPr>
        <w:numPr>
          <w:ilvl w:val="0"/>
          <w:numId w:val="100"/>
        </w:numPr>
        <w:ind w:right="12"/>
      </w:pPr>
      <w:r>
        <w:t xml:space="preserve">оценивать на применимость и достоверность информацию, полученную в ходе исследования; </w:t>
      </w:r>
    </w:p>
    <w:p w14:paraId="3BFE5389" w14:textId="77777777" w:rsidR="003439BB" w:rsidRDefault="00000000">
      <w:pPr>
        <w:numPr>
          <w:ilvl w:val="0"/>
          <w:numId w:val="100"/>
        </w:numPr>
        <w:ind w:right="12"/>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26D77055" w14:textId="77777777" w:rsidR="003439BB" w:rsidRDefault="00000000">
      <w:pPr>
        <w:spacing w:after="12" w:line="268" w:lineRule="auto"/>
        <w:ind w:left="715" w:right="0" w:hanging="10"/>
      </w:pPr>
      <w:r>
        <w:rPr>
          <w:i/>
        </w:rPr>
        <w:t xml:space="preserve">Работа с информацией: </w:t>
      </w:r>
    </w:p>
    <w:p w14:paraId="31FD443F" w14:textId="77777777" w:rsidR="003439BB" w:rsidRDefault="00000000">
      <w:pPr>
        <w:numPr>
          <w:ilvl w:val="0"/>
          <w:numId w:val="100"/>
        </w:numPr>
        <w:ind w:right="12"/>
      </w:pPr>
      <w:r>
        <w:t xml:space="preserve">выявлять дефицит информации, данных, необходимых для решения поставленной задачи; </w:t>
      </w:r>
    </w:p>
    <w:p w14:paraId="5C2FF6C8" w14:textId="77777777" w:rsidR="003439BB" w:rsidRDefault="00000000">
      <w:pPr>
        <w:numPr>
          <w:ilvl w:val="0"/>
          <w:numId w:val="100"/>
        </w:numPr>
        <w:ind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71B44F4" w14:textId="77777777" w:rsidR="003439BB" w:rsidRDefault="00000000">
      <w:pPr>
        <w:numPr>
          <w:ilvl w:val="0"/>
          <w:numId w:val="100"/>
        </w:numPr>
        <w:ind w:right="12"/>
      </w:pPr>
      <w:r>
        <w:t xml:space="preserve">выбирать, анализировать, систематизировать и интерпретировать информацию различных видов и форм представления; </w:t>
      </w:r>
    </w:p>
    <w:p w14:paraId="2C310681" w14:textId="77777777" w:rsidR="003439BB" w:rsidRDefault="00000000">
      <w:pPr>
        <w:numPr>
          <w:ilvl w:val="0"/>
          <w:numId w:val="100"/>
        </w:numPr>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FD34FBD" w14:textId="77777777" w:rsidR="003439BB" w:rsidRDefault="00000000">
      <w:pPr>
        <w:numPr>
          <w:ilvl w:val="0"/>
          <w:numId w:val="100"/>
        </w:numPr>
        <w:ind w:right="12"/>
      </w:pPr>
      <w:r>
        <w:t xml:space="preserve">оценивать надёжность информации по критериям, предложенным учителем или сформулированным самостоятельно; </w:t>
      </w:r>
    </w:p>
    <w:p w14:paraId="18A6ED70" w14:textId="77777777" w:rsidR="003439BB" w:rsidRDefault="00000000">
      <w:pPr>
        <w:numPr>
          <w:ilvl w:val="0"/>
          <w:numId w:val="100"/>
        </w:numPr>
        <w:ind w:right="12"/>
      </w:pPr>
      <w:r>
        <w:t xml:space="preserve">эффективно запоминать и систематизировать информацию. </w:t>
      </w:r>
    </w:p>
    <w:p w14:paraId="56EFAB31" w14:textId="77777777" w:rsidR="003439BB" w:rsidRDefault="00000000">
      <w:pPr>
        <w:spacing w:after="5" w:line="271" w:lineRule="auto"/>
        <w:ind w:left="715" w:right="5379" w:hanging="10"/>
      </w:pPr>
      <w:r>
        <w:rPr>
          <w:b/>
          <w:i/>
        </w:rPr>
        <w:t xml:space="preserve">Коммуникативные УУД </w:t>
      </w:r>
      <w:r>
        <w:rPr>
          <w:i/>
        </w:rPr>
        <w:t xml:space="preserve">Общение: </w:t>
      </w:r>
    </w:p>
    <w:p w14:paraId="438757E8" w14:textId="77777777" w:rsidR="003439BB" w:rsidRDefault="00000000">
      <w:pPr>
        <w:numPr>
          <w:ilvl w:val="0"/>
          <w:numId w:val="100"/>
        </w:numPr>
        <w:ind w:right="12"/>
      </w:pPr>
      <w:r>
        <w:t xml:space="preserve">сопоставлять свои суждения с суждениями других участников диалога, обнаруживать различие и сходство позиций; </w:t>
      </w:r>
    </w:p>
    <w:p w14:paraId="3A4448B5" w14:textId="77777777" w:rsidR="003439BB" w:rsidRDefault="00000000">
      <w:pPr>
        <w:numPr>
          <w:ilvl w:val="0"/>
          <w:numId w:val="100"/>
        </w:numPr>
        <w:ind w:right="12"/>
      </w:pPr>
      <w:r>
        <w:t>публично представлять результаты выполненного опыта (эксперимента, исследова-</w:t>
      </w:r>
    </w:p>
    <w:p w14:paraId="68A61108" w14:textId="77777777" w:rsidR="003439BB" w:rsidRDefault="00000000">
      <w:pPr>
        <w:ind w:left="-15" w:right="12" w:firstLine="0"/>
      </w:pPr>
      <w:r>
        <w:t xml:space="preserve">ния, проекта); </w:t>
      </w:r>
    </w:p>
    <w:p w14:paraId="45E85279" w14:textId="77777777" w:rsidR="003439BB" w:rsidRDefault="00000000">
      <w:pPr>
        <w:numPr>
          <w:ilvl w:val="0"/>
          <w:numId w:val="100"/>
        </w:numPr>
        <w:ind w:right="12"/>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7CB0BB61" w14:textId="77777777" w:rsidR="003439BB" w:rsidRDefault="00000000">
      <w:pPr>
        <w:spacing w:after="12" w:line="268" w:lineRule="auto"/>
        <w:ind w:left="715" w:right="0" w:hanging="10"/>
      </w:pPr>
      <w:r>
        <w:rPr>
          <w:i/>
        </w:rPr>
        <w:t xml:space="preserve">Совместная деятельность (сотрудничество): </w:t>
      </w:r>
    </w:p>
    <w:p w14:paraId="231166C2" w14:textId="77777777" w:rsidR="003439BB" w:rsidRDefault="00000000">
      <w:pPr>
        <w:numPr>
          <w:ilvl w:val="0"/>
          <w:numId w:val="100"/>
        </w:numPr>
        <w:ind w:right="12"/>
      </w:pPr>
      <w:r>
        <w:t xml:space="preserve">понимать и использовать преимущества командной и индивидуальной работы при решении конкретной проблемы, в т.ч. при создании информационного продукта; </w:t>
      </w:r>
    </w:p>
    <w:p w14:paraId="6D9FF751" w14:textId="77777777" w:rsidR="003439BB" w:rsidRDefault="00000000">
      <w:pPr>
        <w:numPr>
          <w:ilvl w:val="0"/>
          <w:numId w:val="100"/>
        </w:numPr>
        <w:ind w:right="12"/>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14:paraId="2CDFCC46" w14:textId="77777777" w:rsidR="003439BB" w:rsidRDefault="00000000">
      <w:pPr>
        <w:numPr>
          <w:ilvl w:val="0"/>
          <w:numId w:val="100"/>
        </w:numPr>
        <w:ind w:right="12"/>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20AC57FF" w14:textId="77777777" w:rsidR="003439BB" w:rsidRDefault="00000000">
      <w:pPr>
        <w:numPr>
          <w:ilvl w:val="0"/>
          <w:numId w:val="100"/>
        </w:numPr>
        <w:ind w:right="12"/>
      </w:pPr>
      <w:r>
        <w:lastRenderedPageBreak/>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14:paraId="0EB89ED1" w14:textId="77777777" w:rsidR="003439BB" w:rsidRDefault="00000000">
      <w:pPr>
        <w:numPr>
          <w:ilvl w:val="0"/>
          <w:numId w:val="100"/>
        </w:numPr>
        <w:ind w:right="12"/>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5BB16ED9" w14:textId="77777777" w:rsidR="003439BB" w:rsidRDefault="00000000">
      <w:pPr>
        <w:spacing w:after="26" w:line="259" w:lineRule="auto"/>
        <w:ind w:left="708" w:right="0" w:firstLine="0"/>
        <w:jc w:val="left"/>
      </w:pPr>
      <w:r>
        <w:rPr>
          <w:b/>
          <w:i/>
        </w:rPr>
        <w:t xml:space="preserve"> </w:t>
      </w:r>
    </w:p>
    <w:p w14:paraId="40F65A24" w14:textId="77777777" w:rsidR="003439BB" w:rsidRDefault="00000000">
      <w:pPr>
        <w:spacing w:after="5" w:line="271" w:lineRule="auto"/>
        <w:ind w:left="715" w:right="5024" w:hanging="10"/>
      </w:pPr>
      <w:r>
        <w:rPr>
          <w:b/>
          <w:i/>
        </w:rPr>
        <w:t xml:space="preserve">Регулятивные УУД </w:t>
      </w:r>
      <w:r>
        <w:rPr>
          <w:i/>
        </w:rPr>
        <w:t xml:space="preserve">Самоорганизация: </w:t>
      </w:r>
    </w:p>
    <w:p w14:paraId="45ECF2B7" w14:textId="77777777" w:rsidR="003439BB" w:rsidRDefault="00000000">
      <w:pPr>
        <w:numPr>
          <w:ilvl w:val="0"/>
          <w:numId w:val="100"/>
        </w:numPr>
        <w:ind w:right="12"/>
      </w:pPr>
      <w:r>
        <w:t xml:space="preserve">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w:t>
      </w:r>
    </w:p>
    <w:p w14:paraId="2E2835F1" w14:textId="77777777" w:rsidR="003439BB" w:rsidRDefault="00000000">
      <w:pPr>
        <w:numPr>
          <w:ilvl w:val="0"/>
          <w:numId w:val="100"/>
        </w:numPr>
        <w:ind w:right="12"/>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7AA21C3" w14:textId="77777777" w:rsidR="003439BB" w:rsidRDefault="00000000">
      <w:pPr>
        <w:numPr>
          <w:ilvl w:val="0"/>
          <w:numId w:val="100"/>
        </w:numPr>
        <w:ind w:right="12"/>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w:t>
      </w:r>
    </w:p>
    <w:p w14:paraId="34DE0D0F" w14:textId="77777777" w:rsidR="003439BB" w:rsidRDefault="00000000">
      <w:pPr>
        <w:ind w:left="-15" w:right="12" w:firstLine="0"/>
      </w:pPr>
      <w:r>
        <w:t xml:space="preserve">екте; </w:t>
      </w:r>
    </w:p>
    <w:p w14:paraId="45A7BC69" w14:textId="77777777" w:rsidR="003439BB" w:rsidRDefault="00000000">
      <w:pPr>
        <w:numPr>
          <w:ilvl w:val="0"/>
          <w:numId w:val="100"/>
        </w:numPr>
        <w:ind w:right="12"/>
      </w:pPr>
      <w:r>
        <w:t xml:space="preserve">проводить выбор в условиях противоречивой информации и брать ответственность за решение. </w:t>
      </w:r>
    </w:p>
    <w:p w14:paraId="4EF3D851" w14:textId="77777777" w:rsidR="003439BB" w:rsidRDefault="00000000">
      <w:pPr>
        <w:spacing w:after="12" w:line="268" w:lineRule="auto"/>
        <w:ind w:left="715" w:right="0" w:hanging="10"/>
      </w:pPr>
      <w:r>
        <w:rPr>
          <w:i/>
        </w:rPr>
        <w:t xml:space="preserve">Самоконтроль (рефлексия): </w:t>
      </w:r>
    </w:p>
    <w:p w14:paraId="7BBE82E6" w14:textId="77777777" w:rsidR="003439BB" w:rsidRDefault="00000000">
      <w:pPr>
        <w:numPr>
          <w:ilvl w:val="0"/>
          <w:numId w:val="100"/>
        </w:numPr>
        <w:ind w:right="12"/>
      </w:pPr>
      <w:r>
        <w:t xml:space="preserve">владеть способами самоконтроля, самомотивации и рефлексии; давать оценку ситуации и предлагать план её изменения; </w:t>
      </w:r>
    </w:p>
    <w:p w14:paraId="56B0ABD6" w14:textId="77777777" w:rsidR="003439BB" w:rsidRDefault="00000000">
      <w:pPr>
        <w:numPr>
          <w:ilvl w:val="0"/>
          <w:numId w:val="100"/>
        </w:numPr>
        <w:ind w:right="12"/>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52BD1B5D" w14:textId="77777777" w:rsidR="003439BB" w:rsidRDefault="00000000">
      <w:pPr>
        <w:numPr>
          <w:ilvl w:val="0"/>
          <w:numId w:val="100"/>
        </w:numPr>
        <w:ind w:right="12"/>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14:paraId="3BCFAAD5" w14:textId="77777777" w:rsidR="003439BB" w:rsidRDefault="00000000">
      <w:pPr>
        <w:numPr>
          <w:ilvl w:val="0"/>
          <w:numId w:val="100"/>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w:t>
      </w:r>
    </w:p>
    <w:p w14:paraId="28D9845F" w14:textId="77777777" w:rsidR="003439BB" w:rsidRDefault="00000000">
      <w:pPr>
        <w:spacing w:after="12" w:line="268" w:lineRule="auto"/>
        <w:ind w:left="715" w:right="0" w:hanging="10"/>
      </w:pPr>
      <w:r>
        <w:rPr>
          <w:i/>
        </w:rPr>
        <w:t xml:space="preserve">Эмоциональный интеллект: </w:t>
      </w:r>
      <w:r>
        <w:t xml:space="preserve">  </w:t>
      </w:r>
    </w:p>
    <w:p w14:paraId="3BB805EE" w14:textId="77777777" w:rsidR="003439BB" w:rsidRDefault="00000000">
      <w:pPr>
        <w:numPr>
          <w:ilvl w:val="0"/>
          <w:numId w:val="100"/>
        </w:numPr>
        <w:ind w:right="12"/>
      </w:pPr>
      <w:r>
        <w:t>ставить себя на место другого человека, понимать мотивы и намерения другого.</w:t>
      </w:r>
      <w:r>
        <w:rPr>
          <w:b/>
          <w:i/>
        </w:rPr>
        <w:t xml:space="preserve"> </w:t>
      </w:r>
    </w:p>
    <w:p w14:paraId="1DC85800" w14:textId="77777777" w:rsidR="003439BB" w:rsidRDefault="00000000">
      <w:pPr>
        <w:spacing w:after="12" w:line="268" w:lineRule="auto"/>
        <w:ind w:left="715" w:right="0" w:hanging="10"/>
      </w:pPr>
      <w:r>
        <w:rPr>
          <w:i/>
        </w:rPr>
        <w:t xml:space="preserve">Принятие себя и других:  </w:t>
      </w:r>
    </w:p>
    <w:p w14:paraId="29E4B7FE" w14:textId="77777777" w:rsidR="003439BB" w:rsidRDefault="00000000">
      <w:pPr>
        <w:numPr>
          <w:ilvl w:val="0"/>
          <w:numId w:val="100"/>
        </w:numPr>
        <w:ind w:right="12"/>
      </w:pPr>
      <w:r>
        <w:t xml:space="preserve">осознавать невозможность контролировать всё вокруг даже в условиях открытого доступа к любым объёмам информации. </w:t>
      </w:r>
    </w:p>
    <w:p w14:paraId="46734365" w14:textId="77777777" w:rsidR="003439BB" w:rsidRDefault="00000000">
      <w:pPr>
        <w:spacing w:after="0" w:line="259" w:lineRule="auto"/>
        <w:ind w:left="708" w:right="0" w:firstLine="0"/>
        <w:jc w:val="left"/>
      </w:pPr>
      <w:r>
        <w:t xml:space="preserve"> </w:t>
      </w:r>
    </w:p>
    <w:p w14:paraId="4EED5567" w14:textId="77777777" w:rsidR="003439BB" w:rsidRDefault="00000000">
      <w:pPr>
        <w:spacing w:after="0" w:line="259" w:lineRule="auto"/>
        <w:ind w:right="82" w:firstLine="0"/>
        <w:jc w:val="center"/>
      </w:pPr>
      <w:r>
        <w:rPr>
          <w:b/>
        </w:rPr>
        <w:t xml:space="preserve"> </w:t>
      </w:r>
    </w:p>
    <w:p w14:paraId="01F236D9" w14:textId="77777777" w:rsidR="003439BB" w:rsidRDefault="00000000">
      <w:pPr>
        <w:spacing w:after="0" w:line="259" w:lineRule="auto"/>
        <w:ind w:right="82" w:firstLine="0"/>
        <w:jc w:val="center"/>
      </w:pPr>
      <w:r>
        <w:rPr>
          <w:b/>
        </w:rPr>
        <w:t xml:space="preserve"> </w:t>
      </w:r>
    </w:p>
    <w:p w14:paraId="442EE1EC" w14:textId="77777777" w:rsidR="003439BB" w:rsidRDefault="00000000">
      <w:pPr>
        <w:pStyle w:val="2"/>
        <w:ind w:left="82" w:right="213"/>
      </w:pPr>
      <w:r>
        <w:t xml:space="preserve">ПРЕДМЕТНЫЕ РЕЗУЛЬТАТЫ </w:t>
      </w:r>
    </w:p>
    <w:p w14:paraId="559DF254" w14:textId="77777777" w:rsidR="003439BB" w:rsidRDefault="00000000">
      <w:pPr>
        <w:spacing w:after="108" w:line="271" w:lineRule="auto"/>
        <w:ind w:left="10" w:right="0" w:hanging="10"/>
      </w:pPr>
      <w:r>
        <w:rPr>
          <w:b/>
          <w:i/>
        </w:rPr>
        <w:t xml:space="preserve">По учебному предмету "Информатика": </w:t>
      </w:r>
    </w:p>
    <w:p w14:paraId="276657F5" w14:textId="77777777" w:rsidR="003439BB" w:rsidRDefault="00000000">
      <w:pPr>
        <w:numPr>
          <w:ilvl w:val="0"/>
          <w:numId w:val="101"/>
        </w:numPr>
        <w:spacing w:after="167"/>
        <w:ind w:right="141" w:firstLine="0"/>
      </w:pPr>
      <w: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14:paraId="1C492ADF" w14:textId="77777777" w:rsidR="003439BB" w:rsidRDefault="00000000">
      <w:pPr>
        <w:spacing w:after="10" w:line="408" w:lineRule="auto"/>
        <w:ind w:left="10" w:right="2457" w:hanging="10"/>
        <w:jc w:val="left"/>
      </w:pPr>
      <w:r>
        <w:lastRenderedPageBreak/>
        <w:t xml:space="preserve">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w:t>
      </w:r>
    </w:p>
    <w:p w14:paraId="3DFE70D3" w14:textId="77777777" w:rsidR="003439BB" w:rsidRDefault="00000000">
      <w:pPr>
        <w:spacing w:line="344" w:lineRule="auto"/>
        <w:ind w:left="-15" w:right="150" w:firstLine="0"/>
      </w:pPr>
      <w:r>
        <w:t xml:space="preserve">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w:t>
      </w:r>
    </w:p>
    <w:p w14:paraId="653B10E3" w14:textId="77777777" w:rsidR="003439BB" w:rsidRDefault="00000000">
      <w:pPr>
        <w:spacing w:after="116"/>
        <w:ind w:left="-15" w:right="12" w:firstLine="0"/>
      </w:pPr>
      <w:r>
        <w:t xml:space="preserve">выполнение простейших построений и измерений на местности, необходимых в реальной жизни; </w:t>
      </w:r>
    </w:p>
    <w:p w14:paraId="2603C42F" w14:textId="77777777" w:rsidR="003439BB" w:rsidRDefault="00000000">
      <w:pPr>
        <w:numPr>
          <w:ilvl w:val="0"/>
          <w:numId w:val="101"/>
        </w:numPr>
        <w:spacing w:after="116"/>
        <w:ind w:right="141" w:firstLine="0"/>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14:paraId="798A123E" w14:textId="77777777" w:rsidR="003439BB" w:rsidRDefault="00000000">
      <w:pPr>
        <w:numPr>
          <w:ilvl w:val="0"/>
          <w:numId w:val="101"/>
        </w:numPr>
        <w:spacing w:after="116"/>
        <w:ind w:right="141" w:firstLine="0"/>
      </w:pPr>
      <w:r>
        <w:t xml:space="preserve">формирование представления об основных изучаемых понятиях (информация, алгоритм, модель) и их свойствах; </w:t>
      </w:r>
    </w:p>
    <w:p w14:paraId="40EAC631" w14:textId="77777777" w:rsidR="003439BB" w:rsidRDefault="00000000">
      <w:pPr>
        <w:numPr>
          <w:ilvl w:val="0"/>
          <w:numId w:val="101"/>
        </w:numPr>
        <w:spacing w:after="118"/>
        <w:ind w:right="141" w:firstLine="0"/>
      </w:pPr>
      <w: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14:paraId="09C20E69" w14:textId="77777777" w:rsidR="003439BB" w:rsidRDefault="00000000">
      <w:pPr>
        <w:numPr>
          <w:ilvl w:val="0"/>
          <w:numId w:val="101"/>
        </w:numPr>
        <w:spacing w:after="118"/>
        <w:ind w:right="141" w:firstLine="0"/>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14:paraId="74AF85FE" w14:textId="77777777" w:rsidR="003439BB" w:rsidRDefault="00000000">
      <w:pPr>
        <w:numPr>
          <w:ilvl w:val="0"/>
          <w:numId w:val="101"/>
        </w:numPr>
        <w:spacing w:after="161"/>
        <w:ind w:right="141" w:firstLine="0"/>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14:paraId="0CB455CA" w14:textId="77777777" w:rsidR="003439BB" w:rsidRDefault="00000000">
      <w:pPr>
        <w:numPr>
          <w:ilvl w:val="0"/>
          <w:numId w:val="101"/>
        </w:numPr>
        <w:spacing w:after="97" w:line="323" w:lineRule="auto"/>
        <w:ind w:right="141" w:firstLine="0"/>
      </w:pPr>
      <w:r>
        <w:t xml:space="preserve">для слепых и слабовидящих обучающихся: владение правилами записи математических формул и специальных знаков рельефно-точечной системы обозначений Л. Брайля; </w:t>
      </w:r>
    </w:p>
    <w:p w14:paraId="7D4BEB3D" w14:textId="77777777" w:rsidR="003439BB" w:rsidRDefault="00000000">
      <w:pPr>
        <w:spacing w:after="116"/>
        <w:ind w:left="-15" w:right="12" w:firstLine="0"/>
      </w:pPr>
      <w:r>
        <w:t xml:space="preserve">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других; </w:t>
      </w:r>
    </w:p>
    <w:p w14:paraId="648C8097" w14:textId="77777777" w:rsidR="003439BB" w:rsidRDefault="00000000">
      <w:pPr>
        <w:spacing w:after="113"/>
        <w:ind w:left="-15" w:right="12" w:firstLine="0"/>
      </w:pPr>
      <w:r>
        <w:t xml:space="preserve">умение читать рельефные графики элементарных функций на координатной плоскости, применять специальные приспособления для рельефного черчения; </w:t>
      </w:r>
    </w:p>
    <w:p w14:paraId="7D2DFD63" w14:textId="77777777" w:rsidR="003439BB" w:rsidRDefault="00000000">
      <w:pPr>
        <w:ind w:left="-15" w:right="141" w:firstLine="0"/>
      </w:pPr>
      <w:r>
        <w:t xml:space="preserve">владение основным функционалом программы невизуального доступа к информации на экране ПК, умение использовать персональные электронные тифлотехнические средства информационно-коммуникационного доступа слепыми обучающимися; </w:t>
      </w:r>
    </w:p>
    <w:p w14:paraId="685ECBAE" w14:textId="77777777" w:rsidR="003439BB" w:rsidRDefault="00000000">
      <w:pPr>
        <w:numPr>
          <w:ilvl w:val="0"/>
          <w:numId w:val="101"/>
        </w:numPr>
        <w:ind w:right="141" w:firstLine="0"/>
      </w:pPr>
      <w:r>
        <w:t>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 и сенсорных нарушений; умение использовать персональные вспомогательные средства доступа для людей с ограничениями жизнедеятельности (инвалидов);"</w:t>
      </w:r>
      <w:r>
        <w:rPr>
          <w:b/>
        </w:rPr>
        <w:t xml:space="preserve"> </w:t>
      </w:r>
    </w:p>
    <w:p w14:paraId="17B8B0D9" w14:textId="77777777" w:rsidR="003439BB" w:rsidRDefault="00000000">
      <w:pPr>
        <w:spacing w:after="16" w:line="259" w:lineRule="auto"/>
        <w:ind w:left="630" w:right="0" w:firstLine="0"/>
        <w:jc w:val="center"/>
      </w:pPr>
      <w:r>
        <w:rPr>
          <w:b/>
        </w:rPr>
        <w:t xml:space="preserve"> </w:t>
      </w:r>
    </w:p>
    <w:p w14:paraId="2365381F" w14:textId="77777777" w:rsidR="003439BB" w:rsidRDefault="00000000">
      <w:pPr>
        <w:pStyle w:val="2"/>
        <w:ind w:left="82" w:right="211"/>
      </w:pPr>
      <w:r>
        <w:lastRenderedPageBreak/>
        <w:t xml:space="preserve">7 КЛАСС </w:t>
      </w:r>
    </w:p>
    <w:p w14:paraId="7D26B514" w14:textId="77777777" w:rsidR="003439BB" w:rsidRDefault="00000000">
      <w:pPr>
        <w:spacing w:after="5" w:line="271" w:lineRule="auto"/>
        <w:ind w:left="715" w:right="0" w:hanging="10"/>
      </w:pPr>
      <w:r>
        <w:rPr>
          <w:b/>
          <w:i/>
        </w:rPr>
        <w:t xml:space="preserve">К концу обучения в 7 классе у обучающегося будут сформированы умения: </w:t>
      </w:r>
    </w:p>
    <w:p w14:paraId="50FDCCD5" w14:textId="77777777" w:rsidR="003439BB" w:rsidRDefault="00000000">
      <w:pPr>
        <w:numPr>
          <w:ilvl w:val="0"/>
          <w:numId w:val="102"/>
        </w:numPr>
        <w:ind w:right="12"/>
      </w:pPr>
      <w:r>
        <w:t xml:space="preserve">пояснять на примерах смысл понятий «информация», «информационный процесс», </w:t>
      </w:r>
    </w:p>
    <w:p w14:paraId="33A7D7EE" w14:textId="77777777" w:rsidR="003439BB" w:rsidRDefault="00000000">
      <w:pPr>
        <w:ind w:left="-15" w:right="12" w:firstLine="0"/>
      </w:pPr>
      <w:r>
        <w:t xml:space="preserve">«обработка информации», «хранение информации», «передача информации»; </w:t>
      </w:r>
    </w:p>
    <w:p w14:paraId="4913830D" w14:textId="77777777" w:rsidR="003439BB" w:rsidRDefault="00000000">
      <w:pPr>
        <w:numPr>
          <w:ilvl w:val="0"/>
          <w:numId w:val="102"/>
        </w:numPr>
        <w:ind w:right="12"/>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14:paraId="0C976F67" w14:textId="77777777" w:rsidR="003439BB" w:rsidRDefault="00000000">
      <w:pPr>
        <w:numPr>
          <w:ilvl w:val="0"/>
          <w:numId w:val="102"/>
        </w:numPr>
        <w:ind w:right="12"/>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14:paraId="2899888D" w14:textId="77777777" w:rsidR="003439BB" w:rsidRDefault="00000000">
      <w:pPr>
        <w:numPr>
          <w:ilvl w:val="0"/>
          <w:numId w:val="102"/>
        </w:numPr>
        <w:ind w:right="12"/>
      </w:pPr>
      <w:r>
        <w:t xml:space="preserve">оценивать и сравнивать размеры текстовых, графических, звуковых файлов и видеофайлов; </w:t>
      </w:r>
    </w:p>
    <w:p w14:paraId="251863AA" w14:textId="77777777" w:rsidR="003439BB" w:rsidRDefault="00000000">
      <w:pPr>
        <w:numPr>
          <w:ilvl w:val="0"/>
          <w:numId w:val="102"/>
        </w:numPr>
        <w:ind w:right="12"/>
      </w:pPr>
      <w:r>
        <w:t xml:space="preserve">приводить примеры современных устройств хранения и передачи информации, сравнивать их количественные характеристики; </w:t>
      </w:r>
    </w:p>
    <w:p w14:paraId="33B42D73" w14:textId="77777777" w:rsidR="003439BB" w:rsidRDefault="00000000">
      <w:pPr>
        <w:numPr>
          <w:ilvl w:val="0"/>
          <w:numId w:val="102"/>
        </w:numPr>
        <w:ind w:right="12"/>
      </w:pPr>
      <w:r>
        <w:t xml:space="preserve">выделять основные этапы в истории и понимать тенденции развития компьютеров и программного обеспечения; </w:t>
      </w:r>
    </w:p>
    <w:p w14:paraId="22407390" w14:textId="77777777" w:rsidR="003439BB" w:rsidRDefault="00000000">
      <w:pPr>
        <w:numPr>
          <w:ilvl w:val="0"/>
          <w:numId w:val="102"/>
        </w:numPr>
        <w:ind w:right="12"/>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14:paraId="1D9E2C8A" w14:textId="77777777" w:rsidR="003439BB" w:rsidRDefault="00000000">
      <w:pPr>
        <w:numPr>
          <w:ilvl w:val="0"/>
          <w:numId w:val="102"/>
        </w:numPr>
        <w:ind w:right="12"/>
      </w:pPr>
      <w:r>
        <w:t xml:space="preserve">соотносить характеристики компьютера с задачами, решаемыми с его помощью; </w:t>
      </w:r>
    </w:p>
    <w:p w14:paraId="581F59B6" w14:textId="77777777" w:rsidR="003439BB" w:rsidRDefault="00000000">
      <w:pPr>
        <w:numPr>
          <w:ilvl w:val="0"/>
          <w:numId w:val="102"/>
        </w:numPr>
        <w:ind w:right="12"/>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14:paraId="45C18212" w14:textId="77777777" w:rsidR="003439BB" w:rsidRDefault="00000000">
      <w:pPr>
        <w:numPr>
          <w:ilvl w:val="0"/>
          <w:numId w:val="102"/>
        </w:numPr>
        <w:ind w:right="12"/>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14:paraId="2BA7B60C" w14:textId="77777777" w:rsidR="003439BB" w:rsidRDefault="00000000">
      <w:pPr>
        <w:numPr>
          <w:ilvl w:val="0"/>
          <w:numId w:val="102"/>
        </w:numPr>
        <w:ind w:right="12"/>
      </w:pPr>
      <w:r>
        <w:t xml:space="preserve">представлять результаты своей деятельности в виде структурированных иллюстрированных документов, мультимедийных презентаций; </w:t>
      </w:r>
    </w:p>
    <w:p w14:paraId="5BFFA51A" w14:textId="77777777" w:rsidR="003439BB" w:rsidRDefault="00000000">
      <w:pPr>
        <w:numPr>
          <w:ilvl w:val="0"/>
          <w:numId w:val="102"/>
        </w:numPr>
        <w:ind w:right="12"/>
      </w:pPr>
      <w:r>
        <w:t xml:space="preserve">искать информацию в Интернете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w:t>
      </w:r>
    </w:p>
    <w:p w14:paraId="796DBFDE" w14:textId="77777777" w:rsidR="003439BB" w:rsidRDefault="00000000">
      <w:pPr>
        <w:numPr>
          <w:ilvl w:val="0"/>
          <w:numId w:val="102"/>
        </w:numPr>
        <w:ind w:right="12"/>
      </w:pPr>
      <w:r>
        <w:t xml:space="preserve">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14:paraId="0266974C" w14:textId="77777777" w:rsidR="003439BB" w:rsidRDefault="00000000">
      <w:pPr>
        <w:numPr>
          <w:ilvl w:val="0"/>
          <w:numId w:val="102"/>
        </w:numPr>
        <w:ind w:right="12"/>
      </w:pPr>
      <w:r>
        <w:t xml:space="preserve">применять методы профилактики негативного влияния средств информационных и коммуникационных технологий на здоровье пользователя. </w:t>
      </w:r>
    </w:p>
    <w:p w14:paraId="34C6E499" w14:textId="77777777" w:rsidR="003439BB" w:rsidRDefault="00000000">
      <w:pPr>
        <w:spacing w:after="21" w:line="259" w:lineRule="auto"/>
        <w:ind w:left="708" w:right="0" w:firstLine="0"/>
        <w:jc w:val="left"/>
      </w:pPr>
      <w:r>
        <w:t xml:space="preserve"> </w:t>
      </w:r>
    </w:p>
    <w:p w14:paraId="4D3C9EF2" w14:textId="77777777" w:rsidR="003439BB" w:rsidRDefault="00000000">
      <w:pPr>
        <w:spacing w:after="5" w:line="271" w:lineRule="auto"/>
        <w:ind w:left="705" w:right="1117" w:firstLine="3934"/>
      </w:pPr>
      <w:r>
        <w:rPr>
          <w:b/>
        </w:rPr>
        <w:t xml:space="preserve">8 КЛАСС </w:t>
      </w:r>
      <w:r>
        <w:rPr>
          <w:b/>
          <w:i/>
        </w:rPr>
        <w:t xml:space="preserve">К концу обучения в 8 классе у обучающегося будут сформированы умения: </w:t>
      </w:r>
    </w:p>
    <w:p w14:paraId="29AA80D5" w14:textId="77777777" w:rsidR="003439BB" w:rsidRDefault="00000000">
      <w:pPr>
        <w:numPr>
          <w:ilvl w:val="0"/>
          <w:numId w:val="102"/>
        </w:numPr>
        <w:ind w:right="12"/>
      </w:pPr>
      <w:r>
        <w:t xml:space="preserve">пояснять на примерах различия между позиционными и непозиционными системами счисления; </w:t>
      </w:r>
    </w:p>
    <w:p w14:paraId="0D1D39D5" w14:textId="77777777" w:rsidR="003439BB" w:rsidRDefault="00000000">
      <w:pPr>
        <w:numPr>
          <w:ilvl w:val="0"/>
          <w:numId w:val="102"/>
        </w:numPr>
        <w:ind w:right="12"/>
      </w:pPr>
      <w:r>
        <w:lastRenderedPageBreak/>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14:paraId="35405AAD" w14:textId="77777777" w:rsidR="003439BB" w:rsidRDefault="00000000">
      <w:pPr>
        <w:numPr>
          <w:ilvl w:val="0"/>
          <w:numId w:val="102"/>
        </w:numPr>
        <w:ind w:right="12"/>
      </w:pPr>
      <w:r>
        <w:t xml:space="preserve">раскрывать смысл понятий «высказывание», «логическая операция», «логическое выражение»; </w:t>
      </w:r>
    </w:p>
    <w:p w14:paraId="00E35E77" w14:textId="77777777" w:rsidR="003439BB" w:rsidRDefault="00000000">
      <w:pPr>
        <w:numPr>
          <w:ilvl w:val="0"/>
          <w:numId w:val="102"/>
        </w:numPr>
        <w:ind w:right="12"/>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14:paraId="2DABB6E0" w14:textId="77777777" w:rsidR="003439BB" w:rsidRDefault="00000000">
      <w:pPr>
        <w:numPr>
          <w:ilvl w:val="0"/>
          <w:numId w:val="102"/>
        </w:numPr>
        <w:ind w:right="12"/>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14:paraId="2F937955" w14:textId="77777777" w:rsidR="003439BB" w:rsidRDefault="00000000">
      <w:pPr>
        <w:numPr>
          <w:ilvl w:val="0"/>
          <w:numId w:val="102"/>
        </w:numPr>
        <w:ind w:right="12"/>
      </w:pPr>
      <w:r>
        <w:t xml:space="preserve">описывать алгоритм решения задачи различными способами, в т.ч. в виде блок-схемы; </w:t>
      </w:r>
    </w:p>
    <w:p w14:paraId="47A27B92" w14:textId="77777777" w:rsidR="003439BB" w:rsidRDefault="00000000">
      <w:pPr>
        <w:numPr>
          <w:ilvl w:val="0"/>
          <w:numId w:val="102"/>
        </w:numPr>
        <w:ind w:right="12"/>
      </w:pPr>
      <w: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14:paraId="3F6B6F63" w14:textId="77777777" w:rsidR="003439BB" w:rsidRDefault="00000000">
      <w:pPr>
        <w:numPr>
          <w:ilvl w:val="0"/>
          <w:numId w:val="102"/>
        </w:numPr>
        <w:ind w:right="12"/>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14:paraId="179CF4F2" w14:textId="77777777" w:rsidR="003439BB" w:rsidRDefault="00000000">
      <w:pPr>
        <w:numPr>
          <w:ilvl w:val="0"/>
          <w:numId w:val="102"/>
        </w:numPr>
        <w:ind w:right="12"/>
      </w:pPr>
      <w:r>
        <w:t xml:space="preserve">использовать при разработке программ логические значения, операции и выражения с ними; </w:t>
      </w:r>
    </w:p>
    <w:p w14:paraId="7B6DA26E" w14:textId="77777777" w:rsidR="003439BB" w:rsidRDefault="00000000">
      <w:pPr>
        <w:numPr>
          <w:ilvl w:val="0"/>
          <w:numId w:val="102"/>
        </w:numPr>
        <w:ind w:right="12"/>
      </w:pPr>
      <w:r>
        <w:t xml:space="preserve">анализировать предложенные алгоритмы, в т.ч. определять, какие результаты возможны при заданном множестве исходных значений; </w:t>
      </w:r>
    </w:p>
    <w:p w14:paraId="37FD50D8" w14:textId="77777777" w:rsidR="003439BB" w:rsidRDefault="00000000">
      <w:pPr>
        <w:numPr>
          <w:ilvl w:val="0"/>
          <w:numId w:val="102"/>
        </w:numPr>
        <w:ind w:right="12"/>
      </w:pPr>
      <w:r>
        <w:t xml:space="preserve">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 </w:t>
      </w:r>
    </w:p>
    <w:p w14:paraId="0C13441E" w14:textId="77777777" w:rsidR="003439BB" w:rsidRDefault="00000000">
      <w:pPr>
        <w:spacing w:after="21" w:line="259" w:lineRule="auto"/>
        <w:ind w:left="708" w:right="0" w:firstLine="0"/>
        <w:jc w:val="left"/>
      </w:pPr>
      <w:r>
        <w:t xml:space="preserve"> </w:t>
      </w:r>
    </w:p>
    <w:p w14:paraId="5A28D79D" w14:textId="77777777" w:rsidR="003439BB" w:rsidRDefault="00000000">
      <w:pPr>
        <w:pStyle w:val="2"/>
        <w:ind w:left="82" w:right="211"/>
      </w:pPr>
      <w:r>
        <w:t xml:space="preserve">9 КЛАСС </w:t>
      </w:r>
    </w:p>
    <w:p w14:paraId="6BE47C06" w14:textId="77777777" w:rsidR="003439BB" w:rsidRDefault="00000000">
      <w:pPr>
        <w:spacing w:after="5" w:line="271" w:lineRule="auto"/>
        <w:ind w:left="715" w:right="0" w:hanging="10"/>
      </w:pPr>
      <w:r>
        <w:rPr>
          <w:b/>
          <w:i/>
        </w:rPr>
        <w:t xml:space="preserve">К концу обучения в 9 классе у обучающегося будут сформированы умения: </w:t>
      </w:r>
    </w:p>
    <w:p w14:paraId="3776D1CA" w14:textId="77777777" w:rsidR="003439BB" w:rsidRDefault="00000000">
      <w:pPr>
        <w:numPr>
          <w:ilvl w:val="0"/>
          <w:numId w:val="103"/>
        </w:numPr>
        <w:ind w:right="138"/>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14:paraId="645B0387" w14:textId="77777777" w:rsidR="003439BB" w:rsidRDefault="00000000">
      <w:pPr>
        <w:numPr>
          <w:ilvl w:val="0"/>
          <w:numId w:val="103"/>
        </w:numPr>
        <w:ind w:right="138"/>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 </w:t>
      </w:r>
    </w:p>
    <w:p w14:paraId="12A34762" w14:textId="77777777" w:rsidR="003439BB" w:rsidRDefault="00000000">
      <w:pPr>
        <w:numPr>
          <w:ilvl w:val="0"/>
          <w:numId w:val="103"/>
        </w:numPr>
        <w:ind w:right="138"/>
      </w:pPr>
      <w:r>
        <w:t xml:space="preserve">раскрывать смысл понятий «модель», «моделирование», определять виды моделей, оценивать соответствие модели моделируемому объекту и целям моделирования; </w:t>
      </w:r>
    </w:p>
    <w:p w14:paraId="1CF63F50" w14:textId="77777777" w:rsidR="003439BB" w:rsidRDefault="00000000">
      <w:pPr>
        <w:numPr>
          <w:ilvl w:val="0"/>
          <w:numId w:val="103"/>
        </w:numPr>
        <w:ind w:right="138"/>
      </w:pPr>
      <w:r>
        <w:t xml:space="preserve">использовать графы и деревья для моделирования систем сетевой и иерархической структуры, находить кратчайший путь в графе; </w:t>
      </w:r>
    </w:p>
    <w:p w14:paraId="2DE7A932" w14:textId="77777777" w:rsidR="003439BB" w:rsidRDefault="00000000">
      <w:pPr>
        <w:numPr>
          <w:ilvl w:val="0"/>
          <w:numId w:val="103"/>
        </w:numPr>
        <w:ind w:right="138"/>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14:paraId="2B52A16E" w14:textId="77777777" w:rsidR="003439BB" w:rsidRDefault="00000000">
      <w:pPr>
        <w:numPr>
          <w:ilvl w:val="0"/>
          <w:numId w:val="103"/>
        </w:numPr>
        <w:ind w:right="138"/>
      </w:pPr>
      <w:r>
        <w:lastRenderedPageBreak/>
        <w:t xml:space="preserve">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 </w:t>
      </w:r>
    </w:p>
    <w:p w14:paraId="1C07D0A1" w14:textId="77777777" w:rsidR="003439BB" w:rsidRDefault="00000000">
      <w:pPr>
        <w:numPr>
          <w:ilvl w:val="0"/>
          <w:numId w:val="103"/>
        </w:numPr>
        <w:ind w:right="138"/>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14:paraId="72DB77E4" w14:textId="77777777" w:rsidR="003439BB" w:rsidRDefault="00000000">
      <w:pPr>
        <w:numPr>
          <w:ilvl w:val="0"/>
          <w:numId w:val="103"/>
        </w:numPr>
        <w:ind w:right="138"/>
      </w:pPr>
      <w:r>
        <w:t xml:space="preserve">использовать электронные таблицы для численного моделирования в простых задачах из разных предметных областей; </w:t>
      </w:r>
    </w:p>
    <w:p w14:paraId="68936A00" w14:textId="77777777" w:rsidR="003439BB" w:rsidRDefault="00000000">
      <w:pPr>
        <w:numPr>
          <w:ilvl w:val="0"/>
          <w:numId w:val="103"/>
        </w:numPr>
        <w:ind w:right="138"/>
      </w:pPr>
      <w:r>
        <w:t xml:space="preserve">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14:paraId="7A566BB8" w14:textId="77777777" w:rsidR="003439BB" w:rsidRDefault="00000000">
      <w:pPr>
        <w:numPr>
          <w:ilvl w:val="0"/>
          <w:numId w:val="103"/>
        </w:numPr>
        <w:ind w:right="138"/>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w:t>
      </w:r>
    </w:p>
    <w:p w14:paraId="606F7D5C" w14:textId="77777777" w:rsidR="003439BB" w:rsidRDefault="00000000">
      <w:pPr>
        <w:numPr>
          <w:ilvl w:val="0"/>
          <w:numId w:val="103"/>
        </w:numPr>
        <w:ind w:right="138"/>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14:paraId="302914A7" w14:textId="77777777" w:rsidR="003439BB" w:rsidRDefault="00000000">
      <w:pPr>
        <w:numPr>
          <w:ilvl w:val="0"/>
          <w:numId w:val="103"/>
        </w:numPr>
        <w:ind w:right="138"/>
      </w:pPr>
      <w:r>
        <w:t xml:space="preserve">распознавать попытки и предупреждать вовлечение себя и окружающих в деструктивные и криминальные формы сетевой активности (в т.ч. кибербуллинг, фишинг). </w:t>
      </w:r>
    </w:p>
    <w:p w14:paraId="330A2987" w14:textId="77777777" w:rsidR="003439BB" w:rsidRDefault="00000000">
      <w:pPr>
        <w:spacing w:after="10" w:line="271" w:lineRule="auto"/>
        <w:ind w:left="82" w:right="267" w:hanging="10"/>
        <w:jc w:val="center"/>
      </w:pPr>
      <w:r>
        <w:rPr>
          <w:b/>
        </w:rPr>
        <w:t xml:space="preserve">ИНФОРМАТИКА </w:t>
      </w:r>
    </w:p>
    <w:p w14:paraId="27E7F83C" w14:textId="77777777" w:rsidR="003439BB" w:rsidRDefault="00000000">
      <w:pPr>
        <w:spacing w:after="25" w:line="259" w:lineRule="auto"/>
        <w:ind w:right="134" w:firstLine="0"/>
        <w:jc w:val="center"/>
      </w:pPr>
      <w:r>
        <w:rPr>
          <w:b/>
        </w:rPr>
        <w:t xml:space="preserve"> </w:t>
      </w:r>
    </w:p>
    <w:p w14:paraId="092AE79F" w14:textId="77777777" w:rsidR="003439BB" w:rsidRDefault="00000000">
      <w:pPr>
        <w:pStyle w:val="2"/>
        <w:ind w:left="82" w:right="269"/>
      </w:pPr>
      <w:r>
        <w:t xml:space="preserve">7 КЛАСС </w:t>
      </w:r>
    </w:p>
    <w:p w14:paraId="4E047FB9" w14:textId="77777777" w:rsidR="003439BB" w:rsidRDefault="00000000">
      <w:pPr>
        <w:spacing w:after="0" w:line="259" w:lineRule="auto"/>
        <w:ind w:right="134" w:firstLine="0"/>
        <w:jc w:val="center"/>
      </w:pPr>
      <w:r>
        <w:rPr>
          <w:b/>
        </w:rPr>
        <w:t xml:space="preserve"> </w:t>
      </w:r>
    </w:p>
    <w:p w14:paraId="1DA4C88E" w14:textId="77777777" w:rsidR="003439BB" w:rsidRDefault="00000000">
      <w:pPr>
        <w:pStyle w:val="3"/>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информатике</w:t>
      </w:r>
      <w:r>
        <w:rPr>
          <w:b w:val="0"/>
        </w:rPr>
        <w:t xml:space="preserve"> </w:t>
      </w:r>
    </w:p>
    <w:p w14:paraId="55AEBC16"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7" w:type="dxa"/>
        </w:tblCellMar>
        <w:tblLook w:val="04A0" w:firstRow="1" w:lastRow="0" w:firstColumn="1" w:lastColumn="0" w:noHBand="0" w:noVBand="1"/>
      </w:tblPr>
      <w:tblGrid>
        <w:gridCol w:w="1102"/>
        <w:gridCol w:w="8747"/>
      </w:tblGrid>
      <w:tr w:rsidR="003439BB" w14:paraId="65BB8EA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72834B" w14:textId="77777777" w:rsidR="003439BB" w:rsidRDefault="00000000">
            <w:pPr>
              <w:spacing w:after="0" w:line="259" w:lineRule="auto"/>
              <w:ind w:right="55"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3238BEA" w14:textId="77777777" w:rsidR="003439BB" w:rsidRDefault="00000000">
            <w:pPr>
              <w:spacing w:after="0" w:line="259" w:lineRule="auto"/>
              <w:ind w:right="57" w:firstLine="0"/>
              <w:jc w:val="center"/>
            </w:pPr>
            <w:r>
              <w:rPr>
                <w:b/>
              </w:rPr>
              <w:t xml:space="preserve">Проверяемые предметные результаты освоения ООП ООО </w:t>
            </w:r>
          </w:p>
        </w:tc>
      </w:tr>
      <w:tr w:rsidR="003439BB" w14:paraId="7AC0A86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5BDC01" w14:textId="77777777" w:rsidR="003439BB" w:rsidRDefault="00000000">
            <w:pPr>
              <w:spacing w:after="0" w:line="259" w:lineRule="auto"/>
              <w:ind w:right="63"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A13F591" w14:textId="77777777" w:rsidR="003439BB" w:rsidRDefault="00000000">
            <w:pPr>
              <w:spacing w:after="0" w:line="259" w:lineRule="auto"/>
              <w:ind w:right="0" w:firstLine="0"/>
              <w:jc w:val="left"/>
            </w:pPr>
            <w:r>
              <w:rPr>
                <w:b/>
              </w:rPr>
              <w:t xml:space="preserve">По теме «Цифровая грамотность» </w:t>
            </w:r>
          </w:p>
        </w:tc>
      </w:tr>
      <w:tr w:rsidR="003439BB" w14:paraId="5BAFFA0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C091A09" w14:textId="77777777" w:rsidR="003439BB" w:rsidRDefault="00000000">
            <w:pPr>
              <w:spacing w:after="0" w:line="259" w:lineRule="auto"/>
              <w:ind w:right="61"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1438A21D" w14:textId="77777777" w:rsidR="003439BB" w:rsidRDefault="00000000">
            <w:pPr>
              <w:spacing w:after="0" w:line="259" w:lineRule="auto"/>
              <w:ind w:right="65" w:firstLine="0"/>
            </w:pPr>
            <w:r>
              <w:t xml:space="preserve">Пояснять на примерах смысл понятий «информация», «информационный процесс», «обработка информации», «хранение информации», «передача информации» </w:t>
            </w:r>
          </w:p>
        </w:tc>
      </w:tr>
      <w:tr w:rsidR="003439BB" w14:paraId="355FB7C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17503C" w14:textId="77777777" w:rsidR="003439BB" w:rsidRDefault="00000000">
            <w:pPr>
              <w:spacing w:after="0" w:line="259" w:lineRule="auto"/>
              <w:ind w:right="61"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5E6DCD09" w14:textId="77777777" w:rsidR="003439BB" w:rsidRDefault="00000000">
            <w:pPr>
              <w:spacing w:after="0" w:line="259" w:lineRule="auto"/>
              <w:ind w:right="0" w:firstLine="0"/>
            </w:pPr>
            <w:r>
              <w:t xml:space="preserve">Приводить примеры современных устройств хранения и передачи информации, сравнивать их количественные характеристики </w:t>
            </w:r>
          </w:p>
        </w:tc>
      </w:tr>
      <w:tr w:rsidR="003439BB" w14:paraId="4D1657C7"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41AEBAC"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07CFE1CE" w14:textId="77777777" w:rsidR="003439BB" w:rsidRDefault="00000000">
            <w:pPr>
              <w:spacing w:after="0" w:line="259" w:lineRule="auto"/>
              <w:ind w:right="60" w:firstLine="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вывода) </w:t>
            </w:r>
          </w:p>
        </w:tc>
      </w:tr>
      <w:tr w:rsidR="003439BB" w14:paraId="5932AF3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32531E" w14:textId="77777777" w:rsidR="003439BB" w:rsidRDefault="00000000">
            <w:pPr>
              <w:spacing w:after="0" w:line="259" w:lineRule="auto"/>
              <w:ind w:right="61"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3EABA055" w14:textId="77777777" w:rsidR="003439BB" w:rsidRDefault="00000000">
            <w:pPr>
              <w:spacing w:after="0" w:line="259" w:lineRule="auto"/>
              <w:ind w:right="0" w:firstLine="0"/>
              <w:jc w:val="left"/>
            </w:pPr>
            <w:r>
              <w:t xml:space="preserve">Соотносить характеристики компьютера с задачами, решаемыми с его помощью </w:t>
            </w:r>
          </w:p>
        </w:tc>
      </w:tr>
      <w:tr w:rsidR="003439BB" w14:paraId="22C338E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8790F74" w14:textId="77777777" w:rsidR="003439BB" w:rsidRDefault="00000000">
            <w:pPr>
              <w:spacing w:after="0" w:line="259" w:lineRule="auto"/>
              <w:ind w:right="61"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27527E47" w14:textId="77777777" w:rsidR="003439BB" w:rsidRDefault="00000000">
            <w:pPr>
              <w:spacing w:after="0" w:line="259" w:lineRule="auto"/>
              <w:ind w:right="61" w:firstLine="0"/>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tc>
      </w:tr>
      <w:tr w:rsidR="003439BB" w14:paraId="0FB950C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66B6205" w14:textId="77777777" w:rsidR="003439BB" w:rsidRDefault="00000000">
            <w:pPr>
              <w:spacing w:after="0" w:line="259" w:lineRule="auto"/>
              <w:ind w:right="61" w:firstLine="0"/>
              <w:jc w:val="center"/>
            </w:pPr>
            <w:r>
              <w:lastRenderedPageBreak/>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509C1AB4" w14:textId="77777777" w:rsidR="003439BB" w:rsidRDefault="00000000">
            <w:pPr>
              <w:spacing w:after="0" w:line="259" w:lineRule="auto"/>
              <w:ind w:right="66" w:firstLine="0"/>
            </w:pPr>
            <w:r>
              <w:t xml:space="preserve">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 </w:t>
            </w:r>
          </w:p>
        </w:tc>
      </w:tr>
      <w:tr w:rsidR="003439BB" w14:paraId="326AECF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35C6630" w14:textId="77777777" w:rsidR="003439BB" w:rsidRDefault="00000000">
            <w:pPr>
              <w:spacing w:after="0" w:line="259" w:lineRule="auto"/>
              <w:ind w:right="61"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1AC92A5D" w14:textId="77777777" w:rsidR="003439BB" w:rsidRDefault="00000000">
            <w:pPr>
              <w:spacing w:after="0" w:line="259" w:lineRule="auto"/>
              <w:ind w:right="59" w:firstLine="0"/>
            </w:pPr>
            <w:r>
              <w:t xml:space="preserve">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 </w:t>
            </w:r>
          </w:p>
        </w:tc>
      </w:tr>
      <w:tr w:rsidR="003439BB" w14:paraId="434D52C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121FB1" w14:textId="77777777" w:rsidR="003439BB" w:rsidRDefault="00000000">
            <w:pPr>
              <w:spacing w:after="0" w:line="259" w:lineRule="auto"/>
              <w:ind w:right="61"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1156A039" w14:textId="77777777" w:rsidR="003439BB" w:rsidRDefault="00000000">
            <w:pPr>
              <w:spacing w:after="0" w:line="259" w:lineRule="auto"/>
              <w:ind w:right="0" w:firstLine="0"/>
              <w:jc w:val="left"/>
            </w:pPr>
            <w:r>
              <w:t xml:space="preserve">Понимать структуру адресов веб – ресурсов </w:t>
            </w:r>
          </w:p>
        </w:tc>
      </w:tr>
      <w:tr w:rsidR="003439BB" w14:paraId="77B22B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6E1668" w14:textId="77777777" w:rsidR="003439BB" w:rsidRDefault="00000000">
            <w:pPr>
              <w:spacing w:after="0" w:line="259" w:lineRule="auto"/>
              <w:ind w:right="61"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025E5366" w14:textId="77777777" w:rsidR="003439BB" w:rsidRDefault="00000000">
            <w:pPr>
              <w:spacing w:after="0" w:line="259" w:lineRule="auto"/>
              <w:ind w:right="0" w:firstLine="0"/>
              <w:jc w:val="left"/>
            </w:pPr>
            <w:r>
              <w:t xml:space="preserve">Использовать современные сервисы интернет-коммуникаций </w:t>
            </w:r>
          </w:p>
        </w:tc>
      </w:tr>
      <w:tr w:rsidR="003439BB" w14:paraId="6C72CBA7"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09433BFD" w14:textId="77777777" w:rsidR="003439BB" w:rsidRDefault="00000000">
            <w:pPr>
              <w:spacing w:after="0" w:line="259" w:lineRule="auto"/>
              <w:ind w:right="61"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736107BD" w14:textId="77777777" w:rsidR="003439BB" w:rsidRDefault="00000000">
            <w:pPr>
              <w:spacing w:after="0" w:line="259" w:lineRule="auto"/>
              <w:ind w:right="58" w:firstLine="0"/>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tc>
      </w:tr>
      <w:tr w:rsidR="003439BB" w14:paraId="4979F78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FBB863" w14:textId="77777777" w:rsidR="003439BB" w:rsidRDefault="00000000">
            <w:pPr>
              <w:spacing w:after="0" w:line="259" w:lineRule="auto"/>
              <w:ind w:right="61"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75DD6509" w14:textId="77777777" w:rsidR="003439BB" w:rsidRDefault="00000000">
            <w:pPr>
              <w:spacing w:after="0" w:line="259" w:lineRule="auto"/>
              <w:ind w:right="0" w:firstLine="0"/>
            </w:pPr>
            <w:r>
              <w:t xml:space="preserve">Применять методы профилактики негативного влияния средств информационных и коммуникационных технологий на здоровье пользователя </w:t>
            </w:r>
          </w:p>
        </w:tc>
      </w:tr>
      <w:tr w:rsidR="003439BB" w14:paraId="059A887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719567F" w14:textId="77777777" w:rsidR="003439BB" w:rsidRDefault="00000000">
            <w:pPr>
              <w:spacing w:after="0" w:line="259" w:lineRule="auto"/>
              <w:ind w:right="63"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2183448" w14:textId="77777777" w:rsidR="003439BB" w:rsidRDefault="00000000">
            <w:pPr>
              <w:spacing w:after="0" w:line="259" w:lineRule="auto"/>
              <w:ind w:right="0" w:firstLine="0"/>
              <w:jc w:val="left"/>
            </w:pPr>
            <w:r>
              <w:rPr>
                <w:b/>
              </w:rPr>
              <w:t xml:space="preserve">По теме «Теоретические основы информатики» </w:t>
            </w:r>
          </w:p>
        </w:tc>
      </w:tr>
      <w:tr w:rsidR="003439BB" w14:paraId="4B67FCC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715289" w14:textId="77777777" w:rsidR="003439BB" w:rsidRDefault="00000000">
            <w:pPr>
              <w:spacing w:after="0" w:line="259" w:lineRule="auto"/>
              <w:ind w:right="61"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A78126E" w14:textId="77777777" w:rsidR="003439BB" w:rsidRDefault="00000000">
            <w:pPr>
              <w:spacing w:after="0" w:line="259" w:lineRule="auto"/>
              <w:ind w:right="0" w:firstLine="0"/>
            </w:pPr>
            <w:r>
              <w:t xml:space="preserve">Кодировать и декодировать сообщения по заданным правилам, демонстрировать </w:t>
            </w:r>
          </w:p>
        </w:tc>
      </w:tr>
      <w:tr w:rsidR="003439BB" w14:paraId="0461011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F59FB18"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A02B184" w14:textId="77777777" w:rsidR="003439BB" w:rsidRDefault="00000000">
            <w:pPr>
              <w:spacing w:after="0" w:line="259" w:lineRule="auto"/>
              <w:ind w:right="0" w:firstLine="0"/>
            </w:pPr>
            <w:r>
              <w:t xml:space="preserve">понимание основных принципов кодирования информации различной природы (текстовой, графической, аудио-) </w:t>
            </w:r>
          </w:p>
        </w:tc>
      </w:tr>
      <w:tr w:rsidR="003439BB" w14:paraId="20ADEF0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7313DD"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11CDD696" w14:textId="77777777" w:rsidR="003439BB" w:rsidRDefault="00000000">
            <w:pPr>
              <w:spacing w:after="0" w:line="259" w:lineRule="auto"/>
              <w:ind w:right="0" w:firstLine="0"/>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tc>
      </w:tr>
      <w:tr w:rsidR="003439BB" w14:paraId="7E8D6FC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BB83576"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74E7E01B" w14:textId="77777777" w:rsidR="003439BB" w:rsidRDefault="00000000">
            <w:pPr>
              <w:spacing w:after="0" w:line="259" w:lineRule="auto"/>
              <w:ind w:right="0" w:firstLine="0"/>
              <w:jc w:val="left"/>
            </w:pPr>
            <w:r>
              <w:t xml:space="preserve">Оценивать и сравнивать размеры текстовых, графических, звуковых файлов и видеофайлов </w:t>
            </w:r>
          </w:p>
        </w:tc>
      </w:tr>
      <w:tr w:rsidR="003439BB" w14:paraId="08FCA39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3053A60" w14:textId="77777777" w:rsidR="003439BB" w:rsidRDefault="00000000">
            <w:pPr>
              <w:spacing w:after="0" w:line="259" w:lineRule="auto"/>
              <w:ind w:right="60"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A9D20B5" w14:textId="77777777" w:rsidR="003439BB" w:rsidRDefault="00000000">
            <w:pPr>
              <w:spacing w:after="0" w:line="259" w:lineRule="auto"/>
              <w:ind w:right="0" w:firstLine="0"/>
              <w:jc w:val="left"/>
            </w:pPr>
            <w:r>
              <w:rPr>
                <w:b/>
              </w:rPr>
              <w:t xml:space="preserve">По теме «Информационные технологии» </w:t>
            </w:r>
          </w:p>
        </w:tc>
      </w:tr>
      <w:tr w:rsidR="003439BB" w14:paraId="4A08A68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1B7CB0"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3C8B60AD" w14:textId="77777777" w:rsidR="003439BB" w:rsidRDefault="00000000">
            <w:pPr>
              <w:spacing w:after="0" w:line="259" w:lineRule="auto"/>
              <w:ind w:right="0" w:firstLine="0"/>
            </w:pPr>
            <w:r>
              <w:t xml:space="preserve">Представлять результаты своей деятельности в виде структурированных иллюстрированных документов, мультимедийных презентаций </w:t>
            </w:r>
          </w:p>
        </w:tc>
      </w:tr>
    </w:tbl>
    <w:p w14:paraId="48E9BFDE" w14:textId="77777777" w:rsidR="003439BB" w:rsidRDefault="00000000">
      <w:pPr>
        <w:spacing w:after="0" w:line="259" w:lineRule="auto"/>
        <w:ind w:right="82" w:firstLine="0"/>
        <w:jc w:val="center"/>
      </w:pPr>
      <w:r>
        <w:t xml:space="preserve"> </w:t>
      </w:r>
    </w:p>
    <w:p w14:paraId="4A728948"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информатике </w:t>
      </w:r>
    </w:p>
    <w:p w14:paraId="27095CA2"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5160CF2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3385A6"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C9B0021"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0D289FA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F6D000"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C964D84" w14:textId="77777777" w:rsidR="003439BB" w:rsidRDefault="00000000">
            <w:pPr>
              <w:spacing w:after="0" w:line="259" w:lineRule="auto"/>
              <w:ind w:right="0" w:firstLine="0"/>
              <w:jc w:val="left"/>
            </w:pPr>
            <w:r>
              <w:rPr>
                <w:b/>
              </w:rPr>
              <w:t xml:space="preserve">Цифровая грамотность </w:t>
            </w:r>
          </w:p>
        </w:tc>
      </w:tr>
      <w:tr w:rsidR="003439BB" w14:paraId="409836B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A820702"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1953D828" w14:textId="77777777" w:rsidR="003439BB" w:rsidRDefault="00000000">
            <w:pPr>
              <w:spacing w:after="0" w:line="259" w:lineRule="auto"/>
              <w:ind w:right="62" w:firstLine="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 </w:t>
            </w:r>
          </w:p>
        </w:tc>
      </w:tr>
      <w:tr w:rsidR="003439BB" w14:paraId="624AE01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790A6A"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009153DC" w14:textId="77777777" w:rsidR="003439BB" w:rsidRDefault="00000000">
            <w:pPr>
              <w:spacing w:after="0" w:line="259" w:lineRule="auto"/>
              <w:ind w:right="60" w:firstLine="0"/>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tc>
      </w:tr>
      <w:tr w:rsidR="003439BB" w14:paraId="455A28FD" w14:textId="77777777">
        <w:trPr>
          <w:trHeight w:val="1944"/>
        </w:trPr>
        <w:tc>
          <w:tcPr>
            <w:tcW w:w="1102" w:type="dxa"/>
            <w:tcBorders>
              <w:top w:val="single" w:sz="4" w:space="0" w:color="000000"/>
              <w:left w:val="single" w:sz="4" w:space="0" w:color="000000"/>
              <w:bottom w:val="single" w:sz="4" w:space="0" w:color="000000"/>
              <w:right w:val="single" w:sz="4" w:space="0" w:color="000000"/>
            </w:tcBorders>
          </w:tcPr>
          <w:p w14:paraId="6D846D0F" w14:textId="77777777" w:rsidR="003439BB" w:rsidRDefault="00000000">
            <w:pPr>
              <w:spacing w:after="0" w:line="259" w:lineRule="auto"/>
              <w:ind w:right="57" w:firstLine="0"/>
              <w:jc w:val="center"/>
            </w:pPr>
            <w:r>
              <w:lastRenderedPageBreak/>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0C58CA6B" w14:textId="77777777" w:rsidR="003439BB" w:rsidRDefault="00000000">
            <w:pPr>
              <w:spacing w:after="0" w:line="259" w:lineRule="auto"/>
              <w:ind w:right="62" w:firstLine="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 </w:t>
            </w:r>
          </w:p>
        </w:tc>
      </w:tr>
      <w:tr w:rsidR="003439BB" w14:paraId="7DF45AC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EE33BA4"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5E73D23A" w14:textId="77777777" w:rsidR="003439BB" w:rsidRDefault="00000000">
            <w:pPr>
              <w:spacing w:after="1" w:line="278" w:lineRule="auto"/>
              <w:ind w:right="63" w:firstLine="0"/>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w:t>
            </w:r>
          </w:p>
          <w:p w14:paraId="1C54D822" w14:textId="77777777" w:rsidR="003439BB" w:rsidRDefault="00000000">
            <w:pPr>
              <w:spacing w:after="0" w:line="259" w:lineRule="auto"/>
              <w:ind w:right="0" w:firstLine="0"/>
              <w:jc w:val="left"/>
            </w:pPr>
            <w:r>
              <w:t xml:space="preserve">Свободное программное обеспечение </w:t>
            </w:r>
          </w:p>
        </w:tc>
      </w:tr>
      <w:tr w:rsidR="003439BB" w14:paraId="69E40CC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24A861E"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2007E4DF" w14:textId="77777777" w:rsidR="003439BB" w:rsidRDefault="00000000">
            <w:pPr>
              <w:spacing w:after="0" w:line="259" w:lineRule="auto"/>
              <w:ind w:right="62" w:firstLine="0"/>
            </w:pPr>
            <w:r>
              <w:t xml:space="preserve">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w:t>
            </w:r>
          </w:p>
        </w:tc>
      </w:tr>
      <w:tr w:rsidR="003439BB" w14:paraId="3BBB973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CCB69B0"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52A269A4" w14:textId="77777777" w:rsidR="003439BB" w:rsidRDefault="00000000">
            <w:pPr>
              <w:spacing w:after="0" w:line="259" w:lineRule="auto"/>
              <w:ind w:right="0" w:firstLine="0"/>
            </w:pPr>
            <w:r>
              <w:t xml:space="preserve">Принципы построения файловых систем. Полное имя файла (папки, каталога). Путь к файлу (папке, каталогу) </w:t>
            </w:r>
          </w:p>
        </w:tc>
      </w:tr>
      <w:tr w:rsidR="003439BB" w14:paraId="0F75BCA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6A4DC45" w14:textId="77777777" w:rsidR="003439BB" w:rsidRDefault="00000000">
            <w:pPr>
              <w:spacing w:after="0" w:line="259" w:lineRule="auto"/>
              <w:ind w:right="57"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1DA2FAE4" w14:textId="77777777" w:rsidR="003439BB" w:rsidRDefault="00000000">
            <w:pPr>
              <w:spacing w:after="1" w:line="277" w:lineRule="auto"/>
              <w:ind w:right="0" w:firstLine="0"/>
            </w:pPr>
            <w: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w:t>
            </w:r>
          </w:p>
          <w:p w14:paraId="107FBCAC" w14:textId="77777777" w:rsidR="003439BB" w:rsidRDefault="00000000">
            <w:pPr>
              <w:spacing w:after="0" w:line="259" w:lineRule="auto"/>
              <w:ind w:right="0" w:firstLine="0"/>
              <w:jc w:val="left"/>
            </w:pPr>
            <w:r>
              <w:t xml:space="preserve">Поиск файлов средствами операционной системы </w:t>
            </w:r>
          </w:p>
        </w:tc>
      </w:tr>
      <w:tr w:rsidR="003439BB" w14:paraId="3EED704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D3D014" w14:textId="77777777" w:rsidR="003439BB" w:rsidRDefault="00000000">
            <w:pPr>
              <w:spacing w:after="0" w:line="259" w:lineRule="auto"/>
              <w:ind w:right="5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02E24E96" w14:textId="77777777" w:rsidR="003439BB" w:rsidRDefault="00000000">
            <w:pPr>
              <w:spacing w:after="0" w:line="259" w:lineRule="auto"/>
              <w:ind w:right="0" w:firstLine="0"/>
              <w:jc w:val="left"/>
            </w:pPr>
            <w:r>
              <w:t xml:space="preserve">Архивация данных. Использование программ-архиваторов </w:t>
            </w:r>
          </w:p>
        </w:tc>
      </w:tr>
      <w:tr w:rsidR="003439BB" w14:paraId="255EA2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F894C8" w14:textId="77777777" w:rsidR="003439BB" w:rsidRDefault="00000000">
            <w:pPr>
              <w:spacing w:after="0" w:line="259" w:lineRule="auto"/>
              <w:ind w:right="57"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1C70905B" w14:textId="77777777" w:rsidR="003439BB" w:rsidRDefault="00000000">
            <w:pPr>
              <w:spacing w:after="0" w:line="259" w:lineRule="auto"/>
              <w:ind w:right="0" w:firstLine="0"/>
              <w:jc w:val="left"/>
            </w:pPr>
            <w:r>
              <w:t xml:space="preserve">Компьютерные вирусы и другие вредоносные программы. Программы для защиты от вирусов </w:t>
            </w:r>
          </w:p>
        </w:tc>
      </w:tr>
      <w:tr w:rsidR="003439BB" w14:paraId="7CA7491F"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3A898E8E" w14:textId="77777777" w:rsidR="003439BB" w:rsidRDefault="00000000">
            <w:pPr>
              <w:spacing w:after="0" w:line="259" w:lineRule="auto"/>
              <w:ind w:right="62"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4A2EB374" w14:textId="77777777" w:rsidR="003439BB" w:rsidRDefault="00000000">
            <w:pPr>
              <w:spacing w:after="0" w:line="259" w:lineRule="auto"/>
              <w:ind w:right="60" w:firstLine="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tc>
      </w:tr>
      <w:tr w:rsidR="003439BB" w14:paraId="7918532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AD1E40" w14:textId="77777777" w:rsidR="003439BB" w:rsidRDefault="00000000">
            <w:pPr>
              <w:spacing w:after="0" w:line="259" w:lineRule="auto"/>
              <w:ind w:right="62"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646E5DFB" w14:textId="77777777" w:rsidR="003439BB" w:rsidRDefault="00000000">
            <w:pPr>
              <w:spacing w:after="0" w:line="259" w:lineRule="auto"/>
              <w:ind w:right="0" w:firstLine="0"/>
              <w:jc w:val="left"/>
            </w:pPr>
            <w:r>
              <w:t xml:space="preserve">Современные сервисы интернет-коммуникаций </w:t>
            </w:r>
          </w:p>
        </w:tc>
      </w:tr>
      <w:tr w:rsidR="003439BB" w14:paraId="7BA3EF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39F6E0" w14:textId="77777777" w:rsidR="003439BB" w:rsidRDefault="00000000">
            <w:pPr>
              <w:spacing w:after="0" w:line="259" w:lineRule="auto"/>
              <w:ind w:right="58"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0BC0B9C8" w14:textId="77777777" w:rsidR="003439BB" w:rsidRDefault="00000000">
            <w:pPr>
              <w:spacing w:after="0" w:line="259" w:lineRule="auto"/>
              <w:ind w:right="0" w:firstLine="0"/>
            </w:pPr>
            <w:r>
              <w:t xml:space="preserve">Сетевой этикет, базовые нормы информационной этики и права при работе в сети </w:t>
            </w:r>
          </w:p>
        </w:tc>
      </w:tr>
    </w:tbl>
    <w:p w14:paraId="5B1FEE94"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38F934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1097F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EA34775" w14:textId="77777777" w:rsidR="003439BB" w:rsidRDefault="00000000">
            <w:pPr>
              <w:spacing w:after="0" w:line="259" w:lineRule="auto"/>
              <w:ind w:right="0" w:firstLine="0"/>
              <w:jc w:val="left"/>
            </w:pPr>
            <w:r>
              <w:t xml:space="preserve">Интернет. Стратегии безопасного поведения в Интернете </w:t>
            </w:r>
          </w:p>
        </w:tc>
      </w:tr>
      <w:tr w:rsidR="003439BB" w14:paraId="4D6CB0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55CEBE"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5E92CE9" w14:textId="77777777" w:rsidR="003439BB" w:rsidRDefault="00000000">
            <w:pPr>
              <w:spacing w:after="0" w:line="259" w:lineRule="auto"/>
              <w:ind w:right="0" w:firstLine="0"/>
              <w:jc w:val="left"/>
            </w:pPr>
            <w:r>
              <w:rPr>
                <w:b/>
              </w:rPr>
              <w:t xml:space="preserve">Теоретические основы информатики </w:t>
            </w:r>
          </w:p>
        </w:tc>
      </w:tr>
      <w:tr w:rsidR="003439BB" w14:paraId="1B2D040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DCE217D"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47E79ADE" w14:textId="77777777" w:rsidR="003439BB" w:rsidRDefault="00000000">
            <w:pPr>
              <w:spacing w:after="0" w:line="259" w:lineRule="auto"/>
              <w:ind w:right="60" w:firstLine="0"/>
            </w:pPr>
            <w:r>
              <w:t xml:space="preserve">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tc>
      </w:tr>
      <w:tr w:rsidR="003439BB" w14:paraId="627B3461"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901328D" w14:textId="77777777" w:rsidR="003439BB" w:rsidRDefault="00000000">
            <w:pPr>
              <w:spacing w:after="0" w:line="259" w:lineRule="auto"/>
              <w:ind w:right="5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DFD1E2B" w14:textId="77777777" w:rsidR="003439BB" w:rsidRDefault="00000000">
            <w:pPr>
              <w:spacing w:after="0" w:line="259" w:lineRule="auto"/>
              <w:ind w:right="60" w:firstLine="0"/>
            </w:pPr>
            <w:r>
              <w:t xml:space="preserve">Дискретность данных. Возможность описания непрерывных объектов и процессов с помощью дискретных данных. Информационные процессы- процессы, связанные с хранением, преобразованием и передачей данных </w:t>
            </w:r>
          </w:p>
        </w:tc>
      </w:tr>
      <w:tr w:rsidR="003439BB" w14:paraId="4E1B9AD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B95687F"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1DD6A243" w14:textId="77777777" w:rsidR="003439BB" w:rsidRDefault="00000000">
            <w:pPr>
              <w:spacing w:after="0" w:line="259" w:lineRule="auto"/>
              <w:ind w:right="60" w:firstLine="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tc>
      </w:tr>
      <w:tr w:rsidR="003439BB" w14:paraId="5C8202C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0EF96D"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1D83989A" w14:textId="77777777" w:rsidR="003439BB" w:rsidRDefault="00000000">
            <w:pPr>
              <w:spacing w:after="0" w:line="259" w:lineRule="auto"/>
              <w:ind w:right="0" w:firstLine="0"/>
            </w:pPr>
            <w:r>
              <w:t xml:space="preserve">Кодирование символов одного алфавита с помощью кодовых слов в другом алфавите, кодовая таблица, декодирование </w:t>
            </w:r>
          </w:p>
        </w:tc>
      </w:tr>
      <w:tr w:rsidR="003439BB" w14:paraId="5EB1B1D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2B1FE17" w14:textId="77777777" w:rsidR="003439BB" w:rsidRDefault="00000000">
            <w:pPr>
              <w:spacing w:after="0" w:line="259" w:lineRule="auto"/>
              <w:ind w:right="57" w:firstLine="0"/>
              <w:jc w:val="center"/>
            </w:pPr>
            <w:r>
              <w:lastRenderedPageBreak/>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016D71C1" w14:textId="77777777" w:rsidR="003439BB" w:rsidRDefault="00000000">
            <w:pPr>
              <w:spacing w:after="0" w:line="259" w:lineRule="auto"/>
              <w:ind w:right="0" w:firstLine="0"/>
            </w:pPr>
            <w:r>
              <w:t xml:space="preserve">Двоичный код. Представление данных в компьютере как текстов в двоичном алфавите </w:t>
            </w:r>
          </w:p>
        </w:tc>
      </w:tr>
      <w:tr w:rsidR="003439BB" w14:paraId="6FA2C05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003C78" w14:textId="77777777" w:rsidR="003439BB" w:rsidRDefault="00000000">
            <w:pPr>
              <w:spacing w:after="0" w:line="259" w:lineRule="auto"/>
              <w:ind w:right="58"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3E1CBD9B" w14:textId="77777777" w:rsidR="003439BB" w:rsidRDefault="00000000">
            <w:pPr>
              <w:spacing w:after="0" w:line="259" w:lineRule="auto"/>
              <w:ind w:right="0" w:firstLine="0"/>
            </w:pPr>
            <w:r>
              <w:t xml:space="preserve">Информационный объём данных. Бит – минимальная единица количества информации – двоичный разряд. Байт, килобайт, мегабайт, гигабайт </w:t>
            </w:r>
          </w:p>
        </w:tc>
      </w:tr>
      <w:tr w:rsidR="003439BB" w14:paraId="6446F5E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BAC6EA" w14:textId="77777777" w:rsidR="003439BB" w:rsidRDefault="00000000">
            <w:pPr>
              <w:spacing w:after="0" w:line="259" w:lineRule="auto"/>
              <w:ind w:right="5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056DE716" w14:textId="77777777" w:rsidR="003439BB" w:rsidRDefault="00000000">
            <w:pPr>
              <w:spacing w:after="0" w:line="259" w:lineRule="auto"/>
              <w:ind w:right="0" w:firstLine="0"/>
              <w:jc w:val="left"/>
            </w:pPr>
            <w:r>
              <w:t xml:space="preserve">Скорость передачи данных. Единицы скорости передачи данных. Искажение информации при пepeдaчe </w:t>
            </w:r>
          </w:p>
        </w:tc>
      </w:tr>
      <w:tr w:rsidR="003439BB" w14:paraId="0C417EF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1559B7B" w14:textId="77777777" w:rsidR="003439BB" w:rsidRDefault="00000000">
            <w:pPr>
              <w:spacing w:after="0" w:line="259" w:lineRule="auto"/>
              <w:ind w:right="5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1C3A865E" w14:textId="77777777" w:rsidR="003439BB" w:rsidRDefault="00000000">
            <w:pPr>
              <w:spacing w:after="0" w:line="259" w:lineRule="auto"/>
              <w:ind w:right="59" w:firstLine="0"/>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tc>
      </w:tr>
      <w:tr w:rsidR="003439BB" w14:paraId="1500459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7B0BA1F" w14:textId="77777777" w:rsidR="003439BB" w:rsidRDefault="00000000">
            <w:pPr>
              <w:spacing w:after="0" w:line="259" w:lineRule="auto"/>
              <w:ind w:right="57"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61E122C8" w14:textId="77777777" w:rsidR="003439BB" w:rsidRDefault="00000000">
            <w:pPr>
              <w:spacing w:after="0" w:line="259" w:lineRule="auto"/>
              <w:ind w:right="63" w:firstLine="0"/>
            </w:pPr>
            <w:r>
              <w:t xml:space="preserve">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w:t>
            </w:r>
          </w:p>
        </w:tc>
      </w:tr>
      <w:tr w:rsidR="003439BB" w14:paraId="537B460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67ACA7C" w14:textId="77777777" w:rsidR="003439BB" w:rsidRDefault="00000000">
            <w:pPr>
              <w:spacing w:after="0" w:line="259" w:lineRule="auto"/>
              <w:ind w:right="6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6FB6D0F5" w14:textId="77777777" w:rsidR="003439BB" w:rsidRDefault="00000000">
            <w:pPr>
              <w:spacing w:after="0" w:line="259" w:lineRule="auto"/>
              <w:ind w:right="0" w:firstLine="0"/>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tc>
      </w:tr>
      <w:tr w:rsidR="003439BB" w14:paraId="2D676E4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399012" w14:textId="77777777" w:rsidR="003439BB" w:rsidRDefault="00000000">
            <w:pPr>
              <w:spacing w:after="0" w:line="259" w:lineRule="auto"/>
              <w:ind w:right="62"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2A58D81C" w14:textId="77777777" w:rsidR="003439BB" w:rsidRDefault="00000000">
            <w:pPr>
              <w:spacing w:after="0" w:line="259" w:lineRule="auto"/>
              <w:ind w:right="55" w:firstLine="0"/>
            </w:pPr>
            <w:r>
              <w:t xml:space="preserve">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 </w:t>
            </w:r>
          </w:p>
        </w:tc>
      </w:tr>
      <w:tr w:rsidR="003439BB" w14:paraId="4E5B4C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FE9E43"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A0A75F1" w14:textId="77777777" w:rsidR="003439BB" w:rsidRDefault="00000000">
            <w:pPr>
              <w:spacing w:after="0" w:line="259" w:lineRule="auto"/>
              <w:ind w:right="0" w:firstLine="0"/>
              <w:jc w:val="left"/>
            </w:pPr>
            <w:r>
              <w:rPr>
                <w:b/>
              </w:rPr>
              <w:t xml:space="preserve">Информационные технологии </w:t>
            </w:r>
          </w:p>
        </w:tc>
      </w:tr>
      <w:tr w:rsidR="003439BB" w14:paraId="458AFFF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FA33103"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29BFECE" w14:textId="77777777" w:rsidR="003439BB" w:rsidRDefault="00000000">
            <w:pPr>
              <w:spacing w:after="0" w:line="259" w:lineRule="auto"/>
              <w:ind w:right="0" w:firstLine="0"/>
            </w:pPr>
            <w:r>
              <w:t xml:space="preserve">Текстовые документы и их структурные элементы (страница, абзац, строка, слово, символ) </w:t>
            </w:r>
          </w:p>
        </w:tc>
      </w:tr>
      <w:tr w:rsidR="003439BB" w14:paraId="0583B06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89E253"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44BC43D9" w14:textId="77777777" w:rsidR="003439BB" w:rsidRDefault="00000000">
            <w:pPr>
              <w:spacing w:after="0" w:line="259" w:lineRule="auto"/>
              <w:ind w:right="0" w:firstLine="0"/>
            </w:pPr>
            <w:r>
              <w:t xml:space="preserve">Текстовый процессор - инструмент создания, редактирования и форматирования текстов. Правила набора текста </w:t>
            </w:r>
          </w:p>
        </w:tc>
      </w:tr>
      <w:tr w:rsidR="003439BB" w14:paraId="25A9830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8142DAD"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292904CA" w14:textId="77777777" w:rsidR="003439BB" w:rsidRDefault="00000000">
            <w:pPr>
              <w:spacing w:after="0" w:line="259" w:lineRule="auto"/>
              <w:ind w:right="62" w:firstLine="0"/>
            </w:pPr>
            <w:r>
              <w:t xml:space="preserve">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 </w:t>
            </w:r>
          </w:p>
        </w:tc>
      </w:tr>
      <w:tr w:rsidR="003439BB" w14:paraId="4918F7F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314DF4F"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02C7E140" w14:textId="77777777" w:rsidR="003439BB" w:rsidRDefault="00000000">
            <w:pPr>
              <w:spacing w:after="0" w:line="259" w:lineRule="auto"/>
              <w:ind w:right="0" w:firstLine="0"/>
            </w:pPr>
            <w:r>
              <w:t xml:space="preserve">Структурирование информации с помощью списков и таблиц. Многоуровневые списки. Добавление таблиц в текстовые документы </w:t>
            </w:r>
          </w:p>
        </w:tc>
      </w:tr>
      <w:tr w:rsidR="003439BB" w14:paraId="36DA5FF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DEE9767" w14:textId="77777777" w:rsidR="003439BB" w:rsidRDefault="00000000">
            <w:pPr>
              <w:spacing w:after="0" w:line="259" w:lineRule="auto"/>
              <w:ind w:right="5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253329E1" w14:textId="77777777" w:rsidR="003439BB" w:rsidRDefault="00000000">
            <w:pPr>
              <w:spacing w:after="0" w:line="259" w:lineRule="auto"/>
              <w:ind w:right="0" w:firstLine="0"/>
            </w:pPr>
            <w:r>
              <w:t xml:space="preserve">Вставка изображений в текстовые документы. Обтекание изображений текстом. Включение в текстовый документ диаграмм и формул </w:t>
            </w:r>
          </w:p>
        </w:tc>
      </w:tr>
      <w:tr w:rsidR="003439BB" w14:paraId="5D0A8F5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9FC47E" w14:textId="77777777" w:rsidR="003439BB" w:rsidRDefault="00000000">
            <w:pPr>
              <w:spacing w:after="0" w:line="259" w:lineRule="auto"/>
              <w:ind w:right="57"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76420018" w14:textId="77777777" w:rsidR="003439BB" w:rsidRDefault="00000000">
            <w:pPr>
              <w:spacing w:after="0" w:line="259" w:lineRule="auto"/>
              <w:ind w:right="0" w:firstLine="0"/>
            </w:pPr>
            <w:r>
              <w:t>Параметры страницы, нумерация страниц. Добавление в документ колонтитулов, ссылок</w:t>
            </w:r>
            <w:r>
              <w:rPr>
                <w:b/>
              </w:rPr>
              <w:t xml:space="preserve"> </w:t>
            </w:r>
          </w:p>
        </w:tc>
      </w:tr>
      <w:tr w:rsidR="003439BB" w14:paraId="517CE84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297808" w14:textId="77777777" w:rsidR="003439BB" w:rsidRDefault="00000000">
            <w:pPr>
              <w:spacing w:after="0" w:line="259" w:lineRule="auto"/>
              <w:ind w:right="57"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46EEC809" w14:textId="77777777" w:rsidR="003439BB" w:rsidRDefault="00000000">
            <w:pPr>
              <w:spacing w:after="0" w:line="259" w:lineRule="auto"/>
              <w:ind w:right="0" w:firstLine="0"/>
            </w:pPr>
            <w:r>
              <w:t>Проверка правописания. Расстановка переносов. Голосовой ввод текста. Опти-</w:t>
            </w:r>
          </w:p>
        </w:tc>
      </w:tr>
      <w:tr w:rsidR="003439BB" w14:paraId="255686D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FE87C15"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4ED0E9D" w14:textId="77777777" w:rsidR="003439BB" w:rsidRDefault="00000000">
            <w:pPr>
              <w:spacing w:after="0" w:line="259" w:lineRule="auto"/>
              <w:ind w:right="0" w:firstLine="0"/>
            </w:pPr>
            <w:r>
              <w:t xml:space="preserve">ческое распознавание текста. Компьютерный перевод. Использование сервисов сети Интернет для обработки текста </w:t>
            </w:r>
          </w:p>
        </w:tc>
      </w:tr>
      <w:tr w:rsidR="003439BB" w14:paraId="56DB492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37F8581" w14:textId="77777777" w:rsidR="003439BB" w:rsidRDefault="00000000">
            <w:pPr>
              <w:spacing w:after="0" w:line="259" w:lineRule="auto"/>
              <w:ind w:right="57" w:firstLine="0"/>
              <w:jc w:val="center"/>
            </w:pPr>
            <w:r>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4E315D76" w14:textId="77777777" w:rsidR="003439BB" w:rsidRDefault="00000000">
            <w:pPr>
              <w:spacing w:after="0" w:line="259" w:lineRule="auto"/>
              <w:ind w:right="0" w:firstLine="0"/>
            </w:pPr>
            <w:r>
              <w:t xml:space="preserve">Знакомство с графическими редакторами. Растровые рисунки. Использование графических примитивов </w:t>
            </w:r>
          </w:p>
        </w:tc>
      </w:tr>
      <w:tr w:rsidR="003439BB" w14:paraId="3C7E850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592AD2B" w14:textId="77777777" w:rsidR="003439BB" w:rsidRDefault="00000000">
            <w:pPr>
              <w:spacing w:after="0" w:line="259" w:lineRule="auto"/>
              <w:ind w:right="57" w:firstLine="0"/>
              <w:jc w:val="center"/>
            </w:pPr>
            <w:r>
              <w:t xml:space="preserve">3.9 </w:t>
            </w:r>
          </w:p>
        </w:tc>
        <w:tc>
          <w:tcPr>
            <w:tcW w:w="8747" w:type="dxa"/>
            <w:tcBorders>
              <w:top w:val="single" w:sz="4" w:space="0" w:color="000000"/>
              <w:left w:val="single" w:sz="4" w:space="0" w:color="000000"/>
              <w:bottom w:val="single" w:sz="4" w:space="0" w:color="000000"/>
              <w:right w:val="single" w:sz="4" w:space="0" w:color="000000"/>
            </w:tcBorders>
          </w:tcPr>
          <w:p w14:paraId="570A2D73" w14:textId="77777777" w:rsidR="003439BB" w:rsidRDefault="00000000">
            <w:pPr>
              <w:spacing w:after="0" w:line="259" w:lineRule="auto"/>
              <w:ind w:right="57" w:firstLine="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котирование, заливка цветом), коррекция цвета, яркости и контрастности </w:t>
            </w:r>
          </w:p>
        </w:tc>
      </w:tr>
      <w:tr w:rsidR="003439BB" w14:paraId="396C815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CC1EE67" w14:textId="77777777" w:rsidR="003439BB" w:rsidRDefault="00000000">
            <w:pPr>
              <w:spacing w:after="0" w:line="259" w:lineRule="auto"/>
              <w:ind w:right="62" w:firstLine="0"/>
              <w:jc w:val="center"/>
            </w:pPr>
            <w:r>
              <w:t xml:space="preserve">3.10 </w:t>
            </w:r>
          </w:p>
        </w:tc>
        <w:tc>
          <w:tcPr>
            <w:tcW w:w="8747" w:type="dxa"/>
            <w:tcBorders>
              <w:top w:val="single" w:sz="4" w:space="0" w:color="000000"/>
              <w:left w:val="single" w:sz="4" w:space="0" w:color="000000"/>
              <w:bottom w:val="single" w:sz="4" w:space="0" w:color="000000"/>
              <w:right w:val="single" w:sz="4" w:space="0" w:color="000000"/>
            </w:tcBorders>
          </w:tcPr>
          <w:p w14:paraId="16E3BA3D" w14:textId="77777777" w:rsidR="003439BB" w:rsidRDefault="00000000">
            <w:pPr>
              <w:spacing w:after="0" w:line="259" w:lineRule="auto"/>
              <w:ind w:right="60" w:firstLine="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tc>
      </w:tr>
      <w:tr w:rsidR="003439BB" w14:paraId="6F5EA3D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A9BB06" w14:textId="77777777" w:rsidR="003439BB" w:rsidRDefault="00000000">
            <w:pPr>
              <w:spacing w:after="0" w:line="259" w:lineRule="auto"/>
              <w:ind w:right="62" w:firstLine="0"/>
              <w:jc w:val="center"/>
            </w:pPr>
            <w:r>
              <w:lastRenderedPageBreak/>
              <w:t xml:space="preserve">3.11 </w:t>
            </w:r>
          </w:p>
        </w:tc>
        <w:tc>
          <w:tcPr>
            <w:tcW w:w="8747" w:type="dxa"/>
            <w:tcBorders>
              <w:top w:val="single" w:sz="4" w:space="0" w:color="000000"/>
              <w:left w:val="single" w:sz="4" w:space="0" w:color="000000"/>
              <w:bottom w:val="single" w:sz="4" w:space="0" w:color="000000"/>
              <w:right w:val="single" w:sz="4" w:space="0" w:color="000000"/>
            </w:tcBorders>
          </w:tcPr>
          <w:p w14:paraId="14788A4F" w14:textId="77777777" w:rsidR="003439BB" w:rsidRDefault="00000000">
            <w:pPr>
              <w:spacing w:after="0" w:line="259" w:lineRule="auto"/>
              <w:ind w:right="0" w:firstLine="0"/>
            </w:pPr>
            <w:r>
              <w:t xml:space="preserve">Подготовка мультимедийных презентаций. Слайд. Добавление на слайд текста и изображений. Работа с несколькими слайдами </w:t>
            </w:r>
          </w:p>
        </w:tc>
      </w:tr>
      <w:tr w:rsidR="003439BB" w14:paraId="108CD9D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C0FA61" w14:textId="77777777" w:rsidR="003439BB" w:rsidRDefault="00000000">
            <w:pPr>
              <w:spacing w:after="0" w:line="259" w:lineRule="auto"/>
              <w:ind w:right="62" w:firstLine="0"/>
              <w:jc w:val="center"/>
            </w:pPr>
            <w:r>
              <w:t xml:space="preserve">3.12 </w:t>
            </w:r>
          </w:p>
        </w:tc>
        <w:tc>
          <w:tcPr>
            <w:tcW w:w="8747" w:type="dxa"/>
            <w:tcBorders>
              <w:top w:val="single" w:sz="4" w:space="0" w:color="000000"/>
              <w:left w:val="single" w:sz="4" w:space="0" w:color="000000"/>
              <w:bottom w:val="single" w:sz="4" w:space="0" w:color="000000"/>
              <w:right w:val="single" w:sz="4" w:space="0" w:color="000000"/>
            </w:tcBorders>
          </w:tcPr>
          <w:p w14:paraId="32520B6B" w14:textId="77777777" w:rsidR="003439BB" w:rsidRDefault="00000000">
            <w:pPr>
              <w:spacing w:after="0" w:line="259" w:lineRule="auto"/>
              <w:ind w:right="0" w:firstLine="0"/>
              <w:jc w:val="left"/>
            </w:pPr>
            <w:r>
              <w:t xml:space="preserve">Добавление на слайд аудиовизуальных данных. Анимация. Гиперссылки </w:t>
            </w:r>
          </w:p>
        </w:tc>
      </w:tr>
    </w:tbl>
    <w:p w14:paraId="068E025F" w14:textId="77777777" w:rsidR="003439BB" w:rsidRDefault="00000000">
      <w:pPr>
        <w:spacing w:after="21" w:line="259" w:lineRule="auto"/>
        <w:ind w:right="82" w:firstLine="0"/>
        <w:jc w:val="center"/>
      </w:pPr>
      <w:r>
        <w:t xml:space="preserve"> </w:t>
      </w:r>
    </w:p>
    <w:p w14:paraId="10FDB441" w14:textId="77777777" w:rsidR="003439BB" w:rsidRDefault="00000000">
      <w:pPr>
        <w:pStyle w:val="2"/>
        <w:ind w:left="82" w:right="269"/>
      </w:pPr>
      <w:r>
        <w:t xml:space="preserve">8 КЛАСС </w:t>
      </w:r>
    </w:p>
    <w:p w14:paraId="6FF8EEDD" w14:textId="77777777" w:rsidR="003439BB" w:rsidRDefault="00000000">
      <w:pPr>
        <w:spacing w:after="0" w:line="259" w:lineRule="auto"/>
        <w:ind w:right="134" w:firstLine="0"/>
        <w:jc w:val="center"/>
      </w:pPr>
      <w:r>
        <w:rPr>
          <w:b/>
        </w:rPr>
        <w:t xml:space="preserve"> </w:t>
      </w:r>
    </w:p>
    <w:p w14:paraId="3BF0788A" w14:textId="77777777" w:rsidR="003439BB" w:rsidRDefault="00000000">
      <w:pPr>
        <w:pStyle w:val="3"/>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информатике</w:t>
      </w:r>
      <w:r>
        <w:rPr>
          <w:b w:val="0"/>
        </w:rPr>
        <w:t xml:space="preserve"> </w:t>
      </w:r>
    </w:p>
    <w:p w14:paraId="134D2179"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3FDAA7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109E28C"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344C231" w14:textId="77777777" w:rsidR="003439BB" w:rsidRDefault="00000000">
            <w:pPr>
              <w:spacing w:after="0" w:line="259" w:lineRule="auto"/>
              <w:ind w:right="88" w:firstLine="0"/>
              <w:jc w:val="center"/>
            </w:pPr>
            <w:r>
              <w:rPr>
                <w:b/>
              </w:rPr>
              <w:t xml:space="preserve">Проверяемые предметные результаты освоения ООП ООО </w:t>
            </w:r>
          </w:p>
        </w:tc>
      </w:tr>
      <w:tr w:rsidR="003439BB" w14:paraId="5E517A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596B5D" w14:textId="77777777" w:rsidR="003439BB" w:rsidRDefault="00000000">
            <w:pPr>
              <w:spacing w:after="0" w:line="259" w:lineRule="auto"/>
              <w:ind w:right="8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7B78A4A6" w14:textId="77777777" w:rsidR="003439BB" w:rsidRDefault="00000000">
            <w:pPr>
              <w:spacing w:after="0" w:line="259" w:lineRule="auto"/>
              <w:ind w:right="0" w:firstLine="0"/>
              <w:jc w:val="left"/>
            </w:pPr>
            <w:r>
              <w:rPr>
                <w:b/>
              </w:rPr>
              <w:t xml:space="preserve">По теме «Теоретические основы информатики» </w:t>
            </w:r>
          </w:p>
        </w:tc>
      </w:tr>
      <w:tr w:rsidR="003439BB" w14:paraId="6CA82C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DB265E"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505BCBD9" w14:textId="77777777" w:rsidR="003439BB" w:rsidRDefault="00000000">
            <w:pPr>
              <w:spacing w:after="0" w:line="259" w:lineRule="auto"/>
              <w:ind w:right="0" w:firstLine="0"/>
            </w:pPr>
            <w:r>
              <w:t xml:space="preserve">Пояснять на примерах различия между позиционными и непозиционными системами счисления </w:t>
            </w:r>
          </w:p>
        </w:tc>
      </w:tr>
      <w:tr w:rsidR="003439BB" w14:paraId="650C9841"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AC6074B"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A128F33" w14:textId="77777777" w:rsidR="003439BB" w:rsidRDefault="00000000">
            <w:pPr>
              <w:spacing w:after="0" w:line="259" w:lineRule="auto"/>
              <w:ind w:right="88" w:firstLine="0"/>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tc>
      </w:tr>
      <w:tr w:rsidR="003439BB" w14:paraId="102D7BA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39D1B4" w14:textId="77777777" w:rsidR="003439BB" w:rsidRDefault="00000000">
            <w:pPr>
              <w:spacing w:after="0" w:line="259" w:lineRule="auto"/>
              <w:ind w:right="88"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82EA2EE" w14:textId="77777777" w:rsidR="003439BB" w:rsidRDefault="00000000">
            <w:pPr>
              <w:spacing w:after="0" w:line="259" w:lineRule="auto"/>
              <w:ind w:right="0" w:firstLine="0"/>
              <w:jc w:val="left"/>
            </w:pPr>
            <w:r>
              <w:t xml:space="preserve">Раскрывать смысл понятий «высказывание», «логическая операция», «логическое выражение» </w:t>
            </w:r>
          </w:p>
        </w:tc>
      </w:tr>
      <w:tr w:rsidR="003439BB" w14:paraId="7B0E0A9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BEE4EF3" w14:textId="77777777" w:rsidR="003439BB" w:rsidRDefault="00000000">
            <w:pPr>
              <w:spacing w:after="0" w:line="259" w:lineRule="auto"/>
              <w:ind w:right="8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40579579" w14:textId="77777777" w:rsidR="003439BB" w:rsidRDefault="00000000">
            <w:pPr>
              <w:spacing w:after="0" w:line="259" w:lineRule="auto"/>
              <w:ind w:right="88" w:firstLine="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tc>
      </w:tr>
      <w:tr w:rsidR="003439BB" w14:paraId="6EA9EA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B90F35" w14:textId="77777777" w:rsidR="003439BB" w:rsidRDefault="00000000">
            <w:pPr>
              <w:spacing w:after="0" w:line="259" w:lineRule="auto"/>
              <w:ind w:right="8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2A8941B1" w14:textId="77777777" w:rsidR="003439BB" w:rsidRDefault="00000000">
            <w:pPr>
              <w:spacing w:after="0" w:line="259" w:lineRule="auto"/>
              <w:ind w:right="0" w:firstLine="0"/>
              <w:jc w:val="left"/>
            </w:pPr>
            <w:r>
              <w:rPr>
                <w:b/>
              </w:rPr>
              <w:t xml:space="preserve">По теме «Алгоритмы и программирование» </w:t>
            </w:r>
          </w:p>
        </w:tc>
      </w:tr>
      <w:tr w:rsidR="003439BB" w14:paraId="5F86E9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789E079"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4F753BE0" w14:textId="77777777" w:rsidR="003439BB" w:rsidRDefault="00000000">
            <w:pPr>
              <w:spacing w:after="0" w:line="259" w:lineRule="auto"/>
              <w:ind w:right="0" w:firstLine="0"/>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tc>
      </w:tr>
      <w:tr w:rsidR="003439BB" w14:paraId="2EECF10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C7069F" w14:textId="77777777" w:rsidR="003439BB" w:rsidRDefault="00000000">
            <w:pPr>
              <w:spacing w:after="0" w:line="259" w:lineRule="auto"/>
              <w:ind w:right="8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F55F035" w14:textId="77777777" w:rsidR="003439BB" w:rsidRDefault="00000000">
            <w:pPr>
              <w:spacing w:after="0" w:line="259" w:lineRule="auto"/>
              <w:ind w:right="0" w:firstLine="0"/>
              <w:jc w:val="left"/>
            </w:pPr>
            <w:r>
              <w:t xml:space="preserve">Описывать алгоритм решения задачи различными способами, в том числе в виде блок-схемы </w:t>
            </w:r>
          </w:p>
        </w:tc>
      </w:tr>
      <w:tr w:rsidR="003439BB" w14:paraId="3FCEE7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E86AB8"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3952FD5F" w14:textId="77777777" w:rsidR="003439BB" w:rsidRDefault="00000000">
            <w:pPr>
              <w:spacing w:after="0" w:line="259" w:lineRule="auto"/>
              <w:ind w:right="0" w:firstLine="0"/>
            </w:pPr>
            <w:r>
              <w:t xml:space="preserve">Составлять, выполнять вручную и на компьютере несложные алгоритмы с использованием ветвлении и циклов для управления исполнителями </w:t>
            </w:r>
          </w:p>
        </w:tc>
      </w:tr>
      <w:tr w:rsidR="003439BB" w14:paraId="739678E4"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FA339D8"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33EF04C3" w14:textId="77777777" w:rsidR="003439BB" w:rsidRDefault="00000000">
            <w:pPr>
              <w:spacing w:after="0" w:line="259" w:lineRule="auto"/>
              <w:ind w:right="88" w:firstLine="0"/>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tc>
      </w:tr>
      <w:tr w:rsidR="003439BB" w14:paraId="7BEBE78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EA8AAAD" w14:textId="77777777" w:rsidR="003439BB" w:rsidRDefault="00000000">
            <w:pPr>
              <w:spacing w:after="0" w:line="259" w:lineRule="auto"/>
              <w:ind w:right="8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57A8A5C2" w14:textId="77777777" w:rsidR="003439BB" w:rsidRDefault="00000000">
            <w:pPr>
              <w:spacing w:after="0" w:line="259" w:lineRule="auto"/>
              <w:ind w:right="0" w:firstLine="0"/>
            </w:pPr>
            <w:r>
              <w:t xml:space="preserve">Использовать при разработке программ логические значения, операции и выражения с ними </w:t>
            </w:r>
          </w:p>
        </w:tc>
      </w:tr>
      <w:tr w:rsidR="003439BB" w14:paraId="7D03317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41D2C83" w14:textId="77777777" w:rsidR="003439BB" w:rsidRDefault="00000000">
            <w:pPr>
              <w:spacing w:after="0" w:line="259" w:lineRule="auto"/>
              <w:ind w:right="8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0E415FC1" w14:textId="77777777" w:rsidR="003439BB" w:rsidRDefault="00000000">
            <w:pPr>
              <w:spacing w:after="0" w:line="259" w:lineRule="auto"/>
              <w:ind w:right="0" w:firstLine="0"/>
            </w:pPr>
            <w:r>
              <w:t xml:space="preserve">Анализировать предложенные алгоритмы, в том числе определять, какие результаты возможны при заданном множестве исходных значении </w:t>
            </w:r>
          </w:p>
        </w:tc>
      </w:tr>
      <w:tr w:rsidR="003439BB" w14:paraId="610D18D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E8ED2CA" w14:textId="77777777" w:rsidR="003439BB" w:rsidRDefault="00000000">
            <w:pPr>
              <w:spacing w:after="0" w:line="259" w:lineRule="auto"/>
              <w:ind w:right="8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483980C0" w14:textId="77777777" w:rsidR="003439BB" w:rsidRDefault="00000000">
            <w:pPr>
              <w:spacing w:after="0" w:line="259" w:lineRule="auto"/>
              <w:ind w:right="88" w:firstLine="0"/>
            </w:pPr>
            <w:r>
              <w:t xml:space="preserve">Создавать и отлаживать на из языков программирования (Python, С++, Паскаль, Java, С#, Школьный Алгоритмический Язык), реализующие несложные алгоритмы обработки числовых данных с использованием циклов и ветвлении, в том </w:t>
            </w:r>
          </w:p>
        </w:tc>
      </w:tr>
      <w:tr w:rsidR="003439BB" w14:paraId="70BD9F4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E7F012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95C9B45" w14:textId="77777777" w:rsidR="003439BB" w:rsidRDefault="00000000">
            <w:pPr>
              <w:spacing w:after="0" w:line="259" w:lineRule="auto"/>
              <w:ind w:right="0" w:firstLine="0"/>
            </w:pPr>
            <w:r>
              <w:t xml:space="preserve">числе реализующие проверку делимости одного целого числа на другое, проверку натурального числа на простому, выделения цифр из натурального числа </w:t>
            </w:r>
          </w:p>
        </w:tc>
      </w:tr>
    </w:tbl>
    <w:p w14:paraId="359522EB" w14:textId="77777777" w:rsidR="003439BB" w:rsidRDefault="00000000">
      <w:pPr>
        <w:spacing w:after="0" w:line="259" w:lineRule="auto"/>
        <w:ind w:right="82" w:firstLine="0"/>
        <w:jc w:val="center"/>
      </w:pPr>
      <w:r>
        <w:t xml:space="preserve"> </w:t>
      </w:r>
    </w:p>
    <w:p w14:paraId="35695209"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информатике </w:t>
      </w:r>
    </w:p>
    <w:p w14:paraId="247CF3BF"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5" w:type="dxa"/>
        </w:tblCellMar>
        <w:tblLook w:val="04A0" w:firstRow="1" w:lastRow="0" w:firstColumn="1" w:lastColumn="0" w:noHBand="0" w:noVBand="1"/>
      </w:tblPr>
      <w:tblGrid>
        <w:gridCol w:w="1102"/>
        <w:gridCol w:w="8747"/>
      </w:tblGrid>
      <w:tr w:rsidR="003439BB" w14:paraId="042CE3C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9F9D02" w14:textId="77777777" w:rsidR="003439BB" w:rsidRDefault="00000000">
            <w:pPr>
              <w:spacing w:after="0" w:line="259" w:lineRule="auto"/>
              <w:ind w:right="61" w:firstLine="0"/>
              <w:jc w:val="center"/>
            </w:pPr>
            <w:r>
              <w:rPr>
                <w:b/>
              </w:rPr>
              <w:lastRenderedPageBreak/>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E573F86" w14:textId="77777777" w:rsidR="003439BB" w:rsidRDefault="00000000">
            <w:pPr>
              <w:spacing w:after="0" w:line="259" w:lineRule="auto"/>
              <w:ind w:right="63" w:firstLine="0"/>
              <w:jc w:val="center"/>
            </w:pPr>
            <w:r>
              <w:rPr>
                <w:b/>
              </w:rPr>
              <w:t xml:space="preserve">Проверяемый элемент содержания </w:t>
            </w:r>
          </w:p>
        </w:tc>
      </w:tr>
      <w:tr w:rsidR="003439BB" w14:paraId="0018ACA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92C0D6F" w14:textId="77777777" w:rsidR="003439BB" w:rsidRDefault="00000000">
            <w:pPr>
              <w:spacing w:after="0" w:line="259" w:lineRule="auto"/>
              <w:ind w:right="6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3A0C2C9F" w14:textId="77777777" w:rsidR="003439BB" w:rsidRDefault="00000000">
            <w:pPr>
              <w:spacing w:after="0" w:line="259" w:lineRule="auto"/>
              <w:ind w:right="0" w:firstLine="0"/>
              <w:jc w:val="left"/>
            </w:pPr>
            <w:r>
              <w:rPr>
                <w:b/>
              </w:rPr>
              <w:t xml:space="preserve">Теоретические основы информатики </w:t>
            </w:r>
          </w:p>
        </w:tc>
      </w:tr>
      <w:tr w:rsidR="003439BB" w14:paraId="244FC18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DA52550" w14:textId="77777777" w:rsidR="003439BB" w:rsidRDefault="00000000">
            <w:pPr>
              <w:spacing w:after="0" w:line="259" w:lineRule="auto"/>
              <w:ind w:right="62"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53955E4E" w14:textId="77777777" w:rsidR="003439BB" w:rsidRDefault="00000000">
            <w:pPr>
              <w:spacing w:after="0" w:line="259" w:lineRule="auto"/>
              <w:ind w:right="62" w:firstLine="0"/>
            </w:pPr>
            <w:r>
              <w:t xml:space="preserve">Непозиционные и позиционные системы счисления. Алфавит. Основание. Развёрнутая форма записи числа. Перевод в десятичную систему чисел, написанных в других системах счисления </w:t>
            </w:r>
          </w:p>
        </w:tc>
      </w:tr>
      <w:tr w:rsidR="003439BB" w14:paraId="1B9E838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C16205" w14:textId="77777777" w:rsidR="003439BB" w:rsidRDefault="00000000">
            <w:pPr>
              <w:spacing w:after="0" w:line="259" w:lineRule="auto"/>
              <w:ind w:right="62"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FDA0FD6" w14:textId="77777777" w:rsidR="003439BB" w:rsidRDefault="00000000">
            <w:pPr>
              <w:spacing w:after="0" w:line="259" w:lineRule="auto"/>
              <w:ind w:right="0" w:firstLine="0"/>
              <w:jc w:val="left"/>
            </w:pPr>
            <w:r>
              <w:t xml:space="preserve">Римская система счисления </w:t>
            </w:r>
          </w:p>
        </w:tc>
      </w:tr>
      <w:tr w:rsidR="003439BB" w14:paraId="64EEF07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B286C0B" w14:textId="77777777" w:rsidR="003439BB" w:rsidRDefault="00000000">
            <w:pPr>
              <w:spacing w:after="0" w:line="259" w:lineRule="auto"/>
              <w:ind w:right="62"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48C5BCF5" w14:textId="77777777" w:rsidR="003439BB" w:rsidRDefault="00000000">
            <w:pPr>
              <w:spacing w:after="0" w:line="259" w:lineRule="auto"/>
              <w:ind w:right="67" w:firstLine="0"/>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tc>
      </w:tr>
      <w:tr w:rsidR="003439BB" w14:paraId="718260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D8C3A42" w14:textId="77777777" w:rsidR="003439BB" w:rsidRDefault="00000000">
            <w:pPr>
              <w:spacing w:after="0" w:line="259" w:lineRule="auto"/>
              <w:ind w:right="62"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47A3C9D2" w14:textId="77777777" w:rsidR="003439BB" w:rsidRDefault="00000000">
            <w:pPr>
              <w:spacing w:after="0" w:line="259" w:lineRule="auto"/>
              <w:ind w:right="0" w:firstLine="0"/>
              <w:jc w:val="left"/>
            </w:pPr>
            <w:r>
              <w:t xml:space="preserve">Арифметические операции в двоичной системе счисления </w:t>
            </w:r>
          </w:p>
        </w:tc>
      </w:tr>
      <w:tr w:rsidR="003439BB" w14:paraId="6E0DA1AD"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1CDEDB8" w14:textId="77777777" w:rsidR="003439BB" w:rsidRDefault="00000000">
            <w:pPr>
              <w:spacing w:after="0" w:line="259" w:lineRule="auto"/>
              <w:ind w:right="62"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44258289" w14:textId="77777777" w:rsidR="003439BB" w:rsidRDefault="00000000">
            <w:pPr>
              <w:spacing w:after="0" w:line="259" w:lineRule="auto"/>
              <w:ind w:right="63" w:firstLine="0"/>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tc>
      </w:tr>
      <w:tr w:rsidR="003439BB" w14:paraId="3ABF65F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C0056DF" w14:textId="77777777" w:rsidR="003439BB" w:rsidRDefault="00000000">
            <w:pPr>
              <w:spacing w:after="0" w:line="259" w:lineRule="auto"/>
              <w:ind w:right="62"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54116793" w14:textId="77777777" w:rsidR="003439BB" w:rsidRDefault="00000000">
            <w:pPr>
              <w:spacing w:after="0" w:line="259" w:lineRule="auto"/>
              <w:ind w:right="0" w:firstLine="0"/>
            </w:pPr>
            <w:r>
              <w:t xml:space="preserve">Логические выражения. Правила записи логических выражений. Построение таблиц истинности логических выражений </w:t>
            </w:r>
          </w:p>
        </w:tc>
      </w:tr>
      <w:tr w:rsidR="003439BB" w14:paraId="19D39E5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BB6ABD6" w14:textId="77777777" w:rsidR="003439BB" w:rsidRDefault="00000000">
            <w:pPr>
              <w:spacing w:after="0" w:line="259" w:lineRule="auto"/>
              <w:ind w:right="62"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09EB100E" w14:textId="77777777" w:rsidR="003439BB" w:rsidRDefault="00000000">
            <w:pPr>
              <w:spacing w:after="0" w:line="259" w:lineRule="auto"/>
              <w:ind w:right="0" w:firstLine="0"/>
              <w:jc w:val="left"/>
            </w:pPr>
            <w:r>
              <w:t xml:space="preserve">Логические элементы. Знакомство с логическими основами компьютера </w:t>
            </w:r>
          </w:p>
        </w:tc>
      </w:tr>
      <w:tr w:rsidR="003439BB" w14:paraId="43774F4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6F0EE1" w14:textId="77777777" w:rsidR="003439BB" w:rsidRDefault="00000000">
            <w:pPr>
              <w:spacing w:after="0" w:line="259" w:lineRule="auto"/>
              <w:ind w:right="6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D9AB750" w14:textId="77777777" w:rsidR="003439BB" w:rsidRDefault="00000000">
            <w:pPr>
              <w:spacing w:after="0" w:line="259" w:lineRule="auto"/>
              <w:ind w:right="0" w:firstLine="0"/>
              <w:jc w:val="left"/>
            </w:pPr>
            <w:r>
              <w:rPr>
                <w:b/>
              </w:rPr>
              <w:t xml:space="preserve">Алгоритмы и программирование </w:t>
            </w:r>
          </w:p>
        </w:tc>
      </w:tr>
      <w:tr w:rsidR="003439BB" w14:paraId="417456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29411E" w14:textId="77777777" w:rsidR="003439BB" w:rsidRDefault="00000000">
            <w:pPr>
              <w:spacing w:after="0" w:line="259" w:lineRule="auto"/>
              <w:ind w:right="62"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0B3EC12" w14:textId="77777777" w:rsidR="003439BB" w:rsidRDefault="00000000">
            <w:pPr>
              <w:spacing w:after="0" w:line="259" w:lineRule="auto"/>
              <w:ind w:right="0" w:firstLine="0"/>
              <w:jc w:val="left"/>
            </w:pPr>
            <w:r>
              <w:t xml:space="preserve">Понятие алгоритма. Исполнитель алгоритмов. Алгоритм как план управления исполнителем </w:t>
            </w:r>
          </w:p>
        </w:tc>
      </w:tr>
      <w:tr w:rsidR="003439BB" w14:paraId="7078DC4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714AB73" w14:textId="77777777" w:rsidR="003439BB" w:rsidRDefault="00000000">
            <w:pPr>
              <w:spacing w:after="0" w:line="259" w:lineRule="auto"/>
              <w:ind w:right="62"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F022601" w14:textId="77777777" w:rsidR="003439BB" w:rsidRDefault="00000000">
            <w:pPr>
              <w:spacing w:after="0" w:line="259" w:lineRule="auto"/>
              <w:ind w:right="0" w:firstLine="0"/>
              <w:jc w:val="left"/>
            </w:pPr>
            <w:r>
              <w:t xml:space="preserve">Свойства алгоритма. Способы записи алгоритма (словесный, в виде блок – схемы, программа) </w:t>
            </w:r>
          </w:p>
        </w:tc>
      </w:tr>
      <w:tr w:rsidR="003439BB" w14:paraId="3A8E887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7A7DA3F" w14:textId="77777777" w:rsidR="003439BB" w:rsidRDefault="00000000">
            <w:pPr>
              <w:spacing w:after="0" w:line="259" w:lineRule="auto"/>
              <w:ind w:right="62"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2D6C9B4C" w14:textId="77777777" w:rsidR="003439BB" w:rsidRDefault="00000000">
            <w:pPr>
              <w:spacing w:after="0" w:line="259" w:lineRule="auto"/>
              <w:ind w:right="67" w:firstLine="0"/>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tc>
      </w:tr>
      <w:tr w:rsidR="003439BB" w14:paraId="50AC371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916904F" w14:textId="77777777" w:rsidR="003439BB" w:rsidRDefault="00000000">
            <w:pPr>
              <w:spacing w:after="0" w:line="259" w:lineRule="auto"/>
              <w:ind w:right="62"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41AACDF6" w14:textId="77777777" w:rsidR="003439BB" w:rsidRDefault="00000000">
            <w:pPr>
              <w:spacing w:after="0" w:line="259" w:lineRule="auto"/>
              <w:ind w:right="69" w:firstLine="0"/>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tc>
      </w:tr>
      <w:tr w:rsidR="003439BB" w14:paraId="564F675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CAA706" w14:textId="77777777" w:rsidR="003439BB" w:rsidRDefault="00000000">
            <w:pPr>
              <w:spacing w:after="0" w:line="259" w:lineRule="auto"/>
              <w:ind w:right="62"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6E76956D" w14:textId="77777777" w:rsidR="003439BB" w:rsidRDefault="00000000">
            <w:pPr>
              <w:spacing w:after="0" w:line="259" w:lineRule="auto"/>
              <w:ind w:right="0" w:firstLine="0"/>
            </w:pPr>
            <w:r>
              <w:t xml:space="preserve">Конструкция «повторение»: циклы с заданным числом повторений, с условием выполнения, с переменной цикла </w:t>
            </w:r>
          </w:p>
        </w:tc>
      </w:tr>
      <w:tr w:rsidR="003439BB" w14:paraId="685F95B9"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3F3D42DC" w14:textId="77777777" w:rsidR="003439BB" w:rsidRDefault="00000000">
            <w:pPr>
              <w:spacing w:after="0" w:line="259" w:lineRule="auto"/>
              <w:ind w:right="62"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2C3AD73A" w14:textId="77777777" w:rsidR="003439BB" w:rsidRDefault="00000000">
            <w:pPr>
              <w:spacing w:after="0" w:line="259" w:lineRule="auto"/>
              <w:ind w:right="62" w:firstLine="0"/>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 </w:t>
            </w:r>
          </w:p>
        </w:tc>
      </w:tr>
      <w:tr w:rsidR="003439BB" w14:paraId="7C50D55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5FFC940" w14:textId="77777777" w:rsidR="003439BB" w:rsidRDefault="00000000">
            <w:pPr>
              <w:spacing w:after="0" w:line="259" w:lineRule="auto"/>
              <w:ind w:right="62"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30D87D6F" w14:textId="77777777" w:rsidR="003439BB" w:rsidRDefault="00000000">
            <w:pPr>
              <w:spacing w:after="0" w:line="259" w:lineRule="auto"/>
              <w:ind w:right="63" w:firstLine="0"/>
            </w:pPr>
            <w:r>
              <w:t xml:space="preserve">Язык программирования (Python, С++, Java, С#, Школьный Алгоритмический Язык). Система программирования: редактор текста программ, транслятор, отладчик </w:t>
            </w:r>
          </w:p>
        </w:tc>
      </w:tr>
      <w:tr w:rsidR="003439BB" w14:paraId="18854A8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15C938" w14:textId="77777777" w:rsidR="003439BB" w:rsidRDefault="00000000">
            <w:pPr>
              <w:spacing w:after="0" w:line="259" w:lineRule="auto"/>
              <w:ind w:right="62"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12D53600" w14:textId="77777777" w:rsidR="003439BB" w:rsidRDefault="00000000">
            <w:pPr>
              <w:spacing w:after="0" w:line="259" w:lineRule="auto"/>
              <w:ind w:right="0" w:firstLine="0"/>
              <w:jc w:val="left"/>
            </w:pPr>
            <w:r>
              <w:t xml:space="preserve">Переменная: тип, имя, значение. Целые, вещественные и символьные переменные </w:t>
            </w:r>
          </w:p>
        </w:tc>
      </w:tr>
      <w:tr w:rsidR="003439BB" w14:paraId="2544002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883305" w14:textId="77777777" w:rsidR="003439BB" w:rsidRDefault="00000000">
            <w:pPr>
              <w:spacing w:after="0" w:line="259" w:lineRule="auto"/>
              <w:ind w:right="62"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201A1FD5" w14:textId="77777777" w:rsidR="003439BB" w:rsidRDefault="00000000">
            <w:pPr>
              <w:spacing w:after="0" w:line="259" w:lineRule="auto"/>
              <w:ind w:right="0" w:firstLine="0"/>
            </w:pPr>
            <w:r>
              <w:t xml:space="preserve">Оператор присваивания. Арифметические выражения и порядок их вычисления. </w:t>
            </w:r>
          </w:p>
        </w:tc>
      </w:tr>
      <w:tr w:rsidR="003439BB" w14:paraId="38E34EC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CC5ABF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663ACA8" w14:textId="77777777" w:rsidR="003439BB" w:rsidRDefault="00000000">
            <w:pPr>
              <w:spacing w:after="0" w:line="259" w:lineRule="auto"/>
              <w:ind w:right="0" w:firstLine="0"/>
            </w:pPr>
            <w:r>
              <w:t xml:space="preserve">Операции с целыми числами: целочисленное деление, остаток от деления. Проверка делимости одного целого числа на другое </w:t>
            </w:r>
          </w:p>
        </w:tc>
      </w:tr>
      <w:tr w:rsidR="003439BB" w14:paraId="0E7C450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52B092" w14:textId="77777777" w:rsidR="003439BB" w:rsidRDefault="00000000">
            <w:pPr>
              <w:spacing w:after="0" w:line="259" w:lineRule="auto"/>
              <w:ind w:right="54" w:firstLine="0"/>
              <w:jc w:val="center"/>
            </w:pPr>
            <w:r>
              <w:lastRenderedPageBreak/>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164C76F5" w14:textId="77777777" w:rsidR="003439BB" w:rsidRDefault="00000000">
            <w:pPr>
              <w:spacing w:after="0" w:line="259" w:lineRule="auto"/>
              <w:ind w:right="59" w:firstLine="0"/>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tc>
      </w:tr>
      <w:tr w:rsidR="003439BB" w14:paraId="5F56511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71454F" w14:textId="77777777" w:rsidR="003439BB" w:rsidRDefault="00000000">
            <w:pPr>
              <w:spacing w:after="0" w:line="259" w:lineRule="auto"/>
              <w:ind w:right="54"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247CB5C7" w14:textId="77777777" w:rsidR="003439BB" w:rsidRDefault="00000000">
            <w:pPr>
              <w:spacing w:after="0" w:line="259" w:lineRule="auto"/>
              <w:ind w:right="0" w:firstLine="0"/>
            </w:pPr>
            <w:r>
              <w:t xml:space="preserve">Диалоговая отладка программ: пошаговое выполнение, просмотр значений величин, отладочный вывод, выбор точки останова </w:t>
            </w:r>
          </w:p>
        </w:tc>
      </w:tr>
      <w:tr w:rsidR="003439BB" w14:paraId="71A8C16D"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D727365" w14:textId="77777777" w:rsidR="003439BB" w:rsidRDefault="00000000">
            <w:pPr>
              <w:spacing w:after="0" w:line="259" w:lineRule="auto"/>
              <w:ind w:right="54"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7AC1A375" w14:textId="77777777" w:rsidR="003439BB" w:rsidRDefault="00000000">
            <w:pPr>
              <w:spacing w:after="0" w:line="259" w:lineRule="auto"/>
              <w:ind w:right="53" w:firstLine="0"/>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tc>
      </w:tr>
      <w:tr w:rsidR="003439BB" w14:paraId="0AD84A8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117199" w14:textId="77777777" w:rsidR="003439BB" w:rsidRDefault="00000000">
            <w:pPr>
              <w:spacing w:after="0" w:line="259" w:lineRule="auto"/>
              <w:ind w:right="54"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223FF64A" w14:textId="77777777" w:rsidR="003439BB" w:rsidRDefault="00000000">
            <w:pPr>
              <w:spacing w:after="0" w:line="259" w:lineRule="auto"/>
              <w:ind w:right="0" w:firstLine="0"/>
            </w:pPr>
            <w:r>
              <w:t xml:space="preserve">Цикл с переменной. Алгоритмы проверки делимости одного целого числа на другое, проверки натурального числа на простому </w:t>
            </w:r>
          </w:p>
        </w:tc>
      </w:tr>
      <w:tr w:rsidR="003439BB" w14:paraId="5FB0C1D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6AFE81F" w14:textId="77777777" w:rsidR="003439BB" w:rsidRDefault="00000000">
            <w:pPr>
              <w:spacing w:after="0" w:line="259" w:lineRule="auto"/>
              <w:ind w:right="54" w:firstLine="0"/>
              <w:jc w:val="center"/>
            </w:pPr>
            <w:r>
              <w:t xml:space="preserve">2.14 </w:t>
            </w:r>
          </w:p>
        </w:tc>
        <w:tc>
          <w:tcPr>
            <w:tcW w:w="8747" w:type="dxa"/>
            <w:tcBorders>
              <w:top w:val="single" w:sz="4" w:space="0" w:color="000000"/>
              <w:left w:val="single" w:sz="4" w:space="0" w:color="000000"/>
              <w:bottom w:val="single" w:sz="4" w:space="0" w:color="000000"/>
              <w:right w:val="single" w:sz="4" w:space="0" w:color="000000"/>
            </w:tcBorders>
          </w:tcPr>
          <w:p w14:paraId="4568C740" w14:textId="77777777" w:rsidR="003439BB" w:rsidRDefault="00000000">
            <w:pPr>
              <w:spacing w:after="0" w:line="259" w:lineRule="auto"/>
              <w:ind w:right="55" w:firstLine="0"/>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tc>
      </w:tr>
      <w:tr w:rsidR="003439BB" w14:paraId="607BFFA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B09E612" w14:textId="77777777" w:rsidR="003439BB" w:rsidRDefault="00000000">
            <w:pPr>
              <w:spacing w:after="0" w:line="259" w:lineRule="auto"/>
              <w:ind w:right="54" w:firstLine="0"/>
              <w:jc w:val="center"/>
            </w:pPr>
            <w:r>
              <w:t xml:space="preserve">2.15 </w:t>
            </w:r>
          </w:p>
        </w:tc>
        <w:tc>
          <w:tcPr>
            <w:tcW w:w="8747" w:type="dxa"/>
            <w:tcBorders>
              <w:top w:val="single" w:sz="4" w:space="0" w:color="000000"/>
              <w:left w:val="single" w:sz="4" w:space="0" w:color="000000"/>
              <w:bottom w:val="single" w:sz="4" w:space="0" w:color="000000"/>
              <w:right w:val="single" w:sz="4" w:space="0" w:color="000000"/>
            </w:tcBorders>
          </w:tcPr>
          <w:p w14:paraId="65CC0F83" w14:textId="77777777" w:rsidR="003439BB" w:rsidRDefault="00000000">
            <w:pPr>
              <w:spacing w:after="0" w:line="259" w:lineRule="auto"/>
              <w:ind w:right="54" w:firstLine="0"/>
            </w:pPr>
            <w:r>
              <w:t xml:space="preserve">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 </w:t>
            </w:r>
          </w:p>
        </w:tc>
      </w:tr>
    </w:tbl>
    <w:p w14:paraId="100BE5E4" w14:textId="77777777" w:rsidR="003439BB" w:rsidRDefault="00000000">
      <w:pPr>
        <w:spacing w:after="29" w:line="259" w:lineRule="auto"/>
        <w:ind w:right="82" w:firstLine="0"/>
        <w:jc w:val="center"/>
      </w:pPr>
      <w:r>
        <w:t xml:space="preserve"> </w:t>
      </w:r>
    </w:p>
    <w:p w14:paraId="337F1A18" w14:textId="77777777" w:rsidR="003439BB" w:rsidRDefault="00000000">
      <w:pPr>
        <w:pStyle w:val="2"/>
        <w:ind w:left="82" w:right="269"/>
      </w:pPr>
      <w:r>
        <w:t xml:space="preserve">9 КЛАСС </w:t>
      </w:r>
    </w:p>
    <w:p w14:paraId="2E18E263" w14:textId="77777777" w:rsidR="003439BB" w:rsidRDefault="00000000">
      <w:pPr>
        <w:spacing w:after="0" w:line="259" w:lineRule="auto"/>
        <w:ind w:right="134" w:firstLine="0"/>
        <w:jc w:val="center"/>
      </w:pPr>
      <w:r>
        <w:rPr>
          <w:b/>
        </w:rPr>
        <w:t xml:space="preserve"> </w:t>
      </w:r>
    </w:p>
    <w:p w14:paraId="0BB1B760" w14:textId="77777777" w:rsidR="003439BB" w:rsidRDefault="00000000">
      <w:pPr>
        <w:pStyle w:val="3"/>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информатике</w:t>
      </w:r>
      <w:r>
        <w:rPr>
          <w:b w:val="0"/>
        </w:rPr>
        <w:t xml:space="preserve"> </w:t>
      </w:r>
    </w:p>
    <w:p w14:paraId="3BD49553"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3" w:type="dxa"/>
        </w:tblCellMar>
        <w:tblLook w:val="04A0" w:firstRow="1" w:lastRow="0" w:firstColumn="1" w:lastColumn="0" w:noHBand="0" w:noVBand="1"/>
      </w:tblPr>
      <w:tblGrid>
        <w:gridCol w:w="1102"/>
        <w:gridCol w:w="8747"/>
      </w:tblGrid>
      <w:tr w:rsidR="003439BB" w14:paraId="46DCFD1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715483" w14:textId="77777777" w:rsidR="003439BB" w:rsidRDefault="00000000">
            <w:pPr>
              <w:spacing w:after="0" w:line="259" w:lineRule="auto"/>
              <w:ind w:right="59"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7C40ABE" w14:textId="77777777" w:rsidR="003439BB" w:rsidRDefault="00000000">
            <w:pPr>
              <w:spacing w:after="0" w:line="259" w:lineRule="auto"/>
              <w:ind w:right="61" w:firstLine="0"/>
              <w:jc w:val="center"/>
            </w:pPr>
            <w:r>
              <w:rPr>
                <w:b/>
              </w:rPr>
              <w:t xml:space="preserve">Проверяемые предметные результаты освоения ООП ООО </w:t>
            </w:r>
          </w:p>
        </w:tc>
      </w:tr>
      <w:tr w:rsidR="003439BB" w14:paraId="70BC22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E6C5BC" w14:textId="77777777" w:rsidR="003439BB" w:rsidRDefault="00000000">
            <w:pPr>
              <w:spacing w:after="0" w:line="259" w:lineRule="auto"/>
              <w:ind w:right="57"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7E3C775D" w14:textId="77777777" w:rsidR="003439BB" w:rsidRDefault="00000000">
            <w:pPr>
              <w:spacing w:after="0" w:line="259" w:lineRule="auto"/>
              <w:ind w:right="0" w:firstLine="0"/>
              <w:jc w:val="left"/>
            </w:pPr>
            <w:r>
              <w:rPr>
                <w:b/>
              </w:rPr>
              <w:t xml:space="preserve">По теме «Цифровая грамотность» </w:t>
            </w:r>
          </w:p>
        </w:tc>
      </w:tr>
      <w:tr w:rsidR="003439BB" w14:paraId="30A5C68C"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C79ACDC" w14:textId="77777777" w:rsidR="003439BB" w:rsidRDefault="00000000">
            <w:pPr>
              <w:spacing w:after="0" w:line="259" w:lineRule="auto"/>
              <w:ind w:right="6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2E97120" w14:textId="77777777" w:rsidR="003439BB" w:rsidRDefault="00000000">
            <w:pPr>
              <w:spacing w:after="0" w:line="259" w:lineRule="auto"/>
              <w:ind w:right="62" w:firstLine="0"/>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tc>
      </w:tr>
      <w:tr w:rsidR="003439BB" w14:paraId="5CCFA64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2BEAE3E" w14:textId="77777777" w:rsidR="003439BB" w:rsidRDefault="00000000">
            <w:pPr>
              <w:spacing w:after="0" w:line="259" w:lineRule="auto"/>
              <w:ind w:right="6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82F6201" w14:textId="77777777" w:rsidR="003439BB" w:rsidRDefault="00000000">
            <w:pPr>
              <w:spacing w:after="0" w:line="259" w:lineRule="auto"/>
              <w:ind w:right="63" w:firstLine="0"/>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w:t>
            </w:r>
          </w:p>
        </w:tc>
      </w:tr>
      <w:tr w:rsidR="003439BB" w14:paraId="728E4F42"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52A59BE"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64C19C19" w14:textId="77777777" w:rsidR="003439BB" w:rsidRDefault="00000000">
            <w:pPr>
              <w:spacing w:after="0" w:line="259" w:lineRule="auto"/>
              <w:ind w:right="62" w:firstLine="0"/>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tc>
      </w:tr>
      <w:tr w:rsidR="003439BB" w14:paraId="5E74303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883918F" w14:textId="77777777" w:rsidR="003439BB" w:rsidRDefault="00000000">
            <w:pPr>
              <w:spacing w:after="0" w:line="259" w:lineRule="auto"/>
              <w:ind w:right="60"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4A73FB15" w14:textId="77777777" w:rsidR="003439BB" w:rsidRDefault="00000000">
            <w:pPr>
              <w:spacing w:after="0" w:line="259" w:lineRule="auto"/>
              <w:ind w:right="62" w:firstLine="0"/>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tc>
      </w:tr>
      <w:tr w:rsidR="003439BB" w14:paraId="2B83189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69A04B" w14:textId="77777777" w:rsidR="003439BB" w:rsidRDefault="00000000">
            <w:pPr>
              <w:spacing w:after="0" w:line="259" w:lineRule="auto"/>
              <w:ind w:right="57"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1372494" w14:textId="77777777" w:rsidR="003439BB" w:rsidRDefault="00000000">
            <w:pPr>
              <w:spacing w:after="0" w:line="259" w:lineRule="auto"/>
              <w:ind w:right="0" w:firstLine="0"/>
              <w:jc w:val="left"/>
            </w:pPr>
            <w:r>
              <w:rPr>
                <w:b/>
              </w:rPr>
              <w:t xml:space="preserve">По теме «Теоретические основы информатики» </w:t>
            </w:r>
          </w:p>
        </w:tc>
      </w:tr>
      <w:tr w:rsidR="003439BB" w14:paraId="1E22558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53E027" w14:textId="77777777" w:rsidR="003439BB" w:rsidRDefault="00000000">
            <w:pPr>
              <w:spacing w:after="0" w:line="259" w:lineRule="auto"/>
              <w:ind w:right="60"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2FCB1CF3" w14:textId="77777777" w:rsidR="003439BB" w:rsidRDefault="00000000">
            <w:pPr>
              <w:spacing w:after="0" w:line="259" w:lineRule="auto"/>
              <w:ind w:right="0" w:firstLine="0"/>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tc>
      </w:tr>
      <w:tr w:rsidR="003439BB" w14:paraId="1257A43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378E7C" w14:textId="77777777" w:rsidR="003439BB" w:rsidRDefault="00000000">
            <w:pPr>
              <w:spacing w:after="0" w:line="259" w:lineRule="auto"/>
              <w:ind w:right="61"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3C61E33E" w14:textId="77777777" w:rsidR="003439BB" w:rsidRDefault="00000000">
            <w:pPr>
              <w:spacing w:after="0" w:line="259" w:lineRule="auto"/>
              <w:ind w:right="0" w:firstLine="0"/>
            </w:pPr>
            <w:r>
              <w:t xml:space="preserve">Использовать графы и деревья для моделирования систем сетевой и иерархической структуры, находить кратчайший путь в графе </w:t>
            </w:r>
          </w:p>
        </w:tc>
      </w:tr>
      <w:tr w:rsidR="003439BB" w14:paraId="1217E45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7434132" w14:textId="77777777" w:rsidR="003439BB" w:rsidRDefault="00000000">
            <w:pPr>
              <w:spacing w:after="0" w:line="259" w:lineRule="auto"/>
              <w:ind w:right="58"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A2900FD" w14:textId="77777777" w:rsidR="003439BB" w:rsidRDefault="00000000">
            <w:pPr>
              <w:spacing w:after="0" w:line="259" w:lineRule="auto"/>
              <w:ind w:right="0" w:firstLine="0"/>
              <w:jc w:val="left"/>
            </w:pPr>
            <w:r>
              <w:rPr>
                <w:b/>
              </w:rPr>
              <w:t xml:space="preserve">По теме «Алгоритмы и программирование» </w:t>
            </w:r>
          </w:p>
        </w:tc>
      </w:tr>
      <w:tr w:rsidR="003439BB" w14:paraId="100B2A5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99FD651" w14:textId="77777777" w:rsidR="003439BB" w:rsidRDefault="00000000">
            <w:pPr>
              <w:spacing w:after="0" w:line="259" w:lineRule="auto"/>
              <w:ind w:right="61" w:firstLine="0"/>
              <w:jc w:val="center"/>
            </w:pPr>
            <w:r>
              <w:lastRenderedPageBreak/>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43EDACCE" w14:textId="77777777" w:rsidR="003439BB" w:rsidRDefault="00000000">
            <w:pPr>
              <w:spacing w:after="0" w:line="259" w:lineRule="auto"/>
              <w:ind w:right="0" w:firstLine="0"/>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w:t>
            </w:r>
          </w:p>
        </w:tc>
      </w:tr>
      <w:tr w:rsidR="003439BB" w14:paraId="27002F0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63F45F"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0A28CCB" w14:textId="77777777" w:rsidR="003439BB" w:rsidRDefault="00000000">
            <w:pPr>
              <w:spacing w:after="0" w:line="259" w:lineRule="auto"/>
              <w:ind w:right="0" w:firstLine="0"/>
              <w:jc w:val="left"/>
            </w:pPr>
            <w:r>
              <w:t xml:space="preserve">алгоритмов для управления исполнителями </w:t>
            </w:r>
          </w:p>
        </w:tc>
      </w:tr>
      <w:tr w:rsidR="003439BB" w14:paraId="14F5FB9C"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D17D22A"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25E673D2" w14:textId="77777777" w:rsidR="003439BB" w:rsidRDefault="00000000">
            <w:pPr>
              <w:spacing w:after="0" w:line="259" w:lineRule="auto"/>
              <w:ind w:right="59" w:firstLine="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С++, Паскаль, Java, С#, Школьный Алгоритмический Язык) </w:t>
            </w:r>
          </w:p>
        </w:tc>
      </w:tr>
      <w:tr w:rsidR="003439BB" w14:paraId="315D11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C24B9D"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7DBABDD" w14:textId="77777777" w:rsidR="003439BB" w:rsidRDefault="00000000">
            <w:pPr>
              <w:spacing w:after="0" w:line="259" w:lineRule="auto"/>
              <w:ind w:right="0" w:firstLine="0"/>
              <w:jc w:val="left"/>
            </w:pPr>
            <w:r>
              <w:rPr>
                <w:b/>
              </w:rPr>
              <w:t xml:space="preserve">По теме «Информационные технологии» </w:t>
            </w:r>
          </w:p>
        </w:tc>
      </w:tr>
      <w:tr w:rsidR="003439BB" w14:paraId="187B8F9D"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A6FA241"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07B07B6C" w14:textId="77777777" w:rsidR="003439BB" w:rsidRDefault="00000000">
            <w:pPr>
              <w:spacing w:after="0" w:line="259" w:lineRule="auto"/>
              <w:ind w:right="65" w:firstLine="0"/>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соответствующим программных средств обработки данных </w:t>
            </w:r>
          </w:p>
        </w:tc>
      </w:tr>
      <w:tr w:rsidR="003439BB" w14:paraId="1F167E7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7414869"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7E83BDD5" w14:textId="77777777" w:rsidR="003439BB" w:rsidRDefault="00000000">
            <w:pPr>
              <w:spacing w:after="0" w:line="259" w:lineRule="auto"/>
              <w:ind w:right="61" w:firstLine="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tc>
      </w:tr>
      <w:tr w:rsidR="003439BB" w14:paraId="3B911EB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CFEEFF4"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1B48311E" w14:textId="77777777" w:rsidR="003439BB" w:rsidRDefault="00000000">
            <w:pPr>
              <w:spacing w:after="0" w:line="259" w:lineRule="auto"/>
              <w:ind w:right="66" w:firstLine="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tc>
      </w:tr>
      <w:tr w:rsidR="003439BB" w14:paraId="26402D3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53617D"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1ECFD58C" w14:textId="77777777" w:rsidR="003439BB" w:rsidRDefault="00000000">
            <w:pPr>
              <w:spacing w:after="0" w:line="259" w:lineRule="auto"/>
              <w:ind w:right="0" w:firstLine="0"/>
            </w:pPr>
            <w:r>
              <w:t xml:space="preserve">Использовать электронные таблицы для численного моделирования в простых задачах из разных предметных областей </w:t>
            </w:r>
          </w:p>
        </w:tc>
      </w:tr>
    </w:tbl>
    <w:p w14:paraId="07141451" w14:textId="77777777" w:rsidR="003439BB" w:rsidRDefault="00000000">
      <w:pPr>
        <w:spacing w:after="0" w:line="259" w:lineRule="auto"/>
        <w:ind w:right="82" w:firstLine="0"/>
        <w:jc w:val="center"/>
      </w:pPr>
      <w:r>
        <w:t xml:space="preserve"> </w:t>
      </w:r>
    </w:p>
    <w:p w14:paraId="285C1FC6"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информатике </w:t>
      </w:r>
    </w:p>
    <w:p w14:paraId="713BB92E" w14:textId="77777777" w:rsidR="003439BB" w:rsidRDefault="00000000">
      <w:pPr>
        <w:spacing w:after="0" w:line="259" w:lineRule="auto"/>
        <w:ind w:right="82" w:firstLine="0"/>
        <w:jc w:val="center"/>
      </w:pPr>
      <w:r>
        <w:t xml:space="preserve"> </w:t>
      </w: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4995A50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B3C1A24" w14:textId="77777777" w:rsidR="003439BB" w:rsidRDefault="00000000">
            <w:pPr>
              <w:spacing w:after="0" w:line="259" w:lineRule="auto"/>
              <w:ind w:right="60" w:firstLine="0"/>
              <w:jc w:val="center"/>
            </w:pPr>
            <w:r>
              <w:rPr>
                <w:b/>
              </w:rPr>
              <w:t xml:space="preserve">Код </w:t>
            </w:r>
          </w:p>
        </w:tc>
        <w:tc>
          <w:tcPr>
            <w:tcW w:w="8788" w:type="dxa"/>
            <w:tcBorders>
              <w:top w:val="single" w:sz="4" w:space="0" w:color="000000"/>
              <w:left w:val="single" w:sz="4" w:space="0" w:color="000000"/>
              <w:bottom w:val="single" w:sz="4" w:space="0" w:color="000000"/>
              <w:right w:val="single" w:sz="4" w:space="0" w:color="000000"/>
            </w:tcBorders>
          </w:tcPr>
          <w:p w14:paraId="6BC39770"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011515E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E851B7" w14:textId="77777777" w:rsidR="003439BB" w:rsidRDefault="00000000">
            <w:pPr>
              <w:spacing w:after="0" w:line="259" w:lineRule="auto"/>
              <w:ind w:right="54" w:firstLine="0"/>
              <w:jc w:val="center"/>
            </w:pPr>
            <w:r>
              <w:rPr>
                <w:b/>
              </w:rPr>
              <w:t xml:space="preserve">1 </w:t>
            </w:r>
          </w:p>
        </w:tc>
        <w:tc>
          <w:tcPr>
            <w:tcW w:w="8788" w:type="dxa"/>
            <w:tcBorders>
              <w:top w:val="single" w:sz="4" w:space="0" w:color="000000"/>
              <w:left w:val="single" w:sz="4" w:space="0" w:color="000000"/>
              <w:bottom w:val="single" w:sz="4" w:space="0" w:color="000000"/>
              <w:right w:val="single" w:sz="4" w:space="0" w:color="000000"/>
            </w:tcBorders>
          </w:tcPr>
          <w:p w14:paraId="479382FE" w14:textId="77777777" w:rsidR="003439BB" w:rsidRDefault="00000000">
            <w:pPr>
              <w:spacing w:after="0" w:line="259" w:lineRule="auto"/>
              <w:ind w:right="0" w:firstLine="0"/>
              <w:jc w:val="left"/>
            </w:pPr>
            <w:r>
              <w:rPr>
                <w:b/>
              </w:rPr>
              <w:t xml:space="preserve">Цифровая грамотность </w:t>
            </w:r>
          </w:p>
        </w:tc>
      </w:tr>
      <w:tr w:rsidR="003439BB" w14:paraId="6497D97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0F516C8" w14:textId="77777777" w:rsidR="003439BB" w:rsidRDefault="00000000">
            <w:pPr>
              <w:spacing w:after="0" w:line="259" w:lineRule="auto"/>
              <w:ind w:right="57" w:firstLine="0"/>
              <w:jc w:val="center"/>
            </w:pPr>
            <w:r>
              <w:t xml:space="preserve">1.1 </w:t>
            </w:r>
          </w:p>
        </w:tc>
        <w:tc>
          <w:tcPr>
            <w:tcW w:w="8788" w:type="dxa"/>
            <w:tcBorders>
              <w:top w:val="single" w:sz="4" w:space="0" w:color="000000"/>
              <w:left w:val="single" w:sz="4" w:space="0" w:color="000000"/>
              <w:bottom w:val="single" w:sz="4" w:space="0" w:color="000000"/>
              <w:right w:val="single" w:sz="4" w:space="0" w:color="000000"/>
            </w:tcBorders>
          </w:tcPr>
          <w:p w14:paraId="7577B96A" w14:textId="77777777" w:rsidR="003439BB" w:rsidRDefault="00000000">
            <w:pPr>
              <w:spacing w:after="0" w:line="278" w:lineRule="auto"/>
              <w:ind w:right="0" w:firstLine="0"/>
            </w:pPr>
            <w:r>
              <w:t xml:space="preserve">Глобальная сеть Интернет. ІР-адреса узлов. Сетевое хранение данных. Методы индивидуального и коллективного размещения новой информации в Интернете. </w:t>
            </w:r>
          </w:p>
          <w:p w14:paraId="0D111D25" w14:textId="77777777" w:rsidR="003439BB" w:rsidRDefault="00000000">
            <w:pPr>
              <w:spacing w:after="0" w:line="259" w:lineRule="auto"/>
              <w:ind w:right="0" w:firstLine="0"/>
              <w:jc w:val="left"/>
            </w:pPr>
            <w:r>
              <w:t xml:space="preserve">Большие данные (интернет-данные, в частности данные социальных сетей) </w:t>
            </w:r>
          </w:p>
        </w:tc>
      </w:tr>
      <w:tr w:rsidR="003439BB" w14:paraId="2FC60AA3"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07DF5C8" w14:textId="77777777" w:rsidR="003439BB" w:rsidRDefault="00000000">
            <w:pPr>
              <w:spacing w:after="0" w:line="259" w:lineRule="auto"/>
              <w:ind w:right="57" w:firstLine="0"/>
              <w:jc w:val="center"/>
            </w:pPr>
            <w:r>
              <w:t xml:space="preserve">1.2 </w:t>
            </w:r>
          </w:p>
        </w:tc>
        <w:tc>
          <w:tcPr>
            <w:tcW w:w="8788" w:type="dxa"/>
            <w:tcBorders>
              <w:top w:val="single" w:sz="4" w:space="0" w:color="000000"/>
              <w:left w:val="single" w:sz="4" w:space="0" w:color="000000"/>
              <w:bottom w:val="single" w:sz="4" w:space="0" w:color="000000"/>
              <w:right w:val="single" w:sz="4" w:space="0" w:color="000000"/>
            </w:tcBorders>
          </w:tcPr>
          <w:p w14:paraId="6B4ACDCC" w14:textId="77777777" w:rsidR="003439BB" w:rsidRDefault="00000000">
            <w:pPr>
              <w:spacing w:after="0" w:line="259" w:lineRule="auto"/>
              <w:ind w:right="58" w:firstLine="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 </w:t>
            </w:r>
          </w:p>
        </w:tc>
      </w:tr>
      <w:tr w:rsidR="003439BB" w14:paraId="4FAFF61E" w14:textId="77777777">
        <w:trPr>
          <w:trHeight w:val="1942"/>
        </w:trPr>
        <w:tc>
          <w:tcPr>
            <w:tcW w:w="1102" w:type="dxa"/>
            <w:tcBorders>
              <w:top w:val="single" w:sz="4" w:space="0" w:color="000000"/>
              <w:left w:val="single" w:sz="4" w:space="0" w:color="000000"/>
              <w:bottom w:val="single" w:sz="4" w:space="0" w:color="000000"/>
              <w:right w:val="single" w:sz="2" w:space="0" w:color="000000"/>
            </w:tcBorders>
          </w:tcPr>
          <w:p w14:paraId="5B92EF0C" w14:textId="77777777" w:rsidR="003439BB" w:rsidRDefault="00000000">
            <w:pPr>
              <w:spacing w:after="0" w:line="259" w:lineRule="auto"/>
              <w:ind w:right="57" w:firstLine="0"/>
              <w:jc w:val="center"/>
            </w:pPr>
            <w:r>
              <w:t xml:space="preserve">1.3 </w:t>
            </w:r>
          </w:p>
        </w:tc>
        <w:tc>
          <w:tcPr>
            <w:tcW w:w="8788" w:type="dxa"/>
            <w:tcBorders>
              <w:top w:val="single" w:sz="4" w:space="0" w:color="000000"/>
              <w:left w:val="single" w:sz="2" w:space="0" w:color="000000"/>
              <w:bottom w:val="single" w:sz="4" w:space="0" w:color="000000"/>
              <w:right w:val="single" w:sz="4" w:space="0" w:color="000000"/>
            </w:tcBorders>
          </w:tcPr>
          <w:p w14:paraId="2EE9856A" w14:textId="77777777" w:rsidR="003439BB" w:rsidRDefault="00000000">
            <w:pPr>
              <w:spacing w:after="0" w:line="259" w:lineRule="auto"/>
              <w:ind w:right="60" w:firstLine="0"/>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обновление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tc>
      </w:tr>
      <w:tr w:rsidR="003439BB" w14:paraId="1CFCE77C" w14:textId="77777777">
        <w:trPr>
          <w:trHeight w:val="286"/>
        </w:trPr>
        <w:tc>
          <w:tcPr>
            <w:tcW w:w="1102" w:type="dxa"/>
            <w:tcBorders>
              <w:top w:val="single" w:sz="4" w:space="0" w:color="000000"/>
              <w:left w:val="single" w:sz="4" w:space="0" w:color="000000"/>
              <w:bottom w:val="single" w:sz="4" w:space="0" w:color="000000"/>
              <w:right w:val="single" w:sz="2" w:space="0" w:color="000000"/>
            </w:tcBorders>
          </w:tcPr>
          <w:p w14:paraId="2C81C919" w14:textId="77777777" w:rsidR="003439BB" w:rsidRDefault="00000000">
            <w:pPr>
              <w:spacing w:after="0" w:line="259" w:lineRule="auto"/>
              <w:ind w:right="55" w:firstLine="0"/>
              <w:jc w:val="center"/>
            </w:pPr>
            <w:r>
              <w:rPr>
                <w:b/>
              </w:rPr>
              <w:t xml:space="preserve">2 </w:t>
            </w:r>
          </w:p>
        </w:tc>
        <w:tc>
          <w:tcPr>
            <w:tcW w:w="8788" w:type="dxa"/>
            <w:tcBorders>
              <w:top w:val="single" w:sz="4" w:space="0" w:color="000000"/>
              <w:left w:val="single" w:sz="2" w:space="0" w:color="000000"/>
              <w:bottom w:val="single" w:sz="4" w:space="0" w:color="000000"/>
              <w:right w:val="single" w:sz="4" w:space="0" w:color="000000"/>
            </w:tcBorders>
          </w:tcPr>
          <w:p w14:paraId="0A0C82A7" w14:textId="77777777" w:rsidR="003439BB" w:rsidRDefault="00000000">
            <w:pPr>
              <w:spacing w:after="0" w:line="259" w:lineRule="auto"/>
              <w:ind w:right="0" w:firstLine="0"/>
              <w:jc w:val="left"/>
            </w:pPr>
            <w:r>
              <w:rPr>
                <w:b/>
              </w:rPr>
              <w:t xml:space="preserve">Теоретические основы информатики </w:t>
            </w:r>
          </w:p>
        </w:tc>
      </w:tr>
      <w:tr w:rsidR="003439BB" w14:paraId="4EF8F60E" w14:textId="77777777">
        <w:trPr>
          <w:trHeight w:val="1114"/>
        </w:trPr>
        <w:tc>
          <w:tcPr>
            <w:tcW w:w="1102" w:type="dxa"/>
            <w:tcBorders>
              <w:top w:val="single" w:sz="4" w:space="0" w:color="000000"/>
              <w:left w:val="single" w:sz="4" w:space="0" w:color="000000"/>
              <w:bottom w:val="single" w:sz="4" w:space="0" w:color="000000"/>
              <w:right w:val="single" w:sz="2" w:space="0" w:color="000000"/>
            </w:tcBorders>
          </w:tcPr>
          <w:p w14:paraId="2D4936F9" w14:textId="77777777" w:rsidR="003439BB" w:rsidRDefault="00000000">
            <w:pPr>
              <w:spacing w:after="0" w:line="259" w:lineRule="auto"/>
              <w:ind w:right="57" w:firstLine="0"/>
              <w:jc w:val="center"/>
            </w:pPr>
            <w:r>
              <w:lastRenderedPageBreak/>
              <w:t xml:space="preserve">2.1 </w:t>
            </w:r>
          </w:p>
        </w:tc>
        <w:tc>
          <w:tcPr>
            <w:tcW w:w="8788" w:type="dxa"/>
            <w:tcBorders>
              <w:top w:val="single" w:sz="4" w:space="0" w:color="000000"/>
              <w:left w:val="single" w:sz="2" w:space="0" w:color="000000"/>
              <w:bottom w:val="single" w:sz="4" w:space="0" w:color="000000"/>
              <w:right w:val="single" w:sz="4" w:space="0" w:color="000000"/>
            </w:tcBorders>
          </w:tcPr>
          <w:p w14:paraId="6CCEA766" w14:textId="77777777" w:rsidR="003439BB" w:rsidRDefault="00000000">
            <w:pPr>
              <w:spacing w:after="0" w:line="259" w:lineRule="auto"/>
              <w:ind w:right="60" w:firstLine="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tc>
      </w:tr>
      <w:tr w:rsidR="003439BB" w14:paraId="07B17FA6" w14:textId="77777777">
        <w:trPr>
          <w:trHeight w:val="286"/>
        </w:trPr>
        <w:tc>
          <w:tcPr>
            <w:tcW w:w="1102" w:type="dxa"/>
            <w:tcBorders>
              <w:top w:val="single" w:sz="4" w:space="0" w:color="000000"/>
              <w:left w:val="single" w:sz="4" w:space="0" w:color="000000"/>
              <w:bottom w:val="single" w:sz="4" w:space="0" w:color="000000"/>
              <w:right w:val="single" w:sz="2" w:space="0" w:color="000000"/>
            </w:tcBorders>
          </w:tcPr>
          <w:p w14:paraId="4004569F" w14:textId="77777777" w:rsidR="003439BB" w:rsidRDefault="00000000">
            <w:pPr>
              <w:spacing w:after="0" w:line="259" w:lineRule="auto"/>
              <w:ind w:right="57" w:firstLine="0"/>
              <w:jc w:val="center"/>
            </w:pPr>
            <w:r>
              <w:t xml:space="preserve">2.2 </w:t>
            </w:r>
          </w:p>
        </w:tc>
        <w:tc>
          <w:tcPr>
            <w:tcW w:w="8788" w:type="dxa"/>
            <w:tcBorders>
              <w:top w:val="single" w:sz="4" w:space="0" w:color="000000"/>
              <w:left w:val="single" w:sz="2" w:space="0" w:color="000000"/>
              <w:bottom w:val="single" w:sz="4" w:space="0" w:color="000000"/>
              <w:right w:val="single" w:sz="4" w:space="0" w:color="000000"/>
            </w:tcBorders>
          </w:tcPr>
          <w:p w14:paraId="017BDBF2" w14:textId="77777777" w:rsidR="003439BB" w:rsidRDefault="00000000">
            <w:pPr>
              <w:spacing w:after="0" w:line="259" w:lineRule="auto"/>
              <w:ind w:right="0" w:firstLine="0"/>
              <w:jc w:val="left"/>
            </w:pPr>
            <w:r>
              <w:t xml:space="preserve">Табличные модели. Таблица как представление отношения </w:t>
            </w:r>
          </w:p>
        </w:tc>
      </w:tr>
      <w:tr w:rsidR="003439BB" w14:paraId="7AF4057D" w14:textId="77777777">
        <w:trPr>
          <w:trHeight w:val="286"/>
        </w:trPr>
        <w:tc>
          <w:tcPr>
            <w:tcW w:w="1102" w:type="dxa"/>
            <w:tcBorders>
              <w:top w:val="single" w:sz="4" w:space="0" w:color="000000"/>
              <w:left w:val="single" w:sz="4" w:space="0" w:color="000000"/>
              <w:bottom w:val="single" w:sz="4" w:space="0" w:color="000000"/>
              <w:right w:val="single" w:sz="2" w:space="0" w:color="000000"/>
            </w:tcBorders>
          </w:tcPr>
          <w:p w14:paraId="3F7AC7A4" w14:textId="77777777" w:rsidR="003439BB" w:rsidRDefault="00000000">
            <w:pPr>
              <w:spacing w:after="0" w:line="259" w:lineRule="auto"/>
              <w:ind w:right="57" w:firstLine="0"/>
              <w:jc w:val="center"/>
            </w:pPr>
            <w:r>
              <w:t xml:space="preserve">2.3 </w:t>
            </w:r>
          </w:p>
        </w:tc>
        <w:tc>
          <w:tcPr>
            <w:tcW w:w="8788" w:type="dxa"/>
            <w:tcBorders>
              <w:top w:val="single" w:sz="4" w:space="0" w:color="000000"/>
              <w:left w:val="single" w:sz="2" w:space="0" w:color="000000"/>
              <w:bottom w:val="single" w:sz="4" w:space="0" w:color="000000"/>
              <w:right w:val="single" w:sz="4" w:space="0" w:color="000000"/>
            </w:tcBorders>
          </w:tcPr>
          <w:p w14:paraId="6449B6BB" w14:textId="77777777" w:rsidR="003439BB" w:rsidRDefault="00000000">
            <w:pPr>
              <w:spacing w:after="0" w:line="259" w:lineRule="auto"/>
              <w:ind w:right="0" w:firstLine="0"/>
              <w:jc w:val="left"/>
            </w:pPr>
            <w:r>
              <w:t xml:space="preserve">Базы данных. Отбор в таблице строк, удовлетворяющих заданному условию </w:t>
            </w:r>
          </w:p>
        </w:tc>
      </w:tr>
      <w:tr w:rsidR="003439BB" w14:paraId="211D054D" w14:textId="77777777">
        <w:trPr>
          <w:trHeight w:val="564"/>
        </w:trPr>
        <w:tc>
          <w:tcPr>
            <w:tcW w:w="1102" w:type="dxa"/>
            <w:tcBorders>
              <w:top w:val="single" w:sz="4" w:space="0" w:color="000000"/>
              <w:left w:val="single" w:sz="4" w:space="0" w:color="000000"/>
              <w:bottom w:val="single" w:sz="4" w:space="0" w:color="000000"/>
              <w:right w:val="single" w:sz="2" w:space="0" w:color="000000"/>
            </w:tcBorders>
          </w:tcPr>
          <w:p w14:paraId="7E837947" w14:textId="77777777" w:rsidR="003439BB" w:rsidRDefault="00000000">
            <w:pPr>
              <w:spacing w:after="0" w:line="259" w:lineRule="auto"/>
              <w:ind w:right="57" w:firstLine="0"/>
              <w:jc w:val="center"/>
            </w:pPr>
            <w:r>
              <w:t xml:space="preserve">2.4 </w:t>
            </w:r>
          </w:p>
        </w:tc>
        <w:tc>
          <w:tcPr>
            <w:tcW w:w="8788" w:type="dxa"/>
            <w:tcBorders>
              <w:top w:val="single" w:sz="4" w:space="0" w:color="000000"/>
              <w:left w:val="single" w:sz="2" w:space="0" w:color="000000"/>
              <w:bottom w:val="single" w:sz="4" w:space="0" w:color="000000"/>
              <w:right w:val="single" w:sz="4" w:space="0" w:color="000000"/>
            </w:tcBorders>
          </w:tcPr>
          <w:p w14:paraId="14D09627" w14:textId="77777777" w:rsidR="003439BB" w:rsidRDefault="00000000">
            <w:pPr>
              <w:spacing w:after="0" w:line="259" w:lineRule="auto"/>
              <w:ind w:right="0" w:firstLine="0"/>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w:t>
            </w:r>
          </w:p>
        </w:tc>
      </w:tr>
      <w:tr w:rsidR="003439BB" w14:paraId="1AFC2824" w14:textId="77777777">
        <w:trPr>
          <w:trHeight w:val="838"/>
        </w:trPr>
        <w:tc>
          <w:tcPr>
            <w:tcW w:w="1102" w:type="dxa"/>
            <w:tcBorders>
              <w:top w:val="single" w:sz="4" w:space="0" w:color="000000"/>
              <w:left w:val="single" w:sz="4" w:space="0" w:color="000000"/>
              <w:bottom w:val="single" w:sz="4" w:space="0" w:color="000000"/>
              <w:right w:val="single" w:sz="2" w:space="0" w:color="000000"/>
            </w:tcBorders>
          </w:tcPr>
          <w:p w14:paraId="7161181D" w14:textId="77777777" w:rsidR="003439BB" w:rsidRDefault="003439BB">
            <w:pPr>
              <w:spacing w:after="160" w:line="259" w:lineRule="auto"/>
              <w:ind w:right="0" w:firstLine="0"/>
              <w:jc w:val="left"/>
            </w:pPr>
          </w:p>
        </w:tc>
        <w:tc>
          <w:tcPr>
            <w:tcW w:w="8788" w:type="dxa"/>
            <w:tcBorders>
              <w:top w:val="single" w:sz="4" w:space="0" w:color="000000"/>
              <w:left w:val="single" w:sz="2" w:space="0" w:color="000000"/>
              <w:bottom w:val="single" w:sz="4" w:space="0" w:color="000000"/>
              <w:right w:val="single" w:sz="4" w:space="0" w:color="000000"/>
            </w:tcBorders>
          </w:tcPr>
          <w:p w14:paraId="34E6F2C4" w14:textId="77777777" w:rsidR="003439BB" w:rsidRDefault="00000000">
            <w:pPr>
              <w:spacing w:after="0" w:line="259" w:lineRule="auto"/>
              <w:ind w:right="58" w:firstLine="0"/>
            </w:pPr>
            <w:r>
              <w:t xml:space="preserve">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tc>
      </w:tr>
      <w:tr w:rsidR="003439BB" w14:paraId="1ED0D09B" w14:textId="77777777">
        <w:trPr>
          <w:trHeight w:val="562"/>
        </w:trPr>
        <w:tc>
          <w:tcPr>
            <w:tcW w:w="1102" w:type="dxa"/>
            <w:tcBorders>
              <w:top w:val="single" w:sz="4" w:space="0" w:color="000000"/>
              <w:left w:val="single" w:sz="4" w:space="0" w:color="000000"/>
              <w:bottom w:val="single" w:sz="4" w:space="0" w:color="000000"/>
              <w:right w:val="single" w:sz="2" w:space="0" w:color="000000"/>
            </w:tcBorders>
          </w:tcPr>
          <w:p w14:paraId="569CA5DF" w14:textId="77777777" w:rsidR="003439BB" w:rsidRDefault="00000000">
            <w:pPr>
              <w:spacing w:after="0" w:line="259" w:lineRule="auto"/>
              <w:ind w:right="57" w:firstLine="0"/>
              <w:jc w:val="center"/>
            </w:pPr>
            <w:r>
              <w:t xml:space="preserve">2.5 </w:t>
            </w:r>
          </w:p>
        </w:tc>
        <w:tc>
          <w:tcPr>
            <w:tcW w:w="8788" w:type="dxa"/>
            <w:tcBorders>
              <w:top w:val="single" w:sz="4" w:space="0" w:color="000000"/>
              <w:left w:val="single" w:sz="2" w:space="0" w:color="000000"/>
              <w:bottom w:val="single" w:sz="4" w:space="0" w:color="000000"/>
              <w:right w:val="single" w:sz="4" w:space="0" w:color="000000"/>
            </w:tcBorders>
          </w:tcPr>
          <w:p w14:paraId="52945013" w14:textId="77777777" w:rsidR="003439BB" w:rsidRDefault="00000000">
            <w:pPr>
              <w:spacing w:after="0" w:line="259" w:lineRule="auto"/>
              <w:ind w:right="0" w:firstLine="0"/>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tc>
      </w:tr>
      <w:tr w:rsidR="003439BB" w14:paraId="55256ED2" w14:textId="77777777">
        <w:trPr>
          <w:trHeight w:val="838"/>
        </w:trPr>
        <w:tc>
          <w:tcPr>
            <w:tcW w:w="1102" w:type="dxa"/>
            <w:tcBorders>
              <w:top w:val="single" w:sz="4" w:space="0" w:color="000000"/>
              <w:left w:val="single" w:sz="4" w:space="0" w:color="000000"/>
              <w:bottom w:val="single" w:sz="4" w:space="0" w:color="000000"/>
              <w:right w:val="single" w:sz="2" w:space="0" w:color="000000"/>
            </w:tcBorders>
          </w:tcPr>
          <w:p w14:paraId="4BDF8CC5" w14:textId="77777777" w:rsidR="003439BB" w:rsidRDefault="00000000">
            <w:pPr>
              <w:spacing w:after="0" w:line="259" w:lineRule="auto"/>
              <w:ind w:right="57" w:firstLine="0"/>
              <w:jc w:val="center"/>
            </w:pPr>
            <w:r>
              <w:t xml:space="preserve">2.6 </w:t>
            </w:r>
          </w:p>
        </w:tc>
        <w:tc>
          <w:tcPr>
            <w:tcW w:w="8788" w:type="dxa"/>
            <w:tcBorders>
              <w:top w:val="single" w:sz="4" w:space="0" w:color="000000"/>
              <w:left w:val="single" w:sz="2" w:space="0" w:color="000000"/>
              <w:bottom w:val="single" w:sz="4" w:space="0" w:color="000000"/>
              <w:right w:val="single" w:sz="4" w:space="0" w:color="000000"/>
            </w:tcBorders>
          </w:tcPr>
          <w:p w14:paraId="5A283FD3" w14:textId="77777777" w:rsidR="003439BB" w:rsidRDefault="00000000">
            <w:pPr>
              <w:spacing w:after="0" w:line="259" w:lineRule="auto"/>
              <w:ind w:right="62" w:firstLine="0"/>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tc>
      </w:tr>
      <w:tr w:rsidR="003439BB" w14:paraId="5325496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8196115" w14:textId="77777777" w:rsidR="003439BB" w:rsidRDefault="00000000">
            <w:pPr>
              <w:spacing w:after="0" w:line="259" w:lineRule="auto"/>
              <w:ind w:right="57" w:firstLine="0"/>
              <w:jc w:val="center"/>
            </w:pPr>
            <w:r>
              <w:t xml:space="preserve">2.7 </w:t>
            </w:r>
          </w:p>
        </w:tc>
        <w:tc>
          <w:tcPr>
            <w:tcW w:w="8788" w:type="dxa"/>
            <w:tcBorders>
              <w:top w:val="single" w:sz="4" w:space="0" w:color="000000"/>
              <w:left w:val="single" w:sz="4" w:space="0" w:color="000000"/>
              <w:bottom w:val="single" w:sz="4" w:space="0" w:color="000000"/>
              <w:right w:val="single" w:sz="4" w:space="0" w:color="000000"/>
            </w:tcBorders>
          </w:tcPr>
          <w:p w14:paraId="20AE2099" w14:textId="77777777" w:rsidR="003439BB" w:rsidRDefault="00000000">
            <w:pPr>
              <w:spacing w:after="0" w:line="259" w:lineRule="auto"/>
              <w:ind w:right="60" w:firstLine="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tc>
      </w:tr>
      <w:tr w:rsidR="003439BB" w14:paraId="522EFF6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7CBFC4" w14:textId="77777777" w:rsidR="003439BB" w:rsidRDefault="00000000">
            <w:pPr>
              <w:spacing w:after="0" w:line="259" w:lineRule="auto"/>
              <w:ind w:right="55" w:firstLine="0"/>
              <w:jc w:val="center"/>
            </w:pPr>
            <w:r>
              <w:rPr>
                <w:b/>
              </w:rPr>
              <w:t xml:space="preserve">3 </w:t>
            </w:r>
          </w:p>
        </w:tc>
        <w:tc>
          <w:tcPr>
            <w:tcW w:w="8788" w:type="dxa"/>
            <w:tcBorders>
              <w:top w:val="single" w:sz="4" w:space="0" w:color="000000"/>
              <w:left w:val="single" w:sz="4" w:space="0" w:color="000000"/>
              <w:bottom w:val="single" w:sz="4" w:space="0" w:color="000000"/>
              <w:right w:val="single" w:sz="4" w:space="0" w:color="000000"/>
            </w:tcBorders>
          </w:tcPr>
          <w:p w14:paraId="44D59E84" w14:textId="77777777" w:rsidR="003439BB" w:rsidRDefault="00000000">
            <w:pPr>
              <w:spacing w:after="0" w:line="259" w:lineRule="auto"/>
              <w:ind w:right="0" w:firstLine="0"/>
              <w:jc w:val="left"/>
            </w:pPr>
            <w:r>
              <w:rPr>
                <w:b/>
              </w:rPr>
              <w:t xml:space="preserve">Алгоритмы и программирование </w:t>
            </w:r>
          </w:p>
        </w:tc>
      </w:tr>
      <w:tr w:rsidR="003439BB" w14:paraId="2E1CE3E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008D6E6" w14:textId="77777777" w:rsidR="003439BB" w:rsidRDefault="00000000">
            <w:pPr>
              <w:spacing w:after="0" w:line="259" w:lineRule="auto"/>
              <w:ind w:right="58" w:firstLine="0"/>
              <w:jc w:val="center"/>
            </w:pPr>
            <w:r>
              <w:t xml:space="preserve">3.1 </w:t>
            </w:r>
          </w:p>
        </w:tc>
        <w:tc>
          <w:tcPr>
            <w:tcW w:w="8788" w:type="dxa"/>
            <w:tcBorders>
              <w:top w:val="single" w:sz="4" w:space="0" w:color="000000"/>
              <w:left w:val="single" w:sz="4" w:space="0" w:color="000000"/>
              <w:bottom w:val="single" w:sz="4" w:space="0" w:color="000000"/>
              <w:right w:val="single" w:sz="4" w:space="0" w:color="000000"/>
            </w:tcBorders>
          </w:tcPr>
          <w:p w14:paraId="1E293682" w14:textId="77777777" w:rsidR="003439BB" w:rsidRDefault="00000000">
            <w:pPr>
              <w:spacing w:after="0" w:line="259" w:lineRule="auto"/>
              <w:ind w:right="60" w:firstLine="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 </w:t>
            </w:r>
          </w:p>
        </w:tc>
      </w:tr>
      <w:tr w:rsidR="003439BB" w14:paraId="636EF9F9"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2560FEF9" w14:textId="77777777" w:rsidR="003439BB" w:rsidRDefault="00000000">
            <w:pPr>
              <w:spacing w:after="0" w:line="259" w:lineRule="auto"/>
              <w:ind w:right="58" w:firstLine="0"/>
              <w:jc w:val="center"/>
            </w:pPr>
            <w:r>
              <w:t xml:space="preserve">3.2 </w:t>
            </w:r>
          </w:p>
        </w:tc>
        <w:tc>
          <w:tcPr>
            <w:tcW w:w="8788" w:type="dxa"/>
            <w:tcBorders>
              <w:top w:val="single" w:sz="4" w:space="0" w:color="000000"/>
              <w:left w:val="single" w:sz="4" w:space="0" w:color="000000"/>
              <w:bottom w:val="single" w:sz="4" w:space="0" w:color="000000"/>
              <w:right w:val="single" w:sz="4" w:space="0" w:color="000000"/>
            </w:tcBorders>
          </w:tcPr>
          <w:p w14:paraId="1522644F" w14:textId="77777777" w:rsidR="003439BB" w:rsidRDefault="00000000">
            <w:pPr>
              <w:spacing w:after="0" w:line="259" w:lineRule="auto"/>
              <w:ind w:right="57" w:firstLine="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С++,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tc>
      </w:tr>
      <w:tr w:rsidR="003439BB" w14:paraId="6799F5B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78A60A" w14:textId="77777777" w:rsidR="003439BB" w:rsidRDefault="00000000">
            <w:pPr>
              <w:spacing w:after="0" w:line="259" w:lineRule="auto"/>
              <w:ind w:right="58" w:firstLine="0"/>
              <w:jc w:val="center"/>
            </w:pPr>
            <w:r>
              <w:t xml:space="preserve">3.3 </w:t>
            </w:r>
          </w:p>
        </w:tc>
        <w:tc>
          <w:tcPr>
            <w:tcW w:w="8788" w:type="dxa"/>
            <w:tcBorders>
              <w:top w:val="single" w:sz="4" w:space="0" w:color="000000"/>
              <w:left w:val="single" w:sz="4" w:space="0" w:color="000000"/>
              <w:bottom w:val="single" w:sz="4" w:space="0" w:color="000000"/>
              <w:right w:val="single" w:sz="4" w:space="0" w:color="000000"/>
            </w:tcBorders>
          </w:tcPr>
          <w:p w14:paraId="3686ACA5" w14:textId="77777777" w:rsidR="003439BB" w:rsidRDefault="00000000">
            <w:pPr>
              <w:spacing w:after="0" w:line="259" w:lineRule="auto"/>
              <w:ind w:right="60" w:firstLine="0"/>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tc>
      </w:tr>
      <w:tr w:rsidR="003439BB" w14:paraId="1E9EC3F2"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873EA56" w14:textId="77777777" w:rsidR="003439BB" w:rsidRDefault="00000000">
            <w:pPr>
              <w:spacing w:after="0" w:line="259" w:lineRule="auto"/>
              <w:ind w:right="58" w:firstLine="0"/>
              <w:jc w:val="center"/>
            </w:pPr>
            <w:r>
              <w:t xml:space="preserve">3.4 </w:t>
            </w:r>
          </w:p>
        </w:tc>
        <w:tc>
          <w:tcPr>
            <w:tcW w:w="8788" w:type="dxa"/>
            <w:tcBorders>
              <w:top w:val="single" w:sz="4" w:space="0" w:color="000000"/>
              <w:left w:val="single" w:sz="4" w:space="0" w:color="000000"/>
              <w:bottom w:val="single" w:sz="4" w:space="0" w:color="000000"/>
              <w:right w:val="single" w:sz="4" w:space="0" w:color="000000"/>
            </w:tcBorders>
          </w:tcPr>
          <w:p w14:paraId="31F1A6F5" w14:textId="77777777" w:rsidR="003439BB" w:rsidRDefault="00000000">
            <w:pPr>
              <w:spacing w:after="0" w:line="259" w:lineRule="auto"/>
              <w:ind w:right="59" w:firstLine="0"/>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tc>
      </w:tr>
      <w:tr w:rsidR="003439BB" w14:paraId="3963DD0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CFE491" w14:textId="77777777" w:rsidR="003439BB" w:rsidRDefault="00000000">
            <w:pPr>
              <w:spacing w:after="0" w:line="259" w:lineRule="auto"/>
              <w:ind w:right="54" w:firstLine="0"/>
              <w:jc w:val="center"/>
            </w:pPr>
            <w:r>
              <w:rPr>
                <w:b/>
              </w:rPr>
              <w:t xml:space="preserve">4 </w:t>
            </w:r>
          </w:p>
        </w:tc>
        <w:tc>
          <w:tcPr>
            <w:tcW w:w="8788" w:type="dxa"/>
            <w:tcBorders>
              <w:top w:val="single" w:sz="4" w:space="0" w:color="000000"/>
              <w:left w:val="single" w:sz="4" w:space="0" w:color="000000"/>
              <w:bottom w:val="single" w:sz="4" w:space="0" w:color="000000"/>
              <w:right w:val="single" w:sz="4" w:space="0" w:color="000000"/>
            </w:tcBorders>
          </w:tcPr>
          <w:p w14:paraId="01807DB9" w14:textId="77777777" w:rsidR="003439BB" w:rsidRDefault="00000000">
            <w:pPr>
              <w:spacing w:after="0" w:line="259" w:lineRule="auto"/>
              <w:ind w:right="0" w:firstLine="0"/>
              <w:jc w:val="left"/>
            </w:pPr>
            <w:r>
              <w:rPr>
                <w:b/>
              </w:rPr>
              <w:t xml:space="preserve">Информационные технологии </w:t>
            </w:r>
          </w:p>
        </w:tc>
      </w:tr>
      <w:tr w:rsidR="003439BB" w14:paraId="0C3CA01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7231F93" w14:textId="77777777" w:rsidR="003439BB" w:rsidRDefault="00000000">
            <w:pPr>
              <w:spacing w:after="0" w:line="259" w:lineRule="auto"/>
              <w:ind w:right="57" w:firstLine="0"/>
              <w:jc w:val="center"/>
            </w:pPr>
            <w:r>
              <w:t xml:space="preserve">4.1 </w:t>
            </w:r>
          </w:p>
        </w:tc>
        <w:tc>
          <w:tcPr>
            <w:tcW w:w="8788" w:type="dxa"/>
            <w:tcBorders>
              <w:top w:val="single" w:sz="4" w:space="0" w:color="000000"/>
              <w:left w:val="single" w:sz="4" w:space="0" w:color="000000"/>
              <w:bottom w:val="single" w:sz="4" w:space="0" w:color="000000"/>
              <w:right w:val="single" w:sz="4" w:space="0" w:color="000000"/>
            </w:tcBorders>
          </w:tcPr>
          <w:p w14:paraId="297F1B07" w14:textId="77777777" w:rsidR="003439BB" w:rsidRDefault="00000000">
            <w:pPr>
              <w:spacing w:after="0" w:line="259" w:lineRule="auto"/>
              <w:ind w:right="57" w:firstLine="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w:t>
            </w:r>
            <w:r>
              <w:lastRenderedPageBreak/>
              <w:t xml:space="preserve">выделенном диапазоне. Построение диаграмм (гистограмма, круговая диаграмма, точечная диаграмма). Выбор типа диаграммы </w:t>
            </w:r>
          </w:p>
        </w:tc>
      </w:tr>
      <w:tr w:rsidR="003439BB" w14:paraId="702E5CE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CD6E701" w14:textId="77777777" w:rsidR="003439BB" w:rsidRDefault="00000000">
            <w:pPr>
              <w:spacing w:after="0" w:line="259" w:lineRule="auto"/>
              <w:ind w:right="57" w:firstLine="0"/>
              <w:jc w:val="center"/>
            </w:pPr>
            <w:r>
              <w:lastRenderedPageBreak/>
              <w:t xml:space="preserve">4.2 </w:t>
            </w:r>
          </w:p>
        </w:tc>
        <w:tc>
          <w:tcPr>
            <w:tcW w:w="8788" w:type="dxa"/>
            <w:tcBorders>
              <w:top w:val="single" w:sz="4" w:space="0" w:color="000000"/>
              <w:left w:val="single" w:sz="4" w:space="0" w:color="000000"/>
              <w:bottom w:val="single" w:sz="4" w:space="0" w:color="000000"/>
              <w:right w:val="single" w:sz="4" w:space="0" w:color="000000"/>
            </w:tcBorders>
          </w:tcPr>
          <w:p w14:paraId="2B68D7DF" w14:textId="77777777" w:rsidR="003439BB" w:rsidRDefault="00000000">
            <w:pPr>
              <w:spacing w:after="0" w:line="259" w:lineRule="auto"/>
              <w:ind w:right="0" w:firstLine="0"/>
            </w:pPr>
            <w:r>
              <w:t xml:space="preserve">Преобразование формул при копировании. Относительная, абсолютная и смешанная адресация </w:t>
            </w:r>
          </w:p>
        </w:tc>
      </w:tr>
      <w:tr w:rsidR="003439BB" w14:paraId="22C6E02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DAFE4E9" w14:textId="77777777" w:rsidR="003439BB" w:rsidRDefault="00000000">
            <w:pPr>
              <w:spacing w:after="0" w:line="259" w:lineRule="auto"/>
              <w:ind w:right="57" w:firstLine="0"/>
              <w:jc w:val="center"/>
            </w:pPr>
            <w:r>
              <w:t xml:space="preserve">4.3 </w:t>
            </w:r>
          </w:p>
        </w:tc>
        <w:tc>
          <w:tcPr>
            <w:tcW w:w="8788" w:type="dxa"/>
            <w:tcBorders>
              <w:top w:val="single" w:sz="4" w:space="0" w:color="000000"/>
              <w:left w:val="single" w:sz="4" w:space="0" w:color="000000"/>
              <w:bottom w:val="single" w:sz="4" w:space="0" w:color="000000"/>
              <w:right w:val="single" w:sz="4" w:space="0" w:color="000000"/>
            </w:tcBorders>
          </w:tcPr>
          <w:p w14:paraId="1FED9F61" w14:textId="77777777" w:rsidR="003439BB" w:rsidRDefault="00000000">
            <w:pPr>
              <w:spacing w:after="1" w:line="277" w:lineRule="auto"/>
              <w:ind w:right="0" w:firstLine="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p>
          <w:p w14:paraId="7A0812D1" w14:textId="77777777" w:rsidR="003439BB" w:rsidRDefault="00000000">
            <w:pPr>
              <w:spacing w:after="0" w:line="259" w:lineRule="auto"/>
              <w:ind w:right="0" w:firstLine="0"/>
              <w:jc w:val="left"/>
            </w:pPr>
            <w:r>
              <w:t xml:space="preserve">Численное моделирование в электронных таблицах </w:t>
            </w:r>
          </w:p>
        </w:tc>
      </w:tr>
      <w:tr w:rsidR="003439BB" w14:paraId="7B9BA51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292E8C0" w14:textId="77777777" w:rsidR="003439BB" w:rsidRDefault="00000000">
            <w:pPr>
              <w:spacing w:after="0" w:line="259" w:lineRule="auto"/>
              <w:ind w:right="57" w:firstLine="0"/>
              <w:jc w:val="center"/>
            </w:pPr>
            <w:r>
              <w:t xml:space="preserve">4.4 </w:t>
            </w:r>
          </w:p>
        </w:tc>
        <w:tc>
          <w:tcPr>
            <w:tcW w:w="8788" w:type="dxa"/>
            <w:tcBorders>
              <w:top w:val="single" w:sz="4" w:space="0" w:color="000000"/>
              <w:left w:val="single" w:sz="4" w:space="0" w:color="000000"/>
              <w:bottom w:val="single" w:sz="4" w:space="0" w:color="000000"/>
              <w:right w:val="single" w:sz="4" w:space="0" w:color="000000"/>
            </w:tcBorders>
          </w:tcPr>
          <w:p w14:paraId="18F7F5C1" w14:textId="77777777" w:rsidR="003439BB" w:rsidRDefault="00000000">
            <w:pPr>
              <w:spacing w:after="0" w:line="259" w:lineRule="auto"/>
              <w:ind w:right="62" w:firstLine="0"/>
            </w:pPr>
            <w:r>
              <w:t xml:space="preserve">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tc>
      </w:tr>
    </w:tbl>
    <w:p w14:paraId="1D190AC5" w14:textId="77777777" w:rsidR="003439BB" w:rsidRDefault="00000000">
      <w:pPr>
        <w:spacing w:after="0" w:line="259" w:lineRule="auto"/>
        <w:ind w:left="4815" w:right="0" w:firstLine="0"/>
      </w:pPr>
      <w:r>
        <w:t xml:space="preserve"> </w:t>
      </w:r>
    </w:p>
    <w:p w14:paraId="64BEF005" w14:textId="77777777" w:rsidR="003439BB" w:rsidRDefault="00000000">
      <w:pPr>
        <w:spacing w:after="0" w:line="259" w:lineRule="auto"/>
        <w:ind w:left="4789" w:right="0" w:firstLine="0"/>
      </w:pPr>
      <w:r>
        <w:rPr>
          <w:b/>
        </w:rPr>
        <w:t xml:space="preserve"> </w:t>
      </w:r>
    </w:p>
    <w:p w14:paraId="0C0AE276" w14:textId="77777777" w:rsidR="003439BB" w:rsidRDefault="00000000">
      <w:pPr>
        <w:spacing w:after="5" w:line="270" w:lineRule="auto"/>
        <w:ind w:left="2225" w:right="2208" w:hanging="216"/>
      </w:pPr>
      <w:r>
        <w:rPr>
          <w:b/>
        </w:rPr>
        <w:t>Перечень (кодификатор) проверяемых требований  к предметным результатам освоения ООП ООО для проведения ОГЭ по информатике</w:t>
      </w:r>
      <w:r>
        <w:t xml:space="preserve"> </w:t>
      </w:r>
    </w:p>
    <w:p w14:paraId="189E78E6"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273BFFF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90D398"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9121EFF" w14:textId="77777777" w:rsidR="003439BB" w:rsidRDefault="00000000">
            <w:pPr>
              <w:spacing w:after="0" w:line="259" w:lineRule="auto"/>
              <w:ind w:right="89" w:firstLine="0"/>
              <w:jc w:val="center"/>
            </w:pPr>
            <w:r>
              <w:rPr>
                <w:b/>
              </w:rPr>
              <w:t xml:space="preserve">Проверяемые требования к предметным результатам освоения ООП ООО </w:t>
            </w:r>
          </w:p>
        </w:tc>
      </w:tr>
      <w:tr w:rsidR="003439BB" w14:paraId="745225B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D88791" w14:textId="77777777" w:rsidR="003439BB" w:rsidRDefault="00000000">
            <w:pPr>
              <w:spacing w:after="0" w:line="259" w:lineRule="auto"/>
              <w:ind w:right="8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4D5ACC6" w14:textId="77777777" w:rsidR="003439BB" w:rsidRDefault="00000000">
            <w:pPr>
              <w:spacing w:after="0" w:line="259" w:lineRule="auto"/>
              <w:ind w:right="0" w:firstLine="0"/>
              <w:jc w:val="left"/>
            </w:pPr>
            <w:r>
              <w:rPr>
                <w:b/>
              </w:rPr>
              <w:t xml:space="preserve">Знать (понимать) </w:t>
            </w:r>
          </w:p>
        </w:tc>
      </w:tr>
      <w:tr w:rsidR="003439BB" w14:paraId="0DA44D8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7E762A"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487ED38" w14:textId="77777777" w:rsidR="003439BB" w:rsidRDefault="00000000">
            <w:pPr>
              <w:spacing w:after="0" w:line="259" w:lineRule="auto"/>
              <w:ind w:right="87" w:firstLine="0"/>
            </w:pPr>
            <w:r>
              <w:t xml:space="preserve">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w:t>
            </w:r>
          </w:p>
        </w:tc>
      </w:tr>
      <w:tr w:rsidR="003439BB" w14:paraId="64C83D5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33EA86D" w14:textId="77777777" w:rsidR="003439BB" w:rsidRDefault="00000000">
            <w:pPr>
              <w:spacing w:after="0" w:line="259" w:lineRule="auto"/>
              <w:ind w:right="88"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5D057E1" w14:textId="77777777" w:rsidR="003439BB" w:rsidRDefault="00000000">
            <w:pPr>
              <w:spacing w:after="0" w:line="259" w:lineRule="auto"/>
              <w:ind w:right="0" w:firstLine="0"/>
              <w:jc w:val="left"/>
            </w:pPr>
            <w:r>
              <w:t xml:space="preserve">Владение понятиями: высказывание, логическая операция, логическое выражение </w:t>
            </w:r>
          </w:p>
        </w:tc>
      </w:tr>
      <w:tr w:rsidR="003439BB" w14:paraId="41ABE7F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E6DE77" w14:textId="77777777" w:rsidR="003439BB" w:rsidRDefault="00000000">
            <w:pPr>
              <w:spacing w:after="0" w:line="259" w:lineRule="auto"/>
              <w:ind w:right="8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63F17895" w14:textId="77777777" w:rsidR="003439BB" w:rsidRDefault="00000000">
            <w:pPr>
              <w:spacing w:after="0" w:line="259" w:lineRule="auto"/>
              <w:ind w:right="0" w:firstLine="0"/>
              <w:jc w:val="left"/>
            </w:pPr>
            <w:r>
              <w:rPr>
                <w:b/>
              </w:rPr>
              <w:t xml:space="preserve">Уметь </w:t>
            </w:r>
          </w:p>
        </w:tc>
      </w:tr>
      <w:tr w:rsidR="003439BB" w14:paraId="75F0159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EF920C"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3C2DEF4" w14:textId="77777777" w:rsidR="003439BB" w:rsidRDefault="00000000">
            <w:pPr>
              <w:spacing w:after="0" w:line="259" w:lineRule="auto"/>
              <w:ind w:right="0" w:firstLine="0"/>
            </w:pPr>
            <w:r>
              <w:t xml:space="preserve">Умение оперировать единицами измерения информационного объёма и скорости передачи данных </w:t>
            </w:r>
          </w:p>
        </w:tc>
      </w:tr>
      <w:tr w:rsidR="003439BB" w14:paraId="6A69B38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6788790" w14:textId="77777777" w:rsidR="003439BB" w:rsidRDefault="00000000">
            <w:pPr>
              <w:spacing w:after="0" w:line="259" w:lineRule="auto"/>
              <w:ind w:right="8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8F56D2A" w14:textId="77777777" w:rsidR="003439BB" w:rsidRDefault="00000000">
            <w:pPr>
              <w:spacing w:after="0" w:line="259" w:lineRule="auto"/>
              <w:ind w:right="84" w:firstLine="0"/>
            </w:pPr>
            <w:r>
              <w:t xml:space="preserve">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tc>
      </w:tr>
      <w:tr w:rsidR="003439BB" w14:paraId="10544D8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41948FC"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911F0EC" w14:textId="77777777" w:rsidR="003439BB" w:rsidRDefault="00000000">
            <w:pPr>
              <w:spacing w:after="0" w:line="259" w:lineRule="auto"/>
              <w:ind w:right="89" w:firstLine="0"/>
            </w:pPr>
            <w:r>
              <w:t xml:space="preserve">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 </w:t>
            </w:r>
          </w:p>
        </w:tc>
      </w:tr>
      <w:tr w:rsidR="003439BB" w14:paraId="5F2A12E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D2DF115"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36867458" w14:textId="77777777" w:rsidR="003439BB" w:rsidRDefault="00000000">
            <w:pPr>
              <w:spacing w:after="0" w:line="259" w:lineRule="auto"/>
              <w:ind w:right="87" w:firstLine="0"/>
            </w:pPr>
            <w:r>
              <w:t xml:space="preserve">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 </w:t>
            </w:r>
          </w:p>
        </w:tc>
      </w:tr>
      <w:tr w:rsidR="003439BB" w14:paraId="7B625FFF"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6C243E4C" w14:textId="77777777" w:rsidR="003439BB" w:rsidRDefault="00000000">
            <w:pPr>
              <w:spacing w:after="0" w:line="259" w:lineRule="auto"/>
              <w:ind w:right="87" w:firstLine="0"/>
              <w:jc w:val="center"/>
            </w:pPr>
            <w:r>
              <w:lastRenderedPageBreak/>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4576D8A7" w14:textId="77777777" w:rsidR="003439BB" w:rsidRDefault="00000000">
            <w:pPr>
              <w:spacing w:after="0" w:line="259" w:lineRule="auto"/>
              <w:ind w:right="89" w:firstLine="0"/>
            </w:pPr>
            <w:r>
              <w:t xml:space="preserve">Умение составлять, выполнять вручную и на компьютере несложные алгоритмы для управления исполнителями (Черепашка, Чертёжник и другие); создавать и отлаживать программы на одном из языков программирования (Python, С++,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 </w:t>
            </w:r>
          </w:p>
        </w:tc>
      </w:tr>
      <w:tr w:rsidR="003439BB" w14:paraId="69399A2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809B7F8" w14:textId="77777777" w:rsidR="003439BB" w:rsidRDefault="00000000">
            <w:pPr>
              <w:spacing w:after="0" w:line="259" w:lineRule="auto"/>
              <w:ind w:right="88"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77E36228" w14:textId="77777777" w:rsidR="003439BB" w:rsidRDefault="00000000">
            <w:pPr>
              <w:spacing w:after="0" w:line="259" w:lineRule="auto"/>
              <w:ind w:right="89" w:firstLine="0"/>
            </w:pPr>
            <w: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выделение цифр из натурального числа, поиск максимумов, минимумов, суммы числовой последовательности </w:t>
            </w:r>
          </w:p>
        </w:tc>
      </w:tr>
      <w:tr w:rsidR="003439BB" w14:paraId="31CADEE8" w14:textId="77777777">
        <w:trPr>
          <w:trHeight w:val="1117"/>
        </w:trPr>
        <w:tc>
          <w:tcPr>
            <w:tcW w:w="1102" w:type="dxa"/>
            <w:tcBorders>
              <w:top w:val="single" w:sz="4" w:space="0" w:color="000000"/>
              <w:left w:val="single" w:sz="4" w:space="0" w:color="000000"/>
              <w:bottom w:val="single" w:sz="4" w:space="0" w:color="000000"/>
              <w:right w:val="single" w:sz="4" w:space="0" w:color="000000"/>
            </w:tcBorders>
          </w:tcPr>
          <w:p w14:paraId="61DBD3A9" w14:textId="77777777" w:rsidR="003439BB" w:rsidRDefault="00000000">
            <w:pPr>
              <w:spacing w:after="0" w:line="259" w:lineRule="auto"/>
              <w:ind w:right="8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4953E026" w14:textId="77777777" w:rsidR="003439BB" w:rsidRDefault="00000000">
            <w:pPr>
              <w:spacing w:after="0" w:line="259" w:lineRule="auto"/>
              <w:ind w:right="87" w:firstLine="0"/>
            </w:pPr>
            <w:r>
              <w:t xml:space="preserve">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w:t>
            </w:r>
          </w:p>
        </w:tc>
      </w:tr>
      <w:tr w:rsidR="003439BB" w14:paraId="1B8E7B5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ED64099" w14:textId="77777777" w:rsidR="003439BB" w:rsidRDefault="00000000">
            <w:pPr>
              <w:spacing w:after="0" w:line="259" w:lineRule="auto"/>
              <w:ind w:right="8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0C791104" w14:textId="77777777" w:rsidR="003439BB" w:rsidRDefault="00000000">
            <w:pPr>
              <w:spacing w:after="0" w:line="259" w:lineRule="auto"/>
              <w:ind w:right="90" w:firstLine="0"/>
            </w:pPr>
            <w:r>
              <w:t xml:space="preserve">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w:t>
            </w:r>
          </w:p>
        </w:tc>
      </w:tr>
      <w:tr w:rsidR="003439BB" w14:paraId="150B811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41F0EAD" w14:textId="77777777" w:rsidR="003439BB" w:rsidRDefault="00000000">
            <w:pPr>
              <w:spacing w:after="0" w:line="259" w:lineRule="auto"/>
              <w:ind w:right="87"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7682DAA9" w14:textId="77777777" w:rsidR="003439BB" w:rsidRDefault="00000000">
            <w:pPr>
              <w:spacing w:after="0" w:line="259" w:lineRule="auto"/>
              <w:ind w:right="90" w:firstLine="0"/>
            </w:pPr>
            <w: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tc>
      </w:tr>
      <w:tr w:rsidR="003439BB" w14:paraId="3144FD7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5649816" w14:textId="77777777" w:rsidR="003439BB" w:rsidRDefault="00000000">
            <w:pPr>
              <w:spacing w:after="0" w:line="259" w:lineRule="auto"/>
              <w:ind w:right="9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2F2B756F" w14:textId="77777777" w:rsidR="003439BB" w:rsidRDefault="00000000">
            <w:pPr>
              <w:spacing w:after="0" w:line="259" w:lineRule="auto"/>
              <w:ind w:right="87" w:firstLine="0"/>
            </w:pPr>
            <w: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расчётов с использо-</w:t>
            </w:r>
          </w:p>
        </w:tc>
      </w:tr>
      <w:tr w:rsidR="003439BB" w14:paraId="611E3E3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EBC856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156FC69" w14:textId="77777777" w:rsidR="003439BB" w:rsidRDefault="00000000">
            <w:pPr>
              <w:spacing w:after="0" w:line="259" w:lineRule="auto"/>
              <w:ind w:right="63" w:firstLine="0"/>
            </w:pPr>
            <w:r>
              <w:t xml:space="preserve">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w:t>
            </w:r>
          </w:p>
        </w:tc>
      </w:tr>
    </w:tbl>
    <w:p w14:paraId="60464176" w14:textId="77777777" w:rsidR="003439BB" w:rsidRDefault="00000000">
      <w:pPr>
        <w:spacing w:after="31" w:line="259" w:lineRule="auto"/>
        <w:ind w:right="82" w:firstLine="0"/>
        <w:jc w:val="center"/>
      </w:pPr>
      <w:r>
        <w:t xml:space="preserve"> </w:t>
      </w:r>
    </w:p>
    <w:p w14:paraId="024A3884" w14:textId="77777777" w:rsidR="003439BB" w:rsidRDefault="00000000">
      <w:pPr>
        <w:spacing w:after="5" w:line="271" w:lineRule="auto"/>
        <w:ind w:left="3954" w:right="0" w:hanging="3680"/>
        <w:jc w:val="left"/>
      </w:pPr>
      <w:r>
        <w:rPr>
          <w:b/>
        </w:rPr>
        <w:t>Перечень (кодификатор) проверяемых элементов содержания для проведения ОГЭ  по информатике</w:t>
      </w:r>
      <w:r>
        <w:t xml:space="preserve"> </w:t>
      </w:r>
    </w:p>
    <w:p w14:paraId="7466E1F6"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60516C4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9F79B8C" w14:textId="77777777" w:rsidR="003439BB" w:rsidRDefault="00000000">
            <w:pPr>
              <w:spacing w:after="0" w:line="259" w:lineRule="auto"/>
              <w:ind w:right="91"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1B171A1C" w14:textId="77777777" w:rsidR="003439BB" w:rsidRDefault="00000000">
            <w:pPr>
              <w:spacing w:after="0" w:line="259" w:lineRule="auto"/>
              <w:ind w:right="92" w:firstLine="0"/>
              <w:jc w:val="center"/>
            </w:pPr>
            <w:r>
              <w:rPr>
                <w:b/>
              </w:rPr>
              <w:t xml:space="preserve">Проверяемый элемент содержания </w:t>
            </w:r>
          </w:p>
        </w:tc>
      </w:tr>
      <w:tr w:rsidR="003439BB" w14:paraId="5509C99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EB2C96A" w14:textId="77777777" w:rsidR="003439BB" w:rsidRDefault="00000000">
            <w:pPr>
              <w:spacing w:after="0" w:line="259" w:lineRule="auto"/>
              <w:ind w:right="8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1BE5AC25" w14:textId="77777777" w:rsidR="003439BB" w:rsidRDefault="00000000">
            <w:pPr>
              <w:spacing w:after="0" w:line="259" w:lineRule="auto"/>
              <w:ind w:right="0" w:firstLine="0"/>
              <w:jc w:val="left"/>
            </w:pPr>
            <w:r>
              <w:rPr>
                <w:b/>
              </w:rPr>
              <w:t xml:space="preserve">Цифровая грамотность </w:t>
            </w:r>
          </w:p>
        </w:tc>
      </w:tr>
      <w:tr w:rsidR="003439BB" w14:paraId="3383E20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38801B1"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3B5E0F5" w14:textId="77777777" w:rsidR="003439BB" w:rsidRDefault="00000000">
            <w:pPr>
              <w:spacing w:after="0" w:line="259" w:lineRule="auto"/>
              <w:ind w:right="95" w:firstLine="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 </w:t>
            </w:r>
          </w:p>
        </w:tc>
      </w:tr>
      <w:tr w:rsidR="003439BB" w14:paraId="6B8C43F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58239BF"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FEE381E" w14:textId="77777777" w:rsidR="003439BB" w:rsidRDefault="00000000">
            <w:pPr>
              <w:spacing w:after="16" w:line="264" w:lineRule="auto"/>
              <w:ind w:right="89" w:firstLine="0"/>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14:paraId="00EBA7AD" w14:textId="77777777" w:rsidR="003439BB" w:rsidRDefault="00000000">
            <w:pPr>
              <w:spacing w:after="0" w:line="259" w:lineRule="auto"/>
              <w:ind w:right="0" w:firstLine="0"/>
              <w:jc w:val="left"/>
            </w:pPr>
            <w:r>
              <w:t xml:space="preserve">ІР-адреса узлов. Сетевое хранение данных </w:t>
            </w:r>
          </w:p>
        </w:tc>
      </w:tr>
      <w:tr w:rsidR="003439BB" w14:paraId="42B0848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18CD7F" w14:textId="77777777" w:rsidR="003439BB" w:rsidRDefault="00000000">
            <w:pPr>
              <w:spacing w:after="0" w:line="259" w:lineRule="auto"/>
              <w:ind w:right="84" w:firstLine="0"/>
              <w:jc w:val="center"/>
            </w:pPr>
            <w:r>
              <w:rPr>
                <w:b/>
              </w:rPr>
              <w:lastRenderedPageBreak/>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75907A4B" w14:textId="77777777" w:rsidR="003439BB" w:rsidRDefault="00000000">
            <w:pPr>
              <w:spacing w:after="0" w:line="259" w:lineRule="auto"/>
              <w:ind w:right="0" w:firstLine="0"/>
              <w:jc w:val="left"/>
            </w:pPr>
            <w:r>
              <w:rPr>
                <w:b/>
              </w:rPr>
              <w:t xml:space="preserve">Теоретические основы информатики </w:t>
            </w:r>
          </w:p>
        </w:tc>
      </w:tr>
      <w:tr w:rsidR="003439BB" w14:paraId="533490B9"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08D85369"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E049100" w14:textId="77777777" w:rsidR="003439BB" w:rsidRDefault="00000000">
            <w:pPr>
              <w:spacing w:after="0" w:line="276" w:lineRule="auto"/>
              <w:ind w:right="0" w:firstLine="0"/>
            </w:pPr>
            <w:r>
              <w:t xml:space="preserve">Дискретность данных. Возможность описания непрерывных объектов и процессов с помощью дискретных данных.  </w:t>
            </w:r>
          </w:p>
          <w:p w14:paraId="403B8D22" w14:textId="77777777" w:rsidR="003439BB" w:rsidRDefault="00000000">
            <w:pPr>
              <w:spacing w:after="0" w:line="278" w:lineRule="auto"/>
              <w:ind w:right="91" w:firstLine="0"/>
            </w:pPr>
            <w:r>
              <w:t xml:space="preserve">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14:paraId="47A22CFD" w14:textId="77777777" w:rsidR="003439BB" w:rsidRDefault="00000000">
            <w:pPr>
              <w:spacing w:after="0" w:line="279" w:lineRule="auto"/>
              <w:ind w:right="0" w:firstLine="0"/>
            </w:pPr>
            <w:r>
              <w:t xml:space="preserve">Кодирование символов одного алфавита с помощью кодовых слов в другом алфавите, кодовая таблица, декодирование.  </w:t>
            </w:r>
          </w:p>
          <w:p w14:paraId="33A4C55F" w14:textId="77777777" w:rsidR="003439BB" w:rsidRDefault="00000000">
            <w:pPr>
              <w:spacing w:after="0" w:line="259" w:lineRule="auto"/>
              <w:ind w:right="90" w:firstLine="0"/>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tc>
      </w:tr>
      <w:tr w:rsidR="003439BB" w14:paraId="742813B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2A0E06D" w14:textId="77777777" w:rsidR="003439BB" w:rsidRDefault="00000000">
            <w:pPr>
              <w:spacing w:after="0" w:line="259" w:lineRule="auto"/>
              <w:ind w:right="8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10CE7990" w14:textId="77777777" w:rsidR="003439BB" w:rsidRDefault="00000000">
            <w:pPr>
              <w:spacing w:after="0" w:line="278" w:lineRule="auto"/>
              <w:ind w:right="89" w:firstLine="0"/>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14:paraId="5C1A331F" w14:textId="77777777" w:rsidR="003439BB" w:rsidRDefault="00000000">
            <w:pPr>
              <w:spacing w:after="0" w:line="259" w:lineRule="auto"/>
              <w:ind w:right="0" w:firstLine="0"/>
              <w:jc w:val="left"/>
            </w:pPr>
            <w:r>
              <w:t xml:space="preserve">Скорость передачи данных. Единицы скорости передачи данных </w:t>
            </w:r>
          </w:p>
        </w:tc>
      </w:tr>
      <w:tr w:rsidR="003439BB" w14:paraId="0344442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08A0D95"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B37D164" w14:textId="77777777" w:rsidR="003439BB" w:rsidRDefault="00000000">
            <w:pPr>
              <w:spacing w:after="18" w:line="259" w:lineRule="auto"/>
              <w:ind w:right="0" w:firstLine="0"/>
            </w:pPr>
            <w:r>
              <w:t xml:space="preserve">Кодирование цвета. Цветовые модели. Модель RGB. Глубина кодирования. </w:t>
            </w:r>
          </w:p>
          <w:p w14:paraId="7768AF02" w14:textId="77777777" w:rsidR="003439BB" w:rsidRDefault="00000000">
            <w:pPr>
              <w:spacing w:after="21" w:line="259" w:lineRule="auto"/>
              <w:ind w:right="0" w:firstLine="0"/>
              <w:jc w:val="left"/>
            </w:pPr>
            <w:r>
              <w:t xml:space="preserve">Палитра.  </w:t>
            </w:r>
          </w:p>
          <w:p w14:paraId="060EDD16" w14:textId="77777777" w:rsidR="003439BB" w:rsidRDefault="00000000">
            <w:pPr>
              <w:spacing w:after="0" w:line="259" w:lineRule="auto"/>
              <w:ind w:right="0" w:firstLine="0"/>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tc>
      </w:tr>
      <w:tr w:rsidR="003439BB" w14:paraId="5ABE512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CF63CC4"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3D860D70" w14:textId="77777777" w:rsidR="003439BB" w:rsidRDefault="00000000">
            <w:pPr>
              <w:spacing w:after="0" w:line="259" w:lineRule="auto"/>
              <w:ind w:right="91" w:firstLine="0"/>
            </w:pPr>
            <w:r>
              <w:t xml:space="preserve">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w:t>
            </w:r>
          </w:p>
        </w:tc>
      </w:tr>
      <w:tr w:rsidR="003439BB" w14:paraId="163C3FFE"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523D6D90" w14:textId="77777777" w:rsidR="003439BB" w:rsidRDefault="00000000">
            <w:pPr>
              <w:spacing w:after="0" w:line="259" w:lineRule="auto"/>
              <w:ind w:right="8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19A0FFF6" w14:textId="77777777" w:rsidR="003439BB" w:rsidRDefault="00000000">
            <w:pPr>
              <w:spacing w:after="1" w:line="277" w:lineRule="auto"/>
              <w:ind w:right="0" w:firstLine="0"/>
              <w:jc w:val="left"/>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14:paraId="50884141" w14:textId="77777777" w:rsidR="003439BB" w:rsidRDefault="00000000">
            <w:pPr>
              <w:spacing w:after="0" w:line="259" w:lineRule="auto"/>
              <w:ind w:right="0" w:firstLine="0"/>
              <w:jc w:val="left"/>
            </w:pPr>
            <w:r>
              <w:t xml:space="preserve">Римская система счисления </w:t>
            </w:r>
          </w:p>
        </w:tc>
      </w:tr>
      <w:tr w:rsidR="003439BB" w14:paraId="75D9211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06FC3E6" w14:textId="77777777" w:rsidR="003439BB" w:rsidRDefault="00000000">
            <w:pPr>
              <w:spacing w:after="0" w:line="259" w:lineRule="auto"/>
              <w:ind w:right="8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7ABB131C" w14:textId="77777777" w:rsidR="003439BB" w:rsidRDefault="00000000">
            <w:pPr>
              <w:spacing w:after="0" w:line="259" w:lineRule="auto"/>
              <w:ind w:right="89" w:firstLine="0"/>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w:t>
            </w:r>
          </w:p>
        </w:tc>
      </w:tr>
    </w:tbl>
    <w:p w14:paraId="25D75C61" w14:textId="77777777" w:rsidR="003439BB" w:rsidRDefault="003439BB">
      <w:pPr>
        <w:spacing w:after="0" w:line="259" w:lineRule="auto"/>
        <w:ind w:left="-1133" w:right="31" w:firstLine="0"/>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2B5D576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FFB3CD"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9A1B303" w14:textId="77777777" w:rsidR="003439BB" w:rsidRDefault="00000000">
            <w:pPr>
              <w:spacing w:after="0" w:line="259" w:lineRule="auto"/>
              <w:ind w:right="0" w:firstLine="0"/>
            </w:pPr>
            <w:r>
              <w:t xml:space="preserve">системы в двоичную, восьмеричную и десятичную системы и обратно.  Арифметические операции в двоичной системе счисления </w:t>
            </w:r>
          </w:p>
        </w:tc>
      </w:tr>
      <w:tr w:rsidR="003439BB" w14:paraId="05723894"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6EDDD2F" w14:textId="77777777" w:rsidR="003439BB" w:rsidRDefault="00000000">
            <w:pPr>
              <w:spacing w:after="0" w:line="259" w:lineRule="auto"/>
              <w:ind w:right="8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5E4B2FB6" w14:textId="77777777" w:rsidR="003439BB" w:rsidRDefault="00000000">
            <w:pPr>
              <w:spacing w:after="0" w:line="259" w:lineRule="auto"/>
              <w:ind w:right="87" w:firstLine="0"/>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логіtческое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tc>
      </w:tr>
      <w:tr w:rsidR="003439BB" w14:paraId="1C8221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F148FB" w14:textId="77777777" w:rsidR="003439BB" w:rsidRDefault="00000000">
            <w:pPr>
              <w:spacing w:after="0" w:line="259" w:lineRule="auto"/>
              <w:ind w:right="8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0889760A" w14:textId="77777777" w:rsidR="003439BB" w:rsidRDefault="00000000">
            <w:pPr>
              <w:spacing w:after="0" w:line="259" w:lineRule="auto"/>
              <w:ind w:right="0" w:firstLine="0"/>
              <w:jc w:val="left"/>
            </w:pPr>
            <w:r>
              <w:t xml:space="preserve">Логические элементы. Знакомство с логическими основами компьютера </w:t>
            </w:r>
          </w:p>
        </w:tc>
      </w:tr>
      <w:tr w:rsidR="003439BB" w14:paraId="3F1F9FB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74F9464" w14:textId="77777777" w:rsidR="003439BB" w:rsidRDefault="00000000">
            <w:pPr>
              <w:spacing w:after="0" w:line="259" w:lineRule="auto"/>
              <w:ind w:right="87"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52FCA7CE" w14:textId="77777777" w:rsidR="003439BB" w:rsidRDefault="00000000">
            <w:pPr>
              <w:spacing w:after="21" w:line="259" w:lineRule="auto"/>
              <w:ind w:right="0" w:firstLine="0"/>
            </w:pPr>
            <w:r>
              <w:t xml:space="preserve">Непрерывные и дискретные модели. Имитационные модели. Игровые модели. </w:t>
            </w:r>
          </w:p>
          <w:p w14:paraId="41BE5DC1" w14:textId="77777777" w:rsidR="003439BB" w:rsidRDefault="00000000">
            <w:pPr>
              <w:spacing w:after="0" w:line="259" w:lineRule="auto"/>
              <w:ind w:right="0" w:firstLine="0"/>
              <w:jc w:val="left"/>
            </w:pPr>
            <w:r>
              <w:t xml:space="preserve">Оценка адекватности модели моделируемому объекту и целям моделирования </w:t>
            </w:r>
          </w:p>
        </w:tc>
      </w:tr>
      <w:tr w:rsidR="003439BB" w14:paraId="60D8A28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B3FDB58" w14:textId="77777777" w:rsidR="003439BB" w:rsidRDefault="00000000">
            <w:pPr>
              <w:spacing w:after="0" w:line="259" w:lineRule="auto"/>
              <w:ind w:right="92" w:firstLine="0"/>
              <w:jc w:val="center"/>
            </w:pPr>
            <w:r>
              <w:lastRenderedPageBreak/>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1BCE95F7" w14:textId="77777777" w:rsidR="003439BB" w:rsidRDefault="00000000">
            <w:pPr>
              <w:spacing w:after="21" w:line="259" w:lineRule="auto"/>
              <w:ind w:right="0" w:firstLine="0"/>
              <w:jc w:val="left"/>
            </w:pPr>
            <w:r>
              <w:t xml:space="preserve">Табличные модели. Таблица как представление отношения.  </w:t>
            </w:r>
          </w:p>
          <w:p w14:paraId="5F5BD3C9" w14:textId="77777777" w:rsidR="003439BB" w:rsidRDefault="00000000">
            <w:pPr>
              <w:spacing w:after="0" w:line="259" w:lineRule="auto"/>
              <w:ind w:right="0" w:firstLine="0"/>
              <w:jc w:val="left"/>
            </w:pPr>
            <w:r>
              <w:t xml:space="preserve">Базы данных. Отбор в таблице строк, удовлетворяющих заданному условию </w:t>
            </w:r>
          </w:p>
        </w:tc>
      </w:tr>
      <w:tr w:rsidR="003439BB" w14:paraId="005B824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1E107EF" w14:textId="77777777" w:rsidR="003439BB" w:rsidRDefault="00000000">
            <w:pPr>
              <w:spacing w:after="0" w:line="259" w:lineRule="auto"/>
              <w:ind w:right="92"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60FA60AC" w14:textId="77777777" w:rsidR="003439BB" w:rsidRDefault="00000000">
            <w:pPr>
              <w:spacing w:after="0" w:line="259" w:lineRule="auto"/>
              <w:ind w:right="91" w:firstLine="0"/>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tc>
      </w:tr>
      <w:tr w:rsidR="003439BB" w14:paraId="5260C8E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A17E76" w14:textId="77777777" w:rsidR="003439BB" w:rsidRDefault="00000000">
            <w:pPr>
              <w:spacing w:after="0" w:line="259" w:lineRule="auto"/>
              <w:ind w:right="92"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3B7D5633" w14:textId="77777777" w:rsidR="003439BB" w:rsidRDefault="00000000">
            <w:pPr>
              <w:spacing w:after="0" w:line="259" w:lineRule="auto"/>
              <w:ind w:right="0" w:firstLine="0"/>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tc>
      </w:tr>
      <w:tr w:rsidR="003439BB" w14:paraId="557CAB4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073E39" w14:textId="77777777" w:rsidR="003439BB" w:rsidRDefault="00000000">
            <w:pPr>
              <w:spacing w:after="0" w:line="259" w:lineRule="auto"/>
              <w:ind w:right="8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EEAEC6B" w14:textId="77777777" w:rsidR="003439BB" w:rsidRDefault="00000000">
            <w:pPr>
              <w:spacing w:after="0" w:line="259" w:lineRule="auto"/>
              <w:ind w:right="0" w:firstLine="0"/>
              <w:jc w:val="left"/>
            </w:pPr>
            <w:r>
              <w:rPr>
                <w:b/>
              </w:rPr>
              <w:t xml:space="preserve">Алгоритмы и программирование </w:t>
            </w:r>
          </w:p>
        </w:tc>
      </w:tr>
      <w:tr w:rsidR="003439BB" w14:paraId="2A3A714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AC46810" w14:textId="77777777" w:rsidR="003439BB" w:rsidRDefault="00000000">
            <w:pPr>
              <w:spacing w:after="0" w:line="259" w:lineRule="auto"/>
              <w:ind w:right="8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4BD90567" w14:textId="77777777" w:rsidR="003439BB" w:rsidRDefault="00000000">
            <w:pPr>
              <w:spacing w:after="2" w:line="275" w:lineRule="auto"/>
              <w:ind w:right="0" w:firstLine="0"/>
              <w:jc w:val="left"/>
            </w:pPr>
            <w:r>
              <w:t xml:space="preserve">Свойства алгоритма. Способы записи алгоритма (словесный, в виде блок- схемы, программа).  </w:t>
            </w:r>
          </w:p>
          <w:p w14:paraId="5FB12738" w14:textId="77777777" w:rsidR="003439BB" w:rsidRDefault="00000000">
            <w:pPr>
              <w:spacing w:after="0" w:line="259" w:lineRule="auto"/>
              <w:ind w:right="90" w:firstLine="0"/>
            </w:pPr>
            <w:r>
              <w:t xml:space="preserve">Составление алгоритмов и программ с использованием ветвлений, циклов и вспомогательных алгоритмов для управления исполнителем (Робот, Черепашка, Чертёжник и другие). Выполнение алгоритмов вручную и на компьютере </w:t>
            </w:r>
          </w:p>
        </w:tc>
      </w:tr>
      <w:tr w:rsidR="003439BB" w14:paraId="204D42F5" w14:textId="77777777">
        <w:trPr>
          <w:trHeight w:val="3874"/>
        </w:trPr>
        <w:tc>
          <w:tcPr>
            <w:tcW w:w="1102" w:type="dxa"/>
            <w:tcBorders>
              <w:top w:val="single" w:sz="4" w:space="0" w:color="000000"/>
              <w:left w:val="single" w:sz="4" w:space="0" w:color="000000"/>
              <w:bottom w:val="single" w:sz="4" w:space="0" w:color="000000"/>
              <w:right w:val="single" w:sz="4" w:space="0" w:color="000000"/>
            </w:tcBorders>
          </w:tcPr>
          <w:p w14:paraId="1F1873C8" w14:textId="77777777" w:rsidR="003439BB" w:rsidRDefault="00000000">
            <w:pPr>
              <w:spacing w:after="0" w:line="259" w:lineRule="auto"/>
              <w:ind w:right="8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081E81F9" w14:textId="77777777" w:rsidR="003439BB" w:rsidRDefault="00000000">
            <w:pPr>
              <w:spacing w:after="3" w:line="276" w:lineRule="auto"/>
              <w:ind w:right="0" w:firstLine="0"/>
            </w:pPr>
            <w:r>
              <w:t xml:space="preserve">Язык программирования (Python, С++, Паскаль, Java, С#, Школьный Алгоритмический Язык).  </w:t>
            </w:r>
          </w:p>
          <w:p w14:paraId="156CD76B" w14:textId="77777777" w:rsidR="003439BB" w:rsidRDefault="00000000">
            <w:pPr>
              <w:spacing w:after="23" w:line="259" w:lineRule="auto"/>
              <w:ind w:right="0" w:firstLine="0"/>
              <w:jc w:val="left"/>
            </w:pPr>
            <w:r>
              <w:t xml:space="preserve">Система программирования: редактор текста программ, транслятор, отладчик.  </w:t>
            </w:r>
          </w:p>
          <w:p w14:paraId="0B90F2ED" w14:textId="77777777" w:rsidR="003439BB" w:rsidRDefault="00000000">
            <w:pPr>
              <w:spacing w:after="23" w:line="259" w:lineRule="auto"/>
              <w:ind w:right="0" w:firstLine="0"/>
            </w:pPr>
            <w:r>
              <w:t xml:space="preserve">Переменная: тип, имя, значение. Целые, вещественные и символьные переменные. </w:t>
            </w:r>
          </w:p>
          <w:p w14:paraId="52C41369" w14:textId="77777777" w:rsidR="003439BB" w:rsidRDefault="00000000">
            <w:pPr>
              <w:spacing w:after="0" w:line="277" w:lineRule="auto"/>
              <w:ind w:right="0" w:firstLine="0"/>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14:paraId="47298E84" w14:textId="77777777" w:rsidR="003439BB" w:rsidRDefault="00000000">
            <w:pPr>
              <w:spacing w:after="0" w:line="259" w:lineRule="auto"/>
              <w:ind w:right="90" w:firstLine="0"/>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w:t>
            </w:r>
          </w:p>
        </w:tc>
      </w:tr>
      <w:tr w:rsidR="003439BB" w14:paraId="370198C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F0E8526" w14:textId="77777777" w:rsidR="003439BB" w:rsidRDefault="00000000">
            <w:pPr>
              <w:spacing w:after="0" w:line="259" w:lineRule="auto"/>
              <w:ind w:right="8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7B16DBF7" w14:textId="77777777" w:rsidR="003439BB" w:rsidRDefault="00000000">
            <w:pPr>
              <w:spacing w:after="0" w:line="259" w:lineRule="auto"/>
              <w:ind w:right="89" w:firstLine="0"/>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tc>
      </w:tr>
      <w:tr w:rsidR="003439BB" w14:paraId="6283ABF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34EE27C" w14:textId="77777777" w:rsidR="003439BB" w:rsidRDefault="00000000">
            <w:pPr>
              <w:spacing w:after="0" w:line="259" w:lineRule="auto"/>
              <w:ind w:right="8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145380DF" w14:textId="77777777" w:rsidR="003439BB" w:rsidRDefault="00000000">
            <w:pPr>
              <w:spacing w:after="0" w:line="259" w:lineRule="auto"/>
              <w:ind w:right="87" w:firstLine="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tc>
      </w:tr>
      <w:tr w:rsidR="003439BB" w14:paraId="6540609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0695BCD"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14F3BA57" w14:textId="77777777" w:rsidR="003439BB" w:rsidRDefault="00000000">
            <w:pPr>
              <w:spacing w:after="0" w:line="259" w:lineRule="auto"/>
              <w:ind w:right="91" w:firstLine="0"/>
            </w:pPr>
            <w:r>
              <w:t xml:space="preserve">Табличные величины (массивы). Одномерные массивы. Составление и отладка программ, реализующих типовые алгоритмы обработки одноименных числовых массивов, на одном из языков программирования (Python, С++, Паскаль, Java, С#, Школьный Алгоритмический Язык): заполнение числового массива случайными </w:t>
            </w:r>
          </w:p>
        </w:tc>
      </w:tr>
      <w:tr w:rsidR="003439BB" w14:paraId="1DCE0E0F"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71C74C09"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5BCEFC8" w14:textId="77777777" w:rsidR="003439BB" w:rsidRDefault="00000000">
            <w:pPr>
              <w:spacing w:after="0" w:line="264" w:lineRule="auto"/>
              <w:ind w:right="85" w:firstLine="0"/>
            </w:pPr>
            <w:r>
              <w:t xml:space="preserve">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14:paraId="3C477E88" w14:textId="77777777" w:rsidR="003439BB" w:rsidRDefault="00000000">
            <w:pPr>
              <w:spacing w:after="0" w:line="259" w:lineRule="auto"/>
              <w:ind w:right="80" w:firstLine="0"/>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tc>
      </w:tr>
      <w:tr w:rsidR="003439BB" w14:paraId="0B130C8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4FE2973" w14:textId="77777777" w:rsidR="003439BB" w:rsidRDefault="00000000">
            <w:pPr>
              <w:spacing w:after="0" w:line="259" w:lineRule="auto"/>
              <w:ind w:right="87" w:firstLine="0"/>
              <w:jc w:val="center"/>
            </w:pPr>
            <w:r>
              <w:lastRenderedPageBreak/>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2588C5A5" w14:textId="77777777" w:rsidR="003439BB" w:rsidRDefault="00000000">
            <w:pPr>
              <w:spacing w:after="0" w:line="259" w:lineRule="auto"/>
              <w:ind w:right="87" w:firstLine="0"/>
            </w:pPr>
            <w:r>
              <w:t xml:space="preserve">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 </w:t>
            </w:r>
          </w:p>
        </w:tc>
      </w:tr>
      <w:tr w:rsidR="003439BB" w14:paraId="068BB1E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D3883A" w14:textId="77777777" w:rsidR="003439BB" w:rsidRDefault="00000000">
            <w:pPr>
              <w:spacing w:after="0" w:line="259" w:lineRule="auto"/>
              <w:ind w:right="85"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721E1154" w14:textId="77777777" w:rsidR="003439BB" w:rsidRDefault="00000000">
            <w:pPr>
              <w:spacing w:after="0" w:line="259" w:lineRule="auto"/>
              <w:ind w:right="0" w:firstLine="0"/>
              <w:jc w:val="left"/>
            </w:pPr>
            <w:r>
              <w:t xml:space="preserve">Информационные технологии </w:t>
            </w:r>
          </w:p>
        </w:tc>
      </w:tr>
      <w:tr w:rsidR="003439BB" w14:paraId="0719EA23"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38341A5F" w14:textId="77777777" w:rsidR="003439BB" w:rsidRDefault="00000000">
            <w:pPr>
              <w:spacing w:after="0" w:line="259" w:lineRule="auto"/>
              <w:ind w:right="8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1E47E3C" w14:textId="77777777" w:rsidR="003439BB" w:rsidRDefault="00000000">
            <w:pPr>
              <w:spacing w:after="3" w:line="275" w:lineRule="auto"/>
              <w:ind w:right="0" w:firstLine="0"/>
            </w:pPr>
            <w:r>
              <w:t xml:space="preserve">Текстовые документы и их структурные элементы (страница, абзац, строка, слово, символ).  </w:t>
            </w:r>
          </w:p>
          <w:p w14:paraId="75CBA7D3" w14:textId="77777777" w:rsidR="003439BB" w:rsidRDefault="00000000">
            <w:pPr>
              <w:spacing w:after="2" w:line="277" w:lineRule="auto"/>
              <w:ind w:right="88" w:firstLine="0"/>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14:paraId="20F2364D" w14:textId="77777777" w:rsidR="003439BB" w:rsidRDefault="00000000">
            <w:pPr>
              <w:spacing w:after="0" w:line="259" w:lineRule="auto"/>
              <w:ind w:right="87" w:firstLine="0"/>
            </w:pPr>
            <w:r>
              <w:t xml:space="preserve">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tc>
      </w:tr>
      <w:tr w:rsidR="003439BB" w14:paraId="36E9CC35" w14:textId="77777777">
        <w:trPr>
          <w:trHeight w:val="2220"/>
        </w:trPr>
        <w:tc>
          <w:tcPr>
            <w:tcW w:w="1102" w:type="dxa"/>
            <w:tcBorders>
              <w:top w:val="single" w:sz="4" w:space="0" w:color="000000"/>
              <w:left w:val="single" w:sz="4" w:space="0" w:color="000000"/>
              <w:bottom w:val="single" w:sz="4" w:space="0" w:color="000000"/>
              <w:right w:val="single" w:sz="4" w:space="0" w:color="000000"/>
            </w:tcBorders>
          </w:tcPr>
          <w:p w14:paraId="0838031B" w14:textId="77777777" w:rsidR="003439BB" w:rsidRDefault="00000000">
            <w:pPr>
              <w:spacing w:after="0" w:line="259" w:lineRule="auto"/>
              <w:ind w:right="8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7DBD3BC" w14:textId="77777777" w:rsidR="003439BB" w:rsidRDefault="00000000">
            <w:pPr>
              <w:spacing w:after="0" w:line="259" w:lineRule="auto"/>
              <w:ind w:right="0" w:firstLine="0"/>
              <w:jc w:val="left"/>
            </w:pPr>
            <w:r>
              <w:t xml:space="preserve">Растровые рисунки. Использование графических примитивов.  </w:t>
            </w:r>
          </w:p>
          <w:p w14:paraId="7756C496" w14:textId="77777777" w:rsidR="003439BB" w:rsidRDefault="00000000">
            <w:pPr>
              <w:spacing w:after="0" w:line="264" w:lineRule="auto"/>
              <w:ind w:right="96" w:firstLine="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14:paraId="56C0A0E8" w14:textId="77777777" w:rsidR="003439BB" w:rsidRDefault="00000000">
            <w:pPr>
              <w:spacing w:after="0" w:line="259" w:lineRule="auto"/>
              <w:ind w:right="97" w:firstLine="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tc>
      </w:tr>
      <w:tr w:rsidR="003439BB" w14:paraId="1A25286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24BE49F" w14:textId="77777777" w:rsidR="003439BB" w:rsidRDefault="00000000">
            <w:pPr>
              <w:spacing w:after="0" w:line="259" w:lineRule="auto"/>
              <w:ind w:right="8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748E79A8" w14:textId="77777777" w:rsidR="003439BB" w:rsidRDefault="00000000">
            <w:pPr>
              <w:spacing w:after="1" w:line="276" w:lineRule="auto"/>
              <w:ind w:right="0" w:firstLine="0"/>
            </w:pPr>
            <w:r>
              <w:t xml:space="preserve">Подготовка мультимедийных презентаций. Слайд. Добавление на слайд текста и изображений. Работа с несколькими слайдами.  </w:t>
            </w:r>
          </w:p>
          <w:p w14:paraId="18DE1054" w14:textId="77777777" w:rsidR="003439BB" w:rsidRDefault="00000000">
            <w:pPr>
              <w:spacing w:after="0" w:line="259" w:lineRule="auto"/>
              <w:ind w:right="0" w:firstLine="0"/>
              <w:jc w:val="left"/>
            </w:pPr>
            <w:r>
              <w:t xml:space="preserve">Добавление на слайд аудиовизуальных данных. Анимация. Гиперссылки </w:t>
            </w:r>
          </w:p>
        </w:tc>
      </w:tr>
      <w:tr w:rsidR="003439BB" w14:paraId="6D753FE9"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E8ADE1E" w14:textId="77777777" w:rsidR="003439BB" w:rsidRDefault="00000000">
            <w:pPr>
              <w:spacing w:after="0" w:line="259" w:lineRule="auto"/>
              <w:ind w:right="8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5077E64F" w14:textId="77777777" w:rsidR="003439BB" w:rsidRDefault="00000000">
            <w:pPr>
              <w:spacing w:after="9" w:line="268" w:lineRule="auto"/>
              <w:ind w:right="87" w:firstLine="0"/>
            </w:pPr>
            <w:r>
              <w:t xml:space="preserve">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14:paraId="22CB547F" w14:textId="77777777" w:rsidR="003439BB" w:rsidRDefault="00000000">
            <w:pPr>
              <w:spacing w:after="0" w:line="259" w:lineRule="auto"/>
              <w:ind w:right="0" w:firstLine="0"/>
            </w:pPr>
            <w:r>
              <w:t xml:space="preserve">Преобразование формул при копировании. Относительная, абсолютная и смешанная адресация </w:t>
            </w:r>
          </w:p>
        </w:tc>
      </w:tr>
      <w:tr w:rsidR="003439BB" w14:paraId="1AD59A2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21BB31" w14:textId="77777777" w:rsidR="003439BB" w:rsidRDefault="00000000">
            <w:pPr>
              <w:spacing w:after="0" w:line="259" w:lineRule="auto"/>
              <w:ind w:right="8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17170FDC" w14:textId="77777777" w:rsidR="003439BB" w:rsidRDefault="00000000">
            <w:pPr>
              <w:spacing w:after="1" w:line="277" w:lineRule="auto"/>
              <w:ind w:right="0" w:firstLine="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p>
          <w:p w14:paraId="6AC82237" w14:textId="77777777" w:rsidR="003439BB" w:rsidRDefault="00000000">
            <w:pPr>
              <w:spacing w:after="0" w:line="259" w:lineRule="auto"/>
              <w:ind w:right="0" w:firstLine="0"/>
              <w:jc w:val="left"/>
            </w:pPr>
            <w:r>
              <w:t xml:space="preserve">Численное моделирование в электронных таблицах </w:t>
            </w:r>
          </w:p>
        </w:tc>
      </w:tr>
    </w:tbl>
    <w:p w14:paraId="0F86D176" w14:textId="77777777" w:rsidR="003439BB" w:rsidRDefault="00000000">
      <w:pPr>
        <w:spacing w:after="0" w:line="259" w:lineRule="auto"/>
        <w:ind w:left="720" w:right="0" w:firstLine="0"/>
      </w:pPr>
      <w:r>
        <w:t xml:space="preserve"> </w:t>
      </w:r>
    </w:p>
    <w:p w14:paraId="421E5DCE" w14:textId="77777777" w:rsidR="003439BB" w:rsidRDefault="00000000">
      <w:pPr>
        <w:pStyle w:val="1"/>
        <w:spacing w:after="13" w:line="270" w:lineRule="auto"/>
        <w:ind w:left="-15" w:right="0" w:firstLine="698"/>
        <w:jc w:val="left"/>
      </w:pPr>
      <w:r>
        <w:rPr>
          <w:sz w:val="28"/>
        </w:rPr>
        <w:t>2.1.6. РАБОЧАЯ ПРОГРАММА УЧЕБНОГО ПРЕДМЕТА «ИСТОРИЯ» (БАЗОВЫЙ УРОВЕНЬ)</w:t>
      </w:r>
      <w:r>
        <w:rPr>
          <w:b w:val="0"/>
          <w:sz w:val="28"/>
        </w:rPr>
        <w:t xml:space="preserve"> </w:t>
      </w:r>
    </w:p>
    <w:p w14:paraId="22017BAF" w14:textId="77777777" w:rsidR="003439BB" w:rsidRDefault="00000000">
      <w:pPr>
        <w:spacing w:after="46" w:line="248" w:lineRule="auto"/>
        <w:ind w:left="-15" w:right="141"/>
      </w:pPr>
      <w:r>
        <w:t xml:space="preserve">Федеральная рабочая программа по учебному предмету "История"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 </w:t>
      </w:r>
    </w:p>
    <w:p w14:paraId="2DF2A5DE" w14:textId="77777777" w:rsidR="003439BB" w:rsidRDefault="00000000">
      <w:pPr>
        <w:spacing w:after="5" w:line="271" w:lineRule="auto"/>
        <w:ind w:left="715" w:right="0" w:hanging="10"/>
      </w:pPr>
      <w:r>
        <w:rPr>
          <w:b/>
          <w:i/>
        </w:rPr>
        <w:lastRenderedPageBreak/>
        <w:t xml:space="preserve">Поурочное планирование </w:t>
      </w:r>
    </w:p>
    <w:p w14:paraId="50D1FF74" w14:textId="77777777" w:rsidR="003439BB" w:rsidRDefault="00000000">
      <w:pPr>
        <w:ind w:left="-15" w:right="139"/>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2341DBC3" w14:textId="77777777" w:rsidR="003439BB" w:rsidRDefault="00000000">
      <w:pPr>
        <w:spacing w:after="5" w:line="271" w:lineRule="auto"/>
        <w:ind w:right="136" w:firstLine="708"/>
      </w:pPr>
      <w:r>
        <w:rPr>
          <w:b/>
          <w:i/>
        </w:rPr>
        <w:t>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30987A6B" w14:textId="77777777" w:rsidR="003439BB" w:rsidRDefault="00000000">
      <w:pPr>
        <w:spacing w:after="53" w:line="259" w:lineRule="auto"/>
        <w:ind w:left="840" w:right="0" w:firstLine="0"/>
        <w:jc w:val="left"/>
      </w:pPr>
      <w:r>
        <w:rPr>
          <w:b/>
        </w:rPr>
        <w:t xml:space="preserve"> </w:t>
      </w:r>
    </w:p>
    <w:p w14:paraId="649D25A6" w14:textId="77777777" w:rsidR="003439BB" w:rsidRDefault="00000000">
      <w:pPr>
        <w:spacing w:after="161" w:line="271" w:lineRule="auto"/>
        <w:ind w:left="550" w:right="0" w:hanging="10"/>
        <w:jc w:val="left"/>
      </w:pPr>
      <w:r>
        <w:rPr>
          <w:b/>
        </w:rPr>
        <w:t xml:space="preserve">ПОЯСНИТЕЛЬНАЯ ЗАПИСКА </w:t>
      </w:r>
    </w:p>
    <w:p w14:paraId="7BBA35C8" w14:textId="77777777" w:rsidR="003439BB" w:rsidRDefault="00000000">
      <w:pPr>
        <w:spacing w:after="169"/>
        <w:ind w:left="-15" w:right="146" w:firstLine="540"/>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14:paraId="31AE29C0" w14:textId="77777777" w:rsidR="003439BB" w:rsidRDefault="00000000">
      <w:pPr>
        <w:spacing w:after="219"/>
        <w:ind w:left="-15" w:right="143" w:firstLine="540"/>
      </w:pPr>
      <w: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14:paraId="01847A67" w14:textId="77777777" w:rsidR="003439BB" w:rsidRDefault="00000000">
      <w:pPr>
        <w:spacing w:after="220"/>
        <w:ind w:left="-15" w:right="137" w:firstLine="540"/>
      </w:pPr>
      <w:r>
        <w:rPr>
          <w:b/>
        </w:rPr>
        <w:t>Место учебного предмета</w:t>
      </w:r>
      <w:r>
        <w:t xml:space="preserve">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5258781D" w14:textId="77777777" w:rsidR="003439BB" w:rsidRDefault="00000000">
      <w:pPr>
        <w:spacing w:after="221"/>
        <w:ind w:left="-15" w:right="138" w:firstLine="540"/>
      </w:pPr>
      <w:r>
        <w:rPr>
          <w:b/>
        </w:rPr>
        <w:t>Целью школьного исторического образования</w:t>
      </w:r>
      <w: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2704E14E" w14:textId="77777777" w:rsidR="003439BB" w:rsidRDefault="00000000">
      <w:pPr>
        <w:spacing w:line="410" w:lineRule="auto"/>
        <w:ind w:left="540" w:right="144" w:firstLine="0"/>
      </w:pPr>
      <w:r>
        <w:rPr>
          <w:b/>
        </w:rPr>
        <w:t>Задачами изучения истории являются</w:t>
      </w:r>
      <w:r>
        <w:t xml:space="preserve">: формирование у молодого поколения ориентиров для гражданской, этнонациональной, </w:t>
      </w:r>
    </w:p>
    <w:p w14:paraId="01443A71" w14:textId="77777777" w:rsidR="003439BB" w:rsidRDefault="00000000">
      <w:pPr>
        <w:spacing w:after="169"/>
        <w:ind w:left="-15" w:right="12" w:firstLine="0"/>
      </w:pPr>
      <w:r>
        <w:t xml:space="preserve">социальной, культурной самоидентификации в окружающем мире; </w:t>
      </w:r>
    </w:p>
    <w:p w14:paraId="3182B102" w14:textId="77777777" w:rsidR="003439BB" w:rsidRDefault="00000000">
      <w:pPr>
        <w:spacing w:after="12" w:line="271" w:lineRule="auto"/>
        <w:ind w:left="10" w:right="147" w:hanging="10"/>
        <w:jc w:val="right"/>
      </w:pPr>
      <w:r>
        <w:t xml:space="preserve">овладение знаниями об основных этапах развития человеческого общества, при особом </w:t>
      </w:r>
    </w:p>
    <w:p w14:paraId="7DCD56CA" w14:textId="77777777" w:rsidR="003439BB" w:rsidRDefault="00000000">
      <w:pPr>
        <w:spacing w:after="179" w:line="453" w:lineRule="auto"/>
        <w:ind w:left="525" w:right="141" w:hanging="540"/>
      </w:pPr>
      <w:r>
        <w:t xml:space="preserve">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w:t>
      </w:r>
      <w:r>
        <w:lastRenderedPageBreak/>
        <w:t xml:space="preserve">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49879083" w14:textId="77777777" w:rsidR="003439BB" w:rsidRDefault="00000000">
      <w:pPr>
        <w:spacing w:after="170"/>
        <w:ind w:left="-15" w:right="143" w:firstLine="54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0BFBCE4" w14:textId="77777777" w:rsidR="003439BB" w:rsidRDefault="00000000">
      <w:pPr>
        <w:spacing w:after="12" w:line="271" w:lineRule="auto"/>
        <w:ind w:left="10" w:right="148" w:hanging="10"/>
        <w:jc w:val="right"/>
      </w:pPr>
      <w:r>
        <w:t xml:space="preserve">формирование у обучающихся умений применять исторические знания в учебной и </w:t>
      </w:r>
    </w:p>
    <w:p w14:paraId="06BE65BA" w14:textId="77777777" w:rsidR="003439BB" w:rsidRDefault="00000000">
      <w:pPr>
        <w:spacing w:after="212"/>
        <w:ind w:left="-15" w:right="12" w:firstLine="0"/>
      </w:pPr>
      <w:r>
        <w:t xml:space="preserve">внешкольной деятельности, в современном поликультурном, полиэтничном и многоконфессиональном обществе. </w:t>
      </w:r>
    </w:p>
    <w:p w14:paraId="51513D74" w14:textId="77777777" w:rsidR="003439BB" w:rsidRDefault="00000000">
      <w:pPr>
        <w:spacing w:after="166"/>
        <w:ind w:left="-15" w:right="139" w:firstLine="540"/>
      </w:pPr>
      <w:r>
        <w:t xml:space="preserve">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 </w:t>
      </w:r>
    </w:p>
    <w:p w14:paraId="34AF5D6A" w14:textId="77777777" w:rsidR="003439BB" w:rsidRDefault="00000000">
      <w:pPr>
        <w:ind w:left="-15" w:right="12" w:firstLine="540"/>
      </w:pPr>
      <w:r>
        <w:t xml:space="preserve">Последовательность изучения тем в рамках программы по истории в пределах одного класса может варьироваться. </w:t>
      </w:r>
    </w:p>
    <w:p w14:paraId="469F6FEB" w14:textId="77777777" w:rsidR="003439BB" w:rsidRDefault="00000000">
      <w:pPr>
        <w:pStyle w:val="2"/>
        <w:ind w:left="1073" w:right="1141"/>
      </w:pPr>
      <w:r>
        <w:t xml:space="preserve">Структура и последовательность изучения курсов в рамках учебного предмета "История" </w:t>
      </w:r>
    </w:p>
    <w:p w14:paraId="6D955DFD" w14:textId="77777777" w:rsidR="003439BB" w:rsidRDefault="00000000">
      <w:pPr>
        <w:spacing w:after="0" w:line="259" w:lineRule="auto"/>
        <w:ind w:left="540" w:right="0" w:firstLine="0"/>
        <w:jc w:val="left"/>
      </w:pPr>
      <w:r>
        <w:t xml:space="preserve"> </w:t>
      </w:r>
    </w:p>
    <w:tbl>
      <w:tblPr>
        <w:tblStyle w:val="TableGrid"/>
        <w:tblW w:w="9072" w:type="dxa"/>
        <w:tblInd w:w="-62" w:type="dxa"/>
        <w:tblCellMar>
          <w:top w:w="108" w:type="dxa"/>
          <w:left w:w="62" w:type="dxa"/>
          <w:bottom w:w="0" w:type="dxa"/>
          <w:right w:w="0" w:type="dxa"/>
        </w:tblCellMar>
        <w:tblLook w:val="04A0" w:firstRow="1" w:lastRow="0" w:firstColumn="1" w:lastColumn="0" w:noHBand="0" w:noVBand="1"/>
      </w:tblPr>
      <w:tblGrid>
        <w:gridCol w:w="1191"/>
        <w:gridCol w:w="6407"/>
        <w:gridCol w:w="1474"/>
      </w:tblGrid>
      <w:tr w:rsidR="003439BB" w14:paraId="631A01F7" w14:textId="77777777">
        <w:trPr>
          <w:trHeight w:val="1318"/>
        </w:trPr>
        <w:tc>
          <w:tcPr>
            <w:tcW w:w="1191" w:type="dxa"/>
            <w:tcBorders>
              <w:top w:val="single" w:sz="4" w:space="0" w:color="000000"/>
              <w:left w:val="single" w:sz="4" w:space="0" w:color="000000"/>
              <w:bottom w:val="single" w:sz="4" w:space="0" w:color="000000"/>
              <w:right w:val="single" w:sz="4" w:space="0" w:color="000000"/>
            </w:tcBorders>
          </w:tcPr>
          <w:p w14:paraId="1643A807" w14:textId="77777777" w:rsidR="003439BB" w:rsidRDefault="00000000">
            <w:pPr>
              <w:spacing w:after="0" w:line="259" w:lineRule="auto"/>
              <w:ind w:right="64" w:firstLine="0"/>
              <w:jc w:val="center"/>
            </w:pPr>
            <w:r>
              <w:t xml:space="preserve">Класс </w:t>
            </w:r>
          </w:p>
        </w:tc>
        <w:tc>
          <w:tcPr>
            <w:tcW w:w="6407" w:type="dxa"/>
            <w:tcBorders>
              <w:top w:val="single" w:sz="4" w:space="0" w:color="000000"/>
              <w:left w:val="single" w:sz="4" w:space="0" w:color="000000"/>
              <w:bottom w:val="single" w:sz="4" w:space="0" w:color="000000"/>
              <w:right w:val="single" w:sz="4" w:space="0" w:color="000000"/>
            </w:tcBorders>
          </w:tcPr>
          <w:p w14:paraId="3C91C46C" w14:textId="77777777" w:rsidR="003439BB" w:rsidRDefault="00000000">
            <w:pPr>
              <w:spacing w:after="0" w:line="259" w:lineRule="auto"/>
              <w:ind w:right="60" w:firstLine="0"/>
              <w:jc w:val="center"/>
            </w:pPr>
            <w:r>
              <w:t xml:space="preserve">Курсы в рамках учебного предмета "История" </w:t>
            </w:r>
          </w:p>
        </w:tc>
        <w:tc>
          <w:tcPr>
            <w:tcW w:w="1474" w:type="dxa"/>
            <w:tcBorders>
              <w:top w:val="single" w:sz="4" w:space="0" w:color="000000"/>
              <w:left w:val="single" w:sz="4" w:space="0" w:color="000000"/>
              <w:bottom w:val="single" w:sz="4" w:space="0" w:color="000000"/>
              <w:right w:val="single" w:sz="4" w:space="0" w:color="000000"/>
            </w:tcBorders>
            <w:vAlign w:val="center"/>
          </w:tcPr>
          <w:p w14:paraId="3F293FB2" w14:textId="77777777" w:rsidR="003439BB" w:rsidRDefault="00000000">
            <w:pPr>
              <w:spacing w:after="0" w:line="238" w:lineRule="auto"/>
              <w:ind w:right="0" w:firstLine="0"/>
              <w:jc w:val="center"/>
            </w:pPr>
            <w:r>
              <w:t xml:space="preserve">Примерное количество </w:t>
            </w:r>
          </w:p>
          <w:p w14:paraId="2C7D6F0D" w14:textId="77777777" w:rsidR="003439BB" w:rsidRDefault="00000000">
            <w:pPr>
              <w:spacing w:after="0" w:line="259" w:lineRule="auto"/>
              <w:ind w:right="0" w:firstLine="0"/>
              <w:jc w:val="center"/>
            </w:pPr>
            <w:r>
              <w:t xml:space="preserve">учебных часов </w:t>
            </w:r>
          </w:p>
        </w:tc>
      </w:tr>
      <w:tr w:rsidR="003439BB" w14:paraId="0B347440" w14:textId="77777777">
        <w:trPr>
          <w:trHeight w:val="490"/>
        </w:trPr>
        <w:tc>
          <w:tcPr>
            <w:tcW w:w="1191" w:type="dxa"/>
            <w:vMerge w:val="restart"/>
            <w:tcBorders>
              <w:top w:val="single" w:sz="4" w:space="0" w:color="000000"/>
              <w:left w:val="single" w:sz="4" w:space="0" w:color="000000"/>
              <w:bottom w:val="single" w:sz="4" w:space="0" w:color="000000"/>
              <w:right w:val="single" w:sz="4" w:space="0" w:color="000000"/>
            </w:tcBorders>
          </w:tcPr>
          <w:p w14:paraId="77CA3C11" w14:textId="77777777" w:rsidR="003439BB" w:rsidRDefault="00000000">
            <w:pPr>
              <w:spacing w:after="0" w:line="259" w:lineRule="auto"/>
              <w:ind w:right="0" w:firstLine="0"/>
              <w:jc w:val="left"/>
            </w:pPr>
            <w:r>
              <w:t xml:space="preserve">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46F4220" w14:textId="77777777" w:rsidR="003439BB" w:rsidRDefault="00000000">
            <w:pPr>
              <w:spacing w:after="0" w:line="259" w:lineRule="auto"/>
              <w:ind w:left="2" w:right="0" w:firstLine="0"/>
              <w:jc w:val="left"/>
            </w:pPr>
            <w:r>
              <w:t xml:space="preserve">Всеобщая история. История Древнего мира </w:t>
            </w:r>
          </w:p>
        </w:tc>
        <w:tc>
          <w:tcPr>
            <w:tcW w:w="1474" w:type="dxa"/>
            <w:tcBorders>
              <w:top w:val="single" w:sz="4" w:space="0" w:color="000000"/>
              <w:left w:val="single" w:sz="4" w:space="0" w:color="000000"/>
              <w:bottom w:val="single" w:sz="4" w:space="0" w:color="000000"/>
              <w:right w:val="single" w:sz="4" w:space="0" w:color="000000"/>
            </w:tcBorders>
            <w:vAlign w:val="center"/>
          </w:tcPr>
          <w:p w14:paraId="5B489978" w14:textId="77777777" w:rsidR="003439BB" w:rsidRDefault="00000000">
            <w:pPr>
              <w:spacing w:after="0" w:line="259" w:lineRule="auto"/>
              <w:ind w:right="58" w:firstLine="0"/>
              <w:jc w:val="center"/>
            </w:pPr>
            <w:r>
              <w:t xml:space="preserve">68 </w:t>
            </w:r>
          </w:p>
        </w:tc>
      </w:tr>
      <w:tr w:rsidR="003439BB" w14:paraId="2EA011A9" w14:textId="77777777">
        <w:trPr>
          <w:trHeight w:val="492"/>
        </w:trPr>
        <w:tc>
          <w:tcPr>
            <w:tcW w:w="0" w:type="auto"/>
            <w:vMerge/>
            <w:tcBorders>
              <w:top w:val="nil"/>
              <w:left w:val="single" w:sz="4" w:space="0" w:color="000000"/>
              <w:bottom w:val="single" w:sz="4" w:space="0" w:color="000000"/>
              <w:right w:val="single" w:sz="4" w:space="0" w:color="000000"/>
            </w:tcBorders>
          </w:tcPr>
          <w:p w14:paraId="765C850D"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566940B4" w14:textId="77777777" w:rsidR="003439BB" w:rsidRDefault="00000000">
            <w:pPr>
              <w:spacing w:after="0" w:line="259" w:lineRule="auto"/>
              <w:ind w:left="2" w:right="0" w:firstLine="0"/>
              <w:jc w:val="left"/>
            </w:pPr>
            <w:r>
              <w:t xml:space="preserve">История нашего края </w:t>
            </w:r>
          </w:p>
        </w:tc>
        <w:tc>
          <w:tcPr>
            <w:tcW w:w="1474" w:type="dxa"/>
            <w:tcBorders>
              <w:top w:val="single" w:sz="4" w:space="0" w:color="000000"/>
              <w:left w:val="single" w:sz="4" w:space="0" w:color="000000"/>
              <w:bottom w:val="single" w:sz="4" w:space="0" w:color="000000"/>
              <w:right w:val="single" w:sz="4" w:space="0" w:color="000000"/>
            </w:tcBorders>
            <w:vAlign w:val="center"/>
          </w:tcPr>
          <w:p w14:paraId="1EE41255" w14:textId="77777777" w:rsidR="003439BB" w:rsidRDefault="00000000">
            <w:pPr>
              <w:spacing w:after="0" w:line="259" w:lineRule="auto"/>
              <w:ind w:right="58" w:firstLine="0"/>
              <w:jc w:val="center"/>
            </w:pPr>
            <w:r>
              <w:t xml:space="preserve">34 </w:t>
            </w:r>
          </w:p>
        </w:tc>
      </w:tr>
      <w:tr w:rsidR="003439BB" w14:paraId="1CEFF3C0" w14:textId="77777777">
        <w:trPr>
          <w:trHeight w:val="490"/>
        </w:trPr>
        <w:tc>
          <w:tcPr>
            <w:tcW w:w="1191" w:type="dxa"/>
            <w:vMerge w:val="restart"/>
            <w:tcBorders>
              <w:top w:val="single" w:sz="4" w:space="0" w:color="000000"/>
              <w:left w:val="single" w:sz="4" w:space="0" w:color="000000"/>
              <w:bottom w:val="single" w:sz="4" w:space="0" w:color="000000"/>
              <w:right w:val="single" w:sz="4" w:space="0" w:color="000000"/>
            </w:tcBorders>
          </w:tcPr>
          <w:p w14:paraId="4DD23E82" w14:textId="77777777" w:rsidR="003439BB" w:rsidRDefault="00000000">
            <w:pPr>
              <w:spacing w:after="0" w:line="259" w:lineRule="auto"/>
              <w:ind w:right="0" w:firstLine="0"/>
              <w:jc w:val="left"/>
            </w:pPr>
            <w:r>
              <w:t xml:space="preserve">6 </w:t>
            </w:r>
          </w:p>
        </w:tc>
        <w:tc>
          <w:tcPr>
            <w:tcW w:w="6407" w:type="dxa"/>
            <w:tcBorders>
              <w:top w:val="single" w:sz="4" w:space="0" w:color="000000"/>
              <w:left w:val="single" w:sz="4" w:space="0" w:color="000000"/>
              <w:bottom w:val="single" w:sz="4" w:space="0" w:color="000000"/>
              <w:right w:val="single" w:sz="4" w:space="0" w:color="000000"/>
            </w:tcBorders>
            <w:vAlign w:val="center"/>
          </w:tcPr>
          <w:p w14:paraId="15B4F152" w14:textId="77777777" w:rsidR="003439BB" w:rsidRDefault="00000000">
            <w:pPr>
              <w:spacing w:after="0" w:line="259" w:lineRule="auto"/>
              <w:ind w:left="2" w:right="0" w:firstLine="0"/>
              <w:jc w:val="left"/>
            </w:pPr>
            <w:r>
              <w:t xml:space="preserve">Всеобщая история. История Средних веков </w:t>
            </w:r>
          </w:p>
        </w:tc>
        <w:tc>
          <w:tcPr>
            <w:tcW w:w="1474" w:type="dxa"/>
            <w:tcBorders>
              <w:top w:val="single" w:sz="4" w:space="0" w:color="000000"/>
              <w:left w:val="single" w:sz="4" w:space="0" w:color="000000"/>
              <w:bottom w:val="single" w:sz="4" w:space="0" w:color="000000"/>
              <w:right w:val="single" w:sz="4" w:space="0" w:color="000000"/>
            </w:tcBorders>
            <w:vAlign w:val="center"/>
          </w:tcPr>
          <w:p w14:paraId="599AA670" w14:textId="77777777" w:rsidR="003439BB" w:rsidRDefault="00000000">
            <w:pPr>
              <w:spacing w:after="0" w:line="259" w:lineRule="auto"/>
              <w:ind w:right="58" w:firstLine="0"/>
              <w:jc w:val="center"/>
            </w:pPr>
            <w:r>
              <w:t xml:space="preserve">28 </w:t>
            </w:r>
          </w:p>
        </w:tc>
      </w:tr>
      <w:tr w:rsidR="003439BB" w14:paraId="63622AC7" w14:textId="77777777">
        <w:trPr>
          <w:trHeight w:val="490"/>
        </w:trPr>
        <w:tc>
          <w:tcPr>
            <w:tcW w:w="0" w:type="auto"/>
            <w:vMerge/>
            <w:tcBorders>
              <w:top w:val="nil"/>
              <w:left w:val="single" w:sz="4" w:space="0" w:color="000000"/>
              <w:bottom w:val="nil"/>
              <w:right w:val="single" w:sz="4" w:space="0" w:color="000000"/>
            </w:tcBorders>
          </w:tcPr>
          <w:p w14:paraId="3C66D728"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5058DB2B" w14:textId="77777777" w:rsidR="003439BB" w:rsidRDefault="00000000">
            <w:pPr>
              <w:spacing w:after="0" w:line="259" w:lineRule="auto"/>
              <w:ind w:left="2" w:right="0" w:firstLine="0"/>
              <w:jc w:val="left"/>
            </w:pPr>
            <w:r>
              <w:t xml:space="preserve">История России. От Руси к Российскому государству </w:t>
            </w:r>
          </w:p>
        </w:tc>
        <w:tc>
          <w:tcPr>
            <w:tcW w:w="1474" w:type="dxa"/>
            <w:tcBorders>
              <w:top w:val="single" w:sz="4" w:space="0" w:color="000000"/>
              <w:left w:val="single" w:sz="4" w:space="0" w:color="000000"/>
              <w:bottom w:val="single" w:sz="4" w:space="0" w:color="000000"/>
              <w:right w:val="single" w:sz="4" w:space="0" w:color="000000"/>
            </w:tcBorders>
            <w:vAlign w:val="center"/>
          </w:tcPr>
          <w:p w14:paraId="7BDCDEF4" w14:textId="77777777" w:rsidR="003439BB" w:rsidRDefault="00000000">
            <w:pPr>
              <w:spacing w:after="0" w:line="259" w:lineRule="auto"/>
              <w:ind w:right="58" w:firstLine="0"/>
              <w:jc w:val="center"/>
            </w:pPr>
            <w:r>
              <w:t xml:space="preserve">57 </w:t>
            </w:r>
          </w:p>
        </w:tc>
      </w:tr>
      <w:tr w:rsidR="003439BB" w14:paraId="2A052B0A" w14:textId="77777777">
        <w:trPr>
          <w:trHeight w:val="490"/>
        </w:trPr>
        <w:tc>
          <w:tcPr>
            <w:tcW w:w="0" w:type="auto"/>
            <w:vMerge/>
            <w:tcBorders>
              <w:top w:val="nil"/>
              <w:left w:val="single" w:sz="4" w:space="0" w:color="000000"/>
              <w:bottom w:val="single" w:sz="4" w:space="0" w:color="000000"/>
              <w:right w:val="single" w:sz="4" w:space="0" w:color="000000"/>
            </w:tcBorders>
          </w:tcPr>
          <w:p w14:paraId="4810031D"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29543BD0" w14:textId="77777777" w:rsidR="003439BB" w:rsidRDefault="00000000">
            <w:pPr>
              <w:spacing w:after="0" w:line="259" w:lineRule="auto"/>
              <w:ind w:left="2" w:right="0" w:firstLine="0"/>
              <w:jc w:val="left"/>
            </w:pPr>
            <w:r>
              <w:t xml:space="preserve">История нашего края </w:t>
            </w:r>
          </w:p>
        </w:tc>
        <w:tc>
          <w:tcPr>
            <w:tcW w:w="1474" w:type="dxa"/>
            <w:tcBorders>
              <w:top w:val="single" w:sz="4" w:space="0" w:color="000000"/>
              <w:left w:val="single" w:sz="4" w:space="0" w:color="000000"/>
              <w:bottom w:val="single" w:sz="4" w:space="0" w:color="000000"/>
              <w:right w:val="single" w:sz="4" w:space="0" w:color="000000"/>
            </w:tcBorders>
            <w:vAlign w:val="center"/>
          </w:tcPr>
          <w:p w14:paraId="1F8770F5" w14:textId="77777777" w:rsidR="003439BB" w:rsidRDefault="00000000">
            <w:pPr>
              <w:spacing w:after="0" w:line="259" w:lineRule="auto"/>
              <w:ind w:right="58" w:firstLine="0"/>
              <w:jc w:val="center"/>
            </w:pPr>
            <w:r>
              <w:t xml:space="preserve">17 </w:t>
            </w:r>
          </w:p>
        </w:tc>
      </w:tr>
      <w:tr w:rsidR="003439BB" w14:paraId="49E056BD" w14:textId="77777777">
        <w:trPr>
          <w:trHeight w:val="766"/>
        </w:trPr>
        <w:tc>
          <w:tcPr>
            <w:tcW w:w="1191" w:type="dxa"/>
            <w:vMerge w:val="restart"/>
            <w:tcBorders>
              <w:top w:val="single" w:sz="4" w:space="0" w:color="000000"/>
              <w:left w:val="single" w:sz="4" w:space="0" w:color="000000"/>
              <w:bottom w:val="single" w:sz="4" w:space="0" w:color="000000"/>
              <w:right w:val="single" w:sz="4" w:space="0" w:color="000000"/>
            </w:tcBorders>
          </w:tcPr>
          <w:p w14:paraId="2350F5C7" w14:textId="77777777" w:rsidR="003439BB" w:rsidRDefault="00000000">
            <w:pPr>
              <w:spacing w:after="0" w:line="259" w:lineRule="auto"/>
              <w:ind w:right="0" w:firstLine="0"/>
              <w:jc w:val="left"/>
            </w:pPr>
            <w:r>
              <w:t xml:space="preserve">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3F19048" w14:textId="77777777" w:rsidR="003439BB" w:rsidRDefault="00000000">
            <w:pPr>
              <w:spacing w:after="0" w:line="259" w:lineRule="auto"/>
              <w:ind w:left="2" w:right="0" w:firstLine="0"/>
            </w:pPr>
            <w:r>
              <w:t xml:space="preserve">Всеобщая история. История нового времени. Конец XV - XVII вв. </w:t>
            </w:r>
          </w:p>
        </w:tc>
        <w:tc>
          <w:tcPr>
            <w:tcW w:w="1474" w:type="dxa"/>
            <w:tcBorders>
              <w:top w:val="single" w:sz="4" w:space="0" w:color="000000"/>
              <w:left w:val="single" w:sz="4" w:space="0" w:color="000000"/>
              <w:bottom w:val="single" w:sz="4" w:space="0" w:color="000000"/>
              <w:right w:val="single" w:sz="4" w:space="0" w:color="000000"/>
            </w:tcBorders>
          </w:tcPr>
          <w:p w14:paraId="153914D1" w14:textId="77777777" w:rsidR="003439BB" w:rsidRDefault="00000000">
            <w:pPr>
              <w:spacing w:after="0" w:line="259" w:lineRule="auto"/>
              <w:ind w:right="58" w:firstLine="0"/>
              <w:jc w:val="center"/>
            </w:pPr>
            <w:r>
              <w:t xml:space="preserve">28 </w:t>
            </w:r>
          </w:p>
        </w:tc>
      </w:tr>
      <w:tr w:rsidR="003439BB" w14:paraId="522E6C78" w14:textId="77777777">
        <w:trPr>
          <w:trHeight w:val="766"/>
        </w:trPr>
        <w:tc>
          <w:tcPr>
            <w:tcW w:w="0" w:type="auto"/>
            <w:vMerge/>
            <w:tcBorders>
              <w:top w:val="nil"/>
              <w:left w:val="single" w:sz="4" w:space="0" w:color="000000"/>
              <w:bottom w:val="nil"/>
              <w:right w:val="single" w:sz="4" w:space="0" w:color="000000"/>
            </w:tcBorders>
          </w:tcPr>
          <w:p w14:paraId="3E6C6F12"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60EDDA48" w14:textId="77777777" w:rsidR="003439BB" w:rsidRDefault="00000000">
            <w:pPr>
              <w:spacing w:after="0" w:line="259" w:lineRule="auto"/>
              <w:ind w:left="2" w:right="0" w:firstLine="0"/>
            </w:pPr>
            <w:r>
              <w:t xml:space="preserve">История России. Россия в XVI - XVII вв.: от великого княжества к царству </w:t>
            </w:r>
          </w:p>
        </w:tc>
        <w:tc>
          <w:tcPr>
            <w:tcW w:w="1474" w:type="dxa"/>
            <w:tcBorders>
              <w:top w:val="single" w:sz="4" w:space="0" w:color="000000"/>
              <w:left w:val="single" w:sz="4" w:space="0" w:color="000000"/>
              <w:bottom w:val="single" w:sz="4" w:space="0" w:color="000000"/>
              <w:right w:val="single" w:sz="4" w:space="0" w:color="000000"/>
            </w:tcBorders>
          </w:tcPr>
          <w:p w14:paraId="1FDBE6B5" w14:textId="77777777" w:rsidR="003439BB" w:rsidRDefault="00000000">
            <w:pPr>
              <w:spacing w:after="0" w:line="259" w:lineRule="auto"/>
              <w:ind w:right="58" w:firstLine="0"/>
              <w:jc w:val="center"/>
            </w:pPr>
            <w:r>
              <w:t xml:space="preserve">57 </w:t>
            </w:r>
          </w:p>
        </w:tc>
      </w:tr>
      <w:tr w:rsidR="003439BB" w14:paraId="106E9E38" w14:textId="77777777">
        <w:trPr>
          <w:trHeight w:val="492"/>
        </w:trPr>
        <w:tc>
          <w:tcPr>
            <w:tcW w:w="0" w:type="auto"/>
            <w:vMerge/>
            <w:tcBorders>
              <w:top w:val="nil"/>
              <w:left w:val="single" w:sz="4" w:space="0" w:color="000000"/>
              <w:bottom w:val="single" w:sz="4" w:space="0" w:color="000000"/>
              <w:right w:val="single" w:sz="4" w:space="0" w:color="000000"/>
            </w:tcBorders>
          </w:tcPr>
          <w:p w14:paraId="5A0412B5"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694E7ECC" w14:textId="77777777" w:rsidR="003439BB" w:rsidRDefault="00000000">
            <w:pPr>
              <w:spacing w:after="0" w:line="259" w:lineRule="auto"/>
              <w:ind w:left="2" w:right="0" w:firstLine="0"/>
              <w:jc w:val="left"/>
            </w:pPr>
            <w:r>
              <w:t xml:space="preserve">История нашего края </w:t>
            </w:r>
          </w:p>
        </w:tc>
        <w:tc>
          <w:tcPr>
            <w:tcW w:w="1474" w:type="dxa"/>
            <w:tcBorders>
              <w:top w:val="single" w:sz="4" w:space="0" w:color="000000"/>
              <w:left w:val="single" w:sz="4" w:space="0" w:color="000000"/>
              <w:bottom w:val="single" w:sz="4" w:space="0" w:color="000000"/>
              <w:right w:val="single" w:sz="4" w:space="0" w:color="000000"/>
            </w:tcBorders>
            <w:vAlign w:val="center"/>
          </w:tcPr>
          <w:p w14:paraId="0363382C" w14:textId="77777777" w:rsidR="003439BB" w:rsidRDefault="00000000">
            <w:pPr>
              <w:spacing w:after="0" w:line="259" w:lineRule="auto"/>
              <w:ind w:right="58" w:firstLine="0"/>
              <w:jc w:val="center"/>
            </w:pPr>
            <w:r>
              <w:t xml:space="preserve">17 </w:t>
            </w:r>
          </w:p>
        </w:tc>
      </w:tr>
      <w:tr w:rsidR="003439BB" w14:paraId="78343812" w14:textId="77777777">
        <w:trPr>
          <w:trHeight w:val="490"/>
        </w:trPr>
        <w:tc>
          <w:tcPr>
            <w:tcW w:w="1191" w:type="dxa"/>
            <w:vMerge w:val="restart"/>
            <w:tcBorders>
              <w:top w:val="single" w:sz="4" w:space="0" w:color="000000"/>
              <w:left w:val="single" w:sz="4" w:space="0" w:color="000000"/>
              <w:bottom w:val="single" w:sz="4" w:space="0" w:color="000000"/>
              <w:right w:val="single" w:sz="4" w:space="0" w:color="000000"/>
            </w:tcBorders>
          </w:tcPr>
          <w:p w14:paraId="7EB88097" w14:textId="77777777" w:rsidR="003439BB" w:rsidRDefault="00000000">
            <w:pPr>
              <w:spacing w:after="0" w:line="259" w:lineRule="auto"/>
              <w:ind w:right="0" w:firstLine="0"/>
              <w:jc w:val="left"/>
            </w:pPr>
            <w:r>
              <w:t xml:space="preserve">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2A0E2E" w14:textId="77777777" w:rsidR="003439BB" w:rsidRDefault="00000000">
            <w:pPr>
              <w:spacing w:after="0" w:line="259" w:lineRule="auto"/>
              <w:ind w:left="2" w:right="0" w:firstLine="0"/>
              <w:jc w:val="left"/>
            </w:pPr>
            <w:r>
              <w:t xml:space="preserve">Всеобщая история. История нового времени. XVIII в. </w:t>
            </w:r>
          </w:p>
        </w:tc>
        <w:tc>
          <w:tcPr>
            <w:tcW w:w="1474" w:type="dxa"/>
            <w:tcBorders>
              <w:top w:val="single" w:sz="4" w:space="0" w:color="000000"/>
              <w:left w:val="single" w:sz="4" w:space="0" w:color="000000"/>
              <w:bottom w:val="single" w:sz="4" w:space="0" w:color="000000"/>
              <w:right w:val="single" w:sz="4" w:space="0" w:color="000000"/>
            </w:tcBorders>
            <w:vAlign w:val="center"/>
          </w:tcPr>
          <w:p w14:paraId="736EAEC9" w14:textId="77777777" w:rsidR="003439BB" w:rsidRDefault="00000000">
            <w:pPr>
              <w:spacing w:after="0" w:line="259" w:lineRule="auto"/>
              <w:ind w:right="58" w:firstLine="0"/>
              <w:jc w:val="center"/>
            </w:pPr>
            <w:r>
              <w:t xml:space="preserve">34 </w:t>
            </w:r>
          </w:p>
        </w:tc>
      </w:tr>
      <w:tr w:rsidR="003439BB" w14:paraId="4F6F9924" w14:textId="77777777">
        <w:trPr>
          <w:trHeight w:val="766"/>
        </w:trPr>
        <w:tc>
          <w:tcPr>
            <w:tcW w:w="0" w:type="auto"/>
            <w:vMerge/>
            <w:tcBorders>
              <w:top w:val="nil"/>
              <w:left w:val="single" w:sz="4" w:space="0" w:color="000000"/>
              <w:bottom w:val="single" w:sz="4" w:space="0" w:color="000000"/>
              <w:right w:val="single" w:sz="4" w:space="0" w:color="000000"/>
            </w:tcBorders>
          </w:tcPr>
          <w:p w14:paraId="06580FD7"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7B6463F9" w14:textId="77777777" w:rsidR="003439BB" w:rsidRDefault="00000000">
            <w:pPr>
              <w:spacing w:after="0" w:line="259" w:lineRule="auto"/>
              <w:ind w:left="2" w:right="0" w:firstLine="0"/>
              <w:jc w:val="left"/>
            </w:pPr>
            <w:r>
              <w:t xml:space="preserve">История России. Россия в конце XVII - XVIII вв.: от царства к империи </w:t>
            </w:r>
          </w:p>
        </w:tc>
        <w:tc>
          <w:tcPr>
            <w:tcW w:w="1474" w:type="dxa"/>
            <w:tcBorders>
              <w:top w:val="single" w:sz="4" w:space="0" w:color="000000"/>
              <w:left w:val="single" w:sz="4" w:space="0" w:color="000000"/>
              <w:bottom w:val="single" w:sz="4" w:space="0" w:color="000000"/>
              <w:right w:val="single" w:sz="4" w:space="0" w:color="000000"/>
            </w:tcBorders>
          </w:tcPr>
          <w:p w14:paraId="555C427D" w14:textId="77777777" w:rsidR="003439BB" w:rsidRDefault="00000000">
            <w:pPr>
              <w:spacing w:after="0" w:line="259" w:lineRule="auto"/>
              <w:ind w:right="58" w:firstLine="0"/>
              <w:jc w:val="center"/>
            </w:pPr>
            <w:r>
              <w:t xml:space="preserve">68 </w:t>
            </w:r>
          </w:p>
        </w:tc>
      </w:tr>
      <w:tr w:rsidR="003439BB" w14:paraId="4FFA0EA8" w14:textId="77777777">
        <w:trPr>
          <w:trHeight w:val="766"/>
        </w:trPr>
        <w:tc>
          <w:tcPr>
            <w:tcW w:w="1191" w:type="dxa"/>
            <w:vMerge w:val="restart"/>
            <w:tcBorders>
              <w:top w:val="single" w:sz="4" w:space="0" w:color="000000"/>
              <w:left w:val="single" w:sz="4" w:space="0" w:color="000000"/>
              <w:bottom w:val="single" w:sz="4" w:space="0" w:color="000000"/>
              <w:right w:val="single" w:sz="4" w:space="0" w:color="000000"/>
            </w:tcBorders>
          </w:tcPr>
          <w:p w14:paraId="0752CADB" w14:textId="77777777" w:rsidR="003439BB" w:rsidRDefault="00000000">
            <w:pPr>
              <w:spacing w:after="0" w:line="259" w:lineRule="auto"/>
              <w:ind w:right="0" w:firstLine="0"/>
              <w:jc w:val="left"/>
            </w:pPr>
            <w:r>
              <w:t xml:space="preserve">9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3CDFB2" w14:textId="77777777" w:rsidR="003439BB" w:rsidRDefault="00000000">
            <w:pPr>
              <w:spacing w:after="0" w:line="259" w:lineRule="auto"/>
              <w:ind w:left="2" w:right="0" w:firstLine="0"/>
            </w:pPr>
            <w:r>
              <w:t xml:space="preserve">Всеобщая история. История нового времени. XIX - начало XX в. </w:t>
            </w:r>
          </w:p>
        </w:tc>
        <w:tc>
          <w:tcPr>
            <w:tcW w:w="1474" w:type="dxa"/>
            <w:tcBorders>
              <w:top w:val="single" w:sz="4" w:space="0" w:color="000000"/>
              <w:left w:val="single" w:sz="4" w:space="0" w:color="000000"/>
              <w:bottom w:val="single" w:sz="4" w:space="0" w:color="000000"/>
              <w:right w:val="single" w:sz="4" w:space="0" w:color="000000"/>
            </w:tcBorders>
          </w:tcPr>
          <w:p w14:paraId="505E629D" w14:textId="77777777" w:rsidR="003439BB" w:rsidRDefault="00000000">
            <w:pPr>
              <w:spacing w:after="0" w:line="259" w:lineRule="auto"/>
              <w:ind w:right="58" w:firstLine="0"/>
              <w:jc w:val="center"/>
            </w:pPr>
            <w:r>
              <w:t xml:space="preserve">23 </w:t>
            </w:r>
          </w:p>
        </w:tc>
      </w:tr>
      <w:tr w:rsidR="003439BB" w14:paraId="213858FD" w14:textId="77777777">
        <w:trPr>
          <w:trHeight w:val="490"/>
        </w:trPr>
        <w:tc>
          <w:tcPr>
            <w:tcW w:w="0" w:type="auto"/>
            <w:vMerge/>
            <w:tcBorders>
              <w:top w:val="nil"/>
              <w:left w:val="single" w:sz="4" w:space="0" w:color="000000"/>
              <w:bottom w:val="single" w:sz="4" w:space="0" w:color="000000"/>
              <w:right w:val="single" w:sz="4" w:space="0" w:color="000000"/>
            </w:tcBorders>
          </w:tcPr>
          <w:p w14:paraId="471112E8"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750F19E2" w14:textId="77777777" w:rsidR="003439BB" w:rsidRDefault="00000000">
            <w:pPr>
              <w:spacing w:after="0" w:line="259" w:lineRule="auto"/>
              <w:ind w:left="2" w:right="0" w:firstLine="0"/>
              <w:jc w:val="left"/>
            </w:pPr>
            <w:r>
              <w:t xml:space="preserve">История России. Российская империя в XIX - начале XX в. </w:t>
            </w:r>
          </w:p>
        </w:tc>
        <w:tc>
          <w:tcPr>
            <w:tcW w:w="1474" w:type="dxa"/>
            <w:tcBorders>
              <w:top w:val="single" w:sz="4" w:space="0" w:color="000000"/>
              <w:left w:val="single" w:sz="4" w:space="0" w:color="000000"/>
              <w:bottom w:val="single" w:sz="4" w:space="0" w:color="000000"/>
              <w:right w:val="single" w:sz="4" w:space="0" w:color="000000"/>
            </w:tcBorders>
            <w:vAlign w:val="center"/>
          </w:tcPr>
          <w:p w14:paraId="5F60D781" w14:textId="77777777" w:rsidR="003439BB" w:rsidRDefault="00000000">
            <w:pPr>
              <w:spacing w:after="0" w:line="259" w:lineRule="auto"/>
              <w:ind w:right="58" w:firstLine="0"/>
              <w:jc w:val="center"/>
            </w:pPr>
            <w:r>
              <w:t xml:space="preserve">45 </w:t>
            </w:r>
          </w:p>
        </w:tc>
      </w:tr>
    </w:tbl>
    <w:p w14:paraId="09BAB5AF" w14:textId="77777777" w:rsidR="003439BB" w:rsidRDefault="00000000">
      <w:pPr>
        <w:spacing w:after="207" w:line="271" w:lineRule="auto"/>
        <w:ind w:left="550" w:right="0" w:hanging="10"/>
        <w:jc w:val="left"/>
      </w:pPr>
      <w:r>
        <w:rPr>
          <w:b/>
        </w:rPr>
        <w:t xml:space="preserve"> СОДЕРЖАНИЕ ОБУЧЕНИЯ В 5 КЛАССЕ. </w:t>
      </w:r>
    </w:p>
    <w:p w14:paraId="5AD8B0E5" w14:textId="77777777" w:rsidR="003439BB" w:rsidRDefault="00000000">
      <w:pPr>
        <w:spacing w:after="167"/>
        <w:ind w:left="540" w:right="12" w:firstLine="0"/>
      </w:pPr>
      <w:r>
        <w:t xml:space="preserve"> История Древнего мира. </w:t>
      </w:r>
    </w:p>
    <w:p w14:paraId="4607357B" w14:textId="77777777" w:rsidR="003439BB" w:rsidRDefault="00000000">
      <w:pPr>
        <w:spacing w:after="216"/>
        <w:ind w:left="-15" w:right="144" w:firstLine="540"/>
      </w:pPr>
      <w: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1D9B85EE" w14:textId="77777777" w:rsidR="003439BB" w:rsidRDefault="00000000">
      <w:pPr>
        <w:spacing w:after="167"/>
        <w:ind w:left="540" w:right="12" w:firstLine="0"/>
      </w:pPr>
      <w:r>
        <w:t xml:space="preserve"> Первобытность. Происхождение, расселение и эволюция древнейшего человека. </w:t>
      </w:r>
    </w:p>
    <w:p w14:paraId="726DB18E" w14:textId="77777777" w:rsidR="003439BB" w:rsidRDefault="00000000">
      <w:pPr>
        <w:spacing w:after="103" w:line="364" w:lineRule="auto"/>
        <w:ind w:left="-15" w:right="144" w:firstLine="540"/>
      </w:pPr>
      <w:r>
        <w:t xml:space="preserve">Первобытность на территории России. Заселение территории нашей страны человеком. Петроглифы Беломорья и Онежского озера. Аркаим - памятник археологии Условия жизни и занятия первобытных людей. </w:t>
      </w:r>
    </w:p>
    <w:p w14:paraId="75419A54" w14:textId="77777777" w:rsidR="003439BB" w:rsidRDefault="00000000">
      <w:pPr>
        <w:spacing w:after="167"/>
        <w:ind w:left="540" w:right="12" w:firstLine="0"/>
      </w:pPr>
      <w:r>
        <w:t xml:space="preserve">Овладение огнем. Орудия и жилища первобытных людей. </w:t>
      </w:r>
    </w:p>
    <w:p w14:paraId="70CA918F" w14:textId="77777777" w:rsidR="003439BB" w:rsidRDefault="00000000">
      <w:pPr>
        <w:spacing w:after="166"/>
        <w:ind w:left="-15" w:right="12" w:firstLine="540"/>
      </w:pPr>
      <w:r>
        <w:t xml:space="preserve">Появление человека разумного. Охота и собирательство. Присваивающее хозяйство. Род и родовые отношения. </w:t>
      </w:r>
    </w:p>
    <w:p w14:paraId="263EFD55" w14:textId="77777777" w:rsidR="003439BB" w:rsidRDefault="00000000">
      <w:pPr>
        <w:spacing w:after="166"/>
        <w:ind w:left="-15" w:right="12" w:firstLine="540"/>
      </w:pPr>
      <w:r>
        <w:t xml:space="preserve">Представления об окружающем мире, верования первобытных людей. Искусство первобытных людей. </w:t>
      </w:r>
    </w:p>
    <w:p w14:paraId="59896C63" w14:textId="77777777" w:rsidR="003439BB" w:rsidRDefault="00000000">
      <w:pPr>
        <w:spacing w:after="218"/>
        <w:ind w:left="-15" w:right="143" w:firstLine="540"/>
      </w:pPr>
      <w:r>
        <w:t xml:space="preserve">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 </w:t>
      </w:r>
    </w:p>
    <w:p w14:paraId="080FE8E3" w14:textId="77777777" w:rsidR="003439BB" w:rsidRDefault="00000000">
      <w:pPr>
        <w:spacing w:after="167"/>
        <w:ind w:left="540" w:right="12" w:firstLine="0"/>
      </w:pPr>
      <w:r>
        <w:t xml:space="preserve">Переход от родовой к соседской общине. Появление знати. </w:t>
      </w:r>
    </w:p>
    <w:p w14:paraId="6565F48D" w14:textId="77777777" w:rsidR="003439BB" w:rsidRDefault="00000000">
      <w:pPr>
        <w:spacing w:after="213"/>
        <w:ind w:left="-15" w:right="12" w:firstLine="540"/>
      </w:pPr>
      <w:r>
        <w:t xml:space="preserve">Кочевые общества евразийских степей в эпоху бронзы и раннем железном веке. Степь и ее роль в распространении культурных взаимовлияний. </w:t>
      </w:r>
    </w:p>
    <w:p w14:paraId="1363A5E2" w14:textId="77777777" w:rsidR="003439BB" w:rsidRDefault="00000000">
      <w:pPr>
        <w:spacing w:after="216"/>
        <w:ind w:left="540" w:right="12" w:firstLine="0"/>
      </w:pPr>
      <w:r>
        <w:t xml:space="preserve">Разложение первобытнообщинных отношений. На пороге цивилизации. </w:t>
      </w:r>
    </w:p>
    <w:p w14:paraId="70DF8EB7" w14:textId="77777777" w:rsidR="003439BB" w:rsidRDefault="00000000">
      <w:pPr>
        <w:spacing w:after="213"/>
        <w:ind w:left="-15" w:right="12" w:firstLine="540"/>
      </w:pPr>
      <w:r>
        <w:t xml:space="preserve"> Древний мир. Понятие и хронологические рамки истории Древнего мира. Карта Древнего мира. </w:t>
      </w:r>
    </w:p>
    <w:p w14:paraId="4B72E47C" w14:textId="77777777" w:rsidR="003439BB" w:rsidRDefault="00000000">
      <w:pPr>
        <w:spacing w:after="213"/>
        <w:ind w:left="540" w:right="12" w:firstLine="0"/>
      </w:pPr>
      <w:r>
        <w:t xml:space="preserve"> Древний Восток. Понятие "Древний Восток". Карта древневосточного мира. </w:t>
      </w:r>
    </w:p>
    <w:p w14:paraId="11B4595E" w14:textId="77777777" w:rsidR="003439BB" w:rsidRDefault="00000000">
      <w:pPr>
        <w:spacing w:after="217"/>
        <w:ind w:left="540" w:right="12" w:firstLine="0"/>
      </w:pPr>
      <w:r>
        <w:t xml:space="preserve"> Древний Египет.Природа Египта. Условия жизни и занятия древних египтян. </w:t>
      </w:r>
    </w:p>
    <w:p w14:paraId="4ED52957" w14:textId="77777777" w:rsidR="003439BB" w:rsidRDefault="00000000">
      <w:pPr>
        <w:spacing w:after="167"/>
        <w:ind w:left="540" w:right="12" w:firstLine="0"/>
      </w:pPr>
      <w:r>
        <w:t xml:space="preserve">Возникновение государственной власти. Объединение Египта. </w:t>
      </w:r>
    </w:p>
    <w:p w14:paraId="629FBF4D" w14:textId="77777777" w:rsidR="003439BB" w:rsidRDefault="00000000">
      <w:pPr>
        <w:spacing w:after="213"/>
        <w:ind w:left="-15" w:right="12" w:firstLine="540"/>
      </w:pPr>
      <w:r>
        <w:lastRenderedPageBreak/>
        <w:t xml:space="preserve">Управление государством (фараон, вельможи, чиновники). Положение и повинности населения. Рабы. </w:t>
      </w:r>
    </w:p>
    <w:p w14:paraId="257ADEDE" w14:textId="77777777" w:rsidR="003439BB" w:rsidRDefault="00000000">
      <w:pPr>
        <w:spacing w:after="216"/>
        <w:ind w:left="540" w:right="12" w:firstLine="0"/>
      </w:pPr>
      <w:r>
        <w:t xml:space="preserve">Развитие земледелия, скотоводства, ремесел. </w:t>
      </w:r>
    </w:p>
    <w:p w14:paraId="75C4A1B8" w14:textId="77777777" w:rsidR="003439BB" w:rsidRDefault="00000000">
      <w:pPr>
        <w:spacing w:after="213"/>
        <w:ind w:left="540" w:right="12" w:firstLine="0"/>
      </w:pPr>
      <w:r>
        <w:t xml:space="preserve">Хозяйство Древнего Египта в середине II тыс. до н.э. Египетское войско. </w:t>
      </w:r>
    </w:p>
    <w:p w14:paraId="137CFD18" w14:textId="77777777" w:rsidR="003439BB" w:rsidRDefault="00000000">
      <w:pPr>
        <w:spacing w:after="214"/>
        <w:ind w:left="540" w:right="12" w:firstLine="0"/>
      </w:pPr>
      <w:r>
        <w:t xml:space="preserve">Отношения Египта с соседними народами. </w:t>
      </w:r>
    </w:p>
    <w:p w14:paraId="3D062EE7" w14:textId="77777777" w:rsidR="003439BB" w:rsidRDefault="00000000">
      <w:pPr>
        <w:spacing w:after="216"/>
        <w:ind w:left="540" w:right="12" w:firstLine="0"/>
      </w:pPr>
      <w:r>
        <w:t xml:space="preserve">Тутмос III. Завоевательные походы фараонов. Могущество Египта при Рамсесе II. </w:t>
      </w:r>
    </w:p>
    <w:p w14:paraId="31421BB3" w14:textId="77777777" w:rsidR="003439BB" w:rsidRDefault="00000000">
      <w:pPr>
        <w:ind w:left="540" w:right="12" w:firstLine="0"/>
      </w:pPr>
      <w:r>
        <w:t xml:space="preserve">Религиозные верования египтян. Боги Древнего Египта. Храмы и жрецы. </w:t>
      </w:r>
    </w:p>
    <w:p w14:paraId="502D7C51" w14:textId="77777777" w:rsidR="003439BB" w:rsidRDefault="00000000">
      <w:pPr>
        <w:spacing w:after="214"/>
        <w:ind w:left="540" w:right="12" w:firstLine="0"/>
      </w:pPr>
      <w:r>
        <w:t xml:space="preserve">Фараон-реформатор Эхнатон. Пирамиды и гробницы. Храмы </w:t>
      </w:r>
    </w:p>
    <w:p w14:paraId="7C07048A" w14:textId="77777777" w:rsidR="003439BB" w:rsidRDefault="00000000">
      <w:pPr>
        <w:spacing w:after="167"/>
        <w:ind w:left="540" w:right="12" w:firstLine="0"/>
      </w:pPr>
      <w:r>
        <w:t xml:space="preserve">Письменность (иероглифы, папирус). Открытие Ж.Ф. Шампольона. Образование. </w:t>
      </w:r>
    </w:p>
    <w:p w14:paraId="34462F86" w14:textId="77777777" w:rsidR="003439BB" w:rsidRDefault="00000000">
      <w:pPr>
        <w:spacing w:after="212"/>
        <w:ind w:left="-15" w:right="12" w:firstLine="540"/>
      </w:pPr>
      <w:r>
        <w:t xml:space="preserve">Познания древних египтян (астрономия, математика, медицина). Искусство Древнего Египта (архитектура, рельефы, фрески). </w:t>
      </w:r>
    </w:p>
    <w:p w14:paraId="0399F83B" w14:textId="77777777" w:rsidR="003439BB" w:rsidRDefault="00000000">
      <w:pPr>
        <w:spacing w:after="214"/>
        <w:ind w:left="540" w:right="12" w:firstLine="0"/>
      </w:pPr>
      <w:r>
        <w:t xml:space="preserve"> Древние цивилизации Месопотамии. </w:t>
      </w:r>
    </w:p>
    <w:p w14:paraId="44D4AD06" w14:textId="77777777" w:rsidR="003439BB" w:rsidRDefault="00000000">
      <w:pPr>
        <w:spacing w:after="213"/>
        <w:ind w:left="540" w:right="12" w:firstLine="0"/>
      </w:pPr>
      <w:r>
        <w:t xml:space="preserve">Природные условия Месопотамии (Междуречья). Занятия населения. </w:t>
      </w:r>
    </w:p>
    <w:p w14:paraId="2DFEA4DC" w14:textId="77777777" w:rsidR="003439BB" w:rsidRDefault="00000000">
      <w:pPr>
        <w:spacing w:after="216"/>
        <w:ind w:left="540" w:right="12" w:firstLine="0"/>
      </w:pPr>
      <w:r>
        <w:t xml:space="preserve">Древнейшие города-государства. Создание единого государства. </w:t>
      </w:r>
    </w:p>
    <w:p w14:paraId="1D07520F" w14:textId="77777777" w:rsidR="003439BB" w:rsidRDefault="00000000">
      <w:pPr>
        <w:spacing w:after="213"/>
        <w:ind w:left="540" w:right="12" w:firstLine="0"/>
      </w:pPr>
      <w:r>
        <w:t xml:space="preserve">Письменность. Научные открытия древних шумеров. Религиозные верования. </w:t>
      </w:r>
    </w:p>
    <w:p w14:paraId="3CE3BD86" w14:textId="77777777" w:rsidR="003439BB" w:rsidRDefault="00000000">
      <w:pPr>
        <w:spacing w:after="214"/>
        <w:ind w:left="540" w:right="12" w:firstLine="0"/>
      </w:pPr>
      <w:r>
        <w:t xml:space="preserve">Мифы и сказания. </w:t>
      </w:r>
    </w:p>
    <w:p w14:paraId="07EAA0BD" w14:textId="77777777" w:rsidR="003439BB" w:rsidRDefault="00000000">
      <w:pPr>
        <w:spacing w:after="216"/>
        <w:ind w:left="540" w:right="12" w:firstLine="0"/>
      </w:pPr>
      <w:r>
        <w:t xml:space="preserve">Древний Вавилон. Царь Хаммурапи и его законы. </w:t>
      </w:r>
    </w:p>
    <w:p w14:paraId="4F252B15" w14:textId="77777777" w:rsidR="003439BB" w:rsidRDefault="00000000">
      <w:pPr>
        <w:spacing w:after="213"/>
        <w:ind w:left="540" w:right="12" w:firstLine="0"/>
      </w:pPr>
      <w:r>
        <w:t xml:space="preserve">Усиление Нововавилонского царства. Легендарные памятники города Вавилона. </w:t>
      </w:r>
    </w:p>
    <w:p w14:paraId="5FF295D9" w14:textId="77777777" w:rsidR="003439BB" w:rsidRDefault="00000000">
      <w:pPr>
        <w:spacing w:after="167"/>
        <w:ind w:left="540" w:right="12" w:firstLine="0"/>
      </w:pPr>
      <w:r>
        <w:t xml:space="preserve"> Восточное Средиземноморье в древности. </w:t>
      </w:r>
    </w:p>
    <w:p w14:paraId="786BA223" w14:textId="77777777" w:rsidR="003439BB" w:rsidRDefault="00000000">
      <w:pPr>
        <w:spacing w:after="166"/>
        <w:ind w:left="-15" w:right="142" w:firstLine="540"/>
      </w:pPr>
      <w:r>
        <w:t xml:space="preserve">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 </w:t>
      </w:r>
    </w:p>
    <w:p w14:paraId="5437FFAA" w14:textId="77777777" w:rsidR="003439BB" w:rsidRDefault="00000000">
      <w:pPr>
        <w:spacing w:after="214"/>
        <w:ind w:left="-15" w:right="12" w:firstLine="540"/>
      </w:pPr>
      <w:r>
        <w:t xml:space="preserve">Палестина и ее население. Возникновение Израильского государства. Царь Соломон. Религиозные верования. Ветхозаветные предания. </w:t>
      </w:r>
    </w:p>
    <w:p w14:paraId="03580CC8" w14:textId="77777777" w:rsidR="003439BB" w:rsidRDefault="00000000">
      <w:pPr>
        <w:spacing w:after="166"/>
        <w:ind w:left="-15" w:right="12" w:firstLine="540"/>
      </w:pPr>
      <w:r>
        <w:t xml:space="preserve"> Ассирия. Персидская держава. Ассирия. Завоевания ассирийцев. Создание сильной державы. Культурные сокровища Ниневии. Гибель империи. </w:t>
      </w:r>
    </w:p>
    <w:p w14:paraId="63EEF6F9" w14:textId="77777777" w:rsidR="003439BB" w:rsidRDefault="00000000">
      <w:pPr>
        <w:spacing w:after="214"/>
        <w:ind w:left="-15" w:right="139" w:firstLine="540"/>
      </w:pPr>
      <w:r>
        <w:t xml:space="preserve">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 </w:t>
      </w:r>
    </w:p>
    <w:p w14:paraId="61858FA3" w14:textId="77777777" w:rsidR="003439BB" w:rsidRDefault="00000000">
      <w:pPr>
        <w:spacing w:after="169"/>
        <w:ind w:left="540" w:right="12" w:firstLine="0"/>
      </w:pPr>
      <w:r>
        <w:t xml:space="preserve"> Древняя Индия. Древний Китай. </w:t>
      </w:r>
    </w:p>
    <w:p w14:paraId="5BE4509B" w14:textId="77777777" w:rsidR="003439BB" w:rsidRDefault="00000000">
      <w:pPr>
        <w:spacing w:after="167"/>
        <w:ind w:left="-15" w:right="145" w:firstLine="540"/>
      </w:pPr>
      <w:r>
        <w:lastRenderedPageBreak/>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w:t>
      </w:r>
    </w:p>
    <w:p w14:paraId="60F535D4" w14:textId="77777777" w:rsidR="003439BB" w:rsidRDefault="00000000">
      <w:pPr>
        <w:spacing w:after="171"/>
        <w:ind w:left="-15" w:right="140" w:firstLine="540"/>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
    <w:p w14:paraId="3A1EF8F5" w14:textId="77777777" w:rsidR="003439BB" w:rsidRDefault="00000000">
      <w:pPr>
        <w:spacing w:after="216"/>
        <w:ind w:left="-15" w:right="141" w:firstLine="540"/>
      </w:pPr>
      <w:r>
        <w:t xml:space="preserve">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14:paraId="51419AE8" w14:textId="77777777" w:rsidR="003439BB" w:rsidRDefault="00000000">
      <w:pPr>
        <w:ind w:left="-15" w:right="12" w:firstLine="540"/>
      </w:pPr>
      <w:r>
        <w:t xml:space="preserve">Религиозно-философские учения Древнего Китая. Конфуций. Научные знания и изобретения древних китайцев. </w:t>
      </w:r>
    </w:p>
    <w:p w14:paraId="5CE09032" w14:textId="77777777" w:rsidR="003439BB" w:rsidRDefault="00000000">
      <w:pPr>
        <w:spacing w:after="211"/>
        <w:ind w:left="540" w:right="12" w:firstLine="0"/>
      </w:pPr>
      <w:r>
        <w:t xml:space="preserve"> Древняя Греция. Эллинизм. </w:t>
      </w:r>
    </w:p>
    <w:p w14:paraId="2E08A6CE" w14:textId="77777777" w:rsidR="003439BB" w:rsidRDefault="00000000">
      <w:pPr>
        <w:spacing w:after="216"/>
        <w:ind w:left="-15" w:right="139" w:firstLine="0"/>
      </w:pPr>
      <w:r>
        <w:t xml:space="preserve">       Древнейшая Греция. 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14:paraId="1CF4021B" w14:textId="77777777" w:rsidR="003439BB" w:rsidRDefault="00000000">
      <w:pPr>
        <w:spacing w:after="216"/>
        <w:ind w:left="540" w:right="12" w:firstLine="0"/>
      </w:pPr>
      <w:r>
        <w:t xml:space="preserve">Верования древних греков. Пантеон Богов. Взаимоотношения Богов и людей. </w:t>
      </w:r>
    </w:p>
    <w:p w14:paraId="58019468" w14:textId="77777777" w:rsidR="003439BB" w:rsidRDefault="00000000">
      <w:pPr>
        <w:spacing w:after="211"/>
        <w:ind w:left="540" w:right="12" w:firstLine="0"/>
      </w:pPr>
      <w:r>
        <w:t xml:space="preserve">Троянская война. Вторжение дорийских племен. Поэмы Гомера "Илиада", "Одиссея". </w:t>
      </w:r>
    </w:p>
    <w:p w14:paraId="4FA74860" w14:textId="77777777" w:rsidR="003439BB" w:rsidRDefault="00000000">
      <w:pPr>
        <w:spacing w:after="167"/>
        <w:ind w:left="540" w:right="12" w:firstLine="0"/>
      </w:pPr>
      <w:r>
        <w:t xml:space="preserve"> Греческие полисы </w:t>
      </w:r>
    </w:p>
    <w:p w14:paraId="5F90689C" w14:textId="77777777" w:rsidR="003439BB" w:rsidRDefault="00000000">
      <w:pPr>
        <w:spacing w:after="214"/>
        <w:ind w:left="-15" w:right="12" w:firstLine="540"/>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w:t>
      </w:r>
    </w:p>
    <w:p w14:paraId="420A0B6D" w14:textId="77777777" w:rsidR="003439BB" w:rsidRDefault="00000000">
      <w:pPr>
        <w:spacing w:after="215"/>
        <w:ind w:left="-15" w:right="139" w:firstLine="540"/>
      </w:pPr>
      <w:r>
        <w:t xml:space="preserve">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w:t>
      </w:r>
    </w:p>
    <w:p w14:paraId="16653DE0" w14:textId="77777777" w:rsidR="003439BB" w:rsidRDefault="00000000">
      <w:pPr>
        <w:spacing w:after="167"/>
        <w:ind w:left="540" w:right="12" w:firstLine="0"/>
      </w:pPr>
      <w:r>
        <w:t xml:space="preserve">Афины: утверждение демократии. Законы Солона. Реформы Клисфена, их значение. </w:t>
      </w:r>
    </w:p>
    <w:p w14:paraId="450375B8" w14:textId="77777777" w:rsidR="003439BB" w:rsidRDefault="00000000">
      <w:pPr>
        <w:spacing w:after="211"/>
        <w:ind w:left="-15" w:right="12" w:firstLine="540"/>
      </w:pPr>
      <w:r>
        <w:t xml:space="preserve">Спарта: основные группы населения, политическое устройство. Организация военного дела. Спартанское воспитание. </w:t>
      </w:r>
    </w:p>
    <w:p w14:paraId="30C7E84A" w14:textId="77777777" w:rsidR="003439BB" w:rsidRDefault="00000000">
      <w:pPr>
        <w:spacing w:after="217"/>
        <w:ind w:left="-15" w:right="140" w:firstLine="540"/>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0272D90" w14:textId="77777777" w:rsidR="003439BB" w:rsidRDefault="00000000">
      <w:pPr>
        <w:spacing w:after="208"/>
        <w:ind w:left="-15" w:right="138" w:firstLine="540"/>
      </w:pPr>
      <w:r>
        <w:t xml:space="preserve">Возвышение Афинского государства. Афины при Перикле. Хозяйственная жизнь.  Культура Древней Греции. Греческое искусство: архитектура, скульптура, живопись. Афинский акрополь. Храмы и жрецы. Повседневная жизнь и быт древних греков. Школа и </w:t>
      </w:r>
      <w:r>
        <w:lastRenderedPageBreak/>
        <w:t xml:space="preserve">образование. Литература. Развитие наук. Греческая философия. Досуг (театр, спортивные состязания). Общегреческие игры в Олимпии. </w:t>
      </w:r>
    </w:p>
    <w:p w14:paraId="7A0B9625" w14:textId="77777777" w:rsidR="003439BB" w:rsidRDefault="00000000">
      <w:pPr>
        <w:spacing w:after="169"/>
        <w:ind w:left="540" w:right="12" w:firstLine="0"/>
      </w:pPr>
      <w:r>
        <w:t xml:space="preserve"> Македонские завоевания. Эллинизм. </w:t>
      </w:r>
    </w:p>
    <w:p w14:paraId="298C096C" w14:textId="77777777" w:rsidR="003439BB" w:rsidRDefault="00000000">
      <w:pPr>
        <w:spacing w:after="170"/>
        <w:ind w:left="-15" w:right="137" w:firstLine="540"/>
      </w:pPr>
      <w:r>
        <w:t xml:space="preserve">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 </w:t>
      </w:r>
    </w:p>
    <w:p w14:paraId="7C523F62" w14:textId="77777777" w:rsidR="003439BB" w:rsidRDefault="00000000">
      <w:pPr>
        <w:spacing w:after="166"/>
        <w:ind w:left="-15" w:right="12" w:firstLine="540"/>
      </w:pPr>
      <w:r>
        <w:t xml:space="preserve">Александр Македонский и его завоевания на Востоке. Распад державы Александра Македонского. </w:t>
      </w:r>
    </w:p>
    <w:p w14:paraId="7A5699EB" w14:textId="77777777" w:rsidR="003439BB" w:rsidRDefault="00000000">
      <w:pPr>
        <w:spacing w:after="212"/>
        <w:ind w:left="-15" w:right="12" w:firstLine="540"/>
      </w:pPr>
      <w:r>
        <w:t xml:space="preserve">Эллинистические государства Востока. Культура эллинистического мира. Александрия Египетская. </w:t>
      </w:r>
    </w:p>
    <w:p w14:paraId="675BCE5F" w14:textId="77777777" w:rsidR="003439BB" w:rsidRDefault="00000000">
      <w:pPr>
        <w:spacing w:after="167"/>
        <w:ind w:left="540" w:right="12" w:firstLine="0"/>
      </w:pPr>
      <w:r>
        <w:t xml:space="preserve"> Древний Рим.  Возникновение Римского государства. </w:t>
      </w:r>
    </w:p>
    <w:p w14:paraId="4808F20C" w14:textId="77777777" w:rsidR="003439BB" w:rsidRDefault="00000000">
      <w:pPr>
        <w:spacing w:after="213"/>
        <w:ind w:left="-15" w:right="12" w:firstLine="540"/>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p>
    <w:p w14:paraId="1A3A808B" w14:textId="77777777" w:rsidR="003439BB" w:rsidRDefault="00000000">
      <w:pPr>
        <w:ind w:left="540" w:right="12" w:firstLine="0"/>
      </w:pPr>
      <w:r>
        <w:t xml:space="preserve">Республика римских граждан. Патриции и плебеи. Управление и законы. </w:t>
      </w:r>
    </w:p>
    <w:p w14:paraId="5162013A" w14:textId="77777777" w:rsidR="003439BB" w:rsidRDefault="00000000">
      <w:pPr>
        <w:spacing w:after="213"/>
        <w:ind w:left="540" w:right="12" w:firstLine="0"/>
      </w:pPr>
      <w:r>
        <w:t xml:space="preserve">Верования древних римлян. Боги. Жрецы. Завоевание Римом Италии. Римское войско. </w:t>
      </w:r>
    </w:p>
    <w:p w14:paraId="37D5F8C5" w14:textId="77777777" w:rsidR="003439BB" w:rsidRDefault="00000000">
      <w:pPr>
        <w:spacing w:after="214"/>
        <w:ind w:left="540" w:right="12" w:firstLine="0"/>
      </w:pPr>
      <w:r>
        <w:t xml:space="preserve"> Римские завоевания в Средиземноморье </w:t>
      </w:r>
    </w:p>
    <w:p w14:paraId="26B56A38" w14:textId="77777777" w:rsidR="003439BB" w:rsidRDefault="00000000">
      <w:pPr>
        <w:spacing w:after="216"/>
        <w:ind w:left="540" w:right="12" w:firstLine="0"/>
      </w:pPr>
      <w:r>
        <w:t xml:space="preserve">Войны Рима с Карфагеном. Ганнибал; битва при Каннах. Поражение Карфагена. </w:t>
      </w:r>
    </w:p>
    <w:p w14:paraId="18B8B938" w14:textId="77777777" w:rsidR="003439BB" w:rsidRDefault="00000000">
      <w:pPr>
        <w:spacing w:after="213"/>
        <w:ind w:left="540" w:right="12" w:firstLine="0"/>
      </w:pPr>
      <w:r>
        <w:t xml:space="preserve">Установление господства Рима в Средиземноморье. Римские провинции. </w:t>
      </w:r>
    </w:p>
    <w:p w14:paraId="01A648C7" w14:textId="77777777" w:rsidR="003439BB" w:rsidRDefault="00000000">
      <w:pPr>
        <w:spacing w:after="167"/>
        <w:ind w:left="540" w:right="12" w:firstLine="0"/>
      </w:pPr>
      <w:r>
        <w:t xml:space="preserve">Поздняя Римская республика. Гражданские войны. </w:t>
      </w:r>
    </w:p>
    <w:p w14:paraId="6342ACF1" w14:textId="77777777" w:rsidR="003439BB" w:rsidRDefault="00000000">
      <w:pPr>
        <w:spacing w:after="216"/>
        <w:ind w:left="-15" w:right="146" w:firstLine="540"/>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p>
    <w:p w14:paraId="0FF191AA" w14:textId="77777777" w:rsidR="003439BB" w:rsidRDefault="00000000">
      <w:pPr>
        <w:spacing w:after="214"/>
        <w:ind w:left="540" w:right="12" w:firstLine="0"/>
      </w:pPr>
      <w:r>
        <w:t xml:space="preserve">Восстание Спартака. Участие армии в гражданских войнах. </w:t>
      </w:r>
    </w:p>
    <w:p w14:paraId="416DEC37" w14:textId="77777777" w:rsidR="003439BB" w:rsidRDefault="00000000">
      <w:pPr>
        <w:spacing w:after="214"/>
        <w:ind w:left="540" w:right="12" w:firstLine="0"/>
      </w:pPr>
      <w:r>
        <w:t xml:space="preserve">Первый триумвират. Гай Юлий Цезарь: путь к власти, диктатура. </w:t>
      </w:r>
    </w:p>
    <w:p w14:paraId="310BE26F" w14:textId="77777777" w:rsidR="003439BB" w:rsidRDefault="00000000">
      <w:pPr>
        <w:spacing w:line="453" w:lineRule="auto"/>
        <w:ind w:left="540" w:right="2004" w:firstLine="0"/>
      </w:pPr>
      <w:r>
        <w:t xml:space="preserve">Расцвет и падение Римской империи. Культура Древнего Рима Борьба между наследниками Цезаря. Победа Октавиана. </w:t>
      </w:r>
    </w:p>
    <w:p w14:paraId="2FFA77BE" w14:textId="77777777" w:rsidR="003439BB" w:rsidRDefault="00000000">
      <w:pPr>
        <w:spacing w:after="213"/>
        <w:ind w:left="-15" w:right="12" w:firstLine="540"/>
      </w:pPr>
      <w:r>
        <w:t xml:space="preserve">Установление императорской власти. Октавиан Август. Римское гражданство. Римская литература, золотой век поэзии. </w:t>
      </w:r>
    </w:p>
    <w:p w14:paraId="36D08F70" w14:textId="77777777" w:rsidR="003439BB" w:rsidRDefault="00000000">
      <w:pPr>
        <w:spacing w:after="216"/>
        <w:ind w:left="540" w:right="12" w:firstLine="0"/>
      </w:pPr>
      <w:r>
        <w:t xml:space="preserve">Императоры Рима: завоеватели и правители. Римская империя: территория, управление. </w:t>
      </w:r>
    </w:p>
    <w:p w14:paraId="7A1B863D" w14:textId="77777777" w:rsidR="003439BB" w:rsidRDefault="00000000">
      <w:pPr>
        <w:spacing w:after="167"/>
        <w:ind w:left="540" w:right="12" w:firstLine="0"/>
      </w:pPr>
      <w:r>
        <w:t xml:space="preserve">Возникновение и распространение христианства. </w:t>
      </w:r>
    </w:p>
    <w:p w14:paraId="0CF9C81A" w14:textId="77777777" w:rsidR="003439BB" w:rsidRDefault="00000000">
      <w:pPr>
        <w:spacing w:after="213"/>
        <w:ind w:left="-15" w:right="12" w:firstLine="540"/>
      </w:pPr>
      <w:r>
        <w:t xml:space="preserve">Искусство Древнего Рима: архитектура, скульптура. Пантеон. Развитие наук. Римское право. Римские историки. Ораторское искусство; Цицерон. </w:t>
      </w:r>
    </w:p>
    <w:p w14:paraId="657E3D53" w14:textId="77777777" w:rsidR="003439BB" w:rsidRDefault="00000000">
      <w:pPr>
        <w:spacing w:after="216"/>
        <w:ind w:left="-15" w:right="142" w:firstLine="540"/>
      </w:pPr>
      <w:r>
        <w:lastRenderedPageBreak/>
        <w:t xml:space="preserve">Повседневная жизнь в столице и провинциях.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w:t>
      </w:r>
    </w:p>
    <w:p w14:paraId="3703759D" w14:textId="77777777" w:rsidR="003439BB" w:rsidRDefault="00000000">
      <w:pPr>
        <w:spacing w:after="216"/>
        <w:ind w:left="540" w:right="12" w:firstLine="0"/>
      </w:pPr>
      <w:r>
        <w:t xml:space="preserve">Рим и варвары. Падение Западной Римской империи. </w:t>
      </w:r>
    </w:p>
    <w:p w14:paraId="1AC3E76C" w14:textId="77777777" w:rsidR="003439BB" w:rsidRDefault="00000000">
      <w:pPr>
        <w:ind w:left="540" w:right="12" w:firstLine="0"/>
      </w:pPr>
      <w:r>
        <w:t xml:space="preserve">Историческое и культурное наследие цивилизаций Древнего мира. </w:t>
      </w:r>
    </w:p>
    <w:p w14:paraId="6891D679" w14:textId="77777777" w:rsidR="003439BB" w:rsidRDefault="00000000">
      <w:pPr>
        <w:spacing w:after="31" w:line="259" w:lineRule="auto"/>
        <w:ind w:left="540" w:right="0" w:firstLine="0"/>
        <w:jc w:val="left"/>
      </w:pPr>
      <w:r>
        <w:t xml:space="preserve"> </w:t>
      </w:r>
    </w:p>
    <w:p w14:paraId="3DDDE1A9" w14:textId="77777777" w:rsidR="003439BB" w:rsidRDefault="00000000">
      <w:pPr>
        <w:spacing w:after="207" w:line="271" w:lineRule="auto"/>
        <w:ind w:left="550" w:right="0" w:hanging="10"/>
        <w:jc w:val="left"/>
      </w:pPr>
      <w:r>
        <w:t xml:space="preserve"> </w:t>
      </w:r>
      <w:r>
        <w:rPr>
          <w:b/>
        </w:rPr>
        <w:t xml:space="preserve">СОДЕРЖАНИЕ ОБУЧЕНИЯ В 6 КЛАССЕ. </w:t>
      </w:r>
    </w:p>
    <w:p w14:paraId="0426D3FC" w14:textId="77777777" w:rsidR="003439BB" w:rsidRDefault="00000000">
      <w:pPr>
        <w:spacing w:after="210"/>
        <w:ind w:left="540" w:right="12" w:firstLine="0"/>
      </w:pPr>
      <w:r>
        <w:t xml:space="preserve"> Всеобщая история. История Средних веков. </w:t>
      </w:r>
    </w:p>
    <w:p w14:paraId="609F17E0" w14:textId="77777777" w:rsidR="003439BB" w:rsidRDefault="00000000">
      <w:pPr>
        <w:spacing w:after="216"/>
        <w:ind w:left="540" w:right="12" w:firstLine="0"/>
      </w:pPr>
      <w:r>
        <w:t xml:space="preserve"> Введение. </w:t>
      </w:r>
    </w:p>
    <w:p w14:paraId="5263E875" w14:textId="77777777" w:rsidR="003439BB" w:rsidRDefault="00000000">
      <w:pPr>
        <w:spacing w:after="212"/>
        <w:ind w:left="540" w:right="12" w:firstLine="0"/>
      </w:pPr>
      <w:r>
        <w:t xml:space="preserve">Средние века: понятие, хронологические рамки и периодизация Средневековья. </w:t>
      </w:r>
    </w:p>
    <w:p w14:paraId="5DD9A28D" w14:textId="77777777" w:rsidR="003439BB" w:rsidRDefault="00000000">
      <w:pPr>
        <w:spacing w:after="214"/>
        <w:ind w:left="540" w:right="12" w:firstLine="0"/>
      </w:pPr>
      <w:r>
        <w:t xml:space="preserve"> Европа в раннее Средневековье. </w:t>
      </w:r>
    </w:p>
    <w:p w14:paraId="013DD118" w14:textId="77777777" w:rsidR="003439BB" w:rsidRDefault="00000000">
      <w:pPr>
        <w:spacing w:after="215"/>
        <w:ind w:left="540" w:right="12" w:firstLine="0"/>
      </w:pPr>
      <w:r>
        <w:t xml:space="preserve">Падение Западной Римской империи и образование варварских королевств. </w:t>
      </w:r>
    </w:p>
    <w:p w14:paraId="3B8B3F57" w14:textId="77777777" w:rsidR="003439BB" w:rsidRDefault="00000000">
      <w:pPr>
        <w:ind w:left="-15" w:right="139" w:firstLine="540"/>
      </w:pPr>
      <w:r>
        <w:t xml:space="preserve">Византийская империя в VI - XI вв.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 </w:t>
      </w:r>
    </w:p>
    <w:p w14:paraId="6809BA3B" w14:textId="77777777" w:rsidR="003439BB" w:rsidRDefault="00000000">
      <w:pPr>
        <w:spacing w:after="213"/>
        <w:ind w:left="-15" w:right="12" w:firstLine="540"/>
      </w:pPr>
      <w:r>
        <w:t xml:space="preserve">Завоевание франками Галлии. Хлодвиг. Усиление королевской власти. Салическая правда. Принятие франками христианства. </w:t>
      </w:r>
    </w:p>
    <w:p w14:paraId="583A55A1" w14:textId="77777777" w:rsidR="003439BB" w:rsidRDefault="00000000">
      <w:pPr>
        <w:spacing w:after="169"/>
        <w:ind w:left="-15" w:right="145" w:firstLine="540"/>
      </w:pPr>
      <w: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50F3E66A" w14:textId="77777777" w:rsidR="003439BB" w:rsidRDefault="00000000">
      <w:pPr>
        <w:spacing w:after="213"/>
        <w:ind w:left="-15" w:right="137" w:firstLine="540"/>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14:paraId="37DB640C" w14:textId="77777777" w:rsidR="003439BB" w:rsidRDefault="00000000">
      <w:pPr>
        <w:spacing w:after="214"/>
        <w:ind w:left="540" w:right="12" w:firstLine="0"/>
      </w:pPr>
      <w:r>
        <w:t xml:space="preserve"> Мусульманская цивилизация в VII - XI вв. </w:t>
      </w:r>
    </w:p>
    <w:p w14:paraId="7699FDA4" w14:textId="77777777" w:rsidR="003439BB" w:rsidRDefault="00000000">
      <w:pPr>
        <w:spacing w:after="169"/>
        <w:ind w:left="-15" w:right="139" w:firstLine="540"/>
      </w:pPr>
      <w:r>
        <w:t xml:space="preserve">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w:t>
      </w:r>
    </w:p>
    <w:p w14:paraId="0CA48241" w14:textId="77777777" w:rsidR="003439BB" w:rsidRDefault="00000000">
      <w:pPr>
        <w:spacing w:after="212"/>
        <w:ind w:left="-15" w:right="12" w:firstLine="540"/>
      </w:pPr>
      <w:r>
        <w:t xml:space="preserve">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14:paraId="1E25ACE4" w14:textId="77777777" w:rsidR="003439BB" w:rsidRDefault="00000000">
      <w:pPr>
        <w:spacing w:after="167"/>
        <w:ind w:left="540" w:right="12" w:firstLine="0"/>
      </w:pPr>
      <w:r>
        <w:t xml:space="preserve"> Средневековое европейское общество. </w:t>
      </w:r>
    </w:p>
    <w:p w14:paraId="26665FED" w14:textId="77777777" w:rsidR="003439BB" w:rsidRDefault="00000000">
      <w:pPr>
        <w:spacing w:after="169"/>
        <w:ind w:left="-15" w:right="145" w:firstLine="540"/>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w:t>
      </w:r>
    </w:p>
    <w:p w14:paraId="407ACA4F" w14:textId="77777777" w:rsidR="003439BB" w:rsidRDefault="00000000">
      <w:pPr>
        <w:spacing w:after="209"/>
        <w:ind w:left="-15" w:right="142" w:firstLine="540"/>
      </w:pPr>
      <w:r>
        <w:lastRenderedPageBreak/>
        <w:t xml:space="preserve">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41B00FEA" w14:textId="77777777" w:rsidR="003439BB" w:rsidRDefault="00000000">
      <w:pPr>
        <w:spacing w:after="213"/>
        <w:ind w:left="540" w:right="12" w:firstLine="0"/>
      </w:pPr>
      <w:r>
        <w:t xml:space="preserve"> Расцвет Средневековья в Западной Европе. </w:t>
      </w:r>
    </w:p>
    <w:p w14:paraId="1A5F6E55" w14:textId="77777777" w:rsidR="003439BB" w:rsidRDefault="00000000">
      <w:pPr>
        <w:spacing w:after="214"/>
        <w:ind w:left="-15" w:right="12" w:firstLine="540"/>
      </w:pPr>
      <w:r>
        <w:t xml:space="preserve">Государства Европы в XI - XIII вв. Крестовые походы: цели, участники, итоги. Духовно-рыцарские ордены. </w:t>
      </w:r>
    </w:p>
    <w:p w14:paraId="5A18830D" w14:textId="77777777" w:rsidR="003439BB" w:rsidRDefault="00000000">
      <w:pPr>
        <w:spacing w:after="215"/>
        <w:ind w:left="-15" w:right="138" w:firstLine="540"/>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 </w:t>
      </w:r>
    </w:p>
    <w:p w14:paraId="79687132" w14:textId="77777777" w:rsidR="003439BB" w:rsidRDefault="00000000">
      <w:pPr>
        <w:spacing w:after="213"/>
        <w:ind w:left="-15" w:right="12" w:firstLine="540"/>
      </w:pPr>
      <w:r>
        <w:t xml:space="preserve">Священная Римская империя в XI - XIII вв. Итальянские государства в XI - XIII вв. Польско-литовское государство в XI - XIII вв. </w:t>
      </w:r>
    </w:p>
    <w:p w14:paraId="36CB8573" w14:textId="77777777" w:rsidR="003439BB" w:rsidRDefault="00000000">
      <w:pPr>
        <w:spacing w:after="213"/>
        <w:ind w:left="540" w:right="12" w:firstLine="0"/>
      </w:pPr>
      <w:r>
        <w:t xml:space="preserve">Развитие экономики в европейских странах в период зрелого Средневековья. </w:t>
      </w:r>
    </w:p>
    <w:p w14:paraId="38CB510A" w14:textId="77777777" w:rsidR="003439BB" w:rsidRDefault="00000000">
      <w:pPr>
        <w:spacing w:after="169"/>
        <w:ind w:left="540" w:right="12" w:firstLine="0"/>
      </w:pPr>
      <w:r>
        <w:t xml:space="preserve">Византийская империя и славянские государства в XI - XIII вв. </w:t>
      </w:r>
    </w:p>
    <w:p w14:paraId="6AF0B250" w14:textId="77777777" w:rsidR="003439BB" w:rsidRDefault="00000000">
      <w:pPr>
        <w:ind w:left="-15" w:right="139" w:firstLine="540"/>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p>
    <w:p w14:paraId="2EF5A46B" w14:textId="77777777" w:rsidR="003439BB" w:rsidRDefault="00000000">
      <w:pPr>
        <w:spacing w:after="167"/>
        <w:ind w:left="540" w:right="12" w:firstLine="0"/>
      </w:pPr>
      <w:r>
        <w:t xml:space="preserve">Страны и народы Азии, Африки и Америки в Средние века. </w:t>
      </w:r>
    </w:p>
    <w:p w14:paraId="20B1725E" w14:textId="77777777" w:rsidR="003439BB" w:rsidRDefault="00000000">
      <w:pPr>
        <w:spacing w:after="166"/>
        <w:ind w:left="-15" w:right="12" w:firstLine="540"/>
      </w:pPr>
      <w:r>
        <w:t xml:space="preserve">Монгольская держава: общественный строй монгольских племен, завоевания Чингисхана и его потомков, управление подчиненными территориями </w:t>
      </w:r>
    </w:p>
    <w:p w14:paraId="527D3D4A" w14:textId="77777777" w:rsidR="003439BB" w:rsidRDefault="00000000">
      <w:pPr>
        <w:spacing w:after="169"/>
        <w:ind w:left="-15" w:right="142" w:firstLine="540"/>
      </w:pPr>
      <w:r>
        <w:t xml:space="preserve">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 </w:t>
      </w:r>
    </w:p>
    <w:p w14:paraId="29A5221E" w14:textId="77777777" w:rsidR="003439BB" w:rsidRDefault="00000000">
      <w:pPr>
        <w:spacing w:after="166"/>
        <w:ind w:left="-15" w:right="12" w:firstLine="540"/>
      </w:pPr>
      <w:r>
        <w:t xml:space="preserve">Индия: раздробленность индийских княжеств, вторжение мусульман, Делийский султанат. Культура и наука Индии. </w:t>
      </w:r>
    </w:p>
    <w:p w14:paraId="3F1A9165" w14:textId="77777777" w:rsidR="003439BB" w:rsidRDefault="00000000">
      <w:pPr>
        <w:spacing w:after="167"/>
        <w:ind w:left="-15" w:right="12" w:firstLine="540"/>
      </w:pPr>
      <w:r>
        <w:t xml:space="preserve">Культура народов Востока. Литература. Архитектура. Традиционные искусства и ремесла </w:t>
      </w:r>
    </w:p>
    <w:p w14:paraId="7948A7E1" w14:textId="77777777" w:rsidR="003439BB" w:rsidRDefault="00000000">
      <w:pPr>
        <w:spacing w:after="166"/>
        <w:ind w:left="-15" w:right="12" w:firstLine="540"/>
      </w:pPr>
      <w:r>
        <w:t xml:space="preserve">Государства и народы Африки в Средние века. Историческое и культурное наследие Средних веков. </w:t>
      </w:r>
    </w:p>
    <w:p w14:paraId="735D5AEC" w14:textId="77777777" w:rsidR="003439BB" w:rsidRDefault="00000000">
      <w:pPr>
        <w:spacing w:after="212"/>
        <w:ind w:left="-15" w:right="12" w:firstLine="540"/>
      </w:pPr>
      <w:r>
        <w:t xml:space="preserve">Цивилизации майя, ацтеков и инков: общественный строй, религиозные верования, культура. Появление европейских завоевателей. </w:t>
      </w:r>
    </w:p>
    <w:p w14:paraId="5F75F70F" w14:textId="77777777" w:rsidR="003439BB" w:rsidRDefault="00000000">
      <w:pPr>
        <w:spacing w:after="167"/>
        <w:ind w:left="540" w:right="12" w:firstLine="0"/>
      </w:pPr>
      <w:r>
        <w:t xml:space="preserve"> Осень Средневековья. Столетняя война; Ж. Д'Арк. </w:t>
      </w:r>
    </w:p>
    <w:p w14:paraId="4B93E6DF" w14:textId="77777777" w:rsidR="003439BB" w:rsidRDefault="00000000">
      <w:pPr>
        <w:spacing w:after="213"/>
        <w:ind w:left="-15" w:right="12" w:firstLine="540"/>
      </w:pPr>
      <w:r>
        <w:t xml:space="preserve">Обострение социальных противоречий в XIV в. (Жакерия, восстание Уота Тайлера). Гуситское движение в Чехии. </w:t>
      </w:r>
    </w:p>
    <w:p w14:paraId="040CCC7C" w14:textId="77777777" w:rsidR="003439BB" w:rsidRDefault="00000000">
      <w:pPr>
        <w:spacing w:after="214"/>
        <w:ind w:left="-15" w:right="12" w:firstLine="540"/>
      </w:pPr>
      <w:r>
        <w:lastRenderedPageBreak/>
        <w:t xml:space="preserve">Экспансия турок-османов. Османские завоевания на Балканах. Падение Константинополя. </w:t>
      </w:r>
    </w:p>
    <w:p w14:paraId="7A0D71DB" w14:textId="77777777" w:rsidR="003439BB" w:rsidRDefault="00000000">
      <w:pPr>
        <w:spacing w:after="167"/>
        <w:ind w:left="540" w:right="12" w:firstLine="0"/>
      </w:pPr>
      <w:r>
        <w:t xml:space="preserve">Укрепление королевской власти в странах Европы. </w:t>
      </w:r>
    </w:p>
    <w:p w14:paraId="70D5E354" w14:textId="77777777" w:rsidR="003439BB" w:rsidRDefault="00000000">
      <w:pPr>
        <w:spacing w:after="98" w:line="365" w:lineRule="auto"/>
        <w:ind w:right="145" w:firstLine="540"/>
        <w:jc w:val="left"/>
      </w:pPr>
      <w:r>
        <w:t xml:space="preserve">Развитие знаний о природе и человеке. Гуманизм. Раннее Возрождение: художники и их творения. Изобретение европейского книгопечатания; И. Гутенберг  История России. От Руси к Российскому государству. </w:t>
      </w:r>
    </w:p>
    <w:p w14:paraId="587F089F" w14:textId="77777777" w:rsidR="003439BB" w:rsidRDefault="00000000">
      <w:pPr>
        <w:spacing w:after="214"/>
        <w:ind w:left="540" w:right="12" w:firstLine="0"/>
      </w:pPr>
      <w:r>
        <w:t xml:space="preserve"> Введение. </w:t>
      </w:r>
    </w:p>
    <w:p w14:paraId="1C7AA663" w14:textId="77777777" w:rsidR="003439BB" w:rsidRDefault="00000000">
      <w:pPr>
        <w:spacing w:after="213"/>
        <w:ind w:left="-15" w:right="12" w:firstLine="540"/>
      </w:pPr>
      <w: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14:paraId="284DE9A6" w14:textId="77777777" w:rsidR="003439BB" w:rsidRDefault="00000000">
      <w:pPr>
        <w:spacing w:after="104" w:line="363" w:lineRule="auto"/>
        <w:ind w:left="-15" w:right="144" w:firstLine="540"/>
      </w:pPr>
      <w:r>
        <w:t xml:space="preserve"> Великое переселение народов на территории современной России. Государство Русь. Города-государства на территории современной России, основанные в эпоху античности. </w:t>
      </w:r>
    </w:p>
    <w:p w14:paraId="50095C4C" w14:textId="77777777" w:rsidR="003439BB" w:rsidRDefault="00000000">
      <w:pPr>
        <w:spacing w:after="214"/>
        <w:ind w:left="540" w:right="12" w:firstLine="0"/>
      </w:pPr>
      <w:r>
        <w:t xml:space="preserve">Великое переселение народов. Миграция готов. Нашествие гуннов. </w:t>
      </w:r>
    </w:p>
    <w:p w14:paraId="1226A508" w14:textId="77777777" w:rsidR="003439BB" w:rsidRDefault="00000000">
      <w:pPr>
        <w:spacing w:after="169"/>
        <w:ind w:left="540" w:right="12" w:firstLine="0"/>
      </w:pPr>
      <w:r>
        <w:t xml:space="preserve">Страны и народы Восточной Европы, Сибири и Дальнего Востока. </w:t>
      </w:r>
    </w:p>
    <w:p w14:paraId="6F95DA14" w14:textId="77777777" w:rsidR="003439BB" w:rsidRDefault="00000000">
      <w:pPr>
        <w:spacing w:after="212"/>
        <w:ind w:left="-15" w:right="139" w:firstLine="540"/>
      </w:pPr>
      <w:r>
        <w:t xml:space="preserve">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 </w:t>
      </w:r>
    </w:p>
    <w:p w14:paraId="62DC179E" w14:textId="77777777" w:rsidR="003439BB" w:rsidRDefault="00000000">
      <w:pPr>
        <w:ind w:left="-15" w:right="12" w:firstLine="540"/>
      </w:pPr>
      <w:r>
        <w:t xml:space="preserve">Славянские общности Восточной Европы. Их соседи - балты и финно-угры. Восточные славяне и варяги. </w:t>
      </w:r>
    </w:p>
    <w:p w14:paraId="3082E709" w14:textId="77777777" w:rsidR="003439BB" w:rsidRDefault="00000000">
      <w:pPr>
        <w:spacing w:after="166"/>
        <w:ind w:left="-15" w:right="12" w:firstLine="540"/>
      </w:pPr>
      <w:r>
        <w:t xml:space="preserve">Хозяйство восточных славян, их общественный строй и политическая организация. Возникновение княжеской власти. Традиционные верования. </w:t>
      </w:r>
    </w:p>
    <w:p w14:paraId="28E6078F" w14:textId="77777777" w:rsidR="003439BB" w:rsidRDefault="00000000">
      <w:pPr>
        <w:spacing w:after="213"/>
        <w:ind w:left="-15" w:right="147" w:firstLine="540"/>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1BBCB0C6" w14:textId="77777777" w:rsidR="003439BB" w:rsidRDefault="00000000">
      <w:pPr>
        <w:spacing w:after="216"/>
        <w:ind w:left="540" w:right="12" w:firstLine="0"/>
      </w:pPr>
      <w:r>
        <w:t xml:space="preserve">Первые известия о Руси. Проблема образования государства. </w:t>
      </w:r>
    </w:p>
    <w:p w14:paraId="30D65BC5" w14:textId="77777777" w:rsidR="003439BB" w:rsidRDefault="00000000">
      <w:pPr>
        <w:spacing w:after="167"/>
        <w:ind w:left="540" w:right="12" w:firstLine="0"/>
      </w:pPr>
      <w:r>
        <w:t xml:space="preserve">Русь. Скандинавы на Руси. Начало династии Рюриковичей. </w:t>
      </w:r>
    </w:p>
    <w:p w14:paraId="2A8B651E" w14:textId="77777777" w:rsidR="003439BB" w:rsidRDefault="00000000">
      <w:pPr>
        <w:spacing w:after="217"/>
        <w:ind w:left="-15" w:right="143" w:firstLine="540"/>
      </w:pPr>
      <w: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40B2ED7D" w14:textId="77777777" w:rsidR="003439BB" w:rsidRDefault="00000000">
      <w:pPr>
        <w:spacing w:after="169"/>
        <w:ind w:left="540" w:right="12" w:firstLine="0"/>
      </w:pPr>
      <w:r>
        <w:t xml:space="preserve">Принятие христианства и его значение. Византийское наследие на Руси. </w:t>
      </w:r>
    </w:p>
    <w:p w14:paraId="2B4DBA17" w14:textId="77777777" w:rsidR="003439BB" w:rsidRDefault="00000000">
      <w:pPr>
        <w:spacing w:after="216"/>
        <w:ind w:left="-15" w:right="144" w:firstLine="540"/>
      </w:pPr>
      <w:r>
        <w:t xml:space="preserve">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5FE8CA7D" w14:textId="77777777" w:rsidR="003439BB" w:rsidRDefault="00000000">
      <w:pPr>
        <w:spacing w:after="167"/>
        <w:ind w:left="540" w:right="12" w:firstLine="0"/>
      </w:pPr>
      <w:r>
        <w:lastRenderedPageBreak/>
        <w:t xml:space="preserve">Князья, дружина. Духовенство. Городское население. Купцы. </w:t>
      </w:r>
    </w:p>
    <w:p w14:paraId="00ACF7DA" w14:textId="77777777" w:rsidR="003439BB" w:rsidRDefault="00000000">
      <w:pPr>
        <w:spacing w:after="214"/>
        <w:ind w:left="-15" w:right="12" w:firstLine="540"/>
      </w:pPr>
      <w:r>
        <w:t xml:space="preserve">Категории рядового и зависимого населения. Древнерусское право: Русская Правда, церковные уставы. </w:t>
      </w:r>
    </w:p>
    <w:p w14:paraId="06AD22E4" w14:textId="77777777" w:rsidR="003439BB" w:rsidRDefault="00000000">
      <w:pPr>
        <w:spacing w:after="213" w:line="269" w:lineRule="auto"/>
        <w:ind w:right="0" w:firstLine="540"/>
        <w:jc w:val="left"/>
      </w:pPr>
      <w: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14:paraId="3B203D40" w14:textId="77777777" w:rsidR="003439BB" w:rsidRDefault="00000000">
      <w:pPr>
        <w:spacing w:after="213"/>
        <w:ind w:left="540" w:right="12" w:firstLine="0"/>
      </w:pPr>
      <w:r>
        <w:t xml:space="preserve"> Русские земли в середине XII - начале XIII в. </w:t>
      </w:r>
    </w:p>
    <w:p w14:paraId="5EDA9CF9" w14:textId="77777777" w:rsidR="003439BB" w:rsidRDefault="00000000">
      <w:pPr>
        <w:spacing w:after="217"/>
        <w:ind w:left="-15" w:right="139" w:firstLine="54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 </w:t>
      </w:r>
    </w:p>
    <w:p w14:paraId="03C4E104" w14:textId="77777777" w:rsidR="003439BB" w:rsidRDefault="00000000">
      <w:pPr>
        <w:spacing w:after="212"/>
        <w:ind w:left="-15" w:right="138" w:firstLine="540"/>
      </w:pPr>
      <w: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 </w:t>
      </w:r>
    </w:p>
    <w:p w14:paraId="32F900CA" w14:textId="77777777" w:rsidR="003439BB" w:rsidRDefault="00000000">
      <w:pPr>
        <w:spacing w:after="167"/>
        <w:ind w:left="540" w:right="12" w:firstLine="0"/>
      </w:pPr>
      <w:r>
        <w:t xml:space="preserve"> Русские земли в середине XIII - XIV в. </w:t>
      </w:r>
    </w:p>
    <w:p w14:paraId="15A010EA" w14:textId="77777777" w:rsidR="003439BB" w:rsidRDefault="00000000">
      <w:pPr>
        <w:spacing w:after="194"/>
        <w:ind w:left="-15" w:right="142" w:firstLine="54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38B59815" w14:textId="77777777" w:rsidR="003439BB" w:rsidRDefault="00000000">
      <w:pPr>
        <w:spacing w:after="217"/>
        <w:ind w:left="-15" w:right="140" w:firstLine="540"/>
      </w:pPr>
      <w:r>
        <w:t xml:space="preserve">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w:t>
      </w:r>
    </w:p>
    <w:p w14:paraId="29982483" w14:textId="77777777" w:rsidR="003439BB" w:rsidRDefault="00000000">
      <w:pPr>
        <w:spacing w:after="166"/>
        <w:ind w:left="-15" w:right="12" w:firstLine="540"/>
      </w:pPr>
      <w:r>
        <w:t xml:space="preserve">Итальянские фактории Причерноморья (Каффа, Тана, Солдайя и другие) и их роль в системе торговых и политических связей Руси с Западом и Востоком. </w:t>
      </w:r>
    </w:p>
    <w:p w14:paraId="4CBD88FC" w14:textId="77777777" w:rsidR="003439BB" w:rsidRDefault="00000000">
      <w:pPr>
        <w:spacing w:after="170"/>
        <w:ind w:left="-15" w:right="142" w:firstLine="540"/>
      </w:pPr>
      <w: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w:t>
      </w:r>
    </w:p>
    <w:p w14:paraId="1E3D0BC2" w14:textId="77777777" w:rsidR="003439BB" w:rsidRDefault="00000000">
      <w:pPr>
        <w:spacing w:after="168"/>
        <w:ind w:left="-15" w:right="138" w:firstLine="540"/>
      </w:pPr>
      <w:r>
        <w:t xml:space="preserve">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 </w:t>
      </w:r>
    </w:p>
    <w:p w14:paraId="26F8CDA5" w14:textId="77777777" w:rsidR="003439BB" w:rsidRDefault="00000000">
      <w:pPr>
        <w:spacing w:after="216"/>
        <w:ind w:left="-15" w:right="143" w:firstLine="540"/>
      </w:pPr>
      <w:r>
        <w:lastRenderedPageBreak/>
        <w:t xml:space="preserve">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 </w:t>
      </w:r>
    </w:p>
    <w:p w14:paraId="31F60750" w14:textId="77777777" w:rsidR="003439BB" w:rsidRDefault="00000000">
      <w:pPr>
        <w:spacing w:after="169"/>
        <w:ind w:left="540" w:right="12" w:firstLine="0"/>
      </w:pPr>
      <w:r>
        <w:t xml:space="preserve">Ослабление государства во второй половине XIV в., нашествие Тимура. </w:t>
      </w:r>
    </w:p>
    <w:p w14:paraId="46834FC5" w14:textId="77777777" w:rsidR="003439BB" w:rsidRDefault="00000000">
      <w:pPr>
        <w:spacing w:after="213"/>
        <w:ind w:left="-15" w:right="12" w:firstLine="540"/>
      </w:pPr>
      <w: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14:paraId="36980BE3" w14:textId="77777777" w:rsidR="003439BB" w:rsidRDefault="00000000">
      <w:pPr>
        <w:spacing w:after="167"/>
        <w:ind w:left="540" w:right="12" w:firstLine="0"/>
      </w:pPr>
      <w:r>
        <w:t xml:space="preserve">Создание единого Русского государства. </w:t>
      </w:r>
    </w:p>
    <w:p w14:paraId="020CDCB5" w14:textId="77777777" w:rsidR="003439BB" w:rsidRDefault="00000000">
      <w:pPr>
        <w:spacing w:after="169"/>
        <w:ind w:left="-15" w:right="143" w:firstLine="540"/>
      </w:pPr>
      <w:r>
        <w:t xml:space="preserve">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 </w:t>
      </w:r>
    </w:p>
    <w:p w14:paraId="427BCC0B" w14:textId="77777777" w:rsidR="003439BB" w:rsidRDefault="00000000">
      <w:pPr>
        <w:spacing w:after="166"/>
        <w:ind w:left="-15" w:right="139" w:firstLine="540"/>
      </w:pPr>
      <w:r>
        <w:t xml:space="preserve">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 </w:t>
      </w:r>
    </w:p>
    <w:p w14:paraId="224F95FF" w14:textId="77777777" w:rsidR="003439BB" w:rsidRDefault="00000000">
      <w:pPr>
        <w:spacing w:after="218"/>
        <w:ind w:left="-15" w:right="140" w:firstLine="540"/>
      </w:pPr>
      <w:r>
        <w:t xml:space="preserve">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 </w:t>
      </w:r>
    </w:p>
    <w:p w14:paraId="623A1381" w14:textId="77777777" w:rsidR="003439BB" w:rsidRDefault="00000000">
      <w:pPr>
        <w:spacing w:after="170"/>
        <w:ind w:left="-15" w:right="142" w:firstLine="540"/>
      </w:pPr>
      <w:r>
        <w:t xml:space="preserve">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 </w:t>
      </w:r>
    </w:p>
    <w:p w14:paraId="690B1AB8" w14:textId="77777777" w:rsidR="003439BB" w:rsidRDefault="00000000">
      <w:pPr>
        <w:spacing w:after="124"/>
        <w:ind w:left="-15" w:right="12" w:firstLine="540"/>
      </w:pPr>
      <w:r>
        <w:t xml:space="preserve">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6A0D0365" w14:textId="77777777" w:rsidR="003439BB" w:rsidRDefault="00000000">
      <w:pPr>
        <w:ind w:left="-15" w:right="138" w:firstLine="540"/>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 </w:t>
      </w:r>
    </w:p>
    <w:p w14:paraId="104831E1" w14:textId="77777777" w:rsidR="003439BB" w:rsidRDefault="00000000">
      <w:pPr>
        <w:spacing w:after="31" w:line="259" w:lineRule="auto"/>
        <w:ind w:left="540" w:right="0" w:firstLine="0"/>
        <w:jc w:val="left"/>
      </w:pPr>
      <w:r>
        <w:t xml:space="preserve"> </w:t>
      </w:r>
    </w:p>
    <w:p w14:paraId="3CAE45B4" w14:textId="77777777" w:rsidR="003439BB" w:rsidRDefault="00000000">
      <w:pPr>
        <w:spacing w:after="204" w:line="271" w:lineRule="auto"/>
        <w:ind w:left="550" w:right="0" w:hanging="10"/>
        <w:jc w:val="left"/>
      </w:pPr>
      <w:r>
        <w:rPr>
          <w:b/>
        </w:rPr>
        <w:t xml:space="preserve">СОДЕРЖАНИЕ ОБУЧЕНИЯ В 7 КЛАССЕ. </w:t>
      </w:r>
    </w:p>
    <w:p w14:paraId="04B4D061" w14:textId="77777777" w:rsidR="003439BB" w:rsidRDefault="00000000">
      <w:pPr>
        <w:spacing w:after="214"/>
        <w:ind w:left="-15" w:right="12" w:firstLine="0"/>
      </w:pPr>
      <w:r>
        <w:lastRenderedPageBreak/>
        <w:t xml:space="preserve">      Всеобщая история. История нового времени. Конец XV - XVII в. </w:t>
      </w:r>
    </w:p>
    <w:p w14:paraId="27AABF61" w14:textId="77777777" w:rsidR="003439BB" w:rsidRDefault="00000000">
      <w:pPr>
        <w:spacing w:after="167"/>
        <w:ind w:left="540" w:right="12" w:firstLine="0"/>
      </w:pPr>
      <w:r>
        <w:t xml:space="preserve">Введение. </w:t>
      </w:r>
    </w:p>
    <w:p w14:paraId="5C7CB12C" w14:textId="77777777" w:rsidR="003439BB" w:rsidRDefault="00000000">
      <w:pPr>
        <w:spacing w:after="53" w:line="365" w:lineRule="auto"/>
        <w:ind w:left="-15" w:right="149" w:firstLine="540"/>
      </w:pPr>
      <w:r>
        <w:t xml:space="preserve">Понятие "Новое время". Хронологические рамки и периодизация истории Нового времени. Источники по истории раннего Нового времени Эпоха Великих географических открытий. </w:t>
      </w:r>
    </w:p>
    <w:p w14:paraId="36A5C305" w14:textId="77777777" w:rsidR="003439BB" w:rsidRDefault="00000000">
      <w:pPr>
        <w:spacing w:after="215"/>
        <w:ind w:left="-15" w:right="137" w:firstLine="54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 </w:t>
      </w:r>
    </w:p>
    <w:p w14:paraId="10376F16" w14:textId="77777777" w:rsidR="003439BB" w:rsidRDefault="00000000">
      <w:pPr>
        <w:spacing w:after="213"/>
        <w:ind w:left="540" w:right="12" w:firstLine="0"/>
      </w:pPr>
      <w:r>
        <w:t xml:space="preserve"> Европа в XVI - XVII вв.: традиции и новизна. </w:t>
      </w:r>
    </w:p>
    <w:p w14:paraId="39AD516B" w14:textId="77777777" w:rsidR="003439BB" w:rsidRDefault="00000000">
      <w:pPr>
        <w:spacing w:after="172"/>
        <w:ind w:left="-15" w:right="141" w:firstLine="540"/>
      </w:pPr>
      <w:r>
        <w:t xml:space="preserve">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 </w:t>
      </w:r>
    </w:p>
    <w:p w14:paraId="49195913" w14:textId="77777777" w:rsidR="003439BB" w:rsidRDefault="00000000">
      <w:pPr>
        <w:spacing w:after="170"/>
        <w:ind w:left="-15" w:right="144" w:firstLine="540"/>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6C7B1A9F" w14:textId="77777777" w:rsidR="003439BB" w:rsidRDefault="00000000">
      <w:pPr>
        <w:spacing w:after="216"/>
        <w:ind w:left="-15" w:right="139" w:firstLine="540"/>
      </w:pPr>
      <w:r>
        <w:t xml:space="preserve">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 </w:t>
      </w:r>
    </w:p>
    <w:p w14:paraId="49B9351B" w14:textId="77777777" w:rsidR="003439BB" w:rsidRDefault="00000000">
      <w:pPr>
        <w:spacing w:after="166"/>
        <w:ind w:left="-15" w:right="12" w:firstLine="540"/>
      </w:pPr>
      <w:r>
        <w:t xml:space="preserve">Национально-освободительное движение в Нидерландах: цели, участники, формы борьбы. Итоги и значение национально-освободительного движения в Нидерландах. </w:t>
      </w:r>
    </w:p>
    <w:p w14:paraId="613723A6" w14:textId="77777777" w:rsidR="003439BB" w:rsidRDefault="00000000">
      <w:pPr>
        <w:ind w:left="540" w:right="12" w:firstLine="0"/>
      </w:pPr>
      <w:r>
        <w:t xml:space="preserve">Франция: путь к абсолютизму. Королевская власть и централизация управления страной. </w:t>
      </w:r>
    </w:p>
    <w:p w14:paraId="1B5F8527" w14:textId="77777777" w:rsidR="003439BB" w:rsidRDefault="00000000">
      <w:pPr>
        <w:spacing w:after="166"/>
        <w:ind w:left="-15" w:right="12" w:firstLine="0"/>
      </w:pPr>
      <w:r>
        <w:t xml:space="preserve">Католики и гугеноты. Религиозные войны. Генрих IV. Нантский эдикт 1598 г. Людовик XIII и кардинал Ришелье. Фронда. Французский абсолютизм при Людовике XIV. </w:t>
      </w:r>
    </w:p>
    <w:p w14:paraId="3A83E795" w14:textId="77777777" w:rsidR="003439BB" w:rsidRDefault="00000000">
      <w:pPr>
        <w:spacing w:after="169"/>
        <w:ind w:left="-15" w:right="145" w:firstLine="540"/>
      </w:pPr>
      <w:r>
        <w:t xml:space="preserve">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 </w:t>
      </w:r>
    </w:p>
    <w:p w14:paraId="715824BB" w14:textId="77777777" w:rsidR="003439BB" w:rsidRDefault="00000000">
      <w:pPr>
        <w:spacing w:after="216"/>
        <w:ind w:left="-15" w:right="142" w:firstLine="540"/>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5D85FF76" w14:textId="77777777" w:rsidR="003439BB" w:rsidRDefault="00000000">
      <w:pPr>
        <w:spacing w:after="213"/>
        <w:ind w:left="-15" w:right="139" w:firstLine="540"/>
      </w:pPr>
      <w:r>
        <w:lastRenderedPageBreak/>
        <w:t xml:space="preserve">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 </w:t>
      </w:r>
    </w:p>
    <w:p w14:paraId="78A63080" w14:textId="77777777" w:rsidR="003439BB" w:rsidRDefault="00000000">
      <w:pPr>
        <w:spacing w:after="170"/>
        <w:ind w:left="-15" w:right="142" w:firstLine="540"/>
      </w:pPr>
      <w:r>
        <w:t xml:space="preserve">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 </w:t>
      </w:r>
    </w:p>
    <w:p w14:paraId="1A9F8827" w14:textId="77777777" w:rsidR="003439BB" w:rsidRDefault="00000000">
      <w:pPr>
        <w:spacing w:after="216"/>
        <w:ind w:left="-15" w:right="144" w:firstLine="540"/>
      </w:pPr>
      <w:r>
        <w:t xml:space="preserve">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7536F823" w14:textId="77777777" w:rsidR="003439BB" w:rsidRDefault="00000000">
      <w:pPr>
        <w:spacing w:after="169"/>
        <w:ind w:left="540" w:right="12" w:firstLine="0"/>
      </w:pPr>
      <w:r>
        <w:t xml:space="preserve">Страны Азии и Африки в XVI - XVII вв. </w:t>
      </w:r>
    </w:p>
    <w:p w14:paraId="58DA4ADA" w14:textId="77777777" w:rsidR="003439BB" w:rsidRDefault="00000000">
      <w:pPr>
        <w:spacing w:after="213"/>
        <w:ind w:left="-15" w:right="12" w:firstLine="54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w:t>
      </w:r>
    </w:p>
    <w:p w14:paraId="49767C04" w14:textId="77777777" w:rsidR="003439BB" w:rsidRDefault="00000000">
      <w:pPr>
        <w:spacing w:after="214"/>
        <w:ind w:left="540" w:right="12" w:firstLine="0"/>
      </w:pPr>
      <w:r>
        <w:t xml:space="preserve">Иран. Правление династии Сефевидов. Аббас I Великий. </w:t>
      </w:r>
    </w:p>
    <w:p w14:paraId="618071BA" w14:textId="77777777" w:rsidR="003439BB" w:rsidRDefault="00000000">
      <w:pPr>
        <w:spacing w:after="213"/>
        <w:ind w:left="-15" w:right="138" w:firstLine="540"/>
      </w:pPr>
      <w:r>
        <w:t xml:space="preserve">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w:t>
      </w:r>
    </w:p>
    <w:p w14:paraId="1797E954" w14:textId="77777777" w:rsidR="003439BB" w:rsidRDefault="00000000">
      <w:pPr>
        <w:spacing w:line="365" w:lineRule="auto"/>
        <w:ind w:left="-15" w:right="142" w:firstLine="540"/>
      </w:pPr>
      <w:r>
        <w:t xml:space="preserve">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Средиземноморская Африка. </w:t>
      </w:r>
    </w:p>
    <w:p w14:paraId="39DEFF8D" w14:textId="77777777" w:rsidR="003439BB" w:rsidRDefault="00000000">
      <w:pPr>
        <w:spacing w:after="10" w:line="452" w:lineRule="auto"/>
        <w:ind w:left="540" w:right="1875" w:hanging="540"/>
        <w:jc w:val="left"/>
      </w:pPr>
      <w:r>
        <w:t xml:space="preserve">Влияние Великих географических открытий на развитие Африки. Историческое и культурное наследие Раннего Нового времени  История России XVI - XVII вв. Россия в XVI в. </w:t>
      </w:r>
    </w:p>
    <w:p w14:paraId="3AFE9B5D" w14:textId="77777777" w:rsidR="003439BB" w:rsidRDefault="00000000">
      <w:pPr>
        <w:spacing w:after="166"/>
        <w:ind w:left="-15" w:right="12" w:firstLine="540"/>
      </w:pPr>
      <w:r>
        <w:t xml:space="preserve">Эпоха Ивана IV. Регентство Елены Глинской: денежная реформа, унификация мер длины, веса, объема, начало губной реформы, обострение придворной борьбы. </w:t>
      </w:r>
    </w:p>
    <w:p w14:paraId="549B2224" w14:textId="77777777" w:rsidR="003439BB" w:rsidRDefault="00000000">
      <w:pPr>
        <w:ind w:left="-15" w:right="12" w:firstLine="540"/>
      </w:pPr>
      <w:r>
        <w:t xml:space="preserve">Период боярского правления. Соперничество боярских кланов. Московское восстание 1547 г. </w:t>
      </w:r>
    </w:p>
    <w:p w14:paraId="5E79935F" w14:textId="77777777" w:rsidR="003439BB" w:rsidRDefault="00000000">
      <w:pPr>
        <w:spacing w:after="171"/>
        <w:ind w:left="-15" w:right="138" w:firstLine="540"/>
      </w:pPr>
      <w: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w:t>
      </w:r>
      <w:r>
        <w:lastRenderedPageBreak/>
        <w:t xml:space="preserve">реформы, отмена кормлений и формирование местного самоуправления через выбор губных и земских старост. Налоговая реформа. </w:t>
      </w:r>
    </w:p>
    <w:p w14:paraId="79178A9C" w14:textId="77777777" w:rsidR="003439BB" w:rsidRDefault="00000000">
      <w:pPr>
        <w:spacing w:after="218"/>
        <w:ind w:left="-15" w:right="143" w:firstLine="540"/>
      </w:pPr>
      <w: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172D807B" w14:textId="77777777" w:rsidR="003439BB" w:rsidRDefault="00000000">
      <w:pPr>
        <w:spacing w:after="216"/>
        <w:ind w:left="-15" w:right="137" w:firstLine="540"/>
      </w:pPr>
      <w: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14:paraId="47A6A143" w14:textId="77777777" w:rsidR="003439BB" w:rsidRDefault="00000000">
      <w:pPr>
        <w:spacing w:after="217"/>
        <w:ind w:left="-15" w:right="136" w:firstLine="540"/>
      </w:pPr>
      <w:r>
        <w:t xml:space="preserve">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 </w:t>
      </w:r>
    </w:p>
    <w:p w14:paraId="5E85521E" w14:textId="77777777" w:rsidR="003439BB" w:rsidRDefault="00000000">
      <w:pPr>
        <w:spacing w:after="211" w:line="271" w:lineRule="auto"/>
        <w:ind w:left="10" w:right="139" w:hanging="10"/>
        <w:jc w:val="right"/>
      </w:pPr>
      <w:r>
        <w:t xml:space="preserve">Опричнина, причины и характер. Поход Ивана IV на Новгород. Последствия опричнины. </w:t>
      </w:r>
    </w:p>
    <w:p w14:paraId="3BAC2D61" w14:textId="77777777" w:rsidR="003439BB" w:rsidRDefault="00000000">
      <w:pPr>
        <w:spacing w:after="167"/>
        <w:ind w:left="540" w:right="12" w:firstLine="0"/>
      </w:pPr>
      <w:r>
        <w:t xml:space="preserve">Значение правления Ивана Грозного. Исторический портрет царя на фоне эпохи. </w:t>
      </w:r>
    </w:p>
    <w:p w14:paraId="5755ABF7" w14:textId="77777777" w:rsidR="003439BB" w:rsidRDefault="00000000">
      <w:pPr>
        <w:spacing w:after="12" w:line="271" w:lineRule="auto"/>
        <w:ind w:left="10" w:right="146" w:hanging="10"/>
        <w:jc w:val="right"/>
      </w:pPr>
      <w:r>
        <w:t xml:space="preserve">Россия в конце XVI в. Царь Федор Иванович. Борьба за власть в боярском окружении. </w:t>
      </w:r>
    </w:p>
    <w:p w14:paraId="0CB318BF" w14:textId="77777777" w:rsidR="003439BB" w:rsidRDefault="00000000">
      <w:pPr>
        <w:spacing w:after="170"/>
        <w:ind w:left="-15" w:right="140" w:firstLine="0"/>
      </w:pPr>
      <w:r>
        <w:t xml:space="preserve">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4DC90E15" w14:textId="77777777" w:rsidR="003439BB" w:rsidRDefault="00000000">
      <w:pPr>
        <w:spacing w:after="216"/>
        <w:ind w:left="-15" w:right="143" w:firstLine="540"/>
      </w:pPr>
      <w:r>
        <w:t xml:space="preserve">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 </w:t>
      </w:r>
    </w:p>
    <w:p w14:paraId="352E2C66" w14:textId="77777777" w:rsidR="003439BB" w:rsidRDefault="00000000">
      <w:pPr>
        <w:spacing w:after="170"/>
        <w:ind w:left="-15" w:right="143" w:firstLine="540"/>
      </w:pPr>
      <w:r>
        <w:t xml:space="preserve">Смута в России. 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 </w:t>
      </w:r>
    </w:p>
    <w:p w14:paraId="476A06B1" w14:textId="77777777" w:rsidR="003439BB" w:rsidRDefault="00000000">
      <w:pPr>
        <w:spacing w:after="166"/>
        <w:ind w:left="-15" w:right="12" w:firstLine="540"/>
      </w:pPr>
      <w:r>
        <w:t xml:space="preserve">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14:paraId="498F92A3" w14:textId="77777777" w:rsidR="003439BB" w:rsidRDefault="00000000">
      <w:pPr>
        <w:spacing w:after="166"/>
        <w:ind w:left="-15" w:right="12" w:firstLine="540"/>
      </w:pPr>
      <w:r>
        <w:t xml:space="preserve">Самозванцы и самозванство. Личность Лжедмитрия I и его политика. Восстание 1606 г. и убийство самозванца. </w:t>
      </w:r>
    </w:p>
    <w:p w14:paraId="23F944FE" w14:textId="77777777" w:rsidR="003439BB" w:rsidRDefault="00000000">
      <w:pPr>
        <w:spacing w:after="163"/>
        <w:ind w:left="-15" w:right="12" w:firstLine="540"/>
      </w:pPr>
      <w: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w:t>
      </w:r>
      <w:r>
        <w:lastRenderedPageBreak/>
        <w:t xml:space="preserve">между Россией и Швецией. М.В. Скопин-Шуйский. Открытое вступление Речи Посполитой в войну против России. Оборона Смоленска. </w:t>
      </w:r>
    </w:p>
    <w:p w14:paraId="2CD88C95" w14:textId="77777777" w:rsidR="003439BB" w:rsidRDefault="00000000">
      <w:pPr>
        <w:spacing w:after="213"/>
        <w:ind w:left="-15" w:right="137" w:firstLine="540"/>
      </w:pPr>
      <w: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14:paraId="0A95EE79" w14:textId="77777777" w:rsidR="003439BB" w:rsidRDefault="00000000">
      <w:pPr>
        <w:spacing w:after="217"/>
        <w:ind w:left="-15" w:right="142" w:firstLine="540"/>
      </w:pPr>
      <w: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14:paraId="34EA503B" w14:textId="77777777" w:rsidR="003439BB" w:rsidRDefault="00000000">
      <w:pPr>
        <w:spacing w:after="167"/>
        <w:ind w:left="540" w:right="12" w:firstLine="0"/>
      </w:pPr>
      <w:r>
        <w:t xml:space="preserve">Земский собор 1613 г. и его роль в восстановлении центральной власти в России. </w:t>
      </w:r>
    </w:p>
    <w:p w14:paraId="1C14AAB9" w14:textId="77777777" w:rsidR="003439BB" w:rsidRDefault="00000000">
      <w:pPr>
        <w:spacing w:after="217"/>
        <w:ind w:left="-15" w:right="143" w:firstLine="540"/>
      </w:pPr>
      <w:r>
        <w:t xml:space="preserve">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 </w:t>
      </w:r>
    </w:p>
    <w:p w14:paraId="5FE63307" w14:textId="77777777" w:rsidR="003439BB" w:rsidRDefault="00000000">
      <w:pPr>
        <w:spacing w:after="167"/>
        <w:ind w:left="540" w:right="12" w:firstLine="0"/>
      </w:pPr>
      <w:r>
        <w:t xml:space="preserve"> Россия при первых Романовых. Россия при первых Романовых. </w:t>
      </w:r>
    </w:p>
    <w:p w14:paraId="1D4079BF" w14:textId="77777777" w:rsidR="003439BB" w:rsidRDefault="00000000">
      <w:pPr>
        <w:spacing w:after="213"/>
        <w:ind w:left="-15" w:right="12" w:firstLine="540"/>
      </w:pPr>
      <w:r>
        <w:t xml:space="preserve">Экономическое развитие России в XVII в. Восстановление экономического потенциала страны. </w:t>
      </w:r>
    </w:p>
    <w:p w14:paraId="4D8B64EF" w14:textId="77777777" w:rsidR="003439BB" w:rsidRDefault="00000000">
      <w:pPr>
        <w:spacing w:after="167"/>
        <w:ind w:left="540" w:right="12" w:firstLine="0"/>
      </w:pPr>
      <w:r>
        <w:t xml:space="preserve">Возвращение территорий, утраченных в годы Смуты. </w:t>
      </w:r>
    </w:p>
    <w:p w14:paraId="77AC08C7" w14:textId="77777777" w:rsidR="003439BB" w:rsidRDefault="00000000">
      <w:pPr>
        <w:spacing w:after="169"/>
        <w:ind w:left="-15" w:right="138" w:firstLine="540"/>
      </w:pPr>
      <w:r>
        <w:t xml:space="preserve">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 </w:t>
      </w:r>
    </w:p>
    <w:p w14:paraId="1DD99FF9" w14:textId="77777777" w:rsidR="003439BB" w:rsidRDefault="00000000">
      <w:pPr>
        <w:spacing w:after="169"/>
        <w:ind w:left="-15" w:right="141" w:firstLine="54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w:t>
      </w:r>
    </w:p>
    <w:p w14:paraId="40DAD9AA" w14:textId="77777777" w:rsidR="003439BB" w:rsidRDefault="00000000">
      <w:pPr>
        <w:spacing w:after="217"/>
        <w:ind w:left="-15" w:right="144" w:firstLine="540"/>
      </w:pPr>
      <w:r>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 </w:t>
      </w:r>
    </w:p>
    <w:p w14:paraId="26DD302B" w14:textId="77777777" w:rsidR="003439BB" w:rsidRDefault="00000000">
      <w:pPr>
        <w:spacing w:after="167"/>
        <w:ind w:left="540" w:right="12" w:firstLine="0"/>
      </w:pPr>
      <w:r>
        <w:t xml:space="preserve">Изменения в вооруженных силах. Полки "нового" (иноземного) строя. </w:t>
      </w:r>
    </w:p>
    <w:p w14:paraId="0E8D9A32" w14:textId="77777777" w:rsidR="003439BB" w:rsidRDefault="00000000">
      <w:pPr>
        <w:spacing w:after="168"/>
        <w:ind w:left="-15" w:right="141" w:firstLine="540"/>
      </w:pPr>
      <w:r>
        <w:t xml:space="preserve">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Городские восстания середины XVII в. Соляной бунт в Москве. Народные </w:t>
      </w:r>
      <w:r>
        <w:lastRenderedPageBreak/>
        <w:t xml:space="preserve">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 </w:t>
      </w:r>
    </w:p>
    <w:p w14:paraId="696128F5" w14:textId="77777777" w:rsidR="003439BB" w:rsidRDefault="00000000">
      <w:pPr>
        <w:ind w:left="540" w:right="12" w:firstLine="0"/>
      </w:pPr>
      <w:r>
        <w:t xml:space="preserve">Внешняя политика России в XVII в. Дипломатические контакты со странами Европы и </w:t>
      </w:r>
    </w:p>
    <w:p w14:paraId="4F6D3311" w14:textId="77777777" w:rsidR="003439BB" w:rsidRDefault="00000000">
      <w:pPr>
        <w:spacing w:after="168"/>
        <w:ind w:left="-15" w:right="137" w:firstLine="0"/>
      </w:pPr>
      <w:r>
        <w:t xml:space="preserve">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 </w:t>
      </w:r>
    </w:p>
    <w:p w14:paraId="2B4CFAE1" w14:textId="77777777" w:rsidR="003439BB" w:rsidRDefault="00000000">
      <w:pPr>
        <w:spacing w:after="168"/>
        <w:ind w:left="-15" w:right="138" w:firstLine="540"/>
      </w:pPr>
      <w: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14:paraId="43414C33" w14:textId="77777777" w:rsidR="003439BB" w:rsidRDefault="00000000">
      <w:pPr>
        <w:spacing w:after="170"/>
        <w:ind w:left="-15" w:right="143" w:firstLine="540"/>
      </w:pPr>
      <w: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 </w:t>
      </w:r>
    </w:p>
    <w:p w14:paraId="3B151ECA" w14:textId="77777777" w:rsidR="003439BB" w:rsidRDefault="00000000">
      <w:pPr>
        <w:spacing w:after="216"/>
        <w:ind w:left="-15" w:right="146" w:firstLine="540"/>
      </w:pPr>
      <w:r>
        <w:t xml:space="preserve">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344AF231" w14:textId="77777777" w:rsidR="003439BB" w:rsidRDefault="00000000">
      <w:pPr>
        <w:spacing w:after="167"/>
        <w:ind w:left="540" w:right="12" w:firstLine="0"/>
      </w:pPr>
      <w:r>
        <w:t xml:space="preserve">Царь Федор Алексеевич. Отмена местничества. Налоговая (податная) реформа. </w:t>
      </w:r>
    </w:p>
    <w:p w14:paraId="3A3A0E3A" w14:textId="77777777" w:rsidR="003439BB" w:rsidRDefault="00000000">
      <w:pPr>
        <w:ind w:left="-15" w:right="136" w:firstLine="540"/>
      </w:pPr>
      <w:r>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 </w:t>
      </w:r>
    </w:p>
    <w:p w14:paraId="6040AB66" w14:textId="77777777" w:rsidR="003439BB" w:rsidRDefault="00000000">
      <w:pPr>
        <w:spacing w:after="31" w:line="259" w:lineRule="auto"/>
        <w:ind w:left="540" w:right="0" w:firstLine="0"/>
        <w:jc w:val="left"/>
      </w:pPr>
      <w:r>
        <w:t xml:space="preserve"> </w:t>
      </w:r>
    </w:p>
    <w:p w14:paraId="2BFC4A36" w14:textId="77777777" w:rsidR="003439BB" w:rsidRDefault="00000000">
      <w:pPr>
        <w:spacing w:after="207" w:line="271" w:lineRule="auto"/>
        <w:ind w:left="550" w:right="0" w:hanging="10"/>
        <w:jc w:val="left"/>
      </w:pPr>
      <w:r>
        <w:rPr>
          <w:b/>
        </w:rPr>
        <w:t xml:space="preserve"> СОДЕРЖАНИЕ ОБУЧЕНИЯ В 8 КЛАССЕ. </w:t>
      </w:r>
    </w:p>
    <w:p w14:paraId="08B7D183" w14:textId="77777777" w:rsidR="003439BB" w:rsidRDefault="00000000">
      <w:pPr>
        <w:spacing w:after="212"/>
        <w:ind w:left="540" w:right="12" w:firstLine="0"/>
      </w:pPr>
      <w:r>
        <w:t xml:space="preserve"> Всеобщая история. История Нового времени. XVIII в. </w:t>
      </w:r>
    </w:p>
    <w:p w14:paraId="0EED448B" w14:textId="77777777" w:rsidR="003439BB" w:rsidRDefault="00000000">
      <w:pPr>
        <w:spacing w:after="211"/>
        <w:ind w:left="540" w:right="12" w:firstLine="0"/>
      </w:pPr>
      <w:r>
        <w:t xml:space="preserve"> Введение. </w:t>
      </w:r>
    </w:p>
    <w:p w14:paraId="3F6B3395" w14:textId="77777777" w:rsidR="003439BB" w:rsidRDefault="00000000">
      <w:pPr>
        <w:spacing w:after="167"/>
        <w:ind w:left="540" w:right="12" w:firstLine="0"/>
      </w:pPr>
      <w:r>
        <w:t xml:space="preserve"> Век перемен. </w:t>
      </w:r>
    </w:p>
    <w:p w14:paraId="0EA69F9E" w14:textId="77777777" w:rsidR="003439BB" w:rsidRDefault="00000000">
      <w:pPr>
        <w:spacing w:after="169"/>
        <w:ind w:left="-15" w:right="145" w:firstLine="540"/>
      </w:pPr>
      <w:r>
        <w:t xml:space="preserve">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 </w:t>
      </w:r>
    </w:p>
    <w:p w14:paraId="294624A0" w14:textId="77777777" w:rsidR="003439BB" w:rsidRDefault="00000000">
      <w:pPr>
        <w:ind w:left="-15" w:right="139" w:firstLine="540"/>
      </w:pPr>
      <w:r>
        <w:lastRenderedPageBreak/>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w:t>
      </w:r>
    </w:p>
    <w:p w14:paraId="02F7D8C2" w14:textId="77777777" w:rsidR="003439BB" w:rsidRDefault="00000000">
      <w:pPr>
        <w:ind w:left="-15" w:right="12" w:firstLine="0"/>
      </w:pPr>
      <w:r>
        <w:t xml:space="preserve">Влияние просветителей на изменение представлений об отношениях власти и общества. "Союз королей и философов". </w:t>
      </w:r>
    </w:p>
    <w:p w14:paraId="79433AA7" w14:textId="77777777" w:rsidR="003439BB" w:rsidRDefault="00000000">
      <w:pPr>
        <w:spacing w:after="166"/>
        <w:ind w:left="-15" w:right="12" w:firstLine="540"/>
      </w:pPr>
      <w:r>
        <w:t xml:space="preserve">Государства Европы в XVIII в. Европейское общество: нация, сословия, семья, отношение к детям. </w:t>
      </w:r>
    </w:p>
    <w:p w14:paraId="232E1102" w14:textId="77777777" w:rsidR="003439BB" w:rsidRDefault="00000000">
      <w:pPr>
        <w:spacing w:after="170"/>
        <w:ind w:left="-15" w:right="145" w:firstLine="540"/>
      </w:pPr>
      <w: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394F3957" w14:textId="77777777" w:rsidR="003439BB" w:rsidRDefault="00000000">
      <w:pPr>
        <w:spacing w:after="170"/>
        <w:ind w:left="-15" w:right="137" w:firstLine="54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2F57A09D" w14:textId="77777777" w:rsidR="003439BB" w:rsidRDefault="00000000">
      <w:pPr>
        <w:spacing w:after="168"/>
        <w:ind w:left="-15" w:right="137" w:firstLine="540"/>
      </w:pPr>
      <w:r>
        <w:t xml:space="preserve">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 </w:t>
      </w:r>
    </w:p>
    <w:p w14:paraId="4FB970FD" w14:textId="77777777" w:rsidR="003439BB" w:rsidRDefault="00000000">
      <w:pPr>
        <w:spacing w:after="166"/>
        <w:ind w:left="-15" w:right="12" w:firstLine="540"/>
      </w:pPr>
      <w:r>
        <w:t xml:space="preserve">Франция. Абсолютная монархия: политика сохранения старого порядка. Попытки проведения реформ. Королевская власть и сословия. </w:t>
      </w:r>
    </w:p>
    <w:p w14:paraId="18307E77" w14:textId="77777777" w:rsidR="003439BB" w:rsidRDefault="00000000">
      <w:pPr>
        <w:spacing w:after="171"/>
        <w:ind w:left="-15" w:right="139" w:firstLine="540"/>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17706BEE" w14:textId="77777777" w:rsidR="003439BB" w:rsidRDefault="00000000">
      <w:pPr>
        <w:spacing w:after="217"/>
        <w:ind w:left="-15" w:right="139" w:firstLine="540"/>
      </w:pPr>
      <w: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14:paraId="4EE954FD" w14:textId="77777777" w:rsidR="003439BB" w:rsidRDefault="00000000">
      <w:pPr>
        <w:spacing w:after="214"/>
        <w:ind w:left="540" w:right="12" w:firstLine="0"/>
      </w:pPr>
      <w:r>
        <w:t xml:space="preserve"> Начало революционной эпохи. </w:t>
      </w:r>
    </w:p>
    <w:p w14:paraId="686E4B58" w14:textId="77777777" w:rsidR="003439BB" w:rsidRDefault="00000000">
      <w:pPr>
        <w:spacing w:after="171"/>
        <w:ind w:left="-15" w:right="136" w:firstLine="540"/>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6A4D5C36" w14:textId="77777777" w:rsidR="003439BB" w:rsidRDefault="00000000">
      <w:pPr>
        <w:spacing w:after="170"/>
        <w:ind w:left="-15" w:right="141" w:firstLine="540"/>
      </w:pPr>
      <w:r>
        <w:lastRenderedPageBreak/>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 </w:t>
      </w:r>
    </w:p>
    <w:p w14:paraId="34D77D60" w14:textId="77777777" w:rsidR="003439BB" w:rsidRDefault="00000000">
      <w:pPr>
        <w:ind w:left="-15" w:right="12" w:firstLine="540"/>
      </w:pPr>
      <w: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w:t>
      </w:r>
    </w:p>
    <w:p w14:paraId="49F1AC15" w14:textId="77777777" w:rsidR="003439BB" w:rsidRDefault="00000000">
      <w:pPr>
        <w:spacing w:after="171"/>
        <w:ind w:left="-15" w:right="136" w:firstLine="0"/>
      </w:pPr>
      <w:r>
        <w:t xml:space="preserve">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 </w:t>
      </w:r>
    </w:p>
    <w:p w14:paraId="57638429" w14:textId="77777777" w:rsidR="003439BB" w:rsidRDefault="00000000">
      <w:pPr>
        <w:spacing w:after="166"/>
        <w:ind w:left="-15" w:right="12" w:firstLine="540"/>
      </w:pPr>
      <w:r>
        <w:t xml:space="preserve">Международные отношения в период Французской революции XVIII в. Войны антифранцузских коалиций против революционной Франции. </w:t>
      </w:r>
    </w:p>
    <w:p w14:paraId="1FD1ED44" w14:textId="77777777" w:rsidR="003439BB" w:rsidRDefault="00000000">
      <w:pPr>
        <w:spacing w:after="214"/>
        <w:ind w:left="-15" w:right="143" w:firstLine="540"/>
      </w:pPr>
      <w:r>
        <w:t xml:space="preserve">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3881169" w14:textId="77777777" w:rsidR="003439BB" w:rsidRDefault="00000000">
      <w:pPr>
        <w:spacing w:after="167"/>
        <w:ind w:left="540" w:right="12" w:firstLine="0"/>
      </w:pPr>
      <w:r>
        <w:t xml:space="preserve"> Мир вне Европы в XVIII - начале XIX в. </w:t>
      </w:r>
    </w:p>
    <w:p w14:paraId="2610BC77" w14:textId="77777777" w:rsidR="003439BB" w:rsidRDefault="00000000">
      <w:pPr>
        <w:spacing w:after="166"/>
        <w:ind w:left="-15" w:right="12" w:firstLine="540"/>
      </w:pPr>
      <w:r>
        <w:t xml:space="preserve">Продолжение географических открытий. Д. Кук. Экспедиция Лаперуза. Путешествия и открытия начала XIX в. </w:t>
      </w:r>
    </w:p>
    <w:p w14:paraId="6B1AFA78" w14:textId="77777777" w:rsidR="003439BB" w:rsidRDefault="00000000">
      <w:pPr>
        <w:spacing w:after="214"/>
        <w:ind w:left="-15" w:right="12" w:firstLine="540"/>
      </w:pPr>
      <w:r>
        <w:t xml:space="preserve">Османская империя: от могущества к упадку. Положение населения. Попытки проведения реформ; Селим III. Иран в XVIII - начале XIX в. Политика Надир-шаха. </w:t>
      </w:r>
    </w:p>
    <w:p w14:paraId="0507B440" w14:textId="77777777" w:rsidR="003439BB" w:rsidRDefault="00000000">
      <w:pPr>
        <w:spacing w:after="166"/>
        <w:ind w:left="-15" w:right="12" w:firstLine="540"/>
      </w:pPr>
      <w:r>
        <w:t xml:space="preserve">Индия. Ослабление империи Великих Моголов. Борьба европейцев за владения в Индии. Утверждение британского владычества. </w:t>
      </w:r>
    </w:p>
    <w:p w14:paraId="139AA909" w14:textId="77777777" w:rsidR="003439BB" w:rsidRDefault="00000000">
      <w:pPr>
        <w:spacing w:after="216"/>
        <w:ind w:left="-15" w:right="138" w:firstLine="540"/>
      </w:pPr>
      <w:r>
        <w:t xml:space="preserve">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w:t>
      </w:r>
    </w:p>
    <w:p w14:paraId="2F537112" w14:textId="77777777" w:rsidR="003439BB" w:rsidRDefault="00000000">
      <w:pPr>
        <w:spacing w:after="213"/>
        <w:ind w:left="540" w:right="12" w:firstLine="0"/>
      </w:pPr>
      <w:r>
        <w:t xml:space="preserve">Культура стран Востока в XVIII в. </w:t>
      </w:r>
    </w:p>
    <w:p w14:paraId="2F259F39" w14:textId="77777777" w:rsidR="003439BB" w:rsidRDefault="00000000">
      <w:pPr>
        <w:spacing w:after="212"/>
        <w:ind w:left="-15" w:right="141" w:firstLine="540"/>
      </w:pPr>
      <w:r>
        <w:t xml:space="preserve">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w:t>
      </w:r>
    </w:p>
    <w:p w14:paraId="515A25D2" w14:textId="77777777" w:rsidR="003439BB" w:rsidRDefault="00000000">
      <w:pPr>
        <w:spacing w:after="212"/>
        <w:ind w:left="540" w:right="12" w:firstLine="0"/>
      </w:pPr>
      <w:r>
        <w:lastRenderedPageBreak/>
        <w:t xml:space="preserve">Страны и народы Африки в XVIII - начале XIX в. Культура народов Африки в XVIII в. </w:t>
      </w:r>
    </w:p>
    <w:p w14:paraId="0A69DA82" w14:textId="77777777" w:rsidR="003439BB" w:rsidRDefault="00000000">
      <w:pPr>
        <w:spacing w:after="209"/>
        <w:ind w:left="540" w:right="12" w:firstLine="0"/>
      </w:pPr>
      <w:r>
        <w:t xml:space="preserve"> История России XVIII - начала XIX в. </w:t>
      </w:r>
    </w:p>
    <w:p w14:paraId="19F07250" w14:textId="77777777" w:rsidR="003439BB" w:rsidRDefault="00000000">
      <w:pPr>
        <w:spacing w:after="215"/>
        <w:ind w:left="540" w:right="12" w:firstLine="0"/>
      </w:pPr>
      <w:r>
        <w:t xml:space="preserve"> Введение. </w:t>
      </w:r>
    </w:p>
    <w:p w14:paraId="385E2CAC" w14:textId="77777777" w:rsidR="003439BB" w:rsidRDefault="00000000">
      <w:pPr>
        <w:spacing w:after="167"/>
        <w:ind w:left="540" w:right="12" w:firstLine="0"/>
      </w:pPr>
      <w:r>
        <w:t xml:space="preserve"> Рождение Российской империи. </w:t>
      </w:r>
    </w:p>
    <w:p w14:paraId="0FE49283" w14:textId="77777777" w:rsidR="003439BB" w:rsidRDefault="00000000">
      <w:pPr>
        <w:ind w:left="-15" w:right="138" w:firstLine="540"/>
      </w:pPr>
      <w:r>
        <w:t xml:space="preserve">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 </w:t>
      </w:r>
    </w:p>
    <w:p w14:paraId="4ED55EC4" w14:textId="77777777" w:rsidR="003439BB" w:rsidRDefault="00000000">
      <w:pPr>
        <w:spacing w:after="170"/>
        <w:ind w:left="-15" w:right="145" w:firstLine="540"/>
      </w:pPr>
      <w:r>
        <w:t xml:space="preserve">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 </w:t>
      </w:r>
    </w:p>
    <w:p w14:paraId="6AA1615D" w14:textId="77777777" w:rsidR="003439BB" w:rsidRDefault="00000000">
      <w:pPr>
        <w:spacing w:after="216"/>
        <w:ind w:left="-15" w:right="147" w:firstLine="540"/>
      </w:pPr>
      <w:r>
        <w:t xml:space="preserve">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 </w:t>
      </w:r>
    </w:p>
    <w:p w14:paraId="4C2116A9" w14:textId="77777777" w:rsidR="003439BB" w:rsidRDefault="00000000">
      <w:pPr>
        <w:spacing w:after="169"/>
        <w:ind w:left="-15" w:right="138" w:firstLine="540"/>
      </w:pPr>
      <w: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14:paraId="2C6F1E1F" w14:textId="77777777" w:rsidR="003439BB" w:rsidRDefault="00000000">
      <w:pPr>
        <w:spacing w:after="171"/>
        <w:ind w:left="-15" w:right="137" w:firstLine="540"/>
      </w:pPr>
      <w: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 </w:t>
      </w:r>
    </w:p>
    <w:p w14:paraId="3DE3651A" w14:textId="77777777" w:rsidR="003439BB" w:rsidRDefault="00000000">
      <w:pPr>
        <w:spacing w:after="212"/>
        <w:ind w:left="-15" w:right="12" w:firstLine="540"/>
      </w:pPr>
      <w:r>
        <w:t xml:space="preserve">Церковная реформа: упразднение патриаршества, учреждение Синода (Духовной коллегии). Положение инославных конфессий. Гонения на старообрядцев. </w:t>
      </w:r>
    </w:p>
    <w:p w14:paraId="57AA681E" w14:textId="77777777" w:rsidR="003439BB" w:rsidRDefault="00000000">
      <w:pPr>
        <w:spacing w:after="167"/>
        <w:ind w:left="540" w:right="12" w:firstLine="0"/>
      </w:pPr>
      <w:r>
        <w:t xml:space="preserve">Военная реформа. </w:t>
      </w:r>
    </w:p>
    <w:p w14:paraId="3F69204A" w14:textId="77777777" w:rsidR="003439BB" w:rsidRDefault="00000000">
      <w:pPr>
        <w:spacing w:after="166"/>
        <w:ind w:left="-15" w:right="12" w:firstLine="540"/>
      </w:pPr>
      <w:r>
        <w:t xml:space="preserve">Финансовая и налоговая реформы. Рост налогов. Введение подушной подати. Первая ревизия податного населения. </w:t>
      </w:r>
    </w:p>
    <w:p w14:paraId="3F08851C" w14:textId="77777777" w:rsidR="003439BB" w:rsidRDefault="00000000">
      <w:pPr>
        <w:spacing w:after="169"/>
        <w:ind w:left="-15" w:right="140" w:firstLine="540"/>
      </w:pPr>
      <w:r>
        <w:t xml:space="preserve">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 </w:t>
      </w:r>
    </w:p>
    <w:p w14:paraId="44E74EED" w14:textId="77777777" w:rsidR="003439BB" w:rsidRDefault="00000000">
      <w:pPr>
        <w:spacing w:after="168"/>
        <w:ind w:left="-15" w:right="142" w:firstLine="540"/>
      </w:pPr>
      <w:r>
        <w:t xml:space="preserve">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 </w:t>
      </w:r>
    </w:p>
    <w:p w14:paraId="78CBA612" w14:textId="77777777" w:rsidR="003439BB" w:rsidRDefault="00000000">
      <w:pPr>
        <w:spacing w:after="216"/>
        <w:ind w:left="-15" w:right="141" w:firstLine="540"/>
      </w:pPr>
      <w:r>
        <w:lastRenderedPageBreak/>
        <w:t xml:space="preserve">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 </w:t>
      </w:r>
    </w:p>
    <w:p w14:paraId="37AF07C9" w14:textId="77777777" w:rsidR="003439BB" w:rsidRDefault="00000000">
      <w:pPr>
        <w:spacing w:after="166"/>
        <w:ind w:left="-15" w:right="138" w:firstLine="540"/>
      </w:pPr>
      <w:r>
        <w:t xml:space="preserve">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w:t>
      </w:r>
    </w:p>
    <w:p w14:paraId="50CA7E9D" w14:textId="77777777" w:rsidR="003439BB" w:rsidRDefault="00000000">
      <w:pPr>
        <w:spacing w:after="156"/>
        <w:ind w:left="-15" w:right="135" w:firstLine="540"/>
      </w:pPr>
      <w:r>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 </w:t>
      </w:r>
    </w:p>
    <w:p w14:paraId="036829A7" w14:textId="77777777" w:rsidR="003439BB" w:rsidRDefault="00000000">
      <w:pPr>
        <w:spacing w:after="166"/>
        <w:ind w:left="-15" w:right="12" w:firstLine="540"/>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w:t>
      </w:r>
    </w:p>
    <w:p w14:paraId="4E128C43" w14:textId="77777777" w:rsidR="003439BB" w:rsidRDefault="00000000">
      <w:pPr>
        <w:spacing w:after="209"/>
        <w:ind w:left="-15" w:right="142" w:firstLine="540"/>
      </w:pPr>
      <w:r>
        <w:t xml:space="preserve">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w:t>
      </w:r>
    </w:p>
    <w:p w14:paraId="389BC0B4" w14:textId="77777777" w:rsidR="003439BB" w:rsidRDefault="00000000">
      <w:pPr>
        <w:spacing w:after="213"/>
        <w:ind w:left="540" w:right="12" w:firstLine="0"/>
      </w:pPr>
      <w:r>
        <w:t xml:space="preserve">Россия после Петра I. Дворцовые перевороты. </w:t>
      </w:r>
    </w:p>
    <w:p w14:paraId="4A3C957A" w14:textId="77777777" w:rsidR="003439BB" w:rsidRDefault="00000000">
      <w:pPr>
        <w:spacing w:after="168"/>
        <w:ind w:left="-15" w:right="141" w:firstLine="540"/>
      </w:pPr>
      <w: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 </w:t>
      </w:r>
    </w:p>
    <w:p w14:paraId="113F4C3B" w14:textId="77777777" w:rsidR="003439BB" w:rsidRDefault="00000000">
      <w:pPr>
        <w:spacing w:after="219"/>
        <w:ind w:left="-15" w:right="145" w:firstLine="540"/>
      </w:pPr>
      <w: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w:t>
      </w:r>
    </w:p>
    <w:p w14:paraId="445C1DEB" w14:textId="77777777" w:rsidR="003439BB" w:rsidRDefault="00000000">
      <w:pPr>
        <w:spacing w:after="170"/>
        <w:ind w:left="-15" w:right="143" w:firstLine="540"/>
      </w:pPr>
      <w: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 </w:t>
      </w:r>
    </w:p>
    <w:p w14:paraId="1CF499D7" w14:textId="77777777" w:rsidR="003439BB" w:rsidRDefault="00000000">
      <w:pPr>
        <w:spacing w:after="169"/>
        <w:ind w:left="-15" w:right="142" w:firstLine="540"/>
      </w:pPr>
      <w: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 </w:t>
      </w:r>
    </w:p>
    <w:p w14:paraId="6EBE7BEF" w14:textId="77777777" w:rsidR="003439BB" w:rsidRDefault="00000000">
      <w:pPr>
        <w:spacing w:after="210"/>
        <w:ind w:left="-15" w:right="142" w:firstLine="540"/>
      </w:pPr>
      <w:r>
        <w:lastRenderedPageBreak/>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 </w:t>
      </w:r>
    </w:p>
    <w:p w14:paraId="1CA56DD2" w14:textId="77777777" w:rsidR="003439BB" w:rsidRDefault="00000000">
      <w:pPr>
        <w:spacing w:after="167"/>
        <w:ind w:left="540" w:right="12" w:firstLine="0"/>
      </w:pPr>
      <w:r>
        <w:t xml:space="preserve"> Россия в 1760 - 1790-х гг. Правление Екатерины II и Павла I. </w:t>
      </w:r>
    </w:p>
    <w:p w14:paraId="1172DDA5" w14:textId="77777777" w:rsidR="003439BB" w:rsidRDefault="00000000">
      <w:pPr>
        <w:spacing w:after="166"/>
        <w:ind w:left="-15" w:right="12" w:firstLine="540"/>
      </w:pPr>
      <w:r>
        <w:t xml:space="preserve">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 </w:t>
      </w:r>
    </w:p>
    <w:p w14:paraId="7EADB9EF" w14:textId="77777777" w:rsidR="003439BB" w:rsidRDefault="00000000">
      <w:pPr>
        <w:spacing w:after="169"/>
        <w:ind w:left="-15" w:right="138" w:firstLine="540"/>
      </w:pPr>
      <w: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 </w:t>
      </w:r>
    </w:p>
    <w:p w14:paraId="69C31276" w14:textId="77777777" w:rsidR="003439BB" w:rsidRDefault="00000000">
      <w:pPr>
        <w:spacing w:after="167" w:line="271" w:lineRule="auto"/>
        <w:ind w:left="10" w:right="146" w:hanging="10"/>
        <w:jc w:val="right"/>
      </w:pPr>
      <w: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 </w:t>
      </w:r>
    </w:p>
    <w:p w14:paraId="7BA836D1" w14:textId="77777777" w:rsidR="003439BB" w:rsidRDefault="00000000">
      <w:pPr>
        <w:spacing w:after="171"/>
        <w:ind w:left="-15" w:right="140" w:firstLine="540"/>
      </w:pPr>
      <w: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 </w:t>
      </w:r>
    </w:p>
    <w:p w14:paraId="7F4BFD16" w14:textId="77777777" w:rsidR="003439BB" w:rsidRDefault="00000000">
      <w:pPr>
        <w:spacing w:after="171"/>
        <w:ind w:left="-15" w:right="139" w:firstLine="540"/>
      </w:pPr>
      <w: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 </w:t>
      </w:r>
    </w:p>
    <w:p w14:paraId="21393D4A" w14:textId="77777777" w:rsidR="003439BB" w:rsidRDefault="00000000">
      <w:pPr>
        <w:spacing w:after="170"/>
        <w:ind w:left="-15" w:right="141" w:firstLine="540"/>
      </w:pPr>
      <w: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 </w:t>
      </w:r>
    </w:p>
    <w:p w14:paraId="2BF102F2" w14:textId="77777777" w:rsidR="003439BB" w:rsidRDefault="00000000">
      <w:pPr>
        <w:spacing w:after="172"/>
        <w:ind w:left="-15" w:right="139" w:firstLine="540"/>
      </w:pPr>
      <w: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w:t>
      </w:r>
      <w:r>
        <w:lastRenderedPageBreak/>
        <w:t xml:space="preserve">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 </w:t>
      </w:r>
    </w:p>
    <w:p w14:paraId="580AC731" w14:textId="77777777" w:rsidR="003439BB" w:rsidRDefault="00000000">
      <w:pPr>
        <w:spacing w:after="218"/>
        <w:ind w:left="-15" w:right="138" w:firstLine="540"/>
      </w:pPr>
      <w: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3088955E" w14:textId="77777777" w:rsidR="003439BB" w:rsidRDefault="00000000">
      <w:pPr>
        <w:spacing w:after="168"/>
        <w:ind w:left="-15" w:right="139" w:firstLine="540"/>
      </w:pPr>
      <w: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 </w:t>
      </w:r>
    </w:p>
    <w:p w14:paraId="02D70694" w14:textId="77777777" w:rsidR="003439BB" w:rsidRDefault="00000000">
      <w:pPr>
        <w:spacing w:after="207"/>
        <w:ind w:left="-15" w:right="139" w:firstLine="540"/>
      </w:pPr>
      <w:r>
        <w:t xml:space="preserve">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 </w:t>
      </w:r>
    </w:p>
    <w:p w14:paraId="0E23FD90" w14:textId="77777777" w:rsidR="003439BB" w:rsidRDefault="00000000">
      <w:pPr>
        <w:spacing w:after="167"/>
        <w:ind w:left="540" w:right="12" w:firstLine="0"/>
      </w:pPr>
      <w:r>
        <w:t xml:space="preserve"> Культурное пространство Российской империи в XVIII в. </w:t>
      </w:r>
    </w:p>
    <w:p w14:paraId="15C32DB9" w14:textId="77777777" w:rsidR="003439BB" w:rsidRDefault="00000000">
      <w:pPr>
        <w:spacing w:after="170"/>
        <w:ind w:left="-15" w:right="143" w:firstLine="54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w:t>
      </w:r>
    </w:p>
    <w:p w14:paraId="7BBDC35B" w14:textId="77777777" w:rsidR="003439BB" w:rsidRDefault="00000000">
      <w:pPr>
        <w:spacing w:after="171"/>
        <w:ind w:left="-15" w:right="138" w:firstLine="540"/>
      </w:pPr>
      <w: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 </w:t>
      </w:r>
    </w:p>
    <w:p w14:paraId="39FC8042" w14:textId="77777777" w:rsidR="003439BB" w:rsidRDefault="00000000">
      <w:pPr>
        <w:spacing w:after="215"/>
        <w:ind w:left="-15" w:right="138" w:firstLine="540"/>
      </w:pPr>
      <w:r>
        <w:t xml:space="preserve">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 </w:t>
      </w:r>
    </w:p>
    <w:p w14:paraId="26D123BE" w14:textId="77777777" w:rsidR="003439BB" w:rsidRDefault="00000000">
      <w:pPr>
        <w:spacing w:after="169"/>
        <w:ind w:left="-15" w:right="140" w:firstLine="540"/>
      </w:pPr>
      <w:r>
        <w:lastRenderedPageBreak/>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14:paraId="4054F99A" w14:textId="77777777" w:rsidR="003439BB" w:rsidRDefault="00000000">
      <w:pPr>
        <w:spacing w:after="212"/>
        <w:ind w:left="-15" w:right="137" w:firstLine="540"/>
      </w:pPr>
      <w:r>
        <w:t xml:space="preserve">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 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w:t>
      </w:r>
    </w:p>
    <w:p w14:paraId="16F87106" w14:textId="77777777" w:rsidR="003439BB" w:rsidRDefault="00000000">
      <w:pPr>
        <w:spacing w:after="213"/>
        <w:ind w:left="540" w:right="12" w:firstLine="0"/>
      </w:pPr>
      <w:r>
        <w:t xml:space="preserve"> Политика правительства Александра I. </w:t>
      </w:r>
    </w:p>
    <w:p w14:paraId="5414B21E" w14:textId="77777777" w:rsidR="003439BB" w:rsidRDefault="00000000">
      <w:pPr>
        <w:ind w:left="-15" w:right="138" w:firstLine="540"/>
      </w:pPr>
      <w: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w:t>
      </w:r>
    </w:p>
    <w:p w14:paraId="390218EB" w14:textId="77777777" w:rsidR="003439BB" w:rsidRDefault="00000000">
      <w:pPr>
        <w:spacing w:after="169"/>
        <w:ind w:left="-15" w:right="12" w:firstLine="0"/>
      </w:pPr>
      <w:r>
        <w:t xml:space="preserve">Личность А.А. Аракчеева. Создание военных поселений (1810 г.). </w:t>
      </w:r>
    </w:p>
    <w:p w14:paraId="2082B80E" w14:textId="77777777" w:rsidR="003439BB" w:rsidRDefault="00000000">
      <w:pPr>
        <w:spacing w:after="168"/>
        <w:ind w:left="-15" w:right="137" w:firstLine="540"/>
      </w:pPr>
      <w: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 </w:t>
      </w:r>
    </w:p>
    <w:p w14:paraId="51DBABE7" w14:textId="77777777" w:rsidR="003439BB" w:rsidRDefault="00000000">
      <w:pPr>
        <w:ind w:left="-15" w:right="144" w:firstLine="540"/>
      </w:pPr>
      <w: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 </w:t>
      </w:r>
    </w:p>
    <w:p w14:paraId="735EAD4F" w14:textId="77777777" w:rsidR="003439BB" w:rsidRDefault="00000000">
      <w:pPr>
        <w:spacing w:after="31" w:line="259" w:lineRule="auto"/>
        <w:ind w:left="540" w:right="0" w:firstLine="0"/>
        <w:jc w:val="left"/>
      </w:pPr>
      <w:r>
        <w:t xml:space="preserve"> </w:t>
      </w:r>
    </w:p>
    <w:p w14:paraId="122B9B39" w14:textId="77777777" w:rsidR="003439BB" w:rsidRDefault="00000000">
      <w:pPr>
        <w:spacing w:after="206" w:line="271" w:lineRule="auto"/>
        <w:ind w:left="550" w:right="0" w:hanging="10"/>
        <w:jc w:val="left"/>
      </w:pPr>
      <w:r>
        <w:rPr>
          <w:b/>
        </w:rPr>
        <w:lastRenderedPageBreak/>
        <w:t xml:space="preserve"> СОДЕРЖАНИЕ ОБУЧЕНИЯ В 9 КЛАССЕ. </w:t>
      </w:r>
    </w:p>
    <w:p w14:paraId="2DEEA65C" w14:textId="77777777" w:rsidR="003439BB" w:rsidRDefault="00000000">
      <w:pPr>
        <w:spacing w:after="215"/>
        <w:ind w:left="540" w:right="12" w:firstLine="0"/>
      </w:pPr>
      <w:r>
        <w:t xml:space="preserve"> Всеобщая история. История Нового времени. XIX - начало XX в. </w:t>
      </w:r>
    </w:p>
    <w:p w14:paraId="3770EA4B" w14:textId="77777777" w:rsidR="003439BB" w:rsidRDefault="00000000">
      <w:pPr>
        <w:spacing w:after="213"/>
        <w:ind w:left="540" w:right="12" w:firstLine="0"/>
      </w:pPr>
      <w:r>
        <w:t xml:space="preserve"> Начало индустриальной эпохи. </w:t>
      </w:r>
    </w:p>
    <w:p w14:paraId="01D9150B" w14:textId="77777777" w:rsidR="003439BB" w:rsidRDefault="00000000">
      <w:pPr>
        <w:spacing w:after="172"/>
        <w:ind w:left="-15" w:right="139" w:firstLine="540"/>
      </w:pPr>
      <w:r>
        <w:t xml:space="preserve">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0008F9A7" w14:textId="77777777" w:rsidR="003439BB" w:rsidRDefault="00000000">
      <w:pPr>
        <w:spacing w:after="214"/>
        <w:ind w:left="-15" w:right="12" w:firstLine="540"/>
      </w:pPr>
      <w:r>
        <w:t xml:space="preserve">Появление политических идеологий. Оформление консервативных, либеральных, радикальных политических партий и течений. </w:t>
      </w:r>
    </w:p>
    <w:p w14:paraId="735E270D" w14:textId="77777777" w:rsidR="003439BB" w:rsidRDefault="00000000">
      <w:pPr>
        <w:spacing w:after="213"/>
        <w:ind w:left="-15" w:right="12" w:firstLine="540"/>
      </w:pPr>
      <w:r>
        <w:t xml:space="preserve">Распространение социалистических идей; социалисты-утописты. Возникновение и распространение марксизма. Выступления рабочих. </w:t>
      </w:r>
    </w:p>
    <w:p w14:paraId="7E0D1513" w14:textId="77777777" w:rsidR="003439BB" w:rsidRDefault="00000000">
      <w:pPr>
        <w:spacing w:after="167"/>
        <w:ind w:left="540" w:right="12" w:firstLine="0"/>
      </w:pPr>
      <w:r>
        <w:t xml:space="preserve">Социальные и национальные движения в странах Европы. </w:t>
      </w:r>
    </w:p>
    <w:p w14:paraId="56EE76CF" w14:textId="77777777" w:rsidR="003439BB" w:rsidRDefault="00000000">
      <w:pPr>
        <w:spacing w:after="207"/>
        <w:ind w:left="-15" w:right="138" w:firstLine="540"/>
      </w:pPr>
      <w:r>
        <w:t xml:space="preserve">Политическое развитие европейских государств в XIX в. Демократизация. Деятельность парламентов. Социальный реформизм. Роль партий. Рабочее движение. 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w:t>
      </w:r>
    </w:p>
    <w:p w14:paraId="1550B540" w14:textId="77777777" w:rsidR="003439BB" w:rsidRDefault="00000000">
      <w:pPr>
        <w:spacing w:after="124"/>
        <w:ind w:left="-15" w:right="12" w:firstLine="540"/>
      </w:pPr>
      <w:r>
        <w:t xml:space="preserve">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607C1" w14:textId="77777777" w:rsidR="003439BB" w:rsidRDefault="00000000">
      <w:pPr>
        <w:spacing w:after="169"/>
        <w:ind w:left="-15" w:right="147" w:firstLine="54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14:paraId="1DA45719" w14:textId="77777777" w:rsidR="003439BB" w:rsidRDefault="00000000">
      <w:pPr>
        <w:spacing w:after="147" w:line="322" w:lineRule="auto"/>
        <w:ind w:left="-15" w:right="140" w:firstLine="540"/>
      </w:pPr>
      <w: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  Страны Европы и Америки в первой половине XIX в.: трудный выбор пути. </w:t>
      </w:r>
    </w:p>
    <w:p w14:paraId="44AE27B5" w14:textId="77777777" w:rsidR="003439BB" w:rsidRDefault="00000000">
      <w:pPr>
        <w:spacing w:after="213"/>
        <w:ind w:left="-15" w:right="12" w:firstLine="540"/>
      </w:pPr>
      <w:r>
        <w:t xml:space="preserve">Политическое развитие европейских стран в 1815 - 1840-е гг. Великобритания: борьба за парламентскую реформу; чартизм. </w:t>
      </w:r>
    </w:p>
    <w:p w14:paraId="68362B7C" w14:textId="77777777" w:rsidR="003439BB" w:rsidRDefault="00000000">
      <w:pPr>
        <w:spacing w:after="216"/>
        <w:ind w:left="540" w:right="12" w:firstLine="0"/>
      </w:pPr>
      <w:r>
        <w:t xml:space="preserve">Франция: Реставрация, Июльская монархия, Вторая республика. </w:t>
      </w:r>
    </w:p>
    <w:p w14:paraId="012F20FF" w14:textId="77777777" w:rsidR="003439BB" w:rsidRDefault="00000000">
      <w:pPr>
        <w:ind w:left="-15" w:right="139" w:firstLine="540"/>
      </w:pPr>
      <w:r>
        <w:lastRenderedPageBreak/>
        <w:t xml:space="preserve">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w:t>
      </w:r>
    </w:p>
    <w:p w14:paraId="08118E2A" w14:textId="77777777" w:rsidR="003439BB" w:rsidRDefault="00000000">
      <w:pPr>
        <w:ind w:left="-15" w:right="12" w:firstLine="0"/>
      </w:pPr>
      <w:r>
        <w:t xml:space="preserve">Нарастание освободительных движений. Освобождение Греции. Европейские революции </w:t>
      </w:r>
    </w:p>
    <w:p w14:paraId="2487853A" w14:textId="77777777" w:rsidR="003439BB" w:rsidRDefault="00000000">
      <w:pPr>
        <w:spacing w:after="169"/>
        <w:ind w:left="-15" w:right="12" w:firstLine="0"/>
      </w:pPr>
      <w:r>
        <w:t xml:space="preserve">1830 г. и 1848 - 1849 гг. </w:t>
      </w:r>
    </w:p>
    <w:p w14:paraId="7E0EC83D" w14:textId="77777777" w:rsidR="003439BB" w:rsidRDefault="00000000">
      <w:pPr>
        <w:spacing w:after="212"/>
        <w:ind w:left="-15" w:right="139" w:firstLine="540"/>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w:t>
      </w:r>
    </w:p>
    <w:p w14:paraId="1824BD44" w14:textId="77777777" w:rsidR="003439BB" w:rsidRDefault="00000000">
      <w:pPr>
        <w:spacing w:after="167"/>
        <w:ind w:left="540" w:right="12" w:firstLine="0"/>
      </w:pPr>
      <w:r>
        <w:t xml:space="preserve"> Страны Запада в конце XIX - начале XX в.: расцвет в тени катастрофы. </w:t>
      </w:r>
    </w:p>
    <w:p w14:paraId="547DA78D" w14:textId="77777777" w:rsidR="003439BB" w:rsidRDefault="00000000">
      <w:pPr>
        <w:spacing w:after="166"/>
        <w:ind w:left="-15" w:right="12" w:firstLine="540"/>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14:paraId="7391C1DB" w14:textId="77777777" w:rsidR="003439BB" w:rsidRDefault="00000000">
      <w:pPr>
        <w:spacing w:after="166"/>
        <w:ind w:left="-15" w:right="142" w:firstLine="540"/>
      </w:pPr>
      <w: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 </w:t>
      </w:r>
    </w:p>
    <w:p w14:paraId="39C6F581" w14:textId="77777777" w:rsidR="003439BB" w:rsidRDefault="00000000">
      <w:pPr>
        <w:spacing w:after="170"/>
        <w:ind w:left="-15" w:right="141" w:firstLine="540"/>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0C534F3" w14:textId="77777777" w:rsidR="003439BB" w:rsidRDefault="00000000">
      <w:pPr>
        <w:spacing w:after="209"/>
        <w:ind w:left="-15" w:right="140" w:firstLine="540"/>
      </w:pPr>
      <w:r>
        <w:t xml:space="preserve">Италия. Образование единого государства. К. Кавур. Король Виктор Эммануил II. "Эра Джолитти". Международное положение Италии.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 </w:t>
      </w:r>
    </w:p>
    <w:p w14:paraId="488D1502" w14:textId="77777777" w:rsidR="003439BB" w:rsidRDefault="00000000">
      <w:pPr>
        <w:spacing w:after="212"/>
        <w:ind w:left="-15" w:right="12" w:firstLine="540"/>
      </w:pPr>
      <w:r>
        <w:t xml:space="preserve">США в конце XIX - начале XX в. Промышленный рост в конце XIX в. Восстановление Юга. Монополии. Внешняя политика. Т. Рузвельт. </w:t>
      </w:r>
    </w:p>
    <w:p w14:paraId="676BD98C" w14:textId="77777777" w:rsidR="003439BB" w:rsidRDefault="00000000">
      <w:pPr>
        <w:ind w:left="540" w:right="12" w:firstLine="0"/>
      </w:pPr>
      <w:r>
        <w:t xml:space="preserve">Азия, Африка и Латинская Америка в XIX - начале XX в. </w:t>
      </w:r>
    </w:p>
    <w:p w14:paraId="2F85B850" w14:textId="77777777" w:rsidR="003439BB" w:rsidRDefault="00000000">
      <w:pPr>
        <w:spacing w:after="212"/>
        <w:ind w:left="-15" w:right="12" w:firstLine="540"/>
      </w:pPr>
      <w:r>
        <w:t xml:space="preserve">Османская империя. Политика Танзимата. Принятие конституции. Младотурецкая революция 1908 - 1909 гг. </w:t>
      </w:r>
    </w:p>
    <w:p w14:paraId="37FC907B" w14:textId="77777777" w:rsidR="003439BB" w:rsidRDefault="00000000">
      <w:pPr>
        <w:spacing w:after="162"/>
        <w:ind w:left="-15" w:right="146" w:firstLine="540"/>
      </w:pPr>
      <w:r>
        <w:t xml:space="preserve">Иран во второй половине XIX - начале XX в. Революция 1905 - 1911 гг. в Иране.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 </w:t>
      </w:r>
    </w:p>
    <w:p w14:paraId="6F3F9A18" w14:textId="77777777" w:rsidR="003439BB" w:rsidRDefault="00000000">
      <w:pPr>
        <w:spacing w:after="166"/>
        <w:ind w:left="-15" w:right="12" w:firstLine="540"/>
      </w:pPr>
      <w:r>
        <w:t xml:space="preserve">Китай. Империя Цин. "Опиумные войны". Восстание тайпинов. "Открытие" Китая. Политика "самоусиления". Восстание "ихэтуаней". Революция 1911 - 1913 гг. Сунь Ятсен. </w:t>
      </w:r>
    </w:p>
    <w:p w14:paraId="76077BA2" w14:textId="77777777" w:rsidR="003439BB" w:rsidRDefault="00000000">
      <w:pPr>
        <w:spacing w:after="169"/>
        <w:ind w:left="-15" w:right="138" w:firstLine="540"/>
      </w:pPr>
      <w:r>
        <w:t xml:space="preserve">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 </w:t>
      </w:r>
    </w:p>
    <w:p w14:paraId="181EEBDE" w14:textId="77777777" w:rsidR="003439BB" w:rsidRDefault="00000000">
      <w:pPr>
        <w:spacing w:after="169"/>
        <w:ind w:left="-15" w:right="143" w:firstLine="540"/>
      </w:pPr>
      <w:r>
        <w:lastRenderedPageBreak/>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754B5A6B" w14:textId="77777777" w:rsidR="003439BB" w:rsidRDefault="00000000">
      <w:pPr>
        <w:spacing w:after="211"/>
        <w:ind w:left="-15" w:right="142" w:firstLine="540"/>
      </w:pPr>
      <w: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 </w:t>
      </w:r>
    </w:p>
    <w:p w14:paraId="66D8B29B" w14:textId="77777777" w:rsidR="003439BB" w:rsidRDefault="00000000">
      <w:pPr>
        <w:spacing w:after="209"/>
        <w:ind w:left="540" w:right="12" w:firstLine="0"/>
      </w:pPr>
      <w:r>
        <w:t xml:space="preserve"> История России XIX - начала XX в. </w:t>
      </w:r>
    </w:p>
    <w:p w14:paraId="2248C857" w14:textId="77777777" w:rsidR="003439BB" w:rsidRDefault="00000000">
      <w:pPr>
        <w:spacing w:after="214"/>
        <w:ind w:left="540" w:right="12" w:firstLine="0"/>
      </w:pPr>
      <w:r>
        <w:t xml:space="preserve"> Введение. </w:t>
      </w:r>
    </w:p>
    <w:p w14:paraId="5D3A77E3" w14:textId="77777777" w:rsidR="003439BB" w:rsidRDefault="00000000">
      <w:pPr>
        <w:spacing w:after="169"/>
        <w:ind w:left="540" w:right="12" w:firstLine="0"/>
      </w:pPr>
      <w:r>
        <w:t xml:space="preserve">Политика правительства Николая I. </w:t>
      </w:r>
    </w:p>
    <w:p w14:paraId="271627D8" w14:textId="77777777" w:rsidR="003439BB" w:rsidRDefault="00000000">
      <w:pPr>
        <w:spacing w:after="169"/>
        <w:ind w:left="-15" w:right="142" w:firstLine="540"/>
      </w:pPr>
      <w:r>
        <w:t xml:space="preserve">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 </w:t>
      </w:r>
    </w:p>
    <w:p w14:paraId="18033DEC" w14:textId="77777777" w:rsidR="003439BB" w:rsidRDefault="00000000">
      <w:pPr>
        <w:spacing w:after="171"/>
        <w:ind w:left="-15" w:right="144" w:firstLine="540"/>
      </w:pPr>
      <w: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 </w:t>
      </w:r>
    </w:p>
    <w:p w14:paraId="4F6B3FE7" w14:textId="77777777" w:rsidR="003439BB" w:rsidRDefault="00000000">
      <w:pPr>
        <w:spacing w:after="217"/>
        <w:ind w:left="-15" w:right="142" w:firstLine="540"/>
      </w:pPr>
      <w:r>
        <w:t xml:space="preserve">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 </w:t>
      </w:r>
    </w:p>
    <w:p w14:paraId="607F7175" w14:textId="77777777" w:rsidR="003439BB" w:rsidRDefault="00000000">
      <w:pPr>
        <w:spacing w:after="212"/>
        <w:ind w:left="-15" w:right="140" w:firstLine="540"/>
      </w:pPr>
      <w:r>
        <w:t xml:space="preserve">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14:paraId="14308EF7" w14:textId="77777777" w:rsidR="003439BB" w:rsidRDefault="00000000">
      <w:pPr>
        <w:spacing w:after="170"/>
        <w:ind w:left="-15" w:right="12" w:firstLine="540"/>
      </w:pPr>
      <w:r>
        <w:t xml:space="preserve">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 </w:t>
      </w:r>
    </w:p>
    <w:p w14:paraId="25E95E11" w14:textId="77777777" w:rsidR="003439BB" w:rsidRDefault="00000000">
      <w:pPr>
        <w:spacing w:after="167"/>
        <w:ind w:left="540" w:right="12" w:firstLine="0"/>
      </w:pPr>
      <w:r>
        <w:t xml:space="preserve"> Культурное пространство империи в первой половине XIX в. </w:t>
      </w:r>
    </w:p>
    <w:p w14:paraId="04CA7ED5" w14:textId="77777777" w:rsidR="003439BB" w:rsidRDefault="00000000">
      <w:pPr>
        <w:spacing w:after="171"/>
        <w:ind w:left="-15" w:right="143" w:firstLine="540"/>
      </w:pPr>
      <w: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 </w:t>
      </w:r>
    </w:p>
    <w:p w14:paraId="67705DE2" w14:textId="77777777" w:rsidR="003439BB" w:rsidRDefault="00000000">
      <w:pPr>
        <w:spacing w:after="216"/>
        <w:ind w:left="-15" w:right="145" w:firstLine="540"/>
      </w:pPr>
      <w:r>
        <w:lastRenderedPageBreak/>
        <w:t xml:space="preserve">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 </w:t>
      </w:r>
    </w:p>
    <w:p w14:paraId="5CCEA342" w14:textId="77777777" w:rsidR="003439BB" w:rsidRDefault="00000000">
      <w:pPr>
        <w:spacing w:after="165"/>
        <w:ind w:left="-15" w:right="142" w:firstLine="540"/>
      </w:pPr>
      <w:r>
        <w:t xml:space="preserve">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 </w:t>
      </w:r>
    </w:p>
    <w:p w14:paraId="7E59F3FD" w14:textId="77777777" w:rsidR="003439BB" w:rsidRDefault="00000000">
      <w:pPr>
        <w:spacing w:after="200"/>
        <w:ind w:left="-15" w:right="12" w:firstLine="540"/>
      </w:pPr>
      <w: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 </w:t>
      </w:r>
    </w:p>
    <w:p w14:paraId="5BF22905" w14:textId="77777777" w:rsidR="003439BB" w:rsidRDefault="00000000">
      <w:pPr>
        <w:spacing w:after="167"/>
        <w:ind w:left="540" w:right="12" w:firstLine="0"/>
      </w:pPr>
      <w:r>
        <w:t xml:space="preserve">Россия в 1880 - 1890-х гг. </w:t>
      </w:r>
    </w:p>
    <w:p w14:paraId="741C853F" w14:textId="77777777" w:rsidR="003439BB" w:rsidRDefault="00000000">
      <w:pPr>
        <w:spacing w:after="171"/>
        <w:ind w:left="-15" w:right="142" w:firstLine="540"/>
      </w:pPr>
      <w: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w:t>
      </w:r>
    </w:p>
    <w:p w14:paraId="0530B954" w14:textId="77777777" w:rsidR="003439BB" w:rsidRDefault="00000000">
      <w:pPr>
        <w:spacing w:after="168"/>
        <w:ind w:left="-15" w:right="144" w:firstLine="540"/>
      </w:pPr>
      <w: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14:paraId="39426D4F" w14:textId="77777777" w:rsidR="003439BB" w:rsidRDefault="00000000">
      <w:pPr>
        <w:spacing w:after="169"/>
        <w:ind w:left="-15" w:right="138" w:firstLine="540"/>
      </w:pPr>
      <w: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w:t>
      </w:r>
    </w:p>
    <w:p w14:paraId="44684677" w14:textId="77777777" w:rsidR="003439BB" w:rsidRDefault="00000000">
      <w:pPr>
        <w:spacing w:after="213"/>
        <w:ind w:left="-15" w:right="12" w:firstLine="540"/>
      </w:pPr>
      <w:r>
        <w:t xml:space="preserve">Основные сферы и направления внешнеполитических интересов. Упрочение статуса великой державы. Освоение государственной территории. </w:t>
      </w:r>
    </w:p>
    <w:p w14:paraId="6F642A1B" w14:textId="77777777" w:rsidR="003439BB" w:rsidRDefault="00000000">
      <w:pPr>
        <w:spacing w:after="169"/>
        <w:ind w:left="540" w:right="12" w:firstLine="0"/>
      </w:pPr>
      <w:r>
        <w:t xml:space="preserve">Культурное пространство империи во второй половине XIX в. </w:t>
      </w:r>
    </w:p>
    <w:p w14:paraId="70B036B5" w14:textId="77777777" w:rsidR="003439BB" w:rsidRDefault="00000000">
      <w:pPr>
        <w:ind w:left="-15" w:right="144" w:firstLine="540"/>
      </w:pPr>
      <w:r>
        <w:t xml:space="preserve">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w:t>
      </w:r>
    </w:p>
    <w:p w14:paraId="332FA2FC" w14:textId="77777777" w:rsidR="003439BB" w:rsidRDefault="00000000">
      <w:pPr>
        <w:spacing w:after="169"/>
        <w:ind w:left="-15" w:right="143" w:firstLine="540"/>
      </w:pPr>
      <w:r>
        <w:t xml:space="preserve">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 </w:t>
      </w:r>
    </w:p>
    <w:p w14:paraId="458C604F" w14:textId="77777777" w:rsidR="003439BB" w:rsidRDefault="00000000">
      <w:pPr>
        <w:spacing w:after="213"/>
        <w:ind w:left="-15" w:right="12" w:firstLine="540"/>
      </w:pPr>
      <w:r>
        <w:t xml:space="preserve">Технический прогресс и перемены в повседневной жизни. Развитие транспорта, связи. Жизнь и быт сословий. </w:t>
      </w:r>
    </w:p>
    <w:p w14:paraId="35578A78" w14:textId="77777777" w:rsidR="003439BB" w:rsidRDefault="00000000">
      <w:pPr>
        <w:spacing w:after="169"/>
        <w:ind w:left="540" w:right="12" w:firstLine="0"/>
      </w:pPr>
      <w:r>
        <w:t xml:space="preserve">Этнокультурный облик империи. </w:t>
      </w:r>
    </w:p>
    <w:p w14:paraId="7A67FA47" w14:textId="77777777" w:rsidR="003439BB" w:rsidRDefault="00000000">
      <w:pPr>
        <w:spacing w:after="216"/>
        <w:ind w:left="-15" w:right="142" w:firstLine="540"/>
      </w:pPr>
      <w:r>
        <w:lastRenderedPageBreak/>
        <w:t xml:space="preserve">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 </w:t>
      </w:r>
    </w:p>
    <w:p w14:paraId="01F96A16" w14:textId="77777777" w:rsidR="003439BB" w:rsidRDefault="00000000">
      <w:pPr>
        <w:spacing w:after="167"/>
        <w:ind w:left="540" w:right="12" w:firstLine="0"/>
      </w:pPr>
      <w:r>
        <w:t xml:space="preserve"> Общественная жизнь и общественное движение. </w:t>
      </w:r>
    </w:p>
    <w:p w14:paraId="58677DDF" w14:textId="77777777" w:rsidR="003439BB" w:rsidRDefault="00000000">
      <w:pPr>
        <w:spacing w:after="168"/>
        <w:ind w:left="-15" w:right="145" w:firstLine="540"/>
      </w:pPr>
      <w: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 </w:t>
      </w:r>
    </w:p>
    <w:p w14:paraId="1554B07A" w14:textId="77777777" w:rsidR="003439BB" w:rsidRDefault="00000000">
      <w:pPr>
        <w:ind w:left="-15" w:right="143" w:firstLine="54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w:t>
      </w:r>
    </w:p>
    <w:p w14:paraId="6D030857" w14:textId="77777777" w:rsidR="003439BB" w:rsidRDefault="00000000">
      <w:pPr>
        <w:spacing w:after="215"/>
        <w:ind w:left="-15" w:right="12" w:firstLine="0"/>
      </w:pPr>
      <w:r>
        <w:t xml:space="preserve">Распространение марксизма и формирование социал-демократии. </w:t>
      </w:r>
    </w:p>
    <w:p w14:paraId="2863F183" w14:textId="77777777" w:rsidR="003439BB" w:rsidRDefault="00000000">
      <w:pPr>
        <w:spacing w:after="167"/>
        <w:ind w:left="540" w:right="12" w:firstLine="0"/>
      </w:pPr>
      <w:r>
        <w:t xml:space="preserve">Россия на пороге XX в. </w:t>
      </w:r>
    </w:p>
    <w:p w14:paraId="1D34E477" w14:textId="77777777" w:rsidR="003439BB" w:rsidRDefault="00000000">
      <w:pPr>
        <w:spacing w:after="171"/>
        <w:ind w:left="-15" w:right="144" w:firstLine="540"/>
      </w:pPr>
      <w:r>
        <w:t xml:space="preserve">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14:paraId="112D73B6" w14:textId="77777777" w:rsidR="003439BB" w:rsidRDefault="00000000">
      <w:pPr>
        <w:spacing w:after="168"/>
        <w:ind w:left="-15" w:right="140" w:firstLine="540"/>
      </w:pPr>
      <w:r>
        <w:t xml:space="preserve">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 </w:t>
      </w:r>
    </w:p>
    <w:p w14:paraId="17BCD5BA" w14:textId="77777777" w:rsidR="003439BB" w:rsidRDefault="00000000">
      <w:pPr>
        <w:spacing w:after="169"/>
        <w:ind w:left="-15" w:right="147" w:firstLine="540"/>
      </w:pPr>
      <w:r>
        <w:t xml:space="preserve">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 </w:t>
      </w:r>
    </w:p>
    <w:p w14:paraId="425FF46C" w14:textId="77777777" w:rsidR="003439BB" w:rsidRDefault="00000000">
      <w:pPr>
        <w:spacing w:after="167"/>
        <w:ind w:left="-15" w:right="12" w:firstLine="540"/>
      </w:pPr>
      <w:r>
        <w:t xml:space="preserve">Церковь в условиях кризиса имперской идеологии. Распространение светской этики и культуры. </w:t>
      </w:r>
    </w:p>
    <w:p w14:paraId="7630A162" w14:textId="77777777" w:rsidR="003439BB" w:rsidRDefault="00000000">
      <w:pPr>
        <w:ind w:left="-15" w:right="12" w:firstLine="540"/>
      </w:pPr>
      <w:r>
        <w:t xml:space="preserve">Россия в системе международных отношений. Политика на Дальнем Востоке. Русско-японская война 1904 - 1905 гг. Оборона Порт-Артура. Цусимское сражение. </w:t>
      </w:r>
    </w:p>
    <w:p w14:paraId="42AC17C0" w14:textId="77777777" w:rsidR="003439BB" w:rsidRDefault="00000000">
      <w:pPr>
        <w:spacing w:after="80" w:line="343" w:lineRule="auto"/>
        <w:ind w:left="-15" w:right="140" w:firstLine="540"/>
      </w:pPr>
      <w:r>
        <w:t xml:space="preserve">Первая российская революция 1905 - 1907 гг. Начало парламентаризма в России. Предпосылки Первой российской революции. Формы социальных протестов. Политический терроризм. </w:t>
      </w:r>
    </w:p>
    <w:p w14:paraId="5F17F0FF" w14:textId="77777777" w:rsidR="003439BB" w:rsidRDefault="00000000">
      <w:pPr>
        <w:spacing w:after="171"/>
        <w:ind w:left="-15" w:right="144" w:firstLine="540"/>
      </w:pPr>
      <w:r>
        <w:lastRenderedPageBreak/>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 </w:t>
      </w:r>
    </w:p>
    <w:p w14:paraId="34855515" w14:textId="77777777" w:rsidR="003439BB" w:rsidRDefault="00000000">
      <w:pPr>
        <w:spacing w:after="170"/>
        <w:ind w:left="-15" w:right="148" w:firstLine="540"/>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w:t>
      </w:r>
    </w:p>
    <w:p w14:paraId="7A1DD66D" w14:textId="77777777" w:rsidR="003439BB" w:rsidRDefault="00000000">
      <w:pPr>
        <w:spacing w:after="217"/>
        <w:ind w:left="-15" w:right="144" w:firstLine="540"/>
      </w:pPr>
      <w:r>
        <w:t xml:space="preserve">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 </w:t>
      </w:r>
    </w:p>
    <w:p w14:paraId="65B7FE98" w14:textId="77777777" w:rsidR="003439BB" w:rsidRDefault="00000000">
      <w:pPr>
        <w:spacing w:after="166" w:line="268" w:lineRule="auto"/>
        <w:ind w:left="97" w:right="217" w:hanging="10"/>
        <w:jc w:val="center"/>
      </w:pPr>
      <w:r>
        <w:t xml:space="preserve">Обострение международной обстановки. Блоковая система и участие в ней России. </w:t>
      </w:r>
    </w:p>
    <w:p w14:paraId="5EAEF5BE" w14:textId="77777777" w:rsidR="003439BB" w:rsidRDefault="00000000">
      <w:pPr>
        <w:spacing w:after="169"/>
        <w:ind w:left="-15" w:right="146" w:firstLine="540"/>
      </w:pPr>
      <w:r>
        <w:t xml:space="preserve">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 </w:t>
      </w:r>
    </w:p>
    <w:p w14:paraId="791662C5" w14:textId="77777777" w:rsidR="003439BB" w:rsidRDefault="00000000">
      <w:pPr>
        <w:ind w:left="-15" w:right="146" w:firstLine="540"/>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 </w:t>
      </w:r>
    </w:p>
    <w:p w14:paraId="6AD81D38" w14:textId="77777777" w:rsidR="003439BB" w:rsidRDefault="00000000">
      <w:pPr>
        <w:spacing w:after="10" w:line="271" w:lineRule="auto"/>
        <w:ind w:left="816" w:right="244" w:hanging="10"/>
        <w:jc w:val="center"/>
      </w:pPr>
      <w:r>
        <w:rPr>
          <w:b/>
        </w:rPr>
        <w:t xml:space="preserve">ПРЕПОДАВАНИЕ КУРСА «ИСТОРИЯ НАШЕГО КРАЯ» В 5 - 7 КЛАССАХ  В 2025 - 2026 УЧЕБНОМ ГОДУ. </w:t>
      </w:r>
    </w:p>
    <w:p w14:paraId="7FE5DEB5" w14:textId="77777777" w:rsidR="003439BB" w:rsidRDefault="00000000">
      <w:pPr>
        <w:ind w:left="-15" w:right="147" w:firstLine="540"/>
      </w:pPr>
      <w:r>
        <w:t xml:space="preserve">Изучение истории нашего края стимулирует интерес школьников к истории России и мира в целом, способствует гражданскому и патриотическому воспитанию, мотивирует к овладению «ремеслом историка» на близком ученику материале (семейная, локальная история).  </w:t>
      </w:r>
    </w:p>
    <w:p w14:paraId="309DBF37" w14:textId="77777777" w:rsidR="003439BB" w:rsidRDefault="00000000">
      <w:pPr>
        <w:ind w:left="-15" w:right="147" w:firstLine="540"/>
      </w:pPr>
      <w:r>
        <w:t xml:space="preserve">В соответствии с приказами Министерства просвещения России № 110, № 171, № 704 курс «История нашего края» является обязательной частью учебного предмета «История» и имеет прежде всего ценностный, воспитательный и одновременно пропедевтический характер. Курс «История нашего края» не синхронизирован с курсами «История России» и «Всеобщая история», но содержательно связан с ними.  </w:t>
      </w:r>
    </w:p>
    <w:p w14:paraId="2EBD6564" w14:textId="77777777" w:rsidR="003439BB" w:rsidRDefault="00000000">
      <w:pPr>
        <w:ind w:left="-15" w:right="139" w:firstLine="540"/>
      </w:pPr>
      <w:r>
        <w:t xml:space="preserve">Наш край – территория в административных границах современной Свердловской области, история региона рассматривается как часть истории России с учётом непрерывности исторического процесса с древности до наших дней. В соответствии с Федеральной образовательной программой основного общего образования в 5 классе предполагается изучение истории нашего края с древности до вхождения в состав Российского государства; в 6 классе – изучение истории нашего края от вхождения в состав Российского государства до начала XX века включительно; в 7 классе – изучение истории нашего края в XX – начале XXI века вплоть до наших дней. </w:t>
      </w:r>
    </w:p>
    <w:p w14:paraId="32E780F3" w14:textId="77777777" w:rsidR="003439BB" w:rsidRDefault="00000000">
      <w:pPr>
        <w:ind w:left="-15" w:right="12" w:firstLine="540"/>
      </w:pPr>
      <w:r>
        <w:t xml:space="preserve"> Можно выделить ряд ключевых принципов преподавания курса «История нашего края» в 5 – 7 классах: - опора на научно достоверные исторические факты; - опора на российские духовно-нравственные ценности; - позитивный взгляд на историю края, формирование любви к </w:t>
      </w:r>
      <w:r>
        <w:lastRenderedPageBreak/>
        <w:t xml:space="preserve">малой родине; - акцент на социально-экономическом и культурном развитии нашего края в составе Российского государства, на вкладе выдающихся представителей нашего края в историю великой страны; - акцент на дружбу и сотрудничество представителей всех народов и религий; - изучение памятников истории, культуры и природы нашего края; - изучение вклада населения нашего края в защиту Родины от внешних угроз, яркие примеры мужества и героизма; - обращение к локальной и семейной истории; - широкое привлечение произведений искусства и литературы; - командная и индивидуальная проектная деятельность школьников. Рекомендуется использовать ресурсы краеведческих, исторических, школьных музеев, библиотек и архивов для качественного преподавания курса «История нашего края».  </w:t>
      </w:r>
    </w:p>
    <w:p w14:paraId="764AB906" w14:textId="77777777" w:rsidR="003439BB" w:rsidRDefault="00000000">
      <w:pPr>
        <w:ind w:left="-15" w:right="143" w:firstLine="540"/>
      </w:pPr>
      <w:r>
        <w:t xml:space="preserve">Содержание и форма представления данных ресурсов должны соответствовать возрастным особенностям обучающихся и традиционным российским духовнонравственным ценностям. </w:t>
      </w:r>
    </w:p>
    <w:p w14:paraId="2BA917B6" w14:textId="77777777" w:rsidR="003439BB" w:rsidRDefault="00000000">
      <w:pPr>
        <w:spacing w:after="10" w:line="271" w:lineRule="auto"/>
        <w:ind w:left="475" w:right="4" w:hanging="10"/>
        <w:jc w:val="center"/>
      </w:pPr>
      <w:r>
        <w:rPr>
          <w:b/>
        </w:rPr>
        <w:t xml:space="preserve">Поурочное планирование курса «История нашего края» в составе учебного предмета «История» в 2025 - 2026 учебном году. </w:t>
      </w:r>
    </w:p>
    <w:p w14:paraId="10FF76C3" w14:textId="77777777" w:rsidR="003439BB" w:rsidRDefault="00000000">
      <w:pPr>
        <w:spacing w:after="0" w:line="259" w:lineRule="auto"/>
        <w:ind w:left="462" w:right="0" w:firstLine="0"/>
        <w:jc w:val="center"/>
      </w:pPr>
      <w:r>
        <w:t xml:space="preserve"> </w:t>
      </w:r>
    </w:p>
    <w:tbl>
      <w:tblPr>
        <w:tblStyle w:val="TableGrid"/>
        <w:tblW w:w="9739" w:type="dxa"/>
        <w:tblInd w:w="-53" w:type="dxa"/>
        <w:tblCellMar>
          <w:top w:w="74" w:type="dxa"/>
          <w:left w:w="593" w:type="dxa"/>
          <w:bottom w:w="0" w:type="dxa"/>
          <w:right w:w="115" w:type="dxa"/>
        </w:tblCellMar>
        <w:tblLook w:val="04A0" w:firstRow="1" w:lastRow="0" w:firstColumn="1" w:lastColumn="0" w:noHBand="0" w:noVBand="1"/>
      </w:tblPr>
      <w:tblGrid>
        <w:gridCol w:w="9739"/>
      </w:tblGrid>
      <w:tr w:rsidR="003439BB" w14:paraId="3296CE5C"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337BE1EB" w14:textId="77777777" w:rsidR="003439BB" w:rsidRDefault="00000000">
            <w:pPr>
              <w:spacing w:after="0" w:line="259" w:lineRule="auto"/>
              <w:ind w:right="0" w:firstLine="0"/>
              <w:jc w:val="left"/>
            </w:pPr>
            <w:r>
              <w:t xml:space="preserve">№ урока Тема урока </w:t>
            </w:r>
          </w:p>
        </w:tc>
      </w:tr>
      <w:tr w:rsidR="003439BB" w14:paraId="2951270E"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5E777F07" w14:textId="77777777" w:rsidR="003439BB" w:rsidRDefault="00000000">
            <w:pPr>
              <w:spacing w:after="0" w:line="259" w:lineRule="auto"/>
              <w:ind w:right="0" w:firstLine="0"/>
              <w:jc w:val="left"/>
            </w:pPr>
            <w:r>
              <w:rPr>
                <w:b/>
              </w:rPr>
              <w:t xml:space="preserve">5 КЛАСС </w:t>
            </w:r>
          </w:p>
        </w:tc>
      </w:tr>
      <w:tr w:rsidR="003439BB" w14:paraId="196C118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9541310" w14:textId="77777777" w:rsidR="003439BB" w:rsidRDefault="00000000">
            <w:pPr>
              <w:spacing w:after="0" w:line="259" w:lineRule="auto"/>
              <w:ind w:right="0" w:firstLine="0"/>
              <w:jc w:val="left"/>
            </w:pPr>
            <w:r>
              <w:t xml:space="preserve">69 Свердловская область — наша малая родина. </w:t>
            </w:r>
          </w:p>
        </w:tc>
      </w:tr>
      <w:tr w:rsidR="003439BB" w14:paraId="44508BD4"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1E90ACF" w14:textId="77777777" w:rsidR="003439BB" w:rsidRDefault="00000000">
            <w:pPr>
              <w:spacing w:after="0" w:line="259" w:lineRule="auto"/>
              <w:ind w:right="0" w:firstLine="0"/>
              <w:jc w:val="left"/>
            </w:pPr>
            <w:r>
              <w:t xml:space="preserve">70 Свердловская область — наша малая родина. </w:t>
            </w:r>
          </w:p>
        </w:tc>
      </w:tr>
      <w:tr w:rsidR="003439BB" w14:paraId="685FCFFB"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1111BAE" w14:textId="77777777" w:rsidR="003439BB" w:rsidRDefault="00000000">
            <w:pPr>
              <w:spacing w:after="0" w:line="259" w:lineRule="auto"/>
              <w:ind w:right="0" w:firstLine="0"/>
              <w:jc w:val="left"/>
            </w:pPr>
            <w:r>
              <w:t xml:space="preserve">71 Как учёные изучают историю нашего края? </w:t>
            </w:r>
          </w:p>
        </w:tc>
      </w:tr>
      <w:tr w:rsidR="003439BB" w14:paraId="1AB1D300"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3EBAADFF" w14:textId="77777777" w:rsidR="003439BB" w:rsidRDefault="00000000">
            <w:pPr>
              <w:spacing w:after="0" w:line="259" w:lineRule="auto"/>
              <w:ind w:right="0" w:firstLine="0"/>
              <w:jc w:val="left"/>
            </w:pPr>
            <w:r>
              <w:t xml:space="preserve">72 Как учёные изучают историю нашего края? </w:t>
            </w:r>
          </w:p>
        </w:tc>
      </w:tr>
      <w:tr w:rsidR="003439BB" w14:paraId="7E65D87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32F865CB" w14:textId="77777777" w:rsidR="003439BB" w:rsidRDefault="00000000">
            <w:pPr>
              <w:spacing w:after="0" w:line="259" w:lineRule="auto"/>
              <w:ind w:right="0" w:firstLine="0"/>
              <w:jc w:val="left"/>
            </w:pPr>
            <w:r>
              <w:t xml:space="preserve">73 Музеи нашего края. </w:t>
            </w:r>
          </w:p>
        </w:tc>
      </w:tr>
      <w:tr w:rsidR="003439BB" w14:paraId="18479E9A"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242E1E28" w14:textId="77777777" w:rsidR="003439BB" w:rsidRDefault="00000000">
            <w:pPr>
              <w:spacing w:after="0" w:line="259" w:lineRule="auto"/>
              <w:ind w:right="0" w:firstLine="0"/>
              <w:jc w:val="left"/>
            </w:pPr>
            <w:r>
              <w:t xml:space="preserve">74 Музеи нашего края. </w:t>
            </w:r>
          </w:p>
        </w:tc>
      </w:tr>
      <w:tr w:rsidR="003439BB" w14:paraId="1CF6C6D3"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0E9C4B05" w14:textId="77777777" w:rsidR="003439BB" w:rsidRDefault="00000000">
            <w:pPr>
              <w:spacing w:after="0" w:line="259" w:lineRule="auto"/>
              <w:ind w:right="0" w:firstLine="0"/>
              <w:jc w:val="left"/>
            </w:pPr>
            <w:r>
              <w:t xml:space="preserve">75 Что хранят архивы и библиотеки? </w:t>
            </w:r>
          </w:p>
        </w:tc>
      </w:tr>
      <w:tr w:rsidR="003439BB" w14:paraId="397A3ECE"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4236557C" w14:textId="77777777" w:rsidR="003439BB" w:rsidRDefault="00000000">
            <w:pPr>
              <w:spacing w:after="0" w:line="259" w:lineRule="auto"/>
              <w:ind w:right="0" w:firstLine="0"/>
              <w:jc w:val="left"/>
            </w:pPr>
            <w:r>
              <w:t xml:space="preserve">76 Что хранят архивы и библиотеки? </w:t>
            </w:r>
          </w:p>
        </w:tc>
      </w:tr>
      <w:tr w:rsidR="003439BB" w14:paraId="167E8E09"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1C826A0" w14:textId="77777777" w:rsidR="003439BB" w:rsidRDefault="00000000">
            <w:pPr>
              <w:spacing w:after="0" w:line="259" w:lineRule="auto"/>
              <w:ind w:right="0" w:firstLine="0"/>
              <w:jc w:val="left"/>
            </w:pPr>
            <w:r>
              <w:t xml:space="preserve">77 Семейные истории. </w:t>
            </w:r>
          </w:p>
        </w:tc>
      </w:tr>
      <w:tr w:rsidR="003439BB" w14:paraId="11F40BE5"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101BB4CE" w14:textId="77777777" w:rsidR="003439BB" w:rsidRDefault="00000000">
            <w:pPr>
              <w:spacing w:after="0" w:line="259" w:lineRule="auto"/>
              <w:ind w:right="0" w:firstLine="0"/>
              <w:jc w:val="left"/>
            </w:pPr>
            <w:r>
              <w:t xml:space="preserve">78 Семейные истории. </w:t>
            </w:r>
          </w:p>
        </w:tc>
      </w:tr>
      <w:tr w:rsidR="003439BB" w14:paraId="70212232"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A79077D" w14:textId="77777777" w:rsidR="003439BB" w:rsidRDefault="00000000">
            <w:pPr>
              <w:spacing w:after="0" w:line="259" w:lineRule="auto"/>
              <w:ind w:right="0" w:firstLine="0"/>
              <w:jc w:val="left"/>
            </w:pPr>
            <w:r>
              <w:t xml:space="preserve">79 Заселение территории нашего края в каменном веке. </w:t>
            </w:r>
          </w:p>
        </w:tc>
      </w:tr>
      <w:tr w:rsidR="003439BB" w14:paraId="578CE048"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4229C58F" w14:textId="77777777" w:rsidR="003439BB" w:rsidRDefault="00000000">
            <w:pPr>
              <w:spacing w:after="0" w:line="259" w:lineRule="auto"/>
              <w:ind w:right="0" w:firstLine="0"/>
              <w:jc w:val="left"/>
            </w:pPr>
            <w:r>
              <w:t xml:space="preserve">80 Заселение территории нашего края в каменном веке. </w:t>
            </w:r>
          </w:p>
        </w:tc>
      </w:tr>
      <w:tr w:rsidR="003439BB" w14:paraId="53AF428A"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285021F" w14:textId="77777777" w:rsidR="003439BB" w:rsidRDefault="00000000">
            <w:pPr>
              <w:spacing w:after="0" w:line="259" w:lineRule="auto"/>
              <w:ind w:right="0" w:firstLine="0"/>
              <w:jc w:val="left"/>
            </w:pPr>
            <w:r>
              <w:t xml:space="preserve">81 Древнейшие очаги металлургии на территории нашего края. </w:t>
            </w:r>
          </w:p>
        </w:tc>
      </w:tr>
      <w:tr w:rsidR="003439BB" w14:paraId="4A9EB283"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05989BD3" w14:textId="77777777" w:rsidR="003439BB" w:rsidRDefault="00000000">
            <w:pPr>
              <w:spacing w:after="0" w:line="259" w:lineRule="auto"/>
              <w:ind w:right="0" w:firstLine="0"/>
              <w:jc w:val="left"/>
            </w:pPr>
            <w:r>
              <w:t xml:space="preserve">82 Древнейшие очаги металлургии на территории нашего края. </w:t>
            </w:r>
          </w:p>
        </w:tc>
      </w:tr>
      <w:tr w:rsidR="003439BB" w14:paraId="55C5636B"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453322A8" w14:textId="77777777" w:rsidR="003439BB" w:rsidRDefault="00000000">
            <w:pPr>
              <w:spacing w:after="0" w:line="259" w:lineRule="auto"/>
              <w:ind w:right="0" w:firstLine="0"/>
              <w:jc w:val="left"/>
            </w:pPr>
            <w:r>
              <w:t xml:space="preserve">83 Духовная культура древних жителей нашего края. </w:t>
            </w:r>
          </w:p>
        </w:tc>
      </w:tr>
      <w:tr w:rsidR="003439BB" w14:paraId="2D0D4F3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1083D84A" w14:textId="77777777" w:rsidR="003439BB" w:rsidRDefault="00000000">
            <w:pPr>
              <w:spacing w:after="0" w:line="259" w:lineRule="auto"/>
              <w:ind w:right="0" w:firstLine="0"/>
              <w:jc w:val="left"/>
            </w:pPr>
            <w:r>
              <w:t xml:space="preserve">84 Духовная культура древних жителей нашего края. </w:t>
            </w:r>
          </w:p>
        </w:tc>
      </w:tr>
      <w:tr w:rsidR="003439BB" w14:paraId="652EB84D" w14:textId="77777777">
        <w:trPr>
          <w:trHeight w:val="325"/>
        </w:trPr>
        <w:tc>
          <w:tcPr>
            <w:tcW w:w="9739" w:type="dxa"/>
            <w:tcBorders>
              <w:top w:val="single" w:sz="4" w:space="0" w:color="000000"/>
              <w:left w:val="single" w:sz="4" w:space="0" w:color="000000"/>
              <w:bottom w:val="single" w:sz="4" w:space="0" w:color="000000"/>
              <w:right w:val="single" w:sz="4" w:space="0" w:color="000000"/>
            </w:tcBorders>
          </w:tcPr>
          <w:p w14:paraId="72A5FED9" w14:textId="77777777" w:rsidR="003439BB" w:rsidRDefault="00000000">
            <w:pPr>
              <w:spacing w:after="0" w:line="259" w:lineRule="auto"/>
              <w:ind w:right="0" w:firstLine="0"/>
              <w:jc w:val="left"/>
            </w:pPr>
            <w:r>
              <w:t xml:space="preserve">85 Финно-угорские народы нашего края. </w:t>
            </w:r>
          </w:p>
        </w:tc>
      </w:tr>
      <w:tr w:rsidR="003439BB" w14:paraId="4B6E1325"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4C614A59" w14:textId="77777777" w:rsidR="003439BB" w:rsidRDefault="00000000">
            <w:pPr>
              <w:spacing w:after="0" w:line="259" w:lineRule="auto"/>
              <w:ind w:right="0" w:firstLine="0"/>
              <w:jc w:val="left"/>
            </w:pPr>
            <w:r>
              <w:t xml:space="preserve">86 Финно-угорские народы нашего края. </w:t>
            </w:r>
          </w:p>
        </w:tc>
      </w:tr>
      <w:tr w:rsidR="003439BB" w14:paraId="5712AE00"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8E151F9" w14:textId="77777777" w:rsidR="003439BB" w:rsidRDefault="00000000">
            <w:pPr>
              <w:spacing w:after="0" w:line="259" w:lineRule="auto"/>
              <w:ind w:right="0" w:firstLine="0"/>
              <w:jc w:val="left"/>
            </w:pPr>
            <w:r>
              <w:t xml:space="preserve">87 Наш край в составе Золотой Орды и Сибирского ханства. </w:t>
            </w:r>
          </w:p>
        </w:tc>
      </w:tr>
      <w:tr w:rsidR="003439BB" w14:paraId="502BC86A"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02AA0919" w14:textId="77777777" w:rsidR="003439BB" w:rsidRDefault="00000000">
            <w:pPr>
              <w:spacing w:after="0" w:line="259" w:lineRule="auto"/>
              <w:ind w:right="0" w:firstLine="0"/>
              <w:jc w:val="left"/>
            </w:pPr>
            <w:r>
              <w:t xml:space="preserve">88 Наш край в составе Золотой Орды и Сибирского ханства. </w:t>
            </w:r>
          </w:p>
        </w:tc>
      </w:tr>
      <w:tr w:rsidR="003439BB" w14:paraId="3940678E"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3AB47D87" w14:textId="77777777" w:rsidR="003439BB" w:rsidRDefault="00000000">
            <w:pPr>
              <w:spacing w:after="0" w:line="259" w:lineRule="auto"/>
              <w:ind w:right="0" w:firstLine="0"/>
              <w:jc w:val="left"/>
            </w:pPr>
            <w:r>
              <w:t xml:space="preserve">89 Начало освоения Урала русскими людьми. </w:t>
            </w:r>
          </w:p>
        </w:tc>
      </w:tr>
      <w:tr w:rsidR="003439BB" w14:paraId="5E0DF9E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76D17F4F" w14:textId="77777777" w:rsidR="003439BB" w:rsidRDefault="00000000">
            <w:pPr>
              <w:spacing w:after="0" w:line="259" w:lineRule="auto"/>
              <w:ind w:right="0" w:firstLine="0"/>
              <w:jc w:val="left"/>
            </w:pPr>
            <w:r>
              <w:lastRenderedPageBreak/>
              <w:t xml:space="preserve">90 Начало освоения Урала русскими людьми. </w:t>
            </w:r>
          </w:p>
        </w:tc>
      </w:tr>
      <w:tr w:rsidR="003439BB" w14:paraId="76A92E1D"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5938E4AA" w14:textId="77777777" w:rsidR="003439BB" w:rsidRDefault="00000000">
            <w:pPr>
              <w:spacing w:after="0" w:line="259" w:lineRule="auto"/>
              <w:ind w:right="0" w:firstLine="0"/>
              <w:jc w:val="left"/>
            </w:pPr>
            <w:r>
              <w:t xml:space="preserve">91 Поход Ермака Тимофеевича за Урал. </w:t>
            </w:r>
          </w:p>
        </w:tc>
      </w:tr>
      <w:tr w:rsidR="003439BB" w14:paraId="64F59590"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35AFF00" w14:textId="77777777" w:rsidR="003439BB" w:rsidRDefault="00000000">
            <w:pPr>
              <w:spacing w:after="0" w:line="259" w:lineRule="auto"/>
              <w:ind w:right="0" w:firstLine="0"/>
              <w:jc w:val="left"/>
            </w:pPr>
            <w:r>
              <w:t xml:space="preserve">92 Поход Ермака Тимофеевича за Урал. </w:t>
            </w:r>
          </w:p>
        </w:tc>
      </w:tr>
      <w:tr w:rsidR="003439BB" w14:paraId="55EBCC9A"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3C77AB1A" w14:textId="77777777" w:rsidR="003439BB" w:rsidRDefault="00000000">
            <w:pPr>
              <w:spacing w:after="0" w:line="259" w:lineRule="auto"/>
              <w:ind w:right="0" w:firstLine="0"/>
              <w:jc w:val="left"/>
            </w:pPr>
            <w:r>
              <w:t xml:space="preserve">93 Возникновение первых русских городов на Среднем Урале. </w:t>
            </w:r>
          </w:p>
        </w:tc>
      </w:tr>
      <w:tr w:rsidR="003439BB" w14:paraId="0BAF5AF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21506B6" w14:textId="77777777" w:rsidR="003439BB" w:rsidRDefault="00000000">
            <w:pPr>
              <w:spacing w:after="0" w:line="259" w:lineRule="auto"/>
              <w:ind w:right="0" w:firstLine="0"/>
              <w:jc w:val="left"/>
            </w:pPr>
            <w:r>
              <w:t xml:space="preserve">94 Возникновение первых русских городов на Среднем Урале. </w:t>
            </w:r>
          </w:p>
        </w:tc>
      </w:tr>
      <w:tr w:rsidR="003439BB" w14:paraId="55AD9C3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142AB2C" w14:textId="77777777" w:rsidR="003439BB" w:rsidRDefault="00000000">
            <w:pPr>
              <w:spacing w:after="0" w:line="259" w:lineRule="auto"/>
              <w:ind w:right="0" w:firstLine="0"/>
              <w:jc w:val="left"/>
            </w:pPr>
            <w:r>
              <w:t xml:space="preserve">95 Роль Православия в освоении Среднего Урала в XVII веке. </w:t>
            </w:r>
          </w:p>
        </w:tc>
      </w:tr>
      <w:tr w:rsidR="003439BB" w14:paraId="6542E8EC"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004EACAC" w14:textId="77777777" w:rsidR="003439BB" w:rsidRDefault="00000000">
            <w:pPr>
              <w:spacing w:after="0" w:line="259" w:lineRule="auto"/>
              <w:ind w:right="0" w:firstLine="0"/>
              <w:jc w:val="left"/>
            </w:pPr>
            <w:r>
              <w:t xml:space="preserve">96 Роль Православия в освоении Среднего Урала в XVII веке. </w:t>
            </w:r>
          </w:p>
        </w:tc>
      </w:tr>
    </w:tbl>
    <w:p w14:paraId="52EE868B" w14:textId="77777777" w:rsidR="003439BB" w:rsidRDefault="003439BB">
      <w:pPr>
        <w:spacing w:after="0" w:line="259" w:lineRule="auto"/>
        <w:ind w:left="-1133" w:right="86" w:firstLine="0"/>
        <w:jc w:val="left"/>
      </w:pPr>
    </w:p>
    <w:tbl>
      <w:tblPr>
        <w:tblStyle w:val="TableGrid"/>
        <w:tblW w:w="9739" w:type="dxa"/>
        <w:tblInd w:w="-53" w:type="dxa"/>
        <w:tblCellMar>
          <w:top w:w="69" w:type="dxa"/>
          <w:left w:w="593" w:type="dxa"/>
          <w:bottom w:w="0" w:type="dxa"/>
          <w:right w:w="115" w:type="dxa"/>
        </w:tblCellMar>
        <w:tblLook w:val="04A0" w:firstRow="1" w:lastRow="0" w:firstColumn="1" w:lastColumn="0" w:noHBand="0" w:noVBand="1"/>
      </w:tblPr>
      <w:tblGrid>
        <w:gridCol w:w="9739"/>
      </w:tblGrid>
      <w:tr w:rsidR="003439BB" w14:paraId="26AF9D4B"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23AC5E6F" w14:textId="77777777" w:rsidR="003439BB" w:rsidRDefault="00000000">
            <w:pPr>
              <w:spacing w:after="0" w:line="259" w:lineRule="auto"/>
              <w:ind w:right="0" w:firstLine="0"/>
              <w:jc w:val="left"/>
            </w:pPr>
            <w:r>
              <w:t xml:space="preserve">97 Урок повторения и обобщения. </w:t>
            </w:r>
          </w:p>
        </w:tc>
      </w:tr>
      <w:tr w:rsidR="003439BB" w14:paraId="2FE8FEF5"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3A321F56" w14:textId="77777777" w:rsidR="003439BB" w:rsidRDefault="00000000">
            <w:pPr>
              <w:spacing w:after="0" w:line="259" w:lineRule="auto"/>
              <w:ind w:right="0" w:firstLine="0"/>
              <w:jc w:val="left"/>
            </w:pPr>
            <w:r>
              <w:t xml:space="preserve">98 Урок развивающего контроля. </w:t>
            </w:r>
          </w:p>
        </w:tc>
      </w:tr>
      <w:tr w:rsidR="003439BB" w14:paraId="7B5FEA00"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1889D93E" w14:textId="77777777" w:rsidR="003439BB" w:rsidRDefault="00000000">
            <w:pPr>
              <w:spacing w:after="0" w:line="259" w:lineRule="auto"/>
              <w:ind w:right="0" w:firstLine="0"/>
              <w:jc w:val="left"/>
            </w:pPr>
            <w:r>
              <w:t xml:space="preserve">99 Резервный урок. Проектная деятельность по истории нашего края. </w:t>
            </w:r>
          </w:p>
        </w:tc>
      </w:tr>
      <w:tr w:rsidR="003439BB" w14:paraId="1E493462"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9A0F0F8" w14:textId="77777777" w:rsidR="003439BB" w:rsidRDefault="00000000">
            <w:pPr>
              <w:spacing w:after="0" w:line="259" w:lineRule="auto"/>
              <w:ind w:right="0" w:firstLine="0"/>
              <w:jc w:val="left"/>
            </w:pPr>
            <w:r>
              <w:t xml:space="preserve">100 Резервный урок. Проектная деятельность по истории нашего края. </w:t>
            </w:r>
          </w:p>
        </w:tc>
      </w:tr>
      <w:tr w:rsidR="003439BB" w14:paraId="289D41D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796B68B8" w14:textId="77777777" w:rsidR="003439BB" w:rsidRDefault="00000000">
            <w:pPr>
              <w:spacing w:after="0" w:line="259" w:lineRule="auto"/>
              <w:ind w:right="0" w:firstLine="0"/>
              <w:jc w:val="left"/>
            </w:pPr>
            <w:r>
              <w:t xml:space="preserve">101 Резервный урок. Проектная деятельность по истории нашего края. </w:t>
            </w:r>
          </w:p>
        </w:tc>
      </w:tr>
      <w:tr w:rsidR="003439BB" w14:paraId="5324C9E7"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33F4D890" w14:textId="77777777" w:rsidR="003439BB" w:rsidRDefault="00000000">
            <w:pPr>
              <w:spacing w:after="0" w:line="259" w:lineRule="auto"/>
              <w:ind w:right="0" w:firstLine="0"/>
              <w:jc w:val="left"/>
            </w:pPr>
            <w:r>
              <w:t xml:space="preserve">102 Резервный урок. Проектная деятельность по истории нашего края. </w:t>
            </w:r>
          </w:p>
        </w:tc>
      </w:tr>
      <w:tr w:rsidR="003439BB" w14:paraId="701F1BB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45628898" w14:textId="77777777" w:rsidR="003439BB" w:rsidRDefault="00000000">
            <w:pPr>
              <w:spacing w:after="0" w:line="259" w:lineRule="auto"/>
              <w:ind w:right="0" w:firstLine="0"/>
              <w:jc w:val="left"/>
            </w:pPr>
            <w:r>
              <w:rPr>
                <w:b/>
              </w:rPr>
              <w:t xml:space="preserve">6 КЛАСС </w:t>
            </w:r>
          </w:p>
        </w:tc>
      </w:tr>
      <w:tr w:rsidR="003439BB" w14:paraId="1790BB81"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747715EB" w14:textId="77777777" w:rsidR="003439BB" w:rsidRDefault="00000000">
            <w:pPr>
              <w:spacing w:after="0" w:line="259" w:lineRule="auto"/>
              <w:ind w:right="0" w:firstLine="0"/>
              <w:jc w:val="left"/>
            </w:pPr>
            <w:r>
              <w:t xml:space="preserve">86 Становление горнозаводского Урала в эпоху Петра I. Империя Демидовых. </w:t>
            </w:r>
          </w:p>
        </w:tc>
      </w:tr>
      <w:tr w:rsidR="003439BB" w14:paraId="186A8197"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26760354" w14:textId="77777777" w:rsidR="003439BB" w:rsidRDefault="00000000">
            <w:pPr>
              <w:spacing w:after="0" w:line="259" w:lineRule="auto"/>
              <w:ind w:right="0" w:firstLine="0"/>
              <w:jc w:val="left"/>
            </w:pPr>
            <w:r>
              <w:t xml:space="preserve">87 Основание Екатеринбурга. </w:t>
            </w:r>
          </w:p>
        </w:tc>
      </w:tr>
      <w:tr w:rsidR="003439BB" w14:paraId="401E28BE"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48FA29B0" w14:textId="77777777" w:rsidR="003439BB" w:rsidRDefault="00000000">
            <w:pPr>
              <w:spacing w:after="0" w:line="259" w:lineRule="auto"/>
              <w:ind w:right="0" w:firstLine="0"/>
              <w:jc w:val="left"/>
            </w:pPr>
            <w:r>
              <w:t xml:space="preserve">88 Открытие уральского золота. </w:t>
            </w:r>
          </w:p>
        </w:tc>
      </w:tr>
      <w:tr w:rsidR="003439BB" w14:paraId="0E41A595"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00DD8C3" w14:textId="77777777" w:rsidR="003439BB" w:rsidRDefault="00000000">
            <w:pPr>
              <w:spacing w:after="0" w:line="259" w:lineRule="auto"/>
              <w:ind w:right="0" w:firstLine="0"/>
              <w:jc w:val="left"/>
            </w:pPr>
            <w:r>
              <w:t xml:space="preserve">89 Наш край в годы войн с наполеоновской Францией. </w:t>
            </w:r>
          </w:p>
        </w:tc>
      </w:tr>
      <w:tr w:rsidR="003439BB" w14:paraId="6D3D643D"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0779F875" w14:textId="77777777" w:rsidR="003439BB" w:rsidRDefault="00000000">
            <w:pPr>
              <w:spacing w:after="0" w:line="259" w:lineRule="auto"/>
              <w:ind w:right="0" w:firstLine="0"/>
              <w:jc w:val="left"/>
            </w:pPr>
            <w:r>
              <w:t xml:space="preserve">90 Уральские заводы в середине XVIII – первой половине XIX вв. Выдающиеся </w:t>
            </w:r>
          </w:p>
        </w:tc>
      </w:tr>
      <w:tr w:rsidR="003439BB" w14:paraId="6AF08E4B"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73B59CA" w14:textId="77777777" w:rsidR="003439BB" w:rsidRDefault="00000000">
            <w:pPr>
              <w:spacing w:after="0" w:line="259" w:lineRule="auto"/>
              <w:ind w:right="0" w:firstLine="0"/>
              <w:jc w:val="left"/>
            </w:pPr>
            <w:r>
              <w:t xml:space="preserve">изобретатели нашего края. </w:t>
            </w:r>
          </w:p>
        </w:tc>
      </w:tr>
      <w:tr w:rsidR="003439BB" w14:paraId="0DACD4BB"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98FD360" w14:textId="77777777" w:rsidR="003439BB" w:rsidRDefault="00000000">
            <w:pPr>
              <w:spacing w:after="0" w:line="259" w:lineRule="auto"/>
              <w:ind w:right="0" w:firstLine="0"/>
              <w:jc w:val="left"/>
            </w:pPr>
            <w:r>
              <w:t xml:space="preserve">91 Культура нашего края во второй половине XVIII— первой половине XIX вв. </w:t>
            </w:r>
          </w:p>
        </w:tc>
      </w:tr>
      <w:tr w:rsidR="003439BB" w14:paraId="0837B86E"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3A69CF05" w14:textId="77777777" w:rsidR="003439BB" w:rsidRDefault="00000000">
            <w:pPr>
              <w:spacing w:after="0" w:line="259" w:lineRule="auto"/>
              <w:ind w:right="0" w:firstLine="0"/>
              <w:jc w:val="left"/>
            </w:pPr>
            <w:r>
              <w:t xml:space="preserve">92 Культура нашего края во второй половине XVIII— первой половине XIX вв. </w:t>
            </w:r>
          </w:p>
        </w:tc>
      </w:tr>
      <w:tr w:rsidR="003439BB" w14:paraId="26D0964E"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CAAFD9F" w14:textId="77777777" w:rsidR="003439BB" w:rsidRDefault="00000000">
            <w:pPr>
              <w:spacing w:after="0" w:line="259" w:lineRule="auto"/>
              <w:ind w:right="0" w:firstLine="0"/>
              <w:jc w:val="left"/>
            </w:pPr>
            <w:r>
              <w:t xml:space="preserve">93 Наш край во второй половине XIX века. </w:t>
            </w:r>
          </w:p>
        </w:tc>
      </w:tr>
      <w:tr w:rsidR="003439BB" w14:paraId="7496D639"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B22E423" w14:textId="77777777" w:rsidR="003439BB" w:rsidRDefault="00000000">
            <w:pPr>
              <w:spacing w:after="0" w:line="259" w:lineRule="auto"/>
              <w:ind w:right="0" w:firstLine="0"/>
              <w:jc w:val="left"/>
            </w:pPr>
            <w:r>
              <w:t xml:space="preserve">94 Наш край во второй половине XIX века. </w:t>
            </w:r>
          </w:p>
        </w:tc>
      </w:tr>
      <w:tr w:rsidR="003439BB" w14:paraId="32F3DAF3"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9A53BCC" w14:textId="77777777" w:rsidR="003439BB" w:rsidRDefault="00000000">
            <w:pPr>
              <w:spacing w:after="0" w:line="259" w:lineRule="auto"/>
              <w:ind w:right="0" w:firstLine="0"/>
              <w:jc w:val="left"/>
            </w:pPr>
            <w:r>
              <w:t xml:space="preserve">95 Ирбитская ярмарка. </w:t>
            </w:r>
          </w:p>
        </w:tc>
      </w:tr>
      <w:tr w:rsidR="003439BB" w14:paraId="7A3DDCAA"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0236DF3" w14:textId="77777777" w:rsidR="003439BB" w:rsidRDefault="00000000">
            <w:pPr>
              <w:spacing w:after="0" w:line="259" w:lineRule="auto"/>
              <w:ind w:right="0" w:firstLine="0"/>
              <w:jc w:val="left"/>
            </w:pPr>
            <w:r>
              <w:t xml:space="preserve">96 Культура нашего края во второй половине XIX — начале ХХ вв. </w:t>
            </w:r>
          </w:p>
        </w:tc>
      </w:tr>
      <w:tr w:rsidR="003439BB" w14:paraId="7661D415"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32475A59" w14:textId="77777777" w:rsidR="003439BB" w:rsidRDefault="00000000">
            <w:pPr>
              <w:spacing w:after="0" w:line="259" w:lineRule="auto"/>
              <w:ind w:right="0" w:firstLine="0"/>
              <w:jc w:val="left"/>
            </w:pPr>
            <w:r>
              <w:t xml:space="preserve">97 Культура нашего края во второй половине XIX — начале ХХ вв. </w:t>
            </w:r>
          </w:p>
        </w:tc>
      </w:tr>
      <w:tr w:rsidR="003439BB" w14:paraId="2BC7DA21"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2121BF9" w14:textId="77777777" w:rsidR="003439BB" w:rsidRDefault="00000000">
            <w:pPr>
              <w:spacing w:after="0" w:line="259" w:lineRule="auto"/>
              <w:ind w:right="0" w:firstLine="0"/>
              <w:jc w:val="left"/>
            </w:pPr>
            <w:r>
              <w:t xml:space="preserve">98 Наш край в начале ХХ века. </w:t>
            </w:r>
          </w:p>
        </w:tc>
      </w:tr>
      <w:tr w:rsidR="003439BB" w14:paraId="222C5308"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2D07E015" w14:textId="77777777" w:rsidR="003439BB" w:rsidRDefault="00000000">
            <w:pPr>
              <w:spacing w:after="0" w:line="259" w:lineRule="auto"/>
              <w:ind w:right="0" w:firstLine="0"/>
              <w:jc w:val="left"/>
            </w:pPr>
            <w:r>
              <w:t xml:space="preserve">99 Урок повторения и обобщения. </w:t>
            </w:r>
          </w:p>
        </w:tc>
      </w:tr>
      <w:tr w:rsidR="003439BB" w14:paraId="7E06703D"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197A25BD" w14:textId="77777777" w:rsidR="003439BB" w:rsidRDefault="00000000">
            <w:pPr>
              <w:spacing w:after="0" w:line="259" w:lineRule="auto"/>
              <w:ind w:right="0" w:firstLine="0"/>
              <w:jc w:val="left"/>
            </w:pPr>
            <w:r>
              <w:t xml:space="preserve">100 Урок развивающего контроля. </w:t>
            </w:r>
          </w:p>
        </w:tc>
      </w:tr>
      <w:tr w:rsidR="003439BB" w14:paraId="7FABE08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80CD749" w14:textId="77777777" w:rsidR="003439BB" w:rsidRDefault="00000000">
            <w:pPr>
              <w:spacing w:after="0" w:line="259" w:lineRule="auto"/>
              <w:ind w:right="0" w:firstLine="0"/>
              <w:jc w:val="left"/>
            </w:pPr>
            <w:r>
              <w:t xml:space="preserve">101 Резервный урок. Проектная деятельность по истории нашего края. </w:t>
            </w:r>
          </w:p>
        </w:tc>
      </w:tr>
      <w:tr w:rsidR="003439BB" w14:paraId="562A1541"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7FD2D45E" w14:textId="77777777" w:rsidR="003439BB" w:rsidRDefault="00000000">
            <w:pPr>
              <w:spacing w:after="0" w:line="259" w:lineRule="auto"/>
              <w:ind w:right="0" w:firstLine="0"/>
              <w:jc w:val="left"/>
            </w:pPr>
            <w:r>
              <w:t xml:space="preserve">102 Резервный урок. Проектная деятельность по истории нашего края. </w:t>
            </w:r>
          </w:p>
        </w:tc>
      </w:tr>
      <w:tr w:rsidR="003439BB" w14:paraId="32CC6ED8"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277E493D" w14:textId="77777777" w:rsidR="003439BB" w:rsidRDefault="00000000">
            <w:pPr>
              <w:spacing w:after="0" w:line="259" w:lineRule="auto"/>
              <w:ind w:right="0" w:firstLine="0"/>
              <w:jc w:val="left"/>
            </w:pPr>
            <w:r>
              <w:rPr>
                <w:b/>
              </w:rPr>
              <w:t xml:space="preserve">7 КЛАСС </w:t>
            </w:r>
          </w:p>
        </w:tc>
      </w:tr>
      <w:tr w:rsidR="003439BB" w14:paraId="1221234A"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7C52B75" w14:textId="77777777" w:rsidR="003439BB" w:rsidRDefault="00000000">
            <w:pPr>
              <w:spacing w:after="0" w:line="259" w:lineRule="auto"/>
              <w:ind w:right="0" w:firstLine="0"/>
              <w:jc w:val="left"/>
            </w:pPr>
            <w:r>
              <w:t xml:space="preserve">86 Наш край в годы Первой мировой войны. </w:t>
            </w:r>
          </w:p>
        </w:tc>
      </w:tr>
      <w:tr w:rsidR="003439BB" w14:paraId="4AFDF370"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1C53840F" w14:textId="77777777" w:rsidR="003439BB" w:rsidRDefault="00000000">
            <w:pPr>
              <w:spacing w:after="0" w:line="259" w:lineRule="auto"/>
              <w:ind w:right="0" w:firstLine="0"/>
              <w:jc w:val="left"/>
            </w:pPr>
            <w:r>
              <w:lastRenderedPageBreak/>
              <w:t xml:space="preserve">87 Наш край в годы революции 1917 года и Гражданской войны. </w:t>
            </w:r>
          </w:p>
        </w:tc>
      </w:tr>
      <w:tr w:rsidR="003439BB" w14:paraId="066DE9B3"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0B70EE2D" w14:textId="77777777" w:rsidR="003439BB" w:rsidRDefault="00000000">
            <w:pPr>
              <w:spacing w:after="0" w:line="259" w:lineRule="auto"/>
              <w:ind w:right="0" w:firstLine="0"/>
              <w:jc w:val="left"/>
            </w:pPr>
            <w:r>
              <w:t xml:space="preserve">88 Стройки первых пятилеток на территории нашего края. </w:t>
            </w:r>
          </w:p>
        </w:tc>
      </w:tr>
      <w:tr w:rsidR="003439BB" w14:paraId="6093AFC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41AB3817" w14:textId="77777777" w:rsidR="003439BB" w:rsidRDefault="00000000">
            <w:pPr>
              <w:spacing w:after="0" w:line="259" w:lineRule="auto"/>
              <w:ind w:right="0" w:firstLine="0"/>
              <w:jc w:val="left"/>
            </w:pPr>
            <w:r>
              <w:t xml:space="preserve">89 Стройки первых пятилеток на территории нашего края. </w:t>
            </w:r>
          </w:p>
        </w:tc>
      </w:tr>
      <w:tr w:rsidR="003439BB" w14:paraId="69E97F2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1CCC6FCB" w14:textId="77777777" w:rsidR="003439BB" w:rsidRDefault="00000000">
            <w:pPr>
              <w:spacing w:after="0" w:line="259" w:lineRule="auto"/>
              <w:ind w:right="0" w:firstLine="0"/>
              <w:jc w:val="left"/>
            </w:pPr>
            <w:r>
              <w:t xml:space="preserve">90 Культура нашего края в 1920-х — 1930-х годов. </w:t>
            </w:r>
          </w:p>
        </w:tc>
      </w:tr>
      <w:tr w:rsidR="003439BB" w14:paraId="328FDFB7"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3DC11002" w14:textId="77777777" w:rsidR="003439BB" w:rsidRDefault="00000000">
            <w:pPr>
              <w:spacing w:after="0" w:line="259" w:lineRule="auto"/>
              <w:ind w:right="0" w:firstLine="0"/>
              <w:jc w:val="left"/>
            </w:pPr>
            <w:r>
              <w:t xml:space="preserve">91 Наш край в Великой Отечественной войне. </w:t>
            </w:r>
          </w:p>
        </w:tc>
      </w:tr>
      <w:tr w:rsidR="003439BB" w14:paraId="3B310912"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548631CB" w14:textId="77777777" w:rsidR="003439BB" w:rsidRDefault="00000000">
            <w:pPr>
              <w:spacing w:after="0" w:line="259" w:lineRule="auto"/>
              <w:ind w:right="0" w:firstLine="0"/>
              <w:jc w:val="left"/>
            </w:pPr>
            <w:r>
              <w:t xml:space="preserve">92 Наш край в Великой Отечественной войне. </w:t>
            </w:r>
          </w:p>
        </w:tc>
      </w:tr>
      <w:tr w:rsidR="003439BB" w14:paraId="21105A89"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6335C696" w14:textId="77777777" w:rsidR="003439BB" w:rsidRDefault="00000000">
            <w:pPr>
              <w:spacing w:after="0" w:line="259" w:lineRule="auto"/>
              <w:ind w:right="0" w:firstLine="0"/>
              <w:jc w:val="left"/>
            </w:pPr>
            <w:r>
              <w:t xml:space="preserve">93 Наш край в Великой Отечественной войне. </w:t>
            </w:r>
          </w:p>
        </w:tc>
      </w:tr>
      <w:tr w:rsidR="003439BB" w14:paraId="15D3FD4D"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0B6DFEC8" w14:textId="77777777" w:rsidR="003439BB" w:rsidRDefault="00000000">
            <w:pPr>
              <w:spacing w:after="0" w:line="259" w:lineRule="auto"/>
              <w:ind w:right="0" w:firstLine="0"/>
              <w:jc w:val="left"/>
            </w:pPr>
            <w:r>
              <w:t xml:space="preserve">94 Наш край в Великой Отечественной войне. </w:t>
            </w:r>
          </w:p>
        </w:tc>
      </w:tr>
      <w:tr w:rsidR="003439BB" w14:paraId="735A654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00A920C2" w14:textId="77777777" w:rsidR="003439BB" w:rsidRDefault="00000000">
            <w:pPr>
              <w:spacing w:after="0" w:line="259" w:lineRule="auto"/>
              <w:ind w:right="0" w:firstLine="0"/>
              <w:jc w:val="left"/>
            </w:pPr>
            <w:r>
              <w:t xml:space="preserve">95 Наш край во второй половине ХХ века. </w:t>
            </w:r>
          </w:p>
        </w:tc>
      </w:tr>
      <w:tr w:rsidR="003439BB" w14:paraId="19A6100D" w14:textId="77777777">
        <w:trPr>
          <w:trHeight w:val="324"/>
        </w:trPr>
        <w:tc>
          <w:tcPr>
            <w:tcW w:w="9739" w:type="dxa"/>
            <w:tcBorders>
              <w:top w:val="single" w:sz="4" w:space="0" w:color="000000"/>
              <w:left w:val="single" w:sz="4" w:space="0" w:color="000000"/>
              <w:bottom w:val="single" w:sz="4" w:space="0" w:color="000000"/>
              <w:right w:val="single" w:sz="4" w:space="0" w:color="000000"/>
            </w:tcBorders>
          </w:tcPr>
          <w:p w14:paraId="6DEC347A" w14:textId="77777777" w:rsidR="003439BB" w:rsidRDefault="00000000">
            <w:pPr>
              <w:spacing w:after="0" w:line="259" w:lineRule="auto"/>
              <w:ind w:right="0" w:firstLine="0"/>
              <w:jc w:val="left"/>
            </w:pPr>
            <w:r>
              <w:t xml:space="preserve">96 Наш край во второй половине ХХ века. </w:t>
            </w:r>
          </w:p>
        </w:tc>
      </w:tr>
      <w:tr w:rsidR="003439BB" w14:paraId="4DA42181"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12C29393" w14:textId="77777777" w:rsidR="003439BB" w:rsidRDefault="00000000">
            <w:pPr>
              <w:spacing w:after="0" w:line="259" w:lineRule="auto"/>
              <w:ind w:right="0" w:firstLine="0"/>
              <w:jc w:val="left"/>
            </w:pPr>
            <w:r>
              <w:t xml:space="preserve">97 Культура нашего края во второй половине ХХ века. </w:t>
            </w:r>
          </w:p>
        </w:tc>
      </w:tr>
      <w:tr w:rsidR="003439BB" w14:paraId="7D353214"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2CA6270F" w14:textId="77777777" w:rsidR="003439BB" w:rsidRDefault="00000000">
            <w:pPr>
              <w:spacing w:after="0" w:line="259" w:lineRule="auto"/>
              <w:ind w:right="0" w:firstLine="0"/>
              <w:jc w:val="left"/>
            </w:pPr>
            <w:r>
              <w:t xml:space="preserve">98 Свердловская область в составе Российской Федерации. </w:t>
            </w:r>
          </w:p>
        </w:tc>
      </w:tr>
      <w:tr w:rsidR="003439BB" w14:paraId="3071499F"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7CCF1BFA" w14:textId="77777777" w:rsidR="003439BB" w:rsidRDefault="00000000">
            <w:pPr>
              <w:spacing w:after="0" w:line="259" w:lineRule="auto"/>
              <w:ind w:right="0" w:firstLine="0"/>
              <w:jc w:val="left"/>
            </w:pPr>
            <w:r>
              <w:t xml:space="preserve">99 Наши земляки — герои Специальной военной операции. </w:t>
            </w:r>
          </w:p>
        </w:tc>
      </w:tr>
      <w:tr w:rsidR="003439BB" w14:paraId="0927B036"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05221FB9" w14:textId="77777777" w:rsidR="003439BB" w:rsidRDefault="00000000">
            <w:pPr>
              <w:spacing w:after="0" w:line="259" w:lineRule="auto"/>
              <w:ind w:right="0" w:firstLine="0"/>
              <w:jc w:val="left"/>
            </w:pPr>
            <w:r>
              <w:t xml:space="preserve">100 Урок повторения и обобщения. </w:t>
            </w:r>
          </w:p>
        </w:tc>
      </w:tr>
      <w:tr w:rsidR="003439BB" w14:paraId="552F9583" w14:textId="77777777">
        <w:trPr>
          <w:trHeight w:val="326"/>
        </w:trPr>
        <w:tc>
          <w:tcPr>
            <w:tcW w:w="9739" w:type="dxa"/>
            <w:tcBorders>
              <w:top w:val="single" w:sz="4" w:space="0" w:color="000000"/>
              <w:left w:val="single" w:sz="4" w:space="0" w:color="000000"/>
              <w:bottom w:val="single" w:sz="4" w:space="0" w:color="000000"/>
              <w:right w:val="single" w:sz="4" w:space="0" w:color="000000"/>
            </w:tcBorders>
          </w:tcPr>
          <w:p w14:paraId="529FBD57" w14:textId="77777777" w:rsidR="003439BB" w:rsidRDefault="00000000">
            <w:pPr>
              <w:spacing w:after="0" w:line="259" w:lineRule="auto"/>
              <w:ind w:right="0" w:firstLine="0"/>
              <w:jc w:val="left"/>
            </w:pPr>
            <w:r>
              <w:t xml:space="preserve">101 Урок развивающего контроля. </w:t>
            </w:r>
          </w:p>
        </w:tc>
      </w:tr>
      <w:tr w:rsidR="003439BB" w14:paraId="75300926" w14:textId="77777777">
        <w:trPr>
          <w:trHeight w:val="327"/>
        </w:trPr>
        <w:tc>
          <w:tcPr>
            <w:tcW w:w="9739" w:type="dxa"/>
            <w:tcBorders>
              <w:top w:val="single" w:sz="4" w:space="0" w:color="000000"/>
              <w:left w:val="single" w:sz="4" w:space="0" w:color="000000"/>
              <w:bottom w:val="single" w:sz="4" w:space="0" w:color="000000"/>
              <w:right w:val="single" w:sz="4" w:space="0" w:color="000000"/>
            </w:tcBorders>
          </w:tcPr>
          <w:p w14:paraId="1D879371" w14:textId="77777777" w:rsidR="003439BB" w:rsidRDefault="00000000">
            <w:pPr>
              <w:spacing w:after="0" w:line="259" w:lineRule="auto"/>
              <w:ind w:right="0" w:firstLine="0"/>
              <w:jc w:val="left"/>
            </w:pPr>
            <w:r>
              <w:t xml:space="preserve">102 Резервный урок. Проектная деятельность по истории нашего края </w:t>
            </w:r>
          </w:p>
        </w:tc>
      </w:tr>
    </w:tbl>
    <w:p w14:paraId="4EDBF25C" w14:textId="77777777" w:rsidR="003439BB" w:rsidRDefault="00000000">
      <w:pPr>
        <w:spacing w:after="204" w:line="271" w:lineRule="auto"/>
        <w:ind w:right="0" w:firstLine="540"/>
        <w:jc w:val="left"/>
      </w:pPr>
      <w:r>
        <w:rPr>
          <w:b/>
        </w:rPr>
        <w:t xml:space="preserve"> ПЛАНИРУЕМЫЕ РЕЗУЛЬТАТЫ ОСВОЕНИЯ ПРОГРАММЫ ПО ИСТОРИИ НА УРОВНЕ ОСНОВНОГО ОБЩЕГО ОБРАЗОВАНИЯ. </w:t>
      </w:r>
    </w:p>
    <w:p w14:paraId="66EDA17D" w14:textId="77777777" w:rsidR="003439BB" w:rsidRDefault="00000000">
      <w:pPr>
        <w:spacing w:after="213"/>
        <w:ind w:left="540" w:right="12" w:firstLine="0"/>
      </w:pPr>
      <w:r>
        <w:t xml:space="preserve"> К важнейшим </w:t>
      </w:r>
      <w:r>
        <w:rPr>
          <w:b/>
        </w:rPr>
        <w:t>личностным</w:t>
      </w:r>
      <w:r>
        <w:t xml:space="preserve"> результатам изучения истории относятся: </w:t>
      </w:r>
    </w:p>
    <w:p w14:paraId="45593218" w14:textId="77777777" w:rsidR="003439BB" w:rsidRDefault="00000000">
      <w:pPr>
        <w:numPr>
          <w:ilvl w:val="0"/>
          <w:numId w:val="104"/>
        </w:numPr>
        <w:spacing w:after="169"/>
        <w:ind w:right="12" w:hanging="260"/>
      </w:pPr>
      <w:r>
        <w:t xml:space="preserve">в сфере патриотического воспитания: </w:t>
      </w:r>
    </w:p>
    <w:p w14:paraId="09E39BF6" w14:textId="77777777" w:rsidR="003439BB" w:rsidRDefault="00000000">
      <w:pPr>
        <w:ind w:left="540" w:right="12" w:firstLine="0"/>
      </w:pPr>
      <w:r>
        <w:t>осознание российской гражданской идентичности в поликультурном и многоконфес-</w:t>
      </w:r>
    </w:p>
    <w:p w14:paraId="7BE2ECA7" w14:textId="77777777" w:rsidR="003439BB" w:rsidRDefault="00000000">
      <w:pPr>
        <w:spacing w:after="217"/>
        <w:ind w:left="-15" w:right="141" w:firstLine="0"/>
      </w:pPr>
      <w:r>
        <w:t xml:space="preserve">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4B9DBD07" w14:textId="77777777" w:rsidR="003439BB" w:rsidRDefault="00000000">
      <w:pPr>
        <w:numPr>
          <w:ilvl w:val="0"/>
          <w:numId w:val="104"/>
        </w:numPr>
        <w:spacing w:after="167"/>
        <w:ind w:right="12" w:hanging="260"/>
      </w:pPr>
      <w:r>
        <w:t xml:space="preserve">в сфере гражданского воспитания: </w:t>
      </w:r>
    </w:p>
    <w:p w14:paraId="7D6980D8" w14:textId="77777777" w:rsidR="003439BB" w:rsidRDefault="00000000">
      <w:pPr>
        <w:spacing w:after="217"/>
        <w:ind w:left="-15" w:right="144" w:firstLine="540"/>
      </w:pPr>
      <w: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14:paraId="5380CD5D" w14:textId="77777777" w:rsidR="003439BB" w:rsidRDefault="00000000">
      <w:pPr>
        <w:numPr>
          <w:ilvl w:val="0"/>
          <w:numId w:val="104"/>
        </w:numPr>
        <w:spacing w:after="216"/>
        <w:ind w:right="12" w:hanging="260"/>
      </w:pPr>
      <w:r>
        <w:t xml:space="preserve">в духовно-нравственной сфере: </w:t>
      </w:r>
    </w:p>
    <w:p w14:paraId="0F533C09" w14:textId="77777777" w:rsidR="003439BB" w:rsidRDefault="00000000">
      <w:pPr>
        <w:spacing w:after="218"/>
        <w:ind w:left="-15" w:right="141" w:firstLine="540"/>
      </w:pPr>
      <w:r>
        <w:lastRenderedPageBreak/>
        <w:t xml:space="preserve">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0732D12E" w14:textId="77777777" w:rsidR="003439BB" w:rsidRDefault="00000000">
      <w:pPr>
        <w:numPr>
          <w:ilvl w:val="0"/>
          <w:numId w:val="104"/>
        </w:numPr>
        <w:spacing w:after="167"/>
        <w:ind w:right="12" w:hanging="260"/>
      </w:pPr>
      <w:r>
        <w:t xml:space="preserve">в понимании ценности научного познания: </w:t>
      </w:r>
    </w:p>
    <w:p w14:paraId="438F961F" w14:textId="77777777" w:rsidR="003439BB" w:rsidRDefault="00000000">
      <w:pPr>
        <w:ind w:left="540" w:right="12" w:firstLine="0"/>
      </w:pPr>
      <w:r>
        <w:t xml:space="preserve">осмысление значения истории как знания о развитии человека и общества, о социальном, </w:t>
      </w:r>
    </w:p>
    <w:p w14:paraId="767EF6E1" w14:textId="77777777" w:rsidR="003439BB" w:rsidRDefault="00000000">
      <w:pPr>
        <w:spacing w:after="216"/>
        <w:ind w:left="-15" w:right="137" w:firstLine="0"/>
      </w:pPr>
      <w:r>
        <w:t xml:space="preserve">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7FD20AD9" w14:textId="77777777" w:rsidR="003439BB" w:rsidRDefault="00000000">
      <w:pPr>
        <w:numPr>
          <w:ilvl w:val="0"/>
          <w:numId w:val="104"/>
        </w:numPr>
        <w:spacing w:after="167"/>
        <w:ind w:right="12" w:hanging="260"/>
      </w:pPr>
      <w:r>
        <w:t xml:space="preserve">в сфере эстетического воспитания: </w:t>
      </w:r>
    </w:p>
    <w:p w14:paraId="37F72370" w14:textId="77777777" w:rsidR="003439BB" w:rsidRDefault="00000000">
      <w:pPr>
        <w:ind w:left="540" w:right="12" w:firstLine="0"/>
      </w:pPr>
      <w:r>
        <w:t xml:space="preserve">представление о культурном многообразии своей страны и мира; осознание важности </w:t>
      </w:r>
    </w:p>
    <w:p w14:paraId="1F175C3A" w14:textId="77777777" w:rsidR="003439BB" w:rsidRDefault="00000000">
      <w:pPr>
        <w:spacing w:line="356" w:lineRule="auto"/>
        <w:ind w:left="-15" w:right="136" w:firstLine="0"/>
      </w:pPr>
      <w:r>
        <w:t xml:space="preserve">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6) в формировании ценностного отношения к жизни и здоровью: осознание ценности жизни и необходимости ее сохранения (в том числе - на основе </w:t>
      </w:r>
    </w:p>
    <w:p w14:paraId="5E39DD0F" w14:textId="77777777" w:rsidR="003439BB" w:rsidRDefault="00000000">
      <w:pPr>
        <w:spacing w:after="216"/>
        <w:ind w:left="-15" w:right="147" w:firstLine="0"/>
      </w:pPr>
      <w:r>
        <w:t xml:space="preserve">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6CE266EE" w14:textId="77777777" w:rsidR="003439BB" w:rsidRDefault="00000000">
      <w:pPr>
        <w:numPr>
          <w:ilvl w:val="0"/>
          <w:numId w:val="105"/>
        </w:numPr>
        <w:ind w:right="12" w:hanging="260"/>
      </w:pPr>
      <w:r>
        <w:t xml:space="preserve">в сфере трудового воспитания: </w:t>
      </w:r>
    </w:p>
    <w:p w14:paraId="4493BA89" w14:textId="77777777" w:rsidR="003439BB" w:rsidRDefault="00000000">
      <w:pPr>
        <w:ind w:left="540" w:right="12" w:firstLine="0"/>
      </w:pPr>
      <w:r>
        <w:t>понимание на основе знания истории значения трудовой деятельности людей как ис-</w:t>
      </w:r>
    </w:p>
    <w:p w14:paraId="72680032" w14:textId="77777777" w:rsidR="003439BB" w:rsidRDefault="00000000">
      <w:pPr>
        <w:spacing w:after="215"/>
        <w:ind w:left="-15" w:right="137" w:firstLine="0"/>
      </w:pPr>
      <w:r>
        <w:t xml:space="preserve">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14:paraId="1ADC639F" w14:textId="77777777" w:rsidR="003439BB" w:rsidRDefault="00000000">
      <w:pPr>
        <w:numPr>
          <w:ilvl w:val="0"/>
          <w:numId w:val="105"/>
        </w:numPr>
        <w:spacing w:after="167"/>
        <w:ind w:right="12" w:hanging="260"/>
      </w:pPr>
      <w:r>
        <w:t xml:space="preserve">в сфере экологического воспитания: </w:t>
      </w:r>
    </w:p>
    <w:p w14:paraId="13E67C24" w14:textId="77777777" w:rsidR="003439BB" w:rsidRDefault="00000000">
      <w:pPr>
        <w:spacing w:after="160"/>
        <w:ind w:left="-15" w:right="138" w:firstLine="540"/>
      </w:pPr>
      <w:r>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9) в сфере адаптации к меняющимся условиям социальной и природной среды: </w:t>
      </w:r>
    </w:p>
    <w:p w14:paraId="0C353F75" w14:textId="77777777" w:rsidR="003439BB" w:rsidRDefault="00000000">
      <w:pPr>
        <w:spacing w:after="169"/>
        <w:ind w:left="-15" w:right="145" w:firstLine="540"/>
      </w:pPr>
      <w:r>
        <w:t xml:space="preserve">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71D01ED4" w14:textId="77777777" w:rsidR="003439BB" w:rsidRDefault="00000000">
      <w:pPr>
        <w:spacing w:after="218"/>
        <w:ind w:left="-15" w:right="142" w:firstLine="540"/>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w:t>
      </w:r>
      <w:r>
        <w:lastRenderedPageBreak/>
        <w:t xml:space="preserve">универсальные учебные действия, регулятивные универсальные учебные действия, совместная деятельность. </w:t>
      </w:r>
    </w:p>
    <w:p w14:paraId="583B951D" w14:textId="77777777" w:rsidR="003439BB" w:rsidRDefault="00000000">
      <w:pPr>
        <w:spacing w:after="215"/>
        <w:ind w:left="540" w:right="12" w:firstLine="0"/>
      </w:pPr>
      <w:r>
        <w:t xml:space="preserve"> К важнейшим </w:t>
      </w:r>
      <w:r>
        <w:rPr>
          <w:b/>
        </w:rPr>
        <w:t>метапредметным</w:t>
      </w:r>
      <w:r>
        <w:t xml:space="preserve"> результатам изучения истории относятся: </w:t>
      </w:r>
    </w:p>
    <w:p w14:paraId="00D45B2C" w14:textId="77777777" w:rsidR="003439BB" w:rsidRDefault="00000000">
      <w:pPr>
        <w:spacing w:line="443" w:lineRule="auto"/>
        <w:ind w:left="540" w:right="140" w:firstLine="0"/>
      </w:pPr>
      <w:r>
        <w:t xml:space="preserve"> Познавательные универсальные учебные действия  Базовые логические действия: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w:t>
      </w:r>
    </w:p>
    <w:p w14:paraId="6DBA4E18" w14:textId="77777777" w:rsidR="003439BB" w:rsidRDefault="00000000">
      <w:pPr>
        <w:spacing w:after="215"/>
        <w:ind w:left="-15" w:right="12" w:firstLine="0"/>
      </w:pPr>
      <w:r>
        <w:t xml:space="preserve">обосновывать выводы. </w:t>
      </w:r>
    </w:p>
    <w:p w14:paraId="1F52E7E2" w14:textId="77777777" w:rsidR="003439BB" w:rsidRDefault="00000000">
      <w:pPr>
        <w:spacing w:line="450" w:lineRule="auto"/>
        <w:ind w:left="540" w:right="4051" w:firstLine="0"/>
      </w:pPr>
      <w:r>
        <w:t xml:space="preserve"> Базовые исследовательские действия: определять познавательную задачу; </w:t>
      </w:r>
    </w:p>
    <w:p w14:paraId="4A967D2D" w14:textId="77777777" w:rsidR="003439BB" w:rsidRDefault="00000000">
      <w:pPr>
        <w:spacing w:line="412" w:lineRule="auto"/>
        <w:ind w:left="540" w:right="12" w:firstLine="0"/>
      </w:pPr>
      <w: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w:t>
      </w:r>
    </w:p>
    <w:p w14:paraId="0A4D0A68" w14:textId="77777777" w:rsidR="003439BB" w:rsidRDefault="00000000">
      <w:pPr>
        <w:spacing w:after="10" w:line="452" w:lineRule="auto"/>
        <w:ind w:left="540" w:right="2722" w:hanging="540"/>
        <w:jc w:val="left"/>
      </w:pPr>
      <w:r>
        <w:t xml:space="preserve">исторических событий; соотносить полученный результат с имеющимся знанием; определять новизну и обоснованность полученного результата; </w:t>
      </w:r>
    </w:p>
    <w:p w14:paraId="4894F034" w14:textId="77777777" w:rsidR="003439BB" w:rsidRDefault="00000000">
      <w:pPr>
        <w:ind w:left="540" w:right="12" w:firstLine="0"/>
      </w:pPr>
      <w:r>
        <w:t xml:space="preserve">представлять результаты своей деятельности в различных формах (сообщение, эссе, </w:t>
      </w:r>
    </w:p>
    <w:p w14:paraId="14CFCC1E" w14:textId="77777777" w:rsidR="003439BB" w:rsidRDefault="00000000">
      <w:pPr>
        <w:spacing w:after="215"/>
        <w:ind w:left="-15" w:right="12" w:firstLine="0"/>
      </w:pPr>
      <w:r>
        <w:t xml:space="preserve">презентация, реферат, учебный проект и другие). </w:t>
      </w:r>
    </w:p>
    <w:p w14:paraId="02D64A7B" w14:textId="77777777" w:rsidR="003439BB" w:rsidRDefault="00000000">
      <w:pPr>
        <w:ind w:left="540" w:right="12" w:firstLine="0"/>
      </w:pPr>
      <w:r>
        <w:t xml:space="preserve">Работа с информацией: </w:t>
      </w:r>
    </w:p>
    <w:p w14:paraId="71F41145" w14:textId="77777777" w:rsidR="003439BB" w:rsidRDefault="00000000">
      <w:pPr>
        <w:ind w:left="540" w:right="12" w:firstLine="0"/>
      </w:pPr>
      <w:r>
        <w:t xml:space="preserve">осуществлять анализ учебной и внеучебной исторической информации (учебник, тексты </w:t>
      </w:r>
    </w:p>
    <w:p w14:paraId="3B4773F0" w14:textId="77777777" w:rsidR="003439BB" w:rsidRDefault="00000000">
      <w:pPr>
        <w:spacing w:line="380" w:lineRule="auto"/>
        <w:ind w:left="-15" w:right="136" w:firstLine="0"/>
      </w:pPr>
      <w:r>
        <w:t>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w:t>
      </w:r>
    </w:p>
    <w:p w14:paraId="3F378FEF" w14:textId="77777777" w:rsidR="003439BB" w:rsidRDefault="00000000">
      <w:pPr>
        <w:spacing w:after="215"/>
        <w:ind w:left="-15" w:right="12" w:firstLine="0"/>
      </w:pPr>
      <w:r>
        <w:t xml:space="preserve">риям, предложенным учителем или сформулированным самостоятельно). </w:t>
      </w:r>
    </w:p>
    <w:p w14:paraId="5199A42E" w14:textId="77777777" w:rsidR="003439BB" w:rsidRDefault="00000000">
      <w:pPr>
        <w:spacing w:line="410" w:lineRule="auto"/>
        <w:ind w:left="540" w:right="145" w:firstLine="0"/>
      </w:pPr>
      <w:r>
        <w:t xml:space="preserve"> Коммуникативные универсальные учебные действия: представлять особенности взаимодействия людей в исторических обществах и совре-</w:t>
      </w:r>
    </w:p>
    <w:p w14:paraId="0E3C692F" w14:textId="77777777" w:rsidR="003439BB" w:rsidRDefault="00000000">
      <w:pPr>
        <w:spacing w:after="169"/>
        <w:ind w:left="-15" w:right="12" w:firstLine="0"/>
      </w:pPr>
      <w:r>
        <w:t xml:space="preserve">менном мире; </w:t>
      </w:r>
    </w:p>
    <w:p w14:paraId="3E9BD5D7" w14:textId="77777777" w:rsidR="003439BB" w:rsidRDefault="00000000">
      <w:pPr>
        <w:ind w:left="540" w:right="12" w:firstLine="0"/>
      </w:pPr>
      <w:r>
        <w:t xml:space="preserve">участвовать в обсуждении событий и личностей прошлого, раскрывать различие и </w:t>
      </w:r>
    </w:p>
    <w:p w14:paraId="7B67618F" w14:textId="77777777" w:rsidR="003439BB" w:rsidRDefault="00000000">
      <w:pPr>
        <w:spacing w:after="169"/>
        <w:ind w:left="-15" w:right="12" w:firstLine="0"/>
      </w:pPr>
      <w:r>
        <w:t xml:space="preserve">сходство высказываемых оценок; </w:t>
      </w:r>
    </w:p>
    <w:p w14:paraId="48169D97" w14:textId="77777777" w:rsidR="003439BB" w:rsidRDefault="00000000">
      <w:pPr>
        <w:ind w:left="540" w:right="12" w:firstLine="0"/>
      </w:pPr>
      <w:r>
        <w:t xml:space="preserve">выражать и аргументировать свою точку зрения в устном высказывании, письменном </w:t>
      </w:r>
    </w:p>
    <w:p w14:paraId="26A88066" w14:textId="77777777" w:rsidR="003439BB" w:rsidRDefault="00000000">
      <w:pPr>
        <w:spacing w:line="431" w:lineRule="auto"/>
        <w:ind w:left="525" w:right="145" w:hanging="540"/>
      </w:pPr>
      <w:r>
        <w:lastRenderedPageBreak/>
        <w:t xml:space="preserve">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w:t>
      </w:r>
    </w:p>
    <w:p w14:paraId="29529B07" w14:textId="77777777" w:rsidR="003439BB" w:rsidRDefault="00000000">
      <w:pPr>
        <w:spacing w:after="212"/>
        <w:ind w:left="-15" w:right="12" w:firstLine="0"/>
      </w:pPr>
      <w:r>
        <w:t xml:space="preserve">окружении. </w:t>
      </w:r>
    </w:p>
    <w:p w14:paraId="61122A71" w14:textId="77777777" w:rsidR="003439BB" w:rsidRDefault="00000000">
      <w:pPr>
        <w:spacing w:line="412" w:lineRule="auto"/>
        <w:ind w:left="540" w:right="139" w:firstLine="0"/>
      </w:pPr>
      <w:r>
        <w:t xml:space="preserve"> Совместная деятельность: осознавать на основе исторических примеров значение совместной работы как эффек-</w:t>
      </w:r>
    </w:p>
    <w:p w14:paraId="10F31528" w14:textId="77777777" w:rsidR="003439BB" w:rsidRDefault="00000000">
      <w:pPr>
        <w:spacing w:after="169"/>
        <w:ind w:left="-15" w:right="12" w:firstLine="0"/>
      </w:pPr>
      <w:r>
        <w:t xml:space="preserve">тивного средства достижения поставленных целей; </w:t>
      </w:r>
    </w:p>
    <w:p w14:paraId="587F6CC8" w14:textId="77777777" w:rsidR="003439BB" w:rsidRDefault="00000000">
      <w:pPr>
        <w:ind w:left="540" w:right="12" w:firstLine="0"/>
      </w:pPr>
      <w:r>
        <w:t xml:space="preserve">планировать и осуществлять совместную работу, коллективные учебные проекты по </w:t>
      </w:r>
    </w:p>
    <w:p w14:paraId="2B7D18E9" w14:textId="77777777" w:rsidR="003439BB" w:rsidRDefault="00000000">
      <w:pPr>
        <w:spacing w:after="169"/>
        <w:ind w:left="-15" w:right="12" w:firstLine="0"/>
      </w:pPr>
      <w:r>
        <w:t xml:space="preserve">истории, в том числе - на региональном материале; </w:t>
      </w:r>
    </w:p>
    <w:p w14:paraId="79317DD4" w14:textId="77777777" w:rsidR="003439BB" w:rsidRDefault="00000000">
      <w:pPr>
        <w:ind w:left="540" w:right="12" w:firstLine="0"/>
      </w:pPr>
      <w:r>
        <w:t xml:space="preserve">определять свое участие в общей работе и координировать свои действия с другими </w:t>
      </w:r>
    </w:p>
    <w:p w14:paraId="7AB53063" w14:textId="77777777" w:rsidR="003439BB" w:rsidRDefault="00000000">
      <w:pPr>
        <w:spacing w:after="216"/>
        <w:ind w:left="-15" w:right="12" w:firstLine="0"/>
      </w:pPr>
      <w:r>
        <w:t xml:space="preserve">членами команды. </w:t>
      </w:r>
    </w:p>
    <w:p w14:paraId="140E4845" w14:textId="77777777" w:rsidR="003439BB" w:rsidRDefault="00000000">
      <w:pPr>
        <w:spacing w:after="167"/>
        <w:ind w:left="540" w:right="12" w:firstLine="0"/>
      </w:pPr>
      <w:r>
        <w:t xml:space="preserve">Регулятивные универсальные учебные действия: </w:t>
      </w:r>
    </w:p>
    <w:p w14:paraId="02F72DC0" w14:textId="77777777" w:rsidR="003439BB" w:rsidRDefault="00000000">
      <w:pPr>
        <w:ind w:left="540" w:right="12" w:firstLine="0"/>
      </w:pPr>
      <w:r>
        <w:t xml:space="preserve">владеть приемами самоорганизации своей учебной и общественной работы (выявление </w:t>
      </w:r>
    </w:p>
    <w:p w14:paraId="5FA2D871" w14:textId="77777777" w:rsidR="003439BB" w:rsidRDefault="00000000">
      <w:pPr>
        <w:ind w:left="-15" w:right="12" w:firstLine="0"/>
      </w:pPr>
      <w:r>
        <w:t>проблемы, требующей решения; составление плана действий и определение способа реше-</w:t>
      </w:r>
    </w:p>
    <w:p w14:paraId="05566204" w14:textId="77777777" w:rsidR="003439BB" w:rsidRDefault="00000000">
      <w:pPr>
        <w:spacing w:after="216"/>
        <w:ind w:left="-15" w:right="12" w:firstLine="0"/>
      </w:pPr>
      <w:r>
        <w:t xml:space="preserve">ния); </w:t>
      </w:r>
    </w:p>
    <w:p w14:paraId="5DFADA57" w14:textId="77777777" w:rsidR="003439BB" w:rsidRDefault="00000000">
      <w:pPr>
        <w:ind w:left="540" w:right="12" w:firstLine="0"/>
      </w:pPr>
      <w:r>
        <w:t>владеть приемами самоконтроля - осуществление самоконтроля, рефлексии и само-</w:t>
      </w:r>
    </w:p>
    <w:p w14:paraId="7B971FDB" w14:textId="77777777" w:rsidR="003439BB" w:rsidRDefault="00000000">
      <w:pPr>
        <w:spacing w:after="169"/>
        <w:ind w:left="-15" w:right="12" w:firstLine="0"/>
      </w:pPr>
      <w:r>
        <w:t xml:space="preserve">оценки полученных результатов; </w:t>
      </w:r>
    </w:p>
    <w:p w14:paraId="6FAE161B" w14:textId="77777777" w:rsidR="003439BB" w:rsidRDefault="00000000">
      <w:pPr>
        <w:ind w:left="540" w:right="12" w:firstLine="0"/>
      </w:pPr>
      <w:r>
        <w:t>вносить коррективы в свою работу с учетом установленных ошибок, возникших труд-</w:t>
      </w:r>
    </w:p>
    <w:p w14:paraId="04930C43" w14:textId="77777777" w:rsidR="003439BB" w:rsidRDefault="00000000">
      <w:pPr>
        <w:spacing w:after="216"/>
        <w:ind w:left="-15" w:right="12" w:firstLine="0"/>
      </w:pPr>
      <w:r>
        <w:t xml:space="preserve">ностей. </w:t>
      </w:r>
    </w:p>
    <w:p w14:paraId="184A22F6" w14:textId="77777777" w:rsidR="003439BB" w:rsidRDefault="00000000">
      <w:pPr>
        <w:spacing w:line="410" w:lineRule="auto"/>
        <w:ind w:left="540" w:right="143" w:firstLine="0"/>
      </w:pPr>
      <w:r>
        <w:t xml:space="preserve">Умения в сфере эмоционального интеллекта, понимания себя и других: выявлять на примерах исторических ситуаций роль эмоций в отношениях между </w:t>
      </w:r>
    </w:p>
    <w:p w14:paraId="6F2BE8D1" w14:textId="77777777" w:rsidR="003439BB" w:rsidRDefault="00000000">
      <w:pPr>
        <w:spacing w:after="169"/>
        <w:ind w:left="-15" w:right="12" w:firstLine="0"/>
      </w:pPr>
      <w:r>
        <w:t xml:space="preserve">людьми; </w:t>
      </w:r>
    </w:p>
    <w:p w14:paraId="028F95A3" w14:textId="77777777" w:rsidR="003439BB" w:rsidRDefault="00000000">
      <w:pPr>
        <w:ind w:left="540" w:right="12" w:firstLine="0"/>
      </w:pPr>
      <w:r>
        <w:t>ставить себя на место другого человека, понимать мотивы действий другого (в истори-</w:t>
      </w:r>
    </w:p>
    <w:p w14:paraId="596C3D7E" w14:textId="77777777" w:rsidR="003439BB" w:rsidRDefault="00000000">
      <w:pPr>
        <w:spacing w:after="233" w:line="453" w:lineRule="auto"/>
        <w:ind w:left="525" w:right="144" w:hanging="540"/>
      </w:pPr>
      <w:r>
        <w:t xml:space="preserve">ческих ситуациях и окружающей действительности); регулировать способ выражения своих эмоций с учетом позиций и мнений других участников общения. </w:t>
      </w:r>
    </w:p>
    <w:p w14:paraId="287FFC38" w14:textId="77777777" w:rsidR="003439BB" w:rsidRDefault="00000000">
      <w:pPr>
        <w:spacing w:after="5" w:line="271" w:lineRule="auto"/>
        <w:ind w:right="0" w:firstLine="540"/>
        <w:jc w:val="left"/>
      </w:pPr>
      <w:r>
        <w:rPr>
          <w:b/>
        </w:rPr>
        <w:t xml:space="preserve">Предметные результаты  по учебному предмету "История" ("История России", "Всеобщая история", "История нашего края"): </w:t>
      </w:r>
    </w:p>
    <w:p w14:paraId="50FBBAF9" w14:textId="77777777" w:rsidR="003439BB" w:rsidRDefault="00000000">
      <w:pPr>
        <w:numPr>
          <w:ilvl w:val="0"/>
          <w:numId w:val="106"/>
        </w:numPr>
        <w:spacing w:after="120"/>
        <w:ind w:right="144" w:firstLine="0"/>
      </w:pPr>
      <w: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6440B8FF" w14:textId="77777777" w:rsidR="003439BB" w:rsidRDefault="00000000">
      <w:pPr>
        <w:numPr>
          <w:ilvl w:val="0"/>
          <w:numId w:val="106"/>
        </w:numPr>
        <w:spacing w:after="116"/>
        <w:ind w:right="144" w:firstLine="0"/>
      </w:pPr>
      <w: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w:t>
      </w:r>
      <w:r>
        <w:lastRenderedPageBreak/>
        <w:t xml:space="preserve">цивилизационного подхода к оценке социальных явлений, современных глобальных процессов; </w:t>
      </w:r>
    </w:p>
    <w:p w14:paraId="220606F9" w14:textId="77777777" w:rsidR="003439BB" w:rsidRDefault="00000000">
      <w:pPr>
        <w:numPr>
          <w:ilvl w:val="0"/>
          <w:numId w:val="106"/>
        </w:numPr>
        <w:spacing w:after="166"/>
        <w:ind w:right="144" w:firstLine="0"/>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14:paraId="5C464D5B" w14:textId="77777777" w:rsidR="003439BB" w:rsidRDefault="00000000">
      <w:pPr>
        <w:numPr>
          <w:ilvl w:val="0"/>
          <w:numId w:val="106"/>
        </w:numPr>
        <w:spacing w:after="118"/>
        <w:ind w:right="144" w:firstLine="0"/>
      </w:pPr>
      <w: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14:paraId="1012802B" w14:textId="77777777" w:rsidR="003439BB" w:rsidRDefault="00000000">
      <w:pPr>
        <w:numPr>
          <w:ilvl w:val="0"/>
          <w:numId w:val="106"/>
        </w:numPr>
        <w:spacing w:after="119"/>
        <w:ind w:right="144" w:firstLine="0"/>
      </w:pPr>
      <w: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14:paraId="30CB9883" w14:textId="77777777" w:rsidR="003439BB" w:rsidRDefault="00000000">
      <w:pPr>
        <w:numPr>
          <w:ilvl w:val="0"/>
          <w:numId w:val="106"/>
        </w:numPr>
        <w:spacing w:after="172"/>
        <w:ind w:right="144" w:firstLine="0"/>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14:paraId="0DA6977C" w14:textId="77777777" w:rsidR="003439BB" w:rsidRDefault="00000000">
      <w:pPr>
        <w:spacing w:after="157" w:line="271" w:lineRule="auto"/>
        <w:ind w:right="0" w:firstLine="540"/>
        <w:jc w:val="left"/>
      </w:pPr>
      <w:r>
        <w:rPr>
          <w:b/>
        </w:rPr>
        <w:t xml:space="preserve">Предметные результаты освоения программы по истории на уровне основного общего образования должны обеспечивать: </w:t>
      </w:r>
    </w:p>
    <w:p w14:paraId="4B0E24DF" w14:textId="77777777" w:rsidR="003439BB" w:rsidRDefault="00000000">
      <w:pPr>
        <w:numPr>
          <w:ilvl w:val="1"/>
          <w:numId w:val="106"/>
        </w:numPr>
        <w:spacing w:after="166"/>
        <w:ind w:right="12" w:firstLine="54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w:t>
      </w:r>
    </w:p>
    <w:p w14:paraId="78A95B05" w14:textId="77777777" w:rsidR="003439BB" w:rsidRDefault="00000000">
      <w:pPr>
        <w:spacing w:after="166"/>
        <w:ind w:left="-15" w:right="12" w:firstLine="540"/>
      </w:pPr>
      <w:r>
        <w:t xml:space="preserve">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1415D11F" w14:textId="77777777" w:rsidR="003439BB" w:rsidRDefault="00000000">
      <w:pPr>
        <w:numPr>
          <w:ilvl w:val="1"/>
          <w:numId w:val="106"/>
        </w:numPr>
        <w:spacing w:after="213"/>
        <w:ind w:right="12" w:firstLine="540"/>
      </w:pPr>
      <w:r>
        <w:t xml:space="preserve">умение выявлять особенности развития культуры, быта и нравов народов в различные исторические эпохи; </w:t>
      </w:r>
    </w:p>
    <w:p w14:paraId="240440F2" w14:textId="77777777" w:rsidR="003439BB" w:rsidRDefault="00000000">
      <w:pPr>
        <w:numPr>
          <w:ilvl w:val="1"/>
          <w:numId w:val="106"/>
        </w:numPr>
        <w:spacing w:after="166"/>
        <w:ind w:right="12" w:firstLine="540"/>
      </w:pPr>
      <w:r>
        <w:t xml:space="preserve">овладение историческими понятиями и их использование для решения учебных и практических задач; </w:t>
      </w:r>
    </w:p>
    <w:p w14:paraId="523C3D9C" w14:textId="77777777" w:rsidR="003439BB" w:rsidRDefault="00000000">
      <w:pPr>
        <w:numPr>
          <w:ilvl w:val="1"/>
          <w:numId w:val="106"/>
        </w:numPr>
        <w:spacing w:after="170"/>
        <w:ind w:right="12" w:firstLine="540"/>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6C145E43" w14:textId="77777777" w:rsidR="003439BB" w:rsidRDefault="00000000">
      <w:pPr>
        <w:numPr>
          <w:ilvl w:val="1"/>
          <w:numId w:val="106"/>
        </w:numPr>
        <w:spacing w:after="214"/>
        <w:ind w:right="12" w:firstLine="540"/>
      </w:pPr>
      <w:r>
        <w:t xml:space="preserve">умение выявлять существенные черты и характерные признаки исторических событий, явлений, процессов; </w:t>
      </w:r>
    </w:p>
    <w:p w14:paraId="64713350" w14:textId="77777777" w:rsidR="003439BB" w:rsidRDefault="00000000">
      <w:pPr>
        <w:numPr>
          <w:ilvl w:val="1"/>
          <w:numId w:val="106"/>
        </w:numPr>
        <w:spacing w:after="162" w:line="271" w:lineRule="auto"/>
        <w:ind w:right="12" w:firstLine="54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14:paraId="65CA7162" w14:textId="77777777" w:rsidR="003439BB" w:rsidRDefault="00000000">
      <w:pPr>
        <w:numPr>
          <w:ilvl w:val="1"/>
          <w:numId w:val="106"/>
        </w:numPr>
        <w:spacing w:after="167"/>
        <w:ind w:right="12" w:firstLine="540"/>
      </w:pPr>
      <w:r>
        <w:t xml:space="preserve">умение сравнивать исторические события, явления, процессы в различные исторические эпохи; </w:t>
      </w:r>
    </w:p>
    <w:p w14:paraId="226C96F8" w14:textId="77777777" w:rsidR="003439BB" w:rsidRDefault="00000000">
      <w:pPr>
        <w:numPr>
          <w:ilvl w:val="1"/>
          <w:numId w:val="106"/>
        </w:numPr>
        <w:spacing w:after="166"/>
        <w:ind w:right="12" w:firstLine="540"/>
      </w:pPr>
      <w:r>
        <w:lastRenderedPageBreak/>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3AE85DD1" w14:textId="77777777" w:rsidR="003439BB" w:rsidRDefault="00000000">
      <w:pPr>
        <w:numPr>
          <w:ilvl w:val="1"/>
          <w:numId w:val="106"/>
        </w:numPr>
        <w:spacing w:after="167"/>
        <w:ind w:right="12" w:firstLine="540"/>
      </w:pPr>
      <w:r>
        <w:t xml:space="preserve">умение различать основные типы исторических источников: письменные, вещественные, аудиовизуальные; </w:t>
      </w:r>
    </w:p>
    <w:p w14:paraId="7F63FDD4" w14:textId="77777777" w:rsidR="003439BB" w:rsidRDefault="00000000">
      <w:pPr>
        <w:numPr>
          <w:ilvl w:val="1"/>
          <w:numId w:val="106"/>
        </w:numPr>
        <w:spacing w:after="171"/>
        <w:ind w:right="12" w:firstLine="54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3A0DA53A" w14:textId="77777777" w:rsidR="003439BB" w:rsidRDefault="00000000">
      <w:pPr>
        <w:numPr>
          <w:ilvl w:val="1"/>
          <w:numId w:val="106"/>
        </w:numPr>
        <w:spacing w:after="171"/>
        <w:ind w:right="12" w:firstLine="54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14:paraId="38887B9C" w14:textId="77777777" w:rsidR="003439BB" w:rsidRDefault="00000000">
      <w:pPr>
        <w:numPr>
          <w:ilvl w:val="1"/>
          <w:numId w:val="106"/>
        </w:numPr>
        <w:spacing w:after="166"/>
        <w:ind w:right="12" w:firstLine="540"/>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66FAEBD5" w14:textId="77777777" w:rsidR="003439BB" w:rsidRDefault="00000000">
      <w:pPr>
        <w:numPr>
          <w:ilvl w:val="1"/>
          <w:numId w:val="106"/>
        </w:numPr>
        <w:spacing w:after="169"/>
        <w:ind w:right="12" w:firstLine="540"/>
      </w:pPr>
      <w: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 </w:t>
      </w:r>
    </w:p>
    <w:p w14:paraId="43363441" w14:textId="77777777" w:rsidR="003439BB" w:rsidRDefault="00000000">
      <w:pPr>
        <w:numPr>
          <w:ilvl w:val="1"/>
          <w:numId w:val="106"/>
        </w:numPr>
        <w:spacing w:after="169"/>
        <w:ind w:right="12" w:firstLine="54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117F6E58" w14:textId="77777777" w:rsidR="003439BB" w:rsidRDefault="00000000">
      <w:pPr>
        <w:spacing w:after="226"/>
        <w:ind w:left="-15" w:right="145" w:firstLine="540"/>
      </w:pPr>
      <w:r>
        <w:t xml:space="preserve">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14:paraId="60B8D971" w14:textId="77777777" w:rsidR="003439BB" w:rsidRDefault="00000000">
      <w:pPr>
        <w:spacing w:after="158" w:line="271" w:lineRule="auto"/>
        <w:ind w:left="82" w:right="377" w:hanging="10"/>
        <w:jc w:val="center"/>
      </w:pPr>
      <w:r>
        <w:rPr>
          <w:b/>
        </w:rPr>
        <w:t xml:space="preserve">Предметные результаты изучения учебного предмета "История" включают: </w:t>
      </w:r>
    </w:p>
    <w:p w14:paraId="2E7ABC16" w14:textId="77777777" w:rsidR="003439BB" w:rsidRDefault="00000000">
      <w:pPr>
        <w:numPr>
          <w:ilvl w:val="1"/>
          <w:numId w:val="107"/>
        </w:numPr>
        <w:spacing w:after="166"/>
        <w:ind w:right="12" w:firstLine="540"/>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14:paraId="358E7162" w14:textId="77777777" w:rsidR="003439BB" w:rsidRDefault="00000000">
      <w:pPr>
        <w:numPr>
          <w:ilvl w:val="1"/>
          <w:numId w:val="107"/>
        </w:numPr>
        <w:spacing w:after="166"/>
        <w:ind w:right="12" w:firstLine="540"/>
      </w:pPr>
      <w:r>
        <w:t xml:space="preserve">базовые знания об основных этапах и ключевых событиях отечественной и всемирной истории; </w:t>
      </w:r>
    </w:p>
    <w:p w14:paraId="34A08AD4" w14:textId="77777777" w:rsidR="003439BB" w:rsidRDefault="00000000">
      <w:pPr>
        <w:numPr>
          <w:ilvl w:val="1"/>
          <w:numId w:val="107"/>
        </w:numPr>
        <w:spacing w:after="147"/>
        <w:ind w:right="12" w:firstLine="54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14:paraId="0DFAB2C6" w14:textId="77777777" w:rsidR="003439BB" w:rsidRDefault="00000000">
      <w:pPr>
        <w:numPr>
          <w:ilvl w:val="1"/>
          <w:numId w:val="107"/>
        </w:numPr>
        <w:spacing w:after="168"/>
        <w:ind w:right="12" w:firstLine="540"/>
      </w:pPr>
      <w:r>
        <w:lastRenderedPageBreak/>
        <w:t xml:space="preserve">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 </w:t>
      </w:r>
    </w:p>
    <w:p w14:paraId="65A8FB8B" w14:textId="77777777" w:rsidR="003439BB" w:rsidRDefault="00000000">
      <w:pPr>
        <w:numPr>
          <w:ilvl w:val="1"/>
          <w:numId w:val="107"/>
        </w:numPr>
        <w:spacing w:after="168"/>
        <w:ind w:right="12" w:firstLine="540"/>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1EC6E461" w14:textId="77777777" w:rsidR="003439BB" w:rsidRDefault="00000000">
      <w:pPr>
        <w:numPr>
          <w:ilvl w:val="1"/>
          <w:numId w:val="107"/>
        </w:numPr>
        <w:spacing w:after="169"/>
        <w:ind w:right="12" w:firstLine="540"/>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4F3431C2" w14:textId="77777777" w:rsidR="003439BB" w:rsidRDefault="00000000">
      <w:pPr>
        <w:numPr>
          <w:ilvl w:val="1"/>
          <w:numId w:val="107"/>
        </w:numPr>
        <w:spacing w:after="166"/>
        <w:ind w:right="12" w:firstLine="540"/>
      </w:pPr>
      <w:r>
        <w:t xml:space="preserve">владение приемами оценки значения исторических событий и деятельности исторических личностей в отечественной и всемирной истории; </w:t>
      </w:r>
    </w:p>
    <w:p w14:paraId="2065B51F" w14:textId="77777777" w:rsidR="003439BB" w:rsidRDefault="00000000">
      <w:pPr>
        <w:numPr>
          <w:ilvl w:val="1"/>
          <w:numId w:val="107"/>
        </w:numPr>
        <w:spacing w:after="169"/>
        <w:ind w:right="12" w:firstLine="540"/>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14:paraId="78E23156" w14:textId="77777777" w:rsidR="003439BB" w:rsidRDefault="00000000">
      <w:pPr>
        <w:numPr>
          <w:ilvl w:val="1"/>
          <w:numId w:val="107"/>
        </w:numPr>
        <w:spacing w:after="166"/>
        <w:ind w:right="12" w:firstLine="540"/>
      </w:pPr>
      <w:r>
        <w:t xml:space="preserve">осознание необходимости сохранения исторических и культурных памятников своей страны и мира; </w:t>
      </w:r>
    </w:p>
    <w:p w14:paraId="188BB099" w14:textId="77777777" w:rsidR="003439BB" w:rsidRDefault="00000000">
      <w:pPr>
        <w:numPr>
          <w:ilvl w:val="1"/>
          <w:numId w:val="107"/>
        </w:numPr>
        <w:spacing w:after="167"/>
        <w:ind w:right="12" w:firstLine="540"/>
      </w:pPr>
      <w:r>
        <w:t xml:space="preserve">умение устанавливать взаимосвязи событий, явлений, процессов прошлого с важнейшими событиями XX - начала XXI в. </w:t>
      </w:r>
    </w:p>
    <w:p w14:paraId="420296E7" w14:textId="77777777" w:rsidR="003439BB" w:rsidRDefault="00000000">
      <w:pPr>
        <w:spacing w:after="168"/>
        <w:ind w:left="-15" w:right="134" w:firstLine="54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w:t>
      </w:r>
    </w:p>
    <w:p w14:paraId="7863F408" w14:textId="77777777" w:rsidR="003439BB" w:rsidRDefault="00000000">
      <w:pPr>
        <w:spacing w:after="214"/>
        <w:ind w:left="-15" w:right="138" w:firstLine="54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14:paraId="2D95C820" w14:textId="77777777" w:rsidR="003439BB" w:rsidRDefault="00000000">
      <w:pPr>
        <w:spacing w:after="166"/>
        <w:ind w:left="-15" w:right="12" w:firstLine="540"/>
      </w:pPr>
      <w: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14:paraId="662B38C8" w14:textId="77777777" w:rsidR="003439BB" w:rsidRDefault="00000000">
      <w:pPr>
        <w:numPr>
          <w:ilvl w:val="1"/>
          <w:numId w:val="108"/>
        </w:numPr>
        <w:spacing w:after="170"/>
        <w:ind w:right="139" w:firstLine="540"/>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14:paraId="232E4399" w14:textId="77777777" w:rsidR="003439BB" w:rsidRDefault="00000000">
      <w:pPr>
        <w:numPr>
          <w:ilvl w:val="1"/>
          <w:numId w:val="108"/>
        </w:numPr>
        <w:spacing w:after="169"/>
        <w:ind w:right="139" w:firstLine="540"/>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14:paraId="40E4107C" w14:textId="77777777" w:rsidR="003439BB" w:rsidRDefault="00000000">
      <w:pPr>
        <w:numPr>
          <w:ilvl w:val="1"/>
          <w:numId w:val="108"/>
        </w:numPr>
        <w:spacing w:after="123"/>
        <w:ind w:right="139" w:firstLine="540"/>
      </w:pPr>
      <w:r>
        <w:lastRenderedPageBreak/>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14:paraId="08593EF7" w14:textId="77777777" w:rsidR="003439BB" w:rsidRDefault="00000000">
      <w:pPr>
        <w:numPr>
          <w:ilvl w:val="1"/>
          <w:numId w:val="108"/>
        </w:numPr>
        <w:spacing w:after="171"/>
        <w:ind w:right="139" w:firstLine="540"/>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14:paraId="62D13C01" w14:textId="77777777" w:rsidR="003439BB" w:rsidRDefault="00000000">
      <w:pPr>
        <w:numPr>
          <w:ilvl w:val="1"/>
          <w:numId w:val="108"/>
        </w:numPr>
        <w:spacing w:after="218"/>
        <w:ind w:right="139" w:firstLine="540"/>
      </w:pPr>
      <w: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14:paraId="0FF7EE00" w14:textId="77777777" w:rsidR="003439BB" w:rsidRDefault="00000000">
      <w:pPr>
        <w:numPr>
          <w:ilvl w:val="1"/>
          <w:numId w:val="108"/>
        </w:numPr>
        <w:spacing w:after="171"/>
        <w:ind w:right="139" w:firstLine="540"/>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14:paraId="35721E3D" w14:textId="77777777" w:rsidR="003439BB" w:rsidRDefault="00000000">
      <w:pPr>
        <w:numPr>
          <w:ilvl w:val="1"/>
          <w:numId w:val="108"/>
        </w:numPr>
        <w:spacing w:after="171"/>
        <w:ind w:right="139" w:firstLine="540"/>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14:paraId="75FED263" w14:textId="77777777" w:rsidR="003439BB" w:rsidRDefault="00000000">
      <w:pPr>
        <w:numPr>
          <w:ilvl w:val="1"/>
          <w:numId w:val="108"/>
        </w:numPr>
        <w:spacing w:after="170"/>
        <w:ind w:right="139" w:firstLine="540"/>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14:paraId="4BDA2410" w14:textId="77777777" w:rsidR="003439BB" w:rsidRDefault="00000000">
      <w:pPr>
        <w:spacing w:after="215"/>
        <w:ind w:left="-15" w:right="141" w:firstLine="540"/>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 </w:t>
      </w:r>
    </w:p>
    <w:p w14:paraId="0AA65CA6" w14:textId="77777777" w:rsidR="003439BB" w:rsidRDefault="00000000">
      <w:pPr>
        <w:spacing w:after="225"/>
        <w:ind w:left="-15" w:right="140" w:firstLine="540"/>
      </w:pPr>
      <w: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B3CEFD3" w14:textId="77777777" w:rsidR="003439BB" w:rsidRDefault="00000000">
      <w:pPr>
        <w:spacing w:after="205" w:line="271" w:lineRule="auto"/>
        <w:ind w:left="550" w:right="0" w:hanging="10"/>
        <w:jc w:val="left"/>
      </w:pPr>
      <w:r>
        <w:rPr>
          <w:b/>
        </w:rPr>
        <w:lastRenderedPageBreak/>
        <w:t xml:space="preserve">Предметные результаты изучения истории в 5 классе: </w:t>
      </w:r>
    </w:p>
    <w:p w14:paraId="5BC928E0" w14:textId="77777777" w:rsidR="003439BB" w:rsidRDefault="00000000">
      <w:pPr>
        <w:spacing w:line="412" w:lineRule="auto"/>
        <w:ind w:left="540" w:right="147" w:firstLine="0"/>
      </w:pPr>
      <w:r>
        <w:t xml:space="preserve">Знание хронологии, работа с хронологией: объяснять смысл основных хронологических понятий (век, тысячелетие, до нашей эры, </w:t>
      </w:r>
    </w:p>
    <w:p w14:paraId="4F31EE31" w14:textId="77777777" w:rsidR="003439BB" w:rsidRDefault="00000000">
      <w:pPr>
        <w:spacing w:after="169"/>
        <w:ind w:left="-15" w:right="12" w:firstLine="0"/>
      </w:pPr>
      <w:r>
        <w:t xml:space="preserve">наша эра); </w:t>
      </w:r>
    </w:p>
    <w:p w14:paraId="498BBF51" w14:textId="77777777" w:rsidR="003439BB" w:rsidRDefault="00000000">
      <w:pPr>
        <w:spacing w:after="12" w:line="271" w:lineRule="auto"/>
        <w:ind w:left="10" w:right="142" w:hanging="10"/>
        <w:jc w:val="right"/>
      </w:pPr>
      <w:r>
        <w:t xml:space="preserve">называть даты важнейших событий истории Древнего мира, по дате устанавливать </w:t>
      </w:r>
    </w:p>
    <w:p w14:paraId="11376763" w14:textId="77777777" w:rsidR="003439BB" w:rsidRDefault="00000000">
      <w:pPr>
        <w:ind w:left="-15" w:right="12" w:firstLine="0"/>
      </w:pPr>
      <w:r>
        <w:t xml:space="preserve">принадлежность события к веку, тысячелетию; </w:t>
      </w:r>
    </w:p>
    <w:p w14:paraId="1585F618" w14:textId="77777777" w:rsidR="003439BB" w:rsidRDefault="00000000">
      <w:pPr>
        <w:ind w:left="540" w:right="12" w:firstLine="0"/>
      </w:pPr>
      <w:r>
        <w:t xml:space="preserve">определять длительность и последовательность событий, периодов истории Древнего </w:t>
      </w:r>
    </w:p>
    <w:p w14:paraId="4F3EA1E0" w14:textId="77777777" w:rsidR="003439BB" w:rsidRDefault="00000000">
      <w:pPr>
        <w:spacing w:line="452" w:lineRule="auto"/>
        <w:ind w:left="525" w:right="141" w:hanging="540"/>
      </w:pPr>
      <w:r>
        <w:t>мира, вести счет лет до нашей эры и нашей эры. Знание исторических фактов, работа с фактами: указывать (называть) место, обстоятельства, участников, результаты важнейших собы-</w:t>
      </w:r>
    </w:p>
    <w:p w14:paraId="30D50031" w14:textId="77777777" w:rsidR="003439BB" w:rsidRDefault="00000000">
      <w:pPr>
        <w:spacing w:line="453" w:lineRule="auto"/>
        <w:ind w:left="525" w:right="2565" w:hanging="540"/>
      </w:pPr>
      <w:r>
        <w:t xml:space="preserve">тий истории Древнего мира; группировать, систематизировать факты по заданному признаку. </w:t>
      </w:r>
    </w:p>
    <w:p w14:paraId="76752E44" w14:textId="77777777" w:rsidR="003439BB" w:rsidRDefault="00000000">
      <w:pPr>
        <w:spacing w:after="162"/>
        <w:ind w:left="-15" w:right="146" w:firstLine="540"/>
      </w:pPr>
      <w:r>
        <w:t xml:space="preserve"> 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14:paraId="087CD813" w14:textId="77777777" w:rsidR="003439BB" w:rsidRDefault="00000000">
      <w:pPr>
        <w:ind w:left="540" w:right="12" w:firstLine="0"/>
      </w:pPr>
      <w:r>
        <w:t xml:space="preserve">устанавливать на основе картографических сведений связь между условиями среды </w:t>
      </w:r>
    </w:p>
    <w:p w14:paraId="3879FDA3" w14:textId="77777777" w:rsidR="003439BB" w:rsidRDefault="00000000">
      <w:pPr>
        <w:spacing w:after="215"/>
        <w:ind w:left="-15" w:right="12" w:firstLine="0"/>
      </w:pPr>
      <w:r>
        <w:t xml:space="preserve">обитания людей и их занятиями. </w:t>
      </w:r>
    </w:p>
    <w:p w14:paraId="3B041A8D" w14:textId="77777777" w:rsidR="003439BB" w:rsidRDefault="00000000">
      <w:pPr>
        <w:spacing w:line="410" w:lineRule="auto"/>
        <w:ind w:left="540" w:right="148" w:firstLine="0"/>
      </w:pPr>
      <w:r>
        <w:t xml:space="preserve"> Работа с историческими источниками: называть и различать основные типы исторических источников (письменные, визуаль-</w:t>
      </w:r>
    </w:p>
    <w:p w14:paraId="277B5FE0" w14:textId="77777777" w:rsidR="003439BB" w:rsidRDefault="00000000">
      <w:pPr>
        <w:spacing w:after="167"/>
        <w:ind w:left="-15" w:right="12" w:firstLine="0"/>
      </w:pPr>
      <w:r>
        <w:t xml:space="preserve">ные, вещественные), приводить примеры источников разных типов; </w:t>
      </w:r>
    </w:p>
    <w:p w14:paraId="4319E73F" w14:textId="77777777" w:rsidR="003439BB" w:rsidRDefault="00000000">
      <w:pPr>
        <w:ind w:left="540" w:right="12" w:firstLine="0"/>
      </w:pPr>
      <w:r>
        <w:t xml:space="preserve">различать памятники культуры изучаемой эпохи и источники, созданные в последующие </w:t>
      </w:r>
    </w:p>
    <w:p w14:paraId="53C931AE" w14:textId="77777777" w:rsidR="003439BB" w:rsidRDefault="00000000">
      <w:pPr>
        <w:spacing w:after="169"/>
        <w:ind w:left="-15" w:right="12" w:firstLine="0"/>
      </w:pPr>
      <w:r>
        <w:t xml:space="preserve">эпохи, приводить примеры; </w:t>
      </w:r>
    </w:p>
    <w:p w14:paraId="6883B939" w14:textId="77777777" w:rsidR="003439BB" w:rsidRDefault="00000000">
      <w:pPr>
        <w:ind w:left="540" w:right="12" w:firstLine="0"/>
      </w:pPr>
      <w:r>
        <w:t xml:space="preserve">извлекать из письменного источника исторические факты (имена, названия событий, </w:t>
      </w:r>
    </w:p>
    <w:p w14:paraId="2065B7D2" w14:textId="77777777" w:rsidR="003439BB" w:rsidRDefault="00000000">
      <w:pPr>
        <w:spacing w:after="212"/>
        <w:ind w:left="-15" w:right="12" w:firstLine="0"/>
      </w:pPr>
      <w:r>
        <w:t xml:space="preserve">даты и другие); находить в визуальных памятниках изучаемой эпохи ключевые знаки, символы; раскрывать смысл (главную идею) высказывания, изображения. </w:t>
      </w:r>
    </w:p>
    <w:p w14:paraId="7949AD48" w14:textId="77777777" w:rsidR="003439BB" w:rsidRDefault="00000000">
      <w:pPr>
        <w:spacing w:after="214"/>
        <w:ind w:left="540" w:right="12" w:firstLine="0"/>
      </w:pPr>
      <w:r>
        <w:t xml:space="preserve"> Историческое описание (реконструкция): </w:t>
      </w:r>
    </w:p>
    <w:p w14:paraId="1A8993A0" w14:textId="77777777" w:rsidR="003439BB" w:rsidRDefault="00000000">
      <w:pPr>
        <w:spacing w:after="216"/>
        <w:ind w:left="540" w:right="12" w:firstLine="0"/>
      </w:pPr>
      <w:r>
        <w:t xml:space="preserve">характеризовать условия жизни людей в древности; </w:t>
      </w:r>
    </w:p>
    <w:p w14:paraId="2AF12D54" w14:textId="77777777" w:rsidR="003439BB" w:rsidRDefault="00000000">
      <w:pPr>
        <w:spacing w:line="410" w:lineRule="auto"/>
        <w:ind w:left="540" w:right="137" w:firstLine="0"/>
      </w:pPr>
      <w:r>
        <w:t>рассказывать о значительных событиях древней истории, их участниках; рассказывать об исторических личностях Древнего мира (ключевых моментах их био-</w:t>
      </w:r>
    </w:p>
    <w:p w14:paraId="0164BEF2" w14:textId="77777777" w:rsidR="003439BB" w:rsidRDefault="00000000">
      <w:pPr>
        <w:spacing w:after="169"/>
        <w:ind w:left="-15" w:right="12" w:firstLine="0"/>
      </w:pPr>
      <w:r>
        <w:t xml:space="preserve">графии, роли в исторических событиях); </w:t>
      </w:r>
    </w:p>
    <w:p w14:paraId="10FDEBB6" w14:textId="77777777" w:rsidR="003439BB" w:rsidRDefault="00000000">
      <w:pPr>
        <w:ind w:left="540" w:right="12" w:firstLine="0"/>
      </w:pPr>
      <w:r>
        <w:t xml:space="preserve">давать краткое описание памятников культуры эпохи первобытности и древнейших </w:t>
      </w:r>
    </w:p>
    <w:p w14:paraId="78485585" w14:textId="77777777" w:rsidR="003439BB" w:rsidRDefault="00000000">
      <w:pPr>
        <w:spacing w:after="215"/>
        <w:ind w:left="-15" w:right="12" w:firstLine="0"/>
      </w:pPr>
      <w:r>
        <w:lastRenderedPageBreak/>
        <w:t xml:space="preserve">цивилизаций. </w:t>
      </w:r>
    </w:p>
    <w:p w14:paraId="0A05C1B3" w14:textId="77777777" w:rsidR="003439BB" w:rsidRDefault="00000000">
      <w:pPr>
        <w:spacing w:line="410" w:lineRule="auto"/>
        <w:ind w:left="540" w:right="136" w:firstLine="0"/>
      </w:pPr>
      <w:r>
        <w:t xml:space="preserve"> Анализ, объяснение исторических событий, явлений: раскрывать существенные черты государственного устройства древних обществ, поло-</w:t>
      </w:r>
    </w:p>
    <w:p w14:paraId="19E49AF7" w14:textId="77777777" w:rsidR="003439BB" w:rsidRDefault="00000000">
      <w:pPr>
        <w:spacing w:after="10" w:line="452" w:lineRule="auto"/>
        <w:ind w:left="540" w:right="1409" w:hanging="540"/>
        <w:jc w:val="left"/>
      </w:pPr>
      <w:r>
        <w:t xml:space="preserve">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14:paraId="7219AC47" w14:textId="77777777" w:rsidR="003439BB" w:rsidRDefault="00000000">
      <w:pPr>
        <w:ind w:left="-15" w:right="12" w:firstLine="540"/>
      </w:pPr>
      <w:r>
        <w:t xml:space="preserve"> Рассмотрение исторических версий и оценок, определение своего отношения к наиболее значимым событиям и личностям прошлого: </w:t>
      </w:r>
    </w:p>
    <w:p w14:paraId="5DF3029F" w14:textId="77777777" w:rsidR="003439BB" w:rsidRDefault="00000000">
      <w:pPr>
        <w:ind w:left="540" w:right="12" w:firstLine="0"/>
      </w:pPr>
      <w:r>
        <w:t>излагать оценки наиболее значительных событий и личностей древней истории, приво-</w:t>
      </w:r>
    </w:p>
    <w:p w14:paraId="4EB87E14" w14:textId="77777777" w:rsidR="003439BB" w:rsidRDefault="00000000">
      <w:pPr>
        <w:spacing w:after="169"/>
        <w:ind w:left="-15" w:right="12" w:firstLine="0"/>
      </w:pPr>
      <w:r>
        <w:t xml:space="preserve">димые в учебной литературе; </w:t>
      </w:r>
    </w:p>
    <w:p w14:paraId="16C9A9D2" w14:textId="77777777" w:rsidR="003439BB" w:rsidRDefault="00000000">
      <w:pPr>
        <w:ind w:left="540" w:right="12" w:firstLine="0"/>
      </w:pPr>
      <w:r>
        <w:t xml:space="preserve">высказывать на уровне эмоциональных оценок отношение к поступкам людей прошлого, </w:t>
      </w:r>
    </w:p>
    <w:p w14:paraId="5184ADFC" w14:textId="77777777" w:rsidR="003439BB" w:rsidRDefault="00000000">
      <w:pPr>
        <w:spacing w:after="216"/>
        <w:ind w:left="-15" w:right="12" w:firstLine="0"/>
      </w:pPr>
      <w:r>
        <w:t xml:space="preserve">к памятникам культуры. </w:t>
      </w:r>
    </w:p>
    <w:p w14:paraId="6A138E70" w14:textId="77777777" w:rsidR="003439BB" w:rsidRDefault="00000000">
      <w:pPr>
        <w:spacing w:line="412" w:lineRule="auto"/>
        <w:ind w:left="540" w:right="147" w:firstLine="0"/>
      </w:pPr>
      <w:r>
        <w:t>Применение исторических знаний: раскрывать значение памятников древней истории и культуры, необходимость сохра-</w:t>
      </w:r>
    </w:p>
    <w:p w14:paraId="0B4C3C20" w14:textId="77777777" w:rsidR="003439BB" w:rsidRDefault="00000000">
      <w:pPr>
        <w:spacing w:after="216"/>
        <w:ind w:left="-15" w:right="12" w:firstLine="0"/>
      </w:pPr>
      <w:r>
        <w:t xml:space="preserve">нения их в современном мире; </w:t>
      </w:r>
    </w:p>
    <w:p w14:paraId="06AB5E83" w14:textId="77777777" w:rsidR="003439BB" w:rsidRDefault="00000000">
      <w:pPr>
        <w:ind w:left="540" w:right="12" w:firstLine="0"/>
      </w:pPr>
      <w:r>
        <w:t xml:space="preserve">выполнять учебные проекты по истории Первобытности и Древнего мира (в том числе с </w:t>
      </w:r>
    </w:p>
    <w:p w14:paraId="7755749E" w14:textId="77777777" w:rsidR="003439BB" w:rsidRDefault="00000000">
      <w:pPr>
        <w:spacing w:after="222"/>
        <w:ind w:left="-15" w:right="12" w:firstLine="0"/>
      </w:pPr>
      <w:r>
        <w:t xml:space="preserve">привлечением регионального материала), оформлять полученные результаты в форме сообщения, альбома, презентации. </w:t>
      </w:r>
    </w:p>
    <w:p w14:paraId="2467D7F9" w14:textId="77777777" w:rsidR="003439BB" w:rsidRDefault="00000000">
      <w:pPr>
        <w:spacing w:after="208" w:line="271" w:lineRule="auto"/>
        <w:ind w:left="550" w:right="0" w:hanging="10"/>
        <w:jc w:val="left"/>
      </w:pPr>
      <w:r>
        <w:rPr>
          <w:b/>
        </w:rPr>
        <w:t xml:space="preserve"> Предметные результаты изучения истории в 6 классе: </w:t>
      </w:r>
    </w:p>
    <w:p w14:paraId="3ED527A0" w14:textId="77777777" w:rsidR="003439BB" w:rsidRDefault="00000000">
      <w:pPr>
        <w:spacing w:line="410" w:lineRule="auto"/>
        <w:ind w:left="540" w:right="145" w:firstLine="0"/>
      </w:pPr>
      <w:r>
        <w:t xml:space="preserve">Знание хронологии, работа с хронологией: называть даты важнейших событий Средневековья, определять их принадлежность к </w:t>
      </w:r>
    </w:p>
    <w:p w14:paraId="125DF97F" w14:textId="77777777" w:rsidR="003439BB" w:rsidRDefault="00000000">
      <w:pPr>
        <w:spacing w:after="169"/>
        <w:ind w:left="-15" w:right="12" w:firstLine="0"/>
      </w:pPr>
      <w:r>
        <w:t xml:space="preserve">веку, историческому периоду; </w:t>
      </w:r>
    </w:p>
    <w:p w14:paraId="3A3944D8" w14:textId="77777777" w:rsidR="003439BB" w:rsidRDefault="00000000">
      <w:pPr>
        <w:ind w:left="540" w:right="12" w:firstLine="0"/>
      </w:pPr>
      <w:r>
        <w:t xml:space="preserve">называть этапы отечественной и всеобщей истории Средних веков, их хронологические </w:t>
      </w:r>
    </w:p>
    <w:p w14:paraId="4212E5CA" w14:textId="77777777" w:rsidR="003439BB" w:rsidRDefault="00000000">
      <w:pPr>
        <w:spacing w:line="451" w:lineRule="auto"/>
        <w:ind w:left="525" w:right="12" w:hanging="540"/>
      </w:pPr>
      <w:r>
        <w:t xml:space="preserve">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14:paraId="6A064F9F" w14:textId="77777777" w:rsidR="003439BB" w:rsidRDefault="00000000">
      <w:pPr>
        <w:spacing w:after="167"/>
        <w:ind w:left="540" w:right="12" w:firstLine="0"/>
      </w:pPr>
      <w:r>
        <w:t xml:space="preserve"> Знание исторических фактов, работа с фактами: </w:t>
      </w:r>
    </w:p>
    <w:p w14:paraId="0F296D6B" w14:textId="77777777" w:rsidR="003439BB" w:rsidRDefault="00000000">
      <w:pPr>
        <w:ind w:left="540" w:right="12" w:firstLine="0"/>
      </w:pPr>
      <w:r>
        <w:t>указывать (называть) место, обстоятельства, участников, результаты важнейших собы-</w:t>
      </w:r>
    </w:p>
    <w:p w14:paraId="43574F81" w14:textId="77777777" w:rsidR="003439BB" w:rsidRDefault="00000000">
      <w:pPr>
        <w:spacing w:after="169"/>
        <w:ind w:left="-15" w:right="12" w:firstLine="0"/>
      </w:pPr>
      <w:r>
        <w:t xml:space="preserve">тий отечественной и всеобщей истории эпохи Средневековья; </w:t>
      </w:r>
    </w:p>
    <w:p w14:paraId="0791D318" w14:textId="77777777" w:rsidR="003439BB" w:rsidRDefault="00000000">
      <w:pPr>
        <w:ind w:left="540" w:right="12" w:firstLine="0"/>
      </w:pPr>
      <w:r>
        <w:t>группировать, систематизировать факты по заданному признаку (составление система-</w:t>
      </w:r>
    </w:p>
    <w:p w14:paraId="005C0149" w14:textId="77777777" w:rsidR="003439BB" w:rsidRDefault="00000000">
      <w:pPr>
        <w:spacing w:after="216"/>
        <w:ind w:left="-15" w:right="12" w:firstLine="0"/>
      </w:pPr>
      <w:r>
        <w:t xml:space="preserve">тических таблиц). </w:t>
      </w:r>
    </w:p>
    <w:p w14:paraId="64A9FE85" w14:textId="77777777" w:rsidR="003439BB" w:rsidRDefault="00000000">
      <w:pPr>
        <w:spacing w:line="410" w:lineRule="auto"/>
        <w:ind w:left="540" w:right="141" w:firstLine="0"/>
      </w:pPr>
      <w:r>
        <w:lastRenderedPageBreak/>
        <w:t xml:space="preserve">Работа с исторической картой: находить и показывать на карте исторические объекты, используя легенду карты; давать </w:t>
      </w:r>
    </w:p>
    <w:p w14:paraId="68962C93" w14:textId="77777777" w:rsidR="003439BB" w:rsidRDefault="00000000">
      <w:pPr>
        <w:spacing w:after="169"/>
        <w:ind w:left="-15" w:right="12" w:firstLine="0"/>
      </w:pPr>
      <w:r>
        <w:t xml:space="preserve">словесное описание их местоположения; </w:t>
      </w:r>
    </w:p>
    <w:p w14:paraId="64390015" w14:textId="77777777" w:rsidR="003439BB" w:rsidRDefault="00000000">
      <w:pPr>
        <w:spacing w:after="212"/>
        <w:ind w:left="-15" w:right="136" w:firstLine="540"/>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14:paraId="79C5090E" w14:textId="77777777" w:rsidR="003439BB" w:rsidRDefault="00000000">
      <w:pPr>
        <w:spacing w:line="410" w:lineRule="auto"/>
        <w:ind w:left="540" w:right="146" w:firstLine="0"/>
      </w:pPr>
      <w:r>
        <w:t xml:space="preserve"> Работа с историческими источниками: различать основные виды письменных источников Средневековья (летописи, хроники, </w:t>
      </w:r>
    </w:p>
    <w:p w14:paraId="16F95FB7" w14:textId="77777777" w:rsidR="003439BB" w:rsidRDefault="00000000">
      <w:pPr>
        <w:spacing w:line="432" w:lineRule="auto"/>
        <w:ind w:left="525" w:right="142" w:hanging="540"/>
      </w:pPr>
      <w:r>
        <w:t>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w:t>
      </w:r>
    </w:p>
    <w:p w14:paraId="77D9AC3F" w14:textId="77777777" w:rsidR="003439BB" w:rsidRDefault="00000000">
      <w:pPr>
        <w:spacing w:after="216"/>
        <w:ind w:left="-15" w:right="12" w:firstLine="0"/>
      </w:pPr>
      <w:r>
        <w:t xml:space="preserve">ствий людей) и объяснения (причин, сущности, последствий исторических событий); </w:t>
      </w:r>
    </w:p>
    <w:p w14:paraId="74B1D2A3" w14:textId="77777777" w:rsidR="003439BB" w:rsidRDefault="00000000">
      <w:pPr>
        <w:ind w:left="540" w:right="12" w:firstLine="0"/>
      </w:pPr>
      <w:r>
        <w:t>находить в визуальном источнике и вещественном памятнике ключевые символы, об-</w:t>
      </w:r>
    </w:p>
    <w:p w14:paraId="64EAAAD4" w14:textId="77777777" w:rsidR="003439BB" w:rsidRDefault="00000000">
      <w:pPr>
        <w:ind w:left="-15" w:right="12" w:firstLine="0"/>
      </w:pPr>
      <w:r>
        <w:t xml:space="preserve">разы; </w:t>
      </w:r>
    </w:p>
    <w:p w14:paraId="19A86B59" w14:textId="77777777" w:rsidR="003439BB" w:rsidRDefault="00000000">
      <w:pPr>
        <w:spacing w:after="213"/>
        <w:ind w:left="540" w:right="12" w:firstLine="0"/>
      </w:pPr>
      <w:r>
        <w:t xml:space="preserve">характеризовать позицию автора письменного и визуального исторического источника. </w:t>
      </w:r>
    </w:p>
    <w:p w14:paraId="6D2AF11F" w14:textId="77777777" w:rsidR="003439BB" w:rsidRDefault="00000000">
      <w:pPr>
        <w:spacing w:line="410" w:lineRule="auto"/>
        <w:ind w:left="540" w:right="148" w:firstLine="0"/>
      </w:pPr>
      <w:r>
        <w:t xml:space="preserve"> Историческое описание (реконструкция): рассказывать о ключевых событиях отечественной и всеобщей истории в эпоху Сред-</w:t>
      </w:r>
    </w:p>
    <w:p w14:paraId="23713085" w14:textId="77777777" w:rsidR="003439BB" w:rsidRDefault="00000000">
      <w:pPr>
        <w:spacing w:line="431" w:lineRule="auto"/>
        <w:ind w:left="525" w:right="142" w:hanging="540"/>
      </w:pPr>
      <w:r>
        <w:t xml:space="preserve">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w:t>
      </w:r>
    </w:p>
    <w:p w14:paraId="485F1457" w14:textId="77777777" w:rsidR="003439BB" w:rsidRDefault="00000000">
      <w:pPr>
        <w:spacing w:after="169"/>
        <w:ind w:left="-15" w:right="12" w:firstLine="0"/>
      </w:pPr>
      <w:r>
        <w:t xml:space="preserve">биографические сведения, личные качества, основные деяния); </w:t>
      </w:r>
    </w:p>
    <w:p w14:paraId="029C2606" w14:textId="77777777" w:rsidR="003439BB" w:rsidRDefault="00000000">
      <w:pPr>
        <w:ind w:left="540" w:right="12" w:firstLine="0"/>
      </w:pPr>
      <w:r>
        <w:t xml:space="preserve">рассказывать об образе жизни различных групп населения в средневековых обществах </w:t>
      </w:r>
    </w:p>
    <w:p w14:paraId="3B6B748B" w14:textId="77777777" w:rsidR="003439BB" w:rsidRDefault="00000000">
      <w:pPr>
        <w:spacing w:after="170"/>
        <w:ind w:left="-15" w:right="12" w:firstLine="0"/>
      </w:pPr>
      <w:r>
        <w:t xml:space="preserve">на Руси и в других странах; </w:t>
      </w:r>
    </w:p>
    <w:p w14:paraId="2462D377" w14:textId="77777777" w:rsidR="003439BB" w:rsidRDefault="00000000">
      <w:pPr>
        <w:ind w:left="540" w:right="12" w:firstLine="0"/>
      </w:pPr>
      <w:r>
        <w:t>представлять описание памятников материальной и художественной культуры изучае-</w:t>
      </w:r>
    </w:p>
    <w:p w14:paraId="7E5733F9" w14:textId="77777777" w:rsidR="003439BB" w:rsidRDefault="00000000">
      <w:pPr>
        <w:spacing w:after="215"/>
        <w:ind w:left="-15" w:right="12" w:firstLine="0"/>
      </w:pPr>
      <w:r>
        <w:t xml:space="preserve">мой эпохи. </w:t>
      </w:r>
    </w:p>
    <w:p w14:paraId="7271DD0D" w14:textId="77777777" w:rsidR="003439BB" w:rsidRDefault="00000000">
      <w:pPr>
        <w:spacing w:after="167"/>
        <w:ind w:left="540" w:right="12" w:firstLine="0"/>
      </w:pPr>
      <w:r>
        <w:t xml:space="preserve"> Анализ, объяснение исторических событий, явлений: </w:t>
      </w:r>
    </w:p>
    <w:p w14:paraId="153A36D5" w14:textId="77777777" w:rsidR="003439BB" w:rsidRDefault="00000000">
      <w:pPr>
        <w:ind w:left="540" w:right="12" w:firstLine="0"/>
      </w:pPr>
      <w:r>
        <w:t>раскрывать существенные черты экономических и социальных отношений и политиче-</w:t>
      </w:r>
    </w:p>
    <w:p w14:paraId="75564DA3" w14:textId="77777777" w:rsidR="003439BB" w:rsidRDefault="00000000">
      <w:pPr>
        <w:spacing w:after="166"/>
        <w:ind w:left="-15" w:right="12" w:firstLine="0"/>
      </w:pPr>
      <w:r>
        <w:t xml:space="preserve">ского строя на Руси и в других государствах, ценностей, господствовавших в средневековых обществах, представлений средневекового человека о мире; </w:t>
      </w:r>
    </w:p>
    <w:p w14:paraId="0AED5244" w14:textId="77777777" w:rsidR="003439BB" w:rsidRDefault="00000000">
      <w:pPr>
        <w:ind w:left="540" w:right="12" w:firstLine="0"/>
      </w:pPr>
      <w:r>
        <w:t xml:space="preserve">объяснять смысл ключевых понятий, относящихся к данной эпохе отечественной и </w:t>
      </w:r>
    </w:p>
    <w:p w14:paraId="4D79AB7B" w14:textId="77777777" w:rsidR="003439BB" w:rsidRDefault="00000000">
      <w:pPr>
        <w:spacing w:after="169"/>
        <w:ind w:left="-15" w:right="12" w:firstLine="0"/>
      </w:pPr>
      <w:r>
        <w:t xml:space="preserve">всеобщей истории, конкретизировать их на примерах исторических событий, ситуаций; </w:t>
      </w:r>
    </w:p>
    <w:p w14:paraId="4FB4710A" w14:textId="77777777" w:rsidR="003439BB" w:rsidRDefault="00000000">
      <w:pPr>
        <w:spacing w:after="170"/>
        <w:ind w:left="-15" w:right="141" w:firstLine="540"/>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w:t>
      </w:r>
      <w:r>
        <w:lastRenderedPageBreak/>
        <w:t xml:space="preserve">исторических событий, соотносить объяснение причин и следствий событий, представленное в нескольких текстах); </w:t>
      </w:r>
    </w:p>
    <w:p w14:paraId="586160ED" w14:textId="77777777" w:rsidR="003439BB" w:rsidRDefault="00000000">
      <w:pPr>
        <w:spacing w:after="217"/>
        <w:ind w:left="-15" w:right="147" w:firstLine="540"/>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14:paraId="2AD04B33" w14:textId="77777777" w:rsidR="003439BB" w:rsidRDefault="00000000">
      <w:pPr>
        <w:spacing w:after="166"/>
        <w:ind w:left="-15" w:right="12" w:firstLine="540"/>
      </w:pPr>
      <w:r>
        <w:t xml:space="preserve"> Рассмотрение исторических версий и оценок, определение своего отношения к наиболее значимым событиям и личностям прошлого: </w:t>
      </w:r>
    </w:p>
    <w:p w14:paraId="13E1BAF9" w14:textId="77777777" w:rsidR="003439BB" w:rsidRDefault="00000000">
      <w:pPr>
        <w:ind w:left="540" w:right="12" w:firstLine="0"/>
      </w:pPr>
      <w:r>
        <w:t xml:space="preserve">излагать оценки событий и личностей эпохи Средневековья, приводимые в учебной и </w:t>
      </w:r>
    </w:p>
    <w:p w14:paraId="55CE94F5" w14:textId="77777777" w:rsidR="003439BB" w:rsidRDefault="00000000">
      <w:pPr>
        <w:spacing w:after="170"/>
        <w:ind w:left="-15" w:right="12" w:firstLine="0"/>
      </w:pPr>
      <w:r>
        <w:t xml:space="preserve">научно-популярной литературе, объяснять, на каких фактах они основаны; </w:t>
      </w:r>
    </w:p>
    <w:p w14:paraId="7135652D" w14:textId="77777777" w:rsidR="003439BB" w:rsidRDefault="00000000">
      <w:pPr>
        <w:ind w:left="540" w:right="12" w:firstLine="0"/>
      </w:pPr>
      <w:r>
        <w:t xml:space="preserve">высказывать отношение к поступкам и качествам людей средневековой эпохи с учетом </w:t>
      </w:r>
    </w:p>
    <w:p w14:paraId="287757F3" w14:textId="77777777" w:rsidR="003439BB" w:rsidRDefault="00000000">
      <w:pPr>
        <w:spacing w:after="215"/>
        <w:ind w:left="-15" w:right="12" w:firstLine="0"/>
      </w:pPr>
      <w:r>
        <w:t xml:space="preserve">исторического контекста и восприятия современного человека. </w:t>
      </w:r>
    </w:p>
    <w:p w14:paraId="0575CEA3" w14:textId="77777777" w:rsidR="003439BB" w:rsidRDefault="00000000">
      <w:pPr>
        <w:spacing w:after="169"/>
        <w:ind w:left="540" w:right="12" w:firstLine="0"/>
      </w:pPr>
      <w:r>
        <w:t xml:space="preserve"> Применение исторических знаний: </w:t>
      </w:r>
    </w:p>
    <w:p w14:paraId="1384F006" w14:textId="77777777" w:rsidR="003439BB" w:rsidRDefault="00000000">
      <w:pPr>
        <w:ind w:left="540" w:right="12" w:firstLine="0"/>
      </w:pPr>
      <w:r>
        <w:t>объяснять значение памятников истории и культуры Руси и других стран эпохи Сред-</w:t>
      </w:r>
    </w:p>
    <w:p w14:paraId="6DF8E17B" w14:textId="77777777" w:rsidR="003439BB" w:rsidRDefault="00000000">
      <w:pPr>
        <w:spacing w:after="169"/>
        <w:ind w:left="-15" w:right="12" w:firstLine="0"/>
      </w:pPr>
      <w:r>
        <w:t xml:space="preserve">невековья, необходимость сохранения их в современном мире; </w:t>
      </w:r>
    </w:p>
    <w:p w14:paraId="7FEF1A93" w14:textId="77777777" w:rsidR="003439BB" w:rsidRDefault="00000000">
      <w:pPr>
        <w:ind w:left="540" w:right="12" w:firstLine="0"/>
      </w:pPr>
      <w:r>
        <w:t xml:space="preserve">выполнять учебные проекты по истории Средних веков (в том числе на региональном </w:t>
      </w:r>
    </w:p>
    <w:p w14:paraId="12DB7304" w14:textId="77777777" w:rsidR="003439BB" w:rsidRDefault="00000000">
      <w:pPr>
        <w:spacing w:after="224"/>
        <w:ind w:left="-15" w:right="12" w:firstLine="0"/>
      </w:pPr>
      <w:r>
        <w:t xml:space="preserve">материале). </w:t>
      </w:r>
    </w:p>
    <w:p w14:paraId="07D80C71" w14:textId="77777777" w:rsidR="003439BB" w:rsidRDefault="00000000">
      <w:pPr>
        <w:spacing w:after="207" w:line="271" w:lineRule="auto"/>
        <w:ind w:left="550" w:right="0" w:hanging="10"/>
        <w:jc w:val="left"/>
      </w:pPr>
      <w:r>
        <w:t xml:space="preserve"> </w:t>
      </w:r>
      <w:r>
        <w:rPr>
          <w:b/>
        </w:rPr>
        <w:t xml:space="preserve">Предметные результаты изучения истории в 7 классе: </w:t>
      </w:r>
    </w:p>
    <w:p w14:paraId="0661F012" w14:textId="77777777" w:rsidR="003439BB" w:rsidRDefault="00000000">
      <w:pPr>
        <w:ind w:left="540" w:right="12" w:firstLine="0"/>
      </w:pPr>
      <w:r>
        <w:t xml:space="preserve"> Знание хронологии, работа с хронологией: </w:t>
      </w:r>
    </w:p>
    <w:p w14:paraId="76438BAC" w14:textId="77777777" w:rsidR="003439BB" w:rsidRDefault="00000000">
      <w:pPr>
        <w:ind w:left="540" w:right="12" w:firstLine="0"/>
      </w:pPr>
      <w:r>
        <w:t xml:space="preserve">называть этапы отечественной и всеобщей истории Нового времени, их хронологические </w:t>
      </w:r>
    </w:p>
    <w:p w14:paraId="18523AFA" w14:textId="77777777" w:rsidR="003439BB" w:rsidRDefault="00000000">
      <w:pPr>
        <w:spacing w:after="216"/>
        <w:ind w:left="-15" w:right="12" w:firstLine="0"/>
      </w:pPr>
      <w:r>
        <w:t xml:space="preserve">рамки; </w:t>
      </w:r>
    </w:p>
    <w:p w14:paraId="25AD351B" w14:textId="77777777" w:rsidR="003439BB" w:rsidRDefault="00000000">
      <w:pPr>
        <w:spacing w:after="102" w:line="365" w:lineRule="auto"/>
        <w:ind w:left="-15" w:right="138" w:firstLine="540"/>
      </w:pPr>
      <w: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 устанавливать синхронность событий отечественной и всеобщей истории XVI - XVII вв. </w:t>
      </w:r>
    </w:p>
    <w:p w14:paraId="00DB0DB3" w14:textId="77777777" w:rsidR="003439BB" w:rsidRDefault="00000000">
      <w:pPr>
        <w:spacing w:line="410" w:lineRule="auto"/>
        <w:ind w:left="540" w:right="143" w:firstLine="0"/>
      </w:pPr>
      <w:r>
        <w:t>Знание исторических фактов, работа с фактами: указывать (называть) место, обстоятельства, участников, результаты важнейших собы-</w:t>
      </w:r>
    </w:p>
    <w:p w14:paraId="6EA94B0A" w14:textId="77777777" w:rsidR="003439BB" w:rsidRDefault="00000000">
      <w:pPr>
        <w:spacing w:after="169"/>
        <w:ind w:left="-15" w:right="12" w:firstLine="0"/>
      </w:pPr>
      <w:r>
        <w:t xml:space="preserve">тий отечественной и всеобщей истории XVI - XVII вв.; </w:t>
      </w:r>
    </w:p>
    <w:p w14:paraId="6FB0B59E" w14:textId="77777777" w:rsidR="003439BB" w:rsidRDefault="00000000">
      <w:pPr>
        <w:ind w:left="540" w:right="12" w:firstLine="0"/>
      </w:pPr>
      <w:r>
        <w:t xml:space="preserve">группировать, систематизировать факты по заданному признаку (группировка событий </w:t>
      </w:r>
    </w:p>
    <w:p w14:paraId="693464DC" w14:textId="77777777" w:rsidR="003439BB" w:rsidRDefault="00000000">
      <w:pPr>
        <w:spacing w:after="216"/>
        <w:ind w:left="-15" w:right="12" w:firstLine="0"/>
      </w:pPr>
      <w:r>
        <w:t xml:space="preserve">по их принадлежности к историческим процессам, составление таблиц, схем). </w:t>
      </w:r>
    </w:p>
    <w:p w14:paraId="1A0E2C82" w14:textId="77777777" w:rsidR="003439BB" w:rsidRDefault="00000000">
      <w:pPr>
        <w:spacing w:line="451" w:lineRule="auto"/>
        <w:ind w:left="540" w:right="147" w:firstLine="0"/>
      </w:pPr>
      <w:r>
        <w:t xml:space="preserve">Работа с исторической картой: использовать историческую карту как источник информации о границах России и других </w:t>
      </w:r>
    </w:p>
    <w:p w14:paraId="2CCE2FE0" w14:textId="77777777" w:rsidR="003439BB" w:rsidRDefault="00000000">
      <w:pPr>
        <w:spacing w:after="166"/>
        <w:ind w:left="-15" w:right="12" w:firstLine="0"/>
      </w:pPr>
      <w:r>
        <w:t xml:space="preserve">государств, важнейших исторических событиях и процессах отечественной и всеобщей истории XVI - XVII вв.; </w:t>
      </w:r>
    </w:p>
    <w:p w14:paraId="7D0F6423" w14:textId="77777777" w:rsidR="003439BB" w:rsidRDefault="00000000">
      <w:pPr>
        <w:ind w:left="540" w:right="12" w:firstLine="0"/>
      </w:pPr>
      <w:r>
        <w:t xml:space="preserve">устанавливать на основе карты связи между географическим положением страны и </w:t>
      </w:r>
    </w:p>
    <w:p w14:paraId="528182A8" w14:textId="77777777" w:rsidR="003439BB" w:rsidRDefault="00000000">
      <w:pPr>
        <w:spacing w:after="213"/>
        <w:ind w:left="-15" w:right="12" w:firstLine="0"/>
      </w:pPr>
      <w:r>
        <w:lastRenderedPageBreak/>
        <w:t xml:space="preserve">особенностями ее экономического, социального и политического развития. </w:t>
      </w:r>
    </w:p>
    <w:p w14:paraId="4D7E4F42" w14:textId="77777777" w:rsidR="003439BB" w:rsidRDefault="00000000">
      <w:pPr>
        <w:spacing w:line="412" w:lineRule="auto"/>
        <w:ind w:left="540" w:right="145" w:firstLine="0"/>
      </w:pPr>
      <w:r>
        <w:t xml:space="preserve"> Работа с историческими источниками: различать виды письменных исторических источников (официальные, личные, литера-</w:t>
      </w:r>
    </w:p>
    <w:p w14:paraId="01B363DB" w14:textId="77777777" w:rsidR="003439BB" w:rsidRDefault="00000000">
      <w:pPr>
        <w:spacing w:after="169"/>
        <w:ind w:left="-15" w:right="12" w:firstLine="0"/>
      </w:pPr>
      <w:r>
        <w:t xml:space="preserve">турные и другие); </w:t>
      </w:r>
    </w:p>
    <w:p w14:paraId="5A0A89F8" w14:textId="77777777" w:rsidR="003439BB" w:rsidRDefault="00000000">
      <w:pPr>
        <w:ind w:left="540" w:right="12" w:firstLine="0"/>
      </w:pPr>
      <w:r>
        <w:t>характеризовать обстоятельства и цель создания источника, раскрывать его информа-</w:t>
      </w:r>
    </w:p>
    <w:p w14:paraId="615BDEE3" w14:textId="77777777" w:rsidR="003439BB" w:rsidRDefault="00000000">
      <w:pPr>
        <w:spacing w:after="169"/>
        <w:ind w:left="-15" w:right="12" w:firstLine="0"/>
      </w:pPr>
      <w:r>
        <w:t xml:space="preserve">ционную ценность; </w:t>
      </w:r>
    </w:p>
    <w:p w14:paraId="1C829B9C" w14:textId="77777777" w:rsidR="003439BB" w:rsidRDefault="00000000">
      <w:pPr>
        <w:ind w:left="540" w:right="12" w:firstLine="0"/>
      </w:pPr>
      <w:r>
        <w:t>проводить поиск информации в тексте письменного источника, визуальных и веще-</w:t>
      </w:r>
    </w:p>
    <w:p w14:paraId="59986DC9" w14:textId="77777777" w:rsidR="003439BB" w:rsidRDefault="00000000">
      <w:pPr>
        <w:spacing w:line="453" w:lineRule="auto"/>
        <w:ind w:left="525" w:right="144" w:hanging="540"/>
      </w:pPr>
      <w:r>
        <w:t xml:space="preserve">ственных памятниках эпохи; сопоставлять и систематизировать информацию из нескольких однотипных источников. </w:t>
      </w:r>
    </w:p>
    <w:p w14:paraId="47B8A81D" w14:textId="77777777" w:rsidR="003439BB" w:rsidRDefault="00000000">
      <w:pPr>
        <w:spacing w:line="450" w:lineRule="auto"/>
        <w:ind w:left="540" w:right="142" w:firstLine="0"/>
      </w:pPr>
      <w:r>
        <w:t xml:space="preserve">Историческое описание (реконструкция): рассказывать о ключевых событиях отечественной и всеобщей истории XVI - XVII вв., </w:t>
      </w:r>
    </w:p>
    <w:p w14:paraId="12163030" w14:textId="77777777" w:rsidR="003439BB" w:rsidRDefault="00000000">
      <w:pPr>
        <w:spacing w:after="170"/>
        <w:ind w:left="-15" w:right="12" w:firstLine="0"/>
      </w:pPr>
      <w:r>
        <w:t xml:space="preserve">их участниках; </w:t>
      </w:r>
    </w:p>
    <w:p w14:paraId="78435822" w14:textId="77777777" w:rsidR="003439BB" w:rsidRDefault="00000000">
      <w:pPr>
        <w:ind w:left="540" w:right="12" w:firstLine="0"/>
      </w:pPr>
      <w:r>
        <w:t xml:space="preserve">составлять краткую характеристику известных персоналий отечественной и всеобщей </w:t>
      </w:r>
    </w:p>
    <w:p w14:paraId="4A99011E" w14:textId="77777777" w:rsidR="003439BB" w:rsidRDefault="00000000">
      <w:pPr>
        <w:spacing w:after="169"/>
        <w:ind w:left="-15" w:right="12" w:firstLine="0"/>
      </w:pPr>
      <w:r>
        <w:t xml:space="preserve">истории XVI - XVII вв. (ключевые факты биографии, личные качества, деятельность); </w:t>
      </w:r>
    </w:p>
    <w:p w14:paraId="6ACCC3F9" w14:textId="77777777" w:rsidR="003439BB" w:rsidRDefault="00000000">
      <w:pPr>
        <w:ind w:left="540" w:right="12" w:firstLine="0"/>
      </w:pPr>
      <w:r>
        <w:t xml:space="preserve">рассказывать об образе жизни различных групп населения в России и других странах в </w:t>
      </w:r>
    </w:p>
    <w:p w14:paraId="4C870CC2" w14:textId="77777777" w:rsidR="003439BB" w:rsidRDefault="00000000">
      <w:pPr>
        <w:spacing w:after="169"/>
        <w:ind w:left="-15" w:right="12" w:firstLine="0"/>
      </w:pPr>
      <w:r>
        <w:t xml:space="preserve">раннее Новое время; </w:t>
      </w:r>
    </w:p>
    <w:p w14:paraId="74015E7E" w14:textId="77777777" w:rsidR="003439BB" w:rsidRDefault="00000000">
      <w:pPr>
        <w:ind w:left="540" w:right="12" w:firstLine="0"/>
      </w:pPr>
      <w:r>
        <w:t>представлять описание памятников материальной и художественной культуры изучае-</w:t>
      </w:r>
    </w:p>
    <w:p w14:paraId="7392F6D0" w14:textId="77777777" w:rsidR="003439BB" w:rsidRDefault="00000000">
      <w:pPr>
        <w:spacing w:after="215"/>
        <w:ind w:left="-15" w:right="12" w:firstLine="0"/>
      </w:pPr>
      <w:r>
        <w:t xml:space="preserve">мой эпохи. </w:t>
      </w:r>
    </w:p>
    <w:p w14:paraId="68139141" w14:textId="77777777" w:rsidR="003439BB" w:rsidRDefault="00000000">
      <w:pPr>
        <w:spacing w:line="410" w:lineRule="auto"/>
        <w:ind w:left="540" w:right="134" w:firstLine="0"/>
      </w:pPr>
      <w:r>
        <w:t xml:space="preserve"> Анализ, объяснение исторических событий, явлений: раскрывать существенные черты экономического, социального и политического разви-</w:t>
      </w:r>
    </w:p>
    <w:p w14:paraId="51B86904" w14:textId="77777777" w:rsidR="003439BB" w:rsidRDefault="00000000">
      <w:pPr>
        <w:ind w:left="-15" w:right="12" w:firstLine="0"/>
      </w:pPr>
      <w:r>
        <w:t xml:space="preserve">тия России и других стран в XVI - XVII вв., европейской реформации, новых веяний в духовной жизни общества, культуре, революций XVI - XVII вв. в европейских странах; объяснять смысл ключевых понятий, относящихся к данной эпохе отечественной и </w:t>
      </w:r>
    </w:p>
    <w:p w14:paraId="2AA1A8B4" w14:textId="77777777" w:rsidR="003439BB" w:rsidRDefault="00000000">
      <w:pPr>
        <w:spacing w:after="169"/>
        <w:ind w:left="-15" w:right="12" w:firstLine="0"/>
      </w:pPr>
      <w:r>
        <w:t xml:space="preserve">всеобщей истории, конкретизировать их на примерах исторических событий, ситуаций; </w:t>
      </w:r>
    </w:p>
    <w:p w14:paraId="16D1CA99" w14:textId="77777777" w:rsidR="003439BB" w:rsidRDefault="00000000">
      <w:pPr>
        <w:spacing w:after="168"/>
        <w:ind w:left="-15" w:right="145" w:firstLine="540"/>
      </w:pPr>
      <w: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14:paraId="095614D2" w14:textId="77777777" w:rsidR="003439BB" w:rsidRDefault="00000000">
      <w:pPr>
        <w:spacing w:after="216"/>
        <w:ind w:left="-15" w:right="139" w:firstLine="540"/>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14:paraId="46696979" w14:textId="77777777" w:rsidR="003439BB" w:rsidRDefault="00000000">
      <w:pPr>
        <w:spacing w:after="167"/>
        <w:ind w:left="-15" w:right="12" w:firstLine="540"/>
      </w:pPr>
      <w:r>
        <w:t xml:space="preserve"> Рассмотрение исторических версий и оценок, определение своего отношения к наиболее значимым событиям и личностям прошлого: </w:t>
      </w:r>
    </w:p>
    <w:p w14:paraId="55000EBD" w14:textId="77777777" w:rsidR="003439BB" w:rsidRDefault="00000000">
      <w:pPr>
        <w:ind w:left="540" w:right="12" w:firstLine="0"/>
      </w:pPr>
      <w:r>
        <w:t>излагать альтернативные оценки событий и личностей отечественной и всеобщей ис-</w:t>
      </w:r>
    </w:p>
    <w:p w14:paraId="7E4242F2" w14:textId="77777777" w:rsidR="003439BB" w:rsidRDefault="00000000">
      <w:pPr>
        <w:spacing w:after="213"/>
        <w:ind w:left="-15" w:right="12" w:firstLine="0"/>
      </w:pPr>
      <w:r>
        <w:lastRenderedPageBreak/>
        <w:t xml:space="preserve">тории XVI - XVII вв., представленные в учебной литературе; объяснять, на чем основываются отдельные мнения; </w:t>
      </w:r>
    </w:p>
    <w:p w14:paraId="4F0F3965" w14:textId="77777777" w:rsidR="003439BB" w:rsidRDefault="00000000">
      <w:pPr>
        <w:ind w:left="540" w:right="12" w:firstLine="0"/>
      </w:pPr>
      <w:r>
        <w:t xml:space="preserve">выражать отношение к деятельности исторических личностей XVI - XVII вв. с учетом </w:t>
      </w:r>
    </w:p>
    <w:p w14:paraId="1619BEB8" w14:textId="77777777" w:rsidR="003439BB" w:rsidRDefault="00000000">
      <w:pPr>
        <w:spacing w:after="213"/>
        <w:ind w:left="-15" w:right="12" w:firstLine="0"/>
      </w:pPr>
      <w:r>
        <w:t xml:space="preserve">обстоятельств изучаемой эпохи и в современной шкале ценностей. </w:t>
      </w:r>
    </w:p>
    <w:p w14:paraId="74B66950" w14:textId="77777777" w:rsidR="003439BB" w:rsidRDefault="00000000">
      <w:pPr>
        <w:spacing w:after="169"/>
        <w:ind w:left="540" w:right="12" w:firstLine="0"/>
      </w:pPr>
      <w:r>
        <w:t xml:space="preserve">Применение исторических знаний: </w:t>
      </w:r>
    </w:p>
    <w:p w14:paraId="14F3256A" w14:textId="77777777" w:rsidR="003439BB" w:rsidRDefault="00000000">
      <w:pPr>
        <w:ind w:left="540" w:right="12" w:firstLine="0"/>
      </w:pPr>
      <w:r>
        <w:t>раскрывать на примере перехода от средневекового общества к обществу Нового вре-</w:t>
      </w:r>
    </w:p>
    <w:p w14:paraId="4EEF1705" w14:textId="77777777" w:rsidR="003439BB" w:rsidRDefault="00000000">
      <w:pPr>
        <w:spacing w:after="210"/>
        <w:ind w:left="-15" w:right="12" w:firstLine="0"/>
      </w:pPr>
      <w:r>
        <w:t xml:space="preserve">мени, как меняются со сменой исторических эпох представления людей о мире, системы общественных ценностей; </w:t>
      </w:r>
    </w:p>
    <w:p w14:paraId="4552E78B" w14:textId="77777777" w:rsidR="003439BB" w:rsidRDefault="00000000">
      <w:pPr>
        <w:ind w:left="540" w:right="12" w:firstLine="0"/>
      </w:pPr>
      <w:r>
        <w:t xml:space="preserve">объяснять значение памятников истории и культуры России и других стран XVI - XVII </w:t>
      </w:r>
    </w:p>
    <w:p w14:paraId="18899956" w14:textId="77777777" w:rsidR="003439BB" w:rsidRDefault="00000000">
      <w:pPr>
        <w:spacing w:after="216"/>
        <w:ind w:left="-15" w:right="12" w:firstLine="0"/>
      </w:pPr>
      <w:r>
        <w:t xml:space="preserve">вв. для времени, когда они появились, и для современного общества; </w:t>
      </w:r>
    </w:p>
    <w:p w14:paraId="71CC49E9" w14:textId="77777777" w:rsidR="003439BB" w:rsidRDefault="00000000">
      <w:pPr>
        <w:ind w:left="540" w:right="12" w:firstLine="0"/>
      </w:pPr>
      <w:r>
        <w:t xml:space="preserve">выполнять учебные проекты по отечественной и всеобщей истории XVI - XVII вв. (в том </w:t>
      </w:r>
    </w:p>
    <w:p w14:paraId="453C6F66" w14:textId="77777777" w:rsidR="003439BB" w:rsidRDefault="00000000">
      <w:pPr>
        <w:spacing w:after="225"/>
        <w:ind w:left="-15" w:right="12" w:firstLine="0"/>
      </w:pPr>
      <w:r>
        <w:t xml:space="preserve">числе на региональном материале). </w:t>
      </w:r>
    </w:p>
    <w:p w14:paraId="3A8A6A5B" w14:textId="77777777" w:rsidR="003439BB" w:rsidRDefault="00000000">
      <w:pPr>
        <w:spacing w:after="205" w:line="271" w:lineRule="auto"/>
        <w:ind w:left="550" w:right="0" w:hanging="10"/>
        <w:jc w:val="left"/>
      </w:pPr>
      <w:r>
        <w:rPr>
          <w:b/>
        </w:rPr>
        <w:t xml:space="preserve">Предметные результаты изучения истории в 8 классе: </w:t>
      </w:r>
    </w:p>
    <w:p w14:paraId="6B1EF7C7" w14:textId="77777777" w:rsidR="003439BB" w:rsidRDefault="00000000">
      <w:pPr>
        <w:spacing w:line="410" w:lineRule="auto"/>
        <w:ind w:left="540" w:right="146" w:firstLine="0"/>
      </w:pPr>
      <w:r>
        <w:t>Знание хронологии, работа с хронологией: называть даты важнейших событий отечественной и всеобщей истории XVIII в.; опре-</w:t>
      </w:r>
    </w:p>
    <w:p w14:paraId="1E147B84" w14:textId="77777777" w:rsidR="003439BB" w:rsidRDefault="00000000">
      <w:pPr>
        <w:spacing w:line="453" w:lineRule="auto"/>
        <w:ind w:left="525" w:right="786" w:hanging="540"/>
      </w:pPr>
      <w:r>
        <w:t xml:space="preserve">делять их принадлежность к историческому периоду, этапу; устанавливать синхронность событий отечественной и всеобщей истории XVIII в. </w:t>
      </w:r>
    </w:p>
    <w:p w14:paraId="12D331ED" w14:textId="77777777" w:rsidR="003439BB" w:rsidRDefault="00000000">
      <w:pPr>
        <w:spacing w:line="410" w:lineRule="auto"/>
        <w:ind w:left="540" w:right="143" w:firstLine="0"/>
      </w:pPr>
      <w:r>
        <w:t xml:space="preserve"> Знание исторических фактов, работа с фактами: указывать (называть) место, обстоятельства, участников, результаты важнейших собы-</w:t>
      </w:r>
    </w:p>
    <w:p w14:paraId="4B2F02B3" w14:textId="77777777" w:rsidR="003439BB" w:rsidRDefault="00000000">
      <w:pPr>
        <w:spacing w:after="169"/>
        <w:ind w:left="-15" w:right="12" w:firstLine="0"/>
      </w:pPr>
      <w:r>
        <w:t xml:space="preserve">тий отечественной и всеобщей истории XVIII в.; </w:t>
      </w:r>
    </w:p>
    <w:p w14:paraId="6587704E" w14:textId="77777777" w:rsidR="003439BB" w:rsidRDefault="00000000">
      <w:pPr>
        <w:ind w:left="540" w:right="12" w:firstLine="0"/>
      </w:pPr>
      <w:r>
        <w:t xml:space="preserve">группировать, систематизировать факты по заданному признаку (по принадлежности к </w:t>
      </w:r>
    </w:p>
    <w:p w14:paraId="17EC5407" w14:textId="77777777" w:rsidR="003439BB" w:rsidRDefault="00000000">
      <w:pPr>
        <w:spacing w:after="215"/>
        <w:ind w:left="-15" w:right="12" w:firstLine="0"/>
      </w:pPr>
      <w:r>
        <w:t xml:space="preserve">историческим процессам и другим), составлять систематические таблицы, схемы. </w:t>
      </w:r>
    </w:p>
    <w:p w14:paraId="60605567" w14:textId="77777777" w:rsidR="003439BB" w:rsidRDefault="00000000">
      <w:pPr>
        <w:spacing w:after="167"/>
        <w:ind w:left="540" w:right="12" w:firstLine="0"/>
      </w:pPr>
      <w:r>
        <w:t xml:space="preserve"> Работа с исторической картой: </w:t>
      </w:r>
    </w:p>
    <w:p w14:paraId="6AB9277B" w14:textId="77777777" w:rsidR="003439BB" w:rsidRDefault="00000000">
      <w:pPr>
        <w:ind w:left="540" w:right="12" w:firstLine="0"/>
      </w:pPr>
      <w:r>
        <w:t xml:space="preserve">выявлять и показывать на карте изменения, произошедшие в результате значительных </w:t>
      </w:r>
    </w:p>
    <w:p w14:paraId="5C2C9C6F" w14:textId="77777777" w:rsidR="003439BB" w:rsidRDefault="00000000">
      <w:pPr>
        <w:ind w:left="-15" w:right="12" w:firstLine="0"/>
      </w:pPr>
      <w:r>
        <w:t xml:space="preserve">социально-экономических и политических событий и процессов отечественной и всеобщей истории XVIII в. </w:t>
      </w:r>
    </w:p>
    <w:p w14:paraId="367A26BE" w14:textId="77777777" w:rsidR="003439BB" w:rsidRDefault="00000000">
      <w:pPr>
        <w:spacing w:line="410" w:lineRule="auto"/>
        <w:ind w:left="540" w:right="146" w:firstLine="0"/>
      </w:pPr>
      <w:r>
        <w:t xml:space="preserve"> Работа с историческими источниками: различать источники официального и личного происхождения, публицистические про-</w:t>
      </w:r>
    </w:p>
    <w:p w14:paraId="072D0764" w14:textId="77777777" w:rsidR="003439BB" w:rsidRDefault="00000000">
      <w:pPr>
        <w:spacing w:after="169"/>
        <w:ind w:left="-15" w:right="12" w:firstLine="0"/>
      </w:pPr>
      <w:r>
        <w:t xml:space="preserve">изведения (называть их основные виды, информационные особенности); </w:t>
      </w:r>
    </w:p>
    <w:p w14:paraId="65813BED" w14:textId="77777777" w:rsidR="003439BB" w:rsidRDefault="00000000">
      <w:pPr>
        <w:ind w:left="540" w:right="12" w:firstLine="0"/>
      </w:pPr>
      <w:r>
        <w:t xml:space="preserve">объяснять назначение исторического источника, раскрывать его информационную </w:t>
      </w:r>
    </w:p>
    <w:p w14:paraId="29E4E092" w14:textId="77777777" w:rsidR="003439BB" w:rsidRDefault="00000000">
      <w:pPr>
        <w:spacing w:after="169"/>
        <w:ind w:left="-15" w:right="12" w:firstLine="0"/>
      </w:pPr>
      <w:r>
        <w:t xml:space="preserve">ценность; </w:t>
      </w:r>
    </w:p>
    <w:p w14:paraId="4C8802FA" w14:textId="77777777" w:rsidR="003439BB" w:rsidRDefault="00000000">
      <w:pPr>
        <w:spacing w:after="216"/>
        <w:ind w:left="-15" w:right="147" w:firstLine="540"/>
      </w:pPr>
      <w:r>
        <w:lastRenderedPageBreak/>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14:paraId="18E704AB" w14:textId="77777777" w:rsidR="003439BB" w:rsidRDefault="00000000">
      <w:pPr>
        <w:spacing w:line="410" w:lineRule="auto"/>
        <w:ind w:left="540" w:right="148" w:firstLine="0"/>
      </w:pPr>
      <w:r>
        <w:t xml:space="preserve">Историческое описание (реконструкция): рассказывать о ключевых событиях отечественной и всеобщей истории XVIII в., их </w:t>
      </w:r>
    </w:p>
    <w:p w14:paraId="71AAD169" w14:textId="77777777" w:rsidR="003439BB" w:rsidRDefault="00000000">
      <w:pPr>
        <w:spacing w:after="169"/>
        <w:ind w:left="-15" w:right="12" w:firstLine="0"/>
      </w:pPr>
      <w:r>
        <w:t xml:space="preserve">участниках; </w:t>
      </w:r>
    </w:p>
    <w:p w14:paraId="41309950" w14:textId="77777777" w:rsidR="003439BB" w:rsidRDefault="00000000">
      <w:pPr>
        <w:ind w:left="540" w:right="12" w:firstLine="0"/>
      </w:pPr>
      <w:r>
        <w:t xml:space="preserve">составлять характеристику (исторический портрет) известных деятелей отечественной и </w:t>
      </w:r>
    </w:p>
    <w:p w14:paraId="007668C2" w14:textId="77777777" w:rsidR="003439BB" w:rsidRDefault="00000000">
      <w:pPr>
        <w:spacing w:after="169"/>
        <w:ind w:left="-15" w:right="12" w:firstLine="0"/>
      </w:pPr>
      <w:r>
        <w:t xml:space="preserve">всеобщей истории XVIII в. на основе информации учебника и дополнительных материалов; </w:t>
      </w:r>
    </w:p>
    <w:p w14:paraId="599D9405" w14:textId="77777777" w:rsidR="003439BB" w:rsidRDefault="00000000">
      <w:pPr>
        <w:ind w:left="540" w:right="12" w:firstLine="0"/>
      </w:pPr>
      <w:r>
        <w:t>составлять описание образа жизни различных групп населения в России и других стра-</w:t>
      </w:r>
    </w:p>
    <w:p w14:paraId="0D4470D7" w14:textId="77777777" w:rsidR="003439BB" w:rsidRDefault="00000000">
      <w:pPr>
        <w:spacing w:after="169"/>
        <w:ind w:left="-15" w:right="12" w:firstLine="0"/>
      </w:pPr>
      <w:r>
        <w:t xml:space="preserve">нах в XVIII в.; </w:t>
      </w:r>
    </w:p>
    <w:p w14:paraId="15A9B210" w14:textId="77777777" w:rsidR="003439BB" w:rsidRDefault="00000000">
      <w:pPr>
        <w:ind w:left="540" w:right="12" w:firstLine="0"/>
      </w:pPr>
      <w:r>
        <w:t>представлять описание памятников материальной и художественной культуры изучае-</w:t>
      </w:r>
    </w:p>
    <w:p w14:paraId="2A20CE01" w14:textId="77777777" w:rsidR="003439BB" w:rsidRDefault="00000000">
      <w:pPr>
        <w:spacing w:after="216"/>
        <w:ind w:left="-15" w:right="12" w:firstLine="0"/>
      </w:pPr>
      <w:r>
        <w:t xml:space="preserve">мой эпохи (в виде сообщения, аннотации). </w:t>
      </w:r>
    </w:p>
    <w:p w14:paraId="478BCD10" w14:textId="77777777" w:rsidR="003439BB" w:rsidRDefault="00000000">
      <w:pPr>
        <w:spacing w:after="169"/>
        <w:ind w:left="540" w:right="12" w:firstLine="0"/>
      </w:pPr>
      <w:r>
        <w:t xml:space="preserve">Анализ, объяснение исторических событий, явлений: </w:t>
      </w:r>
    </w:p>
    <w:p w14:paraId="5946AA57" w14:textId="77777777" w:rsidR="003439BB" w:rsidRDefault="00000000">
      <w:pPr>
        <w:ind w:left="540" w:right="12" w:firstLine="0"/>
      </w:pPr>
      <w:r>
        <w:t>раскрывать существенные черты экономического, социального и политического разви-</w:t>
      </w:r>
    </w:p>
    <w:p w14:paraId="0701A90B" w14:textId="77777777" w:rsidR="003439BB" w:rsidRDefault="00000000">
      <w:pPr>
        <w:spacing w:after="170"/>
        <w:ind w:left="-15" w:right="138" w:firstLine="0"/>
      </w:pPr>
      <w:r>
        <w:t xml:space="preserve">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w:t>
      </w:r>
    </w:p>
    <w:p w14:paraId="65BED1E0" w14:textId="77777777" w:rsidR="003439BB" w:rsidRDefault="00000000">
      <w:pPr>
        <w:ind w:left="540" w:right="12" w:firstLine="0"/>
      </w:pPr>
      <w:r>
        <w:t xml:space="preserve">объяснять смысл ключевых понятий, относящихся к данной эпохе отечественной и </w:t>
      </w:r>
    </w:p>
    <w:p w14:paraId="64867822" w14:textId="77777777" w:rsidR="003439BB" w:rsidRDefault="00000000">
      <w:pPr>
        <w:spacing w:after="169"/>
        <w:ind w:left="-15" w:right="12" w:firstLine="0"/>
      </w:pPr>
      <w:r>
        <w:t xml:space="preserve">всеобщей истории, конкретизировать их на примерах исторических событий, ситуаций; </w:t>
      </w:r>
    </w:p>
    <w:p w14:paraId="15BB9090" w14:textId="77777777" w:rsidR="003439BB" w:rsidRDefault="00000000">
      <w:pPr>
        <w:spacing w:after="171"/>
        <w:ind w:left="-15" w:right="143" w:firstLine="540"/>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14:paraId="57A5A07B" w14:textId="77777777" w:rsidR="003439BB" w:rsidRDefault="00000000">
      <w:pPr>
        <w:spacing w:after="169"/>
        <w:ind w:left="-15" w:right="146" w:firstLine="540"/>
      </w:pPr>
      <w: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14:paraId="080A630E" w14:textId="77777777" w:rsidR="003439BB" w:rsidRDefault="00000000">
      <w:pPr>
        <w:spacing w:after="166"/>
        <w:ind w:left="-15" w:right="12" w:firstLine="540"/>
      </w:pPr>
      <w:r>
        <w:t xml:space="preserve">Рассмотрение исторических версий и оценок, определение своего отношения к наиболее значимым событиям и личностям прошлого: </w:t>
      </w:r>
    </w:p>
    <w:p w14:paraId="1186D7CC" w14:textId="77777777" w:rsidR="003439BB" w:rsidRDefault="00000000">
      <w:pPr>
        <w:spacing w:after="169"/>
        <w:ind w:left="-15" w:right="142" w:firstLine="540"/>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14:paraId="7D115A10" w14:textId="77777777" w:rsidR="003439BB" w:rsidRDefault="00000000">
      <w:pPr>
        <w:ind w:left="-15" w:right="145" w:firstLine="54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14:paraId="1DB9176B" w14:textId="77777777" w:rsidR="003439BB" w:rsidRDefault="00000000">
      <w:pPr>
        <w:spacing w:line="410" w:lineRule="auto"/>
        <w:ind w:left="540" w:right="150" w:firstLine="0"/>
      </w:pPr>
      <w:r>
        <w:t xml:space="preserve"> Применение исторических знаний: раскрывать (объяснять), как сочетались в памятниках культуры России XVIII в. евро-</w:t>
      </w:r>
    </w:p>
    <w:p w14:paraId="60C4243C" w14:textId="77777777" w:rsidR="003439BB" w:rsidRDefault="00000000">
      <w:pPr>
        <w:spacing w:after="169"/>
        <w:ind w:left="-15" w:right="12" w:firstLine="0"/>
      </w:pPr>
      <w:r>
        <w:lastRenderedPageBreak/>
        <w:t xml:space="preserve">пейские влияния и национальные традиции, показывать на примерах; </w:t>
      </w:r>
    </w:p>
    <w:p w14:paraId="5FAEECC2" w14:textId="77777777" w:rsidR="003439BB" w:rsidRDefault="00000000">
      <w:pPr>
        <w:ind w:left="540" w:right="12" w:firstLine="0"/>
      </w:pPr>
      <w:r>
        <w:t xml:space="preserve">выполнять учебные проекты по отечественной и всеобщей истории XVIII в. (в том числе </w:t>
      </w:r>
    </w:p>
    <w:p w14:paraId="54BDBBF2" w14:textId="77777777" w:rsidR="003439BB" w:rsidRDefault="00000000">
      <w:pPr>
        <w:spacing w:after="225"/>
        <w:ind w:left="-15" w:right="12" w:firstLine="0"/>
      </w:pPr>
      <w:r>
        <w:t xml:space="preserve">на региональном материале). </w:t>
      </w:r>
    </w:p>
    <w:p w14:paraId="0DE01B38" w14:textId="77777777" w:rsidR="003439BB" w:rsidRDefault="00000000">
      <w:pPr>
        <w:spacing w:after="205" w:line="271" w:lineRule="auto"/>
        <w:ind w:left="550" w:right="0" w:hanging="10"/>
        <w:jc w:val="left"/>
      </w:pPr>
      <w:r>
        <w:rPr>
          <w:b/>
        </w:rPr>
        <w:t xml:space="preserve">Предметные результаты изучения истории в 9 классе: </w:t>
      </w:r>
    </w:p>
    <w:p w14:paraId="6980E0D3" w14:textId="77777777" w:rsidR="003439BB" w:rsidRDefault="00000000">
      <w:pPr>
        <w:spacing w:after="167"/>
        <w:ind w:left="540" w:right="12" w:firstLine="0"/>
      </w:pPr>
      <w:r>
        <w:t xml:space="preserve">Знание хронологии, работа с хронологией: </w:t>
      </w:r>
    </w:p>
    <w:p w14:paraId="103DE24F" w14:textId="77777777" w:rsidR="003439BB" w:rsidRDefault="00000000">
      <w:pPr>
        <w:ind w:left="540" w:right="12" w:firstLine="0"/>
      </w:pPr>
      <w:r>
        <w:t>называть даты (хронологические границы) важнейших событий и процессов отече-</w:t>
      </w:r>
    </w:p>
    <w:p w14:paraId="311FBA81" w14:textId="77777777" w:rsidR="003439BB" w:rsidRDefault="00000000">
      <w:pPr>
        <w:spacing w:after="167"/>
        <w:ind w:left="-15" w:right="12" w:firstLine="0"/>
      </w:pPr>
      <w:r>
        <w:t xml:space="preserve">ственной и всеобщей истории XIX - начала XX в.; выделять этапы (периоды) в развитии ключевых событий и процессов; </w:t>
      </w:r>
    </w:p>
    <w:p w14:paraId="2942BD7B" w14:textId="77777777" w:rsidR="003439BB" w:rsidRDefault="00000000">
      <w:pPr>
        <w:ind w:left="540" w:right="12" w:firstLine="0"/>
      </w:pPr>
      <w:r>
        <w:t>выявлять синхронность (асинхронность) исторических процессов отечественной и все-</w:t>
      </w:r>
    </w:p>
    <w:p w14:paraId="006BF0A1" w14:textId="77777777" w:rsidR="003439BB" w:rsidRDefault="00000000">
      <w:pPr>
        <w:spacing w:after="216"/>
        <w:ind w:left="-15" w:right="12" w:firstLine="0"/>
      </w:pPr>
      <w:r>
        <w:t xml:space="preserve">общей истории XIX - начала XX в.; </w:t>
      </w:r>
    </w:p>
    <w:p w14:paraId="47FAF4E7" w14:textId="77777777" w:rsidR="003439BB" w:rsidRDefault="00000000">
      <w:pPr>
        <w:ind w:left="540" w:right="12" w:firstLine="0"/>
      </w:pPr>
      <w:r>
        <w:t xml:space="preserve">определять последовательность событий отечественной и всеобщей истории XIX - </w:t>
      </w:r>
    </w:p>
    <w:p w14:paraId="01922667" w14:textId="77777777" w:rsidR="003439BB" w:rsidRDefault="00000000">
      <w:pPr>
        <w:spacing w:after="216"/>
        <w:ind w:left="-15" w:right="12" w:firstLine="0"/>
      </w:pPr>
      <w:r>
        <w:t xml:space="preserve">начала XX в. на основе анализа причинно-следственных связей. </w:t>
      </w:r>
    </w:p>
    <w:p w14:paraId="5ED7EC3F" w14:textId="77777777" w:rsidR="003439BB" w:rsidRDefault="00000000">
      <w:pPr>
        <w:spacing w:line="412" w:lineRule="auto"/>
        <w:ind w:left="540" w:right="145" w:firstLine="0"/>
      </w:pPr>
      <w:r>
        <w:t xml:space="preserve">Знание исторических фактов, работа с фактами: характеризовать место, обстоятельства, участников, результаты важнейших событий </w:t>
      </w:r>
    </w:p>
    <w:p w14:paraId="1C8F1AE3" w14:textId="77777777" w:rsidR="003439BB" w:rsidRDefault="00000000">
      <w:pPr>
        <w:spacing w:after="169"/>
        <w:ind w:left="-15" w:right="12" w:firstLine="0"/>
      </w:pPr>
      <w:r>
        <w:t xml:space="preserve">отечественной и всеобщей истории XIX - начала XX в.; </w:t>
      </w:r>
    </w:p>
    <w:p w14:paraId="390727EB" w14:textId="77777777" w:rsidR="003439BB" w:rsidRDefault="00000000">
      <w:pPr>
        <w:spacing w:after="215"/>
        <w:ind w:left="-15" w:right="139" w:firstLine="540"/>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14:paraId="629337B6" w14:textId="77777777" w:rsidR="003439BB" w:rsidRDefault="00000000">
      <w:pPr>
        <w:spacing w:after="167"/>
        <w:ind w:left="540" w:right="12" w:firstLine="0"/>
      </w:pPr>
      <w:r>
        <w:t xml:space="preserve"> Работа с исторической картой: </w:t>
      </w:r>
    </w:p>
    <w:p w14:paraId="44CD3D0C" w14:textId="77777777" w:rsidR="003439BB" w:rsidRDefault="00000000">
      <w:pPr>
        <w:spacing w:after="166"/>
        <w:ind w:left="-15" w:right="143" w:firstLine="54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14:paraId="10ABDFD6" w14:textId="77777777" w:rsidR="003439BB" w:rsidRDefault="00000000">
      <w:pPr>
        <w:ind w:left="540" w:right="12" w:firstLine="0"/>
      </w:pPr>
      <w:r>
        <w:t xml:space="preserve">определять на основе карты влияние географического фактора на развитие различных </w:t>
      </w:r>
    </w:p>
    <w:p w14:paraId="2CB6CC7E" w14:textId="77777777" w:rsidR="003439BB" w:rsidRDefault="00000000">
      <w:pPr>
        <w:spacing w:line="453" w:lineRule="auto"/>
        <w:ind w:left="525" w:right="5277" w:hanging="540"/>
      </w:pPr>
      <w:r>
        <w:t xml:space="preserve">сфер жизни страны (группы стран). Работа с историческими источниками: </w:t>
      </w:r>
    </w:p>
    <w:p w14:paraId="7BCFB6A4" w14:textId="77777777" w:rsidR="003439BB" w:rsidRDefault="00000000">
      <w:pPr>
        <w:ind w:left="540" w:right="12" w:firstLine="0"/>
      </w:pPr>
      <w:r>
        <w:t>представлять в дополнение к известным ранее видам письменных источников особен-</w:t>
      </w:r>
    </w:p>
    <w:p w14:paraId="6A9EAC9C" w14:textId="77777777" w:rsidR="003439BB" w:rsidRDefault="00000000">
      <w:pPr>
        <w:spacing w:line="381" w:lineRule="auto"/>
        <w:ind w:left="-15" w:right="145" w:firstLine="0"/>
      </w:pPr>
      <w:r>
        <w:t>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w:t>
      </w:r>
    </w:p>
    <w:p w14:paraId="6450C066" w14:textId="77777777" w:rsidR="003439BB" w:rsidRDefault="00000000">
      <w:pPr>
        <w:spacing w:after="169"/>
        <w:ind w:left="-15" w:right="12" w:firstLine="0"/>
      </w:pPr>
      <w:r>
        <w:t xml:space="preserve">ственному течению и другим; </w:t>
      </w:r>
    </w:p>
    <w:p w14:paraId="08F20032" w14:textId="77777777" w:rsidR="003439BB" w:rsidRDefault="00000000">
      <w:pPr>
        <w:spacing w:line="336" w:lineRule="auto"/>
        <w:ind w:left="-15" w:right="145" w:firstLine="540"/>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lastRenderedPageBreak/>
        <w:t xml:space="preserve">источников; различать в тексте письменных источников факты и интерпретации событий прошлого. </w:t>
      </w:r>
    </w:p>
    <w:p w14:paraId="46FE2A4C" w14:textId="77777777" w:rsidR="003439BB" w:rsidRDefault="00000000">
      <w:pPr>
        <w:spacing w:after="151" w:line="322" w:lineRule="auto"/>
        <w:ind w:left="-15" w:right="143" w:firstLine="540"/>
      </w:pPr>
      <w:r>
        <w:t xml:space="preserve">Историческое описание (реконструкция):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14:paraId="1FA97EED" w14:textId="77777777" w:rsidR="003439BB" w:rsidRDefault="00000000">
      <w:pPr>
        <w:ind w:left="540" w:right="12" w:firstLine="0"/>
      </w:pPr>
      <w:r>
        <w:t xml:space="preserve">составлять развернутую характеристику исторических личностей XIX - начала XX в. с </w:t>
      </w:r>
    </w:p>
    <w:p w14:paraId="4477115B" w14:textId="77777777" w:rsidR="003439BB" w:rsidRDefault="00000000">
      <w:pPr>
        <w:spacing w:after="169"/>
        <w:ind w:left="-15" w:right="12" w:firstLine="0"/>
      </w:pPr>
      <w:r>
        <w:t xml:space="preserve">описанием и оценкой их деятельности (сообщение, презентация, эссе); </w:t>
      </w:r>
    </w:p>
    <w:p w14:paraId="26E19FEF" w14:textId="77777777" w:rsidR="003439BB" w:rsidRDefault="00000000">
      <w:pPr>
        <w:ind w:left="540" w:right="12" w:firstLine="0"/>
      </w:pPr>
      <w:r>
        <w:t>составлять описание образа жизни различных групп населения в России и других стра-</w:t>
      </w:r>
    </w:p>
    <w:p w14:paraId="38C15F6D" w14:textId="77777777" w:rsidR="003439BB" w:rsidRDefault="00000000">
      <w:pPr>
        <w:spacing w:after="213"/>
        <w:ind w:left="-15" w:right="12" w:firstLine="0"/>
      </w:pPr>
      <w:r>
        <w:t xml:space="preserve">нах в XIX - начале XX в., показывая изменения, происшедшие в течение рассматриваемого периода; </w:t>
      </w:r>
    </w:p>
    <w:p w14:paraId="6D76BD00" w14:textId="77777777" w:rsidR="003439BB" w:rsidRDefault="00000000">
      <w:pPr>
        <w:ind w:left="540" w:right="12" w:firstLine="0"/>
      </w:pPr>
      <w:r>
        <w:t>представлять описание памятников материальной и художественной культуры изучае-</w:t>
      </w:r>
    </w:p>
    <w:p w14:paraId="7F3D921F" w14:textId="77777777" w:rsidR="003439BB" w:rsidRDefault="00000000">
      <w:pPr>
        <w:spacing w:after="213"/>
        <w:ind w:left="-15" w:right="12" w:firstLine="0"/>
      </w:pPr>
      <w:r>
        <w:t xml:space="preserve">мой эпохи, их назначения, использованных при их создании технических и художественных приемов и другое. </w:t>
      </w:r>
    </w:p>
    <w:p w14:paraId="781BA977" w14:textId="77777777" w:rsidR="003439BB" w:rsidRDefault="00000000">
      <w:pPr>
        <w:spacing w:line="412" w:lineRule="auto"/>
        <w:ind w:left="540" w:right="137" w:firstLine="0"/>
      </w:pPr>
      <w:r>
        <w:t>Анализ, объяснение исторических событий, явлений: раскрывать существенные черты экономического, социального и политического разви-</w:t>
      </w:r>
    </w:p>
    <w:p w14:paraId="58414452" w14:textId="77777777" w:rsidR="003439BB" w:rsidRDefault="00000000">
      <w:pPr>
        <w:spacing w:after="169"/>
        <w:ind w:left="-15" w:right="141" w:firstLine="0"/>
      </w:pPr>
      <w:r>
        <w:t xml:space="preserve">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14:paraId="5AE6F500" w14:textId="77777777" w:rsidR="003439BB" w:rsidRDefault="00000000">
      <w:pPr>
        <w:ind w:left="540" w:right="12" w:firstLine="0"/>
      </w:pPr>
      <w:r>
        <w:t xml:space="preserve">объяснять смысл ключевых понятий, относящихся к данной эпохе отечественной и </w:t>
      </w:r>
    </w:p>
    <w:p w14:paraId="6951DA76" w14:textId="77777777" w:rsidR="003439BB" w:rsidRDefault="00000000">
      <w:pPr>
        <w:spacing w:after="169"/>
        <w:ind w:left="-15" w:right="12" w:firstLine="0"/>
      </w:pPr>
      <w:r>
        <w:t xml:space="preserve">всеобщей истории; соотносить общие понятия и факты; </w:t>
      </w:r>
    </w:p>
    <w:p w14:paraId="0436DC6E" w14:textId="77777777" w:rsidR="003439BB" w:rsidRDefault="00000000">
      <w:pPr>
        <w:spacing w:after="169"/>
        <w:ind w:left="-15" w:right="141" w:firstLine="540"/>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14:paraId="47B3093B" w14:textId="77777777" w:rsidR="003439BB" w:rsidRDefault="00000000">
      <w:pPr>
        <w:ind w:left="540" w:right="12" w:firstLine="0"/>
      </w:pPr>
      <w:r>
        <w:t xml:space="preserve">проводить сопоставление однотипных событий и процессов отечественной и всеобщей </w:t>
      </w:r>
    </w:p>
    <w:p w14:paraId="3A75E8C9" w14:textId="77777777" w:rsidR="003439BB" w:rsidRDefault="00000000">
      <w:pPr>
        <w:spacing w:after="169"/>
        <w:ind w:left="-15" w:right="146" w:firstLine="0"/>
      </w:pPr>
      <w:r>
        <w:t xml:space="preserve">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14:paraId="58704461" w14:textId="77777777" w:rsidR="003439BB" w:rsidRDefault="00000000">
      <w:pPr>
        <w:spacing w:after="167"/>
        <w:ind w:left="-15" w:right="12" w:firstLine="540"/>
      </w:pPr>
      <w:r>
        <w:t xml:space="preserve">Рассмотрение исторических версий и оценок, определение своего отношения к наиболее значимым событиям и личностям прошлого: </w:t>
      </w:r>
    </w:p>
    <w:p w14:paraId="65FC2383" w14:textId="77777777" w:rsidR="003439BB" w:rsidRDefault="00000000">
      <w:pPr>
        <w:ind w:left="540" w:right="12" w:firstLine="0"/>
      </w:pPr>
      <w:r>
        <w:t>сопоставлять высказывания историков, содержащие разные мнения по спорным вопро-</w:t>
      </w:r>
    </w:p>
    <w:p w14:paraId="14EB5679" w14:textId="77777777" w:rsidR="003439BB" w:rsidRDefault="00000000">
      <w:pPr>
        <w:spacing w:after="166"/>
        <w:ind w:left="-15" w:right="12" w:firstLine="0"/>
      </w:pPr>
      <w:r>
        <w:t xml:space="preserve">сам отечественной и всеобщей истории XIX - начала XX в., объяснять, что могло лежать в их основе; </w:t>
      </w:r>
    </w:p>
    <w:p w14:paraId="2361196E" w14:textId="77777777" w:rsidR="003439BB" w:rsidRDefault="00000000">
      <w:pPr>
        <w:ind w:left="540" w:right="12" w:firstLine="0"/>
      </w:pPr>
      <w:r>
        <w:t>оценивать степень убедительности предложенных точек зрения, формулировать и ар-</w:t>
      </w:r>
    </w:p>
    <w:p w14:paraId="5F1950A6" w14:textId="77777777" w:rsidR="003439BB" w:rsidRDefault="00000000">
      <w:pPr>
        <w:spacing w:after="169"/>
        <w:ind w:left="-15" w:right="12" w:firstLine="0"/>
      </w:pPr>
      <w:r>
        <w:t xml:space="preserve">гументировать свое мнение; </w:t>
      </w:r>
    </w:p>
    <w:p w14:paraId="6937D947" w14:textId="77777777" w:rsidR="003439BB" w:rsidRDefault="00000000">
      <w:pPr>
        <w:ind w:left="540" w:right="12" w:firstLine="0"/>
      </w:pPr>
      <w:r>
        <w:t xml:space="preserve">объяснять, какими ценностями руководствовались люди в рассматриваемую эпоху (на </w:t>
      </w:r>
    </w:p>
    <w:p w14:paraId="1E9764FE" w14:textId="77777777" w:rsidR="003439BB" w:rsidRDefault="00000000">
      <w:pPr>
        <w:spacing w:after="216"/>
        <w:ind w:left="-15" w:right="12" w:firstLine="0"/>
      </w:pPr>
      <w:r>
        <w:lastRenderedPageBreak/>
        <w:t xml:space="preserve">примерах конкретных ситуаций, персоналий), выражать свое отношение к ним. </w:t>
      </w:r>
    </w:p>
    <w:p w14:paraId="310A22D7" w14:textId="77777777" w:rsidR="003439BB" w:rsidRDefault="00000000">
      <w:pPr>
        <w:spacing w:after="224" w:line="344" w:lineRule="auto"/>
        <w:ind w:left="-15" w:right="142" w:firstLine="540"/>
      </w:pPr>
      <w:r>
        <w:t xml:space="preserve">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 </w:t>
      </w:r>
    </w:p>
    <w:p w14:paraId="6CE75F47" w14:textId="77777777" w:rsidR="003439BB" w:rsidRDefault="00000000">
      <w:pPr>
        <w:spacing w:after="12" w:line="271" w:lineRule="auto"/>
        <w:ind w:left="10" w:right="137" w:hanging="10"/>
        <w:jc w:val="right"/>
      </w:pPr>
      <w:r>
        <w:t xml:space="preserve">выполнять учебные проекты по отечественной и всеобщей истории XIX - начала XX в. (в </w:t>
      </w:r>
    </w:p>
    <w:p w14:paraId="033F2A72" w14:textId="77777777" w:rsidR="003439BB" w:rsidRDefault="00000000">
      <w:pPr>
        <w:spacing w:after="216"/>
        <w:ind w:left="-15" w:right="12" w:firstLine="0"/>
      </w:pPr>
      <w:r>
        <w:t xml:space="preserve">том числе на региональном материале); </w:t>
      </w:r>
    </w:p>
    <w:p w14:paraId="294C1070" w14:textId="77777777" w:rsidR="003439BB" w:rsidRDefault="00000000">
      <w:pPr>
        <w:spacing w:after="12" w:line="271" w:lineRule="auto"/>
        <w:ind w:left="10" w:right="138" w:hanging="10"/>
        <w:jc w:val="right"/>
      </w:pPr>
      <w:r>
        <w:t xml:space="preserve">объяснять, в чем состоит наследие истории XIX - начала XX в. для России, других стран </w:t>
      </w:r>
    </w:p>
    <w:p w14:paraId="661F54EE" w14:textId="77777777" w:rsidR="003439BB" w:rsidRDefault="00000000">
      <w:pPr>
        <w:ind w:left="-15" w:right="12" w:firstLine="0"/>
      </w:pPr>
      <w:r>
        <w:t xml:space="preserve">мира, высказывать и аргументировать свое отношение к культурному наследию в общественных обсуждениях."; </w:t>
      </w:r>
    </w:p>
    <w:p w14:paraId="5B0A20CD" w14:textId="77777777" w:rsidR="003439BB" w:rsidRDefault="00000000">
      <w:pPr>
        <w:spacing w:after="27" w:line="259" w:lineRule="auto"/>
        <w:ind w:left="540" w:right="0" w:firstLine="0"/>
        <w:jc w:val="left"/>
      </w:pPr>
      <w:r>
        <w:rPr>
          <w:b/>
          <w:i/>
        </w:rPr>
        <w:t xml:space="preserve"> </w:t>
      </w:r>
    </w:p>
    <w:p w14:paraId="2E99395B" w14:textId="77777777" w:rsidR="003439BB" w:rsidRDefault="00000000">
      <w:pPr>
        <w:spacing w:after="5" w:line="271" w:lineRule="auto"/>
        <w:ind w:right="135" w:firstLine="540"/>
      </w:pPr>
      <w:r>
        <w:rPr>
          <w:b/>
          <w:i/>
        </w:rPr>
        <w:t xml:space="preserve">ПОУРОЧНОЕ ПЛАНИРОВАНИЕ (ДЛЯ ОБУЧАЮЩИХСЯ, НАЧАВШИХ ОСВОЕНИЕ ФОП ООО С 1 СЕНТЯБРЯ 2025 ГОДА) в соответствии с Приказом Министерства просвещения Российской Федерации от 09.10.2024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473A2C94" w14:textId="77777777" w:rsidR="003439BB" w:rsidRDefault="00000000">
      <w:pPr>
        <w:spacing w:after="20" w:line="259" w:lineRule="auto"/>
        <w:ind w:right="0" w:firstLine="0"/>
        <w:jc w:val="left"/>
      </w:pPr>
      <w:r>
        <w:t xml:space="preserve"> </w:t>
      </w:r>
    </w:p>
    <w:p w14:paraId="1DCCFF69" w14:textId="77777777" w:rsidR="003439BB" w:rsidRDefault="00000000">
      <w:pPr>
        <w:numPr>
          <w:ilvl w:val="0"/>
          <w:numId w:val="109"/>
        </w:numPr>
        <w:ind w:right="12" w:hanging="180"/>
      </w:pPr>
      <w:r>
        <w:t xml:space="preserve">класс </w:t>
      </w:r>
    </w:p>
    <w:p w14:paraId="5C6F2A39" w14:textId="77777777" w:rsidR="003439BB" w:rsidRDefault="00000000">
      <w:pPr>
        <w:spacing w:after="0" w:line="259" w:lineRule="auto"/>
        <w:ind w:right="0" w:firstLine="0"/>
        <w:jc w:val="left"/>
      </w:pPr>
      <w:r>
        <w:t xml:space="preserve"> </w:t>
      </w:r>
    </w:p>
    <w:tbl>
      <w:tblPr>
        <w:tblStyle w:val="TableGrid"/>
        <w:tblW w:w="9989" w:type="dxa"/>
        <w:tblInd w:w="-62" w:type="dxa"/>
        <w:tblCellMar>
          <w:top w:w="108" w:type="dxa"/>
          <w:left w:w="65" w:type="dxa"/>
          <w:bottom w:w="0" w:type="dxa"/>
          <w:right w:w="0" w:type="dxa"/>
        </w:tblCellMar>
        <w:tblLook w:val="04A0" w:firstRow="1" w:lastRow="0" w:firstColumn="1" w:lastColumn="0" w:noHBand="0" w:noVBand="1"/>
      </w:tblPr>
      <w:tblGrid>
        <w:gridCol w:w="1191"/>
        <w:gridCol w:w="6407"/>
        <w:gridCol w:w="2391"/>
      </w:tblGrid>
      <w:tr w:rsidR="003439BB" w14:paraId="7AC97CBD" w14:textId="77777777">
        <w:trPr>
          <w:trHeight w:val="492"/>
        </w:trPr>
        <w:tc>
          <w:tcPr>
            <w:tcW w:w="1191" w:type="dxa"/>
            <w:vMerge w:val="restart"/>
            <w:tcBorders>
              <w:top w:val="single" w:sz="4" w:space="0" w:color="000000"/>
              <w:left w:val="single" w:sz="4" w:space="0" w:color="000000"/>
              <w:bottom w:val="single" w:sz="4" w:space="0" w:color="000000"/>
              <w:right w:val="single" w:sz="4" w:space="0" w:color="000000"/>
            </w:tcBorders>
          </w:tcPr>
          <w:p w14:paraId="2FB3A6B2" w14:textId="77777777" w:rsidR="003439BB" w:rsidRDefault="00000000">
            <w:pPr>
              <w:spacing w:after="0" w:line="259" w:lineRule="auto"/>
              <w:ind w:right="64" w:firstLine="0"/>
              <w:jc w:val="center"/>
            </w:pPr>
            <w:r>
              <w:t xml:space="preserve">N п/п </w:t>
            </w:r>
          </w:p>
        </w:tc>
        <w:tc>
          <w:tcPr>
            <w:tcW w:w="6407" w:type="dxa"/>
            <w:vMerge w:val="restart"/>
            <w:tcBorders>
              <w:top w:val="single" w:sz="4" w:space="0" w:color="000000"/>
              <w:left w:val="single" w:sz="4" w:space="0" w:color="000000"/>
              <w:bottom w:val="single" w:sz="4" w:space="0" w:color="000000"/>
              <w:right w:val="single" w:sz="4" w:space="0" w:color="000000"/>
            </w:tcBorders>
          </w:tcPr>
          <w:p w14:paraId="1A0EDA46" w14:textId="77777777" w:rsidR="003439BB" w:rsidRDefault="00000000">
            <w:pPr>
              <w:spacing w:after="0" w:line="259" w:lineRule="auto"/>
              <w:ind w:right="62" w:firstLine="0"/>
              <w:jc w:val="center"/>
            </w:pPr>
            <w:r>
              <w:t xml:space="preserve">Тема урока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6D88094" w14:textId="77777777" w:rsidR="003439BB" w:rsidRDefault="00000000">
            <w:pPr>
              <w:spacing w:after="0" w:line="259" w:lineRule="auto"/>
              <w:ind w:right="65" w:firstLine="0"/>
              <w:jc w:val="center"/>
            </w:pPr>
            <w:r>
              <w:t xml:space="preserve">Количество часов </w:t>
            </w:r>
          </w:p>
        </w:tc>
      </w:tr>
      <w:tr w:rsidR="003439BB" w14:paraId="6A77CEA0" w14:textId="77777777">
        <w:trPr>
          <w:trHeight w:val="490"/>
        </w:trPr>
        <w:tc>
          <w:tcPr>
            <w:tcW w:w="0" w:type="auto"/>
            <w:vMerge/>
            <w:tcBorders>
              <w:top w:val="nil"/>
              <w:left w:val="single" w:sz="4" w:space="0" w:color="000000"/>
              <w:bottom w:val="single" w:sz="4" w:space="0" w:color="000000"/>
              <w:right w:val="single" w:sz="4" w:space="0" w:color="000000"/>
            </w:tcBorders>
          </w:tcPr>
          <w:p w14:paraId="1EC349BC"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4F07A80" w14:textId="77777777" w:rsidR="003439BB" w:rsidRDefault="003439BB">
            <w:pPr>
              <w:spacing w:after="160" w:line="259" w:lineRule="auto"/>
              <w:ind w:right="0" w:firstLine="0"/>
              <w:jc w:val="left"/>
            </w:pPr>
          </w:p>
        </w:tc>
        <w:tc>
          <w:tcPr>
            <w:tcW w:w="2391" w:type="dxa"/>
            <w:tcBorders>
              <w:top w:val="single" w:sz="4" w:space="0" w:color="000000"/>
              <w:left w:val="single" w:sz="4" w:space="0" w:color="000000"/>
              <w:bottom w:val="single" w:sz="4" w:space="0" w:color="000000"/>
              <w:right w:val="single" w:sz="4" w:space="0" w:color="000000"/>
            </w:tcBorders>
            <w:vAlign w:val="center"/>
          </w:tcPr>
          <w:p w14:paraId="58986C19" w14:textId="77777777" w:rsidR="003439BB" w:rsidRDefault="00000000">
            <w:pPr>
              <w:spacing w:after="0" w:line="259" w:lineRule="auto"/>
              <w:ind w:right="65" w:firstLine="0"/>
              <w:jc w:val="center"/>
            </w:pPr>
            <w:r>
              <w:t xml:space="preserve">Всего </w:t>
            </w:r>
          </w:p>
        </w:tc>
      </w:tr>
      <w:tr w:rsidR="003439BB" w14:paraId="498D6C6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13EBE46" w14:textId="77777777" w:rsidR="003439BB" w:rsidRDefault="00000000">
            <w:pPr>
              <w:spacing w:after="0" w:line="259" w:lineRule="auto"/>
              <w:ind w:right="62" w:firstLine="0"/>
              <w:jc w:val="center"/>
            </w:pPr>
            <w:r>
              <w:t xml:space="preserve">Урок 1 </w:t>
            </w:r>
          </w:p>
        </w:tc>
        <w:tc>
          <w:tcPr>
            <w:tcW w:w="6407" w:type="dxa"/>
            <w:tcBorders>
              <w:top w:val="single" w:sz="4" w:space="0" w:color="000000"/>
              <w:left w:val="single" w:sz="4" w:space="0" w:color="000000"/>
              <w:bottom w:val="single" w:sz="4" w:space="0" w:color="000000"/>
              <w:right w:val="single" w:sz="4" w:space="0" w:color="000000"/>
            </w:tcBorders>
            <w:vAlign w:val="center"/>
          </w:tcPr>
          <w:p w14:paraId="2F16375B" w14:textId="77777777" w:rsidR="003439BB" w:rsidRDefault="00000000">
            <w:pPr>
              <w:spacing w:after="0" w:line="259" w:lineRule="auto"/>
              <w:ind w:left="283" w:right="0" w:firstLine="0"/>
              <w:jc w:val="left"/>
            </w:pPr>
            <w:r>
              <w:t xml:space="preserve">Введение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56732E" w14:textId="77777777" w:rsidR="003439BB" w:rsidRDefault="00000000">
            <w:pPr>
              <w:spacing w:after="0" w:line="259" w:lineRule="auto"/>
              <w:ind w:right="60" w:firstLine="0"/>
              <w:jc w:val="center"/>
            </w:pPr>
            <w:r>
              <w:t xml:space="preserve">1 </w:t>
            </w:r>
          </w:p>
        </w:tc>
      </w:tr>
      <w:tr w:rsidR="003439BB" w14:paraId="5910624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1836F59" w14:textId="77777777" w:rsidR="003439BB" w:rsidRDefault="00000000">
            <w:pPr>
              <w:spacing w:after="0" w:line="259" w:lineRule="auto"/>
              <w:ind w:right="62" w:firstLine="0"/>
              <w:jc w:val="center"/>
            </w:pPr>
            <w:r>
              <w:t xml:space="preserve">Урок 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539D52" w14:textId="77777777" w:rsidR="003439BB" w:rsidRDefault="00000000">
            <w:pPr>
              <w:spacing w:after="0" w:line="259" w:lineRule="auto"/>
              <w:ind w:left="283" w:right="0" w:firstLine="0"/>
              <w:jc w:val="left"/>
            </w:pPr>
            <w:r>
              <w:t xml:space="preserve">Древнейшие люди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4C73386" w14:textId="77777777" w:rsidR="003439BB" w:rsidRDefault="00000000">
            <w:pPr>
              <w:spacing w:after="0" w:line="259" w:lineRule="auto"/>
              <w:ind w:right="60" w:firstLine="0"/>
              <w:jc w:val="center"/>
            </w:pPr>
            <w:r>
              <w:t xml:space="preserve">1 </w:t>
            </w:r>
          </w:p>
        </w:tc>
      </w:tr>
      <w:tr w:rsidR="003439BB" w14:paraId="39B48D8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4968239" w14:textId="77777777" w:rsidR="003439BB" w:rsidRDefault="00000000">
            <w:pPr>
              <w:spacing w:after="0" w:line="259" w:lineRule="auto"/>
              <w:ind w:right="62" w:firstLine="0"/>
              <w:jc w:val="center"/>
            </w:pPr>
            <w:r>
              <w:t xml:space="preserve">Урок 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D0EB565" w14:textId="77777777" w:rsidR="003439BB" w:rsidRDefault="00000000">
            <w:pPr>
              <w:spacing w:after="0" w:line="259" w:lineRule="auto"/>
              <w:ind w:left="283" w:right="0" w:firstLine="0"/>
              <w:jc w:val="left"/>
            </w:pPr>
            <w:r>
              <w:t xml:space="preserve">Первобытные охотники и собиратели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851EB16" w14:textId="77777777" w:rsidR="003439BB" w:rsidRDefault="00000000">
            <w:pPr>
              <w:spacing w:after="0" w:line="259" w:lineRule="auto"/>
              <w:ind w:right="60" w:firstLine="0"/>
              <w:jc w:val="center"/>
            </w:pPr>
            <w:r>
              <w:t xml:space="preserve">1 </w:t>
            </w:r>
          </w:p>
        </w:tc>
      </w:tr>
      <w:tr w:rsidR="003439BB" w14:paraId="5C280A6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EA6220C" w14:textId="77777777" w:rsidR="003439BB" w:rsidRDefault="00000000">
            <w:pPr>
              <w:spacing w:after="0" w:line="259" w:lineRule="auto"/>
              <w:ind w:right="62" w:firstLine="0"/>
              <w:jc w:val="center"/>
            </w:pPr>
            <w:r>
              <w:t xml:space="preserve">Урок 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675146E" w14:textId="77777777" w:rsidR="003439BB" w:rsidRDefault="00000000">
            <w:pPr>
              <w:spacing w:after="0" w:line="259" w:lineRule="auto"/>
              <w:ind w:left="283" w:right="0" w:firstLine="0"/>
              <w:jc w:val="left"/>
            </w:pPr>
            <w:r>
              <w:t xml:space="preserve">Верования и искусство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9D9347" w14:textId="77777777" w:rsidR="003439BB" w:rsidRDefault="00000000">
            <w:pPr>
              <w:spacing w:after="0" w:line="259" w:lineRule="auto"/>
              <w:ind w:right="60" w:firstLine="0"/>
              <w:jc w:val="center"/>
            </w:pPr>
            <w:r>
              <w:t xml:space="preserve">1 </w:t>
            </w:r>
          </w:p>
        </w:tc>
      </w:tr>
      <w:tr w:rsidR="003439BB" w14:paraId="0F177736"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0723AB6C" w14:textId="77777777" w:rsidR="003439BB" w:rsidRDefault="00000000">
            <w:pPr>
              <w:spacing w:after="0" w:line="259" w:lineRule="auto"/>
              <w:ind w:right="62" w:firstLine="0"/>
              <w:jc w:val="center"/>
            </w:pPr>
            <w:r>
              <w:t xml:space="preserve">Урок 5 </w:t>
            </w:r>
          </w:p>
        </w:tc>
        <w:tc>
          <w:tcPr>
            <w:tcW w:w="6407" w:type="dxa"/>
            <w:tcBorders>
              <w:top w:val="single" w:sz="4" w:space="0" w:color="000000"/>
              <w:left w:val="single" w:sz="4" w:space="0" w:color="000000"/>
              <w:bottom w:val="single" w:sz="4" w:space="0" w:color="000000"/>
              <w:right w:val="single" w:sz="4" w:space="0" w:color="000000"/>
            </w:tcBorders>
            <w:vAlign w:val="center"/>
          </w:tcPr>
          <w:p w14:paraId="7E7402D5" w14:textId="77777777" w:rsidR="003439BB" w:rsidRDefault="00000000">
            <w:pPr>
              <w:spacing w:after="0" w:line="259" w:lineRule="auto"/>
              <w:ind w:left="283" w:right="0" w:firstLine="0"/>
              <w:jc w:val="left"/>
            </w:pPr>
            <w:r>
              <w:t xml:space="preserve">Возникновение земледелия, скотоводства и ремесла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39D92D9" w14:textId="77777777" w:rsidR="003439BB" w:rsidRDefault="00000000">
            <w:pPr>
              <w:spacing w:after="0" w:line="259" w:lineRule="auto"/>
              <w:ind w:right="60" w:firstLine="0"/>
              <w:jc w:val="center"/>
            </w:pPr>
            <w:r>
              <w:t xml:space="preserve">1 </w:t>
            </w:r>
          </w:p>
        </w:tc>
      </w:tr>
      <w:tr w:rsidR="003439BB" w14:paraId="6EF12CDA"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2450712" w14:textId="77777777" w:rsidR="003439BB" w:rsidRDefault="00000000">
            <w:pPr>
              <w:spacing w:after="0" w:line="259" w:lineRule="auto"/>
              <w:ind w:right="62" w:firstLine="0"/>
              <w:jc w:val="center"/>
            </w:pPr>
            <w:r>
              <w:t xml:space="preserve">Урок 6 </w:t>
            </w:r>
          </w:p>
        </w:tc>
        <w:tc>
          <w:tcPr>
            <w:tcW w:w="6407" w:type="dxa"/>
            <w:tcBorders>
              <w:top w:val="single" w:sz="4" w:space="0" w:color="000000"/>
              <w:left w:val="single" w:sz="4" w:space="0" w:color="000000"/>
              <w:bottom w:val="single" w:sz="4" w:space="0" w:color="000000"/>
              <w:right w:val="single" w:sz="4" w:space="0" w:color="000000"/>
            </w:tcBorders>
            <w:vAlign w:val="center"/>
          </w:tcPr>
          <w:p w14:paraId="7D2CF6B5" w14:textId="77777777" w:rsidR="003439BB" w:rsidRDefault="00000000">
            <w:pPr>
              <w:spacing w:after="0" w:line="259" w:lineRule="auto"/>
              <w:ind w:right="0" w:firstLine="283"/>
            </w:pPr>
            <w:r>
              <w:t xml:space="preserve">Урок повторения, обобщения и контроля по теме "История Древнего мира. Первобытное общество"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41016E4C" w14:textId="77777777" w:rsidR="003439BB" w:rsidRDefault="00000000">
            <w:pPr>
              <w:spacing w:after="0" w:line="259" w:lineRule="auto"/>
              <w:ind w:right="60" w:firstLine="0"/>
              <w:jc w:val="center"/>
            </w:pPr>
            <w:r>
              <w:t xml:space="preserve">1 </w:t>
            </w:r>
          </w:p>
        </w:tc>
      </w:tr>
      <w:tr w:rsidR="003439BB" w14:paraId="44155FE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5529FD5" w14:textId="77777777" w:rsidR="003439BB" w:rsidRDefault="00000000">
            <w:pPr>
              <w:spacing w:after="0" w:line="259" w:lineRule="auto"/>
              <w:ind w:right="62" w:firstLine="0"/>
              <w:jc w:val="center"/>
            </w:pPr>
            <w:r>
              <w:t xml:space="preserve">Урок 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DCA72F0" w14:textId="77777777" w:rsidR="003439BB" w:rsidRDefault="00000000">
            <w:pPr>
              <w:spacing w:after="0" w:line="259" w:lineRule="auto"/>
              <w:ind w:left="283" w:right="0" w:firstLine="0"/>
              <w:jc w:val="left"/>
            </w:pPr>
            <w:r>
              <w:t xml:space="preserve">Древний мир: понятие, хронологические рамки, карта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A842BF" w14:textId="77777777" w:rsidR="003439BB" w:rsidRDefault="00000000">
            <w:pPr>
              <w:spacing w:after="0" w:line="259" w:lineRule="auto"/>
              <w:ind w:right="60" w:firstLine="0"/>
              <w:jc w:val="center"/>
            </w:pPr>
            <w:r>
              <w:t xml:space="preserve">1 </w:t>
            </w:r>
          </w:p>
        </w:tc>
      </w:tr>
      <w:tr w:rsidR="003439BB" w14:paraId="1D5AC0D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30CAB1D" w14:textId="77777777" w:rsidR="003439BB" w:rsidRDefault="00000000">
            <w:pPr>
              <w:spacing w:after="0" w:line="259" w:lineRule="auto"/>
              <w:ind w:right="62" w:firstLine="0"/>
              <w:jc w:val="center"/>
            </w:pPr>
            <w:r>
              <w:t xml:space="preserve">Урок 8 </w:t>
            </w:r>
          </w:p>
        </w:tc>
        <w:tc>
          <w:tcPr>
            <w:tcW w:w="6407" w:type="dxa"/>
            <w:tcBorders>
              <w:top w:val="single" w:sz="4" w:space="0" w:color="000000"/>
              <w:left w:val="single" w:sz="4" w:space="0" w:color="000000"/>
              <w:bottom w:val="single" w:sz="4" w:space="0" w:color="000000"/>
              <w:right w:val="single" w:sz="4" w:space="0" w:color="000000"/>
            </w:tcBorders>
            <w:vAlign w:val="center"/>
          </w:tcPr>
          <w:p w14:paraId="180D1FA0" w14:textId="77777777" w:rsidR="003439BB" w:rsidRDefault="00000000">
            <w:pPr>
              <w:spacing w:after="0" w:line="259" w:lineRule="auto"/>
              <w:ind w:left="283" w:right="0" w:firstLine="0"/>
              <w:jc w:val="left"/>
            </w:pPr>
            <w:r>
              <w:t xml:space="preserve">Возникновение Древнеегипетского государства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A82F76C" w14:textId="77777777" w:rsidR="003439BB" w:rsidRDefault="00000000">
            <w:pPr>
              <w:spacing w:after="0" w:line="259" w:lineRule="auto"/>
              <w:ind w:right="60" w:firstLine="0"/>
              <w:jc w:val="center"/>
            </w:pPr>
            <w:r>
              <w:t xml:space="preserve">1 </w:t>
            </w:r>
          </w:p>
        </w:tc>
      </w:tr>
      <w:tr w:rsidR="003439BB" w14:paraId="532DDA5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DA54423" w14:textId="77777777" w:rsidR="003439BB" w:rsidRDefault="00000000">
            <w:pPr>
              <w:spacing w:after="0" w:line="259" w:lineRule="auto"/>
              <w:ind w:right="62" w:firstLine="0"/>
              <w:jc w:val="center"/>
            </w:pPr>
            <w:r>
              <w:lastRenderedPageBreak/>
              <w:t xml:space="preserve">Урок 9 </w:t>
            </w:r>
          </w:p>
        </w:tc>
        <w:tc>
          <w:tcPr>
            <w:tcW w:w="6407" w:type="dxa"/>
            <w:tcBorders>
              <w:top w:val="single" w:sz="4" w:space="0" w:color="000000"/>
              <w:left w:val="single" w:sz="4" w:space="0" w:color="000000"/>
              <w:bottom w:val="single" w:sz="4" w:space="0" w:color="000000"/>
              <w:right w:val="single" w:sz="4" w:space="0" w:color="000000"/>
            </w:tcBorders>
            <w:vAlign w:val="center"/>
          </w:tcPr>
          <w:p w14:paraId="0833BD7F" w14:textId="77777777" w:rsidR="003439BB" w:rsidRDefault="00000000">
            <w:pPr>
              <w:spacing w:after="0" w:line="259" w:lineRule="auto"/>
              <w:ind w:left="283" w:right="0" w:firstLine="0"/>
              <w:jc w:val="left"/>
            </w:pPr>
            <w:r>
              <w:t xml:space="preserve">Общество Древнего Египта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3F96F41" w14:textId="77777777" w:rsidR="003439BB" w:rsidRDefault="00000000">
            <w:pPr>
              <w:spacing w:after="0" w:line="259" w:lineRule="auto"/>
              <w:ind w:right="60" w:firstLine="0"/>
              <w:jc w:val="center"/>
            </w:pPr>
            <w:r>
              <w:t xml:space="preserve">1 </w:t>
            </w:r>
          </w:p>
        </w:tc>
      </w:tr>
      <w:tr w:rsidR="003439BB" w14:paraId="5990831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11E319F" w14:textId="77777777" w:rsidR="003439BB" w:rsidRDefault="00000000">
            <w:pPr>
              <w:spacing w:after="0" w:line="259" w:lineRule="auto"/>
              <w:ind w:left="118" w:right="0" w:firstLine="0"/>
              <w:jc w:val="left"/>
            </w:pPr>
            <w:r>
              <w:t xml:space="preserve">Урок 10 </w:t>
            </w:r>
          </w:p>
        </w:tc>
        <w:tc>
          <w:tcPr>
            <w:tcW w:w="6407" w:type="dxa"/>
            <w:tcBorders>
              <w:top w:val="single" w:sz="4" w:space="0" w:color="000000"/>
              <w:left w:val="single" w:sz="4" w:space="0" w:color="000000"/>
              <w:bottom w:val="single" w:sz="4" w:space="0" w:color="000000"/>
              <w:right w:val="single" w:sz="4" w:space="0" w:color="000000"/>
            </w:tcBorders>
            <w:vAlign w:val="center"/>
          </w:tcPr>
          <w:p w14:paraId="1E625776" w14:textId="77777777" w:rsidR="003439BB" w:rsidRDefault="00000000">
            <w:pPr>
              <w:spacing w:after="0" w:line="259" w:lineRule="auto"/>
              <w:ind w:left="283" w:right="0" w:firstLine="0"/>
              <w:jc w:val="left"/>
            </w:pPr>
            <w:r>
              <w:t xml:space="preserve">Общество Древнего Египта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3DC21445" w14:textId="77777777" w:rsidR="003439BB" w:rsidRDefault="00000000">
            <w:pPr>
              <w:spacing w:after="0" w:line="259" w:lineRule="auto"/>
              <w:ind w:right="60" w:firstLine="0"/>
              <w:jc w:val="center"/>
            </w:pPr>
            <w:r>
              <w:t xml:space="preserve">1 </w:t>
            </w:r>
          </w:p>
        </w:tc>
      </w:tr>
      <w:tr w:rsidR="003439BB" w14:paraId="140C18EC"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18010183" w14:textId="77777777" w:rsidR="003439BB" w:rsidRDefault="00000000">
            <w:pPr>
              <w:spacing w:after="0" w:line="259" w:lineRule="auto"/>
              <w:ind w:left="118" w:right="0" w:firstLine="0"/>
              <w:jc w:val="left"/>
            </w:pPr>
            <w:r>
              <w:t xml:space="preserve">Урок 11 </w:t>
            </w:r>
          </w:p>
        </w:tc>
        <w:tc>
          <w:tcPr>
            <w:tcW w:w="6407" w:type="dxa"/>
            <w:tcBorders>
              <w:top w:val="single" w:sz="4" w:space="0" w:color="000000"/>
              <w:left w:val="single" w:sz="4" w:space="0" w:color="000000"/>
              <w:bottom w:val="single" w:sz="4" w:space="0" w:color="000000"/>
              <w:right w:val="single" w:sz="4" w:space="0" w:color="000000"/>
            </w:tcBorders>
            <w:vAlign w:val="center"/>
          </w:tcPr>
          <w:p w14:paraId="79A3CC5D" w14:textId="77777777" w:rsidR="003439BB" w:rsidRDefault="00000000">
            <w:pPr>
              <w:spacing w:after="0" w:line="259" w:lineRule="auto"/>
              <w:ind w:left="283" w:right="0" w:firstLine="0"/>
              <w:jc w:val="left"/>
            </w:pPr>
            <w:r>
              <w:t xml:space="preserve">Расцвет Древнеегипетского государства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BE3FA75" w14:textId="77777777" w:rsidR="003439BB" w:rsidRDefault="00000000">
            <w:pPr>
              <w:spacing w:after="0" w:line="259" w:lineRule="auto"/>
              <w:ind w:right="60" w:firstLine="0"/>
              <w:jc w:val="center"/>
            </w:pPr>
            <w:r>
              <w:t xml:space="preserve">1 </w:t>
            </w:r>
          </w:p>
        </w:tc>
      </w:tr>
      <w:tr w:rsidR="003439BB" w14:paraId="6466897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F24D4FA" w14:textId="77777777" w:rsidR="003439BB" w:rsidRDefault="00000000">
            <w:pPr>
              <w:spacing w:after="0" w:line="259" w:lineRule="auto"/>
              <w:ind w:left="118" w:right="0" w:firstLine="0"/>
              <w:jc w:val="left"/>
            </w:pPr>
            <w:r>
              <w:t xml:space="preserve">Урок 12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30B39FC" w14:textId="77777777" w:rsidR="003439BB" w:rsidRDefault="00000000">
            <w:pPr>
              <w:spacing w:after="0" w:line="259" w:lineRule="auto"/>
              <w:ind w:left="283" w:right="0" w:firstLine="0"/>
              <w:jc w:val="left"/>
            </w:pPr>
            <w:r>
              <w:t xml:space="preserve">Религия Древнего Египта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0BC571B" w14:textId="77777777" w:rsidR="003439BB" w:rsidRDefault="00000000">
            <w:pPr>
              <w:spacing w:after="0" w:line="259" w:lineRule="auto"/>
              <w:ind w:right="60" w:firstLine="0"/>
              <w:jc w:val="center"/>
            </w:pPr>
            <w:r>
              <w:t xml:space="preserve">1 </w:t>
            </w:r>
          </w:p>
        </w:tc>
      </w:tr>
      <w:tr w:rsidR="003439BB" w14:paraId="5BA965C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CB562B7" w14:textId="77777777" w:rsidR="003439BB" w:rsidRDefault="00000000">
            <w:pPr>
              <w:spacing w:after="0" w:line="259" w:lineRule="auto"/>
              <w:ind w:left="118" w:right="0" w:firstLine="0"/>
              <w:jc w:val="left"/>
            </w:pPr>
            <w:r>
              <w:t xml:space="preserve">Урок 13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98EC4E" w14:textId="77777777" w:rsidR="003439BB" w:rsidRDefault="00000000">
            <w:pPr>
              <w:spacing w:after="0" w:line="259" w:lineRule="auto"/>
              <w:ind w:left="283" w:right="0" w:firstLine="0"/>
              <w:jc w:val="left"/>
            </w:pPr>
            <w:r>
              <w:t xml:space="preserve">Наука и искусство в Древнем Египте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6AE66C5" w14:textId="77777777" w:rsidR="003439BB" w:rsidRDefault="00000000">
            <w:pPr>
              <w:spacing w:after="0" w:line="259" w:lineRule="auto"/>
              <w:ind w:right="60" w:firstLine="0"/>
              <w:jc w:val="center"/>
            </w:pPr>
            <w:r>
              <w:t xml:space="preserve">1 </w:t>
            </w:r>
          </w:p>
        </w:tc>
      </w:tr>
      <w:tr w:rsidR="003439BB" w14:paraId="1D95A8F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CB1CDA6" w14:textId="77777777" w:rsidR="003439BB" w:rsidRDefault="00000000">
            <w:pPr>
              <w:spacing w:after="0" w:line="259" w:lineRule="auto"/>
              <w:ind w:left="118" w:right="0" w:firstLine="0"/>
              <w:jc w:val="left"/>
            </w:pPr>
            <w:r>
              <w:t xml:space="preserve">Урок 14 </w:t>
            </w:r>
          </w:p>
        </w:tc>
        <w:tc>
          <w:tcPr>
            <w:tcW w:w="6407" w:type="dxa"/>
            <w:tcBorders>
              <w:top w:val="single" w:sz="4" w:space="0" w:color="000000"/>
              <w:left w:val="single" w:sz="4" w:space="0" w:color="000000"/>
              <w:bottom w:val="single" w:sz="4" w:space="0" w:color="000000"/>
              <w:right w:val="single" w:sz="4" w:space="0" w:color="000000"/>
            </w:tcBorders>
            <w:vAlign w:val="center"/>
          </w:tcPr>
          <w:p w14:paraId="1C2B0AAF" w14:textId="77777777" w:rsidR="003439BB" w:rsidRDefault="00000000">
            <w:pPr>
              <w:spacing w:after="0" w:line="259" w:lineRule="auto"/>
              <w:ind w:right="0" w:firstLine="283"/>
            </w:pPr>
            <w:r>
              <w:t xml:space="preserve">Урок повторения, обобщения и контроля по теме "Древний Египет" </w:t>
            </w:r>
          </w:p>
        </w:tc>
        <w:tc>
          <w:tcPr>
            <w:tcW w:w="2391" w:type="dxa"/>
            <w:tcBorders>
              <w:top w:val="single" w:sz="4" w:space="0" w:color="000000"/>
              <w:left w:val="single" w:sz="4" w:space="0" w:color="000000"/>
              <w:bottom w:val="single" w:sz="4" w:space="0" w:color="000000"/>
              <w:right w:val="single" w:sz="4" w:space="0" w:color="000000"/>
            </w:tcBorders>
            <w:vAlign w:val="center"/>
          </w:tcPr>
          <w:p w14:paraId="3A45A9F3" w14:textId="77777777" w:rsidR="003439BB" w:rsidRDefault="00000000">
            <w:pPr>
              <w:spacing w:after="0" w:line="259" w:lineRule="auto"/>
              <w:ind w:right="60" w:firstLine="0"/>
              <w:jc w:val="center"/>
            </w:pPr>
            <w:r>
              <w:t xml:space="preserve">1 </w:t>
            </w:r>
          </w:p>
        </w:tc>
      </w:tr>
      <w:tr w:rsidR="003439BB" w14:paraId="740CC39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17FF5D5" w14:textId="77777777" w:rsidR="003439BB" w:rsidRDefault="00000000">
            <w:pPr>
              <w:spacing w:after="0" w:line="259" w:lineRule="auto"/>
              <w:ind w:left="118" w:right="0" w:firstLine="0"/>
              <w:jc w:val="left"/>
            </w:pPr>
            <w:r>
              <w:t xml:space="preserve">Урок 15 </w:t>
            </w:r>
          </w:p>
        </w:tc>
        <w:tc>
          <w:tcPr>
            <w:tcW w:w="6407" w:type="dxa"/>
            <w:tcBorders>
              <w:top w:val="single" w:sz="4" w:space="0" w:color="000000"/>
              <w:left w:val="single" w:sz="4" w:space="0" w:color="000000"/>
              <w:bottom w:val="single" w:sz="4" w:space="0" w:color="000000"/>
              <w:right w:val="single" w:sz="4" w:space="0" w:color="000000"/>
            </w:tcBorders>
            <w:vAlign w:val="center"/>
          </w:tcPr>
          <w:p w14:paraId="7506A7A5" w14:textId="77777777" w:rsidR="003439BB" w:rsidRDefault="00000000">
            <w:pPr>
              <w:spacing w:after="0" w:line="259" w:lineRule="auto"/>
              <w:ind w:right="64" w:firstLine="0"/>
              <w:jc w:val="right"/>
            </w:pPr>
            <w:r>
              <w:t xml:space="preserve">Возникновение первых государств в Древнем Междуречье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1B5A58C8" w14:textId="77777777" w:rsidR="003439BB" w:rsidRDefault="00000000">
            <w:pPr>
              <w:spacing w:after="0" w:line="259" w:lineRule="auto"/>
              <w:ind w:right="60" w:firstLine="0"/>
              <w:jc w:val="center"/>
            </w:pPr>
            <w:r>
              <w:t xml:space="preserve">1 </w:t>
            </w:r>
          </w:p>
        </w:tc>
      </w:tr>
      <w:tr w:rsidR="003439BB" w14:paraId="765E273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8B8C7B5" w14:textId="77777777" w:rsidR="003439BB" w:rsidRDefault="00000000">
            <w:pPr>
              <w:spacing w:after="0" w:line="259" w:lineRule="auto"/>
              <w:ind w:left="118" w:right="0" w:firstLine="0"/>
              <w:jc w:val="left"/>
            </w:pPr>
            <w:r>
              <w:t xml:space="preserve">Урок 16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D23FCC" w14:textId="77777777" w:rsidR="003439BB" w:rsidRDefault="00000000">
            <w:pPr>
              <w:spacing w:after="0" w:line="259" w:lineRule="auto"/>
              <w:ind w:left="283" w:right="0" w:firstLine="0"/>
              <w:jc w:val="left"/>
            </w:pPr>
            <w:r>
              <w:t xml:space="preserve">Вавилонское царство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43E6552B" w14:textId="77777777" w:rsidR="003439BB" w:rsidRDefault="00000000">
            <w:pPr>
              <w:spacing w:after="0" w:line="259" w:lineRule="auto"/>
              <w:ind w:right="60" w:firstLine="0"/>
              <w:jc w:val="center"/>
            </w:pPr>
            <w:r>
              <w:t xml:space="preserve">1 </w:t>
            </w:r>
          </w:p>
        </w:tc>
      </w:tr>
    </w:tbl>
    <w:p w14:paraId="15134598"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5" w:type="dxa"/>
          <w:bottom w:w="0" w:type="dxa"/>
          <w:right w:w="4" w:type="dxa"/>
        </w:tblCellMar>
        <w:tblLook w:val="04A0" w:firstRow="1" w:lastRow="0" w:firstColumn="1" w:lastColumn="0" w:noHBand="0" w:noVBand="1"/>
      </w:tblPr>
      <w:tblGrid>
        <w:gridCol w:w="1191"/>
        <w:gridCol w:w="6407"/>
        <w:gridCol w:w="2391"/>
      </w:tblGrid>
      <w:tr w:rsidR="003439BB" w14:paraId="7D6F7ADE"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F619F2E" w14:textId="77777777" w:rsidR="003439BB" w:rsidRDefault="00000000">
            <w:pPr>
              <w:spacing w:after="0" w:line="259" w:lineRule="auto"/>
              <w:ind w:left="118" w:right="0" w:firstLine="0"/>
              <w:jc w:val="left"/>
            </w:pPr>
            <w:r>
              <w:t xml:space="preserve">Урок 17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F245BB5" w14:textId="77777777" w:rsidR="003439BB" w:rsidRDefault="00000000">
            <w:pPr>
              <w:spacing w:after="0" w:line="259" w:lineRule="auto"/>
              <w:ind w:right="0" w:firstLine="283"/>
              <w:jc w:val="left"/>
            </w:pPr>
            <w:r>
              <w:t xml:space="preserve">Урок повторения, обобщения и контроля по теме "Древние цивилизации Месопотамии"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0DF3135" w14:textId="77777777" w:rsidR="003439BB" w:rsidRDefault="00000000">
            <w:pPr>
              <w:spacing w:after="0" w:line="259" w:lineRule="auto"/>
              <w:ind w:right="56" w:firstLine="0"/>
              <w:jc w:val="center"/>
            </w:pPr>
            <w:r>
              <w:t xml:space="preserve">1 </w:t>
            </w:r>
          </w:p>
        </w:tc>
      </w:tr>
      <w:tr w:rsidR="003439BB" w14:paraId="2499086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8C994D4" w14:textId="77777777" w:rsidR="003439BB" w:rsidRDefault="00000000">
            <w:pPr>
              <w:spacing w:after="0" w:line="259" w:lineRule="auto"/>
              <w:ind w:left="118" w:right="0" w:firstLine="0"/>
              <w:jc w:val="left"/>
            </w:pPr>
            <w:r>
              <w:t xml:space="preserve">Урок 18 </w:t>
            </w:r>
          </w:p>
        </w:tc>
        <w:tc>
          <w:tcPr>
            <w:tcW w:w="6407" w:type="dxa"/>
            <w:tcBorders>
              <w:top w:val="single" w:sz="4" w:space="0" w:color="000000"/>
              <w:left w:val="single" w:sz="4" w:space="0" w:color="000000"/>
              <w:bottom w:val="single" w:sz="4" w:space="0" w:color="000000"/>
              <w:right w:val="single" w:sz="4" w:space="0" w:color="000000"/>
            </w:tcBorders>
            <w:vAlign w:val="center"/>
          </w:tcPr>
          <w:p w14:paraId="285F5E5C" w14:textId="77777777" w:rsidR="003439BB" w:rsidRDefault="00000000">
            <w:pPr>
              <w:spacing w:after="0" w:line="259" w:lineRule="auto"/>
              <w:ind w:left="283" w:right="0" w:firstLine="0"/>
              <w:jc w:val="left"/>
            </w:pPr>
            <w:r>
              <w:t xml:space="preserve">Финикия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6DB3C4FD" w14:textId="77777777" w:rsidR="003439BB" w:rsidRDefault="00000000">
            <w:pPr>
              <w:spacing w:after="0" w:line="259" w:lineRule="auto"/>
              <w:ind w:right="56" w:firstLine="0"/>
              <w:jc w:val="center"/>
            </w:pPr>
            <w:r>
              <w:t xml:space="preserve">1 </w:t>
            </w:r>
          </w:p>
        </w:tc>
      </w:tr>
      <w:tr w:rsidR="003439BB" w14:paraId="27ABE69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DE375CA" w14:textId="77777777" w:rsidR="003439BB" w:rsidRDefault="00000000">
            <w:pPr>
              <w:spacing w:after="0" w:line="259" w:lineRule="auto"/>
              <w:ind w:left="118" w:right="0" w:firstLine="0"/>
              <w:jc w:val="left"/>
            </w:pPr>
            <w:r>
              <w:t xml:space="preserve">Урок 19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2A8639" w14:textId="77777777" w:rsidR="003439BB" w:rsidRDefault="00000000">
            <w:pPr>
              <w:spacing w:after="0" w:line="259" w:lineRule="auto"/>
              <w:ind w:left="283" w:right="0" w:firstLine="0"/>
              <w:jc w:val="left"/>
            </w:pPr>
            <w:r>
              <w:t xml:space="preserve">Древняя Палестина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C6C0942" w14:textId="77777777" w:rsidR="003439BB" w:rsidRDefault="00000000">
            <w:pPr>
              <w:spacing w:after="0" w:line="259" w:lineRule="auto"/>
              <w:ind w:right="56" w:firstLine="0"/>
              <w:jc w:val="center"/>
            </w:pPr>
            <w:r>
              <w:t xml:space="preserve">1 </w:t>
            </w:r>
          </w:p>
        </w:tc>
      </w:tr>
      <w:tr w:rsidR="003439BB" w14:paraId="50A78837"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08B92E5B" w14:textId="77777777" w:rsidR="003439BB" w:rsidRDefault="00000000">
            <w:pPr>
              <w:spacing w:after="0" w:line="259" w:lineRule="auto"/>
              <w:ind w:left="118" w:right="0" w:firstLine="0"/>
              <w:jc w:val="left"/>
            </w:pPr>
            <w:r>
              <w:t xml:space="preserve">Урок 20 </w:t>
            </w:r>
          </w:p>
        </w:tc>
        <w:tc>
          <w:tcPr>
            <w:tcW w:w="6407" w:type="dxa"/>
            <w:tcBorders>
              <w:top w:val="single" w:sz="4" w:space="0" w:color="000000"/>
              <w:left w:val="single" w:sz="4" w:space="0" w:color="000000"/>
              <w:bottom w:val="single" w:sz="4" w:space="0" w:color="000000"/>
              <w:right w:val="single" w:sz="4" w:space="0" w:color="000000"/>
            </w:tcBorders>
            <w:vAlign w:val="center"/>
          </w:tcPr>
          <w:p w14:paraId="43341F31" w14:textId="77777777" w:rsidR="003439BB" w:rsidRDefault="00000000">
            <w:pPr>
              <w:spacing w:after="0" w:line="259" w:lineRule="auto"/>
              <w:ind w:right="0" w:firstLine="283"/>
              <w:jc w:val="left"/>
            </w:pPr>
            <w:r>
              <w:t xml:space="preserve">Урок повторения, обобщения и контроля по теме "Восточное Средиземноморье в древности"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419D753D" w14:textId="77777777" w:rsidR="003439BB" w:rsidRDefault="00000000">
            <w:pPr>
              <w:spacing w:after="0" w:line="259" w:lineRule="auto"/>
              <w:ind w:right="56" w:firstLine="0"/>
              <w:jc w:val="center"/>
            </w:pPr>
            <w:r>
              <w:t xml:space="preserve">1 </w:t>
            </w:r>
          </w:p>
        </w:tc>
      </w:tr>
      <w:tr w:rsidR="003439BB" w14:paraId="6C73781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62184C4" w14:textId="77777777" w:rsidR="003439BB" w:rsidRDefault="00000000">
            <w:pPr>
              <w:spacing w:after="0" w:line="259" w:lineRule="auto"/>
              <w:ind w:left="118" w:right="0" w:firstLine="0"/>
              <w:jc w:val="left"/>
            </w:pPr>
            <w:r>
              <w:t xml:space="preserve">Урок 21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EF246E" w14:textId="77777777" w:rsidR="003439BB" w:rsidRDefault="00000000">
            <w:pPr>
              <w:spacing w:after="0" w:line="259" w:lineRule="auto"/>
              <w:ind w:left="283" w:right="0" w:firstLine="0"/>
              <w:jc w:val="left"/>
            </w:pPr>
            <w:r>
              <w:t xml:space="preserve">Ассирийская держава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7553F8B" w14:textId="77777777" w:rsidR="003439BB" w:rsidRDefault="00000000">
            <w:pPr>
              <w:spacing w:after="0" w:line="259" w:lineRule="auto"/>
              <w:ind w:right="56" w:firstLine="0"/>
              <w:jc w:val="center"/>
            </w:pPr>
            <w:r>
              <w:t xml:space="preserve">1 </w:t>
            </w:r>
          </w:p>
        </w:tc>
      </w:tr>
      <w:tr w:rsidR="003439BB" w14:paraId="4472767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4D2AD80" w14:textId="77777777" w:rsidR="003439BB" w:rsidRDefault="00000000">
            <w:pPr>
              <w:spacing w:after="0" w:line="259" w:lineRule="auto"/>
              <w:ind w:left="118" w:right="0" w:firstLine="0"/>
              <w:jc w:val="left"/>
            </w:pPr>
            <w:r>
              <w:t xml:space="preserve">Урок 22 </w:t>
            </w:r>
          </w:p>
        </w:tc>
        <w:tc>
          <w:tcPr>
            <w:tcW w:w="6407" w:type="dxa"/>
            <w:tcBorders>
              <w:top w:val="single" w:sz="4" w:space="0" w:color="000000"/>
              <w:left w:val="single" w:sz="4" w:space="0" w:color="000000"/>
              <w:bottom w:val="single" w:sz="4" w:space="0" w:color="000000"/>
              <w:right w:val="single" w:sz="4" w:space="0" w:color="000000"/>
            </w:tcBorders>
            <w:vAlign w:val="center"/>
          </w:tcPr>
          <w:p w14:paraId="4156C252" w14:textId="77777777" w:rsidR="003439BB" w:rsidRDefault="00000000">
            <w:pPr>
              <w:spacing w:after="0" w:line="259" w:lineRule="auto"/>
              <w:ind w:left="283" w:right="0" w:firstLine="0"/>
              <w:jc w:val="left"/>
            </w:pPr>
            <w:r>
              <w:t xml:space="preserve">Персидское царство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38698DD2" w14:textId="77777777" w:rsidR="003439BB" w:rsidRDefault="00000000">
            <w:pPr>
              <w:spacing w:after="0" w:line="259" w:lineRule="auto"/>
              <w:ind w:right="56" w:firstLine="0"/>
              <w:jc w:val="center"/>
            </w:pPr>
            <w:r>
              <w:t xml:space="preserve">1 </w:t>
            </w:r>
          </w:p>
        </w:tc>
      </w:tr>
      <w:tr w:rsidR="003439BB" w14:paraId="7F0CD9AA"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636E65A" w14:textId="77777777" w:rsidR="003439BB" w:rsidRDefault="00000000">
            <w:pPr>
              <w:spacing w:after="0" w:line="259" w:lineRule="auto"/>
              <w:ind w:left="118" w:right="0" w:firstLine="0"/>
              <w:jc w:val="left"/>
            </w:pPr>
            <w:r>
              <w:t xml:space="preserve">Урок 23 </w:t>
            </w:r>
          </w:p>
        </w:tc>
        <w:tc>
          <w:tcPr>
            <w:tcW w:w="6407" w:type="dxa"/>
            <w:tcBorders>
              <w:top w:val="single" w:sz="4" w:space="0" w:color="000000"/>
              <w:left w:val="single" w:sz="4" w:space="0" w:color="000000"/>
              <w:bottom w:val="single" w:sz="4" w:space="0" w:color="000000"/>
              <w:right w:val="single" w:sz="4" w:space="0" w:color="000000"/>
            </w:tcBorders>
            <w:vAlign w:val="center"/>
          </w:tcPr>
          <w:p w14:paraId="332FFCF6" w14:textId="77777777" w:rsidR="003439BB" w:rsidRDefault="00000000">
            <w:pPr>
              <w:spacing w:after="0" w:line="259" w:lineRule="auto"/>
              <w:ind w:right="0" w:firstLine="283"/>
              <w:jc w:val="left"/>
            </w:pPr>
            <w:r>
              <w:t xml:space="preserve">Урок повторения, обобщения и контроля по теме "Ассирия. Персидская держава"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308435B" w14:textId="77777777" w:rsidR="003439BB" w:rsidRDefault="00000000">
            <w:pPr>
              <w:spacing w:after="0" w:line="259" w:lineRule="auto"/>
              <w:ind w:right="56" w:firstLine="0"/>
              <w:jc w:val="center"/>
            </w:pPr>
            <w:r>
              <w:t xml:space="preserve">1 </w:t>
            </w:r>
          </w:p>
        </w:tc>
      </w:tr>
      <w:tr w:rsidR="003439BB" w14:paraId="6F7608C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B074645" w14:textId="77777777" w:rsidR="003439BB" w:rsidRDefault="00000000">
            <w:pPr>
              <w:spacing w:after="0" w:line="259" w:lineRule="auto"/>
              <w:ind w:left="118" w:right="0" w:firstLine="0"/>
              <w:jc w:val="left"/>
            </w:pPr>
            <w:r>
              <w:t xml:space="preserve">Урок 24 </w:t>
            </w:r>
          </w:p>
        </w:tc>
        <w:tc>
          <w:tcPr>
            <w:tcW w:w="6407" w:type="dxa"/>
            <w:tcBorders>
              <w:top w:val="single" w:sz="4" w:space="0" w:color="000000"/>
              <w:left w:val="single" w:sz="4" w:space="0" w:color="000000"/>
              <w:bottom w:val="single" w:sz="4" w:space="0" w:color="000000"/>
              <w:right w:val="single" w:sz="4" w:space="0" w:color="000000"/>
            </w:tcBorders>
            <w:vAlign w:val="center"/>
          </w:tcPr>
          <w:p w14:paraId="511F941D" w14:textId="77777777" w:rsidR="003439BB" w:rsidRDefault="00000000">
            <w:pPr>
              <w:spacing w:after="0" w:line="259" w:lineRule="auto"/>
              <w:ind w:left="283" w:right="0" w:firstLine="0"/>
              <w:jc w:val="left"/>
            </w:pPr>
            <w:r>
              <w:t xml:space="preserve">Древняя Индия.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3820E93" w14:textId="77777777" w:rsidR="003439BB" w:rsidRDefault="00000000">
            <w:pPr>
              <w:spacing w:after="0" w:line="259" w:lineRule="auto"/>
              <w:ind w:right="56" w:firstLine="0"/>
              <w:jc w:val="center"/>
            </w:pPr>
            <w:r>
              <w:t xml:space="preserve">1 </w:t>
            </w:r>
          </w:p>
        </w:tc>
      </w:tr>
      <w:tr w:rsidR="003439BB" w14:paraId="7BE1F6A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E3B78EF" w14:textId="77777777" w:rsidR="003439BB" w:rsidRDefault="00000000">
            <w:pPr>
              <w:spacing w:after="0" w:line="259" w:lineRule="auto"/>
              <w:ind w:left="118" w:right="0" w:firstLine="0"/>
              <w:jc w:val="left"/>
            </w:pPr>
            <w:r>
              <w:t xml:space="preserve">Урок 25 </w:t>
            </w:r>
          </w:p>
        </w:tc>
        <w:tc>
          <w:tcPr>
            <w:tcW w:w="6407" w:type="dxa"/>
            <w:tcBorders>
              <w:top w:val="single" w:sz="4" w:space="0" w:color="000000"/>
              <w:left w:val="single" w:sz="4" w:space="0" w:color="000000"/>
              <w:bottom w:val="single" w:sz="4" w:space="0" w:color="000000"/>
              <w:right w:val="single" w:sz="4" w:space="0" w:color="000000"/>
            </w:tcBorders>
            <w:vAlign w:val="center"/>
          </w:tcPr>
          <w:p w14:paraId="6A9B3CF7" w14:textId="77777777" w:rsidR="003439BB" w:rsidRDefault="00000000">
            <w:pPr>
              <w:spacing w:after="0" w:line="259" w:lineRule="auto"/>
              <w:ind w:left="283" w:right="0" w:firstLine="0"/>
              <w:jc w:val="left"/>
            </w:pPr>
            <w:r>
              <w:t xml:space="preserve">Древний Китай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607ECF42" w14:textId="77777777" w:rsidR="003439BB" w:rsidRDefault="00000000">
            <w:pPr>
              <w:spacing w:after="0" w:line="259" w:lineRule="auto"/>
              <w:ind w:right="56" w:firstLine="0"/>
              <w:jc w:val="center"/>
            </w:pPr>
            <w:r>
              <w:t xml:space="preserve">1 </w:t>
            </w:r>
          </w:p>
        </w:tc>
      </w:tr>
      <w:tr w:rsidR="003439BB" w14:paraId="4B4F9F1C"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26C08983" w14:textId="77777777" w:rsidR="003439BB" w:rsidRDefault="00000000">
            <w:pPr>
              <w:spacing w:after="0" w:line="259" w:lineRule="auto"/>
              <w:ind w:left="118" w:right="0" w:firstLine="0"/>
              <w:jc w:val="left"/>
            </w:pPr>
            <w:r>
              <w:t xml:space="preserve">Урок 26 </w:t>
            </w:r>
          </w:p>
        </w:tc>
        <w:tc>
          <w:tcPr>
            <w:tcW w:w="6407" w:type="dxa"/>
            <w:tcBorders>
              <w:top w:val="single" w:sz="4" w:space="0" w:color="000000"/>
              <w:left w:val="single" w:sz="4" w:space="0" w:color="000000"/>
              <w:bottom w:val="single" w:sz="4" w:space="0" w:color="000000"/>
              <w:right w:val="single" w:sz="4" w:space="0" w:color="000000"/>
            </w:tcBorders>
            <w:vAlign w:val="center"/>
          </w:tcPr>
          <w:p w14:paraId="43683171" w14:textId="77777777" w:rsidR="003439BB" w:rsidRDefault="00000000">
            <w:pPr>
              <w:spacing w:after="0" w:line="259" w:lineRule="auto"/>
              <w:ind w:left="283" w:right="0" w:firstLine="0"/>
              <w:jc w:val="left"/>
            </w:pPr>
            <w:r>
              <w:t xml:space="preserve">Религия и культура Древней Индии и Древнего Китая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0F3DA780" w14:textId="77777777" w:rsidR="003439BB" w:rsidRDefault="00000000">
            <w:pPr>
              <w:spacing w:after="0" w:line="259" w:lineRule="auto"/>
              <w:ind w:right="56" w:firstLine="0"/>
              <w:jc w:val="center"/>
            </w:pPr>
            <w:r>
              <w:t xml:space="preserve">1 </w:t>
            </w:r>
          </w:p>
        </w:tc>
      </w:tr>
      <w:tr w:rsidR="003439BB" w14:paraId="6E4A941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897C532" w14:textId="77777777" w:rsidR="003439BB" w:rsidRDefault="00000000">
            <w:pPr>
              <w:spacing w:after="0" w:line="259" w:lineRule="auto"/>
              <w:ind w:left="118" w:right="0" w:firstLine="0"/>
              <w:jc w:val="left"/>
            </w:pPr>
            <w:r>
              <w:t xml:space="preserve">Урок 27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174E8B5" w14:textId="77777777" w:rsidR="003439BB" w:rsidRDefault="00000000">
            <w:pPr>
              <w:spacing w:after="0" w:line="259" w:lineRule="auto"/>
              <w:ind w:right="0" w:firstLine="283"/>
            </w:pPr>
            <w:r>
              <w:t xml:space="preserve">Урок повторения, обобщения и контроля по теме "Древняя Индия. Древний Китай"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7D101D8D" w14:textId="77777777" w:rsidR="003439BB" w:rsidRDefault="00000000">
            <w:pPr>
              <w:spacing w:after="0" w:line="259" w:lineRule="auto"/>
              <w:ind w:right="56" w:firstLine="0"/>
              <w:jc w:val="center"/>
            </w:pPr>
            <w:r>
              <w:t xml:space="preserve">1 </w:t>
            </w:r>
          </w:p>
        </w:tc>
      </w:tr>
      <w:tr w:rsidR="003439BB" w14:paraId="283B9232"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E205B6C" w14:textId="77777777" w:rsidR="003439BB" w:rsidRDefault="00000000">
            <w:pPr>
              <w:spacing w:after="0" w:line="259" w:lineRule="auto"/>
              <w:ind w:left="118" w:right="0" w:firstLine="0"/>
              <w:jc w:val="left"/>
            </w:pPr>
            <w:r>
              <w:t xml:space="preserve">Урок 28 </w:t>
            </w:r>
          </w:p>
        </w:tc>
        <w:tc>
          <w:tcPr>
            <w:tcW w:w="6407" w:type="dxa"/>
            <w:tcBorders>
              <w:top w:val="single" w:sz="4" w:space="0" w:color="000000"/>
              <w:left w:val="single" w:sz="4" w:space="0" w:color="000000"/>
              <w:bottom w:val="single" w:sz="4" w:space="0" w:color="000000"/>
              <w:right w:val="single" w:sz="4" w:space="0" w:color="000000"/>
            </w:tcBorders>
            <w:vAlign w:val="center"/>
          </w:tcPr>
          <w:p w14:paraId="7A601E10" w14:textId="77777777" w:rsidR="003439BB" w:rsidRDefault="00000000">
            <w:pPr>
              <w:spacing w:after="0" w:line="259" w:lineRule="auto"/>
              <w:ind w:right="0" w:firstLine="283"/>
            </w:pPr>
            <w:r>
              <w:t xml:space="preserve">Урок повторения, обобщения и контроля по теме "Древний Восток" </w:t>
            </w:r>
          </w:p>
        </w:tc>
        <w:tc>
          <w:tcPr>
            <w:tcW w:w="2391" w:type="dxa"/>
            <w:tcBorders>
              <w:top w:val="single" w:sz="4" w:space="0" w:color="000000"/>
              <w:left w:val="single" w:sz="4" w:space="0" w:color="000000"/>
              <w:bottom w:val="single" w:sz="4" w:space="0" w:color="000000"/>
              <w:right w:val="single" w:sz="4" w:space="0" w:color="000000"/>
            </w:tcBorders>
            <w:vAlign w:val="center"/>
          </w:tcPr>
          <w:p w14:paraId="546E583A" w14:textId="77777777" w:rsidR="003439BB" w:rsidRDefault="00000000">
            <w:pPr>
              <w:spacing w:after="0" w:line="259" w:lineRule="auto"/>
              <w:ind w:right="56" w:firstLine="0"/>
              <w:jc w:val="center"/>
            </w:pPr>
            <w:r>
              <w:t xml:space="preserve">1 </w:t>
            </w:r>
          </w:p>
        </w:tc>
      </w:tr>
      <w:tr w:rsidR="003439BB" w14:paraId="5C618D3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0645BF0" w14:textId="77777777" w:rsidR="003439BB" w:rsidRDefault="00000000">
            <w:pPr>
              <w:spacing w:after="0" w:line="259" w:lineRule="auto"/>
              <w:ind w:left="118" w:right="0" w:firstLine="0"/>
              <w:jc w:val="left"/>
            </w:pPr>
            <w:r>
              <w:t xml:space="preserve">Урок 29 </w:t>
            </w:r>
          </w:p>
        </w:tc>
        <w:tc>
          <w:tcPr>
            <w:tcW w:w="6407" w:type="dxa"/>
            <w:tcBorders>
              <w:top w:val="single" w:sz="4" w:space="0" w:color="000000"/>
              <w:left w:val="single" w:sz="4" w:space="0" w:color="000000"/>
              <w:bottom w:val="single" w:sz="4" w:space="0" w:color="000000"/>
              <w:right w:val="single" w:sz="4" w:space="0" w:color="000000"/>
            </w:tcBorders>
            <w:vAlign w:val="center"/>
          </w:tcPr>
          <w:p w14:paraId="7527BC82" w14:textId="77777777" w:rsidR="003439BB" w:rsidRDefault="00000000">
            <w:pPr>
              <w:spacing w:after="0" w:line="259" w:lineRule="auto"/>
              <w:ind w:left="283" w:right="0" w:firstLine="0"/>
              <w:jc w:val="left"/>
            </w:pPr>
            <w:r>
              <w:t xml:space="preserve">Начало греческой цивилизации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077BB85" w14:textId="77777777" w:rsidR="003439BB" w:rsidRDefault="00000000">
            <w:pPr>
              <w:spacing w:after="0" w:line="259" w:lineRule="auto"/>
              <w:ind w:right="56" w:firstLine="0"/>
              <w:jc w:val="center"/>
            </w:pPr>
            <w:r>
              <w:t xml:space="preserve">1 </w:t>
            </w:r>
          </w:p>
        </w:tc>
      </w:tr>
      <w:tr w:rsidR="003439BB" w14:paraId="15F4CFB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57293A1" w14:textId="77777777" w:rsidR="003439BB" w:rsidRDefault="00000000">
            <w:pPr>
              <w:spacing w:after="0" w:line="259" w:lineRule="auto"/>
              <w:ind w:left="118" w:right="0" w:firstLine="0"/>
              <w:jc w:val="left"/>
            </w:pPr>
            <w:r>
              <w:t xml:space="preserve">Урок 30 </w:t>
            </w:r>
          </w:p>
        </w:tc>
        <w:tc>
          <w:tcPr>
            <w:tcW w:w="6407" w:type="dxa"/>
            <w:tcBorders>
              <w:top w:val="single" w:sz="4" w:space="0" w:color="000000"/>
              <w:left w:val="single" w:sz="4" w:space="0" w:color="000000"/>
              <w:bottom w:val="single" w:sz="4" w:space="0" w:color="000000"/>
              <w:right w:val="single" w:sz="4" w:space="0" w:color="000000"/>
            </w:tcBorders>
            <w:vAlign w:val="center"/>
          </w:tcPr>
          <w:p w14:paraId="37964082" w14:textId="77777777" w:rsidR="003439BB" w:rsidRDefault="00000000">
            <w:pPr>
              <w:spacing w:after="0" w:line="259" w:lineRule="auto"/>
              <w:ind w:left="283" w:right="0" w:firstLine="0"/>
              <w:jc w:val="left"/>
            </w:pPr>
            <w:r>
              <w:t xml:space="preserve">Верования древних греков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359DD6" w14:textId="77777777" w:rsidR="003439BB" w:rsidRDefault="00000000">
            <w:pPr>
              <w:spacing w:after="0" w:line="259" w:lineRule="auto"/>
              <w:ind w:right="56" w:firstLine="0"/>
              <w:jc w:val="center"/>
            </w:pPr>
            <w:r>
              <w:t xml:space="preserve">1 </w:t>
            </w:r>
          </w:p>
        </w:tc>
      </w:tr>
      <w:tr w:rsidR="003439BB" w14:paraId="33BCE5A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BD1896D" w14:textId="77777777" w:rsidR="003439BB" w:rsidRDefault="00000000">
            <w:pPr>
              <w:spacing w:after="0" w:line="259" w:lineRule="auto"/>
              <w:ind w:left="118" w:right="0" w:firstLine="0"/>
              <w:jc w:val="left"/>
            </w:pPr>
            <w:r>
              <w:lastRenderedPageBreak/>
              <w:t xml:space="preserve">Урок 31 </w:t>
            </w:r>
          </w:p>
        </w:tc>
        <w:tc>
          <w:tcPr>
            <w:tcW w:w="6407" w:type="dxa"/>
            <w:tcBorders>
              <w:top w:val="single" w:sz="4" w:space="0" w:color="000000"/>
              <w:left w:val="single" w:sz="4" w:space="0" w:color="000000"/>
              <w:bottom w:val="single" w:sz="4" w:space="0" w:color="000000"/>
              <w:right w:val="single" w:sz="4" w:space="0" w:color="000000"/>
            </w:tcBorders>
            <w:vAlign w:val="center"/>
          </w:tcPr>
          <w:p w14:paraId="609214A7" w14:textId="77777777" w:rsidR="003439BB" w:rsidRDefault="00000000">
            <w:pPr>
              <w:spacing w:after="0" w:line="259" w:lineRule="auto"/>
              <w:ind w:left="283" w:right="0" w:firstLine="0"/>
              <w:jc w:val="left"/>
            </w:pPr>
            <w:r>
              <w:t xml:space="preserve">Поэмы Гомера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F2F46D3" w14:textId="77777777" w:rsidR="003439BB" w:rsidRDefault="00000000">
            <w:pPr>
              <w:spacing w:after="0" w:line="259" w:lineRule="auto"/>
              <w:ind w:right="56" w:firstLine="0"/>
              <w:jc w:val="center"/>
            </w:pPr>
            <w:r>
              <w:t xml:space="preserve">1 </w:t>
            </w:r>
          </w:p>
        </w:tc>
      </w:tr>
      <w:tr w:rsidR="003439BB" w14:paraId="7425AC3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0C3A2DD" w14:textId="77777777" w:rsidR="003439BB" w:rsidRDefault="00000000">
            <w:pPr>
              <w:spacing w:after="0" w:line="259" w:lineRule="auto"/>
              <w:ind w:left="118" w:right="0" w:firstLine="0"/>
              <w:jc w:val="left"/>
            </w:pPr>
            <w:r>
              <w:t xml:space="preserve">Урок 32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C4BFF02" w14:textId="77777777" w:rsidR="003439BB" w:rsidRDefault="00000000">
            <w:pPr>
              <w:spacing w:after="0" w:line="259" w:lineRule="auto"/>
              <w:ind w:left="283" w:right="0" w:firstLine="0"/>
              <w:jc w:val="left"/>
            </w:pPr>
            <w:r>
              <w:t xml:space="preserve">Государство-полис в Древней Греции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A82B9FB" w14:textId="77777777" w:rsidR="003439BB" w:rsidRDefault="00000000">
            <w:pPr>
              <w:spacing w:after="0" w:line="259" w:lineRule="auto"/>
              <w:ind w:right="56" w:firstLine="0"/>
              <w:jc w:val="center"/>
            </w:pPr>
            <w:r>
              <w:t xml:space="preserve">1 </w:t>
            </w:r>
          </w:p>
        </w:tc>
      </w:tr>
      <w:tr w:rsidR="003439BB" w14:paraId="31351998"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44DD376" w14:textId="77777777" w:rsidR="003439BB" w:rsidRDefault="00000000">
            <w:pPr>
              <w:spacing w:after="0" w:line="259" w:lineRule="auto"/>
              <w:ind w:left="118" w:right="0" w:firstLine="0"/>
              <w:jc w:val="left"/>
            </w:pPr>
            <w:r>
              <w:t xml:space="preserve">Урок 33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8B64956" w14:textId="77777777" w:rsidR="003439BB" w:rsidRDefault="00000000">
            <w:pPr>
              <w:spacing w:after="0" w:line="259" w:lineRule="auto"/>
              <w:ind w:left="283" w:right="0" w:firstLine="0"/>
              <w:jc w:val="left"/>
            </w:pPr>
            <w:r>
              <w:t xml:space="preserve">Великая греческая колонизация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24281833" w14:textId="77777777" w:rsidR="003439BB" w:rsidRDefault="00000000">
            <w:pPr>
              <w:spacing w:after="0" w:line="259" w:lineRule="auto"/>
              <w:ind w:right="56" w:firstLine="0"/>
              <w:jc w:val="center"/>
            </w:pPr>
            <w:r>
              <w:t xml:space="preserve">1 </w:t>
            </w:r>
          </w:p>
        </w:tc>
      </w:tr>
      <w:tr w:rsidR="003439BB" w14:paraId="0F2275C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D23B77B" w14:textId="77777777" w:rsidR="003439BB" w:rsidRDefault="00000000">
            <w:pPr>
              <w:spacing w:after="0" w:line="259" w:lineRule="auto"/>
              <w:ind w:left="118" w:right="0" w:firstLine="0"/>
              <w:jc w:val="left"/>
            </w:pPr>
            <w:r>
              <w:t xml:space="preserve">Урок 34 </w:t>
            </w:r>
          </w:p>
        </w:tc>
        <w:tc>
          <w:tcPr>
            <w:tcW w:w="6407" w:type="dxa"/>
            <w:tcBorders>
              <w:top w:val="single" w:sz="4" w:space="0" w:color="000000"/>
              <w:left w:val="single" w:sz="4" w:space="0" w:color="000000"/>
              <w:bottom w:val="single" w:sz="4" w:space="0" w:color="000000"/>
              <w:right w:val="single" w:sz="4" w:space="0" w:color="000000"/>
            </w:tcBorders>
            <w:vAlign w:val="center"/>
          </w:tcPr>
          <w:p w14:paraId="3E42CCAA" w14:textId="77777777" w:rsidR="003439BB" w:rsidRDefault="00000000">
            <w:pPr>
              <w:spacing w:after="0" w:line="259" w:lineRule="auto"/>
              <w:ind w:left="283" w:right="0" w:firstLine="0"/>
              <w:jc w:val="left"/>
            </w:pPr>
            <w:r>
              <w:t xml:space="preserve">Северное Причерноморье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23B26D93" w14:textId="77777777" w:rsidR="003439BB" w:rsidRDefault="00000000">
            <w:pPr>
              <w:spacing w:after="0" w:line="259" w:lineRule="auto"/>
              <w:ind w:right="56" w:firstLine="0"/>
              <w:jc w:val="center"/>
            </w:pPr>
            <w:r>
              <w:t xml:space="preserve">1 </w:t>
            </w:r>
          </w:p>
        </w:tc>
      </w:tr>
      <w:tr w:rsidR="003439BB" w14:paraId="03B6932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80BF5F5" w14:textId="77777777" w:rsidR="003439BB" w:rsidRDefault="00000000">
            <w:pPr>
              <w:spacing w:after="0" w:line="259" w:lineRule="auto"/>
              <w:ind w:left="118" w:right="0" w:firstLine="0"/>
              <w:jc w:val="left"/>
            </w:pPr>
            <w:r>
              <w:t xml:space="preserve">Урок 35 </w:t>
            </w:r>
          </w:p>
        </w:tc>
        <w:tc>
          <w:tcPr>
            <w:tcW w:w="6407" w:type="dxa"/>
            <w:tcBorders>
              <w:top w:val="single" w:sz="4" w:space="0" w:color="000000"/>
              <w:left w:val="single" w:sz="4" w:space="0" w:color="000000"/>
              <w:bottom w:val="single" w:sz="4" w:space="0" w:color="000000"/>
              <w:right w:val="single" w:sz="4" w:space="0" w:color="000000"/>
            </w:tcBorders>
            <w:vAlign w:val="center"/>
          </w:tcPr>
          <w:p w14:paraId="3DE77C1D" w14:textId="77777777" w:rsidR="003439BB" w:rsidRDefault="00000000">
            <w:pPr>
              <w:spacing w:after="0" w:line="259" w:lineRule="auto"/>
              <w:ind w:left="283" w:right="0" w:firstLine="0"/>
              <w:jc w:val="left"/>
            </w:pPr>
            <w:r>
              <w:t xml:space="preserve">Древние Афины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9142A4" w14:textId="77777777" w:rsidR="003439BB" w:rsidRDefault="00000000">
            <w:pPr>
              <w:spacing w:after="0" w:line="259" w:lineRule="auto"/>
              <w:ind w:right="56" w:firstLine="0"/>
              <w:jc w:val="center"/>
            </w:pPr>
            <w:r>
              <w:t xml:space="preserve">1 </w:t>
            </w:r>
          </w:p>
        </w:tc>
      </w:tr>
      <w:tr w:rsidR="003439BB" w14:paraId="58F269C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E38FA18" w14:textId="77777777" w:rsidR="003439BB" w:rsidRDefault="00000000">
            <w:pPr>
              <w:spacing w:after="0" w:line="259" w:lineRule="auto"/>
              <w:ind w:left="118" w:right="0" w:firstLine="0"/>
              <w:jc w:val="left"/>
            </w:pPr>
            <w:r>
              <w:t xml:space="preserve">Урок 36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DF2EE7" w14:textId="77777777" w:rsidR="003439BB" w:rsidRDefault="00000000">
            <w:pPr>
              <w:spacing w:after="0" w:line="259" w:lineRule="auto"/>
              <w:ind w:left="283" w:right="0" w:firstLine="0"/>
              <w:jc w:val="left"/>
            </w:pPr>
            <w:r>
              <w:t xml:space="preserve">Древняя Спарта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F173900" w14:textId="77777777" w:rsidR="003439BB" w:rsidRDefault="00000000">
            <w:pPr>
              <w:spacing w:after="0" w:line="259" w:lineRule="auto"/>
              <w:ind w:right="56" w:firstLine="0"/>
              <w:jc w:val="center"/>
            </w:pPr>
            <w:r>
              <w:t xml:space="preserve">1 </w:t>
            </w:r>
          </w:p>
        </w:tc>
      </w:tr>
      <w:tr w:rsidR="003439BB" w14:paraId="7332FD9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6CFBFCB" w14:textId="77777777" w:rsidR="003439BB" w:rsidRDefault="00000000">
            <w:pPr>
              <w:spacing w:after="0" w:line="259" w:lineRule="auto"/>
              <w:ind w:left="118" w:right="0" w:firstLine="0"/>
              <w:jc w:val="left"/>
            </w:pPr>
            <w:r>
              <w:t xml:space="preserve">Урок 37 </w:t>
            </w:r>
          </w:p>
        </w:tc>
        <w:tc>
          <w:tcPr>
            <w:tcW w:w="6407" w:type="dxa"/>
            <w:tcBorders>
              <w:top w:val="single" w:sz="4" w:space="0" w:color="000000"/>
              <w:left w:val="single" w:sz="4" w:space="0" w:color="000000"/>
              <w:bottom w:val="single" w:sz="4" w:space="0" w:color="000000"/>
              <w:right w:val="single" w:sz="4" w:space="0" w:color="000000"/>
            </w:tcBorders>
            <w:vAlign w:val="center"/>
          </w:tcPr>
          <w:p w14:paraId="4AFDAECE" w14:textId="77777777" w:rsidR="003439BB" w:rsidRDefault="00000000">
            <w:pPr>
              <w:spacing w:after="0" w:line="259" w:lineRule="auto"/>
              <w:ind w:left="283" w:right="0" w:firstLine="0"/>
              <w:jc w:val="left"/>
            </w:pPr>
            <w:r>
              <w:t xml:space="preserve">Греко-персидские войны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0127E96F" w14:textId="77777777" w:rsidR="003439BB" w:rsidRDefault="00000000">
            <w:pPr>
              <w:spacing w:after="0" w:line="259" w:lineRule="auto"/>
              <w:ind w:right="56" w:firstLine="0"/>
              <w:jc w:val="center"/>
            </w:pPr>
            <w:r>
              <w:t xml:space="preserve">1 </w:t>
            </w:r>
          </w:p>
        </w:tc>
      </w:tr>
      <w:tr w:rsidR="003439BB" w14:paraId="61DCC8C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636B75D" w14:textId="77777777" w:rsidR="003439BB" w:rsidRDefault="00000000">
            <w:pPr>
              <w:spacing w:after="0" w:line="259" w:lineRule="auto"/>
              <w:ind w:left="118" w:right="0" w:firstLine="0"/>
              <w:jc w:val="left"/>
            </w:pPr>
            <w:r>
              <w:t xml:space="preserve">Урок 38 </w:t>
            </w:r>
          </w:p>
        </w:tc>
        <w:tc>
          <w:tcPr>
            <w:tcW w:w="6407" w:type="dxa"/>
            <w:tcBorders>
              <w:top w:val="single" w:sz="4" w:space="0" w:color="000000"/>
              <w:left w:val="single" w:sz="4" w:space="0" w:color="000000"/>
              <w:bottom w:val="single" w:sz="4" w:space="0" w:color="000000"/>
              <w:right w:val="single" w:sz="4" w:space="0" w:color="000000"/>
            </w:tcBorders>
            <w:vAlign w:val="center"/>
          </w:tcPr>
          <w:p w14:paraId="7C252A65" w14:textId="77777777" w:rsidR="003439BB" w:rsidRDefault="00000000">
            <w:pPr>
              <w:spacing w:after="0" w:line="259" w:lineRule="auto"/>
              <w:ind w:left="283" w:right="0" w:firstLine="0"/>
              <w:jc w:val="left"/>
            </w:pPr>
            <w:r>
              <w:t xml:space="preserve">Афинская демократия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38D86D10" w14:textId="77777777" w:rsidR="003439BB" w:rsidRDefault="00000000">
            <w:pPr>
              <w:spacing w:after="0" w:line="259" w:lineRule="auto"/>
              <w:ind w:right="56" w:firstLine="0"/>
              <w:jc w:val="center"/>
            </w:pPr>
            <w:r>
              <w:t xml:space="preserve">1 </w:t>
            </w:r>
          </w:p>
        </w:tc>
      </w:tr>
      <w:tr w:rsidR="003439BB" w14:paraId="73FCE5AE"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E0EEBC1" w14:textId="77777777" w:rsidR="003439BB" w:rsidRDefault="00000000">
            <w:pPr>
              <w:spacing w:after="0" w:line="259" w:lineRule="auto"/>
              <w:ind w:left="118" w:right="0" w:firstLine="0"/>
              <w:jc w:val="left"/>
            </w:pPr>
            <w:r>
              <w:t xml:space="preserve">Урок 39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D77422D" w14:textId="77777777" w:rsidR="003439BB" w:rsidRDefault="00000000">
            <w:pPr>
              <w:spacing w:after="0" w:line="259" w:lineRule="auto"/>
              <w:ind w:left="283" w:right="0" w:firstLine="0"/>
              <w:jc w:val="left"/>
            </w:pPr>
            <w:r>
              <w:t xml:space="preserve">Культура Древней Греции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733283F3" w14:textId="77777777" w:rsidR="003439BB" w:rsidRDefault="00000000">
            <w:pPr>
              <w:spacing w:after="0" w:line="259" w:lineRule="auto"/>
              <w:ind w:right="56" w:firstLine="0"/>
              <w:jc w:val="center"/>
            </w:pPr>
            <w:r>
              <w:t xml:space="preserve">1 </w:t>
            </w:r>
          </w:p>
        </w:tc>
      </w:tr>
      <w:tr w:rsidR="003439BB" w14:paraId="65894D1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8042D56" w14:textId="77777777" w:rsidR="003439BB" w:rsidRDefault="00000000">
            <w:pPr>
              <w:spacing w:after="0" w:line="259" w:lineRule="auto"/>
              <w:ind w:left="118" w:right="0" w:firstLine="0"/>
              <w:jc w:val="left"/>
            </w:pPr>
            <w:r>
              <w:t xml:space="preserve">Урок 40 </w:t>
            </w:r>
          </w:p>
        </w:tc>
        <w:tc>
          <w:tcPr>
            <w:tcW w:w="6407" w:type="dxa"/>
            <w:tcBorders>
              <w:top w:val="single" w:sz="4" w:space="0" w:color="000000"/>
              <w:left w:val="single" w:sz="4" w:space="0" w:color="000000"/>
              <w:bottom w:val="single" w:sz="4" w:space="0" w:color="000000"/>
              <w:right w:val="single" w:sz="4" w:space="0" w:color="000000"/>
            </w:tcBorders>
            <w:vAlign w:val="center"/>
          </w:tcPr>
          <w:p w14:paraId="634C1016" w14:textId="77777777" w:rsidR="003439BB" w:rsidRDefault="00000000">
            <w:pPr>
              <w:spacing w:after="0" w:line="259" w:lineRule="auto"/>
              <w:ind w:left="283" w:right="0" w:firstLine="0"/>
              <w:jc w:val="left"/>
            </w:pPr>
            <w:r>
              <w:t xml:space="preserve">Повседневная жизнь древних греков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811FFA5" w14:textId="77777777" w:rsidR="003439BB" w:rsidRDefault="00000000">
            <w:pPr>
              <w:spacing w:after="0" w:line="259" w:lineRule="auto"/>
              <w:ind w:right="56" w:firstLine="0"/>
              <w:jc w:val="center"/>
            </w:pPr>
            <w:r>
              <w:t xml:space="preserve">1 </w:t>
            </w:r>
          </w:p>
        </w:tc>
      </w:tr>
      <w:tr w:rsidR="003439BB" w14:paraId="71EB842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F6001DD" w14:textId="77777777" w:rsidR="003439BB" w:rsidRDefault="00000000">
            <w:pPr>
              <w:spacing w:after="0" w:line="259" w:lineRule="auto"/>
              <w:ind w:left="118" w:right="0" w:firstLine="0"/>
              <w:jc w:val="left"/>
            </w:pPr>
            <w:r>
              <w:t xml:space="preserve">Урок 41 </w:t>
            </w:r>
          </w:p>
        </w:tc>
        <w:tc>
          <w:tcPr>
            <w:tcW w:w="6407" w:type="dxa"/>
            <w:tcBorders>
              <w:top w:val="single" w:sz="4" w:space="0" w:color="000000"/>
              <w:left w:val="single" w:sz="4" w:space="0" w:color="000000"/>
              <w:bottom w:val="single" w:sz="4" w:space="0" w:color="000000"/>
              <w:right w:val="single" w:sz="4" w:space="0" w:color="000000"/>
            </w:tcBorders>
            <w:vAlign w:val="center"/>
          </w:tcPr>
          <w:p w14:paraId="01345B33" w14:textId="77777777" w:rsidR="003439BB" w:rsidRDefault="00000000">
            <w:pPr>
              <w:spacing w:after="0" w:line="259" w:lineRule="auto"/>
              <w:ind w:left="283" w:right="0" w:firstLine="0"/>
              <w:jc w:val="left"/>
            </w:pPr>
            <w:r>
              <w:t xml:space="preserve">Наука в Древней Греции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09B53D2" w14:textId="77777777" w:rsidR="003439BB" w:rsidRDefault="00000000">
            <w:pPr>
              <w:spacing w:after="0" w:line="259" w:lineRule="auto"/>
              <w:ind w:right="56" w:firstLine="0"/>
              <w:jc w:val="center"/>
            </w:pPr>
            <w:r>
              <w:t xml:space="preserve">1 </w:t>
            </w:r>
          </w:p>
        </w:tc>
      </w:tr>
      <w:tr w:rsidR="003439BB" w14:paraId="4F75C7A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339511C" w14:textId="77777777" w:rsidR="003439BB" w:rsidRDefault="00000000">
            <w:pPr>
              <w:spacing w:after="0" w:line="259" w:lineRule="auto"/>
              <w:ind w:left="118" w:right="0" w:firstLine="0"/>
              <w:jc w:val="left"/>
            </w:pPr>
            <w:r>
              <w:t xml:space="preserve">Урок 42 </w:t>
            </w:r>
          </w:p>
        </w:tc>
        <w:tc>
          <w:tcPr>
            <w:tcW w:w="6407" w:type="dxa"/>
            <w:tcBorders>
              <w:top w:val="single" w:sz="4" w:space="0" w:color="000000"/>
              <w:left w:val="single" w:sz="4" w:space="0" w:color="000000"/>
              <w:bottom w:val="single" w:sz="4" w:space="0" w:color="000000"/>
              <w:right w:val="single" w:sz="4" w:space="0" w:color="000000"/>
            </w:tcBorders>
            <w:vAlign w:val="center"/>
          </w:tcPr>
          <w:p w14:paraId="78E99F12" w14:textId="77777777" w:rsidR="003439BB" w:rsidRDefault="00000000">
            <w:pPr>
              <w:spacing w:after="0" w:line="259" w:lineRule="auto"/>
              <w:ind w:left="283" w:right="0" w:firstLine="0"/>
              <w:jc w:val="left"/>
            </w:pPr>
            <w:r>
              <w:t xml:space="preserve">Театр в жизни древних греков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5887824" w14:textId="77777777" w:rsidR="003439BB" w:rsidRDefault="00000000">
            <w:pPr>
              <w:spacing w:after="0" w:line="259" w:lineRule="auto"/>
              <w:ind w:right="56" w:firstLine="0"/>
              <w:jc w:val="center"/>
            </w:pPr>
            <w:r>
              <w:t xml:space="preserve">1 </w:t>
            </w:r>
          </w:p>
        </w:tc>
      </w:tr>
    </w:tbl>
    <w:p w14:paraId="7478616C"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2" w:type="dxa"/>
          <w:bottom w:w="0" w:type="dxa"/>
          <w:right w:w="3" w:type="dxa"/>
        </w:tblCellMar>
        <w:tblLook w:val="04A0" w:firstRow="1" w:lastRow="0" w:firstColumn="1" w:lastColumn="0" w:noHBand="0" w:noVBand="1"/>
      </w:tblPr>
      <w:tblGrid>
        <w:gridCol w:w="1191"/>
        <w:gridCol w:w="6407"/>
        <w:gridCol w:w="2391"/>
      </w:tblGrid>
      <w:tr w:rsidR="003439BB" w14:paraId="72CB998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93E68B1" w14:textId="77777777" w:rsidR="003439BB" w:rsidRDefault="00000000">
            <w:pPr>
              <w:spacing w:after="0" w:line="259" w:lineRule="auto"/>
              <w:ind w:left="118" w:right="0" w:firstLine="0"/>
              <w:jc w:val="left"/>
            </w:pPr>
            <w:r>
              <w:t xml:space="preserve">Урок 43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A431CE6" w14:textId="77777777" w:rsidR="003439BB" w:rsidRDefault="00000000">
            <w:pPr>
              <w:spacing w:after="0" w:line="259" w:lineRule="auto"/>
              <w:ind w:left="283" w:right="0" w:firstLine="0"/>
              <w:jc w:val="left"/>
            </w:pPr>
            <w:r>
              <w:t xml:space="preserve">Священный огонь Олимпии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7BB89225" w14:textId="77777777" w:rsidR="003439BB" w:rsidRDefault="00000000">
            <w:pPr>
              <w:spacing w:after="0" w:line="259" w:lineRule="auto"/>
              <w:ind w:right="58" w:firstLine="0"/>
              <w:jc w:val="center"/>
            </w:pPr>
            <w:r>
              <w:t xml:space="preserve">1 </w:t>
            </w:r>
          </w:p>
        </w:tc>
      </w:tr>
      <w:tr w:rsidR="003439BB" w14:paraId="0B1D56B1"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7CE25F8" w14:textId="77777777" w:rsidR="003439BB" w:rsidRDefault="00000000">
            <w:pPr>
              <w:spacing w:after="0" w:line="259" w:lineRule="auto"/>
              <w:ind w:left="118" w:right="0" w:firstLine="0"/>
              <w:jc w:val="left"/>
            </w:pPr>
            <w:r>
              <w:t xml:space="preserve">Урок 44 </w:t>
            </w:r>
          </w:p>
        </w:tc>
        <w:tc>
          <w:tcPr>
            <w:tcW w:w="6407" w:type="dxa"/>
            <w:tcBorders>
              <w:top w:val="single" w:sz="4" w:space="0" w:color="000000"/>
              <w:left w:val="single" w:sz="4" w:space="0" w:color="000000"/>
              <w:bottom w:val="single" w:sz="4" w:space="0" w:color="000000"/>
              <w:right w:val="single" w:sz="4" w:space="0" w:color="000000"/>
            </w:tcBorders>
            <w:vAlign w:val="center"/>
          </w:tcPr>
          <w:p w14:paraId="0A933EB0" w14:textId="77777777" w:rsidR="003439BB" w:rsidRDefault="00000000">
            <w:pPr>
              <w:spacing w:after="0" w:line="259" w:lineRule="auto"/>
              <w:ind w:right="0" w:firstLine="283"/>
            </w:pPr>
            <w:r>
              <w:t xml:space="preserve">Урок повторения, обобщения и контроля по теме "Древняя Греция"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D8A421" w14:textId="77777777" w:rsidR="003439BB" w:rsidRDefault="00000000">
            <w:pPr>
              <w:spacing w:after="0" w:line="259" w:lineRule="auto"/>
              <w:ind w:right="58" w:firstLine="0"/>
              <w:jc w:val="center"/>
            </w:pPr>
            <w:r>
              <w:t xml:space="preserve">1 </w:t>
            </w:r>
          </w:p>
        </w:tc>
      </w:tr>
      <w:tr w:rsidR="003439BB" w14:paraId="20BA13A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F936976" w14:textId="77777777" w:rsidR="003439BB" w:rsidRDefault="00000000">
            <w:pPr>
              <w:spacing w:after="0" w:line="259" w:lineRule="auto"/>
              <w:ind w:left="118" w:right="0" w:firstLine="0"/>
              <w:jc w:val="left"/>
            </w:pPr>
            <w:r>
              <w:t xml:space="preserve">Урок 45 </w:t>
            </w:r>
          </w:p>
        </w:tc>
        <w:tc>
          <w:tcPr>
            <w:tcW w:w="6407" w:type="dxa"/>
            <w:tcBorders>
              <w:top w:val="single" w:sz="4" w:space="0" w:color="000000"/>
              <w:left w:val="single" w:sz="4" w:space="0" w:color="000000"/>
              <w:bottom w:val="single" w:sz="4" w:space="0" w:color="000000"/>
              <w:right w:val="single" w:sz="4" w:space="0" w:color="000000"/>
            </w:tcBorders>
            <w:vAlign w:val="center"/>
          </w:tcPr>
          <w:p w14:paraId="5541D7AA" w14:textId="77777777" w:rsidR="003439BB" w:rsidRDefault="00000000">
            <w:pPr>
              <w:spacing w:after="0" w:line="259" w:lineRule="auto"/>
              <w:ind w:left="283" w:right="0" w:firstLine="0"/>
              <w:jc w:val="left"/>
            </w:pPr>
            <w:r>
              <w:t xml:space="preserve">Ослабление Эллады. Возвышение Македонии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9FB8214" w14:textId="77777777" w:rsidR="003439BB" w:rsidRDefault="00000000">
            <w:pPr>
              <w:spacing w:after="0" w:line="259" w:lineRule="auto"/>
              <w:ind w:right="58" w:firstLine="0"/>
              <w:jc w:val="center"/>
            </w:pPr>
            <w:r>
              <w:t xml:space="preserve">1 </w:t>
            </w:r>
          </w:p>
        </w:tc>
      </w:tr>
      <w:tr w:rsidR="003439BB" w14:paraId="5D33A853"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1D8FE394" w14:textId="77777777" w:rsidR="003439BB" w:rsidRDefault="00000000">
            <w:pPr>
              <w:spacing w:after="0" w:line="259" w:lineRule="auto"/>
              <w:ind w:left="118" w:right="0" w:firstLine="0"/>
              <w:jc w:val="left"/>
            </w:pPr>
            <w:r>
              <w:t xml:space="preserve">Урок 46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41A614F" w14:textId="77777777" w:rsidR="003439BB" w:rsidRDefault="00000000">
            <w:pPr>
              <w:spacing w:after="0" w:line="259" w:lineRule="auto"/>
              <w:ind w:left="283" w:right="0" w:firstLine="0"/>
              <w:jc w:val="left"/>
            </w:pPr>
            <w:r>
              <w:t xml:space="preserve">Походы Александра Македонского на Восток </w:t>
            </w:r>
          </w:p>
        </w:tc>
        <w:tc>
          <w:tcPr>
            <w:tcW w:w="2391" w:type="dxa"/>
            <w:tcBorders>
              <w:top w:val="single" w:sz="4" w:space="0" w:color="000000"/>
              <w:left w:val="single" w:sz="4" w:space="0" w:color="000000"/>
              <w:bottom w:val="single" w:sz="4" w:space="0" w:color="000000"/>
              <w:right w:val="single" w:sz="4" w:space="0" w:color="000000"/>
            </w:tcBorders>
            <w:vAlign w:val="center"/>
          </w:tcPr>
          <w:p w14:paraId="7313E48B" w14:textId="77777777" w:rsidR="003439BB" w:rsidRDefault="00000000">
            <w:pPr>
              <w:spacing w:after="0" w:line="259" w:lineRule="auto"/>
              <w:ind w:right="58" w:firstLine="0"/>
              <w:jc w:val="center"/>
            </w:pPr>
            <w:r>
              <w:t xml:space="preserve">1 </w:t>
            </w:r>
          </w:p>
        </w:tc>
      </w:tr>
      <w:tr w:rsidR="003439BB" w14:paraId="1DB5796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1CD4D7F" w14:textId="77777777" w:rsidR="003439BB" w:rsidRDefault="00000000">
            <w:pPr>
              <w:spacing w:after="0" w:line="259" w:lineRule="auto"/>
              <w:ind w:left="118" w:right="0" w:firstLine="0"/>
              <w:jc w:val="left"/>
            </w:pPr>
            <w:r>
              <w:t xml:space="preserve">Урок 47 </w:t>
            </w:r>
          </w:p>
        </w:tc>
        <w:tc>
          <w:tcPr>
            <w:tcW w:w="6407" w:type="dxa"/>
            <w:tcBorders>
              <w:top w:val="single" w:sz="4" w:space="0" w:color="000000"/>
              <w:left w:val="single" w:sz="4" w:space="0" w:color="000000"/>
              <w:bottom w:val="single" w:sz="4" w:space="0" w:color="000000"/>
              <w:right w:val="single" w:sz="4" w:space="0" w:color="000000"/>
            </w:tcBorders>
            <w:vAlign w:val="center"/>
          </w:tcPr>
          <w:p w14:paraId="5C22D6B4" w14:textId="77777777" w:rsidR="003439BB" w:rsidRDefault="00000000">
            <w:pPr>
              <w:spacing w:after="0" w:line="259" w:lineRule="auto"/>
              <w:ind w:left="283" w:right="0" w:firstLine="0"/>
              <w:jc w:val="left"/>
            </w:pPr>
            <w:r>
              <w:t xml:space="preserve">Культура царства Птолемеев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F93A1DD" w14:textId="77777777" w:rsidR="003439BB" w:rsidRDefault="00000000">
            <w:pPr>
              <w:spacing w:after="0" w:line="259" w:lineRule="auto"/>
              <w:ind w:right="58" w:firstLine="0"/>
              <w:jc w:val="center"/>
            </w:pPr>
            <w:r>
              <w:t xml:space="preserve">1 </w:t>
            </w:r>
          </w:p>
        </w:tc>
      </w:tr>
      <w:tr w:rsidR="003439BB" w14:paraId="1168C1DC"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5FEF6ED" w14:textId="77777777" w:rsidR="003439BB" w:rsidRDefault="00000000">
            <w:pPr>
              <w:spacing w:after="0" w:line="259" w:lineRule="auto"/>
              <w:ind w:left="118" w:right="0" w:firstLine="0"/>
              <w:jc w:val="left"/>
            </w:pPr>
            <w:r>
              <w:t xml:space="preserve">Урок 48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153B6C5" w14:textId="77777777" w:rsidR="003439BB" w:rsidRDefault="00000000">
            <w:pPr>
              <w:spacing w:after="0" w:line="259" w:lineRule="auto"/>
              <w:ind w:right="0" w:firstLine="283"/>
            </w:pPr>
            <w:r>
              <w:t xml:space="preserve">Урок повторения, обобщения и контроля по теме "Древняя Греция. Эллинизм"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739760C8" w14:textId="77777777" w:rsidR="003439BB" w:rsidRDefault="00000000">
            <w:pPr>
              <w:spacing w:after="0" w:line="259" w:lineRule="auto"/>
              <w:ind w:right="58" w:firstLine="0"/>
              <w:jc w:val="center"/>
            </w:pPr>
            <w:r>
              <w:t xml:space="preserve">1 </w:t>
            </w:r>
          </w:p>
        </w:tc>
      </w:tr>
      <w:tr w:rsidR="003439BB" w14:paraId="3CD157C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AE1C94B" w14:textId="77777777" w:rsidR="003439BB" w:rsidRDefault="00000000">
            <w:pPr>
              <w:spacing w:after="0" w:line="259" w:lineRule="auto"/>
              <w:ind w:left="118" w:right="0" w:firstLine="0"/>
              <w:jc w:val="left"/>
            </w:pPr>
            <w:r>
              <w:t xml:space="preserve">Урок 49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2F4412D" w14:textId="77777777" w:rsidR="003439BB" w:rsidRDefault="00000000">
            <w:pPr>
              <w:spacing w:after="0" w:line="259" w:lineRule="auto"/>
              <w:ind w:left="283" w:right="0" w:firstLine="0"/>
              <w:jc w:val="left"/>
            </w:pPr>
            <w:r>
              <w:t xml:space="preserve">Начало римской истории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F7529CD" w14:textId="77777777" w:rsidR="003439BB" w:rsidRDefault="00000000">
            <w:pPr>
              <w:spacing w:after="0" w:line="259" w:lineRule="auto"/>
              <w:ind w:right="58" w:firstLine="0"/>
              <w:jc w:val="center"/>
            </w:pPr>
            <w:r>
              <w:t xml:space="preserve">1 </w:t>
            </w:r>
          </w:p>
        </w:tc>
      </w:tr>
      <w:tr w:rsidR="003439BB" w14:paraId="39D5B8B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620E02E" w14:textId="77777777" w:rsidR="003439BB" w:rsidRDefault="00000000">
            <w:pPr>
              <w:spacing w:after="0" w:line="259" w:lineRule="auto"/>
              <w:ind w:left="118" w:right="0" w:firstLine="0"/>
              <w:jc w:val="left"/>
            </w:pPr>
            <w:r>
              <w:t xml:space="preserve">Урок 50 </w:t>
            </w:r>
          </w:p>
        </w:tc>
        <w:tc>
          <w:tcPr>
            <w:tcW w:w="6407" w:type="dxa"/>
            <w:tcBorders>
              <w:top w:val="single" w:sz="4" w:space="0" w:color="000000"/>
              <w:left w:val="single" w:sz="4" w:space="0" w:color="000000"/>
              <w:bottom w:val="single" w:sz="4" w:space="0" w:color="000000"/>
              <w:right w:val="single" w:sz="4" w:space="0" w:color="000000"/>
            </w:tcBorders>
            <w:vAlign w:val="center"/>
          </w:tcPr>
          <w:p w14:paraId="764526B7" w14:textId="77777777" w:rsidR="003439BB" w:rsidRDefault="00000000">
            <w:pPr>
              <w:spacing w:after="0" w:line="259" w:lineRule="auto"/>
              <w:ind w:left="283" w:right="0" w:firstLine="0"/>
              <w:jc w:val="left"/>
            </w:pPr>
            <w:r>
              <w:t xml:space="preserve">Семь римских царей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55EB2ACC" w14:textId="77777777" w:rsidR="003439BB" w:rsidRDefault="00000000">
            <w:pPr>
              <w:spacing w:after="0" w:line="259" w:lineRule="auto"/>
              <w:ind w:right="58" w:firstLine="0"/>
              <w:jc w:val="center"/>
            </w:pPr>
            <w:r>
              <w:t xml:space="preserve">1 </w:t>
            </w:r>
          </w:p>
        </w:tc>
      </w:tr>
      <w:tr w:rsidR="003439BB" w14:paraId="0B1D3C3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71D0253" w14:textId="77777777" w:rsidR="003439BB" w:rsidRDefault="00000000">
            <w:pPr>
              <w:spacing w:after="0" w:line="259" w:lineRule="auto"/>
              <w:ind w:left="118" w:right="0" w:firstLine="0"/>
              <w:jc w:val="left"/>
            </w:pPr>
            <w:r>
              <w:t xml:space="preserve">Урок 51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EF17ED" w14:textId="77777777" w:rsidR="003439BB" w:rsidRDefault="00000000">
            <w:pPr>
              <w:spacing w:after="0" w:line="259" w:lineRule="auto"/>
              <w:ind w:left="283" w:right="0" w:firstLine="0"/>
              <w:jc w:val="left"/>
            </w:pPr>
            <w:r>
              <w:t xml:space="preserve">Установление республики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0575968C" w14:textId="77777777" w:rsidR="003439BB" w:rsidRDefault="00000000">
            <w:pPr>
              <w:spacing w:after="0" w:line="259" w:lineRule="auto"/>
              <w:ind w:right="58" w:firstLine="0"/>
              <w:jc w:val="center"/>
            </w:pPr>
            <w:r>
              <w:t xml:space="preserve">1 </w:t>
            </w:r>
          </w:p>
        </w:tc>
      </w:tr>
      <w:tr w:rsidR="003439BB" w14:paraId="32F15502"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7B9C157E" w14:textId="77777777" w:rsidR="003439BB" w:rsidRDefault="00000000">
            <w:pPr>
              <w:spacing w:after="0" w:line="259" w:lineRule="auto"/>
              <w:ind w:left="118" w:right="0" w:firstLine="0"/>
              <w:jc w:val="left"/>
            </w:pPr>
            <w:r>
              <w:t xml:space="preserve">Урок 52 </w:t>
            </w:r>
          </w:p>
        </w:tc>
        <w:tc>
          <w:tcPr>
            <w:tcW w:w="6407" w:type="dxa"/>
            <w:tcBorders>
              <w:top w:val="single" w:sz="4" w:space="0" w:color="000000"/>
              <w:left w:val="single" w:sz="4" w:space="0" w:color="000000"/>
              <w:bottom w:val="single" w:sz="4" w:space="0" w:color="000000"/>
              <w:right w:val="single" w:sz="4" w:space="0" w:color="000000"/>
            </w:tcBorders>
            <w:vAlign w:val="center"/>
          </w:tcPr>
          <w:p w14:paraId="2DF18B38" w14:textId="77777777" w:rsidR="003439BB" w:rsidRDefault="00000000">
            <w:pPr>
              <w:spacing w:after="0" w:line="259" w:lineRule="auto"/>
              <w:ind w:left="283" w:right="0" w:firstLine="0"/>
              <w:jc w:val="left"/>
            </w:pPr>
            <w:r>
              <w:t xml:space="preserve">Нравы, обычаи, религия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2676B458" w14:textId="77777777" w:rsidR="003439BB" w:rsidRDefault="00000000">
            <w:pPr>
              <w:spacing w:after="0" w:line="259" w:lineRule="auto"/>
              <w:ind w:right="58" w:firstLine="0"/>
              <w:jc w:val="center"/>
            </w:pPr>
            <w:r>
              <w:t xml:space="preserve">1 </w:t>
            </w:r>
          </w:p>
        </w:tc>
      </w:tr>
      <w:tr w:rsidR="003439BB" w14:paraId="520C865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F56FAAD" w14:textId="77777777" w:rsidR="003439BB" w:rsidRDefault="00000000">
            <w:pPr>
              <w:spacing w:after="0" w:line="259" w:lineRule="auto"/>
              <w:ind w:left="118" w:right="0" w:firstLine="0"/>
              <w:jc w:val="left"/>
            </w:pPr>
            <w:r>
              <w:t xml:space="preserve">Урок 53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6DBAD97" w14:textId="77777777" w:rsidR="003439BB" w:rsidRDefault="00000000">
            <w:pPr>
              <w:spacing w:after="0" w:line="259" w:lineRule="auto"/>
              <w:ind w:left="283" w:right="0" w:firstLine="0"/>
              <w:jc w:val="left"/>
            </w:pPr>
            <w:r>
              <w:t xml:space="preserve">Завоевание Римом Италии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49F65AD" w14:textId="77777777" w:rsidR="003439BB" w:rsidRDefault="00000000">
            <w:pPr>
              <w:spacing w:after="0" w:line="259" w:lineRule="auto"/>
              <w:ind w:right="58" w:firstLine="0"/>
              <w:jc w:val="center"/>
            </w:pPr>
            <w:r>
              <w:t xml:space="preserve">1 </w:t>
            </w:r>
          </w:p>
        </w:tc>
      </w:tr>
      <w:tr w:rsidR="003439BB" w14:paraId="01CEB9B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58BD343" w14:textId="77777777" w:rsidR="003439BB" w:rsidRDefault="00000000">
            <w:pPr>
              <w:spacing w:after="0" w:line="259" w:lineRule="auto"/>
              <w:ind w:left="118" w:right="0" w:firstLine="0"/>
              <w:jc w:val="left"/>
            </w:pPr>
            <w:r>
              <w:t xml:space="preserve">Урок 54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03488A2" w14:textId="77777777" w:rsidR="003439BB" w:rsidRDefault="00000000">
            <w:pPr>
              <w:spacing w:after="0" w:line="259" w:lineRule="auto"/>
              <w:ind w:left="283" w:right="0" w:firstLine="0"/>
              <w:jc w:val="left"/>
            </w:pPr>
            <w:r>
              <w:t xml:space="preserve">Пунические войны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6A79C8" w14:textId="77777777" w:rsidR="003439BB" w:rsidRDefault="00000000">
            <w:pPr>
              <w:spacing w:after="0" w:line="259" w:lineRule="auto"/>
              <w:ind w:right="58" w:firstLine="0"/>
              <w:jc w:val="center"/>
            </w:pPr>
            <w:r>
              <w:t xml:space="preserve">1 </w:t>
            </w:r>
          </w:p>
        </w:tc>
      </w:tr>
      <w:tr w:rsidR="003439BB" w14:paraId="23A0F2D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2B73C9A" w14:textId="77777777" w:rsidR="003439BB" w:rsidRDefault="00000000">
            <w:pPr>
              <w:spacing w:after="0" w:line="259" w:lineRule="auto"/>
              <w:ind w:left="118" w:right="0" w:firstLine="0"/>
              <w:jc w:val="left"/>
            </w:pPr>
            <w:r>
              <w:t xml:space="preserve">Урок 55 </w:t>
            </w:r>
          </w:p>
        </w:tc>
        <w:tc>
          <w:tcPr>
            <w:tcW w:w="6407" w:type="dxa"/>
            <w:tcBorders>
              <w:top w:val="single" w:sz="4" w:space="0" w:color="000000"/>
              <w:left w:val="single" w:sz="4" w:space="0" w:color="000000"/>
              <w:bottom w:val="single" w:sz="4" w:space="0" w:color="000000"/>
              <w:right w:val="single" w:sz="4" w:space="0" w:color="000000"/>
            </w:tcBorders>
            <w:vAlign w:val="center"/>
          </w:tcPr>
          <w:p w14:paraId="7A9CD6B5" w14:textId="77777777" w:rsidR="003439BB" w:rsidRDefault="00000000">
            <w:pPr>
              <w:spacing w:after="0" w:line="259" w:lineRule="auto"/>
              <w:ind w:left="283" w:right="0" w:firstLine="0"/>
              <w:jc w:val="left"/>
            </w:pPr>
            <w:r>
              <w:t xml:space="preserve">Завоевание Восточного Средиземноморья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6DE5CAC6" w14:textId="77777777" w:rsidR="003439BB" w:rsidRDefault="00000000">
            <w:pPr>
              <w:spacing w:after="0" w:line="259" w:lineRule="auto"/>
              <w:ind w:right="58" w:firstLine="0"/>
              <w:jc w:val="center"/>
            </w:pPr>
            <w:r>
              <w:t xml:space="preserve">1 </w:t>
            </w:r>
          </w:p>
        </w:tc>
      </w:tr>
      <w:tr w:rsidR="003439BB" w14:paraId="1F605C1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091AF2C" w14:textId="77777777" w:rsidR="003439BB" w:rsidRDefault="00000000">
            <w:pPr>
              <w:spacing w:after="0" w:line="259" w:lineRule="auto"/>
              <w:ind w:left="118" w:right="0" w:firstLine="0"/>
              <w:jc w:val="left"/>
            </w:pPr>
            <w:r>
              <w:t xml:space="preserve">Урок 56 </w:t>
            </w:r>
          </w:p>
        </w:tc>
        <w:tc>
          <w:tcPr>
            <w:tcW w:w="6407" w:type="dxa"/>
            <w:tcBorders>
              <w:top w:val="single" w:sz="4" w:space="0" w:color="000000"/>
              <w:left w:val="single" w:sz="4" w:space="0" w:color="000000"/>
              <w:bottom w:val="single" w:sz="4" w:space="0" w:color="000000"/>
              <w:right w:val="single" w:sz="4" w:space="0" w:color="000000"/>
            </w:tcBorders>
            <w:vAlign w:val="center"/>
          </w:tcPr>
          <w:p w14:paraId="1FFA0F3E" w14:textId="77777777" w:rsidR="003439BB" w:rsidRDefault="00000000">
            <w:pPr>
              <w:spacing w:after="0" w:line="259" w:lineRule="auto"/>
              <w:ind w:left="283" w:right="0" w:firstLine="0"/>
              <w:jc w:val="left"/>
            </w:pPr>
            <w:r>
              <w:t xml:space="preserve">Гражданские войны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5727727F" w14:textId="77777777" w:rsidR="003439BB" w:rsidRDefault="00000000">
            <w:pPr>
              <w:spacing w:after="0" w:line="259" w:lineRule="auto"/>
              <w:ind w:right="58" w:firstLine="0"/>
              <w:jc w:val="center"/>
            </w:pPr>
            <w:r>
              <w:t xml:space="preserve">1 </w:t>
            </w:r>
          </w:p>
        </w:tc>
      </w:tr>
      <w:tr w:rsidR="003439BB" w14:paraId="79D8CC2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EB98BB0" w14:textId="77777777" w:rsidR="003439BB" w:rsidRDefault="00000000">
            <w:pPr>
              <w:spacing w:after="0" w:line="259" w:lineRule="auto"/>
              <w:ind w:left="118" w:right="0" w:firstLine="0"/>
              <w:jc w:val="left"/>
            </w:pPr>
            <w:r>
              <w:lastRenderedPageBreak/>
              <w:t xml:space="preserve">Урок 57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F30B4A8" w14:textId="77777777" w:rsidR="003439BB" w:rsidRDefault="00000000">
            <w:pPr>
              <w:spacing w:after="0" w:line="259" w:lineRule="auto"/>
              <w:ind w:left="283" w:right="0" w:firstLine="0"/>
              <w:jc w:val="left"/>
            </w:pPr>
            <w:r>
              <w:t xml:space="preserve">Рабство в Риме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A8F6314" w14:textId="77777777" w:rsidR="003439BB" w:rsidRDefault="00000000">
            <w:pPr>
              <w:spacing w:after="0" w:line="259" w:lineRule="auto"/>
              <w:ind w:right="58" w:firstLine="0"/>
              <w:jc w:val="center"/>
            </w:pPr>
            <w:r>
              <w:t xml:space="preserve">1 </w:t>
            </w:r>
          </w:p>
        </w:tc>
      </w:tr>
      <w:tr w:rsidR="003439BB" w14:paraId="7DEAE51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D1C1457" w14:textId="77777777" w:rsidR="003439BB" w:rsidRDefault="00000000">
            <w:pPr>
              <w:spacing w:after="0" w:line="259" w:lineRule="auto"/>
              <w:ind w:left="118" w:right="0" w:firstLine="0"/>
              <w:jc w:val="left"/>
            </w:pPr>
            <w:r>
              <w:t xml:space="preserve">Урок 58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944F4F2" w14:textId="77777777" w:rsidR="003439BB" w:rsidRDefault="00000000">
            <w:pPr>
              <w:spacing w:after="0" w:line="259" w:lineRule="auto"/>
              <w:ind w:left="283" w:right="0" w:firstLine="0"/>
              <w:jc w:val="left"/>
            </w:pPr>
            <w:r>
              <w:t xml:space="preserve">Рабство в Риме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575A941" w14:textId="77777777" w:rsidR="003439BB" w:rsidRDefault="00000000">
            <w:pPr>
              <w:spacing w:after="0" w:line="259" w:lineRule="auto"/>
              <w:ind w:right="58" w:firstLine="0"/>
              <w:jc w:val="center"/>
            </w:pPr>
            <w:r>
              <w:t xml:space="preserve">1 </w:t>
            </w:r>
          </w:p>
        </w:tc>
      </w:tr>
      <w:tr w:rsidR="003439BB" w14:paraId="69C56E0E"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762E82A" w14:textId="77777777" w:rsidR="003439BB" w:rsidRDefault="00000000">
            <w:pPr>
              <w:spacing w:after="0" w:line="259" w:lineRule="auto"/>
              <w:ind w:left="118" w:right="0" w:firstLine="0"/>
              <w:jc w:val="left"/>
            </w:pPr>
            <w:r>
              <w:t xml:space="preserve">Урок 59 </w:t>
            </w:r>
          </w:p>
        </w:tc>
        <w:tc>
          <w:tcPr>
            <w:tcW w:w="6407" w:type="dxa"/>
            <w:tcBorders>
              <w:top w:val="single" w:sz="4" w:space="0" w:color="000000"/>
              <w:left w:val="single" w:sz="4" w:space="0" w:color="000000"/>
              <w:bottom w:val="single" w:sz="4" w:space="0" w:color="000000"/>
              <w:right w:val="single" w:sz="4" w:space="0" w:color="000000"/>
            </w:tcBorders>
            <w:vAlign w:val="center"/>
          </w:tcPr>
          <w:p w14:paraId="68715A36" w14:textId="77777777" w:rsidR="003439BB" w:rsidRDefault="00000000">
            <w:pPr>
              <w:spacing w:after="0" w:line="259" w:lineRule="auto"/>
              <w:ind w:left="283" w:right="0" w:firstLine="0"/>
              <w:jc w:val="left"/>
            </w:pPr>
            <w:r>
              <w:t xml:space="preserve">Римское государство в I в. до н. э. </w:t>
            </w:r>
          </w:p>
        </w:tc>
        <w:tc>
          <w:tcPr>
            <w:tcW w:w="2391" w:type="dxa"/>
            <w:tcBorders>
              <w:top w:val="single" w:sz="4" w:space="0" w:color="000000"/>
              <w:left w:val="single" w:sz="4" w:space="0" w:color="000000"/>
              <w:bottom w:val="single" w:sz="4" w:space="0" w:color="000000"/>
              <w:right w:val="single" w:sz="4" w:space="0" w:color="000000"/>
            </w:tcBorders>
            <w:vAlign w:val="center"/>
          </w:tcPr>
          <w:p w14:paraId="5F9ECA58" w14:textId="77777777" w:rsidR="003439BB" w:rsidRDefault="00000000">
            <w:pPr>
              <w:spacing w:after="0" w:line="259" w:lineRule="auto"/>
              <w:ind w:right="58" w:firstLine="0"/>
              <w:jc w:val="center"/>
            </w:pPr>
            <w:r>
              <w:t xml:space="preserve">1 </w:t>
            </w:r>
          </w:p>
        </w:tc>
      </w:tr>
      <w:tr w:rsidR="003439BB" w14:paraId="791AD8C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61BF1FE" w14:textId="77777777" w:rsidR="003439BB" w:rsidRDefault="00000000">
            <w:pPr>
              <w:spacing w:after="0" w:line="259" w:lineRule="auto"/>
              <w:ind w:left="118" w:right="0" w:firstLine="0"/>
              <w:jc w:val="left"/>
            </w:pPr>
            <w:r>
              <w:t xml:space="preserve">Урок 60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91F6E20" w14:textId="77777777" w:rsidR="003439BB" w:rsidRDefault="00000000">
            <w:pPr>
              <w:spacing w:after="0" w:line="259" w:lineRule="auto"/>
              <w:ind w:left="283" w:right="0" w:firstLine="0"/>
              <w:jc w:val="left"/>
            </w:pPr>
            <w:r>
              <w:t xml:space="preserve">Римская империя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5D074BB" w14:textId="77777777" w:rsidR="003439BB" w:rsidRDefault="00000000">
            <w:pPr>
              <w:spacing w:after="0" w:line="259" w:lineRule="auto"/>
              <w:ind w:right="58" w:firstLine="0"/>
              <w:jc w:val="center"/>
            </w:pPr>
            <w:r>
              <w:t xml:space="preserve">1 </w:t>
            </w:r>
          </w:p>
        </w:tc>
      </w:tr>
      <w:tr w:rsidR="003439BB" w14:paraId="6D04278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5FA9ED6" w14:textId="77777777" w:rsidR="003439BB" w:rsidRDefault="00000000">
            <w:pPr>
              <w:spacing w:after="0" w:line="259" w:lineRule="auto"/>
              <w:ind w:left="118" w:right="0" w:firstLine="0"/>
              <w:jc w:val="left"/>
            </w:pPr>
            <w:r>
              <w:t xml:space="preserve">Урок 61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AAC4418" w14:textId="77777777" w:rsidR="003439BB" w:rsidRDefault="00000000">
            <w:pPr>
              <w:spacing w:after="0" w:line="259" w:lineRule="auto"/>
              <w:ind w:left="283" w:right="0" w:firstLine="0"/>
              <w:jc w:val="left"/>
            </w:pPr>
            <w:r>
              <w:t xml:space="preserve">Династии римских императоров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BD2A14" w14:textId="77777777" w:rsidR="003439BB" w:rsidRDefault="00000000">
            <w:pPr>
              <w:spacing w:after="0" w:line="259" w:lineRule="auto"/>
              <w:ind w:right="58" w:firstLine="0"/>
              <w:jc w:val="center"/>
            </w:pPr>
            <w:r>
              <w:t xml:space="preserve">1 </w:t>
            </w:r>
          </w:p>
        </w:tc>
      </w:tr>
      <w:tr w:rsidR="003439BB" w14:paraId="0CC1F3F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36DD703" w14:textId="77777777" w:rsidR="003439BB" w:rsidRDefault="00000000">
            <w:pPr>
              <w:spacing w:after="0" w:line="259" w:lineRule="auto"/>
              <w:ind w:left="118" w:right="0" w:firstLine="0"/>
              <w:jc w:val="left"/>
            </w:pPr>
            <w:r>
              <w:t xml:space="preserve">Урок 62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7DE6DED" w14:textId="77777777" w:rsidR="003439BB" w:rsidRDefault="00000000">
            <w:pPr>
              <w:spacing w:after="0" w:line="259" w:lineRule="auto"/>
              <w:ind w:left="283" w:right="0" w:firstLine="0"/>
              <w:jc w:val="left"/>
            </w:pPr>
            <w:r>
              <w:t xml:space="preserve">Возникновение христианства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B2BDCC9" w14:textId="77777777" w:rsidR="003439BB" w:rsidRDefault="00000000">
            <w:pPr>
              <w:spacing w:after="0" w:line="259" w:lineRule="auto"/>
              <w:ind w:right="58" w:firstLine="0"/>
              <w:jc w:val="center"/>
            </w:pPr>
            <w:r>
              <w:t xml:space="preserve">1 </w:t>
            </w:r>
          </w:p>
        </w:tc>
      </w:tr>
      <w:tr w:rsidR="003439BB" w14:paraId="756AEB0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7BA438C" w14:textId="77777777" w:rsidR="003439BB" w:rsidRDefault="00000000">
            <w:pPr>
              <w:spacing w:after="0" w:line="259" w:lineRule="auto"/>
              <w:ind w:left="118" w:right="0" w:firstLine="0"/>
              <w:jc w:val="left"/>
            </w:pPr>
            <w:r>
              <w:t xml:space="preserve">Урок 63 </w:t>
            </w:r>
          </w:p>
        </w:tc>
        <w:tc>
          <w:tcPr>
            <w:tcW w:w="6407" w:type="dxa"/>
            <w:tcBorders>
              <w:top w:val="single" w:sz="4" w:space="0" w:color="000000"/>
              <w:left w:val="single" w:sz="4" w:space="0" w:color="000000"/>
              <w:bottom w:val="single" w:sz="4" w:space="0" w:color="000000"/>
              <w:right w:val="single" w:sz="4" w:space="0" w:color="000000"/>
            </w:tcBorders>
            <w:vAlign w:val="center"/>
          </w:tcPr>
          <w:p w14:paraId="0FBE1765" w14:textId="77777777" w:rsidR="003439BB" w:rsidRDefault="00000000">
            <w:pPr>
              <w:spacing w:after="0" w:line="259" w:lineRule="auto"/>
              <w:ind w:left="283" w:right="0" w:firstLine="0"/>
              <w:jc w:val="left"/>
            </w:pPr>
            <w:r>
              <w:t xml:space="preserve">Наука и культура Древнего Рима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9446C0" w14:textId="77777777" w:rsidR="003439BB" w:rsidRDefault="00000000">
            <w:pPr>
              <w:spacing w:after="0" w:line="259" w:lineRule="auto"/>
              <w:ind w:right="58" w:firstLine="0"/>
              <w:jc w:val="center"/>
            </w:pPr>
            <w:r>
              <w:t xml:space="preserve">1 </w:t>
            </w:r>
          </w:p>
        </w:tc>
      </w:tr>
      <w:tr w:rsidR="003439BB" w14:paraId="3434BCC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1C80726" w14:textId="77777777" w:rsidR="003439BB" w:rsidRDefault="00000000">
            <w:pPr>
              <w:spacing w:after="0" w:line="259" w:lineRule="auto"/>
              <w:ind w:left="118" w:right="0" w:firstLine="0"/>
              <w:jc w:val="left"/>
            </w:pPr>
            <w:r>
              <w:t xml:space="preserve">Урок 64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C703EA" w14:textId="77777777" w:rsidR="003439BB" w:rsidRDefault="00000000">
            <w:pPr>
              <w:spacing w:after="0" w:line="259" w:lineRule="auto"/>
              <w:ind w:left="283" w:right="0" w:firstLine="0"/>
              <w:jc w:val="left"/>
            </w:pPr>
            <w:r>
              <w:t xml:space="preserve">Наука и культура Древнего Рима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EDE9F3" w14:textId="77777777" w:rsidR="003439BB" w:rsidRDefault="00000000">
            <w:pPr>
              <w:spacing w:after="0" w:line="259" w:lineRule="auto"/>
              <w:ind w:right="58" w:firstLine="0"/>
              <w:jc w:val="center"/>
            </w:pPr>
            <w:r>
              <w:t xml:space="preserve">1 </w:t>
            </w:r>
          </w:p>
        </w:tc>
      </w:tr>
      <w:tr w:rsidR="003439BB" w14:paraId="381FA7BF"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63A4221" w14:textId="77777777" w:rsidR="003439BB" w:rsidRDefault="00000000">
            <w:pPr>
              <w:spacing w:after="0" w:line="259" w:lineRule="auto"/>
              <w:ind w:left="118" w:right="0" w:firstLine="0"/>
              <w:jc w:val="left"/>
            </w:pPr>
            <w:r>
              <w:t xml:space="preserve">Урок 65 </w:t>
            </w:r>
          </w:p>
        </w:tc>
        <w:tc>
          <w:tcPr>
            <w:tcW w:w="6407" w:type="dxa"/>
            <w:tcBorders>
              <w:top w:val="single" w:sz="4" w:space="0" w:color="000000"/>
              <w:left w:val="single" w:sz="4" w:space="0" w:color="000000"/>
              <w:bottom w:val="single" w:sz="4" w:space="0" w:color="000000"/>
              <w:right w:val="single" w:sz="4" w:space="0" w:color="000000"/>
            </w:tcBorders>
            <w:vAlign w:val="center"/>
          </w:tcPr>
          <w:p w14:paraId="6407DC27" w14:textId="77777777" w:rsidR="003439BB" w:rsidRDefault="00000000">
            <w:pPr>
              <w:spacing w:after="0" w:line="259" w:lineRule="auto"/>
              <w:ind w:left="283" w:right="0" w:firstLine="0"/>
              <w:jc w:val="left"/>
            </w:pPr>
            <w:r>
              <w:t xml:space="preserve">Быт и досуг римлян </w:t>
            </w:r>
          </w:p>
        </w:tc>
        <w:tc>
          <w:tcPr>
            <w:tcW w:w="2391" w:type="dxa"/>
            <w:tcBorders>
              <w:top w:val="single" w:sz="4" w:space="0" w:color="000000"/>
              <w:left w:val="single" w:sz="4" w:space="0" w:color="000000"/>
              <w:bottom w:val="single" w:sz="4" w:space="0" w:color="000000"/>
              <w:right w:val="single" w:sz="4" w:space="0" w:color="000000"/>
            </w:tcBorders>
            <w:vAlign w:val="center"/>
          </w:tcPr>
          <w:p w14:paraId="1C95C127" w14:textId="77777777" w:rsidR="003439BB" w:rsidRDefault="00000000">
            <w:pPr>
              <w:spacing w:after="0" w:line="259" w:lineRule="auto"/>
              <w:ind w:right="58" w:firstLine="0"/>
              <w:jc w:val="center"/>
            </w:pPr>
            <w:r>
              <w:t xml:space="preserve">1 </w:t>
            </w:r>
          </w:p>
        </w:tc>
      </w:tr>
      <w:tr w:rsidR="003439BB" w14:paraId="3E9D47F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173152B" w14:textId="77777777" w:rsidR="003439BB" w:rsidRDefault="00000000">
            <w:pPr>
              <w:spacing w:after="0" w:line="259" w:lineRule="auto"/>
              <w:ind w:left="118" w:right="0" w:firstLine="0"/>
              <w:jc w:val="left"/>
            </w:pPr>
            <w:r>
              <w:t xml:space="preserve">Урок 66 </w:t>
            </w:r>
          </w:p>
        </w:tc>
        <w:tc>
          <w:tcPr>
            <w:tcW w:w="6407" w:type="dxa"/>
            <w:tcBorders>
              <w:top w:val="single" w:sz="4" w:space="0" w:color="000000"/>
              <w:left w:val="single" w:sz="4" w:space="0" w:color="000000"/>
              <w:bottom w:val="single" w:sz="4" w:space="0" w:color="000000"/>
              <w:right w:val="single" w:sz="4" w:space="0" w:color="000000"/>
            </w:tcBorders>
            <w:vAlign w:val="center"/>
          </w:tcPr>
          <w:p w14:paraId="26FFD0BD" w14:textId="77777777" w:rsidR="003439BB" w:rsidRDefault="00000000">
            <w:pPr>
              <w:spacing w:after="0" w:line="259" w:lineRule="auto"/>
              <w:ind w:left="283" w:right="0" w:firstLine="0"/>
              <w:jc w:val="left"/>
            </w:pPr>
            <w:r>
              <w:t xml:space="preserve">Поздняя империя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3EF7AC64" w14:textId="77777777" w:rsidR="003439BB" w:rsidRDefault="00000000">
            <w:pPr>
              <w:spacing w:after="0" w:line="259" w:lineRule="auto"/>
              <w:ind w:right="58" w:firstLine="0"/>
              <w:jc w:val="center"/>
            </w:pPr>
            <w:r>
              <w:t xml:space="preserve">1 </w:t>
            </w:r>
          </w:p>
        </w:tc>
      </w:tr>
      <w:tr w:rsidR="003439BB" w14:paraId="6841469E"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2DF1EE2" w14:textId="77777777" w:rsidR="003439BB" w:rsidRDefault="00000000">
            <w:pPr>
              <w:spacing w:after="0" w:line="259" w:lineRule="auto"/>
              <w:ind w:left="118" w:right="0" w:firstLine="0"/>
              <w:jc w:val="left"/>
            </w:pPr>
            <w:r>
              <w:t xml:space="preserve">Урок 67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4B08E82" w14:textId="77777777" w:rsidR="003439BB" w:rsidRDefault="00000000">
            <w:pPr>
              <w:spacing w:after="0" w:line="259" w:lineRule="auto"/>
              <w:ind w:right="0" w:firstLine="283"/>
            </w:pPr>
            <w:r>
              <w:t xml:space="preserve">Урок повторения, обобщения и контроля по теме "Древний Рим"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57D2DC" w14:textId="77777777" w:rsidR="003439BB" w:rsidRDefault="00000000">
            <w:pPr>
              <w:spacing w:after="0" w:line="259" w:lineRule="auto"/>
              <w:ind w:right="58" w:firstLine="0"/>
              <w:jc w:val="center"/>
            </w:pPr>
            <w:r>
              <w:t xml:space="preserve">1 </w:t>
            </w:r>
          </w:p>
        </w:tc>
      </w:tr>
      <w:tr w:rsidR="003439BB" w14:paraId="6434F52A"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B3F0F9D" w14:textId="77777777" w:rsidR="003439BB" w:rsidRDefault="00000000">
            <w:pPr>
              <w:spacing w:after="0" w:line="259" w:lineRule="auto"/>
              <w:ind w:left="118" w:right="0" w:firstLine="0"/>
              <w:jc w:val="left"/>
            </w:pPr>
            <w:r>
              <w:t xml:space="preserve">Урок 68 </w:t>
            </w:r>
          </w:p>
        </w:tc>
        <w:tc>
          <w:tcPr>
            <w:tcW w:w="6407" w:type="dxa"/>
            <w:tcBorders>
              <w:top w:val="single" w:sz="4" w:space="0" w:color="000000"/>
              <w:left w:val="single" w:sz="4" w:space="0" w:color="000000"/>
              <w:bottom w:val="single" w:sz="4" w:space="0" w:color="000000"/>
              <w:right w:val="single" w:sz="4" w:space="0" w:color="000000"/>
            </w:tcBorders>
            <w:vAlign w:val="center"/>
          </w:tcPr>
          <w:p w14:paraId="2D46C950" w14:textId="77777777" w:rsidR="003439BB" w:rsidRDefault="00000000">
            <w:pPr>
              <w:spacing w:after="0" w:line="259" w:lineRule="auto"/>
              <w:ind w:right="0" w:firstLine="283"/>
            </w:pPr>
            <w:r>
              <w:t xml:space="preserve">Историческое и культурное наследие цивилизаций Древнего мира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FA5BC49" w14:textId="77777777" w:rsidR="003439BB" w:rsidRDefault="00000000">
            <w:pPr>
              <w:spacing w:after="0" w:line="259" w:lineRule="auto"/>
              <w:ind w:right="58" w:firstLine="0"/>
              <w:jc w:val="center"/>
            </w:pPr>
            <w:r>
              <w:t xml:space="preserve">1 </w:t>
            </w:r>
          </w:p>
        </w:tc>
      </w:tr>
      <w:tr w:rsidR="003439BB" w14:paraId="6CD5E357"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EAE3262" w14:textId="77777777" w:rsidR="003439BB" w:rsidRDefault="00000000">
            <w:pPr>
              <w:spacing w:after="0" w:line="259" w:lineRule="auto"/>
              <w:ind w:left="16" w:right="0" w:firstLine="0"/>
              <w:jc w:val="center"/>
            </w:pPr>
            <w:r>
              <w:t xml:space="preserve">Уроки 69 - 102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BCFC98B" w14:textId="77777777" w:rsidR="003439BB" w:rsidRDefault="00000000">
            <w:pPr>
              <w:spacing w:after="0" w:line="259" w:lineRule="auto"/>
              <w:ind w:left="2" w:right="0" w:firstLine="0"/>
              <w:jc w:val="left"/>
            </w:pPr>
            <w:r>
              <w:t xml:space="preserve">История нашего края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73C192" w14:textId="77777777" w:rsidR="003439BB" w:rsidRDefault="00000000">
            <w:pPr>
              <w:spacing w:after="0" w:line="259" w:lineRule="auto"/>
              <w:ind w:right="2" w:firstLine="0"/>
              <w:jc w:val="center"/>
            </w:pPr>
            <w:r>
              <w:t xml:space="preserve">34 </w:t>
            </w:r>
          </w:p>
        </w:tc>
      </w:tr>
      <w:tr w:rsidR="003439BB" w14:paraId="081072E2" w14:textId="77777777">
        <w:trPr>
          <w:trHeight w:val="766"/>
        </w:trPr>
        <w:tc>
          <w:tcPr>
            <w:tcW w:w="9989" w:type="dxa"/>
            <w:gridSpan w:val="3"/>
            <w:tcBorders>
              <w:top w:val="single" w:sz="4" w:space="0" w:color="000000"/>
              <w:left w:val="single" w:sz="4" w:space="0" w:color="000000"/>
              <w:bottom w:val="single" w:sz="4" w:space="0" w:color="000000"/>
              <w:right w:val="single" w:sz="4" w:space="0" w:color="000000"/>
            </w:tcBorders>
            <w:vAlign w:val="center"/>
          </w:tcPr>
          <w:p w14:paraId="647F709F" w14:textId="77777777" w:rsidR="003439BB" w:rsidRDefault="00000000">
            <w:pPr>
              <w:spacing w:after="0" w:line="259" w:lineRule="auto"/>
              <w:ind w:right="0" w:firstLine="0"/>
            </w:pPr>
            <w: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10 </w:t>
            </w:r>
          </w:p>
        </w:tc>
      </w:tr>
    </w:tbl>
    <w:p w14:paraId="7A1409E3" w14:textId="77777777" w:rsidR="003439BB" w:rsidRDefault="00000000">
      <w:pPr>
        <w:spacing w:after="0" w:line="259" w:lineRule="auto"/>
        <w:ind w:right="8631" w:firstLine="0"/>
        <w:jc w:val="center"/>
      </w:pPr>
      <w:r>
        <w:t xml:space="preserve"> </w:t>
      </w:r>
    </w:p>
    <w:p w14:paraId="6DCC35BC" w14:textId="77777777" w:rsidR="003439BB" w:rsidRDefault="00000000">
      <w:pPr>
        <w:spacing w:after="20" w:line="259" w:lineRule="auto"/>
        <w:ind w:right="8631" w:firstLine="0"/>
        <w:jc w:val="center"/>
      </w:pPr>
      <w:r>
        <w:t xml:space="preserve"> </w:t>
      </w:r>
    </w:p>
    <w:p w14:paraId="4E365945" w14:textId="77777777" w:rsidR="003439BB" w:rsidRDefault="00000000">
      <w:pPr>
        <w:numPr>
          <w:ilvl w:val="0"/>
          <w:numId w:val="109"/>
        </w:numPr>
        <w:ind w:right="12" w:hanging="180"/>
      </w:pPr>
      <w:r>
        <w:t xml:space="preserve">класс </w:t>
      </w:r>
    </w:p>
    <w:p w14:paraId="160B7C2B" w14:textId="77777777" w:rsidR="003439BB" w:rsidRDefault="00000000">
      <w:pPr>
        <w:spacing w:after="0" w:line="259" w:lineRule="auto"/>
        <w:ind w:right="8631" w:firstLine="0"/>
        <w:jc w:val="center"/>
      </w:pPr>
      <w:r>
        <w:t xml:space="preserve"> </w:t>
      </w:r>
    </w:p>
    <w:tbl>
      <w:tblPr>
        <w:tblStyle w:val="TableGrid"/>
        <w:tblW w:w="9989" w:type="dxa"/>
        <w:tblInd w:w="-62" w:type="dxa"/>
        <w:tblCellMar>
          <w:top w:w="108" w:type="dxa"/>
          <w:left w:w="65" w:type="dxa"/>
          <w:bottom w:w="0" w:type="dxa"/>
          <w:right w:w="5" w:type="dxa"/>
        </w:tblCellMar>
        <w:tblLook w:val="04A0" w:firstRow="1" w:lastRow="0" w:firstColumn="1" w:lastColumn="0" w:noHBand="0" w:noVBand="1"/>
      </w:tblPr>
      <w:tblGrid>
        <w:gridCol w:w="1191"/>
        <w:gridCol w:w="6407"/>
        <w:gridCol w:w="2391"/>
      </w:tblGrid>
      <w:tr w:rsidR="003439BB" w14:paraId="55EF9B22" w14:textId="77777777">
        <w:trPr>
          <w:trHeight w:val="492"/>
        </w:trPr>
        <w:tc>
          <w:tcPr>
            <w:tcW w:w="1191" w:type="dxa"/>
            <w:vMerge w:val="restart"/>
            <w:tcBorders>
              <w:top w:val="single" w:sz="4" w:space="0" w:color="000000"/>
              <w:left w:val="single" w:sz="4" w:space="0" w:color="000000"/>
              <w:bottom w:val="single" w:sz="4" w:space="0" w:color="000000"/>
              <w:right w:val="single" w:sz="4" w:space="0" w:color="000000"/>
            </w:tcBorders>
          </w:tcPr>
          <w:p w14:paraId="51A737C4" w14:textId="77777777" w:rsidR="003439BB" w:rsidRDefault="00000000">
            <w:pPr>
              <w:spacing w:after="0" w:line="259" w:lineRule="auto"/>
              <w:ind w:right="59" w:firstLine="0"/>
              <w:jc w:val="center"/>
            </w:pPr>
            <w:r>
              <w:t xml:space="preserve">N п/п </w:t>
            </w:r>
          </w:p>
        </w:tc>
        <w:tc>
          <w:tcPr>
            <w:tcW w:w="6407" w:type="dxa"/>
            <w:vMerge w:val="restart"/>
            <w:tcBorders>
              <w:top w:val="single" w:sz="4" w:space="0" w:color="000000"/>
              <w:left w:val="single" w:sz="4" w:space="0" w:color="000000"/>
              <w:bottom w:val="single" w:sz="4" w:space="0" w:color="000000"/>
              <w:right w:val="single" w:sz="4" w:space="0" w:color="000000"/>
            </w:tcBorders>
          </w:tcPr>
          <w:p w14:paraId="1713323F" w14:textId="77777777" w:rsidR="003439BB" w:rsidRDefault="00000000">
            <w:pPr>
              <w:spacing w:after="0" w:line="259" w:lineRule="auto"/>
              <w:ind w:right="57" w:firstLine="0"/>
              <w:jc w:val="center"/>
            </w:pPr>
            <w:r>
              <w:t xml:space="preserve">Тема урока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67B5EC5" w14:textId="77777777" w:rsidR="003439BB" w:rsidRDefault="00000000">
            <w:pPr>
              <w:spacing w:after="0" w:line="259" w:lineRule="auto"/>
              <w:ind w:right="60" w:firstLine="0"/>
              <w:jc w:val="center"/>
            </w:pPr>
            <w:r>
              <w:t xml:space="preserve">Количество часов </w:t>
            </w:r>
          </w:p>
        </w:tc>
      </w:tr>
      <w:tr w:rsidR="003439BB" w14:paraId="4AC1099D" w14:textId="77777777">
        <w:trPr>
          <w:trHeight w:val="490"/>
        </w:trPr>
        <w:tc>
          <w:tcPr>
            <w:tcW w:w="0" w:type="auto"/>
            <w:vMerge/>
            <w:tcBorders>
              <w:top w:val="nil"/>
              <w:left w:val="single" w:sz="4" w:space="0" w:color="000000"/>
              <w:bottom w:val="single" w:sz="4" w:space="0" w:color="000000"/>
              <w:right w:val="single" w:sz="4" w:space="0" w:color="000000"/>
            </w:tcBorders>
          </w:tcPr>
          <w:p w14:paraId="641F52F2"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20BE07D3" w14:textId="77777777" w:rsidR="003439BB" w:rsidRDefault="003439BB">
            <w:pPr>
              <w:spacing w:after="160" w:line="259" w:lineRule="auto"/>
              <w:ind w:right="0" w:firstLine="0"/>
              <w:jc w:val="left"/>
            </w:pPr>
          </w:p>
        </w:tc>
        <w:tc>
          <w:tcPr>
            <w:tcW w:w="2391" w:type="dxa"/>
            <w:tcBorders>
              <w:top w:val="single" w:sz="4" w:space="0" w:color="000000"/>
              <w:left w:val="single" w:sz="4" w:space="0" w:color="000000"/>
              <w:bottom w:val="single" w:sz="4" w:space="0" w:color="000000"/>
              <w:right w:val="single" w:sz="4" w:space="0" w:color="000000"/>
            </w:tcBorders>
            <w:vAlign w:val="center"/>
          </w:tcPr>
          <w:p w14:paraId="353EF16F" w14:textId="77777777" w:rsidR="003439BB" w:rsidRDefault="00000000">
            <w:pPr>
              <w:spacing w:after="0" w:line="259" w:lineRule="auto"/>
              <w:ind w:right="60" w:firstLine="0"/>
              <w:jc w:val="center"/>
            </w:pPr>
            <w:r>
              <w:t xml:space="preserve">Всего </w:t>
            </w:r>
          </w:p>
        </w:tc>
      </w:tr>
      <w:tr w:rsidR="003439BB" w14:paraId="24A1BC3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A9AA127" w14:textId="77777777" w:rsidR="003439BB" w:rsidRDefault="00000000">
            <w:pPr>
              <w:spacing w:after="0" w:line="259" w:lineRule="auto"/>
              <w:ind w:right="57" w:firstLine="0"/>
              <w:jc w:val="center"/>
            </w:pPr>
            <w:r>
              <w:t xml:space="preserve">Урок 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9253C32" w14:textId="77777777" w:rsidR="003439BB" w:rsidRDefault="00000000">
            <w:pPr>
              <w:spacing w:after="0" w:line="259" w:lineRule="auto"/>
              <w:ind w:left="283" w:right="0" w:firstLine="0"/>
              <w:jc w:val="left"/>
            </w:pPr>
            <w:r>
              <w:t xml:space="preserve">Введение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4831AA3" w14:textId="77777777" w:rsidR="003439BB" w:rsidRDefault="00000000">
            <w:pPr>
              <w:spacing w:after="0" w:line="259" w:lineRule="auto"/>
              <w:ind w:right="55" w:firstLine="0"/>
              <w:jc w:val="center"/>
            </w:pPr>
            <w:r>
              <w:t xml:space="preserve">1 </w:t>
            </w:r>
          </w:p>
        </w:tc>
      </w:tr>
      <w:tr w:rsidR="003439BB" w14:paraId="28F73A93"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BBDDA53" w14:textId="77777777" w:rsidR="003439BB" w:rsidRDefault="00000000">
            <w:pPr>
              <w:spacing w:after="0" w:line="259" w:lineRule="auto"/>
              <w:ind w:right="57" w:firstLine="0"/>
              <w:jc w:val="center"/>
            </w:pPr>
            <w:r>
              <w:t xml:space="preserve">Урок 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D6D8E45" w14:textId="77777777" w:rsidR="003439BB" w:rsidRDefault="00000000">
            <w:pPr>
              <w:spacing w:after="0" w:line="259" w:lineRule="auto"/>
              <w:ind w:right="0" w:firstLine="283"/>
            </w:pPr>
            <w:r>
              <w:t xml:space="preserve">От Древности к Средневековью: Рим, варвары и христианская Церковь </w:t>
            </w:r>
          </w:p>
        </w:tc>
        <w:tc>
          <w:tcPr>
            <w:tcW w:w="2391" w:type="dxa"/>
            <w:tcBorders>
              <w:top w:val="single" w:sz="4" w:space="0" w:color="000000"/>
              <w:left w:val="single" w:sz="4" w:space="0" w:color="000000"/>
              <w:bottom w:val="single" w:sz="4" w:space="0" w:color="000000"/>
              <w:right w:val="single" w:sz="4" w:space="0" w:color="000000"/>
            </w:tcBorders>
            <w:vAlign w:val="center"/>
          </w:tcPr>
          <w:p w14:paraId="1EF7F178" w14:textId="77777777" w:rsidR="003439BB" w:rsidRDefault="00000000">
            <w:pPr>
              <w:spacing w:after="0" w:line="259" w:lineRule="auto"/>
              <w:ind w:right="55" w:firstLine="0"/>
              <w:jc w:val="center"/>
            </w:pPr>
            <w:r>
              <w:t xml:space="preserve">1 </w:t>
            </w:r>
          </w:p>
        </w:tc>
      </w:tr>
      <w:tr w:rsidR="003439BB" w14:paraId="4206C40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F8ED2CC" w14:textId="77777777" w:rsidR="003439BB" w:rsidRDefault="00000000">
            <w:pPr>
              <w:spacing w:after="0" w:line="259" w:lineRule="auto"/>
              <w:ind w:right="57" w:firstLine="0"/>
              <w:jc w:val="center"/>
            </w:pPr>
            <w:r>
              <w:t xml:space="preserve">Урок 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539BB32" w14:textId="77777777" w:rsidR="003439BB" w:rsidRDefault="00000000">
            <w:pPr>
              <w:spacing w:after="0" w:line="259" w:lineRule="auto"/>
              <w:ind w:left="283" w:right="0" w:firstLine="0"/>
              <w:jc w:val="left"/>
            </w:pPr>
            <w:r>
              <w:t xml:space="preserve">Византийская империя и ее соседи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2CF33E5" w14:textId="77777777" w:rsidR="003439BB" w:rsidRDefault="00000000">
            <w:pPr>
              <w:spacing w:after="0" w:line="259" w:lineRule="auto"/>
              <w:ind w:right="55" w:firstLine="0"/>
              <w:jc w:val="center"/>
            </w:pPr>
            <w:r>
              <w:t xml:space="preserve">1 </w:t>
            </w:r>
          </w:p>
        </w:tc>
      </w:tr>
      <w:tr w:rsidR="003439BB" w14:paraId="7536C7C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89A8F8B" w14:textId="77777777" w:rsidR="003439BB" w:rsidRDefault="00000000">
            <w:pPr>
              <w:spacing w:after="0" w:line="259" w:lineRule="auto"/>
              <w:ind w:right="57" w:firstLine="0"/>
              <w:jc w:val="center"/>
            </w:pPr>
            <w:r>
              <w:t xml:space="preserve">Урок 4 </w:t>
            </w:r>
          </w:p>
        </w:tc>
        <w:tc>
          <w:tcPr>
            <w:tcW w:w="6407" w:type="dxa"/>
            <w:tcBorders>
              <w:top w:val="single" w:sz="4" w:space="0" w:color="000000"/>
              <w:left w:val="single" w:sz="4" w:space="0" w:color="000000"/>
              <w:bottom w:val="single" w:sz="4" w:space="0" w:color="000000"/>
              <w:right w:val="single" w:sz="4" w:space="0" w:color="000000"/>
            </w:tcBorders>
            <w:vAlign w:val="center"/>
          </w:tcPr>
          <w:p w14:paraId="7C8182E9" w14:textId="77777777" w:rsidR="003439BB" w:rsidRDefault="00000000">
            <w:pPr>
              <w:spacing w:after="0" w:line="259" w:lineRule="auto"/>
              <w:ind w:left="283" w:right="0" w:firstLine="0"/>
              <w:jc w:val="left"/>
            </w:pPr>
            <w:r>
              <w:t xml:space="preserve">От королевства Хлодвига к империи Карла Великого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0F88266C" w14:textId="77777777" w:rsidR="003439BB" w:rsidRDefault="00000000">
            <w:pPr>
              <w:spacing w:after="0" w:line="259" w:lineRule="auto"/>
              <w:ind w:right="55" w:firstLine="0"/>
              <w:jc w:val="center"/>
            </w:pPr>
            <w:r>
              <w:t xml:space="preserve">1 </w:t>
            </w:r>
          </w:p>
        </w:tc>
      </w:tr>
      <w:tr w:rsidR="003439BB" w14:paraId="2AE3BEB8"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519B5FF5" w14:textId="77777777" w:rsidR="003439BB" w:rsidRDefault="00000000">
            <w:pPr>
              <w:spacing w:after="0" w:line="259" w:lineRule="auto"/>
              <w:ind w:right="57" w:firstLine="0"/>
              <w:jc w:val="center"/>
            </w:pPr>
            <w:r>
              <w:t xml:space="preserve">Урок 5 </w:t>
            </w:r>
          </w:p>
        </w:tc>
        <w:tc>
          <w:tcPr>
            <w:tcW w:w="6407" w:type="dxa"/>
            <w:tcBorders>
              <w:top w:val="single" w:sz="4" w:space="0" w:color="000000"/>
              <w:left w:val="single" w:sz="4" w:space="0" w:color="000000"/>
              <w:bottom w:val="single" w:sz="4" w:space="0" w:color="000000"/>
              <w:right w:val="single" w:sz="4" w:space="0" w:color="000000"/>
            </w:tcBorders>
            <w:vAlign w:val="center"/>
          </w:tcPr>
          <w:p w14:paraId="50BD103F" w14:textId="77777777" w:rsidR="003439BB" w:rsidRDefault="00000000">
            <w:pPr>
              <w:spacing w:after="0" w:line="259" w:lineRule="auto"/>
              <w:ind w:left="283" w:right="0" w:firstLine="0"/>
              <w:jc w:val="left"/>
            </w:pPr>
            <w:r>
              <w:t xml:space="preserve">Европа в IX - XI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0251D5A" w14:textId="77777777" w:rsidR="003439BB" w:rsidRDefault="00000000">
            <w:pPr>
              <w:spacing w:after="0" w:line="259" w:lineRule="auto"/>
              <w:ind w:right="55" w:firstLine="0"/>
              <w:jc w:val="center"/>
            </w:pPr>
            <w:r>
              <w:t xml:space="preserve">1 </w:t>
            </w:r>
          </w:p>
        </w:tc>
      </w:tr>
      <w:tr w:rsidR="003439BB" w14:paraId="3E8FBBC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E185516" w14:textId="77777777" w:rsidR="003439BB" w:rsidRDefault="00000000">
            <w:pPr>
              <w:spacing w:after="0" w:line="259" w:lineRule="auto"/>
              <w:ind w:right="57" w:firstLine="0"/>
              <w:jc w:val="center"/>
            </w:pPr>
            <w:r>
              <w:lastRenderedPageBreak/>
              <w:t xml:space="preserve">Урок 6 </w:t>
            </w:r>
          </w:p>
        </w:tc>
        <w:tc>
          <w:tcPr>
            <w:tcW w:w="6407" w:type="dxa"/>
            <w:tcBorders>
              <w:top w:val="single" w:sz="4" w:space="0" w:color="000000"/>
              <w:left w:val="single" w:sz="4" w:space="0" w:color="000000"/>
              <w:bottom w:val="single" w:sz="4" w:space="0" w:color="000000"/>
              <w:right w:val="single" w:sz="4" w:space="0" w:color="000000"/>
            </w:tcBorders>
            <w:vAlign w:val="center"/>
          </w:tcPr>
          <w:p w14:paraId="068516B8" w14:textId="77777777" w:rsidR="003439BB" w:rsidRDefault="00000000">
            <w:pPr>
              <w:spacing w:after="0" w:line="259" w:lineRule="auto"/>
              <w:ind w:left="283" w:right="0" w:firstLine="0"/>
              <w:jc w:val="left"/>
            </w:pPr>
            <w:r>
              <w:t xml:space="preserve">Возникновение ислама и государства у арабов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AC54FB6" w14:textId="77777777" w:rsidR="003439BB" w:rsidRDefault="00000000">
            <w:pPr>
              <w:spacing w:after="0" w:line="259" w:lineRule="auto"/>
              <w:ind w:right="55" w:firstLine="0"/>
              <w:jc w:val="center"/>
            </w:pPr>
            <w:r>
              <w:t xml:space="preserve">1 </w:t>
            </w:r>
          </w:p>
        </w:tc>
      </w:tr>
      <w:tr w:rsidR="003439BB" w14:paraId="629C26B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B249AA4" w14:textId="77777777" w:rsidR="003439BB" w:rsidRDefault="00000000">
            <w:pPr>
              <w:spacing w:after="0" w:line="259" w:lineRule="auto"/>
              <w:ind w:right="57" w:firstLine="0"/>
              <w:jc w:val="center"/>
            </w:pPr>
            <w:r>
              <w:t xml:space="preserve">Урок 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64D4006" w14:textId="77777777" w:rsidR="003439BB" w:rsidRDefault="00000000">
            <w:pPr>
              <w:spacing w:after="0" w:line="259" w:lineRule="auto"/>
              <w:ind w:left="283" w:right="0" w:firstLine="0"/>
              <w:jc w:val="left"/>
            </w:pPr>
            <w:r>
              <w:t xml:space="preserve">Арабский халифат, его расцвет и распад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9DF3BB" w14:textId="77777777" w:rsidR="003439BB" w:rsidRDefault="00000000">
            <w:pPr>
              <w:spacing w:after="0" w:line="259" w:lineRule="auto"/>
              <w:ind w:right="55" w:firstLine="0"/>
              <w:jc w:val="center"/>
            </w:pPr>
            <w:r>
              <w:t xml:space="preserve">1 </w:t>
            </w:r>
          </w:p>
        </w:tc>
      </w:tr>
      <w:tr w:rsidR="003439BB" w14:paraId="2C92FF8E" w14:textId="77777777">
        <w:trPr>
          <w:trHeight w:val="1042"/>
        </w:trPr>
        <w:tc>
          <w:tcPr>
            <w:tcW w:w="1191" w:type="dxa"/>
            <w:tcBorders>
              <w:top w:val="single" w:sz="4" w:space="0" w:color="000000"/>
              <w:left w:val="single" w:sz="4" w:space="0" w:color="000000"/>
              <w:bottom w:val="single" w:sz="4" w:space="0" w:color="000000"/>
              <w:right w:val="single" w:sz="4" w:space="0" w:color="000000"/>
            </w:tcBorders>
            <w:vAlign w:val="center"/>
          </w:tcPr>
          <w:p w14:paraId="1B856BBC" w14:textId="77777777" w:rsidR="003439BB" w:rsidRDefault="00000000">
            <w:pPr>
              <w:spacing w:after="0" w:line="259" w:lineRule="auto"/>
              <w:ind w:right="57" w:firstLine="0"/>
              <w:jc w:val="center"/>
            </w:pPr>
            <w:r>
              <w:t xml:space="preserve">Урок 8 </w:t>
            </w:r>
          </w:p>
        </w:tc>
        <w:tc>
          <w:tcPr>
            <w:tcW w:w="6407" w:type="dxa"/>
            <w:tcBorders>
              <w:top w:val="single" w:sz="4" w:space="0" w:color="000000"/>
              <w:left w:val="single" w:sz="4" w:space="0" w:color="000000"/>
              <w:bottom w:val="single" w:sz="4" w:space="0" w:color="000000"/>
              <w:right w:val="single" w:sz="4" w:space="0" w:color="000000"/>
            </w:tcBorders>
            <w:vAlign w:val="center"/>
          </w:tcPr>
          <w:p w14:paraId="6882C271" w14:textId="77777777" w:rsidR="003439BB" w:rsidRDefault="00000000">
            <w:pPr>
              <w:spacing w:after="41" w:line="238" w:lineRule="auto"/>
              <w:ind w:right="0" w:firstLine="283"/>
            </w:pPr>
            <w:r>
              <w:t xml:space="preserve">Урок повторения, обобщения и контроля по темам "Европа в раннее Средневековье", "Мусульманская цивилизация </w:t>
            </w:r>
          </w:p>
          <w:p w14:paraId="7B6A5D43" w14:textId="77777777" w:rsidR="003439BB" w:rsidRDefault="00000000">
            <w:pPr>
              <w:spacing w:after="0" w:line="259" w:lineRule="auto"/>
              <w:ind w:right="0" w:firstLine="0"/>
              <w:jc w:val="left"/>
            </w:pPr>
            <w:r>
              <w:t xml:space="preserve">в VII - XI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A88C8FA" w14:textId="77777777" w:rsidR="003439BB" w:rsidRDefault="00000000">
            <w:pPr>
              <w:spacing w:after="0" w:line="259" w:lineRule="auto"/>
              <w:ind w:right="55" w:firstLine="0"/>
              <w:jc w:val="center"/>
            </w:pPr>
            <w:r>
              <w:t xml:space="preserve">1 </w:t>
            </w:r>
          </w:p>
        </w:tc>
      </w:tr>
      <w:tr w:rsidR="003439BB" w14:paraId="49CAB59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E62B12C" w14:textId="77777777" w:rsidR="003439BB" w:rsidRDefault="00000000">
            <w:pPr>
              <w:spacing w:after="0" w:line="259" w:lineRule="auto"/>
              <w:ind w:right="57" w:firstLine="0"/>
              <w:jc w:val="center"/>
            </w:pPr>
            <w:r>
              <w:t xml:space="preserve">Урок 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B339C82" w14:textId="77777777" w:rsidR="003439BB" w:rsidRDefault="00000000">
            <w:pPr>
              <w:spacing w:after="0" w:line="259" w:lineRule="auto"/>
              <w:ind w:left="283" w:right="0" w:firstLine="0"/>
              <w:jc w:val="left"/>
            </w:pPr>
            <w:r>
              <w:t xml:space="preserve">Сеньоры и вассалы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1607F18F" w14:textId="77777777" w:rsidR="003439BB" w:rsidRDefault="00000000">
            <w:pPr>
              <w:spacing w:after="0" w:line="259" w:lineRule="auto"/>
              <w:ind w:right="55" w:firstLine="0"/>
              <w:jc w:val="center"/>
            </w:pPr>
            <w:r>
              <w:t xml:space="preserve">1 </w:t>
            </w:r>
          </w:p>
        </w:tc>
      </w:tr>
      <w:tr w:rsidR="003439BB" w14:paraId="236B5F9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0A650DC" w14:textId="77777777" w:rsidR="003439BB" w:rsidRDefault="00000000">
            <w:pPr>
              <w:spacing w:after="0" w:line="259" w:lineRule="auto"/>
              <w:ind w:left="118" w:right="0" w:firstLine="0"/>
              <w:jc w:val="left"/>
            </w:pPr>
            <w:r>
              <w:t xml:space="preserve">Урок 10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78AEF7" w14:textId="77777777" w:rsidR="003439BB" w:rsidRDefault="00000000">
            <w:pPr>
              <w:spacing w:after="0" w:line="259" w:lineRule="auto"/>
              <w:ind w:left="283" w:right="0" w:firstLine="0"/>
              <w:jc w:val="left"/>
            </w:pPr>
            <w:r>
              <w:t xml:space="preserve">Католическая Церковь и духовенство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3BDCDF32" w14:textId="77777777" w:rsidR="003439BB" w:rsidRDefault="00000000">
            <w:pPr>
              <w:spacing w:after="0" w:line="259" w:lineRule="auto"/>
              <w:ind w:right="55" w:firstLine="0"/>
              <w:jc w:val="center"/>
            </w:pPr>
            <w:r>
              <w:t xml:space="preserve">1 </w:t>
            </w:r>
          </w:p>
        </w:tc>
      </w:tr>
      <w:tr w:rsidR="003439BB" w14:paraId="0E80E6D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93FCF1E" w14:textId="77777777" w:rsidR="003439BB" w:rsidRDefault="00000000">
            <w:pPr>
              <w:spacing w:after="0" w:line="259" w:lineRule="auto"/>
              <w:ind w:left="118" w:right="0" w:firstLine="0"/>
              <w:jc w:val="left"/>
            </w:pPr>
            <w:r>
              <w:t xml:space="preserve">Урок 11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FF99DDF" w14:textId="77777777" w:rsidR="003439BB" w:rsidRDefault="00000000">
            <w:pPr>
              <w:spacing w:after="0" w:line="259" w:lineRule="auto"/>
              <w:ind w:left="283" w:right="0" w:firstLine="0"/>
              <w:jc w:val="left"/>
            </w:pPr>
            <w:r>
              <w:t xml:space="preserve">Крестьяне и горожане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62A4409" w14:textId="77777777" w:rsidR="003439BB" w:rsidRDefault="00000000">
            <w:pPr>
              <w:spacing w:after="0" w:line="259" w:lineRule="auto"/>
              <w:ind w:right="55" w:firstLine="0"/>
              <w:jc w:val="center"/>
            </w:pPr>
            <w:r>
              <w:t xml:space="preserve">1 </w:t>
            </w:r>
          </w:p>
        </w:tc>
      </w:tr>
      <w:tr w:rsidR="003439BB" w14:paraId="4B89FA15"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02236F5D" w14:textId="77777777" w:rsidR="003439BB" w:rsidRDefault="00000000">
            <w:pPr>
              <w:spacing w:after="0" w:line="259" w:lineRule="auto"/>
              <w:ind w:left="118" w:right="0" w:firstLine="0"/>
              <w:jc w:val="left"/>
            </w:pPr>
            <w:r>
              <w:t xml:space="preserve">Урок 12 </w:t>
            </w:r>
          </w:p>
        </w:tc>
        <w:tc>
          <w:tcPr>
            <w:tcW w:w="6407" w:type="dxa"/>
            <w:tcBorders>
              <w:top w:val="single" w:sz="4" w:space="0" w:color="000000"/>
              <w:left w:val="single" w:sz="4" w:space="0" w:color="000000"/>
              <w:bottom w:val="single" w:sz="4" w:space="0" w:color="000000"/>
              <w:right w:val="single" w:sz="4" w:space="0" w:color="000000"/>
            </w:tcBorders>
            <w:vAlign w:val="center"/>
          </w:tcPr>
          <w:p w14:paraId="2474064C" w14:textId="77777777" w:rsidR="003439BB" w:rsidRDefault="00000000">
            <w:pPr>
              <w:spacing w:after="0" w:line="259" w:lineRule="auto"/>
              <w:ind w:left="283" w:right="0" w:firstLine="0"/>
              <w:jc w:val="left"/>
            </w:pPr>
            <w:r>
              <w:t xml:space="preserve">Крестовые походы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12225E57" w14:textId="77777777" w:rsidR="003439BB" w:rsidRDefault="00000000">
            <w:pPr>
              <w:spacing w:after="0" w:line="259" w:lineRule="auto"/>
              <w:ind w:right="55" w:firstLine="0"/>
              <w:jc w:val="center"/>
            </w:pPr>
            <w:r>
              <w:t xml:space="preserve">1 </w:t>
            </w:r>
          </w:p>
        </w:tc>
      </w:tr>
      <w:tr w:rsidR="003439BB" w14:paraId="1E466C2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74BE69A" w14:textId="77777777" w:rsidR="003439BB" w:rsidRDefault="00000000">
            <w:pPr>
              <w:spacing w:after="0" w:line="259" w:lineRule="auto"/>
              <w:ind w:left="118" w:right="0" w:firstLine="0"/>
              <w:jc w:val="left"/>
            </w:pPr>
            <w:r>
              <w:t xml:space="preserve">Урок 13 </w:t>
            </w:r>
          </w:p>
        </w:tc>
        <w:tc>
          <w:tcPr>
            <w:tcW w:w="6407" w:type="dxa"/>
            <w:tcBorders>
              <w:top w:val="single" w:sz="4" w:space="0" w:color="000000"/>
              <w:left w:val="single" w:sz="4" w:space="0" w:color="000000"/>
              <w:bottom w:val="single" w:sz="4" w:space="0" w:color="000000"/>
              <w:right w:val="single" w:sz="4" w:space="0" w:color="000000"/>
            </w:tcBorders>
            <w:vAlign w:val="center"/>
          </w:tcPr>
          <w:p w14:paraId="05DA55CD" w14:textId="77777777" w:rsidR="003439BB" w:rsidRDefault="00000000">
            <w:pPr>
              <w:spacing w:after="0" w:line="259" w:lineRule="auto"/>
              <w:ind w:right="0" w:firstLine="283"/>
            </w:pPr>
            <w:r>
              <w:t xml:space="preserve">Англия, Франция и государства Пиренейского полуострова в XI - начале XIV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241A4143" w14:textId="77777777" w:rsidR="003439BB" w:rsidRDefault="00000000">
            <w:pPr>
              <w:spacing w:after="0" w:line="259" w:lineRule="auto"/>
              <w:ind w:right="55" w:firstLine="0"/>
              <w:jc w:val="center"/>
            </w:pPr>
            <w:r>
              <w:t xml:space="preserve">1 </w:t>
            </w:r>
          </w:p>
        </w:tc>
      </w:tr>
      <w:tr w:rsidR="003439BB" w14:paraId="7C10E09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EAED7BA" w14:textId="77777777" w:rsidR="003439BB" w:rsidRDefault="00000000">
            <w:pPr>
              <w:spacing w:after="0" w:line="259" w:lineRule="auto"/>
              <w:ind w:left="118" w:right="0" w:firstLine="0"/>
              <w:jc w:val="left"/>
            </w:pPr>
            <w:r>
              <w:t xml:space="preserve">Урок 14 </w:t>
            </w:r>
          </w:p>
        </w:tc>
        <w:tc>
          <w:tcPr>
            <w:tcW w:w="6407" w:type="dxa"/>
            <w:tcBorders>
              <w:top w:val="single" w:sz="4" w:space="0" w:color="000000"/>
              <w:left w:val="single" w:sz="4" w:space="0" w:color="000000"/>
              <w:bottom w:val="single" w:sz="4" w:space="0" w:color="000000"/>
              <w:right w:val="single" w:sz="4" w:space="0" w:color="000000"/>
            </w:tcBorders>
            <w:vAlign w:val="center"/>
          </w:tcPr>
          <w:p w14:paraId="6496B4B6" w14:textId="77777777" w:rsidR="003439BB" w:rsidRDefault="00000000">
            <w:pPr>
              <w:spacing w:after="0" w:line="259" w:lineRule="auto"/>
              <w:ind w:right="0" w:firstLine="283"/>
            </w:pPr>
            <w:r>
              <w:t xml:space="preserve">Англия, Франция и государства Пиренейского полуострова в XI - начале XIV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49FA886" w14:textId="77777777" w:rsidR="003439BB" w:rsidRDefault="00000000">
            <w:pPr>
              <w:spacing w:after="0" w:line="259" w:lineRule="auto"/>
              <w:ind w:right="55" w:firstLine="0"/>
              <w:jc w:val="center"/>
            </w:pPr>
            <w:r>
              <w:t xml:space="preserve">1 </w:t>
            </w:r>
          </w:p>
        </w:tc>
      </w:tr>
      <w:tr w:rsidR="003439BB" w14:paraId="20ACFF0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E83E3E2" w14:textId="77777777" w:rsidR="003439BB" w:rsidRDefault="00000000">
            <w:pPr>
              <w:spacing w:after="0" w:line="259" w:lineRule="auto"/>
              <w:ind w:left="118" w:right="0" w:firstLine="0"/>
              <w:jc w:val="left"/>
            </w:pPr>
            <w:r>
              <w:t xml:space="preserve">Урок 15 </w:t>
            </w:r>
          </w:p>
        </w:tc>
        <w:tc>
          <w:tcPr>
            <w:tcW w:w="6407" w:type="dxa"/>
            <w:tcBorders>
              <w:top w:val="single" w:sz="4" w:space="0" w:color="000000"/>
              <w:left w:val="single" w:sz="4" w:space="0" w:color="000000"/>
              <w:bottom w:val="single" w:sz="4" w:space="0" w:color="000000"/>
              <w:right w:val="single" w:sz="4" w:space="0" w:color="000000"/>
            </w:tcBorders>
            <w:vAlign w:val="center"/>
          </w:tcPr>
          <w:p w14:paraId="14CA1A6A" w14:textId="77777777" w:rsidR="003439BB" w:rsidRDefault="00000000">
            <w:pPr>
              <w:spacing w:after="0" w:line="259" w:lineRule="auto"/>
              <w:ind w:left="283" w:right="0" w:firstLine="0"/>
              <w:jc w:val="left"/>
            </w:pPr>
            <w:r>
              <w:t xml:space="preserve">Священная Римская империя и ее соседи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86408A9" w14:textId="77777777" w:rsidR="003439BB" w:rsidRDefault="00000000">
            <w:pPr>
              <w:spacing w:after="0" w:line="259" w:lineRule="auto"/>
              <w:ind w:right="55" w:firstLine="0"/>
              <w:jc w:val="center"/>
            </w:pPr>
            <w:r>
              <w:t xml:space="preserve">1 </w:t>
            </w:r>
          </w:p>
        </w:tc>
      </w:tr>
      <w:tr w:rsidR="003439BB" w14:paraId="2CB4C37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7C196C0" w14:textId="77777777" w:rsidR="003439BB" w:rsidRDefault="00000000">
            <w:pPr>
              <w:spacing w:after="0" w:line="259" w:lineRule="auto"/>
              <w:ind w:left="118" w:right="0" w:firstLine="0"/>
              <w:jc w:val="left"/>
            </w:pPr>
            <w:r>
              <w:t xml:space="preserve">Урок 16 </w:t>
            </w:r>
          </w:p>
        </w:tc>
        <w:tc>
          <w:tcPr>
            <w:tcW w:w="6407" w:type="dxa"/>
            <w:tcBorders>
              <w:top w:val="single" w:sz="4" w:space="0" w:color="000000"/>
              <w:left w:val="single" w:sz="4" w:space="0" w:color="000000"/>
              <w:bottom w:val="single" w:sz="4" w:space="0" w:color="000000"/>
              <w:right w:val="single" w:sz="4" w:space="0" w:color="000000"/>
            </w:tcBorders>
            <w:vAlign w:val="center"/>
          </w:tcPr>
          <w:p w14:paraId="48C11559" w14:textId="77777777" w:rsidR="003439BB" w:rsidRDefault="00000000">
            <w:pPr>
              <w:spacing w:after="0" w:line="259" w:lineRule="auto"/>
              <w:ind w:left="283" w:right="0" w:firstLine="0"/>
              <w:jc w:val="left"/>
            </w:pPr>
            <w:r>
              <w:t xml:space="preserve">Западноевропейская культура в XI - XIV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25CC9C1" w14:textId="77777777" w:rsidR="003439BB" w:rsidRDefault="00000000">
            <w:pPr>
              <w:spacing w:after="0" w:line="259" w:lineRule="auto"/>
              <w:ind w:right="55" w:firstLine="0"/>
              <w:jc w:val="center"/>
            </w:pPr>
            <w:r>
              <w:t xml:space="preserve">1 </w:t>
            </w:r>
          </w:p>
        </w:tc>
      </w:tr>
      <w:tr w:rsidR="003439BB" w14:paraId="7F420AFF" w14:textId="77777777">
        <w:trPr>
          <w:trHeight w:val="1044"/>
        </w:trPr>
        <w:tc>
          <w:tcPr>
            <w:tcW w:w="1191" w:type="dxa"/>
            <w:tcBorders>
              <w:top w:val="single" w:sz="4" w:space="0" w:color="000000"/>
              <w:left w:val="single" w:sz="4" w:space="0" w:color="000000"/>
              <w:bottom w:val="single" w:sz="4" w:space="0" w:color="000000"/>
              <w:right w:val="single" w:sz="4" w:space="0" w:color="000000"/>
            </w:tcBorders>
            <w:vAlign w:val="center"/>
          </w:tcPr>
          <w:p w14:paraId="2DBB513F" w14:textId="77777777" w:rsidR="003439BB" w:rsidRDefault="00000000">
            <w:pPr>
              <w:spacing w:after="0" w:line="259" w:lineRule="auto"/>
              <w:ind w:left="118" w:right="0" w:firstLine="0"/>
              <w:jc w:val="left"/>
            </w:pPr>
            <w:r>
              <w:t xml:space="preserve">Урок 17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628AD64" w14:textId="77777777" w:rsidR="003439BB" w:rsidRDefault="00000000">
            <w:pPr>
              <w:spacing w:after="0" w:line="259" w:lineRule="auto"/>
              <w:ind w:right="59" w:firstLine="283"/>
            </w:pPr>
            <w:r>
              <w:t xml:space="preserve">Урок повторения, обобщения и контроля по темам "Средневековое европейское общество", "Расцвет Средневековья в Западной Европе"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61907E16" w14:textId="77777777" w:rsidR="003439BB" w:rsidRDefault="00000000">
            <w:pPr>
              <w:spacing w:after="0" w:line="259" w:lineRule="auto"/>
              <w:ind w:right="55" w:firstLine="0"/>
              <w:jc w:val="center"/>
            </w:pPr>
            <w:r>
              <w:t xml:space="preserve">1 </w:t>
            </w:r>
          </w:p>
        </w:tc>
      </w:tr>
    </w:tbl>
    <w:p w14:paraId="23ACE641"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5" w:type="dxa"/>
          <w:bottom w:w="0" w:type="dxa"/>
          <w:right w:w="4" w:type="dxa"/>
        </w:tblCellMar>
        <w:tblLook w:val="04A0" w:firstRow="1" w:lastRow="0" w:firstColumn="1" w:lastColumn="0" w:noHBand="0" w:noVBand="1"/>
      </w:tblPr>
      <w:tblGrid>
        <w:gridCol w:w="1191"/>
        <w:gridCol w:w="6407"/>
        <w:gridCol w:w="2391"/>
      </w:tblGrid>
      <w:tr w:rsidR="003439BB" w14:paraId="231F0EA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B0A0AC7" w14:textId="77777777" w:rsidR="003439BB" w:rsidRDefault="00000000">
            <w:pPr>
              <w:spacing w:after="0" w:line="259" w:lineRule="auto"/>
              <w:ind w:left="118" w:right="0" w:firstLine="0"/>
              <w:jc w:val="left"/>
            </w:pPr>
            <w:r>
              <w:t xml:space="preserve">Урок 18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B4C52DB" w14:textId="77777777" w:rsidR="003439BB" w:rsidRDefault="00000000">
            <w:pPr>
              <w:spacing w:after="0" w:line="259" w:lineRule="auto"/>
              <w:ind w:right="223" w:firstLine="0"/>
              <w:jc w:val="center"/>
            </w:pPr>
            <w:r>
              <w:t xml:space="preserve">Кочевники Великой степи и их соседи в Средние века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1357E1" w14:textId="77777777" w:rsidR="003439BB" w:rsidRDefault="00000000">
            <w:pPr>
              <w:spacing w:after="0" w:line="259" w:lineRule="auto"/>
              <w:ind w:right="56" w:firstLine="0"/>
              <w:jc w:val="center"/>
            </w:pPr>
            <w:r>
              <w:t xml:space="preserve">1 </w:t>
            </w:r>
          </w:p>
        </w:tc>
      </w:tr>
      <w:tr w:rsidR="003439BB" w14:paraId="3F8D530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9830F09" w14:textId="77777777" w:rsidR="003439BB" w:rsidRDefault="00000000">
            <w:pPr>
              <w:spacing w:after="0" w:line="259" w:lineRule="auto"/>
              <w:ind w:left="118" w:right="0" w:firstLine="0"/>
              <w:jc w:val="left"/>
            </w:pPr>
            <w:r>
              <w:t xml:space="preserve">Урок 19 </w:t>
            </w:r>
          </w:p>
        </w:tc>
        <w:tc>
          <w:tcPr>
            <w:tcW w:w="6407" w:type="dxa"/>
            <w:tcBorders>
              <w:top w:val="single" w:sz="4" w:space="0" w:color="000000"/>
              <w:left w:val="single" w:sz="4" w:space="0" w:color="000000"/>
              <w:bottom w:val="single" w:sz="4" w:space="0" w:color="000000"/>
              <w:right w:val="single" w:sz="4" w:space="0" w:color="000000"/>
            </w:tcBorders>
            <w:vAlign w:val="center"/>
          </w:tcPr>
          <w:p w14:paraId="33E4C6B4" w14:textId="77777777" w:rsidR="003439BB" w:rsidRDefault="00000000">
            <w:pPr>
              <w:spacing w:after="0" w:line="259" w:lineRule="auto"/>
              <w:ind w:left="283" w:right="0" w:firstLine="0"/>
              <w:jc w:val="left"/>
            </w:pPr>
            <w:r>
              <w:t xml:space="preserve">Китай и Япония в Средние века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AA7B9BC" w14:textId="77777777" w:rsidR="003439BB" w:rsidRDefault="00000000">
            <w:pPr>
              <w:spacing w:after="0" w:line="259" w:lineRule="auto"/>
              <w:ind w:right="56" w:firstLine="0"/>
              <w:jc w:val="center"/>
            </w:pPr>
            <w:r>
              <w:t xml:space="preserve">1 </w:t>
            </w:r>
          </w:p>
        </w:tc>
      </w:tr>
      <w:tr w:rsidR="003439BB" w14:paraId="55B909F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BB77622" w14:textId="77777777" w:rsidR="003439BB" w:rsidRDefault="00000000">
            <w:pPr>
              <w:spacing w:after="0" w:line="259" w:lineRule="auto"/>
              <w:ind w:left="118" w:right="0" w:firstLine="0"/>
              <w:jc w:val="left"/>
            </w:pPr>
            <w:r>
              <w:t xml:space="preserve">Урок 20 </w:t>
            </w:r>
          </w:p>
        </w:tc>
        <w:tc>
          <w:tcPr>
            <w:tcW w:w="6407" w:type="dxa"/>
            <w:tcBorders>
              <w:top w:val="single" w:sz="4" w:space="0" w:color="000000"/>
              <w:left w:val="single" w:sz="4" w:space="0" w:color="000000"/>
              <w:bottom w:val="single" w:sz="4" w:space="0" w:color="000000"/>
              <w:right w:val="single" w:sz="4" w:space="0" w:color="000000"/>
            </w:tcBorders>
            <w:vAlign w:val="center"/>
          </w:tcPr>
          <w:p w14:paraId="383BC57A" w14:textId="77777777" w:rsidR="003439BB" w:rsidRDefault="00000000">
            <w:pPr>
              <w:spacing w:after="0" w:line="259" w:lineRule="auto"/>
              <w:ind w:left="283" w:right="0" w:firstLine="0"/>
              <w:jc w:val="left"/>
            </w:pPr>
            <w:r>
              <w:t xml:space="preserve">Китай и Япония в Средние века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813ABF7" w14:textId="77777777" w:rsidR="003439BB" w:rsidRDefault="00000000">
            <w:pPr>
              <w:spacing w:after="0" w:line="259" w:lineRule="auto"/>
              <w:ind w:right="56" w:firstLine="0"/>
              <w:jc w:val="center"/>
            </w:pPr>
            <w:r>
              <w:t xml:space="preserve">1 </w:t>
            </w:r>
          </w:p>
        </w:tc>
      </w:tr>
      <w:tr w:rsidR="003439BB" w14:paraId="37AFD6F2"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6C0C790" w14:textId="77777777" w:rsidR="003439BB" w:rsidRDefault="00000000">
            <w:pPr>
              <w:spacing w:after="0" w:line="259" w:lineRule="auto"/>
              <w:ind w:left="118" w:right="0" w:firstLine="0"/>
              <w:jc w:val="left"/>
            </w:pPr>
            <w:r>
              <w:t xml:space="preserve">Урок 21 </w:t>
            </w:r>
          </w:p>
        </w:tc>
        <w:tc>
          <w:tcPr>
            <w:tcW w:w="6407" w:type="dxa"/>
            <w:tcBorders>
              <w:top w:val="single" w:sz="4" w:space="0" w:color="000000"/>
              <w:left w:val="single" w:sz="4" w:space="0" w:color="000000"/>
              <w:bottom w:val="single" w:sz="4" w:space="0" w:color="000000"/>
              <w:right w:val="single" w:sz="4" w:space="0" w:color="000000"/>
            </w:tcBorders>
            <w:vAlign w:val="center"/>
          </w:tcPr>
          <w:p w14:paraId="1CB4AFF0" w14:textId="77777777" w:rsidR="003439BB" w:rsidRDefault="00000000">
            <w:pPr>
              <w:spacing w:after="0" w:line="259" w:lineRule="auto"/>
              <w:ind w:left="283" w:right="0" w:firstLine="0"/>
              <w:jc w:val="left"/>
            </w:pPr>
            <w:r>
              <w:t xml:space="preserve">Индия в Средние века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ACE4EBF" w14:textId="77777777" w:rsidR="003439BB" w:rsidRDefault="00000000">
            <w:pPr>
              <w:spacing w:after="0" w:line="259" w:lineRule="auto"/>
              <w:ind w:right="56" w:firstLine="0"/>
              <w:jc w:val="center"/>
            </w:pPr>
            <w:r>
              <w:t xml:space="preserve">1 </w:t>
            </w:r>
          </w:p>
        </w:tc>
      </w:tr>
      <w:tr w:rsidR="003439BB" w14:paraId="72337A2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FD5C86B" w14:textId="77777777" w:rsidR="003439BB" w:rsidRDefault="00000000">
            <w:pPr>
              <w:spacing w:after="0" w:line="259" w:lineRule="auto"/>
              <w:ind w:left="118" w:right="0" w:firstLine="0"/>
              <w:jc w:val="left"/>
            </w:pPr>
            <w:r>
              <w:t xml:space="preserve">Урок 22 </w:t>
            </w:r>
          </w:p>
        </w:tc>
        <w:tc>
          <w:tcPr>
            <w:tcW w:w="6407" w:type="dxa"/>
            <w:tcBorders>
              <w:top w:val="single" w:sz="4" w:space="0" w:color="000000"/>
              <w:left w:val="single" w:sz="4" w:space="0" w:color="000000"/>
              <w:bottom w:val="single" w:sz="4" w:space="0" w:color="000000"/>
              <w:right w:val="single" w:sz="4" w:space="0" w:color="000000"/>
            </w:tcBorders>
            <w:vAlign w:val="center"/>
          </w:tcPr>
          <w:p w14:paraId="7776AE26" w14:textId="77777777" w:rsidR="003439BB" w:rsidRDefault="00000000">
            <w:pPr>
              <w:spacing w:after="0" w:line="259" w:lineRule="auto"/>
              <w:ind w:left="283" w:right="0" w:firstLine="0"/>
              <w:jc w:val="left"/>
            </w:pPr>
            <w:r>
              <w:t xml:space="preserve">Народы и государства Африки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F03DC9F" w14:textId="77777777" w:rsidR="003439BB" w:rsidRDefault="00000000">
            <w:pPr>
              <w:spacing w:after="0" w:line="259" w:lineRule="auto"/>
              <w:ind w:right="56" w:firstLine="0"/>
              <w:jc w:val="center"/>
            </w:pPr>
            <w:r>
              <w:t xml:space="preserve">1 </w:t>
            </w:r>
          </w:p>
        </w:tc>
      </w:tr>
      <w:tr w:rsidR="003439BB" w14:paraId="0C2D283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BE130EF" w14:textId="77777777" w:rsidR="003439BB" w:rsidRDefault="00000000">
            <w:pPr>
              <w:spacing w:after="0" w:line="259" w:lineRule="auto"/>
              <w:ind w:left="118" w:right="0" w:firstLine="0"/>
              <w:jc w:val="left"/>
            </w:pPr>
            <w:r>
              <w:t xml:space="preserve">Урок 23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91F1EDC" w14:textId="77777777" w:rsidR="003439BB" w:rsidRDefault="00000000">
            <w:pPr>
              <w:spacing w:after="0" w:line="259" w:lineRule="auto"/>
              <w:ind w:left="283" w:right="0" w:firstLine="0"/>
              <w:jc w:val="left"/>
            </w:pPr>
            <w:r>
              <w:t xml:space="preserve">Цивилизации доколумбовой Америки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49EFB630" w14:textId="77777777" w:rsidR="003439BB" w:rsidRDefault="00000000">
            <w:pPr>
              <w:spacing w:after="0" w:line="259" w:lineRule="auto"/>
              <w:ind w:right="56" w:firstLine="0"/>
              <w:jc w:val="center"/>
            </w:pPr>
            <w:r>
              <w:t xml:space="preserve">1 </w:t>
            </w:r>
          </w:p>
        </w:tc>
      </w:tr>
      <w:tr w:rsidR="003439BB" w14:paraId="5462CB7F"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B6D1C47" w14:textId="77777777" w:rsidR="003439BB" w:rsidRDefault="00000000">
            <w:pPr>
              <w:spacing w:after="0" w:line="259" w:lineRule="auto"/>
              <w:ind w:left="118" w:right="0" w:firstLine="0"/>
              <w:jc w:val="left"/>
            </w:pPr>
            <w:r>
              <w:t xml:space="preserve">Урок 24 </w:t>
            </w:r>
          </w:p>
        </w:tc>
        <w:tc>
          <w:tcPr>
            <w:tcW w:w="6407" w:type="dxa"/>
            <w:tcBorders>
              <w:top w:val="single" w:sz="4" w:space="0" w:color="000000"/>
              <w:left w:val="single" w:sz="4" w:space="0" w:color="000000"/>
              <w:bottom w:val="single" w:sz="4" w:space="0" w:color="000000"/>
              <w:right w:val="single" w:sz="4" w:space="0" w:color="000000"/>
            </w:tcBorders>
            <w:vAlign w:val="center"/>
          </w:tcPr>
          <w:p w14:paraId="63E29626" w14:textId="77777777" w:rsidR="003439BB" w:rsidRDefault="00000000">
            <w:pPr>
              <w:spacing w:after="0" w:line="259" w:lineRule="auto"/>
              <w:ind w:right="0" w:firstLine="283"/>
              <w:jc w:val="left"/>
            </w:pPr>
            <w:r>
              <w:t xml:space="preserve">Урок повторения, обобщения и контроля по теме "Страны и народы Азии, Африки и Америки в средние века"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6A71F27" w14:textId="77777777" w:rsidR="003439BB" w:rsidRDefault="00000000">
            <w:pPr>
              <w:spacing w:after="0" w:line="259" w:lineRule="auto"/>
              <w:ind w:right="56" w:firstLine="0"/>
              <w:jc w:val="center"/>
            </w:pPr>
            <w:r>
              <w:t xml:space="preserve">1 </w:t>
            </w:r>
          </w:p>
        </w:tc>
      </w:tr>
      <w:tr w:rsidR="003439BB" w14:paraId="4EE2F0C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D25A70B" w14:textId="77777777" w:rsidR="003439BB" w:rsidRDefault="00000000">
            <w:pPr>
              <w:spacing w:after="0" w:line="259" w:lineRule="auto"/>
              <w:ind w:left="118" w:right="0" w:firstLine="0"/>
              <w:jc w:val="left"/>
            </w:pPr>
            <w:r>
              <w:t xml:space="preserve">Урок 25 </w:t>
            </w:r>
          </w:p>
        </w:tc>
        <w:tc>
          <w:tcPr>
            <w:tcW w:w="6407" w:type="dxa"/>
            <w:tcBorders>
              <w:top w:val="single" w:sz="4" w:space="0" w:color="000000"/>
              <w:left w:val="single" w:sz="4" w:space="0" w:color="000000"/>
              <w:bottom w:val="single" w:sz="4" w:space="0" w:color="000000"/>
              <w:right w:val="single" w:sz="4" w:space="0" w:color="000000"/>
            </w:tcBorders>
            <w:vAlign w:val="center"/>
          </w:tcPr>
          <w:p w14:paraId="58863E04" w14:textId="77777777" w:rsidR="003439BB" w:rsidRDefault="00000000">
            <w:pPr>
              <w:spacing w:after="0" w:line="259" w:lineRule="auto"/>
              <w:ind w:left="283" w:right="0" w:firstLine="0"/>
              <w:jc w:val="left"/>
            </w:pPr>
            <w:r>
              <w:t xml:space="preserve">Европа в XIV - первой половине XV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1060462" w14:textId="77777777" w:rsidR="003439BB" w:rsidRDefault="00000000">
            <w:pPr>
              <w:spacing w:after="0" w:line="259" w:lineRule="auto"/>
              <w:ind w:right="56" w:firstLine="0"/>
              <w:jc w:val="center"/>
            </w:pPr>
            <w:r>
              <w:t xml:space="preserve">1 </w:t>
            </w:r>
          </w:p>
        </w:tc>
      </w:tr>
      <w:tr w:rsidR="003439BB" w14:paraId="7A0F819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33BDF93" w14:textId="77777777" w:rsidR="003439BB" w:rsidRDefault="00000000">
            <w:pPr>
              <w:spacing w:after="0" w:line="259" w:lineRule="auto"/>
              <w:ind w:left="118" w:right="0" w:firstLine="0"/>
              <w:jc w:val="left"/>
            </w:pPr>
            <w:r>
              <w:t xml:space="preserve">Урок 26 </w:t>
            </w:r>
          </w:p>
        </w:tc>
        <w:tc>
          <w:tcPr>
            <w:tcW w:w="6407" w:type="dxa"/>
            <w:tcBorders>
              <w:top w:val="single" w:sz="4" w:space="0" w:color="000000"/>
              <w:left w:val="single" w:sz="4" w:space="0" w:color="000000"/>
              <w:bottom w:val="single" w:sz="4" w:space="0" w:color="000000"/>
              <w:right w:val="single" w:sz="4" w:space="0" w:color="000000"/>
            </w:tcBorders>
            <w:vAlign w:val="center"/>
          </w:tcPr>
          <w:p w14:paraId="5AFD1013" w14:textId="77777777" w:rsidR="003439BB" w:rsidRDefault="00000000">
            <w:pPr>
              <w:spacing w:after="0" w:line="259" w:lineRule="auto"/>
              <w:ind w:right="77" w:firstLine="0"/>
              <w:jc w:val="center"/>
            </w:pPr>
            <w:r>
              <w:t xml:space="preserve">Гибель Византии и возникновение Османской империи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95E848A" w14:textId="77777777" w:rsidR="003439BB" w:rsidRDefault="00000000">
            <w:pPr>
              <w:spacing w:after="0" w:line="259" w:lineRule="auto"/>
              <w:ind w:right="56" w:firstLine="0"/>
              <w:jc w:val="center"/>
            </w:pPr>
            <w:r>
              <w:t xml:space="preserve">1 </w:t>
            </w:r>
          </w:p>
        </w:tc>
      </w:tr>
      <w:tr w:rsidR="003439BB" w14:paraId="34DF368D"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FEB676E" w14:textId="77777777" w:rsidR="003439BB" w:rsidRDefault="00000000">
            <w:pPr>
              <w:spacing w:after="0" w:line="259" w:lineRule="auto"/>
              <w:ind w:left="118" w:right="0" w:firstLine="0"/>
              <w:jc w:val="left"/>
            </w:pPr>
            <w:r>
              <w:lastRenderedPageBreak/>
              <w:t xml:space="preserve">Урок 27 </w:t>
            </w:r>
          </w:p>
        </w:tc>
        <w:tc>
          <w:tcPr>
            <w:tcW w:w="6407" w:type="dxa"/>
            <w:tcBorders>
              <w:top w:val="single" w:sz="4" w:space="0" w:color="000000"/>
              <w:left w:val="single" w:sz="4" w:space="0" w:color="000000"/>
              <w:bottom w:val="single" w:sz="4" w:space="0" w:color="000000"/>
              <w:right w:val="single" w:sz="4" w:space="0" w:color="000000"/>
            </w:tcBorders>
            <w:vAlign w:val="center"/>
          </w:tcPr>
          <w:p w14:paraId="44EBBE41" w14:textId="77777777" w:rsidR="003439BB" w:rsidRDefault="00000000">
            <w:pPr>
              <w:spacing w:after="0" w:line="259" w:lineRule="auto"/>
              <w:ind w:left="283" w:right="0" w:firstLine="0"/>
              <w:jc w:val="left"/>
            </w:pPr>
            <w:r>
              <w:t xml:space="preserve">Европа на пороге Нового времени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2EE8E8B" w14:textId="77777777" w:rsidR="003439BB" w:rsidRDefault="00000000">
            <w:pPr>
              <w:spacing w:after="0" w:line="259" w:lineRule="auto"/>
              <w:ind w:right="56" w:firstLine="0"/>
              <w:jc w:val="center"/>
            </w:pPr>
            <w:r>
              <w:t xml:space="preserve">1 </w:t>
            </w:r>
          </w:p>
        </w:tc>
      </w:tr>
      <w:tr w:rsidR="003439BB" w14:paraId="2141C6E3"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23C80B5" w14:textId="77777777" w:rsidR="003439BB" w:rsidRDefault="00000000">
            <w:pPr>
              <w:spacing w:after="0" w:line="259" w:lineRule="auto"/>
              <w:ind w:left="118" w:right="0" w:firstLine="0"/>
              <w:jc w:val="left"/>
            </w:pPr>
            <w:r>
              <w:t xml:space="preserve">Урок 28 </w:t>
            </w:r>
          </w:p>
        </w:tc>
        <w:tc>
          <w:tcPr>
            <w:tcW w:w="6407" w:type="dxa"/>
            <w:tcBorders>
              <w:top w:val="single" w:sz="4" w:space="0" w:color="000000"/>
              <w:left w:val="single" w:sz="4" w:space="0" w:color="000000"/>
              <w:bottom w:val="single" w:sz="4" w:space="0" w:color="000000"/>
              <w:right w:val="single" w:sz="4" w:space="0" w:color="000000"/>
            </w:tcBorders>
            <w:vAlign w:val="center"/>
          </w:tcPr>
          <w:p w14:paraId="16229685" w14:textId="77777777" w:rsidR="003439BB" w:rsidRDefault="00000000">
            <w:pPr>
              <w:spacing w:after="0" w:line="259" w:lineRule="auto"/>
              <w:ind w:right="0" w:firstLine="283"/>
              <w:jc w:val="left"/>
            </w:pPr>
            <w:r>
              <w:t xml:space="preserve">Урок повторения, обобщения и контроля "Историческое и культурное наследие Средних веков"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7F51C0C" w14:textId="77777777" w:rsidR="003439BB" w:rsidRDefault="00000000">
            <w:pPr>
              <w:spacing w:after="0" w:line="259" w:lineRule="auto"/>
              <w:ind w:right="56" w:firstLine="0"/>
              <w:jc w:val="center"/>
            </w:pPr>
            <w:r>
              <w:t xml:space="preserve">1 </w:t>
            </w:r>
          </w:p>
        </w:tc>
      </w:tr>
      <w:tr w:rsidR="003439BB" w14:paraId="01AA265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377B3B9" w14:textId="77777777" w:rsidR="003439BB" w:rsidRDefault="00000000">
            <w:pPr>
              <w:spacing w:after="0" w:line="259" w:lineRule="auto"/>
              <w:ind w:left="118" w:right="0" w:firstLine="0"/>
              <w:jc w:val="left"/>
            </w:pPr>
            <w:r>
              <w:t xml:space="preserve">Урок 29 </w:t>
            </w:r>
          </w:p>
        </w:tc>
        <w:tc>
          <w:tcPr>
            <w:tcW w:w="6407" w:type="dxa"/>
            <w:tcBorders>
              <w:top w:val="single" w:sz="4" w:space="0" w:color="000000"/>
              <w:left w:val="single" w:sz="4" w:space="0" w:color="000000"/>
              <w:bottom w:val="single" w:sz="4" w:space="0" w:color="000000"/>
              <w:right w:val="single" w:sz="4" w:space="0" w:color="000000"/>
            </w:tcBorders>
            <w:vAlign w:val="center"/>
          </w:tcPr>
          <w:p w14:paraId="5236C86D" w14:textId="77777777" w:rsidR="003439BB" w:rsidRDefault="00000000">
            <w:pPr>
              <w:spacing w:after="0" w:line="259" w:lineRule="auto"/>
              <w:ind w:left="283" w:right="0" w:firstLine="0"/>
              <w:jc w:val="left"/>
            </w:pPr>
            <w:r>
              <w:t xml:space="preserve">Роль и место России в мировой истории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B3E022" w14:textId="77777777" w:rsidR="003439BB" w:rsidRDefault="00000000">
            <w:pPr>
              <w:spacing w:after="0" w:line="259" w:lineRule="auto"/>
              <w:ind w:right="56" w:firstLine="0"/>
              <w:jc w:val="center"/>
            </w:pPr>
            <w:r>
              <w:t xml:space="preserve">1 </w:t>
            </w:r>
          </w:p>
        </w:tc>
      </w:tr>
      <w:tr w:rsidR="003439BB" w14:paraId="5641A4EC"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78E5F20" w14:textId="77777777" w:rsidR="003439BB" w:rsidRDefault="00000000">
            <w:pPr>
              <w:spacing w:after="0" w:line="259" w:lineRule="auto"/>
              <w:ind w:left="118" w:right="0" w:firstLine="0"/>
              <w:jc w:val="left"/>
            </w:pPr>
            <w:r>
              <w:t xml:space="preserve">Урок 30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BE44850" w14:textId="77777777" w:rsidR="003439BB" w:rsidRDefault="00000000">
            <w:pPr>
              <w:spacing w:after="0" w:line="259" w:lineRule="auto"/>
              <w:ind w:right="0" w:firstLine="283"/>
            </w:pPr>
            <w:r>
              <w:t xml:space="preserve">Великое переселение народов. Восточная Европа и Северная Азия в I-м тыс. н. э. </w:t>
            </w:r>
          </w:p>
        </w:tc>
        <w:tc>
          <w:tcPr>
            <w:tcW w:w="2391" w:type="dxa"/>
            <w:tcBorders>
              <w:top w:val="single" w:sz="4" w:space="0" w:color="000000"/>
              <w:left w:val="single" w:sz="4" w:space="0" w:color="000000"/>
              <w:bottom w:val="single" w:sz="4" w:space="0" w:color="000000"/>
              <w:right w:val="single" w:sz="4" w:space="0" w:color="000000"/>
            </w:tcBorders>
            <w:vAlign w:val="center"/>
          </w:tcPr>
          <w:p w14:paraId="6FB6E37A" w14:textId="77777777" w:rsidR="003439BB" w:rsidRDefault="00000000">
            <w:pPr>
              <w:spacing w:after="0" w:line="259" w:lineRule="auto"/>
              <w:ind w:right="56" w:firstLine="0"/>
              <w:jc w:val="center"/>
            </w:pPr>
            <w:r>
              <w:t xml:space="preserve">1 </w:t>
            </w:r>
          </w:p>
        </w:tc>
      </w:tr>
      <w:tr w:rsidR="003439BB" w14:paraId="12C5ED1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F60D743" w14:textId="77777777" w:rsidR="003439BB" w:rsidRDefault="00000000">
            <w:pPr>
              <w:spacing w:after="0" w:line="259" w:lineRule="auto"/>
              <w:ind w:left="118" w:right="0" w:firstLine="0"/>
              <w:jc w:val="left"/>
            </w:pPr>
            <w:r>
              <w:t xml:space="preserve">Урок 31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12F03E7" w14:textId="77777777" w:rsidR="003439BB" w:rsidRDefault="00000000">
            <w:pPr>
              <w:spacing w:after="0" w:line="259" w:lineRule="auto"/>
              <w:ind w:left="283" w:right="0" w:firstLine="0"/>
              <w:jc w:val="left"/>
            </w:pPr>
            <w:r>
              <w:t xml:space="preserve">Восточные славяне и их соседи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73B5713B" w14:textId="77777777" w:rsidR="003439BB" w:rsidRDefault="00000000">
            <w:pPr>
              <w:spacing w:after="0" w:line="259" w:lineRule="auto"/>
              <w:ind w:right="56" w:firstLine="0"/>
              <w:jc w:val="center"/>
            </w:pPr>
            <w:r>
              <w:t xml:space="preserve">1 </w:t>
            </w:r>
          </w:p>
        </w:tc>
      </w:tr>
      <w:tr w:rsidR="003439BB" w14:paraId="2DC09D7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E25E446" w14:textId="77777777" w:rsidR="003439BB" w:rsidRDefault="00000000">
            <w:pPr>
              <w:spacing w:after="0" w:line="259" w:lineRule="auto"/>
              <w:ind w:left="118" w:right="0" w:firstLine="0"/>
              <w:jc w:val="left"/>
            </w:pPr>
            <w:r>
              <w:t xml:space="preserve">Урок 32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EB32580" w14:textId="77777777" w:rsidR="003439BB" w:rsidRDefault="00000000">
            <w:pPr>
              <w:spacing w:after="0" w:line="259" w:lineRule="auto"/>
              <w:ind w:left="283" w:right="0" w:firstLine="0"/>
              <w:jc w:val="left"/>
            </w:pPr>
            <w:r>
              <w:t xml:space="preserve">Восточные славяне и их соседи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9B271B2" w14:textId="77777777" w:rsidR="003439BB" w:rsidRDefault="00000000">
            <w:pPr>
              <w:spacing w:after="0" w:line="259" w:lineRule="auto"/>
              <w:ind w:right="56" w:firstLine="0"/>
              <w:jc w:val="center"/>
            </w:pPr>
            <w:r>
              <w:t xml:space="preserve">1 </w:t>
            </w:r>
          </w:p>
        </w:tc>
      </w:tr>
      <w:tr w:rsidR="003439BB" w14:paraId="3015861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165DC56" w14:textId="77777777" w:rsidR="003439BB" w:rsidRDefault="00000000">
            <w:pPr>
              <w:spacing w:after="0" w:line="259" w:lineRule="auto"/>
              <w:ind w:left="118" w:right="0" w:firstLine="0"/>
              <w:jc w:val="left"/>
            </w:pPr>
            <w:r>
              <w:t xml:space="preserve">Урок 33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BC29D9E" w14:textId="77777777" w:rsidR="003439BB" w:rsidRDefault="00000000">
            <w:pPr>
              <w:spacing w:after="0" w:line="259" w:lineRule="auto"/>
              <w:ind w:left="283" w:right="0" w:firstLine="0"/>
              <w:jc w:val="left"/>
            </w:pPr>
            <w:r>
              <w:t xml:space="preserve">Начало династии Рюриковичей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04259017" w14:textId="77777777" w:rsidR="003439BB" w:rsidRDefault="00000000">
            <w:pPr>
              <w:spacing w:after="0" w:line="259" w:lineRule="auto"/>
              <w:ind w:right="56" w:firstLine="0"/>
              <w:jc w:val="center"/>
            </w:pPr>
            <w:r>
              <w:t xml:space="preserve">1 </w:t>
            </w:r>
          </w:p>
        </w:tc>
      </w:tr>
      <w:tr w:rsidR="003439BB" w14:paraId="3FB8C3BD"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44C601FD" w14:textId="77777777" w:rsidR="003439BB" w:rsidRDefault="00000000">
            <w:pPr>
              <w:spacing w:after="0" w:line="259" w:lineRule="auto"/>
              <w:ind w:left="118" w:right="0" w:firstLine="0"/>
              <w:jc w:val="left"/>
            </w:pPr>
            <w:r>
              <w:t xml:space="preserve">Урок 34 </w:t>
            </w:r>
          </w:p>
        </w:tc>
        <w:tc>
          <w:tcPr>
            <w:tcW w:w="6407" w:type="dxa"/>
            <w:tcBorders>
              <w:top w:val="single" w:sz="4" w:space="0" w:color="000000"/>
              <w:left w:val="single" w:sz="4" w:space="0" w:color="000000"/>
              <w:bottom w:val="single" w:sz="4" w:space="0" w:color="000000"/>
              <w:right w:val="single" w:sz="4" w:space="0" w:color="000000"/>
            </w:tcBorders>
            <w:vAlign w:val="center"/>
          </w:tcPr>
          <w:p w14:paraId="7B471462" w14:textId="77777777" w:rsidR="003439BB" w:rsidRDefault="00000000">
            <w:pPr>
              <w:spacing w:after="0" w:line="259" w:lineRule="auto"/>
              <w:ind w:left="283" w:right="0" w:firstLine="0"/>
              <w:jc w:val="left"/>
            </w:pPr>
            <w:r>
              <w:t xml:space="preserve">Русь при Игоре, Ольге, Святославе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0E5ECC2" w14:textId="77777777" w:rsidR="003439BB" w:rsidRDefault="00000000">
            <w:pPr>
              <w:spacing w:after="0" w:line="259" w:lineRule="auto"/>
              <w:ind w:right="56" w:firstLine="0"/>
              <w:jc w:val="center"/>
            </w:pPr>
            <w:r>
              <w:t xml:space="preserve">1 </w:t>
            </w:r>
          </w:p>
        </w:tc>
      </w:tr>
      <w:tr w:rsidR="003439BB" w14:paraId="39AE891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E3A0DD7" w14:textId="77777777" w:rsidR="003439BB" w:rsidRDefault="00000000">
            <w:pPr>
              <w:spacing w:after="0" w:line="259" w:lineRule="auto"/>
              <w:ind w:left="118" w:right="0" w:firstLine="0"/>
              <w:jc w:val="left"/>
            </w:pPr>
            <w:r>
              <w:t xml:space="preserve">Урок 35 </w:t>
            </w:r>
          </w:p>
        </w:tc>
        <w:tc>
          <w:tcPr>
            <w:tcW w:w="6407" w:type="dxa"/>
            <w:tcBorders>
              <w:top w:val="single" w:sz="4" w:space="0" w:color="000000"/>
              <w:left w:val="single" w:sz="4" w:space="0" w:color="000000"/>
              <w:bottom w:val="single" w:sz="4" w:space="0" w:color="000000"/>
              <w:right w:val="single" w:sz="4" w:space="0" w:color="000000"/>
            </w:tcBorders>
            <w:vAlign w:val="center"/>
          </w:tcPr>
          <w:p w14:paraId="0431C554" w14:textId="77777777" w:rsidR="003439BB" w:rsidRDefault="00000000">
            <w:pPr>
              <w:spacing w:after="0" w:line="259" w:lineRule="auto"/>
              <w:ind w:left="283" w:right="0" w:firstLine="0"/>
              <w:jc w:val="left"/>
            </w:pPr>
            <w:r>
              <w:t xml:space="preserve">Русь при Игоре, Ольге, Святославе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046BE14A" w14:textId="77777777" w:rsidR="003439BB" w:rsidRDefault="00000000">
            <w:pPr>
              <w:spacing w:after="0" w:line="259" w:lineRule="auto"/>
              <w:ind w:right="56" w:firstLine="0"/>
              <w:jc w:val="center"/>
            </w:pPr>
            <w:r>
              <w:t xml:space="preserve">1 </w:t>
            </w:r>
          </w:p>
        </w:tc>
      </w:tr>
      <w:tr w:rsidR="003439BB" w14:paraId="423A2E4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7CDC31E" w14:textId="77777777" w:rsidR="003439BB" w:rsidRDefault="00000000">
            <w:pPr>
              <w:spacing w:after="0" w:line="259" w:lineRule="auto"/>
              <w:ind w:left="118" w:right="0" w:firstLine="0"/>
              <w:jc w:val="left"/>
            </w:pPr>
            <w:r>
              <w:t xml:space="preserve">Урок 36 </w:t>
            </w:r>
          </w:p>
        </w:tc>
        <w:tc>
          <w:tcPr>
            <w:tcW w:w="6407" w:type="dxa"/>
            <w:tcBorders>
              <w:top w:val="single" w:sz="4" w:space="0" w:color="000000"/>
              <w:left w:val="single" w:sz="4" w:space="0" w:color="000000"/>
              <w:bottom w:val="single" w:sz="4" w:space="0" w:color="000000"/>
              <w:right w:val="single" w:sz="4" w:space="0" w:color="000000"/>
            </w:tcBorders>
            <w:vAlign w:val="center"/>
          </w:tcPr>
          <w:p w14:paraId="2BC34398" w14:textId="77777777" w:rsidR="003439BB" w:rsidRDefault="00000000">
            <w:pPr>
              <w:spacing w:after="0" w:line="259" w:lineRule="auto"/>
              <w:ind w:left="283" w:right="0" w:firstLine="0"/>
              <w:jc w:val="left"/>
            </w:pPr>
            <w:r>
              <w:t xml:space="preserve">Русь при Владимире Святом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7D04F50F" w14:textId="77777777" w:rsidR="003439BB" w:rsidRDefault="00000000">
            <w:pPr>
              <w:spacing w:after="0" w:line="259" w:lineRule="auto"/>
              <w:ind w:right="56" w:firstLine="0"/>
              <w:jc w:val="center"/>
            </w:pPr>
            <w:r>
              <w:t xml:space="preserve">1 </w:t>
            </w:r>
          </w:p>
        </w:tc>
      </w:tr>
      <w:tr w:rsidR="003439BB" w14:paraId="60F0CB0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D0ED82D" w14:textId="77777777" w:rsidR="003439BB" w:rsidRDefault="00000000">
            <w:pPr>
              <w:spacing w:after="0" w:line="259" w:lineRule="auto"/>
              <w:ind w:left="118" w:right="0" w:firstLine="0"/>
              <w:jc w:val="left"/>
            </w:pPr>
            <w:r>
              <w:t xml:space="preserve">Урок 37 </w:t>
            </w:r>
          </w:p>
        </w:tc>
        <w:tc>
          <w:tcPr>
            <w:tcW w:w="6407" w:type="dxa"/>
            <w:tcBorders>
              <w:top w:val="single" w:sz="4" w:space="0" w:color="000000"/>
              <w:left w:val="single" w:sz="4" w:space="0" w:color="000000"/>
              <w:bottom w:val="single" w:sz="4" w:space="0" w:color="000000"/>
              <w:right w:val="single" w:sz="4" w:space="0" w:color="000000"/>
            </w:tcBorders>
            <w:vAlign w:val="center"/>
          </w:tcPr>
          <w:p w14:paraId="4D880386" w14:textId="77777777" w:rsidR="003439BB" w:rsidRDefault="00000000">
            <w:pPr>
              <w:spacing w:after="0" w:line="259" w:lineRule="auto"/>
              <w:ind w:left="283" w:right="0" w:firstLine="0"/>
              <w:jc w:val="left"/>
            </w:pPr>
            <w:r>
              <w:t xml:space="preserve">Русь при Владимире Святом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75FC08F6" w14:textId="77777777" w:rsidR="003439BB" w:rsidRDefault="00000000">
            <w:pPr>
              <w:spacing w:after="0" w:line="259" w:lineRule="auto"/>
              <w:ind w:right="56" w:firstLine="0"/>
              <w:jc w:val="center"/>
            </w:pPr>
            <w:r>
              <w:t xml:space="preserve">1 </w:t>
            </w:r>
          </w:p>
        </w:tc>
      </w:tr>
      <w:tr w:rsidR="003439BB" w14:paraId="3380C2D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0AA1A46" w14:textId="77777777" w:rsidR="003439BB" w:rsidRDefault="00000000">
            <w:pPr>
              <w:spacing w:after="0" w:line="259" w:lineRule="auto"/>
              <w:ind w:left="118" w:right="0" w:firstLine="0"/>
              <w:jc w:val="left"/>
            </w:pPr>
            <w:r>
              <w:t xml:space="preserve">Урок 38 </w:t>
            </w:r>
          </w:p>
        </w:tc>
        <w:tc>
          <w:tcPr>
            <w:tcW w:w="6407" w:type="dxa"/>
            <w:tcBorders>
              <w:top w:val="single" w:sz="4" w:space="0" w:color="000000"/>
              <w:left w:val="single" w:sz="4" w:space="0" w:color="000000"/>
              <w:bottom w:val="single" w:sz="4" w:space="0" w:color="000000"/>
              <w:right w:val="single" w:sz="4" w:space="0" w:color="000000"/>
            </w:tcBorders>
            <w:vAlign w:val="center"/>
          </w:tcPr>
          <w:p w14:paraId="68BEA886" w14:textId="77777777" w:rsidR="003439BB" w:rsidRDefault="00000000">
            <w:pPr>
              <w:spacing w:after="0" w:line="259" w:lineRule="auto"/>
              <w:ind w:left="283" w:right="0" w:firstLine="0"/>
              <w:jc w:val="left"/>
            </w:pPr>
            <w:r>
              <w:t xml:space="preserve">Расцвет Руси при Ярославе Мудром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75540640" w14:textId="77777777" w:rsidR="003439BB" w:rsidRDefault="00000000">
            <w:pPr>
              <w:spacing w:after="0" w:line="259" w:lineRule="auto"/>
              <w:ind w:right="56" w:firstLine="0"/>
              <w:jc w:val="center"/>
            </w:pPr>
            <w:r>
              <w:t xml:space="preserve">1 </w:t>
            </w:r>
          </w:p>
        </w:tc>
      </w:tr>
      <w:tr w:rsidR="003439BB" w14:paraId="5C6F7C3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DBF2956" w14:textId="77777777" w:rsidR="003439BB" w:rsidRDefault="00000000">
            <w:pPr>
              <w:spacing w:after="0" w:line="259" w:lineRule="auto"/>
              <w:ind w:left="118" w:right="0" w:firstLine="0"/>
              <w:jc w:val="left"/>
            </w:pPr>
            <w:r>
              <w:t xml:space="preserve">Урок 39 </w:t>
            </w:r>
          </w:p>
        </w:tc>
        <w:tc>
          <w:tcPr>
            <w:tcW w:w="6407" w:type="dxa"/>
            <w:tcBorders>
              <w:top w:val="single" w:sz="4" w:space="0" w:color="000000"/>
              <w:left w:val="single" w:sz="4" w:space="0" w:color="000000"/>
              <w:bottom w:val="single" w:sz="4" w:space="0" w:color="000000"/>
              <w:right w:val="single" w:sz="4" w:space="0" w:color="000000"/>
            </w:tcBorders>
            <w:vAlign w:val="center"/>
          </w:tcPr>
          <w:p w14:paraId="59A1BEC7" w14:textId="77777777" w:rsidR="003439BB" w:rsidRDefault="00000000">
            <w:pPr>
              <w:spacing w:after="0" w:line="259" w:lineRule="auto"/>
              <w:ind w:left="283" w:right="0" w:firstLine="0"/>
              <w:jc w:val="left"/>
            </w:pPr>
            <w:r>
              <w:t xml:space="preserve">Наследники Ярослава Мудрого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2D20BFEC" w14:textId="77777777" w:rsidR="003439BB" w:rsidRDefault="00000000">
            <w:pPr>
              <w:spacing w:after="0" w:line="259" w:lineRule="auto"/>
              <w:ind w:right="56" w:firstLine="0"/>
              <w:jc w:val="center"/>
            </w:pPr>
            <w:r>
              <w:t xml:space="preserve">1 </w:t>
            </w:r>
          </w:p>
        </w:tc>
      </w:tr>
      <w:tr w:rsidR="003439BB" w14:paraId="660DED44"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BFD9F74" w14:textId="77777777" w:rsidR="003439BB" w:rsidRDefault="00000000">
            <w:pPr>
              <w:spacing w:after="0" w:line="259" w:lineRule="auto"/>
              <w:ind w:left="118" w:right="0" w:firstLine="0"/>
              <w:jc w:val="left"/>
            </w:pPr>
            <w:r>
              <w:t xml:space="preserve">Урок 40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BDAEB94" w14:textId="77777777" w:rsidR="003439BB" w:rsidRDefault="00000000">
            <w:pPr>
              <w:spacing w:after="0" w:line="259" w:lineRule="auto"/>
              <w:ind w:left="283" w:right="0" w:firstLine="0"/>
              <w:jc w:val="left"/>
            </w:pPr>
            <w:r>
              <w:t xml:space="preserve">Наследники Ярослава Мудрого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688C3659" w14:textId="77777777" w:rsidR="003439BB" w:rsidRDefault="00000000">
            <w:pPr>
              <w:spacing w:after="0" w:line="259" w:lineRule="auto"/>
              <w:ind w:right="56" w:firstLine="0"/>
              <w:jc w:val="center"/>
            </w:pPr>
            <w:r>
              <w:t xml:space="preserve">1 </w:t>
            </w:r>
          </w:p>
        </w:tc>
      </w:tr>
      <w:tr w:rsidR="003439BB" w14:paraId="39CA76C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F5429FD" w14:textId="77777777" w:rsidR="003439BB" w:rsidRDefault="00000000">
            <w:pPr>
              <w:spacing w:after="0" w:line="259" w:lineRule="auto"/>
              <w:ind w:left="118" w:right="0" w:firstLine="0"/>
              <w:jc w:val="left"/>
            </w:pPr>
            <w:r>
              <w:t xml:space="preserve">Урок 41 </w:t>
            </w:r>
          </w:p>
        </w:tc>
        <w:tc>
          <w:tcPr>
            <w:tcW w:w="6407" w:type="dxa"/>
            <w:tcBorders>
              <w:top w:val="single" w:sz="4" w:space="0" w:color="000000"/>
              <w:left w:val="single" w:sz="4" w:space="0" w:color="000000"/>
              <w:bottom w:val="single" w:sz="4" w:space="0" w:color="000000"/>
              <w:right w:val="single" w:sz="4" w:space="0" w:color="000000"/>
            </w:tcBorders>
            <w:vAlign w:val="center"/>
          </w:tcPr>
          <w:p w14:paraId="1ADB920C" w14:textId="77777777" w:rsidR="003439BB" w:rsidRDefault="00000000">
            <w:pPr>
              <w:spacing w:after="0" w:line="259" w:lineRule="auto"/>
              <w:ind w:left="283" w:right="0" w:firstLine="0"/>
              <w:jc w:val="left"/>
            </w:pPr>
            <w:r>
              <w:t xml:space="preserve">Русь при Владимире Мономахе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7EA69B" w14:textId="77777777" w:rsidR="003439BB" w:rsidRDefault="00000000">
            <w:pPr>
              <w:spacing w:after="0" w:line="259" w:lineRule="auto"/>
              <w:ind w:right="56" w:firstLine="0"/>
              <w:jc w:val="center"/>
            </w:pPr>
            <w:r>
              <w:t xml:space="preserve">1 </w:t>
            </w:r>
          </w:p>
        </w:tc>
      </w:tr>
      <w:tr w:rsidR="003439BB" w14:paraId="492BB49A" w14:textId="77777777">
        <w:trPr>
          <w:trHeight w:val="1042"/>
        </w:trPr>
        <w:tc>
          <w:tcPr>
            <w:tcW w:w="1191" w:type="dxa"/>
            <w:tcBorders>
              <w:top w:val="single" w:sz="4" w:space="0" w:color="000000"/>
              <w:left w:val="single" w:sz="4" w:space="0" w:color="000000"/>
              <w:bottom w:val="single" w:sz="4" w:space="0" w:color="000000"/>
              <w:right w:val="single" w:sz="4" w:space="0" w:color="000000"/>
            </w:tcBorders>
            <w:vAlign w:val="center"/>
          </w:tcPr>
          <w:p w14:paraId="273A9A10" w14:textId="77777777" w:rsidR="003439BB" w:rsidRDefault="00000000">
            <w:pPr>
              <w:spacing w:after="0" w:line="259" w:lineRule="auto"/>
              <w:ind w:left="118" w:right="0" w:firstLine="0"/>
              <w:jc w:val="left"/>
            </w:pPr>
            <w:r>
              <w:t xml:space="preserve">Урок 42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352A63" w14:textId="77777777" w:rsidR="003439BB" w:rsidRDefault="00000000">
            <w:pPr>
              <w:spacing w:after="0" w:line="259" w:lineRule="auto"/>
              <w:ind w:right="61" w:firstLine="283"/>
            </w:pPr>
            <w:r>
              <w:t xml:space="preserve">Урок повторения, обобщения по теме "Великое переселение народов на территории современной России. Государство Русь" </w:t>
            </w:r>
          </w:p>
        </w:tc>
        <w:tc>
          <w:tcPr>
            <w:tcW w:w="2391" w:type="dxa"/>
            <w:tcBorders>
              <w:top w:val="single" w:sz="4" w:space="0" w:color="000000"/>
              <w:left w:val="single" w:sz="4" w:space="0" w:color="000000"/>
              <w:bottom w:val="single" w:sz="4" w:space="0" w:color="000000"/>
              <w:right w:val="single" w:sz="4" w:space="0" w:color="000000"/>
            </w:tcBorders>
            <w:vAlign w:val="center"/>
          </w:tcPr>
          <w:p w14:paraId="28A7D1E3" w14:textId="77777777" w:rsidR="003439BB" w:rsidRDefault="00000000">
            <w:pPr>
              <w:spacing w:after="0" w:line="259" w:lineRule="auto"/>
              <w:ind w:right="56" w:firstLine="0"/>
              <w:jc w:val="center"/>
            </w:pPr>
            <w:r>
              <w:t xml:space="preserve">1 </w:t>
            </w:r>
          </w:p>
        </w:tc>
      </w:tr>
      <w:tr w:rsidR="003439BB" w14:paraId="0442C29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CBC4832" w14:textId="77777777" w:rsidR="003439BB" w:rsidRDefault="00000000">
            <w:pPr>
              <w:spacing w:after="0" w:line="259" w:lineRule="auto"/>
              <w:ind w:left="118" w:right="0" w:firstLine="0"/>
              <w:jc w:val="left"/>
            </w:pPr>
            <w:r>
              <w:t xml:space="preserve">Урок 43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E2A6E3F" w14:textId="77777777" w:rsidR="003439BB" w:rsidRDefault="00000000">
            <w:pPr>
              <w:spacing w:after="0" w:line="259" w:lineRule="auto"/>
              <w:ind w:right="62" w:firstLine="0"/>
              <w:jc w:val="right"/>
            </w:pPr>
            <w:r>
              <w:t xml:space="preserve">Урок контроля по теме "Великое переселение народов на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D436AF" w14:textId="77777777" w:rsidR="003439BB" w:rsidRDefault="00000000">
            <w:pPr>
              <w:spacing w:after="0" w:line="259" w:lineRule="auto"/>
              <w:ind w:right="56" w:firstLine="0"/>
              <w:jc w:val="center"/>
            </w:pPr>
            <w:r>
              <w:t xml:space="preserve">1 </w:t>
            </w:r>
          </w:p>
        </w:tc>
      </w:tr>
    </w:tbl>
    <w:p w14:paraId="102F4391"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2" w:type="dxa"/>
          <w:bottom w:w="0" w:type="dxa"/>
          <w:right w:w="0" w:type="dxa"/>
        </w:tblCellMar>
        <w:tblLook w:val="04A0" w:firstRow="1" w:lastRow="0" w:firstColumn="1" w:lastColumn="0" w:noHBand="0" w:noVBand="1"/>
      </w:tblPr>
      <w:tblGrid>
        <w:gridCol w:w="1191"/>
        <w:gridCol w:w="6407"/>
        <w:gridCol w:w="2391"/>
      </w:tblGrid>
      <w:tr w:rsidR="003439BB" w14:paraId="0CE9F41A" w14:textId="77777777">
        <w:trPr>
          <w:trHeight w:val="490"/>
        </w:trPr>
        <w:tc>
          <w:tcPr>
            <w:tcW w:w="1191" w:type="dxa"/>
            <w:tcBorders>
              <w:top w:val="single" w:sz="4" w:space="0" w:color="000000"/>
              <w:left w:val="single" w:sz="4" w:space="0" w:color="000000"/>
              <w:bottom w:val="single" w:sz="4" w:space="0" w:color="000000"/>
              <w:right w:val="single" w:sz="4" w:space="0" w:color="000000"/>
            </w:tcBorders>
          </w:tcPr>
          <w:p w14:paraId="003FD411" w14:textId="77777777" w:rsidR="003439BB" w:rsidRDefault="003439BB">
            <w:pPr>
              <w:spacing w:after="160" w:line="259" w:lineRule="auto"/>
              <w:ind w:right="0" w:firstLine="0"/>
              <w:jc w:val="left"/>
            </w:pPr>
          </w:p>
        </w:tc>
        <w:tc>
          <w:tcPr>
            <w:tcW w:w="6407" w:type="dxa"/>
            <w:tcBorders>
              <w:top w:val="single" w:sz="4" w:space="0" w:color="000000"/>
              <w:left w:val="single" w:sz="4" w:space="0" w:color="000000"/>
              <w:bottom w:val="single" w:sz="4" w:space="0" w:color="000000"/>
              <w:right w:val="single" w:sz="4" w:space="0" w:color="000000"/>
            </w:tcBorders>
            <w:vAlign w:val="center"/>
          </w:tcPr>
          <w:p w14:paraId="2BB7411B" w14:textId="77777777" w:rsidR="003439BB" w:rsidRDefault="00000000">
            <w:pPr>
              <w:spacing w:after="0" w:line="259" w:lineRule="auto"/>
              <w:ind w:right="0" w:firstLine="0"/>
              <w:jc w:val="left"/>
            </w:pPr>
            <w:r>
              <w:t xml:space="preserve">территории современной России. Государство Русь" </w:t>
            </w:r>
          </w:p>
        </w:tc>
        <w:tc>
          <w:tcPr>
            <w:tcW w:w="2391" w:type="dxa"/>
            <w:tcBorders>
              <w:top w:val="single" w:sz="4" w:space="0" w:color="000000"/>
              <w:left w:val="single" w:sz="4" w:space="0" w:color="000000"/>
              <w:bottom w:val="single" w:sz="4" w:space="0" w:color="000000"/>
              <w:right w:val="single" w:sz="4" w:space="0" w:color="000000"/>
            </w:tcBorders>
          </w:tcPr>
          <w:p w14:paraId="304973BD" w14:textId="77777777" w:rsidR="003439BB" w:rsidRDefault="003439BB">
            <w:pPr>
              <w:spacing w:after="160" w:line="259" w:lineRule="auto"/>
              <w:ind w:right="0" w:firstLine="0"/>
              <w:jc w:val="left"/>
            </w:pPr>
          </w:p>
        </w:tc>
      </w:tr>
      <w:tr w:rsidR="003439BB" w14:paraId="3153552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6464624" w14:textId="77777777" w:rsidR="003439BB" w:rsidRDefault="00000000">
            <w:pPr>
              <w:spacing w:after="0" w:line="259" w:lineRule="auto"/>
              <w:ind w:left="118" w:right="0" w:firstLine="0"/>
              <w:jc w:val="left"/>
            </w:pPr>
            <w:r>
              <w:t xml:space="preserve">Урок 44 </w:t>
            </w:r>
          </w:p>
        </w:tc>
        <w:tc>
          <w:tcPr>
            <w:tcW w:w="6407" w:type="dxa"/>
            <w:tcBorders>
              <w:top w:val="single" w:sz="4" w:space="0" w:color="000000"/>
              <w:left w:val="single" w:sz="4" w:space="0" w:color="000000"/>
              <w:bottom w:val="single" w:sz="4" w:space="0" w:color="000000"/>
              <w:right w:val="single" w:sz="4" w:space="0" w:color="000000"/>
            </w:tcBorders>
            <w:vAlign w:val="center"/>
          </w:tcPr>
          <w:p w14:paraId="50FD8B80" w14:textId="77777777" w:rsidR="003439BB" w:rsidRDefault="00000000">
            <w:pPr>
              <w:spacing w:after="0" w:line="259" w:lineRule="auto"/>
              <w:ind w:left="283" w:right="0" w:firstLine="0"/>
              <w:jc w:val="left"/>
            </w:pPr>
            <w:r>
              <w:t xml:space="preserve">Распад государства Русь </w:t>
            </w:r>
          </w:p>
        </w:tc>
        <w:tc>
          <w:tcPr>
            <w:tcW w:w="2391" w:type="dxa"/>
            <w:tcBorders>
              <w:top w:val="single" w:sz="4" w:space="0" w:color="000000"/>
              <w:left w:val="single" w:sz="4" w:space="0" w:color="000000"/>
              <w:bottom w:val="single" w:sz="4" w:space="0" w:color="000000"/>
              <w:right w:val="single" w:sz="4" w:space="0" w:color="000000"/>
            </w:tcBorders>
            <w:vAlign w:val="center"/>
          </w:tcPr>
          <w:p w14:paraId="29DD7EB9" w14:textId="77777777" w:rsidR="003439BB" w:rsidRDefault="00000000">
            <w:pPr>
              <w:spacing w:after="0" w:line="259" w:lineRule="auto"/>
              <w:ind w:right="60" w:firstLine="0"/>
              <w:jc w:val="center"/>
            </w:pPr>
            <w:r>
              <w:t xml:space="preserve">1 </w:t>
            </w:r>
          </w:p>
        </w:tc>
      </w:tr>
      <w:tr w:rsidR="003439BB" w14:paraId="5D08164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4F679C1" w14:textId="77777777" w:rsidR="003439BB" w:rsidRDefault="00000000">
            <w:pPr>
              <w:spacing w:after="0" w:line="259" w:lineRule="auto"/>
              <w:ind w:left="118" w:right="0" w:firstLine="0"/>
              <w:jc w:val="left"/>
            </w:pPr>
            <w:r>
              <w:t xml:space="preserve">Урок 45 </w:t>
            </w:r>
          </w:p>
        </w:tc>
        <w:tc>
          <w:tcPr>
            <w:tcW w:w="6407" w:type="dxa"/>
            <w:tcBorders>
              <w:top w:val="single" w:sz="4" w:space="0" w:color="000000"/>
              <w:left w:val="single" w:sz="4" w:space="0" w:color="000000"/>
              <w:bottom w:val="single" w:sz="4" w:space="0" w:color="000000"/>
              <w:right w:val="single" w:sz="4" w:space="0" w:color="000000"/>
            </w:tcBorders>
            <w:vAlign w:val="center"/>
          </w:tcPr>
          <w:p w14:paraId="5EA9D0FB" w14:textId="77777777" w:rsidR="003439BB" w:rsidRDefault="00000000">
            <w:pPr>
              <w:spacing w:after="0" w:line="259" w:lineRule="auto"/>
              <w:ind w:left="283" w:right="0" w:firstLine="0"/>
              <w:jc w:val="left"/>
            </w:pPr>
            <w:r>
              <w:t xml:space="preserve">Владимиро-Суздальская земля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33C30E4B" w14:textId="77777777" w:rsidR="003439BB" w:rsidRDefault="00000000">
            <w:pPr>
              <w:spacing w:after="0" w:line="259" w:lineRule="auto"/>
              <w:ind w:right="60" w:firstLine="0"/>
              <w:jc w:val="center"/>
            </w:pPr>
            <w:r>
              <w:t xml:space="preserve">1 </w:t>
            </w:r>
          </w:p>
        </w:tc>
      </w:tr>
      <w:tr w:rsidR="003439BB" w14:paraId="3CE5377C"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1A4C9DFB" w14:textId="77777777" w:rsidR="003439BB" w:rsidRDefault="00000000">
            <w:pPr>
              <w:spacing w:after="0" w:line="259" w:lineRule="auto"/>
              <w:ind w:left="118" w:right="0" w:firstLine="0"/>
              <w:jc w:val="left"/>
            </w:pPr>
            <w:r>
              <w:t xml:space="preserve">Урок 46 </w:t>
            </w:r>
          </w:p>
        </w:tc>
        <w:tc>
          <w:tcPr>
            <w:tcW w:w="6407" w:type="dxa"/>
            <w:tcBorders>
              <w:top w:val="single" w:sz="4" w:space="0" w:color="000000"/>
              <w:left w:val="single" w:sz="4" w:space="0" w:color="000000"/>
              <w:bottom w:val="single" w:sz="4" w:space="0" w:color="000000"/>
              <w:right w:val="single" w:sz="4" w:space="0" w:color="000000"/>
            </w:tcBorders>
            <w:vAlign w:val="center"/>
          </w:tcPr>
          <w:p w14:paraId="08557264" w14:textId="77777777" w:rsidR="003439BB" w:rsidRDefault="00000000">
            <w:pPr>
              <w:spacing w:after="0" w:line="259" w:lineRule="auto"/>
              <w:ind w:left="283" w:right="0" w:firstLine="0"/>
              <w:jc w:val="left"/>
            </w:pPr>
            <w:r>
              <w:t xml:space="preserve">Владимиро-Суздальская земля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51120F63" w14:textId="77777777" w:rsidR="003439BB" w:rsidRDefault="00000000">
            <w:pPr>
              <w:spacing w:after="0" w:line="259" w:lineRule="auto"/>
              <w:ind w:right="60" w:firstLine="0"/>
              <w:jc w:val="center"/>
            </w:pPr>
            <w:r>
              <w:t xml:space="preserve">1 </w:t>
            </w:r>
          </w:p>
        </w:tc>
      </w:tr>
      <w:tr w:rsidR="003439BB" w14:paraId="3E8ECCB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08E66D0" w14:textId="77777777" w:rsidR="003439BB" w:rsidRDefault="00000000">
            <w:pPr>
              <w:spacing w:after="0" w:line="259" w:lineRule="auto"/>
              <w:ind w:left="118" w:right="0" w:firstLine="0"/>
              <w:jc w:val="left"/>
            </w:pPr>
            <w:r>
              <w:t xml:space="preserve">Урок 47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20B2071" w14:textId="77777777" w:rsidR="003439BB" w:rsidRDefault="00000000">
            <w:pPr>
              <w:spacing w:after="0" w:line="259" w:lineRule="auto"/>
              <w:ind w:left="283" w:right="0" w:firstLine="0"/>
              <w:jc w:val="left"/>
            </w:pPr>
            <w:r>
              <w:t xml:space="preserve">Новгородская земля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6FE85196" w14:textId="77777777" w:rsidR="003439BB" w:rsidRDefault="00000000">
            <w:pPr>
              <w:spacing w:after="0" w:line="259" w:lineRule="auto"/>
              <w:ind w:right="60" w:firstLine="0"/>
              <w:jc w:val="center"/>
            </w:pPr>
            <w:r>
              <w:t xml:space="preserve">1 </w:t>
            </w:r>
          </w:p>
        </w:tc>
      </w:tr>
      <w:tr w:rsidR="003439BB" w14:paraId="6295886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75097F9" w14:textId="77777777" w:rsidR="003439BB" w:rsidRDefault="00000000">
            <w:pPr>
              <w:spacing w:after="0" w:line="259" w:lineRule="auto"/>
              <w:ind w:left="118" w:right="0" w:firstLine="0"/>
              <w:jc w:val="left"/>
            </w:pPr>
            <w:r>
              <w:t xml:space="preserve">Урок 48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9E2D8DD" w14:textId="77777777" w:rsidR="003439BB" w:rsidRDefault="00000000">
            <w:pPr>
              <w:spacing w:after="0" w:line="259" w:lineRule="auto"/>
              <w:ind w:left="283" w:right="0" w:firstLine="0"/>
              <w:jc w:val="left"/>
            </w:pPr>
            <w:r>
              <w:t xml:space="preserve">Новгородская земля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EA672F9" w14:textId="77777777" w:rsidR="003439BB" w:rsidRDefault="00000000">
            <w:pPr>
              <w:spacing w:after="0" w:line="259" w:lineRule="auto"/>
              <w:ind w:right="60" w:firstLine="0"/>
              <w:jc w:val="center"/>
            </w:pPr>
            <w:r>
              <w:t xml:space="preserve">1 </w:t>
            </w:r>
          </w:p>
        </w:tc>
      </w:tr>
      <w:tr w:rsidR="003439BB" w14:paraId="7CB7311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D9DEDD9" w14:textId="77777777" w:rsidR="003439BB" w:rsidRDefault="00000000">
            <w:pPr>
              <w:spacing w:after="0" w:line="259" w:lineRule="auto"/>
              <w:ind w:left="118" w:right="0" w:firstLine="0"/>
              <w:jc w:val="left"/>
            </w:pPr>
            <w:r>
              <w:t xml:space="preserve">Урок 49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EBA53EE" w14:textId="77777777" w:rsidR="003439BB" w:rsidRDefault="00000000">
            <w:pPr>
              <w:spacing w:after="0" w:line="259" w:lineRule="auto"/>
              <w:ind w:left="283" w:right="0" w:firstLine="0"/>
              <w:jc w:val="left"/>
            </w:pPr>
            <w:r>
              <w:t xml:space="preserve">Юго-Западная Русь </w:t>
            </w:r>
          </w:p>
        </w:tc>
        <w:tc>
          <w:tcPr>
            <w:tcW w:w="2391" w:type="dxa"/>
            <w:tcBorders>
              <w:top w:val="single" w:sz="4" w:space="0" w:color="000000"/>
              <w:left w:val="single" w:sz="4" w:space="0" w:color="000000"/>
              <w:bottom w:val="single" w:sz="4" w:space="0" w:color="000000"/>
              <w:right w:val="single" w:sz="4" w:space="0" w:color="000000"/>
            </w:tcBorders>
            <w:vAlign w:val="center"/>
          </w:tcPr>
          <w:p w14:paraId="5D32B0D8" w14:textId="77777777" w:rsidR="003439BB" w:rsidRDefault="00000000">
            <w:pPr>
              <w:spacing w:after="0" w:line="259" w:lineRule="auto"/>
              <w:ind w:right="60" w:firstLine="0"/>
              <w:jc w:val="center"/>
            </w:pPr>
            <w:r>
              <w:t xml:space="preserve">1 </w:t>
            </w:r>
          </w:p>
        </w:tc>
      </w:tr>
      <w:tr w:rsidR="003439BB" w14:paraId="323CD86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AE2813E" w14:textId="77777777" w:rsidR="003439BB" w:rsidRDefault="00000000">
            <w:pPr>
              <w:spacing w:after="0" w:line="259" w:lineRule="auto"/>
              <w:ind w:left="118" w:right="0" w:firstLine="0"/>
              <w:jc w:val="left"/>
            </w:pPr>
            <w:r>
              <w:t xml:space="preserve">Урок 50 </w:t>
            </w:r>
          </w:p>
        </w:tc>
        <w:tc>
          <w:tcPr>
            <w:tcW w:w="6407" w:type="dxa"/>
            <w:tcBorders>
              <w:top w:val="single" w:sz="4" w:space="0" w:color="000000"/>
              <w:left w:val="single" w:sz="4" w:space="0" w:color="000000"/>
              <w:bottom w:val="single" w:sz="4" w:space="0" w:color="000000"/>
              <w:right w:val="single" w:sz="4" w:space="0" w:color="000000"/>
            </w:tcBorders>
            <w:vAlign w:val="center"/>
          </w:tcPr>
          <w:p w14:paraId="7E84EB2E" w14:textId="77777777" w:rsidR="003439BB" w:rsidRDefault="00000000">
            <w:pPr>
              <w:spacing w:after="0" w:line="259" w:lineRule="auto"/>
              <w:ind w:left="283" w:right="0" w:firstLine="0"/>
              <w:jc w:val="left"/>
            </w:pPr>
            <w:r>
              <w:t xml:space="preserve">Культура и повседневность Руси в IX - XIII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3F44BD" w14:textId="77777777" w:rsidR="003439BB" w:rsidRDefault="00000000">
            <w:pPr>
              <w:spacing w:after="0" w:line="259" w:lineRule="auto"/>
              <w:ind w:right="60" w:firstLine="0"/>
              <w:jc w:val="center"/>
            </w:pPr>
            <w:r>
              <w:t xml:space="preserve">1 </w:t>
            </w:r>
          </w:p>
        </w:tc>
      </w:tr>
      <w:tr w:rsidR="003439BB" w14:paraId="26803B5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346EE23" w14:textId="77777777" w:rsidR="003439BB" w:rsidRDefault="00000000">
            <w:pPr>
              <w:spacing w:after="0" w:line="259" w:lineRule="auto"/>
              <w:ind w:left="118" w:right="0" w:firstLine="0"/>
              <w:jc w:val="left"/>
            </w:pPr>
            <w:r>
              <w:lastRenderedPageBreak/>
              <w:t xml:space="preserve">Урок 51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32AA52F" w14:textId="77777777" w:rsidR="003439BB" w:rsidRDefault="00000000">
            <w:pPr>
              <w:spacing w:after="0" w:line="259" w:lineRule="auto"/>
              <w:ind w:left="283" w:right="0" w:firstLine="0"/>
              <w:jc w:val="left"/>
            </w:pPr>
            <w:r>
              <w:t xml:space="preserve">Культура и повседневность Руси в IX - XIII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60FC835" w14:textId="77777777" w:rsidR="003439BB" w:rsidRDefault="00000000">
            <w:pPr>
              <w:spacing w:after="0" w:line="259" w:lineRule="auto"/>
              <w:ind w:right="60" w:firstLine="0"/>
              <w:jc w:val="center"/>
            </w:pPr>
            <w:r>
              <w:t xml:space="preserve">1 </w:t>
            </w:r>
          </w:p>
        </w:tc>
      </w:tr>
      <w:tr w:rsidR="003439BB" w14:paraId="290F02C3"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2071919C" w14:textId="77777777" w:rsidR="003439BB" w:rsidRDefault="00000000">
            <w:pPr>
              <w:spacing w:after="0" w:line="259" w:lineRule="auto"/>
              <w:ind w:left="118" w:right="0" w:firstLine="0"/>
              <w:jc w:val="left"/>
            </w:pPr>
            <w:r>
              <w:t xml:space="preserve">Урок 52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FEBE411" w14:textId="77777777" w:rsidR="003439BB" w:rsidRDefault="00000000">
            <w:pPr>
              <w:spacing w:after="0" w:line="259" w:lineRule="auto"/>
              <w:ind w:right="0" w:firstLine="283"/>
            </w:pPr>
            <w:r>
              <w:t xml:space="preserve">Урок повторения и обобщения по теме "Русские земли в середине XII - начале XIII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7992436" w14:textId="77777777" w:rsidR="003439BB" w:rsidRDefault="00000000">
            <w:pPr>
              <w:spacing w:after="0" w:line="259" w:lineRule="auto"/>
              <w:ind w:right="60" w:firstLine="0"/>
              <w:jc w:val="center"/>
            </w:pPr>
            <w:r>
              <w:t xml:space="preserve">1 </w:t>
            </w:r>
          </w:p>
        </w:tc>
      </w:tr>
      <w:tr w:rsidR="003439BB" w14:paraId="234B8CF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FE9AFD5" w14:textId="77777777" w:rsidR="003439BB" w:rsidRDefault="00000000">
            <w:pPr>
              <w:spacing w:after="0" w:line="259" w:lineRule="auto"/>
              <w:ind w:left="118" w:right="0" w:firstLine="0"/>
              <w:jc w:val="left"/>
            </w:pPr>
            <w:r>
              <w:t xml:space="preserve">Урок 53 </w:t>
            </w:r>
          </w:p>
        </w:tc>
        <w:tc>
          <w:tcPr>
            <w:tcW w:w="6407" w:type="dxa"/>
            <w:tcBorders>
              <w:top w:val="single" w:sz="4" w:space="0" w:color="000000"/>
              <w:left w:val="single" w:sz="4" w:space="0" w:color="000000"/>
              <w:bottom w:val="single" w:sz="4" w:space="0" w:color="000000"/>
              <w:right w:val="single" w:sz="4" w:space="0" w:color="000000"/>
            </w:tcBorders>
            <w:vAlign w:val="center"/>
          </w:tcPr>
          <w:p w14:paraId="030B52AD" w14:textId="77777777" w:rsidR="003439BB" w:rsidRDefault="00000000">
            <w:pPr>
              <w:spacing w:after="0" w:line="259" w:lineRule="auto"/>
              <w:ind w:right="0" w:firstLine="283"/>
            </w:pPr>
            <w:r>
              <w:t xml:space="preserve">Урок повторения и обобщения по теме "Русские земли в середине XII - начале XIII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46F7795" w14:textId="77777777" w:rsidR="003439BB" w:rsidRDefault="00000000">
            <w:pPr>
              <w:spacing w:after="0" w:line="259" w:lineRule="auto"/>
              <w:ind w:right="60" w:firstLine="0"/>
              <w:jc w:val="center"/>
            </w:pPr>
            <w:r>
              <w:t xml:space="preserve">1 </w:t>
            </w:r>
          </w:p>
        </w:tc>
      </w:tr>
      <w:tr w:rsidR="003439BB" w14:paraId="0538C88A"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46A9CB2" w14:textId="77777777" w:rsidR="003439BB" w:rsidRDefault="00000000">
            <w:pPr>
              <w:spacing w:after="0" w:line="259" w:lineRule="auto"/>
              <w:ind w:left="118" w:right="0" w:firstLine="0"/>
              <w:jc w:val="left"/>
            </w:pPr>
            <w:r>
              <w:t xml:space="preserve">Урок 54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90A1369" w14:textId="77777777" w:rsidR="003439BB" w:rsidRDefault="00000000">
            <w:pPr>
              <w:spacing w:after="0" w:line="259" w:lineRule="auto"/>
              <w:ind w:right="0" w:firstLine="283"/>
            </w:pPr>
            <w:r>
              <w:t xml:space="preserve">Урок контроля по теме "Русские земли в середине XII - начале XIII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976636" w14:textId="77777777" w:rsidR="003439BB" w:rsidRDefault="00000000">
            <w:pPr>
              <w:spacing w:after="0" w:line="259" w:lineRule="auto"/>
              <w:ind w:right="60" w:firstLine="0"/>
              <w:jc w:val="center"/>
            </w:pPr>
            <w:r>
              <w:t xml:space="preserve">1 </w:t>
            </w:r>
          </w:p>
        </w:tc>
      </w:tr>
      <w:tr w:rsidR="003439BB" w14:paraId="29E641D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E71FBF9" w14:textId="77777777" w:rsidR="003439BB" w:rsidRDefault="00000000">
            <w:pPr>
              <w:spacing w:after="0" w:line="259" w:lineRule="auto"/>
              <w:ind w:left="118" w:right="0" w:firstLine="0"/>
              <w:jc w:val="left"/>
            </w:pPr>
            <w:r>
              <w:t xml:space="preserve">Урок 55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DC65E0" w14:textId="77777777" w:rsidR="003439BB" w:rsidRDefault="00000000">
            <w:pPr>
              <w:spacing w:after="0" w:line="259" w:lineRule="auto"/>
              <w:ind w:left="283" w:right="0" w:firstLine="0"/>
              <w:jc w:val="left"/>
            </w:pPr>
            <w:r>
              <w:t xml:space="preserve">Чингисхан и его империя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33D189F" w14:textId="77777777" w:rsidR="003439BB" w:rsidRDefault="00000000">
            <w:pPr>
              <w:spacing w:after="0" w:line="259" w:lineRule="auto"/>
              <w:ind w:right="60" w:firstLine="0"/>
              <w:jc w:val="center"/>
            </w:pPr>
            <w:r>
              <w:t xml:space="preserve">1 </w:t>
            </w:r>
          </w:p>
        </w:tc>
      </w:tr>
      <w:tr w:rsidR="003439BB" w14:paraId="1EDCF7E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179744F" w14:textId="77777777" w:rsidR="003439BB" w:rsidRDefault="00000000">
            <w:pPr>
              <w:spacing w:after="0" w:line="259" w:lineRule="auto"/>
              <w:ind w:left="118" w:right="0" w:firstLine="0"/>
              <w:jc w:val="left"/>
            </w:pPr>
            <w:r>
              <w:t xml:space="preserve">Урок 56 </w:t>
            </w:r>
          </w:p>
        </w:tc>
        <w:tc>
          <w:tcPr>
            <w:tcW w:w="6407" w:type="dxa"/>
            <w:tcBorders>
              <w:top w:val="single" w:sz="4" w:space="0" w:color="000000"/>
              <w:left w:val="single" w:sz="4" w:space="0" w:color="000000"/>
              <w:bottom w:val="single" w:sz="4" w:space="0" w:color="000000"/>
              <w:right w:val="single" w:sz="4" w:space="0" w:color="000000"/>
            </w:tcBorders>
            <w:vAlign w:val="center"/>
          </w:tcPr>
          <w:p w14:paraId="2B6FB6F1" w14:textId="77777777" w:rsidR="003439BB" w:rsidRDefault="00000000">
            <w:pPr>
              <w:spacing w:after="0" w:line="259" w:lineRule="auto"/>
              <w:ind w:left="283" w:right="0" w:firstLine="0"/>
              <w:jc w:val="left"/>
            </w:pPr>
            <w:r>
              <w:t xml:space="preserve">Натиск на русские земли с востока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77CA16E3" w14:textId="77777777" w:rsidR="003439BB" w:rsidRDefault="00000000">
            <w:pPr>
              <w:spacing w:after="0" w:line="259" w:lineRule="auto"/>
              <w:ind w:right="60" w:firstLine="0"/>
              <w:jc w:val="center"/>
            </w:pPr>
            <w:r>
              <w:t xml:space="preserve">1 </w:t>
            </w:r>
          </w:p>
        </w:tc>
      </w:tr>
      <w:tr w:rsidR="003439BB" w14:paraId="7C33B7F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E1FAE64" w14:textId="77777777" w:rsidR="003439BB" w:rsidRDefault="00000000">
            <w:pPr>
              <w:spacing w:after="0" w:line="259" w:lineRule="auto"/>
              <w:ind w:left="118" w:right="0" w:firstLine="0"/>
              <w:jc w:val="left"/>
            </w:pPr>
            <w:r>
              <w:t xml:space="preserve">Урок 57 </w:t>
            </w:r>
          </w:p>
        </w:tc>
        <w:tc>
          <w:tcPr>
            <w:tcW w:w="6407" w:type="dxa"/>
            <w:tcBorders>
              <w:top w:val="single" w:sz="4" w:space="0" w:color="000000"/>
              <w:left w:val="single" w:sz="4" w:space="0" w:color="000000"/>
              <w:bottom w:val="single" w:sz="4" w:space="0" w:color="000000"/>
              <w:right w:val="single" w:sz="4" w:space="0" w:color="000000"/>
            </w:tcBorders>
            <w:vAlign w:val="center"/>
          </w:tcPr>
          <w:p w14:paraId="4071F8C3" w14:textId="77777777" w:rsidR="003439BB" w:rsidRDefault="00000000">
            <w:pPr>
              <w:spacing w:after="0" w:line="259" w:lineRule="auto"/>
              <w:ind w:left="283" w:right="0" w:firstLine="0"/>
              <w:jc w:val="left"/>
            </w:pPr>
            <w:r>
              <w:t xml:space="preserve">Натиск на русские земли с востока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F6120C9" w14:textId="77777777" w:rsidR="003439BB" w:rsidRDefault="00000000">
            <w:pPr>
              <w:spacing w:after="0" w:line="259" w:lineRule="auto"/>
              <w:ind w:right="60" w:firstLine="0"/>
              <w:jc w:val="center"/>
            </w:pPr>
            <w:r>
              <w:t xml:space="preserve">1 </w:t>
            </w:r>
          </w:p>
        </w:tc>
      </w:tr>
      <w:tr w:rsidR="003439BB" w14:paraId="2610CAB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724EC12" w14:textId="77777777" w:rsidR="003439BB" w:rsidRDefault="00000000">
            <w:pPr>
              <w:spacing w:after="0" w:line="259" w:lineRule="auto"/>
              <w:ind w:left="118" w:right="0" w:firstLine="0"/>
              <w:jc w:val="left"/>
            </w:pPr>
            <w:r>
              <w:t xml:space="preserve">Урок 58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81660E" w14:textId="77777777" w:rsidR="003439BB" w:rsidRDefault="00000000">
            <w:pPr>
              <w:spacing w:after="0" w:line="259" w:lineRule="auto"/>
              <w:ind w:left="283" w:right="0" w:firstLine="0"/>
              <w:jc w:val="left"/>
            </w:pPr>
            <w:r>
              <w:t xml:space="preserve">Отражение агрессии с запада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534CFB3" w14:textId="77777777" w:rsidR="003439BB" w:rsidRDefault="00000000">
            <w:pPr>
              <w:spacing w:after="0" w:line="259" w:lineRule="auto"/>
              <w:ind w:right="60" w:firstLine="0"/>
              <w:jc w:val="center"/>
            </w:pPr>
            <w:r>
              <w:t xml:space="preserve">1 </w:t>
            </w:r>
          </w:p>
        </w:tc>
      </w:tr>
      <w:tr w:rsidR="003439BB" w14:paraId="6BC306C0"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D3E7DCA" w14:textId="77777777" w:rsidR="003439BB" w:rsidRDefault="00000000">
            <w:pPr>
              <w:spacing w:after="0" w:line="259" w:lineRule="auto"/>
              <w:ind w:left="118" w:right="0" w:firstLine="0"/>
              <w:jc w:val="left"/>
            </w:pPr>
            <w:r>
              <w:t xml:space="preserve">Урок 59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6C9304" w14:textId="77777777" w:rsidR="003439BB" w:rsidRDefault="00000000">
            <w:pPr>
              <w:spacing w:after="0" w:line="259" w:lineRule="auto"/>
              <w:ind w:left="283" w:right="0" w:firstLine="0"/>
              <w:jc w:val="left"/>
            </w:pPr>
            <w:r>
              <w:t xml:space="preserve">Отражение агрессии с запада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D50B1D6" w14:textId="77777777" w:rsidR="003439BB" w:rsidRDefault="00000000">
            <w:pPr>
              <w:spacing w:after="0" w:line="259" w:lineRule="auto"/>
              <w:ind w:right="60" w:firstLine="0"/>
              <w:jc w:val="center"/>
            </w:pPr>
            <w:r>
              <w:t xml:space="preserve">1 </w:t>
            </w:r>
          </w:p>
        </w:tc>
      </w:tr>
      <w:tr w:rsidR="003439BB" w14:paraId="321068D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3E6F3CE" w14:textId="77777777" w:rsidR="003439BB" w:rsidRDefault="00000000">
            <w:pPr>
              <w:spacing w:after="0" w:line="259" w:lineRule="auto"/>
              <w:ind w:left="118" w:right="0" w:firstLine="0"/>
              <w:jc w:val="left"/>
            </w:pPr>
            <w:r>
              <w:t xml:space="preserve">Урок 60 </w:t>
            </w:r>
          </w:p>
        </w:tc>
        <w:tc>
          <w:tcPr>
            <w:tcW w:w="6407" w:type="dxa"/>
            <w:tcBorders>
              <w:top w:val="single" w:sz="4" w:space="0" w:color="000000"/>
              <w:left w:val="single" w:sz="4" w:space="0" w:color="000000"/>
              <w:bottom w:val="single" w:sz="4" w:space="0" w:color="000000"/>
              <w:right w:val="single" w:sz="4" w:space="0" w:color="000000"/>
            </w:tcBorders>
            <w:vAlign w:val="center"/>
          </w:tcPr>
          <w:p w14:paraId="3E23E9A5" w14:textId="77777777" w:rsidR="003439BB" w:rsidRDefault="00000000">
            <w:pPr>
              <w:spacing w:after="0" w:line="259" w:lineRule="auto"/>
              <w:ind w:left="283" w:right="0" w:firstLine="0"/>
              <w:jc w:val="left"/>
            </w:pPr>
            <w:r>
              <w:t xml:space="preserve">Русские земли и Золотая Орда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C7478C" w14:textId="77777777" w:rsidR="003439BB" w:rsidRDefault="00000000">
            <w:pPr>
              <w:spacing w:after="0" w:line="259" w:lineRule="auto"/>
              <w:ind w:right="60" w:firstLine="0"/>
              <w:jc w:val="center"/>
            </w:pPr>
            <w:r>
              <w:t xml:space="preserve">1 </w:t>
            </w:r>
          </w:p>
        </w:tc>
      </w:tr>
      <w:tr w:rsidR="003439BB" w14:paraId="1290DF2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A93465E" w14:textId="77777777" w:rsidR="003439BB" w:rsidRDefault="00000000">
            <w:pPr>
              <w:spacing w:after="0" w:line="259" w:lineRule="auto"/>
              <w:ind w:left="118" w:right="0" w:firstLine="0"/>
              <w:jc w:val="left"/>
            </w:pPr>
            <w:r>
              <w:t xml:space="preserve">Урок 61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EFF6674" w14:textId="77777777" w:rsidR="003439BB" w:rsidRDefault="00000000">
            <w:pPr>
              <w:spacing w:after="0" w:line="259" w:lineRule="auto"/>
              <w:ind w:left="283" w:right="0" w:firstLine="0"/>
              <w:jc w:val="left"/>
            </w:pPr>
            <w:r>
              <w:t xml:space="preserve">Русские земли и Золотая Орда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70A55F7" w14:textId="77777777" w:rsidR="003439BB" w:rsidRDefault="00000000">
            <w:pPr>
              <w:spacing w:after="0" w:line="259" w:lineRule="auto"/>
              <w:ind w:right="60" w:firstLine="0"/>
              <w:jc w:val="center"/>
            </w:pPr>
            <w:r>
              <w:t xml:space="preserve">1 </w:t>
            </w:r>
          </w:p>
        </w:tc>
      </w:tr>
      <w:tr w:rsidR="003439BB" w14:paraId="13BA976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ACE2074" w14:textId="77777777" w:rsidR="003439BB" w:rsidRDefault="00000000">
            <w:pPr>
              <w:spacing w:after="0" w:line="259" w:lineRule="auto"/>
              <w:ind w:left="118" w:right="0" w:firstLine="0"/>
              <w:jc w:val="left"/>
            </w:pPr>
            <w:r>
              <w:t xml:space="preserve">Урок 62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0BFE5F2" w14:textId="77777777" w:rsidR="003439BB" w:rsidRDefault="00000000">
            <w:pPr>
              <w:spacing w:after="0" w:line="259" w:lineRule="auto"/>
              <w:ind w:left="283" w:right="0" w:firstLine="0"/>
              <w:jc w:val="left"/>
            </w:pPr>
            <w:r>
              <w:t xml:space="preserve">Русь и Великое княжество Литовское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E54CA8" w14:textId="77777777" w:rsidR="003439BB" w:rsidRDefault="00000000">
            <w:pPr>
              <w:spacing w:after="0" w:line="259" w:lineRule="auto"/>
              <w:ind w:right="60" w:firstLine="0"/>
              <w:jc w:val="center"/>
            </w:pPr>
            <w:r>
              <w:t xml:space="preserve">1 </w:t>
            </w:r>
          </w:p>
        </w:tc>
      </w:tr>
      <w:tr w:rsidR="003439BB" w14:paraId="107A484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84F4A78" w14:textId="77777777" w:rsidR="003439BB" w:rsidRDefault="00000000">
            <w:pPr>
              <w:spacing w:after="0" w:line="259" w:lineRule="auto"/>
              <w:ind w:left="118" w:right="0" w:firstLine="0"/>
              <w:jc w:val="left"/>
            </w:pPr>
            <w:r>
              <w:t xml:space="preserve">Урок 63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4E8C7B2" w14:textId="77777777" w:rsidR="003439BB" w:rsidRDefault="00000000">
            <w:pPr>
              <w:spacing w:after="0" w:line="259" w:lineRule="auto"/>
              <w:ind w:left="283" w:right="0" w:firstLine="0"/>
              <w:jc w:val="left"/>
            </w:pPr>
            <w:r>
              <w:t xml:space="preserve">Русь и Великое княжество Литовское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141B2EF" w14:textId="77777777" w:rsidR="003439BB" w:rsidRDefault="00000000">
            <w:pPr>
              <w:spacing w:after="0" w:line="259" w:lineRule="auto"/>
              <w:ind w:right="60" w:firstLine="0"/>
              <w:jc w:val="center"/>
            </w:pPr>
            <w:r>
              <w:t xml:space="preserve">1 </w:t>
            </w:r>
          </w:p>
        </w:tc>
      </w:tr>
      <w:tr w:rsidR="003439BB" w14:paraId="60D903A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E3484C5" w14:textId="77777777" w:rsidR="003439BB" w:rsidRDefault="00000000">
            <w:pPr>
              <w:spacing w:after="0" w:line="259" w:lineRule="auto"/>
              <w:ind w:left="118" w:right="0" w:firstLine="0"/>
              <w:jc w:val="left"/>
            </w:pPr>
            <w:r>
              <w:t xml:space="preserve">Урок 64 </w:t>
            </w:r>
          </w:p>
        </w:tc>
        <w:tc>
          <w:tcPr>
            <w:tcW w:w="6407" w:type="dxa"/>
            <w:tcBorders>
              <w:top w:val="single" w:sz="4" w:space="0" w:color="000000"/>
              <w:left w:val="single" w:sz="4" w:space="0" w:color="000000"/>
              <w:bottom w:val="single" w:sz="4" w:space="0" w:color="000000"/>
              <w:right w:val="single" w:sz="4" w:space="0" w:color="000000"/>
            </w:tcBorders>
            <w:vAlign w:val="center"/>
          </w:tcPr>
          <w:p w14:paraId="7FD64863" w14:textId="77777777" w:rsidR="003439BB" w:rsidRDefault="00000000">
            <w:pPr>
              <w:spacing w:after="0" w:line="259" w:lineRule="auto"/>
              <w:ind w:left="283" w:right="0" w:firstLine="0"/>
              <w:jc w:val="left"/>
            </w:pPr>
            <w:r>
              <w:t xml:space="preserve">Северо-Восточная Русь в конце XIII - начале XIV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AA40176" w14:textId="77777777" w:rsidR="003439BB" w:rsidRDefault="00000000">
            <w:pPr>
              <w:spacing w:after="0" w:line="259" w:lineRule="auto"/>
              <w:ind w:right="60" w:firstLine="0"/>
              <w:jc w:val="center"/>
            </w:pPr>
            <w:r>
              <w:t xml:space="preserve">1 </w:t>
            </w:r>
          </w:p>
        </w:tc>
      </w:tr>
      <w:tr w:rsidR="003439BB" w14:paraId="5A443987"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006EEEB3" w14:textId="77777777" w:rsidR="003439BB" w:rsidRDefault="00000000">
            <w:pPr>
              <w:spacing w:after="0" w:line="259" w:lineRule="auto"/>
              <w:ind w:left="118" w:right="0" w:firstLine="0"/>
              <w:jc w:val="left"/>
            </w:pPr>
            <w:r>
              <w:t xml:space="preserve">Урок 65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C7FD41" w14:textId="77777777" w:rsidR="003439BB" w:rsidRDefault="00000000">
            <w:pPr>
              <w:spacing w:after="0" w:line="259" w:lineRule="auto"/>
              <w:ind w:left="283" w:right="0" w:firstLine="0"/>
              <w:jc w:val="left"/>
            </w:pPr>
            <w:r>
              <w:t xml:space="preserve">Возвышение Москвы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254B713F" w14:textId="77777777" w:rsidR="003439BB" w:rsidRDefault="00000000">
            <w:pPr>
              <w:spacing w:after="0" w:line="259" w:lineRule="auto"/>
              <w:ind w:right="60" w:firstLine="0"/>
              <w:jc w:val="center"/>
            </w:pPr>
            <w:r>
              <w:t xml:space="preserve">1 </w:t>
            </w:r>
          </w:p>
        </w:tc>
      </w:tr>
      <w:tr w:rsidR="003439BB" w14:paraId="2678B9D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65FE05D" w14:textId="77777777" w:rsidR="003439BB" w:rsidRDefault="00000000">
            <w:pPr>
              <w:spacing w:after="0" w:line="259" w:lineRule="auto"/>
              <w:ind w:left="118" w:right="0" w:firstLine="0"/>
              <w:jc w:val="left"/>
            </w:pPr>
            <w:r>
              <w:t xml:space="preserve">Урок 66 </w:t>
            </w:r>
          </w:p>
        </w:tc>
        <w:tc>
          <w:tcPr>
            <w:tcW w:w="6407" w:type="dxa"/>
            <w:tcBorders>
              <w:top w:val="single" w:sz="4" w:space="0" w:color="000000"/>
              <w:left w:val="single" w:sz="4" w:space="0" w:color="000000"/>
              <w:bottom w:val="single" w:sz="4" w:space="0" w:color="000000"/>
              <w:right w:val="single" w:sz="4" w:space="0" w:color="000000"/>
            </w:tcBorders>
            <w:vAlign w:val="center"/>
          </w:tcPr>
          <w:p w14:paraId="272F0DFA" w14:textId="77777777" w:rsidR="003439BB" w:rsidRDefault="00000000">
            <w:pPr>
              <w:spacing w:after="0" w:line="259" w:lineRule="auto"/>
              <w:ind w:left="283" w:right="0" w:firstLine="0"/>
              <w:jc w:val="left"/>
            </w:pPr>
            <w:r>
              <w:t xml:space="preserve">Победа на Куликовом поле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53380084" w14:textId="77777777" w:rsidR="003439BB" w:rsidRDefault="00000000">
            <w:pPr>
              <w:spacing w:after="0" w:line="259" w:lineRule="auto"/>
              <w:ind w:right="60" w:firstLine="0"/>
              <w:jc w:val="center"/>
            </w:pPr>
            <w:r>
              <w:t xml:space="preserve">1 </w:t>
            </w:r>
          </w:p>
        </w:tc>
      </w:tr>
      <w:tr w:rsidR="003439BB" w14:paraId="08772B6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07E70E9" w14:textId="77777777" w:rsidR="003439BB" w:rsidRDefault="00000000">
            <w:pPr>
              <w:spacing w:after="0" w:line="259" w:lineRule="auto"/>
              <w:ind w:left="118" w:right="0" w:firstLine="0"/>
              <w:jc w:val="left"/>
            </w:pPr>
            <w:r>
              <w:t xml:space="preserve">Урок 67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DBE3B2B" w14:textId="77777777" w:rsidR="003439BB" w:rsidRDefault="00000000">
            <w:pPr>
              <w:spacing w:after="0" w:line="259" w:lineRule="auto"/>
              <w:ind w:left="283" w:right="0" w:firstLine="0"/>
              <w:jc w:val="left"/>
            </w:pPr>
            <w:r>
              <w:t xml:space="preserve">Победа на Куликовом поле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55F08DA7" w14:textId="77777777" w:rsidR="003439BB" w:rsidRDefault="00000000">
            <w:pPr>
              <w:spacing w:after="0" w:line="259" w:lineRule="auto"/>
              <w:ind w:right="60" w:firstLine="0"/>
              <w:jc w:val="center"/>
            </w:pPr>
            <w:r>
              <w:t xml:space="preserve">1 </w:t>
            </w:r>
          </w:p>
        </w:tc>
      </w:tr>
      <w:tr w:rsidR="003439BB" w14:paraId="0145ED3D"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EC7F304" w14:textId="77777777" w:rsidR="003439BB" w:rsidRDefault="00000000">
            <w:pPr>
              <w:spacing w:after="0" w:line="259" w:lineRule="auto"/>
              <w:ind w:left="118" w:right="0" w:firstLine="0"/>
              <w:jc w:val="left"/>
            </w:pPr>
            <w:r>
              <w:t xml:space="preserve">Урок 68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7C2C4EF" w14:textId="77777777" w:rsidR="003439BB" w:rsidRDefault="00000000">
            <w:pPr>
              <w:spacing w:after="0" w:line="259" w:lineRule="auto"/>
              <w:ind w:right="0" w:firstLine="283"/>
            </w:pPr>
            <w:r>
              <w:t xml:space="preserve">Урок повторения и обобщения по теме "Русские земли и их соседи в середине XIII - XIV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609CE8E" w14:textId="77777777" w:rsidR="003439BB" w:rsidRDefault="00000000">
            <w:pPr>
              <w:spacing w:after="0" w:line="259" w:lineRule="auto"/>
              <w:ind w:right="60" w:firstLine="0"/>
              <w:jc w:val="center"/>
            </w:pPr>
            <w:r>
              <w:t xml:space="preserve">1 </w:t>
            </w:r>
          </w:p>
        </w:tc>
      </w:tr>
      <w:tr w:rsidR="003439BB" w14:paraId="296B4B75"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2AAF3DB" w14:textId="77777777" w:rsidR="003439BB" w:rsidRDefault="00000000">
            <w:pPr>
              <w:spacing w:after="0" w:line="259" w:lineRule="auto"/>
              <w:ind w:left="120" w:right="0" w:firstLine="0"/>
              <w:jc w:val="left"/>
            </w:pPr>
            <w:r>
              <w:t xml:space="preserve">Урок 69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35A0954" w14:textId="77777777" w:rsidR="003439BB" w:rsidRDefault="00000000">
            <w:pPr>
              <w:spacing w:after="0" w:line="259" w:lineRule="auto"/>
              <w:ind w:left="2" w:right="0" w:firstLine="283"/>
            </w:pPr>
            <w:r>
              <w:t xml:space="preserve">Урок повторения и обобщения по теме "Русские земли и их соседи в середине XIII - XIV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024A8C4" w14:textId="77777777" w:rsidR="003439BB" w:rsidRDefault="00000000">
            <w:pPr>
              <w:spacing w:after="0" w:line="259" w:lineRule="auto"/>
              <w:ind w:right="56" w:firstLine="0"/>
              <w:jc w:val="center"/>
            </w:pPr>
            <w:r>
              <w:t xml:space="preserve">1 </w:t>
            </w:r>
          </w:p>
        </w:tc>
      </w:tr>
      <w:tr w:rsidR="003439BB" w14:paraId="6044C5F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43AA2B2" w14:textId="77777777" w:rsidR="003439BB" w:rsidRDefault="00000000">
            <w:pPr>
              <w:spacing w:after="0" w:line="259" w:lineRule="auto"/>
              <w:ind w:left="120" w:right="0" w:firstLine="0"/>
              <w:jc w:val="left"/>
            </w:pPr>
            <w:r>
              <w:t xml:space="preserve">Урок 70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8803C51" w14:textId="77777777" w:rsidR="003439BB" w:rsidRDefault="00000000">
            <w:pPr>
              <w:spacing w:after="0" w:line="259" w:lineRule="auto"/>
              <w:ind w:left="2" w:right="0" w:firstLine="283"/>
            </w:pPr>
            <w:r>
              <w:t xml:space="preserve">Урок контроля по теме "Русские земли и их соседи в середине XIII - XIV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A96A500" w14:textId="77777777" w:rsidR="003439BB" w:rsidRDefault="00000000">
            <w:pPr>
              <w:spacing w:after="0" w:line="259" w:lineRule="auto"/>
              <w:ind w:right="56" w:firstLine="0"/>
              <w:jc w:val="center"/>
            </w:pPr>
            <w:r>
              <w:t xml:space="preserve">1 </w:t>
            </w:r>
          </w:p>
        </w:tc>
      </w:tr>
      <w:tr w:rsidR="003439BB" w14:paraId="25A3BA3E"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96B942F" w14:textId="77777777" w:rsidR="003439BB" w:rsidRDefault="00000000">
            <w:pPr>
              <w:spacing w:after="0" w:line="259" w:lineRule="auto"/>
              <w:ind w:left="120" w:right="0" w:firstLine="0"/>
              <w:jc w:val="left"/>
            </w:pPr>
            <w:r>
              <w:t xml:space="preserve">Урок 71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F20A7CA" w14:textId="77777777" w:rsidR="003439BB" w:rsidRDefault="00000000">
            <w:pPr>
              <w:spacing w:after="0" w:line="259" w:lineRule="auto"/>
              <w:ind w:left="2" w:right="0" w:firstLine="283"/>
            </w:pPr>
            <w:r>
              <w:t xml:space="preserve">Московское княжество в конце XIV - первой половине XV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2D1CC9E" w14:textId="77777777" w:rsidR="003439BB" w:rsidRDefault="00000000">
            <w:pPr>
              <w:spacing w:after="0" w:line="259" w:lineRule="auto"/>
              <w:ind w:right="56" w:firstLine="0"/>
              <w:jc w:val="center"/>
            </w:pPr>
            <w:r>
              <w:t xml:space="preserve">1 </w:t>
            </w:r>
          </w:p>
        </w:tc>
      </w:tr>
      <w:tr w:rsidR="003439BB" w14:paraId="629C64DA"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152CA522" w14:textId="77777777" w:rsidR="003439BB" w:rsidRDefault="00000000">
            <w:pPr>
              <w:spacing w:after="0" w:line="259" w:lineRule="auto"/>
              <w:ind w:left="120" w:right="0" w:firstLine="0"/>
              <w:jc w:val="left"/>
            </w:pPr>
            <w:r>
              <w:t xml:space="preserve">Урок 72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CC7BD33" w14:textId="77777777" w:rsidR="003439BB" w:rsidRDefault="00000000">
            <w:pPr>
              <w:spacing w:after="0" w:line="259" w:lineRule="auto"/>
              <w:ind w:left="2" w:right="0" w:firstLine="283"/>
            </w:pPr>
            <w:r>
              <w:t xml:space="preserve">Московское княжество в конце XIV - первой половине XV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5B2420A" w14:textId="77777777" w:rsidR="003439BB" w:rsidRDefault="00000000">
            <w:pPr>
              <w:spacing w:after="0" w:line="259" w:lineRule="auto"/>
              <w:ind w:right="56" w:firstLine="0"/>
              <w:jc w:val="center"/>
            </w:pPr>
            <w:r>
              <w:t xml:space="preserve">1 </w:t>
            </w:r>
          </w:p>
        </w:tc>
      </w:tr>
      <w:tr w:rsidR="003439BB" w14:paraId="0CED511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4D5FCA1" w14:textId="77777777" w:rsidR="003439BB" w:rsidRDefault="00000000">
            <w:pPr>
              <w:spacing w:after="0" w:line="259" w:lineRule="auto"/>
              <w:ind w:left="120" w:right="0" w:firstLine="0"/>
              <w:jc w:val="left"/>
            </w:pPr>
            <w:r>
              <w:t xml:space="preserve">Урок 73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0496283" w14:textId="77777777" w:rsidR="003439BB" w:rsidRDefault="00000000">
            <w:pPr>
              <w:spacing w:after="0" w:line="259" w:lineRule="auto"/>
              <w:ind w:left="286" w:right="0" w:firstLine="0"/>
              <w:jc w:val="left"/>
            </w:pPr>
            <w:r>
              <w:t xml:space="preserve">Иван III - государь всея Руси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A551401" w14:textId="77777777" w:rsidR="003439BB" w:rsidRDefault="00000000">
            <w:pPr>
              <w:spacing w:after="0" w:line="259" w:lineRule="auto"/>
              <w:ind w:right="56" w:firstLine="0"/>
              <w:jc w:val="center"/>
            </w:pPr>
            <w:r>
              <w:t xml:space="preserve">1 </w:t>
            </w:r>
          </w:p>
        </w:tc>
      </w:tr>
      <w:tr w:rsidR="003439BB" w14:paraId="190A9C9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74CBA52" w14:textId="77777777" w:rsidR="003439BB" w:rsidRDefault="00000000">
            <w:pPr>
              <w:spacing w:after="0" w:line="259" w:lineRule="auto"/>
              <w:ind w:left="120" w:right="0" w:firstLine="0"/>
              <w:jc w:val="left"/>
            </w:pPr>
            <w:r>
              <w:lastRenderedPageBreak/>
              <w:t xml:space="preserve">Урок 74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94A2E6" w14:textId="77777777" w:rsidR="003439BB" w:rsidRDefault="00000000">
            <w:pPr>
              <w:spacing w:after="0" w:line="259" w:lineRule="auto"/>
              <w:ind w:left="286" w:right="0" w:firstLine="0"/>
              <w:jc w:val="left"/>
            </w:pPr>
            <w:r>
              <w:t xml:space="preserve">Иван III - государь всея Руси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23A137E" w14:textId="77777777" w:rsidR="003439BB" w:rsidRDefault="00000000">
            <w:pPr>
              <w:spacing w:after="0" w:line="259" w:lineRule="auto"/>
              <w:ind w:right="56" w:firstLine="0"/>
              <w:jc w:val="center"/>
            </w:pPr>
            <w:r>
              <w:t xml:space="preserve">1 </w:t>
            </w:r>
          </w:p>
        </w:tc>
      </w:tr>
      <w:tr w:rsidR="003439BB" w14:paraId="214CEE5B"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7273D0E" w14:textId="77777777" w:rsidR="003439BB" w:rsidRDefault="00000000">
            <w:pPr>
              <w:spacing w:after="0" w:line="259" w:lineRule="auto"/>
              <w:ind w:left="120" w:right="0" w:firstLine="0"/>
              <w:jc w:val="left"/>
            </w:pPr>
            <w:r>
              <w:t xml:space="preserve">Урок 75 </w:t>
            </w:r>
          </w:p>
        </w:tc>
        <w:tc>
          <w:tcPr>
            <w:tcW w:w="6407" w:type="dxa"/>
            <w:tcBorders>
              <w:top w:val="single" w:sz="4" w:space="0" w:color="000000"/>
              <w:left w:val="single" w:sz="4" w:space="0" w:color="000000"/>
              <w:bottom w:val="single" w:sz="4" w:space="0" w:color="000000"/>
              <w:right w:val="single" w:sz="4" w:space="0" w:color="000000"/>
            </w:tcBorders>
            <w:vAlign w:val="center"/>
          </w:tcPr>
          <w:p w14:paraId="475E0BE4" w14:textId="77777777" w:rsidR="003439BB" w:rsidRDefault="00000000">
            <w:pPr>
              <w:spacing w:after="0" w:line="259" w:lineRule="auto"/>
              <w:ind w:left="2" w:right="0" w:firstLine="283"/>
            </w:pPr>
            <w:r>
              <w:t xml:space="preserve">Российское государство и общество во второй половине XV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DFB0071" w14:textId="77777777" w:rsidR="003439BB" w:rsidRDefault="00000000">
            <w:pPr>
              <w:spacing w:after="0" w:line="259" w:lineRule="auto"/>
              <w:ind w:right="56" w:firstLine="0"/>
              <w:jc w:val="center"/>
            </w:pPr>
            <w:r>
              <w:t xml:space="preserve">1 </w:t>
            </w:r>
          </w:p>
        </w:tc>
      </w:tr>
      <w:tr w:rsidR="003439BB" w14:paraId="18C9018B"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F60E3EA" w14:textId="77777777" w:rsidR="003439BB" w:rsidRDefault="00000000">
            <w:pPr>
              <w:spacing w:after="0" w:line="259" w:lineRule="auto"/>
              <w:ind w:left="120" w:right="0" w:firstLine="0"/>
              <w:jc w:val="left"/>
            </w:pPr>
            <w:r>
              <w:t xml:space="preserve">Урок 76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3144D17" w14:textId="77777777" w:rsidR="003439BB" w:rsidRDefault="00000000">
            <w:pPr>
              <w:spacing w:after="0" w:line="259" w:lineRule="auto"/>
              <w:ind w:left="2" w:right="0" w:firstLine="283"/>
            </w:pPr>
            <w:r>
              <w:t xml:space="preserve">Российское государство и общество во второй половине XV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CDE5754" w14:textId="77777777" w:rsidR="003439BB" w:rsidRDefault="00000000">
            <w:pPr>
              <w:spacing w:after="0" w:line="259" w:lineRule="auto"/>
              <w:ind w:right="56" w:firstLine="0"/>
              <w:jc w:val="center"/>
            </w:pPr>
            <w:r>
              <w:t xml:space="preserve">1 </w:t>
            </w:r>
          </w:p>
        </w:tc>
      </w:tr>
      <w:tr w:rsidR="003439BB" w14:paraId="7C9FBB6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24CE4AB" w14:textId="77777777" w:rsidR="003439BB" w:rsidRDefault="00000000">
            <w:pPr>
              <w:spacing w:after="0" w:line="259" w:lineRule="auto"/>
              <w:ind w:left="120" w:right="0" w:firstLine="0"/>
              <w:jc w:val="left"/>
            </w:pPr>
            <w:r>
              <w:t xml:space="preserve">Урок 77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AED76A6" w14:textId="77777777" w:rsidR="003439BB" w:rsidRDefault="00000000">
            <w:pPr>
              <w:spacing w:after="0" w:line="259" w:lineRule="auto"/>
              <w:ind w:left="286" w:right="0" w:firstLine="0"/>
              <w:jc w:val="left"/>
            </w:pPr>
            <w:r>
              <w:t xml:space="preserve">Правление Василия III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52ED81F7" w14:textId="77777777" w:rsidR="003439BB" w:rsidRDefault="00000000">
            <w:pPr>
              <w:spacing w:after="0" w:line="259" w:lineRule="auto"/>
              <w:ind w:right="56" w:firstLine="0"/>
              <w:jc w:val="center"/>
            </w:pPr>
            <w:r>
              <w:t xml:space="preserve">1 </w:t>
            </w:r>
          </w:p>
        </w:tc>
      </w:tr>
      <w:tr w:rsidR="003439BB" w14:paraId="253C08D8"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16E4E34B" w14:textId="77777777" w:rsidR="003439BB" w:rsidRDefault="00000000">
            <w:pPr>
              <w:spacing w:after="0" w:line="259" w:lineRule="auto"/>
              <w:ind w:left="120" w:right="0" w:firstLine="0"/>
              <w:jc w:val="left"/>
            </w:pPr>
            <w:r>
              <w:t xml:space="preserve">Урок 78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F06060" w14:textId="77777777" w:rsidR="003439BB" w:rsidRDefault="00000000">
            <w:pPr>
              <w:spacing w:after="0" w:line="259" w:lineRule="auto"/>
              <w:ind w:left="286" w:right="0" w:firstLine="0"/>
              <w:jc w:val="left"/>
            </w:pPr>
            <w:r>
              <w:t xml:space="preserve">Правление Василия III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51AE428D" w14:textId="77777777" w:rsidR="003439BB" w:rsidRDefault="00000000">
            <w:pPr>
              <w:spacing w:after="0" w:line="259" w:lineRule="auto"/>
              <w:ind w:right="56" w:firstLine="0"/>
              <w:jc w:val="center"/>
            </w:pPr>
            <w:r>
              <w:t xml:space="preserve">1 </w:t>
            </w:r>
          </w:p>
        </w:tc>
      </w:tr>
      <w:tr w:rsidR="003439BB" w14:paraId="25BEEA2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B2C1659" w14:textId="77777777" w:rsidR="003439BB" w:rsidRDefault="00000000">
            <w:pPr>
              <w:spacing w:after="0" w:line="259" w:lineRule="auto"/>
              <w:ind w:left="120" w:right="0" w:firstLine="0"/>
              <w:jc w:val="left"/>
            </w:pPr>
            <w:r>
              <w:t xml:space="preserve">Урок 79 </w:t>
            </w:r>
          </w:p>
        </w:tc>
        <w:tc>
          <w:tcPr>
            <w:tcW w:w="6407" w:type="dxa"/>
            <w:tcBorders>
              <w:top w:val="single" w:sz="4" w:space="0" w:color="000000"/>
              <w:left w:val="single" w:sz="4" w:space="0" w:color="000000"/>
              <w:bottom w:val="single" w:sz="4" w:space="0" w:color="000000"/>
              <w:right w:val="single" w:sz="4" w:space="0" w:color="000000"/>
            </w:tcBorders>
            <w:vAlign w:val="center"/>
          </w:tcPr>
          <w:p w14:paraId="3561F993" w14:textId="77777777" w:rsidR="003439BB" w:rsidRDefault="00000000">
            <w:pPr>
              <w:spacing w:after="0" w:line="259" w:lineRule="auto"/>
              <w:ind w:left="286" w:right="0" w:firstLine="0"/>
              <w:jc w:val="left"/>
            </w:pPr>
            <w:r>
              <w:t xml:space="preserve">Культура Руси в XIII - первой трети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B03A72" w14:textId="77777777" w:rsidR="003439BB" w:rsidRDefault="00000000">
            <w:pPr>
              <w:spacing w:after="0" w:line="259" w:lineRule="auto"/>
              <w:ind w:right="56" w:firstLine="0"/>
              <w:jc w:val="center"/>
            </w:pPr>
            <w:r>
              <w:t xml:space="preserve">1 </w:t>
            </w:r>
          </w:p>
        </w:tc>
      </w:tr>
      <w:tr w:rsidR="003439BB" w14:paraId="31E25E1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82A941F" w14:textId="77777777" w:rsidR="003439BB" w:rsidRDefault="00000000">
            <w:pPr>
              <w:spacing w:after="0" w:line="259" w:lineRule="auto"/>
              <w:ind w:left="120" w:right="0" w:firstLine="0"/>
              <w:jc w:val="left"/>
            </w:pPr>
            <w:r>
              <w:t xml:space="preserve">Урок 80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4811F97" w14:textId="77777777" w:rsidR="003439BB" w:rsidRDefault="00000000">
            <w:pPr>
              <w:spacing w:after="0" w:line="259" w:lineRule="auto"/>
              <w:ind w:left="286" w:right="0" w:firstLine="0"/>
              <w:jc w:val="left"/>
            </w:pPr>
            <w:r>
              <w:t xml:space="preserve">Культура Руси в XIII - первой трети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8A58B6A" w14:textId="77777777" w:rsidR="003439BB" w:rsidRDefault="00000000">
            <w:pPr>
              <w:spacing w:after="0" w:line="259" w:lineRule="auto"/>
              <w:ind w:right="56" w:firstLine="0"/>
              <w:jc w:val="center"/>
            </w:pPr>
            <w:r>
              <w:t xml:space="preserve">1 </w:t>
            </w:r>
          </w:p>
        </w:tc>
      </w:tr>
      <w:tr w:rsidR="003439BB" w14:paraId="530DEC92"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4415AFF" w14:textId="77777777" w:rsidR="003439BB" w:rsidRDefault="00000000">
            <w:pPr>
              <w:spacing w:after="0" w:line="259" w:lineRule="auto"/>
              <w:ind w:left="120" w:right="0" w:firstLine="0"/>
              <w:jc w:val="left"/>
            </w:pPr>
            <w:r>
              <w:t xml:space="preserve">Урок 81 </w:t>
            </w:r>
          </w:p>
        </w:tc>
        <w:tc>
          <w:tcPr>
            <w:tcW w:w="6407" w:type="dxa"/>
            <w:tcBorders>
              <w:top w:val="single" w:sz="4" w:space="0" w:color="000000"/>
              <w:left w:val="single" w:sz="4" w:space="0" w:color="000000"/>
              <w:bottom w:val="single" w:sz="4" w:space="0" w:color="000000"/>
              <w:right w:val="single" w:sz="4" w:space="0" w:color="000000"/>
            </w:tcBorders>
            <w:vAlign w:val="center"/>
          </w:tcPr>
          <w:p w14:paraId="6A4CC805" w14:textId="77777777" w:rsidR="003439BB" w:rsidRDefault="00000000">
            <w:pPr>
              <w:spacing w:after="0" w:line="259" w:lineRule="auto"/>
              <w:ind w:left="2" w:right="0" w:firstLine="283"/>
            </w:pPr>
            <w:r>
              <w:t xml:space="preserve">Урок повторения, обобщения по теме "Создание единого Российского государства"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EA24A6D" w14:textId="77777777" w:rsidR="003439BB" w:rsidRDefault="00000000">
            <w:pPr>
              <w:spacing w:after="0" w:line="259" w:lineRule="auto"/>
              <w:ind w:right="56" w:firstLine="0"/>
              <w:jc w:val="center"/>
            </w:pPr>
            <w:r>
              <w:t xml:space="preserve">1 </w:t>
            </w:r>
          </w:p>
        </w:tc>
      </w:tr>
      <w:tr w:rsidR="003439BB" w14:paraId="40B6B197"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83986FD" w14:textId="77777777" w:rsidR="003439BB" w:rsidRDefault="00000000">
            <w:pPr>
              <w:spacing w:after="0" w:line="259" w:lineRule="auto"/>
              <w:ind w:left="120" w:right="0" w:firstLine="0"/>
              <w:jc w:val="left"/>
            </w:pPr>
            <w:r>
              <w:t xml:space="preserve">Урок 82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1FC6B9B" w14:textId="77777777" w:rsidR="003439BB" w:rsidRDefault="00000000">
            <w:pPr>
              <w:spacing w:after="0" w:line="259" w:lineRule="auto"/>
              <w:ind w:left="2" w:right="0" w:firstLine="283"/>
            </w:pPr>
            <w:r>
              <w:t xml:space="preserve">Урок контроля по теме "Создание единого Российского государства"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3BB8EF07" w14:textId="77777777" w:rsidR="003439BB" w:rsidRDefault="00000000">
            <w:pPr>
              <w:spacing w:after="0" w:line="259" w:lineRule="auto"/>
              <w:ind w:right="56" w:firstLine="0"/>
              <w:jc w:val="center"/>
            </w:pPr>
            <w:r>
              <w:t xml:space="preserve">1 </w:t>
            </w:r>
          </w:p>
        </w:tc>
      </w:tr>
      <w:tr w:rsidR="003439BB" w14:paraId="5600975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BC7C3B9" w14:textId="77777777" w:rsidR="003439BB" w:rsidRDefault="00000000">
            <w:pPr>
              <w:spacing w:after="0" w:line="259" w:lineRule="auto"/>
              <w:ind w:left="120" w:right="0" w:firstLine="0"/>
              <w:jc w:val="left"/>
            </w:pPr>
            <w:r>
              <w:t xml:space="preserve">Урок 83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9AC7030" w14:textId="77777777" w:rsidR="003439BB" w:rsidRDefault="00000000">
            <w:pPr>
              <w:spacing w:after="0" w:line="259" w:lineRule="auto"/>
              <w:ind w:left="286" w:right="0" w:firstLine="0"/>
              <w:jc w:val="left"/>
            </w:pPr>
            <w:r>
              <w:t xml:space="preserve">Итоговое повторение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6758D56D" w14:textId="77777777" w:rsidR="003439BB" w:rsidRDefault="00000000">
            <w:pPr>
              <w:spacing w:after="0" w:line="259" w:lineRule="auto"/>
              <w:ind w:right="56" w:firstLine="0"/>
              <w:jc w:val="center"/>
            </w:pPr>
            <w:r>
              <w:t xml:space="preserve">1 </w:t>
            </w:r>
          </w:p>
        </w:tc>
      </w:tr>
      <w:tr w:rsidR="003439BB" w14:paraId="38B78FF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FBA5E75" w14:textId="77777777" w:rsidR="003439BB" w:rsidRDefault="00000000">
            <w:pPr>
              <w:spacing w:after="0" w:line="259" w:lineRule="auto"/>
              <w:ind w:left="120" w:right="0" w:firstLine="0"/>
              <w:jc w:val="left"/>
            </w:pPr>
            <w:r>
              <w:t xml:space="preserve">Урок 84 </w:t>
            </w:r>
          </w:p>
        </w:tc>
        <w:tc>
          <w:tcPr>
            <w:tcW w:w="6407" w:type="dxa"/>
            <w:tcBorders>
              <w:top w:val="single" w:sz="4" w:space="0" w:color="000000"/>
              <w:left w:val="single" w:sz="4" w:space="0" w:color="000000"/>
              <w:bottom w:val="single" w:sz="4" w:space="0" w:color="000000"/>
              <w:right w:val="single" w:sz="4" w:space="0" w:color="000000"/>
            </w:tcBorders>
            <w:vAlign w:val="center"/>
          </w:tcPr>
          <w:p w14:paraId="5BC6B2C0" w14:textId="77777777" w:rsidR="003439BB" w:rsidRDefault="00000000">
            <w:pPr>
              <w:spacing w:after="0" w:line="259" w:lineRule="auto"/>
              <w:ind w:left="286" w:right="0" w:firstLine="0"/>
              <w:jc w:val="left"/>
            </w:pPr>
            <w:r>
              <w:t xml:space="preserve">Итоговое повторение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0C46084" w14:textId="77777777" w:rsidR="003439BB" w:rsidRDefault="00000000">
            <w:pPr>
              <w:spacing w:after="0" w:line="259" w:lineRule="auto"/>
              <w:ind w:right="56" w:firstLine="0"/>
              <w:jc w:val="center"/>
            </w:pPr>
            <w:r>
              <w:t xml:space="preserve">1 </w:t>
            </w:r>
          </w:p>
        </w:tc>
      </w:tr>
      <w:tr w:rsidR="003439BB" w14:paraId="4F02B2E9"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751A61F9" w14:textId="77777777" w:rsidR="003439BB" w:rsidRDefault="00000000">
            <w:pPr>
              <w:spacing w:after="0" w:line="259" w:lineRule="auto"/>
              <w:ind w:left="120" w:right="0" w:firstLine="0"/>
              <w:jc w:val="left"/>
            </w:pPr>
            <w:r>
              <w:t xml:space="preserve">Урок 85 </w:t>
            </w:r>
          </w:p>
        </w:tc>
        <w:tc>
          <w:tcPr>
            <w:tcW w:w="6407" w:type="dxa"/>
            <w:tcBorders>
              <w:top w:val="single" w:sz="4" w:space="0" w:color="000000"/>
              <w:left w:val="single" w:sz="4" w:space="0" w:color="000000"/>
              <w:bottom w:val="single" w:sz="4" w:space="0" w:color="000000"/>
              <w:right w:val="single" w:sz="4" w:space="0" w:color="000000"/>
            </w:tcBorders>
            <w:vAlign w:val="center"/>
          </w:tcPr>
          <w:p w14:paraId="102D8199" w14:textId="77777777" w:rsidR="003439BB" w:rsidRDefault="00000000">
            <w:pPr>
              <w:spacing w:after="0" w:line="259" w:lineRule="auto"/>
              <w:ind w:left="286" w:right="0" w:firstLine="0"/>
              <w:jc w:val="left"/>
            </w:pPr>
            <w:r>
              <w:t xml:space="preserve">Итоговое повторение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CD1930A" w14:textId="77777777" w:rsidR="003439BB" w:rsidRDefault="00000000">
            <w:pPr>
              <w:spacing w:after="0" w:line="259" w:lineRule="auto"/>
              <w:ind w:right="56" w:firstLine="0"/>
              <w:jc w:val="center"/>
            </w:pPr>
            <w:r>
              <w:t xml:space="preserve">1 </w:t>
            </w:r>
          </w:p>
        </w:tc>
      </w:tr>
      <w:tr w:rsidR="003439BB" w14:paraId="30EBDAB2"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5966B0A" w14:textId="77777777" w:rsidR="003439BB" w:rsidRDefault="00000000">
            <w:pPr>
              <w:spacing w:after="0" w:line="259" w:lineRule="auto"/>
              <w:ind w:left="16" w:right="14" w:firstLine="0"/>
              <w:jc w:val="center"/>
            </w:pPr>
            <w:r>
              <w:t xml:space="preserve">Уроки 86 - 102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69522AA" w14:textId="77777777" w:rsidR="003439BB" w:rsidRDefault="00000000">
            <w:pPr>
              <w:spacing w:after="0" w:line="259" w:lineRule="auto"/>
              <w:ind w:left="286" w:right="0" w:firstLine="0"/>
              <w:jc w:val="left"/>
            </w:pPr>
            <w:r>
              <w:t xml:space="preserve">История нашего края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5FD144" w14:textId="77777777" w:rsidR="003439BB" w:rsidRDefault="00000000">
            <w:pPr>
              <w:spacing w:after="0" w:line="259" w:lineRule="auto"/>
              <w:ind w:right="56" w:firstLine="0"/>
              <w:jc w:val="center"/>
            </w:pPr>
            <w:r>
              <w:t xml:space="preserve">17 </w:t>
            </w:r>
          </w:p>
        </w:tc>
      </w:tr>
      <w:tr w:rsidR="003439BB" w14:paraId="04AB5F1D" w14:textId="77777777">
        <w:trPr>
          <w:trHeight w:val="766"/>
        </w:trPr>
        <w:tc>
          <w:tcPr>
            <w:tcW w:w="9989" w:type="dxa"/>
            <w:gridSpan w:val="3"/>
            <w:tcBorders>
              <w:top w:val="single" w:sz="4" w:space="0" w:color="000000"/>
              <w:left w:val="single" w:sz="4" w:space="0" w:color="000000"/>
              <w:bottom w:val="single" w:sz="4" w:space="0" w:color="000000"/>
              <w:right w:val="single" w:sz="4" w:space="0" w:color="000000"/>
            </w:tcBorders>
            <w:vAlign w:val="center"/>
          </w:tcPr>
          <w:p w14:paraId="6331B2F5" w14:textId="77777777" w:rsidR="003439BB" w:rsidRDefault="00000000">
            <w:pPr>
              <w:spacing w:after="0" w:line="259" w:lineRule="auto"/>
              <w:ind w:right="0" w:firstLine="0"/>
            </w:pPr>
            <w: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10 </w:t>
            </w:r>
          </w:p>
        </w:tc>
      </w:tr>
    </w:tbl>
    <w:p w14:paraId="3D6C838C" w14:textId="77777777" w:rsidR="003439BB" w:rsidRDefault="00000000">
      <w:pPr>
        <w:spacing w:after="0" w:line="259" w:lineRule="auto"/>
        <w:ind w:right="9172" w:firstLine="0"/>
        <w:jc w:val="right"/>
      </w:pPr>
      <w:r>
        <w:t xml:space="preserve"> </w:t>
      </w:r>
    </w:p>
    <w:p w14:paraId="06FF6B8D" w14:textId="77777777" w:rsidR="003439BB" w:rsidRDefault="00000000">
      <w:pPr>
        <w:spacing w:after="0" w:line="259" w:lineRule="auto"/>
        <w:ind w:right="0" w:firstLine="0"/>
        <w:jc w:val="left"/>
      </w:pPr>
      <w:r>
        <w:t xml:space="preserve"> </w:t>
      </w:r>
    </w:p>
    <w:p w14:paraId="0FCDC3F6" w14:textId="77777777" w:rsidR="003439BB" w:rsidRDefault="00000000">
      <w:pPr>
        <w:spacing w:after="0" w:line="259" w:lineRule="auto"/>
        <w:ind w:right="0" w:firstLine="0"/>
        <w:jc w:val="left"/>
      </w:pPr>
      <w:r>
        <w:t xml:space="preserve"> </w:t>
      </w:r>
    </w:p>
    <w:p w14:paraId="63E36FA2" w14:textId="77777777" w:rsidR="003439BB" w:rsidRDefault="00000000">
      <w:pPr>
        <w:spacing w:after="0" w:line="259" w:lineRule="auto"/>
        <w:ind w:right="0" w:firstLine="0"/>
        <w:jc w:val="left"/>
      </w:pPr>
      <w:r>
        <w:t xml:space="preserve"> </w:t>
      </w:r>
    </w:p>
    <w:p w14:paraId="273E8DB1" w14:textId="77777777" w:rsidR="003439BB" w:rsidRDefault="00000000">
      <w:pPr>
        <w:spacing w:after="0" w:line="259" w:lineRule="auto"/>
        <w:ind w:right="0" w:firstLine="0"/>
        <w:jc w:val="left"/>
      </w:pPr>
      <w:r>
        <w:t xml:space="preserve"> </w:t>
      </w:r>
    </w:p>
    <w:p w14:paraId="25CE9219" w14:textId="77777777" w:rsidR="003439BB" w:rsidRDefault="00000000">
      <w:pPr>
        <w:spacing w:after="0" w:line="259" w:lineRule="auto"/>
        <w:ind w:right="0" w:firstLine="0"/>
        <w:jc w:val="left"/>
      </w:pPr>
      <w:r>
        <w:t xml:space="preserve"> </w:t>
      </w:r>
    </w:p>
    <w:p w14:paraId="00C797E9" w14:textId="77777777" w:rsidR="003439BB" w:rsidRDefault="00000000">
      <w:pPr>
        <w:spacing w:after="0" w:line="259" w:lineRule="auto"/>
        <w:ind w:right="0" w:firstLine="0"/>
        <w:jc w:val="left"/>
      </w:pPr>
      <w:r>
        <w:t xml:space="preserve"> </w:t>
      </w:r>
    </w:p>
    <w:p w14:paraId="041B7C6C" w14:textId="77777777" w:rsidR="003439BB" w:rsidRDefault="00000000">
      <w:pPr>
        <w:numPr>
          <w:ilvl w:val="0"/>
          <w:numId w:val="109"/>
        </w:numPr>
        <w:ind w:right="12" w:hanging="180"/>
      </w:pPr>
      <w:r>
        <w:t xml:space="preserve">класс </w:t>
      </w:r>
    </w:p>
    <w:p w14:paraId="2D80E63F" w14:textId="77777777" w:rsidR="003439BB" w:rsidRDefault="00000000">
      <w:pPr>
        <w:spacing w:after="0" w:line="259" w:lineRule="auto"/>
        <w:ind w:right="8631" w:firstLine="0"/>
        <w:jc w:val="center"/>
      </w:pPr>
      <w:r>
        <w:t xml:space="preserve"> </w:t>
      </w:r>
    </w:p>
    <w:tbl>
      <w:tblPr>
        <w:tblStyle w:val="TableGrid"/>
        <w:tblW w:w="9989" w:type="dxa"/>
        <w:tblInd w:w="-62" w:type="dxa"/>
        <w:tblCellMar>
          <w:top w:w="108" w:type="dxa"/>
          <w:left w:w="65" w:type="dxa"/>
          <w:bottom w:w="0" w:type="dxa"/>
          <w:right w:w="0" w:type="dxa"/>
        </w:tblCellMar>
        <w:tblLook w:val="04A0" w:firstRow="1" w:lastRow="0" w:firstColumn="1" w:lastColumn="0" w:noHBand="0" w:noVBand="1"/>
      </w:tblPr>
      <w:tblGrid>
        <w:gridCol w:w="1191"/>
        <w:gridCol w:w="6407"/>
        <w:gridCol w:w="2391"/>
      </w:tblGrid>
      <w:tr w:rsidR="003439BB" w14:paraId="38C208E9" w14:textId="77777777">
        <w:trPr>
          <w:trHeight w:val="490"/>
        </w:trPr>
        <w:tc>
          <w:tcPr>
            <w:tcW w:w="1191" w:type="dxa"/>
            <w:vMerge w:val="restart"/>
            <w:tcBorders>
              <w:top w:val="single" w:sz="4" w:space="0" w:color="000000"/>
              <w:left w:val="single" w:sz="4" w:space="0" w:color="000000"/>
              <w:bottom w:val="single" w:sz="4" w:space="0" w:color="000000"/>
              <w:right w:val="single" w:sz="4" w:space="0" w:color="000000"/>
            </w:tcBorders>
          </w:tcPr>
          <w:p w14:paraId="450DC7E6" w14:textId="77777777" w:rsidR="003439BB" w:rsidRDefault="00000000">
            <w:pPr>
              <w:spacing w:after="0" w:line="259" w:lineRule="auto"/>
              <w:ind w:right="64" w:firstLine="0"/>
              <w:jc w:val="center"/>
            </w:pPr>
            <w:r>
              <w:t xml:space="preserve">N п/п </w:t>
            </w:r>
          </w:p>
        </w:tc>
        <w:tc>
          <w:tcPr>
            <w:tcW w:w="6407" w:type="dxa"/>
            <w:vMerge w:val="restart"/>
            <w:tcBorders>
              <w:top w:val="single" w:sz="4" w:space="0" w:color="000000"/>
              <w:left w:val="single" w:sz="4" w:space="0" w:color="000000"/>
              <w:bottom w:val="single" w:sz="4" w:space="0" w:color="000000"/>
              <w:right w:val="single" w:sz="4" w:space="0" w:color="000000"/>
            </w:tcBorders>
          </w:tcPr>
          <w:p w14:paraId="3CBAA845" w14:textId="77777777" w:rsidR="003439BB" w:rsidRDefault="00000000">
            <w:pPr>
              <w:spacing w:after="0" w:line="259" w:lineRule="auto"/>
              <w:ind w:right="62" w:firstLine="0"/>
              <w:jc w:val="center"/>
            </w:pPr>
            <w:r>
              <w:t xml:space="preserve">Тема урока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FD63BD3" w14:textId="77777777" w:rsidR="003439BB" w:rsidRDefault="00000000">
            <w:pPr>
              <w:spacing w:after="0" w:line="259" w:lineRule="auto"/>
              <w:ind w:right="65" w:firstLine="0"/>
              <w:jc w:val="center"/>
            </w:pPr>
            <w:r>
              <w:t xml:space="preserve">Количество часов </w:t>
            </w:r>
          </w:p>
        </w:tc>
      </w:tr>
      <w:tr w:rsidR="003439BB" w14:paraId="05BD3524" w14:textId="77777777">
        <w:trPr>
          <w:trHeight w:val="490"/>
        </w:trPr>
        <w:tc>
          <w:tcPr>
            <w:tcW w:w="0" w:type="auto"/>
            <w:vMerge/>
            <w:tcBorders>
              <w:top w:val="nil"/>
              <w:left w:val="single" w:sz="4" w:space="0" w:color="000000"/>
              <w:bottom w:val="single" w:sz="4" w:space="0" w:color="000000"/>
              <w:right w:val="single" w:sz="4" w:space="0" w:color="000000"/>
            </w:tcBorders>
          </w:tcPr>
          <w:p w14:paraId="06DCA4C5"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59A9D00A" w14:textId="77777777" w:rsidR="003439BB" w:rsidRDefault="003439BB">
            <w:pPr>
              <w:spacing w:after="160" w:line="259" w:lineRule="auto"/>
              <w:ind w:right="0" w:firstLine="0"/>
              <w:jc w:val="left"/>
            </w:pPr>
          </w:p>
        </w:tc>
        <w:tc>
          <w:tcPr>
            <w:tcW w:w="2391" w:type="dxa"/>
            <w:tcBorders>
              <w:top w:val="single" w:sz="4" w:space="0" w:color="000000"/>
              <w:left w:val="single" w:sz="4" w:space="0" w:color="000000"/>
              <w:bottom w:val="single" w:sz="4" w:space="0" w:color="000000"/>
              <w:right w:val="single" w:sz="4" w:space="0" w:color="000000"/>
            </w:tcBorders>
            <w:vAlign w:val="center"/>
          </w:tcPr>
          <w:p w14:paraId="629EEB7E" w14:textId="77777777" w:rsidR="003439BB" w:rsidRDefault="00000000">
            <w:pPr>
              <w:spacing w:after="0" w:line="259" w:lineRule="auto"/>
              <w:ind w:right="65" w:firstLine="0"/>
              <w:jc w:val="center"/>
            </w:pPr>
            <w:r>
              <w:t xml:space="preserve">Всего </w:t>
            </w:r>
          </w:p>
        </w:tc>
      </w:tr>
      <w:tr w:rsidR="003439BB" w14:paraId="69F6047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6AC5CED" w14:textId="77777777" w:rsidR="003439BB" w:rsidRDefault="00000000">
            <w:pPr>
              <w:spacing w:after="0" w:line="259" w:lineRule="auto"/>
              <w:ind w:right="62" w:firstLine="0"/>
              <w:jc w:val="center"/>
            </w:pPr>
            <w:r>
              <w:t xml:space="preserve">Урок 1 </w:t>
            </w:r>
          </w:p>
        </w:tc>
        <w:tc>
          <w:tcPr>
            <w:tcW w:w="6407" w:type="dxa"/>
            <w:tcBorders>
              <w:top w:val="single" w:sz="4" w:space="0" w:color="000000"/>
              <w:left w:val="single" w:sz="4" w:space="0" w:color="000000"/>
              <w:bottom w:val="single" w:sz="4" w:space="0" w:color="000000"/>
              <w:right w:val="single" w:sz="4" w:space="0" w:color="000000"/>
            </w:tcBorders>
            <w:vAlign w:val="center"/>
          </w:tcPr>
          <w:p w14:paraId="5D75C870" w14:textId="77777777" w:rsidR="003439BB" w:rsidRDefault="00000000">
            <w:pPr>
              <w:spacing w:after="0" w:line="259" w:lineRule="auto"/>
              <w:ind w:left="283" w:right="0" w:firstLine="0"/>
              <w:jc w:val="left"/>
            </w:pPr>
            <w:r>
              <w:t xml:space="preserve">Введение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975073" w14:textId="77777777" w:rsidR="003439BB" w:rsidRDefault="00000000">
            <w:pPr>
              <w:spacing w:after="0" w:line="259" w:lineRule="auto"/>
              <w:ind w:right="60" w:firstLine="0"/>
              <w:jc w:val="center"/>
            </w:pPr>
            <w:r>
              <w:t xml:space="preserve">1 </w:t>
            </w:r>
          </w:p>
        </w:tc>
      </w:tr>
      <w:tr w:rsidR="003439BB" w14:paraId="0C77BD9A"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1E17693C" w14:textId="77777777" w:rsidR="003439BB" w:rsidRDefault="00000000">
            <w:pPr>
              <w:spacing w:after="0" w:line="259" w:lineRule="auto"/>
              <w:ind w:right="62" w:firstLine="0"/>
              <w:jc w:val="center"/>
            </w:pPr>
            <w:r>
              <w:t xml:space="preserve">Урок 2 </w:t>
            </w:r>
          </w:p>
        </w:tc>
        <w:tc>
          <w:tcPr>
            <w:tcW w:w="6407" w:type="dxa"/>
            <w:tcBorders>
              <w:top w:val="single" w:sz="4" w:space="0" w:color="000000"/>
              <w:left w:val="single" w:sz="4" w:space="0" w:color="000000"/>
              <w:bottom w:val="single" w:sz="4" w:space="0" w:color="000000"/>
              <w:right w:val="single" w:sz="4" w:space="0" w:color="000000"/>
            </w:tcBorders>
            <w:vAlign w:val="center"/>
          </w:tcPr>
          <w:p w14:paraId="032CE842" w14:textId="77777777" w:rsidR="003439BB" w:rsidRDefault="00000000">
            <w:pPr>
              <w:spacing w:after="0" w:line="259" w:lineRule="auto"/>
              <w:ind w:left="283" w:right="0" w:firstLine="0"/>
              <w:jc w:val="left"/>
            </w:pPr>
            <w:r>
              <w:t xml:space="preserve">Мир на заре Нового времени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CD6EE10" w14:textId="77777777" w:rsidR="003439BB" w:rsidRDefault="00000000">
            <w:pPr>
              <w:spacing w:after="0" w:line="259" w:lineRule="auto"/>
              <w:ind w:right="60" w:firstLine="0"/>
              <w:jc w:val="center"/>
            </w:pPr>
            <w:r>
              <w:t xml:space="preserve">1 </w:t>
            </w:r>
          </w:p>
        </w:tc>
      </w:tr>
      <w:tr w:rsidR="003439BB" w14:paraId="5BA3287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8B162A2" w14:textId="77777777" w:rsidR="003439BB" w:rsidRDefault="00000000">
            <w:pPr>
              <w:spacing w:after="0" w:line="259" w:lineRule="auto"/>
              <w:ind w:right="62" w:firstLine="0"/>
              <w:jc w:val="center"/>
            </w:pPr>
            <w:r>
              <w:lastRenderedPageBreak/>
              <w:t xml:space="preserve">Урок 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821C8B3" w14:textId="77777777" w:rsidR="003439BB" w:rsidRDefault="00000000">
            <w:pPr>
              <w:spacing w:after="0" w:line="259" w:lineRule="auto"/>
              <w:ind w:left="283" w:right="0" w:firstLine="0"/>
              <w:jc w:val="left"/>
            </w:pPr>
            <w:r>
              <w:t xml:space="preserve">Великие географические открытия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31D71CA" w14:textId="77777777" w:rsidR="003439BB" w:rsidRDefault="00000000">
            <w:pPr>
              <w:spacing w:after="0" w:line="259" w:lineRule="auto"/>
              <w:ind w:right="60" w:firstLine="0"/>
              <w:jc w:val="center"/>
            </w:pPr>
            <w:r>
              <w:t xml:space="preserve">1 </w:t>
            </w:r>
          </w:p>
        </w:tc>
      </w:tr>
      <w:tr w:rsidR="003439BB" w14:paraId="478C47C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D549ED9" w14:textId="77777777" w:rsidR="003439BB" w:rsidRDefault="00000000">
            <w:pPr>
              <w:spacing w:after="0" w:line="259" w:lineRule="auto"/>
              <w:ind w:right="62" w:firstLine="0"/>
              <w:jc w:val="center"/>
            </w:pPr>
            <w:r>
              <w:t xml:space="preserve">Урок 4 </w:t>
            </w:r>
          </w:p>
        </w:tc>
        <w:tc>
          <w:tcPr>
            <w:tcW w:w="6407" w:type="dxa"/>
            <w:tcBorders>
              <w:top w:val="single" w:sz="4" w:space="0" w:color="000000"/>
              <w:left w:val="single" w:sz="4" w:space="0" w:color="000000"/>
              <w:bottom w:val="single" w:sz="4" w:space="0" w:color="000000"/>
              <w:right w:val="single" w:sz="4" w:space="0" w:color="000000"/>
            </w:tcBorders>
            <w:vAlign w:val="center"/>
          </w:tcPr>
          <w:p w14:paraId="525EAC18" w14:textId="77777777" w:rsidR="003439BB" w:rsidRDefault="00000000">
            <w:pPr>
              <w:spacing w:after="0" w:line="259" w:lineRule="auto"/>
              <w:ind w:left="283" w:right="0" w:firstLine="0"/>
              <w:jc w:val="left"/>
            </w:pPr>
            <w:r>
              <w:t xml:space="preserve">Колониальные империи раннего Нового времени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4FCF694" w14:textId="77777777" w:rsidR="003439BB" w:rsidRDefault="00000000">
            <w:pPr>
              <w:spacing w:after="0" w:line="259" w:lineRule="auto"/>
              <w:ind w:right="60" w:firstLine="0"/>
              <w:jc w:val="center"/>
            </w:pPr>
            <w:r>
              <w:t xml:space="preserve">1 </w:t>
            </w:r>
          </w:p>
        </w:tc>
      </w:tr>
      <w:tr w:rsidR="003439BB" w14:paraId="41A8AA4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BAAB073" w14:textId="77777777" w:rsidR="003439BB" w:rsidRDefault="00000000">
            <w:pPr>
              <w:spacing w:after="0" w:line="259" w:lineRule="auto"/>
              <w:ind w:right="62" w:firstLine="0"/>
              <w:jc w:val="center"/>
            </w:pPr>
            <w:r>
              <w:t xml:space="preserve">Урок 5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402218" w14:textId="77777777" w:rsidR="003439BB" w:rsidRDefault="00000000">
            <w:pPr>
              <w:spacing w:after="0" w:line="259" w:lineRule="auto"/>
              <w:ind w:right="0" w:firstLine="283"/>
            </w:pPr>
            <w:r>
              <w:t xml:space="preserve">Урок повторения, обобщения и контроля по теме "Эпоха Великих географических открытий"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689F00" w14:textId="77777777" w:rsidR="003439BB" w:rsidRDefault="00000000">
            <w:pPr>
              <w:spacing w:after="0" w:line="259" w:lineRule="auto"/>
              <w:ind w:right="60" w:firstLine="0"/>
              <w:jc w:val="center"/>
            </w:pPr>
            <w:r>
              <w:t xml:space="preserve">1 </w:t>
            </w:r>
          </w:p>
        </w:tc>
      </w:tr>
      <w:tr w:rsidR="003439BB" w14:paraId="62ED7246"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E983EA0" w14:textId="77777777" w:rsidR="003439BB" w:rsidRDefault="00000000">
            <w:pPr>
              <w:spacing w:after="0" w:line="259" w:lineRule="auto"/>
              <w:ind w:right="62" w:firstLine="0"/>
              <w:jc w:val="center"/>
            </w:pPr>
            <w:r>
              <w:t xml:space="preserve">Урок 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1A7771D" w14:textId="77777777" w:rsidR="003439BB" w:rsidRDefault="00000000">
            <w:pPr>
              <w:spacing w:after="0" w:line="259" w:lineRule="auto"/>
              <w:ind w:right="0" w:firstLine="283"/>
            </w:pPr>
            <w:r>
              <w:t xml:space="preserve">Сельский и городской мир в эпоху зарождения капитализма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0915819" w14:textId="77777777" w:rsidR="003439BB" w:rsidRDefault="00000000">
            <w:pPr>
              <w:spacing w:after="0" w:line="259" w:lineRule="auto"/>
              <w:ind w:right="60" w:firstLine="0"/>
              <w:jc w:val="center"/>
            </w:pPr>
            <w:r>
              <w:t xml:space="preserve">1 </w:t>
            </w:r>
          </w:p>
        </w:tc>
      </w:tr>
      <w:tr w:rsidR="003439BB" w14:paraId="7E33C6B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A45D44D" w14:textId="77777777" w:rsidR="003439BB" w:rsidRDefault="00000000">
            <w:pPr>
              <w:spacing w:after="0" w:line="259" w:lineRule="auto"/>
              <w:ind w:right="62" w:firstLine="0"/>
              <w:jc w:val="center"/>
            </w:pPr>
            <w:r>
              <w:t xml:space="preserve">Урок 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3EE705A" w14:textId="77777777" w:rsidR="003439BB" w:rsidRDefault="00000000">
            <w:pPr>
              <w:spacing w:after="0" w:line="259" w:lineRule="auto"/>
              <w:ind w:left="283" w:right="0" w:firstLine="0"/>
              <w:jc w:val="left"/>
            </w:pPr>
            <w:r>
              <w:t xml:space="preserve">Человек, общество, государство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1D59197E" w14:textId="77777777" w:rsidR="003439BB" w:rsidRDefault="00000000">
            <w:pPr>
              <w:spacing w:after="0" w:line="259" w:lineRule="auto"/>
              <w:ind w:right="60" w:firstLine="0"/>
              <w:jc w:val="center"/>
            </w:pPr>
            <w:r>
              <w:t xml:space="preserve">1 </w:t>
            </w:r>
          </w:p>
        </w:tc>
      </w:tr>
      <w:tr w:rsidR="003439BB" w14:paraId="0D4E90F3"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235B79C8" w14:textId="77777777" w:rsidR="003439BB" w:rsidRDefault="00000000">
            <w:pPr>
              <w:spacing w:after="0" w:line="259" w:lineRule="auto"/>
              <w:ind w:right="62" w:firstLine="0"/>
              <w:jc w:val="center"/>
            </w:pPr>
            <w:r>
              <w:t xml:space="preserve">Урок 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5BA7BB" w14:textId="77777777" w:rsidR="003439BB" w:rsidRDefault="00000000">
            <w:pPr>
              <w:spacing w:after="0" w:line="259" w:lineRule="auto"/>
              <w:ind w:left="283" w:right="0" w:firstLine="0"/>
              <w:jc w:val="left"/>
            </w:pPr>
            <w:r>
              <w:t xml:space="preserve">Реформация и Контрреформация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623E5BA4" w14:textId="77777777" w:rsidR="003439BB" w:rsidRDefault="00000000">
            <w:pPr>
              <w:spacing w:after="0" w:line="259" w:lineRule="auto"/>
              <w:ind w:right="60" w:firstLine="0"/>
              <w:jc w:val="center"/>
            </w:pPr>
            <w:r>
              <w:t xml:space="preserve">1 </w:t>
            </w:r>
          </w:p>
        </w:tc>
      </w:tr>
      <w:tr w:rsidR="003439BB" w14:paraId="747D722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A1B831C" w14:textId="77777777" w:rsidR="003439BB" w:rsidRDefault="00000000">
            <w:pPr>
              <w:spacing w:after="0" w:line="259" w:lineRule="auto"/>
              <w:ind w:right="62" w:firstLine="0"/>
              <w:jc w:val="center"/>
            </w:pPr>
            <w:r>
              <w:t xml:space="preserve">Урок 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C8191EE" w14:textId="77777777" w:rsidR="003439BB" w:rsidRDefault="00000000">
            <w:pPr>
              <w:spacing w:after="0" w:line="259" w:lineRule="auto"/>
              <w:ind w:left="283" w:right="0" w:firstLine="0"/>
              <w:jc w:val="left"/>
            </w:pPr>
            <w:r>
              <w:t xml:space="preserve">Германские земли и держава австрийских Габсбургов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1C81941" w14:textId="77777777" w:rsidR="003439BB" w:rsidRDefault="00000000">
            <w:pPr>
              <w:spacing w:after="0" w:line="259" w:lineRule="auto"/>
              <w:ind w:right="60" w:firstLine="0"/>
              <w:jc w:val="center"/>
            </w:pPr>
            <w:r>
              <w:t xml:space="preserve">1 </w:t>
            </w:r>
          </w:p>
        </w:tc>
      </w:tr>
      <w:tr w:rsidR="003439BB" w14:paraId="7BB9A6A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B91546F" w14:textId="77777777" w:rsidR="003439BB" w:rsidRDefault="00000000">
            <w:pPr>
              <w:spacing w:after="0" w:line="259" w:lineRule="auto"/>
              <w:ind w:left="118" w:right="0" w:firstLine="0"/>
              <w:jc w:val="left"/>
            </w:pPr>
            <w:r>
              <w:t xml:space="preserve">Урок 10 </w:t>
            </w:r>
          </w:p>
        </w:tc>
        <w:tc>
          <w:tcPr>
            <w:tcW w:w="6407" w:type="dxa"/>
            <w:tcBorders>
              <w:top w:val="single" w:sz="4" w:space="0" w:color="000000"/>
              <w:left w:val="single" w:sz="4" w:space="0" w:color="000000"/>
              <w:bottom w:val="single" w:sz="4" w:space="0" w:color="000000"/>
              <w:right w:val="single" w:sz="4" w:space="0" w:color="000000"/>
            </w:tcBorders>
            <w:vAlign w:val="center"/>
          </w:tcPr>
          <w:p w14:paraId="6160E018" w14:textId="77777777" w:rsidR="003439BB" w:rsidRDefault="00000000">
            <w:pPr>
              <w:spacing w:after="0" w:line="259" w:lineRule="auto"/>
              <w:ind w:left="283" w:right="0" w:firstLine="0"/>
              <w:jc w:val="left"/>
            </w:pPr>
            <w:r>
              <w:t xml:space="preserve">Испанская монархия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5C81D448" w14:textId="77777777" w:rsidR="003439BB" w:rsidRDefault="00000000">
            <w:pPr>
              <w:spacing w:after="0" w:line="259" w:lineRule="auto"/>
              <w:ind w:right="60" w:firstLine="0"/>
              <w:jc w:val="center"/>
            </w:pPr>
            <w:r>
              <w:t xml:space="preserve">1 </w:t>
            </w:r>
          </w:p>
        </w:tc>
      </w:tr>
      <w:tr w:rsidR="003439BB" w14:paraId="458EEA3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C3AF5A4" w14:textId="77777777" w:rsidR="003439BB" w:rsidRDefault="00000000">
            <w:pPr>
              <w:spacing w:after="0" w:line="259" w:lineRule="auto"/>
              <w:ind w:left="118" w:right="0" w:firstLine="0"/>
              <w:jc w:val="left"/>
            </w:pPr>
            <w:r>
              <w:t xml:space="preserve">Урок 11 </w:t>
            </w:r>
          </w:p>
        </w:tc>
        <w:tc>
          <w:tcPr>
            <w:tcW w:w="6407" w:type="dxa"/>
            <w:tcBorders>
              <w:top w:val="single" w:sz="4" w:space="0" w:color="000000"/>
              <w:left w:val="single" w:sz="4" w:space="0" w:color="000000"/>
              <w:bottom w:val="single" w:sz="4" w:space="0" w:color="000000"/>
              <w:right w:val="single" w:sz="4" w:space="0" w:color="000000"/>
            </w:tcBorders>
            <w:vAlign w:val="center"/>
          </w:tcPr>
          <w:p w14:paraId="1CEE450F" w14:textId="77777777" w:rsidR="003439BB" w:rsidRDefault="00000000">
            <w:pPr>
              <w:spacing w:after="0" w:line="259" w:lineRule="auto"/>
              <w:ind w:left="283" w:right="0" w:firstLine="0"/>
              <w:jc w:val="left"/>
            </w:pPr>
            <w:r>
              <w:t xml:space="preserve">Нидерланды: путь к расцвету </w:t>
            </w:r>
          </w:p>
        </w:tc>
        <w:tc>
          <w:tcPr>
            <w:tcW w:w="2391" w:type="dxa"/>
            <w:tcBorders>
              <w:top w:val="single" w:sz="4" w:space="0" w:color="000000"/>
              <w:left w:val="single" w:sz="4" w:space="0" w:color="000000"/>
              <w:bottom w:val="single" w:sz="4" w:space="0" w:color="000000"/>
              <w:right w:val="single" w:sz="4" w:space="0" w:color="000000"/>
            </w:tcBorders>
            <w:vAlign w:val="center"/>
          </w:tcPr>
          <w:p w14:paraId="7BDC17ED" w14:textId="77777777" w:rsidR="003439BB" w:rsidRDefault="00000000">
            <w:pPr>
              <w:spacing w:after="0" w:line="259" w:lineRule="auto"/>
              <w:ind w:right="60" w:firstLine="0"/>
              <w:jc w:val="center"/>
            </w:pPr>
            <w:r>
              <w:t xml:space="preserve">1 </w:t>
            </w:r>
          </w:p>
        </w:tc>
      </w:tr>
      <w:tr w:rsidR="003439BB" w14:paraId="78F7BBB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6BD0BD7" w14:textId="77777777" w:rsidR="003439BB" w:rsidRDefault="00000000">
            <w:pPr>
              <w:spacing w:after="0" w:line="259" w:lineRule="auto"/>
              <w:ind w:left="118" w:right="0" w:firstLine="0"/>
              <w:jc w:val="left"/>
            </w:pPr>
            <w:r>
              <w:t xml:space="preserve">Урок 12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D7BFD3C" w14:textId="77777777" w:rsidR="003439BB" w:rsidRDefault="00000000">
            <w:pPr>
              <w:spacing w:after="0" w:line="259" w:lineRule="auto"/>
              <w:ind w:left="283" w:right="0" w:firstLine="0"/>
              <w:jc w:val="left"/>
            </w:pPr>
            <w:r>
              <w:t xml:space="preserve">Франция: становление абсолютизма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8AEE799" w14:textId="77777777" w:rsidR="003439BB" w:rsidRDefault="00000000">
            <w:pPr>
              <w:spacing w:after="0" w:line="259" w:lineRule="auto"/>
              <w:ind w:right="60" w:firstLine="0"/>
              <w:jc w:val="center"/>
            </w:pPr>
            <w:r>
              <w:t xml:space="preserve">1 </w:t>
            </w:r>
          </w:p>
        </w:tc>
      </w:tr>
      <w:tr w:rsidR="003439BB" w14:paraId="414B926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2E91ADE" w14:textId="77777777" w:rsidR="003439BB" w:rsidRDefault="00000000">
            <w:pPr>
              <w:spacing w:after="0" w:line="259" w:lineRule="auto"/>
              <w:ind w:left="118" w:right="0" w:firstLine="0"/>
              <w:jc w:val="left"/>
            </w:pPr>
            <w:r>
              <w:t xml:space="preserve">Урок 13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B8AA43" w14:textId="77777777" w:rsidR="003439BB" w:rsidRDefault="00000000">
            <w:pPr>
              <w:spacing w:after="0" w:line="259" w:lineRule="auto"/>
              <w:ind w:left="283" w:right="0" w:firstLine="0"/>
              <w:jc w:val="left"/>
            </w:pPr>
            <w:r>
              <w:t xml:space="preserve">Англия в XVI - начале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E68B097" w14:textId="77777777" w:rsidR="003439BB" w:rsidRDefault="00000000">
            <w:pPr>
              <w:spacing w:after="0" w:line="259" w:lineRule="auto"/>
              <w:ind w:right="60" w:firstLine="0"/>
              <w:jc w:val="center"/>
            </w:pPr>
            <w:r>
              <w:t xml:space="preserve">1 </w:t>
            </w:r>
          </w:p>
        </w:tc>
      </w:tr>
      <w:tr w:rsidR="003439BB" w14:paraId="625E39C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B3C7BDF" w14:textId="77777777" w:rsidR="003439BB" w:rsidRDefault="00000000">
            <w:pPr>
              <w:spacing w:after="0" w:line="259" w:lineRule="auto"/>
              <w:ind w:left="118" w:right="0" w:firstLine="0"/>
              <w:jc w:val="left"/>
            </w:pPr>
            <w:r>
              <w:t xml:space="preserve">Урок 14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A68D68E" w14:textId="77777777" w:rsidR="003439BB" w:rsidRDefault="00000000">
            <w:pPr>
              <w:spacing w:after="0" w:line="259" w:lineRule="auto"/>
              <w:ind w:left="283" w:right="0" w:firstLine="0"/>
              <w:jc w:val="left"/>
            </w:pPr>
            <w:r>
              <w:t xml:space="preserve">Век революций в Англии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2FBD670" w14:textId="77777777" w:rsidR="003439BB" w:rsidRDefault="00000000">
            <w:pPr>
              <w:spacing w:after="0" w:line="259" w:lineRule="auto"/>
              <w:ind w:right="60" w:firstLine="0"/>
              <w:jc w:val="center"/>
            </w:pPr>
            <w:r>
              <w:t xml:space="preserve">1 </w:t>
            </w:r>
          </w:p>
        </w:tc>
      </w:tr>
      <w:tr w:rsidR="003439BB" w14:paraId="01C47C25"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53DBCF93" w14:textId="77777777" w:rsidR="003439BB" w:rsidRDefault="00000000">
            <w:pPr>
              <w:spacing w:after="0" w:line="259" w:lineRule="auto"/>
              <w:ind w:left="118" w:right="0" w:firstLine="0"/>
              <w:jc w:val="left"/>
            </w:pPr>
            <w:r>
              <w:t xml:space="preserve">Урок 15 </w:t>
            </w:r>
          </w:p>
        </w:tc>
        <w:tc>
          <w:tcPr>
            <w:tcW w:w="6407" w:type="dxa"/>
            <w:tcBorders>
              <w:top w:val="single" w:sz="4" w:space="0" w:color="000000"/>
              <w:left w:val="single" w:sz="4" w:space="0" w:color="000000"/>
              <w:bottom w:val="single" w:sz="4" w:space="0" w:color="000000"/>
              <w:right w:val="single" w:sz="4" w:space="0" w:color="000000"/>
            </w:tcBorders>
            <w:vAlign w:val="center"/>
          </w:tcPr>
          <w:p w14:paraId="32B72866" w14:textId="77777777" w:rsidR="003439BB" w:rsidRDefault="00000000">
            <w:pPr>
              <w:spacing w:after="0" w:line="259" w:lineRule="auto"/>
              <w:ind w:left="283" w:right="0" w:firstLine="0"/>
              <w:jc w:val="left"/>
            </w:pPr>
            <w:r>
              <w:t xml:space="preserve">Сила и слабость Речи Посполитой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37959D68" w14:textId="77777777" w:rsidR="003439BB" w:rsidRDefault="00000000">
            <w:pPr>
              <w:spacing w:after="0" w:line="259" w:lineRule="auto"/>
              <w:ind w:right="60" w:firstLine="0"/>
              <w:jc w:val="center"/>
            </w:pPr>
            <w:r>
              <w:t xml:space="preserve">1 </w:t>
            </w:r>
          </w:p>
        </w:tc>
      </w:tr>
      <w:tr w:rsidR="003439BB" w14:paraId="249CC42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9DB575A" w14:textId="77777777" w:rsidR="003439BB" w:rsidRDefault="00000000">
            <w:pPr>
              <w:spacing w:after="0" w:line="259" w:lineRule="auto"/>
              <w:ind w:left="118" w:right="0" w:firstLine="0"/>
              <w:jc w:val="left"/>
            </w:pPr>
            <w:r>
              <w:t xml:space="preserve">Урок 16 </w:t>
            </w:r>
          </w:p>
        </w:tc>
        <w:tc>
          <w:tcPr>
            <w:tcW w:w="6407" w:type="dxa"/>
            <w:tcBorders>
              <w:top w:val="single" w:sz="4" w:space="0" w:color="000000"/>
              <w:left w:val="single" w:sz="4" w:space="0" w:color="000000"/>
              <w:bottom w:val="single" w:sz="4" w:space="0" w:color="000000"/>
              <w:right w:val="single" w:sz="4" w:space="0" w:color="000000"/>
            </w:tcBorders>
            <w:vAlign w:val="center"/>
          </w:tcPr>
          <w:p w14:paraId="1EB31594" w14:textId="77777777" w:rsidR="003439BB" w:rsidRDefault="00000000">
            <w:pPr>
              <w:spacing w:after="0" w:line="259" w:lineRule="auto"/>
              <w:ind w:left="283" w:right="0" w:firstLine="0"/>
              <w:jc w:val="left"/>
            </w:pPr>
            <w:r>
              <w:t xml:space="preserve">Международные отношения в XVI - XVII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74F9F3D" w14:textId="77777777" w:rsidR="003439BB" w:rsidRDefault="00000000">
            <w:pPr>
              <w:spacing w:after="0" w:line="259" w:lineRule="auto"/>
              <w:ind w:right="60" w:firstLine="0"/>
              <w:jc w:val="center"/>
            </w:pPr>
            <w:r>
              <w:t xml:space="preserve">1 </w:t>
            </w:r>
          </w:p>
        </w:tc>
      </w:tr>
      <w:tr w:rsidR="003439BB" w14:paraId="4C58353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D1DA93E" w14:textId="77777777" w:rsidR="003439BB" w:rsidRDefault="00000000">
            <w:pPr>
              <w:spacing w:after="0" w:line="259" w:lineRule="auto"/>
              <w:ind w:left="118" w:right="0" w:firstLine="0"/>
              <w:jc w:val="left"/>
            </w:pPr>
            <w:r>
              <w:t xml:space="preserve">Урок 17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F27548" w14:textId="77777777" w:rsidR="003439BB" w:rsidRDefault="00000000">
            <w:pPr>
              <w:spacing w:after="0" w:line="259" w:lineRule="auto"/>
              <w:ind w:left="283" w:right="0" w:firstLine="0"/>
              <w:jc w:val="left"/>
            </w:pPr>
            <w:r>
              <w:t xml:space="preserve">Международные отношения в XVI - XVII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218A291E" w14:textId="77777777" w:rsidR="003439BB" w:rsidRDefault="00000000">
            <w:pPr>
              <w:spacing w:after="0" w:line="259" w:lineRule="auto"/>
              <w:ind w:right="60" w:firstLine="0"/>
              <w:jc w:val="center"/>
            </w:pPr>
            <w:r>
              <w:t xml:space="preserve">1 </w:t>
            </w:r>
          </w:p>
        </w:tc>
      </w:tr>
      <w:tr w:rsidR="003439BB" w14:paraId="4FB8B8C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EFD9C13" w14:textId="77777777" w:rsidR="003439BB" w:rsidRDefault="00000000">
            <w:pPr>
              <w:spacing w:after="0" w:line="259" w:lineRule="auto"/>
              <w:ind w:left="118" w:right="0" w:firstLine="0"/>
              <w:jc w:val="left"/>
            </w:pPr>
            <w:r>
              <w:t xml:space="preserve">Урок 18 </w:t>
            </w:r>
          </w:p>
        </w:tc>
        <w:tc>
          <w:tcPr>
            <w:tcW w:w="6407" w:type="dxa"/>
            <w:tcBorders>
              <w:top w:val="single" w:sz="4" w:space="0" w:color="000000"/>
              <w:left w:val="single" w:sz="4" w:space="0" w:color="000000"/>
              <w:bottom w:val="single" w:sz="4" w:space="0" w:color="000000"/>
              <w:right w:val="single" w:sz="4" w:space="0" w:color="000000"/>
            </w:tcBorders>
            <w:vAlign w:val="center"/>
          </w:tcPr>
          <w:p w14:paraId="125967BC" w14:textId="77777777" w:rsidR="003439BB" w:rsidRDefault="00000000">
            <w:pPr>
              <w:spacing w:after="0" w:line="259" w:lineRule="auto"/>
              <w:ind w:left="283" w:right="0" w:firstLine="0"/>
              <w:jc w:val="left"/>
            </w:pPr>
            <w:r>
              <w:t xml:space="preserve">Культура эпохи Возрождения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ED6141" w14:textId="77777777" w:rsidR="003439BB" w:rsidRDefault="00000000">
            <w:pPr>
              <w:spacing w:after="0" w:line="259" w:lineRule="auto"/>
              <w:ind w:right="60" w:firstLine="0"/>
              <w:jc w:val="center"/>
            </w:pPr>
            <w:r>
              <w:t xml:space="preserve">1 </w:t>
            </w:r>
          </w:p>
        </w:tc>
      </w:tr>
      <w:tr w:rsidR="003439BB" w14:paraId="2E5DFE3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C968788" w14:textId="77777777" w:rsidR="003439BB" w:rsidRDefault="00000000">
            <w:pPr>
              <w:spacing w:after="0" w:line="259" w:lineRule="auto"/>
              <w:ind w:left="118" w:right="0" w:firstLine="0"/>
              <w:jc w:val="left"/>
            </w:pPr>
            <w:r>
              <w:t xml:space="preserve">Урок 19 </w:t>
            </w:r>
          </w:p>
        </w:tc>
        <w:tc>
          <w:tcPr>
            <w:tcW w:w="6407" w:type="dxa"/>
            <w:tcBorders>
              <w:top w:val="single" w:sz="4" w:space="0" w:color="000000"/>
              <w:left w:val="single" w:sz="4" w:space="0" w:color="000000"/>
              <w:bottom w:val="single" w:sz="4" w:space="0" w:color="000000"/>
              <w:right w:val="single" w:sz="4" w:space="0" w:color="000000"/>
            </w:tcBorders>
            <w:vAlign w:val="center"/>
          </w:tcPr>
          <w:p w14:paraId="35DA5E4C" w14:textId="77777777" w:rsidR="003439BB" w:rsidRDefault="00000000">
            <w:pPr>
              <w:spacing w:after="0" w:line="259" w:lineRule="auto"/>
              <w:ind w:left="283" w:right="0" w:firstLine="0"/>
              <w:jc w:val="left"/>
            </w:pPr>
            <w:r>
              <w:t xml:space="preserve">Культура эпохи Возрождения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560670C" w14:textId="77777777" w:rsidR="003439BB" w:rsidRDefault="00000000">
            <w:pPr>
              <w:spacing w:after="0" w:line="259" w:lineRule="auto"/>
              <w:ind w:right="60" w:firstLine="0"/>
              <w:jc w:val="center"/>
            </w:pPr>
            <w:r>
              <w:t xml:space="preserve">1 </w:t>
            </w:r>
          </w:p>
        </w:tc>
      </w:tr>
      <w:tr w:rsidR="003439BB" w14:paraId="4EF705F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6EF63EB" w14:textId="77777777" w:rsidR="003439BB" w:rsidRDefault="00000000">
            <w:pPr>
              <w:spacing w:after="0" w:line="259" w:lineRule="auto"/>
              <w:ind w:left="118" w:right="0" w:firstLine="0"/>
              <w:jc w:val="left"/>
            </w:pPr>
            <w:r>
              <w:t xml:space="preserve">Урок 20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8D90E95" w14:textId="77777777" w:rsidR="003439BB" w:rsidRDefault="00000000">
            <w:pPr>
              <w:spacing w:after="0" w:line="259" w:lineRule="auto"/>
              <w:ind w:left="283" w:right="0" w:firstLine="0"/>
              <w:jc w:val="left"/>
            </w:pPr>
            <w:r>
              <w:t xml:space="preserve">Культура XVII в.: барокко и классицизм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11264D" w14:textId="77777777" w:rsidR="003439BB" w:rsidRDefault="00000000">
            <w:pPr>
              <w:spacing w:after="0" w:line="259" w:lineRule="auto"/>
              <w:ind w:right="60" w:firstLine="0"/>
              <w:jc w:val="center"/>
            </w:pPr>
            <w:r>
              <w:t xml:space="preserve">1 </w:t>
            </w:r>
          </w:p>
        </w:tc>
      </w:tr>
      <w:tr w:rsidR="003439BB" w14:paraId="09A282A7"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75AD35E3" w14:textId="77777777" w:rsidR="003439BB" w:rsidRDefault="00000000">
            <w:pPr>
              <w:spacing w:after="0" w:line="259" w:lineRule="auto"/>
              <w:ind w:left="118" w:right="0" w:firstLine="0"/>
              <w:jc w:val="left"/>
            </w:pPr>
            <w:r>
              <w:t xml:space="preserve">Урок 21 </w:t>
            </w:r>
          </w:p>
        </w:tc>
        <w:tc>
          <w:tcPr>
            <w:tcW w:w="6407" w:type="dxa"/>
            <w:tcBorders>
              <w:top w:val="single" w:sz="4" w:space="0" w:color="000000"/>
              <w:left w:val="single" w:sz="4" w:space="0" w:color="000000"/>
              <w:bottom w:val="single" w:sz="4" w:space="0" w:color="000000"/>
              <w:right w:val="single" w:sz="4" w:space="0" w:color="000000"/>
            </w:tcBorders>
            <w:vAlign w:val="center"/>
          </w:tcPr>
          <w:p w14:paraId="10F93F27" w14:textId="77777777" w:rsidR="003439BB" w:rsidRDefault="00000000">
            <w:pPr>
              <w:spacing w:after="0" w:line="259" w:lineRule="auto"/>
              <w:ind w:left="283" w:right="0" w:firstLine="0"/>
              <w:jc w:val="left"/>
            </w:pPr>
            <w:r>
              <w:t xml:space="preserve">Научная революция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4F86E0B" w14:textId="77777777" w:rsidR="003439BB" w:rsidRDefault="00000000">
            <w:pPr>
              <w:spacing w:after="0" w:line="259" w:lineRule="auto"/>
              <w:ind w:right="60" w:firstLine="0"/>
              <w:jc w:val="center"/>
            </w:pPr>
            <w:r>
              <w:t xml:space="preserve">1 </w:t>
            </w:r>
          </w:p>
        </w:tc>
      </w:tr>
      <w:tr w:rsidR="003439BB" w14:paraId="7E8F7881"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A7AEE4D" w14:textId="77777777" w:rsidR="003439BB" w:rsidRDefault="00000000">
            <w:pPr>
              <w:spacing w:after="0" w:line="259" w:lineRule="auto"/>
              <w:ind w:left="118" w:right="0" w:firstLine="0"/>
              <w:jc w:val="left"/>
            </w:pPr>
            <w:r>
              <w:t xml:space="preserve">Урок 22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914CB34" w14:textId="77777777" w:rsidR="003439BB" w:rsidRDefault="00000000">
            <w:pPr>
              <w:spacing w:after="0" w:line="259" w:lineRule="auto"/>
              <w:ind w:right="0" w:firstLine="283"/>
            </w:pPr>
            <w:r>
              <w:t xml:space="preserve">Урок повторения и обобщения по теме "Европа в XVI - XVII вв.: традиции и новизна"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C44B74" w14:textId="77777777" w:rsidR="003439BB" w:rsidRDefault="00000000">
            <w:pPr>
              <w:spacing w:after="0" w:line="259" w:lineRule="auto"/>
              <w:ind w:right="60" w:firstLine="0"/>
              <w:jc w:val="center"/>
            </w:pPr>
            <w:r>
              <w:t xml:space="preserve">1 </w:t>
            </w:r>
          </w:p>
        </w:tc>
      </w:tr>
      <w:tr w:rsidR="003439BB" w14:paraId="265D5955"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10EE51F" w14:textId="77777777" w:rsidR="003439BB" w:rsidRDefault="00000000">
            <w:pPr>
              <w:spacing w:after="0" w:line="259" w:lineRule="auto"/>
              <w:ind w:left="118" w:right="0" w:firstLine="0"/>
              <w:jc w:val="left"/>
            </w:pPr>
            <w:r>
              <w:t xml:space="preserve">Урок 23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378C4A2" w14:textId="77777777" w:rsidR="003439BB" w:rsidRDefault="00000000">
            <w:pPr>
              <w:spacing w:after="0" w:line="259" w:lineRule="auto"/>
              <w:ind w:right="0" w:firstLine="283"/>
            </w:pPr>
            <w:r>
              <w:t xml:space="preserve">Урок контроля по теме "Европа в XVI - XVII вв.: традиции и новизна"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B1C43AF" w14:textId="77777777" w:rsidR="003439BB" w:rsidRDefault="00000000">
            <w:pPr>
              <w:spacing w:after="0" w:line="259" w:lineRule="auto"/>
              <w:ind w:right="60" w:firstLine="0"/>
              <w:jc w:val="center"/>
            </w:pPr>
            <w:r>
              <w:t xml:space="preserve">1 </w:t>
            </w:r>
          </w:p>
        </w:tc>
      </w:tr>
    </w:tbl>
    <w:p w14:paraId="6638D3AA"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5" w:type="dxa"/>
          <w:bottom w:w="0" w:type="dxa"/>
          <w:right w:w="34" w:type="dxa"/>
        </w:tblCellMar>
        <w:tblLook w:val="04A0" w:firstRow="1" w:lastRow="0" w:firstColumn="1" w:lastColumn="0" w:noHBand="0" w:noVBand="1"/>
      </w:tblPr>
      <w:tblGrid>
        <w:gridCol w:w="1191"/>
        <w:gridCol w:w="6407"/>
        <w:gridCol w:w="2391"/>
      </w:tblGrid>
      <w:tr w:rsidR="003439BB" w14:paraId="3EF5BA7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D1D0D08" w14:textId="77777777" w:rsidR="003439BB" w:rsidRDefault="00000000">
            <w:pPr>
              <w:spacing w:after="0" w:line="259" w:lineRule="auto"/>
              <w:ind w:left="118" w:right="0" w:firstLine="0"/>
              <w:jc w:val="left"/>
            </w:pPr>
            <w:r>
              <w:lastRenderedPageBreak/>
              <w:t xml:space="preserve">Урок 24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E89B170" w14:textId="77777777" w:rsidR="003439BB" w:rsidRDefault="00000000">
            <w:pPr>
              <w:spacing w:after="0" w:line="259" w:lineRule="auto"/>
              <w:ind w:left="283" w:right="0" w:firstLine="0"/>
              <w:jc w:val="left"/>
            </w:pPr>
            <w:r>
              <w:t xml:space="preserve">Османская империя и Иран: могущество и упадок </w:t>
            </w:r>
          </w:p>
        </w:tc>
        <w:tc>
          <w:tcPr>
            <w:tcW w:w="2391" w:type="dxa"/>
            <w:tcBorders>
              <w:top w:val="single" w:sz="4" w:space="0" w:color="000000"/>
              <w:left w:val="single" w:sz="4" w:space="0" w:color="000000"/>
              <w:bottom w:val="single" w:sz="4" w:space="0" w:color="000000"/>
              <w:right w:val="single" w:sz="4" w:space="0" w:color="000000"/>
            </w:tcBorders>
            <w:vAlign w:val="center"/>
          </w:tcPr>
          <w:p w14:paraId="1369051C" w14:textId="77777777" w:rsidR="003439BB" w:rsidRDefault="00000000">
            <w:pPr>
              <w:spacing w:after="0" w:line="259" w:lineRule="auto"/>
              <w:ind w:right="27" w:firstLine="0"/>
              <w:jc w:val="center"/>
            </w:pPr>
            <w:r>
              <w:t xml:space="preserve">1 </w:t>
            </w:r>
          </w:p>
        </w:tc>
      </w:tr>
      <w:tr w:rsidR="003439BB" w14:paraId="6D361E0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3FF6961" w14:textId="77777777" w:rsidR="003439BB" w:rsidRDefault="00000000">
            <w:pPr>
              <w:spacing w:after="0" w:line="259" w:lineRule="auto"/>
              <w:ind w:left="118" w:right="0" w:firstLine="0"/>
              <w:jc w:val="left"/>
            </w:pPr>
            <w:r>
              <w:t xml:space="preserve">Урок 25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87A9BA3" w14:textId="77777777" w:rsidR="003439BB" w:rsidRDefault="00000000">
            <w:pPr>
              <w:spacing w:after="0" w:line="259" w:lineRule="auto"/>
              <w:ind w:left="283" w:right="0" w:firstLine="0"/>
              <w:jc w:val="left"/>
            </w:pPr>
            <w:r>
              <w:t xml:space="preserve">Индия в эпоху Великих Моголов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B17730" w14:textId="77777777" w:rsidR="003439BB" w:rsidRDefault="00000000">
            <w:pPr>
              <w:spacing w:after="0" w:line="259" w:lineRule="auto"/>
              <w:ind w:right="27" w:firstLine="0"/>
              <w:jc w:val="center"/>
            </w:pPr>
            <w:r>
              <w:t xml:space="preserve">1 </w:t>
            </w:r>
          </w:p>
        </w:tc>
      </w:tr>
      <w:tr w:rsidR="003439BB" w14:paraId="0B5776F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02B48EA" w14:textId="77777777" w:rsidR="003439BB" w:rsidRDefault="00000000">
            <w:pPr>
              <w:spacing w:after="0" w:line="259" w:lineRule="auto"/>
              <w:ind w:left="118" w:right="0" w:firstLine="0"/>
              <w:jc w:val="left"/>
            </w:pPr>
            <w:r>
              <w:t xml:space="preserve">Урок 26 </w:t>
            </w:r>
          </w:p>
        </w:tc>
        <w:tc>
          <w:tcPr>
            <w:tcW w:w="6407" w:type="dxa"/>
            <w:tcBorders>
              <w:top w:val="single" w:sz="4" w:space="0" w:color="000000"/>
              <w:left w:val="single" w:sz="4" w:space="0" w:color="000000"/>
              <w:bottom w:val="single" w:sz="4" w:space="0" w:color="000000"/>
              <w:right w:val="single" w:sz="4" w:space="0" w:color="000000"/>
            </w:tcBorders>
            <w:vAlign w:val="center"/>
          </w:tcPr>
          <w:p w14:paraId="27991D57" w14:textId="77777777" w:rsidR="003439BB" w:rsidRDefault="00000000">
            <w:pPr>
              <w:spacing w:after="0" w:line="259" w:lineRule="auto"/>
              <w:ind w:left="283" w:right="0" w:firstLine="0"/>
              <w:jc w:val="left"/>
            </w:pPr>
            <w:r>
              <w:t xml:space="preserve">Китай и Япония: в поисках стабильности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8074E66" w14:textId="77777777" w:rsidR="003439BB" w:rsidRDefault="00000000">
            <w:pPr>
              <w:spacing w:after="0" w:line="259" w:lineRule="auto"/>
              <w:ind w:right="27" w:firstLine="0"/>
              <w:jc w:val="center"/>
            </w:pPr>
            <w:r>
              <w:t xml:space="preserve">1 </w:t>
            </w:r>
          </w:p>
        </w:tc>
      </w:tr>
      <w:tr w:rsidR="003439BB" w14:paraId="6F2C450F"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57AFE3A" w14:textId="77777777" w:rsidR="003439BB" w:rsidRDefault="00000000">
            <w:pPr>
              <w:spacing w:after="0" w:line="259" w:lineRule="auto"/>
              <w:ind w:left="118" w:right="0" w:firstLine="0"/>
              <w:jc w:val="left"/>
            </w:pPr>
            <w:r>
              <w:t xml:space="preserve">Урок 27 </w:t>
            </w:r>
          </w:p>
        </w:tc>
        <w:tc>
          <w:tcPr>
            <w:tcW w:w="6407" w:type="dxa"/>
            <w:tcBorders>
              <w:top w:val="single" w:sz="4" w:space="0" w:color="000000"/>
              <w:left w:val="single" w:sz="4" w:space="0" w:color="000000"/>
              <w:bottom w:val="single" w:sz="4" w:space="0" w:color="000000"/>
              <w:right w:val="single" w:sz="4" w:space="0" w:color="000000"/>
            </w:tcBorders>
            <w:vAlign w:val="center"/>
          </w:tcPr>
          <w:p w14:paraId="4A77C884" w14:textId="77777777" w:rsidR="003439BB" w:rsidRDefault="00000000">
            <w:pPr>
              <w:spacing w:after="0" w:line="259" w:lineRule="auto"/>
              <w:ind w:left="283" w:right="0" w:firstLine="0"/>
              <w:jc w:val="left"/>
            </w:pPr>
            <w:r>
              <w:t xml:space="preserve">Африка: разные судьбы государств и народов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0545ACC" w14:textId="77777777" w:rsidR="003439BB" w:rsidRDefault="00000000">
            <w:pPr>
              <w:spacing w:after="0" w:line="259" w:lineRule="auto"/>
              <w:ind w:right="27" w:firstLine="0"/>
              <w:jc w:val="center"/>
            </w:pPr>
            <w:r>
              <w:t xml:space="preserve">1 </w:t>
            </w:r>
          </w:p>
        </w:tc>
      </w:tr>
      <w:tr w:rsidR="003439BB" w14:paraId="18CF67CC"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0624185" w14:textId="77777777" w:rsidR="003439BB" w:rsidRDefault="00000000">
            <w:pPr>
              <w:spacing w:after="0" w:line="259" w:lineRule="auto"/>
              <w:ind w:left="118" w:right="0" w:firstLine="0"/>
              <w:jc w:val="left"/>
            </w:pPr>
            <w:r>
              <w:t xml:space="preserve">Урок 28 </w:t>
            </w:r>
          </w:p>
        </w:tc>
        <w:tc>
          <w:tcPr>
            <w:tcW w:w="6407" w:type="dxa"/>
            <w:tcBorders>
              <w:top w:val="single" w:sz="4" w:space="0" w:color="000000"/>
              <w:left w:val="single" w:sz="4" w:space="0" w:color="000000"/>
              <w:bottom w:val="single" w:sz="4" w:space="0" w:color="000000"/>
              <w:right w:val="single" w:sz="4" w:space="0" w:color="000000"/>
            </w:tcBorders>
            <w:vAlign w:val="center"/>
          </w:tcPr>
          <w:p w14:paraId="2478428A" w14:textId="77777777" w:rsidR="003439BB" w:rsidRDefault="00000000">
            <w:pPr>
              <w:spacing w:after="0" w:line="259" w:lineRule="auto"/>
              <w:ind w:right="0" w:firstLine="283"/>
            </w:pPr>
            <w:r>
              <w:t xml:space="preserve">Урок итогового повторения, обобщения и контроля "Историческое и культурное наследие Раннего Нового времени"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49D7CF4" w14:textId="77777777" w:rsidR="003439BB" w:rsidRDefault="00000000">
            <w:pPr>
              <w:spacing w:after="0" w:line="259" w:lineRule="auto"/>
              <w:ind w:right="27" w:firstLine="0"/>
              <w:jc w:val="center"/>
            </w:pPr>
            <w:r>
              <w:t xml:space="preserve">1 </w:t>
            </w:r>
          </w:p>
        </w:tc>
      </w:tr>
      <w:tr w:rsidR="003439BB" w14:paraId="5C1AA1C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7CDB7B4" w14:textId="77777777" w:rsidR="003439BB" w:rsidRDefault="00000000">
            <w:pPr>
              <w:spacing w:after="0" w:line="259" w:lineRule="auto"/>
              <w:ind w:left="118" w:right="0" w:firstLine="0"/>
              <w:jc w:val="left"/>
            </w:pPr>
            <w:r>
              <w:t xml:space="preserve">Урок 29 </w:t>
            </w:r>
          </w:p>
        </w:tc>
        <w:tc>
          <w:tcPr>
            <w:tcW w:w="6407" w:type="dxa"/>
            <w:tcBorders>
              <w:top w:val="single" w:sz="4" w:space="0" w:color="000000"/>
              <w:left w:val="single" w:sz="4" w:space="0" w:color="000000"/>
              <w:bottom w:val="single" w:sz="4" w:space="0" w:color="000000"/>
              <w:right w:val="single" w:sz="4" w:space="0" w:color="000000"/>
            </w:tcBorders>
            <w:vAlign w:val="center"/>
          </w:tcPr>
          <w:p w14:paraId="5A0D4FE0" w14:textId="77777777" w:rsidR="003439BB" w:rsidRDefault="00000000">
            <w:pPr>
              <w:spacing w:after="0" w:line="259" w:lineRule="auto"/>
              <w:ind w:left="283" w:right="0" w:firstLine="0"/>
              <w:jc w:val="left"/>
            </w:pPr>
            <w:r>
              <w:t xml:space="preserve">Россия в 1533 - 1547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4BBE3C43" w14:textId="77777777" w:rsidR="003439BB" w:rsidRDefault="00000000">
            <w:pPr>
              <w:spacing w:after="0" w:line="259" w:lineRule="auto"/>
              <w:ind w:right="27" w:firstLine="0"/>
              <w:jc w:val="center"/>
            </w:pPr>
            <w:r>
              <w:t xml:space="preserve">1 </w:t>
            </w:r>
          </w:p>
        </w:tc>
      </w:tr>
      <w:tr w:rsidR="003439BB" w14:paraId="031F1F6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4BDBF38" w14:textId="77777777" w:rsidR="003439BB" w:rsidRDefault="00000000">
            <w:pPr>
              <w:spacing w:after="0" w:line="259" w:lineRule="auto"/>
              <w:ind w:left="118" w:right="0" w:firstLine="0"/>
              <w:jc w:val="left"/>
            </w:pPr>
            <w:r>
              <w:t xml:space="preserve">Урок 30 </w:t>
            </w:r>
          </w:p>
        </w:tc>
        <w:tc>
          <w:tcPr>
            <w:tcW w:w="6407" w:type="dxa"/>
            <w:tcBorders>
              <w:top w:val="single" w:sz="4" w:space="0" w:color="000000"/>
              <w:left w:val="single" w:sz="4" w:space="0" w:color="000000"/>
              <w:bottom w:val="single" w:sz="4" w:space="0" w:color="000000"/>
              <w:right w:val="single" w:sz="4" w:space="0" w:color="000000"/>
            </w:tcBorders>
            <w:vAlign w:val="center"/>
          </w:tcPr>
          <w:p w14:paraId="7E5D6BFB" w14:textId="77777777" w:rsidR="003439BB" w:rsidRDefault="00000000">
            <w:pPr>
              <w:spacing w:after="0" w:line="259" w:lineRule="auto"/>
              <w:ind w:left="283" w:right="0" w:firstLine="0"/>
              <w:jc w:val="left"/>
            </w:pPr>
            <w:r>
              <w:t xml:space="preserve">Россия в 1533 - 1547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61047591" w14:textId="77777777" w:rsidR="003439BB" w:rsidRDefault="00000000">
            <w:pPr>
              <w:spacing w:after="0" w:line="259" w:lineRule="auto"/>
              <w:ind w:right="27" w:firstLine="0"/>
              <w:jc w:val="center"/>
            </w:pPr>
            <w:r>
              <w:t xml:space="preserve">1 </w:t>
            </w:r>
          </w:p>
        </w:tc>
      </w:tr>
      <w:tr w:rsidR="003439BB" w14:paraId="6F3E807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C04A98D" w14:textId="77777777" w:rsidR="003439BB" w:rsidRDefault="00000000">
            <w:pPr>
              <w:spacing w:after="0" w:line="259" w:lineRule="auto"/>
              <w:ind w:left="118" w:right="0" w:firstLine="0"/>
              <w:jc w:val="left"/>
            </w:pPr>
            <w:r>
              <w:t xml:space="preserve">Урок 31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9E97F16" w14:textId="77777777" w:rsidR="003439BB" w:rsidRDefault="00000000">
            <w:pPr>
              <w:spacing w:after="0" w:line="259" w:lineRule="auto"/>
              <w:ind w:left="283" w:right="0" w:firstLine="0"/>
              <w:jc w:val="left"/>
            </w:pPr>
            <w:r>
              <w:t xml:space="preserve">Начало царствования Ивана IV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BD38F2" w14:textId="77777777" w:rsidR="003439BB" w:rsidRDefault="00000000">
            <w:pPr>
              <w:spacing w:after="0" w:line="259" w:lineRule="auto"/>
              <w:ind w:right="27" w:firstLine="0"/>
              <w:jc w:val="center"/>
            </w:pPr>
            <w:r>
              <w:t xml:space="preserve">1 </w:t>
            </w:r>
          </w:p>
        </w:tc>
      </w:tr>
      <w:tr w:rsidR="003439BB" w14:paraId="6671CFE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BD34C4B" w14:textId="77777777" w:rsidR="003439BB" w:rsidRDefault="00000000">
            <w:pPr>
              <w:spacing w:after="0" w:line="259" w:lineRule="auto"/>
              <w:ind w:left="118" w:right="0" w:firstLine="0"/>
              <w:jc w:val="left"/>
            </w:pPr>
            <w:r>
              <w:t xml:space="preserve">Урок 32 </w:t>
            </w:r>
          </w:p>
        </w:tc>
        <w:tc>
          <w:tcPr>
            <w:tcW w:w="6407" w:type="dxa"/>
            <w:tcBorders>
              <w:top w:val="single" w:sz="4" w:space="0" w:color="000000"/>
              <w:left w:val="single" w:sz="4" w:space="0" w:color="000000"/>
              <w:bottom w:val="single" w:sz="4" w:space="0" w:color="000000"/>
              <w:right w:val="single" w:sz="4" w:space="0" w:color="000000"/>
            </w:tcBorders>
            <w:vAlign w:val="center"/>
          </w:tcPr>
          <w:p w14:paraId="0422A4DA" w14:textId="77777777" w:rsidR="003439BB" w:rsidRDefault="00000000">
            <w:pPr>
              <w:spacing w:after="0" w:line="259" w:lineRule="auto"/>
              <w:ind w:left="283" w:right="0" w:firstLine="0"/>
              <w:jc w:val="left"/>
            </w:pPr>
            <w:r>
              <w:t xml:space="preserve">Начало царствования Ивана IV </w:t>
            </w:r>
          </w:p>
        </w:tc>
        <w:tc>
          <w:tcPr>
            <w:tcW w:w="2391" w:type="dxa"/>
            <w:tcBorders>
              <w:top w:val="single" w:sz="4" w:space="0" w:color="000000"/>
              <w:left w:val="single" w:sz="4" w:space="0" w:color="000000"/>
              <w:bottom w:val="single" w:sz="4" w:space="0" w:color="000000"/>
              <w:right w:val="single" w:sz="4" w:space="0" w:color="000000"/>
            </w:tcBorders>
            <w:vAlign w:val="center"/>
          </w:tcPr>
          <w:p w14:paraId="401AFD3C" w14:textId="77777777" w:rsidR="003439BB" w:rsidRDefault="00000000">
            <w:pPr>
              <w:spacing w:after="0" w:line="259" w:lineRule="auto"/>
              <w:ind w:right="27" w:firstLine="0"/>
              <w:jc w:val="center"/>
            </w:pPr>
            <w:r>
              <w:t xml:space="preserve">1 </w:t>
            </w:r>
          </w:p>
        </w:tc>
      </w:tr>
      <w:tr w:rsidR="003439BB" w14:paraId="7DBFC80B"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7426481" w14:textId="77777777" w:rsidR="003439BB" w:rsidRDefault="00000000">
            <w:pPr>
              <w:spacing w:after="0" w:line="259" w:lineRule="auto"/>
              <w:ind w:left="118" w:right="0" w:firstLine="0"/>
              <w:jc w:val="left"/>
            </w:pPr>
            <w:r>
              <w:t xml:space="preserve">Урок 33 </w:t>
            </w:r>
          </w:p>
        </w:tc>
        <w:tc>
          <w:tcPr>
            <w:tcW w:w="6407" w:type="dxa"/>
            <w:tcBorders>
              <w:top w:val="single" w:sz="4" w:space="0" w:color="000000"/>
              <w:left w:val="single" w:sz="4" w:space="0" w:color="000000"/>
              <w:bottom w:val="single" w:sz="4" w:space="0" w:color="000000"/>
              <w:right w:val="single" w:sz="4" w:space="0" w:color="000000"/>
            </w:tcBorders>
            <w:vAlign w:val="center"/>
          </w:tcPr>
          <w:p w14:paraId="0916858E" w14:textId="77777777" w:rsidR="003439BB" w:rsidRDefault="00000000">
            <w:pPr>
              <w:spacing w:after="0" w:line="259" w:lineRule="auto"/>
              <w:ind w:left="283" w:right="0" w:firstLine="0"/>
              <w:jc w:val="left"/>
            </w:pPr>
            <w:r>
              <w:t xml:space="preserve">Русское общество в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00E4026" w14:textId="77777777" w:rsidR="003439BB" w:rsidRDefault="00000000">
            <w:pPr>
              <w:spacing w:after="0" w:line="259" w:lineRule="auto"/>
              <w:ind w:right="27" w:firstLine="0"/>
              <w:jc w:val="center"/>
            </w:pPr>
            <w:r>
              <w:t xml:space="preserve">1 </w:t>
            </w:r>
          </w:p>
        </w:tc>
      </w:tr>
      <w:tr w:rsidR="003439BB" w14:paraId="525D657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16A50D2" w14:textId="77777777" w:rsidR="003439BB" w:rsidRDefault="00000000">
            <w:pPr>
              <w:spacing w:after="0" w:line="259" w:lineRule="auto"/>
              <w:ind w:left="118" w:right="0" w:firstLine="0"/>
              <w:jc w:val="left"/>
            </w:pPr>
            <w:r>
              <w:t xml:space="preserve">Урок 34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6AB67D3" w14:textId="77777777" w:rsidR="003439BB" w:rsidRDefault="00000000">
            <w:pPr>
              <w:spacing w:after="0" w:line="259" w:lineRule="auto"/>
              <w:ind w:left="283" w:right="0" w:firstLine="0"/>
              <w:jc w:val="left"/>
            </w:pPr>
            <w:r>
              <w:t xml:space="preserve">Русское общество в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8BAD3D6" w14:textId="77777777" w:rsidR="003439BB" w:rsidRDefault="00000000">
            <w:pPr>
              <w:spacing w:after="0" w:line="259" w:lineRule="auto"/>
              <w:ind w:right="27" w:firstLine="0"/>
              <w:jc w:val="center"/>
            </w:pPr>
            <w:r>
              <w:t xml:space="preserve">1 </w:t>
            </w:r>
          </w:p>
        </w:tc>
      </w:tr>
      <w:tr w:rsidR="003439BB" w14:paraId="0398793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40ABDA7" w14:textId="77777777" w:rsidR="003439BB" w:rsidRDefault="00000000">
            <w:pPr>
              <w:spacing w:after="0" w:line="259" w:lineRule="auto"/>
              <w:ind w:left="118" w:right="0" w:firstLine="0"/>
              <w:jc w:val="left"/>
            </w:pPr>
            <w:r>
              <w:t xml:space="preserve">Урок 35 </w:t>
            </w:r>
          </w:p>
        </w:tc>
        <w:tc>
          <w:tcPr>
            <w:tcW w:w="6407" w:type="dxa"/>
            <w:tcBorders>
              <w:top w:val="single" w:sz="4" w:space="0" w:color="000000"/>
              <w:left w:val="single" w:sz="4" w:space="0" w:color="000000"/>
              <w:bottom w:val="single" w:sz="4" w:space="0" w:color="000000"/>
              <w:right w:val="single" w:sz="4" w:space="0" w:color="000000"/>
            </w:tcBorders>
            <w:vAlign w:val="center"/>
          </w:tcPr>
          <w:p w14:paraId="0B1AA2B0" w14:textId="77777777" w:rsidR="003439BB" w:rsidRDefault="00000000">
            <w:pPr>
              <w:spacing w:after="0" w:line="259" w:lineRule="auto"/>
              <w:ind w:left="283" w:right="0" w:firstLine="0"/>
              <w:jc w:val="left"/>
            </w:pPr>
            <w:r>
              <w:t xml:space="preserve">Военные реформы Ивана IV и Избранной рады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17DFE673" w14:textId="77777777" w:rsidR="003439BB" w:rsidRDefault="00000000">
            <w:pPr>
              <w:spacing w:after="0" w:line="259" w:lineRule="auto"/>
              <w:ind w:right="27" w:firstLine="0"/>
              <w:jc w:val="center"/>
            </w:pPr>
            <w:r>
              <w:t xml:space="preserve">1 </w:t>
            </w:r>
          </w:p>
        </w:tc>
      </w:tr>
      <w:tr w:rsidR="003439BB" w14:paraId="64EA49D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B6EBF46" w14:textId="77777777" w:rsidR="003439BB" w:rsidRDefault="00000000">
            <w:pPr>
              <w:spacing w:after="0" w:line="259" w:lineRule="auto"/>
              <w:ind w:left="118" w:right="0" w:firstLine="0"/>
              <w:jc w:val="left"/>
            </w:pPr>
            <w:r>
              <w:t xml:space="preserve">Урок 36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2AC8BD0" w14:textId="77777777" w:rsidR="003439BB" w:rsidRDefault="00000000">
            <w:pPr>
              <w:spacing w:after="0" w:line="259" w:lineRule="auto"/>
              <w:ind w:left="283" w:right="0" w:firstLine="0"/>
              <w:jc w:val="left"/>
            </w:pPr>
            <w:r>
              <w:t xml:space="preserve">Военные реформы Ивана IV и Избранной рады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207C8AEC" w14:textId="77777777" w:rsidR="003439BB" w:rsidRDefault="00000000">
            <w:pPr>
              <w:spacing w:after="0" w:line="259" w:lineRule="auto"/>
              <w:ind w:right="27" w:firstLine="0"/>
              <w:jc w:val="center"/>
            </w:pPr>
            <w:r>
              <w:t xml:space="preserve">1 </w:t>
            </w:r>
          </w:p>
        </w:tc>
      </w:tr>
      <w:tr w:rsidR="003439BB" w14:paraId="21A0E93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B1F893C" w14:textId="77777777" w:rsidR="003439BB" w:rsidRDefault="00000000">
            <w:pPr>
              <w:spacing w:after="0" w:line="259" w:lineRule="auto"/>
              <w:ind w:left="118" w:right="0" w:firstLine="0"/>
              <w:jc w:val="left"/>
            </w:pPr>
            <w:r>
              <w:t xml:space="preserve">Урок 37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E08B40" w14:textId="77777777" w:rsidR="003439BB" w:rsidRDefault="00000000">
            <w:pPr>
              <w:spacing w:after="0" w:line="259" w:lineRule="auto"/>
              <w:ind w:left="283" w:right="0" w:firstLine="0"/>
              <w:jc w:val="left"/>
            </w:pPr>
            <w:r>
              <w:t xml:space="preserve">Наследники Золотой Орды в середине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84B08E3" w14:textId="77777777" w:rsidR="003439BB" w:rsidRDefault="00000000">
            <w:pPr>
              <w:spacing w:after="0" w:line="259" w:lineRule="auto"/>
              <w:ind w:right="27" w:firstLine="0"/>
              <w:jc w:val="center"/>
            </w:pPr>
            <w:r>
              <w:t xml:space="preserve">1 </w:t>
            </w:r>
          </w:p>
        </w:tc>
      </w:tr>
      <w:tr w:rsidR="003439BB" w14:paraId="15E7A05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51FF3BE" w14:textId="77777777" w:rsidR="003439BB" w:rsidRDefault="00000000">
            <w:pPr>
              <w:spacing w:after="0" w:line="259" w:lineRule="auto"/>
              <w:ind w:left="118" w:right="0" w:firstLine="0"/>
              <w:jc w:val="left"/>
            </w:pPr>
            <w:r>
              <w:t xml:space="preserve">Урок 38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D6972B" w14:textId="77777777" w:rsidR="003439BB" w:rsidRDefault="00000000">
            <w:pPr>
              <w:spacing w:after="0" w:line="259" w:lineRule="auto"/>
              <w:ind w:left="283" w:right="0" w:firstLine="0"/>
              <w:jc w:val="left"/>
            </w:pPr>
            <w:r>
              <w:t xml:space="preserve">Присоединение Поволжья. Начало Ливонской войны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3472099D" w14:textId="77777777" w:rsidR="003439BB" w:rsidRDefault="00000000">
            <w:pPr>
              <w:spacing w:after="0" w:line="259" w:lineRule="auto"/>
              <w:ind w:right="27" w:firstLine="0"/>
              <w:jc w:val="center"/>
            </w:pPr>
            <w:r>
              <w:t xml:space="preserve">1 </w:t>
            </w:r>
          </w:p>
        </w:tc>
      </w:tr>
      <w:tr w:rsidR="003439BB" w14:paraId="77B47922"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71FE9D9D" w14:textId="77777777" w:rsidR="003439BB" w:rsidRDefault="00000000">
            <w:pPr>
              <w:spacing w:after="0" w:line="259" w:lineRule="auto"/>
              <w:ind w:left="118" w:right="0" w:firstLine="0"/>
              <w:jc w:val="left"/>
            </w:pPr>
            <w:r>
              <w:t xml:space="preserve">Урок 39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FF18DD7" w14:textId="77777777" w:rsidR="003439BB" w:rsidRDefault="00000000">
            <w:pPr>
              <w:spacing w:after="0" w:line="259" w:lineRule="auto"/>
              <w:ind w:left="283" w:right="0" w:firstLine="0"/>
              <w:jc w:val="left"/>
            </w:pPr>
            <w:r>
              <w:t xml:space="preserve">Присоединение Поволжья. Начало Ливонской войны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00DB4A0D" w14:textId="77777777" w:rsidR="003439BB" w:rsidRDefault="00000000">
            <w:pPr>
              <w:spacing w:after="0" w:line="259" w:lineRule="auto"/>
              <w:ind w:right="27" w:firstLine="0"/>
              <w:jc w:val="center"/>
            </w:pPr>
            <w:r>
              <w:t xml:space="preserve">1 </w:t>
            </w:r>
          </w:p>
        </w:tc>
      </w:tr>
      <w:tr w:rsidR="003439BB" w14:paraId="75BD093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1981831" w14:textId="77777777" w:rsidR="003439BB" w:rsidRDefault="00000000">
            <w:pPr>
              <w:spacing w:after="0" w:line="259" w:lineRule="auto"/>
              <w:ind w:left="118" w:right="0" w:firstLine="0"/>
              <w:jc w:val="left"/>
            </w:pPr>
            <w:r>
              <w:t xml:space="preserve">Урок 40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2E50B82" w14:textId="77777777" w:rsidR="003439BB" w:rsidRDefault="00000000">
            <w:pPr>
              <w:spacing w:after="0" w:line="259" w:lineRule="auto"/>
              <w:ind w:left="283" w:right="0" w:firstLine="0"/>
              <w:jc w:val="left"/>
            </w:pPr>
            <w:r>
              <w:t xml:space="preserve">Падение Избранной рады и введение опричнины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47F74FCB" w14:textId="77777777" w:rsidR="003439BB" w:rsidRDefault="00000000">
            <w:pPr>
              <w:spacing w:after="0" w:line="259" w:lineRule="auto"/>
              <w:ind w:right="27" w:firstLine="0"/>
              <w:jc w:val="center"/>
            </w:pPr>
            <w:r>
              <w:t xml:space="preserve">1 </w:t>
            </w:r>
          </w:p>
        </w:tc>
      </w:tr>
      <w:tr w:rsidR="003439BB" w14:paraId="74DD3EF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0178773" w14:textId="77777777" w:rsidR="003439BB" w:rsidRDefault="00000000">
            <w:pPr>
              <w:spacing w:after="0" w:line="259" w:lineRule="auto"/>
              <w:ind w:left="118" w:right="0" w:firstLine="0"/>
              <w:jc w:val="left"/>
            </w:pPr>
            <w:r>
              <w:t xml:space="preserve">Урок 41 </w:t>
            </w:r>
          </w:p>
        </w:tc>
        <w:tc>
          <w:tcPr>
            <w:tcW w:w="6407" w:type="dxa"/>
            <w:tcBorders>
              <w:top w:val="single" w:sz="4" w:space="0" w:color="000000"/>
              <w:left w:val="single" w:sz="4" w:space="0" w:color="000000"/>
              <w:bottom w:val="single" w:sz="4" w:space="0" w:color="000000"/>
              <w:right w:val="single" w:sz="4" w:space="0" w:color="000000"/>
            </w:tcBorders>
            <w:vAlign w:val="center"/>
          </w:tcPr>
          <w:p w14:paraId="51B44C60" w14:textId="77777777" w:rsidR="003439BB" w:rsidRDefault="00000000">
            <w:pPr>
              <w:spacing w:after="0" w:line="259" w:lineRule="auto"/>
              <w:ind w:left="283" w:right="0" w:firstLine="0"/>
              <w:jc w:val="left"/>
            </w:pPr>
            <w:r>
              <w:t xml:space="preserve">Падение Избранной рады и введение опричнины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0CE2D39F" w14:textId="77777777" w:rsidR="003439BB" w:rsidRDefault="00000000">
            <w:pPr>
              <w:spacing w:after="0" w:line="259" w:lineRule="auto"/>
              <w:ind w:right="27" w:firstLine="0"/>
              <w:jc w:val="center"/>
            </w:pPr>
            <w:r>
              <w:t xml:space="preserve">1 </w:t>
            </w:r>
          </w:p>
        </w:tc>
      </w:tr>
      <w:tr w:rsidR="003439BB" w14:paraId="59039EA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6C4AEFE" w14:textId="77777777" w:rsidR="003439BB" w:rsidRDefault="00000000">
            <w:pPr>
              <w:spacing w:after="0" w:line="259" w:lineRule="auto"/>
              <w:ind w:left="118" w:right="0" w:firstLine="0"/>
              <w:jc w:val="left"/>
            </w:pPr>
            <w:r>
              <w:t xml:space="preserve">Урок 42 </w:t>
            </w:r>
          </w:p>
        </w:tc>
        <w:tc>
          <w:tcPr>
            <w:tcW w:w="6407" w:type="dxa"/>
            <w:tcBorders>
              <w:top w:val="single" w:sz="4" w:space="0" w:color="000000"/>
              <w:left w:val="single" w:sz="4" w:space="0" w:color="000000"/>
              <w:bottom w:val="single" w:sz="4" w:space="0" w:color="000000"/>
              <w:right w:val="single" w:sz="4" w:space="0" w:color="000000"/>
            </w:tcBorders>
            <w:vAlign w:val="center"/>
          </w:tcPr>
          <w:p w14:paraId="227A2177" w14:textId="77777777" w:rsidR="003439BB" w:rsidRDefault="00000000">
            <w:pPr>
              <w:spacing w:after="0" w:line="259" w:lineRule="auto"/>
              <w:ind w:left="283" w:right="0" w:firstLine="0"/>
              <w:jc w:val="left"/>
            </w:pPr>
            <w:r>
              <w:t xml:space="preserve">Завершение эпохи Ивана Грозного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426287E1" w14:textId="77777777" w:rsidR="003439BB" w:rsidRDefault="00000000">
            <w:pPr>
              <w:spacing w:after="0" w:line="259" w:lineRule="auto"/>
              <w:ind w:right="27" w:firstLine="0"/>
              <w:jc w:val="center"/>
            </w:pPr>
            <w:r>
              <w:t xml:space="preserve">1 </w:t>
            </w:r>
          </w:p>
        </w:tc>
      </w:tr>
      <w:tr w:rsidR="003439BB" w14:paraId="36611DB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AEB27D0" w14:textId="77777777" w:rsidR="003439BB" w:rsidRDefault="00000000">
            <w:pPr>
              <w:spacing w:after="0" w:line="259" w:lineRule="auto"/>
              <w:ind w:left="118" w:right="0" w:firstLine="0"/>
              <w:jc w:val="left"/>
            </w:pPr>
            <w:r>
              <w:t xml:space="preserve">Урок 43 </w:t>
            </w:r>
          </w:p>
        </w:tc>
        <w:tc>
          <w:tcPr>
            <w:tcW w:w="6407" w:type="dxa"/>
            <w:tcBorders>
              <w:top w:val="single" w:sz="4" w:space="0" w:color="000000"/>
              <w:left w:val="single" w:sz="4" w:space="0" w:color="000000"/>
              <w:bottom w:val="single" w:sz="4" w:space="0" w:color="000000"/>
              <w:right w:val="single" w:sz="4" w:space="0" w:color="000000"/>
            </w:tcBorders>
            <w:vAlign w:val="center"/>
          </w:tcPr>
          <w:p w14:paraId="2A635604" w14:textId="77777777" w:rsidR="003439BB" w:rsidRDefault="00000000">
            <w:pPr>
              <w:spacing w:after="0" w:line="259" w:lineRule="auto"/>
              <w:ind w:left="283" w:right="0" w:firstLine="0"/>
              <w:jc w:val="left"/>
            </w:pPr>
            <w:r>
              <w:t xml:space="preserve">Завершение эпохи Ивана Грозного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3FE7B03E" w14:textId="77777777" w:rsidR="003439BB" w:rsidRDefault="00000000">
            <w:pPr>
              <w:spacing w:after="0" w:line="259" w:lineRule="auto"/>
              <w:ind w:right="27" w:firstLine="0"/>
              <w:jc w:val="center"/>
            </w:pPr>
            <w:r>
              <w:t xml:space="preserve">1 </w:t>
            </w:r>
          </w:p>
        </w:tc>
      </w:tr>
      <w:tr w:rsidR="003439BB" w14:paraId="437082C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6BE554B" w14:textId="77777777" w:rsidR="003439BB" w:rsidRDefault="00000000">
            <w:pPr>
              <w:spacing w:after="0" w:line="259" w:lineRule="auto"/>
              <w:ind w:left="118" w:right="0" w:firstLine="0"/>
              <w:jc w:val="left"/>
            </w:pPr>
            <w:r>
              <w:t xml:space="preserve">Урок 44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DAE73B" w14:textId="77777777" w:rsidR="003439BB" w:rsidRDefault="00000000">
            <w:pPr>
              <w:spacing w:after="0" w:line="259" w:lineRule="auto"/>
              <w:ind w:left="283" w:right="0" w:firstLine="0"/>
              <w:jc w:val="left"/>
            </w:pPr>
            <w:r>
              <w:t xml:space="preserve">Россия при царе Федоре Ивановиче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EE572C2" w14:textId="77777777" w:rsidR="003439BB" w:rsidRDefault="00000000">
            <w:pPr>
              <w:spacing w:after="0" w:line="259" w:lineRule="auto"/>
              <w:ind w:right="27" w:firstLine="0"/>
              <w:jc w:val="center"/>
            </w:pPr>
            <w:r>
              <w:t xml:space="preserve">1 </w:t>
            </w:r>
          </w:p>
        </w:tc>
      </w:tr>
      <w:tr w:rsidR="003439BB" w14:paraId="46F83FA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E54C668" w14:textId="77777777" w:rsidR="003439BB" w:rsidRDefault="00000000">
            <w:pPr>
              <w:spacing w:after="0" w:line="259" w:lineRule="auto"/>
              <w:ind w:left="118" w:right="0" w:firstLine="0"/>
              <w:jc w:val="left"/>
            </w:pPr>
            <w:r>
              <w:t xml:space="preserve">Урок 45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4C68A3" w14:textId="77777777" w:rsidR="003439BB" w:rsidRDefault="00000000">
            <w:pPr>
              <w:spacing w:after="0" w:line="259" w:lineRule="auto"/>
              <w:ind w:left="283" w:right="0" w:firstLine="0"/>
              <w:jc w:val="left"/>
            </w:pPr>
            <w:r>
              <w:t xml:space="preserve">Россия при царе Федоре Ивановиче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F56FB6B" w14:textId="77777777" w:rsidR="003439BB" w:rsidRDefault="00000000">
            <w:pPr>
              <w:spacing w:after="0" w:line="259" w:lineRule="auto"/>
              <w:ind w:right="27" w:firstLine="0"/>
              <w:jc w:val="center"/>
            </w:pPr>
            <w:r>
              <w:t xml:space="preserve">1 </w:t>
            </w:r>
          </w:p>
        </w:tc>
      </w:tr>
      <w:tr w:rsidR="003439BB" w14:paraId="60DEB37A"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CAE5583" w14:textId="77777777" w:rsidR="003439BB" w:rsidRDefault="00000000">
            <w:pPr>
              <w:spacing w:after="0" w:line="259" w:lineRule="auto"/>
              <w:ind w:left="118" w:right="0" w:firstLine="0"/>
              <w:jc w:val="left"/>
            </w:pPr>
            <w:r>
              <w:t xml:space="preserve">Урок 46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1361C1" w14:textId="77777777" w:rsidR="003439BB" w:rsidRDefault="00000000">
            <w:pPr>
              <w:spacing w:after="0" w:line="259" w:lineRule="auto"/>
              <w:ind w:left="283" w:right="0" w:firstLine="0"/>
              <w:jc w:val="left"/>
            </w:pPr>
            <w:r>
              <w:t xml:space="preserve">Развитие культуры в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D99D074" w14:textId="77777777" w:rsidR="003439BB" w:rsidRDefault="00000000">
            <w:pPr>
              <w:spacing w:after="0" w:line="259" w:lineRule="auto"/>
              <w:ind w:right="27" w:firstLine="0"/>
              <w:jc w:val="center"/>
            </w:pPr>
            <w:r>
              <w:t xml:space="preserve">1 </w:t>
            </w:r>
          </w:p>
        </w:tc>
      </w:tr>
      <w:tr w:rsidR="003439BB" w14:paraId="67B7B9F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A983825" w14:textId="77777777" w:rsidR="003439BB" w:rsidRDefault="00000000">
            <w:pPr>
              <w:spacing w:after="0" w:line="259" w:lineRule="auto"/>
              <w:ind w:left="118" w:right="0" w:firstLine="0"/>
              <w:jc w:val="left"/>
            </w:pPr>
            <w:r>
              <w:t xml:space="preserve">Урок 47 </w:t>
            </w:r>
          </w:p>
        </w:tc>
        <w:tc>
          <w:tcPr>
            <w:tcW w:w="6407" w:type="dxa"/>
            <w:tcBorders>
              <w:top w:val="single" w:sz="4" w:space="0" w:color="000000"/>
              <w:left w:val="single" w:sz="4" w:space="0" w:color="000000"/>
              <w:bottom w:val="single" w:sz="4" w:space="0" w:color="000000"/>
              <w:right w:val="single" w:sz="4" w:space="0" w:color="000000"/>
            </w:tcBorders>
            <w:vAlign w:val="center"/>
          </w:tcPr>
          <w:p w14:paraId="1CAEC1B4" w14:textId="77777777" w:rsidR="003439BB" w:rsidRDefault="00000000">
            <w:pPr>
              <w:spacing w:after="0" w:line="259" w:lineRule="auto"/>
              <w:ind w:left="283" w:right="0" w:firstLine="0"/>
              <w:jc w:val="left"/>
            </w:pPr>
            <w:r>
              <w:t xml:space="preserve">Духовная жизнь общества в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749DD32" w14:textId="77777777" w:rsidR="003439BB" w:rsidRDefault="00000000">
            <w:pPr>
              <w:spacing w:after="0" w:line="259" w:lineRule="auto"/>
              <w:ind w:right="27" w:firstLine="0"/>
              <w:jc w:val="center"/>
            </w:pPr>
            <w:r>
              <w:t xml:space="preserve">1 </w:t>
            </w:r>
          </w:p>
        </w:tc>
      </w:tr>
      <w:tr w:rsidR="003439BB" w14:paraId="06DE4D7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E65A9F9" w14:textId="77777777" w:rsidR="003439BB" w:rsidRDefault="00000000">
            <w:pPr>
              <w:spacing w:after="0" w:line="259" w:lineRule="auto"/>
              <w:ind w:left="118" w:right="0" w:firstLine="0"/>
              <w:jc w:val="left"/>
            </w:pPr>
            <w:r>
              <w:t xml:space="preserve">Урок 48 </w:t>
            </w:r>
          </w:p>
        </w:tc>
        <w:tc>
          <w:tcPr>
            <w:tcW w:w="6407" w:type="dxa"/>
            <w:tcBorders>
              <w:top w:val="single" w:sz="4" w:space="0" w:color="000000"/>
              <w:left w:val="single" w:sz="4" w:space="0" w:color="000000"/>
              <w:bottom w:val="single" w:sz="4" w:space="0" w:color="000000"/>
              <w:right w:val="single" w:sz="4" w:space="0" w:color="000000"/>
            </w:tcBorders>
            <w:vAlign w:val="center"/>
          </w:tcPr>
          <w:p w14:paraId="6D36713F" w14:textId="77777777" w:rsidR="003439BB" w:rsidRDefault="00000000">
            <w:pPr>
              <w:spacing w:after="0" w:line="259" w:lineRule="auto"/>
              <w:ind w:left="106" w:right="0" w:firstLine="0"/>
              <w:jc w:val="center"/>
            </w:pPr>
            <w:r>
              <w:t xml:space="preserve">Урок повторения и обобщения по теме "Россия в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CA37C24" w14:textId="77777777" w:rsidR="003439BB" w:rsidRDefault="00000000">
            <w:pPr>
              <w:spacing w:after="0" w:line="259" w:lineRule="auto"/>
              <w:ind w:right="27" w:firstLine="0"/>
              <w:jc w:val="center"/>
            </w:pPr>
            <w:r>
              <w:t xml:space="preserve">1 </w:t>
            </w:r>
          </w:p>
        </w:tc>
      </w:tr>
      <w:tr w:rsidR="003439BB" w14:paraId="6830A03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94EA6A6" w14:textId="77777777" w:rsidR="003439BB" w:rsidRDefault="00000000">
            <w:pPr>
              <w:spacing w:after="0" w:line="259" w:lineRule="auto"/>
              <w:ind w:left="118" w:right="0" w:firstLine="0"/>
              <w:jc w:val="left"/>
            </w:pPr>
            <w:r>
              <w:t xml:space="preserve">Урок 49 </w:t>
            </w:r>
          </w:p>
        </w:tc>
        <w:tc>
          <w:tcPr>
            <w:tcW w:w="6407" w:type="dxa"/>
            <w:tcBorders>
              <w:top w:val="single" w:sz="4" w:space="0" w:color="000000"/>
              <w:left w:val="single" w:sz="4" w:space="0" w:color="000000"/>
              <w:bottom w:val="single" w:sz="4" w:space="0" w:color="000000"/>
              <w:right w:val="single" w:sz="4" w:space="0" w:color="000000"/>
            </w:tcBorders>
            <w:vAlign w:val="center"/>
          </w:tcPr>
          <w:p w14:paraId="795BEEAA" w14:textId="77777777" w:rsidR="003439BB" w:rsidRDefault="00000000">
            <w:pPr>
              <w:spacing w:after="0" w:line="259" w:lineRule="auto"/>
              <w:ind w:left="283" w:right="0" w:firstLine="0"/>
              <w:jc w:val="left"/>
            </w:pPr>
            <w:r>
              <w:t xml:space="preserve">Урок контроля по теме "Россия в XVI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6DFF115" w14:textId="77777777" w:rsidR="003439BB" w:rsidRDefault="00000000">
            <w:pPr>
              <w:spacing w:after="0" w:line="259" w:lineRule="auto"/>
              <w:ind w:right="27" w:firstLine="0"/>
              <w:jc w:val="center"/>
            </w:pPr>
            <w:r>
              <w:t xml:space="preserve">1 </w:t>
            </w:r>
          </w:p>
        </w:tc>
      </w:tr>
      <w:tr w:rsidR="003439BB" w14:paraId="19595E16"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C808720" w14:textId="77777777" w:rsidR="003439BB" w:rsidRDefault="00000000">
            <w:pPr>
              <w:spacing w:after="0" w:line="259" w:lineRule="auto"/>
              <w:ind w:left="118" w:right="0" w:firstLine="0"/>
              <w:jc w:val="left"/>
            </w:pPr>
            <w:r>
              <w:t xml:space="preserve">Урок 50 </w:t>
            </w:r>
          </w:p>
        </w:tc>
        <w:tc>
          <w:tcPr>
            <w:tcW w:w="6407" w:type="dxa"/>
            <w:tcBorders>
              <w:top w:val="single" w:sz="4" w:space="0" w:color="000000"/>
              <w:left w:val="single" w:sz="4" w:space="0" w:color="000000"/>
              <w:bottom w:val="single" w:sz="4" w:space="0" w:color="000000"/>
              <w:right w:val="single" w:sz="4" w:space="0" w:color="000000"/>
            </w:tcBorders>
            <w:vAlign w:val="center"/>
          </w:tcPr>
          <w:p w14:paraId="59CCA23A" w14:textId="77777777" w:rsidR="003439BB" w:rsidRDefault="00000000">
            <w:pPr>
              <w:spacing w:after="0" w:line="259" w:lineRule="auto"/>
              <w:ind w:right="0" w:firstLine="283"/>
            </w:pPr>
            <w:r>
              <w:t xml:space="preserve">В преддверии грозных испытаний: кризис власти и общества на рубеже XVI - XVII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786F7A" w14:textId="77777777" w:rsidR="003439BB" w:rsidRDefault="00000000">
            <w:pPr>
              <w:spacing w:after="0" w:line="259" w:lineRule="auto"/>
              <w:ind w:right="27" w:firstLine="0"/>
              <w:jc w:val="center"/>
            </w:pPr>
            <w:r>
              <w:t xml:space="preserve">1 </w:t>
            </w:r>
          </w:p>
        </w:tc>
      </w:tr>
    </w:tbl>
    <w:p w14:paraId="147B1F67"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2" w:type="dxa"/>
          <w:bottom w:w="0" w:type="dxa"/>
          <w:right w:w="2" w:type="dxa"/>
        </w:tblCellMar>
        <w:tblLook w:val="04A0" w:firstRow="1" w:lastRow="0" w:firstColumn="1" w:lastColumn="0" w:noHBand="0" w:noVBand="1"/>
      </w:tblPr>
      <w:tblGrid>
        <w:gridCol w:w="1191"/>
        <w:gridCol w:w="6407"/>
        <w:gridCol w:w="2391"/>
      </w:tblGrid>
      <w:tr w:rsidR="003439BB" w14:paraId="770D08C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27068BD" w14:textId="77777777" w:rsidR="003439BB" w:rsidRDefault="00000000">
            <w:pPr>
              <w:spacing w:after="0" w:line="259" w:lineRule="auto"/>
              <w:ind w:left="118" w:right="0" w:firstLine="0"/>
              <w:jc w:val="left"/>
            </w:pPr>
            <w:r>
              <w:t xml:space="preserve">Урок 51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D6F0EF3" w14:textId="77777777" w:rsidR="003439BB" w:rsidRDefault="00000000">
            <w:pPr>
              <w:spacing w:after="0" w:line="259" w:lineRule="auto"/>
              <w:ind w:left="283" w:right="0" w:firstLine="0"/>
              <w:jc w:val="left"/>
            </w:pPr>
            <w:r>
              <w:t xml:space="preserve">Начало Смуты. Самозванец на троне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689D5685" w14:textId="77777777" w:rsidR="003439BB" w:rsidRDefault="00000000">
            <w:pPr>
              <w:spacing w:after="0" w:line="259" w:lineRule="auto"/>
              <w:ind w:right="58" w:firstLine="0"/>
              <w:jc w:val="center"/>
            </w:pPr>
            <w:r>
              <w:t xml:space="preserve">1 </w:t>
            </w:r>
          </w:p>
        </w:tc>
      </w:tr>
      <w:tr w:rsidR="003439BB" w14:paraId="7EB4492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A1699AD" w14:textId="77777777" w:rsidR="003439BB" w:rsidRDefault="00000000">
            <w:pPr>
              <w:spacing w:after="0" w:line="259" w:lineRule="auto"/>
              <w:ind w:left="118" w:right="0" w:firstLine="0"/>
              <w:jc w:val="left"/>
            </w:pPr>
            <w:r>
              <w:t xml:space="preserve">Урок 52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0126487" w14:textId="77777777" w:rsidR="003439BB" w:rsidRDefault="00000000">
            <w:pPr>
              <w:spacing w:after="0" w:line="259" w:lineRule="auto"/>
              <w:ind w:left="283" w:right="0" w:firstLine="0"/>
              <w:jc w:val="left"/>
            </w:pPr>
            <w:r>
              <w:t xml:space="preserve">Начало Смуты. Самозванец на троне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CA77159" w14:textId="77777777" w:rsidR="003439BB" w:rsidRDefault="00000000">
            <w:pPr>
              <w:spacing w:after="0" w:line="259" w:lineRule="auto"/>
              <w:ind w:right="58" w:firstLine="0"/>
              <w:jc w:val="center"/>
            </w:pPr>
            <w:r>
              <w:t xml:space="preserve">1 </w:t>
            </w:r>
          </w:p>
        </w:tc>
      </w:tr>
      <w:tr w:rsidR="003439BB" w14:paraId="72AA627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5677DF6" w14:textId="77777777" w:rsidR="003439BB" w:rsidRDefault="00000000">
            <w:pPr>
              <w:spacing w:after="0" w:line="259" w:lineRule="auto"/>
              <w:ind w:left="118" w:right="0" w:firstLine="0"/>
              <w:jc w:val="left"/>
            </w:pPr>
            <w:r>
              <w:t xml:space="preserve">Урок 53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E583F13" w14:textId="77777777" w:rsidR="003439BB" w:rsidRDefault="00000000">
            <w:pPr>
              <w:spacing w:after="0" w:line="259" w:lineRule="auto"/>
              <w:ind w:left="283" w:right="0" w:firstLine="0"/>
              <w:jc w:val="left"/>
            </w:pPr>
            <w:r>
              <w:t xml:space="preserve">Апогей Смуты. "Всеконечное разорение"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2A78ADA5" w14:textId="77777777" w:rsidR="003439BB" w:rsidRDefault="00000000">
            <w:pPr>
              <w:spacing w:after="0" w:line="259" w:lineRule="auto"/>
              <w:ind w:right="58" w:firstLine="0"/>
              <w:jc w:val="center"/>
            </w:pPr>
            <w:r>
              <w:t xml:space="preserve">1 </w:t>
            </w:r>
          </w:p>
        </w:tc>
      </w:tr>
      <w:tr w:rsidR="003439BB" w14:paraId="79877D0E"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0D8F582E" w14:textId="77777777" w:rsidR="003439BB" w:rsidRDefault="00000000">
            <w:pPr>
              <w:spacing w:after="0" w:line="259" w:lineRule="auto"/>
              <w:ind w:left="118" w:right="0" w:firstLine="0"/>
              <w:jc w:val="left"/>
            </w:pPr>
            <w:r>
              <w:t xml:space="preserve">Урок 54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F3688FE" w14:textId="77777777" w:rsidR="003439BB" w:rsidRDefault="00000000">
            <w:pPr>
              <w:spacing w:after="0" w:line="259" w:lineRule="auto"/>
              <w:ind w:left="283" w:right="0" w:firstLine="0"/>
              <w:jc w:val="left"/>
            </w:pPr>
            <w:r>
              <w:t xml:space="preserve">Апогей Смуты. "Всеконечное разорение"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A325F85" w14:textId="77777777" w:rsidR="003439BB" w:rsidRDefault="00000000">
            <w:pPr>
              <w:spacing w:after="0" w:line="259" w:lineRule="auto"/>
              <w:ind w:right="58" w:firstLine="0"/>
              <w:jc w:val="center"/>
            </w:pPr>
            <w:r>
              <w:t xml:space="preserve">1 </w:t>
            </w:r>
          </w:p>
        </w:tc>
      </w:tr>
      <w:tr w:rsidR="003439BB" w14:paraId="3008C83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DD57925" w14:textId="77777777" w:rsidR="003439BB" w:rsidRDefault="00000000">
            <w:pPr>
              <w:spacing w:after="0" w:line="259" w:lineRule="auto"/>
              <w:ind w:left="118" w:right="0" w:firstLine="0"/>
              <w:jc w:val="left"/>
            </w:pPr>
            <w:r>
              <w:t xml:space="preserve">Урок 55 </w:t>
            </w:r>
          </w:p>
        </w:tc>
        <w:tc>
          <w:tcPr>
            <w:tcW w:w="6407" w:type="dxa"/>
            <w:tcBorders>
              <w:top w:val="single" w:sz="4" w:space="0" w:color="000000"/>
              <w:left w:val="single" w:sz="4" w:space="0" w:color="000000"/>
              <w:bottom w:val="single" w:sz="4" w:space="0" w:color="000000"/>
              <w:right w:val="single" w:sz="4" w:space="0" w:color="000000"/>
            </w:tcBorders>
            <w:vAlign w:val="center"/>
          </w:tcPr>
          <w:p w14:paraId="61957268" w14:textId="77777777" w:rsidR="003439BB" w:rsidRDefault="00000000">
            <w:pPr>
              <w:spacing w:after="0" w:line="259" w:lineRule="auto"/>
              <w:ind w:left="283" w:right="0" w:firstLine="0"/>
              <w:jc w:val="left"/>
            </w:pPr>
            <w:r>
              <w:t xml:space="preserve">Спасители Отечества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3D52E430" w14:textId="77777777" w:rsidR="003439BB" w:rsidRDefault="00000000">
            <w:pPr>
              <w:spacing w:after="0" w:line="259" w:lineRule="auto"/>
              <w:ind w:right="58" w:firstLine="0"/>
              <w:jc w:val="center"/>
            </w:pPr>
            <w:r>
              <w:t xml:space="preserve">1 </w:t>
            </w:r>
          </w:p>
        </w:tc>
      </w:tr>
      <w:tr w:rsidR="003439BB" w14:paraId="24450B0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BF5204C" w14:textId="77777777" w:rsidR="003439BB" w:rsidRDefault="00000000">
            <w:pPr>
              <w:spacing w:after="0" w:line="259" w:lineRule="auto"/>
              <w:ind w:left="118" w:right="0" w:firstLine="0"/>
              <w:jc w:val="left"/>
            </w:pPr>
            <w:r>
              <w:t xml:space="preserve">Урок 56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E4E04B" w14:textId="77777777" w:rsidR="003439BB" w:rsidRDefault="00000000">
            <w:pPr>
              <w:spacing w:after="0" w:line="259" w:lineRule="auto"/>
              <w:ind w:left="283" w:right="0" w:firstLine="0"/>
              <w:jc w:val="left"/>
            </w:pPr>
            <w:r>
              <w:t xml:space="preserve">Спасители Отечества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87D918A" w14:textId="77777777" w:rsidR="003439BB" w:rsidRDefault="00000000">
            <w:pPr>
              <w:spacing w:after="0" w:line="259" w:lineRule="auto"/>
              <w:ind w:right="58" w:firstLine="0"/>
              <w:jc w:val="center"/>
            </w:pPr>
            <w:r>
              <w:t xml:space="preserve">1 </w:t>
            </w:r>
          </w:p>
        </w:tc>
      </w:tr>
      <w:tr w:rsidR="003439BB" w14:paraId="08ED9E5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7C44E8E" w14:textId="77777777" w:rsidR="003439BB" w:rsidRDefault="00000000">
            <w:pPr>
              <w:spacing w:after="0" w:line="259" w:lineRule="auto"/>
              <w:ind w:left="118" w:right="0" w:firstLine="0"/>
              <w:jc w:val="left"/>
            </w:pPr>
            <w:r>
              <w:t xml:space="preserve">Урок 57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06569C" w14:textId="77777777" w:rsidR="003439BB" w:rsidRDefault="00000000">
            <w:pPr>
              <w:spacing w:after="0" w:line="259" w:lineRule="auto"/>
              <w:ind w:left="283" w:right="0" w:firstLine="0"/>
              <w:jc w:val="left"/>
            </w:pPr>
            <w:r>
              <w:t xml:space="preserve">Завершение Смуты и иностранной интервенции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B355AEA" w14:textId="77777777" w:rsidR="003439BB" w:rsidRDefault="00000000">
            <w:pPr>
              <w:spacing w:after="0" w:line="259" w:lineRule="auto"/>
              <w:ind w:right="58" w:firstLine="0"/>
              <w:jc w:val="center"/>
            </w:pPr>
            <w:r>
              <w:t xml:space="preserve">1 </w:t>
            </w:r>
          </w:p>
        </w:tc>
      </w:tr>
      <w:tr w:rsidR="003439BB" w14:paraId="689D7E3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EE07FEB" w14:textId="77777777" w:rsidR="003439BB" w:rsidRDefault="00000000">
            <w:pPr>
              <w:spacing w:after="0" w:line="259" w:lineRule="auto"/>
              <w:ind w:left="118" w:right="0" w:firstLine="0"/>
              <w:jc w:val="left"/>
            </w:pPr>
            <w:r>
              <w:t xml:space="preserve">Урок 58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982E11" w14:textId="77777777" w:rsidR="003439BB" w:rsidRDefault="00000000">
            <w:pPr>
              <w:spacing w:after="0" w:line="259" w:lineRule="auto"/>
              <w:ind w:left="283" w:right="0" w:firstLine="0"/>
              <w:jc w:val="left"/>
            </w:pPr>
            <w:r>
              <w:t xml:space="preserve">Завершение Смуты и иностранной интервенции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A2C17E4" w14:textId="77777777" w:rsidR="003439BB" w:rsidRDefault="00000000">
            <w:pPr>
              <w:spacing w:after="0" w:line="259" w:lineRule="auto"/>
              <w:ind w:right="58" w:firstLine="0"/>
              <w:jc w:val="center"/>
            </w:pPr>
            <w:r>
              <w:t xml:space="preserve">1 </w:t>
            </w:r>
          </w:p>
        </w:tc>
      </w:tr>
      <w:tr w:rsidR="003439BB" w14:paraId="3D8754B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D00C006" w14:textId="77777777" w:rsidR="003439BB" w:rsidRDefault="00000000">
            <w:pPr>
              <w:spacing w:after="0" w:line="259" w:lineRule="auto"/>
              <w:ind w:left="118" w:right="0" w:firstLine="0"/>
              <w:jc w:val="left"/>
            </w:pPr>
            <w:r>
              <w:t xml:space="preserve">Урок 59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0D3AC87" w14:textId="77777777" w:rsidR="003439BB" w:rsidRDefault="00000000">
            <w:pPr>
              <w:spacing w:after="0" w:line="259" w:lineRule="auto"/>
              <w:ind w:left="79" w:right="0" w:firstLine="0"/>
              <w:jc w:val="center"/>
            </w:pPr>
            <w:r>
              <w:t xml:space="preserve">Урок повторения и обобщения по теме "Смута в России"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738E84BE" w14:textId="77777777" w:rsidR="003439BB" w:rsidRDefault="00000000">
            <w:pPr>
              <w:spacing w:after="0" w:line="259" w:lineRule="auto"/>
              <w:ind w:right="58" w:firstLine="0"/>
              <w:jc w:val="center"/>
            </w:pPr>
            <w:r>
              <w:t xml:space="preserve">1 </w:t>
            </w:r>
          </w:p>
        </w:tc>
      </w:tr>
      <w:tr w:rsidR="003439BB" w14:paraId="15A3B764"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0BCA2609" w14:textId="77777777" w:rsidR="003439BB" w:rsidRDefault="00000000">
            <w:pPr>
              <w:spacing w:after="0" w:line="259" w:lineRule="auto"/>
              <w:ind w:left="118" w:right="0" w:firstLine="0"/>
              <w:jc w:val="left"/>
            </w:pPr>
            <w:r>
              <w:t xml:space="preserve">Урок 60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21DF2A" w14:textId="77777777" w:rsidR="003439BB" w:rsidRDefault="00000000">
            <w:pPr>
              <w:spacing w:after="0" w:line="259" w:lineRule="auto"/>
              <w:ind w:left="79" w:right="0" w:firstLine="0"/>
              <w:jc w:val="center"/>
            </w:pPr>
            <w:r>
              <w:t xml:space="preserve">Урок повторения и обобщения по теме "Смута в России"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F7B3B6D" w14:textId="77777777" w:rsidR="003439BB" w:rsidRDefault="00000000">
            <w:pPr>
              <w:spacing w:after="0" w:line="259" w:lineRule="auto"/>
              <w:ind w:right="58" w:firstLine="0"/>
              <w:jc w:val="center"/>
            </w:pPr>
            <w:r>
              <w:t xml:space="preserve">1 </w:t>
            </w:r>
          </w:p>
        </w:tc>
      </w:tr>
      <w:tr w:rsidR="003439BB" w14:paraId="44DFDE1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4BF354B" w14:textId="77777777" w:rsidR="003439BB" w:rsidRDefault="00000000">
            <w:pPr>
              <w:spacing w:after="0" w:line="259" w:lineRule="auto"/>
              <w:ind w:left="118" w:right="0" w:firstLine="0"/>
              <w:jc w:val="left"/>
            </w:pPr>
            <w:r>
              <w:t xml:space="preserve">Урок 61 </w:t>
            </w:r>
          </w:p>
        </w:tc>
        <w:tc>
          <w:tcPr>
            <w:tcW w:w="6407" w:type="dxa"/>
            <w:tcBorders>
              <w:top w:val="single" w:sz="4" w:space="0" w:color="000000"/>
              <w:left w:val="single" w:sz="4" w:space="0" w:color="000000"/>
              <w:bottom w:val="single" w:sz="4" w:space="0" w:color="000000"/>
              <w:right w:val="single" w:sz="4" w:space="0" w:color="000000"/>
            </w:tcBorders>
            <w:vAlign w:val="center"/>
          </w:tcPr>
          <w:p w14:paraId="766C6066" w14:textId="77777777" w:rsidR="003439BB" w:rsidRDefault="00000000">
            <w:pPr>
              <w:spacing w:after="0" w:line="259" w:lineRule="auto"/>
              <w:ind w:left="283" w:right="0" w:firstLine="0"/>
              <w:jc w:val="left"/>
            </w:pPr>
            <w:r>
              <w:t xml:space="preserve">Урок контроля по теме "Смута в России"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6BB274F" w14:textId="77777777" w:rsidR="003439BB" w:rsidRDefault="00000000">
            <w:pPr>
              <w:spacing w:after="0" w:line="259" w:lineRule="auto"/>
              <w:ind w:right="58" w:firstLine="0"/>
              <w:jc w:val="center"/>
            </w:pPr>
            <w:r>
              <w:t xml:space="preserve">1 </w:t>
            </w:r>
          </w:p>
        </w:tc>
      </w:tr>
      <w:tr w:rsidR="003439BB" w14:paraId="7407AAE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B57CA68" w14:textId="77777777" w:rsidR="003439BB" w:rsidRDefault="00000000">
            <w:pPr>
              <w:spacing w:after="0" w:line="259" w:lineRule="auto"/>
              <w:ind w:left="118" w:right="0" w:firstLine="0"/>
              <w:jc w:val="left"/>
            </w:pPr>
            <w:r>
              <w:t xml:space="preserve">Урок 62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1FCDE82" w14:textId="77777777" w:rsidR="003439BB" w:rsidRDefault="00000000">
            <w:pPr>
              <w:spacing w:after="0" w:line="259" w:lineRule="auto"/>
              <w:ind w:right="0" w:firstLine="283"/>
            </w:pPr>
            <w:r>
              <w:t xml:space="preserve">"Куда соха ходила..." Социально-экономическое развитие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CF0FC30" w14:textId="77777777" w:rsidR="003439BB" w:rsidRDefault="00000000">
            <w:pPr>
              <w:spacing w:after="0" w:line="259" w:lineRule="auto"/>
              <w:ind w:right="58" w:firstLine="0"/>
              <w:jc w:val="center"/>
            </w:pPr>
            <w:r>
              <w:t xml:space="preserve">1 </w:t>
            </w:r>
          </w:p>
        </w:tc>
      </w:tr>
      <w:tr w:rsidR="003439BB" w14:paraId="56F3856F"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5346EA8" w14:textId="77777777" w:rsidR="003439BB" w:rsidRDefault="00000000">
            <w:pPr>
              <w:spacing w:after="0" w:line="259" w:lineRule="auto"/>
              <w:ind w:left="118" w:right="0" w:firstLine="0"/>
              <w:jc w:val="left"/>
            </w:pPr>
            <w:r>
              <w:t xml:space="preserve">Урок 63 </w:t>
            </w:r>
          </w:p>
        </w:tc>
        <w:tc>
          <w:tcPr>
            <w:tcW w:w="6407" w:type="dxa"/>
            <w:tcBorders>
              <w:top w:val="single" w:sz="4" w:space="0" w:color="000000"/>
              <w:left w:val="single" w:sz="4" w:space="0" w:color="000000"/>
              <w:bottom w:val="single" w:sz="4" w:space="0" w:color="000000"/>
              <w:right w:val="single" w:sz="4" w:space="0" w:color="000000"/>
            </w:tcBorders>
            <w:vAlign w:val="center"/>
          </w:tcPr>
          <w:p w14:paraId="2785FDEC" w14:textId="77777777" w:rsidR="003439BB" w:rsidRDefault="00000000">
            <w:pPr>
              <w:spacing w:after="0" w:line="259" w:lineRule="auto"/>
              <w:ind w:right="0" w:firstLine="283"/>
            </w:pPr>
            <w:r>
              <w:t xml:space="preserve">"Куда соха ходила..." Социально-экономическое развитие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A6B06DF" w14:textId="77777777" w:rsidR="003439BB" w:rsidRDefault="00000000">
            <w:pPr>
              <w:spacing w:after="0" w:line="259" w:lineRule="auto"/>
              <w:ind w:right="58" w:firstLine="0"/>
              <w:jc w:val="center"/>
            </w:pPr>
            <w:r>
              <w:t xml:space="preserve">1 </w:t>
            </w:r>
          </w:p>
        </w:tc>
      </w:tr>
      <w:tr w:rsidR="003439BB" w14:paraId="345B6C3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752C6CB" w14:textId="77777777" w:rsidR="003439BB" w:rsidRDefault="00000000">
            <w:pPr>
              <w:spacing w:after="0" w:line="259" w:lineRule="auto"/>
              <w:ind w:left="118" w:right="0" w:firstLine="0"/>
              <w:jc w:val="left"/>
            </w:pPr>
            <w:r>
              <w:t xml:space="preserve">Урок 64 </w:t>
            </w:r>
          </w:p>
        </w:tc>
        <w:tc>
          <w:tcPr>
            <w:tcW w:w="6407" w:type="dxa"/>
            <w:tcBorders>
              <w:top w:val="single" w:sz="4" w:space="0" w:color="000000"/>
              <w:left w:val="single" w:sz="4" w:space="0" w:color="000000"/>
              <w:bottom w:val="single" w:sz="4" w:space="0" w:color="000000"/>
              <w:right w:val="single" w:sz="4" w:space="0" w:color="000000"/>
            </w:tcBorders>
            <w:vAlign w:val="center"/>
          </w:tcPr>
          <w:p w14:paraId="1DA140ED" w14:textId="77777777" w:rsidR="003439BB" w:rsidRDefault="00000000">
            <w:pPr>
              <w:spacing w:after="0" w:line="259" w:lineRule="auto"/>
              <w:ind w:left="283" w:right="0" w:firstLine="0"/>
              <w:jc w:val="left"/>
            </w:pPr>
            <w:r>
              <w:t xml:space="preserve">Сословия в XVII в.: верхи общества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E447C25" w14:textId="77777777" w:rsidR="003439BB" w:rsidRDefault="00000000">
            <w:pPr>
              <w:spacing w:after="0" w:line="259" w:lineRule="auto"/>
              <w:ind w:right="58" w:firstLine="0"/>
              <w:jc w:val="center"/>
            </w:pPr>
            <w:r>
              <w:t xml:space="preserve">1 </w:t>
            </w:r>
          </w:p>
        </w:tc>
      </w:tr>
      <w:tr w:rsidR="003439BB" w14:paraId="73D68D6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25231A0" w14:textId="77777777" w:rsidR="003439BB" w:rsidRDefault="00000000">
            <w:pPr>
              <w:spacing w:after="0" w:line="259" w:lineRule="auto"/>
              <w:ind w:left="118" w:right="0" w:firstLine="0"/>
              <w:jc w:val="left"/>
            </w:pPr>
            <w:r>
              <w:t xml:space="preserve">Урок 65 </w:t>
            </w:r>
          </w:p>
        </w:tc>
        <w:tc>
          <w:tcPr>
            <w:tcW w:w="6407" w:type="dxa"/>
            <w:tcBorders>
              <w:top w:val="single" w:sz="4" w:space="0" w:color="000000"/>
              <w:left w:val="single" w:sz="4" w:space="0" w:color="000000"/>
              <w:bottom w:val="single" w:sz="4" w:space="0" w:color="000000"/>
              <w:right w:val="single" w:sz="4" w:space="0" w:color="000000"/>
            </w:tcBorders>
            <w:vAlign w:val="center"/>
          </w:tcPr>
          <w:p w14:paraId="164685D8" w14:textId="77777777" w:rsidR="003439BB" w:rsidRDefault="00000000">
            <w:pPr>
              <w:spacing w:after="0" w:line="259" w:lineRule="auto"/>
              <w:ind w:left="283" w:right="0" w:firstLine="0"/>
              <w:jc w:val="left"/>
            </w:pPr>
            <w:r>
              <w:t xml:space="preserve">Сословия в XVII в.: низы общества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2A896438" w14:textId="77777777" w:rsidR="003439BB" w:rsidRDefault="00000000">
            <w:pPr>
              <w:spacing w:after="0" w:line="259" w:lineRule="auto"/>
              <w:ind w:right="58" w:firstLine="0"/>
              <w:jc w:val="center"/>
            </w:pPr>
            <w:r>
              <w:t xml:space="preserve">1 </w:t>
            </w:r>
          </w:p>
        </w:tc>
      </w:tr>
      <w:tr w:rsidR="003439BB" w14:paraId="01098C3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8FAEF07" w14:textId="77777777" w:rsidR="003439BB" w:rsidRDefault="00000000">
            <w:pPr>
              <w:spacing w:after="0" w:line="259" w:lineRule="auto"/>
              <w:ind w:left="118" w:right="0" w:firstLine="0"/>
              <w:jc w:val="left"/>
            </w:pPr>
            <w:r>
              <w:t xml:space="preserve">Урок 66 </w:t>
            </w:r>
          </w:p>
        </w:tc>
        <w:tc>
          <w:tcPr>
            <w:tcW w:w="6407" w:type="dxa"/>
            <w:tcBorders>
              <w:top w:val="single" w:sz="4" w:space="0" w:color="000000"/>
              <w:left w:val="single" w:sz="4" w:space="0" w:color="000000"/>
              <w:bottom w:val="single" w:sz="4" w:space="0" w:color="000000"/>
              <w:right w:val="single" w:sz="4" w:space="0" w:color="000000"/>
            </w:tcBorders>
            <w:vAlign w:val="center"/>
          </w:tcPr>
          <w:p w14:paraId="1DB08DED" w14:textId="77777777" w:rsidR="003439BB" w:rsidRDefault="00000000">
            <w:pPr>
              <w:spacing w:after="0" w:line="259" w:lineRule="auto"/>
              <w:ind w:left="283" w:right="0" w:firstLine="0"/>
              <w:jc w:val="left"/>
            </w:pPr>
            <w:r>
              <w:t xml:space="preserve">Государственное устройство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9418149" w14:textId="77777777" w:rsidR="003439BB" w:rsidRDefault="00000000">
            <w:pPr>
              <w:spacing w:after="0" w:line="259" w:lineRule="auto"/>
              <w:ind w:right="58" w:firstLine="0"/>
              <w:jc w:val="center"/>
            </w:pPr>
            <w:r>
              <w:t xml:space="preserve">1 </w:t>
            </w:r>
          </w:p>
        </w:tc>
      </w:tr>
      <w:tr w:rsidR="003439BB" w14:paraId="37533572"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655B4E8" w14:textId="77777777" w:rsidR="003439BB" w:rsidRDefault="00000000">
            <w:pPr>
              <w:spacing w:after="0" w:line="259" w:lineRule="auto"/>
              <w:ind w:left="118" w:right="0" w:firstLine="0"/>
              <w:jc w:val="left"/>
            </w:pPr>
            <w:r>
              <w:t xml:space="preserve">Урок 67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10A23B2" w14:textId="77777777" w:rsidR="003439BB" w:rsidRDefault="00000000">
            <w:pPr>
              <w:spacing w:after="0" w:line="259" w:lineRule="auto"/>
              <w:ind w:left="283" w:right="0" w:firstLine="0"/>
              <w:jc w:val="left"/>
            </w:pPr>
            <w:r>
              <w:t xml:space="preserve">Государственное устройство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D080275" w14:textId="77777777" w:rsidR="003439BB" w:rsidRDefault="00000000">
            <w:pPr>
              <w:spacing w:after="0" w:line="259" w:lineRule="auto"/>
              <w:ind w:right="58" w:firstLine="0"/>
              <w:jc w:val="center"/>
            </w:pPr>
            <w:r>
              <w:t xml:space="preserve">1 </w:t>
            </w:r>
          </w:p>
        </w:tc>
      </w:tr>
      <w:tr w:rsidR="003439BB" w14:paraId="5AF7EE6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E362DDC" w14:textId="77777777" w:rsidR="003439BB" w:rsidRDefault="00000000">
            <w:pPr>
              <w:spacing w:after="0" w:line="259" w:lineRule="auto"/>
              <w:ind w:left="118" w:right="0" w:firstLine="0"/>
              <w:jc w:val="left"/>
            </w:pPr>
            <w:r>
              <w:t xml:space="preserve">Урок 68 </w:t>
            </w:r>
          </w:p>
        </w:tc>
        <w:tc>
          <w:tcPr>
            <w:tcW w:w="6407" w:type="dxa"/>
            <w:tcBorders>
              <w:top w:val="single" w:sz="4" w:space="0" w:color="000000"/>
              <w:left w:val="single" w:sz="4" w:space="0" w:color="000000"/>
              <w:bottom w:val="single" w:sz="4" w:space="0" w:color="000000"/>
              <w:right w:val="single" w:sz="4" w:space="0" w:color="000000"/>
            </w:tcBorders>
            <w:vAlign w:val="center"/>
          </w:tcPr>
          <w:p w14:paraId="4F8A036C" w14:textId="77777777" w:rsidR="003439BB" w:rsidRDefault="00000000">
            <w:pPr>
              <w:spacing w:after="0" w:line="259" w:lineRule="auto"/>
              <w:ind w:left="283" w:right="0" w:firstLine="0"/>
              <w:jc w:val="left"/>
            </w:pPr>
            <w:r>
              <w:t xml:space="preserve">Внутренняя политика царя Алексея Михайловича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7CB23068" w14:textId="77777777" w:rsidR="003439BB" w:rsidRDefault="00000000">
            <w:pPr>
              <w:spacing w:after="0" w:line="259" w:lineRule="auto"/>
              <w:ind w:right="58" w:firstLine="0"/>
              <w:jc w:val="center"/>
            </w:pPr>
            <w:r>
              <w:t xml:space="preserve">1 </w:t>
            </w:r>
          </w:p>
        </w:tc>
      </w:tr>
      <w:tr w:rsidR="003439BB" w14:paraId="64D653F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480EEF4" w14:textId="77777777" w:rsidR="003439BB" w:rsidRDefault="00000000">
            <w:pPr>
              <w:spacing w:after="0" w:line="259" w:lineRule="auto"/>
              <w:ind w:left="118" w:right="0" w:firstLine="0"/>
              <w:jc w:val="left"/>
            </w:pPr>
            <w:r>
              <w:t xml:space="preserve">Урок 69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5C002D" w14:textId="77777777" w:rsidR="003439BB" w:rsidRDefault="00000000">
            <w:pPr>
              <w:spacing w:after="0" w:line="259" w:lineRule="auto"/>
              <w:ind w:right="0" w:firstLine="283"/>
            </w:pPr>
            <w:r>
              <w:t xml:space="preserve">"Государство правит по своей воле..." На путях к абсолютной монархии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17F89CE" w14:textId="77777777" w:rsidR="003439BB" w:rsidRDefault="00000000">
            <w:pPr>
              <w:spacing w:after="0" w:line="259" w:lineRule="auto"/>
              <w:ind w:right="58" w:firstLine="0"/>
              <w:jc w:val="center"/>
            </w:pPr>
            <w:r>
              <w:t xml:space="preserve">1 </w:t>
            </w:r>
          </w:p>
        </w:tc>
      </w:tr>
      <w:tr w:rsidR="003439BB" w14:paraId="182CEB69"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D5F0F8F" w14:textId="77777777" w:rsidR="003439BB" w:rsidRDefault="00000000">
            <w:pPr>
              <w:spacing w:after="0" w:line="259" w:lineRule="auto"/>
              <w:ind w:left="118" w:right="0" w:firstLine="0"/>
              <w:jc w:val="left"/>
            </w:pPr>
            <w:r>
              <w:t xml:space="preserve">Урок 70 </w:t>
            </w:r>
          </w:p>
        </w:tc>
        <w:tc>
          <w:tcPr>
            <w:tcW w:w="6407" w:type="dxa"/>
            <w:tcBorders>
              <w:top w:val="single" w:sz="4" w:space="0" w:color="000000"/>
              <w:left w:val="single" w:sz="4" w:space="0" w:color="000000"/>
              <w:bottom w:val="single" w:sz="4" w:space="0" w:color="000000"/>
              <w:right w:val="single" w:sz="4" w:space="0" w:color="000000"/>
            </w:tcBorders>
            <w:vAlign w:val="center"/>
          </w:tcPr>
          <w:p w14:paraId="12E48D9C" w14:textId="77777777" w:rsidR="003439BB" w:rsidRDefault="00000000">
            <w:pPr>
              <w:spacing w:after="0" w:line="259" w:lineRule="auto"/>
              <w:ind w:right="0" w:firstLine="283"/>
            </w:pPr>
            <w:r>
              <w:t xml:space="preserve">"Государство правит по своей воле..." На путях к абсолютной монархии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5195709" w14:textId="77777777" w:rsidR="003439BB" w:rsidRDefault="00000000">
            <w:pPr>
              <w:spacing w:after="0" w:line="259" w:lineRule="auto"/>
              <w:ind w:right="58" w:firstLine="0"/>
              <w:jc w:val="center"/>
            </w:pPr>
            <w:r>
              <w:t xml:space="preserve">1 </w:t>
            </w:r>
          </w:p>
        </w:tc>
      </w:tr>
      <w:tr w:rsidR="003439BB" w14:paraId="74FEC8D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E4FC748" w14:textId="77777777" w:rsidR="003439BB" w:rsidRDefault="00000000">
            <w:pPr>
              <w:spacing w:after="0" w:line="259" w:lineRule="auto"/>
              <w:ind w:left="118" w:right="0" w:firstLine="0"/>
              <w:jc w:val="left"/>
            </w:pPr>
            <w:r>
              <w:t xml:space="preserve">Урок 71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9CC81C" w14:textId="77777777" w:rsidR="003439BB" w:rsidRDefault="00000000">
            <w:pPr>
              <w:spacing w:after="0" w:line="259" w:lineRule="auto"/>
              <w:ind w:left="283" w:right="0" w:firstLine="0"/>
              <w:jc w:val="left"/>
            </w:pPr>
            <w:r>
              <w:t xml:space="preserve">Русская церковь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B5A16F" w14:textId="77777777" w:rsidR="003439BB" w:rsidRDefault="00000000">
            <w:pPr>
              <w:spacing w:after="0" w:line="259" w:lineRule="auto"/>
              <w:ind w:right="58" w:firstLine="0"/>
              <w:jc w:val="center"/>
            </w:pPr>
            <w:r>
              <w:t xml:space="preserve">1 </w:t>
            </w:r>
          </w:p>
        </w:tc>
      </w:tr>
      <w:tr w:rsidR="003439BB" w14:paraId="200848C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D6B8558" w14:textId="77777777" w:rsidR="003439BB" w:rsidRDefault="00000000">
            <w:pPr>
              <w:spacing w:after="0" w:line="259" w:lineRule="auto"/>
              <w:ind w:left="118" w:right="0" w:firstLine="0"/>
              <w:jc w:val="left"/>
            </w:pPr>
            <w:r>
              <w:t xml:space="preserve">Урок 72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0E76572" w14:textId="77777777" w:rsidR="003439BB" w:rsidRDefault="00000000">
            <w:pPr>
              <w:spacing w:after="0" w:line="259" w:lineRule="auto"/>
              <w:ind w:left="283" w:right="0" w:firstLine="0"/>
              <w:jc w:val="left"/>
            </w:pPr>
            <w:r>
              <w:t xml:space="preserve">Русская церковь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82BB695" w14:textId="77777777" w:rsidR="003439BB" w:rsidRDefault="00000000">
            <w:pPr>
              <w:spacing w:after="0" w:line="259" w:lineRule="auto"/>
              <w:ind w:right="58" w:firstLine="0"/>
              <w:jc w:val="center"/>
            </w:pPr>
            <w:r>
              <w:t xml:space="preserve">1 </w:t>
            </w:r>
          </w:p>
        </w:tc>
      </w:tr>
      <w:tr w:rsidR="003439BB" w14:paraId="3BACAF0B"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78DBA053" w14:textId="77777777" w:rsidR="003439BB" w:rsidRDefault="00000000">
            <w:pPr>
              <w:spacing w:after="0" w:line="259" w:lineRule="auto"/>
              <w:ind w:left="118" w:right="0" w:firstLine="0"/>
              <w:jc w:val="left"/>
            </w:pPr>
            <w:r>
              <w:t xml:space="preserve">Урок 73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CA2814C" w14:textId="77777777" w:rsidR="003439BB" w:rsidRDefault="00000000">
            <w:pPr>
              <w:spacing w:after="0" w:line="259" w:lineRule="auto"/>
              <w:ind w:left="283" w:right="0" w:firstLine="0"/>
              <w:jc w:val="left"/>
            </w:pPr>
            <w:r>
              <w:t xml:space="preserve">Социальное противостояние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2146FEE1" w14:textId="77777777" w:rsidR="003439BB" w:rsidRDefault="00000000">
            <w:pPr>
              <w:spacing w:after="0" w:line="259" w:lineRule="auto"/>
              <w:ind w:right="58" w:firstLine="0"/>
              <w:jc w:val="center"/>
            </w:pPr>
            <w:r>
              <w:t xml:space="preserve">1 </w:t>
            </w:r>
          </w:p>
        </w:tc>
      </w:tr>
      <w:tr w:rsidR="003439BB" w14:paraId="7DC5B7F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AC40067" w14:textId="77777777" w:rsidR="003439BB" w:rsidRDefault="00000000">
            <w:pPr>
              <w:spacing w:after="0" w:line="259" w:lineRule="auto"/>
              <w:ind w:left="118" w:right="0" w:firstLine="0"/>
              <w:jc w:val="left"/>
            </w:pPr>
            <w:r>
              <w:t xml:space="preserve">Урок 74 </w:t>
            </w:r>
          </w:p>
        </w:tc>
        <w:tc>
          <w:tcPr>
            <w:tcW w:w="6407" w:type="dxa"/>
            <w:tcBorders>
              <w:top w:val="single" w:sz="4" w:space="0" w:color="000000"/>
              <w:left w:val="single" w:sz="4" w:space="0" w:color="000000"/>
              <w:bottom w:val="single" w:sz="4" w:space="0" w:color="000000"/>
              <w:right w:val="single" w:sz="4" w:space="0" w:color="000000"/>
            </w:tcBorders>
            <w:vAlign w:val="center"/>
          </w:tcPr>
          <w:p w14:paraId="7C504D3A" w14:textId="77777777" w:rsidR="003439BB" w:rsidRDefault="00000000">
            <w:pPr>
              <w:spacing w:after="0" w:line="259" w:lineRule="auto"/>
              <w:ind w:left="283" w:right="0" w:firstLine="0"/>
              <w:jc w:val="left"/>
            </w:pPr>
            <w:r>
              <w:t xml:space="preserve">Социальное противостояние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2FAF93CC" w14:textId="77777777" w:rsidR="003439BB" w:rsidRDefault="00000000">
            <w:pPr>
              <w:spacing w:after="0" w:line="259" w:lineRule="auto"/>
              <w:ind w:right="58" w:firstLine="0"/>
              <w:jc w:val="center"/>
            </w:pPr>
            <w:r>
              <w:t xml:space="preserve">1 </w:t>
            </w:r>
          </w:p>
        </w:tc>
      </w:tr>
      <w:tr w:rsidR="003439BB" w14:paraId="10F3430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52FB482" w14:textId="77777777" w:rsidR="003439BB" w:rsidRDefault="00000000">
            <w:pPr>
              <w:spacing w:after="0" w:line="259" w:lineRule="auto"/>
              <w:ind w:left="118" w:right="0" w:firstLine="0"/>
              <w:jc w:val="left"/>
            </w:pPr>
            <w:r>
              <w:t xml:space="preserve">Урок 75 </w:t>
            </w:r>
          </w:p>
        </w:tc>
        <w:tc>
          <w:tcPr>
            <w:tcW w:w="6407" w:type="dxa"/>
            <w:tcBorders>
              <w:top w:val="single" w:sz="4" w:space="0" w:color="000000"/>
              <w:left w:val="single" w:sz="4" w:space="0" w:color="000000"/>
              <w:bottom w:val="single" w:sz="4" w:space="0" w:color="000000"/>
              <w:right w:val="single" w:sz="4" w:space="0" w:color="000000"/>
            </w:tcBorders>
            <w:vAlign w:val="center"/>
          </w:tcPr>
          <w:p w14:paraId="322CAC2E" w14:textId="77777777" w:rsidR="003439BB" w:rsidRDefault="00000000">
            <w:pPr>
              <w:spacing w:after="0" w:line="259" w:lineRule="auto"/>
              <w:ind w:left="283" w:right="0" w:firstLine="0"/>
              <w:jc w:val="left"/>
            </w:pPr>
            <w:r>
              <w:t xml:space="preserve">Внешняя политика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D62917" w14:textId="77777777" w:rsidR="003439BB" w:rsidRDefault="00000000">
            <w:pPr>
              <w:spacing w:after="0" w:line="259" w:lineRule="auto"/>
              <w:ind w:right="58" w:firstLine="0"/>
              <w:jc w:val="center"/>
            </w:pPr>
            <w:r>
              <w:t xml:space="preserve">1 </w:t>
            </w:r>
          </w:p>
        </w:tc>
      </w:tr>
      <w:tr w:rsidR="003439BB" w14:paraId="6BBF208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F5F3E21" w14:textId="77777777" w:rsidR="003439BB" w:rsidRDefault="00000000">
            <w:pPr>
              <w:spacing w:after="0" w:line="259" w:lineRule="auto"/>
              <w:ind w:left="118" w:right="0" w:firstLine="0"/>
              <w:jc w:val="left"/>
            </w:pPr>
            <w:r>
              <w:lastRenderedPageBreak/>
              <w:t xml:space="preserve">Урок 76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3DF68FA" w14:textId="77777777" w:rsidR="003439BB" w:rsidRDefault="00000000">
            <w:pPr>
              <w:spacing w:after="0" w:line="259" w:lineRule="auto"/>
              <w:ind w:left="283" w:right="0" w:firstLine="0"/>
              <w:jc w:val="left"/>
            </w:pPr>
            <w:r>
              <w:t xml:space="preserve">Внешняя политика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CCB3BBB" w14:textId="77777777" w:rsidR="003439BB" w:rsidRDefault="00000000">
            <w:pPr>
              <w:spacing w:after="0" w:line="259" w:lineRule="auto"/>
              <w:ind w:right="58" w:firstLine="0"/>
              <w:jc w:val="center"/>
            </w:pPr>
            <w:r>
              <w:t xml:space="preserve">1 </w:t>
            </w:r>
          </w:p>
        </w:tc>
      </w:tr>
      <w:tr w:rsidR="003439BB" w14:paraId="50949F9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E504366" w14:textId="77777777" w:rsidR="003439BB" w:rsidRDefault="00000000">
            <w:pPr>
              <w:spacing w:after="0" w:line="259" w:lineRule="auto"/>
              <w:ind w:left="120" w:right="0" w:firstLine="0"/>
              <w:jc w:val="left"/>
            </w:pPr>
            <w:r>
              <w:t xml:space="preserve">Урок 77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8365DE0" w14:textId="77777777" w:rsidR="003439BB" w:rsidRDefault="00000000">
            <w:pPr>
              <w:spacing w:after="0" w:line="259" w:lineRule="auto"/>
              <w:ind w:left="133" w:right="0" w:firstLine="0"/>
              <w:jc w:val="center"/>
            </w:pPr>
            <w:r>
              <w:t xml:space="preserve">"Встречь солнцу". Освоение Сибири и Дальнего Востока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28BC083C" w14:textId="77777777" w:rsidR="003439BB" w:rsidRDefault="00000000">
            <w:pPr>
              <w:spacing w:after="0" w:line="259" w:lineRule="auto"/>
              <w:ind w:right="2" w:firstLine="0"/>
              <w:jc w:val="center"/>
            </w:pPr>
            <w:r>
              <w:t xml:space="preserve">1 </w:t>
            </w:r>
          </w:p>
        </w:tc>
      </w:tr>
      <w:tr w:rsidR="003439BB" w14:paraId="3BDA25B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0BA593C" w14:textId="77777777" w:rsidR="003439BB" w:rsidRDefault="00000000">
            <w:pPr>
              <w:spacing w:after="0" w:line="259" w:lineRule="auto"/>
              <w:ind w:left="120" w:right="0" w:firstLine="0"/>
              <w:jc w:val="left"/>
            </w:pPr>
            <w:r>
              <w:t xml:space="preserve">Урок 78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7FE51A7" w14:textId="77777777" w:rsidR="003439BB" w:rsidRDefault="00000000">
            <w:pPr>
              <w:spacing w:after="0" w:line="259" w:lineRule="auto"/>
              <w:ind w:left="286" w:right="0" w:firstLine="0"/>
              <w:jc w:val="left"/>
            </w:pPr>
            <w:r>
              <w:t xml:space="preserve">Внутренняя политика царя Федора Алексеевича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328F3B13" w14:textId="77777777" w:rsidR="003439BB" w:rsidRDefault="00000000">
            <w:pPr>
              <w:spacing w:after="0" w:line="259" w:lineRule="auto"/>
              <w:ind w:right="2" w:firstLine="0"/>
              <w:jc w:val="center"/>
            </w:pPr>
            <w:r>
              <w:t xml:space="preserve">1 </w:t>
            </w:r>
          </w:p>
        </w:tc>
      </w:tr>
      <w:tr w:rsidR="003439BB" w14:paraId="0709E36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AE5A0D7" w14:textId="77777777" w:rsidR="003439BB" w:rsidRDefault="00000000">
            <w:pPr>
              <w:spacing w:after="0" w:line="259" w:lineRule="auto"/>
              <w:ind w:left="120" w:right="0" w:firstLine="0"/>
              <w:jc w:val="left"/>
            </w:pPr>
            <w:r>
              <w:t xml:space="preserve">Урок 79 </w:t>
            </w:r>
          </w:p>
        </w:tc>
        <w:tc>
          <w:tcPr>
            <w:tcW w:w="6407" w:type="dxa"/>
            <w:tcBorders>
              <w:top w:val="single" w:sz="4" w:space="0" w:color="000000"/>
              <w:left w:val="single" w:sz="4" w:space="0" w:color="000000"/>
              <w:bottom w:val="single" w:sz="4" w:space="0" w:color="000000"/>
              <w:right w:val="single" w:sz="4" w:space="0" w:color="000000"/>
            </w:tcBorders>
            <w:vAlign w:val="center"/>
          </w:tcPr>
          <w:p w14:paraId="16583D43" w14:textId="77777777" w:rsidR="003439BB" w:rsidRDefault="00000000">
            <w:pPr>
              <w:spacing w:after="0" w:line="259" w:lineRule="auto"/>
              <w:ind w:left="286" w:right="0" w:firstLine="0"/>
              <w:jc w:val="left"/>
            </w:pPr>
            <w:r>
              <w:t xml:space="preserve">Культура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232EF0F" w14:textId="77777777" w:rsidR="003439BB" w:rsidRDefault="00000000">
            <w:pPr>
              <w:spacing w:after="0" w:line="259" w:lineRule="auto"/>
              <w:ind w:right="2" w:firstLine="0"/>
              <w:jc w:val="center"/>
            </w:pPr>
            <w:r>
              <w:t xml:space="preserve">1 </w:t>
            </w:r>
          </w:p>
        </w:tc>
      </w:tr>
      <w:tr w:rsidR="003439BB" w14:paraId="66FBE033"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216493F2" w14:textId="77777777" w:rsidR="003439BB" w:rsidRDefault="00000000">
            <w:pPr>
              <w:spacing w:after="0" w:line="259" w:lineRule="auto"/>
              <w:ind w:left="120" w:right="0" w:firstLine="0"/>
              <w:jc w:val="left"/>
            </w:pPr>
            <w:r>
              <w:t xml:space="preserve">Урок 80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A8C7BFD" w14:textId="77777777" w:rsidR="003439BB" w:rsidRDefault="00000000">
            <w:pPr>
              <w:spacing w:after="0" w:line="259" w:lineRule="auto"/>
              <w:ind w:left="286" w:right="0" w:firstLine="0"/>
              <w:jc w:val="left"/>
            </w:pPr>
            <w:r>
              <w:t xml:space="preserve">Культура России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A7D60EA" w14:textId="77777777" w:rsidR="003439BB" w:rsidRDefault="00000000">
            <w:pPr>
              <w:spacing w:after="0" w:line="259" w:lineRule="auto"/>
              <w:ind w:right="2" w:firstLine="0"/>
              <w:jc w:val="center"/>
            </w:pPr>
            <w:r>
              <w:t xml:space="preserve">1 </w:t>
            </w:r>
          </w:p>
        </w:tc>
      </w:tr>
      <w:tr w:rsidR="003439BB" w14:paraId="0331FD1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7D4F3A5" w14:textId="77777777" w:rsidR="003439BB" w:rsidRDefault="00000000">
            <w:pPr>
              <w:spacing w:after="0" w:line="259" w:lineRule="auto"/>
              <w:ind w:left="120" w:right="0" w:firstLine="0"/>
              <w:jc w:val="left"/>
            </w:pPr>
            <w:r>
              <w:t xml:space="preserve">Урок 81 </w:t>
            </w:r>
          </w:p>
        </w:tc>
        <w:tc>
          <w:tcPr>
            <w:tcW w:w="6407" w:type="dxa"/>
            <w:tcBorders>
              <w:top w:val="single" w:sz="4" w:space="0" w:color="000000"/>
              <w:left w:val="single" w:sz="4" w:space="0" w:color="000000"/>
              <w:bottom w:val="single" w:sz="4" w:space="0" w:color="000000"/>
              <w:right w:val="single" w:sz="4" w:space="0" w:color="000000"/>
            </w:tcBorders>
            <w:vAlign w:val="center"/>
          </w:tcPr>
          <w:p w14:paraId="6F93E917" w14:textId="77777777" w:rsidR="003439BB" w:rsidRDefault="00000000">
            <w:pPr>
              <w:spacing w:after="0" w:line="259" w:lineRule="auto"/>
              <w:ind w:left="286" w:right="0" w:firstLine="0"/>
              <w:jc w:val="left"/>
            </w:pPr>
            <w:r>
              <w:t xml:space="preserve">Мир человека в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86203A1" w14:textId="77777777" w:rsidR="003439BB" w:rsidRDefault="00000000">
            <w:pPr>
              <w:spacing w:after="0" w:line="259" w:lineRule="auto"/>
              <w:ind w:right="2" w:firstLine="0"/>
              <w:jc w:val="center"/>
            </w:pPr>
            <w:r>
              <w:t xml:space="preserve">1 </w:t>
            </w:r>
          </w:p>
        </w:tc>
      </w:tr>
      <w:tr w:rsidR="003439BB" w14:paraId="1B7C92F2"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FC7781B" w14:textId="77777777" w:rsidR="003439BB" w:rsidRDefault="00000000">
            <w:pPr>
              <w:spacing w:after="0" w:line="259" w:lineRule="auto"/>
              <w:ind w:left="120" w:right="0" w:firstLine="0"/>
              <w:jc w:val="left"/>
            </w:pPr>
            <w:r>
              <w:t xml:space="preserve">Урок 82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2577D5A" w14:textId="77777777" w:rsidR="003439BB" w:rsidRDefault="00000000">
            <w:pPr>
              <w:spacing w:after="0" w:line="259" w:lineRule="auto"/>
              <w:ind w:left="2" w:right="0" w:firstLine="283"/>
            </w:pPr>
            <w:r>
              <w:t xml:space="preserve">Урок повторения и обобщения по теме "Россия при первых Романовых" </w:t>
            </w:r>
          </w:p>
        </w:tc>
        <w:tc>
          <w:tcPr>
            <w:tcW w:w="2391" w:type="dxa"/>
            <w:tcBorders>
              <w:top w:val="single" w:sz="4" w:space="0" w:color="000000"/>
              <w:left w:val="single" w:sz="4" w:space="0" w:color="000000"/>
              <w:bottom w:val="single" w:sz="4" w:space="0" w:color="000000"/>
              <w:right w:val="single" w:sz="4" w:space="0" w:color="000000"/>
            </w:tcBorders>
            <w:vAlign w:val="center"/>
          </w:tcPr>
          <w:p w14:paraId="4170B27F" w14:textId="77777777" w:rsidR="003439BB" w:rsidRDefault="00000000">
            <w:pPr>
              <w:spacing w:after="0" w:line="259" w:lineRule="auto"/>
              <w:ind w:right="2" w:firstLine="0"/>
              <w:jc w:val="center"/>
            </w:pPr>
            <w:r>
              <w:t xml:space="preserve">1 </w:t>
            </w:r>
          </w:p>
        </w:tc>
      </w:tr>
      <w:tr w:rsidR="003439BB" w14:paraId="0202691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51E1B78" w14:textId="77777777" w:rsidR="003439BB" w:rsidRDefault="00000000">
            <w:pPr>
              <w:spacing w:after="0" w:line="259" w:lineRule="auto"/>
              <w:ind w:left="120" w:right="0" w:firstLine="0"/>
              <w:jc w:val="left"/>
            </w:pPr>
            <w:r>
              <w:t xml:space="preserve">Урок 83 </w:t>
            </w:r>
          </w:p>
        </w:tc>
        <w:tc>
          <w:tcPr>
            <w:tcW w:w="6407" w:type="dxa"/>
            <w:tcBorders>
              <w:top w:val="single" w:sz="4" w:space="0" w:color="000000"/>
              <w:left w:val="single" w:sz="4" w:space="0" w:color="000000"/>
              <w:bottom w:val="single" w:sz="4" w:space="0" w:color="000000"/>
              <w:right w:val="single" w:sz="4" w:space="0" w:color="000000"/>
            </w:tcBorders>
            <w:vAlign w:val="center"/>
          </w:tcPr>
          <w:p w14:paraId="3F107DFF" w14:textId="77777777" w:rsidR="003439BB" w:rsidRDefault="00000000">
            <w:pPr>
              <w:spacing w:after="0" w:line="259" w:lineRule="auto"/>
              <w:ind w:left="67" w:right="0" w:firstLine="0"/>
              <w:jc w:val="center"/>
            </w:pPr>
            <w:r>
              <w:t xml:space="preserve">Урок контроля по теме "Россия при первых Романовых"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BE6A56" w14:textId="77777777" w:rsidR="003439BB" w:rsidRDefault="00000000">
            <w:pPr>
              <w:spacing w:after="0" w:line="259" w:lineRule="auto"/>
              <w:ind w:right="2" w:firstLine="0"/>
              <w:jc w:val="center"/>
            </w:pPr>
            <w:r>
              <w:t xml:space="preserve">1 </w:t>
            </w:r>
          </w:p>
        </w:tc>
      </w:tr>
      <w:tr w:rsidR="003439BB" w14:paraId="1A95B02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18771C0" w14:textId="77777777" w:rsidR="003439BB" w:rsidRDefault="00000000">
            <w:pPr>
              <w:spacing w:after="0" w:line="259" w:lineRule="auto"/>
              <w:ind w:left="120" w:right="0" w:firstLine="0"/>
              <w:jc w:val="left"/>
            </w:pPr>
            <w:r>
              <w:t xml:space="preserve">Урок 84 </w:t>
            </w:r>
          </w:p>
        </w:tc>
        <w:tc>
          <w:tcPr>
            <w:tcW w:w="6407" w:type="dxa"/>
            <w:tcBorders>
              <w:top w:val="single" w:sz="4" w:space="0" w:color="000000"/>
              <w:left w:val="single" w:sz="4" w:space="0" w:color="000000"/>
              <w:bottom w:val="single" w:sz="4" w:space="0" w:color="000000"/>
              <w:right w:val="single" w:sz="4" w:space="0" w:color="000000"/>
            </w:tcBorders>
            <w:vAlign w:val="center"/>
          </w:tcPr>
          <w:p w14:paraId="3423A207" w14:textId="77777777" w:rsidR="003439BB" w:rsidRDefault="00000000">
            <w:pPr>
              <w:spacing w:after="0" w:line="259" w:lineRule="auto"/>
              <w:ind w:left="286" w:right="0" w:firstLine="0"/>
              <w:jc w:val="left"/>
            </w:pPr>
            <w:r>
              <w:t xml:space="preserve">Уроки итогового повторения и контроля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560BB7C4" w14:textId="77777777" w:rsidR="003439BB" w:rsidRDefault="00000000">
            <w:pPr>
              <w:spacing w:after="0" w:line="259" w:lineRule="auto"/>
              <w:ind w:right="2" w:firstLine="0"/>
              <w:jc w:val="center"/>
            </w:pPr>
            <w:r>
              <w:t xml:space="preserve">1 </w:t>
            </w:r>
          </w:p>
        </w:tc>
      </w:tr>
      <w:tr w:rsidR="003439BB" w14:paraId="4633D95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B936264" w14:textId="77777777" w:rsidR="003439BB" w:rsidRDefault="00000000">
            <w:pPr>
              <w:spacing w:after="0" w:line="259" w:lineRule="auto"/>
              <w:ind w:left="120" w:right="0" w:firstLine="0"/>
              <w:jc w:val="left"/>
            </w:pPr>
            <w:r>
              <w:t xml:space="preserve">Урок 85 </w:t>
            </w:r>
          </w:p>
        </w:tc>
        <w:tc>
          <w:tcPr>
            <w:tcW w:w="6407" w:type="dxa"/>
            <w:tcBorders>
              <w:top w:val="single" w:sz="4" w:space="0" w:color="000000"/>
              <w:left w:val="single" w:sz="4" w:space="0" w:color="000000"/>
              <w:bottom w:val="single" w:sz="4" w:space="0" w:color="000000"/>
              <w:right w:val="single" w:sz="4" w:space="0" w:color="000000"/>
            </w:tcBorders>
            <w:vAlign w:val="center"/>
          </w:tcPr>
          <w:p w14:paraId="60328632" w14:textId="77777777" w:rsidR="003439BB" w:rsidRDefault="00000000">
            <w:pPr>
              <w:spacing w:after="0" w:line="259" w:lineRule="auto"/>
              <w:ind w:left="286" w:right="0" w:firstLine="0"/>
              <w:jc w:val="left"/>
            </w:pPr>
            <w:r>
              <w:t xml:space="preserve">Уроки итогового повторения и контроля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0D530D59" w14:textId="77777777" w:rsidR="003439BB" w:rsidRDefault="00000000">
            <w:pPr>
              <w:spacing w:after="0" w:line="259" w:lineRule="auto"/>
              <w:ind w:right="2" w:firstLine="0"/>
              <w:jc w:val="center"/>
            </w:pPr>
            <w:r>
              <w:t xml:space="preserve">1 </w:t>
            </w:r>
          </w:p>
        </w:tc>
      </w:tr>
      <w:tr w:rsidR="003439BB" w14:paraId="3874DCC3"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4E2689F2" w14:textId="77777777" w:rsidR="003439BB" w:rsidRDefault="00000000">
            <w:pPr>
              <w:spacing w:after="0" w:line="259" w:lineRule="auto"/>
              <w:ind w:left="16" w:right="0" w:firstLine="0"/>
              <w:jc w:val="center"/>
            </w:pPr>
            <w:r>
              <w:t xml:space="preserve">Уроки 86 - 102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786D57E" w14:textId="77777777" w:rsidR="003439BB" w:rsidRDefault="00000000">
            <w:pPr>
              <w:spacing w:after="0" w:line="259" w:lineRule="auto"/>
              <w:ind w:left="286" w:right="0" w:firstLine="0"/>
              <w:jc w:val="left"/>
            </w:pPr>
            <w:r>
              <w:t xml:space="preserve">История нашего края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AB90EAD" w14:textId="77777777" w:rsidR="003439BB" w:rsidRDefault="00000000">
            <w:pPr>
              <w:spacing w:after="0" w:line="259" w:lineRule="auto"/>
              <w:ind w:right="2" w:firstLine="0"/>
              <w:jc w:val="center"/>
            </w:pPr>
            <w:r>
              <w:t xml:space="preserve">17 </w:t>
            </w:r>
          </w:p>
        </w:tc>
      </w:tr>
      <w:tr w:rsidR="003439BB" w14:paraId="761A2CF3" w14:textId="77777777">
        <w:trPr>
          <w:trHeight w:val="766"/>
        </w:trPr>
        <w:tc>
          <w:tcPr>
            <w:tcW w:w="9989" w:type="dxa"/>
            <w:gridSpan w:val="3"/>
            <w:tcBorders>
              <w:top w:val="single" w:sz="4" w:space="0" w:color="000000"/>
              <w:left w:val="single" w:sz="4" w:space="0" w:color="000000"/>
              <w:bottom w:val="single" w:sz="4" w:space="0" w:color="000000"/>
              <w:right w:val="single" w:sz="4" w:space="0" w:color="000000"/>
            </w:tcBorders>
            <w:vAlign w:val="center"/>
          </w:tcPr>
          <w:p w14:paraId="7645FD7A" w14:textId="77777777" w:rsidR="003439BB" w:rsidRDefault="00000000">
            <w:pPr>
              <w:spacing w:after="0" w:line="259" w:lineRule="auto"/>
              <w:ind w:right="0" w:firstLine="0"/>
            </w:pPr>
            <w: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10 </w:t>
            </w:r>
          </w:p>
        </w:tc>
      </w:tr>
    </w:tbl>
    <w:p w14:paraId="653B5B63" w14:textId="77777777" w:rsidR="003439BB" w:rsidRDefault="00000000">
      <w:pPr>
        <w:spacing w:after="0" w:line="259" w:lineRule="auto"/>
        <w:ind w:right="8631" w:firstLine="0"/>
        <w:jc w:val="center"/>
      </w:pPr>
      <w:r>
        <w:t xml:space="preserve"> </w:t>
      </w:r>
    </w:p>
    <w:p w14:paraId="312DE192" w14:textId="77777777" w:rsidR="003439BB" w:rsidRDefault="00000000">
      <w:pPr>
        <w:spacing w:after="9" w:line="259" w:lineRule="auto"/>
        <w:ind w:right="8631" w:firstLine="0"/>
        <w:jc w:val="center"/>
      </w:pPr>
      <w:r>
        <w:t xml:space="preserve"> </w:t>
      </w:r>
    </w:p>
    <w:p w14:paraId="48337A80" w14:textId="77777777" w:rsidR="003439BB" w:rsidRDefault="00000000">
      <w:pPr>
        <w:numPr>
          <w:ilvl w:val="0"/>
          <w:numId w:val="109"/>
        </w:numPr>
        <w:ind w:right="12" w:hanging="180"/>
      </w:pPr>
      <w:r>
        <w:t xml:space="preserve">класс </w:t>
      </w:r>
    </w:p>
    <w:p w14:paraId="79EF5FE1" w14:textId="77777777" w:rsidR="003439BB" w:rsidRDefault="00000000">
      <w:pPr>
        <w:spacing w:after="0" w:line="259" w:lineRule="auto"/>
        <w:ind w:right="8631" w:firstLine="0"/>
        <w:jc w:val="center"/>
      </w:pPr>
      <w:r>
        <w:t xml:space="preserve"> </w:t>
      </w:r>
    </w:p>
    <w:tbl>
      <w:tblPr>
        <w:tblStyle w:val="TableGrid"/>
        <w:tblW w:w="9989" w:type="dxa"/>
        <w:tblInd w:w="-62" w:type="dxa"/>
        <w:tblCellMar>
          <w:top w:w="108" w:type="dxa"/>
          <w:left w:w="183" w:type="dxa"/>
          <w:bottom w:w="0" w:type="dxa"/>
          <w:right w:w="19" w:type="dxa"/>
        </w:tblCellMar>
        <w:tblLook w:val="04A0" w:firstRow="1" w:lastRow="0" w:firstColumn="1" w:lastColumn="0" w:noHBand="0" w:noVBand="1"/>
      </w:tblPr>
      <w:tblGrid>
        <w:gridCol w:w="1191"/>
        <w:gridCol w:w="6407"/>
        <w:gridCol w:w="2391"/>
      </w:tblGrid>
      <w:tr w:rsidR="003439BB" w14:paraId="02F731E8" w14:textId="77777777">
        <w:trPr>
          <w:trHeight w:val="490"/>
        </w:trPr>
        <w:tc>
          <w:tcPr>
            <w:tcW w:w="1191" w:type="dxa"/>
            <w:vMerge w:val="restart"/>
            <w:tcBorders>
              <w:top w:val="single" w:sz="4" w:space="0" w:color="000000"/>
              <w:left w:val="single" w:sz="4" w:space="0" w:color="000000"/>
              <w:bottom w:val="single" w:sz="4" w:space="0" w:color="000000"/>
              <w:right w:val="single" w:sz="4" w:space="0" w:color="000000"/>
            </w:tcBorders>
          </w:tcPr>
          <w:p w14:paraId="6F3E43B4" w14:textId="77777777" w:rsidR="003439BB" w:rsidRDefault="00000000">
            <w:pPr>
              <w:spacing w:after="0" w:line="259" w:lineRule="auto"/>
              <w:ind w:right="163" w:firstLine="0"/>
              <w:jc w:val="center"/>
            </w:pPr>
            <w:r>
              <w:t xml:space="preserve">N п/п </w:t>
            </w:r>
          </w:p>
        </w:tc>
        <w:tc>
          <w:tcPr>
            <w:tcW w:w="6407" w:type="dxa"/>
            <w:vMerge w:val="restart"/>
            <w:tcBorders>
              <w:top w:val="single" w:sz="4" w:space="0" w:color="000000"/>
              <w:left w:val="single" w:sz="4" w:space="0" w:color="000000"/>
              <w:bottom w:val="single" w:sz="4" w:space="0" w:color="000000"/>
              <w:right w:val="single" w:sz="4" w:space="0" w:color="000000"/>
            </w:tcBorders>
          </w:tcPr>
          <w:p w14:paraId="42B85217" w14:textId="77777777" w:rsidR="003439BB" w:rsidRDefault="00000000">
            <w:pPr>
              <w:spacing w:after="0" w:line="259" w:lineRule="auto"/>
              <w:ind w:right="161" w:firstLine="0"/>
              <w:jc w:val="center"/>
            </w:pPr>
            <w:r>
              <w:t xml:space="preserve">Тема урока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34322661" w14:textId="77777777" w:rsidR="003439BB" w:rsidRDefault="00000000">
            <w:pPr>
              <w:spacing w:after="0" w:line="259" w:lineRule="auto"/>
              <w:ind w:right="164" w:firstLine="0"/>
              <w:jc w:val="center"/>
            </w:pPr>
            <w:r>
              <w:t xml:space="preserve">Количество часов </w:t>
            </w:r>
          </w:p>
        </w:tc>
      </w:tr>
      <w:tr w:rsidR="003439BB" w14:paraId="59BE2561" w14:textId="77777777">
        <w:trPr>
          <w:trHeight w:val="490"/>
        </w:trPr>
        <w:tc>
          <w:tcPr>
            <w:tcW w:w="0" w:type="auto"/>
            <w:vMerge/>
            <w:tcBorders>
              <w:top w:val="nil"/>
              <w:left w:val="single" w:sz="4" w:space="0" w:color="000000"/>
              <w:bottom w:val="single" w:sz="4" w:space="0" w:color="000000"/>
              <w:right w:val="single" w:sz="4" w:space="0" w:color="000000"/>
            </w:tcBorders>
          </w:tcPr>
          <w:p w14:paraId="60423C83"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8186660" w14:textId="77777777" w:rsidR="003439BB" w:rsidRDefault="003439BB">
            <w:pPr>
              <w:spacing w:after="160" w:line="259" w:lineRule="auto"/>
              <w:ind w:right="0" w:firstLine="0"/>
              <w:jc w:val="left"/>
            </w:pPr>
          </w:p>
        </w:tc>
        <w:tc>
          <w:tcPr>
            <w:tcW w:w="2391" w:type="dxa"/>
            <w:tcBorders>
              <w:top w:val="single" w:sz="4" w:space="0" w:color="000000"/>
              <w:left w:val="single" w:sz="4" w:space="0" w:color="000000"/>
              <w:bottom w:val="single" w:sz="4" w:space="0" w:color="000000"/>
              <w:right w:val="single" w:sz="4" w:space="0" w:color="000000"/>
            </w:tcBorders>
            <w:vAlign w:val="center"/>
          </w:tcPr>
          <w:p w14:paraId="0B1C5A3A" w14:textId="77777777" w:rsidR="003439BB" w:rsidRDefault="00000000">
            <w:pPr>
              <w:spacing w:after="0" w:line="259" w:lineRule="auto"/>
              <w:ind w:right="164" w:firstLine="0"/>
              <w:jc w:val="center"/>
            </w:pPr>
            <w:r>
              <w:t xml:space="preserve">Всего </w:t>
            </w:r>
          </w:p>
        </w:tc>
      </w:tr>
      <w:tr w:rsidR="003439BB" w14:paraId="37807E0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EACF0EC" w14:textId="77777777" w:rsidR="003439BB" w:rsidRDefault="00000000">
            <w:pPr>
              <w:spacing w:after="0" w:line="259" w:lineRule="auto"/>
              <w:ind w:right="161" w:firstLine="0"/>
              <w:jc w:val="center"/>
            </w:pPr>
            <w:r>
              <w:t xml:space="preserve">Урок 1 </w:t>
            </w:r>
          </w:p>
        </w:tc>
        <w:tc>
          <w:tcPr>
            <w:tcW w:w="6407" w:type="dxa"/>
            <w:tcBorders>
              <w:top w:val="single" w:sz="4" w:space="0" w:color="000000"/>
              <w:left w:val="single" w:sz="4" w:space="0" w:color="000000"/>
              <w:bottom w:val="single" w:sz="4" w:space="0" w:color="000000"/>
              <w:right w:val="single" w:sz="4" w:space="0" w:color="000000"/>
            </w:tcBorders>
            <w:vAlign w:val="center"/>
          </w:tcPr>
          <w:p w14:paraId="7BA38325" w14:textId="77777777" w:rsidR="003439BB" w:rsidRDefault="00000000">
            <w:pPr>
              <w:spacing w:after="0" w:line="259" w:lineRule="auto"/>
              <w:ind w:left="165" w:right="0" w:firstLine="0"/>
              <w:jc w:val="left"/>
            </w:pPr>
            <w:r>
              <w:t xml:space="preserve">Введение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AEB148F" w14:textId="77777777" w:rsidR="003439BB" w:rsidRDefault="00000000">
            <w:pPr>
              <w:spacing w:after="0" w:line="259" w:lineRule="auto"/>
              <w:ind w:right="159" w:firstLine="0"/>
              <w:jc w:val="center"/>
            </w:pPr>
            <w:r>
              <w:t xml:space="preserve">1 </w:t>
            </w:r>
          </w:p>
        </w:tc>
      </w:tr>
      <w:tr w:rsidR="003439BB" w14:paraId="3329E8B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76EADD9" w14:textId="77777777" w:rsidR="003439BB" w:rsidRDefault="00000000">
            <w:pPr>
              <w:spacing w:after="0" w:line="259" w:lineRule="auto"/>
              <w:ind w:right="161" w:firstLine="0"/>
              <w:jc w:val="center"/>
            </w:pPr>
            <w:r>
              <w:t xml:space="preserve">Урок 2 </w:t>
            </w:r>
          </w:p>
        </w:tc>
        <w:tc>
          <w:tcPr>
            <w:tcW w:w="6407" w:type="dxa"/>
            <w:tcBorders>
              <w:top w:val="single" w:sz="4" w:space="0" w:color="000000"/>
              <w:left w:val="single" w:sz="4" w:space="0" w:color="000000"/>
              <w:bottom w:val="single" w:sz="4" w:space="0" w:color="000000"/>
              <w:right w:val="single" w:sz="4" w:space="0" w:color="000000"/>
            </w:tcBorders>
            <w:vAlign w:val="center"/>
          </w:tcPr>
          <w:p w14:paraId="4C105498" w14:textId="77777777" w:rsidR="003439BB" w:rsidRDefault="00000000">
            <w:pPr>
              <w:spacing w:after="0" w:line="259" w:lineRule="auto"/>
              <w:ind w:left="165" w:right="0" w:firstLine="0"/>
              <w:jc w:val="left"/>
            </w:pPr>
            <w:r>
              <w:t xml:space="preserve">Преображение Европы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298A213D" w14:textId="77777777" w:rsidR="003439BB" w:rsidRDefault="00000000">
            <w:pPr>
              <w:spacing w:after="0" w:line="259" w:lineRule="auto"/>
              <w:ind w:right="159" w:firstLine="0"/>
              <w:jc w:val="center"/>
            </w:pPr>
            <w:r>
              <w:t xml:space="preserve">1 </w:t>
            </w:r>
          </w:p>
        </w:tc>
      </w:tr>
      <w:tr w:rsidR="003439BB" w14:paraId="5849F3A9"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9D1A03A" w14:textId="77777777" w:rsidR="003439BB" w:rsidRDefault="00000000">
            <w:pPr>
              <w:spacing w:after="0" w:line="259" w:lineRule="auto"/>
              <w:ind w:right="161" w:firstLine="0"/>
              <w:jc w:val="center"/>
            </w:pPr>
            <w:r>
              <w:t xml:space="preserve">Урок 3 </w:t>
            </w:r>
          </w:p>
        </w:tc>
        <w:tc>
          <w:tcPr>
            <w:tcW w:w="6407" w:type="dxa"/>
            <w:tcBorders>
              <w:top w:val="single" w:sz="4" w:space="0" w:color="000000"/>
              <w:left w:val="single" w:sz="4" w:space="0" w:color="000000"/>
              <w:bottom w:val="single" w:sz="4" w:space="0" w:color="000000"/>
              <w:right w:val="single" w:sz="4" w:space="0" w:color="000000"/>
            </w:tcBorders>
            <w:vAlign w:val="center"/>
          </w:tcPr>
          <w:p w14:paraId="29FCB28E" w14:textId="77777777" w:rsidR="003439BB" w:rsidRDefault="00000000">
            <w:pPr>
              <w:spacing w:after="0" w:line="259" w:lineRule="auto"/>
              <w:ind w:left="165" w:right="0" w:firstLine="0"/>
              <w:jc w:val="left"/>
            </w:pPr>
            <w:r>
              <w:t xml:space="preserve">Эпоха Просвещения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5E5AB120" w14:textId="77777777" w:rsidR="003439BB" w:rsidRDefault="00000000">
            <w:pPr>
              <w:spacing w:after="0" w:line="259" w:lineRule="auto"/>
              <w:ind w:right="159" w:firstLine="0"/>
              <w:jc w:val="center"/>
            </w:pPr>
            <w:r>
              <w:t xml:space="preserve">1 </w:t>
            </w:r>
          </w:p>
        </w:tc>
      </w:tr>
      <w:tr w:rsidR="003439BB" w14:paraId="11AE98C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8158ED6" w14:textId="77777777" w:rsidR="003439BB" w:rsidRDefault="00000000">
            <w:pPr>
              <w:spacing w:after="0" w:line="259" w:lineRule="auto"/>
              <w:ind w:right="161" w:firstLine="0"/>
              <w:jc w:val="center"/>
            </w:pPr>
            <w:r>
              <w:t xml:space="preserve">Урок 4 </w:t>
            </w:r>
          </w:p>
        </w:tc>
        <w:tc>
          <w:tcPr>
            <w:tcW w:w="6407" w:type="dxa"/>
            <w:tcBorders>
              <w:top w:val="single" w:sz="4" w:space="0" w:color="000000"/>
              <w:left w:val="single" w:sz="4" w:space="0" w:color="000000"/>
              <w:bottom w:val="single" w:sz="4" w:space="0" w:color="000000"/>
              <w:right w:val="single" w:sz="4" w:space="0" w:color="000000"/>
            </w:tcBorders>
            <w:vAlign w:val="center"/>
          </w:tcPr>
          <w:p w14:paraId="5E15658E" w14:textId="77777777" w:rsidR="003439BB" w:rsidRDefault="00000000">
            <w:pPr>
              <w:spacing w:after="0" w:line="259" w:lineRule="auto"/>
              <w:ind w:left="165" w:right="0" w:firstLine="0"/>
              <w:jc w:val="left"/>
            </w:pPr>
            <w:r>
              <w:t xml:space="preserve">Общество Старого порядка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75E5F32A" w14:textId="77777777" w:rsidR="003439BB" w:rsidRDefault="00000000">
            <w:pPr>
              <w:spacing w:after="0" w:line="259" w:lineRule="auto"/>
              <w:ind w:right="159" w:firstLine="0"/>
              <w:jc w:val="center"/>
            </w:pPr>
            <w:r>
              <w:t xml:space="preserve">1 </w:t>
            </w:r>
          </w:p>
        </w:tc>
      </w:tr>
      <w:tr w:rsidR="003439BB" w14:paraId="16A015F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226FFBF" w14:textId="77777777" w:rsidR="003439BB" w:rsidRDefault="00000000">
            <w:pPr>
              <w:spacing w:after="0" w:line="259" w:lineRule="auto"/>
              <w:ind w:right="161" w:firstLine="0"/>
              <w:jc w:val="center"/>
            </w:pPr>
            <w:r>
              <w:t xml:space="preserve">Урок 5 </w:t>
            </w:r>
          </w:p>
        </w:tc>
        <w:tc>
          <w:tcPr>
            <w:tcW w:w="6407" w:type="dxa"/>
            <w:tcBorders>
              <w:top w:val="single" w:sz="4" w:space="0" w:color="000000"/>
              <w:left w:val="single" w:sz="4" w:space="0" w:color="000000"/>
              <w:bottom w:val="single" w:sz="4" w:space="0" w:color="000000"/>
              <w:right w:val="single" w:sz="4" w:space="0" w:color="000000"/>
            </w:tcBorders>
            <w:vAlign w:val="center"/>
          </w:tcPr>
          <w:p w14:paraId="5D2E4835" w14:textId="77777777" w:rsidR="003439BB" w:rsidRDefault="00000000">
            <w:pPr>
              <w:spacing w:after="0" w:line="259" w:lineRule="auto"/>
              <w:ind w:left="165" w:right="0" w:firstLine="0"/>
              <w:jc w:val="left"/>
            </w:pPr>
            <w:r>
              <w:t xml:space="preserve">Государство Старого порядка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539502FA" w14:textId="77777777" w:rsidR="003439BB" w:rsidRDefault="00000000">
            <w:pPr>
              <w:spacing w:after="0" w:line="259" w:lineRule="auto"/>
              <w:ind w:right="159" w:firstLine="0"/>
              <w:jc w:val="center"/>
            </w:pPr>
            <w:r>
              <w:t xml:space="preserve">1 </w:t>
            </w:r>
          </w:p>
        </w:tc>
      </w:tr>
      <w:tr w:rsidR="003439BB" w14:paraId="67C60A6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677D38B" w14:textId="77777777" w:rsidR="003439BB" w:rsidRDefault="00000000">
            <w:pPr>
              <w:spacing w:after="0" w:line="259" w:lineRule="auto"/>
              <w:ind w:right="161" w:firstLine="0"/>
              <w:jc w:val="center"/>
            </w:pPr>
            <w:r>
              <w:t xml:space="preserve">Урок 6 </w:t>
            </w:r>
          </w:p>
        </w:tc>
        <w:tc>
          <w:tcPr>
            <w:tcW w:w="6407" w:type="dxa"/>
            <w:tcBorders>
              <w:top w:val="single" w:sz="4" w:space="0" w:color="000000"/>
              <w:left w:val="single" w:sz="4" w:space="0" w:color="000000"/>
              <w:bottom w:val="single" w:sz="4" w:space="0" w:color="000000"/>
              <w:right w:val="single" w:sz="4" w:space="0" w:color="000000"/>
            </w:tcBorders>
            <w:vAlign w:val="center"/>
          </w:tcPr>
          <w:p w14:paraId="0DFB260F" w14:textId="77777777" w:rsidR="003439BB" w:rsidRDefault="00000000">
            <w:pPr>
              <w:spacing w:after="0" w:line="259" w:lineRule="auto"/>
              <w:ind w:left="165" w:right="0" w:firstLine="0"/>
              <w:jc w:val="left"/>
            </w:pPr>
            <w:r>
              <w:t xml:space="preserve">В поисках европейского равновесия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EFC784" w14:textId="77777777" w:rsidR="003439BB" w:rsidRDefault="00000000">
            <w:pPr>
              <w:spacing w:after="0" w:line="259" w:lineRule="auto"/>
              <w:ind w:right="159" w:firstLine="0"/>
              <w:jc w:val="center"/>
            </w:pPr>
            <w:r>
              <w:t xml:space="preserve">1 </w:t>
            </w:r>
          </w:p>
        </w:tc>
      </w:tr>
      <w:tr w:rsidR="003439BB" w14:paraId="42D53C9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389667C" w14:textId="77777777" w:rsidR="003439BB" w:rsidRDefault="00000000">
            <w:pPr>
              <w:spacing w:after="0" w:line="259" w:lineRule="auto"/>
              <w:ind w:right="161" w:firstLine="0"/>
              <w:jc w:val="center"/>
            </w:pPr>
            <w:r>
              <w:t xml:space="preserve">Урок 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92D79D1" w14:textId="77777777" w:rsidR="003439BB" w:rsidRDefault="00000000">
            <w:pPr>
              <w:spacing w:after="0" w:line="259" w:lineRule="auto"/>
              <w:ind w:left="165" w:right="0" w:firstLine="0"/>
              <w:jc w:val="left"/>
            </w:pPr>
            <w:r>
              <w:t xml:space="preserve">В поисках европейского равновесия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20A70771" w14:textId="77777777" w:rsidR="003439BB" w:rsidRDefault="00000000">
            <w:pPr>
              <w:spacing w:after="0" w:line="259" w:lineRule="auto"/>
              <w:ind w:right="159" w:firstLine="0"/>
              <w:jc w:val="center"/>
            </w:pPr>
            <w:r>
              <w:t xml:space="preserve">1 </w:t>
            </w:r>
          </w:p>
        </w:tc>
      </w:tr>
      <w:tr w:rsidR="003439BB" w14:paraId="4658E41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9822BB9" w14:textId="77777777" w:rsidR="003439BB" w:rsidRDefault="00000000">
            <w:pPr>
              <w:spacing w:after="0" w:line="259" w:lineRule="auto"/>
              <w:ind w:right="161" w:firstLine="0"/>
              <w:jc w:val="center"/>
            </w:pPr>
            <w:r>
              <w:t xml:space="preserve">Урок 8 </w:t>
            </w:r>
          </w:p>
        </w:tc>
        <w:tc>
          <w:tcPr>
            <w:tcW w:w="6407" w:type="dxa"/>
            <w:tcBorders>
              <w:top w:val="single" w:sz="4" w:space="0" w:color="000000"/>
              <w:left w:val="single" w:sz="4" w:space="0" w:color="000000"/>
              <w:bottom w:val="single" w:sz="4" w:space="0" w:color="000000"/>
              <w:right w:val="single" w:sz="4" w:space="0" w:color="000000"/>
            </w:tcBorders>
            <w:vAlign w:val="center"/>
          </w:tcPr>
          <w:p w14:paraId="61D41AE4" w14:textId="77777777" w:rsidR="003439BB" w:rsidRDefault="00000000">
            <w:pPr>
              <w:spacing w:after="0" w:line="259" w:lineRule="auto"/>
              <w:ind w:right="64" w:firstLine="0"/>
              <w:jc w:val="right"/>
            </w:pPr>
            <w:r>
              <w:t xml:space="preserve">Успешные и безуспешные реформы французских королей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21188FFF" w14:textId="77777777" w:rsidR="003439BB" w:rsidRDefault="00000000">
            <w:pPr>
              <w:spacing w:after="0" w:line="259" w:lineRule="auto"/>
              <w:ind w:right="159" w:firstLine="0"/>
              <w:jc w:val="center"/>
            </w:pPr>
            <w:r>
              <w:t xml:space="preserve">1 </w:t>
            </w:r>
          </w:p>
        </w:tc>
      </w:tr>
      <w:tr w:rsidR="003439BB" w14:paraId="2265BBB1"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5B32C72E" w14:textId="77777777" w:rsidR="003439BB" w:rsidRDefault="00000000">
            <w:pPr>
              <w:spacing w:after="0" w:line="259" w:lineRule="auto"/>
              <w:ind w:right="161" w:firstLine="0"/>
              <w:jc w:val="center"/>
            </w:pPr>
            <w:r>
              <w:lastRenderedPageBreak/>
              <w:t xml:space="preserve">Урок 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610097A" w14:textId="77777777" w:rsidR="003439BB" w:rsidRDefault="00000000">
            <w:pPr>
              <w:spacing w:after="0" w:line="259" w:lineRule="auto"/>
              <w:ind w:left="165" w:right="0" w:firstLine="0"/>
              <w:jc w:val="left"/>
            </w:pPr>
            <w:r>
              <w:t xml:space="preserve">Германские земли и монархия Габсбургов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0485805" w14:textId="77777777" w:rsidR="003439BB" w:rsidRDefault="00000000">
            <w:pPr>
              <w:spacing w:after="0" w:line="259" w:lineRule="auto"/>
              <w:ind w:right="159" w:firstLine="0"/>
              <w:jc w:val="center"/>
            </w:pPr>
            <w:r>
              <w:t xml:space="preserve">1 </w:t>
            </w:r>
          </w:p>
        </w:tc>
      </w:tr>
      <w:tr w:rsidR="003439BB" w14:paraId="6252C6E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3DE4327" w14:textId="77777777" w:rsidR="003439BB" w:rsidRDefault="00000000">
            <w:pPr>
              <w:spacing w:after="0" w:line="259" w:lineRule="auto"/>
              <w:ind w:right="0" w:firstLine="0"/>
              <w:jc w:val="left"/>
            </w:pPr>
            <w:r>
              <w:t xml:space="preserve">Урок 10 </w:t>
            </w:r>
          </w:p>
        </w:tc>
        <w:tc>
          <w:tcPr>
            <w:tcW w:w="6407" w:type="dxa"/>
            <w:tcBorders>
              <w:top w:val="single" w:sz="4" w:space="0" w:color="000000"/>
              <w:left w:val="single" w:sz="4" w:space="0" w:color="000000"/>
              <w:bottom w:val="single" w:sz="4" w:space="0" w:color="000000"/>
              <w:right w:val="single" w:sz="4" w:space="0" w:color="000000"/>
            </w:tcBorders>
            <w:vAlign w:val="center"/>
          </w:tcPr>
          <w:p w14:paraId="70C2FE70" w14:textId="77777777" w:rsidR="003439BB" w:rsidRDefault="00000000">
            <w:pPr>
              <w:spacing w:after="0" w:line="259" w:lineRule="auto"/>
              <w:ind w:left="165" w:right="0" w:firstLine="0"/>
              <w:jc w:val="left"/>
            </w:pPr>
            <w:r>
              <w:t xml:space="preserve">Германские земли и монархия Габсбургов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3A815A3" w14:textId="77777777" w:rsidR="003439BB" w:rsidRDefault="00000000">
            <w:pPr>
              <w:spacing w:after="0" w:line="259" w:lineRule="auto"/>
              <w:ind w:right="159" w:firstLine="0"/>
              <w:jc w:val="center"/>
            </w:pPr>
            <w:r>
              <w:t xml:space="preserve">1 </w:t>
            </w:r>
          </w:p>
        </w:tc>
      </w:tr>
      <w:tr w:rsidR="003439BB" w14:paraId="286D8B0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CA6ABEC" w14:textId="77777777" w:rsidR="003439BB" w:rsidRDefault="00000000">
            <w:pPr>
              <w:spacing w:after="0" w:line="259" w:lineRule="auto"/>
              <w:ind w:right="0" w:firstLine="0"/>
              <w:jc w:val="left"/>
            </w:pPr>
            <w:r>
              <w:t xml:space="preserve">Урок 11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11E4231" w14:textId="77777777" w:rsidR="003439BB" w:rsidRDefault="00000000">
            <w:pPr>
              <w:spacing w:after="0" w:line="259" w:lineRule="auto"/>
              <w:ind w:left="165" w:right="0" w:firstLine="0"/>
              <w:jc w:val="left"/>
            </w:pPr>
            <w:r>
              <w:t xml:space="preserve">Повседневная жизнь европейцев: старое и новое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0DE3A40" w14:textId="77777777" w:rsidR="003439BB" w:rsidRDefault="00000000">
            <w:pPr>
              <w:spacing w:after="0" w:line="259" w:lineRule="auto"/>
              <w:ind w:right="159" w:firstLine="0"/>
              <w:jc w:val="center"/>
            </w:pPr>
            <w:r>
              <w:t xml:space="preserve">1 </w:t>
            </w:r>
          </w:p>
        </w:tc>
      </w:tr>
      <w:tr w:rsidR="003439BB" w14:paraId="0673C298"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D7B8D52" w14:textId="77777777" w:rsidR="003439BB" w:rsidRDefault="00000000">
            <w:pPr>
              <w:spacing w:after="0" w:line="259" w:lineRule="auto"/>
              <w:ind w:right="0" w:firstLine="0"/>
              <w:jc w:val="left"/>
            </w:pPr>
            <w:r>
              <w:t xml:space="preserve">Урок 12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7E94D57" w14:textId="77777777" w:rsidR="003439BB" w:rsidRDefault="00000000">
            <w:pPr>
              <w:spacing w:after="0" w:line="259" w:lineRule="auto"/>
              <w:ind w:left="165" w:right="0" w:firstLine="0"/>
              <w:jc w:val="left"/>
            </w:pPr>
            <w:r>
              <w:t xml:space="preserve">Наука, образование, воспитание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2C48F88B" w14:textId="77777777" w:rsidR="003439BB" w:rsidRDefault="00000000">
            <w:pPr>
              <w:spacing w:after="0" w:line="259" w:lineRule="auto"/>
              <w:ind w:right="159" w:firstLine="0"/>
              <w:jc w:val="center"/>
            </w:pPr>
            <w:r>
              <w:t xml:space="preserve">1 </w:t>
            </w:r>
          </w:p>
        </w:tc>
      </w:tr>
    </w:tbl>
    <w:p w14:paraId="21FCE962"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5" w:type="dxa"/>
          <w:bottom w:w="0" w:type="dxa"/>
          <w:right w:w="1" w:type="dxa"/>
        </w:tblCellMar>
        <w:tblLook w:val="04A0" w:firstRow="1" w:lastRow="0" w:firstColumn="1" w:lastColumn="0" w:noHBand="0" w:noVBand="1"/>
      </w:tblPr>
      <w:tblGrid>
        <w:gridCol w:w="1191"/>
        <w:gridCol w:w="6407"/>
        <w:gridCol w:w="2391"/>
      </w:tblGrid>
      <w:tr w:rsidR="003439BB" w14:paraId="5CB2690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E9215DC" w14:textId="77777777" w:rsidR="003439BB" w:rsidRDefault="00000000">
            <w:pPr>
              <w:spacing w:after="0" w:line="259" w:lineRule="auto"/>
              <w:ind w:left="118" w:right="0" w:firstLine="0"/>
              <w:jc w:val="left"/>
            </w:pPr>
            <w:r>
              <w:t xml:space="preserve">Урок 13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55DA124" w14:textId="77777777" w:rsidR="003439BB" w:rsidRDefault="00000000">
            <w:pPr>
              <w:spacing w:after="0" w:line="259" w:lineRule="auto"/>
              <w:ind w:left="283" w:right="0" w:firstLine="0"/>
              <w:jc w:val="left"/>
            </w:pPr>
            <w:r>
              <w:t xml:space="preserve">Культурное пространство Европы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33FBC49C" w14:textId="77777777" w:rsidR="003439BB" w:rsidRDefault="00000000">
            <w:pPr>
              <w:spacing w:after="0" w:line="259" w:lineRule="auto"/>
              <w:ind w:right="59" w:firstLine="0"/>
              <w:jc w:val="center"/>
            </w:pPr>
            <w:r>
              <w:t xml:space="preserve">1 </w:t>
            </w:r>
          </w:p>
        </w:tc>
      </w:tr>
      <w:tr w:rsidR="003439BB" w14:paraId="0E79D2B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37492B4" w14:textId="77777777" w:rsidR="003439BB" w:rsidRDefault="00000000">
            <w:pPr>
              <w:spacing w:after="0" w:line="259" w:lineRule="auto"/>
              <w:ind w:left="118" w:right="0" w:firstLine="0"/>
              <w:jc w:val="left"/>
            </w:pPr>
            <w:r>
              <w:t xml:space="preserve">Урок 14 </w:t>
            </w:r>
          </w:p>
        </w:tc>
        <w:tc>
          <w:tcPr>
            <w:tcW w:w="6407" w:type="dxa"/>
            <w:tcBorders>
              <w:top w:val="single" w:sz="4" w:space="0" w:color="000000"/>
              <w:left w:val="single" w:sz="4" w:space="0" w:color="000000"/>
              <w:bottom w:val="single" w:sz="4" w:space="0" w:color="000000"/>
              <w:right w:val="single" w:sz="4" w:space="0" w:color="000000"/>
            </w:tcBorders>
            <w:vAlign w:val="center"/>
          </w:tcPr>
          <w:p w14:paraId="6A2CD6B5" w14:textId="77777777" w:rsidR="003439BB" w:rsidRDefault="00000000">
            <w:pPr>
              <w:spacing w:after="0" w:line="259" w:lineRule="auto"/>
              <w:ind w:left="283" w:right="0" w:firstLine="0"/>
              <w:jc w:val="left"/>
            </w:pPr>
            <w:r>
              <w:t xml:space="preserve">Культурное пространство Европы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5535DD5B" w14:textId="77777777" w:rsidR="003439BB" w:rsidRDefault="00000000">
            <w:pPr>
              <w:spacing w:after="0" w:line="259" w:lineRule="auto"/>
              <w:ind w:right="59" w:firstLine="0"/>
              <w:jc w:val="center"/>
            </w:pPr>
            <w:r>
              <w:t xml:space="preserve">1 </w:t>
            </w:r>
          </w:p>
        </w:tc>
      </w:tr>
      <w:tr w:rsidR="003439BB" w14:paraId="1D8E4592"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295641C" w14:textId="77777777" w:rsidR="003439BB" w:rsidRDefault="00000000">
            <w:pPr>
              <w:spacing w:after="0" w:line="259" w:lineRule="auto"/>
              <w:ind w:left="118" w:right="0" w:firstLine="0"/>
              <w:jc w:val="left"/>
            </w:pPr>
            <w:r>
              <w:t xml:space="preserve">Урок 15 </w:t>
            </w:r>
          </w:p>
        </w:tc>
        <w:tc>
          <w:tcPr>
            <w:tcW w:w="6407" w:type="dxa"/>
            <w:tcBorders>
              <w:top w:val="single" w:sz="4" w:space="0" w:color="000000"/>
              <w:left w:val="single" w:sz="4" w:space="0" w:color="000000"/>
              <w:bottom w:val="single" w:sz="4" w:space="0" w:color="000000"/>
              <w:right w:val="single" w:sz="4" w:space="0" w:color="000000"/>
            </w:tcBorders>
            <w:vAlign w:val="center"/>
          </w:tcPr>
          <w:p w14:paraId="682E77C3" w14:textId="77777777" w:rsidR="003439BB" w:rsidRDefault="00000000">
            <w:pPr>
              <w:spacing w:after="0" w:line="259" w:lineRule="auto"/>
              <w:ind w:right="0" w:firstLine="283"/>
            </w:pPr>
            <w:r>
              <w:t xml:space="preserve">Урок повторения, обобщения и контроля по теме "Век перемен" </w:t>
            </w:r>
          </w:p>
        </w:tc>
        <w:tc>
          <w:tcPr>
            <w:tcW w:w="2391" w:type="dxa"/>
            <w:tcBorders>
              <w:top w:val="single" w:sz="4" w:space="0" w:color="000000"/>
              <w:left w:val="single" w:sz="4" w:space="0" w:color="000000"/>
              <w:bottom w:val="single" w:sz="4" w:space="0" w:color="000000"/>
              <w:right w:val="single" w:sz="4" w:space="0" w:color="000000"/>
            </w:tcBorders>
            <w:vAlign w:val="center"/>
          </w:tcPr>
          <w:p w14:paraId="59B55BC4" w14:textId="77777777" w:rsidR="003439BB" w:rsidRDefault="00000000">
            <w:pPr>
              <w:spacing w:after="0" w:line="259" w:lineRule="auto"/>
              <w:ind w:right="59" w:firstLine="0"/>
              <w:jc w:val="center"/>
            </w:pPr>
            <w:r>
              <w:t xml:space="preserve">1 </w:t>
            </w:r>
          </w:p>
        </w:tc>
      </w:tr>
      <w:tr w:rsidR="003439BB" w14:paraId="349DC981"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760FC3EF" w14:textId="77777777" w:rsidR="003439BB" w:rsidRDefault="00000000">
            <w:pPr>
              <w:spacing w:after="0" w:line="259" w:lineRule="auto"/>
              <w:ind w:left="118" w:right="0" w:firstLine="0"/>
              <w:jc w:val="left"/>
            </w:pPr>
            <w:r>
              <w:t xml:space="preserve">Урок 16 </w:t>
            </w:r>
          </w:p>
        </w:tc>
        <w:tc>
          <w:tcPr>
            <w:tcW w:w="6407" w:type="dxa"/>
            <w:tcBorders>
              <w:top w:val="single" w:sz="4" w:space="0" w:color="000000"/>
              <w:left w:val="single" w:sz="4" w:space="0" w:color="000000"/>
              <w:bottom w:val="single" w:sz="4" w:space="0" w:color="000000"/>
              <w:right w:val="single" w:sz="4" w:space="0" w:color="000000"/>
            </w:tcBorders>
            <w:vAlign w:val="center"/>
          </w:tcPr>
          <w:p w14:paraId="55DC961E" w14:textId="77777777" w:rsidR="003439BB" w:rsidRDefault="00000000">
            <w:pPr>
              <w:spacing w:after="0" w:line="259" w:lineRule="auto"/>
              <w:ind w:left="283" w:right="0" w:firstLine="0"/>
              <w:jc w:val="left"/>
            </w:pPr>
            <w:r>
              <w:t xml:space="preserve">Великобритания: промышленная революция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0A77E521" w14:textId="77777777" w:rsidR="003439BB" w:rsidRDefault="00000000">
            <w:pPr>
              <w:spacing w:after="0" w:line="259" w:lineRule="auto"/>
              <w:ind w:right="59" w:firstLine="0"/>
              <w:jc w:val="center"/>
            </w:pPr>
            <w:r>
              <w:t xml:space="preserve">1 </w:t>
            </w:r>
          </w:p>
        </w:tc>
      </w:tr>
      <w:tr w:rsidR="003439BB" w14:paraId="4E28BC17"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4481B47" w14:textId="77777777" w:rsidR="003439BB" w:rsidRDefault="00000000">
            <w:pPr>
              <w:spacing w:after="0" w:line="259" w:lineRule="auto"/>
              <w:ind w:left="118" w:right="0" w:firstLine="0"/>
              <w:jc w:val="left"/>
            </w:pPr>
            <w:r>
              <w:t xml:space="preserve">Урок 17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D4B3C38" w14:textId="77777777" w:rsidR="003439BB" w:rsidRDefault="00000000">
            <w:pPr>
              <w:spacing w:after="0" w:line="259" w:lineRule="auto"/>
              <w:ind w:right="0" w:firstLine="283"/>
            </w:pPr>
            <w:r>
              <w:t xml:space="preserve">Британские колонии против метрополии. Образование США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A5230D8" w14:textId="77777777" w:rsidR="003439BB" w:rsidRDefault="00000000">
            <w:pPr>
              <w:spacing w:after="0" w:line="259" w:lineRule="auto"/>
              <w:ind w:right="59" w:firstLine="0"/>
              <w:jc w:val="center"/>
            </w:pPr>
            <w:r>
              <w:t xml:space="preserve">1 </w:t>
            </w:r>
          </w:p>
        </w:tc>
      </w:tr>
      <w:tr w:rsidR="003439BB" w14:paraId="3A7B999C"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BC48E3C" w14:textId="77777777" w:rsidR="003439BB" w:rsidRDefault="00000000">
            <w:pPr>
              <w:spacing w:after="0" w:line="259" w:lineRule="auto"/>
              <w:ind w:left="118" w:right="0" w:firstLine="0"/>
              <w:jc w:val="left"/>
            </w:pPr>
            <w:r>
              <w:t xml:space="preserve">Урок 18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91390A" w14:textId="77777777" w:rsidR="003439BB" w:rsidRDefault="00000000">
            <w:pPr>
              <w:spacing w:after="0" w:line="259" w:lineRule="auto"/>
              <w:ind w:right="0" w:firstLine="283"/>
            </w:pPr>
            <w:r>
              <w:t xml:space="preserve">Французская революция: конец Старого порядка и установление республики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45F2AC" w14:textId="77777777" w:rsidR="003439BB" w:rsidRDefault="00000000">
            <w:pPr>
              <w:spacing w:after="0" w:line="259" w:lineRule="auto"/>
              <w:ind w:right="59" w:firstLine="0"/>
              <w:jc w:val="center"/>
            </w:pPr>
            <w:r>
              <w:t xml:space="preserve">1 </w:t>
            </w:r>
          </w:p>
        </w:tc>
      </w:tr>
      <w:tr w:rsidR="003439BB" w14:paraId="1B2F90F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2C0C985" w14:textId="77777777" w:rsidR="003439BB" w:rsidRDefault="00000000">
            <w:pPr>
              <w:spacing w:after="0" w:line="259" w:lineRule="auto"/>
              <w:ind w:left="118" w:right="0" w:firstLine="0"/>
              <w:jc w:val="left"/>
            </w:pPr>
            <w:r>
              <w:t xml:space="preserve">Урок 19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8FFB09C" w14:textId="77777777" w:rsidR="003439BB" w:rsidRDefault="00000000">
            <w:pPr>
              <w:spacing w:after="0" w:line="259" w:lineRule="auto"/>
              <w:ind w:left="283" w:right="0" w:firstLine="0"/>
              <w:jc w:val="left"/>
            </w:pPr>
            <w:r>
              <w:t xml:space="preserve">Французская республика: диктатура и террор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271A79" w14:textId="77777777" w:rsidR="003439BB" w:rsidRDefault="00000000">
            <w:pPr>
              <w:spacing w:after="0" w:line="259" w:lineRule="auto"/>
              <w:ind w:right="59" w:firstLine="0"/>
              <w:jc w:val="center"/>
            </w:pPr>
            <w:r>
              <w:t xml:space="preserve">1 </w:t>
            </w:r>
          </w:p>
        </w:tc>
      </w:tr>
      <w:tr w:rsidR="003439BB" w14:paraId="4B64964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AD82022" w14:textId="77777777" w:rsidR="003439BB" w:rsidRDefault="00000000">
            <w:pPr>
              <w:spacing w:after="0" w:line="259" w:lineRule="auto"/>
              <w:ind w:left="118" w:right="0" w:firstLine="0"/>
              <w:jc w:val="left"/>
            </w:pPr>
            <w:r>
              <w:t xml:space="preserve">Урок 20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0555CC5" w14:textId="77777777" w:rsidR="003439BB" w:rsidRDefault="00000000">
            <w:pPr>
              <w:spacing w:after="0" w:line="259" w:lineRule="auto"/>
              <w:ind w:left="283" w:right="0" w:firstLine="0"/>
              <w:jc w:val="left"/>
            </w:pPr>
            <w:r>
              <w:t xml:space="preserve">Французская республика: диктатура и террор </w:t>
            </w:r>
          </w:p>
        </w:tc>
        <w:tc>
          <w:tcPr>
            <w:tcW w:w="2391" w:type="dxa"/>
            <w:tcBorders>
              <w:top w:val="single" w:sz="4" w:space="0" w:color="000000"/>
              <w:left w:val="single" w:sz="4" w:space="0" w:color="000000"/>
              <w:bottom w:val="single" w:sz="4" w:space="0" w:color="000000"/>
              <w:right w:val="single" w:sz="4" w:space="0" w:color="000000"/>
            </w:tcBorders>
            <w:vAlign w:val="center"/>
          </w:tcPr>
          <w:p w14:paraId="05D4AFB0" w14:textId="77777777" w:rsidR="003439BB" w:rsidRDefault="00000000">
            <w:pPr>
              <w:spacing w:after="0" w:line="259" w:lineRule="auto"/>
              <w:ind w:right="59" w:firstLine="0"/>
              <w:jc w:val="center"/>
            </w:pPr>
            <w:r>
              <w:t xml:space="preserve">1 </w:t>
            </w:r>
          </w:p>
        </w:tc>
      </w:tr>
      <w:tr w:rsidR="003439BB" w14:paraId="0DA5B0B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CE6FDFB" w14:textId="77777777" w:rsidR="003439BB" w:rsidRDefault="00000000">
            <w:pPr>
              <w:spacing w:after="0" w:line="259" w:lineRule="auto"/>
              <w:ind w:left="118" w:right="0" w:firstLine="0"/>
              <w:jc w:val="left"/>
            </w:pPr>
            <w:r>
              <w:t xml:space="preserve">Урок 21 </w:t>
            </w:r>
          </w:p>
        </w:tc>
        <w:tc>
          <w:tcPr>
            <w:tcW w:w="6407" w:type="dxa"/>
            <w:tcBorders>
              <w:top w:val="single" w:sz="4" w:space="0" w:color="000000"/>
              <w:left w:val="single" w:sz="4" w:space="0" w:color="000000"/>
              <w:bottom w:val="single" w:sz="4" w:space="0" w:color="000000"/>
              <w:right w:val="single" w:sz="4" w:space="0" w:color="000000"/>
            </w:tcBorders>
            <w:vAlign w:val="center"/>
          </w:tcPr>
          <w:p w14:paraId="74AA899B" w14:textId="77777777" w:rsidR="003439BB" w:rsidRDefault="00000000">
            <w:pPr>
              <w:spacing w:after="0" w:line="259" w:lineRule="auto"/>
              <w:ind w:left="283" w:right="0" w:firstLine="0"/>
              <w:jc w:val="left"/>
            </w:pPr>
            <w:r>
              <w:t xml:space="preserve">Революционная Франция против Европы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6DF03A" w14:textId="77777777" w:rsidR="003439BB" w:rsidRDefault="00000000">
            <w:pPr>
              <w:spacing w:after="0" w:line="259" w:lineRule="auto"/>
              <w:ind w:right="59" w:firstLine="0"/>
              <w:jc w:val="center"/>
            </w:pPr>
            <w:r>
              <w:t xml:space="preserve">1 </w:t>
            </w:r>
          </w:p>
        </w:tc>
      </w:tr>
      <w:tr w:rsidR="003439BB" w14:paraId="17033BBD"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28795FE8" w14:textId="77777777" w:rsidR="003439BB" w:rsidRDefault="00000000">
            <w:pPr>
              <w:spacing w:after="0" w:line="259" w:lineRule="auto"/>
              <w:ind w:left="118" w:right="0" w:firstLine="0"/>
              <w:jc w:val="left"/>
            </w:pPr>
            <w:r>
              <w:t xml:space="preserve">Урок 22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6111AF" w14:textId="77777777" w:rsidR="003439BB" w:rsidRDefault="00000000">
            <w:pPr>
              <w:spacing w:after="0" w:line="259" w:lineRule="auto"/>
              <w:ind w:left="283" w:right="0" w:firstLine="0"/>
              <w:jc w:val="left"/>
            </w:pPr>
            <w:r>
              <w:t xml:space="preserve">Завершение Французской революции и ее итоги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F04E93" w14:textId="77777777" w:rsidR="003439BB" w:rsidRDefault="00000000">
            <w:pPr>
              <w:spacing w:after="0" w:line="259" w:lineRule="auto"/>
              <w:ind w:right="59" w:firstLine="0"/>
              <w:jc w:val="center"/>
            </w:pPr>
            <w:r>
              <w:t xml:space="preserve">1 </w:t>
            </w:r>
          </w:p>
        </w:tc>
      </w:tr>
      <w:tr w:rsidR="003439BB" w14:paraId="19A3B45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2178F6F" w14:textId="77777777" w:rsidR="003439BB" w:rsidRDefault="00000000">
            <w:pPr>
              <w:spacing w:after="0" w:line="259" w:lineRule="auto"/>
              <w:ind w:left="118" w:right="0" w:firstLine="0"/>
              <w:jc w:val="left"/>
            </w:pPr>
            <w:r>
              <w:t xml:space="preserve">Урок 23 </w:t>
            </w:r>
          </w:p>
        </w:tc>
        <w:tc>
          <w:tcPr>
            <w:tcW w:w="6407" w:type="dxa"/>
            <w:tcBorders>
              <w:top w:val="single" w:sz="4" w:space="0" w:color="000000"/>
              <w:left w:val="single" w:sz="4" w:space="0" w:color="000000"/>
              <w:bottom w:val="single" w:sz="4" w:space="0" w:color="000000"/>
              <w:right w:val="single" w:sz="4" w:space="0" w:color="000000"/>
            </w:tcBorders>
            <w:vAlign w:val="center"/>
          </w:tcPr>
          <w:p w14:paraId="0CE683FF" w14:textId="77777777" w:rsidR="003439BB" w:rsidRDefault="00000000">
            <w:pPr>
              <w:spacing w:after="0" w:line="259" w:lineRule="auto"/>
              <w:ind w:left="283" w:right="0" w:firstLine="0"/>
              <w:jc w:val="left"/>
            </w:pPr>
            <w:r>
              <w:t xml:space="preserve">Империя Наполеона Бонапарта: от триумфа до краха.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628C0E" w14:textId="77777777" w:rsidR="003439BB" w:rsidRDefault="00000000">
            <w:pPr>
              <w:spacing w:after="0" w:line="259" w:lineRule="auto"/>
              <w:ind w:right="59" w:firstLine="0"/>
              <w:jc w:val="center"/>
            </w:pPr>
            <w:r>
              <w:t xml:space="preserve">1 </w:t>
            </w:r>
          </w:p>
        </w:tc>
      </w:tr>
      <w:tr w:rsidR="003439BB" w14:paraId="10D7EDA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849B9AF" w14:textId="77777777" w:rsidR="003439BB" w:rsidRDefault="00000000">
            <w:pPr>
              <w:spacing w:after="0" w:line="259" w:lineRule="auto"/>
              <w:ind w:left="118" w:right="0" w:firstLine="0"/>
              <w:jc w:val="left"/>
            </w:pPr>
            <w:r>
              <w:t xml:space="preserve">Урок 24 </w:t>
            </w:r>
          </w:p>
        </w:tc>
        <w:tc>
          <w:tcPr>
            <w:tcW w:w="6407" w:type="dxa"/>
            <w:tcBorders>
              <w:top w:val="single" w:sz="4" w:space="0" w:color="000000"/>
              <w:left w:val="single" w:sz="4" w:space="0" w:color="000000"/>
              <w:bottom w:val="single" w:sz="4" w:space="0" w:color="000000"/>
              <w:right w:val="single" w:sz="4" w:space="0" w:color="000000"/>
            </w:tcBorders>
            <w:vAlign w:val="center"/>
          </w:tcPr>
          <w:p w14:paraId="7F653DC5" w14:textId="77777777" w:rsidR="003439BB" w:rsidRDefault="00000000">
            <w:pPr>
              <w:spacing w:after="0" w:line="259" w:lineRule="auto"/>
              <w:ind w:left="283" w:right="0" w:firstLine="0"/>
              <w:jc w:val="left"/>
            </w:pPr>
            <w:r>
              <w:t xml:space="preserve">Империя Наполеона Бонапарта: от триумфа до краха.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9FFAE8B" w14:textId="77777777" w:rsidR="003439BB" w:rsidRDefault="00000000">
            <w:pPr>
              <w:spacing w:after="0" w:line="259" w:lineRule="auto"/>
              <w:ind w:right="59" w:firstLine="0"/>
              <w:jc w:val="center"/>
            </w:pPr>
            <w:r>
              <w:t xml:space="preserve">1 </w:t>
            </w:r>
          </w:p>
        </w:tc>
      </w:tr>
      <w:tr w:rsidR="003439BB" w14:paraId="391CA4AA"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6C3F8E1" w14:textId="77777777" w:rsidR="003439BB" w:rsidRDefault="00000000">
            <w:pPr>
              <w:spacing w:after="0" w:line="259" w:lineRule="auto"/>
              <w:ind w:left="118" w:right="0" w:firstLine="0"/>
              <w:jc w:val="left"/>
            </w:pPr>
            <w:r>
              <w:t xml:space="preserve">Урок 25 </w:t>
            </w:r>
          </w:p>
        </w:tc>
        <w:tc>
          <w:tcPr>
            <w:tcW w:w="6407" w:type="dxa"/>
            <w:tcBorders>
              <w:top w:val="single" w:sz="4" w:space="0" w:color="000000"/>
              <w:left w:val="single" w:sz="4" w:space="0" w:color="000000"/>
              <w:bottom w:val="single" w:sz="4" w:space="0" w:color="000000"/>
              <w:right w:val="single" w:sz="4" w:space="0" w:color="000000"/>
            </w:tcBorders>
            <w:vAlign w:val="center"/>
          </w:tcPr>
          <w:p w14:paraId="672F9CD6" w14:textId="77777777" w:rsidR="003439BB" w:rsidRDefault="00000000">
            <w:pPr>
              <w:spacing w:after="0" w:line="259" w:lineRule="auto"/>
              <w:ind w:right="0" w:firstLine="283"/>
            </w:pPr>
            <w:r>
              <w:t xml:space="preserve">Урок повторения, обобщения и контроля по теме "Начало революционной эпохи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8A0BA6D" w14:textId="77777777" w:rsidR="003439BB" w:rsidRDefault="00000000">
            <w:pPr>
              <w:spacing w:after="0" w:line="259" w:lineRule="auto"/>
              <w:ind w:right="59" w:firstLine="0"/>
              <w:jc w:val="center"/>
            </w:pPr>
            <w:r>
              <w:t xml:space="preserve">1 </w:t>
            </w:r>
          </w:p>
        </w:tc>
      </w:tr>
      <w:tr w:rsidR="003439BB" w14:paraId="475F3D7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AE5E906" w14:textId="77777777" w:rsidR="003439BB" w:rsidRDefault="00000000">
            <w:pPr>
              <w:spacing w:after="0" w:line="259" w:lineRule="auto"/>
              <w:ind w:left="118" w:right="0" w:firstLine="0"/>
              <w:jc w:val="left"/>
            </w:pPr>
            <w:r>
              <w:t xml:space="preserve">Урок 26 </w:t>
            </w:r>
          </w:p>
        </w:tc>
        <w:tc>
          <w:tcPr>
            <w:tcW w:w="6407" w:type="dxa"/>
            <w:tcBorders>
              <w:top w:val="single" w:sz="4" w:space="0" w:color="000000"/>
              <w:left w:val="single" w:sz="4" w:space="0" w:color="000000"/>
              <w:bottom w:val="single" w:sz="4" w:space="0" w:color="000000"/>
              <w:right w:val="single" w:sz="4" w:space="0" w:color="000000"/>
            </w:tcBorders>
            <w:vAlign w:val="center"/>
          </w:tcPr>
          <w:p w14:paraId="012947CD" w14:textId="77777777" w:rsidR="003439BB" w:rsidRDefault="00000000">
            <w:pPr>
              <w:spacing w:after="0" w:line="259" w:lineRule="auto"/>
              <w:ind w:left="283" w:right="0" w:firstLine="0"/>
              <w:jc w:val="left"/>
            </w:pPr>
            <w:r>
              <w:t xml:space="preserve">Вокруг света во времена капитана Кука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27B434ED" w14:textId="77777777" w:rsidR="003439BB" w:rsidRDefault="00000000">
            <w:pPr>
              <w:spacing w:after="0" w:line="259" w:lineRule="auto"/>
              <w:ind w:right="59" w:firstLine="0"/>
              <w:jc w:val="center"/>
            </w:pPr>
            <w:r>
              <w:t xml:space="preserve">1 </w:t>
            </w:r>
          </w:p>
        </w:tc>
      </w:tr>
      <w:tr w:rsidR="003439BB" w14:paraId="640D1BA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BC4F91F" w14:textId="77777777" w:rsidR="003439BB" w:rsidRDefault="00000000">
            <w:pPr>
              <w:spacing w:after="0" w:line="259" w:lineRule="auto"/>
              <w:ind w:left="118" w:right="0" w:firstLine="0"/>
              <w:jc w:val="left"/>
            </w:pPr>
            <w:r>
              <w:t xml:space="preserve">Урок 27 </w:t>
            </w:r>
          </w:p>
        </w:tc>
        <w:tc>
          <w:tcPr>
            <w:tcW w:w="6407" w:type="dxa"/>
            <w:tcBorders>
              <w:top w:val="single" w:sz="4" w:space="0" w:color="000000"/>
              <w:left w:val="single" w:sz="4" w:space="0" w:color="000000"/>
              <w:bottom w:val="single" w:sz="4" w:space="0" w:color="000000"/>
              <w:right w:val="single" w:sz="4" w:space="0" w:color="000000"/>
            </w:tcBorders>
            <w:vAlign w:val="center"/>
          </w:tcPr>
          <w:p w14:paraId="3E95ECFC" w14:textId="77777777" w:rsidR="003439BB" w:rsidRDefault="00000000">
            <w:pPr>
              <w:spacing w:after="0" w:line="259" w:lineRule="auto"/>
              <w:ind w:left="283" w:right="0" w:firstLine="0"/>
              <w:jc w:val="left"/>
            </w:pPr>
            <w:r>
              <w:t xml:space="preserve">Вокруг света во времена капитана Кука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8B14768" w14:textId="77777777" w:rsidR="003439BB" w:rsidRDefault="00000000">
            <w:pPr>
              <w:spacing w:after="0" w:line="259" w:lineRule="auto"/>
              <w:ind w:right="59" w:firstLine="0"/>
              <w:jc w:val="center"/>
            </w:pPr>
            <w:r>
              <w:t xml:space="preserve">1 </w:t>
            </w:r>
          </w:p>
        </w:tc>
      </w:tr>
      <w:tr w:rsidR="003439BB" w14:paraId="7B9BB01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5EB8CD8" w14:textId="77777777" w:rsidR="003439BB" w:rsidRDefault="00000000">
            <w:pPr>
              <w:spacing w:after="0" w:line="259" w:lineRule="auto"/>
              <w:ind w:left="118" w:right="0" w:firstLine="0"/>
              <w:jc w:val="left"/>
            </w:pPr>
            <w:r>
              <w:t xml:space="preserve">Урок 28 </w:t>
            </w:r>
          </w:p>
        </w:tc>
        <w:tc>
          <w:tcPr>
            <w:tcW w:w="6407" w:type="dxa"/>
            <w:tcBorders>
              <w:top w:val="single" w:sz="4" w:space="0" w:color="000000"/>
              <w:left w:val="single" w:sz="4" w:space="0" w:color="000000"/>
              <w:bottom w:val="single" w:sz="4" w:space="0" w:color="000000"/>
              <w:right w:val="single" w:sz="4" w:space="0" w:color="000000"/>
            </w:tcBorders>
            <w:vAlign w:val="center"/>
          </w:tcPr>
          <w:p w14:paraId="188721DF" w14:textId="77777777" w:rsidR="003439BB" w:rsidRDefault="00000000">
            <w:pPr>
              <w:spacing w:after="0" w:line="259" w:lineRule="auto"/>
              <w:ind w:left="283" w:right="0" w:firstLine="0"/>
              <w:jc w:val="left"/>
            </w:pPr>
            <w:r>
              <w:t xml:space="preserve">Османская империя и Иран </w:t>
            </w:r>
          </w:p>
        </w:tc>
        <w:tc>
          <w:tcPr>
            <w:tcW w:w="2391" w:type="dxa"/>
            <w:tcBorders>
              <w:top w:val="single" w:sz="4" w:space="0" w:color="000000"/>
              <w:left w:val="single" w:sz="4" w:space="0" w:color="000000"/>
              <w:bottom w:val="single" w:sz="4" w:space="0" w:color="000000"/>
              <w:right w:val="single" w:sz="4" w:space="0" w:color="000000"/>
            </w:tcBorders>
            <w:vAlign w:val="center"/>
          </w:tcPr>
          <w:p w14:paraId="132B34F7" w14:textId="77777777" w:rsidR="003439BB" w:rsidRDefault="00000000">
            <w:pPr>
              <w:spacing w:after="0" w:line="259" w:lineRule="auto"/>
              <w:ind w:right="59" w:firstLine="0"/>
              <w:jc w:val="center"/>
            </w:pPr>
            <w:r>
              <w:t xml:space="preserve">1 </w:t>
            </w:r>
          </w:p>
        </w:tc>
      </w:tr>
      <w:tr w:rsidR="003439BB" w14:paraId="468179CF"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1EC00DD9" w14:textId="77777777" w:rsidR="003439BB" w:rsidRDefault="00000000">
            <w:pPr>
              <w:spacing w:after="0" w:line="259" w:lineRule="auto"/>
              <w:ind w:left="118" w:right="0" w:firstLine="0"/>
              <w:jc w:val="left"/>
            </w:pPr>
            <w:r>
              <w:t xml:space="preserve">Урок 29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8DFF20F" w14:textId="77777777" w:rsidR="003439BB" w:rsidRDefault="00000000">
            <w:pPr>
              <w:spacing w:after="0" w:line="259" w:lineRule="auto"/>
              <w:ind w:left="283" w:right="0" w:firstLine="0"/>
              <w:jc w:val="left"/>
            </w:pPr>
            <w:r>
              <w:t xml:space="preserve">Индия: утрата независимости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255F414" w14:textId="77777777" w:rsidR="003439BB" w:rsidRDefault="00000000">
            <w:pPr>
              <w:spacing w:after="0" w:line="259" w:lineRule="auto"/>
              <w:ind w:right="59" w:firstLine="0"/>
              <w:jc w:val="center"/>
            </w:pPr>
            <w:r>
              <w:t xml:space="preserve">1 </w:t>
            </w:r>
          </w:p>
        </w:tc>
      </w:tr>
      <w:tr w:rsidR="003439BB" w14:paraId="5E9F2A6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02ACC2B" w14:textId="77777777" w:rsidR="003439BB" w:rsidRDefault="00000000">
            <w:pPr>
              <w:spacing w:after="0" w:line="259" w:lineRule="auto"/>
              <w:ind w:left="118" w:right="0" w:firstLine="0"/>
              <w:jc w:val="left"/>
            </w:pPr>
            <w:r>
              <w:t xml:space="preserve">Урок 30 </w:t>
            </w:r>
          </w:p>
        </w:tc>
        <w:tc>
          <w:tcPr>
            <w:tcW w:w="6407" w:type="dxa"/>
            <w:tcBorders>
              <w:top w:val="single" w:sz="4" w:space="0" w:color="000000"/>
              <w:left w:val="single" w:sz="4" w:space="0" w:color="000000"/>
              <w:bottom w:val="single" w:sz="4" w:space="0" w:color="000000"/>
              <w:right w:val="single" w:sz="4" w:space="0" w:color="000000"/>
            </w:tcBorders>
            <w:vAlign w:val="center"/>
          </w:tcPr>
          <w:p w14:paraId="34E782E3" w14:textId="77777777" w:rsidR="003439BB" w:rsidRDefault="00000000">
            <w:pPr>
              <w:spacing w:after="0" w:line="259" w:lineRule="auto"/>
              <w:ind w:left="283" w:right="0" w:firstLine="0"/>
              <w:jc w:val="left"/>
            </w:pPr>
            <w:r>
              <w:t xml:space="preserve">Китай и Япония: закрываясь от Запада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3094FC48" w14:textId="77777777" w:rsidR="003439BB" w:rsidRDefault="00000000">
            <w:pPr>
              <w:spacing w:after="0" w:line="259" w:lineRule="auto"/>
              <w:ind w:right="59" w:firstLine="0"/>
              <w:jc w:val="center"/>
            </w:pPr>
            <w:r>
              <w:t xml:space="preserve">1 </w:t>
            </w:r>
          </w:p>
        </w:tc>
      </w:tr>
      <w:tr w:rsidR="003439BB" w14:paraId="62DAFE3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B298503" w14:textId="77777777" w:rsidR="003439BB" w:rsidRDefault="00000000">
            <w:pPr>
              <w:spacing w:after="0" w:line="259" w:lineRule="auto"/>
              <w:ind w:left="118" w:right="0" w:firstLine="0"/>
              <w:jc w:val="left"/>
            </w:pPr>
            <w:r>
              <w:t xml:space="preserve">Урок 31 </w:t>
            </w:r>
          </w:p>
        </w:tc>
        <w:tc>
          <w:tcPr>
            <w:tcW w:w="6407" w:type="dxa"/>
            <w:tcBorders>
              <w:top w:val="single" w:sz="4" w:space="0" w:color="000000"/>
              <w:left w:val="single" w:sz="4" w:space="0" w:color="000000"/>
              <w:bottom w:val="single" w:sz="4" w:space="0" w:color="000000"/>
              <w:right w:val="single" w:sz="4" w:space="0" w:color="000000"/>
            </w:tcBorders>
            <w:vAlign w:val="center"/>
          </w:tcPr>
          <w:p w14:paraId="22E0794B" w14:textId="77777777" w:rsidR="003439BB" w:rsidRDefault="00000000">
            <w:pPr>
              <w:spacing w:after="0" w:line="259" w:lineRule="auto"/>
              <w:ind w:left="283" w:right="0" w:firstLine="0"/>
              <w:jc w:val="left"/>
            </w:pPr>
            <w:r>
              <w:t xml:space="preserve">Латинская Америка: путь к независимости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899E460" w14:textId="77777777" w:rsidR="003439BB" w:rsidRDefault="00000000">
            <w:pPr>
              <w:spacing w:after="0" w:line="259" w:lineRule="auto"/>
              <w:ind w:right="59" w:firstLine="0"/>
              <w:jc w:val="center"/>
            </w:pPr>
            <w:r>
              <w:t xml:space="preserve">1 </w:t>
            </w:r>
          </w:p>
        </w:tc>
      </w:tr>
      <w:tr w:rsidR="003439BB" w14:paraId="2E16C8F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6570E1A" w14:textId="77777777" w:rsidR="003439BB" w:rsidRDefault="00000000">
            <w:pPr>
              <w:spacing w:after="0" w:line="259" w:lineRule="auto"/>
              <w:ind w:left="118" w:right="0" w:firstLine="0"/>
              <w:jc w:val="left"/>
            </w:pPr>
            <w:r>
              <w:t xml:space="preserve">Урок 32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4C49C90" w14:textId="77777777" w:rsidR="003439BB" w:rsidRDefault="00000000">
            <w:pPr>
              <w:spacing w:after="0" w:line="259" w:lineRule="auto"/>
              <w:ind w:left="283" w:right="0" w:firstLine="0"/>
              <w:jc w:val="left"/>
            </w:pPr>
            <w:r>
              <w:t xml:space="preserve">Африка во времена расцвета работорговли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5B72518" w14:textId="77777777" w:rsidR="003439BB" w:rsidRDefault="00000000">
            <w:pPr>
              <w:spacing w:after="0" w:line="259" w:lineRule="auto"/>
              <w:ind w:right="59" w:firstLine="0"/>
              <w:jc w:val="center"/>
            </w:pPr>
            <w:r>
              <w:t xml:space="preserve">1 </w:t>
            </w:r>
          </w:p>
        </w:tc>
      </w:tr>
      <w:tr w:rsidR="003439BB" w14:paraId="66E7F773"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B284488" w14:textId="77777777" w:rsidR="003439BB" w:rsidRDefault="00000000">
            <w:pPr>
              <w:spacing w:after="0" w:line="259" w:lineRule="auto"/>
              <w:ind w:left="118" w:right="0" w:firstLine="0"/>
              <w:jc w:val="left"/>
            </w:pPr>
            <w:r>
              <w:lastRenderedPageBreak/>
              <w:t xml:space="preserve">Урок 33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2D9F3F8" w14:textId="77777777" w:rsidR="003439BB" w:rsidRDefault="00000000">
            <w:pPr>
              <w:spacing w:after="0" w:line="259" w:lineRule="auto"/>
              <w:ind w:right="0" w:firstLine="283"/>
            </w:pPr>
            <w:r>
              <w:t xml:space="preserve">Урок повторения, обобщения и контроля по теме "Мир вне Европы в XVIII - начале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E712D69" w14:textId="77777777" w:rsidR="003439BB" w:rsidRDefault="00000000">
            <w:pPr>
              <w:spacing w:after="0" w:line="259" w:lineRule="auto"/>
              <w:ind w:right="59" w:firstLine="0"/>
              <w:jc w:val="center"/>
            </w:pPr>
            <w:r>
              <w:t xml:space="preserve">1 </w:t>
            </w:r>
          </w:p>
        </w:tc>
      </w:tr>
      <w:tr w:rsidR="003439BB" w14:paraId="5F5A9ED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C0CDC9A" w14:textId="77777777" w:rsidR="003439BB" w:rsidRDefault="00000000">
            <w:pPr>
              <w:spacing w:after="0" w:line="259" w:lineRule="auto"/>
              <w:ind w:left="118" w:right="0" w:firstLine="0"/>
              <w:jc w:val="left"/>
            </w:pPr>
            <w:r>
              <w:t xml:space="preserve">Урок 34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477FA61" w14:textId="77777777" w:rsidR="003439BB" w:rsidRDefault="00000000">
            <w:pPr>
              <w:spacing w:after="0" w:line="259" w:lineRule="auto"/>
              <w:ind w:left="283" w:right="0" w:firstLine="0"/>
              <w:jc w:val="left"/>
            </w:pPr>
            <w:r>
              <w:t xml:space="preserve">Урок итогового повторения и контроля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9CD2D96" w14:textId="77777777" w:rsidR="003439BB" w:rsidRDefault="00000000">
            <w:pPr>
              <w:spacing w:after="0" w:line="259" w:lineRule="auto"/>
              <w:ind w:right="59" w:firstLine="0"/>
              <w:jc w:val="center"/>
            </w:pPr>
            <w:r>
              <w:t xml:space="preserve">1 </w:t>
            </w:r>
          </w:p>
        </w:tc>
      </w:tr>
      <w:tr w:rsidR="003439BB" w14:paraId="42F6A5F4"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28DA083" w14:textId="77777777" w:rsidR="003439BB" w:rsidRDefault="00000000">
            <w:pPr>
              <w:spacing w:after="0" w:line="259" w:lineRule="auto"/>
              <w:ind w:left="118" w:right="0" w:firstLine="0"/>
              <w:jc w:val="left"/>
            </w:pPr>
            <w:r>
              <w:t xml:space="preserve">Урок 35 </w:t>
            </w:r>
          </w:p>
        </w:tc>
        <w:tc>
          <w:tcPr>
            <w:tcW w:w="6407" w:type="dxa"/>
            <w:tcBorders>
              <w:top w:val="single" w:sz="4" w:space="0" w:color="000000"/>
              <w:left w:val="single" w:sz="4" w:space="0" w:color="000000"/>
              <w:bottom w:val="single" w:sz="4" w:space="0" w:color="000000"/>
              <w:right w:val="single" w:sz="4" w:space="0" w:color="000000"/>
            </w:tcBorders>
            <w:vAlign w:val="center"/>
          </w:tcPr>
          <w:p w14:paraId="7E5390B6" w14:textId="77777777" w:rsidR="003439BB" w:rsidRDefault="00000000">
            <w:pPr>
              <w:spacing w:after="0" w:line="259" w:lineRule="auto"/>
              <w:ind w:left="283" w:right="0" w:firstLine="0"/>
              <w:jc w:val="left"/>
            </w:pPr>
            <w:r>
              <w:t xml:space="preserve">Введение. Россия в XVIII - первой четверти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6E38F20" w14:textId="77777777" w:rsidR="003439BB" w:rsidRDefault="00000000">
            <w:pPr>
              <w:spacing w:after="0" w:line="259" w:lineRule="auto"/>
              <w:ind w:right="59" w:firstLine="0"/>
              <w:jc w:val="center"/>
            </w:pPr>
            <w:r>
              <w:t xml:space="preserve">1 </w:t>
            </w:r>
          </w:p>
        </w:tc>
      </w:tr>
      <w:tr w:rsidR="003439BB" w14:paraId="1E76174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B4947A1" w14:textId="77777777" w:rsidR="003439BB" w:rsidRDefault="00000000">
            <w:pPr>
              <w:spacing w:after="0" w:line="259" w:lineRule="auto"/>
              <w:ind w:left="118" w:right="0" w:firstLine="0"/>
              <w:jc w:val="left"/>
            </w:pPr>
            <w:r>
              <w:t xml:space="preserve">Урок 36 </w:t>
            </w:r>
          </w:p>
        </w:tc>
        <w:tc>
          <w:tcPr>
            <w:tcW w:w="6407" w:type="dxa"/>
            <w:tcBorders>
              <w:top w:val="single" w:sz="4" w:space="0" w:color="000000"/>
              <w:left w:val="single" w:sz="4" w:space="0" w:color="000000"/>
              <w:bottom w:val="single" w:sz="4" w:space="0" w:color="000000"/>
              <w:right w:val="single" w:sz="4" w:space="0" w:color="000000"/>
            </w:tcBorders>
            <w:vAlign w:val="center"/>
          </w:tcPr>
          <w:p w14:paraId="154D91A1" w14:textId="77777777" w:rsidR="003439BB" w:rsidRDefault="00000000">
            <w:pPr>
              <w:spacing w:after="0" w:line="259" w:lineRule="auto"/>
              <w:ind w:left="283" w:right="0" w:firstLine="0"/>
              <w:jc w:val="left"/>
            </w:pPr>
            <w:r>
              <w:t xml:space="preserve">Борьба за власть в конце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BD8926C" w14:textId="77777777" w:rsidR="003439BB" w:rsidRDefault="00000000">
            <w:pPr>
              <w:spacing w:after="0" w:line="259" w:lineRule="auto"/>
              <w:ind w:right="59" w:firstLine="0"/>
              <w:jc w:val="center"/>
            </w:pPr>
            <w:r>
              <w:t xml:space="preserve">1 </w:t>
            </w:r>
          </w:p>
        </w:tc>
      </w:tr>
      <w:tr w:rsidR="003439BB" w14:paraId="2775A2E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3678A55" w14:textId="77777777" w:rsidR="003439BB" w:rsidRDefault="00000000">
            <w:pPr>
              <w:spacing w:after="0" w:line="259" w:lineRule="auto"/>
              <w:ind w:left="118" w:right="0" w:firstLine="0"/>
              <w:jc w:val="left"/>
            </w:pPr>
            <w:r>
              <w:t xml:space="preserve">Урок 37 </w:t>
            </w:r>
          </w:p>
        </w:tc>
        <w:tc>
          <w:tcPr>
            <w:tcW w:w="6407" w:type="dxa"/>
            <w:tcBorders>
              <w:top w:val="single" w:sz="4" w:space="0" w:color="000000"/>
              <w:left w:val="single" w:sz="4" w:space="0" w:color="000000"/>
              <w:bottom w:val="single" w:sz="4" w:space="0" w:color="000000"/>
              <w:right w:val="single" w:sz="4" w:space="0" w:color="000000"/>
            </w:tcBorders>
            <w:vAlign w:val="center"/>
          </w:tcPr>
          <w:p w14:paraId="2632B7AC" w14:textId="77777777" w:rsidR="003439BB" w:rsidRDefault="00000000">
            <w:pPr>
              <w:spacing w:after="0" w:line="259" w:lineRule="auto"/>
              <w:ind w:left="283" w:right="0" w:firstLine="0"/>
              <w:jc w:val="left"/>
            </w:pPr>
            <w:r>
              <w:t xml:space="preserve">Борьба за власть в конце XVII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BCFE55" w14:textId="77777777" w:rsidR="003439BB" w:rsidRDefault="00000000">
            <w:pPr>
              <w:spacing w:after="0" w:line="259" w:lineRule="auto"/>
              <w:ind w:right="59" w:firstLine="0"/>
              <w:jc w:val="center"/>
            </w:pPr>
            <w:r>
              <w:t xml:space="preserve">1 </w:t>
            </w:r>
          </w:p>
        </w:tc>
      </w:tr>
      <w:tr w:rsidR="003439BB" w14:paraId="37C30C7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6F6345B" w14:textId="77777777" w:rsidR="003439BB" w:rsidRDefault="00000000">
            <w:pPr>
              <w:spacing w:after="0" w:line="259" w:lineRule="auto"/>
              <w:ind w:left="118" w:right="0" w:firstLine="0"/>
              <w:jc w:val="left"/>
            </w:pPr>
            <w:r>
              <w:t xml:space="preserve">Урок 38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E4374C2" w14:textId="77777777" w:rsidR="003439BB" w:rsidRDefault="00000000">
            <w:pPr>
              <w:spacing w:after="0" w:line="259" w:lineRule="auto"/>
              <w:ind w:left="283" w:right="0" w:firstLine="0"/>
              <w:jc w:val="left"/>
            </w:pPr>
            <w:r>
              <w:t xml:space="preserve">Петр I: становление реформатора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E2E6F4" w14:textId="77777777" w:rsidR="003439BB" w:rsidRDefault="00000000">
            <w:pPr>
              <w:spacing w:after="0" w:line="259" w:lineRule="auto"/>
              <w:ind w:right="59" w:firstLine="0"/>
              <w:jc w:val="center"/>
            </w:pPr>
            <w:r>
              <w:t xml:space="preserve">1 </w:t>
            </w:r>
          </w:p>
        </w:tc>
      </w:tr>
    </w:tbl>
    <w:p w14:paraId="50C2D5D3"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5" w:type="dxa"/>
          <w:bottom w:w="0" w:type="dxa"/>
          <w:right w:w="6" w:type="dxa"/>
        </w:tblCellMar>
        <w:tblLook w:val="04A0" w:firstRow="1" w:lastRow="0" w:firstColumn="1" w:lastColumn="0" w:noHBand="0" w:noVBand="1"/>
      </w:tblPr>
      <w:tblGrid>
        <w:gridCol w:w="1191"/>
        <w:gridCol w:w="6407"/>
        <w:gridCol w:w="2391"/>
      </w:tblGrid>
      <w:tr w:rsidR="003439BB" w14:paraId="4C981AE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D91E541" w14:textId="77777777" w:rsidR="003439BB" w:rsidRDefault="00000000">
            <w:pPr>
              <w:spacing w:after="0" w:line="259" w:lineRule="auto"/>
              <w:ind w:left="118" w:right="0" w:firstLine="0"/>
              <w:jc w:val="left"/>
            </w:pPr>
            <w:r>
              <w:t xml:space="preserve">Урок 39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114D424" w14:textId="77777777" w:rsidR="003439BB" w:rsidRDefault="00000000">
            <w:pPr>
              <w:spacing w:after="0" w:line="259" w:lineRule="auto"/>
              <w:ind w:left="283" w:right="0" w:firstLine="0"/>
              <w:jc w:val="left"/>
            </w:pPr>
            <w:r>
              <w:t xml:space="preserve">Начало Петровских преобразований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571B47A3" w14:textId="77777777" w:rsidR="003439BB" w:rsidRDefault="00000000">
            <w:pPr>
              <w:spacing w:after="0" w:line="259" w:lineRule="auto"/>
              <w:ind w:right="55" w:firstLine="0"/>
              <w:jc w:val="center"/>
            </w:pPr>
            <w:r>
              <w:t xml:space="preserve">1 </w:t>
            </w:r>
          </w:p>
        </w:tc>
      </w:tr>
      <w:tr w:rsidR="003439BB" w14:paraId="7EA20AA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24CA580" w14:textId="77777777" w:rsidR="003439BB" w:rsidRDefault="00000000">
            <w:pPr>
              <w:spacing w:after="0" w:line="259" w:lineRule="auto"/>
              <w:ind w:left="118" w:right="0" w:firstLine="0"/>
              <w:jc w:val="left"/>
            </w:pPr>
            <w:r>
              <w:t xml:space="preserve">Урок 40 </w:t>
            </w:r>
          </w:p>
        </w:tc>
        <w:tc>
          <w:tcPr>
            <w:tcW w:w="6407" w:type="dxa"/>
            <w:tcBorders>
              <w:top w:val="single" w:sz="4" w:space="0" w:color="000000"/>
              <w:left w:val="single" w:sz="4" w:space="0" w:color="000000"/>
              <w:bottom w:val="single" w:sz="4" w:space="0" w:color="000000"/>
              <w:right w:val="single" w:sz="4" w:space="0" w:color="000000"/>
            </w:tcBorders>
            <w:vAlign w:val="center"/>
          </w:tcPr>
          <w:p w14:paraId="5175DEF7" w14:textId="77777777" w:rsidR="003439BB" w:rsidRDefault="00000000">
            <w:pPr>
              <w:spacing w:after="0" w:line="259" w:lineRule="auto"/>
              <w:ind w:left="283" w:right="0" w:firstLine="0"/>
              <w:jc w:val="left"/>
            </w:pPr>
            <w:r>
              <w:t xml:space="preserve">Северная война: от Нарвы до Полтавы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31F77DCE" w14:textId="77777777" w:rsidR="003439BB" w:rsidRDefault="00000000">
            <w:pPr>
              <w:spacing w:after="0" w:line="259" w:lineRule="auto"/>
              <w:ind w:right="55" w:firstLine="0"/>
              <w:jc w:val="center"/>
            </w:pPr>
            <w:r>
              <w:t xml:space="preserve">1 </w:t>
            </w:r>
          </w:p>
        </w:tc>
      </w:tr>
      <w:tr w:rsidR="003439BB" w14:paraId="7DC28B8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9804339" w14:textId="77777777" w:rsidR="003439BB" w:rsidRDefault="00000000">
            <w:pPr>
              <w:spacing w:after="0" w:line="259" w:lineRule="auto"/>
              <w:ind w:left="118" w:right="0" w:firstLine="0"/>
              <w:jc w:val="left"/>
            </w:pPr>
            <w:r>
              <w:t xml:space="preserve">Урок 41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89FBA59" w14:textId="77777777" w:rsidR="003439BB" w:rsidRDefault="00000000">
            <w:pPr>
              <w:spacing w:after="0" w:line="259" w:lineRule="auto"/>
              <w:ind w:left="283" w:right="0" w:firstLine="0"/>
              <w:jc w:val="left"/>
            </w:pPr>
            <w:r>
              <w:t xml:space="preserve">Северная война: от Нарвы до Полтавы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62BCBD99" w14:textId="77777777" w:rsidR="003439BB" w:rsidRDefault="00000000">
            <w:pPr>
              <w:spacing w:after="0" w:line="259" w:lineRule="auto"/>
              <w:ind w:right="55" w:firstLine="0"/>
              <w:jc w:val="center"/>
            </w:pPr>
            <w:r>
              <w:t xml:space="preserve">1 </w:t>
            </w:r>
          </w:p>
        </w:tc>
      </w:tr>
      <w:tr w:rsidR="003439BB" w14:paraId="4A3E1672"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2B704218" w14:textId="77777777" w:rsidR="003439BB" w:rsidRDefault="00000000">
            <w:pPr>
              <w:spacing w:after="0" w:line="259" w:lineRule="auto"/>
              <w:ind w:left="118" w:right="0" w:firstLine="0"/>
              <w:jc w:val="left"/>
            </w:pPr>
            <w:r>
              <w:t xml:space="preserve">Урок 42 </w:t>
            </w:r>
          </w:p>
        </w:tc>
        <w:tc>
          <w:tcPr>
            <w:tcW w:w="6407" w:type="dxa"/>
            <w:tcBorders>
              <w:top w:val="single" w:sz="4" w:space="0" w:color="000000"/>
              <w:left w:val="single" w:sz="4" w:space="0" w:color="000000"/>
              <w:bottom w:val="single" w:sz="4" w:space="0" w:color="000000"/>
              <w:right w:val="single" w:sz="4" w:space="0" w:color="000000"/>
            </w:tcBorders>
            <w:vAlign w:val="center"/>
          </w:tcPr>
          <w:p w14:paraId="0CA44A18" w14:textId="77777777" w:rsidR="003439BB" w:rsidRDefault="00000000">
            <w:pPr>
              <w:spacing w:after="0" w:line="259" w:lineRule="auto"/>
              <w:ind w:left="283" w:right="0" w:firstLine="0"/>
              <w:jc w:val="left"/>
            </w:pPr>
            <w:r>
              <w:t xml:space="preserve">Северная война: "Полтавская виктория"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5BB371D" w14:textId="77777777" w:rsidR="003439BB" w:rsidRDefault="00000000">
            <w:pPr>
              <w:spacing w:after="0" w:line="259" w:lineRule="auto"/>
              <w:ind w:right="55" w:firstLine="0"/>
              <w:jc w:val="center"/>
            </w:pPr>
            <w:r>
              <w:t xml:space="preserve">1 </w:t>
            </w:r>
          </w:p>
        </w:tc>
      </w:tr>
      <w:tr w:rsidR="003439BB" w14:paraId="31178B5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AEFF51F" w14:textId="77777777" w:rsidR="003439BB" w:rsidRDefault="00000000">
            <w:pPr>
              <w:spacing w:after="0" w:line="259" w:lineRule="auto"/>
              <w:ind w:left="118" w:right="0" w:firstLine="0"/>
              <w:jc w:val="left"/>
            </w:pPr>
            <w:r>
              <w:t xml:space="preserve">Урок 43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29B7AB4" w14:textId="77777777" w:rsidR="003439BB" w:rsidRDefault="00000000">
            <w:pPr>
              <w:spacing w:after="0" w:line="259" w:lineRule="auto"/>
              <w:ind w:left="283" w:right="0" w:firstLine="0"/>
              <w:jc w:val="left"/>
            </w:pPr>
            <w:r>
              <w:t xml:space="preserve">Северная война: "Полтавская виктория"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51BF406E" w14:textId="77777777" w:rsidR="003439BB" w:rsidRDefault="00000000">
            <w:pPr>
              <w:spacing w:after="0" w:line="259" w:lineRule="auto"/>
              <w:ind w:right="55" w:firstLine="0"/>
              <w:jc w:val="center"/>
            </w:pPr>
            <w:r>
              <w:t xml:space="preserve">1 </w:t>
            </w:r>
          </w:p>
        </w:tc>
      </w:tr>
      <w:tr w:rsidR="003439BB" w14:paraId="6A082E4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F483D3F" w14:textId="77777777" w:rsidR="003439BB" w:rsidRDefault="00000000">
            <w:pPr>
              <w:spacing w:after="0" w:line="259" w:lineRule="auto"/>
              <w:ind w:left="118" w:right="0" w:firstLine="0"/>
              <w:jc w:val="left"/>
            </w:pPr>
            <w:r>
              <w:t xml:space="preserve">Урок 44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1629B23" w14:textId="77777777" w:rsidR="003439BB" w:rsidRDefault="00000000">
            <w:pPr>
              <w:spacing w:after="0" w:line="259" w:lineRule="auto"/>
              <w:ind w:left="283" w:right="0" w:firstLine="0"/>
              <w:jc w:val="left"/>
            </w:pPr>
            <w:r>
              <w:t xml:space="preserve">Северная война: от Полтавы до Ништадтского мира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7EE6744A" w14:textId="77777777" w:rsidR="003439BB" w:rsidRDefault="00000000">
            <w:pPr>
              <w:spacing w:after="0" w:line="259" w:lineRule="auto"/>
              <w:ind w:right="55" w:firstLine="0"/>
              <w:jc w:val="center"/>
            </w:pPr>
            <w:r>
              <w:t xml:space="preserve">1 </w:t>
            </w:r>
          </w:p>
        </w:tc>
      </w:tr>
      <w:tr w:rsidR="003439BB" w14:paraId="1122899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6E402C7" w14:textId="77777777" w:rsidR="003439BB" w:rsidRDefault="00000000">
            <w:pPr>
              <w:spacing w:after="0" w:line="259" w:lineRule="auto"/>
              <w:ind w:left="118" w:right="0" w:firstLine="0"/>
              <w:jc w:val="left"/>
            </w:pPr>
            <w:r>
              <w:t xml:space="preserve">Урок 45 </w:t>
            </w:r>
          </w:p>
        </w:tc>
        <w:tc>
          <w:tcPr>
            <w:tcW w:w="6407" w:type="dxa"/>
            <w:tcBorders>
              <w:top w:val="single" w:sz="4" w:space="0" w:color="000000"/>
              <w:left w:val="single" w:sz="4" w:space="0" w:color="000000"/>
              <w:bottom w:val="single" w:sz="4" w:space="0" w:color="000000"/>
              <w:right w:val="single" w:sz="4" w:space="0" w:color="000000"/>
            </w:tcBorders>
            <w:vAlign w:val="center"/>
          </w:tcPr>
          <w:p w14:paraId="044B73D9" w14:textId="77777777" w:rsidR="003439BB" w:rsidRDefault="00000000">
            <w:pPr>
              <w:spacing w:after="0" w:line="259" w:lineRule="auto"/>
              <w:ind w:left="283" w:right="0" w:firstLine="0"/>
              <w:jc w:val="left"/>
            </w:pPr>
            <w:r>
              <w:t xml:space="preserve">Строительство империи: трансформация власти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DA8005B" w14:textId="77777777" w:rsidR="003439BB" w:rsidRDefault="00000000">
            <w:pPr>
              <w:spacing w:after="0" w:line="259" w:lineRule="auto"/>
              <w:ind w:right="55" w:firstLine="0"/>
              <w:jc w:val="center"/>
            </w:pPr>
            <w:r>
              <w:t xml:space="preserve">1 </w:t>
            </w:r>
          </w:p>
        </w:tc>
      </w:tr>
      <w:tr w:rsidR="003439BB" w14:paraId="7DB0BD9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5041F5E" w14:textId="77777777" w:rsidR="003439BB" w:rsidRDefault="00000000">
            <w:pPr>
              <w:spacing w:after="0" w:line="259" w:lineRule="auto"/>
              <w:ind w:left="118" w:right="0" w:firstLine="0"/>
              <w:jc w:val="left"/>
            </w:pPr>
            <w:r>
              <w:t xml:space="preserve">Урок 46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3452FC" w14:textId="77777777" w:rsidR="003439BB" w:rsidRDefault="00000000">
            <w:pPr>
              <w:spacing w:after="0" w:line="259" w:lineRule="auto"/>
              <w:ind w:left="283" w:right="0" w:firstLine="0"/>
              <w:jc w:val="left"/>
            </w:pPr>
            <w:r>
              <w:t xml:space="preserve">Парад реформ: модернизация по-петровски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04604E83" w14:textId="77777777" w:rsidR="003439BB" w:rsidRDefault="00000000">
            <w:pPr>
              <w:spacing w:after="0" w:line="259" w:lineRule="auto"/>
              <w:ind w:right="55" w:firstLine="0"/>
              <w:jc w:val="center"/>
            </w:pPr>
            <w:r>
              <w:t xml:space="preserve">1 </w:t>
            </w:r>
          </w:p>
        </w:tc>
      </w:tr>
      <w:tr w:rsidR="003439BB" w14:paraId="287A12F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0657CE9" w14:textId="77777777" w:rsidR="003439BB" w:rsidRDefault="00000000">
            <w:pPr>
              <w:spacing w:after="0" w:line="259" w:lineRule="auto"/>
              <w:ind w:left="118" w:right="0" w:firstLine="0"/>
              <w:jc w:val="left"/>
            </w:pPr>
            <w:r>
              <w:t xml:space="preserve">Урок 47 </w:t>
            </w:r>
          </w:p>
        </w:tc>
        <w:tc>
          <w:tcPr>
            <w:tcW w:w="6407" w:type="dxa"/>
            <w:tcBorders>
              <w:top w:val="single" w:sz="4" w:space="0" w:color="000000"/>
              <w:left w:val="single" w:sz="4" w:space="0" w:color="000000"/>
              <w:bottom w:val="single" w:sz="4" w:space="0" w:color="000000"/>
              <w:right w:val="single" w:sz="4" w:space="0" w:color="000000"/>
            </w:tcBorders>
            <w:vAlign w:val="center"/>
          </w:tcPr>
          <w:p w14:paraId="5075954A" w14:textId="77777777" w:rsidR="003439BB" w:rsidRDefault="00000000">
            <w:pPr>
              <w:spacing w:after="0" w:line="259" w:lineRule="auto"/>
              <w:ind w:left="283" w:right="0" w:firstLine="0"/>
              <w:jc w:val="left"/>
            </w:pPr>
            <w:r>
              <w:t xml:space="preserve">Парад реформ: модернизация по-петровски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49ED1CE3" w14:textId="77777777" w:rsidR="003439BB" w:rsidRDefault="00000000">
            <w:pPr>
              <w:spacing w:after="0" w:line="259" w:lineRule="auto"/>
              <w:ind w:right="55" w:firstLine="0"/>
              <w:jc w:val="center"/>
            </w:pPr>
            <w:r>
              <w:t xml:space="preserve">1 </w:t>
            </w:r>
          </w:p>
        </w:tc>
      </w:tr>
      <w:tr w:rsidR="003439BB" w14:paraId="07C0910E"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E379501" w14:textId="77777777" w:rsidR="003439BB" w:rsidRDefault="00000000">
            <w:pPr>
              <w:spacing w:after="0" w:line="259" w:lineRule="auto"/>
              <w:ind w:left="118" w:right="0" w:firstLine="0"/>
              <w:jc w:val="left"/>
            </w:pPr>
            <w:r>
              <w:t xml:space="preserve">Урок 48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5C356E" w14:textId="77777777" w:rsidR="003439BB" w:rsidRDefault="00000000">
            <w:pPr>
              <w:spacing w:after="0" w:line="259" w:lineRule="auto"/>
              <w:ind w:left="283" w:right="0" w:firstLine="0"/>
              <w:jc w:val="left"/>
            </w:pPr>
            <w:r>
              <w:t xml:space="preserve">Цена реформ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1D7AB6B9" w14:textId="77777777" w:rsidR="003439BB" w:rsidRDefault="00000000">
            <w:pPr>
              <w:spacing w:after="0" w:line="259" w:lineRule="auto"/>
              <w:ind w:right="55" w:firstLine="0"/>
              <w:jc w:val="center"/>
            </w:pPr>
            <w:r>
              <w:t xml:space="preserve">1 </w:t>
            </w:r>
          </w:p>
        </w:tc>
      </w:tr>
      <w:tr w:rsidR="003439BB" w14:paraId="35197E7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1898242" w14:textId="77777777" w:rsidR="003439BB" w:rsidRDefault="00000000">
            <w:pPr>
              <w:spacing w:after="0" w:line="259" w:lineRule="auto"/>
              <w:ind w:left="118" w:right="0" w:firstLine="0"/>
              <w:jc w:val="left"/>
            </w:pPr>
            <w:r>
              <w:t xml:space="preserve">Урок 49 </w:t>
            </w:r>
          </w:p>
        </w:tc>
        <w:tc>
          <w:tcPr>
            <w:tcW w:w="6407" w:type="dxa"/>
            <w:tcBorders>
              <w:top w:val="single" w:sz="4" w:space="0" w:color="000000"/>
              <w:left w:val="single" w:sz="4" w:space="0" w:color="000000"/>
              <w:bottom w:val="single" w:sz="4" w:space="0" w:color="000000"/>
              <w:right w:val="single" w:sz="4" w:space="0" w:color="000000"/>
            </w:tcBorders>
            <w:vAlign w:val="center"/>
          </w:tcPr>
          <w:p w14:paraId="1356CBFC" w14:textId="77777777" w:rsidR="003439BB" w:rsidRDefault="00000000">
            <w:pPr>
              <w:spacing w:after="0" w:line="259" w:lineRule="auto"/>
              <w:ind w:left="283" w:right="0" w:firstLine="0"/>
              <w:jc w:val="left"/>
            </w:pPr>
            <w:r>
              <w:t xml:space="preserve">Общество и государство в период реформ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03DC4A42" w14:textId="77777777" w:rsidR="003439BB" w:rsidRDefault="00000000">
            <w:pPr>
              <w:spacing w:after="0" w:line="259" w:lineRule="auto"/>
              <w:ind w:right="55" w:firstLine="0"/>
              <w:jc w:val="center"/>
            </w:pPr>
            <w:r>
              <w:t xml:space="preserve">1 </w:t>
            </w:r>
          </w:p>
        </w:tc>
      </w:tr>
      <w:tr w:rsidR="003439BB" w14:paraId="3B46147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E145037" w14:textId="77777777" w:rsidR="003439BB" w:rsidRDefault="00000000">
            <w:pPr>
              <w:spacing w:after="0" w:line="259" w:lineRule="auto"/>
              <w:ind w:left="118" w:right="0" w:firstLine="0"/>
              <w:jc w:val="left"/>
            </w:pPr>
            <w:r>
              <w:t xml:space="preserve">Урок 50 </w:t>
            </w:r>
          </w:p>
        </w:tc>
        <w:tc>
          <w:tcPr>
            <w:tcW w:w="6407" w:type="dxa"/>
            <w:tcBorders>
              <w:top w:val="single" w:sz="4" w:space="0" w:color="000000"/>
              <w:left w:val="single" w:sz="4" w:space="0" w:color="000000"/>
              <w:bottom w:val="single" w:sz="4" w:space="0" w:color="000000"/>
              <w:right w:val="single" w:sz="4" w:space="0" w:color="000000"/>
            </w:tcBorders>
            <w:vAlign w:val="center"/>
          </w:tcPr>
          <w:p w14:paraId="5C560EAE" w14:textId="77777777" w:rsidR="003439BB" w:rsidRDefault="00000000">
            <w:pPr>
              <w:spacing w:after="0" w:line="259" w:lineRule="auto"/>
              <w:ind w:left="283" w:right="0" w:firstLine="0"/>
              <w:jc w:val="left"/>
            </w:pPr>
            <w:r>
              <w:t xml:space="preserve">Санкт-Петербург в первой четверти XVIII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C7E1059" w14:textId="77777777" w:rsidR="003439BB" w:rsidRDefault="00000000">
            <w:pPr>
              <w:spacing w:after="0" w:line="259" w:lineRule="auto"/>
              <w:ind w:right="55" w:firstLine="0"/>
              <w:jc w:val="center"/>
            </w:pPr>
            <w:r>
              <w:t xml:space="preserve">1 </w:t>
            </w:r>
          </w:p>
        </w:tc>
      </w:tr>
      <w:tr w:rsidR="003439BB" w14:paraId="74E8C40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A8C66C3" w14:textId="77777777" w:rsidR="003439BB" w:rsidRDefault="00000000">
            <w:pPr>
              <w:spacing w:after="0" w:line="259" w:lineRule="auto"/>
              <w:ind w:left="118" w:right="0" w:firstLine="0"/>
              <w:jc w:val="left"/>
            </w:pPr>
            <w:r>
              <w:t xml:space="preserve">Урок 51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74F0388" w14:textId="77777777" w:rsidR="003439BB" w:rsidRDefault="00000000">
            <w:pPr>
              <w:spacing w:after="0" w:line="259" w:lineRule="auto"/>
              <w:ind w:left="283" w:right="0" w:firstLine="0"/>
              <w:jc w:val="left"/>
            </w:pPr>
            <w:r>
              <w:t xml:space="preserve">Санкт-Петербург в первой четверти XVIII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D475731" w14:textId="77777777" w:rsidR="003439BB" w:rsidRDefault="00000000">
            <w:pPr>
              <w:spacing w:after="0" w:line="259" w:lineRule="auto"/>
              <w:ind w:right="55" w:firstLine="0"/>
              <w:jc w:val="center"/>
            </w:pPr>
            <w:r>
              <w:t xml:space="preserve">1 </w:t>
            </w:r>
          </w:p>
        </w:tc>
      </w:tr>
      <w:tr w:rsidR="003439BB" w14:paraId="773F070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0B4F020" w14:textId="77777777" w:rsidR="003439BB" w:rsidRDefault="00000000">
            <w:pPr>
              <w:spacing w:after="0" w:line="259" w:lineRule="auto"/>
              <w:ind w:left="118" w:right="0" w:firstLine="0"/>
              <w:jc w:val="left"/>
            </w:pPr>
            <w:r>
              <w:t xml:space="preserve">Урок 52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86CBC49" w14:textId="77777777" w:rsidR="003439BB" w:rsidRDefault="00000000">
            <w:pPr>
              <w:spacing w:after="0" w:line="259" w:lineRule="auto"/>
              <w:ind w:left="283" w:right="0" w:firstLine="0"/>
              <w:jc w:val="left"/>
            </w:pPr>
            <w:r>
              <w:t xml:space="preserve">Преображенная Россия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5E80335B" w14:textId="77777777" w:rsidR="003439BB" w:rsidRDefault="00000000">
            <w:pPr>
              <w:spacing w:after="0" w:line="259" w:lineRule="auto"/>
              <w:ind w:right="55" w:firstLine="0"/>
              <w:jc w:val="center"/>
            </w:pPr>
            <w:r>
              <w:t xml:space="preserve">1 </w:t>
            </w:r>
          </w:p>
        </w:tc>
      </w:tr>
      <w:tr w:rsidR="003439BB" w14:paraId="6B7B5D1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7FE1ACB" w14:textId="77777777" w:rsidR="003439BB" w:rsidRDefault="00000000">
            <w:pPr>
              <w:spacing w:after="0" w:line="259" w:lineRule="auto"/>
              <w:ind w:left="118" w:right="0" w:firstLine="0"/>
              <w:jc w:val="left"/>
            </w:pPr>
            <w:r>
              <w:t xml:space="preserve">Урок 53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A56C9DD" w14:textId="77777777" w:rsidR="003439BB" w:rsidRDefault="00000000">
            <w:pPr>
              <w:spacing w:after="0" w:line="259" w:lineRule="auto"/>
              <w:ind w:left="283" w:right="0" w:firstLine="0"/>
              <w:jc w:val="left"/>
            </w:pPr>
            <w:r>
              <w:t xml:space="preserve">Преображенная Россия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6E8B279B" w14:textId="77777777" w:rsidR="003439BB" w:rsidRDefault="00000000">
            <w:pPr>
              <w:spacing w:after="0" w:line="259" w:lineRule="auto"/>
              <w:ind w:right="55" w:firstLine="0"/>
              <w:jc w:val="center"/>
            </w:pPr>
            <w:r>
              <w:t xml:space="preserve">1 </w:t>
            </w:r>
          </w:p>
        </w:tc>
      </w:tr>
      <w:tr w:rsidR="003439BB" w14:paraId="4B014449"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76B032D1" w14:textId="77777777" w:rsidR="003439BB" w:rsidRDefault="00000000">
            <w:pPr>
              <w:spacing w:after="0" w:line="259" w:lineRule="auto"/>
              <w:ind w:left="118" w:right="0" w:firstLine="0"/>
              <w:jc w:val="left"/>
            </w:pPr>
            <w:r>
              <w:t xml:space="preserve">Урок 54 </w:t>
            </w:r>
          </w:p>
        </w:tc>
        <w:tc>
          <w:tcPr>
            <w:tcW w:w="6407" w:type="dxa"/>
            <w:tcBorders>
              <w:top w:val="single" w:sz="4" w:space="0" w:color="000000"/>
              <w:left w:val="single" w:sz="4" w:space="0" w:color="000000"/>
              <w:bottom w:val="single" w:sz="4" w:space="0" w:color="000000"/>
              <w:right w:val="single" w:sz="4" w:space="0" w:color="000000"/>
            </w:tcBorders>
            <w:vAlign w:val="center"/>
          </w:tcPr>
          <w:p w14:paraId="609A83EB" w14:textId="77777777" w:rsidR="003439BB" w:rsidRDefault="00000000">
            <w:pPr>
              <w:spacing w:after="0" w:line="259" w:lineRule="auto"/>
              <w:ind w:right="0" w:firstLine="283"/>
            </w:pPr>
            <w:r>
              <w:t xml:space="preserve">Уроки повторения и обобщения по теме "Рождение российской империи"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2C3C24A" w14:textId="77777777" w:rsidR="003439BB" w:rsidRDefault="00000000">
            <w:pPr>
              <w:spacing w:after="0" w:line="259" w:lineRule="auto"/>
              <w:ind w:right="55" w:firstLine="0"/>
              <w:jc w:val="center"/>
            </w:pPr>
            <w:r>
              <w:t xml:space="preserve">1 </w:t>
            </w:r>
          </w:p>
        </w:tc>
      </w:tr>
      <w:tr w:rsidR="003439BB" w14:paraId="31BD4A7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AA56F3A" w14:textId="77777777" w:rsidR="003439BB" w:rsidRDefault="00000000">
            <w:pPr>
              <w:spacing w:after="0" w:line="259" w:lineRule="auto"/>
              <w:ind w:left="118" w:right="0" w:firstLine="0"/>
              <w:jc w:val="left"/>
            </w:pPr>
            <w:r>
              <w:t xml:space="preserve">Урок 55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A8BB39" w14:textId="77777777" w:rsidR="003439BB" w:rsidRDefault="00000000">
            <w:pPr>
              <w:spacing w:after="0" w:line="259" w:lineRule="auto"/>
              <w:ind w:right="0" w:firstLine="283"/>
            </w:pPr>
            <w:r>
              <w:t xml:space="preserve">Уроки повторения и обобщения по теме "Рождение российской империи"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F232131" w14:textId="77777777" w:rsidR="003439BB" w:rsidRDefault="00000000">
            <w:pPr>
              <w:spacing w:after="0" w:line="259" w:lineRule="auto"/>
              <w:ind w:right="55" w:firstLine="0"/>
              <w:jc w:val="center"/>
            </w:pPr>
            <w:r>
              <w:t xml:space="preserve">1 </w:t>
            </w:r>
          </w:p>
        </w:tc>
      </w:tr>
      <w:tr w:rsidR="003439BB" w14:paraId="01BC1CE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5DD8B6B" w14:textId="77777777" w:rsidR="003439BB" w:rsidRDefault="00000000">
            <w:pPr>
              <w:spacing w:after="0" w:line="259" w:lineRule="auto"/>
              <w:ind w:left="118" w:right="0" w:firstLine="0"/>
              <w:jc w:val="left"/>
            </w:pPr>
            <w:r>
              <w:t xml:space="preserve">Урок 56 </w:t>
            </w:r>
          </w:p>
        </w:tc>
        <w:tc>
          <w:tcPr>
            <w:tcW w:w="6407" w:type="dxa"/>
            <w:tcBorders>
              <w:top w:val="single" w:sz="4" w:space="0" w:color="000000"/>
              <w:left w:val="single" w:sz="4" w:space="0" w:color="000000"/>
              <w:bottom w:val="single" w:sz="4" w:space="0" w:color="000000"/>
              <w:right w:val="single" w:sz="4" w:space="0" w:color="000000"/>
            </w:tcBorders>
            <w:vAlign w:val="center"/>
          </w:tcPr>
          <w:p w14:paraId="5F3A74D1" w14:textId="77777777" w:rsidR="003439BB" w:rsidRDefault="00000000">
            <w:pPr>
              <w:spacing w:after="0" w:line="259" w:lineRule="auto"/>
              <w:ind w:left="55" w:right="0" w:firstLine="0"/>
              <w:jc w:val="center"/>
            </w:pPr>
            <w:r>
              <w:t xml:space="preserve">Урок контроля по теме "Рождение российской империи"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0A053CF" w14:textId="77777777" w:rsidR="003439BB" w:rsidRDefault="00000000">
            <w:pPr>
              <w:spacing w:after="0" w:line="259" w:lineRule="auto"/>
              <w:ind w:right="55" w:firstLine="0"/>
              <w:jc w:val="center"/>
            </w:pPr>
            <w:r>
              <w:t xml:space="preserve">1 </w:t>
            </w:r>
          </w:p>
        </w:tc>
      </w:tr>
      <w:tr w:rsidR="003439BB" w14:paraId="509652B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8AD37DD" w14:textId="77777777" w:rsidR="003439BB" w:rsidRDefault="00000000">
            <w:pPr>
              <w:spacing w:after="0" w:line="259" w:lineRule="auto"/>
              <w:ind w:left="118" w:right="0" w:firstLine="0"/>
              <w:jc w:val="left"/>
            </w:pPr>
            <w:r>
              <w:t xml:space="preserve">Урок 57 </w:t>
            </w:r>
          </w:p>
        </w:tc>
        <w:tc>
          <w:tcPr>
            <w:tcW w:w="6407" w:type="dxa"/>
            <w:tcBorders>
              <w:top w:val="single" w:sz="4" w:space="0" w:color="000000"/>
              <w:left w:val="single" w:sz="4" w:space="0" w:color="000000"/>
              <w:bottom w:val="single" w:sz="4" w:space="0" w:color="000000"/>
              <w:right w:val="single" w:sz="4" w:space="0" w:color="000000"/>
            </w:tcBorders>
            <w:vAlign w:val="center"/>
          </w:tcPr>
          <w:p w14:paraId="1844D562" w14:textId="77777777" w:rsidR="003439BB" w:rsidRDefault="00000000">
            <w:pPr>
              <w:spacing w:after="0" w:line="259" w:lineRule="auto"/>
              <w:ind w:left="283" w:right="0" w:firstLine="0"/>
              <w:jc w:val="left"/>
            </w:pPr>
            <w:r>
              <w:t xml:space="preserve">Эпоха дворцовых переворотов (1725 - 1762) </w:t>
            </w:r>
          </w:p>
        </w:tc>
        <w:tc>
          <w:tcPr>
            <w:tcW w:w="2391" w:type="dxa"/>
            <w:tcBorders>
              <w:top w:val="single" w:sz="4" w:space="0" w:color="000000"/>
              <w:left w:val="single" w:sz="4" w:space="0" w:color="000000"/>
              <w:bottom w:val="single" w:sz="4" w:space="0" w:color="000000"/>
              <w:right w:val="single" w:sz="4" w:space="0" w:color="000000"/>
            </w:tcBorders>
            <w:vAlign w:val="center"/>
          </w:tcPr>
          <w:p w14:paraId="23BACEA5" w14:textId="77777777" w:rsidR="003439BB" w:rsidRDefault="00000000">
            <w:pPr>
              <w:spacing w:after="0" w:line="259" w:lineRule="auto"/>
              <w:ind w:right="55" w:firstLine="0"/>
              <w:jc w:val="center"/>
            </w:pPr>
            <w:r>
              <w:t xml:space="preserve">1 </w:t>
            </w:r>
          </w:p>
        </w:tc>
      </w:tr>
      <w:tr w:rsidR="003439BB" w14:paraId="532D055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1EF9729" w14:textId="77777777" w:rsidR="003439BB" w:rsidRDefault="00000000">
            <w:pPr>
              <w:spacing w:after="0" w:line="259" w:lineRule="auto"/>
              <w:ind w:left="118" w:right="0" w:firstLine="0"/>
              <w:jc w:val="left"/>
            </w:pPr>
            <w:r>
              <w:t xml:space="preserve">Урок 58 </w:t>
            </w:r>
          </w:p>
        </w:tc>
        <w:tc>
          <w:tcPr>
            <w:tcW w:w="6407" w:type="dxa"/>
            <w:tcBorders>
              <w:top w:val="single" w:sz="4" w:space="0" w:color="000000"/>
              <w:left w:val="single" w:sz="4" w:space="0" w:color="000000"/>
              <w:bottom w:val="single" w:sz="4" w:space="0" w:color="000000"/>
              <w:right w:val="single" w:sz="4" w:space="0" w:color="000000"/>
            </w:tcBorders>
            <w:vAlign w:val="center"/>
          </w:tcPr>
          <w:p w14:paraId="4F86DC95" w14:textId="77777777" w:rsidR="003439BB" w:rsidRDefault="00000000">
            <w:pPr>
              <w:spacing w:after="0" w:line="259" w:lineRule="auto"/>
              <w:ind w:left="283" w:right="0" w:firstLine="0"/>
              <w:jc w:val="left"/>
            </w:pPr>
            <w:r>
              <w:t xml:space="preserve">Эпоха дворцовых переворотов (1725 - 1762) </w:t>
            </w:r>
          </w:p>
        </w:tc>
        <w:tc>
          <w:tcPr>
            <w:tcW w:w="2391" w:type="dxa"/>
            <w:tcBorders>
              <w:top w:val="single" w:sz="4" w:space="0" w:color="000000"/>
              <w:left w:val="single" w:sz="4" w:space="0" w:color="000000"/>
              <w:bottom w:val="single" w:sz="4" w:space="0" w:color="000000"/>
              <w:right w:val="single" w:sz="4" w:space="0" w:color="000000"/>
            </w:tcBorders>
            <w:vAlign w:val="center"/>
          </w:tcPr>
          <w:p w14:paraId="03C90E0F" w14:textId="77777777" w:rsidR="003439BB" w:rsidRDefault="00000000">
            <w:pPr>
              <w:spacing w:after="0" w:line="259" w:lineRule="auto"/>
              <w:ind w:right="55" w:firstLine="0"/>
              <w:jc w:val="center"/>
            </w:pPr>
            <w:r>
              <w:t xml:space="preserve">1 </w:t>
            </w:r>
          </w:p>
        </w:tc>
      </w:tr>
      <w:tr w:rsidR="003439BB" w14:paraId="34A79CF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13243FB" w14:textId="77777777" w:rsidR="003439BB" w:rsidRDefault="00000000">
            <w:pPr>
              <w:spacing w:after="0" w:line="259" w:lineRule="auto"/>
              <w:ind w:left="118" w:right="0" w:firstLine="0"/>
              <w:jc w:val="left"/>
            </w:pPr>
            <w:r>
              <w:lastRenderedPageBreak/>
              <w:t xml:space="preserve">Урок 59 </w:t>
            </w:r>
          </w:p>
        </w:tc>
        <w:tc>
          <w:tcPr>
            <w:tcW w:w="6407" w:type="dxa"/>
            <w:tcBorders>
              <w:top w:val="single" w:sz="4" w:space="0" w:color="000000"/>
              <w:left w:val="single" w:sz="4" w:space="0" w:color="000000"/>
              <w:bottom w:val="single" w:sz="4" w:space="0" w:color="000000"/>
              <w:right w:val="single" w:sz="4" w:space="0" w:color="000000"/>
            </w:tcBorders>
            <w:vAlign w:val="center"/>
          </w:tcPr>
          <w:p w14:paraId="0066AD35" w14:textId="77777777" w:rsidR="003439BB" w:rsidRDefault="00000000">
            <w:pPr>
              <w:spacing w:after="0" w:line="259" w:lineRule="auto"/>
              <w:ind w:left="283" w:right="0" w:firstLine="0"/>
              <w:jc w:val="left"/>
            </w:pPr>
            <w:r>
              <w:t xml:space="preserve">По заветам Петра Великого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7E0F867E" w14:textId="77777777" w:rsidR="003439BB" w:rsidRDefault="00000000">
            <w:pPr>
              <w:spacing w:after="0" w:line="259" w:lineRule="auto"/>
              <w:ind w:right="55" w:firstLine="0"/>
              <w:jc w:val="center"/>
            </w:pPr>
            <w:r>
              <w:t xml:space="preserve">1 </w:t>
            </w:r>
          </w:p>
        </w:tc>
      </w:tr>
      <w:tr w:rsidR="003439BB" w14:paraId="3CC647E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D3DE0F0" w14:textId="77777777" w:rsidR="003439BB" w:rsidRDefault="00000000">
            <w:pPr>
              <w:spacing w:after="0" w:line="259" w:lineRule="auto"/>
              <w:ind w:left="118" w:right="0" w:firstLine="0"/>
              <w:jc w:val="left"/>
            </w:pPr>
            <w:r>
              <w:t xml:space="preserve">Урок 60 </w:t>
            </w:r>
          </w:p>
        </w:tc>
        <w:tc>
          <w:tcPr>
            <w:tcW w:w="6407" w:type="dxa"/>
            <w:tcBorders>
              <w:top w:val="single" w:sz="4" w:space="0" w:color="000000"/>
              <w:left w:val="single" w:sz="4" w:space="0" w:color="000000"/>
              <w:bottom w:val="single" w:sz="4" w:space="0" w:color="000000"/>
              <w:right w:val="single" w:sz="4" w:space="0" w:color="000000"/>
            </w:tcBorders>
            <w:vAlign w:val="center"/>
          </w:tcPr>
          <w:p w14:paraId="69EB20EA" w14:textId="77777777" w:rsidR="003439BB" w:rsidRDefault="00000000">
            <w:pPr>
              <w:spacing w:after="0" w:line="259" w:lineRule="auto"/>
              <w:ind w:left="283" w:right="0" w:firstLine="0"/>
              <w:jc w:val="left"/>
            </w:pPr>
            <w:r>
              <w:t xml:space="preserve">По заветам Петра Великого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7C5AA704" w14:textId="77777777" w:rsidR="003439BB" w:rsidRDefault="00000000">
            <w:pPr>
              <w:spacing w:after="0" w:line="259" w:lineRule="auto"/>
              <w:ind w:right="55" w:firstLine="0"/>
              <w:jc w:val="center"/>
            </w:pPr>
            <w:r>
              <w:t xml:space="preserve">1 </w:t>
            </w:r>
          </w:p>
        </w:tc>
      </w:tr>
      <w:tr w:rsidR="003439BB" w14:paraId="506EC133"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1DC04D4B" w14:textId="77777777" w:rsidR="003439BB" w:rsidRDefault="00000000">
            <w:pPr>
              <w:spacing w:after="0" w:line="259" w:lineRule="auto"/>
              <w:ind w:left="118" w:right="0" w:firstLine="0"/>
              <w:jc w:val="left"/>
            </w:pPr>
            <w:r>
              <w:t xml:space="preserve">Урок 61 </w:t>
            </w:r>
          </w:p>
        </w:tc>
        <w:tc>
          <w:tcPr>
            <w:tcW w:w="6407" w:type="dxa"/>
            <w:tcBorders>
              <w:top w:val="single" w:sz="4" w:space="0" w:color="000000"/>
              <w:left w:val="single" w:sz="4" w:space="0" w:color="000000"/>
              <w:bottom w:val="single" w:sz="4" w:space="0" w:color="000000"/>
              <w:right w:val="single" w:sz="4" w:space="0" w:color="000000"/>
            </w:tcBorders>
            <w:vAlign w:val="center"/>
          </w:tcPr>
          <w:p w14:paraId="756205D1" w14:textId="77777777" w:rsidR="003439BB" w:rsidRDefault="00000000">
            <w:pPr>
              <w:spacing w:after="0" w:line="259" w:lineRule="auto"/>
              <w:ind w:right="0" w:firstLine="283"/>
            </w:pPr>
            <w:r>
              <w:t xml:space="preserve">Урок повторения и обобщения по теме "Россия после Петра I. Дворцовые перевороты"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861F62" w14:textId="77777777" w:rsidR="003439BB" w:rsidRDefault="00000000">
            <w:pPr>
              <w:spacing w:after="0" w:line="259" w:lineRule="auto"/>
              <w:ind w:right="55" w:firstLine="0"/>
              <w:jc w:val="center"/>
            </w:pPr>
            <w:r>
              <w:t xml:space="preserve">1 </w:t>
            </w:r>
          </w:p>
        </w:tc>
      </w:tr>
      <w:tr w:rsidR="003439BB" w14:paraId="5B6C7C9A"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3F6B01F" w14:textId="77777777" w:rsidR="003439BB" w:rsidRDefault="00000000">
            <w:pPr>
              <w:spacing w:after="0" w:line="259" w:lineRule="auto"/>
              <w:ind w:left="118" w:right="0" w:firstLine="0"/>
              <w:jc w:val="left"/>
            </w:pPr>
            <w:r>
              <w:t xml:space="preserve">Урок 62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9CF72FF" w14:textId="77777777" w:rsidR="003439BB" w:rsidRDefault="00000000">
            <w:pPr>
              <w:spacing w:after="0" w:line="259" w:lineRule="auto"/>
              <w:ind w:right="0" w:firstLine="283"/>
            </w:pPr>
            <w:r>
              <w:t xml:space="preserve">Урок контроля по теме "Россия после Петра I. Дворцовые перевороты"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567B8364" w14:textId="77777777" w:rsidR="003439BB" w:rsidRDefault="00000000">
            <w:pPr>
              <w:spacing w:after="0" w:line="259" w:lineRule="auto"/>
              <w:ind w:right="55" w:firstLine="0"/>
              <w:jc w:val="center"/>
            </w:pPr>
            <w:r>
              <w:t xml:space="preserve">1 </w:t>
            </w:r>
          </w:p>
        </w:tc>
      </w:tr>
      <w:tr w:rsidR="003439BB" w14:paraId="7C15E9A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BF501A6" w14:textId="77777777" w:rsidR="003439BB" w:rsidRDefault="00000000">
            <w:pPr>
              <w:spacing w:after="0" w:line="259" w:lineRule="auto"/>
              <w:ind w:left="118" w:right="0" w:firstLine="0"/>
              <w:jc w:val="left"/>
            </w:pPr>
            <w:r>
              <w:t xml:space="preserve">Урок 63 </w:t>
            </w:r>
          </w:p>
        </w:tc>
        <w:tc>
          <w:tcPr>
            <w:tcW w:w="6407" w:type="dxa"/>
            <w:tcBorders>
              <w:top w:val="single" w:sz="4" w:space="0" w:color="000000"/>
              <w:left w:val="single" w:sz="4" w:space="0" w:color="000000"/>
              <w:bottom w:val="single" w:sz="4" w:space="0" w:color="000000"/>
              <w:right w:val="single" w:sz="4" w:space="0" w:color="000000"/>
            </w:tcBorders>
            <w:vAlign w:val="center"/>
          </w:tcPr>
          <w:p w14:paraId="314D381D" w14:textId="77777777" w:rsidR="003439BB" w:rsidRDefault="00000000">
            <w:pPr>
              <w:spacing w:after="0" w:line="259" w:lineRule="auto"/>
              <w:ind w:left="283" w:right="0" w:firstLine="0"/>
              <w:jc w:val="left"/>
            </w:pPr>
            <w:r>
              <w:t xml:space="preserve">"Законная монархия" Екатерины 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7A6E7F48" w14:textId="77777777" w:rsidR="003439BB" w:rsidRDefault="00000000">
            <w:pPr>
              <w:spacing w:after="0" w:line="259" w:lineRule="auto"/>
              <w:ind w:right="55" w:firstLine="0"/>
              <w:jc w:val="center"/>
            </w:pPr>
            <w:r>
              <w:t xml:space="preserve">1 </w:t>
            </w:r>
          </w:p>
        </w:tc>
      </w:tr>
      <w:tr w:rsidR="003439BB" w14:paraId="6A53CBE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FB2DA94" w14:textId="77777777" w:rsidR="003439BB" w:rsidRDefault="00000000">
            <w:pPr>
              <w:spacing w:after="0" w:line="259" w:lineRule="auto"/>
              <w:ind w:left="118" w:right="0" w:firstLine="0"/>
              <w:jc w:val="left"/>
            </w:pPr>
            <w:r>
              <w:t xml:space="preserve">Урок 64 </w:t>
            </w:r>
          </w:p>
        </w:tc>
        <w:tc>
          <w:tcPr>
            <w:tcW w:w="6407" w:type="dxa"/>
            <w:tcBorders>
              <w:top w:val="single" w:sz="4" w:space="0" w:color="000000"/>
              <w:left w:val="single" w:sz="4" w:space="0" w:color="000000"/>
              <w:bottom w:val="single" w:sz="4" w:space="0" w:color="000000"/>
              <w:right w:val="single" w:sz="4" w:space="0" w:color="000000"/>
            </w:tcBorders>
            <w:vAlign w:val="center"/>
          </w:tcPr>
          <w:p w14:paraId="3B785148" w14:textId="77777777" w:rsidR="003439BB" w:rsidRDefault="00000000">
            <w:pPr>
              <w:spacing w:after="0" w:line="259" w:lineRule="auto"/>
              <w:ind w:left="283" w:right="0" w:firstLine="0"/>
              <w:jc w:val="left"/>
            </w:pPr>
            <w:r>
              <w:t xml:space="preserve">"Законная монархия" Екатерины 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11D31831" w14:textId="77777777" w:rsidR="003439BB" w:rsidRDefault="00000000">
            <w:pPr>
              <w:spacing w:after="0" w:line="259" w:lineRule="auto"/>
              <w:ind w:right="55" w:firstLine="0"/>
              <w:jc w:val="center"/>
            </w:pPr>
            <w:r>
              <w:t xml:space="preserve">1 </w:t>
            </w:r>
          </w:p>
        </w:tc>
      </w:tr>
    </w:tbl>
    <w:p w14:paraId="2BC1DD98"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2" w:type="dxa"/>
          <w:bottom w:w="0" w:type="dxa"/>
          <w:right w:w="0" w:type="dxa"/>
        </w:tblCellMar>
        <w:tblLook w:val="04A0" w:firstRow="1" w:lastRow="0" w:firstColumn="1" w:lastColumn="0" w:noHBand="0" w:noVBand="1"/>
      </w:tblPr>
      <w:tblGrid>
        <w:gridCol w:w="1191"/>
        <w:gridCol w:w="6407"/>
        <w:gridCol w:w="2391"/>
      </w:tblGrid>
      <w:tr w:rsidR="003439BB" w14:paraId="1781EFF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75EDC0C" w14:textId="77777777" w:rsidR="003439BB" w:rsidRDefault="00000000">
            <w:pPr>
              <w:spacing w:after="0" w:line="259" w:lineRule="auto"/>
              <w:ind w:left="118" w:right="0" w:firstLine="0"/>
              <w:jc w:val="left"/>
            </w:pPr>
            <w:r>
              <w:t xml:space="preserve">Урок 65 </w:t>
            </w:r>
          </w:p>
        </w:tc>
        <w:tc>
          <w:tcPr>
            <w:tcW w:w="6407" w:type="dxa"/>
            <w:tcBorders>
              <w:top w:val="single" w:sz="4" w:space="0" w:color="000000"/>
              <w:left w:val="single" w:sz="4" w:space="0" w:color="000000"/>
              <w:bottom w:val="single" w:sz="4" w:space="0" w:color="000000"/>
              <w:right w:val="single" w:sz="4" w:space="0" w:color="000000"/>
            </w:tcBorders>
            <w:vAlign w:val="center"/>
          </w:tcPr>
          <w:p w14:paraId="1D2C8B4F" w14:textId="77777777" w:rsidR="003439BB" w:rsidRDefault="00000000">
            <w:pPr>
              <w:spacing w:after="0" w:line="259" w:lineRule="auto"/>
              <w:ind w:left="283" w:right="0" w:firstLine="0"/>
              <w:jc w:val="left"/>
            </w:pPr>
            <w:r>
              <w:t xml:space="preserve">Кто и как присоединялся к России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0E90C19" w14:textId="77777777" w:rsidR="003439BB" w:rsidRDefault="00000000">
            <w:pPr>
              <w:spacing w:after="0" w:line="259" w:lineRule="auto"/>
              <w:ind w:right="60" w:firstLine="0"/>
              <w:jc w:val="center"/>
            </w:pPr>
            <w:r>
              <w:t xml:space="preserve">1 </w:t>
            </w:r>
          </w:p>
        </w:tc>
      </w:tr>
      <w:tr w:rsidR="003439BB" w14:paraId="190390E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EE01BF0" w14:textId="77777777" w:rsidR="003439BB" w:rsidRDefault="00000000">
            <w:pPr>
              <w:spacing w:after="0" w:line="259" w:lineRule="auto"/>
              <w:ind w:left="118" w:right="0" w:firstLine="0"/>
              <w:jc w:val="left"/>
            </w:pPr>
            <w:r>
              <w:t xml:space="preserve">Урок 66 </w:t>
            </w:r>
          </w:p>
        </w:tc>
        <w:tc>
          <w:tcPr>
            <w:tcW w:w="6407" w:type="dxa"/>
            <w:tcBorders>
              <w:top w:val="single" w:sz="4" w:space="0" w:color="000000"/>
              <w:left w:val="single" w:sz="4" w:space="0" w:color="000000"/>
              <w:bottom w:val="single" w:sz="4" w:space="0" w:color="000000"/>
              <w:right w:val="single" w:sz="4" w:space="0" w:color="000000"/>
            </w:tcBorders>
            <w:vAlign w:val="center"/>
          </w:tcPr>
          <w:p w14:paraId="269CC964" w14:textId="77777777" w:rsidR="003439BB" w:rsidRDefault="00000000">
            <w:pPr>
              <w:spacing w:after="0" w:line="259" w:lineRule="auto"/>
              <w:ind w:left="283" w:right="0" w:firstLine="0"/>
              <w:jc w:val="left"/>
            </w:pPr>
            <w:r>
              <w:t xml:space="preserve">Кто и как присоединялся к России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7E6B6E6" w14:textId="77777777" w:rsidR="003439BB" w:rsidRDefault="00000000">
            <w:pPr>
              <w:spacing w:after="0" w:line="259" w:lineRule="auto"/>
              <w:ind w:right="60" w:firstLine="0"/>
              <w:jc w:val="center"/>
            </w:pPr>
            <w:r>
              <w:t xml:space="preserve">1 </w:t>
            </w:r>
          </w:p>
        </w:tc>
      </w:tr>
      <w:tr w:rsidR="003439BB" w14:paraId="17EBF119"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8DA2D8E" w14:textId="77777777" w:rsidR="003439BB" w:rsidRDefault="00000000">
            <w:pPr>
              <w:spacing w:after="0" w:line="259" w:lineRule="auto"/>
              <w:ind w:left="118" w:right="0" w:firstLine="0"/>
              <w:jc w:val="left"/>
            </w:pPr>
            <w:r>
              <w:t xml:space="preserve">Урок 67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12794E" w14:textId="77777777" w:rsidR="003439BB" w:rsidRDefault="00000000">
            <w:pPr>
              <w:spacing w:after="0" w:line="259" w:lineRule="auto"/>
              <w:ind w:right="0" w:firstLine="283"/>
            </w:pPr>
            <w:r>
              <w:t xml:space="preserve">Экономика России во второй половине XVIII в.: хозяйство империи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50C45B35" w14:textId="77777777" w:rsidR="003439BB" w:rsidRDefault="00000000">
            <w:pPr>
              <w:spacing w:after="0" w:line="259" w:lineRule="auto"/>
              <w:ind w:right="60" w:firstLine="0"/>
              <w:jc w:val="center"/>
            </w:pPr>
            <w:r>
              <w:t xml:space="preserve">1 </w:t>
            </w:r>
          </w:p>
        </w:tc>
      </w:tr>
      <w:tr w:rsidR="003439BB" w14:paraId="0E834A94"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518D14B0" w14:textId="77777777" w:rsidR="003439BB" w:rsidRDefault="00000000">
            <w:pPr>
              <w:spacing w:after="0" w:line="259" w:lineRule="auto"/>
              <w:ind w:left="118" w:right="0" w:firstLine="0"/>
              <w:jc w:val="left"/>
            </w:pPr>
            <w:r>
              <w:t xml:space="preserve">Урок 68 </w:t>
            </w:r>
          </w:p>
        </w:tc>
        <w:tc>
          <w:tcPr>
            <w:tcW w:w="6407" w:type="dxa"/>
            <w:tcBorders>
              <w:top w:val="single" w:sz="4" w:space="0" w:color="000000"/>
              <w:left w:val="single" w:sz="4" w:space="0" w:color="000000"/>
              <w:bottom w:val="single" w:sz="4" w:space="0" w:color="000000"/>
              <w:right w:val="single" w:sz="4" w:space="0" w:color="000000"/>
            </w:tcBorders>
            <w:vAlign w:val="center"/>
          </w:tcPr>
          <w:p w14:paraId="2C5F7E27" w14:textId="77777777" w:rsidR="003439BB" w:rsidRDefault="00000000">
            <w:pPr>
              <w:spacing w:after="0" w:line="259" w:lineRule="auto"/>
              <w:ind w:right="0" w:firstLine="283"/>
            </w:pPr>
            <w:r>
              <w:t xml:space="preserve">Экономика России во второй половине XVIII в.: хозяйство империи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6776C51" w14:textId="77777777" w:rsidR="003439BB" w:rsidRDefault="00000000">
            <w:pPr>
              <w:spacing w:after="0" w:line="259" w:lineRule="auto"/>
              <w:ind w:right="60" w:firstLine="0"/>
              <w:jc w:val="center"/>
            </w:pPr>
            <w:r>
              <w:t xml:space="preserve">1 </w:t>
            </w:r>
          </w:p>
        </w:tc>
      </w:tr>
      <w:tr w:rsidR="003439BB" w14:paraId="6B22C17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DD0B980" w14:textId="77777777" w:rsidR="003439BB" w:rsidRDefault="00000000">
            <w:pPr>
              <w:spacing w:after="0" w:line="259" w:lineRule="auto"/>
              <w:ind w:left="118" w:right="0" w:firstLine="0"/>
              <w:jc w:val="left"/>
            </w:pPr>
            <w:r>
              <w:t xml:space="preserve">Урок 69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B694402" w14:textId="77777777" w:rsidR="003439BB" w:rsidRDefault="00000000">
            <w:pPr>
              <w:spacing w:after="0" w:line="259" w:lineRule="auto"/>
              <w:ind w:left="283" w:right="0" w:firstLine="0"/>
              <w:jc w:val="left"/>
            </w:pPr>
            <w:r>
              <w:t xml:space="preserve">Общество века реформ: "благородные" и "подлые"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0062D8C6" w14:textId="77777777" w:rsidR="003439BB" w:rsidRDefault="00000000">
            <w:pPr>
              <w:spacing w:after="0" w:line="259" w:lineRule="auto"/>
              <w:ind w:right="60" w:firstLine="0"/>
              <w:jc w:val="center"/>
            </w:pPr>
            <w:r>
              <w:t xml:space="preserve">1 </w:t>
            </w:r>
          </w:p>
        </w:tc>
      </w:tr>
      <w:tr w:rsidR="003439BB" w14:paraId="0A70586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F644859" w14:textId="77777777" w:rsidR="003439BB" w:rsidRDefault="00000000">
            <w:pPr>
              <w:spacing w:after="0" w:line="259" w:lineRule="auto"/>
              <w:ind w:left="118" w:right="0" w:firstLine="0"/>
              <w:jc w:val="left"/>
            </w:pPr>
            <w:r>
              <w:t xml:space="preserve">Урок 70 </w:t>
            </w:r>
          </w:p>
        </w:tc>
        <w:tc>
          <w:tcPr>
            <w:tcW w:w="6407" w:type="dxa"/>
            <w:tcBorders>
              <w:top w:val="single" w:sz="4" w:space="0" w:color="000000"/>
              <w:left w:val="single" w:sz="4" w:space="0" w:color="000000"/>
              <w:bottom w:val="single" w:sz="4" w:space="0" w:color="000000"/>
              <w:right w:val="single" w:sz="4" w:space="0" w:color="000000"/>
            </w:tcBorders>
            <w:vAlign w:val="center"/>
          </w:tcPr>
          <w:p w14:paraId="35385207" w14:textId="77777777" w:rsidR="003439BB" w:rsidRDefault="00000000">
            <w:pPr>
              <w:spacing w:after="0" w:line="259" w:lineRule="auto"/>
              <w:ind w:left="283" w:right="0" w:firstLine="0"/>
              <w:jc w:val="left"/>
            </w:pPr>
            <w:r>
              <w:t xml:space="preserve">Общество века реформ: "благородные" и "подлые"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CAFAC43" w14:textId="77777777" w:rsidR="003439BB" w:rsidRDefault="00000000">
            <w:pPr>
              <w:spacing w:after="0" w:line="259" w:lineRule="auto"/>
              <w:ind w:right="60" w:firstLine="0"/>
              <w:jc w:val="center"/>
            </w:pPr>
            <w:r>
              <w:t xml:space="preserve">1 </w:t>
            </w:r>
          </w:p>
        </w:tc>
      </w:tr>
      <w:tr w:rsidR="003439BB" w14:paraId="182DD7E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2FBA3D6" w14:textId="77777777" w:rsidR="003439BB" w:rsidRDefault="00000000">
            <w:pPr>
              <w:spacing w:after="0" w:line="259" w:lineRule="auto"/>
              <w:ind w:left="118" w:right="0" w:firstLine="0"/>
              <w:jc w:val="left"/>
            </w:pPr>
            <w:r>
              <w:t xml:space="preserve">Урок 71 </w:t>
            </w:r>
          </w:p>
        </w:tc>
        <w:tc>
          <w:tcPr>
            <w:tcW w:w="6407" w:type="dxa"/>
            <w:tcBorders>
              <w:top w:val="single" w:sz="4" w:space="0" w:color="000000"/>
              <w:left w:val="single" w:sz="4" w:space="0" w:color="000000"/>
              <w:bottom w:val="single" w:sz="4" w:space="0" w:color="000000"/>
              <w:right w:val="single" w:sz="4" w:space="0" w:color="000000"/>
            </w:tcBorders>
            <w:vAlign w:val="center"/>
          </w:tcPr>
          <w:p w14:paraId="5AC9025C" w14:textId="77777777" w:rsidR="003439BB" w:rsidRDefault="00000000">
            <w:pPr>
              <w:spacing w:after="0" w:line="259" w:lineRule="auto"/>
              <w:ind w:left="283" w:right="0" w:firstLine="0"/>
              <w:jc w:val="left"/>
            </w:pPr>
            <w:r>
              <w:t xml:space="preserve">Социальный протест </w:t>
            </w:r>
          </w:p>
        </w:tc>
        <w:tc>
          <w:tcPr>
            <w:tcW w:w="2391" w:type="dxa"/>
            <w:tcBorders>
              <w:top w:val="single" w:sz="4" w:space="0" w:color="000000"/>
              <w:left w:val="single" w:sz="4" w:space="0" w:color="000000"/>
              <w:bottom w:val="single" w:sz="4" w:space="0" w:color="000000"/>
              <w:right w:val="single" w:sz="4" w:space="0" w:color="000000"/>
            </w:tcBorders>
            <w:vAlign w:val="center"/>
          </w:tcPr>
          <w:p w14:paraId="6C6C7769" w14:textId="77777777" w:rsidR="003439BB" w:rsidRDefault="00000000">
            <w:pPr>
              <w:spacing w:after="0" w:line="259" w:lineRule="auto"/>
              <w:ind w:right="60" w:firstLine="0"/>
              <w:jc w:val="center"/>
            </w:pPr>
            <w:r>
              <w:t xml:space="preserve">1 </w:t>
            </w:r>
          </w:p>
        </w:tc>
      </w:tr>
      <w:tr w:rsidR="003439BB" w14:paraId="6F6B069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1BF9966" w14:textId="77777777" w:rsidR="003439BB" w:rsidRDefault="00000000">
            <w:pPr>
              <w:spacing w:after="0" w:line="259" w:lineRule="auto"/>
              <w:ind w:left="118" w:right="0" w:firstLine="0"/>
              <w:jc w:val="left"/>
            </w:pPr>
            <w:r>
              <w:t xml:space="preserve">Урок 72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E6C9C8C" w14:textId="77777777" w:rsidR="003439BB" w:rsidRDefault="00000000">
            <w:pPr>
              <w:spacing w:after="0" w:line="259" w:lineRule="auto"/>
              <w:ind w:left="283" w:right="0" w:firstLine="0"/>
              <w:jc w:val="left"/>
            </w:pPr>
            <w:r>
              <w:t xml:space="preserve">Социальный протест </w:t>
            </w:r>
          </w:p>
        </w:tc>
        <w:tc>
          <w:tcPr>
            <w:tcW w:w="2391" w:type="dxa"/>
            <w:tcBorders>
              <w:top w:val="single" w:sz="4" w:space="0" w:color="000000"/>
              <w:left w:val="single" w:sz="4" w:space="0" w:color="000000"/>
              <w:bottom w:val="single" w:sz="4" w:space="0" w:color="000000"/>
              <w:right w:val="single" w:sz="4" w:space="0" w:color="000000"/>
            </w:tcBorders>
            <w:vAlign w:val="center"/>
          </w:tcPr>
          <w:p w14:paraId="47BE6D11" w14:textId="77777777" w:rsidR="003439BB" w:rsidRDefault="00000000">
            <w:pPr>
              <w:spacing w:after="0" w:line="259" w:lineRule="auto"/>
              <w:ind w:right="60" w:firstLine="0"/>
              <w:jc w:val="center"/>
            </w:pPr>
            <w:r>
              <w:t xml:space="preserve">1 </w:t>
            </w:r>
          </w:p>
        </w:tc>
      </w:tr>
      <w:tr w:rsidR="003439BB" w14:paraId="71875EFE"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7E8610F" w14:textId="77777777" w:rsidR="003439BB" w:rsidRDefault="00000000">
            <w:pPr>
              <w:spacing w:after="0" w:line="259" w:lineRule="auto"/>
              <w:ind w:left="118" w:right="0" w:firstLine="0"/>
              <w:jc w:val="left"/>
            </w:pPr>
            <w:r>
              <w:t xml:space="preserve">Урок 73 </w:t>
            </w:r>
          </w:p>
        </w:tc>
        <w:tc>
          <w:tcPr>
            <w:tcW w:w="6407" w:type="dxa"/>
            <w:tcBorders>
              <w:top w:val="single" w:sz="4" w:space="0" w:color="000000"/>
              <w:left w:val="single" w:sz="4" w:space="0" w:color="000000"/>
              <w:bottom w:val="single" w:sz="4" w:space="0" w:color="000000"/>
              <w:right w:val="single" w:sz="4" w:space="0" w:color="000000"/>
            </w:tcBorders>
            <w:vAlign w:val="center"/>
          </w:tcPr>
          <w:p w14:paraId="28E0820C" w14:textId="77777777" w:rsidR="003439BB" w:rsidRDefault="00000000">
            <w:pPr>
              <w:spacing w:after="0" w:line="259" w:lineRule="auto"/>
              <w:ind w:right="0" w:firstLine="283"/>
            </w:pPr>
            <w:r>
              <w:t xml:space="preserve">Внешняя политика Екатерины II: южное и восточное направления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47E9DB1A" w14:textId="77777777" w:rsidR="003439BB" w:rsidRDefault="00000000">
            <w:pPr>
              <w:spacing w:after="0" w:line="259" w:lineRule="auto"/>
              <w:ind w:right="60" w:firstLine="0"/>
              <w:jc w:val="center"/>
            </w:pPr>
            <w:r>
              <w:t xml:space="preserve">1 </w:t>
            </w:r>
          </w:p>
        </w:tc>
      </w:tr>
      <w:tr w:rsidR="003439BB" w14:paraId="3A4F7C58"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71541B59" w14:textId="77777777" w:rsidR="003439BB" w:rsidRDefault="00000000">
            <w:pPr>
              <w:spacing w:after="0" w:line="259" w:lineRule="auto"/>
              <w:ind w:left="118" w:right="0" w:firstLine="0"/>
              <w:jc w:val="left"/>
            </w:pPr>
            <w:r>
              <w:t xml:space="preserve">Урок 74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2AA26E2" w14:textId="77777777" w:rsidR="003439BB" w:rsidRDefault="00000000">
            <w:pPr>
              <w:spacing w:after="0" w:line="259" w:lineRule="auto"/>
              <w:ind w:right="0" w:firstLine="283"/>
            </w:pPr>
            <w:r>
              <w:t xml:space="preserve">Внешняя политика Екатерины II: южное и восточное направления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4A28831" w14:textId="77777777" w:rsidR="003439BB" w:rsidRDefault="00000000">
            <w:pPr>
              <w:spacing w:after="0" w:line="259" w:lineRule="auto"/>
              <w:ind w:right="60" w:firstLine="0"/>
              <w:jc w:val="center"/>
            </w:pPr>
            <w:r>
              <w:t xml:space="preserve">1 </w:t>
            </w:r>
          </w:p>
        </w:tc>
      </w:tr>
      <w:tr w:rsidR="003439BB" w14:paraId="08F8C851"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6620CD2" w14:textId="77777777" w:rsidR="003439BB" w:rsidRDefault="00000000">
            <w:pPr>
              <w:spacing w:after="0" w:line="259" w:lineRule="auto"/>
              <w:ind w:left="118" w:right="0" w:firstLine="0"/>
              <w:jc w:val="left"/>
            </w:pPr>
            <w:r>
              <w:t xml:space="preserve">Урок 75 </w:t>
            </w:r>
          </w:p>
        </w:tc>
        <w:tc>
          <w:tcPr>
            <w:tcW w:w="6407" w:type="dxa"/>
            <w:tcBorders>
              <w:top w:val="single" w:sz="4" w:space="0" w:color="000000"/>
              <w:left w:val="single" w:sz="4" w:space="0" w:color="000000"/>
              <w:bottom w:val="single" w:sz="4" w:space="0" w:color="000000"/>
              <w:right w:val="single" w:sz="4" w:space="0" w:color="000000"/>
            </w:tcBorders>
            <w:vAlign w:val="center"/>
          </w:tcPr>
          <w:p w14:paraId="4A928764" w14:textId="77777777" w:rsidR="003439BB" w:rsidRDefault="00000000">
            <w:pPr>
              <w:spacing w:after="0" w:line="259" w:lineRule="auto"/>
              <w:ind w:left="283" w:right="0" w:firstLine="0"/>
              <w:jc w:val="left"/>
            </w:pPr>
            <w:r>
              <w:t xml:space="preserve">Начало освоения Новороссии и Крыма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7260DC85" w14:textId="77777777" w:rsidR="003439BB" w:rsidRDefault="00000000">
            <w:pPr>
              <w:spacing w:after="0" w:line="259" w:lineRule="auto"/>
              <w:ind w:right="60" w:firstLine="0"/>
              <w:jc w:val="center"/>
            </w:pPr>
            <w:r>
              <w:t xml:space="preserve">1 </w:t>
            </w:r>
          </w:p>
        </w:tc>
      </w:tr>
      <w:tr w:rsidR="003439BB" w14:paraId="53DDC99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B29716A" w14:textId="77777777" w:rsidR="003439BB" w:rsidRDefault="00000000">
            <w:pPr>
              <w:spacing w:after="0" w:line="259" w:lineRule="auto"/>
              <w:ind w:left="118" w:right="0" w:firstLine="0"/>
              <w:jc w:val="left"/>
            </w:pPr>
            <w:r>
              <w:t xml:space="preserve">Урок 76 </w:t>
            </w:r>
          </w:p>
        </w:tc>
        <w:tc>
          <w:tcPr>
            <w:tcW w:w="6407" w:type="dxa"/>
            <w:tcBorders>
              <w:top w:val="single" w:sz="4" w:space="0" w:color="000000"/>
              <w:left w:val="single" w:sz="4" w:space="0" w:color="000000"/>
              <w:bottom w:val="single" w:sz="4" w:space="0" w:color="000000"/>
              <w:right w:val="single" w:sz="4" w:space="0" w:color="000000"/>
            </w:tcBorders>
            <w:vAlign w:val="center"/>
          </w:tcPr>
          <w:p w14:paraId="0FF0CCDF" w14:textId="77777777" w:rsidR="003439BB" w:rsidRDefault="00000000">
            <w:pPr>
              <w:spacing w:after="0" w:line="259" w:lineRule="auto"/>
              <w:ind w:left="283" w:right="0" w:firstLine="0"/>
              <w:jc w:val="left"/>
            </w:pPr>
            <w:r>
              <w:t xml:space="preserve">Начало освоения Новороссии и Крыма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23F046ED" w14:textId="77777777" w:rsidR="003439BB" w:rsidRDefault="00000000">
            <w:pPr>
              <w:spacing w:after="0" w:line="259" w:lineRule="auto"/>
              <w:ind w:right="60" w:firstLine="0"/>
              <w:jc w:val="center"/>
            </w:pPr>
            <w:r>
              <w:t xml:space="preserve">1 </w:t>
            </w:r>
          </w:p>
        </w:tc>
      </w:tr>
      <w:tr w:rsidR="003439BB" w14:paraId="7E01090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E8C6BDD" w14:textId="77777777" w:rsidR="003439BB" w:rsidRDefault="00000000">
            <w:pPr>
              <w:spacing w:after="0" w:line="259" w:lineRule="auto"/>
              <w:ind w:left="118" w:right="0" w:firstLine="0"/>
              <w:jc w:val="left"/>
            </w:pPr>
            <w:r>
              <w:t xml:space="preserve">Урок 77 </w:t>
            </w:r>
          </w:p>
        </w:tc>
        <w:tc>
          <w:tcPr>
            <w:tcW w:w="6407" w:type="dxa"/>
            <w:tcBorders>
              <w:top w:val="single" w:sz="4" w:space="0" w:color="000000"/>
              <w:left w:val="single" w:sz="4" w:space="0" w:color="000000"/>
              <w:bottom w:val="single" w:sz="4" w:space="0" w:color="000000"/>
              <w:right w:val="single" w:sz="4" w:space="0" w:color="000000"/>
            </w:tcBorders>
            <w:vAlign w:val="center"/>
          </w:tcPr>
          <w:p w14:paraId="6C1309B3" w14:textId="77777777" w:rsidR="003439BB" w:rsidRDefault="00000000">
            <w:pPr>
              <w:spacing w:after="0" w:line="259" w:lineRule="auto"/>
              <w:ind w:right="46" w:firstLine="0"/>
              <w:jc w:val="center"/>
            </w:pPr>
            <w:r>
              <w:t xml:space="preserve">Внешняя политика Екатерины II: западное направление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1680127" w14:textId="77777777" w:rsidR="003439BB" w:rsidRDefault="00000000">
            <w:pPr>
              <w:spacing w:after="0" w:line="259" w:lineRule="auto"/>
              <w:ind w:right="60" w:firstLine="0"/>
              <w:jc w:val="center"/>
            </w:pPr>
            <w:r>
              <w:t xml:space="preserve">1 </w:t>
            </w:r>
          </w:p>
        </w:tc>
      </w:tr>
      <w:tr w:rsidR="003439BB" w14:paraId="47C4E39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8C39BC0" w14:textId="77777777" w:rsidR="003439BB" w:rsidRDefault="00000000">
            <w:pPr>
              <w:spacing w:after="0" w:line="259" w:lineRule="auto"/>
              <w:ind w:left="118" w:right="0" w:firstLine="0"/>
              <w:jc w:val="left"/>
            </w:pPr>
            <w:r>
              <w:t xml:space="preserve">Урок 78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3AB857" w14:textId="77777777" w:rsidR="003439BB" w:rsidRDefault="00000000">
            <w:pPr>
              <w:spacing w:after="0" w:line="259" w:lineRule="auto"/>
              <w:ind w:right="0" w:firstLine="283"/>
              <w:jc w:val="left"/>
            </w:pPr>
            <w:r>
              <w:t xml:space="preserve">"Непросвещенный абсолютизм": внутренняя политика Павла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0EBEC62A" w14:textId="77777777" w:rsidR="003439BB" w:rsidRDefault="00000000">
            <w:pPr>
              <w:spacing w:after="0" w:line="259" w:lineRule="auto"/>
              <w:ind w:right="60" w:firstLine="0"/>
              <w:jc w:val="center"/>
            </w:pPr>
            <w:r>
              <w:t xml:space="preserve">1 </w:t>
            </w:r>
          </w:p>
        </w:tc>
      </w:tr>
      <w:tr w:rsidR="003439BB" w14:paraId="6032952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75C09BF" w14:textId="77777777" w:rsidR="003439BB" w:rsidRDefault="00000000">
            <w:pPr>
              <w:spacing w:after="0" w:line="259" w:lineRule="auto"/>
              <w:ind w:left="118" w:right="0" w:firstLine="0"/>
              <w:jc w:val="left"/>
            </w:pPr>
            <w:r>
              <w:t xml:space="preserve">Урок 79 </w:t>
            </w:r>
          </w:p>
        </w:tc>
        <w:tc>
          <w:tcPr>
            <w:tcW w:w="6407" w:type="dxa"/>
            <w:tcBorders>
              <w:top w:val="single" w:sz="4" w:space="0" w:color="000000"/>
              <w:left w:val="single" w:sz="4" w:space="0" w:color="000000"/>
              <w:bottom w:val="single" w:sz="4" w:space="0" w:color="000000"/>
              <w:right w:val="single" w:sz="4" w:space="0" w:color="000000"/>
            </w:tcBorders>
            <w:vAlign w:val="center"/>
          </w:tcPr>
          <w:p w14:paraId="50EEC1D2" w14:textId="77777777" w:rsidR="003439BB" w:rsidRDefault="00000000">
            <w:pPr>
              <w:spacing w:after="0" w:line="259" w:lineRule="auto"/>
              <w:ind w:left="283" w:right="0" w:firstLine="0"/>
              <w:jc w:val="left"/>
            </w:pPr>
            <w:r>
              <w:t xml:space="preserve">Внешняя политика Павла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728E8288" w14:textId="77777777" w:rsidR="003439BB" w:rsidRDefault="00000000">
            <w:pPr>
              <w:spacing w:after="0" w:line="259" w:lineRule="auto"/>
              <w:ind w:right="60" w:firstLine="0"/>
              <w:jc w:val="center"/>
            </w:pPr>
            <w:r>
              <w:t xml:space="preserve">1 </w:t>
            </w:r>
          </w:p>
        </w:tc>
      </w:tr>
      <w:tr w:rsidR="003439BB" w14:paraId="31051387"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F914C8B" w14:textId="77777777" w:rsidR="003439BB" w:rsidRDefault="00000000">
            <w:pPr>
              <w:spacing w:after="0" w:line="259" w:lineRule="auto"/>
              <w:ind w:left="118" w:right="0" w:firstLine="0"/>
              <w:jc w:val="left"/>
            </w:pPr>
            <w:r>
              <w:t xml:space="preserve">Урок 80 </w:t>
            </w:r>
          </w:p>
        </w:tc>
        <w:tc>
          <w:tcPr>
            <w:tcW w:w="6407" w:type="dxa"/>
            <w:tcBorders>
              <w:top w:val="single" w:sz="4" w:space="0" w:color="000000"/>
              <w:left w:val="single" w:sz="4" w:space="0" w:color="000000"/>
              <w:bottom w:val="single" w:sz="4" w:space="0" w:color="000000"/>
              <w:right w:val="single" w:sz="4" w:space="0" w:color="000000"/>
            </w:tcBorders>
            <w:vAlign w:val="center"/>
          </w:tcPr>
          <w:p w14:paraId="543233A2" w14:textId="77777777" w:rsidR="003439BB" w:rsidRDefault="00000000">
            <w:pPr>
              <w:spacing w:after="0" w:line="259" w:lineRule="auto"/>
              <w:ind w:right="0" w:firstLine="283"/>
            </w:pPr>
            <w:r>
              <w:t xml:space="preserve">"Государство при армии": жизнь и служба в императорских войсках в XVIII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24F39E1A" w14:textId="77777777" w:rsidR="003439BB" w:rsidRDefault="00000000">
            <w:pPr>
              <w:spacing w:after="0" w:line="259" w:lineRule="auto"/>
              <w:ind w:right="60" w:firstLine="0"/>
              <w:jc w:val="center"/>
            </w:pPr>
            <w:r>
              <w:t xml:space="preserve">1 </w:t>
            </w:r>
          </w:p>
        </w:tc>
      </w:tr>
      <w:tr w:rsidR="003439BB" w14:paraId="3A40BBD8"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2ACAF1D8" w14:textId="77777777" w:rsidR="003439BB" w:rsidRDefault="00000000">
            <w:pPr>
              <w:spacing w:after="0" w:line="259" w:lineRule="auto"/>
              <w:ind w:left="118" w:right="0" w:firstLine="0"/>
              <w:jc w:val="left"/>
            </w:pPr>
            <w:r>
              <w:lastRenderedPageBreak/>
              <w:t xml:space="preserve">Урок 81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6ACB01A" w14:textId="77777777" w:rsidR="003439BB" w:rsidRDefault="00000000">
            <w:pPr>
              <w:spacing w:after="0" w:line="259" w:lineRule="auto"/>
              <w:ind w:right="0" w:firstLine="283"/>
            </w:pPr>
            <w:r>
              <w:t xml:space="preserve">Урок повторения и обобщения по теме "Россия в 1760 - 1790-х гг. Правление Екатерины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69ECBDF8" w14:textId="77777777" w:rsidR="003439BB" w:rsidRDefault="00000000">
            <w:pPr>
              <w:spacing w:after="0" w:line="259" w:lineRule="auto"/>
              <w:ind w:right="60" w:firstLine="0"/>
              <w:jc w:val="center"/>
            </w:pPr>
            <w:r>
              <w:t xml:space="preserve">1 </w:t>
            </w:r>
          </w:p>
        </w:tc>
      </w:tr>
      <w:tr w:rsidR="003439BB" w14:paraId="591D113F"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07324C2" w14:textId="77777777" w:rsidR="003439BB" w:rsidRDefault="00000000">
            <w:pPr>
              <w:spacing w:after="0" w:line="259" w:lineRule="auto"/>
              <w:ind w:left="118" w:right="0" w:firstLine="0"/>
              <w:jc w:val="left"/>
            </w:pPr>
            <w:r>
              <w:t xml:space="preserve">Урок 82 </w:t>
            </w:r>
          </w:p>
        </w:tc>
        <w:tc>
          <w:tcPr>
            <w:tcW w:w="6407" w:type="dxa"/>
            <w:tcBorders>
              <w:top w:val="single" w:sz="4" w:space="0" w:color="000000"/>
              <w:left w:val="single" w:sz="4" w:space="0" w:color="000000"/>
              <w:bottom w:val="single" w:sz="4" w:space="0" w:color="000000"/>
              <w:right w:val="single" w:sz="4" w:space="0" w:color="000000"/>
            </w:tcBorders>
            <w:vAlign w:val="center"/>
          </w:tcPr>
          <w:p w14:paraId="3C5617C5" w14:textId="77777777" w:rsidR="003439BB" w:rsidRDefault="00000000">
            <w:pPr>
              <w:spacing w:after="0" w:line="259" w:lineRule="auto"/>
              <w:ind w:right="0" w:firstLine="283"/>
              <w:jc w:val="left"/>
            </w:pPr>
            <w:r>
              <w:t xml:space="preserve">Урок повторения и обобщения по теме "Россия в 1760 - 1790-х гг. Правление Екатерины II и Павла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4DDAAC9E" w14:textId="77777777" w:rsidR="003439BB" w:rsidRDefault="00000000">
            <w:pPr>
              <w:spacing w:after="0" w:line="259" w:lineRule="auto"/>
              <w:ind w:right="60" w:firstLine="0"/>
              <w:jc w:val="center"/>
            </w:pPr>
            <w:r>
              <w:t xml:space="preserve">1 </w:t>
            </w:r>
          </w:p>
        </w:tc>
      </w:tr>
      <w:tr w:rsidR="003439BB" w14:paraId="22EED081"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B2B94A6" w14:textId="77777777" w:rsidR="003439BB" w:rsidRDefault="00000000">
            <w:pPr>
              <w:spacing w:after="0" w:line="259" w:lineRule="auto"/>
              <w:ind w:left="118" w:right="0" w:firstLine="0"/>
              <w:jc w:val="left"/>
            </w:pPr>
            <w:r>
              <w:t xml:space="preserve">Урок 83 </w:t>
            </w:r>
          </w:p>
        </w:tc>
        <w:tc>
          <w:tcPr>
            <w:tcW w:w="6407" w:type="dxa"/>
            <w:tcBorders>
              <w:top w:val="single" w:sz="4" w:space="0" w:color="000000"/>
              <w:left w:val="single" w:sz="4" w:space="0" w:color="000000"/>
              <w:bottom w:val="single" w:sz="4" w:space="0" w:color="000000"/>
              <w:right w:val="single" w:sz="4" w:space="0" w:color="000000"/>
            </w:tcBorders>
            <w:vAlign w:val="center"/>
          </w:tcPr>
          <w:p w14:paraId="61F27A52" w14:textId="77777777" w:rsidR="003439BB" w:rsidRDefault="00000000">
            <w:pPr>
              <w:spacing w:after="0" w:line="259" w:lineRule="auto"/>
              <w:ind w:right="0" w:firstLine="283"/>
            </w:pPr>
            <w:r>
              <w:t xml:space="preserve">Урок контроля по теме "Россия в 1760 - 1790-х гг. Правление Екатерины II и Павла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2E4B89B6" w14:textId="77777777" w:rsidR="003439BB" w:rsidRDefault="00000000">
            <w:pPr>
              <w:spacing w:after="0" w:line="259" w:lineRule="auto"/>
              <w:ind w:right="60" w:firstLine="0"/>
              <w:jc w:val="center"/>
            </w:pPr>
            <w:r>
              <w:t xml:space="preserve">1 </w:t>
            </w:r>
          </w:p>
        </w:tc>
      </w:tr>
      <w:tr w:rsidR="003439BB" w14:paraId="431621F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EC19FFB" w14:textId="77777777" w:rsidR="003439BB" w:rsidRDefault="00000000">
            <w:pPr>
              <w:spacing w:after="0" w:line="259" w:lineRule="auto"/>
              <w:ind w:left="118" w:right="0" w:firstLine="0"/>
              <w:jc w:val="left"/>
            </w:pPr>
            <w:r>
              <w:t xml:space="preserve">Урок 84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234617" w14:textId="77777777" w:rsidR="003439BB" w:rsidRDefault="00000000">
            <w:pPr>
              <w:spacing w:after="0" w:line="259" w:lineRule="auto"/>
              <w:ind w:left="283" w:right="0" w:firstLine="0"/>
              <w:jc w:val="left"/>
            </w:pPr>
            <w:r>
              <w:t xml:space="preserve">Публицистика, литература, театр </w:t>
            </w:r>
          </w:p>
        </w:tc>
        <w:tc>
          <w:tcPr>
            <w:tcW w:w="2391" w:type="dxa"/>
            <w:tcBorders>
              <w:top w:val="single" w:sz="4" w:space="0" w:color="000000"/>
              <w:left w:val="single" w:sz="4" w:space="0" w:color="000000"/>
              <w:bottom w:val="single" w:sz="4" w:space="0" w:color="000000"/>
              <w:right w:val="single" w:sz="4" w:space="0" w:color="000000"/>
            </w:tcBorders>
            <w:vAlign w:val="center"/>
          </w:tcPr>
          <w:p w14:paraId="55449507" w14:textId="77777777" w:rsidR="003439BB" w:rsidRDefault="00000000">
            <w:pPr>
              <w:spacing w:after="0" w:line="259" w:lineRule="auto"/>
              <w:ind w:right="60" w:firstLine="0"/>
              <w:jc w:val="center"/>
            </w:pPr>
            <w:r>
              <w:t xml:space="preserve">1 </w:t>
            </w:r>
          </w:p>
        </w:tc>
      </w:tr>
      <w:tr w:rsidR="003439BB" w14:paraId="40936BB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3227E5D" w14:textId="77777777" w:rsidR="003439BB" w:rsidRDefault="00000000">
            <w:pPr>
              <w:spacing w:after="0" w:line="259" w:lineRule="auto"/>
              <w:ind w:left="118" w:right="0" w:firstLine="0"/>
              <w:jc w:val="left"/>
            </w:pPr>
            <w:r>
              <w:t xml:space="preserve">Урок 85 </w:t>
            </w:r>
          </w:p>
        </w:tc>
        <w:tc>
          <w:tcPr>
            <w:tcW w:w="6407" w:type="dxa"/>
            <w:tcBorders>
              <w:top w:val="single" w:sz="4" w:space="0" w:color="000000"/>
              <w:left w:val="single" w:sz="4" w:space="0" w:color="000000"/>
              <w:bottom w:val="single" w:sz="4" w:space="0" w:color="000000"/>
              <w:right w:val="single" w:sz="4" w:space="0" w:color="000000"/>
            </w:tcBorders>
            <w:vAlign w:val="center"/>
          </w:tcPr>
          <w:p w14:paraId="1D568A02" w14:textId="77777777" w:rsidR="003439BB" w:rsidRDefault="00000000">
            <w:pPr>
              <w:spacing w:after="0" w:line="259" w:lineRule="auto"/>
              <w:ind w:left="283" w:right="0" w:firstLine="0"/>
              <w:jc w:val="left"/>
            </w:pPr>
            <w:r>
              <w:t xml:space="preserve">Публицистика, литература, театр </w:t>
            </w:r>
          </w:p>
        </w:tc>
        <w:tc>
          <w:tcPr>
            <w:tcW w:w="2391" w:type="dxa"/>
            <w:tcBorders>
              <w:top w:val="single" w:sz="4" w:space="0" w:color="000000"/>
              <w:left w:val="single" w:sz="4" w:space="0" w:color="000000"/>
              <w:bottom w:val="single" w:sz="4" w:space="0" w:color="000000"/>
              <w:right w:val="single" w:sz="4" w:space="0" w:color="000000"/>
            </w:tcBorders>
            <w:vAlign w:val="center"/>
          </w:tcPr>
          <w:p w14:paraId="1BF92880" w14:textId="77777777" w:rsidR="003439BB" w:rsidRDefault="00000000">
            <w:pPr>
              <w:spacing w:after="0" w:line="259" w:lineRule="auto"/>
              <w:ind w:right="60" w:firstLine="0"/>
              <w:jc w:val="center"/>
            </w:pPr>
            <w:r>
              <w:t xml:space="preserve">1 </w:t>
            </w:r>
          </w:p>
        </w:tc>
      </w:tr>
      <w:tr w:rsidR="003439BB" w14:paraId="6D04C34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2978A84" w14:textId="77777777" w:rsidR="003439BB" w:rsidRDefault="00000000">
            <w:pPr>
              <w:spacing w:after="0" w:line="259" w:lineRule="auto"/>
              <w:ind w:left="118" w:right="0" w:firstLine="0"/>
              <w:jc w:val="left"/>
            </w:pPr>
            <w:r>
              <w:t xml:space="preserve">Урок 86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A9D7A6" w14:textId="77777777" w:rsidR="003439BB" w:rsidRDefault="00000000">
            <w:pPr>
              <w:spacing w:after="0" w:line="259" w:lineRule="auto"/>
              <w:ind w:left="283" w:right="0" w:firstLine="0"/>
              <w:jc w:val="left"/>
            </w:pPr>
            <w:r>
              <w:t xml:space="preserve">Развитие образования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20C2D226" w14:textId="77777777" w:rsidR="003439BB" w:rsidRDefault="00000000">
            <w:pPr>
              <w:spacing w:after="0" w:line="259" w:lineRule="auto"/>
              <w:ind w:right="60" w:firstLine="0"/>
              <w:jc w:val="center"/>
            </w:pPr>
            <w:r>
              <w:t xml:space="preserve">1 </w:t>
            </w:r>
          </w:p>
        </w:tc>
      </w:tr>
      <w:tr w:rsidR="003439BB" w14:paraId="28B749C4"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AC4AC4C" w14:textId="77777777" w:rsidR="003439BB" w:rsidRDefault="00000000">
            <w:pPr>
              <w:spacing w:after="0" w:line="259" w:lineRule="auto"/>
              <w:ind w:left="118" w:right="0" w:firstLine="0"/>
              <w:jc w:val="left"/>
            </w:pPr>
            <w:r>
              <w:t xml:space="preserve">Урок 87 </w:t>
            </w:r>
          </w:p>
        </w:tc>
        <w:tc>
          <w:tcPr>
            <w:tcW w:w="6407" w:type="dxa"/>
            <w:tcBorders>
              <w:top w:val="single" w:sz="4" w:space="0" w:color="000000"/>
              <w:left w:val="single" w:sz="4" w:space="0" w:color="000000"/>
              <w:bottom w:val="single" w:sz="4" w:space="0" w:color="000000"/>
              <w:right w:val="single" w:sz="4" w:space="0" w:color="000000"/>
            </w:tcBorders>
            <w:vAlign w:val="center"/>
          </w:tcPr>
          <w:p w14:paraId="1612C54A" w14:textId="77777777" w:rsidR="003439BB" w:rsidRDefault="00000000">
            <w:pPr>
              <w:spacing w:after="0" w:line="259" w:lineRule="auto"/>
              <w:ind w:left="283" w:right="0" w:firstLine="0"/>
              <w:jc w:val="left"/>
            </w:pPr>
            <w:r>
              <w:t xml:space="preserve">Развитие науки и техники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9276E17" w14:textId="77777777" w:rsidR="003439BB" w:rsidRDefault="00000000">
            <w:pPr>
              <w:spacing w:after="0" w:line="259" w:lineRule="auto"/>
              <w:ind w:right="60" w:firstLine="0"/>
              <w:jc w:val="center"/>
            </w:pPr>
            <w:r>
              <w:t xml:space="preserve">1 </w:t>
            </w:r>
          </w:p>
        </w:tc>
      </w:tr>
      <w:tr w:rsidR="003439BB" w14:paraId="46486FD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A959CC7" w14:textId="77777777" w:rsidR="003439BB" w:rsidRDefault="00000000">
            <w:pPr>
              <w:spacing w:after="0" w:line="259" w:lineRule="auto"/>
              <w:ind w:left="118" w:right="0" w:firstLine="0"/>
              <w:jc w:val="left"/>
            </w:pPr>
            <w:r>
              <w:t xml:space="preserve">Урок 88 </w:t>
            </w:r>
          </w:p>
        </w:tc>
        <w:tc>
          <w:tcPr>
            <w:tcW w:w="6407" w:type="dxa"/>
            <w:tcBorders>
              <w:top w:val="single" w:sz="4" w:space="0" w:color="000000"/>
              <w:left w:val="single" w:sz="4" w:space="0" w:color="000000"/>
              <w:bottom w:val="single" w:sz="4" w:space="0" w:color="000000"/>
              <w:right w:val="single" w:sz="4" w:space="0" w:color="000000"/>
            </w:tcBorders>
            <w:vAlign w:val="center"/>
          </w:tcPr>
          <w:p w14:paraId="78AC3716" w14:textId="77777777" w:rsidR="003439BB" w:rsidRDefault="00000000">
            <w:pPr>
              <w:spacing w:after="0" w:line="259" w:lineRule="auto"/>
              <w:ind w:left="283" w:right="0" w:firstLine="0"/>
              <w:jc w:val="left"/>
            </w:pPr>
            <w:r>
              <w:t xml:space="preserve">Архитектура и искусство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01CA3B0F" w14:textId="77777777" w:rsidR="003439BB" w:rsidRDefault="00000000">
            <w:pPr>
              <w:spacing w:after="0" w:line="259" w:lineRule="auto"/>
              <w:ind w:right="60" w:firstLine="0"/>
              <w:jc w:val="center"/>
            </w:pPr>
            <w:r>
              <w:t xml:space="preserve">1 </w:t>
            </w:r>
          </w:p>
        </w:tc>
      </w:tr>
      <w:tr w:rsidR="003439BB" w14:paraId="1C401341"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3F83AB7" w14:textId="77777777" w:rsidR="003439BB" w:rsidRDefault="00000000">
            <w:pPr>
              <w:spacing w:after="0" w:line="259" w:lineRule="auto"/>
              <w:ind w:left="120" w:right="0" w:firstLine="0"/>
              <w:jc w:val="left"/>
            </w:pPr>
            <w:r>
              <w:t xml:space="preserve">Урок 89 </w:t>
            </w:r>
          </w:p>
        </w:tc>
        <w:tc>
          <w:tcPr>
            <w:tcW w:w="6407" w:type="dxa"/>
            <w:tcBorders>
              <w:top w:val="single" w:sz="4" w:space="0" w:color="000000"/>
              <w:left w:val="single" w:sz="4" w:space="0" w:color="000000"/>
              <w:bottom w:val="single" w:sz="4" w:space="0" w:color="000000"/>
              <w:right w:val="single" w:sz="4" w:space="0" w:color="000000"/>
            </w:tcBorders>
            <w:vAlign w:val="center"/>
          </w:tcPr>
          <w:p w14:paraId="44F16F9F" w14:textId="77777777" w:rsidR="003439BB" w:rsidRDefault="00000000">
            <w:pPr>
              <w:spacing w:after="0" w:line="259" w:lineRule="auto"/>
              <w:ind w:left="2" w:right="0" w:firstLine="283"/>
            </w:pPr>
            <w:r>
              <w:t xml:space="preserve">Урок повторения и обобщения по теме "Культурное пространство Российской империи в XVIII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D540B3D" w14:textId="77777777" w:rsidR="003439BB" w:rsidRDefault="00000000">
            <w:pPr>
              <w:spacing w:after="0" w:line="259" w:lineRule="auto"/>
              <w:ind w:right="58" w:firstLine="0"/>
              <w:jc w:val="center"/>
            </w:pPr>
            <w:r>
              <w:t xml:space="preserve">1 </w:t>
            </w:r>
          </w:p>
        </w:tc>
      </w:tr>
      <w:tr w:rsidR="003439BB" w14:paraId="3FF6B85D"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12F7443" w14:textId="77777777" w:rsidR="003439BB" w:rsidRDefault="00000000">
            <w:pPr>
              <w:spacing w:after="0" w:line="259" w:lineRule="auto"/>
              <w:ind w:left="120" w:right="0" w:firstLine="0"/>
              <w:jc w:val="left"/>
            </w:pPr>
            <w:r>
              <w:t xml:space="preserve">Урок 90 </w:t>
            </w:r>
          </w:p>
        </w:tc>
        <w:tc>
          <w:tcPr>
            <w:tcW w:w="6407" w:type="dxa"/>
            <w:tcBorders>
              <w:top w:val="single" w:sz="4" w:space="0" w:color="000000"/>
              <w:left w:val="single" w:sz="4" w:space="0" w:color="000000"/>
              <w:bottom w:val="single" w:sz="4" w:space="0" w:color="000000"/>
              <w:right w:val="single" w:sz="4" w:space="0" w:color="000000"/>
            </w:tcBorders>
            <w:vAlign w:val="center"/>
          </w:tcPr>
          <w:p w14:paraId="748C0B66" w14:textId="77777777" w:rsidR="003439BB" w:rsidRDefault="00000000">
            <w:pPr>
              <w:spacing w:after="0" w:line="259" w:lineRule="auto"/>
              <w:ind w:left="2" w:right="0" w:firstLine="283"/>
            </w:pPr>
            <w:r>
              <w:t xml:space="preserve">Урок контроля по теме "Культурное пространство Российской империи в XVIII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3B9E38D3" w14:textId="77777777" w:rsidR="003439BB" w:rsidRDefault="00000000">
            <w:pPr>
              <w:spacing w:after="0" w:line="259" w:lineRule="auto"/>
              <w:ind w:right="58" w:firstLine="0"/>
              <w:jc w:val="center"/>
            </w:pPr>
            <w:r>
              <w:t xml:space="preserve">1 </w:t>
            </w:r>
          </w:p>
        </w:tc>
      </w:tr>
      <w:tr w:rsidR="003439BB" w14:paraId="6F2B329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70BAD16" w14:textId="77777777" w:rsidR="003439BB" w:rsidRDefault="00000000">
            <w:pPr>
              <w:spacing w:after="0" w:line="259" w:lineRule="auto"/>
              <w:ind w:left="120" w:right="0" w:firstLine="0"/>
              <w:jc w:val="left"/>
            </w:pPr>
            <w:r>
              <w:t xml:space="preserve">Урок 91 </w:t>
            </w:r>
          </w:p>
        </w:tc>
        <w:tc>
          <w:tcPr>
            <w:tcW w:w="6407" w:type="dxa"/>
            <w:tcBorders>
              <w:top w:val="single" w:sz="4" w:space="0" w:color="000000"/>
              <w:left w:val="single" w:sz="4" w:space="0" w:color="000000"/>
              <w:bottom w:val="single" w:sz="4" w:space="0" w:color="000000"/>
              <w:right w:val="single" w:sz="4" w:space="0" w:color="000000"/>
            </w:tcBorders>
            <w:vAlign w:val="center"/>
          </w:tcPr>
          <w:p w14:paraId="15FC1503" w14:textId="77777777" w:rsidR="003439BB" w:rsidRDefault="00000000">
            <w:pPr>
              <w:spacing w:after="0" w:line="259" w:lineRule="auto"/>
              <w:ind w:left="286" w:right="0" w:firstLine="0"/>
              <w:jc w:val="left"/>
            </w:pPr>
            <w:r>
              <w:t xml:space="preserve">Первые мероприятия нового императора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BEDCD9" w14:textId="77777777" w:rsidR="003439BB" w:rsidRDefault="00000000">
            <w:pPr>
              <w:spacing w:after="0" w:line="259" w:lineRule="auto"/>
              <w:ind w:right="58" w:firstLine="0"/>
              <w:jc w:val="center"/>
            </w:pPr>
            <w:r>
              <w:t xml:space="preserve">1 </w:t>
            </w:r>
          </w:p>
        </w:tc>
      </w:tr>
      <w:tr w:rsidR="003439BB" w14:paraId="07FA681C"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741C3AC" w14:textId="77777777" w:rsidR="003439BB" w:rsidRDefault="00000000">
            <w:pPr>
              <w:spacing w:after="0" w:line="259" w:lineRule="auto"/>
              <w:ind w:left="120" w:right="0" w:firstLine="0"/>
              <w:jc w:val="left"/>
            </w:pPr>
            <w:r>
              <w:t xml:space="preserve">Урок 92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0FC7A05" w14:textId="77777777" w:rsidR="003439BB" w:rsidRDefault="00000000">
            <w:pPr>
              <w:spacing w:after="0" w:line="259" w:lineRule="auto"/>
              <w:ind w:left="286" w:right="0" w:firstLine="0"/>
              <w:jc w:val="left"/>
            </w:pPr>
            <w:r>
              <w:t xml:space="preserve">Внешняя политика России в 1801 - 1811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50E1F82B" w14:textId="77777777" w:rsidR="003439BB" w:rsidRDefault="00000000">
            <w:pPr>
              <w:spacing w:after="0" w:line="259" w:lineRule="auto"/>
              <w:ind w:right="58" w:firstLine="0"/>
              <w:jc w:val="center"/>
            </w:pPr>
            <w:r>
              <w:t xml:space="preserve">1 </w:t>
            </w:r>
          </w:p>
        </w:tc>
      </w:tr>
      <w:tr w:rsidR="003439BB" w14:paraId="367824E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C78AF86" w14:textId="77777777" w:rsidR="003439BB" w:rsidRDefault="00000000">
            <w:pPr>
              <w:spacing w:after="0" w:line="259" w:lineRule="auto"/>
              <w:ind w:left="120" w:right="0" w:firstLine="0"/>
              <w:jc w:val="left"/>
            </w:pPr>
            <w:r>
              <w:t xml:space="preserve">Урок 93 </w:t>
            </w:r>
          </w:p>
        </w:tc>
        <w:tc>
          <w:tcPr>
            <w:tcW w:w="6407" w:type="dxa"/>
            <w:tcBorders>
              <w:top w:val="single" w:sz="4" w:space="0" w:color="000000"/>
              <w:left w:val="single" w:sz="4" w:space="0" w:color="000000"/>
              <w:bottom w:val="single" w:sz="4" w:space="0" w:color="000000"/>
              <w:right w:val="single" w:sz="4" w:space="0" w:color="000000"/>
            </w:tcBorders>
            <w:vAlign w:val="center"/>
          </w:tcPr>
          <w:p w14:paraId="2CF267BF" w14:textId="77777777" w:rsidR="003439BB" w:rsidRDefault="00000000">
            <w:pPr>
              <w:spacing w:after="0" w:line="259" w:lineRule="auto"/>
              <w:ind w:left="286" w:right="0" w:firstLine="0"/>
              <w:jc w:val="left"/>
            </w:pPr>
            <w:r>
              <w:t xml:space="preserve">Внешняя политика России в 1801 - 1811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6A82C979" w14:textId="77777777" w:rsidR="003439BB" w:rsidRDefault="00000000">
            <w:pPr>
              <w:spacing w:after="0" w:line="259" w:lineRule="auto"/>
              <w:ind w:right="58" w:firstLine="0"/>
              <w:jc w:val="center"/>
            </w:pPr>
            <w:r>
              <w:t xml:space="preserve">1 </w:t>
            </w:r>
          </w:p>
        </w:tc>
      </w:tr>
      <w:tr w:rsidR="003439BB" w14:paraId="7AF4891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A2CE572" w14:textId="77777777" w:rsidR="003439BB" w:rsidRDefault="00000000">
            <w:pPr>
              <w:spacing w:after="0" w:line="259" w:lineRule="auto"/>
              <w:ind w:left="120" w:right="0" w:firstLine="0"/>
              <w:jc w:val="left"/>
            </w:pPr>
            <w:r>
              <w:t xml:space="preserve">Урок 94 </w:t>
            </w:r>
          </w:p>
        </w:tc>
        <w:tc>
          <w:tcPr>
            <w:tcW w:w="6407" w:type="dxa"/>
            <w:tcBorders>
              <w:top w:val="single" w:sz="4" w:space="0" w:color="000000"/>
              <w:left w:val="single" w:sz="4" w:space="0" w:color="000000"/>
              <w:bottom w:val="single" w:sz="4" w:space="0" w:color="000000"/>
              <w:right w:val="single" w:sz="4" w:space="0" w:color="000000"/>
            </w:tcBorders>
            <w:vAlign w:val="center"/>
          </w:tcPr>
          <w:p w14:paraId="676B2858" w14:textId="77777777" w:rsidR="003439BB" w:rsidRDefault="00000000">
            <w:pPr>
              <w:spacing w:after="0" w:line="259" w:lineRule="auto"/>
              <w:ind w:left="286" w:right="0" w:firstLine="0"/>
              <w:jc w:val="left"/>
            </w:pPr>
            <w:r>
              <w:t xml:space="preserve">"Недаром помнит вся Россия..."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4F7A152" w14:textId="77777777" w:rsidR="003439BB" w:rsidRDefault="00000000">
            <w:pPr>
              <w:spacing w:after="0" w:line="259" w:lineRule="auto"/>
              <w:ind w:right="58" w:firstLine="0"/>
              <w:jc w:val="center"/>
            </w:pPr>
            <w:r>
              <w:t xml:space="preserve">1 </w:t>
            </w:r>
          </w:p>
        </w:tc>
      </w:tr>
      <w:tr w:rsidR="003439BB" w14:paraId="4A040F4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23C7AC6" w14:textId="77777777" w:rsidR="003439BB" w:rsidRDefault="00000000">
            <w:pPr>
              <w:spacing w:after="0" w:line="259" w:lineRule="auto"/>
              <w:ind w:left="120" w:right="0" w:firstLine="0"/>
              <w:jc w:val="left"/>
            </w:pPr>
            <w:r>
              <w:t xml:space="preserve">Урок 95 </w:t>
            </w:r>
          </w:p>
        </w:tc>
        <w:tc>
          <w:tcPr>
            <w:tcW w:w="6407" w:type="dxa"/>
            <w:tcBorders>
              <w:top w:val="single" w:sz="4" w:space="0" w:color="000000"/>
              <w:left w:val="single" w:sz="4" w:space="0" w:color="000000"/>
              <w:bottom w:val="single" w:sz="4" w:space="0" w:color="000000"/>
              <w:right w:val="single" w:sz="4" w:space="0" w:color="000000"/>
            </w:tcBorders>
            <w:vAlign w:val="center"/>
          </w:tcPr>
          <w:p w14:paraId="353EA69E" w14:textId="77777777" w:rsidR="003439BB" w:rsidRDefault="00000000">
            <w:pPr>
              <w:spacing w:after="0" w:line="259" w:lineRule="auto"/>
              <w:ind w:left="286" w:right="0" w:firstLine="0"/>
              <w:jc w:val="left"/>
            </w:pPr>
            <w:r>
              <w:t xml:space="preserve">"Недаром помнит вся Россия..."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3F8AC714" w14:textId="77777777" w:rsidR="003439BB" w:rsidRDefault="00000000">
            <w:pPr>
              <w:spacing w:after="0" w:line="259" w:lineRule="auto"/>
              <w:ind w:right="58" w:firstLine="0"/>
              <w:jc w:val="center"/>
            </w:pPr>
            <w:r>
              <w:t xml:space="preserve">1 </w:t>
            </w:r>
          </w:p>
        </w:tc>
      </w:tr>
      <w:tr w:rsidR="003439BB" w14:paraId="1E72C52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8CAD570" w14:textId="77777777" w:rsidR="003439BB" w:rsidRDefault="00000000">
            <w:pPr>
              <w:spacing w:after="0" w:line="259" w:lineRule="auto"/>
              <w:ind w:left="120" w:right="0" w:firstLine="0"/>
              <w:jc w:val="left"/>
            </w:pPr>
            <w:r>
              <w:t xml:space="preserve">Урок 96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86AD778" w14:textId="77777777" w:rsidR="003439BB" w:rsidRDefault="00000000">
            <w:pPr>
              <w:spacing w:after="0" w:line="259" w:lineRule="auto"/>
              <w:ind w:right="89" w:firstLine="0"/>
              <w:jc w:val="center"/>
            </w:pPr>
            <w:r>
              <w:t xml:space="preserve">Заграничные походы русской армии. Венский конгресс </w:t>
            </w:r>
          </w:p>
        </w:tc>
        <w:tc>
          <w:tcPr>
            <w:tcW w:w="2391" w:type="dxa"/>
            <w:tcBorders>
              <w:top w:val="single" w:sz="4" w:space="0" w:color="000000"/>
              <w:left w:val="single" w:sz="4" w:space="0" w:color="000000"/>
              <w:bottom w:val="single" w:sz="4" w:space="0" w:color="000000"/>
              <w:right w:val="single" w:sz="4" w:space="0" w:color="000000"/>
            </w:tcBorders>
            <w:vAlign w:val="center"/>
          </w:tcPr>
          <w:p w14:paraId="75D8EFC1" w14:textId="77777777" w:rsidR="003439BB" w:rsidRDefault="00000000">
            <w:pPr>
              <w:spacing w:after="0" w:line="259" w:lineRule="auto"/>
              <w:ind w:right="58" w:firstLine="0"/>
              <w:jc w:val="center"/>
            </w:pPr>
            <w:r>
              <w:t xml:space="preserve">1 </w:t>
            </w:r>
          </w:p>
        </w:tc>
      </w:tr>
      <w:tr w:rsidR="003439BB" w14:paraId="59EA05CF"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4028E16" w14:textId="77777777" w:rsidR="003439BB" w:rsidRDefault="00000000">
            <w:pPr>
              <w:spacing w:after="0" w:line="259" w:lineRule="auto"/>
              <w:ind w:left="120" w:right="0" w:firstLine="0"/>
              <w:jc w:val="left"/>
            </w:pPr>
            <w:r>
              <w:t xml:space="preserve">Урок 97 </w:t>
            </w:r>
          </w:p>
        </w:tc>
        <w:tc>
          <w:tcPr>
            <w:tcW w:w="6407" w:type="dxa"/>
            <w:tcBorders>
              <w:top w:val="single" w:sz="4" w:space="0" w:color="000000"/>
              <w:left w:val="single" w:sz="4" w:space="0" w:color="000000"/>
              <w:bottom w:val="single" w:sz="4" w:space="0" w:color="000000"/>
              <w:right w:val="single" w:sz="4" w:space="0" w:color="000000"/>
            </w:tcBorders>
            <w:vAlign w:val="center"/>
          </w:tcPr>
          <w:p w14:paraId="6111B3D0" w14:textId="77777777" w:rsidR="003439BB" w:rsidRDefault="00000000">
            <w:pPr>
              <w:spacing w:after="0" w:line="259" w:lineRule="auto"/>
              <w:ind w:left="2" w:right="0" w:firstLine="283"/>
            </w:pPr>
            <w:r>
              <w:t xml:space="preserve">Либеральные и консервативные тенденции в политике Александра I в 1815 - 1825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7F2C19E3" w14:textId="77777777" w:rsidR="003439BB" w:rsidRDefault="00000000">
            <w:pPr>
              <w:spacing w:after="0" w:line="259" w:lineRule="auto"/>
              <w:ind w:right="58" w:firstLine="0"/>
              <w:jc w:val="center"/>
            </w:pPr>
            <w:r>
              <w:t xml:space="preserve">1 </w:t>
            </w:r>
          </w:p>
        </w:tc>
      </w:tr>
      <w:tr w:rsidR="003439BB" w14:paraId="75C0D6ED"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01EDC938" w14:textId="77777777" w:rsidR="003439BB" w:rsidRDefault="00000000">
            <w:pPr>
              <w:spacing w:after="0" w:line="259" w:lineRule="auto"/>
              <w:ind w:left="120" w:right="0" w:firstLine="0"/>
              <w:jc w:val="left"/>
            </w:pPr>
            <w:r>
              <w:t xml:space="preserve">Урок 98 </w:t>
            </w:r>
          </w:p>
        </w:tc>
        <w:tc>
          <w:tcPr>
            <w:tcW w:w="6407" w:type="dxa"/>
            <w:tcBorders>
              <w:top w:val="single" w:sz="4" w:space="0" w:color="000000"/>
              <w:left w:val="single" w:sz="4" w:space="0" w:color="000000"/>
              <w:bottom w:val="single" w:sz="4" w:space="0" w:color="000000"/>
              <w:right w:val="single" w:sz="4" w:space="0" w:color="000000"/>
            </w:tcBorders>
            <w:vAlign w:val="center"/>
          </w:tcPr>
          <w:p w14:paraId="1A4D15DB" w14:textId="77777777" w:rsidR="003439BB" w:rsidRDefault="00000000">
            <w:pPr>
              <w:spacing w:after="0" w:line="259" w:lineRule="auto"/>
              <w:ind w:left="2" w:right="0" w:firstLine="283"/>
            </w:pPr>
            <w:r>
              <w:t xml:space="preserve">Общественное движение в первой четверти XIX в. Восстание декабристов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4C21FE" w14:textId="77777777" w:rsidR="003439BB" w:rsidRDefault="00000000">
            <w:pPr>
              <w:spacing w:after="0" w:line="259" w:lineRule="auto"/>
              <w:ind w:right="58" w:firstLine="0"/>
              <w:jc w:val="center"/>
            </w:pPr>
            <w:r>
              <w:t xml:space="preserve">1 </w:t>
            </w:r>
          </w:p>
        </w:tc>
      </w:tr>
      <w:tr w:rsidR="003439BB" w14:paraId="4EC4DB74"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2023125" w14:textId="77777777" w:rsidR="003439BB" w:rsidRDefault="00000000">
            <w:pPr>
              <w:spacing w:after="0" w:line="259" w:lineRule="auto"/>
              <w:ind w:left="120" w:right="0" w:firstLine="0"/>
              <w:jc w:val="left"/>
            </w:pPr>
            <w:r>
              <w:t xml:space="preserve">Урок 99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9241369" w14:textId="77777777" w:rsidR="003439BB" w:rsidRDefault="00000000">
            <w:pPr>
              <w:spacing w:after="0" w:line="259" w:lineRule="auto"/>
              <w:ind w:left="2" w:right="0" w:firstLine="283"/>
            </w:pPr>
            <w:r>
              <w:t xml:space="preserve">Общественное движение в первой четверти XIX в. Восстание декабристов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8097B1C" w14:textId="77777777" w:rsidR="003439BB" w:rsidRDefault="00000000">
            <w:pPr>
              <w:spacing w:after="0" w:line="259" w:lineRule="auto"/>
              <w:ind w:right="58" w:firstLine="0"/>
              <w:jc w:val="center"/>
            </w:pPr>
            <w:r>
              <w:t xml:space="preserve">1 </w:t>
            </w:r>
          </w:p>
        </w:tc>
      </w:tr>
      <w:tr w:rsidR="003439BB" w14:paraId="762137A9"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123DBC3" w14:textId="77777777" w:rsidR="003439BB" w:rsidRDefault="00000000">
            <w:pPr>
              <w:spacing w:after="0" w:line="259" w:lineRule="auto"/>
              <w:ind w:left="60" w:right="0" w:firstLine="0"/>
              <w:jc w:val="left"/>
            </w:pPr>
            <w:r>
              <w:t xml:space="preserve">Урок 100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B2B3E4" w14:textId="77777777" w:rsidR="003439BB" w:rsidRDefault="00000000">
            <w:pPr>
              <w:spacing w:after="0" w:line="259" w:lineRule="auto"/>
              <w:ind w:left="2" w:right="0" w:firstLine="283"/>
            </w:pPr>
            <w:r>
              <w:t xml:space="preserve">Урок повторения, обобщения и контроля по теме "Политика правительства Александра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6DABE29B" w14:textId="77777777" w:rsidR="003439BB" w:rsidRDefault="00000000">
            <w:pPr>
              <w:spacing w:after="0" w:line="259" w:lineRule="auto"/>
              <w:ind w:right="58" w:firstLine="0"/>
              <w:jc w:val="center"/>
            </w:pPr>
            <w:r>
              <w:t xml:space="preserve">1 </w:t>
            </w:r>
          </w:p>
        </w:tc>
      </w:tr>
      <w:tr w:rsidR="003439BB" w14:paraId="116907D4"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3614933" w14:textId="77777777" w:rsidR="003439BB" w:rsidRDefault="00000000">
            <w:pPr>
              <w:spacing w:after="0" w:line="259" w:lineRule="auto"/>
              <w:ind w:left="60" w:right="0" w:firstLine="0"/>
              <w:jc w:val="left"/>
            </w:pPr>
            <w:r>
              <w:t xml:space="preserve">Урок 101 </w:t>
            </w:r>
          </w:p>
        </w:tc>
        <w:tc>
          <w:tcPr>
            <w:tcW w:w="6407" w:type="dxa"/>
            <w:tcBorders>
              <w:top w:val="single" w:sz="4" w:space="0" w:color="000000"/>
              <w:left w:val="single" w:sz="4" w:space="0" w:color="000000"/>
              <w:bottom w:val="single" w:sz="4" w:space="0" w:color="000000"/>
              <w:right w:val="single" w:sz="4" w:space="0" w:color="000000"/>
            </w:tcBorders>
            <w:vAlign w:val="center"/>
          </w:tcPr>
          <w:p w14:paraId="76421EA3" w14:textId="77777777" w:rsidR="003439BB" w:rsidRDefault="00000000">
            <w:pPr>
              <w:spacing w:after="0" w:line="259" w:lineRule="auto"/>
              <w:ind w:left="2" w:right="0" w:firstLine="283"/>
            </w:pPr>
            <w:r>
              <w:t xml:space="preserve">Урок итогового повторения и обобщения по теме "История России XVIII - начало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619E4FD2" w14:textId="77777777" w:rsidR="003439BB" w:rsidRDefault="00000000">
            <w:pPr>
              <w:spacing w:after="0" w:line="259" w:lineRule="auto"/>
              <w:ind w:right="58" w:firstLine="0"/>
              <w:jc w:val="center"/>
            </w:pPr>
            <w:r>
              <w:t xml:space="preserve">1 </w:t>
            </w:r>
          </w:p>
        </w:tc>
      </w:tr>
      <w:tr w:rsidR="003439BB" w14:paraId="53600EEC"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55E1002" w14:textId="77777777" w:rsidR="003439BB" w:rsidRDefault="00000000">
            <w:pPr>
              <w:spacing w:after="0" w:line="259" w:lineRule="auto"/>
              <w:ind w:left="60" w:right="0" w:firstLine="0"/>
              <w:jc w:val="left"/>
            </w:pPr>
            <w:r>
              <w:t xml:space="preserve">Урок 102 </w:t>
            </w:r>
          </w:p>
        </w:tc>
        <w:tc>
          <w:tcPr>
            <w:tcW w:w="6407" w:type="dxa"/>
            <w:tcBorders>
              <w:top w:val="single" w:sz="4" w:space="0" w:color="000000"/>
              <w:left w:val="single" w:sz="4" w:space="0" w:color="000000"/>
              <w:bottom w:val="single" w:sz="4" w:space="0" w:color="000000"/>
              <w:right w:val="single" w:sz="4" w:space="0" w:color="000000"/>
            </w:tcBorders>
            <w:vAlign w:val="center"/>
          </w:tcPr>
          <w:p w14:paraId="0498D4DA" w14:textId="77777777" w:rsidR="003439BB" w:rsidRDefault="00000000">
            <w:pPr>
              <w:spacing w:after="0" w:line="259" w:lineRule="auto"/>
              <w:ind w:left="2" w:right="0" w:firstLine="283"/>
            </w:pPr>
            <w:r>
              <w:t xml:space="preserve">Урок итогового контроля по теме "История России XVIII - начало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2A648B" w14:textId="77777777" w:rsidR="003439BB" w:rsidRDefault="00000000">
            <w:pPr>
              <w:spacing w:after="0" w:line="259" w:lineRule="auto"/>
              <w:ind w:right="58" w:firstLine="0"/>
              <w:jc w:val="center"/>
            </w:pPr>
            <w:r>
              <w:t xml:space="preserve">1 </w:t>
            </w:r>
          </w:p>
        </w:tc>
      </w:tr>
      <w:tr w:rsidR="003439BB" w14:paraId="78523DE5" w14:textId="77777777">
        <w:trPr>
          <w:trHeight w:val="766"/>
        </w:trPr>
        <w:tc>
          <w:tcPr>
            <w:tcW w:w="9989" w:type="dxa"/>
            <w:gridSpan w:val="3"/>
            <w:tcBorders>
              <w:top w:val="single" w:sz="4" w:space="0" w:color="000000"/>
              <w:left w:val="single" w:sz="4" w:space="0" w:color="000000"/>
              <w:bottom w:val="single" w:sz="4" w:space="0" w:color="000000"/>
              <w:right w:val="single" w:sz="4" w:space="0" w:color="000000"/>
            </w:tcBorders>
            <w:vAlign w:val="center"/>
          </w:tcPr>
          <w:p w14:paraId="27295944" w14:textId="77777777" w:rsidR="003439BB" w:rsidRDefault="00000000">
            <w:pPr>
              <w:spacing w:after="0" w:line="259" w:lineRule="auto"/>
              <w:ind w:right="0" w:firstLine="0"/>
            </w:pPr>
            <w:r>
              <w:lastRenderedPageBreak/>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10 </w:t>
            </w:r>
          </w:p>
        </w:tc>
      </w:tr>
    </w:tbl>
    <w:p w14:paraId="061D833D" w14:textId="77777777" w:rsidR="003439BB" w:rsidRDefault="00000000">
      <w:pPr>
        <w:spacing w:after="0" w:line="259" w:lineRule="auto"/>
        <w:ind w:right="8631" w:firstLine="0"/>
        <w:jc w:val="center"/>
      </w:pPr>
      <w:r>
        <w:t xml:space="preserve"> </w:t>
      </w:r>
    </w:p>
    <w:p w14:paraId="3540772E" w14:textId="77777777" w:rsidR="003439BB" w:rsidRDefault="00000000">
      <w:pPr>
        <w:spacing w:after="20" w:line="259" w:lineRule="auto"/>
        <w:ind w:right="8631" w:firstLine="0"/>
        <w:jc w:val="center"/>
      </w:pPr>
      <w:r>
        <w:t xml:space="preserve"> </w:t>
      </w:r>
    </w:p>
    <w:p w14:paraId="0528E626" w14:textId="77777777" w:rsidR="003439BB" w:rsidRDefault="00000000">
      <w:pPr>
        <w:numPr>
          <w:ilvl w:val="0"/>
          <w:numId w:val="109"/>
        </w:numPr>
        <w:ind w:right="12" w:hanging="180"/>
      </w:pPr>
      <w:r>
        <w:t xml:space="preserve">класс </w:t>
      </w:r>
    </w:p>
    <w:p w14:paraId="0D11E965" w14:textId="77777777" w:rsidR="003439BB" w:rsidRDefault="00000000">
      <w:pPr>
        <w:spacing w:after="0" w:line="259" w:lineRule="auto"/>
        <w:ind w:right="8631" w:firstLine="0"/>
        <w:jc w:val="center"/>
      </w:pPr>
      <w:r>
        <w:t xml:space="preserve"> </w:t>
      </w:r>
    </w:p>
    <w:tbl>
      <w:tblPr>
        <w:tblStyle w:val="TableGrid"/>
        <w:tblW w:w="9989" w:type="dxa"/>
        <w:tblInd w:w="-62" w:type="dxa"/>
        <w:tblCellMar>
          <w:top w:w="108" w:type="dxa"/>
          <w:left w:w="243" w:type="dxa"/>
          <w:bottom w:w="0" w:type="dxa"/>
          <w:right w:w="115" w:type="dxa"/>
        </w:tblCellMar>
        <w:tblLook w:val="04A0" w:firstRow="1" w:lastRow="0" w:firstColumn="1" w:lastColumn="0" w:noHBand="0" w:noVBand="1"/>
      </w:tblPr>
      <w:tblGrid>
        <w:gridCol w:w="1191"/>
        <w:gridCol w:w="6407"/>
        <w:gridCol w:w="2391"/>
      </w:tblGrid>
      <w:tr w:rsidR="003439BB" w14:paraId="66EEEEC6" w14:textId="77777777">
        <w:trPr>
          <w:trHeight w:val="492"/>
        </w:trPr>
        <w:tc>
          <w:tcPr>
            <w:tcW w:w="1191" w:type="dxa"/>
            <w:vMerge w:val="restart"/>
            <w:tcBorders>
              <w:top w:val="single" w:sz="4" w:space="0" w:color="000000"/>
              <w:left w:val="single" w:sz="4" w:space="0" w:color="000000"/>
              <w:bottom w:val="single" w:sz="4" w:space="0" w:color="000000"/>
              <w:right w:val="single" w:sz="4" w:space="0" w:color="000000"/>
            </w:tcBorders>
          </w:tcPr>
          <w:p w14:paraId="033373E7" w14:textId="77777777" w:rsidR="003439BB" w:rsidRDefault="00000000">
            <w:pPr>
              <w:spacing w:after="0" w:line="259" w:lineRule="auto"/>
              <w:ind w:right="127" w:firstLine="0"/>
              <w:jc w:val="center"/>
            </w:pPr>
            <w:r>
              <w:t xml:space="preserve">N п/п </w:t>
            </w:r>
          </w:p>
        </w:tc>
        <w:tc>
          <w:tcPr>
            <w:tcW w:w="6407" w:type="dxa"/>
            <w:vMerge w:val="restart"/>
            <w:tcBorders>
              <w:top w:val="single" w:sz="4" w:space="0" w:color="000000"/>
              <w:left w:val="single" w:sz="4" w:space="0" w:color="000000"/>
              <w:bottom w:val="single" w:sz="4" w:space="0" w:color="000000"/>
              <w:right w:val="single" w:sz="4" w:space="0" w:color="000000"/>
            </w:tcBorders>
          </w:tcPr>
          <w:p w14:paraId="67F21ED6" w14:textId="77777777" w:rsidR="003439BB" w:rsidRDefault="00000000">
            <w:pPr>
              <w:spacing w:after="0" w:line="259" w:lineRule="auto"/>
              <w:ind w:right="125" w:firstLine="0"/>
              <w:jc w:val="center"/>
            </w:pPr>
            <w:r>
              <w:t xml:space="preserve">Тема урока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E95E13E" w14:textId="77777777" w:rsidR="003439BB" w:rsidRDefault="00000000">
            <w:pPr>
              <w:spacing w:after="0" w:line="259" w:lineRule="auto"/>
              <w:ind w:right="128" w:firstLine="0"/>
              <w:jc w:val="center"/>
            </w:pPr>
            <w:r>
              <w:t xml:space="preserve">Количество часов </w:t>
            </w:r>
          </w:p>
        </w:tc>
      </w:tr>
      <w:tr w:rsidR="003439BB" w14:paraId="7A9D4DAC" w14:textId="77777777">
        <w:trPr>
          <w:trHeight w:val="490"/>
        </w:trPr>
        <w:tc>
          <w:tcPr>
            <w:tcW w:w="0" w:type="auto"/>
            <w:vMerge/>
            <w:tcBorders>
              <w:top w:val="nil"/>
              <w:left w:val="single" w:sz="4" w:space="0" w:color="000000"/>
              <w:bottom w:val="single" w:sz="4" w:space="0" w:color="000000"/>
              <w:right w:val="single" w:sz="4" w:space="0" w:color="000000"/>
            </w:tcBorders>
          </w:tcPr>
          <w:p w14:paraId="774B074E"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4643253" w14:textId="77777777" w:rsidR="003439BB" w:rsidRDefault="003439BB">
            <w:pPr>
              <w:spacing w:after="160" w:line="259" w:lineRule="auto"/>
              <w:ind w:right="0" w:firstLine="0"/>
              <w:jc w:val="left"/>
            </w:pPr>
          </w:p>
        </w:tc>
        <w:tc>
          <w:tcPr>
            <w:tcW w:w="2391" w:type="dxa"/>
            <w:tcBorders>
              <w:top w:val="single" w:sz="4" w:space="0" w:color="000000"/>
              <w:left w:val="single" w:sz="4" w:space="0" w:color="000000"/>
              <w:bottom w:val="single" w:sz="4" w:space="0" w:color="000000"/>
              <w:right w:val="single" w:sz="4" w:space="0" w:color="000000"/>
            </w:tcBorders>
            <w:vAlign w:val="center"/>
          </w:tcPr>
          <w:p w14:paraId="62EB5EB6" w14:textId="77777777" w:rsidR="003439BB" w:rsidRDefault="00000000">
            <w:pPr>
              <w:spacing w:after="0" w:line="259" w:lineRule="auto"/>
              <w:ind w:right="128" w:firstLine="0"/>
              <w:jc w:val="center"/>
            </w:pPr>
            <w:r>
              <w:t xml:space="preserve">Всего </w:t>
            </w:r>
          </w:p>
        </w:tc>
      </w:tr>
      <w:tr w:rsidR="003439BB" w14:paraId="4BFFEF7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FB9AC5A" w14:textId="77777777" w:rsidR="003439BB" w:rsidRDefault="00000000">
            <w:pPr>
              <w:spacing w:after="0" w:line="259" w:lineRule="auto"/>
              <w:ind w:right="125" w:firstLine="0"/>
              <w:jc w:val="center"/>
            </w:pPr>
            <w:r>
              <w:t xml:space="preserve">Урок 1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15F60E" w14:textId="77777777" w:rsidR="003439BB" w:rsidRDefault="00000000">
            <w:pPr>
              <w:spacing w:after="0" w:line="259" w:lineRule="auto"/>
              <w:ind w:left="105" w:right="0" w:firstLine="0"/>
              <w:jc w:val="left"/>
            </w:pPr>
            <w:r>
              <w:t xml:space="preserve">Экономика делает решающий рывок </w:t>
            </w:r>
          </w:p>
        </w:tc>
        <w:tc>
          <w:tcPr>
            <w:tcW w:w="2391" w:type="dxa"/>
            <w:tcBorders>
              <w:top w:val="single" w:sz="4" w:space="0" w:color="000000"/>
              <w:left w:val="single" w:sz="4" w:space="0" w:color="000000"/>
              <w:bottom w:val="single" w:sz="4" w:space="0" w:color="000000"/>
              <w:right w:val="single" w:sz="4" w:space="0" w:color="000000"/>
            </w:tcBorders>
            <w:vAlign w:val="center"/>
          </w:tcPr>
          <w:p w14:paraId="128D2638" w14:textId="77777777" w:rsidR="003439BB" w:rsidRDefault="00000000">
            <w:pPr>
              <w:spacing w:after="0" w:line="259" w:lineRule="auto"/>
              <w:ind w:right="123" w:firstLine="0"/>
              <w:jc w:val="center"/>
            </w:pPr>
            <w:r>
              <w:t xml:space="preserve">1 </w:t>
            </w:r>
          </w:p>
        </w:tc>
      </w:tr>
      <w:tr w:rsidR="003439BB" w14:paraId="4C02F3B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4934A47" w14:textId="77777777" w:rsidR="003439BB" w:rsidRDefault="00000000">
            <w:pPr>
              <w:spacing w:after="0" w:line="259" w:lineRule="auto"/>
              <w:ind w:right="125" w:firstLine="0"/>
              <w:jc w:val="center"/>
            </w:pPr>
            <w:r>
              <w:t xml:space="preserve">Урок 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9564A8" w14:textId="77777777" w:rsidR="003439BB" w:rsidRDefault="00000000">
            <w:pPr>
              <w:spacing w:after="0" w:line="259" w:lineRule="auto"/>
              <w:ind w:left="105" w:right="0" w:firstLine="0"/>
              <w:jc w:val="left"/>
            </w:pPr>
            <w:r>
              <w:t xml:space="preserve">Общество в движении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B4332DC" w14:textId="77777777" w:rsidR="003439BB" w:rsidRDefault="00000000">
            <w:pPr>
              <w:spacing w:after="0" w:line="259" w:lineRule="auto"/>
              <w:ind w:right="123" w:firstLine="0"/>
              <w:jc w:val="center"/>
            </w:pPr>
            <w:r>
              <w:t xml:space="preserve">1 </w:t>
            </w:r>
          </w:p>
        </w:tc>
      </w:tr>
      <w:tr w:rsidR="003439BB" w14:paraId="3EB5496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84DA75A" w14:textId="77777777" w:rsidR="003439BB" w:rsidRDefault="00000000">
            <w:pPr>
              <w:spacing w:after="0" w:line="259" w:lineRule="auto"/>
              <w:ind w:right="125" w:firstLine="0"/>
              <w:jc w:val="center"/>
            </w:pPr>
            <w:r>
              <w:t xml:space="preserve">Урок 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619EDAE" w14:textId="77777777" w:rsidR="003439BB" w:rsidRDefault="00000000">
            <w:pPr>
              <w:spacing w:after="0" w:line="259" w:lineRule="auto"/>
              <w:ind w:left="105" w:right="0" w:firstLine="0"/>
              <w:jc w:val="left"/>
            </w:pPr>
            <w:r>
              <w:t xml:space="preserve">"Великие идеологии"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6BBFF8B6" w14:textId="77777777" w:rsidR="003439BB" w:rsidRDefault="00000000">
            <w:pPr>
              <w:spacing w:after="0" w:line="259" w:lineRule="auto"/>
              <w:ind w:right="123" w:firstLine="0"/>
              <w:jc w:val="center"/>
            </w:pPr>
            <w:r>
              <w:t xml:space="preserve">1 </w:t>
            </w:r>
          </w:p>
        </w:tc>
      </w:tr>
      <w:tr w:rsidR="003439BB" w14:paraId="354E95B2"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4BCE458B" w14:textId="77777777" w:rsidR="003439BB" w:rsidRDefault="00000000">
            <w:pPr>
              <w:spacing w:after="0" w:line="259" w:lineRule="auto"/>
              <w:ind w:right="125" w:firstLine="0"/>
              <w:jc w:val="center"/>
            </w:pPr>
            <w:r>
              <w:t xml:space="preserve">Урок 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34EBDC3" w14:textId="77777777" w:rsidR="003439BB" w:rsidRDefault="00000000">
            <w:pPr>
              <w:spacing w:after="0" w:line="259" w:lineRule="auto"/>
              <w:ind w:left="105" w:right="0" w:firstLine="0"/>
              <w:jc w:val="left"/>
            </w:pPr>
            <w:r>
              <w:t xml:space="preserve">Путем реформ: государство, парламенты, партии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ED2BAA1" w14:textId="77777777" w:rsidR="003439BB" w:rsidRDefault="00000000">
            <w:pPr>
              <w:spacing w:after="0" w:line="259" w:lineRule="auto"/>
              <w:ind w:right="123" w:firstLine="0"/>
              <w:jc w:val="center"/>
            </w:pPr>
            <w:r>
              <w:t xml:space="preserve">1 </w:t>
            </w:r>
          </w:p>
        </w:tc>
      </w:tr>
    </w:tbl>
    <w:p w14:paraId="22D19406"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5" w:type="dxa"/>
          <w:bottom w:w="0" w:type="dxa"/>
          <w:right w:w="4" w:type="dxa"/>
        </w:tblCellMar>
        <w:tblLook w:val="04A0" w:firstRow="1" w:lastRow="0" w:firstColumn="1" w:lastColumn="0" w:noHBand="0" w:noVBand="1"/>
      </w:tblPr>
      <w:tblGrid>
        <w:gridCol w:w="1191"/>
        <w:gridCol w:w="6407"/>
        <w:gridCol w:w="2391"/>
      </w:tblGrid>
      <w:tr w:rsidR="003439BB" w14:paraId="75283A1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D287329" w14:textId="77777777" w:rsidR="003439BB" w:rsidRDefault="00000000">
            <w:pPr>
              <w:spacing w:after="0" w:line="259" w:lineRule="auto"/>
              <w:ind w:right="58" w:firstLine="0"/>
              <w:jc w:val="center"/>
            </w:pPr>
            <w:r>
              <w:t xml:space="preserve">Урок 5 </w:t>
            </w:r>
          </w:p>
        </w:tc>
        <w:tc>
          <w:tcPr>
            <w:tcW w:w="6407" w:type="dxa"/>
            <w:tcBorders>
              <w:top w:val="single" w:sz="4" w:space="0" w:color="000000"/>
              <w:left w:val="single" w:sz="4" w:space="0" w:color="000000"/>
              <w:bottom w:val="single" w:sz="4" w:space="0" w:color="000000"/>
              <w:right w:val="single" w:sz="4" w:space="0" w:color="000000"/>
            </w:tcBorders>
            <w:vAlign w:val="center"/>
          </w:tcPr>
          <w:p w14:paraId="73D6C295" w14:textId="77777777" w:rsidR="003439BB" w:rsidRDefault="00000000">
            <w:pPr>
              <w:spacing w:after="0" w:line="259" w:lineRule="auto"/>
              <w:ind w:left="283" w:right="0" w:firstLine="0"/>
              <w:jc w:val="left"/>
            </w:pPr>
            <w:r>
              <w:t xml:space="preserve">Наука и образование в XIX в.: сила, менявшая мир </w:t>
            </w:r>
          </w:p>
        </w:tc>
        <w:tc>
          <w:tcPr>
            <w:tcW w:w="2391" w:type="dxa"/>
            <w:tcBorders>
              <w:top w:val="single" w:sz="4" w:space="0" w:color="000000"/>
              <w:left w:val="single" w:sz="4" w:space="0" w:color="000000"/>
              <w:bottom w:val="single" w:sz="4" w:space="0" w:color="000000"/>
              <w:right w:val="single" w:sz="4" w:space="0" w:color="000000"/>
            </w:tcBorders>
            <w:vAlign w:val="center"/>
          </w:tcPr>
          <w:p w14:paraId="10F3D467" w14:textId="77777777" w:rsidR="003439BB" w:rsidRDefault="00000000">
            <w:pPr>
              <w:spacing w:after="0" w:line="259" w:lineRule="auto"/>
              <w:ind w:right="56" w:firstLine="0"/>
              <w:jc w:val="center"/>
            </w:pPr>
            <w:r>
              <w:t xml:space="preserve">1 </w:t>
            </w:r>
          </w:p>
        </w:tc>
      </w:tr>
      <w:tr w:rsidR="003439BB" w14:paraId="324664E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348CFC2" w14:textId="77777777" w:rsidR="003439BB" w:rsidRDefault="00000000">
            <w:pPr>
              <w:spacing w:after="0" w:line="259" w:lineRule="auto"/>
              <w:ind w:right="58" w:firstLine="0"/>
              <w:jc w:val="center"/>
            </w:pPr>
            <w:r>
              <w:t xml:space="preserve">Урок 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B570BD6" w14:textId="77777777" w:rsidR="003439BB" w:rsidRDefault="00000000">
            <w:pPr>
              <w:spacing w:after="0" w:line="259" w:lineRule="auto"/>
              <w:ind w:left="283" w:right="0" w:firstLine="0"/>
              <w:jc w:val="left"/>
            </w:pPr>
            <w:r>
              <w:t xml:space="preserve">Век художественных исканий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156DD9BA" w14:textId="77777777" w:rsidR="003439BB" w:rsidRDefault="00000000">
            <w:pPr>
              <w:spacing w:after="0" w:line="259" w:lineRule="auto"/>
              <w:ind w:right="56" w:firstLine="0"/>
              <w:jc w:val="center"/>
            </w:pPr>
            <w:r>
              <w:t xml:space="preserve">1 </w:t>
            </w:r>
          </w:p>
        </w:tc>
      </w:tr>
      <w:tr w:rsidR="003439BB" w14:paraId="10C8BF0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199AB76" w14:textId="77777777" w:rsidR="003439BB" w:rsidRDefault="00000000">
            <w:pPr>
              <w:spacing w:after="0" w:line="259" w:lineRule="auto"/>
              <w:ind w:right="58" w:firstLine="0"/>
              <w:jc w:val="center"/>
            </w:pPr>
            <w:r>
              <w:t xml:space="preserve">Урок 7 </w:t>
            </w:r>
          </w:p>
        </w:tc>
        <w:tc>
          <w:tcPr>
            <w:tcW w:w="6407" w:type="dxa"/>
            <w:tcBorders>
              <w:top w:val="single" w:sz="4" w:space="0" w:color="000000"/>
              <w:left w:val="single" w:sz="4" w:space="0" w:color="000000"/>
              <w:bottom w:val="single" w:sz="4" w:space="0" w:color="000000"/>
              <w:right w:val="single" w:sz="4" w:space="0" w:color="000000"/>
            </w:tcBorders>
            <w:vAlign w:val="center"/>
          </w:tcPr>
          <w:p w14:paraId="0F53BAE4" w14:textId="77777777" w:rsidR="003439BB" w:rsidRDefault="00000000">
            <w:pPr>
              <w:spacing w:after="0" w:line="259" w:lineRule="auto"/>
              <w:ind w:left="283" w:right="0" w:firstLine="0"/>
              <w:jc w:val="left"/>
            </w:pPr>
            <w:r>
              <w:t xml:space="preserve">Международные отношения в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A357B52" w14:textId="77777777" w:rsidR="003439BB" w:rsidRDefault="00000000">
            <w:pPr>
              <w:spacing w:after="0" w:line="259" w:lineRule="auto"/>
              <w:ind w:right="56" w:firstLine="0"/>
              <w:jc w:val="center"/>
            </w:pPr>
            <w:r>
              <w:t xml:space="preserve">1 </w:t>
            </w:r>
          </w:p>
        </w:tc>
      </w:tr>
      <w:tr w:rsidR="003439BB" w14:paraId="150AAEDA"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00541E0C" w14:textId="77777777" w:rsidR="003439BB" w:rsidRDefault="00000000">
            <w:pPr>
              <w:spacing w:after="0" w:line="259" w:lineRule="auto"/>
              <w:ind w:right="58" w:firstLine="0"/>
              <w:jc w:val="center"/>
            </w:pPr>
            <w:r>
              <w:t xml:space="preserve">Урок 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6116AEE" w14:textId="77777777" w:rsidR="003439BB" w:rsidRDefault="00000000">
            <w:pPr>
              <w:spacing w:after="0" w:line="259" w:lineRule="auto"/>
              <w:ind w:right="0" w:firstLine="283"/>
            </w:pPr>
            <w:r>
              <w:t xml:space="preserve">Великобритания: экономическое лидерство и политические реформы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55400B9F" w14:textId="77777777" w:rsidR="003439BB" w:rsidRDefault="00000000">
            <w:pPr>
              <w:spacing w:after="0" w:line="259" w:lineRule="auto"/>
              <w:ind w:right="56" w:firstLine="0"/>
              <w:jc w:val="center"/>
            </w:pPr>
            <w:r>
              <w:t xml:space="preserve">1 </w:t>
            </w:r>
          </w:p>
        </w:tc>
      </w:tr>
      <w:tr w:rsidR="003439BB" w14:paraId="30966BA5"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5E29DBD" w14:textId="77777777" w:rsidR="003439BB" w:rsidRDefault="00000000">
            <w:pPr>
              <w:spacing w:after="0" w:line="259" w:lineRule="auto"/>
              <w:ind w:right="58" w:firstLine="0"/>
              <w:jc w:val="center"/>
            </w:pPr>
            <w:r>
              <w:t xml:space="preserve">Урок 9 </w:t>
            </w:r>
          </w:p>
        </w:tc>
        <w:tc>
          <w:tcPr>
            <w:tcW w:w="6407" w:type="dxa"/>
            <w:tcBorders>
              <w:top w:val="single" w:sz="4" w:space="0" w:color="000000"/>
              <w:left w:val="single" w:sz="4" w:space="0" w:color="000000"/>
              <w:bottom w:val="single" w:sz="4" w:space="0" w:color="000000"/>
              <w:right w:val="single" w:sz="4" w:space="0" w:color="000000"/>
            </w:tcBorders>
            <w:vAlign w:val="center"/>
          </w:tcPr>
          <w:p w14:paraId="71CA2C81" w14:textId="77777777" w:rsidR="003439BB" w:rsidRDefault="00000000">
            <w:pPr>
              <w:spacing w:after="0" w:line="259" w:lineRule="auto"/>
              <w:ind w:left="283" w:right="0" w:firstLine="0"/>
              <w:jc w:val="left"/>
            </w:pPr>
            <w:r>
              <w:t xml:space="preserve">Франция и Южная Европа: путями революций </w:t>
            </w:r>
          </w:p>
        </w:tc>
        <w:tc>
          <w:tcPr>
            <w:tcW w:w="2391" w:type="dxa"/>
            <w:tcBorders>
              <w:top w:val="single" w:sz="4" w:space="0" w:color="000000"/>
              <w:left w:val="single" w:sz="4" w:space="0" w:color="000000"/>
              <w:bottom w:val="single" w:sz="4" w:space="0" w:color="000000"/>
              <w:right w:val="single" w:sz="4" w:space="0" w:color="000000"/>
            </w:tcBorders>
            <w:vAlign w:val="center"/>
          </w:tcPr>
          <w:p w14:paraId="741A50B0" w14:textId="77777777" w:rsidR="003439BB" w:rsidRDefault="00000000">
            <w:pPr>
              <w:spacing w:after="0" w:line="259" w:lineRule="auto"/>
              <w:ind w:right="56" w:firstLine="0"/>
              <w:jc w:val="center"/>
            </w:pPr>
            <w:r>
              <w:t xml:space="preserve">1 </w:t>
            </w:r>
          </w:p>
        </w:tc>
      </w:tr>
      <w:tr w:rsidR="003439BB" w14:paraId="3E5E2E27"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5AC6E96" w14:textId="77777777" w:rsidR="003439BB" w:rsidRDefault="00000000">
            <w:pPr>
              <w:spacing w:after="0" w:line="259" w:lineRule="auto"/>
              <w:ind w:left="118" w:right="0" w:firstLine="0"/>
              <w:jc w:val="left"/>
            </w:pPr>
            <w:r>
              <w:t xml:space="preserve">Урок 10 </w:t>
            </w:r>
          </w:p>
        </w:tc>
        <w:tc>
          <w:tcPr>
            <w:tcW w:w="6407" w:type="dxa"/>
            <w:tcBorders>
              <w:top w:val="single" w:sz="4" w:space="0" w:color="000000"/>
              <w:left w:val="single" w:sz="4" w:space="0" w:color="000000"/>
              <w:bottom w:val="single" w:sz="4" w:space="0" w:color="000000"/>
              <w:right w:val="single" w:sz="4" w:space="0" w:color="000000"/>
            </w:tcBorders>
            <w:vAlign w:val="center"/>
          </w:tcPr>
          <w:p w14:paraId="131B3B93" w14:textId="77777777" w:rsidR="003439BB" w:rsidRDefault="00000000">
            <w:pPr>
              <w:spacing w:after="0" w:line="259" w:lineRule="auto"/>
              <w:ind w:right="0" w:firstLine="283"/>
            </w:pPr>
            <w:r>
              <w:t xml:space="preserve">От Балтики до Адриатики: время раздробленности в Германии и Италии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16C92A08" w14:textId="77777777" w:rsidR="003439BB" w:rsidRDefault="00000000">
            <w:pPr>
              <w:spacing w:after="0" w:line="259" w:lineRule="auto"/>
              <w:ind w:right="56" w:firstLine="0"/>
              <w:jc w:val="center"/>
            </w:pPr>
            <w:r>
              <w:t xml:space="preserve">1 </w:t>
            </w:r>
          </w:p>
        </w:tc>
      </w:tr>
      <w:tr w:rsidR="003439BB" w14:paraId="59137C1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E1D5F51" w14:textId="77777777" w:rsidR="003439BB" w:rsidRDefault="00000000">
            <w:pPr>
              <w:spacing w:after="0" w:line="259" w:lineRule="auto"/>
              <w:ind w:left="118" w:right="0" w:firstLine="0"/>
              <w:jc w:val="left"/>
            </w:pPr>
            <w:r>
              <w:t xml:space="preserve">Урок 11 </w:t>
            </w:r>
          </w:p>
        </w:tc>
        <w:tc>
          <w:tcPr>
            <w:tcW w:w="6407" w:type="dxa"/>
            <w:tcBorders>
              <w:top w:val="single" w:sz="4" w:space="0" w:color="000000"/>
              <w:left w:val="single" w:sz="4" w:space="0" w:color="000000"/>
              <w:bottom w:val="single" w:sz="4" w:space="0" w:color="000000"/>
              <w:right w:val="single" w:sz="4" w:space="0" w:color="000000"/>
            </w:tcBorders>
            <w:vAlign w:val="center"/>
          </w:tcPr>
          <w:p w14:paraId="07DE7567" w14:textId="77777777" w:rsidR="003439BB" w:rsidRDefault="00000000">
            <w:pPr>
              <w:spacing w:after="0" w:line="259" w:lineRule="auto"/>
              <w:ind w:left="96" w:right="0" w:firstLine="0"/>
              <w:jc w:val="center"/>
            </w:pPr>
            <w:r>
              <w:t xml:space="preserve">Центральная и Юго-Восточная Европа: империи и нации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7C4AB520" w14:textId="77777777" w:rsidR="003439BB" w:rsidRDefault="00000000">
            <w:pPr>
              <w:spacing w:after="0" w:line="259" w:lineRule="auto"/>
              <w:ind w:right="56" w:firstLine="0"/>
              <w:jc w:val="center"/>
            </w:pPr>
            <w:r>
              <w:t xml:space="preserve">1 </w:t>
            </w:r>
          </w:p>
        </w:tc>
      </w:tr>
      <w:tr w:rsidR="003439BB" w14:paraId="5557F87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B8D6F87" w14:textId="77777777" w:rsidR="003439BB" w:rsidRDefault="00000000">
            <w:pPr>
              <w:spacing w:after="0" w:line="259" w:lineRule="auto"/>
              <w:ind w:left="118" w:right="0" w:firstLine="0"/>
              <w:jc w:val="left"/>
            </w:pPr>
            <w:r>
              <w:t xml:space="preserve">Урок 12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BFC65B5" w14:textId="77777777" w:rsidR="003439BB" w:rsidRDefault="00000000">
            <w:pPr>
              <w:spacing w:after="0" w:line="259" w:lineRule="auto"/>
              <w:ind w:left="283" w:right="0" w:firstLine="0"/>
              <w:jc w:val="left"/>
            </w:pPr>
            <w:r>
              <w:t xml:space="preserve">США: "дом, расколотый надвое"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CD6BE85" w14:textId="77777777" w:rsidR="003439BB" w:rsidRDefault="00000000">
            <w:pPr>
              <w:spacing w:after="0" w:line="259" w:lineRule="auto"/>
              <w:ind w:right="56" w:firstLine="0"/>
              <w:jc w:val="center"/>
            </w:pPr>
            <w:r>
              <w:t xml:space="preserve">1 </w:t>
            </w:r>
          </w:p>
        </w:tc>
      </w:tr>
      <w:tr w:rsidR="003439BB" w14:paraId="5AF108D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AE4BD23" w14:textId="77777777" w:rsidR="003439BB" w:rsidRDefault="00000000">
            <w:pPr>
              <w:spacing w:after="0" w:line="259" w:lineRule="auto"/>
              <w:ind w:left="118" w:right="0" w:firstLine="0"/>
              <w:jc w:val="left"/>
            </w:pPr>
            <w:r>
              <w:t xml:space="preserve">Урок 13 </w:t>
            </w:r>
          </w:p>
        </w:tc>
        <w:tc>
          <w:tcPr>
            <w:tcW w:w="6407" w:type="dxa"/>
            <w:tcBorders>
              <w:top w:val="single" w:sz="4" w:space="0" w:color="000000"/>
              <w:left w:val="single" w:sz="4" w:space="0" w:color="000000"/>
              <w:bottom w:val="single" w:sz="4" w:space="0" w:color="000000"/>
              <w:right w:val="single" w:sz="4" w:space="0" w:color="000000"/>
            </w:tcBorders>
            <w:vAlign w:val="center"/>
          </w:tcPr>
          <w:p w14:paraId="2438A682" w14:textId="77777777" w:rsidR="003439BB" w:rsidRDefault="00000000">
            <w:pPr>
              <w:spacing w:after="0" w:line="259" w:lineRule="auto"/>
              <w:ind w:left="283" w:right="0" w:firstLine="0"/>
              <w:jc w:val="left"/>
            </w:pPr>
            <w:r>
              <w:t xml:space="preserve">Великобритания: "мастерская мира" сдает позиции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2C5884F2" w14:textId="77777777" w:rsidR="003439BB" w:rsidRDefault="00000000">
            <w:pPr>
              <w:spacing w:after="0" w:line="259" w:lineRule="auto"/>
              <w:ind w:right="56" w:firstLine="0"/>
              <w:jc w:val="center"/>
            </w:pPr>
            <w:r>
              <w:t xml:space="preserve">1 </w:t>
            </w:r>
          </w:p>
        </w:tc>
      </w:tr>
      <w:tr w:rsidR="003439BB" w14:paraId="792A172B"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BECDA2C" w14:textId="77777777" w:rsidR="003439BB" w:rsidRDefault="00000000">
            <w:pPr>
              <w:spacing w:after="0" w:line="259" w:lineRule="auto"/>
              <w:ind w:left="118" w:right="0" w:firstLine="0"/>
              <w:jc w:val="left"/>
            </w:pPr>
            <w:r>
              <w:t xml:space="preserve">Урок 14 </w:t>
            </w:r>
          </w:p>
        </w:tc>
        <w:tc>
          <w:tcPr>
            <w:tcW w:w="6407" w:type="dxa"/>
            <w:tcBorders>
              <w:top w:val="single" w:sz="4" w:space="0" w:color="000000"/>
              <w:left w:val="single" w:sz="4" w:space="0" w:color="000000"/>
              <w:bottom w:val="single" w:sz="4" w:space="0" w:color="000000"/>
              <w:right w:val="single" w:sz="4" w:space="0" w:color="000000"/>
            </w:tcBorders>
            <w:vAlign w:val="center"/>
          </w:tcPr>
          <w:p w14:paraId="787AC16B" w14:textId="77777777" w:rsidR="003439BB" w:rsidRDefault="00000000">
            <w:pPr>
              <w:spacing w:after="0" w:line="259" w:lineRule="auto"/>
              <w:ind w:left="283" w:right="0" w:firstLine="0"/>
              <w:jc w:val="left"/>
            </w:pPr>
            <w:r>
              <w:t xml:space="preserve">Франция: Вторая империя и Третья республика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85B1465" w14:textId="77777777" w:rsidR="003439BB" w:rsidRDefault="00000000">
            <w:pPr>
              <w:spacing w:after="0" w:line="259" w:lineRule="auto"/>
              <w:ind w:right="56" w:firstLine="0"/>
              <w:jc w:val="center"/>
            </w:pPr>
            <w:r>
              <w:t xml:space="preserve">1 </w:t>
            </w:r>
          </w:p>
        </w:tc>
      </w:tr>
      <w:tr w:rsidR="003439BB" w14:paraId="328625D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EC7BA77" w14:textId="77777777" w:rsidR="003439BB" w:rsidRDefault="00000000">
            <w:pPr>
              <w:spacing w:after="0" w:line="259" w:lineRule="auto"/>
              <w:ind w:left="118" w:right="0" w:firstLine="0"/>
              <w:jc w:val="left"/>
            </w:pPr>
            <w:r>
              <w:t xml:space="preserve">Урок 15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F494C29" w14:textId="77777777" w:rsidR="003439BB" w:rsidRDefault="00000000">
            <w:pPr>
              <w:spacing w:after="0" w:line="259" w:lineRule="auto"/>
              <w:ind w:left="283" w:right="0" w:firstLine="0"/>
              <w:jc w:val="left"/>
            </w:pPr>
            <w:r>
              <w:t xml:space="preserve">Германия: от "железа и крови" к "месту под солнцем" </w:t>
            </w:r>
          </w:p>
        </w:tc>
        <w:tc>
          <w:tcPr>
            <w:tcW w:w="2391" w:type="dxa"/>
            <w:tcBorders>
              <w:top w:val="single" w:sz="4" w:space="0" w:color="000000"/>
              <w:left w:val="single" w:sz="4" w:space="0" w:color="000000"/>
              <w:bottom w:val="single" w:sz="4" w:space="0" w:color="000000"/>
              <w:right w:val="single" w:sz="4" w:space="0" w:color="000000"/>
            </w:tcBorders>
            <w:vAlign w:val="center"/>
          </w:tcPr>
          <w:p w14:paraId="29FB8E13" w14:textId="77777777" w:rsidR="003439BB" w:rsidRDefault="00000000">
            <w:pPr>
              <w:spacing w:after="0" w:line="259" w:lineRule="auto"/>
              <w:ind w:right="56" w:firstLine="0"/>
              <w:jc w:val="center"/>
            </w:pPr>
            <w:r>
              <w:t xml:space="preserve">1 </w:t>
            </w:r>
          </w:p>
        </w:tc>
      </w:tr>
      <w:tr w:rsidR="003439BB" w14:paraId="1D3219D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F65EEF6" w14:textId="77777777" w:rsidR="003439BB" w:rsidRDefault="00000000">
            <w:pPr>
              <w:spacing w:after="0" w:line="259" w:lineRule="auto"/>
              <w:ind w:left="118" w:right="0" w:firstLine="0"/>
              <w:jc w:val="left"/>
            </w:pPr>
            <w:r>
              <w:t xml:space="preserve">Урок 16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48D2F01" w14:textId="77777777" w:rsidR="003439BB" w:rsidRDefault="00000000">
            <w:pPr>
              <w:spacing w:after="0" w:line="259" w:lineRule="auto"/>
              <w:ind w:left="283" w:right="0" w:firstLine="0"/>
              <w:jc w:val="left"/>
            </w:pPr>
            <w:r>
              <w:t xml:space="preserve">Италия: "запоздавшая нация"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75118D3" w14:textId="77777777" w:rsidR="003439BB" w:rsidRDefault="00000000">
            <w:pPr>
              <w:spacing w:after="0" w:line="259" w:lineRule="auto"/>
              <w:ind w:right="56" w:firstLine="0"/>
              <w:jc w:val="center"/>
            </w:pPr>
            <w:r>
              <w:t xml:space="preserve">1 </w:t>
            </w:r>
          </w:p>
        </w:tc>
      </w:tr>
      <w:tr w:rsidR="003439BB" w14:paraId="74D28620"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6170A81" w14:textId="77777777" w:rsidR="003439BB" w:rsidRDefault="00000000">
            <w:pPr>
              <w:spacing w:after="0" w:line="259" w:lineRule="auto"/>
              <w:ind w:left="118" w:right="0" w:firstLine="0"/>
              <w:jc w:val="left"/>
            </w:pPr>
            <w:r>
              <w:t xml:space="preserve">Урок 17 </w:t>
            </w:r>
          </w:p>
        </w:tc>
        <w:tc>
          <w:tcPr>
            <w:tcW w:w="6407" w:type="dxa"/>
            <w:tcBorders>
              <w:top w:val="single" w:sz="4" w:space="0" w:color="000000"/>
              <w:left w:val="single" w:sz="4" w:space="0" w:color="000000"/>
              <w:bottom w:val="single" w:sz="4" w:space="0" w:color="000000"/>
              <w:right w:val="single" w:sz="4" w:space="0" w:color="000000"/>
            </w:tcBorders>
            <w:vAlign w:val="center"/>
          </w:tcPr>
          <w:p w14:paraId="5CFABAD2" w14:textId="77777777" w:rsidR="003439BB" w:rsidRDefault="00000000">
            <w:pPr>
              <w:spacing w:after="0" w:line="259" w:lineRule="auto"/>
              <w:ind w:right="0" w:firstLine="283"/>
            </w:pPr>
            <w:r>
              <w:t xml:space="preserve">Австро-Венгрия и Балканы: национальные противоречия и компромиссы </w:t>
            </w:r>
          </w:p>
        </w:tc>
        <w:tc>
          <w:tcPr>
            <w:tcW w:w="2391" w:type="dxa"/>
            <w:tcBorders>
              <w:top w:val="single" w:sz="4" w:space="0" w:color="000000"/>
              <w:left w:val="single" w:sz="4" w:space="0" w:color="000000"/>
              <w:bottom w:val="single" w:sz="4" w:space="0" w:color="000000"/>
              <w:right w:val="single" w:sz="4" w:space="0" w:color="000000"/>
            </w:tcBorders>
            <w:vAlign w:val="center"/>
          </w:tcPr>
          <w:p w14:paraId="19DE00D4" w14:textId="77777777" w:rsidR="003439BB" w:rsidRDefault="00000000">
            <w:pPr>
              <w:spacing w:after="0" w:line="259" w:lineRule="auto"/>
              <w:ind w:right="56" w:firstLine="0"/>
              <w:jc w:val="center"/>
            </w:pPr>
            <w:r>
              <w:t xml:space="preserve">1 </w:t>
            </w:r>
          </w:p>
        </w:tc>
      </w:tr>
      <w:tr w:rsidR="003439BB" w14:paraId="03BC7CB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B7073E8" w14:textId="77777777" w:rsidR="003439BB" w:rsidRDefault="00000000">
            <w:pPr>
              <w:spacing w:after="0" w:line="259" w:lineRule="auto"/>
              <w:ind w:left="118" w:right="0" w:firstLine="0"/>
              <w:jc w:val="left"/>
            </w:pPr>
            <w:r>
              <w:t xml:space="preserve">Урок 18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41B75E8" w14:textId="77777777" w:rsidR="003439BB" w:rsidRDefault="00000000">
            <w:pPr>
              <w:spacing w:after="0" w:line="259" w:lineRule="auto"/>
              <w:ind w:left="283" w:right="0" w:firstLine="0"/>
              <w:jc w:val="left"/>
            </w:pPr>
            <w:r>
              <w:t xml:space="preserve">США: "позолоченный век" </w:t>
            </w:r>
          </w:p>
        </w:tc>
        <w:tc>
          <w:tcPr>
            <w:tcW w:w="2391" w:type="dxa"/>
            <w:tcBorders>
              <w:top w:val="single" w:sz="4" w:space="0" w:color="000000"/>
              <w:left w:val="single" w:sz="4" w:space="0" w:color="000000"/>
              <w:bottom w:val="single" w:sz="4" w:space="0" w:color="000000"/>
              <w:right w:val="single" w:sz="4" w:space="0" w:color="000000"/>
            </w:tcBorders>
            <w:vAlign w:val="center"/>
          </w:tcPr>
          <w:p w14:paraId="1C870AF8" w14:textId="77777777" w:rsidR="003439BB" w:rsidRDefault="00000000">
            <w:pPr>
              <w:spacing w:after="0" w:line="259" w:lineRule="auto"/>
              <w:ind w:right="56" w:firstLine="0"/>
              <w:jc w:val="center"/>
            </w:pPr>
            <w:r>
              <w:t xml:space="preserve">1 </w:t>
            </w:r>
          </w:p>
        </w:tc>
      </w:tr>
      <w:tr w:rsidR="003439BB" w14:paraId="73EF1AB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1099A9F" w14:textId="77777777" w:rsidR="003439BB" w:rsidRDefault="00000000">
            <w:pPr>
              <w:spacing w:after="0" w:line="259" w:lineRule="auto"/>
              <w:ind w:left="118" w:right="0" w:firstLine="0"/>
              <w:jc w:val="left"/>
            </w:pPr>
            <w:r>
              <w:lastRenderedPageBreak/>
              <w:t xml:space="preserve">Урок 19 </w:t>
            </w:r>
          </w:p>
        </w:tc>
        <w:tc>
          <w:tcPr>
            <w:tcW w:w="6407" w:type="dxa"/>
            <w:tcBorders>
              <w:top w:val="single" w:sz="4" w:space="0" w:color="000000"/>
              <w:left w:val="single" w:sz="4" w:space="0" w:color="000000"/>
              <w:bottom w:val="single" w:sz="4" w:space="0" w:color="000000"/>
              <w:right w:val="single" w:sz="4" w:space="0" w:color="000000"/>
            </w:tcBorders>
            <w:vAlign w:val="center"/>
          </w:tcPr>
          <w:p w14:paraId="187DC8AA" w14:textId="77777777" w:rsidR="003439BB" w:rsidRDefault="00000000">
            <w:pPr>
              <w:spacing w:after="0" w:line="259" w:lineRule="auto"/>
              <w:ind w:left="83" w:right="0" w:firstLine="0"/>
              <w:jc w:val="center"/>
            </w:pPr>
            <w:r>
              <w:t xml:space="preserve">Османская империя и Иран: на осколках былого величия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2C87E1D3" w14:textId="77777777" w:rsidR="003439BB" w:rsidRDefault="00000000">
            <w:pPr>
              <w:spacing w:after="0" w:line="259" w:lineRule="auto"/>
              <w:ind w:right="56" w:firstLine="0"/>
              <w:jc w:val="center"/>
            </w:pPr>
            <w:r>
              <w:t xml:space="preserve">1 </w:t>
            </w:r>
          </w:p>
        </w:tc>
      </w:tr>
      <w:tr w:rsidR="003439BB" w14:paraId="73DEBFB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6E1C29E" w14:textId="77777777" w:rsidR="003439BB" w:rsidRDefault="00000000">
            <w:pPr>
              <w:spacing w:after="0" w:line="259" w:lineRule="auto"/>
              <w:ind w:left="118" w:right="0" w:firstLine="0"/>
              <w:jc w:val="left"/>
            </w:pPr>
            <w:r>
              <w:t xml:space="preserve">Урок 20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DF3E7EA" w14:textId="77777777" w:rsidR="003439BB" w:rsidRDefault="00000000">
            <w:pPr>
              <w:spacing w:after="0" w:line="259" w:lineRule="auto"/>
              <w:ind w:left="283" w:right="0" w:firstLine="0"/>
              <w:jc w:val="left"/>
            </w:pPr>
            <w:r>
              <w:t xml:space="preserve">Индия и Афганистан: подчинение и борьба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114BE8B" w14:textId="77777777" w:rsidR="003439BB" w:rsidRDefault="00000000">
            <w:pPr>
              <w:spacing w:after="0" w:line="259" w:lineRule="auto"/>
              <w:ind w:right="56" w:firstLine="0"/>
              <w:jc w:val="center"/>
            </w:pPr>
            <w:r>
              <w:t xml:space="preserve">1 </w:t>
            </w:r>
          </w:p>
        </w:tc>
      </w:tr>
      <w:tr w:rsidR="003439BB" w14:paraId="6580D6ED"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436E0542" w14:textId="77777777" w:rsidR="003439BB" w:rsidRDefault="00000000">
            <w:pPr>
              <w:spacing w:after="0" w:line="259" w:lineRule="auto"/>
              <w:ind w:left="118" w:right="0" w:firstLine="0"/>
              <w:jc w:val="left"/>
            </w:pPr>
            <w:r>
              <w:t xml:space="preserve">Урок 21 </w:t>
            </w:r>
          </w:p>
        </w:tc>
        <w:tc>
          <w:tcPr>
            <w:tcW w:w="6407" w:type="dxa"/>
            <w:tcBorders>
              <w:top w:val="single" w:sz="4" w:space="0" w:color="000000"/>
              <w:left w:val="single" w:sz="4" w:space="0" w:color="000000"/>
              <w:bottom w:val="single" w:sz="4" w:space="0" w:color="000000"/>
              <w:right w:val="single" w:sz="4" w:space="0" w:color="000000"/>
            </w:tcBorders>
            <w:vAlign w:val="center"/>
          </w:tcPr>
          <w:p w14:paraId="6ECC81ED" w14:textId="77777777" w:rsidR="003439BB" w:rsidRDefault="00000000">
            <w:pPr>
              <w:spacing w:after="0" w:line="259" w:lineRule="auto"/>
              <w:ind w:right="147" w:firstLine="0"/>
              <w:jc w:val="right"/>
            </w:pPr>
            <w:r>
              <w:t xml:space="preserve">Китай и Япония: разные ответы на вызовы модернизации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36A14FD8" w14:textId="77777777" w:rsidR="003439BB" w:rsidRDefault="00000000">
            <w:pPr>
              <w:spacing w:after="0" w:line="259" w:lineRule="auto"/>
              <w:ind w:right="56" w:firstLine="0"/>
              <w:jc w:val="center"/>
            </w:pPr>
            <w:r>
              <w:t xml:space="preserve">1 </w:t>
            </w:r>
          </w:p>
        </w:tc>
      </w:tr>
      <w:tr w:rsidR="003439BB" w14:paraId="4BBC5ED4"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AC22A8D" w14:textId="77777777" w:rsidR="003439BB" w:rsidRDefault="00000000">
            <w:pPr>
              <w:spacing w:after="0" w:line="259" w:lineRule="auto"/>
              <w:ind w:left="118" w:right="0" w:firstLine="0"/>
              <w:jc w:val="left"/>
            </w:pPr>
            <w:r>
              <w:t xml:space="preserve">Урок 22 </w:t>
            </w:r>
          </w:p>
        </w:tc>
        <w:tc>
          <w:tcPr>
            <w:tcW w:w="6407" w:type="dxa"/>
            <w:tcBorders>
              <w:top w:val="single" w:sz="4" w:space="0" w:color="000000"/>
              <w:left w:val="single" w:sz="4" w:space="0" w:color="000000"/>
              <w:bottom w:val="single" w:sz="4" w:space="0" w:color="000000"/>
              <w:right w:val="single" w:sz="4" w:space="0" w:color="000000"/>
            </w:tcBorders>
            <w:vAlign w:val="center"/>
          </w:tcPr>
          <w:p w14:paraId="25E71EA5" w14:textId="77777777" w:rsidR="003439BB" w:rsidRDefault="00000000">
            <w:pPr>
              <w:spacing w:after="0" w:line="259" w:lineRule="auto"/>
              <w:ind w:left="283" w:right="0" w:firstLine="0"/>
              <w:jc w:val="left"/>
            </w:pPr>
            <w:r>
              <w:t xml:space="preserve">Африка в XIX в.: захваты и эксплуатация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2E8F54FE" w14:textId="77777777" w:rsidR="003439BB" w:rsidRDefault="00000000">
            <w:pPr>
              <w:spacing w:after="0" w:line="259" w:lineRule="auto"/>
              <w:ind w:right="56" w:firstLine="0"/>
              <w:jc w:val="center"/>
            </w:pPr>
            <w:r>
              <w:t xml:space="preserve">1 </w:t>
            </w:r>
          </w:p>
        </w:tc>
      </w:tr>
      <w:tr w:rsidR="003439BB" w14:paraId="076C401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48EBA98" w14:textId="77777777" w:rsidR="003439BB" w:rsidRDefault="00000000">
            <w:pPr>
              <w:spacing w:after="0" w:line="259" w:lineRule="auto"/>
              <w:ind w:left="118" w:right="0" w:firstLine="0"/>
              <w:jc w:val="left"/>
            </w:pPr>
            <w:r>
              <w:t xml:space="preserve">Урок 23 </w:t>
            </w:r>
          </w:p>
        </w:tc>
        <w:tc>
          <w:tcPr>
            <w:tcW w:w="6407" w:type="dxa"/>
            <w:tcBorders>
              <w:top w:val="single" w:sz="4" w:space="0" w:color="000000"/>
              <w:left w:val="single" w:sz="4" w:space="0" w:color="000000"/>
              <w:bottom w:val="single" w:sz="4" w:space="0" w:color="000000"/>
              <w:right w:val="single" w:sz="4" w:space="0" w:color="000000"/>
            </w:tcBorders>
            <w:vAlign w:val="center"/>
          </w:tcPr>
          <w:p w14:paraId="429908F3" w14:textId="77777777" w:rsidR="003439BB" w:rsidRDefault="00000000">
            <w:pPr>
              <w:spacing w:after="0" w:line="259" w:lineRule="auto"/>
              <w:ind w:left="283" w:right="0" w:firstLine="0"/>
              <w:jc w:val="left"/>
            </w:pPr>
            <w:r>
              <w:t xml:space="preserve">Латинская Америка: нелегкий груз независимости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03F920CE" w14:textId="77777777" w:rsidR="003439BB" w:rsidRDefault="00000000">
            <w:pPr>
              <w:spacing w:after="0" w:line="259" w:lineRule="auto"/>
              <w:ind w:right="56" w:firstLine="0"/>
              <w:jc w:val="center"/>
            </w:pPr>
            <w:r>
              <w:t xml:space="preserve">1 </w:t>
            </w:r>
          </w:p>
        </w:tc>
      </w:tr>
      <w:tr w:rsidR="003439BB" w14:paraId="6D825DE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5EE3E0F0" w14:textId="77777777" w:rsidR="003439BB" w:rsidRDefault="00000000">
            <w:pPr>
              <w:spacing w:after="0" w:line="259" w:lineRule="auto"/>
              <w:ind w:left="118" w:right="0" w:firstLine="0"/>
              <w:jc w:val="left"/>
            </w:pPr>
            <w:r>
              <w:t xml:space="preserve">Урок 24 </w:t>
            </w:r>
          </w:p>
        </w:tc>
        <w:tc>
          <w:tcPr>
            <w:tcW w:w="6407" w:type="dxa"/>
            <w:tcBorders>
              <w:top w:val="single" w:sz="4" w:space="0" w:color="000000"/>
              <w:left w:val="single" w:sz="4" w:space="0" w:color="000000"/>
              <w:bottom w:val="single" w:sz="4" w:space="0" w:color="000000"/>
              <w:right w:val="single" w:sz="4" w:space="0" w:color="000000"/>
            </w:tcBorders>
            <w:vAlign w:val="center"/>
          </w:tcPr>
          <w:p w14:paraId="67393991" w14:textId="77777777" w:rsidR="003439BB" w:rsidRDefault="00000000">
            <w:pPr>
              <w:spacing w:after="0" w:line="259" w:lineRule="auto"/>
              <w:ind w:left="283" w:right="0" w:firstLine="0"/>
              <w:jc w:val="left"/>
            </w:pPr>
            <w:r>
              <w:t xml:space="preserve">Введение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19625C79" w14:textId="77777777" w:rsidR="003439BB" w:rsidRDefault="00000000">
            <w:pPr>
              <w:spacing w:after="0" w:line="259" w:lineRule="auto"/>
              <w:ind w:right="56" w:firstLine="0"/>
              <w:jc w:val="center"/>
            </w:pPr>
            <w:r>
              <w:t xml:space="preserve">1 </w:t>
            </w:r>
          </w:p>
        </w:tc>
      </w:tr>
      <w:tr w:rsidR="003439BB" w14:paraId="70ABE751"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D595FDA" w14:textId="77777777" w:rsidR="003439BB" w:rsidRDefault="00000000">
            <w:pPr>
              <w:spacing w:after="0" w:line="259" w:lineRule="auto"/>
              <w:ind w:left="118" w:right="0" w:firstLine="0"/>
              <w:jc w:val="left"/>
            </w:pPr>
            <w:r>
              <w:t xml:space="preserve">Урок 25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8BF0EA1" w14:textId="77777777" w:rsidR="003439BB" w:rsidRDefault="00000000">
            <w:pPr>
              <w:spacing w:after="0" w:line="259" w:lineRule="auto"/>
              <w:ind w:right="0" w:firstLine="283"/>
            </w:pPr>
            <w:r>
              <w:t xml:space="preserve">Реформаторские и консервативные тенденции в политике Николая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44A10790" w14:textId="77777777" w:rsidR="003439BB" w:rsidRDefault="00000000">
            <w:pPr>
              <w:spacing w:after="0" w:line="259" w:lineRule="auto"/>
              <w:ind w:right="56" w:firstLine="0"/>
              <w:jc w:val="center"/>
            </w:pPr>
            <w:r>
              <w:t xml:space="preserve">1 </w:t>
            </w:r>
          </w:p>
        </w:tc>
      </w:tr>
      <w:tr w:rsidR="003439BB" w14:paraId="04D12EB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DD5FD9F" w14:textId="77777777" w:rsidR="003439BB" w:rsidRDefault="00000000">
            <w:pPr>
              <w:spacing w:after="0" w:line="259" w:lineRule="auto"/>
              <w:ind w:left="118" w:right="0" w:firstLine="0"/>
              <w:jc w:val="left"/>
            </w:pPr>
            <w:r>
              <w:t xml:space="preserve">Урок 26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6F8584" w14:textId="77777777" w:rsidR="003439BB" w:rsidRDefault="00000000">
            <w:pPr>
              <w:spacing w:after="0" w:line="259" w:lineRule="auto"/>
              <w:ind w:right="0" w:firstLine="283"/>
              <w:jc w:val="left"/>
            </w:pPr>
            <w:r>
              <w:t xml:space="preserve">Социально-экономические мероприятия правительства Николая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0262011C" w14:textId="77777777" w:rsidR="003439BB" w:rsidRDefault="00000000">
            <w:pPr>
              <w:spacing w:after="0" w:line="259" w:lineRule="auto"/>
              <w:ind w:right="56" w:firstLine="0"/>
              <w:jc w:val="center"/>
            </w:pPr>
            <w:r>
              <w:t xml:space="preserve">1 </w:t>
            </w:r>
          </w:p>
        </w:tc>
      </w:tr>
      <w:tr w:rsidR="003439BB" w14:paraId="4643D564"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7FA0E61" w14:textId="77777777" w:rsidR="003439BB" w:rsidRDefault="00000000">
            <w:pPr>
              <w:spacing w:after="0" w:line="259" w:lineRule="auto"/>
              <w:ind w:left="118" w:right="0" w:firstLine="0"/>
              <w:jc w:val="left"/>
            </w:pPr>
            <w:r>
              <w:t xml:space="preserve">Урок 27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F067F49" w14:textId="77777777" w:rsidR="003439BB" w:rsidRDefault="00000000">
            <w:pPr>
              <w:spacing w:after="0" w:line="259" w:lineRule="auto"/>
              <w:ind w:left="44" w:right="0" w:firstLine="0"/>
              <w:jc w:val="center"/>
            </w:pPr>
            <w:r>
              <w:t xml:space="preserve">Национальная политика и межнациональные отношения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374DFF31" w14:textId="77777777" w:rsidR="003439BB" w:rsidRDefault="00000000">
            <w:pPr>
              <w:spacing w:after="0" w:line="259" w:lineRule="auto"/>
              <w:ind w:right="56" w:firstLine="0"/>
              <w:jc w:val="center"/>
            </w:pPr>
            <w:r>
              <w:t xml:space="preserve">1 </w:t>
            </w:r>
          </w:p>
        </w:tc>
      </w:tr>
      <w:tr w:rsidR="003439BB" w14:paraId="510B4E4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35E27F5" w14:textId="77777777" w:rsidR="003439BB" w:rsidRDefault="00000000">
            <w:pPr>
              <w:spacing w:after="0" w:line="259" w:lineRule="auto"/>
              <w:ind w:left="118" w:right="0" w:firstLine="0"/>
              <w:jc w:val="left"/>
            </w:pPr>
            <w:r>
              <w:t xml:space="preserve">Урок 28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E2FB88C" w14:textId="77777777" w:rsidR="003439BB" w:rsidRDefault="00000000">
            <w:pPr>
              <w:spacing w:after="0" w:line="259" w:lineRule="auto"/>
              <w:ind w:left="283" w:right="0" w:firstLine="0"/>
              <w:jc w:val="left"/>
            </w:pPr>
            <w:r>
              <w:t xml:space="preserve">Кавказская война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47C7A4D5" w14:textId="77777777" w:rsidR="003439BB" w:rsidRDefault="00000000">
            <w:pPr>
              <w:spacing w:after="0" w:line="259" w:lineRule="auto"/>
              <w:ind w:right="56" w:firstLine="0"/>
              <w:jc w:val="center"/>
            </w:pPr>
            <w:r>
              <w:t xml:space="preserve">1 </w:t>
            </w:r>
          </w:p>
        </w:tc>
      </w:tr>
      <w:tr w:rsidR="003439BB" w14:paraId="16C2D98C"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9C6DDE6" w14:textId="77777777" w:rsidR="003439BB" w:rsidRDefault="00000000">
            <w:pPr>
              <w:spacing w:after="0" w:line="259" w:lineRule="auto"/>
              <w:ind w:left="118" w:right="0" w:firstLine="0"/>
              <w:jc w:val="left"/>
            </w:pPr>
            <w:r>
              <w:t xml:space="preserve">Урок 29 </w:t>
            </w:r>
          </w:p>
        </w:tc>
        <w:tc>
          <w:tcPr>
            <w:tcW w:w="6407" w:type="dxa"/>
            <w:tcBorders>
              <w:top w:val="single" w:sz="4" w:space="0" w:color="000000"/>
              <w:left w:val="single" w:sz="4" w:space="0" w:color="000000"/>
              <w:bottom w:val="single" w:sz="4" w:space="0" w:color="000000"/>
              <w:right w:val="single" w:sz="4" w:space="0" w:color="000000"/>
            </w:tcBorders>
            <w:vAlign w:val="center"/>
          </w:tcPr>
          <w:p w14:paraId="1D3B8DCF" w14:textId="77777777" w:rsidR="003439BB" w:rsidRDefault="00000000">
            <w:pPr>
              <w:spacing w:after="0" w:line="259" w:lineRule="auto"/>
              <w:ind w:left="283" w:right="0" w:firstLine="0"/>
              <w:jc w:val="left"/>
            </w:pPr>
            <w:r>
              <w:t xml:space="preserve">Внешняя политика России в 1825 - 1852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10BBFC18" w14:textId="77777777" w:rsidR="003439BB" w:rsidRDefault="00000000">
            <w:pPr>
              <w:spacing w:after="0" w:line="259" w:lineRule="auto"/>
              <w:ind w:right="56" w:firstLine="0"/>
              <w:jc w:val="center"/>
            </w:pPr>
            <w:r>
              <w:t xml:space="preserve">1 </w:t>
            </w:r>
          </w:p>
        </w:tc>
      </w:tr>
      <w:tr w:rsidR="003439BB" w14:paraId="60F21229"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C208582" w14:textId="77777777" w:rsidR="003439BB" w:rsidRDefault="00000000">
            <w:pPr>
              <w:spacing w:after="0" w:line="259" w:lineRule="auto"/>
              <w:ind w:left="118" w:right="0" w:firstLine="0"/>
              <w:jc w:val="left"/>
            </w:pPr>
            <w:r>
              <w:t xml:space="preserve">Урок 30 </w:t>
            </w:r>
          </w:p>
        </w:tc>
        <w:tc>
          <w:tcPr>
            <w:tcW w:w="6407" w:type="dxa"/>
            <w:tcBorders>
              <w:top w:val="single" w:sz="4" w:space="0" w:color="000000"/>
              <w:left w:val="single" w:sz="4" w:space="0" w:color="000000"/>
              <w:bottom w:val="single" w:sz="4" w:space="0" w:color="000000"/>
              <w:right w:val="single" w:sz="4" w:space="0" w:color="000000"/>
            </w:tcBorders>
            <w:vAlign w:val="center"/>
          </w:tcPr>
          <w:p w14:paraId="16AEA82B" w14:textId="77777777" w:rsidR="003439BB" w:rsidRDefault="00000000">
            <w:pPr>
              <w:spacing w:after="0" w:line="259" w:lineRule="auto"/>
              <w:ind w:left="283" w:right="0" w:firstLine="0"/>
              <w:jc w:val="left"/>
            </w:pPr>
            <w:r>
              <w:t xml:space="preserve">Крымская война (1853 - 1856) </w:t>
            </w:r>
          </w:p>
        </w:tc>
        <w:tc>
          <w:tcPr>
            <w:tcW w:w="2391" w:type="dxa"/>
            <w:tcBorders>
              <w:top w:val="single" w:sz="4" w:space="0" w:color="000000"/>
              <w:left w:val="single" w:sz="4" w:space="0" w:color="000000"/>
              <w:bottom w:val="single" w:sz="4" w:space="0" w:color="000000"/>
              <w:right w:val="single" w:sz="4" w:space="0" w:color="000000"/>
            </w:tcBorders>
            <w:vAlign w:val="center"/>
          </w:tcPr>
          <w:p w14:paraId="4576283A" w14:textId="77777777" w:rsidR="003439BB" w:rsidRDefault="00000000">
            <w:pPr>
              <w:spacing w:after="0" w:line="259" w:lineRule="auto"/>
              <w:ind w:right="56" w:firstLine="0"/>
              <w:jc w:val="center"/>
            </w:pPr>
            <w:r>
              <w:t xml:space="preserve">1 </w:t>
            </w:r>
          </w:p>
        </w:tc>
      </w:tr>
    </w:tbl>
    <w:p w14:paraId="41AF879C" w14:textId="77777777" w:rsidR="003439BB" w:rsidRDefault="003439BB">
      <w:pPr>
        <w:spacing w:after="0" w:line="259" w:lineRule="auto"/>
        <w:ind w:left="-1133" w:right="10905" w:firstLine="0"/>
        <w:jc w:val="left"/>
      </w:pPr>
    </w:p>
    <w:tbl>
      <w:tblPr>
        <w:tblStyle w:val="TableGrid"/>
        <w:tblW w:w="9989" w:type="dxa"/>
        <w:tblInd w:w="-62" w:type="dxa"/>
        <w:tblCellMar>
          <w:top w:w="0" w:type="dxa"/>
          <w:left w:w="62" w:type="dxa"/>
          <w:bottom w:w="0" w:type="dxa"/>
          <w:right w:w="1" w:type="dxa"/>
        </w:tblCellMar>
        <w:tblLook w:val="04A0" w:firstRow="1" w:lastRow="0" w:firstColumn="1" w:lastColumn="0" w:noHBand="0" w:noVBand="1"/>
      </w:tblPr>
      <w:tblGrid>
        <w:gridCol w:w="1191"/>
        <w:gridCol w:w="6407"/>
        <w:gridCol w:w="2391"/>
      </w:tblGrid>
      <w:tr w:rsidR="003439BB" w14:paraId="12B9F5A6"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5F247EA" w14:textId="77777777" w:rsidR="003439BB" w:rsidRDefault="00000000">
            <w:pPr>
              <w:spacing w:after="0" w:line="259" w:lineRule="auto"/>
              <w:ind w:left="118" w:right="0" w:firstLine="0"/>
              <w:jc w:val="left"/>
            </w:pPr>
            <w:r>
              <w:t xml:space="preserve">Урок 31 </w:t>
            </w:r>
          </w:p>
        </w:tc>
        <w:tc>
          <w:tcPr>
            <w:tcW w:w="6407" w:type="dxa"/>
            <w:tcBorders>
              <w:top w:val="single" w:sz="4" w:space="0" w:color="000000"/>
              <w:left w:val="single" w:sz="4" w:space="0" w:color="000000"/>
              <w:bottom w:val="single" w:sz="4" w:space="0" w:color="000000"/>
              <w:right w:val="single" w:sz="4" w:space="0" w:color="000000"/>
            </w:tcBorders>
            <w:vAlign w:val="center"/>
          </w:tcPr>
          <w:p w14:paraId="3ABD8020" w14:textId="77777777" w:rsidR="003439BB" w:rsidRDefault="00000000">
            <w:pPr>
              <w:spacing w:after="0" w:line="259" w:lineRule="auto"/>
              <w:ind w:left="283" w:right="0" w:firstLine="0"/>
              <w:jc w:val="left"/>
            </w:pPr>
            <w:r>
              <w:t xml:space="preserve">Крымская война (1853 - 1856) </w:t>
            </w:r>
          </w:p>
        </w:tc>
        <w:tc>
          <w:tcPr>
            <w:tcW w:w="2391" w:type="dxa"/>
            <w:tcBorders>
              <w:top w:val="single" w:sz="4" w:space="0" w:color="000000"/>
              <w:left w:val="single" w:sz="4" w:space="0" w:color="000000"/>
              <w:bottom w:val="single" w:sz="4" w:space="0" w:color="000000"/>
              <w:right w:val="single" w:sz="4" w:space="0" w:color="000000"/>
            </w:tcBorders>
            <w:vAlign w:val="center"/>
          </w:tcPr>
          <w:p w14:paraId="12E9143C" w14:textId="77777777" w:rsidR="003439BB" w:rsidRDefault="00000000">
            <w:pPr>
              <w:spacing w:after="0" w:line="259" w:lineRule="auto"/>
              <w:ind w:right="58" w:firstLine="0"/>
              <w:jc w:val="center"/>
            </w:pPr>
            <w:r>
              <w:t xml:space="preserve">1 </w:t>
            </w:r>
          </w:p>
        </w:tc>
      </w:tr>
      <w:tr w:rsidR="003439BB" w14:paraId="38B902B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311AF75" w14:textId="77777777" w:rsidR="003439BB" w:rsidRDefault="00000000">
            <w:pPr>
              <w:spacing w:after="0" w:line="259" w:lineRule="auto"/>
              <w:ind w:left="118" w:right="0" w:firstLine="0"/>
              <w:jc w:val="left"/>
            </w:pPr>
            <w:r>
              <w:t xml:space="preserve">Урок 32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884E049" w14:textId="77777777" w:rsidR="003439BB" w:rsidRDefault="00000000">
            <w:pPr>
              <w:spacing w:after="0" w:line="259" w:lineRule="auto"/>
              <w:ind w:left="283" w:right="0" w:firstLine="0"/>
              <w:jc w:val="left"/>
            </w:pPr>
            <w:r>
              <w:t xml:space="preserve">Общественная жизнь России в 1830 - 1850-х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7C9D46FB" w14:textId="77777777" w:rsidR="003439BB" w:rsidRDefault="00000000">
            <w:pPr>
              <w:spacing w:after="0" w:line="259" w:lineRule="auto"/>
              <w:ind w:right="58" w:firstLine="0"/>
              <w:jc w:val="center"/>
            </w:pPr>
            <w:r>
              <w:t xml:space="preserve">1 </w:t>
            </w:r>
          </w:p>
        </w:tc>
      </w:tr>
      <w:tr w:rsidR="003439BB" w14:paraId="4B4628FF"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2CA935B7" w14:textId="77777777" w:rsidR="003439BB" w:rsidRDefault="00000000">
            <w:pPr>
              <w:spacing w:after="0" w:line="259" w:lineRule="auto"/>
              <w:ind w:left="118" w:right="0" w:firstLine="0"/>
              <w:jc w:val="left"/>
            </w:pPr>
            <w:r>
              <w:t xml:space="preserve">Урок 33 </w:t>
            </w:r>
          </w:p>
        </w:tc>
        <w:tc>
          <w:tcPr>
            <w:tcW w:w="6407" w:type="dxa"/>
            <w:tcBorders>
              <w:top w:val="single" w:sz="4" w:space="0" w:color="000000"/>
              <w:left w:val="single" w:sz="4" w:space="0" w:color="000000"/>
              <w:bottom w:val="single" w:sz="4" w:space="0" w:color="000000"/>
              <w:right w:val="single" w:sz="4" w:space="0" w:color="000000"/>
            </w:tcBorders>
            <w:vAlign w:val="center"/>
          </w:tcPr>
          <w:p w14:paraId="727E7928" w14:textId="77777777" w:rsidR="003439BB" w:rsidRDefault="00000000">
            <w:pPr>
              <w:spacing w:after="0" w:line="259" w:lineRule="auto"/>
              <w:ind w:right="0" w:firstLine="283"/>
            </w:pPr>
            <w:r>
              <w:t xml:space="preserve">Урок повторения, обобщения и контроля по теме "Политика правительства Николая I" </w:t>
            </w:r>
          </w:p>
        </w:tc>
        <w:tc>
          <w:tcPr>
            <w:tcW w:w="2391" w:type="dxa"/>
            <w:tcBorders>
              <w:top w:val="single" w:sz="4" w:space="0" w:color="000000"/>
              <w:left w:val="single" w:sz="4" w:space="0" w:color="000000"/>
              <w:bottom w:val="single" w:sz="4" w:space="0" w:color="000000"/>
              <w:right w:val="single" w:sz="4" w:space="0" w:color="000000"/>
            </w:tcBorders>
            <w:vAlign w:val="center"/>
          </w:tcPr>
          <w:p w14:paraId="78FADEE6" w14:textId="77777777" w:rsidR="003439BB" w:rsidRDefault="00000000">
            <w:pPr>
              <w:spacing w:after="0" w:line="259" w:lineRule="auto"/>
              <w:ind w:right="58" w:firstLine="0"/>
              <w:jc w:val="center"/>
            </w:pPr>
            <w:r>
              <w:t xml:space="preserve">1 </w:t>
            </w:r>
          </w:p>
        </w:tc>
      </w:tr>
      <w:tr w:rsidR="003439BB" w14:paraId="795629A1"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5D9F99D3" w14:textId="77777777" w:rsidR="003439BB" w:rsidRDefault="00000000">
            <w:pPr>
              <w:spacing w:after="0" w:line="259" w:lineRule="auto"/>
              <w:ind w:left="118" w:right="0" w:firstLine="0"/>
              <w:jc w:val="left"/>
            </w:pPr>
            <w:r>
              <w:t xml:space="preserve">Урок 34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EDD0FAA" w14:textId="77777777" w:rsidR="003439BB" w:rsidRDefault="00000000">
            <w:pPr>
              <w:spacing w:after="0" w:line="259" w:lineRule="auto"/>
              <w:ind w:left="283" w:right="0" w:firstLine="0"/>
              <w:jc w:val="left"/>
            </w:pPr>
            <w:r>
              <w:t xml:space="preserve">Изменения в быту россиян в первой половине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11AEC8B3" w14:textId="77777777" w:rsidR="003439BB" w:rsidRDefault="00000000">
            <w:pPr>
              <w:spacing w:after="0" w:line="259" w:lineRule="auto"/>
              <w:ind w:right="58" w:firstLine="0"/>
              <w:jc w:val="center"/>
            </w:pPr>
            <w:r>
              <w:t xml:space="preserve">1 </w:t>
            </w:r>
          </w:p>
        </w:tc>
      </w:tr>
      <w:tr w:rsidR="003439BB" w14:paraId="4478C7DE"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98804F0" w14:textId="77777777" w:rsidR="003439BB" w:rsidRDefault="00000000">
            <w:pPr>
              <w:spacing w:after="0" w:line="259" w:lineRule="auto"/>
              <w:ind w:left="118" w:right="0" w:firstLine="0"/>
              <w:jc w:val="left"/>
            </w:pPr>
            <w:r>
              <w:t xml:space="preserve">Урок 35 </w:t>
            </w:r>
          </w:p>
        </w:tc>
        <w:tc>
          <w:tcPr>
            <w:tcW w:w="6407" w:type="dxa"/>
            <w:tcBorders>
              <w:top w:val="single" w:sz="4" w:space="0" w:color="000000"/>
              <w:left w:val="single" w:sz="4" w:space="0" w:color="000000"/>
              <w:bottom w:val="single" w:sz="4" w:space="0" w:color="000000"/>
              <w:right w:val="single" w:sz="4" w:space="0" w:color="000000"/>
            </w:tcBorders>
            <w:vAlign w:val="center"/>
          </w:tcPr>
          <w:p w14:paraId="72326A57" w14:textId="77777777" w:rsidR="003439BB" w:rsidRDefault="00000000">
            <w:pPr>
              <w:spacing w:after="0" w:line="259" w:lineRule="auto"/>
              <w:ind w:left="283" w:right="0" w:firstLine="0"/>
              <w:jc w:val="left"/>
            </w:pPr>
            <w:r>
              <w:t xml:space="preserve">Просвещение и наука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3266EE3" w14:textId="77777777" w:rsidR="003439BB" w:rsidRDefault="00000000">
            <w:pPr>
              <w:spacing w:after="0" w:line="259" w:lineRule="auto"/>
              <w:ind w:right="58" w:firstLine="0"/>
              <w:jc w:val="center"/>
            </w:pPr>
            <w:r>
              <w:t xml:space="preserve">1 </w:t>
            </w:r>
          </w:p>
        </w:tc>
      </w:tr>
      <w:tr w:rsidR="003439BB" w14:paraId="58D95D1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8985B79" w14:textId="77777777" w:rsidR="003439BB" w:rsidRDefault="00000000">
            <w:pPr>
              <w:spacing w:after="0" w:line="259" w:lineRule="auto"/>
              <w:ind w:left="118" w:right="0" w:firstLine="0"/>
              <w:jc w:val="left"/>
            </w:pPr>
            <w:r>
              <w:t xml:space="preserve">Урок 36 </w:t>
            </w:r>
          </w:p>
        </w:tc>
        <w:tc>
          <w:tcPr>
            <w:tcW w:w="6407" w:type="dxa"/>
            <w:tcBorders>
              <w:top w:val="single" w:sz="4" w:space="0" w:color="000000"/>
              <w:left w:val="single" w:sz="4" w:space="0" w:color="000000"/>
              <w:bottom w:val="single" w:sz="4" w:space="0" w:color="000000"/>
              <w:right w:val="single" w:sz="4" w:space="0" w:color="000000"/>
            </w:tcBorders>
            <w:vAlign w:val="center"/>
          </w:tcPr>
          <w:p w14:paraId="37FA2A44" w14:textId="77777777" w:rsidR="003439BB" w:rsidRDefault="00000000">
            <w:pPr>
              <w:spacing w:after="0" w:line="259" w:lineRule="auto"/>
              <w:ind w:left="283" w:right="0" w:firstLine="0"/>
              <w:jc w:val="left"/>
            </w:pPr>
            <w:r>
              <w:t xml:space="preserve">Литература и публицистика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3344F78" w14:textId="77777777" w:rsidR="003439BB" w:rsidRDefault="00000000">
            <w:pPr>
              <w:spacing w:after="0" w:line="259" w:lineRule="auto"/>
              <w:ind w:right="58" w:firstLine="0"/>
              <w:jc w:val="center"/>
            </w:pPr>
            <w:r>
              <w:t xml:space="preserve">1 </w:t>
            </w:r>
          </w:p>
        </w:tc>
      </w:tr>
      <w:tr w:rsidR="003439BB" w14:paraId="660B170A"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5D666C0" w14:textId="77777777" w:rsidR="003439BB" w:rsidRDefault="00000000">
            <w:pPr>
              <w:spacing w:after="0" w:line="259" w:lineRule="auto"/>
              <w:ind w:left="118" w:right="0" w:firstLine="0"/>
              <w:jc w:val="left"/>
            </w:pPr>
            <w:r>
              <w:t xml:space="preserve">Урок 37 </w:t>
            </w:r>
          </w:p>
        </w:tc>
        <w:tc>
          <w:tcPr>
            <w:tcW w:w="6407" w:type="dxa"/>
            <w:tcBorders>
              <w:top w:val="single" w:sz="4" w:space="0" w:color="000000"/>
              <w:left w:val="single" w:sz="4" w:space="0" w:color="000000"/>
              <w:bottom w:val="single" w:sz="4" w:space="0" w:color="000000"/>
              <w:right w:val="single" w:sz="4" w:space="0" w:color="000000"/>
            </w:tcBorders>
            <w:vAlign w:val="center"/>
          </w:tcPr>
          <w:p w14:paraId="2D308A39" w14:textId="77777777" w:rsidR="003439BB" w:rsidRDefault="00000000">
            <w:pPr>
              <w:spacing w:after="0" w:line="259" w:lineRule="auto"/>
              <w:ind w:left="283" w:right="0" w:firstLine="0"/>
              <w:jc w:val="left"/>
            </w:pPr>
            <w:r>
              <w:t xml:space="preserve">Архитектура и искусство </w:t>
            </w:r>
          </w:p>
        </w:tc>
        <w:tc>
          <w:tcPr>
            <w:tcW w:w="2391" w:type="dxa"/>
            <w:tcBorders>
              <w:top w:val="single" w:sz="4" w:space="0" w:color="000000"/>
              <w:left w:val="single" w:sz="4" w:space="0" w:color="000000"/>
              <w:bottom w:val="single" w:sz="4" w:space="0" w:color="000000"/>
              <w:right w:val="single" w:sz="4" w:space="0" w:color="000000"/>
            </w:tcBorders>
            <w:vAlign w:val="center"/>
          </w:tcPr>
          <w:p w14:paraId="3A338892" w14:textId="77777777" w:rsidR="003439BB" w:rsidRDefault="00000000">
            <w:pPr>
              <w:spacing w:after="0" w:line="259" w:lineRule="auto"/>
              <w:ind w:right="58" w:firstLine="0"/>
              <w:jc w:val="center"/>
            </w:pPr>
            <w:r>
              <w:t xml:space="preserve">1 </w:t>
            </w:r>
          </w:p>
        </w:tc>
      </w:tr>
      <w:tr w:rsidR="003439BB" w14:paraId="37CF6317"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27FB7D8" w14:textId="77777777" w:rsidR="003439BB" w:rsidRDefault="00000000">
            <w:pPr>
              <w:spacing w:after="0" w:line="259" w:lineRule="auto"/>
              <w:ind w:left="118" w:right="0" w:firstLine="0"/>
              <w:jc w:val="left"/>
            </w:pPr>
            <w:r>
              <w:t xml:space="preserve">Урок 38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8BCB1D0" w14:textId="77777777" w:rsidR="003439BB" w:rsidRDefault="00000000">
            <w:pPr>
              <w:spacing w:after="0" w:line="259" w:lineRule="auto"/>
              <w:ind w:right="0" w:firstLine="283"/>
            </w:pPr>
            <w:r>
              <w:t xml:space="preserve">Урок повторения, обобщения и контроля по теме "Культурное пространство империи в первой половине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49FE31F5" w14:textId="77777777" w:rsidR="003439BB" w:rsidRDefault="00000000">
            <w:pPr>
              <w:spacing w:after="0" w:line="259" w:lineRule="auto"/>
              <w:ind w:right="58" w:firstLine="0"/>
              <w:jc w:val="center"/>
            </w:pPr>
            <w:r>
              <w:t xml:space="preserve">1 </w:t>
            </w:r>
          </w:p>
        </w:tc>
      </w:tr>
      <w:tr w:rsidR="003439BB" w14:paraId="565CB7D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2A193017" w14:textId="77777777" w:rsidR="003439BB" w:rsidRDefault="00000000">
            <w:pPr>
              <w:spacing w:after="0" w:line="259" w:lineRule="auto"/>
              <w:ind w:left="118" w:right="0" w:firstLine="0"/>
              <w:jc w:val="left"/>
            </w:pPr>
            <w:r>
              <w:t xml:space="preserve">Урок 39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356A7D1" w14:textId="77777777" w:rsidR="003439BB" w:rsidRDefault="00000000">
            <w:pPr>
              <w:spacing w:after="0" w:line="259" w:lineRule="auto"/>
              <w:ind w:left="283" w:right="0" w:firstLine="0"/>
              <w:jc w:val="left"/>
            </w:pPr>
            <w:r>
              <w:t xml:space="preserve">Предпосылки и разработка реформ в России </w:t>
            </w:r>
          </w:p>
        </w:tc>
        <w:tc>
          <w:tcPr>
            <w:tcW w:w="2391" w:type="dxa"/>
            <w:tcBorders>
              <w:top w:val="single" w:sz="4" w:space="0" w:color="000000"/>
              <w:left w:val="single" w:sz="4" w:space="0" w:color="000000"/>
              <w:bottom w:val="single" w:sz="4" w:space="0" w:color="000000"/>
              <w:right w:val="single" w:sz="4" w:space="0" w:color="000000"/>
            </w:tcBorders>
            <w:vAlign w:val="center"/>
          </w:tcPr>
          <w:p w14:paraId="4E70BF03" w14:textId="77777777" w:rsidR="003439BB" w:rsidRDefault="00000000">
            <w:pPr>
              <w:spacing w:after="0" w:line="259" w:lineRule="auto"/>
              <w:ind w:right="58" w:firstLine="0"/>
              <w:jc w:val="center"/>
            </w:pPr>
            <w:r>
              <w:t xml:space="preserve">1 </w:t>
            </w:r>
          </w:p>
        </w:tc>
      </w:tr>
      <w:tr w:rsidR="003439BB" w14:paraId="7021DF1D"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3E06C16D" w14:textId="77777777" w:rsidR="003439BB" w:rsidRDefault="00000000">
            <w:pPr>
              <w:spacing w:after="0" w:line="259" w:lineRule="auto"/>
              <w:ind w:left="118" w:right="0" w:firstLine="0"/>
              <w:jc w:val="left"/>
            </w:pPr>
            <w:r>
              <w:t xml:space="preserve">Урок 40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4373D27" w14:textId="77777777" w:rsidR="003439BB" w:rsidRDefault="00000000">
            <w:pPr>
              <w:spacing w:after="0" w:line="259" w:lineRule="auto"/>
              <w:ind w:right="146" w:firstLine="0"/>
              <w:jc w:val="right"/>
            </w:pPr>
            <w:r>
              <w:t xml:space="preserve">Крестьянская реформа 1861 г., ее значение и последствия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31D0BD" w14:textId="77777777" w:rsidR="003439BB" w:rsidRDefault="00000000">
            <w:pPr>
              <w:spacing w:after="0" w:line="259" w:lineRule="auto"/>
              <w:ind w:right="58" w:firstLine="0"/>
              <w:jc w:val="center"/>
            </w:pPr>
            <w:r>
              <w:t xml:space="preserve">1 </w:t>
            </w:r>
          </w:p>
        </w:tc>
      </w:tr>
      <w:tr w:rsidR="003439BB" w14:paraId="768E19C4"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5E79507F" w14:textId="77777777" w:rsidR="003439BB" w:rsidRDefault="00000000">
            <w:pPr>
              <w:spacing w:after="0" w:line="259" w:lineRule="auto"/>
              <w:ind w:left="118" w:right="0" w:firstLine="0"/>
              <w:jc w:val="left"/>
            </w:pPr>
            <w:r>
              <w:t xml:space="preserve">Урок 41 </w:t>
            </w:r>
          </w:p>
        </w:tc>
        <w:tc>
          <w:tcPr>
            <w:tcW w:w="6407" w:type="dxa"/>
            <w:tcBorders>
              <w:top w:val="single" w:sz="4" w:space="0" w:color="000000"/>
              <w:left w:val="single" w:sz="4" w:space="0" w:color="000000"/>
              <w:bottom w:val="single" w:sz="4" w:space="0" w:color="000000"/>
              <w:right w:val="single" w:sz="4" w:space="0" w:color="000000"/>
            </w:tcBorders>
            <w:vAlign w:val="center"/>
          </w:tcPr>
          <w:p w14:paraId="6F1206CE" w14:textId="77777777" w:rsidR="003439BB" w:rsidRDefault="00000000">
            <w:pPr>
              <w:spacing w:after="0" w:line="259" w:lineRule="auto"/>
              <w:ind w:right="0" w:firstLine="283"/>
            </w:pPr>
            <w:r>
              <w:t xml:space="preserve">Социально-экономическое развитие страны в пореформенный период </w:t>
            </w:r>
          </w:p>
        </w:tc>
        <w:tc>
          <w:tcPr>
            <w:tcW w:w="2391" w:type="dxa"/>
            <w:tcBorders>
              <w:top w:val="single" w:sz="4" w:space="0" w:color="000000"/>
              <w:left w:val="single" w:sz="4" w:space="0" w:color="000000"/>
              <w:bottom w:val="single" w:sz="4" w:space="0" w:color="000000"/>
              <w:right w:val="single" w:sz="4" w:space="0" w:color="000000"/>
            </w:tcBorders>
            <w:vAlign w:val="center"/>
          </w:tcPr>
          <w:p w14:paraId="219BF18B" w14:textId="77777777" w:rsidR="003439BB" w:rsidRDefault="00000000">
            <w:pPr>
              <w:spacing w:after="0" w:line="259" w:lineRule="auto"/>
              <w:ind w:right="58" w:firstLine="0"/>
              <w:jc w:val="center"/>
            </w:pPr>
            <w:r>
              <w:t xml:space="preserve">1 </w:t>
            </w:r>
          </w:p>
        </w:tc>
      </w:tr>
      <w:tr w:rsidR="003439BB" w14:paraId="0D26486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47F5DDA" w14:textId="77777777" w:rsidR="003439BB" w:rsidRDefault="00000000">
            <w:pPr>
              <w:spacing w:after="0" w:line="259" w:lineRule="auto"/>
              <w:ind w:left="118" w:right="0" w:firstLine="0"/>
              <w:jc w:val="left"/>
            </w:pPr>
            <w:r>
              <w:t xml:space="preserve">Урок 42 </w:t>
            </w:r>
          </w:p>
        </w:tc>
        <w:tc>
          <w:tcPr>
            <w:tcW w:w="6407" w:type="dxa"/>
            <w:tcBorders>
              <w:top w:val="single" w:sz="4" w:space="0" w:color="000000"/>
              <w:left w:val="single" w:sz="4" w:space="0" w:color="000000"/>
              <w:bottom w:val="single" w:sz="4" w:space="0" w:color="000000"/>
              <w:right w:val="single" w:sz="4" w:space="0" w:color="000000"/>
            </w:tcBorders>
            <w:vAlign w:val="center"/>
          </w:tcPr>
          <w:p w14:paraId="65405287" w14:textId="77777777" w:rsidR="003439BB" w:rsidRDefault="00000000">
            <w:pPr>
              <w:spacing w:after="0" w:line="259" w:lineRule="auto"/>
              <w:ind w:left="283" w:right="0" w:firstLine="0"/>
              <w:jc w:val="left"/>
            </w:pPr>
            <w:r>
              <w:t xml:space="preserve">Реформы 1860 - 1870-х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6FAAF92E" w14:textId="77777777" w:rsidR="003439BB" w:rsidRDefault="00000000">
            <w:pPr>
              <w:spacing w:after="0" w:line="259" w:lineRule="auto"/>
              <w:ind w:right="58" w:firstLine="0"/>
              <w:jc w:val="center"/>
            </w:pPr>
            <w:r>
              <w:t xml:space="preserve">1 </w:t>
            </w:r>
          </w:p>
        </w:tc>
      </w:tr>
      <w:tr w:rsidR="003439BB" w14:paraId="6158509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0B39605" w14:textId="77777777" w:rsidR="003439BB" w:rsidRDefault="00000000">
            <w:pPr>
              <w:spacing w:after="0" w:line="259" w:lineRule="auto"/>
              <w:ind w:left="118" w:right="0" w:firstLine="0"/>
              <w:jc w:val="left"/>
            </w:pPr>
            <w:r>
              <w:lastRenderedPageBreak/>
              <w:t xml:space="preserve">Урок 43 </w:t>
            </w:r>
          </w:p>
        </w:tc>
        <w:tc>
          <w:tcPr>
            <w:tcW w:w="6407" w:type="dxa"/>
            <w:tcBorders>
              <w:top w:val="single" w:sz="4" w:space="0" w:color="000000"/>
              <w:left w:val="single" w:sz="4" w:space="0" w:color="000000"/>
              <w:bottom w:val="single" w:sz="4" w:space="0" w:color="000000"/>
              <w:right w:val="single" w:sz="4" w:space="0" w:color="000000"/>
            </w:tcBorders>
            <w:vAlign w:val="center"/>
          </w:tcPr>
          <w:p w14:paraId="548EFD0E" w14:textId="77777777" w:rsidR="003439BB" w:rsidRDefault="00000000">
            <w:pPr>
              <w:spacing w:after="0" w:line="259" w:lineRule="auto"/>
              <w:ind w:right="0" w:firstLine="283"/>
            </w:pPr>
            <w:r>
              <w:t xml:space="preserve">Внешняя политика Александра II. Русско-турецкая война 1877 - 1878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0C8EE79E" w14:textId="77777777" w:rsidR="003439BB" w:rsidRDefault="00000000">
            <w:pPr>
              <w:spacing w:after="0" w:line="259" w:lineRule="auto"/>
              <w:ind w:right="58" w:firstLine="0"/>
              <w:jc w:val="center"/>
            </w:pPr>
            <w:r>
              <w:t xml:space="preserve">1 </w:t>
            </w:r>
          </w:p>
        </w:tc>
      </w:tr>
      <w:tr w:rsidR="003439BB" w14:paraId="2D8660D2"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1418B9E7" w14:textId="77777777" w:rsidR="003439BB" w:rsidRDefault="00000000">
            <w:pPr>
              <w:spacing w:after="0" w:line="259" w:lineRule="auto"/>
              <w:ind w:left="118" w:right="0" w:firstLine="0"/>
              <w:jc w:val="left"/>
            </w:pPr>
            <w:r>
              <w:t xml:space="preserve">Урок 44 </w:t>
            </w:r>
          </w:p>
        </w:tc>
        <w:tc>
          <w:tcPr>
            <w:tcW w:w="6407" w:type="dxa"/>
            <w:tcBorders>
              <w:top w:val="single" w:sz="4" w:space="0" w:color="000000"/>
              <w:left w:val="single" w:sz="4" w:space="0" w:color="000000"/>
              <w:bottom w:val="single" w:sz="4" w:space="0" w:color="000000"/>
              <w:right w:val="single" w:sz="4" w:space="0" w:color="000000"/>
            </w:tcBorders>
            <w:vAlign w:val="center"/>
          </w:tcPr>
          <w:p w14:paraId="13A08EDD" w14:textId="77777777" w:rsidR="003439BB" w:rsidRDefault="00000000">
            <w:pPr>
              <w:spacing w:after="0" w:line="259" w:lineRule="auto"/>
              <w:ind w:right="0" w:firstLine="283"/>
            </w:pPr>
            <w:r>
              <w:t xml:space="preserve">Урок повторения, обобщения и контроля по теме "Социальная и правовая модернизация страны при Александре 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119573C1" w14:textId="77777777" w:rsidR="003439BB" w:rsidRDefault="00000000">
            <w:pPr>
              <w:spacing w:after="0" w:line="259" w:lineRule="auto"/>
              <w:ind w:right="58" w:firstLine="0"/>
              <w:jc w:val="center"/>
            </w:pPr>
            <w:r>
              <w:t xml:space="preserve">1 </w:t>
            </w:r>
          </w:p>
        </w:tc>
      </w:tr>
      <w:tr w:rsidR="003439BB" w14:paraId="2654099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73D2A7D" w14:textId="77777777" w:rsidR="003439BB" w:rsidRDefault="00000000">
            <w:pPr>
              <w:spacing w:after="0" w:line="259" w:lineRule="auto"/>
              <w:ind w:left="118" w:right="0" w:firstLine="0"/>
              <w:jc w:val="left"/>
            </w:pPr>
            <w:r>
              <w:t xml:space="preserve">Урок 45 </w:t>
            </w:r>
          </w:p>
        </w:tc>
        <w:tc>
          <w:tcPr>
            <w:tcW w:w="6407" w:type="dxa"/>
            <w:tcBorders>
              <w:top w:val="single" w:sz="4" w:space="0" w:color="000000"/>
              <w:left w:val="single" w:sz="4" w:space="0" w:color="000000"/>
              <w:bottom w:val="single" w:sz="4" w:space="0" w:color="000000"/>
              <w:right w:val="single" w:sz="4" w:space="0" w:color="000000"/>
            </w:tcBorders>
            <w:vAlign w:val="center"/>
          </w:tcPr>
          <w:p w14:paraId="2093BADB" w14:textId="77777777" w:rsidR="003439BB" w:rsidRDefault="00000000">
            <w:pPr>
              <w:spacing w:after="0" w:line="259" w:lineRule="auto"/>
              <w:ind w:left="283" w:right="0" w:firstLine="0"/>
              <w:jc w:val="left"/>
            </w:pPr>
            <w:r>
              <w:t xml:space="preserve">"Народное самодержавие" Александра III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5E7414EF" w14:textId="77777777" w:rsidR="003439BB" w:rsidRDefault="00000000">
            <w:pPr>
              <w:spacing w:after="0" w:line="259" w:lineRule="auto"/>
              <w:ind w:right="58" w:firstLine="0"/>
              <w:jc w:val="center"/>
            </w:pPr>
            <w:r>
              <w:t xml:space="preserve">1 </w:t>
            </w:r>
          </w:p>
        </w:tc>
      </w:tr>
      <w:tr w:rsidR="003439BB" w14:paraId="15AE9E93"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0FFB301" w14:textId="77777777" w:rsidR="003439BB" w:rsidRDefault="00000000">
            <w:pPr>
              <w:spacing w:after="0" w:line="259" w:lineRule="auto"/>
              <w:ind w:left="118" w:right="0" w:firstLine="0"/>
              <w:jc w:val="left"/>
            </w:pPr>
            <w:r>
              <w:t xml:space="preserve">Урок 46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C82F119" w14:textId="77777777" w:rsidR="003439BB" w:rsidRDefault="00000000">
            <w:pPr>
              <w:spacing w:after="0" w:line="259" w:lineRule="auto"/>
              <w:ind w:left="283" w:right="0" w:firstLine="0"/>
              <w:jc w:val="left"/>
            </w:pPr>
            <w:r>
              <w:t xml:space="preserve">Перемены в экономике и социальном строе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682DB6" w14:textId="77777777" w:rsidR="003439BB" w:rsidRDefault="00000000">
            <w:pPr>
              <w:spacing w:after="0" w:line="259" w:lineRule="auto"/>
              <w:ind w:right="58" w:firstLine="0"/>
              <w:jc w:val="center"/>
            </w:pPr>
            <w:r>
              <w:t xml:space="preserve">1 </w:t>
            </w:r>
          </w:p>
        </w:tc>
      </w:tr>
      <w:tr w:rsidR="003439BB" w14:paraId="1A42453C"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67061FD4" w14:textId="77777777" w:rsidR="003439BB" w:rsidRDefault="00000000">
            <w:pPr>
              <w:spacing w:after="0" w:line="259" w:lineRule="auto"/>
              <w:ind w:left="118" w:right="0" w:firstLine="0"/>
              <w:jc w:val="left"/>
            </w:pPr>
            <w:r>
              <w:t xml:space="preserve">Урок 47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0FFEB38" w14:textId="77777777" w:rsidR="003439BB" w:rsidRDefault="00000000">
            <w:pPr>
              <w:spacing w:after="0" w:line="259" w:lineRule="auto"/>
              <w:ind w:left="283" w:right="0" w:firstLine="0"/>
              <w:jc w:val="left"/>
            </w:pPr>
            <w:r>
              <w:t xml:space="preserve">Внешняя политика Александра III </w:t>
            </w:r>
          </w:p>
        </w:tc>
        <w:tc>
          <w:tcPr>
            <w:tcW w:w="2391" w:type="dxa"/>
            <w:tcBorders>
              <w:top w:val="single" w:sz="4" w:space="0" w:color="000000"/>
              <w:left w:val="single" w:sz="4" w:space="0" w:color="000000"/>
              <w:bottom w:val="single" w:sz="4" w:space="0" w:color="000000"/>
              <w:right w:val="single" w:sz="4" w:space="0" w:color="000000"/>
            </w:tcBorders>
            <w:vAlign w:val="center"/>
          </w:tcPr>
          <w:p w14:paraId="24EFB011" w14:textId="77777777" w:rsidR="003439BB" w:rsidRDefault="00000000">
            <w:pPr>
              <w:spacing w:after="0" w:line="259" w:lineRule="auto"/>
              <w:ind w:right="58" w:firstLine="0"/>
              <w:jc w:val="center"/>
            </w:pPr>
            <w:r>
              <w:t xml:space="preserve">1 </w:t>
            </w:r>
          </w:p>
        </w:tc>
      </w:tr>
      <w:tr w:rsidR="003439BB" w14:paraId="16DE912F"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B66C617" w14:textId="77777777" w:rsidR="003439BB" w:rsidRDefault="00000000">
            <w:pPr>
              <w:spacing w:after="0" w:line="259" w:lineRule="auto"/>
              <w:ind w:left="118" w:right="0" w:firstLine="0"/>
              <w:jc w:val="left"/>
            </w:pPr>
            <w:r>
              <w:t xml:space="preserve">Урок 48 </w:t>
            </w:r>
          </w:p>
        </w:tc>
        <w:tc>
          <w:tcPr>
            <w:tcW w:w="6407" w:type="dxa"/>
            <w:tcBorders>
              <w:top w:val="single" w:sz="4" w:space="0" w:color="000000"/>
              <w:left w:val="single" w:sz="4" w:space="0" w:color="000000"/>
              <w:bottom w:val="single" w:sz="4" w:space="0" w:color="000000"/>
              <w:right w:val="single" w:sz="4" w:space="0" w:color="000000"/>
            </w:tcBorders>
            <w:vAlign w:val="center"/>
          </w:tcPr>
          <w:p w14:paraId="30CA6282" w14:textId="77777777" w:rsidR="003439BB" w:rsidRDefault="00000000">
            <w:pPr>
              <w:spacing w:after="0" w:line="259" w:lineRule="auto"/>
              <w:ind w:right="0" w:firstLine="283"/>
            </w:pPr>
            <w:r>
              <w:t xml:space="preserve">Урок повторения, обобщения и контроля по теме "Россия в 1880 - 1890-х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5F31DC55" w14:textId="77777777" w:rsidR="003439BB" w:rsidRDefault="00000000">
            <w:pPr>
              <w:spacing w:after="0" w:line="259" w:lineRule="auto"/>
              <w:ind w:right="58" w:firstLine="0"/>
              <w:jc w:val="center"/>
            </w:pPr>
            <w:r>
              <w:t xml:space="preserve">1 </w:t>
            </w:r>
          </w:p>
        </w:tc>
      </w:tr>
      <w:tr w:rsidR="003439BB" w14:paraId="44DD2CE0"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7374658E" w14:textId="77777777" w:rsidR="003439BB" w:rsidRDefault="00000000">
            <w:pPr>
              <w:spacing w:after="0" w:line="259" w:lineRule="auto"/>
              <w:ind w:left="118" w:right="0" w:firstLine="0"/>
              <w:jc w:val="left"/>
            </w:pPr>
            <w:r>
              <w:t xml:space="preserve">Урок 49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68DC3D" w14:textId="77777777" w:rsidR="003439BB" w:rsidRDefault="00000000">
            <w:pPr>
              <w:spacing w:after="0" w:line="259" w:lineRule="auto"/>
              <w:ind w:left="283" w:right="0" w:firstLine="0"/>
              <w:jc w:val="left"/>
            </w:pPr>
            <w:r>
              <w:t xml:space="preserve">Достижения российской науки и образования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78D60079" w14:textId="77777777" w:rsidR="003439BB" w:rsidRDefault="00000000">
            <w:pPr>
              <w:spacing w:after="0" w:line="259" w:lineRule="auto"/>
              <w:ind w:right="58" w:firstLine="0"/>
              <w:jc w:val="center"/>
            </w:pPr>
            <w:r>
              <w:t xml:space="preserve">1 </w:t>
            </w:r>
          </w:p>
        </w:tc>
      </w:tr>
      <w:tr w:rsidR="003439BB" w14:paraId="3DB25F16"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40F5E38" w14:textId="77777777" w:rsidR="003439BB" w:rsidRDefault="00000000">
            <w:pPr>
              <w:spacing w:after="0" w:line="259" w:lineRule="auto"/>
              <w:ind w:left="118" w:right="0" w:firstLine="0"/>
              <w:jc w:val="left"/>
            </w:pPr>
            <w:r>
              <w:t xml:space="preserve">Урок 50 </w:t>
            </w:r>
          </w:p>
        </w:tc>
        <w:tc>
          <w:tcPr>
            <w:tcW w:w="6407" w:type="dxa"/>
            <w:tcBorders>
              <w:top w:val="single" w:sz="4" w:space="0" w:color="000000"/>
              <w:left w:val="single" w:sz="4" w:space="0" w:color="000000"/>
              <w:bottom w:val="single" w:sz="4" w:space="0" w:color="000000"/>
              <w:right w:val="single" w:sz="4" w:space="0" w:color="000000"/>
            </w:tcBorders>
            <w:vAlign w:val="center"/>
          </w:tcPr>
          <w:p w14:paraId="0C9E8A2D" w14:textId="77777777" w:rsidR="003439BB" w:rsidRDefault="00000000">
            <w:pPr>
              <w:spacing w:after="0" w:line="259" w:lineRule="auto"/>
              <w:ind w:right="0" w:firstLine="283"/>
            </w:pPr>
            <w:r>
              <w:t xml:space="preserve">Русская культура второй половины XIX в. и ее общественное значение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9278F54" w14:textId="77777777" w:rsidR="003439BB" w:rsidRDefault="00000000">
            <w:pPr>
              <w:spacing w:after="0" w:line="259" w:lineRule="auto"/>
              <w:ind w:right="58" w:firstLine="0"/>
              <w:jc w:val="center"/>
            </w:pPr>
            <w:r>
              <w:t xml:space="preserve">1 </w:t>
            </w:r>
          </w:p>
        </w:tc>
      </w:tr>
      <w:tr w:rsidR="003439BB" w14:paraId="6C0114F5"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7EF69319" w14:textId="77777777" w:rsidR="003439BB" w:rsidRDefault="00000000">
            <w:pPr>
              <w:spacing w:after="0" w:line="259" w:lineRule="auto"/>
              <w:ind w:left="118" w:right="0" w:firstLine="0"/>
              <w:jc w:val="left"/>
            </w:pPr>
            <w:r>
              <w:t xml:space="preserve">Урок 51 </w:t>
            </w:r>
          </w:p>
        </w:tc>
        <w:tc>
          <w:tcPr>
            <w:tcW w:w="6407" w:type="dxa"/>
            <w:tcBorders>
              <w:top w:val="single" w:sz="4" w:space="0" w:color="000000"/>
              <w:left w:val="single" w:sz="4" w:space="0" w:color="000000"/>
              <w:bottom w:val="single" w:sz="4" w:space="0" w:color="000000"/>
              <w:right w:val="single" w:sz="4" w:space="0" w:color="000000"/>
            </w:tcBorders>
            <w:vAlign w:val="center"/>
          </w:tcPr>
          <w:p w14:paraId="54762A8E" w14:textId="77777777" w:rsidR="003439BB" w:rsidRDefault="00000000">
            <w:pPr>
              <w:spacing w:after="0" w:line="259" w:lineRule="auto"/>
              <w:ind w:right="0" w:firstLine="283"/>
            </w:pPr>
            <w:r>
              <w:t xml:space="preserve">Технический прогресс и перемены в повседневной жизни народов России во второй половине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544B68D2" w14:textId="77777777" w:rsidR="003439BB" w:rsidRDefault="00000000">
            <w:pPr>
              <w:spacing w:after="0" w:line="259" w:lineRule="auto"/>
              <w:ind w:right="58" w:firstLine="0"/>
              <w:jc w:val="center"/>
            </w:pPr>
            <w:r>
              <w:t xml:space="preserve">1 </w:t>
            </w:r>
          </w:p>
        </w:tc>
      </w:tr>
      <w:tr w:rsidR="003439BB" w14:paraId="504A538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08DDE96" w14:textId="77777777" w:rsidR="003439BB" w:rsidRDefault="00000000">
            <w:pPr>
              <w:spacing w:after="0" w:line="259" w:lineRule="auto"/>
              <w:ind w:left="118" w:right="0" w:firstLine="0"/>
              <w:jc w:val="left"/>
            </w:pPr>
            <w:r>
              <w:t xml:space="preserve">Урок 52 </w:t>
            </w:r>
          </w:p>
        </w:tc>
        <w:tc>
          <w:tcPr>
            <w:tcW w:w="6407" w:type="dxa"/>
            <w:tcBorders>
              <w:top w:val="single" w:sz="4" w:space="0" w:color="000000"/>
              <w:left w:val="single" w:sz="4" w:space="0" w:color="000000"/>
              <w:bottom w:val="single" w:sz="4" w:space="0" w:color="000000"/>
              <w:right w:val="single" w:sz="4" w:space="0" w:color="000000"/>
            </w:tcBorders>
            <w:vAlign w:val="center"/>
          </w:tcPr>
          <w:p w14:paraId="5DA0E367" w14:textId="77777777" w:rsidR="003439BB" w:rsidRDefault="00000000">
            <w:pPr>
              <w:spacing w:after="0" w:line="259" w:lineRule="auto"/>
              <w:ind w:right="0" w:firstLine="283"/>
            </w:pPr>
            <w:r>
              <w:t xml:space="preserve">Урок повторения, обобщения и контроля по теме "Культурное пространство империи во второй половине XIX 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040C821" w14:textId="77777777" w:rsidR="003439BB" w:rsidRDefault="00000000">
            <w:pPr>
              <w:spacing w:after="0" w:line="259" w:lineRule="auto"/>
              <w:ind w:right="58" w:firstLine="0"/>
              <w:jc w:val="center"/>
            </w:pPr>
            <w:r>
              <w:t xml:space="preserve">1 </w:t>
            </w:r>
          </w:p>
        </w:tc>
      </w:tr>
      <w:tr w:rsidR="003439BB" w14:paraId="723BFDBE"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4E73756E" w14:textId="77777777" w:rsidR="003439BB" w:rsidRDefault="00000000">
            <w:pPr>
              <w:spacing w:after="0" w:line="259" w:lineRule="auto"/>
              <w:ind w:left="118" w:right="0" w:firstLine="0"/>
              <w:jc w:val="left"/>
            </w:pPr>
            <w:r>
              <w:t xml:space="preserve">Урок 53 </w:t>
            </w:r>
          </w:p>
        </w:tc>
        <w:tc>
          <w:tcPr>
            <w:tcW w:w="6407" w:type="dxa"/>
            <w:tcBorders>
              <w:top w:val="single" w:sz="4" w:space="0" w:color="000000"/>
              <w:left w:val="single" w:sz="4" w:space="0" w:color="000000"/>
              <w:bottom w:val="single" w:sz="4" w:space="0" w:color="000000"/>
              <w:right w:val="single" w:sz="4" w:space="0" w:color="000000"/>
            </w:tcBorders>
            <w:vAlign w:val="center"/>
          </w:tcPr>
          <w:p w14:paraId="3E6CC9D6" w14:textId="77777777" w:rsidR="003439BB" w:rsidRDefault="00000000">
            <w:pPr>
              <w:spacing w:after="0" w:line="259" w:lineRule="auto"/>
              <w:ind w:right="0" w:firstLine="283"/>
            </w:pPr>
            <w:r>
              <w:t xml:space="preserve">Основные регионы империи и их роль в жизни страны. Национальные движения и национальная политика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6E87FE84" w14:textId="77777777" w:rsidR="003439BB" w:rsidRDefault="00000000">
            <w:pPr>
              <w:spacing w:after="0" w:line="259" w:lineRule="auto"/>
              <w:ind w:right="58" w:firstLine="0"/>
              <w:jc w:val="center"/>
            </w:pPr>
            <w:r>
              <w:t xml:space="preserve">1 </w:t>
            </w:r>
          </w:p>
        </w:tc>
      </w:tr>
      <w:tr w:rsidR="003439BB" w14:paraId="68BC386F"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2826288" w14:textId="77777777" w:rsidR="003439BB" w:rsidRDefault="00000000">
            <w:pPr>
              <w:spacing w:after="0" w:line="259" w:lineRule="auto"/>
              <w:ind w:left="120" w:right="0" w:firstLine="0"/>
              <w:jc w:val="left"/>
            </w:pPr>
            <w:r>
              <w:t xml:space="preserve">Урок 54 </w:t>
            </w:r>
          </w:p>
        </w:tc>
        <w:tc>
          <w:tcPr>
            <w:tcW w:w="6407" w:type="dxa"/>
            <w:tcBorders>
              <w:top w:val="single" w:sz="4" w:space="0" w:color="000000"/>
              <w:left w:val="single" w:sz="4" w:space="0" w:color="000000"/>
              <w:bottom w:val="single" w:sz="4" w:space="0" w:color="000000"/>
              <w:right w:val="single" w:sz="4" w:space="0" w:color="000000"/>
            </w:tcBorders>
            <w:vAlign w:val="center"/>
          </w:tcPr>
          <w:p w14:paraId="5F0A9C4C" w14:textId="77777777" w:rsidR="003439BB" w:rsidRDefault="00000000">
            <w:pPr>
              <w:spacing w:after="0" w:line="259" w:lineRule="auto"/>
              <w:ind w:left="286" w:right="0" w:firstLine="0"/>
              <w:jc w:val="left"/>
            </w:pPr>
            <w:r>
              <w:t xml:space="preserve">Взаимодействие народов и национальных культур </w:t>
            </w:r>
          </w:p>
        </w:tc>
        <w:tc>
          <w:tcPr>
            <w:tcW w:w="2391" w:type="dxa"/>
            <w:tcBorders>
              <w:top w:val="single" w:sz="4" w:space="0" w:color="000000"/>
              <w:left w:val="single" w:sz="4" w:space="0" w:color="000000"/>
              <w:bottom w:val="single" w:sz="4" w:space="0" w:color="000000"/>
              <w:right w:val="single" w:sz="4" w:space="0" w:color="000000"/>
            </w:tcBorders>
            <w:vAlign w:val="center"/>
          </w:tcPr>
          <w:p w14:paraId="351B05D9" w14:textId="77777777" w:rsidR="003439BB" w:rsidRDefault="00000000">
            <w:pPr>
              <w:spacing w:after="0" w:line="259" w:lineRule="auto"/>
              <w:ind w:right="57" w:firstLine="0"/>
              <w:jc w:val="center"/>
            </w:pPr>
            <w:r>
              <w:t xml:space="preserve">1 </w:t>
            </w:r>
          </w:p>
        </w:tc>
      </w:tr>
      <w:tr w:rsidR="003439BB" w14:paraId="4C27DC4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7CDFC07" w14:textId="77777777" w:rsidR="003439BB" w:rsidRDefault="00000000">
            <w:pPr>
              <w:spacing w:after="0" w:line="259" w:lineRule="auto"/>
              <w:ind w:left="120" w:right="0" w:firstLine="0"/>
              <w:jc w:val="left"/>
            </w:pPr>
            <w:r>
              <w:t xml:space="preserve">Урок 55 </w:t>
            </w:r>
          </w:p>
        </w:tc>
        <w:tc>
          <w:tcPr>
            <w:tcW w:w="6407" w:type="dxa"/>
            <w:tcBorders>
              <w:top w:val="single" w:sz="4" w:space="0" w:color="000000"/>
              <w:left w:val="single" w:sz="4" w:space="0" w:color="000000"/>
              <w:bottom w:val="single" w:sz="4" w:space="0" w:color="000000"/>
              <w:right w:val="single" w:sz="4" w:space="0" w:color="000000"/>
            </w:tcBorders>
            <w:vAlign w:val="center"/>
          </w:tcPr>
          <w:p w14:paraId="544A5C21" w14:textId="77777777" w:rsidR="003439BB" w:rsidRDefault="00000000">
            <w:pPr>
              <w:spacing w:after="0" w:line="259" w:lineRule="auto"/>
              <w:ind w:left="286" w:right="0" w:firstLine="0"/>
              <w:jc w:val="left"/>
            </w:pPr>
            <w:r>
              <w:t xml:space="preserve">Общественная жизнь в 1860 - 1890-х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43BD31AF" w14:textId="77777777" w:rsidR="003439BB" w:rsidRDefault="00000000">
            <w:pPr>
              <w:spacing w:after="0" w:line="259" w:lineRule="auto"/>
              <w:ind w:right="57" w:firstLine="0"/>
              <w:jc w:val="center"/>
            </w:pPr>
            <w:r>
              <w:t xml:space="preserve">1 </w:t>
            </w:r>
          </w:p>
        </w:tc>
      </w:tr>
      <w:tr w:rsidR="003439BB" w14:paraId="1DDEE5F2"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303AFB4B" w14:textId="77777777" w:rsidR="003439BB" w:rsidRDefault="00000000">
            <w:pPr>
              <w:spacing w:after="0" w:line="259" w:lineRule="auto"/>
              <w:ind w:left="120" w:right="0" w:firstLine="0"/>
              <w:jc w:val="left"/>
            </w:pPr>
            <w:r>
              <w:t xml:space="preserve">Урок 56 </w:t>
            </w:r>
          </w:p>
        </w:tc>
        <w:tc>
          <w:tcPr>
            <w:tcW w:w="6407" w:type="dxa"/>
            <w:tcBorders>
              <w:top w:val="single" w:sz="4" w:space="0" w:color="000000"/>
              <w:left w:val="single" w:sz="4" w:space="0" w:color="000000"/>
              <w:bottom w:val="single" w:sz="4" w:space="0" w:color="000000"/>
              <w:right w:val="single" w:sz="4" w:space="0" w:color="000000"/>
            </w:tcBorders>
            <w:vAlign w:val="center"/>
          </w:tcPr>
          <w:p w14:paraId="61C7421D" w14:textId="77777777" w:rsidR="003439BB" w:rsidRDefault="00000000">
            <w:pPr>
              <w:spacing w:after="0" w:line="259" w:lineRule="auto"/>
              <w:ind w:left="286" w:right="0" w:firstLine="0"/>
              <w:jc w:val="left"/>
            </w:pPr>
            <w:r>
              <w:t xml:space="preserve">Идейные течения и общественное движение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34403285" w14:textId="77777777" w:rsidR="003439BB" w:rsidRDefault="00000000">
            <w:pPr>
              <w:spacing w:after="0" w:line="259" w:lineRule="auto"/>
              <w:ind w:right="57" w:firstLine="0"/>
              <w:jc w:val="center"/>
            </w:pPr>
            <w:r>
              <w:t xml:space="preserve">1 </w:t>
            </w:r>
          </w:p>
        </w:tc>
      </w:tr>
      <w:tr w:rsidR="003439BB" w14:paraId="175CF836" w14:textId="77777777">
        <w:trPr>
          <w:trHeight w:val="492"/>
        </w:trPr>
        <w:tc>
          <w:tcPr>
            <w:tcW w:w="1191" w:type="dxa"/>
            <w:tcBorders>
              <w:top w:val="single" w:sz="4" w:space="0" w:color="000000"/>
              <w:left w:val="single" w:sz="4" w:space="0" w:color="000000"/>
              <w:bottom w:val="single" w:sz="4" w:space="0" w:color="000000"/>
              <w:right w:val="single" w:sz="4" w:space="0" w:color="000000"/>
            </w:tcBorders>
            <w:vAlign w:val="center"/>
          </w:tcPr>
          <w:p w14:paraId="0B282F49" w14:textId="77777777" w:rsidR="003439BB" w:rsidRDefault="00000000">
            <w:pPr>
              <w:spacing w:after="0" w:line="259" w:lineRule="auto"/>
              <w:ind w:left="120" w:right="0" w:firstLine="0"/>
              <w:jc w:val="left"/>
            </w:pPr>
            <w:r>
              <w:t xml:space="preserve">Урок 57 </w:t>
            </w:r>
          </w:p>
        </w:tc>
        <w:tc>
          <w:tcPr>
            <w:tcW w:w="6407" w:type="dxa"/>
            <w:tcBorders>
              <w:top w:val="single" w:sz="4" w:space="0" w:color="000000"/>
              <w:left w:val="single" w:sz="4" w:space="0" w:color="000000"/>
              <w:bottom w:val="single" w:sz="4" w:space="0" w:color="000000"/>
              <w:right w:val="single" w:sz="4" w:space="0" w:color="000000"/>
            </w:tcBorders>
            <w:vAlign w:val="center"/>
          </w:tcPr>
          <w:p w14:paraId="1FAACA1B" w14:textId="77777777" w:rsidR="003439BB" w:rsidRDefault="00000000">
            <w:pPr>
              <w:spacing w:after="0" w:line="259" w:lineRule="auto"/>
              <w:ind w:left="286" w:right="0" w:firstLine="0"/>
              <w:jc w:val="left"/>
            </w:pPr>
            <w:r>
              <w:t xml:space="preserve">Идейные течения и общественное движение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76182554" w14:textId="77777777" w:rsidR="003439BB" w:rsidRDefault="00000000">
            <w:pPr>
              <w:spacing w:after="0" w:line="259" w:lineRule="auto"/>
              <w:ind w:right="57" w:firstLine="0"/>
              <w:jc w:val="center"/>
            </w:pPr>
            <w:r>
              <w:t xml:space="preserve">1 </w:t>
            </w:r>
          </w:p>
        </w:tc>
      </w:tr>
      <w:tr w:rsidR="003439BB" w14:paraId="58547E89"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4AAEA49" w14:textId="77777777" w:rsidR="003439BB" w:rsidRDefault="00000000">
            <w:pPr>
              <w:spacing w:after="0" w:line="259" w:lineRule="auto"/>
              <w:ind w:left="120" w:right="0" w:firstLine="0"/>
              <w:jc w:val="left"/>
            </w:pPr>
            <w:r>
              <w:t xml:space="preserve">Урок 58 </w:t>
            </w:r>
          </w:p>
        </w:tc>
        <w:tc>
          <w:tcPr>
            <w:tcW w:w="6407" w:type="dxa"/>
            <w:tcBorders>
              <w:top w:val="single" w:sz="4" w:space="0" w:color="000000"/>
              <w:left w:val="single" w:sz="4" w:space="0" w:color="000000"/>
              <w:bottom w:val="single" w:sz="4" w:space="0" w:color="000000"/>
              <w:right w:val="single" w:sz="4" w:space="0" w:color="000000"/>
            </w:tcBorders>
            <w:vAlign w:val="center"/>
          </w:tcPr>
          <w:p w14:paraId="0BEAD4FB" w14:textId="77777777" w:rsidR="003439BB" w:rsidRDefault="00000000">
            <w:pPr>
              <w:spacing w:after="0" w:line="259" w:lineRule="auto"/>
              <w:ind w:left="2" w:right="0" w:firstLine="283"/>
            </w:pPr>
            <w:r>
              <w:t xml:space="preserve">Урок повторения, обобщения и контроля по теме "Общественный путь и общественное движение" </w:t>
            </w:r>
          </w:p>
        </w:tc>
        <w:tc>
          <w:tcPr>
            <w:tcW w:w="2391" w:type="dxa"/>
            <w:tcBorders>
              <w:top w:val="single" w:sz="4" w:space="0" w:color="000000"/>
              <w:left w:val="single" w:sz="4" w:space="0" w:color="000000"/>
              <w:bottom w:val="single" w:sz="4" w:space="0" w:color="000000"/>
              <w:right w:val="single" w:sz="4" w:space="0" w:color="000000"/>
            </w:tcBorders>
            <w:vAlign w:val="center"/>
          </w:tcPr>
          <w:p w14:paraId="4AF94839" w14:textId="77777777" w:rsidR="003439BB" w:rsidRDefault="00000000">
            <w:pPr>
              <w:spacing w:after="0" w:line="259" w:lineRule="auto"/>
              <w:ind w:right="57" w:firstLine="0"/>
              <w:jc w:val="center"/>
            </w:pPr>
            <w:r>
              <w:t xml:space="preserve">1 </w:t>
            </w:r>
          </w:p>
        </w:tc>
      </w:tr>
      <w:tr w:rsidR="003439BB" w14:paraId="61EA0EFE"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3C8720B7" w14:textId="77777777" w:rsidR="003439BB" w:rsidRDefault="00000000">
            <w:pPr>
              <w:spacing w:after="0" w:line="259" w:lineRule="auto"/>
              <w:ind w:left="120" w:right="0" w:firstLine="0"/>
              <w:jc w:val="left"/>
            </w:pPr>
            <w:r>
              <w:t xml:space="preserve">Урок 59 </w:t>
            </w:r>
          </w:p>
        </w:tc>
        <w:tc>
          <w:tcPr>
            <w:tcW w:w="6407" w:type="dxa"/>
            <w:tcBorders>
              <w:top w:val="single" w:sz="4" w:space="0" w:color="000000"/>
              <w:left w:val="single" w:sz="4" w:space="0" w:color="000000"/>
              <w:bottom w:val="single" w:sz="4" w:space="0" w:color="000000"/>
              <w:right w:val="single" w:sz="4" w:space="0" w:color="000000"/>
            </w:tcBorders>
            <w:vAlign w:val="center"/>
          </w:tcPr>
          <w:p w14:paraId="26FEE93E" w14:textId="77777777" w:rsidR="003439BB" w:rsidRDefault="00000000">
            <w:pPr>
              <w:spacing w:after="0" w:line="259" w:lineRule="auto"/>
              <w:ind w:left="2" w:right="0" w:firstLine="283"/>
            </w:pPr>
            <w:r>
              <w:t xml:space="preserve">Россия и мир на рубеже XIX - XX вв.: динамика развития и противоречия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1C46C46B" w14:textId="77777777" w:rsidR="003439BB" w:rsidRDefault="00000000">
            <w:pPr>
              <w:spacing w:after="0" w:line="259" w:lineRule="auto"/>
              <w:ind w:right="57" w:firstLine="0"/>
              <w:jc w:val="center"/>
            </w:pPr>
            <w:r>
              <w:t xml:space="preserve">1 </w:t>
            </w:r>
          </w:p>
        </w:tc>
      </w:tr>
      <w:tr w:rsidR="003439BB" w14:paraId="56A32C04"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6B4E031B" w14:textId="77777777" w:rsidR="003439BB" w:rsidRDefault="00000000">
            <w:pPr>
              <w:spacing w:after="0" w:line="259" w:lineRule="auto"/>
              <w:ind w:left="120" w:right="0" w:firstLine="0"/>
              <w:jc w:val="left"/>
            </w:pPr>
            <w:r>
              <w:t xml:space="preserve">Урок 60 </w:t>
            </w:r>
          </w:p>
        </w:tc>
        <w:tc>
          <w:tcPr>
            <w:tcW w:w="6407" w:type="dxa"/>
            <w:tcBorders>
              <w:top w:val="single" w:sz="4" w:space="0" w:color="000000"/>
              <w:left w:val="single" w:sz="4" w:space="0" w:color="000000"/>
              <w:bottom w:val="single" w:sz="4" w:space="0" w:color="000000"/>
              <w:right w:val="single" w:sz="4" w:space="0" w:color="000000"/>
            </w:tcBorders>
            <w:vAlign w:val="center"/>
          </w:tcPr>
          <w:p w14:paraId="2ADA2509" w14:textId="77777777" w:rsidR="003439BB" w:rsidRDefault="00000000">
            <w:pPr>
              <w:spacing w:after="0" w:line="259" w:lineRule="auto"/>
              <w:ind w:left="2" w:right="0" w:firstLine="283"/>
            </w:pPr>
            <w:r>
              <w:t xml:space="preserve">Социально-экономическое развитие страны на рубеже XIX - XX вв. </w:t>
            </w:r>
          </w:p>
        </w:tc>
        <w:tc>
          <w:tcPr>
            <w:tcW w:w="2391" w:type="dxa"/>
            <w:tcBorders>
              <w:top w:val="single" w:sz="4" w:space="0" w:color="000000"/>
              <w:left w:val="single" w:sz="4" w:space="0" w:color="000000"/>
              <w:bottom w:val="single" w:sz="4" w:space="0" w:color="000000"/>
              <w:right w:val="single" w:sz="4" w:space="0" w:color="000000"/>
            </w:tcBorders>
            <w:vAlign w:val="center"/>
          </w:tcPr>
          <w:p w14:paraId="0DCB986C" w14:textId="77777777" w:rsidR="003439BB" w:rsidRDefault="00000000">
            <w:pPr>
              <w:spacing w:after="0" w:line="259" w:lineRule="auto"/>
              <w:ind w:right="57" w:firstLine="0"/>
              <w:jc w:val="center"/>
            </w:pPr>
            <w:r>
              <w:t xml:space="preserve">1 </w:t>
            </w:r>
          </w:p>
        </w:tc>
      </w:tr>
      <w:tr w:rsidR="003439BB" w14:paraId="381EAD86"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4CDC8BEA" w14:textId="77777777" w:rsidR="003439BB" w:rsidRDefault="00000000">
            <w:pPr>
              <w:spacing w:after="0" w:line="259" w:lineRule="auto"/>
              <w:ind w:left="120" w:right="0" w:firstLine="0"/>
              <w:jc w:val="left"/>
            </w:pPr>
            <w:r>
              <w:t xml:space="preserve">Урок 61 </w:t>
            </w:r>
          </w:p>
        </w:tc>
        <w:tc>
          <w:tcPr>
            <w:tcW w:w="6407" w:type="dxa"/>
            <w:tcBorders>
              <w:top w:val="single" w:sz="4" w:space="0" w:color="000000"/>
              <w:left w:val="single" w:sz="4" w:space="0" w:color="000000"/>
              <w:bottom w:val="single" w:sz="4" w:space="0" w:color="000000"/>
              <w:right w:val="single" w:sz="4" w:space="0" w:color="000000"/>
            </w:tcBorders>
            <w:vAlign w:val="center"/>
          </w:tcPr>
          <w:p w14:paraId="43F07084" w14:textId="77777777" w:rsidR="003439BB" w:rsidRDefault="00000000">
            <w:pPr>
              <w:spacing w:after="0" w:line="259" w:lineRule="auto"/>
              <w:ind w:left="2" w:right="0" w:firstLine="283"/>
            </w:pPr>
            <w:r>
              <w:t xml:space="preserve">Николай II: начало правления. Политическое развитие страны в 1894 - 1904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7A194FFE" w14:textId="77777777" w:rsidR="003439BB" w:rsidRDefault="00000000">
            <w:pPr>
              <w:spacing w:after="0" w:line="259" w:lineRule="auto"/>
              <w:ind w:right="57" w:firstLine="0"/>
              <w:jc w:val="center"/>
            </w:pPr>
            <w:r>
              <w:t xml:space="preserve">1 </w:t>
            </w:r>
          </w:p>
        </w:tc>
      </w:tr>
      <w:tr w:rsidR="003439BB" w14:paraId="5EDA1C96"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BF3B70A" w14:textId="77777777" w:rsidR="003439BB" w:rsidRDefault="00000000">
            <w:pPr>
              <w:spacing w:after="0" w:line="259" w:lineRule="auto"/>
              <w:ind w:left="120" w:right="0" w:firstLine="0"/>
              <w:jc w:val="left"/>
            </w:pPr>
            <w:r>
              <w:t xml:space="preserve">Урок 62 </w:t>
            </w:r>
          </w:p>
        </w:tc>
        <w:tc>
          <w:tcPr>
            <w:tcW w:w="6407" w:type="dxa"/>
            <w:tcBorders>
              <w:top w:val="single" w:sz="4" w:space="0" w:color="000000"/>
              <w:left w:val="single" w:sz="4" w:space="0" w:color="000000"/>
              <w:bottom w:val="single" w:sz="4" w:space="0" w:color="000000"/>
              <w:right w:val="single" w:sz="4" w:space="0" w:color="000000"/>
            </w:tcBorders>
            <w:vAlign w:val="center"/>
          </w:tcPr>
          <w:p w14:paraId="1FC1A771" w14:textId="77777777" w:rsidR="003439BB" w:rsidRDefault="00000000">
            <w:pPr>
              <w:spacing w:after="0" w:line="259" w:lineRule="auto"/>
              <w:ind w:left="2" w:right="0" w:firstLine="283"/>
            </w:pPr>
            <w:r>
              <w:t xml:space="preserve">Внешняя политика Николая II. Русско-японская война 1904 - 1905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6341655A" w14:textId="77777777" w:rsidR="003439BB" w:rsidRDefault="00000000">
            <w:pPr>
              <w:spacing w:after="0" w:line="259" w:lineRule="auto"/>
              <w:ind w:right="57" w:firstLine="0"/>
              <w:jc w:val="center"/>
            </w:pPr>
            <w:r>
              <w:t xml:space="preserve">1 </w:t>
            </w:r>
          </w:p>
        </w:tc>
      </w:tr>
      <w:tr w:rsidR="003439BB" w14:paraId="1D8EBAFA" w14:textId="77777777">
        <w:trPr>
          <w:trHeight w:val="768"/>
        </w:trPr>
        <w:tc>
          <w:tcPr>
            <w:tcW w:w="1191" w:type="dxa"/>
            <w:tcBorders>
              <w:top w:val="single" w:sz="4" w:space="0" w:color="000000"/>
              <w:left w:val="single" w:sz="4" w:space="0" w:color="000000"/>
              <w:bottom w:val="single" w:sz="4" w:space="0" w:color="000000"/>
              <w:right w:val="single" w:sz="4" w:space="0" w:color="000000"/>
            </w:tcBorders>
            <w:vAlign w:val="center"/>
          </w:tcPr>
          <w:p w14:paraId="7087A019" w14:textId="77777777" w:rsidR="003439BB" w:rsidRDefault="00000000">
            <w:pPr>
              <w:spacing w:after="0" w:line="259" w:lineRule="auto"/>
              <w:ind w:left="120" w:right="0" w:firstLine="0"/>
              <w:jc w:val="left"/>
            </w:pPr>
            <w:r>
              <w:lastRenderedPageBreak/>
              <w:t xml:space="preserve">Урок 63 </w:t>
            </w:r>
          </w:p>
        </w:tc>
        <w:tc>
          <w:tcPr>
            <w:tcW w:w="6407" w:type="dxa"/>
            <w:tcBorders>
              <w:top w:val="single" w:sz="4" w:space="0" w:color="000000"/>
              <w:left w:val="single" w:sz="4" w:space="0" w:color="000000"/>
              <w:bottom w:val="single" w:sz="4" w:space="0" w:color="000000"/>
              <w:right w:val="single" w:sz="4" w:space="0" w:color="000000"/>
            </w:tcBorders>
            <w:vAlign w:val="center"/>
          </w:tcPr>
          <w:p w14:paraId="1E15D7B8" w14:textId="77777777" w:rsidR="003439BB" w:rsidRDefault="00000000">
            <w:pPr>
              <w:spacing w:after="0" w:line="259" w:lineRule="auto"/>
              <w:ind w:left="2" w:right="0" w:firstLine="283"/>
            </w:pPr>
            <w:r>
              <w:t xml:space="preserve">Первая российская революция и политические реформы 1905 - 1907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47017267" w14:textId="77777777" w:rsidR="003439BB" w:rsidRDefault="00000000">
            <w:pPr>
              <w:spacing w:after="0" w:line="259" w:lineRule="auto"/>
              <w:ind w:right="57" w:firstLine="0"/>
              <w:jc w:val="center"/>
            </w:pPr>
            <w:r>
              <w:t xml:space="preserve">1 </w:t>
            </w:r>
          </w:p>
        </w:tc>
      </w:tr>
      <w:tr w:rsidR="003439BB" w14:paraId="0FEADC97"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07A7CF55" w14:textId="77777777" w:rsidR="003439BB" w:rsidRDefault="00000000">
            <w:pPr>
              <w:spacing w:after="0" w:line="259" w:lineRule="auto"/>
              <w:ind w:left="120" w:right="0" w:firstLine="0"/>
              <w:jc w:val="left"/>
            </w:pPr>
            <w:r>
              <w:t xml:space="preserve">Урок 64 </w:t>
            </w:r>
          </w:p>
        </w:tc>
        <w:tc>
          <w:tcPr>
            <w:tcW w:w="6407" w:type="dxa"/>
            <w:tcBorders>
              <w:top w:val="single" w:sz="4" w:space="0" w:color="000000"/>
              <w:left w:val="single" w:sz="4" w:space="0" w:color="000000"/>
              <w:bottom w:val="single" w:sz="4" w:space="0" w:color="000000"/>
              <w:right w:val="single" w:sz="4" w:space="0" w:color="000000"/>
            </w:tcBorders>
            <w:vAlign w:val="center"/>
          </w:tcPr>
          <w:p w14:paraId="4BC9A06F" w14:textId="77777777" w:rsidR="003439BB" w:rsidRDefault="00000000">
            <w:pPr>
              <w:spacing w:after="0" w:line="259" w:lineRule="auto"/>
              <w:ind w:left="286" w:right="0" w:firstLine="0"/>
              <w:jc w:val="left"/>
            </w:pPr>
            <w:r>
              <w:t xml:space="preserve">Социально-экономические реформы П. Столыпина </w:t>
            </w:r>
          </w:p>
        </w:tc>
        <w:tc>
          <w:tcPr>
            <w:tcW w:w="2391" w:type="dxa"/>
            <w:tcBorders>
              <w:top w:val="single" w:sz="4" w:space="0" w:color="000000"/>
              <w:left w:val="single" w:sz="4" w:space="0" w:color="000000"/>
              <w:bottom w:val="single" w:sz="4" w:space="0" w:color="000000"/>
              <w:right w:val="single" w:sz="4" w:space="0" w:color="000000"/>
            </w:tcBorders>
            <w:vAlign w:val="center"/>
          </w:tcPr>
          <w:p w14:paraId="111C90C7" w14:textId="77777777" w:rsidR="003439BB" w:rsidRDefault="00000000">
            <w:pPr>
              <w:spacing w:after="0" w:line="259" w:lineRule="auto"/>
              <w:ind w:right="57" w:firstLine="0"/>
              <w:jc w:val="center"/>
            </w:pPr>
            <w:r>
              <w:t xml:space="preserve">1 </w:t>
            </w:r>
          </w:p>
        </w:tc>
      </w:tr>
      <w:tr w:rsidR="003439BB" w14:paraId="095BA61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401D4C78" w14:textId="77777777" w:rsidR="003439BB" w:rsidRDefault="00000000">
            <w:pPr>
              <w:spacing w:after="0" w:line="259" w:lineRule="auto"/>
              <w:ind w:left="120" w:right="0" w:firstLine="0"/>
              <w:jc w:val="left"/>
            </w:pPr>
            <w:r>
              <w:t xml:space="preserve">Урок 65 </w:t>
            </w:r>
          </w:p>
        </w:tc>
        <w:tc>
          <w:tcPr>
            <w:tcW w:w="6407" w:type="dxa"/>
            <w:tcBorders>
              <w:top w:val="single" w:sz="4" w:space="0" w:color="000000"/>
              <w:left w:val="single" w:sz="4" w:space="0" w:color="000000"/>
              <w:bottom w:val="single" w:sz="4" w:space="0" w:color="000000"/>
              <w:right w:val="single" w:sz="4" w:space="0" w:color="000000"/>
            </w:tcBorders>
            <w:vAlign w:val="center"/>
          </w:tcPr>
          <w:p w14:paraId="3F0B799A" w14:textId="77777777" w:rsidR="003439BB" w:rsidRDefault="00000000">
            <w:pPr>
              <w:spacing w:after="0" w:line="259" w:lineRule="auto"/>
              <w:ind w:left="286" w:right="0" w:firstLine="0"/>
              <w:jc w:val="left"/>
            </w:pPr>
            <w:r>
              <w:t xml:space="preserve">Политическое развитие страны в 1907 - 1914 гг. </w:t>
            </w:r>
          </w:p>
        </w:tc>
        <w:tc>
          <w:tcPr>
            <w:tcW w:w="2391" w:type="dxa"/>
            <w:tcBorders>
              <w:top w:val="single" w:sz="4" w:space="0" w:color="000000"/>
              <w:left w:val="single" w:sz="4" w:space="0" w:color="000000"/>
              <w:bottom w:val="single" w:sz="4" w:space="0" w:color="000000"/>
              <w:right w:val="single" w:sz="4" w:space="0" w:color="000000"/>
            </w:tcBorders>
            <w:vAlign w:val="center"/>
          </w:tcPr>
          <w:p w14:paraId="3644D2E7" w14:textId="77777777" w:rsidR="003439BB" w:rsidRDefault="00000000">
            <w:pPr>
              <w:spacing w:after="0" w:line="259" w:lineRule="auto"/>
              <w:ind w:right="57" w:firstLine="0"/>
              <w:jc w:val="center"/>
            </w:pPr>
            <w:r>
              <w:t xml:space="preserve">1 </w:t>
            </w:r>
          </w:p>
        </w:tc>
      </w:tr>
      <w:tr w:rsidR="003439BB" w14:paraId="6A9C1CEB"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1C0050DF" w14:textId="77777777" w:rsidR="003439BB" w:rsidRDefault="00000000">
            <w:pPr>
              <w:spacing w:after="0" w:line="259" w:lineRule="auto"/>
              <w:ind w:left="120" w:right="0" w:firstLine="0"/>
              <w:jc w:val="left"/>
            </w:pPr>
            <w:r>
              <w:t xml:space="preserve">Урок 66 </w:t>
            </w:r>
          </w:p>
        </w:tc>
        <w:tc>
          <w:tcPr>
            <w:tcW w:w="6407" w:type="dxa"/>
            <w:tcBorders>
              <w:top w:val="single" w:sz="4" w:space="0" w:color="000000"/>
              <w:left w:val="single" w:sz="4" w:space="0" w:color="000000"/>
              <w:bottom w:val="single" w:sz="4" w:space="0" w:color="000000"/>
              <w:right w:val="single" w:sz="4" w:space="0" w:color="000000"/>
            </w:tcBorders>
            <w:vAlign w:val="center"/>
          </w:tcPr>
          <w:p w14:paraId="532B468A" w14:textId="77777777" w:rsidR="003439BB" w:rsidRDefault="00000000">
            <w:pPr>
              <w:spacing w:after="0" w:line="259" w:lineRule="auto"/>
              <w:ind w:left="286" w:right="0" w:firstLine="0"/>
              <w:jc w:val="left"/>
            </w:pPr>
            <w:r>
              <w:t xml:space="preserve">Развитие науки и народного просвещения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3E3DF992" w14:textId="77777777" w:rsidR="003439BB" w:rsidRDefault="00000000">
            <w:pPr>
              <w:spacing w:after="0" w:line="259" w:lineRule="auto"/>
              <w:ind w:right="57" w:firstLine="0"/>
              <w:jc w:val="center"/>
            </w:pPr>
            <w:r>
              <w:t xml:space="preserve">1 </w:t>
            </w:r>
          </w:p>
        </w:tc>
      </w:tr>
      <w:tr w:rsidR="003439BB" w14:paraId="78C62B08" w14:textId="77777777">
        <w:trPr>
          <w:trHeight w:val="766"/>
        </w:trPr>
        <w:tc>
          <w:tcPr>
            <w:tcW w:w="1191" w:type="dxa"/>
            <w:tcBorders>
              <w:top w:val="single" w:sz="4" w:space="0" w:color="000000"/>
              <w:left w:val="single" w:sz="4" w:space="0" w:color="000000"/>
              <w:bottom w:val="single" w:sz="4" w:space="0" w:color="000000"/>
              <w:right w:val="single" w:sz="4" w:space="0" w:color="000000"/>
            </w:tcBorders>
            <w:vAlign w:val="center"/>
          </w:tcPr>
          <w:p w14:paraId="020E5D22" w14:textId="77777777" w:rsidR="003439BB" w:rsidRDefault="00000000">
            <w:pPr>
              <w:spacing w:after="0" w:line="259" w:lineRule="auto"/>
              <w:ind w:left="120" w:right="0" w:firstLine="0"/>
              <w:jc w:val="left"/>
            </w:pPr>
            <w:r>
              <w:t xml:space="preserve">Урок 67 </w:t>
            </w:r>
          </w:p>
        </w:tc>
        <w:tc>
          <w:tcPr>
            <w:tcW w:w="6407" w:type="dxa"/>
            <w:tcBorders>
              <w:top w:val="single" w:sz="4" w:space="0" w:color="000000"/>
              <w:left w:val="single" w:sz="4" w:space="0" w:color="000000"/>
              <w:bottom w:val="single" w:sz="4" w:space="0" w:color="000000"/>
              <w:right w:val="single" w:sz="4" w:space="0" w:color="000000"/>
            </w:tcBorders>
            <w:vAlign w:val="center"/>
          </w:tcPr>
          <w:p w14:paraId="7C179B31" w14:textId="77777777" w:rsidR="003439BB" w:rsidRDefault="00000000">
            <w:pPr>
              <w:spacing w:after="0" w:line="259" w:lineRule="auto"/>
              <w:ind w:left="2" w:right="0" w:firstLine="283"/>
            </w:pPr>
            <w:r>
              <w:t xml:space="preserve">Серебряный век российской культуры. Вклад России в мировую культуру </w:t>
            </w:r>
          </w:p>
        </w:tc>
        <w:tc>
          <w:tcPr>
            <w:tcW w:w="2391" w:type="dxa"/>
            <w:tcBorders>
              <w:top w:val="single" w:sz="4" w:space="0" w:color="000000"/>
              <w:left w:val="single" w:sz="4" w:space="0" w:color="000000"/>
              <w:bottom w:val="single" w:sz="4" w:space="0" w:color="000000"/>
              <w:right w:val="single" w:sz="4" w:space="0" w:color="000000"/>
            </w:tcBorders>
            <w:vAlign w:val="center"/>
          </w:tcPr>
          <w:p w14:paraId="30A9AFB3" w14:textId="77777777" w:rsidR="003439BB" w:rsidRDefault="00000000">
            <w:pPr>
              <w:spacing w:after="0" w:line="259" w:lineRule="auto"/>
              <w:ind w:right="57" w:firstLine="0"/>
              <w:jc w:val="center"/>
            </w:pPr>
            <w:r>
              <w:t xml:space="preserve">1 </w:t>
            </w:r>
          </w:p>
        </w:tc>
      </w:tr>
      <w:tr w:rsidR="003439BB" w14:paraId="05F6E45D" w14:textId="77777777">
        <w:trPr>
          <w:trHeight w:val="490"/>
        </w:trPr>
        <w:tc>
          <w:tcPr>
            <w:tcW w:w="1191" w:type="dxa"/>
            <w:tcBorders>
              <w:top w:val="single" w:sz="4" w:space="0" w:color="000000"/>
              <w:left w:val="single" w:sz="4" w:space="0" w:color="000000"/>
              <w:bottom w:val="single" w:sz="4" w:space="0" w:color="000000"/>
              <w:right w:val="single" w:sz="4" w:space="0" w:color="000000"/>
            </w:tcBorders>
            <w:vAlign w:val="center"/>
          </w:tcPr>
          <w:p w14:paraId="656DDD45" w14:textId="77777777" w:rsidR="003439BB" w:rsidRDefault="00000000">
            <w:pPr>
              <w:spacing w:after="0" w:line="259" w:lineRule="auto"/>
              <w:ind w:left="120" w:right="0" w:firstLine="0"/>
              <w:jc w:val="left"/>
            </w:pPr>
            <w:r>
              <w:t xml:space="preserve">Урок 68 </w:t>
            </w:r>
          </w:p>
        </w:tc>
        <w:tc>
          <w:tcPr>
            <w:tcW w:w="6407" w:type="dxa"/>
            <w:tcBorders>
              <w:top w:val="single" w:sz="4" w:space="0" w:color="000000"/>
              <w:left w:val="single" w:sz="4" w:space="0" w:color="000000"/>
              <w:bottom w:val="single" w:sz="4" w:space="0" w:color="000000"/>
              <w:right w:val="single" w:sz="4" w:space="0" w:color="000000"/>
            </w:tcBorders>
            <w:vAlign w:val="center"/>
          </w:tcPr>
          <w:p w14:paraId="42CE9A93" w14:textId="77777777" w:rsidR="003439BB" w:rsidRDefault="00000000">
            <w:pPr>
              <w:spacing w:after="0" w:line="259" w:lineRule="auto"/>
              <w:ind w:left="286" w:right="0" w:firstLine="0"/>
              <w:jc w:val="left"/>
            </w:pPr>
            <w:r>
              <w:t xml:space="preserve">Урок итогового повторения и контроля </w:t>
            </w:r>
          </w:p>
        </w:tc>
        <w:tc>
          <w:tcPr>
            <w:tcW w:w="2391" w:type="dxa"/>
            <w:tcBorders>
              <w:top w:val="single" w:sz="4" w:space="0" w:color="000000"/>
              <w:left w:val="single" w:sz="4" w:space="0" w:color="000000"/>
              <w:bottom w:val="single" w:sz="4" w:space="0" w:color="000000"/>
              <w:right w:val="single" w:sz="4" w:space="0" w:color="000000"/>
            </w:tcBorders>
            <w:vAlign w:val="center"/>
          </w:tcPr>
          <w:p w14:paraId="0B0CD292" w14:textId="77777777" w:rsidR="003439BB" w:rsidRDefault="00000000">
            <w:pPr>
              <w:spacing w:after="0" w:line="259" w:lineRule="auto"/>
              <w:ind w:right="57" w:firstLine="0"/>
              <w:jc w:val="center"/>
            </w:pPr>
            <w:r>
              <w:t xml:space="preserve">1 </w:t>
            </w:r>
          </w:p>
        </w:tc>
      </w:tr>
      <w:tr w:rsidR="003439BB" w14:paraId="69E32411" w14:textId="77777777">
        <w:trPr>
          <w:trHeight w:val="768"/>
        </w:trPr>
        <w:tc>
          <w:tcPr>
            <w:tcW w:w="9989" w:type="dxa"/>
            <w:gridSpan w:val="3"/>
            <w:tcBorders>
              <w:top w:val="single" w:sz="4" w:space="0" w:color="000000"/>
              <w:left w:val="single" w:sz="4" w:space="0" w:color="000000"/>
              <w:bottom w:val="single" w:sz="4" w:space="0" w:color="000000"/>
              <w:right w:val="single" w:sz="4" w:space="0" w:color="000000"/>
            </w:tcBorders>
            <w:vAlign w:val="center"/>
          </w:tcPr>
          <w:p w14:paraId="6BA37589" w14:textId="77777777" w:rsidR="003439BB" w:rsidRDefault="00000000">
            <w:pPr>
              <w:spacing w:after="22" w:line="259" w:lineRule="auto"/>
              <w:ind w:right="0" w:firstLine="0"/>
            </w:pPr>
            <w:r>
              <w:t>ОБЩЕЕ КОЛИЧЕСТВО УРОКОВ ПО ПРОГРАММЕ: 68, из них уроков, отведенных на кон-</w:t>
            </w:r>
          </w:p>
          <w:p w14:paraId="78E0F9FC" w14:textId="77777777" w:rsidR="003439BB" w:rsidRDefault="00000000">
            <w:pPr>
              <w:spacing w:after="0" w:line="259" w:lineRule="auto"/>
              <w:ind w:right="0" w:firstLine="0"/>
              <w:jc w:val="left"/>
            </w:pPr>
            <w:r>
              <w:t xml:space="preserve">трольные работы (в том числе Всероссийские проверочные работы), - не более 6 </w:t>
            </w:r>
          </w:p>
        </w:tc>
      </w:tr>
    </w:tbl>
    <w:p w14:paraId="49EB9331" w14:textId="77777777" w:rsidR="003439BB" w:rsidRDefault="00000000">
      <w:pPr>
        <w:spacing w:after="25" w:line="259" w:lineRule="auto"/>
        <w:ind w:left="540" w:right="0" w:firstLine="0"/>
        <w:jc w:val="left"/>
      </w:pPr>
      <w:r>
        <w:rPr>
          <w:b/>
          <w:i/>
        </w:rPr>
        <w:t xml:space="preserve"> </w:t>
      </w:r>
    </w:p>
    <w:p w14:paraId="6D7A91AB" w14:textId="77777777" w:rsidR="003439BB" w:rsidRDefault="00000000">
      <w:pPr>
        <w:spacing w:after="10" w:line="271" w:lineRule="auto"/>
        <w:ind w:left="82" w:right="216" w:hanging="10"/>
        <w:jc w:val="center"/>
      </w:pPr>
      <w:r>
        <w:rPr>
          <w:b/>
        </w:rPr>
        <w:t xml:space="preserve">ИСТОРИЯ </w:t>
      </w:r>
    </w:p>
    <w:p w14:paraId="12334948" w14:textId="77777777" w:rsidR="003439BB" w:rsidRDefault="00000000">
      <w:pPr>
        <w:spacing w:after="24" w:line="259" w:lineRule="auto"/>
        <w:ind w:left="639" w:right="0" w:firstLine="0"/>
        <w:jc w:val="center"/>
      </w:pPr>
      <w:r>
        <w:rPr>
          <w:b/>
        </w:rPr>
        <w:t xml:space="preserve"> </w:t>
      </w:r>
    </w:p>
    <w:p w14:paraId="548F01E2" w14:textId="77777777" w:rsidR="003439BB" w:rsidRDefault="00000000">
      <w:pPr>
        <w:pStyle w:val="2"/>
        <w:ind w:left="82" w:right="211"/>
      </w:pPr>
      <w:r>
        <w:t xml:space="preserve">5 КЛАСС </w:t>
      </w:r>
    </w:p>
    <w:p w14:paraId="0D4813D2" w14:textId="77777777" w:rsidR="003439BB" w:rsidRDefault="00000000">
      <w:pPr>
        <w:spacing w:after="0" w:line="259" w:lineRule="auto"/>
        <w:ind w:right="82" w:firstLine="0"/>
        <w:jc w:val="center"/>
      </w:pPr>
      <w:r>
        <w:rPr>
          <w:b/>
          <w:color w:val="FF0000"/>
        </w:rPr>
        <w:t xml:space="preserve"> </w:t>
      </w:r>
    </w:p>
    <w:p w14:paraId="212D152A" w14:textId="77777777" w:rsidR="003439BB" w:rsidRDefault="00000000">
      <w:pPr>
        <w:pStyle w:val="3"/>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истории</w:t>
      </w:r>
      <w:r>
        <w:rPr>
          <w:b w:val="0"/>
        </w:rPr>
        <w:t xml:space="preserve"> </w:t>
      </w:r>
    </w:p>
    <w:p w14:paraId="5991B6BC" w14:textId="77777777" w:rsidR="003439BB" w:rsidRDefault="00000000">
      <w:pPr>
        <w:spacing w:after="0" w:line="259" w:lineRule="auto"/>
        <w:ind w:right="0" w:firstLine="0"/>
        <w:jc w:val="left"/>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474868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1C3944" w14:textId="77777777" w:rsidR="003439BB" w:rsidRDefault="00000000">
            <w:pPr>
              <w:spacing w:after="0" w:line="259" w:lineRule="auto"/>
              <w:ind w:right="1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3CDBFEB" w14:textId="77777777" w:rsidR="003439BB" w:rsidRDefault="00000000">
            <w:pPr>
              <w:spacing w:after="0" w:line="259" w:lineRule="auto"/>
              <w:ind w:right="18" w:firstLine="0"/>
              <w:jc w:val="center"/>
            </w:pPr>
            <w:r>
              <w:rPr>
                <w:b/>
              </w:rPr>
              <w:t xml:space="preserve">Проверяемые требования к результатам освоения ООП ООО </w:t>
            </w:r>
          </w:p>
        </w:tc>
      </w:tr>
      <w:tr w:rsidR="003439BB" w14:paraId="2362D1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DEA177" w14:textId="77777777" w:rsidR="003439BB" w:rsidRDefault="00000000">
            <w:pPr>
              <w:spacing w:after="0" w:line="259" w:lineRule="auto"/>
              <w:ind w:right="2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AE52254" w14:textId="77777777" w:rsidR="003439BB" w:rsidRDefault="00000000">
            <w:pPr>
              <w:spacing w:after="0" w:line="259" w:lineRule="auto"/>
              <w:ind w:right="0" w:firstLine="0"/>
              <w:jc w:val="left"/>
            </w:pPr>
            <w:r>
              <w:rPr>
                <w:b/>
              </w:rPr>
              <w:t xml:space="preserve">Знание хронологии, работа с хронологией </w:t>
            </w:r>
          </w:p>
        </w:tc>
      </w:tr>
      <w:tr w:rsidR="003439BB" w14:paraId="67BB296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F9AB39" w14:textId="77777777" w:rsidR="003439BB" w:rsidRDefault="00000000">
            <w:pPr>
              <w:spacing w:after="0" w:line="259" w:lineRule="auto"/>
              <w:ind w:right="18"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52A6D98" w14:textId="77777777" w:rsidR="003439BB" w:rsidRDefault="00000000">
            <w:pPr>
              <w:spacing w:after="0" w:line="259" w:lineRule="auto"/>
              <w:ind w:right="0" w:firstLine="0"/>
              <w:jc w:val="left"/>
            </w:pPr>
            <w:r>
              <w:t xml:space="preserve">объяснять смысл основных хронологических понятий (век, тысячелетие, до нашей эры, наша эра) </w:t>
            </w:r>
          </w:p>
        </w:tc>
      </w:tr>
      <w:tr w:rsidR="003439BB" w14:paraId="546088E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30FFD6" w14:textId="77777777" w:rsidR="003439BB" w:rsidRDefault="00000000">
            <w:pPr>
              <w:spacing w:after="0" w:line="259" w:lineRule="auto"/>
              <w:ind w:right="18"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CD361EC" w14:textId="77777777" w:rsidR="003439BB" w:rsidRDefault="00000000">
            <w:pPr>
              <w:spacing w:after="0" w:line="259" w:lineRule="auto"/>
              <w:ind w:right="0" w:firstLine="0"/>
              <w:jc w:val="left"/>
            </w:pPr>
            <w:r>
              <w:t xml:space="preserve">называть даты важнейших событий истории Древнего мира, по дате устанавливать принадлежность события к веку, тысячелетию </w:t>
            </w:r>
          </w:p>
        </w:tc>
      </w:tr>
      <w:tr w:rsidR="003439BB" w14:paraId="2AA1153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6FFA2E"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60DD7367" w14:textId="77777777" w:rsidR="003439BB" w:rsidRDefault="00000000">
            <w:pPr>
              <w:spacing w:after="0" w:line="259" w:lineRule="auto"/>
              <w:ind w:right="0" w:firstLine="0"/>
              <w:jc w:val="left"/>
            </w:pPr>
            <w:r>
              <w:t xml:space="preserve">определять длительность и последовательность событий, периодов истории Древнего мира, вести счёт лет до нашей эры и нашей эры </w:t>
            </w:r>
          </w:p>
        </w:tc>
      </w:tr>
      <w:tr w:rsidR="003439BB" w14:paraId="5818CA4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B73D1E" w14:textId="77777777" w:rsidR="003439BB" w:rsidRDefault="00000000">
            <w:pPr>
              <w:spacing w:after="0" w:line="259" w:lineRule="auto"/>
              <w:ind w:right="6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0B0577B" w14:textId="77777777" w:rsidR="003439BB" w:rsidRDefault="00000000">
            <w:pPr>
              <w:spacing w:after="0" w:line="259" w:lineRule="auto"/>
              <w:ind w:right="0" w:firstLine="0"/>
              <w:jc w:val="left"/>
            </w:pPr>
            <w:r>
              <w:rPr>
                <w:b/>
              </w:rPr>
              <w:t xml:space="preserve">Знание исторических фактов, работа с фактами </w:t>
            </w:r>
          </w:p>
        </w:tc>
      </w:tr>
      <w:tr w:rsidR="003439BB" w14:paraId="17A0B70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14B470" w14:textId="77777777" w:rsidR="003439BB" w:rsidRDefault="00000000">
            <w:pPr>
              <w:spacing w:after="0" w:line="259" w:lineRule="auto"/>
              <w:ind w:right="61"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175AF61F" w14:textId="77777777" w:rsidR="003439BB" w:rsidRDefault="00000000">
            <w:pPr>
              <w:spacing w:after="0" w:line="259" w:lineRule="auto"/>
              <w:ind w:right="0" w:firstLine="0"/>
            </w:pPr>
            <w:r>
              <w:t xml:space="preserve">указывать (называть) место, обстоятельства, участников, результаты важнейших событий истории Древнего мира </w:t>
            </w:r>
          </w:p>
        </w:tc>
      </w:tr>
      <w:tr w:rsidR="003439BB" w14:paraId="620CB61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B9AC1D1" w14:textId="77777777" w:rsidR="003439BB" w:rsidRDefault="00000000">
            <w:pPr>
              <w:spacing w:after="0" w:line="259" w:lineRule="auto"/>
              <w:ind w:right="61"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B0A37D5" w14:textId="77777777" w:rsidR="003439BB" w:rsidRDefault="00000000">
            <w:pPr>
              <w:spacing w:after="0" w:line="259" w:lineRule="auto"/>
              <w:ind w:right="0" w:firstLine="0"/>
              <w:jc w:val="left"/>
            </w:pPr>
            <w:r>
              <w:t xml:space="preserve">группировать, систематизировать факты по заданному признаку </w:t>
            </w:r>
          </w:p>
        </w:tc>
      </w:tr>
      <w:tr w:rsidR="003439BB" w14:paraId="0782715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B2E77A" w14:textId="77777777" w:rsidR="003439BB" w:rsidRDefault="00000000">
            <w:pPr>
              <w:spacing w:after="0" w:line="259" w:lineRule="auto"/>
              <w:ind w:right="64"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666F99B" w14:textId="77777777" w:rsidR="003439BB" w:rsidRDefault="00000000">
            <w:pPr>
              <w:spacing w:after="0" w:line="259" w:lineRule="auto"/>
              <w:ind w:right="0" w:firstLine="0"/>
              <w:jc w:val="left"/>
            </w:pPr>
            <w:r>
              <w:rPr>
                <w:b/>
              </w:rPr>
              <w:t xml:space="preserve">Работа с исторической картой </w:t>
            </w:r>
          </w:p>
        </w:tc>
      </w:tr>
      <w:tr w:rsidR="003439BB" w14:paraId="5309096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242319A" w14:textId="77777777" w:rsidR="003439BB" w:rsidRDefault="00000000">
            <w:pPr>
              <w:spacing w:after="0" w:line="259" w:lineRule="auto"/>
              <w:ind w:right="61"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3075C07B" w14:textId="77777777" w:rsidR="003439BB" w:rsidRDefault="00000000">
            <w:pPr>
              <w:spacing w:after="47" w:line="238" w:lineRule="auto"/>
              <w:ind w:right="66" w:firstLine="0"/>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w:t>
            </w:r>
          </w:p>
          <w:p w14:paraId="3065F8DD" w14:textId="77777777" w:rsidR="003439BB" w:rsidRDefault="00000000">
            <w:pPr>
              <w:spacing w:after="0" w:line="259" w:lineRule="auto"/>
              <w:ind w:right="0" w:firstLine="0"/>
              <w:jc w:val="left"/>
            </w:pPr>
            <w:r>
              <w:t xml:space="preserve">исторических событий), используя легенду карты </w:t>
            </w:r>
          </w:p>
        </w:tc>
      </w:tr>
      <w:tr w:rsidR="003439BB" w14:paraId="2B7F59F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CB9B8F0" w14:textId="77777777" w:rsidR="003439BB" w:rsidRDefault="00000000">
            <w:pPr>
              <w:spacing w:after="0" w:line="259" w:lineRule="auto"/>
              <w:ind w:right="61"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BF89BD7" w14:textId="77777777" w:rsidR="003439BB" w:rsidRDefault="00000000">
            <w:pPr>
              <w:spacing w:after="0" w:line="259" w:lineRule="auto"/>
              <w:ind w:right="0" w:firstLine="0"/>
            </w:pPr>
            <w:r>
              <w:t xml:space="preserve">устанавливать на основе картографических сведений связь между условиями среды обитания людей и их занятиями </w:t>
            </w:r>
          </w:p>
        </w:tc>
      </w:tr>
      <w:tr w:rsidR="003439BB" w14:paraId="40240D7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FABA19D" w14:textId="77777777" w:rsidR="003439BB" w:rsidRDefault="00000000">
            <w:pPr>
              <w:spacing w:after="0" w:line="259" w:lineRule="auto"/>
              <w:ind w:right="64"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663DD0E" w14:textId="77777777" w:rsidR="003439BB" w:rsidRDefault="00000000">
            <w:pPr>
              <w:spacing w:after="0" w:line="259" w:lineRule="auto"/>
              <w:ind w:right="0" w:firstLine="0"/>
              <w:jc w:val="left"/>
            </w:pPr>
            <w:r>
              <w:rPr>
                <w:b/>
              </w:rPr>
              <w:t xml:space="preserve">Работа с историческими источниками </w:t>
            </w:r>
          </w:p>
        </w:tc>
      </w:tr>
      <w:tr w:rsidR="003439BB" w14:paraId="6938518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2594F4" w14:textId="77777777" w:rsidR="003439BB" w:rsidRDefault="00000000">
            <w:pPr>
              <w:spacing w:after="0" w:line="259" w:lineRule="auto"/>
              <w:ind w:right="61"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36D01EBF" w14:textId="77777777" w:rsidR="003439BB" w:rsidRDefault="00000000">
            <w:pPr>
              <w:spacing w:after="0" w:line="259" w:lineRule="auto"/>
              <w:ind w:right="0" w:firstLine="0"/>
            </w:pPr>
            <w: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tc>
      </w:tr>
      <w:tr w:rsidR="003439BB" w14:paraId="47ED12A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9BFD69" w14:textId="77777777" w:rsidR="003439BB" w:rsidRDefault="00000000">
            <w:pPr>
              <w:spacing w:after="0" w:line="259" w:lineRule="auto"/>
              <w:ind w:right="61" w:firstLine="0"/>
              <w:jc w:val="center"/>
            </w:pPr>
            <w:r>
              <w:lastRenderedPageBreak/>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B55716B" w14:textId="77777777" w:rsidR="003439BB" w:rsidRDefault="00000000">
            <w:pPr>
              <w:spacing w:after="0" w:line="259" w:lineRule="auto"/>
              <w:ind w:right="0" w:firstLine="0"/>
            </w:pPr>
            <w:r>
              <w:t xml:space="preserve">различать памятники культуры изучаемой эпохи и источники, созданные в последующие эпохи, приводить примеры </w:t>
            </w:r>
          </w:p>
        </w:tc>
      </w:tr>
      <w:tr w:rsidR="003439BB" w14:paraId="63468288"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6CF06E98" w14:textId="77777777" w:rsidR="003439BB" w:rsidRDefault="00000000">
            <w:pPr>
              <w:spacing w:after="0" w:line="259" w:lineRule="auto"/>
              <w:ind w:right="61"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5ECFC1B1" w14:textId="77777777" w:rsidR="003439BB" w:rsidRDefault="00000000">
            <w:pPr>
              <w:spacing w:after="0" w:line="259" w:lineRule="auto"/>
              <w:ind w:right="58" w:firstLine="0"/>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tc>
      </w:tr>
      <w:tr w:rsidR="003439BB" w14:paraId="1A745BE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0A9671" w14:textId="77777777" w:rsidR="003439BB" w:rsidRDefault="00000000">
            <w:pPr>
              <w:spacing w:after="0" w:line="259" w:lineRule="auto"/>
              <w:ind w:right="6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683A2A44" w14:textId="77777777" w:rsidR="003439BB" w:rsidRDefault="00000000">
            <w:pPr>
              <w:spacing w:after="0" w:line="259" w:lineRule="auto"/>
              <w:ind w:right="0" w:firstLine="0"/>
              <w:jc w:val="left"/>
            </w:pPr>
            <w:r>
              <w:rPr>
                <w:b/>
              </w:rPr>
              <w:t xml:space="preserve">Историческое описание (реконструкция) </w:t>
            </w:r>
          </w:p>
        </w:tc>
      </w:tr>
      <w:tr w:rsidR="003439BB" w14:paraId="74EC8C0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F687A7" w14:textId="77777777" w:rsidR="003439BB" w:rsidRDefault="00000000">
            <w:pPr>
              <w:spacing w:after="0" w:line="259" w:lineRule="auto"/>
              <w:ind w:right="61"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18BF1099" w14:textId="77777777" w:rsidR="003439BB" w:rsidRDefault="00000000">
            <w:pPr>
              <w:spacing w:after="0" w:line="259" w:lineRule="auto"/>
              <w:ind w:right="0" w:firstLine="0"/>
              <w:jc w:val="left"/>
            </w:pPr>
            <w:r>
              <w:t xml:space="preserve">характеризовать условия жизни людей в древности </w:t>
            </w:r>
          </w:p>
        </w:tc>
      </w:tr>
      <w:tr w:rsidR="003439BB" w14:paraId="5DD2B1A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C4EF91" w14:textId="77777777" w:rsidR="003439BB" w:rsidRDefault="00000000">
            <w:pPr>
              <w:spacing w:after="0" w:line="259" w:lineRule="auto"/>
              <w:ind w:right="61"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6B274D70" w14:textId="77777777" w:rsidR="003439BB" w:rsidRDefault="00000000">
            <w:pPr>
              <w:spacing w:after="0" w:line="259" w:lineRule="auto"/>
              <w:ind w:right="0" w:firstLine="0"/>
              <w:jc w:val="left"/>
            </w:pPr>
            <w:r>
              <w:t xml:space="preserve">рассказывать о значительных событиях древней истории, их участниках </w:t>
            </w:r>
          </w:p>
        </w:tc>
      </w:tr>
      <w:tr w:rsidR="003439BB" w14:paraId="628DFCF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F555B6" w14:textId="77777777" w:rsidR="003439BB" w:rsidRDefault="00000000">
            <w:pPr>
              <w:spacing w:after="0" w:line="259" w:lineRule="auto"/>
              <w:ind w:right="61"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3CE61A5C" w14:textId="77777777" w:rsidR="003439BB" w:rsidRDefault="00000000">
            <w:pPr>
              <w:spacing w:after="0" w:line="259" w:lineRule="auto"/>
              <w:ind w:right="0" w:firstLine="0"/>
            </w:pPr>
            <w:r>
              <w:t xml:space="preserve">рассказывать об исторических личностях Древнего мира (ключевых моментах их биографии, роли в исторических событиях) </w:t>
            </w:r>
          </w:p>
        </w:tc>
      </w:tr>
      <w:tr w:rsidR="003439BB" w14:paraId="41337C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C2F26E9" w14:textId="77777777" w:rsidR="003439BB" w:rsidRDefault="00000000">
            <w:pPr>
              <w:spacing w:after="0" w:line="259" w:lineRule="auto"/>
              <w:ind w:right="4" w:firstLine="0"/>
              <w:jc w:val="center"/>
            </w:pPr>
            <w:r>
              <w:t xml:space="preserve"> </w:t>
            </w:r>
          </w:p>
        </w:tc>
        <w:tc>
          <w:tcPr>
            <w:tcW w:w="8747" w:type="dxa"/>
            <w:tcBorders>
              <w:top w:val="single" w:sz="4" w:space="0" w:color="000000"/>
              <w:left w:val="single" w:sz="4" w:space="0" w:color="000000"/>
              <w:bottom w:val="single" w:sz="4" w:space="0" w:color="000000"/>
              <w:right w:val="single" w:sz="4" w:space="0" w:color="000000"/>
            </w:tcBorders>
          </w:tcPr>
          <w:p w14:paraId="37F4B0E8" w14:textId="77777777" w:rsidR="003439BB" w:rsidRDefault="00000000">
            <w:pPr>
              <w:spacing w:after="0" w:line="259" w:lineRule="auto"/>
              <w:ind w:right="0" w:firstLine="0"/>
              <w:jc w:val="left"/>
            </w:pPr>
            <w:r>
              <w:t xml:space="preserve">давать краткое описание памятников культуры эпохи первобытности и древнейших цивилизаций </w:t>
            </w:r>
          </w:p>
        </w:tc>
      </w:tr>
      <w:tr w:rsidR="003439BB" w14:paraId="69D1AA0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F33EBB6" w14:textId="77777777" w:rsidR="003439BB" w:rsidRDefault="00000000">
            <w:pPr>
              <w:spacing w:after="0" w:line="259" w:lineRule="auto"/>
              <w:ind w:right="6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35E6943D" w14:textId="77777777" w:rsidR="003439BB" w:rsidRDefault="00000000">
            <w:pPr>
              <w:spacing w:after="0" w:line="259" w:lineRule="auto"/>
              <w:ind w:right="0" w:firstLine="0"/>
              <w:jc w:val="left"/>
            </w:pPr>
            <w:r>
              <w:rPr>
                <w:b/>
              </w:rPr>
              <w:t xml:space="preserve">Анализ, объяснение исторических событий, явлений </w:t>
            </w:r>
          </w:p>
        </w:tc>
      </w:tr>
      <w:tr w:rsidR="003439BB" w14:paraId="0D71C4B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74750F" w14:textId="77777777" w:rsidR="003439BB" w:rsidRDefault="00000000">
            <w:pPr>
              <w:spacing w:after="0" w:line="259" w:lineRule="auto"/>
              <w:ind w:right="61"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DBB81DD" w14:textId="77777777" w:rsidR="003439BB" w:rsidRDefault="00000000">
            <w:pPr>
              <w:spacing w:after="0" w:line="259" w:lineRule="auto"/>
              <w:ind w:right="0" w:firstLine="0"/>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w:t>
            </w:r>
          </w:p>
        </w:tc>
      </w:tr>
      <w:tr w:rsidR="003439BB" w14:paraId="5EFEC8D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947A9E" w14:textId="77777777" w:rsidR="003439BB" w:rsidRDefault="00000000">
            <w:pPr>
              <w:spacing w:after="0" w:line="259" w:lineRule="auto"/>
              <w:ind w:right="61"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3B30ECF2" w14:textId="77777777" w:rsidR="003439BB" w:rsidRDefault="00000000">
            <w:pPr>
              <w:spacing w:after="0" w:line="259" w:lineRule="auto"/>
              <w:ind w:right="0" w:firstLine="0"/>
              <w:jc w:val="left"/>
            </w:pPr>
            <w:r>
              <w:t xml:space="preserve">сравнивать исторические явления, определять их общие черты </w:t>
            </w:r>
          </w:p>
        </w:tc>
      </w:tr>
      <w:tr w:rsidR="003439BB" w14:paraId="67FA769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6AF003" w14:textId="77777777" w:rsidR="003439BB" w:rsidRDefault="00000000">
            <w:pPr>
              <w:spacing w:after="0" w:line="259" w:lineRule="auto"/>
              <w:ind w:right="61"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7486871E" w14:textId="77777777" w:rsidR="003439BB" w:rsidRDefault="00000000">
            <w:pPr>
              <w:spacing w:after="0" w:line="259" w:lineRule="auto"/>
              <w:ind w:right="0" w:firstLine="0"/>
              <w:jc w:val="left"/>
            </w:pPr>
            <w:r>
              <w:t xml:space="preserve">иллюстрировать общие явления, черты конкретными примерами </w:t>
            </w:r>
          </w:p>
        </w:tc>
      </w:tr>
      <w:tr w:rsidR="003439BB" w14:paraId="3A29334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A57AD2" w14:textId="77777777" w:rsidR="003439BB" w:rsidRDefault="00000000">
            <w:pPr>
              <w:spacing w:after="0" w:line="259" w:lineRule="auto"/>
              <w:ind w:right="61"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7D658195" w14:textId="77777777" w:rsidR="003439BB" w:rsidRDefault="00000000">
            <w:pPr>
              <w:spacing w:after="0" w:line="259" w:lineRule="auto"/>
              <w:ind w:right="0" w:firstLine="0"/>
              <w:jc w:val="left"/>
            </w:pPr>
            <w:r>
              <w:t xml:space="preserve">объяснять причины и следствия важнейших событий древней истории </w:t>
            </w:r>
          </w:p>
        </w:tc>
      </w:tr>
      <w:tr w:rsidR="003439BB" w14:paraId="109B29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A11843" w14:textId="77777777" w:rsidR="003439BB" w:rsidRDefault="00000000">
            <w:pPr>
              <w:spacing w:after="0" w:line="259" w:lineRule="auto"/>
              <w:ind w:right="64"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142CAAA5" w14:textId="77777777" w:rsidR="003439BB" w:rsidRDefault="00000000">
            <w:pPr>
              <w:spacing w:after="0" w:line="259" w:lineRule="auto"/>
              <w:ind w:right="0" w:firstLine="0"/>
            </w:pPr>
            <w:r>
              <w:rPr>
                <w:b/>
              </w:rPr>
              <w:t xml:space="preserve">Рассмотрение исторических версий и оценок, определение своего отношения к наиболее значимым событиям и личностям прошлого </w:t>
            </w:r>
          </w:p>
        </w:tc>
      </w:tr>
      <w:tr w:rsidR="003439BB" w14:paraId="7798B07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90F7E4" w14:textId="77777777" w:rsidR="003439BB" w:rsidRDefault="00000000">
            <w:pPr>
              <w:spacing w:after="0" w:line="259" w:lineRule="auto"/>
              <w:ind w:right="61"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7382AFA1" w14:textId="77777777" w:rsidR="003439BB" w:rsidRDefault="00000000">
            <w:pPr>
              <w:spacing w:after="0" w:line="259" w:lineRule="auto"/>
              <w:ind w:right="0" w:firstLine="0"/>
            </w:pPr>
            <w:r>
              <w:t xml:space="preserve">излагать оценки наиболее значительных событий и личностей древней истории, приводимые в учебной литературе </w:t>
            </w:r>
          </w:p>
        </w:tc>
      </w:tr>
      <w:tr w:rsidR="003439BB" w14:paraId="519F6D3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7B6C489" w14:textId="77777777" w:rsidR="003439BB" w:rsidRDefault="00000000">
            <w:pPr>
              <w:spacing w:after="0" w:line="259" w:lineRule="auto"/>
              <w:ind w:right="61"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799E869F" w14:textId="77777777" w:rsidR="003439BB" w:rsidRDefault="00000000">
            <w:pPr>
              <w:spacing w:after="0" w:line="259" w:lineRule="auto"/>
              <w:ind w:right="0" w:firstLine="0"/>
            </w:pPr>
            <w:r>
              <w:t xml:space="preserve">высказывать на уровне эмоциональных оценок отношение к поступкам людей прошлого, к памятникам культуры </w:t>
            </w:r>
          </w:p>
        </w:tc>
      </w:tr>
      <w:tr w:rsidR="003439BB" w14:paraId="0962C93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2D7660" w14:textId="77777777" w:rsidR="003439BB" w:rsidRDefault="00000000">
            <w:pPr>
              <w:spacing w:after="0" w:line="259" w:lineRule="auto"/>
              <w:ind w:right="6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27231ED6" w14:textId="77777777" w:rsidR="003439BB" w:rsidRDefault="00000000">
            <w:pPr>
              <w:spacing w:after="0" w:line="259" w:lineRule="auto"/>
              <w:ind w:right="0" w:firstLine="0"/>
              <w:jc w:val="left"/>
            </w:pPr>
            <w:r>
              <w:rPr>
                <w:b/>
              </w:rPr>
              <w:t xml:space="preserve">Применение исторических знаний </w:t>
            </w:r>
          </w:p>
        </w:tc>
      </w:tr>
      <w:tr w:rsidR="003439BB" w14:paraId="0143A4C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CD2149" w14:textId="77777777" w:rsidR="003439BB" w:rsidRDefault="00000000">
            <w:pPr>
              <w:spacing w:after="0" w:line="259" w:lineRule="auto"/>
              <w:ind w:right="61"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3182C81C" w14:textId="77777777" w:rsidR="003439BB" w:rsidRDefault="00000000">
            <w:pPr>
              <w:spacing w:after="0" w:line="259" w:lineRule="auto"/>
              <w:ind w:right="0" w:firstLine="0"/>
            </w:pPr>
            <w:r>
              <w:t xml:space="preserve">раскрывать значение памятников древней истории и культуры, необходимость сохранения их в современном мире </w:t>
            </w:r>
          </w:p>
        </w:tc>
      </w:tr>
      <w:tr w:rsidR="003439BB" w14:paraId="26178A0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B162304" w14:textId="77777777" w:rsidR="003439BB" w:rsidRDefault="00000000">
            <w:pPr>
              <w:spacing w:after="0" w:line="259" w:lineRule="auto"/>
              <w:ind w:right="61"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3B4A226D" w14:textId="77777777" w:rsidR="003439BB" w:rsidRDefault="00000000">
            <w:pPr>
              <w:spacing w:after="0" w:line="259" w:lineRule="auto"/>
              <w:ind w:right="65" w:firstLine="0"/>
            </w:pPr>
            <w:r>
              <w:t xml:space="preserve">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 презентации </w:t>
            </w:r>
          </w:p>
        </w:tc>
      </w:tr>
    </w:tbl>
    <w:p w14:paraId="7015EE6D" w14:textId="77777777" w:rsidR="003439BB" w:rsidRDefault="00000000">
      <w:pPr>
        <w:spacing w:after="0" w:line="259" w:lineRule="auto"/>
        <w:ind w:left="4815" w:right="0" w:firstLine="0"/>
      </w:pPr>
      <w:r>
        <w:t xml:space="preserve"> </w:t>
      </w:r>
    </w:p>
    <w:p w14:paraId="1468AFEE" w14:textId="77777777" w:rsidR="003439BB" w:rsidRDefault="00000000">
      <w:pPr>
        <w:spacing w:after="0" w:line="259" w:lineRule="auto"/>
        <w:ind w:left="4815" w:right="0" w:firstLine="0"/>
      </w:pPr>
      <w:r>
        <w:rPr>
          <w:b/>
        </w:rPr>
        <w:t xml:space="preserve"> </w:t>
      </w:r>
    </w:p>
    <w:p w14:paraId="0F31F955"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истории </w:t>
      </w:r>
    </w:p>
    <w:p w14:paraId="0B36EA61" w14:textId="77777777" w:rsidR="003439BB" w:rsidRDefault="00000000">
      <w:pPr>
        <w:spacing w:after="0" w:line="259" w:lineRule="auto"/>
        <w:ind w:right="82" w:firstLine="0"/>
        <w:jc w:val="center"/>
      </w:pPr>
      <w:r>
        <w:rPr>
          <w:color w:val="FF0000"/>
        </w:rPr>
        <w:t xml:space="preserve"> </w:t>
      </w:r>
    </w:p>
    <w:tbl>
      <w:tblPr>
        <w:tblStyle w:val="TableGrid"/>
        <w:tblW w:w="9849" w:type="dxa"/>
        <w:tblInd w:w="-108" w:type="dxa"/>
        <w:tblCellMar>
          <w:top w:w="7" w:type="dxa"/>
          <w:left w:w="108" w:type="dxa"/>
          <w:bottom w:w="0" w:type="dxa"/>
          <w:right w:w="49" w:type="dxa"/>
        </w:tblCellMar>
        <w:tblLook w:val="04A0" w:firstRow="1" w:lastRow="0" w:firstColumn="1" w:lastColumn="0" w:noHBand="0" w:noVBand="1"/>
      </w:tblPr>
      <w:tblGrid>
        <w:gridCol w:w="1102"/>
        <w:gridCol w:w="8747"/>
      </w:tblGrid>
      <w:tr w:rsidR="003439BB" w14:paraId="1C68CBF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CA3D11" w14:textId="77777777" w:rsidR="003439BB" w:rsidRDefault="00000000">
            <w:pPr>
              <w:spacing w:after="0" w:line="259" w:lineRule="auto"/>
              <w:ind w:right="62" w:firstLine="0"/>
              <w:jc w:val="center"/>
            </w:pPr>
            <w:r>
              <w:rPr>
                <w:b/>
              </w:rPr>
              <w:t xml:space="preserve">Kод </w:t>
            </w:r>
          </w:p>
        </w:tc>
        <w:tc>
          <w:tcPr>
            <w:tcW w:w="8747" w:type="dxa"/>
            <w:tcBorders>
              <w:top w:val="single" w:sz="4" w:space="0" w:color="000000"/>
              <w:left w:val="single" w:sz="4" w:space="0" w:color="000000"/>
              <w:bottom w:val="single" w:sz="4" w:space="0" w:color="000000"/>
              <w:right w:val="single" w:sz="4" w:space="0" w:color="000000"/>
            </w:tcBorders>
          </w:tcPr>
          <w:p w14:paraId="6D9586FF" w14:textId="77777777" w:rsidR="003439BB" w:rsidRDefault="00000000">
            <w:pPr>
              <w:spacing w:after="0" w:line="259" w:lineRule="auto"/>
              <w:ind w:right="61" w:firstLine="0"/>
              <w:jc w:val="center"/>
            </w:pPr>
            <w:r>
              <w:rPr>
                <w:b/>
              </w:rPr>
              <w:t xml:space="preserve">Проверяемый элемент содержания </w:t>
            </w:r>
          </w:p>
        </w:tc>
      </w:tr>
      <w:tr w:rsidR="003439BB" w14:paraId="2F85128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6588C9" w14:textId="77777777" w:rsidR="003439BB" w:rsidRDefault="00000000">
            <w:pPr>
              <w:spacing w:after="0" w:line="259" w:lineRule="auto"/>
              <w:ind w:right="61"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13D80DB" w14:textId="77777777" w:rsidR="003439BB" w:rsidRDefault="00000000">
            <w:pPr>
              <w:spacing w:after="0" w:line="259" w:lineRule="auto"/>
              <w:ind w:right="0" w:firstLine="0"/>
              <w:jc w:val="left"/>
            </w:pPr>
            <w:r>
              <w:rPr>
                <w:b/>
              </w:rPr>
              <w:t xml:space="preserve">Введение в историю. Первобытность </w:t>
            </w:r>
          </w:p>
        </w:tc>
      </w:tr>
      <w:tr w:rsidR="003439BB" w14:paraId="36E3F6A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F2464AB" w14:textId="77777777" w:rsidR="003439BB" w:rsidRDefault="00000000">
            <w:pPr>
              <w:spacing w:after="0" w:line="259" w:lineRule="auto"/>
              <w:ind w:right="59"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5236A5C3" w14:textId="77777777" w:rsidR="003439BB" w:rsidRDefault="00000000">
            <w:pPr>
              <w:tabs>
                <w:tab w:val="center" w:pos="1071"/>
                <w:tab w:val="center" w:pos="2201"/>
                <w:tab w:val="center" w:pos="3504"/>
                <w:tab w:val="center" w:pos="5068"/>
                <w:tab w:val="center" w:pos="6458"/>
                <w:tab w:val="right" w:pos="8590"/>
              </w:tabs>
              <w:spacing w:after="0" w:line="259" w:lineRule="auto"/>
              <w:ind w:right="0" w:firstLine="0"/>
              <w:jc w:val="left"/>
            </w:pPr>
            <w:r>
              <w:t xml:space="preserve">Что </w:t>
            </w:r>
            <w:r>
              <w:tab/>
              <w:t xml:space="preserve">изучает </w:t>
            </w:r>
            <w:r>
              <w:tab/>
              <w:t xml:space="preserve">история. </w:t>
            </w:r>
            <w:r>
              <w:tab/>
              <w:t xml:space="preserve">Источники </w:t>
            </w:r>
            <w:r>
              <w:tab/>
              <w:t xml:space="preserve">исторических </w:t>
            </w:r>
            <w:r>
              <w:tab/>
              <w:t xml:space="preserve">знаний. </w:t>
            </w:r>
            <w:r>
              <w:tab/>
              <w:t xml:space="preserve">Специальные </w:t>
            </w:r>
          </w:p>
          <w:p w14:paraId="1581FD6D" w14:textId="77777777" w:rsidR="003439BB" w:rsidRDefault="00000000">
            <w:pPr>
              <w:spacing w:after="0" w:line="259" w:lineRule="auto"/>
              <w:ind w:right="0" w:firstLine="0"/>
            </w:pPr>
            <w:r>
              <w:t xml:space="preserve">(вспомогательные) исторические дисциплины. Историческая хронология (счёт лет «до н.э.» и «н.э.»). Историческая карта </w:t>
            </w:r>
          </w:p>
        </w:tc>
      </w:tr>
      <w:tr w:rsidR="003439BB" w14:paraId="4F05E6CB"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6279ECAF" w14:textId="77777777" w:rsidR="003439BB" w:rsidRDefault="00000000">
            <w:pPr>
              <w:spacing w:after="0" w:line="259" w:lineRule="auto"/>
              <w:ind w:right="59" w:firstLine="0"/>
              <w:jc w:val="center"/>
            </w:pPr>
            <w:r>
              <w:lastRenderedPageBreak/>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A79E01E" w14:textId="77777777" w:rsidR="003439BB" w:rsidRDefault="00000000">
            <w:pPr>
              <w:spacing w:after="37" w:line="244" w:lineRule="auto"/>
              <w:ind w:right="60" w:firstLine="0"/>
            </w:pPr>
            <w:r>
              <w:t xml:space="preserve">Происхождение, расселение и эволюция древнейшего человека. Условия жизни и занятия первобытных людей. Овладение огнём.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ремёсел.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w:t>
            </w:r>
          </w:p>
          <w:p w14:paraId="3097EA57" w14:textId="77777777" w:rsidR="003439BB" w:rsidRDefault="00000000">
            <w:pPr>
              <w:spacing w:after="0" w:line="259" w:lineRule="auto"/>
              <w:ind w:right="0" w:firstLine="0"/>
              <w:jc w:val="left"/>
            </w:pPr>
            <w:r>
              <w:t xml:space="preserve">На пороге цивилизации </w:t>
            </w:r>
          </w:p>
        </w:tc>
      </w:tr>
      <w:tr w:rsidR="003439BB" w14:paraId="2CDF6A7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073D5C2" w14:textId="77777777" w:rsidR="003439BB" w:rsidRDefault="00000000">
            <w:pPr>
              <w:spacing w:after="0" w:line="259" w:lineRule="auto"/>
              <w:ind w:right="59"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66DC4F69" w14:textId="77777777" w:rsidR="003439BB" w:rsidRDefault="00000000">
            <w:pPr>
              <w:spacing w:after="0" w:line="259" w:lineRule="auto"/>
              <w:ind w:right="0" w:firstLine="0"/>
              <w:jc w:val="left"/>
            </w:pPr>
            <w:r>
              <w:t xml:space="preserve">Понятие и хронологические рамки истории Древнего мира. Карта Древнего мира </w:t>
            </w:r>
          </w:p>
        </w:tc>
      </w:tr>
      <w:tr w:rsidR="003439BB" w14:paraId="618293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04A36A" w14:textId="77777777" w:rsidR="003439BB" w:rsidRDefault="00000000">
            <w:pPr>
              <w:spacing w:after="0" w:line="259" w:lineRule="auto"/>
              <w:ind w:right="61"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6FDCBDC" w14:textId="77777777" w:rsidR="003439BB" w:rsidRDefault="00000000">
            <w:pPr>
              <w:spacing w:after="0" w:line="259" w:lineRule="auto"/>
              <w:ind w:right="0" w:firstLine="0"/>
              <w:jc w:val="left"/>
            </w:pPr>
            <w:r>
              <w:rPr>
                <w:b/>
              </w:rPr>
              <w:t xml:space="preserve">Древний Восток </w:t>
            </w:r>
          </w:p>
        </w:tc>
      </w:tr>
      <w:tr w:rsidR="003439BB" w14:paraId="1D156DE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54565F" w14:textId="77777777" w:rsidR="003439BB" w:rsidRDefault="00000000">
            <w:pPr>
              <w:spacing w:after="0" w:line="259" w:lineRule="auto"/>
              <w:ind w:right="59"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382697B" w14:textId="77777777" w:rsidR="003439BB" w:rsidRDefault="00000000">
            <w:pPr>
              <w:spacing w:after="0" w:line="259" w:lineRule="auto"/>
              <w:ind w:right="0" w:firstLine="0"/>
              <w:jc w:val="left"/>
            </w:pPr>
            <w:r>
              <w:t xml:space="preserve">Понятие «Древний Восток». Карта древневосточного мира </w:t>
            </w:r>
          </w:p>
        </w:tc>
      </w:tr>
      <w:tr w:rsidR="003439BB" w14:paraId="45956021"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5A25DEB4" w14:textId="77777777" w:rsidR="003439BB" w:rsidRDefault="00000000">
            <w:pPr>
              <w:spacing w:after="0" w:line="259" w:lineRule="auto"/>
              <w:ind w:right="59"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9DD8A89" w14:textId="77777777" w:rsidR="003439BB" w:rsidRDefault="00000000">
            <w:pPr>
              <w:spacing w:after="0" w:line="259" w:lineRule="auto"/>
              <w:ind w:right="0" w:firstLine="0"/>
              <w:jc w:val="left"/>
            </w:pPr>
            <w:r>
              <w:t xml:space="preserve">Древний Египет. </w:t>
            </w:r>
          </w:p>
          <w:p w14:paraId="4318A03B" w14:textId="77777777" w:rsidR="003439BB" w:rsidRDefault="00000000">
            <w:pPr>
              <w:spacing w:after="32" w:line="252" w:lineRule="auto"/>
              <w:ind w:right="62" w:firstLine="0"/>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ремёсел. Рабы. </w:t>
            </w:r>
          </w:p>
          <w:p w14:paraId="22C7D805" w14:textId="77777777" w:rsidR="003439BB" w:rsidRDefault="00000000">
            <w:pPr>
              <w:spacing w:after="23" w:line="259" w:lineRule="auto"/>
              <w:ind w:right="0" w:firstLine="0"/>
              <w:jc w:val="left"/>
            </w:pPr>
            <w:r>
              <w:t xml:space="preserve">Отношения Египта с соседними народами. Египетское войско. </w:t>
            </w:r>
          </w:p>
          <w:p w14:paraId="67B6F076" w14:textId="77777777" w:rsidR="003439BB" w:rsidRDefault="00000000">
            <w:pPr>
              <w:spacing w:after="0" w:line="259" w:lineRule="auto"/>
              <w:ind w:right="0" w:firstLine="0"/>
              <w:jc w:val="left"/>
            </w:pPr>
            <w:r>
              <w:t xml:space="preserve">Завоевательные походы фараонов; Тутмос III. Могущество Египта при Рамсесе II. </w:t>
            </w:r>
          </w:p>
          <w:p w14:paraId="7033C4FE" w14:textId="77777777" w:rsidR="003439BB" w:rsidRDefault="00000000">
            <w:pPr>
              <w:spacing w:after="23" w:line="258" w:lineRule="auto"/>
              <w:ind w:right="57" w:firstLine="0"/>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p>
          <w:p w14:paraId="0D193438" w14:textId="77777777" w:rsidR="003439BB" w:rsidRDefault="00000000">
            <w:pPr>
              <w:spacing w:after="23" w:line="259" w:lineRule="auto"/>
              <w:ind w:right="0" w:firstLine="0"/>
              <w:jc w:val="left"/>
            </w:pPr>
            <w:r>
              <w:t xml:space="preserve">Открытие Ж.Ф. Шампольона. </w:t>
            </w:r>
          </w:p>
          <w:p w14:paraId="1AF50A35" w14:textId="77777777" w:rsidR="003439BB" w:rsidRDefault="00000000">
            <w:pPr>
              <w:spacing w:after="0" w:line="259" w:lineRule="auto"/>
              <w:ind w:right="0" w:firstLine="0"/>
              <w:jc w:val="left"/>
            </w:pPr>
            <w:r>
              <w:t xml:space="preserve">Искусство Древнего Египта (архитектура, рельефы, фрески) </w:t>
            </w:r>
          </w:p>
        </w:tc>
      </w:tr>
      <w:tr w:rsidR="003439BB" w14:paraId="02857C7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E95B9C4" w14:textId="77777777" w:rsidR="003439BB" w:rsidRDefault="00000000">
            <w:pPr>
              <w:spacing w:after="0" w:line="259" w:lineRule="auto"/>
              <w:ind w:right="59"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21045DA3" w14:textId="77777777" w:rsidR="003439BB" w:rsidRDefault="00000000">
            <w:pPr>
              <w:spacing w:after="0" w:line="259" w:lineRule="auto"/>
              <w:ind w:right="0" w:firstLine="0"/>
              <w:jc w:val="left"/>
            </w:pPr>
            <w:r>
              <w:t xml:space="preserve">Древние цивилизации Месопотамии. </w:t>
            </w:r>
          </w:p>
          <w:p w14:paraId="3F88E9FE" w14:textId="77777777" w:rsidR="003439BB" w:rsidRDefault="00000000">
            <w:pPr>
              <w:spacing w:after="0" w:line="259" w:lineRule="auto"/>
              <w:ind w:right="62" w:firstLine="0"/>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tc>
      </w:tr>
      <w:tr w:rsidR="003439BB" w14:paraId="5644C3A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045D68" w14:textId="77777777" w:rsidR="003439BB" w:rsidRDefault="00000000">
            <w:pPr>
              <w:spacing w:after="0" w:line="259" w:lineRule="auto"/>
              <w:ind w:right="59"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08054E0" w14:textId="77777777" w:rsidR="003439BB" w:rsidRDefault="00000000">
            <w:pPr>
              <w:spacing w:after="0" w:line="259" w:lineRule="auto"/>
              <w:ind w:right="0" w:firstLine="0"/>
              <w:jc w:val="left"/>
            </w:pPr>
            <w:r>
              <w:t xml:space="preserve">Древний Вавилон. Царь Хаммурапи и его законы </w:t>
            </w:r>
          </w:p>
        </w:tc>
      </w:tr>
      <w:tr w:rsidR="003439BB" w14:paraId="2443A61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713CDCB" w14:textId="77777777" w:rsidR="003439BB" w:rsidRDefault="00000000">
            <w:pPr>
              <w:spacing w:after="0" w:line="259" w:lineRule="auto"/>
              <w:ind w:right="59"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3DCAB30C" w14:textId="77777777" w:rsidR="003439BB" w:rsidRDefault="00000000">
            <w:pPr>
              <w:spacing w:after="0" w:line="259" w:lineRule="auto"/>
              <w:ind w:right="0" w:firstLine="0"/>
            </w:pPr>
            <w:r>
              <w:t xml:space="preserve">Ассирия. Завоевания ассирийцев. Создание сильной державы. Культурные сокровища Ниневии. Гибель империи </w:t>
            </w:r>
          </w:p>
        </w:tc>
      </w:tr>
      <w:tr w:rsidR="003439BB" w14:paraId="5686B25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2473B7C" w14:textId="77777777" w:rsidR="003439BB" w:rsidRDefault="00000000">
            <w:pPr>
              <w:spacing w:after="0" w:line="259" w:lineRule="auto"/>
              <w:ind w:right="59"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11C1E54F" w14:textId="77777777" w:rsidR="003439BB" w:rsidRDefault="00000000">
            <w:pPr>
              <w:spacing w:after="0" w:line="259" w:lineRule="auto"/>
              <w:ind w:right="0" w:firstLine="0"/>
              <w:jc w:val="left"/>
            </w:pPr>
            <w:r>
              <w:t xml:space="preserve">Усиление Нововавилонского царства. Легендарные памятники города Вавилона </w:t>
            </w:r>
          </w:p>
        </w:tc>
      </w:tr>
      <w:tr w:rsidR="003439BB" w14:paraId="3005327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8744E49" w14:textId="77777777" w:rsidR="003439BB" w:rsidRDefault="00000000">
            <w:pPr>
              <w:spacing w:after="0" w:line="259" w:lineRule="auto"/>
              <w:ind w:right="59"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70EBED1B" w14:textId="77777777" w:rsidR="003439BB" w:rsidRDefault="00000000">
            <w:pPr>
              <w:spacing w:after="0" w:line="259" w:lineRule="auto"/>
              <w:ind w:right="0" w:firstLine="0"/>
              <w:jc w:val="left"/>
            </w:pPr>
            <w:r>
              <w:t xml:space="preserve">Восточное Средиземноморье в древности. </w:t>
            </w:r>
          </w:p>
          <w:p w14:paraId="25F4138E" w14:textId="77777777" w:rsidR="003439BB" w:rsidRDefault="00000000">
            <w:pPr>
              <w:spacing w:after="0" w:line="279" w:lineRule="auto"/>
              <w:ind w:right="0" w:firstLine="0"/>
            </w:pPr>
            <w: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w:t>
            </w:r>
          </w:p>
          <w:p w14:paraId="1F9EF40C" w14:textId="77777777" w:rsidR="003439BB" w:rsidRDefault="00000000">
            <w:pPr>
              <w:spacing w:after="0" w:line="259" w:lineRule="auto"/>
              <w:ind w:right="0" w:firstLine="0"/>
              <w:jc w:val="left"/>
            </w:pPr>
            <w:r>
              <w:t xml:space="preserve">Финикийский алфавит </w:t>
            </w:r>
          </w:p>
        </w:tc>
      </w:tr>
      <w:tr w:rsidR="003439BB" w14:paraId="5EC9365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6D2132" w14:textId="77777777" w:rsidR="003439BB" w:rsidRDefault="00000000">
            <w:pPr>
              <w:spacing w:after="0" w:line="259" w:lineRule="auto"/>
              <w:ind w:right="59"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3F9F5694" w14:textId="77777777" w:rsidR="003439BB" w:rsidRDefault="00000000">
            <w:pPr>
              <w:spacing w:after="0" w:line="259" w:lineRule="auto"/>
              <w:ind w:right="0" w:firstLine="0"/>
            </w:pPr>
            <w:r>
              <w:t xml:space="preserve">Палестина и её население. Возникновение Израильского государства. Царь Соломон. Религиозные верования. Ветхозаветные предания </w:t>
            </w:r>
          </w:p>
        </w:tc>
      </w:tr>
      <w:tr w:rsidR="003439BB" w14:paraId="3E5BDFF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835B75C" w14:textId="77777777" w:rsidR="003439BB" w:rsidRDefault="00000000">
            <w:pPr>
              <w:spacing w:after="0" w:line="259" w:lineRule="auto"/>
              <w:ind w:right="59"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6FC840E0" w14:textId="77777777" w:rsidR="003439BB" w:rsidRDefault="00000000">
            <w:pPr>
              <w:spacing w:after="0" w:line="259" w:lineRule="auto"/>
              <w:ind w:right="0" w:firstLine="0"/>
              <w:jc w:val="left"/>
            </w:pPr>
            <w:r>
              <w:t xml:space="preserve">Персидская держава. </w:t>
            </w:r>
          </w:p>
          <w:p w14:paraId="706DC643" w14:textId="77777777" w:rsidR="003439BB" w:rsidRDefault="00000000">
            <w:pPr>
              <w:spacing w:after="0" w:line="259" w:lineRule="auto"/>
              <w:ind w:right="0" w:firstLine="0"/>
              <w:jc w:val="left"/>
            </w:pPr>
            <w:r>
              <w:t xml:space="preserve">Завоевания персов. Государство Ахеменидов. Великие цари: Кир II Великий, Дарий І. Расширение территории державы. Государственное устройство. Центр и сатрапии, управление империей. Религия персов </w:t>
            </w:r>
          </w:p>
        </w:tc>
      </w:tr>
      <w:tr w:rsidR="003439BB" w14:paraId="7B3655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ABE8A9" w14:textId="77777777" w:rsidR="003439BB" w:rsidRDefault="00000000">
            <w:pPr>
              <w:spacing w:after="0" w:line="259" w:lineRule="auto"/>
              <w:ind w:right="59"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0F0984BF" w14:textId="77777777" w:rsidR="003439BB" w:rsidRDefault="00000000">
            <w:pPr>
              <w:spacing w:after="0" w:line="259" w:lineRule="auto"/>
              <w:ind w:right="0" w:firstLine="0"/>
              <w:jc w:val="left"/>
            </w:pPr>
            <w:r>
              <w:t xml:space="preserve">Древняя Индия. </w:t>
            </w:r>
          </w:p>
        </w:tc>
      </w:tr>
    </w:tbl>
    <w:p w14:paraId="6E828459"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F3A051D"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01C3FBF"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6C64E23" w14:textId="77777777" w:rsidR="003439BB" w:rsidRDefault="00000000">
            <w:pPr>
              <w:spacing w:after="23" w:line="259" w:lineRule="auto"/>
              <w:ind w:right="58" w:firstLine="0"/>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w:t>
            </w:r>
          </w:p>
          <w:p w14:paraId="30B0870F" w14:textId="77777777" w:rsidR="003439BB" w:rsidRDefault="00000000">
            <w:pPr>
              <w:spacing w:after="0" w:line="259" w:lineRule="auto"/>
              <w:ind w:right="0" w:firstLine="0"/>
              <w:jc w:val="left"/>
            </w:pPr>
            <w:r>
              <w:t xml:space="preserve">художественная культура, научное познание) </w:t>
            </w:r>
          </w:p>
        </w:tc>
      </w:tr>
      <w:tr w:rsidR="003439BB" w14:paraId="18D76F57"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6FE3325A" w14:textId="77777777" w:rsidR="003439BB" w:rsidRDefault="00000000">
            <w:pPr>
              <w:spacing w:after="0" w:line="259" w:lineRule="auto"/>
              <w:ind w:right="62"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7A0F9A9B" w14:textId="77777777" w:rsidR="003439BB" w:rsidRDefault="00000000">
            <w:pPr>
              <w:spacing w:after="0" w:line="259" w:lineRule="auto"/>
              <w:ind w:right="0" w:firstLine="0"/>
              <w:jc w:val="left"/>
            </w:pPr>
            <w:r>
              <w:t xml:space="preserve">Древний Китай. </w:t>
            </w:r>
          </w:p>
          <w:p w14:paraId="43AB2C83" w14:textId="77777777" w:rsidR="003439BB" w:rsidRDefault="00000000">
            <w:pPr>
              <w:spacing w:after="0" w:line="259" w:lineRule="auto"/>
              <w:ind w:right="59" w:firstLine="0"/>
            </w:pPr>
            <w:r>
              <w:t xml:space="preserve">Природные условия Древнего Китая. Хозяйственная деятельность и условия жизни населения. Древнейшие царства. Создание объединённой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 Религиозно- философские учения. Конфуций. Научные знания и изобретения древних китайцев. Храмы </w:t>
            </w:r>
          </w:p>
        </w:tc>
      </w:tr>
      <w:tr w:rsidR="003439BB" w14:paraId="5B28AAD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BD7169A" w14:textId="77777777" w:rsidR="003439BB" w:rsidRDefault="00000000">
            <w:pPr>
              <w:spacing w:after="0" w:line="259" w:lineRule="auto"/>
              <w:ind w:right="64"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258ADC0D" w14:textId="77777777" w:rsidR="003439BB" w:rsidRDefault="00000000">
            <w:pPr>
              <w:spacing w:after="0" w:line="259" w:lineRule="auto"/>
              <w:ind w:right="0" w:firstLine="0"/>
              <w:jc w:val="left"/>
            </w:pPr>
            <w:r>
              <w:rPr>
                <w:b/>
              </w:rPr>
              <w:t xml:space="preserve">Древняя Греция. Эллинизм </w:t>
            </w:r>
          </w:p>
        </w:tc>
      </w:tr>
      <w:tr w:rsidR="003439BB" w14:paraId="6A5EBE7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22F35A7"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82A13F2" w14:textId="77777777" w:rsidR="003439BB" w:rsidRDefault="00000000">
            <w:pPr>
              <w:spacing w:after="0" w:line="259" w:lineRule="auto"/>
              <w:ind w:right="0" w:firstLine="0"/>
              <w:jc w:val="left"/>
            </w:pPr>
            <w:r>
              <w:t xml:space="preserve">Древнейшая Греция. </w:t>
            </w:r>
          </w:p>
          <w:p w14:paraId="714C014E" w14:textId="77777777" w:rsidR="003439BB" w:rsidRDefault="00000000">
            <w:pPr>
              <w:spacing w:after="47" w:line="238" w:lineRule="auto"/>
              <w:ind w:right="60" w:firstLine="0"/>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w:t>
            </w:r>
          </w:p>
          <w:p w14:paraId="0BDAF7BD" w14:textId="77777777" w:rsidR="003439BB" w:rsidRDefault="00000000">
            <w:pPr>
              <w:spacing w:after="0" w:line="259" w:lineRule="auto"/>
              <w:ind w:right="0" w:firstLine="0"/>
              <w:jc w:val="left"/>
            </w:pPr>
            <w:r>
              <w:t xml:space="preserve">Поэмы Гомера «Илиада», «Одиссея» </w:t>
            </w:r>
          </w:p>
        </w:tc>
      </w:tr>
      <w:tr w:rsidR="003439BB" w14:paraId="67530DC6" w14:textId="77777777">
        <w:trPr>
          <w:trHeight w:val="2220"/>
        </w:trPr>
        <w:tc>
          <w:tcPr>
            <w:tcW w:w="1102" w:type="dxa"/>
            <w:tcBorders>
              <w:top w:val="single" w:sz="4" w:space="0" w:color="000000"/>
              <w:left w:val="single" w:sz="4" w:space="0" w:color="000000"/>
              <w:bottom w:val="single" w:sz="4" w:space="0" w:color="000000"/>
              <w:right w:val="single" w:sz="4" w:space="0" w:color="000000"/>
            </w:tcBorders>
          </w:tcPr>
          <w:p w14:paraId="4FBCB20B" w14:textId="77777777" w:rsidR="003439BB" w:rsidRDefault="00000000">
            <w:pPr>
              <w:spacing w:after="0" w:line="259" w:lineRule="auto"/>
              <w:ind w:right="62"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507244B" w14:textId="77777777" w:rsidR="003439BB" w:rsidRDefault="00000000">
            <w:pPr>
              <w:spacing w:after="0" w:line="259" w:lineRule="auto"/>
              <w:ind w:right="0" w:firstLine="0"/>
              <w:jc w:val="left"/>
            </w:pPr>
            <w:r>
              <w:t xml:space="preserve">Греческие полисы. </w:t>
            </w:r>
          </w:p>
          <w:p w14:paraId="4E0811FC" w14:textId="77777777" w:rsidR="003439BB" w:rsidRDefault="00000000">
            <w:pPr>
              <w:spacing w:after="28" w:line="254" w:lineRule="auto"/>
              <w:ind w:right="61" w:firstLine="0"/>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w:t>
            </w:r>
          </w:p>
          <w:p w14:paraId="26A6C7FD" w14:textId="77777777" w:rsidR="003439BB" w:rsidRDefault="00000000">
            <w:pPr>
              <w:spacing w:after="0" w:line="259" w:lineRule="auto"/>
              <w:ind w:right="0" w:firstLine="0"/>
              <w:jc w:val="left"/>
            </w:pPr>
            <w:r>
              <w:t xml:space="preserve">Спартанское воспитание </w:t>
            </w:r>
          </w:p>
        </w:tc>
      </w:tr>
      <w:tr w:rsidR="003439BB" w14:paraId="47E7A9BA"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8444F1A" w14:textId="77777777" w:rsidR="003439BB" w:rsidRDefault="00000000">
            <w:pPr>
              <w:spacing w:after="0" w:line="259" w:lineRule="auto"/>
              <w:ind w:right="62"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6F9B810B" w14:textId="77777777" w:rsidR="003439BB" w:rsidRDefault="00000000">
            <w:pPr>
              <w:spacing w:after="0" w:line="259" w:lineRule="auto"/>
              <w:ind w:right="0" w:firstLine="0"/>
              <w:jc w:val="left"/>
            </w:pPr>
            <w:r>
              <w:t xml:space="preserve">Греко-персидские войны. </w:t>
            </w:r>
          </w:p>
          <w:p w14:paraId="3BB272B7" w14:textId="77777777" w:rsidR="003439BB" w:rsidRDefault="00000000">
            <w:pPr>
              <w:spacing w:after="0" w:line="259" w:lineRule="auto"/>
              <w:ind w:right="61" w:firstLine="0"/>
            </w:pPr>
            <w:r>
              <w:t xml:space="preserve">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 персидских войн </w:t>
            </w:r>
          </w:p>
        </w:tc>
      </w:tr>
      <w:tr w:rsidR="003439BB" w14:paraId="48CE2B5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D6716D8" w14:textId="77777777" w:rsidR="003439BB" w:rsidRDefault="00000000">
            <w:pPr>
              <w:spacing w:after="0" w:line="259" w:lineRule="auto"/>
              <w:ind w:right="62"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16E420E2" w14:textId="77777777" w:rsidR="003439BB" w:rsidRDefault="00000000">
            <w:pPr>
              <w:spacing w:after="0" w:line="259" w:lineRule="auto"/>
              <w:ind w:right="65" w:firstLine="0"/>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tc>
      </w:tr>
      <w:tr w:rsidR="003439BB" w14:paraId="3CF780E6"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862372C" w14:textId="77777777" w:rsidR="003439BB" w:rsidRDefault="00000000">
            <w:pPr>
              <w:spacing w:after="0" w:line="259" w:lineRule="auto"/>
              <w:ind w:right="62"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5AEB6927" w14:textId="77777777" w:rsidR="003439BB" w:rsidRDefault="00000000">
            <w:pPr>
              <w:spacing w:after="0" w:line="259" w:lineRule="auto"/>
              <w:ind w:right="0" w:firstLine="0"/>
              <w:jc w:val="left"/>
            </w:pPr>
            <w:r>
              <w:t xml:space="preserve">Культура Древней Греции. </w:t>
            </w:r>
          </w:p>
          <w:p w14:paraId="142DD2AA" w14:textId="77777777" w:rsidR="003439BB" w:rsidRDefault="00000000">
            <w:pPr>
              <w:spacing w:after="0" w:line="259" w:lineRule="auto"/>
              <w:ind w:right="67" w:firstLine="0"/>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tc>
      </w:tr>
      <w:tr w:rsidR="003439BB" w14:paraId="28E1F244"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E18D9C8" w14:textId="77777777" w:rsidR="003439BB" w:rsidRDefault="00000000">
            <w:pPr>
              <w:spacing w:after="0" w:line="259" w:lineRule="auto"/>
              <w:ind w:right="62"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1A67D2E2" w14:textId="77777777" w:rsidR="003439BB" w:rsidRDefault="00000000">
            <w:pPr>
              <w:spacing w:after="0" w:line="259" w:lineRule="auto"/>
              <w:ind w:right="0" w:firstLine="0"/>
              <w:jc w:val="left"/>
            </w:pPr>
            <w:r>
              <w:t xml:space="preserve">Македонские завоевания. Эллинизм. </w:t>
            </w:r>
          </w:p>
          <w:p w14:paraId="1C11DA15" w14:textId="77777777" w:rsidR="003439BB" w:rsidRDefault="00000000">
            <w:pPr>
              <w:spacing w:after="46" w:line="238" w:lineRule="auto"/>
              <w:ind w:right="63" w:firstLine="0"/>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73E81105" w14:textId="77777777" w:rsidR="003439BB" w:rsidRDefault="00000000">
            <w:pPr>
              <w:spacing w:after="0" w:line="259" w:lineRule="auto"/>
              <w:ind w:right="0" w:firstLine="0"/>
              <w:jc w:val="left"/>
            </w:pPr>
            <w:r>
              <w:t xml:space="preserve">Александрия Египетская </w:t>
            </w:r>
          </w:p>
        </w:tc>
      </w:tr>
      <w:tr w:rsidR="003439BB" w14:paraId="10061CC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17E182" w14:textId="77777777" w:rsidR="003439BB" w:rsidRDefault="00000000">
            <w:pPr>
              <w:spacing w:after="0" w:line="259" w:lineRule="auto"/>
              <w:ind w:right="64" w:firstLine="0"/>
              <w:jc w:val="center"/>
            </w:pPr>
            <w:r>
              <w:rPr>
                <w:b/>
              </w:rPr>
              <w:lastRenderedPageBreak/>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2332B04" w14:textId="77777777" w:rsidR="003439BB" w:rsidRDefault="00000000">
            <w:pPr>
              <w:spacing w:after="0" w:line="259" w:lineRule="auto"/>
              <w:ind w:right="0" w:firstLine="0"/>
              <w:jc w:val="left"/>
            </w:pPr>
            <w:r>
              <w:rPr>
                <w:b/>
              </w:rPr>
              <w:t xml:space="preserve">Древний Рим </w:t>
            </w:r>
          </w:p>
        </w:tc>
      </w:tr>
      <w:tr w:rsidR="003439BB" w14:paraId="3D7B329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8B06D0" w14:textId="77777777" w:rsidR="003439BB" w:rsidRDefault="00000000">
            <w:pPr>
              <w:spacing w:after="0" w:line="259" w:lineRule="auto"/>
              <w:ind w:right="62"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1913174" w14:textId="77777777" w:rsidR="003439BB" w:rsidRDefault="00000000">
            <w:pPr>
              <w:spacing w:after="0" w:line="259" w:lineRule="auto"/>
              <w:ind w:right="0" w:firstLine="0"/>
              <w:jc w:val="left"/>
            </w:pPr>
            <w:r>
              <w:t xml:space="preserve">Возникновение Римского государства. </w:t>
            </w:r>
          </w:p>
          <w:p w14:paraId="4A230B74" w14:textId="77777777" w:rsidR="003439BB" w:rsidRDefault="00000000">
            <w:pPr>
              <w:spacing w:after="0" w:line="259" w:lineRule="auto"/>
              <w:ind w:right="0" w:firstLine="0"/>
            </w:pPr>
            <w:r>
              <w:t xml:space="preserve">Природа и население Апеннинского полуострова в древности. Этрусские </w:t>
            </w:r>
          </w:p>
        </w:tc>
      </w:tr>
      <w:tr w:rsidR="003439BB" w14:paraId="652C394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A508F57"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3F97D732" w14:textId="77777777" w:rsidR="003439BB" w:rsidRDefault="00000000">
            <w:pPr>
              <w:spacing w:after="24" w:line="258" w:lineRule="auto"/>
              <w:ind w:right="61" w:firstLine="0"/>
            </w:pPr>
            <w:r>
              <w:t xml:space="preserve">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w:t>
            </w:r>
          </w:p>
          <w:p w14:paraId="3F2763CB" w14:textId="77777777" w:rsidR="003439BB" w:rsidRDefault="00000000">
            <w:pPr>
              <w:spacing w:after="0" w:line="259" w:lineRule="auto"/>
              <w:ind w:right="0" w:firstLine="0"/>
              <w:jc w:val="left"/>
            </w:pPr>
            <w:r>
              <w:t xml:space="preserve">древних римлян. Боги. Жрецы. Завоевание Римом Италии </w:t>
            </w:r>
          </w:p>
        </w:tc>
      </w:tr>
      <w:tr w:rsidR="003439BB" w14:paraId="44751DE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C9E9DDA" w14:textId="77777777" w:rsidR="003439BB" w:rsidRDefault="00000000">
            <w:pPr>
              <w:spacing w:after="0" w:line="259" w:lineRule="auto"/>
              <w:ind w:right="62"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1C1AA976" w14:textId="77777777" w:rsidR="003439BB" w:rsidRDefault="00000000">
            <w:pPr>
              <w:spacing w:after="23" w:line="259" w:lineRule="auto"/>
              <w:ind w:right="0" w:firstLine="0"/>
              <w:jc w:val="left"/>
            </w:pPr>
            <w:r>
              <w:t xml:space="preserve">Римские завоевания в Средиземноморье. </w:t>
            </w:r>
          </w:p>
          <w:p w14:paraId="45E3D1AF" w14:textId="77777777" w:rsidR="003439BB" w:rsidRDefault="00000000">
            <w:pPr>
              <w:spacing w:after="23" w:line="259" w:lineRule="auto"/>
              <w:ind w:right="0" w:firstLine="0"/>
            </w:pPr>
            <w:r>
              <w:t xml:space="preserve">Войны Рима с Карфагеном. Ганнибал; битва при Каннах. Поражение Карфагена. </w:t>
            </w:r>
          </w:p>
          <w:p w14:paraId="4FEFFACB" w14:textId="77777777" w:rsidR="003439BB" w:rsidRDefault="00000000">
            <w:pPr>
              <w:spacing w:after="0" w:line="259" w:lineRule="auto"/>
              <w:ind w:right="0" w:firstLine="0"/>
              <w:jc w:val="left"/>
            </w:pPr>
            <w:r>
              <w:t xml:space="preserve">Установление господства Рима в Средиземноморье. Римские провинции </w:t>
            </w:r>
          </w:p>
        </w:tc>
      </w:tr>
      <w:tr w:rsidR="003439BB" w14:paraId="1AF09528"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C081C4D" w14:textId="77777777" w:rsidR="003439BB" w:rsidRDefault="00000000">
            <w:pPr>
              <w:spacing w:after="0" w:line="259" w:lineRule="auto"/>
              <w:ind w:right="62"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3E328E77" w14:textId="77777777" w:rsidR="003439BB" w:rsidRDefault="00000000">
            <w:pPr>
              <w:spacing w:after="0" w:line="259" w:lineRule="auto"/>
              <w:ind w:right="0" w:firstLine="0"/>
              <w:jc w:val="left"/>
            </w:pPr>
            <w:r>
              <w:t xml:space="preserve">Поздняя Римская республика. Гражданские войны. </w:t>
            </w:r>
          </w:p>
          <w:p w14:paraId="34903290" w14:textId="77777777" w:rsidR="003439BB" w:rsidRDefault="00000000">
            <w:pPr>
              <w:spacing w:after="0" w:line="259" w:lineRule="auto"/>
              <w:ind w:right="63" w:firstLine="0"/>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tc>
      </w:tr>
      <w:tr w:rsidR="003439BB" w14:paraId="233690C8"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1A96E704" w14:textId="77777777" w:rsidR="003439BB" w:rsidRDefault="00000000">
            <w:pPr>
              <w:spacing w:after="0" w:line="259" w:lineRule="auto"/>
              <w:ind w:right="62"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2A2942DF" w14:textId="77777777" w:rsidR="003439BB" w:rsidRDefault="00000000">
            <w:pPr>
              <w:spacing w:after="0" w:line="259" w:lineRule="auto"/>
              <w:ind w:right="0" w:firstLine="0"/>
              <w:jc w:val="left"/>
            </w:pPr>
            <w:r>
              <w:t xml:space="preserve">Расцвет и падение Римской империи. </w:t>
            </w:r>
          </w:p>
          <w:p w14:paraId="0BF72441" w14:textId="77777777" w:rsidR="003439BB" w:rsidRDefault="00000000">
            <w:pPr>
              <w:spacing w:after="0" w:line="259" w:lineRule="auto"/>
              <w:ind w:right="65" w:firstLine="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пересечения народов. Рим и варвары. Падение Западной Римской империи </w:t>
            </w:r>
          </w:p>
        </w:tc>
      </w:tr>
      <w:tr w:rsidR="003439BB" w14:paraId="2FC954E9"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7F5D00D9" w14:textId="77777777" w:rsidR="003439BB" w:rsidRDefault="00000000">
            <w:pPr>
              <w:spacing w:after="0" w:line="259" w:lineRule="auto"/>
              <w:ind w:right="62"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2DF68DE1" w14:textId="77777777" w:rsidR="003439BB" w:rsidRDefault="00000000">
            <w:pPr>
              <w:spacing w:after="0" w:line="259" w:lineRule="auto"/>
              <w:ind w:right="0" w:firstLine="0"/>
              <w:jc w:val="left"/>
            </w:pPr>
            <w:r>
              <w:t xml:space="preserve">Культура Древнего Рима. </w:t>
            </w:r>
          </w:p>
          <w:p w14:paraId="66ADACC1" w14:textId="77777777" w:rsidR="003439BB" w:rsidRDefault="00000000">
            <w:pPr>
              <w:spacing w:after="0" w:line="259" w:lineRule="auto"/>
              <w:ind w:right="66" w:firstLine="0"/>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tc>
      </w:tr>
      <w:tr w:rsidR="003439BB" w14:paraId="0F2968A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CB3E97" w14:textId="77777777" w:rsidR="003439BB" w:rsidRDefault="00000000">
            <w:pPr>
              <w:spacing w:after="0" w:line="259" w:lineRule="auto"/>
              <w:ind w:right="62"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652D1FCA" w14:textId="77777777" w:rsidR="003439BB" w:rsidRDefault="00000000">
            <w:pPr>
              <w:spacing w:after="0" w:line="259" w:lineRule="auto"/>
              <w:ind w:right="0" w:firstLine="0"/>
              <w:jc w:val="left"/>
            </w:pPr>
            <w:r>
              <w:t xml:space="preserve">Историческое и культурное наследие цивилизаций Древнего мира </w:t>
            </w:r>
          </w:p>
        </w:tc>
      </w:tr>
    </w:tbl>
    <w:p w14:paraId="42A12B42" w14:textId="77777777" w:rsidR="003439BB" w:rsidRDefault="00000000">
      <w:pPr>
        <w:spacing w:after="29" w:line="259" w:lineRule="auto"/>
        <w:ind w:right="82" w:firstLine="0"/>
        <w:jc w:val="center"/>
      </w:pPr>
      <w:r>
        <w:t xml:space="preserve"> </w:t>
      </w:r>
    </w:p>
    <w:p w14:paraId="3C05533A" w14:textId="77777777" w:rsidR="003439BB" w:rsidRDefault="00000000">
      <w:pPr>
        <w:pStyle w:val="2"/>
        <w:ind w:left="82" w:right="211"/>
      </w:pPr>
      <w:r>
        <w:t xml:space="preserve">6 КЛАСС </w:t>
      </w:r>
    </w:p>
    <w:p w14:paraId="3356A027" w14:textId="77777777" w:rsidR="003439BB" w:rsidRDefault="00000000">
      <w:pPr>
        <w:spacing w:after="0" w:line="259" w:lineRule="auto"/>
        <w:ind w:right="82" w:firstLine="0"/>
        <w:jc w:val="center"/>
      </w:pPr>
      <w:r>
        <w:rPr>
          <w:b/>
        </w:rPr>
        <w:t xml:space="preserve"> </w:t>
      </w:r>
    </w:p>
    <w:p w14:paraId="1D4AC7F8" w14:textId="77777777" w:rsidR="003439BB" w:rsidRDefault="00000000">
      <w:pPr>
        <w:pStyle w:val="3"/>
        <w:ind w:left="82" w:right="220"/>
      </w:pPr>
      <w:r>
        <w:t>Перечень (кодификатор) проверяемых требований к результатам освоения ООП СОО в федеральных и региональных процедурах оценки качества образования  по истории</w:t>
      </w:r>
      <w:r>
        <w:rPr>
          <w:b w:val="0"/>
        </w:rPr>
        <w:t xml:space="preserve"> </w:t>
      </w:r>
    </w:p>
    <w:p w14:paraId="58E639BA"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52" w:type="dxa"/>
        </w:tblCellMar>
        <w:tblLook w:val="04A0" w:firstRow="1" w:lastRow="0" w:firstColumn="1" w:lastColumn="0" w:noHBand="0" w:noVBand="1"/>
      </w:tblPr>
      <w:tblGrid>
        <w:gridCol w:w="1102"/>
        <w:gridCol w:w="8747"/>
      </w:tblGrid>
      <w:tr w:rsidR="003439BB" w14:paraId="1DF7D4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3417D19" w14:textId="77777777" w:rsidR="003439BB" w:rsidRDefault="00000000">
            <w:pPr>
              <w:spacing w:after="0" w:line="259" w:lineRule="auto"/>
              <w:ind w:right="49"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268EA78" w14:textId="77777777" w:rsidR="003439BB" w:rsidRDefault="00000000">
            <w:pPr>
              <w:spacing w:after="0" w:line="259" w:lineRule="auto"/>
              <w:ind w:right="51" w:firstLine="0"/>
              <w:jc w:val="center"/>
            </w:pPr>
            <w:r>
              <w:rPr>
                <w:b/>
              </w:rPr>
              <w:t xml:space="preserve">Проверяемые предметные результаты освоения ООП ООО </w:t>
            </w:r>
          </w:p>
        </w:tc>
      </w:tr>
      <w:tr w:rsidR="003439BB" w14:paraId="60AD81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AED365" w14:textId="77777777" w:rsidR="003439BB" w:rsidRDefault="00000000">
            <w:pPr>
              <w:spacing w:after="0" w:line="259" w:lineRule="auto"/>
              <w:ind w:right="57"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18F095BF" w14:textId="77777777" w:rsidR="003439BB" w:rsidRDefault="00000000">
            <w:pPr>
              <w:spacing w:after="0" w:line="259" w:lineRule="auto"/>
              <w:ind w:right="0" w:firstLine="0"/>
              <w:jc w:val="left"/>
            </w:pPr>
            <w:r>
              <w:rPr>
                <w:b/>
              </w:rPr>
              <w:t xml:space="preserve">Знание хронологии, работа с хронологией </w:t>
            </w:r>
          </w:p>
        </w:tc>
      </w:tr>
      <w:tr w:rsidR="003439BB" w14:paraId="7FFABCD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B5C3EC5" w14:textId="77777777" w:rsidR="003439BB" w:rsidRDefault="00000000">
            <w:pPr>
              <w:spacing w:after="0" w:line="259" w:lineRule="auto"/>
              <w:ind w:right="55"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1CE107F3" w14:textId="77777777" w:rsidR="003439BB" w:rsidRDefault="00000000">
            <w:pPr>
              <w:spacing w:after="0" w:line="259" w:lineRule="auto"/>
              <w:ind w:right="0" w:firstLine="0"/>
            </w:pPr>
            <w:r>
              <w:t xml:space="preserve">Называть даты важнейших событий Средневековья, определять их принадлежность к веку, историческому периоду </w:t>
            </w:r>
          </w:p>
        </w:tc>
      </w:tr>
      <w:tr w:rsidR="003439BB" w14:paraId="40E6057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2B2320" w14:textId="77777777" w:rsidR="003439BB" w:rsidRDefault="00000000">
            <w:pPr>
              <w:spacing w:after="0" w:line="259" w:lineRule="auto"/>
              <w:ind w:right="55"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EEF6441" w14:textId="77777777" w:rsidR="003439BB" w:rsidRDefault="00000000">
            <w:pPr>
              <w:spacing w:after="0" w:line="259" w:lineRule="auto"/>
              <w:ind w:right="0" w:firstLine="0"/>
            </w:pPr>
            <w:r>
              <w:t xml:space="preserve">Определять последовательность событий, явлений, процессов отечественной и всеобщей истории эпохи Средневековья </w:t>
            </w:r>
          </w:p>
        </w:tc>
      </w:tr>
      <w:tr w:rsidR="003439BB" w14:paraId="1036FF0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36C0616" w14:textId="77777777" w:rsidR="003439BB" w:rsidRDefault="00000000">
            <w:pPr>
              <w:spacing w:after="0" w:line="259" w:lineRule="auto"/>
              <w:ind w:right="55"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723256C0" w14:textId="77777777" w:rsidR="003439BB" w:rsidRDefault="00000000">
            <w:pPr>
              <w:spacing w:after="0" w:line="259" w:lineRule="auto"/>
              <w:ind w:right="54" w:firstLine="0"/>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tc>
      </w:tr>
      <w:tr w:rsidR="003439BB" w14:paraId="690CAB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8E1C1ED" w14:textId="77777777" w:rsidR="003439BB" w:rsidRDefault="00000000">
            <w:pPr>
              <w:spacing w:after="0" w:line="259" w:lineRule="auto"/>
              <w:ind w:right="55"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77D95E89" w14:textId="77777777" w:rsidR="003439BB" w:rsidRDefault="00000000">
            <w:pPr>
              <w:spacing w:after="0" w:line="259" w:lineRule="auto"/>
              <w:ind w:right="0" w:firstLine="0"/>
            </w:pPr>
            <w:r>
              <w:t xml:space="preserve">Устанавливать длительность и синхронность событий истории Руси и всеобщей истории </w:t>
            </w:r>
          </w:p>
        </w:tc>
      </w:tr>
      <w:tr w:rsidR="003439BB" w14:paraId="6D7FCDA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2A7ED4" w14:textId="77777777" w:rsidR="003439BB" w:rsidRDefault="00000000">
            <w:pPr>
              <w:spacing w:after="0" w:line="259" w:lineRule="auto"/>
              <w:ind w:right="55" w:firstLine="0"/>
              <w:jc w:val="center"/>
            </w:pPr>
            <w:r>
              <w:lastRenderedPageBreak/>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4750454F" w14:textId="77777777" w:rsidR="003439BB" w:rsidRDefault="00000000">
            <w:pPr>
              <w:spacing w:after="0" w:line="259" w:lineRule="auto"/>
              <w:ind w:right="0" w:firstLine="0"/>
            </w:pPr>
            <w:r>
              <w:t xml:space="preserve">Определять современников исторических событий, явлений, процессов отечественной и всеобщей истории эпохи Средневековья </w:t>
            </w:r>
          </w:p>
        </w:tc>
      </w:tr>
      <w:tr w:rsidR="003439BB" w14:paraId="5BE8942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B0247DA" w14:textId="77777777" w:rsidR="003439BB" w:rsidRDefault="00000000">
            <w:pPr>
              <w:spacing w:after="0" w:line="259" w:lineRule="auto"/>
              <w:ind w:right="57"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18B6684" w14:textId="77777777" w:rsidR="003439BB" w:rsidRDefault="00000000">
            <w:pPr>
              <w:spacing w:after="0" w:line="259" w:lineRule="auto"/>
              <w:ind w:right="0" w:firstLine="0"/>
              <w:jc w:val="left"/>
            </w:pPr>
            <w:r>
              <w:rPr>
                <w:b/>
              </w:rPr>
              <w:t xml:space="preserve">Знание исторических фактов, работа с фактами </w:t>
            </w:r>
          </w:p>
        </w:tc>
      </w:tr>
      <w:tr w:rsidR="003439BB" w14:paraId="141873F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4882025" w14:textId="77777777" w:rsidR="003439BB" w:rsidRDefault="00000000">
            <w:pPr>
              <w:spacing w:after="0" w:line="259" w:lineRule="auto"/>
              <w:ind w:right="55"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545DC11" w14:textId="77777777" w:rsidR="003439BB" w:rsidRDefault="00000000">
            <w:pPr>
              <w:spacing w:after="0" w:line="259" w:lineRule="auto"/>
              <w:ind w:right="0" w:firstLine="0"/>
            </w:pP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tc>
      </w:tr>
      <w:tr w:rsidR="003439BB" w14:paraId="5A0FE18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255A8B" w14:textId="77777777" w:rsidR="003439BB" w:rsidRDefault="00000000">
            <w:pPr>
              <w:spacing w:after="0" w:line="259" w:lineRule="auto"/>
              <w:ind w:right="55"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90F467B" w14:textId="77777777" w:rsidR="003439BB" w:rsidRDefault="00000000">
            <w:pPr>
              <w:spacing w:after="0" w:line="259" w:lineRule="auto"/>
              <w:ind w:right="0" w:firstLine="0"/>
            </w:pPr>
            <w:r>
              <w:t xml:space="preserve">Группировать, систематизировать факты по заданному признаку (составление систематических таблиц) </w:t>
            </w:r>
          </w:p>
        </w:tc>
      </w:tr>
    </w:tbl>
    <w:p w14:paraId="2E4BFA32"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D47721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CA1732" w14:textId="77777777" w:rsidR="003439BB" w:rsidRDefault="00000000">
            <w:pPr>
              <w:spacing w:after="0" w:line="259" w:lineRule="auto"/>
              <w:ind w:right="64"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6AE8BA7E" w14:textId="77777777" w:rsidR="003439BB" w:rsidRDefault="00000000">
            <w:pPr>
              <w:spacing w:after="0" w:line="259" w:lineRule="auto"/>
              <w:ind w:right="0" w:firstLine="0"/>
              <w:jc w:val="left"/>
            </w:pPr>
            <w:r>
              <w:rPr>
                <w:b/>
              </w:rPr>
              <w:t xml:space="preserve">Работа с исторической картой </w:t>
            </w:r>
          </w:p>
        </w:tc>
      </w:tr>
      <w:tr w:rsidR="003439BB" w14:paraId="7457AE1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F132E0"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183996B7" w14:textId="77777777" w:rsidR="003439BB" w:rsidRDefault="00000000">
            <w:pPr>
              <w:spacing w:after="0" w:line="259" w:lineRule="auto"/>
              <w:ind w:right="0" w:firstLine="0"/>
            </w:pPr>
            <w:r>
              <w:t xml:space="preserve">Находить и показывать на карте исторические объекты, используя легенду карты; давать словесное описание их местоположения </w:t>
            </w:r>
          </w:p>
        </w:tc>
      </w:tr>
      <w:tr w:rsidR="003439BB" w14:paraId="0153F4D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2BD95DE" w14:textId="77777777" w:rsidR="003439BB" w:rsidRDefault="00000000">
            <w:pPr>
              <w:spacing w:after="0" w:line="259" w:lineRule="auto"/>
              <w:ind w:right="62"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E2B61CF" w14:textId="77777777" w:rsidR="003439BB" w:rsidRDefault="00000000">
            <w:pPr>
              <w:spacing w:after="0" w:line="259" w:lineRule="auto"/>
              <w:ind w:right="66" w:firstLine="0"/>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tc>
      </w:tr>
      <w:tr w:rsidR="003439BB" w14:paraId="6A0FC93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CE520F2" w14:textId="77777777" w:rsidR="003439BB" w:rsidRDefault="00000000">
            <w:pPr>
              <w:spacing w:after="0" w:line="259" w:lineRule="auto"/>
              <w:ind w:right="62"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4D2D9DE9" w14:textId="77777777" w:rsidR="003439BB" w:rsidRDefault="00000000">
            <w:pPr>
              <w:spacing w:after="0" w:line="259" w:lineRule="auto"/>
              <w:ind w:right="0" w:firstLine="0"/>
            </w:pPr>
            <w:r>
              <w:t xml:space="preserve">Характеризовать на основе исторической карты (схемы) исторические события, явления, процессы отечественной и всеобщей истории эпохи Средневековья </w:t>
            </w:r>
          </w:p>
        </w:tc>
      </w:tr>
      <w:tr w:rsidR="003439BB" w14:paraId="2B04A09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AA8770F" w14:textId="77777777" w:rsidR="003439BB" w:rsidRDefault="00000000">
            <w:pPr>
              <w:spacing w:after="0" w:line="259" w:lineRule="auto"/>
              <w:ind w:right="62"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2BEC8059" w14:textId="77777777" w:rsidR="003439BB" w:rsidRDefault="00000000">
            <w:pPr>
              <w:spacing w:after="0" w:line="259" w:lineRule="auto"/>
              <w:ind w:right="68" w:firstLine="0"/>
            </w:pPr>
            <w:r>
              <w:t xml:space="preserve">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 </w:t>
            </w:r>
          </w:p>
        </w:tc>
      </w:tr>
      <w:tr w:rsidR="003439BB" w14:paraId="6D29E2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B91748E" w14:textId="77777777" w:rsidR="003439BB" w:rsidRDefault="00000000">
            <w:pPr>
              <w:spacing w:after="0" w:line="259" w:lineRule="auto"/>
              <w:ind w:right="64"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4631522A" w14:textId="77777777" w:rsidR="003439BB" w:rsidRDefault="00000000">
            <w:pPr>
              <w:spacing w:after="0" w:line="259" w:lineRule="auto"/>
              <w:ind w:right="0" w:firstLine="0"/>
              <w:jc w:val="left"/>
            </w:pPr>
            <w:r>
              <w:rPr>
                <w:b/>
              </w:rPr>
              <w:t xml:space="preserve">Работа с историческими источниками </w:t>
            </w:r>
          </w:p>
        </w:tc>
      </w:tr>
      <w:tr w:rsidR="003439BB" w14:paraId="47B82CB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DDB9BC" w14:textId="77777777" w:rsidR="003439BB" w:rsidRDefault="00000000">
            <w:pPr>
              <w:spacing w:after="0" w:line="259" w:lineRule="auto"/>
              <w:ind w:right="62"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272B6B18" w14:textId="77777777" w:rsidR="003439BB" w:rsidRDefault="00000000">
            <w:pPr>
              <w:spacing w:after="0" w:line="259" w:lineRule="auto"/>
              <w:ind w:right="0" w:firstLine="0"/>
            </w:pPr>
            <w:r>
              <w:t xml:space="preserve">Различать основные типы исторических источников отечественной и всеобщей истории эпохи Средневековья </w:t>
            </w:r>
          </w:p>
        </w:tc>
      </w:tr>
      <w:tr w:rsidR="003439BB" w14:paraId="52B167B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F976C3F" w14:textId="77777777" w:rsidR="003439BB" w:rsidRDefault="00000000">
            <w:pPr>
              <w:spacing w:after="0" w:line="259" w:lineRule="auto"/>
              <w:ind w:right="62"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F20A6F1" w14:textId="77777777" w:rsidR="003439BB" w:rsidRDefault="00000000">
            <w:pPr>
              <w:spacing w:after="0" w:line="259" w:lineRule="auto"/>
              <w:ind w:right="65" w:firstLine="0"/>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tc>
      </w:tr>
      <w:tr w:rsidR="003439BB" w14:paraId="28139D5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AE463D7" w14:textId="77777777" w:rsidR="003439BB" w:rsidRDefault="00000000">
            <w:pPr>
              <w:spacing w:after="0" w:line="259" w:lineRule="auto"/>
              <w:ind w:right="62"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26D72E30" w14:textId="77777777" w:rsidR="003439BB" w:rsidRDefault="00000000">
            <w:pPr>
              <w:spacing w:after="0" w:line="259" w:lineRule="auto"/>
              <w:ind w:right="0" w:firstLine="0"/>
              <w:jc w:val="left"/>
            </w:pPr>
            <w:r>
              <w:t xml:space="preserve">Характеризовать авторство, время, место создания источника </w:t>
            </w:r>
          </w:p>
        </w:tc>
      </w:tr>
      <w:tr w:rsidR="003439BB" w14:paraId="7FFE18A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386D08B" w14:textId="77777777" w:rsidR="003439BB" w:rsidRDefault="00000000">
            <w:pPr>
              <w:spacing w:after="0" w:line="259" w:lineRule="auto"/>
              <w:ind w:right="62"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35FB2D1A" w14:textId="77777777" w:rsidR="003439BB" w:rsidRDefault="00000000">
            <w:pPr>
              <w:spacing w:after="0" w:line="259" w:lineRule="auto"/>
              <w:ind w:right="58" w:firstLine="0"/>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tc>
      </w:tr>
      <w:tr w:rsidR="003439BB" w14:paraId="59C82DE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204D98B" w14:textId="77777777" w:rsidR="003439BB" w:rsidRDefault="00000000">
            <w:pPr>
              <w:spacing w:after="0" w:line="259" w:lineRule="auto"/>
              <w:ind w:right="62"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1F1A94B9" w14:textId="77777777" w:rsidR="003439BB" w:rsidRDefault="00000000">
            <w:pPr>
              <w:spacing w:after="0" w:line="259" w:lineRule="auto"/>
              <w:ind w:right="0" w:firstLine="0"/>
            </w:pPr>
            <w:r>
              <w:t xml:space="preserve">Находить в визуальном источнике и вещественном памятнике ключевые символы, образы </w:t>
            </w:r>
          </w:p>
        </w:tc>
      </w:tr>
      <w:tr w:rsidR="003439BB" w14:paraId="57544F8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F962007" w14:textId="77777777" w:rsidR="003439BB" w:rsidRDefault="00000000">
            <w:pPr>
              <w:spacing w:after="0" w:line="259" w:lineRule="auto"/>
              <w:ind w:right="62"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6D57AB52" w14:textId="77777777" w:rsidR="003439BB" w:rsidRDefault="00000000">
            <w:pPr>
              <w:spacing w:after="0" w:line="259" w:lineRule="auto"/>
              <w:ind w:right="0" w:firstLine="0"/>
            </w:pPr>
            <w:r>
              <w:t xml:space="preserve">Характеризовать позицию автора письменного и визуального исторического источника </w:t>
            </w:r>
          </w:p>
        </w:tc>
      </w:tr>
      <w:tr w:rsidR="003439BB" w14:paraId="7B1F9D8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87B55FD" w14:textId="77777777" w:rsidR="003439BB" w:rsidRDefault="00000000">
            <w:pPr>
              <w:spacing w:after="0" w:line="259" w:lineRule="auto"/>
              <w:ind w:right="62"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0E9EBF5A" w14:textId="77777777" w:rsidR="003439BB" w:rsidRDefault="00000000">
            <w:pPr>
              <w:spacing w:after="0" w:line="259" w:lineRule="auto"/>
              <w:ind w:right="71" w:firstLine="0"/>
            </w:pPr>
            <w:r>
              <w:t xml:space="preserve">Соотносить извлечённую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 </w:t>
            </w:r>
          </w:p>
        </w:tc>
      </w:tr>
      <w:tr w:rsidR="003439BB" w14:paraId="0D2CB77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6EA7ED0" w14:textId="77777777" w:rsidR="003439BB" w:rsidRDefault="00000000">
            <w:pPr>
              <w:spacing w:after="0" w:line="259" w:lineRule="auto"/>
              <w:ind w:right="62"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6D0FAB54" w14:textId="77777777" w:rsidR="003439BB" w:rsidRDefault="00000000">
            <w:pPr>
              <w:spacing w:after="0" w:line="259" w:lineRule="auto"/>
              <w:ind w:right="0" w:firstLine="0"/>
            </w:pPr>
            <w:r>
              <w:t xml:space="preserve">Привлекать контекстную информацию при работе с историческими источниками по отечественной и всеобщей истории эпохи Средневековья </w:t>
            </w:r>
          </w:p>
        </w:tc>
      </w:tr>
      <w:tr w:rsidR="003439BB" w14:paraId="151490A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78642B2" w14:textId="77777777" w:rsidR="003439BB" w:rsidRDefault="00000000">
            <w:pPr>
              <w:spacing w:after="0" w:line="259" w:lineRule="auto"/>
              <w:ind w:right="62"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44B95592" w14:textId="77777777" w:rsidR="003439BB" w:rsidRDefault="00000000">
            <w:pPr>
              <w:spacing w:after="0" w:line="259" w:lineRule="auto"/>
              <w:ind w:right="0" w:firstLine="0"/>
            </w:pPr>
            <w:r>
              <w:t xml:space="preserve">Анализировать текстовые, визуальные источники исторической информации по отечественной и всеобщей истории эпохи Средневековья </w:t>
            </w:r>
          </w:p>
        </w:tc>
      </w:tr>
      <w:tr w:rsidR="003439BB" w14:paraId="7118109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FDABCF" w14:textId="77777777" w:rsidR="003439BB" w:rsidRDefault="00000000">
            <w:pPr>
              <w:spacing w:after="0" w:line="259" w:lineRule="auto"/>
              <w:ind w:right="6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2EB501F0" w14:textId="77777777" w:rsidR="003439BB" w:rsidRDefault="00000000">
            <w:pPr>
              <w:spacing w:after="0" w:line="259" w:lineRule="auto"/>
              <w:ind w:right="0" w:firstLine="0"/>
            </w:pPr>
            <w:r>
              <w:t xml:space="preserve">Представлять историческую информацию по отечественной и всеобщей истории эпохи Средневековья в виде таблиц, схем, диаграмм </w:t>
            </w:r>
          </w:p>
        </w:tc>
      </w:tr>
      <w:tr w:rsidR="003439BB" w14:paraId="233C59E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40E70A" w14:textId="77777777" w:rsidR="003439BB" w:rsidRDefault="00000000">
            <w:pPr>
              <w:spacing w:after="0" w:line="259" w:lineRule="auto"/>
              <w:ind w:right="6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2BEC4C6A" w14:textId="77777777" w:rsidR="003439BB" w:rsidRDefault="00000000">
            <w:pPr>
              <w:spacing w:after="0" w:line="259" w:lineRule="auto"/>
              <w:ind w:right="0" w:firstLine="0"/>
              <w:jc w:val="left"/>
            </w:pPr>
            <w:r>
              <w:rPr>
                <w:b/>
              </w:rPr>
              <w:t xml:space="preserve">Историческое описание (реконструкция) </w:t>
            </w:r>
          </w:p>
        </w:tc>
      </w:tr>
      <w:tr w:rsidR="003439BB" w14:paraId="6DFE1198" w14:textId="77777777">
        <w:trPr>
          <w:trHeight w:val="1441"/>
        </w:trPr>
        <w:tc>
          <w:tcPr>
            <w:tcW w:w="1102" w:type="dxa"/>
            <w:tcBorders>
              <w:top w:val="single" w:sz="4" w:space="0" w:color="000000"/>
              <w:left w:val="single" w:sz="4" w:space="0" w:color="000000"/>
              <w:bottom w:val="single" w:sz="4" w:space="0" w:color="000000"/>
              <w:right w:val="single" w:sz="4" w:space="0" w:color="000000"/>
            </w:tcBorders>
          </w:tcPr>
          <w:p w14:paraId="5D527D49" w14:textId="77777777" w:rsidR="003439BB" w:rsidRDefault="00000000">
            <w:pPr>
              <w:spacing w:after="0" w:line="259" w:lineRule="auto"/>
              <w:ind w:right="62" w:firstLine="0"/>
              <w:jc w:val="center"/>
            </w:pPr>
            <w:r>
              <w:lastRenderedPageBreak/>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09D4F75" w14:textId="77777777" w:rsidR="003439BB" w:rsidRDefault="00000000">
            <w:pPr>
              <w:spacing w:after="0" w:line="259" w:lineRule="auto"/>
              <w:ind w:right="64" w:firstLine="0"/>
            </w:pPr>
            <w:r>
              <w:t xml:space="preserve">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 </w:t>
            </w:r>
          </w:p>
        </w:tc>
      </w:tr>
      <w:tr w:rsidR="003439BB" w14:paraId="0F70BC2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6F5E91B" w14:textId="77777777" w:rsidR="003439BB" w:rsidRDefault="00000000">
            <w:pPr>
              <w:spacing w:after="0" w:line="259" w:lineRule="auto"/>
              <w:ind w:right="62"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62FC986F" w14:textId="77777777" w:rsidR="003439BB" w:rsidRDefault="00000000">
            <w:pPr>
              <w:spacing w:after="0" w:line="259" w:lineRule="auto"/>
              <w:ind w:right="59" w:firstLine="0"/>
            </w:pP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tc>
      </w:tr>
      <w:tr w:rsidR="003439BB" w14:paraId="07A5161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F01317" w14:textId="77777777" w:rsidR="003439BB" w:rsidRDefault="00000000">
            <w:pPr>
              <w:spacing w:after="0" w:line="259" w:lineRule="auto"/>
              <w:ind w:right="62"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7F194626" w14:textId="77777777" w:rsidR="003439BB" w:rsidRDefault="00000000">
            <w:pPr>
              <w:spacing w:after="0" w:line="259" w:lineRule="auto"/>
              <w:ind w:right="0" w:firstLine="0"/>
            </w:pPr>
            <w:r>
              <w:t xml:space="preserve">Представлять описание памятников материальной и художественной культуры изучаемой эпохи </w:t>
            </w:r>
          </w:p>
        </w:tc>
      </w:tr>
      <w:tr w:rsidR="003439BB" w14:paraId="31FB7AC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4E4F8B" w14:textId="77777777" w:rsidR="003439BB" w:rsidRDefault="00000000">
            <w:pPr>
              <w:spacing w:after="0" w:line="259" w:lineRule="auto"/>
              <w:ind w:right="6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E4E6EBF" w14:textId="77777777" w:rsidR="003439BB" w:rsidRDefault="00000000">
            <w:pPr>
              <w:spacing w:after="0" w:line="259" w:lineRule="auto"/>
              <w:ind w:right="0" w:firstLine="0"/>
              <w:jc w:val="left"/>
            </w:pPr>
            <w:r>
              <w:rPr>
                <w:b/>
              </w:rPr>
              <w:t xml:space="preserve">Анализ, объяснение исторических событий, явлений </w:t>
            </w:r>
          </w:p>
        </w:tc>
      </w:tr>
      <w:tr w:rsidR="003439BB" w14:paraId="1FB1F6F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A181D4" w14:textId="77777777" w:rsidR="003439BB" w:rsidRDefault="00000000">
            <w:pPr>
              <w:spacing w:after="0" w:line="259" w:lineRule="auto"/>
              <w:ind w:right="62"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9FE6694" w14:textId="77777777" w:rsidR="003439BB" w:rsidRDefault="00000000">
            <w:pPr>
              <w:spacing w:after="0" w:line="259" w:lineRule="auto"/>
              <w:ind w:right="0" w:firstLine="0"/>
            </w:pPr>
            <w:r>
              <w:t xml:space="preserve">Раскрывать существенные черты и характерные признаки исторических событий, явлений, процессов </w:t>
            </w:r>
          </w:p>
        </w:tc>
      </w:tr>
      <w:tr w:rsidR="003439BB" w14:paraId="635D9CB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5C01E1" w14:textId="77777777" w:rsidR="003439BB" w:rsidRDefault="00000000">
            <w:pPr>
              <w:spacing w:after="0" w:line="259" w:lineRule="auto"/>
              <w:ind w:right="62"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29C0C54B" w14:textId="77777777" w:rsidR="003439BB" w:rsidRDefault="00000000">
            <w:pPr>
              <w:spacing w:after="0" w:line="259" w:lineRule="auto"/>
              <w:ind w:right="0" w:firstLine="0"/>
            </w:pPr>
            <w:r>
              <w:t xml:space="preserve">Объяснять смысл ключевых понятий, относящихся к данной эпохе отечественной </w:t>
            </w:r>
          </w:p>
        </w:tc>
      </w:tr>
      <w:tr w:rsidR="003439BB" w14:paraId="0F25153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513953"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C10E4C4" w14:textId="77777777" w:rsidR="003439BB" w:rsidRDefault="00000000">
            <w:pPr>
              <w:spacing w:after="0" w:line="259" w:lineRule="auto"/>
              <w:ind w:right="0" w:firstLine="0"/>
            </w:pPr>
            <w:r>
              <w:t xml:space="preserve">и всеобщей истории, конкретизировать их на примерах исторических событий, ситуаций </w:t>
            </w:r>
          </w:p>
        </w:tc>
      </w:tr>
      <w:tr w:rsidR="003439BB" w14:paraId="3FA63AE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CAB8293" w14:textId="77777777" w:rsidR="003439BB" w:rsidRDefault="00000000">
            <w:pPr>
              <w:spacing w:after="0" w:line="259" w:lineRule="auto"/>
              <w:ind w:right="62"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7ABCFF97" w14:textId="77777777" w:rsidR="003439BB" w:rsidRDefault="00000000">
            <w:pPr>
              <w:spacing w:after="0" w:line="259" w:lineRule="auto"/>
              <w:ind w:right="68" w:firstLine="0"/>
            </w:pPr>
            <w:r>
              <w:t xml:space="preserve">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 </w:t>
            </w:r>
          </w:p>
        </w:tc>
      </w:tr>
      <w:tr w:rsidR="003439BB" w14:paraId="21DD790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72F14F9" w14:textId="77777777" w:rsidR="003439BB" w:rsidRDefault="00000000">
            <w:pPr>
              <w:spacing w:after="0" w:line="259" w:lineRule="auto"/>
              <w:ind w:right="62"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144478DD" w14:textId="77777777" w:rsidR="003439BB" w:rsidRDefault="00000000">
            <w:pPr>
              <w:spacing w:after="0" w:line="259" w:lineRule="auto"/>
              <w:ind w:right="66" w:firstLine="0"/>
            </w:pPr>
            <w:r>
              <w:t xml:space="preserve">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 </w:t>
            </w:r>
          </w:p>
        </w:tc>
      </w:tr>
      <w:tr w:rsidR="003439BB" w14:paraId="6AA98DC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8799521" w14:textId="77777777" w:rsidR="003439BB" w:rsidRDefault="00000000">
            <w:pPr>
              <w:spacing w:after="0" w:line="259" w:lineRule="auto"/>
              <w:ind w:right="62"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7B5AEFAC" w14:textId="77777777" w:rsidR="003439BB" w:rsidRDefault="00000000">
            <w:pPr>
              <w:spacing w:after="0" w:line="259" w:lineRule="auto"/>
              <w:ind w:right="0" w:firstLine="0"/>
            </w:pPr>
            <w:r>
              <w:t xml:space="preserve">Выявлять особенности развития культуры, быта и нравов народов отечественной и всеобщей истории эпохи Средневековья </w:t>
            </w:r>
          </w:p>
        </w:tc>
      </w:tr>
      <w:tr w:rsidR="003439BB" w14:paraId="4B38EBCC"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5B0BB2D" w14:textId="77777777" w:rsidR="003439BB" w:rsidRDefault="00000000">
            <w:pPr>
              <w:spacing w:after="0" w:line="259" w:lineRule="auto"/>
              <w:ind w:right="62"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68096372" w14:textId="77777777" w:rsidR="003439BB" w:rsidRDefault="00000000">
            <w:pPr>
              <w:spacing w:after="0" w:line="259" w:lineRule="auto"/>
              <w:ind w:right="60" w:firstLine="0"/>
            </w:pPr>
            <w:r>
              <w:t xml:space="preserve">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CCCP, сложные 1990-e гг., возрождение страны с 2000-x гг., воссоединение Крыма с Россией в 2014 г.); характеризовать итоги и историческое значение событий </w:t>
            </w:r>
          </w:p>
        </w:tc>
      </w:tr>
      <w:tr w:rsidR="003439BB" w14:paraId="09CEB1E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BAD3B7" w14:textId="77777777" w:rsidR="003439BB" w:rsidRDefault="00000000">
            <w:pPr>
              <w:spacing w:after="0" w:line="259" w:lineRule="auto"/>
              <w:ind w:right="64"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5758EED1" w14:textId="77777777" w:rsidR="003439BB" w:rsidRDefault="00000000">
            <w:pPr>
              <w:spacing w:after="0" w:line="259" w:lineRule="auto"/>
              <w:ind w:right="0" w:firstLine="0"/>
            </w:pPr>
            <w:r>
              <w:rPr>
                <w:b/>
              </w:rPr>
              <w:t xml:space="preserve">Рассмотрение исторических версий и оценок, определение своего отношения к наиболее значимым событиям и личностям прошлого </w:t>
            </w:r>
          </w:p>
        </w:tc>
      </w:tr>
      <w:tr w:rsidR="003439BB" w14:paraId="3F3AE00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8AB212" w14:textId="77777777" w:rsidR="003439BB" w:rsidRDefault="00000000">
            <w:pPr>
              <w:spacing w:after="0" w:line="259" w:lineRule="auto"/>
              <w:ind w:right="62"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38DE3242" w14:textId="77777777" w:rsidR="003439BB" w:rsidRDefault="00000000">
            <w:pPr>
              <w:spacing w:after="0" w:line="259" w:lineRule="auto"/>
              <w:ind w:right="0" w:firstLine="0"/>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tc>
      </w:tr>
      <w:tr w:rsidR="003439BB" w14:paraId="1DB1759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B11C0C" w14:textId="77777777" w:rsidR="003439BB" w:rsidRDefault="00000000">
            <w:pPr>
              <w:spacing w:after="0" w:line="259" w:lineRule="auto"/>
              <w:ind w:right="62"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358DD858" w14:textId="77777777" w:rsidR="003439BB" w:rsidRDefault="00000000">
            <w:pPr>
              <w:spacing w:after="0" w:line="259" w:lineRule="auto"/>
              <w:ind w:right="0" w:firstLine="0"/>
            </w:pPr>
            <w:r>
              <w:t xml:space="preserve">Высказывать отношение к поступкам и качествам людей средневековой эпохи с учётом исторического контекста и восприятия современного человека </w:t>
            </w:r>
          </w:p>
        </w:tc>
      </w:tr>
      <w:tr w:rsidR="003439BB" w14:paraId="30146B9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F928F4" w14:textId="77777777" w:rsidR="003439BB" w:rsidRDefault="00000000">
            <w:pPr>
              <w:spacing w:after="0" w:line="259" w:lineRule="auto"/>
              <w:ind w:right="62"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60A4DF39" w14:textId="77777777" w:rsidR="003439BB" w:rsidRDefault="00000000">
            <w:pPr>
              <w:spacing w:after="0" w:line="259" w:lineRule="auto"/>
              <w:ind w:right="69" w:firstLine="0"/>
            </w:pPr>
            <w:r>
              <w:t xml:space="preserve">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 </w:t>
            </w:r>
          </w:p>
        </w:tc>
      </w:tr>
      <w:tr w:rsidR="003439BB" w14:paraId="51F58C4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70708D" w14:textId="77777777" w:rsidR="003439BB" w:rsidRDefault="00000000">
            <w:pPr>
              <w:spacing w:after="0" w:line="259" w:lineRule="auto"/>
              <w:ind w:right="6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669A8BE4" w14:textId="77777777" w:rsidR="003439BB" w:rsidRDefault="00000000">
            <w:pPr>
              <w:spacing w:after="0" w:line="259" w:lineRule="auto"/>
              <w:ind w:right="0" w:firstLine="0"/>
              <w:jc w:val="left"/>
            </w:pPr>
            <w:r>
              <w:rPr>
                <w:b/>
              </w:rPr>
              <w:t xml:space="preserve">Применение исторических знаний </w:t>
            </w:r>
          </w:p>
        </w:tc>
      </w:tr>
      <w:tr w:rsidR="003439BB" w14:paraId="440F6D42"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41399EB" w14:textId="77777777" w:rsidR="003439BB" w:rsidRDefault="00000000">
            <w:pPr>
              <w:spacing w:after="0" w:line="259" w:lineRule="auto"/>
              <w:ind w:right="62"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0F04BE91" w14:textId="77777777" w:rsidR="003439BB" w:rsidRDefault="00000000">
            <w:pPr>
              <w:spacing w:after="0" w:line="259" w:lineRule="auto"/>
              <w:ind w:right="0" w:firstLine="0"/>
            </w:pP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tc>
      </w:tr>
      <w:tr w:rsidR="003439BB" w14:paraId="1DF125B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DF59BD" w14:textId="77777777" w:rsidR="003439BB" w:rsidRDefault="00000000">
            <w:pPr>
              <w:spacing w:after="0" w:line="259" w:lineRule="auto"/>
              <w:ind w:right="62"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79827C8D" w14:textId="77777777" w:rsidR="003439BB" w:rsidRDefault="00000000">
            <w:pPr>
              <w:spacing w:after="0" w:line="259" w:lineRule="auto"/>
              <w:ind w:right="0" w:firstLine="0"/>
            </w:pPr>
            <w:r>
              <w:t xml:space="preserve">Выполнять учебные проекты по истории Средних веков (в том числе на региональном материале) </w:t>
            </w:r>
          </w:p>
        </w:tc>
      </w:tr>
      <w:tr w:rsidR="003439BB" w14:paraId="108301D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406D97" w14:textId="77777777" w:rsidR="003439BB" w:rsidRDefault="00000000">
            <w:pPr>
              <w:spacing w:after="0" w:line="259" w:lineRule="auto"/>
              <w:ind w:right="62"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0DB915B9" w14:textId="77777777" w:rsidR="003439BB" w:rsidRDefault="00000000">
            <w:pPr>
              <w:spacing w:after="0" w:line="259" w:lineRule="auto"/>
              <w:ind w:right="0" w:firstLine="0"/>
              <w:jc w:val="left"/>
            </w:pPr>
            <w:r>
              <w:t xml:space="preserve">Использовать исторические понятия для решения учебных и практических задач </w:t>
            </w:r>
          </w:p>
        </w:tc>
      </w:tr>
      <w:tr w:rsidR="003439BB" w14:paraId="7D90B7F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CEA98AF" w14:textId="77777777" w:rsidR="003439BB" w:rsidRDefault="00000000">
            <w:pPr>
              <w:spacing w:after="0" w:line="259" w:lineRule="auto"/>
              <w:ind w:right="62" w:firstLine="0"/>
              <w:jc w:val="center"/>
            </w:pPr>
            <w:r>
              <w:lastRenderedPageBreak/>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1EF0238E" w14:textId="77777777" w:rsidR="003439BB" w:rsidRDefault="00000000">
            <w:pPr>
              <w:spacing w:after="0" w:line="259" w:lineRule="auto"/>
              <w:ind w:right="68" w:firstLine="0"/>
            </w:pPr>
            <w:r>
              <w:t xml:space="preserve">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 </w:t>
            </w:r>
          </w:p>
        </w:tc>
      </w:tr>
    </w:tbl>
    <w:p w14:paraId="33EEF745" w14:textId="77777777" w:rsidR="003439BB" w:rsidRDefault="00000000">
      <w:pPr>
        <w:spacing w:after="0" w:line="259" w:lineRule="auto"/>
        <w:ind w:right="82" w:firstLine="0"/>
        <w:jc w:val="center"/>
      </w:pPr>
      <w:r>
        <w:t xml:space="preserve"> </w:t>
      </w:r>
    </w:p>
    <w:p w14:paraId="7190D8DF"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истории </w:t>
      </w:r>
    </w:p>
    <w:p w14:paraId="5CDCD5CD"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43F98F6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02FDCE" w14:textId="77777777" w:rsidR="003439BB" w:rsidRDefault="00000000">
            <w:pPr>
              <w:spacing w:after="0" w:line="259" w:lineRule="auto"/>
              <w:ind w:right="59"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0CF83A1"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06128C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FE588C"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397EAAB" w14:textId="77777777" w:rsidR="003439BB" w:rsidRDefault="00000000">
            <w:pPr>
              <w:spacing w:after="0" w:line="259" w:lineRule="auto"/>
              <w:ind w:right="0" w:firstLine="0"/>
              <w:jc w:val="left"/>
            </w:pPr>
            <w:r>
              <w:rPr>
                <w:b/>
              </w:rPr>
              <w:t xml:space="preserve">Всеобщая история. История Средних веков </w:t>
            </w:r>
          </w:p>
        </w:tc>
      </w:tr>
      <w:tr w:rsidR="003439BB" w14:paraId="05CEF57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0B6E0AF"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52D66434" w14:textId="77777777" w:rsidR="003439BB" w:rsidRDefault="00000000">
            <w:pPr>
              <w:spacing w:after="0" w:line="259" w:lineRule="auto"/>
              <w:ind w:right="0" w:firstLine="0"/>
              <w:jc w:val="left"/>
            </w:pPr>
            <w:r>
              <w:t xml:space="preserve">Средние века: понятие, хронологические рамки и периодизация Средневековья </w:t>
            </w:r>
          </w:p>
        </w:tc>
      </w:tr>
      <w:tr w:rsidR="003439BB" w14:paraId="7D9E7812"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6FAA754B"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962B381" w14:textId="77777777" w:rsidR="003439BB" w:rsidRDefault="00000000">
            <w:pPr>
              <w:spacing w:after="0" w:line="259" w:lineRule="auto"/>
              <w:ind w:right="0" w:firstLine="0"/>
              <w:jc w:val="left"/>
            </w:pPr>
            <w:r>
              <w:t xml:space="preserve">Народы Европы в раннее Средневековье. </w:t>
            </w:r>
          </w:p>
          <w:p w14:paraId="5A8D6668" w14:textId="77777777" w:rsidR="003439BB" w:rsidRDefault="00000000">
            <w:pPr>
              <w:spacing w:after="0" w:line="259" w:lineRule="auto"/>
              <w:ind w:right="62" w:firstLine="0"/>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w:t>
            </w:r>
          </w:p>
        </w:tc>
      </w:tr>
    </w:tbl>
    <w:p w14:paraId="43715801"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60DF6DD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E49F5CD"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2667B8B4" w14:textId="77777777" w:rsidR="003439BB" w:rsidRDefault="00000000">
            <w:pPr>
              <w:spacing w:after="0" w:line="279" w:lineRule="auto"/>
              <w:ind w:right="0" w:firstLine="0"/>
            </w:pPr>
            <w:r>
              <w:t xml:space="preserve">Средневековье. Норманны: общественный строй, завоевания. Ранние славянские государства. Возникновение Венгерского королевства. Христианизация Европы. </w:t>
            </w:r>
          </w:p>
          <w:p w14:paraId="74259559" w14:textId="77777777" w:rsidR="003439BB" w:rsidRDefault="00000000">
            <w:pPr>
              <w:spacing w:after="0" w:line="259" w:lineRule="auto"/>
              <w:ind w:right="0" w:firstLine="0"/>
              <w:jc w:val="left"/>
            </w:pPr>
            <w:r>
              <w:t xml:space="preserve">Светские правители и папы </w:t>
            </w:r>
          </w:p>
        </w:tc>
      </w:tr>
      <w:tr w:rsidR="003439BB" w14:paraId="5D0EDE17"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686C545" w14:textId="77777777" w:rsidR="003439BB" w:rsidRDefault="00000000">
            <w:pPr>
              <w:spacing w:after="0" w:line="259" w:lineRule="auto"/>
              <w:ind w:right="88"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2B4AF04A" w14:textId="77777777" w:rsidR="003439BB" w:rsidRDefault="00000000">
            <w:pPr>
              <w:spacing w:after="0" w:line="259" w:lineRule="auto"/>
              <w:ind w:right="0" w:firstLine="0"/>
              <w:jc w:val="left"/>
            </w:pPr>
            <w:r>
              <w:t xml:space="preserve">Византийская империя в VI - XI вв. </w:t>
            </w:r>
          </w:p>
          <w:p w14:paraId="74F1030C" w14:textId="77777777" w:rsidR="003439BB" w:rsidRDefault="00000000">
            <w:pPr>
              <w:spacing w:after="0" w:line="259" w:lineRule="auto"/>
              <w:ind w:right="89" w:firstLine="0"/>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tc>
      </w:tr>
      <w:tr w:rsidR="003439BB" w14:paraId="173AFBE3"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1E6B0694" w14:textId="77777777" w:rsidR="003439BB" w:rsidRDefault="00000000">
            <w:pPr>
              <w:spacing w:after="0" w:line="259" w:lineRule="auto"/>
              <w:ind w:right="8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0AE816AA" w14:textId="77777777" w:rsidR="003439BB" w:rsidRDefault="00000000">
            <w:pPr>
              <w:spacing w:after="22" w:line="259" w:lineRule="auto"/>
              <w:ind w:right="0" w:firstLine="0"/>
              <w:jc w:val="left"/>
            </w:pPr>
            <w:r>
              <w:t xml:space="preserve">Арабы в VI - XI вв. </w:t>
            </w:r>
          </w:p>
          <w:p w14:paraId="04BA2265" w14:textId="77777777" w:rsidR="003439BB" w:rsidRDefault="00000000">
            <w:pPr>
              <w:spacing w:after="30" w:line="251" w:lineRule="auto"/>
              <w:ind w:right="93" w:firstLine="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w:t>
            </w:r>
          </w:p>
          <w:p w14:paraId="73C63DBA" w14:textId="77777777" w:rsidR="003439BB" w:rsidRDefault="00000000">
            <w:pPr>
              <w:spacing w:after="0" w:line="259" w:lineRule="auto"/>
              <w:ind w:right="0" w:firstLine="0"/>
              <w:jc w:val="left"/>
            </w:pPr>
            <w:r>
              <w:t xml:space="preserve">Расцвет литературы и искусства. Архитектура </w:t>
            </w:r>
          </w:p>
        </w:tc>
      </w:tr>
      <w:tr w:rsidR="003439BB" w14:paraId="57F73FA4" w14:textId="77777777">
        <w:trPr>
          <w:trHeight w:val="3598"/>
        </w:trPr>
        <w:tc>
          <w:tcPr>
            <w:tcW w:w="1102" w:type="dxa"/>
            <w:tcBorders>
              <w:top w:val="single" w:sz="4" w:space="0" w:color="000000"/>
              <w:left w:val="single" w:sz="4" w:space="0" w:color="000000"/>
              <w:bottom w:val="single" w:sz="4" w:space="0" w:color="000000"/>
              <w:right w:val="single" w:sz="4" w:space="0" w:color="000000"/>
            </w:tcBorders>
          </w:tcPr>
          <w:p w14:paraId="4CDDFBEC" w14:textId="77777777" w:rsidR="003439BB" w:rsidRDefault="00000000">
            <w:pPr>
              <w:spacing w:after="0" w:line="259" w:lineRule="auto"/>
              <w:ind w:right="8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7B165902" w14:textId="77777777" w:rsidR="003439BB" w:rsidRDefault="00000000">
            <w:pPr>
              <w:spacing w:after="0" w:line="259" w:lineRule="auto"/>
              <w:ind w:right="0" w:firstLine="0"/>
              <w:jc w:val="left"/>
            </w:pPr>
            <w:r>
              <w:t xml:space="preserve">Средневековое европейское общество. </w:t>
            </w:r>
          </w:p>
          <w:p w14:paraId="23619E7C" w14:textId="77777777" w:rsidR="003439BB" w:rsidRDefault="00000000">
            <w:pPr>
              <w:spacing w:after="28" w:line="254" w:lineRule="auto"/>
              <w:ind w:right="93" w:firstLine="0"/>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w:t>
            </w:r>
          </w:p>
          <w:p w14:paraId="7309BF27" w14:textId="77777777" w:rsidR="003439BB" w:rsidRDefault="00000000">
            <w:pPr>
              <w:spacing w:after="0" w:line="259" w:lineRule="auto"/>
              <w:ind w:right="0" w:firstLine="0"/>
              <w:jc w:val="left"/>
            </w:pPr>
            <w:r>
              <w:t xml:space="preserve">Преследование еретиков </w:t>
            </w:r>
          </w:p>
        </w:tc>
      </w:tr>
      <w:tr w:rsidR="003439BB" w14:paraId="752E959E"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435155D0" w14:textId="77777777" w:rsidR="003439BB" w:rsidRDefault="00000000">
            <w:pPr>
              <w:spacing w:after="0" w:line="259" w:lineRule="auto"/>
              <w:ind w:right="87" w:firstLine="0"/>
              <w:jc w:val="center"/>
            </w:pPr>
            <w:r>
              <w:lastRenderedPageBreak/>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2255E13C" w14:textId="77777777" w:rsidR="003439BB" w:rsidRDefault="00000000">
            <w:pPr>
              <w:spacing w:after="22" w:line="259" w:lineRule="auto"/>
              <w:ind w:right="0" w:firstLine="0"/>
              <w:jc w:val="left"/>
            </w:pPr>
            <w:r>
              <w:t xml:space="preserve">Государства Европы в XII - XV вв. </w:t>
            </w:r>
          </w:p>
          <w:p w14:paraId="53AE7803" w14:textId="77777777" w:rsidR="003439BB" w:rsidRDefault="00000000">
            <w:pPr>
              <w:spacing w:after="25" w:line="258" w:lineRule="auto"/>
              <w:ind w:right="92" w:firstLine="0"/>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w:t>
            </w:r>
          </w:p>
          <w:p w14:paraId="673EF449" w14:textId="77777777" w:rsidR="003439BB" w:rsidRDefault="00000000">
            <w:pPr>
              <w:spacing w:after="0" w:line="259" w:lineRule="auto"/>
              <w:ind w:right="0" w:firstLine="0"/>
              <w:jc w:val="left"/>
            </w:pPr>
            <w:r>
              <w:t xml:space="preserve">Османские завоевания на Балканах. Падение Константинополя </w:t>
            </w:r>
          </w:p>
        </w:tc>
      </w:tr>
      <w:tr w:rsidR="003439BB" w14:paraId="00E91519" w14:textId="77777777">
        <w:trPr>
          <w:trHeight w:val="1944"/>
        </w:trPr>
        <w:tc>
          <w:tcPr>
            <w:tcW w:w="1102" w:type="dxa"/>
            <w:tcBorders>
              <w:top w:val="single" w:sz="4" w:space="0" w:color="000000"/>
              <w:left w:val="single" w:sz="4" w:space="0" w:color="000000"/>
              <w:bottom w:val="single" w:sz="4" w:space="0" w:color="000000"/>
              <w:right w:val="single" w:sz="4" w:space="0" w:color="000000"/>
            </w:tcBorders>
          </w:tcPr>
          <w:p w14:paraId="172ECD54" w14:textId="77777777" w:rsidR="003439BB" w:rsidRDefault="00000000">
            <w:pPr>
              <w:spacing w:after="0" w:line="259" w:lineRule="auto"/>
              <w:ind w:right="88"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7987DDF6" w14:textId="77777777" w:rsidR="003439BB" w:rsidRDefault="00000000">
            <w:pPr>
              <w:spacing w:after="21" w:line="259" w:lineRule="auto"/>
              <w:ind w:right="0" w:firstLine="0"/>
              <w:jc w:val="left"/>
            </w:pPr>
            <w:r>
              <w:t xml:space="preserve">Культура средневековой Европы. </w:t>
            </w:r>
          </w:p>
          <w:p w14:paraId="6C5B2D63" w14:textId="77777777" w:rsidR="003439BB" w:rsidRDefault="00000000">
            <w:pPr>
              <w:spacing w:after="0" w:line="259" w:lineRule="auto"/>
              <w:ind w:right="88" w:firstLine="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tc>
      </w:tr>
      <w:tr w:rsidR="003439BB" w14:paraId="35EEE5C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8DB0361" w14:textId="77777777" w:rsidR="003439BB" w:rsidRDefault="00000000">
            <w:pPr>
              <w:spacing w:after="0" w:line="259" w:lineRule="auto"/>
              <w:ind w:right="8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551D428E" w14:textId="77777777" w:rsidR="003439BB" w:rsidRDefault="00000000">
            <w:pPr>
              <w:spacing w:after="23" w:line="259" w:lineRule="auto"/>
              <w:ind w:right="0" w:firstLine="0"/>
              <w:jc w:val="left"/>
            </w:pPr>
            <w:r>
              <w:t xml:space="preserve">Страны Востока в Средние века. </w:t>
            </w:r>
          </w:p>
          <w:p w14:paraId="5E8F2E45" w14:textId="77777777" w:rsidR="003439BB" w:rsidRDefault="00000000">
            <w:pPr>
              <w:spacing w:after="0" w:line="259" w:lineRule="auto"/>
              <w:ind w:right="89" w:firstLine="0"/>
            </w:pPr>
            <w:r>
              <w:t xml:space="preserve">Османская империя: завоевания турок-османов (Балканы, падение Византии), управление империей, положение покорённых народов. Монгольская держава: общественный строй монгольских племен, завоевания Чингисхана и его потомков, управление подчинёнными территориями. Китай: империи, правители </w:t>
            </w:r>
          </w:p>
        </w:tc>
      </w:tr>
    </w:tbl>
    <w:p w14:paraId="28F205E5"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3" w:type="dxa"/>
        </w:tblCellMar>
        <w:tblLook w:val="04A0" w:firstRow="1" w:lastRow="0" w:firstColumn="1" w:lastColumn="0" w:noHBand="0" w:noVBand="1"/>
      </w:tblPr>
      <w:tblGrid>
        <w:gridCol w:w="1102"/>
        <w:gridCol w:w="8747"/>
      </w:tblGrid>
      <w:tr w:rsidR="003439BB" w14:paraId="74D98B91"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7D8ECA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7FC4B18" w14:textId="77777777" w:rsidR="003439BB" w:rsidRDefault="00000000">
            <w:pPr>
              <w:spacing w:after="0" w:line="259" w:lineRule="auto"/>
              <w:ind w:right="65" w:firstLine="0"/>
            </w:pPr>
            <w:r>
              <w:t xml:space="preserve">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tc>
      </w:tr>
      <w:tr w:rsidR="003439BB" w14:paraId="4B9AAF4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8CC2E30" w14:textId="77777777" w:rsidR="003439BB" w:rsidRDefault="00000000">
            <w:pPr>
              <w:spacing w:after="0" w:line="259" w:lineRule="auto"/>
              <w:ind w:right="60"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2C14D2A9" w14:textId="77777777" w:rsidR="003439BB" w:rsidRDefault="00000000">
            <w:pPr>
              <w:spacing w:after="20" w:line="259" w:lineRule="auto"/>
              <w:ind w:right="0" w:firstLine="0"/>
              <w:jc w:val="left"/>
            </w:pPr>
            <w:r>
              <w:t xml:space="preserve">Государства доколумбовой Америки в Средние века. </w:t>
            </w:r>
          </w:p>
          <w:p w14:paraId="35E27476" w14:textId="77777777" w:rsidR="003439BB" w:rsidRDefault="00000000">
            <w:pPr>
              <w:spacing w:after="0" w:line="259" w:lineRule="auto"/>
              <w:ind w:right="0" w:firstLine="0"/>
            </w:pPr>
            <w:r>
              <w:t xml:space="preserve">Цивилизации майя, ацтеков и инков: общественный строй, религиозные верования, культура. Появление европейских завоевателей </w:t>
            </w:r>
          </w:p>
        </w:tc>
      </w:tr>
      <w:tr w:rsidR="003439BB" w14:paraId="6C71AA0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422908" w14:textId="77777777" w:rsidR="003439BB" w:rsidRDefault="00000000">
            <w:pPr>
              <w:spacing w:after="0" w:line="259" w:lineRule="auto"/>
              <w:ind w:right="65"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6D2CD844" w14:textId="77777777" w:rsidR="003439BB" w:rsidRDefault="00000000">
            <w:pPr>
              <w:spacing w:after="0" w:line="259" w:lineRule="auto"/>
              <w:ind w:right="0" w:firstLine="0"/>
              <w:jc w:val="left"/>
            </w:pPr>
            <w:r>
              <w:t xml:space="preserve">Историческое и культурное наследие Средних веков </w:t>
            </w:r>
          </w:p>
        </w:tc>
      </w:tr>
      <w:tr w:rsidR="003439BB" w14:paraId="659B2ED3"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F94BC29" w14:textId="77777777" w:rsidR="003439BB" w:rsidRDefault="00000000">
            <w:pPr>
              <w:spacing w:after="0" w:line="259" w:lineRule="auto"/>
              <w:ind w:right="58"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68036734" w14:textId="77777777" w:rsidR="003439BB" w:rsidRDefault="00000000">
            <w:pPr>
              <w:spacing w:after="0" w:line="259" w:lineRule="auto"/>
              <w:ind w:right="0" w:firstLine="0"/>
            </w:pPr>
            <w:r>
              <w:rPr>
                <w:b/>
              </w:rPr>
              <w:t xml:space="preserve">Введение в историю России. Народы и государства на территории нашей страны в древности. Восточная Европа в середине I тыс. н.э. </w:t>
            </w:r>
          </w:p>
        </w:tc>
      </w:tr>
      <w:tr w:rsidR="003439BB" w14:paraId="0A55A66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6034F0" w14:textId="77777777" w:rsidR="003439BB" w:rsidRDefault="00000000">
            <w:pPr>
              <w:spacing w:after="0" w:line="259" w:lineRule="auto"/>
              <w:ind w:right="60"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3EDB9E53" w14:textId="77777777" w:rsidR="003439BB" w:rsidRDefault="00000000">
            <w:pPr>
              <w:spacing w:after="0" w:line="259" w:lineRule="auto"/>
              <w:ind w:right="0" w:firstLine="0"/>
            </w:pPr>
            <w:r>
              <w:t xml:space="preserve">Роль и место России в мировой истории. Проблемы периодизации российской истории. Источники по истории России </w:t>
            </w:r>
          </w:p>
        </w:tc>
      </w:tr>
      <w:tr w:rsidR="003439BB" w14:paraId="19C58448" w14:textId="77777777">
        <w:trPr>
          <w:trHeight w:val="6083"/>
        </w:trPr>
        <w:tc>
          <w:tcPr>
            <w:tcW w:w="1102" w:type="dxa"/>
            <w:tcBorders>
              <w:top w:val="single" w:sz="4" w:space="0" w:color="000000"/>
              <w:left w:val="single" w:sz="4" w:space="0" w:color="000000"/>
              <w:bottom w:val="single" w:sz="4" w:space="0" w:color="000000"/>
              <w:right w:val="single" w:sz="4" w:space="0" w:color="000000"/>
            </w:tcBorders>
          </w:tcPr>
          <w:p w14:paraId="12DD8581" w14:textId="77777777" w:rsidR="003439BB" w:rsidRDefault="00000000">
            <w:pPr>
              <w:spacing w:after="0" w:line="259" w:lineRule="auto"/>
              <w:ind w:right="60" w:firstLine="0"/>
              <w:jc w:val="center"/>
            </w:pPr>
            <w:r>
              <w:lastRenderedPageBreak/>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7574F4C" w14:textId="77777777" w:rsidR="003439BB" w:rsidRDefault="00000000">
            <w:pPr>
              <w:spacing w:after="0" w:line="273" w:lineRule="auto"/>
              <w:ind w:right="0" w:firstLine="0"/>
            </w:pPr>
            <w:r>
              <w:t xml:space="preserve">Народы и государства на территории нашей страны в древности. Восточная Европа в середине I тыс. н.э. </w:t>
            </w:r>
          </w:p>
          <w:p w14:paraId="4B8A019B" w14:textId="77777777" w:rsidR="003439BB" w:rsidRDefault="00000000">
            <w:pPr>
              <w:spacing w:after="0" w:line="262" w:lineRule="auto"/>
              <w:ind w:right="63" w:firstLine="0"/>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086C7FD6" w14:textId="77777777" w:rsidR="003439BB" w:rsidRDefault="00000000">
            <w:pPr>
              <w:spacing w:after="0" w:line="271" w:lineRule="auto"/>
              <w:ind w:right="63" w:firstLine="0"/>
            </w:pPr>
            <w:r>
              <w:t xml:space="preserve">Великое пересечение народов. Миграция готов. Нашествие гуннов. Boпpoc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 Хозяйство восточных славян, их общественный строй и политическая организация. Возникновение княжеской власти. Традиционные верования. </w:t>
            </w:r>
          </w:p>
          <w:p w14:paraId="4570F721" w14:textId="77777777" w:rsidR="003439BB" w:rsidRDefault="00000000">
            <w:pPr>
              <w:spacing w:after="0" w:line="259" w:lineRule="auto"/>
              <w:ind w:right="0" w:firstLine="0"/>
            </w:pPr>
            <w:r>
              <w:t xml:space="preserve">Страны и народы Восточной Европы, Сибири и Дальнего Востока. Тюркский каганат. Хазарский каганат. Волжская Булгария </w:t>
            </w:r>
          </w:p>
        </w:tc>
      </w:tr>
      <w:tr w:rsidR="003439BB" w14:paraId="48F7D6D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9708916" w14:textId="77777777" w:rsidR="003439BB" w:rsidRDefault="00000000">
            <w:pPr>
              <w:spacing w:after="0" w:line="259" w:lineRule="auto"/>
              <w:ind w:right="56"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D47DD0A" w14:textId="77777777" w:rsidR="003439BB" w:rsidRDefault="00000000">
            <w:pPr>
              <w:spacing w:after="0" w:line="259" w:lineRule="auto"/>
              <w:ind w:right="0" w:firstLine="0"/>
              <w:jc w:val="left"/>
            </w:pPr>
            <w:r>
              <w:rPr>
                <w:b/>
              </w:rPr>
              <w:t xml:space="preserve">Русь в IX - начале XII в. </w:t>
            </w:r>
          </w:p>
        </w:tc>
      </w:tr>
      <w:tr w:rsidR="003439BB" w14:paraId="584351D1"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66FA1361" w14:textId="77777777" w:rsidR="003439BB" w:rsidRDefault="00000000">
            <w:pPr>
              <w:spacing w:after="0" w:line="259" w:lineRule="auto"/>
              <w:ind w:right="61"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2C65432" w14:textId="77777777" w:rsidR="003439BB" w:rsidRDefault="00000000">
            <w:pPr>
              <w:spacing w:after="0" w:line="278" w:lineRule="auto"/>
              <w:ind w:right="65" w:firstLine="0"/>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 </w:t>
            </w:r>
          </w:p>
          <w:p w14:paraId="2D98C17B" w14:textId="77777777" w:rsidR="003439BB" w:rsidRDefault="00000000">
            <w:pPr>
              <w:spacing w:after="0" w:line="259" w:lineRule="auto"/>
              <w:ind w:right="0" w:firstLine="0"/>
            </w:pPr>
            <w:r>
              <w:t xml:space="preserve">Формирование территории государства Русь. Дань и полюдье. Первые русские князья. Языческий пантеон </w:t>
            </w:r>
          </w:p>
        </w:tc>
      </w:tr>
      <w:tr w:rsidR="003439BB" w14:paraId="48DA81E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A6995E" w14:textId="77777777" w:rsidR="003439BB" w:rsidRDefault="00000000">
            <w:pPr>
              <w:spacing w:after="0" w:line="259" w:lineRule="auto"/>
              <w:ind w:right="61"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775667D6" w14:textId="77777777" w:rsidR="003439BB" w:rsidRDefault="00000000">
            <w:pPr>
              <w:spacing w:after="0" w:line="259" w:lineRule="auto"/>
              <w:ind w:right="62" w:firstLine="0"/>
            </w:pPr>
            <w:r>
              <w:t xml:space="preserve">Отношения Руси с Византийской империей, странами Центральной, Западной и Северной Европы, кочевниками европейских степей в IX - Х вв. Русь в международной торговле. Путь «из варяг в греки». Волжский торговый путь </w:t>
            </w:r>
          </w:p>
        </w:tc>
      </w:tr>
      <w:tr w:rsidR="003439BB" w14:paraId="0F77D39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B5D921" w14:textId="77777777" w:rsidR="003439BB" w:rsidRDefault="00000000">
            <w:pPr>
              <w:spacing w:after="0" w:line="259" w:lineRule="auto"/>
              <w:ind w:right="60"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8577D89" w14:textId="77777777" w:rsidR="003439BB" w:rsidRDefault="00000000">
            <w:pPr>
              <w:spacing w:after="0" w:line="259" w:lineRule="auto"/>
              <w:ind w:right="0" w:firstLine="0"/>
              <w:jc w:val="left"/>
            </w:pPr>
            <w:r>
              <w:t xml:space="preserve">Принятие христианства и его значение. Византийское наследие на Руси </w:t>
            </w:r>
          </w:p>
        </w:tc>
      </w:tr>
      <w:tr w:rsidR="003439BB" w14:paraId="5298A5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FD9BD5" w14:textId="77777777" w:rsidR="003439BB" w:rsidRDefault="00000000">
            <w:pPr>
              <w:spacing w:after="0" w:line="259" w:lineRule="auto"/>
              <w:ind w:right="60"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564FE889" w14:textId="77777777" w:rsidR="003439BB" w:rsidRDefault="00000000">
            <w:pPr>
              <w:spacing w:after="0" w:line="259" w:lineRule="auto"/>
              <w:ind w:right="0" w:firstLine="0"/>
              <w:jc w:val="left"/>
            </w:pPr>
            <w:r>
              <w:t xml:space="preserve">Борьба за власть между сыновьями Владимира Святого. Ярослав Мудрый </w:t>
            </w:r>
          </w:p>
        </w:tc>
      </w:tr>
      <w:tr w:rsidR="003439BB" w14:paraId="58FDDCB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50EB597" w14:textId="77777777" w:rsidR="003439BB" w:rsidRDefault="00000000">
            <w:pPr>
              <w:spacing w:after="0" w:line="259" w:lineRule="auto"/>
              <w:ind w:right="60"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605932C7" w14:textId="77777777" w:rsidR="003439BB" w:rsidRDefault="00000000">
            <w:pPr>
              <w:spacing w:after="0" w:line="259" w:lineRule="auto"/>
              <w:ind w:right="0" w:firstLine="0"/>
              <w:jc w:val="left"/>
            </w:pPr>
            <w:r>
              <w:t xml:space="preserve">Русь при Ярославичах. Владимир Мономах </w:t>
            </w:r>
          </w:p>
        </w:tc>
      </w:tr>
      <w:tr w:rsidR="003439BB" w14:paraId="3541D6E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099CA5" w14:textId="77777777" w:rsidR="003439BB" w:rsidRDefault="00000000">
            <w:pPr>
              <w:spacing w:after="0" w:line="259" w:lineRule="auto"/>
              <w:ind w:right="61"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71CB2DF2" w14:textId="77777777" w:rsidR="003439BB" w:rsidRDefault="00000000">
            <w:pPr>
              <w:spacing w:after="23" w:line="259" w:lineRule="auto"/>
              <w:ind w:right="0" w:firstLine="0"/>
              <w:jc w:val="left"/>
            </w:pPr>
            <w:r>
              <w:t xml:space="preserve">Русь в конце Х - начале XII в. Территория и население государства </w:t>
            </w:r>
          </w:p>
          <w:p w14:paraId="1AAE8C1C" w14:textId="77777777" w:rsidR="003439BB" w:rsidRDefault="00000000">
            <w:pPr>
              <w:spacing w:after="0" w:line="259" w:lineRule="auto"/>
              <w:ind w:right="0" w:firstLine="0"/>
              <w:jc w:val="left"/>
            </w:pPr>
            <w:r>
              <w:t>Русь (Русская земля). Крупнейшие города Руси. Новгород как центр освоения Се-</w:t>
            </w:r>
          </w:p>
        </w:tc>
      </w:tr>
    </w:tbl>
    <w:p w14:paraId="39DF2A40"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021C1E0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1649F29"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C3AAD6D" w14:textId="77777777" w:rsidR="003439BB" w:rsidRDefault="00000000">
            <w:pPr>
              <w:spacing w:after="0" w:line="259" w:lineRule="auto"/>
              <w:ind w:right="88" w:firstLine="0"/>
            </w:pPr>
            <w:r>
              <w:t xml:space="preserve">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w:t>
            </w:r>
          </w:p>
        </w:tc>
      </w:tr>
      <w:tr w:rsidR="003439BB" w14:paraId="317B372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BB85D1E" w14:textId="77777777" w:rsidR="003439BB" w:rsidRDefault="00000000">
            <w:pPr>
              <w:spacing w:after="0" w:line="259" w:lineRule="auto"/>
              <w:ind w:right="87"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3AD8FD53" w14:textId="77777777" w:rsidR="003439BB" w:rsidRDefault="00000000">
            <w:pPr>
              <w:spacing w:after="0" w:line="259" w:lineRule="auto"/>
              <w:ind w:right="88" w:firstLine="0"/>
            </w:pPr>
            <w:r>
              <w:t xml:space="preserve">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tc>
      </w:tr>
      <w:tr w:rsidR="003439BB" w14:paraId="3BB3442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F00A8B1" w14:textId="77777777" w:rsidR="003439BB" w:rsidRDefault="00000000">
            <w:pPr>
              <w:spacing w:after="0" w:line="259" w:lineRule="auto"/>
              <w:ind w:right="88" w:firstLine="0"/>
              <w:jc w:val="center"/>
            </w:pPr>
            <w:r>
              <w:lastRenderedPageBreak/>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375464FE" w14:textId="77777777" w:rsidR="003439BB" w:rsidRDefault="00000000">
            <w:pPr>
              <w:spacing w:after="0" w:line="259" w:lineRule="auto"/>
              <w:ind w:right="87" w:firstLine="0"/>
            </w:pPr>
            <w:r>
              <w:t xml:space="preserve">Русь в социально-политическом контексте Евразии. Внешняя политика и международные связи Руси в конце Х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tc>
      </w:tr>
      <w:tr w:rsidR="003439BB" w14:paraId="1EABD444"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674B85BB" w14:textId="77777777" w:rsidR="003439BB" w:rsidRDefault="00000000">
            <w:pPr>
              <w:spacing w:after="0" w:line="259" w:lineRule="auto"/>
              <w:ind w:right="88" w:firstLine="0"/>
              <w:jc w:val="center"/>
            </w:pPr>
            <w:r>
              <w:t xml:space="preserve">3.9 </w:t>
            </w:r>
          </w:p>
        </w:tc>
        <w:tc>
          <w:tcPr>
            <w:tcW w:w="8747" w:type="dxa"/>
            <w:tcBorders>
              <w:top w:val="single" w:sz="4" w:space="0" w:color="000000"/>
              <w:left w:val="single" w:sz="4" w:space="0" w:color="000000"/>
              <w:bottom w:val="single" w:sz="4" w:space="0" w:color="000000"/>
              <w:right w:val="single" w:sz="4" w:space="0" w:color="000000"/>
            </w:tcBorders>
          </w:tcPr>
          <w:p w14:paraId="57563BC9" w14:textId="77777777" w:rsidR="003439BB" w:rsidRDefault="00000000">
            <w:pPr>
              <w:spacing w:after="0" w:line="277" w:lineRule="auto"/>
              <w:ind w:right="0" w:firstLine="0"/>
            </w:pPr>
            <w:r>
              <w:t xml:space="preserve">Культурное пространство. Русь в общеевропейском культурном контексте. Картина мира средневекового человека. </w:t>
            </w:r>
          </w:p>
          <w:p w14:paraId="22407A98" w14:textId="77777777" w:rsidR="003439BB" w:rsidRDefault="00000000">
            <w:pPr>
              <w:spacing w:after="0" w:line="259" w:lineRule="auto"/>
              <w:ind w:right="88" w:firstLine="0"/>
            </w:pPr>
            <w:r>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tc>
      </w:tr>
      <w:tr w:rsidR="003439BB" w14:paraId="0344EF8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0FAED46" w14:textId="77777777" w:rsidR="003439BB" w:rsidRDefault="00000000">
            <w:pPr>
              <w:spacing w:after="0" w:line="259" w:lineRule="auto"/>
              <w:ind w:right="8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756D7596" w14:textId="77777777" w:rsidR="003439BB" w:rsidRDefault="00000000">
            <w:pPr>
              <w:spacing w:after="0" w:line="259" w:lineRule="auto"/>
              <w:ind w:right="0" w:firstLine="0"/>
              <w:jc w:val="left"/>
            </w:pPr>
            <w:r>
              <w:rPr>
                <w:b/>
              </w:rPr>
              <w:t xml:space="preserve">Русь в середине XII - начале XIII в. </w:t>
            </w:r>
          </w:p>
        </w:tc>
      </w:tr>
      <w:tr w:rsidR="003439BB" w14:paraId="6EDAF61C"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6A7025E" w14:textId="77777777" w:rsidR="003439BB" w:rsidRDefault="00000000">
            <w:pPr>
              <w:spacing w:after="0" w:line="259" w:lineRule="auto"/>
              <w:ind w:right="8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0127337" w14:textId="77777777" w:rsidR="003439BB" w:rsidRDefault="00000000">
            <w:pPr>
              <w:spacing w:after="0" w:line="259" w:lineRule="auto"/>
              <w:ind w:right="90" w:firstLine="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tc>
      </w:tr>
      <w:tr w:rsidR="003439BB" w14:paraId="4D860AC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1208BBA" w14:textId="77777777" w:rsidR="003439BB" w:rsidRDefault="00000000">
            <w:pPr>
              <w:spacing w:after="0" w:line="259" w:lineRule="auto"/>
              <w:ind w:right="8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389D4CA4" w14:textId="77777777" w:rsidR="003439BB" w:rsidRDefault="00000000">
            <w:pPr>
              <w:spacing w:after="0" w:line="278" w:lineRule="auto"/>
              <w:ind w:right="87" w:firstLine="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w:t>
            </w:r>
            <w:r>
              <w:rPr>
                <w:b/>
              </w:rPr>
              <w:t xml:space="preserve"> </w:t>
            </w:r>
            <w:r>
              <w:t xml:space="preserve">Руси: Успенский собор во </w:t>
            </w:r>
          </w:p>
          <w:p w14:paraId="059202E7" w14:textId="77777777" w:rsidR="003439BB" w:rsidRDefault="00000000">
            <w:pPr>
              <w:spacing w:after="0" w:line="259" w:lineRule="auto"/>
              <w:ind w:right="0" w:firstLine="0"/>
              <w:jc w:val="left"/>
            </w:pPr>
            <w:r>
              <w:t xml:space="preserve">Владимире, церковь Покрова на Нерли, Георгиевский собор Юрьева-Польского </w:t>
            </w:r>
          </w:p>
        </w:tc>
      </w:tr>
      <w:tr w:rsidR="003439BB" w14:paraId="188EDAF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58F466" w14:textId="77777777" w:rsidR="003439BB" w:rsidRDefault="00000000">
            <w:pPr>
              <w:spacing w:after="0" w:line="259" w:lineRule="auto"/>
              <w:ind w:right="8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31A4C10D" w14:textId="77777777" w:rsidR="003439BB" w:rsidRDefault="00000000">
            <w:pPr>
              <w:spacing w:after="0" w:line="259" w:lineRule="auto"/>
              <w:ind w:right="0" w:firstLine="0"/>
              <w:jc w:val="left"/>
            </w:pPr>
            <w:r>
              <w:rPr>
                <w:b/>
              </w:rPr>
              <w:t xml:space="preserve">Русские земли и их соседи в середине XIII - XIV в. </w:t>
            </w:r>
          </w:p>
        </w:tc>
      </w:tr>
      <w:tr w:rsidR="003439BB" w14:paraId="35FF33E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B728434" w14:textId="77777777" w:rsidR="003439BB" w:rsidRDefault="00000000">
            <w:pPr>
              <w:spacing w:after="0" w:line="259" w:lineRule="auto"/>
              <w:ind w:right="88"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3469642" w14:textId="77777777" w:rsidR="003439BB" w:rsidRDefault="00000000">
            <w:pPr>
              <w:spacing w:after="0" w:line="259" w:lineRule="auto"/>
              <w:ind w:right="90" w:firstLine="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tc>
      </w:tr>
      <w:tr w:rsidR="003439BB" w14:paraId="068E793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75E04F" w14:textId="77777777" w:rsidR="003439BB" w:rsidRDefault="00000000">
            <w:pPr>
              <w:spacing w:after="0" w:line="259" w:lineRule="auto"/>
              <w:ind w:right="8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372AF890" w14:textId="77777777" w:rsidR="003439BB" w:rsidRDefault="00000000">
            <w:pPr>
              <w:spacing w:after="0" w:line="259" w:lineRule="auto"/>
              <w:ind w:right="0" w:firstLine="0"/>
            </w:pPr>
            <w:r>
              <w:t xml:space="preserve">Южные и западные русские земли. Возникновение Литовского государства и включение в его состав части русских земель </w:t>
            </w:r>
          </w:p>
        </w:tc>
      </w:tr>
      <w:tr w:rsidR="003439BB" w14:paraId="7B571F4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CC0E37" w14:textId="77777777" w:rsidR="003439BB" w:rsidRDefault="00000000">
            <w:pPr>
              <w:spacing w:after="0" w:line="259" w:lineRule="auto"/>
              <w:ind w:right="8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094A1D6A" w14:textId="77777777" w:rsidR="003439BB" w:rsidRDefault="00000000">
            <w:pPr>
              <w:spacing w:after="0" w:line="259" w:lineRule="auto"/>
              <w:ind w:right="0" w:firstLine="0"/>
            </w:pPr>
            <w:r>
              <w:t xml:space="preserve">Северо-западные земли: Новгородская и Псковская. Политический строй Новгорода и Пскова. Роль вече и князя. Новгород и немецкая Ганза </w:t>
            </w:r>
          </w:p>
        </w:tc>
      </w:tr>
      <w:tr w:rsidR="003439BB" w14:paraId="3600B713"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857FAB3" w14:textId="77777777" w:rsidR="003439BB" w:rsidRDefault="00000000">
            <w:pPr>
              <w:spacing w:after="0" w:line="259" w:lineRule="auto"/>
              <w:ind w:right="88"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42399472" w14:textId="77777777" w:rsidR="003439BB" w:rsidRDefault="00000000">
            <w:pPr>
              <w:spacing w:after="0" w:line="259" w:lineRule="auto"/>
              <w:ind w:right="0" w:firstLine="0"/>
            </w:pPr>
            <w:r>
              <w:t xml:space="preserve">Ордена крестоносцев и борьба с их экспансией на западных границах Руси. Александр Невский </w:t>
            </w:r>
          </w:p>
        </w:tc>
      </w:tr>
      <w:tr w:rsidR="003439BB" w14:paraId="71B0B59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47C2FB0" w14:textId="77777777" w:rsidR="003439BB" w:rsidRDefault="00000000">
            <w:pPr>
              <w:spacing w:after="0" w:line="259" w:lineRule="auto"/>
              <w:ind w:right="88"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3B3E6055" w14:textId="77777777" w:rsidR="003439BB" w:rsidRDefault="00000000">
            <w:pPr>
              <w:spacing w:after="20" w:line="259" w:lineRule="auto"/>
              <w:ind w:right="0" w:firstLine="0"/>
              <w:jc w:val="left"/>
            </w:pPr>
            <w:r>
              <w:t xml:space="preserve">Взаимоотношения Руси с Ордой. Княжества Северо-Восточной Руси. </w:t>
            </w:r>
          </w:p>
          <w:p w14:paraId="63027E35" w14:textId="77777777" w:rsidR="003439BB" w:rsidRDefault="00000000">
            <w:pPr>
              <w:spacing w:after="0" w:line="259" w:lineRule="auto"/>
              <w:ind w:right="0" w:firstLine="0"/>
            </w:pPr>
            <w:r>
              <w:t xml:space="preserve">Борьба за великое княжение Владимирское. Противостояние Твери и Москвы </w:t>
            </w:r>
          </w:p>
        </w:tc>
      </w:tr>
      <w:tr w:rsidR="003439BB" w14:paraId="7CF243A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332F869" w14:textId="77777777" w:rsidR="003439BB" w:rsidRDefault="00000000">
            <w:pPr>
              <w:spacing w:after="0" w:line="259" w:lineRule="auto"/>
              <w:ind w:right="88"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7570A18B" w14:textId="77777777" w:rsidR="003439BB" w:rsidRDefault="00000000">
            <w:pPr>
              <w:spacing w:after="0" w:line="259" w:lineRule="auto"/>
              <w:ind w:right="0" w:firstLine="0"/>
            </w:pPr>
            <w:r>
              <w:t xml:space="preserve">Усиление Московского княжества. Дмитрий Донской. Куликовская битва. Закрепление первенствующего положения московских князей </w:t>
            </w:r>
          </w:p>
        </w:tc>
      </w:tr>
      <w:tr w:rsidR="003439BB" w14:paraId="6889F61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51B89E1" w14:textId="77777777" w:rsidR="003439BB" w:rsidRDefault="00000000">
            <w:pPr>
              <w:spacing w:after="0" w:line="259" w:lineRule="auto"/>
              <w:ind w:right="88"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3C857FF0" w14:textId="77777777" w:rsidR="003439BB" w:rsidRDefault="00000000">
            <w:pPr>
              <w:spacing w:after="0" w:line="259" w:lineRule="auto"/>
              <w:ind w:right="92" w:firstLine="0"/>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tc>
      </w:tr>
      <w:tr w:rsidR="003439BB" w14:paraId="033954F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FB3FE99" w14:textId="77777777" w:rsidR="003439BB" w:rsidRDefault="00000000">
            <w:pPr>
              <w:spacing w:after="0" w:line="259" w:lineRule="auto"/>
              <w:ind w:right="57" w:firstLine="0"/>
              <w:jc w:val="center"/>
            </w:pPr>
            <w:r>
              <w:lastRenderedPageBreak/>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073AE650" w14:textId="77777777" w:rsidR="003439BB" w:rsidRDefault="00000000">
            <w:pPr>
              <w:spacing w:after="0" w:line="277" w:lineRule="auto"/>
              <w:ind w:right="0" w:firstLine="0"/>
            </w:pPr>
            <w:r>
              <w:t xml:space="preserve">Народы и государства степной зоны Восточной Европы и Сибири в XIII - XV вв. Золотая орда: государственный строй, население, экономика, культура. </w:t>
            </w:r>
          </w:p>
          <w:p w14:paraId="79A23D69" w14:textId="77777777" w:rsidR="003439BB" w:rsidRDefault="00000000">
            <w:pPr>
              <w:spacing w:after="17" w:line="259" w:lineRule="auto"/>
              <w:ind w:right="0" w:firstLine="0"/>
              <w:jc w:val="left"/>
            </w:pPr>
            <w:r>
              <w:t xml:space="preserve">Города и кочевые степи. Принятие ислама. </w:t>
            </w:r>
          </w:p>
          <w:p w14:paraId="601AE7BE" w14:textId="77777777" w:rsidR="003439BB" w:rsidRDefault="00000000">
            <w:pPr>
              <w:spacing w:after="0" w:line="259" w:lineRule="auto"/>
              <w:ind w:right="0" w:firstLine="0"/>
              <w:jc w:val="left"/>
            </w:pPr>
            <w:r>
              <w:t xml:space="preserve">Ослабление государства во второй половине XIV в., нашествие Тимура </w:t>
            </w:r>
          </w:p>
        </w:tc>
      </w:tr>
      <w:tr w:rsidR="003439BB" w14:paraId="6F97AE5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97C7120" w14:textId="77777777" w:rsidR="003439BB" w:rsidRDefault="00000000">
            <w:pPr>
              <w:spacing w:after="0" w:line="259" w:lineRule="auto"/>
              <w:ind w:right="58" w:firstLine="0"/>
              <w:jc w:val="center"/>
            </w:pPr>
            <w:r>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460CAEB8" w14:textId="77777777" w:rsidR="003439BB" w:rsidRDefault="00000000">
            <w:pPr>
              <w:spacing w:after="0" w:line="259" w:lineRule="auto"/>
              <w:ind w:right="57" w:firstLine="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tc>
      </w:tr>
      <w:tr w:rsidR="003439BB" w14:paraId="398499EA"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29095113" w14:textId="77777777" w:rsidR="003439BB" w:rsidRDefault="00000000">
            <w:pPr>
              <w:spacing w:after="0" w:line="259" w:lineRule="auto"/>
              <w:ind w:right="62" w:firstLine="0"/>
              <w:jc w:val="center"/>
            </w:pPr>
            <w:r>
              <w:t xml:space="preserve">5.10 </w:t>
            </w:r>
          </w:p>
        </w:tc>
        <w:tc>
          <w:tcPr>
            <w:tcW w:w="8747" w:type="dxa"/>
            <w:tcBorders>
              <w:top w:val="single" w:sz="4" w:space="0" w:color="000000"/>
              <w:left w:val="single" w:sz="4" w:space="0" w:color="000000"/>
              <w:bottom w:val="single" w:sz="4" w:space="0" w:color="000000"/>
              <w:right w:val="single" w:sz="4" w:space="0" w:color="000000"/>
            </w:tcBorders>
          </w:tcPr>
          <w:p w14:paraId="6578025E" w14:textId="77777777" w:rsidR="003439BB" w:rsidRDefault="00000000">
            <w:pPr>
              <w:spacing w:after="0" w:line="258" w:lineRule="auto"/>
              <w:ind w:right="57" w:firstLine="0"/>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w:t>
            </w:r>
          </w:p>
          <w:p w14:paraId="47FFC064" w14:textId="77777777" w:rsidR="003439BB" w:rsidRDefault="00000000">
            <w:pPr>
              <w:spacing w:after="0" w:line="259" w:lineRule="auto"/>
              <w:ind w:right="0" w:firstLine="0"/>
            </w:pPr>
            <w:r>
              <w:t xml:space="preserve">Жития. Епифаний Прсмудрый. Архитектура. Каменные соборы Кремля. Изобразительное искусство. Феофан Грек. Андрей Рублёв </w:t>
            </w:r>
          </w:p>
        </w:tc>
      </w:tr>
      <w:tr w:rsidR="003439BB" w14:paraId="796E6C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117AD4" w14:textId="77777777" w:rsidR="003439BB" w:rsidRDefault="00000000">
            <w:pPr>
              <w:spacing w:after="0" w:line="259" w:lineRule="auto"/>
              <w:ind w:right="5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4CA1E22B" w14:textId="77777777" w:rsidR="003439BB" w:rsidRDefault="00000000">
            <w:pPr>
              <w:spacing w:after="0" w:line="259" w:lineRule="auto"/>
              <w:ind w:right="0" w:firstLine="0"/>
              <w:jc w:val="left"/>
            </w:pPr>
            <w:r>
              <w:rPr>
                <w:b/>
              </w:rPr>
              <w:t xml:space="preserve">Формирование единого Русского государства в XV в. </w:t>
            </w:r>
          </w:p>
        </w:tc>
      </w:tr>
      <w:tr w:rsidR="003439BB" w14:paraId="56300A0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C484541"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1B95A036" w14:textId="77777777" w:rsidR="003439BB" w:rsidRDefault="00000000">
            <w:pPr>
              <w:spacing w:after="0" w:line="259" w:lineRule="auto"/>
              <w:ind w:right="0" w:firstLine="0"/>
              <w:jc w:val="left"/>
            </w:pPr>
            <w:r>
              <w:t xml:space="preserve">Борьба за русские земли между Литовским и Московским государствами </w:t>
            </w:r>
          </w:p>
        </w:tc>
      </w:tr>
      <w:tr w:rsidR="003439BB" w14:paraId="2BACF6D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FDF3FC"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2885AF90" w14:textId="77777777" w:rsidR="003439BB" w:rsidRDefault="00000000">
            <w:pPr>
              <w:spacing w:after="0" w:line="259" w:lineRule="auto"/>
              <w:ind w:right="0" w:firstLine="0"/>
            </w:pPr>
            <w:r>
              <w:t xml:space="preserve">Междоусобная война в Московском княжестве второй четверти XV в. Василий Тёмный </w:t>
            </w:r>
          </w:p>
        </w:tc>
      </w:tr>
      <w:tr w:rsidR="003439BB" w14:paraId="59767D6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8558B0"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07A82A96" w14:textId="77777777" w:rsidR="003439BB" w:rsidRDefault="00000000">
            <w:pPr>
              <w:spacing w:after="0" w:line="259" w:lineRule="auto"/>
              <w:ind w:right="0" w:firstLine="0"/>
            </w:pPr>
            <w:r>
              <w:t xml:space="preserve">Новгород и Псков в XV в.: политический строй, отношения с Москвой, Ливонским орденом, Ганзой, Великим княжеством Литовским </w:t>
            </w:r>
          </w:p>
        </w:tc>
      </w:tr>
      <w:tr w:rsidR="003439BB" w14:paraId="54BB3FB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1B4D79E" w14:textId="77777777" w:rsidR="003439BB" w:rsidRDefault="00000000">
            <w:pPr>
              <w:spacing w:after="0" w:line="259" w:lineRule="auto"/>
              <w:ind w:right="5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01C09907" w14:textId="77777777" w:rsidR="003439BB" w:rsidRDefault="00000000">
            <w:pPr>
              <w:spacing w:after="0" w:line="259" w:lineRule="auto"/>
              <w:ind w:right="60" w:firstLine="0"/>
            </w:pPr>
            <w:r>
              <w:t xml:space="preserve">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 </w:t>
            </w:r>
          </w:p>
        </w:tc>
      </w:tr>
      <w:tr w:rsidR="003439BB" w14:paraId="022A4B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E891738" w14:textId="77777777" w:rsidR="003439BB" w:rsidRDefault="00000000">
            <w:pPr>
              <w:spacing w:after="0" w:line="259" w:lineRule="auto"/>
              <w:ind w:right="5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5C4C9CDA" w14:textId="77777777" w:rsidR="003439BB" w:rsidRDefault="00000000">
            <w:pPr>
              <w:spacing w:after="0" w:line="259" w:lineRule="auto"/>
              <w:ind w:right="0" w:firstLine="0"/>
            </w:pPr>
            <w:r>
              <w:t xml:space="preserve">Объединение русских земель вокруг Москвы. Иван III. Присоединение Новгорода и Твери. Ликвидация зависимости от Орды </w:t>
            </w:r>
          </w:p>
        </w:tc>
      </w:tr>
      <w:tr w:rsidR="003439BB" w14:paraId="36A897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9BCA6C" w14:textId="77777777" w:rsidR="003439BB" w:rsidRDefault="00000000">
            <w:pPr>
              <w:spacing w:after="0" w:line="259" w:lineRule="auto"/>
              <w:ind w:right="57"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12B14B76" w14:textId="77777777" w:rsidR="003439BB" w:rsidRDefault="00000000">
            <w:pPr>
              <w:spacing w:after="0" w:line="259" w:lineRule="auto"/>
              <w:ind w:right="0" w:firstLine="0"/>
              <w:jc w:val="left"/>
            </w:pPr>
            <w:r>
              <w:t xml:space="preserve">Расширение международных связей Московского государства </w:t>
            </w:r>
          </w:p>
        </w:tc>
      </w:tr>
      <w:tr w:rsidR="003439BB" w14:paraId="008286D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CBB903A" w14:textId="77777777" w:rsidR="003439BB" w:rsidRDefault="00000000">
            <w:pPr>
              <w:spacing w:after="0" w:line="259" w:lineRule="auto"/>
              <w:ind w:right="57"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4298F1D6" w14:textId="77777777" w:rsidR="003439BB" w:rsidRDefault="00000000">
            <w:pPr>
              <w:spacing w:after="0" w:line="259" w:lineRule="auto"/>
              <w:ind w:right="61" w:firstLine="0"/>
            </w:pPr>
            <w:r>
              <w:t xml:space="preserve">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w:t>
            </w:r>
          </w:p>
        </w:tc>
      </w:tr>
      <w:tr w:rsidR="003439BB" w14:paraId="1860908A"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A7AE53B" w14:textId="77777777" w:rsidR="003439BB" w:rsidRDefault="00000000">
            <w:pPr>
              <w:spacing w:after="0" w:line="259" w:lineRule="auto"/>
              <w:ind w:right="57" w:firstLine="0"/>
              <w:jc w:val="center"/>
            </w:pPr>
            <w:r>
              <w:t xml:space="preserve">6.8 </w:t>
            </w:r>
          </w:p>
        </w:tc>
        <w:tc>
          <w:tcPr>
            <w:tcW w:w="8747" w:type="dxa"/>
            <w:tcBorders>
              <w:top w:val="single" w:sz="4" w:space="0" w:color="000000"/>
              <w:left w:val="single" w:sz="4" w:space="0" w:color="000000"/>
              <w:bottom w:val="single" w:sz="4" w:space="0" w:color="000000"/>
              <w:right w:val="single" w:sz="4" w:space="0" w:color="000000"/>
            </w:tcBorders>
          </w:tcPr>
          <w:p w14:paraId="47B8D217" w14:textId="77777777" w:rsidR="003439BB" w:rsidRDefault="00000000">
            <w:pPr>
              <w:spacing w:after="0" w:line="259" w:lineRule="auto"/>
              <w:ind w:right="58" w:firstLine="0"/>
            </w:pPr>
            <w:r>
              <w:t xml:space="preserve">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 </w:t>
            </w:r>
          </w:p>
        </w:tc>
      </w:tr>
      <w:tr w:rsidR="003439BB" w14:paraId="78785E5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95C790" w14:textId="77777777" w:rsidR="003439BB" w:rsidRDefault="00000000">
            <w:pPr>
              <w:spacing w:after="0" w:line="259" w:lineRule="auto"/>
              <w:ind w:right="5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4C15B973" w14:textId="77777777" w:rsidR="003439BB" w:rsidRDefault="00000000">
            <w:pPr>
              <w:spacing w:after="0" w:line="259" w:lineRule="auto"/>
              <w:ind w:right="0" w:firstLine="0"/>
              <w:jc w:val="left"/>
            </w:pPr>
            <w:r>
              <w:rPr>
                <w:b/>
              </w:rPr>
              <w:t xml:space="preserve">Наш край с древнейших времён до конца XV в. </w:t>
            </w:r>
          </w:p>
        </w:tc>
      </w:tr>
    </w:tbl>
    <w:p w14:paraId="3CC75F0F" w14:textId="77777777" w:rsidR="003439BB" w:rsidRDefault="00000000">
      <w:pPr>
        <w:spacing w:after="29" w:line="259" w:lineRule="auto"/>
        <w:ind w:right="82" w:firstLine="0"/>
        <w:jc w:val="center"/>
      </w:pPr>
      <w:r>
        <w:t xml:space="preserve"> </w:t>
      </w:r>
    </w:p>
    <w:p w14:paraId="4796923F" w14:textId="77777777" w:rsidR="003439BB" w:rsidRDefault="00000000">
      <w:pPr>
        <w:pStyle w:val="2"/>
        <w:ind w:left="82" w:right="211"/>
      </w:pPr>
      <w:r>
        <w:t xml:space="preserve">7 КЛАСС </w:t>
      </w:r>
    </w:p>
    <w:p w14:paraId="767565E2" w14:textId="77777777" w:rsidR="003439BB" w:rsidRDefault="00000000">
      <w:pPr>
        <w:spacing w:after="0" w:line="259" w:lineRule="auto"/>
        <w:ind w:right="82" w:firstLine="0"/>
        <w:jc w:val="center"/>
      </w:pPr>
      <w:r>
        <w:rPr>
          <w:b/>
        </w:rPr>
        <w:t xml:space="preserve"> </w:t>
      </w:r>
    </w:p>
    <w:p w14:paraId="10D277A1" w14:textId="77777777" w:rsidR="003439BB" w:rsidRDefault="00000000">
      <w:pPr>
        <w:pStyle w:val="3"/>
        <w:ind w:left="82" w:right="216"/>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истории</w:t>
      </w:r>
      <w:r>
        <w:rPr>
          <w:b w:val="0"/>
        </w:rPr>
        <w:t xml:space="preserve"> </w:t>
      </w:r>
    </w:p>
    <w:p w14:paraId="75441DF2"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08" w:type="dxa"/>
        </w:tblCellMar>
        <w:tblLook w:val="04A0" w:firstRow="1" w:lastRow="0" w:firstColumn="1" w:lastColumn="0" w:noHBand="0" w:noVBand="1"/>
      </w:tblPr>
      <w:tblGrid>
        <w:gridCol w:w="1102"/>
        <w:gridCol w:w="8747"/>
      </w:tblGrid>
      <w:tr w:rsidR="003439BB" w14:paraId="496BE6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3DD189" w14:textId="77777777" w:rsidR="003439BB" w:rsidRDefault="00000000">
            <w:pPr>
              <w:spacing w:after="0" w:line="259" w:lineRule="auto"/>
              <w:ind w:left="7"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B9C6217" w14:textId="77777777" w:rsidR="003439BB" w:rsidRDefault="00000000">
            <w:pPr>
              <w:spacing w:after="0" w:line="259" w:lineRule="auto"/>
              <w:ind w:left="5" w:right="0" w:firstLine="0"/>
              <w:jc w:val="center"/>
            </w:pPr>
            <w:r>
              <w:rPr>
                <w:b/>
              </w:rPr>
              <w:t xml:space="preserve">Проверяемые предметные результаты освоения ООП ООО </w:t>
            </w:r>
          </w:p>
        </w:tc>
      </w:tr>
      <w:tr w:rsidR="003439BB" w14:paraId="3B6BFBF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7EFCEE" w14:textId="77777777" w:rsidR="003439BB" w:rsidRDefault="00000000">
            <w:pPr>
              <w:spacing w:after="0" w:line="259" w:lineRule="auto"/>
              <w:ind w:right="1" w:firstLine="0"/>
              <w:jc w:val="center"/>
            </w:pPr>
            <w:r>
              <w:rPr>
                <w:b/>
              </w:rPr>
              <w:lastRenderedPageBreak/>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1BA195D" w14:textId="77777777" w:rsidR="003439BB" w:rsidRDefault="00000000">
            <w:pPr>
              <w:spacing w:after="0" w:line="259" w:lineRule="auto"/>
              <w:ind w:right="0" w:firstLine="0"/>
              <w:jc w:val="left"/>
            </w:pPr>
            <w:r>
              <w:rPr>
                <w:b/>
              </w:rPr>
              <w:t xml:space="preserve">Знание хронологии, работа с хронологией </w:t>
            </w:r>
          </w:p>
        </w:tc>
      </w:tr>
      <w:tr w:rsidR="003439BB" w14:paraId="4FF0643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8AF3F1A" w14:textId="77777777" w:rsidR="003439BB" w:rsidRDefault="00000000">
            <w:pPr>
              <w:spacing w:after="0" w:line="259" w:lineRule="auto"/>
              <w:ind w:left="1"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6149DA4" w14:textId="77777777" w:rsidR="003439BB" w:rsidRDefault="00000000">
            <w:pPr>
              <w:spacing w:after="0" w:line="259" w:lineRule="auto"/>
              <w:ind w:right="0" w:firstLine="0"/>
            </w:pPr>
            <w:r>
              <w:t xml:space="preserve">Называть этапы отечественной и всеобщей истории Нового времени, их хронологические рамки </w:t>
            </w:r>
          </w:p>
        </w:tc>
      </w:tr>
    </w:tbl>
    <w:p w14:paraId="544137F8"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37D9A6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50D0274" w14:textId="77777777" w:rsidR="003439BB" w:rsidRDefault="00000000">
            <w:pPr>
              <w:spacing w:after="0" w:line="259" w:lineRule="auto"/>
              <w:ind w:right="62"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3F24026B" w14:textId="77777777" w:rsidR="003439BB" w:rsidRDefault="00000000">
            <w:pPr>
              <w:spacing w:after="0" w:line="259" w:lineRule="auto"/>
              <w:ind w:right="0" w:firstLine="0"/>
            </w:pPr>
            <w:r>
              <w:t xml:space="preserve">Определять последовательность событий, явлений, процессов отечественной и всеобщей истории XVI - XVII вв. </w:t>
            </w:r>
          </w:p>
        </w:tc>
      </w:tr>
      <w:tr w:rsidR="003439BB" w14:paraId="35D3C4D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498A7CC" w14:textId="77777777" w:rsidR="003439BB" w:rsidRDefault="00000000">
            <w:pPr>
              <w:spacing w:after="0" w:line="259" w:lineRule="auto"/>
              <w:ind w:right="62"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4F6A2329" w14:textId="77777777" w:rsidR="003439BB" w:rsidRDefault="00000000">
            <w:pPr>
              <w:spacing w:after="0" w:line="259" w:lineRule="auto"/>
              <w:ind w:right="67" w:firstLine="0"/>
            </w:pPr>
            <w: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 </w:t>
            </w:r>
          </w:p>
        </w:tc>
      </w:tr>
      <w:tr w:rsidR="003439BB" w14:paraId="7D75F13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3464D9" w14:textId="77777777" w:rsidR="003439BB" w:rsidRDefault="00000000">
            <w:pPr>
              <w:spacing w:after="0" w:line="259" w:lineRule="auto"/>
              <w:ind w:right="62"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2D0D9766" w14:textId="77777777" w:rsidR="003439BB" w:rsidRDefault="00000000">
            <w:pPr>
              <w:spacing w:after="0" w:line="259" w:lineRule="auto"/>
              <w:ind w:right="0" w:firstLine="0"/>
            </w:pPr>
            <w:r>
              <w:t xml:space="preserve">Устанавливать синхронность событий отечественной и всеобщей истории XVI - XVII вв. </w:t>
            </w:r>
          </w:p>
        </w:tc>
      </w:tr>
      <w:tr w:rsidR="003439BB" w14:paraId="4A3706A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0B441B8" w14:textId="77777777" w:rsidR="003439BB" w:rsidRDefault="00000000">
            <w:pPr>
              <w:spacing w:after="0" w:line="259" w:lineRule="auto"/>
              <w:ind w:right="62"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0E4A0F3B" w14:textId="77777777" w:rsidR="003439BB" w:rsidRDefault="00000000">
            <w:pPr>
              <w:spacing w:after="0" w:line="259" w:lineRule="auto"/>
              <w:ind w:right="0" w:firstLine="0"/>
            </w:pPr>
            <w:r>
              <w:t xml:space="preserve">Определять современников исторических событий, явлений, процессов отечественной и всеобщей истории XVI - XVII вв. </w:t>
            </w:r>
          </w:p>
        </w:tc>
      </w:tr>
      <w:tr w:rsidR="003439BB" w14:paraId="7489E0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07F630" w14:textId="77777777" w:rsidR="003439BB" w:rsidRDefault="00000000">
            <w:pPr>
              <w:spacing w:after="0" w:line="259" w:lineRule="auto"/>
              <w:ind w:right="6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87C5307" w14:textId="77777777" w:rsidR="003439BB" w:rsidRDefault="00000000">
            <w:pPr>
              <w:spacing w:after="0" w:line="259" w:lineRule="auto"/>
              <w:ind w:right="0" w:firstLine="0"/>
              <w:jc w:val="left"/>
            </w:pPr>
            <w:r>
              <w:rPr>
                <w:b/>
              </w:rPr>
              <w:t xml:space="preserve">Знание исторических фактов, работа с фактами </w:t>
            </w:r>
          </w:p>
        </w:tc>
      </w:tr>
      <w:tr w:rsidR="003439BB" w14:paraId="7007F6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884C717" w14:textId="77777777" w:rsidR="003439BB" w:rsidRDefault="00000000">
            <w:pPr>
              <w:spacing w:after="0" w:line="259" w:lineRule="auto"/>
              <w:ind w:right="62"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48D6B5C4" w14:textId="77777777" w:rsidR="003439BB" w:rsidRDefault="00000000">
            <w:pPr>
              <w:spacing w:after="0" w:line="259" w:lineRule="auto"/>
              <w:ind w:right="0" w:firstLine="0"/>
            </w:pPr>
            <w:r>
              <w:t xml:space="preserve">Указывать (называть) место, обстоятельства, участников, результаты важнейших событий отечественной и всеобщей истории XVI - XVII вв. </w:t>
            </w:r>
          </w:p>
        </w:tc>
      </w:tr>
      <w:tr w:rsidR="003439BB" w14:paraId="2DF4FB0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C77F085" w14:textId="77777777" w:rsidR="003439BB" w:rsidRDefault="00000000">
            <w:pPr>
              <w:spacing w:after="0" w:line="259" w:lineRule="auto"/>
              <w:ind w:right="62"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0531262" w14:textId="77777777" w:rsidR="003439BB" w:rsidRDefault="00000000">
            <w:pPr>
              <w:spacing w:after="0" w:line="259" w:lineRule="auto"/>
              <w:ind w:right="63" w:firstLine="0"/>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tc>
      </w:tr>
      <w:tr w:rsidR="003439BB" w14:paraId="521BC2B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4E91E2" w14:textId="77777777" w:rsidR="003439BB" w:rsidRDefault="00000000">
            <w:pPr>
              <w:spacing w:after="0" w:line="259" w:lineRule="auto"/>
              <w:ind w:right="64"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233F653E" w14:textId="77777777" w:rsidR="003439BB" w:rsidRDefault="00000000">
            <w:pPr>
              <w:spacing w:after="0" w:line="259" w:lineRule="auto"/>
              <w:ind w:right="0" w:firstLine="0"/>
              <w:jc w:val="left"/>
            </w:pPr>
            <w:r>
              <w:rPr>
                <w:b/>
              </w:rPr>
              <w:t xml:space="preserve">Работа с исторической картой </w:t>
            </w:r>
          </w:p>
        </w:tc>
      </w:tr>
      <w:tr w:rsidR="003439BB" w14:paraId="31D60BE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0962AA"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191ABD1F" w14:textId="77777777" w:rsidR="003439BB" w:rsidRDefault="00000000">
            <w:pPr>
              <w:spacing w:after="0" w:line="259" w:lineRule="auto"/>
              <w:ind w:right="63" w:firstLine="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 </w:t>
            </w:r>
          </w:p>
        </w:tc>
      </w:tr>
      <w:tr w:rsidR="003439BB" w14:paraId="0C0887F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B946FBE" w14:textId="77777777" w:rsidR="003439BB" w:rsidRDefault="00000000">
            <w:pPr>
              <w:spacing w:after="0" w:line="259" w:lineRule="auto"/>
              <w:ind w:right="62"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088FB467" w14:textId="77777777" w:rsidR="003439BB" w:rsidRDefault="00000000">
            <w:pPr>
              <w:spacing w:after="0" w:line="259" w:lineRule="auto"/>
              <w:ind w:right="0" w:firstLine="0"/>
            </w:pPr>
            <w:r>
              <w:t xml:space="preserve">Устанавливать на основе карты связи между географическим положением страны и особенностями её экономического, социальное и политического развития </w:t>
            </w:r>
          </w:p>
        </w:tc>
      </w:tr>
      <w:tr w:rsidR="003439BB" w14:paraId="54A628E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E540F0E" w14:textId="77777777" w:rsidR="003439BB" w:rsidRDefault="00000000">
            <w:pPr>
              <w:spacing w:after="0" w:line="259" w:lineRule="auto"/>
              <w:ind w:right="62"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9D25225" w14:textId="77777777" w:rsidR="003439BB" w:rsidRDefault="00000000">
            <w:pPr>
              <w:spacing w:after="0" w:line="259" w:lineRule="auto"/>
              <w:ind w:right="0" w:firstLine="0"/>
            </w:pPr>
            <w:r>
              <w:t xml:space="preserve">Характеризовать на основе исторической карты (схемы) исторические события, явления, процессы отечественной и всеобщей истории XVI - XVII вв. </w:t>
            </w:r>
          </w:p>
        </w:tc>
      </w:tr>
      <w:tr w:rsidR="003439BB" w14:paraId="125DC6C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57C59D3" w14:textId="77777777" w:rsidR="003439BB" w:rsidRDefault="00000000">
            <w:pPr>
              <w:spacing w:after="0" w:line="259" w:lineRule="auto"/>
              <w:ind w:right="62"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0E8EABB4" w14:textId="77777777" w:rsidR="003439BB" w:rsidRDefault="00000000">
            <w:pPr>
              <w:spacing w:after="0" w:line="259" w:lineRule="auto"/>
              <w:ind w:right="60" w:firstLine="0"/>
            </w:pPr>
            <w:r>
              <w:t xml:space="preserve">Сопоставлять информацию, представленную на исторической карте (схеме) по отечественной и всеобщей истории XVI - XVII вв., с информацией из других источников </w:t>
            </w:r>
          </w:p>
        </w:tc>
      </w:tr>
      <w:tr w:rsidR="003439BB" w14:paraId="08FC592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9F5E1E" w14:textId="77777777" w:rsidR="003439BB" w:rsidRDefault="00000000">
            <w:pPr>
              <w:spacing w:after="0" w:line="259" w:lineRule="auto"/>
              <w:ind w:right="64"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6EA639E" w14:textId="77777777" w:rsidR="003439BB" w:rsidRDefault="00000000">
            <w:pPr>
              <w:spacing w:after="0" w:line="259" w:lineRule="auto"/>
              <w:ind w:right="0" w:firstLine="0"/>
              <w:jc w:val="left"/>
            </w:pPr>
            <w:r>
              <w:rPr>
                <w:b/>
              </w:rPr>
              <w:t xml:space="preserve">Работа с историческими источниками </w:t>
            </w:r>
          </w:p>
        </w:tc>
      </w:tr>
      <w:tr w:rsidR="003439BB" w14:paraId="4D73466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F4DBD9" w14:textId="77777777" w:rsidR="003439BB" w:rsidRDefault="00000000">
            <w:pPr>
              <w:spacing w:after="0" w:line="259" w:lineRule="auto"/>
              <w:ind w:right="62"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73A2F3E3" w14:textId="77777777" w:rsidR="003439BB" w:rsidRDefault="00000000">
            <w:pPr>
              <w:spacing w:after="0" w:line="259" w:lineRule="auto"/>
              <w:ind w:right="0" w:firstLine="0"/>
            </w:pPr>
            <w:r>
              <w:t xml:space="preserve">Различать основные типы исторических источников отечественной и всеобщей истории XVI - XVII вв. </w:t>
            </w:r>
          </w:p>
        </w:tc>
      </w:tr>
      <w:tr w:rsidR="003439BB" w14:paraId="55E4C9A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A6179EB" w14:textId="77777777" w:rsidR="003439BB" w:rsidRDefault="00000000">
            <w:pPr>
              <w:spacing w:after="0" w:line="259" w:lineRule="auto"/>
              <w:ind w:right="62"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88F20A8" w14:textId="77777777" w:rsidR="003439BB" w:rsidRDefault="00000000">
            <w:pPr>
              <w:spacing w:after="0" w:line="259" w:lineRule="auto"/>
              <w:ind w:right="0" w:firstLine="0"/>
            </w:pPr>
            <w:r>
              <w:t xml:space="preserve">Различать виды письменных исторических источников (официальные, личные, литературные и другие) </w:t>
            </w:r>
          </w:p>
        </w:tc>
      </w:tr>
      <w:tr w:rsidR="003439BB" w14:paraId="1E21140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184EAD" w14:textId="77777777" w:rsidR="003439BB" w:rsidRDefault="00000000">
            <w:pPr>
              <w:spacing w:after="0" w:line="259" w:lineRule="auto"/>
              <w:ind w:right="62"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508F223B" w14:textId="77777777" w:rsidR="003439BB" w:rsidRDefault="00000000">
            <w:pPr>
              <w:spacing w:after="0" w:line="259" w:lineRule="auto"/>
              <w:ind w:right="0" w:firstLine="0"/>
            </w:pPr>
            <w:r>
              <w:t xml:space="preserve">Характеризовать обстоятельства и цель создания источника, раскрывать его информационную ценность </w:t>
            </w:r>
          </w:p>
        </w:tc>
      </w:tr>
      <w:tr w:rsidR="003439BB" w14:paraId="5233CBD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0A9EF8" w14:textId="77777777" w:rsidR="003439BB" w:rsidRDefault="00000000">
            <w:pPr>
              <w:spacing w:after="0" w:line="259" w:lineRule="auto"/>
              <w:ind w:right="62"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10817A0C" w14:textId="77777777" w:rsidR="003439BB" w:rsidRDefault="00000000">
            <w:pPr>
              <w:spacing w:after="0" w:line="259" w:lineRule="auto"/>
              <w:ind w:right="0" w:firstLine="0"/>
            </w:pPr>
            <w:r>
              <w:t xml:space="preserve">Проводить поиск информации в тексте письменного источника, визуальных и вещественных памятниках эпохи </w:t>
            </w:r>
          </w:p>
        </w:tc>
      </w:tr>
      <w:tr w:rsidR="003439BB" w14:paraId="60A8748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81FDAC3" w14:textId="77777777" w:rsidR="003439BB" w:rsidRDefault="00000000">
            <w:pPr>
              <w:spacing w:after="0" w:line="259" w:lineRule="auto"/>
              <w:ind w:right="62"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691834A4" w14:textId="77777777" w:rsidR="003439BB" w:rsidRDefault="00000000">
            <w:pPr>
              <w:spacing w:after="0" w:line="259" w:lineRule="auto"/>
              <w:ind w:right="0" w:firstLine="0"/>
            </w:pPr>
            <w:r>
              <w:t xml:space="preserve">Сопоставлять и систематизировать информацию из нескольких однотипных источников </w:t>
            </w:r>
          </w:p>
        </w:tc>
      </w:tr>
      <w:tr w:rsidR="003439BB" w14:paraId="631259C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98C6AE4" w14:textId="77777777" w:rsidR="003439BB" w:rsidRDefault="00000000">
            <w:pPr>
              <w:spacing w:after="0" w:line="259" w:lineRule="auto"/>
              <w:ind w:right="62"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5AED779B" w14:textId="77777777" w:rsidR="003439BB" w:rsidRDefault="00000000">
            <w:pPr>
              <w:spacing w:after="0" w:line="259" w:lineRule="auto"/>
              <w:ind w:right="0" w:firstLine="0"/>
            </w:pPr>
            <w:r>
              <w:t xml:space="preserve">Привлекать контекстную информацию при работе с историческими источниками по отечественной и всеобщей истории XVI - XVII вв. </w:t>
            </w:r>
          </w:p>
        </w:tc>
      </w:tr>
      <w:tr w:rsidR="003439BB" w14:paraId="6C04F4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0B641D" w14:textId="77777777" w:rsidR="003439BB" w:rsidRDefault="00000000">
            <w:pPr>
              <w:spacing w:after="0" w:line="259" w:lineRule="auto"/>
              <w:ind w:right="62"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1A0C7C30" w14:textId="77777777" w:rsidR="003439BB" w:rsidRDefault="00000000">
            <w:pPr>
              <w:spacing w:after="0" w:line="259" w:lineRule="auto"/>
              <w:ind w:right="0" w:firstLine="0"/>
            </w:pPr>
            <w:r>
              <w:t xml:space="preserve">Анализировать текстовые, визуальные источники исторической информации по отечественной и всеобщей истории XVI - XVII вв. </w:t>
            </w:r>
          </w:p>
        </w:tc>
      </w:tr>
      <w:tr w:rsidR="003439BB" w14:paraId="652F18C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516AD1F" w14:textId="77777777" w:rsidR="003439BB" w:rsidRDefault="00000000">
            <w:pPr>
              <w:spacing w:after="0" w:line="259" w:lineRule="auto"/>
              <w:ind w:right="62" w:firstLine="0"/>
              <w:jc w:val="center"/>
            </w:pPr>
            <w:r>
              <w:lastRenderedPageBreak/>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21FC3FFA" w14:textId="77777777" w:rsidR="003439BB" w:rsidRDefault="00000000">
            <w:pPr>
              <w:spacing w:after="0" w:line="259" w:lineRule="auto"/>
              <w:ind w:right="0" w:firstLine="0"/>
            </w:pPr>
            <w:r>
              <w:t xml:space="preserve">Представлять историческую информацию по отечественной и всеобщей истории XVI - XVII вв. в виде таблиц, схем, диаграмм </w:t>
            </w:r>
          </w:p>
        </w:tc>
      </w:tr>
      <w:tr w:rsidR="003439BB" w14:paraId="10BBCD1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D5BA7E" w14:textId="77777777" w:rsidR="003439BB" w:rsidRDefault="00000000">
            <w:pPr>
              <w:spacing w:after="0" w:line="259" w:lineRule="auto"/>
              <w:ind w:right="6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546062D1" w14:textId="77777777" w:rsidR="003439BB" w:rsidRDefault="00000000">
            <w:pPr>
              <w:spacing w:after="0" w:line="259" w:lineRule="auto"/>
              <w:ind w:right="0" w:firstLine="0"/>
              <w:jc w:val="left"/>
            </w:pPr>
            <w:r>
              <w:rPr>
                <w:b/>
              </w:rPr>
              <w:t xml:space="preserve">Историческое описание (реконструкция) </w:t>
            </w:r>
          </w:p>
        </w:tc>
      </w:tr>
      <w:tr w:rsidR="003439BB" w14:paraId="501BEC4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FB87534" w14:textId="77777777" w:rsidR="003439BB" w:rsidRDefault="00000000">
            <w:pPr>
              <w:spacing w:after="0" w:line="259" w:lineRule="auto"/>
              <w:ind w:right="62"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275110D" w14:textId="77777777" w:rsidR="003439BB" w:rsidRDefault="00000000">
            <w:pPr>
              <w:spacing w:after="0" w:line="259" w:lineRule="auto"/>
              <w:ind w:right="63" w:firstLine="0"/>
            </w:pPr>
            <w:r>
              <w:t xml:space="preserve">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 </w:t>
            </w:r>
          </w:p>
        </w:tc>
      </w:tr>
      <w:tr w:rsidR="003439BB" w14:paraId="6B9E278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A4511E0" w14:textId="77777777" w:rsidR="003439BB" w:rsidRDefault="00000000">
            <w:pPr>
              <w:spacing w:after="0" w:line="259" w:lineRule="auto"/>
              <w:ind w:right="62"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26CB984A" w14:textId="77777777" w:rsidR="003439BB" w:rsidRDefault="00000000">
            <w:pPr>
              <w:spacing w:after="0" w:line="259" w:lineRule="auto"/>
              <w:ind w:right="0" w:firstLine="0"/>
            </w:pPr>
            <w:r>
              <w:t>Составлять краткую характеристику известных персоналий отечественной и всеобщей истории XVI - XVII вв. (ключевые факты биографии, личные качества, де-</w:t>
            </w:r>
          </w:p>
        </w:tc>
      </w:tr>
      <w:tr w:rsidR="003439BB" w14:paraId="07D04BB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5F14F3"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33B37D07" w14:textId="77777777" w:rsidR="003439BB" w:rsidRDefault="00000000">
            <w:pPr>
              <w:spacing w:after="0" w:line="259" w:lineRule="auto"/>
              <w:ind w:right="0" w:firstLine="0"/>
              <w:jc w:val="left"/>
            </w:pPr>
            <w:r>
              <w:t xml:space="preserve">ятельность) </w:t>
            </w:r>
          </w:p>
        </w:tc>
      </w:tr>
      <w:tr w:rsidR="003439BB" w14:paraId="1F6DFE9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F55A9C" w14:textId="77777777" w:rsidR="003439BB" w:rsidRDefault="00000000">
            <w:pPr>
              <w:spacing w:after="0" w:line="259" w:lineRule="auto"/>
              <w:ind w:right="62"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4BA1F62D" w14:textId="77777777" w:rsidR="003439BB" w:rsidRDefault="00000000">
            <w:pPr>
              <w:spacing w:after="0" w:line="259" w:lineRule="auto"/>
              <w:ind w:right="0" w:firstLine="0"/>
            </w:pPr>
            <w:r>
              <w:t xml:space="preserve">Представлять описание памятников материальной и художественной культуры изучаемой эпохи </w:t>
            </w:r>
          </w:p>
        </w:tc>
      </w:tr>
      <w:tr w:rsidR="003439BB" w14:paraId="769BA13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CC52A0" w14:textId="77777777" w:rsidR="003439BB" w:rsidRDefault="00000000">
            <w:pPr>
              <w:spacing w:after="0" w:line="259" w:lineRule="auto"/>
              <w:ind w:right="6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0E8A9C52" w14:textId="77777777" w:rsidR="003439BB" w:rsidRDefault="00000000">
            <w:pPr>
              <w:spacing w:after="0" w:line="259" w:lineRule="auto"/>
              <w:ind w:right="0" w:firstLine="0"/>
              <w:jc w:val="left"/>
            </w:pPr>
            <w:r>
              <w:rPr>
                <w:b/>
              </w:rPr>
              <w:t xml:space="preserve">Анализ, объяснение исторических событий, явлений </w:t>
            </w:r>
          </w:p>
        </w:tc>
      </w:tr>
      <w:tr w:rsidR="003439BB" w14:paraId="159E041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B85D536" w14:textId="77777777" w:rsidR="003439BB" w:rsidRDefault="00000000">
            <w:pPr>
              <w:spacing w:after="0" w:line="259" w:lineRule="auto"/>
              <w:ind w:right="62"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68516509" w14:textId="77777777" w:rsidR="003439BB" w:rsidRDefault="00000000">
            <w:pPr>
              <w:spacing w:after="0" w:line="259" w:lineRule="auto"/>
              <w:ind w:right="0" w:firstLine="0"/>
            </w:pPr>
            <w:r>
              <w:t xml:space="preserve">Раскрывать существенные черты и характерные признаки исторических событий, явлений, процессов </w:t>
            </w:r>
          </w:p>
        </w:tc>
      </w:tr>
      <w:tr w:rsidR="003439BB" w14:paraId="6FD656B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A10409F" w14:textId="77777777" w:rsidR="003439BB" w:rsidRDefault="00000000">
            <w:pPr>
              <w:spacing w:after="0" w:line="259" w:lineRule="auto"/>
              <w:ind w:right="62"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0C8BF22D" w14:textId="77777777" w:rsidR="003439BB" w:rsidRDefault="00000000">
            <w:pPr>
              <w:spacing w:after="0" w:line="259" w:lineRule="auto"/>
              <w:ind w:right="60" w:firstLine="0"/>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tc>
      </w:tr>
      <w:tr w:rsidR="003439BB" w14:paraId="2FC350A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CCA081F" w14:textId="77777777" w:rsidR="003439BB" w:rsidRDefault="00000000">
            <w:pPr>
              <w:spacing w:after="0" w:line="259" w:lineRule="auto"/>
              <w:ind w:right="62"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3DA64C21" w14:textId="77777777" w:rsidR="003439BB" w:rsidRDefault="00000000">
            <w:pPr>
              <w:spacing w:after="0" w:line="259" w:lineRule="auto"/>
              <w:ind w:right="60" w:firstLine="0"/>
            </w:pPr>
            <w:r>
              <w:t xml:space="preserve">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 </w:t>
            </w:r>
          </w:p>
        </w:tc>
      </w:tr>
      <w:tr w:rsidR="003439BB" w14:paraId="76BB141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2FAC9A5" w14:textId="77777777" w:rsidR="003439BB" w:rsidRDefault="00000000">
            <w:pPr>
              <w:spacing w:after="0" w:line="259" w:lineRule="auto"/>
              <w:ind w:right="62"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1A16C61D" w14:textId="77777777" w:rsidR="003439BB" w:rsidRDefault="00000000">
            <w:pPr>
              <w:spacing w:after="0" w:line="259" w:lineRule="auto"/>
              <w:ind w:right="64" w:firstLine="0"/>
            </w:pPr>
            <w:r>
              <w:t xml:space="preserve">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 </w:t>
            </w:r>
          </w:p>
        </w:tc>
      </w:tr>
      <w:tr w:rsidR="003439BB" w14:paraId="6B623BF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1FE69C3" w14:textId="77777777" w:rsidR="003439BB" w:rsidRDefault="00000000">
            <w:pPr>
              <w:spacing w:after="0" w:line="259" w:lineRule="auto"/>
              <w:ind w:right="62"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182C0255" w14:textId="77777777" w:rsidR="003439BB" w:rsidRDefault="00000000">
            <w:pPr>
              <w:spacing w:after="0" w:line="259" w:lineRule="auto"/>
              <w:ind w:right="0" w:firstLine="0"/>
            </w:pPr>
            <w:r>
              <w:t xml:space="preserve">Выявлять особенности развития культуры, быта и нравов народов отечественной и всеобщей истории XVI - XVII вв. </w:t>
            </w:r>
          </w:p>
        </w:tc>
      </w:tr>
      <w:tr w:rsidR="003439BB" w14:paraId="12AEC37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2A34F58" w14:textId="77777777" w:rsidR="003439BB" w:rsidRDefault="00000000">
            <w:pPr>
              <w:spacing w:after="0" w:line="259" w:lineRule="auto"/>
              <w:ind w:right="62"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3E27A9ED" w14:textId="77777777" w:rsidR="003439BB" w:rsidRDefault="00000000">
            <w:pPr>
              <w:spacing w:after="0" w:line="259" w:lineRule="auto"/>
              <w:ind w:right="62" w:firstLine="0"/>
            </w:pPr>
            <w:r>
              <w:t xml:space="preserve">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CCCP, сложные 1990-e гг., возрождение страны с 2000-x гг., воссоединение Крыма с Россией в 2014 г.); характеризовать итоги и историческое значение событий </w:t>
            </w:r>
          </w:p>
        </w:tc>
      </w:tr>
      <w:tr w:rsidR="003439BB" w14:paraId="3EC8BBB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8D61F4" w14:textId="77777777" w:rsidR="003439BB" w:rsidRDefault="00000000">
            <w:pPr>
              <w:spacing w:after="0" w:line="259" w:lineRule="auto"/>
              <w:ind w:right="64"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2BF3B08C" w14:textId="77777777" w:rsidR="003439BB" w:rsidRDefault="00000000">
            <w:pPr>
              <w:spacing w:after="0" w:line="259" w:lineRule="auto"/>
              <w:ind w:right="0" w:firstLine="0"/>
            </w:pPr>
            <w:r>
              <w:rPr>
                <w:b/>
              </w:rPr>
              <w:t xml:space="preserve">Рассмотрение исторических версий и оценок, определение своего отношения к наиболее значимым событиям и личностям прошлого </w:t>
            </w:r>
          </w:p>
        </w:tc>
      </w:tr>
      <w:tr w:rsidR="003439BB" w14:paraId="618852C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5D5E838" w14:textId="77777777" w:rsidR="003439BB" w:rsidRDefault="00000000">
            <w:pPr>
              <w:spacing w:after="0" w:line="259" w:lineRule="auto"/>
              <w:ind w:right="62"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6A3A8189" w14:textId="77777777" w:rsidR="003439BB" w:rsidRDefault="00000000">
            <w:pPr>
              <w:spacing w:after="0" w:line="259" w:lineRule="auto"/>
              <w:ind w:right="67" w:firstLine="0"/>
            </w:pPr>
            <w: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чём основываются отдельные мнения </w:t>
            </w:r>
          </w:p>
        </w:tc>
      </w:tr>
      <w:tr w:rsidR="003439BB" w14:paraId="10849B3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DBF58E" w14:textId="77777777" w:rsidR="003439BB" w:rsidRDefault="00000000">
            <w:pPr>
              <w:spacing w:after="0" w:line="259" w:lineRule="auto"/>
              <w:ind w:right="62"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226825F3" w14:textId="77777777" w:rsidR="003439BB" w:rsidRDefault="00000000">
            <w:pPr>
              <w:spacing w:after="0" w:line="259" w:lineRule="auto"/>
              <w:ind w:right="0" w:firstLine="0"/>
            </w:pPr>
            <w:r>
              <w:t xml:space="preserve">Выражать отношение к деятельности исторических личностей XVI - XVII вв. с учётом обстоятельств изучаемой эпохи и в современной шкале ценностей </w:t>
            </w:r>
          </w:p>
        </w:tc>
      </w:tr>
      <w:tr w:rsidR="003439BB" w14:paraId="10D9CF0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A427E51" w14:textId="77777777" w:rsidR="003439BB" w:rsidRDefault="00000000">
            <w:pPr>
              <w:spacing w:after="0" w:line="259" w:lineRule="auto"/>
              <w:ind w:right="62"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73F4C942" w14:textId="77777777" w:rsidR="003439BB" w:rsidRDefault="00000000">
            <w:pPr>
              <w:spacing w:after="0" w:line="259" w:lineRule="auto"/>
              <w:ind w:right="61" w:firstLine="0"/>
            </w:pPr>
            <w:r>
              <w:t xml:space="preserve">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 </w:t>
            </w:r>
          </w:p>
        </w:tc>
      </w:tr>
      <w:tr w:rsidR="003439BB" w14:paraId="1F0836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E828AC" w14:textId="77777777" w:rsidR="003439BB" w:rsidRDefault="00000000">
            <w:pPr>
              <w:spacing w:after="0" w:line="259" w:lineRule="auto"/>
              <w:ind w:right="6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7B6CFBE3" w14:textId="77777777" w:rsidR="003439BB" w:rsidRDefault="00000000">
            <w:pPr>
              <w:spacing w:after="0" w:line="259" w:lineRule="auto"/>
              <w:ind w:right="0" w:firstLine="0"/>
              <w:jc w:val="left"/>
            </w:pPr>
            <w:r>
              <w:rPr>
                <w:b/>
              </w:rPr>
              <w:t xml:space="preserve">Применение исторических знаний </w:t>
            </w:r>
          </w:p>
        </w:tc>
      </w:tr>
      <w:tr w:rsidR="003439BB" w14:paraId="5F3F278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92033F5" w14:textId="77777777" w:rsidR="003439BB" w:rsidRDefault="00000000">
            <w:pPr>
              <w:spacing w:after="0" w:line="259" w:lineRule="auto"/>
              <w:ind w:right="62" w:firstLine="0"/>
              <w:jc w:val="center"/>
            </w:pPr>
            <w:r>
              <w:lastRenderedPageBreak/>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0375F4DB" w14:textId="77777777" w:rsidR="003439BB" w:rsidRDefault="00000000">
            <w:pPr>
              <w:spacing w:after="0" w:line="259" w:lineRule="auto"/>
              <w:ind w:right="68" w:firstLine="0"/>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tc>
      </w:tr>
      <w:tr w:rsidR="003439BB" w14:paraId="06ECCCB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DC9288" w14:textId="77777777" w:rsidR="003439BB" w:rsidRDefault="00000000">
            <w:pPr>
              <w:spacing w:after="0" w:line="259" w:lineRule="auto"/>
              <w:ind w:right="62"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6CEE2420" w14:textId="77777777" w:rsidR="003439BB" w:rsidRDefault="00000000">
            <w:pPr>
              <w:spacing w:after="0" w:line="259" w:lineRule="auto"/>
              <w:ind w:right="0" w:firstLine="0"/>
            </w:pPr>
            <w:r>
              <w:t xml:space="preserve">Объяснять значение памятников истории и культуры России и других стран XVI - XVII вв. для времени, когда они появились, и для современного общества </w:t>
            </w:r>
          </w:p>
        </w:tc>
      </w:tr>
      <w:tr w:rsidR="003439BB" w14:paraId="2A63570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769AAA" w14:textId="77777777" w:rsidR="003439BB" w:rsidRDefault="00000000">
            <w:pPr>
              <w:spacing w:after="0" w:line="259" w:lineRule="auto"/>
              <w:ind w:right="62"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72185435" w14:textId="77777777" w:rsidR="003439BB" w:rsidRDefault="00000000">
            <w:pPr>
              <w:spacing w:after="0" w:line="259" w:lineRule="auto"/>
              <w:ind w:right="0" w:firstLine="0"/>
              <w:jc w:val="left"/>
            </w:pPr>
            <w:r>
              <w:t xml:space="preserve">Выполнять учебные проекты по отечественной и всеобщей истории XVI - XVII вв. (в том числе на региональном материале) </w:t>
            </w:r>
          </w:p>
        </w:tc>
      </w:tr>
      <w:tr w:rsidR="003439BB" w14:paraId="5C90267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00ECFC2" w14:textId="77777777" w:rsidR="003439BB" w:rsidRDefault="00000000">
            <w:pPr>
              <w:spacing w:after="0" w:line="259" w:lineRule="auto"/>
              <w:ind w:right="62"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13451700" w14:textId="77777777" w:rsidR="003439BB" w:rsidRDefault="00000000">
            <w:pPr>
              <w:spacing w:after="0" w:line="259" w:lineRule="auto"/>
              <w:ind w:right="0" w:firstLine="0"/>
              <w:jc w:val="left"/>
            </w:pPr>
            <w:r>
              <w:t xml:space="preserve">Использовать исторические понятия для решения учебных и практических задач </w:t>
            </w:r>
          </w:p>
        </w:tc>
      </w:tr>
      <w:tr w:rsidR="003439BB" w14:paraId="763F14D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120069C" w14:textId="77777777" w:rsidR="003439BB" w:rsidRDefault="00000000">
            <w:pPr>
              <w:spacing w:after="0" w:line="259" w:lineRule="auto"/>
              <w:ind w:right="62" w:firstLine="0"/>
              <w:jc w:val="center"/>
            </w:pPr>
            <w:r>
              <w:t xml:space="preserve">8.5 </w:t>
            </w:r>
          </w:p>
        </w:tc>
        <w:tc>
          <w:tcPr>
            <w:tcW w:w="8747" w:type="dxa"/>
            <w:tcBorders>
              <w:top w:val="single" w:sz="4" w:space="0" w:color="000000"/>
              <w:left w:val="single" w:sz="4" w:space="0" w:color="000000"/>
              <w:bottom w:val="single" w:sz="4" w:space="0" w:color="000000"/>
              <w:right w:val="single" w:sz="4" w:space="0" w:color="000000"/>
            </w:tcBorders>
          </w:tcPr>
          <w:p w14:paraId="64AA59AC" w14:textId="77777777" w:rsidR="003439BB" w:rsidRDefault="00000000">
            <w:pPr>
              <w:spacing w:after="0" w:line="259" w:lineRule="auto"/>
              <w:ind w:right="67" w:firstLine="0"/>
            </w:pPr>
            <w:r>
              <w:t xml:space="preserve">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полному и верифицированность информации </w:t>
            </w:r>
          </w:p>
        </w:tc>
      </w:tr>
    </w:tbl>
    <w:p w14:paraId="6D106C60" w14:textId="77777777" w:rsidR="003439BB" w:rsidRDefault="00000000">
      <w:pPr>
        <w:spacing w:after="0" w:line="259" w:lineRule="auto"/>
        <w:ind w:right="82" w:firstLine="0"/>
        <w:jc w:val="center"/>
      </w:pPr>
      <w:r>
        <w:t xml:space="preserve"> </w:t>
      </w:r>
    </w:p>
    <w:p w14:paraId="2A1A9616"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истории </w:t>
      </w:r>
    </w:p>
    <w:p w14:paraId="58FCA388" w14:textId="77777777" w:rsidR="003439BB" w:rsidRDefault="00000000">
      <w:pPr>
        <w:spacing w:after="0" w:line="259" w:lineRule="auto"/>
        <w:ind w:right="82" w:firstLine="0"/>
        <w:jc w:val="center"/>
      </w:pPr>
      <w:r>
        <w:t xml:space="preserve"> </w:t>
      </w:r>
    </w:p>
    <w:p w14:paraId="6F1A7491"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2F2044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4F6C88C" w14:textId="77777777" w:rsidR="003439BB" w:rsidRDefault="00000000">
            <w:pPr>
              <w:spacing w:after="0" w:line="259" w:lineRule="auto"/>
              <w:ind w:right="6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A789606" w14:textId="77777777" w:rsidR="003439BB" w:rsidRDefault="00000000">
            <w:pPr>
              <w:spacing w:after="0" w:line="259" w:lineRule="auto"/>
              <w:ind w:right="64" w:firstLine="0"/>
              <w:jc w:val="center"/>
            </w:pPr>
            <w:r>
              <w:rPr>
                <w:b/>
              </w:rPr>
              <w:t xml:space="preserve">Проверяемый элемент содержания </w:t>
            </w:r>
          </w:p>
        </w:tc>
      </w:tr>
      <w:tr w:rsidR="003439BB" w14:paraId="7F1A7C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4036B77" w14:textId="77777777" w:rsidR="003439BB" w:rsidRDefault="00000000">
            <w:pPr>
              <w:spacing w:after="0" w:line="259" w:lineRule="auto"/>
              <w:ind w:right="6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123E67A2" w14:textId="77777777" w:rsidR="003439BB" w:rsidRDefault="00000000">
            <w:pPr>
              <w:spacing w:after="0" w:line="259" w:lineRule="auto"/>
              <w:ind w:right="0" w:firstLine="0"/>
              <w:jc w:val="left"/>
            </w:pPr>
            <w:r>
              <w:rPr>
                <w:b/>
              </w:rPr>
              <w:t xml:space="preserve">Всеобщая история. История Нового времени. Конец XV - XVII в. </w:t>
            </w:r>
          </w:p>
        </w:tc>
      </w:tr>
      <w:tr w:rsidR="003439BB" w14:paraId="637FF51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293119" w14:textId="77777777" w:rsidR="003439BB" w:rsidRDefault="00000000">
            <w:pPr>
              <w:spacing w:after="0" w:line="259" w:lineRule="auto"/>
              <w:ind w:right="61"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54D59EE" w14:textId="77777777" w:rsidR="003439BB" w:rsidRDefault="00000000">
            <w:pPr>
              <w:spacing w:after="0" w:line="259" w:lineRule="auto"/>
              <w:ind w:right="0" w:firstLine="0"/>
            </w:pPr>
            <w:r>
              <w:t xml:space="preserve">Понятие «Новое время». Хронологические рамки и периодизация истории Нового времени </w:t>
            </w:r>
          </w:p>
        </w:tc>
      </w:tr>
      <w:tr w:rsidR="003439BB" w14:paraId="6F5ACF75" w14:textId="77777777">
        <w:trPr>
          <w:trHeight w:val="2496"/>
        </w:trPr>
        <w:tc>
          <w:tcPr>
            <w:tcW w:w="1102" w:type="dxa"/>
            <w:tcBorders>
              <w:top w:val="single" w:sz="4" w:space="0" w:color="000000"/>
              <w:left w:val="single" w:sz="4" w:space="0" w:color="000000"/>
              <w:bottom w:val="single" w:sz="4" w:space="0" w:color="000000"/>
              <w:right w:val="single" w:sz="4" w:space="0" w:color="000000"/>
            </w:tcBorders>
          </w:tcPr>
          <w:p w14:paraId="3EEAA0AA" w14:textId="77777777" w:rsidR="003439BB" w:rsidRDefault="00000000">
            <w:pPr>
              <w:spacing w:after="0" w:line="259" w:lineRule="auto"/>
              <w:ind w:right="61"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A2278C4" w14:textId="77777777" w:rsidR="003439BB" w:rsidRDefault="00000000">
            <w:pPr>
              <w:spacing w:after="0" w:line="259" w:lineRule="auto"/>
              <w:ind w:right="0" w:firstLine="0"/>
              <w:jc w:val="left"/>
            </w:pPr>
            <w:r>
              <w:t xml:space="preserve">Великие географические открытия.  </w:t>
            </w:r>
          </w:p>
          <w:p w14:paraId="277FDD55" w14:textId="77777777" w:rsidR="003439BB" w:rsidRDefault="00000000">
            <w:pPr>
              <w:spacing w:after="0" w:line="259" w:lineRule="auto"/>
              <w:ind w:right="61" w:firstLine="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tc>
      </w:tr>
      <w:tr w:rsidR="003439BB" w14:paraId="7C77D6BB"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9D5A395"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63F14A24" w14:textId="77777777" w:rsidR="003439BB" w:rsidRDefault="00000000">
            <w:pPr>
              <w:spacing w:after="0" w:line="259" w:lineRule="auto"/>
              <w:ind w:right="0" w:firstLine="0"/>
              <w:jc w:val="left"/>
            </w:pPr>
            <w:r>
              <w:t xml:space="preserve">Изменения в европейском обществе в XVI - XVII вв.  </w:t>
            </w:r>
          </w:p>
          <w:p w14:paraId="3AB63E11" w14:textId="77777777" w:rsidR="003439BB" w:rsidRDefault="00000000">
            <w:pPr>
              <w:spacing w:after="0" w:line="259" w:lineRule="auto"/>
              <w:ind w:right="67" w:firstLine="0"/>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наёмного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tc>
      </w:tr>
      <w:tr w:rsidR="003439BB" w14:paraId="62CF811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C75CBDB" w14:textId="77777777" w:rsidR="003439BB" w:rsidRDefault="00000000">
            <w:pPr>
              <w:spacing w:after="0" w:line="259" w:lineRule="auto"/>
              <w:ind w:right="61"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E1A5737" w14:textId="77777777" w:rsidR="003439BB" w:rsidRDefault="00000000">
            <w:pPr>
              <w:spacing w:after="0" w:line="259" w:lineRule="auto"/>
              <w:ind w:right="0" w:firstLine="0"/>
              <w:jc w:val="left"/>
            </w:pPr>
            <w:r>
              <w:t xml:space="preserve">Реформация и контрреформация в Европе.  </w:t>
            </w:r>
          </w:p>
          <w:p w14:paraId="0390BDD7" w14:textId="77777777" w:rsidR="003439BB" w:rsidRDefault="00000000">
            <w:pPr>
              <w:spacing w:after="0" w:line="259" w:lineRule="auto"/>
              <w:ind w:right="66" w:firstLine="0"/>
            </w:pPr>
            <w:r>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tc>
      </w:tr>
      <w:tr w:rsidR="003439BB" w14:paraId="130FFB4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D988B6D" w14:textId="77777777" w:rsidR="003439BB" w:rsidRDefault="00000000">
            <w:pPr>
              <w:spacing w:after="0" w:line="259" w:lineRule="auto"/>
              <w:ind w:right="61"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7029AB49" w14:textId="77777777" w:rsidR="003439BB" w:rsidRDefault="00000000">
            <w:pPr>
              <w:spacing w:after="0" w:line="259" w:lineRule="auto"/>
              <w:ind w:right="0" w:firstLine="0"/>
              <w:jc w:val="left"/>
            </w:pPr>
            <w:r>
              <w:t xml:space="preserve">Государства Европы в XVI - XVII вв.  </w:t>
            </w:r>
          </w:p>
          <w:p w14:paraId="099D15CB" w14:textId="77777777" w:rsidR="003439BB" w:rsidRDefault="00000000">
            <w:pPr>
              <w:spacing w:after="23" w:line="259" w:lineRule="auto"/>
              <w:ind w:right="0" w:firstLine="0"/>
            </w:pPr>
            <w:r>
              <w:t xml:space="preserve">Абсолютизм и сословное представительство. Преодоление раздробленности. </w:t>
            </w:r>
          </w:p>
          <w:p w14:paraId="6A59D367" w14:textId="77777777" w:rsidR="003439BB" w:rsidRDefault="00000000">
            <w:pPr>
              <w:spacing w:after="0" w:line="259" w:lineRule="auto"/>
              <w:ind w:right="0" w:firstLine="0"/>
              <w:jc w:val="left"/>
            </w:pPr>
            <w:r>
              <w:t xml:space="preserve">Борьба за колониальные владения. Начало формирования колониальных империй </w:t>
            </w:r>
          </w:p>
        </w:tc>
      </w:tr>
      <w:tr w:rsidR="003439BB" w14:paraId="2C688AB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72772A3" w14:textId="77777777" w:rsidR="003439BB" w:rsidRDefault="00000000">
            <w:pPr>
              <w:spacing w:after="0" w:line="259" w:lineRule="auto"/>
              <w:ind w:right="61" w:firstLine="0"/>
              <w:jc w:val="center"/>
            </w:pPr>
            <w:r>
              <w:lastRenderedPageBreak/>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6F65B89E" w14:textId="77777777" w:rsidR="003439BB" w:rsidRDefault="00000000">
            <w:pPr>
              <w:spacing w:after="0" w:line="259" w:lineRule="auto"/>
              <w:ind w:right="64" w:firstLine="0"/>
            </w:pPr>
            <w:r>
              <w:t xml:space="preserve">Испания под властью потомков католических королей. Внутренняя и внешняя политика испанских Габсбургов. Национально- освободительное движение в Нидерландах: цели, участники, формы борьбы. Итоги и значение Нидерландской революции </w:t>
            </w:r>
          </w:p>
        </w:tc>
      </w:tr>
      <w:tr w:rsidR="003439BB" w14:paraId="0111DF4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19DADE6" w14:textId="77777777" w:rsidR="003439BB" w:rsidRDefault="00000000">
            <w:pPr>
              <w:spacing w:after="0" w:line="259" w:lineRule="auto"/>
              <w:ind w:right="61"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59252539" w14:textId="77777777" w:rsidR="003439BB" w:rsidRDefault="00000000">
            <w:pPr>
              <w:spacing w:after="0" w:line="259" w:lineRule="auto"/>
              <w:ind w:right="66" w:firstLine="0"/>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tc>
      </w:tr>
      <w:tr w:rsidR="003439BB" w14:paraId="23B59414"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5AFDCB9" w14:textId="77777777" w:rsidR="003439BB" w:rsidRDefault="00000000">
            <w:pPr>
              <w:spacing w:after="0" w:line="259" w:lineRule="auto"/>
              <w:ind w:right="61"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66B35995" w14:textId="77777777" w:rsidR="003439BB" w:rsidRDefault="00000000">
            <w:pPr>
              <w:spacing w:after="47" w:line="238" w:lineRule="auto"/>
              <w:ind w:right="60" w:firstLine="0"/>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І.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w:t>
            </w:r>
          </w:p>
          <w:p w14:paraId="09808D33" w14:textId="77777777" w:rsidR="003439BB" w:rsidRDefault="00000000">
            <w:pPr>
              <w:spacing w:after="0" w:line="259" w:lineRule="auto"/>
              <w:ind w:right="0" w:firstLine="0"/>
              <w:jc w:val="left"/>
            </w:pPr>
            <w:r>
              <w:t xml:space="preserve">Славная революция. Становление английской парламентской монархии </w:t>
            </w:r>
          </w:p>
        </w:tc>
      </w:tr>
      <w:tr w:rsidR="003439BB" w14:paraId="1D4995A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7FE7FBD" w14:textId="77777777" w:rsidR="003439BB" w:rsidRDefault="00000000">
            <w:pPr>
              <w:spacing w:after="0" w:line="259" w:lineRule="auto"/>
              <w:ind w:right="61"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4977192D" w14:textId="77777777" w:rsidR="003439BB" w:rsidRDefault="00000000">
            <w:pPr>
              <w:spacing w:after="47" w:line="238" w:lineRule="auto"/>
              <w:ind w:right="0" w:firstLine="0"/>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w:t>
            </w:r>
          </w:p>
          <w:p w14:paraId="790DB0EE" w14:textId="77777777" w:rsidR="003439BB" w:rsidRDefault="00000000">
            <w:pPr>
              <w:spacing w:after="0" w:line="259" w:lineRule="auto"/>
              <w:ind w:right="0" w:firstLine="0"/>
              <w:jc w:val="left"/>
            </w:pPr>
            <w:r>
              <w:t xml:space="preserve">Образование Речи Посполитой </w:t>
            </w:r>
          </w:p>
        </w:tc>
      </w:tr>
      <w:tr w:rsidR="003439BB" w14:paraId="04CD9BC5"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2AFEA619" w14:textId="77777777" w:rsidR="003439BB" w:rsidRDefault="00000000">
            <w:pPr>
              <w:spacing w:after="0" w:line="259" w:lineRule="auto"/>
              <w:ind w:right="61"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0636C7AE" w14:textId="77777777" w:rsidR="003439BB" w:rsidRDefault="00000000">
            <w:pPr>
              <w:spacing w:after="0" w:line="259" w:lineRule="auto"/>
              <w:ind w:right="0" w:firstLine="0"/>
              <w:jc w:val="left"/>
            </w:pPr>
            <w:r>
              <w:t xml:space="preserve">Международные отношения в XVI - XVII вв.  </w:t>
            </w:r>
          </w:p>
          <w:p w14:paraId="7E971355" w14:textId="77777777" w:rsidR="003439BB" w:rsidRDefault="00000000">
            <w:pPr>
              <w:spacing w:after="0" w:line="259" w:lineRule="auto"/>
              <w:ind w:right="61" w:firstLine="0"/>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tc>
      </w:tr>
      <w:tr w:rsidR="003439BB" w14:paraId="6E9E54F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EDD79A8" w14:textId="77777777" w:rsidR="003439BB" w:rsidRDefault="00000000">
            <w:pPr>
              <w:spacing w:after="0" w:line="259" w:lineRule="auto"/>
              <w:ind w:right="61"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7190F87F" w14:textId="77777777" w:rsidR="003439BB" w:rsidRDefault="00000000">
            <w:pPr>
              <w:spacing w:after="0" w:line="259" w:lineRule="auto"/>
              <w:ind w:right="0" w:firstLine="0"/>
              <w:jc w:val="left"/>
            </w:pPr>
            <w:r>
              <w:t xml:space="preserve">Европейская культура в раннее Новое время. </w:t>
            </w:r>
          </w:p>
          <w:p w14:paraId="619A1180" w14:textId="77777777" w:rsidR="003439BB" w:rsidRDefault="00000000">
            <w:pPr>
              <w:spacing w:after="0" w:line="259" w:lineRule="auto"/>
              <w:ind w:right="0" w:firstLine="0"/>
            </w:pPr>
            <w:r>
              <w:t>Высокое Возрождение в Италии: художники и их произведения. Северное Воз-</w:t>
            </w:r>
          </w:p>
        </w:tc>
      </w:tr>
    </w:tbl>
    <w:p w14:paraId="4B2E25B4"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25B38511"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469370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37173DF" w14:textId="77777777" w:rsidR="003439BB" w:rsidRDefault="00000000">
            <w:pPr>
              <w:spacing w:after="47" w:line="238" w:lineRule="auto"/>
              <w:ind w:right="63" w:firstLine="0"/>
            </w:pPr>
            <w:r>
              <w:t xml:space="preserve">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w:t>
            </w:r>
          </w:p>
          <w:p w14:paraId="0276E172" w14:textId="77777777" w:rsidR="003439BB" w:rsidRDefault="00000000">
            <w:pPr>
              <w:spacing w:after="0" w:line="259" w:lineRule="auto"/>
              <w:ind w:right="0" w:firstLine="0"/>
              <w:jc w:val="left"/>
            </w:pPr>
            <w:r>
              <w:t xml:space="preserve">Ньютон). Утверждение рационализма </w:t>
            </w:r>
          </w:p>
        </w:tc>
      </w:tr>
      <w:tr w:rsidR="003439BB" w14:paraId="26CDF516" w14:textId="77777777">
        <w:trPr>
          <w:trHeight w:val="2770"/>
        </w:trPr>
        <w:tc>
          <w:tcPr>
            <w:tcW w:w="1102" w:type="dxa"/>
            <w:tcBorders>
              <w:top w:val="single" w:sz="4" w:space="0" w:color="000000"/>
              <w:left w:val="single" w:sz="4" w:space="0" w:color="000000"/>
              <w:bottom w:val="single" w:sz="4" w:space="0" w:color="000000"/>
              <w:right w:val="single" w:sz="4" w:space="0" w:color="000000"/>
            </w:tcBorders>
          </w:tcPr>
          <w:p w14:paraId="7304AEEC" w14:textId="77777777" w:rsidR="003439BB" w:rsidRDefault="00000000">
            <w:pPr>
              <w:spacing w:after="0" w:line="259" w:lineRule="auto"/>
              <w:ind w:right="62"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15B78B19" w14:textId="77777777" w:rsidR="003439BB" w:rsidRDefault="00000000">
            <w:pPr>
              <w:spacing w:after="0" w:line="259" w:lineRule="auto"/>
              <w:ind w:right="0" w:firstLine="0"/>
              <w:jc w:val="left"/>
            </w:pPr>
            <w:r>
              <w:t xml:space="preserve">Страны Востока в XVI - XVII вв.  </w:t>
            </w:r>
          </w:p>
          <w:p w14:paraId="3D5FFF32" w14:textId="77777777" w:rsidR="003439BB" w:rsidRDefault="00000000">
            <w:pPr>
              <w:spacing w:after="0" w:line="259" w:lineRule="auto"/>
              <w:ind w:right="64" w:firstLine="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 </w:t>
            </w:r>
          </w:p>
        </w:tc>
      </w:tr>
      <w:tr w:rsidR="003439BB" w14:paraId="6D922A9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401140" w14:textId="77777777" w:rsidR="003439BB" w:rsidRDefault="00000000">
            <w:pPr>
              <w:spacing w:after="0" w:line="259" w:lineRule="auto"/>
              <w:ind w:right="6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22E2B04C" w14:textId="77777777" w:rsidR="003439BB" w:rsidRDefault="00000000">
            <w:pPr>
              <w:spacing w:after="0" w:line="259" w:lineRule="auto"/>
              <w:ind w:right="0" w:firstLine="0"/>
              <w:jc w:val="left"/>
            </w:pPr>
            <w:r>
              <w:rPr>
                <w:b/>
              </w:rPr>
              <w:t xml:space="preserve">Россия в XVI в. </w:t>
            </w:r>
          </w:p>
        </w:tc>
      </w:tr>
      <w:tr w:rsidR="003439BB" w14:paraId="18F4B691"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1B792B5E" w14:textId="77777777" w:rsidR="003439BB" w:rsidRDefault="00000000">
            <w:pPr>
              <w:spacing w:after="0" w:line="259" w:lineRule="auto"/>
              <w:ind w:right="62" w:firstLine="0"/>
              <w:jc w:val="center"/>
            </w:pPr>
            <w:r>
              <w:lastRenderedPageBreak/>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12816B53" w14:textId="77777777" w:rsidR="003439BB" w:rsidRDefault="00000000">
            <w:pPr>
              <w:spacing w:after="0" w:line="251" w:lineRule="auto"/>
              <w:ind w:right="63" w:firstLine="0"/>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p>
          <w:p w14:paraId="09FF0F25" w14:textId="77777777" w:rsidR="003439BB" w:rsidRDefault="00000000">
            <w:pPr>
              <w:spacing w:after="0" w:line="259" w:lineRule="auto"/>
              <w:ind w:right="63" w:firstLine="0"/>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tc>
      </w:tr>
      <w:tr w:rsidR="003439BB" w14:paraId="7320B9D5"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F0C8E05" w14:textId="77777777" w:rsidR="003439BB" w:rsidRDefault="00000000">
            <w:pPr>
              <w:spacing w:after="0" w:line="259" w:lineRule="auto"/>
              <w:ind w:right="62"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1FB1629C" w14:textId="77777777" w:rsidR="003439BB" w:rsidRDefault="00000000">
            <w:pPr>
              <w:spacing w:after="0" w:line="259" w:lineRule="auto"/>
              <w:ind w:right="64" w:firstLine="0"/>
            </w:pPr>
            <w: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tc>
      </w:tr>
      <w:tr w:rsidR="003439BB" w14:paraId="1263D71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986254D" w14:textId="77777777" w:rsidR="003439BB" w:rsidRDefault="00000000">
            <w:pPr>
              <w:spacing w:after="0" w:line="259" w:lineRule="auto"/>
              <w:ind w:right="62"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3A51DDCE" w14:textId="77777777" w:rsidR="003439BB" w:rsidRDefault="00000000">
            <w:pPr>
              <w:spacing w:after="0" w:line="279" w:lineRule="auto"/>
              <w:ind w:right="0" w:firstLine="0"/>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14:paraId="71B6F1B6" w14:textId="77777777" w:rsidR="003439BB" w:rsidRDefault="00000000">
            <w:pPr>
              <w:spacing w:after="0" w:line="259" w:lineRule="auto"/>
              <w:ind w:right="0" w:firstLine="0"/>
            </w:pPr>
            <w:r>
              <w:t xml:space="preserve">Период боярского правления. Борьба за власть между боярскими кланами. Губная реформа. Московское восстание 1547 г. Ереси </w:t>
            </w:r>
          </w:p>
        </w:tc>
      </w:tr>
      <w:tr w:rsidR="003439BB" w14:paraId="46FC803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B3E7C12" w14:textId="77777777" w:rsidR="003439BB" w:rsidRDefault="00000000">
            <w:pPr>
              <w:spacing w:after="0" w:line="259" w:lineRule="auto"/>
              <w:ind w:right="62"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472A90A9" w14:textId="77777777" w:rsidR="003439BB" w:rsidRDefault="00000000">
            <w:pPr>
              <w:spacing w:after="0" w:line="259" w:lineRule="auto"/>
              <w:ind w:right="61" w:firstLine="0"/>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tc>
      </w:tr>
      <w:tr w:rsidR="003439BB" w14:paraId="075315E3"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5FD0334B" w14:textId="77777777" w:rsidR="003439BB" w:rsidRDefault="00000000">
            <w:pPr>
              <w:spacing w:after="0" w:line="259" w:lineRule="auto"/>
              <w:ind w:right="62"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514CB89C" w14:textId="77777777" w:rsidR="003439BB" w:rsidRDefault="00000000">
            <w:pPr>
              <w:spacing w:after="0" w:line="259" w:lineRule="auto"/>
              <w:ind w:right="58" w:firstLine="0"/>
            </w:pPr>
            <w:r>
              <w:t xml:space="preserve">Внешняя политика России в XVI в. Создание стрелецких полков и «Вложение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tc>
      </w:tr>
      <w:tr w:rsidR="003439BB" w14:paraId="0BBEFC41"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197B5772" w14:textId="77777777" w:rsidR="003439BB" w:rsidRDefault="00000000">
            <w:pPr>
              <w:spacing w:after="0" w:line="259" w:lineRule="auto"/>
              <w:ind w:right="62"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2BD669D0" w14:textId="77777777" w:rsidR="003439BB" w:rsidRDefault="00000000">
            <w:pPr>
              <w:spacing w:after="15" w:line="265" w:lineRule="auto"/>
              <w:ind w:right="60" w:firstLine="0"/>
            </w:pPr>
            <w:r>
              <w:t xml:space="preserve">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w:t>
            </w:r>
          </w:p>
          <w:p w14:paraId="5BA60948" w14:textId="77777777" w:rsidR="003439BB" w:rsidRDefault="00000000">
            <w:pPr>
              <w:spacing w:after="0" w:line="259" w:lineRule="auto"/>
              <w:ind w:right="62" w:firstLine="0"/>
            </w:pPr>
            <w:r>
              <w:t xml:space="preserve">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tc>
      </w:tr>
    </w:tbl>
    <w:p w14:paraId="38E00F13"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35C755B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6AF0DFE" w14:textId="77777777" w:rsidR="003439BB" w:rsidRDefault="00000000">
            <w:pPr>
              <w:spacing w:after="0" w:line="259" w:lineRule="auto"/>
              <w:ind w:right="61"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04B884B2" w14:textId="77777777" w:rsidR="003439BB" w:rsidRDefault="00000000">
            <w:pPr>
              <w:spacing w:after="0" w:line="259" w:lineRule="auto"/>
              <w:ind w:right="64" w:firstLine="0"/>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tc>
      </w:tr>
      <w:tr w:rsidR="003439BB" w14:paraId="6BBC948F"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B301809" w14:textId="77777777" w:rsidR="003439BB" w:rsidRDefault="00000000">
            <w:pPr>
              <w:spacing w:after="0" w:line="259" w:lineRule="auto"/>
              <w:ind w:right="61"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3F16E0D8" w14:textId="77777777" w:rsidR="003439BB" w:rsidRDefault="00000000">
            <w:pPr>
              <w:spacing w:after="0" w:line="259" w:lineRule="auto"/>
              <w:ind w:right="65" w:firstLine="0"/>
            </w:pPr>
            <w:r>
              <w:t xml:space="preserve">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tc>
      </w:tr>
      <w:tr w:rsidR="003439BB" w14:paraId="600F430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9C26D6" w14:textId="77777777" w:rsidR="003439BB" w:rsidRDefault="00000000">
            <w:pPr>
              <w:spacing w:after="0" w:line="259" w:lineRule="auto"/>
              <w:ind w:right="64" w:firstLine="0"/>
              <w:jc w:val="center"/>
            </w:pPr>
            <w:r>
              <w:rPr>
                <w:b/>
              </w:rPr>
              <w:lastRenderedPageBreak/>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D8AC75E" w14:textId="77777777" w:rsidR="003439BB" w:rsidRDefault="00000000">
            <w:pPr>
              <w:spacing w:after="0" w:line="259" w:lineRule="auto"/>
              <w:ind w:right="0" w:firstLine="0"/>
              <w:jc w:val="left"/>
            </w:pPr>
            <w:r>
              <w:rPr>
                <w:b/>
              </w:rPr>
              <w:t xml:space="preserve">Смута в России </w:t>
            </w:r>
          </w:p>
        </w:tc>
      </w:tr>
      <w:tr w:rsidR="003439BB" w14:paraId="77FB903C"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448A5FBF" w14:textId="77777777" w:rsidR="003439BB" w:rsidRDefault="00000000">
            <w:pPr>
              <w:spacing w:after="0" w:line="259" w:lineRule="auto"/>
              <w:ind w:right="61"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0B87E8D3" w14:textId="77777777" w:rsidR="003439BB" w:rsidRDefault="00000000">
            <w:pPr>
              <w:spacing w:after="0" w:line="259" w:lineRule="auto"/>
              <w:ind w:right="60" w:firstLine="0"/>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rr. и обострение социально- экономического кризиса </w:t>
            </w:r>
          </w:p>
        </w:tc>
      </w:tr>
      <w:tr w:rsidR="003439BB" w14:paraId="20606B3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8D946BC" w14:textId="77777777" w:rsidR="003439BB" w:rsidRDefault="00000000">
            <w:pPr>
              <w:spacing w:after="0" w:line="259" w:lineRule="auto"/>
              <w:ind w:right="61"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27B545F" w14:textId="77777777" w:rsidR="003439BB" w:rsidRDefault="00000000">
            <w:pPr>
              <w:spacing w:after="0" w:line="259" w:lineRule="auto"/>
              <w:ind w:right="70" w:firstLine="0"/>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tc>
      </w:tr>
      <w:tr w:rsidR="003439BB" w14:paraId="0C5B5D14" w14:textId="77777777">
        <w:trPr>
          <w:trHeight w:val="1942"/>
        </w:trPr>
        <w:tc>
          <w:tcPr>
            <w:tcW w:w="1102" w:type="dxa"/>
            <w:tcBorders>
              <w:top w:val="single" w:sz="4" w:space="0" w:color="000000"/>
              <w:left w:val="single" w:sz="4" w:space="0" w:color="000000"/>
              <w:bottom w:val="single" w:sz="4" w:space="0" w:color="000000"/>
              <w:right w:val="single" w:sz="2" w:space="0" w:color="000000"/>
            </w:tcBorders>
          </w:tcPr>
          <w:p w14:paraId="2DFE31B7" w14:textId="77777777" w:rsidR="003439BB" w:rsidRDefault="00000000">
            <w:pPr>
              <w:spacing w:after="0" w:line="259" w:lineRule="auto"/>
              <w:ind w:right="61" w:firstLine="0"/>
              <w:jc w:val="center"/>
            </w:pPr>
            <w:r>
              <w:t xml:space="preserve">3.3 </w:t>
            </w:r>
          </w:p>
        </w:tc>
        <w:tc>
          <w:tcPr>
            <w:tcW w:w="8747" w:type="dxa"/>
            <w:tcBorders>
              <w:top w:val="single" w:sz="4" w:space="0" w:color="000000"/>
              <w:left w:val="single" w:sz="2" w:space="0" w:color="000000"/>
              <w:bottom w:val="single" w:sz="4" w:space="0" w:color="000000"/>
              <w:right w:val="single" w:sz="4" w:space="0" w:color="000000"/>
            </w:tcBorders>
          </w:tcPr>
          <w:p w14:paraId="0BC60250" w14:textId="77777777" w:rsidR="003439BB" w:rsidRDefault="00000000">
            <w:pPr>
              <w:spacing w:after="24" w:line="258" w:lineRule="auto"/>
              <w:ind w:right="66" w:firstLine="0"/>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w:t>
            </w:r>
          </w:p>
          <w:p w14:paraId="46537FD1" w14:textId="77777777" w:rsidR="003439BB" w:rsidRDefault="00000000">
            <w:pPr>
              <w:spacing w:after="0" w:line="259" w:lineRule="auto"/>
              <w:ind w:right="62" w:firstLine="0"/>
            </w:pPr>
            <w:r>
              <w:t xml:space="preserve">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tc>
      </w:tr>
      <w:tr w:rsidR="003439BB" w14:paraId="7AFABC27" w14:textId="77777777">
        <w:trPr>
          <w:trHeight w:val="1666"/>
        </w:trPr>
        <w:tc>
          <w:tcPr>
            <w:tcW w:w="1102" w:type="dxa"/>
            <w:tcBorders>
              <w:top w:val="single" w:sz="4" w:space="0" w:color="000000"/>
              <w:left w:val="single" w:sz="4" w:space="0" w:color="000000"/>
              <w:bottom w:val="single" w:sz="4" w:space="0" w:color="000000"/>
              <w:right w:val="single" w:sz="2" w:space="0" w:color="000000"/>
            </w:tcBorders>
          </w:tcPr>
          <w:p w14:paraId="280E8E2D" w14:textId="77777777" w:rsidR="003439BB" w:rsidRDefault="00000000">
            <w:pPr>
              <w:spacing w:after="0" w:line="259" w:lineRule="auto"/>
              <w:ind w:right="61" w:firstLine="0"/>
              <w:jc w:val="center"/>
            </w:pPr>
            <w:r>
              <w:t xml:space="preserve">3.4 </w:t>
            </w:r>
          </w:p>
        </w:tc>
        <w:tc>
          <w:tcPr>
            <w:tcW w:w="8747" w:type="dxa"/>
            <w:tcBorders>
              <w:top w:val="single" w:sz="4" w:space="0" w:color="000000"/>
              <w:left w:val="single" w:sz="2" w:space="0" w:color="000000"/>
              <w:bottom w:val="single" w:sz="4" w:space="0" w:color="000000"/>
              <w:right w:val="single" w:sz="4" w:space="0" w:color="000000"/>
            </w:tcBorders>
          </w:tcPr>
          <w:p w14:paraId="517119E1" w14:textId="77777777" w:rsidR="003439BB" w:rsidRDefault="00000000">
            <w:pPr>
              <w:spacing w:after="0" w:line="259" w:lineRule="auto"/>
              <w:ind w:right="58" w:firstLine="0"/>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tc>
      </w:tr>
      <w:tr w:rsidR="003439BB" w14:paraId="011216A2" w14:textId="77777777">
        <w:trPr>
          <w:trHeight w:val="1666"/>
        </w:trPr>
        <w:tc>
          <w:tcPr>
            <w:tcW w:w="1102" w:type="dxa"/>
            <w:tcBorders>
              <w:top w:val="single" w:sz="4" w:space="0" w:color="000000"/>
              <w:left w:val="single" w:sz="4" w:space="0" w:color="000000"/>
              <w:bottom w:val="single" w:sz="4" w:space="0" w:color="000000"/>
              <w:right w:val="single" w:sz="2" w:space="0" w:color="000000"/>
            </w:tcBorders>
          </w:tcPr>
          <w:p w14:paraId="00112832" w14:textId="77777777" w:rsidR="003439BB" w:rsidRDefault="00000000">
            <w:pPr>
              <w:spacing w:after="0" w:line="259" w:lineRule="auto"/>
              <w:ind w:right="61" w:firstLine="0"/>
              <w:jc w:val="center"/>
            </w:pPr>
            <w:r>
              <w:t xml:space="preserve">3.5 </w:t>
            </w:r>
          </w:p>
        </w:tc>
        <w:tc>
          <w:tcPr>
            <w:tcW w:w="8747" w:type="dxa"/>
            <w:tcBorders>
              <w:top w:val="single" w:sz="4" w:space="0" w:color="000000"/>
              <w:left w:val="single" w:sz="2" w:space="0" w:color="000000"/>
              <w:bottom w:val="single" w:sz="4" w:space="0" w:color="000000"/>
              <w:right w:val="single" w:sz="4" w:space="0" w:color="000000"/>
            </w:tcBorders>
          </w:tcPr>
          <w:p w14:paraId="2D3FBBBD" w14:textId="77777777" w:rsidR="003439BB" w:rsidRDefault="00000000">
            <w:pPr>
              <w:spacing w:after="0" w:line="259" w:lineRule="auto"/>
              <w:ind w:right="59" w:firstLine="0"/>
            </w:pPr>
            <w: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tc>
      </w:tr>
      <w:tr w:rsidR="003439BB" w14:paraId="3B32BB86" w14:textId="77777777">
        <w:trPr>
          <w:trHeight w:val="286"/>
        </w:trPr>
        <w:tc>
          <w:tcPr>
            <w:tcW w:w="1102" w:type="dxa"/>
            <w:tcBorders>
              <w:top w:val="single" w:sz="4" w:space="0" w:color="000000"/>
              <w:left w:val="single" w:sz="4" w:space="0" w:color="000000"/>
              <w:bottom w:val="single" w:sz="4" w:space="0" w:color="000000"/>
              <w:right w:val="single" w:sz="2" w:space="0" w:color="000000"/>
            </w:tcBorders>
          </w:tcPr>
          <w:p w14:paraId="2DFB0537" w14:textId="77777777" w:rsidR="003439BB" w:rsidRDefault="00000000">
            <w:pPr>
              <w:spacing w:after="0" w:line="259" w:lineRule="auto"/>
              <w:ind w:right="64" w:firstLine="0"/>
              <w:jc w:val="center"/>
            </w:pPr>
            <w:r>
              <w:rPr>
                <w:b/>
              </w:rPr>
              <w:t xml:space="preserve">4 </w:t>
            </w:r>
          </w:p>
        </w:tc>
        <w:tc>
          <w:tcPr>
            <w:tcW w:w="8747" w:type="dxa"/>
            <w:tcBorders>
              <w:top w:val="single" w:sz="4" w:space="0" w:color="000000"/>
              <w:left w:val="single" w:sz="2" w:space="0" w:color="000000"/>
              <w:bottom w:val="single" w:sz="4" w:space="0" w:color="000000"/>
              <w:right w:val="single" w:sz="4" w:space="0" w:color="000000"/>
            </w:tcBorders>
          </w:tcPr>
          <w:p w14:paraId="1203E9F3" w14:textId="77777777" w:rsidR="003439BB" w:rsidRDefault="00000000">
            <w:pPr>
              <w:spacing w:after="0" w:line="259" w:lineRule="auto"/>
              <w:ind w:right="0" w:firstLine="0"/>
              <w:jc w:val="left"/>
            </w:pPr>
            <w:r>
              <w:rPr>
                <w:b/>
              </w:rPr>
              <w:t xml:space="preserve">Россия в XVII в. </w:t>
            </w:r>
          </w:p>
        </w:tc>
      </w:tr>
      <w:tr w:rsidR="003439BB" w14:paraId="7AFC9135" w14:textId="77777777">
        <w:trPr>
          <w:trHeight w:val="838"/>
        </w:trPr>
        <w:tc>
          <w:tcPr>
            <w:tcW w:w="1102" w:type="dxa"/>
            <w:tcBorders>
              <w:top w:val="single" w:sz="4" w:space="0" w:color="000000"/>
              <w:left w:val="single" w:sz="4" w:space="0" w:color="000000"/>
              <w:bottom w:val="single" w:sz="4" w:space="0" w:color="000000"/>
              <w:right w:val="single" w:sz="2" w:space="0" w:color="000000"/>
            </w:tcBorders>
          </w:tcPr>
          <w:p w14:paraId="2450D444" w14:textId="77777777" w:rsidR="003439BB" w:rsidRDefault="00000000">
            <w:pPr>
              <w:spacing w:after="0" w:line="259" w:lineRule="auto"/>
              <w:ind w:right="61" w:firstLine="0"/>
              <w:jc w:val="center"/>
            </w:pPr>
            <w:r>
              <w:t xml:space="preserve">4.1 </w:t>
            </w:r>
          </w:p>
        </w:tc>
        <w:tc>
          <w:tcPr>
            <w:tcW w:w="8747" w:type="dxa"/>
            <w:tcBorders>
              <w:top w:val="single" w:sz="4" w:space="0" w:color="000000"/>
              <w:left w:val="single" w:sz="2" w:space="0" w:color="000000"/>
              <w:bottom w:val="single" w:sz="4" w:space="0" w:color="000000"/>
              <w:right w:val="single" w:sz="4" w:space="0" w:color="000000"/>
            </w:tcBorders>
          </w:tcPr>
          <w:p w14:paraId="4BEC08EC" w14:textId="77777777" w:rsidR="003439BB" w:rsidRDefault="00000000">
            <w:pPr>
              <w:spacing w:after="46" w:line="239" w:lineRule="auto"/>
              <w:ind w:right="0" w:firstLine="0"/>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w:t>
            </w:r>
          </w:p>
          <w:p w14:paraId="391F25DE" w14:textId="77777777" w:rsidR="003439BB" w:rsidRDefault="00000000">
            <w:pPr>
              <w:spacing w:after="0" w:line="259" w:lineRule="auto"/>
              <w:ind w:right="0" w:firstLine="0"/>
              <w:jc w:val="left"/>
            </w:pPr>
            <w:r>
              <w:t xml:space="preserve">Земские соборы. Роль патриарха Филарета в управлении государством </w:t>
            </w:r>
          </w:p>
        </w:tc>
      </w:tr>
      <w:tr w:rsidR="003439BB" w14:paraId="131A8221" w14:textId="77777777">
        <w:trPr>
          <w:trHeight w:val="1942"/>
        </w:trPr>
        <w:tc>
          <w:tcPr>
            <w:tcW w:w="1102" w:type="dxa"/>
            <w:tcBorders>
              <w:top w:val="single" w:sz="4" w:space="0" w:color="000000"/>
              <w:left w:val="single" w:sz="4" w:space="0" w:color="000000"/>
              <w:bottom w:val="single" w:sz="4" w:space="0" w:color="000000"/>
              <w:right w:val="single" w:sz="2" w:space="0" w:color="000000"/>
            </w:tcBorders>
          </w:tcPr>
          <w:p w14:paraId="465B9D1C" w14:textId="77777777" w:rsidR="003439BB" w:rsidRDefault="00000000">
            <w:pPr>
              <w:spacing w:after="0" w:line="259" w:lineRule="auto"/>
              <w:ind w:right="61" w:firstLine="0"/>
              <w:jc w:val="center"/>
            </w:pPr>
            <w:r>
              <w:t xml:space="preserve">4.2 </w:t>
            </w:r>
          </w:p>
        </w:tc>
        <w:tc>
          <w:tcPr>
            <w:tcW w:w="8747" w:type="dxa"/>
            <w:tcBorders>
              <w:top w:val="single" w:sz="4" w:space="0" w:color="000000"/>
              <w:left w:val="single" w:sz="2" w:space="0" w:color="000000"/>
              <w:bottom w:val="single" w:sz="4" w:space="0" w:color="000000"/>
              <w:right w:val="single" w:sz="4" w:space="0" w:color="000000"/>
            </w:tcBorders>
          </w:tcPr>
          <w:p w14:paraId="43A70294" w14:textId="77777777" w:rsidR="003439BB" w:rsidRDefault="00000000">
            <w:pPr>
              <w:spacing w:after="38" w:line="246" w:lineRule="auto"/>
              <w:ind w:right="61" w:firstLine="0"/>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  </w:t>
            </w:r>
          </w:p>
          <w:p w14:paraId="791AC593" w14:textId="77777777" w:rsidR="003439BB" w:rsidRDefault="00000000">
            <w:pPr>
              <w:spacing w:after="0" w:line="259" w:lineRule="auto"/>
              <w:ind w:right="0" w:firstLine="0"/>
              <w:jc w:val="left"/>
            </w:pPr>
            <w:r>
              <w:t xml:space="preserve">Правительство Б.И. Морозова и И.Д. Милославского: итоги его деятельности </w:t>
            </w:r>
          </w:p>
        </w:tc>
      </w:tr>
      <w:tr w:rsidR="003439BB" w14:paraId="1984BBD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AFEEADA" w14:textId="77777777" w:rsidR="003439BB" w:rsidRDefault="00000000">
            <w:pPr>
              <w:spacing w:after="0" w:line="259" w:lineRule="auto"/>
              <w:ind w:right="61"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2084963F" w14:textId="77777777" w:rsidR="003439BB" w:rsidRDefault="00000000">
            <w:pPr>
              <w:spacing w:after="0" w:line="259" w:lineRule="auto"/>
              <w:ind w:right="0" w:firstLine="0"/>
            </w:pPr>
            <w:r>
              <w:t xml:space="preserve">Патриарх Никон, его конфликт с царской властью. Раскол в Церкви. Протопоп Аввакум, формирование религиозной традиции старообрядчества </w:t>
            </w:r>
          </w:p>
        </w:tc>
      </w:tr>
      <w:tr w:rsidR="003439BB" w14:paraId="049E945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426EF7D" w14:textId="77777777" w:rsidR="003439BB" w:rsidRDefault="00000000">
            <w:pPr>
              <w:spacing w:after="0" w:line="259" w:lineRule="auto"/>
              <w:ind w:right="61"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34BE53B8" w14:textId="77777777" w:rsidR="003439BB" w:rsidRDefault="00000000">
            <w:pPr>
              <w:spacing w:after="0" w:line="259" w:lineRule="auto"/>
              <w:ind w:right="0" w:firstLine="0"/>
              <w:jc w:val="left"/>
            </w:pPr>
            <w:r>
              <w:t xml:space="preserve">Царь Фёдор Алексеевич. Отмена местничества. Налоговая (податная) реформа </w:t>
            </w:r>
          </w:p>
        </w:tc>
      </w:tr>
      <w:tr w:rsidR="003439BB" w14:paraId="5B92A7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AE5115" w14:textId="77777777" w:rsidR="003439BB" w:rsidRDefault="00000000">
            <w:pPr>
              <w:spacing w:after="0" w:line="259" w:lineRule="auto"/>
              <w:ind w:right="61"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04696D4C" w14:textId="77777777" w:rsidR="003439BB" w:rsidRDefault="00000000">
            <w:pPr>
              <w:spacing w:after="0" w:line="259" w:lineRule="auto"/>
              <w:ind w:right="0" w:firstLine="0"/>
            </w:pPr>
            <w:r>
              <w:t xml:space="preserve">Экономическое развитие России в XVII в. Первые мануфактуры. Ярмарки. </w:t>
            </w:r>
          </w:p>
        </w:tc>
      </w:tr>
      <w:tr w:rsidR="003439BB" w14:paraId="78F365B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3DDBE4"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4298C2C" w14:textId="77777777" w:rsidR="003439BB" w:rsidRDefault="00000000">
            <w:pPr>
              <w:spacing w:after="0" w:line="259" w:lineRule="auto"/>
              <w:ind w:right="66" w:firstLine="0"/>
            </w:pPr>
            <w:r>
              <w:t xml:space="preserve">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tc>
      </w:tr>
      <w:tr w:rsidR="003439BB" w14:paraId="494B3D0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C926038" w14:textId="77777777" w:rsidR="003439BB" w:rsidRDefault="00000000">
            <w:pPr>
              <w:spacing w:after="0" w:line="259" w:lineRule="auto"/>
              <w:ind w:right="62" w:firstLine="0"/>
              <w:jc w:val="center"/>
            </w:pPr>
            <w:r>
              <w:lastRenderedPageBreak/>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0682217C" w14:textId="77777777" w:rsidR="003439BB" w:rsidRDefault="00000000">
            <w:pPr>
              <w:spacing w:after="0" w:line="259" w:lineRule="auto"/>
              <w:ind w:right="59" w:firstLine="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w:t>
            </w:r>
          </w:p>
        </w:tc>
      </w:tr>
      <w:tr w:rsidR="003439BB" w14:paraId="5681EA6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67225F7" w14:textId="77777777" w:rsidR="003439BB" w:rsidRDefault="00000000">
            <w:pPr>
              <w:spacing w:after="0" w:line="259" w:lineRule="auto"/>
              <w:ind w:right="62"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44275371" w14:textId="77777777" w:rsidR="003439BB" w:rsidRDefault="00000000">
            <w:pPr>
              <w:spacing w:after="0" w:line="279" w:lineRule="auto"/>
              <w:ind w:right="0" w:firstLine="0"/>
            </w:pPr>
            <w:r>
              <w:t xml:space="preserve">Городские восстания середины XVII в. Соляной бунт в Москве. Псковско-Новгородское восстание. Медный бунт. Побеги крестьян на Дон и в Сибирь. </w:t>
            </w:r>
          </w:p>
          <w:p w14:paraId="33B8E04E" w14:textId="77777777" w:rsidR="003439BB" w:rsidRDefault="00000000">
            <w:pPr>
              <w:spacing w:after="0" w:line="259" w:lineRule="auto"/>
              <w:ind w:right="0" w:firstLine="0"/>
              <w:jc w:val="left"/>
            </w:pPr>
            <w:r>
              <w:t xml:space="preserve">Восстание Степана Разина </w:t>
            </w:r>
          </w:p>
        </w:tc>
      </w:tr>
      <w:tr w:rsidR="003439BB" w14:paraId="2D9F1E8B"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510A31A1" w14:textId="77777777" w:rsidR="003439BB" w:rsidRDefault="00000000">
            <w:pPr>
              <w:spacing w:after="0" w:line="259" w:lineRule="auto"/>
              <w:ind w:right="62"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0F1EE0E2" w14:textId="77777777" w:rsidR="003439BB" w:rsidRDefault="00000000">
            <w:pPr>
              <w:spacing w:after="37" w:line="247" w:lineRule="auto"/>
              <w:ind w:right="57" w:firstLine="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w:t>
            </w:r>
          </w:p>
          <w:p w14:paraId="2EA5E717" w14:textId="77777777" w:rsidR="003439BB" w:rsidRDefault="00000000">
            <w:pPr>
              <w:spacing w:after="0" w:line="259" w:lineRule="auto"/>
              <w:ind w:right="0" w:firstLine="0"/>
              <w:jc w:val="left"/>
            </w:pPr>
            <w:r>
              <w:t xml:space="preserve">Военные столкновения с маньчжурами и империей Цин (Китаем) </w:t>
            </w:r>
          </w:p>
        </w:tc>
      </w:tr>
      <w:tr w:rsidR="003439BB" w14:paraId="30DACA13" w14:textId="77777777">
        <w:trPr>
          <w:trHeight w:val="2220"/>
        </w:trPr>
        <w:tc>
          <w:tcPr>
            <w:tcW w:w="1102" w:type="dxa"/>
            <w:tcBorders>
              <w:top w:val="single" w:sz="4" w:space="0" w:color="000000"/>
              <w:left w:val="single" w:sz="4" w:space="0" w:color="000000"/>
              <w:bottom w:val="single" w:sz="4" w:space="0" w:color="000000"/>
              <w:right w:val="single" w:sz="4" w:space="0" w:color="000000"/>
            </w:tcBorders>
          </w:tcPr>
          <w:p w14:paraId="4C639562" w14:textId="77777777" w:rsidR="003439BB" w:rsidRDefault="00000000">
            <w:pPr>
              <w:spacing w:after="0" w:line="259" w:lineRule="auto"/>
              <w:ind w:right="62"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2366B71B" w14:textId="77777777" w:rsidR="003439BB" w:rsidRDefault="00000000">
            <w:pPr>
              <w:spacing w:after="0" w:line="259" w:lineRule="auto"/>
              <w:ind w:right="0" w:firstLine="0"/>
              <w:jc w:val="left"/>
            </w:pPr>
            <w:r>
              <w:t xml:space="preserve">Освоение новых территорий. Народы России в XVII в.  </w:t>
            </w:r>
          </w:p>
          <w:p w14:paraId="368B4CDE" w14:textId="77777777" w:rsidR="003439BB" w:rsidRDefault="00000000">
            <w:pPr>
              <w:spacing w:after="0" w:line="251" w:lineRule="auto"/>
              <w:ind w:right="66" w:firstLine="0"/>
            </w:pPr>
            <w:r>
              <w:t xml:space="preserve">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p>
          <w:p w14:paraId="1910B41F" w14:textId="77777777" w:rsidR="003439BB" w:rsidRDefault="00000000">
            <w:pPr>
              <w:spacing w:after="0" w:line="259" w:lineRule="auto"/>
              <w:ind w:right="63" w:firstLine="0"/>
            </w:pPr>
            <w:r>
              <w:t xml:space="preserve">Калмыцкое ханство. Ясачное налогообложение. Пересечение русских на новые земли. Миссионерство и христианизация. Межэтнические отношения. Формирование многонациональной элиты </w:t>
            </w:r>
          </w:p>
        </w:tc>
      </w:tr>
      <w:tr w:rsidR="003439BB" w14:paraId="30863839" w14:textId="77777777">
        <w:trPr>
          <w:trHeight w:val="5254"/>
        </w:trPr>
        <w:tc>
          <w:tcPr>
            <w:tcW w:w="1102" w:type="dxa"/>
            <w:tcBorders>
              <w:top w:val="single" w:sz="4" w:space="0" w:color="000000"/>
              <w:left w:val="single" w:sz="4" w:space="0" w:color="000000"/>
              <w:bottom w:val="single" w:sz="4" w:space="0" w:color="000000"/>
              <w:right w:val="single" w:sz="4" w:space="0" w:color="000000"/>
            </w:tcBorders>
          </w:tcPr>
          <w:p w14:paraId="54871950" w14:textId="77777777" w:rsidR="003439BB" w:rsidRDefault="00000000">
            <w:pPr>
              <w:spacing w:after="0" w:line="259" w:lineRule="auto"/>
              <w:ind w:right="6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5DE2E6CE" w14:textId="77777777" w:rsidR="003439BB" w:rsidRDefault="00000000">
            <w:pPr>
              <w:spacing w:after="22" w:line="259" w:lineRule="auto"/>
              <w:ind w:right="0" w:firstLine="0"/>
              <w:jc w:val="left"/>
            </w:pPr>
            <w:r>
              <w:t xml:space="preserve">Культурное пространство XVI - XVII вв.  </w:t>
            </w:r>
          </w:p>
          <w:p w14:paraId="64BD5762" w14:textId="77777777" w:rsidR="003439BB" w:rsidRDefault="00000000">
            <w:pPr>
              <w:spacing w:after="32" w:line="251" w:lineRule="auto"/>
              <w:ind w:right="61" w:firstLine="0"/>
            </w:pPr>
            <w: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14:paraId="4ECE2FAE" w14:textId="77777777" w:rsidR="003439BB" w:rsidRDefault="00000000">
            <w:pPr>
              <w:spacing w:after="0" w:line="258" w:lineRule="auto"/>
              <w:ind w:right="59" w:firstLine="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14:paraId="57080153" w14:textId="77777777" w:rsidR="003439BB" w:rsidRDefault="00000000">
            <w:pPr>
              <w:spacing w:after="0" w:line="248" w:lineRule="auto"/>
              <w:ind w:right="66" w:firstLine="0"/>
            </w:pPr>
            <w:r>
              <w:t xml:space="preserve">Летописание и начало книгопечатания. Лицевой свод. Домострой. Переписка Ивана Грозного с князем Андреем Курбскпм. Публицистика Смутного времени. Усиление светского начала в российской культуре. Симеон Полоцкий. Немецкая свобода как проводник европейского культурного влияния. Посадская сатира XVII в.  </w:t>
            </w:r>
          </w:p>
          <w:p w14:paraId="6927A232" w14:textId="77777777" w:rsidR="003439BB" w:rsidRDefault="00000000">
            <w:pPr>
              <w:spacing w:after="0" w:line="259" w:lineRule="auto"/>
              <w:ind w:right="0" w:firstLine="0"/>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tc>
      </w:tr>
      <w:tr w:rsidR="003439BB" w14:paraId="746DFE7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27B74E" w14:textId="77777777" w:rsidR="003439BB" w:rsidRDefault="00000000">
            <w:pPr>
              <w:spacing w:after="0" w:line="259" w:lineRule="auto"/>
              <w:ind w:right="6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16AFE196" w14:textId="77777777" w:rsidR="003439BB" w:rsidRDefault="00000000">
            <w:pPr>
              <w:spacing w:after="0" w:line="259" w:lineRule="auto"/>
              <w:ind w:right="0" w:firstLine="0"/>
              <w:jc w:val="left"/>
            </w:pPr>
            <w:r>
              <w:rPr>
                <w:b/>
              </w:rPr>
              <w:t xml:space="preserve">Наш край в XVI - XVII вв. </w:t>
            </w:r>
          </w:p>
        </w:tc>
      </w:tr>
    </w:tbl>
    <w:p w14:paraId="3AC75C24" w14:textId="77777777" w:rsidR="003439BB" w:rsidRDefault="00000000">
      <w:pPr>
        <w:spacing w:after="0" w:line="259" w:lineRule="auto"/>
        <w:ind w:left="4815" w:right="0" w:firstLine="0"/>
      </w:pPr>
      <w:r>
        <w:t xml:space="preserve"> </w:t>
      </w:r>
    </w:p>
    <w:p w14:paraId="0D26AD51" w14:textId="77777777" w:rsidR="003439BB" w:rsidRDefault="00000000">
      <w:pPr>
        <w:spacing w:after="0" w:line="259" w:lineRule="auto"/>
        <w:ind w:left="4815" w:right="0" w:firstLine="0"/>
      </w:pPr>
      <w:r>
        <w:rPr>
          <w:b/>
        </w:rPr>
        <w:t xml:space="preserve"> </w:t>
      </w:r>
    </w:p>
    <w:p w14:paraId="1FD3C6E8" w14:textId="77777777" w:rsidR="003439BB" w:rsidRDefault="00000000">
      <w:pPr>
        <w:spacing w:after="0" w:line="259" w:lineRule="auto"/>
        <w:ind w:left="4815" w:right="0" w:firstLine="0"/>
      </w:pPr>
      <w:r>
        <w:rPr>
          <w:b/>
        </w:rPr>
        <w:lastRenderedPageBreak/>
        <w:t xml:space="preserve"> </w:t>
      </w:r>
    </w:p>
    <w:p w14:paraId="1A827AE4" w14:textId="77777777" w:rsidR="003439BB" w:rsidRDefault="00000000">
      <w:pPr>
        <w:pStyle w:val="2"/>
        <w:ind w:left="82" w:right="211"/>
      </w:pPr>
      <w:r>
        <w:t xml:space="preserve">8 КЛАСС </w:t>
      </w:r>
    </w:p>
    <w:p w14:paraId="1AB130AE" w14:textId="77777777" w:rsidR="003439BB" w:rsidRDefault="00000000">
      <w:pPr>
        <w:spacing w:after="0" w:line="259" w:lineRule="auto"/>
        <w:ind w:right="82" w:firstLine="0"/>
        <w:jc w:val="center"/>
      </w:pPr>
      <w:r>
        <w:rPr>
          <w:b/>
        </w:rPr>
        <w:t xml:space="preserve"> </w:t>
      </w:r>
    </w:p>
    <w:p w14:paraId="1AA5515D" w14:textId="77777777" w:rsidR="003439BB" w:rsidRDefault="00000000">
      <w:pPr>
        <w:pStyle w:val="3"/>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истории</w:t>
      </w:r>
      <w:r>
        <w:rPr>
          <w:b w:val="0"/>
        </w:rPr>
        <w:t xml:space="preserve"> </w:t>
      </w:r>
    </w:p>
    <w:p w14:paraId="532F2192"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3FE243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27AE23"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7505539" w14:textId="77777777" w:rsidR="003439BB" w:rsidRDefault="00000000">
            <w:pPr>
              <w:spacing w:after="0" w:line="259" w:lineRule="auto"/>
              <w:ind w:right="58" w:firstLine="0"/>
              <w:jc w:val="center"/>
            </w:pPr>
            <w:r>
              <w:rPr>
                <w:b/>
              </w:rPr>
              <w:t xml:space="preserve">Проверяемые предметные результаты освоения ООП ООО </w:t>
            </w:r>
          </w:p>
        </w:tc>
      </w:tr>
      <w:tr w:rsidR="003439BB" w14:paraId="6F2A727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4DE0A2"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4AF966B" w14:textId="77777777" w:rsidR="003439BB" w:rsidRDefault="00000000">
            <w:pPr>
              <w:spacing w:after="0" w:line="259" w:lineRule="auto"/>
              <w:ind w:right="0" w:firstLine="0"/>
              <w:jc w:val="left"/>
            </w:pPr>
            <w:r>
              <w:rPr>
                <w:b/>
              </w:rPr>
              <w:t xml:space="preserve">Знание хронологии, работа с хронологией </w:t>
            </w:r>
          </w:p>
        </w:tc>
      </w:tr>
      <w:tr w:rsidR="003439BB" w14:paraId="693A6F1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763923"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47AE1EF" w14:textId="77777777" w:rsidR="003439BB" w:rsidRDefault="00000000">
            <w:pPr>
              <w:spacing w:after="0" w:line="259" w:lineRule="auto"/>
              <w:ind w:right="0" w:firstLine="0"/>
            </w:pPr>
            <w:r>
              <w:t xml:space="preserve">Называть даты важнейших событий отечественной и всеобщей истории XVIII в.; определять их принадлежность к историческому периоду, этапу </w:t>
            </w:r>
          </w:p>
        </w:tc>
      </w:tr>
      <w:tr w:rsidR="003439BB" w14:paraId="34EF15F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1C449A1"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2496686" w14:textId="77777777" w:rsidR="003439BB" w:rsidRDefault="00000000">
            <w:pPr>
              <w:spacing w:after="0" w:line="259" w:lineRule="auto"/>
              <w:ind w:right="0" w:firstLine="0"/>
            </w:pPr>
            <w:r>
              <w:t xml:space="preserve">Определять последовательность событий, явлений, процессов отечественной и всеобщей истории XVIII в. </w:t>
            </w:r>
          </w:p>
        </w:tc>
      </w:tr>
      <w:tr w:rsidR="003439BB" w14:paraId="118A939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2BB705"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4F191D6C" w14:textId="77777777" w:rsidR="003439BB" w:rsidRDefault="00000000">
            <w:pPr>
              <w:spacing w:after="0" w:line="259" w:lineRule="auto"/>
              <w:ind w:right="0" w:firstLine="0"/>
            </w:pPr>
            <w:r>
              <w:t xml:space="preserve">Устанавливать синхронность событий отечественной и всеобщей истории XVIII в. </w:t>
            </w:r>
          </w:p>
        </w:tc>
      </w:tr>
      <w:tr w:rsidR="003439BB" w14:paraId="7BA0320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4C31FE"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2268A9A" w14:textId="77777777" w:rsidR="003439BB" w:rsidRDefault="00000000">
            <w:pPr>
              <w:spacing w:after="0" w:line="259" w:lineRule="auto"/>
              <w:ind w:right="0" w:firstLine="0"/>
            </w:pPr>
            <w:r>
              <w:t xml:space="preserve">Определять современников исторических событий, явлений, процессов отечественной и всеобщей истории XVIII в. </w:t>
            </w:r>
          </w:p>
        </w:tc>
      </w:tr>
      <w:tr w:rsidR="003439BB" w14:paraId="1E8B9F1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AC0897"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21D25ECD" w14:textId="77777777" w:rsidR="003439BB" w:rsidRDefault="00000000">
            <w:pPr>
              <w:spacing w:after="0" w:line="259" w:lineRule="auto"/>
              <w:ind w:right="0" w:firstLine="0"/>
              <w:jc w:val="left"/>
            </w:pPr>
            <w:r>
              <w:rPr>
                <w:b/>
              </w:rPr>
              <w:t xml:space="preserve">Знание исторических фактов, работа с фактами </w:t>
            </w:r>
          </w:p>
        </w:tc>
      </w:tr>
      <w:tr w:rsidR="003439BB" w14:paraId="6960C0D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D61F251"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199EE88" w14:textId="77777777" w:rsidR="003439BB" w:rsidRDefault="00000000">
            <w:pPr>
              <w:spacing w:after="0" w:line="259" w:lineRule="auto"/>
              <w:ind w:right="0" w:firstLine="0"/>
            </w:pPr>
            <w:r>
              <w:t xml:space="preserve">Указывать (называть) место, обстоятельства, участников, результаты важнейших событий отечественной и всеобщей истории XVIII в. </w:t>
            </w:r>
          </w:p>
        </w:tc>
      </w:tr>
      <w:tr w:rsidR="003439BB" w14:paraId="2878140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D274A9"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07D2439A" w14:textId="77777777" w:rsidR="003439BB" w:rsidRDefault="00000000">
            <w:pPr>
              <w:spacing w:after="0" w:line="259" w:lineRule="auto"/>
              <w:ind w:right="60" w:firstLine="0"/>
            </w:pPr>
            <w:r>
              <w:t xml:space="preserve">Группировать, систематизировать факты по заданному признаку (по принадлежности </w:t>
            </w:r>
            <w:r>
              <w:rPr>
                <w:i/>
              </w:rPr>
              <w:t xml:space="preserve">к </w:t>
            </w:r>
            <w:r>
              <w:t xml:space="preserve">историческим процессам и другим), составлять систематические таблицы, схемы </w:t>
            </w:r>
          </w:p>
        </w:tc>
      </w:tr>
      <w:tr w:rsidR="003439BB" w14:paraId="50DEA78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A458E2"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8F2ACDF" w14:textId="77777777" w:rsidR="003439BB" w:rsidRDefault="00000000">
            <w:pPr>
              <w:spacing w:after="0" w:line="259" w:lineRule="auto"/>
              <w:ind w:right="0" w:firstLine="0"/>
              <w:jc w:val="left"/>
            </w:pPr>
            <w:r>
              <w:rPr>
                <w:b/>
              </w:rPr>
              <w:t xml:space="preserve">Работа с исторической картой </w:t>
            </w:r>
          </w:p>
        </w:tc>
      </w:tr>
      <w:tr w:rsidR="003439BB" w14:paraId="421D6B5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8CDA895"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4C91AFE" w14:textId="77777777" w:rsidR="003439BB" w:rsidRDefault="00000000">
            <w:pPr>
              <w:spacing w:after="0" w:line="259" w:lineRule="auto"/>
              <w:ind w:right="62" w:firstLine="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tc>
      </w:tr>
      <w:tr w:rsidR="003439BB" w14:paraId="7621495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AB1BF3"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285C4073" w14:textId="77777777" w:rsidR="003439BB" w:rsidRDefault="00000000">
            <w:pPr>
              <w:spacing w:after="0" w:line="259" w:lineRule="auto"/>
              <w:ind w:right="0" w:firstLine="0"/>
            </w:pPr>
            <w:r>
              <w:t xml:space="preserve">Характеризовать на основе исторической карты (схемы) исторические события, явления, процессы отечественной и всеобщей истории XVIII в. </w:t>
            </w:r>
          </w:p>
        </w:tc>
      </w:tr>
      <w:tr w:rsidR="003439BB" w14:paraId="0C13B64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606F547"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03FC9603" w14:textId="77777777" w:rsidR="003439BB" w:rsidRDefault="00000000">
            <w:pPr>
              <w:spacing w:after="0" w:line="259" w:lineRule="auto"/>
              <w:ind w:right="62" w:firstLine="0"/>
            </w:pPr>
            <w:r>
              <w:t xml:space="preserve">Сопоставлять информацию, представленную на исторической карте (схеме) по отечественной и всеобщей истории XVIII в., с информацией из других источников </w:t>
            </w:r>
          </w:p>
        </w:tc>
      </w:tr>
      <w:tr w:rsidR="003439BB" w14:paraId="64FDAA5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B4381D3"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17D86DEC" w14:textId="77777777" w:rsidR="003439BB" w:rsidRDefault="00000000">
            <w:pPr>
              <w:spacing w:after="0" w:line="259" w:lineRule="auto"/>
              <w:ind w:right="0" w:firstLine="0"/>
              <w:jc w:val="left"/>
            </w:pPr>
            <w:r>
              <w:rPr>
                <w:b/>
              </w:rPr>
              <w:t xml:space="preserve">Работа с историческими источниками </w:t>
            </w:r>
          </w:p>
        </w:tc>
      </w:tr>
      <w:tr w:rsidR="003439BB" w14:paraId="55365F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7D6B07"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07FE30E" w14:textId="77777777" w:rsidR="003439BB" w:rsidRDefault="00000000">
            <w:pPr>
              <w:spacing w:after="0" w:line="259" w:lineRule="auto"/>
              <w:ind w:right="0" w:firstLine="0"/>
            </w:pPr>
            <w:r>
              <w:t xml:space="preserve">Различать основные типы исторических источников отечественной и всеобщей истории XVIII в. </w:t>
            </w:r>
          </w:p>
        </w:tc>
      </w:tr>
      <w:tr w:rsidR="003439BB" w14:paraId="1268580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1EC8D65"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0AF920B4" w14:textId="77777777" w:rsidR="003439BB" w:rsidRDefault="00000000">
            <w:pPr>
              <w:spacing w:after="0" w:line="259" w:lineRule="auto"/>
              <w:ind w:right="0" w:firstLine="0"/>
              <w:jc w:val="left"/>
            </w:pP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w:t>
            </w:r>
          </w:p>
        </w:tc>
      </w:tr>
      <w:tr w:rsidR="003439BB" w14:paraId="5CA8DA2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805FF0D"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29166EE4" w14:textId="77777777" w:rsidR="003439BB" w:rsidRDefault="00000000">
            <w:pPr>
              <w:spacing w:after="0" w:line="259" w:lineRule="auto"/>
              <w:ind w:right="0" w:firstLine="0"/>
            </w:pPr>
            <w:r>
              <w:t xml:space="preserve">Объяснять назначение историческом источника, раскрывать его информационную ценность </w:t>
            </w:r>
          </w:p>
        </w:tc>
      </w:tr>
      <w:tr w:rsidR="003439BB" w14:paraId="30E0C0F1"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4C5BBEB"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40C71797" w14:textId="77777777" w:rsidR="003439BB" w:rsidRDefault="00000000">
            <w:pPr>
              <w:spacing w:after="0" w:line="259" w:lineRule="auto"/>
              <w:ind w:right="59" w:firstLine="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r>
              <w:rPr>
                <w:b/>
              </w:rPr>
              <w:t xml:space="preserve"> </w:t>
            </w:r>
          </w:p>
        </w:tc>
      </w:tr>
      <w:tr w:rsidR="003439BB" w14:paraId="59A7AFE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956A329"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4BBE2BEB" w14:textId="77777777" w:rsidR="003439BB" w:rsidRDefault="00000000">
            <w:pPr>
              <w:spacing w:after="0" w:line="259" w:lineRule="auto"/>
              <w:ind w:right="61" w:firstLine="0"/>
            </w:pPr>
            <w:r>
              <w:t xml:space="preserve">Соотносить извлечённую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 </w:t>
            </w:r>
          </w:p>
        </w:tc>
      </w:tr>
      <w:tr w:rsidR="003439BB" w14:paraId="4F6E9BD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11459CF"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54C61DB5" w14:textId="77777777" w:rsidR="003439BB" w:rsidRDefault="00000000">
            <w:pPr>
              <w:spacing w:after="0" w:line="259" w:lineRule="auto"/>
              <w:ind w:right="0" w:firstLine="0"/>
            </w:pPr>
            <w:r>
              <w:t xml:space="preserve">Привлекать контекстную информацию при работе с историческими источниками по отечественной и всеобщей истории XVIII в. </w:t>
            </w:r>
          </w:p>
        </w:tc>
      </w:tr>
      <w:tr w:rsidR="003439BB" w14:paraId="541A1C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5D874E" w14:textId="77777777" w:rsidR="003439BB" w:rsidRDefault="00000000">
            <w:pPr>
              <w:spacing w:after="0" w:line="259" w:lineRule="auto"/>
              <w:ind w:right="57" w:firstLine="0"/>
              <w:jc w:val="center"/>
            </w:pPr>
            <w:r>
              <w:lastRenderedPageBreak/>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5C1CB35F" w14:textId="77777777" w:rsidR="003439BB" w:rsidRDefault="00000000">
            <w:pPr>
              <w:spacing w:after="0" w:line="259" w:lineRule="auto"/>
              <w:ind w:right="0" w:firstLine="0"/>
            </w:pPr>
            <w:r>
              <w:t xml:space="preserve">Анализировать текстовые, визуальные источники исторической информации по отечественной и всеобщей истории XVIII в. </w:t>
            </w:r>
          </w:p>
        </w:tc>
      </w:tr>
      <w:tr w:rsidR="003439BB" w14:paraId="37023D2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8D39826" w14:textId="77777777" w:rsidR="003439BB" w:rsidRDefault="00000000">
            <w:pPr>
              <w:spacing w:after="0" w:line="259" w:lineRule="auto"/>
              <w:ind w:right="5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38808F32" w14:textId="77777777" w:rsidR="003439BB" w:rsidRDefault="00000000">
            <w:pPr>
              <w:spacing w:after="0" w:line="259" w:lineRule="auto"/>
              <w:ind w:right="0" w:firstLine="0"/>
            </w:pPr>
            <w:r>
              <w:t xml:space="preserve">Представлять историческую информацию по отечественной и всеобщей истории XVIII в. в виде таблиц, схем, диаграмм </w:t>
            </w:r>
          </w:p>
        </w:tc>
      </w:tr>
    </w:tbl>
    <w:p w14:paraId="6BF06EF5"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23C54E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DDA7E4" w14:textId="77777777" w:rsidR="003439BB" w:rsidRDefault="00000000">
            <w:pPr>
              <w:spacing w:after="0" w:line="259" w:lineRule="auto"/>
              <w:ind w:right="8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2F7E851C" w14:textId="77777777" w:rsidR="003439BB" w:rsidRDefault="00000000">
            <w:pPr>
              <w:spacing w:after="0" w:line="259" w:lineRule="auto"/>
              <w:ind w:right="0" w:firstLine="0"/>
              <w:jc w:val="left"/>
            </w:pPr>
            <w:r>
              <w:rPr>
                <w:b/>
              </w:rPr>
              <w:t xml:space="preserve">Историческое описание (реконструкция) </w:t>
            </w:r>
          </w:p>
        </w:tc>
      </w:tr>
      <w:tr w:rsidR="003439BB" w14:paraId="3BE2A92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357DE3D" w14:textId="77777777" w:rsidR="003439BB" w:rsidRDefault="00000000">
            <w:pPr>
              <w:spacing w:after="0" w:line="259" w:lineRule="auto"/>
              <w:ind w:right="8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CF5C711" w14:textId="77777777" w:rsidR="003439BB" w:rsidRDefault="00000000">
            <w:pPr>
              <w:spacing w:after="0" w:line="259" w:lineRule="auto"/>
              <w:ind w:right="93" w:firstLine="0"/>
            </w:pPr>
            <w:r>
              <w:t xml:space="preserve">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 </w:t>
            </w:r>
          </w:p>
        </w:tc>
      </w:tr>
      <w:tr w:rsidR="003439BB" w14:paraId="57E4EB6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17FE5B5" w14:textId="77777777" w:rsidR="003439BB" w:rsidRDefault="00000000">
            <w:pPr>
              <w:spacing w:after="0" w:line="259" w:lineRule="auto"/>
              <w:ind w:right="8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229C0E7F" w14:textId="77777777" w:rsidR="003439BB" w:rsidRDefault="00000000">
            <w:pPr>
              <w:spacing w:after="0" w:line="259" w:lineRule="auto"/>
              <w:ind w:right="94" w:firstLine="0"/>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tc>
      </w:tr>
      <w:tr w:rsidR="003439BB" w14:paraId="7F91CFB2"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42724B9" w14:textId="77777777" w:rsidR="003439BB" w:rsidRDefault="00000000">
            <w:pPr>
              <w:spacing w:after="0" w:line="259" w:lineRule="auto"/>
              <w:ind w:right="88"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6CB890A4" w14:textId="77777777" w:rsidR="003439BB" w:rsidRDefault="00000000">
            <w:pPr>
              <w:spacing w:after="0" w:line="259" w:lineRule="auto"/>
              <w:ind w:right="0" w:firstLine="0"/>
            </w:pPr>
            <w:r>
              <w:t xml:space="preserve">Представлять описание памятников материальной и художественной культуры изучаемой эпохи (в виде сообщения, аннотации) </w:t>
            </w:r>
          </w:p>
        </w:tc>
      </w:tr>
      <w:tr w:rsidR="003439BB" w14:paraId="663841E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D9E411" w14:textId="77777777" w:rsidR="003439BB" w:rsidRDefault="00000000">
            <w:pPr>
              <w:spacing w:after="0" w:line="259" w:lineRule="auto"/>
              <w:ind w:right="85"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1D0F1228" w14:textId="77777777" w:rsidR="003439BB" w:rsidRDefault="00000000">
            <w:pPr>
              <w:spacing w:after="0" w:line="259" w:lineRule="auto"/>
              <w:ind w:right="0" w:firstLine="0"/>
              <w:jc w:val="left"/>
            </w:pPr>
            <w:r>
              <w:rPr>
                <w:b/>
              </w:rPr>
              <w:t xml:space="preserve">Анализ, объяснение исторических событий, явлений </w:t>
            </w:r>
          </w:p>
        </w:tc>
      </w:tr>
      <w:tr w:rsidR="003439BB" w14:paraId="565AB7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746002F" w14:textId="77777777" w:rsidR="003439BB" w:rsidRDefault="00000000">
            <w:pPr>
              <w:spacing w:after="0" w:line="259" w:lineRule="auto"/>
              <w:ind w:right="8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7381D1CE" w14:textId="77777777" w:rsidR="003439BB" w:rsidRDefault="00000000">
            <w:pPr>
              <w:spacing w:after="0" w:line="259" w:lineRule="auto"/>
              <w:ind w:right="0" w:firstLine="0"/>
            </w:pPr>
            <w:r>
              <w:t xml:space="preserve">Раскрывать существенные черты и характерные признаки исторических событий, явлений, процессов </w:t>
            </w:r>
          </w:p>
        </w:tc>
      </w:tr>
      <w:tr w:rsidR="003439BB" w14:paraId="06CA3AB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144908E" w14:textId="77777777" w:rsidR="003439BB" w:rsidRDefault="00000000">
            <w:pPr>
              <w:spacing w:after="0" w:line="259" w:lineRule="auto"/>
              <w:ind w:right="8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6E6A8055" w14:textId="77777777" w:rsidR="003439BB" w:rsidRDefault="00000000">
            <w:pPr>
              <w:spacing w:after="0" w:line="259" w:lineRule="auto"/>
              <w:ind w:right="89" w:firstLine="0"/>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tc>
      </w:tr>
      <w:tr w:rsidR="003439BB" w14:paraId="50E4386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73A2484" w14:textId="77777777" w:rsidR="003439BB" w:rsidRDefault="00000000">
            <w:pPr>
              <w:spacing w:after="0" w:line="259" w:lineRule="auto"/>
              <w:ind w:right="90"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2C97A6BC" w14:textId="77777777" w:rsidR="003439BB" w:rsidRDefault="00000000">
            <w:pPr>
              <w:spacing w:after="0" w:line="259" w:lineRule="auto"/>
              <w:ind w:right="90" w:firstLine="0"/>
            </w:pPr>
            <w:r>
              <w:t xml:space="preserve">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 </w:t>
            </w:r>
          </w:p>
        </w:tc>
      </w:tr>
      <w:tr w:rsidR="003439BB" w14:paraId="04EB4D4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E55043C" w14:textId="77777777" w:rsidR="003439BB" w:rsidRDefault="00000000">
            <w:pPr>
              <w:spacing w:after="0" w:line="259" w:lineRule="auto"/>
              <w:ind w:right="8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7E9067CE" w14:textId="77777777" w:rsidR="003439BB" w:rsidRDefault="00000000">
            <w:pPr>
              <w:spacing w:after="0" w:line="259" w:lineRule="auto"/>
              <w:ind w:right="93" w:firstLine="0"/>
            </w:pPr>
            <w:r>
              <w:t xml:space="preserve">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 </w:t>
            </w:r>
          </w:p>
        </w:tc>
      </w:tr>
      <w:tr w:rsidR="003439BB" w14:paraId="2939CA4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FFCDE5" w14:textId="77777777" w:rsidR="003439BB" w:rsidRDefault="00000000">
            <w:pPr>
              <w:spacing w:after="0" w:line="259" w:lineRule="auto"/>
              <w:ind w:right="8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5D8A99C4" w14:textId="77777777" w:rsidR="003439BB" w:rsidRDefault="00000000">
            <w:pPr>
              <w:spacing w:after="0" w:line="259" w:lineRule="auto"/>
              <w:ind w:right="0" w:firstLine="0"/>
            </w:pPr>
            <w:r>
              <w:t xml:space="preserve">Выявлять особенности развития культуры, быта и нравов народов отечественной и всеобщей истории XVIII в. </w:t>
            </w:r>
          </w:p>
        </w:tc>
      </w:tr>
      <w:tr w:rsidR="003439BB" w14:paraId="7F702FAC"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29129423" w14:textId="77777777" w:rsidR="003439BB" w:rsidRDefault="00000000">
            <w:pPr>
              <w:spacing w:after="0" w:line="259" w:lineRule="auto"/>
              <w:ind w:right="90"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48C9C3FA" w14:textId="77777777" w:rsidR="003439BB" w:rsidRDefault="00000000">
            <w:pPr>
              <w:spacing w:after="0" w:line="259" w:lineRule="auto"/>
              <w:ind w:right="88" w:firstLine="0"/>
            </w:pPr>
            <w:r>
              <w:t xml:space="preserve">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CCCP, сложные 1990-e гг., возрождение страны с 2000-x гг., воссоединение Крыма с Россией в 2014 г.); характеризовать итоги и историческое значение событий </w:t>
            </w:r>
          </w:p>
        </w:tc>
      </w:tr>
      <w:tr w:rsidR="003439BB" w14:paraId="6F8D6F7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E1E23B" w14:textId="77777777" w:rsidR="003439BB" w:rsidRDefault="00000000">
            <w:pPr>
              <w:spacing w:after="0" w:line="259" w:lineRule="auto"/>
              <w:ind w:right="85"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2DB0B7F1" w14:textId="77777777" w:rsidR="003439BB" w:rsidRDefault="00000000">
            <w:pPr>
              <w:spacing w:after="0" w:line="259" w:lineRule="auto"/>
              <w:ind w:right="0" w:firstLine="0"/>
              <w:jc w:val="left"/>
            </w:pPr>
            <w:r>
              <w:rPr>
                <w:b/>
              </w:rPr>
              <w:t xml:space="preserve">Рассмотрение исторических версий и оценок, определение своего отношения к наиболее значимым событиям и личностям прошлого </w:t>
            </w:r>
          </w:p>
        </w:tc>
      </w:tr>
      <w:tr w:rsidR="003439BB" w14:paraId="7D1D3F8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FFA1D0C" w14:textId="77777777" w:rsidR="003439BB" w:rsidRDefault="00000000">
            <w:pPr>
              <w:spacing w:after="0" w:line="259" w:lineRule="auto"/>
              <w:ind w:right="8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59390FBA" w14:textId="77777777" w:rsidR="003439BB" w:rsidRDefault="00000000">
            <w:pPr>
              <w:spacing w:after="0" w:line="259" w:lineRule="auto"/>
              <w:ind w:right="92" w:firstLine="0"/>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tc>
      </w:tr>
      <w:tr w:rsidR="003439BB" w14:paraId="6202E53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61A88D6" w14:textId="77777777" w:rsidR="003439BB" w:rsidRDefault="00000000">
            <w:pPr>
              <w:spacing w:after="0" w:line="259" w:lineRule="auto"/>
              <w:ind w:right="87"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23006A83" w14:textId="77777777" w:rsidR="003439BB" w:rsidRDefault="00000000">
            <w:pPr>
              <w:spacing w:after="0" w:line="259" w:lineRule="auto"/>
              <w:ind w:right="93" w:firstLine="0"/>
            </w:pPr>
            <w:r>
              <w:t xml:space="preserve">Различать в описаниях событий и личностей XVIII в. ценностные категории, значимые для данной эпохи (в том числе для разных социальных слоёв), выражать своё отношение к ним </w:t>
            </w:r>
          </w:p>
        </w:tc>
      </w:tr>
      <w:tr w:rsidR="003439BB" w14:paraId="769AED4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420C068" w14:textId="77777777" w:rsidR="003439BB" w:rsidRDefault="00000000">
            <w:pPr>
              <w:spacing w:after="0" w:line="259" w:lineRule="auto"/>
              <w:ind w:right="87" w:firstLine="0"/>
              <w:jc w:val="center"/>
            </w:pPr>
            <w:r>
              <w:lastRenderedPageBreak/>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1782238F" w14:textId="77777777" w:rsidR="003439BB" w:rsidRDefault="00000000">
            <w:pPr>
              <w:spacing w:after="0" w:line="259" w:lineRule="auto"/>
              <w:ind w:right="89" w:firstLine="0"/>
            </w:pPr>
            <w: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r>
              <w:rPr>
                <w:b/>
              </w:rPr>
              <w:t xml:space="preserve"> </w:t>
            </w:r>
          </w:p>
        </w:tc>
      </w:tr>
      <w:tr w:rsidR="003439BB" w14:paraId="32FEB61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8CBB51" w14:textId="77777777" w:rsidR="003439BB" w:rsidRDefault="00000000">
            <w:pPr>
              <w:spacing w:after="0" w:line="259" w:lineRule="auto"/>
              <w:ind w:right="85"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21FAF110" w14:textId="77777777" w:rsidR="003439BB" w:rsidRDefault="00000000">
            <w:pPr>
              <w:spacing w:after="0" w:line="259" w:lineRule="auto"/>
              <w:ind w:right="0" w:firstLine="0"/>
              <w:jc w:val="left"/>
            </w:pPr>
            <w:r>
              <w:rPr>
                <w:b/>
              </w:rPr>
              <w:t xml:space="preserve">Применение исторических знаний </w:t>
            </w:r>
          </w:p>
        </w:tc>
      </w:tr>
      <w:tr w:rsidR="003439BB" w14:paraId="0BF359F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9CBB44" w14:textId="77777777" w:rsidR="003439BB" w:rsidRDefault="00000000">
            <w:pPr>
              <w:spacing w:after="0" w:line="259" w:lineRule="auto"/>
              <w:ind w:right="87"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47C905E8" w14:textId="77777777" w:rsidR="003439BB" w:rsidRDefault="00000000">
            <w:pPr>
              <w:spacing w:after="21" w:line="259" w:lineRule="auto"/>
              <w:ind w:right="0" w:firstLine="0"/>
              <w:jc w:val="left"/>
            </w:pPr>
            <w:r>
              <w:t xml:space="preserve">Раскрывать (объяснять), как сочетались в памятниках культуры России XVIII в. </w:t>
            </w:r>
          </w:p>
          <w:p w14:paraId="05F465D5" w14:textId="77777777" w:rsidR="003439BB" w:rsidRDefault="00000000">
            <w:pPr>
              <w:spacing w:after="0" w:line="259" w:lineRule="auto"/>
              <w:ind w:right="0" w:firstLine="0"/>
              <w:jc w:val="left"/>
            </w:pPr>
            <w:r>
              <w:t xml:space="preserve">европейские влияния и национальные традиции, показывать на примерах </w:t>
            </w:r>
          </w:p>
        </w:tc>
      </w:tr>
      <w:tr w:rsidR="003439BB" w14:paraId="7B102E3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1CF64C6" w14:textId="77777777" w:rsidR="003439BB" w:rsidRDefault="00000000">
            <w:pPr>
              <w:spacing w:after="0" w:line="259" w:lineRule="auto"/>
              <w:ind w:right="87"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5C59C610" w14:textId="77777777" w:rsidR="003439BB" w:rsidRDefault="00000000">
            <w:pPr>
              <w:spacing w:after="0" w:line="259" w:lineRule="auto"/>
              <w:ind w:right="0" w:firstLine="0"/>
            </w:pPr>
            <w:r>
              <w:t xml:space="preserve">Выполнять учебные проекты по отечественной и всеобщей истории XVIII в. (в том числе на региональном материале) </w:t>
            </w:r>
          </w:p>
        </w:tc>
      </w:tr>
      <w:tr w:rsidR="003439BB" w14:paraId="7035D93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CB304E" w14:textId="77777777" w:rsidR="003439BB" w:rsidRDefault="00000000">
            <w:pPr>
              <w:spacing w:after="0" w:line="259" w:lineRule="auto"/>
              <w:ind w:right="87"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2C08FF46" w14:textId="77777777" w:rsidR="003439BB" w:rsidRDefault="00000000">
            <w:pPr>
              <w:spacing w:after="0" w:line="259" w:lineRule="auto"/>
              <w:ind w:right="0" w:firstLine="0"/>
              <w:jc w:val="left"/>
            </w:pPr>
            <w:r>
              <w:t xml:space="preserve">Использовать исторические понятия для решения учебных и практических задач </w:t>
            </w:r>
          </w:p>
        </w:tc>
      </w:tr>
      <w:tr w:rsidR="003439BB" w14:paraId="072CBD6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DB53C5" w14:textId="77777777" w:rsidR="003439BB" w:rsidRDefault="00000000">
            <w:pPr>
              <w:spacing w:after="0" w:line="259" w:lineRule="auto"/>
              <w:ind w:right="87"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65299457" w14:textId="77777777" w:rsidR="003439BB" w:rsidRDefault="00000000">
            <w:pPr>
              <w:spacing w:after="0" w:line="259" w:lineRule="auto"/>
              <w:ind w:right="0" w:firstLine="0"/>
            </w:pPr>
            <w:r>
              <w:t>Осуществлять поиск исторической информации по отечественной и всеобщей истории XVIII в. в справочной литературе, сети Интернет для решения познава-</w:t>
            </w:r>
          </w:p>
        </w:tc>
      </w:tr>
      <w:tr w:rsidR="003439BB" w14:paraId="7E2B5C3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6ACC31"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E286158" w14:textId="77777777" w:rsidR="003439BB" w:rsidRDefault="00000000">
            <w:pPr>
              <w:spacing w:after="0" w:line="259" w:lineRule="auto"/>
              <w:ind w:right="0" w:firstLine="0"/>
              <w:jc w:val="left"/>
            </w:pPr>
            <w:r>
              <w:t xml:space="preserve">тельных задач, оценивать полноту и верифицированность информации </w:t>
            </w:r>
          </w:p>
        </w:tc>
      </w:tr>
    </w:tbl>
    <w:p w14:paraId="607E5FE2" w14:textId="77777777" w:rsidR="003439BB" w:rsidRDefault="00000000">
      <w:pPr>
        <w:spacing w:after="0" w:line="259" w:lineRule="auto"/>
        <w:ind w:right="82" w:firstLine="0"/>
        <w:jc w:val="center"/>
      </w:pPr>
      <w:r>
        <w:t xml:space="preserve"> </w:t>
      </w:r>
    </w:p>
    <w:p w14:paraId="6B314521"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истории </w:t>
      </w:r>
    </w:p>
    <w:p w14:paraId="5C35EFA2"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42DBA2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370261"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056305A1" w14:textId="77777777" w:rsidR="003439BB" w:rsidRDefault="00000000">
            <w:pPr>
              <w:spacing w:after="0" w:line="259" w:lineRule="auto"/>
              <w:ind w:right="88" w:firstLine="0"/>
              <w:jc w:val="center"/>
            </w:pPr>
            <w:r>
              <w:rPr>
                <w:b/>
              </w:rPr>
              <w:t xml:space="preserve">Проверяемый элемент содержания </w:t>
            </w:r>
          </w:p>
        </w:tc>
      </w:tr>
      <w:tr w:rsidR="003439BB" w14:paraId="58CAC59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EF2ADCC" w14:textId="77777777" w:rsidR="003439BB" w:rsidRDefault="00000000">
            <w:pPr>
              <w:spacing w:after="0" w:line="259" w:lineRule="auto"/>
              <w:ind w:right="8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3F025D86" w14:textId="77777777" w:rsidR="003439BB" w:rsidRDefault="00000000">
            <w:pPr>
              <w:spacing w:after="0" w:line="259" w:lineRule="auto"/>
              <w:ind w:right="0" w:firstLine="0"/>
              <w:jc w:val="left"/>
            </w:pPr>
            <w:r>
              <w:rPr>
                <w:b/>
              </w:rPr>
              <w:t xml:space="preserve">Всеобщая история. История Нового времени. XVIII в. </w:t>
            </w:r>
          </w:p>
        </w:tc>
      </w:tr>
      <w:tr w:rsidR="003439BB" w14:paraId="36EBAE86"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760BA2AC"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76C98BF" w14:textId="77777777" w:rsidR="003439BB" w:rsidRDefault="00000000">
            <w:pPr>
              <w:spacing w:after="21" w:line="259" w:lineRule="auto"/>
              <w:ind w:right="0" w:firstLine="0"/>
              <w:jc w:val="left"/>
            </w:pPr>
            <w:r>
              <w:t xml:space="preserve">Век Просвещения. </w:t>
            </w:r>
          </w:p>
          <w:p w14:paraId="5C2C9F64" w14:textId="77777777" w:rsidR="003439BB" w:rsidRDefault="00000000">
            <w:pPr>
              <w:spacing w:after="0" w:line="259" w:lineRule="auto"/>
              <w:ind w:right="88" w:firstLine="0"/>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Pycco.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tc>
      </w:tr>
      <w:tr w:rsidR="003439BB" w14:paraId="66D71B3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A931370"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75D7179" w14:textId="77777777" w:rsidR="003439BB" w:rsidRDefault="00000000">
            <w:pPr>
              <w:spacing w:after="0" w:line="259" w:lineRule="auto"/>
              <w:ind w:right="88" w:firstLine="0"/>
            </w:pPr>
            <w:r>
              <w:t xml:space="preserve">Государства Европы в XVIII в.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tc>
      </w:tr>
      <w:tr w:rsidR="003439BB" w14:paraId="52B8D97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53C6BF7" w14:textId="77777777" w:rsidR="003439BB" w:rsidRDefault="00000000">
            <w:pPr>
              <w:spacing w:after="0" w:line="259" w:lineRule="auto"/>
              <w:ind w:right="8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A06D226" w14:textId="77777777" w:rsidR="003439BB" w:rsidRDefault="00000000">
            <w:pPr>
              <w:spacing w:after="0" w:line="259" w:lineRule="auto"/>
              <w:ind w:right="88" w:firstLine="0"/>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tc>
      </w:tr>
      <w:tr w:rsidR="003439BB" w14:paraId="55E54A2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7B8605" w14:textId="77777777" w:rsidR="003439BB" w:rsidRDefault="00000000">
            <w:pPr>
              <w:spacing w:after="0" w:line="259" w:lineRule="auto"/>
              <w:ind w:right="8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55D134D9" w14:textId="77777777" w:rsidR="003439BB" w:rsidRDefault="00000000">
            <w:pPr>
              <w:spacing w:after="0" w:line="259" w:lineRule="auto"/>
              <w:ind w:right="0" w:firstLine="0"/>
            </w:pPr>
            <w:r>
              <w:t xml:space="preserve">Франция. Абсолютная монархия: политика сохранения старого порядка. Попытки проведения реформ. Королевская власть и сословия </w:t>
            </w:r>
          </w:p>
        </w:tc>
      </w:tr>
      <w:tr w:rsidR="003439BB" w14:paraId="6D513D3C"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85B0539" w14:textId="77777777" w:rsidR="003439BB" w:rsidRDefault="00000000">
            <w:pPr>
              <w:spacing w:after="0" w:line="259" w:lineRule="auto"/>
              <w:ind w:right="8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36E43EFD" w14:textId="77777777" w:rsidR="003439BB" w:rsidRDefault="00000000">
            <w:pPr>
              <w:spacing w:after="0" w:line="259" w:lineRule="auto"/>
              <w:ind w:right="92" w:firstLine="0"/>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tc>
      </w:tr>
      <w:tr w:rsidR="003439BB" w14:paraId="1CDC3A5C"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0A71205" w14:textId="77777777" w:rsidR="003439BB" w:rsidRDefault="00000000">
            <w:pPr>
              <w:spacing w:after="0" w:line="259" w:lineRule="auto"/>
              <w:ind w:right="87" w:firstLine="0"/>
              <w:jc w:val="center"/>
            </w:pPr>
            <w:r>
              <w:lastRenderedPageBreak/>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046B20F6" w14:textId="77777777" w:rsidR="003439BB" w:rsidRDefault="00000000">
            <w:pPr>
              <w:spacing w:after="0" w:line="259" w:lineRule="auto"/>
              <w:ind w:right="89" w:firstLine="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tc>
      </w:tr>
      <w:tr w:rsidR="003439BB" w14:paraId="5889EEFA"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47B7AFB7" w14:textId="77777777" w:rsidR="003439BB" w:rsidRDefault="00000000">
            <w:pPr>
              <w:spacing w:after="0" w:line="259" w:lineRule="auto"/>
              <w:ind w:right="88"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6CDCE694" w14:textId="77777777" w:rsidR="003439BB" w:rsidRDefault="00000000">
            <w:pPr>
              <w:spacing w:after="0" w:line="259" w:lineRule="auto"/>
              <w:ind w:right="0" w:firstLine="0"/>
              <w:jc w:val="left"/>
            </w:pPr>
            <w:r>
              <w:t xml:space="preserve">Британские колонии в Северной Америке: борьба за независимость.  </w:t>
            </w:r>
          </w:p>
          <w:p w14:paraId="7186B991" w14:textId="77777777" w:rsidR="003439BB" w:rsidRDefault="00000000">
            <w:pPr>
              <w:spacing w:after="0" w:line="259" w:lineRule="auto"/>
              <w:ind w:right="95" w:firstLine="0"/>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tc>
      </w:tr>
      <w:tr w:rsidR="003439BB" w14:paraId="5D6C5A73"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EA1DE0A" w14:textId="77777777" w:rsidR="003439BB" w:rsidRDefault="00000000">
            <w:pPr>
              <w:spacing w:after="0" w:line="259" w:lineRule="auto"/>
              <w:ind w:right="8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62CFEAB7" w14:textId="77777777" w:rsidR="003439BB" w:rsidRDefault="00000000">
            <w:pPr>
              <w:spacing w:after="0" w:line="259" w:lineRule="auto"/>
              <w:ind w:right="88" w:firstLine="0"/>
            </w:pPr>
            <w: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w:t>
            </w:r>
          </w:p>
        </w:tc>
      </w:tr>
    </w:tbl>
    <w:p w14:paraId="20D6E42B"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4A242005"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6EFBF8C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3848645" w14:textId="77777777" w:rsidR="003439BB" w:rsidRDefault="00000000">
            <w:pPr>
              <w:spacing w:after="17" w:line="264" w:lineRule="auto"/>
              <w:ind w:right="88" w:firstLine="0"/>
            </w:pPr>
            <w:r>
              <w:t xml:space="preserve">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Teppop.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w:t>
            </w:r>
          </w:p>
          <w:p w14:paraId="1E1FEF18" w14:textId="77777777" w:rsidR="003439BB" w:rsidRDefault="00000000">
            <w:pPr>
              <w:spacing w:after="0" w:line="259" w:lineRule="auto"/>
              <w:ind w:right="0" w:firstLine="0"/>
              <w:jc w:val="left"/>
            </w:pPr>
            <w:r>
              <w:t xml:space="preserve">1799 г.). Установление режима консульства. Итоги и значение революции </w:t>
            </w:r>
          </w:p>
        </w:tc>
      </w:tr>
      <w:tr w:rsidR="003439BB" w14:paraId="33BE59CF"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66ED3169" w14:textId="77777777" w:rsidR="003439BB" w:rsidRDefault="00000000">
            <w:pPr>
              <w:spacing w:after="0" w:line="259" w:lineRule="auto"/>
              <w:ind w:right="87"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348D81EE" w14:textId="77777777" w:rsidR="003439BB" w:rsidRDefault="00000000">
            <w:pPr>
              <w:spacing w:after="0" w:line="259" w:lineRule="auto"/>
              <w:ind w:right="91" w:firstLine="0"/>
            </w:pPr>
            <w:r>
              <w:t xml:space="preserve">Европейская культура в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tc>
      </w:tr>
      <w:tr w:rsidR="003439BB" w14:paraId="693398A9"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8882594" w14:textId="77777777" w:rsidR="003439BB" w:rsidRDefault="00000000">
            <w:pPr>
              <w:spacing w:after="0" w:line="259" w:lineRule="auto"/>
              <w:ind w:right="92"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0A166E45" w14:textId="77777777" w:rsidR="003439BB" w:rsidRDefault="00000000">
            <w:pPr>
              <w:spacing w:after="20" w:line="259" w:lineRule="auto"/>
              <w:ind w:right="0" w:firstLine="0"/>
              <w:jc w:val="left"/>
            </w:pPr>
            <w:r>
              <w:t xml:space="preserve">Международные отношения в XVIII в.  </w:t>
            </w:r>
          </w:p>
          <w:p w14:paraId="1990F5D4" w14:textId="77777777" w:rsidR="003439BB" w:rsidRDefault="00000000">
            <w:pPr>
              <w:spacing w:after="0" w:line="259" w:lineRule="auto"/>
              <w:ind w:right="90" w:firstLine="0"/>
            </w:pPr>
            <w: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 </w:t>
            </w:r>
          </w:p>
        </w:tc>
      </w:tr>
      <w:tr w:rsidR="003439BB" w14:paraId="3D5D09F0"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7B7472A4" w14:textId="77777777" w:rsidR="003439BB" w:rsidRDefault="00000000">
            <w:pPr>
              <w:spacing w:after="0" w:line="259" w:lineRule="auto"/>
              <w:ind w:right="92" w:firstLine="0"/>
              <w:jc w:val="center"/>
            </w:pPr>
            <w:r>
              <w:lastRenderedPageBreak/>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3D5F0952" w14:textId="77777777" w:rsidR="003439BB" w:rsidRDefault="00000000">
            <w:pPr>
              <w:spacing w:after="0" w:line="259" w:lineRule="auto"/>
              <w:ind w:right="0" w:firstLine="0"/>
              <w:jc w:val="left"/>
            </w:pPr>
            <w:r>
              <w:t xml:space="preserve">Страны Востока в XVIII в.  </w:t>
            </w:r>
          </w:p>
          <w:p w14:paraId="01F55F7E" w14:textId="77777777" w:rsidR="003439BB" w:rsidRDefault="00000000">
            <w:pPr>
              <w:spacing w:after="0" w:line="259" w:lineRule="auto"/>
              <w:ind w:right="88" w:firstLine="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даймё. Положение сословий. Культура стран Востока в XVIII в. Историческое и культурное наследие XVIII в. </w:t>
            </w:r>
          </w:p>
        </w:tc>
      </w:tr>
      <w:tr w:rsidR="003439BB" w14:paraId="4E33566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55319A0" w14:textId="77777777" w:rsidR="003439BB" w:rsidRDefault="00000000">
            <w:pPr>
              <w:spacing w:after="0" w:line="259" w:lineRule="auto"/>
              <w:ind w:right="8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00AED02" w14:textId="77777777" w:rsidR="003439BB" w:rsidRDefault="00000000">
            <w:pPr>
              <w:spacing w:after="0" w:line="259" w:lineRule="auto"/>
              <w:ind w:right="0" w:firstLine="0"/>
              <w:jc w:val="left"/>
            </w:pPr>
            <w:r>
              <w:rPr>
                <w:b/>
              </w:rPr>
              <w:t xml:space="preserve">Россия в эпоху преобразований Петра I </w:t>
            </w:r>
          </w:p>
        </w:tc>
      </w:tr>
      <w:tr w:rsidR="003439BB" w14:paraId="05454F4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28727E8"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3612AB60" w14:textId="77777777" w:rsidR="003439BB" w:rsidRDefault="00000000">
            <w:pPr>
              <w:spacing w:after="0" w:line="259" w:lineRule="auto"/>
              <w:ind w:right="90" w:firstLine="0"/>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І. Азовские походы. Великое посольство и его значение </w:t>
            </w:r>
          </w:p>
        </w:tc>
      </w:tr>
      <w:tr w:rsidR="003439BB" w14:paraId="2887FC84"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EFF229F" w14:textId="77777777" w:rsidR="003439BB" w:rsidRDefault="00000000">
            <w:pPr>
              <w:spacing w:after="0" w:line="259" w:lineRule="auto"/>
              <w:ind w:right="8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2CE000B5" w14:textId="77777777" w:rsidR="003439BB" w:rsidRDefault="00000000">
            <w:pPr>
              <w:spacing w:after="0" w:line="259" w:lineRule="auto"/>
              <w:ind w:right="89" w:firstLine="0"/>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tc>
      </w:tr>
      <w:tr w:rsidR="003439BB" w14:paraId="34BC137A"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3EF28DA"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8FEDEF5" w14:textId="77777777" w:rsidR="003439BB" w:rsidRDefault="00000000">
            <w:pPr>
              <w:spacing w:after="0" w:line="259" w:lineRule="auto"/>
              <w:ind w:right="91" w:firstLine="0"/>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гнёта. Положение крестьян. Переписи населения (ревизии) </w:t>
            </w:r>
          </w:p>
        </w:tc>
      </w:tr>
      <w:tr w:rsidR="003439BB" w14:paraId="28072E1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E440B2F"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36DD814" w14:textId="77777777" w:rsidR="003439BB" w:rsidRDefault="00000000">
            <w:pPr>
              <w:spacing w:after="0" w:line="259" w:lineRule="auto"/>
              <w:ind w:right="87" w:firstLine="0"/>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p>
        </w:tc>
      </w:tr>
    </w:tbl>
    <w:p w14:paraId="3680E6E0"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6166816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25FF23" w14:textId="77777777" w:rsidR="003439BB" w:rsidRDefault="00000000">
            <w:pPr>
              <w:spacing w:after="0" w:line="259" w:lineRule="auto"/>
              <w:ind w:right="8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6EB99A6F" w14:textId="77777777" w:rsidR="003439BB" w:rsidRDefault="00000000">
            <w:pPr>
              <w:spacing w:after="0" w:line="259" w:lineRule="auto"/>
              <w:ind w:right="0" w:firstLine="0"/>
            </w:pPr>
            <w:r>
              <w:t xml:space="preserve">Церковная реформа. Упразднение патриаршества, учреждение Синода. Положение инославных конфессий </w:t>
            </w:r>
          </w:p>
        </w:tc>
      </w:tr>
      <w:tr w:rsidR="003439BB" w14:paraId="4CFF5AD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7FD1B2" w14:textId="77777777" w:rsidR="003439BB" w:rsidRDefault="00000000">
            <w:pPr>
              <w:spacing w:after="0" w:line="259" w:lineRule="auto"/>
              <w:ind w:right="8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269C5BC1" w14:textId="77777777" w:rsidR="003439BB" w:rsidRDefault="00000000">
            <w:pPr>
              <w:spacing w:after="20" w:line="259" w:lineRule="auto"/>
              <w:ind w:right="0" w:firstLine="0"/>
            </w:pPr>
            <w:r>
              <w:t xml:space="preserve">Оппозиция реформам Петра І. Социальные движения в первой четверти XVIII в. </w:t>
            </w:r>
          </w:p>
          <w:p w14:paraId="5778B688" w14:textId="77777777" w:rsidR="003439BB" w:rsidRDefault="00000000">
            <w:pPr>
              <w:spacing w:after="0" w:line="259" w:lineRule="auto"/>
              <w:ind w:right="0" w:firstLine="0"/>
              <w:jc w:val="left"/>
            </w:pPr>
            <w:r>
              <w:t xml:space="preserve">Восстания в Астрахани, Башкирии, на Дону. Дело царевича Алексея </w:t>
            </w:r>
          </w:p>
        </w:tc>
      </w:tr>
      <w:tr w:rsidR="003439BB" w14:paraId="1D12C63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B4BF4D7" w14:textId="77777777" w:rsidR="003439BB" w:rsidRDefault="00000000">
            <w:pPr>
              <w:spacing w:after="0" w:line="259" w:lineRule="auto"/>
              <w:ind w:right="8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2BFCD20B" w14:textId="77777777" w:rsidR="003439BB" w:rsidRDefault="00000000">
            <w:pPr>
              <w:spacing w:after="0" w:line="259" w:lineRule="auto"/>
              <w:ind w:right="89" w:firstLine="0"/>
            </w:pPr>
            <w:r>
              <w:t xml:space="preserve">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 </w:t>
            </w:r>
          </w:p>
        </w:tc>
      </w:tr>
      <w:tr w:rsidR="003439BB" w14:paraId="5A4D531F" w14:textId="77777777">
        <w:trPr>
          <w:trHeight w:val="3598"/>
        </w:trPr>
        <w:tc>
          <w:tcPr>
            <w:tcW w:w="1102" w:type="dxa"/>
            <w:tcBorders>
              <w:top w:val="single" w:sz="4" w:space="0" w:color="000000"/>
              <w:left w:val="single" w:sz="4" w:space="0" w:color="000000"/>
              <w:bottom w:val="single" w:sz="4" w:space="0" w:color="000000"/>
              <w:right w:val="single" w:sz="4" w:space="0" w:color="000000"/>
            </w:tcBorders>
          </w:tcPr>
          <w:p w14:paraId="744BEE9E" w14:textId="77777777" w:rsidR="003439BB" w:rsidRDefault="00000000">
            <w:pPr>
              <w:spacing w:after="0" w:line="259" w:lineRule="auto"/>
              <w:ind w:right="87" w:firstLine="0"/>
              <w:jc w:val="center"/>
            </w:pPr>
            <w:r>
              <w:lastRenderedPageBreak/>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200E2926" w14:textId="77777777" w:rsidR="003439BB" w:rsidRDefault="00000000">
            <w:pPr>
              <w:spacing w:after="0" w:line="259" w:lineRule="auto"/>
              <w:ind w:right="90" w:firstLine="0"/>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w:t>
            </w:r>
          </w:p>
        </w:tc>
      </w:tr>
      <w:tr w:rsidR="003439BB" w14:paraId="1A3CE6E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37AAE91" w14:textId="77777777" w:rsidR="003439BB" w:rsidRDefault="00000000">
            <w:pPr>
              <w:spacing w:after="0" w:line="259" w:lineRule="auto"/>
              <w:ind w:right="83"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487D680" w14:textId="77777777" w:rsidR="003439BB" w:rsidRDefault="00000000">
            <w:pPr>
              <w:spacing w:after="0" w:line="259" w:lineRule="auto"/>
              <w:ind w:right="0" w:firstLine="0"/>
              <w:jc w:val="left"/>
            </w:pPr>
            <w:r>
              <w:rPr>
                <w:b/>
              </w:rPr>
              <w:t xml:space="preserve">Россия после Петра І. Дворцовые перевороты </w:t>
            </w:r>
          </w:p>
        </w:tc>
      </w:tr>
      <w:tr w:rsidR="003439BB" w14:paraId="593F2F4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74312C" w14:textId="77777777" w:rsidR="003439BB" w:rsidRDefault="00000000">
            <w:pPr>
              <w:spacing w:after="0" w:line="259" w:lineRule="auto"/>
              <w:ind w:right="8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D8F305C" w14:textId="77777777" w:rsidR="003439BB" w:rsidRDefault="00000000">
            <w:pPr>
              <w:spacing w:after="0" w:line="259" w:lineRule="auto"/>
              <w:ind w:right="0" w:firstLine="0"/>
            </w:pPr>
            <w:r>
              <w:t xml:space="preserve">Причины нестабильности политического строя. Дворцовые перевороты. Фаворитизм. Создание Верховного тайного совета </w:t>
            </w:r>
          </w:p>
        </w:tc>
      </w:tr>
      <w:tr w:rsidR="003439BB" w14:paraId="312B1FB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805D2A4" w14:textId="77777777" w:rsidR="003439BB" w:rsidRDefault="00000000">
            <w:pPr>
              <w:spacing w:after="0" w:line="259" w:lineRule="auto"/>
              <w:ind w:right="8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426ED696" w14:textId="77777777" w:rsidR="003439BB" w:rsidRDefault="00000000">
            <w:pPr>
              <w:spacing w:after="0" w:line="259" w:lineRule="auto"/>
              <w:ind w:right="93" w:firstLine="0"/>
            </w:pPr>
            <w:r>
              <w:t xml:space="preserve">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tc>
      </w:tr>
      <w:tr w:rsidR="003439BB" w14:paraId="58C2138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E6DA166" w14:textId="77777777" w:rsidR="003439BB" w:rsidRDefault="00000000">
            <w:pPr>
              <w:spacing w:after="0" w:line="259" w:lineRule="auto"/>
              <w:ind w:right="8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2ED5BD0B" w14:textId="77777777" w:rsidR="003439BB" w:rsidRDefault="00000000">
            <w:pPr>
              <w:spacing w:after="0" w:line="259" w:lineRule="auto"/>
              <w:ind w:right="94" w:firstLine="0"/>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 </w:t>
            </w:r>
          </w:p>
        </w:tc>
      </w:tr>
      <w:tr w:rsidR="003439BB" w14:paraId="49983E3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8751025" w14:textId="77777777" w:rsidR="003439BB" w:rsidRDefault="00000000">
            <w:pPr>
              <w:spacing w:after="0" w:line="259" w:lineRule="auto"/>
              <w:ind w:right="8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2DF921F3" w14:textId="77777777" w:rsidR="003439BB" w:rsidRDefault="00000000">
            <w:pPr>
              <w:spacing w:after="0" w:line="259" w:lineRule="auto"/>
              <w:ind w:right="90" w:firstLine="0"/>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tc>
      </w:tr>
      <w:tr w:rsidR="003439BB" w14:paraId="4C1FB96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96D29D"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651AB1B1" w14:textId="77777777" w:rsidR="003439BB" w:rsidRDefault="00000000">
            <w:pPr>
              <w:spacing w:after="0" w:line="259" w:lineRule="auto"/>
              <w:ind w:right="0" w:firstLine="0"/>
            </w:pPr>
            <w:r>
              <w:t xml:space="preserve">Россия в международных конфликтах 1740 - 1750-x гг. Участие в Семилетней войне </w:t>
            </w:r>
          </w:p>
        </w:tc>
      </w:tr>
      <w:tr w:rsidR="003439BB" w14:paraId="139F1EA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197A8A" w14:textId="77777777" w:rsidR="003439BB" w:rsidRDefault="00000000">
            <w:pPr>
              <w:spacing w:after="0" w:line="259" w:lineRule="auto"/>
              <w:ind w:right="88"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047EE836" w14:textId="77777777" w:rsidR="003439BB" w:rsidRDefault="00000000">
            <w:pPr>
              <w:spacing w:after="0" w:line="259" w:lineRule="auto"/>
              <w:ind w:right="0" w:firstLine="0"/>
              <w:jc w:val="left"/>
            </w:pPr>
            <w:r>
              <w:t xml:space="preserve">Пётр III. Манифест о вольности дворянства. Причины переворота 28 июня 1762 г. </w:t>
            </w:r>
          </w:p>
        </w:tc>
      </w:tr>
      <w:tr w:rsidR="003439BB" w14:paraId="57E39A4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A66FD79" w14:textId="77777777" w:rsidR="003439BB" w:rsidRDefault="00000000">
            <w:pPr>
              <w:spacing w:after="0" w:line="259" w:lineRule="auto"/>
              <w:ind w:right="8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3C16F5E1" w14:textId="77777777" w:rsidR="003439BB" w:rsidRDefault="00000000">
            <w:pPr>
              <w:spacing w:after="0" w:line="259" w:lineRule="auto"/>
              <w:ind w:right="0" w:firstLine="0"/>
              <w:jc w:val="left"/>
            </w:pPr>
            <w:r>
              <w:rPr>
                <w:b/>
              </w:rPr>
              <w:t xml:space="preserve">Россия в 1760 - 1790-x гг. Правление Екатерины II и Павла I </w:t>
            </w:r>
          </w:p>
        </w:tc>
      </w:tr>
      <w:tr w:rsidR="003439BB" w14:paraId="6BD2FD60" w14:textId="77777777">
        <w:trPr>
          <w:trHeight w:val="2770"/>
        </w:trPr>
        <w:tc>
          <w:tcPr>
            <w:tcW w:w="1102" w:type="dxa"/>
            <w:tcBorders>
              <w:top w:val="single" w:sz="4" w:space="0" w:color="000000"/>
              <w:left w:val="single" w:sz="4" w:space="0" w:color="000000"/>
              <w:bottom w:val="single" w:sz="4" w:space="0" w:color="000000"/>
              <w:right w:val="single" w:sz="4" w:space="0" w:color="000000"/>
            </w:tcBorders>
          </w:tcPr>
          <w:p w14:paraId="51A31C1E" w14:textId="77777777" w:rsidR="003439BB" w:rsidRDefault="00000000">
            <w:pPr>
              <w:spacing w:after="0" w:line="259" w:lineRule="auto"/>
              <w:ind w:right="8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797A81D0" w14:textId="77777777" w:rsidR="003439BB" w:rsidRDefault="00000000">
            <w:pPr>
              <w:spacing w:after="0" w:line="259" w:lineRule="auto"/>
              <w:ind w:right="89" w:firstLine="0"/>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уверенность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tc>
      </w:tr>
    </w:tbl>
    <w:p w14:paraId="184F2C9C"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098703F"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06F2355" w14:textId="77777777" w:rsidR="003439BB" w:rsidRDefault="00000000">
            <w:pPr>
              <w:spacing w:after="0" w:line="259" w:lineRule="auto"/>
              <w:ind w:right="57" w:firstLine="0"/>
              <w:jc w:val="center"/>
            </w:pPr>
            <w:r>
              <w:lastRenderedPageBreak/>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32AB325F" w14:textId="77777777" w:rsidR="003439BB" w:rsidRDefault="00000000">
            <w:pPr>
              <w:spacing w:after="47" w:line="238" w:lineRule="auto"/>
              <w:ind w:right="66" w:firstLine="0"/>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w:t>
            </w:r>
          </w:p>
          <w:p w14:paraId="6CB82CB8" w14:textId="77777777" w:rsidR="003439BB" w:rsidRDefault="00000000">
            <w:pPr>
              <w:spacing w:after="0" w:line="259" w:lineRule="auto"/>
              <w:ind w:right="0" w:firstLine="0"/>
              <w:jc w:val="left"/>
            </w:pPr>
            <w:r>
              <w:t xml:space="preserve">Башкирские восстания. Формирование черты оседлости </w:t>
            </w:r>
          </w:p>
        </w:tc>
      </w:tr>
      <w:tr w:rsidR="003439BB" w14:paraId="62D440E6" w14:textId="77777777">
        <w:trPr>
          <w:trHeight w:val="4150"/>
        </w:trPr>
        <w:tc>
          <w:tcPr>
            <w:tcW w:w="1102" w:type="dxa"/>
            <w:tcBorders>
              <w:top w:val="single" w:sz="4" w:space="0" w:color="000000"/>
              <w:left w:val="single" w:sz="4" w:space="0" w:color="000000"/>
              <w:bottom w:val="single" w:sz="4" w:space="0" w:color="000000"/>
              <w:right w:val="single" w:sz="4" w:space="0" w:color="000000"/>
            </w:tcBorders>
          </w:tcPr>
          <w:p w14:paraId="23172630"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4A20B84F" w14:textId="77777777" w:rsidR="003439BB" w:rsidRDefault="00000000">
            <w:pPr>
              <w:spacing w:after="0" w:line="252" w:lineRule="auto"/>
              <w:ind w:right="65" w:firstLine="0"/>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644B835E" w14:textId="77777777" w:rsidR="003439BB" w:rsidRDefault="00000000">
            <w:pPr>
              <w:spacing w:after="47" w:line="238" w:lineRule="auto"/>
              <w:ind w:right="60" w:firstLine="0"/>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w:t>
            </w:r>
          </w:p>
          <w:p w14:paraId="3FFB90BA" w14:textId="77777777" w:rsidR="003439BB" w:rsidRDefault="00000000">
            <w:pPr>
              <w:spacing w:after="23" w:line="259" w:lineRule="auto"/>
              <w:ind w:right="0" w:firstLine="0"/>
              <w:jc w:val="left"/>
            </w:pPr>
            <w:r>
              <w:t xml:space="preserve">Морозовы, Рябушинские, Гарелины, Прохоровы, Демидовы и другие.  </w:t>
            </w:r>
          </w:p>
          <w:p w14:paraId="30EC18C5" w14:textId="77777777" w:rsidR="003439BB" w:rsidRDefault="00000000">
            <w:pPr>
              <w:spacing w:after="23" w:line="259" w:lineRule="auto"/>
              <w:ind w:right="0" w:firstLine="0"/>
              <w:jc w:val="left"/>
            </w:pPr>
            <w:r>
              <w:t xml:space="preserve">Внутренняя и внешняя торговля. Торговые пути внутри страны.  </w:t>
            </w:r>
          </w:p>
          <w:p w14:paraId="6C7F184D" w14:textId="77777777" w:rsidR="003439BB" w:rsidRDefault="00000000">
            <w:pPr>
              <w:spacing w:after="0" w:line="259" w:lineRule="auto"/>
              <w:ind w:right="66" w:firstLine="0"/>
            </w:pPr>
            <w: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Партнёры России во внешней торговле в Европе и в мире. Обеспечение активного внешнеторгового баланса </w:t>
            </w:r>
          </w:p>
        </w:tc>
      </w:tr>
      <w:tr w:rsidR="003439BB" w14:paraId="6048C39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3CAAC5F"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114372CF" w14:textId="77777777" w:rsidR="003439BB" w:rsidRDefault="00000000">
            <w:pPr>
              <w:spacing w:after="24" w:line="259" w:lineRule="auto"/>
              <w:ind w:right="61" w:firstLine="0"/>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w:t>
            </w:r>
          </w:p>
          <w:p w14:paraId="63982ED0" w14:textId="77777777" w:rsidR="003439BB" w:rsidRDefault="00000000">
            <w:pPr>
              <w:spacing w:after="0" w:line="259" w:lineRule="auto"/>
              <w:ind w:right="0" w:firstLine="0"/>
              <w:jc w:val="left"/>
            </w:pPr>
            <w:r>
              <w:t xml:space="preserve">Влияние восстания на внутреннюю политику и развитие общественной мысли </w:t>
            </w:r>
          </w:p>
        </w:tc>
      </w:tr>
      <w:tr w:rsidR="003439BB" w14:paraId="19F77203" w14:textId="77777777">
        <w:trPr>
          <w:trHeight w:val="3322"/>
        </w:trPr>
        <w:tc>
          <w:tcPr>
            <w:tcW w:w="1102" w:type="dxa"/>
            <w:tcBorders>
              <w:top w:val="single" w:sz="4" w:space="0" w:color="000000"/>
              <w:left w:val="single" w:sz="4" w:space="0" w:color="000000"/>
              <w:bottom w:val="single" w:sz="4" w:space="0" w:color="000000"/>
              <w:right w:val="single" w:sz="4" w:space="0" w:color="000000"/>
            </w:tcBorders>
          </w:tcPr>
          <w:p w14:paraId="628381FE"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6A1ED1D3" w14:textId="77777777" w:rsidR="003439BB" w:rsidRDefault="00000000">
            <w:pPr>
              <w:spacing w:line="264" w:lineRule="auto"/>
              <w:ind w:right="60" w:firstLine="0"/>
            </w:pPr>
            <w:r>
              <w:t xml:space="preserve">Внешняя политика России второй половины XVIII в., её основные задачи. Н.И. Панин и А.А. Безбородко. Борьба России за выход к Чёрному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3B6482B7" w14:textId="77777777" w:rsidR="003439BB" w:rsidRDefault="00000000">
            <w:pPr>
              <w:spacing w:after="0" w:line="259" w:lineRule="auto"/>
              <w:ind w:right="58" w:firstLine="0"/>
            </w:pPr>
            <w:r>
              <w:t xml:space="preserve">Участие России в разделах Речи Посполитой. Политика России в Польше до начала 1770-x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tc>
      </w:tr>
      <w:tr w:rsidR="003439BB" w14:paraId="59E8F679"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44DD942A"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0389D625" w14:textId="77777777" w:rsidR="003439BB" w:rsidRDefault="00000000">
            <w:pPr>
              <w:spacing w:after="0" w:line="259" w:lineRule="auto"/>
              <w:ind w:right="57" w:firstLine="0"/>
            </w:pPr>
            <w:r>
              <w:t xml:space="preserve">Россия при Павле І.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дворцовое переворота 11 марта 1801 г. </w:t>
            </w:r>
          </w:p>
        </w:tc>
      </w:tr>
      <w:tr w:rsidR="003439BB" w14:paraId="7B5FD2C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944602A" w14:textId="77777777" w:rsidR="003439BB" w:rsidRDefault="00000000">
            <w:pPr>
              <w:spacing w:after="0" w:line="259" w:lineRule="auto"/>
              <w:ind w:right="57" w:firstLine="0"/>
              <w:jc w:val="center"/>
            </w:pPr>
            <w:r>
              <w:lastRenderedPageBreak/>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2F2A0DCA" w14:textId="77777777" w:rsidR="003439BB" w:rsidRDefault="00000000">
            <w:pPr>
              <w:spacing w:after="0" w:line="259" w:lineRule="auto"/>
              <w:ind w:right="60" w:firstLine="0"/>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tc>
      </w:tr>
      <w:tr w:rsidR="003439BB" w14:paraId="6F9BC42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24FDD2" w14:textId="77777777" w:rsidR="003439BB" w:rsidRDefault="00000000">
            <w:pPr>
              <w:spacing w:after="0" w:line="259" w:lineRule="auto"/>
              <w:ind w:right="5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742A34AE" w14:textId="77777777" w:rsidR="003439BB" w:rsidRDefault="00000000">
            <w:pPr>
              <w:spacing w:after="21" w:line="259" w:lineRule="auto"/>
              <w:ind w:right="0" w:firstLine="0"/>
              <w:jc w:val="left"/>
            </w:pPr>
            <w:r>
              <w:t xml:space="preserve">Культурное пространство Российской империи в XVIII в.  </w:t>
            </w:r>
          </w:p>
          <w:p w14:paraId="1233FDC9" w14:textId="77777777" w:rsidR="003439BB" w:rsidRDefault="00000000">
            <w:pPr>
              <w:spacing w:after="0" w:line="259" w:lineRule="auto"/>
              <w:ind w:right="0" w:firstLine="0"/>
            </w:pPr>
            <w:r>
              <w:t>Идеи Просвещения в российской общественной мысли, публицистике и лите-</w:t>
            </w:r>
          </w:p>
        </w:tc>
      </w:tr>
      <w:tr w:rsidR="003439BB" w14:paraId="0A03484E" w14:textId="77777777">
        <w:trPr>
          <w:trHeight w:val="5807"/>
        </w:trPr>
        <w:tc>
          <w:tcPr>
            <w:tcW w:w="1102" w:type="dxa"/>
            <w:tcBorders>
              <w:top w:val="single" w:sz="4" w:space="0" w:color="000000"/>
              <w:left w:val="single" w:sz="4" w:space="0" w:color="000000"/>
              <w:bottom w:val="single" w:sz="4" w:space="0" w:color="000000"/>
              <w:right w:val="single" w:sz="4" w:space="0" w:color="000000"/>
            </w:tcBorders>
          </w:tcPr>
          <w:p w14:paraId="45C239CF"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730820E" w14:textId="77777777" w:rsidR="003439BB" w:rsidRDefault="00000000">
            <w:pPr>
              <w:spacing w:after="0" w:line="246" w:lineRule="auto"/>
              <w:ind w:right="59" w:firstLine="0"/>
            </w:pPr>
            <w:r>
              <w:t xml:space="preserve">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І.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2AFA3458" w14:textId="77777777" w:rsidR="003439BB" w:rsidRDefault="00000000">
            <w:pPr>
              <w:spacing w:after="1" w:line="279" w:lineRule="auto"/>
              <w:ind w:right="0" w:firstLine="0"/>
            </w:pPr>
            <w:r>
              <w:t xml:space="preserve">Культура и быт российских сословий. Дворянство: жизнь и быт дворянской усадьбы. Духовенство. Купечество. Крестьянство.  </w:t>
            </w:r>
          </w:p>
          <w:p w14:paraId="5BB6E4F7" w14:textId="77777777" w:rsidR="003439BB" w:rsidRDefault="00000000">
            <w:pPr>
              <w:spacing w:after="0" w:line="269" w:lineRule="auto"/>
              <w:ind w:right="59" w:firstLine="0"/>
            </w:pPr>
            <w:r>
              <w:t xml:space="preserve">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  </w:t>
            </w:r>
          </w:p>
          <w:p w14:paraId="127ABF22" w14:textId="77777777" w:rsidR="003439BB" w:rsidRDefault="00000000">
            <w:pPr>
              <w:spacing w:after="0" w:line="259" w:lineRule="auto"/>
              <w:ind w:right="60" w:firstLine="0"/>
            </w:pPr>
            <w:r>
              <w:t xml:space="preserve">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 </w:t>
            </w:r>
          </w:p>
        </w:tc>
      </w:tr>
      <w:tr w:rsidR="003439BB" w14:paraId="06E2DF3D" w14:textId="77777777">
        <w:trPr>
          <w:trHeight w:val="3046"/>
        </w:trPr>
        <w:tc>
          <w:tcPr>
            <w:tcW w:w="1102" w:type="dxa"/>
            <w:tcBorders>
              <w:top w:val="single" w:sz="4" w:space="0" w:color="000000"/>
              <w:left w:val="single" w:sz="4" w:space="0" w:color="000000"/>
              <w:bottom w:val="single" w:sz="4" w:space="0" w:color="000000"/>
              <w:right w:val="single" w:sz="4" w:space="0" w:color="000000"/>
            </w:tcBorders>
          </w:tcPr>
          <w:p w14:paraId="3AF9A0B8" w14:textId="77777777" w:rsidR="003439BB" w:rsidRDefault="00000000">
            <w:pPr>
              <w:spacing w:after="0" w:line="259" w:lineRule="auto"/>
              <w:ind w:right="5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15977828" w14:textId="77777777" w:rsidR="003439BB" w:rsidRDefault="00000000">
            <w:pPr>
              <w:spacing w:after="15" w:line="265" w:lineRule="auto"/>
              <w:ind w:right="57" w:firstLine="0"/>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p>
          <w:p w14:paraId="6EE94AAE" w14:textId="77777777" w:rsidR="003439BB" w:rsidRDefault="00000000">
            <w:pPr>
              <w:spacing w:after="0" w:line="259" w:lineRule="auto"/>
              <w:ind w:right="0" w:firstLine="0"/>
              <w:jc w:val="left"/>
            </w:pPr>
            <w:r>
              <w:t xml:space="preserve">Московский университет - первый российский университет </w:t>
            </w:r>
          </w:p>
        </w:tc>
      </w:tr>
      <w:tr w:rsidR="003439BB" w14:paraId="24BE848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9ADB89" w14:textId="77777777" w:rsidR="003439BB" w:rsidRDefault="00000000">
            <w:pPr>
              <w:spacing w:after="0" w:line="259" w:lineRule="auto"/>
              <w:ind w:right="55"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77E4EF55" w14:textId="77777777" w:rsidR="003439BB" w:rsidRDefault="00000000">
            <w:pPr>
              <w:spacing w:after="0" w:line="259" w:lineRule="auto"/>
              <w:ind w:right="0" w:firstLine="0"/>
              <w:jc w:val="left"/>
            </w:pPr>
            <w:r>
              <w:rPr>
                <w:b/>
              </w:rPr>
              <w:t xml:space="preserve">Наш край в XVIII в. </w:t>
            </w:r>
          </w:p>
        </w:tc>
      </w:tr>
    </w:tbl>
    <w:p w14:paraId="3BEF9B4B" w14:textId="77777777" w:rsidR="003439BB" w:rsidRDefault="00000000">
      <w:pPr>
        <w:spacing w:after="24" w:line="259" w:lineRule="auto"/>
        <w:ind w:right="82" w:firstLine="0"/>
        <w:jc w:val="center"/>
      </w:pPr>
      <w:r>
        <w:rPr>
          <w:b/>
        </w:rPr>
        <w:t xml:space="preserve"> </w:t>
      </w:r>
    </w:p>
    <w:p w14:paraId="72255B11" w14:textId="77777777" w:rsidR="003439BB" w:rsidRDefault="00000000">
      <w:pPr>
        <w:pStyle w:val="2"/>
        <w:ind w:left="82" w:right="211"/>
      </w:pPr>
      <w:r>
        <w:t xml:space="preserve">9 КЛАСС </w:t>
      </w:r>
    </w:p>
    <w:p w14:paraId="1E239EAD" w14:textId="77777777" w:rsidR="003439BB" w:rsidRDefault="00000000">
      <w:pPr>
        <w:spacing w:after="0" w:line="259" w:lineRule="auto"/>
        <w:ind w:right="82" w:firstLine="0"/>
        <w:jc w:val="center"/>
      </w:pPr>
      <w:r>
        <w:rPr>
          <w:b/>
        </w:rPr>
        <w:t xml:space="preserve"> </w:t>
      </w:r>
    </w:p>
    <w:p w14:paraId="578B244B" w14:textId="77777777" w:rsidR="003439BB" w:rsidRDefault="00000000">
      <w:pPr>
        <w:pStyle w:val="3"/>
        <w:ind w:left="82" w:right="219"/>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истории </w:t>
      </w:r>
    </w:p>
    <w:p w14:paraId="0FFC3C19" w14:textId="77777777" w:rsidR="003439BB" w:rsidRDefault="00000000">
      <w:pPr>
        <w:spacing w:after="0" w:line="259" w:lineRule="auto"/>
        <w:ind w:right="0" w:firstLine="0"/>
        <w:jc w:val="left"/>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1F90610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A9A3F4E"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A7B8453" w14:textId="77777777" w:rsidR="003439BB" w:rsidRDefault="00000000">
            <w:pPr>
              <w:spacing w:after="0" w:line="259" w:lineRule="auto"/>
              <w:ind w:right="58" w:firstLine="0"/>
              <w:jc w:val="center"/>
            </w:pPr>
            <w:r>
              <w:rPr>
                <w:b/>
              </w:rPr>
              <w:t xml:space="preserve">Проверяемые предметные результаты освоения ООП ООО </w:t>
            </w:r>
          </w:p>
        </w:tc>
      </w:tr>
      <w:tr w:rsidR="003439BB" w14:paraId="2C49807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0E84E6D"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B155422" w14:textId="77777777" w:rsidR="003439BB" w:rsidRDefault="00000000">
            <w:pPr>
              <w:spacing w:after="0" w:line="259" w:lineRule="auto"/>
              <w:ind w:right="0" w:firstLine="0"/>
              <w:jc w:val="left"/>
            </w:pPr>
            <w:r>
              <w:rPr>
                <w:b/>
              </w:rPr>
              <w:t xml:space="preserve">Знание хронологии, работа с хронологией </w:t>
            </w:r>
          </w:p>
        </w:tc>
      </w:tr>
      <w:tr w:rsidR="003439BB" w14:paraId="6888717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AD1E14C" w14:textId="77777777" w:rsidR="003439BB" w:rsidRDefault="00000000">
            <w:pPr>
              <w:spacing w:after="0" w:line="259" w:lineRule="auto"/>
              <w:ind w:right="28" w:firstLine="0"/>
              <w:jc w:val="center"/>
            </w:pPr>
            <w:r>
              <w:lastRenderedPageBreak/>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0BCDD75" w14:textId="77777777" w:rsidR="003439BB" w:rsidRDefault="00000000">
            <w:pPr>
              <w:spacing w:after="0" w:line="259" w:lineRule="auto"/>
              <w:ind w:right="58" w:firstLine="0"/>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tc>
      </w:tr>
      <w:tr w:rsidR="003439BB" w14:paraId="0FD3440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77047B"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51F3C4D7" w14:textId="77777777" w:rsidR="003439BB" w:rsidRDefault="00000000">
            <w:pPr>
              <w:spacing w:after="0" w:line="259" w:lineRule="auto"/>
              <w:ind w:right="0" w:firstLine="0"/>
            </w:pPr>
            <w:r>
              <w:t xml:space="preserve">Выявлять синхронность (асинхронность) исторических процессов отечественной и всеобщей истории XIX - начала XX в. </w:t>
            </w:r>
          </w:p>
        </w:tc>
      </w:tr>
      <w:tr w:rsidR="003439BB" w14:paraId="5CA8840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6E469F3"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73C160B9" w14:textId="77777777" w:rsidR="003439BB" w:rsidRDefault="00000000">
            <w:pPr>
              <w:spacing w:after="0" w:line="259" w:lineRule="auto"/>
              <w:ind w:right="62" w:firstLine="0"/>
            </w:pPr>
            <w:r>
              <w:t xml:space="preserve">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 </w:t>
            </w:r>
          </w:p>
        </w:tc>
      </w:tr>
      <w:tr w:rsidR="003439BB" w14:paraId="6B74CC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DEE7D3"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4D706238" w14:textId="77777777" w:rsidR="003439BB" w:rsidRDefault="00000000">
            <w:pPr>
              <w:spacing w:after="0" w:line="259" w:lineRule="auto"/>
              <w:ind w:right="0" w:firstLine="0"/>
            </w:pPr>
            <w:r>
              <w:t>Определять современников исторических событий, явлений, процессов отечествен-</w:t>
            </w:r>
          </w:p>
        </w:tc>
      </w:tr>
    </w:tbl>
    <w:p w14:paraId="7ADBA8A9"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65507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E2499D"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F2EED5F" w14:textId="77777777" w:rsidR="003439BB" w:rsidRDefault="00000000">
            <w:pPr>
              <w:spacing w:after="0" w:line="259" w:lineRule="auto"/>
              <w:ind w:right="0" w:firstLine="0"/>
              <w:jc w:val="left"/>
            </w:pPr>
            <w:r>
              <w:t xml:space="preserve">ной и всеобщей истории XIX - начала XX в. </w:t>
            </w:r>
          </w:p>
        </w:tc>
      </w:tr>
      <w:tr w:rsidR="003439BB" w14:paraId="36EF3B7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FEC6D0"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71E0D40" w14:textId="77777777" w:rsidR="003439BB" w:rsidRDefault="00000000">
            <w:pPr>
              <w:spacing w:after="0" w:line="259" w:lineRule="auto"/>
              <w:ind w:right="0" w:firstLine="0"/>
              <w:jc w:val="left"/>
            </w:pPr>
            <w:r>
              <w:rPr>
                <w:b/>
              </w:rPr>
              <w:t xml:space="preserve">Знание исторических фактов, работа с фактами </w:t>
            </w:r>
          </w:p>
        </w:tc>
      </w:tr>
      <w:tr w:rsidR="003439BB" w14:paraId="03D8B51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2C96807"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3A88A91" w14:textId="77777777" w:rsidR="003439BB" w:rsidRDefault="00000000">
            <w:pPr>
              <w:spacing w:after="0" w:line="259" w:lineRule="auto"/>
              <w:ind w:right="0" w:firstLine="0"/>
            </w:pPr>
            <w:r>
              <w:t xml:space="preserve">Характеризовать место, обстоятельства, участников, результаты важнейших событий отечественной и всеобщей истории XIX - начала XX в. </w:t>
            </w:r>
          </w:p>
        </w:tc>
      </w:tr>
      <w:tr w:rsidR="003439BB" w14:paraId="1821F854"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BA81A15"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6AFD7297" w14:textId="77777777" w:rsidR="003439BB" w:rsidRDefault="00000000">
            <w:pPr>
              <w:spacing w:after="0" w:line="259" w:lineRule="auto"/>
              <w:ind w:right="54" w:firstLine="0"/>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tc>
      </w:tr>
      <w:tr w:rsidR="003439BB" w14:paraId="6E9842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407086" w14:textId="77777777" w:rsidR="003439BB" w:rsidRDefault="00000000">
            <w:pPr>
              <w:spacing w:after="0" w:line="259" w:lineRule="auto"/>
              <w:ind w:right="53"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529C5DB" w14:textId="77777777" w:rsidR="003439BB" w:rsidRDefault="00000000">
            <w:pPr>
              <w:spacing w:after="0" w:line="259" w:lineRule="auto"/>
              <w:ind w:right="0" w:firstLine="0"/>
              <w:jc w:val="left"/>
            </w:pPr>
            <w:r>
              <w:rPr>
                <w:b/>
              </w:rPr>
              <w:t xml:space="preserve">Работа с исторической картой </w:t>
            </w:r>
          </w:p>
        </w:tc>
      </w:tr>
      <w:tr w:rsidR="003439BB" w14:paraId="7915A8B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22C5CE5" w14:textId="77777777" w:rsidR="003439BB" w:rsidRDefault="00000000">
            <w:pPr>
              <w:spacing w:after="0" w:line="259" w:lineRule="auto"/>
              <w:ind w:right="5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AF4B6CC" w14:textId="77777777" w:rsidR="003439BB" w:rsidRDefault="00000000">
            <w:pPr>
              <w:spacing w:after="0" w:line="259" w:lineRule="auto"/>
              <w:ind w:right="60" w:firstLine="0"/>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tc>
      </w:tr>
      <w:tr w:rsidR="003439BB" w14:paraId="6A2F688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EF76BCC"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04EF44CF" w14:textId="77777777" w:rsidR="003439BB" w:rsidRDefault="00000000">
            <w:pPr>
              <w:spacing w:after="0" w:line="259" w:lineRule="auto"/>
              <w:ind w:right="0" w:firstLine="0"/>
            </w:pPr>
            <w:r>
              <w:t xml:space="preserve">Определять на основе карты влияние географического фактора на развитие различных сфер жизни страны (группы стран) </w:t>
            </w:r>
          </w:p>
        </w:tc>
      </w:tr>
      <w:tr w:rsidR="003439BB" w14:paraId="6F3347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7CAE1A2" w14:textId="77777777" w:rsidR="003439BB" w:rsidRDefault="00000000">
            <w:pPr>
              <w:spacing w:after="0" w:line="259" w:lineRule="auto"/>
              <w:ind w:right="58"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7D3ED9B7" w14:textId="77777777" w:rsidR="003439BB" w:rsidRDefault="00000000">
            <w:pPr>
              <w:spacing w:after="0" w:line="259" w:lineRule="auto"/>
              <w:ind w:right="0" w:firstLine="0"/>
            </w:pPr>
            <w:r>
              <w:t xml:space="preserve">Характеризовать на основе исторической карты (схемы) исторические события, явления, процессы отечественной и всеобщей истории XIX - начала XX в. </w:t>
            </w:r>
          </w:p>
        </w:tc>
      </w:tr>
      <w:tr w:rsidR="003439BB" w14:paraId="6176366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D575DB8"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3BB31D42" w14:textId="77777777" w:rsidR="003439BB" w:rsidRDefault="00000000">
            <w:pPr>
              <w:spacing w:after="0" w:line="259" w:lineRule="auto"/>
              <w:ind w:right="0" w:firstLine="0"/>
              <w:jc w:val="left"/>
            </w:pPr>
            <w:r>
              <w:t xml:space="preserve">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 </w:t>
            </w:r>
          </w:p>
        </w:tc>
      </w:tr>
      <w:tr w:rsidR="003439BB" w14:paraId="7CCA494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120DEC" w14:textId="77777777" w:rsidR="003439BB" w:rsidRDefault="00000000">
            <w:pPr>
              <w:spacing w:after="0" w:line="259" w:lineRule="auto"/>
              <w:ind w:right="54"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42ACDDEB" w14:textId="77777777" w:rsidR="003439BB" w:rsidRDefault="00000000">
            <w:pPr>
              <w:spacing w:after="0" w:line="259" w:lineRule="auto"/>
              <w:ind w:right="0" w:firstLine="0"/>
              <w:jc w:val="left"/>
            </w:pPr>
            <w:r>
              <w:rPr>
                <w:b/>
              </w:rPr>
              <w:t xml:space="preserve">Работа с историческими источниками </w:t>
            </w:r>
          </w:p>
        </w:tc>
      </w:tr>
      <w:tr w:rsidR="003439BB" w14:paraId="55BE60E7"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769F883"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376FC3FC" w14:textId="77777777" w:rsidR="003439BB" w:rsidRDefault="00000000">
            <w:pPr>
              <w:spacing w:after="0" w:line="259" w:lineRule="auto"/>
              <w:ind w:right="59" w:firstLine="0"/>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tc>
      </w:tr>
      <w:tr w:rsidR="003439BB" w14:paraId="05EA64D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986D44"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09A47A09" w14:textId="77777777" w:rsidR="003439BB" w:rsidRDefault="00000000">
            <w:pPr>
              <w:spacing w:after="0" w:line="259" w:lineRule="auto"/>
              <w:ind w:right="0" w:firstLine="0"/>
              <w:jc w:val="left"/>
            </w:pPr>
            <w:r>
              <w:t xml:space="preserve">Определять тип и вид источника (письменного, визуального) </w:t>
            </w:r>
          </w:p>
        </w:tc>
      </w:tr>
      <w:tr w:rsidR="003439BB" w14:paraId="2458ADC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2A6C96"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529474FB" w14:textId="77777777" w:rsidR="003439BB" w:rsidRDefault="00000000">
            <w:pPr>
              <w:spacing w:after="0" w:line="259" w:lineRule="auto"/>
              <w:ind w:right="0" w:firstLine="0"/>
            </w:pPr>
            <w:r>
              <w:t xml:space="preserve">Выявлять принадлежность источника определённому лицу, социальной гpyппe, общественному течению и другим </w:t>
            </w:r>
          </w:p>
        </w:tc>
      </w:tr>
      <w:tr w:rsidR="003439BB" w14:paraId="0B7D457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90EA684"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42171B40" w14:textId="77777777" w:rsidR="003439BB" w:rsidRDefault="00000000">
            <w:pPr>
              <w:spacing w:after="0" w:line="259" w:lineRule="auto"/>
              <w:ind w:right="59" w:firstLine="0"/>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tc>
      </w:tr>
      <w:tr w:rsidR="003439BB" w14:paraId="3E1D02A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DF7AB7"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1B73A210" w14:textId="77777777" w:rsidR="003439BB" w:rsidRDefault="00000000">
            <w:pPr>
              <w:spacing w:after="0" w:line="259" w:lineRule="auto"/>
              <w:ind w:right="0" w:firstLine="0"/>
            </w:pPr>
            <w:r>
              <w:t xml:space="preserve">Различать в тексте письменных источников факты и интерпретации событий прошлого </w:t>
            </w:r>
          </w:p>
        </w:tc>
      </w:tr>
      <w:tr w:rsidR="003439BB" w14:paraId="4CEA05C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9FB750A"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3EC5FF90" w14:textId="77777777" w:rsidR="003439BB" w:rsidRDefault="00000000">
            <w:pPr>
              <w:spacing w:after="0" w:line="259" w:lineRule="auto"/>
              <w:ind w:right="60" w:firstLine="0"/>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tc>
      </w:tr>
      <w:tr w:rsidR="003439BB" w14:paraId="35FB6A8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8EBEA7F" w14:textId="77777777" w:rsidR="003439BB" w:rsidRDefault="00000000">
            <w:pPr>
              <w:spacing w:after="0" w:line="259" w:lineRule="auto"/>
              <w:ind w:right="57" w:firstLine="0"/>
              <w:jc w:val="center"/>
            </w:pPr>
            <w:r>
              <w:lastRenderedPageBreak/>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1D8FF01E" w14:textId="77777777" w:rsidR="003439BB" w:rsidRDefault="00000000">
            <w:pPr>
              <w:spacing w:after="0" w:line="259" w:lineRule="auto"/>
              <w:ind w:right="62" w:firstLine="0"/>
            </w:pPr>
            <w:r>
              <w:t xml:space="preserve">Соотносить извлечённую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 </w:t>
            </w:r>
          </w:p>
        </w:tc>
      </w:tr>
      <w:tr w:rsidR="003439BB" w14:paraId="458F4D94"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09332074" w14:textId="77777777" w:rsidR="003439BB" w:rsidRDefault="00000000">
            <w:pPr>
              <w:spacing w:after="0" w:line="259" w:lineRule="auto"/>
              <w:ind w:right="5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0970C056" w14:textId="77777777" w:rsidR="003439BB" w:rsidRDefault="00000000">
            <w:pPr>
              <w:spacing w:after="0" w:line="259" w:lineRule="auto"/>
              <w:ind w:right="0" w:firstLine="0"/>
            </w:pPr>
            <w:r>
              <w:t xml:space="preserve">Привлекать контекстную информацию при работе с историческими источниками по отечественной и всеобщей истории XIX - начала XX в. </w:t>
            </w:r>
          </w:p>
        </w:tc>
      </w:tr>
      <w:tr w:rsidR="003439BB" w14:paraId="3503747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9FF24C" w14:textId="77777777" w:rsidR="003439BB" w:rsidRDefault="00000000">
            <w:pPr>
              <w:spacing w:after="0" w:line="259" w:lineRule="auto"/>
              <w:ind w:right="5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041F04B0" w14:textId="77777777" w:rsidR="003439BB" w:rsidRDefault="00000000">
            <w:pPr>
              <w:spacing w:after="0" w:line="259" w:lineRule="auto"/>
              <w:ind w:right="0" w:firstLine="0"/>
            </w:pPr>
            <w:r>
              <w:t xml:space="preserve">Анализировать текстовые, визуальные источники исторической информации по отечественной и всеобщей истории XIX - начала XX в. </w:t>
            </w:r>
          </w:p>
        </w:tc>
      </w:tr>
      <w:tr w:rsidR="003439BB" w14:paraId="72FC6D5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0977FE6" w14:textId="77777777" w:rsidR="003439BB" w:rsidRDefault="00000000">
            <w:pPr>
              <w:spacing w:after="0" w:line="259" w:lineRule="auto"/>
              <w:ind w:right="62"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2F127AC4" w14:textId="77777777" w:rsidR="003439BB" w:rsidRDefault="00000000">
            <w:pPr>
              <w:spacing w:after="0" w:line="259" w:lineRule="auto"/>
              <w:ind w:right="0" w:firstLine="0"/>
            </w:pPr>
            <w:r>
              <w:t xml:space="preserve">Представлять историческую информацию по отечественной и всеобщей истории XIX - начала XX в. в виде таблиц, схем, диаграмм </w:t>
            </w:r>
          </w:p>
        </w:tc>
      </w:tr>
      <w:tr w:rsidR="003439BB" w14:paraId="65C73A4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FCA9E1" w14:textId="77777777" w:rsidR="003439BB" w:rsidRDefault="00000000">
            <w:pPr>
              <w:spacing w:after="0" w:line="259" w:lineRule="auto"/>
              <w:ind w:right="5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700E0AF5" w14:textId="77777777" w:rsidR="003439BB" w:rsidRDefault="00000000">
            <w:pPr>
              <w:spacing w:after="0" w:line="259" w:lineRule="auto"/>
              <w:ind w:right="0" w:firstLine="0"/>
              <w:jc w:val="left"/>
            </w:pPr>
            <w:r>
              <w:rPr>
                <w:b/>
              </w:rPr>
              <w:t xml:space="preserve">Историческое описание (реконструкция) </w:t>
            </w:r>
          </w:p>
        </w:tc>
      </w:tr>
      <w:tr w:rsidR="003439BB" w14:paraId="1DE1D1A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712ED7D" w14:textId="77777777" w:rsidR="003439BB" w:rsidRDefault="00000000">
            <w:pPr>
              <w:spacing w:after="0" w:line="259" w:lineRule="auto"/>
              <w:ind w:right="57"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1C2DA363" w14:textId="77777777" w:rsidR="003439BB" w:rsidRDefault="00000000">
            <w:pPr>
              <w:spacing w:after="0" w:line="259" w:lineRule="auto"/>
              <w:ind w:right="60" w:firstLine="0"/>
            </w:pPr>
            <w:r>
              <w:t xml:space="preserve">Представлять развёрнутый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короткое эссе, презентации), демонстрируя понимание исторических явлений, процессов и знание необходимых фактов, дат, исторических Понятий </w:t>
            </w:r>
          </w:p>
        </w:tc>
      </w:tr>
      <w:tr w:rsidR="003439BB" w14:paraId="2D3440B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B35A2F9" w14:textId="77777777" w:rsidR="003439BB" w:rsidRDefault="00000000">
            <w:pPr>
              <w:spacing w:after="0" w:line="259" w:lineRule="auto"/>
              <w:ind w:right="57"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53BA3573" w14:textId="77777777" w:rsidR="003439BB" w:rsidRDefault="00000000">
            <w:pPr>
              <w:spacing w:after="23" w:line="259" w:lineRule="auto"/>
              <w:ind w:right="0" w:firstLine="0"/>
            </w:pPr>
            <w:r>
              <w:t xml:space="preserve">Составлять развёрнутую характеристику исторических личностей XIX - начала XX в. </w:t>
            </w:r>
          </w:p>
          <w:p w14:paraId="29A15485" w14:textId="77777777" w:rsidR="003439BB" w:rsidRDefault="00000000">
            <w:pPr>
              <w:spacing w:after="0" w:line="259" w:lineRule="auto"/>
              <w:ind w:right="0" w:firstLine="0"/>
              <w:jc w:val="left"/>
            </w:pPr>
            <w:r>
              <w:t xml:space="preserve">с описанием и оценкой их деятельности (сообщение, презентация, эссе) </w:t>
            </w:r>
          </w:p>
        </w:tc>
      </w:tr>
    </w:tbl>
    <w:p w14:paraId="48A29FFD"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589DBE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1E09703" w14:textId="77777777" w:rsidR="003439BB" w:rsidRDefault="00000000">
            <w:pPr>
              <w:spacing w:after="0" w:line="259" w:lineRule="auto"/>
              <w:ind w:right="57"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400E095C" w14:textId="77777777" w:rsidR="003439BB" w:rsidRDefault="00000000">
            <w:pPr>
              <w:spacing w:after="0" w:line="259" w:lineRule="auto"/>
              <w:ind w:right="60" w:firstLine="0"/>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приёмов и другое </w:t>
            </w:r>
          </w:p>
        </w:tc>
      </w:tr>
      <w:tr w:rsidR="003439BB" w14:paraId="525F4B5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4C5D95A" w14:textId="77777777" w:rsidR="003439BB" w:rsidRDefault="00000000">
            <w:pPr>
              <w:spacing w:after="0" w:line="259" w:lineRule="auto"/>
              <w:ind w:right="5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75302098" w14:textId="77777777" w:rsidR="003439BB" w:rsidRDefault="00000000">
            <w:pPr>
              <w:spacing w:after="0" w:line="259" w:lineRule="auto"/>
              <w:ind w:right="0" w:firstLine="0"/>
              <w:jc w:val="left"/>
            </w:pPr>
            <w:r>
              <w:rPr>
                <w:b/>
              </w:rPr>
              <w:t xml:space="preserve">Анализ, объяснение исторических событий, явлений </w:t>
            </w:r>
          </w:p>
        </w:tc>
      </w:tr>
      <w:tr w:rsidR="003439BB" w14:paraId="741124A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D97C68" w14:textId="77777777" w:rsidR="003439BB" w:rsidRDefault="00000000">
            <w:pPr>
              <w:spacing w:after="0" w:line="259" w:lineRule="auto"/>
              <w:ind w:right="57"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2E865FAC" w14:textId="77777777" w:rsidR="003439BB" w:rsidRDefault="00000000">
            <w:pPr>
              <w:spacing w:after="0" w:line="259" w:lineRule="auto"/>
              <w:ind w:right="0" w:firstLine="0"/>
            </w:pPr>
            <w:r>
              <w:t xml:space="preserve">Раскрывать существенные черты и характерные признаки исторических событий, явлений, процессов </w:t>
            </w:r>
          </w:p>
        </w:tc>
      </w:tr>
      <w:tr w:rsidR="003439BB" w14:paraId="3AE267D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0B8B67F" w14:textId="77777777" w:rsidR="003439BB" w:rsidRDefault="00000000">
            <w:pPr>
              <w:spacing w:after="0" w:line="259" w:lineRule="auto"/>
              <w:ind w:right="57"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593E0213" w14:textId="77777777" w:rsidR="003439BB" w:rsidRDefault="00000000">
            <w:pPr>
              <w:spacing w:after="0" w:line="259" w:lineRule="auto"/>
              <w:ind w:right="0" w:firstLine="0"/>
            </w:pPr>
            <w:r>
              <w:t xml:space="preserve">Объяснять смысл ключевых понятий, относящихся к данной эпохе отечественной и всеобщей истории; соотносить общие понятия и факты </w:t>
            </w:r>
          </w:p>
        </w:tc>
      </w:tr>
      <w:tr w:rsidR="003439BB" w14:paraId="13C76E22"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1AB7AF1B" w14:textId="77777777" w:rsidR="003439BB" w:rsidRDefault="00000000">
            <w:pPr>
              <w:spacing w:after="0" w:line="259" w:lineRule="auto"/>
              <w:ind w:right="57"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13C5512A" w14:textId="77777777" w:rsidR="003439BB" w:rsidRDefault="00000000">
            <w:pPr>
              <w:spacing w:after="0" w:line="259" w:lineRule="auto"/>
              <w:ind w:right="57" w:firstLine="0"/>
            </w:pPr>
            <w:r>
              <w:t xml:space="preserve">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своё отношение к существующим трактовкам причин и следствий исторических событий); характеризовать итоги и историческое значение событий </w:t>
            </w:r>
          </w:p>
        </w:tc>
      </w:tr>
      <w:tr w:rsidR="003439BB" w14:paraId="0ABB3CC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4D8D8D4" w14:textId="77777777" w:rsidR="003439BB" w:rsidRDefault="00000000">
            <w:pPr>
              <w:spacing w:after="0" w:line="259" w:lineRule="auto"/>
              <w:ind w:right="57"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6E032BFB" w14:textId="77777777" w:rsidR="003439BB" w:rsidRDefault="00000000">
            <w:pPr>
              <w:spacing w:after="0" w:line="259" w:lineRule="auto"/>
              <w:ind w:right="59" w:firstLine="0"/>
            </w:pPr>
            <w:r>
              <w:t xml:space="preserve">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tc>
      </w:tr>
      <w:tr w:rsidR="003439BB" w14:paraId="4D19528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16D2FD" w14:textId="77777777" w:rsidR="003439BB" w:rsidRDefault="00000000">
            <w:pPr>
              <w:spacing w:after="0" w:line="259" w:lineRule="auto"/>
              <w:ind w:right="57"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22A91F0F" w14:textId="77777777" w:rsidR="003439BB" w:rsidRDefault="00000000">
            <w:pPr>
              <w:spacing w:after="0" w:line="259" w:lineRule="auto"/>
              <w:ind w:right="0" w:firstLine="0"/>
            </w:pPr>
            <w:r>
              <w:t xml:space="preserve">Выявлять особенности развития культуры, быта и нравов народов отечественной и всеобщей истории XIX - начала XX в. </w:t>
            </w:r>
          </w:p>
        </w:tc>
      </w:tr>
      <w:tr w:rsidR="003439BB" w14:paraId="04031EB1"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F80A55E" w14:textId="77777777" w:rsidR="003439BB" w:rsidRDefault="00000000">
            <w:pPr>
              <w:spacing w:after="0" w:line="259" w:lineRule="auto"/>
              <w:ind w:right="57"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6554DF30" w14:textId="77777777" w:rsidR="003439BB" w:rsidRDefault="00000000">
            <w:pPr>
              <w:spacing w:after="0" w:line="259" w:lineRule="auto"/>
              <w:ind w:right="57" w:firstLine="0"/>
            </w:pPr>
            <w:r>
              <w:t xml:space="preserve">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CCCP, сложные 1990-e гг., возрождение cтpaны с 2000-x гг., воссоединение Крыма с Россией в 2014 г.); характеризовать итоги и историческое значение событий </w:t>
            </w:r>
          </w:p>
        </w:tc>
      </w:tr>
      <w:tr w:rsidR="003439BB" w14:paraId="3831976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6BD0F25" w14:textId="77777777" w:rsidR="003439BB" w:rsidRDefault="00000000">
            <w:pPr>
              <w:spacing w:after="0" w:line="259" w:lineRule="auto"/>
              <w:ind w:right="54" w:firstLine="0"/>
              <w:jc w:val="center"/>
            </w:pPr>
            <w:r>
              <w:rPr>
                <w:b/>
              </w:rPr>
              <w:lastRenderedPageBreak/>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1DFAC3AD" w14:textId="77777777" w:rsidR="003439BB" w:rsidRDefault="00000000">
            <w:pPr>
              <w:spacing w:after="0" w:line="259" w:lineRule="auto"/>
              <w:ind w:right="0" w:firstLine="0"/>
            </w:pPr>
            <w:r>
              <w:rPr>
                <w:b/>
              </w:rPr>
              <w:t xml:space="preserve">Рассмотрение исторических версий и оценок, определение своего отношения к наиболее значимым событиям и личностям прошлого </w:t>
            </w:r>
          </w:p>
        </w:tc>
      </w:tr>
      <w:tr w:rsidR="003439BB" w14:paraId="555C7F0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189C579" w14:textId="77777777" w:rsidR="003439BB" w:rsidRDefault="00000000">
            <w:pPr>
              <w:spacing w:after="0" w:line="259" w:lineRule="auto"/>
              <w:ind w:right="57"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7D698D3E" w14:textId="77777777" w:rsidR="003439BB" w:rsidRDefault="00000000">
            <w:pPr>
              <w:spacing w:after="0" w:line="259" w:lineRule="auto"/>
              <w:ind w:right="57" w:firstLine="0"/>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tc>
      </w:tr>
      <w:tr w:rsidR="003439BB" w14:paraId="426B617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8813063" w14:textId="77777777" w:rsidR="003439BB" w:rsidRDefault="00000000">
            <w:pPr>
              <w:spacing w:after="0" w:line="259" w:lineRule="auto"/>
              <w:ind w:right="57"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6F2A3CCC" w14:textId="77777777" w:rsidR="003439BB" w:rsidRDefault="00000000">
            <w:pPr>
              <w:spacing w:after="0" w:line="259" w:lineRule="auto"/>
              <w:ind w:right="0" w:firstLine="0"/>
            </w:pPr>
            <w:r>
              <w:t xml:space="preserve">Оценивать степень убедительности предложенных точек зрения, формулировать и аргументировать своё мнение </w:t>
            </w:r>
          </w:p>
        </w:tc>
      </w:tr>
      <w:tr w:rsidR="003439BB" w14:paraId="78B0259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86AF61" w14:textId="77777777" w:rsidR="003439BB" w:rsidRDefault="00000000">
            <w:pPr>
              <w:spacing w:after="0" w:line="259" w:lineRule="auto"/>
              <w:ind w:right="57"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4602E8F7" w14:textId="77777777" w:rsidR="003439BB" w:rsidRDefault="00000000">
            <w:pPr>
              <w:spacing w:after="0" w:line="259" w:lineRule="auto"/>
              <w:ind w:right="0" w:firstLine="0"/>
            </w:pPr>
            <w:r>
              <w:t xml:space="preserve">Объяснять, какими ценностями руководствовались люди в рассматриваемую эпоху (на примерах конкретных ситуаций, персоналий), выражать своё отношение к ним </w:t>
            </w:r>
          </w:p>
        </w:tc>
      </w:tr>
      <w:tr w:rsidR="003439BB" w14:paraId="1E53C73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89E23B7" w14:textId="77777777" w:rsidR="003439BB" w:rsidRDefault="00000000">
            <w:pPr>
              <w:spacing w:after="0" w:line="259" w:lineRule="auto"/>
              <w:ind w:right="57"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05CCD6A9" w14:textId="77777777" w:rsidR="003439BB" w:rsidRDefault="00000000">
            <w:pPr>
              <w:spacing w:after="0" w:line="259" w:lineRule="auto"/>
              <w:ind w:right="56" w:firstLine="0"/>
            </w:pPr>
            <w:r>
              <w:t xml:space="preserve">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 </w:t>
            </w:r>
          </w:p>
        </w:tc>
      </w:tr>
      <w:tr w:rsidR="003439BB" w14:paraId="7DA9023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0D8CAE" w14:textId="77777777" w:rsidR="003439BB" w:rsidRDefault="00000000">
            <w:pPr>
              <w:spacing w:after="0" w:line="259" w:lineRule="auto"/>
              <w:ind w:right="54"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15DA9594" w14:textId="77777777" w:rsidR="003439BB" w:rsidRDefault="00000000">
            <w:pPr>
              <w:spacing w:after="0" w:line="259" w:lineRule="auto"/>
              <w:ind w:right="0" w:firstLine="0"/>
              <w:jc w:val="left"/>
            </w:pPr>
            <w:r>
              <w:rPr>
                <w:b/>
              </w:rPr>
              <w:t xml:space="preserve">Применение исторических знаний </w:t>
            </w:r>
          </w:p>
        </w:tc>
      </w:tr>
      <w:tr w:rsidR="003439BB" w14:paraId="155A768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7C7D632" w14:textId="77777777" w:rsidR="003439BB" w:rsidRDefault="00000000">
            <w:pPr>
              <w:spacing w:after="0" w:line="259" w:lineRule="auto"/>
              <w:ind w:right="57"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287115B5" w14:textId="77777777" w:rsidR="003439BB" w:rsidRDefault="00000000">
            <w:pPr>
              <w:spacing w:after="0" w:line="259" w:lineRule="auto"/>
              <w:ind w:right="56" w:firstLine="0"/>
            </w:pPr>
            <w: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 </w:t>
            </w:r>
          </w:p>
        </w:tc>
      </w:tr>
      <w:tr w:rsidR="003439BB" w14:paraId="629E4F0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82E919" w14:textId="77777777" w:rsidR="003439BB" w:rsidRDefault="00000000">
            <w:pPr>
              <w:spacing w:after="0" w:line="259" w:lineRule="auto"/>
              <w:ind w:right="57"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1B3530D0" w14:textId="77777777" w:rsidR="003439BB" w:rsidRDefault="00000000">
            <w:pPr>
              <w:spacing w:after="0" w:line="259" w:lineRule="auto"/>
              <w:ind w:right="0" w:firstLine="0"/>
            </w:pPr>
            <w:r>
              <w:t xml:space="preserve">Выполнять учебные проекты по отечественной и всеобщей истории XIX - начала XX в. (в том числе на региональном материале) </w:t>
            </w:r>
          </w:p>
        </w:tc>
      </w:tr>
      <w:tr w:rsidR="003439BB" w14:paraId="0E4296E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E4B044D" w14:textId="77777777" w:rsidR="003439BB" w:rsidRDefault="00000000">
            <w:pPr>
              <w:spacing w:after="0" w:line="259" w:lineRule="auto"/>
              <w:ind w:right="57"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4EF0FDBA" w14:textId="77777777" w:rsidR="003439BB" w:rsidRDefault="00000000">
            <w:pPr>
              <w:spacing w:after="0" w:line="259" w:lineRule="auto"/>
              <w:ind w:right="62" w:firstLine="0"/>
            </w:pPr>
            <w:r>
              <w:t xml:space="preserve">Объяснять, в чём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 </w:t>
            </w:r>
          </w:p>
        </w:tc>
      </w:tr>
      <w:tr w:rsidR="003439BB" w14:paraId="78FF306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BA2BBBC" w14:textId="77777777" w:rsidR="003439BB" w:rsidRDefault="00000000">
            <w:pPr>
              <w:spacing w:after="0" w:line="259" w:lineRule="auto"/>
              <w:ind w:right="57"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1D08E328" w14:textId="77777777" w:rsidR="003439BB" w:rsidRDefault="00000000">
            <w:pPr>
              <w:spacing w:after="0" w:line="259" w:lineRule="auto"/>
              <w:ind w:right="0" w:firstLine="0"/>
              <w:jc w:val="left"/>
            </w:pPr>
            <w:r>
              <w:t xml:space="preserve">Использовать исторические понятия для решения учебных и практических задач </w:t>
            </w:r>
          </w:p>
        </w:tc>
      </w:tr>
      <w:tr w:rsidR="003439BB" w14:paraId="365E7CA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F19698" w14:textId="77777777" w:rsidR="003439BB" w:rsidRDefault="00000000">
            <w:pPr>
              <w:spacing w:after="0" w:line="259" w:lineRule="auto"/>
              <w:ind w:right="57" w:firstLine="0"/>
              <w:jc w:val="center"/>
            </w:pPr>
            <w:r>
              <w:t xml:space="preserve">8.5 </w:t>
            </w:r>
          </w:p>
        </w:tc>
        <w:tc>
          <w:tcPr>
            <w:tcW w:w="8747" w:type="dxa"/>
            <w:tcBorders>
              <w:top w:val="single" w:sz="4" w:space="0" w:color="000000"/>
              <w:left w:val="single" w:sz="4" w:space="0" w:color="000000"/>
              <w:bottom w:val="single" w:sz="4" w:space="0" w:color="000000"/>
              <w:right w:val="single" w:sz="4" w:space="0" w:color="000000"/>
            </w:tcBorders>
          </w:tcPr>
          <w:p w14:paraId="7F2B2CB1" w14:textId="77777777" w:rsidR="003439BB" w:rsidRDefault="00000000">
            <w:pPr>
              <w:spacing w:after="0" w:line="259" w:lineRule="auto"/>
              <w:ind w:right="0" w:firstLine="0"/>
            </w:pPr>
            <w: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w:t>
            </w:r>
          </w:p>
        </w:tc>
      </w:tr>
      <w:tr w:rsidR="003439BB" w14:paraId="45538A3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E12AB2"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62FDD90" w14:textId="77777777" w:rsidR="003439BB" w:rsidRDefault="00000000">
            <w:pPr>
              <w:spacing w:after="0" w:line="259" w:lineRule="auto"/>
              <w:ind w:right="0" w:firstLine="0"/>
              <w:jc w:val="left"/>
            </w:pPr>
            <w:r>
              <w:t xml:space="preserve">вательных задач, оценивать полноту и верифицированность информации </w:t>
            </w:r>
          </w:p>
        </w:tc>
      </w:tr>
    </w:tbl>
    <w:p w14:paraId="30E97270" w14:textId="77777777" w:rsidR="003439BB" w:rsidRDefault="00000000">
      <w:pPr>
        <w:spacing w:after="0" w:line="259" w:lineRule="auto"/>
        <w:ind w:right="82" w:firstLine="0"/>
        <w:jc w:val="center"/>
      </w:pPr>
      <w:r>
        <w:t xml:space="preserve"> </w:t>
      </w:r>
    </w:p>
    <w:p w14:paraId="06D7F71A" w14:textId="77777777" w:rsidR="003439BB" w:rsidRDefault="00000000">
      <w:pPr>
        <w:spacing w:after="5" w:line="271" w:lineRule="auto"/>
        <w:ind w:left="1296" w:right="0" w:hanging="816"/>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истории </w:t>
      </w:r>
    </w:p>
    <w:p w14:paraId="262F4DB4" w14:textId="77777777" w:rsidR="003439BB" w:rsidRDefault="00000000">
      <w:pPr>
        <w:spacing w:after="0" w:line="259" w:lineRule="auto"/>
        <w:ind w:left="639" w:right="0" w:firstLine="0"/>
        <w:jc w:val="center"/>
      </w:pPr>
      <w:r>
        <w:t xml:space="preserve"> </w:t>
      </w: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38703E8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C4C123" w14:textId="77777777" w:rsidR="003439BB" w:rsidRDefault="00000000">
            <w:pPr>
              <w:spacing w:after="0" w:line="259" w:lineRule="auto"/>
              <w:ind w:right="56" w:firstLine="0"/>
              <w:jc w:val="center"/>
            </w:pPr>
            <w:r>
              <w:rPr>
                <w:b/>
              </w:rPr>
              <w:t xml:space="preserve">Код </w:t>
            </w:r>
          </w:p>
        </w:tc>
        <w:tc>
          <w:tcPr>
            <w:tcW w:w="8788" w:type="dxa"/>
            <w:tcBorders>
              <w:top w:val="single" w:sz="4" w:space="0" w:color="000000"/>
              <w:left w:val="single" w:sz="4" w:space="0" w:color="000000"/>
              <w:bottom w:val="single" w:sz="4" w:space="0" w:color="000000"/>
              <w:right w:val="single" w:sz="4" w:space="0" w:color="000000"/>
            </w:tcBorders>
          </w:tcPr>
          <w:p w14:paraId="3A32583F"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231C4DE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51BB27C" w14:textId="77777777" w:rsidR="003439BB" w:rsidRDefault="00000000">
            <w:pPr>
              <w:spacing w:after="0" w:line="259" w:lineRule="auto"/>
              <w:ind w:right="59" w:firstLine="0"/>
              <w:jc w:val="center"/>
            </w:pPr>
            <w:r>
              <w:rPr>
                <w:b/>
              </w:rPr>
              <w:t xml:space="preserve">1 </w:t>
            </w:r>
          </w:p>
        </w:tc>
        <w:tc>
          <w:tcPr>
            <w:tcW w:w="8788" w:type="dxa"/>
            <w:tcBorders>
              <w:top w:val="single" w:sz="4" w:space="0" w:color="000000"/>
              <w:left w:val="single" w:sz="4" w:space="0" w:color="000000"/>
              <w:bottom w:val="single" w:sz="4" w:space="0" w:color="000000"/>
              <w:right w:val="single" w:sz="4" w:space="0" w:color="000000"/>
            </w:tcBorders>
          </w:tcPr>
          <w:p w14:paraId="529B1909" w14:textId="77777777" w:rsidR="003439BB" w:rsidRDefault="00000000">
            <w:pPr>
              <w:spacing w:after="0" w:line="259" w:lineRule="auto"/>
              <w:ind w:right="0" w:firstLine="0"/>
              <w:jc w:val="left"/>
            </w:pPr>
            <w:r>
              <w:rPr>
                <w:b/>
              </w:rPr>
              <w:t xml:space="preserve">Всеобщая история. История Нового времени. XIX - начало XX в. </w:t>
            </w:r>
          </w:p>
        </w:tc>
      </w:tr>
      <w:tr w:rsidR="003439BB" w14:paraId="5B4F38F8"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FE481E4" w14:textId="77777777" w:rsidR="003439BB" w:rsidRDefault="00000000">
            <w:pPr>
              <w:spacing w:after="0" w:line="259" w:lineRule="auto"/>
              <w:ind w:right="57" w:firstLine="0"/>
              <w:jc w:val="center"/>
            </w:pPr>
            <w:r>
              <w:t xml:space="preserve">1.1 </w:t>
            </w:r>
          </w:p>
        </w:tc>
        <w:tc>
          <w:tcPr>
            <w:tcW w:w="8788" w:type="dxa"/>
            <w:tcBorders>
              <w:top w:val="single" w:sz="4" w:space="0" w:color="000000"/>
              <w:left w:val="single" w:sz="4" w:space="0" w:color="000000"/>
              <w:bottom w:val="single" w:sz="4" w:space="0" w:color="000000"/>
              <w:right w:val="single" w:sz="4" w:space="0" w:color="000000"/>
            </w:tcBorders>
          </w:tcPr>
          <w:p w14:paraId="4C57B070" w14:textId="77777777" w:rsidR="003439BB" w:rsidRDefault="00000000">
            <w:pPr>
              <w:spacing w:after="0" w:line="259" w:lineRule="auto"/>
              <w:ind w:right="0" w:firstLine="0"/>
              <w:jc w:val="left"/>
            </w:pPr>
            <w:r>
              <w:t xml:space="preserve">Европа в начале XIX в.  </w:t>
            </w:r>
          </w:p>
          <w:p w14:paraId="5B18A3C2" w14:textId="77777777" w:rsidR="003439BB" w:rsidRDefault="00000000">
            <w:pPr>
              <w:spacing w:after="0" w:line="259" w:lineRule="auto"/>
              <w:ind w:right="60" w:firstLine="0"/>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tc>
      </w:tr>
      <w:tr w:rsidR="003439BB" w14:paraId="1339BEC9"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94966BA" w14:textId="77777777" w:rsidR="003439BB" w:rsidRDefault="00000000">
            <w:pPr>
              <w:spacing w:after="0" w:line="259" w:lineRule="auto"/>
              <w:ind w:right="57" w:firstLine="0"/>
              <w:jc w:val="center"/>
            </w:pPr>
            <w:r>
              <w:lastRenderedPageBreak/>
              <w:t xml:space="preserve">1.2 </w:t>
            </w:r>
          </w:p>
        </w:tc>
        <w:tc>
          <w:tcPr>
            <w:tcW w:w="8788" w:type="dxa"/>
            <w:tcBorders>
              <w:top w:val="single" w:sz="4" w:space="0" w:color="000000"/>
              <w:left w:val="single" w:sz="4" w:space="0" w:color="000000"/>
              <w:bottom w:val="single" w:sz="4" w:space="0" w:color="000000"/>
              <w:right w:val="single" w:sz="4" w:space="0" w:color="000000"/>
            </w:tcBorders>
          </w:tcPr>
          <w:p w14:paraId="5FF69EDF" w14:textId="77777777" w:rsidR="003439BB" w:rsidRDefault="00000000">
            <w:pPr>
              <w:spacing w:after="0" w:line="259" w:lineRule="auto"/>
              <w:ind w:right="58" w:firstLine="0"/>
            </w:pPr>
            <w:r>
              <w:t xml:space="preserve">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tc>
      </w:tr>
      <w:tr w:rsidR="003439BB" w14:paraId="218648D4"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958DC78" w14:textId="77777777" w:rsidR="003439BB" w:rsidRDefault="00000000">
            <w:pPr>
              <w:spacing w:after="0" w:line="259" w:lineRule="auto"/>
              <w:ind w:right="57" w:firstLine="0"/>
              <w:jc w:val="center"/>
            </w:pPr>
            <w:r>
              <w:t xml:space="preserve">1.3 </w:t>
            </w:r>
          </w:p>
        </w:tc>
        <w:tc>
          <w:tcPr>
            <w:tcW w:w="8788" w:type="dxa"/>
            <w:tcBorders>
              <w:top w:val="single" w:sz="4" w:space="0" w:color="000000"/>
              <w:left w:val="single" w:sz="4" w:space="0" w:color="000000"/>
              <w:bottom w:val="single" w:sz="4" w:space="0" w:color="000000"/>
              <w:right w:val="single" w:sz="4" w:space="0" w:color="000000"/>
            </w:tcBorders>
          </w:tcPr>
          <w:p w14:paraId="510EAAF4" w14:textId="77777777" w:rsidR="003439BB" w:rsidRDefault="00000000">
            <w:pPr>
              <w:spacing w:after="0" w:line="259" w:lineRule="auto"/>
              <w:ind w:right="0" w:firstLine="0"/>
              <w:jc w:val="left"/>
            </w:pPr>
            <w:r>
              <w:t xml:space="preserve">Политическое развитие европейских стран в 1815 - 1840-e гг.  </w:t>
            </w:r>
          </w:p>
          <w:p w14:paraId="3AC137CB" w14:textId="77777777" w:rsidR="003439BB" w:rsidRDefault="00000000">
            <w:pPr>
              <w:spacing w:after="0" w:line="259" w:lineRule="auto"/>
              <w:ind w:right="57" w:firstLine="0"/>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марксизма </w:t>
            </w:r>
          </w:p>
        </w:tc>
      </w:tr>
      <w:tr w:rsidR="003439BB" w14:paraId="0EAE24D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7A4BDF0" w14:textId="77777777" w:rsidR="003439BB" w:rsidRDefault="00000000">
            <w:pPr>
              <w:spacing w:after="0" w:line="259" w:lineRule="auto"/>
              <w:ind w:right="57" w:firstLine="0"/>
              <w:jc w:val="center"/>
            </w:pPr>
            <w:r>
              <w:t xml:space="preserve">1.4 </w:t>
            </w:r>
          </w:p>
        </w:tc>
        <w:tc>
          <w:tcPr>
            <w:tcW w:w="8788" w:type="dxa"/>
            <w:tcBorders>
              <w:top w:val="single" w:sz="4" w:space="0" w:color="000000"/>
              <w:left w:val="single" w:sz="4" w:space="0" w:color="000000"/>
              <w:bottom w:val="single" w:sz="4" w:space="0" w:color="000000"/>
              <w:right w:val="single" w:sz="4" w:space="0" w:color="000000"/>
            </w:tcBorders>
          </w:tcPr>
          <w:p w14:paraId="4617809F" w14:textId="77777777" w:rsidR="003439BB" w:rsidRDefault="00000000">
            <w:pPr>
              <w:spacing w:after="0" w:line="259" w:lineRule="auto"/>
              <w:ind w:right="57" w:firstLine="0"/>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tc>
      </w:tr>
      <w:tr w:rsidR="003439BB" w14:paraId="7F41C7E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C7EDBF" w14:textId="77777777" w:rsidR="003439BB" w:rsidRDefault="00000000">
            <w:pPr>
              <w:spacing w:after="0" w:line="259" w:lineRule="auto"/>
              <w:ind w:right="57" w:firstLine="0"/>
              <w:jc w:val="center"/>
            </w:pPr>
            <w:r>
              <w:t xml:space="preserve">1.5 </w:t>
            </w:r>
          </w:p>
        </w:tc>
        <w:tc>
          <w:tcPr>
            <w:tcW w:w="8788" w:type="dxa"/>
            <w:tcBorders>
              <w:top w:val="single" w:sz="4" w:space="0" w:color="000000"/>
              <w:left w:val="single" w:sz="4" w:space="0" w:color="000000"/>
              <w:bottom w:val="single" w:sz="4" w:space="0" w:color="000000"/>
              <w:right w:val="single" w:sz="4" w:space="0" w:color="000000"/>
            </w:tcBorders>
          </w:tcPr>
          <w:p w14:paraId="15F8A795" w14:textId="77777777" w:rsidR="003439BB" w:rsidRDefault="00000000">
            <w:pPr>
              <w:spacing w:after="0" w:line="259" w:lineRule="auto"/>
              <w:ind w:right="0" w:firstLine="0"/>
            </w:pPr>
            <w: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 </w:t>
            </w:r>
          </w:p>
        </w:tc>
      </w:tr>
      <w:tr w:rsidR="003439BB" w14:paraId="486E89F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9E1141" w14:textId="77777777" w:rsidR="003439BB" w:rsidRDefault="00000000">
            <w:pPr>
              <w:spacing w:after="0" w:line="259" w:lineRule="auto"/>
              <w:ind w:right="57" w:firstLine="0"/>
              <w:jc w:val="center"/>
            </w:pPr>
            <w:r>
              <w:t xml:space="preserve">1.6 </w:t>
            </w:r>
          </w:p>
        </w:tc>
        <w:tc>
          <w:tcPr>
            <w:tcW w:w="8788" w:type="dxa"/>
            <w:tcBorders>
              <w:top w:val="single" w:sz="4" w:space="0" w:color="000000"/>
              <w:left w:val="single" w:sz="4" w:space="0" w:color="000000"/>
              <w:bottom w:val="single" w:sz="4" w:space="0" w:color="000000"/>
              <w:right w:val="single" w:sz="4" w:space="0" w:color="000000"/>
            </w:tcBorders>
          </w:tcPr>
          <w:p w14:paraId="6008B0AB" w14:textId="77777777" w:rsidR="003439BB" w:rsidRDefault="00000000">
            <w:pPr>
              <w:spacing w:after="0" w:line="259" w:lineRule="auto"/>
              <w:ind w:right="0" w:firstLine="0"/>
            </w:pPr>
            <w:r>
              <w:t xml:space="preserve">Италия. Подъём борьбы за независимость итальянских земель. К. Кавур, Дж. Гарибальди. Образование единого государства. Король Виктор Эммануил II </w:t>
            </w:r>
          </w:p>
        </w:tc>
      </w:tr>
      <w:tr w:rsidR="003439BB" w14:paraId="0722051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3AF3CD1" w14:textId="77777777" w:rsidR="003439BB" w:rsidRDefault="00000000">
            <w:pPr>
              <w:spacing w:after="0" w:line="259" w:lineRule="auto"/>
              <w:ind w:right="57" w:firstLine="0"/>
              <w:jc w:val="center"/>
            </w:pPr>
            <w:r>
              <w:t xml:space="preserve">1.7 </w:t>
            </w:r>
          </w:p>
        </w:tc>
        <w:tc>
          <w:tcPr>
            <w:tcW w:w="8788" w:type="dxa"/>
            <w:tcBorders>
              <w:top w:val="single" w:sz="4" w:space="0" w:color="000000"/>
              <w:left w:val="single" w:sz="4" w:space="0" w:color="000000"/>
              <w:bottom w:val="single" w:sz="4" w:space="0" w:color="000000"/>
              <w:right w:val="single" w:sz="4" w:space="0" w:color="000000"/>
            </w:tcBorders>
          </w:tcPr>
          <w:p w14:paraId="04BCFC57" w14:textId="77777777" w:rsidR="003439BB" w:rsidRDefault="00000000">
            <w:pPr>
              <w:spacing w:after="0" w:line="259" w:lineRule="auto"/>
              <w:ind w:right="0" w:firstLine="0"/>
              <w:jc w:val="left"/>
            </w:pPr>
            <w:r>
              <w:t xml:space="preserve">Германия. Движение за объединение германских государств.  </w:t>
            </w:r>
          </w:p>
          <w:p w14:paraId="612943FC" w14:textId="77777777" w:rsidR="003439BB" w:rsidRDefault="00000000">
            <w:pPr>
              <w:spacing w:after="0" w:line="259" w:lineRule="auto"/>
              <w:ind w:right="58" w:firstLine="0"/>
            </w:pPr>
            <w: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tc>
      </w:tr>
      <w:tr w:rsidR="003439BB" w14:paraId="71D736BF" w14:textId="77777777">
        <w:trPr>
          <w:trHeight w:val="1393"/>
        </w:trPr>
        <w:tc>
          <w:tcPr>
            <w:tcW w:w="1102" w:type="dxa"/>
            <w:tcBorders>
              <w:top w:val="single" w:sz="4" w:space="0" w:color="000000"/>
              <w:left w:val="single" w:sz="4" w:space="0" w:color="000000"/>
              <w:bottom w:val="single" w:sz="4" w:space="0" w:color="000000"/>
              <w:right w:val="single" w:sz="4" w:space="0" w:color="000000"/>
            </w:tcBorders>
          </w:tcPr>
          <w:p w14:paraId="3F2A4ECC" w14:textId="77777777" w:rsidR="003439BB" w:rsidRDefault="00000000">
            <w:pPr>
              <w:spacing w:after="0" w:line="259" w:lineRule="auto"/>
              <w:ind w:right="57" w:firstLine="0"/>
              <w:jc w:val="center"/>
            </w:pPr>
            <w:r>
              <w:t xml:space="preserve">1.8 </w:t>
            </w:r>
          </w:p>
        </w:tc>
        <w:tc>
          <w:tcPr>
            <w:tcW w:w="8788" w:type="dxa"/>
            <w:tcBorders>
              <w:top w:val="single" w:sz="4" w:space="0" w:color="000000"/>
              <w:left w:val="single" w:sz="4" w:space="0" w:color="000000"/>
              <w:bottom w:val="single" w:sz="4" w:space="0" w:color="000000"/>
              <w:right w:val="single" w:sz="4" w:space="0" w:color="000000"/>
            </w:tcBorders>
          </w:tcPr>
          <w:p w14:paraId="551DC339" w14:textId="77777777" w:rsidR="003439BB" w:rsidRDefault="00000000">
            <w:pPr>
              <w:spacing w:after="0" w:line="259" w:lineRule="auto"/>
              <w:ind w:right="56" w:firstLine="0"/>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её итоги </w:t>
            </w:r>
          </w:p>
        </w:tc>
      </w:tr>
      <w:tr w:rsidR="003439BB" w14:paraId="073C781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85C43CE" w14:textId="77777777" w:rsidR="003439BB" w:rsidRDefault="00000000">
            <w:pPr>
              <w:spacing w:after="0" w:line="259" w:lineRule="auto"/>
              <w:ind w:right="57" w:firstLine="0"/>
              <w:jc w:val="center"/>
            </w:pPr>
            <w:r>
              <w:t xml:space="preserve">1.9 </w:t>
            </w:r>
          </w:p>
        </w:tc>
        <w:tc>
          <w:tcPr>
            <w:tcW w:w="8788" w:type="dxa"/>
            <w:tcBorders>
              <w:top w:val="single" w:sz="4" w:space="0" w:color="000000"/>
              <w:left w:val="single" w:sz="4" w:space="0" w:color="000000"/>
              <w:bottom w:val="single" w:sz="4" w:space="0" w:color="000000"/>
              <w:right w:val="single" w:sz="4" w:space="0" w:color="000000"/>
            </w:tcBorders>
          </w:tcPr>
          <w:p w14:paraId="36A230F2" w14:textId="77777777" w:rsidR="003439BB" w:rsidRDefault="00000000">
            <w:pPr>
              <w:spacing w:after="0" w:line="259" w:lineRule="auto"/>
              <w:ind w:right="58" w:firstLine="0"/>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 </w:t>
            </w:r>
          </w:p>
        </w:tc>
      </w:tr>
      <w:tr w:rsidR="003439BB" w14:paraId="1AD98EA1"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5D83C29" w14:textId="77777777" w:rsidR="003439BB" w:rsidRDefault="00000000">
            <w:pPr>
              <w:spacing w:after="0" w:line="259" w:lineRule="auto"/>
              <w:ind w:right="57" w:firstLine="0"/>
              <w:jc w:val="center"/>
            </w:pPr>
            <w:r>
              <w:t xml:space="preserve">1.10 </w:t>
            </w:r>
          </w:p>
        </w:tc>
        <w:tc>
          <w:tcPr>
            <w:tcW w:w="8788" w:type="dxa"/>
            <w:tcBorders>
              <w:top w:val="single" w:sz="4" w:space="0" w:color="000000"/>
              <w:left w:val="single" w:sz="4" w:space="0" w:color="000000"/>
              <w:bottom w:val="single" w:sz="4" w:space="0" w:color="000000"/>
              <w:right w:val="single" w:sz="4" w:space="0" w:color="000000"/>
            </w:tcBorders>
          </w:tcPr>
          <w:p w14:paraId="4388CC02" w14:textId="77777777" w:rsidR="003439BB" w:rsidRDefault="00000000">
            <w:pPr>
              <w:spacing w:after="0" w:line="266" w:lineRule="auto"/>
              <w:ind w:right="0" w:firstLine="0"/>
            </w:pPr>
            <w:r>
              <w:t xml:space="preserve">Экономическое и социально-политическое развитие стран Европы и США в конце XIX - начале XX в.  </w:t>
            </w:r>
          </w:p>
          <w:p w14:paraId="72073DC4" w14:textId="77777777" w:rsidR="003439BB" w:rsidRDefault="00000000">
            <w:pPr>
              <w:spacing w:after="0" w:line="259" w:lineRule="auto"/>
              <w:ind w:right="60" w:firstLine="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tc>
      </w:tr>
    </w:tbl>
    <w:p w14:paraId="274164DF" w14:textId="77777777" w:rsidR="003439BB" w:rsidRDefault="003439BB">
      <w:pPr>
        <w:spacing w:after="0" w:line="259" w:lineRule="auto"/>
        <w:ind w:left="-1133" w:right="10905" w:firstLine="0"/>
        <w:jc w:val="left"/>
      </w:pP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1E04FD43"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12C78333" w14:textId="77777777" w:rsidR="003439BB" w:rsidRDefault="00000000">
            <w:pPr>
              <w:spacing w:after="0" w:line="259" w:lineRule="auto"/>
              <w:ind w:right="57" w:firstLine="0"/>
              <w:jc w:val="center"/>
            </w:pPr>
            <w:r>
              <w:t xml:space="preserve">1.11 </w:t>
            </w:r>
          </w:p>
        </w:tc>
        <w:tc>
          <w:tcPr>
            <w:tcW w:w="8788" w:type="dxa"/>
            <w:tcBorders>
              <w:top w:val="single" w:sz="4" w:space="0" w:color="000000"/>
              <w:left w:val="single" w:sz="4" w:space="0" w:color="000000"/>
              <w:bottom w:val="single" w:sz="4" w:space="0" w:color="000000"/>
              <w:right w:val="single" w:sz="4" w:space="0" w:color="000000"/>
            </w:tcBorders>
          </w:tcPr>
          <w:p w14:paraId="0B00FA3F" w14:textId="77777777" w:rsidR="003439BB" w:rsidRDefault="00000000">
            <w:pPr>
              <w:spacing w:after="0" w:line="259" w:lineRule="auto"/>
              <w:ind w:right="0" w:firstLine="0"/>
              <w:jc w:val="left"/>
            </w:pPr>
            <w:r>
              <w:t xml:space="preserve">Страны Латинской Америки в XIX - начале XX в.  </w:t>
            </w:r>
          </w:p>
          <w:p w14:paraId="3F8CF7A3" w14:textId="77777777" w:rsidR="003439BB" w:rsidRDefault="00000000">
            <w:pPr>
              <w:spacing w:after="0" w:line="259" w:lineRule="auto"/>
              <w:ind w:right="60" w:firstLine="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w:t>
            </w:r>
            <w:r>
              <w:lastRenderedPageBreak/>
              <w:t xml:space="preserve">страны Латинской Америки. Традиционные отношения; латифундизм. Проблемы модернизации. Мексиканская революция 1910 - 1917 гг.: участники, итоги, значение </w:t>
            </w:r>
          </w:p>
        </w:tc>
      </w:tr>
      <w:tr w:rsidR="003439BB" w14:paraId="5C5728E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074AD09" w14:textId="77777777" w:rsidR="003439BB" w:rsidRDefault="00000000">
            <w:pPr>
              <w:spacing w:after="0" w:line="259" w:lineRule="auto"/>
              <w:ind w:right="57" w:firstLine="0"/>
              <w:jc w:val="center"/>
            </w:pPr>
            <w:r>
              <w:lastRenderedPageBreak/>
              <w:t xml:space="preserve">1.12 </w:t>
            </w:r>
          </w:p>
        </w:tc>
        <w:tc>
          <w:tcPr>
            <w:tcW w:w="8788" w:type="dxa"/>
            <w:tcBorders>
              <w:top w:val="single" w:sz="4" w:space="0" w:color="000000"/>
              <w:left w:val="single" w:sz="4" w:space="0" w:color="000000"/>
              <w:bottom w:val="single" w:sz="4" w:space="0" w:color="000000"/>
              <w:right w:val="single" w:sz="4" w:space="0" w:color="000000"/>
            </w:tcBorders>
          </w:tcPr>
          <w:p w14:paraId="571F06DD" w14:textId="77777777" w:rsidR="003439BB" w:rsidRDefault="00000000">
            <w:pPr>
              <w:spacing w:after="0" w:line="259" w:lineRule="auto"/>
              <w:ind w:right="60" w:firstLine="0"/>
            </w:pPr>
            <w:r>
              <w:t xml:space="preserve">Япония. Внутренняя и внешняя политика сёгуната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tc>
      </w:tr>
      <w:tr w:rsidR="003439BB" w14:paraId="5D106F7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6C8C684" w14:textId="77777777" w:rsidR="003439BB" w:rsidRDefault="00000000">
            <w:pPr>
              <w:spacing w:after="0" w:line="259" w:lineRule="auto"/>
              <w:ind w:right="57" w:firstLine="0"/>
              <w:jc w:val="center"/>
            </w:pPr>
            <w:r>
              <w:t xml:space="preserve">1.13 </w:t>
            </w:r>
          </w:p>
        </w:tc>
        <w:tc>
          <w:tcPr>
            <w:tcW w:w="8788" w:type="dxa"/>
            <w:tcBorders>
              <w:top w:val="single" w:sz="4" w:space="0" w:color="000000"/>
              <w:left w:val="single" w:sz="4" w:space="0" w:color="000000"/>
              <w:bottom w:val="single" w:sz="4" w:space="0" w:color="000000"/>
              <w:right w:val="single" w:sz="4" w:space="0" w:color="000000"/>
            </w:tcBorders>
          </w:tcPr>
          <w:p w14:paraId="2F7469F4" w14:textId="77777777" w:rsidR="003439BB" w:rsidRDefault="00000000">
            <w:pPr>
              <w:spacing w:after="0" w:line="278" w:lineRule="auto"/>
              <w:ind w:right="0" w:firstLine="0"/>
            </w:pPr>
            <w:r>
              <w:t xml:space="preserve">Китай. Империя Цин. «Опиумные войны». Восстание тайпинов. «Открытие» Китая. Политика «самоусиления». Восстание «ихэтуаней». Революция 1911 - 1913 гг. Сунь </w:t>
            </w:r>
          </w:p>
          <w:p w14:paraId="201191BB" w14:textId="77777777" w:rsidR="003439BB" w:rsidRDefault="00000000">
            <w:pPr>
              <w:spacing w:after="0" w:line="259" w:lineRule="auto"/>
              <w:ind w:right="0" w:firstLine="0"/>
              <w:jc w:val="left"/>
            </w:pPr>
            <w:r>
              <w:t xml:space="preserve">Ятсен </w:t>
            </w:r>
          </w:p>
        </w:tc>
      </w:tr>
      <w:tr w:rsidR="003439BB" w14:paraId="5B1E2C2F"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5A916C2B" w14:textId="77777777" w:rsidR="003439BB" w:rsidRDefault="00000000">
            <w:pPr>
              <w:spacing w:after="0" w:line="259" w:lineRule="auto"/>
              <w:ind w:right="57" w:firstLine="0"/>
              <w:jc w:val="center"/>
            </w:pPr>
            <w:r>
              <w:t xml:space="preserve">1.14 </w:t>
            </w:r>
          </w:p>
        </w:tc>
        <w:tc>
          <w:tcPr>
            <w:tcW w:w="8788" w:type="dxa"/>
            <w:tcBorders>
              <w:top w:val="single" w:sz="4" w:space="0" w:color="000000"/>
              <w:left w:val="single" w:sz="4" w:space="0" w:color="000000"/>
              <w:bottom w:val="single" w:sz="4" w:space="0" w:color="000000"/>
              <w:right w:val="single" w:sz="4" w:space="0" w:color="000000"/>
            </w:tcBorders>
          </w:tcPr>
          <w:p w14:paraId="17EF8717" w14:textId="77777777" w:rsidR="003439BB" w:rsidRDefault="00000000">
            <w:pPr>
              <w:spacing w:after="0" w:line="259" w:lineRule="auto"/>
              <w:ind w:right="0" w:firstLine="0"/>
            </w:pPr>
            <w: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 </w:t>
            </w:r>
          </w:p>
        </w:tc>
      </w:tr>
      <w:tr w:rsidR="003439BB" w14:paraId="22FE2B3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F91F512" w14:textId="77777777" w:rsidR="003439BB" w:rsidRDefault="00000000">
            <w:pPr>
              <w:spacing w:after="0" w:line="259" w:lineRule="auto"/>
              <w:ind w:right="57" w:firstLine="0"/>
              <w:jc w:val="center"/>
            </w:pPr>
            <w:r>
              <w:t xml:space="preserve">1.15 </w:t>
            </w:r>
          </w:p>
        </w:tc>
        <w:tc>
          <w:tcPr>
            <w:tcW w:w="8788" w:type="dxa"/>
            <w:tcBorders>
              <w:top w:val="single" w:sz="4" w:space="0" w:color="000000"/>
              <w:left w:val="single" w:sz="4" w:space="0" w:color="000000"/>
              <w:bottom w:val="single" w:sz="4" w:space="0" w:color="000000"/>
              <w:right w:val="single" w:sz="4" w:space="0" w:color="000000"/>
            </w:tcBorders>
          </w:tcPr>
          <w:p w14:paraId="0D737FE5" w14:textId="77777777" w:rsidR="003439BB" w:rsidRDefault="00000000">
            <w:pPr>
              <w:spacing w:after="0" w:line="259" w:lineRule="auto"/>
              <w:ind w:right="0" w:firstLine="0"/>
              <w:jc w:val="left"/>
            </w:pPr>
            <w:r>
              <w:t xml:space="preserve">Революция 1905 - 1911 г. в Иране </w:t>
            </w:r>
          </w:p>
        </w:tc>
      </w:tr>
      <w:tr w:rsidR="003439BB" w14:paraId="6515537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BCBB6B8" w14:textId="77777777" w:rsidR="003439BB" w:rsidRDefault="00000000">
            <w:pPr>
              <w:spacing w:after="0" w:line="259" w:lineRule="auto"/>
              <w:ind w:right="57" w:firstLine="0"/>
              <w:jc w:val="center"/>
            </w:pPr>
            <w:r>
              <w:t xml:space="preserve">1.16 </w:t>
            </w:r>
          </w:p>
        </w:tc>
        <w:tc>
          <w:tcPr>
            <w:tcW w:w="8788" w:type="dxa"/>
            <w:tcBorders>
              <w:top w:val="single" w:sz="4" w:space="0" w:color="000000"/>
              <w:left w:val="single" w:sz="4" w:space="0" w:color="000000"/>
              <w:bottom w:val="single" w:sz="4" w:space="0" w:color="000000"/>
              <w:right w:val="single" w:sz="4" w:space="0" w:color="000000"/>
            </w:tcBorders>
          </w:tcPr>
          <w:p w14:paraId="212D6200" w14:textId="77777777" w:rsidR="003439BB" w:rsidRDefault="00000000">
            <w:pPr>
              <w:spacing w:after="0" w:line="259" w:lineRule="auto"/>
              <w:ind w:right="57" w:firstLine="0"/>
            </w:pPr>
            <w: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tc>
      </w:tr>
      <w:tr w:rsidR="003439BB" w14:paraId="276AD2B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E3008A5" w14:textId="77777777" w:rsidR="003439BB" w:rsidRDefault="00000000">
            <w:pPr>
              <w:spacing w:after="0" w:line="259" w:lineRule="auto"/>
              <w:ind w:right="57" w:firstLine="0"/>
              <w:jc w:val="center"/>
            </w:pPr>
            <w:r>
              <w:t xml:space="preserve">1.17 </w:t>
            </w:r>
          </w:p>
        </w:tc>
        <w:tc>
          <w:tcPr>
            <w:tcW w:w="8788" w:type="dxa"/>
            <w:tcBorders>
              <w:top w:val="single" w:sz="4" w:space="0" w:color="000000"/>
              <w:left w:val="single" w:sz="4" w:space="0" w:color="000000"/>
              <w:bottom w:val="single" w:sz="4" w:space="0" w:color="000000"/>
              <w:right w:val="single" w:sz="4" w:space="0" w:color="000000"/>
            </w:tcBorders>
          </w:tcPr>
          <w:p w14:paraId="13C88AEB" w14:textId="77777777" w:rsidR="003439BB" w:rsidRDefault="00000000">
            <w:pPr>
              <w:spacing w:after="0" w:line="259" w:lineRule="auto"/>
              <w:ind w:right="0" w:firstLine="0"/>
              <w:jc w:val="left"/>
            </w:pPr>
            <w:r>
              <w:t xml:space="preserve">Народы Африки в XIX - начале XX в.  </w:t>
            </w:r>
          </w:p>
          <w:p w14:paraId="0F861F48" w14:textId="77777777" w:rsidR="003439BB" w:rsidRDefault="00000000">
            <w:pPr>
              <w:spacing w:after="0" w:line="259" w:lineRule="auto"/>
              <w:ind w:right="58" w:firstLine="0"/>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r>
      <w:tr w:rsidR="003439BB" w14:paraId="14A780E3"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4821995B" w14:textId="77777777" w:rsidR="003439BB" w:rsidRDefault="00000000">
            <w:pPr>
              <w:spacing w:after="0" w:line="259" w:lineRule="auto"/>
              <w:ind w:right="57" w:firstLine="0"/>
              <w:jc w:val="center"/>
            </w:pPr>
            <w:r>
              <w:t xml:space="preserve">1.18 </w:t>
            </w:r>
          </w:p>
        </w:tc>
        <w:tc>
          <w:tcPr>
            <w:tcW w:w="8788" w:type="dxa"/>
            <w:tcBorders>
              <w:top w:val="single" w:sz="4" w:space="0" w:color="000000"/>
              <w:left w:val="single" w:sz="4" w:space="0" w:color="000000"/>
              <w:bottom w:val="single" w:sz="4" w:space="0" w:color="000000"/>
              <w:right w:val="single" w:sz="4" w:space="0" w:color="000000"/>
            </w:tcBorders>
          </w:tcPr>
          <w:p w14:paraId="4C0515B8" w14:textId="77777777" w:rsidR="003439BB" w:rsidRDefault="00000000">
            <w:pPr>
              <w:spacing w:after="22" w:line="259" w:lineRule="auto"/>
              <w:ind w:right="0" w:firstLine="0"/>
              <w:jc w:val="left"/>
            </w:pPr>
            <w:r>
              <w:t xml:space="preserve">Развитие культуры в XIX - начале XX в.  </w:t>
            </w:r>
          </w:p>
          <w:p w14:paraId="7A1F0FA1" w14:textId="77777777" w:rsidR="003439BB" w:rsidRDefault="00000000">
            <w:pPr>
              <w:spacing w:after="0" w:line="259" w:lineRule="auto"/>
              <w:ind w:right="57" w:firstLine="0"/>
            </w:pPr>
            <w: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tc>
      </w:tr>
      <w:tr w:rsidR="003439BB" w14:paraId="5082AF53"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79083F6E" w14:textId="77777777" w:rsidR="003439BB" w:rsidRDefault="00000000">
            <w:pPr>
              <w:spacing w:after="0" w:line="259" w:lineRule="auto"/>
              <w:ind w:right="57" w:firstLine="0"/>
              <w:jc w:val="center"/>
            </w:pPr>
            <w:r>
              <w:t xml:space="preserve">1.19 </w:t>
            </w:r>
          </w:p>
        </w:tc>
        <w:tc>
          <w:tcPr>
            <w:tcW w:w="8788" w:type="dxa"/>
            <w:tcBorders>
              <w:top w:val="single" w:sz="4" w:space="0" w:color="000000"/>
              <w:left w:val="single" w:sz="4" w:space="0" w:color="000000"/>
              <w:bottom w:val="single" w:sz="4" w:space="0" w:color="000000"/>
              <w:right w:val="single" w:sz="4" w:space="0" w:color="000000"/>
            </w:tcBorders>
          </w:tcPr>
          <w:p w14:paraId="4C765D4A" w14:textId="77777777" w:rsidR="003439BB" w:rsidRDefault="00000000">
            <w:pPr>
              <w:spacing w:after="0" w:line="259" w:lineRule="auto"/>
              <w:ind w:right="0" w:firstLine="0"/>
              <w:jc w:val="left"/>
            </w:pPr>
            <w:r>
              <w:t xml:space="preserve">Международные отношения в XIX - начале XX в.  </w:t>
            </w:r>
          </w:p>
          <w:p w14:paraId="73E5C34F" w14:textId="77777777" w:rsidR="003439BB" w:rsidRDefault="00000000">
            <w:pPr>
              <w:spacing w:after="0" w:line="259" w:lineRule="auto"/>
              <w:ind w:right="58" w:firstLine="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 </w:t>
            </w:r>
          </w:p>
        </w:tc>
      </w:tr>
      <w:tr w:rsidR="003439BB" w14:paraId="4532E0B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8CE648" w14:textId="77777777" w:rsidR="003439BB" w:rsidRDefault="00000000">
            <w:pPr>
              <w:spacing w:after="0" w:line="259" w:lineRule="auto"/>
              <w:ind w:right="57" w:firstLine="0"/>
              <w:jc w:val="center"/>
            </w:pPr>
            <w:r>
              <w:t xml:space="preserve">1.20 </w:t>
            </w:r>
          </w:p>
        </w:tc>
        <w:tc>
          <w:tcPr>
            <w:tcW w:w="8788" w:type="dxa"/>
            <w:tcBorders>
              <w:top w:val="single" w:sz="4" w:space="0" w:color="000000"/>
              <w:left w:val="single" w:sz="4" w:space="0" w:color="000000"/>
              <w:bottom w:val="single" w:sz="4" w:space="0" w:color="000000"/>
              <w:right w:val="single" w:sz="4" w:space="0" w:color="000000"/>
            </w:tcBorders>
          </w:tcPr>
          <w:p w14:paraId="786B3DE8" w14:textId="77777777" w:rsidR="003439BB" w:rsidRDefault="00000000">
            <w:pPr>
              <w:spacing w:after="0" w:line="259" w:lineRule="auto"/>
              <w:ind w:right="0" w:firstLine="0"/>
              <w:jc w:val="left"/>
            </w:pPr>
            <w:r>
              <w:t xml:space="preserve">Историческое и культурное наследие XIX в. </w:t>
            </w:r>
          </w:p>
        </w:tc>
      </w:tr>
      <w:tr w:rsidR="003439BB" w14:paraId="4481E67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E4D5C7" w14:textId="77777777" w:rsidR="003439BB" w:rsidRDefault="00000000">
            <w:pPr>
              <w:spacing w:after="0" w:line="259" w:lineRule="auto"/>
              <w:ind w:right="59" w:firstLine="0"/>
              <w:jc w:val="center"/>
            </w:pPr>
            <w:r>
              <w:rPr>
                <w:b/>
              </w:rPr>
              <w:t xml:space="preserve">2 </w:t>
            </w:r>
          </w:p>
        </w:tc>
        <w:tc>
          <w:tcPr>
            <w:tcW w:w="8788" w:type="dxa"/>
            <w:tcBorders>
              <w:top w:val="single" w:sz="4" w:space="0" w:color="000000"/>
              <w:left w:val="single" w:sz="4" w:space="0" w:color="000000"/>
              <w:bottom w:val="single" w:sz="4" w:space="0" w:color="000000"/>
              <w:right w:val="single" w:sz="4" w:space="0" w:color="000000"/>
            </w:tcBorders>
          </w:tcPr>
          <w:p w14:paraId="24EA1DB1" w14:textId="77777777" w:rsidR="003439BB" w:rsidRDefault="00000000">
            <w:pPr>
              <w:spacing w:after="0" w:line="259" w:lineRule="auto"/>
              <w:ind w:right="0" w:firstLine="0"/>
              <w:jc w:val="left"/>
            </w:pPr>
            <w:r>
              <w:rPr>
                <w:b/>
              </w:rPr>
              <w:t xml:space="preserve">История России. Александровская эпоха: государственный либерализм </w:t>
            </w:r>
          </w:p>
        </w:tc>
      </w:tr>
      <w:tr w:rsidR="003439BB" w14:paraId="0CCBA202"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6726068" w14:textId="77777777" w:rsidR="003439BB" w:rsidRDefault="00000000">
            <w:pPr>
              <w:spacing w:after="0" w:line="259" w:lineRule="auto"/>
              <w:ind w:right="57" w:firstLine="0"/>
              <w:jc w:val="center"/>
            </w:pPr>
            <w:r>
              <w:t xml:space="preserve">2.1 </w:t>
            </w:r>
          </w:p>
        </w:tc>
        <w:tc>
          <w:tcPr>
            <w:tcW w:w="8788" w:type="dxa"/>
            <w:tcBorders>
              <w:top w:val="single" w:sz="4" w:space="0" w:color="000000"/>
              <w:left w:val="single" w:sz="4" w:space="0" w:color="000000"/>
              <w:bottom w:val="single" w:sz="4" w:space="0" w:color="000000"/>
              <w:right w:val="single" w:sz="4" w:space="0" w:color="000000"/>
            </w:tcBorders>
          </w:tcPr>
          <w:p w14:paraId="2CE94A14" w14:textId="77777777" w:rsidR="003439BB" w:rsidRDefault="00000000">
            <w:pPr>
              <w:spacing w:after="0" w:line="259" w:lineRule="auto"/>
              <w:ind w:right="0" w:firstLine="0"/>
            </w:pPr>
            <w:r>
              <w:t xml:space="preserve">Проекты либеральных реформ Александра І. Внешние и внутренние факторы. Негласный комитет. Реформы государственного управления. М.М. Сперанский </w:t>
            </w:r>
          </w:p>
        </w:tc>
      </w:tr>
      <w:tr w:rsidR="003439BB" w14:paraId="6AB90759"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B12D7CD" w14:textId="77777777" w:rsidR="003439BB" w:rsidRDefault="00000000">
            <w:pPr>
              <w:spacing w:after="0" w:line="259" w:lineRule="auto"/>
              <w:ind w:right="57" w:firstLine="0"/>
              <w:jc w:val="center"/>
            </w:pPr>
            <w:r>
              <w:lastRenderedPageBreak/>
              <w:t xml:space="preserve">2.2 </w:t>
            </w:r>
          </w:p>
        </w:tc>
        <w:tc>
          <w:tcPr>
            <w:tcW w:w="8788" w:type="dxa"/>
            <w:tcBorders>
              <w:top w:val="single" w:sz="4" w:space="0" w:color="000000"/>
              <w:left w:val="single" w:sz="4" w:space="0" w:color="000000"/>
              <w:bottom w:val="single" w:sz="4" w:space="0" w:color="000000"/>
              <w:right w:val="single" w:sz="4" w:space="0" w:color="000000"/>
            </w:tcBorders>
          </w:tcPr>
          <w:p w14:paraId="1CEDD2B4" w14:textId="77777777" w:rsidR="003439BB" w:rsidRDefault="00000000">
            <w:pPr>
              <w:spacing w:after="0" w:line="259" w:lineRule="auto"/>
              <w:ind w:right="57" w:firstLine="0"/>
            </w:pPr>
            <w: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tc>
      </w:tr>
      <w:tr w:rsidR="003439BB" w14:paraId="23366A8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75BD7DE" w14:textId="77777777" w:rsidR="003439BB" w:rsidRDefault="00000000">
            <w:pPr>
              <w:spacing w:after="0" w:line="259" w:lineRule="auto"/>
              <w:ind w:right="57" w:firstLine="0"/>
              <w:jc w:val="center"/>
            </w:pPr>
            <w:r>
              <w:t xml:space="preserve">2.3 </w:t>
            </w:r>
          </w:p>
        </w:tc>
        <w:tc>
          <w:tcPr>
            <w:tcW w:w="8788" w:type="dxa"/>
            <w:tcBorders>
              <w:top w:val="single" w:sz="4" w:space="0" w:color="000000"/>
              <w:left w:val="single" w:sz="4" w:space="0" w:color="000000"/>
              <w:bottom w:val="single" w:sz="4" w:space="0" w:color="000000"/>
              <w:right w:val="single" w:sz="4" w:space="0" w:color="000000"/>
            </w:tcBorders>
          </w:tcPr>
          <w:p w14:paraId="7975471F" w14:textId="77777777" w:rsidR="003439BB" w:rsidRDefault="00000000">
            <w:pPr>
              <w:spacing w:after="0" w:line="259" w:lineRule="auto"/>
              <w:ind w:right="0" w:firstLine="0"/>
            </w:pPr>
            <w:r>
              <w:t xml:space="preserve">Либеральные и охранительные тенденции во внутренней политике. Польская конституция 1815 г. Военные поселения </w:t>
            </w:r>
          </w:p>
        </w:tc>
      </w:tr>
    </w:tbl>
    <w:p w14:paraId="79A2411E" w14:textId="77777777" w:rsidR="003439BB" w:rsidRDefault="003439BB">
      <w:pPr>
        <w:spacing w:after="0" w:line="259" w:lineRule="auto"/>
        <w:ind w:left="-1133" w:right="10905" w:firstLine="0"/>
        <w:jc w:val="left"/>
      </w:pP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2DC94A7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0A907F2" w14:textId="77777777" w:rsidR="003439BB" w:rsidRDefault="00000000">
            <w:pPr>
              <w:spacing w:after="0" w:line="259" w:lineRule="auto"/>
              <w:ind w:right="57" w:firstLine="0"/>
              <w:jc w:val="center"/>
            </w:pPr>
            <w:r>
              <w:t xml:space="preserve">2.4 </w:t>
            </w:r>
          </w:p>
        </w:tc>
        <w:tc>
          <w:tcPr>
            <w:tcW w:w="8788" w:type="dxa"/>
            <w:tcBorders>
              <w:top w:val="single" w:sz="4" w:space="0" w:color="000000"/>
              <w:left w:val="single" w:sz="4" w:space="0" w:color="000000"/>
              <w:bottom w:val="single" w:sz="4" w:space="0" w:color="000000"/>
              <w:right w:val="single" w:sz="4" w:space="0" w:color="000000"/>
            </w:tcBorders>
          </w:tcPr>
          <w:p w14:paraId="4FA2A60E" w14:textId="77777777" w:rsidR="003439BB" w:rsidRDefault="00000000">
            <w:pPr>
              <w:spacing w:after="0" w:line="259" w:lineRule="auto"/>
              <w:ind w:right="59" w:firstLine="0"/>
            </w:pPr>
            <w:r>
              <w:t xml:space="preserve">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tc>
      </w:tr>
      <w:tr w:rsidR="003439BB" w14:paraId="380771F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39A559" w14:textId="77777777" w:rsidR="003439BB" w:rsidRDefault="00000000">
            <w:pPr>
              <w:spacing w:after="0" w:line="259" w:lineRule="auto"/>
              <w:ind w:right="59" w:firstLine="0"/>
              <w:jc w:val="center"/>
            </w:pPr>
            <w:r>
              <w:rPr>
                <w:b/>
              </w:rPr>
              <w:t xml:space="preserve">3 </w:t>
            </w:r>
          </w:p>
        </w:tc>
        <w:tc>
          <w:tcPr>
            <w:tcW w:w="8788" w:type="dxa"/>
            <w:tcBorders>
              <w:top w:val="single" w:sz="4" w:space="0" w:color="000000"/>
              <w:left w:val="single" w:sz="4" w:space="0" w:color="000000"/>
              <w:bottom w:val="single" w:sz="4" w:space="0" w:color="000000"/>
              <w:right w:val="single" w:sz="4" w:space="0" w:color="000000"/>
            </w:tcBorders>
          </w:tcPr>
          <w:p w14:paraId="24890812" w14:textId="77777777" w:rsidR="003439BB" w:rsidRDefault="00000000">
            <w:pPr>
              <w:spacing w:after="0" w:line="259" w:lineRule="auto"/>
              <w:ind w:right="0" w:firstLine="0"/>
              <w:jc w:val="left"/>
            </w:pPr>
            <w:r>
              <w:rPr>
                <w:b/>
              </w:rPr>
              <w:t xml:space="preserve">Николаевское самодержавие: государственный консерватизм </w:t>
            </w:r>
          </w:p>
        </w:tc>
      </w:tr>
      <w:tr w:rsidR="003439BB" w14:paraId="4FA74301"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0AC830D" w14:textId="77777777" w:rsidR="003439BB" w:rsidRDefault="00000000">
            <w:pPr>
              <w:spacing w:after="0" w:line="259" w:lineRule="auto"/>
              <w:ind w:right="57" w:firstLine="0"/>
              <w:jc w:val="center"/>
            </w:pPr>
            <w:r>
              <w:t xml:space="preserve">3.1 </w:t>
            </w:r>
          </w:p>
        </w:tc>
        <w:tc>
          <w:tcPr>
            <w:tcW w:w="8788" w:type="dxa"/>
            <w:tcBorders>
              <w:top w:val="single" w:sz="4" w:space="0" w:color="000000"/>
              <w:left w:val="single" w:sz="4" w:space="0" w:color="000000"/>
              <w:bottom w:val="single" w:sz="4" w:space="0" w:color="000000"/>
              <w:right w:val="single" w:sz="4" w:space="0" w:color="000000"/>
            </w:tcBorders>
          </w:tcPr>
          <w:p w14:paraId="452C4D88" w14:textId="77777777" w:rsidR="003439BB" w:rsidRDefault="00000000">
            <w:pPr>
              <w:spacing w:after="0" w:line="259" w:lineRule="auto"/>
              <w:ind w:right="58" w:firstLine="0"/>
            </w:pPr>
            <w:r>
              <w:t xml:space="preserve">Реформаторские и консервативные тенденции в политике Николая І.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1837 - 1841 гг. Официальная идеология: «православие, самодержавие, народность». Формирование профессиональной бюрократии </w:t>
            </w:r>
          </w:p>
        </w:tc>
      </w:tr>
      <w:tr w:rsidR="003439BB" w14:paraId="12E930C7" w14:textId="77777777">
        <w:trPr>
          <w:trHeight w:val="1117"/>
        </w:trPr>
        <w:tc>
          <w:tcPr>
            <w:tcW w:w="1102" w:type="dxa"/>
            <w:tcBorders>
              <w:top w:val="single" w:sz="4" w:space="0" w:color="000000"/>
              <w:left w:val="single" w:sz="4" w:space="0" w:color="000000"/>
              <w:bottom w:val="single" w:sz="4" w:space="0" w:color="000000"/>
              <w:right w:val="single" w:sz="4" w:space="0" w:color="000000"/>
            </w:tcBorders>
          </w:tcPr>
          <w:p w14:paraId="5EC26D14" w14:textId="77777777" w:rsidR="003439BB" w:rsidRDefault="00000000">
            <w:pPr>
              <w:spacing w:after="0" w:line="259" w:lineRule="auto"/>
              <w:ind w:right="57" w:firstLine="0"/>
              <w:jc w:val="center"/>
            </w:pPr>
            <w:r>
              <w:t xml:space="preserve">3.2 </w:t>
            </w:r>
          </w:p>
        </w:tc>
        <w:tc>
          <w:tcPr>
            <w:tcW w:w="8788" w:type="dxa"/>
            <w:tcBorders>
              <w:top w:val="single" w:sz="4" w:space="0" w:color="000000"/>
              <w:left w:val="single" w:sz="4" w:space="0" w:color="000000"/>
              <w:bottom w:val="single" w:sz="4" w:space="0" w:color="000000"/>
              <w:right w:val="single" w:sz="4" w:space="0" w:color="000000"/>
            </w:tcBorders>
          </w:tcPr>
          <w:p w14:paraId="63DF91CC" w14:textId="77777777" w:rsidR="003439BB" w:rsidRDefault="00000000">
            <w:pPr>
              <w:spacing w:after="0" w:line="259" w:lineRule="auto"/>
              <w:ind w:right="59" w:firstLine="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tc>
      </w:tr>
      <w:tr w:rsidR="003439BB" w14:paraId="5D4D30D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7010AD4" w14:textId="77777777" w:rsidR="003439BB" w:rsidRDefault="00000000">
            <w:pPr>
              <w:spacing w:after="0" w:line="259" w:lineRule="auto"/>
              <w:ind w:right="57" w:firstLine="0"/>
              <w:jc w:val="center"/>
            </w:pPr>
            <w:r>
              <w:t xml:space="preserve">3.3 </w:t>
            </w:r>
          </w:p>
        </w:tc>
        <w:tc>
          <w:tcPr>
            <w:tcW w:w="8788" w:type="dxa"/>
            <w:tcBorders>
              <w:top w:val="single" w:sz="4" w:space="0" w:color="000000"/>
              <w:left w:val="single" w:sz="4" w:space="0" w:color="000000"/>
              <w:bottom w:val="single" w:sz="4" w:space="0" w:color="000000"/>
              <w:right w:val="single" w:sz="4" w:space="0" w:color="000000"/>
            </w:tcBorders>
          </w:tcPr>
          <w:p w14:paraId="1E0913E6" w14:textId="77777777" w:rsidR="003439BB" w:rsidRDefault="00000000">
            <w:pPr>
              <w:spacing w:after="0" w:line="259" w:lineRule="auto"/>
              <w:ind w:right="57" w:firstLine="0"/>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 </w:t>
            </w:r>
          </w:p>
        </w:tc>
      </w:tr>
      <w:tr w:rsidR="003439BB" w14:paraId="66E19917"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556F96C" w14:textId="77777777" w:rsidR="003439BB" w:rsidRDefault="00000000">
            <w:pPr>
              <w:spacing w:after="0" w:line="259" w:lineRule="auto"/>
              <w:ind w:right="57" w:firstLine="0"/>
              <w:jc w:val="center"/>
            </w:pPr>
            <w:r>
              <w:t xml:space="preserve">3.4 </w:t>
            </w:r>
          </w:p>
        </w:tc>
        <w:tc>
          <w:tcPr>
            <w:tcW w:w="8788" w:type="dxa"/>
            <w:tcBorders>
              <w:top w:val="single" w:sz="4" w:space="0" w:color="000000"/>
              <w:left w:val="single" w:sz="4" w:space="0" w:color="000000"/>
              <w:bottom w:val="single" w:sz="4" w:space="0" w:color="000000"/>
              <w:right w:val="single" w:sz="4" w:space="0" w:color="000000"/>
            </w:tcBorders>
          </w:tcPr>
          <w:p w14:paraId="24AB9E38" w14:textId="77777777" w:rsidR="003439BB" w:rsidRDefault="00000000">
            <w:pPr>
              <w:spacing w:after="0" w:line="259" w:lineRule="auto"/>
              <w:ind w:right="58" w:firstLine="0"/>
            </w:pPr>
            <w:r>
              <w:t xml:space="preserve">Общественная жизнь в 1830 - 1850-e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r>
      <w:tr w:rsidR="003439BB" w14:paraId="3F78CA9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BB03E2" w14:textId="77777777" w:rsidR="003439BB" w:rsidRDefault="00000000">
            <w:pPr>
              <w:spacing w:after="0" w:line="259" w:lineRule="auto"/>
              <w:ind w:right="57" w:firstLine="0"/>
              <w:jc w:val="center"/>
            </w:pPr>
            <w:r>
              <w:t xml:space="preserve">3.5 </w:t>
            </w:r>
          </w:p>
        </w:tc>
        <w:tc>
          <w:tcPr>
            <w:tcW w:w="8788" w:type="dxa"/>
            <w:tcBorders>
              <w:top w:val="single" w:sz="4" w:space="0" w:color="000000"/>
              <w:left w:val="single" w:sz="4" w:space="0" w:color="000000"/>
              <w:bottom w:val="single" w:sz="4" w:space="0" w:color="000000"/>
              <w:right w:val="single" w:sz="4" w:space="0" w:color="000000"/>
            </w:tcBorders>
          </w:tcPr>
          <w:p w14:paraId="5C90F0F5" w14:textId="77777777" w:rsidR="003439BB" w:rsidRDefault="00000000">
            <w:pPr>
              <w:spacing w:after="0" w:line="259" w:lineRule="auto"/>
              <w:ind w:right="0" w:firstLine="0"/>
            </w:pPr>
            <w:r>
              <w:t xml:space="preserve">Царство Польское. Польское восстание 1830 - 1831 гг. Присоединение Грузии и Закавказья. Кавказская война. Движение Шамиля </w:t>
            </w:r>
          </w:p>
        </w:tc>
      </w:tr>
      <w:tr w:rsidR="003439BB" w14:paraId="28FA7A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8009F55" w14:textId="77777777" w:rsidR="003439BB" w:rsidRDefault="00000000">
            <w:pPr>
              <w:spacing w:after="0" w:line="259" w:lineRule="auto"/>
              <w:ind w:right="59" w:firstLine="0"/>
              <w:jc w:val="center"/>
            </w:pPr>
            <w:r>
              <w:rPr>
                <w:b/>
              </w:rPr>
              <w:t xml:space="preserve">4 </w:t>
            </w:r>
          </w:p>
        </w:tc>
        <w:tc>
          <w:tcPr>
            <w:tcW w:w="8788" w:type="dxa"/>
            <w:tcBorders>
              <w:top w:val="single" w:sz="4" w:space="0" w:color="000000"/>
              <w:left w:val="single" w:sz="4" w:space="0" w:color="000000"/>
              <w:bottom w:val="single" w:sz="4" w:space="0" w:color="000000"/>
              <w:right w:val="single" w:sz="4" w:space="0" w:color="000000"/>
            </w:tcBorders>
          </w:tcPr>
          <w:p w14:paraId="6AED3440" w14:textId="77777777" w:rsidR="003439BB" w:rsidRDefault="00000000">
            <w:pPr>
              <w:spacing w:after="0" w:line="259" w:lineRule="auto"/>
              <w:ind w:right="0" w:firstLine="0"/>
              <w:jc w:val="left"/>
            </w:pPr>
            <w:r>
              <w:rPr>
                <w:b/>
              </w:rPr>
              <w:t xml:space="preserve">Культурное пространство империи в первой половине XIX в. </w:t>
            </w:r>
          </w:p>
        </w:tc>
      </w:tr>
      <w:tr w:rsidR="003439BB" w14:paraId="289BC534"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C2E052A" w14:textId="77777777" w:rsidR="003439BB" w:rsidRDefault="00000000">
            <w:pPr>
              <w:spacing w:after="0" w:line="259" w:lineRule="auto"/>
              <w:ind w:right="57" w:firstLine="0"/>
              <w:jc w:val="center"/>
            </w:pPr>
            <w:r>
              <w:t xml:space="preserve">4.1 </w:t>
            </w:r>
          </w:p>
        </w:tc>
        <w:tc>
          <w:tcPr>
            <w:tcW w:w="8788" w:type="dxa"/>
            <w:tcBorders>
              <w:top w:val="single" w:sz="4" w:space="0" w:color="000000"/>
              <w:left w:val="single" w:sz="4" w:space="0" w:color="000000"/>
              <w:bottom w:val="single" w:sz="4" w:space="0" w:color="000000"/>
              <w:right w:val="single" w:sz="4" w:space="0" w:color="000000"/>
            </w:tcBorders>
          </w:tcPr>
          <w:p w14:paraId="7C88D68C" w14:textId="77777777" w:rsidR="003439BB" w:rsidRDefault="00000000">
            <w:pPr>
              <w:spacing w:after="0" w:line="259" w:lineRule="auto"/>
              <w:ind w:right="60" w:firstLine="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tc>
      </w:tr>
      <w:tr w:rsidR="003439BB" w14:paraId="168D83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E9179B" w14:textId="77777777" w:rsidR="003439BB" w:rsidRDefault="00000000">
            <w:pPr>
              <w:spacing w:after="0" w:line="259" w:lineRule="auto"/>
              <w:ind w:right="57" w:firstLine="0"/>
              <w:jc w:val="center"/>
            </w:pPr>
            <w:r>
              <w:t xml:space="preserve">4.2 </w:t>
            </w:r>
          </w:p>
        </w:tc>
        <w:tc>
          <w:tcPr>
            <w:tcW w:w="8788" w:type="dxa"/>
            <w:tcBorders>
              <w:top w:val="single" w:sz="4" w:space="0" w:color="000000"/>
              <w:left w:val="single" w:sz="4" w:space="0" w:color="000000"/>
              <w:bottom w:val="single" w:sz="4" w:space="0" w:color="000000"/>
              <w:right w:val="single" w:sz="4" w:space="0" w:color="000000"/>
            </w:tcBorders>
          </w:tcPr>
          <w:p w14:paraId="5B3B8C98" w14:textId="77777777" w:rsidR="003439BB" w:rsidRDefault="00000000">
            <w:pPr>
              <w:spacing w:after="0" w:line="259" w:lineRule="auto"/>
              <w:ind w:right="0" w:firstLine="0"/>
            </w:pPr>
            <w: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w:t>
            </w:r>
          </w:p>
        </w:tc>
      </w:tr>
      <w:tr w:rsidR="003439BB" w14:paraId="3A3CF6B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E006EBD" w14:textId="77777777" w:rsidR="003439BB" w:rsidRDefault="00000000">
            <w:pPr>
              <w:spacing w:after="0" w:line="259" w:lineRule="auto"/>
              <w:ind w:right="57" w:firstLine="0"/>
              <w:jc w:val="center"/>
            </w:pPr>
            <w:r>
              <w:t xml:space="preserve">4.3 </w:t>
            </w:r>
          </w:p>
        </w:tc>
        <w:tc>
          <w:tcPr>
            <w:tcW w:w="8788" w:type="dxa"/>
            <w:tcBorders>
              <w:top w:val="single" w:sz="4" w:space="0" w:color="000000"/>
              <w:left w:val="single" w:sz="4" w:space="0" w:color="000000"/>
              <w:bottom w:val="single" w:sz="4" w:space="0" w:color="000000"/>
              <w:right w:val="single" w:sz="4" w:space="0" w:color="000000"/>
            </w:tcBorders>
          </w:tcPr>
          <w:p w14:paraId="01A53709" w14:textId="77777777" w:rsidR="003439BB" w:rsidRDefault="00000000">
            <w:pPr>
              <w:spacing w:after="0" w:line="259" w:lineRule="auto"/>
              <w:ind w:right="0" w:firstLine="0"/>
            </w:pPr>
            <w:r>
              <w:t xml:space="preserve">Народная культура. Культура повседневности: обретение комфорта. Жизнь в городе и в усадьбе. Российская культура как часть европейской культуры </w:t>
            </w:r>
          </w:p>
        </w:tc>
      </w:tr>
      <w:tr w:rsidR="003439BB" w14:paraId="12E54885" w14:textId="77777777">
        <w:trPr>
          <w:trHeight w:val="1117"/>
        </w:trPr>
        <w:tc>
          <w:tcPr>
            <w:tcW w:w="1102" w:type="dxa"/>
            <w:tcBorders>
              <w:top w:val="single" w:sz="4" w:space="0" w:color="000000"/>
              <w:left w:val="single" w:sz="4" w:space="0" w:color="000000"/>
              <w:bottom w:val="single" w:sz="4" w:space="0" w:color="000000"/>
              <w:right w:val="single" w:sz="4" w:space="0" w:color="000000"/>
            </w:tcBorders>
          </w:tcPr>
          <w:p w14:paraId="4FD2796B" w14:textId="77777777" w:rsidR="003439BB" w:rsidRDefault="00000000">
            <w:pPr>
              <w:spacing w:after="0" w:line="259" w:lineRule="auto"/>
              <w:ind w:right="57" w:firstLine="0"/>
              <w:jc w:val="center"/>
            </w:pPr>
            <w:r>
              <w:lastRenderedPageBreak/>
              <w:t xml:space="preserve">4.4 </w:t>
            </w:r>
          </w:p>
        </w:tc>
        <w:tc>
          <w:tcPr>
            <w:tcW w:w="8788" w:type="dxa"/>
            <w:tcBorders>
              <w:top w:val="single" w:sz="4" w:space="0" w:color="000000"/>
              <w:left w:val="single" w:sz="4" w:space="0" w:color="000000"/>
              <w:bottom w:val="single" w:sz="4" w:space="0" w:color="000000"/>
              <w:right w:val="single" w:sz="4" w:space="0" w:color="000000"/>
            </w:tcBorders>
          </w:tcPr>
          <w:p w14:paraId="5888CB1F" w14:textId="77777777" w:rsidR="003439BB" w:rsidRDefault="00000000">
            <w:pPr>
              <w:spacing w:after="0" w:line="259" w:lineRule="auto"/>
              <w:ind w:right="58" w:firstLine="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p>
        </w:tc>
      </w:tr>
      <w:tr w:rsidR="003439BB" w14:paraId="7F094E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1BCB25" w14:textId="77777777" w:rsidR="003439BB" w:rsidRDefault="00000000">
            <w:pPr>
              <w:spacing w:after="0" w:line="259" w:lineRule="auto"/>
              <w:ind w:right="59" w:firstLine="0"/>
              <w:jc w:val="center"/>
            </w:pPr>
            <w:r>
              <w:rPr>
                <w:b/>
              </w:rPr>
              <w:t xml:space="preserve">5 </w:t>
            </w:r>
          </w:p>
        </w:tc>
        <w:tc>
          <w:tcPr>
            <w:tcW w:w="8788" w:type="dxa"/>
            <w:tcBorders>
              <w:top w:val="single" w:sz="4" w:space="0" w:color="000000"/>
              <w:left w:val="single" w:sz="4" w:space="0" w:color="000000"/>
              <w:bottom w:val="single" w:sz="4" w:space="0" w:color="000000"/>
              <w:right w:val="single" w:sz="4" w:space="0" w:color="000000"/>
            </w:tcBorders>
          </w:tcPr>
          <w:p w14:paraId="224D0018" w14:textId="77777777" w:rsidR="003439BB" w:rsidRDefault="00000000">
            <w:pPr>
              <w:spacing w:after="0" w:line="259" w:lineRule="auto"/>
              <w:ind w:right="0" w:firstLine="0"/>
              <w:jc w:val="left"/>
            </w:pPr>
            <w:r>
              <w:rPr>
                <w:b/>
              </w:rPr>
              <w:t xml:space="preserve">Социальная и правовая модернизация страны при Александре II </w:t>
            </w:r>
          </w:p>
        </w:tc>
      </w:tr>
      <w:tr w:rsidR="003439BB" w14:paraId="35AB7C6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30D73B8" w14:textId="77777777" w:rsidR="003439BB" w:rsidRDefault="00000000">
            <w:pPr>
              <w:spacing w:after="0" w:line="259" w:lineRule="auto"/>
              <w:ind w:right="57" w:firstLine="0"/>
              <w:jc w:val="center"/>
            </w:pPr>
            <w:r>
              <w:t xml:space="preserve">5.1 </w:t>
            </w:r>
          </w:p>
        </w:tc>
        <w:tc>
          <w:tcPr>
            <w:tcW w:w="8788" w:type="dxa"/>
            <w:tcBorders>
              <w:top w:val="single" w:sz="4" w:space="0" w:color="000000"/>
              <w:left w:val="single" w:sz="4" w:space="0" w:color="000000"/>
              <w:bottom w:val="single" w:sz="4" w:space="0" w:color="000000"/>
              <w:right w:val="single" w:sz="4" w:space="0" w:color="000000"/>
            </w:tcBorders>
          </w:tcPr>
          <w:p w14:paraId="561D1B41" w14:textId="77777777" w:rsidR="003439BB" w:rsidRDefault="00000000">
            <w:pPr>
              <w:spacing w:after="0" w:line="259" w:lineRule="auto"/>
              <w:ind w:right="58" w:firstLine="0"/>
            </w:pPr>
            <w:r>
              <w:t xml:space="preserve">Реформы 1860 - 1870-x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tc>
      </w:tr>
      <w:tr w:rsidR="003439BB" w14:paraId="7284A74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ED07BEC" w14:textId="77777777" w:rsidR="003439BB" w:rsidRDefault="00000000">
            <w:pPr>
              <w:spacing w:after="0" w:line="259" w:lineRule="auto"/>
              <w:ind w:right="57" w:firstLine="0"/>
              <w:jc w:val="center"/>
            </w:pPr>
            <w:r>
              <w:t xml:space="preserve">5.2 </w:t>
            </w:r>
          </w:p>
        </w:tc>
        <w:tc>
          <w:tcPr>
            <w:tcW w:w="8788" w:type="dxa"/>
            <w:tcBorders>
              <w:top w:val="single" w:sz="4" w:space="0" w:color="000000"/>
              <w:left w:val="single" w:sz="4" w:space="0" w:color="000000"/>
              <w:bottom w:val="single" w:sz="4" w:space="0" w:color="000000"/>
              <w:right w:val="single" w:sz="4" w:space="0" w:color="000000"/>
            </w:tcBorders>
          </w:tcPr>
          <w:p w14:paraId="6F2ED3EA" w14:textId="77777777" w:rsidR="003439BB" w:rsidRDefault="00000000">
            <w:pPr>
              <w:spacing w:after="0" w:line="259" w:lineRule="auto"/>
              <w:ind w:right="60" w:firstLine="0"/>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 </w:t>
            </w:r>
          </w:p>
        </w:tc>
      </w:tr>
      <w:tr w:rsidR="003439BB" w14:paraId="241B80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121E97" w14:textId="77777777" w:rsidR="003439BB" w:rsidRDefault="00000000">
            <w:pPr>
              <w:spacing w:after="0" w:line="259" w:lineRule="auto"/>
              <w:ind w:right="57" w:firstLine="0"/>
              <w:jc w:val="center"/>
            </w:pPr>
            <w:r>
              <w:t xml:space="preserve">5.3 </w:t>
            </w:r>
          </w:p>
        </w:tc>
        <w:tc>
          <w:tcPr>
            <w:tcW w:w="8788" w:type="dxa"/>
            <w:tcBorders>
              <w:top w:val="single" w:sz="4" w:space="0" w:color="000000"/>
              <w:left w:val="single" w:sz="4" w:space="0" w:color="000000"/>
              <w:bottom w:val="single" w:sz="4" w:space="0" w:color="000000"/>
              <w:right w:val="single" w:sz="4" w:space="0" w:color="000000"/>
            </w:tcBorders>
          </w:tcPr>
          <w:p w14:paraId="602C71ED" w14:textId="77777777" w:rsidR="003439BB" w:rsidRDefault="00000000">
            <w:pPr>
              <w:spacing w:after="0" w:line="259" w:lineRule="auto"/>
              <w:ind w:right="0" w:firstLine="0"/>
            </w:pPr>
            <w:r>
              <w:t xml:space="preserve">Национальная политика самодержавия. Укрепление автономии Финляндии. Польское </w:t>
            </w:r>
          </w:p>
        </w:tc>
      </w:tr>
    </w:tbl>
    <w:p w14:paraId="4E21057C" w14:textId="77777777" w:rsidR="003439BB" w:rsidRDefault="003439BB">
      <w:pPr>
        <w:spacing w:after="0" w:line="259" w:lineRule="auto"/>
        <w:ind w:left="-1133" w:right="10905" w:firstLine="0"/>
        <w:jc w:val="left"/>
      </w:pP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74504E4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DC3DB6" w14:textId="77777777" w:rsidR="003439BB" w:rsidRDefault="003439BB">
            <w:pPr>
              <w:spacing w:after="160" w:line="259" w:lineRule="auto"/>
              <w:ind w:right="0" w:firstLine="0"/>
              <w:jc w:val="left"/>
            </w:pPr>
          </w:p>
        </w:tc>
        <w:tc>
          <w:tcPr>
            <w:tcW w:w="8788" w:type="dxa"/>
            <w:tcBorders>
              <w:top w:val="single" w:sz="4" w:space="0" w:color="000000"/>
              <w:left w:val="single" w:sz="4" w:space="0" w:color="000000"/>
              <w:bottom w:val="single" w:sz="4" w:space="0" w:color="000000"/>
              <w:right w:val="single" w:sz="4" w:space="0" w:color="000000"/>
            </w:tcBorders>
          </w:tcPr>
          <w:p w14:paraId="13385CE4" w14:textId="77777777" w:rsidR="003439BB" w:rsidRDefault="00000000">
            <w:pPr>
              <w:spacing w:after="0" w:line="259" w:lineRule="auto"/>
              <w:ind w:right="0" w:firstLine="0"/>
              <w:jc w:val="left"/>
            </w:pPr>
            <w:r>
              <w:t xml:space="preserve">восстание 1863 г. </w:t>
            </w:r>
          </w:p>
        </w:tc>
      </w:tr>
      <w:tr w:rsidR="003439BB" w14:paraId="6AE519B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D7BD27" w14:textId="77777777" w:rsidR="003439BB" w:rsidRDefault="00000000">
            <w:pPr>
              <w:spacing w:after="0" w:line="259" w:lineRule="auto"/>
              <w:ind w:right="59" w:firstLine="0"/>
              <w:jc w:val="center"/>
            </w:pPr>
            <w:r>
              <w:rPr>
                <w:b/>
              </w:rPr>
              <w:t xml:space="preserve">6 </w:t>
            </w:r>
          </w:p>
        </w:tc>
        <w:tc>
          <w:tcPr>
            <w:tcW w:w="8788" w:type="dxa"/>
            <w:tcBorders>
              <w:top w:val="single" w:sz="4" w:space="0" w:color="000000"/>
              <w:left w:val="single" w:sz="4" w:space="0" w:color="000000"/>
              <w:bottom w:val="single" w:sz="4" w:space="0" w:color="000000"/>
              <w:right w:val="single" w:sz="4" w:space="0" w:color="000000"/>
            </w:tcBorders>
          </w:tcPr>
          <w:p w14:paraId="3A806666" w14:textId="77777777" w:rsidR="003439BB" w:rsidRDefault="00000000">
            <w:pPr>
              <w:spacing w:after="0" w:line="259" w:lineRule="auto"/>
              <w:ind w:right="0" w:firstLine="0"/>
              <w:jc w:val="left"/>
            </w:pPr>
            <w:r>
              <w:rPr>
                <w:b/>
              </w:rPr>
              <w:t xml:space="preserve">Россия в 1880 - 1890-x гг. </w:t>
            </w:r>
          </w:p>
        </w:tc>
      </w:tr>
      <w:tr w:rsidR="003439BB" w14:paraId="087F295E"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72195AD2" w14:textId="77777777" w:rsidR="003439BB" w:rsidRDefault="00000000">
            <w:pPr>
              <w:spacing w:after="0" w:line="259" w:lineRule="auto"/>
              <w:ind w:right="57" w:firstLine="0"/>
              <w:jc w:val="center"/>
            </w:pPr>
            <w:r>
              <w:t xml:space="preserve">6.1 </w:t>
            </w:r>
          </w:p>
        </w:tc>
        <w:tc>
          <w:tcPr>
            <w:tcW w:w="8788" w:type="dxa"/>
            <w:tcBorders>
              <w:top w:val="single" w:sz="4" w:space="0" w:color="000000"/>
              <w:left w:val="single" w:sz="4" w:space="0" w:color="000000"/>
              <w:bottom w:val="single" w:sz="4" w:space="0" w:color="000000"/>
              <w:right w:val="single" w:sz="4" w:space="0" w:color="000000"/>
            </w:tcBorders>
          </w:tcPr>
          <w:p w14:paraId="51BE3189" w14:textId="77777777" w:rsidR="003439BB" w:rsidRDefault="00000000">
            <w:pPr>
              <w:spacing w:after="0" w:line="259" w:lineRule="auto"/>
              <w:ind w:right="58" w:firstLine="0"/>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tc>
      </w:tr>
      <w:tr w:rsidR="003439BB" w14:paraId="30C91674"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1162B166" w14:textId="77777777" w:rsidR="003439BB" w:rsidRDefault="00000000">
            <w:pPr>
              <w:spacing w:after="0" w:line="259" w:lineRule="auto"/>
              <w:ind w:right="57" w:firstLine="0"/>
              <w:jc w:val="center"/>
            </w:pPr>
            <w:r>
              <w:t xml:space="preserve">6.2 </w:t>
            </w:r>
          </w:p>
        </w:tc>
        <w:tc>
          <w:tcPr>
            <w:tcW w:w="8788" w:type="dxa"/>
            <w:tcBorders>
              <w:top w:val="single" w:sz="4" w:space="0" w:color="000000"/>
              <w:left w:val="single" w:sz="4" w:space="0" w:color="000000"/>
              <w:bottom w:val="single" w:sz="4" w:space="0" w:color="000000"/>
              <w:right w:val="single" w:sz="4" w:space="0" w:color="000000"/>
            </w:tcBorders>
          </w:tcPr>
          <w:p w14:paraId="123C5D04" w14:textId="77777777" w:rsidR="003439BB" w:rsidRDefault="00000000">
            <w:pPr>
              <w:spacing w:after="0" w:line="259" w:lineRule="auto"/>
              <w:ind w:right="54" w:firstLine="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 </w:t>
            </w:r>
          </w:p>
        </w:tc>
      </w:tr>
      <w:tr w:rsidR="003439BB" w14:paraId="357CCAA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D6F3C3B" w14:textId="77777777" w:rsidR="003439BB" w:rsidRDefault="00000000">
            <w:pPr>
              <w:spacing w:after="0" w:line="259" w:lineRule="auto"/>
              <w:ind w:right="57" w:firstLine="0"/>
              <w:jc w:val="center"/>
            </w:pPr>
            <w:r>
              <w:t xml:space="preserve">6.3 </w:t>
            </w:r>
          </w:p>
        </w:tc>
        <w:tc>
          <w:tcPr>
            <w:tcW w:w="8788" w:type="dxa"/>
            <w:tcBorders>
              <w:top w:val="single" w:sz="4" w:space="0" w:color="000000"/>
              <w:left w:val="single" w:sz="4" w:space="0" w:color="000000"/>
              <w:bottom w:val="single" w:sz="4" w:space="0" w:color="000000"/>
              <w:right w:val="single" w:sz="4" w:space="0" w:color="000000"/>
            </w:tcBorders>
          </w:tcPr>
          <w:p w14:paraId="1F665FFA" w14:textId="77777777" w:rsidR="003439BB" w:rsidRDefault="00000000">
            <w:pPr>
              <w:spacing w:after="0" w:line="259" w:lineRule="auto"/>
              <w:ind w:right="57" w:firstLine="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tc>
      </w:tr>
      <w:tr w:rsidR="003439BB" w14:paraId="3B7ECD9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F77DB97" w14:textId="77777777" w:rsidR="003439BB" w:rsidRDefault="00000000">
            <w:pPr>
              <w:spacing w:after="0" w:line="259" w:lineRule="auto"/>
              <w:ind w:right="57" w:firstLine="0"/>
              <w:jc w:val="center"/>
            </w:pPr>
            <w:r>
              <w:t xml:space="preserve">6.4 </w:t>
            </w:r>
          </w:p>
        </w:tc>
        <w:tc>
          <w:tcPr>
            <w:tcW w:w="8788" w:type="dxa"/>
            <w:tcBorders>
              <w:top w:val="single" w:sz="4" w:space="0" w:color="000000"/>
              <w:left w:val="single" w:sz="4" w:space="0" w:color="000000"/>
              <w:bottom w:val="single" w:sz="4" w:space="0" w:color="000000"/>
              <w:right w:val="single" w:sz="4" w:space="0" w:color="000000"/>
            </w:tcBorders>
          </w:tcPr>
          <w:p w14:paraId="042FDEB1" w14:textId="77777777" w:rsidR="003439BB" w:rsidRDefault="00000000">
            <w:pPr>
              <w:spacing w:after="0" w:line="259" w:lineRule="auto"/>
              <w:ind w:right="0" w:firstLine="0"/>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tc>
      </w:tr>
      <w:tr w:rsidR="003439BB" w14:paraId="78A5A27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AA12665" w14:textId="77777777" w:rsidR="003439BB" w:rsidRDefault="00000000">
            <w:pPr>
              <w:spacing w:after="0" w:line="259" w:lineRule="auto"/>
              <w:ind w:right="59" w:firstLine="0"/>
              <w:jc w:val="center"/>
            </w:pPr>
            <w:r>
              <w:rPr>
                <w:b/>
              </w:rPr>
              <w:t xml:space="preserve">7 </w:t>
            </w:r>
          </w:p>
        </w:tc>
        <w:tc>
          <w:tcPr>
            <w:tcW w:w="8788" w:type="dxa"/>
            <w:tcBorders>
              <w:top w:val="single" w:sz="4" w:space="0" w:color="000000"/>
              <w:left w:val="single" w:sz="4" w:space="0" w:color="000000"/>
              <w:bottom w:val="single" w:sz="4" w:space="0" w:color="000000"/>
              <w:right w:val="single" w:sz="4" w:space="0" w:color="000000"/>
            </w:tcBorders>
          </w:tcPr>
          <w:p w14:paraId="634AA7B0" w14:textId="77777777" w:rsidR="003439BB" w:rsidRDefault="00000000">
            <w:pPr>
              <w:spacing w:after="0" w:line="280" w:lineRule="auto"/>
              <w:ind w:right="0" w:firstLine="0"/>
              <w:jc w:val="left"/>
            </w:pPr>
            <w:r>
              <w:rPr>
                <w:b/>
              </w:rPr>
              <w:t xml:space="preserve">Формирование гражданского общества и основные направления общественных движений.  </w:t>
            </w:r>
          </w:p>
          <w:p w14:paraId="420FF137" w14:textId="77777777" w:rsidR="003439BB" w:rsidRDefault="00000000">
            <w:pPr>
              <w:spacing w:after="0" w:line="259" w:lineRule="auto"/>
              <w:ind w:right="0" w:firstLine="0"/>
              <w:jc w:val="left"/>
            </w:pPr>
            <w:r>
              <w:rPr>
                <w:b/>
              </w:rPr>
              <w:t xml:space="preserve">Общественная жизнь в 1860 - 1890-x гг. </w:t>
            </w:r>
          </w:p>
        </w:tc>
      </w:tr>
      <w:tr w:rsidR="003439BB" w14:paraId="6508AD4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557C1F9" w14:textId="77777777" w:rsidR="003439BB" w:rsidRDefault="00000000">
            <w:pPr>
              <w:spacing w:after="0" w:line="259" w:lineRule="auto"/>
              <w:ind w:right="57" w:firstLine="0"/>
              <w:jc w:val="center"/>
            </w:pPr>
            <w:r>
              <w:t xml:space="preserve">7.1 </w:t>
            </w:r>
          </w:p>
        </w:tc>
        <w:tc>
          <w:tcPr>
            <w:tcW w:w="8788" w:type="dxa"/>
            <w:tcBorders>
              <w:top w:val="single" w:sz="4" w:space="0" w:color="000000"/>
              <w:left w:val="single" w:sz="4" w:space="0" w:color="000000"/>
              <w:bottom w:val="single" w:sz="4" w:space="0" w:color="000000"/>
              <w:right w:val="single" w:sz="4" w:space="0" w:color="000000"/>
            </w:tcBorders>
          </w:tcPr>
          <w:p w14:paraId="12B92D39" w14:textId="77777777" w:rsidR="003439BB" w:rsidRDefault="00000000">
            <w:pPr>
              <w:spacing w:after="0" w:line="259" w:lineRule="auto"/>
              <w:ind w:right="59" w:firstLine="0"/>
            </w:pPr>
            <w: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tc>
      </w:tr>
      <w:tr w:rsidR="003439BB" w14:paraId="22225356"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18ECB199" w14:textId="77777777" w:rsidR="003439BB" w:rsidRDefault="00000000">
            <w:pPr>
              <w:spacing w:after="0" w:line="259" w:lineRule="auto"/>
              <w:ind w:right="57" w:firstLine="0"/>
              <w:jc w:val="center"/>
            </w:pPr>
            <w:r>
              <w:lastRenderedPageBreak/>
              <w:t xml:space="preserve">7.2 </w:t>
            </w:r>
          </w:p>
        </w:tc>
        <w:tc>
          <w:tcPr>
            <w:tcW w:w="8788" w:type="dxa"/>
            <w:tcBorders>
              <w:top w:val="single" w:sz="4" w:space="0" w:color="000000"/>
              <w:left w:val="single" w:sz="4" w:space="0" w:color="000000"/>
              <w:bottom w:val="single" w:sz="4" w:space="0" w:color="000000"/>
              <w:right w:val="single" w:sz="4" w:space="0" w:color="000000"/>
            </w:tcBorders>
          </w:tcPr>
          <w:p w14:paraId="4B65F985" w14:textId="77777777" w:rsidR="003439BB" w:rsidRDefault="00000000">
            <w:pPr>
              <w:spacing w:after="0" w:line="259" w:lineRule="auto"/>
              <w:ind w:right="58" w:firstLine="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«Рождение в народ». «Земля и воля» и её раскол. «Чёрный передел» и «Народная воля». Политический терроризм </w:t>
            </w:r>
          </w:p>
        </w:tc>
      </w:tr>
      <w:tr w:rsidR="003439BB" w14:paraId="58D4696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9E3D2ED" w14:textId="77777777" w:rsidR="003439BB" w:rsidRDefault="00000000">
            <w:pPr>
              <w:spacing w:after="0" w:line="259" w:lineRule="auto"/>
              <w:ind w:right="57" w:firstLine="0"/>
              <w:jc w:val="center"/>
            </w:pPr>
            <w:r>
              <w:t xml:space="preserve">7.3 </w:t>
            </w:r>
          </w:p>
        </w:tc>
        <w:tc>
          <w:tcPr>
            <w:tcW w:w="8788" w:type="dxa"/>
            <w:tcBorders>
              <w:top w:val="single" w:sz="4" w:space="0" w:color="000000"/>
              <w:left w:val="single" w:sz="4" w:space="0" w:color="000000"/>
              <w:bottom w:val="single" w:sz="4" w:space="0" w:color="000000"/>
              <w:right w:val="single" w:sz="4" w:space="0" w:color="000000"/>
            </w:tcBorders>
          </w:tcPr>
          <w:p w14:paraId="541F88EA" w14:textId="77777777" w:rsidR="003439BB" w:rsidRDefault="00000000">
            <w:pPr>
              <w:spacing w:after="0" w:line="259" w:lineRule="auto"/>
              <w:ind w:right="57" w:firstLine="0"/>
            </w:pPr>
            <w:r>
              <w:t xml:space="preserve">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 </w:t>
            </w:r>
          </w:p>
        </w:tc>
      </w:tr>
      <w:tr w:rsidR="003439BB" w14:paraId="48A1AE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DC5993" w14:textId="77777777" w:rsidR="003439BB" w:rsidRDefault="00000000">
            <w:pPr>
              <w:spacing w:after="0" w:line="259" w:lineRule="auto"/>
              <w:ind w:right="59" w:firstLine="0"/>
              <w:jc w:val="center"/>
            </w:pPr>
            <w:r>
              <w:rPr>
                <w:b/>
              </w:rPr>
              <w:t xml:space="preserve">8 </w:t>
            </w:r>
          </w:p>
        </w:tc>
        <w:tc>
          <w:tcPr>
            <w:tcW w:w="8788" w:type="dxa"/>
            <w:tcBorders>
              <w:top w:val="single" w:sz="4" w:space="0" w:color="000000"/>
              <w:left w:val="single" w:sz="4" w:space="0" w:color="000000"/>
              <w:bottom w:val="single" w:sz="4" w:space="0" w:color="000000"/>
              <w:right w:val="single" w:sz="4" w:space="0" w:color="000000"/>
            </w:tcBorders>
          </w:tcPr>
          <w:p w14:paraId="0B654F59" w14:textId="77777777" w:rsidR="003439BB" w:rsidRDefault="00000000">
            <w:pPr>
              <w:spacing w:after="0" w:line="259" w:lineRule="auto"/>
              <w:ind w:right="34" w:firstLine="0"/>
            </w:pPr>
            <w:r>
              <w:rPr>
                <w:b/>
              </w:rPr>
              <w:t xml:space="preserve">Культурное пространство империи во второй половине XIX в.  Этнокультурный облик империи </w:t>
            </w:r>
          </w:p>
        </w:tc>
      </w:tr>
      <w:tr w:rsidR="003439BB" w14:paraId="0A025E02" w14:textId="77777777">
        <w:trPr>
          <w:trHeight w:val="2220"/>
        </w:trPr>
        <w:tc>
          <w:tcPr>
            <w:tcW w:w="1102" w:type="dxa"/>
            <w:tcBorders>
              <w:top w:val="single" w:sz="4" w:space="0" w:color="000000"/>
              <w:left w:val="single" w:sz="4" w:space="0" w:color="000000"/>
              <w:bottom w:val="single" w:sz="4" w:space="0" w:color="000000"/>
              <w:right w:val="single" w:sz="4" w:space="0" w:color="000000"/>
            </w:tcBorders>
          </w:tcPr>
          <w:p w14:paraId="7DBE7AEC" w14:textId="77777777" w:rsidR="003439BB" w:rsidRDefault="00000000">
            <w:pPr>
              <w:spacing w:after="0" w:line="259" w:lineRule="auto"/>
              <w:ind w:right="57" w:firstLine="0"/>
              <w:jc w:val="center"/>
            </w:pPr>
            <w:r>
              <w:t xml:space="preserve">8.1 </w:t>
            </w:r>
          </w:p>
        </w:tc>
        <w:tc>
          <w:tcPr>
            <w:tcW w:w="8788" w:type="dxa"/>
            <w:tcBorders>
              <w:top w:val="single" w:sz="4" w:space="0" w:color="000000"/>
              <w:left w:val="single" w:sz="4" w:space="0" w:color="000000"/>
              <w:bottom w:val="single" w:sz="4" w:space="0" w:color="000000"/>
              <w:right w:val="single" w:sz="4" w:space="0" w:color="000000"/>
            </w:tcBorders>
          </w:tcPr>
          <w:p w14:paraId="0F7EAEBE" w14:textId="77777777" w:rsidR="003439BB" w:rsidRDefault="00000000">
            <w:pPr>
              <w:spacing w:after="0" w:line="259" w:lineRule="auto"/>
              <w:ind w:right="57" w:firstLine="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tc>
      </w:tr>
      <w:tr w:rsidR="003439BB" w14:paraId="4ECA5BEF"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7DD21EF" w14:textId="77777777" w:rsidR="003439BB" w:rsidRDefault="00000000">
            <w:pPr>
              <w:spacing w:after="0" w:line="259" w:lineRule="auto"/>
              <w:ind w:right="57" w:firstLine="0"/>
              <w:jc w:val="center"/>
            </w:pPr>
            <w:r>
              <w:t xml:space="preserve">8.2 </w:t>
            </w:r>
          </w:p>
        </w:tc>
        <w:tc>
          <w:tcPr>
            <w:tcW w:w="8788" w:type="dxa"/>
            <w:tcBorders>
              <w:top w:val="single" w:sz="4" w:space="0" w:color="000000"/>
              <w:left w:val="single" w:sz="4" w:space="0" w:color="000000"/>
              <w:bottom w:val="single" w:sz="4" w:space="0" w:color="000000"/>
              <w:right w:val="single" w:sz="4" w:space="0" w:color="000000"/>
            </w:tcBorders>
          </w:tcPr>
          <w:p w14:paraId="196B91F0" w14:textId="77777777" w:rsidR="003439BB" w:rsidRDefault="00000000">
            <w:pPr>
              <w:spacing w:after="0" w:line="259" w:lineRule="auto"/>
              <w:ind w:right="56" w:firstLine="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w:t>
            </w:r>
          </w:p>
        </w:tc>
      </w:tr>
    </w:tbl>
    <w:p w14:paraId="4435BF0F" w14:textId="77777777" w:rsidR="003439BB" w:rsidRDefault="003439BB">
      <w:pPr>
        <w:spacing w:after="0" w:line="259" w:lineRule="auto"/>
        <w:ind w:left="-1133" w:right="10905" w:firstLine="0"/>
        <w:jc w:val="left"/>
      </w:pP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10DB3A8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EF771E" w14:textId="77777777" w:rsidR="003439BB" w:rsidRDefault="003439BB">
            <w:pPr>
              <w:spacing w:after="160" w:line="259" w:lineRule="auto"/>
              <w:ind w:right="0" w:firstLine="0"/>
              <w:jc w:val="left"/>
            </w:pPr>
          </w:p>
        </w:tc>
        <w:tc>
          <w:tcPr>
            <w:tcW w:w="8788" w:type="dxa"/>
            <w:tcBorders>
              <w:top w:val="single" w:sz="4" w:space="0" w:color="000000"/>
              <w:left w:val="single" w:sz="4" w:space="0" w:color="000000"/>
              <w:bottom w:val="single" w:sz="4" w:space="0" w:color="000000"/>
              <w:right w:val="single" w:sz="4" w:space="0" w:color="000000"/>
            </w:tcBorders>
          </w:tcPr>
          <w:p w14:paraId="69B99D7A" w14:textId="77777777" w:rsidR="003439BB" w:rsidRDefault="00000000">
            <w:pPr>
              <w:spacing w:after="0" w:line="259" w:lineRule="auto"/>
              <w:ind w:right="0" w:firstLine="0"/>
            </w:pPr>
            <w:r>
              <w:t xml:space="preserve">сток. Средняя Азия. Миссии Русской православной церкви и её знаменитые миссионеры </w:t>
            </w:r>
          </w:p>
        </w:tc>
      </w:tr>
      <w:tr w:rsidR="003439BB" w14:paraId="071454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60DB0E" w14:textId="77777777" w:rsidR="003439BB" w:rsidRDefault="00000000">
            <w:pPr>
              <w:spacing w:after="0" w:line="259" w:lineRule="auto"/>
              <w:ind w:right="59" w:firstLine="0"/>
              <w:jc w:val="center"/>
            </w:pPr>
            <w:r>
              <w:rPr>
                <w:b/>
              </w:rPr>
              <w:t xml:space="preserve">9 </w:t>
            </w:r>
          </w:p>
        </w:tc>
        <w:tc>
          <w:tcPr>
            <w:tcW w:w="8788" w:type="dxa"/>
            <w:tcBorders>
              <w:top w:val="single" w:sz="4" w:space="0" w:color="000000"/>
              <w:left w:val="single" w:sz="4" w:space="0" w:color="000000"/>
              <w:bottom w:val="single" w:sz="4" w:space="0" w:color="000000"/>
              <w:right w:val="single" w:sz="4" w:space="0" w:color="000000"/>
            </w:tcBorders>
          </w:tcPr>
          <w:p w14:paraId="2FC080A7" w14:textId="77777777" w:rsidR="003439BB" w:rsidRDefault="00000000">
            <w:pPr>
              <w:spacing w:after="0" w:line="259" w:lineRule="auto"/>
              <w:ind w:right="0" w:firstLine="0"/>
              <w:jc w:val="left"/>
            </w:pPr>
            <w:r>
              <w:rPr>
                <w:b/>
              </w:rPr>
              <w:t xml:space="preserve">Россия на пороге XX в. </w:t>
            </w:r>
          </w:p>
        </w:tc>
      </w:tr>
      <w:tr w:rsidR="003439BB" w14:paraId="1F49D802"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320C80D1" w14:textId="77777777" w:rsidR="003439BB" w:rsidRDefault="00000000">
            <w:pPr>
              <w:spacing w:after="0" w:line="259" w:lineRule="auto"/>
              <w:ind w:right="57" w:firstLine="0"/>
              <w:jc w:val="center"/>
            </w:pPr>
            <w:r>
              <w:t xml:space="preserve">9.1 </w:t>
            </w:r>
          </w:p>
        </w:tc>
        <w:tc>
          <w:tcPr>
            <w:tcW w:w="8788" w:type="dxa"/>
            <w:tcBorders>
              <w:top w:val="single" w:sz="4" w:space="0" w:color="000000"/>
              <w:left w:val="single" w:sz="4" w:space="0" w:color="000000"/>
              <w:bottom w:val="single" w:sz="4" w:space="0" w:color="000000"/>
              <w:right w:val="single" w:sz="4" w:space="0" w:color="000000"/>
            </w:tcBorders>
          </w:tcPr>
          <w:p w14:paraId="24B699C9" w14:textId="77777777" w:rsidR="003439BB" w:rsidRDefault="00000000">
            <w:pPr>
              <w:spacing w:after="0" w:line="238" w:lineRule="auto"/>
              <w:ind w:right="0" w:firstLine="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p>
          <w:p w14:paraId="0C366EEB" w14:textId="77777777" w:rsidR="003439BB" w:rsidRDefault="00000000">
            <w:pPr>
              <w:spacing w:after="0" w:line="259" w:lineRule="auto"/>
              <w:ind w:right="57" w:firstLine="0"/>
            </w:pPr>
            <w:r>
              <w:t xml:space="preserve">Отечественный и иностранный капитал, его роль в индустриализации страны. Россия - мировой экспортёр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tc>
      </w:tr>
      <w:tr w:rsidR="003439BB" w14:paraId="23F62FFD"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6EF085C3" w14:textId="77777777" w:rsidR="003439BB" w:rsidRDefault="00000000">
            <w:pPr>
              <w:spacing w:after="0" w:line="259" w:lineRule="auto"/>
              <w:ind w:right="57" w:firstLine="0"/>
              <w:jc w:val="center"/>
            </w:pPr>
            <w:r>
              <w:t xml:space="preserve">9.2 </w:t>
            </w:r>
          </w:p>
        </w:tc>
        <w:tc>
          <w:tcPr>
            <w:tcW w:w="8788" w:type="dxa"/>
            <w:tcBorders>
              <w:top w:val="single" w:sz="4" w:space="0" w:color="000000"/>
              <w:left w:val="single" w:sz="4" w:space="0" w:color="000000"/>
              <w:bottom w:val="single" w:sz="4" w:space="0" w:color="000000"/>
              <w:right w:val="single" w:sz="4" w:space="0" w:color="000000"/>
            </w:tcBorders>
          </w:tcPr>
          <w:p w14:paraId="1C487D28" w14:textId="77777777" w:rsidR="003439BB" w:rsidRDefault="00000000">
            <w:pPr>
              <w:spacing w:after="0" w:line="259" w:lineRule="auto"/>
              <w:ind w:right="0" w:firstLine="0"/>
            </w:pPr>
            <w:r>
              <w:t xml:space="preserve">Имперский центр и регионы. Национальная политика, этнические элиты и национально-культурные движения </w:t>
            </w:r>
          </w:p>
        </w:tc>
      </w:tr>
      <w:tr w:rsidR="003439BB" w14:paraId="45330B6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69BC930" w14:textId="77777777" w:rsidR="003439BB" w:rsidRDefault="00000000">
            <w:pPr>
              <w:spacing w:after="0" w:line="259" w:lineRule="auto"/>
              <w:ind w:right="57" w:firstLine="0"/>
              <w:jc w:val="center"/>
            </w:pPr>
            <w:r>
              <w:lastRenderedPageBreak/>
              <w:t xml:space="preserve">9.3 </w:t>
            </w:r>
          </w:p>
        </w:tc>
        <w:tc>
          <w:tcPr>
            <w:tcW w:w="8788" w:type="dxa"/>
            <w:tcBorders>
              <w:top w:val="single" w:sz="4" w:space="0" w:color="000000"/>
              <w:left w:val="single" w:sz="4" w:space="0" w:color="000000"/>
              <w:bottom w:val="single" w:sz="4" w:space="0" w:color="000000"/>
              <w:right w:val="single" w:sz="4" w:space="0" w:color="000000"/>
            </w:tcBorders>
          </w:tcPr>
          <w:p w14:paraId="11820CD5" w14:textId="77777777" w:rsidR="003439BB" w:rsidRDefault="00000000">
            <w:pPr>
              <w:spacing w:after="0" w:line="259" w:lineRule="auto"/>
              <w:ind w:right="61" w:firstLine="0"/>
            </w:pPr>
            <w:r>
              <w:t xml:space="preserve">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 </w:t>
            </w:r>
          </w:p>
        </w:tc>
      </w:tr>
      <w:tr w:rsidR="003439BB" w14:paraId="79EBA7F1" w14:textId="77777777">
        <w:trPr>
          <w:trHeight w:val="4702"/>
        </w:trPr>
        <w:tc>
          <w:tcPr>
            <w:tcW w:w="1102" w:type="dxa"/>
            <w:tcBorders>
              <w:top w:val="single" w:sz="4" w:space="0" w:color="000000"/>
              <w:left w:val="single" w:sz="4" w:space="0" w:color="000000"/>
              <w:bottom w:val="single" w:sz="4" w:space="0" w:color="000000"/>
              <w:right w:val="single" w:sz="4" w:space="0" w:color="000000"/>
            </w:tcBorders>
          </w:tcPr>
          <w:p w14:paraId="5249B8A6" w14:textId="77777777" w:rsidR="003439BB" w:rsidRDefault="00000000">
            <w:pPr>
              <w:spacing w:after="0" w:line="259" w:lineRule="auto"/>
              <w:ind w:right="57" w:firstLine="0"/>
              <w:jc w:val="center"/>
            </w:pPr>
            <w:r>
              <w:t xml:space="preserve">9.4 </w:t>
            </w:r>
          </w:p>
        </w:tc>
        <w:tc>
          <w:tcPr>
            <w:tcW w:w="8788" w:type="dxa"/>
            <w:tcBorders>
              <w:top w:val="single" w:sz="4" w:space="0" w:color="000000"/>
              <w:left w:val="single" w:sz="4" w:space="0" w:color="000000"/>
              <w:bottom w:val="single" w:sz="4" w:space="0" w:color="000000"/>
              <w:right w:val="single" w:sz="4" w:space="0" w:color="000000"/>
            </w:tcBorders>
          </w:tcPr>
          <w:p w14:paraId="713D9BA8" w14:textId="77777777" w:rsidR="003439BB" w:rsidRDefault="00000000">
            <w:pPr>
              <w:spacing w:after="0" w:line="278" w:lineRule="auto"/>
              <w:ind w:right="0" w:firstLine="0"/>
            </w:pPr>
            <w:r>
              <w:t xml:space="preserve">Первая российская революция 1905 - 1907 гг. Начало парламентаризма в России. Николай II и его окружение.  </w:t>
            </w:r>
          </w:p>
          <w:p w14:paraId="638976B0" w14:textId="77777777" w:rsidR="003439BB" w:rsidRDefault="00000000">
            <w:pPr>
              <w:spacing w:after="35" w:line="248" w:lineRule="auto"/>
              <w:ind w:right="55" w:firstLine="0"/>
            </w:pPr>
            <w:r>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вооружённое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w:t>
            </w:r>
          </w:p>
          <w:p w14:paraId="2B9B251E" w14:textId="77777777" w:rsidR="003439BB" w:rsidRDefault="00000000">
            <w:pPr>
              <w:spacing w:after="0" w:line="259" w:lineRule="auto"/>
              <w:ind w:right="0" w:firstLine="0"/>
              <w:jc w:val="left"/>
            </w:pPr>
            <w:r>
              <w:t xml:space="preserve">итоги и уроки </w:t>
            </w:r>
          </w:p>
        </w:tc>
      </w:tr>
      <w:tr w:rsidR="003439BB" w14:paraId="40BC68B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096C3A8" w14:textId="77777777" w:rsidR="003439BB" w:rsidRDefault="00000000">
            <w:pPr>
              <w:spacing w:after="0" w:line="259" w:lineRule="auto"/>
              <w:ind w:right="57" w:firstLine="0"/>
              <w:jc w:val="center"/>
            </w:pPr>
            <w:r>
              <w:t xml:space="preserve">9.5 </w:t>
            </w:r>
          </w:p>
        </w:tc>
        <w:tc>
          <w:tcPr>
            <w:tcW w:w="8788" w:type="dxa"/>
            <w:tcBorders>
              <w:top w:val="single" w:sz="4" w:space="0" w:color="000000"/>
              <w:left w:val="single" w:sz="4" w:space="0" w:color="000000"/>
              <w:bottom w:val="single" w:sz="4" w:space="0" w:color="000000"/>
              <w:right w:val="single" w:sz="4" w:space="0" w:color="000000"/>
            </w:tcBorders>
          </w:tcPr>
          <w:p w14:paraId="12DCEEA8" w14:textId="77777777" w:rsidR="003439BB" w:rsidRDefault="00000000">
            <w:pPr>
              <w:spacing w:after="0" w:line="259" w:lineRule="auto"/>
              <w:ind w:right="58" w:firstLine="0"/>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Незавершённость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tc>
      </w:tr>
      <w:tr w:rsidR="003439BB" w14:paraId="44069D6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70A0B7A" w14:textId="77777777" w:rsidR="003439BB" w:rsidRDefault="00000000">
            <w:pPr>
              <w:spacing w:after="0" w:line="259" w:lineRule="auto"/>
              <w:ind w:right="57" w:firstLine="0"/>
              <w:jc w:val="center"/>
            </w:pPr>
            <w:r>
              <w:t xml:space="preserve">9.6 </w:t>
            </w:r>
          </w:p>
        </w:tc>
        <w:tc>
          <w:tcPr>
            <w:tcW w:w="8788" w:type="dxa"/>
            <w:tcBorders>
              <w:top w:val="single" w:sz="4" w:space="0" w:color="000000"/>
              <w:left w:val="single" w:sz="4" w:space="0" w:color="000000"/>
              <w:bottom w:val="single" w:sz="4" w:space="0" w:color="000000"/>
              <w:right w:val="single" w:sz="4" w:space="0" w:color="000000"/>
            </w:tcBorders>
          </w:tcPr>
          <w:p w14:paraId="7766F65F" w14:textId="77777777" w:rsidR="003439BB" w:rsidRDefault="00000000">
            <w:pPr>
              <w:spacing w:after="0" w:line="259" w:lineRule="auto"/>
              <w:ind w:right="58" w:firstLine="0"/>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tc>
      </w:tr>
      <w:tr w:rsidR="003439BB" w14:paraId="5103EA5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CD1AB92" w14:textId="77777777" w:rsidR="003439BB" w:rsidRDefault="00000000">
            <w:pPr>
              <w:spacing w:after="0" w:line="259" w:lineRule="auto"/>
              <w:ind w:right="57" w:firstLine="0"/>
              <w:jc w:val="center"/>
            </w:pPr>
            <w:r>
              <w:t xml:space="preserve">9.7 </w:t>
            </w:r>
          </w:p>
        </w:tc>
        <w:tc>
          <w:tcPr>
            <w:tcW w:w="8788" w:type="dxa"/>
            <w:tcBorders>
              <w:top w:val="single" w:sz="4" w:space="0" w:color="000000"/>
              <w:left w:val="single" w:sz="4" w:space="0" w:color="000000"/>
              <w:bottom w:val="single" w:sz="4" w:space="0" w:color="000000"/>
              <w:right w:val="single" w:sz="4" w:space="0" w:color="000000"/>
            </w:tcBorders>
          </w:tcPr>
          <w:p w14:paraId="22AFE57E" w14:textId="77777777" w:rsidR="003439BB" w:rsidRDefault="00000000">
            <w:pPr>
              <w:spacing w:after="0" w:line="259" w:lineRule="auto"/>
              <w:ind w:right="59" w:firstLine="0"/>
            </w:pPr>
            <w:r>
              <w:t xml:space="preserve">Развитие народного просвещения: попытка преодоления разрыва между образованным обществом и народом. Открытия российских учёных. Достижения гуманитарных наук. Формирование русской философской школы. Вклад России начала XX в. в мировую культуру </w:t>
            </w:r>
          </w:p>
        </w:tc>
      </w:tr>
      <w:tr w:rsidR="003439BB" w14:paraId="7A911C95" w14:textId="77777777">
        <w:trPr>
          <w:trHeight w:val="404"/>
        </w:trPr>
        <w:tc>
          <w:tcPr>
            <w:tcW w:w="1102" w:type="dxa"/>
            <w:tcBorders>
              <w:top w:val="single" w:sz="4" w:space="0" w:color="000000"/>
              <w:left w:val="single" w:sz="4" w:space="0" w:color="000000"/>
              <w:bottom w:val="single" w:sz="4" w:space="0" w:color="000000"/>
              <w:right w:val="single" w:sz="4" w:space="0" w:color="000000"/>
            </w:tcBorders>
          </w:tcPr>
          <w:p w14:paraId="1E42D897" w14:textId="77777777" w:rsidR="003439BB" w:rsidRDefault="00000000">
            <w:pPr>
              <w:spacing w:after="0" w:line="259" w:lineRule="auto"/>
              <w:ind w:right="59" w:firstLine="0"/>
              <w:jc w:val="center"/>
            </w:pPr>
            <w:r>
              <w:rPr>
                <w:b/>
              </w:rPr>
              <w:t xml:space="preserve">10 </w:t>
            </w:r>
          </w:p>
        </w:tc>
        <w:tc>
          <w:tcPr>
            <w:tcW w:w="8788" w:type="dxa"/>
            <w:tcBorders>
              <w:top w:val="single" w:sz="4" w:space="0" w:color="000000"/>
              <w:left w:val="single" w:sz="4" w:space="0" w:color="000000"/>
              <w:bottom w:val="single" w:sz="4" w:space="0" w:color="000000"/>
              <w:right w:val="single" w:sz="4" w:space="0" w:color="000000"/>
            </w:tcBorders>
          </w:tcPr>
          <w:p w14:paraId="057BD46D" w14:textId="77777777" w:rsidR="003439BB" w:rsidRDefault="00000000">
            <w:pPr>
              <w:spacing w:after="0" w:line="259" w:lineRule="auto"/>
              <w:ind w:right="0" w:firstLine="0"/>
              <w:jc w:val="left"/>
            </w:pPr>
            <w:r>
              <w:rPr>
                <w:b/>
              </w:rPr>
              <w:t xml:space="preserve">Наш край в XIX - начале XX в. </w:t>
            </w:r>
          </w:p>
        </w:tc>
      </w:tr>
    </w:tbl>
    <w:p w14:paraId="2C0268CE" w14:textId="77777777" w:rsidR="003439BB" w:rsidRDefault="00000000">
      <w:pPr>
        <w:pStyle w:val="3"/>
        <w:ind w:left="1950" w:right="1971"/>
      </w:pPr>
      <w:r>
        <w:t>Перечень (кодификатор) проверяемых требований  к предметным результатам освоения ООП ООО для проведения ОГЭ по истории</w:t>
      </w:r>
      <w:r>
        <w:rPr>
          <w:b w:val="0"/>
        </w:rPr>
        <w:t xml:space="preserve"> </w:t>
      </w:r>
    </w:p>
    <w:p w14:paraId="737B773B" w14:textId="77777777" w:rsidR="003439BB" w:rsidRDefault="00000000">
      <w:pPr>
        <w:spacing w:after="0" w:line="259" w:lineRule="auto"/>
        <w:ind w:left="630"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1F256D6F"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29A0ED0" w14:textId="77777777" w:rsidR="003439BB" w:rsidRDefault="00000000">
            <w:pPr>
              <w:spacing w:after="0" w:line="259" w:lineRule="auto"/>
              <w:ind w:right="6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B372F7B" w14:textId="77777777" w:rsidR="003439BB" w:rsidRDefault="00000000">
            <w:pPr>
              <w:spacing w:after="0" w:line="259" w:lineRule="auto"/>
              <w:ind w:left="888" w:right="768" w:firstLine="0"/>
              <w:jc w:val="center"/>
            </w:pPr>
            <w:r>
              <w:rPr>
                <w:b/>
              </w:rPr>
              <w:t xml:space="preserve">Проверяемые требования к предметным результатам  освоения ООП ООО </w:t>
            </w:r>
          </w:p>
        </w:tc>
      </w:tr>
      <w:tr w:rsidR="003439BB" w14:paraId="6D1995A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9E3F670" w14:textId="77777777" w:rsidR="003439BB" w:rsidRDefault="00000000">
            <w:pPr>
              <w:spacing w:after="0" w:line="259" w:lineRule="auto"/>
              <w:ind w:right="55" w:firstLine="0"/>
              <w:jc w:val="center"/>
            </w:pPr>
            <w: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397232F4" w14:textId="77777777" w:rsidR="003439BB" w:rsidRDefault="00000000">
            <w:pPr>
              <w:spacing w:after="0" w:line="259" w:lineRule="auto"/>
              <w:ind w:right="59" w:firstLine="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tc>
      </w:tr>
      <w:tr w:rsidR="003439BB" w14:paraId="4DD8FCF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90024A" w14:textId="77777777" w:rsidR="003439BB" w:rsidRDefault="00000000">
            <w:pPr>
              <w:spacing w:after="0" w:line="259" w:lineRule="auto"/>
              <w:ind w:right="55" w:firstLine="0"/>
              <w:jc w:val="center"/>
            </w:pPr>
            <w:r>
              <w:lastRenderedPageBreak/>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74B48ED8" w14:textId="77777777" w:rsidR="003439BB" w:rsidRDefault="00000000">
            <w:pPr>
              <w:spacing w:after="0" w:line="259" w:lineRule="auto"/>
              <w:ind w:right="0" w:firstLine="0"/>
            </w:pPr>
            <w:r>
              <w:t xml:space="preserve">Умение выявлять особенности развития культуры, быта и нравов народов в различные исторические эпохи </w:t>
            </w:r>
          </w:p>
        </w:tc>
      </w:tr>
      <w:tr w:rsidR="003439BB" w14:paraId="5EF7FD3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6E4DF4" w14:textId="77777777" w:rsidR="003439BB" w:rsidRDefault="00000000">
            <w:pPr>
              <w:spacing w:after="0" w:line="259" w:lineRule="auto"/>
              <w:ind w:right="64"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5AB14D86" w14:textId="77777777" w:rsidR="003439BB" w:rsidRDefault="00000000">
            <w:pPr>
              <w:spacing w:after="0" w:line="259" w:lineRule="auto"/>
              <w:ind w:right="0" w:firstLine="0"/>
            </w:pPr>
            <w:r>
              <w:t xml:space="preserve">Овладение историческими понятиями и их использование для решения учебных и практических задач </w:t>
            </w:r>
          </w:p>
        </w:tc>
      </w:tr>
      <w:tr w:rsidR="003439BB" w14:paraId="28F6840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ABB457B" w14:textId="77777777" w:rsidR="003439BB" w:rsidRDefault="00000000">
            <w:pPr>
              <w:spacing w:after="0" w:line="259" w:lineRule="auto"/>
              <w:ind w:right="55"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D657998" w14:textId="77777777" w:rsidR="003439BB" w:rsidRDefault="00000000">
            <w:pPr>
              <w:spacing w:after="0" w:line="259" w:lineRule="auto"/>
              <w:ind w:right="56" w:firstLine="0"/>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tc>
      </w:tr>
      <w:tr w:rsidR="003439BB" w14:paraId="0FBF61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32CE4B" w14:textId="77777777" w:rsidR="003439BB" w:rsidRDefault="00000000">
            <w:pPr>
              <w:spacing w:after="0" w:line="259" w:lineRule="auto"/>
              <w:ind w:right="55"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7C20C1FF" w14:textId="77777777" w:rsidR="003439BB" w:rsidRDefault="00000000">
            <w:pPr>
              <w:spacing w:after="0" w:line="259" w:lineRule="auto"/>
              <w:ind w:right="0" w:firstLine="0"/>
            </w:pPr>
            <w:r>
              <w:t xml:space="preserve">Умение выявлять существенные черты и характерные признаки исторических событий, явлений, процессов </w:t>
            </w:r>
          </w:p>
        </w:tc>
      </w:tr>
      <w:tr w:rsidR="003439BB" w14:paraId="1683A36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BFA1A17" w14:textId="77777777" w:rsidR="003439BB" w:rsidRDefault="00000000">
            <w:pPr>
              <w:spacing w:after="0" w:line="259" w:lineRule="auto"/>
              <w:ind w:right="55" w:firstLine="0"/>
              <w:jc w:val="center"/>
            </w:pPr>
            <w: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04C7C850" w14:textId="77777777" w:rsidR="003439BB" w:rsidRDefault="00000000">
            <w:pPr>
              <w:spacing w:after="0" w:line="278" w:lineRule="auto"/>
              <w:ind w:right="60" w:firstLine="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CCCP, сложные 1990-e годы, возрождение страны с 2000-x годов, воссоединение Крыма с </w:t>
            </w:r>
          </w:p>
          <w:p w14:paraId="7F5C6460" w14:textId="77777777" w:rsidR="003439BB" w:rsidRDefault="00000000">
            <w:pPr>
              <w:spacing w:after="0" w:line="259" w:lineRule="auto"/>
              <w:ind w:right="0" w:firstLine="0"/>
              <w:jc w:val="left"/>
            </w:pPr>
            <w:r>
              <w:t xml:space="preserve">Россией 2014 года.); характеризовать итоги и историческое значение событий </w:t>
            </w:r>
          </w:p>
        </w:tc>
      </w:tr>
      <w:tr w:rsidR="003439BB" w14:paraId="1FDD09A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31F4DF3" w14:textId="77777777" w:rsidR="003439BB" w:rsidRDefault="00000000">
            <w:pPr>
              <w:spacing w:after="0" w:line="259" w:lineRule="auto"/>
              <w:ind w:right="55" w:firstLine="0"/>
              <w:jc w:val="center"/>
            </w:pPr>
            <w: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72FE4654" w14:textId="77777777" w:rsidR="003439BB" w:rsidRDefault="00000000">
            <w:pPr>
              <w:spacing w:after="0" w:line="259" w:lineRule="auto"/>
              <w:ind w:right="0" w:firstLine="0"/>
            </w:pPr>
            <w:r>
              <w:t xml:space="preserve">Умение сравнивать исторические события, явления, процессы в различные исторические эпохи </w:t>
            </w:r>
          </w:p>
        </w:tc>
      </w:tr>
      <w:tr w:rsidR="003439BB" w14:paraId="6CC92A7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DC8900D" w14:textId="77777777" w:rsidR="003439BB" w:rsidRDefault="00000000">
            <w:pPr>
              <w:spacing w:after="0" w:line="259" w:lineRule="auto"/>
              <w:ind w:right="55"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124B4600" w14:textId="77777777" w:rsidR="003439BB" w:rsidRDefault="00000000">
            <w:pPr>
              <w:spacing w:after="0" w:line="259" w:lineRule="auto"/>
              <w:ind w:right="59" w:firstLine="0"/>
            </w:pPr>
            <w:r>
              <w:t xml:space="preserve">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 </w:t>
            </w:r>
          </w:p>
        </w:tc>
      </w:tr>
      <w:tr w:rsidR="003439BB" w14:paraId="739B8B2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C6F0778" w14:textId="77777777" w:rsidR="003439BB" w:rsidRDefault="00000000">
            <w:pPr>
              <w:spacing w:after="0" w:line="259" w:lineRule="auto"/>
              <w:ind w:right="55"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4A7E8AB1" w14:textId="77777777" w:rsidR="003439BB" w:rsidRDefault="00000000">
            <w:pPr>
              <w:spacing w:after="0" w:line="259" w:lineRule="auto"/>
              <w:ind w:right="0" w:firstLine="0"/>
            </w:pPr>
            <w:r>
              <w:t xml:space="preserve">Умение различать основные типы исторических источников: письменные, вещественные, аудиовизуальные </w:t>
            </w:r>
          </w:p>
        </w:tc>
      </w:tr>
      <w:tr w:rsidR="003439BB" w14:paraId="155A3E61"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135613B" w14:textId="77777777" w:rsidR="003439BB" w:rsidRDefault="00000000">
            <w:pPr>
              <w:spacing w:after="0" w:line="259" w:lineRule="auto"/>
              <w:ind w:right="59"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67DFF22B" w14:textId="77777777" w:rsidR="003439BB" w:rsidRDefault="00000000">
            <w:pPr>
              <w:spacing w:after="0" w:line="259" w:lineRule="auto"/>
              <w:ind w:right="58" w:firstLine="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изучения исторических событий, явлений, процессов; привлекать контекстную информацию при работе с историческими источниками </w:t>
            </w:r>
          </w:p>
        </w:tc>
      </w:tr>
      <w:tr w:rsidR="003439BB" w14:paraId="5B6FBF0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217D226" w14:textId="77777777" w:rsidR="003439BB" w:rsidRDefault="00000000">
            <w:pPr>
              <w:spacing w:after="0" w:line="259" w:lineRule="auto"/>
              <w:ind w:right="59"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6E5DD83" w14:textId="77777777" w:rsidR="003439BB" w:rsidRDefault="00000000">
            <w:pPr>
              <w:spacing w:after="0" w:line="259" w:lineRule="auto"/>
              <w:ind w:right="58" w:firstLine="0"/>
            </w:pPr>
            <w:r>
              <w:t xml:space="preserve">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tc>
      </w:tr>
      <w:tr w:rsidR="003439BB" w14:paraId="1205732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008AF1" w14:textId="77777777" w:rsidR="003439BB" w:rsidRDefault="00000000">
            <w:pPr>
              <w:spacing w:after="0" w:line="259" w:lineRule="auto"/>
              <w:ind w:right="59"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54DF351D" w14:textId="77777777" w:rsidR="003439BB" w:rsidRDefault="00000000">
            <w:pPr>
              <w:spacing w:after="0" w:line="259" w:lineRule="auto"/>
              <w:ind w:right="0" w:firstLine="0"/>
            </w:pPr>
            <w:r>
              <w:t xml:space="preserve">Умение анализировать текстовые, визуальные источники исторической информации; представлять историческую информацию в форме таблиц, схем, диаграмм </w:t>
            </w:r>
          </w:p>
        </w:tc>
      </w:tr>
      <w:tr w:rsidR="003439BB" w14:paraId="00A68C0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61F5BEF" w14:textId="77777777" w:rsidR="003439BB" w:rsidRDefault="00000000">
            <w:pPr>
              <w:spacing w:after="0" w:line="259" w:lineRule="auto"/>
              <w:ind w:right="59"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2C16C594" w14:textId="77777777" w:rsidR="003439BB" w:rsidRDefault="00000000">
            <w:pPr>
              <w:spacing w:after="0" w:line="259" w:lineRule="auto"/>
              <w:ind w:right="63" w:firstLine="0"/>
            </w:pPr>
            <w: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w:t>
            </w:r>
          </w:p>
        </w:tc>
      </w:tr>
      <w:tr w:rsidR="003439BB" w14:paraId="6253B81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05659B6" w14:textId="77777777" w:rsidR="003439BB" w:rsidRDefault="00000000">
            <w:pPr>
              <w:spacing w:after="0" w:line="259" w:lineRule="auto"/>
              <w:ind w:right="59"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5BBC4FF1" w14:textId="77777777" w:rsidR="003439BB" w:rsidRDefault="00000000">
            <w:pPr>
              <w:spacing w:after="0" w:line="259" w:lineRule="auto"/>
              <w:ind w:right="59" w:firstLine="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w:t>
            </w:r>
          </w:p>
        </w:tc>
      </w:tr>
      <w:tr w:rsidR="003439BB" w14:paraId="221DA79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C9285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01E3681" w14:textId="77777777" w:rsidR="003439BB" w:rsidRDefault="00000000">
            <w:pPr>
              <w:spacing w:after="0" w:line="259" w:lineRule="auto"/>
              <w:ind w:right="0" w:firstLine="0"/>
            </w:pPr>
            <w:r>
              <w:t xml:space="preserve">мира и взаимопонимания между народами, людьми разных культур; уважения к историческому наследию народов России </w:t>
            </w:r>
          </w:p>
        </w:tc>
      </w:tr>
    </w:tbl>
    <w:p w14:paraId="66B40714" w14:textId="77777777" w:rsidR="003439BB" w:rsidRDefault="00000000">
      <w:pPr>
        <w:spacing w:after="31" w:line="259" w:lineRule="auto"/>
        <w:ind w:left="720" w:right="0" w:firstLine="0"/>
        <w:jc w:val="left"/>
      </w:pPr>
      <w:r>
        <w:t xml:space="preserve"> </w:t>
      </w:r>
    </w:p>
    <w:p w14:paraId="238078B6" w14:textId="77777777" w:rsidR="003439BB" w:rsidRDefault="00000000">
      <w:pPr>
        <w:spacing w:after="5" w:line="271" w:lineRule="auto"/>
        <w:ind w:left="4232" w:right="0" w:hanging="3958"/>
        <w:jc w:val="left"/>
      </w:pPr>
      <w:r>
        <w:rPr>
          <w:b/>
        </w:rPr>
        <w:lastRenderedPageBreak/>
        <w:t>Перечень (кодификатор) проверяемых элементов содержания для проведения ОГЭ  по истории</w:t>
      </w:r>
      <w:r>
        <w:t xml:space="preserve"> </w:t>
      </w:r>
    </w:p>
    <w:p w14:paraId="12A3ADEB" w14:textId="77777777" w:rsidR="003439BB" w:rsidRDefault="00000000">
      <w:pPr>
        <w:spacing w:after="0" w:line="259" w:lineRule="auto"/>
        <w:ind w:right="8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C14403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53D502" w14:textId="77777777" w:rsidR="003439BB" w:rsidRDefault="00000000">
            <w:pPr>
              <w:spacing w:after="0" w:line="259" w:lineRule="auto"/>
              <w:ind w:right="55"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71F6FE4" w14:textId="77777777" w:rsidR="003439BB" w:rsidRDefault="00000000">
            <w:pPr>
              <w:spacing w:after="0" w:line="259" w:lineRule="auto"/>
              <w:ind w:right="64" w:firstLine="0"/>
              <w:jc w:val="center"/>
            </w:pPr>
            <w:r>
              <w:rPr>
                <w:b/>
              </w:rPr>
              <w:t xml:space="preserve">Проверяемый элемент содержания </w:t>
            </w:r>
          </w:p>
        </w:tc>
      </w:tr>
      <w:tr w:rsidR="003439BB" w14:paraId="64B65A5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FF05546"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3204296F" w14:textId="77777777" w:rsidR="003439BB" w:rsidRDefault="00000000">
            <w:pPr>
              <w:spacing w:after="0" w:line="259" w:lineRule="auto"/>
              <w:ind w:right="0" w:firstLine="0"/>
              <w:jc w:val="left"/>
            </w:pPr>
            <w:r>
              <w:rPr>
                <w:b/>
              </w:rPr>
              <w:t xml:space="preserve">От Руси к Российскому государству </w:t>
            </w:r>
          </w:p>
        </w:tc>
      </w:tr>
      <w:tr w:rsidR="003439BB" w14:paraId="2B236EF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B4C5B3"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2C1134CD" w14:textId="77777777" w:rsidR="003439BB" w:rsidRDefault="00000000">
            <w:pPr>
              <w:spacing w:after="0" w:line="259" w:lineRule="auto"/>
              <w:ind w:right="0" w:firstLine="0"/>
              <w:jc w:val="left"/>
            </w:pPr>
            <w:r>
              <w:t xml:space="preserve">Народы и государства на территории нашей страны в древности </w:t>
            </w:r>
          </w:p>
        </w:tc>
      </w:tr>
      <w:tr w:rsidR="003439BB" w14:paraId="630657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64F969"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01C0F868" w14:textId="77777777" w:rsidR="003439BB" w:rsidRDefault="00000000">
            <w:pPr>
              <w:spacing w:after="0" w:line="259" w:lineRule="auto"/>
              <w:ind w:right="0" w:firstLine="0"/>
            </w:pPr>
            <w:r>
              <w:t xml:space="preserve">Роль и место России в мировой истории. Периодизация и источники российской истории </w:t>
            </w:r>
          </w:p>
        </w:tc>
      </w:tr>
      <w:tr w:rsidR="003439BB" w14:paraId="4F7B7F3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54FA3DB"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B4DB73D" w14:textId="77777777" w:rsidR="003439BB" w:rsidRDefault="00000000">
            <w:pPr>
              <w:spacing w:after="0" w:line="259" w:lineRule="auto"/>
              <w:ind w:right="0" w:firstLine="0"/>
            </w:pPr>
            <w:r>
              <w:t xml:space="preserve">Образование Руси: исторические условия образования государства Русь. Формирование территории. Внутренняя политика первых князей </w:t>
            </w:r>
          </w:p>
        </w:tc>
      </w:tr>
      <w:tr w:rsidR="003439BB" w14:paraId="26DC996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FCC5BF0"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DEFE2CC" w14:textId="77777777" w:rsidR="003439BB" w:rsidRDefault="00000000">
            <w:pPr>
              <w:spacing w:after="0" w:line="259" w:lineRule="auto"/>
              <w:ind w:right="57" w:firstLine="0"/>
            </w:pPr>
            <w:r>
              <w:t xml:space="preserve">Принятие христианства и его значение. Русь в конце Х-начале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 политическая структура Руси. Внутриполитическое развитие. Общественный строй Руси. Древнерусское право </w:t>
            </w:r>
          </w:p>
        </w:tc>
      </w:tr>
      <w:tr w:rsidR="003439BB" w14:paraId="7432901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F6EB65"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56B18B1C" w14:textId="77777777" w:rsidR="003439BB" w:rsidRDefault="00000000">
            <w:pPr>
              <w:spacing w:after="0" w:line="259" w:lineRule="auto"/>
              <w:ind w:right="0" w:firstLine="0"/>
            </w:pPr>
            <w:r>
              <w:t xml:space="preserve">Внешняя политика первых русских князей. Внешняя политика и международные связи Руси в конце Х-начале XII в. </w:t>
            </w:r>
          </w:p>
        </w:tc>
      </w:tr>
      <w:tr w:rsidR="003439BB" w14:paraId="2F88583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CF3AF7"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731609F1" w14:textId="77777777" w:rsidR="003439BB" w:rsidRDefault="00000000">
            <w:pPr>
              <w:spacing w:after="0" w:line="259" w:lineRule="auto"/>
              <w:ind w:right="0" w:firstLine="0"/>
              <w:jc w:val="left"/>
            </w:pPr>
            <w:r>
              <w:t xml:space="preserve">Древнерусская культура. Византийское наследие на Руси </w:t>
            </w:r>
          </w:p>
        </w:tc>
      </w:tr>
      <w:tr w:rsidR="003439BB" w14:paraId="4D95988F"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1CAC0A2C" w14:textId="77777777" w:rsidR="003439BB" w:rsidRDefault="00000000">
            <w:pPr>
              <w:spacing w:after="0" w:line="259" w:lineRule="auto"/>
              <w:ind w:right="57"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0F0F0092" w14:textId="77777777" w:rsidR="003439BB" w:rsidRDefault="00000000">
            <w:pPr>
              <w:spacing w:after="0" w:line="259" w:lineRule="auto"/>
              <w:ind w:right="65" w:firstLine="0"/>
            </w:pPr>
            <w:r>
              <w:t xml:space="preserve">Русь в середине XII-начале XIII в.: формирование системы земель-самостоятельных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 </w:t>
            </w:r>
          </w:p>
        </w:tc>
      </w:tr>
      <w:tr w:rsidR="003439BB" w14:paraId="01052D35"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F0A96A3" w14:textId="77777777" w:rsidR="003439BB" w:rsidRDefault="00000000">
            <w:pPr>
              <w:spacing w:after="0" w:line="259" w:lineRule="auto"/>
              <w:ind w:right="5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5441F29C" w14:textId="77777777" w:rsidR="003439BB" w:rsidRDefault="00000000">
            <w:pPr>
              <w:spacing w:after="0" w:line="259" w:lineRule="auto"/>
              <w:ind w:right="65" w:firstLine="0"/>
            </w:pPr>
            <w:r>
              <w:t xml:space="preserve">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w:t>
            </w:r>
          </w:p>
        </w:tc>
      </w:tr>
      <w:tr w:rsidR="003439BB" w14:paraId="1A5AAD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A3F843" w14:textId="77777777" w:rsidR="003439BB" w:rsidRDefault="00000000">
            <w:pPr>
              <w:spacing w:after="0" w:line="259" w:lineRule="auto"/>
              <w:ind w:right="57"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3377EA0C" w14:textId="77777777" w:rsidR="003439BB" w:rsidRDefault="00000000">
            <w:pPr>
              <w:spacing w:after="0" w:line="259" w:lineRule="auto"/>
              <w:ind w:right="0" w:firstLine="0"/>
            </w:pPr>
            <w:r>
              <w:t xml:space="preserve">Народы и государства степной зоны Восточной Европы и Сибири в XIII-XV вв. Золотая Орда. Межкультурные связи и коммуникации </w:t>
            </w:r>
          </w:p>
        </w:tc>
      </w:tr>
      <w:tr w:rsidR="003439BB" w14:paraId="3B5BABB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3B135AA" w14:textId="77777777" w:rsidR="003439BB" w:rsidRDefault="00000000">
            <w:pPr>
              <w:spacing w:after="0" w:line="259" w:lineRule="auto"/>
              <w:ind w:right="58"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606490B3" w14:textId="77777777" w:rsidR="003439BB" w:rsidRDefault="00000000">
            <w:pPr>
              <w:spacing w:after="36" w:line="248" w:lineRule="auto"/>
              <w:ind w:right="60" w:firstLine="0"/>
            </w:pPr>
            <w:r>
              <w:t xml:space="preserve">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w:t>
            </w:r>
          </w:p>
          <w:p w14:paraId="0D1009FB" w14:textId="77777777" w:rsidR="003439BB" w:rsidRDefault="00000000">
            <w:pPr>
              <w:spacing w:after="0" w:line="259" w:lineRule="auto"/>
              <w:ind w:right="0" w:firstLine="0"/>
              <w:jc w:val="left"/>
            </w:pPr>
            <w:r>
              <w:t xml:space="preserve">Начало закрепощения крестьян. Формирование единого аппарата управления </w:t>
            </w:r>
          </w:p>
        </w:tc>
      </w:tr>
      <w:tr w:rsidR="003439BB" w14:paraId="1BD24B8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D6600B" w14:textId="77777777" w:rsidR="003439BB" w:rsidRDefault="00000000">
            <w:pPr>
              <w:spacing w:after="0" w:line="259" w:lineRule="auto"/>
              <w:ind w:right="62"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292F6F6C" w14:textId="77777777" w:rsidR="003439BB" w:rsidRDefault="00000000">
            <w:pPr>
              <w:spacing w:after="0" w:line="259" w:lineRule="auto"/>
              <w:ind w:right="0" w:firstLine="0"/>
              <w:jc w:val="left"/>
            </w:pPr>
            <w:r>
              <w:t xml:space="preserve">Формирование региональных центров культуры в середине XII-начале XIII в. Культурное пространство русских земель в середине XIII -XIV в. Культурное пространство единого государства </w:t>
            </w:r>
          </w:p>
        </w:tc>
      </w:tr>
      <w:tr w:rsidR="003439BB" w14:paraId="27FFA32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A7D327"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A5C74F4" w14:textId="77777777" w:rsidR="003439BB" w:rsidRDefault="00000000">
            <w:pPr>
              <w:spacing w:after="0" w:line="259" w:lineRule="auto"/>
              <w:ind w:right="0" w:firstLine="0"/>
              <w:jc w:val="left"/>
            </w:pPr>
            <w:r>
              <w:rPr>
                <w:b/>
              </w:rPr>
              <w:t xml:space="preserve">Россия в XVI-XVII вв.: от великого княжества к царству </w:t>
            </w:r>
          </w:p>
        </w:tc>
      </w:tr>
      <w:tr w:rsidR="003439BB" w14:paraId="072293F8"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152332AA" w14:textId="77777777" w:rsidR="003439BB" w:rsidRDefault="00000000">
            <w:pPr>
              <w:spacing w:after="0" w:line="259" w:lineRule="auto"/>
              <w:ind w:right="57" w:firstLine="0"/>
              <w:jc w:val="center"/>
            </w:pPr>
            <w:r>
              <w:lastRenderedPageBreak/>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25B6446" w14:textId="77777777" w:rsidR="003439BB" w:rsidRDefault="00000000">
            <w:pPr>
              <w:spacing w:after="0" w:line="259" w:lineRule="auto"/>
              <w:ind w:right="59" w:firstLine="0"/>
            </w:pPr>
            <w:r>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 </w:t>
            </w:r>
          </w:p>
        </w:tc>
      </w:tr>
    </w:tbl>
    <w:p w14:paraId="54934FF6"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CEC5C8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6F6A0C" w14:textId="77777777" w:rsidR="003439BB" w:rsidRDefault="00000000">
            <w:pPr>
              <w:spacing w:after="0" w:line="259" w:lineRule="auto"/>
              <w:ind w:right="5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744292B" w14:textId="77777777" w:rsidR="003439BB" w:rsidRDefault="00000000">
            <w:pPr>
              <w:spacing w:after="0" w:line="259" w:lineRule="auto"/>
              <w:ind w:right="0" w:firstLine="0"/>
              <w:jc w:val="left"/>
            </w:pPr>
            <w:r>
              <w:t xml:space="preserve">Внешняя политика России в XVI в. </w:t>
            </w:r>
          </w:p>
        </w:tc>
      </w:tr>
      <w:tr w:rsidR="003439BB" w14:paraId="1776FF06"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2A62492"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1AD5CF1B" w14:textId="77777777" w:rsidR="003439BB" w:rsidRDefault="00000000">
            <w:pPr>
              <w:spacing w:after="0" w:line="259" w:lineRule="auto"/>
              <w:ind w:right="58" w:firstLine="0"/>
            </w:pPr>
            <w:r>
              <w:t xml:space="preserve">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Подъём национально- освободительного движения. Освобождение Москвы в 1612 г. Земский собор 1613 г. и его роль в укреплении государственности. Итоги и последствия Смутного времени </w:t>
            </w:r>
          </w:p>
        </w:tc>
      </w:tr>
      <w:tr w:rsidR="003439BB" w14:paraId="07A14180"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4B225635"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7F51FE99" w14:textId="77777777" w:rsidR="003439BB" w:rsidRDefault="00000000">
            <w:pPr>
              <w:spacing w:after="0" w:line="259" w:lineRule="auto"/>
              <w:ind w:right="63" w:firstLine="0"/>
            </w:pPr>
            <w:r>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деревья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w:t>
            </w:r>
          </w:p>
        </w:tc>
      </w:tr>
      <w:tr w:rsidR="003439BB" w14:paraId="3F8D6F6A"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505A802D"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3AF40C6C" w14:textId="77777777" w:rsidR="003439BB" w:rsidRDefault="00000000">
            <w:pPr>
              <w:spacing w:after="0" w:line="259" w:lineRule="auto"/>
              <w:ind w:right="0" w:firstLine="0"/>
              <w:jc w:val="left"/>
            </w:pPr>
            <w:r>
              <w:t xml:space="preserve">Внешняя политика России в XVII в. </w:t>
            </w:r>
          </w:p>
        </w:tc>
      </w:tr>
      <w:tr w:rsidR="003439BB" w14:paraId="04B348F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F809BB" w14:textId="77777777" w:rsidR="003439BB" w:rsidRDefault="00000000">
            <w:pPr>
              <w:spacing w:after="0" w:line="259" w:lineRule="auto"/>
              <w:ind w:right="5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599A04B4" w14:textId="77777777" w:rsidR="003439BB" w:rsidRDefault="00000000">
            <w:pPr>
              <w:spacing w:after="0" w:line="259" w:lineRule="auto"/>
              <w:ind w:right="0" w:firstLine="0"/>
            </w:pPr>
            <w:r>
              <w:t xml:space="preserve">Культурное пространство России в XVI в. Культурное пространство России в XVII в. Развитие образования и научных знаний </w:t>
            </w:r>
          </w:p>
        </w:tc>
      </w:tr>
      <w:tr w:rsidR="003439BB" w14:paraId="42CFEC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D029121" w14:textId="77777777" w:rsidR="003439BB" w:rsidRDefault="00000000">
            <w:pPr>
              <w:spacing w:after="0" w:line="259" w:lineRule="auto"/>
              <w:ind w:right="5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6868CB0" w14:textId="77777777" w:rsidR="003439BB" w:rsidRDefault="00000000">
            <w:pPr>
              <w:spacing w:after="0" w:line="259" w:lineRule="auto"/>
              <w:ind w:right="0" w:firstLine="0"/>
              <w:jc w:val="left"/>
            </w:pPr>
            <w:r>
              <w:rPr>
                <w:b/>
              </w:rPr>
              <w:t xml:space="preserve">Россия в конце XVII-XVIII вв.: от царства к империи </w:t>
            </w:r>
          </w:p>
        </w:tc>
      </w:tr>
      <w:tr w:rsidR="003439BB" w14:paraId="5FB9308F"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DAD8C5A"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45EE3D79" w14:textId="77777777" w:rsidR="003439BB" w:rsidRDefault="00000000">
            <w:pPr>
              <w:spacing w:after="0" w:line="259" w:lineRule="auto"/>
              <w:ind w:right="63" w:firstLine="0"/>
            </w:pPr>
            <w:r>
              <w:t xml:space="preserve">Россия в эпоху преобразований Петра І. Причины и предпосылки преобразований. Экономическая политика Петра І.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І. Социальные движения. Итоги, последствия и значение петровских преобразований </w:t>
            </w:r>
          </w:p>
        </w:tc>
      </w:tr>
      <w:tr w:rsidR="003439BB" w14:paraId="437B83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88C37A"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3FBFFDE1" w14:textId="77777777" w:rsidR="003439BB" w:rsidRDefault="00000000">
            <w:pPr>
              <w:spacing w:after="0" w:line="259" w:lineRule="auto"/>
              <w:ind w:right="0" w:firstLine="0"/>
              <w:jc w:val="left"/>
            </w:pPr>
            <w:r>
              <w:t xml:space="preserve">Внешняя политика Петра І. Северная война </w:t>
            </w:r>
          </w:p>
        </w:tc>
      </w:tr>
      <w:tr w:rsidR="003439BB" w14:paraId="1C83387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46D822D"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2827DE2D" w14:textId="77777777" w:rsidR="003439BB" w:rsidRDefault="00000000">
            <w:pPr>
              <w:spacing w:after="0" w:line="259" w:lineRule="auto"/>
              <w:ind w:right="0" w:firstLine="0"/>
            </w:pPr>
            <w:r>
              <w:t xml:space="preserve">Эпоха «дворцовых переворотов». Причины и сущность дворцовых переворотов. Внутренняя и внешняя политика России в 1725-1762 гг. </w:t>
            </w:r>
          </w:p>
        </w:tc>
      </w:tr>
      <w:tr w:rsidR="003439BB" w14:paraId="743B2333"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11B12EF"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36B260DF" w14:textId="77777777" w:rsidR="003439BB" w:rsidRDefault="00000000">
            <w:pPr>
              <w:spacing w:after="0" w:line="259" w:lineRule="auto"/>
              <w:ind w:right="62" w:firstLine="0"/>
            </w:pPr>
            <w:r>
              <w:t xml:space="preserve">Россия в 1760-1790-x гг.: «Просвещённый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 </w:t>
            </w:r>
          </w:p>
        </w:tc>
      </w:tr>
      <w:tr w:rsidR="003439BB" w14:paraId="1F3E5F6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C253B7" w14:textId="77777777" w:rsidR="003439BB" w:rsidRDefault="00000000">
            <w:pPr>
              <w:spacing w:after="0" w:line="259" w:lineRule="auto"/>
              <w:ind w:right="5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09125472" w14:textId="77777777" w:rsidR="003439BB" w:rsidRDefault="00000000">
            <w:pPr>
              <w:spacing w:after="0" w:line="259" w:lineRule="auto"/>
              <w:ind w:right="0" w:firstLine="0"/>
            </w:pPr>
            <w:r>
              <w:t xml:space="preserve">Внешняя политика России в период правления Екатерины II, её основные задачи, направления, итоги </w:t>
            </w:r>
          </w:p>
        </w:tc>
      </w:tr>
      <w:tr w:rsidR="003439BB" w14:paraId="5D043E2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6DE988F" w14:textId="77777777" w:rsidR="003439BB" w:rsidRDefault="00000000">
            <w:pPr>
              <w:spacing w:after="0" w:line="259" w:lineRule="auto"/>
              <w:ind w:right="58"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148F6AE3" w14:textId="77777777" w:rsidR="003439BB" w:rsidRDefault="00000000">
            <w:pPr>
              <w:spacing w:after="0" w:line="259" w:lineRule="auto"/>
              <w:ind w:right="0" w:firstLine="0"/>
              <w:jc w:val="left"/>
            </w:pPr>
            <w:r>
              <w:t xml:space="preserve">Народы России в XVIII в. Национальная политика </w:t>
            </w:r>
          </w:p>
        </w:tc>
      </w:tr>
      <w:tr w:rsidR="003439BB" w14:paraId="3ADB30A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D09CFC" w14:textId="77777777" w:rsidR="003439BB" w:rsidRDefault="00000000">
            <w:pPr>
              <w:spacing w:after="0" w:line="259" w:lineRule="auto"/>
              <w:ind w:right="58"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0C2321FA" w14:textId="77777777" w:rsidR="003439BB" w:rsidRDefault="00000000">
            <w:pPr>
              <w:spacing w:after="0" w:line="259" w:lineRule="auto"/>
              <w:ind w:right="0" w:firstLine="0"/>
              <w:jc w:val="left"/>
            </w:pPr>
            <w:r>
              <w:t xml:space="preserve">Внутренняя и внешняя политика Павла І. Ограничение дворянских привилегий </w:t>
            </w:r>
          </w:p>
        </w:tc>
      </w:tr>
      <w:tr w:rsidR="003439BB" w14:paraId="430F896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5E6B01F" w14:textId="77777777" w:rsidR="003439BB" w:rsidRDefault="00000000">
            <w:pPr>
              <w:spacing w:after="0" w:line="259" w:lineRule="auto"/>
              <w:ind w:right="58" w:firstLine="0"/>
              <w:jc w:val="center"/>
            </w:pPr>
            <w:r>
              <w:lastRenderedPageBreak/>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7DFF37E0" w14:textId="77777777" w:rsidR="003439BB" w:rsidRDefault="00000000">
            <w:pPr>
              <w:spacing w:after="0" w:line="259" w:lineRule="auto"/>
              <w:ind w:right="67" w:firstLine="0"/>
            </w:pPr>
            <w:r>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 </w:t>
            </w:r>
          </w:p>
        </w:tc>
      </w:tr>
      <w:tr w:rsidR="003439BB" w14:paraId="7D0BDBD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1820F2"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6B4B18B" w14:textId="77777777" w:rsidR="003439BB" w:rsidRDefault="00000000">
            <w:pPr>
              <w:spacing w:after="0" w:line="259" w:lineRule="auto"/>
              <w:ind w:right="0" w:firstLine="0"/>
              <w:jc w:val="left"/>
            </w:pPr>
            <w:r>
              <w:rPr>
                <w:b/>
              </w:rPr>
              <w:t xml:space="preserve">Российская империя в XIX-начале XX вв. </w:t>
            </w:r>
          </w:p>
        </w:tc>
      </w:tr>
      <w:tr w:rsidR="003439BB" w14:paraId="6A787ED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AFE9A3B"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246FA778" w14:textId="77777777" w:rsidR="003439BB" w:rsidRDefault="00000000">
            <w:pPr>
              <w:spacing w:after="0" w:line="259" w:lineRule="auto"/>
              <w:ind w:right="66" w:firstLine="0"/>
            </w:pPr>
            <w:r>
              <w:t xml:space="preserve">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 </w:t>
            </w:r>
          </w:p>
        </w:tc>
      </w:tr>
      <w:tr w:rsidR="003439BB" w14:paraId="5918E1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A796B7"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74DA752" w14:textId="77777777" w:rsidR="003439BB" w:rsidRDefault="00000000">
            <w:pPr>
              <w:spacing w:after="0" w:line="259" w:lineRule="auto"/>
              <w:ind w:right="0" w:firstLine="0"/>
            </w:pPr>
            <w:r>
              <w:t xml:space="preserve">Внешняя политика России. Отечественная война 1812 г.-важнейшее событие отечественной и мировой истории XIX в. Россия-великая мировая держава </w:t>
            </w:r>
          </w:p>
        </w:tc>
      </w:tr>
      <w:tr w:rsidR="003439BB" w14:paraId="0EE8FFD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A902792"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774AE2BA" w14:textId="77777777" w:rsidR="003439BB" w:rsidRDefault="00000000">
            <w:pPr>
              <w:spacing w:after="0" w:line="259" w:lineRule="auto"/>
              <w:ind w:right="67" w:firstLine="0"/>
            </w:pPr>
            <w:r>
              <w:t>Внутренняя политика Николас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w:t>
            </w:r>
          </w:p>
        </w:tc>
      </w:tr>
    </w:tbl>
    <w:p w14:paraId="1BABC821"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50" w:type="dxa"/>
        </w:tblCellMar>
        <w:tblLook w:val="04A0" w:firstRow="1" w:lastRow="0" w:firstColumn="1" w:lastColumn="0" w:noHBand="0" w:noVBand="1"/>
      </w:tblPr>
      <w:tblGrid>
        <w:gridCol w:w="1102"/>
        <w:gridCol w:w="8747"/>
      </w:tblGrid>
      <w:tr w:rsidR="003439BB" w14:paraId="4DAB083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829587B"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5342CE4" w14:textId="77777777" w:rsidR="003439BB" w:rsidRDefault="00000000">
            <w:pPr>
              <w:spacing w:after="0" w:line="259" w:lineRule="auto"/>
              <w:ind w:right="58" w:firstLine="0"/>
            </w:pPr>
            <w:r>
              <w:t xml:space="preserve">ция права. Оформление официальной идеологии. Сословная структура российского общества. Крестьянский вопрос. Общественная жизнь в 1830-1850-e гг. Этнокультурный облик страны. Национальная политика </w:t>
            </w:r>
          </w:p>
        </w:tc>
      </w:tr>
      <w:tr w:rsidR="003439BB" w14:paraId="51167B6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67C4BB" w14:textId="77777777" w:rsidR="003439BB" w:rsidRDefault="00000000">
            <w:pPr>
              <w:spacing w:after="0" w:line="259" w:lineRule="auto"/>
              <w:ind w:right="53"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68F31917" w14:textId="77777777" w:rsidR="003439BB" w:rsidRDefault="00000000">
            <w:pPr>
              <w:spacing w:after="0" w:line="259" w:lineRule="auto"/>
              <w:ind w:right="0" w:firstLine="0"/>
              <w:jc w:val="left"/>
            </w:pPr>
            <w:r>
              <w:t xml:space="preserve">Внешняя политика России в период правления Николая І. Крымская война </w:t>
            </w:r>
          </w:p>
        </w:tc>
      </w:tr>
      <w:tr w:rsidR="003439BB" w14:paraId="5E17D88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899F92" w14:textId="77777777" w:rsidR="003439BB" w:rsidRDefault="00000000">
            <w:pPr>
              <w:spacing w:after="0" w:line="259" w:lineRule="auto"/>
              <w:ind w:right="53"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48BB8CDD" w14:textId="77777777" w:rsidR="003439BB" w:rsidRDefault="00000000">
            <w:pPr>
              <w:spacing w:after="0" w:line="259" w:lineRule="auto"/>
              <w:ind w:right="0" w:firstLine="0"/>
              <w:jc w:val="left"/>
            </w:pPr>
            <w:r>
              <w:t xml:space="preserve">Культурное пространство империи в первой половине XIX в. </w:t>
            </w:r>
          </w:p>
        </w:tc>
      </w:tr>
      <w:tr w:rsidR="003439BB" w14:paraId="2332FF98"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3DB39AA" w14:textId="77777777" w:rsidR="003439BB" w:rsidRDefault="00000000">
            <w:pPr>
              <w:spacing w:after="0" w:line="259" w:lineRule="auto"/>
              <w:ind w:right="53"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1C40218D" w14:textId="77777777" w:rsidR="003439BB" w:rsidRDefault="00000000">
            <w:pPr>
              <w:spacing w:after="3" w:line="276" w:lineRule="auto"/>
              <w:ind w:right="0" w:firstLine="0"/>
            </w:pPr>
            <w:r>
              <w:t xml:space="preserve">Социальная и правовая модернизация страны при Александре II. Великие реформы 1860-1870-x гг.-движение к правовому государству и гражданскому обществу. </w:t>
            </w:r>
          </w:p>
          <w:p w14:paraId="6353DC30" w14:textId="77777777" w:rsidR="003439BB" w:rsidRDefault="00000000">
            <w:pPr>
              <w:spacing w:after="0" w:line="259" w:lineRule="auto"/>
              <w:ind w:right="0" w:firstLine="0"/>
              <w:jc w:val="left"/>
            </w:pPr>
            <w:r>
              <w:t xml:space="preserve">Национальная и религиозная политика </w:t>
            </w:r>
          </w:p>
        </w:tc>
      </w:tr>
      <w:tr w:rsidR="003439BB" w14:paraId="68F74E7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684421B" w14:textId="77777777" w:rsidR="003439BB" w:rsidRDefault="00000000">
            <w:pPr>
              <w:spacing w:after="0" w:line="259" w:lineRule="auto"/>
              <w:ind w:right="54"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4AE9087C" w14:textId="77777777" w:rsidR="003439BB" w:rsidRDefault="00000000">
            <w:pPr>
              <w:spacing w:after="0" w:line="259" w:lineRule="auto"/>
              <w:ind w:right="0" w:firstLine="0"/>
              <w:jc w:val="left"/>
            </w:pPr>
            <w:r>
              <w:t xml:space="preserve">Общественное движение в период правления Александра II </w:t>
            </w:r>
          </w:p>
        </w:tc>
      </w:tr>
      <w:tr w:rsidR="003439BB" w14:paraId="6E992F6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8B229E" w14:textId="77777777" w:rsidR="003439BB" w:rsidRDefault="00000000">
            <w:pPr>
              <w:spacing w:after="0" w:line="259" w:lineRule="auto"/>
              <w:ind w:right="53"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5EBC0859" w14:textId="77777777" w:rsidR="003439BB" w:rsidRDefault="00000000">
            <w:pPr>
              <w:spacing w:after="0" w:line="259" w:lineRule="auto"/>
              <w:ind w:right="0" w:firstLine="0"/>
              <w:jc w:val="left"/>
            </w:pPr>
            <w:r>
              <w:t xml:space="preserve">Многовекторность внешней политики империи в период правления Александра II </w:t>
            </w:r>
          </w:p>
        </w:tc>
      </w:tr>
      <w:tr w:rsidR="003439BB" w14:paraId="14BA3352"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05BC3992" w14:textId="77777777" w:rsidR="003439BB" w:rsidRDefault="00000000">
            <w:pPr>
              <w:spacing w:after="0" w:line="259" w:lineRule="auto"/>
              <w:ind w:right="53"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20F93D87" w14:textId="77777777" w:rsidR="003439BB" w:rsidRDefault="00000000">
            <w:pPr>
              <w:spacing w:after="0" w:line="259" w:lineRule="auto"/>
              <w:ind w:right="58" w:firstLine="0"/>
            </w:pPr>
            <w: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подъём на рубеже XIX-XX вв. Индустриализация и урбанизация. Пореформенный социум: идейные течения и общественные движения в 1880-1890-x гг. Основные регионы Российской империи и их роль в жизни страны </w:t>
            </w:r>
          </w:p>
        </w:tc>
      </w:tr>
      <w:tr w:rsidR="003439BB" w14:paraId="0666D46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4F8B02" w14:textId="77777777" w:rsidR="003439BB" w:rsidRDefault="00000000">
            <w:pPr>
              <w:spacing w:after="0" w:line="259" w:lineRule="auto"/>
              <w:ind w:right="57"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7494AABC" w14:textId="77777777" w:rsidR="003439BB" w:rsidRDefault="00000000">
            <w:pPr>
              <w:spacing w:after="0" w:line="259" w:lineRule="auto"/>
              <w:ind w:right="0" w:firstLine="0"/>
              <w:jc w:val="left"/>
            </w:pPr>
            <w:r>
              <w:t xml:space="preserve">Внешняя политика Александра III </w:t>
            </w:r>
          </w:p>
        </w:tc>
      </w:tr>
      <w:tr w:rsidR="003439BB" w14:paraId="668D476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F02341" w14:textId="77777777" w:rsidR="003439BB" w:rsidRDefault="00000000">
            <w:pPr>
              <w:spacing w:after="0" w:line="259" w:lineRule="auto"/>
              <w:ind w:right="57"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64853D4B" w14:textId="77777777" w:rsidR="003439BB" w:rsidRDefault="00000000">
            <w:pPr>
              <w:spacing w:after="0" w:line="259" w:lineRule="auto"/>
              <w:ind w:right="0" w:firstLine="0"/>
              <w:jc w:val="left"/>
            </w:pPr>
            <w:r>
              <w:t xml:space="preserve">Культура и быт народов России во второй половине XIX в. </w:t>
            </w:r>
          </w:p>
        </w:tc>
      </w:tr>
      <w:tr w:rsidR="003439BB" w14:paraId="4E595FE6"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4FA10FD" w14:textId="77777777" w:rsidR="003439BB" w:rsidRDefault="00000000">
            <w:pPr>
              <w:spacing w:after="0" w:line="259" w:lineRule="auto"/>
              <w:ind w:right="57"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186AA56F" w14:textId="77777777" w:rsidR="003439BB" w:rsidRDefault="00000000">
            <w:pPr>
              <w:spacing w:after="0" w:line="259" w:lineRule="auto"/>
              <w:ind w:right="61" w:firstLine="0"/>
            </w:pPr>
            <w:r>
              <w:t xml:space="preserve">Россия на пopoгe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w:t>
            </w:r>
          </w:p>
        </w:tc>
      </w:tr>
      <w:tr w:rsidR="003439BB" w14:paraId="650FB98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5C0ECD2" w14:textId="77777777" w:rsidR="003439BB" w:rsidRDefault="00000000">
            <w:pPr>
              <w:spacing w:after="0" w:line="259" w:lineRule="auto"/>
              <w:ind w:right="57"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654A0E33" w14:textId="77777777" w:rsidR="003439BB" w:rsidRDefault="00000000">
            <w:pPr>
              <w:spacing w:after="0" w:line="259" w:lineRule="auto"/>
              <w:ind w:right="0" w:firstLine="0"/>
              <w:jc w:val="left"/>
            </w:pPr>
            <w:r>
              <w:t xml:space="preserve">Россия в системе международных отношений. Внешняя политика Николая II </w:t>
            </w:r>
          </w:p>
        </w:tc>
      </w:tr>
      <w:tr w:rsidR="003439BB" w14:paraId="10B9F60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4D6BAD" w14:textId="77777777" w:rsidR="003439BB" w:rsidRDefault="00000000">
            <w:pPr>
              <w:spacing w:after="0" w:line="259" w:lineRule="auto"/>
              <w:ind w:right="57"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60289A72" w14:textId="77777777" w:rsidR="003439BB" w:rsidRDefault="00000000">
            <w:pPr>
              <w:spacing w:after="0" w:line="259" w:lineRule="auto"/>
              <w:ind w:right="0" w:firstLine="0"/>
              <w:jc w:val="left"/>
            </w:pPr>
            <w:r>
              <w:t xml:space="preserve">Первая российская революция 1905-1907 гг. Начало парламентаризма в России </w:t>
            </w:r>
          </w:p>
        </w:tc>
      </w:tr>
      <w:tr w:rsidR="003439BB" w14:paraId="27EF320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1F8876" w14:textId="77777777" w:rsidR="003439BB" w:rsidRDefault="00000000">
            <w:pPr>
              <w:spacing w:after="0" w:line="259" w:lineRule="auto"/>
              <w:ind w:right="57"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59C2F99F" w14:textId="77777777" w:rsidR="003439BB" w:rsidRDefault="00000000">
            <w:pPr>
              <w:spacing w:after="0" w:line="259" w:lineRule="auto"/>
              <w:ind w:right="0" w:firstLine="0"/>
            </w:pPr>
            <w:r>
              <w:t xml:space="preserve">«Основные Законы Российской империи» 1906 г. Общественное и политическое развитие России в 1907-1914 rг. </w:t>
            </w:r>
          </w:p>
        </w:tc>
      </w:tr>
      <w:tr w:rsidR="003439BB" w14:paraId="5728D27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E5F64FA" w14:textId="77777777" w:rsidR="003439BB" w:rsidRDefault="00000000">
            <w:pPr>
              <w:spacing w:after="0" w:line="259" w:lineRule="auto"/>
              <w:ind w:right="57"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4CB19F44" w14:textId="77777777" w:rsidR="003439BB" w:rsidRDefault="00000000">
            <w:pPr>
              <w:spacing w:after="46" w:line="238" w:lineRule="auto"/>
              <w:ind w:right="0" w:firstLine="0"/>
            </w:pPr>
            <w:r>
              <w:t xml:space="preserve">«Серебряный век» российской культуры: основные тенденции развития русской культуры начала XX в. Развитие науки и образования. Вклад России начала XX в. </w:t>
            </w:r>
          </w:p>
          <w:p w14:paraId="5537C260" w14:textId="77777777" w:rsidR="003439BB" w:rsidRDefault="00000000">
            <w:pPr>
              <w:spacing w:after="0" w:line="259" w:lineRule="auto"/>
              <w:ind w:right="0" w:firstLine="0"/>
              <w:jc w:val="left"/>
            </w:pPr>
            <w:r>
              <w:t xml:space="preserve">в мировую культуру </w:t>
            </w:r>
          </w:p>
        </w:tc>
      </w:tr>
      <w:tr w:rsidR="003439BB" w14:paraId="49D8B03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1DEC4D" w14:textId="77777777" w:rsidR="003439BB" w:rsidRDefault="00000000">
            <w:pPr>
              <w:spacing w:after="0" w:line="259" w:lineRule="auto"/>
              <w:ind w:right="50"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1AFF291B" w14:textId="77777777" w:rsidR="003439BB" w:rsidRDefault="00000000">
            <w:pPr>
              <w:spacing w:after="0" w:line="259" w:lineRule="auto"/>
              <w:ind w:right="0" w:firstLine="0"/>
              <w:jc w:val="left"/>
            </w:pPr>
            <w:r>
              <w:rPr>
                <w:b/>
              </w:rPr>
              <w:t xml:space="preserve">Всеобщая история </w:t>
            </w:r>
          </w:p>
        </w:tc>
      </w:tr>
      <w:tr w:rsidR="003439BB" w14:paraId="6852494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EC61A2" w14:textId="77777777" w:rsidR="003439BB" w:rsidRDefault="00000000">
            <w:pPr>
              <w:spacing w:after="0" w:line="259" w:lineRule="auto"/>
              <w:ind w:right="53" w:firstLine="0"/>
              <w:jc w:val="center"/>
            </w:pPr>
            <w:r>
              <w:lastRenderedPageBreak/>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F6A33CE" w14:textId="77777777" w:rsidR="003439BB" w:rsidRDefault="00000000">
            <w:pPr>
              <w:spacing w:after="0" w:line="259" w:lineRule="auto"/>
              <w:ind w:right="0" w:firstLine="0"/>
            </w:pPr>
            <w:r>
              <w:t xml:space="preserve">Происхождение человека. Первобытное общество. Периодизация и характеристика основных этапов истории Древнего мира </w:t>
            </w:r>
          </w:p>
        </w:tc>
      </w:tr>
      <w:tr w:rsidR="003439BB" w14:paraId="5F46BBE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7D190F7" w14:textId="77777777" w:rsidR="003439BB" w:rsidRDefault="00000000">
            <w:pPr>
              <w:spacing w:after="0" w:line="259" w:lineRule="auto"/>
              <w:ind w:right="53"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7DB336B5" w14:textId="77777777" w:rsidR="003439BB" w:rsidRDefault="00000000">
            <w:pPr>
              <w:spacing w:after="0" w:line="259" w:lineRule="auto"/>
              <w:ind w:right="62" w:firstLine="0"/>
            </w:pPr>
            <w:r>
              <w:t xml:space="preserve">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 </w:t>
            </w:r>
          </w:p>
        </w:tc>
      </w:tr>
      <w:tr w:rsidR="003439BB" w14:paraId="2AD8E3EA"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37A4952B" w14:textId="77777777" w:rsidR="003439BB" w:rsidRDefault="00000000">
            <w:pPr>
              <w:spacing w:after="0" w:line="259" w:lineRule="auto"/>
              <w:ind w:right="53"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3FFB6831" w14:textId="77777777" w:rsidR="003439BB" w:rsidRDefault="00000000">
            <w:pPr>
              <w:spacing w:after="0" w:line="259" w:lineRule="auto"/>
              <w:ind w:right="0" w:firstLine="0"/>
            </w:pPr>
            <w:r>
              <w:t xml:space="preserve">Античность. Древняя Греция. Эллинизм. Культура и религия Древней Греции. Культура эллинистического мира </w:t>
            </w:r>
          </w:p>
        </w:tc>
      </w:tr>
      <w:tr w:rsidR="003439BB" w14:paraId="652B610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DAC3FC1" w14:textId="77777777" w:rsidR="003439BB" w:rsidRDefault="00000000">
            <w:pPr>
              <w:spacing w:after="0" w:line="259" w:lineRule="auto"/>
              <w:ind w:right="53"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3416AE59" w14:textId="77777777" w:rsidR="003439BB" w:rsidRDefault="00000000">
            <w:pPr>
              <w:spacing w:after="0" w:line="259" w:lineRule="auto"/>
              <w:ind w:right="0" w:firstLine="0"/>
              <w:jc w:val="left"/>
            </w:pPr>
            <w:r>
              <w:t xml:space="preserve">Древний Рим. Культура и религия Древнего Рима. Возникновение и развитие христианства </w:t>
            </w:r>
          </w:p>
        </w:tc>
      </w:tr>
      <w:tr w:rsidR="003439BB" w14:paraId="1A8AFC7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352094" w14:textId="77777777" w:rsidR="003439BB" w:rsidRDefault="00000000">
            <w:pPr>
              <w:spacing w:after="0" w:line="259" w:lineRule="auto"/>
              <w:ind w:right="53"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2D2FB6F7" w14:textId="77777777" w:rsidR="003439BB" w:rsidRDefault="00000000">
            <w:pPr>
              <w:spacing w:after="0" w:line="259" w:lineRule="auto"/>
              <w:ind w:right="0" w:firstLine="0"/>
            </w:pPr>
            <w:r>
              <w:t xml:space="preserve">История Средних веков и раннего Нового времени: Периодизация и характеристика основных этапов </w:t>
            </w:r>
          </w:p>
        </w:tc>
      </w:tr>
      <w:tr w:rsidR="003439BB" w14:paraId="4857F7E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1046028" w14:textId="77777777" w:rsidR="003439BB" w:rsidRDefault="00000000">
            <w:pPr>
              <w:spacing w:after="0" w:line="259" w:lineRule="auto"/>
              <w:ind w:right="53"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7FE9D331" w14:textId="77777777" w:rsidR="003439BB" w:rsidRDefault="00000000">
            <w:pPr>
              <w:spacing w:after="0" w:line="259" w:lineRule="auto"/>
              <w:ind w:right="0" w:firstLine="0"/>
              <w:jc w:val="left"/>
            </w:pPr>
            <w:r>
              <w:t xml:space="preserve">Социально-экономическое и политическое развитие стран Европы в Средние века </w:t>
            </w:r>
          </w:p>
        </w:tc>
      </w:tr>
      <w:tr w:rsidR="003439BB" w14:paraId="7F9F3B8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1CD8752" w14:textId="77777777" w:rsidR="003439BB" w:rsidRDefault="00000000">
            <w:pPr>
              <w:spacing w:after="0" w:line="259" w:lineRule="auto"/>
              <w:ind w:right="53"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74CD360B" w14:textId="77777777" w:rsidR="003439BB" w:rsidRDefault="00000000">
            <w:pPr>
              <w:spacing w:after="0" w:line="259" w:lineRule="auto"/>
              <w:ind w:right="0" w:firstLine="0"/>
              <w:jc w:val="left"/>
            </w:pPr>
            <w:r>
              <w:t xml:space="preserve">Страны и народы Азии, Америки и Африки в Средние века </w:t>
            </w:r>
          </w:p>
        </w:tc>
      </w:tr>
      <w:tr w:rsidR="003439BB" w14:paraId="4B4F5A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BAB947" w14:textId="77777777" w:rsidR="003439BB" w:rsidRDefault="00000000">
            <w:pPr>
              <w:spacing w:after="0" w:line="259" w:lineRule="auto"/>
              <w:ind w:right="53"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0862A48D" w14:textId="77777777" w:rsidR="003439BB" w:rsidRDefault="00000000">
            <w:pPr>
              <w:spacing w:after="0" w:line="259" w:lineRule="auto"/>
              <w:ind w:right="0" w:firstLine="0"/>
              <w:jc w:val="left"/>
            </w:pPr>
            <w:r>
              <w:t xml:space="preserve">Международные отношения в Средние века </w:t>
            </w:r>
          </w:p>
        </w:tc>
      </w:tr>
      <w:tr w:rsidR="003439BB" w14:paraId="25E9299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E5CA4A0" w14:textId="77777777" w:rsidR="003439BB" w:rsidRDefault="00000000">
            <w:pPr>
              <w:spacing w:after="0" w:line="259" w:lineRule="auto"/>
              <w:ind w:right="53" w:firstLine="0"/>
              <w:jc w:val="center"/>
            </w:pPr>
            <w:r>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032462A6" w14:textId="77777777" w:rsidR="003439BB" w:rsidRDefault="00000000">
            <w:pPr>
              <w:spacing w:after="0" w:line="259" w:lineRule="auto"/>
              <w:ind w:right="0" w:firstLine="0"/>
              <w:jc w:val="left"/>
            </w:pPr>
            <w:r>
              <w:t xml:space="preserve">Культура Средневековья. Возникновение и развитие ислама </w:t>
            </w:r>
          </w:p>
        </w:tc>
      </w:tr>
      <w:tr w:rsidR="003439BB" w14:paraId="26184D7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CED2A92" w14:textId="77777777" w:rsidR="003439BB" w:rsidRDefault="00000000">
            <w:pPr>
              <w:spacing w:after="0" w:line="259" w:lineRule="auto"/>
              <w:ind w:right="57" w:firstLine="0"/>
              <w:jc w:val="center"/>
            </w:pPr>
            <w:r>
              <w:t xml:space="preserve">5.10 </w:t>
            </w:r>
          </w:p>
        </w:tc>
        <w:tc>
          <w:tcPr>
            <w:tcW w:w="8747" w:type="dxa"/>
            <w:tcBorders>
              <w:top w:val="single" w:sz="4" w:space="0" w:color="000000"/>
              <w:left w:val="single" w:sz="4" w:space="0" w:color="000000"/>
              <w:bottom w:val="single" w:sz="4" w:space="0" w:color="000000"/>
              <w:right w:val="single" w:sz="4" w:space="0" w:color="000000"/>
            </w:tcBorders>
          </w:tcPr>
          <w:p w14:paraId="31871408" w14:textId="77777777" w:rsidR="003439BB" w:rsidRDefault="00000000">
            <w:pPr>
              <w:spacing w:after="0" w:line="259" w:lineRule="auto"/>
              <w:ind w:right="59" w:firstLine="0"/>
            </w:pPr>
            <w: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XV-XVII вв. </w:t>
            </w:r>
          </w:p>
        </w:tc>
      </w:tr>
      <w:tr w:rsidR="003439BB" w14:paraId="040B3E6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6006C1" w14:textId="77777777" w:rsidR="003439BB" w:rsidRDefault="00000000">
            <w:pPr>
              <w:spacing w:after="0" w:line="259" w:lineRule="auto"/>
              <w:ind w:right="58" w:firstLine="0"/>
              <w:jc w:val="center"/>
            </w:pPr>
            <w:r>
              <w:t xml:space="preserve">5.11 </w:t>
            </w:r>
          </w:p>
        </w:tc>
        <w:tc>
          <w:tcPr>
            <w:tcW w:w="8747" w:type="dxa"/>
            <w:tcBorders>
              <w:top w:val="single" w:sz="4" w:space="0" w:color="000000"/>
              <w:left w:val="single" w:sz="4" w:space="0" w:color="000000"/>
              <w:bottom w:val="single" w:sz="4" w:space="0" w:color="000000"/>
              <w:right w:val="single" w:sz="4" w:space="0" w:color="000000"/>
            </w:tcBorders>
          </w:tcPr>
          <w:p w14:paraId="37EFC2A6" w14:textId="77777777" w:rsidR="003439BB" w:rsidRDefault="00000000">
            <w:pPr>
              <w:spacing w:after="0" w:line="259" w:lineRule="auto"/>
              <w:ind w:right="0" w:firstLine="0"/>
            </w:pPr>
            <w:r>
              <w:t xml:space="preserve">Внутриполитическое развитие Османской империи, Индии, Китая, Японии в конце XV-XVII вв. </w:t>
            </w:r>
          </w:p>
        </w:tc>
      </w:tr>
      <w:tr w:rsidR="003439BB" w14:paraId="0AA8058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E660F65" w14:textId="77777777" w:rsidR="003439BB" w:rsidRDefault="00000000">
            <w:pPr>
              <w:spacing w:after="0" w:line="259" w:lineRule="auto"/>
              <w:ind w:right="58" w:firstLine="0"/>
              <w:jc w:val="center"/>
            </w:pPr>
            <w:r>
              <w:t xml:space="preserve">5.12 </w:t>
            </w:r>
          </w:p>
        </w:tc>
        <w:tc>
          <w:tcPr>
            <w:tcW w:w="8747" w:type="dxa"/>
            <w:tcBorders>
              <w:top w:val="single" w:sz="4" w:space="0" w:color="000000"/>
              <w:left w:val="single" w:sz="4" w:space="0" w:color="000000"/>
              <w:bottom w:val="single" w:sz="4" w:space="0" w:color="000000"/>
              <w:right w:val="single" w:sz="4" w:space="0" w:color="000000"/>
            </w:tcBorders>
          </w:tcPr>
          <w:p w14:paraId="6C6979F1" w14:textId="77777777" w:rsidR="003439BB" w:rsidRDefault="00000000">
            <w:pPr>
              <w:spacing w:after="46" w:line="238" w:lineRule="auto"/>
              <w:ind w:right="0" w:firstLine="0"/>
            </w:pPr>
            <w: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w:t>
            </w:r>
          </w:p>
          <w:p w14:paraId="2578141B" w14:textId="77777777" w:rsidR="003439BB" w:rsidRDefault="00000000">
            <w:pPr>
              <w:spacing w:after="0" w:line="259" w:lineRule="auto"/>
              <w:ind w:right="0" w:firstLine="0"/>
              <w:jc w:val="left"/>
            </w:pPr>
            <w:r>
              <w:t xml:space="preserve">Международные отношения в конце XV-XVII вв. </w:t>
            </w:r>
          </w:p>
        </w:tc>
      </w:tr>
      <w:tr w:rsidR="003439BB" w14:paraId="5222BA2F"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AE9154F" w14:textId="77777777" w:rsidR="003439BB" w:rsidRDefault="00000000">
            <w:pPr>
              <w:spacing w:after="0" w:line="259" w:lineRule="auto"/>
              <w:ind w:right="58" w:firstLine="0"/>
              <w:jc w:val="center"/>
            </w:pPr>
            <w:r>
              <w:t xml:space="preserve">5.13 </w:t>
            </w:r>
          </w:p>
        </w:tc>
        <w:tc>
          <w:tcPr>
            <w:tcW w:w="8747" w:type="dxa"/>
            <w:tcBorders>
              <w:top w:val="single" w:sz="4" w:space="0" w:color="000000"/>
              <w:left w:val="single" w:sz="4" w:space="0" w:color="000000"/>
              <w:bottom w:val="single" w:sz="4" w:space="0" w:color="000000"/>
              <w:right w:val="single" w:sz="4" w:space="0" w:color="000000"/>
            </w:tcBorders>
          </w:tcPr>
          <w:p w14:paraId="0AE36EEA" w14:textId="77777777" w:rsidR="003439BB" w:rsidRDefault="00000000">
            <w:pPr>
              <w:spacing w:after="0" w:line="259" w:lineRule="auto"/>
              <w:ind w:right="56" w:firstLine="0"/>
            </w:pPr>
            <w:r>
              <w:t xml:space="preserve">Эпоха Просвещения. Просвещённый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её состав. Создание королевства Пруссия </w:t>
            </w:r>
          </w:p>
        </w:tc>
      </w:tr>
      <w:tr w:rsidR="003439BB" w14:paraId="098E7F37"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94D793D" w14:textId="77777777" w:rsidR="003439BB" w:rsidRDefault="00000000">
            <w:pPr>
              <w:spacing w:after="0" w:line="259" w:lineRule="auto"/>
              <w:ind w:right="58" w:firstLine="0"/>
              <w:jc w:val="center"/>
            </w:pPr>
            <w:r>
              <w:t xml:space="preserve">5.14 </w:t>
            </w:r>
          </w:p>
        </w:tc>
        <w:tc>
          <w:tcPr>
            <w:tcW w:w="8747" w:type="dxa"/>
            <w:tcBorders>
              <w:top w:val="single" w:sz="4" w:space="0" w:color="000000"/>
              <w:left w:val="single" w:sz="4" w:space="0" w:color="000000"/>
              <w:bottom w:val="single" w:sz="4" w:space="0" w:color="000000"/>
              <w:right w:val="single" w:sz="4" w:space="0" w:color="000000"/>
            </w:tcBorders>
          </w:tcPr>
          <w:p w14:paraId="4C30DCAC" w14:textId="77777777" w:rsidR="003439BB" w:rsidRDefault="00000000">
            <w:pPr>
              <w:spacing w:after="0" w:line="259" w:lineRule="auto"/>
              <w:ind w:right="0" w:firstLine="0"/>
            </w:pPr>
            <w:r>
              <w:t xml:space="preserve">Характерные черты международных отношений XVIII в. Война за независимость британских колоний в Северной Америке и образование США </w:t>
            </w:r>
          </w:p>
        </w:tc>
      </w:tr>
      <w:tr w:rsidR="003439BB" w14:paraId="2ED4FDB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B31475" w14:textId="77777777" w:rsidR="003439BB" w:rsidRDefault="00000000">
            <w:pPr>
              <w:spacing w:after="0" w:line="259" w:lineRule="auto"/>
              <w:ind w:right="58" w:firstLine="0"/>
              <w:jc w:val="center"/>
            </w:pPr>
            <w:r>
              <w:t xml:space="preserve">5.15 </w:t>
            </w:r>
          </w:p>
        </w:tc>
        <w:tc>
          <w:tcPr>
            <w:tcW w:w="8747" w:type="dxa"/>
            <w:tcBorders>
              <w:top w:val="single" w:sz="4" w:space="0" w:color="000000"/>
              <w:left w:val="single" w:sz="4" w:space="0" w:color="000000"/>
              <w:bottom w:val="single" w:sz="4" w:space="0" w:color="000000"/>
              <w:right w:val="single" w:sz="4" w:space="0" w:color="000000"/>
            </w:tcBorders>
          </w:tcPr>
          <w:p w14:paraId="03249E2E" w14:textId="77777777" w:rsidR="003439BB" w:rsidRDefault="00000000">
            <w:pPr>
              <w:spacing w:after="0" w:line="259" w:lineRule="auto"/>
              <w:ind w:right="0" w:firstLine="0"/>
            </w:pPr>
            <w:r>
              <w:t xml:space="preserve">Создание колониальных империй. Внутренняя и внешняя политика Османской империи, Индии, Китая, Японии. Колониальный период в Латинской Америке </w:t>
            </w:r>
          </w:p>
        </w:tc>
      </w:tr>
      <w:tr w:rsidR="003439BB" w14:paraId="5824499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C1709E3" w14:textId="77777777" w:rsidR="003439BB" w:rsidRDefault="00000000">
            <w:pPr>
              <w:spacing w:after="0" w:line="259" w:lineRule="auto"/>
              <w:ind w:right="58" w:firstLine="0"/>
              <w:jc w:val="center"/>
            </w:pPr>
            <w:r>
              <w:t xml:space="preserve">5.16 </w:t>
            </w:r>
          </w:p>
        </w:tc>
        <w:tc>
          <w:tcPr>
            <w:tcW w:w="8747" w:type="dxa"/>
            <w:tcBorders>
              <w:top w:val="single" w:sz="4" w:space="0" w:color="000000"/>
              <w:left w:val="single" w:sz="4" w:space="0" w:color="000000"/>
              <w:bottom w:val="single" w:sz="4" w:space="0" w:color="000000"/>
              <w:right w:val="single" w:sz="4" w:space="0" w:color="000000"/>
            </w:tcBorders>
          </w:tcPr>
          <w:p w14:paraId="5AE32C38" w14:textId="77777777" w:rsidR="003439BB" w:rsidRDefault="00000000">
            <w:pPr>
              <w:spacing w:after="0" w:line="259" w:lineRule="auto"/>
              <w:ind w:right="60" w:firstLine="0"/>
            </w:pPr>
            <w:r>
              <w:t xml:space="preserve">Политическое и социально-экономическое развитие европейских стран в XIX-начале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 </w:t>
            </w:r>
          </w:p>
        </w:tc>
      </w:tr>
      <w:tr w:rsidR="003439BB" w14:paraId="2C7CA04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329141C" w14:textId="77777777" w:rsidR="003439BB" w:rsidRDefault="00000000">
            <w:pPr>
              <w:spacing w:after="0" w:line="259" w:lineRule="auto"/>
              <w:ind w:right="58" w:firstLine="0"/>
              <w:jc w:val="center"/>
            </w:pPr>
            <w:r>
              <w:t xml:space="preserve">5.17 </w:t>
            </w:r>
          </w:p>
        </w:tc>
        <w:tc>
          <w:tcPr>
            <w:tcW w:w="8747" w:type="dxa"/>
            <w:tcBorders>
              <w:top w:val="single" w:sz="4" w:space="0" w:color="000000"/>
              <w:left w:val="single" w:sz="4" w:space="0" w:color="000000"/>
              <w:bottom w:val="single" w:sz="4" w:space="0" w:color="000000"/>
              <w:right w:val="single" w:sz="4" w:space="0" w:color="000000"/>
            </w:tcBorders>
          </w:tcPr>
          <w:p w14:paraId="59F52440" w14:textId="77777777" w:rsidR="003439BB" w:rsidRDefault="00000000">
            <w:pPr>
              <w:spacing w:after="0" w:line="259" w:lineRule="auto"/>
              <w:ind w:right="0" w:firstLine="0"/>
            </w:pPr>
            <w:r>
              <w:t xml:space="preserve">США в XIX-начале XX в. Гражданская война в CIПA. Борьба за освобождение и образование независимых государств в Латинской Америке в XIX в </w:t>
            </w:r>
          </w:p>
        </w:tc>
      </w:tr>
      <w:tr w:rsidR="003439BB" w14:paraId="2E31831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41E1D16" w14:textId="77777777" w:rsidR="003439BB" w:rsidRDefault="00000000">
            <w:pPr>
              <w:spacing w:after="0" w:line="259" w:lineRule="auto"/>
              <w:ind w:right="58" w:firstLine="0"/>
              <w:jc w:val="center"/>
            </w:pPr>
            <w:r>
              <w:t xml:space="preserve">5.18 </w:t>
            </w:r>
          </w:p>
        </w:tc>
        <w:tc>
          <w:tcPr>
            <w:tcW w:w="8747" w:type="dxa"/>
            <w:tcBorders>
              <w:top w:val="single" w:sz="4" w:space="0" w:color="000000"/>
              <w:left w:val="single" w:sz="4" w:space="0" w:color="000000"/>
              <w:bottom w:val="single" w:sz="4" w:space="0" w:color="000000"/>
              <w:right w:val="single" w:sz="4" w:space="0" w:color="000000"/>
            </w:tcBorders>
          </w:tcPr>
          <w:p w14:paraId="524EA58A" w14:textId="77777777" w:rsidR="003439BB" w:rsidRDefault="00000000">
            <w:pPr>
              <w:spacing w:after="0" w:line="259" w:lineRule="auto"/>
              <w:ind w:right="59" w:firstLine="0"/>
            </w:pPr>
            <w:r>
              <w:t xml:space="preserve">Политическое и социально-экономическое развитие Османской империи, Индии, Китая, Японии в XIX-начале XX в. Колониальный раздел Африки. Антиколониальные движения </w:t>
            </w:r>
          </w:p>
        </w:tc>
      </w:tr>
      <w:tr w:rsidR="003439BB" w14:paraId="02206B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7EC8AC" w14:textId="77777777" w:rsidR="003439BB" w:rsidRDefault="00000000">
            <w:pPr>
              <w:spacing w:after="0" w:line="259" w:lineRule="auto"/>
              <w:ind w:right="58" w:firstLine="0"/>
              <w:jc w:val="center"/>
            </w:pPr>
            <w:r>
              <w:t xml:space="preserve">5.19 </w:t>
            </w:r>
          </w:p>
        </w:tc>
        <w:tc>
          <w:tcPr>
            <w:tcW w:w="8747" w:type="dxa"/>
            <w:tcBorders>
              <w:top w:val="single" w:sz="4" w:space="0" w:color="000000"/>
              <w:left w:val="single" w:sz="4" w:space="0" w:color="000000"/>
              <w:bottom w:val="single" w:sz="4" w:space="0" w:color="000000"/>
              <w:right w:val="single" w:sz="4" w:space="0" w:color="000000"/>
            </w:tcBorders>
          </w:tcPr>
          <w:p w14:paraId="66E5349D" w14:textId="77777777" w:rsidR="003439BB" w:rsidRDefault="00000000">
            <w:pPr>
              <w:spacing w:after="0" w:line="259" w:lineRule="auto"/>
              <w:ind w:right="0" w:firstLine="0"/>
              <w:jc w:val="left"/>
            </w:pPr>
            <w:r>
              <w:t xml:space="preserve">Международные отношения в XIX в. </w:t>
            </w:r>
          </w:p>
        </w:tc>
      </w:tr>
      <w:tr w:rsidR="003439BB" w14:paraId="0E40946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D5D3CC" w14:textId="77777777" w:rsidR="003439BB" w:rsidRDefault="00000000">
            <w:pPr>
              <w:spacing w:after="0" w:line="259" w:lineRule="auto"/>
              <w:ind w:right="58" w:firstLine="0"/>
              <w:jc w:val="center"/>
            </w:pPr>
            <w:r>
              <w:t xml:space="preserve">5.20 </w:t>
            </w:r>
          </w:p>
        </w:tc>
        <w:tc>
          <w:tcPr>
            <w:tcW w:w="8747" w:type="dxa"/>
            <w:tcBorders>
              <w:top w:val="single" w:sz="4" w:space="0" w:color="000000"/>
              <w:left w:val="single" w:sz="4" w:space="0" w:color="000000"/>
              <w:bottom w:val="single" w:sz="4" w:space="0" w:color="000000"/>
              <w:right w:val="single" w:sz="4" w:space="0" w:color="000000"/>
            </w:tcBorders>
          </w:tcPr>
          <w:p w14:paraId="162B17E6" w14:textId="77777777" w:rsidR="003439BB" w:rsidRDefault="00000000">
            <w:pPr>
              <w:spacing w:after="0" w:line="259" w:lineRule="auto"/>
              <w:ind w:right="0" w:firstLine="0"/>
            </w:pPr>
            <w:r>
              <w:t xml:space="preserve">Культура и картина мира человека раннего Нового времени. Развитие науки, образования и культуры в Новое время </w:t>
            </w:r>
          </w:p>
        </w:tc>
      </w:tr>
      <w:tr w:rsidR="003439BB" w14:paraId="57FA40B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E8A99BF" w14:textId="77777777" w:rsidR="003439BB" w:rsidRDefault="00000000">
            <w:pPr>
              <w:spacing w:after="0" w:line="259" w:lineRule="auto"/>
              <w:ind w:right="51" w:firstLine="0"/>
              <w:jc w:val="center"/>
            </w:pPr>
            <w:r>
              <w:rPr>
                <w:b/>
              </w:rPr>
              <w:lastRenderedPageBreak/>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06391C2B" w14:textId="77777777" w:rsidR="003439BB" w:rsidRDefault="00000000">
            <w:pPr>
              <w:spacing w:after="0" w:line="259" w:lineRule="auto"/>
              <w:ind w:right="0" w:firstLine="0"/>
              <w:jc w:val="left"/>
            </w:pPr>
            <w:r>
              <w:rPr>
                <w:b/>
              </w:rPr>
              <w:t xml:space="preserve">Новейшая история России </w:t>
            </w:r>
          </w:p>
        </w:tc>
      </w:tr>
    </w:tbl>
    <w:p w14:paraId="36907A14" w14:textId="77777777" w:rsidR="003439BB" w:rsidRDefault="00000000">
      <w:pPr>
        <w:spacing w:after="0" w:line="259" w:lineRule="auto"/>
        <w:ind w:left="720" w:right="0" w:firstLine="0"/>
        <w:jc w:val="left"/>
      </w:pPr>
      <w:r>
        <w:t xml:space="preserve"> </w:t>
      </w:r>
    </w:p>
    <w:p w14:paraId="5FA81872" w14:textId="77777777" w:rsidR="003439BB" w:rsidRDefault="00000000">
      <w:pPr>
        <w:spacing w:after="0" w:line="259" w:lineRule="auto"/>
        <w:ind w:left="540" w:right="0" w:firstLine="0"/>
        <w:jc w:val="left"/>
      </w:pPr>
      <w:r>
        <w:rPr>
          <w:b/>
          <w:i/>
        </w:rPr>
        <w:t xml:space="preserve"> </w:t>
      </w:r>
    </w:p>
    <w:p w14:paraId="4EBEBCAF" w14:textId="77777777" w:rsidR="003439BB" w:rsidRDefault="00000000">
      <w:pPr>
        <w:spacing w:after="23" w:line="259" w:lineRule="auto"/>
        <w:ind w:left="540" w:right="0" w:firstLine="0"/>
        <w:jc w:val="left"/>
      </w:pPr>
      <w:r>
        <w:rPr>
          <w:b/>
          <w:i/>
        </w:rPr>
        <w:t xml:space="preserve"> </w:t>
      </w:r>
    </w:p>
    <w:p w14:paraId="0659554D" w14:textId="77777777" w:rsidR="003439BB" w:rsidRDefault="00000000">
      <w:pPr>
        <w:spacing w:after="5" w:line="271" w:lineRule="auto"/>
        <w:ind w:right="0" w:firstLine="720"/>
        <w:jc w:val="left"/>
      </w:pPr>
      <w:r>
        <w:rPr>
          <w:b/>
        </w:rPr>
        <w:t xml:space="preserve">2.1.7. РАБОЧАЯ ПРОГРАММА УЧЕБНОГО ПРЕДМЕТА «ОБЩЕСТВОЗНАНИЕ» (БАЗОВЫЙ УРОВЕНЬ) </w:t>
      </w:r>
    </w:p>
    <w:p w14:paraId="2C2A28A4" w14:textId="77777777" w:rsidR="003439BB" w:rsidRDefault="00000000">
      <w:pPr>
        <w:spacing w:after="5" w:line="271" w:lineRule="auto"/>
        <w:ind w:right="138" w:firstLine="708"/>
      </w:pPr>
      <w:r>
        <w:rPr>
          <w:b/>
          <w:i/>
        </w:rPr>
        <w:t xml:space="preserve">В соответствии с Приказом Министерства просвещения Российской Федерации от 09.10.2024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с 1 сентября 2025 г. в 6-7-х классах учебный предмет "Обществознание" не изучается, в 8-9-х классах число часов, рекомендованных для его изучения, остается без изменений. С 1 сентября 2026 г. названный учебный предмет начнут изучать только в 9-м классе. Для последнего составлена соответствующая федеральная рабочая программа. До вступления в силу поправок в части учебных предметов "История" и "Обществознание" действуют федеральные рабочие программы, содержащиеся в федеральной образовательной программе основного общего образования, утвержденной в мае 2023 г. </w:t>
      </w:r>
    </w:p>
    <w:p w14:paraId="6865E1DC" w14:textId="77777777" w:rsidR="003439BB" w:rsidRDefault="00000000">
      <w:pPr>
        <w:ind w:left="-15" w:right="12"/>
      </w:pPr>
      <w:r>
        <w:t xml:space="preserve">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 </w:t>
      </w:r>
    </w:p>
    <w:p w14:paraId="27969D4C" w14:textId="77777777" w:rsidR="003439BB" w:rsidRDefault="00000000">
      <w:pPr>
        <w:spacing w:after="28" w:line="259" w:lineRule="auto"/>
        <w:ind w:left="708" w:right="0" w:firstLine="0"/>
        <w:jc w:val="left"/>
      </w:pPr>
      <w:r>
        <w:t xml:space="preserve"> </w:t>
      </w:r>
    </w:p>
    <w:p w14:paraId="581D476C" w14:textId="77777777" w:rsidR="003439BB" w:rsidRDefault="00000000">
      <w:pPr>
        <w:spacing w:after="5" w:line="271" w:lineRule="auto"/>
        <w:ind w:left="715" w:right="0" w:hanging="10"/>
        <w:jc w:val="left"/>
      </w:pPr>
      <w:r>
        <w:rPr>
          <w:b/>
        </w:rPr>
        <w:t xml:space="preserve">1) ПОЯСНИТЕЛЬНАЯ ЗАПИСКА </w:t>
      </w:r>
    </w:p>
    <w:p w14:paraId="7649D9C4" w14:textId="77777777" w:rsidR="003439BB" w:rsidRDefault="00000000">
      <w:pPr>
        <w:numPr>
          <w:ilvl w:val="0"/>
          <w:numId w:val="110"/>
        </w:numPr>
        <w:ind w:right="138"/>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14:paraId="0A3424C0" w14:textId="77777777" w:rsidR="003439BB" w:rsidRDefault="00000000">
      <w:pPr>
        <w:numPr>
          <w:ilvl w:val="0"/>
          <w:numId w:val="110"/>
        </w:numPr>
        <w:ind w:right="138"/>
      </w:pPr>
      <w: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14:paraId="0D7286A3" w14:textId="77777777" w:rsidR="003439BB" w:rsidRDefault="00000000">
      <w:pPr>
        <w:numPr>
          <w:ilvl w:val="0"/>
          <w:numId w:val="110"/>
        </w:numPr>
        <w:ind w:right="138"/>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7DA3C71F" w14:textId="77777777" w:rsidR="003439BB" w:rsidRDefault="00000000">
      <w:pPr>
        <w:numPr>
          <w:ilvl w:val="0"/>
          <w:numId w:val="110"/>
        </w:numPr>
        <w:ind w:right="138"/>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14:paraId="0F1ADB0A" w14:textId="77777777" w:rsidR="003439BB" w:rsidRDefault="00000000">
      <w:pPr>
        <w:ind w:left="-15" w:right="139"/>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lastRenderedPageBreak/>
        <w:t xml:space="preserve">формированию способности к рефлексии, оценке своих возможностей и осознанию своего места в обществе. </w:t>
      </w:r>
    </w:p>
    <w:p w14:paraId="1451BBF8" w14:textId="77777777" w:rsidR="003439BB" w:rsidRDefault="00000000">
      <w:pPr>
        <w:numPr>
          <w:ilvl w:val="0"/>
          <w:numId w:val="110"/>
        </w:numPr>
        <w:spacing w:after="5" w:line="271" w:lineRule="auto"/>
        <w:ind w:right="138"/>
      </w:pPr>
      <w:r>
        <w:rPr>
          <w:b/>
          <w:i/>
        </w:rPr>
        <w:t xml:space="preserve">Целями обществоведческого образования на уровне основного общего образования являются: </w:t>
      </w:r>
    </w:p>
    <w:p w14:paraId="1EA4C873" w14:textId="77777777" w:rsidR="003439BB" w:rsidRDefault="00000000">
      <w:pPr>
        <w:numPr>
          <w:ilvl w:val="0"/>
          <w:numId w:val="111"/>
        </w:numPr>
        <w:ind w:right="142"/>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14:paraId="32AAB5D3" w14:textId="77777777" w:rsidR="003439BB" w:rsidRDefault="00000000">
      <w:pPr>
        <w:numPr>
          <w:ilvl w:val="0"/>
          <w:numId w:val="111"/>
        </w:numPr>
        <w:ind w:right="142"/>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14:paraId="5A0E3585" w14:textId="77777777" w:rsidR="003439BB" w:rsidRDefault="00000000">
      <w:pPr>
        <w:numPr>
          <w:ilvl w:val="0"/>
          <w:numId w:val="111"/>
        </w:numPr>
        <w:ind w:right="142"/>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14:paraId="6E280F4C" w14:textId="77777777" w:rsidR="003439BB" w:rsidRDefault="00000000">
      <w:pPr>
        <w:numPr>
          <w:ilvl w:val="0"/>
          <w:numId w:val="111"/>
        </w:numPr>
        <w:ind w:right="142"/>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14:paraId="11DFCA9A" w14:textId="77777777" w:rsidR="003439BB" w:rsidRDefault="00000000">
      <w:pPr>
        <w:numPr>
          <w:ilvl w:val="0"/>
          <w:numId w:val="111"/>
        </w:numPr>
        <w:ind w:right="142"/>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14:paraId="516C3050" w14:textId="77777777" w:rsidR="003439BB" w:rsidRDefault="00000000">
      <w:pPr>
        <w:numPr>
          <w:ilvl w:val="0"/>
          <w:numId w:val="111"/>
        </w:numPr>
        <w:ind w:right="142"/>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14:paraId="3E865A02" w14:textId="77777777" w:rsidR="003439BB" w:rsidRDefault="00000000">
      <w:pPr>
        <w:numPr>
          <w:ilvl w:val="0"/>
          <w:numId w:val="111"/>
        </w:numPr>
        <w:ind w:right="142"/>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14:paraId="4337DC9D" w14:textId="77777777" w:rsidR="003439BB" w:rsidRDefault="00000000">
      <w:pPr>
        <w:spacing w:after="31" w:line="259" w:lineRule="auto"/>
        <w:ind w:left="720" w:right="0" w:firstLine="0"/>
        <w:jc w:val="left"/>
      </w:pPr>
      <w:r>
        <w:t xml:space="preserve"> </w:t>
      </w:r>
    </w:p>
    <w:p w14:paraId="51173D5D" w14:textId="77777777" w:rsidR="003439BB" w:rsidRDefault="00000000">
      <w:pPr>
        <w:spacing w:after="5" w:line="271" w:lineRule="auto"/>
        <w:ind w:left="715" w:right="0" w:hanging="10"/>
      </w:pPr>
      <w:r>
        <w:rPr>
          <w:b/>
          <w:i/>
        </w:rPr>
        <w:t xml:space="preserve">Место учебного предмета «Обществознание» в учебном плане </w:t>
      </w:r>
    </w:p>
    <w:p w14:paraId="0399F9D2" w14:textId="77777777" w:rsidR="003439BB" w:rsidRDefault="00000000">
      <w:pPr>
        <w:ind w:left="720" w:right="12" w:firstLine="0"/>
      </w:pPr>
      <w:r>
        <w:t xml:space="preserve">Учебный предмет «Обществознание» входит в «Общественно-научные предметы». </w:t>
      </w:r>
    </w:p>
    <w:p w14:paraId="4511A962" w14:textId="77777777" w:rsidR="003439BB" w:rsidRDefault="00000000">
      <w:pPr>
        <w:ind w:left="-15" w:right="137"/>
      </w:pPr>
      <w:r>
        <w:t xml:space="preserve">В соответствии с учебным планом основного общего образования обществознание изучается в 9 класс, общее количество учебных часов составляет 34 часа, по 1 часу в неделю при 34 учебных неделях. </w:t>
      </w:r>
    </w:p>
    <w:p w14:paraId="519BE200" w14:textId="77777777" w:rsidR="003439BB" w:rsidRDefault="00000000">
      <w:pPr>
        <w:spacing w:after="30" w:line="259" w:lineRule="auto"/>
        <w:ind w:left="720" w:right="0" w:firstLine="0"/>
        <w:jc w:val="left"/>
      </w:pPr>
      <w:r>
        <w:t xml:space="preserve"> </w:t>
      </w:r>
    </w:p>
    <w:p w14:paraId="643A0C30" w14:textId="77777777" w:rsidR="003439BB" w:rsidRDefault="00000000">
      <w:pPr>
        <w:spacing w:after="172" w:line="271" w:lineRule="auto"/>
        <w:ind w:left="715" w:right="0" w:hanging="10"/>
        <w:jc w:val="left"/>
      </w:pPr>
      <w:r>
        <w:rPr>
          <w:b/>
        </w:rPr>
        <w:t xml:space="preserve">2) СОДЕРЖАНИЕ УЧЕБНОГО ПРЕДМЕТА «ОБЩЕСТВОЗНАНИЕ» </w:t>
      </w:r>
    </w:p>
    <w:p w14:paraId="21F286C0" w14:textId="77777777" w:rsidR="003439BB" w:rsidRDefault="00000000">
      <w:pPr>
        <w:spacing w:after="212" w:line="259" w:lineRule="auto"/>
        <w:ind w:left="540" w:right="0" w:firstLine="0"/>
        <w:jc w:val="left"/>
      </w:pPr>
      <w:r>
        <w:rPr>
          <w:b/>
          <w:sz w:val="20"/>
        </w:rPr>
        <w:t xml:space="preserve"> СОДЕРЖАНИЕ ОБУЧЕНИЯ В 9 КЛАССЕ. </w:t>
      </w:r>
    </w:p>
    <w:p w14:paraId="70282A25" w14:textId="77777777" w:rsidR="003439BB" w:rsidRDefault="00000000">
      <w:pPr>
        <w:spacing w:after="212"/>
        <w:ind w:left="-15" w:right="12" w:firstLine="540"/>
      </w:pPr>
      <w:r>
        <w:lastRenderedPageBreak/>
        <w:t xml:space="preserve">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14:paraId="4FE5C8B3" w14:textId="77777777" w:rsidR="003439BB" w:rsidRDefault="00000000">
      <w:pPr>
        <w:spacing w:after="169"/>
        <w:ind w:left="540" w:right="12" w:firstLine="0"/>
      </w:pPr>
      <w:r>
        <w:t xml:space="preserve">Человек и общество. </w:t>
      </w:r>
    </w:p>
    <w:p w14:paraId="3D514D39" w14:textId="77777777" w:rsidR="003439BB" w:rsidRDefault="00000000">
      <w:pPr>
        <w:spacing w:after="166"/>
        <w:ind w:left="-15" w:right="12" w:firstLine="540"/>
      </w:pPr>
      <w:r>
        <w:t xml:space="preserve">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 </w:t>
      </w:r>
    </w:p>
    <w:p w14:paraId="730C6782" w14:textId="77777777" w:rsidR="003439BB" w:rsidRDefault="00000000">
      <w:pPr>
        <w:spacing w:after="170"/>
        <w:ind w:left="-15" w:right="144" w:firstLine="540"/>
      </w:pPr>
      <w:r>
        <w:t xml:space="preserve">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 </w:t>
      </w:r>
    </w:p>
    <w:p w14:paraId="3DEBE455" w14:textId="77777777" w:rsidR="003439BB" w:rsidRDefault="00000000">
      <w:pPr>
        <w:spacing w:after="169"/>
        <w:ind w:left="-15" w:right="145" w:firstLine="540"/>
      </w:pPr>
      <w: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w:t>
      </w:r>
    </w:p>
    <w:p w14:paraId="1DA35F55" w14:textId="77777777" w:rsidR="003439BB" w:rsidRDefault="00000000">
      <w:pPr>
        <w:spacing w:after="168"/>
        <w:ind w:left="-15" w:right="136" w:firstLine="540"/>
      </w:pPr>
      <w: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w:t>
      </w:r>
    </w:p>
    <w:p w14:paraId="1F8CFA2D" w14:textId="77777777" w:rsidR="003439BB" w:rsidRDefault="00000000">
      <w:pPr>
        <w:spacing w:after="170"/>
        <w:ind w:left="-15" w:right="145" w:firstLine="540"/>
      </w:pPr>
      <w:r>
        <w:t xml:space="preserve">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 </w:t>
      </w:r>
    </w:p>
    <w:p w14:paraId="7E664FF5" w14:textId="77777777" w:rsidR="003439BB" w:rsidRDefault="00000000">
      <w:pPr>
        <w:spacing w:after="217"/>
        <w:ind w:left="-15" w:right="142" w:firstLine="540"/>
      </w:pPr>
      <w: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 </w:t>
      </w:r>
    </w:p>
    <w:p w14:paraId="36167260" w14:textId="77777777" w:rsidR="003439BB" w:rsidRDefault="00000000">
      <w:pPr>
        <w:spacing w:after="214"/>
        <w:ind w:left="540" w:right="12" w:firstLine="0"/>
      </w:pPr>
      <w:r>
        <w:t xml:space="preserve">Жизненная активная позиция. </w:t>
      </w:r>
    </w:p>
    <w:p w14:paraId="162E96D5" w14:textId="77777777" w:rsidR="003439BB" w:rsidRDefault="00000000">
      <w:pPr>
        <w:spacing w:after="167"/>
        <w:ind w:left="540" w:right="12" w:firstLine="0"/>
      </w:pPr>
      <w:r>
        <w:t xml:space="preserve"> Государство и право. </w:t>
      </w:r>
    </w:p>
    <w:p w14:paraId="145D2793" w14:textId="77777777" w:rsidR="003439BB" w:rsidRDefault="00000000">
      <w:pPr>
        <w:ind w:left="-15" w:right="140" w:firstLine="540"/>
      </w:pPr>
      <w: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w:t>
      </w:r>
    </w:p>
    <w:p w14:paraId="54C3DCBC" w14:textId="77777777" w:rsidR="003439BB" w:rsidRDefault="00000000">
      <w:pPr>
        <w:spacing w:after="168"/>
        <w:ind w:left="-15" w:right="139" w:firstLine="540"/>
      </w:pPr>
      <w: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6">
        <w:r>
          <w:rPr>
            <w:color w:val="0000FF"/>
          </w:rPr>
          <w:t>Конституция</w:t>
        </w:r>
      </w:hyperlink>
      <w:hyperlink r:id="rId27">
        <w:r>
          <w:t xml:space="preserve"> </w:t>
        </w:r>
      </w:hyperlink>
      <w:r>
        <w:t xml:space="preserve">Российской Федерации. </w:t>
      </w:r>
    </w:p>
    <w:p w14:paraId="78F80A2F" w14:textId="77777777" w:rsidR="003439BB" w:rsidRDefault="00000000">
      <w:pPr>
        <w:spacing w:after="166"/>
        <w:ind w:left="-15" w:right="12" w:firstLine="540"/>
      </w:pPr>
      <w:r>
        <w:t xml:space="preserve">Гражданство Российской Федерации. Гражданин: права и обязанности. Атрибуты гражданства. Гражданственность и патриотизм. </w:t>
      </w:r>
    </w:p>
    <w:p w14:paraId="5EABB0DF" w14:textId="77777777" w:rsidR="003439BB" w:rsidRDefault="00000000">
      <w:pPr>
        <w:spacing w:after="169"/>
        <w:ind w:left="-15" w:right="138" w:firstLine="540"/>
      </w:pPr>
      <w: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w:t>
      </w:r>
    </w:p>
    <w:p w14:paraId="7BAD4854" w14:textId="77777777" w:rsidR="003439BB" w:rsidRDefault="00000000">
      <w:pPr>
        <w:spacing w:after="217"/>
        <w:ind w:left="-15" w:right="143" w:firstLine="540"/>
      </w:pPr>
      <w:r>
        <w:lastRenderedPageBreak/>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41BCBF3E" w14:textId="77777777" w:rsidR="003439BB" w:rsidRDefault="00000000">
      <w:pPr>
        <w:spacing w:after="212"/>
        <w:ind w:left="-15" w:right="12" w:firstLine="540"/>
      </w:pPr>
      <w:r>
        <w:t xml:space="preserve">Цифровое государство. Электронное правительство. Электронный бюджет. Государственные услуги. </w:t>
      </w:r>
    </w:p>
    <w:p w14:paraId="010189C4" w14:textId="77777777" w:rsidR="003439BB" w:rsidRDefault="00000000">
      <w:pPr>
        <w:spacing w:after="167"/>
        <w:ind w:left="540" w:right="12" w:firstLine="0"/>
      </w:pPr>
      <w:r>
        <w:t xml:space="preserve"> Культура, образование и наука. </w:t>
      </w:r>
    </w:p>
    <w:p w14:paraId="330EC852" w14:textId="77777777" w:rsidR="003439BB" w:rsidRDefault="00000000">
      <w:pPr>
        <w:spacing w:after="218"/>
        <w:ind w:left="-15" w:right="139" w:firstLine="540"/>
      </w:pPr>
      <w: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 </w:t>
      </w:r>
    </w:p>
    <w:p w14:paraId="5927BA65" w14:textId="77777777" w:rsidR="003439BB" w:rsidRDefault="00000000">
      <w:pPr>
        <w:spacing w:after="170"/>
        <w:ind w:left="-15" w:right="140" w:firstLine="54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 </w:t>
      </w:r>
    </w:p>
    <w:p w14:paraId="64269A68" w14:textId="77777777" w:rsidR="003439BB" w:rsidRDefault="00000000">
      <w:pPr>
        <w:spacing w:after="169"/>
        <w:ind w:left="-15" w:right="143" w:firstLine="540"/>
      </w:pPr>
      <w: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 </w:t>
      </w:r>
    </w:p>
    <w:p w14:paraId="37FE648B" w14:textId="77777777" w:rsidR="003439BB" w:rsidRDefault="00000000">
      <w:pPr>
        <w:spacing w:after="212"/>
        <w:ind w:left="-15" w:right="140" w:firstLine="540"/>
      </w:pPr>
      <w: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 </w:t>
      </w:r>
    </w:p>
    <w:p w14:paraId="3563FD64" w14:textId="77777777" w:rsidR="003439BB" w:rsidRDefault="00000000">
      <w:pPr>
        <w:spacing w:after="167"/>
        <w:ind w:left="540" w:right="12" w:firstLine="0"/>
      </w:pPr>
      <w:r>
        <w:t xml:space="preserve"> Семейная экономика. </w:t>
      </w:r>
    </w:p>
    <w:p w14:paraId="57FCB773" w14:textId="77777777" w:rsidR="003439BB" w:rsidRDefault="00000000">
      <w:pPr>
        <w:spacing w:after="218"/>
        <w:ind w:left="-15" w:right="141" w:firstLine="540"/>
      </w:pPr>
      <w: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 </w:t>
      </w:r>
    </w:p>
    <w:p w14:paraId="1516939E" w14:textId="77777777" w:rsidR="003439BB" w:rsidRDefault="00000000">
      <w:pPr>
        <w:spacing w:after="215"/>
        <w:ind w:left="540" w:right="12" w:firstLine="0"/>
      </w:pPr>
      <w:r>
        <w:t xml:space="preserve">Труд, профессия, карьера. Рынок труда. </w:t>
      </w:r>
    </w:p>
    <w:p w14:paraId="1E29C9E6" w14:textId="77777777" w:rsidR="003439BB" w:rsidRDefault="00000000">
      <w:pPr>
        <w:ind w:left="540" w:right="12" w:firstLine="0"/>
      </w:pPr>
      <w:r>
        <w:t xml:space="preserve">Россия на пути в будущее. </w:t>
      </w:r>
    </w:p>
    <w:p w14:paraId="44334A8E" w14:textId="77777777" w:rsidR="003439BB" w:rsidRDefault="00000000">
      <w:pPr>
        <w:ind w:left="-15" w:right="138" w:firstLine="540"/>
      </w:pPr>
      <w:r>
        <w:t xml:space="preserve">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 </w:t>
      </w:r>
    </w:p>
    <w:p w14:paraId="7EC006CB" w14:textId="77777777" w:rsidR="003439BB" w:rsidRDefault="00000000">
      <w:pPr>
        <w:spacing w:after="288" w:line="259" w:lineRule="auto"/>
        <w:ind w:right="0" w:firstLine="0"/>
        <w:jc w:val="left"/>
      </w:pPr>
      <w:r>
        <w:t xml:space="preserve"> </w:t>
      </w:r>
    </w:p>
    <w:p w14:paraId="27D19874" w14:textId="77777777" w:rsidR="003439BB" w:rsidRDefault="00000000">
      <w:pPr>
        <w:spacing w:after="157" w:line="271" w:lineRule="auto"/>
        <w:ind w:right="0" w:firstLine="540"/>
        <w:jc w:val="left"/>
      </w:pPr>
      <w:r>
        <w:lastRenderedPageBreak/>
        <w:t xml:space="preserve"> </w:t>
      </w:r>
      <w:r>
        <w:rPr>
          <w:b/>
        </w:rPr>
        <w:t xml:space="preserve">Предметные результаты освоения программы по обществознанию на уровне основного общего образования должны обеспечивать: </w:t>
      </w:r>
    </w:p>
    <w:p w14:paraId="2ED2539D" w14:textId="77777777" w:rsidR="003439BB" w:rsidRDefault="00000000">
      <w:pPr>
        <w:numPr>
          <w:ilvl w:val="0"/>
          <w:numId w:val="112"/>
        </w:numPr>
        <w:spacing w:after="218"/>
        <w:ind w:right="140" w:firstLine="540"/>
      </w:pPr>
      <w:r>
        <w:t xml:space="preserve">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 </w:t>
      </w:r>
    </w:p>
    <w:p w14:paraId="55DE6DB9" w14:textId="77777777" w:rsidR="003439BB" w:rsidRDefault="00000000">
      <w:pPr>
        <w:numPr>
          <w:ilvl w:val="0"/>
          <w:numId w:val="112"/>
        </w:numPr>
        <w:spacing w:after="171"/>
        <w:ind w:right="140" w:firstLine="54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51243B2E" w14:textId="77777777" w:rsidR="003439BB" w:rsidRDefault="00000000">
      <w:pPr>
        <w:numPr>
          <w:ilvl w:val="0"/>
          <w:numId w:val="112"/>
        </w:numPr>
        <w:spacing w:after="170"/>
        <w:ind w:right="140" w:firstLine="540"/>
      </w:pPr>
      <w: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14:paraId="75FF3FE8" w14:textId="77777777" w:rsidR="003439BB" w:rsidRDefault="00000000">
      <w:pPr>
        <w:numPr>
          <w:ilvl w:val="0"/>
          <w:numId w:val="112"/>
        </w:numPr>
        <w:spacing w:after="171"/>
        <w:ind w:right="140" w:firstLine="54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5C438C35" w14:textId="77777777" w:rsidR="003439BB" w:rsidRDefault="00000000">
      <w:pPr>
        <w:numPr>
          <w:ilvl w:val="0"/>
          <w:numId w:val="112"/>
        </w:numPr>
        <w:spacing w:after="169"/>
        <w:ind w:right="140" w:firstLine="540"/>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2666C0DF" w14:textId="77777777" w:rsidR="003439BB" w:rsidRDefault="00000000">
      <w:pPr>
        <w:numPr>
          <w:ilvl w:val="0"/>
          <w:numId w:val="112"/>
        </w:numPr>
        <w:spacing w:after="170"/>
        <w:ind w:right="140" w:firstLine="540"/>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14:paraId="4F01E8E7" w14:textId="77777777" w:rsidR="003439BB" w:rsidRDefault="00000000">
      <w:pPr>
        <w:numPr>
          <w:ilvl w:val="0"/>
          <w:numId w:val="112"/>
        </w:numPr>
        <w:spacing w:after="160"/>
        <w:ind w:right="140" w:firstLine="54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w:t>
      </w:r>
      <w:r>
        <w:lastRenderedPageBreak/>
        <w:t xml:space="preserve">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14:paraId="1750C11C" w14:textId="77777777" w:rsidR="003439BB" w:rsidRDefault="00000000">
      <w:pPr>
        <w:numPr>
          <w:ilvl w:val="0"/>
          <w:numId w:val="112"/>
        </w:numPr>
        <w:spacing w:after="169"/>
        <w:ind w:right="140" w:firstLine="540"/>
      </w:pPr>
      <w: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 </w:t>
      </w:r>
    </w:p>
    <w:p w14:paraId="100D04D3" w14:textId="77777777" w:rsidR="003439BB" w:rsidRDefault="00000000">
      <w:pPr>
        <w:numPr>
          <w:ilvl w:val="0"/>
          <w:numId w:val="112"/>
        </w:numPr>
        <w:spacing w:after="171"/>
        <w:ind w:right="140" w:firstLine="54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5E7EC839" w14:textId="77777777" w:rsidR="003439BB" w:rsidRDefault="00000000">
      <w:pPr>
        <w:numPr>
          <w:ilvl w:val="0"/>
          <w:numId w:val="112"/>
        </w:numPr>
        <w:spacing w:after="168"/>
        <w:ind w:right="140" w:firstLine="540"/>
      </w:pPr>
      <w:r>
        <w:t xml:space="preserve">овладение смысловым чтением текстов обществоведческой тематики, в том числе извлечений из </w:t>
      </w:r>
      <w:hyperlink r:id="rId28">
        <w:r>
          <w:rPr>
            <w:color w:val="0000FF"/>
          </w:rPr>
          <w:t>Конституции</w:t>
        </w:r>
      </w:hyperlink>
      <w:hyperlink r:id="rId29">
        <w:r>
          <w:t xml:space="preserve"> </w:t>
        </w:r>
      </w:hyperlink>
      <w:r>
        <w:t xml:space="preserve">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40D42E0A" w14:textId="77777777" w:rsidR="003439BB" w:rsidRDefault="00000000">
      <w:pPr>
        <w:numPr>
          <w:ilvl w:val="0"/>
          <w:numId w:val="112"/>
        </w:numPr>
        <w:spacing w:after="170"/>
        <w:ind w:right="140" w:firstLine="540"/>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26F70EB9" w14:textId="77777777" w:rsidR="003439BB" w:rsidRDefault="00000000">
      <w:pPr>
        <w:numPr>
          <w:ilvl w:val="0"/>
          <w:numId w:val="112"/>
        </w:numPr>
        <w:spacing w:after="170"/>
        <w:ind w:right="140" w:firstLine="540"/>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6EFCA7EB" w14:textId="77777777" w:rsidR="003439BB" w:rsidRDefault="00000000">
      <w:pPr>
        <w:numPr>
          <w:ilvl w:val="0"/>
          <w:numId w:val="112"/>
        </w:numPr>
        <w:spacing w:after="170"/>
        <w:ind w:right="140" w:firstLine="54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14:paraId="6DC2E4F8" w14:textId="77777777" w:rsidR="003439BB" w:rsidRDefault="00000000">
      <w:pPr>
        <w:numPr>
          <w:ilvl w:val="0"/>
          <w:numId w:val="112"/>
        </w:numPr>
        <w:spacing w:after="172"/>
        <w:ind w:right="140" w:firstLine="54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68D6EF02" w14:textId="77777777" w:rsidR="003439BB" w:rsidRDefault="00000000">
      <w:pPr>
        <w:numPr>
          <w:ilvl w:val="0"/>
          <w:numId w:val="112"/>
        </w:numPr>
        <w:spacing w:after="166"/>
        <w:ind w:right="140" w:firstLine="540"/>
      </w:pPr>
      <w:r>
        <w:lastRenderedPageBreak/>
        <w:t xml:space="preserve">приобретение знаний о возможности (в том числе электронной) составления простейших документов (заявления, обращения, личного финансового плана); </w:t>
      </w:r>
    </w:p>
    <w:p w14:paraId="189C15BE" w14:textId="77777777" w:rsidR="003439BB" w:rsidRDefault="00000000">
      <w:pPr>
        <w:numPr>
          <w:ilvl w:val="0"/>
          <w:numId w:val="112"/>
        </w:numPr>
        <w:spacing w:after="205"/>
        <w:ind w:right="140" w:firstLine="540"/>
      </w:pPr>
      <w: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14:paraId="36FAD0B9" w14:textId="77777777" w:rsidR="003439BB" w:rsidRDefault="00000000">
      <w:pPr>
        <w:spacing w:after="158" w:line="271" w:lineRule="auto"/>
        <w:ind w:right="0" w:firstLine="540"/>
        <w:jc w:val="left"/>
      </w:pPr>
      <w:r>
        <w:rPr>
          <w:b/>
        </w:rPr>
        <w:t xml:space="preserve"> К концу обучения в 9 классе обучающийся получит следующие предметные результаты по обществознанию: </w:t>
      </w:r>
    </w:p>
    <w:p w14:paraId="4F26139C" w14:textId="77777777" w:rsidR="003439BB" w:rsidRDefault="00000000">
      <w:pPr>
        <w:numPr>
          <w:ilvl w:val="0"/>
          <w:numId w:val="113"/>
        </w:numPr>
        <w:spacing w:after="218"/>
        <w:ind w:right="141" w:firstLine="540"/>
      </w:pPr>
      <w:r>
        <w:t xml:space="preserve">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 </w:t>
      </w:r>
    </w:p>
    <w:p w14:paraId="02CB2FAD" w14:textId="77777777" w:rsidR="003439BB" w:rsidRDefault="00000000">
      <w:pPr>
        <w:numPr>
          <w:ilvl w:val="0"/>
          <w:numId w:val="113"/>
        </w:numPr>
        <w:spacing w:after="171"/>
        <w:ind w:right="141" w:firstLine="540"/>
      </w:pPr>
      <w:r>
        <w:t xml:space="preserve">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47F0B7D2" w14:textId="77777777" w:rsidR="003439BB" w:rsidRDefault="00000000">
      <w:pPr>
        <w:numPr>
          <w:ilvl w:val="0"/>
          <w:numId w:val="113"/>
        </w:numPr>
        <w:spacing w:after="169"/>
        <w:ind w:right="141" w:firstLine="540"/>
      </w:pPr>
      <w:r>
        <w:t xml:space="preserve">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p>
    <w:p w14:paraId="78C8C110" w14:textId="77777777" w:rsidR="003439BB" w:rsidRDefault="00000000">
      <w:pPr>
        <w:numPr>
          <w:ilvl w:val="0"/>
          <w:numId w:val="113"/>
        </w:numPr>
        <w:spacing w:after="169"/>
        <w:ind w:right="141" w:firstLine="540"/>
      </w:pPr>
      <w:r>
        <w:t xml:space="preserve">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48A3887C" w14:textId="77777777" w:rsidR="003439BB" w:rsidRDefault="00000000">
      <w:pPr>
        <w:numPr>
          <w:ilvl w:val="0"/>
          <w:numId w:val="113"/>
        </w:numPr>
        <w:spacing w:after="170"/>
        <w:ind w:right="141" w:firstLine="540"/>
      </w:pPr>
      <w:r>
        <w:t xml:space="preserve">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44B7D8AF" w14:textId="77777777" w:rsidR="003439BB" w:rsidRDefault="00000000">
      <w:pPr>
        <w:numPr>
          <w:ilvl w:val="0"/>
          <w:numId w:val="113"/>
        </w:numPr>
        <w:spacing w:after="169"/>
        <w:ind w:right="141" w:firstLine="540"/>
      </w:pPr>
      <w:r>
        <w:t xml:space="preserve">устанавливать и объяснять взаимосвязи социальных объектов, явлений, процессов в различных сферах общественной жизни, их элементов и основных функций, </w:t>
      </w:r>
      <w:r>
        <w:lastRenderedPageBreak/>
        <w:t xml:space="preserve">включая взаимодействия, человека и общества, сфер общественной жизни, гражданина и государства; </w:t>
      </w:r>
    </w:p>
    <w:p w14:paraId="5C009108" w14:textId="77777777" w:rsidR="003439BB" w:rsidRDefault="00000000">
      <w:pPr>
        <w:numPr>
          <w:ilvl w:val="0"/>
          <w:numId w:val="113"/>
        </w:numPr>
        <w:spacing w:after="171"/>
        <w:ind w:right="141" w:firstLine="540"/>
      </w:pPr>
      <w:r>
        <w:t xml:space="preserve">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p>
    <w:p w14:paraId="1CC8C97C" w14:textId="77777777" w:rsidR="003439BB" w:rsidRDefault="00000000">
      <w:pPr>
        <w:numPr>
          <w:ilvl w:val="0"/>
          <w:numId w:val="113"/>
        </w:numPr>
        <w:spacing w:after="149"/>
        <w:ind w:right="141" w:firstLine="540"/>
      </w:pPr>
      <w:r>
        <w:t xml:space="preserve">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 </w:t>
      </w:r>
    </w:p>
    <w:p w14:paraId="5DE64AE6" w14:textId="77777777" w:rsidR="003439BB" w:rsidRDefault="00000000">
      <w:pPr>
        <w:numPr>
          <w:ilvl w:val="0"/>
          <w:numId w:val="113"/>
        </w:numPr>
        <w:spacing w:after="170"/>
        <w:ind w:right="141" w:firstLine="540"/>
      </w:pPr>
      <w:r>
        <w:t xml:space="preserve">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6D443E0" w14:textId="77777777" w:rsidR="003439BB" w:rsidRDefault="00000000">
      <w:pPr>
        <w:numPr>
          <w:ilvl w:val="0"/>
          <w:numId w:val="113"/>
        </w:numPr>
        <w:spacing w:after="168"/>
        <w:ind w:right="141" w:firstLine="540"/>
      </w:pPr>
      <w:r>
        <w:t xml:space="preserve">владеть смысловым чтением текстов обществоведческой тематики, в том числе извлечений из </w:t>
      </w:r>
      <w:hyperlink r:id="rId30">
        <w:r>
          <w:rPr>
            <w:color w:val="0000FF"/>
          </w:rPr>
          <w:t>Конституции</w:t>
        </w:r>
      </w:hyperlink>
      <w:hyperlink r:id="rId31">
        <w:r>
          <w:t xml:space="preserve"> </w:t>
        </w:r>
      </w:hyperlink>
      <w:r>
        <w:t xml:space="preserve">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783CDEE9" w14:textId="77777777" w:rsidR="003439BB" w:rsidRDefault="00000000">
      <w:pPr>
        <w:numPr>
          <w:ilvl w:val="0"/>
          <w:numId w:val="113"/>
        </w:numPr>
        <w:spacing w:after="170"/>
        <w:ind w:right="141" w:firstLine="540"/>
      </w:pPr>
      <w: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240781F" w14:textId="77777777" w:rsidR="003439BB" w:rsidRDefault="00000000">
      <w:pPr>
        <w:numPr>
          <w:ilvl w:val="0"/>
          <w:numId w:val="113"/>
        </w:numPr>
        <w:spacing w:after="170"/>
        <w:ind w:right="141" w:firstLine="540"/>
      </w:pPr>
      <w: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0E4D1142" w14:textId="77777777" w:rsidR="003439BB" w:rsidRDefault="00000000">
      <w:pPr>
        <w:numPr>
          <w:ilvl w:val="0"/>
          <w:numId w:val="113"/>
        </w:numPr>
        <w:spacing w:after="171"/>
        <w:ind w:right="141" w:firstLine="540"/>
      </w:pPr>
      <w:r>
        <w:t xml:space="preserve">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 </w:t>
      </w:r>
    </w:p>
    <w:p w14:paraId="3D9BDC34" w14:textId="77777777" w:rsidR="003439BB" w:rsidRDefault="00000000">
      <w:pPr>
        <w:numPr>
          <w:ilvl w:val="0"/>
          <w:numId w:val="113"/>
        </w:numPr>
        <w:spacing w:after="172"/>
        <w:ind w:right="141" w:firstLine="540"/>
      </w:pPr>
      <w: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w:t>
      </w:r>
      <w:r>
        <w:lastRenderedPageBreak/>
        <w:t xml:space="preserve">своей деятельности в соответствии с темой и ситуацией общения, особенностями аудитории и регламентом; </w:t>
      </w:r>
    </w:p>
    <w:p w14:paraId="1F5B9ED2" w14:textId="77777777" w:rsidR="003439BB" w:rsidRDefault="00000000">
      <w:pPr>
        <w:numPr>
          <w:ilvl w:val="0"/>
          <w:numId w:val="113"/>
        </w:numPr>
        <w:spacing w:after="166"/>
        <w:ind w:right="141" w:firstLine="540"/>
      </w:pPr>
      <w:r>
        <w:t xml:space="preserve">использовать полученные знания для составления простейших документов (заявления, обращения, личный финансовый план,); </w:t>
      </w:r>
    </w:p>
    <w:p w14:paraId="18E88F4B" w14:textId="77777777" w:rsidR="003439BB" w:rsidRDefault="00000000">
      <w:pPr>
        <w:numPr>
          <w:ilvl w:val="0"/>
          <w:numId w:val="113"/>
        </w:numPr>
        <w:ind w:right="141" w:firstLine="5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w:t>
      </w:r>
    </w:p>
    <w:p w14:paraId="2CCE0225" w14:textId="77777777" w:rsidR="003439BB" w:rsidRDefault="00000000">
      <w:pPr>
        <w:spacing w:after="291" w:line="259" w:lineRule="auto"/>
        <w:ind w:right="0" w:firstLine="0"/>
        <w:jc w:val="left"/>
      </w:pPr>
      <w:r>
        <w:t xml:space="preserve"> </w:t>
      </w:r>
    </w:p>
    <w:p w14:paraId="76350D5F" w14:textId="77777777" w:rsidR="003439BB" w:rsidRDefault="00000000">
      <w:pPr>
        <w:spacing w:after="157" w:line="271" w:lineRule="auto"/>
        <w:ind w:right="0" w:firstLine="540"/>
        <w:jc w:val="left"/>
      </w:pPr>
      <w:r>
        <w:rPr>
          <w:b/>
        </w:rPr>
        <w:t xml:space="preserve"> К концу обучения в 9 классе обучающийся получит следующие предметные результаты по обществознанию: </w:t>
      </w:r>
    </w:p>
    <w:p w14:paraId="6C4EDDBC" w14:textId="77777777" w:rsidR="003439BB" w:rsidRDefault="00000000">
      <w:pPr>
        <w:numPr>
          <w:ilvl w:val="0"/>
          <w:numId w:val="114"/>
        </w:numPr>
        <w:spacing w:after="212"/>
        <w:ind w:right="141" w:firstLine="540"/>
      </w:pPr>
      <w:r>
        <w:t xml:space="preserve">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w:t>
      </w:r>
    </w:p>
    <w:p w14:paraId="289D689D" w14:textId="77777777" w:rsidR="003439BB" w:rsidRDefault="00000000">
      <w:pPr>
        <w:numPr>
          <w:ilvl w:val="0"/>
          <w:numId w:val="114"/>
        </w:numPr>
        <w:spacing w:after="169"/>
        <w:ind w:right="141" w:firstLine="540"/>
      </w:pPr>
      <w:r>
        <w:t xml:space="preserve">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39C3177E" w14:textId="77777777" w:rsidR="003439BB" w:rsidRDefault="00000000">
      <w:pPr>
        <w:numPr>
          <w:ilvl w:val="0"/>
          <w:numId w:val="114"/>
        </w:numPr>
        <w:spacing w:after="171"/>
        <w:ind w:right="141" w:firstLine="540"/>
      </w:pPr>
      <w:r>
        <w:t xml:space="preserve">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p>
    <w:p w14:paraId="0C69090E" w14:textId="77777777" w:rsidR="003439BB" w:rsidRDefault="00000000">
      <w:pPr>
        <w:numPr>
          <w:ilvl w:val="0"/>
          <w:numId w:val="114"/>
        </w:numPr>
        <w:spacing w:after="169"/>
        <w:ind w:right="141" w:firstLine="540"/>
      </w:pPr>
      <w:r>
        <w:t xml:space="preserve">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348D0E1E" w14:textId="77777777" w:rsidR="003439BB" w:rsidRDefault="00000000">
      <w:pPr>
        <w:numPr>
          <w:ilvl w:val="0"/>
          <w:numId w:val="114"/>
        </w:numPr>
        <w:spacing w:after="169"/>
        <w:ind w:right="141" w:firstLine="540"/>
      </w:pPr>
      <w:r>
        <w:t xml:space="preserve">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226358EF" w14:textId="77777777" w:rsidR="003439BB" w:rsidRDefault="00000000">
      <w:pPr>
        <w:numPr>
          <w:ilvl w:val="0"/>
          <w:numId w:val="114"/>
        </w:numPr>
        <w:spacing w:after="169"/>
        <w:ind w:right="141" w:firstLine="540"/>
      </w:pPr>
      <w:r>
        <w:lastRenderedPageBreak/>
        <w:t xml:space="preserve">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14:paraId="58579FF7" w14:textId="77777777" w:rsidR="003439BB" w:rsidRDefault="00000000">
      <w:pPr>
        <w:numPr>
          <w:ilvl w:val="0"/>
          <w:numId w:val="114"/>
        </w:numPr>
        <w:spacing w:after="171"/>
        <w:ind w:right="141" w:firstLine="540"/>
      </w:pPr>
      <w:r>
        <w:t xml:space="preserve">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p>
    <w:p w14:paraId="34A0AA16" w14:textId="77777777" w:rsidR="003439BB" w:rsidRDefault="00000000">
      <w:pPr>
        <w:numPr>
          <w:ilvl w:val="0"/>
          <w:numId w:val="114"/>
        </w:numPr>
        <w:spacing w:after="169"/>
        <w:ind w:right="141" w:firstLine="540"/>
      </w:pPr>
      <w: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 </w:t>
      </w:r>
    </w:p>
    <w:p w14:paraId="12A9E24A" w14:textId="77777777" w:rsidR="003439BB" w:rsidRDefault="00000000">
      <w:pPr>
        <w:numPr>
          <w:ilvl w:val="0"/>
          <w:numId w:val="114"/>
        </w:numPr>
        <w:spacing w:after="170"/>
        <w:ind w:right="141" w:firstLine="540"/>
      </w:pPr>
      <w:r>
        <w:t xml:space="preserve">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1A5AF1A0" w14:textId="77777777" w:rsidR="003439BB" w:rsidRDefault="00000000">
      <w:pPr>
        <w:numPr>
          <w:ilvl w:val="0"/>
          <w:numId w:val="114"/>
        </w:numPr>
        <w:spacing w:after="169"/>
        <w:ind w:right="141" w:firstLine="540"/>
      </w:pPr>
      <w:r>
        <w:t xml:space="preserve">владеть смысловым чтением текстов обществоведческой тематики, в том числе извлечений из </w:t>
      </w:r>
      <w:hyperlink r:id="rId32">
        <w:r>
          <w:rPr>
            <w:color w:val="0000FF"/>
          </w:rPr>
          <w:t>Конституции</w:t>
        </w:r>
      </w:hyperlink>
      <w:hyperlink r:id="rId33">
        <w:r>
          <w:t xml:space="preserve"> </w:t>
        </w:r>
      </w:hyperlink>
      <w:r>
        <w:t xml:space="preserve">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2DF43834" w14:textId="77777777" w:rsidR="003439BB" w:rsidRDefault="00000000">
      <w:pPr>
        <w:numPr>
          <w:ilvl w:val="0"/>
          <w:numId w:val="114"/>
        </w:numPr>
        <w:spacing w:after="170"/>
        <w:ind w:right="141" w:firstLine="540"/>
      </w:pPr>
      <w: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w:t>
      </w:r>
    </w:p>
    <w:p w14:paraId="0D1CFBC2" w14:textId="77777777" w:rsidR="003439BB" w:rsidRDefault="00000000">
      <w:pPr>
        <w:numPr>
          <w:ilvl w:val="0"/>
          <w:numId w:val="114"/>
        </w:numPr>
        <w:spacing w:after="170"/>
        <w:ind w:right="141" w:firstLine="540"/>
      </w:pPr>
      <w:r>
        <w:t xml:space="preserve">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2BF3054A" w14:textId="77777777" w:rsidR="003439BB" w:rsidRDefault="00000000">
      <w:pPr>
        <w:numPr>
          <w:ilvl w:val="0"/>
          <w:numId w:val="114"/>
        </w:numPr>
        <w:spacing w:after="171"/>
        <w:ind w:right="141" w:firstLine="540"/>
      </w:pPr>
      <w:r>
        <w:t xml:space="preserve">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 </w:t>
      </w:r>
    </w:p>
    <w:p w14:paraId="251EAA1F" w14:textId="77777777" w:rsidR="003439BB" w:rsidRDefault="00000000">
      <w:pPr>
        <w:numPr>
          <w:ilvl w:val="0"/>
          <w:numId w:val="114"/>
        </w:numPr>
        <w:spacing w:after="172"/>
        <w:ind w:right="141" w:firstLine="540"/>
      </w:pPr>
      <w:r>
        <w:t xml:space="preserve">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w:t>
      </w:r>
      <w:r>
        <w:lastRenderedPageBreak/>
        <w:t xml:space="preserve">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471309E" w14:textId="77777777" w:rsidR="003439BB" w:rsidRDefault="00000000">
      <w:pPr>
        <w:numPr>
          <w:ilvl w:val="0"/>
          <w:numId w:val="114"/>
        </w:numPr>
        <w:spacing w:after="166"/>
        <w:ind w:right="141" w:firstLine="540"/>
      </w:pPr>
      <w:r>
        <w:t xml:space="preserve">использовать полученные знания для составления простейших документов (заявления, обращения, личный финансовый план,); </w:t>
      </w:r>
    </w:p>
    <w:p w14:paraId="2562F092" w14:textId="77777777" w:rsidR="003439BB" w:rsidRDefault="00000000">
      <w:pPr>
        <w:numPr>
          <w:ilvl w:val="0"/>
          <w:numId w:val="114"/>
        </w:numPr>
        <w:spacing w:after="171"/>
        <w:ind w:right="141" w:firstLine="5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w:t>
      </w:r>
    </w:p>
    <w:p w14:paraId="5FB3DC57" w14:textId="77777777" w:rsidR="003439BB" w:rsidRDefault="00000000">
      <w:pPr>
        <w:spacing w:after="27" w:line="259" w:lineRule="auto"/>
        <w:ind w:left="540" w:right="0" w:firstLine="0"/>
        <w:jc w:val="left"/>
      </w:pPr>
      <w:r>
        <w:t xml:space="preserve"> </w:t>
      </w:r>
    </w:p>
    <w:p w14:paraId="1218E481" w14:textId="77777777" w:rsidR="003439BB" w:rsidRDefault="00000000">
      <w:pPr>
        <w:pStyle w:val="2"/>
        <w:ind w:left="82" w:right="211"/>
      </w:pPr>
      <w:r>
        <w:t xml:space="preserve">9 КЛАСС </w:t>
      </w:r>
    </w:p>
    <w:p w14:paraId="6002D5BE" w14:textId="77777777" w:rsidR="003439BB" w:rsidRDefault="00000000">
      <w:pPr>
        <w:spacing w:after="0" w:line="259" w:lineRule="auto"/>
        <w:ind w:right="82" w:firstLine="0"/>
        <w:jc w:val="center"/>
      </w:pPr>
      <w:r>
        <w:rPr>
          <w:b/>
        </w:rPr>
        <w:t xml:space="preserve"> </w:t>
      </w:r>
    </w:p>
    <w:p w14:paraId="67CED2A8" w14:textId="77777777" w:rsidR="003439BB" w:rsidRDefault="00000000">
      <w:pPr>
        <w:pStyle w:val="3"/>
        <w:ind w:left="82" w:right="220"/>
      </w:pPr>
      <w:r>
        <w:t>Перечень (кодификатор) проверяемых требований к результатам освоения ООП ООО в федеральных и региональных процедурах оценки качества образования  по обществознанию</w:t>
      </w:r>
      <w:r>
        <w:rPr>
          <w:b w:val="0"/>
        </w:rPr>
        <w:t xml:space="preserve"> </w:t>
      </w:r>
    </w:p>
    <w:p w14:paraId="047461CF" w14:textId="77777777" w:rsidR="003439BB" w:rsidRDefault="00000000">
      <w:pPr>
        <w:spacing w:after="0" w:line="259" w:lineRule="auto"/>
        <w:ind w:left="639" w:right="0"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50CCD5D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D8EF74"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0672A41" w14:textId="77777777" w:rsidR="003439BB" w:rsidRDefault="00000000">
            <w:pPr>
              <w:spacing w:after="0" w:line="259" w:lineRule="auto"/>
              <w:ind w:right="88" w:firstLine="0"/>
              <w:jc w:val="center"/>
            </w:pPr>
            <w:r>
              <w:rPr>
                <w:b/>
              </w:rPr>
              <w:t xml:space="preserve">Проверяемые предметные результаты освоения ООП ООО </w:t>
            </w:r>
          </w:p>
        </w:tc>
      </w:tr>
      <w:tr w:rsidR="003439BB" w14:paraId="005D11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D350F05" w14:textId="77777777" w:rsidR="003439BB" w:rsidRDefault="00000000">
            <w:pPr>
              <w:spacing w:after="0" w:line="259" w:lineRule="auto"/>
              <w:ind w:right="89"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78E1233" w14:textId="77777777" w:rsidR="003439BB" w:rsidRDefault="00000000">
            <w:pPr>
              <w:spacing w:after="0" w:line="259" w:lineRule="auto"/>
              <w:ind w:right="0" w:firstLine="0"/>
              <w:jc w:val="left"/>
            </w:pPr>
            <w:r>
              <w:rPr>
                <w:b/>
              </w:rPr>
              <w:t xml:space="preserve">По теме «Человек в политическом измерении» </w:t>
            </w:r>
          </w:p>
        </w:tc>
      </w:tr>
      <w:tr w:rsidR="003439BB" w14:paraId="55E28B8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D6720B1"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85DE9E3" w14:textId="77777777" w:rsidR="003439BB" w:rsidRDefault="00000000">
            <w:pPr>
              <w:spacing w:after="0" w:line="259" w:lineRule="auto"/>
              <w:ind w:right="90" w:firstLine="0"/>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tc>
      </w:tr>
      <w:tr w:rsidR="003439BB" w14:paraId="4101B8DA"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F0F92D5"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380D896" w14:textId="77777777" w:rsidR="003439BB" w:rsidRDefault="00000000">
            <w:pPr>
              <w:spacing w:after="0" w:line="259" w:lineRule="auto"/>
              <w:ind w:right="0" w:firstLine="0"/>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w:t>
            </w:r>
          </w:p>
        </w:tc>
      </w:tr>
    </w:tbl>
    <w:p w14:paraId="7A1D4C2C"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5DCA77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00310A"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F662C9F" w14:textId="77777777" w:rsidR="003439BB" w:rsidRDefault="00000000">
            <w:pPr>
              <w:spacing w:after="0" w:line="259" w:lineRule="auto"/>
              <w:ind w:right="0" w:firstLine="0"/>
              <w:jc w:val="left"/>
            </w:pPr>
            <w:r>
              <w:t xml:space="preserve">его функций; правовое государство </w:t>
            </w:r>
          </w:p>
        </w:tc>
      </w:tr>
      <w:tr w:rsidR="003439BB" w14:paraId="4F5962BD"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B4501EA" w14:textId="77777777" w:rsidR="003439BB" w:rsidRDefault="00000000">
            <w:pPr>
              <w:spacing w:after="0" w:line="259" w:lineRule="auto"/>
              <w:ind w:right="8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61673497" w14:textId="77777777" w:rsidR="003439BB" w:rsidRDefault="00000000">
            <w:pPr>
              <w:spacing w:after="0" w:line="259" w:lineRule="auto"/>
              <w:ind w:right="90" w:firstLine="0"/>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tc>
      </w:tr>
      <w:tr w:rsidR="003439BB" w14:paraId="4BB6100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2DDD5A" w14:textId="77777777" w:rsidR="003439BB" w:rsidRDefault="00000000">
            <w:pPr>
              <w:spacing w:after="0" w:line="259" w:lineRule="auto"/>
              <w:ind w:right="8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0191A6BB" w14:textId="77777777" w:rsidR="003439BB" w:rsidRDefault="00000000">
            <w:pPr>
              <w:spacing w:after="0" w:line="259" w:lineRule="auto"/>
              <w:ind w:right="88" w:firstLine="0"/>
            </w:pPr>
            <w:r>
              <w:t xml:space="preserve">Классифицировать современные государства по разным призракам; элементы формы государства; типы политических партий; типы общественно-политических организаций </w:t>
            </w:r>
          </w:p>
        </w:tc>
      </w:tr>
      <w:tr w:rsidR="003439BB" w14:paraId="0B103C30" w14:textId="77777777">
        <w:trPr>
          <w:trHeight w:val="1393"/>
        </w:trPr>
        <w:tc>
          <w:tcPr>
            <w:tcW w:w="1102" w:type="dxa"/>
            <w:tcBorders>
              <w:top w:val="single" w:sz="4" w:space="0" w:color="000000"/>
              <w:left w:val="single" w:sz="4" w:space="0" w:color="000000"/>
              <w:bottom w:val="single" w:sz="4" w:space="0" w:color="000000"/>
              <w:right w:val="single" w:sz="4" w:space="0" w:color="000000"/>
            </w:tcBorders>
          </w:tcPr>
          <w:p w14:paraId="2291A9F2" w14:textId="77777777" w:rsidR="003439BB" w:rsidRDefault="00000000">
            <w:pPr>
              <w:spacing w:after="0" w:line="259" w:lineRule="auto"/>
              <w:ind w:right="8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49318035" w14:textId="77777777" w:rsidR="003439BB" w:rsidRDefault="00000000">
            <w:pPr>
              <w:spacing w:after="0" w:line="259" w:lineRule="auto"/>
              <w:ind w:right="91" w:firstLine="0"/>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tc>
      </w:tr>
      <w:tr w:rsidR="003439BB" w14:paraId="3C9F1AB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8E1A321" w14:textId="77777777" w:rsidR="003439BB" w:rsidRDefault="00000000">
            <w:pPr>
              <w:spacing w:after="0" w:line="259" w:lineRule="auto"/>
              <w:ind w:right="88" w:firstLine="0"/>
              <w:jc w:val="center"/>
            </w:pPr>
            <w:r>
              <w:lastRenderedPageBreak/>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533BEA7A" w14:textId="77777777" w:rsidR="003439BB" w:rsidRDefault="00000000">
            <w:pPr>
              <w:spacing w:after="0" w:line="259" w:lineRule="auto"/>
              <w:ind w:right="90" w:firstLine="0"/>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tc>
      </w:tr>
      <w:tr w:rsidR="003439BB" w14:paraId="73C47ED9"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3ED0DADD" w14:textId="77777777" w:rsidR="003439BB" w:rsidRDefault="00000000">
            <w:pPr>
              <w:spacing w:after="0" w:line="259" w:lineRule="auto"/>
              <w:ind w:right="88"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6D6917D7" w14:textId="77777777" w:rsidR="003439BB" w:rsidRDefault="00000000">
            <w:pPr>
              <w:spacing w:after="0" w:line="259" w:lineRule="auto"/>
              <w:ind w:right="89" w:firstLine="0"/>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tc>
      </w:tr>
      <w:tr w:rsidR="003439BB" w14:paraId="2265007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44352D3" w14:textId="77777777" w:rsidR="003439BB" w:rsidRDefault="00000000">
            <w:pPr>
              <w:spacing w:after="0" w:line="259" w:lineRule="auto"/>
              <w:ind w:right="88"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35CD5C91" w14:textId="77777777" w:rsidR="003439BB" w:rsidRDefault="00000000">
            <w:pPr>
              <w:spacing w:after="0" w:line="259" w:lineRule="auto"/>
              <w:ind w:right="0" w:firstLine="0"/>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tc>
      </w:tr>
      <w:tr w:rsidR="003439BB" w14:paraId="040D0DF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7CEB9C2" w14:textId="77777777" w:rsidR="003439BB" w:rsidRDefault="00000000">
            <w:pPr>
              <w:spacing w:after="0" w:line="259" w:lineRule="auto"/>
              <w:ind w:right="87" w:firstLine="0"/>
              <w:jc w:val="center"/>
            </w:pPr>
            <w:r>
              <w:t xml:space="preserve">1.9 </w:t>
            </w:r>
          </w:p>
        </w:tc>
        <w:tc>
          <w:tcPr>
            <w:tcW w:w="8747" w:type="dxa"/>
            <w:tcBorders>
              <w:top w:val="single" w:sz="4" w:space="0" w:color="000000"/>
              <w:left w:val="single" w:sz="4" w:space="0" w:color="000000"/>
              <w:bottom w:val="single" w:sz="4" w:space="0" w:color="000000"/>
              <w:right w:val="single" w:sz="4" w:space="0" w:color="000000"/>
            </w:tcBorders>
          </w:tcPr>
          <w:p w14:paraId="70B8FE9F" w14:textId="77777777" w:rsidR="003439BB" w:rsidRDefault="00000000">
            <w:pPr>
              <w:spacing w:after="0" w:line="259" w:lineRule="auto"/>
              <w:ind w:right="93" w:firstLine="0"/>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 </w:t>
            </w:r>
          </w:p>
        </w:tc>
      </w:tr>
      <w:tr w:rsidR="003439BB" w14:paraId="7FE0FED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3DDFF2C" w14:textId="77777777" w:rsidR="003439BB" w:rsidRDefault="00000000">
            <w:pPr>
              <w:spacing w:after="0" w:line="259" w:lineRule="auto"/>
              <w:ind w:right="88" w:firstLine="0"/>
              <w:jc w:val="center"/>
            </w:pPr>
            <w:r>
              <w:t xml:space="preserve">1.10 </w:t>
            </w:r>
          </w:p>
        </w:tc>
        <w:tc>
          <w:tcPr>
            <w:tcW w:w="8747" w:type="dxa"/>
            <w:tcBorders>
              <w:top w:val="single" w:sz="4" w:space="0" w:color="000000"/>
              <w:left w:val="single" w:sz="4" w:space="0" w:color="000000"/>
              <w:bottom w:val="single" w:sz="4" w:space="0" w:color="000000"/>
              <w:right w:val="single" w:sz="4" w:space="0" w:color="000000"/>
            </w:tcBorders>
          </w:tcPr>
          <w:p w14:paraId="7692FC2B" w14:textId="77777777" w:rsidR="003439BB" w:rsidRDefault="00000000">
            <w:pPr>
              <w:spacing w:after="0" w:line="259" w:lineRule="auto"/>
              <w:ind w:right="88" w:firstLine="0"/>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tc>
      </w:tr>
      <w:tr w:rsidR="003439BB" w14:paraId="513DB56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59E9796" w14:textId="77777777" w:rsidR="003439BB" w:rsidRDefault="00000000">
            <w:pPr>
              <w:spacing w:after="0" w:line="259" w:lineRule="auto"/>
              <w:ind w:right="92"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602A48F4" w14:textId="77777777" w:rsidR="003439BB" w:rsidRDefault="00000000">
            <w:pPr>
              <w:spacing w:after="0" w:line="259" w:lineRule="auto"/>
              <w:ind w:right="89" w:firstLine="0"/>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w:t>
            </w:r>
          </w:p>
        </w:tc>
      </w:tr>
      <w:tr w:rsidR="003439BB" w14:paraId="071C2E7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64CE17" w14:textId="77777777" w:rsidR="003439BB" w:rsidRDefault="00000000">
            <w:pPr>
              <w:spacing w:after="0" w:line="259" w:lineRule="auto"/>
              <w:ind w:right="92"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01431F80" w14:textId="77777777" w:rsidR="003439BB" w:rsidRDefault="00000000">
            <w:pPr>
              <w:spacing w:after="0" w:line="259" w:lineRule="auto"/>
              <w:ind w:right="0" w:firstLine="0"/>
            </w:pPr>
            <w: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tc>
      </w:tr>
      <w:tr w:rsidR="003439BB" w14:paraId="4D404A58"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5F306C11" w14:textId="77777777" w:rsidR="003439BB" w:rsidRDefault="00000000">
            <w:pPr>
              <w:spacing w:after="0" w:line="259" w:lineRule="auto"/>
              <w:ind w:right="92" w:firstLine="0"/>
              <w:jc w:val="center"/>
            </w:pPr>
            <w:r>
              <w:t xml:space="preserve">1.13 </w:t>
            </w:r>
          </w:p>
        </w:tc>
        <w:tc>
          <w:tcPr>
            <w:tcW w:w="8747" w:type="dxa"/>
            <w:tcBorders>
              <w:top w:val="single" w:sz="4" w:space="0" w:color="000000"/>
              <w:left w:val="single" w:sz="4" w:space="0" w:color="000000"/>
              <w:bottom w:val="single" w:sz="4" w:space="0" w:color="000000"/>
              <w:right w:val="single" w:sz="4" w:space="0" w:color="000000"/>
            </w:tcBorders>
          </w:tcPr>
          <w:p w14:paraId="5FAEBAC7" w14:textId="77777777" w:rsidR="003439BB" w:rsidRDefault="00000000">
            <w:pPr>
              <w:spacing w:after="0" w:line="259" w:lineRule="auto"/>
              <w:ind w:right="87" w:firstLine="0"/>
            </w:pPr>
            <w: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tc>
      </w:tr>
      <w:tr w:rsidR="003439BB" w14:paraId="7096135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670FAF2" w14:textId="77777777" w:rsidR="003439BB" w:rsidRDefault="00000000">
            <w:pPr>
              <w:spacing w:after="0" w:line="259" w:lineRule="auto"/>
              <w:ind w:right="92" w:firstLine="0"/>
              <w:jc w:val="center"/>
            </w:pPr>
            <w:r>
              <w:t xml:space="preserve">1.14 </w:t>
            </w:r>
          </w:p>
        </w:tc>
        <w:tc>
          <w:tcPr>
            <w:tcW w:w="8747" w:type="dxa"/>
            <w:tcBorders>
              <w:top w:val="single" w:sz="4" w:space="0" w:color="000000"/>
              <w:left w:val="single" w:sz="4" w:space="0" w:color="000000"/>
              <w:bottom w:val="single" w:sz="4" w:space="0" w:color="000000"/>
              <w:right w:val="single" w:sz="4" w:space="0" w:color="000000"/>
            </w:tcBorders>
          </w:tcPr>
          <w:p w14:paraId="2757DBC0" w14:textId="77777777" w:rsidR="003439BB" w:rsidRDefault="00000000">
            <w:pPr>
              <w:spacing w:after="0" w:line="259" w:lineRule="auto"/>
              <w:ind w:right="90" w:firstLine="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w:t>
            </w:r>
          </w:p>
        </w:tc>
      </w:tr>
    </w:tbl>
    <w:p w14:paraId="486FD79A"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2DE9B27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5AF0C63"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277AD27C" w14:textId="77777777" w:rsidR="003439BB" w:rsidRDefault="00000000">
            <w:pPr>
              <w:spacing w:after="0" w:line="259" w:lineRule="auto"/>
              <w:ind w:right="0" w:firstLine="0"/>
            </w:pPr>
            <w:r>
              <w:t xml:space="preserve">ном представлении результатов своей деятельности в соответствии с темой и ситуацией общения, особенностями аудитории и регламентом </w:t>
            </w:r>
          </w:p>
        </w:tc>
      </w:tr>
      <w:tr w:rsidR="003439BB" w14:paraId="3FA53EAC"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796F7941" w14:textId="77777777" w:rsidR="003439BB" w:rsidRDefault="00000000">
            <w:pPr>
              <w:spacing w:after="0" w:line="259" w:lineRule="auto"/>
              <w:ind w:right="92" w:firstLine="0"/>
              <w:jc w:val="center"/>
            </w:pPr>
            <w:r>
              <w:t xml:space="preserve">1.15 </w:t>
            </w:r>
          </w:p>
        </w:tc>
        <w:tc>
          <w:tcPr>
            <w:tcW w:w="8747" w:type="dxa"/>
            <w:tcBorders>
              <w:top w:val="single" w:sz="4" w:space="0" w:color="000000"/>
              <w:left w:val="single" w:sz="4" w:space="0" w:color="000000"/>
              <w:bottom w:val="single" w:sz="4" w:space="0" w:color="000000"/>
              <w:right w:val="single" w:sz="4" w:space="0" w:color="000000"/>
            </w:tcBorders>
          </w:tcPr>
          <w:p w14:paraId="448BBB82" w14:textId="77777777" w:rsidR="003439BB" w:rsidRDefault="00000000">
            <w:pPr>
              <w:spacing w:after="0" w:line="259" w:lineRule="auto"/>
              <w:ind w:right="87" w:firstLine="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пapax и группах, исследовательские проекты </w:t>
            </w:r>
          </w:p>
        </w:tc>
      </w:tr>
      <w:tr w:rsidR="003439BB" w14:paraId="2A21495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1621B29" w14:textId="77777777" w:rsidR="003439BB" w:rsidRDefault="00000000">
            <w:pPr>
              <w:spacing w:after="0" w:line="259" w:lineRule="auto"/>
              <w:ind w:right="9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6BB8C317" w14:textId="77777777" w:rsidR="003439BB" w:rsidRDefault="00000000">
            <w:pPr>
              <w:spacing w:after="0" w:line="259" w:lineRule="auto"/>
              <w:ind w:right="0" w:firstLine="0"/>
              <w:jc w:val="left"/>
            </w:pPr>
            <w:r>
              <w:rPr>
                <w:b/>
              </w:rPr>
              <w:t xml:space="preserve">По теме «Гражданин и государство» </w:t>
            </w:r>
          </w:p>
        </w:tc>
      </w:tr>
      <w:tr w:rsidR="003439BB" w14:paraId="754372C8" w14:textId="77777777">
        <w:trPr>
          <w:trHeight w:val="1393"/>
        </w:trPr>
        <w:tc>
          <w:tcPr>
            <w:tcW w:w="1102" w:type="dxa"/>
            <w:tcBorders>
              <w:top w:val="single" w:sz="4" w:space="0" w:color="000000"/>
              <w:left w:val="single" w:sz="4" w:space="0" w:color="000000"/>
              <w:bottom w:val="single" w:sz="4" w:space="0" w:color="000000"/>
              <w:right w:val="single" w:sz="4" w:space="0" w:color="000000"/>
            </w:tcBorders>
          </w:tcPr>
          <w:p w14:paraId="5A072502" w14:textId="77777777" w:rsidR="003439BB" w:rsidRDefault="00000000">
            <w:pPr>
              <w:spacing w:after="0" w:line="259" w:lineRule="auto"/>
              <w:ind w:right="87" w:firstLine="0"/>
              <w:jc w:val="center"/>
            </w:pPr>
            <w:r>
              <w:lastRenderedPageBreak/>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F23A37A" w14:textId="77777777" w:rsidR="003439BB" w:rsidRDefault="00000000">
            <w:pPr>
              <w:spacing w:after="0" w:line="259" w:lineRule="auto"/>
              <w:ind w:right="80" w:firstLine="0"/>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tc>
      </w:tr>
      <w:tr w:rsidR="003439BB" w14:paraId="0EE426C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7975F56" w14:textId="77777777" w:rsidR="003439BB" w:rsidRDefault="00000000">
            <w:pPr>
              <w:spacing w:after="0" w:line="259" w:lineRule="auto"/>
              <w:ind w:right="88"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53149AC" w14:textId="77777777" w:rsidR="003439BB" w:rsidRDefault="00000000">
            <w:pPr>
              <w:spacing w:after="0" w:line="259" w:lineRule="auto"/>
              <w:ind w:right="88" w:firstLine="0"/>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tc>
      </w:tr>
      <w:tr w:rsidR="003439BB" w14:paraId="43DDC213"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61AF505E"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1DAAFDF8" w14:textId="77777777" w:rsidR="003439BB" w:rsidRDefault="00000000">
            <w:pPr>
              <w:spacing w:after="0" w:line="259" w:lineRule="auto"/>
              <w:ind w:right="87" w:firstLine="0"/>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tc>
      </w:tr>
      <w:tr w:rsidR="003439BB" w14:paraId="2917604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D6B2879"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2FC6E12" w14:textId="77777777" w:rsidR="003439BB" w:rsidRDefault="00000000">
            <w:pPr>
              <w:spacing w:after="0" w:line="259" w:lineRule="auto"/>
              <w:ind w:right="85" w:firstLine="0"/>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tc>
      </w:tr>
      <w:tr w:rsidR="003439BB" w14:paraId="2A417B8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D5AFC3" w14:textId="77777777" w:rsidR="003439BB" w:rsidRDefault="00000000">
            <w:pPr>
              <w:spacing w:after="0" w:line="259" w:lineRule="auto"/>
              <w:ind w:right="8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20C46ACA" w14:textId="77777777" w:rsidR="003439BB" w:rsidRDefault="00000000">
            <w:pPr>
              <w:spacing w:after="0" w:line="259" w:lineRule="auto"/>
              <w:ind w:right="0" w:firstLine="0"/>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 </w:t>
            </w:r>
          </w:p>
        </w:tc>
      </w:tr>
      <w:tr w:rsidR="003439BB" w14:paraId="21ABD1F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D2D05EF" w14:textId="77777777" w:rsidR="003439BB" w:rsidRDefault="00000000">
            <w:pPr>
              <w:spacing w:after="0" w:line="259" w:lineRule="auto"/>
              <w:ind w:right="8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334964C6" w14:textId="77777777" w:rsidR="003439BB" w:rsidRDefault="00000000">
            <w:pPr>
              <w:spacing w:after="0" w:line="259" w:lineRule="auto"/>
              <w:ind w:right="93" w:firstLine="0"/>
            </w:pPr>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tc>
      </w:tr>
      <w:tr w:rsidR="003439BB" w14:paraId="6162A74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7A1C9C0" w14:textId="77777777" w:rsidR="003439BB" w:rsidRDefault="00000000">
            <w:pPr>
              <w:spacing w:after="0" w:line="259" w:lineRule="auto"/>
              <w:ind w:right="88"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74C5BFF9" w14:textId="77777777" w:rsidR="003439BB" w:rsidRDefault="00000000">
            <w:pPr>
              <w:spacing w:after="0" w:line="259" w:lineRule="auto"/>
              <w:ind w:right="89" w:firstLine="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tc>
      </w:tr>
      <w:tr w:rsidR="003439BB" w14:paraId="3ABFCB44"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0B8E18F" w14:textId="77777777" w:rsidR="003439BB" w:rsidRDefault="00000000">
            <w:pPr>
              <w:spacing w:after="0" w:line="259" w:lineRule="auto"/>
              <w:ind w:right="88"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6FB1E158" w14:textId="77777777" w:rsidR="003439BB" w:rsidRDefault="00000000">
            <w:pPr>
              <w:spacing w:after="15" w:line="265" w:lineRule="auto"/>
              <w:ind w:right="88" w:firstLine="0"/>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p>
          <w:p w14:paraId="161EE83B" w14:textId="77777777" w:rsidR="003439BB" w:rsidRDefault="00000000">
            <w:pPr>
              <w:spacing w:after="0" w:line="259" w:lineRule="auto"/>
              <w:ind w:right="0" w:firstLine="0"/>
              <w:jc w:val="left"/>
            </w:pPr>
            <w:r>
              <w:t xml:space="preserve">«сдерживания» </w:t>
            </w:r>
          </w:p>
        </w:tc>
      </w:tr>
      <w:tr w:rsidR="003439BB" w14:paraId="4A556D8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6AE5D381" w14:textId="77777777" w:rsidR="003439BB" w:rsidRDefault="00000000">
            <w:pPr>
              <w:spacing w:after="0" w:line="259" w:lineRule="auto"/>
              <w:ind w:right="88"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0DEFF9F9" w14:textId="77777777" w:rsidR="003439BB" w:rsidRDefault="00000000">
            <w:pPr>
              <w:spacing w:after="0" w:line="259" w:lineRule="auto"/>
              <w:ind w:right="87" w:firstLine="0"/>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tc>
      </w:tr>
      <w:tr w:rsidR="003439BB" w14:paraId="7C00B172"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A584E27" w14:textId="77777777" w:rsidR="003439BB" w:rsidRDefault="00000000">
            <w:pPr>
              <w:spacing w:after="0" w:line="259" w:lineRule="auto"/>
              <w:ind w:right="9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38BB1425" w14:textId="77777777" w:rsidR="003439BB" w:rsidRDefault="00000000">
            <w:pPr>
              <w:spacing w:after="0" w:line="259" w:lineRule="auto"/>
              <w:ind w:right="89" w:firstLine="0"/>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tc>
      </w:tr>
    </w:tbl>
    <w:p w14:paraId="41A452BB"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6EBC9796" w14:textId="77777777">
        <w:trPr>
          <w:trHeight w:val="2218"/>
        </w:trPr>
        <w:tc>
          <w:tcPr>
            <w:tcW w:w="1102" w:type="dxa"/>
            <w:tcBorders>
              <w:top w:val="single" w:sz="4" w:space="0" w:color="000000"/>
              <w:left w:val="single" w:sz="4" w:space="0" w:color="000000"/>
              <w:bottom w:val="single" w:sz="4" w:space="0" w:color="000000"/>
              <w:right w:val="single" w:sz="4" w:space="0" w:color="000000"/>
            </w:tcBorders>
          </w:tcPr>
          <w:p w14:paraId="5806B490" w14:textId="77777777" w:rsidR="003439BB" w:rsidRDefault="00000000">
            <w:pPr>
              <w:spacing w:after="0" w:line="259" w:lineRule="auto"/>
              <w:ind w:right="92" w:firstLine="0"/>
              <w:jc w:val="center"/>
            </w:pPr>
            <w:r>
              <w:lastRenderedPageBreak/>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1449CFFB" w14:textId="77777777" w:rsidR="003439BB" w:rsidRDefault="00000000">
            <w:pPr>
              <w:spacing w:after="0" w:line="259" w:lineRule="auto"/>
              <w:ind w:right="89" w:firstLine="0"/>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tc>
      </w:tr>
      <w:tr w:rsidR="003439BB" w14:paraId="244E2BD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41059AA" w14:textId="77777777" w:rsidR="003439BB" w:rsidRDefault="00000000">
            <w:pPr>
              <w:spacing w:after="0" w:line="259" w:lineRule="auto"/>
              <w:ind w:right="92"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124CB87C" w14:textId="77777777" w:rsidR="003439BB" w:rsidRDefault="00000000">
            <w:pPr>
              <w:spacing w:after="0" w:line="259" w:lineRule="auto"/>
              <w:ind w:right="90" w:firstLine="0"/>
            </w:pPr>
            <w: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 </w:t>
            </w:r>
          </w:p>
        </w:tc>
      </w:tr>
      <w:tr w:rsidR="003439BB" w14:paraId="1D91DCD6"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5F492D2" w14:textId="77777777" w:rsidR="003439BB" w:rsidRDefault="00000000">
            <w:pPr>
              <w:spacing w:after="0" w:line="259" w:lineRule="auto"/>
              <w:ind w:right="92"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72B17992" w14:textId="77777777" w:rsidR="003439BB" w:rsidRDefault="00000000">
            <w:pPr>
              <w:spacing w:after="0" w:line="259" w:lineRule="auto"/>
              <w:ind w:right="89" w:firstLine="0"/>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tc>
      </w:tr>
      <w:tr w:rsidR="003439BB" w14:paraId="6702D6B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FD1CEE3" w14:textId="77777777" w:rsidR="003439BB" w:rsidRDefault="00000000">
            <w:pPr>
              <w:spacing w:after="0" w:line="259" w:lineRule="auto"/>
              <w:ind w:right="92" w:firstLine="0"/>
              <w:jc w:val="center"/>
            </w:pPr>
            <w:r>
              <w:t xml:space="preserve">2.14 </w:t>
            </w:r>
          </w:p>
        </w:tc>
        <w:tc>
          <w:tcPr>
            <w:tcW w:w="8747" w:type="dxa"/>
            <w:tcBorders>
              <w:top w:val="single" w:sz="4" w:space="0" w:color="000000"/>
              <w:left w:val="single" w:sz="4" w:space="0" w:color="000000"/>
              <w:bottom w:val="single" w:sz="4" w:space="0" w:color="000000"/>
              <w:right w:val="single" w:sz="4" w:space="0" w:color="000000"/>
            </w:tcBorders>
          </w:tcPr>
          <w:p w14:paraId="2EFACFCE" w14:textId="77777777" w:rsidR="003439BB" w:rsidRDefault="00000000">
            <w:pPr>
              <w:spacing w:after="0" w:line="259" w:lineRule="auto"/>
              <w:ind w:right="90" w:firstLine="0"/>
            </w:pPr>
            <w: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tc>
      </w:tr>
      <w:tr w:rsidR="003439BB" w14:paraId="617A4547" w14:textId="77777777">
        <w:trPr>
          <w:trHeight w:val="1668"/>
        </w:trPr>
        <w:tc>
          <w:tcPr>
            <w:tcW w:w="1102" w:type="dxa"/>
            <w:tcBorders>
              <w:top w:val="single" w:sz="4" w:space="0" w:color="000000"/>
              <w:left w:val="single" w:sz="4" w:space="0" w:color="000000"/>
              <w:bottom w:val="single" w:sz="4" w:space="0" w:color="000000"/>
              <w:right w:val="single" w:sz="4" w:space="0" w:color="000000"/>
            </w:tcBorders>
          </w:tcPr>
          <w:p w14:paraId="72F341BA" w14:textId="77777777" w:rsidR="003439BB" w:rsidRDefault="00000000">
            <w:pPr>
              <w:spacing w:after="0" w:line="259" w:lineRule="auto"/>
              <w:ind w:right="92" w:firstLine="0"/>
              <w:jc w:val="center"/>
            </w:pPr>
            <w:r>
              <w:t xml:space="preserve">2.15 </w:t>
            </w:r>
          </w:p>
        </w:tc>
        <w:tc>
          <w:tcPr>
            <w:tcW w:w="8747" w:type="dxa"/>
            <w:tcBorders>
              <w:top w:val="single" w:sz="4" w:space="0" w:color="000000"/>
              <w:left w:val="single" w:sz="4" w:space="0" w:color="000000"/>
              <w:bottom w:val="single" w:sz="4" w:space="0" w:color="000000"/>
              <w:right w:val="single" w:sz="4" w:space="0" w:color="000000"/>
            </w:tcBorders>
          </w:tcPr>
          <w:p w14:paraId="792D7F51" w14:textId="77777777" w:rsidR="003439BB" w:rsidRDefault="00000000">
            <w:pPr>
              <w:spacing w:after="0" w:line="259" w:lineRule="auto"/>
              <w:ind w:right="88" w:firstLine="0"/>
            </w:pPr>
            <w: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tc>
      </w:tr>
      <w:tr w:rsidR="003439BB" w14:paraId="3A5A2AF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C0A291" w14:textId="77777777" w:rsidR="003439BB" w:rsidRDefault="00000000">
            <w:pPr>
              <w:spacing w:after="0" w:line="259" w:lineRule="auto"/>
              <w:ind w:right="92" w:firstLine="0"/>
              <w:jc w:val="center"/>
            </w:pPr>
            <w:r>
              <w:t xml:space="preserve">2.16 </w:t>
            </w:r>
          </w:p>
        </w:tc>
        <w:tc>
          <w:tcPr>
            <w:tcW w:w="8747" w:type="dxa"/>
            <w:tcBorders>
              <w:top w:val="single" w:sz="4" w:space="0" w:color="000000"/>
              <w:left w:val="single" w:sz="4" w:space="0" w:color="000000"/>
              <w:bottom w:val="single" w:sz="4" w:space="0" w:color="000000"/>
              <w:right w:val="single" w:sz="4" w:space="0" w:color="000000"/>
            </w:tcBorders>
          </w:tcPr>
          <w:p w14:paraId="3B294C20" w14:textId="77777777" w:rsidR="003439BB" w:rsidRDefault="00000000">
            <w:pPr>
              <w:spacing w:after="0" w:line="259" w:lineRule="auto"/>
              <w:ind w:right="0" w:firstLine="0"/>
            </w:pPr>
            <w:r>
              <w:t xml:space="preserve">Самостоятельно заполнять форму (в том числе электронную) и составлять простейший документ при использовании портала государственных услуг </w:t>
            </w:r>
          </w:p>
        </w:tc>
      </w:tr>
      <w:tr w:rsidR="003439BB" w14:paraId="28BC7E1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02FEAB4" w14:textId="77777777" w:rsidR="003439BB" w:rsidRDefault="00000000">
            <w:pPr>
              <w:spacing w:after="0" w:line="259" w:lineRule="auto"/>
              <w:ind w:right="92" w:firstLine="0"/>
              <w:jc w:val="center"/>
            </w:pPr>
            <w:r>
              <w:t xml:space="preserve">2.17 </w:t>
            </w:r>
          </w:p>
        </w:tc>
        <w:tc>
          <w:tcPr>
            <w:tcW w:w="8747" w:type="dxa"/>
            <w:tcBorders>
              <w:top w:val="single" w:sz="4" w:space="0" w:color="000000"/>
              <w:left w:val="single" w:sz="4" w:space="0" w:color="000000"/>
              <w:bottom w:val="single" w:sz="4" w:space="0" w:color="000000"/>
              <w:right w:val="single" w:sz="4" w:space="0" w:color="000000"/>
            </w:tcBorders>
          </w:tcPr>
          <w:p w14:paraId="394BB71C" w14:textId="77777777" w:rsidR="003439BB" w:rsidRDefault="00000000">
            <w:pPr>
              <w:spacing w:after="0" w:line="259" w:lineRule="auto"/>
              <w:ind w:right="87" w:firstLine="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современное российского общества: гуманистических и демократических ценностей, идей мира и взаимопонимания между народами, людьми разных культур </w:t>
            </w:r>
          </w:p>
        </w:tc>
      </w:tr>
      <w:tr w:rsidR="003439BB" w14:paraId="4E55EE8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23E3F26" w14:textId="77777777" w:rsidR="003439BB" w:rsidRDefault="00000000">
            <w:pPr>
              <w:spacing w:after="0" w:line="259" w:lineRule="auto"/>
              <w:ind w:right="85"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9098C3E" w14:textId="77777777" w:rsidR="003439BB" w:rsidRDefault="00000000">
            <w:pPr>
              <w:spacing w:after="0" w:line="259" w:lineRule="auto"/>
              <w:ind w:right="0" w:firstLine="0"/>
              <w:jc w:val="left"/>
            </w:pPr>
            <w:r>
              <w:rPr>
                <w:b/>
              </w:rPr>
              <w:t xml:space="preserve">По теме «Человек в системе социальных отношений» </w:t>
            </w:r>
          </w:p>
        </w:tc>
      </w:tr>
      <w:tr w:rsidR="003439BB" w14:paraId="25D85529"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1ACA03C" w14:textId="77777777" w:rsidR="003439BB" w:rsidRDefault="00000000">
            <w:pPr>
              <w:spacing w:after="0" w:line="259" w:lineRule="auto"/>
              <w:ind w:right="8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668C0CEA" w14:textId="77777777" w:rsidR="003439BB" w:rsidRDefault="00000000">
            <w:pPr>
              <w:spacing w:after="0" w:line="259" w:lineRule="auto"/>
              <w:ind w:right="89" w:firstLine="0"/>
            </w:pPr>
            <w:r>
              <w:t xml:space="preserve">Осваивать и применять знания о социальной структуре общества, социальных общностях и гpyппax; социальных статусах, ролях, социализации личности; важности семьи как базового социальное института; об этносе и нациях, этническом многообразии современного человечества, диалоге культур, отклоняющемся поведении и здоровое образе жизни </w:t>
            </w:r>
          </w:p>
        </w:tc>
      </w:tr>
      <w:tr w:rsidR="003439BB" w14:paraId="118AFC9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747CBCD" w14:textId="77777777" w:rsidR="003439BB" w:rsidRDefault="00000000">
            <w:pPr>
              <w:spacing w:after="0" w:line="259" w:lineRule="auto"/>
              <w:ind w:right="8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862635F" w14:textId="77777777" w:rsidR="003439BB" w:rsidRDefault="00000000">
            <w:pPr>
              <w:spacing w:after="0" w:line="259" w:lineRule="auto"/>
              <w:ind w:right="0" w:firstLine="0"/>
            </w:pPr>
            <w:r>
              <w:t xml:space="preserve">Характеризовать функции семьи в обществе; основы социальной политики Российского государства </w:t>
            </w:r>
          </w:p>
        </w:tc>
      </w:tr>
      <w:tr w:rsidR="003439BB" w14:paraId="26BAA0F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C082457" w14:textId="77777777" w:rsidR="003439BB" w:rsidRDefault="00000000">
            <w:pPr>
              <w:spacing w:after="0" w:line="259" w:lineRule="auto"/>
              <w:ind w:right="8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7F66D307" w14:textId="77777777" w:rsidR="003439BB" w:rsidRDefault="00000000">
            <w:pPr>
              <w:spacing w:after="0" w:line="259" w:lineRule="auto"/>
              <w:ind w:right="0" w:firstLine="0"/>
            </w:pPr>
            <w:r>
              <w:t xml:space="preserve">Приводить примеры различных социальных статусов, социальных ролей, социальной политики Российского государства </w:t>
            </w:r>
          </w:p>
        </w:tc>
      </w:tr>
      <w:tr w:rsidR="003439BB" w14:paraId="52DA536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0BCF885" w14:textId="77777777" w:rsidR="003439BB" w:rsidRDefault="00000000">
            <w:pPr>
              <w:spacing w:after="0" w:line="259" w:lineRule="auto"/>
              <w:ind w:right="87" w:firstLine="0"/>
              <w:jc w:val="center"/>
            </w:pPr>
            <w:r>
              <w:lastRenderedPageBreak/>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4C96DE48" w14:textId="77777777" w:rsidR="003439BB" w:rsidRDefault="00000000">
            <w:pPr>
              <w:spacing w:after="0" w:line="259" w:lineRule="auto"/>
              <w:ind w:right="0" w:firstLine="0"/>
              <w:jc w:val="left"/>
            </w:pPr>
            <w:r>
              <w:t xml:space="preserve">Классифицировать социальные общности и группы </w:t>
            </w:r>
          </w:p>
        </w:tc>
      </w:tr>
      <w:tr w:rsidR="003439BB" w14:paraId="0EFC5F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BFBD04"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02C30751" w14:textId="77777777" w:rsidR="003439BB" w:rsidRDefault="00000000">
            <w:pPr>
              <w:spacing w:after="0" w:line="259" w:lineRule="auto"/>
              <w:ind w:right="0" w:firstLine="0"/>
              <w:jc w:val="left"/>
            </w:pPr>
            <w:r>
              <w:t xml:space="preserve">Сравнивать виды социальной мобильности </w:t>
            </w:r>
          </w:p>
        </w:tc>
      </w:tr>
      <w:tr w:rsidR="003439BB" w14:paraId="5C677DE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2DA5162" w14:textId="77777777" w:rsidR="003439BB" w:rsidRDefault="00000000">
            <w:pPr>
              <w:spacing w:after="0" w:line="259" w:lineRule="auto"/>
              <w:ind w:right="87"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0C70BF4C" w14:textId="77777777" w:rsidR="003439BB" w:rsidRDefault="00000000">
            <w:pPr>
              <w:spacing w:after="0" w:line="259" w:lineRule="auto"/>
              <w:ind w:right="0" w:firstLine="0"/>
            </w:pPr>
            <w:r>
              <w:t xml:space="preserve">Устанавливать и объяснять причины существования разных социальных групп; социальных различий и конфликтов </w:t>
            </w:r>
          </w:p>
        </w:tc>
      </w:tr>
      <w:tr w:rsidR="003439BB" w14:paraId="7C90E39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562011" w14:textId="77777777" w:rsidR="003439BB" w:rsidRDefault="00000000">
            <w:pPr>
              <w:spacing w:after="0" w:line="259" w:lineRule="auto"/>
              <w:ind w:right="87"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4818DADB" w14:textId="77777777" w:rsidR="003439BB" w:rsidRDefault="00000000">
            <w:pPr>
              <w:spacing w:after="0" w:line="259" w:lineRule="auto"/>
              <w:ind w:right="0" w:firstLine="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w:t>
            </w:r>
          </w:p>
        </w:tc>
      </w:tr>
    </w:tbl>
    <w:p w14:paraId="5D78F8FE"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1FD9567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4F504F7"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6CC1F4B" w14:textId="77777777" w:rsidR="003439BB" w:rsidRDefault="00000000">
            <w:pPr>
              <w:spacing w:after="0" w:line="259" w:lineRule="auto"/>
              <w:ind w:right="0" w:firstLine="0"/>
            </w:pPr>
            <w:r>
              <w:t xml:space="preserve">рованного объяснения социальной и личной значимости здорового образа жизни, опасности наркомании и алкоголизма для человека и общества </w:t>
            </w:r>
          </w:p>
        </w:tc>
      </w:tr>
      <w:tr w:rsidR="003439BB" w14:paraId="6DA0245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FD7D5DE" w14:textId="77777777" w:rsidR="003439BB" w:rsidRDefault="00000000">
            <w:pPr>
              <w:spacing w:after="0" w:line="259" w:lineRule="auto"/>
              <w:ind w:right="57" w:firstLine="0"/>
              <w:jc w:val="center"/>
            </w:pPr>
            <w:r>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4634AB65" w14:textId="77777777" w:rsidR="003439BB" w:rsidRDefault="00000000">
            <w:pPr>
              <w:spacing w:after="0" w:line="259" w:lineRule="auto"/>
              <w:ind w:right="57" w:firstLine="0"/>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 </w:t>
            </w:r>
          </w:p>
        </w:tc>
      </w:tr>
      <w:tr w:rsidR="003439BB" w14:paraId="2614FD2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A032D2" w14:textId="77777777" w:rsidR="003439BB" w:rsidRDefault="00000000">
            <w:pPr>
              <w:spacing w:after="0" w:line="259" w:lineRule="auto"/>
              <w:ind w:right="58" w:firstLine="0"/>
              <w:jc w:val="center"/>
            </w:pPr>
            <w:r>
              <w:t xml:space="preserve">3.9 </w:t>
            </w:r>
          </w:p>
        </w:tc>
        <w:tc>
          <w:tcPr>
            <w:tcW w:w="8747" w:type="dxa"/>
            <w:tcBorders>
              <w:top w:val="single" w:sz="4" w:space="0" w:color="000000"/>
              <w:left w:val="single" w:sz="4" w:space="0" w:color="000000"/>
              <w:bottom w:val="single" w:sz="4" w:space="0" w:color="000000"/>
              <w:right w:val="single" w:sz="4" w:space="0" w:color="000000"/>
            </w:tcBorders>
          </w:tcPr>
          <w:p w14:paraId="23CA61C1" w14:textId="77777777" w:rsidR="003439BB" w:rsidRDefault="00000000">
            <w:pPr>
              <w:spacing w:after="0" w:line="259" w:lineRule="auto"/>
              <w:ind w:right="59" w:firstLine="0"/>
            </w:pPr>
            <w: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tc>
      </w:tr>
      <w:tr w:rsidR="003439BB" w14:paraId="600CCAC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E41C646" w14:textId="77777777" w:rsidR="003439BB" w:rsidRDefault="00000000">
            <w:pPr>
              <w:spacing w:after="0" w:line="259" w:lineRule="auto"/>
              <w:ind w:right="57" w:firstLine="0"/>
              <w:jc w:val="center"/>
            </w:pPr>
            <w:r>
              <w:t xml:space="preserve">3.10 </w:t>
            </w:r>
          </w:p>
        </w:tc>
        <w:tc>
          <w:tcPr>
            <w:tcW w:w="8747" w:type="dxa"/>
            <w:tcBorders>
              <w:top w:val="single" w:sz="4" w:space="0" w:color="000000"/>
              <w:left w:val="single" w:sz="4" w:space="0" w:color="000000"/>
              <w:bottom w:val="single" w:sz="4" w:space="0" w:color="000000"/>
              <w:right w:val="single" w:sz="4" w:space="0" w:color="000000"/>
            </w:tcBorders>
          </w:tcPr>
          <w:p w14:paraId="0C6028E0" w14:textId="77777777" w:rsidR="003439BB" w:rsidRDefault="00000000">
            <w:pPr>
              <w:spacing w:after="0" w:line="259" w:lineRule="auto"/>
              <w:ind w:right="0" w:firstLine="0"/>
            </w:pPr>
            <w: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tc>
      </w:tr>
      <w:tr w:rsidR="003439BB" w14:paraId="69CCC62E"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5CB1C7C" w14:textId="77777777" w:rsidR="003439BB" w:rsidRDefault="00000000">
            <w:pPr>
              <w:spacing w:after="0" w:line="259" w:lineRule="auto"/>
              <w:ind w:right="62" w:firstLine="0"/>
              <w:jc w:val="center"/>
            </w:pPr>
            <w:r>
              <w:t xml:space="preserve">3.11 </w:t>
            </w:r>
          </w:p>
        </w:tc>
        <w:tc>
          <w:tcPr>
            <w:tcW w:w="8747" w:type="dxa"/>
            <w:tcBorders>
              <w:top w:val="single" w:sz="4" w:space="0" w:color="000000"/>
              <w:left w:val="single" w:sz="4" w:space="0" w:color="000000"/>
              <w:bottom w:val="single" w:sz="4" w:space="0" w:color="000000"/>
              <w:right w:val="single" w:sz="4" w:space="0" w:color="000000"/>
            </w:tcBorders>
          </w:tcPr>
          <w:p w14:paraId="3C10C11A" w14:textId="77777777" w:rsidR="003439BB" w:rsidRDefault="00000000">
            <w:pPr>
              <w:spacing w:after="0" w:line="259" w:lineRule="auto"/>
              <w:ind w:right="67" w:firstLine="0"/>
            </w:pPr>
            <w: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tc>
      </w:tr>
      <w:tr w:rsidR="003439BB" w14:paraId="2281255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FDBB457" w14:textId="77777777" w:rsidR="003439BB" w:rsidRDefault="00000000">
            <w:pPr>
              <w:spacing w:after="0" w:line="259" w:lineRule="auto"/>
              <w:ind w:right="62" w:firstLine="0"/>
              <w:jc w:val="center"/>
            </w:pPr>
            <w:r>
              <w:t xml:space="preserve">3.12 </w:t>
            </w:r>
          </w:p>
        </w:tc>
        <w:tc>
          <w:tcPr>
            <w:tcW w:w="8747" w:type="dxa"/>
            <w:tcBorders>
              <w:top w:val="single" w:sz="4" w:space="0" w:color="000000"/>
              <w:left w:val="single" w:sz="4" w:space="0" w:color="000000"/>
              <w:bottom w:val="single" w:sz="4" w:space="0" w:color="000000"/>
              <w:right w:val="single" w:sz="4" w:space="0" w:color="000000"/>
            </w:tcBorders>
          </w:tcPr>
          <w:p w14:paraId="5AA26171" w14:textId="77777777" w:rsidR="003439BB" w:rsidRDefault="00000000">
            <w:pPr>
              <w:spacing w:after="0" w:line="259" w:lineRule="auto"/>
              <w:ind w:right="59" w:firstLine="0"/>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tc>
      </w:tr>
      <w:tr w:rsidR="003439BB" w14:paraId="436C0E3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F83172F" w14:textId="77777777" w:rsidR="003439BB" w:rsidRDefault="00000000">
            <w:pPr>
              <w:spacing w:after="0" w:line="259" w:lineRule="auto"/>
              <w:ind w:right="62" w:firstLine="0"/>
              <w:jc w:val="center"/>
            </w:pPr>
            <w:r>
              <w:t xml:space="preserve">3.13 </w:t>
            </w:r>
          </w:p>
        </w:tc>
        <w:tc>
          <w:tcPr>
            <w:tcW w:w="8747" w:type="dxa"/>
            <w:tcBorders>
              <w:top w:val="single" w:sz="4" w:space="0" w:color="000000"/>
              <w:left w:val="single" w:sz="4" w:space="0" w:color="000000"/>
              <w:bottom w:val="single" w:sz="4" w:space="0" w:color="000000"/>
              <w:right w:val="single" w:sz="4" w:space="0" w:color="000000"/>
            </w:tcBorders>
          </w:tcPr>
          <w:p w14:paraId="731D3AF7" w14:textId="77777777" w:rsidR="003439BB" w:rsidRDefault="00000000">
            <w:pPr>
              <w:spacing w:after="0" w:line="259" w:lineRule="auto"/>
              <w:ind w:right="59" w:firstLine="0"/>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tc>
      </w:tr>
      <w:tr w:rsidR="003439BB" w14:paraId="0CB51C6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36A30D2" w14:textId="77777777" w:rsidR="003439BB" w:rsidRDefault="00000000">
            <w:pPr>
              <w:spacing w:after="0" w:line="259" w:lineRule="auto"/>
              <w:ind w:right="62" w:firstLine="0"/>
              <w:jc w:val="center"/>
            </w:pPr>
            <w:r>
              <w:t xml:space="preserve">3.14 </w:t>
            </w:r>
          </w:p>
        </w:tc>
        <w:tc>
          <w:tcPr>
            <w:tcW w:w="8747" w:type="dxa"/>
            <w:tcBorders>
              <w:top w:val="single" w:sz="4" w:space="0" w:color="000000"/>
              <w:left w:val="single" w:sz="4" w:space="0" w:color="000000"/>
              <w:bottom w:val="single" w:sz="4" w:space="0" w:color="000000"/>
              <w:right w:val="single" w:sz="4" w:space="0" w:color="000000"/>
            </w:tcBorders>
          </w:tcPr>
          <w:p w14:paraId="3BDF9DCA" w14:textId="77777777" w:rsidR="003439BB" w:rsidRDefault="00000000">
            <w:pPr>
              <w:spacing w:after="0" w:line="259" w:lineRule="auto"/>
              <w:ind w:right="0" w:firstLine="0"/>
            </w:pPr>
            <w:r>
              <w:t xml:space="preserve">Использовать полученные знания в практической деятельности для выстраивания собственного поведения с позиции здорового образа жизни </w:t>
            </w:r>
          </w:p>
        </w:tc>
      </w:tr>
      <w:tr w:rsidR="003439BB" w14:paraId="67050CAD" w14:textId="77777777">
        <w:trPr>
          <w:trHeight w:val="860"/>
        </w:trPr>
        <w:tc>
          <w:tcPr>
            <w:tcW w:w="1102" w:type="dxa"/>
            <w:tcBorders>
              <w:top w:val="single" w:sz="4" w:space="0" w:color="000000"/>
              <w:left w:val="single" w:sz="4" w:space="0" w:color="000000"/>
              <w:bottom w:val="single" w:sz="4" w:space="0" w:color="000000"/>
              <w:right w:val="single" w:sz="4" w:space="0" w:color="000000"/>
            </w:tcBorders>
          </w:tcPr>
          <w:p w14:paraId="1B0EB8D1" w14:textId="77777777" w:rsidR="003439BB" w:rsidRDefault="00000000">
            <w:pPr>
              <w:spacing w:after="0" w:line="259" w:lineRule="auto"/>
              <w:ind w:right="62" w:firstLine="0"/>
              <w:jc w:val="center"/>
            </w:pPr>
            <w:r>
              <w:t xml:space="preserve">3.15 </w:t>
            </w:r>
          </w:p>
        </w:tc>
        <w:tc>
          <w:tcPr>
            <w:tcW w:w="8747" w:type="dxa"/>
            <w:tcBorders>
              <w:top w:val="single" w:sz="4" w:space="0" w:color="000000"/>
              <w:left w:val="single" w:sz="4" w:space="0" w:color="000000"/>
              <w:bottom w:val="single" w:sz="4" w:space="0" w:color="000000"/>
              <w:right w:val="single" w:sz="4" w:space="0" w:color="000000"/>
            </w:tcBorders>
          </w:tcPr>
          <w:p w14:paraId="1ED4DBE8" w14:textId="77777777" w:rsidR="003439BB" w:rsidRDefault="00000000">
            <w:pPr>
              <w:spacing w:after="0" w:line="259" w:lineRule="auto"/>
              <w:ind w:right="53" w:firstLine="0"/>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tc>
      </w:tr>
      <w:tr w:rsidR="003439BB" w14:paraId="7500AD6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C427EE"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4B3CC28E" w14:textId="77777777" w:rsidR="003439BB" w:rsidRDefault="00000000">
            <w:pPr>
              <w:spacing w:after="0" w:line="259" w:lineRule="auto"/>
              <w:ind w:right="0" w:firstLine="0"/>
              <w:jc w:val="left"/>
            </w:pPr>
            <w:r>
              <w:rPr>
                <w:b/>
              </w:rPr>
              <w:t xml:space="preserve">По теме «Человек в современном изменяющемся мире» </w:t>
            </w:r>
          </w:p>
        </w:tc>
      </w:tr>
      <w:tr w:rsidR="003439BB" w14:paraId="67055D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09573B"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1F64545E" w14:textId="77777777" w:rsidR="003439BB" w:rsidRDefault="00000000">
            <w:pPr>
              <w:spacing w:after="0" w:line="259" w:lineRule="auto"/>
              <w:ind w:right="0" w:firstLine="0"/>
            </w:pPr>
            <w:r>
              <w:t xml:space="preserve">Осваивать и применять знания об информационном обществе, глобализации, глобальных проблемах </w:t>
            </w:r>
          </w:p>
        </w:tc>
      </w:tr>
      <w:tr w:rsidR="003439BB" w14:paraId="238199B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D2CA07"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589D3EDD" w14:textId="77777777" w:rsidR="003439BB" w:rsidRDefault="00000000">
            <w:pPr>
              <w:spacing w:after="0" w:line="259" w:lineRule="auto"/>
              <w:ind w:right="0" w:firstLine="0"/>
            </w:pPr>
            <w:r>
              <w:t xml:space="preserve">Характеризовать сущность информационного общества; здоровый образ жизни; глобализацию как важный общемировой интеграционный процесс </w:t>
            </w:r>
          </w:p>
        </w:tc>
      </w:tr>
      <w:tr w:rsidR="003439BB" w14:paraId="6450FCD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DF233B5"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0FB66BC4" w14:textId="77777777" w:rsidR="003439BB" w:rsidRDefault="00000000">
            <w:pPr>
              <w:spacing w:after="0" w:line="259" w:lineRule="auto"/>
              <w:ind w:right="60" w:firstLine="0"/>
            </w:pPr>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tc>
      </w:tr>
      <w:tr w:rsidR="003439BB" w14:paraId="4E66923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00BE9E"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419D6633" w14:textId="77777777" w:rsidR="003439BB" w:rsidRDefault="00000000">
            <w:pPr>
              <w:spacing w:after="0" w:line="259" w:lineRule="auto"/>
              <w:ind w:right="0" w:firstLine="0"/>
              <w:jc w:val="left"/>
            </w:pPr>
            <w:r>
              <w:t xml:space="preserve">Сравнивать требования к современным профессиям </w:t>
            </w:r>
          </w:p>
        </w:tc>
      </w:tr>
      <w:tr w:rsidR="003439BB" w14:paraId="1691D94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03F9BB"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43906C26" w14:textId="77777777" w:rsidR="003439BB" w:rsidRDefault="00000000">
            <w:pPr>
              <w:spacing w:after="0" w:line="259" w:lineRule="auto"/>
              <w:ind w:right="0" w:firstLine="0"/>
              <w:jc w:val="left"/>
            </w:pPr>
            <w:r>
              <w:t xml:space="preserve">Устанавливать и объяснять причины и последствия глобализации </w:t>
            </w:r>
          </w:p>
        </w:tc>
      </w:tr>
      <w:tr w:rsidR="003439BB" w14:paraId="7B0BA978" w14:textId="77777777">
        <w:trPr>
          <w:trHeight w:val="1117"/>
        </w:trPr>
        <w:tc>
          <w:tcPr>
            <w:tcW w:w="1102" w:type="dxa"/>
            <w:tcBorders>
              <w:top w:val="single" w:sz="4" w:space="0" w:color="000000"/>
              <w:left w:val="single" w:sz="4" w:space="0" w:color="000000"/>
              <w:bottom w:val="single" w:sz="4" w:space="0" w:color="000000"/>
              <w:right w:val="single" w:sz="4" w:space="0" w:color="000000"/>
            </w:tcBorders>
          </w:tcPr>
          <w:p w14:paraId="74485838" w14:textId="77777777" w:rsidR="003439BB" w:rsidRDefault="00000000">
            <w:pPr>
              <w:spacing w:after="0" w:line="259" w:lineRule="auto"/>
              <w:ind w:right="57" w:firstLine="0"/>
              <w:jc w:val="center"/>
            </w:pPr>
            <w:r>
              <w:lastRenderedPageBreak/>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166D52BC" w14:textId="77777777" w:rsidR="003439BB" w:rsidRDefault="00000000">
            <w:pPr>
              <w:spacing w:after="0" w:line="259" w:lineRule="auto"/>
              <w:ind w:right="59" w:firstLine="0"/>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tc>
      </w:tr>
      <w:tr w:rsidR="003439BB" w14:paraId="0310BB6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971631F" w14:textId="77777777" w:rsidR="003439BB" w:rsidRDefault="00000000">
            <w:pPr>
              <w:spacing w:after="0" w:line="259" w:lineRule="auto"/>
              <w:ind w:right="57"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5DF45FEC" w14:textId="77777777" w:rsidR="003439BB" w:rsidRDefault="00000000">
            <w:pPr>
              <w:spacing w:after="0" w:line="259" w:lineRule="auto"/>
              <w:ind w:right="61" w:firstLine="0"/>
            </w:pPr>
            <w: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tc>
      </w:tr>
      <w:tr w:rsidR="003439BB" w14:paraId="46B441B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F209A7" w14:textId="77777777" w:rsidR="003439BB" w:rsidRDefault="00000000">
            <w:pPr>
              <w:spacing w:after="0" w:line="259" w:lineRule="auto"/>
              <w:ind w:right="57"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67691E17" w14:textId="77777777" w:rsidR="003439BB" w:rsidRDefault="00000000">
            <w:pPr>
              <w:spacing w:after="0" w:line="259" w:lineRule="auto"/>
              <w:ind w:right="65" w:firstLine="0"/>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tc>
      </w:tr>
      <w:tr w:rsidR="003439BB" w14:paraId="60D4208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C497F12" w14:textId="77777777" w:rsidR="003439BB" w:rsidRDefault="00000000">
            <w:pPr>
              <w:spacing w:after="0" w:line="259" w:lineRule="auto"/>
              <w:ind w:right="5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7A9C7F7F" w14:textId="77777777" w:rsidR="003439BB" w:rsidRDefault="00000000">
            <w:pPr>
              <w:spacing w:after="0" w:line="259" w:lineRule="auto"/>
              <w:ind w:right="60" w:firstLine="0"/>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w:t>
            </w:r>
          </w:p>
        </w:tc>
      </w:tr>
      <w:tr w:rsidR="003439BB" w14:paraId="5C3C58F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4F18CFA" w14:textId="77777777" w:rsidR="003439BB" w:rsidRDefault="00000000">
            <w:pPr>
              <w:spacing w:after="0" w:line="259" w:lineRule="auto"/>
              <w:ind w:right="3" w:firstLine="0"/>
              <w:jc w:val="center"/>
            </w:pPr>
            <w:r>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01BA1ECD" w14:textId="77777777" w:rsidR="003439BB" w:rsidRDefault="00000000">
            <w:pPr>
              <w:spacing w:after="0" w:line="259" w:lineRule="auto"/>
              <w:ind w:right="0" w:firstLine="0"/>
            </w:pPr>
            <w: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tc>
      </w:tr>
    </w:tbl>
    <w:p w14:paraId="122EDCCC" w14:textId="77777777" w:rsidR="003439BB" w:rsidRDefault="00000000">
      <w:pPr>
        <w:spacing w:after="0" w:line="259" w:lineRule="auto"/>
        <w:ind w:left="639" w:right="0" w:firstLine="0"/>
        <w:jc w:val="center"/>
      </w:pPr>
      <w:r>
        <w:t xml:space="preserve"> </w:t>
      </w:r>
    </w:p>
    <w:p w14:paraId="2AD94465"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обществознанию </w:t>
      </w:r>
    </w:p>
    <w:p w14:paraId="6C2198B3" w14:textId="77777777" w:rsidR="003439BB" w:rsidRDefault="00000000">
      <w:pPr>
        <w:spacing w:after="0" w:line="259" w:lineRule="auto"/>
        <w:ind w:left="63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C0C4DC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EC0C34" w14:textId="77777777" w:rsidR="003439BB" w:rsidRDefault="00000000">
            <w:pPr>
              <w:spacing w:after="0" w:line="259" w:lineRule="auto"/>
              <w:ind w:right="55"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7D9D066C"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29F9E83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F109E8A" w14:textId="77777777" w:rsidR="003439BB" w:rsidRDefault="00000000">
            <w:pPr>
              <w:spacing w:after="0" w:line="259" w:lineRule="auto"/>
              <w:ind w:right="59"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4B9EE667" w14:textId="77777777" w:rsidR="003439BB" w:rsidRDefault="00000000">
            <w:pPr>
              <w:spacing w:after="0" w:line="259" w:lineRule="auto"/>
              <w:ind w:right="0" w:firstLine="0"/>
              <w:jc w:val="left"/>
            </w:pPr>
            <w:r>
              <w:rPr>
                <w:b/>
              </w:rPr>
              <w:t xml:space="preserve">Человек в политическом измерении </w:t>
            </w:r>
          </w:p>
        </w:tc>
      </w:tr>
      <w:tr w:rsidR="003439BB" w14:paraId="44FECD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4D736B"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7D51C4FB" w14:textId="77777777" w:rsidR="003439BB" w:rsidRDefault="00000000">
            <w:pPr>
              <w:spacing w:after="0" w:line="259" w:lineRule="auto"/>
              <w:ind w:right="0" w:firstLine="0"/>
              <w:jc w:val="left"/>
            </w:pPr>
            <w:r>
              <w:t xml:space="preserve">Политика и политическая власть </w:t>
            </w:r>
          </w:p>
        </w:tc>
      </w:tr>
      <w:tr w:rsidR="003439BB" w14:paraId="4B4D0AD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E299AEA"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D290FBA" w14:textId="77777777" w:rsidR="003439BB" w:rsidRDefault="00000000">
            <w:pPr>
              <w:spacing w:after="0" w:line="259" w:lineRule="auto"/>
              <w:ind w:right="0" w:firstLine="0"/>
            </w:pPr>
            <w:r>
              <w:t xml:space="preserve">Государство - политическая организация общества. Признаки государства. Внутренняя и внешняя политика </w:t>
            </w:r>
          </w:p>
        </w:tc>
      </w:tr>
      <w:tr w:rsidR="003439BB" w14:paraId="5A5FC6C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A5C3C1" w14:textId="77777777" w:rsidR="003439BB" w:rsidRDefault="00000000">
            <w:pPr>
              <w:spacing w:after="0" w:line="259" w:lineRule="auto"/>
              <w:ind w:right="57" w:firstLine="0"/>
              <w:jc w:val="center"/>
            </w:pPr>
            <w:r>
              <w:t xml:space="preserve">1.З </w:t>
            </w:r>
          </w:p>
        </w:tc>
        <w:tc>
          <w:tcPr>
            <w:tcW w:w="8747" w:type="dxa"/>
            <w:tcBorders>
              <w:top w:val="single" w:sz="4" w:space="0" w:color="000000"/>
              <w:left w:val="single" w:sz="4" w:space="0" w:color="000000"/>
              <w:bottom w:val="single" w:sz="4" w:space="0" w:color="000000"/>
              <w:right w:val="single" w:sz="4" w:space="0" w:color="000000"/>
            </w:tcBorders>
          </w:tcPr>
          <w:p w14:paraId="2353A14D" w14:textId="77777777" w:rsidR="003439BB" w:rsidRDefault="00000000">
            <w:pPr>
              <w:spacing w:after="0" w:line="259" w:lineRule="auto"/>
              <w:ind w:right="0" w:firstLine="0"/>
              <w:jc w:val="left"/>
            </w:pPr>
            <w:r>
              <w:t xml:space="preserve">Форма государства </w:t>
            </w:r>
          </w:p>
        </w:tc>
      </w:tr>
      <w:tr w:rsidR="003439BB" w14:paraId="14AE694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5AEA1D"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5D41820" w14:textId="77777777" w:rsidR="003439BB" w:rsidRDefault="00000000">
            <w:pPr>
              <w:spacing w:after="0" w:line="259" w:lineRule="auto"/>
              <w:ind w:right="0" w:firstLine="0"/>
              <w:jc w:val="left"/>
            </w:pPr>
            <w:r>
              <w:t xml:space="preserve">Монархия и республика - основные формы правления </w:t>
            </w:r>
          </w:p>
        </w:tc>
      </w:tr>
      <w:tr w:rsidR="003439BB" w14:paraId="1CC886F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0A9B79"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6BFB2508" w14:textId="77777777" w:rsidR="003439BB" w:rsidRDefault="00000000">
            <w:pPr>
              <w:spacing w:after="0" w:line="259" w:lineRule="auto"/>
              <w:ind w:right="0" w:firstLine="0"/>
              <w:jc w:val="left"/>
            </w:pPr>
            <w:r>
              <w:t xml:space="preserve">Унитарное и федеративное государственно-территориальное устройство </w:t>
            </w:r>
          </w:p>
        </w:tc>
      </w:tr>
      <w:tr w:rsidR="003439BB" w14:paraId="6323D79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EE813A"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7FE0838E" w14:textId="77777777" w:rsidR="003439BB" w:rsidRDefault="00000000">
            <w:pPr>
              <w:spacing w:after="0" w:line="259" w:lineRule="auto"/>
              <w:ind w:right="0" w:firstLine="0"/>
            </w:pPr>
            <w:r>
              <w:t xml:space="preserve">Политический режим и его виды. Демократия, демократические ценности. Правовое государство и гражданское общество </w:t>
            </w:r>
          </w:p>
        </w:tc>
      </w:tr>
      <w:tr w:rsidR="003439BB" w14:paraId="1614BC2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112C98B" w14:textId="77777777" w:rsidR="003439BB" w:rsidRDefault="00000000">
            <w:pPr>
              <w:spacing w:after="0" w:line="259" w:lineRule="auto"/>
              <w:ind w:right="57"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78CAC5D7" w14:textId="77777777" w:rsidR="003439BB" w:rsidRDefault="00000000">
            <w:pPr>
              <w:spacing w:after="0" w:line="259" w:lineRule="auto"/>
              <w:ind w:right="0" w:firstLine="0"/>
              <w:jc w:val="left"/>
            </w:pPr>
            <w:r>
              <w:t xml:space="preserve">Участие граждан в политике. Выборы, референдум </w:t>
            </w:r>
          </w:p>
        </w:tc>
      </w:tr>
      <w:tr w:rsidR="003439BB" w14:paraId="4BC7285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81C435" w14:textId="77777777" w:rsidR="003439BB" w:rsidRDefault="00000000">
            <w:pPr>
              <w:spacing w:after="0" w:line="259" w:lineRule="auto"/>
              <w:ind w:right="5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71510203" w14:textId="77777777" w:rsidR="003439BB" w:rsidRDefault="00000000">
            <w:pPr>
              <w:spacing w:after="0" w:line="259" w:lineRule="auto"/>
              <w:ind w:right="0" w:firstLine="0"/>
              <w:jc w:val="left"/>
            </w:pPr>
            <w:r>
              <w:t xml:space="preserve">Политические партии, их роль в демократическом обществе. Общественно-политические организации </w:t>
            </w:r>
          </w:p>
        </w:tc>
      </w:tr>
      <w:tr w:rsidR="003439BB" w14:paraId="59DE729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63B088"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5780ED9" w14:textId="77777777" w:rsidR="003439BB" w:rsidRDefault="00000000">
            <w:pPr>
              <w:spacing w:after="0" w:line="259" w:lineRule="auto"/>
              <w:ind w:right="0" w:firstLine="0"/>
              <w:jc w:val="left"/>
            </w:pPr>
            <w:r>
              <w:rPr>
                <w:b/>
              </w:rPr>
              <w:t xml:space="preserve">Гражданин и государство </w:t>
            </w:r>
          </w:p>
        </w:tc>
      </w:tr>
      <w:tr w:rsidR="003439BB" w14:paraId="40171D4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5DE3FC7"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A418EFB" w14:textId="77777777" w:rsidR="003439BB" w:rsidRDefault="00000000">
            <w:pPr>
              <w:spacing w:after="0" w:line="259" w:lineRule="auto"/>
              <w:ind w:right="59" w:firstLine="0"/>
            </w:pPr>
            <w:r>
              <w:t xml:space="preserve">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tc>
      </w:tr>
      <w:tr w:rsidR="003439BB" w14:paraId="686F28B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1CB34C9"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BB4F6DB" w14:textId="77777777" w:rsidR="003439BB" w:rsidRDefault="00000000">
            <w:pPr>
              <w:spacing w:after="0" w:line="259" w:lineRule="auto"/>
              <w:ind w:right="62" w:firstLine="0"/>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tc>
      </w:tr>
      <w:tr w:rsidR="003439BB" w14:paraId="77A3793C"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0B79E9BF"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5F090220" w14:textId="77777777" w:rsidR="003439BB" w:rsidRDefault="00000000">
            <w:pPr>
              <w:spacing w:after="0" w:line="259" w:lineRule="auto"/>
              <w:ind w:right="62" w:firstLine="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tc>
      </w:tr>
      <w:tr w:rsidR="003439BB" w14:paraId="0099966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6EFD6A" w14:textId="77777777" w:rsidR="003439BB" w:rsidRDefault="00000000">
            <w:pPr>
              <w:spacing w:after="0" w:line="259" w:lineRule="auto"/>
              <w:ind w:right="57" w:firstLine="0"/>
              <w:jc w:val="center"/>
            </w:pPr>
            <w:r>
              <w:lastRenderedPageBreak/>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1DFCA6D9" w14:textId="77777777" w:rsidR="003439BB" w:rsidRDefault="00000000">
            <w:pPr>
              <w:spacing w:after="0" w:line="259" w:lineRule="auto"/>
              <w:ind w:right="0" w:firstLine="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w:t>
            </w:r>
          </w:p>
        </w:tc>
      </w:tr>
      <w:tr w:rsidR="003439BB" w14:paraId="764EFA3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F2C5A91"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039B4266" w14:textId="77777777" w:rsidR="003439BB" w:rsidRDefault="00000000">
            <w:pPr>
              <w:spacing w:after="0" w:line="259" w:lineRule="auto"/>
              <w:ind w:right="0" w:firstLine="0"/>
              <w:jc w:val="left"/>
            </w:pPr>
            <w:r>
              <w:t xml:space="preserve">Федеральное Собрание Российской Федерации: Государственная Дума и Совет Федерации </w:t>
            </w:r>
          </w:p>
        </w:tc>
      </w:tr>
      <w:tr w:rsidR="003439BB" w14:paraId="4BAD3E3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EE2DAAD" w14:textId="77777777" w:rsidR="003439BB" w:rsidRDefault="00000000">
            <w:pPr>
              <w:spacing w:after="0" w:line="259" w:lineRule="auto"/>
              <w:ind w:right="5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6FEBFF47" w14:textId="77777777" w:rsidR="003439BB" w:rsidRDefault="00000000">
            <w:pPr>
              <w:spacing w:after="0" w:line="259" w:lineRule="auto"/>
              <w:ind w:right="0" w:firstLine="0"/>
              <w:jc w:val="left"/>
            </w:pPr>
            <w:r>
              <w:t xml:space="preserve">Правительство Российской Федерации </w:t>
            </w:r>
          </w:p>
        </w:tc>
      </w:tr>
      <w:tr w:rsidR="003439BB" w14:paraId="02E002A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392597" w14:textId="77777777" w:rsidR="003439BB" w:rsidRDefault="00000000">
            <w:pPr>
              <w:spacing w:after="0" w:line="259" w:lineRule="auto"/>
              <w:ind w:right="5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3B63E89F" w14:textId="77777777" w:rsidR="003439BB" w:rsidRDefault="00000000">
            <w:pPr>
              <w:spacing w:after="0" w:line="259" w:lineRule="auto"/>
              <w:ind w:right="0" w:firstLine="0"/>
            </w:pPr>
            <w:r>
              <w:t xml:space="preserve">Судебная система в Российской Федерации. Конституционный Суд Российской Федерации. Верховный Суд Российской Федерации </w:t>
            </w:r>
          </w:p>
        </w:tc>
      </w:tr>
      <w:tr w:rsidR="003439BB" w14:paraId="4039F1E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6D2101D" w14:textId="77777777" w:rsidR="003439BB" w:rsidRDefault="00000000">
            <w:pPr>
              <w:spacing w:after="0" w:line="259" w:lineRule="auto"/>
              <w:ind w:right="5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23C10DC5" w14:textId="77777777" w:rsidR="003439BB" w:rsidRDefault="00000000">
            <w:pPr>
              <w:spacing w:after="0" w:line="259" w:lineRule="auto"/>
              <w:ind w:right="0" w:firstLine="0"/>
              <w:jc w:val="left"/>
            </w:pPr>
            <w:r>
              <w:t xml:space="preserve">Местное самоуправление </w:t>
            </w:r>
          </w:p>
        </w:tc>
      </w:tr>
      <w:tr w:rsidR="003439BB" w14:paraId="58DFED6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01A1EE" w14:textId="77777777" w:rsidR="003439BB" w:rsidRDefault="00000000">
            <w:pPr>
              <w:spacing w:after="0" w:line="259" w:lineRule="auto"/>
              <w:ind w:right="57" w:firstLine="0"/>
              <w:jc w:val="center"/>
            </w:pPr>
            <w:r>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7BADE2BA" w14:textId="77777777" w:rsidR="003439BB" w:rsidRDefault="00000000">
            <w:pPr>
              <w:spacing w:after="0" w:line="259" w:lineRule="auto"/>
              <w:ind w:right="0" w:firstLine="0"/>
            </w:pPr>
            <w:r>
              <w:t xml:space="preserve">Государственное управление. Противодействие коррупции в Российской Федерации </w:t>
            </w:r>
          </w:p>
        </w:tc>
      </w:tr>
      <w:tr w:rsidR="003439BB" w14:paraId="703EEE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A3A818"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E74571E" w14:textId="77777777" w:rsidR="003439BB" w:rsidRDefault="00000000">
            <w:pPr>
              <w:spacing w:after="0" w:line="259" w:lineRule="auto"/>
              <w:ind w:right="0" w:firstLine="0"/>
              <w:jc w:val="left"/>
            </w:pPr>
            <w:r>
              <w:rPr>
                <w:b/>
              </w:rPr>
              <w:t xml:space="preserve">Человек в системе социальных отношений </w:t>
            </w:r>
          </w:p>
        </w:tc>
      </w:tr>
      <w:tr w:rsidR="003439BB" w14:paraId="1CEDF8E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95BB3DE"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0E10287D" w14:textId="77777777" w:rsidR="003439BB" w:rsidRDefault="00000000">
            <w:pPr>
              <w:spacing w:after="0" w:line="259" w:lineRule="auto"/>
              <w:ind w:right="0" w:firstLine="0"/>
              <w:jc w:val="left"/>
            </w:pPr>
            <w:r>
              <w:t xml:space="preserve">Социальная структура общества. Многообразие социальных общностей и групп </w:t>
            </w:r>
          </w:p>
        </w:tc>
      </w:tr>
      <w:tr w:rsidR="003439BB" w14:paraId="49D9DB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72D0A4" w14:textId="77777777" w:rsidR="003439BB" w:rsidRDefault="00000000">
            <w:pPr>
              <w:spacing w:after="0" w:line="259" w:lineRule="auto"/>
              <w:ind w:right="57"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7FBB2726" w14:textId="77777777" w:rsidR="003439BB" w:rsidRDefault="00000000">
            <w:pPr>
              <w:spacing w:after="0" w:line="259" w:lineRule="auto"/>
              <w:ind w:right="0" w:firstLine="0"/>
            </w:pPr>
            <w:r>
              <w:t xml:space="preserve">Социальный статус человека в обществе. Социальные роли. Ролевой набор подростка </w:t>
            </w:r>
          </w:p>
        </w:tc>
      </w:tr>
      <w:tr w:rsidR="003439BB" w14:paraId="690E427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C6EA0F"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7B0E2780" w14:textId="77777777" w:rsidR="003439BB" w:rsidRDefault="00000000">
            <w:pPr>
              <w:spacing w:after="0" w:line="259" w:lineRule="auto"/>
              <w:ind w:right="0" w:firstLine="0"/>
              <w:jc w:val="left"/>
            </w:pPr>
            <w:r>
              <w:t xml:space="preserve">Социальная мобильность </w:t>
            </w:r>
          </w:p>
        </w:tc>
      </w:tr>
      <w:tr w:rsidR="003439BB" w14:paraId="68C2E72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19083A"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525D84F7" w14:textId="77777777" w:rsidR="003439BB" w:rsidRDefault="00000000">
            <w:pPr>
              <w:spacing w:after="0" w:line="259" w:lineRule="auto"/>
              <w:ind w:right="0" w:firstLine="0"/>
              <w:jc w:val="left"/>
            </w:pPr>
            <w:r>
              <w:t xml:space="preserve">Социализация личности </w:t>
            </w:r>
          </w:p>
        </w:tc>
      </w:tr>
      <w:tr w:rsidR="003439BB" w14:paraId="5EE59DD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2A7A78" w14:textId="77777777" w:rsidR="003439BB" w:rsidRDefault="00000000">
            <w:pPr>
              <w:spacing w:after="0" w:line="259" w:lineRule="auto"/>
              <w:ind w:right="5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30A90305" w14:textId="77777777" w:rsidR="003439BB" w:rsidRDefault="00000000">
            <w:pPr>
              <w:spacing w:after="0" w:line="259" w:lineRule="auto"/>
              <w:ind w:right="0" w:firstLine="0"/>
            </w:pPr>
            <w:r>
              <w:t xml:space="preserve">Роль семьи в социализации личности. Функции семьи. Семейные ценности. Основные роли членов семьи </w:t>
            </w:r>
          </w:p>
        </w:tc>
      </w:tr>
      <w:tr w:rsidR="003439BB" w14:paraId="61524BF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9E56F2A" w14:textId="77777777" w:rsidR="003439BB" w:rsidRDefault="00000000">
            <w:pPr>
              <w:spacing w:after="0" w:line="259" w:lineRule="auto"/>
              <w:ind w:right="55"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61E67639" w14:textId="77777777" w:rsidR="003439BB" w:rsidRDefault="00000000">
            <w:pPr>
              <w:spacing w:after="0" w:line="259" w:lineRule="auto"/>
              <w:ind w:right="0" w:firstLine="0"/>
            </w:pPr>
            <w:r>
              <w:t xml:space="preserve">Этнос и нация. Россия - многонациональное государство. Этносы и нации в диалоге культур </w:t>
            </w:r>
          </w:p>
        </w:tc>
      </w:tr>
      <w:tr w:rsidR="003439BB" w14:paraId="09B961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39F63D" w14:textId="77777777" w:rsidR="003439BB" w:rsidRDefault="00000000">
            <w:pPr>
              <w:spacing w:after="0" w:line="259" w:lineRule="auto"/>
              <w:ind w:right="55"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23A84705" w14:textId="77777777" w:rsidR="003439BB" w:rsidRDefault="00000000">
            <w:pPr>
              <w:spacing w:after="0" w:line="259" w:lineRule="auto"/>
              <w:ind w:right="0" w:firstLine="0"/>
              <w:jc w:val="left"/>
            </w:pPr>
            <w:r>
              <w:t xml:space="preserve">Социальная политика Российского государства </w:t>
            </w:r>
          </w:p>
        </w:tc>
      </w:tr>
      <w:tr w:rsidR="003439BB" w14:paraId="39DFDB6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ECF77D" w14:textId="77777777" w:rsidR="003439BB" w:rsidRDefault="00000000">
            <w:pPr>
              <w:spacing w:after="0" w:line="259" w:lineRule="auto"/>
              <w:ind w:right="55" w:firstLine="0"/>
              <w:jc w:val="center"/>
            </w:pPr>
            <w:r>
              <w:t xml:space="preserve">3.8 </w:t>
            </w:r>
          </w:p>
        </w:tc>
        <w:tc>
          <w:tcPr>
            <w:tcW w:w="8747" w:type="dxa"/>
            <w:tcBorders>
              <w:top w:val="single" w:sz="4" w:space="0" w:color="000000"/>
              <w:left w:val="single" w:sz="4" w:space="0" w:color="000000"/>
              <w:bottom w:val="single" w:sz="4" w:space="0" w:color="000000"/>
              <w:right w:val="single" w:sz="4" w:space="0" w:color="000000"/>
            </w:tcBorders>
          </w:tcPr>
          <w:p w14:paraId="48DF4ED3" w14:textId="77777777" w:rsidR="003439BB" w:rsidRDefault="00000000">
            <w:pPr>
              <w:spacing w:after="0" w:line="259" w:lineRule="auto"/>
              <w:ind w:right="0" w:firstLine="0"/>
              <w:jc w:val="left"/>
            </w:pPr>
            <w:r>
              <w:t xml:space="preserve">Социальные конфликты и пути их разрешения </w:t>
            </w:r>
          </w:p>
        </w:tc>
      </w:tr>
      <w:tr w:rsidR="003439BB" w14:paraId="21FE96F0"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BEFF333" w14:textId="77777777" w:rsidR="003439BB" w:rsidRDefault="00000000">
            <w:pPr>
              <w:spacing w:after="0" w:line="259" w:lineRule="auto"/>
              <w:ind w:right="55" w:firstLine="0"/>
              <w:jc w:val="center"/>
            </w:pPr>
            <w:r>
              <w:t xml:space="preserve">3.9 </w:t>
            </w:r>
          </w:p>
        </w:tc>
        <w:tc>
          <w:tcPr>
            <w:tcW w:w="8747" w:type="dxa"/>
            <w:tcBorders>
              <w:top w:val="single" w:sz="4" w:space="0" w:color="000000"/>
              <w:left w:val="single" w:sz="4" w:space="0" w:color="000000"/>
              <w:bottom w:val="single" w:sz="4" w:space="0" w:color="000000"/>
              <w:right w:val="single" w:sz="4" w:space="0" w:color="000000"/>
            </w:tcBorders>
          </w:tcPr>
          <w:p w14:paraId="1F51D900" w14:textId="77777777" w:rsidR="003439BB" w:rsidRDefault="00000000">
            <w:pPr>
              <w:spacing w:after="0" w:line="259" w:lineRule="auto"/>
              <w:ind w:right="0" w:firstLine="0"/>
            </w:pPr>
            <w:r>
              <w:t xml:space="preserve">Отклоняющееся поведение. Опасность наркомании и алкоголизма для человека и общества. Профилактика негативных отклонений поведения </w:t>
            </w:r>
          </w:p>
        </w:tc>
      </w:tr>
      <w:tr w:rsidR="003439BB" w14:paraId="0BDBAD1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EF14908" w14:textId="77777777" w:rsidR="003439BB" w:rsidRDefault="00000000">
            <w:pPr>
              <w:spacing w:after="0" w:line="259" w:lineRule="auto"/>
              <w:ind w:right="52"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498B9B90" w14:textId="77777777" w:rsidR="003439BB" w:rsidRDefault="00000000">
            <w:pPr>
              <w:spacing w:after="0" w:line="259" w:lineRule="auto"/>
              <w:ind w:right="0" w:firstLine="0"/>
              <w:jc w:val="left"/>
            </w:pPr>
            <w:r>
              <w:rPr>
                <w:b/>
              </w:rPr>
              <w:t xml:space="preserve">Человек в современном изменяющемся мире </w:t>
            </w:r>
          </w:p>
        </w:tc>
      </w:tr>
      <w:tr w:rsidR="003439BB" w14:paraId="369859F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58D2E85" w14:textId="77777777" w:rsidR="003439BB" w:rsidRDefault="00000000">
            <w:pPr>
              <w:spacing w:after="0" w:line="259" w:lineRule="auto"/>
              <w:ind w:right="55"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143E56E5" w14:textId="77777777" w:rsidR="003439BB" w:rsidRDefault="00000000">
            <w:pPr>
              <w:spacing w:after="0" w:line="259" w:lineRule="auto"/>
              <w:ind w:right="0" w:firstLine="0"/>
              <w:jc w:val="left"/>
            </w:pPr>
            <w:r>
              <w:t xml:space="preserve">Информационное общество </w:t>
            </w:r>
          </w:p>
        </w:tc>
      </w:tr>
      <w:tr w:rsidR="003439BB" w14:paraId="53E2900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DC06393" w14:textId="77777777" w:rsidR="003439BB" w:rsidRDefault="00000000">
            <w:pPr>
              <w:spacing w:after="0" w:line="259" w:lineRule="auto"/>
              <w:ind w:right="55"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28B8C822" w14:textId="77777777" w:rsidR="003439BB" w:rsidRDefault="00000000">
            <w:pPr>
              <w:spacing w:after="0" w:line="259" w:lineRule="auto"/>
              <w:ind w:right="0" w:firstLine="0"/>
              <w:jc w:val="left"/>
            </w:pPr>
            <w:r>
              <w:t xml:space="preserve">Сущность глобализации. Причины, проявления п последствия глобализации, её противоречия </w:t>
            </w:r>
          </w:p>
        </w:tc>
      </w:tr>
      <w:tr w:rsidR="003439BB" w14:paraId="23E8EAF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5BB2D10" w14:textId="77777777" w:rsidR="003439BB" w:rsidRDefault="00000000">
            <w:pPr>
              <w:spacing w:after="0" w:line="259" w:lineRule="auto"/>
              <w:ind w:right="55"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68BC8937" w14:textId="77777777" w:rsidR="003439BB" w:rsidRDefault="00000000">
            <w:pPr>
              <w:spacing w:after="0" w:line="259" w:lineRule="auto"/>
              <w:ind w:right="0" w:firstLine="0"/>
            </w:pPr>
            <w:r>
              <w:t xml:space="preserve">Глобальные проблемы и возможности их решения. Экологическая ситуация и способы её улучшения </w:t>
            </w:r>
          </w:p>
        </w:tc>
      </w:tr>
      <w:tr w:rsidR="003439BB" w14:paraId="3EAAD2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8B7D85" w14:textId="77777777" w:rsidR="003439BB" w:rsidRDefault="00000000">
            <w:pPr>
              <w:spacing w:after="0" w:line="259" w:lineRule="auto"/>
              <w:ind w:right="55"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375B2518" w14:textId="77777777" w:rsidR="003439BB" w:rsidRDefault="00000000">
            <w:pPr>
              <w:spacing w:after="0" w:line="259" w:lineRule="auto"/>
              <w:ind w:right="0" w:firstLine="0"/>
              <w:jc w:val="left"/>
            </w:pPr>
            <w:r>
              <w:t xml:space="preserve">Молодёжь - активный участник общественной жизни. Волонтёрское движение </w:t>
            </w:r>
          </w:p>
        </w:tc>
      </w:tr>
      <w:tr w:rsidR="003439BB" w14:paraId="506715F2"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3A4814E2" w14:textId="77777777" w:rsidR="003439BB" w:rsidRDefault="00000000">
            <w:pPr>
              <w:spacing w:after="0" w:line="259" w:lineRule="auto"/>
              <w:ind w:right="55"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A5600BC" w14:textId="77777777" w:rsidR="003439BB" w:rsidRDefault="00000000">
            <w:pPr>
              <w:spacing w:after="0" w:line="259" w:lineRule="auto"/>
              <w:ind w:right="0" w:firstLine="0"/>
              <w:jc w:val="left"/>
            </w:pPr>
            <w:r>
              <w:t xml:space="preserve">Профессии настоящего и будущего. Непрерывное образование и карьера </w:t>
            </w:r>
          </w:p>
        </w:tc>
      </w:tr>
      <w:tr w:rsidR="003439BB" w14:paraId="2C47A0D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DC1C340" w14:textId="77777777" w:rsidR="003439BB" w:rsidRDefault="00000000">
            <w:pPr>
              <w:spacing w:after="0" w:line="259" w:lineRule="auto"/>
              <w:ind w:right="55"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2D6C3C07" w14:textId="77777777" w:rsidR="003439BB" w:rsidRDefault="00000000">
            <w:pPr>
              <w:spacing w:after="0" w:line="259" w:lineRule="auto"/>
              <w:ind w:right="0" w:firstLine="0"/>
            </w:pPr>
            <w:r>
              <w:t xml:space="preserve">Здоровый образ жизни. Социальная и личная значимость здорового образа жизни. Мода и спорт </w:t>
            </w:r>
          </w:p>
        </w:tc>
      </w:tr>
      <w:tr w:rsidR="003439BB" w14:paraId="51F4F81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2F28989" w14:textId="77777777" w:rsidR="003439BB" w:rsidRDefault="00000000">
            <w:pPr>
              <w:spacing w:after="0" w:line="259" w:lineRule="auto"/>
              <w:ind w:right="55"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3D932B68" w14:textId="77777777" w:rsidR="003439BB" w:rsidRDefault="00000000">
            <w:pPr>
              <w:spacing w:after="0" w:line="259" w:lineRule="auto"/>
              <w:ind w:right="0" w:firstLine="0"/>
            </w:pPr>
            <w:r>
              <w:t xml:space="preserve">Современные формы связи и коммуникации: как они изменили мир. Особенности общения в виртуальном пространстве. Перспективы развития общества </w:t>
            </w:r>
          </w:p>
        </w:tc>
      </w:tr>
    </w:tbl>
    <w:p w14:paraId="3DDD825C" w14:textId="77777777" w:rsidR="003439BB" w:rsidRDefault="00000000">
      <w:pPr>
        <w:spacing w:after="25" w:line="259" w:lineRule="auto"/>
        <w:ind w:right="134" w:firstLine="0"/>
        <w:jc w:val="center"/>
      </w:pPr>
      <w:r>
        <w:rPr>
          <w:b/>
        </w:rPr>
        <w:t xml:space="preserve"> </w:t>
      </w:r>
    </w:p>
    <w:p w14:paraId="75DEE99F" w14:textId="77777777" w:rsidR="003439BB" w:rsidRDefault="00000000">
      <w:pPr>
        <w:pStyle w:val="3"/>
        <w:ind w:left="1950" w:right="1971"/>
      </w:pPr>
      <w:r>
        <w:t xml:space="preserve">Перечень (кодификатор) проверяемых требований  к предметным результатам освоения </w:t>
      </w:r>
    </w:p>
    <w:p w14:paraId="03B56FAD" w14:textId="77777777" w:rsidR="003439BB" w:rsidRDefault="00000000">
      <w:pPr>
        <w:spacing w:after="0" w:line="259" w:lineRule="auto"/>
        <w:ind w:left="10" w:right="1817" w:hanging="10"/>
        <w:jc w:val="right"/>
      </w:pPr>
      <w:r>
        <w:rPr>
          <w:b/>
        </w:rPr>
        <w:t>ООП ООО для проведения ОГЭ по обществознанию</w:t>
      </w:r>
      <w:r>
        <w:t xml:space="preserve"> </w:t>
      </w:r>
    </w:p>
    <w:p w14:paraId="6289FD83" w14:textId="77777777" w:rsidR="003439BB" w:rsidRDefault="00000000">
      <w:pPr>
        <w:spacing w:after="0" w:line="259" w:lineRule="auto"/>
        <w:ind w:left="639" w:right="0" w:firstLine="0"/>
        <w:jc w:val="center"/>
      </w:pPr>
      <w:r>
        <w:t xml:space="preserve"> </w:t>
      </w:r>
    </w:p>
    <w:tbl>
      <w:tblPr>
        <w:tblStyle w:val="TableGrid"/>
        <w:tblW w:w="9849" w:type="dxa"/>
        <w:tblInd w:w="-108" w:type="dxa"/>
        <w:tblCellMar>
          <w:top w:w="7" w:type="dxa"/>
          <w:left w:w="108" w:type="dxa"/>
          <w:bottom w:w="0" w:type="dxa"/>
          <w:right w:w="45" w:type="dxa"/>
        </w:tblCellMar>
        <w:tblLook w:val="04A0" w:firstRow="1" w:lastRow="0" w:firstColumn="1" w:lastColumn="0" w:noHBand="0" w:noVBand="1"/>
      </w:tblPr>
      <w:tblGrid>
        <w:gridCol w:w="1102"/>
        <w:gridCol w:w="8747"/>
      </w:tblGrid>
      <w:tr w:rsidR="003439BB" w14:paraId="3AEB6FC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CF773C" w14:textId="77777777" w:rsidR="003439BB" w:rsidRDefault="00000000">
            <w:pPr>
              <w:spacing w:after="0" w:line="259" w:lineRule="auto"/>
              <w:ind w:right="61"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C1E212C" w14:textId="77777777" w:rsidR="003439BB" w:rsidRDefault="00000000">
            <w:pPr>
              <w:spacing w:after="0" w:line="259" w:lineRule="auto"/>
              <w:ind w:left="888" w:right="768" w:firstLine="0"/>
              <w:jc w:val="center"/>
            </w:pPr>
            <w:r>
              <w:rPr>
                <w:b/>
              </w:rPr>
              <w:t xml:space="preserve">Проверяемые требования к предметным результатам  освоения ООП ООО </w:t>
            </w:r>
          </w:p>
        </w:tc>
      </w:tr>
      <w:tr w:rsidR="003439BB" w14:paraId="52245082" w14:textId="77777777">
        <w:trPr>
          <w:trHeight w:val="4151"/>
        </w:trPr>
        <w:tc>
          <w:tcPr>
            <w:tcW w:w="1102" w:type="dxa"/>
            <w:tcBorders>
              <w:top w:val="single" w:sz="4" w:space="0" w:color="000000"/>
              <w:left w:val="single" w:sz="4" w:space="0" w:color="000000"/>
              <w:bottom w:val="single" w:sz="4" w:space="0" w:color="000000"/>
              <w:right w:val="single" w:sz="4" w:space="0" w:color="000000"/>
            </w:tcBorders>
          </w:tcPr>
          <w:p w14:paraId="752CC4A4" w14:textId="77777777" w:rsidR="003439BB" w:rsidRDefault="00000000">
            <w:pPr>
              <w:spacing w:after="0" w:line="259" w:lineRule="auto"/>
              <w:ind w:right="60" w:firstLine="0"/>
              <w:jc w:val="center"/>
            </w:pPr>
            <w:r>
              <w:lastRenderedPageBreak/>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180B81F" w14:textId="77777777" w:rsidR="003439BB" w:rsidRDefault="00000000">
            <w:pPr>
              <w:spacing w:after="0" w:line="259" w:lineRule="auto"/>
              <w:ind w:right="58" w:firstLine="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гражданское,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tc>
      </w:tr>
      <w:tr w:rsidR="003439BB" w14:paraId="3521AD44"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6315D7F" w14:textId="77777777" w:rsidR="003439BB" w:rsidRDefault="00000000">
            <w:pPr>
              <w:spacing w:after="0" w:line="259" w:lineRule="auto"/>
              <w:ind w:right="60" w:firstLine="0"/>
              <w:jc w:val="center"/>
            </w:pPr>
            <w: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3EDCBBE9" w14:textId="77777777" w:rsidR="003439BB" w:rsidRDefault="00000000">
            <w:pPr>
              <w:spacing w:after="0" w:line="259" w:lineRule="auto"/>
              <w:ind w:right="60" w:firstLine="0"/>
            </w:pPr>
            <w:r>
              <w:t xml:space="preserve">Умение характеризовать традиционные российские духовно- 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tc>
      </w:tr>
      <w:tr w:rsidR="003439BB" w14:paraId="61849C3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800D873" w14:textId="77777777" w:rsidR="003439BB" w:rsidRDefault="00000000">
            <w:pPr>
              <w:spacing w:after="0" w:line="259" w:lineRule="auto"/>
              <w:ind w:right="60"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037CB050" w14:textId="77777777" w:rsidR="003439BB" w:rsidRDefault="00000000">
            <w:pPr>
              <w:spacing w:after="0" w:line="259" w:lineRule="auto"/>
              <w:ind w:right="64" w:firstLine="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w:t>
            </w:r>
          </w:p>
        </w:tc>
      </w:tr>
    </w:tbl>
    <w:p w14:paraId="3768E74E"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00219F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E7E7D91"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5A40288" w14:textId="77777777" w:rsidR="003439BB" w:rsidRDefault="00000000">
            <w:pPr>
              <w:spacing w:after="0" w:line="259" w:lineRule="auto"/>
              <w:ind w:right="63" w:firstLine="0"/>
            </w:pPr>
            <w:r>
              <w:t xml:space="preserve">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 </w:t>
            </w:r>
          </w:p>
        </w:tc>
      </w:tr>
      <w:tr w:rsidR="003439BB" w14:paraId="24CEC13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BAAC430" w14:textId="77777777" w:rsidR="003439BB" w:rsidRDefault="00000000">
            <w:pPr>
              <w:spacing w:after="0" w:line="259" w:lineRule="auto"/>
              <w:ind w:right="59"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71354CC3" w14:textId="77777777" w:rsidR="003439BB" w:rsidRDefault="00000000">
            <w:pPr>
              <w:spacing w:after="0" w:line="259" w:lineRule="auto"/>
              <w:ind w:right="61" w:firstLine="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tc>
      </w:tr>
      <w:tr w:rsidR="003439BB" w14:paraId="3346CAD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D61B17" w14:textId="77777777" w:rsidR="003439BB" w:rsidRDefault="00000000">
            <w:pPr>
              <w:spacing w:after="0" w:line="259" w:lineRule="auto"/>
              <w:ind w:right="59"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72DA1439" w14:textId="77777777" w:rsidR="003439BB" w:rsidRDefault="00000000">
            <w:pPr>
              <w:spacing w:after="0" w:line="259" w:lineRule="auto"/>
              <w:ind w:right="64" w:firstLine="0"/>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tc>
      </w:tr>
      <w:tr w:rsidR="003439BB" w14:paraId="5A6DCD17" w14:textId="77777777">
        <w:trPr>
          <w:trHeight w:val="1393"/>
        </w:trPr>
        <w:tc>
          <w:tcPr>
            <w:tcW w:w="1102" w:type="dxa"/>
            <w:tcBorders>
              <w:top w:val="single" w:sz="4" w:space="0" w:color="000000"/>
              <w:left w:val="single" w:sz="4" w:space="0" w:color="000000"/>
              <w:bottom w:val="single" w:sz="4" w:space="0" w:color="000000"/>
              <w:right w:val="single" w:sz="4" w:space="0" w:color="000000"/>
            </w:tcBorders>
          </w:tcPr>
          <w:p w14:paraId="3DE15960" w14:textId="77777777" w:rsidR="003439BB" w:rsidRDefault="00000000">
            <w:pPr>
              <w:spacing w:after="0" w:line="259" w:lineRule="auto"/>
              <w:ind w:right="59" w:firstLine="0"/>
              <w:jc w:val="center"/>
            </w:pPr>
            <w: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092E9098" w14:textId="77777777" w:rsidR="003439BB" w:rsidRDefault="00000000">
            <w:pPr>
              <w:spacing w:after="0" w:line="259" w:lineRule="auto"/>
              <w:ind w:right="61" w:firstLine="0"/>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tc>
      </w:tr>
      <w:tr w:rsidR="003439BB" w14:paraId="32ED4791"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4161DC33" w14:textId="77777777" w:rsidR="003439BB" w:rsidRDefault="00000000">
            <w:pPr>
              <w:spacing w:after="0" w:line="259" w:lineRule="auto"/>
              <w:ind w:right="59" w:firstLine="0"/>
              <w:jc w:val="center"/>
            </w:pPr>
            <w:r>
              <w:lastRenderedPageBreak/>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62495922" w14:textId="77777777" w:rsidR="003439BB" w:rsidRDefault="00000000">
            <w:pPr>
              <w:spacing w:after="0" w:line="259" w:lineRule="auto"/>
              <w:ind w:right="61" w:firstLine="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tc>
      </w:tr>
      <w:tr w:rsidR="003439BB" w14:paraId="3E4E789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3DF53D3" w14:textId="77777777" w:rsidR="003439BB" w:rsidRDefault="00000000">
            <w:pPr>
              <w:spacing w:after="0" w:line="259" w:lineRule="auto"/>
              <w:ind w:right="59"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399FB0CD" w14:textId="77777777" w:rsidR="003439BB" w:rsidRDefault="00000000">
            <w:pPr>
              <w:spacing w:after="0" w:line="259" w:lineRule="auto"/>
              <w:ind w:right="58" w:firstLine="0"/>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tc>
      </w:tr>
      <w:tr w:rsidR="003439BB" w14:paraId="5EB38CC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374598B" w14:textId="77777777" w:rsidR="003439BB" w:rsidRDefault="00000000">
            <w:pPr>
              <w:spacing w:after="0" w:line="259" w:lineRule="auto"/>
              <w:ind w:right="59"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019C27E7" w14:textId="77777777" w:rsidR="003439BB" w:rsidRDefault="00000000">
            <w:pPr>
              <w:spacing w:after="0" w:line="259" w:lineRule="auto"/>
              <w:ind w:right="60" w:firstLine="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tc>
      </w:tr>
      <w:tr w:rsidR="003439BB" w14:paraId="001CFA32" w14:textId="77777777">
        <w:trPr>
          <w:trHeight w:val="1942"/>
        </w:trPr>
        <w:tc>
          <w:tcPr>
            <w:tcW w:w="1102" w:type="dxa"/>
            <w:tcBorders>
              <w:top w:val="single" w:sz="4" w:space="0" w:color="000000"/>
              <w:left w:val="single" w:sz="4" w:space="0" w:color="000000"/>
              <w:bottom w:val="single" w:sz="4" w:space="0" w:color="000000"/>
              <w:right w:val="single" w:sz="4" w:space="0" w:color="000000"/>
            </w:tcBorders>
          </w:tcPr>
          <w:p w14:paraId="292D840B" w14:textId="77777777" w:rsidR="003439BB" w:rsidRDefault="00000000">
            <w:pPr>
              <w:spacing w:after="0" w:line="259" w:lineRule="auto"/>
              <w:ind w:right="62"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522F6AB1" w14:textId="77777777" w:rsidR="003439BB" w:rsidRDefault="00000000">
            <w:pPr>
              <w:spacing w:after="0" w:line="259" w:lineRule="auto"/>
              <w:ind w:right="60" w:firstLine="0"/>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tc>
      </w:tr>
      <w:tr w:rsidR="003439BB" w14:paraId="1DC665C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2B7073C" w14:textId="77777777" w:rsidR="003439BB" w:rsidRDefault="00000000">
            <w:pPr>
              <w:spacing w:after="0" w:line="259" w:lineRule="auto"/>
              <w:ind w:right="62"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729D760B" w14:textId="77777777" w:rsidR="003439BB" w:rsidRDefault="00000000">
            <w:pPr>
              <w:spacing w:after="0" w:line="259" w:lineRule="auto"/>
              <w:ind w:right="60" w:firstLine="0"/>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w:t>
            </w:r>
          </w:p>
        </w:tc>
      </w:tr>
      <w:tr w:rsidR="003439BB" w14:paraId="0F9DE02B"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F3B5EC7" w14:textId="77777777" w:rsidR="003439BB" w:rsidRDefault="00000000">
            <w:pPr>
              <w:spacing w:after="0" w:line="259" w:lineRule="auto"/>
              <w:ind w:right="62"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03AFF02F" w14:textId="77777777" w:rsidR="003439BB" w:rsidRDefault="00000000">
            <w:pPr>
              <w:spacing w:after="0" w:line="259" w:lineRule="auto"/>
              <w:ind w:right="56" w:firstLine="0"/>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tc>
      </w:tr>
      <w:tr w:rsidR="003439BB" w14:paraId="479BE5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AD81BA" w14:textId="77777777" w:rsidR="003439BB" w:rsidRDefault="00000000">
            <w:pPr>
              <w:spacing w:after="0" w:line="259" w:lineRule="auto"/>
              <w:ind w:right="62"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39568793" w14:textId="77777777" w:rsidR="003439BB" w:rsidRDefault="00000000">
            <w:pPr>
              <w:spacing w:after="0" w:line="259" w:lineRule="auto"/>
              <w:ind w:right="0" w:firstLine="0"/>
            </w:pPr>
            <w:r>
              <w:t xml:space="preserve">Умение оценивать собственные поступки и поведение других людей с точки зрения </w:t>
            </w:r>
          </w:p>
        </w:tc>
      </w:tr>
      <w:tr w:rsidR="003439BB" w14:paraId="7FC2C65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42BD43F7"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1E52B80" w14:textId="77777777" w:rsidR="003439BB" w:rsidRDefault="00000000">
            <w:pPr>
              <w:spacing w:after="0" w:line="259" w:lineRule="auto"/>
              <w:ind w:right="56" w:firstLine="0"/>
            </w:pPr>
            <w:r>
              <w:t xml:space="preserve">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w:t>
            </w:r>
          </w:p>
        </w:tc>
      </w:tr>
      <w:tr w:rsidR="003439BB" w14:paraId="2C1E7615"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6E4090CF" w14:textId="77777777" w:rsidR="003439BB" w:rsidRDefault="00000000">
            <w:pPr>
              <w:spacing w:after="0" w:line="259" w:lineRule="auto"/>
              <w:ind w:right="58" w:firstLine="0"/>
              <w:jc w:val="center"/>
            </w:pPr>
            <w:r>
              <w:lastRenderedPageBreak/>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3E0049DD" w14:textId="77777777" w:rsidR="003439BB" w:rsidRDefault="00000000">
            <w:pPr>
              <w:spacing w:after="0" w:line="259" w:lineRule="auto"/>
              <w:ind w:right="57" w:firstLine="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tc>
      </w:tr>
      <w:tr w:rsidR="003439BB" w14:paraId="6FE13A2A"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27A4D275" w14:textId="77777777" w:rsidR="003439BB" w:rsidRDefault="00000000">
            <w:pPr>
              <w:spacing w:after="0" w:line="259" w:lineRule="auto"/>
              <w:ind w:right="58"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792A8946" w14:textId="77777777" w:rsidR="003439BB" w:rsidRDefault="00000000">
            <w:pPr>
              <w:spacing w:after="0" w:line="259" w:lineRule="auto"/>
              <w:ind w:right="56" w:firstLine="0"/>
            </w:pPr>
            <w:r>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tc>
      </w:tr>
    </w:tbl>
    <w:p w14:paraId="2E81414A" w14:textId="77777777" w:rsidR="003439BB" w:rsidRDefault="00000000">
      <w:pPr>
        <w:spacing w:after="0" w:line="259" w:lineRule="auto"/>
        <w:ind w:right="134" w:firstLine="0"/>
        <w:jc w:val="center"/>
      </w:pPr>
      <w:r>
        <w:rPr>
          <w:b/>
        </w:rPr>
        <w:t xml:space="preserve"> </w:t>
      </w:r>
    </w:p>
    <w:p w14:paraId="2FB27A3E" w14:textId="77777777" w:rsidR="003439BB" w:rsidRDefault="00000000">
      <w:pPr>
        <w:spacing w:after="0" w:line="259" w:lineRule="auto"/>
        <w:ind w:right="134" w:firstLine="0"/>
        <w:jc w:val="center"/>
      </w:pPr>
      <w:r>
        <w:rPr>
          <w:b/>
        </w:rPr>
        <w:t xml:space="preserve"> </w:t>
      </w:r>
    </w:p>
    <w:p w14:paraId="6D086580" w14:textId="77777777" w:rsidR="003439BB" w:rsidRDefault="00000000">
      <w:pPr>
        <w:spacing w:after="27" w:line="259" w:lineRule="auto"/>
        <w:ind w:right="134" w:firstLine="0"/>
        <w:jc w:val="center"/>
      </w:pPr>
      <w:r>
        <w:rPr>
          <w:b/>
        </w:rPr>
        <w:t xml:space="preserve"> </w:t>
      </w:r>
    </w:p>
    <w:p w14:paraId="762ADC8D" w14:textId="77777777" w:rsidR="003439BB" w:rsidRDefault="00000000">
      <w:pPr>
        <w:spacing w:after="5" w:line="271" w:lineRule="auto"/>
        <w:ind w:left="4131" w:right="154" w:hanging="3857"/>
        <w:jc w:val="left"/>
      </w:pPr>
      <w:r>
        <w:rPr>
          <w:b/>
        </w:rPr>
        <w:t>Перечень (кодификатор) проверяемых элементов содержания для проведения ОГЭ по обществознанию</w:t>
      </w:r>
      <w:r>
        <w:t xml:space="preserve"> </w:t>
      </w:r>
    </w:p>
    <w:p w14:paraId="655C1391" w14:textId="77777777" w:rsidR="003439BB" w:rsidRDefault="00000000">
      <w:pPr>
        <w:spacing w:after="0" w:line="259" w:lineRule="auto"/>
        <w:ind w:left="63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505C13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86795BE"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8E85B5C"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6765B77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8D36C26" w14:textId="77777777" w:rsidR="003439BB" w:rsidRDefault="00000000">
            <w:pPr>
              <w:spacing w:after="0" w:line="259" w:lineRule="auto"/>
              <w:ind w:right="55"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1E8B49C" w14:textId="77777777" w:rsidR="003439BB" w:rsidRDefault="00000000">
            <w:pPr>
              <w:spacing w:after="0" w:line="259" w:lineRule="auto"/>
              <w:ind w:right="0" w:firstLine="0"/>
              <w:jc w:val="left"/>
            </w:pPr>
            <w:r>
              <w:rPr>
                <w:b/>
              </w:rPr>
              <w:t xml:space="preserve">Человек и его социальное окружение </w:t>
            </w:r>
          </w:p>
        </w:tc>
      </w:tr>
      <w:tr w:rsidR="003439BB" w14:paraId="533CFFA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3C0E32"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EF97652" w14:textId="77777777" w:rsidR="003439BB" w:rsidRDefault="00000000">
            <w:pPr>
              <w:spacing w:after="0" w:line="259" w:lineRule="auto"/>
              <w:ind w:right="0" w:firstLine="0"/>
              <w:jc w:val="left"/>
            </w:pPr>
            <w:r>
              <w:t xml:space="preserve">Биологическое и социальное в человеке. Черты сходства и различия человека и животного </w:t>
            </w:r>
          </w:p>
        </w:tc>
      </w:tr>
      <w:tr w:rsidR="003439BB" w14:paraId="2D96E67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299285"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3E6F020" w14:textId="77777777" w:rsidR="003439BB" w:rsidRDefault="00000000">
            <w:pPr>
              <w:spacing w:after="0" w:line="259" w:lineRule="auto"/>
              <w:ind w:right="0" w:firstLine="0"/>
            </w:pPr>
            <w:r>
              <w:t xml:space="preserve">Потребности человека (биологические, социальные, духовные). Способности человека </w:t>
            </w:r>
          </w:p>
        </w:tc>
      </w:tr>
      <w:tr w:rsidR="003439BB" w14:paraId="02A47CF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1148A8C" w14:textId="77777777" w:rsidR="003439BB" w:rsidRDefault="00000000">
            <w:pPr>
              <w:spacing w:after="0" w:line="259" w:lineRule="auto"/>
              <w:ind w:right="5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C13E77D" w14:textId="77777777" w:rsidR="003439BB" w:rsidRDefault="00000000">
            <w:pPr>
              <w:spacing w:after="0" w:line="259" w:lineRule="auto"/>
              <w:ind w:right="64" w:firstLine="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w:t>
            </w:r>
          </w:p>
        </w:tc>
      </w:tr>
      <w:tr w:rsidR="003439BB" w14:paraId="0B380AE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5A6E9C"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57524BF0" w14:textId="77777777" w:rsidR="003439BB" w:rsidRDefault="00000000">
            <w:pPr>
              <w:spacing w:after="0" w:line="259" w:lineRule="auto"/>
              <w:ind w:right="0" w:firstLine="0"/>
              <w:jc w:val="left"/>
            </w:pPr>
            <w:r>
              <w:t xml:space="preserve">Цели и мотивы деятельности. Виды деятельности (игра, труд, учение) </w:t>
            </w:r>
          </w:p>
        </w:tc>
      </w:tr>
      <w:tr w:rsidR="003439BB" w14:paraId="044AB5F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083703"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56332CCE" w14:textId="77777777" w:rsidR="003439BB" w:rsidRDefault="00000000">
            <w:pPr>
              <w:spacing w:after="0" w:line="259" w:lineRule="auto"/>
              <w:ind w:right="0" w:firstLine="0"/>
              <w:jc w:val="left"/>
            </w:pPr>
            <w:r>
              <w:t xml:space="preserve">Сознание человеком мира и самого себя как вид деятельности </w:t>
            </w:r>
          </w:p>
        </w:tc>
      </w:tr>
      <w:tr w:rsidR="003439BB" w14:paraId="6D818686"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1330DF5" w14:textId="77777777" w:rsidR="003439BB" w:rsidRDefault="00000000">
            <w:pPr>
              <w:spacing w:after="0" w:line="259" w:lineRule="auto"/>
              <w:ind w:right="57"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5EAB524F" w14:textId="77777777" w:rsidR="003439BB" w:rsidRDefault="00000000">
            <w:pPr>
              <w:spacing w:after="0" w:line="259" w:lineRule="auto"/>
              <w:ind w:right="0" w:firstLine="0"/>
              <w:jc w:val="left"/>
            </w:pPr>
            <w:r>
              <w:t xml:space="preserve">Право человека на образование. Школьное образование. Права и обязанности учащегося </w:t>
            </w:r>
          </w:p>
        </w:tc>
      </w:tr>
      <w:tr w:rsidR="003439BB" w14:paraId="28E6507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D12BD1D" w14:textId="77777777" w:rsidR="003439BB" w:rsidRDefault="00000000">
            <w:pPr>
              <w:spacing w:after="0" w:line="259" w:lineRule="auto"/>
              <w:ind w:right="57"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72EDD3E1" w14:textId="77777777" w:rsidR="003439BB" w:rsidRDefault="00000000">
            <w:pPr>
              <w:spacing w:after="0" w:line="259" w:lineRule="auto"/>
              <w:ind w:right="0" w:firstLine="0"/>
            </w:pPr>
            <w:r>
              <w:t xml:space="preserve">Общение. Цели и средства общения. Особенности общения подростков. Общение в современных условиях. Особенности общения в виртуальном пространстве </w:t>
            </w:r>
          </w:p>
        </w:tc>
      </w:tr>
      <w:tr w:rsidR="003439BB" w14:paraId="0980BAF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6AA4E56" w14:textId="77777777" w:rsidR="003439BB" w:rsidRDefault="00000000">
            <w:pPr>
              <w:spacing w:after="0" w:line="259" w:lineRule="auto"/>
              <w:ind w:right="57" w:firstLine="0"/>
              <w:jc w:val="center"/>
            </w:pPr>
            <w:r>
              <w:t xml:space="preserve">1.8 </w:t>
            </w:r>
          </w:p>
        </w:tc>
        <w:tc>
          <w:tcPr>
            <w:tcW w:w="8747" w:type="dxa"/>
            <w:tcBorders>
              <w:top w:val="single" w:sz="4" w:space="0" w:color="000000"/>
              <w:left w:val="single" w:sz="4" w:space="0" w:color="000000"/>
              <w:bottom w:val="single" w:sz="4" w:space="0" w:color="000000"/>
              <w:right w:val="single" w:sz="4" w:space="0" w:color="000000"/>
            </w:tcBorders>
          </w:tcPr>
          <w:p w14:paraId="6E8BEFF0" w14:textId="77777777" w:rsidR="003439BB" w:rsidRDefault="00000000">
            <w:pPr>
              <w:spacing w:after="0" w:line="259" w:lineRule="auto"/>
              <w:ind w:right="71" w:firstLine="0"/>
            </w:pPr>
            <w:r>
              <w:t xml:space="preserve">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 </w:t>
            </w:r>
          </w:p>
        </w:tc>
      </w:tr>
      <w:tr w:rsidR="003439BB" w14:paraId="6B192F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910AB8"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954F3C9" w14:textId="77777777" w:rsidR="003439BB" w:rsidRDefault="00000000">
            <w:pPr>
              <w:spacing w:after="0" w:line="259" w:lineRule="auto"/>
              <w:ind w:right="0" w:firstLine="0"/>
            </w:pPr>
            <w:r>
              <w:rPr>
                <w:b/>
              </w:rPr>
              <w:t xml:space="preserve">Общество, в котором мы живём. Человек в современном изменяющемся мире </w:t>
            </w:r>
          </w:p>
        </w:tc>
      </w:tr>
      <w:tr w:rsidR="003439BB" w14:paraId="51856E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46C887"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687C45F" w14:textId="77777777" w:rsidR="003439BB" w:rsidRDefault="00000000">
            <w:pPr>
              <w:spacing w:after="0" w:line="259" w:lineRule="auto"/>
              <w:ind w:right="0" w:firstLine="0"/>
              <w:jc w:val="left"/>
            </w:pPr>
            <w:r>
              <w:t xml:space="preserve">Что такое общество. Связь общества и природы </w:t>
            </w:r>
          </w:p>
        </w:tc>
      </w:tr>
      <w:tr w:rsidR="003439BB" w14:paraId="32C565E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6FA118A"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27F9008" w14:textId="77777777" w:rsidR="003439BB" w:rsidRDefault="00000000">
            <w:pPr>
              <w:spacing w:after="0" w:line="259" w:lineRule="auto"/>
              <w:ind w:right="0" w:firstLine="0"/>
            </w:pPr>
            <w:r>
              <w:t xml:space="preserve">Устройство общественной жизни. Основные сферы жизни общества и их взаимодействие </w:t>
            </w:r>
          </w:p>
        </w:tc>
      </w:tr>
      <w:tr w:rsidR="003439BB" w14:paraId="7C487C1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9E28D48"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6352D87F" w14:textId="77777777" w:rsidR="003439BB" w:rsidRDefault="00000000">
            <w:pPr>
              <w:spacing w:after="0" w:line="259" w:lineRule="auto"/>
              <w:ind w:right="0" w:firstLine="0"/>
            </w:pPr>
            <w:r>
              <w:t>Развитие общества. Современные формы связи и коммуникации: как они измени-</w:t>
            </w:r>
          </w:p>
        </w:tc>
      </w:tr>
    </w:tbl>
    <w:p w14:paraId="03CC82A7"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15FE8C9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7BCF87D"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0795B99E" w14:textId="77777777" w:rsidR="003439BB" w:rsidRDefault="00000000">
            <w:pPr>
              <w:spacing w:after="0" w:line="259" w:lineRule="auto"/>
              <w:ind w:right="67" w:firstLine="0"/>
            </w:pPr>
            <w:r>
              <w:t xml:space="preserve">ли мир. 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 </w:t>
            </w:r>
          </w:p>
        </w:tc>
      </w:tr>
      <w:tr w:rsidR="003439BB" w14:paraId="17E64FD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1641415"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57634F4E" w14:textId="77777777" w:rsidR="003439BB" w:rsidRDefault="00000000">
            <w:pPr>
              <w:spacing w:after="0" w:line="259" w:lineRule="auto"/>
              <w:ind w:right="0" w:firstLine="0"/>
            </w:pPr>
            <w:r>
              <w:t xml:space="preserve">Информационная культура и информационная безопасность. Правила безопасного поведения в сети Интернет </w:t>
            </w:r>
          </w:p>
        </w:tc>
      </w:tr>
      <w:tr w:rsidR="003439BB" w14:paraId="6AC8981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99178D0"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5CD4CCFB" w14:textId="77777777" w:rsidR="003439BB" w:rsidRDefault="00000000">
            <w:pPr>
              <w:spacing w:after="0" w:line="259" w:lineRule="auto"/>
              <w:ind w:right="67" w:firstLine="0"/>
            </w:pPr>
            <w:r>
              <w:t xml:space="preserve">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tc>
      </w:tr>
      <w:tr w:rsidR="003439BB" w14:paraId="7531D83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C80960F" w14:textId="77777777" w:rsidR="003439BB" w:rsidRDefault="00000000">
            <w:pPr>
              <w:spacing w:after="0" w:line="259" w:lineRule="auto"/>
              <w:ind w:right="53"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5C098B4C" w14:textId="77777777" w:rsidR="003439BB" w:rsidRDefault="00000000">
            <w:pPr>
              <w:spacing w:after="0" w:line="259" w:lineRule="auto"/>
              <w:ind w:right="0" w:firstLine="0"/>
              <w:jc w:val="left"/>
            </w:pPr>
            <w:r>
              <w:rPr>
                <w:b/>
              </w:rPr>
              <w:t xml:space="preserve">Человек в мире культуры </w:t>
            </w:r>
          </w:p>
        </w:tc>
      </w:tr>
      <w:tr w:rsidR="003439BB" w14:paraId="79C3DCF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41C979" w14:textId="77777777" w:rsidR="003439BB" w:rsidRDefault="00000000">
            <w:pPr>
              <w:spacing w:after="0" w:line="259" w:lineRule="auto"/>
              <w:ind w:right="58"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3ADADFAE" w14:textId="77777777" w:rsidR="003439BB" w:rsidRDefault="00000000">
            <w:pPr>
              <w:spacing w:after="0" w:line="259" w:lineRule="auto"/>
              <w:ind w:right="0" w:firstLine="0"/>
            </w:pPr>
            <w:r>
              <w:t xml:space="preserve">Культура, её многообразие и формы. Влияние духовной культуры на формирование личности </w:t>
            </w:r>
          </w:p>
        </w:tc>
      </w:tr>
      <w:tr w:rsidR="003439BB" w14:paraId="7841100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9FFF55F"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B75260A" w14:textId="77777777" w:rsidR="003439BB" w:rsidRDefault="00000000">
            <w:pPr>
              <w:spacing w:after="0" w:line="259" w:lineRule="auto"/>
              <w:ind w:right="65" w:firstLine="0"/>
            </w:pPr>
            <w:r>
              <w:t xml:space="preserve">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 </w:t>
            </w:r>
          </w:p>
        </w:tc>
      </w:tr>
      <w:tr w:rsidR="003439BB" w14:paraId="42B9597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310671B" w14:textId="77777777" w:rsidR="003439BB" w:rsidRDefault="00000000">
            <w:pPr>
              <w:spacing w:after="0" w:line="259" w:lineRule="auto"/>
              <w:ind w:right="5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5750682D" w14:textId="77777777" w:rsidR="003439BB" w:rsidRDefault="00000000">
            <w:pPr>
              <w:spacing w:after="0" w:line="259" w:lineRule="auto"/>
              <w:ind w:right="67" w:firstLine="0"/>
            </w:pPr>
            <w: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Волонтёрское движение </w:t>
            </w:r>
          </w:p>
        </w:tc>
      </w:tr>
      <w:tr w:rsidR="003439BB" w14:paraId="55AD6A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A92EBF" w14:textId="77777777" w:rsidR="003439BB" w:rsidRDefault="00000000">
            <w:pPr>
              <w:spacing w:after="0" w:line="259" w:lineRule="auto"/>
              <w:ind w:right="5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04734868" w14:textId="77777777" w:rsidR="003439BB" w:rsidRDefault="00000000">
            <w:pPr>
              <w:spacing w:after="0" w:line="259" w:lineRule="auto"/>
              <w:ind w:right="0" w:firstLine="0"/>
            </w:pPr>
            <w:r>
              <w:t xml:space="preserve">Наука. Естественные и социально-гуманитарные науки. Роль науки в развитии общества </w:t>
            </w:r>
          </w:p>
        </w:tc>
      </w:tr>
      <w:tr w:rsidR="003439BB" w14:paraId="41B8DF0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8D36EAC" w14:textId="77777777" w:rsidR="003439BB" w:rsidRDefault="00000000">
            <w:pPr>
              <w:spacing w:after="0" w:line="259" w:lineRule="auto"/>
              <w:ind w:right="5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6249BBDC" w14:textId="77777777" w:rsidR="003439BB" w:rsidRDefault="00000000">
            <w:pPr>
              <w:spacing w:after="0" w:line="259" w:lineRule="auto"/>
              <w:ind w:right="67" w:firstLine="0"/>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w:t>
            </w:r>
          </w:p>
        </w:tc>
      </w:tr>
      <w:tr w:rsidR="003439BB" w14:paraId="2E88E96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C511643" w14:textId="77777777" w:rsidR="003439BB" w:rsidRDefault="00000000">
            <w:pPr>
              <w:spacing w:after="0" w:line="259" w:lineRule="auto"/>
              <w:ind w:right="58"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7DCFF8CE" w14:textId="77777777" w:rsidR="003439BB" w:rsidRDefault="00000000">
            <w:pPr>
              <w:spacing w:after="0" w:line="259" w:lineRule="auto"/>
              <w:ind w:right="65" w:firstLine="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tc>
      </w:tr>
      <w:tr w:rsidR="003439BB" w14:paraId="6B1D43C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56EE3EA" w14:textId="77777777" w:rsidR="003439BB" w:rsidRDefault="00000000">
            <w:pPr>
              <w:spacing w:after="0" w:line="259" w:lineRule="auto"/>
              <w:ind w:right="58"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1A2A7D7F" w14:textId="77777777" w:rsidR="003439BB" w:rsidRDefault="00000000">
            <w:pPr>
              <w:spacing w:after="0" w:line="259" w:lineRule="auto"/>
              <w:ind w:right="0" w:firstLine="0"/>
              <w:jc w:val="left"/>
            </w:pPr>
            <w:r>
              <w:t xml:space="preserve">Что такое искусство. Виды искусств. Роль искусства в жизни человека и общества </w:t>
            </w:r>
          </w:p>
        </w:tc>
      </w:tr>
      <w:tr w:rsidR="003439BB" w14:paraId="17C8AEC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BE36E8"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84D47D0" w14:textId="77777777" w:rsidR="003439BB" w:rsidRDefault="00000000">
            <w:pPr>
              <w:spacing w:after="0" w:line="259" w:lineRule="auto"/>
              <w:ind w:right="0" w:firstLine="0"/>
              <w:jc w:val="left"/>
            </w:pPr>
            <w:r>
              <w:rPr>
                <w:b/>
              </w:rPr>
              <w:t xml:space="preserve">Человек в экономических отношениях </w:t>
            </w:r>
          </w:p>
        </w:tc>
      </w:tr>
      <w:tr w:rsidR="003439BB" w14:paraId="1F66271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8E52B29"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5AB57FD6" w14:textId="77777777" w:rsidR="003439BB" w:rsidRDefault="00000000">
            <w:pPr>
              <w:spacing w:after="47" w:line="238" w:lineRule="auto"/>
              <w:ind w:right="0" w:firstLine="0"/>
            </w:pPr>
            <w:r>
              <w:t xml:space="preserve">Что такое экономика. Взаимосвязь жизни общества и его экономического развития. Потребности и ресурсы, ограниченность ресурсов. Экономический выбор. </w:t>
            </w:r>
          </w:p>
          <w:p w14:paraId="7FF61A91" w14:textId="77777777" w:rsidR="003439BB" w:rsidRDefault="00000000">
            <w:pPr>
              <w:spacing w:after="0" w:line="259" w:lineRule="auto"/>
              <w:ind w:right="0" w:firstLine="0"/>
              <w:jc w:val="left"/>
            </w:pPr>
            <w:r>
              <w:t xml:space="preserve">Ресурсы и возможности экономики нашей страны </w:t>
            </w:r>
          </w:p>
        </w:tc>
      </w:tr>
      <w:tr w:rsidR="003439BB" w14:paraId="2E47982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F72F85"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21E6CCB2" w14:textId="77777777" w:rsidR="003439BB" w:rsidRDefault="00000000">
            <w:pPr>
              <w:spacing w:after="0" w:line="259" w:lineRule="auto"/>
              <w:ind w:right="0" w:firstLine="0"/>
              <w:jc w:val="left"/>
            </w:pPr>
            <w:r>
              <w:t xml:space="preserve">Экономическая система и её функции. Собственность </w:t>
            </w:r>
          </w:p>
        </w:tc>
      </w:tr>
      <w:tr w:rsidR="003439BB" w14:paraId="69B7F42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A55263"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60564C3F" w14:textId="77777777" w:rsidR="003439BB" w:rsidRDefault="00000000">
            <w:pPr>
              <w:spacing w:after="0" w:line="259" w:lineRule="auto"/>
              <w:ind w:right="0" w:firstLine="0"/>
            </w:pPr>
            <w:r>
              <w:t xml:space="preserve">Виды экономической деятельности. Производство - источник экономических благ. Факторы производства. Обмен. Торговля и её формы </w:t>
            </w:r>
          </w:p>
        </w:tc>
      </w:tr>
      <w:tr w:rsidR="003439BB" w14:paraId="44B0218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1DC818"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E921157" w14:textId="77777777" w:rsidR="003439BB" w:rsidRDefault="00000000">
            <w:pPr>
              <w:spacing w:after="0" w:line="259" w:lineRule="auto"/>
              <w:ind w:right="0" w:firstLine="0"/>
            </w:pPr>
            <w:r>
              <w:t xml:space="preserve">Трудовая деятельность. Производительность труда. Разделение труда. Заработная плата и стимулирование труда </w:t>
            </w:r>
          </w:p>
        </w:tc>
      </w:tr>
      <w:tr w:rsidR="003439BB" w14:paraId="7EAA75F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0319AD" w14:textId="77777777" w:rsidR="003439BB" w:rsidRDefault="00000000">
            <w:pPr>
              <w:spacing w:after="0" w:line="259" w:lineRule="auto"/>
              <w:ind w:right="57"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75FCCF52" w14:textId="77777777" w:rsidR="003439BB" w:rsidRDefault="00000000">
            <w:pPr>
              <w:spacing w:after="0" w:line="259" w:lineRule="auto"/>
              <w:ind w:right="0" w:firstLine="0"/>
              <w:jc w:val="left"/>
            </w:pPr>
            <w:r>
              <w:t xml:space="preserve">Занятость и безработица </w:t>
            </w:r>
          </w:p>
        </w:tc>
      </w:tr>
      <w:tr w:rsidR="003439BB" w14:paraId="13151159"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6C7BBA2D" w14:textId="77777777" w:rsidR="003439BB" w:rsidRDefault="00000000">
            <w:pPr>
              <w:spacing w:after="0" w:line="259" w:lineRule="auto"/>
              <w:ind w:right="57" w:firstLine="0"/>
              <w:jc w:val="center"/>
            </w:pPr>
            <w:r>
              <w:t xml:space="preserve">4.6 </w:t>
            </w:r>
          </w:p>
        </w:tc>
        <w:tc>
          <w:tcPr>
            <w:tcW w:w="8747" w:type="dxa"/>
            <w:tcBorders>
              <w:top w:val="single" w:sz="4" w:space="0" w:color="000000"/>
              <w:left w:val="single" w:sz="4" w:space="0" w:color="000000"/>
              <w:bottom w:val="single" w:sz="4" w:space="0" w:color="000000"/>
              <w:right w:val="single" w:sz="4" w:space="0" w:color="000000"/>
            </w:tcBorders>
          </w:tcPr>
          <w:p w14:paraId="61A23486" w14:textId="77777777" w:rsidR="003439BB" w:rsidRDefault="00000000">
            <w:pPr>
              <w:spacing w:after="46" w:line="238" w:lineRule="auto"/>
              <w:ind w:right="0" w:firstLine="0"/>
            </w:pPr>
            <w:r>
              <w:t xml:space="preserve">Рыночная экономика. Конкуренция. Государственная политика по развитию конкуренции. Cпpoc и предложение. Рыночное равновесие. Невидимая рука рынка. </w:t>
            </w:r>
          </w:p>
          <w:p w14:paraId="26C5F357" w14:textId="77777777" w:rsidR="003439BB" w:rsidRDefault="00000000">
            <w:pPr>
              <w:spacing w:after="0" w:line="259" w:lineRule="auto"/>
              <w:ind w:right="0" w:firstLine="0"/>
              <w:jc w:val="left"/>
            </w:pPr>
            <w:r>
              <w:t xml:space="preserve">Многообразие рынков </w:t>
            </w:r>
          </w:p>
        </w:tc>
      </w:tr>
      <w:tr w:rsidR="003439BB" w14:paraId="41D92BE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473469" w14:textId="77777777" w:rsidR="003439BB" w:rsidRDefault="00000000">
            <w:pPr>
              <w:spacing w:after="0" w:line="259" w:lineRule="auto"/>
              <w:ind w:right="58" w:firstLine="0"/>
              <w:jc w:val="center"/>
            </w:pPr>
            <w:r>
              <w:t xml:space="preserve">4.7 </w:t>
            </w:r>
          </w:p>
        </w:tc>
        <w:tc>
          <w:tcPr>
            <w:tcW w:w="8747" w:type="dxa"/>
            <w:tcBorders>
              <w:top w:val="single" w:sz="4" w:space="0" w:color="000000"/>
              <w:left w:val="single" w:sz="4" w:space="0" w:color="000000"/>
              <w:bottom w:val="single" w:sz="4" w:space="0" w:color="000000"/>
              <w:right w:val="single" w:sz="4" w:space="0" w:color="000000"/>
            </w:tcBorders>
          </w:tcPr>
          <w:p w14:paraId="08B27903" w14:textId="77777777" w:rsidR="003439BB" w:rsidRDefault="00000000">
            <w:pPr>
              <w:spacing w:after="0" w:line="259" w:lineRule="auto"/>
              <w:ind w:right="0" w:firstLine="0"/>
            </w:pPr>
            <w:r>
              <w:t xml:space="preserve">Предприятие в экономике. Издержки, выручка и прибыль. Как повысить эффективность производства </w:t>
            </w:r>
          </w:p>
        </w:tc>
      </w:tr>
      <w:tr w:rsidR="003439BB" w14:paraId="107359A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375FF28" w14:textId="77777777" w:rsidR="003439BB" w:rsidRDefault="00000000">
            <w:pPr>
              <w:spacing w:after="0" w:line="259" w:lineRule="auto"/>
              <w:ind w:right="58" w:firstLine="0"/>
              <w:jc w:val="center"/>
            </w:pPr>
            <w:r>
              <w:t xml:space="preserve">4.8 </w:t>
            </w:r>
          </w:p>
        </w:tc>
        <w:tc>
          <w:tcPr>
            <w:tcW w:w="8747" w:type="dxa"/>
            <w:tcBorders>
              <w:top w:val="single" w:sz="4" w:space="0" w:color="000000"/>
              <w:left w:val="single" w:sz="4" w:space="0" w:color="000000"/>
              <w:bottom w:val="single" w:sz="4" w:space="0" w:color="000000"/>
              <w:right w:val="single" w:sz="4" w:space="0" w:color="000000"/>
            </w:tcBorders>
          </w:tcPr>
          <w:p w14:paraId="20CA6AE3" w14:textId="77777777" w:rsidR="003439BB" w:rsidRDefault="00000000">
            <w:pPr>
              <w:spacing w:after="0" w:line="259" w:lineRule="auto"/>
              <w:ind w:right="0" w:firstLine="0"/>
              <w:jc w:val="left"/>
            </w:pPr>
            <w:r>
              <w:t xml:space="preserve">Предпринимательство. Виды и формы предпринимательской деятельности </w:t>
            </w:r>
          </w:p>
        </w:tc>
      </w:tr>
      <w:tr w:rsidR="003439BB" w14:paraId="2E6D2B1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428D85" w14:textId="77777777" w:rsidR="003439BB" w:rsidRDefault="00000000">
            <w:pPr>
              <w:spacing w:after="0" w:line="259" w:lineRule="auto"/>
              <w:ind w:right="57" w:firstLine="0"/>
              <w:jc w:val="center"/>
            </w:pPr>
            <w:r>
              <w:t xml:space="preserve">4.9 </w:t>
            </w:r>
          </w:p>
        </w:tc>
        <w:tc>
          <w:tcPr>
            <w:tcW w:w="8747" w:type="dxa"/>
            <w:tcBorders>
              <w:top w:val="single" w:sz="4" w:space="0" w:color="000000"/>
              <w:left w:val="single" w:sz="4" w:space="0" w:color="000000"/>
              <w:bottom w:val="single" w:sz="4" w:space="0" w:color="000000"/>
              <w:right w:val="single" w:sz="4" w:space="0" w:color="000000"/>
            </w:tcBorders>
          </w:tcPr>
          <w:p w14:paraId="783BEFD8" w14:textId="77777777" w:rsidR="003439BB" w:rsidRDefault="00000000">
            <w:pPr>
              <w:spacing w:after="0" w:line="259" w:lineRule="auto"/>
              <w:ind w:right="0" w:firstLine="0"/>
              <w:jc w:val="left"/>
            </w:pPr>
            <w:r>
              <w:t xml:space="preserve">Деньги и их функции </w:t>
            </w:r>
          </w:p>
        </w:tc>
      </w:tr>
      <w:tr w:rsidR="003439BB" w14:paraId="59EC6C0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D1A709D" w14:textId="77777777" w:rsidR="003439BB" w:rsidRDefault="00000000">
            <w:pPr>
              <w:spacing w:after="0" w:line="259" w:lineRule="auto"/>
              <w:ind w:right="62" w:firstLine="0"/>
              <w:jc w:val="center"/>
            </w:pPr>
            <w:r>
              <w:lastRenderedPageBreak/>
              <w:t xml:space="preserve">4.10 </w:t>
            </w:r>
          </w:p>
        </w:tc>
        <w:tc>
          <w:tcPr>
            <w:tcW w:w="8747" w:type="dxa"/>
            <w:tcBorders>
              <w:top w:val="single" w:sz="4" w:space="0" w:color="000000"/>
              <w:left w:val="single" w:sz="4" w:space="0" w:color="000000"/>
              <w:bottom w:val="single" w:sz="4" w:space="0" w:color="000000"/>
              <w:right w:val="single" w:sz="4" w:space="0" w:color="000000"/>
            </w:tcBorders>
          </w:tcPr>
          <w:p w14:paraId="6A5F0269" w14:textId="77777777" w:rsidR="003439BB" w:rsidRDefault="00000000">
            <w:pPr>
              <w:spacing w:after="0" w:line="259" w:lineRule="auto"/>
              <w:ind w:right="60" w:firstLine="0"/>
            </w:pPr>
            <w:r>
              <w:t xml:space="preserve">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w:t>
            </w:r>
          </w:p>
        </w:tc>
      </w:tr>
      <w:tr w:rsidR="003439BB" w14:paraId="4478D75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DF857D9" w14:textId="77777777" w:rsidR="003439BB" w:rsidRDefault="00000000">
            <w:pPr>
              <w:spacing w:after="0" w:line="259" w:lineRule="auto"/>
              <w:ind w:right="62"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1B4F18D8" w14:textId="77777777" w:rsidR="003439BB" w:rsidRDefault="00000000">
            <w:pPr>
              <w:spacing w:after="0" w:line="259" w:lineRule="auto"/>
              <w:ind w:right="0" w:firstLine="0"/>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w:t>
            </w:r>
          </w:p>
        </w:tc>
      </w:tr>
      <w:tr w:rsidR="003439BB" w14:paraId="232051A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AEAA36F" w14:textId="77777777" w:rsidR="003439BB" w:rsidRDefault="00000000">
            <w:pPr>
              <w:spacing w:after="0" w:line="259" w:lineRule="auto"/>
              <w:ind w:right="62"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468CD04F" w14:textId="77777777" w:rsidR="003439BB" w:rsidRDefault="00000000">
            <w:pPr>
              <w:spacing w:after="0" w:line="259" w:lineRule="auto"/>
              <w:ind w:right="0" w:firstLine="0"/>
              <w:jc w:val="left"/>
            </w:pPr>
            <w:r>
              <w:t xml:space="preserve">Страховые услуги. Защита прав потребителя финансовых услуг </w:t>
            </w:r>
          </w:p>
        </w:tc>
      </w:tr>
    </w:tbl>
    <w:p w14:paraId="29E82252" w14:textId="77777777" w:rsidR="003439BB" w:rsidRDefault="003439BB">
      <w:pPr>
        <w:spacing w:after="0" w:line="259" w:lineRule="auto"/>
        <w:ind w:left="-1133" w:right="31" w:firstLine="0"/>
        <w:jc w:val="left"/>
      </w:pPr>
    </w:p>
    <w:tbl>
      <w:tblPr>
        <w:tblStyle w:val="TableGrid"/>
        <w:tblW w:w="9849" w:type="dxa"/>
        <w:tblInd w:w="-108" w:type="dxa"/>
        <w:tblCellMar>
          <w:top w:w="7" w:type="dxa"/>
          <w:left w:w="108" w:type="dxa"/>
          <w:bottom w:w="0" w:type="dxa"/>
          <w:right w:w="47" w:type="dxa"/>
        </w:tblCellMar>
        <w:tblLook w:val="04A0" w:firstRow="1" w:lastRow="0" w:firstColumn="1" w:lastColumn="0" w:noHBand="0" w:noVBand="1"/>
      </w:tblPr>
      <w:tblGrid>
        <w:gridCol w:w="1102"/>
        <w:gridCol w:w="8747"/>
      </w:tblGrid>
      <w:tr w:rsidR="003439BB" w14:paraId="7520557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9796A4C" w14:textId="77777777" w:rsidR="003439BB" w:rsidRDefault="00000000">
            <w:pPr>
              <w:spacing w:after="0" w:line="259" w:lineRule="auto"/>
              <w:ind w:right="57"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51EFBC87" w14:textId="77777777" w:rsidR="003439BB" w:rsidRDefault="00000000">
            <w:pPr>
              <w:spacing w:after="0" w:line="259" w:lineRule="auto"/>
              <w:ind w:right="62" w:firstLine="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tc>
      </w:tr>
      <w:tr w:rsidR="003439BB" w14:paraId="687BD10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7CA36E" w14:textId="77777777" w:rsidR="003439BB" w:rsidRDefault="00000000">
            <w:pPr>
              <w:spacing w:after="0" w:line="259" w:lineRule="auto"/>
              <w:ind w:right="57"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6C969916" w14:textId="77777777" w:rsidR="003439BB" w:rsidRDefault="00000000">
            <w:pPr>
              <w:spacing w:after="0" w:line="259" w:lineRule="auto"/>
              <w:ind w:right="0" w:firstLine="0"/>
              <w:jc w:val="left"/>
            </w:pPr>
            <w:r>
              <w:t xml:space="preserve">Экономические цели и функции государства </w:t>
            </w:r>
          </w:p>
        </w:tc>
      </w:tr>
      <w:tr w:rsidR="003439BB" w14:paraId="42A06FD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0E28D8" w14:textId="77777777" w:rsidR="003439BB" w:rsidRDefault="00000000">
            <w:pPr>
              <w:spacing w:after="0" w:line="259" w:lineRule="auto"/>
              <w:ind w:right="57"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4741CE9E" w14:textId="77777777" w:rsidR="003439BB" w:rsidRDefault="00000000">
            <w:pPr>
              <w:spacing w:after="0" w:line="259" w:lineRule="auto"/>
              <w:ind w:right="0" w:firstLine="0"/>
            </w:pPr>
            <w:r>
              <w:t xml:space="preserve">Налоги. Доходы и расходы государства. Государственный бюджет. Государственная бюджетная и денежно-кредитная политика Российской Федерации. </w:t>
            </w:r>
          </w:p>
        </w:tc>
      </w:tr>
      <w:tr w:rsidR="003439BB" w14:paraId="535B681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FEE9EC3" w14:textId="77777777" w:rsidR="003439BB" w:rsidRDefault="00000000">
            <w:pPr>
              <w:spacing w:after="0" w:line="259" w:lineRule="auto"/>
              <w:ind w:right="50"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204D5FA8" w14:textId="77777777" w:rsidR="003439BB" w:rsidRDefault="00000000">
            <w:pPr>
              <w:spacing w:after="0" w:line="259" w:lineRule="auto"/>
              <w:ind w:right="0" w:firstLine="0"/>
              <w:jc w:val="left"/>
            </w:pPr>
            <w:r>
              <w:rPr>
                <w:b/>
              </w:rPr>
              <w:t xml:space="preserve">Человек в системе социальных отношений. Социальные ценности и нормы </w:t>
            </w:r>
          </w:p>
        </w:tc>
      </w:tr>
      <w:tr w:rsidR="003439BB" w14:paraId="4208D9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B49C02" w14:textId="77777777" w:rsidR="003439BB" w:rsidRDefault="00000000">
            <w:pPr>
              <w:spacing w:after="0" w:line="259" w:lineRule="auto"/>
              <w:ind w:right="52"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4FD1E346" w14:textId="77777777" w:rsidR="003439BB" w:rsidRDefault="00000000">
            <w:pPr>
              <w:spacing w:after="0" w:line="259" w:lineRule="auto"/>
              <w:ind w:right="0" w:firstLine="0"/>
              <w:jc w:val="left"/>
            </w:pPr>
            <w:r>
              <w:t xml:space="preserve">Социальная структура общества. Многообразие социальных общностей и групп </w:t>
            </w:r>
          </w:p>
        </w:tc>
      </w:tr>
      <w:tr w:rsidR="003439BB" w14:paraId="35ADC9C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892EB14" w14:textId="77777777" w:rsidR="003439BB" w:rsidRDefault="00000000">
            <w:pPr>
              <w:spacing w:after="0" w:line="259" w:lineRule="auto"/>
              <w:ind w:right="52"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6751516E" w14:textId="77777777" w:rsidR="003439BB" w:rsidRDefault="00000000">
            <w:pPr>
              <w:spacing w:after="0" w:line="259" w:lineRule="auto"/>
              <w:ind w:right="0" w:firstLine="0"/>
            </w:pPr>
            <w:r>
              <w:t xml:space="preserve">Этнос и нация. Россия - многонациональное государство. Этносы и нации в диалоге культур </w:t>
            </w:r>
          </w:p>
        </w:tc>
      </w:tr>
      <w:tr w:rsidR="003439BB" w14:paraId="0072547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22581D" w14:textId="77777777" w:rsidR="003439BB" w:rsidRDefault="00000000">
            <w:pPr>
              <w:spacing w:after="0" w:line="259" w:lineRule="auto"/>
              <w:ind w:right="52"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2B9B50AA" w14:textId="77777777" w:rsidR="003439BB" w:rsidRDefault="00000000">
            <w:pPr>
              <w:spacing w:after="0" w:line="259" w:lineRule="auto"/>
              <w:ind w:right="0" w:firstLine="0"/>
            </w:pPr>
            <w:r>
              <w:t xml:space="preserve">Положение человека в обществе. Социальный статус человека в обществе. Социальные роли. Ролевой набор подростка. Социальная мобильность </w:t>
            </w:r>
          </w:p>
        </w:tc>
      </w:tr>
      <w:tr w:rsidR="003439BB" w14:paraId="5F1C781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D1F1061" w14:textId="77777777" w:rsidR="003439BB" w:rsidRDefault="00000000">
            <w:pPr>
              <w:spacing w:after="0" w:line="259" w:lineRule="auto"/>
              <w:ind w:right="52"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6BC42716" w14:textId="77777777" w:rsidR="003439BB" w:rsidRDefault="00000000">
            <w:pPr>
              <w:spacing w:after="0" w:line="259" w:lineRule="auto"/>
              <w:ind w:right="0" w:firstLine="0"/>
            </w:pPr>
            <w:r>
              <w:t xml:space="preserve">Молодёжь - активный участник общественной жизни. Современная молодёжная культура </w:t>
            </w:r>
          </w:p>
        </w:tc>
      </w:tr>
      <w:tr w:rsidR="003439BB" w14:paraId="1AEACB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238095B" w14:textId="77777777" w:rsidR="003439BB" w:rsidRDefault="00000000">
            <w:pPr>
              <w:spacing w:after="0" w:line="259" w:lineRule="auto"/>
              <w:ind w:right="52"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1ACBE3B1" w14:textId="77777777" w:rsidR="003439BB" w:rsidRDefault="00000000">
            <w:pPr>
              <w:spacing w:after="0" w:line="259" w:lineRule="auto"/>
              <w:ind w:right="62" w:firstLine="0"/>
            </w:pPr>
            <w:r>
              <w:t xml:space="preserve">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 </w:t>
            </w:r>
          </w:p>
        </w:tc>
      </w:tr>
      <w:tr w:rsidR="003439BB" w14:paraId="68CC90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9D2526" w14:textId="77777777" w:rsidR="003439BB" w:rsidRDefault="00000000">
            <w:pPr>
              <w:spacing w:after="0" w:line="259" w:lineRule="auto"/>
              <w:ind w:right="52" w:firstLine="0"/>
              <w:jc w:val="center"/>
            </w:pPr>
            <w:r>
              <w:t xml:space="preserve">5.6 </w:t>
            </w:r>
          </w:p>
        </w:tc>
        <w:tc>
          <w:tcPr>
            <w:tcW w:w="8747" w:type="dxa"/>
            <w:tcBorders>
              <w:top w:val="single" w:sz="4" w:space="0" w:color="000000"/>
              <w:left w:val="single" w:sz="4" w:space="0" w:color="000000"/>
              <w:bottom w:val="single" w:sz="4" w:space="0" w:color="000000"/>
              <w:right w:val="single" w:sz="4" w:space="0" w:color="000000"/>
            </w:tcBorders>
          </w:tcPr>
          <w:p w14:paraId="73A7008A" w14:textId="77777777" w:rsidR="003439BB" w:rsidRDefault="00000000">
            <w:pPr>
              <w:spacing w:after="0" w:line="259" w:lineRule="auto"/>
              <w:ind w:right="0" w:firstLine="0"/>
              <w:jc w:val="left"/>
            </w:pPr>
            <w:r>
              <w:t xml:space="preserve">Социализация личности </w:t>
            </w:r>
          </w:p>
        </w:tc>
      </w:tr>
      <w:tr w:rsidR="003439BB" w14:paraId="4FA7876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ADF3DE4" w14:textId="77777777" w:rsidR="003439BB" w:rsidRDefault="00000000">
            <w:pPr>
              <w:spacing w:after="0" w:line="259" w:lineRule="auto"/>
              <w:ind w:right="52" w:firstLine="0"/>
              <w:jc w:val="center"/>
            </w:pPr>
            <w:r>
              <w:t xml:space="preserve">5.7 </w:t>
            </w:r>
          </w:p>
        </w:tc>
        <w:tc>
          <w:tcPr>
            <w:tcW w:w="8747" w:type="dxa"/>
            <w:tcBorders>
              <w:top w:val="single" w:sz="4" w:space="0" w:color="000000"/>
              <w:left w:val="single" w:sz="4" w:space="0" w:color="000000"/>
              <w:bottom w:val="single" w:sz="4" w:space="0" w:color="000000"/>
              <w:right w:val="single" w:sz="4" w:space="0" w:color="000000"/>
            </w:tcBorders>
          </w:tcPr>
          <w:p w14:paraId="31561D1C" w14:textId="77777777" w:rsidR="003439BB" w:rsidRDefault="00000000">
            <w:pPr>
              <w:spacing w:after="0" w:line="259" w:lineRule="auto"/>
              <w:ind w:right="64" w:firstLine="0"/>
            </w:pPr>
            <w:r>
              <w:t xml:space="preserve">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 </w:t>
            </w:r>
          </w:p>
        </w:tc>
      </w:tr>
      <w:tr w:rsidR="003439BB" w14:paraId="6E1577C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013D4C" w14:textId="77777777" w:rsidR="003439BB" w:rsidRDefault="00000000">
            <w:pPr>
              <w:spacing w:after="0" w:line="259" w:lineRule="auto"/>
              <w:ind w:right="52" w:firstLine="0"/>
              <w:jc w:val="center"/>
            </w:pPr>
            <w:r>
              <w:t xml:space="preserve">5.8 </w:t>
            </w:r>
          </w:p>
        </w:tc>
        <w:tc>
          <w:tcPr>
            <w:tcW w:w="8747" w:type="dxa"/>
            <w:tcBorders>
              <w:top w:val="single" w:sz="4" w:space="0" w:color="000000"/>
              <w:left w:val="single" w:sz="4" w:space="0" w:color="000000"/>
              <w:bottom w:val="single" w:sz="4" w:space="0" w:color="000000"/>
              <w:right w:val="single" w:sz="4" w:space="0" w:color="000000"/>
            </w:tcBorders>
          </w:tcPr>
          <w:p w14:paraId="6F997B20" w14:textId="77777777" w:rsidR="003439BB" w:rsidRDefault="00000000">
            <w:pPr>
              <w:spacing w:after="0" w:line="259" w:lineRule="auto"/>
              <w:ind w:right="0" w:firstLine="0"/>
            </w:pPr>
            <w:r>
              <w:t xml:space="preserve">Отклоняющееся поведение. Опасность наркомании и алкоголизма для человека и общества. Профилактика негативные отклонений поведения </w:t>
            </w:r>
          </w:p>
        </w:tc>
      </w:tr>
      <w:tr w:rsidR="003439BB" w14:paraId="46A11D1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A00E24" w14:textId="77777777" w:rsidR="003439BB" w:rsidRDefault="00000000">
            <w:pPr>
              <w:spacing w:after="0" w:line="259" w:lineRule="auto"/>
              <w:ind w:right="52" w:firstLine="0"/>
              <w:jc w:val="center"/>
            </w:pPr>
            <w:r>
              <w:t xml:space="preserve">5.9 </w:t>
            </w:r>
          </w:p>
        </w:tc>
        <w:tc>
          <w:tcPr>
            <w:tcW w:w="8747" w:type="dxa"/>
            <w:tcBorders>
              <w:top w:val="single" w:sz="4" w:space="0" w:color="000000"/>
              <w:left w:val="single" w:sz="4" w:space="0" w:color="000000"/>
              <w:bottom w:val="single" w:sz="4" w:space="0" w:color="000000"/>
              <w:right w:val="single" w:sz="4" w:space="0" w:color="000000"/>
            </w:tcBorders>
          </w:tcPr>
          <w:p w14:paraId="3F4B4BA0" w14:textId="77777777" w:rsidR="003439BB" w:rsidRDefault="00000000">
            <w:pPr>
              <w:spacing w:after="0" w:line="259" w:lineRule="auto"/>
              <w:ind w:right="0" w:firstLine="0"/>
              <w:jc w:val="left"/>
            </w:pPr>
            <w:r>
              <w:t xml:space="preserve">Социальные конфликты и пути их разрешения </w:t>
            </w:r>
          </w:p>
        </w:tc>
      </w:tr>
      <w:tr w:rsidR="003439BB" w14:paraId="00F6DDC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DE56DF2" w14:textId="77777777" w:rsidR="003439BB" w:rsidRDefault="00000000">
            <w:pPr>
              <w:spacing w:after="0" w:line="259" w:lineRule="auto"/>
              <w:ind w:right="57" w:firstLine="0"/>
              <w:jc w:val="center"/>
            </w:pPr>
            <w:r>
              <w:t xml:space="preserve">5.10 </w:t>
            </w:r>
          </w:p>
        </w:tc>
        <w:tc>
          <w:tcPr>
            <w:tcW w:w="8747" w:type="dxa"/>
            <w:tcBorders>
              <w:top w:val="single" w:sz="4" w:space="0" w:color="000000"/>
              <w:left w:val="single" w:sz="4" w:space="0" w:color="000000"/>
              <w:bottom w:val="single" w:sz="4" w:space="0" w:color="000000"/>
              <w:right w:val="single" w:sz="4" w:space="0" w:color="000000"/>
            </w:tcBorders>
          </w:tcPr>
          <w:p w14:paraId="55B7A30C" w14:textId="77777777" w:rsidR="003439BB" w:rsidRDefault="00000000">
            <w:pPr>
              <w:spacing w:after="0" w:line="259" w:lineRule="auto"/>
              <w:ind w:right="0" w:firstLine="0"/>
              <w:jc w:val="left"/>
            </w:pPr>
            <w:r>
              <w:t xml:space="preserve">Здоровый образ жизни. Социальная и личная значимость здорового образа жизни. </w:t>
            </w:r>
          </w:p>
        </w:tc>
      </w:tr>
      <w:tr w:rsidR="003439BB" w14:paraId="073AF2B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A7BE2B" w14:textId="77777777" w:rsidR="003439BB" w:rsidRDefault="00000000">
            <w:pPr>
              <w:spacing w:after="0" w:line="259" w:lineRule="auto"/>
              <w:ind w:right="57" w:firstLine="0"/>
              <w:jc w:val="center"/>
            </w:pPr>
            <w:r>
              <w:t xml:space="preserve">5.11 </w:t>
            </w:r>
          </w:p>
        </w:tc>
        <w:tc>
          <w:tcPr>
            <w:tcW w:w="8747" w:type="dxa"/>
            <w:tcBorders>
              <w:top w:val="single" w:sz="4" w:space="0" w:color="000000"/>
              <w:left w:val="single" w:sz="4" w:space="0" w:color="000000"/>
              <w:bottom w:val="single" w:sz="4" w:space="0" w:color="000000"/>
              <w:right w:val="single" w:sz="4" w:space="0" w:color="000000"/>
            </w:tcBorders>
          </w:tcPr>
          <w:p w14:paraId="5337300B" w14:textId="77777777" w:rsidR="003439BB" w:rsidRDefault="00000000">
            <w:pPr>
              <w:spacing w:after="0" w:line="259" w:lineRule="auto"/>
              <w:ind w:right="0" w:firstLine="0"/>
            </w:pPr>
            <w:r>
              <w:t xml:space="preserve">Основные направления и приоритеты социальной политики российского государства </w:t>
            </w:r>
          </w:p>
        </w:tc>
      </w:tr>
      <w:tr w:rsidR="003439BB" w14:paraId="42EBF5B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7E6165" w14:textId="77777777" w:rsidR="003439BB" w:rsidRDefault="00000000">
            <w:pPr>
              <w:spacing w:after="0" w:line="259" w:lineRule="auto"/>
              <w:ind w:right="50"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3A6B56C1" w14:textId="77777777" w:rsidR="003439BB" w:rsidRDefault="00000000">
            <w:pPr>
              <w:spacing w:after="0" w:line="259" w:lineRule="auto"/>
              <w:ind w:right="0" w:firstLine="0"/>
              <w:jc w:val="left"/>
            </w:pPr>
            <w:r>
              <w:rPr>
                <w:b/>
              </w:rPr>
              <w:t xml:space="preserve">Человек в политическом измерении </w:t>
            </w:r>
          </w:p>
        </w:tc>
      </w:tr>
      <w:tr w:rsidR="003439BB" w14:paraId="475868E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13E51E2" w14:textId="77777777" w:rsidR="003439BB" w:rsidRDefault="00000000">
            <w:pPr>
              <w:spacing w:after="0" w:line="259" w:lineRule="auto"/>
              <w:ind w:right="52"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7ED83439" w14:textId="77777777" w:rsidR="003439BB" w:rsidRDefault="00000000">
            <w:pPr>
              <w:spacing w:after="0" w:line="259" w:lineRule="auto"/>
              <w:ind w:right="0" w:firstLine="0"/>
              <w:jc w:val="left"/>
            </w:pPr>
            <w:r>
              <w:t xml:space="preserve">Политическая жизнь общества. Политика и политическая власть </w:t>
            </w:r>
          </w:p>
        </w:tc>
      </w:tr>
      <w:tr w:rsidR="003439BB" w14:paraId="0E05C7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BDBCBD" w14:textId="77777777" w:rsidR="003439BB" w:rsidRDefault="00000000">
            <w:pPr>
              <w:spacing w:after="0" w:line="259" w:lineRule="auto"/>
              <w:ind w:right="52"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7AFE6F6E" w14:textId="77777777" w:rsidR="003439BB" w:rsidRDefault="00000000">
            <w:pPr>
              <w:spacing w:after="0" w:line="259" w:lineRule="auto"/>
              <w:ind w:right="0" w:firstLine="0"/>
            </w:pPr>
            <w:r>
              <w:t xml:space="preserve">Государство - политическая организация общества. Признаки государства. Внутренняя и внешняя политика </w:t>
            </w:r>
          </w:p>
        </w:tc>
      </w:tr>
      <w:tr w:rsidR="003439BB" w14:paraId="08D0CD7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CF9CAF" w14:textId="77777777" w:rsidR="003439BB" w:rsidRDefault="00000000">
            <w:pPr>
              <w:spacing w:after="0" w:line="259" w:lineRule="auto"/>
              <w:ind w:right="52"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4DBA8D70" w14:textId="77777777" w:rsidR="003439BB" w:rsidRDefault="00000000">
            <w:pPr>
              <w:spacing w:after="0" w:line="259" w:lineRule="auto"/>
              <w:ind w:right="0" w:firstLine="0"/>
            </w:pPr>
            <w:r>
              <w:t xml:space="preserve">Форма государства. Монархия и республика - основные формы правления. Унитарное и федеративное государственно- территориальное устройство </w:t>
            </w:r>
          </w:p>
        </w:tc>
      </w:tr>
      <w:tr w:rsidR="003439BB" w14:paraId="05FD171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D663407" w14:textId="77777777" w:rsidR="003439BB" w:rsidRDefault="00000000">
            <w:pPr>
              <w:spacing w:after="0" w:line="259" w:lineRule="auto"/>
              <w:ind w:right="52"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64E6D16C" w14:textId="77777777" w:rsidR="003439BB" w:rsidRDefault="00000000">
            <w:pPr>
              <w:spacing w:after="0" w:line="259" w:lineRule="auto"/>
              <w:ind w:right="0" w:firstLine="0"/>
            </w:pPr>
            <w:r>
              <w:t xml:space="preserve">Политический режим и его виды. Демократия, демократические ценности. Правовое государство и гражданское общество </w:t>
            </w:r>
          </w:p>
        </w:tc>
      </w:tr>
      <w:tr w:rsidR="003439BB" w14:paraId="787C0B6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6CAF8A" w14:textId="77777777" w:rsidR="003439BB" w:rsidRDefault="00000000">
            <w:pPr>
              <w:spacing w:after="0" w:line="259" w:lineRule="auto"/>
              <w:ind w:right="52"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39973293" w14:textId="77777777" w:rsidR="003439BB" w:rsidRDefault="00000000">
            <w:pPr>
              <w:spacing w:after="0" w:line="259" w:lineRule="auto"/>
              <w:ind w:right="0" w:firstLine="0"/>
              <w:jc w:val="left"/>
            </w:pPr>
            <w:r>
              <w:t xml:space="preserve">Участие граждан в политике. Выборы, референдум </w:t>
            </w:r>
          </w:p>
        </w:tc>
      </w:tr>
      <w:tr w:rsidR="003439BB" w14:paraId="4C14843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9CDDAF0" w14:textId="77777777" w:rsidR="003439BB" w:rsidRDefault="00000000">
            <w:pPr>
              <w:spacing w:after="0" w:line="259" w:lineRule="auto"/>
              <w:ind w:right="55"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7954FA55" w14:textId="77777777" w:rsidR="003439BB" w:rsidRDefault="00000000">
            <w:pPr>
              <w:spacing w:after="0" w:line="259" w:lineRule="auto"/>
              <w:ind w:right="0" w:firstLine="0"/>
              <w:jc w:val="left"/>
            </w:pPr>
            <w:r>
              <w:t xml:space="preserve">Политические партии, их роль в демократическом обществе. Общественно-политические организации </w:t>
            </w:r>
          </w:p>
        </w:tc>
      </w:tr>
      <w:tr w:rsidR="003439BB" w14:paraId="4AFED56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211D34" w14:textId="77777777" w:rsidR="003439BB" w:rsidRDefault="00000000">
            <w:pPr>
              <w:spacing w:after="0" w:line="259" w:lineRule="auto"/>
              <w:ind w:right="50" w:firstLine="0"/>
              <w:jc w:val="center"/>
            </w:pPr>
            <w:r>
              <w:rPr>
                <w:b/>
              </w:rPr>
              <w:lastRenderedPageBreak/>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736A2AF4" w14:textId="77777777" w:rsidR="003439BB" w:rsidRDefault="00000000">
            <w:pPr>
              <w:spacing w:after="0" w:line="259" w:lineRule="auto"/>
              <w:ind w:right="0" w:firstLine="0"/>
              <w:jc w:val="left"/>
            </w:pPr>
            <w:r>
              <w:rPr>
                <w:b/>
              </w:rPr>
              <w:t xml:space="preserve">Гражданин и государство </w:t>
            </w:r>
          </w:p>
        </w:tc>
      </w:tr>
      <w:tr w:rsidR="003439BB" w14:paraId="28512A9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D4D35D2" w14:textId="77777777" w:rsidR="003439BB" w:rsidRDefault="00000000">
            <w:pPr>
              <w:spacing w:after="0" w:line="259" w:lineRule="auto"/>
              <w:ind w:right="52"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061680A0" w14:textId="77777777" w:rsidR="003439BB" w:rsidRDefault="00000000">
            <w:pPr>
              <w:spacing w:after="0" w:line="259" w:lineRule="auto"/>
              <w:ind w:right="63" w:firstLine="0"/>
            </w:pPr>
            <w:r>
              <w:t xml:space="preserve">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 </w:t>
            </w:r>
          </w:p>
        </w:tc>
      </w:tr>
      <w:tr w:rsidR="003439BB" w14:paraId="5564E77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DC43CA" w14:textId="77777777" w:rsidR="003439BB" w:rsidRDefault="00000000">
            <w:pPr>
              <w:spacing w:after="0" w:line="259" w:lineRule="auto"/>
              <w:ind w:right="52"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39218129" w14:textId="77777777" w:rsidR="003439BB" w:rsidRDefault="00000000">
            <w:pPr>
              <w:spacing w:after="0" w:line="259" w:lineRule="auto"/>
              <w:ind w:right="0" w:firstLine="0"/>
              <w:jc w:val="left"/>
            </w:pPr>
            <w:r>
              <w:t xml:space="preserve">Конституция Российской Федерации - основной закон </w:t>
            </w:r>
          </w:p>
        </w:tc>
      </w:tr>
      <w:tr w:rsidR="003439BB" w14:paraId="3E91961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B11D8AB" w14:textId="77777777" w:rsidR="003439BB" w:rsidRDefault="00000000">
            <w:pPr>
              <w:spacing w:after="0" w:line="259" w:lineRule="auto"/>
              <w:ind w:right="52"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16B1D052" w14:textId="77777777" w:rsidR="003439BB" w:rsidRDefault="00000000">
            <w:pPr>
              <w:spacing w:after="0" w:line="259" w:lineRule="auto"/>
              <w:ind w:right="61" w:firstLine="0"/>
            </w:pPr>
            <w:r>
              <w:t xml:space="preserve">Конституция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 </w:t>
            </w:r>
          </w:p>
        </w:tc>
      </w:tr>
      <w:tr w:rsidR="003439BB" w14:paraId="699B15E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2386C1D" w14:textId="77777777" w:rsidR="003439BB" w:rsidRDefault="00000000">
            <w:pPr>
              <w:spacing w:after="0" w:line="259" w:lineRule="auto"/>
              <w:ind w:right="52"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79987A5C" w14:textId="77777777" w:rsidR="003439BB" w:rsidRDefault="00000000">
            <w:pPr>
              <w:spacing w:after="0" w:line="259" w:lineRule="auto"/>
              <w:ind w:right="0" w:firstLine="0"/>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w:t>
            </w:r>
          </w:p>
        </w:tc>
      </w:tr>
      <w:tr w:rsidR="003439BB" w14:paraId="4C4860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A524B2"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437DCDAE" w14:textId="77777777" w:rsidR="003439BB" w:rsidRDefault="00000000">
            <w:pPr>
              <w:spacing w:after="0" w:line="259" w:lineRule="auto"/>
              <w:ind w:right="0" w:firstLine="0"/>
              <w:jc w:val="left"/>
            </w:pPr>
            <w:r>
              <w:t xml:space="preserve">Россия - социальное государство. Россия - светское государство </w:t>
            </w:r>
          </w:p>
        </w:tc>
      </w:tr>
      <w:tr w:rsidR="003439BB" w14:paraId="2160927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FA55C3A" w14:textId="77777777" w:rsidR="003439BB" w:rsidRDefault="00000000">
            <w:pPr>
              <w:spacing w:after="0" w:line="259" w:lineRule="auto"/>
              <w:ind w:right="56"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55CFD664" w14:textId="77777777" w:rsidR="003439BB" w:rsidRDefault="00000000">
            <w:pPr>
              <w:spacing w:after="0" w:line="259" w:lineRule="auto"/>
              <w:ind w:right="66" w:firstLine="0"/>
            </w:pPr>
            <w:r>
              <w:t xml:space="preserve">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 </w:t>
            </w:r>
          </w:p>
        </w:tc>
      </w:tr>
      <w:tr w:rsidR="003439BB" w14:paraId="486783C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DEEA45" w14:textId="77777777" w:rsidR="003439BB" w:rsidRDefault="00000000">
            <w:pPr>
              <w:spacing w:after="0" w:line="259" w:lineRule="auto"/>
              <w:ind w:right="56"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52CE1E26" w14:textId="77777777" w:rsidR="003439BB" w:rsidRDefault="00000000">
            <w:pPr>
              <w:spacing w:after="0" w:line="259" w:lineRule="auto"/>
              <w:ind w:right="0" w:firstLine="0"/>
              <w:jc w:val="left"/>
            </w:pPr>
            <w:r>
              <w:t xml:space="preserve">Президент - Глава государства Российская Федерация </w:t>
            </w:r>
          </w:p>
        </w:tc>
      </w:tr>
      <w:tr w:rsidR="003439BB" w14:paraId="161E2CE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6373951" w14:textId="77777777" w:rsidR="003439BB" w:rsidRDefault="00000000">
            <w:pPr>
              <w:spacing w:after="0" w:line="259" w:lineRule="auto"/>
              <w:ind w:right="56" w:firstLine="0"/>
              <w:jc w:val="center"/>
            </w:pPr>
            <w:r>
              <w:t xml:space="preserve">7.7 </w:t>
            </w:r>
          </w:p>
        </w:tc>
        <w:tc>
          <w:tcPr>
            <w:tcW w:w="8747" w:type="dxa"/>
            <w:tcBorders>
              <w:top w:val="single" w:sz="4" w:space="0" w:color="000000"/>
              <w:left w:val="single" w:sz="4" w:space="0" w:color="000000"/>
              <w:bottom w:val="single" w:sz="4" w:space="0" w:color="000000"/>
              <w:right w:val="single" w:sz="4" w:space="0" w:color="000000"/>
            </w:tcBorders>
          </w:tcPr>
          <w:p w14:paraId="4F9EB1F7" w14:textId="77777777" w:rsidR="003439BB" w:rsidRDefault="00000000">
            <w:pPr>
              <w:spacing w:after="0" w:line="259" w:lineRule="auto"/>
              <w:ind w:right="0" w:firstLine="0"/>
              <w:jc w:val="left"/>
            </w:pPr>
            <w:r>
              <w:t xml:space="preserve">Федеральное Собрание Российской Федерации: Государственная Дума и Совет Федерации </w:t>
            </w:r>
          </w:p>
        </w:tc>
      </w:tr>
      <w:tr w:rsidR="003439BB" w14:paraId="2A99D6B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AD10B4" w14:textId="77777777" w:rsidR="003439BB" w:rsidRDefault="00000000">
            <w:pPr>
              <w:spacing w:after="0" w:line="259" w:lineRule="auto"/>
              <w:ind w:right="56" w:firstLine="0"/>
              <w:jc w:val="center"/>
            </w:pPr>
            <w:r>
              <w:t xml:space="preserve">7.8 </w:t>
            </w:r>
          </w:p>
        </w:tc>
        <w:tc>
          <w:tcPr>
            <w:tcW w:w="8747" w:type="dxa"/>
            <w:tcBorders>
              <w:top w:val="single" w:sz="4" w:space="0" w:color="000000"/>
              <w:left w:val="single" w:sz="4" w:space="0" w:color="000000"/>
              <w:bottom w:val="single" w:sz="4" w:space="0" w:color="000000"/>
              <w:right w:val="single" w:sz="4" w:space="0" w:color="000000"/>
            </w:tcBorders>
          </w:tcPr>
          <w:p w14:paraId="7066961D" w14:textId="77777777" w:rsidR="003439BB" w:rsidRDefault="00000000">
            <w:pPr>
              <w:spacing w:after="0" w:line="259" w:lineRule="auto"/>
              <w:ind w:right="0" w:firstLine="0"/>
              <w:jc w:val="left"/>
            </w:pPr>
            <w:r>
              <w:t xml:space="preserve">Правительство Российской Федерации </w:t>
            </w:r>
          </w:p>
        </w:tc>
      </w:tr>
      <w:tr w:rsidR="003439BB" w14:paraId="22FF7F5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ACFE268" w14:textId="77777777" w:rsidR="003439BB" w:rsidRDefault="00000000">
            <w:pPr>
              <w:spacing w:after="0" w:line="259" w:lineRule="auto"/>
              <w:ind w:right="56" w:firstLine="0"/>
              <w:jc w:val="center"/>
            </w:pPr>
            <w:r>
              <w:t xml:space="preserve">7.9 </w:t>
            </w:r>
          </w:p>
        </w:tc>
        <w:tc>
          <w:tcPr>
            <w:tcW w:w="8747" w:type="dxa"/>
            <w:tcBorders>
              <w:top w:val="single" w:sz="4" w:space="0" w:color="000000"/>
              <w:left w:val="single" w:sz="4" w:space="0" w:color="000000"/>
              <w:bottom w:val="single" w:sz="4" w:space="0" w:color="000000"/>
              <w:right w:val="single" w:sz="4" w:space="0" w:color="000000"/>
            </w:tcBorders>
          </w:tcPr>
          <w:p w14:paraId="442D9024" w14:textId="77777777" w:rsidR="003439BB" w:rsidRDefault="00000000">
            <w:pPr>
              <w:spacing w:after="0" w:line="259" w:lineRule="auto"/>
              <w:ind w:right="0" w:firstLine="0"/>
            </w:pPr>
            <w:r>
              <w:t xml:space="preserve">Судебная система в Российской Федерации. Конституционный Суд Российской Федерации. Верховный Суд Российской Федерации </w:t>
            </w:r>
          </w:p>
        </w:tc>
      </w:tr>
      <w:tr w:rsidR="003439BB" w14:paraId="4E82740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EC4B9F1" w14:textId="77777777" w:rsidR="003439BB" w:rsidRDefault="00000000">
            <w:pPr>
              <w:spacing w:after="0" w:line="259" w:lineRule="auto"/>
              <w:ind w:right="61" w:firstLine="0"/>
              <w:jc w:val="center"/>
            </w:pPr>
            <w:r>
              <w:t xml:space="preserve">7.10 </w:t>
            </w:r>
          </w:p>
        </w:tc>
        <w:tc>
          <w:tcPr>
            <w:tcW w:w="8747" w:type="dxa"/>
            <w:tcBorders>
              <w:top w:val="single" w:sz="4" w:space="0" w:color="000000"/>
              <w:left w:val="single" w:sz="4" w:space="0" w:color="000000"/>
              <w:bottom w:val="single" w:sz="4" w:space="0" w:color="000000"/>
              <w:right w:val="single" w:sz="4" w:space="0" w:color="000000"/>
            </w:tcBorders>
          </w:tcPr>
          <w:p w14:paraId="1C1E3921" w14:textId="77777777" w:rsidR="003439BB" w:rsidRDefault="00000000">
            <w:pPr>
              <w:spacing w:after="0" w:line="259" w:lineRule="auto"/>
              <w:ind w:right="58" w:firstLine="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tc>
      </w:tr>
      <w:tr w:rsidR="003439BB" w14:paraId="3E21CD3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DA98CCC" w14:textId="77777777" w:rsidR="003439BB" w:rsidRDefault="00000000">
            <w:pPr>
              <w:spacing w:after="0" w:line="259" w:lineRule="auto"/>
              <w:ind w:right="61" w:firstLine="0"/>
              <w:jc w:val="center"/>
            </w:pPr>
            <w:r>
              <w:t xml:space="preserve">7.11 </w:t>
            </w:r>
          </w:p>
        </w:tc>
        <w:tc>
          <w:tcPr>
            <w:tcW w:w="8747" w:type="dxa"/>
            <w:tcBorders>
              <w:top w:val="single" w:sz="4" w:space="0" w:color="000000"/>
              <w:left w:val="single" w:sz="4" w:space="0" w:color="000000"/>
              <w:bottom w:val="single" w:sz="4" w:space="0" w:color="000000"/>
              <w:right w:val="single" w:sz="4" w:space="0" w:color="000000"/>
            </w:tcBorders>
          </w:tcPr>
          <w:p w14:paraId="6C8B7C05" w14:textId="77777777" w:rsidR="003439BB" w:rsidRDefault="00000000">
            <w:pPr>
              <w:spacing w:after="0" w:line="259" w:lineRule="auto"/>
              <w:ind w:right="0" w:firstLine="0"/>
              <w:jc w:val="left"/>
            </w:pPr>
            <w:r>
              <w:t xml:space="preserve">Местное самоуправление </w:t>
            </w:r>
          </w:p>
        </w:tc>
      </w:tr>
      <w:tr w:rsidR="003439BB" w14:paraId="7B648CD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CAAB7F" w14:textId="77777777" w:rsidR="003439BB" w:rsidRDefault="00000000">
            <w:pPr>
              <w:spacing w:after="0" w:line="259" w:lineRule="auto"/>
              <w:ind w:right="53" w:firstLine="0"/>
              <w:jc w:val="center"/>
            </w:pPr>
            <w:r>
              <w:rPr>
                <w:b/>
              </w:rP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4721EBEC" w14:textId="77777777" w:rsidR="003439BB" w:rsidRDefault="00000000">
            <w:pPr>
              <w:spacing w:after="0" w:line="259" w:lineRule="auto"/>
              <w:ind w:right="0" w:firstLine="0"/>
              <w:jc w:val="left"/>
            </w:pPr>
            <w:r>
              <w:rPr>
                <w:b/>
              </w:rPr>
              <w:t xml:space="preserve">Человек как участник правовых отношений. Основы российского права </w:t>
            </w:r>
          </w:p>
        </w:tc>
      </w:tr>
      <w:tr w:rsidR="003439BB" w14:paraId="272F4A1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7BA7E3" w14:textId="77777777" w:rsidR="003439BB" w:rsidRDefault="00000000">
            <w:pPr>
              <w:spacing w:after="0" w:line="259" w:lineRule="auto"/>
              <w:ind w:right="56" w:firstLine="0"/>
              <w:jc w:val="center"/>
            </w:pPr>
            <w:r>
              <w:t xml:space="preserve">8.1 </w:t>
            </w:r>
          </w:p>
        </w:tc>
        <w:tc>
          <w:tcPr>
            <w:tcW w:w="8747" w:type="dxa"/>
            <w:tcBorders>
              <w:top w:val="single" w:sz="4" w:space="0" w:color="000000"/>
              <w:left w:val="single" w:sz="4" w:space="0" w:color="000000"/>
              <w:bottom w:val="single" w:sz="4" w:space="0" w:color="000000"/>
              <w:right w:val="single" w:sz="4" w:space="0" w:color="000000"/>
            </w:tcBorders>
          </w:tcPr>
          <w:p w14:paraId="31E48782" w14:textId="77777777" w:rsidR="003439BB" w:rsidRDefault="00000000">
            <w:pPr>
              <w:spacing w:after="0" w:line="259" w:lineRule="auto"/>
              <w:ind w:right="0" w:firstLine="0"/>
            </w:pPr>
            <w:r>
              <w:t xml:space="preserve">Правовая норма. Правовая оценка поступков и деятельности человека. Правомерное поведение. Правовая культура личности </w:t>
            </w:r>
          </w:p>
        </w:tc>
      </w:tr>
      <w:tr w:rsidR="003439BB" w14:paraId="50D29885"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C3B03BD" w14:textId="77777777" w:rsidR="003439BB" w:rsidRDefault="00000000">
            <w:pPr>
              <w:spacing w:after="0" w:line="259" w:lineRule="auto"/>
              <w:ind w:right="56" w:firstLine="0"/>
              <w:jc w:val="center"/>
            </w:pPr>
            <w:r>
              <w:t xml:space="preserve">8.2 </w:t>
            </w:r>
          </w:p>
        </w:tc>
        <w:tc>
          <w:tcPr>
            <w:tcW w:w="8747" w:type="dxa"/>
            <w:tcBorders>
              <w:top w:val="single" w:sz="4" w:space="0" w:color="000000"/>
              <w:left w:val="single" w:sz="4" w:space="0" w:color="000000"/>
              <w:bottom w:val="single" w:sz="4" w:space="0" w:color="000000"/>
              <w:right w:val="single" w:sz="4" w:space="0" w:color="000000"/>
            </w:tcBorders>
          </w:tcPr>
          <w:p w14:paraId="5F0B5541" w14:textId="77777777" w:rsidR="003439BB" w:rsidRDefault="00000000">
            <w:pPr>
              <w:spacing w:after="0" w:line="259" w:lineRule="auto"/>
              <w:ind w:right="0" w:firstLine="0"/>
              <w:jc w:val="left"/>
            </w:pPr>
            <w:r>
              <w:t xml:space="preserve">Законы и подзаконные акты. Отрасли права </w:t>
            </w:r>
          </w:p>
        </w:tc>
      </w:tr>
      <w:tr w:rsidR="003439BB" w14:paraId="13964CA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A321476" w14:textId="77777777" w:rsidR="003439BB" w:rsidRDefault="00000000">
            <w:pPr>
              <w:spacing w:after="0" w:line="259" w:lineRule="auto"/>
              <w:ind w:right="56" w:firstLine="0"/>
              <w:jc w:val="center"/>
            </w:pPr>
            <w:r>
              <w:t xml:space="preserve">8.3 </w:t>
            </w:r>
          </w:p>
        </w:tc>
        <w:tc>
          <w:tcPr>
            <w:tcW w:w="8747" w:type="dxa"/>
            <w:tcBorders>
              <w:top w:val="single" w:sz="4" w:space="0" w:color="000000"/>
              <w:left w:val="single" w:sz="4" w:space="0" w:color="000000"/>
              <w:bottom w:val="single" w:sz="4" w:space="0" w:color="000000"/>
              <w:right w:val="single" w:sz="4" w:space="0" w:color="000000"/>
            </w:tcBorders>
          </w:tcPr>
          <w:p w14:paraId="2E47CD28" w14:textId="77777777" w:rsidR="003439BB" w:rsidRDefault="00000000">
            <w:pPr>
              <w:spacing w:after="0" w:line="259" w:lineRule="auto"/>
              <w:ind w:right="0" w:firstLine="0"/>
            </w:pPr>
            <w:r>
              <w:t xml:space="preserve">Правоотношения и их особенности. Участники правоотношений. Физические и юридические лица в гражданском праве. Правоспообность и дееспособность </w:t>
            </w:r>
          </w:p>
        </w:tc>
      </w:tr>
      <w:tr w:rsidR="003439BB" w14:paraId="5D344DA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076356" w14:textId="77777777" w:rsidR="003439BB" w:rsidRDefault="00000000">
            <w:pPr>
              <w:spacing w:after="0" w:line="259" w:lineRule="auto"/>
              <w:ind w:right="56" w:firstLine="0"/>
              <w:jc w:val="center"/>
            </w:pPr>
            <w:r>
              <w:t xml:space="preserve">8.4 </w:t>
            </w:r>
          </w:p>
        </w:tc>
        <w:tc>
          <w:tcPr>
            <w:tcW w:w="8747" w:type="dxa"/>
            <w:tcBorders>
              <w:top w:val="single" w:sz="4" w:space="0" w:color="000000"/>
              <w:left w:val="single" w:sz="4" w:space="0" w:color="000000"/>
              <w:bottom w:val="single" w:sz="4" w:space="0" w:color="000000"/>
              <w:right w:val="single" w:sz="4" w:space="0" w:color="000000"/>
            </w:tcBorders>
          </w:tcPr>
          <w:p w14:paraId="1E7A845B" w14:textId="77777777" w:rsidR="003439BB" w:rsidRDefault="00000000">
            <w:pPr>
              <w:spacing w:after="0" w:line="259" w:lineRule="auto"/>
              <w:ind w:right="0" w:firstLine="0"/>
              <w:jc w:val="left"/>
            </w:pPr>
            <w:r>
              <w:t xml:space="preserve">Несовершеннолетние как участники гражданско-правовых отношений </w:t>
            </w:r>
          </w:p>
        </w:tc>
      </w:tr>
      <w:tr w:rsidR="003439BB" w14:paraId="67DDE0C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94F603" w14:textId="77777777" w:rsidR="003439BB" w:rsidRDefault="00000000">
            <w:pPr>
              <w:spacing w:after="0" w:line="259" w:lineRule="auto"/>
              <w:ind w:right="56" w:firstLine="0"/>
              <w:jc w:val="center"/>
            </w:pPr>
            <w:r>
              <w:t xml:space="preserve">8.5 </w:t>
            </w:r>
          </w:p>
        </w:tc>
        <w:tc>
          <w:tcPr>
            <w:tcW w:w="8747" w:type="dxa"/>
            <w:tcBorders>
              <w:top w:val="single" w:sz="4" w:space="0" w:color="000000"/>
              <w:left w:val="single" w:sz="4" w:space="0" w:color="000000"/>
              <w:bottom w:val="single" w:sz="4" w:space="0" w:color="000000"/>
              <w:right w:val="single" w:sz="4" w:space="0" w:color="000000"/>
            </w:tcBorders>
          </w:tcPr>
          <w:p w14:paraId="7FAE96D8" w14:textId="77777777" w:rsidR="003439BB" w:rsidRDefault="00000000">
            <w:pPr>
              <w:spacing w:after="0" w:line="259" w:lineRule="auto"/>
              <w:ind w:right="0" w:firstLine="0"/>
              <w:jc w:val="left"/>
            </w:pPr>
            <w:r>
              <w:t xml:space="preserve">Право собственности, защита прав собственности </w:t>
            </w:r>
          </w:p>
        </w:tc>
      </w:tr>
      <w:tr w:rsidR="003439BB" w14:paraId="359EF9E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6059D31" w14:textId="77777777" w:rsidR="003439BB" w:rsidRDefault="00000000">
            <w:pPr>
              <w:spacing w:after="0" w:line="259" w:lineRule="auto"/>
              <w:ind w:right="56" w:firstLine="0"/>
              <w:jc w:val="center"/>
            </w:pPr>
            <w:r>
              <w:t xml:space="preserve">8.6 </w:t>
            </w:r>
          </w:p>
        </w:tc>
        <w:tc>
          <w:tcPr>
            <w:tcW w:w="8747" w:type="dxa"/>
            <w:tcBorders>
              <w:top w:val="single" w:sz="4" w:space="0" w:color="000000"/>
              <w:left w:val="single" w:sz="4" w:space="0" w:color="000000"/>
              <w:bottom w:val="single" w:sz="4" w:space="0" w:color="000000"/>
              <w:right w:val="single" w:sz="4" w:space="0" w:color="000000"/>
            </w:tcBorders>
          </w:tcPr>
          <w:p w14:paraId="606C4BA6" w14:textId="77777777" w:rsidR="003439BB" w:rsidRDefault="00000000">
            <w:pPr>
              <w:spacing w:after="0" w:line="259" w:lineRule="auto"/>
              <w:ind w:right="0" w:firstLine="0"/>
              <w:jc w:val="left"/>
            </w:pPr>
            <w:r>
              <w:t xml:space="preserve">Основные виды гражданско-правовых договоров. Договор купли- продажи </w:t>
            </w:r>
          </w:p>
        </w:tc>
      </w:tr>
      <w:tr w:rsidR="003439BB" w14:paraId="4B67235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E590D2" w14:textId="77777777" w:rsidR="003439BB" w:rsidRDefault="00000000">
            <w:pPr>
              <w:spacing w:after="0" w:line="259" w:lineRule="auto"/>
              <w:ind w:right="56" w:firstLine="0"/>
              <w:jc w:val="center"/>
            </w:pPr>
            <w:r>
              <w:t xml:space="preserve">8.7 </w:t>
            </w:r>
          </w:p>
        </w:tc>
        <w:tc>
          <w:tcPr>
            <w:tcW w:w="8747" w:type="dxa"/>
            <w:tcBorders>
              <w:top w:val="single" w:sz="4" w:space="0" w:color="000000"/>
              <w:left w:val="single" w:sz="4" w:space="0" w:color="000000"/>
              <w:bottom w:val="single" w:sz="4" w:space="0" w:color="000000"/>
              <w:right w:val="single" w:sz="4" w:space="0" w:color="000000"/>
            </w:tcBorders>
          </w:tcPr>
          <w:p w14:paraId="37F19ED5" w14:textId="77777777" w:rsidR="003439BB" w:rsidRDefault="00000000">
            <w:pPr>
              <w:spacing w:after="0" w:line="259" w:lineRule="auto"/>
              <w:ind w:right="0" w:firstLine="0"/>
              <w:jc w:val="left"/>
            </w:pPr>
            <w:r>
              <w:t xml:space="preserve">Права потребителей и возможности их защиты </w:t>
            </w:r>
          </w:p>
        </w:tc>
      </w:tr>
      <w:tr w:rsidR="003439BB" w14:paraId="4DCFEE6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EC40298" w14:textId="77777777" w:rsidR="003439BB" w:rsidRDefault="00000000">
            <w:pPr>
              <w:spacing w:after="0" w:line="259" w:lineRule="auto"/>
              <w:ind w:right="56" w:firstLine="0"/>
              <w:jc w:val="center"/>
            </w:pPr>
            <w:r>
              <w:t xml:space="preserve">8.8 </w:t>
            </w:r>
          </w:p>
        </w:tc>
        <w:tc>
          <w:tcPr>
            <w:tcW w:w="8747" w:type="dxa"/>
            <w:tcBorders>
              <w:top w:val="single" w:sz="4" w:space="0" w:color="000000"/>
              <w:left w:val="single" w:sz="4" w:space="0" w:color="000000"/>
              <w:bottom w:val="single" w:sz="4" w:space="0" w:color="000000"/>
              <w:right w:val="single" w:sz="4" w:space="0" w:color="000000"/>
            </w:tcBorders>
          </w:tcPr>
          <w:p w14:paraId="50A46552" w14:textId="77777777" w:rsidR="003439BB" w:rsidRDefault="00000000">
            <w:pPr>
              <w:spacing w:after="0" w:line="259" w:lineRule="auto"/>
              <w:ind w:right="0" w:firstLine="0"/>
              <w:jc w:val="left"/>
            </w:pPr>
            <w:r>
              <w:t xml:space="preserve">Условия заключения брака в Российской Федерации </w:t>
            </w:r>
          </w:p>
        </w:tc>
      </w:tr>
      <w:tr w:rsidR="003439BB" w14:paraId="7498F07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CF9C9AC" w14:textId="77777777" w:rsidR="003439BB" w:rsidRDefault="00000000">
            <w:pPr>
              <w:spacing w:after="0" w:line="259" w:lineRule="auto"/>
              <w:ind w:right="56" w:firstLine="0"/>
              <w:jc w:val="center"/>
            </w:pPr>
            <w:r>
              <w:t xml:space="preserve">8.9 </w:t>
            </w:r>
          </w:p>
        </w:tc>
        <w:tc>
          <w:tcPr>
            <w:tcW w:w="8747" w:type="dxa"/>
            <w:tcBorders>
              <w:top w:val="single" w:sz="4" w:space="0" w:color="000000"/>
              <w:left w:val="single" w:sz="4" w:space="0" w:color="000000"/>
              <w:bottom w:val="single" w:sz="4" w:space="0" w:color="000000"/>
              <w:right w:val="single" w:sz="4" w:space="0" w:color="000000"/>
            </w:tcBorders>
          </w:tcPr>
          <w:p w14:paraId="55BAA6AC" w14:textId="77777777" w:rsidR="003439BB" w:rsidRDefault="00000000">
            <w:pPr>
              <w:spacing w:after="0" w:line="259" w:lineRule="auto"/>
              <w:ind w:right="0" w:firstLine="0"/>
            </w:pPr>
            <w:r>
              <w:t xml:space="preserve">Права ребёнка и возможности их защиты. Права и обязанности детей и родителей. Защита прав и интересов детей, оставшихся без попечения родителей </w:t>
            </w:r>
          </w:p>
        </w:tc>
      </w:tr>
      <w:tr w:rsidR="003439BB" w14:paraId="496BB0F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A4F1413" w14:textId="77777777" w:rsidR="003439BB" w:rsidRDefault="00000000">
            <w:pPr>
              <w:spacing w:after="0" w:line="259" w:lineRule="auto"/>
              <w:ind w:right="61" w:firstLine="0"/>
              <w:jc w:val="center"/>
            </w:pPr>
            <w:r>
              <w:t xml:space="preserve">8.10 </w:t>
            </w:r>
          </w:p>
        </w:tc>
        <w:tc>
          <w:tcPr>
            <w:tcW w:w="8747" w:type="dxa"/>
            <w:tcBorders>
              <w:top w:val="single" w:sz="4" w:space="0" w:color="000000"/>
              <w:left w:val="single" w:sz="4" w:space="0" w:color="000000"/>
              <w:bottom w:val="single" w:sz="4" w:space="0" w:color="000000"/>
              <w:right w:val="single" w:sz="4" w:space="0" w:color="000000"/>
            </w:tcBorders>
          </w:tcPr>
          <w:p w14:paraId="36C1F1F2" w14:textId="77777777" w:rsidR="003439BB" w:rsidRDefault="00000000">
            <w:pPr>
              <w:spacing w:after="0" w:line="259" w:lineRule="auto"/>
              <w:ind w:right="0" w:firstLine="0"/>
            </w:pPr>
            <w:r>
              <w:t xml:space="preserve">Стороны трудовых отношений, их права и обязанности. Рабочее время и время отдыха </w:t>
            </w:r>
          </w:p>
        </w:tc>
      </w:tr>
      <w:tr w:rsidR="003439BB" w14:paraId="3D7F5A3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371150D" w14:textId="77777777" w:rsidR="003439BB" w:rsidRDefault="00000000">
            <w:pPr>
              <w:spacing w:after="0" w:line="259" w:lineRule="auto"/>
              <w:ind w:right="61" w:firstLine="0"/>
              <w:jc w:val="center"/>
            </w:pPr>
            <w:r>
              <w:t xml:space="preserve">8.11 </w:t>
            </w:r>
          </w:p>
        </w:tc>
        <w:tc>
          <w:tcPr>
            <w:tcW w:w="8747" w:type="dxa"/>
            <w:tcBorders>
              <w:top w:val="single" w:sz="4" w:space="0" w:color="000000"/>
              <w:left w:val="single" w:sz="4" w:space="0" w:color="000000"/>
              <w:bottom w:val="single" w:sz="4" w:space="0" w:color="000000"/>
              <w:right w:val="single" w:sz="4" w:space="0" w:color="000000"/>
            </w:tcBorders>
          </w:tcPr>
          <w:p w14:paraId="64417055" w14:textId="77777777" w:rsidR="003439BB" w:rsidRDefault="00000000">
            <w:pPr>
              <w:spacing w:after="0" w:line="259" w:lineRule="auto"/>
              <w:ind w:right="60" w:firstLine="0"/>
            </w:pPr>
            <w:r>
              <w:t xml:space="preserve">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 </w:t>
            </w:r>
          </w:p>
        </w:tc>
      </w:tr>
      <w:tr w:rsidR="003439BB" w14:paraId="3C12D1E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9B430E4" w14:textId="77777777" w:rsidR="003439BB" w:rsidRDefault="00000000">
            <w:pPr>
              <w:spacing w:after="0" w:line="259" w:lineRule="auto"/>
              <w:ind w:right="61" w:firstLine="0"/>
              <w:jc w:val="center"/>
            </w:pPr>
            <w:r>
              <w:lastRenderedPageBreak/>
              <w:t xml:space="preserve">8.12 </w:t>
            </w:r>
          </w:p>
        </w:tc>
        <w:tc>
          <w:tcPr>
            <w:tcW w:w="8747" w:type="dxa"/>
            <w:tcBorders>
              <w:top w:val="single" w:sz="4" w:space="0" w:color="000000"/>
              <w:left w:val="single" w:sz="4" w:space="0" w:color="000000"/>
              <w:bottom w:val="single" w:sz="4" w:space="0" w:color="000000"/>
              <w:right w:val="single" w:sz="4" w:space="0" w:color="000000"/>
            </w:tcBorders>
          </w:tcPr>
          <w:p w14:paraId="70C476EA" w14:textId="77777777" w:rsidR="003439BB" w:rsidRDefault="00000000">
            <w:pPr>
              <w:spacing w:after="0" w:line="259" w:lineRule="auto"/>
              <w:ind w:right="66" w:firstLine="0"/>
            </w:pPr>
            <w:r>
              <w:t xml:space="preserve">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 </w:t>
            </w:r>
          </w:p>
        </w:tc>
      </w:tr>
      <w:tr w:rsidR="003439BB" w14:paraId="756198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90BCEDB" w14:textId="77777777" w:rsidR="003439BB" w:rsidRDefault="00000000">
            <w:pPr>
              <w:spacing w:after="0" w:line="259" w:lineRule="auto"/>
              <w:ind w:right="61" w:firstLine="0"/>
              <w:jc w:val="center"/>
            </w:pPr>
            <w:r>
              <w:t xml:space="preserve">8.13 </w:t>
            </w:r>
          </w:p>
        </w:tc>
        <w:tc>
          <w:tcPr>
            <w:tcW w:w="8747" w:type="dxa"/>
            <w:tcBorders>
              <w:top w:val="single" w:sz="4" w:space="0" w:color="000000"/>
              <w:left w:val="single" w:sz="4" w:space="0" w:color="000000"/>
              <w:bottom w:val="single" w:sz="4" w:space="0" w:color="000000"/>
              <w:right w:val="single" w:sz="4" w:space="0" w:color="000000"/>
            </w:tcBorders>
          </w:tcPr>
          <w:p w14:paraId="150B8107" w14:textId="77777777" w:rsidR="003439BB" w:rsidRDefault="00000000">
            <w:pPr>
              <w:spacing w:after="0" w:line="259" w:lineRule="auto"/>
              <w:ind w:right="0" w:firstLine="0"/>
              <w:jc w:val="left"/>
            </w:pPr>
            <w:r>
              <w:t xml:space="preserve">Гражданско-правовые проступки и гражданско-правовая ответственность </w:t>
            </w:r>
          </w:p>
        </w:tc>
      </w:tr>
      <w:tr w:rsidR="003439BB" w14:paraId="3E64C82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1F6282" w14:textId="77777777" w:rsidR="003439BB" w:rsidRDefault="00000000">
            <w:pPr>
              <w:spacing w:after="0" w:line="259" w:lineRule="auto"/>
              <w:ind w:right="61" w:firstLine="0"/>
              <w:jc w:val="center"/>
            </w:pPr>
            <w:r>
              <w:t xml:space="preserve">8.14 </w:t>
            </w:r>
          </w:p>
        </w:tc>
        <w:tc>
          <w:tcPr>
            <w:tcW w:w="8747" w:type="dxa"/>
            <w:tcBorders>
              <w:top w:val="single" w:sz="4" w:space="0" w:color="000000"/>
              <w:left w:val="single" w:sz="4" w:space="0" w:color="000000"/>
              <w:bottom w:val="single" w:sz="4" w:space="0" w:color="000000"/>
              <w:right w:val="single" w:sz="4" w:space="0" w:color="000000"/>
            </w:tcBorders>
          </w:tcPr>
          <w:p w14:paraId="1B12E195" w14:textId="77777777" w:rsidR="003439BB" w:rsidRDefault="00000000">
            <w:pPr>
              <w:spacing w:after="0" w:line="259" w:lineRule="auto"/>
              <w:ind w:right="0" w:firstLine="0"/>
              <w:jc w:val="left"/>
            </w:pPr>
            <w:r>
              <w:t xml:space="preserve">Административные проступки и административная ответственность </w:t>
            </w:r>
          </w:p>
        </w:tc>
      </w:tr>
      <w:tr w:rsidR="003439BB" w14:paraId="3281E42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B5E59E7" w14:textId="77777777" w:rsidR="003439BB" w:rsidRDefault="00000000">
            <w:pPr>
              <w:spacing w:after="0" w:line="259" w:lineRule="auto"/>
              <w:ind w:right="61" w:firstLine="0"/>
              <w:jc w:val="center"/>
            </w:pPr>
            <w:r>
              <w:t xml:space="preserve">8.15 </w:t>
            </w:r>
          </w:p>
        </w:tc>
        <w:tc>
          <w:tcPr>
            <w:tcW w:w="8747" w:type="dxa"/>
            <w:tcBorders>
              <w:top w:val="single" w:sz="4" w:space="0" w:color="000000"/>
              <w:left w:val="single" w:sz="4" w:space="0" w:color="000000"/>
              <w:bottom w:val="single" w:sz="4" w:space="0" w:color="000000"/>
              <w:right w:val="single" w:sz="4" w:space="0" w:color="000000"/>
            </w:tcBorders>
          </w:tcPr>
          <w:p w14:paraId="2DABCA70" w14:textId="77777777" w:rsidR="003439BB" w:rsidRDefault="00000000">
            <w:pPr>
              <w:spacing w:after="0" w:line="259" w:lineRule="auto"/>
              <w:ind w:right="0" w:firstLine="0"/>
              <w:jc w:val="left"/>
            </w:pPr>
            <w:r>
              <w:t xml:space="preserve">Дисциплинарные проступки и дисциплинарная ответственность </w:t>
            </w:r>
          </w:p>
        </w:tc>
      </w:tr>
      <w:tr w:rsidR="003439BB" w14:paraId="64BE72A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1AB896" w14:textId="77777777" w:rsidR="003439BB" w:rsidRDefault="00000000">
            <w:pPr>
              <w:spacing w:after="0" w:line="259" w:lineRule="auto"/>
              <w:ind w:right="61" w:firstLine="0"/>
              <w:jc w:val="center"/>
            </w:pPr>
            <w:r>
              <w:t xml:space="preserve">8.16 </w:t>
            </w:r>
          </w:p>
        </w:tc>
        <w:tc>
          <w:tcPr>
            <w:tcW w:w="8747" w:type="dxa"/>
            <w:tcBorders>
              <w:top w:val="single" w:sz="4" w:space="0" w:color="000000"/>
              <w:left w:val="single" w:sz="4" w:space="0" w:color="000000"/>
              <w:bottom w:val="single" w:sz="4" w:space="0" w:color="000000"/>
              <w:right w:val="single" w:sz="4" w:space="0" w:color="000000"/>
            </w:tcBorders>
          </w:tcPr>
          <w:p w14:paraId="6828151A" w14:textId="77777777" w:rsidR="003439BB" w:rsidRDefault="00000000">
            <w:pPr>
              <w:spacing w:after="0" w:line="259" w:lineRule="auto"/>
              <w:ind w:right="0" w:firstLine="0"/>
              <w:jc w:val="left"/>
            </w:pPr>
            <w:r>
              <w:t xml:space="preserve">Преступления и уголовная ответственность </w:t>
            </w:r>
          </w:p>
        </w:tc>
      </w:tr>
      <w:tr w:rsidR="003439BB" w14:paraId="7951E6D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40E281" w14:textId="77777777" w:rsidR="003439BB" w:rsidRDefault="00000000">
            <w:pPr>
              <w:spacing w:after="0" w:line="259" w:lineRule="auto"/>
              <w:ind w:right="61" w:firstLine="0"/>
              <w:jc w:val="center"/>
            </w:pPr>
            <w:r>
              <w:t xml:space="preserve">8.17 </w:t>
            </w:r>
          </w:p>
        </w:tc>
        <w:tc>
          <w:tcPr>
            <w:tcW w:w="8747" w:type="dxa"/>
            <w:tcBorders>
              <w:top w:val="single" w:sz="4" w:space="0" w:color="000000"/>
              <w:left w:val="single" w:sz="4" w:space="0" w:color="000000"/>
              <w:bottom w:val="single" w:sz="4" w:space="0" w:color="000000"/>
              <w:right w:val="single" w:sz="4" w:space="0" w:color="000000"/>
            </w:tcBorders>
          </w:tcPr>
          <w:p w14:paraId="493E6267" w14:textId="77777777" w:rsidR="003439BB" w:rsidRDefault="00000000">
            <w:pPr>
              <w:spacing w:after="0" w:line="259" w:lineRule="auto"/>
              <w:ind w:right="0" w:firstLine="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tc>
      </w:tr>
    </w:tbl>
    <w:p w14:paraId="56122671" w14:textId="77777777" w:rsidR="003439BB" w:rsidRDefault="00000000">
      <w:pPr>
        <w:spacing w:after="0" w:line="259" w:lineRule="auto"/>
        <w:ind w:left="720" w:right="0" w:firstLine="0"/>
      </w:pPr>
      <w:r>
        <w:t xml:space="preserve"> </w:t>
      </w:r>
    </w:p>
    <w:p w14:paraId="11599099" w14:textId="77777777" w:rsidR="003439BB" w:rsidRDefault="00000000">
      <w:pPr>
        <w:spacing w:after="0" w:line="259" w:lineRule="auto"/>
        <w:ind w:left="720" w:right="0" w:firstLine="0"/>
      </w:pPr>
      <w:r>
        <w:t xml:space="preserve"> </w:t>
      </w:r>
    </w:p>
    <w:p w14:paraId="340D055D" w14:textId="77777777" w:rsidR="003439BB" w:rsidRDefault="00000000">
      <w:pPr>
        <w:spacing w:after="5" w:line="271" w:lineRule="auto"/>
        <w:ind w:right="0" w:firstLine="540"/>
        <w:jc w:val="left"/>
      </w:pPr>
      <w:r>
        <w:rPr>
          <w:b/>
        </w:rPr>
        <w:t xml:space="preserve">2.1.8. РАБОЧАЯ ПРОГРАММА УЧЕБНОГО ПРЕДМЕТА «ГЕОГРАФИЯ» (БАЗОВЫЙ УРОВЕНЬ) </w:t>
      </w:r>
    </w:p>
    <w:p w14:paraId="72939B12" w14:textId="77777777" w:rsidR="003439BB" w:rsidRDefault="00000000">
      <w:pPr>
        <w:ind w:left="-15" w:right="12"/>
      </w:pPr>
      <w:r>
        <w:t xml:space="preserve">Изучение учебного предмета «География» предусматривает непосредственное применение федеральной рабочей программы учебного предмета «География». </w:t>
      </w:r>
    </w:p>
    <w:p w14:paraId="23B0FD06" w14:textId="77777777" w:rsidR="003439BB" w:rsidRDefault="00000000">
      <w:pPr>
        <w:ind w:left="-15" w:right="12"/>
      </w:pPr>
      <w:r>
        <w:t xml:space="preserve">Изучение учебного предмета «География» предусматривает непосредственное применение федеральной рабочей программы учебного предмета «География». </w:t>
      </w:r>
    </w:p>
    <w:p w14:paraId="57E78FD7" w14:textId="77777777" w:rsidR="003439BB" w:rsidRDefault="00000000">
      <w:pPr>
        <w:ind w:left="-15" w:right="141"/>
      </w:pPr>
      <w:r>
        <w:t xml:space="preserve">Рабочая программа по учебному предмету «География»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литературе. </w:t>
      </w:r>
    </w:p>
    <w:p w14:paraId="698621F1" w14:textId="77777777" w:rsidR="003439BB" w:rsidRDefault="00000000">
      <w:pPr>
        <w:ind w:left="-15" w:right="139"/>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59D0F789" w14:textId="77777777" w:rsidR="003439BB" w:rsidRDefault="00000000">
      <w:pPr>
        <w:spacing w:after="5" w:line="271" w:lineRule="auto"/>
        <w:ind w:right="140" w:firstLine="708"/>
      </w:pPr>
      <w:r>
        <w:rPr>
          <w:b/>
          <w:i/>
        </w:rPr>
        <w:t>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40B52C92" w14:textId="77777777" w:rsidR="003439BB" w:rsidRDefault="00000000">
      <w:pPr>
        <w:spacing w:after="28" w:line="259" w:lineRule="auto"/>
        <w:ind w:left="708" w:right="0" w:firstLine="0"/>
        <w:jc w:val="left"/>
      </w:pPr>
      <w:r>
        <w:rPr>
          <w:color w:val="FF0000"/>
        </w:rPr>
        <w:t xml:space="preserve"> </w:t>
      </w:r>
    </w:p>
    <w:p w14:paraId="017BA2CD" w14:textId="77777777" w:rsidR="003439BB" w:rsidRDefault="00000000">
      <w:pPr>
        <w:spacing w:after="5" w:line="271" w:lineRule="auto"/>
        <w:ind w:left="715" w:right="0" w:hanging="10"/>
        <w:jc w:val="left"/>
      </w:pPr>
      <w:r>
        <w:rPr>
          <w:b/>
        </w:rPr>
        <w:t xml:space="preserve">1) ПОЯСНИТЕЛЬНАЯ ЗАПИСКА </w:t>
      </w:r>
    </w:p>
    <w:p w14:paraId="7F214A11" w14:textId="77777777" w:rsidR="003439BB" w:rsidRDefault="00000000">
      <w:pPr>
        <w:numPr>
          <w:ilvl w:val="0"/>
          <w:numId w:val="115"/>
        </w:numPr>
        <w:ind w:right="138"/>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3B2365D7" w14:textId="77777777" w:rsidR="003439BB" w:rsidRDefault="00000000">
      <w:pPr>
        <w:numPr>
          <w:ilvl w:val="0"/>
          <w:numId w:val="115"/>
        </w:numPr>
        <w:ind w:right="138"/>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14:paraId="5806AB44" w14:textId="77777777" w:rsidR="003439BB" w:rsidRDefault="00000000">
      <w:pPr>
        <w:numPr>
          <w:ilvl w:val="0"/>
          <w:numId w:val="115"/>
        </w:numPr>
        <w:ind w:right="138"/>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w:t>
      </w:r>
      <w:r>
        <w:lastRenderedPageBreak/>
        <w:t xml:space="preserve">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14:paraId="12E53875" w14:textId="77777777" w:rsidR="003439BB" w:rsidRDefault="00000000">
      <w:pPr>
        <w:numPr>
          <w:ilvl w:val="0"/>
          <w:numId w:val="115"/>
        </w:numPr>
        <w:ind w:right="138"/>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14:paraId="7EB3916E" w14:textId="77777777" w:rsidR="003439BB" w:rsidRDefault="00000000">
      <w:pPr>
        <w:numPr>
          <w:ilvl w:val="0"/>
          <w:numId w:val="115"/>
        </w:numPr>
        <w:ind w:right="138"/>
      </w:pPr>
      <w:r>
        <w:t xml:space="preserve">Содержание географии на уровне ООО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14:paraId="49DF1A41" w14:textId="77777777" w:rsidR="003439BB" w:rsidRDefault="00000000">
      <w:pPr>
        <w:numPr>
          <w:ilvl w:val="0"/>
          <w:numId w:val="115"/>
        </w:numPr>
        <w:spacing w:after="5" w:line="271" w:lineRule="auto"/>
        <w:ind w:right="138"/>
      </w:pPr>
      <w:r>
        <w:rPr>
          <w:b/>
          <w:i/>
        </w:rPr>
        <w:t xml:space="preserve">Изучение географии в общем образовании направлено на достижение следующих целей: </w:t>
      </w:r>
    </w:p>
    <w:p w14:paraId="0EFEFBAB" w14:textId="77777777" w:rsidR="003439BB" w:rsidRDefault="00000000">
      <w:pPr>
        <w:numPr>
          <w:ilvl w:val="0"/>
          <w:numId w:val="116"/>
        </w:numPr>
        <w:ind w:right="141"/>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6709909B" w14:textId="77777777" w:rsidR="003439BB" w:rsidRDefault="00000000">
      <w:pPr>
        <w:numPr>
          <w:ilvl w:val="0"/>
          <w:numId w:val="116"/>
        </w:numPr>
        <w:ind w:right="141"/>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74FD8111" w14:textId="77777777" w:rsidR="003439BB" w:rsidRDefault="00000000">
      <w:pPr>
        <w:numPr>
          <w:ilvl w:val="0"/>
          <w:numId w:val="116"/>
        </w:numPr>
        <w:ind w:right="141"/>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т.ч.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14:paraId="3C4D658F" w14:textId="77777777" w:rsidR="003439BB" w:rsidRDefault="00000000">
      <w:pPr>
        <w:numPr>
          <w:ilvl w:val="0"/>
          <w:numId w:val="116"/>
        </w:numPr>
        <w:ind w:right="141"/>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003DE683" w14:textId="77777777" w:rsidR="003439BB" w:rsidRDefault="00000000">
      <w:pPr>
        <w:numPr>
          <w:ilvl w:val="0"/>
          <w:numId w:val="116"/>
        </w:numPr>
        <w:ind w:right="141"/>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14:paraId="61C0CE9C" w14:textId="77777777" w:rsidR="003439BB" w:rsidRDefault="00000000">
      <w:pPr>
        <w:ind w:left="-15" w:right="139"/>
      </w:pPr>
      <w:r>
        <w:t xml:space="preserve">7. Освоение содержания географии на уровне ООО происходит с опорой на географические знания и умения, сформированные ранее в рамках учебного предмета «Окружающий мир». </w:t>
      </w:r>
    </w:p>
    <w:p w14:paraId="3CC31828" w14:textId="77777777" w:rsidR="003439BB" w:rsidRDefault="00000000">
      <w:pPr>
        <w:spacing w:after="31" w:line="259" w:lineRule="auto"/>
        <w:ind w:left="720" w:right="0" w:firstLine="0"/>
        <w:jc w:val="left"/>
      </w:pPr>
      <w:r>
        <w:t xml:space="preserve"> </w:t>
      </w:r>
    </w:p>
    <w:p w14:paraId="23828475" w14:textId="77777777" w:rsidR="003439BB" w:rsidRDefault="00000000">
      <w:pPr>
        <w:spacing w:after="5" w:line="271" w:lineRule="auto"/>
        <w:ind w:left="715" w:right="0" w:hanging="10"/>
      </w:pPr>
      <w:r>
        <w:rPr>
          <w:b/>
          <w:i/>
        </w:rPr>
        <w:t xml:space="preserve">Место учебного предмета «География» в учебном плане </w:t>
      </w:r>
    </w:p>
    <w:p w14:paraId="612052BF" w14:textId="77777777" w:rsidR="003439BB" w:rsidRDefault="00000000">
      <w:pPr>
        <w:ind w:left="720" w:right="12" w:firstLine="0"/>
      </w:pPr>
      <w:r>
        <w:t xml:space="preserve">Учебный предмет «География» входит в «Общественно-научные предметы». </w:t>
      </w:r>
    </w:p>
    <w:p w14:paraId="301345D9" w14:textId="77777777" w:rsidR="003439BB" w:rsidRDefault="00000000">
      <w:pPr>
        <w:ind w:left="-15" w:right="12"/>
      </w:pPr>
      <w:r>
        <w:lastRenderedPageBreak/>
        <w:t xml:space="preserve">Общее число часов для изучения географии - 272 часа: по одному часу в неделю в 5 и 6 классах и по 2 часа в 7, 8 и 9 классах. </w:t>
      </w:r>
    </w:p>
    <w:p w14:paraId="6E6B7537" w14:textId="77777777" w:rsidR="003439BB" w:rsidRDefault="00000000">
      <w:pPr>
        <w:spacing w:after="31" w:line="259" w:lineRule="auto"/>
        <w:ind w:left="720" w:right="0" w:firstLine="0"/>
        <w:jc w:val="left"/>
      </w:pPr>
      <w:r>
        <w:t xml:space="preserve"> </w:t>
      </w:r>
    </w:p>
    <w:p w14:paraId="2B7CA196" w14:textId="77777777" w:rsidR="003439BB" w:rsidRDefault="00000000">
      <w:pPr>
        <w:spacing w:after="5" w:line="271" w:lineRule="auto"/>
        <w:ind w:left="715" w:right="0" w:hanging="10"/>
        <w:jc w:val="left"/>
      </w:pPr>
      <w:r>
        <w:rPr>
          <w:b/>
        </w:rPr>
        <w:t xml:space="preserve">2) СОДЕРЖАНИЕ УЧЕБНОГО ПРЕДМЕТА «ГЕОГРАФИЯ» </w:t>
      </w:r>
    </w:p>
    <w:p w14:paraId="674FD2D4" w14:textId="77777777" w:rsidR="003439BB" w:rsidRDefault="00000000">
      <w:pPr>
        <w:spacing w:after="26" w:line="259" w:lineRule="auto"/>
        <w:ind w:left="720" w:right="0" w:firstLine="0"/>
        <w:jc w:val="left"/>
      </w:pPr>
      <w:r>
        <w:rPr>
          <w:b/>
        </w:rPr>
        <w:t xml:space="preserve"> </w:t>
      </w:r>
    </w:p>
    <w:p w14:paraId="7C57F8F6" w14:textId="77777777" w:rsidR="003439BB" w:rsidRDefault="00000000">
      <w:pPr>
        <w:pStyle w:val="2"/>
        <w:ind w:left="82" w:right="214"/>
      </w:pPr>
      <w:r>
        <w:t xml:space="preserve">СОДЕРЖАНИЕ ОБУЧЕНИЯ В 5 КЛАССЕ </w:t>
      </w:r>
    </w:p>
    <w:p w14:paraId="55F6EF6D" w14:textId="77777777" w:rsidR="003439BB" w:rsidRDefault="00000000">
      <w:pPr>
        <w:spacing w:after="5" w:line="271" w:lineRule="auto"/>
        <w:ind w:left="715" w:right="0" w:hanging="10"/>
        <w:jc w:val="left"/>
      </w:pPr>
      <w:r>
        <w:rPr>
          <w:b/>
        </w:rPr>
        <w:t xml:space="preserve">Географическое изучение Земли </w:t>
      </w:r>
    </w:p>
    <w:p w14:paraId="7D4BFE63" w14:textId="77777777" w:rsidR="003439BB" w:rsidRDefault="00000000">
      <w:pPr>
        <w:spacing w:after="5" w:line="271" w:lineRule="auto"/>
        <w:ind w:left="715" w:right="0" w:hanging="10"/>
      </w:pPr>
      <w:r>
        <w:rPr>
          <w:b/>
          <w:i/>
        </w:rPr>
        <w:t xml:space="preserve">Введение. География - наука о планете Земля </w:t>
      </w:r>
    </w:p>
    <w:p w14:paraId="676B1B57" w14:textId="77777777" w:rsidR="003439BB" w:rsidRDefault="00000000">
      <w:pPr>
        <w:ind w:left="-15" w:right="12"/>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w:t>
      </w:r>
    </w:p>
    <w:p w14:paraId="1304D0B8" w14:textId="77777777" w:rsidR="003439BB" w:rsidRDefault="00000000">
      <w:pPr>
        <w:ind w:left="-15" w:right="12" w:firstLine="0"/>
      </w:pPr>
      <w:r>
        <w:t xml:space="preserve">Древо географических наук. </w:t>
      </w:r>
    </w:p>
    <w:p w14:paraId="3AC7DCD7" w14:textId="77777777" w:rsidR="003439BB" w:rsidRDefault="00000000">
      <w:pPr>
        <w:ind w:left="-15" w:right="12"/>
      </w:pPr>
      <w:r>
        <w:t xml:space="preserve">Практическая работа. «Организация фенологических наблюдений в природе: планирование, участие в групповой работе, форма систематизации данных». </w:t>
      </w:r>
    </w:p>
    <w:p w14:paraId="206FEE36" w14:textId="77777777" w:rsidR="003439BB" w:rsidRDefault="00000000">
      <w:pPr>
        <w:spacing w:after="5" w:line="271" w:lineRule="auto"/>
        <w:ind w:left="715" w:right="0" w:hanging="10"/>
      </w:pPr>
      <w:r>
        <w:rPr>
          <w:b/>
          <w:i/>
        </w:rPr>
        <w:t xml:space="preserve">История географических открытий </w:t>
      </w:r>
    </w:p>
    <w:p w14:paraId="011259C0" w14:textId="77777777" w:rsidR="003439BB" w:rsidRDefault="00000000">
      <w:pPr>
        <w:ind w:left="-15" w:right="12"/>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w:t>
      </w:r>
    </w:p>
    <w:p w14:paraId="3809BCD8" w14:textId="77777777" w:rsidR="003439BB" w:rsidRDefault="00000000">
      <w:pPr>
        <w:ind w:left="-15" w:right="12" w:firstLine="0"/>
      </w:pPr>
      <w:r>
        <w:t xml:space="preserve">Хейердала как модель путешествий в древности. Появление географических карт. </w:t>
      </w:r>
    </w:p>
    <w:p w14:paraId="689E76BF" w14:textId="77777777" w:rsidR="003439BB" w:rsidRDefault="00000000">
      <w:pPr>
        <w:ind w:left="-15" w:right="12"/>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14:paraId="223E5F3F" w14:textId="77777777" w:rsidR="003439BB" w:rsidRDefault="00000000">
      <w:pPr>
        <w:ind w:left="-15" w:right="139"/>
      </w:pPr>
      <w: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14:paraId="4DD8AFE7" w14:textId="77777777" w:rsidR="003439BB" w:rsidRDefault="00000000">
      <w:pPr>
        <w:ind w:left="720" w:right="12" w:firstLine="0"/>
      </w:pPr>
      <w:r>
        <w:t xml:space="preserve">Географические открытия XVII-XIX вв. Поиски Южной Земли - открытие Австралии. </w:t>
      </w:r>
    </w:p>
    <w:p w14:paraId="0CE11DB8" w14:textId="77777777" w:rsidR="003439BB" w:rsidRDefault="00000000">
      <w:pPr>
        <w:ind w:left="-15" w:right="12" w:firstLine="0"/>
      </w:pPr>
      <w:r>
        <w:t xml:space="preserve">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w:t>
      </w:r>
    </w:p>
    <w:p w14:paraId="333DC56E" w14:textId="77777777" w:rsidR="003439BB" w:rsidRDefault="00000000">
      <w:pPr>
        <w:ind w:left="-15" w:right="12"/>
      </w:pPr>
      <w:r>
        <w:t xml:space="preserve">Географические исследования в XX в. Исследование полярных областей Земли. Изучение Мирового океана. Географические открытия Новейшего времени. </w:t>
      </w:r>
    </w:p>
    <w:p w14:paraId="63CBDF88" w14:textId="77777777" w:rsidR="003439BB" w:rsidRDefault="00000000">
      <w:pPr>
        <w:ind w:left="-15" w:right="142"/>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14:paraId="1F4B44B1" w14:textId="77777777" w:rsidR="003439BB" w:rsidRDefault="00000000">
      <w:pPr>
        <w:spacing w:after="5" w:line="271" w:lineRule="auto"/>
        <w:ind w:left="715" w:right="0" w:hanging="10"/>
        <w:jc w:val="left"/>
      </w:pPr>
      <w:r>
        <w:rPr>
          <w:b/>
        </w:rPr>
        <w:t xml:space="preserve">Изображения земной поверхности </w:t>
      </w:r>
    </w:p>
    <w:p w14:paraId="2596FD70" w14:textId="77777777" w:rsidR="003439BB" w:rsidRDefault="00000000">
      <w:pPr>
        <w:spacing w:after="5" w:line="271" w:lineRule="auto"/>
        <w:ind w:left="715" w:right="0" w:hanging="10"/>
      </w:pPr>
      <w:r>
        <w:rPr>
          <w:b/>
          <w:i/>
        </w:rPr>
        <w:t xml:space="preserve">Планы местности </w:t>
      </w:r>
    </w:p>
    <w:p w14:paraId="2C8581F0" w14:textId="77777777" w:rsidR="003439BB" w:rsidRDefault="00000000">
      <w:pPr>
        <w:ind w:left="720" w:right="12" w:firstLine="0"/>
      </w:pPr>
      <w:r>
        <w:t xml:space="preserve">Виды изображения земной поверхности. Планы местности. Условные знаки. </w:t>
      </w:r>
    </w:p>
    <w:p w14:paraId="18D69C45" w14:textId="77777777" w:rsidR="003439BB" w:rsidRDefault="00000000">
      <w:pPr>
        <w:ind w:left="-15" w:right="138"/>
      </w:pPr>
      <w:r>
        <w:t xml:space="preserve">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14:paraId="7C35D2DD" w14:textId="77777777" w:rsidR="003439BB" w:rsidRDefault="00000000">
      <w:pPr>
        <w:ind w:left="-15" w:right="12"/>
      </w:pPr>
      <w:r>
        <w:t xml:space="preserve">Практические работы: «Определение направлений и расстояний по плану местности», «Составление описания маршрута по плану местности». </w:t>
      </w:r>
    </w:p>
    <w:p w14:paraId="37E75349" w14:textId="77777777" w:rsidR="003439BB" w:rsidRDefault="00000000">
      <w:pPr>
        <w:spacing w:after="5" w:line="271" w:lineRule="auto"/>
        <w:ind w:left="715" w:right="0" w:hanging="10"/>
      </w:pPr>
      <w:r>
        <w:rPr>
          <w:b/>
          <w:i/>
        </w:rPr>
        <w:t xml:space="preserve">Географические карты </w:t>
      </w:r>
    </w:p>
    <w:p w14:paraId="4072D9AE" w14:textId="77777777" w:rsidR="003439BB" w:rsidRDefault="00000000">
      <w:pPr>
        <w:ind w:left="-15" w:right="139"/>
      </w:pPr>
      <w:r>
        <w:lastRenderedPageBreak/>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1115D0F7" w14:textId="77777777" w:rsidR="003439BB" w:rsidRDefault="00000000">
      <w:pPr>
        <w:ind w:left="-15" w:right="143"/>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14:paraId="0CFE44A9" w14:textId="77777777" w:rsidR="003439BB" w:rsidRDefault="00000000">
      <w:pPr>
        <w:ind w:left="-15" w:right="147"/>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14:paraId="119CD253" w14:textId="77777777" w:rsidR="003439BB" w:rsidRDefault="00000000">
      <w:pPr>
        <w:spacing w:after="5" w:line="271" w:lineRule="auto"/>
        <w:ind w:left="715" w:right="0" w:hanging="10"/>
        <w:jc w:val="left"/>
      </w:pPr>
      <w:r>
        <w:rPr>
          <w:b/>
        </w:rPr>
        <w:t xml:space="preserve">Земля - планета Солнечной системы </w:t>
      </w:r>
    </w:p>
    <w:p w14:paraId="483D8634" w14:textId="77777777" w:rsidR="003439BB" w:rsidRDefault="00000000">
      <w:pPr>
        <w:ind w:left="-15" w:right="12"/>
      </w:pPr>
      <w:r>
        <w:t xml:space="preserve">Земля в Солнечной системе. Гипотезы возникновения Земли. Форма, размеры Земли, их географические следствия. </w:t>
      </w:r>
    </w:p>
    <w:p w14:paraId="7B5260BD" w14:textId="77777777" w:rsidR="003439BB" w:rsidRDefault="00000000">
      <w:pPr>
        <w:ind w:left="-15" w:right="141"/>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14:paraId="2256296C" w14:textId="77777777" w:rsidR="003439BB" w:rsidRDefault="00000000">
      <w:pPr>
        <w:ind w:left="720" w:right="12" w:firstLine="0"/>
      </w:pPr>
      <w:r>
        <w:t xml:space="preserve">Влияние Космоса на Землю и жизнь людей. </w:t>
      </w:r>
    </w:p>
    <w:p w14:paraId="5E7FEA53" w14:textId="77777777" w:rsidR="003439BB" w:rsidRDefault="00000000">
      <w:pPr>
        <w:ind w:left="-15" w:right="144"/>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14:paraId="6C4D670A" w14:textId="77777777" w:rsidR="003439BB" w:rsidRDefault="00000000">
      <w:pPr>
        <w:spacing w:after="5" w:line="271" w:lineRule="auto"/>
        <w:ind w:left="715" w:right="0" w:hanging="10"/>
        <w:jc w:val="left"/>
      </w:pPr>
      <w:r>
        <w:rPr>
          <w:b/>
        </w:rPr>
        <w:t xml:space="preserve">Оболочки Земли. Литосфера - каменная оболочка Земли </w:t>
      </w:r>
    </w:p>
    <w:p w14:paraId="7076D242" w14:textId="77777777" w:rsidR="003439BB" w:rsidRDefault="00000000">
      <w:pPr>
        <w:ind w:left="-15" w:right="140"/>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w:t>
      </w:r>
    </w:p>
    <w:p w14:paraId="196D0FE9" w14:textId="77777777" w:rsidR="003439BB" w:rsidRDefault="00000000">
      <w:pPr>
        <w:ind w:left="-15" w:right="12" w:firstLine="0"/>
      </w:pPr>
      <w:r>
        <w:t xml:space="preserve">Магматические, осадочные и метаморфические горные породы. </w:t>
      </w:r>
    </w:p>
    <w:p w14:paraId="080820B6" w14:textId="77777777" w:rsidR="003439BB" w:rsidRDefault="00000000">
      <w:pPr>
        <w:spacing w:after="10" w:line="269" w:lineRule="auto"/>
        <w:ind w:left="715" w:right="0" w:hanging="10"/>
        <w:jc w:val="left"/>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3ADB8909" w14:textId="77777777" w:rsidR="003439BB" w:rsidRDefault="00000000">
      <w:pPr>
        <w:ind w:left="-15" w:right="139"/>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1324EA7A" w14:textId="77777777" w:rsidR="003439BB" w:rsidRDefault="00000000">
      <w:pPr>
        <w:ind w:left="-15" w:right="12"/>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0A43F362" w14:textId="77777777" w:rsidR="003439BB" w:rsidRDefault="00000000">
      <w:pPr>
        <w:ind w:left="-15" w:right="12"/>
      </w:pPr>
      <w:r>
        <w:lastRenderedPageBreak/>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6BDCBEC1" w14:textId="77777777" w:rsidR="003439BB" w:rsidRDefault="00000000">
      <w:pPr>
        <w:ind w:left="720" w:right="12" w:firstLine="0"/>
      </w:pPr>
      <w:r>
        <w:t xml:space="preserve">Практическая работа «Описание горной системы или равнины по физической карте». </w:t>
      </w:r>
    </w:p>
    <w:p w14:paraId="0E8EEF3F" w14:textId="77777777" w:rsidR="003439BB" w:rsidRDefault="00000000">
      <w:pPr>
        <w:ind w:left="720" w:right="12" w:firstLine="0"/>
      </w:pPr>
      <w:r>
        <w:t xml:space="preserve">Заключение. </w:t>
      </w:r>
    </w:p>
    <w:p w14:paraId="1C7D048D" w14:textId="77777777" w:rsidR="003439BB" w:rsidRDefault="00000000">
      <w:pPr>
        <w:ind w:left="720" w:right="12" w:firstLine="0"/>
      </w:pPr>
      <w:r>
        <w:t xml:space="preserve">Практикум «Сезонные изменения в природе своей местности». </w:t>
      </w:r>
    </w:p>
    <w:p w14:paraId="032465B3" w14:textId="77777777" w:rsidR="003439BB" w:rsidRDefault="00000000">
      <w:pPr>
        <w:ind w:left="-15" w:right="12"/>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14:paraId="265E3AA7" w14:textId="77777777" w:rsidR="003439BB" w:rsidRDefault="00000000">
      <w:pPr>
        <w:ind w:left="-15" w:right="12"/>
      </w:pPr>
      <w:r>
        <w:t xml:space="preserve">Практическая работа «Анализ результатов фенологических наблюдений и наблюдений за погодой». </w:t>
      </w:r>
    </w:p>
    <w:p w14:paraId="07FCDC1C" w14:textId="77777777" w:rsidR="003439BB" w:rsidRDefault="00000000">
      <w:pPr>
        <w:spacing w:after="31" w:line="259" w:lineRule="auto"/>
        <w:ind w:right="0" w:firstLine="0"/>
        <w:jc w:val="left"/>
      </w:pPr>
      <w:r>
        <w:t xml:space="preserve"> </w:t>
      </w:r>
    </w:p>
    <w:p w14:paraId="0A94D493" w14:textId="77777777" w:rsidR="003439BB" w:rsidRDefault="00000000">
      <w:pPr>
        <w:pStyle w:val="2"/>
        <w:ind w:left="82" w:right="214"/>
      </w:pPr>
      <w:r>
        <w:t xml:space="preserve">СОДЕРЖАНИЕ ОБУЧЕНИЯ В 6 КЛАССЕ </w:t>
      </w:r>
    </w:p>
    <w:p w14:paraId="0AABB9F0" w14:textId="77777777" w:rsidR="003439BB" w:rsidRDefault="00000000">
      <w:pPr>
        <w:spacing w:after="5" w:line="271" w:lineRule="auto"/>
        <w:ind w:left="715" w:right="0" w:hanging="10"/>
        <w:jc w:val="left"/>
      </w:pPr>
      <w:r>
        <w:rPr>
          <w:b/>
        </w:rPr>
        <w:t xml:space="preserve">Оболочки Земли </w:t>
      </w:r>
    </w:p>
    <w:p w14:paraId="7908D7F1" w14:textId="77777777" w:rsidR="003439BB" w:rsidRDefault="00000000">
      <w:pPr>
        <w:spacing w:after="5" w:line="271" w:lineRule="auto"/>
        <w:ind w:left="715" w:right="0" w:hanging="10"/>
      </w:pPr>
      <w:r>
        <w:rPr>
          <w:b/>
          <w:i/>
        </w:rPr>
        <w:t xml:space="preserve">Гидросфера - водная оболочка Земли </w:t>
      </w:r>
    </w:p>
    <w:p w14:paraId="63513BC0" w14:textId="77777777" w:rsidR="003439BB" w:rsidRDefault="00000000">
      <w:pPr>
        <w:ind w:left="-15" w:right="12"/>
      </w:pPr>
      <w:r>
        <w:t xml:space="preserve">Гидросфера и методы её изучения. Части гидросферы. Мировой круговорот воды. Значение гидросферы. </w:t>
      </w:r>
    </w:p>
    <w:p w14:paraId="3E6E10B0" w14:textId="77777777" w:rsidR="003439BB" w:rsidRDefault="00000000">
      <w:pPr>
        <w:ind w:left="-15" w:right="140"/>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14:paraId="1F8304E9" w14:textId="77777777" w:rsidR="003439BB" w:rsidRDefault="00000000">
      <w:pPr>
        <w:ind w:left="720" w:right="12" w:firstLine="0"/>
      </w:pPr>
      <w:r>
        <w:t xml:space="preserve">Воды суши. Способы изображения внутренних вод на картах. </w:t>
      </w:r>
    </w:p>
    <w:p w14:paraId="00601160" w14:textId="77777777" w:rsidR="003439BB" w:rsidRDefault="00000000">
      <w:pPr>
        <w:ind w:left="-15" w:right="12"/>
      </w:pPr>
      <w:r>
        <w:t xml:space="preserve">Реки: горные и равнинные. Речная система, бассейн, водораздел. Пороги и водопады. Питание и режим реки. </w:t>
      </w:r>
    </w:p>
    <w:p w14:paraId="0087423B" w14:textId="77777777" w:rsidR="003439BB" w:rsidRDefault="00000000">
      <w:pPr>
        <w:ind w:left="-15" w:right="12"/>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14:paraId="6004874F" w14:textId="77777777" w:rsidR="003439BB" w:rsidRDefault="00000000">
      <w:pPr>
        <w:ind w:left="-15" w:right="141"/>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14:paraId="28C7BA8E" w14:textId="77777777" w:rsidR="003439BB" w:rsidRDefault="00000000">
      <w:pPr>
        <w:ind w:left="720" w:right="12" w:firstLine="0"/>
      </w:pPr>
      <w:r>
        <w:t xml:space="preserve">Многолетняя мерзлота. Болота, их образование. </w:t>
      </w:r>
    </w:p>
    <w:p w14:paraId="114C9203" w14:textId="77777777" w:rsidR="003439BB" w:rsidRDefault="00000000">
      <w:pPr>
        <w:ind w:left="720" w:right="12" w:firstLine="0"/>
      </w:pPr>
      <w:r>
        <w:t xml:space="preserve">Стихийные явления в гидросфере, методы наблюдения и защиты. </w:t>
      </w:r>
    </w:p>
    <w:p w14:paraId="418A27F3" w14:textId="77777777" w:rsidR="003439BB" w:rsidRDefault="00000000">
      <w:pPr>
        <w:ind w:left="720" w:right="12" w:firstLine="0"/>
      </w:pPr>
      <w:r>
        <w:t xml:space="preserve">Человек и гидросфера. Использование человеком энергии воды. </w:t>
      </w:r>
    </w:p>
    <w:p w14:paraId="6C2B6B38" w14:textId="77777777" w:rsidR="003439BB" w:rsidRDefault="00000000">
      <w:pPr>
        <w:ind w:left="-15" w:right="12"/>
      </w:pPr>
      <w:r>
        <w:t xml:space="preserve">Использование космических методов в исследовании влияния человека на гидросферу. </w:t>
      </w:r>
    </w:p>
    <w:p w14:paraId="58BD2A4B" w14:textId="77777777" w:rsidR="003439BB" w:rsidRDefault="00000000">
      <w:pPr>
        <w:ind w:left="-15" w:right="139"/>
      </w:pPr>
      <w: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14:paraId="6C0C6F43" w14:textId="77777777" w:rsidR="003439BB" w:rsidRDefault="00000000">
      <w:pPr>
        <w:spacing w:after="5" w:line="271" w:lineRule="auto"/>
        <w:ind w:left="715" w:right="0" w:hanging="10"/>
      </w:pPr>
      <w:r>
        <w:rPr>
          <w:b/>
          <w:i/>
        </w:rPr>
        <w:t xml:space="preserve">Атмосфера - воздушная оболочка Земли </w:t>
      </w:r>
    </w:p>
    <w:p w14:paraId="34154C62" w14:textId="77777777" w:rsidR="003439BB" w:rsidRDefault="00000000">
      <w:pPr>
        <w:ind w:left="720" w:right="12" w:firstLine="0"/>
      </w:pPr>
      <w:r>
        <w:t xml:space="preserve">Воздушная оболочка Земли: газовый состав, строение и значение атмосферы. </w:t>
      </w:r>
    </w:p>
    <w:p w14:paraId="30202CEF" w14:textId="77777777" w:rsidR="003439BB" w:rsidRDefault="00000000">
      <w:pPr>
        <w:ind w:left="-15" w:right="145"/>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5D68A4CA" w14:textId="77777777" w:rsidR="003439BB" w:rsidRDefault="00000000">
      <w:pPr>
        <w:ind w:left="720" w:right="12" w:firstLine="0"/>
      </w:pPr>
      <w:r>
        <w:t xml:space="preserve">Атмосферное давление. Ветер и причины его возникновения. Роза ветров. Бризы. </w:t>
      </w:r>
    </w:p>
    <w:p w14:paraId="1286BCAA" w14:textId="77777777" w:rsidR="003439BB" w:rsidRDefault="00000000">
      <w:pPr>
        <w:ind w:left="-15" w:right="12" w:firstLine="0"/>
      </w:pPr>
      <w:r>
        <w:lastRenderedPageBreak/>
        <w:t xml:space="preserve">Муссоны. </w:t>
      </w:r>
    </w:p>
    <w:p w14:paraId="56009315" w14:textId="77777777" w:rsidR="003439BB" w:rsidRDefault="00000000">
      <w:pPr>
        <w:ind w:left="-15" w:right="12"/>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14:paraId="6F1777D9" w14:textId="77777777" w:rsidR="003439BB" w:rsidRDefault="00000000">
      <w:pPr>
        <w:ind w:left="-15" w:right="146"/>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14:paraId="725DBD42" w14:textId="77777777" w:rsidR="003439BB" w:rsidRDefault="00000000">
      <w:pPr>
        <w:ind w:left="-15" w:right="141"/>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w:t>
      </w:r>
    </w:p>
    <w:p w14:paraId="11328FE1" w14:textId="77777777" w:rsidR="003439BB" w:rsidRDefault="00000000">
      <w:pPr>
        <w:ind w:left="-15" w:right="12"/>
      </w:pPr>
      <w:r>
        <w:t xml:space="preserve">Профессия климатолог. Дистанционные методы в исследовании влияния человека на воздушную оболочку Земли. </w:t>
      </w:r>
    </w:p>
    <w:p w14:paraId="5BC66ACD" w14:textId="77777777" w:rsidR="003439BB" w:rsidRDefault="00000000">
      <w:pPr>
        <w:ind w:left="-15" w:right="142"/>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65FC1FEC" w14:textId="77777777" w:rsidR="003439BB" w:rsidRDefault="00000000">
      <w:pPr>
        <w:spacing w:after="5" w:line="271" w:lineRule="auto"/>
        <w:ind w:left="715" w:right="0" w:hanging="10"/>
      </w:pPr>
      <w:r>
        <w:rPr>
          <w:b/>
          <w:i/>
        </w:rPr>
        <w:t xml:space="preserve">Биосфера - оболочка жизни </w:t>
      </w:r>
    </w:p>
    <w:p w14:paraId="14619EB1" w14:textId="77777777" w:rsidR="003439BB" w:rsidRDefault="00000000">
      <w:pPr>
        <w:ind w:left="-15" w:right="143"/>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14:paraId="0011ACBE" w14:textId="77777777" w:rsidR="003439BB" w:rsidRDefault="00000000">
      <w:pPr>
        <w:ind w:left="720" w:right="12" w:firstLine="0"/>
      </w:pPr>
      <w:r>
        <w:t xml:space="preserve">Человек как часть биосферы. Распространение людей на Земле. </w:t>
      </w:r>
    </w:p>
    <w:p w14:paraId="411CB097" w14:textId="77777777" w:rsidR="003439BB" w:rsidRDefault="00000000">
      <w:pPr>
        <w:ind w:left="720" w:right="12" w:firstLine="0"/>
      </w:pPr>
      <w:r>
        <w:t xml:space="preserve">Исследования и экологические проблемы. </w:t>
      </w:r>
    </w:p>
    <w:p w14:paraId="04AF7A36" w14:textId="77777777" w:rsidR="003439BB" w:rsidRDefault="00000000">
      <w:pPr>
        <w:ind w:left="-15" w:right="12"/>
      </w:pPr>
      <w:r>
        <w:t xml:space="preserve">Практическая работа «Характеристика растительности участка местности своего края». </w:t>
      </w:r>
    </w:p>
    <w:p w14:paraId="5AF01333" w14:textId="77777777" w:rsidR="003439BB" w:rsidRDefault="00000000">
      <w:pPr>
        <w:ind w:left="720" w:right="12" w:firstLine="0"/>
      </w:pPr>
      <w:r>
        <w:t xml:space="preserve">Заключение. </w:t>
      </w:r>
    </w:p>
    <w:p w14:paraId="471D8476" w14:textId="77777777" w:rsidR="003439BB" w:rsidRDefault="00000000">
      <w:pPr>
        <w:ind w:left="720" w:right="12" w:firstLine="0"/>
      </w:pPr>
      <w:r>
        <w:t xml:space="preserve">Природно-территориальные комплексы. </w:t>
      </w:r>
    </w:p>
    <w:p w14:paraId="526F8326" w14:textId="77777777" w:rsidR="003439BB" w:rsidRDefault="00000000">
      <w:pPr>
        <w:ind w:left="-15" w:right="140"/>
      </w:pPr>
      <w:r>
        <w:rPr>
          <w:b/>
          <w:i/>
        </w:rPr>
        <w:t>Взаимосвязь оболочек Земли.</w:t>
      </w:r>
      <w: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14:paraId="1B07324E" w14:textId="77777777" w:rsidR="003439BB" w:rsidRDefault="00000000">
      <w:pPr>
        <w:ind w:left="-15" w:right="12"/>
      </w:pPr>
      <w:r>
        <w:t xml:space="preserve">Природная среда. Охрана природы. Природные особо охраняемые территории. Всемирное наследие ЮНЕСКО. </w:t>
      </w:r>
    </w:p>
    <w:p w14:paraId="7E21AA95" w14:textId="77777777" w:rsidR="003439BB" w:rsidRDefault="00000000">
      <w:pPr>
        <w:ind w:left="-15" w:right="12"/>
      </w:pPr>
      <w:r>
        <w:t xml:space="preserve">Практическая работа (выполняется на местности) «Характеристика локального природного комплекса по плану». </w:t>
      </w:r>
    </w:p>
    <w:p w14:paraId="6C9A0492" w14:textId="77777777" w:rsidR="003439BB" w:rsidRDefault="00000000">
      <w:pPr>
        <w:spacing w:after="31" w:line="259" w:lineRule="auto"/>
        <w:ind w:left="720" w:right="0" w:firstLine="0"/>
        <w:jc w:val="left"/>
      </w:pPr>
      <w:r>
        <w:t xml:space="preserve"> </w:t>
      </w:r>
    </w:p>
    <w:p w14:paraId="6BAE4B59" w14:textId="77777777" w:rsidR="003439BB" w:rsidRDefault="00000000">
      <w:pPr>
        <w:spacing w:after="5" w:line="271" w:lineRule="auto"/>
        <w:ind w:left="705" w:right="2591" w:firstLine="1728"/>
        <w:jc w:val="left"/>
      </w:pPr>
      <w:r>
        <w:rPr>
          <w:b/>
        </w:rPr>
        <w:t xml:space="preserve">СОДЕРЖАНИЕ ОБУЧЕНИЯ В 7 КЛАССЕ Главные закономерности природы Земли </w:t>
      </w:r>
      <w:r>
        <w:rPr>
          <w:b/>
          <w:i/>
        </w:rPr>
        <w:t xml:space="preserve">Географическая оболочка. </w:t>
      </w:r>
    </w:p>
    <w:p w14:paraId="188D8E58" w14:textId="77777777" w:rsidR="003439BB" w:rsidRDefault="00000000">
      <w:pPr>
        <w:ind w:left="-15" w:right="140"/>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14:paraId="099A86EF" w14:textId="77777777" w:rsidR="003439BB" w:rsidRDefault="00000000">
      <w:pPr>
        <w:ind w:left="720" w:right="12" w:firstLine="0"/>
      </w:pPr>
      <w:r>
        <w:t>Практическая работа «Выявление проявления широтной зональности по картам при-</w:t>
      </w:r>
    </w:p>
    <w:p w14:paraId="083744D0" w14:textId="77777777" w:rsidR="003439BB" w:rsidRDefault="00000000">
      <w:pPr>
        <w:ind w:left="-15" w:right="12" w:firstLine="0"/>
      </w:pPr>
      <w:r>
        <w:t xml:space="preserve">родных зон». </w:t>
      </w:r>
    </w:p>
    <w:p w14:paraId="4B5785B3" w14:textId="77777777" w:rsidR="003439BB" w:rsidRDefault="00000000">
      <w:pPr>
        <w:spacing w:after="5" w:line="271" w:lineRule="auto"/>
        <w:ind w:left="715" w:right="0" w:hanging="10"/>
      </w:pPr>
      <w:r>
        <w:rPr>
          <w:b/>
          <w:i/>
        </w:rPr>
        <w:lastRenderedPageBreak/>
        <w:t xml:space="preserve">Литосфера и рельеф Земли </w:t>
      </w:r>
    </w:p>
    <w:p w14:paraId="77B10F52" w14:textId="77777777" w:rsidR="003439BB" w:rsidRDefault="00000000">
      <w:pPr>
        <w:ind w:left="-15" w:right="141"/>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5EA5C130" w14:textId="77777777" w:rsidR="003439BB" w:rsidRDefault="00000000">
      <w:pPr>
        <w:ind w:left="-15" w:right="139"/>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14:paraId="17F126C8" w14:textId="77777777" w:rsidR="003439BB" w:rsidRDefault="00000000">
      <w:pPr>
        <w:spacing w:after="5" w:line="271" w:lineRule="auto"/>
        <w:ind w:left="715" w:right="0" w:hanging="10"/>
      </w:pPr>
      <w:r>
        <w:rPr>
          <w:b/>
          <w:i/>
        </w:rPr>
        <w:t xml:space="preserve">Атмосфера и климаты Земли </w:t>
      </w:r>
    </w:p>
    <w:p w14:paraId="1969800E" w14:textId="77777777" w:rsidR="003439BB" w:rsidRDefault="00000000">
      <w:pPr>
        <w:ind w:left="-15" w:right="138"/>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14:paraId="7F6251CE" w14:textId="77777777" w:rsidR="003439BB" w:rsidRDefault="00000000">
      <w:pPr>
        <w:ind w:left="-15" w:right="12"/>
      </w:pPr>
      <w:r>
        <w:t xml:space="preserve">Практическая работа «Описание климата территории по климатической карте и климатограмме». </w:t>
      </w:r>
    </w:p>
    <w:p w14:paraId="79E938EE" w14:textId="77777777" w:rsidR="003439BB" w:rsidRDefault="00000000">
      <w:pPr>
        <w:spacing w:after="5" w:line="271" w:lineRule="auto"/>
        <w:ind w:left="715" w:right="0" w:hanging="10"/>
      </w:pPr>
      <w:r>
        <w:rPr>
          <w:b/>
          <w:i/>
        </w:rPr>
        <w:t xml:space="preserve">Мировой океан - основная часть гидросферы </w:t>
      </w:r>
    </w:p>
    <w:p w14:paraId="0339EE49" w14:textId="77777777" w:rsidR="003439BB" w:rsidRDefault="00000000">
      <w:pPr>
        <w:ind w:left="-15" w:right="142"/>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14:paraId="607728AE" w14:textId="77777777" w:rsidR="003439BB" w:rsidRDefault="00000000">
      <w:pPr>
        <w:ind w:left="-15" w:right="141"/>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14:paraId="566083F6" w14:textId="77777777" w:rsidR="003439BB" w:rsidRDefault="00000000">
      <w:pPr>
        <w:spacing w:after="5" w:line="271" w:lineRule="auto"/>
        <w:ind w:left="715" w:right="0" w:hanging="10"/>
        <w:jc w:val="left"/>
      </w:pPr>
      <w:r>
        <w:rPr>
          <w:b/>
        </w:rPr>
        <w:t xml:space="preserve">Человечество на земле </w:t>
      </w:r>
    </w:p>
    <w:p w14:paraId="4FB362A9" w14:textId="77777777" w:rsidR="003439BB" w:rsidRDefault="00000000">
      <w:pPr>
        <w:spacing w:after="5" w:line="271" w:lineRule="auto"/>
        <w:ind w:left="715" w:right="0" w:hanging="10"/>
      </w:pPr>
      <w:r>
        <w:rPr>
          <w:b/>
          <w:i/>
        </w:rPr>
        <w:t xml:space="preserve">Численность населения </w:t>
      </w:r>
    </w:p>
    <w:p w14:paraId="2FDCD59F" w14:textId="77777777" w:rsidR="003439BB" w:rsidRDefault="00000000">
      <w:pPr>
        <w:ind w:left="-15" w:right="143"/>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45FC01A3" w14:textId="77777777" w:rsidR="003439BB" w:rsidRDefault="00000000">
      <w:pPr>
        <w:ind w:left="-15" w:right="139"/>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w:t>
      </w:r>
      <w:r>
        <w:lastRenderedPageBreak/>
        <w:t xml:space="preserve">сравнение различий в численности, плотности населения отдельных стран по разным источникам». </w:t>
      </w:r>
    </w:p>
    <w:p w14:paraId="6FD7B1FD" w14:textId="77777777" w:rsidR="003439BB" w:rsidRDefault="00000000">
      <w:pPr>
        <w:spacing w:after="5" w:line="271" w:lineRule="auto"/>
        <w:ind w:left="715" w:right="0" w:hanging="10"/>
      </w:pPr>
      <w:r>
        <w:rPr>
          <w:b/>
          <w:i/>
        </w:rPr>
        <w:t xml:space="preserve">Страны и народы мира </w:t>
      </w:r>
    </w:p>
    <w:p w14:paraId="40D426B4" w14:textId="77777777" w:rsidR="003439BB" w:rsidRDefault="00000000">
      <w:pPr>
        <w:ind w:left="-15" w:right="12"/>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25DDA188" w14:textId="77777777" w:rsidR="003439BB" w:rsidRDefault="00000000">
      <w:pPr>
        <w:ind w:left="-15" w:right="12"/>
      </w:pPr>
      <w:r>
        <w:t xml:space="preserve">Практическая работа «Сравнение занятости населения двух стран по комплексным картам». </w:t>
      </w:r>
    </w:p>
    <w:p w14:paraId="428AA597" w14:textId="77777777" w:rsidR="003439BB" w:rsidRDefault="00000000">
      <w:pPr>
        <w:spacing w:after="5" w:line="271" w:lineRule="auto"/>
        <w:ind w:left="715" w:right="0" w:hanging="10"/>
        <w:jc w:val="left"/>
      </w:pPr>
      <w:r>
        <w:rPr>
          <w:b/>
        </w:rPr>
        <w:t xml:space="preserve">Материки и страны </w:t>
      </w:r>
    </w:p>
    <w:p w14:paraId="5BFF5AC2" w14:textId="77777777" w:rsidR="003439BB" w:rsidRDefault="00000000">
      <w:pPr>
        <w:spacing w:after="5" w:line="271" w:lineRule="auto"/>
        <w:ind w:left="715" w:right="0" w:hanging="10"/>
      </w:pPr>
      <w:r>
        <w:rPr>
          <w:b/>
          <w:i/>
        </w:rPr>
        <w:t>Южные материки</w:t>
      </w:r>
      <w:r>
        <w:rPr>
          <w:b/>
        </w:rPr>
        <w:t xml:space="preserve"> </w:t>
      </w:r>
    </w:p>
    <w:p w14:paraId="6E49BA90" w14:textId="77777777" w:rsidR="003439BB" w:rsidRDefault="00000000">
      <w:pPr>
        <w:ind w:left="-15" w:right="139"/>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14:paraId="1D870A58" w14:textId="77777777" w:rsidR="003439BB" w:rsidRDefault="00000000">
      <w:pPr>
        <w:ind w:left="-15" w:right="139"/>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14:paraId="60A49853" w14:textId="77777777" w:rsidR="003439BB" w:rsidRDefault="00000000">
      <w:pPr>
        <w:spacing w:after="5" w:line="271" w:lineRule="auto"/>
        <w:ind w:left="715" w:right="0" w:hanging="10"/>
      </w:pPr>
      <w:r>
        <w:rPr>
          <w:b/>
          <w:i/>
        </w:rPr>
        <w:t xml:space="preserve">Северные материки </w:t>
      </w:r>
    </w:p>
    <w:p w14:paraId="2574977F" w14:textId="77777777" w:rsidR="003439BB" w:rsidRDefault="00000000">
      <w:pPr>
        <w:ind w:left="-15" w:right="135"/>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14:paraId="04E4B9D5" w14:textId="77777777" w:rsidR="003439BB" w:rsidRDefault="00000000">
      <w:pPr>
        <w:ind w:left="-15" w:right="139"/>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14:paraId="55B9D9EC" w14:textId="77777777" w:rsidR="003439BB" w:rsidRDefault="00000000">
      <w:pPr>
        <w:spacing w:after="5" w:line="271" w:lineRule="auto"/>
        <w:ind w:left="715" w:right="0" w:hanging="10"/>
      </w:pPr>
      <w:r>
        <w:rPr>
          <w:b/>
          <w:i/>
        </w:rPr>
        <w:t>Взаимодействие природы и общества</w:t>
      </w:r>
      <w:r>
        <w:rPr>
          <w:b/>
        </w:rPr>
        <w:t xml:space="preserve"> </w:t>
      </w:r>
    </w:p>
    <w:p w14:paraId="55EA1FC1" w14:textId="77777777" w:rsidR="003439BB" w:rsidRDefault="00000000">
      <w:pPr>
        <w:ind w:left="-15" w:right="141"/>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w:t>
      </w:r>
      <w:r>
        <w:lastRenderedPageBreak/>
        <w:t xml:space="preserve">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14:paraId="11D113F8" w14:textId="77777777" w:rsidR="003439BB" w:rsidRDefault="00000000">
      <w:pPr>
        <w:ind w:left="-15" w:right="143"/>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14:paraId="1CF7D74E" w14:textId="77777777" w:rsidR="003439BB" w:rsidRDefault="00000000">
      <w:pPr>
        <w:ind w:left="-15" w:right="12"/>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14:paraId="6B0B8661" w14:textId="77777777" w:rsidR="003439BB" w:rsidRDefault="00000000">
      <w:pPr>
        <w:spacing w:after="31" w:line="259" w:lineRule="auto"/>
        <w:ind w:left="720" w:right="0" w:firstLine="0"/>
        <w:jc w:val="left"/>
      </w:pPr>
      <w:r>
        <w:t xml:space="preserve"> </w:t>
      </w:r>
    </w:p>
    <w:p w14:paraId="342F162C" w14:textId="77777777" w:rsidR="003439BB" w:rsidRDefault="00000000">
      <w:pPr>
        <w:pStyle w:val="2"/>
        <w:ind w:left="82" w:right="214"/>
      </w:pPr>
      <w:r>
        <w:t xml:space="preserve">СОДЕРЖАНИЕ ОБУЧЕНИЯ В 8 КЛАССЕ </w:t>
      </w:r>
    </w:p>
    <w:p w14:paraId="0D727539" w14:textId="77777777" w:rsidR="003439BB" w:rsidRDefault="00000000">
      <w:pPr>
        <w:spacing w:after="5" w:line="271" w:lineRule="auto"/>
        <w:ind w:left="715" w:right="0" w:hanging="10"/>
        <w:jc w:val="left"/>
      </w:pPr>
      <w:r>
        <w:rPr>
          <w:b/>
        </w:rPr>
        <w:t xml:space="preserve">Географическое пространство России </w:t>
      </w:r>
    </w:p>
    <w:p w14:paraId="7B07BA02" w14:textId="77777777" w:rsidR="003439BB" w:rsidRDefault="00000000">
      <w:pPr>
        <w:spacing w:after="5" w:line="271" w:lineRule="auto"/>
        <w:ind w:left="715" w:right="0" w:hanging="10"/>
      </w:pPr>
      <w:r>
        <w:rPr>
          <w:b/>
          <w:i/>
        </w:rPr>
        <w:t xml:space="preserve">История формирования и освоения территории России </w:t>
      </w:r>
    </w:p>
    <w:p w14:paraId="7277E8AB" w14:textId="77777777" w:rsidR="003439BB" w:rsidRDefault="00000000">
      <w:pPr>
        <w:ind w:left="-15" w:right="140"/>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 </w:t>
      </w:r>
    </w:p>
    <w:p w14:paraId="7D25D164" w14:textId="77777777" w:rsidR="003439BB" w:rsidRDefault="00000000">
      <w:pPr>
        <w:ind w:left="-15" w:right="12"/>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14:paraId="2EDEF179" w14:textId="77777777" w:rsidR="003439BB" w:rsidRDefault="00000000">
      <w:pPr>
        <w:spacing w:after="5" w:line="271" w:lineRule="auto"/>
        <w:ind w:left="715" w:right="0" w:hanging="10"/>
      </w:pPr>
      <w:r>
        <w:rPr>
          <w:b/>
          <w:i/>
        </w:rPr>
        <w:t xml:space="preserve">Географическое положение и границы России </w:t>
      </w:r>
    </w:p>
    <w:p w14:paraId="39E28A72" w14:textId="77777777" w:rsidR="003439BB" w:rsidRDefault="00000000">
      <w:pPr>
        <w:ind w:left="-15" w:right="143"/>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14:paraId="42E608F0" w14:textId="77777777" w:rsidR="003439BB" w:rsidRDefault="00000000">
      <w:pPr>
        <w:spacing w:after="5" w:line="271" w:lineRule="auto"/>
        <w:ind w:left="715" w:right="0" w:hanging="10"/>
      </w:pPr>
      <w:r>
        <w:rPr>
          <w:b/>
          <w:i/>
        </w:rPr>
        <w:t xml:space="preserve">Время на территории России </w:t>
      </w:r>
    </w:p>
    <w:p w14:paraId="0DF1AAA5" w14:textId="77777777" w:rsidR="003439BB" w:rsidRDefault="00000000">
      <w:pPr>
        <w:ind w:left="-15" w:right="12"/>
      </w:pPr>
      <w:r>
        <w:t xml:space="preserve">Россия на карте часовых поясов мира. Карта часовых зон России. Местное, поясное и зональное время: роль в хозяйстве и жизни людей. </w:t>
      </w:r>
    </w:p>
    <w:p w14:paraId="0B2C2C0D" w14:textId="77777777" w:rsidR="003439BB" w:rsidRDefault="00000000">
      <w:pPr>
        <w:ind w:left="-15" w:right="12"/>
      </w:pPr>
      <w:r>
        <w:t xml:space="preserve">Практическая работа «Определение различия во времени для разных городов России по карте часовых зон». </w:t>
      </w:r>
    </w:p>
    <w:p w14:paraId="38A2935D" w14:textId="77777777" w:rsidR="003439BB" w:rsidRDefault="00000000">
      <w:pPr>
        <w:spacing w:after="5" w:line="271" w:lineRule="auto"/>
        <w:ind w:left="715" w:right="1182" w:hanging="10"/>
      </w:pPr>
      <w:r>
        <w:rPr>
          <w:b/>
          <w:i/>
        </w:rPr>
        <w:t xml:space="preserve">Административно-территориальное устройство России </w:t>
      </w:r>
      <w:r>
        <w:t xml:space="preserve">Районирование территории. </w:t>
      </w:r>
    </w:p>
    <w:p w14:paraId="4FFC29CE" w14:textId="77777777" w:rsidR="003439BB" w:rsidRDefault="00000000">
      <w:pPr>
        <w:ind w:left="-15" w:right="137"/>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14:paraId="17DCA791" w14:textId="77777777" w:rsidR="003439BB" w:rsidRDefault="00000000">
      <w:pPr>
        <w:ind w:left="-15" w:right="143"/>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14:paraId="07153674" w14:textId="77777777" w:rsidR="003439BB" w:rsidRDefault="00000000">
      <w:pPr>
        <w:spacing w:after="5" w:line="271" w:lineRule="auto"/>
        <w:ind w:left="715" w:right="0" w:hanging="10"/>
        <w:jc w:val="left"/>
      </w:pPr>
      <w:r>
        <w:rPr>
          <w:b/>
        </w:rPr>
        <w:t xml:space="preserve">Природа России </w:t>
      </w:r>
    </w:p>
    <w:p w14:paraId="53D6AC46" w14:textId="77777777" w:rsidR="003439BB" w:rsidRDefault="00000000">
      <w:pPr>
        <w:spacing w:after="5" w:line="271" w:lineRule="auto"/>
        <w:ind w:left="715" w:right="0" w:hanging="10"/>
      </w:pPr>
      <w:r>
        <w:rPr>
          <w:b/>
          <w:i/>
        </w:rPr>
        <w:t xml:space="preserve">Природные условия и ресурсы России </w:t>
      </w:r>
    </w:p>
    <w:p w14:paraId="6D9BD2BE" w14:textId="77777777" w:rsidR="003439BB" w:rsidRDefault="00000000">
      <w:pPr>
        <w:ind w:left="-15" w:right="140"/>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w:t>
      </w:r>
      <w:r>
        <w:lastRenderedPageBreak/>
        <w:t xml:space="preserve">рационального использования. Основные ресурсные базы. Природные ресурсы суши и морей, омывающих Россию. </w:t>
      </w:r>
    </w:p>
    <w:p w14:paraId="0DF0B0A6" w14:textId="77777777" w:rsidR="003439BB" w:rsidRDefault="00000000">
      <w:pPr>
        <w:ind w:left="-15" w:right="12"/>
      </w:pPr>
      <w:r>
        <w:t xml:space="preserve">Практическая работа «Характеристика природно-ресурсного капитала своего края по картам и статистическим материалам». </w:t>
      </w:r>
    </w:p>
    <w:p w14:paraId="65B579E3" w14:textId="77777777" w:rsidR="003439BB" w:rsidRDefault="00000000">
      <w:pPr>
        <w:spacing w:after="5" w:line="271" w:lineRule="auto"/>
        <w:ind w:left="715" w:right="0" w:hanging="10"/>
      </w:pPr>
      <w:r>
        <w:rPr>
          <w:b/>
          <w:i/>
        </w:rPr>
        <w:t xml:space="preserve">Геологическое строение, рельеф и полезные ископаемые </w:t>
      </w:r>
    </w:p>
    <w:p w14:paraId="7E11F265" w14:textId="77777777" w:rsidR="003439BB" w:rsidRDefault="00000000">
      <w:pPr>
        <w:ind w:left="-15" w:right="139"/>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14:paraId="118D1357" w14:textId="77777777" w:rsidR="003439BB" w:rsidRDefault="00000000">
      <w:pPr>
        <w:ind w:left="-15" w:right="143"/>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6C2BB3D0" w14:textId="77777777" w:rsidR="003439BB" w:rsidRDefault="00000000">
      <w:pPr>
        <w:ind w:left="-15" w:right="145"/>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r>
        <w:rPr>
          <w:b/>
          <w:i/>
        </w:rPr>
        <w:t xml:space="preserve">Климат и климатические ресурсы </w:t>
      </w:r>
    </w:p>
    <w:p w14:paraId="639E3024" w14:textId="77777777" w:rsidR="003439BB" w:rsidRDefault="00000000">
      <w:pPr>
        <w:ind w:left="-15" w:right="143"/>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p>
    <w:p w14:paraId="46A9BF67" w14:textId="77777777" w:rsidR="003439BB" w:rsidRDefault="00000000">
      <w:pPr>
        <w:ind w:left="-15" w:right="12" w:firstLine="0"/>
      </w:pPr>
      <w:r>
        <w:t xml:space="preserve">Коэффициент увлажнения. </w:t>
      </w:r>
    </w:p>
    <w:p w14:paraId="7920A297" w14:textId="77777777" w:rsidR="003439BB" w:rsidRDefault="00000000">
      <w:pPr>
        <w:ind w:left="720" w:right="12" w:firstLine="0"/>
      </w:pPr>
      <w:r>
        <w:t xml:space="preserve">Климатические пояса и типы климатов России, их характеристики. </w:t>
      </w:r>
    </w:p>
    <w:p w14:paraId="740A6254" w14:textId="77777777" w:rsidR="003439BB" w:rsidRDefault="00000000">
      <w:pPr>
        <w:ind w:left="-15" w:right="142"/>
      </w:pPr>
      <w:r>
        <w:t xml:space="preserve">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14:paraId="4D6B2ADF" w14:textId="77777777" w:rsidR="003439BB" w:rsidRDefault="00000000">
      <w:pPr>
        <w:ind w:left="-15" w:right="142"/>
      </w:pPr>
      <w: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14:paraId="23589EAE" w14:textId="77777777" w:rsidR="003439BB" w:rsidRDefault="00000000">
      <w:pPr>
        <w:spacing w:after="5" w:line="271" w:lineRule="auto"/>
        <w:ind w:left="715" w:right="0" w:hanging="10"/>
      </w:pPr>
      <w:r>
        <w:rPr>
          <w:b/>
          <w:i/>
        </w:rPr>
        <w:t xml:space="preserve">Моря России. Внутренние воды и водные ресурсы </w:t>
      </w:r>
    </w:p>
    <w:p w14:paraId="19CC41BF" w14:textId="77777777" w:rsidR="003439BB" w:rsidRDefault="00000000">
      <w:pPr>
        <w:ind w:left="-15" w:right="146"/>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14:paraId="4C02E945" w14:textId="77777777" w:rsidR="003439BB" w:rsidRDefault="00000000">
      <w:pPr>
        <w:ind w:left="-15" w:right="144"/>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lastRenderedPageBreak/>
        <w:t xml:space="preserve">обеспеченности водными ресурсами крупных регионов России. Внутренние воды и водные ресурсы своего региона и своей местности. </w:t>
      </w:r>
    </w:p>
    <w:p w14:paraId="26BBCE57" w14:textId="77777777" w:rsidR="003439BB" w:rsidRDefault="00000000">
      <w:pPr>
        <w:ind w:left="-15" w:right="146"/>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14:paraId="0DE7A405" w14:textId="77777777" w:rsidR="003439BB" w:rsidRDefault="00000000">
      <w:pPr>
        <w:spacing w:after="5" w:line="271" w:lineRule="auto"/>
        <w:ind w:left="715" w:right="0" w:hanging="10"/>
      </w:pPr>
      <w:r>
        <w:rPr>
          <w:b/>
          <w:i/>
        </w:rPr>
        <w:t xml:space="preserve">Природно-хозяйственные зоны </w:t>
      </w:r>
    </w:p>
    <w:p w14:paraId="0A8C0114" w14:textId="77777777" w:rsidR="003439BB" w:rsidRDefault="00000000">
      <w:pPr>
        <w:ind w:left="-15" w:right="141"/>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14:paraId="381204A7" w14:textId="77777777" w:rsidR="003439BB" w:rsidRDefault="00000000">
      <w:pPr>
        <w:ind w:left="-15" w:right="137"/>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14:paraId="264950D6" w14:textId="77777777" w:rsidR="003439BB" w:rsidRDefault="00000000">
      <w:pPr>
        <w:ind w:left="-15" w:right="12"/>
      </w:pPr>
      <w:r>
        <w:t xml:space="preserve">Природно-хозяйственные зоны России: взаимосвязь и взаимообусловленность их компонентов. </w:t>
      </w:r>
    </w:p>
    <w:p w14:paraId="65AEF73C" w14:textId="77777777" w:rsidR="003439BB" w:rsidRDefault="00000000">
      <w:pPr>
        <w:ind w:left="-15" w:right="142"/>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14:paraId="044F9C4E" w14:textId="77777777" w:rsidR="003439BB" w:rsidRDefault="00000000">
      <w:pPr>
        <w:ind w:left="-15" w:right="12"/>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14:paraId="7D2C1833" w14:textId="77777777" w:rsidR="003439BB" w:rsidRDefault="00000000">
      <w:pPr>
        <w:ind w:left="-15" w:right="141"/>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14:paraId="1FA961C1" w14:textId="77777777" w:rsidR="003439BB" w:rsidRDefault="00000000">
      <w:pPr>
        <w:spacing w:after="5" w:line="271" w:lineRule="auto"/>
        <w:ind w:left="715" w:right="0" w:hanging="10"/>
        <w:jc w:val="left"/>
      </w:pPr>
      <w:r>
        <w:rPr>
          <w:b/>
        </w:rPr>
        <w:t xml:space="preserve">Население России </w:t>
      </w:r>
    </w:p>
    <w:p w14:paraId="4017DB17" w14:textId="77777777" w:rsidR="003439BB" w:rsidRDefault="00000000">
      <w:pPr>
        <w:spacing w:after="5" w:line="271" w:lineRule="auto"/>
        <w:ind w:left="715" w:right="0" w:hanging="10"/>
      </w:pPr>
      <w:r>
        <w:rPr>
          <w:b/>
          <w:i/>
        </w:rPr>
        <w:t xml:space="preserve">Численность населения России </w:t>
      </w:r>
    </w:p>
    <w:p w14:paraId="6E3CE11D" w14:textId="77777777" w:rsidR="003439BB" w:rsidRDefault="00000000">
      <w:pPr>
        <w:ind w:left="-15" w:right="136"/>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14:paraId="3094F49F" w14:textId="77777777" w:rsidR="003439BB" w:rsidRDefault="00000000">
      <w:pPr>
        <w:ind w:left="-15" w:right="141"/>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14:paraId="5D793E91" w14:textId="77777777" w:rsidR="003439BB" w:rsidRDefault="00000000">
      <w:pPr>
        <w:spacing w:after="5" w:line="271" w:lineRule="auto"/>
        <w:ind w:left="715" w:right="0" w:hanging="10"/>
      </w:pPr>
      <w:r>
        <w:rPr>
          <w:b/>
          <w:i/>
        </w:rPr>
        <w:t xml:space="preserve">Территориальные особенности размещения населения России </w:t>
      </w:r>
    </w:p>
    <w:p w14:paraId="0F623378" w14:textId="77777777" w:rsidR="003439BB" w:rsidRDefault="00000000">
      <w:pPr>
        <w:ind w:left="-15" w:right="143"/>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w:t>
      </w:r>
      <w:r>
        <w:lastRenderedPageBreak/>
        <w:t xml:space="preserve">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455D408F" w14:textId="77777777" w:rsidR="003439BB" w:rsidRDefault="00000000">
      <w:pPr>
        <w:spacing w:after="5" w:line="271" w:lineRule="auto"/>
        <w:ind w:left="715" w:right="0" w:hanging="10"/>
      </w:pPr>
      <w:r>
        <w:rPr>
          <w:b/>
          <w:i/>
        </w:rPr>
        <w:t xml:space="preserve">Народы и религии России </w:t>
      </w:r>
    </w:p>
    <w:p w14:paraId="2582901B" w14:textId="77777777" w:rsidR="003439BB" w:rsidRDefault="00000000">
      <w:pPr>
        <w:ind w:left="-15" w:right="140"/>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14:paraId="1CDF33B4" w14:textId="77777777" w:rsidR="003439BB" w:rsidRDefault="00000000">
      <w:pPr>
        <w:ind w:left="-15" w:right="12"/>
      </w:pPr>
      <w:r>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14:paraId="39CF3657" w14:textId="77777777" w:rsidR="003439BB" w:rsidRDefault="00000000">
      <w:pPr>
        <w:spacing w:after="5" w:line="271" w:lineRule="auto"/>
        <w:ind w:left="715" w:right="0" w:hanging="10"/>
      </w:pPr>
      <w:r>
        <w:rPr>
          <w:b/>
          <w:i/>
        </w:rPr>
        <w:t xml:space="preserve">Половой и возрастной состав населения России </w:t>
      </w:r>
    </w:p>
    <w:p w14:paraId="5D64790D" w14:textId="77777777" w:rsidR="003439BB" w:rsidRDefault="00000000">
      <w:pPr>
        <w:ind w:left="-15" w:right="143"/>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7284D291" w14:textId="77777777" w:rsidR="003439BB" w:rsidRDefault="00000000">
      <w:pPr>
        <w:ind w:left="-15" w:right="12"/>
      </w:pPr>
      <w:r>
        <w:t xml:space="preserve">Практическая работа «Объяснение динамики половозрастного состава населения России на основе анализа половозрастных пирамид». </w:t>
      </w:r>
    </w:p>
    <w:p w14:paraId="6C8F05A0" w14:textId="77777777" w:rsidR="003439BB" w:rsidRDefault="00000000">
      <w:pPr>
        <w:spacing w:after="5" w:line="271" w:lineRule="auto"/>
        <w:ind w:left="715" w:right="0" w:hanging="10"/>
      </w:pPr>
      <w:r>
        <w:rPr>
          <w:b/>
          <w:i/>
        </w:rPr>
        <w:t xml:space="preserve">Человеческий капитал России </w:t>
      </w:r>
    </w:p>
    <w:p w14:paraId="45D7BC31" w14:textId="77777777" w:rsidR="003439BB" w:rsidRDefault="00000000">
      <w:pPr>
        <w:ind w:left="-15" w:right="142"/>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14:paraId="005B8164" w14:textId="77777777" w:rsidR="003439BB" w:rsidRDefault="00000000">
      <w:pPr>
        <w:ind w:left="-15" w:right="12"/>
      </w:pPr>
      <w:r>
        <w:t xml:space="preserve">Практическая работа «Классификация Федеральных округов по особенностям естественного и механического движения населения». </w:t>
      </w:r>
    </w:p>
    <w:p w14:paraId="517F87C8" w14:textId="77777777" w:rsidR="003439BB" w:rsidRDefault="00000000">
      <w:pPr>
        <w:spacing w:after="31" w:line="259" w:lineRule="auto"/>
        <w:ind w:left="720" w:right="0" w:firstLine="0"/>
        <w:jc w:val="left"/>
      </w:pPr>
      <w:r>
        <w:t xml:space="preserve"> </w:t>
      </w:r>
    </w:p>
    <w:p w14:paraId="2488F52D" w14:textId="77777777" w:rsidR="003439BB" w:rsidRDefault="00000000">
      <w:pPr>
        <w:pStyle w:val="2"/>
        <w:ind w:left="82" w:right="214"/>
      </w:pPr>
      <w:r>
        <w:t xml:space="preserve">СОДЕРЖАНИЕ ОБУЧЕНИЯ В 9 КЛАССЕ </w:t>
      </w:r>
    </w:p>
    <w:p w14:paraId="35328854" w14:textId="77777777" w:rsidR="003439BB" w:rsidRDefault="00000000">
      <w:pPr>
        <w:spacing w:after="5" w:line="271" w:lineRule="auto"/>
        <w:ind w:left="715" w:right="0" w:hanging="10"/>
        <w:jc w:val="left"/>
      </w:pPr>
      <w:r>
        <w:rPr>
          <w:b/>
        </w:rPr>
        <w:t xml:space="preserve">Хозяйство России </w:t>
      </w:r>
    </w:p>
    <w:p w14:paraId="6EA4D535" w14:textId="77777777" w:rsidR="003439BB" w:rsidRDefault="00000000">
      <w:pPr>
        <w:spacing w:after="5" w:line="271" w:lineRule="auto"/>
        <w:ind w:left="715" w:right="0" w:hanging="10"/>
      </w:pPr>
      <w:r>
        <w:rPr>
          <w:b/>
          <w:i/>
        </w:rPr>
        <w:t xml:space="preserve">Общая характеристика хозяйства России </w:t>
      </w:r>
    </w:p>
    <w:p w14:paraId="4494322A" w14:textId="77777777" w:rsidR="003439BB" w:rsidRDefault="00000000">
      <w:pPr>
        <w:ind w:left="720" w:right="12" w:firstLine="0"/>
      </w:pPr>
      <w:r>
        <w:t xml:space="preserve">Состав хозяйства: важнейшие межотраслевые комплексы и отрасли. </w:t>
      </w:r>
    </w:p>
    <w:p w14:paraId="04553BEB" w14:textId="77777777" w:rsidR="003439BB" w:rsidRDefault="00000000">
      <w:pPr>
        <w:ind w:left="-15" w:right="139"/>
      </w:pPr>
      <w: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14:paraId="54E864DC" w14:textId="77777777" w:rsidR="003439BB" w:rsidRDefault="00000000">
      <w:pPr>
        <w:ind w:left="-15" w:right="12"/>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7272387D" w14:textId="77777777" w:rsidR="003439BB" w:rsidRDefault="00000000">
      <w:pPr>
        <w:ind w:left="-15" w:right="12"/>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14:paraId="22EE1B2F" w14:textId="77777777" w:rsidR="003439BB" w:rsidRDefault="00000000">
      <w:pPr>
        <w:spacing w:after="5" w:line="271" w:lineRule="auto"/>
        <w:ind w:left="715" w:right="0" w:hanging="10"/>
      </w:pPr>
      <w:r>
        <w:rPr>
          <w:b/>
          <w:i/>
        </w:rPr>
        <w:lastRenderedPageBreak/>
        <w:t xml:space="preserve">Топливно-энергетический комплекс (ТЭК) </w:t>
      </w:r>
    </w:p>
    <w:p w14:paraId="239592A6" w14:textId="77777777" w:rsidR="003439BB" w:rsidRDefault="00000000">
      <w:pPr>
        <w:spacing w:after="12" w:line="271" w:lineRule="auto"/>
        <w:ind w:left="10" w:right="145" w:hanging="10"/>
        <w:jc w:val="right"/>
      </w:pPr>
      <w:r>
        <w:t xml:space="preserve">Состав, место и значение в хозяйстве. Нефтяная, газовая и угольная промышленность: </w:t>
      </w:r>
    </w:p>
    <w:p w14:paraId="3C27A31A" w14:textId="77777777" w:rsidR="003439BB" w:rsidRDefault="00000000">
      <w:pPr>
        <w:ind w:left="-15" w:right="142" w:firstLine="0"/>
      </w:pPr>
      <w:r>
        <w:t xml:space="preserve">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14:paraId="57A8EA25" w14:textId="77777777" w:rsidR="003439BB" w:rsidRDefault="00000000">
      <w:pPr>
        <w:ind w:left="-15" w:right="137"/>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r>
        <w:rPr>
          <w:b/>
          <w:i/>
        </w:rPr>
        <w:t xml:space="preserve">Металлургический комплекс </w:t>
      </w:r>
    </w:p>
    <w:p w14:paraId="062B7525" w14:textId="77777777" w:rsidR="003439BB" w:rsidRDefault="00000000">
      <w:pPr>
        <w:ind w:left="-15" w:right="14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p>
    <w:p w14:paraId="4C39CEE7" w14:textId="77777777" w:rsidR="003439BB" w:rsidRDefault="00000000">
      <w:pPr>
        <w:spacing w:after="5" w:line="271" w:lineRule="auto"/>
        <w:ind w:left="715" w:right="0" w:hanging="10"/>
      </w:pPr>
      <w:r>
        <w:rPr>
          <w:b/>
          <w:i/>
        </w:rPr>
        <w:t xml:space="preserve">Машиностроительный комплекс </w:t>
      </w:r>
    </w:p>
    <w:p w14:paraId="60C3522D" w14:textId="77777777" w:rsidR="003439BB" w:rsidRDefault="00000000">
      <w:pPr>
        <w:ind w:left="-15" w:right="138"/>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40347585" w14:textId="77777777" w:rsidR="003439BB" w:rsidRDefault="00000000">
      <w:pPr>
        <w:ind w:left="-15" w:right="141"/>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r>
        <w:rPr>
          <w:b/>
          <w:i/>
        </w:rPr>
        <w:t xml:space="preserve">Химико-лесной комплекс </w:t>
      </w:r>
      <w:r>
        <w:t xml:space="preserve">Химическая промышленность. </w:t>
      </w:r>
    </w:p>
    <w:p w14:paraId="378D3BBE" w14:textId="77777777" w:rsidR="003439BB" w:rsidRDefault="00000000">
      <w:pPr>
        <w:ind w:left="-15" w:right="13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w:t>
      </w:r>
      <w:r>
        <w:rPr>
          <w:b/>
        </w:rPr>
        <w:t xml:space="preserve"> </w:t>
      </w:r>
      <w:r>
        <w:t xml:space="preserve">развития химического и нефтехимического комплекса на период до 2030 года». </w:t>
      </w:r>
    </w:p>
    <w:p w14:paraId="4039CC5A" w14:textId="77777777" w:rsidR="003439BB" w:rsidRDefault="00000000">
      <w:pPr>
        <w:ind w:left="720" w:right="12" w:firstLine="0"/>
      </w:pPr>
      <w:r>
        <w:t xml:space="preserve">Лесопромышленный комплекс. </w:t>
      </w:r>
    </w:p>
    <w:p w14:paraId="04617ADB" w14:textId="77777777" w:rsidR="003439BB" w:rsidRDefault="00000000">
      <w:pPr>
        <w:ind w:left="-15" w:right="141"/>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2AB2D516" w14:textId="77777777" w:rsidR="003439BB" w:rsidRDefault="00000000">
      <w:pPr>
        <w:ind w:left="-15" w:right="12"/>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14:paraId="29A5894E" w14:textId="77777777" w:rsidR="003439BB" w:rsidRDefault="00000000">
      <w:pPr>
        <w:ind w:left="-15" w:right="139"/>
      </w:pPr>
      <w:r>
        <w:t xml:space="preserve">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w:t>
      </w:r>
      <w:r>
        <w:lastRenderedPageBreak/>
        <w:t xml:space="preserve">Федерации до 2030 года» с целью определения перспектив и проблем развития комплекса». </w:t>
      </w:r>
      <w:r>
        <w:rPr>
          <w:b/>
          <w:i/>
        </w:rPr>
        <w:t xml:space="preserve">Агропромышленный комплекс (АПК) </w:t>
      </w:r>
    </w:p>
    <w:p w14:paraId="4E9146C8" w14:textId="77777777" w:rsidR="003439BB" w:rsidRDefault="00000000">
      <w:pPr>
        <w:ind w:left="-15" w:right="140"/>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14:paraId="36555181" w14:textId="77777777" w:rsidR="003439BB" w:rsidRDefault="00000000">
      <w:pPr>
        <w:ind w:left="-15" w:right="13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w:t>
      </w:r>
      <w:r>
        <w:rPr>
          <w:b/>
        </w:rPr>
        <w:t xml:space="preserve"> </w:t>
      </w:r>
      <w:r>
        <w:t xml:space="preserve">развития агропромышленного и рыбохозяйственного комплексов Российской Федерации на период до 2030 года». Особенности АПК своего края. </w:t>
      </w:r>
    </w:p>
    <w:p w14:paraId="02249C75" w14:textId="77777777" w:rsidR="003439BB" w:rsidRDefault="00000000">
      <w:pPr>
        <w:ind w:left="-15" w:right="12"/>
      </w:pPr>
      <w:r>
        <w:t xml:space="preserve">Практическая работа. «Определение влияния природных и социальных факторов на размещение отраслей АПК». </w:t>
      </w:r>
    </w:p>
    <w:p w14:paraId="5192D8C5" w14:textId="77777777" w:rsidR="003439BB" w:rsidRDefault="00000000">
      <w:pPr>
        <w:spacing w:after="5" w:line="271" w:lineRule="auto"/>
        <w:ind w:left="715" w:right="0" w:hanging="10"/>
      </w:pPr>
      <w:r>
        <w:rPr>
          <w:b/>
          <w:i/>
        </w:rPr>
        <w:t xml:space="preserve">Инфраструктурный комплекс </w:t>
      </w:r>
    </w:p>
    <w:p w14:paraId="0992D41D" w14:textId="77777777" w:rsidR="003439BB" w:rsidRDefault="00000000">
      <w:pPr>
        <w:ind w:left="-15" w:right="12"/>
      </w:pPr>
      <w:r>
        <w:t xml:space="preserve">Состав: транспорт, информационная инфраструктура; сфера обслуживания, рекреационное хозяйство - место и значение в хозяйстве. </w:t>
      </w:r>
    </w:p>
    <w:p w14:paraId="60E01F25" w14:textId="77777777" w:rsidR="003439BB" w:rsidRDefault="00000000">
      <w:pPr>
        <w:ind w:left="-15" w:right="143"/>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117BAA4" w14:textId="77777777" w:rsidR="003439BB" w:rsidRDefault="00000000">
      <w:pPr>
        <w:ind w:left="720" w:right="12" w:firstLine="0"/>
      </w:pPr>
      <w:r>
        <w:t xml:space="preserve">Транспорт и охрана окружающей среды. </w:t>
      </w:r>
    </w:p>
    <w:p w14:paraId="565FE424" w14:textId="77777777" w:rsidR="003439BB" w:rsidRDefault="00000000">
      <w:pPr>
        <w:ind w:left="-15" w:right="12"/>
      </w:pPr>
      <w:r>
        <w:t xml:space="preserve">Информационная инфраструктура. Рекреационное хозяйство. Особенности сферы обслуживания своего края. </w:t>
      </w:r>
    </w:p>
    <w:p w14:paraId="37C02C9E" w14:textId="77777777" w:rsidR="003439BB" w:rsidRDefault="00000000">
      <w:pPr>
        <w:ind w:left="-15" w:right="12"/>
      </w:pPr>
      <w:r>
        <w:t xml:space="preserve">Проблемы и перспективы развития комплекса. «Стратегия развития транспорта России на период до 2030 года. </w:t>
      </w:r>
    </w:p>
    <w:p w14:paraId="627C86AF" w14:textId="77777777" w:rsidR="003439BB" w:rsidRDefault="00000000">
      <w:pPr>
        <w:ind w:left="720" w:right="12" w:firstLine="0"/>
      </w:pPr>
      <w:r>
        <w:t xml:space="preserve">Федеральный проект «Информационная инфраструктура». </w:t>
      </w:r>
    </w:p>
    <w:p w14:paraId="5E47C6E2" w14:textId="77777777" w:rsidR="003439BB" w:rsidRDefault="00000000">
      <w:pPr>
        <w:ind w:left="-15" w:right="141"/>
      </w:pPr>
      <w: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14:paraId="02A5A7BE" w14:textId="77777777" w:rsidR="003439BB" w:rsidRDefault="00000000">
      <w:pPr>
        <w:spacing w:after="5" w:line="271" w:lineRule="auto"/>
        <w:ind w:left="715" w:right="0" w:hanging="10"/>
      </w:pPr>
      <w:r>
        <w:rPr>
          <w:b/>
          <w:i/>
        </w:rPr>
        <w:t xml:space="preserve">Обобщение знаний </w:t>
      </w:r>
    </w:p>
    <w:p w14:paraId="2820DD1F" w14:textId="77777777" w:rsidR="003439BB" w:rsidRDefault="00000000">
      <w:pPr>
        <w:ind w:left="-15" w:right="139"/>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14:paraId="0FCFB17A" w14:textId="77777777" w:rsidR="003439BB" w:rsidRDefault="00000000">
      <w:pPr>
        <w:ind w:left="-15" w:right="138"/>
      </w:pPr>
      <w: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w:t>
      </w:r>
    </w:p>
    <w:p w14:paraId="2DD85D2E" w14:textId="77777777" w:rsidR="003439BB" w:rsidRDefault="00000000">
      <w:pPr>
        <w:spacing w:after="10" w:line="269" w:lineRule="auto"/>
        <w:ind w:left="715" w:right="0" w:hanging="10"/>
        <w:jc w:val="left"/>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r>
        <w:rPr>
          <w:b/>
        </w:rPr>
        <w:t xml:space="preserve">Регионы России </w:t>
      </w:r>
    </w:p>
    <w:p w14:paraId="607B689A" w14:textId="77777777" w:rsidR="003439BB" w:rsidRDefault="00000000">
      <w:pPr>
        <w:spacing w:after="5" w:line="271" w:lineRule="auto"/>
        <w:ind w:left="715" w:right="0" w:hanging="10"/>
      </w:pPr>
      <w:r>
        <w:rPr>
          <w:b/>
          <w:i/>
        </w:rPr>
        <w:t xml:space="preserve">Западный макрорегион (Европейская часть) России </w:t>
      </w:r>
    </w:p>
    <w:p w14:paraId="7968D34E" w14:textId="77777777" w:rsidR="003439BB" w:rsidRDefault="00000000">
      <w:pPr>
        <w:ind w:left="720" w:right="12" w:firstLine="0"/>
      </w:pPr>
      <w:r>
        <w:lastRenderedPageBreak/>
        <w:t xml:space="preserve">Географические особенности географических районов: Европейский Север России, </w:t>
      </w:r>
    </w:p>
    <w:p w14:paraId="457F3EBD" w14:textId="77777777" w:rsidR="003439BB" w:rsidRDefault="00000000">
      <w:pPr>
        <w:ind w:left="-15" w:right="140" w:firstLine="0"/>
      </w:pPr>
      <w:r>
        <w:t xml:space="preserve">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14:paraId="3D96A59D" w14:textId="77777777" w:rsidR="003439BB" w:rsidRDefault="00000000">
      <w:pPr>
        <w:ind w:left="-15" w:right="139"/>
      </w:pPr>
      <w:r>
        <w:t xml:space="preserve">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14:paraId="575C406A" w14:textId="77777777" w:rsidR="003439BB" w:rsidRDefault="00000000">
      <w:pPr>
        <w:spacing w:after="5" w:line="271" w:lineRule="auto"/>
        <w:ind w:left="715" w:right="0" w:hanging="10"/>
      </w:pPr>
      <w:r>
        <w:rPr>
          <w:b/>
          <w:i/>
        </w:rPr>
        <w:t xml:space="preserve">Восточный макрорегион России </w:t>
      </w:r>
    </w:p>
    <w:p w14:paraId="09200E2F" w14:textId="77777777" w:rsidR="003439BB" w:rsidRDefault="00000000">
      <w:pPr>
        <w:ind w:left="-15" w:right="140"/>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14:paraId="2DCCD53A" w14:textId="77777777" w:rsidR="003439BB" w:rsidRDefault="00000000">
      <w:pPr>
        <w:ind w:left="-15" w:right="140"/>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261CD5BC" w14:textId="77777777" w:rsidR="003439BB" w:rsidRDefault="00000000">
      <w:pPr>
        <w:spacing w:after="5" w:line="271" w:lineRule="auto"/>
        <w:ind w:left="715" w:right="0" w:hanging="10"/>
      </w:pPr>
      <w:r>
        <w:rPr>
          <w:b/>
          <w:i/>
        </w:rPr>
        <w:t xml:space="preserve">Обобщение знаний </w:t>
      </w:r>
    </w:p>
    <w:p w14:paraId="3B404199" w14:textId="77777777" w:rsidR="003439BB" w:rsidRDefault="00000000">
      <w:pPr>
        <w:ind w:left="-15" w:right="141"/>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14:paraId="2B215C2E" w14:textId="77777777" w:rsidR="003439BB" w:rsidRDefault="00000000">
      <w:pPr>
        <w:spacing w:after="5" w:line="271" w:lineRule="auto"/>
        <w:ind w:left="715" w:right="0" w:hanging="10"/>
        <w:jc w:val="left"/>
      </w:pPr>
      <w:r>
        <w:rPr>
          <w:b/>
        </w:rPr>
        <w:t xml:space="preserve">Россия в современном мире </w:t>
      </w:r>
    </w:p>
    <w:p w14:paraId="39DA2322" w14:textId="77777777" w:rsidR="003439BB" w:rsidRDefault="00000000">
      <w:pPr>
        <w:ind w:left="-15" w:right="142"/>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 </w:t>
      </w:r>
    </w:p>
    <w:p w14:paraId="0082A1B4" w14:textId="77777777" w:rsidR="003439BB" w:rsidRDefault="00000000">
      <w:pPr>
        <w:ind w:left="-15" w:right="144"/>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14:paraId="2E821B68" w14:textId="77777777" w:rsidR="003439BB" w:rsidRDefault="00000000">
      <w:pPr>
        <w:spacing w:after="30" w:line="259" w:lineRule="auto"/>
        <w:ind w:right="0" w:firstLine="0"/>
        <w:jc w:val="left"/>
      </w:pPr>
      <w:r>
        <w:t xml:space="preserve"> </w:t>
      </w:r>
    </w:p>
    <w:p w14:paraId="50623448" w14:textId="77777777" w:rsidR="003439BB" w:rsidRDefault="00000000">
      <w:pPr>
        <w:spacing w:after="5" w:line="271" w:lineRule="auto"/>
        <w:ind w:left="715" w:right="0" w:hanging="10"/>
        <w:jc w:val="left"/>
      </w:pPr>
      <w:r>
        <w:rPr>
          <w:b/>
        </w:rPr>
        <w:t xml:space="preserve">3) ПЛАНИРУЕМЫЕ РЕЗУЛЬТАТЫ ОСВОЕНИЯ УЧЕБНОГО ПРЕДМЕТА </w:t>
      </w:r>
    </w:p>
    <w:p w14:paraId="627C88C8" w14:textId="77777777" w:rsidR="003439BB" w:rsidRDefault="00000000">
      <w:pPr>
        <w:spacing w:after="5" w:line="271" w:lineRule="auto"/>
        <w:ind w:left="10" w:right="0" w:hanging="10"/>
        <w:jc w:val="left"/>
      </w:pPr>
      <w:r>
        <w:rPr>
          <w:b/>
        </w:rPr>
        <w:t xml:space="preserve">«ГЕОГРАФИЯ» НА УРОВНЕ ООО </w:t>
      </w:r>
    </w:p>
    <w:p w14:paraId="5E9841E9" w14:textId="77777777" w:rsidR="003439BB" w:rsidRDefault="00000000">
      <w:pPr>
        <w:spacing w:after="27" w:line="259" w:lineRule="auto"/>
        <w:ind w:left="720" w:right="0" w:firstLine="0"/>
        <w:jc w:val="left"/>
      </w:pPr>
      <w:r>
        <w:rPr>
          <w:b/>
        </w:rPr>
        <w:t xml:space="preserve"> </w:t>
      </w:r>
    </w:p>
    <w:p w14:paraId="12257F02" w14:textId="77777777" w:rsidR="003439BB" w:rsidRDefault="00000000">
      <w:pPr>
        <w:pStyle w:val="2"/>
        <w:ind w:left="82" w:right="213"/>
      </w:pPr>
      <w:r>
        <w:t xml:space="preserve">ЛИЧНОСТНЫЕ РЕЗУЛЬТАТЫ </w:t>
      </w:r>
    </w:p>
    <w:p w14:paraId="438630C4" w14:textId="77777777" w:rsidR="003439BB" w:rsidRDefault="00000000">
      <w:pPr>
        <w:spacing w:after="5" w:line="271" w:lineRule="auto"/>
        <w:ind w:right="137" w:firstLine="720"/>
      </w:pPr>
      <w:r>
        <w:rPr>
          <w:b/>
          <w:i/>
        </w:rPr>
        <w:t xml:space="preserve">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 </w:t>
      </w:r>
    </w:p>
    <w:p w14:paraId="0E099C28" w14:textId="77777777" w:rsidR="003439BB" w:rsidRDefault="00000000">
      <w:pPr>
        <w:numPr>
          <w:ilvl w:val="0"/>
          <w:numId w:val="117"/>
        </w:numPr>
        <w:ind w:right="140"/>
      </w:pPr>
      <w:r>
        <w:rPr>
          <w:b/>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w:t>
      </w:r>
      <w:r>
        <w:lastRenderedPageBreak/>
        <w:t xml:space="preserve">культурного наследия человечества, традициям разных народов, проживающих в родной стране; уважение к символам России, своего края; </w:t>
      </w:r>
    </w:p>
    <w:p w14:paraId="21B872EA" w14:textId="77777777" w:rsidR="003439BB" w:rsidRDefault="00000000">
      <w:pPr>
        <w:numPr>
          <w:ilvl w:val="0"/>
          <w:numId w:val="117"/>
        </w:numPr>
        <w:spacing w:after="10" w:line="269" w:lineRule="auto"/>
        <w:ind w:right="140"/>
      </w:pPr>
      <w:r>
        <w:rPr>
          <w:b/>
          <w:i/>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14:paraId="3C1D4051" w14:textId="77777777" w:rsidR="003439BB" w:rsidRDefault="00000000">
      <w:pPr>
        <w:numPr>
          <w:ilvl w:val="0"/>
          <w:numId w:val="117"/>
        </w:numPr>
        <w:ind w:right="140"/>
      </w:pPr>
      <w:r>
        <w:rPr>
          <w:b/>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14:paraId="49393DF0" w14:textId="77777777" w:rsidR="003439BB" w:rsidRDefault="00000000">
      <w:pPr>
        <w:numPr>
          <w:ilvl w:val="0"/>
          <w:numId w:val="117"/>
        </w:numPr>
        <w:ind w:right="140"/>
      </w:pPr>
      <w:r>
        <w:rPr>
          <w:b/>
          <w:i/>
        </w:rPr>
        <w:t>эстетического воспитания:</w:t>
      </w:r>
      <w: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14:paraId="340A0A36" w14:textId="77777777" w:rsidR="003439BB" w:rsidRDefault="00000000">
      <w:pPr>
        <w:numPr>
          <w:ilvl w:val="0"/>
          <w:numId w:val="117"/>
        </w:numPr>
        <w:ind w:right="140"/>
      </w:pPr>
      <w:r>
        <w:rPr>
          <w:b/>
          <w:i/>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14:paraId="00369449" w14:textId="77777777" w:rsidR="003439BB" w:rsidRDefault="00000000">
      <w:pPr>
        <w:numPr>
          <w:ilvl w:val="0"/>
          <w:numId w:val="117"/>
        </w:numPr>
        <w:ind w:right="140"/>
      </w:pPr>
      <w:r>
        <w:rPr>
          <w:b/>
          <w:i/>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14:paraId="48E35FC1" w14:textId="77777777" w:rsidR="003439BB" w:rsidRDefault="00000000">
      <w:pPr>
        <w:numPr>
          <w:ilvl w:val="0"/>
          <w:numId w:val="117"/>
        </w:numPr>
        <w:ind w:right="140"/>
      </w:pPr>
      <w:r>
        <w:rPr>
          <w:b/>
          <w:i/>
        </w:rPr>
        <w:t>трудового воспитания:</w:t>
      </w:r>
      <w: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w:t>
      </w:r>
      <w:r>
        <w:lastRenderedPageBreak/>
        <w:t xml:space="preserve">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55DD4189" w14:textId="77777777" w:rsidR="003439BB" w:rsidRDefault="00000000">
      <w:pPr>
        <w:numPr>
          <w:ilvl w:val="0"/>
          <w:numId w:val="117"/>
        </w:numPr>
        <w:ind w:right="140"/>
      </w:pPr>
      <w:r>
        <w:rPr>
          <w:b/>
          <w:i/>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24280581" w14:textId="77777777" w:rsidR="003439BB" w:rsidRDefault="00000000">
      <w:pPr>
        <w:spacing w:after="31" w:line="259" w:lineRule="auto"/>
        <w:ind w:left="720" w:right="0" w:firstLine="0"/>
        <w:jc w:val="left"/>
      </w:pPr>
      <w:r>
        <w:t xml:space="preserve"> </w:t>
      </w:r>
    </w:p>
    <w:p w14:paraId="2E67EC72" w14:textId="77777777" w:rsidR="003439BB" w:rsidRDefault="00000000">
      <w:pPr>
        <w:pStyle w:val="2"/>
        <w:ind w:left="82" w:right="213"/>
      </w:pPr>
      <w:r>
        <w:t xml:space="preserve">МЕТАПРЕДМЕТНЫЕ РЕЗУЛЬТАТЫ </w:t>
      </w:r>
    </w:p>
    <w:p w14:paraId="63E6AF4C" w14:textId="77777777" w:rsidR="003439BB" w:rsidRDefault="00000000">
      <w:pPr>
        <w:spacing w:after="5" w:line="271" w:lineRule="auto"/>
        <w:ind w:right="137" w:firstLine="720"/>
      </w:pPr>
      <w:r>
        <w:rPr>
          <w:b/>
          <w:i/>
        </w:rPr>
        <w:t xml:space="preserve">В результате изучения географии на уровне ООО у обучающегося будут сформированы познавательные УУД, коммуникативные УУД, регулятивные УУД, совместная деятельность. </w:t>
      </w:r>
    </w:p>
    <w:p w14:paraId="23DFE74E" w14:textId="77777777" w:rsidR="003439BB" w:rsidRDefault="00000000">
      <w:pPr>
        <w:spacing w:after="5" w:line="271" w:lineRule="auto"/>
        <w:ind w:left="715" w:right="0" w:hanging="10"/>
      </w:pPr>
      <w:r>
        <w:rPr>
          <w:b/>
          <w:i/>
        </w:rPr>
        <w:t xml:space="preserve">Познавательные УУД </w:t>
      </w:r>
    </w:p>
    <w:p w14:paraId="5FB95601" w14:textId="77777777" w:rsidR="003439BB" w:rsidRDefault="00000000">
      <w:pPr>
        <w:spacing w:after="12" w:line="268" w:lineRule="auto"/>
        <w:ind w:right="0" w:firstLine="720"/>
      </w:pPr>
      <w:r>
        <w:rPr>
          <w:i/>
        </w:rPr>
        <w:t xml:space="preserve">У обучающегося будут сформированы следующие базовые логические действия как часть познавательных УУД: </w:t>
      </w:r>
    </w:p>
    <w:p w14:paraId="642546D1" w14:textId="77777777" w:rsidR="003439BB" w:rsidRDefault="00000000">
      <w:pPr>
        <w:numPr>
          <w:ilvl w:val="0"/>
          <w:numId w:val="118"/>
        </w:numPr>
        <w:ind w:right="12"/>
      </w:pPr>
      <w:r>
        <w:t xml:space="preserve">выявлять и характеризовать существенные признаки географических объектов, процессов и явлений; </w:t>
      </w:r>
    </w:p>
    <w:p w14:paraId="051AB3B2" w14:textId="77777777" w:rsidR="003439BB" w:rsidRDefault="00000000">
      <w:pPr>
        <w:numPr>
          <w:ilvl w:val="0"/>
          <w:numId w:val="118"/>
        </w:numPr>
        <w:ind w:right="12"/>
      </w:pPr>
      <w:r>
        <w:t xml:space="preserve">устанавливать существенный признак классификации географических объектов, процессов и явлений, основания для их сравнения; </w:t>
      </w:r>
    </w:p>
    <w:p w14:paraId="6C6C5920" w14:textId="77777777" w:rsidR="003439BB" w:rsidRDefault="00000000">
      <w:pPr>
        <w:numPr>
          <w:ilvl w:val="0"/>
          <w:numId w:val="118"/>
        </w:numPr>
        <w:ind w:right="12"/>
      </w:pPr>
      <w: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13A419F0" w14:textId="77777777" w:rsidR="003439BB" w:rsidRDefault="00000000">
      <w:pPr>
        <w:numPr>
          <w:ilvl w:val="0"/>
          <w:numId w:val="118"/>
        </w:numPr>
        <w:ind w:right="12"/>
      </w:pPr>
      <w:r>
        <w:t xml:space="preserve">выявлять дефициты географической информации, данных, необходимых для решения поставленной задачи; </w:t>
      </w:r>
    </w:p>
    <w:p w14:paraId="1983C2AA" w14:textId="77777777" w:rsidR="003439BB" w:rsidRDefault="00000000">
      <w:pPr>
        <w:numPr>
          <w:ilvl w:val="0"/>
          <w:numId w:val="118"/>
        </w:numPr>
        <w:ind w:right="12"/>
      </w:pP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14:paraId="6ECFA941" w14:textId="77777777" w:rsidR="003439BB" w:rsidRDefault="00000000">
      <w:pPr>
        <w:numPr>
          <w:ilvl w:val="0"/>
          <w:numId w:val="118"/>
        </w:numPr>
        <w:ind w:right="12"/>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14:paraId="2F9D16FA" w14:textId="77777777" w:rsidR="003439BB" w:rsidRDefault="00000000">
      <w:pPr>
        <w:spacing w:after="12" w:line="268" w:lineRule="auto"/>
        <w:ind w:right="0" w:firstLine="720"/>
      </w:pPr>
      <w:r>
        <w:rPr>
          <w:i/>
        </w:rPr>
        <w:t xml:space="preserve">У обучающегося будут сформированы следующие базовые исследовательские действия как часть познавательных УУД: </w:t>
      </w:r>
    </w:p>
    <w:p w14:paraId="3887521B" w14:textId="77777777" w:rsidR="003439BB" w:rsidRDefault="00000000">
      <w:pPr>
        <w:numPr>
          <w:ilvl w:val="0"/>
          <w:numId w:val="118"/>
        </w:numPr>
        <w:spacing w:after="12" w:line="271" w:lineRule="auto"/>
        <w:ind w:right="12"/>
      </w:pPr>
      <w:r>
        <w:t xml:space="preserve">использовать географические вопросы как исследовательский инструмент познания; </w:t>
      </w:r>
    </w:p>
    <w:p w14:paraId="3A65B51E" w14:textId="77777777" w:rsidR="003439BB" w:rsidRDefault="00000000">
      <w:pPr>
        <w:numPr>
          <w:ilvl w:val="0"/>
          <w:numId w:val="118"/>
        </w:numPr>
        <w:ind w:right="12"/>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14:paraId="6AE21B89" w14:textId="77777777" w:rsidR="003439BB" w:rsidRDefault="00000000">
      <w:pPr>
        <w:numPr>
          <w:ilvl w:val="0"/>
          <w:numId w:val="118"/>
        </w:numPr>
        <w:ind w:right="12"/>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14:paraId="7F47363A" w14:textId="77777777" w:rsidR="003439BB" w:rsidRDefault="00000000">
      <w:pPr>
        <w:numPr>
          <w:ilvl w:val="0"/>
          <w:numId w:val="118"/>
        </w:numPr>
        <w:ind w:right="12"/>
      </w:pPr>
      <w:r>
        <w:lastRenderedPageBreak/>
        <w:t xml:space="preserve">проводить по плану несложное географическое исследование, в т.ч.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14:paraId="69F838CB" w14:textId="77777777" w:rsidR="003439BB" w:rsidRDefault="00000000">
      <w:pPr>
        <w:numPr>
          <w:ilvl w:val="0"/>
          <w:numId w:val="118"/>
        </w:numPr>
        <w:ind w:right="12"/>
      </w:pPr>
      <w:r>
        <w:t xml:space="preserve">оценивать достоверность информации, полученной в ходе географического исследования; </w:t>
      </w:r>
    </w:p>
    <w:p w14:paraId="72A7A8F9" w14:textId="77777777" w:rsidR="003439BB" w:rsidRDefault="00000000">
      <w:pPr>
        <w:numPr>
          <w:ilvl w:val="0"/>
          <w:numId w:val="118"/>
        </w:numPr>
        <w:ind w:right="12"/>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14:paraId="250A4182" w14:textId="77777777" w:rsidR="003439BB" w:rsidRDefault="00000000">
      <w:pPr>
        <w:numPr>
          <w:ilvl w:val="0"/>
          <w:numId w:val="118"/>
        </w:numPr>
        <w:ind w:right="12"/>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14:paraId="157FE52E" w14:textId="77777777" w:rsidR="003439BB" w:rsidRDefault="00000000">
      <w:pPr>
        <w:spacing w:after="12" w:line="268" w:lineRule="auto"/>
        <w:ind w:right="0" w:firstLine="720"/>
      </w:pPr>
      <w:r>
        <w:rPr>
          <w:i/>
        </w:rPr>
        <w:t xml:space="preserve">У обучающегося будут сформированы следующие умения работать с информацией как часть познавательных УУД: </w:t>
      </w:r>
    </w:p>
    <w:p w14:paraId="6687DE17" w14:textId="77777777" w:rsidR="003439BB" w:rsidRDefault="00000000">
      <w:pPr>
        <w:numPr>
          <w:ilvl w:val="0"/>
          <w:numId w:val="118"/>
        </w:numPr>
        <w:ind w:right="12"/>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05600408" w14:textId="77777777" w:rsidR="003439BB" w:rsidRDefault="00000000">
      <w:pPr>
        <w:numPr>
          <w:ilvl w:val="0"/>
          <w:numId w:val="118"/>
        </w:numPr>
        <w:ind w:right="12"/>
      </w:pPr>
      <w:r>
        <w:t xml:space="preserve">выбирать, анализировать и интерпретировать географическую информацию различных видов и форм представления; </w:t>
      </w:r>
    </w:p>
    <w:p w14:paraId="4F875B0E" w14:textId="77777777" w:rsidR="003439BB" w:rsidRDefault="00000000">
      <w:pPr>
        <w:numPr>
          <w:ilvl w:val="0"/>
          <w:numId w:val="118"/>
        </w:numPr>
        <w:ind w:right="12"/>
      </w:pPr>
      <w:r>
        <w:t xml:space="preserve">находить сходные аргументы, подтверждающие или опровергающие одну и ту же идею, в различных источниках географической информации; </w:t>
      </w:r>
    </w:p>
    <w:p w14:paraId="16BD121D" w14:textId="77777777" w:rsidR="003439BB" w:rsidRDefault="00000000">
      <w:pPr>
        <w:numPr>
          <w:ilvl w:val="0"/>
          <w:numId w:val="118"/>
        </w:numPr>
        <w:ind w:right="12"/>
      </w:pPr>
      <w:r>
        <w:t xml:space="preserve">самостоятельно выбирать оптимальную форму представления географической информации; </w:t>
      </w:r>
    </w:p>
    <w:p w14:paraId="6E6C96D5" w14:textId="77777777" w:rsidR="003439BB" w:rsidRDefault="00000000">
      <w:pPr>
        <w:numPr>
          <w:ilvl w:val="0"/>
          <w:numId w:val="118"/>
        </w:numPr>
        <w:ind w:right="12"/>
      </w:pPr>
      <w:r>
        <w:t xml:space="preserve">оценивать надёжность географической информации по критериям, предложенным учителем или сформулированным самостоятельно; </w:t>
      </w:r>
    </w:p>
    <w:p w14:paraId="56E36157" w14:textId="77777777" w:rsidR="003439BB" w:rsidRDefault="00000000">
      <w:pPr>
        <w:numPr>
          <w:ilvl w:val="0"/>
          <w:numId w:val="118"/>
        </w:numPr>
        <w:ind w:right="12"/>
      </w:pPr>
      <w:r>
        <w:t xml:space="preserve">систематизировать географическую информацию в разных формах. </w:t>
      </w:r>
    </w:p>
    <w:p w14:paraId="6C1A1919" w14:textId="77777777" w:rsidR="003439BB" w:rsidRDefault="00000000">
      <w:pPr>
        <w:spacing w:after="5" w:line="271" w:lineRule="auto"/>
        <w:ind w:left="715" w:right="0" w:hanging="10"/>
      </w:pPr>
      <w:r>
        <w:rPr>
          <w:b/>
          <w:i/>
        </w:rPr>
        <w:t xml:space="preserve">Коммуникативные УУД </w:t>
      </w:r>
    </w:p>
    <w:p w14:paraId="4041D3C3" w14:textId="77777777" w:rsidR="003439BB" w:rsidRDefault="00000000">
      <w:pPr>
        <w:spacing w:after="12" w:line="268" w:lineRule="auto"/>
        <w:ind w:right="0" w:firstLine="720"/>
      </w:pPr>
      <w:r>
        <w:rPr>
          <w:i/>
        </w:rPr>
        <w:t xml:space="preserve">У обучающегося будут сформированы следующие умения общения как часть коммуникативные УУД: </w:t>
      </w:r>
    </w:p>
    <w:p w14:paraId="3865A719" w14:textId="77777777" w:rsidR="003439BB" w:rsidRDefault="00000000">
      <w:pPr>
        <w:numPr>
          <w:ilvl w:val="0"/>
          <w:numId w:val="118"/>
        </w:numPr>
        <w:ind w:right="12"/>
      </w:pPr>
      <w:r>
        <w:t xml:space="preserve">формулировать суждения, выражать свою точку зрения по географическим аспектам различных вопросов в устных и письменных текстах; </w:t>
      </w:r>
    </w:p>
    <w:p w14:paraId="2EC839F5" w14:textId="77777777" w:rsidR="003439BB" w:rsidRDefault="00000000">
      <w:pPr>
        <w:numPr>
          <w:ilvl w:val="0"/>
          <w:numId w:val="118"/>
        </w:numPr>
        <w:ind w:right="12"/>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5264379B" w14:textId="77777777" w:rsidR="003439BB" w:rsidRDefault="00000000">
      <w:pPr>
        <w:numPr>
          <w:ilvl w:val="0"/>
          <w:numId w:val="118"/>
        </w:numPr>
        <w:ind w:right="12"/>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14:paraId="69B619B6" w14:textId="77777777" w:rsidR="003439BB" w:rsidRDefault="00000000">
      <w:pPr>
        <w:numPr>
          <w:ilvl w:val="0"/>
          <w:numId w:val="118"/>
        </w:numPr>
        <w:ind w:right="12"/>
      </w:pPr>
      <w:r>
        <w:t xml:space="preserve">публично представлять результаты выполненного исследования или проекта. </w:t>
      </w:r>
    </w:p>
    <w:p w14:paraId="0A05443F" w14:textId="77777777" w:rsidR="003439BB" w:rsidRDefault="00000000">
      <w:pPr>
        <w:spacing w:after="5" w:line="271" w:lineRule="auto"/>
        <w:ind w:left="715" w:right="0" w:hanging="10"/>
      </w:pPr>
      <w:r>
        <w:rPr>
          <w:b/>
          <w:i/>
        </w:rPr>
        <w:t xml:space="preserve">Регулятивные УУД </w:t>
      </w:r>
    </w:p>
    <w:p w14:paraId="0717D24C" w14:textId="77777777" w:rsidR="003439BB" w:rsidRDefault="00000000">
      <w:pPr>
        <w:spacing w:after="12" w:line="268" w:lineRule="auto"/>
        <w:ind w:right="0" w:firstLine="720"/>
      </w:pPr>
      <w:r>
        <w:rPr>
          <w:i/>
        </w:rPr>
        <w:t xml:space="preserve">У обучающегося будут сформированы следующие умения самоорганизации как части регулятивных УУД: </w:t>
      </w:r>
    </w:p>
    <w:p w14:paraId="37EB63EF" w14:textId="77777777" w:rsidR="003439BB" w:rsidRDefault="00000000">
      <w:pPr>
        <w:numPr>
          <w:ilvl w:val="0"/>
          <w:numId w:val="118"/>
        </w:numPr>
        <w:ind w:right="12"/>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14:paraId="5C6595C0" w14:textId="77777777" w:rsidR="003439BB" w:rsidRDefault="00000000">
      <w:pPr>
        <w:numPr>
          <w:ilvl w:val="0"/>
          <w:numId w:val="118"/>
        </w:numPr>
        <w:ind w:right="12"/>
      </w:pPr>
      <w: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402EBCFE" w14:textId="77777777" w:rsidR="003439BB" w:rsidRDefault="00000000">
      <w:pPr>
        <w:spacing w:after="12" w:line="268" w:lineRule="auto"/>
        <w:ind w:right="0" w:firstLine="720"/>
      </w:pPr>
      <w:r>
        <w:rPr>
          <w:i/>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14:paraId="5C1538BC" w14:textId="77777777" w:rsidR="003439BB" w:rsidRDefault="00000000">
      <w:pPr>
        <w:numPr>
          <w:ilvl w:val="0"/>
          <w:numId w:val="118"/>
        </w:numPr>
        <w:ind w:right="12"/>
      </w:pPr>
      <w:r>
        <w:t xml:space="preserve">владеть способами самоконтроля и рефлексии; </w:t>
      </w:r>
    </w:p>
    <w:p w14:paraId="352E63AE" w14:textId="77777777" w:rsidR="003439BB" w:rsidRDefault="00000000">
      <w:pPr>
        <w:numPr>
          <w:ilvl w:val="0"/>
          <w:numId w:val="118"/>
        </w:numPr>
        <w:ind w:right="12"/>
      </w:pPr>
      <w:r>
        <w:t xml:space="preserve">объяснять причины достижения (недостижения) результатов деятельности, давать оценку приобретённому опыту; </w:t>
      </w:r>
    </w:p>
    <w:p w14:paraId="4FB2ECD1" w14:textId="77777777" w:rsidR="003439BB" w:rsidRDefault="00000000">
      <w:pPr>
        <w:numPr>
          <w:ilvl w:val="0"/>
          <w:numId w:val="118"/>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 принятие себя и других: </w:t>
      </w:r>
    </w:p>
    <w:p w14:paraId="1E33E944" w14:textId="77777777" w:rsidR="003439BB" w:rsidRDefault="00000000">
      <w:pPr>
        <w:numPr>
          <w:ilvl w:val="0"/>
          <w:numId w:val="118"/>
        </w:numPr>
        <w:ind w:right="12"/>
      </w:pPr>
      <w:r>
        <w:t xml:space="preserve">осознанно относиться к другому человеку, его мнению; признавать своё право на ошибку и такое же право другого. </w:t>
      </w:r>
    </w:p>
    <w:p w14:paraId="4888994A" w14:textId="77777777" w:rsidR="003439BB" w:rsidRDefault="00000000">
      <w:pPr>
        <w:spacing w:after="5" w:line="271" w:lineRule="auto"/>
        <w:ind w:left="715" w:right="0" w:hanging="10"/>
      </w:pPr>
      <w:r>
        <w:rPr>
          <w:b/>
          <w:i/>
        </w:rPr>
        <w:t xml:space="preserve">Совместная деятельность </w:t>
      </w:r>
    </w:p>
    <w:p w14:paraId="3B6D7F94" w14:textId="77777777" w:rsidR="003439BB" w:rsidRDefault="00000000">
      <w:pPr>
        <w:spacing w:after="12" w:line="268" w:lineRule="auto"/>
        <w:ind w:left="715" w:right="0" w:hanging="10"/>
      </w:pPr>
      <w:r>
        <w:rPr>
          <w:i/>
        </w:rPr>
        <w:t xml:space="preserve">У обучающегося будут сформированы следующие умения совместной деятельности: </w:t>
      </w:r>
    </w:p>
    <w:p w14:paraId="72C4267B" w14:textId="77777777" w:rsidR="003439BB" w:rsidRDefault="00000000">
      <w:pPr>
        <w:numPr>
          <w:ilvl w:val="0"/>
          <w:numId w:val="118"/>
        </w:numPr>
        <w:ind w:right="12"/>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6A053517" w14:textId="77777777" w:rsidR="003439BB" w:rsidRDefault="00000000">
      <w:pPr>
        <w:numPr>
          <w:ilvl w:val="0"/>
          <w:numId w:val="118"/>
        </w:numPr>
        <w:ind w:right="12"/>
      </w:pP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64D2AFA9" w14:textId="77777777" w:rsidR="003439BB" w:rsidRDefault="00000000">
      <w:pPr>
        <w:numPr>
          <w:ilvl w:val="0"/>
          <w:numId w:val="118"/>
        </w:numPr>
        <w:spacing w:after="10" w:line="269" w:lineRule="auto"/>
        <w:ind w:right="12"/>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01A9CD5A" w14:textId="77777777" w:rsidR="003439BB" w:rsidRDefault="00000000">
      <w:pPr>
        <w:spacing w:after="31" w:line="259" w:lineRule="auto"/>
        <w:ind w:left="720" w:right="0" w:firstLine="0"/>
        <w:jc w:val="left"/>
      </w:pPr>
      <w:r>
        <w:t xml:space="preserve"> </w:t>
      </w:r>
    </w:p>
    <w:p w14:paraId="6A3798D6" w14:textId="77777777" w:rsidR="003439BB" w:rsidRDefault="00000000">
      <w:pPr>
        <w:pStyle w:val="2"/>
        <w:ind w:left="575" w:right="0"/>
      </w:pPr>
      <w:r>
        <w:t xml:space="preserve">ПРЕДМЕТНЫЕ РЕЗУЛЬТАТЫ  </w:t>
      </w:r>
    </w:p>
    <w:p w14:paraId="71EF2AD9" w14:textId="77777777" w:rsidR="003439BB" w:rsidRDefault="00000000">
      <w:pPr>
        <w:spacing w:after="108" w:line="271" w:lineRule="auto"/>
        <w:ind w:left="10" w:right="0" w:hanging="10"/>
      </w:pPr>
      <w:r>
        <w:rPr>
          <w:b/>
          <w:i/>
        </w:rPr>
        <w:t xml:space="preserve">По учебному предмету "География": </w:t>
      </w:r>
    </w:p>
    <w:p w14:paraId="7F4BBBB7" w14:textId="77777777" w:rsidR="003439BB" w:rsidRDefault="00000000">
      <w:pPr>
        <w:numPr>
          <w:ilvl w:val="0"/>
          <w:numId w:val="119"/>
        </w:numPr>
        <w:spacing w:after="120"/>
        <w:ind w:right="143" w:firstLine="0"/>
      </w:pPr>
      <w:r>
        <w:t xml:space="preserve">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14:paraId="176D6979" w14:textId="77777777" w:rsidR="003439BB" w:rsidRDefault="00000000">
      <w:pPr>
        <w:numPr>
          <w:ilvl w:val="0"/>
          <w:numId w:val="119"/>
        </w:numPr>
        <w:spacing w:after="117"/>
        <w:ind w:right="143" w:firstLine="0"/>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14:paraId="5B740286" w14:textId="77777777" w:rsidR="003439BB" w:rsidRDefault="00000000">
      <w:pPr>
        <w:numPr>
          <w:ilvl w:val="0"/>
          <w:numId w:val="119"/>
        </w:numPr>
        <w:spacing w:after="120"/>
        <w:ind w:right="143" w:firstLine="0"/>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14:paraId="0C91B808" w14:textId="77777777" w:rsidR="003439BB" w:rsidRDefault="00000000">
      <w:pPr>
        <w:numPr>
          <w:ilvl w:val="0"/>
          <w:numId w:val="119"/>
        </w:numPr>
        <w:spacing w:after="116"/>
        <w:ind w:right="143" w:firstLine="0"/>
      </w:pPr>
      <w: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14:paraId="4D4DCD38" w14:textId="77777777" w:rsidR="003439BB" w:rsidRDefault="00000000">
      <w:pPr>
        <w:numPr>
          <w:ilvl w:val="0"/>
          <w:numId w:val="119"/>
        </w:numPr>
        <w:spacing w:after="163"/>
        <w:ind w:right="143" w:firstLine="0"/>
      </w:pPr>
      <w:r>
        <w:lastRenderedPageBreak/>
        <w:t xml:space="preserve">овладение основами картографической грамотности и использования географической карты как одного из языков международного общения; </w:t>
      </w:r>
    </w:p>
    <w:p w14:paraId="3CC6ADAB" w14:textId="77777777" w:rsidR="003439BB" w:rsidRDefault="00000000">
      <w:pPr>
        <w:numPr>
          <w:ilvl w:val="0"/>
          <w:numId w:val="119"/>
        </w:numPr>
        <w:spacing w:after="113"/>
        <w:ind w:right="143" w:firstLine="0"/>
      </w:pPr>
      <w:r>
        <w:t xml:space="preserve">овладение основными навыками нахождения, использования и презентации географической информации; </w:t>
      </w:r>
    </w:p>
    <w:p w14:paraId="2D01482C" w14:textId="77777777" w:rsidR="003439BB" w:rsidRDefault="00000000">
      <w:pPr>
        <w:numPr>
          <w:ilvl w:val="0"/>
          <w:numId w:val="119"/>
        </w:numPr>
        <w:spacing w:after="120"/>
        <w:ind w:right="143" w:firstLine="0"/>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14:paraId="253A8BAA" w14:textId="77777777" w:rsidR="003439BB" w:rsidRDefault="00000000">
      <w:pPr>
        <w:numPr>
          <w:ilvl w:val="0"/>
          <w:numId w:val="119"/>
        </w:numPr>
        <w:spacing w:after="122"/>
        <w:ind w:right="143" w:firstLine="0"/>
      </w:pPr>
      <w: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14:paraId="520CBDC4" w14:textId="77777777" w:rsidR="003439BB" w:rsidRDefault="00000000">
      <w:pPr>
        <w:spacing w:after="17" w:line="259" w:lineRule="auto"/>
        <w:ind w:left="630" w:right="0" w:firstLine="0"/>
        <w:jc w:val="center"/>
      </w:pPr>
      <w:r>
        <w:rPr>
          <w:b/>
        </w:rPr>
        <w:t xml:space="preserve"> </w:t>
      </w:r>
    </w:p>
    <w:p w14:paraId="4DD8ED35" w14:textId="77777777" w:rsidR="003439BB" w:rsidRDefault="00000000">
      <w:pPr>
        <w:pStyle w:val="2"/>
        <w:ind w:left="82" w:right="211"/>
      </w:pPr>
      <w:r>
        <w:t xml:space="preserve">5 КЛАСС </w:t>
      </w:r>
    </w:p>
    <w:p w14:paraId="1610DE67" w14:textId="77777777" w:rsidR="003439BB" w:rsidRDefault="00000000">
      <w:pPr>
        <w:spacing w:after="5" w:line="271" w:lineRule="auto"/>
        <w:ind w:left="715" w:right="0" w:hanging="10"/>
      </w:pPr>
      <w:r>
        <w:rPr>
          <w:b/>
          <w:i/>
        </w:rPr>
        <w:t xml:space="preserve">К концу 5 класса обучающийся научится: </w:t>
      </w:r>
    </w:p>
    <w:p w14:paraId="2030C839" w14:textId="77777777" w:rsidR="003439BB" w:rsidRDefault="00000000">
      <w:pPr>
        <w:numPr>
          <w:ilvl w:val="0"/>
          <w:numId w:val="120"/>
        </w:numPr>
        <w:ind w:right="12"/>
      </w:pPr>
      <w:r>
        <w:t xml:space="preserve">приводить примеры географических объектов, процессов и явлений, изучаемых различными ветвями географической науки; </w:t>
      </w:r>
    </w:p>
    <w:p w14:paraId="0A7DEC08" w14:textId="77777777" w:rsidR="003439BB" w:rsidRDefault="00000000">
      <w:pPr>
        <w:numPr>
          <w:ilvl w:val="0"/>
          <w:numId w:val="120"/>
        </w:numPr>
        <w:ind w:right="12"/>
      </w:pPr>
      <w:r>
        <w:t xml:space="preserve">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BD4A0A9" w14:textId="77777777" w:rsidR="003439BB" w:rsidRDefault="00000000">
      <w:pPr>
        <w:numPr>
          <w:ilvl w:val="0"/>
          <w:numId w:val="120"/>
        </w:numPr>
        <w:ind w:right="12"/>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14:paraId="47243E3F" w14:textId="77777777" w:rsidR="003439BB" w:rsidRDefault="00000000">
      <w:pPr>
        <w:numPr>
          <w:ilvl w:val="0"/>
          <w:numId w:val="120"/>
        </w:numPr>
        <w:ind w:right="12"/>
      </w:pPr>
      <w:r>
        <w:t xml:space="preserve">различать вклад великих путешественников в географическое изучение Земли; описывать и сравнивать маршруты их путешествий; </w:t>
      </w:r>
    </w:p>
    <w:p w14:paraId="5474E255" w14:textId="77777777" w:rsidR="003439BB" w:rsidRDefault="00000000">
      <w:pPr>
        <w:numPr>
          <w:ilvl w:val="0"/>
          <w:numId w:val="120"/>
        </w:numPr>
        <w:spacing w:after="12" w:line="271" w:lineRule="auto"/>
        <w:ind w:right="12"/>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14:paraId="231BC2DA" w14:textId="77777777" w:rsidR="003439BB" w:rsidRDefault="00000000">
      <w:pPr>
        <w:numPr>
          <w:ilvl w:val="0"/>
          <w:numId w:val="120"/>
        </w:numPr>
        <w:ind w:right="12"/>
      </w:pP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14:paraId="7B0EF537" w14:textId="77777777" w:rsidR="003439BB" w:rsidRDefault="00000000">
      <w:pPr>
        <w:numPr>
          <w:ilvl w:val="0"/>
          <w:numId w:val="120"/>
        </w:numPr>
        <w:ind w:right="12"/>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14:paraId="07E23EE3" w14:textId="77777777" w:rsidR="003439BB" w:rsidRDefault="00000000">
      <w:pPr>
        <w:numPr>
          <w:ilvl w:val="0"/>
          <w:numId w:val="120"/>
        </w:numPr>
        <w:ind w:right="12"/>
      </w:pP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w:t>
      </w:r>
    </w:p>
    <w:p w14:paraId="0D934057" w14:textId="77777777" w:rsidR="003439BB" w:rsidRDefault="00000000">
      <w:pPr>
        <w:ind w:left="-15" w:right="12" w:firstLine="0"/>
      </w:pPr>
      <w:r>
        <w:t xml:space="preserve">«условные знаки» для решения учебных и практико-ориентированных задач; </w:t>
      </w:r>
    </w:p>
    <w:p w14:paraId="65181415" w14:textId="77777777" w:rsidR="003439BB" w:rsidRDefault="00000000">
      <w:pPr>
        <w:numPr>
          <w:ilvl w:val="0"/>
          <w:numId w:val="120"/>
        </w:numPr>
        <w:ind w:right="12"/>
      </w:pPr>
      <w:r>
        <w:t xml:space="preserve">различать понятия «план местности» и «географическая карта», параллель» и «меридиан»; </w:t>
      </w:r>
    </w:p>
    <w:p w14:paraId="67C75898" w14:textId="77777777" w:rsidR="003439BB" w:rsidRDefault="00000000">
      <w:pPr>
        <w:numPr>
          <w:ilvl w:val="0"/>
          <w:numId w:val="120"/>
        </w:numPr>
        <w:ind w:right="12"/>
      </w:pPr>
      <w:r>
        <w:t xml:space="preserve">приводить примеры влияния Солнца на мир живой и неживой природы; объяснять причины смены дня и ночи и времён года; </w:t>
      </w:r>
    </w:p>
    <w:p w14:paraId="659EBFCB" w14:textId="77777777" w:rsidR="003439BB" w:rsidRDefault="00000000">
      <w:pPr>
        <w:numPr>
          <w:ilvl w:val="0"/>
          <w:numId w:val="120"/>
        </w:numPr>
        <w:ind w:right="12"/>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w:t>
      </w:r>
      <w:r>
        <w:lastRenderedPageBreak/>
        <w:t xml:space="preserve">широтой местности на основе анализа данных наблюдений; описывать внутреннее строение Земли; </w:t>
      </w:r>
    </w:p>
    <w:p w14:paraId="1630C343" w14:textId="77777777" w:rsidR="003439BB" w:rsidRDefault="00000000">
      <w:pPr>
        <w:numPr>
          <w:ilvl w:val="0"/>
          <w:numId w:val="120"/>
        </w:numPr>
        <w:ind w:right="12"/>
      </w:pPr>
      <w:r>
        <w:t xml:space="preserve">различать понятия «земная кора»; «ядро», «мантия»; «минерал» и «горная порода»; </w:t>
      </w:r>
    </w:p>
    <w:p w14:paraId="67BFA61F" w14:textId="77777777" w:rsidR="003439BB" w:rsidRDefault="00000000">
      <w:pPr>
        <w:numPr>
          <w:ilvl w:val="0"/>
          <w:numId w:val="120"/>
        </w:numPr>
        <w:ind w:right="12"/>
      </w:pPr>
      <w:r>
        <w:t xml:space="preserve">различать понятия «материковая» и «океаническая» земная кора; различать изученные минералы и горные породы, материковую и океаническую земную кору; </w:t>
      </w:r>
    </w:p>
    <w:p w14:paraId="3E54E9B9" w14:textId="77777777" w:rsidR="003439BB" w:rsidRDefault="00000000">
      <w:pPr>
        <w:numPr>
          <w:ilvl w:val="0"/>
          <w:numId w:val="120"/>
        </w:numPr>
        <w:ind w:right="12"/>
      </w:pPr>
      <w:r>
        <w:t xml:space="preserve">показывать на карте и обозначать на контурной карте материки и океаны, крупные формы рельефа Земли; различать горы и равнины; </w:t>
      </w:r>
    </w:p>
    <w:p w14:paraId="5A973EB7" w14:textId="77777777" w:rsidR="003439BB" w:rsidRDefault="00000000">
      <w:pPr>
        <w:numPr>
          <w:ilvl w:val="0"/>
          <w:numId w:val="120"/>
        </w:numPr>
        <w:ind w:right="12"/>
      </w:pPr>
      <w: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14:paraId="774DCA85" w14:textId="77777777" w:rsidR="003439BB" w:rsidRDefault="00000000">
      <w:pPr>
        <w:numPr>
          <w:ilvl w:val="0"/>
          <w:numId w:val="120"/>
        </w:numPr>
        <w:ind w:right="12"/>
      </w:pPr>
      <w:r>
        <w:t xml:space="preserve">применять понятия «эпицентр землетрясения» и «очаг землетрясения» для решения познавательных задач; </w:t>
      </w:r>
    </w:p>
    <w:p w14:paraId="7E5F3A90" w14:textId="77777777" w:rsidR="003439BB" w:rsidRDefault="00000000">
      <w:pPr>
        <w:numPr>
          <w:ilvl w:val="0"/>
          <w:numId w:val="120"/>
        </w:numPr>
        <w:ind w:right="12"/>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14:paraId="26569608" w14:textId="77777777" w:rsidR="003439BB" w:rsidRDefault="00000000">
      <w:pPr>
        <w:numPr>
          <w:ilvl w:val="0"/>
          <w:numId w:val="120"/>
        </w:numPr>
        <w:ind w:right="12"/>
      </w:pPr>
      <w:r>
        <w:t xml:space="preserve">приводить примеры опасных природных явлений в литосфере и средств их предупреждения; </w:t>
      </w:r>
    </w:p>
    <w:p w14:paraId="62C68426" w14:textId="77777777" w:rsidR="003439BB" w:rsidRDefault="00000000">
      <w:pPr>
        <w:numPr>
          <w:ilvl w:val="0"/>
          <w:numId w:val="120"/>
        </w:numPr>
        <w:ind w:right="12"/>
      </w:pPr>
      <w:r>
        <w:t xml:space="preserve">приводить примеры изменений в литосфере в результате деятельности человека на примере своей местности, России и мира; </w:t>
      </w:r>
    </w:p>
    <w:p w14:paraId="74C89E70" w14:textId="77777777" w:rsidR="003439BB" w:rsidRDefault="00000000">
      <w:pPr>
        <w:numPr>
          <w:ilvl w:val="0"/>
          <w:numId w:val="120"/>
        </w:numPr>
        <w:ind w:right="12"/>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14:paraId="4F731976" w14:textId="77777777" w:rsidR="003439BB" w:rsidRDefault="00000000">
      <w:pPr>
        <w:numPr>
          <w:ilvl w:val="0"/>
          <w:numId w:val="120"/>
        </w:numPr>
        <w:ind w:right="12"/>
      </w:pPr>
      <w:r>
        <w:t xml:space="preserve">приводить примеры действия внешних процессов рельефообразования и наличия полезных ископаемых в своей местности; </w:t>
      </w:r>
    </w:p>
    <w:p w14:paraId="0DA49791" w14:textId="77777777" w:rsidR="003439BB" w:rsidRDefault="00000000">
      <w:pPr>
        <w:numPr>
          <w:ilvl w:val="0"/>
          <w:numId w:val="120"/>
        </w:numPr>
        <w:ind w:right="12"/>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7E574507" w14:textId="77777777" w:rsidR="003439BB" w:rsidRDefault="00000000">
      <w:pPr>
        <w:spacing w:after="21" w:line="259" w:lineRule="auto"/>
        <w:ind w:left="720" w:right="0" w:firstLine="0"/>
        <w:jc w:val="left"/>
      </w:pPr>
      <w:r>
        <w:t xml:space="preserve"> </w:t>
      </w:r>
    </w:p>
    <w:p w14:paraId="750015F3" w14:textId="77777777" w:rsidR="003439BB" w:rsidRDefault="00000000">
      <w:pPr>
        <w:pStyle w:val="2"/>
        <w:ind w:left="82" w:right="211"/>
      </w:pPr>
      <w:r>
        <w:t xml:space="preserve">6 КЛАСС </w:t>
      </w:r>
    </w:p>
    <w:p w14:paraId="1F570796" w14:textId="77777777" w:rsidR="003439BB" w:rsidRDefault="00000000">
      <w:pPr>
        <w:spacing w:after="5" w:line="271" w:lineRule="auto"/>
        <w:ind w:left="715" w:right="0" w:hanging="10"/>
      </w:pPr>
      <w:r>
        <w:rPr>
          <w:b/>
          <w:i/>
        </w:rPr>
        <w:t xml:space="preserve">К концу 6 класса обучающийся научится: </w:t>
      </w:r>
    </w:p>
    <w:p w14:paraId="68CAC627" w14:textId="77777777" w:rsidR="003439BB" w:rsidRDefault="00000000">
      <w:pPr>
        <w:numPr>
          <w:ilvl w:val="0"/>
          <w:numId w:val="121"/>
        </w:numPr>
        <w:ind w:right="12"/>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w:t>
      </w:r>
    </w:p>
    <w:p w14:paraId="4620BD01" w14:textId="77777777" w:rsidR="003439BB" w:rsidRDefault="00000000">
      <w:pPr>
        <w:ind w:left="-15" w:right="12" w:firstLine="0"/>
      </w:pPr>
      <w:r>
        <w:t xml:space="preserve">(или) практико-ориентированных задач; </w:t>
      </w:r>
    </w:p>
    <w:p w14:paraId="70FFAC59" w14:textId="77777777" w:rsidR="003439BB" w:rsidRDefault="00000000">
      <w:pPr>
        <w:numPr>
          <w:ilvl w:val="0"/>
          <w:numId w:val="121"/>
        </w:numPr>
        <w:ind w:right="12"/>
      </w:pPr>
      <w:r>
        <w:t xml:space="preserve">находить информацию об отдельных компонентах природы Земли, в т.ч. о природе своей местности, необходимую для решения учебных и (или) практико-ориентированных задач, и извлекать её из различных источников; </w:t>
      </w:r>
    </w:p>
    <w:p w14:paraId="1B83BC22" w14:textId="77777777" w:rsidR="003439BB" w:rsidRDefault="00000000">
      <w:pPr>
        <w:numPr>
          <w:ilvl w:val="0"/>
          <w:numId w:val="121"/>
        </w:numPr>
        <w:ind w:right="12"/>
      </w:pPr>
      <w:r>
        <w:t xml:space="preserve">приводить примеры опасных природных явлений в геосферах и средств их предупреждения; </w:t>
      </w:r>
    </w:p>
    <w:p w14:paraId="27D52A1D" w14:textId="77777777" w:rsidR="003439BB" w:rsidRDefault="00000000">
      <w:pPr>
        <w:numPr>
          <w:ilvl w:val="0"/>
          <w:numId w:val="121"/>
        </w:numPr>
        <w:ind w:right="12"/>
      </w:pPr>
      <w:r>
        <w:t xml:space="preserve">сравнивать инструментарий (способы) получения географической информации на разных этапах географического изучения Земли; </w:t>
      </w:r>
    </w:p>
    <w:p w14:paraId="37BD5222" w14:textId="77777777" w:rsidR="003439BB" w:rsidRDefault="00000000">
      <w:pPr>
        <w:numPr>
          <w:ilvl w:val="0"/>
          <w:numId w:val="121"/>
        </w:numPr>
        <w:ind w:right="12"/>
      </w:pPr>
      <w:r>
        <w:t xml:space="preserve">различать свойства вод отдельных частей Мирового океана; </w:t>
      </w:r>
    </w:p>
    <w:p w14:paraId="7504B3A5" w14:textId="77777777" w:rsidR="003439BB" w:rsidRDefault="00000000">
      <w:pPr>
        <w:numPr>
          <w:ilvl w:val="0"/>
          <w:numId w:val="121"/>
        </w:numPr>
        <w:ind w:right="12"/>
      </w:pPr>
      <w:r>
        <w:t xml:space="preserve">применять понятия «гидросфера», «круговорот воды», «цунами», «приливы и отливы» для решения учебных и (или) практико-ориентированных задач; </w:t>
      </w:r>
    </w:p>
    <w:p w14:paraId="506CC437" w14:textId="77777777" w:rsidR="003439BB" w:rsidRDefault="00000000">
      <w:pPr>
        <w:numPr>
          <w:ilvl w:val="0"/>
          <w:numId w:val="121"/>
        </w:numPr>
        <w:ind w:right="12"/>
      </w:pPr>
      <w:r>
        <w:lastRenderedPageBreak/>
        <w:t xml:space="preserve">классифицировать объекты гидросферы (моря, озёра, реки, подземные воды, болота, ледники) по заданным признакам; </w:t>
      </w:r>
    </w:p>
    <w:p w14:paraId="77B054CF" w14:textId="77777777" w:rsidR="003439BB" w:rsidRDefault="00000000">
      <w:pPr>
        <w:numPr>
          <w:ilvl w:val="0"/>
          <w:numId w:val="121"/>
        </w:numPr>
        <w:ind w:right="12"/>
      </w:pPr>
      <w:r>
        <w:t xml:space="preserve">различать питание и режим рек; </w:t>
      </w:r>
    </w:p>
    <w:p w14:paraId="42B27971" w14:textId="77777777" w:rsidR="003439BB" w:rsidRDefault="00000000">
      <w:pPr>
        <w:numPr>
          <w:ilvl w:val="0"/>
          <w:numId w:val="121"/>
        </w:numPr>
        <w:ind w:right="12"/>
      </w:pPr>
      <w:r>
        <w:t xml:space="preserve">сравнивать реки по заданным признакам; </w:t>
      </w:r>
    </w:p>
    <w:p w14:paraId="53E9C1C9" w14:textId="77777777" w:rsidR="003439BB" w:rsidRDefault="00000000">
      <w:pPr>
        <w:numPr>
          <w:ilvl w:val="0"/>
          <w:numId w:val="121"/>
        </w:numPr>
        <w:ind w:right="12"/>
      </w:pPr>
      <w:r>
        <w:t xml:space="preserve">различать понятия «грунтовые, межпластовые и артезианские воды» и применять их для решения учебных и (или) практико-ориентированных задач; </w:t>
      </w:r>
    </w:p>
    <w:p w14:paraId="49BC1EC6" w14:textId="77777777" w:rsidR="003439BB" w:rsidRDefault="00000000">
      <w:pPr>
        <w:numPr>
          <w:ilvl w:val="0"/>
          <w:numId w:val="121"/>
        </w:numPr>
        <w:ind w:right="12"/>
      </w:pPr>
      <w:r>
        <w:t xml:space="preserve">устанавливать причинно-следственные связи между питанием, режимом реки и климатом на территории речного бассейна; </w:t>
      </w:r>
    </w:p>
    <w:p w14:paraId="50F57B34" w14:textId="77777777" w:rsidR="003439BB" w:rsidRDefault="00000000">
      <w:pPr>
        <w:numPr>
          <w:ilvl w:val="0"/>
          <w:numId w:val="121"/>
        </w:numPr>
        <w:ind w:right="12"/>
      </w:pPr>
      <w:r>
        <w:t xml:space="preserve">приводить примеры районов распространения многолетней мерзлоты; </w:t>
      </w:r>
    </w:p>
    <w:p w14:paraId="74845B98" w14:textId="77777777" w:rsidR="003439BB" w:rsidRDefault="00000000">
      <w:pPr>
        <w:numPr>
          <w:ilvl w:val="0"/>
          <w:numId w:val="121"/>
        </w:numPr>
        <w:ind w:right="12"/>
      </w:pPr>
      <w:r>
        <w:t xml:space="preserve">называть причины образования цунами, приливов и отливов; </w:t>
      </w:r>
    </w:p>
    <w:p w14:paraId="14BAD107" w14:textId="77777777" w:rsidR="003439BB" w:rsidRDefault="00000000">
      <w:pPr>
        <w:numPr>
          <w:ilvl w:val="0"/>
          <w:numId w:val="121"/>
        </w:numPr>
        <w:ind w:right="12"/>
      </w:pPr>
      <w:r>
        <w:t xml:space="preserve">описывать состав, строение атмосферы; </w:t>
      </w:r>
    </w:p>
    <w:p w14:paraId="5DF1C84B" w14:textId="77777777" w:rsidR="003439BB" w:rsidRDefault="00000000">
      <w:pPr>
        <w:numPr>
          <w:ilvl w:val="0"/>
          <w:numId w:val="121"/>
        </w:numPr>
        <w:ind w:right="12"/>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14:paraId="1F9DBB6A" w14:textId="77777777" w:rsidR="003439BB" w:rsidRDefault="00000000">
      <w:pPr>
        <w:numPr>
          <w:ilvl w:val="0"/>
          <w:numId w:val="121"/>
        </w:numPr>
        <w:ind w:right="12"/>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14:paraId="012BA701" w14:textId="77777777" w:rsidR="003439BB" w:rsidRDefault="00000000">
      <w:pPr>
        <w:numPr>
          <w:ilvl w:val="0"/>
          <w:numId w:val="121"/>
        </w:numPr>
        <w:ind w:right="12"/>
      </w:pPr>
      <w: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2B28E82" w14:textId="77777777" w:rsidR="003439BB" w:rsidRDefault="00000000">
      <w:pPr>
        <w:numPr>
          <w:ilvl w:val="0"/>
          <w:numId w:val="121"/>
        </w:numPr>
        <w:ind w:right="12"/>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711CD19" w14:textId="77777777" w:rsidR="003439BB" w:rsidRDefault="00000000">
      <w:pPr>
        <w:numPr>
          <w:ilvl w:val="0"/>
          <w:numId w:val="121"/>
        </w:numPr>
        <w:ind w:right="12"/>
      </w:pPr>
      <w:r>
        <w:t xml:space="preserve">различать виды атмосферных осадков; различать понятия «бризы» и «муссоны»; </w:t>
      </w:r>
    </w:p>
    <w:p w14:paraId="20F5FC14" w14:textId="77777777" w:rsidR="003439BB" w:rsidRDefault="00000000">
      <w:pPr>
        <w:numPr>
          <w:ilvl w:val="0"/>
          <w:numId w:val="121"/>
        </w:numPr>
        <w:ind w:right="12"/>
      </w:pPr>
      <w:r>
        <w:t xml:space="preserve">различать понятия «погода» и «климат»; </w:t>
      </w:r>
    </w:p>
    <w:p w14:paraId="17D45B1B" w14:textId="77777777" w:rsidR="003439BB" w:rsidRDefault="00000000">
      <w:pPr>
        <w:numPr>
          <w:ilvl w:val="0"/>
          <w:numId w:val="121"/>
        </w:numPr>
        <w:ind w:right="12"/>
      </w:pPr>
      <w:r>
        <w:t xml:space="preserve">различать понятия «атмосфера», «тропосфера», «стратосфера», «верхние слои атмосферы»; </w:t>
      </w:r>
    </w:p>
    <w:p w14:paraId="48B7CFBF" w14:textId="77777777" w:rsidR="003439BB" w:rsidRDefault="00000000">
      <w:pPr>
        <w:numPr>
          <w:ilvl w:val="0"/>
          <w:numId w:val="121"/>
        </w:numPr>
        <w:ind w:right="12"/>
      </w:pPr>
      <w: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14:paraId="4EA9A5AB" w14:textId="77777777" w:rsidR="003439BB" w:rsidRDefault="00000000">
      <w:pPr>
        <w:numPr>
          <w:ilvl w:val="0"/>
          <w:numId w:val="121"/>
        </w:numPr>
        <w:ind w:right="12"/>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5D457A05" w14:textId="77777777" w:rsidR="003439BB" w:rsidRDefault="00000000">
      <w:pPr>
        <w:numPr>
          <w:ilvl w:val="0"/>
          <w:numId w:val="121"/>
        </w:numPr>
        <w:ind w:right="12"/>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14:paraId="4D66F70B" w14:textId="77777777" w:rsidR="003439BB" w:rsidRDefault="00000000">
      <w:pPr>
        <w:numPr>
          <w:ilvl w:val="0"/>
          <w:numId w:val="121"/>
        </w:numPr>
        <w:ind w:right="12"/>
      </w:pPr>
      <w:r>
        <w:t xml:space="preserve">приводить примеры приспособления живых организмов к среде обитания в разных природных зонах; </w:t>
      </w:r>
    </w:p>
    <w:p w14:paraId="02204A0D" w14:textId="77777777" w:rsidR="003439BB" w:rsidRDefault="00000000">
      <w:pPr>
        <w:numPr>
          <w:ilvl w:val="0"/>
          <w:numId w:val="121"/>
        </w:numPr>
        <w:ind w:right="12"/>
      </w:pPr>
      <w:r>
        <w:t xml:space="preserve">различать растительный и животный мир разных территорий Земли; </w:t>
      </w:r>
    </w:p>
    <w:p w14:paraId="2BC57B2A" w14:textId="77777777" w:rsidR="003439BB" w:rsidRDefault="00000000">
      <w:pPr>
        <w:numPr>
          <w:ilvl w:val="0"/>
          <w:numId w:val="121"/>
        </w:numPr>
        <w:ind w:right="12"/>
      </w:pPr>
      <w:r>
        <w:t>объяснять взаимосвязи компонентов природы в природно-территориальном комплексе;</w:t>
      </w:r>
    </w:p>
    <w:p w14:paraId="5212B4B4" w14:textId="77777777" w:rsidR="003439BB" w:rsidRDefault="003439BB">
      <w:pPr>
        <w:sectPr w:rsidR="003439BB">
          <w:headerReference w:type="even" r:id="rId34"/>
          <w:headerReference w:type="default" r:id="rId35"/>
          <w:footerReference w:type="even" r:id="rId36"/>
          <w:footerReference w:type="default" r:id="rId37"/>
          <w:headerReference w:type="first" r:id="rId38"/>
          <w:footerReference w:type="first" r:id="rId39"/>
          <w:pgSz w:w="11899" w:h="16800"/>
          <w:pgMar w:top="1277" w:right="994" w:bottom="1277" w:left="1133" w:header="720" w:footer="726" w:gutter="0"/>
          <w:cols w:space="720"/>
        </w:sectPr>
      </w:pPr>
    </w:p>
    <w:p w14:paraId="32AB41F2" w14:textId="77777777" w:rsidR="003439BB" w:rsidRDefault="00000000">
      <w:pPr>
        <w:numPr>
          <w:ilvl w:val="0"/>
          <w:numId w:val="121"/>
        </w:numPr>
        <w:ind w:right="12"/>
      </w:pPr>
      <w:r>
        <w:lastRenderedPageBreak/>
        <w:t xml:space="preserve">сравнивать особенности растительного и животного мира в различных природных зонах; </w:t>
      </w:r>
    </w:p>
    <w:p w14:paraId="6F0DB19C" w14:textId="77777777" w:rsidR="003439BB" w:rsidRDefault="00000000">
      <w:pPr>
        <w:numPr>
          <w:ilvl w:val="0"/>
          <w:numId w:val="121"/>
        </w:numPr>
        <w:ind w:right="12"/>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w:t>
      </w:r>
    </w:p>
    <w:p w14:paraId="7B639F8F" w14:textId="77777777" w:rsidR="003439BB" w:rsidRDefault="00000000">
      <w:pPr>
        <w:ind w:left="-15" w:right="12" w:firstLine="0"/>
      </w:pPr>
      <w:r>
        <w:t xml:space="preserve">(или) практико-ориентированных задач; </w:t>
      </w:r>
    </w:p>
    <w:p w14:paraId="37ED34C0" w14:textId="77777777" w:rsidR="003439BB" w:rsidRDefault="00000000">
      <w:pPr>
        <w:numPr>
          <w:ilvl w:val="0"/>
          <w:numId w:val="121"/>
        </w:numPr>
        <w:ind w:right="12"/>
      </w:pPr>
      <w:r>
        <w:t xml:space="preserve">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14:paraId="220D70B6" w14:textId="77777777" w:rsidR="003439BB" w:rsidRDefault="00000000">
      <w:pPr>
        <w:spacing w:after="21" w:line="259" w:lineRule="auto"/>
        <w:ind w:left="720" w:right="0" w:firstLine="0"/>
        <w:jc w:val="left"/>
      </w:pPr>
      <w:r>
        <w:t xml:space="preserve"> </w:t>
      </w:r>
    </w:p>
    <w:p w14:paraId="78A9AA1D" w14:textId="77777777" w:rsidR="003439BB" w:rsidRDefault="00000000">
      <w:pPr>
        <w:pStyle w:val="2"/>
        <w:ind w:left="82" w:right="75"/>
      </w:pPr>
      <w:r>
        <w:t xml:space="preserve">7 КЛАСС </w:t>
      </w:r>
    </w:p>
    <w:p w14:paraId="1FF01CFD" w14:textId="77777777" w:rsidR="003439BB" w:rsidRDefault="00000000">
      <w:pPr>
        <w:spacing w:after="5" w:line="271" w:lineRule="auto"/>
        <w:ind w:left="715" w:right="0" w:hanging="10"/>
      </w:pPr>
      <w:r>
        <w:rPr>
          <w:b/>
          <w:i/>
        </w:rPr>
        <w:t xml:space="preserve">К концу 7 класса обучающийся научится: </w:t>
      </w:r>
    </w:p>
    <w:p w14:paraId="5994D287" w14:textId="77777777" w:rsidR="003439BB" w:rsidRDefault="00000000">
      <w:pPr>
        <w:numPr>
          <w:ilvl w:val="0"/>
          <w:numId w:val="122"/>
        </w:numPr>
        <w:ind w:right="12"/>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5D5CDC" w14:textId="77777777" w:rsidR="003439BB" w:rsidRDefault="00000000">
      <w:pPr>
        <w:numPr>
          <w:ilvl w:val="0"/>
          <w:numId w:val="122"/>
        </w:numPr>
        <w:ind w:right="12"/>
      </w:pPr>
      <w:r>
        <w:t xml:space="preserve">называть: строение и свойства (целостность, зональность, ритмичность) географической оболочки; </w:t>
      </w:r>
    </w:p>
    <w:p w14:paraId="41C03944" w14:textId="77777777" w:rsidR="003439BB" w:rsidRDefault="00000000">
      <w:pPr>
        <w:numPr>
          <w:ilvl w:val="0"/>
          <w:numId w:val="122"/>
        </w:numPr>
        <w:ind w:right="12"/>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14:paraId="0661BB46" w14:textId="77777777" w:rsidR="003439BB" w:rsidRDefault="00000000">
      <w:pPr>
        <w:numPr>
          <w:ilvl w:val="0"/>
          <w:numId w:val="122"/>
        </w:numPr>
        <w:ind w:right="12"/>
      </w:pP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14:paraId="6E5A3089" w14:textId="77777777" w:rsidR="003439BB" w:rsidRDefault="00000000">
      <w:pPr>
        <w:numPr>
          <w:ilvl w:val="0"/>
          <w:numId w:val="122"/>
        </w:numPr>
        <w:ind w:right="12"/>
      </w:pPr>
      <w:r>
        <w:t xml:space="preserve">различать изученные процессы и явления, происходящие в географической оболочке; </w:t>
      </w:r>
    </w:p>
    <w:p w14:paraId="1504FC3F" w14:textId="77777777" w:rsidR="003439BB" w:rsidRDefault="00000000">
      <w:pPr>
        <w:numPr>
          <w:ilvl w:val="0"/>
          <w:numId w:val="122"/>
        </w:numPr>
        <w:ind w:right="12"/>
      </w:pPr>
      <w:r>
        <w:t xml:space="preserve">приводить примеры изменений в геосферах в результате деятельности человека; </w:t>
      </w:r>
    </w:p>
    <w:p w14:paraId="7B4DB5C1" w14:textId="77777777" w:rsidR="003439BB" w:rsidRDefault="00000000">
      <w:pPr>
        <w:numPr>
          <w:ilvl w:val="0"/>
          <w:numId w:val="122"/>
        </w:numPr>
        <w:ind w:right="12"/>
      </w:pPr>
      <w:r>
        <w:t xml:space="preserve">описывать закономерности изменения в пространстве рельефа, климата, внутренних вод и органического мира; </w:t>
      </w:r>
    </w:p>
    <w:p w14:paraId="6F42A825" w14:textId="77777777" w:rsidR="003439BB" w:rsidRDefault="00000000">
      <w:pPr>
        <w:numPr>
          <w:ilvl w:val="0"/>
          <w:numId w:val="122"/>
        </w:numPr>
        <w:ind w:right="12"/>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B39772B" w14:textId="77777777" w:rsidR="003439BB" w:rsidRDefault="00000000">
      <w:pPr>
        <w:numPr>
          <w:ilvl w:val="0"/>
          <w:numId w:val="122"/>
        </w:numPr>
        <w:ind w:right="12"/>
      </w:pPr>
      <w: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169DA3D6" w14:textId="77777777" w:rsidR="003439BB" w:rsidRDefault="00000000">
      <w:pPr>
        <w:numPr>
          <w:ilvl w:val="0"/>
          <w:numId w:val="122"/>
        </w:numPr>
        <w:ind w:right="12"/>
      </w:pPr>
      <w:r>
        <w:t xml:space="preserve">устанавливать (используя географические карты) взаимосвязи между движением литосферных плит и размещением крупных форм рельефа; </w:t>
      </w:r>
    </w:p>
    <w:p w14:paraId="38A2FBEB" w14:textId="77777777" w:rsidR="003439BB" w:rsidRDefault="00000000">
      <w:pPr>
        <w:numPr>
          <w:ilvl w:val="0"/>
          <w:numId w:val="122"/>
        </w:numPr>
        <w:ind w:right="12"/>
      </w:pPr>
      <w:r>
        <w:t xml:space="preserve">классифицировать воздушные массы Земли, типы климата по заданным показателям; </w:t>
      </w:r>
    </w:p>
    <w:p w14:paraId="5FA74288" w14:textId="77777777" w:rsidR="003439BB" w:rsidRDefault="00000000">
      <w:pPr>
        <w:numPr>
          <w:ilvl w:val="0"/>
          <w:numId w:val="122"/>
        </w:numPr>
        <w:ind w:right="12"/>
      </w:pPr>
      <w:r>
        <w:t xml:space="preserve">объяснять образование тропических муссонов, пассатов тропических широт, западных ветров; </w:t>
      </w:r>
    </w:p>
    <w:p w14:paraId="2EB04548" w14:textId="77777777" w:rsidR="003439BB" w:rsidRDefault="00000000">
      <w:pPr>
        <w:numPr>
          <w:ilvl w:val="0"/>
          <w:numId w:val="122"/>
        </w:numPr>
        <w:ind w:right="12"/>
      </w:pPr>
      <w:r>
        <w:t>применять понятия «воздушные массы», «муссоны», «пассаты», «западные ветры», «климатообразующий фактор» для решения учебных и (или) практикоориентированных за-</w:t>
      </w:r>
    </w:p>
    <w:p w14:paraId="3B5EA7E2" w14:textId="77777777" w:rsidR="003439BB" w:rsidRDefault="00000000">
      <w:pPr>
        <w:ind w:left="-15" w:right="12" w:firstLine="0"/>
      </w:pPr>
      <w:r>
        <w:t xml:space="preserve">дач; </w:t>
      </w:r>
    </w:p>
    <w:p w14:paraId="395B62F1" w14:textId="77777777" w:rsidR="003439BB" w:rsidRDefault="00000000">
      <w:pPr>
        <w:numPr>
          <w:ilvl w:val="0"/>
          <w:numId w:val="122"/>
        </w:numPr>
        <w:ind w:right="12"/>
      </w:pPr>
      <w:r>
        <w:t xml:space="preserve">описывать климат территории по климатограмме; </w:t>
      </w:r>
    </w:p>
    <w:p w14:paraId="01EF893A" w14:textId="77777777" w:rsidR="003439BB" w:rsidRDefault="00000000">
      <w:pPr>
        <w:numPr>
          <w:ilvl w:val="0"/>
          <w:numId w:val="122"/>
        </w:numPr>
        <w:ind w:right="12"/>
      </w:pPr>
      <w:r>
        <w:t xml:space="preserve">объяснять влияние климатообразующих факторов на климатические особенности территории; </w:t>
      </w:r>
    </w:p>
    <w:p w14:paraId="5D702918" w14:textId="77777777" w:rsidR="003439BB" w:rsidRDefault="00000000">
      <w:pPr>
        <w:numPr>
          <w:ilvl w:val="0"/>
          <w:numId w:val="122"/>
        </w:numPr>
        <w:ind w:right="12"/>
      </w:pPr>
      <w:r>
        <w:lastRenderedPageBreak/>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14:paraId="32E57250" w14:textId="77777777" w:rsidR="003439BB" w:rsidRDefault="00000000">
      <w:pPr>
        <w:numPr>
          <w:ilvl w:val="0"/>
          <w:numId w:val="122"/>
        </w:numPr>
        <w:ind w:right="12"/>
      </w:pPr>
      <w:r>
        <w:t xml:space="preserve">различать океанические течения; </w:t>
      </w:r>
    </w:p>
    <w:p w14:paraId="275F2375" w14:textId="77777777" w:rsidR="003439BB" w:rsidRDefault="00000000">
      <w:pPr>
        <w:numPr>
          <w:ilvl w:val="0"/>
          <w:numId w:val="122"/>
        </w:numPr>
        <w:ind w:right="12"/>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14:paraId="07E0026B" w14:textId="77777777" w:rsidR="003439BB" w:rsidRDefault="00000000">
      <w:pPr>
        <w:numPr>
          <w:ilvl w:val="0"/>
          <w:numId w:val="122"/>
        </w:numPr>
        <w:ind w:right="12"/>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w:t>
      </w:r>
    </w:p>
    <w:p w14:paraId="37C97E37" w14:textId="77777777" w:rsidR="003439BB" w:rsidRDefault="00000000">
      <w:pPr>
        <w:ind w:left="-15" w:right="12" w:firstLine="0"/>
      </w:pPr>
      <w:r>
        <w:t xml:space="preserve">ком на основе анализа различных источников географической информации для решения учебных и практико-ориентированных задач; </w:t>
      </w:r>
    </w:p>
    <w:p w14:paraId="47FBD86D" w14:textId="77777777" w:rsidR="003439BB" w:rsidRDefault="00000000">
      <w:pPr>
        <w:numPr>
          <w:ilvl w:val="0"/>
          <w:numId w:val="122"/>
        </w:numPr>
        <w:ind w:right="12"/>
      </w:pPr>
      <w:r>
        <w:t xml:space="preserve">различать и сравнивать численность населения крупных стран мира; </w:t>
      </w:r>
    </w:p>
    <w:p w14:paraId="23AA9C46" w14:textId="77777777" w:rsidR="003439BB" w:rsidRDefault="00000000">
      <w:pPr>
        <w:numPr>
          <w:ilvl w:val="0"/>
          <w:numId w:val="122"/>
        </w:numPr>
        <w:ind w:right="12"/>
      </w:pPr>
      <w:r>
        <w:t xml:space="preserve">сравнивать плотность населения различных территорий; </w:t>
      </w:r>
    </w:p>
    <w:p w14:paraId="6339F8A1" w14:textId="77777777" w:rsidR="003439BB" w:rsidRDefault="00000000">
      <w:pPr>
        <w:numPr>
          <w:ilvl w:val="0"/>
          <w:numId w:val="122"/>
        </w:numPr>
        <w:ind w:right="12"/>
      </w:pPr>
      <w:r>
        <w:t xml:space="preserve">применять понятие «плотность населения» для решения учебных и (или) практико-ориентированных задач; </w:t>
      </w:r>
    </w:p>
    <w:p w14:paraId="4204121A" w14:textId="77777777" w:rsidR="003439BB" w:rsidRDefault="00000000">
      <w:pPr>
        <w:numPr>
          <w:ilvl w:val="0"/>
          <w:numId w:val="122"/>
        </w:numPr>
        <w:ind w:right="12"/>
      </w:pPr>
      <w:r>
        <w:t xml:space="preserve">различать городские и сельские поселения; </w:t>
      </w:r>
    </w:p>
    <w:p w14:paraId="31375294" w14:textId="77777777" w:rsidR="003439BB" w:rsidRDefault="00000000">
      <w:pPr>
        <w:numPr>
          <w:ilvl w:val="0"/>
          <w:numId w:val="122"/>
        </w:numPr>
        <w:ind w:right="12"/>
      </w:pPr>
      <w:r>
        <w:t xml:space="preserve">приводить примеры крупнейших городов мира; </w:t>
      </w:r>
    </w:p>
    <w:p w14:paraId="3267B728" w14:textId="77777777" w:rsidR="003439BB" w:rsidRDefault="00000000">
      <w:pPr>
        <w:numPr>
          <w:ilvl w:val="0"/>
          <w:numId w:val="122"/>
        </w:numPr>
        <w:ind w:right="12"/>
      </w:pPr>
      <w:r>
        <w:t xml:space="preserve">приводить примеры мировых и национальных религий; </w:t>
      </w:r>
    </w:p>
    <w:p w14:paraId="4FEA46A2" w14:textId="77777777" w:rsidR="003439BB" w:rsidRDefault="00000000">
      <w:pPr>
        <w:numPr>
          <w:ilvl w:val="0"/>
          <w:numId w:val="122"/>
        </w:numPr>
        <w:ind w:right="12"/>
      </w:pPr>
      <w:r>
        <w:t xml:space="preserve">проводить языковую классификацию народов; </w:t>
      </w:r>
    </w:p>
    <w:p w14:paraId="69A48B2B" w14:textId="77777777" w:rsidR="003439BB" w:rsidRDefault="00000000">
      <w:pPr>
        <w:numPr>
          <w:ilvl w:val="0"/>
          <w:numId w:val="122"/>
        </w:numPr>
        <w:ind w:right="12"/>
      </w:pPr>
      <w:r>
        <w:t xml:space="preserve">различать основные виды хозяйственной деятельности людей на различных территориях; </w:t>
      </w:r>
    </w:p>
    <w:p w14:paraId="687BD40C" w14:textId="77777777" w:rsidR="003439BB" w:rsidRDefault="00000000">
      <w:pPr>
        <w:numPr>
          <w:ilvl w:val="0"/>
          <w:numId w:val="122"/>
        </w:numPr>
        <w:ind w:right="12"/>
      </w:pPr>
      <w:r>
        <w:t xml:space="preserve">определять страны по их существенным признакам; </w:t>
      </w:r>
    </w:p>
    <w:p w14:paraId="7182D1FC" w14:textId="77777777" w:rsidR="003439BB" w:rsidRDefault="00000000">
      <w:pPr>
        <w:numPr>
          <w:ilvl w:val="0"/>
          <w:numId w:val="122"/>
        </w:numPr>
        <w:ind w:right="12"/>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p>
    <w:p w14:paraId="42BE9387" w14:textId="77777777" w:rsidR="003439BB" w:rsidRDefault="00000000">
      <w:pPr>
        <w:ind w:left="-15" w:right="12" w:firstLine="0"/>
      </w:pPr>
      <w:r>
        <w:t xml:space="preserve">стран; </w:t>
      </w:r>
    </w:p>
    <w:p w14:paraId="242E79F0" w14:textId="77777777" w:rsidR="003439BB" w:rsidRDefault="00000000">
      <w:pPr>
        <w:numPr>
          <w:ilvl w:val="0"/>
          <w:numId w:val="122"/>
        </w:numPr>
        <w:ind w:right="12"/>
      </w:pPr>
      <w:r>
        <w:t xml:space="preserve">объяснять особенности природы, населения и хозяйства отдельных территорий; </w:t>
      </w:r>
    </w:p>
    <w:p w14:paraId="2608A223" w14:textId="77777777" w:rsidR="003439BB" w:rsidRDefault="00000000">
      <w:pPr>
        <w:numPr>
          <w:ilvl w:val="0"/>
          <w:numId w:val="122"/>
        </w:numPr>
        <w:ind w:right="12"/>
      </w:pPr>
      <w:r>
        <w:t xml:space="preserve">использовать знания о населении материков и стран для решения различных учебных и практико-ориентированных задач; </w:t>
      </w:r>
    </w:p>
    <w:p w14:paraId="3440EA2A" w14:textId="77777777" w:rsidR="003439BB" w:rsidRDefault="00000000">
      <w:pPr>
        <w:numPr>
          <w:ilvl w:val="0"/>
          <w:numId w:val="122"/>
        </w:numPr>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14:paraId="396411BE" w14:textId="77777777" w:rsidR="003439BB" w:rsidRDefault="00000000">
      <w:pPr>
        <w:numPr>
          <w:ilvl w:val="0"/>
          <w:numId w:val="122"/>
        </w:numPr>
        <w:ind w:right="12"/>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4F09809C" w14:textId="77777777" w:rsidR="003439BB" w:rsidRDefault="00000000">
      <w:pPr>
        <w:numPr>
          <w:ilvl w:val="0"/>
          <w:numId w:val="122"/>
        </w:numPr>
        <w:ind w:right="12"/>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14:paraId="3A97D1AA" w14:textId="77777777" w:rsidR="003439BB" w:rsidRDefault="00000000">
      <w:pPr>
        <w:numPr>
          <w:ilvl w:val="0"/>
          <w:numId w:val="122"/>
        </w:numPr>
        <w:ind w:right="12"/>
      </w:pPr>
      <w:r>
        <w:t xml:space="preserve">приводить примеры взаимодействия природы и общества в пределах отдельных территорий; </w:t>
      </w:r>
    </w:p>
    <w:p w14:paraId="6D533D4C" w14:textId="77777777" w:rsidR="003439BB" w:rsidRDefault="00000000">
      <w:pPr>
        <w:numPr>
          <w:ilvl w:val="0"/>
          <w:numId w:val="122"/>
        </w:numPr>
        <w:ind w:right="12"/>
      </w:pPr>
      <w:r>
        <w:lastRenderedPageBreak/>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14:paraId="2D6384F2" w14:textId="77777777" w:rsidR="003439BB" w:rsidRDefault="00000000">
      <w:pPr>
        <w:spacing w:after="21" w:line="259" w:lineRule="auto"/>
        <w:ind w:left="720" w:right="0" w:firstLine="0"/>
        <w:jc w:val="left"/>
      </w:pPr>
      <w:r>
        <w:t xml:space="preserve"> </w:t>
      </w:r>
    </w:p>
    <w:p w14:paraId="5DF006F6" w14:textId="77777777" w:rsidR="003439BB" w:rsidRDefault="00000000">
      <w:pPr>
        <w:pStyle w:val="2"/>
        <w:ind w:left="82" w:right="75"/>
      </w:pPr>
      <w:r>
        <w:t xml:space="preserve">8 КЛАСС </w:t>
      </w:r>
    </w:p>
    <w:p w14:paraId="5C47FD68" w14:textId="77777777" w:rsidR="003439BB" w:rsidRDefault="00000000">
      <w:pPr>
        <w:spacing w:after="5" w:line="271" w:lineRule="auto"/>
        <w:ind w:left="715" w:right="0" w:hanging="10"/>
      </w:pPr>
      <w:r>
        <w:rPr>
          <w:b/>
          <w:i/>
        </w:rPr>
        <w:t xml:space="preserve">К концу 8 класса обучающийся научится: </w:t>
      </w:r>
    </w:p>
    <w:p w14:paraId="50D16A27" w14:textId="77777777" w:rsidR="003439BB" w:rsidRDefault="00000000">
      <w:pPr>
        <w:numPr>
          <w:ilvl w:val="0"/>
          <w:numId w:val="123"/>
        </w:numPr>
        <w:ind w:right="12"/>
      </w:pPr>
      <w:r>
        <w:t xml:space="preserve">характеризовать основные этапы истории формирования и изучения территории России; </w:t>
      </w:r>
    </w:p>
    <w:p w14:paraId="0CE23F2D" w14:textId="77777777" w:rsidR="003439BB" w:rsidRDefault="00000000">
      <w:pPr>
        <w:numPr>
          <w:ilvl w:val="0"/>
          <w:numId w:val="123"/>
        </w:numPr>
        <w:ind w:right="12"/>
      </w:pPr>
      <w: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14:paraId="5E9E4F21" w14:textId="77777777" w:rsidR="003439BB" w:rsidRDefault="00000000">
      <w:pPr>
        <w:numPr>
          <w:ilvl w:val="0"/>
          <w:numId w:val="123"/>
        </w:numPr>
        <w:ind w:right="12"/>
      </w:pPr>
      <w:r>
        <w:t xml:space="preserve">характеризовать географическое положение России с использованием информации из различных источников; </w:t>
      </w:r>
    </w:p>
    <w:p w14:paraId="7A4E7E26" w14:textId="77777777" w:rsidR="003439BB" w:rsidRDefault="00000000">
      <w:pPr>
        <w:numPr>
          <w:ilvl w:val="0"/>
          <w:numId w:val="123"/>
        </w:numPr>
        <w:ind w:right="12"/>
      </w:pPr>
      <w:r>
        <w:t xml:space="preserve">различать федеральные округа, крупные географические районы и макрорегионы России; </w:t>
      </w:r>
    </w:p>
    <w:p w14:paraId="304A7DDA" w14:textId="77777777" w:rsidR="003439BB" w:rsidRDefault="00000000">
      <w:pPr>
        <w:numPr>
          <w:ilvl w:val="0"/>
          <w:numId w:val="123"/>
        </w:numPr>
        <w:ind w:right="12"/>
      </w:pPr>
      <w:r>
        <w:t xml:space="preserve">приводить примеры субъектов Российской Федерации разных видов и показывать их на географической карте; </w:t>
      </w:r>
    </w:p>
    <w:p w14:paraId="34CAEC63" w14:textId="77777777" w:rsidR="003439BB" w:rsidRDefault="00000000">
      <w:pPr>
        <w:numPr>
          <w:ilvl w:val="0"/>
          <w:numId w:val="123"/>
        </w:numPr>
        <w:ind w:right="12"/>
      </w:pPr>
      <w:r>
        <w:t>оценивать влияние географического положения регионов России на особенности природы, жизнь и хозяйственную деятельность населения; использовать знания о государственной территории и исключительной экономиче-</w:t>
      </w:r>
    </w:p>
    <w:p w14:paraId="67DB63C9" w14:textId="77777777" w:rsidR="003439BB" w:rsidRDefault="00000000">
      <w:pPr>
        <w:ind w:left="-15" w:right="12" w:firstLine="0"/>
      </w:pPr>
      <w:r>
        <w:t xml:space="preserve">ской зоне, континентальном шельфе России, о мировом, поясном и зональном времени для решения практико-ориентированных задач; </w:t>
      </w:r>
    </w:p>
    <w:p w14:paraId="668FFD58" w14:textId="77777777" w:rsidR="003439BB" w:rsidRDefault="00000000">
      <w:pPr>
        <w:numPr>
          <w:ilvl w:val="0"/>
          <w:numId w:val="123"/>
        </w:numPr>
        <w:ind w:right="12"/>
      </w:pPr>
      <w:r>
        <w:t xml:space="preserve">оценивать степень благоприятности природных условий в пределах отдельных регионов страны; </w:t>
      </w:r>
    </w:p>
    <w:p w14:paraId="3CF70551" w14:textId="77777777" w:rsidR="003439BB" w:rsidRDefault="00000000">
      <w:pPr>
        <w:numPr>
          <w:ilvl w:val="0"/>
          <w:numId w:val="123"/>
        </w:numPr>
        <w:ind w:right="12"/>
      </w:pPr>
      <w:r>
        <w:t xml:space="preserve">проводить классификацию природных ресурсов; распознавать типы природопользования; </w:t>
      </w:r>
    </w:p>
    <w:p w14:paraId="6B93C0ED" w14:textId="77777777" w:rsidR="003439BB" w:rsidRDefault="00000000">
      <w:pPr>
        <w:numPr>
          <w:ilvl w:val="0"/>
          <w:numId w:val="123"/>
        </w:numPr>
        <w:ind w:right="12"/>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14:paraId="1E5D2F66" w14:textId="77777777" w:rsidR="003439BB" w:rsidRDefault="00000000">
      <w:pPr>
        <w:numPr>
          <w:ilvl w:val="0"/>
          <w:numId w:val="123"/>
        </w:numPr>
        <w:ind w:right="12"/>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77F013B9" w14:textId="77777777" w:rsidR="003439BB" w:rsidRDefault="00000000">
      <w:pPr>
        <w:numPr>
          <w:ilvl w:val="0"/>
          <w:numId w:val="123"/>
        </w:numPr>
        <w:spacing w:after="11" w:line="268" w:lineRule="auto"/>
        <w:ind w:right="12"/>
      </w:pPr>
      <w:r>
        <w:t xml:space="preserve">сравнивать особенности компонентов природы отдельных территорий страны; </w:t>
      </w:r>
    </w:p>
    <w:p w14:paraId="50319ED6" w14:textId="77777777" w:rsidR="003439BB" w:rsidRDefault="00000000">
      <w:pPr>
        <w:numPr>
          <w:ilvl w:val="0"/>
          <w:numId w:val="123"/>
        </w:numPr>
        <w:spacing w:after="11" w:line="268" w:lineRule="auto"/>
        <w:ind w:right="12"/>
      </w:pPr>
      <w:r>
        <w:t xml:space="preserve">объяснять особенности компонентов природы отдельных территорий страны; </w:t>
      </w:r>
    </w:p>
    <w:p w14:paraId="1AA750AF" w14:textId="77777777" w:rsidR="003439BB" w:rsidRDefault="00000000">
      <w:pPr>
        <w:numPr>
          <w:ilvl w:val="0"/>
          <w:numId w:val="123"/>
        </w:numPr>
        <w:ind w:right="12"/>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14:paraId="1FCF145B" w14:textId="77777777" w:rsidR="003439BB" w:rsidRDefault="00000000">
      <w:pPr>
        <w:numPr>
          <w:ilvl w:val="0"/>
          <w:numId w:val="123"/>
        </w:numPr>
        <w:ind w:right="12"/>
      </w:pPr>
      <w:r>
        <w:lastRenderedPageBreak/>
        <w:t xml:space="preserve">называть географические процессы и явления, определяющие особенности природы страны, отдельных регионов и своей местности; </w:t>
      </w:r>
    </w:p>
    <w:p w14:paraId="664CA52C" w14:textId="77777777" w:rsidR="003439BB" w:rsidRDefault="00000000">
      <w:pPr>
        <w:numPr>
          <w:ilvl w:val="0"/>
          <w:numId w:val="123"/>
        </w:numPr>
        <w:ind w:right="12"/>
      </w:pPr>
      <w:r>
        <w:t xml:space="preserve">объяснять распространение по территории страны областей современного горообразования, землетрясений и вулканизма; применять понятия «плита», «щит», «моренный холм», «бараньи лбы», «бархан», </w:t>
      </w:r>
    </w:p>
    <w:p w14:paraId="25697914" w14:textId="77777777" w:rsidR="003439BB" w:rsidRDefault="00000000">
      <w:pPr>
        <w:ind w:left="-15" w:right="12" w:firstLine="0"/>
      </w:pPr>
      <w:r>
        <w:t xml:space="preserve">«дюна» для решения учебных и (или) практико-ориентированных задач; </w:t>
      </w:r>
    </w:p>
    <w:p w14:paraId="5A56C3EA" w14:textId="77777777" w:rsidR="003439BB" w:rsidRDefault="00000000">
      <w:pPr>
        <w:numPr>
          <w:ilvl w:val="0"/>
          <w:numId w:val="123"/>
        </w:numPr>
        <w:ind w:right="12"/>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4DA6C511" w14:textId="77777777" w:rsidR="003439BB" w:rsidRDefault="00000000">
      <w:pPr>
        <w:numPr>
          <w:ilvl w:val="0"/>
          <w:numId w:val="123"/>
        </w:numPr>
        <w:ind w:right="12"/>
      </w:pP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14:paraId="11E30DF2" w14:textId="77777777" w:rsidR="003439BB" w:rsidRDefault="00000000">
      <w:pPr>
        <w:numPr>
          <w:ilvl w:val="0"/>
          <w:numId w:val="123"/>
        </w:numPr>
        <w:ind w:right="12"/>
      </w:pPr>
      <w:r>
        <w:t xml:space="preserve">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w:t>
      </w:r>
    </w:p>
    <w:p w14:paraId="4E9ABE8D" w14:textId="77777777" w:rsidR="003439BB" w:rsidRDefault="00000000">
      <w:pPr>
        <w:numPr>
          <w:ilvl w:val="0"/>
          <w:numId w:val="123"/>
        </w:numPr>
        <w:ind w:right="12"/>
      </w:pPr>
      <w:r>
        <w:t xml:space="preserve">проводить классификацию типов климата и почв России; </w:t>
      </w:r>
    </w:p>
    <w:p w14:paraId="218D058F" w14:textId="77777777" w:rsidR="003439BB" w:rsidRDefault="00000000">
      <w:pPr>
        <w:numPr>
          <w:ilvl w:val="0"/>
          <w:numId w:val="123"/>
        </w:numPr>
        <w:ind w:right="12"/>
      </w:pPr>
      <w:r>
        <w:t xml:space="preserve">распознавать показатели, характеризующие состояние окружающей среды; </w:t>
      </w:r>
    </w:p>
    <w:p w14:paraId="3A1B0CBA" w14:textId="77777777" w:rsidR="003439BB" w:rsidRDefault="00000000">
      <w:pPr>
        <w:numPr>
          <w:ilvl w:val="0"/>
          <w:numId w:val="123"/>
        </w:numPr>
        <w:ind w:right="12"/>
      </w:pP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3AC403E0" w14:textId="77777777" w:rsidR="003439BB" w:rsidRDefault="00000000">
      <w:pPr>
        <w:numPr>
          <w:ilvl w:val="0"/>
          <w:numId w:val="123"/>
        </w:numPr>
        <w:ind w:right="12"/>
      </w:pPr>
      <w:r>
        <w:t xml:space="preserve">приводить примеры мер безопасности, в т.ч. для экономики семьи, в случае природных стихийных бедствий и техногенных катастроф; </w:t>
      </w:r>
    </w:p>
    <w:p w14:paraId="0CD58D15" w14:textId="77777777" w:rsidR="003439BB" w:rsidRDefault="00000000">
      <w:pPr>
        <w:numPr>
          <w:ilvl w:val="0"/>
          <w:numId w:val="123"/>
        </w:numPr>
        <w:ind w:right="12"/>
      </w:pPr>
      <w: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 </w:t>
      </w:r>
    </w:p>
    <w:p w14:paraId="779216E6" w14:textId="77777777" w:rsidR="003439BB" w:rsidRDefault="00000000">
      <w:pPr>
        <w:numPr>
          <w:ilvl w:val="0"/>
          <w:numId w:val="123"/>
        </w:numPr>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14:paraId="3A855F34" w14:textId="77777777" w:rsidR="003439BB" w:rsidRDefault="00000000">
      <w:pPr>
        <w:numPr>
          <w:ilvl w:val="0"/>
          <w:numId w:val="123"/>
        </w:numPr>
        <w:ind w:right="12"/>
      </w:pPr>
      <w:r>
        <w:t xml:space="preserve">приводить примеры адаптации человека к разнообразным природным условиям на территории страны; сравнивать показатели воспроизводства и качества населения России с мировыми </w:t>
      </w:r>
    </w:p>
    <w:p w14:paraId="29A22C3A" w14:textId="77777777" w:rsidR="003439BB" w:rsidRDefault="003439BB">
      <w:pPr>
        <w:sectPr w:rsidR="003439BB">
          <w:headerReference w:type="even" r:id="rId40"/>
          <w:headerReference w:type="default" r:id="rId41"/>
          <w:footerReference w:type="even" r:id="rId42"/>
          <w:footerReference w:type="default" r:id="rId43"/>
          <w:headerReference w:type="first" r:id="rId44"/>
          <w:footerReference w:type="first" r:id="rId45"/>
          <w:pgSz w:w="11899" w:h="16800"/>
          <w:pgMar w:top="1321" w:right="1130" w:bottom="1461" w:left="1133" w:header="720" w:footer="726" w:gutter="0"/>
          <w:cols w:space="720"/>
        </w:sectPr>
      </w:pPr>
    </w:p>
    <w:p w14:paraId="4D877AD8" w14:textId="77777777" w:rsidR="003439BB" w:rsidRDefault="00000000">
      <w:pPr>
        <w:ind w:left="-15" w:right="12" w:firstLine="0"/>
      </w:pPr>
      <w:r>
        <w:lastRenderedPageBreak/>
        <w:t xml:space="preserve">показателями и показателями других стран; </w:t>
      </w:r>
    </w:p>
    <w:p w14:paraId="61809F23" w14:textId="77777777" w:rsidR="003439BB" w:rsidRDefault="00000000">
      <w:pPr>
        <w:numPr>
          <w:ilvl w:val="0"/>
          <w:numId w:val="123"/>
        </w:numPr>
        <w:ind w:right="12"/>
      </w:pPr>
      <w: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14:paraId="1E65E66C" w14:textId="77777777" w:rsidR="003439BB" w:rsidRDefault="00000000">
      <w:pPr>
        <w:numPr>
          <w:ilvl w:val="0"/>
          <w:numId w:val="123"/>
        </w:numPr>
        <w:ind w:right="12"/>
      </w:pPr>
      <w:r>
        <w:t xml:space="preserve">проводить классификацию населённых пунктов и регионов России по заданным основаниям; </w:t>
      </w:r>
    </w:p>
    <w:p w14:paraId="46457581" w14:textId="77777777" w:rsidR="003439BB" w:rsidRDefault="00000000">
      <w:pPr>
        <w:numPr>
          <w:ilvl w:val="0"/>
          <w:numId w:val="123"/>
        </w:numPr>
        <w:ind w:right="12"/>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14:paraId="71B9BF82" w14:textId="77777777" w:rsidR="003439BB" w:rsidRDefault="00000000">
      <w:pPr>
        <w:numPr>
          <w:ilvl w:val="0"/>
          <w:numId w:val="123"/>
        </w:numPr>
        <w:ind w:right="12"/>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w:t>
      </w:r>
    </w:p>
    <w:p w14:paraId="7DF4E2C5" w14:textId="77777777" w:rsidR="003439BB" w:rsidRDefault="00000000">
      <w:pPr>
        <w:numPr>
          <w:ilvl w:val="0"/>
          <w:numId w:val="123"/>
        </w:numPr>
        <w:ind w:right="12"/>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14:paraId="36ACAC35" w14:textId="77777777" w:rsidR="003439BB" w:rsidRDefault="00000000">
      <w:pPr>
        <w:spacing w:after="21" w:line="259" w:lineRule="auto"/>
        <w:ind w:left="720" w:right="0" w:firstLine="0"/>
        <w:jc w:val="left"/>
      </w:pPr>
      <w:r>
        <w:t xml:space="preserve"> </w:t>
      </w:r>
    </w:p>
    <w:p w14:paraId="195744D9" w14:textId="77777777" w:rsidR="003439BB" w:rsidRDefault="00000000">
      <w:pPr>
        <w:pStyle w:val="2"/>
        <w:ind w:left="82" w:right="132"/>
      </w:pPr>
      <w:r>
        <w:t xml:space="preserve">9 КЛАСС </w:t>
      </w:r>
    </w:p>
    <w:p w14:paraId="43F8F945" w14:textId="77777777" w:rsidR="003439BB" w:rsidRDefault="00000000">
      <w:pPr>
        <w:spacing w:after="5" w:line="271" w:lineRule="auto"/>
        <w:ind w:left="715" w:right="0" w:hanging="10"/>
      </w:pPr>
      <w:r>
        <w:rPr>
          <w:b/>
          <w:i/>
        </w:rPr>
        <w:t xml:space="preserve">К концу 9 класса обучающийся научится: </w:t>
      </w:r>
    </w:p>
    <w:p w14:paraId="417FADFF" w14:textId="77777777" w:rsidR="003439BB" w:rsidRDefault="00000000">
      <w:pPr>
        <w:numPr>
          <w:ilvl w:val="0"/>
          <w:numId w:val="124"/>
        </w:numPr>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5A42F8FC" w14:textId="77777777" w:rsidR="003439BB" w:rsidRDefault="00000000">
      <w:pPr>
        <w:numPr>
          <w:ilvl w:val="0"/>
          <w:numId w:val="124"/>
        </w:numPr>
        <w:ind w:right="12"/>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14:paraId="5656C438" w14:textId="77777777" w:rsidR="003439BB" w:rsidRDefault="00000000">
      <w:pPr>
        <w:numPr>
          <w:ilvl w:val="0"/>
          <w:numId w:val="124"/>
        </w:numPr>
        <w:ind w:right="12"/>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14:paraId="59B28F07" w14:textId="77777777" w:rsidR="003439BB" w:rsidRDefault="00000000">
      <w:pPr>
        <w:numPr>
          <w:ilvl w:val="0"/>
          <w:numId w:val="124"/>
        </w:numPr>
        <w:ind w:right="12"/>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14:paraId="3225F4F5" w14:textId="77777777" w:rsidR="003439BB" w:rsidRDefault="00000000">
      <w:pPr>
        <w:numPr>
          <w:ilvl w:val="0"/>
          <w:numId w:val="124"/>
        </w:numPr>
        <w:ind w:right="12"/>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w:t>
      </w:r>
    </w:p>
    <w:p w14:paraId="753326AE" w14:textId="77777777" w:rsidR="003439BB" w:rsidRDefault="00000000">
      <w:pPr>
        <w:ind w:left="-15" w:right="12" w:firstLine="0"/>
      </w:pPr>
      <w:r>
        <w:t xml:space="preserve">«ВИЭ», «ТЭК», для решения учебных и (или) практико-ориентированных задач; </w:t>
      </w:r>
    </w:p>
    <w:p w14:paraId="465FCC95" w14:textId="77777777" w:rsidR="003439BB" w:rsidRDefault="00000000">
      <w:pPr>
        <w:numPr>
          <w:ilvl w:val="0"/>
          <w:numId w:val="124"/>
        </w:numPr>
        <w:ind w:right="12"/>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w:t>
      </w:r>
      <w:r>
        <w:lastRenderedPageBreak/>
        <w:t xml:space="preserve">хозяйства; роль России как мировой энергетической державы; проблемы и перспективы развития отраслей хозяйства и регионов России; </w:t>
      </w:r>
    </w:p>
    <w:p w14:paraId="64385535" w14:textId="77777777" w:rsidR="003439BB" w:rsidRDefault="00000000">
      <w:pPr>
        <w:numPr>
          <w:ilvl w:val="0"/>
          <w:numId w:val="124"/>
        </w:numPr>
        <w:ind w:right="12"/>
      </w:pPr>
      <w:r>
        <w:t xml:space="preserve">различать территории опережающего развития (ТОР), Арктическую зону и зону Севера России; </w:t>
      </w:r>
    </w:p>
    <w:p w14:paraId="6029AD5D" w14:textId="77777777" w:rsidR="003439BB" w:rsidRDefault="00000000">
      <w:pPr>
        <w:numPr>
          <w:ilvl w:val="0"/>
          <w:numId w:val="124"/>
        </w:numPr>
        <w:ind w:right="12"/>
      </w:pP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9ECC431" w14:textId="77777777" w:rsidR="003439BB" w:rsidRDefault="00000000">
      <w:pPr>
        <w:numPr>
          <w:ilvl w:val="0"/>
          <w:numId w:val="124"/>
        </w:numPr>
        <w:ind w:right="12"/>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4B2F6BDC" w14:textId="77777777" w:rsidR="003439BB" w:rsidRDefault="00000000">
      <w:pPr>
        <w:numPr>
          <w:ilvl w:val="0"/>
          <w:numId w:val="124"/>
        </w:numPr>
        <w:ind w:right="12"/>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7549AB83" w14:textId="77777777" w:rsidR="003439BB" w:rsidRDefault="00000000">
      <w:pPr>
        <w:numPr>
          <w:ilvl w:val="0"/>
          <w:numId w:val="124"/>
        </w:numPr>
        <w:ind w:right="12"/>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14:paraId="2645C391" w14:textId="77777777" w:rsidR="003439BB" w:rsidRDefault="00000000">
      <w:pPr>
        <w:numPr>
          <w:ilvl w:val="0"/>
          <w:numId w:val="124"/>
        </w:numPr>
        <w:ind w:right="12"/>
      </w:pPr>
      <w:r>
        <w:t xml:space="preserve">различать природно-ресурсный, человеческий и производственный капитал; </w:t>
      </w:r>
    </w:p>
    <w:p w14:paraId="5D6C58A2" w14:textId="77777777" w:rsidR="003439BB" w:rsidRDefault="00000000">
      <w:pPr>
        <w:numPr>
          <w:ilvl w:val="0"/>
          <w:numId w:val="124"/>
        </w:numPr>
        <w:ind w:right="12"/>
      </w:pPr>
      <w:r>
        <w:t xml:space="preserve">различать виды транспорта и основные показатели их работы: грузооборот и пассажирооборот; </w:t>
      </w:r>
    </w:p>
    <w:p w14:paraId="20911938" w14:textId="77777777" w:rsidR="003439BB" w:rsidRDefault="00000000">
      <w:pPr>
        <w:numPr>
          <w:ilvl w:val="0"/>
          <w:numId w:val="124"/>
        </w:numPr>
        <w:ind w:right="12"/>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w:t>
      </w:r>
    </w:p>
    <w:p w14:paraId="79812F10" w14:textId="77777777" w:rsidR="003439BB" w:rsidRDefault="00000000">
      <w:pPr>
        <w:ind w:left="-15" w:right="12" w:firstLine="0"/>
      </w:pPr>
      <w:r>
        <w:t xml:space="preserve">ства; </w:t>
      </w:r>
    </w:p>
    <w:p w14:paraId="6BF78214" w14:textId="77777777" w:rsidR="003439BB" w:rsidRDefault="00000000">
      <w:pPr>
        <w:numPr>
          <w:ilvl w:val="0"/>
          <w:numId w:val="124"/>
        </w:numPr>
        <w:ind w:right="12"/>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14:paraId="1146307B" w14:textId="77777777" w:rsidR="003439BB" w:rsidRDefault="00000000">
      <w:pPr>
        <w:numPr>
          <w:ilvl w:val="0"/>
          <w:numId w:val="124"/>
        </w:numPr>
        <w:ind w:right="12"/>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14:paraId="4CBE91DC" w14:textId="77777777" w:rsidR="003439BB" w:rsidRDefault="00000000">
      <w:pPr>
        <w:numPr>
          <w:ilvl w:val="0"/>
          <w:numId w:val="124"/>
        </w:numPr>
        <w:ind w:right="12"/>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14:paraId="45EE8115" w14:textId="77777777" w:rsidR="003439BB" w:rsidRDefault="00000000">
      <w:pPr>
        <w:numPr>
          <w:ilvl w:val="0"/>
          <w:numId w:val="124"/>
        </w:numPr>
        <w:ind w:right="12"/>
      </w:pP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14:paraId="69DAEC80" w14:textId="77777777" w:rsidR="003439BB" w:rsidRDefault="00000000">
      <w:pPr>
        <w:numPr>
          <w:ilvl w:val="0"/>
          <w:numId w:val="124"/>
        </w:numPr>
        <w:ind w:right="12"/>
      </w:pPr>
      <w:r>
        <w:t xml:space="preserve">объяснять географические различия населения и хозяйства территорий крупных регионов страны; </w:t>
      </w:r>
    </w:p>
    <w:p w14:paraId="0EAFDD98" w14:textId="77777777" w:rsidR="003439BB" w:rsidRDefault="00000000">
      <w:pPr>
        <w:numPr>
          <w:ilvl w:val="0"/>
          <w:numId w:val="124"/>
        </w:numPr>
        <w:ind w:right="12"/>
      </w:pPr>
      <w:r>
        <w:lastRenderedPageBreak/>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14:paraId="0BD4C3B3" w14:textId="77777777" w:rsidR="003439BB" w:rsidRDefault="00000000">
      <w:pPr>
        <w:numPr>
          <w:ilvl w:val="0"/>
          <w:numId w:val="124"/>
        </w:numPr>
        <w:ind w:right="12"/>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7C645555" w14:textId="77777777" w:rsidR="003439BB" w:rsidRDefault="00000000">
      <w:pPr>
        <w:numPr>
          <w:ilvl w:val="0"/>
          <w:numId w:val="124"/>
        </w:numPr>
        <w:ind w:right="12"/>
      </w:pPr>
      <w:r>
        <w:t xml:space="preserve">приводить примеры объектов Всемирного наследия ЮНЕСКО и описывать их местоположение на географической карте; </w:t>
      </w:r>
    </w:p>
    <w:p w14:paraId="302A9DA2" w14:textId="77777777" w:rsidR="003439BB" w:rsidRDefault="00000000">
      <w:pPr>
        <w:numPr>
          <w:ilvl w:val="0"/>
          <w:numId w:val="124"/>
        </w:numPr>
        <w:ind w:right="12"/>
      </w:pPr>
      <w:r>
        <w:t xml:space="preserve">характеризовать место и роль России в мировом хозяйстве. </w:t>
      </w:r>
    </w:p>
    <w:p w14:paraId="6DEE1E26" w14:textId="77777777" w:rsidR="003439BB" w:rsidRDefault="00000000">
      <w:pPr>
        <w:spacing w:after="0" w:line="259" w:lineRule="auto"/>
        <w:ind w:left="720" w:right="0" w:firstLine="0"/>
        <w:jc w:val="left"/>
      </w:pPr>
      <w:r>
        <w:t xml:space="preserve"> </w:t>
      </w:r>
    </w:p>
    <w:p w14:paraId="630790E3" w14:textId="77777777" w:rsidR="003439BB" w:rsidRDefault="00000000">
      <w:pPr>
        <w:spacing w:after="0" w:line="259" w:lineRule="auto"/>
        <w:ind w:left="720" w:right="0" w:firstLine="0"/>
        <w:jc w:val="left"/>
      </w:pPr>
      <w:r>
        <w:rPr>
          <w:b/>
        </w:rPr>
        <w:t xml:space="preserve"> </w:t>
      </w:r>
    </w:p>
    <w:p w14:paraId="344E42AF" w14:textId="77777777" w:rsidR="003439BB" w:rsidRDefault="00000000">
      <w:pPr>
        <w:spacing w:after="0" w:line="259" w:lineRule="auto"/>
        <w:ind w:left="720" w:right="0" w:firstLine="0"/>
        <w:jc w:val="left"/>
      </w:pPr>
      <w:r>
        <w:rPr>
          <w:b/>
        </w:rPr>
        <w:t xml:space="preserve"> </w:t>
      </w:r>
    </w:p>
    <w:p w14:paraId="396114D5" w14:textId="77777777" w:rsidR="003439BB" w:rsidRDefault="00000000">
      <w:pPr>
        <w:spacing w:after="0" w:line="259" w:lineRule="auto"/>
        <w:ind w:left="720" w:right="0" w:firstLine="0"/>
        <w:jc w:val="left"/>
      </w:pPr>
      <w:r>
        <w:rPr>
          <w:b/>
        </w:rPr>
        <w:t xml:space="preserve"> </w:t>
      </w:r>
    </w:p>
    <w:p w14:paraId="5C690060" w14:textId="77777777" w:rsidR="003439BB" w:rsidRDefault="00000000">
      <w:pPr>
        <w:spacing w:after="0" w:line="259" w:lineRule="auto"/>
        <w:ind w:left="720" w:right="0" w:firstLine="0"/>
        <w:jc w:val="left"/>
      </w:pPr>
      <w:r>
        <w:rPr>
          <w:b/>
        </w:rPr>
        <w:t xml:space="preserve"> </w:t>
      </w:r>
    </w:p>
    <w:p w14:paraId="43404A47" w14:textId="77777777" w:rsidR="003439BB" w:rsidRDefault="00000000">
      <w:pPr>
        <w:spacing w:after="0" w:line="259" w:lineRule="auto"/>
        <w:ind w:left="720" w:right="0" w:firstLine="0"/>
        <w:jc w:val="left"/>
      </w:pPr>
      <w:r>
        <w:rPr>
          <w:b/>
        </w:rPr>
        <w:t xml:space="preserve"> </w:t>
      </w:r>
    </w:p>
    <w:p w14:paraId="146E52BF" w14:textId="77777777" w:rsidR="003439BB" w:rsidRDefault="00000000">
      <w:pPr>
        <w:spacing w:after="0" w:line="259" w:lineRule="auto"/>
        <w:ind w:left="720" w:right="0" w:firstLine="0"/>
        <w:jc w:val="left"/>
      </w:pPr>
      <w:r>
        <w:rPr>
          <w:b/>
        </w:rPr>
        <w:t xml:space="preserve"> </w:t>
      </w:r>
    </w:p>
    <w:p w14:paraId="676931C4" w14:textId="77777777" w:rsidR="003439BB" w:rsidRDefault="00000000">
      <w:pPr>
        <w:spacing w:after="5" w:line="271" w:lineRule="auto"/>
        <w:ind w:left="715" w:right="0" w:hanging="10"/>
        <w:jc w:val="left"/>
      </w:pPr>
      <w:r>
        <w:rPr>
          <w:b/>
        </w:rPr>
        <w:t xml:space="preserve">4) ПОУРОЧНОЕ ПЛАНИРОВАНИЕ </w:t>
      </w:r>
    </w:p>
    <w:p w14:paraId="49A717E0" w14:textId="77777777" w:rsidR="003439BB" w:rsidRDefault="00000000">
      <w:pPr>
        <w:ind w:left="708" w:right="12" w:firstLine="0"/>
      </w:pPr>
      <w:r>
        <w:t xml:space="preserve">При проектировании рабочих программ учтено поурочное планирование ФОП ООО.  </w:t>
      </w:r>
    </w:p>
    <w:p w14:paraId="2A4BC6E4" w14:textId="77777777" w:rsidR="003439BB" w:rsidRDefault="00000000">
      <w:pPr>
        <w:pStyle w:val="2"/>
        <w:ind w:left="669" w:right="0"/>
      </w:pPr>
      <w:r>
        <w:t>5 КЛАСС</w:t>
      </w:r>
      <w:r>
        <w:rPr>
          <w:b w:val="0"/>
        </w:rPr>
        <w:t xml:space="preserve"> </w:t>
      </w:r>
    </w:p>
    <w:p w14:paraId="3819DC7D" w14:textId="77777777" w:rsidR="003439BB" w:rsidRDefault="00000000">
      <w:pPr>
        <w:spacing w:after="0" w:line="259" w:lineRule="auto"/>
        <w:ind w:left="720" w:right="0" w:firstLine="0"/>
        <w:jc w:val="left"/>
      </w:pPr>
      <w:r>
        <w:t xml:space="preserve"> </w:t>
      </w:r>
    </w:p>
    <w:tbl>
      <w:tblPr>
        <w:tblStyle w:val="TableGrid"/>
        <w:tblW w:w="9782" w:type="dxa"/>
        <w:tblInd w:w="0" w:type="dxa"/>
        <w:tblCellMar>
          <w:top w:w="7" w:type="dxa"/>
          <w:left w:w="108" w:type="dxa"/>
          <w:bottom w:w="0" w:type="dxa"/>
          <w:right w:w="48" w:type="dxa"/>
        </w:tblCellMar>
        <w:tblLook w:val="04A0" w:firstRow="1" w:lastRow="0" w:firstColumn="1" w:lastColumn="0" w:noHBand="0" w:noVBand="1"/>
      </w:tblPr>
      <w:tblGrid>
        <w:gridCol w:w="1419"/>
        <w:gridCol w:w="6525"/>
        <w:gridCol w:w="1838"/>
      </w:tblGrid>
      <w:tr w:rsidR="003439BB" w14:paraId="670D3414"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532C8213" w14:textId="77777777" w:rsidR="003439BB" w:rsidRDefault="00000000">
            <w:pPr>
              <w:spacing w:after="0" w:line="259" w:lineRule="auto"/>
              <w:ind w:right="60" w:firstLine="0"/>
              <w:jc w:val="center"/>
            </w:pPr>
            <w:r>
              <w:rPr>
                <w:b/>
              </w:rPr>
              <w:t xml:space="preserve">№ п/п </w:t>
            </w:r>
          </w:p>
        </w:tc>
        <w:tc>
          <w:tcPr>
            <w:tcW w:w="6525" w:type="dxa"/>
            <w:tcBorders>
              <w:top w:val="single" w:sz="4" w:space="0" w:color="000000"/>
              <w:left w:val="single" w:sz="4" w:space="0" w:color="000000"/>
              <w:bottom w:val="single" w:sz="4" w:space="0" w:color="000000"/>
              <w:right w:val="single" w:sz="4" w:space="0" w:color="000000"/>
            </w:tcBorders>
          </w:tcPr>
          <w:p w14:paraId="6D86E47F" w14:textId="77777777" w:rsidR="003439BB" w:rsidRDefault="00000000">
            <w:pPr>
              <w:spacing w:after="0" w:line="259" w:lineRule="auto"/>
              <w:ind w:right="63" w:firstLine="0"/>
              <w:jc w:val="center"/>
            </w:pPr>
            <w:r>
              <w:rPr>
                <w:b/>
              </w:rPr>
              <w:t xml:space="preserve">Тема урока </w:t>
            </w:r>
          </w:p>
        </w:tc>
        <w:tc>
          <w:tcPr>
            <w:tcW w:w="1838" w:type="dxa"/>
            <w:tcBorders>
              <w:top w:val="single" w:sz="4" w:space="0" w:color="000000"/>
              <w:left w:val="single" w:sz="4" w:space="0" w:color="000000"/>
              <w:bottom w:val="single" w:sz="4" w:space="0" w:color="000000"/>
              <w:right w:val="single" w:sz="4" w:space="0" w:color="000000"/>
            </w:tcBorders>
          </w:tcPr>
          <w:p w14:paraId="6AF8D4EB" w14:textId="77777777" w:rsidR="003439BB" w:rsidRDefault="00000000">
            <w:pPr>
              <w:spacing w:after="0" w:line="259" w:lineRule="auto"/>
              <w:ind w:left="36" w:right="96" w:firstLine="144"/>
            </w:pPr>
            <w:r>
              <w:rPr>
                <w:b/>
              </w:rPr>
              <w:t xml:space="preserve">Количество часов практические работы </w:t>
            </w:r>
          </w:p>
        </w:tc>
      </w:tr>
      <w:tr w:rsidR="003439BB" w14:paraId="0572517B"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0093D516" w14:textId="77777777" w:rsidR="003439BB" w:rsidRDefault="00000000">
            <w:pPr>
              <w:spacing w:after="0" w:line="259" w:lineRule="auto"/>
              <w:ind w:right="48" w:firstLine="0"/>
              <w:jc w:val="center"/>
            </w:pPr>
            <w:r>
              <w:t xml:space="preserve">Урок 1 </w:t>
            </w:r>
          </w:p>
        </w:tc>
        <w:tc>
          <w:tcPr>
            <w:tcW w:w="6525" w:type="dxa"/>
            <w:tcBorders>
              <w:top w:val="single" w:sz="4" w:space="0" w:color="000000"/>
              <w:left w:val="single" w:sz="4" w:space="0" w:color="000000"/>
              <w:bottom w:val="single" w:sz="4" w:space="0" w:color="000000"/>
              <w:right w:val="single" w:sz="4" w:space="0" w:color="000000"/>
            </w:tcBorders>
          </w:tcPr>
          <w:p w14:paraId="42625D19" w14:textId="77777777" w:rsidR="003439BB" w:rsidRDefault="00000000">
            <w:pPr>
              <w:spacing w:after="0" w:line="259" w:lineRule="auto"/>
              <w:ind w:right="0" w:firstLine="0"/>
              <w:jc w:val="left"/>
            </w:pPr>
            <w:r>
              <w:t xml:space="preserve">Что изучает география? Географические объекты, процессы и явления </w:t>
            </w:r>
          </w:p>
        </w:tc>
        <w:tc>
          <w:tcPr>
            <w:tcW w:w="1838" w:type="dxa"/>
            <w:tcBorders>
              <w:top w:val="single" w:sz="4" w:space="0" w:color="000000"/>
              <w:left w:val="single" w:sz="4" w:space="0" w:color="000000"/>
              <w:bottom w:val="single" w:sz="4" w:space="0" w:color="000000"/>
              <w:right w:val="single" w:sz="4" w:space="0" w:color="000000"/>
            </w:tcBorders>
          </w:tcPr>
          <w:p w14:paraId="529A5316" w14:textId="77777777" w:rsidR="003439BB" w:rsidRDefault="00000000">
            <w:pPr>
              <w:spacing w:after="0" w:line="259" w:lineRule="auto"/>
              <w:ind w:right="0" w:firstLine="0"/>
              <w:jc w:val="left"/>
            </w:pPr>
            <w:r>
              <w:t xml:space="preserve"> </w:t>
            </w:r>
          </w:p>
        </w:tc>
      </w:tr>
      <w:tr w:rsidR="003439BB" w14:paraId="27A2E479" w14:textId="77777777">
        <w:trPr>
          <w:trHeight w:val="1114"/>
        </w:trPr>
        <w:tc>
          <w:tcPr>
            <w:tcW w:w="1419" w:type="dxa"/>
            <w:tcBorders>
              <w:top w:val="single" w:sz="4" w:space="0" w:color="000000"/>
              <w:left w:val="single" w:sz="4" w:space="0" w:color="000000"/>
              <w:bottom w:val="single" w:sz="4" w:space="0" w:color="000000"/>
              <w:right w:val="single" w:sz="4" w:space="0" w:color="000000"/>
            </w:tcBorders>
          </w:tcPr>
          <w:p w14:paraId="0DAC9109" w14:textId="77777777" w:rsidR="003439BB" w:rsidRDefault="00000000">
            <w:pPr>
              <w:spacing w:after="0" w:line="259" w:lineRule="auto"/>
              <w:ind w:right="50" w:firstLine="0"/>
              <w:jc w:val="center"/>
            </w:pPr>
            <w:r>
              <w:t xml:space="preserve">Урок 2 </w:t>
            </w:r>
          </w:p>
        </w:tc>
        <w:tc>
          <w:tcPr>
            <w:tcW w:w="6525" w:type="dxa"/>
            <w:tcBorders>
              <w:top w:val="single" w:sz="4" w:space="0" w:color="000000"/>
              <w:left w:val="single" w:sz="4" w:space="0" w:color="000000"/>
              <w:bottom w:val="single" w:sz="4" w:space="0" w:color="000000"/>
              <w:right w:val="single" w:sz="4" w:space="0" w:color="000000"/>
            </w:tcBorders>
          </w:tcPr>
          <w:p w14:paraId="3044C656" w14:textId="77777777" w:rsidR="003439BB" w:rsidRDefault="00000000">
            <w:pPr>
              <w:spacing w:after="0" w:line="259" w:lineRule="auto"/>
              <w:ind w:right="58" w:firstLine="0"/>
            </w:pPr>
            <w:r>
              <w:t xml:space="preserve">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 </w:t>
            </w:r>
          </w:p>
        </w:tc>
        <w:tc>
          <w:tcPr>
            <w:tcW w:w="1838" w:type="dxa"/>
            <w:tcBorders>
              <w:top w:val="single" w:sz="4" w:space="0" w:color="000000"/>
              <w:left w:val="single" w:sz="4" w:space="0" w:color="000000"/>
              <w:bottom w:val="single" w:sz="4" w:space="0" w:color="000000"/>
              <w:right w:val="single" w:sz="4" w:space="0" w:color="000000"/>
            </w:tcBorders>
          </w:tcPr>
          <w:p w14:paraId="59799055" w14:textId="77777777" w:rsidR="003439BB" w:rsidRDefault="00000000">
            <w:pPr>
              <w:spacing w:after="0" w:line="259" w:lineRule="auto"/>
              <w:ind w:right="53" w:firstLine="0"/>
              <w:jc w:val="center"/>
            </w:pPr>
            <w:r>
              <w:t xml:space="preserve">0,5 </w:t>
            </w:r>
          </w:p>
        </w:tc>
      </w:tr>
      <w:tr w:rsidR="003439BB" w14:paraId="334D75D9"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2F23B666" w14:textId="77777777" w:rsidR="003439BB" w:rsidRDefault="00000000">
            <w:pPr>
              <w:spacing w:after="0" w:line="259" w:lineRule="auto"/>
              <w:ind w:right="50" w:firstLine="0"/>
              <w:jc w:val="center"/>
            </w:pPr>
            <w:r>
              <w:t xml:space="preserve">Урок 3 </w:t>
            </w:r>
          </w:p>
        </w:tc>
        <w:tc>
          <w:tcPr>
            <w:tcW w:w="6525" w:type="dxa"/>
            <w:tcBorders>
              <w:top w:val="single" w:sz="4" w:space="0" w:color="000000"/>
              <w:left w:val="single" w:sz="4" w:space="0" w:color="000000"/>
              <w:bottom w:val="single" w:sz="4" w:space="0" w:color="000000"/>
              <w:right w:val="single" w:sz="4" w:space="0" w:color="000000"/>
            </w:tcBorders>
          </w:tcPr>
          <w:p w14:paraId="081922A0" w14:textId="77777777" w:rsidR="003439BB" w:rsidRDefault="00000000">
            <w:pPr>
              <w:spacing w:after="0" w:line="259" w:lineRule="auto"/>
              <w:ind w:right="60" w:firstLine="0"/>
            </w:pPr>
            <w:r>
              <w:t xml:space="preserve">Представления о мире в древности. Практическая работа «Сравнение карт Эратосфена, Птолемея и современных карт по предложенным учителем вопросам» </w:t>
            </w:r>
          </w:p>
        </w:tc>
        <w:tc>
          <w:tcPr>
            <w:tcW w:w="1838" w:type="dxa"/>
            <w:tcBorders>
              <w:top w:val="single" w:sz="4" w:space="0" w:color="000000"/>
              <w:left w:val="single" w:sz="4" w:space="0" w:color="000000"/>
              <w:bottom w:val="single" w:sz="4" w:space="0" w:color="000000"/>
              <w:right w:val="single" w:sz="4" w:space="0" w:color="000000"/>
            </w:tcBorders>
          </w:tcPr>
          <w:p w14:paraId="4752171C" w14:textId="77777777" w:rsidR="003439BB" w:rsidRDefault="00000000">
            <w:pPr>
              <w:spacing w:after="0" w:line="259" w:lineRule="auto"/>
              <w:ind w:right="53" w:firstLine="0"/>
              <w:jc w:val="center"/>
            </w:pPr>
            <w:r>
              <w:t xml:space="preserve">0,5 </w:t>
            </w:r>
          </w:p>
        </w:tc>
      </w:tr>
      <w:tr w:rsidR="003439BB" w14:paraId="713E305B" w14:textId="77777777">
        <w:trPr>
          <w:trHeight w:val="288"/>
        </w:trPr>
        <w:tc>
          <w:tcPr>
            <w:tcW w:w="1419" w:type="dxa"/>
            <w:tcBorders>
              <w:top w:val="single" w:sz="4" w:space="0" w:color="000000"/>
              <w:left w:val="single" w:sz="4" w:space="0" w:color="000000"/>
              <w:bottom w:val="single" w:sz="4" w:space="0" w:color="000000"/>
              <w:right w:val="single" w:sz="4" w:space="0" w:color="000000"/>
            </w:tcBorders>
          </w:tcPr>
          <w:p w14:paraId="3DAED628" w14:textId="77777777" w:rsidR="003439BB" w:rsidRDefault="00000000">
            <w:pPr>
              <w:spacing w:after="0" w:line="259" w:lineRule="auto"/>
              <w:ind w:right="60" w:firstLine="0"/>
              <w:jc w:val="center"/>
            </w:pPr>
            <w:r>
              <w:t xml:space="preserve">Урок 4 </w:t>
            </w:r>
          </w:p>
        </w:tc>
        <w:tc>
          <w:tcPr>
            <w:tcW w:w="6525" w:type="dxa"/>
            <w:tcBorders>
              <w:top w:val="single" w:sz="4" w:space="0" w:color="000000"/>
              <w:left w:val="single" w:sz="4" w:space="0" w:color="000000"/>
              <w:bottom w:val="single" w:sz="4" w:space="0" w:color="000000"/>
              <w:right w:val="single" w:sz="4" w:space="0" w:color="000000"/>
            </w:tcBorders>
          </w:tcPr>
          <w:p w14:paraId="775A8B94" w14:textId="77777777" w:rsidR="003439BB" w:rsidRDefault="00000000">
            <w:pPr>
              <w:spacing w:after="0" w:line="259" w:lineRule="auto"/>
              <w:ind w:right="0" w:firstLine="0"/>
              <w:jc w:val="left"/>
            </w:pPr>
            <w:r>
              <w:t xml:space="preserve">География в эпоху Средневековья </w:t>
            </w:r>
          </w:p>
        </w:tc>
        <w:tc>
          <w:tcPr>
            <w:tcW w:w="1838" w:type="dxa"/>
            <w:tcBorders>
              <w:top w:val="single" w:sz="4" w:space="0" w:color="000000"/>
              <w:left w:val="single" w:sz="4" w:space="0" w:color="000000"/>
              <w:bottom w:val="single" w:sz="4" w:space="0" w:color="000000"/>
              <w:right w:val="single" w:sz="4" w:space="0" w:color="000000"/>
            </w:tcBorders>
          </w:tcPr>
          <w:p w14:paraId="67A99ECE" w14:textId="77777777" w:rsidR="003439BB" w:rsidRDefault="00000000">
            <w:pPr>
              <w:spacing w:after="0" w:line="259" w:lineRule="auto"/>
              <w:ind w:right="0" w:firstLine="0"/>
              <w:jc w:val="left"/>
            </w:pPr>
            <w:r>
              <w:t xml:space="preserve"> </w:t>
            </w:r>
          </w:p>
        </w:tc>
      </w:tr>
      <w:tr w:rsidR="003439BB" w14:paraId="6F5933AB" w14:textId="77777777">
        <w:trPr>
          <w:trHeight w:val="286"/>
        </w:trPr>
        <w:tc>
          <w:tcPr>
            <w:tcW w:w="1419" w:type="dxa"/>
            <w:tcBorders>
              <w:top w:val="single" w:sz="4" w:space="0" w:color="000000"/>
              <w:left w:val="single" w:sz="4" w:space="0" w:color="000000"/>
              <w:bottom w:val="single" w:sz="4" w:space="0" w:color="000000"/>
              <w:right w:val="single" w:sz="4" w:space="0" w:color="000000"/>
            </w:tcBorders>
          </w:tcPr>
          <w:p w14:paraId="79D205FF" w14:textId="77777777" w:rsidR="003439BB" w:rsidRDefault="00000000">
            <w:pPr>
              <w:spacing w:after="0" w:line="259" w:lineRule="auto"/>
              <w:ind w:right="60" w:firstLine="0"/>
              <w:jc w:val="center"/>
            </w:pPr>
            <w:r>
              <w:t xml:space="preserve">Урок 5 </w:t>
            </w:r>
          </w:p>
        </w:tc>
        <w:tc>
          <w:tcPr>
            <w:tcW w:w="6525" w:type="dxa"/>
            <w:tcBorders>
              <w:top w:val="single" w:sz="4" w:space="0" w:color="000000"/>
              <w:left w:val="single" w:sz="4" w:space="0" w:color="000000"/>
              <w:bottom w:val="single" w:sz="4" w:space="0" w:color="000000"/>
              <w:right w:val="single" w:sz="4" w:space="0" w:color="000000"/>
            </w:tcBorders>
          </w:tcPr>
          <w:p w14:paraId="093CFA0E" w14:textId="77777777" w:rsidR="003439BB" w:rsidRDefault="00000000">
            <w:pPr>
              <w:spacing w:after="0" w:line="259" w:lineRule="auto"/>
              <w:ind w:right="0" w:firstLine="0"/>
              <w:jc w:val="left"/>
            </w:pPr>
            <w:r>
              <w:t xml:space="preserve">Эпоха Великих географических открытий </w:t>
            </w:r>
          </w:p>
        </w:tc>
        <w:tc>
          <w:tcPr>
            <w:tcW w:w="1838" w:type="dxa"/>
            <w:tcBorders>
              <w:top w:val="single" w:sz="4" w:space="0" w:color="000000"/>
              <w:left w:val="single" w:sz="4" w:space="0" w:color="000000"/>
              <w:bottom w:val="single" w:sz="4" w:space="0" w:color="000000"/>
              <w:right w:val="single" w:sz="4" w:space="0" w:color="000000"/>
            </w:tcBorders>
          </w:tcPr>
          <w:p w14:paraId="0351ACA7" w14:textId="77777777" w:rsidR="003439BB" w:rsidRDefault="00000000">
            <w:pPr>
              <w:spacing w:after="0" w:line="259" w:lineRule="auto"/>
              <w:ind w:right="0" w:firstLine="0"/>
              <w:jc w:val="left"/>
            </w:pPr>
            <w:r>
              <w:t xml:space="preserve"> </w:t>
            </w:r>
          </w:p>
        </w:tc>
      </w:tr>
      <w:tr w:rsidR="003439BB" w14:paraId="1FC79F2A"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4C201F62" w14:textId="77777777" w:rsidR="003439BB" w:rsidRDefault="00000000">
            <w:pPr>
              <w:spacing w:after="0" w:line="259" w:lineRule="auto"/>
              <w:ind w:right="60" w:firstLine="0"/>
              <w:jc w:val="center"/>
            </w:pPr>
            <w:r>
              <w:t xml:space="preserve">Урок 6 </w:t>
            </w:r>
          </w:p>
        </w:tc>
        <w:tc>
          <w:tcPr>
            <w:tcW w:w="6525" w:type="dxa"/>
            <w:tcBorders>
              <w:top w:val="single" w:sz="4" w:space="0" w:color="000000"/>
              <w:left w:val="single" w:sz="4" w:space="0" w:color="000000"/>
              <w:bottom w:val="single" w:sz="4" w:space="0" w:color="000000"/>
              <w:right w:val="single" w:sz="4" w:space="0" w:color="000000"/>
            </w:tcBorders>
          </w:tcPr>
          <w:p w14:paraId="0760D18A" w14:textId="77777777" w:rsidR="003439BB" w:rsidRDefault="00000000">
            <w:pPr>
              <w:spacing w:after="0" w:line="259" w:lineRule="auto"/>
              <w:ind w:right="0" w:firstLine="0"/>
            </w:pPr>
            <w:r>
              <w:t xml:space="preserve">Первое кругосветное плавание. Карта мира после эпохи Великих географических открытий </w:t>
            </w:r>
          </w:p>
        </w:tc>
        <w:tc>
          <w:tcPr>
            <w:tcW w:w="1838" w:type="dxa"/>
            <w:tcBorders>
              <w:top w:val="single" w:sz="4" w:space="0" w:color="000000"/>
              <w:left w:val="single" w:sz="4" w:space="0" w:color="000000"/>
              <w:bottom w:val="single" w:sz="4" w:space="0" w:color="000000"/>
              <w:right w:val="single" w:sz="4" w:space="0" w:color="000000"/>
            </w:tcBorders>
          </w:tcPr>
          <w:p w14:paraId="285353EE" w14:textId="77777777" w:rsidR="003439BB" w:rsidRDefault="00000000">
            <w:pPr>
              <w:spacing w:after="0" w:line="259" w:lineRule="auto"/>
              <w:ind w:right="0" w:firstLine="0"/>
              <w:jc w:val="left"/>
            </w:pPr>
            <w:r>
              <w:t xml:space="preserve"> </w:t>
            </w:r>
          </w:p>
        </w:tc>
      </w:tr>
      <w:tr w:rsidR="003439BB" w14:paraId="7E9AD9C8"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4831CF98" w14:textId="77777777" w:rsidR="003439BB" w:rsidRDefault="00000000">
            <w:pPr>
              <w:spacing w:after="0" w:line="259" w:lineRule="auto"/>
              <w:ind w:right="60" w:firstLine="0"/>
              <w:jc w:val="center"/>
            </w:pPr>
            <w:r>
              <w:t xml:space="preserve">Урок 7 </w:t>
            </w:r>
          </w:p>
        </w:tc>
        <w:tc>
          <w:tcPr>
            <w:tcW w:w="6525" w:type="dxa"/>
            <w:tcBorders>
              <w:top w:val="single" w:sz="4" w:space="0" w:color="000000"/>
              <w:left w:val="single" w:sz="4" w:space="0" w:color="000000"/>
              <w:bottom w:val="single" w:sz="4" w:space="0" w:color="000000"/>
              <w:right w:val="single" w:sz="4" w:space="0" w:color="000000"/>
            </w:tcBorders>
          </w:tcPr>
          <w:p w14:paraId="39F5E30B" w14:textId="77777777" w:rsidR="003439BB" w:rsidRDefault="00000000">
            <w:pPr>
              <w:spacing w:after="0" w:line="259" w:lineRule="auto"/>
              <w:ind w:right="0" w:firstLine="0"/>
            </w:pPr>
            <w:r>
              <w:t xml:space="preserve">Географические открытия XVII XIX вв. Поиски Южной Земли открытие Австралии </w:t>
            </w:r>
          </w:p>
        </w:tc>
        <w:tc>
          <w:tcPr>
            <w:tcW w:w="1838" w:type="dxa"/>
            <w:tcBorders>
              <w:top w:val="single" w:sz="4" w:space="0" w:color="000000"/>
              <w:left w:val="single" w:sz="4" w:space="0" w:color="000000"/>
              <w:bottom w:val="single" w:sz="4" w:space="0" w:color="000000"/>
              <w:right w:val="single" w:sz="4" w:space="0" w:color="000000"/>
            </w:tcBorders>
          </w:tcPr>
          <w:p w14:paraId="2913FB42" w14:textId="77777777" w:rsidR="003439BB" w:rsidRDefault="00000000">
            <w:pPr>
              <w:spacing w:after="0" w:line="259" w:lineRule="auto"/>
              <w:ind w:right="0" w:firstLine="0"/>
              <w:jc w:val="left"/>
            </w:pPr>
            <w:r>
              <w:t xml:space="preserve"> </w:t>
            </w:r>
          </w:p>
        </w:tc>
      </w:tr>
      <w:tr w:rsidR="003439BB" w14:paraId="59220CC0"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15A1C073" w14:textId="77777777" w:rsidR="003439BB" w:rsidRDefault="00000000">
            <w:pPr>
              <w:spacing w:after="0" w:line="259" w:lineRule="auto"/>
              <w:ind w:right="60" w:firstLine="0"/>
              <w:jc w:val="center"/>
            </w:pPr>
            <w:r>
              <w:t xml:space="preserve">Урок 8 </w:t>
            </w:r>
          </w:p>
        </w:tc>
        <w:tc>
          <w:tcPr>
            <w:tcW w:w="6525" w:type="dxa"/>
            <w:tcBorders>
              <w:top w:val="single" w:sz="4" w:space="0" w:color="000000"/>
              <w:left w:val="single" w:sz="4" w:space="0" w:color="000000"/>
              <w:bottom w:val="single" w:sz="4" w:space="0" w:color="000000"/>
              <w:right w:val="single" w:sz="4" w:space="0" w:color="000000"/>
            </w:tcBorders>
          </w:tcPr>
          <w:p w14:paraId="7960B9BD" w14:textId="77777777" w:rsidR="003439BB" w:rsidRDefault="00000000">
            <w:pPr>
              <w:spacing w:after="0" w:line="259" w:lineRule="auto"/>
              <w:ind w:right="0" w:firstLine="0"/>
            </w:pPr>
            <w:r>
              <w:t xml:space="preserve">Русские путешественники и мореплаватели на северо- востоке Азии. Первая русская кругосветная экспедиция </w:t>
            </w:r>
          </w:p>
        </w:tc>
        <w:tc>
          <w:tcPr>
            <w:tcW w:w="1838" w:type="dxa"/>
            <w:tcBorders>
              <w:top w:val="single" w:sz="4" w:space="0" w:color="000000"/>
              <w:left w:val="single" w:sz="4" w:space="0" w:color="000000"/>
              <w:bottom w:val="single" w:sz="4" w:space="0" w:color="000000"/>
              <w:right w:val="single" w:sz="4" w:space="0" w:color="000000"/>
            </w:tcBorders>
          </w:tcPr>
          <w:p w14:paraId="0EC2902F" w14:textId="77777777" w:rsidR="003439BB" w:rsidRDefault="00000000">
            <w:pPr>
              <w:spacing w:after="0" w:line="259" w:lineRule="auto"/>
              <w:ind w:right="0" w:firstLine="0"/>
              <w:jc w:val="left"/>
            </w:pPr>
            <w:r>
              <w:t xml:space="preserve"> </w:t>
            </w:r>
          </w:p>
        </w:tc>
      </w:tr>
      <w:tr w:rsidR="003439BB" w14:paraId="4A08B9F4" w14:textId="77777777">
        <w:trPr>
          <w:trHeight w:val="1114"/>
        </w:trPr>
        <w:tc>
          <w:tcPr>
            <w:tcW w:w="1419" w:type="dxa"/>
            <w:tcBorders>
              <w:top w:val="single" w:sz="4" w:space="0" w:color="000000"/>
              <w:left w:val="single" w:sz="4" w:space="0" w:color="000000"/>
              <w:bottom w:val="single" w:sz="4" w:space="0" w:color="000000"/>
              <w:right w:val="single" w:sz="4" w:space="0" w:color="000000"/>
            </w:tcBorders>
          </w:tcPr>
          <w:p w14:paraId="0A500C00" w14:textId="77777777" w:rsidR="003439BB" w:rsidRDefault="00000000">
            <w:pPr>
              <w:spacing w:after="0" w:line="259" w:lineRule="auto"/>
              <w:ind w:right="60" w:firstLine="0"/>
              <w:jc w:val="center"/>
            </w:pPr>
            <w:r>
              <w:t xml:space="preserve">Урок 9 </w:t>
            </w:r>
          </w:p>
        </w:tc>
        <w:tc>
          <w:tcPr>
            <w:tcW w:w="6525" w:type="dxa"/>
            <w:tcBorders>
              <w:top w:val="single" w:sz="4" w:space="0" w:color="000000"/>
              <w:left w:val="single" w:sz="4" w:space="0" w:color="000000"/>
              <w:bottom w:val="single" w:sz="4" w:space="0" w:color="000000"/>
              <w:right w:val="single" w:sz="4" w:space="0" w:color="000000"/>
            </w:tcBorders>
          </w:tcPr>
          <w:p w14:paraId="3BE92535" w14:textId="77777777" w:rsidR="003439BB" w:rsidRDefault="00000000">
            <w:pPr>
              <w:spacing w:after="0" w:line="259" w:lineRule="auto"/>
              <w:ind w:right="59" w:firstLine="0"/>
            </w:pPr>
            <w:r>
              <w:t xml:space="preserve">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 </w:t>
            </w:r>
          </w:p>
        </w:tc>
        <w:tc>
          <w:tcPr>
            <w:tcW w:w="1838" w:type="dxa"/>
            <w:tcBorders>
              <w:top w:val="single" w:sz="4" w:space="0" w:color="000000"/>
              <w:left w:val="single" w:sz="4" w:space="0" w:color="000000"/>
              <w:bottom w:val="single" w:sz="4" w:space="0" w:color="000000"/>
              <w:right w:val="single" w:sz="4" w:space="0" w:color="000000"/>
            </w:tcBorders>
          </w:tcPr>
          <w:p w14:paraId="7A45277C" w14:textId="77777777" w:rsidR="003439BB" w:rsidRDefault="00000000">
            <w:pPr>
              <w:spacing w:after="0" w:line="259" w:lineRule="auto"/>
              <w:ind w:right="53" w:firstLine="0"/>
              <w:jc w:val="center"/>
            </w:pPr>
            <w:r>
              <w:t xml:space="preserve">0,5 </w:t>
            </w:r>
          </w:p>
        </w:tc>
      </w:tr>
      <w:tr w:rsidR="003439BB" w14:paraId="1558A83C" w14:textId="77777777">
        <w:trPr>
          <w:trHeight w:val="564"/>
        </w:trPr>
        <w:tc>
          <w:tcPr>
            <w:tcW w:w="1419" w:type="dxa"/>
            <w:tcBorders>
              <w:top w:val="single" w:sz="4" w:space="0" w:color="000000"/>
              <w:left w:val="single" w:sz="4" w:space="0" w:color="000000"/>
              <w:bottom w:val="single" w:sz="4" w:space="0" w:color="000000"/>
              <w:right w:val="single" w:sz="4" w:space="0" w:color="000000"/>
            </w:tcBorders>
          </w:tcPr>
          <w:p w14:paraId="4BD2B3DC" w14:textId="77777777" w:rsidR="003439BB" w:rsidRDefault="00000000">
            <w:pPr>
              <w:spacing w:after="0" w:line="259" w:lineRule="auto"/>
              <w:ind w:right="60" w:firstLine="0"/>
              <w:jc w:val="center"/>
            </w:pPr>
            <w:r>
              <w:t xml:space="preserve">Урок 10 </w:t>
            </w:r>
          </w:p>
        </w:tc>
        <w:tc>
          <w:tcPr>
            <w:tcW w:w="6525" w:type="dxa"/>
            <w:tcBorders>
              <w:top w:val="single" w:sz="4" w:space="0" w:color="000000"/>
              <w:left w:val="single" w:sz="4" w:space="0" w:color="000000"/>
              <w:bottom w:val="single" w:sz="4" w:space="0" w:color="000000"/>
              <w:right w:val="single" w:sz="4" w:space="0" w:color="000000"/>
            </w:tcBorders>
          </w:tcPr>
          <w:p w14:paraId="6D4AE02D" w14:textId="77777777" w:rsidR="003439BB" w:rsidRDefault="00000000">
            <w:pPr>
              <w:spacing w:after="0" w:line="259" w:lineRule="auto"/>
              <w:ind w:right="0" w:firstLine="0"/>
            </w:pPr>
            <w:r>
              <w:t xml:space="preserve">Виды изображения земной поверхности. Планы местности. Условные знаки </w:t>
            </w:r>
          </w:p>
        </w:tc>
        <w:tc>
          <w:tcPr>
            <w:tcW w:w="1838" w:type="dxa"/>
            <w:tcBorders>
              <w:top w:val="single" w:sz="4" w:space="0" w:color="000000"/>
              <w:left w:val="single" w:sz="4" w:space="0" w:color="000000"/>
              <w:bottom w:val="single" w:sz="4" w:space="0" w:color="000000"/>
              <w:right w:val="single" w:sz="4" w:space="0" w:color="000000"/>
            </w:tcBorders>
          </w:tcPr>
          <w:p w14:paraId="6C8715B5" w14:textId="77777777" w:rsidR="003439BB" w:rsidRDefault="00000000">
            <w:pPr>
              <w:spacing w:after="0" w:line="259" w:lineRule="auto"/>
              <w:ind w:right="0" w:firstLine="0"/>
              <w:jc w:val="left"/>
            </w:pPr>
            <w:r>
              <w:t xml:space="preserve"> </w:t>
            </w:r>
          </w:p>
        </w:tc>
      </w:tr>
      <w:tr w:rsidR="003439BB" w14:paraId="4C831A27"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053AB36F" w14:textId="77777777" w:rsidR="003439BB" w:rsidRDefault="00000000">
            <w:pPr>
              <w:spacing w:after="0" w:line="259" w:lineRule="auto"/>
              <w:ind w:right="60" w:firstLine="0"/>
              <w:jc w:val="center"/>
            </w:pPr>
            <w:r>
              <w:lastRenderedPageBreak/>
              <w:t xml:space="preserve">Урок 11 </w:t>
            </w:r>
          </w:p>
        </w:tc>
        <w:tc>
          <w:tcPr>
            <w:tcW w:w="6525" w:type="dxa"/>
            <w:tcBorders>
              <w:top w:val="single" w:sz="4" w:space="0" w:color="000000"/>
              <w:left w:val="single" w:sz="4" w:space="0" w:color="000000"/>
              <w:bottom w:val="single" w:sz="4" w:space="0" w:color="000000"/>
              <w:right w:val="single" w:sz="4" w:space="0" w:color="000000"/>
            </w:tcBorders>
          </w:tcPr>
          <w:p w14:paraId="38024E31" w14:textId="77777777" w:rsidR="003439BB" w:rsidRDefault="00000000">
            <w:pPr>
              <w:spacing w:after="0" w:line="259" w:lineRule="auto"/>
              <w:ind w:right="65" w:firstLine="0"/>
            </w:pPr>
            <w:r>
              <w:t xml:space="preserve">Масштаб. Способы определения расстояний на местности. Практическая работа «Определение направлений и расстояний по плану местности» </w:t>
            </w:r>
          </w:p>
        </w:tc>
        <w:tc>
          <w:tcPr>
            <w:tcW w:w="1838" w:type="dxa"/>
            <w:tcBorders>
              <w:top w:val="single" w:sz="4" w:space="0" w:color="000000"/>
              <w:left w:val="single" w:sz="4" w:space="0" w:color="000000"/>
              <w:bottom w:val="single" w:sz="4" w:space="0" w:color="000000"/>
              <w:right w:val="single" w:sz="4" w:space="0" w:color="000000"/>
            </w:tcBorders>
          </w:tcPr>
          <w:p w14:paraId="4B7E6F5D" w14:textId="77777777" w:rsidR="003439BB" w:rsidRDefault="00000000">
            <w:pPr>
              <w:spacing w:after="0" w:line="259" w:lineRule="auto"/>
              <w:ind w:right="53" w:firstLine="0"/>
              <w:jc w:val="center"/>
            </w:pPr>
            <w:r>
              <w:t xml:space="preserve">0,5 </w:t>
            </w:r>
          </w:p>
        </w:tc>
      </w:tr>
      <w:tr w:rsidR="003439BB" w14:paraId="61274A38" w14:textId="77777777">
        <w:trPr>
          <w:trHeight w:val="286"/>
        </w:trPr>
        <w:tc>
          <w:tcPr>
            <w:tcW w:w="1419" w:type="dxa"/>
            <w:tcBorders>
              <w:top w:val="single" w:sz="4" w:space="0" w:color="000000"/>
              <w:left w:val="single" w:sz="4" w:space="0" w:color="000000"/>
              <w:bottom w:val="single" w:sz="4" w:space="0" w:color="000000"/>
              <w:right w:val="single" w:sz="4" w:space="0" w:color="000000"/>
            </w:tcBorders>
          </w:tcPr>
          <w:p w14:paraId="5C8F1C10" w14:textId="77777777" w:rsidR="003439BB" w:rsidRDefault="00000000">
            <w:pPr>
              <w:spacing w:after="0" w:line="259" w:lineRule="auto"/>
              <w:ind w:right="60" w:firstLine="0"/>
              <w:jc w:val="center"/>
            </w:pPr>
            <w:r>
              <w:t xml:space="preserve">Урок 12 </w:t>
            </w:r>
          </w:p>
        </w:tc>
        <w:tc>
          <w:tcPr>
            <w:tcW w:w="6525" w:type="dxa"/>
            <w:tcBorders>
              <w:top w:val="single" w:sz="4" w:space="0" w:color="000000"/>
              <w:left w:val="single" w:sz="4" w:space="0" w:color="000000"/>
              <w:bottom w:val="single" w:sz="4" w:space="0" w:color="000000"/>
              <w:right w:val="single" w:sz="4" w:space="0" w:color="000000"/>
            </w:tcBorders>
          </w:tcPr>
          <w:p w14:paraId="7934801B" w14:textId="77777777" w:rsidR="003439BB" w:rsidRDefault="00000000">
            <w:pPr>
              <w:spacing w:after="0" w:line="259" w:lineRule="auto"/>
              <w:ind w:right="0" w:firstLine="0"/>
              <w:jc w:val="left"/>
            </w:pPr>
            <w:r>
              <w:t xml:space="preserve">Глазомерная, полярная и маршрутная съёмка местности </w:t>
            </w:r>
          </w:p>
        </w:tc>
        <w:tc>
          <w:tcPr>
            <w:tcW w:w="1838" w:type="dxa"/>
            <w:tcBorders>
              <w:top w:val="single" w:sz="4" w:space="0" w:color="000000"/>
              <w:left w:val="single" w:sz="4" w:space="0" w:color="000000"/>
              <w:bottom w:val="single" w:sz="4" w:space="0" w:color="000000"/>
              <w:right w:val="single" w:sz="4" w:space="0" w:color="000000"/>
            </w:tcBorders>
          </w:tcPr>
          <w:p w14:paraId="6E237408" w14:textId="77777777" w:rsidR="003439BB" w:rsidRDefault="00000000">
            <w:pPr>
              <w:spacing w:after="0" w:line="259" w:lineRule="auto"/>
              <w:ind w:right="0" w:firstLine="0"/>
              <w:jc w:val="left"/>
            </w:pPr>
            <w:r>
              <w:t xml:space="preserve"> </w:t>
            </w:r>
          </w:p>
        </w:tc>
      </w:tr>
      <w:tr w:rsidR="003439BB" w14:paraId="663A4D4A"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3B57352A" w14:textId="77777777" w:rsidR="003439BB" w:rsidRDefault="00000000">
            <w:pPr>
              <w:spacing w:after="0" w:line="259" w:lineRule="auto"/>
              <w:ind w:right="60" w:firstLine="0"/>
              <w:jc w:val="center"/>
            </w:pPr>
            <w:r>
              <w:t xml:space="preserve">Урок 13 </w:t>
            </w:r>
          </w:p>
        </w:tc>
        <w:tc>
          <w:tcPr>
            <w:tcW w:w="6525" w:type="dxa"/>
            <w:tcBorders>
              <w:top w:val="single" w:sz="4" w:space="0" w:color="000000"/>
              <w:left w:val="single" w:sz="4" w:space="0" w:color="000000"/>
              <w:bottom w:val="single" w:sz="4" w:space="0" w:color="000000"/>
              <w:right w:val="single" w:sz="4" w:space="0" w:color="000000"/>
            </w:tcBorders>
          </w:tcPr>
          <w:p w14:paraId="1B9F588A" w14:textId="77777777" w:rsidR="003439BB" w:rsidRDefault="00000000">
            <w:pPr>
              <w:spacing w:after="0" w:line="259" w:lineRule="auto"/>
              <w:ind w:right="61" w:firstLine="0"/>
            </w:pPr>
            <w:r>
              <w:t xml:space="preserve">Изображение на планах местности неровностей земной поверхности. Абсолютная и относительная высоты. Профессия топограф </w:t>
            </w:r>
          </w:p>
        </w:tc>
        <w:tc>
          <w:tcPr>
            <w:tcW w:w="1838" w:type="dxa"/>
            <w:tcBorders>
              <w:top w:val="single" w:sz="4" w:space="0" w:color="000000"/>
              <w:left w:val="single" w:sz="4" w:space="0" w:color="000000"/>
              <w:bottom w:val="single" w:sz="4" w:space="0" w:color="000000"/>
              <w:right w:val="single" w:sz="4" w:space="0" w:color="000000"/>
            </w:tcBorders>
          </w:tcPr>
          <w:p w14:paraId="4B145629" w14:textId="77777777" w:rsidR="003439BB" w:rsidRDefault="00000000">
            <w:pPr>
              <w:spacing w:after="0" w:line="259" w:lineRule="auto"/>
              <w:ind w:right="0" w:firstLine="0"/>
              <w:jc w:val="left"/>
            </w:pPr>
            <w:r>
              <w:t xml:space="preserve"> </w:t>
            </w:r>
          </w:p>
        </w:tc>
      </w:tr>
      <w:tr w:rsidR="003439BB" w14:paraId="52A974BB"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65B40D63" w14:textId="77777777" w:rsidR="003439BB" w:rsidRDefault="00000000">
            <w:pPr>
              <w:spacing w:after="0" w:line="259" w:lineRule="auto"/>
              <w:ind w:right="60" w:firstLine="0"/>
              <w:jc w:val="center"/>
            </w:pPr>
            <w:r>
              <w:t xml:space="preserve">Урок 14 </w:t>
            </w:r>
          </w:p>
        </w:tc>
        <w:tc>
          <w:tcPr>
            <w:tcW w:w="6525" w:type="dxa"/>
            <w:tcBorders>
              <w:top w:val="single" w:sz="4" w:space="0" w:color="000000"/>
              <w:left w:val="single" w:sz="4" w:space="0" w:color="000000"/>
              <w:bottom w:val="single" w:sz="4" w:space="0" w:color="000000"/>
              <w:right w:val="single" w:sz="4" w:space="0" w:color="000000"/>
            </w:tcBorders>
          </w:tcPr>
          <w:p w14:paraId="47727252" w14:textId="77777777" w:rsidR="003439BB" w:rsidRDefault="00000000">
            <w:pPr>
              <w:spacing w:after="0" w:line="259" w:lineRule="auto"/>
              <w:ind w:right="61" w:firstLine="0"/>
            </w:pPr>
            <w:r>
              <w:t xml:space="preserve">Ориентирование по плану местности. Разнообразие планов и области их применения. Практическая работа «Составление описания маршрута по плану местности» </w:t>
            </w:r>
          </w:p>
        </w:tc>
        <w:tc>
          <w:tcPr>
            <w:tcW w:w="1838" w:type="dxa"/>
            <w:tcBorders>
              <w:top w:val="single" w:sz="4" w:space="0" w:color="000000"/>
              <w:left w:val="single" w:sz="4" w:space="0" w:color="000000"/>
              <w:bottom w:val="single" w:sz="4" w:space="0" w:color="000000"/>
              <w:right w:val="single" w:sz="4" w:space="0" w:color="000000"/>
            </w:tcBorders>
          </w:tcPr>
          <w:p w14:paraId="0C988816" w14:textId="77777777" w:rsidR="003439BB" w:rsidRDefault="00000000">
            <w:pPr>
              <w:spacing w:after="0" w:line="259" w:lineRule="auto"/>
              <w:ind w:right="53" w:firstLine="0"/>
              <w:jc w:val="center"/>
            </w:pPr>
            <w:r>
              <w:t xml:space="preserve">0,5 </w:t>
            </w:r>
          </w:p>
        </w:tc>
      </w:tr>
      <w:tr w:rsidR="003439BB" w14:paraId="4577F7FB"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49F00160" w14:textId="77777777" w:rsidR="003439BB" w:rsidRDefault="00000000">
            <w:pPr>
              <w:spacing w:after="0" w:line="259" w:lineRule="auto"/>
              <w:ind w:right="60" w:firstLine="0"/>
              <w:jc w:val="center"/>
            </w:pPr>
            <w:r>
              <w:t xml:space="preserve">Урок 15 </w:t>
            </w:r>
          </w:p>
        </w:tc>
        <w:tc>
          <w:tcPr>
            <w:tcW w:w="6525" w:type="dxa"/>
            <w:tcBorders>
              <w:top w:val="single" w:sz="4" w:space="0" w:color="000000"/>
              <w:left w:val="single" w:sz="4" w:space="0" w:color="000000"/>
              <w:bottom w:val="single" w:sz="4" w:space="0" w:color="000000"/>
              <w:right w:val="single" w:sz="4" w:space="0" w:color="000000"/>
            </w:tcBorders>
          </w:tcPr>
          <w:p w14:paraId="177198BE" w14:textId="77777777" w:rsidR="003439BB" w:rsidRDefault="00000000">
            <w:pPr>
              <w:spacing w:after="0" w:line="259" w:lineRule="auto"/>
              <w:ind w:right="65" w:firstLine="0"/>
            </w:pPr>
            <w:r>
              <w:t xml:space="preserve">Различия глобуса и географических карт. Способы перехода от сферической поверхности глобуса к плоскости географической карты </w:t>
            </w:r>
          </w:p>
        </w:tc>
        <w:tc>
          <w:tcPr>
            <w:tcW w:w="1838" w:type="dxa"/>
            <w:tcBorders>
              <w:top w:val="single" w:sz="4" w:space="0" w:color="000000"/>
              <w:left w:val="single" w:sz="4" w:space="0" w:color="000000"/>
              <w:bottom w:val="single" w:sz="4" w:space="0" w:color="000000"/>
              <w:right w:val="single" w:sz="4" w:space="0" w:color="000000"/>
            </w:tcBorders>
          </w:tcPr>
          <w:p w14:paraId="7BFD74D5" w14:textId="77777777" w:rsidR="003439BB" w:rsidRDefault="00000000">
            <w:pPr>
              <w:spacing w:after="0" w:line="259" w:lineRule="auto"/>
              <w:ind w:right="0" w:firstLine="0"/>
              <w:jc w:val="left"/>
            </w:pPr>
            <w:r>
              <w:t xml:space="preserve"> </w:t>
            </w:r>
          </w:p>
        </w:tc>
      </w:tr>
      <w:tr w:rsidR="003439BB" w14:paraId="32D4F91C" w14:textId="77777777">
        <w:trPr>
          <w:trHeight w:val="1114"/>
        </w:trPr>
        <w:tc>
          <w:tcPr>
            <w:tcW w:w="1419" w:type="dxa"/>
            <w:tcBorders>
              <w:top w:val="single" w:sz="4" w:space="0" w:color="000000"/>
              <w:left w:val="single" w:sz="4" w:space="0" w:color="000000"/>
              <w:bottom w:val="single" w:sz="4" w:space="0" w:color="000000"/>
              <w:right w:val="single" w:sz="4" w:space="0" w:color="000000"/>
            </w:tcBorders>
          </w:tcPr>
          <w:p w14:paraId="2671218A" w14:textId="77777777" w:rsidR="003439BB" w:rsidRDefault="00000000">
            <w:pPr>
              <w:spacing w:after="0" w:line="259" w:lineRule="auto"/>
              <w:ind w:right="60" w:firstLine="0"/>
              <w:jc w:val="center"/>
            </w:pPr>
            <w:r>
              <w:t xml:space="preserve">Урок 16 </w:t>
            </w:r>
          </w:p>
        </w:tc>
        <w:tc>
          <w:tcPr>
            <w:tcW w:w="6525" w:type="dxa"/>
            <w:tcBorders>
              <w:top w:val="single" w:sz="4" w:space="0" w:color="000000"/>
              <w:left w:val="single" w:sz="4" w:space="0" w:color="000000"/>
              <w:bottom w:val="single" w:sz="4" w:space="0" w:color="000000"/>
              <w:right w:val="single" w:sz="4" w:space="0" w:color="000000"/>
            </w:tcBorders>
          </w:tcPr>
          <w:p w14:paraId="5D207E4D" w14:textId="77777777" w:rsidR="003439BB" w:rsidRDefault="00000000">
            <w:pPr>
              <w:spacing w:after="0" w:line="259" w:lineRule="auto"/>
              <w:ind w:right="63" w:firstLine="0"/>
            </w:pPr>
            <w:r>
              <w:t xml:space="preserve">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 </w:t>
            </w:r>
          </w:p>
        </w:tc>
        <w:tc>
          <w:tcPr>
            <w:tcW w:w="1838" w:type="dxa"/>
            <w:tcBorders>
              <w:top w:val="single" w:sz="4" w:space="0" w:color="000000"/>
              <w:left w:val="single" w:sz="4" w:space="0" w:color="000000"/>
              <w:bottom w:val="single" w:sz="4" w:space="0" w:color="000000"/>
              <w:right w:val="single" w:sz="4" w:space="0" w:color="000000"/>
            </w:tcBorders>
          </w:tcPr>
          <w:p w14:paraId="429A41A4" w14:textId="77777777" w:rsidR="003439BB" w:rsidRDefault="00000000">
            <w:pPr>
              <w:spacing w:after="0" w:line="259" w:lineRule="auto"/>
              <w:ind w:right="53" w:firstLine="0"/>
              <w:jc w:val="center"/>
            </w:pPr>
            <w:r>
              <w:t xml:space="preserve">0,5 </w:t>
            </w:r>
          </w:p>
        </w:tc>
      </w:tr>
      <w:tr w:rsidR="003439BB" w14:paraId="673086D0" w14:textId="77777777">
        <w:trPr>
          <w:trHeight w:val="840"/>
        </w:trPr>
        <w:tc>
          <w:tcPr>
            <w:tcW w:w="1419" w:type="dxa"/>
            <w:tcBorders>
              <w:top w:val="single" w:sz="4" w:space="0" w:color="000000"/>
              <w:left w:val="single" w:sz="4" w:space="0" w:color="000000"/>
              <w:bottom w:val="single" w:sz="4" w:space="0" w:color="000000"/>
              <w:right w:val="single" w:sz="4" w:space="0" w:color="000000"/>
            </w:tcBorders>
          </w:tcPr>
          <w:p w14:paraId="2F657A6B" w14:textId="77777777" w:rsidR="003439BB" w:rsidRDefault="00000000">
            <w:pPr>
              <w:spacing w:after="0" w:line="259" w:lineRule="auto"/>
              <w:ind w:right="60" w:firstLine="0"/>
              <w:jc w:val="center"/>
            </w:pPr>
            <w:r>
              <w:t xml:space="preserve">Урок 17 </w:t>
            </w:r>
          </w:p>
        </w:tc>
        <w:tc>
          <w:tcPr>
            <w:tcW w:w="6525" w:type="dxa"/>
            <w:tcBorders>
              <w:top w:val="single" w:sz="4" w:space="0" w:color="000000"/>
              <w:left w:val="single" w:sz="4" w:space="0" w:color="000000"/>
              <w:bottom w:val="single" w:sz="4" w:space="0" w:color="000000"/>
              <w:right w:val="single" w:sz="4" w:space="0" w:color="000000"/>
            </w:tcBorders>
          </w:tcPr>
          <w:p w14:paraId="63162D24" w14:textId="77777777" w:rsidR="003439BB" w:rsidRDefault="00000000">
            <w:pPr>
              <w:spacing w:after="0" w:line="259" w:lineRule="auto"/>
              <w:ind w:right="60" w:firstLine="0"/>
            </w:pPr>
            <w:r>
              <w:t xml:space="preserve">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w:t>
            </w:r>
          </w:p>
        </w:tc>
        <w:tc>
          <w:tcPr>
            <w:tcW w:w="1838" w:type="dxa"/>
            <w:tcBorders>
              <w:top w:val="single" w:sz="4" w:space="0" w:color="000000"/>
              <w:left w:val="single" w:sz="4" w:space="0" w:color="000000"/>
              <w:bottom w:val="single" w:sz="4" w:space="0" w:color="000000"/>
              <w:right w:val="single" w:sz="4" w:space="0" w:color="000000"/>
            </w:tcBorders>
          </w:tcPr>
          <w:p w14:paraId="64CEA8D9" w14:textId="77777777" w:rsidR="003439BB" w:rsidRDefault="00000000">
            <w:pPr>
              <w:spacing w:after="0" w:line="259" w:lineRule="auto"/>
              <w:ind w:right="53" w:firstLine="0"/>
              <w:jc w:val="center"/>
            </w:pPr>
            <w:r>
              <w:t xml:space="preserve">0,5 </w:t>
            </w:r>
          </w:p>
        </w:tc>
      </w:tr>
    </w:tbl>
    <w:p w14:paraId="4BB0CEAD" w14:textId="77777777" w:rsidR="003439BB" w:rsidRDefault="003439BB">
      <w:pPr>
        <w:spacing w:after="0" w:line="259" w:lineRule="auto"/>
        <w:ind w:left="-1133" w:right="10826" w:firstLine="0"/>
        <w:jc w:val="left"/>
      </w:pPr>
    </w:p>
    <w:tbl>
      <w:tblPr>
        <w:tblStyle w:val="TableGrid"/>
        <w:tblW w:w="9782" w:type="dxa"/>
        <w:tblInd w:w="0" w:type="dxa"/>
        <w:tblCellMar>
          <w:top w:w="7" w:type="dxa"/>
          <w:left w:w="108" w:type="dxa"/>
          <w:bottom w:w="0" w:type="dxa"/>
          <w:right w:w="48" w:type="dxa"/>
        </w:tblCellMar>
        <w:tblLook w:val="04A0" w:firstRow="1" w:lastRow="0" w:firstColumn="1" w:lastColumn="0" w:noHBand="0" w:noVBand="1"/>
      </w:tblPr>
      <w:tblGrid>
        <w:gridCol w:w="1419"/>
        <w:gridCol w:w="6525"/>
        <w:gridCol w:w="1838"/>
      </w:tblGrid>
      <w:tr w:rsidR="003439BB" w14:paraId="38D7711A" w14:textId="77777777">
        <w:trPr>
          <w:trHeight w:val="286"/>
        </w:trPr>
        <w:tc>
          <w:tcPr>
            <w:tcW w:w="1419" w:type="dxa"/>
            <w:tcBorders>
              <w:top w:val="single" w:sz="4" w:space="0" w:color="000000"/>
              <w:left w:val="single" w:sz="4" w:space="0" w:color="000000"/>
              <w:bottom w:val="single" w:sz="4" w:space="0" w:color="000000"/>
              <w:right w:val="single" w:sz="4" w:space="0" w:color="000000"/>
            </w:tcBorders>
          </w:tcPr>
          <w:p w14:paraId="58F59904" w14:textId="77777777" w:rsidR="003439BB" w:rsidRDefault="003439BB">
            <w:pPr>
              <w:spacing w:after="160" w:line="259" w:lineRule="auto"/>
              <w:ind w:right="0" w:firstLine="0"/>
              <w:jc w:val="left"/>
            </w:pPr>
          </w:p>
        </w:tc>
        <w:tc>
          <w:tcPr>
            <w:tcW w:w="6525" w:type="dxa"/>
            <w:tcBorders>
              <w:top w:val="single" w:sz="4" w:space="0" w:color="000000"/>
              <w:left w:val="single" w:sz="4" w:space="0" w:color="000000"/>
              <w:bottom w:val="single" w:sz="4" w:space="0" w:color="000000"/>
              <w:right w:val="single" w:sz="4" w:space="0" w:color="000000"/>
            </w:tcBorders>
          </w:tcPr>
          <w:p w14:paraId="60FC03F2" w14:textId="77777777" w:rsidR="003439BB" w:rsidRDefault="00000000">
            <w:pPr>
              <w:spacing w:after="0" w:line="259" w:lineRule="auto"/>
              <w:ind w:right="0" w:firstLine="0"/>
              <w:jc w:val="left"/>
            </w:pPr>
            <w:r>
              <w:t xml:space="preserve">расстояний по карте полушарий» </w:t>
            </w:r>
          </w:p>
        </w:tc>
        <w:tc>
          <w:tcPr>
            <w:tcW w:w="1838" w:type="dxa"/>
            <w:tcBorders>
              <w:top w:val="single" w:sz="4" w:space="0" w:color="000000"/>
              <w:left w:val="single" w:sz="4" w:space="0" w:color="000000"/>
              <w:bottom w:val="single" w:sz="4" w:space="0" w:color="000000"/>
              <w:right w:val="single" w:sz="4" w:space="0" w:color="000000"/>
            </w:tcBorders>
          </w:tcPr>
          <w:p w14:paraId="3F303E6B" w14:textId="77777777" w:rsidR="003439BB" w:rsidRDefault="003439BB">
            <w:pPr>
              <w:spacing w:after="160" w:line="259" w:lineRule="auto"/>
              <w:ind w:right="0" w:firstLine="0"/>
              <w:jc w:val="left"/>
            </w:pPr>
          </w:p>
        </w:tc>
      </w:tr>
      <w:tr w:rsidR="003439BB" w14:paraId="1B703E9D"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3C1AD14E" w14:textId="77777777" w:rsidR="003439BB" w:rsidRDefault="00000000">
            <w:pPr>
              <w:spacing w:after="0" w:line="259" w:lineRule="auto"/>
              <w:ind w:right="59" w:firstLine="0"/>
              <w:jc w:val="center"/>
            </w:pPr>
            <w:r>
              <w:t xml:space="preserve">Уpoк 18 </w:t>
            </w:r>
          </w:p>
        </w:tc>
        <w:tc>
          <w:tcPr>
            <w:tcW w:w="6525" w:type="dxa"/>
            <w:tcBorders>
              <w:top w:val="single" w:sz="4" w:space="0" w:color="000000"/>
              <w:left w:val="single" w:sz="4" w:space="0" w:color="000000"/>
              <w:bottom w:val="single" w:sz="4" w:space="0" w:color="000000"/>
              <w:right w:val="single" w:sz="4" w:space="0" w:color="000000"/>
            </w:tcBorders>
          </w:tcPr>
          <w:p w14:paraId="6BDC7586" w14:textId="77777777" w:rsidR="003439BB" w:rsidRDefault="00000000">
            <w:pPr>
              <w:spacing w:after="0" w:line="259" w:lineRule="auto"/>
              <w:ind w:right="62" w:firstLine="0"/>
            </w:pPr>
            <w:r>
              <w:t xml:space="preserve">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w:t>
            </w:r>
          </w:p>
        </w:tc>
        <w:tc>
          <w:tcPr>
            <w:tcW w:w="1838" w:type="dxa"/>
            <w:tcBorders>
              <w:top w:val="single" w:sz="4" w:space="0" w:color="000000"/>
              <w:left w:val="single" w:sz="4" w:space="0" w:color="000000"/>
              <w:bottom w:val="single" w:sz="4" w:space="0" w:color="000000"/>
              <w:right w:val="single" w:sz="4" w:space="0" w:color="000000"/>
            </w:tcBorders>
          </w:tcPr>
          <w:p w14:paraId="03958DDE" w14:textId="77777777" w:rsidR="003439BB" w:rsidRDefault="00000000">
            <w:pPr>
              <w:spacing w:after="0" w:line="259" w:lineRule="auto"/>
              <w:ind w:right="0" w:firstLine="0"/>
              <w:jc w:val="left"/>
            </w:pPr>
            <w:r>
              <w:t xml:space="preserve"> </w:t>
            </w:r>
          </w:p>
        </w:tc>
      </w:tr>
      <w:tr w:rsidR="003439BB" w14:paraId="07C7B83F" w14:textId="77777777">
        <w:trPr>
          <w:trHeight w:val="1114"/>
        </w:trPr>
        <w:tc>
          <w:tcPr>
            <w:tcW w:w="1419" w:type="dxa"/>
            <w:tcBorders>
              <w:top w:val="single" w:sz="4" w:space="0" w:color="000000"/>
              <w:left w:val="single" w:sz="4" w:space="0" w:color="000000"/>
              <w:bottom w:val="single" w:sz="4" w:space="0" w:color="000000"/>
              <w:right w:val="single" w:sz="4" w:space="0" w:color="000000"/>
            </w:tcBorders>
          </w:tcPr>
          <w:p w14:paraId="3C1ED305" w14:textId="77777777" w:rsidR="003439BB" w:rsidRDefault="00000000">
            <w:pPr>
              <w:spacing w:after="0" w:line="259" w:lineRule="auto"/>
              <w:ind w:right="59" w:firstLine="0"/>
              <w:jc w:val="center"/>
            </w:pPr>
            <w:r>
              <w:t xml:space="preserve">Урок 19 </w:t>
            </w:r>
          </w:p>
        </w:tc>
        <w:tc>
          <w:tcPr>
            <w:tcW w:w="6525" w:type="dxa"/>
            <w:tcBorders>
              <w:top w:val="single" w:sz="4" w:space="0" w:color="000000"/>
              <w:left w:val="single" w:sz="4" w:space="0" w:color="000000"/>
              <w:bottom w:val="single" w:sz="4" w:space="0" w:color="000000"/>
              <w:right w:val="single" w:sz="4" w:space="0" w:color="000000"/>
            </w:tcBorders>
          </w:tcPr>
          <w:p w14:paraId="05923352" w14:textId="77777777" w:rsidR="003439BB" w:rsidRDefault="00000000">
            <w:pPr>
              <w:spacing w:after="0" w:line="259" w:lineRule="auto"/>
              <w:ind w:right="62" w:firstLine="0"/>
            </w:pPr>
            <w:r>
              <w:t xml:space="preserve">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 </w:t>
            </w:r>
          </w:p>
        </w:tc>
        <w:tc>
          <w:tcPr>
            <w:tcW w:w="1838" w:type="dxa"/>
            <w:tcBorders>
              <w:top w:val="single" w:sz="4" w:space="0" w:color="000000"/>
              <w:left w:val="single" w:sz="4" w:space="0" w:color="000000"/>
              <w:bottom w:val="single" w:sz="4" w:space="0" w:color="000000"/>
              <w:right w:val="single" w:sz="4" w:space="0" w:color="000000"/>
            </w:tcBorders>
          </w:tcPr>
          <w:p w14:paraId="54C795B9" w14:textId="77777777" w:rsidR="003439BB" w:rsidRDefault="00000000">
            <w:pPr>
              <w:spacing w:after="0" w:line="259" w:lineRule="auto"/>
              <w:ind w:right="0" w:firstLine="0"/>
              <w:jc w:val="left"/>
            </w:pPr>
            <w:r>
              <w:t xml:space="preserve"> </w:t>
            </w:r>
          </w:p>
        </w:tc>
      </w:tr>
      <w:tr w:rsidR="003439BB" w14:paraId="6E7E3D28" w14:textId="77777777">
        <w:trPr>
          <w:trHeight w:val="564"/>
        </w:trPr>
        <w:tc>
          <w:tcPr>
            <w:tcW w:w="1419" w:type="dxa"/>
            <w:tcBorders>
              <w:top w:val="single" w:sz="4" w:space="0" w:color="000000"/>
              <w:left w:val="single" w:sz="4" w:space="0" w:color="000000"/>
              <w:bottom w:val="single" w:sz="4" w:space="0" w:color="000000"/>
              <w:right w:val="single" w:sz="4" w:space="0" w:color="000000"/>
            </w:tcBorders>
          </w:tcPr>
          <w:p w14:paraId="13F3FACB" w14:textId="77777777" w:rsidR="003439BB" w:rsidRDefault="00000000">
            <w:pPr>
              <w:spacing w:after="0" w:line="259" w:lineRule="auto"/>
              <w:ind w:right="59" w:firstLine="0"/>
              <w:jc w:val="center"/>
            </w:pPr>
            <w:r>
              <w:t xml:space="preserve">Урок 20 </w:t>
            </w:r>
          </w:p>
        </w:tc>
        <w:tc>
          <w:tcPr>
            <w:tcW w:w="6525" w:type="dxa"/>
            <w:tcBorders>
              <w:top w:val="single" w:sz="4" w:space="0" w:color="000000"/>
              <w:left w:val="single" w:sz="4" w:space="0" w:color="000000"/>
              <w:bottom w:val="single" w:sz="4" w:space="0" w:color="000000"/>
              <w:right w:val="single" w:sz="4" w:space="0" w:color="000000"/>
            </w:tcBorders>
          </w:tcPr>
          <w:p w14:paraId="11E8F02D" w14:textId="77777777" w:rsidR="003439BB" w:rsidRDefault="00000000">
            <w:pPr>
              <w:spacing w:after="0" w:line="259" w:lineRule="auto"/>
              <w:ind w:right="0" w:firstLine="0"/>
            </w:pPr>
            <w:r>
              <w:t xml:space="preserve">Резервный урок. Обобщающее повторение. Контрольная работа по разделу «Изображения земной поверхности» </w:t>
            </w:r>
          </w:p>
        </w:tc>
        <w:tc>
          <w:tcPr>
            <w:tcW w:w="1838" w:type="dxa"/>
            <w:tcBorders>
              <w:top w:val="single" w:sz="4" w:space="0" w:color="000000"/>
              <w:left w:val="single" w:sz="4" w:space="0" w:color="000000"/>
              <w:bottom w:val="single" w:sz="4" w:space="0" w:color="000000"/>
              <w:right w:val="single" w:sz="4" w:space="0" w:color="000000"/>
            </w:tcBorders>
          </w:tcPr>
          <w:p w14:paraId="3052AB31" w14:textId="77777777" w:rsidR="003439BB" w:rsidRDefault="00000000">
            <w:pPr>
              <w:spacing w:after="0" w:line="259" w:lineRule="auto"/>
              <w:ind w:right="0" w:firstLine="0"/>
              <w:jc w:val="left"/>
            </w:pPr>
            <w:r>
              <w:t xml:space="preserve"> </w:t>
            </w:r>
          </w:p>
        </w:tc>
      </w:tr>
      <w:tr w:rsidR="003439BB" w14:paraId="0F9B184E"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7BFD16DF" w14:textId="77777777" w:rsidR="003439BB" w:rsidRDefault="00000000">
            <w:pPr>
              <w:spacing w:after="0" w:line="259" w:lineRule="auto"/>
              <w:ind w:right="59" w:firstLine="0"/>
              <w:jc w:val="center"/>
            </w:pPr>
            <w:r>
              <w:t xml:space="preserve">Урок 21 </w:t>
            </w:r>
          </w:p>
        </w:tc>
        <w:tc>
          <w:tcPr>
            <w:tcW w:w="6525" w:type="dxa"/>
            <w:tcBorders>
              <w:top w:val="single" w:sz="4" w:space="0" w:color="000000"/>
              <w:left w:val="single" w:sz="4" w:space="0" w:color="000000"/>
              <w:bottom w:val="single" w:sz="4" w:space="0" w:color="000000"/>
              <w:right w:val="single" w:sz="4" w:space="0" w:color="000000"/>
            </w:tcBorders>
          </w:tcPr>
          <w:p w14:paraId="37636638" w14:textId="77777777" w:rsidR="003439BB" w:rsidRDefault="00000000">
            <w:pPr>
              <w:spacing w:after="0" w:line="259" w:lineRule="auto"/>
              <w:ind w:right="0" w:firstLine="0"/>
              <w:jc w:val="left"/>
            </w:pPr>
            <w:r>
              <w:t xml:space="preserve">Земля в Солнечной системе. Гипотезы возникновения Земли. Форма, размеры Земли, их географические следствия </w:t>
            </w:r>
          </w:p>
        </w:tc>
        <w:tc>
          <w:tcPr>
            <w:tcW w:w="1838" w:type="dxa"/>
            <w:tcBorders>
              <w:top w:val="single" w:sz="4" w:space="0" w:color="000000"/>
              <w:left w:val="single" w:sz="4" w:space="0" w:color="000000"/>
              <w:bottom w:val="single" w:sz="4" w:space="0" w:color="000000"/>
              <w:right w:val="single" w:sz="4" w:space="0" w:color="000000"/>
            </w:tcBorders>
          </w:tcPr>
          <w:p w14:paraId="7B5539E6" w14:textId="77777777" w:rsidR="003439BB" w:rsidRDefault="00000000">
            <w:pPr>
              <w:spacing w:after="0" w:line="259" w:lineRule="auto"/>
              <w:ind w:right="0" w:firstLine="0"/>
              <w:jc w:val="left"/>
            </w:pPr>
            <w:r>
              <w:t xml:space="preserve"> </w:t>
            </w:r>
          </w:p>
        </w:tc>
      </w:tr>
      <w:tr w:rsidR="003439BB" w14:paraId="6B58DBBF"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4C00239B" w14:textId="77777777" w:rsidR="003439BB" w:rsidRDefault="00000000">
            <w:pPr>
              <w:spacing w:after="0" w:line="259" w:lineRule="auto"/>
              <w:ind w:right="59" w:firstLine="0"/>
              <w:jc w:val="center"/>
            </w:pPr>
            <w:r>
              <w:t xml:space="preserve">Урок 22 </w:t>
            </w:r>
          </w:p>
        </w:tc>
        <w:tc>
          <w:tcPr>
            <w:tcW w:w="6525" w:type="dxa"/>
            <w:tcBorders>
              <w:top w:val="single" w:sz="4" w:space="0" w:color="000000"/>
              <w:left w:val="single" w:sz="4" w:space="0" w:color="000000"/>
              <w:bottom w:val="single" w:sz="4" w:space="0" w:color="000000"/>
              <w:right w:val="single" w:sz="4" w:space="0" w:color="000000"/>
            </w:tcBorders>
          </w:tcPr>
          <w:p w14:paraId="3C62BEC9" w14:textId="77777777" w:rsidR="003439BB" w:rsidRDefault="00000000">
            <w:pPr>
              <w:spacing w:after="0" w:line="259" w:lineRule="auto"/>
              <w:ind w:right="64" w:firstLine="0"/>
            </w:pPr>
            <w:r>
              <w:t xml:space="preserve">Движения Земли. Географические следствия движения Земли вокруг Солнца. Дни весеннего и осеннего равноденствия, летнего и зимнего солнцестояния </w:t>
            </w:r>
          </w:p>
        </w:tc>
        <w:tc>
          <w:tcPr>
            <w:tcW w:w="1838" w:type="dxa"/>
            <w:tcBorders>
              <w:top w:val="single" w:sz="4" w:space="0" w:color="000000"/>
              <w:left w:val="single" w:sz="4" w:space="0" w:color="000000"/>
              <w:bottom w:val="single" w:sz="4" w:space="0" w:color="000000"/>
              <w:right w:val="single" w:sz="4" w:space="0" w:color="000000"/>
            </w:tcBorders>
          </w:tcPr>
          <w:p w14:paraId="333DF7D1" w14:textId="77777777" w:rsidR="003439BB" w:rsidRDefault="00000000">
            <w:pPr>
              <w:spacing w:after="0" w:line="259" w:lineRule="auto"/>
              <w:ind w:right="0" w:firstLine="0"/>
              <w:jc w:val="left"/>
            </w:pPr>
            <w:r>
              <w:t xml:space="preserve"> </w:t>
            </w:r>
          </w:p>
        </w:tc>
      </w:tr>
      <w:tr w:rsidR="003439BB" w14:paraId="432C4F83"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4AF331E3" w14:textId="77777777" w:rsidR="003439BB" w:rsidRDefault="00000000">
            <w:pPr>
              <w:spacing w:after="0" w:line="259" w:lineRule="auto"/>
              <w:ind w:right="59" w:firstLine="0"/>
              <w:jc w:val="center"/>
            </w:pPr>
            <w:r>
              <w:t xml:space="preserve">Урок 23 </w:t>
            </w:r>
          </w:p>
        </w:tc>
        <w:tc>
          <w:tcPr>
            <w:tcW w:w="6525" w:type="dxa"/>
            <w:tcBorders>
              <w:top w:val="single" w:sz="4" w:space="0" w:color="000000"/>
              <w:left w:val="single" w:sz="4" w:space="0" w:color="000000"/>
              <w:bottom w:val="single" w:sz="4" w:space="0" w:color="000000"/>
              <w:right w:val="single" w:sz="4" w:space="0" w:color="000000"/>
            </w:tcBorders>
          </w:tcPr>
          <w:p w14:paraId="6ECDA2E9" w14:textId="77777777" w:rsidR="003439BB" w:rsidRDefault="00000000">
            <w:pPr>
              <w:spacing w:after="0" w:line="259" w:lineRule="auto"/>
              <w:ind w:right="63" w:firstLine="0"/>
            </w:pPr>
            <w:r>
              <w:t xml:space="preserve">Неравномерное распределение солнечного света и тепла на поверхности Земли. Пояса освещённости. Тропики и полярные круги </w:t>
            </w:r>
          </w:p>
        </w:tc>
        <w:tc>
          <w:tcPr>
            <w:tcW w:w="1838" w:type="dxa"/>
            <w:tcBorders>
              <w:top w:val="single" w:sz="4" w:space="0" w:color="000000"/>
              <w:left w:val="single" w:sz="4" w:space="0" w:color="000000"/>
              <w:bottom w:val="single" w:sz="4" w:space="0" w:color="000000"/>
              <w:right w:val="single" w:sz="4" w:space="0" w:color="000000"/>
            </w:tcBorders>
          </w:tcPr>
          <w:p w14:paraId="61EFAF7E" w14:textId="77777777" w:rsidR="003439BB" w:rsidRDefault="00000000">
            <w:pPr>
              <w:spacing w:after="0" w:line="259" w:lineRule="auto"/>
              <w:ind w:right="0" w:firstLine="0"/>
              <w:jc w:val="left"/>
            </w:pPr>
            <w:r>
              <w:t xml:space="preserve"> </w:t>
            </w:r>
          </w:p>
        </w:tc>
      </w:tr>
      <w:tr w:rsidR="003439BB" w14:paraId="74CBC04C" w14:textId="77777777">
        <w:trPr>
          <w:trHeight w:val="1390"/>
        </w:trPr>
        <w:tc>
          <w:tcPr>
            <w:tcW w:w="1419" w:type="dxa"/>
            <w:tcBorders>
              <w:top w:val="single" w:sz="4" w:space="0" w:color="000000"/>
              <w:left w:val="single" w:sz="4" w:space="0" w:color="000000"/>
              <w:bottom w:val="single" w:sz="4" w:space="0" w:color="000000"/>
              <w:right w:val="single" w:sz="4" w:space="0" w:color="000000"/>
            </w:tcBorders>
          </w:tcPr>
          <w:p w14:paraId="15F32D28" w14:textId="77777777" w:rsidR="003439BB" w:rsidRDefault="00000000">
            <w:pPr>
              <w:spacing w:after="0" w:line="259" w:lineRule="auto"/>
              <w:ind w:right="59" w:firstLine="0"/>
              <w:jc w:val="center"/>
            </w:pPr>
            <w:r>
              <w:t xml:space="preserve">Урок 24 </w:t>
            </w:r>
          </w:p>
        </w:tc>
        <w:tc>
          <w:tcPr>
            <w:tcW w:w="6525" w:type="dxa"/>
            <w:tcBorders>
              <w:top w:val="single" w:sz="4" w:space="0" w:color="000000"/>
              <w:left w:val="single" w:sz="4" w:space="0" w:color="000000"/>
              <w:bottom w:val="single" w:sz="4" w:space="0" w:color="000000"/>
              <w:right w:val="single" w:sz="4" w:space="0" w:color="000000"/>
            </w:tcBorders>
          </w:tcPr>
          <w:p w14:paraId="2D1825D5" w14:textId="77777777" w:rsidR="003439BB" w:rsidRDefault="00000000">
            <w:pPr>
              <w:spacing w:after="0" w:line="259" w:lineRule="auto"/>
              <w:ind w:right="64" w:firstLine="0"/>
            </w:pPr>
            <w:r>
              <w:t xml:space="preserve">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tc>
        <w:tc>
          <w:tcPr>
            <w:tcW w:w="1838" w:type="dxa"/>
            <w:tcBorders>
              <w:top w:val="single" w:sz="4" w:space="0" w:color="000000"/>
              <w:left w:val="single" w:sz="4" w:space="0" w:color="000000"/>
              <w:bottom w:val="single" w:sz="4" w:space="0" w:color="000000"/>
              <w:right w:val="single" w:sz="4" w:space="0" w:color="000000"/>
            </w:tcBorders>
          </w:tcPr>
          <w:p w14:paraId="12702F1A" w14:textId="77777777" w:rsidR="003439BB" w:rsidRDefault="00000000">
            <w:pPr>
              <w:spacing w:after="0" w:line="259" w:lineRule="auto"/>
              <w:ind w:right="53" w:firstLine="0"/>
              <w:jc w:val="center"/>
            </w:pPr>
            <w:r>
              <w:t xml:space="preserve">0,5 </w:t>
            </w:r>
          </w:p>
        </w:tc>
      </w:tr>
      <w:tr w:rsidR="003439BB" w14:paraId="67B946AA"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479D2B3B" w14:textId="77777777" w:rsidR="003439BB" w:rsidRDefault="00000000">
            <w:pPr>
              <w:spacing w:after="0" w:line="259" w:lineRule="auto"/>
              <w:ind w:right="59" w:firstLine="0"/>
              <w:jc w:val="center"/>
            </w:pPr>
            <w:r>
              <w:t xml:space="preserve">Урок 25 </w:t>
            </w:r>
          </w:p>
        </w:tc>
        <w:tc>
          <w:tcPr>
            <w:tcW w:w="6525" w:type="dxa"/>
            <w:tcBorders>
              <w:top w:val="single" w:sz="4" w:space="0" w:color="000000"/>
              <w:left w:val="single" w:sz="4" w:space="0" w:color="000000"/>
              <w:bottom w:val="single" w:sz="4" w:space="0" w:color="000000"/>
              <w:right w:val="single" w:sz="4" w:space="0" w:color="000000"/>
            </w:tcBorders>
          </w:tcPr>
          <w:p w14:paraId="73904794" w14:textId="77777777" w:rsidR="003439BB" w:rsidRDefault="00000000">
            <w:pPr>
              <w:spacing w:after="0" w:line="259" w:lineRule="auto"/>
              <w:ind w:right="0" w:firstLine="0"/>
            </w:pPr>
            <w:r>
              <w:t xml:space="preserve">Резервный урок. Обобщающее повторение по теме «Земля планета Солнечной системы» </w:t>
            </w:r>
          </w:p>
        </w:tc>
        <w:tc>
          <w:tcPr>
            <w:tcW w:w="1838" w:type="dxa"/>
            <w:tcBorders>
              <w:top w:val="single" w:sz="4" w:space="0" w:color="000000"/>
              <w:left w:val="single" w:sz="4" w:space="0" w:color="000000"/>
              <w:bottom w:val="single" w:sz="4" w:space="0" w:color="000000"/>
              <w:right w:val="single" w:sz="4" w:space="0" w:color="000000"/>
            </w:tcBorders>
          </w:tcPr>
          <w:p w14:paraId="0116EE1C" w14:textId="77777777" w:rsidR="003439BB" w:rsidRDefault="00000000">
            <w:pPr>
              <w:spacing w:after="0" w:line="259" w:lineRule="auto"/>
              <w:ind w:right="0" w:firstLine="0"/>
              <w:jc w:val="left"/>
            </w:pPr>
            <w:r>
              <w:t xml:space="preserve"> </w:t>
            </w:r>
          </w:p>
        </w:tc>
      </w:tr>
      <w:tr w:rsidR="003439BB" w14:paraId="6271A52C"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49D8E530" w14:textId="77777777" w:rsidR="003439BB" w:rsidRDefault="00000000">
            <w:pPr>
              <w:spacing w:after="0" w:line="259" w:lineRule="auto"/>
              <w:ind w:right="59" w:firstLine="0"/>
              <w:jc w:val="center"/>
            </w:pPr>
            <w:r>
              <w:lastRenderedPageBreak/>
              <w:t xml:space="preserve">Урок 26 </w:t>
            </w:r>
          </w:p>
        </w:tc>
        <w:tc>
          <w:tcPr>
            <w:tcW w:w="6525" w:type="dxa"/>
            <w:tcBorders>
              <w:top w:val="single" w:sz="4" w:space="0" w:color="000000"/>
              <w:left w:val="single" w:sz="4" w:space="0" w:color="000000"/>
              <w:bottom w:val="single" w:sz="4" w:space="0" w:color="000000"/>
              <w:right w:val="single" w:sz="4" w:space="0" w:color="000000"/>
            </w:tcBorders>
          </w:tcPr>
          <w:p w14:paraId="20DD4A4A" w14:textId="77777777" w:rsidR="003439BB" w:rsidRDefault="00000000">
            <w:pPr>
              <w:spacing w:after="0" w:line="259" w:lineRule="auto"/>
              <w:ind w:right="0" w:firstLine="0"/>
            </w:pPr>
            <w:r>
              <w:t xml:space="preserve">Литосфера   твёрдая оболочка Земли. Методы изучения земных глубин. Внутреннее строение Земли </w:t>
            </w:r>
          </w:p>
        </w:tc>
        <w:tc>
          <w:tcPr>
            <w:tcW w:w="1838" w:type="dxa"/>
            <w:tcBorders>
              <w:top w:val="single" w:sz="4" w:space="0" w:color="000000"/>
              <w:left w:val="single" w:sz="4" w:space="0" w:color="000000"/>
              <w:bottom w:val="single" w:sz="4" w:space="0" w:color="000000"/>
              <w:right w:val="single" w:sz="4" w:space="0" w:color="000000"/>
            </w:tcBorders>
          </w:tcPr>
          <w:p w14:paraId="6477C947" w14:textId="77777777" w:rsidR="003439BB" w:rsidRDefault="00000000">
            <w:pPr>
              <w:spacing w:after="0" w:line="259" w:lineRule="auto"/>
              <w:ind w:right="0" w:firstLine="0"/>
              <w:jc w:val="left"/>
            </w:pPr>
            <w:r>
              <w:t xml:space="preserve"> </w:t>
            </w:r>
          </w:p>
        </w:tc>
      </w:tr>
      <w:tr w:rsidR="003439BB" w14:paraId="6F72F80F" w14:textId="77777777">
        <w:trPr>
          <w:trHeight w:val="564"/>
        </w:trPr>
        <w:tc>
          <w:tcPr>
            <w:tcW w:w="1419" w:type="dxa"/>
            <w:tcBorders>
              <w:top w:val="single" w:sz="4" w:space="0" w:color="000000"/>
              <w:left w:val="single" w:sz="4" w:space="0" w:color="000000"/>
              <w:bottom w:val="single" w:sz="4" w:space="0" w:color="000000"/>
              <w:right w:val="single" w:sz="4" w:space="0" w:color="000000"/>
            </w:tcBorders>
          </w:tcPr>
          <w:p w14:paraId="3CDA76E8" w14:textId="77777777" w:rsidR="003439BB" w:rsidRDefault="00000000">
            <w:pPr>
              <w:spacing w:after="0" w:line="259" w:lineRule="auto"/>
              <w:ind w:right="59" w:firstLine="0"/>
              <w:jc w:val="center"/>
            </w:pPr>
            <w:r>
              <w:t xml:space="preserve">Урок 27 </w:t>
            </w:r>
          </w:p>
        </w:tc>
        <w:tc>
          <w:tcPr>
            <w:tcW w:w="6525" w:type="dxa"/>
            <w:tcBorders>
              <w:top w:val="single" w:sz="4" w:space="0" w:color="000000"/>
              <w:left w:val="single" w:sz="4" w:space="0" w:color="000000"/>
              <w:bottom w:val="single" w:sz="4" w:space="0" w:color="000000"/>
              <w:right w:val="single" w:sz="4" w:space="0" w:color="000000"/>
            </w:tcBorders>
          </w:tcPr>
          <w:p w14:paraId="241067AB" w14:textId="77777777" w:rsidR="003439BB" w:rsidRDefault="00000000">
            <w:pPr>
              <w:spacing w:after="0" w:line="259" w:lineRule="auto"/>
              <w:ind w:right="0" w:firstLine="0"/>
            </w:pPr>
            <w:r>
              <w:t xml:space="preserve">Строение земной коры. Вещества земной коры: минералы и горные породы. Образование горных пород </w:t>
            </w:r>
          </w:p>
        </w:tc>
        <w:tc>
          <w:tcPr>
            <w:tcW w:w="1838" w:type="dxa"/>
            <w:tcBorders>
              <w:top w:val="single" w:sz="4" w:space="0" w:color="000000"/>
              <w:left w:val="single" w:sz="4" w:space="0" w:color="000000"/>
              <w:bottom w:val="single" w:sz="4" w:space="0" w:color="000000"/>
              <w:right w:val="single" w:sz="4" w:space="0" w:color="000000"/>
            </w:tcBorders>
          </w:tcPr>
          <w:p w14:paraId="2465C63E" w14:textId="77777777" w:rsidR="003439BB" w:rsidRDefault="00000000">
            <w:pPr>
              <w:spacing w:after="0" w:line="259" w:lineRule="auto"/>
              <w:ind w:right="0" w:firstLine="0"/>
              <w:jc w:val="left"/>
            </w:pPr>
            <w:r>
              <w:t xml:space="preserve"> </w:t>
            </w:r>
          </w:p>
        </w:tc>
      </w:tr>
      <w:tr w:rsidR="003439BB" w14:paraId="7388D6FE" w14:textId="77777777">
        <w:trPr>
          <w:trHeight w:val="1114"/>
        </w:trPr>
        <w:tc>
          <w:tcPr>
            <w:tcW w:w="1419" w:type="dxa"/>
            <w:tcBorders>
              <w:top w:val="single" w:sz="4" w:space="0" w:color="000000"/>
              <w:left w:val="single" w:sz="4" w:space="0" w:color="000000"/>
              <w:bottom w:val="single" w:sz="4" w:space="0" w:color="000000"/>
              <w:right w:val="single" w:sz="4" w:space="0" w:color="000000"/>
            </w:tcBorders>
          </w:tcPr>
          <w:p w14:paraId="28A358DA" w14:textId="77777777" w:rsidR="003439BB" w:rsidRDefault="00000000">
            <w:pPr>
              <w:spacing w:after="0" w:line="259" w:lineRule="auto"/>
              <w:ind w:right="59" w:firstLine="0"/>
              <w:jc w:val="center"/>
            </w:pPr>
            <w:r>
              <w:t xml:space="preserve">Урок 28 </w:t>
            </w:r>
          </w:p>
        </w:tc>
        <w:tc>
          <w:tcPr>
            <w:tcW w:w="6525" w:type="dxa"/>
            <w:tcBorders>
              <w:top w:val="single" w:sz="4" w:space="0" w:color="000000"/>
              <w:left w:val="single" w:sz="4" w:space="0" w:color="000000"/>
              <w:bottom w:val="single" w:sz="4" w:space="0" w:color="000000"/>
              <w:right w:val="single" w:sz="4" w:space="0" w:color="000000"/>
            </w:tcBorders>
          </w:tcPr>
          <w:p w14:paraId="1D947159" w14:textId="77777777" w:rsidR="003439BB" w:rsidRDefault="00000000">
            <w:pPr>
              <w:spacing w:after="0" w:line="259" w:lineRule="auto"/>
              <w:ind w:right="66" w:firstLine="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 </w:t>
            </w:r>
          </w:p>
        </w:tc>
        <w:tc>
          <w:tcPr>
            <w:tcW w:w="1838" w:type="dxa"/>
            <w:tcBorders>
              <w:top w:val="single" w:sz="4" w:space="0" w:color="000000"/>
              <w:left w:val="single" w:sz="4" w:space="0" w:color="000000"/>
              <w:bottom w:val="single" w:sz="4" w:space="0" w:color="000000"/>
              <w:right w:val="single" w:sz="4" w:space="0" w:color="000000"/>
            </w:tcBorders>
          </w:tcPr>
          <w:p w14:paraId="62CD281D" w14:textId="77777777" w:rsidR="003439BB" w:rsidRDefault="00000000">
            <w:pPr>
              <w:spacing w:after="0" w:line="259" w:lineRule="auto"/>
              <w:ind w:right="0" w:firstLine="0"/>
              <w:jc w:val="left"/>
            </w:pPr>
            <w:r>
              <w:t xml:space="preserve"> </w:t>
            </w:r>
          </w:p>
        </w:tc>
      </w:tr>
      <w:tr w:rsidR="003439BB" w14:paraId="55F2762E" w14:textId="77777777">
        <w:trPr>
          <w:trHeight w:val="1114"/>
        </w:trPr>
        <w:tc>
          <w:tcPr>
            <w:tcW w:w="1419" w:type="dxa"/>
            <w:tcBorders>
              <w:top w:val="single" w:sz="4" w:space="0" w:color="000000"/>
              <w:left w:val="single" w:sz="4" w:space="0" w:color="000000"/>
              <w:bottom w:val="single" w:sz="4" w:space="0" w:color="000000"/>
              <w:right w:val="single" w:sz="4" w:space="0" w:color="000000"/>
            </w:tcBorders>
          </w:tcPr>
          <w:p w14:paraId="63ACD524" w14:textId="77777777" w:rsidR="003439BB" w:rsidRDefault="00000000">
            <w:pPr>
              <w:spacing w:after="0" w:line="259" w:lineRule="auto"/>
              <w:ind w:right="59" w:firstLine="0"/>
              <w:jc w:val="center"/>
            </w:pPr>
            <w:r>
              <w:t xml:space="preserve">Урок 29 </w:t>
            </w:r>
          </w:p>
        </w:tc>
        <w:tc>
          <w:tcPr>
            <w:tcW w:w="6525" w:type="dxa"/>
            <w:tcBorders>
              <w:top w:val="single" w:sz="4" w:space="0" w:color="000000"/>
              <w:left w:val="single" w:sz="4" w:space="0" w:color="000000"/>
              <w:bottom w:val="single" w:sz="4" w:space="0" w:color="000000"/>
              <w:right w:val="single" w:sz="4" w:space="0" w:color="000000"/>
            </w:tcBorders>
          </w:tcPr>
          <w:p w14:paraId="7879C47B" w14:textId="77777777" w:rsidR="003439BB" w:rsidRDefault="00000000">
            <w:pPr>
              <w:spacing w:after="0" w:line="259" w:lineRule="auto"/>
              <w:ind w:right="61" w:firstLine="0"/>
            </w:pPr>
            <w:r>
              <w:t xml:space="preserve">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 </w:t>
            </w:r>
          </w:p>
        </w:tc>
        <w:tc>
          <w:tcPr>
            <w:tcW w:w="1838" w:type="dxa"/>
            <w:tcBorders>
              <w:top w:val="single" w:sz="4" w:space="0" w:color="000000"/>
              <w:left w:val="single" w:sz="4" w:space="0" w:color="000000"/>
              <w:bottom w:val="single" w:sz="4" w:space="0" w:color="000000"/>
              <w:right w:val="single" w:sz="4" w:space="0" w:color="000000"/>
            </w:tcBorders>
          </w:tcPr>
          <w:p w14:paraId="72738CEE" w14:textId="77777777" w:rsidR="003439BB" w:rsidRDefault="00000000">
            <w:pPr>
              <w:spacing w:after="0" w:line="259" w:lineRule="auto"/>
              <w:ind w:right="0" w:firstLine="0"/>
              <w:jc w:val="left"/>
            </w:pPr>
            <w:r>
              <w:t xml:space="preserve"> </w:t>
            </w:r>
          </w:p>
        </w:tc>
      </w:tr>
      <w:tr w:rsidR="003439BB" w14:paraId="4AD5E083" w14:textId="77777777">
        <w:trPr>
          <w:trHeight w:val="286"/>
        </w:trPr>
        <w:tc>
          <w:tcPr>
            <w:tcW w:w="1419" w:type="dxa"/>
            <w:tcBorders>
              <w:top w:val="single" w:sz="4" w:space="0" w:color="000000"/>
              <w:left w:val="single" w:sz="4" w:space="0" w:color="000000"/>
              <w:bottom w:val="single" w:sz="4" w:space="0" w:color="000000"/>
              <w:right w:val="single" w:sz="4" w:space="0" w:color="000000"/>
            </w:tcBorders>
          </w:tcPr>
          <w:p w14:paraId="51AC95F5" w14:textId="77777777" w:rsidR="003439BB" w:rsidRDefault="00000000">
            <w:pPr>
              <w:spacing w:after="0" w:line="259" w:lineRule="auto"/>
              <w:ind w:right="59" w:firstLine="0"/>
              <w:jc w:val="center"/>
            </w:pPr>
            <w:r>
              <w:t xml:space="preserve">Урок 30 </w:t>
            </w:r>
          </w:p>
        </w:tc>
        <w:tc>
          <w:tcPr>
            <w:tcW w:w="6525" w:type="dxa"/>
            <w:tcBorders>
              <w:top w:val="single" w:sz="4" w:space="0" w:color="000000"/>
              <w:left w:val="single" w:sz="4" w:space="0" w:color="000000"/>
              <w:bottom w:val="single" w:sz="4" w:space="0" w:color="000000"/>
              <w:right w:val="single" w:sz="4" w:space="0" w:color="000000"/>
            </w:tcBorders>
          </w:tcPr>
          <w:p w14:paraId="6501AA46" w14:textId="77777777" w:rsidR="003439BB" w:rsidRDefault="00000000">
            <w:pPr>
              <w:spacing w:after="0" w:line="259" w:lineRule="auto"/>
              <w:ind w:right="0" w:firstLine="0"/>
              <w:jc w:val="left"/>
            </w:pPr>
            <w:r>
              <w:t xml:space="preserve">Человек и литосфера </w:t>
            </w:r>
          </w:p>
        </w:tc>
        <w:tc>
          <w:tcPr>
            <w:tcW w:w="1838" w:type="dxa"/>
            <w:tcBorders>
              <w:top w:val="single" w:sz="4" w:space="0" w:color="000000"/>
              <w:left w:val="single" w:sz="4" w:space="0" w:color="000000"/>
              <w:bottom w:val="single" w:sz="4" w:space="0" w:color="000000"/>
              <w:right w:val="single" w:sz="4" w:space="0" w:color="000000"/>
            </w:tcBorders>
          </w:tcPr>
          <w:p w14:paraId="0BEE2A35" w14:textId="77777777" w:rsidR="003439BB" w:rsidRDefault="00000000">
            <w:pPr>
              <w:spacing w:after="0" w:line="259" w:lineRule="auto"/>
              <w:ind w:right="0" w:firstLine="0"/>
              <w:jc w:val="left"/>
            </w:pPr>
            <w:r>
              <w:t xml:space="preserve"> </w:t>
            </w:r>
          </w:p>
        </w:tc>
      </w:tr>
      <w:tr w:rsidR="003439BB" w14:paraId="5F8516BD"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0A12D058" w14:textId="77777777" w:rsidR="003439BB" w:rsidRDefault="00000000">
            <w:pPr>
              <w:spacing w:after="0" w:line="259" w:lineRule="auto"/>
              <w:ind w:right="59" w:firstLine="0"/>
              <w:jc w:val="center"/>
            </w:pPr>
            <w:r>
              <w:t xml:space="preserve">Урок 31 </w:t>
            </w:r>
          </w:p>
        </w:tc>
        <w:tc>
          <w:tcPr>
            <w:tcW w:w="6525" w:type="dxa"/>
            <w:tcBorders>
              <w:top w:val="single" w:sz="4" w:space="0" w:color="000000"/>
              <w:left w:val="single" w:sz="4" w:space="0" w:color="000000"/>
              <w:bottom w:val="single" w:sz="4" w:space="0" w:color="000000"/>
              <w:right w:val="single" w:sz="4" w:space="0" w:color="000000"/>
            </w:tcBorders>
          </w:tcPr>
          <w:p w14:paraId="0ECF6FC7" w14:textId="77777777" w:rsidR="003439BB" w:rsidRDefault="00000000">
            <w:pPr>
              <w:spacing w:after="0" w:line="259" w:lineRule="auto"/>
              <w:ind w:right="0" w:firstLine="0"/>
            </w:pPr>
            <w:r>
              <w:t xml:space="preserve">Резервный урок. Контрольная работа по теме «Литосфера каменная оболочка Земли» </w:t>
            </w:r>
          </w:p>
        </w:tc>
        <w:tc>
          <w:tcPr>
            <w:tcW w:w="1838" w:type="dxa"/>
            <w:tcBorders>
              <w:top w:val="single" w:sz="4" w:space="0" w:color="000000"/>
              <w:left w:val="single" w:sz="4" w:space="0" w:color="000000"/>
              <w:bottom w:val="single" w:sz="4" w:space="0" w:color="000000"/>
              <w:right w:val="single" w:sz="4" w:space="0" w:color="000000"/>
            </w:tcBorders>
          </w:tcPr>
          <w:p w14:paraId="46FFD46C" w14:textId="77777777" w:rsidR="003439BB" w:rsidRDefault="00000000">
            <w:pPr>
              <w:spacing w:after="0" w:line="259" w:lineRule="auto"/>
              <w:ind w:right="0" w:firstLine="0"/>
              <w:jc w:val="left"/>
            </w:pPr>
            <w:r>
              <w:t xml:space="preserve"> </w:t>
            </w:r>
          </w:p>
        </w:tc>
      </w:tr>
      <w:tr w:rsidR="003439BB" w14:paraId="6F2326CF" w14:textId="77777777">
        <w:trPr>
          <w:trHeight w:val="838"/>
        </w:trPr>
        <w:tc>
          <w:tcPr>
            <w:tcW w:w="1419" w:type="dxa"/>
            <w:tcBorders>
              <w:top w:val="single" w:sz="4" w:space="0" w:color="000000"/>
              <w:left w:val="single" w:sz="4" w:space="0" w:color="000000"/>
              <w:bottom w:val="single" w:sz="4" w:space="0" w:color="000000"/>
              <w:right w:val="single" w:sz="4" w:space="0" w:color="000000"/>
            </w:tcBorders>
          </w:tcPr>
          <w:p w14:paraId="0FC632E5" w14:textId="77777777" w:rsidR="003439BB" w:rsidRDefault="00000000">
            <w:pPr>
              <w:spacing w:after="0" w:line="259" w:lineRule="auto"/>
              <w:ind w:right="59" w:firstLine="0"/>
              <w:jc w:val="center"/>
            </w:pPr>
            <w:r>
              <w:t xml:space="preserve">Урок 32 </w:t>
            </w:r>
          </w:p>
        </w:tc>
        <w:tc>
          <w:tcPr>
            <w:tcW w:w="6525" w:type="dxa"/>
            <w:tcBorders>
              <w:top w:val="single" w:sz="4" w:space="0" w:color="000000"/>
              <w:left w:val="single" w:sz="4" w:space="0" w:color="000000"/>
              <w:bottom w:val="single" w:sz="4" w:space="0" w:color="000000"/>
              <w:right w:val="single" w:sz="4" w:space="0" w:color="000000"/>
            </w:tcBorders>
          </w:tcPr>
          <w:p w14:paraId="419B33B0" w14:textId="77777777" w:rsidR="003439BB" w:rsidRDefault="00000000">
            <w:pPr>
              <w:spacing w:after="0" w:line="259" w:lineRule="auto"/>
              <w:ind w:right="65" w:firstLine="0"/>
            </w:pPr>
            <w:r>
              <w:t xml:space="preserve">Рельеф земной поверхности и методы его изучения. Практическая работа «Описание горной системы или равнины по физической карте» </w:t>
            </w:r>
          </w:p>
        </w:tc>
        <w:tc>
          <w:tcPr>
            <w:tcW w:w="1838" w:type="dxa"/>
            <w:tcBorders>
              <w:top w:val="single" w:sz="4" w:space="0" w:color="000000"/>
              <w:left w:val="single" w:sz="4" w:space="0" w:color="000000"/>
              <w:bottom w:val="single" w:sz="4" w:space="0" w:color="000000"/>
              <w:right w:val="single" w:sz="4" w:space="0" w:color="000000"/>
            </w:tcBorders>
          </w:tcPr>
          <w:p w14:paraId="7A1ABF20" w14:textId="77777777" w:rsidR="003439BB" w:rsidRDefault="00000000">
            <w:pPr>
              <w:spacing w:after="0" w:line="259" w:lineRule="auto"/>
              <w:ind w:right="55" w:firstLine="0"/>
              <w:jc w:val="center"/>
            </w:pPr>
            <w:r>
              <w:t xml:space="preserve">05 </w:t>
            </w:r>
          </w:p>
        </w:tc>
      </w:tr>
      <w:tr w:rsidR="003439BB" w14:paraId="51713B2F" w14:textId="77777777">
        <w:trPr>
          <w:trHeight w:val="562"/>
        </w:trPr>
        <w:tc>
          <w:tcPr>
            <w:tcW w:w="1419" w:type="dxa"/>
            <w:tcBorders>
              <w:top w:val="single" w:sz="4" w:space="0" w:color="000000"/>
              <w:left w:val="single" w:sz="4" w:space="0" w:color="000000"/>
              <w:bottom w:val="single" w:sz="4" w:space="0" w:color="000000"/>
              <w:right w:val="single" w:sz="4" w:space="0" w:color="000000"/>
            </w:tcBorders>
          </w:tcPr>
          <w:p w14:paraId="3294BA87" w14:textId="77777777" w:rsidR="003439BB" w:rsidRDefault="00000000">
            <w:pPr>
              <w:spacing w:after="0" w:line="259" w:lineRule="auto"/>
              <w:ind w:right="59" w:firstLine="0"/>
              <w:jc w:val="center"/>
            </w:pPr>
            <w:r>
              <w:t xml:space="preserve">Урок 33 </w:t>
            </w:r>
          </w:p>
        </w:tc>
        <w:tc>
          <w:tcPr>
            <w:tcW w:w="6525" w:type="dxa"/>
            <w:tcBorders>
              <w:top w:val="single" w:sz="4" w:space="0" w:color="000000"/>
              <w:left w:val="single" w:sz="4" w:space="0" w:color="000000"/>
              <w:bottom w:val="single" w:sz="4" w:space="0" w:color="000000"/>
              <w:right w:val="single" w:sz="4" w:space="0" w:color="000000"/>
            </w:tcBorders>
          </w:tcPr>
          <w:p w14:paraId="0EC4931B" w14:textId="77777777" w:rsidR="003439BB" w:rsidRDefault="00000000">
            <w:pPr>
              <w:spacing w:after="0" w:line="259" w:lineRule="auto"/>
              <w:ind w:right="0" w:firstLine="0"/>
              <w:jc w:val="left"/>
            </w:pPr>
            <w:r>
              <w:t xml:space="preserve">Рельеф дна Мировое океана. Острова, их типы по происхождению </w:t>
            </w:r>
          </w:p>
        </w:tc>
        <w:tc>
          <w:tcPr>
            <w:tcW w:w="1838" w:type="dxa"/>
            <w:tcBorders>
              <w:top w:val="single" w:sz="4" w:space="0" w:color="000000"/>
              <w:left w:val="single" w:sz="4" w:space="0" w:color="000000"/>
              <w:bottom w:val="single" w:sz="4" w:space="0" w:color="000000"/>
              <w:right w:val="single" w:sz="4" w:space="0" w:color="000000"/>
            </w:tcBorders>
          </w:tcPr>
          <w:p w14:paraId="264C1FEB" w14:textId="77777777" w:rsidR="003439BB" w:rsidRDefault="00000000">
            <w:pPr>
              <w:spacing w:after="0" w:line="259" w:lineRule="auto"/>
              <w:ind w:right="0" w:firstLine="0"/>
              <w:jc w:val="left"/>
            </w:pPr>
            <w:r>
              <w:t xml:space="preserve"> </w:t>
            </w:r>
          </w:p>
        </w:tc>
      </w:tr>
      <w:tr w:rsidR="003439BB" w14:paraId="42A5AB7C" w14:textId="77777777">
        <w:trPr>
          <w:trHeight w:val="840"/>
        </w:trPr>
        <w:tc>
          <w:tcPr>
            <w:tcW w:w="1419" w:type="dxa"/>
            <w:tcBorders>
              <w:top w:val="single" w:sz="4" w:space="0" w:color="000000"/>
              <w:left w:val="single" w:sz="4" w:space="0" w:color="000000"/>
              <w:bottom w:val="single" w:sz="4" w:space="0" w:color="000000"/>
              <w:right w:val="single" w:sz="4" w:space="0" w:color="000000"/>
            </w:tcBorders>
          </w:tcPr>
          <w:p w14:paraId="7FF8587B" w14:textId="77777777" w:rsidR="003439BB" w:rsidRDefault="00000000">
            <w:pPr>
              <w:spacing w:after="0" w:line="259" w:lineRule="auto"/>
              <w:ind w:right="59" w:firstLine="0"/>
              <w:jc w:val="center"/>
            </w:pPr>
            <w:r>
              <w:t xml:space="preserve">Урок 34 </w:t>
            </w:r>
          </w:p>
        </w:tc>
        <w:tc>
          <w:tcPr>
            <w:tcW w:w="6525" w:type="dxa"/>
            <w:tcBorders>
              <w:top w:val="single" w:sz="4" w:space="0" w:color="000000"/>
              <w:left w:val="single" w:sz="4" w:space="0" w:color="000000"/>
              <w:bottom w:val="single" w:sz="4" w:space="0" w:color="000000"/>
              <w:right w:val="single" w:sz="4" w:space="0" w:color="000000"/>
            </w:tcBorders>
          </w:tcPr>
          <w:p w14:paraId="756761CA" w14:textId="77777777" w:rsidR="003439BB" w:rsidRDefault="00000000">
            <w:pPr>
              <w:spacing w:after="0" w:line="259" w:lineRule="auto"/>
              <w:ind w:right="64" w:firstLine="0"/>
            </w:pPr>
            <w:r>
              <w:t xml:space="preserve">Сезонные изменения. Практическая работа «Анализ результатов фенологических наблюдений и наблюдений за погодой» </w:t>
            </w:r>
          </w:p>
        </w:tc>
        <w:tc>
          <w:tcPr>
            <w:tcW w:w="1838" w:type="dxa"/>
            <w:tcBorders>
              <w:top w:val="single" w:sz="4" w:space="0" w:color="000000"/>
              <w:left w:val="single" w:sz="4" w:space="0" w:color="000000"/>
              <w:bottom w:val="single" w:sz="4" w:space="0" w:color="000000"/>
              <w:right w:val="single" w:sz="4" w:space="0" w:color="000000"/>
            </w:tcBorders>
          </w:tcPr>
          <w:p w14:paraId="1A1F6D02" w14:textId="77777777" w:rsidR="003439BB" w:rsidRDefault="00000000">
            <w:pPr>
              <w:spacing w:after="0" w:line="259" w:lineRule="auto"/>
              <w:ind w:right="53" w:firstLine="0"/>
              <w:jc w:val="center"/>
            </w:pPr>
            <w:r>
              <w:t xml:space="preserve">0,5 </w:t>
            </w:r>
          </w:p>
        </w:tc>
      </w:tr>
      <w:tr w:rsidR="003439BB" w14:paraId="58DE2806" w14:textId="77777777">
        <w:trPr>
          <w:trHeight w:val="600"/>
        </w:trPr>
        <w:tc>
          <w:tcPr>
            <w:tcW w:w="9782" w:type="dxa"/>
            <w:gridSpan w:val="3"/>
            <w:tcBorders>
              <w:top w:val="single" w:sz="4" w:space="0" w:color="000000"/>
              <w:left w:val="single" w:sz="4" w:space="0" w:color="000000"/>
              <w:bottom w:val="single" w:sz="4" w:space="0" w:color="000000"/>
              <w:right w:val="single" w:sz="4" w:space="0" w:color="000000"/>
            </w:tcBorders>
          </w:tcPr>
          <w:p w14:paraId="68B09201"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(в том числе Всероссийские проверочные работы), - не более 3 </w:t>
            </w:r>
          </w:p>
        </w:tc>
      </w:tr>
    </w:tbl>
    <w:p w14:paraId="5DB24B17" w14:textId="77777777" w:rsidR="003439BB" w:rsidRDefault="00000000">
      <w:pPr>
        <w:numPr>
          <w:ilvl w:val="0"/>
          <w:numId w:val="125"/>
        </w:numPr>
        <w:spacing w:after="5" w:line="271" w:lineRule="auto"/>
        <w:ind w:right="1998" w:hanging="180"/>
        <w:jc w:val="left"/>
      </w:pPr>
      <w:r>
        <w:rPr>
          <w:b/>
        </w:rPr>
        <w:t xml:space="preserve">КЛАСС </w:t>
      </w:r>
    </w:p>
    <w:p w14:paraId="1BF79430" w14:textId="77777777" w:rsidR="003439BB" w:rsidRDefault="00000000">
      <w:pPr>
        <w:spacing w:after="0" w:line="259" w:lineRule="auto"/>
        <w:ind w:right="0" w:firstLine="0"/>
        <w:jc w:val="right"/>
      </w:pPr>
      <w:r>
        <w:t xml:space="preserve"> </w:t>
      </w: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500"/>
        <w:gridCol w:w="1721"/>
      </w:tblGrid>
      <w:tr w:rsidR="003439BB" w14:paraId="49ABE711"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03FCBF52" w14:textId="77777777" w:rsidR="003439BB" w:rsidRDefault="00000000">
            <w:pPr>
              <w:spacing w:after="0" w:line="259" w:lineRule="auto"/>
              <w:ind w:right="57" w:firstLine="0"/>
              <w:jc w:val="center"/>
            </w:pPr>
            <w:r>
              <w:rPr>
                <w:b/>
              </w:rPr>
              <w:t xml:space="preserve">№ п/п </w:t>
            </w:r>
          </w:p>
        </w:tc>
        <w:tc>
          <w:tcPr>
            <w:tcW w:w="6501" w:type="dxa"/>
            <w:tcBorders>
              <w:top w:val="single" w:sz="4" w:space="0" w:color="000000"/>
              <w:left w:val="single" w:sz="4" w:space="0" w:color="000000"/>
              <w:bottom w:val="single" w:sz="4" w:space="0" w:color="000000"/>
              <w:right w:val="single" w:sz="4" w:space="0" w:color="000000"/>
            </w:tcBorders>
          </w:tcPr>
          <w:p w14:paraId="12446404" w14:textId="77777777" w:rsidR="003439BB" w:rsidRDefault="00000000">
            <w:pPr>
              <w:spacing w:after="0" w:line="259" w:lineRule="auto"/>
              <w:ind w:right="59" w:firstLine="0"/>
              <w:jc w:val="center"/>
            </w:pPr>
            <w:r>
              <w:rPr>
                <w:b/>
              </w:rPr>
              <w:t xml:space="preserve">Тема урока </w:t>
            </w:r>
          </w:p>
        </w:tc>
        <w:tc>
          <w:tcPr>
            <w:tcW w:w="1721" w:type="dxa"/>
            <w:tcBorders>
              <w:top w:val="single" w:sz="4" w:space="0" w:color="000000"/>
              <w:left w:val="single" w:sz="4" w:space="0" w:color="000000"/>
              <w:bottom w:val="single" w:sz="4" w:space="0" w:color="000000"/>
              <w:right w:val="single" w:sz="4" w:space="0" w:color="000000"/>
            </w:tcBorders>
          </w:tcPr>
          <w:p w14:paraId="64BD9BE8" w14:textId="77777777" w:rsidR="003439BB" w:rsidRDefault="00000000">
            <w:pPr>
              <w:spacing w:after="0" w:line="238" w:lineRule="auto"/>
              <w:ind w:right="0" w:firstLine="0"/>
              <w:jc w:val="center"/>
            </w:pPr>
            <w:r>
              <w:rPr>
                <w:b/>
              </w:rPr>
              <w:t xml:space="preserve">Количество часов на </w:t>
            </w:r>
          </w:p>
          <w:p w14:paraId="591304CC" w14:textId="77777777" w:rsidR="003439BB" w:rsidRDefault="00000000">
            <w:pPr>
              <w:spacing w:after="0" w:line="259" w:lineRule="auto"/>
              <w:ind w:right="0" w:firstLine="0"/>
              <w:jc w:val="center"/>
            </w:pPr>
            <w:r>
              <w:rPr>
                <w:b/>
              </w:rPr>
              <w:t xml:space="preserve">практические работы </w:t>
            </w:r>
          </w:p>
        </w:tc>
      </w:tr>
      <w:tr w:rsidR="003439BB" w14:paraId="2250D52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2CC52A9" w14:textId="77777777" w:rsidR="003439BB" w:rsidRDefault="00000000">
            <w:pPr>
              <w:spacing w:after="0" w:line="259" w:lineRule="auto"/>
              <w:ind w:right="49" w:firstLine="0"/>
              <w:jc w:val="center"/>
            </w:pPr>
            <w:r>
              <w:t xml:space="preserve">Урок 1 </w:t>
            </w:r>
          </w:p>
        </w:tc>
        <w:tc>
          <w:tcPr>
            <w:tcW w:w="6501" w:type="dxa"/>
            <w:tcBorders>
              <w:top w:val="single" w:sz="4" w:space="0" w:color="000000"/>
              <w:left w:val="single" w:sz="4" w:space="0" w:color="000000"/>
              <w:bottom w:val="single" w:sz="4" w:space="0" w:color="000000"/>
              <w:right w:val="single" w:sz="4" w:space="0" w:color="000000"/>
            </w:tcBorders>
          </w:tcPr>
          <w:p w14:paraId="538C1547" w14:textId="77777777" w:rsidR="003439BB" w:rsidRDefault="00000000">
            <w:pPr>
              <w:spacing w:after="0" w:line="259" w:lineRule="auto"/>
              <w:ind w:right="0" w:firstLine="0"/>
            </w:pPr>
            <w:r>
              <w:t xml:space="preserve">Гидросфера и методы её изучения. Части гидросферы. Мировой круговорот воды. Значение гидросферы </w:t>
            </w:r>
          </w:p>
        </w:tc>
        <w:tc>
          <w:tcPr>
            <w:tcW w:w="1721" w:type="dxa"/>
            <w:tcBorders>
              <w:top w:val="single" w:sz="4" w:space="0" w:color="000000"/>
              <w:left w:val="single" w:sz="4" w:space="0" w:color="000000"/>
              <w:bottom w:val="single" w:sz="4" w:space="0" w:color="000000"/>
              <w:right w:val="single" w:sz="4" w:space="0" w:color="000000"/>
            </w:tcBorders>
          </w:tcPr>
          <w:p w14:paraId="4019369C" w14:textId="77777777" w:rsidR="003439BB" w:rsidRDefault="00000000">
            <w:pPr>
              <w:spacing w:after="0" w:line="259" w:lineRule="auto"/>
              <w:ind w:left="3" w:right="0" w:firstLine="0"/>
              <w:jc w:val="center"/>
            </w:pPr>
            <w:r>
              <w:t xml:space="preserve"> </w:t>
            </w:r>
          </w:p>
        </w:tc>
      </w:tr>
      <w:tr w:rsidR="003439BB" w14:paraId="1B0BEB0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120D9116" w14:textId="77777777" w:rsidR="003439BB" w:rsidRDefault="00000000">
            <w:pPr>
              <w:spacing w:after="0" w:line="259" w:lineRule="auto"/>
              <w:ind w:right="50" w:firstLine="0"/>
              <w:jc w:val="center"/>
            </w:pPr>
            <w:r>
              <w:t xml:space="preserve">Урок 2 </w:t>
            </w:r>
          </w:p>
        </w:tc>
        <w:tc>
          <w:tcPr>
            <w:tcW w:w="6501" w:type="dxa"/>
            <w:tcBorders>
              <w:top w:val="single" w:sz="4" w:space="0" w:color="000000"/>
              <w:left w:val="single" w:sz="4" w:space="0" w:color="000000"/>
              <w:bottom w:val="single" w:sz="4" w:space="0" w:color="000000"/>
              <w:right w:val="single" w:sz="4" w:space="0" w:color="000000"/>
            </w:tcBorders>
          </w:tcPr>
          <w:p w14:paraId="2D83A5A7" w14:textId="77777777" w:rsidR="003439BB" w:rsidRDefault="00000000">
            <w:pPr>
              <w:spacing w:after="0" w:line="259" w:lineRule="auto"/>
              <w:ind w:right="59" w:firstLine="0"/>
            </w:pPr>
            <w:r>
              <w:t xml:space="preserve">Исследования вод Мирового океана. Профессия океанолог. Солёность и температура океанических вод. Океанические течения </w:t>
            </w:r>
          </w:p>
        </w:tc>
        <w:tc>
          <w:tcPr>
            <w:tcW w:w="1721" w:type="dxa"/>
            <w:tcBorders>
              <w:top w:val="single" w:sz="4" w:space="0" w:color="000000"/>
              <w:left w:val="single" w:sz="4" w:space="0" w:color="000000"/>
              <w:bottom w:val="single" w:sz="4" w:space="0" w:color="000000"/>
              <w:right w:val="single" w:sz="4" w:space="0" w:color="000000"/>
            </w:tcBorders>
          </w:tcPr>
          <w:p w14:paraId="2E76B509" w14:textId="77777777" w:rsidR="003439BB" w:rsidRDefault="00000000">
            <w:pPr>
              <w:spacing w:after="0" w:line="259" w:lineRule="auto"/>
              <w:ind w:left="3" w:right="0" w:firstLine="0"/>
              <w:jc w:val="center"/>
            </w:pPr>
            <w:r>
              <w:t xml:space="preserve"> </w:t>
            </w:r>
          </w:p>
        </w:tc>
      </w:tr>
      <w:tr w:rsidR="003439BB" w14:paraId="13C811FD"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344D77E" w14:textId="77777777" w:rsidR="003439BB" w:rsidRDefault="00000000">
            <w:pPr>
              <w:spacing w:after="0" w:line="259" w:lineRule="auto"/>
              <w:ind w:right="46" w:firstLine="0"/>
              <w:jc w:val="center"/>
            </w:pPr>
            <w:r>
              <w:t xml:space="preserve">Урок 3 </w:t>
            </w:r>
          </w:p>
        </w:tc>
        <w:tc>
          <w:tcPr>
            <w:tcW w:w="6501" w:type="dxa"/>
            <w:tcBorders>
              <w:top w:val="single" w:sz="4" w:space="0" w:color="000000"/>
              <w:left w:val="single" w:sz="4" w:space="0" w:color="000000"/>
              <w:bottom w:val="single" w:sz="4" w:space="0" w:color="000000"/>
              <w:right w:val="single" w:sz="4" w:space="0" w:color="000000"/>
            </w:tcBorders>
          </w:tcPr>
          <w:p w14:paraId="730BD616" w14:textId="77777777" w:rsidR="003439BB" w:rsidRDefault="00000000">
            <w:pPr>
              <w:spacing w:after="0" w:line="259" w:lineRule="auto"/>
              <w:ind w:right="0" w:firstLine="0"/>
              <w:jc w:val="left"/>
            </w:pPr>
            <w:r>
              <w:t xml:space="preserve">Мировой океан и его части </w:t>
            </w:r>
          </w:p>
        </w:tc>
        <w:tc>
          <w:tcPr>
            <w:tcW w:w="1721" w:type="dxa"/>
            <w:tcBorders>
              <w:top w:val="single" w:sz="4" w:space="0" w:color="000000"/>
              <w:left w:val="single" w:sz="4" w:space="0" w:color="000000"/>
              <w:bottom w:val="single" w:sz="4" w:space="0" w:color="000000"/>
              <w:right w:val="single" w:sz="4" w:space="0" w:color="000000"/>
            </w:tcBorders>
          </w:tcPr>
          <w:p w14:paraId="2820F79D" w14:textId="77777777" w:rsidR="003439BB" w:rsidRDefault="00000000">
            <w:pPr>
              <w:spacing w:after="0" w:line="259" w:lineRule="auto"/>
              <w:ind w:left="3" w:right="0" w:firstLine="0"/>
              <w:jc w:val="center"/>
            </w:pPr>
            <w:r>
              <w:t xml:space="preserve"> </w:t>
            </w:r>
          </w:p>
        </w:tc>
      </w:tr>
      <w:tr w:rsidR="003439BB" w14:paraId="4AFE03BC"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D66C31D" w14:textId="77777777" w:rsidR="003439BB" w:rsidRDefault="00000000">
            <w:pPr>
              <w:spacing w:after="0" w:line="259" w:lineRule="auto"/>
              <w:ind w:right="49" w:firstLine="0"/>
              <w:jc w:val="center"/>
            </w:pPr>
            <w:r>
              <w:t xml:space="preserve">Урок 4 </w:t>
            </w:r>
          </w:p>
        </w:tc>
        <w:tc>
          <w:tcPr>
            <w:tcW w:w="6501" w:type="dxa"/>
            <w:tcBorders>
              <w:top w:val="single" w:sz="4" w:space="0" w:color="000000"/>
              <w:left w:val="single" w:sz="4" w:space="0" w:color="000000"/>
              <w:bottom w:val="single" w:sz="4" w:space="0" w:color="000000"/>
              <w:right w:val="single" w:sz="4" w:space="0" w:color="000000"/>
            </w:tcBorders>
          </w:tcPr>
          <w:p w14:paraId="6A58362E" w14:textId="77777777" w:rsidR="003439BB" w:rsidRDefault="00000000">
            <w:pPr>
              <w:spacing w:after="0" w:line="259" w:lineRule="auto"/>
              <w:ind w:right="62" w:firstLine="0"/>
            </w:pPr>
            <w:r>
              <w:t xml:space="preserve">Движения вод Мирового океана. Стихийные явления в Мировом океане. Способы изучения и наблюдения за загрязнением вод Мирового океана </w:t>
            </w:r>
          </w:p>
        </w:tc>
        <w:tc>
          <w:tcPr>
            <w:tcW w:w="1721" w:type="dxa"/>
            <w:tcBorders>
              <w:top w:val="single" w:sz="4" w:space="0" w:color="000000"/>
              <w:left w:val="single" w:sz="4" w:space="0" w:color="000000"/>
              <w:bottom w:val="single" w:sz="4" w:space="0" w:color="000000"/>
              <w:right w:val="single" w:sz="4" w:space="0" w:color="000000"/>
            </w:tcBorders>
          </w:tcPr>
          <w:p w14:paraId="55236C49" w14:textId="77777777" w:rsidR="003439BB" w:rsidRDefault="00000000">
            <w:pPr>
              <w:spacing w:after="0" w:line="259" w:lineRule="auto"/>
              <w:ind w:left="3" w:right="0" w:firstLine="0"/>
              <w:jc w:val="center"/>
            </w:pPr>
            <w:r>
              <w:t xml:space="preserve"> </w:t>
            </w:r>
          </w:p>
        </w:tc>
      </w:tr>
      <w:tr w:rsidR="003439BB" w14:paraId="3FC911E5"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DE22DA0" w14:textId="77777777" w:rsidR="003439BB" w:rsidRDefault="00000000">
            <w:pPr>
              <w:spacing w:after="0" w:line="259" w:lineRule="auto"/>
              <w:ind w:right="58" w:firstLine="0"/>
              <w:jc w:val="center"/>
            </w:pPr>
            <w:r>
              <w:t xml:space="preserve">Урок 5 </w:t>
            </w:r>
          </w:p>
        </w:tc>
        <w:tc>
          <w:tcPr>
            <w:tcW w:w="6501" w:type="dxa"/>
            <w:tcBorders>
              <w:top w:val="single" w:sz="4" w:space="0" w:color="000000"/>
              <w:left w:val="single" w:sz="4" w:space="0" w:color="000000"/>
              <w:bottom w:val="single" w:sz="4" w:space="0" w:color="000000"/>
              <w:right w:val="single" w:sz="4" w:space="0" w:color="000000"/>
            </w:tcBorders>
          </w:tcPr>
          <w:p w14:paraId="38FCFCF0" w14:textId="77777777" w:rsidR="003439BB" w:rsidRDefault="00000000">
            <w:pPr>
              <w:spacing w:after="0" w:line="259" w:lineRule="auto"/>
              <w:ind w:right="61" w:firstLine="0"/>
            </w:pPr>
            <w:r>
              <w:t xml:space="preserve">Воды суши. Способы изображения внутренних вод на картах. Реки. Практическая работа «Сравнение двух рек (России и мира) по заданным признакам» </w:t>
            </w:r>
          </w:p>
        </w:tc>
        <w:tc>
          <w:tcPr>
            <w:tcW w:w="1721" w:type="dxa"/>
            <w:tcBorders>
              <w:top w:val="single" w:sz="4" w:space="0" w:color="000000"/>
              <w:left w:val="single" w:sz="4" w:space="0" w:color="000000"/>
              <w:bottom w:val="single" w:sz="4" w:space="0" w:color="000000"/>
              <w:right w:val="single" w:sz="4" w:space="0" w:color="000000"/>
            </w:tcBorders>
          </w:tcPr>
          <w:p w14:paraId="5C80444C" w14:textId="77777777" w:rsidR="003439BB" w:rsidRDefault="00000000">
            <w:pPr>
              <w:spacing w:after="0" w:line="259" w:lineRule="auto"/>
              <w:ind w:right="59" w:firstLine="0"/>
              <w:jc w:val="center"/>
            </w:pPr>
            <w:r>
              <w:t xml:space="preserve">0,5 </w:t>
            </w:r>
          </w:p>
        </w:tc>
      </w:tr>
      <w:tr w:rsidR="003439BB" w14:paraId="7272F95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1FC04274" w14:textId="77777777" w:rsidR="003439BB" w:rsidRDefault="00000000">
            <w:pPr>
              <w:spacing w:after="0" w:line="259" w:lineRule="auto"/>
              <w:ind w:right="50" w:firstLine="0"/>
              <w:jc w:val="center"/>
            </w:pPr>
            <w:r>
              <w:t xml:space="preserve">Урок 6 </w:t>
            </w:r>
          </w:p>
        </w:tc>
        <w:tc>
          <w:tcPr>
            <w:tcW w:w="6501" w:type="dxa"/>
            <w:tcBorders>
              <w:top w:val="single" w:sz="4" w:space="0" w:color="000000"/>
              <w:left w:val="single" w:sz="4" w:space="0" w:color="000000"/>
              <w:bottom w:val="single" w:sz="4" w:space="0" w:color="000000"/>
              <w:right w:val="single" w:sz="4" w:space="0" w:color="000000"/>
            </w:tcBorders>
          </w:tcPr>
          <w:p w14:paraId="2DC221D3" w14:textId="77777777" w:rsidR="003439BB" w:rsidRDefault="00000000">
            <w:pPr>
              <w:spacing w:after="0" w:line="259" w:lineRule="auto"/>
              <w:ind w:right="66" w:firstLine="0"/>
            </w:pPr>
            <w:r>
              <w:t xml:space="preserve">Озёра. Профессия гидролог. Практическая работа «Характеристика одного из крупнейших озёр России по плану в форме презентации» </w:t>
            </w:r>
          </w:p>
        </w:tc>
        <w:tc>
          <w:tcPr>
            <w:tcW w:w="1721" w:type="dxa"/>
            <w:tcBorders>
              <w:top w:val="single" w:sz="4" w:space="0" w:color="000000"/>
              <w:left w:val="single" w:sz="4" w:space="0" w:color="000000"/>
              <w:bottom w:val="single" w:sz="4" w:space="0" w:color="000000"/>
              <w:right w:val="single" w:sz="4" w:space="0" w:color="000000"/>
            </w:tcBorders>
          </w:tcPr>
          <w:p w14:paraId="0B9872A6" w14:textId="77777777" w:rsidR="003439BB" w:rsidRDefault="00000000">
            <w:pPr>
              <w:spacing w:after="0" w:line="259" w:lineRule="auto"/>
              <w:ind w:right="57" w:firstLine="0"/>
              <w:jc w:val="center"/>
            </w:pPr>
            <w:r>
              <w:t xml:space="preserve">05 </w:t>
            </w:r>
          </w:p>
        </w:tc>
      </w:tr>
      <w:tr w:rsidR="003439BB" w14:paraId="1885BE4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FD51AF5" w14:textId="77777777" w:rsidR="003439BB" w:rsidRDefault="00000000">
            <w:pPr>
              <w:spacing w:after="0" w:line="259" w:lineRule="auto"/>
              <w:ind w:right="50" w:firstLine="0"/>
              <w:jc w:val="center"/>
            </w:pPr>
            <w:r>
              <w:lastRenderedPageBreak/>
              <w:t xml:space="preserve">Урок 7 </w:t>
            </w:r>
          </w:p>
        </w:tc>
        <w:tc>
          <w:tcPr>
            <w:tcW w:w="6501" w:type="dxa"/>
            <w:tcBorders>
              <w:top w:val="single" w:sz="4" w:space="0" w:color="000000"/>
              <w:left w:val="single" w:sz="4" w:space="0" w:color="000000"/>
              <w:bottom w:val="single" w:sz="4" w:space="0" w:color="000000"/>
              <w:right w:val="single" w:sz="4" w:space="0" w:color="000000"/>
            </w:tcBorders>
          </w:tcPr>
          <w:p w14:paraId="6D780F6E" w14:textId="77777777" w:rsidR="003439BB" w:rsidRDefault="00000000">
            <w:pPr>
              <w:spacing w:after="0" w:line="259" w:lineRule="auto"/>
              <w:ind w:right="0" w:firstLine="0"/>
            </w:pPr>
            <w:r>
              <w:t xml:space="preserve">Подземные воды, их происхождение, условия залегания и использования. Минеральные источники </w:t>
            </w:r>
          </w:p>
        </w:tc>
        <w:tc>
          <w:tcPr>
            <w:tcW w:w="1721" w:type="dxa"/>
            <w:tcBorders>
              <w:top w:val="single" w:sz="4" w:space="0" w:color="000000"/>
              <w:left w:val="single" w:sz="4" w:space="0" w:color="000000"/>
              <w:bottom w:val="single" w:sz="4" w:space="0" w:color="000000"/>
              <w:right w:val="single" w:sz="4" w:space="0" w:color="000000"/>
            </w:tcBorders>
          </w:tcPr>
          <w:p w14:paraId="31F4D46A" w14:textId="77777777" w:rsidR="003439BB" w:rsidRDefault="00000000">
            <w:pPr>
              <w:spacing w:after="0" w:line="259" w:lineRule="auto"/>
              <w:ind w:left="3" w:right="0" w:firstLine="0"/>
              <w:jc w:val="center"/>
            </w:pPr>
            <w:r>
              <w:t xml:space="preserve"> </w:t>
            </w:r>
          </w:p>
        </w:tc>
      </w:tr>
      <w:tr w:rsidR="003439BB" w14:paraId="4BF2980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DE06BA0" w14:textId="77777777" w:rsidR="003439BB" w:rsidRDefault="00000000">
            <w:pPr>
              <w:spacing w:after="0" w:line="259" w:lineRule="auto"/>
              <w:ind w:right="52" w:firstLine="0"/>
              <w:jc w:val="center"/>
            </w:pPr>
            <w:r>
              <w:t xml:space="preserve">Урок 8 </w:t>
            </w:r>
          </w:p>
        </w:tc>
        <w:tc>
          <w:tcPr>
            <w:tcW w:w="6501" w:type="dxa"/>
            <w:tcBorders>
              <w:top w:val="single" w:sz="4" w:space="0" w:color="000000"/>
              <w:left w:val="single" w:sz="4" w:space="0" w:color="000000"/>
              <w:bottom w:val="single" w:sz="4" w:space="0" w:color="000000"/>
              <w:right w:val="single" w:sz="4" w:space="0" w:color="000000"/>
            </w:tcBorders>
          </w:tcPr>
          <w:p w14:paraId="058DB2D1" w14:textId="77777777" w:rsidR="003439BB" w:rsidRDefault="00000000">
            <w:pPr>
              <w:spacing w:after="0" w:line="259" w:lineRule="auto"/>
              <w:ind w:right="0" w:firstLine="0"/>
            </w:pPr>
            <w:r>
              <w:t xml:space="preserve">Природные ледники: горные и покровные. Профессия гляциолог. Многолетняя мерзлота </w:t>
            </w:r>
          </w:p>
        </w:tc>
        <w:tc>
          <w:tcPr>
            <w:tcW w:w="1721" w:type="dxa"/>
            <w:tcBorders>
              <w:top w:val="single" w:sz="4" w:space="0" w:color="000000"/>
              <w:left w:val="single" w:sz="4" w:space="0" w:color="000000"/>
              <w:bottom w:val="single" w:sz="4" w:space="0" w:color="000000"/>
              <w:right w:val="single" w:sz="4" w:space="0" w:color="000000"/>
            </w:tcBorders>
          </w:tcPr>
          <w:p w14:paraId="2811BFAA" w14:textId="77777777" w:rsidR="003439BB" w:rsidRDefault="00000000">
            <w:pPr>
              <w:spacing w:after="0" w:line="259" w:lineRule="auto"/>
              <w:ind w:left="3" w:right="0" w:firstLine="0"/>
              <w:jc w:val="center"/>
            </w:pPr>
            <w:r>
              <w:t xml:space="preserve"> </w:t>
            </w:r>
          </w:p>
        </w:tc>
      </w:tr>
      <w:tr w:rsidR="003439BB" w14:paraId="303BB20F"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4BF1205" w14:textId="77777777" w:rsidR="003439BB" w:rsidRDefault="00000000">
            <w:pPr>
              <w:spacing w:after="0" w:line="259" w:lineRule="auto"/>
              <w:ind w:right="50" w:firstLine="0"/>
              <w:jc w:val="center"/>
            </w:pPr>
            <w:r>
              <w:t xml:space="preserve">Урок 9 </w:t>
            </w:r>
          </w:p>
        </w:tc>
        <w:tc>
          <w:tcPr>
            <w:tcW w:w="6501" w:type="dxa"/>
            <w:tcBorders>
              <w:top w:val="single" w:sz="4" w:space="0" w:color="000000"/>
              <w:left w:val="single" w:sz="4" w:space="0" w:color="000000"/>
              <w:bottom w:val="single" w:sz="4" w:space="0" w:color="000000"/>
              <w:right w:val="single" w:sz="4" w:space="0" w:color="000000"/>
            </w:tcBorders>
          </w:tcPr>
          <w:p w14:paraId="21231C9D" w14:textId="77777777" w:rsidR="003439BB" w:rsidRDefault="00000000">
            <w:pPr>
              <w:spacing w:after="0" w:line="259" w:lineRule="auto"/>
              <w:ind w:right="60" w:firstLine="0"/>
            </w:pPr>
            <w:r>
              <w:t xml:space="preserve">Человек и гидросфера. Практическая работа «Составление перечня поверхностных водных объектов своего края, и их систематизация в форме таблицы» </w:t>
            </w:r>
          </w:p>
        </w:tc>
        <w:tc>
          <w:tcPr>
            <w:tcW w:w="1721" w:type="dxa"/>
            <w:tcBorders>
              <w:top w:val="single" w:sz="4" w:space="0" w:color="000000"/>
              <w:left w:val="single" w:sz="4" w:space="0" w:color="000000"/>
              <w:bottom w:val="single" w:sz="4" w:space="0" w:color="000000"/>
              <w:right w:val="single" w:sz="4" w:space="0" w:color="000000"/>
            </w:tcBorders>
          </w:tcPr>
          <w:p w14:paraId="5B0D81DC" w14:textId="77777777" w:rsidR="003439BB" w:rsidRDefault="00000000">
            <w:pPr>
              <w:spacing w:after="0" w:line="259" w:lineRule="auto"/>
              <w:ind w:right="59" w:firstLine="0"/>
              <w:jc w:val="center"/>
            </w:pPr>
            <w:r>
              <w:t xml:space="preserve">0,5 </w:t>
            </w:r>
          </w:p>
        </w:tc>
      </w:tr>
      <w:tr w:rsidR="003439BB" w14:paraId="29E65515"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7D2ABAD1" w14:textId="77777777" w:rsidR="003439BB" w:rsidRDefault="00000000">
            <w:pPr>
              <w:spacing w:after="0" w:line="259" w:lineRule="auto"/>
              <w:ind w:right="51" w:firstLine="0"/>
              <w:jc w:val="center"/>
            </w:pPr>
            <w:r>
              <w:t xml:space="preserve">Урок 10 </w:t>
            </w:r>
          </w:p>
        </w:tc>
        <w:tc>
          <w:tcPr>
            <w:tcW w:w="6501" w:type="dxa"/>
            <w:tcBorders>
              <w:top w:val="single" w:sz="4" w:space="0" w:color="000000"/>
              <w:left w:val="single" w:sz="4" w:space="0" w:color="000000"/>
              <w:bottom w:val="single" w:sz="4" w:space="0" w:color="000000"/>
              <w:right w:val="single" w:sz="4" w:space="0" w:color="000000"/>
            </w:tcBorders>
          </w:tcPr>
          <w:p w14:paraId="6B4DEE2B" w14:textId="77777777" w:rsidR="003439BB" w:rsidRDefault="00000000">
            <w:pPr>
              <w:spacing w:after="0" w:line="259" w:lineRule="auto"/>
              <w:ind w:right="0" w:firstLine="0"/>
            </w:pPr>
            <w:r>
              <w:t xml:space="preserve">Резервный урок. Обобщающее повторение по теме «Гидросфера водная оболочка Земли» </w:t>
            </w:r>
          </w:p>
        </w:tc>
        <w:tc>
          <w:tcPr>
            <w:tcW w:w="1721" w:type="dxa"/>
            <w:tcBorders>
              <w:top w:val="single" w:sz="4" w:space="0" w:color="000000"/>
              <w:left w:val="single" w:sz="4" w:space="0" w:color="000000"/>
              <w:bottom w:val="single" w:sz="4" w:space="0" w:color="000000"/>
              <w:right w:val="single" w:sz="4" w:space="0" w:color="000000"/>
            </w:tcBorders>
          </w:tcPr>
          <w:p w14:paraId="27B6C668" w14:textId="77777777" w:rsidR="003439BB" w:rsidRDefault="00000000">
            <w:pPr>
              <w:spacing w:after="0" w:line="259" w:lineRule="auto"/>
              <w:ind w:left="3" w:right="0" w:firstLine="0"/>
              <w:jc w:val="center"/>
            </w:pPr>
            <w:r>
              <w:t xml:space="preserve"> </w:t>
            </w:r>
          </w:p>
        </w:tc>
      </w:tr>
      <w:tr w:rsidR="003439BB" w14:paraId="7CD1CE7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45ABD2E" w14:textId="77777777" w:rsidR="003439BB" w:rsidRDefault="00000000">
            <w:pPr>
              <w:spacing w:after="0" w:line="259" w:lineRule="auto"/>
              <w:ind w:right="63" w:firstLine="0"/>
              <w:jc w:val="center"/>
            </w:pPr>
            <w:r>
              <w:t xml:space="preserve">Урок 11 </w:t>
            </w:r>
          </w:p>
        </w:tc>
        <w:tc>
          <w:tcPr>
            <w:tcW w:w="6501" w:type="dxa"/>
            <w:tcBorders>
              <w:top w:val="single" w:sz="4" w:space="0" w:color="000000"/>
              <w:left w:val="single" w:sz="4" w:space="0" w:color="000000"/>
              <w:bottom w:val="single" w:sz="4" w:space="0" w:color="000000"/>
              <w:right w:val="single" w:sz="4" w:space="0" w:color="000000"/>
            </w:tcBorders>
          </w:tcPr>
          <w:p w14:paraId="28184A2E" w14:textId="77777777" w:rsidR="003439BB" w:rsidRDefault="00000000">
            <w:pPr>
              <w:spacing w:after="0" w:line="259" w:lineRule="auto"/>
              <w:ind w:right="0" w:firstLine="0"/>
            </w:pPr>
            <w:r>
              <w:t xml:space="preserve">Воздушная оболочка Земли: газовый состав, строение и значение атмосферы </w:t>
            </w:r>
          </w:p>
        </w:tc>
        <w:tc>
          <w:tcPr>
            <w:tcW w:w="1721" w:type="dxa"/>
            <w:tcBorders>
              <w:top w:val="single" w:sz="4" w:space="0" w:color="000000"/>
              <w:left w:val="single" w:sz="4" w:space="0" w:color="000000"/>
              <w:bottom w:val="single" w:sz="4" w:space="0" w:color="000000"/>
              <w:right w:val="single" w:sz="4" w:space="0" w:color="000000"/>
            </w:tcBorders>
          </w:tcPr>
          <w:p w14:paraId="46E29097" w14:textId="77777777" w:rsidR="003439BB" w:rsidRDefault="00000000">
            <w:pPr>
              <w:spacing w:after="0" w:line="259" w:lineRule="auto"/>
              <w:ind w:left="3" w:right="0" w:firstLine="0"/>
              <w:jc w:val="center"/>
            </w:pPr>
            <w:r>
              <w:t xml:space="preserve"> </w:t>
            </w:r>
          </w:p>
        </w:tc>
      </w:tr>
      <w:tr w:rsidR="003439BB" w14:paraId="1AD2789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7E999DF" w14:textId="77777777" w:rsidR="003439BB" w:rsidRDefault="00000000">
            <w:pPr>
              <w:spacing w:after="0" w:line="259" w:lineRule="auto"/>
              <w:ind w:right="51" w:firstLine="0"/>
              <w:jc w:val="center"/>
            </w:pPr>
            <w:r>
              <w:t xml:space="preserve">Урок 12 </w:t>
            </w:r>
          </w:p>
        </w:tc>
        <w:tc>
          <w:tcPr>
            <w:tcW w:w="6501" w:type="dxa"/>
            <w:tcBorders>
              <w:top w:val="single" w:sz="4" w:space="0" w:color="000000"/>
              <w:left w:val="single" w:sz="4" w:space="0" w:color="000000"/>
              <w:bottom w:val="single" w:sz="4" w:space="0" w:color="000000"/>
              <w:right w:val="single" w:sz="4" w:space="0" w:color="000000"/>
            </w:tcBorders>
          </w:tcPr>
          <w:p w14:paraId="77C0CB29" w14:textId="77777777" w:rsidR="003439BB" w:rsidRDefault="00000000">
            <w:pPr>
              <w:spacing w:after="0" w:line="259" w:lineRule="auto"/>
              <w:ind w:right="0" w:firstLine="0"/>
              <w:jc w:val="left"/>
            </w:pPr>
            <w:r>
              <w:t xml:space="preserve">Температура воздуха. Суточный ход температуры воздуха </w:t>
            </w:r>
          </w:p>
        </w:tc>
        <w:tc>
          <w:tcPr>
            <w:tcW w:w="1721" w:type="dxa"/>
            <w:tcBorders>
              <w:top w:val="single" w:sz="4" w:space="0" w:color="000000"/>
              <w:left w:val="single" w:sz="4" w:space="0" w:color="000000"/>
              <w:bottom w:val="single" w:sz="4" w:space="0" w:color="000000"/>
              <w:right w:val="single" w:sz="4" w:space="0" w:color="000000"/>
            </w:tcBorders>
          </w:tcPr>
          <w:p w14:paraId="3A3EEB37" w14:textId="77777777" w:rsidR="003439BB" w:rsidRDefault="00000000">
            <w:pPr>
              <w:spacing w:after="0" w:line="259" w:lineRule="auto"/>
              <w:ind w:left="3" w:right="0" w:firstLine="0"/>
              <w:jc w:val="center"/>
            </w:pPr>
            <w:r>
              <w:t xml:space="preserve"> </w:t>
            </w:r>
          </w:p>
        </w:tc>
      </w:tr>
      <w:tr w:rsidR="003439BB" w14:paraId="4649FF0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76A24DC" w14:textId="77777777" w:rsidR="003439BB" w:rsidRDefault="00000000">
            <w:pPr>
              <w:spacing w:after="0" w:line="259" w:lineRule="auto"/>
              <w:ind w:right="63" w:firstLine="0"/>
              <w:jc w:val="center"/>
            </w:pPr>
            <w:r>
              <w:t xml:space="preserve">Урок 13 </w:t>
            </w:r>
          </w:p>
        </w:tc>
        <w:tc>
          <w:tcPr>
            <w:tcW w:w="6501" w:type="dxa"/>
            <w:tcBorders>
              <w:top w:val="single" w:sz="4" w:space="0" w:color="000000"/>
              <w:left w:val="single" w:sz="4" w:space="0" w:color="000000"/>
              <w:bottom w:val="single" w:sz="4" w:space="0" w:color="000000"/>
              <w:right w:val="single" w:sz="4" w:space="0" w:color="000000"/>
            </w:tcBorders>
          </w:tcPr>
          <w:p w14:paraId="5E14CF22" w14:textId="77777777" w:rsidR="003439BB" w:rsidRDefault="00000000">
            <w:pPr>
              <w:spacing w:after="0" w:line="259" w:lineRule="auto"/>
              <w:ind w:right="0" w:firstLine="0"/>
              <w:jc w:val="left"/>
            </w:pPr>
            <w:r>
              <w:t xml:space="preserve">Годовой ход температуры воздуха </w:t>
            </w:r>
          </w:p>
        </w:tc>
        <w:tc>
          <w:tcPr>
            <w:tcW w:w="1721" w:type="dxa"/>
            <w:tcBorders>
              <w:top w:val="single" w:sz="4" w:space="0" w:color="000000"/>
              <w:left w:val="single" w:sz="4" w:space="0" w:color="000000"/>
              <w:bottom w:val="single" w:sz="4" w:space="0" w:color="000000"/>
              <w:right w:val="single" w:sz="4" w:space="0" w:color="000000"/>
            </w:tcBorders>
          </w:tcPr>
          <w:p w14:paraId="5F5B2291" w14:textId="77777777" w:rsidR="003439BB" w:rsidRDefault="00000000">
            <w:pPr>
              <w:spacing w:after="0" w:line="259" w:lineRule="auto"/>
              <w:ind w:left="3" w:right="0" w:firstLine="0"/>
              <w:jc w:val="center"/>
            </w:pPr>
            <w:r>
              <w:t xml:space="preserve"> </w:t>
            </w:r>
          </w:p>
        </w:tc>
      </w:tr>
      <w:tr w:rsidR="003439BB" w14:paraId="666039A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FC8732D" w14:textId="77777777" w:rsidR="003439BB" w:rsidRDefault="00000000">
            <w:pPr>
              <w:spacing w:after="0" w:line="259" w:lineRule="auto"/>
              <w:ind w:right="51" w:firstLine="0"/>
              <w:jc w:val="center"/>
            </w:pPr>
            <w:r>
              <w:t xml:space="preserve">Урок 14 </w:t>
            </w:r>
          </w:p>
        </w:tc>
        <w:tc>
          <w:tcPr>
            <w:tcW w:w="6501" w:type="dxa"/>
            <w:tcBorders>
              <w:top w:val="single" w:sz="4" w:space="0" w:color="000000"/>
              <w:left w:val="single" w:sz="4" w:space="0" w:color="000000"/>
              <w:bottom w:val="single" w:sz="4" w:space="0" w:color="000000"/>
              <w:right w:val="single" w:sz="4" w:space="0" w:color="000000"/>
            </w:tcBorders>
          </w:tcPr>
          <w:p w14:paraId="67F74675" w14:textId="77777777" w:rsidR="003439BB" w:rsidRDefault="00000000">
            <w:pPr>
              <w:spacing w:after="0" w:line="259" w:lineRule="auto"/>
              <w:ind w:right="0" w:firstLine="0"/>
            </w:pPr>
            <w:r>
              <w:t xml:space="preserve">Атмосферное давление. Ветер и причины его возникновения. Роза ветров </w:t>
            </w:r>
          </w:p>
        </w:tc>
        <w:tc>
          <w:tcPr>
            <w:tcW w:w="1721" w:type="dxa"/>
            <w:tcBorders>
              <w:top w:val="single" w:sz="4" w:space="0" w:color="000000"/>
              <w:left w:val="single" w:sz="4" w:space="0" w:color="000000"/>
              <w:bottom w:val="single" w:sz="4" w:space="0" w:color="000000"/>
              <w:right w:val="single" w:sz="4" w:space="0" w:color="000000"/>
            </w:tcBorders>
          </w:tcPr>
          <w:p w14:paraId="1456F0CA" w14:textId="77777777" w:rsidR="003439BB" w:rsidRDefault="00000000">
            <w:pPr>
              <w:spacing w:after="0" w:line="259" w:lineRule="auto"/>
              <w:ind w:left="3" w:right="0" w:firstLine="0"/>
              <w:jc w:val="center"/>
            </w:pPr>
            <w:r>
              <w:t xml:space="preserve"> </w:t>
            </w:r>
          </w:p>
        </w:tc>
      </w:tr>
      <w:tr w:rsidR="003439BB" w14:paraId="5B82A0F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49034A1" w14:textId="77777777" w:rsidR="003439BB" w:rsidRDefault="00000000">
            <w:pPr>
              <w:spacing w:after="0" w:line="259" w:lineRule="auto"/>
              <w:ind w:right="51" w:firstLine="0"/>
              <w:jc w:val="center"/>
            </w:pPr>
            <w:r>
              <w:t xml:space="preserve">Урок 15 </w:t>
            </w:r>
          </w:p>
        </w:tc>
        <w:tc>
          <w:tcPr>
            <w:tcW w:w="6501" w:type="dxa"/>
            <w:tcBorders>
              <w:top w:val="single" w:sz="4" w:space="0" w:color="000000"/>
              <w:left w:val="single" w:sz="4" w:space="0" w:color="000000"/>
              <w:bottom w:val="single" w:sz="4" w:space="0" w:color="000000"/>
              <w:right w:val="single" w:sz="4" w:space="0" w:color="000000"/>
            </w:tcBorders>
          </w:tcPr>
          <w:p w14:paraId="7B3FB51D" w14:textId="77777777" w:rsidR="003439BB" w:rsidRDefault="00000000">
            <w:pPr>
              <w:spacing w:after="0" w:line="259" w:lineRule="auto"/>
              <w:ind w:right="0" w:firstLine="0"/>
            </w:pPr>
            <w:r>
              <w:t xml:space="preserve">Вода в атмосфере. Влажность воздуха. Облака и их виды. Туман </w:t>
            </w:r>
          </w:p>
        </w:tc>
        <w:tc>
          <w:tcPr>
            <w:tcW w:w="1721" w:type="dxa"/>
            <w:tcBorders>
              <w:top w:val="single" w:sz="4" w:space="0" w:color="000000"/>
              <w:left w:val="single" w:sz="4" w:space="0" w:color="000000"/>
              <w:bottom w:val="single" w:sz="4" w:space="0" w:color="000000"/>
              <w:right w:val="single" w:sz="4" w:space="0" w:color="000000"/>
            </w:tcBorders>
          </w:tcPr>
          <w:p w14:paraId="56141551" w14:textId="77777777" w:rsidR="003439BB" w:rsidRDefault="00000000">
            <w:pPr>
              <w:spacing w:after="0" w:line="259" w:lineRule="auto"/>
              <w:ind w:left="3" w:right="0" w:firstLine="0"/>
              <w:jc w:val="center"/>
            </w:pPr>
            <w:r>
              <w:t xml:space="preserve"> </w:t>
            </w:r>
          </w:p>
        </w:tc>
      </w:tr>
      <w:tr w:rsidR="003439BB" w14:paraId="1CC3298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D65E3B8" w14:textId="77777777" w:rsidR="003439BB" w:rsidRDefault="00000000">
            <w:pPr>
              <w:spacing w:after="0" w:line="259" w:lineRule="auto"/>
              <w:ind w:right="51" w:firstLine="0"/>
              <w:jc w:val="center"/>
            </w:pPr>
            <w:r>
              <w:t xml:space="preserve">Урок 16 </w:t>
            </w:r>
          </w:p>
        </w:tc>
        <w:tc>
          <w:tcPr>
            <w:tcW w:w="6501" w:type="dxa"/>
            <w:tcBorders>
              <w:top w:val="single" w:sz="4" w:space="0" w:color="000000"/>
              <w:left w:val="single" w:sz="4" w:space="0" w:color="000000"/>
              <w:bottom w:val="single" w:sz="4" w:space="0" w:color="000000"/>
              <w:right w:val="single" w:sz="4" w:space="0" w:color="000000"/>
            </w:tcBorders>
          </w:tcPr>
          <w:p w14:paraId="08DDE855" w14:textId="77777777" w:rsidR="003439BB" w:rsidRDefault="00000000">
            <w:pPr>
              <w:spacing w:after="0" w:line="259" w:lineRule="auto"/>
              <w:ind w:right="0" w:firstLine="0"/>
            </w:pPr>
            <w:r>
              <w:t xml:space="preserve">Образование и выпадение атмосферных осадков. Виды атмосферных осадков </w:t>
            </w:r>
          </w:p>
        </w:tc>
        <w:tc>
          <w:tcPr>
            <w:tcW w:w="1721" w:type="dxa"/>
            <w:tcBorders>
              <w:top w:val="single" w:sz="4" w:space="0" w:color="000000"/>
              <w:left w:val="single" w:sz="4" w:space="0" w:color="000000"/>
              <w:bottom w:val="single" w:sz="4" w:space="0" w:color="000000"/>
              <w:right w:val="single" w:sz="4" w:space="0" w:color="000000"/>
            </w:tcBorders>
          </w:tcPr>
          <w:p w14:paraId="4426BA3A" w14:textId="77777777" w:rsidR="003439BB" w:rsidRDefault="00000000">
            <w:pPr>
              <w:spacing w:after="0" w:line="259" w:lineRule="auto"/>
              <w:ind w:left="3" w:right="0" w:firstLine="0"/>
              <w:jc w:val="center"/>
            </w:pPr>
            <w:r>
              <w:t xml:space="preserve"> </w:t>
            </w:r>
          </w:p>
        </w:tc>
      </w:tr>
      <w:tr w:rsidR="003439BB" w14:paraId="5F6DFDE9"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061BD298" w14:textId="77777777" w:rsidR="003439BB" w:rsidRDefault="00000000">
            <w:pPr>
              <w:spacing w:after="0" w:line="259" w:lineRule="auto"/>
              <w:ind w:right="51" w:firstLine="0"/>
              <w:jc w:val="center"/>
            </w:pPr>
            <w:r>
              <w:t xml:space="preserve">Урок 17 </w:t>
            </w:r>
          </w:p>
        </w:tc>
        <w:tc>
          <w:tcPr>
            <w:tcW w:w="6501" w:type="dxa"/>
            <w:tcBorders>
              <w:top w:val="single" w:sz="4" w:space="0" w:color="000000"/>
              <w:left w:val="single" w:sz="4" w:space="0" w:color="000000"/>
              <w:bottom w:val="single" w:sz="4" w:space="0" w:color="000000"/>
              <w:right w:val="single" w:sz="4" w:space="0" w:color="000000"/>
            </w:tcBorders>
          </w:tcPr>
          <w:p w14:paraId="746AC272" w14:textId="77777777" w:rsidR="003439BB" w:rsidRDefault="00000000">
            <w:pPr>
              <w:spacing w:after="0" w:line="259" w:lineRule="auto"/>
              <w:ind w:right="62" w:firstLine="0"/>
            </w:pPr>
            <w:r>
              <w:t xml:space="preserve">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 </w:t>
            </w:r>
          </w:p>
        </w:tc>
        <w:tc>
          <w:tcPr>
            <w:tcW w:w="1721" w:type="dxa"/>
            <w:tcBorders>
              <w:top w:val="single" w:sz="4" w:space="0" w:color="000000"/>
              <w:left w:val="single" w:sz="4" w:space="0" w:color="000000"/>
              <w:bottom w:val="single" w:sz="4" w:space="0" w:color="000000"/>
              <w:right w:val="single" w:sz="4" w:space="0" w:color="000000"/>
            </w:tcBorders>
          </w:tcPr>
          <w:p w14:paraId="3EB27637" w14:textId="77777777" w:rsidR="003439BB" w:rsidRDefault="00000000">
            <w:pPr>
              <w:spacing w:after="0" w:line="259" w:lineRule="auto"/>
              <w:ind w:right="59" w:firstLine="0"/>
              <w:jc w:val="center"/>
            </w:pPr>
            <w:r>
              <w:t xml:space="preserve">0,5 </w:t>
            </w:r>
          </w:p>
        </w:tc>
      </w:tr>
      <w:tr w:rsidR="003439BB" w14:paraId="661C58FE"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19B2BCFF" w14:textId="77777777" w:rsidR="003439BB" w:rsidRDefault="00000000">
            <w:pPr>
              <w:spacing w:after="0" w:line="259" w:lineRule="auto"/>
              <w:ind w:right="56" w:firstLine="0"/>
              <w:jc w:val="center"/>
            </w:pPr>
            <w:r>
              <w:t xml:space="preserve">Урок 18 </w:t>
            </w:r>
          </w:p>
        </w:tc>
        <w:tc>
          <w:tcPr>
            <w:tcW w:w="6501" w:type="dxa"/>
            <w:tcBorders>
              <w:top w:val="single" w:sz="4" w:space="0" w:color="000000"/>
              <w:left w:val="single" w:sz="4" w:space="0" w:color="000000"/>
              <w:bottom w:val="single" w:sz="4" w:space="0" w:color="000000"/>
              <w:right w:val="single" w:sz="4" w:space="0" w:color="000000"/>
            </w:tcBorders>
          </w:tcPr>
          <w:p w14:paraId="790944F2" w14:textId="77777777" w:rsidR="003439BB" w:rsidRDefault="00000000">
            <w:pPr>
              <w:spacing w:after="0" w:line="259" w:lineRule="auto"/>
              <w:ind w:right="62" w:firstLine="0"/>
            </w:pPr>
            <w:r>
              <w:t xml:space="preserve">Климат и климатообразующие факторы. Зависимость климата от географической широты и высоты местности над уровнем моря </w:t>
            </w:r>
          </w:p>
        </w:tc>
        <w:tc>
          <w:tcPr>
            <w:tcW w:w="1721" w:type="dxa"/>
            <w:tcBorders>
              <w:top w:val="single" w:sz="4" w:space="0" w:color="000000"/>
              <w:left w:val="single" w:sz="4" w:space="0" w:color="000000"/>
              <w:bottom w:val="single" w:sz="4" w:space="0" w:color="000000"/>
              <w:right w:val="single" w:sz="4" w:space="0" w:color="000000"/>
            </w:tcBorders>
          </w:tcPr>
          <w:p w14:paraId="73A6EE99" w14:textId="77777777" w:rsidR="003439BB" w:rsidRDefault="00000000">
            <w:pPr>
              <w:spacing w:after="0" w:line="259" w:lineRule="auto"/>
              <w:ind w:left="3" w:right="0" w:firstLine="0"/>
              <w:jc w:val="center"/>
            </w:pPr>
            <w:r>
              <w:t xml:space="preserve"> </w:t>
            </w:r>
          </w:p>
        </w:tc>
      </w:tr>
      <w:tr w:rsidR="003439BB" w14:paraId="681ACFD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88EFA63" w14:textId="77777777" w:rsidR="003439BB" w:rsidRDefault="00000000">
            <w:pPr>
              <w:spacing w:after="0" w:line="259" w:lineRule="auto"/>
              <w:ind w:right="51" w:firstLine="0"/>
              <w:jc w:val="center"/>
            </w:pPr>
            <w:r>
              <w:t xml:space="preserve">Урок 19 </w:t>
            </w:r>
          </w:p>
        </w:tc>
        <w:tc>
          <w:tcPr>
            <w:tcW w:w="6501" w:type="dxa"/>
            <w:tcBorders>
              <w:top w:val="single" w:sz="4" w:space="0" w:color="000000"/>
              <w:left w:val="single" w:sz="4" w:space="0" w:color="000000"/>
              <w:bottom w:val="single" w:sz="4" w:space="0" w:color="000000"/>
              <w:right w:val="single" w:sz="4" w:space="0" w:color="000000"/>
            </w:tcBorders>
          </w:tcPr>
          <w:p w14:paraId="50289A4E" w14:textId="77777777" w:rsidR="003439BB" w:rsidRDefault="00000000">
            <w:pPr>
              <w:spacing w:after="0" w:line="259" w:lineRule="auto"/>
              <w:ind w:right="0" w:firstLine="0"/>
            </w:pPr>
            <w:r>
              <w:t xml:space="preserve">Человек и атмосфера. Адаптация человека к климатическим условиям. Стихийные явления в атмосфере </w:t>
            </w:r>
          </w:p>
        </w:tc>
        <w:tc>
          <w:tcPr>
            <w:tcW w:w="1721" w:type="dxa"/>
            <w:tcBorders>
              <w:top w:val="single" w:sz="4" w:space="0" w:color="000000"/>
              <w:left w:val="single" w:sz="4" w:space="0" w:color="000000"/>
              <w:bottom w:val="single" w:sz="4" w:space="0" w:color="000000"/>
              <w:right w:val="single" w:sz="4" w:space="0" w:color="000000"/>
            </w:tcBorders>
          </w:tcPr>
          <w:p w14:paraId="40B48338" w14:textId="77777777" w:rsidR="003439BB" w:rsidRDefault="00000000">
            <w:pPr>
              <w:spacing w:after="0" w:line="259" w:lineRule="auto"/>
              <w:ind w:left="3" w:right="0" w:firstLine="0"/>
              <w:jc w:val="center"/>
            </w:pPr>
            <w:r>
              <w:t xml:space="preserve"> </w:t>
            </w:r>
          </w:p>
        </w:tc>
      </w:tr>
      <w:tr w:rsidR="003439BB" w14:paraId="38C687D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7A526ED" w14:textId="77777777" w:rsidR="003439BB" w:rsidRDefault="00000000">
            <w:pPr>
              <w:spacing w:after="0" w:line="259" w:lineRule="auto"/>
              <w:ind w:right="54" w:firstLine="0"/>
              <w:jc w:val="center"/>
            </w:pPr>
            <w:r>
              <w:t xml:space="preserve">Урок 20 </w:t>
            </w:r>
          </w:p>
        </w:tc>
        <w:tc>
          <w:tcPr>
            <w:tcW w:w="6501" w:type="dxa"/>
            <w:tcBorders>
              <w:top w:val="single" w:sz="4" w:space="0" w:color="000000"/>
              <w:left w:val="single" w:sz="4" w:space="0" w:color="000000"/>
              <w:bottom w:val="single" w:sz="4" w:space="0" w:color="000000"/>
              <w:right w:val="single" w:sz="4" w:space="0" w:color="000000"/>
            </w:tcBorders>
          </w:tcPr>
          <w:p w14:paraId="45D3438A" w14:textId="77777777" w:rsidR="003439BB" w:rsidRDefault="00000000">
            <w:pPr>
              <w:spacing w:after="0" w:line="259" w:lineRule="auto"/>
              <w:ind w:right="0" w:firstLine="0"/>
            </w:pPr>
            <w:r>
              <w:t>Профессия метеоролог. Практическая работа «Анализ графиков суточного хода температуры воздуха и относитель-</w:t>
            </w:r>
          </w:p>
        </w:tc>
        <w:tc>
          <w:tcPr>
            <w:tcW w:w="1721" w:type="dxa"/>
            <w:tcBorders>
              <w:top w:val="single" w:sz="4" w:space="0" w:color="000000"/>
              <w:left w:val="single" w:sz="4" w:space="0" w:color="000000"/>
              <w:bottom w:val="single" w:sz="4" w:space="0" w:color="000000"/>
              <w:right w:val="single" w:sz="4" w:space="0" w:color="000000"/>
            </w:tcBorders>
          </w:tcPr>
          <w:p w14:paraId="54D2DF1F" w14:textId="77777777" w:rsidR="003439BB" w:rsidRDefault="00000000">
            <w:pPr>
              <w:spacing w:after="0" w:line="259" w:lineRule="auto"/>
              <w:ind w:right="59" w:firstLine="0"/>
              <w:jc w:val="center"/>
            </w:pPr>
            <w:r>
              <w:t xml:space="preserve">0,5 </w:t>
            </w:r>
          </w:p>
        </w:tc>
      </w:tr>
      <w:tr w:rsidR="003439BB" w14:paraId="175DC35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3574729" w14:textId="77777777" w:rsidR="003439BB" w:rsidRDefault="003439BB">
            <w:pPr>
              <w:spacing w:after="160" w:line="259" w:lineRule="auto"/>
              <w:ind w:right="0" w:firstLine="0"/>
              <w:jc w:val="left"/>
            </w:pPr>
          </w:p>
        </w:tc>
        <w:tc>
          <w:tcPr>
            <w:tcW w:w="6501" w:type="dxa"/>
            <w:tcBorders>
              <w:top w:val="single" w:sz="4" w:space="0" w:color="000000"/>
              <w:left w:val="single" w:sz="4" w:space="0" w:color="000000"/>
              <w:bottom w:val="single" w:sz="4" w:space="0" w:color="000000"/>
              <w:right w:val="single" w:sz="4" w:space="0" w:color="000000"/>
            </w:tcBorders>
          </w:tcPr>
          <w:p w14:paraId="3651BEDF" w14:textId="77777777" w:rsidR="003439BB" w:rsidRDefault="00000000">
            <w:pPr>
              <w:spacing w:after="0" w:line="259" w:lineRule="auto"/>
              <w:ind w:right="0" w:firstLine="0"/>
            </w:pPr>
            <w:r>
              <w:t xml:space="preserve">ной влажности с целью установления зависимости между данными элементами погоды» </w:t>
            </w:r>
          </w:p>
        </w:tc>
        <w:tc>
          <w:tcPr>
            <w:tcW w:w="1721" w:type="dxa"/>
            <w:tcBorders>
              <w:top w:val="single" w:sz="4" w:space="0" w:color="000000"/>
              <w:left w:val="single" w:sz="4" w:space="0" w:color="000000"/>
              <w:bottom w:val="single" w:sz="4" w:space="0" w:color="000000"/>
              <w:right w:val="single" w:sz="4" w:space="0" w:color="000000"/>
            </w:tcBorders>
          </w:tcPr>
          <w:p w14:paraId="791435B8" w14:textId="77777777" w:rsidR="003439BB" w:rsidRDefault="003439BB">
            <w:pPr>
              <w:spacing w:after="160" w:line="259" w:lineRule="auto"/>
              <w:ind w:right="0" w:firstLine="0"/>
              <w:jc w:val="left"/>
            </w:pPr>
          </w:p>
        </w:tc>
      </w:tr>
      <w:tr w:rsidR="003439BB" w14:paraId="55A3BC36"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31B9EE0" w14:textId="77777777" w:rsidR="003439BB" w:rsidRDefault="00000000">
            <w:pPr>
              <w:spacing w:after="0" w:line="259" w:lineRule="auto"/>
              <w:ind w:right="55" w:firstLine="0"/>
              <w:jc w:val="center"/>
            </w:pPr>
            <w:r>
              <w:t xml:space="preserve">Урок 21 </w:t>
            </w:r>
          </w:p>
        </w:tc>
        <w:tc>
          <w:tcPr>
            <w:tcW w:w="6501" w:type="dxa"/>
            <w:tcBorders>
              <w:top w:val="single" w:sz="4" w:space="0" w:color="000000"/>
              <w:left w:val="single" w:sz="4" w:space="0" w:color="000000"/>
              <w:bottom w:val="single" w:sz="4" w:space="0" w:color="000000"/>
              <w:right w:val="single" w:sz="4" w:space="0" w:color="000000"/>
            </w:tcBorders>
          </w:tcPr>
          <w:p w14:paraId="55AAA8AD" w14:textId="77777777" w:rsidR="003439BB" w:rsidRDefault="00000000">
            <w:pPr>
              <w:spacing w:after="0" w:line="259" w:lineRule="auto"/>
              <w:ind w:right="60" w:firstLine="0"/>
            </w:pPr>
            <w:r>
              <w:t xml:space="preserve">Современные изменения климата. Способы изучения и наблюдения за глобальным климатом. Профессия климатолог </w:t>
            </w:r>
          </w:p>
        </w:tc>
        <w:tc>
          <w:tcPr>
            <w:tcW w:w="1721" w:type="dxa"/>
            <w:tcBorders>
              <w:top w:val="single" w:sz="4" w:space="0" w:color="000000"/>
              <w:left w:val="single" w:sz="4" w:space="0" w:color="000000"/>
              <w:bottom w:val="single" w:sz="4" w:space="0" w:color="000000"/>
              <w:right w:val="single" w:sz="4" w:space="0" w:color="000000"/>
            </w:tcBorders>
          </w:tcPr>
          <w:p w14:paraId="0F15E2A0" w14:textId="77777777" w:rsidR="003439BB" w:rsidRDefault="00000000">
            <w:pPr>
              <w:spacing w:after="0" w:line="259" w:lineRule="auto"/>
              <w:ind w:left="2" w:right="0" w:firstLine="0"/>
              <w:jc w:val="center"/>
            </w:pPr>
            <w:r>
              <w:t xml:space="preserve"> </w:t>
            </w:r>
          </w:p>
        </w:tc>
      </w:tr>
      <w:tr w:rsidR="003439BB" w14:paraId="3119595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5784447" w14:textId="77777777" w:rsidR="003439BB" w:rsidRDefault="00000000">
            <w:pPr>
              <w:spacing w:after="0" w:line="259" w:lineRule="auto"/>
              <w:ind w:right="55" w:firstLine="0"/>
              <w:jc w:val="center"/>
            </w:pPr>
            <w:r>
              <w:t xml:space="preserve">Урок 22 </w:t>
            </w:r>
          </w:p>
        </w:tc>
        <w:tc>
          <w:tcPr>
            <w:tcW w:w="6501" w:type="dxa"/>
            <w:tcBorders>
              <w:top w:val="single" w:sz="4" w:space="0" w:color="000000"/>
              <w:left w:val="single" w:sz="4" w:space="0" w:color="000000"/>
              <w:bottom w:val="single" w:sz="4" w:space="0" w:color="000000"/>
              <w:right w:val="single" w:sz="4" w:space="0" w:color="000000"/>
            </w:tcBorders>
          </w:tcPr>
          <w:p w14:paraId="71E01768" w14:textId="77777777" w:rsidR="003439BB" w:rsidRDefault="00000000">
            <w:pPr>
              <w:spacing w:after="0" w:line="259" w:lineRule="auto"/>
              <w:ind w:right="0" w:firstLine="0"/>
            </w:pPr>
            <w:r>
              <w:t xml:space="preserve">Резервный урок. Обобщающее повторение. Контрольная работа по теме «Атмосфера воздушная оболочка» </w:t>
            </w:r>
          </w:p>
        </w:tc>
        <w:tc>
          <w:tcPr>
            <w:tcW w:w="1721" w:type="dxa"/>
            <w:tcBorders>
              <w:top w:val="single" w:sz="4" w:space="0" w:color="000000"/>
              <w:left w:val="single" w:sz="4" w:space="0" w:color="000000"/>
              <w:bottom w:val="single" w:sz="4" w:space="0" w:color="000000"/>
              <w:right w:val="single" w:sz="4" w:space="0" w:color="000000"/>
            </w:tcBorders>
          </w:tcPr>
          <w:p w14:paraId="3CEED2CA" w14:textId="77777777" w:rsidR="003439BB" w:rsidRDefault="00000000">
            <w:pPr>
              <w:spacing w:after="0" w:line="259" w:lineRule="auto"/>
              <w:ind w:left="2" w:right="0" w:firstLine="0"/>
              <w:jc w:val="center"/>
            </w:pPr>
            <w:r>
              <w:t xml:space="preserve"> </w:t>
            </w:r>
          </w:p>
        </w:tc>
      </w:tr>
      <w:tr w:rsidR="003439BB" w14:paraId="0DD6CB02"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34851CCC" w14:textId="77777777" w:rsidR="003439BB" w:rsidRDefault="00000000">
            <w:pPr>
              <w:spacing w:after="0" w:line="259" w:lineRule="auto"/>
              <w:ind w:right="55" w:firstLine="0"/>
              <w:jc w:val="center"/>
            </w:pPr>
            <w:r>
              <w:t xml:space="preserve">Урок 23 </w:t>
            </w:r>
          </w:p>
        </w:tc>
        <w:tc>
          <w:tcPr>
            <w:tcW w:w="6501" w:type="dxa"/>
            <w:tcBorders>
              <w:top w:val="single" w:sz="4" w:space="0" w:color="000000"/>
              <w:left w:val="single" w:sz="4" w:space="0" w:color="000000"/>
              <w:bottom w:val="single" w:sz="4" w:space="0" w:color="000000"/>
              <w:right w:val="single" w:sz="4" w:space="0" w:color="000000"/>
            </w:tcBorders>
          </w:tcPr>
          <w:p w14:paraId="71AE8ECE" w14:textId="77777777" w:rsidR="003439BB" w:rsidRDefault="00000000">
            <w:pPr>
              <w:spacing w:after="0" w:line="259" w:lineRule="auto"/>
              <w:ind w:right="0" w:firstLine="0"/>
            </w:pPr>
            <w:r>
              <w:t xml:space="preserve">Биосфера оболочка жизни. Границы биосферы. Профессии биогеограф и геоэколог </w:t>
            </w:r>
          </w:p>
        </w:tc>
        <w:tc>
          <w:tcPr>
            <w:tcW w:w="1721" w:type="dxa"/>
            <w:tcBorders>
              <w:top w:val="single" w:sz="4" w:space="0" w:color="000000"/>
              <w:left w:val="single" w:sz="4" w:space="0" w:color="000000"/>
              <w:bottom w:val="single" w:sz="4" w:space="0" w:color="000000"/>
              <w:right w:val="single" w:sz="4" w:space="0" w:color="000000"/>
            </w:tcBorders>
          </w:tcPr>
          <w:p w14:paraId="50A966BA" w14:textId="77777777" w:rsidR="003439BB" w:rsidRDefault="00000000">
            <w:pPr>
              <w:spacing w:after="0" w:line="259" w:lineRule="auto"/>
              <w:ind w:left="2" w:right="0" w:firstLine="0"/>
              <w:jc w:val="center"/>
            </w:pPr>
            <w:r>
              <w:t xml:space="preserve"> </w:t>
            </w:r>
          </w:p>
        </w:tc>
      </w:tr>
      <w:tr w:rsidR="003439BB" w14:paraId="0EB0BC23"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436D29D" w14:textId="77777777" w:rsidR="003439BB" w:rsidRDefault="00000000">
            <w:pPr>
              <w:spacing w:after="0" w:line="259" w:lineRule="auto"/>
              <w:ind w:right="55" w:firstLine="0"/>
              <w:jc w:val="center"/>
            </w:pPr>
            <w:r>
              <w:t xml:space="preserve">Урок 24 </w:t>
            </w:r>
          </w:p>
        </w:tc>
        <w:tc>
          <w:tcPr>
            <w:tcW w:w="6501" w:type="dxa"/>
            <w:tcBorders>
              <w:top w:val="single" w:sz="4" w:space="0" w:color="000000"/>
              <w:left w:val="single" w:sz="4" w:space="0" w:color="000000"/>
              <w:bottom w:val="single" w:sz="4" w:space="0" w:color="000000"/>
              <w:right w:val="single" w:sz="4" w:space="0" w:color="000000"/>
            </w:tcBorders>
          </w:tcPr>
          <w:p w14:paraId="463A7E11" w14:textId="77777777" w:rsidR="003439BB" w:rsidRDefault="00000000">
            <w:pPr>
              <w:spacing w:after="0" w:line="259" w:lineRule="auto"/>
              <w:ind w:right="61" w:firstLine="0"/>
            </w:pPr>
            <w:r>
              <w:t xml:space="preserve">Растительный и животный мир Земли. Его разнообразие. Практическая работа «Характеристика растительности участка местности своего края» </w:t>
            </w:r>
          </w:p>
        </w:tc>
        <w:tc>
          <w:tcPr>
            <w:tcW w:w="1721" w:type="dxa"/>
            <w:tcBorders>
              <w:top w:val="single" w:sz="4" w:space="0" w:color="000000"/>
              <w:left w:val="single" w:sz="4" w:space="0" w:color="000000"/>
              <w:bottom w:val="single" w:sz="4" w:space="0" w:color="000000"/>
              <w:right w:val="single" w:sz="4" w:space="0" w:color="000000"/>
            </w:tcBorders>
          </w:tcPr>
          <w:p w14:paraId="4D033262" w14:textId="77777777" w:rsidR="003439BB" w:rsidRDefault="00000000">
            <w:pPr>
              <w:spacing w:after="0" w:line="259" w:lineRule="auto"/>
              <w:ind w:right="60" w:firstLine="0"/>
              <w:jc w:val="center"/>
            </w:pPr>
            <w:r>
              <w:t xml:space="preserve">0,5 </w:t>
            </w:r>
          </w:p>
        </w:tc>
      </w:tr>
      <w:tr w:rsidR="003439BB" w14:paraId="764ADBC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D2E38B9" w14:textId="77777777" w:rsidR="003439BB" w:rsidRDefault="00000000">
            <w:pPr>
              <w:spacing w:after="0" w:line="259" w:lineRule="auto"/>
              <w:ind w:right="57" w:firstLine="0"/>
              <w:jc w:val="center"/>
            </w:pPr>
            <w:r>
              <w:t xml:space="preserve">Урок 25 </w:t>
            </w:r>
          </w:p>
        </w:tc>
        <w:tc>
          <w:tcPr>
            <w:tcW w:w="6501" w:type="dxa"/>
            <w:tcBorders>
              <w:top w:val="single" w:sz="4" w:space="0" w:color="000000"/>
              <w:left w:val="single" w:sz="4" w:space="0" w:color="000000"/>
              <w:bottom w:val="single" w:sz="4" w:space="0" w:color="000000"/>
              <w:right w:val="single" w:sz="4" w:space="0" w:color="000000"/>
            </w:tcBorders>
          </w:tcPr>
          <w:p w14:paraId="6142D8E9" w14:textId="77777777" w:rsidR="003439BB" w:rsidRDefault="00000000">
            <w:pPr>
              <w:spacing w:after="0" w:line="259" w:lineRule="auto"/>
              <w:ind w:right="0" w:firstLine="0"/>
            </w:pPr>
            <w:r>
              <w:t xml:space="preserve">Приспособление живых организмов к среде обитания в разных природных зонах </w:t>
            </w:r>
          </w:p>
        </w:tc>
        <w:tc>
          <w:tcPr>
            <w:tcW w:w="1721" w:type="dxa"/>
            <w:tcBorders>
              <w:top w:val="single" w:sz="4" w:space="0" w:color="000000"/>
              <w:left w:val="single" w:sz="4" w:space="0" w:color="000000"/>
              <w:bottom w:val="single" w:sz="4" w:space="0" w:color="000000"/>
              <w:right w:val="single" w:sz="4" w:space="0" w:color="000000"/>
            </w:tcBorders>
          </w:tcPr>
          <w:p w14:paraId="5C885C54" w14:textId="77777777" w:rsidR="003439BB" w:rsidRDefault="00000000">
            <w:pPr>
              <w:spacing w:after="0" w:line="259" w:lineRule="auto"/>
              <w:ind w:left="2" w:right="0" w:firstLine="0"/>
              <w:jc w:val="center"/>
            </w:pPr>
            <w:r>
              <w:t xml:space="preserve"> </w:t>
            </w:r>
          </w:p>
        </w:tc>
      </w:tr>
      <w:tr w:rsidR="003439BB" w14:paraId="3A80EAD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0DD61C4" w14:textId="77777777" w:rsidR="003439BB" w:rsidRDefault="00000000">
            <w:pPr>
              <w:spacing w:after="0" w:line="259" w:lineRule="auto"/>
              <w:ind w:right="57" w:firstLine="0"/>
              <w:jc w:val="center"/>
            </w:pPr>
            <w:r>
              <w:t xml:space="preserve">Урок 26 </w:t>
            </w:r>
          </w:p>
        </w:tc>
        <w:tc>
          <w:tcPr>
            <w:tcW w:w="6501" w:type="dxa"/>
            <w:tcBorders>
              <w:top w:val="single" w:sz="4" w:space="0" w:color="000000"/>
              <w:left w:val="single" w:sz="4" w:space="0" w:color="000000"/>
              <w:bottom w:val="single" w:sz="4" w:space="0" w:color="000000"/>
              <w:right w:val="single" w:sz="4" w:space="0" w:color="000000"/>
            </w:tcBorders>
          </w:tcPr>
          <w:p w14:paraId="37FC7059" w14:textId="77777777" w:rsidR="003439BB" w:rsidRDefault="00000000">
            <w:pPr>
              <w:spacing w:after="0" w:line="259" w:lineRule="auto"/>
              <w:ind w:right="0" w:firstLine="0"/>
            </w:pPr>
            <w:r>
              <w:t xml:space="preserve">Жизнь в океане. Изменение животного и растительного мира океана с глубиной и географической широтой </w:t>
            </w:r>
          </w:p>
        </w:tc>
        <w:tc>
          <w:tcPr>
            <w:tcW w:w="1721" w:type="dxa"/>
            <w:tcBorders>
              <w:top w:val="single" w:sz="4" w:space="0" w:color="000000"/>
              <w:left w:val="single" w:sz="4" w:space="0" w:color="000000"/>
              <w:bottom w:val="single" w:sz="4" w:space="0" w:color="000000"/>
              <w:right w:val="single" w:sz="4" w:space="0" w:color="000000"/>
            </w:tcBorders>
          </w:tcPr>
          <w:p w14:paraId="6A6EDF7F" w14:textId="77777777" w:rsidR="003439BB" w:rsidRDefault="00000000">
            <w:pPr>
              <w:spacing w:after="0" w:line="259" w:lineRule="auto"/>
              <w:ind w:left="2" w:right="0" w:firstLine="0"/>
              <w:jc w:val="center"/>
            </w:pPr>
            <w:r>
              <w:t xml:space="preserve"> </w:t>
            </w:r>
          </w:p>
        </w:tc>
      </w:tr>
      <w:tr w:rsidR="003439BB" w14:paraId="50F4537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EBD5267" w14:textId="77777777" w:rsidR="003439BB" w:rsidRDefault="00000000">
            <w:pPr>
              <w:spacing w:after="0" w:line="259" w:lineRule="auto"/>
              <w:ind w:right="57" w:firstLine="0"/>
              <w:jc w:val="center"/>
            </w:pPr>
            <w:r>
              <w:t xml:space="preserve">Урок 27 </w:t>
            </w:r>
          </w:p>
        </w:tc>
        <w:tc>
          <w:tcPr>
            <w:tcW w:w="6501" w:type="dxa"/>
            <w:tcBorders>
              <w:top w:val="single" w:sz="4" w:space="0" w:color="000000"/>
              <w:left w:val="single" w:sz="4" w:space="0" w:color="000000"/>
              <w:bottom w:val="single" w:sz="4" w:space="0" w:color="000000"/>
              <w:right w:val="single" w:sz="4" w:space="0" w:color="000000"/>
            </w:tcBorders>
          </w:tcPr>
          <w:p w14:paraId="400F2AA3" w14:textId="77777777" w:rsidR="003439BB" w:rsidRDefault="00000000">
            <w:pPr>
              <w:spacing w:after="0" w:line="259" w:lineRule="auto"/>
              <w:ind w:right="0" w:firstLine="0"/>
              <w:jc w:val="left"/>
            </w:pPr>
            <w:r>
              <w:t xml:space="preserve">Контрольная работа </w:t>
            </w:r>
          </w:p>
        </w:tc>
        <w:tc>
          <w:tcPr>
            <w:tcW w:w="1721" w:type="dxa"/>
            <w:tcBorders>
              <w:top w:val="single" w:sz="4" w:space="0" w:color="000000"/>
              <w:left w:val="single" w:sz="4" w:space="0" w:color="000000"/>
              <w:bottom w:val="single" w:sz="4" w:space="0" w:color="000000"/>
              <w:right w:val="single" w:sz="4" w:space="0" w:color="000000"/>
            </w:tcBorders>
          </w:tcPr>
          <w:p w14:paraId="20E37460" w14:textId="77777777" w:rsidR="003439BB" w:rsidRDefault="00000000">
            <w:pPr>
              <w:spacing w:after="0" w:line="259" w:lineRule="auto"/>
              <w:ind w:left="2" w:right="0" w:firstLine="0"/>
              <w:jc w:val="center"/>
            </w:pPr>
            <w:r>
              <w:t xml:space="preserve"> </w:t>
            </w:r>
          </w:p>
        </w:tc>
      </w:tr>
      <w:tr w:rsidR="003439BB" w14:paraId="0FEBFCC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832550B" w14:textId="77777777" w:rsidR="003439BB" w:rsidRDefault="00000000">
            <w:pPr>
              <w:spacing w:after="0" w:line="259" w:lineRule="auto"/>
              <w:ind w:right="57" w:firstLine="0"/>
              <w:jc w:val="center"/>
            </w:pPr>
            <w:r>
              <w:lastRenderedPageBreak/>
              <w:t xml:space="preserve">Урок 28 </w:t>
            </w:r>
          </w:p>
        </w:tc>
        <w:tc>
          <w:tcPr>
            <w:tcW w:w="6501" w:type="dxa"/>
            <w:tcBorders>
              <w:top w:val="single" w:sz="4" w:space="0" w:color="000000"/>
              <w:left w:val="single" w:sz="4" w:space="0" w:color="000000"/>
              <w:bottom w:val="single" w:sz="4" w:space="0" w:color="000000"/>
              <w:right w:val="single" w:sz="4" w:space="0" w:color="000000"/>
            </w:tcBorders>
          </w:tcPr>
          <w:p w14:paraId="4DF560E9" w14:textId="77777777" w:rsidR="003439BB" w:rsidRDefault="00000000">
            <w:pPr>
              <w:spacing w:after="0" w:line="259" w:lineRule="auto"/>
              <w:ind w:right="0" w:firstLine="0"/>
            </w:pPr>
            <w:r>
              <w:t xml:space="preserve">Резервный урок. Контрольная работа по теме «Биосфера оболочка жизни» </w:t>
            </w:r>
          </w:p>
        </w:tc>
        <w:tc>
          <w:tcPr>
            <w:tcW w:w="1721" w:type="dxa"/>
            <w:tcBorders>
              <w:top w:val="single" w:sz="4" w:space="0" w:color="000000"/>
              <w:left w:val="single" w:sz="4" w:space="0" w:color="000000"/>
              <w:bottom w:val="single" w:sz="4" w:space="0" w:color="000000"/>
              <w:right w:val="single" w:sz="4" w:space="0" w:color="000000"/>
            </w:tcBorders>
          </w:tcPr>
          <w:p w14:paraId="5993A349" w14:textId="77777777" w:rsidR="003439BB" w:rsidRDefault="00000000">
            <w:pPr>
              <w:spacing w:after="0" w:line="259" w:lineRule="auto"/>
              <w:ind w:left="2" w:right="0" w:firstLine="0"/>
              <w:jc w:val="center"/>
            </w:pPr>
            <w:r>
              <w:t xml:space="preserve"> </w:t>
            </w:r>
          </w:p>
        </w:tc>
      </w:tr>
      <w:tr w:rsidR="003439BB" w14:paraId="79BA1D4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B4D9FFB" w14:textId="77777777" w:rsidR="003439BB" w:rsidRDefault="00000000">
            <w:pPr>
              <w:spacing w:after="0" w:line="259" w:lineRule="auto"/>
              <w:ind w:right="55" w:firstLine="0"/>
              <w:jc w:val="center"/>
            </w:pPr>
            <w:r>
              <w:t xml:space="preserve">Урок 29 </w:t>
            </w:r>
          </w:p>
        </w:tc>
        <w:tc>
          <w:tcPr>
            <w:tcW w:w="6501" w:type="dxa"/>
            <w:tcBorders>
              <w:top w:val="single" w:sz="4" w:space="0" w:color="000000"/>
              <w:left w:val="single" w:sz="4" w:space="0" w:color="000000"/>
              <w:bottom w:val="single" w:sz="4" w:space="0" w:color="000000"/>
              <w:right w:val="single" w:sz="4" w:space="0" w:color="000000"/>
            </w:tcBorders>
          </w:tcPr>
          <w:p w14:paraId="1BFF4EC8" w14:textId="77777777" w:rsidR="003439BB" w:rsidRDefault="00000000">
            <w:pPr>
              <w:spacing w:after="0" w:line="259" w:lineRule="auto"/>
              <w:ind w:right="0" w:firstLine="0"/>
            </w:pPr>
            <w:r>
              <w:t xml:space="preserve">Человек как часть биосферы. Распространение людей на Земле. Исследования и экологические проблемы </w:t>
            </w:r>
          </w:p>
        </w:tc>
        <w:tc>
          <w:tcPr>
            <w:tcW w:w="1721" w:type="dxa"/>
            <w:tcBorders>
              <w:top w:val="single" w:sz="4" w:space="0" w:color="000000"/>
              <w:left w:val="single" w:sz="4" w:space="0" w:color="000000"/>
              <w:bottom w:val="single" w:sz="4" w:space="0" w:color="000000"/>
              <w:right w:val="single" w:sz="4" w:space="0" w:color="000000"/>
            </w:tcBorders>
          </w:tcPr>
          <w:p w14:paraId="2C7E0608" w14:textId="77777777" w:rsidR="003439BB" w:rsidRDefault="00000000">
            <w:pPr>
              <w:spacing w:after="0" w:line="259" w:lineRule="auto"/>
              <w:ind w:left="2" w:right="0" w:firstLine="0"/>
              <w:jc w:val="center"/>
            </w:pPr>
            <w:r>
              <w:t xml:space="preserve"> </w:t>
            </w:r>
          </w:p>
        </w:tc>
      </w:tr>
      <w:tr w:rsidR="003439BB" w14:paraId="4FBFC760"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7402D5E1" w14:textId="77777777" w:rsidR="003439BB" w:rsidRDefault="00000000">
            <w:pPr>
              <w:spacing w:after="0" w:line="259" w:lineRule="auto"/>
              <w:ind w:right="55" w:firstLine="0"/>
              <w:jc w:val="center"/>
            </w:pPr>
            <w:r>
              <w:t xml:space="preserve">Урок 30 </w:t>
            </w:r>
          </w:p>
        </w:tc>
        <w:tc>
          <w:tcPr>
            <w:tcW w:w="6501" w:type="dxa"/>
            <w:tcBorders>
              <w:top w:val="single" w:sz="4" w:space="0" w:color="000000"/>
              <w:left w:val="single" w:sz="4" w:space="0" w:color="000000"/>
              <w:bottom w:val="single" w:sz="4" w:space="0" w:color="000000"/>
              <w:right w:val="single" w:sz="4" w:space="0" w:color="000000"/>
            </w:tcBorders>
          </w:tcPr>
          <w:p w14:paraId="2BD420E2" w14:textId="77777777" w:rsidR="003439BB" w:rsidRDefault="00000000">
            <w:pPr>
              <w:spacing w:after="0" w:line="259" w:lineRule="auto"/>
              <w:ind w:right="0" w:firstLine="0"/>
            </w:pPr>
            <w:r>
              <w:t xml:space="preserve">Взаимосвязь оболочек Земли. Понятие о природном комплексе. Природно-территориальный комплекс </w:t>
            </w:r>
          </w:p>
        </w:tc>
        <w:tc>
          <w:tcPr>
            <w:tcW w:w="1721" w:type="dxa"/>
            <w:tcBorders>
              <w:top w:val="single" w:sz="4" w:space="0" w:color="000000"/>
              <w:left w:val="single" w:sz="4" w:space="0" w:color="000000"/>
              <w:bottom w:val="single" w:sz="4" w:space="0" w:color="000000"/>
              <w:right w:val="single" w:sz="4" w:space="0" w:color="000000"/>
            </w:tcBorders>
          </w:tcPr>
          <w:p w14:paraId="03FE5998" w14:textId="77777777" w:rsidR="003439BB" w:rsidRDefault="00000000">
            <w:pPr>
              <w:spacing w:after="0" w:line="259" w:lineRule="auto"/>
              <w:ind w:left="2" w:right="0" w:firstLine="0"/>
              <w:jc w:val="center"/>
            </w:pPr>
            <w:r>
              <w:t xml:space="preserve"> </w:t>
            </w:r>
          </w:p>
        </w:tc>
      </w:tr>
      <w:tr w:rsidR="003439BB" w14:paraId="08001B1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B509FB2" w14:textId="77777777" w:rsidR="003439BB" w:rsidRDefault="00000000">
            <w:pPr>
              <w:spacing w:after="0" w:line="259" w:lineRule="auto"/>
              <w:ind w:right="57" w:firstLine="0"/>
              <w:jc w:val="center"/>
            </w:pPr>
            <w:r>
              <w:t xml:space="preserve">Урок 31 </w:t>
            </w:r>
          </w:p>
        </w:tc>
        <w:tc>
          <w:tcPr>
            <w:tcW w:w="6501" w:type="dxa"/>
            <w:tcBorders>
              <w:top w:val="single" w:sz="4" w:space="0" w:color="000000"/>
              <w:left w:val="single" w:sz="4" w:space="0" w:color="000000"/>
              <w:bottom w:val="single" w:sz="4" w:space="0" w:color="000000"/>
              <w:right w:val="single" w:sz="4" w:space="0" w:color="000000"/>
            </w:tcBorders>
          </w:tcPr>
          <w:p w14:paraId="2F0B1FC5" w14:textId="77777777" w:rsidR="003439BB" w:rsidRDefault="00000000">
            <w:pPr>
              <w:spacing w:after="0" w:line="259" w:lineRule="auto"/>
              <w:ind w:right="0" w:firstLine="0"/>
            </w:pPr>
            <w:r>
              <w:t xml:space="preserve">Природные комплексы своей местности. Практическая работа «Характеристика локального природного комплекса» </w:t>
            </w:r>
          </w:p>
        </w:tc>
        <w:tc>
          <w:tcPr>
            <w:tcW w:w="1721" w:type="dxa"/>
            <w:tcBorders>
              <w:top w:val="single" w:sz="4" w:space="0" w:color="000000"/>
              <w:left w:val="single" w:sz="4" w:space="0" w:color="000000"/>
              <w:bottom w:val="single" w:sz="4" w:space="0" w:color="000000"/>
              <w:right w:val="single" w:sz="4" w:space="0" w:color="000000"/>
            </w:tcBorders>
          </w:tcPr>
          <w:p w14:paraId="58CE9392" w14:textId="77777777" w:rsidR="003439BB" w:rsidRDefault="00000000">
            <w:pPr>
              <w:spacing w:after="0" w:line="259" w:lineRule="auto"/>
              <w:ind w:right="60" w:firstLine="0"/>
              <w:jc w:val="center"/>
            </w:pPr>
            <w:r>
              <w:t xml:space="preserve">0,5 </w:t>
            </w:r>
          </w:p>
        </w:tc>
      </w:tr>
      <w:tr w:rsidR="003439BB" w14:paraId="1F84EFD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71AF22F" w14:textId="77777777" w:rsidR="003439BB" w:rsidRDefault="00000000">
            <w:pPr>
              <w:spacing w:after="0" w:line="259" w:lineRule="auto"/>
              <w:ind w:right="55" w:firstLine="0"/>
              <w:jc w:val="center"/>
            </w:pPr>
            <w:r>
              <w:t xml:space="preserve">Урок 32 </w:t>
            </w:r>
          </w:p>
        </w:tc>
        <w:tc>
          <w:tcPr>
            <w:tcW w:w="6501" w:type="dxa"/>
            <w:tcBorders>
              <w:top w:val="single" w:sz="4" w:space="0" w:color="000000"/>
              <w:left w:val="single" w:sz="4" w:space="0" w:color="000000"/>
              <w:bottom w:val="single" w:sz="4" w:space="0" w:color="000000"/>
              <w:right w:val="single" w:sz="4" w:space="0" w:color="000000"/>
            </w:tcBorders>
          </w:tcPr>
          <w:p w14:paraId="2FC99F7C" w14:textId="77777777" w:rsidR="003439BB" w:rsidRDefault="00000000">
            <w:pPr>
              <w:spacing w:after="0" w:line="259" w:lineRule="auto"/>
              <w:ind w:right="0" w:firstLine="0"/>
              <w:jc w:val="left"/>
            </w:pPr>
            <w:r>
              <w:t xml:space="preserve">Круговороты веществ на Земле </w:t>
            </w:r>
          </w:p>
        </w:tc>
        <w:tc>
          <w:tcPr>
            <w:tcW w:w="1721" w:type="dxa"/>
            <w:tcBorders>
              <w:top w:val="single" w:sz="4" w:space="0" w:color="000000"/>
              <w:left w:val="single" w:sz="4" w:space="0" w:color="000000"/>
              <w:bottom w:val="single" w:sz="4" w:space="0" w:color="000000"/>
              <w:right w:val="single" w:sz="4" w:space="0" w:color="000000"/>
            </w:tcBorders>
          </w:tcPr>
          <w:p w14:paraId="64F82A8A" w14:textId="77777777" w:rsidR="003439BB" w:rsidRDefault="00000000">
            <w:pPr>
              <w:spacing w:after="0" w:line="259" w:lineRule="auto"/>
              <w:ind w:left="2" w:right="0" w:firstLine="0"/>
              <w:jc w:val="center"/>
            </w:pPr>
            <w:r>
              <w:t xml:space="preserve"> </w:t>
            </w:r>
          </w:p>
        </w:tc>
      </w:tr>
      <w:tr w:rsidR="003439BB" w14:paraId="6FE93B5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9F0C5D2" w14:textId="77777777" w:rsidR="003439BB" w:rsidRDefault="00000000">
            <w:pPr>
              <w:spacing w:after="0" w:line="259" w:lineRule="auto"/>
              <w:ind w:right="57" w:firstLine="0"/>
              <w:jc w:val="center"/>
            </w:pPr>
            <w:r>
              <w:t xml:space="preserve">Урок 33 </w:t>
            </w:r>
          </w:p>
        </w:tc>
        <w:tc>
          <w:tcPr>
            <w:tcW w:w="6501" w:type="dxa"/>
            <w:tcBorders>
              <w:top w:val="single" w:sz="4" w:space="0" w:color="000000"/>
              <w:left w:val="single" w:sz="4" w:space="0" w:color="000000"/>
              <w:bottom w:val="single" w:sz="4" w:space="0" w:color="000000"/>
              <w:right w:val="single" w:sz="4" w:space="0" w:color="000000"/>
            </w:tcBorders>
          </w:tcPr>
          <w:p w14:paraId="34E1D92A" w14:textId="77777777" w:rsidR="003439BB" w:rsidRDefault="00000000">
            <w:pPr>
              <w:spacing w:after="0" w:line="259" w:lineRule="auto"/>
              <w:ind w:right="0" w:firstLine="0"/>
              <w:jc w:val="left"/>
            </w:pPr>
            <w:r>
              <w:t xml:space="preserve">Почва, её строение и состав. Охрана почв </w:t>
            </w:r>
          </w:p>
        </w:tc>
        <w:tc>
          <w:tcPr>
            <w:tcW w:w="1721" w:type="dxa"/>
            <w:tcBorders>
              <w:top w:val="single" w:sz="4" w:space="0" w:color="000000"/>
              <w:left w:val="single" w:sz="4" w:space="0" w:color="000000"/>
              <w:bottom w:val="single" w:sz="4" w:space="0" w:color="000000"/>
              <w:right w:val="single" w:sz="4" w:space="0" w:color="000000"/>
            </w:tcBorders>
          </w:tcPr>
          <w:p w14:paraId="5754EBDC" w14:textId="77777777" w:rsidR="003439BB" w:rsidRDefault="00000000">
            <w:pPr>
              <w:spacing w:after="0" w:line="259" w:lineRule="auto"/>
              <w:ind w:left="2" w:right="0" w:firstLine="0"/>
              <w:jc w:val="center"/>
            </w:pPr>
            <w:r>
              <w:t xml:space="preserve"> </w:t>
            </w:r>
          </w:p>
        </w:tc>
      </w:tr>
      <w:tr w:rsidR="003439BB" w14:paraId="4336778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195C846" w14:textId="77777777" w:rsidR="003439BB" w:rsidRDefault="00000000">
            <w:pPr>
              <w:spacing w:after="0" w:line="259" w:lineRule="auto"/>
              <w:ind w:right="55" w:firstLine="0"/>
              <w:jc w:val="center"/>
            </w:pPr>
            <w:r>
              <w:t xml:space="preserve">Урок 34 </w:t>
            </w:r>
          </w:p>
        </w:tc>
        <w:tc>
          <w:tcPr>
            <w:tcW w:w="6501" w:type="dxa"/>
            <w:tcBorders>
              <w:top w:val="single" w:sz="4" w:space="0" w:color="000000"/>
              <w:left w:val="single" w:sz="4" w:space="0" w:color="000000"/>
              <w:bottom w:val="single" w:sz="4" w:space="0" w:color="000000"/>
              <w:right w:val="single" w:sz="4" w:space="0" w:color="000000"/>
            </w:tcBorders>
          </w:tcPr>
          <w:p w14:paraId="4A311FA3" w14:textId="77777777" w:rsidR="003439BB" w:rsidRDefault="00000000">
            <w:pPr>
              <w:spacing w:after="45" w:line="238" w:lineRule="auto"/>
              <w:ind w:right="0" w:firstLine="0"/>
            </w:pPr>
            <w:r>
              <w:t xml:space="preserve">Резервный урок. Природная среда. Охрана природы. Природные особо охраняемы территории. Всемирное наследие </w:t>
            </w:r>
          </w:p>
          <w:p w14:paraId="599793DE" w14:textId="77777777" w:rsidR="003439BB" w:rsidRDefault="00000000">
            <w:pPr>
              <w:spacing w:after="0" w:line="259" w:lineRule="auto"/>
              <w:ind w:right="0" w:firstLine="0"/>
              <w:jc w:val="left"/>
            </w:pPr>
            <w:r>
              <w:t xml:space="preserve">ЮНЕСКО </w:t>
            </w:r>
          </w:p>
        </w:tc>
        <w:tc>
          <w:tcPr>
            <w:tcW w:w="1721" w:type="dxa"/>
            <w:tcBorders>
              <w:top w:val="single" w:sz="4" w:space="0" w:color="000000"/>
              <w:left w:val="single" w:sz="4" w:space="0" w:color="000000"/>
              <w:bottom w:val="single" w:sz="4" w:space="0" w:color="000000"/>
              <w:right w:val="single" w:sz="4" w:space="0" w:color="000000"/>
            </w:tcBorders>
          </w:tcPr>
          <w:p w14:paraId="27109BD1" w14:textId="77777777" w:rsidR="003439BB" w:rsidRDefault="00000000">
            <w:pPr>
              <w:spacing w:after="0" w:line="259" w:lineRule="auto"/>
              <w:ind w:left="2" w:right="0" w:firstLine="0"/>
              <w:jc w:val="center"/>
            </w:pPr>
            <w:r>
              <w:t xml:space="preserve"> </w:t>
            </w:r>
          </w:p>
        </w:tc>
      </w:tr>
      <w:tr w:rsidR="003439BB" w14:paraId="3AA5DB77" w14:textId="77777777">
        <w:trPr>
          <w:trHeight w:val="564"/>
        </w:trPr>
        <w:tc>
          <w:tcPr>
            <w:tcW w:w="9748" w:type="dxa"/>
            <w:gridSpan w:val="3"/>
            <w:tcBorders>
              <w:top w:val="single" w:sz="4" w:space="0" w:color="000000"/>
              <w:left w:val="single" w:sz="4" w:space="0" w:color="000000"/>
              <w:bottom w:val="single" w:sz="4" w:space="0" w:color="000000"/>
              <w:right w:val="single" w:sz="4" w:space="0" w:color="000000"/>
            </w:tcBorders>
          </w:tcPr>
          <w:p w14:paraId="1B94E870"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(в том числе Всероссийские проверочные работы), не более 3 </w:t>
            </w:r>
          </w:p>
        </w:tc>
      </w:tr>
    </w:tbl>
    <w:p w14:paraId="07E148B7" w14:textId="77777777" w:rsidR="003439BB" w:rsidRDefault="00000000">
      <w:pPr>
        <w:spacing w:after="27" w:line="259" w:lineRule="auto"/>
        <w:ind w:left="720" w:right="0" w:firstLine="0"/>
        <w:jc w:val="left"/>
      </w:pPr>
      <w:r>
        <w:t xml:space="preserve"> </w:t>
      </w:r>
    </w:p>
    <w:p w14:paraId="68AF37D8" w14:textId="77777777" w:rsidR="003439BB" w:rsidRDefault="00000000">
      <w:pPr>
        <w:numPr>
          <w:ilvl w:val="0"/>
          <w:numId w:val="125"/>
        </w:numPr>
        <w:spacing w:after="0" w:line="259" w:lineRule="auto"/>
        <w:ind w:right="1998" w:hanging="180"/>
        <w:jc w:val="left"/>
      </w:pPr>
      <w:r>
        <w:rPr>
          <w:b/>
        </w:rPr>
        <w:t xml:space="preserve">КЛАСС </w:t>
      </w:r>
    </w:p>
    <w:p w14:paraId="24FE4F7C" w14:textId="77777777" w:rsidR="003439BB" w:rsidRDefault="00000000">
      <w:pPr>
        <w:spacing w:after="0" w:line="259" w:lineRule="auto"/>
        <w:ind w:left="720" w:right="0" w:firstLine="0"/>
        <w:jc w:val="left"/>
      </w:pPr>
      <w:r>
        <w:t xml:space="preserve"> </w:t>
      </w:r>
    </w:p>
    <w:tbl>
      <w:tblPr>
        <w:tblStyle w:val="TableGrid"/>
        <w:tblW w:w="9748" w:type="dxa"/>
        <w:tblInd w:w="-108" w:type="dxa"/>
        <w:tblCellMar>
          <w:top w:w="7" w:type="dxa"/>
          <w:left w:w="108" w:type="dxa"/>
          <w:bottom w:w="0" w:type="dxa"/>
          <w:right w:w="49" w:type="dxa"/>
        </w:tblCellMar>
        <w:tblLook w:val="04A0" w:firstRow="1" w:lastRow="0" w:firstColumn="1" w:lastColumn="0" w:noHBand="0" w:noVBand="1"/>
      </w:tblPr>
      <w:tblGrid>
        <w:gridCol w:w="1527"/>
        <w:gridCol w:w="6474"/>
        <w:gridCol w:w="1747"/>
      </w:tblGrid>
      <w:tr w:rsidR="003439BB" w14:paraId="0F43BE0B" w14:textId="77777777">
        <w:trPr>
          <w:trHeight w:val="1117"/>
        </w:trPr>
        <w:tc>
          <w:tcPr>
            <w:tcW w:w="1527" w:type="dxa"/>
            <w:tcBorders>
              <w:top w:val="single" w:sz="4" w:space="0" w:color="000000"/>
              <w:left w:val="single" w:sz="4" w:space="0" w:color="000000"/>
              <w:bottom w:val="single" w:sz="4" w:space="0" w:color="000000"/>
              <w:right w:val="single" w:sz="4" w:space="0" w:color="000000"/>
            </w:tcBorders>
          </w:tcPr>
          <w:p w14:paraId="4B3BFEBF" w14:textId="77777777" w:rsidR="003439BB" w:rsidRDefault="00000000">
            <w:pPr>
              <w:spacing w:after="0" w:line="259" w:lineRule="auto"/>
              <w:ind w:right="57" w:firstLine="0"/>
              <w:jc w:val="center"/>
            </w:pPr>
            <w:r>
              <w:rPr>
                <w:b/>
              </w:rPr>
              <w:t xml:space="preserve">№ п/п </w:t>
            </w:r>
          </w:p>
        </w:tc>
        <w:tc>
          <w:tcPr>
            <w:tcW w:w="6474" w:type="dxa"/>
            <w:tcBorders>
              <w:top w:val="single" w:sz="4" w:space="0" w:color="000000"/>
              <w:left w:val="single" w:sz="4" w:space="0" w:color="000000"/>
              <w:bottom w:val="single" w:sz="4" w:space="0" w:color="000000"/>
              <w:right w:val="single" w:sz="4" w:space="0" w:color="000000"/>
            </w:tcBorders>
          </w:tcPr>
          <w:p w14:paraId="57A8AFCA" w14:textId="77777777" w:rsidR="003439BB" w:rsidRDefault="00000000">
            <w:pPr>
              <w:spacing w:after="0" w:line="259" w:lineRule="auto"/>
              <w:ind w:right="60" w:firstLine="0"/>
              <w:jc w:val="center"/>
            </w:pPr>
            <w:r>
              <w:rPr>
                <w:b/>
              </w:rPr>
              <w:t xml:space="preserve">Тема урока </w:t>
            </w:r>
          </w:p>
        </w:tc>
        <w:tc>
          <w:tcPr>
            <w:tcW w:w="1747" w:type="dxa"/>
            <w:tcBorders>
              <w:top w:val="single" w:sz="4" w:space="0" w:color="000000"/>
              <w:left w:val="single" w:sz="4" w:space="0" w:color="000000"/>
              <w:bottom w:val="single" w:sz="4" w:space="0" w:color="000000"/>
              <w:right w:val="single" w:sz="4" w:space="0" w:color="000000"/>
            </w:tcBorders>
          </w:tcPr>
          <w:p w14:paraId="7D6CC061" w14:textId="77777777" w:rsidR="003439BB" w:rsidRDefault="00000000">
            <w:pPr>
              <w:spacing w:after="1" w:line="238" w:lineRule="auto"/>
              <w:ind w:right="0" w:firstLine="0"/>
              <w:jc w:val="center"/>
            </w:pPr>
            <w:r>
              <w:rPr>
                <w:b/>
              </w:rPr>
              <w:t xml:space="preserve">Количество часов на </w:t>
            </w:r>
          </w:p>
          <w:p w14:paraId="501D4DF0" w14:textId="77777777" w:rsidR="003439BB" w:rsidRDefault="00000000">
            <w:pPr>
              <w:spacing w:after="0" w:line="259" w:lineRule="auto"/>
              <w:ind w:right="0" w:firstLine="0"/>
              <w:jc w:val="center"/>
            </w:pPr>
            <w:r>
              <w:rPr>
                <w:b/>
              </w:rPr>
              <w:t xml:space="preserve">практические работы </w:t>
            </w:r>
          </w:p>
        </w:tc>
      </w:tr>
      <w:tr w:rsidR="003439BB" w14:paraId="24CE7460"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4DE54E8" w14:textId="77777777" w:rsidR="003439BB" w:rsidRDefault="00000000">
            <w:pPr>
              <w:spacing w:after="0" w:line="259" w:lineRule="auto"/>
              <w:ind w:right="59" w:firstLine="0"/>
              <w:jc w:val="center"/>
            </w:pPr>
            <w:r>
              <w:t xml:space="preserve">Урок 1 </w:t>
            </w:r>
          </w:p>
        </w:tc>
        <w:tc>
          <w:tcPr>
            <w:tcW w:w="6474" w:type="dxa"/>
            <w:tcBorders>
              <w:top w:val="single" w:sz="4" w:space="0" w:color="000000"/>
              <w:left w:val="single" w:sz="4" w:space="0" w:color="000000"/>
              <w:bottom w:val="single" w:sz="4" w:space="0" w:color="000000"/>
              <w:right w:val="single" w:sz="4" w:space="0" w:color="000000"/>
            </w:tcBorders>
          </w:tcPr>
          <w:p w14:paraId="506C28DD" w14:textId="77777777" w:rsidR="003439BB" w:rsidRDefault="00000000">
            <w:pPr>
              <w:spacing w:after="0" w:line="259" w:lineRule="auto"/>
              <w:ind w:right="60" w:firstLine="0"/>
            </w:pPr>
            <w:r>
              <w:t xml:space="preserve">Географическая оболочка: особенности строения и свойства. Целостность, зональность, ритмичность и их географические следствия </w:t>
            </w:r>
          </w:p>
        </w:tc>
        <w:tc>
          <w:tcPr>
            <w:tcW w:w="1747" w:type="dxa"/>
            <w:tcBorders>
              <w:top w:val="single" w:sz="4" w:space="0" w:color="000000"/>
              <w:left w:val="single" w:sz="4" w:space="0" w:color="000000"/>
              <w:bottom w:val="single" w:sz="4" w:space="0" w:color="000000"/>
              <w:right w:val="single" w:sz="4" w:space="0" w:color="000000"/>
            </w:tcBorders>
          </w:tcPr>
          <w:p w14:paraId="6068854B" w14:textId="77777777" w:rsidR="003439BB" w:rsidRDefault="00000000">
            <w:pPr>
              <w:spacing w:after="0" w:line="259" w:lineRule="auto"/>
              <w:ind w:left="1" w:right="0" w:firstLine="0"/>
              <w:jc w:val="center"/>
            </w:pPr>
            <w:r>
              <w:t xml:space="preserve"> </w:t>
            </w:r>
          </w:p>
        </w:tc>
      </w:tr>
      <w:tr w:rsidR="003439BB" w14:paraId="15821B2D"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1F535075" w14:textId="77777777" w:rsidR="003439BB" w:rsidRDefault="00000000">
            <w:pPr>
              <w:spacing w:after="0" w:line="259" w:lineRule="auto"/>
              <w:ind w:right="59" w:firstLine="0"/>
              <w:jc w:val="center"/>
            </w:pPr>
            <w:r>
              <w:t xml:space="preserve">Урок 2 </w:t>
            </w:r>
          </w:p>
        </w:tc>
        <w:tc>
          <w:tcPr>
            <w:tcW w:w="6474" w:type="dxa"/>
            <w:tcBorders>
              <w:top w:val="single" w:sz="4" w:space="0" w:color="000000"/>
              <w:left w:val="single" w:sz="4" w:space="0" w:color="000000"/>
              <w:bottom w:val="single" w:sz="4" w:space="0" w:color="000000"/>
              <w:right w:val="single" w:sz="4" w:space="0" w:color="000000"/>
            </w:tcBorders>
          </w:tcPr>
          <w:p w14:paraId="5A425A37" w14:textId="77777777" w:rsidR="003439BB" w:rsidRDefault="00000000">
            <w:pPr>
              <w:spacing w:after="0" w:line="259" w:lineRule="auto"/>
              <w:ind w:right="60" w:firstLine="0"/>
            </w:pPr>
            <w:r>
              <w:t xml:space="preserve">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 </w:t>
            </w:r>
          </w:p>
        </w:tc>
        <w:tc>
          <w:tcPr>
            <w:tcW w:w="1747" w:type="dxa"/>
            <w:tcBorders>
              <w:top w:val="single" w:sz="4" w:space="0" w:color="000000"/>
              <w:left w:val="single" w:sz="4" w:space="0" w:color="000000"/>
              <w:bottom w:val="single" w:sz="4" w:space="0" w:color="000000"/>
              <w:right w:val="single" w:sz="4" w:space="0" w:color="000000"/>
            </w:tcBorders>
          </w:tcPr>
          <w:p w14:paraId="3E8BD549" w14:textId="77777777" w:rsidR="003439BB" w:rsidRDefault="00000000">
            <w:pPr>
              <w:spacing w:after="0" w:line="259" w:lineRule="auto"/>
              <w:ind w:right="57" w:firstLine="0"/>
              <w:jc w:val="center"/>
            </w:pPr>
            <w:r>
              <w:t xml:space="preserve">0,5 </w:t>
            </w:r>
          </w:p>
        </w:tc>
      </w:tr>
      <w:tr w:rsidR="003439BB" w14:paraId="30D6011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B595607" w14:textId="77777777" w:rsidR="003439BB" w:rsidRDefault="00000000">
            <w:pPr>
              <w:spacing w:after="0" w:line="259" w:lineRule="auto"/>
              <w:ind w:right="59" w:firstLine="0"/>
              <w:jc w:val="center"/>
            </w:pPr>
            <w:r>
              <w:t xml:space="preserve">Урок 3 </w:t>
            </w:r>
          </w:p>
        </w:tc>
        <w:tc>
          <w:tcPr>
            <w:tcW w:w="6474" w:type="dxa"/>
            <w:tcBorders>
              <w:top w:val="single" w:sz="4" w:space="0" w:color="000000"/>
              <w:left w:val="single" w:sz="4" w:space="0" w:color="000000"/>
              <w:bottom w:val="single" w:sz="4" w:space="0" w:color="000000"/>
              <w:right w:val="single" w:sz="4" w:space="0" w:color="000000"/>
            </w:tcBorders>
          </w:tcPr>
          <w:p w14:paraId="6D462BB9" w14:textId="77777777" w:rsidR="003439BB" w:rsidRDefault="00000000">
            <w:pPr>
              <w:spacing w:after="0" w:line="259" w:lineRule="auto"/>
              <w:ind w:right="0" w:firstLine="0"/>
              <w:jc w:val="left"/>
            </w:pPr>
            <w:r>
              <w:t xml:space="preserve">История Земли как планеты </w:t>
            </w:r>
          </w:p>
        </w:tc>
        <w:tc>
          <w:tcPr>
            <w:tcW w:w="1747" w:type="dxa"/>
            <w:tcBorders>
              <w:top w:val="single" w:sz="4" w:space="0" w:color="000000"/>
              <w:left w:val="single" w:sz="4" w:space="0" w:color="000000"/>
              <w:bottom w:val="single" w:sz="4" w:space="0" w:color="000000"/>
              <w:right w:val="single" w:sz="4" w:space="0" w:color="000000"/>
            </w:tcBorders>
          </w:tcPr>
          <w:p w14:paraId="3808489A" w14:textId="77777777" w:rsidR="003439BB" w:rsidRDefault="00000000">
            <w:pPr>
              <w:spacing w:after="0" w:line="259" w:lineRule="auto"/>
              <w:ind w:left="1" w:right="0" w:firstLine="0"/>
              <w:jc w:val="center"/>
            </w:pPr>
            <w:r>
              <w:t xml:space="preserve"> </w:t>
            </w:r>
          </w:p>
        </w:tc>
      </w:tr>
      <w:tr w:rsidR="003439BB" w14:paraId="7217C4F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CF53563" w14:textId="77777777" w:rsidR="003439BB" w:rsidRDefault="00000000">
            <w:pPr>
              <w:spacing w:after="0" w:line="259" w:lineRule="auto"/>
              <w:ind w:right="59" w:firstLine="0"/>
              <w:jc w:val="center"/>
            </w:pPr>
            <w:r>
              <w:t xml:space="preserve">Урок 4 </w:t>
            </w:r>
          </w:p>
        </w:tc>
        <w:tc>
          <w:tcPr>
            <w:tcW w:w="6474" w:type="dxa"/>
            <w:tcBorders>
              <w:top w:val="single" w:sz="4" w:space="0" w:color="000000"/>
              <w:left w:val="single" w:sz="4" w:space="0" w:color="000000"/>
              <w:bottom w:val="single" w:sz="4" w:space="0" w:color="000000"/>
              <w:right w:val="single" w:sz="4" w:space="0" w:color="000000"/>
            </w:tcBorders>
          </w:tcPr>
          <w:p w14:paraId="060DE2DF" w14:textId="77777777" w:rsidR="003439BB" w:rsidRDefault="00000000">
            <w:pPr>
              <w:spacing w:after="0" w:line="259" w:lineRule="auto"/>
              <w:ind w:right="0" w:firstLine="0"/>
              <w:jc w:val="left"/>
            </w:pPr>
            <w:r>
              <w:t xml:space="preserve">Литосферные плиты и их движение </w:t>
            </w:r>
          </w:p>
        </w:tc>
        <w:tc>
          <w:tcPr>
            <w:tcW w:w="1747" w:type="dxa"/>
            <w:tcBorders>
              <w:top w:val="single" w:sz="4" w:space="0" w:color="000000"/>
              <w:left w:val="single" w:sz="4" w:space="0" w:color="000000"/>
              <w:bottom w:val="single" w:sz="4" w:space="0" w:color="000000"/>
              <w:right w:val="single" w:sz="4" w:space="0" w:color="000000"/>
            </w:tcBorders>
          </w:tcPr>
          <w:p w14:paraId="5DC53890" w14:textId="77777777" w:rsidR="003439BB" w:rsidRDefault="00000000">
            <w:pPr>
              <w:spacing w:after="0" w:line="259" w:lineRule="auto"/>
              <w:ind w:left="1" w:right="0" w:firstLine="0"/>
              <w:jc w:val="center"/>
            </w:pPr>
            <w:r>
              <w:t xml:space="preserve"> </w:t>
            </w:r>
          </w:p>
        </w:tc>
      </w:tr>
      <w:tr w:rsidR="003439BB" w14:paraId="4956236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4EB99E9" w14:textId="77777777" w:rsidR="003439BB" w:rsidRDefault="00000000">
            <w:pPr>
              <w:spacing w:after="0" w:line="259" w:lineRule="auto"/>
              <w:ind w:right="59" w:firstLine="0"/>
              <w:jc w:val="center"/>
            </w:pPr>
            <w:r>
              <w:t xml:space="preserve">Урок 5 </w:t>
            </w:r>
          </w:p>
        </w:tc>
        <w:tc>
          <w:tcPr>
            <w:tcW w:w="6474" w:type="dxa"/>
            <w:tcBorders>
              <w:top w:val="single" w:sz="4" w:space="0" w:color="000000"/>
              <w:left w:val="single" w:sz="4" w:space="0" w:color="000000"/>
              <w:bottom w:val="single" w:sz="4" w:space="0" w:color="000000"/>
              <w:right w:val="single" w:sz="4" w:space="0" w:color="000000"/>
            </w:tcBorders>
          </w:tcPr>
          <w:p w14:paraId="2D7C4E65" w14:textId="77777777" w:rsidR="003439BB" w:rsidRDefault="00000000">
            <w:pPr>
              <w:spacing w:after="0" w:line="259" w:lineRule="auto"/>
              <w:ind w:right="0" w:firstLine="0"/>
              <w:jc w:val="left"/>
            </w:pPr>
            <w:r>
              <w:t xml:space="preserve">Материки, океаны и части света </w:t>
            </w:r>
          </w:p>
        </w:tc>
        <w:tc>
          <w:tcPr>
            <w:tcW w:w="1747" w:type="dxa"/>
            <w:tcBorders>
              <w:top w:val="single" w:sz="4" w:space="0" w:color="000000"/>
              <w:left w:val="single" w:sz="4" w:space="0" w:color="000000"/>
              <w:bottom w:val="single" w:sz="4" w:space="0" w:color="000000"/>
              <w:right w:val="single" w:sz="4" w:space="0" w:color="000000"/>
            </w:tcBorders>
          </w:tcPr>
          <w:p w14:paraId="14D84EDD" w14:textId="77777777" w:rsidR="003439BB" w:rsidRDefault="00000000">
            <w:pPr>
              <w:spacing w:after="0" w:line="259" w:lineRule="auto"/>
              <w:ind w:left="1" w:right="0" w:firstLine="0"/>
              <w:jc w:val="center"/>
            </w:pPr>
            <w:r>
              <w:t xml:space="preserve"> </w:t>
            </w:r>
          </w:p>
        </w:tc>
      </w:tr>
    </w:tbl>
    <w:p w14:paraId="08997D04"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474"/>
        <w:gridCol w:w="1747"/>
      </w:tblGrid>
      <w:tr w:rsidR="003439BB" w14:paraId="29B0CFF6"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35DBE53" w14:textId="77777777" w:rsidR="003439BB" w:rsidRDefault="00000000">
            <w:pPr>
              <w:spacing w:after="0" w:line="259" w:lineRule="auto"/>
              <w:ind w:right="59" w:firstLine="0"/>
              <w:jc w:val="center"/>
            </w:pPr>
            <w:r>
              <w:t xml:space="preserve">Урок 6 </w:t>
            </w:r>
          </w:p>
        </w:tc>
        <w:tc>
          <w:tcPr>
            <w:tcW w:w="6474" w:type="dxa"/>
            <w:tcBorders>
              <w:top w:val="single" w:sz="4" w:space="0" w:color="000000"/>
              <w:left w:val="single" w:sz="4" w:space="0" w:color="000000"/>
              <w:bottom w:val="single" w:sz="4" w:space="0" w:color="000000"/>
              <w:right w:val="single" w:sz="4" w:space="0" w:color="000000"/>
            </w:tcBorders>
          </w:tcPr>
          <w:p w14:paraId="3E5B2EA6" w14:textId="77777777" w:rsidR="003439BB" w:rsidRDefault="00000000">
            <w:pPr>
              <w:spacing w:after="0" w:line="259" w:lineRule="auto"/>
              <w:ind w:right="62" w:firstLine="0"/>
            </w:pPr>
            <w:r>
              <w:t xml:space="preserve">Сейсмические пояса Земли. Практическая работа «Объяснение вулканических или сейсмических событий, о которых говорится в тексте» </w:t>
            </w:r>
          </w:p>
        </w:tc>
        <w:tc>
          <w:tcPr>
            <w:tcW w:w="1747" w:type="dxa"/>
            <w:tcBorders>
              <w:top w:val="single" w:sz="4" w:space="0" w:color="000000"/>
              <w:left w:val="single" w:sz="4" w:space="0" w:color="000000"/>
              <w:bottom w:val="single" w:sz="4" w:space="0" w:color="000000"/>
              <w:right w:val="single" w:sz="4" w:space="0" w:color="000000"/>
            </w:tcBorders>
          </w:tcPr>
          <w:p w14:paraId="4B196E7F" w14:textId="77777777" w:rsidR="003439BB" w:rsidRDefault="00000000">
            <w:pPr>
              <w:spacing w:after="0" w:line="259" w:lineRule="auto"/>
              <w:ind w:right="58" w:firstLine="0"/>
              <w:jc w:val="center"/>
            </w:pPr>
            <w:r>
              <w:t xml:space="preserve">0,5 </w:t>
            </w:r>
          </w:p>
        </w:tc>
      </w:tr>
      <w:tr w:rsidR="003439BB" w14:paraId="77A5F30E"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7F26D154" w14:textId="77777777" w:rsidR="003439BB" w:rsidRDefault="00000000">
            <w:pPr>
              <w:spacing w:after="0" w:line="259" w:lineRule="auto"/>
              <w:ind w:right="59" w:firstLine="0"/>
              <w:jc w:val="center"/>
            </w:pPr>
            <w:r>
              <w:t xml:space="preserve">Урок 7 </w:t>
            </w:r>
          </w:p>
        </w:tc>
        <w:tc>
          <w:tcPr>
            <w:tcW w:w="6474" w:type="dxa"/>
            <w:tcBorders>
              <w:top w:val="single" w:sz="4" w:space="0" w:color="000000"/>
              <w:left w:val="single" w:sz="4" w:space="0" w:color="000000"/>
              <w:bottom w:val="single" w:sz="4" w:space="0" w:color="000000"/>
              <w:right w:val="single" w:sz="4" w:space="0" w:color="000000"/>
            </w:tcBorders>
          </w:tcPr>
          <w:p w14:paraId="0F396FDE" w14:textId="77777777" w:rsidR="003439BB" w:rsidRDefault="00000000">
            <w:pPr>
              <w:spacing w:after="0" w:line="259" w:lineRule="auto"/>
              <w:ind w:right="61" w:firstLine="0"/>
            </w:pPr>
            <w: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 </w:t>
            </w:r>
          </w:p>
        </w:tc>
        <w:tc>
          <w:tcPr>
            <w:tcW w:w="1747" w:type="dxa"/>
            <w:tcBorders>
              <w:top w:val="single" w:sz="4" w:space="0" w:color="000000"/>
              <w:left w:val="single" w:sz="4" w:space="0" w:color="000000"/>
              <w:bottom w:val="single" w:sz="4" w:space="0" w:color="000000"/>
              <w:right w:val="single" w:sz="4" w:space="0" w:color="000000"/>
            </w:tcBorders>
          </w:tcPr>
          <w:p w14:paraId="29853DF0" w14:textId="77777777" w:rsidR="003439BB" w:rsidRDefault="00000000">
            <w:pPr>
              <w:spacing w:after="0" w:line="259" w:lineRule="auto"/>
              <w:ind w:right="58" w:firstLine="0"/>
              <w:jc w:val="center"/>
            </w:pPr>
            <w:r>
              <w:t xml:space="preserve">0,5 </w:t>
            </w:r>
          </w:p>
        </w:tc>
      </w:tr>
      <w:tr w:rsidR="003439BB" w14:paraId="08A66BF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46A5C3E" w14:textId="77777777" w:rsidR="003439BB" w:rsidRDefault="00000000">
            <w:pPr>
              <w:spacing w:after="0" w:line="259" w:lineRule="auto"/>
              <w:ind w:right="59" w:firstLine="0"/>
              <w:jc w:val="center"/>
            </w:pPr>
            <w:r>
              <w:t xml:space="preserve">Урок 8 </w:t>
            </w:r>
          </w:p>
        </w:tc>
        <w:tc>
          <w:tcPr>
            <w:tcW w:w="6474" w:type="dxa"/>
            <w:tcBorders>
              <w:top w:val="single" w:sz="4" w:space="0" w:color="000000"/>
              <w:left w:val="single" w:sz="4" w:space="0" w:color="000000"/>
              <w:bottom w:val="single" w:sz="4" w:space="0" w:color="000000"/>
              <w:right w:val="single" w:sz="4" w:space="0" w:color="000000"/>
            </w:tcBorders>
          </w:tcPr>
          <w:p w14:paraId="6F618F9C" w14:textId="77777777" w:rsidR="003439BB" w:rsidRDefault="00000000">
            <w:pPr>
              <w:spacing w:after="0" w:line="259" w:lineRule="auto"/>
              <w:ind w:right="0" w:firstLine="0"/>
              <w:jc w:val="left"/>
            </w:pPr>
            <w:r>
              <w:t xml:space="preserve">Полезные ископаемые </w:t>
            </w:r>
          </w:p>
        </w:tc>
        <w:tc>
          <w:tcPr>
            <w:tcW w:w="1747" w:type="dxa"/>
            <w:tcBorders>
              <w:top w:val="single" w:sz="4" w:space="0" w:color="000000"/>
              <w:left w:val="single" w:sz="4" w:space="0" w:color="000000"/>
              <w:bottom w:val="single" w:sz="4" w:space="0" w:color="000000"/>
              <w:right w:val="single" w:sz="4" w:space="0" w:color="000000"/>
            </w:tcBorders>
          </w:tcPr>
          <w:p w14:paraId="0CCF52C1" w14:textId="77777777" w:rsidR="003439BB" w:rsidRDefault="00000000">
            <w:pPr>
              <w:spacing w:after="0" w:line="259" w:lineRule="auto"/>
              <w:ind w:right="0" w:firstLine="0"/>
              <w:jc w:val="center"/>
            </w:pPr>
            <w:r>
              <w:t xml:space="preserve"> </w:t>
            </w:r>
          </w:p>
        </w:tc>
      </w:tr>
      <w:tr w:rsidR="003439BB" w14:paraId="1F2A0FBB"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73899363" w14:textId="77777777" w:rsidR="003439BB" w:rsidRDefault="00000000">
            <w:pPr>
              <w:spacing w:after="0" w:line="259" w:lineRule="auto"/>
              <w:ind w:right="59" w:firstLine="0"/>
              <w:jc w:val="center"/>
            </w:pPr>
            <w:r>
              <w:t xml:space="preserve">Урок 9 </w:t>
            </w:r>
          </w:p>
        </w:tc>
        <w:tc>
          <w:tcPr>
            <w:tcW w:w="6474" w:type="dxa"/>
            <w:tcBorders>
              <w:top w:val="single" w:sz="4" w:space="0" w:color="000000"/>
              <w:left w:val="single" w:sz="4" w:space="0" w:color="000000"/>
              <w:bottom w:val="single" w:sz="4" w:space="0" w:color="000000"/>
              <w:right w:val="single" w:sz="4" w:space="0" w:color="000000"/>
            </w:tcBorders>
          </w:tcPr>
          <w:p w14:paraId="7FE82BEE" w14:textId="77777777" w:rsidR="003439BB" w:rsidRDefault="00000000">
            <w:pPr>
              <w:spacing w:after="0" w:line="259" w:lineRule="auto"/>
              <w:ind w:right="0" w:firstLine="0"/>
            </w:pPr>
            <w:r>
              <w:t xml:space="preserve">Резервный урок. Обобщающее повторение по теме «Литосфера и рельеф Земли» </w:t>
            </w:r>
          </w:p>
        </w:tc>
        <w:tc>
          <w:tcPr>
            <w:tcW w:w="1747" w:type="dxa"/>
            <w:tcBorders>
              <w:top w:val="single" w:sz="4" w:space="0" w:color="000000"/>
              <w:left w:val="single" w:sz="4" w:space="0" w:color="000000"/>
              <w:bottom w:val="single" w:sz="4" w:space="0" w:color="000000"/>
              <w:right w:val="single" w:sz="4" w:space="0" w:color="000000"/>
            </w:tcBorders>
          </w:tcPr>
          <w:p w14:paraId="08EA4A1E" w14:textId="77777777" w:rsidR="003439BB" w:rsidRDefault="00000000">
            <w:pPr>
              <w:spacing w:after="0" w:line="259" w:lineRule="auto"/>
              <w:ind w:right="0" w:firstLine="0"/>
              <w:jc w:val="center"/>
            </w:pPr>
            <w:r>
              <w:t xml:space="preserve"> </w:t>
            </w:r>
          </w:p>
        </w:tc>
      </w:tr>
      <w:tr w:rsidR="003439BB" w14:paraId="20ED683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BAA4091" w14:textId="77777777" w:rsidR="003439BB" w:rsidRDefault="00000000">
            <w:pPr>
              <w:spacing w:after="0" w:line="259" w:lineRule="auto"/>
              <w:ind w:right="62" w:firstLine="0"/>
              <w:jc w:val="center"/>
            </w:pPr>
            <w:r>
              <w:lastRenderedPageBreak/>
              <w:t xml:space="preserve">Урок 10 </w:t>
            </w:r>
          </w:p>
        </w:tc>
        <w:tc>
          <w:tcPr>
            <w:tcW w:w="6474" w:type="dxa"/>
            <w:tcBorders>
              <w:top w:val="single" w:sz="4" w:space="0" w:color="000000"/>
              <w:left w:val="single" w:sz="4" w:space="0" w:color="000000"/>
              <w:bottom w:val="single" w:sz="4" w:space="0" w:color="000000"/>
              <w:right w:val="single" w:sz="4" w:space="0" w:color="000000"/>
            </w:tcBorders>
          </w:tcPr>
          <w:p w14:paraId="3D7BC707" w14:textId="77777777" w:rsidR="003439BB" w:rsidRDefault="00000000">
            <w:pPr>
              <w:spacing w:after="0" w:line="259" w:lineRule="auto"/>
              <w:ind w:right="0" w:firstLine="0"/>
              <w:jc w:val="left"/>
            </w:pPr>
            <w:r>
              <w:t xml:space="preserve">Закономерности распределения температуры воздуха </w:t>
            </w:r>
          </w:p>
        </w:tc>
        <w:tc>
          <w:tcPr>
            <w:tcW w:w="1747" w:type="dxa"/>
            <w:tcBorders>
              <w:top w:val="single" w:sz="4" w:space="0" w:color="000000"/>
              <w:left w:val="single" w:sz="4" w:space="0" w:color="000000"/>
              <w:bottom w:val="single" w:sz="4" w:space="0" w:color="000000"/>
              <w:right w:val="single" w:sz="4" w:space="0" w:color="000000"/>
            </w:tcBorders>
          </w:tcPr>
          <w:p w14:paraId="508F34E7" w14:textId="77777777" w:rsidR="003439BB" w:rsidRDefault="00000000">
            <w:pPr>
              <w:spacing w:after="0" w:line="259" w:lineRule="auto"/>
              <w:ind w:right="0" w:firstLine="0"/>
              <w:jc w:val="center"/>
            </w:pPr>
            <w:r>
              <w:t xml:space="preserve"> </w:t>
            </w:r>
          </w:p>
        </w:tc>
      </w:tr>
      <w:tr w:rsidR="003439BB" w14:paraId="5792ED5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EC31DAE" w14:textId="77777777" w:rsidR="003439BB" w:rsidRDefault="00000000">
            <w:pPr>
              <w:spacing w:after="0" w:line="259" w:lineRule="auto"/>
              <w:ind w:right="62" w:firstLine="0"/>
              <w:jc w:val="center"/>
            </w:pPr>
            <w:r>
              <w:t xml:space="preserve">Урок 11 </w:t>
            </w:r>
          </w:p>
        </w:tc>
        <w:tc>
          <w:tcPr>
            <w:tcW w:w="6474" w:type="dxa"/>
            <w:tcBorders>
              <w:top w:val="single" w:sz="4" w:space="0" w:color="000000"/>
              <w:left w:val="single" w:sz="4" w:space="0" w:color="000000"/>
              <w:bottom w:val="single" w:sz="4" w:space="0" w:color="000000"/>
              <w:right w:val="single" w:sz="4" w:space="0" w:color="000000"/>
            </w:tcBorders>
          </w:tcPr>
          <w:p w14:paraId="2E567C0C" w14:textId="77777777" w:rsidR="003439BB" w:rsidRDefault="00000000">
            <w:pPr>
              <w:spacing w:after="0" w:line="259" w:lineRule="auto"/>
              <w:ind w:right="0" w:firstLine="0"/>
            </w:pPr>
            <w:r>
              <w:t xml:space="preserve">Закономерности распределения атмосферных осадков. Пояса атмосферного давления на Земле </w:t>
            </w:r>
          </w:p>
        </w:tc>
        <w:tc>
          <w:tcPr>
            <w:tcW w:w="1747" w:type="dxa"/>
            <w:tcBorders>
              <w:top w:val="single" w:sz="4" w:space="0" w:color="000000"/>
              <w:left w:val="single" w:sz="4" w:space="0" w:color="000000"/>
              <w:bottom w:val="single" w:sz="4" w:space="0" w:color="000000"/>
              <w:right w:val="single" w:sz="4" w:space="0" w:color="000000"/>
            </w:tcBorders>
          </w:tcPr>
          <w:p w14:paraId="46E1980C" w14:textId="77777777" w:rsidR="003439BB" w:rsidRDefault="00000000">
            <w:pPr>
              <w:spacing w:after="0" w:line="259" w:lineRule="auto"/>
              <w:ind w:right="0" w:firstLine="0"/>
              <w:jc w:val="center"/>
            </w:pPr>
            <w:r>
              <w:t xml:space="preserve"> </w:t>
            </w:r>
          </w:p>
        </w:tc>
      </w:tr>
      <w:tr w:rsidR="003439BB" w14:paraId="196C2BE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AA7C213" w14:textId="77777777" w:rsidR="003439BB" w:rsidRDefault="00000000">
            <w:pPr>
              <w:spacing w:after="0" w:line="259" w:lineRule="auto"/>
              <w:ind w:right="62" w:firstLine="0"/>
              <w:jc w:val="center"/>
            </w:pPr>
            <w:r>
              <w:t xml:space="preserve">Урок 12 </w:t>
            </w:r>
          </w:p>
        </w:tc>
        <w:tc>
          <w:tcPr>
            <w:tcW w:w="6474" w:type="dxa"/>
            <w:tcBorders>
              <w:top w:val="single" w:sz="4" w:space="0" w:color="000000"/>
              <w:left w:val="single" w:sz="4" w:space="0" w:color="000000"/>
              <w:bottom w:val="single" w:sz="4" w:space="0" w:color="000000"/>
              <w:right w:val="single" w:sz="4" w:space="0" w:color="000000"/>
            </w:tcBorders>
          </w:tcPr>
          <w:p w14:paraId="50CD37D4" w14:textId="77777777" w:rsidR="003439BB" w:rsidRDefault="00000000">
            <w:pPr>
              <w:spacing w:after="0" w:line="259" w:lineRule="auto"/>
              <w:ind w:right="0" w:firstLine="0"/>
              <w:jc w:val="left"/>
            </w:pPr>
            <w:r>
              <w:t xml:space="preserve">Воздушные массы, их типы. Преобладающие ветры </w:t>
            </w:r>
          </w:p>
        </w:tc>
        <w:tc>
          <w:tcPr>
            <w:tcW w:w="1747" w:type="dxa"/>
            <w:tcBorders>
              <w:top w:val="single" w:sz="4" w:space="0" w:color="000000"/>
              <w:left w:val="single" w:sz="4" w:space="0" w:color="000000"/>
              <w:bottom w:val="single" w:sz="4" w:space="0" w:color="000000"/>
              <w:right w:val="single" w:sz="4" w:space="0" w:color="000000"/>
            </w:tcBorders>
          </w:tcPr>
          <w:p w14:paraId="6BE3B38D" w14:textId="77777777" w:rsidR="003439BB" w:rsidRDefault="00000000">
            <w:pPr>
              <w:spacing w:after="0" w:line="259" w:lineRule="auto"/>
              <w:ind w:right="0" w:firstLine="0"/>
              <w:jc w:val="center"/>
            </w:pPr>
            <w:r>
              <w:t xml:space="preserve"> </w:t>
            </w:r>
          </w:p>
        </w:tc>
      </w:tr>
      <w:tr w:rsidR="003439BB" w14:paraId="16382DD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5DBE965" w14:textId="77777777" w:rsidR="003439BB" w:rsidRDefault="00000000">
            <w:pPr>
              <w:spacing w:after="0" w:line="259" w:lineRule="auto"/>
              <w:ind w:right="62" w:firstLine="0"/>
              <w:jc w:val="center"/>
            </w:pPr>
            <w:r>
              <w:t xml:space="preserve">Урок 13 </w:t>
            </w:r>
          </w:p>
        </w:tc>
        <w:tc>
          <w:tcPr>
            <w:tcW w:w="6474" w:type="dxa"/>
            <w:tcBorders>
              <w:top w:val="single" w:sz="4" w:space="0" w:color="000000"/>
              <w:left w:val="single" w:sz="4" w:space="0" w:color="000000"/>
              <w:bottom w:val="single" w:sz="4" w:space="0" w:color="000000"/>
              <w:right w:val="single" w:sz="4" w:space="0" w:color="000000"/>
            </w:tcBorders>
          </w:tcPr>
          <w:p w14:paraId="4095AA4C" w14:textId="77777777" w:rsidR="003439BB" w:rsidRDefault="00000000">
            <w:pPr>
              <w:spacing w:after="0" w:line="259" w:lineRule="auto"/>
              <w:ind w:right="0" w:firstLine="0"/>
            </w:pPr>
            <w:r>
              <w:t xml:space="preserve">Разнообразие климата на Земле. Климатообразующие факторы. Характеристика климатических поясов Земли </w:t>
            </w:r>
          </w:p>
        </w:tc>
        <w:tc>
          <w:tcPr>
            <w:tcW w:w="1747" w:type="dxa"/>
            <w:tcBorders>
              <w:top w:val="single" w:sz="4" w:space="0" w:color="000000"/>
              <w:left w:val="single" w:sz="4" w:space="0" w:color="000000"/>
              <w:bottom w:val="single" w:sz="4" w:space="0" w:color="000000"/>
              <w:right w:val="single" w:sz="4" w:space="0" w:color="000000"/>
            </w:tcBorders>
          </w:tcPr>
          <w:p w14:paraId="48B300F2" w14:textId="77777777" w:rsidR="003439BB" w:rsidRDefault="00000000">
            <w:pPr>
              <w:spacing w:after="0" w:line="259" w:lineRule="auto"/>
              <w:ind w:right="0" w:firstLine="0"/>
              <w:jc w:val="center"/>
            </w:pPr>
            <w:r>
              <w:t xml:space="preserve"> </w:t>
            </w:r>
          </w:p>
        </w:tc>
      </w:tr>
      <w:tr w:rsidR="003439BB" w14:paraId="19D2209A"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4444AFC" w14:textId="77777777" w:rsidR="003439BB" w:rsidRDefault="00000000">
            <w:pPr>
              <w:spacing w:after="0" w:line="259" w:lineRule="auto"/>
              <w:ind w:right="62" w:firstLine="0"/>
              <w:jc w:val="center"/>
            </w:pPr>
            <w:r>
              <w:t xml:space="preserve">Урок 14 </w:t>
            </w:r>
          </w:p>
        </w:tc>
        <w:tc>
          <w:tcPr>
            <w:tcW w:w="6474" w:type="dxa"/>
            <w:tcBorders>
              <w:top w:val="single" w:sz="4" w:space="0" w:color="000000"/>
              <w:left w:val="single" w:sz="4" w:space="0" w:color="000000"/>
              <w:bottom w:val="single" w:sz="4" w:space="0" w:color="000000"/>
              <w:right w:val="single" w:sz="4" w:space="0" w:color="000000"/>
            </w:tcBorders>
          </w:tcPr>
          <w:p w14:paraId="4AFD54E7" w14:textId="77777777" w:rsidR="003439BB" w:rsidRDefault="00000000">
            <w:pPr>
              <w:spacing w:after="0" w:line="259" w:lineRule="auto"/>
              <w:ind w:right="60" w:firstLine="0"/>
            </w:pPr>
            <w:r>
              <w:t xml:space="preserve">Влияние климатических условий на жизнь людей. Глобальные изменения климата и различные точки зрения на их причины </w:t>
            </w:r>
          </w:p>
        </w:tc>
        <w:tc>
          <w:tcPr>
            <w:tcW w:w="1747" w:type="dxa"/>
            <w:tcBorders>
              <w:top w:val="single" w:sz="4" w:space="0" w:color="000000"/>
              <w:left w:val="single" w:sz="4" w:space="0" w:color="000000"/>
              <w:bottom w:val="single" w:sz="4" w:space="0" w:color="000000"/>
              <w:right w:val="single" w:sz="4" w:space="0" w:color="000000"/>
            </w:tcBorders>
          </w:tcPr>
          <w:p w14:paraId="73AEF3F6" w14:textId="77777777" w:rsidR="003439BB" w:rsidRDefault="00000000">
            <w:pPr>
              <w:spacing w:after="0" w:line="259" w:lineRule="auto"/>
              <w:ind w:right="0" w:firstLine="0"/>
              <w:jc w:val="center"/>
            </w:pPr>
            <w:r>
              <w:t xml:space="preserve"> </w:t>
            </w:r>
          </w:p>
        </w:tc>
      </w:tr>
      <w:tr w:rsidR="003439BB" w14:paraId="7426F1BD"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2D396DB7" w14:textId="77777777" w:rsidR="003439BB" w:rsidRDefault="00000000">
            <w:pPr>
              <w:spacing w:after="0" w:line="259" w:lineRule="auto"/>
              <w:ind w:right="62" w:firstLine="0"/>
              <w:jc w:val="center"/>
            </w:pPr>
            <w:r>
              <w:t xml:space="preserve">Урок 15 </w:t>
            </w:r>
          </w:p>
        </w:tc>
        <w:tc>
          <w:tcPr>
            <w:tcW w:w="6474" w:type="dxa"/>
            <w:tcBorders>
              <w:top w:val="single" w:sz="4" w:space="0" w:color="000000"/>
              <w:left w:val="single" w:sz="4" w:space="0" w:color="000000"/>
              <w:bottom w:val="single" w:sz="4" w:space="0" w:color="000000"/>
              <w:right w:val="single" w:sz="4" w:space="0" w:color="000000"/>
            </w:tcBorders>
          </w:tcPr>
          <w:p w14:paraId="0F32E10C" w14:textId="77777777" w:rsidR="003439BB" w:rsidRDefault="00000000">
            <w:pPr>
              <w:spacing w:after="0" w:line="259" w:lineRule="auto"/>
              <w:ind w:right="63" w:firstLine="0"/>
            </w:pPr>
            <w:r>
              <w:t xml:space="preserve">Карты климатических поясов. Климатограмма. Практическая работа «Описание климата территории по климатической карте и климатограмме» </w:t>
            </w:r>
          </w:p>
        </w:tc>
        <w:tc>
          <w:tcPr>
            <w:tcW w:w="1747" w:type="dxa"/>
            <w:tcBorders>
              <w:top w:val="single" w:sz="4" w:space="0" w:color="000000"/>
              <w:left w:val="single" w:sz="4" w:space="0" w:color="000000"/>
              <w:bottom w:val="single" w:sz="4" w:space="0" w:color="000000"/>
              <w:right w:val="single" w:sz="4" w:space="0" w:color="000000"/>
            </w:tcBorders>
          </w:tcPr>
          <w:p w14:paraId="2DF03B7D" w14:textId="77777777" w:rsidR="003439BB" w:rsidRDefault="00000000">
            <w:pPr>
              <w:spacing w:after="0" w:line="259" w:lineRule="auto"/>
              <w:ind w:right="58" w:firstLine="0"/>
              <w:jc w:val="center"/>
            </w:pPr>
            <w:r>
              <w:t xml:space="preserve">0,5 </w:t>
            </w:r>
          </w:p>
        </w:tc>
      </w:tr>
      <w:tr w:rsidR="003439BB" w14:paraId="57FB24B2"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514DCDE" w14:textId="77777777" w:rsidR="003439BB" w:rsidRDefault="00000000">
            <w:pPr>
              <w:spacing w:after="0" w:line="259" w:lineRule="auto"/>
              <w:ind w:right="62" w:firstLine="0"/>
              <w:jc w:val="center"/>
            </w:pPr>
            <w:r>
              <w:t xml:space="preserve">Урок 16 </w:t>
            </w:r>
          </w:p>
        </w:tc>
        <w:tc>
          <w:tcPr>
            <w:tcW w:w="6474" w:type="dxa"/>
            <w:tcBorders>
              <w:top w:val="single" w:sz="4" w:space="0" w:color="000000"/>
              <w:left w:val="single" w:sz="4" w:space="0" w:color="000000"/>
              <w:bottom w:val="single" w:sz="4" w:space="0" w:color="000000"/>
              <w:right w:val="single" w:sz="4" w:space="0" w:color="000000"/>
            </w:tcBorders>
          </w:tcPr>
          <w:p w14:paraId="5C69F834" w14:textId="77777777" w:rsidR="003439BB" w:rsidRDefault="00000000">
            <w:pPr>
              <w:spacing w:after="0" w:line="259" w:lineRule="auto"/>
              <w:ind w:right="0" w:firstLine="0"/>
            </w:pPr>
            <w:r>
              <w:t xml:space="preserve">Резервный урок. Обобщающее повторение по теме «Атмосфера и климаты Земли» </w:t>
            </w:r>
          </w:p>
        </w:tc>
        <w:tc>
          <w:tcPr>
            <w:tcW w:w="1747" w:type="dxa"/>
            <w:tcBorders>
              <w:top w:val="single" w:sz="4" w:space="0" w:color="000000"/>
              <w:left w:val="single" w:sz="4" w:space="0" w:color="000000"/>
              <w:bottom w:val="single" w:sz="4" w:space="0" w:color="000000"/>
              <w:right w:val="single" w:sz="4" w:space="0" w:color="000000"/>
            </w:tcBorders>
          </w:tcPr>
          <w:p w14:paraId="6863CEA3" w14:textId="77777777" w:rsidR="003439BB" w:rsidRDefault="00000000">
            <w:pPr>
              <w:spacing w:after="0" w:line="259" w:lineRule="auto"/>
              <w:ind w:right="0" w:firstLine="0"/>
              <w:jc w:val="center"/>
            </w:pPr>
            <w:r>
              <w:t xml:space="preserve"> </w:t>
            </w:r>
          </w:p>
        </w:tc>
      </w:tr>
      <w:tr w:rsidR="003439BB" w14:paraId="19DD78C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8BBA691" w14:textId="77777777" w:rsidR="003439BB" w:rsidRDefault="00000000">
            <w:pPr>
              <w:spacing w:after="0" w:line="259" w:lineRule="auto"/>
              <w:ind w:right="62" w:firstLine="0"/>
              <w:jc w:val="center"/>
            </w:pPr>
            <w:r>
              <w:t xml:space="preserve">Урок 17 </w:t>
            </w:r>
          </w:p>
        </w:tc>
        <w:tc>
          <w:tcPr>
            <w:tcW w:w="6474" w:type="dxa"/>
            <w:tcBorders>
              <w:top w:val="single" w:sz="4" w:space="0" w:color="000000"/>
              <w:left w:val="single" w:sz="4" w:space="0" w:color="000000"/>
              <w:bottom w:val="single" w:sz="4" w:space="0" w:color="000000"/>
              <w:right w:val="single" w:sz="4" w:space="0" w:color="000000"/>
            </w:tcBorders>
          </w:tcPr>
          <w:p w14:paraId="31F1E3B7" w14:textId="77777777" w:rsidR="003439BB" w:rsidRDefault="00000000">
            <w:pPr>
              <w:spacing w:after="0" w:line="259" w:lineRule="auto"/>
              <w:ind w:right="0" w:firstLine="0"/>
              <w:jc w:val="left"/>
            </w:pPr>
            <w:r>
              <w:t xml:space="preserve">Мировой океан и его части </w:t>
            </w:r>
          </w:p>
        </w:tc>
        <w:tc>
          <w:tcPr>
            <w:tcW w:w="1747" w:type="dxa"/>
            <w:tcBorders>
              <w:top w:val="single" w:sz="4" w:space="0" w:color="000000"/>
              <w:left w:val="single" w:sz="4" w:space="0" w:color="000000"/>
              <w:bottom w:val="single" w:sz="4" w:space="0" w:color="000000"/>
              <w:right w:val="single" w:sz="4" w:space="0" w:color="000000"/>
            </w:tcBorders>
          </w:tcPr>
          <w:p w14:paraId="27B9B18F" w14:textId="77777777" w:rsidR="003439BB" w:rsidRDefault="00000000">
            <w:pPr>
              <w:spacing w:after="0" w:line="259" w:lineRule="auto"/>
              <w:ind w:right="0" w:firstLine="0"/>
              <w:jc w:val="center"/>
            </w:pPr>
            <w:r>
              <w:t xml:space="preserve"> </w:t>
            </w:r>
          </w:p>
        </w:tc>
      </w:tr>
      <w:tr w:rsidR="003439BB" w14:paraId="245D699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06ECB6C" w14:textId="77777777" w:rsidR="003439BB" w:rsidRDefault="00000000">
            <w:pPr>
              <w:spacing w:after="0" w:line="259" w:lineRule="auto"/>
              <w:ind w:right="62" w:firstLine="0"/>
              <w:jc w:val="center"/>
            </w:pPr>
            <w:r>
              <w:t xml:space="preserve">Урок 18 </w:t>
            </w:r>
          </w:p>
        </w:tc>
        <w:tc>
          <w:tcPr>
            <w:tcW w:w="6474" w:type="dxa"/>
            <w:tcBorders>
              <w:top w:val="single" w:sz="4" w:space="0" w:color="000000"/>
              <w:left w:val="single" w:sz="4" w:space="0" w:color="000000"/>
              <w:bottom w:val="single" w:sz="4" w:space="0" w:color="000000"/>
              <w:right w:val="single" w:sz="4" w:space="0" w:color="000000"/>
            </w:tcBorders>
          </w:tcPr>
          <w:p w14:paraId="157ECE5F" w14:textId="77777777" w:rsidR="003439BB" w:rsidRDefault="00000000">
            <w:pPr>
              <w:spacing w:after="0" w:line="259" w:lineRule="auto"/>
              <w:ind w:right="0" w:firstLine="0"/>
            </w:pPr>
            <w:r>
              <w:t xml:space="preserve">Система океанических течений. Влияние тёплых и холодных океанических течений на климат </w:t>
            </w:r>
          </w:p>
        </w:tc>
        <w:tc>
          <w:tcPr>
            <w:tcW w:w="1747" w:type="dxa"/>
            <w:tcBorders>
              <w:top w:val="single" w:sz="4" w:space="0" w:color="000000"/>
              <w:left w:val="single" w:sz="4" w:space="0" w:color="000000"/>
              <w:bottom w:val="single" w:sz="4" w:space="0" w:color="000000"/>
              <w:right w:val="single" w:sz="4" w:space="0" w:color="000000"/>
            </w:tcBorders>
          </w:tcPr>
          <w:p w14:paraId="3CBFC7B6" w14:textId="77777777" w:rsidR="003439BB" w:rsidRDefault="00000000">
            <w:pPr>
              <w:spacing w:after="0" w:line="259" w:lineRule="auto"/>
              <w:ind w:right="0" w:firstLine="0"/>
              <w:jc w:val="center"/>
            </w:pPr>
            <w:r>
              <w:t xml:space="preserve"> </w:t>
            </w:r>
          </w:p>
        </w:tc>
      </w:tr>
      <w:tr w:rsidR="003439BB" w14:paraId="40720F13"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2EA94D01" w14:textId="77777777" w:rsidR="003439BB" w:rsidRDefault="00000000">
            <w:pPr>
              <w:spacing w:after="0" w:line="259" w:lineRule="auto"/>
              <w:ind w:right="62" w:firstLine="0"/>
              <w:jc w:val="center"/>
            </w:pPr>
            <w:r>
              <w:t xml:space="preserve">Урок 19 </w:t>
            </w:r>
          </w:p>
        </w:tc>
        <w:tc>
          <w:tcPr>
            <w:tcW w:w="6474" w:type="dxa"/>
            <w:tcBorders>
              <w:top w:val="single" w:sz="4" w:space="0" w:color="000000"/>
              <w:left w:val="single" w:sz="4" w:space="0" w:color="000000"/>
              <w:bottom w:val="single" w:sz="4" w:space="0" w:color="000000"/>
              <w:right w:val="single" w:sz="4" w:space="0" w:color="000000"/>
            </w:tcBorders>
          </w:tcPr>
          <w:p w14:paraId="2FFBF635" w14:textId="77777777" w:rsidR="003439BB" w:rsidRDefault="00000000">
            <w:pPr>
              <w:spacing w:after="0" w:line="259" w:lineRule="auto"/>
              <w:ind w:right="60" w:firstLine="0"/>
            </w:pPr>
            <w:r>
              <w:t xml:space="preserve">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tc>
        <w:tc>
          <w:tcPr>
            <w:tcW w:w="1747" w:type="dxa"/>
            <w:tcBorders>
              <w:top w:val="single" w:sz="4" w:space="0" w:color="000000"/>
              <w:left w:val="single" w:sz="4" w:space="0" w:color="000000"/>
              <w:bottom w:val="single" w:sz="4" w:space="0" w:color="000000"/>
              <w:right w:val="single" w:sz="4" w:space="0" w:color="000000"/>
            </w:tcBorders>
          </w:tcPr>
          <w:p w14:paraId="702116BC" w14:textId="77777777" w:rsidR="003439BB" w:rsidRDefault="00000000">
            <w:pPr>
              <w:spacing w:after="0" w:line="259" w:lineRule="auto"/>
              <w:ind w:right="58" w:firstLine="0"/>
              <w:jc w:val="center"/>
            </w:pPr>
            <w:r>
              <w:t xml:space="preserve">0,5 </w:t>
            </w:r>
          </w:p>
        </w:tc>
      </w:tr>
      <w:tr w:rsidR="003439BB" w14:paraId="45FAE85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2B93194" w14:textId="77777777" w:rsidR="003439BB" w:rsidRDefault="00000000">
            <w:pPr>
              <w:spacing w:after="0" w:line="259" w:lineRule="auto"/>
              <w:ind w:right="62" w:firstLine="0"/>
              <w:jc w:val="center"/>
            </w:pPr>
            <w:r>
              <w:t xml:space="preserve">Урок 20 </w:t>
            </w:r>
          </w:p>
        </w:tc>
        <w:tc>
          <w:tcPr>
            <w:tcW w:w="6474" w:type="dxa"/>
            <w:tcBorders>
              <w:top w:val="single" w:sz="4" w:space="0" w:color="000000"/>
              <w:left w:val="single" w:sz="4" w:space="0" w:color="000000"/>
              <w:bottom w:val="single" w:sz="4" w:space="0" w:color="000000"/>
              <w:right w:val="single" w:sz="4" w:space="0" w:color="000000"/>
            </w:tcBorders>
          </w:tcPr>
          <w:p w14:paraId="45AFE743" w14:textId="77777777" w:rsidR="003439BB" w:rsidRDefault="00000000">
            <w:pPr>
              <w:spacing w:after="0" w:line="259" w:lineRule="auto"/>
              <w:ind w:right="0" w:firstLine="0"/>
            </w:pPr>
            <w:r>
              <w:t xml:space="preserve">Образование льдов в Мировом океане. Изменения ледовитости и уровня Мирового океана, их причины и следствия </w:t>
            </w:r>
          </w:p>
        </w:tc>
        <w:tc>
          <w:tcPr>
            <w:tcW w:w="1747" w:type="dxa"/>
            <w:tcBorders>
              <w:top w:val="single" w:sz="4" w:space="0" w:color="000000"/>
              <w:left w:val="single" w:sz="4" w:space="0" w:color="000000"/>
              <w:bottom w:val="single" w:sz="4" w:space="0" w:color="000000"/>
              <w:right w:val="single" w:sz="4" w:space="0" w:color="000000"/>
            </w:tcBorders>
          </w:tcPr>
          <w:p w14:paraId="0847CFC8" w14:textId="77777777" w:rsidR="003439BB" w:rsidRDefault="00000000">
            <w:pPr>
              <w:spacing w:after="0" w:line="259" w:lineRule="auto"/>
              <w:ind w:right="0" w:firstLine="0"/>
              <w:jc w:val="center"/>
            </w:pPr>
            <w:r>
              <w:t xml:space="preserve"> </w:t>
            </w:r>
          </w:p>
        </w:tc>
      </w:tr>
      <w:tr w:rsidR="003439BB" w14:paraId="0672A1D9"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45B07D1E" w14:textId="77777777" w:rsidR="003439BB" w:rsidRDefault="00000000">
            <w:pPr>
              <w:spacing w:after="0" w:line="259" w:lineRule="auto"/>
              <w:ind w:right="62" w:firstLine="0"/>
              <w:jc w:val="center"/>
            </w:pPr>
            <w:r>
              <w:t xml:space="preserve">Урок 21 </w:t>
            </w:r>
          </w:p>
        </w:tc>
        <w:tc>
          <w:tcPr>
            <w:tcW w:w="6474" w:type="dxa"/>
            <w:tcBorders>
              <w:top w:val="single" w:sz="4" w:space="0" w:color="000000"/>
              <w:left w:val="single" w:sz="4" w:space="0" w:color="000000"/>
              <w:bottom w:val="single" w:sz="4" w:space="0" w:color="000000"/>
              <w:right w:val="single" w:sz="4" w:space="0" w:color="000000"/>
            </w:tcBorders>
          </w:tcPr>
          <w:p w14:paraId="1EBCB920" w14:textId="77777777" w:rsidR="003439BB" w:rsidRDefault="00000000">
            <w:pPr>
              <w:spacing w:after="0" w:line="259" w:lineRule="auto"/>
              <w:ind w:right="56" w:firstLine="0"/>
            </w:pPr>
            <w:r>
              <w:t xml:space="preserve">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 </w:t>
            </w:r>
          </w:p>
        </w:tc>
        <w:tc>
          <w:tcPr>
            <w:tcW w:w="1747" w:type="dxa"/>
            <w:tcBorders>
              <w:top w:val="single" w:sz="4" w:space="0" w:color="000000"/>
              <w:left w:val="single" w:sz="4" w:space="0" w:color="000000"/>
              <w:bottom w:val="single" w:sz="4" w:space="0" w:color="000000"/>
              <w:right w:val="single" w:sz="4" w:space="0" w:color="000000"/>
            </w:tcBorders>
          </w:tcPr>
          <w:p w14:paraId="4916B034" w14:textId="77777777" w:rsidR="003439BB" w:rsidRDefault="00000000">
            <w:pPr>
              <w:spacing w:after="0" w:line="259" w:lineRule="auto"/>
              <w:ind w:right="58" w:firstLine="0"/>
              <w:jc w:val="center"/>
            </w:pPr>
            <w:r>
              <w:t xml:space="preserve">0,5 </w:t>
            </w:r>
          </w:p>
        </w:tc>
      </w:tr>
      <w:tr w:rsidR="003439BB" w14:paraId="028A320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6B7A4F8" w14:textId="77777777" w:rsidR="003439BB" w:rsidRDefault="00000000">
            <w:pPr>
              <w:spacing w:after="0" w:line="259" w:lineRule="auto"/>
              <w:ind w:right="62" w:firstLine="0"/>
              <w:jc w:val="center"/>
            </w:pPr>
            <w:r>
              <w:t xml:space="preserve">Урок 22 </w:t>
            </w:r>
          </w:p>
        </w:tc>
        <w:tc>
          <w:tcPr>
            <w:tcW w:w="6474" w:type="dxa"/>
            <w:tcBorders>
              <w:top w:val="single" w:sz="4" w:space="0" w:color="000000"/>
              <w:left w:val="single" w:sz="4" w:space="0" w:color="000000"/>
              <w:bottom w:val="single" w:sz="4" w:space="0" w:color="000000"/>
              <w:right w:val="single" w:sz="4" w:space="0" w:color="000000"/>
            </w:tcBorders>
          </w:tcPr>
          <w:p w14:paraId="7E40C590" w14:textId="77777777" w:rsidR="003439BB" w:rsidRDefault="00000000">
            <w:pPr>
              <w:spacing w:after="0" w:line="259" w:lineRule="auto"/>
              <w:ind w:right="0" w:firstLine="0"/>
            </w:pPr>
            <w:r>
              <w:t xml:space="preserve">Обобщающее повторение по темам: «Атмосфера и климаты Земли» и «Мировой океан - основная часть гидросферы» </w:t>
            </w:r>
          </w:p>
        </w:tc>
        <w:tc>
          <w:tcPr>
            <w:tcW w:w="1747" w:type="dxa"/>
            <w:tcBorders>
              <w:top w:val="single" w:sz="4" w:space="0" w:color="000000"/>
              <w:left w:val="single" w:sz="4" w:space="0" w:color="000000"/>
              <w:bottom w:val="single" w:sz="4" w:space="0" w:color="000000"/>
              <w:right w:val="single" w:sz="4" w:space="0" w:color="000000"/>
            </w:tcBorders>
          </w:tcPr>
          <w:p w14:paraId="15E80EBD" w14:textId="77777777" w:rsidR="003439BB" w:rsidRDefault="00000000">
            <w:pPr>
              <w:spacing w:after="0" w:line="259" w:lineRule="auto"/>
              <w:ind w:right="0" w:firstLine="0"/>
              <w:jc w:val="center"/>
            </w:pPr>
            <w:r>
              <w:t xml:space="preserve"> </w:t>
            </w:r>
          </w:p>
        </w:tc>
      </w:tr>
      <w:tr w:rsidR="003439BB" w14:paraId="352F204E"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0AAD96A1" w14:textId="77777777" w:rsidR="003439BB" w:rsidRDefault="00000000">
            <w:pPr>
              <w:spacing w:after="0" w:line="259" w:lineRule="auto"/>
              <w:ind w:right="62" w:firstLine="0"/>
              <w:jc w:val="center"/>
            </w:pPr>
            <w:r>
              <w:t xml:space="preserve">Урок 23 </w:t>
            </w:r>
          </w:p>
        </w:tc>
        <w:tc>
          <w:tcPr>
            <w:tcW w:w="6474" w:type="dxa"/>
            <w:tcBorders>
              <w:top w:val="single" w:sz="4" w:space="0" w:color="000000"/>
              <w:left w:val="single" w:sz="4" w:space="0" w:color="000000"/>
              <w:bottom w:val="single" w:sz="4" w:space="0" w:color="000000"/>
              <w:right w:val="single" w:sz="4" w:space="0" w:color="000000"/>
            </w:tcBorders>
          </w:tcPr>
          <w:p w14:paraId="4078436E" w14:textId="77777777" w:rsidR="003439BB" w:rsidRDefault="00000000">
            <w:pPr>
              <w:spacing w:after="0" w:line="259" w:lineRule="auto"/>
              <w:ind w:right="0" w:firstLine="0"/>
            </w:pPr>
            <w:r>
              <w:t xml:space="preserve">Заселение Земли человеком. Современная численность населения мира. Изменение численности населения во времени </w:t>
            </w:r>
          </w:p>
        </w:tc>
        <w:tc>
          <w:tcPr>
            <w:tcW w:w="1747" w:type="dxa"/>
            <w:tcBorders>
              <w:top w:val="single" w:sz="4" w:space="0" w:color="000000"/>
              <w:left w:val="single" w:sz="4" w:space="0" w:color="000000"/>
              <w:bottom w:val="single" w:sz="4" w:space="0" w:color="000000"/>
              <w:right w:val="single" w:sz="4" w:space="0" w:color="000000"/>
            </w:tcBorders>
          </w:tcPr>
          <w:p w14:paraId="60BFB27C" w14:textId="77777777" w:rsidR="003439BB" w:rsidRDefault="00000000">
            <w:pPr>
              <w:spacing w:after="0" w:line="259" w:lineRule="auto"/>
              <w:ind w:right="0" w:firstLine="0"/>
              <w:jc w:val="center"/>
            </w:pPr>
            <w:r>
              <w:t xml:space="preserve"> </w:t>
            </w:r>
          </w:p>
        </w:tc>
      </w:tr>
      <w:tr w:rsidR="003439BB" w14:paraId="64DE3E8E"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6BF72155" w14:textId="77777777" w:rsidR="003439BB" w:rsidRDefault="00000000">
            <w:pPr>
              <w:spacing w:after="0" w:line="259" w:lineRule="auto"/>
              <w:ind w:right="62" w:firstLine="0"/>
              <w:jc w:val="center"/>
            </w:pPr>
            <w:r>
              <w:t xml:space="preserve">Урок 24 </w:t>
            </w:r>
          </w:p>
        </w:tc>
        <w:tc>
          <w:tcPr>
            <w:tcW w:w="6474" w:type="dxa"/>
            <w:tcBorders>
              <w:top w:val="single" w:sz="4" w:space="0" w:color="000000"/>
              <w:left w:val="single" w:sz="4" w:space="0" w:color="000000"/>
              <w:bottom w:val="single" w:sz="4" w:space="0" w:color="000000"/>
              <w:right w:val="single" w:sz="4" w:space="0" w:color="000000"/>
            </w:tcBorders>
          </w:tcPr>
          <w:p w14:paraId="02C6A149" w14:textId="77777777" w:rsidR="003439BB" w:rsidRDefault="00000000">
            <w:pPr>
              <w:spacing w:after="0" w:line="259" w:lineRule="auto"/>
              <w:ind w:right="60" w:firstLine="0"/>
            </w:pPr>
            <w:r>
              <w:t xml:space="preserve">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 </w:t>
            </w:r>
          </w:p>
        </w:tc>
        <w:tc>
          <w:tcPr>
            <w:tcW w:w="1747" w:type="dxa"/>
            <w:tcBorders>
              <w:top w:val="single" w:sz="4" w:space="0" w:color="000000"/>
              <w:left w:val="single" w:sz="4" w:space="0" w:color="000000"/>
              <w:bottom w:val="single" w:sz="4" w:space="0" w:color="000000"/>
              <w:right w:val="single" w:sz="4" w:space="0" w:color="000000"/>
            </w:tcBorders>
          </w:tcPr>
          <w:p w14:paraId="1926141C" w14:textId="77777777" w:rsidR="003439BB" w:rsidRDefault="00000000">
            <w:pPr>
              <w:spacing w:after="0" w:line="259" w:lineRule="auto"/>
              <w:ind w:right="58" w:firstLine="0"/>
              <w:jc w:val="center"/>
            </w:pPr>
            <w:r>
              <w:t xml:space="preserve">0,5 </w:t>
            </w:r>
          </w:p>
        </w:tc>
      </w:tr>
      <w:tr w:rsidR="003439BB" w14:paraId="2204FF6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D12A9E6" w14:textId="77777777" w:rsidR="003439BB" w:rsidRDefault="00000000">
            <w:pPr>
              <w:spacing w:after="0" w:line="259" w:lineRule="auto"/>
              <w:ind w:right="62" w:firstLine="0"/>
              <w:jc w:val="center"/>
            </w:pPr>
            <w:r>
              <w:t xml:space="preserve">Урок 25 </w:t>
            </w:r>
          </w:p>
        </w:tc>
        <w:tc>
          <w:tcPr>
            <w:tcW w:w="6474" w:type="dxa"/>
            <w:tcBorders>
              <w:top w:val="single" w:sz="4" w:space="0" w:color="000000"/>
              <w:left w:val="single" w:sz="4" w:space="0" w:color="000000"/>
              <w:bottom w:val="single" w:sz="4" w:space="0" w:color="000000"/>
              <w:right w:val="single" w:sz="4" w:space="0" w:color="000000"/>
            </w:tcBorders>
          </w:tcPr>
          <w:p w14:paraId="100CAE01" w14:textId="77777777" w:rsidR="003439BB" w:rsidRDefault="00000000">
            <w:pPr>
              <w:spacing w:after="0" w:line="259" w:lineRule="auto"/>
              <w:ind w:right="0" w:firstLine="0"/>
            </w:pPr>
            <w:r>
              <w:t>Размещение и плотность населения. Практическая работа «Определение и сравнение различий в численности, плотно-</w:t>
            </w:r>
          </w:p>
        </w:tc>
        <w:tc>
          <w:tcPr>
            <w:tcW w:w="1747" w:type="dxa"/>
            <w:tcBorders>
              <w:top w:val="single" w:sz="4" w:space="0" w:color="000000"/>
              <w:left w:val="single" w:sz="4" w:space="0" w:color="000000"/>
              <w:bottom w:val="single" w:sz="4" w:space="0" w:color="000000"/>
              <w:right w:val="single" w:sz="4" w:space="0" w:color="000000"/>
            </w:tcBorders>
          </w:tcPr>
          <w:p w14:paraId="517C20D9" w14:textId="77777777" w:rsidR="003439BB" w:rsidRDefault="00000000">
            <w:pPr>
              <w:spacing w:after="0" w:line="259" w:lineRule="auto"/>
              <w:ind w:right="58" w:firstLine="0"/>
              <w:jc w:val="center"/>
            </w:pPr>
            <w:r>
              <w:t xml:space="preserve">0,5 </w:t>
            </w:r>
          </w:p>
        </w:tc>
      </w:tr>
    </w:tbl>
    <w:p w14:paraId="34C79CDD"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9" w:type="dxa"/>
        </w:tblCellMar>
        <w:tblLook w:val="04A0" w:firstRow="1" w:lastRow="0" w:firstColumn="1" w:lastColumn="0" w:noHBand="0" w:noVBand="1"/>
      </w:tblPr>
      <w:tblGrid>
        <w:gridCol w:w="1527"/>
        <w:gridCol w:w="6474"/>
        <w:gridCol w:w="1747"/>
      </w:tblGrid>
      <w:tr w:rsidR="003439BB" w14:paraId="1FE8A76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8D9A0D3" w14:textId="77777777" w:rsidR="003439BB" w:rsidRDefault="003439BB">
            <w:pPr>
              <w:spacing w:after="160" w:line="259" w:lineRule="auto"/>
              <w:ind w:right="0" w:firstLine="0"/>
              <w:jc w:val="left"/>
            </w:pPr>
          </w:p>
        </w:tc>
        <w:tc>
          <w:tcPr>
            <w:tcW w:w="6474" w:type="dxa"/>
            <w:tcBorders>
              <w:top w:val="single" w:sz="4" w:space="0" w:color="000000"/>
              <w:left w:val="single" w:sz="4" w:space="0" w:color="000000"/>
              <w:bottom w:val="single" w:sz="4" w:space="0" w:color="000000"/>
              <w:right w:val="single" w:sz="4" w:space="0" w:color="000000"/>
            </w:tcBorders>
          </w:tcPr>
          <w:p w14:paraId="7FFBB6FC" w14:textId="77777777" w:rsidR="003439BB" w:rsidRDefault="00000000">
            <w:pPr>
              <w:spacing w:after="0" w:line="259" w:lineRule="auto"/>
              <w:ind w:right="0" w:firstLine="0"/>
              <w:jc w:val="left"/>
            </w:pPr>
            <w:r>
              <w:t xml:space="preserve">сти населения отдельных стран по разным источникам» </w:t>
            </w:r>
          </w:p>
        </w:tc>
        <w:tc>
          <w:tcPr>
            <w:tcW w:w="1747" w:type="dxa"/>
            <w:tcBorders>
              <w:top w:val="single" w:sz="4" w:space="0" w:color="000000"/>
              <w:left w:val="single" w:sz="4" w:space="0" w:color="000000"/>
              <w:bottom w:val="single" w:sz="4" w:space="0" w:color="000000"/>
              <w:right w:val="single" w:sz="4" w:space="0" w:color="000000"/>
            </w:tcBorders>
          </w:tcPr>
          <w:p w14:paraId="76A7D6CF" w14:textId="77777777" w:rsidR="003439BB" w:rsidRDefault="003439BB">
            <w:pPr>
              <w:spacing w:after="160" w:line="259" w:lineRule="auto"/>
              <w:ind w:right="0" w:firstLine="0"/>
              <w:jc w:val="left"/>
            </w:pPr>
          </w:p>
        </w:tc>
      </w:tr>
      <w:tr w:rsidR="003439BB" w14:paraId="70ABF30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B6A0889" w14:textId="77777777" w:rsidR="003439BB" w:rsidRDefault="00000000">
            <w:pPr>
              <w:spacing w:after="0" w:line="259" w:lineRule="auto"/>
              <w:ind w:right="61" w:firstLine="0"/>
              <w:jc w:val="center"/>
            </w:pPr>
            <w:r>
              <w:t xml:space="preserve">Урок 26 </w:t>
            </w:r>
          </w:p>
        </w:tc>
        <w:tc>
          <w:tcPr>
            <w:tcW w:w="6474" w:type="dxa"/>
            <w:tcBorders>
              <w:top w:val="single" w:sz="4" w:space="0" w:color="000000"/>
              <w:left w:val="single" w:sz="4" w:space="0" w:color="000000"/>
              <w:bottom w:val="single" w:sz="4" w:space="0" w:color="000000"/>
              <w:right w:val="single" w:sz="4" w:space="0" w:color="000000"/>
            </w:tcBorders>
          </w:tcPr>
          <w:p w14:paraId="6DD63081" w14:textId="77777777" w:rsidR="003439BB" w:rsidRDefault="00000000">
            <w:pPr>
              <w:spacing w:after="0" w:line="259" w:lineRule="auto"/>
              <w:ind w:right="0" w:firstLine="0"/>
            </w:pPr>
            <w:r>
              <w:t xml:space="preserve">Народы и религии мира. Этнический состав населения мира. Языковая классификация народов мира </w:t>
            </w:r>
          </w:p>
        </w:tc>
        <w:tc>
          <w:tcPr>
            <w:tcW w:w="1747" w:type="dxa"/>
            <w:tcBorders>
              <w:top w:val="single" w:sz="4" w:space="0" w:color="000000"/>
              <w:left w:val="single" w:sz="4" w:space="0" w:color="000000"/>
              <w:bottom w:val="single" w:sz="4" w:space="0" w:color="000000"/>
              <w:right w:val="single" w:sz="4" w:space="0" w:color="000000"/>
            </w:tcBorders>
          </w:tcPr>
          <w:p w14:paraId="4D0FC2AB" w14:textId="77777777" w:rsidR="003439BB" w:rsidRDefault="00000000">
            <w:pPr>
              <w:spacing w:after="0" w:line="259" w:lineRule="auto"/>
              <w:ind w:left="1" w:right="0" w:firstLine="0"/>
              <w:jc w:val="center"/>
            </w:pPr>
            <w:r>
              <w:t xml:space="preserve"> </w:t>
            </w:r>
          </w:p>
        </w:tc>
      </w:tr>
      <w:tr w:rsidR="003439BB" w14:paraId="62A12FE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F987798" w14:textId="77777777" w:rsidR="003439BB" w:rsidRDefault="00000000">
            <w:pPr>
              <w:spacing w:after="0" w:line="259" w:lineRule="auto"/>
              <w:ind w:right="61" w:firstLine="0"/>
              <w:jc w:val="center"/>
            </w:pPr>
            <w:r>
              <w:lastRenderedPageBreak/>
              <w:t xml:space="preserve">Урок 27 </w:t>
            </w:r>
          </w:p>
        </w:tc>
        <w:tc>
          <w:tcPr>
            <w:tcW w:w="6474" w:type="dxa"/>
            <w:tcBorders>
              <w:top w:val="single" w:sz="4" w:space="0" w:color="000000"/>
              <w:left w:val="single" w:sz="4" w:space="0" w:color="000000"/>
              <w:bottom w:val="single" w:sz="4" w:space="0" w:color="000000"/>
              <w:right w:val="single" w:sz="4" w:space="0" w:color="000000"/>
            </w:tcBorders>
          </w:tcPr>
          <w:p w14:paraId="6730C07B" w14:textId="77777777" w:rsidR="003439BB" w:rsidRDefault="00000000">
            <w:pPr>
              <w:spacing w:after="0" w:line="259" w:lineRule="auto"/>
              <w:ind w:right="0" w:firstLine="0"/>
            </w:pPr>
            <w:r>
              <w:t xml:space="preserve">Мировые и национальные религии. География мировых религий </w:t>
            </w:r>
          </w:p>
        </w:tc>
        <w:tc>
          <w:tcPr>
            <w:tcW w:w="1747" w:type="dxa"/>
            <w:tcBorders>
              <w:top w:val="single" w:sz="4" w:space="0" w:color="000000"/>
              <w:left w:val="single" w:sz="4" w:space="0" w:color="000000"/>
              <w:bottom w:val="single" w:sz="4" w:space="0" w:color="000000"/>
              <w:right w:val="single" w:sz="4" w:space="0" w:color="000000"/>
            </w:tcBorders>
          </w:tcPr>
          <w:p w14:paraId="54552CB6" w14:textId="77777777" w:rsidR="003439BB" w:rsidRDefault="00000000">
            <w:pPr>
              <w:spacing w:after="0" w:line="259" w:lineRule="auto"/>
              <w:ind w:left="1" w:right="0" w:firstLine="0"/>
              <w:jc w:val="center"/>
            </w:pPr>
            <w:r>
              <w:t xml:space="preserve"> </w:t>
            </w:r>
          </w:p>
        </w:tc>
      </w:tr>
      <w:tr w:rsidR="003439BB" w14:paraId="4C5B7D05"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5CB6F546" w14:textId="77777777" w:rsidR="003439BB" w:rsidRDefault="00000000">
            <w:pPr>
              <w:spacing w:after="0" w:line="259" w:lineRule="auto"/>
              <w:ind w:right="61" w:firstLine="0"/>
              <w:jc w:val="center"/>
            </w:pPr>
            <w:r>
              <w:t xml:space="preserve">Урок 28 </w:t>
            </w:r>
          </w:p>
        </w:tc>
        <w:tc>
          <w:tcPr>
            <w:tcW w:w="6474" w:type="dxa"/>
            <w:tcBorders>
              <w:top w:val="single" w:sz="4" w:space="0" w:color="000000"/>
              <w:left w:val="single" w:sz="4" w:space="0" w:color="000000"/>
              <w:bottom w:val="single" w:sz="4" w:space="0" w:color="000000"/>
              <w:right w:val="single" w:sz="4" w:space="0" w:color="000000"/>
            </w:tcBorders>
          </w:tcPr>
          <w:p w14:paraId="71EC6827" w14:textId="77777777" w:rsidR="003439BB" w:rsidRDefault="00000000">
            <w:pPr>
              <w:spacing w:after="0" w:line="259" w:lineRule="auto"/>
              <w:ind w:right="0" w:firstLine="0"/>
            </w:pPr>
            <w:r>
              <w:t xml:space="preserve">Хозяйственная деятельность людей. Города и сельские поселения. Культурно-исторические регионы мира </w:t>
            </w:r>
          </w:p>
        </w:tc>
        <w:tc>
          <w:tcPr>
            <w:tcW w:w="1747" w:type="dxa"/>
            <w:tcBorders>
              <w:top w:val="single" w:sz="4" w:space="0" w:color="000000"/>
              <w:left w:val="single" w:sz="4" w:space="0" w:color="000000"/>
              <w:bottom w:val="single" w:sz="4" w:space="0" w:color="000000"/>
              <w:right w:val="single" w:sz="4" w:space="0" w:color="000000"/>
            </w:tcBorders>
          </w:tcPr>
          <w:p w14:paraId="15648553" w14:textId="77777777" w:rsidR="003439BB" w:rsidRDefault="00000000">
            <w:pPr>
              <w:spacing w:after="0" w:line="259" w:lineRule="auto"/>
              <w:ind w:left="1" w:right="0" w:firstLine="0"/>
              <w:jc w:val="center"/>
            </w:pPr>
            <w:r>
              <w:t xml:space="preserve"> </w:t>
            </w:r>
          </w:p>
        </w:tc>
      </w:tr>
      <w:tr w:rsidR="003439BB" w14:paraId="25EC6657"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6CD807AC" w14:textId="77777777" w:rsidR="003439BB" w:rsidRDefault="00000000">
            <w:pPr>
              <w:spacing w:after="0" w:line="259" w:lineRule="auto"/>
              <w:ind w:right="61" w:firstLine="0"/>
              <w:jc w:val="center"/>
            </w:pPr>
            <w:r>
              <w:t xml:space="preserve">Урок 29 </w:t>
            </w:r>
          </w:p>
        </w:tc>
        <w:tc>
          <w:tcPr>
            <w:tcW w:w="6474" w:type="dxa"/>
            <w:tcBorders>
              <w:top w:val="single" w:sz="4" w:space="0" w:color="000000"/>
              <w:left w:val="single" w:sz="4" w:space="0" w:color="000000"/>
              <w:bottom w:val="single" w:sz="4" w:space="0" w:color="000000"/>
              <w:right w:val="single" w:sz="4" w:space="0" w:color="000000"/>
            </w:tcBorders>
          </w:tcPr>
          <w:p w14:paraId="36AB500A" w14:textId="77777777" w:rsidR="003439BB" w:rsidRDefault="00000000">
            <w:pPr>
              <w:spacing w:after="0" w:line="259" w:lineRule="auto"/>
              <w:ind w:right="59" w:firstLine="0"/>
            </w:pPr>
            <w:r>
              <w:t xml:space="preserve">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критериям» </w:t>
            </w:r>
          </w:p>
        </w:tc>
        <w:tc>
          <w:tcPr>
            <w:tcW w:w="1747" w:type="dxa"/>
            <w:tcBorders>
              <w:top w:val="single" w:sz="4" w:space="0" w:color="000000"/>
              <w:left w:val="single" w:sz="4" w:space="0" w:color="000000"/>
              <w:bottom w:val="single" w:sz="4" w:space="0" w:color="000000"/>
              <w:right w:val="single" w:sz="4" w:space="0" w:color="000000"/>
            </w:tcBorders>
          </w:tcPr>
          <w:p w14:paraId="652A6187" w14:textId="77777777" w:rsidR="003439BB" w:rsidRDefault="00000000">
            <w:pPr>
              <w:spacing w:after="0" w:line="259" w:lineRule="auto"/>
              <w:ind w:right="57" w:firstLine="0"/>
              <w:jc w:val="center"/>
            </w:pPr>
            <w:r>
              <w:t xml:space="preserve">0,5 </w:t>
            </w:r>
          </w:p>
        </w:tc>
      </w:tr>
      <w:tr w:rsidR="003439BB" w14:paraId="1A0081A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91ED977" w14:textId="77777777" w:rsidR="003439BB" w:rsidRDefault="00000000">
            <w:pPr>
              <w:spacing w:after="0" w:line="259" w:lineRule="auto"/>
              <w:ind w:right="61" w:firstLine="0"/>
              <w:jc w:val="center"/>
            </w:pPr>
            <w:r>
              <w:t xml:space="preserve">Урок 30 </w:t>
            </w:r>
          </w:p>
        </w:tc>
        <w:tc>
          <w:tcPr>
            <w:tcW w:w="6474" w:type="dxa"/>
            <w:tcBorders>
              <w:top w:val="single" w:sz="4" w:space="0" w:color="000000"/>
              <w:left w:val="single" w:sz="4" w:space="0" w:color="000000"/>
              <w:bottom w:val="single" w:sz="4" w:space="0" w:color="000000"/>
              <w:right w:val="single" w:sz="4" w:space="0" w:color="000000"/>
            </w:tcBorders>
          </w:tcPr>
          <w:p w14:paraId="2F899D79" w14:textId="77777777" w:rsidR="003439BB" w:rsidRDefault="00000000">
            <w:pPr>
              <w:spacing w:after="0" w:line="259" w:lineRule="auto"/>
              <w:ind w:right="0" w:firstLine="0"/>
              <w:jc w:val="left"/>
            </w:pPr>
            <w:r>
              <w:t xml:space="preserve">Африка. История открытия. Географическое положение </w:t>
            </w:r>
          </w:p>
        </w:tc>
        <w:tc>
          <w:tcPr>
            <w:tcW w:w="1747" w:type="dxa"/>
            <w:tcBorders>
              <w:top w:val="single" w:sz="4" w:space="0" w:color="000000"/>
              <w:left w:val="single" w:sz="4" w:space="0" w:color="000000"/>
              <w:bottom w:val="single" w:sz="4" w:space="0" w:color="000000"/>
              <w:right w:val="single" w:sz="4" w:space="0" w:color="000000"/>
            </w:tcBorders>
          </w:tcPr>
          <w:p w14:paraId="4D6AEC85" w14:textId="77777777" w:rsidR="003439BB" w:rsidRDefault="00000000">
            <w:pPr>
              <w:spacing w:after="0" w:line="259" w:lineRule="auto"/>
              <w:ind w:left="1" w:right="0" w:firstLine="0"/>
              <w:jc w:val="center"/>
            </w:pPr>
            <w:r>
              <w:t xml:space="preserve"> </w:t>
            </w:r>
          </w:p>
        </w:tc>
      </w:tr>
      <w:tr w:rsidR="003439BB" w14:paraId="0E30882E"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07BE879" w14:textId="77777777" w:rsidR="003439BB" w:rsidRDefault="00000000">
            <w:pPr>
              <w:spacing w:after="0" w:line="259" w:lineRule="auto"/>
              <w:ind w:right="61" w:firstLine="0"/>
              <w:jc w:val="center"/>
            </w:pPr>
            <w:r>
              <w:t xml:space="preserve">Урок 31 </w:t>
            </w:r>
          </w:p>
        </w:tc>
        <w:tc>
          <w:tcPr>
            <w:tcW w:w="6474" w:type="dxa"/>
            <w:tcBorders>
              <w:top w:val="single" w:sz="4" w:space="0" w:color="000000"/>
              <w:left w:val="single" w:sz="4" w:space="0" w:color="000000"/>
              <w:bottom w:val="single" w:sz="4" w:space="0" w:color="000000"/>
              <w:right w:val="single" w:sz="4" w:space="0" w:color="000000"/>
            </w:tcBorders>
          </w:tcPr>
          <w:p w14:paraId="4C9231E3" w14:textId="77777777" w:rsidR="003439BB" w:rsidRDefault="00000000">
            <w:pPr>
              <w:spacing w:after="0" w:line="259" w:lineRule="auto"/>
              <w:ind w:right="61" w:firstLine="0"/>
            </w:pPr>
            <w:r>
              <w:t xml:space="preserve">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 </w:t>
            </w:r>
          </w:p>
        </w:tc>
        <w:tc>
          <w:tcPr>
            <w:tcW w:w="1747" w:type="dxa"/>
            <w:tcBorders>
              <w:top w:val="single" w:sz="4" w:space="0" w:color="000000"/>
              <w:left w:val="single" w:sz="4" w:space="0" w:color="000000"/>
              <w:bottom w:val="single" w:sz="4" w:space="0" w:color="000000"/>
              <w:right w:val="single" w:sz="4" w:space="0" w:color="000000"/>
            </w:tcBorders>
          </w:tcPr>
          <w:p w14:paraId="1F90B9B1" w14:textId="77777777" w:rsidR="003439BB" w:rsidRDefault="00000000">
            <w:pPr>
              <w:spacing w:after="0" w:line="259" w:lineRule="auto"/>
              <w:ind w:right="57" w:firstLine="0"/>
              <w:jc w:val="center"/>
            </w:pPr>
            <w:r>
              <w:t xml:space="preserve">0,5 </w:t>
            </w:r>
          </w:p>
        </w:tc>
      </w:tr>
      <w:tr w:rsidR="003439BB" w14:paraId="5DCE024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6E50E1F" w14:textId="77777777" w:rsidR="003439BB" w:rsidRDefault="00000000">
            <w:pPr>
              <w:spacing w:after="0" w:line="259" w:lineRule="auto"/>
              <w:ind w:right="61" w:firstLine="0"/>
              <w:jc w:val="center"/>
            </w:pPr>
            <w:r>
              <w:t xml:space="preserve">Урок 32 </w:t>
            </w:r>
          </w:p>
        </w:tc>
        <w:tc>
          <w:tcPr>
            <w:tcW w:w="6474" w:type="dxa"/>
            <w:tcBorders>
              <w:top w:val="single" w:sz="4" w:space="0" w:color="000000"/>
              <w:left w:val="single" w:sz="4" w:space="0" w:color="000000"/>
              <w:bottom w:val="single" w:sz="4" w:space="0" w:color="000000"/>
              <w:right w:val="single" w:sz="4" w:space="0" w:color="000000"/>
            </w:tcBorders>
          </w:tcPr>
          <w:p w14:paraId="4C5BAB0E" w14:textId="77777777" w:rsidR="003439BB" w:rsidRDefault="00000000">
            <w:pPr>
              <w:spacing w:after="0" w:line="259" w:lineRule="auto"/>
              <w:ind w:right="0" w:firstLine="0"/>
            </w:pPr>
            <w:r>
              <w:t xml:space="preserve">Африка. Население. Политическая карта. Изменение природы под влиянием хозяйственной деятельности человека </w:t>
            </w:r>
          </w:p>
        </w:tc>
        <w:tc>
          <w:tcPr>
            <w:tcW w:w="1747" w:type="dxa"/>
            <w:tcBorders>
              <w:top w:val="single" w:sz="4" w:space="0" w:color="000000"/>
              <w:left w:val="single" w:sz="4" w:space="0" w:color="000000"/>
              <w:bottom w:val="single" w:sz="4" w:space="0" w:color="000000"/>
              <w:right w:val="single" w:sz="4" w:space="0" w:color="000000"/>
            </w:tcBorders>
          </w:tcPr>
          <w:p w14:paraId="73BE1239" w14:textId="77777777" w:rsidR="003439BB" w:rsidRDefault="00000000">
            <w:pPr>
              <w:spacing w:after="0" w:line="259" w:lineRule="auto"/>
              <w:ind w:left="1" w:right="0" w:firstLine="0"/>
              <w:jc w:val="center"/>
            </w:pPr>
            <w:r>
              <w:t xml:space="preserve"> </w:t>
            </w:r>
          </w:p>
        </w:tc>
      </w:tr>
      <w:tr w:rsidR="003439BB" w14:paraId="1DC4457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33940AB" w14:textId="77777777" w:rsidR="003439BB" w:rsidRDefault="00000000">
            <w:pPr>
              <w:spacing w:after="0" w:line="259" w:lineRule="auto"/>
              <w:ind w:right="61" w:firstLine="0"/>
              <w:jc w:val="center"/>
            </w:pPr>
            <w:r>
              <w:t xml:space="preserve">Урок 33 </w:t>
            </w:r>
          </w:p>
        </w:tc>
        <w:tc>
          <w:tcPr>
            <w:tcW w:w="6474" w:type="dxa"/>
            <w:tcBorders>
              <w:top w:val="single" w:sz="4" w:space="0" w:color="000000"/>
              <w:left w:val="single" w:sz="4" w:space="0" w:color="000000"/>
              <w:bottom w:val="single" w:sz="4" w:space="0" w:color="000000"/>
              <w:right w:val="single" w:sz="4" w:space="0" w:color="000000"/>
            </w:tcBorders>
          </w:tcPr>
          <w:p w14:paraId="0672BDC9" w14:textId="77777777" w:rsidR="003439BB" w:rsidRDefault="00000000">
            <w:pPr>
              <w:spacing w:after="0" w:line="259" w:lineRule="auto"/>
              <w:ind w:right="0" w:firstLine="0"/>
            </w:pPr>
            <w:r>
              <w:t xml:space="preserve">Африка. Крупнейшие по территории и численности населения страны </w:t>
            </w:r>
          </w:p>
        </w:tc>
        <w:tc>
          <w:tcPr>
            <w:tcW w:w="1747" w:type="dxa"/>
            <w:tcBorders>
              <w:top w:val="single" w:sz="4" w:space="0" w:color="000000"/>
              <w:left w:val="single" w:sz="4" w:space="0" w:color="000000"/>
              <w:bottom w:val="single" w:sz="4" w:space="0" w:color="000000"/>
              <w:right w:val="single" w:sz="4" w:space="0" w:color="000000"/>
            </w:tcBorders>
          </w:tcPr>
          <w:p w14:paraId="7AE77D71" w14:textId="77777777" w:rsidR="003439BB" w:rsidRDefault="00000000">
            <w:pPr>
              <w:spacing w:after="0" w:line="259" w:lineRule="auto"/>
              <w:ind w:left="1" w:right="0" w:firstLine="0"/>
              <w:jc w:val="center"/>
            </w:pPr>
            <w:r>
              <w:t xml:space="preserve"> </w:t>
            </w:r>
          </w:p>
        </w:tc>
      </w:tr>
      <w:tr w:rsidR="003439BB" w14:paraId="2E0F592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DA907C0" w14:textId="77777777" w:rsidR="003439BB" w:rsidRDefault="00000000">
            <w:pPr>
              <w:spacing w:after="0" w:line="259" w:lineRule="auto"/>
              <w:ind w:right="61" w:firstLine="0"/>
              <w:jc w:val="center"/>
            </w:pPr>
            <w:r>
              <w:t xml:space="preserve">Урок 34 </w:t>
            </w:r>
          </w:p>
        </w:tc>
        <w:tc>
          <w:tcPr>
            <w:tcW w:w="6474" w:type="dxa"/>
            <w:tcBorders>
              <w:top w:val="single" w:sz="4" w:space="0" w:color="000000"/>
              <w:left w:val="single" w:sz="4" w:space="0" w:color="000000"/>
              <w:bottom w:val="single" w:sz="4" w:space="0" w:color="000000"/>
              <w:right w:val="single" w:sz="4" w:space="0" w:color="000000"/>
            </w:tcBorders>
          </w:tcPr>
          <w:p w14:paraId="289B025B" w14:textId="77777777" w:rsidR="003439BB" w:rsidRDefault="00000000">
            <w:pPr>
              <w:spacing w:after="0" w:line="259" w:lineRule="auto"/>
              <w:ind w:right="0" w:firstLine="0"/>
            </w:pPr>
            <w:r>
              <w:t xml:space="preserve">Южная Америка. История открытия. Географическое положение </w:t>
            </w:r>
          </w:p>
        </w:tc>
        <w:tc>
          <w:tcPr>
            <w:tcW w:w="1747" w:type="dxa"/>
            <w:tcBorders>
              <w:top w:val="single" w:sz="4" w:space="0" w:color="000000"/>
              <w:left w:val="single" w:sz="4" w:space="0" w:color="000000"/>
              <w:bottom w:val="single" w:sz="4" w:space="0" w:color="000000"/>
              <w:right w:val="single" w:sz="4" w:space="0" w:color="000000"/>
            </w:tcBorders>
          </w:tcPr>
          <w:p w14:paraId="5DB619F9" w14:textId="77777777" w:rsidR="003439BB" w:rsidRDefault="00000000">
            <w:pPr>
              <w:spacing w:after="0" w:line="259" w:lineRule="auto"/>
              <w:ind w:left="1" w:right="0" w:firstLine="0"/>
              <w:jc w:val="center"/>
            </w:pPr>
            <w:r>
              <w:t xml:space="preserve"> </w:t>
            </w:r>
          </w:p>
        </w:tc>
      </w:tr>
      <w:tr w:rsidR="003439BB" w14:paraId="7B80CE0B"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DDBCBAB" w14:textId="77777777" w:rsidR="003439BB" w:rsidRDefault="00000000">
            <w:pPr>
              <w:spacing w:after="0" w:line="259" w:lineRule="auto"/>
              <w:ind w:right="61" w:firstLine="0"/>
              <w:jc w:val="center"/>
            </w:pPr>
            <w:r>
              <w:t xml:space="preserve">Урок 35 </w:t>
            </w:r>
          </w:p>
        </w:tc>
        <w:tc>
          <w:tcPr>
            <w:tcW w:w="6474" w:type="dxa"/>
            <w:tcBorders>
              <w:top w:val="single" w:sz="4" w:space="0" w:color="000000"/>
              <w:left w:val="single" w:sz="4" w:space="0" w:color="000000"/>
              <w:bottom w:val="single" w:sz="4" w:space="0" w:color="000000"/>
              <w:right w:val="single" w:sz="4" w:space="0" w:color="000000"/>
            </w:tcBorders>
          </w:tcPr>
          <w:p w14:paraId="14210FD4" w14:textId="77777777" w:rsidR="003439BB" w:rsidRDefault="00000000">
            <w:pPr>
              <w:spacing w:after="0" w:line="259" w:lineRule="auto"/>
              <w:ind w:right="0" w:firstLine="0"/>
            </w:pPr>
            <w:r>
              <w:t xml:space="preserve">Южная Америка. Основные черты рельефа, климата и внутренних вод. Зональные и азональные природные комплексы </w:t>
            </w:r>
          </w:p>
        </w:tc>
        <w:tc>
          <w:tcPr>
            <w:tcW w:w="1747" w:type="dxa"/>
            <w:tcBorders>
              <w:top w:val="single" w:sz="4" w:space="0" w:color="000000"/>
              <w:left w:val="single" w:sz="4" w:space="0" w:color="000000"/>
              <w:bottom w:val="single" w:sz="4" w:space="0" w:color="000000"/>
              <w:right w:val="single" w:sz="4" w:space="0" w:color="000000"/>
            </w:tcBorders>
          </w:tcPr>
          <w:p w14:paraId="5368EE0A" w14:textId="77777777" w:rsidR="003439BB" w:rsidRDefault="00000000">
            <w:pPr>
              <w:spacing w:after="0" w:line="259" w:lineRule="auto"/>
              <w:ind w:left="1" w:right="0" w:firstLine="0"/>
              <w:jc w:val="center"/>
            </w:pPr>
            <w:r>
              <w:t xml:space="preserve"> </w:t>
            </w:r>
          </w:p>
        </w:tc>
      </w:tr>
      <w:tr w:rsidR="003439BB" w14:paraId="3BEDCD5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76D8917" w14:textId="77777777" w:rsidR="003439BB" w:rsidRDefault="00000000">
            <w:pPr>
              <w:spacing w:after="0" w:line="259" w:lineRule="auto"/>
              <w:ind w:right="61" w:firstLine="0"/>
              <w:jc w:val="center"/>
            </w:pPr>
            <w:r>
              <w:t xml:space="preserve">Урок 36 </w:t>
            </w:r>
          </w:p>
        </w:tc>
        <w:tc>
          <w:tcPr>
            <w:tcW w:w="6474" w:type="dxa"/>
            <w:tcBorders>
              <w:top w:val="single" w:sz="4" w:space="0" w:color="000000"/>
              <w:left w:val="single" w:sz="4" w:space="0" w:color="000000"/>
              <w:bottom w:val="single" w:sz="4" w:space="0" w:color="000000"/>
              <w:right w:val="single" w:sz="4" w:space="0" w:color="000000"/>
            </w:tcBorders>
          </w:tcPr>
          <w:p w14:paraId="6030EC07" w14:textId="77777777" w:rsidR="003439BB" w:rsidRDefault="00000000">
            <w:pPr>
              <w:spacing w:after="0" w:line="259" w:lineRule="auto"/>
              <w:ind w:right="0" w:firstLine="0"/>
              <w:jc w:val="left"/>
            </w:pPr>
            <w:r>
              <w:t xml:space="preserve">Южная Америка. Население. Политическая карта. Изменение природы под влиянием хозяйственной деятельности человека </w:t>
            </w:r>
          </w:p>
        </w:tc>
        <w:tc>
          <w:tcPr>
            <w:tcW w:w="1747" w:type="dxa"/>
            <w:tcBorders>
              <w:top w:val="single" w:sz="4" w:space="0" w:color="000000"/>
              <w:left w:val="single" w:sz="4" w:space="0" w:color="000000"/>
              <w:bottom w:val="single" w:sz="4" w:space="0" w:color="000000"/>
              <w:right w:val="single" w:sz="4" w:space="0" w:color="000000"/>
            </w:tcBorders>
          </w:tcPr>
          <w:p w14:paraId="4FDBBCFB" w14:textId="77777777" w:rsidR="003439BB" w:rsidRDefault="00000000">
            <w:pPr>
              <w:spacing w:after="0" w:line="259" w:lineRule="auto"/>
              <w:ind w:left="1" w:right="0" w:firstLine="0"/>
              <w:jc w:val="center"/>
            </w:pPr>
            <w:r>
              <w:t xml:space="preserve"> </w:t>
            </w:r>
          </w:p>
        </w:tc>
      </w:tr>
      <w:tr w:rsidR="003439BB" w14:paraId="3D5C09A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CEC3D02" w14:textId="77777777" w:rsidR="003439BB" w:rsidRDefault="00000000">
            <w:pPr>
              <w:spacing w:after="0" w:line="259" w:lineRule="auto"/>
              <w:ind w:right="61" w:firstLine="0"/>
              <w:jc w:val="center"/>
            </w:pPr>
            <w:r>
              <w:t xml:space="preserve">Урок 37 </w:t>
            </w:r>
          </w:p>
        </w:tc>
        <w:tc>
          <w:tcPr>
            <w:tcW w:w="6474" w:type="dxa"/>
            <w:tcBorders>
              <w:top w:val="single" w:sz="4" w:space="0" w:color="000000"/>
              <w:left w:val="single" w:sz="4" w:space="0" w:color="000000"/>
              <w:bottom w:val="single" w:sz="4" w:space="0" w:color="000000"/>
              <w:right w:val="single" w:sz="4" w:space="0" w:color="000000"/>
            </w:tcBorders>
          </w:tcPr>
          <w:p w14:paraId="7DED2F7E" w14:textId="77777777" w:rsidR="003439BB" w:rsidRDefault="00000000">
            <w:pPr>
              <w:spacing w:after="0" w:line="259" w:lineRule="auto"/>
              <w:ind w:right="0" w:firstLine="0"/>
            </w:pPr>
            <w:r>
              <w:t xml:space="preserve">Южная Америка. Крупнейшие по территории и численности населения страны </w:t>
            </w:r>
          </w:p>
        </w:tc>
        <w:tc>
          <w:tcPr>
            <w:tcW w:w="1747" w:type="dxa"/>
            <w:tcBorders>
              <w:top w:val="single" w:sz="4" w:space="0" w:color="000000"/>
              <w:left w:val="single" w:sz="4" w:space="0" w:color="000000"/>
              <w:bottom w:val="single" w:sz="4" w:space="0" w:color="000000"/>
              <w:right w:val="single" w:sz="4" w:space="0" w:color="000000"/>
            </w:tcBorders>
          </w:tcPr>
          <w:p w14:paraId="0F43F6B4" w14:textId="77777777" w:rsidR="003439BB" w:rsidRDefault="00000000">
            <w:pPr>
              <w:spacing w:after="0" w:line="259" w:lineRule="auto"/>
              <w:ind w:left="1" w:right="0" w:firstLine="0"/>
              <w:jc w:val="center"/>
            </w:pPr>
            <w:r>
              <w:t xml:space="preserve"> </w:t>
            </w:r>
          </w:p>
        </w:tc>
      </w:tr>
      <w:tr w:rsidR="003439BB" w14:paraId="718B0A0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EEBBA65" w14:textId="77777777" w:rsidR="003439BB" w:rsidRDefault="00000000">
            <w:pPr>
              <w:spacing w:after="0" w:line="259" w:lineRule="auto"/>
              <w:ind w:right="61" w:firstLine="0"/>
              <w:jc w:val="center"/>
            </w:pPr>
            <w:r>
              <w:t xml:space="preserve">Урок 38 </w:t>
            </w:r>
          </w:p>
        </w:tc>
        <w:tc>
          <w:tcPr>
            <w:tcW w:w="6474" w:type="dxa"/>
            <w:tcBorders>
              <w:top w:val="single" w:sz="4" w:space="0" w:color="000000"/>
              <w:left w:val="single" w:sz="4" w:space="0" w:color="000000"/>
              <w:bottom w:val="single" w:sz="4" w:space="0" w:color="000000"/>
              <w:right w:val="single" w:sz="4" w:space="0" w:color="000000"/>
            </w:tcBorders>
          </w:tcPr>
          <w:p w14:paraId="045A5CEF" w14:textId="77777777" w:rsidR="003439BB" w:rsidRDefault="00000000">
            <w:pPr>
              <w:spacing w:after="0" w:line="259" w:lineRule="auto"/>
              <w:ind w:right="0" w:firstLine="0"/>
              <w:jc w:val="left"/>
            </w:pPr>
            <w:r>
              <w:t xml:space="preserve">Австралия и Океания. История открытия. Географическое положение </w:t>
            </w:r>
          </w:p>
        </w:tc>
        <w:tc>
          <w:tcPr>
            <w:tcW w:w="1747" w:type="dxa"/>
            <w:tcBorders>
              <w:top w:val="single" w:sz="4" w:space="0" w:color="000000"/>
              <w:left w:val="single" w:sz="4" w:space="0" w:color="000000"/>
              <w:bottom w:val="single" w:sz="4" w:space="0" w:color="000000"/>
              <w:right w:val="single" w:sz="4" w:space="0" w:color="000000"/>
            </w:tcBorders>
          </w:tcPr>
          <w:p w14:paraId="19ABDEB2" w14:textId="77777777" w:rsidR="003439BB" w:rsidRDefault="00000000">
            <w:pPr>
              <w:spacing w:after="0" w:line="259" w:lineRule="auto"/>
              <w:ind w:left="1" w:right="0" w:firstLine="0"/>
              <w:jc w:val="center"/>
            </w:pPr>
            <w:r>
              <w:t xml:space="preserve"> </w:t>
            </w:r>
          </w:p>
        </w:tc>
      </w:tr>
      <w:tr w:rsidR="003439BB" w14:paraId="2E0840EE"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7E0CDE06" w14:textId="77777777" w:rsidR="003439BB" w:rsidRDefault="00000000">
            <w:pPr>
              <w:spacing w:after="0" w:line="259" w:lineRule="auto"/>
              <w:ind w:right="61" w:firstLine="0"/>
              <w:jc w:val="center"/>
            </w:pPr>
            <w:r>
              <w:t xml:space="preserve">Урок 39 </w:t>
            </w:r>
          </w:p>
        </w:tc>
        <w:tc>
          <w:tcPr>
            <w:tcW w:w="6474" w:type="dxa"/>
            <w:tcBorders>
              <w:top w:val="single" w:sz="4" w:space="0" w:color="000000"/>
              <w:left w:val="single" w:sz="4" w:space="0" w:color="000000"/>
              <w:bottom w:val="single" w:sz="4" w:space="0" w:color="000000"/>
              <w:right w:val="single" w:sz="4" w:space="0" w:color="000000"/>
            </w:tcBorders>
          </w:tcPr>
          <w:p w14:paraId="4EAE759A" w14:textId="77777777" w:rsidR="003439BB" w:rsidRDefault="00000000">
            <w:pPr>
              <w:spacing w:after="0" w:line="259" w:lineRule="auto"/>
              <w:ind w:right="60" w:firstLine="0"/>
            </w:pPr>
            <w:r>
              <w:t xml:space="preserve">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 </w:t>
            </w:r>
          </w:p>
        </w:tc>
        <w:tc>
          <w:tcPr>
            <w:tcW w:w="1747" w:type="dxa"/>
            <w:tcBorders>
              <w:top w:val="single" w:sz="4" w:space="0" w:color="000000"/>
              <w:left w:val="single" w:sz="4" w:space="0" w:color="000000"/>
              <w:bottom w:val="single" w:sz="4" w:space="0" w:color="000000"/>
              <w:right w:val="single" w:sz="4" w:space="0" w:color="000000"/>
            </w:tcBorders>
          </w:tcPr>
          <w:p w14:paraId="15E284AB" w14:textId="77777777" w:rsidR="003439BB" w:rsidRDefault="00000000">
            <w:pPr>
              <w:spacing w:after="0" w:line="259" w:lineRule="auto"/>
              <w:ind w:right="57" w:firstLine="0"/>
              <w:jc w:val="center"/>
            </w:pPr>
            <w:r>
              <w:t xml:space="preserve">0,5 </w:t>
            </w:r>
          </w:p>
        </w:tc>
      </w:tr>
      <w:tr w:rsidR="003439BB" w14:paraId="539A71C4"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DAFB5C4" w14:textId="77777777" w:rsidR="003439BB" w:rsidRDefault="00000000">
            <w:pPr>
              <w:spacing w:after="0" w:line="259" w:lineRule="auto"/>
              <w:ind w:right="61" w:firstLine="0"/>
              <w:jc w:val="center"/>
            </w:pPr>
            <w:r>
              <w:t xml:space="preserve">Урок 40 </w:t>
            </w:r>
          </w:p>
        </w:tc>
        <w:tc>
          <w:tcPr>
            <w:tcW w:w="6474" w:type="dxa"/>
            <w:tcBorders>
              <w:top w:val="single" w:sz="4" w:space="0" w:color="000000"/>
              <w:left w:val="single" w:sz="4" w:space="0" w:color="000000"/>
              <w:bottom w:val="single" w:sz="4" w:space="0" w:color="000000"/>
              <w:right w:val="single" w:sz="4" w:space="0" w:color="000000"/>
            </w:tcBorders>
          </w:tcPr>
          <w:p w14:paraId="28DCE8BC" w14:textId="77777777" w:rsidR="003439BB" w:rsidRDefault="00000000">
            <w:pPr>
              <w:spacing w:after="0" w:line="259" w:lineRule="auto"/>
              <w:ind w:right="59" w:firstLine="0"/>
            </w:pPr>
            <w:r>
              <w:t xml:space="preserve">Австралия и Океания. Население. Политическая карта. Изменение природы под влиянием хозяйственной деятельности человека </w:t>
            </w:r>
          </w:p>
        </w:tc>
        <w:tc>
          <w:tcPr>
            <w:tcW w:w="1747" w:type="dxa"/>
            <w:tcBorders>
              <w:top w:val="single" w:sz="4" w:space="0" w:color="000000"/>
              <w:left w:val="single" w:sz="4" w:space="0" w:color="000000"/>
              <w:bottom w:val="single" w:sz="4" w:space="0" w:color="000000"/>
              <w:right w:val="single" w:sz="4" w:space="0" w:color="000000"/>
            </w:tcBorders>
          </w:tcPr>
          <w:p w14:paraId="3DD9478B" w14:textId="77777777" w:rsidR="003439BB" w:rsidRDefault="00000000">
            <w:pPr>
              <w:spacing w:after="0" w:line="259" w:lineRule="auto"/>
              <w:ind w:left="1" w:right="0" w:firstLine="0"/>
              <w:jc w:val="center"/>
            </w:pPr>
            <w:r>
              <w:t xml:space="preserve"> </w:t>
            </w:r>
          </w:p>
        </w:tc>
      </w:tr>
      <w:tr w:rsidR="003439BB" w14:paraId="508DFFA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70B56F9" w14:textId="77777777" w:rsidR="003439BB" w:rsidRDefault="00000000">
            <w:pPr>
              <w:spacing w:after="0" w:line="259" w:lineRule="auto"/>
              <w:ind w:right="61" w:firstLine="0"/>
              <w:jc w:val="center"/>
            </w:pPr>
            <w:r>
              <w:t xml:space="preserve">Урок 41 </w:t>
            </w:r>
          </w:p>
        </w:tc>
        <w:tc>
          <w:tcPr>
            <w:tcW w:w="6474" w:type="dxa"/>
            <w:tcBorders>
              <w:top w:val="single" w:sz="4" w:space="0" w:color="000000"/>
              <w:left w:val="single" w:sz="4" w:space="0" w:color="000000"/>
              <w:bottom w:val="single" w:sz="4" w:space="0" w:color="000000"/>
              <w:right w:val="single" w:sz="4" w:space="0" w:color="000000"/>
            </w:tcBorders>
          </w:tcPr>
          <w:p w14:paraId="39148871" w14:textId="77777777" w:rsidR="003439BB" w:rsidRDefault="00000000">
            <w:pPr>
              <w:spacing w:after="0" w:line="259" w:lineRule="auto"/>
              <w:ind w:right="0" w:firstLine="0"/>
            </w:pPr>
            <w:r>
              <w:t xml:space="preserve">Практическая работа «Сравнение географического положения двух (любых) южных материков» </w:t>
            </w:r>
          </w:p>
        </w:tc>
        <w:tc>
          <w:tcPr>
            <w:tcW w:w="1747" w:type="dxa"/>
            <w:tcBorders>
              <w:top w:val="single" w:sz="4" w:space="0" w:color="000000"/>
              <w:left w:val="single" w:sz="4" w:space="0" w:color="000000"/>
              <w:bottom w:val="single" w:sz="4" w:space="0" w:color="000000"/>
              <w:right w:val="single" w:sz="4" w:space="0" w:color="000000"/>
            </w:tcBorders>
          </w:tcPr>
          <w:p w14:paraId="63C325CC" w14:textId="77777777" w:rsidR="003439BB" w:rsidRDefault="00000000">
            <w:pPr>
              <w:spacing w:after="0" w:line="259" w:lineRule="auto"/>
              <w:ind w:right="55" w:firstLine="0"/>
              <w:jc w:val="center"/>
            </w:pPr>
            <w:r>
              <w:t xml:space="preserve">1 </w:t>
            </w:r>
          </w:p>
        </w:tc>
      </w:tr>
      <w:tr w:rsidR="003439BB" w14:paraId="54D0F9EE"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72950C12" w14:textId="77777777" w:rsidR="003439BB" w:rsidRDefault="00000000">
            <w:pPr>
              <w:spacing w:after="0" w:line="259" w:lineRule="auto"/>
              <w:ind w:right="61" w:firstLine="0"/>
              <w:jc w:val="center"/>
            </w:pPr>
            <w:r>
              <w:t xml:space="preserve">Урок 42 </w:t>
            </w:r>
          </w:p>
        </w:tc>
        <w:tc>
          <w:tcPr>
            <w:tcW w:w="6474" w:type="dxa"/>
            <w:tcBorders>
              <w:top w:val="single" w:sz="4" w:space="0" w:color="000000"/>
              <w:left w:val="single" w:sz="4" w:space="0" w:color="000000"/>
              <w:bottom w:val="single" w:sz="4" w:space="0" w:color="000000"/>
              <w:right w:val="single" w:sz="4" w:space="0" w:color="000000"/>
            </w:tcBorders>
          </w:tcPr>
          <w:p w14:paraId="5AFCF20B" w14:textId="77777777" w:rsidR="003439BB" w:rsidRDefault="00000000">
            <w:pPr>
              <w:spacing w:after="0" w:line="259" w:lineRule="auto"/>
              <w:ind w:right="58" w:firstLine="0"/>
            </w:pPr>
            <w:r>
              <w:t xml:space="preserve">Практическая работа «Объяснение особенностей размещения населения Австралии или одной из стран Африки или Южной Америки» </w:t>
            </w:r>
          </w:p>
        </w:tc>
        <w:tc>
          <w:tcPr>
            <w:tcW w:w="1747" w:type="dxa"/>
            <w:tcBorders>
              <w:top w:val="single" w:sz="4" w:space="0" w:color="000000"/>
              <w:left w:val="single" w:sz="4" w:space="0" w:color="000000"/>
              <w:bottom w:val="single" w:sz="4" w:space="0" w:color="000000"/>
              <w:right w:val="single" w:sz="4" w:space="0" w:color="000000"/>
            </w:tcBorders>
          </w:tcPr>
          <w:p w14:paraId="34DE723A" w14:textId="77777777" w:rsidR="003439BB" w:rsidRDefault="00000000">
            <w:pPr>
              <w:spacing w:after="0" w:line="259" w:lineRule="auto"/>
              <w:ind w:right="55" w:firstLine="0"/>
              <w:jc w:val="center"/>
            </w:pPr>
            <w:r>
              <w:t xml:space="preserve">1 </w:t>
            </w:r>
          </w:p>
        </w:tc>
      </w:tr>
      <w:tr w:rsidR="003439BB" w14:paraId="172E5DA5"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010F7A6" w14:textId="77777777" w:rsidR="003439BB" w:rsidRDefault="00000000">
            <w:pPr>
              <w:spacing w:after="0" w:line="259" w:lineRule="auto"/>
              <w:ind w:right="61" w:firstLine="0"/>
              <w:jc w:val="center"/>
            </w:pPr>
            <w:r>
              <w:t xml:space="preserve">Урок 43 </w:t>
            </w:r>
          </w:p>
        </w:tc>
        <w:tc>
          <w:tcPr>
            <w:tcW w:w="6474" w:type="dxa"/>
            <w:tcBorders>
              <w:top w:val="single" w:sz="4" w:space="0" w:color="000000"/>
              <w:left w:val="single" w:sz="4" w:space="0" w:color="000000"/>
              <w:bottom w:val="single" w:sz="4" w:space="0" w:color="000000"/>
              <w:right w:val="single" w:sz="4" w:space="0" w:color="000000"/>
            </w:tcBorders>
          </w:tcPr>
          <w:p w14:paraId="55F9937D" w14:textId="77777777" w:rsidR="003439BB" w:rsidRDefault="00000000">
            <w:pPr>
              <w:spacing w:after="0" w:line="259" w:lineRule="auto"/>
              <w:ind w:right="59" w:firstLine="0"/>
            </w:pPr>
            <w:r>
              <w:t xml:space="preserve">Практическая работа «Описание Австралии или одной из стран Африки или Южной Америки по географическим картам» </w:t>
            </w:r>
          </w:p>
        </w:tc>
        <w:tc>
          <w:tcPr>
            <w:tcW w:w="1747" w:type="dxa"/>
            <w:tcBorders>
              <w:top w:val="single" w:sz="4" w:space="0" w:color="000000"/>
              <w:left w:val="single" w:sz="4" w:space="0" w:color="000000"/>
              <w:bottom w:val="single" w:sz="4" w:space="0" w:color="000000"/>
              <w:right w:val="single" w:sz="4" w:space="0" w:color="000000"/>
            </w:tcBorders>
          </w:tcPr>
          <w:p w14:paraId="629C09BC" w14:textId="77777777" w:rsidR="003439BB" w:rsidRDefault="00000000">
            <w:pPr>
              <w:spacing w:after="0" w:line="259" w:lineRule="auto"/>
              <w:ind w:right="55" w:firstLine="0"/>
              <w:jc w:val="center"/>
            </w:pPr>
            <w:r>
              <w:t xml:space="preserve">1 </w:t>
            </w:r>
          </w:p>
        </w:tc>
      </w:tr>
      <w:tr w:rsidR="003439BB" w14:paraId="506A876A"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8CB4F71" w14:textId="77777777" w:rsidR="003439BB" w:rsidRDefault="00000000">
            <w:pPr>
              <w:spacing w:after="0" w:line="259" w:lineRule="auto"/>
              <w:ind w:right="61" w:firstLine="0"/>
              <w:jc w:val="center"/>
            </w:pPr>
            <w:r>
              <w:lastRenderedPageBreak/>
              <w:t xml:space="preserve">Урок 44 </w:t>
            </w:r>
          </w:p>
        </w:tc>
        <w:tc>
          <w:tcPr>
            <w:tcW w:w="6474" w:type="dxa"/>
            <w:tcBorders>
              <w:top w:val="single" w:sz="4" w:space="0" w:color="000000"/>
              <w:left w:val="single" w:sz="4" w:space="0" w:color="000000"/>
              <w:bottom w:val="single" w:sz="4" w:space="0" w:color="000000"/>
              <w:right w:val="single" w:sz="4" w:space="0" w:color="000000"/>
            </w:tcBorders>
          </w:tcPr>
          <w:p w14:paraId="5AB38D59" w14:textId="77777777" w:rsidR="003439BB" w:rsidRDefault="00000000">
            <w:pPr>
              <w:spacing w:after="0" w:line="259" w:lineRule="auto"/>
              <w:ind w:right="60" w:firstLine="0"/>
            </w:pPr>
            <w:r>
              <w:t xml:space="preserve">Антарктида - уникальный материк. Освоение человеком Антарктиды. Роль России в открытиях и исследованиях медового континента </w:t>
            </w:r>
          </w:p>
        </w:tc>
        <w:tc>
          <w:tcPr>
            <w:tcW w:w="1747" w:type="dxa"/>
            <w:tcBorders>
              <w:top w:val="single" w:sz="4" w:space="0" w:color="000000"/>
              <w:left w:val="single" w:sz="4" w:space="0" w:color="000000"/>
              <w:bottom w:val="single" w:sz="4" w:space="0" w:color="000000"/>
              <w:right w:val="single" w:sz="4" w:space="0" w:color="000000"/>
            </w:tcBorders>
          </w:tcPr>
          <w:p w14:paraId="35426D5E" w14:textId="77777777" w:rsidR="003439BB" w:rsidRDefault="00000000">
            <w:pPr>
              <w:spacing w:after="0" w:line="259" w:lineRule="auto"/>
              <w:ind w:left="1" w:right="0" w:firstLine="0"/>
              <w:jc w:val="center"/>
            </w:pPr>
            <w:r>
              <w:t xml:space="preserve"> </w:t>
            </w:r>
          </w:p>
        </w:tc>
      </w:tr>
      <w:tr w:rsidR="003439BB" w14:paraId="6F5A457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1D9C64D" w14:textId="77777777" w:rsidR="003439BB" w:rsidRDefault="00000000">
            <w:pPr>
              <w:spacing w:after="0" w:line="259" w:lineRule="auto"/>
              <w:ind w:right="61" w:firstLine="0"/>
              <w:jc w:val="center"/>
            </w:pPr>
            <w:r>
              <w:t xml:space="preserve">Урок 45 </w:t>
            </w:r>
          </w:p>
        </w:tc>
        <w:tc>
          <w:tcPr>
            <w:tcW w:w="6474" w:type="dxa"/>
            <w:tcBorders>
              <w:top w:val="single" w:sz="4" w:space="0" w:color="000000"/>
              <w:left w:val="single" w:sz="4" w:space="0" w:color="000000"/>
              <w:bottom w:val="single" w:sz="4" w:space="0" w:color="000000"/>
              <w:right w:val="single" w:sz="4" w:space="0" w:color="000000"/>
            </w:tcBorders>
          </w:tcPr>
          <w:p w14:paraId="3A9934D1" w14:textId="77777777" w:rsidR="003439BB" w:rsidRDefault="00000000">
            <w:pPr>
              <w:spacing w:after="0" w:line="259" w:lineRule="auto"/>
              <w:ind w:right="0" w:firstLine="0"/>
            </w:pPr>
            <w:r>
              <w:t xml:space="preserve">Обобщающее повторение «Южные материки». Контрольная работа по теме «Южные материки» </w:t>
            </w:r>
          </w:p>
        </w:tc>
        <w:tc>
          <w:tcPr>
            <w:tcW w:w="1747" w:type="dxa"/>
            <w:tcBorders>
              <w:top w:val="single" w:sz="4" w:space="0" w:color="000000"/>
              <w:left w:val="single" w:sz="4" w:space="0" w:color="000000"/>
              <w:bottom w:val="single" w:sz="4" w:space="0" w:color="000000"/>
              <w:right w:val="single" w:sz="4" w:space="0" w:color="000000"/>
            </w:tcBorders>
          </w:tcPr>
          <w:p w14:paraId="228BFC49" w14:textId="77777777" w:rsidR="003439BB" w:rsidRDefault="00000000">
            <w:pPr>
              <w:spacing w:after="0" w:line="259" w:lineRule="auto"/>
              <w:ind w:left="1" w:right="0" w:firstLine="0"/>
              <w:jc w:val="center"/>
            </w:pPr>
            <w:r>
              <w:t xml:space="preserve"> </w:t>
            </w:r>
          </w:p>
        </w:tc>
      </w:tr>
    </w:tbl>
    <w:p w14:paraId="75291630"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50" w:type="dxa"/>
        </w:tblCellMar>
        <w:tblLook w:val="04A0" w:firstRow="1" w:lastRow="0" w:firstColumn="1" w:lastColumn="0" w:noHBand="0" w:noVBand="1"/>
      </w:tblPr>
      <w:tblGrid>
        <w:gridCol w:w="1527"/>
        <w:gridCol w:w="6474"/>
        <w:gridCol w:w="1747"/>
      </w:tblGrid>
      <w:tr w:rsidR="003439BB" w14:paraId="29A3645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44535C9" w14:textId="77777777" w:rsidR="003439BB" w:rsidRDefault="00000000">
            <w:pPr>
              <w:spacing w:after="0" w:line="259" w:lineRule="auto"/>
              <w:ind w:right="60" w:firstLine="0"/>
              <w:jc w:val="center"/>
            </w:pPr>
            <w:r>
              <w:t xml:space="preserve">Урок 46 </w:t>
            </w:r>
          </w:p>
        </w:tc>
        <w:tc>
          <w:tcPr>
            <w:tcW w:w="6474" w:type="dxa"/>
            <w:tcBorders>
              <w:top w:val="single" w:sz="4" w:space="0" w:color="000000"/>
              <w:left w:val="single" w:sz="4" w:space="0" w:color="000000"/>
              <w:bottom w:val="single" w:sz="4" w:space="0" w:color="000000"/>
              <w:right w:val="single" w:sz="4" w:space="0" w:color="000000"/>
            </w:tcBorders>
          </w:tcPr>
          <w:p w14:paraId="2E2D2DB9" w14:textId="77777777" w:rsidR="003439BB" w:rsidRDefault="00000000">
            <w:pPr>
              <w:spacing w:after="0" w:line="259" w:lineRule="auto"/>
              <w:ind w:right="0" w:firstLine="0"/>
              <w:jc w:val="left"/>
            </w:pPr>
            <w:r>
              <w:t xml:space="preserve">Северная Америка. История открытия и освоения </w:t>
            </w:r>
          </w:p>
        </w:tc>
        <w:tc>
          <w:tcPr>
            <w:tcW w:w="1747" w:type="dxa"/>
            <w:tcBorders>
              <w:top w:val="single" w:sz="4" w:space="0" w:color="000000"/>
              <w:left w:val="single" w:sz="4" w:space="0" w:color="000000"/>
              <w:bottom w:val="single" w:sz="4" w:space="0" w:color="000000"/>
              <w:right w:val="single" w:sz="4" w:space="0" w:color="000000"/>
            </w:tcBorders>
          </w:tcPr>
          <w:p w14:paraId="163FD38C" w14:textId="77777777" w:rsidR="003439BB" w:rsidRDefault="00000000">
            <w:pPr>
              <w:spacing w:after="0" w:line="259" w:lineRule="auto"/>
              <w:ind w:left="2" w:right="0" w:firstLine="0"/>
              <w:jc w:val="center"/>
            </w:pPr>
            <w:r>
              <w:t xml:space="preserve"> </w:t>
            </w:r>
          </w:p>
        </w:tc>
      </w:tr>
      <w:tr w:rsidR="003439BB" w14:paraId="696DB59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C4C7C0C" w14:textId="77777777" w:rsidR="003439BB" w:rsidRDefault="00000000">
            <w:pPr>
              <w:spacing w:after="0" w:line="259" w:lineRule="auto"/>
              <w:ind w:right="60" w:firstLine="0"/>
              <w:jc w:val="center"/>
            </w:pPr>
            <w:r>
              <w:t xml:space="preserve">Урок 47 </w:t>
            </w:r>
          </w:p>
        </w:tc>
        <w:tc>
          <w:tcPr>
            <w:tcW w:w="6474" w:type="dxa"/>
            <w:tcBorders>
              <w:top w:val="single" w:sz="4" w:space="0" w:color="000000"/>
              <w:left w:val="single" w:sz="4" w:space="0" w:color="000000"/>
              <w:bottom w:val="single" w:sz="4" w:space="0" w:color="000000"/>
              <w:right w:val="single" w:sz="4" w:space="0" w:color="000000"/>
            </w:tcBorders>
          </w:tcPr>
          <w:p w14:paraId="1D3FC588" w14:textId="77777777" w:rsidR="003439BB" w:rsidRDefault="00000000">
            <w:pPr>
              <w:spacing w:after="0" w:line="259" w:lineRule="auto"/>
              <w:ind w:right="0" w:firstLine="0"/>
              <w:jc w:val="left"/>
            </w:pPr>
            <w:r>
              <w:t xml:space="preserve">Северная Америка. Географическое положение </w:t>
            </w:r>
          </w:p>
        </w:tc>
        <w:tc>
          <w:tcPr>
            <w:tcW w:w="1747" w:type="dxa"/>
            <w:tcBorders>
              <w:top w:val="single" w:sz="4" w:space="0" w:color="000000"/>
              <w:left w:val="single" w:sz="4" w:space="0" w:color="000000"/>
              <w:bottom w:val="single" w:sz="4" w:space="0" w:color="000000"/>
              <w:right w:val="single" w:sz="4" w:space="0" w:color="000000"/>
            </w:tcBorders>
          </w:tcPr>
          <w:p w14:paraId="3289BEE9" w14:textId="77777777" w:rsidR="003439BB" w:rsidRDefault="00000000">
            <w:pPr>
              <w:spacing w:after="0" w:line="259" w:lineRule="auto"/>
              <w:ind w:left="2" w:right="0" w:firstLine="0"/>
              <w:jc w:val="center"/>
            </w:pPr>
            <w:r>
              <w:t xml:space="preserve"> </w:t>
            </w:r>
          </w:p>
        </w:tc>
      </w:tr>
      <w:tr w:rsidR="003439BB" w14:paraId="53A3CA0E"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0DBCCCD" w14:textId="77777777" w:rsidR="003439BB" w:rsidRDefault="00000000">
            <w:pPr>
              <w:spacing w:after="0" w:line="259" w:lineRule="auto"/>
              <w:ind w:right="60" w:firstLine="0"/>
              <w:jc w:val="center"/>
            </w:pPr>
            <w:r>
              <w:t xml:space="preserve">Урок 48 </w:t>
            </w:r>
          </w:p>
        </w:tc>
        <w:tc>
          <w:tcPr>
            <w:tcW w:w="6474" w:type="dxa"/>
            <w:tcBorders>
              <w:top w:val="single" w:sz="4" w:space="0" w:color="000000"/>
              <w:left w:val="single" w:sz="4" w:space="0" w:color="000000"/>
              <w:bottom w:val="single" w:sz="4" w:space="0" w:color="000000"/>
              <w:right w:val="single" w:sz="4" w:space="0" w:color="000000"/>
            </w:tcBorders>
          </w:tcPr>
          <w:p w14:paraId="7B4CACBC" w14:textId="77777777" w:rsidR="003439BB" w:rsidRDefault="00000000">
            <w:pPr>
              <w:spacing w:after="0" w:line="259" w:lineRule="auto"/>
              <w:ind w:right="61" w:firstLine="0"/>
            </w:pPr>
            <w:r>
              <w:t xml:space="preserve">Северная Америка. Основные черты рельефа, климата и внутренних вод. Зональные и азональные природные комплексы </w:t>
            </w:r>
          </w:p>
        </w:tc>
        <w:tc>
          <w:tcPr>
            <w:tcW w:w="1747" w:type="dxa"/>
            <w:tcBorders>
              <w:top w:val="single" w:sz="4" w:space="0" w:color="000000"/>
              <w:left w:val="single" w:sz="4" w:space="0" w:color="000000"/>
              <w:bottom w:val="single" w:sz="4" w:space="0" w:color="000000"/>
              <w:right w:val="single" w:sz="4" w:space="0" w:color="000000"/>
            </w:tcBorders>
          </w:tcPr>
          <w:p w14:paraId="478BA773" w14:textId="77777777" w:rsidR="003439BB" w:rsidRDefault="00000000">
            <w:pPr>
              <w:spacing w:after="0" w:line="259" w:lineRule="auto"/>
              <w:ind w:left="2" w:right="0" w:firstLine="0"/>
              <w:jc w:val="center"/>
            </w:pPr>
            <w:r>
              <w:t xml:space="preserve"> </w:t>
            </w:r>
          </w:p>
        </w:tc>
      </w:tr>
      <w:tr w:rsidR="003439BB" w14:paraId="416E2255"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4D8B6EC6" w14:textId="77777777" w:rsidR="003439BB" w:rsidRDefault="00000000">
            <w:pPr>
              <w:spacing w:after="0" w:line="259" w:lineRule="auto"/>
              <w:ind w:right="60" w:firstLine="0"/>
              <w:jc w:val="center"/>
            </w:pPr>
            <w:r>
              <w:t xml:space="preserve">Урок 49 </w:t>
            </w:r>
          </w:p>
        </w:tc>
        <w:tc>
          <w:tcPr>
            <w:tcW w:w="6474" w:type="dxa"/>
            <w:tcBorders>
              <w:top w:val="single" w:sz="4" w:space="0" w:color="000000"/>
              <w:left w:val="single" w:sz="4" w:space="0" w:color="000000"/>
              <w:bottom w:val="single" w:sz="4" w:space="0" w:color="000000"/>
              <w:right w:val="single" w:sz="4" w:space="0" w:color="000000"/>
            </w:tcBorders>
          </w:tcPr>
          <w:p w14:paraId="79258D26" w14:textId="77777777" w:rsidR="003439BB" w:rsidRDefault="00000000">
            <w:pPr>
              <w:spacing w:after="0" w:line="259" w:lineRule="auto"/>
              <w:ind w:right="0" w:firstLine="0"/>
            </w:pPr>
            <w:r>
              <w:t xml:space="preserve">Северная Америка. Население. Политическая карта. Крупнейшие по территории и чясленности населения страны </w:t>
            </w:r>
          </w:p>
        </w:tc>
        <w:tc>
          <w:tcPr>
            <w:tcW w:w="1747" w:type="dxa"/>
            <w:tcBorders>
              <w:top w:val="single" w:sz="4" w:space="0" w:color="000000"/>
              <w:left w:val="single" w:sz="4" w:space="0" w:color="000000"/>
              <w:bottom w:val="single" w:sz="4" w:space="0" w:color="000000"/>
              <w:right w:val="single" w:sz="4" w:space="0" w:color="000000"/>
            </w:tcBorders>
          </w:tcPr>
          <w:p w14:paraId="30A4E83C" w14:textId="77777777" w:rsidR="003439BB" w:rsidRDefault="00000000">
            <w:pPr>
              <w:spacing w:after="0" w:line="259" w:lineRule="auto"/>
              <w:ind w:left="2" w:right="0" w:firstLine="0"/>
              <w:jc w:val="center"/>
            </w:pPr>
            <w:r>
              <w:t xml:space="preserve"> </w:t>
            </w:r>
          </w:p>
        </w:tc>
      </w:tr>
      <w:tr w:rsidR="003439BB" w14:paraId="5675010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927FD3B" w14:textId="77777777" w:rsidR="003439BB" w:rsidRDefault="00000000">
            <w:pPr>
              <w:spacing w:after="0" w:line="259" w:lineRule="auto"/>
              <w:ind w:right="60" w:firstLine="0"/>
              <w:jc w:val="center"/>
            </w:pPr>
            <w:r>
              <w:t xml:space="preserve">Урок 50 </w:t>
            </w:r>
          </w:p>
        </w:tc>
        <w:tc>
          <w:tcPr>
            <w:tcW w:w="6474" w:type="dxa"/>
            <w:tcBorders>
              <w:top w:val="single" w:sz="4" w:space="0" w:color="000000"/>
              <w:left w:val="single" w:sz="4" w:space="0" w:color="000000"/>
              <w:bottom w:val="single" w:sz="4" w:space="0" w:color="000000"/>
              <w:right w:val="single" w:sz="4" w:space="0" w:color="000000"/>
            </w:tcBorders>
          </w:tcPr>
          <w:p w14:paraId="4E2A9EEB" w14:textId="77777777" w:rsidR="003439BB" w:rsidRDefault="00000000">
            <w:pPr>
              <w:spacing w:after="0" w:line="259" w:lineRule="auto"/>
              <w:ind w:right="0" w:firstLine="0"/>
            </w:pPr>
            <w:r>
              <w:t xml:space="preserve">Северная Америка. Изменение природы под влиянием хозяйственной деятельности человека </w:t>
            </w:r>
          </w:p>
        </w:tc>
        <w:tc>
          <w:tcPr>
            <w:tcW w:w="1747" w:type="dxa"/>
            <w:tcBorders>
              <w:top w:val="single" w:sz="4" w:space="0" w:color="000000"/>
              <w:left w:val="single" w:sz="4" w:space="0" w:color="000000"/>
              <w:bottom w:val="single" w:sz="4" w:space="0" w:color="000000"/>
              <w:right w:val="single" w:sz="4" w:space="0" w:color="000000"/>
            </w:tcBorders>
          </w:tcPr>
          <w:p w14:paraId="541F7915" w14:textId="77777777" w:rsidR="003439BB" w:rsidRDefault="00000000">
            <w:pPr>
              <w:spacing w:after="0" w:line="259" w:lineRule="auto"/>
              <w:ind w:left="2" w:right="0" w:firstLine="0"/>
              <w:jc w:val="center"/>
            </w:pPr>
            <w:r>
              <w:t xml:space="preserve"> </w:t>
            </w:r>
          </w:p>
        </w:tc>
      </w:tr>
      <w:tr w:rsidR="003439BB" w14:paraId="28B982A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1B65B8A" w14:textId="77777777" w:rsidR="003439BB" w:rsidRDefault="00000000">
            <w:pPr>
              <w:spacing w:after="0" w:line="259" w:lineRule="auto"/>
              <w:ind w:right="60" w:firstLine="0"/>
              <w:jc w:val="center"/>
            </w:pPr>
            <w:r>
              <w:t xml:space="preserve">Урок 51 </w:t>
            </w:r>
          </w:p>
        </w:tc>
        <w:tc>
          <w:tcPr>
            <w:tcW w:w="6474" w:type="dxa"/>
            <w:tcBorders>
              <w:top w:val="single" w:sz="4" w:space="0" w:color="000000"/>
              <w:left w:val="single" w:sz="4" w:space="0" w:color="000000"/>
              <w:bottom w:val="single" w:sz="4" w:space="0" w:color="000000"/>
              <w:right w:val="single" w:sz="4" w:space="0" w:color="000000"/>
            </w:tcBorders>
          </w:tcPr>
          <w:p w14:paraId="2BE294BA" w14:textId="77777777" w:rsidR="003439BB" w:rsidRDefault="00000000">
            <w:pPr>
              <w:spacing w:after="0" w:line="259" w:lineRule="auto"/>
              <w:ind w:right="0" w:firstLine="0"/>
            </w:pPr>
            <w:r>
              <w:t xml:space="preserve">Резервный урок. Обобщающее повторение по теме «Северные материки. Северная Америка» </w:t>
            </w:r>
          </w:p>
        </w:tc>
        <w:tc>
          <w:tcPr>
            <w:tcW w:w="1747" w:type="dxa"/>
            <w:tcBorders>
              <w:top w:val="single" w:sz="4" w:space="0" w:color="000000"/>
              <w:left w:val="single" w:sz="4" w:space="0" w:color="000000"/>
              <w:bottom w:val="single" w:sz="4" w:space="0" w:color="000000"/>
              <w:right w:val="single" w:sz="4" w:space="0" w:color="000000"/>
            </w:tcBorders>
          </w:tcPr>
          <w:p w14:paraId="2E706403" w14:textId="77777777" w:rsidR="003439BB" w:rsidRDefault="00000000">
            <w:pPr>
              <w:spacing w:after="0" w:line="259" w:lineRule="auto"/>
              <w:ind w:left="2" w:right="0" w:firstLine="0"/>
              <w:jc w:val="center"/>
            </w:pPr>
            <w:r>
              <w:t xml:space="preserve"> </w:t>
            </w:r>
          </w:p>
        </w:tc>
      </w:tr>
      <w:tr w:rsidR="003439BB" w14:paraId="7E8F71C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FD65061" w14:textId="77777777" w:rsidR="003439BB" w:rsidRDefault="00000000">
            <w:pPr>
              <w:spacing w:after="0" w:line="259" w:lineRule="auto"/>
              <w:ind w:right="60" w:firstLine="0"/>
              <w:jc w:val="center"/>
            </w:pPr>
            <w:r>
              <w:t xml:space="preserve">Урок 52 </w:t>
            </w:r>
          </w:p>
        </w:tc>
        <w:tc>
          <w:tcPr>
            <w:tcW w:w="6474" w:type="dxa"/>
            <w:tcBorders>
              <w:top w:val="single" w:sz="4" w:space="0" w:color="000000"/>
              <w:left w:val="single" w:sz="4" w:space="0" w:color="000000"/>
              <w:bottom w:val="single" w:sz="4" w:space="0" w:color="000000"/>
              <w:right w:val="single" w:sz="4" w:space="0" w:color="000000"/>
            </w:tcBorders>
          </w:tcPr>
          <w:p w14:paraId="0BD681EB" w14:textId="77777777" w:rsidR="003439BB" w:rsidRDefault="00000000">
            <w:pPr>
              <w:spacing w:after="0" w:line="259" w:lineRule="auto"/>
              <w:ind w:right="0" w:firstLine="0"/>
              <w:jc w:val="left"/>
            </w:pPr>
            <w:r>
              <w:t xml:space="preserve">Евразия. История открытия и освоения </w:t>
            </w:r>
          </w:p>
        </w:tc>
        <w:tc>
          <w:tcPr>
            <w:tcW w:w="1747" w:type="dxa"/>
            <w:tcBorders>
              <w:top w:val="single" w:sz="4" w:space="0" w:color="000000"/>
              <w:left w:val="single" w:sz="4" w:space="0" w:color="000000"/>
              <w:bottom w:val="single" w:sz="4" w:space="0" w:color="000000"/>
              <w:right w:val="single" w:sz="4" w:space="0" w:color="000000"/>
            </w:tcBorders>
          </w:tcPr>
          <w:p w14:paraId="3F42BE68" w14:textId="77777777" w:rsidR="003439BB" w:rsidRDefault="00000000">
            <w:pPr>
              <w:spacing w:after="0" w:line="259" w:lineRule="auto"/>
              <w:ind w:left="2" w:right="0" w:firstLine="0"/>
              <w:jc w:val="center"/>
            </w:pPr>
            <w:r>
              <w:t xml:space="preserve"> </w:t>
            </w:r>
          </w:p>
        </w:tc>
      </w:tr>
      <w:tr w:rsidR="003439BB" w14:paraId="3361D09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00D8D07" w14:textId="77777777" w:rsidR="003439BB" w:rsidRDefault="00000000">
            <w:pPr>
              <w:spacing w:after="0" w:line="259" w:lineRule="auto"/>
              <w:ind w:right="60" w:firstLine="0"/>
              <w:jc w:val="center"/>
            </w:pPr>
            <w:r>
              <w:t xml:space="preserve">Урок 53 </w:t>
            </w:r>
          </w:p>
        </w:tc>
        <w:tc>
          <w:tcPr>
            <w:tcW w:w="6474" w:type="dxa"/>
            <w:tcBorders>
              <w:top w:val="single" w:sz="4" w:space="0" w:color="000000"/>
              <w:left w:val="single" w:sz="4" w:space="0" w:color="000000"/>
              <w:bottom w:val="single" w:sz="4" w:space="0" w:color="000000"/>
              <w:right w:val="single" w:sz="4" w:space="0" w:color="000000"/>
            </w:tcBorders>
          </w:tcPr>
          <w:p w14:paraId="02E8315E" w14:textId="77777777" w:rsidR="003439BB" w:rsidRDefault="00000000">
            <w:pPr>
              <w:spacing w:after="0" w:line="259" w:lineRule="auto"/>
              <w:ind w:right="0" w:firstLine="0"/>
              <w:jc w:val="left"/>
            </w:pPr>
            <w:r>
              <w:t xml:space="preserve">Евразия. Географическое положение </w:t>
            </w:r>
          </w:p>
        </w:tc>
        <w:tc>
          <w:tcPr>
            <w:tcW w:w="1747" w:type="dxa"/>
            <w:tcBorders>
              <w:top w:val="single" w:sz="4" w:space="0" w:color="000000"/>
              <w:left w:val="single" w:sz="4" w:space="0" w:color="000000"/>
              <w:bottom w:val="single" w:sz="4" w:space="0" w:color="000000"/>
              <w:right w:val="single" w:sz="4" w:space="0" w:color="000000"/>
            </w:tcBorders>
          </w:tcPr>
          <w:p w14:paraId="20BAA53D" w14:textId="77777777" w:rsidR="003439BB" w:rsidRDefault="00000000">
            <w:pPr>
              <w:spacing w:after="0" w:line="259" w:lineRule="auto"/>
              <w:ind w:left="2" w:right="0" w:firstLine="0"/>
              <w:jc w:val="center"/>
            </w:pPr>
            <w:r>
              <w:t xml:space="preserve"> </w:t>
            </w:r>
          </w:p>
        </w:tc>
      </w:tr>
      <w:tr w:rsidR="003439BB" w14:paraId="4BE00C3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A8BB02E" w14:textId="77777777" w:rsidR="003439BB" w:rsidRDefault="00000000">
            <w:pPr>
              <w:spacing w:after="0" w:line="259" w:lineRule="auto"/>
              <w:ind w:right="60" w:firstLine="0"/>
              <w:jc w:val="center"/>
            </w:pPr>
            <w:r>
              <w:t xml:space="preserve">Урок 54 </w:t>
            </w:r>
          </w:p>
        </w:tc>
        <w:tc>
          <w:tcPr>
            <w:tcW w:w="6474" w:type="dxa"/>
            <w:tcBorders>
              <w:top w:val="single" w:sz="4" w:space="0" w:color="000000"/>
              <w:left w:val="single" w:sz="4" w:space="0" w:color="000000"/>
              <w:bottom w:val="single" w:sz="4" w:space="0" w:color="000000"/>
              <w:right w:val="single" w:sz="4" w:space="0" w:color="000000"/>
            </w:tcBorders>
          </w:tcPr>
          <w:p w14:paraId="6BF2BC8F" w14:textId="77777777" w:rsidR="003439BB" w:rsidRDefault="00000000">
            <w:pPr>
              <w:spacing w:after="0" w:line="259" w:lineRule="auto"/>
              <w:ind w:right="0" w:firstLine="0"/>
            </w:pPr>
            <w:r>
              <w:t xml:space="preserve">Евразия. Основные черты рельефа и определяющие его факторы </w:t>
            </w:r>
          </w:p>
        </w:tc>
        <w:tc>
          <w:tcPr>
            <w:tcW w:w="1747" w:type="dxa"/>
            <w:tcBorders>
              <w:top w:val="single" w:sz="4" w:space="0" w:color="000000"/>
              <w:left w:val="single" w:sz="4" w:space="0" w:color="000000"/>
              <w:bottom w:val="single" w:sz="4" w:space="0" w:color="000000"/>
              <w:right w:val="single" w:sz="4" w:space="0" w:color="000000"/>
            </w:tcBorders>
          </w:tcPr>
          <w:p w14:paraId="5A38B0B6" w14:textId="77777777" w:rsidR="003439BB" w:rsidRDefault="00000000">
            <w:pPr>
              <w:spacing w:after="0" w:line="259" w:lineRule="auto"/>
              <w:ind w:left="2" w:right="0" w:firstLine="0"/>
              <w:jc w:val="center"/>
            </w:pPr>
            <w:r>
              <w:t xml:space="preserve"> </w:t>
            </w:r>
          </w:p>
        </w:tc>
      </w:tr>
      <w:tr w:rsidR="003439BB" w14:paraId="5E65B836"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6D414224" w14:textId="77777777" w:rsidR="003439BB" w:rsidRDefault="00000000">
            <w:pPr>
              <w:spacing w:after="0" w:line="259" w:lineRule="auto"/>
              <w:ind w:right="60" w:firstLine="0"/>
              <w:jc w:val="center"/>
            </w:pPr>
            <w:r>
              <w:t xml:space="preserve">Урок 55 </w:t>
            </w:r>
          </w:p>
        </w:tc>
        <w:tc>
          <w:tcPr>
            <w:tcW w:w="6474" w:type="dxa"/>
            <w:tcBorders>
              <w:top w:val="single" w:sz="4" w:space="0" w:color="000000"/>
              <w:left w:val="single" w:sz="4" w:space="0" w:color="000000"/>
              <w:bottom w:val="single" w:sz="4" w:space="0" w:color="000000"/>
              <w:right w:val="single" w:sz="4" w:space="0" w:color="000000"/>
            </w:tcBorders>
          </w:tcPr>
          <w:p w14:paraId="7B9346B3" w14:textId="77777777" w:rsidR="003439BB" w:rsidRDefault="00000000">
            <w:pPr>
              <w:spacing w:after="0" w:line="259" w:lineRule="auto"/>
              <w:ind w:right="57" w:firstLine="0"/>
            </w:pPr>
            <w:r>
              <w:t xml:space="preserve">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 </w:t>
            </w:r>
          </w:p>
        </w:tc>
        <w:tc>
          <w:tcPr>
            <w:tcW w:w="1747" w:type="dxa"/>
            <w:tcBorders>
              <w:top w:val="single" w:sz="4" w:space="0" w:color="000000"/>
              <w:left w:val="single" w:sz="4" w:space="0" w:color="000000"/>
              <w:bottom w:val="single" w:sz="4" w:space="0" w:color="000000"/>
              <w:right w:val="single" w:sz="4" w:space="0" w:color="000000"/>
            </w:tcBorders>
          </w:tcPr>
          <w:p w14:paraId="5C0C4952" w14:textId="77777777" w:rsidR="003439BB" w:rsidRDefault="00000000">
            <w:pPr>
              <w:spacing w:after="0" w:line="259" w:lineRule="auto"/>
              <w:ind w:right="56" w:firstLine="0"/>
              <w:jc w:val="center"/>
            </w:pPr>
            <w:r>
              <w:t xml:space="preserve">0,5 </w:t>
            </w:r>
          </w:p>
        </w:tc>
      </w:tr>
      <w:tr w:rsidR="003439BB" w14:paraId="777D9DC2"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7F58DF42" w14:textId="77777777" w:rsidR="003439BB" w:rsidRDefault="00000000">
            <w:pPr>
              <w:spacing w:after="0" w:line="259" w:lineRule="auto"/>
              <w:ind w:right="60" w:firstLine="0"/>
              <w:jc w:val="center"/>
            </w:pPr>
            <w:r>
              <w:t xml:space="preserve">Урок 56 </w:t>
            </w:r>
          </w:p>
        </w:tc>
        <w:tc>
          <w:tcPr>
            <w:tcW w:w="6474" w:type="dxa"/>
            <w:tcBorders>
              <w:top w:val="single" w:sz="4" w:space="0" w:color="000000"/>
              <w:left w:val="single" w:sz="4" w:space="0" w:color="000000"/>
              <w:bottom w:val="single" w:sz="4" w:space="0" w:color="000000"/>
              <w:right w:val="single" w:sz="4" w:space="0" w:color="000000"/>
            </w:tcBorders>
          </w:tcPr>
          <w:p w14:paraId="0F79D98C" w14:textId="77777777" w:rsidR="003439BB" w:rsidRDefault="00000000">
            <w:pPr>
              <w:spacing w:after="0" w:line="259" w:lineRule="auto"/>
              <w:ind w:right="0" w:firstLine="0"/>
            </w:pPr>
            <w:r>
              <w:t xml:space="preserve">Евразия. Основные черты внутренних вод и определяющие их факторы </w:t>
            </w:r>
          </w:p>
        </w:tc>
        <w:tc>
          <w:tcPr>
            <w:tcW w:w="1747" w:type="dxa"/>
            <w:tcBorders>
              <w:top w:val="single" w:sz="4" w:space="0" w:color="000000"/>
              <w:left w:val="single" w:sz="4" w:space="0" w:color="000000"/>
              <w:bottom w:val="single" w:sz="4" w:space="0" w:color="000000"/>
              <w:right w:val="single" w:sz="4" w:space="0" w:color="000000"/>
            </w:tcBorders>
          </w:tcPr>
          <w:p w14:paraId="509B78FF" w14:textId="77777777" w:rsidR="003439BB" w:rsidRDefault="00000000">
            <w:pPr>
              <w:spacing w:after="0" w:line="259" w:lineRule="auto"/>
              <w:ind w:left="2" w:right="0" w:firstLine="0"/>
              <w:jc w:val="center"/>
            </w:pPr>
            <w:r>
              <w:t xml:space="preserve"> </w:t>
            </w:r>
          </w:p>
        </w:tc>
      </w:tr>
      <w:tr w:rsidR="003439BB" w14:paraId="33620C6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91A147D" w14:textId="77777777" w:rsidR="003439BB" w:rsidRDefault="00000000">
            <w:pPr>
              <w:spacing w:after="0" w:line="259" w:lineRule="auto"/>
              <w:ind w:right="60" w:firstLine="0"/>
              <w:jc w:val="center"/>
            </w:pPr>
            <w:r>
              <w:t xml:space="preserve">Урок 57 </w:t>
            </w:r>
          </w:p>
        </w:tc>
        <w:tc>
          <w:tcPr>
            <w:tcW w:w="6474" w:type="dxa"/>
            <w:tcBorders>
              <w:top w:val="single" w:sz="4" w:space="0" w:color="000000"/>
              <w:left w:val="single" w:sz="4" w:space="0" w:color="000000"/>
              <w:bottom w:val="single" w:sz="4" w:space="0" w:color="000000"/>
              <w:right w:val="single" w:sz="4" w:space="0" w:color="000000"/>
            </w:tcBorders>
          </w:tcPr>
          <w:p w14:paraId="6890C05F" w14:textId="77777777" w:rsidR="003439BB" w:rsidRDefault="00000000">
            <w:pPr>
              <w:spacing w:after="0" w:line="259" w:lineRule="auto"/>
              <w:ind w:right="0" w:firstLine="0"/>
              <w:jc w:val="left"/>
            </w:pPr>
            <w:r>
              <w:t xml:space="preserve">Контрольная работа </w:t>
            </w:r>
          </w:p>
        </w:tc>
        <w:tc>
          <w:tcPr>
            <w:tcW w:w="1747" w:type="dxa"/>
            <w:tcBorders>
              <w:top w:val="single" w:sz="4" w:space="0" w:color="000000"/>
              <w:left w:val="single" w:sz="4" w:space="0" w:color="000000"/>
              <w:bottom w:val="single" w:sz="4" w:space="0" w:color="000000"/>
              <w:right w:val="single" w:sz="4" w:space="0" w:color="000000"/>
            </w:tcBorders>
          </w:tcPr>
          <w:p w14:paraId="1430E8DC" w14:textId="77777777" w:rsidR="003439BB" w:rsidRDefault="00000000">
            <w:pPr>
              <w:spacing w:after="0" w:line="259" w:lineRule="auto"/>
              <w:ind w:left="2" w:right="0" w:firstLine="0"/>
              <w:jc w:val="center"/>
            </w:pPr>
            <w:r>
              <w:t xml:space="preserve"> </w:t>
            </w:r>
          </w:p>
        </w:tc>
      </w:tr>
      <w:tr w:rsidR="003439BB" w14:paraId="51D30C5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3837688" w14:textId="77777777" w:rsidR="003439BB" w:rsidRDefault="00000000">
            <w:pPr>
              <w:spacing w:after="0" w:line="259" w:lineRule="auto"/>
              <w:ind w:right="60" w:firstLine="0"/>
              <w:jc w:val="center"/>
            </w:pPr>
            <w:r>
              <w:t xml:space="preserve">Урок 58 </w:t>
            </w:r>
          </w:p>
        </w:tc>
        <w:tc>
          <w:tcPr>
            <w:tcW w:w="6474" w:type="dxa"/>
            <w:tcBorders>
              <w:top w:val="single" w:sz="4" w:space="0" w:color="000000"/>
              <w:left w:val="single" w:sz="4" w:space="0" w:color="000000"/>
              <w:bottom w:val="single" w:sz="4" w:space="0" w:color="000000"/>
              <w:right w:val="single" w:sz="4" w:space="0" w:color="000000"/>
            </w:tcBorders>
          </w:tcPr>
          <w:p w14:paraId="75671D70" w14:textId="77777777" w:rsidR="003439BB" w:rsidRDefault="00000000">
            <w:pPr>
              <w:spacing w:after="0" w:line="259" w:lineRule="auto"/>
              <w:ind w:right="0" w:firstLine="0"/>
              <w:jc w:val="left"/>
            </w:pPr>
            <w:r>
              <w:t xml:space="preserve">Контрольная работа </w:t>
            </w:r>
          </w:p>
        </w:tc>
        <w:tc>
          <w:tcPr>
            <w:tcW w:w="1747" w:type="dxa"/>
            <w:tcBorders>
              <w:top w:val="single" w:sz="4" w:space="0" w:color="000000"/>
              <w:left w:val="single" w:sz="4" w:space="0" w:color="000000"/>
              <w:bottom w:val="single" w:sz="4" w:space="0" w:color="000000"/>
              <w:right w:val="single" w:sz="4" w:space="0" w:color="000000"/>
            </w:tcBorders>
          </w:tcPr>
          <w:p w14:paraId="0FE15052" w14:textId="77777777" w:rsidR="003439BB" w:rsidRDefault="00000000">
            <w:pPr>
              <w:spacing w:after="0" w:line="259" w:lineRule="auto"/>
              <w:ind w:left="2" w:right="0" w:firstLine="0"/>
              <w:jc w:val="center"/>
            </w:pPr>
            <w:r>
              <w:t xml:space="preserve"> </w:t>
            </w:r>
          </w:p>
        </w:tc>
      </w:tr>
      <w:tr w:rsidR="003439BB" w14:paraId="32EE66C9"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88E3CEE" w14:textId="77777777" w:rsidR="003439BB" w:rsidRDefault="00000000">
            <w:pPr>
              <w:spacing w:after="0" w:line="259" w:lineRule="auto"/>
              <w:ind w:right="60" w:firstLine="0"/>
              <w:jc w:val="center"/>
            </w:pPr>
            <w:r>
              <w:t xml:space="preserve">Урок 59 </w:t>
            </w:r>
          </w:p>
        </w:tc>
        <w:tc>
          <w:tcPr>
            <w:tcW w:w="6474" w:type="dxa"/>
            <w:tcBorders>
              <w:top w:val="single" w:sz="4" w:space="0" w:color="000000"/>
              <w:left w:val="single" w:sz="4" w:space="0" w:color="000000"/>
              <w:bottom w:val="single" w:sz="4" w:space="0" w:color="000000"/>
              <w:right w:val="single" w:sz="4" w:space="0" w:color="000000"/>
            </w:tcBorders>
          </w:tcPr>
          <w:p w14:paraId="73C43493" w14:textId="77777777" w:rsidR="003439BB" w:rsidRDefault="00000000">
            <w:pPr>
              <w:spacing w:after="0" w:line="259" w:lineRule="auto"/>
              <w:ind w:right="58" w:firstLine="0"/>
            </w:pPr>
            <w:r>
              <w:t xml:space="preserve">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 </w:t>
            </w:r>
          </w:p>
        </w:tc>
        <w:tc>
          <w:tcPr>
            <w:tcW w:w="1747" w:type="dxa"/>
            <w:tcBorders>
              <w:top w:val="single" w:sz="4" w:space="0" w:color="000000"/>
              <w:left w:val="single" w:sz="4" w:space="0" w:color="000000"/>
              <w:bottom w:val="single" w:sz="4" w:space="0" w:color="000000"/>
              <w:right w:val="single" w:sz="4" w:space="0" w:color="000000"/>
            </w:tcBorders>
          </w:tcPr>
          <w:p w14:paraId="4921DB7F" w14:textId="77777777" w:rsidR="003439BB" w:rsidRDefault="00000000">
            <w:pPr>
              <w:spacing w:after="0" w:line="259" w:lineRule="auto"/>
              <w:ind w:right="56" w:firstLine="0"/>
              <w:jc w:val="center"/>
            </w:pPr>
            <w:r>
              <w:t xml:space="preserve">0,5 </w:t>
            </w:r>
          </w:p>
        </w:tc>
      </w:tr>
      <w:tr w:rsidR="003439BB" w14:paraId="2B43969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EEA0A14" w14:textId="77777777" w:rsidR="003439BB" w:rsidRDefault="00000000">
            <w:pPr>
              <w:spacing w:after="0" w:line="259" w:lineRule="auto"/>
              <w:ind w:right="60" w:firstLine="0"/>
              <w:jc w:val="center"/>
            </w:pPr>
            <w:r>
              <w:t xml:space="preserve">Урок 60 </w:t>
            </w:r>
          </w:p>
        </w:tc>
        <w:tc>
          <w:tcPr>
            <w:tcW w:w="6474" w:type="dxa"/>
            <w:tcBorders>
              <w:top w:val="single" w:sz="4" w:space="0" w:color="000000"/>
              <w:left w:val="single" w:sz="4" w:space="0" w:color="000000"/>
              <w:bottom w:val="single" w:sz="4" w:space="0" w:color="000000"/>
              <w:right w:val="single" w:sz="4" w:space="0" w:color="000000"/>
            </w:tcBorders>
          </w:tcPr>
          <w:p w14:paraId="73919208" w14:textId="77777777" w:rsidR="003439BB" w:rsidRDefault="00000000">
            <w:pPr>
              <w:spacing w:after="0" w:line="259" w:lineRule="auto"/>
              <w:ind w:right="0" w:firstLine="0"/>
              <w:jc w:val="left"/>
            </w:pPr>
            <w:r>
              <w:t xml:space="preserve">Евразия. Население </w:t>
            </w:r>
          </w:p>
        </w:tc>
        <w:tc>
          <w:tcPr>
            <w:tcW w:w="1747" w:type="dxa"/>
            <w:tcBorders>
              <w:top w:val="single" w:sz="4" w:space="0" w:color="000000"/>
              <w:left w:val="single" w:sz="4" w:space="0" w:color="000000"/>
              <w:bottom w:val="single" w:sz="4" w:space="0" w:color="000000"/>
              <w:right w:val="single" w:sz="4" w:space="0" w:color="000000"/>
            </w:tcBorders>
          </w:tcPr>
          <w:p w14:paraId="329C24FC" w14:textId="77777777" w:rsidR="003439BB" w:rsidRDefault="00000000">
            <w:pPr>
              <w:spacing w:after="0" w:line="259" w:lineRule="auto"/>
              <w:ind w:left="2" w:right="0" w:firstLine="0"/>
              <w:jc w:val="center"/>
            </w:pPr>
            <w:r>
              <w:t xml:space="preserve"> </w:t>
            </w:r>
          </w:p>
        </w:tc>
      </w:tr>
      <w:tr w:rsidR="003439BB" w14:paraId="0FE9C76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AF3E2EF" w14:textId="77777777" w:rsidR="003439BB" w:rsidRDefault="00000000">
            <w:pPr>
              <w:spacing w:after="0" w:line="259" w:lineRule="auto"/>
              <w:ind w:right="60" w:firstLine="0"/>
              <w:jc w:val="center"/>
            </w:pPr>
            <w:r>
              <w:t xml:space="preserve">Урок 61 </w:t>
            </w:r>
          </w:p>
        </w:tc>
        <w:tc>
          <w:tcPr>
            <w:tcW w:w="6474" w:type="dxa"/>
            <w:tcBorders>
              <w:top w:val="single" w:sz="4" w:space="0" w:color="000000"/>
              <w:left w:val="single" w:sz="4" w:space="0" w:color="000000"/>
              <w:bottom w:val="single" w:sz="4" w:space="0" w:color="000000"/>
              <w:right w:val="single" w:sz="4" w:space="0" w:color="000000"/>
            </w:tcBorders>
          </w:tcPr>
          <w:p w14:paraId="5955D5BF" w14:textId="77777777" w:rsidR="003439BB" w:rsidRDefault="00000000">
            <w:pPr>
              <w:spacing w:after="0" w:line="259" w:lineRule="auto"/>
              <w:ind w:right="0" w:firstLine="0"/>
              <w:jc w:val="left"/>
            </w:pPr>
            <w:r>
              <w:t xml:space="preserve">Евразия. Политическая карта </w:t>
            </w:r>
          </w:p>
        </w:tc>
        <w:tc>
          <w:tcPr>
            <w:tcW w:w="1747" w:type="dxa"/>
            <w:tcBorders>
              <w:top w:val="single" w:sz="4" w:space="0" w:color="000000"/>
              <w:left w:val="single" w:sz="4" w:space="0" w:color="000000"/>
              <w:bottom w:val="single" w:sz="4" w:space="0" w:color="000000"/>
              <w:right w:val="single" w:sz="4" w:space="0" w:color="000000"/>
            </w:tcBorders>
          </w:tcPr>
          <w:p w14:paraId="4CF5E1F1" w14:textId="77777777" w:rsidR="003439BB" w:rsidRDefault="00000000">
            <w:pPr>
              <w:spacing w:after="0" w:line="259" w:lineRule="auto"/>
              <w:ind w:left="2" w:right="0" w:firstLine="0"/>
              <w:jc w:val="center"/>
            </w:pPr>
            <w:r>
              <w:t xml:space="preserve"> </w:t>
            </w:r>
          </w:p>
        </w:tc>
      </w:tr>
      <w:tr w:rsidR="003439BB" w14:paraId="57CA8010"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6945127" w14:textId="77777777" w:rsidR="003439BB" w:rsidRDefault="00000000">
            <w:pPr>
              <w:spacing w:after="0" w:line="259" w:lineRule="auto"/>
              <w:ind w:right="60" w:firstLine="0"/>
              <w:jc w:val="center"/>
            </w:pPr>
            <w:r>
              <w:t xml:space="preserve">Урок 62 </w:t>
            </w:r>
          </w:p>
        </w:tc>
        <w:tc>
          <w:tcPr>
            <w:tcW w:w="6474" w:type="dxa"/>
            <w:tcBorders>
              <w:top w:val="single" w:sz="4" w:space="0" w:color="000000"/>
              <w:left w:val="single" w:sz="4" w:space="0" w:color="000000"/>
              <w:bottom w:val="single" w:sz="4" w:space="0" w:color="000000"/>
              <w:right w:val="single" w:sz="4" w:space="0" w:color="000000"/>
            </w:tcBorders>
          </w:tcPr>
          <w:p w14:paraId="52FA139E" w14:textId="77777777" w:rsidR="003439BB" w:rsidRDefault="00000000">
            <w:pPr>
              <w:spacing w:after="0" w:line="259" w:lineRule="auto"/>
              <w:ind w:right="0" w:firstLine="0"/>
            </w:pPr>
            <w:r>
              <w:t xml:space="preserve">Евразия. Крупнейшие по территории и численности населения страны </w:t>
            </w:r>
          </w:p>
        </w:tc>
        <w:tc>
          <w:tcPr>
            <w:tcW w:w="1747" w:type="dxa"/>
            <w:tcBorders>
              <w:top w:val="single" w:sz="4" w:space="0" w:color="000000"/>
              <w:left w:val="single" w:sz="4" w:space="0" w:color="000000"/>
              <w:bottom w:val="single" w:sz="4" w:space="0" w:color="000000"/>
              <w:right w:val="single" w:sz="4" w:space="0" w:color="000000"/>
            </w:tcBorders>
          </w:tcPr>
          <w:p w14:paraId="5ECF750E" w14:textId="77777777" w:rsidR="003439BB" w:rsidRDefault="00000000">
            <w:pPr>
              <w:spacing w:after="0" w:line="259" w:lineRule="auto"/>
              <w:ind w:left="2" w:right="0" w:firstLine="0"/>
              <w:jc w:val="center"/>
            </w:pPr>
            <w:r>
              <w:t xml:space="preserve"> </w:t>
            </w:r>
          </w:p>
        </w:tc>
      </w:tr>
      <w:tr w:rsidR="003439BB" w14:paraId="1F2997F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E9FC7D2" w14:textId="77777777" w:rsidR="003439BB" w:rsidRDefault="00000000">
            <w:pPr>
              <w:spacing w:after="0" w:line="259" w:lineRule="auto"/>
              <w:ind w:right="60" w:firstLine="0"/>
              <w:jc w:val="center"/>
            </w:pPr>
            <w:r>
              <w:t xml:space="preserve">Урок 63 </w:t>
            </w:r>
          </w:p>
        </w:tc>
        <w:tc>
          <w:tcPr>
            <w:tcW w:w="6474" w:type="dxa"/>
            <w:tcBorders>
              <w:top w:val="single" w:sz="4" w:space="0" w:color="000000"/>
              <w:left w:val="single" w:sz="4" w:space="0" w:color="000000"/>
              <w:bottom w:val="single" w:sz="4" w:space="0" w:color="000000"/>
              <w:right w:val="single" w:sz="4" w:space="0" w:color="000000"/>
            </w:tcBorders>
          </w:tcPr>
          <w:p w14:paraId="22C18D3F" w14:textId="77777777" w:rsidR="003439BB" w:rsidRDefault="00000000">
            <w:pPr>
              <w:spacing w:after="0" w:line="259" w:lineRule="auto"/>
              <w:ind w:right="0" w:firstLine="0"/>
            </w:pPr>
            <w:r>
              <w:t xml:space="preserve">Евразия. Изменение природы под влиянием хозяйственной деятельности человека </w:t>
            </w:r>
          </w:p>
        </w:tc>
        <w:tc>
          <w:tcPr>
            <w:tcW w:w="1747" w:type="dxa"/>
            <w:tcBorders>
              <w:top w:val="single" w:sz="4" w:space="0" w:color="000000"/>
              <w:left w:val="single" w:sz="4" w:space="0" w:color="000000"/>
              <w:bottom w:val="single" w:sz="4" w:space="0" w:color="000000"/>
              <w:right w:val="single" w:sz="4" w:space="0" w:color="000000"/>
            </w:tcBorders>
          </w:tcPr>
          <w:p w14:paraId="76546813" w14:textId="77777777" w:rsidR="003439BB" w:rsidRDefault="00000000">
            <w:pPr>
              <w:spacing w:after="0" w:line="259" w:lineRule="auto"/>
              <w:ind w:left="2" w:right="0" w:firstLine="0"/>
              <w:jc w:val="center"/>
            </w:pPr>
            <w:r>
              <w:t xml:space="preserve"> </w:t>
            </w:r>
          </w:p>
        </w:tc>
      </w:tr>
      <w:tr w:rsidR="003439BB" w14:paraId="64A85FED"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19B7AA56" w14:textId="77777777" w:rsidR="003439BB" w:rsidRDefault="00000000">
            <w:pPr>
              <w:spacing w:after="0" w:line="259" w:lineRule="auto"/>
              <w:ind w:right="60" w:firstLine="0"/>
              <w:jc w:val="center"/>
            </w:pPr>
            <w:r>
              <w:t xml:space="preserve">Урок 64 </w:t>
            </w:r>
          </w:p>
        </w:tc>
        <w:tc>
          <w:tcPr>
            <w:tcW w:w="6474" w:type="dxa"/>
            <w:tcBorders>
              <w:top w:val="single" w:sz="4" w:space="0" w:color="000000"/>
              <w:left w:val="single" w:sz="4" w:space="0" w:color="000000"/>
              <w:bottom w:val="single" w:sz="4" w:space="0" w:color="000000"/>
              <w:right w:val="single" w:sz="4" w:space="0" w:color="000000"/>
            </w:tcBorders>
          </w:tcPr>
          <w:p w14:paraId="360E6349" w14:textId="77777777" w:rsidR="003439BB" w:rsidRDefault="00000000">
            <w:pPr>
              <w:spacing w:after="0" w:line="259" w:lineRule="auto"/>
              <w:ind w:right="60" w:firstLine="0"/>
            </w:pPr>
            <w:r>
              <w:t xml:space="preserve">Практическая работа «Объяснение распространения зон современного вулканизма землетрясении на территории Северной Америки и Евразии» </w:t>
            </w:r>
          </w:p>
        </w:tc>
        <w:tc>
          <w:tcPr>
            <w:tcW w:w="1747" w:type="dxa"/>
            <w:tcBorders>
              <w:top w:val="single" w:sz="4" w:space="0" w:color="000000"/>
              <w:left w:val="single" w:sz="4" w:space="0" w:color="000000"/>
              <w:bottom w:val="single" w:sz="4" w:space="0" w:color="000000"/>
              <w:right w:val="single" w:sz="4" w:space="0" w:color="000000"/>
            </w:tcBorders>
          </w:tcPr>
          <w:p w14:paraId="6103AA47" w14:textId="77777777" w:rsidR="003439BB" w:rsidRDefault="00000000">
            <w:pPr>
              <w:spacing w:after="0" w:line="259" w:lineRule="auto"/>
              <w:ind w:left="2" w:right="0" w:firstLine="0"/>
              <w:jc w:val="center"/>
            </w:pPr>
            <w:r>
              <w:t xml:space="preserve"> </w:t>
            </w:r>
          </w:p>
        </w:tc>
      </w:tr>
      <w:tr w:rsidR="003439BB" w14:paraId="1D5507FF"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2A74E3C9" w14:textId="77777777" w:rsidR="003439BB" w:rsidRDefault="00000000">
            <w:pPr>
              <w:spacing w:after="0" w:line="259" w:lineRule="auto"/>
              <w:ind w:right="60" w:firstLine="0"/>
              <w:jc w:val="center"/>
            </w:pPr>
            <w:r>
              <w:t xml:space="preserve">Урок 65 </w:t>
            </w:r>
          </w:p>
        </w:tc>
        <w:tc>
          <w:tcPr>
            <w:tcW w:w="6474" w:type="dxa"/>
            <w:tcBorders>
              <w:top w:val="single" w:sz="4" w:space="0" w:color="000000"/>
              <w:left w:val="single" w:sz="4" w:space="0" w:color="000000"/>
              <w:bottom w:val="single" w:sz="4" w:space="0" w:color="000000"/>
              <w:right w:val="single" w:sz="4" w:space="0" w:color="000000"/>
            </w:tcBorders>
          </w:tcPr>
          <w:p w14:paraId="615363F1" w14:textId="77777777" w:rsidR="003439BB" w:rsidRDefault="00000000">
            <w:pPr>
              <w:spacing w:after="0" w:line="259" w:lineRule="auto"/>
              <w:ind w:right="59" w:firstLine="0"/>
            </w:pPr>
            <w:r>
              <w:t xml:space="preserve">Практическая работа «Описание из стран Северной Америки или Евразии в форме презентации (с целью привлечения туристов, создания положительного образа страны и другое)» </w:t>
            </w:r>
          </w:p>
        </w:tc>
        <w:tc>
          <w:tcPr>
            <w:tcW w:w="1747" w:type="dxa"/>
            <w:tcBorders>
              <w:top w:val="single" w:sz="4" w:space="0" w:color="000000"/>
              <w:left w:val="single" w:sz="4" w:space="0" w:color="000000"/>
              <w:bottom w:val="single" w:sz="4" w:space="0" w:color="000000"/>
              <w:right w:val="single" w:sz="4" w:space="0" w:color="000000"/>
            </w:tcBorders>
          </w:tcPr>
          <w:p w14:paraId="572E1128" w14:textId="77777777" w:rsidR="003439BB" w:rsidRDefault="00000000">
            <w:pPr>
              <w:spacing w:after="0" w:line="259" w:lineRule="auto"/>
              <w:ind w:left="2" w:right="0" w:firstLine="0"/>
              <w:jc w:val="center"/>
            </w:pPr>
            <w:r>
              <w:t xml:space="preserve"> </w:t>
            </w:r>
          </w:p>
        </w:tc>
      </w:tr>
      <w:tr w:rsidR="003439BB" w14:paraId="73445C2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2207AA8" w14:textId="77777777" w:rsidR="003439BB" w:rsidRDefault="00000000">
            <w:pPr>
              <w:spacing w:after="0" w:line="259" w:lineRule="auto"/>
              <w:ind w:right="60" w:firstLine="0"/>
              <w:jc w:val="center"/>
            </w:pPr>
            <w:r>
              <w:lastRenderedPageBreak/>
              <w:t xml:space="preserve">Урок 66 </w:t>
            </w:r>
          </w:p>
        </w:tc>
        <w:tc>
          <w:tcPr>
            <w:tcW w:w="6474" w:type="dxa"/>
            <w:tcBorders>
              <w:top w:val="single" w:sz="4" w:space="0" w:color="000000"/>
              <w:left w:val="single" w:sz="4" w:space="0" w:color="000000"/>
              <w:bottom w:val="single" w:sz="4" w:space="0" w:color="000000"/>
              <w:right w:val="single" w:sz="4" w:space="0" w:color="000000"/>
            </w:tcBorders>
          </w:tcPr>
          <w:p w14:paraId="130E61A4" w14:textId="77777777" w:rsidR="003439BB" w:rsidRDefault="00000000">
            <w:pPr>
              <w:spacing w:after="0" w:line="259" w:lineRule="auto"/>
              <w:ind w:right="60" w:firstLine="0"/>
            </w:pPr>
            <w:r>
              <w:t xml:space="preserve">Резервный урок. Контрольная работа по теме «Северные материки». Обобщающее повторение по теме «Северные материки» </w:t>
            </w:r>
          </w:p>
        </w:tc>
        <w:tc>
          <w:tcPr>
            <w:tcW w:w="1747" w:type="dxa"/>
            <w:tcBorders>
              <w:top w:val="single" w:sz="4" w:space="0" w:color="000000"/>
              <w:left w:val="single" w:sz="4" w:space="0" w:color="000000"/>
              <w:bottom w:val="single" w:sz="4" w:space="0" w:color="000000"/>
              <w:right w:val="single" w:sz="4" w:space="0" w:color="000000"/>
            </w:tcBorders>
          </w:tcPr>
          <w:p w14:paraId="29C4858E" w14:textId="77777777" w:rsidR="003439BB" w:rsidRDefault="00000000">
            <w:pPr>
              <w:spacing w:after="0" w:line="259" w:lineRule="auto"/>
              <w:ind w:left="2" w:right="0" w:firstLine="0"/>
              <w:jc w:val="center"/>
            </w:pPr>
            <w:r>
              <w:t xml:space="preserve"> </w:t>
            </w:r>
          </w:p>
        </w:tc>
      </w:tr>
      <w:tr w:rsidR="003439BB" w14:paraId="3F0C21FC"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090D7AE" w14:textId="77777777" w:rsidR="003439BB" w:rsidRDefault="00000000">
            <w:pPr>
              <w:spacing w:after="0" w:line="259" w:lineRule="auto"/>
              <w:ind w:right="60" w:firstLine="0"/>
              <w:jc w:val="center"/>
            </w:pPr>
            <w:r>
              <w:t xml:space="preserve">Урок 67 </w:t>
            </w:r>
          </w:p>
        </w:tc>
        <w:tc>
          <w:tcPr>
            <w:tcW w:w="6474" w:type="dxa"/>
            <w:tcBorders>
              <w:top w:val="single" w:sz="4" w:space="0" w:color="000000"/>
              <w:left w:val="single" w:sz="4" w:space="0" w:color="000000"/>
              <w:bottom w:val="single" w:sz="4" w:space="0" w:color="000000"/>
              <w:right w:val="single" w:sz="4" w:space="0" w:color="000000"/>
            </w:tcBorders>
          </w:tcPr>
          <w:p w14:paraId="6FAF0400" w14:textId="77777777" w:rsidR="003439BB" w:rsidRDefault="00000000">
            <w:pPr>
              <w:spacing w:after="0" w:line="259" w:lineRule="auto"/>
              <w:ind w:right="57" w:firstLine="0"/>
            </w:pPr>
            <w:r>
              <w:t xml:space="preserve">Влияние закономерностей географической оболочки на жизнь и деятельность людей. Практическая работа «Характеристика изменений компонентов на территории однои из стран в результате деятельности человека» </w:t>
            </w:r>
          </w:p>
        </w:tc>
        <w:tc>
          <w:tcPr>
            <w:tcW w:w="1747" w:type="dxa"/>
            <w:tcBorders>
              <w:top w:val="single" w:sz="4" w:space="0" w:color="000000"/>
              <w:left w:val="single" w:sz="4" w:space="0" w:color="000000"/>
              <w:bottom w:val="single" w:sz="4" w:space="0" w:color="000000"/>
              <w:right w:val="single" w:sz="4" w:space="0" w:color="000000"/>
            </w:tcBorders>
          </w:tcPr>
          <w:p w14:paraId="28397361" w14:textId="77777777" w:rsidR="003439BB" w:rsidRDefault="00000000">
            <w:pPr>
              <w:spacing w:after="0" w:line="259" w:lineRule="auto"/>
              <w:ind w:right="56" w:firstLine="0"/>
              <w:jc w:val="center"/>
            </w:pPr>
            <w:r>
              <w:t xml:space="preserve">0,5 </w:t>
            </w:r>
          </w:p>
        </w:tc>
      </w:tr>
      <w:tr w:rsidR="003439BB" w14:paraId="5ED5D92C"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4F80A0E7" w14:textId="77777777" w:rsidR="003439BB" w:rsidRDefault="00000000">
            <w:pPr>
              <w:spacing w:after="0" w:line="259" w:lineRule="auto"/>
              <w:ind w:right="60" w:firstLine="0"/>
              <w:jc w:val="center"/>
            </w:pPr>
            <w:r>
              <w:t xml:space="preserve">Урок 68 </w:t>
            </w:r>
          </w:p>
        </w:tc>
        <w:tc>
          <w:tcPr>
            <w:tcW w:w="6474" w:type="dxa"/>
            <w:tcBorders>
              <w:top w:val="single" w:sz="4" w:space="0" w:color="000000"/>
              <w:left w:val="single" w:sz="4" w:space="0" w:color="000000"/>
              <w:bottom w:val="single" w:sz="4" w:space="0" w:color="000000"/>
              <w:right w:val="single" w:sz="4" w:space="0" w:color="000000"/>
            </w:tcBorders>
          </w:tcPr>
          <w:p w14:paraId="14A9AE63" w14:textId="77777777" w:rsidR="003439BB" w:rsidRDefault="00000000">
            <w:pPr>
              <w:spacing w:after="0" w:line="259" w:lineRule="auto"/>
              <w:ind w:right="59" w:firstLine="0"/>
            </w:pPr>
            <w:r>
              <w:t xml:space="preserve">Международное сотрудничество в охране Глобальные проблемы человечества. Программа Органихации Объединенных Наций и цели устойчивого развития. Всемирное насление ЮНЕСКО: природные и культурные объекты </w:t>
            </w:r>
          </w:p>
        </w:tc>
        <w:tc>
          <w:tcPr>
            <w:tcW w:w="1747" w:type="dxa"/>
            <w:tcBorders>
              <w:top w:val="single" w:sz="4" w:space="0" w:color="000000"/>
              <w:left w:val="single" w:sz="4" w:space="0" w:color="000000"/>
              <w:bottom w:val="single" w:sz="4" w:space="0" w:color="000000"/>
              <w:right w:val="single" w:sz="4" w:space="0" w:color="000000"/>
            </w:tcBorders>
          </w:tcPr>
          <w:p w14:paraId="4C93D817" w14:textId="77777777" w:rsidR="003439BB" w:rsidRDefault="00000000">
            <w:pPr>
              <w:spacing w:after="0" w:line="259" w:lineRule="auto"/>
              <w:ind w:left="2" w:right="0" w:firstLine="0"/>
              <w:jc w:val="center"/>
            </w:pPr>
            <w:r>
              <w:t xml:space="preserve"> </w:t>
            </w:r>
          </w:p>
        </w:tc>
      </w:tr>
    </w:tbl>
    <w:p w14:paraId="4CF95FA0" w14:textId="77777777" w:rsidR="003439BB" w:rsidRDefault="00000000">
      <w:pPr>
        <w:pBdr>
          <w:top w:val="single" w:sz="4" w:space="0" w:color="000000"/>
          <w:left w:val="single" w:sz="4" w:space="0" w:color="000000"/>
          <w:bottom w:val="single" w:sz="4" w:space="0" w:color="000000"/>
          <w:right w:val="single" w:sz="4" w:space="0" w:color="000000"/>
        </w:pBdr>
        <w:spacing w:after="0" w:line="278" w:lineRule="auto"/>
        <w:ind w:right="0" w:firstLine="0"/>
        <w:jc w:val="left"/>
      </w:pPr>
      <w:r>
        <w:rPr>
          <w:b/>
        </w:rPr>
        <w:t>Общее количество уpoков по программе</w:t>
      </w:r>
      <w:r>
        <w:t xml:space="preserve">: </w:t>
      </w:r>
      <w:r>
        <w:rPr>
          <w:b/>
        </w:rPr>
        <w:t>68</w:t>
      </w:r>
      <w:r>
        <w:t xml:space="preserve">, из них уроков, отведенных на контрольные работы (в том числе Всероссийские проверочные работы), - не более 6 </w:t>
      </w:r>
    </w:p>
    <w:p w14:paraId="15D65385" w14:textId="77777777" w:rsidR="003439BB" w:rsidRDefault="00000000">
      <w:pPr>
        <w:spacing w:after="29" w:line="259" w:lineRule="auto"/>
        <w:ind w:left="720" w:right="0" w:firstLine="0"/>
        <w:jc w:val="left"/>
      </w:pPr>
      <w:r>
        <w:t xml:space="preserve"> </w:t>
      </w:r>
    </w:p>
    <w:p w14:paraId="5A4ED95A" w14:textId="77777777" w:rsidR="003439BB" w:rsidRDefault="00000000">
      <w:pPr>
        <w:pStyle w:val="2"/>
        <w:ind w:left="668" w:right="0"/>
      </w:pPr>
      <w:r>
        <w:t xml:space="preserve">8 КЛАСС </w:t>
      </w:r>
    </w:p>
    <w:p w14:paraId="1DF528D7" w14:textId="77777777" w:rsidR="003439BB" w:rsidRDefault="00000000">
      <w:pPr>
        <w:spacing w:after="0" w:line="259" w:lineRule="auto"/>
        <w:ind w:left="720" w:right="0" w:firstLine="0"/>
        <w:jc w:val="left"/>
      </w:pPr>
      <w:r>
        <w:t xml:space="preserve"> </w:t>
      </w: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488"/>
        <w:gridCol w:w="1733"/>
      </w:tblGrid>
      <w:tr w:rsidR="003439BB" w14:paraId="570A8D35"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612C7D18" w14:textId="77777777" w:rsidR="003439BB" w:rsidRDefault="00000000">
            <w:pPr>
              <w:spacing w:after="0" w:line="259" w:lineRule="auto"/>
              <w:ind w:right="58" w:firstLine="0"/>
              <w:jc w:val="center"/>
            </w:pPr>
            <w:r>
              <w:rPr>
                <w:b/>
              </w:rPr>
              <w:t xml:space="preserve">№ п/п </w:t>
            </w:r>
          </w:p>
        </w:tc>
        <w:tc>
          <w:tcPr>
            <w:tcW w:w="6489" w:type="dxa"/>
            <w:tcBorders>
              <w:top w:val="single" w:sz="4" w:space="0" w:color="000000"/>
              <w:left w:val="single" w:sz="4" w:space="0" w:color="000000"/>
              <w:bottom w:val="single" w:sz="4" w:space="0" w:color="000000"/>
              <w:right w:val="single" w:sz="4" w:space="0" w:color="000000"/>
            </w:tcBorders>
          </w:tcPr>
          <w:p w14:paraId="02C7FC61" w14:textId="77777777" w:rsidR="003439BB" w:rsidRDefault="00000000">
            <w:pPr>
              <w:spacing w:after="0" w:line="259" w:lineRule="auto"/>
              <w:ind w:right="58" w:firstLine="0"/>
              <w:jc w:val="center"/>
            </w:pPr>
            <w:r>
              <w:rPr>
                <w:b/>
              </w:rPr>
              <w:t xml:space="preserve">Тема урока </w:t>
            </w:r>
          </w:p>
        </w:tc>
        <w:tc>
          <w:tcPr>
            <w:tcW w:w="1733" w:type="dxa"/>
            <w:tcBorders>
              <w:top w:val="single" w:sz="4" w:space="0" w:color="000000"/>
              <w:left w:val="single" w:sz="4" w:space="0" w:color="000000"/>
              <w:bottom w:val="single" w:sz="4" w:space="0" w:color="000000"/>
              <w:right w:val="single" w:sz="4" w:space="0" w:color="000000"/>
            </w:tcBorders>
          </w:tcPr>
          <w:p w14:paraId="4D29D5FA" w14:textId="77777777" w:rsidR="003439BB" w:rsidRDefault="00000000">
            <w:pPr>
              <w:spacing w:after="0" w:line="238" w:lineRule="auto"/>
              <w:ind w:right="0" w:firstLine="0"/>
              <w:jc w:val="center"/>
            </w:pPr>
            <w:r>
              <w:rPr>
                <w:b/>
              </w:rPr>
              <w:t xml:space="preserve">Количество часов на </w:t>
            </w:r>
          </w:p>
          <w:p w14:paraId="5902AF43" w14:textId="77777777" w:rsidR="003439BB" w:rsidRDefault="00000000">
            <w:pPr>
              <w:spacing w:after="0" w:line="259" w:lineRule="auto"/>
              <w:ind w:right="0" w:firstLine="0"/>
              <w:jc w:val="center"/>
            </w:pPr>
            <w:r>
              <w:rPr>
                <w:b/>
              </w:rPr>
              <w:t xml:space="preserve">практические работы </w:t>
            </w:r>
          </w:p>
        </w:tc>
      </w:tr>
      <w:tr w:rsidR="003439BB" w14:paraId="4F4A73BD"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4AD80B5C" w14:textId="77777777" w:rsidR="003439BB" w:rsidRDefault="00000000">
            <w:pPr>
              <w:spacing w:after="0" w:line="259" w:lineRule="auto"/>
              <w:ind w:right="57" w:firstLine="0"/>
              <w:jc w:val="center"/>
            </w:pPr>
            <w:r>
              <w:t xml:space="preserve">Урок 1 </w:t>
            </w:r>
          </w:p>
        </w:tc>
        <w:tc>
          <w:tcPr>
            <w:tcW w:w="6489" w:type="dxa"/>
            <w:tcBorders>
              <w:top w:val="single" w:sz="4" w:space="0" w:color="000000"/>
              <w:left w:val="single" w:sz="4" w:space="0" w:color="000000"/>
              <w:bottom w:val="single" w:sz="4" w:space="0" w:color="000000"/>
              <w:right w:val="single" w:sz="4" w:space="0" w:color="000000"/>
            </w:tcBorders>
          </w:tcPr>
          <w:p w14:paraId="5D38B1D8" w14:textId="77777777" w:rsidR="003439BB" w:rsidRDefault="00000000">
            <w:pPr>
              <w:spacing w:after="0" w:line="259" w:lineRule="auto"/>
              <w:ind w:right="0" w:firstLine="0"/>
            </w:pPr>
            <w:r>
              <w:t xml:space="preserve">История освоения населения территории современной России в XI - XVI вв. </w:t>
            </w:r>
          </w:p>
        </w:tc>
        <w:tc>
          <w:tcPr>
            <w:tcW w:w="1733" w:type="dxa"/>
            <w:tcBorders>
              <w:top w:val="single" w:sz="4" w:space="0" w:color="000000"/>
              <w:left w:val="single" w:sz="4" w:space="0" w:color="000000"/>
              <w:bottom w:val="single" w:sz="4" w:space="0" w:color="000000"/>
              <w:right w:val="single" w:sz="4" w:space="0" w:color="000000"/>
            </w:tcBorders>
          </w:tcPr>
          <w:p w14:paraId="630B9B1C" w14:textId="77777777" w:rsidR="003439BB" w:rsidRDefault="00000000">
            <w:pPr>
              <w:spacing w:after="0" w:line="259" w:lineRule="auto"/>
              <w:ind w:right="0" w:firstLine="0"/>
              <w:jc w:val="left"/>
            </w:pPr>
            <w:r>
              <w:t xml:space="preserve"> </w:t>
            </w:r>
          </w:p>
        </w:tc>
      </w:tr>
      <w:tr w:rsidR="003439BB" w14:paraId="7BDF50C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646E915" w14:textId="77777777" w:rsidR="003439BB" w:rsidRDefault="00000000">
            <w:pPr>
              <w:spacing w:after="0" w:line="259" w:lineRule="auto"/>
              <w:ind w:right="48" w:firstLine="0"/>
              <w:jc w:val="center"/>
            </w:pPr>
            <w:r>
              <w:t xml:space="preserve">Урок 2 </w:t>
            </w:r>
          </w:p>
        </w:tc>
        <w:tc>
          <w:tcPr>
            <w:tcW w:w="6489" w:type="dxa"/>
            <w:tcBorders>
              <w:top w:val="single" w:sz="4" w:space="0" w:color="000000"/>
              <w:left w:val="single" w:sz="4" w:space="0" w:color="000000"/>
              <w:bottom w:val="single" w:sz="4" w:space="0" w:color="000000"/>
              <w:right w:val="single" w:sz="4" w:space="0" w:color="000000"/>
            </w:tcBorders>
          </w:tcPr>
          <w:p w14:paraId="1968B927" w14:textId="77777777" w:rsidR="003439BB" w:rsidRDefault="00000000">
            <w:pPr>
              <w:spacing w:after="0" w:line="259" w:lineRule="auto"/>
              <w:ind w:right="0" w:firstLine="0"/>
              <w:jc w:val="left"/>
            </w:pPr>
            <w:r>
              <w:t xml:space="preserve">Расширение территории России в XVI - XIX вв. Русские первопроходцы </w:t>
            </w:r>
          </w:p>
        </w:tc>
        <w:tc>
          <w:tcPr>
            <w:tcW w:w="1733" w:type="dxa"/>
            <w:tcBorders>
              <w:top w:val="single" w:sz="4" w:space="0" w:color="000000"/>
              <w:left w:val="single" w:sz="4" w:space="0" w:color="000000"/>
              <w:bottom w:val="single" w:sz="4" w:space="0" w:color="000000"/>
              <w:right w:val="single" w:sz="4" w:space="0" w:color="000000"/>
            </w:tcBorders>
          </w:tcPr>
          <w:p w14:paraId="6193BDA5" w14:textId="77777777" w:rsidR="003439BB" w:rsidRDefault="00000000">
            <w:pPr>
              <w:spacing w:after="0" w:line="259" w:lineRule="auto"/>
              <w:ind w:right="0" w:firstLine="0"/>
              <w:jc w:val="left"/>
            </w:pPr>
            <w:r>
              <w:t xml:space="preserve"> </w:t>
            </w:r>
          </w:p>
        </w:tc>
      </w:tr>
      <w:tr w:rsidR="003439BB" w14:paraId="28106F6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12B13CC" w14:textId="77777777" w:rsidR="003439BB" w:rsidRDefault="00000000">
            <w:pPr>
              <w:spacing w:after="0" w:line="259" w:lineRule="auto"/>
              <w:ind w:right="48" w:firstLine="0"/>
              <w:jc w:val="center"/>
            </w:pPr>
            <w:r>
              <w:t xml:space="preserve">Урок 3 </w:t>
            </w:r>
          </w:p>
        </w:tc>
        <w:tc>
          <w:tcPr>
            <w:tcW w:w="6489" w:type="dxa"/>
            <w:tcBorders>
              <w:top w:val="single" w:sz="4" w:space="0" w:color="000000"/>
              <w:left w:val="single" w:sz="4" w:space="0" w:color="000000"/>
              <w:bottom w:val="single" w:sz="4" w:space="0" w:color="000000"/>
              <w:right w:val="single" w:sz="4" w:space="0" w:color="000000"/>
            </w:tcBorders>
          </w:tcPr>
          <w:p w14:paraId="2CA35ECA" w14:textId="77777777" w:rsidR="003439BB" w:rsidRDefault="00000000">
            <w:pPr>
              <w:spacing w:after="0" w:line="259" w:lineRule="auto"/>
              <w:ind w:right="0" w:firstLine="0"/>
              <w:jc w:val="left"/>
            </w:pPr>
            <w:r>
              <w:t xml:space="preserve">Изменения внешних границ России в XX в. </w:t>
            </w:r>
          </w:p>
        </w:tc>
        <w:tc>
          <w:tcPr>
            <w:tcW w:w="1733" w:type="dxa"/>
            <w:tcBorders>
              <w:top w:val="single" w:sz="4" w:space="0" w:color="000000"/>
              <w:left w:val="single" w:sz="4" w:space="0" w:color="000000"/>
              <w:bottom w:val="single" w:sz="4" w:space="0" w:color="000000"/>
              <w:right w:val="single" w:sz="4" w:space="0" w:color="000000"/>
            </w:tcBorders>
          </w:tcPr>
          <w:p w14:paraId="12783185" w14:textId="77777777" w:rsidR="003439BB" w:rsidRDefault="00000000">
            <w:pPr>
              <w:spacing w:after="0" w:line="259" w:lineRule="auto"/>
              <w:ind w:right="0" w:firstLine="0"/>
              <w:jc w:val="left"/>
            </w:pPr>
            <w:r>
              <w:t xml:space="preserve"> </w:t>
            </w:r>
          </w:p>
        </w:tc>
      </w:tr>
      <w:tr w:rsidR="003439BB" w14:paraId="6E392A61"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198E3263" w14:textId="77777777" w:rsidR="003439BB" w:rsidRDefault="00000000">
            <w:pPr>
              <w:spacing w:after="0" w:line="259" w:lineRule="auto"/>
              <w:ind w:right="50" w:firstLine="0"/>
              <w:jc w:val="center"/>
            </w:pPr>
            <w:r>
              <w:t xml:space="preserve">Урок 4 </w:t>
            </w:r>
          </w:p>
        </w:tc>
        <w:tc>
          <w:tcPr>
            <w:tcW w:w="6489" w:type="dxa"/>
            <w:tcBorders>
              <w:top w:val="single" w:sz="4" w:space="0" w:color="000000"/>
              <w:left w:val="single" w:sz="4" w:space="0" w:color="000000"/>
              <w:bottom w:val="single" w:sz="4" w:space="0" w:color="000000"/>
              <w:right w:val="single" w:sz="4" w:space="0" w:color="000000"/>
            </w:tcBorders>
          </w:tcPr>
          <w:p w14:paraId="7F2FB862" w14:textId="77777777" w:rsidR="003439BB" w:rsidRDefault="00000000">
            <w:pPr>
              <w:spacing w:after="0" w:line="259" w:lineRule="auto"/>
              <w:ind w:right="59" w:firstLine="0"/>
            </w:pPr>
            <w:r>
              <w:t xml:space="preserve">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tc>
        <w:tc>
          <w:tcPr>
            <w:tcW w:w="1733" w:type="dxa"/>
            <w:tcBorders>
              <w:top w:val="single" w:sz="4" w:space="0" w:color="000000"/>
              <w:left w:val="single" w:sz="4" w:space="0" w:color="000000"/>
              <w:bottom w:val="single" w:sz="4" w:space="0" w:color="000000"/>
              <w:right w:val="single" w:sz="4" w:space="0" w:color="000000"/>
            </w:tcBorders>
          </w:tcPr>
          <w:p w14:paraId="64C17F2F" w14:textId="77777777" w:rsidR="003439BB" w:rsidRDefault="00000000">
            <w:pPr>
              <w:spacing w:after="0" w:line="259" w:lineRule="auto"/>
              <w:ind w:right="58" w:firstLine="0"/>
              <w:jc w:val="center"/>
            </w:pPr>
            <w:r>
              <w:t xml:space="preserve">0,5 </w:t>
            </w:r>
          </w:p>
        </w:tc>
      </w:tr>
      <w:tr w:rsidR="003439BB" w14:paraId="36E2BC42"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221BB231" w14:textId="77777777" w:rsidR="003439BB" w:rsidRDefault="00000000">
            <w:pPr>
              <w:spacing w:after="0" w:line="259" w:lineRule="auto"/>
              <w:ind w:right="50" w:firstLine="0"/>
              <w:jc w:val="center"/>
            </w:pPr>
            <w:r>
              <w:t xml:space="preserve">Урок 5 </w:t>
            </w:r>
          </w:p>
        </w:tc>
        <w:tc>
          <w:tcPr>
            <w:tcW w:w="6489" w:type="dxa"/>
            <w:tcBorders>
              <w:top w:val="single" w:sz="4" w:space="0" w:color="000000"/>
              <w:left w:val="single" w:sz="4" w:space="0" w:color="000000"/>
              <w:bottom w:val="single" w:sz="4" w:space="0" w:color="000000"/>
              <w:right w:val="single" w:sz="4" w:space="0" w:color="000000"/>
            </w:tcBorders>
          </w:tcPr>
          <w:p w14:paraId="1B8FCB75" w14:textId="77777777" w:rsidR="003439BB" w:rsidRDefault="00000000">
            <w:pPr>
              <w:spacing w:after="0" w:line="259" w:lineRule="auto"/>
              <w:ind w:right="61" w:firstLine="0"/>
            </w:pPr>
            <w:r>
              <w:t xml:space="preserve">Государственная территория России. Территориальные воды. Государственная граница России. Географическое положение России </w:t>
            </w:r>
          </w:p>
        </w:tc>
        <w:tc>
          <w:tcPr>
            <w:tcW w:w="1733" w:type="dxa"/>
            <w:tcBorders>
              <w:top w:val="single" w:sz="4" w:space="0" w:color="000000"/>
              <w:left w:val="single" w:sz="4" w:space="0" w:color="000000"/>
              <w:bottom w:val="single" w:sz="4" w:space="0" w:color="000000"/>
              <w:right w:val="single" w:sz="4" w:space="0" w:color="000000"/>
            </w:tcBorders>
          </w:tcPr>
          <w:p w14:paraId="767D102E" w14:textId="77777777" w:rsidR="003439BB" w:rsidRDefault="00000000">
            <w:pPr>
              <w:spacing w:after="0" w:line="259" w:lineRule="auto"/>
              <w:ind w:right="0" w:firstLine="0"/>
              <w:jc w:val="left"/>
            </w:pPr>
            <w:r>
              <w:t xml:space="preserve"> </w:t>
            </w:r>
          </w:p>
        </w:tc>
      </w:tr>
      <w:tr w:rsidR="003439BB" w14:paraId="48EBBDD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35CFA15" w14:textId="77777777" w:rsidR="003439BB" w:rsidRDefault="00000000">
            <w:pPr>
              <w:spacing w:after="0" w:line="259" w:lineRule="auto"/>
              <w:ind w:right="48" w:firstLine="0"/>
              <w:jc w:val="center"/>
            </w:pPr>
            <w:r>
              <w:t xml:space="preserve">Урок 6 </w:t>
            </w:r>
          </w:p>
        </w:tc>
        <w:tc>
          <w:tcPr>
            <w:tcW w:w="6489" w:type="dxa"/>
            <w:tcBorders>
              <w:top w:val="single" w:sz="4" w:space="0" w:color="000000"/>
              <w:left w:val="single" w:sz="4" w:space="0" w:color="000000"/>
              <w:bottom w:val="single" w:sz="4" w:space="0" w:color="000000"/>
              <w:right w:val="single" w:sz="4" w:space="0" w:color="000000"/>
            </w:tcBorders>
          </w:tcPr>
          <w:p w14:paraId="10F2C3C2" w14:textId="77777777" w:rsidR="003439BB" w:rsidRDefault="00000000">
            <w:pPr>
              <w:spacing w:after="22" w:line="259" w:lineRule="auto"/>
              <w:ind w:right="0" w:firstLine="0"/>
            </w:pPr>
            <w:r>
              <w:t xml:space="preserve">Границы Российской Федерации. Страны - соседи России. </w:t>
            </w:r>
          </w:p>
          <w:p w14:paraId="4C4CB1EF" w14:textId="77777777" w:rsidR="003439BB" w:rsidRDefault="00000000">
            <w:pPr>
              <w:spacing w:after="0" w:line="259" w:lineRule="auto"/>
              <w:ind w:right="0" w:firstLine="0"/>
              <w:jc w:val="left"/>
            </w:pPr>
            <w:r>
              <w:t xml:space="preserve">Моря, омывающие территорию России </w:t>
            </w:r>
          </w:p>
        </w:tc>
        <w:tc>
          <w:tcPr>
            <w:tcW w:w="1733" w:type="dxa"/>
            <w:tcBorders>
              <w:top w:val="single" w:sz="4" w:space="0" w:color="000000"/>
              <w:left w:val="single" w:sz="4" w:space="0" w:color="000000"/>
              <w:bottom w:val="single" w:sz="4" w:space="0" w:color="000000"/>
              <w:right w:val="single" w:sz="4" w:space="0" w:color="000000"/>
            </w:tcBorders>
          </w:tcPr>
          <w:p w14:paraId="3552EA1A" w14:textId="77777777" w:rsidR="003439BB" w:rsidRDefault="00000000">
            <w:pPr>
              <w:spacing w:after="0" w:line="259" w:lineRule="auto"/>
              <w:ind w:right="0" w:firstLine="0"/>
              <w:jc w:val="left"/>
            </w:pPr>
            <w:r>
              <w:t xml:space="preserve"> </w:t>
            </w:r>
          </w:p>
        </w:tc>
      </w:tr>
      <w:tr w:rsidR="003439BB" w14:paraId="784AC77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6DEA525" w14:textId="77777777" w:rsidR="003439BB" w:rsidRDefault="00000000">
            <w:pPr>
              <w:spacing w:after="0" w:line="259" w:lineRule="auto"/>
              <w:ind w:right="57" w:firstLine="0"/>
              <w:jc w:val="center"/>
            </w:pPr>
            <w:r>
              <w:t xml:space="preserve">Урок 7 </w:t>
            </w:r>
          </w:p>
        </w:tc>
        <w:tc>
          <w:tcPr>
            <w:tcW w:w="6489" w:type="dxa"/>
            <w:tcBorders>
              <w:top w:val="single" w:sz="4" w:space="0" w:color="000000"/>
              <w:left w:val="single" w:sz="4" w:space="0" w:color="000000"/>
              <w:bottom w:val="single" w:sz="4" w:space="0" w:color="000000"/>
              <w:right w:val="single" w:sz="4" w:space="0" w:color="000000"/>
            </w:tcBorders>
          </w:tcPr>
          <w:p w14:paraId="76722D37" w14:textId="77777777" w:rsidR="003439BB" w:rsidRDefault="00000000">
            <w:pPr>
              <w:spacing w:after="0" w:line="259" w:lineRule="auto"/>
              <w:ind w:right="0" w:firstLine="0"/>
              <w:jc w:val="left"/>
            </w:pPr>
            <w:r>
              <w:t xml:space="preserve">Россия на карте часовых поясов мира. Карта часовых зон России </w:t>
            </w:r>
          </w:p>
        </w:tc>
        <w:tc>
          <w:tcPr>
            <w:tcW w:w="1733" w:type="dxa"/>
            <w:tcBorders>
              <w:top w:val="single" w:sz="4" w:space="0" w:color="000000"/>
              <w:left w:val="single" w:sz="4" w:space="0" w:color="000000"/>
              <w:bottom w:val="single" w:sz="4" w:space="0" w:color="000000"/>
              <w:right w:val="single" w:sz="4" w:space="0" w:color="000000"/>
            </w:tcBorders>
          </w:tcPr>
          <w:p w14:paraId="153DA0B4" w14:textId="77777777" w:rsidR="003439BB" w:rsidRDefault="00000000">
            <w:pPr>
              <w:spacing w:after="0" w:line="259" w:lineRule="auto"/>
              <w:ind w:right="0" w:firstLine="0"/>
              <w:jc w:val="left"/>
            </w:pPr>
            <w:r>
              <w:t xml:space="preserve"> </w:t>
            </w:r>
          </w:p>
        </w:tc>
      </w:tr>
      <w:tr w:rsidR="003439BB" w14:paraId="47E32327"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67D33BA1" w14:textId="77777777" w:rsidR="003439BB" w:rsidRDefault="00000000">
            <w:pPr>
              <w:spacing w:after="0" w:line="259" w:lineRule="auto"/>
              <w:ind w:right="48" w:firstLine="0"/>
              <w:jc w:val="center"/>
            </w:pPr>
            <w:r>
              <w:t xml:space="preserve">Урок 8 </w:t>
            </w:r>
          </w:p>
        </w:tc>
        <w:tc>
          <w:tcPr>
            <w:tcW w:w="6489" w:type="dxa"/>
            <w:tcBorders>
              <w:top w:val="single" w:sz="4" w:space="0" w:color="000000"/>
              <w:left w:val="single" w:sz="4" w:space="0" w:color="000000"/>
              <w:bottom w:val="single" w:sz="4" w:space="0" w:color="000000"/>
              <w:right w:val="single" w:sz="4" w:space="0" w:color="000000"/>
            </w:tcBorders>
          </w:tcPr>
          <w:p w14:paraId="2DA38534" w14:textId="77777777" w:rsidR="003439BB" w:rsidRDefault="00000000">
            <w:pPr>
              <w:spacing w:after="0" w:line="259" w:lineRule="auto"/>
              <w:ind w:right="0" w:firstLine="0"/>
            </w:pPr>
            <w:r>
              <w:t>Практическая работа «Определение различия во времени для разных городов России по карте часовых зон</w:t>
            </w:r>
            <w:r>
              <w:rPr>
                <w:b/>
              </w:rPr>
              <w:t xml:space="preserve"> </w:t>
            </w:r>
          </w:p>
        </w:tc>
        <w:tc>
          <w:tcPr>
            <w:tcW w:w="1733" w:type="dxa"/>
            <w:tcBorders>
              <w:top w:val="single" w:sz="4" w:space="0" w:color="000000"/>
              <w:left w:val="single" w:sz="4" w:space="0" w:color="000000"/>
              <w:bottom w:val="single" w:sz="4" w:space="0" w:color="000000"/>
              <w:right w:val="single" w:sz="4" w:space="0" w:color="000000"/>
            </w:tcBorders>
          </w:tcPr>
          <w:p w14:paraId="7539DD13" w14:textId="77777777" w:rsidR="003439BB" w:rsidRDefault="00000000">
            <w:pPr>
              <w:spacing w:after="0" w:line="259" w:lineRule="auto"/>
              <w:ind w:right="50" w:firstLine="0"/>
              <w:jc w:val="center"/>
            </w:pPr>
            <w:r>
              <w:t xml:space="preserve">1 </w:t>
            </w:r>
          </w:p>
        </w:tc>
      </w:tr>
      <w:tr w:rsidR="003439BB" w14:paraId="6C741B2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FC875BE" w14:textId="77777777" w:rsidR="003439BB" w:rsidRDefault="00000000">
            <w:pPr>
              <w:spacing w:after="0" w:line="259" w:lineRule="auto"/>
              <w:ind w:right="48" w:firstLine="0"/>
              <w:jc w:val="center"/>
            </w:pPr>
            <w:r>
              <w:t xml:space="preserve">Урок 9 </w:t>
            </w:r>
          </w:p>
        </w:tc>
        <w:tc>
          <w:tcPr>
            <w:tcW w:w="6489" w:type="dxa"/>
            <w:tcBorders>
              <w:top w:val="single" w:sz="4" w:space="0" w:color="000000"/>
              <w:left w:val="single" w:sz="4" w:space="0" w:color="000000"/>
              <w:bottom w:val="single" w:sz="4" w:space="0" w:color="000000"/>
              <w:right w:val="single" w:sz="4" w:space="0" w:color="000000"/>
            </w:tcBorders>
          </w:tcPr>
          <w:p w14:paraId="7859ED69" w14:textId="77777777" w:rsidR="003439BB" w:rsidRDefault="00000000">
            <w:pPr>
              <w:spacing w:after="0" w:line="259" w:lineRule="auto"/>
              <w:ind w:right="0" w:firstLine="0"/>
            </w:pPr>
            <w:r>
              <w:t xml:space="preserve">Федеративное устройство России. Субъекты Российской Федерации, их равноправие и разнообразие </w:t>
            </w:r>
          </w:p>
        </w:tc>
        <w:tc>
          <w:tcPr>
            <w:tcW w:w="1733" w:type="dxa"/>
            <w:tcBorders>
              <w:top w:val="single" w:sz="4" w:space="0" w:color="000000"/>
              <w:left w:val="single" w:sz="4" w:space="0" w:color="000000"/>
              <w:bottom w:val="single" w:sz="4" w:space="0" w:color="000000"/>
              <w:right w:val="single" w:sz="4" w:space="0" w:color="000000"/>
            </w:tcBorders>
          </w:tcPr>
          <w:p w14:paraId="2CF5CADC" w14:textId="77777777" w:rsidR="003439BB" w:rsidRDefault="00000000">
            <w:pPr>
              <w:spacing w:after="0" w:line="259" w:lineRule="auto"/>
              <w:ind w:right="0" w:firstLine="0"/>
              <w:jc w:val="left"/>
            </w:pPr>
            <w:r>
              <w:t xml:space="preserve"> </w:t>
            </w:r>
          </w:p>
        </w:tc>
      </w:tr>
      <w:tr w:rsidR="003439BB" w14:paraId="6C5EE8A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D43BBEE" w14:textId="77777777" w:rsidR="003439BB" w:rsidRDefault="00000000">
            <w:pPr>
              <w:spacing w:after="0" w:line="259" w:lineRule="auto"/>
              <w:ind w:right="55" w:firstLine="0"/>
              <w:jc w:val="center"/>
            </w:pPr>
            <w:r>
              <w:t xml:space="preserve">Урок 10 </w:t>
            </w:r>
          </w:p>
        </w:tc>
        <w:tc>
          <w:tcPr>
            <w:tcW w:w="6489" w:type="dxa"/>
            <w:tcBorders>
              <w:top w:val="single" w:sz="4" w:space="0" w:color="000000"/>
              <w:left w:val="single" w:sz="4" w:space="0" w:color="000000"/>
              <w:bottom w:val="single" w:sz="4" w:space="0" w:color="000000"/>
              <w:right w:val="single" w:sz="4" w:space="0" w:color="000000"/>
            </w:tcBorders>
          </w:tcPr>
          <w:p w14:paraId="6A8D7BFD" w14:textId="77777777" w:rsidR="003439BB" w:rsidRDefault="00000000">
            <w:pPr>
              <w:spacing w:after="0" w:line="259" w:lineRule="auto"/>
              <w:ind w:right="0" w:firstLine="0"/>
              <w:jc w:val="left"/>
            </w:pPr>
            <w:r>
              <w:t xml:space="preserve">Федеральные округа. Районирование. Виды районирования территории </w:t>
            </w:r>
          </w:p>
        </w:tc>
        <w:tc>
          <w:tcPr>
            <w:tcW w:w="1733" w:type="dxa"/>
            <w:tcBorders>
              <w:top w:val="single" w:sz="4" w:space="0" w:color="000000"/>
              <w:left w:val="single" w:sz="4" w:space="0" w:color="000000"/>
              <w:bottom w:val="single" w:sz="4" w:space="0" w:color="000000"/>
              <w:right w:val="single" w:sz="4" w:space="0" w:color="000000"/>
            </w:tcBorders>
          </w:tcPr>
          <w:p w14:paraId="50DA93A4" w14:textId="77777777" w:rsidR="003439BB" w:rsidRDefault="00000000">
            <w:pPr>
              <w:spacing w:after="0" w:line="259" w:lineRule="auto"/>
              <w:ind w:right="50" w:firstLine="0"/>
              <w:jc w:val="center"/>
            </w:pPr>
            <w:r>
              <w:t xml:space="preserve">1 </w:t>
            </w:r>
          </w:p>
        </w:tc>
      </w:tr>
      <w:tr w:rsidR="003439BB" w14:paraId="09B9ECB0"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100FFBA1" w14:textId="77777777" w:rsidR="003439BB" w:rsidRDefault="00000000">
            <w:pPr>
              <w:spacing w:after="0" w:line="259" w:lineRule="auto"/>
              <w:ind w:right="55" w:firstLine="0"/>
              <w:jc w:val="center"/>
            </w:pPr>
            <w:r>
              <w:lastRenderedPageBreak/>
              <w:t xml:space="preserve">Урок 11 </w:t>
            </w:r>
          </w:p>
        </w:tc>
        <w:tc>
          <w:tcPr>
            <w:tcW w:w="6489" w:type="dxa"/>
            <w:tcBorders>
              <w:top w:val="single" w:sz="4" w:space="0" w:color="000000"/>
              <w:left w:val="single" w:sz="4" w:space="0" w:color="000000"/>
              <w:bottom w:val="single" w:sz="4" w:space="0" w:color="000000"/>
              <w:right w:val="single" w:sz="4" w:space="0" w:color="000000"/>
            </w:tcBorders>
          </w:tcPr>
          <w:p w14:paraId="5035025D" w14:textId="77777777" w:rsidR="003439BB" w:rsidRDefault="00000000">
            <w:pPr>
              <w:spacing w:after="0" w:line="259" w:lineRule="auto"/>
              <w:ind w:right="61" w:firstLine="0"/>
            </w:pPr>
            <w:r>
              <w:t xml:space="preserve">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tc>
        <w:tc>
          <w:tcPr>
            <w:tcW w:w="1733" w:type="dxa"/>
            <w:tcBorders>
              <w:top w:val="single" w:sz="4" w:space="0" w:color="000000"/>
              <w:left w:val="single" w:sz="4" w:space="0" w:color="000000"/>
              <w:bottom w:val="single" w:sz="4" w:space="0" w:color="000000"/>
              <w:right w:val="single" w:sz="4" w:space="0" w:color="000000"/>
            </w:tcBorders>
          </w:tcPr>
          <w:p w14:paraId="1CA89070" w14:textId="77777777" w:rsidR="003439BB" w:rsidRDefault="00000000">
            <w:pPr>
              <w:spacing w:after="0" w:line="259" w:lineRule="auto"/>
              <w:ind w:right="0" w:firstLine="0"/>
              <w:jc w:val="left"/>
            </w:pPr>
            <w:r>
              <w:t xml:space="preserve"> </w:t>
            </w:r>
          </w:p>
        </w:tc>
      </w:tr>
      <w:tr w:rsidR="003439BB" w14:paraId="1916012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CB9C0CE" w14:textId="77777777" w:rsidR="003439BB" w:rsidRDefault="00000000">
            <w:pPr>
              <w:spacing w:after="0" w:line="259" w:lineRule="auto"/>
              <w:ind w:right="55" w:firstLine="0"/>
              <w:jc w:val="center"/>
            </w:pPr>
            <w:r>
              <w:t xml:space="preserve">Урок 12 </w:t>
            </w:r>
          </w:p>
        </w:tc>
        <w:tc>
          <w:tcPr>
            <w:tcW w:w="6489" w:type="dxa"/>
            <w:tcBorders>
              <w:top w:val="single" w:sz="4" w:space="0" w:color="000000"/>
              <w:left w:val="single" w:sz="4" w:space="0" w:color="000000"/>
              <w:bottom w:val="single" w:sz="4" w:space="0" w:color="000000"/>
              <w:right w:val="single" w:sz="4" w:space="0" w:color="000000"/>
            </w:tcBorders>
          </w:tcPr>
          <w:p w14:paraId="3D266066" w14:textId="77777777" w:rsidR="003439BB" w:rsidRDefault="00000000">
            <w:pPr>
              <w:spacing w:after="0" w:line="259" w:lineRule="auto"/>
              <w:ind w:right="0" w:firstLine="0"/>
            </w:pPr>
            <w:r>
              <w:t xml:space="preserve">Природные условия и природные ресурсы. Классификации природных ресурсов </w:t>
            </w:r>
          </w:p>
        </w:tc>
        <w:tc>
          <w:tcPr>
            <w:tcW w:w="1733" w:type="dxa"/>
            <w:tcBorders>
              <w:top w:val="single" w:sz="4" w:space="0" w:color="000000"/>
              <w:left w:val="single" w:sz="4" w:space="0" w:color="000000"/>
              <w:bottom w:val="single" w:sz="4" w:space="0" w:color="000000"/>
              <w:right w:val="single" w:sz="4" w:space="0" w:color="000000"/>
            </w:tcBorders>
          </w:tcPr>
          <w:p w14:paraId="044D006D" w14:textId="77777777" w:rsidR="003439BB" w:rsidRDefault="00000000">
            <w:pPr>
              <w:spacing w:after="0" w:line="259" w:lineRule="auto"/>
              <w:ind w:right="0" w:firstLine="0"/>
              <w:jc w:val="left"/>
            </w:pPr>
            <w:r>
              <w:t xml:space="preserve"> </w:t>
            </w:r>
          </w:p>
        </w:tc>
      </w:tr>
      <w:tr w:rsidR="003439BB" w14:paraId="2E420EF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C363D48" w14:textId="77777777" w:rsidR="003439BB" w:rsidRDefault="00000000">
            <w:pPr>
              <w:spacing w:after="0" w:line="259" w:lineRule="auto"/>
              <w:ind w:right="57" w:firstLine="0"/>
              <w:jc w:val="center"/>
            </w:pPr>
            <w:r>
              <w:t xml:space="preserve">Уpoк 13 </w:t>
            </w:r>
          </w:p>
        </w:tc>
        <w:tc>
          <w:tcPr>
            <w:tcW w:w="6489" w:type="dxa"/>
            <w:tcBorders>
              <w:top w:val="single" w:sz="4" w:space="0" w:color="000000"/>
              <w:left w:val="single" w:sz="4" w:space="0" w:color="000000"/>
              <w:bottom w:val="single" w:sz="4" w:space="0" w:color="000000"/>
              <w:right w:val="single" w:sz="4" w:space="0" w:color="000000"/>
            </w:tcBorders>
          </w:tcPr>
          <w:p w14:paraId="47D9DB62" w14:textId="77777777" w:rsidR="003439BB" w:rsidRDefault="00000000">
            <w:pPr>
              <w:spacing w:after="0" w:line="259" w:lineRule="auto"/>
              <w:ind w:right="0" w:firstLine="0"/>
            </w:pPr>
            <w:r>
              <w:t xml:space="preserve">Резервный урок. Обобщающее повторение по теме «Географическое пространство России» </w:t>
            </w:r>
          </w:p>
        </w:tc>
        <w:tc>
          <w:tcPr>
            <w:tcW w:w="1733" w:type="dxa"/>
            <w:tcBorders>
              <w:top w:val="single" w:sz="4" w:space="0" w:color="000000"/>
              <w:left w:val="single" w:sz="4" w:space="0" w:color="000000"/>
              <w:bottom w:val="single" w:sz="4" w:space="0" w:color="000000"/>
              <w:right w:val="single" w:sz="4" w:space="0" w:color="000000"/>
            </w:tcBorders>
          </w:tcPr>
          <w:p w14:paraId="0BC20B8E" w14:textId="77777777" w:rsidR="003439BB" w:rsidRDefault="00000000">
            <w:pPr>
              <w:spacing w:after="0" w:line="259" w:lineRule="auto"/>
              <w:ind w:right="0" w:firstLine="0"/>
              <w:jc w:val="left"/>
            </w:pPr>
            <w:r>
              <w:t xml:space="preserve"> </w:t>
            </w:r>
          </w:p>
        </w:tc>
      </w:tr>
      <w:tr w:rsidR="003439BB" w14:paraId="126A0097"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7450567" w14:textId="77777777" w:rsidR="003439BB" w:rsidRDefault="00000000">
            <w:pPr>
              <w:spacing w:after="0" w:line="259" w:lineRule="auto"/>
              <w:ind w:right="52" w:firstLine="0"/>
              <w:jc w:val="center"/>
            </w:pPr>
            <w:r>
              <w:t xml:space="preserve">Урок 14 </w:t>
            </w:r>
          </w:p>
        </w:tc>
        <w:tc>
          <w:tcPr>
            <w:tcW w:w="6489" w:type="dxa"/>
            <w:tcBorders>
              <w:top w:val="single" w:sz="4" w:space="0" w:color="000000"/>
              <w:left w:val="single" w:sz="4" w:space="0" w:color="000000"/>
              <w:bottom w:val="single" w:sz="4" w:space="0" w:color="000000"/>
              <w:right w:val="single" w:sz="4" w:space="0" w:color="000000"/>
            </w:tcBorders>
          </w:tcPr>
          <w:p w14:paraId="6DED1AEE" w14:textId="77777777" w:rsidR="003439BB" w:rsidRDefault="00000000">
            <w:pPr>
              <w:spacing w:after="23" w:line="259" w:lineRule="auto"/>
              <w:ind w:right="0" w:firstLine="0"/>
            </w:pPr>
            <w:r>
              <w:t xml:space="preserve">Резервный урок. Обобщающее повторение по темам </w:t>
            </w:r>
          </w:p>
          <w:p w14:paraId="3C2F067C" w14:textId="77777777" w:rsidR="003439BB" w:rsidRDefault="00000000">
            <w:pPr>
              <w:spacing w:after="0" w:line="259" w:lineRule="auto"/>
              <w:ind w:right="0" w:firstLine="0"/>
            </w:pPr>
            <w:r>
              <w:t xml:space="preserve">«История формирования и освоения территории России» и «Географическое положение и границы России» </w:t>
            </w:r>
          </w:p>
        </w:tc>
        <w:tc>
          <w:tcPr>
            <w:tcW w:w="1733" w:type="dxa"/>
            <w:tcBorders>
              <w:top w:val="single" w:sz="4" w:space="0" w:color="000000"/>
              <w:left w:val="single" w:sz="4" w:space="0" w:color="000000"/>
              <w:bottom w:val="single" w:sz="4" w:space="0" w:color="000000"/>
              <w:right w:val="single" w:sz="4" w:space="0" w:color="000000"/>
            </w:tcBorders>
          </w:tcPr>
          <w:p w14:paraId="73189DC8" w14:textId="77777777" w:rsidR="003439BB" w:rsidRDefault="00000000">
            <w:pPr>
              <w:spacing w:after="0" w:line="259" w:lineRule="auto"/>
              <w:ind w:right="0" w:firstLine="0"/>
              <w:jc w:val="left"/>
            </w:pPr>
            <w:r>
              <w:t xml:space="preserve"> </w:t>
            </w:r>
          </w:p>
        </w:tc>
      </w:tr>
      <w:tr w:rsidR="003439BB" w14:paraId="2F09AA84"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07A548F2" w14:textId="77777777" w:rsidR="003439BB" w:rsidRDefault="00000000">
            <w:pPr>
              <w:spacing w:after="0" w:line="259" w:lineRule="auto"/>
              <w:ind w:right="57" w:firstLine="0"/>
              <w:jc w:val="center"/>
            </w:pPr>
            <w:r>
              <w:t xml:space="preserve">Урок 15 </w:t>
            </w:r>
          </w:p>
        </w:tc>
        <w:tc>
          <w:tcPr>
            <w:tcW w:w="6489" w:type="dxa"/>
            <w:tcBorders>
              <w:top w:val="single" w:sz="4" w:space="0" w:color="000000"/>
              <w:left w:val="single" w:sz="4" w:space="0" w:color="000000"/>
              <w:bottom w:val="single" w:sz="4" w:space="0" w:color="000000"/>
              <w:right w:val="single" w:sz="4" w:space="0" w:color="000000"/>
            </w:tcBorders>
          </w:tcPr>
          <w:p w14:paraId="6AEC2635" w14:textId="77777777" w:rsidR="003439BB" w:rsidRDefault="00000000">
            <w:pPr>
              <w:spacing w:after="0" w:line="259" w:lineRule="auto"/>
              <w:ind w:right="58" w:firstLine="0"/>
            </w:pPr>
            <w:r>
              <w:t xml:space="preserve">Природно-ресурсный капитал и экологический потенциал России. Принципы рационального природопользования и методы их реализации </w:t>
            </w:r>
          </w:p>
        </w:tc>
        <w:tc>
          <w:tcPr>
            <w:tcW w:w="1733" w:type="dxa"/>
            <w:tcBorders>
              <w:top w:val="single" w:sz="4" w:space="0" w:color="000000"/>
              <w:left w:val="single" w:sz="4" w:space="0" w:color="000000"/>
              <w:bottom w:val="single" w:sz="4" w:space="0" w:color="000000"/>
              <w:right w:val="single" w:sz="4" w:space="0" w:color="000000"/>
            </w:tcBorders>
          </w:tcPr>
          <w:p w14:paraId="0082A53C" w14:textId="77777777" w:rsidR="003439BB" w:rsidRDefault="00000000">
            <w:pPr>
              <w:spacing w:after="0" w:line="259" w:lineRule="auto"/>
              <w:ind w:right="0" w:firstLine="0"/>
              <w:jc w:val="left"/>
            </w:pPr>
            <w:r>
              <w:t xml:space="preserve"> </w:t>
            </w:r>
          </w:p>
        </w:tc>
      </w:tr>
      <w:tr w:rsidR="003439BB" w14:paraId="5B90FCA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0DF5AE1" w14:textId="77777777" w:rsidR="003439BB" w:rsidRDefault="00000000">
            <w:pPr>
              <w:spacing w:after="0" w:line="259" w:lineRule="auto"/>
              <w:ind w:right="52" w:firstLine="0"/>
              <w:jc w:val="center"/>
            </w:pPr>
            <w:r>
              <w:t xml:space="preserve">Урок 16 </w:t>
            </w:r>
          </w:p>
        </w:tc>
        <w:tc>
          <w:tcPr>
            <w:tcW w:w="6489" w:type="dxa"/>
            <w:tcBorders>
              <w:top w:val="single" w:sz="4" w:space="0" w:color="000000"/>
              <w:left w:val="single" w:sz="4" w:space="0" w:color="000000"/>
              <w:bottom w:val="single" w:sz="4" w:space="0" w:color="000000"/>
              <w:right w:val="single" w:sz="4" w:space="0" w:color="000000"/>
            </w:tcBorders>
          </w:tcPr>
          <w:p w14:paraId="33AE2F4F" w14:textId="77777777" w:rsidR="003439BB" w:rsidRDefault="00000000">
            <w:pPr>
              <w:spacing w:after="0" w:line="259" w:lineRule="auto"/>
              <w:ind w:right="0" w:firstLine="0"/>
            </w:pPr>
            <w:r>
              <w:t xml:space="preserve">Минеральные ресурсы страны и проблемы их рационального использования. Основные ресурсные базы </w:t>
            </w:r>
          </w:p>
        </w:tc>
        <w:tc>
          <w:tcPr>
            <w:tcW w:w="1733" w:type="dxa"/>
            <w:tcBorders>
              <w:top w:val="single" w:sz="4" w:space="0" w:color="000000"/>
              <w:left w:val="single" w:sz="4" w:space="0" w:color="000000"/>
              <w:bottom w:val="single" w:sz="4" w:space="0" w:color="000000"/>
              <w:right w:val="single" w:sz="4" w:space="0" w:color="000000"/>
            </w:tcBorders>
          </w:tcPr>
          <w:p w14:paraId="3C59C96C" w14:textId="77777777" w:rsidR="003439BB" w:rsidRDefault="00000000">
            <w:pPr>
              <w:spacing w:after="0" w:line="259" w:lineRule="auto"/>
              <w:ind w:right="0" w:firstLine="0"/>
              <w:jc w:val="left"/>
            </w:pPr>
            <w:r>
              <w:t xml:space="preserve"> </w:t>
            </w:r>
          </w:p>
        </w:tc>
      </w:tr>
      <w:tr w:rsidR="003439BB" w14:paraId="0EDD000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4396EAE" w14:textId="77777777" w:rsidR="003439BB" w:rsidRDefault="00000000">
            <w:pPr>
              <w:spacing w:after="0" w:line="259" w:lineRule="auto"/>
              <w:ind w:right="52" w:firstLine="0"/>
              <w:jc w:val="center"/>
            </w:pPr>
            <w:r>
              <w:t xml:space="preserve">Урок 17 </w:t>
            </w:r>
          </w:p>
        </w:tc>
        <w:tc>
          <w:tcPr>
            <w:tcW w:w="6489" w:type="dxa"/>
            <w:tcBorders>
              <w:top w:val="single" w:sz="4" w:space="0" w:color="000000"/>
              <w:left w:val="single" w:sz="4" w:space="0" w:color="000000"/>
              <w:bottom w:val="single" w:sz="4" w:space="0" w:color="000000"/>
              <w:right w:val="single" w:sz="4" w:space="0" w:color="000000"/>
            </w:tcBorders>
          </w:tcPr>
          <w:p w14:paraId="0A57E527" w14:textId="77777777" w:rsidR="003439BB" w:rsidRDefault="00000000">
            <w:pPr>
              <w:spacing w:after="0" w:line="259" w:lineRule="auto"/>
              <w:ind w:right="0" w:firstLine="0"/>
            </w:pPr>
            <w:r>
              <w:t>Практическая работа «Характеристика природно- ресурсного капитала своего края по картам и статистическим материа-</w:t>
            </w:r>
          </w:p>
        </w:tc>
        <w:tc>
          <w:tcPr>
            <w:tcW w:w="1733" w:type="dxa"/>
            <w:tcBorders>
              <w:top w:val="single" w:sz="4" w:space="0" w:color="000000"/>
              <w:left w:val="single" w:sz="4" w:space="0" w:color="000000"/>
              <w:bottom w:val="single" w:sz="4" w:space="0" w:color="000000"/>
              <w:right w:val="single" w:sz="4" w:space="0" w:color="000000"/>
            </w:tcBorders>
          </w:tcPr>
          <w:p w14:paraId="68FEB7C5" w14:textId="77777777" w:rsidR="003439BB" w:rsidRDefault="00000000">
            <w:pPr>
              <w:spacing w:after="0" w:line="259" w:lineRule="auto"/>
              <w:ind w:right="50" w:firstLine="0"/>
              <w:jc w:val="center"/>
            </w:pPr>
            <w:r>
              <w:t xml:space="preserve">1 </w:t>
            </w:r>
          </w:p>
        </w:tc>
      </w:tr>
    </w:tbl>
    <w:p w14:paraId="4F569888" w14:textId="77777777" w:rsidR="003439BB" w:rsidRDefault="003439BB">
      <w:pPr>
        <w:spacing w:after="0" w:line="259" w:lineRule="auto"/>
        <w:ind w:left="-1133" w:right="53" w:firstLine="0"/>
        <w:jc w:val="left"/>
      </w:pPr>
    </w:p>
    <w:tbl>
      <w:tblPr>
        <w:tblStyle w:val="TableGrid"/>
        <w:tblW w:w="9748" w:type="dxa"/>
        <w:tblInd w:w="-108" w:type="dxa"/>
        <w:tblCellMar>
          <w:top w:w="7" w:type="dxa"/>
          <w:left w:w="0" w:type="dxa"/>
          <w:bottom w:w="0" w:type="dxa"/>
          <w:right w:w="48" w:type="dxa"/>
        </w:tblCellMar>
        <w:tblLook w:val="04A0" w:firstRow="1" w:lastRow="0" w:firstColumn="1" w:lastColumn="0" w:noHBand="0" w:noVBand="1"/>
      </w:tblPr>
      <w:tblGrid>
        <w:gridCol w:w="1527"/>
        <w:gridCol w:w="6489"/>
        <w:gridCol w:w="722"/>
        <w:gridCol w:w="1010"/>
      </w:tblGrid>
      <w:tr w:rsidR="003439BB" w14:paraId="4391A9F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82675A5" w14:textId="77777777" w:rsidR="003439BB" w:rsidRDefault="003439BB">
            <w:pPr>
              <w:spacing w:after="160" w:line="259" w:lineRule="auto"/>
              <w:ind w:right="0" w:firstLine="0"/>
              <w:jc w:val="left"/>
            </w:pPr>
          </w:p>
        </w:tc>
        <w:tc>
          <w:tcPr>
            <w:tcW w:w="6489" w:type="dxa"/>
            <w:tcBorders>
              <w:top w:val="single" w:sz="4" w:space="0" w:color="000000"/>
              <w:left w:val="single" w:sz="4" w:space="0" w:color="000000"/>
              <w:bottom w:val="single" w:sz="4" w:space="0" w:color="000000"/>
              <w:right w:val="single" w:sz="4" w:space="0" w:color="000000"/>
            </w:tcBorders>
          </w:tcPr>
          <w:p w14:paraId="067C056D" w14:textId="77777777" w:rsidR="003439BB" w:rsidRDefault="00000000">
            <w:pPr>
              <w:spacing w:after="0" w:line="259" w:lineRule="auto"/>
              <w:ind w:left="108" w:right="0" w:firstLine="0"/>
              <w:jc w:val="left"/>
            </w:pPr>
            <w:r>
              <w:t xml:space="preserve">лам» </w:t>
            </w:r>
          </w:p>
        </w:tc>
        <w:tc>
          <w:tcPr>
            <w:tcW w:w="722" w:type="dxa"/>
            <w:tcBorders>
              <w:top w:val="single" w:sz="4" w:space="0" w:color="000000"/>
              <w:left w:val="single" w:sz="4" w:space="0" w:color="000000"/>
              <w:bottom w:val="single" w:sz="4" w:space="0" w:color="000000"/>
              <w:right w:val="nil"/>
            </w:tcBorders>
          </w:tcPr>
          <w:p w14:paraId="5EE8C8D7"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236DBA52" w14:textId="77777777" w:rsidR="003439BB" w:rsidRDefault="003439BB">
            <w:pPr>
              <w:spacing w:after="160" w:line="259" w:lineRule="auto"/>
              <w:ind w:right="0" w:firstLine="0"/>
              <w:jc w:val="left"/>
            </w:pPr>
          </w:p>
        </w:tc>
      </w:tr>
      <w:tr w:rsidR="003439BB" w14:paraId="50A07D06"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6314756" w14:textId="77777777" w:rsidR="003439BB" w:rsidRDefault="00000000">
            <w:pPr>
              <w:spacing w:after="0" w:line="259" w:lineRule="auto"/>
              <w:ind w:left="53" w:right="0" w:firstLine="0"/>
              <w:jc w:val="center"/>
            </w:pPr>
            <w:r>
              <w:t xml:space="preserve">Урок 18 </w:t>
            </w:r>
          </w:p>
        </w:tc>
        <w:tc>
          <w:tcPr>
            <w:tcW w:w="6489" w:type="dxa"/>
            <w:tcBorders>
              <w:top w:val="single" w:sz="4" w:space="0" w:color="000000"/>
              <w:left w:val="single" w:sz="4" w:space="0" w:color="000000"/>
              <w:bottom w:val="single" w:sz="4" w:space="0" w:color="000000"/>
              <w:right w:val="single" w:sz="4" w:space="0" w:color="000000"/>
            </w:tcBorders>
          </w:tcPr>
          <w:p w14:paraId="6B8A7E57" w14:textId="77777777" w:rsidR="003439BB" w:rsidRDefault="00000000">
            <w:pPr>
              <w:spacing w:after="1" w:line="277" w:lineRule="auto"/>
              <w:ind w:left="108" w:right="0" w:firstLine="0"/>
            </w:pPr>
            <w:r>
              <w:t xml:space="preserve">Основные этапы формирования земной коры на территории России. Платформы и плиты. Пояса горообразования. </w:t>
            </w:r>
          </w:p>
          <w:p w14:paraId="3B1DB01D" w14:textId="77777777" w:rsidR="003439BB" w:rsidRDefault="00000000">
            <w:pPr>
              <w:spacing w:after="0" w:line="259" w:lineRule="auto"/>
              <w:ind w:left="108" w:right="0" w:firstLine="0"/>
              <w:jc w:val="left"/>
            </w:pPr>
            <w:r>
              <w:t xml:space="preserve">Геохронологическая таблица </w:t>
            </w:r>
          </w:p>
        </w:tc>
        <w:tc>
          <w:tcPr>
            <w:tcW w:w="722" w:type="dxa"/>
            <w:tcBorders>
              <w:top w:val="single" w:sz="4" w:space="0" w:color="000000"/>
              <w:left w:val="single" w:sz="4" w:space="0" w:color="000000"/>
              <w:bottom w:val="single" w:sz="4" w:space="0" w:color="000000"/>
              <w:right w:val="nil"/>
            </w:tcBorders>
          </w:tcPr>
          <w:p w14:paraId="7CFA2093"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22C091A7" w14:textId="77777777" w:rsidR="003439BB" w:rsidRDefault="003439BB">
            <w:pPr>
              <w:spacing w:after="160" w:line="259" w:lineRule="auto"/>
              <w:ind w:right="0" w:firstLine="0"/>
              <w:jc w:val="left"/>
            </w:pPr>
          </w:p>
        </w:tc>
      </w:tr>
      <w:tr w:rsidR="003439BB" w14:paraId="6264EEF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7E9225A" w14:textId="77777777" w:rsidR="003439BB" w:rsidRDefault="00000000">
            <w:pPr>
              <w:spacing w:after="0" w:line="259" w:lineRule="auto"/>
              <w:ind w:left="56" w:right="0" w:firstLine="0"/>
              <w:jc w:val="center"/>
            </w:pPr>
            <w:r>
              <w:t xml:space="preserve">Урок 19 </w:t>
            </w:r>
          </w:p>
        </w:tc>
        <w:tc>
          <w:tcPr>
            <w:tcW w:w="6489" w:type="dxa"/>
            <w:tcBorders>
              <w:top w:val="single" w:sz="4" w:space="0" w:color="000000"/>
              <w:left w:val="single" w:sz="4" w:space="0" w:color="000000"/>
              <w:bottom w:val="single" w:sz="4" w:space="0" w:color="000000"/>
              <w:right w:val="single" w:sz="4" w:space="0" w:color="000000"/>
            </w:tcBorders>
          </w:tcPr>
          <w:p w14:paraId="05D7A201" w14:textId="77777777" w:rsidR="003439BB" w:rsidRDefault="00000000">
            <w:pPr>
              <w:spacing w:after="0" w:line="259" w:lineRule="auto"/>
              <w:ind w:left="108" w:right="0" w:firstLine="0"/>
            </w:pPr>
            <w:r>
              <w:t xml:space="preserve">Основные формы рельефа и особенности их распространения на территории России </w:t>
            </w:r>
          </w:p>
        </w:tc>
        <w:tc>
          <w:tcPr>
            <w:tcW w:w="722" w:type="dxa"/>
            <w:tcBorders>
              <w:top w:val="single" w:sz="4" w:space="0" w:color="000000"/>
              <w:left w:val="single" w:sz="4" w:space="0" w:color="000000"/>
              <w:bottom w:val="single" w:sz="4" w:space="0" w:color="000000"/>
              <w:right w:val="nil"/>
            </w:tcBorders>
          </w:tcPr>
          <w:p w14:paraId="3C6EA288"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7B5E0EA6" w14:textId="77777777" w:rsidR="003439BB" w:rsidRDefault="003439BB">
            <w:pPr>
              <w:spacing w:after="160" w:line="259" w:lineRule="auto"/>
              <w:ind w:right="0" w:firstLine="0"/>
              <w:jc w:val="left"/>
            </w:pPr>
          </w:p>
        </w:tc>
      </w:tr>
      <w:tr w:rsidR="003439BB" w14:paraId="2520EC8C"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552F581C" w14:textId="77777777" w:rsidR="003439BB" w:rsidRDefault="00000000">
            <w:pPr>
              <w:spacing w:after="0" w:line="259" w:lineRule="auto"/>
              <w:ind w:left="53" w:right="0" w:firstLine="0"/>
              <w:jc w:val="center"/>
            </w:pPr>
            <w:r>
              <w:t xml:space="preserve">Урок 20 </w:t>
            </w:r>
          </w:p>
        </w:tc>
        <w:tc>
          <w:tcPr>
            <w:tcW w:w="6489" w:type="dxa"/>
            <w:tcBorders>
              <w:top w:val="single" w:sz="4" w:space="0" w:color="000000"/>
              <w:left w:val="single" w:sz="4" w:space="0" w:color="000000"/>
              <w:bottom w:val="single" w:sz="4" w:space="0" w:color="000000"/>
              <w:right w:val="single" w:sz="4" w:space="0" w:color="000000"/>
            </w:tcBorders>
          </w:tcPr>
          <w:p w14:paraId="14540BBB" w14:textId="77777777" w:rsidR="003439BB" w:rsidRDefault="00000000">
            <w:pPr>
              <w:spacing w:after="0" w:line="259" w:lineRule="auto"/>
              <w:ind w:left="108" w:right="65" w:firstLine="0"/>
            </w:pPr>
            <w:r>
              <w:t xml:space="preserve">Зависимость между тектоническим строением, рельефом и размещением основных групп полезных ископаемых по территории страны </w:t>
            </w:r>
          </w:p>
        </w:tc>
        <w:tc>
          <w:tcPr>
            <w:tcW w:w="722" w:type="dxa"/>
            <w:tcBorders>
              <w:top w:val="single" w:sz="4" w:space="0" w:color="000000"/>
              <w:left w:val="single" w:sz="4" w:space="0" w:color="000000"/>
              <w:bottom w:val="single" w:sz="4" w:space="0" w:color="000000"/>
              <w:right w:val="nil"/>
            </w:tcBorders>
          </w:tcPr>
          <w:p w14:paraId="7752CB70"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3E5384F8" w14:textId="77777777" w:rsidR="003439BB" w:rsidRDefault="003439BB">
            <w:pPr>
              <w:spacing w:after="160" w:line="259" w:lineRule="auto"/>
              <w:ind w:right="0" w:firstLine="0"/>
              <w:jc w:val="left"/>
            </w:pPr>
          </w:p>
        </w:tc>
      </w:tr>
      <w:tr w:rsidR="003439BB" w14:paraId="17F5BFC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B1F7126" w14:textId="77777777" w:rsidR="003439BB" w:rsidRDefault="00000000">
            <w:pPr>
              <w:spacing w:after="0" w:line="259" w:lineRule="auto"/>
              <w:ind w:left="53" w:right="0" w:firstLine="0"/>
              <w:jc w:val="center"/>
            </w:pPr>
            <w:r>
              <w:t xml:space="preserve">Урок 21 </w:t>
            </w:r>
          </w:p>
        </w:tc>
        <w:tc>
          <w:tcPr>
            <w:tcW w:w="6489" w:type="dxa"/>
            <w:tcBorders>
              <w:top w:val="single" w:sz="4" w:space="0" w:color="000000"/>
              <w:left w:val="single" w:sz="4" w:space="0" w:color="000000"/>
              <w:bottom w:val="single" w:sz="4" w:space="0" w:color="000000"/>
              <w:right w:val="single" w:sz="4" w:space="0" w:color="000000"/>
            </w:tcBorders>
          </w:tcPr>
          <w:p w14:paraId="0044CB26" w14:textId="77777777" w:rsidR="003439BB" w:rsidRDefault="00000000">
            <w:pPr>
              <w:spacing w:after="0" w:line="259" w:lineRule="auto"/>
              <w:ind w:left="108" w:right="0" w:firstLine="0"/>
            </w:pPr>
            <w:r>
              <w:t xml:space="preserve">Современные процессы, формирующие рельеф. Области современного горообразования, землетрясений и вулканизма </w:t>
            </w:r>
          </w:p>
        </w:tc>
        <w:tc>
          <w:tcPr>
            <w:tcW w:w="722" w:type="dxa"/>
            <w:tcBorders>
              <w:top w:val="single" w:sz="4" w:space="0" w:color="000000"/>
              <w:left w:val="single" w:sz="4" w:space="0" w:color="000000"/>
              <w:bottom w:val="single" w:sz="4" w:space="0" w:color="000000"/>
              <w:right w:val="nil"/>
            </w:tcBorders>
          </w:tcPr>
          <w:p w14:paraId="6A322C85"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21E2E19B" w14:textId="77777777" w:rsidR="003439BB" w:rsidRDefault="003439BB">
            <w:pPr>
              <w:spacing w:after="160" w:line="259" w:lineRule="auto"/>
              <w:ind w:right="0" w:firstLine="0"/>
              <w:jc w:val="left"/>
            </w:pPr>
          </w:p>
        </w:tc>
      </w:tr>
      <w:tr w:rsidR="003439BB" w14:paraId="42ADDAE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9CA8E7B" w14:textId="77777777" w:rsidR="003439BB" w:rsidRDefault="00000000">
            <w:pPr>
              <w:spacing w:after="0" w:line="259" w:lineRule="auto"/>
              <w:ind w:left="53" w:right="0" w:firstLine="0"/>
              <w:jc w:val="center"/>
            </w:pPr>
            <w:r>
              <w:t xml:space="preserve">Урок 22 </w:t>
            </w:r>
          </w:p>
        </w:tc>
        <w:tc>
          <w:tcPr>
            <w:tcW w:w="6489" w:type="dxa"/>
            <w:tcBorders>
              <w:top w:val="single" w:sz="4" w:space="0" w:color="000000"/>
              <w:left w:val="single" w:sz="4" w:space="0" w:color="000000"/>
              <w:bottom w:val="single" w:sz="4" w:space="0" w:color="000000"/>
              <w:right w:val="single" w:sz="4" w:space="0" w:color="000000"/>
            </w:tcBorders>
          </w:tcPr>
          <w:p w14:paraId="7AC8DB13" w14:textId="77777777" w:rsidR="003439BB" w:rsidRDefault="00000000">
            <w:pPr>
              <w:spacing w:after="0" w:line="259" w:lineRule="auto"/>
              <w:ind w:left="108" w:right="0" w:firstLine="0"/>
            </w:pPr>
            <w:r>
              <w:t xml:space="preserve">Влияние внешних процессов на формирование рельефа. Древнее и современное оледенения </w:t>
            </w:r>
          </w:p>
        </w:tc>
        <w:tc>
          <w:tcPr>
            <w:tcW w:w="722" w:type="dxa"/>
            <w:tcBorders>
              <w:top w:val="single" w:sz="4" w:space="0" w:color="000000"/>
              <w:left w:val="single" w:sz="4" w:space="0" w:color="000000"/>
              <w:bottom w:val="single" w:sz="4" w:space="0" w:color="000000"/>
              <w:right w:val="nil"/>
            </w:tcBorders>
          </w:tcPr>
          <w:p w14:paraId="0689524E"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5D272B1D" w14:textId="77777777" w:rsidR="003439BB" w:rsidRDefault="003439BB">
            <w:pPr>
              <w:spacing w:after="160" w:line="259" w:lineRule="auto"/>
              <w:ind w:right="0" w:firstLine="0"/>
              <w:jc w:val="left"/>
            </w:pPr>
          </w:p>
        </w:tc>
      </w:tr>
      <w:tr w:rsidR="003439BB" w14:paraId="58047BF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2B33120" w14:textId="77777777" w:rsidR="003439BB" w:rsidRDefault="00000000">
            <w:pPr>
              <w:spacing w:after="0" w:line="259" w:lineRule="auto"/>
              <w:ind w:left="53" w:right="0" w:firstLine="0"/>
              <w:jc w:val="center"/>
            </w:pPr>
            <w:r>
              <w:t xml:space="preserve">Урок 23 </w:t>
            </w:r>
          </w:p>
        </w:tc>
        <w:tc>
          <w:tcPr>
            <w:tcW w:w="6489" w:type="dxa"/>
            <w:tcBorders>
              <w:top w:val="single" w:sz="4" w:space="0" w:color="000000"/>
              <w:left w:val="single" w:sz="4" w:space="0" w:color="000000"/>
              <w:bottom w:val="single" w:sz="4" w:space="0" w:color="000000"/>
              <w:right w:val="single" w:sz="4" w:space="0" w:color="000000"/>
            </w:tcBorders>
          </w:tcPr>
          <w:p w14:paraId="4F70595D" w14:textId="77777777" w:rsidR="003439BB" w:rsidRDefault="00000000">
            <w:pPr>
              <w:spacing w:after="0" w:line="259" w:lineRule="auto"/>
              <w:ind w:left="108" w:right="0" w:firstLine="0"/>
            </w:pPr>
            <w:r>
              <w:t xml:space="preserve">Практическая работа «Объяснение распространения по территории России опасных геологических явлений» </w:t>
            </w:r>
          </w:p>
        </w:tc>
        <w:tc>
          <w:tcPr>
            <w:tcW w:w="722" w:type="dxa"/>
            <w:tcBorders>
              <w:top w:val="single" w:sz="4" w:space="0" w:color="000000"/>
              <w:left w:val="single" w:sz="4" w:space="0" w:color="000000"/>
              <w:bottom w:val="single" w:sz="4" w:space="0" w:color="000000"/>
              <w:right w:val="nil"/>
            </w:tcBorders>
          </w:tcPr>
          <w:p w14:paraId="24211C3A" w14:textId="77777777" w:rsidR="003439BB" w:rsidRDefault="00000000">
            <w:pPr>
              <w:spacing w:after="0" w:line="259" w:lineRule="auto"/>
              <w:ind w:left="108" w:right="0" w:firstLine="0"/>
              <w:jc w:val="left"/>
            </w:pPr>
            <w:r>
              <w:t xml:space="preserve"> 1 </w:t>
            </w:r>
          </w:p>
        </w:tc>
        <w:tc>
          <w:tcPr>
            <w:tcW w:w="1010" w:type="dxa"/>
            <w:tcBorders>
              <w:top w:val="single" w:sz="4" w:space="0" w:color="000000"/>
              <w:left w:val="nil"/>
              <w:bottom w:val="single" w:sz="4" w:space="0" w:color="000000"/>
              <w:right w:val="single" w:sz="4" w:space="0" w:color="000000"/>
            </w:tcBorders>
          </w:tcPr>
          <w:p w14:paraId="2544B5F0" w14:textId="77777777" w:rsidR="003439BB" w:rsidRDefault="003439BB">
            <w:pPr>
              <w:spacing w:after="160" w:line="259" w:lineRule="auto"/>
              <w:ind w:right="0" w:firstLine="0"/>
              <w:jc w:val="left"/>
            </w:pPr>
          </w:p>
        </w:tc>
      </w:tr>
      <w:tr w:rsidR="003439BB" w14:paraId="172572F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F15CE3D" w14:textId="77777777" w:rsidR="003439BB" w:rsidRDefault="00000000">
            <w:pPr>
              <w:spacing w:after="0" w:line="259" w:lineRule="auto"/>
              <w:ind w:left="53" w:right="0" w:firstLine="0"/>
              <w:jc w:val="center"/>
            </w:pPr>
            <w:r>
              <w:t xml:space="preserve">Урок 24 </w:t>
            </w:r>
          </w:p>
        </w:tc>
        <w:tc>
          <w:tcPr>
            <w:tcW w:w="6489" w:type="dxa"/>
            <w:tcBorders>
              <w:top w:val="single" w:sz="4" w:space="0" w:color="000000"/>
              <w:left w:val="single" w:sz="4" w:space="0" w:color="000000"/>
              <w:bottom w:val="single" w:sz="4" w:space="0" w:color="000000"/>
              <w:right w:val="single" w:sz="4" w:space="0" w:color="000000"/>
            </w:tcBorders>
          </w:tcPr>
          <w:p w14:paraId="4295C384" w14:textId="77777777" w:rsidR="003439BB" w:rsidRDefault="00000000">
            <w:pPr>
              <w:spacing w:after="0" w:line="259" w:lineRule="auto"/>
              <w:ind w:left="108" w:right="0" w:firstLine="0"/>
            </w:pPr>
            <w:r>
              <w:t xml:space="preserve">Изменение рельефа под влиянием деятельности человека. Антропогенные формы рельефа </w:t>
            </w:r>
          </w:p>
        </w:tc>
        <w:tc>
          <w:tcPr>
            <w:tcW w:w="722" w:type="dxa"/>
            <w:tcBorders>
              <w:top w:val="single" w:sz="4" w:space="0" w:color="000000"/>
              <w:left w:val="single" w:sz="4" w:space="0" w:color="000000"/>
              <w:bottom w:val="single" w:sz="4" w:space="0" w:color="000000"/>
              <w:right w:val="nil"/>
            </w:tcBorders>
          </w:tcPr>
          <w:p w14:paraId="067A7221"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227900EE" w14:textId="77777777" w:rsidR="003439BB" w:rsidRDefault="003439BB">
            <w:pPr>
              <w:spacing w:after="160" w:line="259" w:lineRule="auto"/>
              <w:ind w:right="0" w:firstLine="0"/>
              <w:jc w:val="left"/>
            </w:pPr>
          </w:p>
        </w:tc>
      </w:tr>
      <w:tr w:rsidR="003439BB" w14:paraId="7243201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2B94D86" w14:textId="77777777" w:rsidR="003439BB" w:rsidRDefault="00000000">
            <w:pPr>
              <w:spacing w:after="0" w:line="259" w:lineRule="auto"/>
              <w:ind w:left="53" w:right="0" w:firstLine="0"/>
              <w:jc w:val="center"/>
            </w:pPr>
            <w:r>
              <w:t xml:space="preserve">Урок 25 </w:t>
            </w:r>
          </w:p>
        </w:tc>
        <w:tc>
          <w:tcPr>
            <w:tcW w:w="6489" w:type="dxa"/>
            <w:tcBorders>
              <w:top w:val="single" w:sz="4" w:space="0" w:color="000000"/>
              <w:left w:val="single" w:sz="4" w:space="0" w:color="000000"/>
              <w:bottom w:val="single" w:sz="4" w:space="0" w:color="000000"/>
              <w:right w:val="single" w:sz="4" w:space="0" w:color="000000"/>
            </w:tcBorders>
          </w:tcPr>
          <w:p w14:paraId="69DFB996" w14:textId="77777777" w:rsidR="003439BB" w:rsidRDefault="00000000">
            <w:pPr>
              <w:spacing w:after="21" w:line="259" w:lineRule="auto"/>
              <w:ind w:left="108" w:right="0" w:firstLine="0"/>
            </w:pPr>
            <w:r>
              <w:t xml:space="preserve">Особенности рельефа своего края. Практическая работа </w:t>
            </w:r>
          </w:p>
          <w:p w14:paraId="46DF9A44" w14:textId="77777777" w:rsidR="003439BB" w:rsidRDefault="00000000">
            <w:pPr>
              <w:spacing w:after="0" w:line="259" w:lineRule="auto"/>
              <w:ind w:left="108" w:right="0" w:firstLine="0"/>
              <w:jc w:val="left"/>
            </w:pPr>
            <w:r>
              <w:t xml:space="preserve">«Объяснение особенностей рельефа своего края» </w:t>
            </w:r>
          </w:p>
        </w:tc>
        <w:tc>
          <w:tcPr>
            <w:tcW w:w="722" w:type="dxa"/>
            <w:tcBorders>
              <w:top w:val="single" w:sz="4" w:space="0" w:color="000000"/>
              <w:left w:val="single" w:sz="4" w:space="0" w:color="000000"/>
              <w:bottom w:val="single" w:sz="4" w:space="0" w:color="000000"/>
              <w:right w:val="nil"/>
            </w:tcBorders>
          </w:tcPr>
          <w:p w14:paraId="0B2DF654"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7D4F9CE6" w14:textId="77777777" w:rsidR="003439BB" w:rsidRDefault="00000000">
            <w:pPr>
              <w:spacing w:after="0" w:line="259" w:lineRule="auto"/>
              <w:ind w:right="0" w:firstLine="0"/>
              <w:jc w:val="left"/>
            </w:pPr>
            <w:r>
              <w:t xml:space="preserve">0,5 </w:t>
            </w:r>
          </w:p>
        </w:tc>
      </w:tr>
      <w:tr w:rsidR="003439BB" w14:paraId="38A377E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432C1A3" w14:textId="77777777" w:rsidR="003439BB" w:rsidRDefault="00000000">
            <w:pPr>
              <w:spacing w:after="0" w:line="259" w:lineRule="auto"/>
              <w:ind w:left="53" w:right="0" w:firstLine="0"/>
              <w:jc w:val="center"/>
            </w:pPr>
            <w:r>
              <w:t xml:space="preserve">Урок 26 </w:t>
            </w:r>
          </w:p>
        </w:tc>
        <w:tc>
          <w:tcPr>
            <w:tcW w:w="6489" w:type="dxa"/>
            <w:tcBorders>
              <w:top w:val="single" w:sz="4" w:space="0" w:color="000000"/>
              <w:left w:val="single" w:sz="4" w:space="0" w:color="000000"/>
              <w:bottom w:val="single" w:sz="4" w:space="0" w:color="000000"/>
              <w:right w:val="single" w:sz="4" w:space="0" w:color="000000"/>
            </w:tcBorders>
          </w:tcPr>
          <w:p w14:paraId="7A3B555D" w14:textId="77777777" w:rsidR="003439BB" w:rsidRDefault="00000000">
            <w:pPr>
              <w:spacing w:after="0" w:line="259" w:lineRule="auto"/>
              <w:ind w:left="108" w:right="0" w:firstLine="0"/>
              <w:jc w:val="left"/>
            </w:pPr>
            <w:r>
              <w:t xml:space="preserve">Факторы, определяющие климат России </w:t>
            </w:r>
          </w:p>
        </w:tc>
        <w:tc>
          <w:tcPr>
            <w:tcW w:w="722" w:type="dxa"/>
            <w:tcBorders>
              <w:top w:val="single" w:sz="4" w:space="0" w:color="000000"/>
              <w:left w:val="single" w:sz="4" w:space="0" w:color="000000"/>
              <w:bottom w:val="single" w:sz="4" w:space="0" w:color="000000"/>
              <w:right w:val="nil"/>
            </w:tcBorders>
          </w:tcPr>
          <w:p w14:paraId="5146D81B"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25DD5F73" w14:textId="77777777" w:rsidR="003439BB" w:rsidRDefault="003439BB">
            <w:pPr>
              <w:spacing w:after="160" w:line="259" w:lineRule="auto"/>
              <w:ind w:right="0" w:firstLine="0"/>
              <w:jc w:val="left"/>
            </w:pPr>
          </w:p>
        </w:tc>
      </w:tr>
      <w:tr w:rsidR="003439BB" w14:paraId="33B8112A" w14:textId="77777777">
        <w:trPr>
          <w:trHeight w:val="1116"/>
        </w:trPr>
        <w:tc>
          <w:tcPr>
            <w:tcW w:w="1527" w:type="dxa"/>
            <w:tcBorders>
              <w:top w:val="single" w:sz="4" w:space="0" w:color="000000"/>
              <w:left w:val="single" w:sz="4" w:space="0" w:color="000000"/>
              <w:bottom w:val="single" w:sz="4" w:space="0" w:color="000000"/>
              <w:right w:val="single" w:sz="4" w:space="0" w:color="000000"/>
            </w:tcBorders>
          </w:tcPr>
          <w:p w14:paraId="723A8F95" w14:textId="77777777" w:rsidR="003439BB" w:rsidRDefault="00000000">
            <w:pPr>
              <w:spacing w:after="0" w:line="259" w:lineRule="auto"/>
              <w:ind w:left="49" w:right="0" w:firstLine="0"/>
              <w:jc w:val="center"/>
            </w:pPr>
            <w:r>
              <w:t xml:space="preserve">Урок 27 </w:t>
            </w:r>
          </w:p>
        </w:tc>
        <w:tc>
          <w:tcPr>
            <w:tcW w:w="6489" w:type="dxa"/>
            <w:tcBorders>
              <w:top w:val="single" w:sz="4" w:space="0" w:color="000000"/>
              <w:left w:val="single" w:sz="4" w:space="0" w:color="000000"/>
              <w:bottom w:val="single" w:sz="4" w:space="0" w:color="000000"/>
              <w:right w:val="single" w:sz="4" w:space="0" w:color="000000"/>
            </w:tcBorders>
          </w:tcPr>
          <w:p w14:paraId="4BA344B5" w14:textId="77777777" w:rsidR="003439BB" w:rsidRDefault="00000000">
            <w:pPr>
              <w:spacing w:after="0" w:line="259" w:lineRule="auto"/>
              <w:ind w:left="108" w:right="55" w:firstLine="0"/>
            </w:pPr>
            <w: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 </w:t>
            </w:r>
          </w:p>
        </w:tc>
        <w:tc>
          <w:tcPr>
            <w:tcW w:w="722" w:type="dxa"/>
            <w:tcBorders>
              <w:top w:val="single" w:sz="4" w:space="0" w:color="000000"/>
              <w:left w:val="single" w:sz="4" w:space="0" w:color="000000"/>
              <w:bottom w:val="single" w:sz="4" w:space="0" w:color="000000"/>
              <w:right w:val="nil"/>
            </w:tcBorders>
          </w:tcPr>
          <w:p w14:paraId="518FBE14"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127BD571" w14:textId="77777777" w:rsidR="003439BB" w:rsidRDefault="00000000">
            <w:pPr>
              <w:spacing w:after="0" w:line="259" w:lineRule="auto"/>
              <w:ind w:right="0" w:firstLine="0"/>
              <w:jc w:val="left"/>
            </w:pPr>
            <w:r>
              <w:t xml:space="preserve">0,5 </w:t>
            </w:r>
          </w:p>
        </w:tc>
      </w:tr>
      <w:tr w:rsidR="003439BB" w14:paraId="06C9ADB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7774C2E" w14:textId="77777777" w:rsidR="003439BB" w:rsidRDefault="00000000">
            <w:pPr>
              <w:spacing w:after="0" w:line="259" w:lineRule="auto"/>
              <w:ind w:left="49" w:right="0" w:firstLine="0"/>
              <w:jc w:val="center"/>
            </w:pPr>
            <w:r>
              <w:lastRenderedPageBreak/>
              <w:t xml:space="preserve">Урок 28 </w:t>
            </w:r>
          </w:p>
        </w:tc>
        <w:tc>
          <w:tcPr>
            <w:tcW w:w="6489" w:type="dxa"/>
            <w:tcBorders>
              <w:top w:val="single" w:sz="4" w:space="0" w:color="000000"/>
              <w:left w:val="single" w:sz="4" w:space="0" w:color="000000"/>
              <w:bottom w:val="single" w:sz="4" w:space="0" w:color="000000"/>
              <w:right w:val="single" w:sz="4" w:space="0" w:color="000000"/>
            </w:tcBorders>
          </w:tcPr>
          <w:p w14:paraId="76B244F8" w14:textId="77777777" w:rsidR="003439BB" w:rsidRDefault="00000000">
            <w:pPr>
              <w:spacing w:after="0" w:line="259" w:lineRule="auto"/>
              <w:ind w:left="108" w:right="0" w:firstLine="0"/>
              <w:jc w:val="left"/>
            </w:pPr>
            <w:r>
              <w:t xml:space="preserve">Распределение температуры воздуха по территории России </w:t>
            </w:r>
          </w:p>
        </w:tc>
        <w:tc>
          <w:tcPr>
            <w:tcW w:w="722" w:type="dxa"/>
            <w:tcBorders>
              <w:top w:val="single" w:sz="4" w:space="0" w:color="000000"/>
              <w:left w:val="single" w:sz="4" w:space="0" w:color="000000"/>
              <w:bottom w:val="single" w:sz="4" w:space="0" w:color="000000"/>
              <w:right w:val="nil"/>
            </w:tcBorders>
          </w:tcPr>
          <w:p w14:paraId="300CCA24"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75B39E37" w14:textId="77777777" w:rsidR="003439BB" w:rsidRDefault="003439BB">
            <w:pPr>
              <w:spacing w:after="160" w:line="259" w:lineRule="auto"/>
              <w:ind w:right="0" w:firstLine="0"/>
              <w:jc w:val="left"/>
            </w:pPr>
          </w:p>
        </w:tc>
      </w:tr>
      <w:tr w:rsidR="003439BB" w14:paraId="3CFCD0AB" w14:textId="77777777">
        <w:trPr>
          <w:trHeight w:val="1666"/>
        </w:trPr>
        <w:tc>
          <w:tcPr>
            <w:tcW w:w="1527" w:type="dxa"/>
            <w:tcBorders>
              <w:top w:val="single" w:sz="4" w:space="0" w:color="000000"/>
              <w:left w:val="single" w:sz="4" w:space="0" w:color="000000"/>
              <w:bottom w:val="single" w:sz="4" w:space="0" w:color="000000"/>
              <w:right w:val="single" w:sz="4" w:space="0" w:color="000000"/>
            </w:tcBorders>
          </w:tcPr>
          <w:p w14:paraId="0219807A" w14:textId="77777777" w:rsidR="003439BB" w:rsidRDefault="00000000">
            <w:pPr>
              <w:spacing w:after="0" w:line="259" w:lineRule="auto"/>
              <w:ind w:left="49" w:right="0" w:firstLine="0"/>
              <w:jc w:val="center"/>
            </w:pPr>
            <w:r>
              <w:t xml:space="preserve">Урок 29 </w:t>
            </w:r>
          </w:p>
        </w:tc>
        <w:tc>
          <w:tcPr>
            <w:tcW w:w="6489" w:type="dxa"/>
            <w:tcBorders>
              <w:top w:val="single" w:sz="4" w:space="0" w:color="000000"/>
              <w:left w:val="single" w:sz="4" w:space="0" w:color="000000"/>
              <w:bottom w:val="single" w:sz="4" w:space="0" w:color="000000"/>
              <w:right w:val="single" w:sz="4" w:space="0" w:color="000000"/>
            </w:tcBorders>
          </w:tcPr>
          <w:p w14:paraId="276270A2" w14:textId="77777777" w:rsidR="003439BB" w:rsidRDefault="00000000">
            <w:pPr>
              <w:spacing w:after="0" w:line="259" w:lineRule="auto"/>
              <w:ind w:left="108" w:right="57" w:firstLine="0"/>
            </w:pPr>
            <w:r>
              <w:t xml:space="preserve">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tc>
        <w:tc>
          <w:tcPr>
            <w:tcW w:w="722" w:type="dxa"/>
            <w:tcBorders>
              <w:top w:val="single" w:sz="4" w:space="0" w:color="000000"/>
              <w:left w:val="single" w:sz="4" w:space="0" w:color="000000"/>
              <w:bottom w:val="single" w:sz="4" w:space="0" w:color="000000"/>
              <w:right w:val="nil"/>
            </w:tcBorders>
          </w:tcPr>
          <w:p w14:paraId="0687C60F"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21C5D158" w14:textId="77777777" w:rsidR="003439BB" w:rsidRDefault="00000000">
            <w:pPr>
              <w:spacing w:after="0" w:line="259" w:lineRule="auto"/>
              <w:ind w:right="0" w:firstLine="0"/>
              <w:jc w:val="left"/>
            </w:pPr>
            <w:r>
              <w:t xml:space="preserve">0,5 </w:t>
            </w:r>
          </w:p>
        </w:tc>
      </w:tr>
      <w:tr w:rsidR="003439BB" w14:paraId="752B6F4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9DE16B3" w14:textId="77777777" w:rsidR="003439BB" w:rsidRDefault="00000000">
            <w:pPr>
              <w:spacing w:after="0" w:line="259" w:lineRule="auto"/>
              <w:ind w:left="58" w:right="0" w:firstLine="0"/>
              <w:jc w:val="center"/>
            </w:pPr>
            <w:r>
              <w:t xml:space="preserve">Урок 30 </w:t>
            </w:r>
          </w:p>
        </w:tc>
        <w:tc>
          <w:tcPr>
            <w:tcW w:w="6489" w:type="dxa"/>
            <w:tcBorders>
              <w:top w:val="single" w:sz="4" w:space="0" w:color="000000"/>
              <w:left w:val="single" w:sz="4" w:space="0" w:color="000000"/>
              <w:bottom w:val="single" w:sz="4" w:space="0" w:color="000000"/>
              <w:right w:val="single" w:sz="4" w:space="0" w:color="000000"/>
            </w:tcBorders>
          </w:tcPr>
          <w:p w14:paraId="68199E0D" w14:textId="77777777" w:rsidR="003439BB" w:rsidRDefault="00000000">
            <w:pPr>
              <w:spacing w:after="0" w:line="259" w:lineRule="auto"/>
              <w:ind w:left="108" w:right="0" w:firstLine="0"/>
              <w:jc w:val="left"/>
            </w:pPr>
            <w:r>
              <w:t xml:space="preserve">Климатические пояса и типы климатов России, их характеристики </w:t>
            </w:r>
          </w:p>
        </w:tc>
        <w:tc>
          <w:tcPr>
            <w:tcW w:w="722" w:type="dxa"/>
            <w:tcBorders>
              <w:top w:val="single" w:sz="4" w:space="0" w:color="000000"/>
              <w:left w:val="single" w:sz="4" w:space="0" w:color="000000"/>
              <w:bottom w:val="single" w:sz="4" w:space="0" w:color="000000"/>
              <w:right w:val="nil"/>
            </w:tcBorders>
          </w:tcPr>
          <w:p w14:paraId="39D14E70"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2DBADFE0" w14:textId="77777777" w:rsidR="003439BB" w:rsidRDefault="003439BB">
            <w:pPr>
              <w:spacing w:after="160" w:line="259" w:lineRule="auto"/>
              <w:ind w:right="0" w:firstLine="0"/>
              <w:jc w:val="left"/>
            </w:pPr>
          </w:p>
        </w:tc>
      </w:tr>
      <w:tr w:rsidR="003439BB" w14:paraId="117B0A9E"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1E5843D8" w14:textId="77777777" w:rsidR="003439BB" w:rsidRDefault="00000000">
            <w:pPr>
              <w:spacing w:after="0" w:line="259" w:lineRule="auto"/>
              <w:ind w:left="58" w:right="0" w:firstLine="0"/>
              <w:jc w:val="center"/>
            </w:pPr>
            <w:r>
              <w:t xml:space="preserve">Урок 31 </w:t>
            </w:r>
          </w:p>
        </w:tc>
        <w:tc>
          <w:tcPr>
            <w:tcW w:w="6489" w:type="dxa"/>
            <w:tcBorders>
              <w:top w:val="single" w:sz="4" w:space="0" w:color="000000"/>
              <w:left w:val="single" w:sz="4" w:space="0" w:color="000000"/>
              <w:bottom w:val="single" w:sz="4" w:space="0" w:color="000000"/>
              <w:right w:val="single" w:sz="4" w:space="0" w:color="000000"/>
            </w:tcBorders>
          </w:tcPr>
          <w:p w14:paraId="3B2F7B87" w14:textId="77777777" w:rsidR="003439BB" w:rsidRDefault="00000000">
            <w:pPr>
              <w:spacing w:after="0" w:line="259" w:lineRule="auto"/>
              <w:ind w:left="108" w:right="55" w:firstLine="0"/>
            </w:pPr>
            <w: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 </w:t>
            </w:r>
          </w:p>
        </w:tc>
        <w:tc>
          <w:tcPr>
            <w:tcW w:w="722" w:type="dxa"/>
            <w:tcBorders>
              <w:top w:val="single" w:sz="4" w:space="0" w:color="000000"/>
              <w:left w:val="single" w:sz="4" w:space="0" w:color="000000"/>
              <w:bottom w:val="single" w:sz="4" w:space="0" w:color="000000"/>
              <w:right w:val="nil"/>
            </w:tcBorders>
          </w:tcPr>
          <w:p w14:paraId="27A2BD84"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294D31C5" w14:textId="77777777" w:rsidR="003439BB" w:rsidRDefault="003439BB">
            <w:pPr>
              <w:spacing w:after="160" w:line="259" w:lineRule="auto"/>
              <w:ind w:right="0" w:firstLine="0"/>
              <w:jc w:val="left"/>
            </w:pPr>
          </w:p>
        </w:tc>
      </w:tr>
      <w:tr w:rsidR="003439BB" w14:paraId="0B88927C"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3852FDC8" w14:textId="77777777" w:rsidR="003439BB" w:rsidRDefault="00000000">
            <w:pPr>
              <w:spacing w:after="0" w:line="259" w:lineRule="auto"/>
              <w:ind w:left="58" w:right="0" w:firstLine="0"/>
              <w:jc w:val="center"/>
            </w:pPr>
            <w:r>
              <w:t xml:space="preserve">Урок 32 </w:t>
            </w:r>
          </w:p>
        </w:tc>
        <w:tc>
          <w:tcPr>
            <w:tcW w:w="6489" w:type="dxa"/>
            <w:tcBorders>
              <w:top w:val="single" w:sz="4" w:space="0" w:color="000000"/>
              <w:left w:val="single" w:sz="4" w:space="0" w:color="000000"/>
              <w:bottom w:val="single" w:sz="4" w:space="0" w:color="000000"/>
              <w:right w:val="single" w:sz="4" w:space="0" w:color="000000"/>
            </w:tcBorders>
          </w:tcPr>
          <w:p w14:paraId="62DEA5D7" w14:textId="77777777" w:rsidR="003439BB" w:rsidRDefault="00000000">
            <w:pPr>
              <w:spacing w:after="0" w:line="259" w:lineRule="auto"/>
              <w:ind w:left="108" w:right="62" w:firstLine="0"/>
            </w:pPr>
            <w:r>
              <w:t xml:space="preserve">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 </w:t>
            </w:r>
          </w:p>
        </w:tc>
        <w:tc>
          <w:tcPr>
            <w:tcW w:w="722" w:type="dxa"/>
            <w:tcBorders>
              <w:top w:val="single" w:sz="4" w:space="0" w:color="000000"/>
              <w:left w:val="single" w:sz="4" w:space="0" w:color="000000"/>
              <w:bottom w:val="single" w:sz="4" w:space="0" w:color="000000"/>
              <w:right w:val="nil"/>
            </w:tcBorders>
          </w:tcPr>
          <w:p w14:paraId="128D0E30"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4865FC30" w14:textId="77777777" w:rsidR="003439BB" w:rsidRDefault="00000000">
            <w:pPr>
              <w:spacing w:after="0" w:line="259" w:lineRule="auto"/>
              <w:ind w:right="0" w:firstLine="0"/>
              <w:jc w:val="left"/>
            </w:pPr>
            <w:r>
              <w:t xml:space="preserve">0,5 </w:t>
            </w:r>
          </w:p>
        </w:tc>
      </w:tr>
      <w:tr w:rsidR="003439BB" w14:paraId="19996BC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16858BF" w14:textId="77777777" w:rsidR="003439BB" w:rsidRDefault="00000000">
            <w:pPr>
              <w:spacing w:after="0" w:line="259" w:lineRule="auto"/>
              <w:ind w:left="58" w:right="0" w:firstLine="0"/>
              <w:jc w:val="center"/>
            </w:pPr>
            <w:r>
              <w:t xml:space="preserve">Урок 33 </w:t>
            </w:r>
          </w:p>
        </w:tc>
        <w:tc>
          <w:tcPr>
            <w:tcW w:w="6489" w:type="dxa"/>
            <w:tcBorders>
              <w:top w:val="single" w:sz="4" w:space="0" w:color="000000"/>
              <w:left w:val="single" w:sz="4" w:space="0" w:color="000000"/>
              <w:bottom w:val="single" w:sz="4" w:space="0" w:color="000000"/>
              <w:right w:val="single" w:sz="4" w:space="0" w:color="000000"/>
            </w:tcBorders>
          </w:tcPr>
          <w:p w14:paraId="6B21459D" w14:textId="77777777" w:rsidR="003439BB" w:rsidRDefault="00000000">
            <w:pPr>
              <w:spacing w:after="0" w:line="259" w:lineRule="auto"/>
              <w:ind w:left="108" w:right="0" w:firstLine="0"/>
              <w:jc w:val="left"/>
            </w:pPr>
            <w:r>
              <w:t xml:space="preserve">Моря как аквальные природные комплексы </w:t>
            </w:r>
          </w:p>
        </w:tc>
        <w:tc>
          <w:tcPr>
            <w:tcW w:w="722" w:type="dxa"/>
            <w:tcBorders>
              <w:top w:val="single" w:sz="4" w:space="0" w:color="000000"/>
              <w:left w:val="single" w:sz="4" w:space="0" w:color="000000"/>
              <w:bottom w:val="single" w:sz="4" w:space="0" w:color="000000"/>
              <w:right w:val="nil"/>
            </w:tcBorders>
          </w:tcPr>
          <w:p w14:paraId="76789B02"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0BDF890D" w14:textId="77777777" w:rsidR="003439BB" w:rsidRDefault="003439BB">
            <w:pPr>
              <w:spacing w:after="160" w:line="259" w:lineRule="auto"/>
              <w:ind w:right="0" w:firstLine="0"/>
              <w:jc w:val="left"/>
            </w:pPr>
          </w:p>
        </w:tc>
      </w:tr>
      <w:tr w:rsidR="003439BB" w14:paraId="4DF9BE78"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2DC9542A" w14:textId="77777777" w:rsidR="003439BB" w:rsidRDefault="00000000">
            <w:pPr>
              <w:spacing w:after="0" w:line="259" w:lineRule="auto"/>
              <w:ind w:left="58" w:right="0" w:firstLine="0"/>
              <w:jc w:val="center"/>
            </w:pPr>
            <w:r>
              <w:t xml:space="preserve">Урок 34 </w:t>
            </w:r>
          </w:p>
        </w:tc>
        <w:tc>
          <w:tcPr>
            <w:tcW w:w="6489" w:type="dxa"/>
            <w:tcBorders>
              <w:top w:val="single" w:sz="4" w:space="0" w:color="000000"/>
              <w:left w:val="single" w:sz="4" w:space="0" w:color="000000"/>
              <w:bottom w:val="single" w:sz="4" w:space="0" w:color="000000"/>
              <w:right w:val="single" w:sz="4" w:space="0" w:color="000000"/>
            </w:tcBorders>
          </w:tcPr>
          <w:p w14:paraId="1FAEAE0B" w14:textId="77777777" w:rsidR="003439BB" w:rsidRDefault="00000000">
            <w:pPr>
              <w:spacing w:after="0" w:line="259" w:lineRule="auto"/>
              <w:ind w:left="108" w:right="60" w:firstLine="0"/>
            </w:pPr>
            <w:r>
              <w:t xml:space="preserve">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 </w:t>
            </w:r>
          </w:p>
        </w:tc>
        <w:tc>
          <w:tcPr>
            <w:tcW w:w="722" w:type="dxa"/>
            <w:tcBorders>
              <w:top w:val="single" w:sz="4" w:space="0" w:color="000000"/>
              <w:left w:val="single" w:sz="4" w:space="0" w:color="000000"/>
              <w:bottom w:val="single" w:sz="4" w:space="0" w:color="000000"/>
              <w:right w:val="nil"/>
            </w:tcBorders>
          </w:tcPr>
          <w:p w14:paraId="0B57AD39"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3D9D1349" w14:textId="77777777" w:rsidR="003439BB" w:rsidRDefault="00000000">
            <w:pPr>
              <w:spacing w:after="0" w:line="259" w:lineRule="auto"/>
              <w:ind w:right="0" w:firstLine="0"/>
              <w:jc w:val="left"/>
            </w:pPr>
            <w:r>
              <w:t xml:space="preserve">0,5 </w:t>
            </w:r>
          </w:p>
        </w:tc>
      </w:tr>
      <w:tr w:rsidR="003439BB" w14:paraId="2960BE88"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10CF177" w14:textId="77777777" w:rsidR="003439BB" w:rsidRDefault="00000000">
            <w:pPr>
              <w:spacing w:after="0" w:line="259" w:lineRule="auto"/>
              <w:ind w:left="58" w:right="0" w:firstLine="0"/>
              <w:jc w:val="center"/>
            </w:pPr>
            <w:r>
              <w:t xml:space="preserve">Урок 35 </w:t>
            </w:r>
          </w:p>
        </w:tc>
        <w:tc>
          <w:tcPr>
            <w:tcW w:w="6489" w:type="dxa"/>
            <w:tcBorders>
              <w:top w:val="single" w:sz="4" w:space="0" w:color="000000"/>
              <w:left w:val="single" w:sz="4" w:space="0" w:color="000000"/>
              <w:bottom w:val="single" w:sz="4" w:space="0" w:color="000000"/>
              <w:right w:val="single" w:sz="4" w:space="0" w:color="000000"/>
            </w:tcBorders>
          </w:tcPr>
          <w:p w14:paraId="68981CF9" w14:textId="77777777" w:rsidR="003439BB" w:rsidRDefault="00000000">
            <w:pPr>
              <w:spacing w:after="0" w:line="278" w:lineRule="auto"/>
              <w:ind w:left="108" w:right="0" w:firstLine="0"/>
            </w:pPr>
            <w:r>
              <w:t xml:space="preserve">Роль рек в жизни населения и развитии хозяйства России. Практическая работа «Сравнение особенностей режима и </w:t>
            </w:r>
          </w:p>
          <w:p w14:paraId="2E9C65E2" w14:textId="77777777" w:rsidR="003439BB" w:rsidRDefault="00000000">
            <w:pPr>
              <w:spacing w:after="0" w:line="259" w:lineRule="auto"/>
              <w:ind w:left="108" w:right="0" w:firstLine="0"/>
              <w:jc w:val="left"/>
            </w:pPr>
            <w:r>
              <w:t xml:space="preserve">характера течения двух рек России» </w:t>
            </w:r>
          </w:p>
        </w:tc>
        <w:tc>
          <w:tcPr>
            <w:tcW w:w="722" w:type="dxa"/>
            <w:tcBorders>
              <w:top w:val="single" w:sz="4" w:space="0" w:color="000000"/>
              <w:left w:val="single" w:sz="4" w:space="0" w:color="000000"/>
              <w:bottom w:val="single" w:sz="4" w:space="0" w:color="000000"/>
              <w:right w:val="nil"/>
            </w:tcBorders>
          </w:tcPr>
          <w:p w14:paraId="40FD63D9" w14:textId="77777777" w:rsidR="003439BB" w:rsidRDefault="003439BB">
            <w:pPr>
              <w:spacing w:after="160" w:line="259" w:lineRule="auto"/>
              <w:ind w:right="0" w:firstLine="0"/>
              <w:jc w:val="left"/>
            </w:pPr>
          </w:p>
        </w:tc>
        <w:tc>
          <w:tcPr>
            <w:tcW w:w="1010" w:type="dxa"/>
            <w:tcBorders>
              <w:top w:val="single" w:sz="4" w:space="0" w:color="000000"/>
              <w:left w:val="nil"/>
              <w:bottom w:val="single" w:sz="4" w:space="0" w:color="000000"/>
              <w:right w:val="single" w:sz="4" w:space="0" w:color="000000"/>
            </w:tcBorders>
          </w:tcPr>
          <w:p w14:paraId="53EC4004" w14:textId="77777777" w:rsidR="003439BB" w:rsidRDefault="00000000">
            <w:pPr>
              <w:spacing w:after="0" w:line="259" w:lineRule="auto"/>
              <w:ind w:right="0" w:firstLine="0"/>
              <w:jc w:val="left"/>
            </w:pPr>
            <w:r>
              <w:t xml:space="preserve">0,5 </w:t>
            </w:r>
          </w:p>
        </w:tc>
      </w:tr>
      <w:tr w:rsidR="003439BB" w14:paraId="71B8A34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F7A4284" w14:textId="77777777" w:rsidR="003439BB" w:rsidRDefault="00000000">
            <w:pPr>
              <w:spacing w:after="0" w:line="259" w:lineRule="auto"/>
              <w:ind w:left="58" w:right="0" w:firstLine="0"/>
              <w:jc w:val="center"/>
            </w:pPr>
            <w:r>
              <w:t xml:space="preserve">Урок 36 </w:t>
            </w:r>
          </w:p>
        </w:tc>
        <w:tc>
          <w:tcPr>
            <w:tcW w:w="6489" w:type="dxa"/>
            <w:tcBorders>
              <w:top w:val="single" w:sz="4" w:space="0" w:color="000000"/>
              <w:left w:val="single" w:sz="4" w:space="0" w:color="000000"/>
              <w:bottom w:val="single" w:sz="4" w:space="0" w:color="000000"/>
              <w:right w:val="single" w:sz="4" w:space="0" w:color="000000"/>
            </w:tcBorders>
          </w:tcPr>
          <w:p w14:paraId="1056BD5D" w14:textId="77777777" w:rsidR="003439BB" w:rsidRDefault="00000000">
            <w:pPr>
              <w:spacing w:after="0" w:line="259" w:lineRule="auto"/>
              <w:ind w:left="108" w:right="0" w:firstLine="0"/>
            </w:pPr>
            <w:r>
              <w:t xml:space="preserve">Крупнейшие озёра, их происхождение. Болота. Подземные воды </w:t>
            </w:r>
          </w:p>
        </w:tc>
        <w:tc>
          <w:tcPr>
            <w:tcW w:w="722" w:type="dxa"/>
            <w:tcBorders>
              <w:top w:val="single" w:sz="4" w:space="0" w:color="000000"/>
              <w:left w:val="single" w:sz="4" w:space="0" w:color="000000"/>
              <w:bottom w:val="single" w:sz="4" w:space="0" w:color="000000"/>
              <w:right w:val="nil"/>
            </w:tcBorders>
          </w:tcPr>
          <w:p w14:paraId="6AAB528D" w14:textId="77777777" w:rsidR="003439BB" w:rsidRDefault="00000000">
            <w:pPr>
              <w:spacing w:after="0" w:line="259" w:lineRule="auto"/>
              <w:ind w:left="108" w:right="0" w:firstLine="0"/>
              <w:jc w:val="left"/>
            </w:pPr>
            <w:r>
              <w:t xml:space="preserve"> </w:t>
            </w:r>
          </w:p>
        </w:tc>
        <w:tc>
          <w:tcPr>
            <w:tcW w:w="1010" w:type="dxa"/>
            <w:tcBorders>
              <w:top w:val="single" w:sz="4" w:space="0" w:color="000000"/>
              <w:left w:val="nil"/>
              <w:bottom w:val="single" w:sz="4" w:space="0" w:color="000000"/>
              <w:right w:val="single" w:sz="4" w:space="0" w:color="000000"/>
            </w:tcBorders>
          </w:tcPr>
          <w:p w14:paraId="498AED26" w14:textId="77777777" w:rsidR="003439BB" w:rsidRDefault="003439BB">
            <w:pPr>
              <w:spacing w:after="160" w:line="259" w:lineRule="auto"/>
              <w:ind w:right="0" w:firstLine="0"/>
              <w:jc w:val="left"/>
            </w:pPr>
          </w:p>
        </w:tc>
      </w:tr>
    </w:tbl>
    <w:p w14:paraId="535D61F1"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488"/>
        <w:gridCol w:w="1733"/>
      </w:tblGrid>
      <w:tr w:rsidR="003439BB" w14:paraId="742AD97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0833165" w14:textId="77777777" w:rsidR="003439BB" w:rsidRDefault="00000000">
            <w:pPr>
              <w:spacing w:after="0" w:line="259" w:lineRule="auto"/>
              <w:ind w:right="50" w:firstLine="0"/>
              <w:jc w:val="center"/>
            </w:pPr>
            <w:r>
              <w:t xml:space="preserve">Урок 37 </w:t>
            </w:r>
          </w:p>
        </w:tc>
        <w:tc>
          <w:tcPr>
            <w:tcW w:w="6489" w:type="dxa"/>
            <w:tcBorders>
              <w:top w:val="single" w:sz="4" w:space="0" w:color="000000"/>
              <w:left w:val="single" w:sz="4" w:space="0" w:color="000000"/>
              <w:bottom w:val="single" w:sz="4" w:space="0" w:color="000000"/>
              <w:right w:val="single" w:sz="4" w:space="0" w:color="000000"/>
            </w:tcBorders>
          </w:tcPr>
          <w:p w14:paraId="040AB72D" w14:textId="77777777" w:rsidR="003439BB" w:rsidRDefault="00000000">
            <w:pPr>
              <w:spacing w:after="0" w:line="259" w:lineRule="auto"/>
              <w:ind w:right="0" w:firstLine="0"/>
              <w:jc w:val="left"/>
            </w:pPr>
            <w:r>
              <w:t xml:space="preserve">Ледники. Многолетняя мерзлота </w:t>
            </w:r>
          </w:p>
        </w:tc>
        <w:tc>
          <w:tcPr>
            <w:tcW w:w="1733" w:type="dxa"/>
            <w:tcBorders>
              <w:top w:val="single" w:sz="4" w:space="0" w:color="000000"/>
              <w:left w:val="single" w:sz="4" w:space="0" w:color="000000"/>
              <w:bottom w:val="single" w:sz="4" w:space="0" w:color="000000"/>
              <w:right w:val="single" w:sz="4" w:space="0" w:color="000000"/>
            </w:tcBorders>
          </w:tcPr>
          <w:p w14:paraId="2A21F7C4" w14:textId="77777777" w:rsidR="003439BB" w:rsidRDefault="00000000">
            <w:pPr>
              <w:spacing w:after="0" w:line="259" w:lineRule="auto"/>
              <w:ind w:right="0" w:firstLine="0"/>
              <w:jc w:val="left"/>
            </w:pPr>
            <w:r>
              <w:t xml:space="preserve"> </w:t>
            </w:r>
          </w:p>
        </w:tc>
      </w:tr>
      <w:tr w:rsidR="003439BB" w14:paraId="0BB1BA94"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AE4A995" w14:textId="77777777" w:rsidR="003439BB" w:rsidRDefault="00000000">
            <w:pPr>
              <w:spacing w:after="0" w:line="259" w:lineRule="auto"/>
              <w:ind w:right="50" w:firstLine="0"/>
              <w:jc w:val="center"/>
            </w:pPr>
            <w:r>
              <w:t xml:space="preserve">Уpoк 38 </w:t>
            </w:r>
          </w:p>
        </w:tc>
        <w:tc>
          <w:tcPr>
            <w:tcW w:w="6489" w:type="dxa"/>
            <w:tcBorders>
              <w:top w:val="single" w:sz="4" w:space="0" w:color="000000"/>
              <w:left w:val="single" w:sz="4" w:space="0" w:color="000000"/>
              <w:bottom w:val="single" w:sz="4" w:space="0" w:color="000000"/>
              <w:right w:val="single" w:sz="4" w:space="0" w:color="000000"/>
            </w:tcBorders>
          </w:tcPr>
          <w:p w14:paraId="214A7167" w14:textId="77777777" w:rsidR="003439BB" w:rsidRDefault="00000000">
            <w:pPr>
              <w:spacing w:after="0" w:line="259" w:lineRule="auto"/>
              <w:ind w:right="62" w:firstLine="0"/>
            </w:pPr>
            <w:r>
              <w:t xml:space="preserve">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 </w:t>
            </w:r>
          </w:p>
        </w:tc>
        <w:tc>
          <w:tcPr>
            <w:tcW w:w="1733" w:type="dxa"/>
            <w:tcBorders>
              <w:top w:val="single" w:sz="4" w:space="0" w:color="000000"/>
              <w:left w:val="single" w:sz="4" w:space="0" w:color="000000"/>
              <w:bottom w:val="single" w:sz="4" w:space="0" w:color="000000"/>
              <w:right w:val="single" w:sz="4" w:space="0" w:color="000000"/>
            </w:tcBorders>
          </w:tcPr>
          <w:p w14:paraId="3FED3FB4" w14:textId="77777777" w:rsidR="003439BB" w:rsidRDefault="00000000">
            <w:pPr>
              <w:spacing w:after="0" w:line="259" w:lineRule="auto"/>
              <w:ind w:right="0" w:firstLine="0"/>
              <w:jc w:val="left"/>
            </w:pPr>
            <w:r>
              <w:t xml:space="preserve"> </w:t>
            </w:r>
          </w:p>
        </w:tc>
      </w:tr>
      <w:tr w:rsidR="003439BB" w14:paraId="1A0C9D45"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3C4F7F9B" w14:textId="77777777" w:rsidR="003439BB" w:rsidRDefault="00000000">
            <w:pPr>
              <w:spacing w:after="0" w:line="259" w:lineRule="auto"/>
              <w:ind w:right="57" w:firstLine="0"/>
              <w:jc w:val="center"/>
            </w:pPr>
            <w:r>
              <w:t xml:space="preserve">Урок 39 </w:t>
            </w:r>
          </w:p>
        </w:tc>
        <w:tc>
          <w:tcPr>
            <w:tcW w:w="6489" w:type="dxa"/>
            <w:tcBorders>
              <w:top w:val="single" w:sz="4" w:space="0" w:color="000000"/>
              <w:left w:val="single" w:sz="4" w:space="0" w:color="000000"/>
              <w:bottom w:val="single" w:sz="4" w:space="0" w:color="000000"/>
              <w:right w:val="single" w:sz="4" w:space="0" w:color="000000"/>
            </w:tcBorders>
          </w:tcPr>
          <w:p w14:paraId="50DF2DDB" w14:textId="77777777" w:rsidR="003439BB" w:rsidRDefault="00000000">
            <w:pPr>
              <w:spacing w:after="0" w:line="259" w:lineRule="auto"/>
              <w:ind w:right="63" w:firstLine="0"/>
            </w:pPr>
            <w:r>
              <w:t xml:space="preserve">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 </w:t>
            </w:r>
          </w:p>
        </w:tc>
        <w:tc>
          <w:tcPr>
            <w:tcW w:w="1733" w:type="dxa"/>
            <w:tcBorders>
              <w:top w:val="single" w:sz="4" w:space="0" w:color="000000"/>
              <w:left w:val="single" w:sz="4" w:space="0" w:color="000000"/>
              <w:bottom w:val="single" w:sz="4" w:space="0" w:color="000000"/>
              <w:right w:val="single" w:sz="4" w:space="0" w:color="000000"/>
            </w:tcBorders>
          </w:tcPr>
          <w:p w14:paraId="1CEF0E84" w14:textId="77777777" w:rsidR="003439BB" w:rsidRDefault="00000000">
            <w:pPr>
              <w:spacing w:after="0" w:line="259" w:lineRule="auto"/>
              <w:ind w:right="0" w:firstLine="0"/>
              <w:jc w:val="left"/>
            </w:pPr>
            <w:r>
              <w:t xml:space="preserve"> </w:t>
            </w:r>
          </w:p>
        </w:tc>
      </w:tr>
      <w:tr w:rsidR="003439BB" w14:paraId="3F2217AD"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70FA2632" w14:textId="77777777" w:rsidR="003439BB" w:rsidRDefault="00000000">
            <w:pPr>
              <w:spacing w:after="0" w:line="259" w:lineRule="auto"/>
              <w:ind w:right="55" w:firstLine="0"/>
              <w:jc w:val="center"/>
            </w:pPr>
            <w:r>
              <w:t xml:space="preserve">Урок 40 </w:t>
            </w:r>
          </w:p>
        </w:tc>
        <w:tc>
          <w:tcPr>
            <w:tcW w:w="6489" w:type="dxa"/>
            <w:tcBorders>
              <w:top w:val="single" w:sz="4" w:space="0" w:color="000000"/>
              <w:left w:val="single" w:sz="4" w:space="0" w:color="000000"/>
              <w:bottom w:val="single" w:sz="4" w:space="0" w:color="000000"/>
              <w:right w:val="single" w:sz="4" w:space="0" w:color="000000"/>
            </w:tcBorders>
          </w:tcPr>
          <w:p w14:paraId="47984CF7" w14:textId="77777777" w:rsidR="003439BB" w:rsidRDefault="00000000">
            <w:pPr>
              <w:spacing w:after="0" w:line="259" w:lineRule="auto"/>
              <w:ind w:right="0" w:firstLine="0"/>
            </w:pPr>
            <w:r>
              <w:t xml:space="preserve">Почва - особый компонент природы. Факторы образования почв </w:t>
            </w:r>
          </w:p>
        </w:tc>
        <w:tc>
          <w:tcPr>
            <w:tcW w:w="1733" w:type="dxa"/>
            <w:tcBorders>
              <w:top w:val="single" w:sz="4" w:space="0" w:color="000000"/>
              <w:left w:val="single" w:sz="4" w:space="0" w:color="000000"/>
              <w:bottom w:val="single" w:sz="4" w:space="0" w:color="000000"/>
              <w:right w:val="single" w:sz="4" w:space="0" w:color="000000"/>
            </w:tcBorders>
          </w:tcPr>
          <w:p w14:paraId="38CD82DD" w14:textId="77777777" w:rsidR="003439BB" w:rsidRDefault="00000000">
            <w:pPr>
              <w:spacing w:after="0" w:line="259" w:lineRule="auto"/>
              <w:ind w:right="0" w:firstLine="0"/>
              <w:jc w:val="left"/>
            </w:pPr>
            <w:r>
              <w:t xml:space="preserve"> </w:t>
            </w:r>
          </w:p>
        </w:tc>
      </w:tr>
      <w:tr w:rsidR="003439BB" w14:paraId="1DA1219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9F314F4" w14:textId="77777777" w:rsidR="003439BB" w:rsidRDefault="00000000">
            <w:pPr>
              <w:spacing w:after="0" w:line="259" w:lineRule="auto"/>
              <w:ind w:right="55" w:firstLine="0"/>
              <w:jc w:val="center"/>
            </w:pPr>
            <w:r>
              <w:t xml:space="preserve">Урок 41 </w:t>
            </w:r>
          </w:p>
        </w:tc>
        <w:tc>
          <w:tcPr>
            <w:tcW w:w="6489" w:type="dxa"/>
            <w:tcBorders>
              <w:top w:val="single" w:sz="4" w:space="0" w:color="000000"/>
              <w:left w:val="single" w:sz="4" w:space="0" w:color="000000"/>
              <w:bottom w:val="single" w:sz="4" w:space="0" w:color="000000"/>
              <w:right w:val="single" w:sz="4" w:space="0" w:color="000000"/>
            </w:tcBorders>
          </w:tcPr>
          <w:p w14:paraId="1D778499" w14:textId="77777777" w:rsidR="003439BB" w:rsidRDefault="00000000">
            <w:pPr>
              <w:spacing w:after="0" w:line="259" w:lineRule="auto"/>
              <w:ind w:right="0" w:firstLine="0"/>
              <w:jc w:val="left"/>
            </w:pPr>
            <w:r>
              <w:t xml:space="preserve">Основные зональные типы почв, их свойства, различия в плодородии </w:t>
            </w:r>
          </w:p>
        </w:tc>
        <w:tc>
          <w:tcPr>
            <w:tcW w:w="1733" w:type="dxa"/>
            <w:tcBorders>
              <w:top w:val="single" w:sz="4" w:space="0" w:color="000000"/>
              <w:left w:val="single" w:sz="4" w:space="0" w:color="000000"/>
              <w:bottom w:val="single" w:sz="4" w:space="0" w:color="000000"/>
              <w:right w:val="single" w:sz="4" w:space="0" w:color="000000"/>
            </w:tcBorders>
          </w:tcPr>
          <w:p w14:paraId="0D269EA7" w14:textId="77777777" w:rsidR="003439BB" w:rsidRDefault="00000000">
            <w:pPr>
              <w:spacing w:after="0" w:line="259" w:lineRule="auto"/>
              <w:ind w:right="0" w:firstLine="0"/>
              <w:jc w:val="left"/>
            </w:pPr>
            <w:r>
              <w:t xml:space="preserve"> </w:t>
            </w:r>
          </w:p>
        </w:tc>
      </w:tr>
      <w:tr w:rsidR="003439BB" w14:paraId="31DE6BFE"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9919AA8" w14:textId="77777777" w:rsidR="003439BB" w:rsidRDefault="00000000">
            <w:pPr>
              <w:spacing w:after="0" w:line="259" w:lineRule="auto"/>
              <w:ind w:right="55" w:firstLine="0"/>
              <w:jc w:val="center"/>
            </w:pPr>
            <w:r>
              <w:t xml:space="preserve">Урок 42 </w:t>
            </w:r>
          </w:p>
        </w:tc>
        <w:tc>
          <w:tcPr>
            <w:tcW w:w="6489" w:type="dxa"/>
            <w:tcBorders>
              <w:top w:val="single" w:sz="4" w:space="0" w:color="000000"/>
              <w:left w:val="single" w:sz="4" w:space="0" w:color="000000"/>
              <w:bottom w:val="single" w:sz="4" w:space="0" w:color="000000"/>
              <w:right w:val="single" w:sz="4" w:space="0" w:color="000000"/>
            </w:tcBorders>
          </w:tcPr>
          <w:p w14:paraId="71E6F6D8" w14:textId="77777777" w:rsidR="003439BB" w:rsidRDefault="00000000">
            <w:pPr>
              <w:spacing w:after="0" w:line="259" w:lineRule="auto"/>
              <w:ind w:right="57" w:firstLine="0"/>
            </w:pPr>
            <w:r>
              <w:t xml:space="preserve">Почвенные ресурсы России. Меры по сохранению плодородия почв: мелиорация земель, борьба с эрозией почв и их загрязнением </w:t>
            </w:r>
          </w:p>
        </w:tc>
        <w:tc>
          <w:tcPr>
            <w:tcW w:w="1733" w:type="dxa"/>
            <w:tcBorders>
              <w:top w:val="single" w:sz="4" w:space="0" w:color="000000"/>
              <w:left w:val="single" w:sz="4" w:space="0" w:color="000000"/>
              <w:bottom w:val="single" w:sz="4" w:space="0" w:color="000000"/>
              <w:right w:val="single" w:sz="4" w:space="0" w:color="000000"/>
            </w:tcBorders>
          </w:tcPr>
          <w:p w14:paraId="4498B82D" w14:textId="77777777" w:rsidR="003439BB" w:rsidRDefault="00000000">
            <w:pPr>
              <w:spacing w:after="0" w:line="259" w:lineRule="auto"/>
              <w:ind w:right="0" w:firstLine="0"/>
              <w:jc w:val="left"/>
            </w:pPr>
            <w:r>
              <w:t xml:space="preserve"> </w:t>
            </w:r>
          </w:p>
        </w:tc>
      </w:tr>
      <w:tr w:rsidR="003439BB" w14:paraId="00E2193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CE1BA5A" w14:textId="77777777" w:rsidR="003439BB" w:rsidRDefault="00000000">
            <w:pPr>
              <w:spacing w:after="0" w:line="259" w:lineRule="auto"/>
              <w:ind w:right="55" w:firstLine="0"/>
              <w:jc w:val="center"/>
            </w:pPr>
            <w:r>
              <w:lastRenderedPageBreak/>
              <w:t xml:space="preserve">Урок 43 </w:t>
            </w:r>
          </w:p>
        </w:tc>
        <w:tc>
          <w:tcPr>
            <w:tcW w:w="6489" w:type="dxa"/>
            <w:tcBorders>
              <w:top w:val="single" w:sz="4" w:space="0" w:color="000000"/>
              <w:left w:val="single" w:sz="4" w:space="0" w:color="000000"/>
              <w:bottom w:val="single" w:sz="4" w:space="0" w:color="000000"/>
              <w:right w:val="single" w:sz="4" w:space="0" w:color="000000"/>
            </w:tcBorders>
          </w:tcPr>
          <w:p w14:paraId="3AB6E8AF" w14:textId="77777777" w:rsidR="003439BB" w:rsidRDefault="00000000">
            <w:pPr>
              <w:spacing w:after="0" w:line="259" w:lineRule="auto"/>
              <w:ind w:right="0" w:firstLine="0"/>
            </w:pPr>
            <w:r>
              <w:t xml:space="preserve">Богатство растительного и животного мира России: видовое разнообразие, факторы, его определяющие </w:t>
            </w:r>
          </w:p>
        </w:tc>
        <w:tc>
          <w:tcPr>
            <w:tcW w:w="1733" w:type="dxa"/>
            <w:tcBorders>
              <w:top w:val="single" w:sz="4" w:space="0" w:color="000000"/>
              <w:left w:val="single" w:sz="4" w:space="0" w:color="000000"/>
              <w:bottom w:val="single" w:sz="4" w:space="0" w:color="000000"/>
              <w:right w:val="single" w:sz="4" w:space="0" w:color="000000"/>
            </w:tcBorders>
          </w:tcPr>
          <w:p w14:paraId="16096130" w14:textId="77777777" w:rsidR="003439BB" w:rsidRDefault="00000000">
            <w:pPr>
              <w:spacing w:after="0" w:line="259" w:lineRule="auto"/>
              <w:ind w:right="0" w:firstLine="0"/>
              <w:jc w:val="left"/>
            </w:pPr>
            <w:r>
              <w:t xml:space="preserve"> </w:t>
            </w:r>
          </w:p>
        </w:tc>
      </w:tr>
      <w:tr w:rsidR="003439BB" w14:paraId="77B319E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CEE6EAE" w14:textId="77777777" w:rsidR="003439BB" w:rsidRDefault="00000000">
            <w:pPr>
              <w:spacing w:after="0" w:line="259" w:lineRule="auto"/>
              <w:ind w:right="55" w:firstLine="0"/>
              <w:jc w:val="center"/>
            </w:pPr>
            <w:r>
              <w:t xml:space="preserve">Урок 44 </w:t>
            </w:r>
          </w:p>
        </w:tc>
        <w:tc>
          <w:tcPr>
            <w:tcW w:w="6489" w:type="dxa"/>
            <w:tcBorders>
              <w:top w:val="single" w:sz="4" w:space="0" w:color="000000"/>
              <w:left w:val="single" w:sz="4" w:space="0" w:color="000000"/>
              <w:bottom w:val="single" w:sz="4" w:space="0" w:color="000000"/>
              <w:right w:val="single" w:sz="4" w:space="0" w:color="000000"/>
            </w:tcBorders>
          </w:tcPr>
          <w:p w14:paraId="6218F448" w14:textId="77777777" w:rsidR="003439BB" w:rsidRDefault="00000000">
            <w:pPr>
              <w:spacing w:after="0" w:line="259" w:lineRule="auto"/>
              <w:ind w:right="0" w:firstLine="0"/>
            </w:pPr>
            <w:r>
              <w:t xml:space="preserve">Особенности растительного и животного мира различных природно-хозяйственных зон России </w:t>
            </w:r>
          </w:p>
        </w:tc>
        <w:tc>
          <w:tcPr>
            <w:tcW w:w="1733" w:type="dxa"/>
            <w:tcBorders>
              <w:top w:val="single" w:sz="4" w:space="0" w:color="000000"/>
              <w:left w:val="single" w:sz="4" w:space="0" w:color="000000"/>
              <w:bottom w:val="single" w:sz="4" w:space="0" w:color="000000"/>
              <w:right w:val="single" w:sz="4" w:space="0" w:color="000000"/>
            </w:tcBorders>
          </w:tcPr>
          <w:p w14:paraId="72606943" w14:textId="77777777" w:rsidR="003439BB" w:rsidRDefault="00000000">
            <w:pPr>
              <w:spacing w:after="0" w:line="259" w:lineRule="auto"/>
              <w:ind w:right="0" w:firstLine="0"/>
              <w:jc w:val="left"/>
            </w:pPr>
            <w:r>
              <w:t xml:space="preserve"> </w:t>
            </w:r>
          </w:p>
        </w:tc>
      </w:tr>
      <w:tr w:rsidR="003439BB" w14:paraId="29EAF4D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CF4FEB2" w14:textId="77777777" w:rsidR="003439BB" w:rsidRDefault="00000000">
            <w:pPr>
              <w:spacing w:after="0" w:line="259" w:lineRule="auto"/>
              <w:ind w:right="55" w:firstLine="0"/>
              <w:jc w:val="center"/>
            </w:pPr>
            <w:r>
              <w:t xml:space="preserve">Урок 45 </w:t>
            </w:r>
          </w:p>
        </w:tc>
        <w:tc>
          <w:tcPr>
            <w:tcW w:w="6489" w:type="dxa"/>
            <w:tcBorders>
              <w:top w:val="single" w:sz="4" w:space="0" w:color="000000"/>
              <w:left w:val="single" w:sz="4" w:space="0" w:color="000000"/>
              <w:bottom w:val="single" w:sz="4" w:space="0" w:color="000000"/>
              <w:right w:val="single" w:sz="4" w:space="0" w:color="000000"/>
            </w:tcBorders>
          </w:tcPr>
          <w:p w14:paraId="4DDBB56D" w14:textId="77777777" w:rsidR="003439BB" w:rsidRDefault="00000000">
            <w:pPr>
              <w:spacing w:after="0" w:line="259" w:lineRule="auto"/>
              <w:ind w:right="0" w:firstLine="0"/>
            </w:pPr>
            <w:r>
              <w:t xml:space="preserve">Природно-хозяйственные зоны России: взаимосвязь и взаимообусловленность их компонентов </w:t>
            </w:r>
          </w:p>
        </w:tc>
        <w:tc>
          <w:tcPr>
            <w:tcW w:w="1733" w:type="dxa"/>
            <w:tcBorders>
              <w:top w:val="single" w:sz="4" w:space="0" w:color="000000"/>
              <w:left w:val="single" w:sz="4" w:space="0" w:color="000000"/>
              <w:bottom w:val="single" w:sz="4" w:space="0" w:color="000000"/>
              <w:right w:val="single" w:sz="4" w:space="0" w:color="000000"/>
            </w:tcBorders>
          </w:tcPr>
          <w:p w14:paraId="00CBEA5F" w14:textId="77777777" w:rsidR="003439BB" w:rsidRDefault="00000000">
            <w:pPr>
              <w:spacing w:after="0" w:line="259" w:lineRule="auto"/>
              <w:ind w:right="0" w:firstLine="0"/>
              <w:jc w:val="left"/>
            </w:pPr>
            <w:r>
              <w:t xml:space="preserve"> </w:t>
            </w:r>
          </w:p>
        </w:tc>
      </w:tr>
      <w:tr w:rsidR="003439BB" w14:paraId="71BA8F6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5BF83AB" w14:textId="77777777" w:rsidR="003439BB" w:rsidRDefault="00000000">
            <w:pPr>
              <w:spacing w:after="0" w:line="259" w:lineRule="auto"/>
              <w:ind w:right="55" w:firstLine="0"/>
              <w:jc w:val="center"/>
            </w:pPr>
            <w:r>
              <w:t xml:space="preserve">Урок 46 </w:t>
            </w:r>
          </w:p>
        </w:tc>
        <w:tc>
          <w:tcPr>
            <w:tcW w:w="6489" w:type="dxa"/>
            <w:tcBorders>
              <w:top w:val="single" w:sz="4" w:space="0" w:color="000000"/>
              <w:left w:val="single" w:sz="4" w:space="0" w:color="000000"/>
              <w:bottom w:val="single" w:sz="4" w:space="0" w:color="000000"/>
              <w:right w:val="single" w:sz="4" w:space="0" w:color="000000"/>
            </w:tcBorders>
          </w:tcPr>
          <w:p w14:paraId="0F2B18DE" w14:textId="77777777" w:rsidR="003439BB" w:rsidRDefault="00000000">
            <w:pPr>
              <w:spacing w:after="0" w:line="259" w:lineRule="auto"/>
              <w:ind w:right="0" w:firstLine="0"/>
            </w:pPr>
            <w:r>
              <w:t xml:space="preserve">Природно-хозяйственные зоны России. Арктическая пустыня, тундра и лесотундра </w:t>
            </w:r>
          </w:p>
        </w:tc>
        <w:tc>
          <w:tcPr>
            <w:tcW w:w="1733" w:type="dxa"/>
            <w:tcBorders>
              <w:top w:val="single" w:sz="4" w:space="0" w:color="000000"/>
              <w:left w:val="single" w:sz="4" w:space="0" w:color="000000"/>
              <w:bottom w:val="single" w:sz="4" w:space="0" w:color="000000"/>
              <w:right w:val="single" w:sz="4" w:space="0" w:color="000000"/>
            </w:tcBorders>
          </w:tcPr>
          <w:p w14:paraId="0365C170" w14:textId="77777777" w:rsidR="003439BB" w:rsidRDefault="00000000">
            <w:pPr>
              <w:spacing w:after="0" w:line="259" w:lineRule="auto"/>
              <w:ind w:right="0" w:firstLine="0"/>
              <w:jc w:val="left"/>
            </w:pPr>
            <w:r>
              <w:t xml:space="preserve"> </w:t>
            </w:r>
          </w:p>
        </w:tc>
      </w:tr>
      <w:tr w:rsidR="003439BB" w14:paraId="59DDE22B"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D1D02BF" w14:textId="77777777" w:rsidR="003439BB" w:rsidRDefault="00000000">
            <w:pPr>
              <w:spacing w:after="0" w:line="259" w:lineRule="auto"/>
              <w:ind w:right="55" w:firstLine="0"/>
              <w:jc w:val="center"/>
            </w:pPr>
            <w:r>
              <w:t xml:space="preserve">Урок 47 </w:t>
            </w:r>
          </w:p>
        </w:tc>
        <w:tc>
          <w:tcPr>
            <w:tcW w:w="6489" w:type="dxa"/>
            <w:tcBorders>
              <w:top w:val="single" w:sz="4" w:space="0" w:color="000000"/>
              <w:left w:val="single" w:sz="4" w:space="0" w:color="000000"/>
              <w:bottom w:val="single" w:sz="4" w:space="0" w:color="000000"/>
              <w:right w:val="single" w:sz="4" w:space="0" w:color="000000"/>
            </w:tcBorders>
          </w:tcPr>
          <w:p w14:paraId="7CFF0B10" w14:textId="77777777" w:rsidR="003439BB" w:rsidRDefault="00000000">
            <w:pPr>
              <w:spacing w:after="0" w:line="259" w:lineRule="auto"/>
              <w:ind w:right="0" w:firstLine="0"/>
              <w:jc w:val="left"/>
            </w:pPr>
            <w:r>
              <w:t xml:space="preserve">Природно-хозяйственные зоны России. Тайга </w:t>
            </w:r>
          </w:p>
        </w:tc>
        <w:tc>
          <w:tcPr>
            <w:tcW w:w="1733" w:type="dxa"/>
            <w:tcBorders>
              <w:top w:val="single" w:sz="4" w:space="0" w:color="000000"/>
              <w:left w:val="single" w:sz="4" w:space="0" w:color="000000"/>
              <w:bottom w:val="single" w:sz="4" w:space="0" w:color="000000"/>
              <w:right w:val="single" w:sz="4" w:space="0" w:color="000000"/>
            </w:tcBorders>
          </w:tcPr>
          <w:p w14:paraId="5F584F0F" w14:textId="77777777" w:rsidR="003439BB" w:rsidRDefault="00000000">
            <w:pPr>
              <w:spacing w:after="0" w:line="259" w:lineRule="auto"/>
              <w:ind w:right="0" w:firstLine="0"/>
              <w:jc w:val="left"/>
            </w:pPr>
            <w:r>
              <w:t xml:space="preserve"> </w:t>
            </w:r>
          </w:p>
        </w:tc>
      </w:tr>
      <w:tr w:rsidR="003439BB" w14:paraId="694F84D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03A5ECB" w14:textId="77777777" w:rsidR="003439BB" w:rsidRDefault="00000000">
            <w:pPr>
              <w:spacing w:after="0" w:line="259" w:lineRule="auto"/>
              <w:ind w:right="55" w:firstLine="0"/>
              <w:jc w:val="center"/>
            </w:pPr>
            <w:r>
              <w:t xml:space="preserve">Урок 48 </w:t>
            </w:r>
          </w:p>
        </w:tc>
        <w:tc>
          <w:tcPr>
            <w:tcW w:w="6489" w:type="dxa"/>
            <w:tcBorders>
              <w:top w:val="single" w:sz="4" w:space="0" w:color="000000"/>
              <w:left w:val="single" w:sz="4" w:space="0" w:color="000000"/>
              <w:bottom w:val="single" w:sz="4" w:space="0" w:color="000000"/>
              <w:right w:val="single" w:sz="4" w:space="0" w:color="000000"/>
            </w:tcBorders>
          </w:tcPr>
          <w:p w14:paraId="4A535D0C" w14:textId="77777777" w:rsidR="003439BB" w:rsidRDefault="00000000">
            <w:pPr>
              <w:spacing w:after="0" w:line="259" w:lineRule="auto"/>
              <w:ind w:right="0" w:firstLine="0"/>
            </w:pPr>
            <w:r>
              <w:t xml:space="preserve">Природно-хозяйственные зоны России. Смешанные и широколиственные леса </w:t>
            </w:r>
          </w:p>
        </w:tc>
        <w:tc>
          <w:tcPr>
            <w:tcW w:w="1733" w:type="dxa"/>
            <w:tcBorders>
              <w:top w:val="single" w:sz="4" w:space="0" w:color="000000"/>
              <w:left w:val="single" w:sz="4" w:space="0" w:color="000000"/>
              <w:bottom w:val="single" w:sz="4" w:space="0" w:color="000000"/>
              <w:right w:val="single" w:sz="4" w:space="0" w:color="000000"/>
            </w:tcBorders>
          </w:tcPr>
          <w:p w14:paraId="7B258440" w14:textId="77777777" w:rsidR="003439BB" w:rsidRDefault="00000000">
            <w:pPr>
              <w:spacing w:after="0" w:line="259" w:lineRule="auto"/>
              <w:ind w:right="0" w:firstLine="0"/>
              <w:jc w:val="left"/>
            </w:pPr>
            <w:r>
              <w:t xml:space="preserve"> </w:t>
            </w:r>
          </w:p>
        </w:tc>
      </w:tr>
      <w:tr w:rsidR="003439BB" w14:paraId="5FE31C2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AA8BE45" w14:textId="77777777" w:rsidR="003439BB" w:rsidRDefault="00000000">
            <w:pPr>
              <w:spacing w:after="0" w:line="259" w:lineRule="auto"/>
              <w:ind w:right="55" w:firstLine="0"/>
              <w:jc w:val="center"/>
            </w:pPr>
            <w:r>
              <w:t xml:space="preserve">Урок 49 </w:t>
            </w:r>
          </w:p>
        </w:tc>
        <w:tc>
          <w:tcPr>
            <w:tcW w:w="6489" w:type="dxa"/>
            <w:tcBorders>
              <w:top w:val="single" w:sz="4" w:space="0" w:color="000000"/>
              <w:left w:val="single" w:sz="4" w:space="0" w:color="000000"/>
              <w:bottom w:val="single" w:sz="4" w:space="0" w:color="000000"/>
              <w:right w:val="single" w:sz="4" w:space="0" w:color="000000"/>
            </w:tcBorders>
          </w:tcPr>
          <w:p w14:paraId="26982872" w14:textId="77777777" w:rsidR="003439BB" w:rsidRDefault="00000000">
            <w:pPr>
              <w:spacing w:after="0" w:line="259" w:lineRule="auto"/>
              <w:ind w:right="0" w:firstLine="0"/>
              <w:jc w:val="left"/>
            </w:pPr>
            <w:r>
              <w:t xml:space="preserve">Природно-хозяйственные зоны России. Степи и лесостепи </w:t>
            </w:r>
          </w:p>
        </w:tc>
        <w:tc>
          <w:tcPr>
            <w:tcW w:w="1733" w:type="dxa"/>
            <w:tcBorders>
              <w:top w:val="single" w:sz="4" w:space="0" w:color="000000"/>
              <w:left w:val="single" w:sz="4" w:space="0" w:color="000000"/>
              <w:bottom w:val="single" w:sz="4" w:space="0" w:color="000000"/>
              <w:right w:val="single" w:sz="4" w:space="0" w:color="000000"/>
            </w:tcBorders>
          </w:tcPr>
          <w:p w14:paraId="36546CEA" w14:textId="77777777" w:rsidR="003439BB" w:rsidRDefault="00000000">
            <w:pPr>
              <w:spacing w:after="0" w:line="259" w:lineRule="auto"/>
              <w:ind w:right="0" w:firstLine="0"/>
              <w:jc w:val="left"/>
            </w:pPr>
            <w:r>
              <w:t xml:space="preserve"> </w:t>
            </w:r>
          </w:p>
        </w:tc>
      </w:tr>
      <w:tr w:rsidR="003439BB" w14:paraId="3930072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6BB1700" w14:textId="77777777" w:rsidR="003439BB" w:rsidRDefault="00000000">
            <w:pPr>
              <w:spacing w:after="0" w:line="259" w:lineRule="auto"/>
              <w:ind w:right="62" w:firstLine="0"/>
              <w:jc w:val="center"/>
            </w:pPr>
            <w:r>
              <w:t xml:space="preserve">Урок 50 </w:t>
            </w:r>
          </w:p>
        </w:tc>
        <w:tc>
          <w:tcPr>
            <w:tcW w:w="6489" w:type="dxa"/>
            <w:tcBorders>
              <w:top w:val="single" w:sz="4" w:space="0" w:color="000000"/>
              <w:left w:val="single" w:sz="4" w:space="0" w:color="000000"/>
              <w:bottom w:val="single" w:sz="4" w:space="0" w:color="000000"/>
              <w:right w:val="single" w:sz="4" w:space="0" w:color="000000"/>
            </w:tcBorders>
          </w:tcPr>
          <w:p w14:paraId="726E1BE3" w14:textId="77777777" w:rsidR="003439BB" w:rsidRDefault="00000000">
            <w:pPr>
              <w:spacing w:after="0" w:line="259" w:lineRule="auto"/>
              <w:ind w:right="0" w:firstLine="0"/>
              <w:jc w:val="left"/>
            </w:pPr>
            <w:r>
              <w:t xml:space="preserve">Природно-хозяйственные зоны России. Пустыни и полупустыни </w:t>
            </w:r>
          </w:p>
        </w:tc>
        <w:tc>
          <w:tcPr>
            <w:tcW w:w="1733" w:type="dxa"/>
            <w:tcBorders>
              <w:top w:val="single" w:sz="4" w:space="0" w:color="000000"/>
              <w:left w:val="single" w:sz="4" w:space="0" w:color="000000"/>
              <w:bottom w:val="single" w:sz="4" w:space="0" w:color="000000"/>
              <w:right w:val="single" w:sz="4" w:space="0" w:color="000000"/>
            </w:tcBorders>
          </w:tcPr>
          <w:p w14:paraId="0530B8D9" w14:textId="77777777" w:rsidR="003439BB" w:rsidRDefault="00000000">
            <w:pPr>
              <w:spacing w:after="0" w:line="259" w:lineRule="auto"/>
              <w:ind w:right="0" w:firstLine="0"/>
              <w:jc w:val="left"/>
            </w:pPr>
            <w:r>
              <w:t xml:space="preserve"> </w:t>
            </w:r>
          </w:p>
        </w:tc>
      </w:tr>
      <w:tr w:rsidR="003439BB" w14:paraId="17DADC2F"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28FC827" w14:textId="77777777" w:rsidR="003439BB" w:rsidRDefault="00000000">
            <w:pPr>
              <w:spacing w:after="0" w:line="259" w:lineRule="auto"/>
              <w:ind w:right="55" w:firstLine="0"/>
              <w:jc w:val="center"/>
            </w:pPr>
            <w:r>
              <w:t xml:space="preserve">Урок 51 </w:t>
            </w:r>
          </w:p>
        </w:tc>
        <w:tc>
          <w:tcPr>
            <w:tcW w:w="6489" w:type="dxa"/>
            <w:tcBorders>
              <w:top w:val="single" w:sz="4" w:space="0" w:color="000000"/>
              <w:left w:val="single" w:sz="4" w:space="0" w:color="000000"/>
              <w:bottom w:val="single" w:sz="4" w:space="0" w:color="000000"/>
              <w:right w:val="single" w:sz="4" w:space="0" w:color="000000"/>
            </w:tcBorders>
          </w:tcPr>
          <w:p w14:paraId="60FE373D" w14:textId="77777777" w:rsidR="003439BB" w:rsidRDefault="00000000">
            <w:pPr>
              <w:spacing w:after="0" w:line="259" w:lineRule="auto"/>
              <w:ind w:right="58" w:firstLine="0"/>
            </w:pPr>
            <w:r>
              <w:t xml:space="preserve">Высотная поясность в гopax на территории России. Горные системы европейской части России (Крымские горы, Кавказ, Урал) </w:t>
            </w:r>
          </w:p>
        </w:tc>
        <w:tc>
          <w:tcPr>
            <w:tcW w:w="1733" w:type="dxa"/>
            <w:tcBorders>
              <w:top w:val="single" w:sz="4" w:space="0" w:color="000000"/>
              <w:left w:val="single" w:sz="4" w:space="0" w:color="000000"/>
              <w:bottom w:val="single" w:sz="4" w:space="0" w:color="000000"/>
              <w:right w:val="single" w:sz="4" w:space="0" w:color="000000"/>
            </w:tcBorders>
          </w:tcPr>
          <w:p w14:paraId="139A0C69" w14:textId="77777777" w:rsidR="003439BB" w:rsidRDefault="00000000">
            <w:pPr>
              <w:spacing w:after="0" w:line="259" w:lineRule="auto"/>
              <w:ind w:right="0" w:firstLine="0"/>
              <w:jc w:val="left"/>
            </w:pPr>
            <w:r>
              <w:t xml:space="preserve"> </w:t>
            </w:r>
          </w:p>
        </w:tc>
      </w:tr>
      <w:tr w:rsidR="003439BB" w14:paraId="061B710F"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23DA7DA" w14:textId="77777777" w:rsidR="003439BB" w:rsidRDefault="00000000">
            <w:pPr>
              <w:spacing w:after="0" w:line="259" w:lineRule="auto"/>
              <w:ind w:right="55" w:firstLine="0"/>
              <w:jc w:val="center"/>
            </w:pPr>
            <w:r>
              <w:t xml:space="preserve">Урок 52 </w:t>
            </w:r>
          </w:p>
        </w:tc>
        <w:tc>
          <w:tcPr>
            <w:tcW w:w="6489" w:type="dxa"/>
            <w:tcBorders>
              <w:top w:val="single" w:sz="4" w:space="0" w:color="000000"/>
              <w:left w:val="single" w:sz="4" w:space="0" w:color="000000"/>
              <w:bottom w:val="single" w:sz="4" w:space="0" w:color="000000"/>
              <w:right w:val="single" w:sz="4" w:space="0" w:color="000000"/>
            </w:tcBorders>
          </w:tcPr>
          <w:p w14:paraId="525D398D" w14:textId="77777777" w:rsidR="003439BB" w:rsidRDefault="00000000">
            <w:pPr>
              <w:spacing w:after="0" w:line="259" w:lineRule="auto"/>
              <w:ind w:right="59" w:firstLine="0"/>
            </w:pPr>
            <w:r>
              <w:t xml:space="preserve">Горные системы азиатской части России. Практическая работа «Объяснение различий структуры высотной поясности в горных системах» </w:t>
            </w:r>
          </w:p>
        </w:tc>
        <w:tc>
          <w:tcPr>
            <w:tcW w:w="1733" w:type="dxa"/>
            <w:tcBorders>
              <w:top w:val="single" w:sz="4" w:space="0" w:color="000000"/>
              <w:left w:val="single" w:sz="4" w:space="0" w:color="000000"/>
              <w:bottom w:val="single" w:sz="4" w:space="0" w:color="000000"/>
              <w:right w:val="single" w:sz="4" w:space="0" w:color="000000"/>
            </w:tcBorders>
          </w:tcPr>
          <w:p w14:paraId="5D75AA84" w14:textId="77777777" w:rsidR="003439BB" w:rsidRDefault="00000000">
            <w:pPr>
              <w:spacing w:after="0" w:line="259" w:lineRule="auto"/>
              <w:ind w:right="58" w:firstLine="0"/>
              <w:jc w:val="center"/>
            </w:pPr>
            <w:r>
              <w:t xml:space="preserve">0,5 </w:t>
            </w:r>
          </w:p>
        </w:tc>
      </w:tr>
      <w:tr w:rsidR="003439BB" w14:paraId="1DEC5CBE" w14:textId="77777777">
        <w:trPr>
          <w:trHeight w:val="1666"/>
        </w:trPr>
        <w:tc>
          <w:tcPr>
            <w:tcW w:w="1527" w:type="dxa"/>
            <w:tcBorders>
              <w:top w:val="single" w:sz="4" w:space="0" w:color="000000"/>
              <w:left w:val="single" w:sz="4" w:space="0" w:color="000000"/>
              <w:bottom w:val="single" w:sz="4" w:space="0" w:color="000000"/>
              <w:right w:val="single" w:sz="4" w:space="0" w:color="000000"/>
            </w:tcBorders>
          </w:tcPr>
          <w:p w14:paraId="65CCFD86" w14:textId="77777777" w:rsidR="003439BB" w:rsidRDefault="00000000">
            <w:pPr>
              <w:spacing w:after="0" w:line="259" w:lineRule="auto"/>
              <w:ind w:right="52" w:firstLine="0"/>
              <w:jc w:val="center"/>
            </w:pPr>
            <w:r>
              <w:t xml:space="preserve">Урок 53 </w:t>
            </w:r>
          </w:p>
        </w:tc>
        <w:tc>
          <w:tcPr>
            <w:tcW w:w="6489" w:type="dxa"/>
            <w:tcBorders>
              <w:top w:val="single" w:sz="4" w:space="0" w:color="000000"/>
              <w:left w:val="single" w:sz="4" w:space="0" w:color="000000"/>
              <w:bottom w:val="single" w:sz="4" w:space="0" w:color="000000"/>
              <w:right w:val="single" w:sz="4" w:space="0" w:color="000000"/>
            </w:tcBorders>
          </w:tcPr>
          <w:p w14:paraId="0426FCE9" w14:textId="77777777" w:rsidR="003439BB" w:rsidRDefault="00000000">
            <w:pPr>
              <w:spacing w:after="0" w:line="259" w:lineRule="auto"/>
              <w:ind w:right="57" w:firstLine="0"/>
            </w:pPr>
            <w: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tc>
        <w:tc>
          <w:tcPr>
            <w:tcW w:w="1733" w:type="dxa"/>
            <w:tcBorders>
              <w:top w:val="single" w:sz="4" w:space="0" w:color="000000"/>
              <w:left w:val="single" w:sz="4" w:space="0" w:color="000000"/>
              <w:bottom w:val="single" w:sz="4" w:space="0" w:color="000000"/>
              <w:right w:val="single" w:sz="4" w:space="0" w:color="000000"/>
            </w:tcBorders>
          </w:tcPr>
          <w:p w14:paraId="66C13A74" w14:textId="77777777" w:rsidR="003439BB" w:rsidRDefault="00000000">
            <w:pPr>
              <w:spacing w:after="0" w:line="259" w:lineRule="auto"/>
              <w:ind w:right="58" w:firstLine="0"/>
              <w:jc w:val="center"/>
            </w:pPr>
            <w:r>
              <w:t xml:space="preserve">0,5 </w:t>
            </w:r>
          </w:p>
        </w:tc>
      </w:tr>
      <w:tr w:rsidR="003439BB" w14:paraId="0045B150"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0FAEAE62" w14:textId="77777777" w:rsidR="003439BB" w:rsidRDefault="00000000">
            <w:pPr>
              <w:spacing w:after="0" w:line="259" w:lineRule="auto"/>
              <w:ind w:right="55" w:firstLine="0"/>
              <w:jc w:val="center"/>
            </w:pPr>
            <w:r>
              <w:t xml:space="preserve">Урок 54 </w:t>
            </w:r>
          </w:p>
        </w:tc>
        <w:tc>
          <w:tcPr>
            <w:tcW w:w="6489" w:type="dxa"/>
            <w:tcBorders>
              <w:top w:val="single" w:sz="4" w:space="0" w:color="000000"/>
              <w:left w:val="single" w:sz="4" w:space="0" w:color="000000"/>
              <w:bottom w:val="single" w:sz="4" w:space="0" w:color="000000"/>
              <w:right w:val="single" w:sz="4" w:space="0" w:color="000000"/>
            </w:tcBorders>
          </w:tcPr>
          <w:p w14:paraId="3B649269" w14:textId="77777777" w:rsidR="003439BB" w:rsidRDefault="00000000">
            <w:pPr>
              <w:spacing w:after="0" w:line="259" w:lineRule="auto"/>
              <w:ind w:right="61" w:firstLine="0"/>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tc>
        <w:tc>
          <w:tcPr>
            <w:tcW w:w="1733" w:type="dxa"/>
            <w:tcBorders>
              <w:top w:val="single" w:sz="4" w:space="0" w:color="000000"/>
              <w:left w:val="single" w:sz="4" w:space="0" w:color="000000"/>
              <w:bottom w:val="single" w:sz="4" w:space="0" w:color="000000"/>
              <w:right w:val="single" w:sz="4" w:space="0" w:color="000000"/>
            </w:tcBorders>
          </w:tcPr>
          <w:p w14:paraId="1C519173" w14:textId="77777777" w:rsidR="003439BB" w:rsidRDefault="00000000">
            <w:pPr>
              <w:spacing w:after="0" w:line="259" w:lineRule="auto"/>
              <w:ind w:right="0" w:firstLine="0"/>
              <w:jc w:val="left"/>
            </w:pPr>
            <w:r>
              <w:t xml:space="preserve"> </w:t>
            </w:r>
          </w:p>
        </w:tc>
      </w:tr>
      <w:tr w:rsidR="003439BB" w14:paraId="645AF89C"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0CAFF6F3" w14:textId="77777777" w:rsidR="003439BB" w:rsidRDefault="00000000">
            <w:pPr>
              <w:spacing w:after="0" w:line="259" w:lineRule="auto"/>
              <w:ind w:right="52" w:firstLine="0"/>
              <w:jc w:val="center"/>
            </w:pPr>
            <w:r>
              <w:t xml:space="preserve">Урок 55 </w:t>
            </w:r>
          </w:p>
        </w:tc>
        <w:tc>
          <w:tcPr>
            <w:tcW w:w="6489" w:type="dxa"/>
            <w:tcBorders>
              <w:top w:val="single" w:sz="4" w:space="0" w:color="000000"/>
              <w:left w:val="single" w:sz="4" w:space="0" w:color="000000"/>
              <w:bottom w:val="single" w:sz="4" w:space="0" w:color="000000"/>
              <w:right w:val="single" w:sz="4" w:space="0" w:color="000000"/>
            </w:tcBorders>
          </w:tcPr>
          <w:p w14:paraId="55A17430" w14:textId="77777777" w:rsidR="003439BB" w:rsidRDefault="00000000">
            <w:pPr>
              <w:spacing w:after="0" w:line="259" w:lineRule="auto"/>
              <w:ind w:right="60" w:firstLine="0"/>
            </w:pPr>
            <w:r>
              <w:t xml:space="preserve">Динамика численности населения России в XX - XXI вв. и факторы, определяющие её. Переписи населения России. Основные меры современной демографической политики государства </w:t>
            </w:r>
          </w:p>
        </w:tc>
        <w:tc>
          <w:tcPr>
            <w:tcW w:w="1733" w:type="dxa"/>
            <w:tcBorders>
              <w:top w:val="single" w:sz="4" w:space="0" w:color="000000"/>
              <w:left w:val="single" w:sz="4" w:space="0" w:color="000000"/>
              <w:bottom w:val="single" w:sz="4" w:space="0" w:color="000000"/>
              <w:right w:val="single" w:sz="4" w:space="0" w:color="000000"/>
            </w:tcBorders>
          </w:tcPr>
          <w:p w14:paraId="2DF3283A" w14:textId="77777777" w:rsidR="003439BB" w:rsidRDefault="00000000">
            <w:pPr>
              <w:spacing w:after="0" w:line="259" w:lineRule="auto"/>
              <w:ind w:right="0" w:firstLine="0"/>
              <w:jc w:val="left"/>
            </w:pPr>
            <w:r>
              <w:t xml:space="preserve"> </w:t>
            </w:r>
          </w:p>
        </w:tc>
      </w:tr>
      <w:tr w:rsidR="003439BB" w14:paraId="4663336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10053B7" w14:textId="77777777" w:rsidR="003439BB" w:rsidRDefault="00000000">
            <w:pPr>
              <w:spacing w:after="0" w:line="259" w:lineRule="auto"/>
              <w:ind w:right="55" w:firstLine="0"/>
              <w:jc w:val="center"/>
            </w:pPr>
            <w:r>
              <w:t xml:space="preserve">Урок 56 </w:t>
            </w:r>
          </w:p>
        </w:tc>
        <w:tc>
          <w:tcPr>
            <w:tcW w:w="6489" w:type="dxa"/>
            <w:tcBorders>
              <w:top w:val="single" w:sz="4" w:space="0" w:color="000000"/>
              <w:left w:val="single" w:sz="4" w:space="0" w:color="000000"/>
              <w:bottom w:val="single" w:sz="4" w:space="0" w:color="000000"/>
              <w:right w:val="single" w:sz="4" w:space="0" w:color="000000"/>
            </w:tcBorders>
          </w:tcPr>
          <w:p w14:paraId="54983B31" w14:textId="77777777" w:rsidR="003439BB" w:rsidRDefault="00000000">
            <w:pPr>
              <w:spacing w:after="0" w:line="259" w:lineRule="auto"/>
              <w:ind w:right="0" w:firstLine="0"/>
            </w:pPr>
            <w:r>
              <w:t xml:space="preserve">Естественное движение населения. Географические различия в пределах разных регионов России </w:t>
            </w:r>
          </w:p>
        </w:tc>
        <w:tc>
          <w:tcPr>
            <w:tcW w:w="1733" w:type="dxa"/>
            <w:tcBorders>
              <w:top w:val="single" w:sz="4" w:space="0" w:color="000000"/>
              <w:left w:val="single" w:sz="4" w:space="0" w:color="000000"/>
              <w:bottom w:val="single" w:sz="4" w:space="0" w:color="000000"/>
              <w:right w:val="single" w:sz="4" w:space="0" w:color="000000"/>
            </w:tcBorders>
          </w:tcPr>
          <w:p w14:paraId="6F23AAFA" w14:textId="77777777" w:rsidR="003439BB" w:rsidRDefault="00000000">
            <w:pPr>
              <w:spacing w:after="0" w:line="259" w:lineRule="auto"/>
              <w:ind w:right="0" w:firstLine="0"/>
              <w:jc w:val="left"/>
            </w:pPr>
            <w:r>
              <w:t xml:space="preserve"> </w:t>
            </w:r>
          </w:p>
        </w:tc>
      </w:tr>
      <w:tr w:rsidR="003439BB" w14:paraId="45E82DE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6B7D68D" w14:textId="77777777" w:rsidR="003439BB" w:rsidRDefault="00000000">
            <w:pPr>
              <w:spacing w:after="0" w:line="259" w:lineRule="auto"/>
              <w:ind w:right="55" w:firstLine="0"/>
              <w:jc w:val="center"/>
            </w:pPr>
            <w:r>
              <w:t xml:space="preserve">Урок 57 </w:t>
            </w:r>
          </w:p>
        </w:tc>
        <w:tc>
          <w:tcPr>
            <w:tcW w:w="6489" w:type="dxa"/>
            <w:tcBorders>
              <w:top w:val="single" w:sz="4" w:space="0" w:color="000000"/>
              <w:left w:val="single" w:sz="4" w:space="0" w:color="000000"/>
              <w:bottom w:val="single" w:sz="4" w:space="0" w:color="000000"/>
              <w:right w:val="single" w:sz="4" w:space="0" w:color="000000"/>
            </w:tcBorders>
          </w:tcPr>
          <w:p w14:paraId="35AEBAC9" w14:textId="77777777" w:rsidR="003439BB" w:rsidRDefault="00000000">
            <w:pPr>
              <w:spacing w:after="0" w:line="259" w:lineRule="auto"/>
              <w:ind w:right="0" w:firstLine="0"/>
            </w:pPr>
            <w:r>
              <w:t xml:space="preserve">Резервный урок. Обобщающее повторение по теме «Природно-хозяйственные зоны» </w:t>
            </w:r>
          </w:p>
        </w:tc>
        <w:tc>
          <w:tcPr>
            <w:tcW w:w="1733" w:type="dxa"/>
            <w:tcBorders>
              <w:top w:val="single" w:sz="4" w:space="0" w:color="000000"/>
              <w:left w:val="single" w:sz="4" w:space="0" w:color="000000"/>
              <w:bottom w:val="single" w:sz="4" w:space="0" w:color="000000"/>
              <w:right w:val="single" w:sz="4" w:space="0" w:color="000000"/>
            </w:tcBorders>
          </w:tcPr>
          <w:p w14:paraId="0B408983" w14:textId="77777777" w:rsidR="003439BB" w:rsidRDefault="00000000">
            <w:pPr>
              <w:spacing w:after="0" w:line="259" w:lineRule="auto"/>
              <w:ind w:right="0" w:firstLine="0"/>
              <w:jc w:val="left"/>
            </w:pPr>
            <w:r>
              <w:t xml:space="preserve"> </w:t>
            </w:r>
          </w:p>
        </w:tc>
      </w:tr>
      <w:tr w:rsidR="003439BB" w14:paraId="54731E1A"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7368D93" w14:textId="77777777" w:rsidR="003439BB" w:rsidRDefault="00000000">
            <w:pPr>
              <w:spacing w:after="0" w:line="259" w:lineRule="auto"/>
              <w:ind w:right="55" w:firstLine="0"/>
              <w:jc w:val="center"/>
            </w:pPr>
            <w:r>
              <w:t xml:space="preserve">Урок 58 </w:t>
            </w:r>
          </w:p>
        </w:tc>
        <w:tc>
          <w:tcPr>
            <w:tcW w:w="6489" w:type="dxa"/>
            <w:tcBorders>
              <w:top w:val="single" w:sz="4" w:space="0" w:color="000000"/>
              <w:left w:val="single" w:sz="4" w:space="0" w:color="000000"/>
              <w:bottom w:val="single" w:sz="4" w:space="0" w:color="000000"/>
              <w:right w:val="single" w:sz="4" w:space="0" w:color="000000"/>
            </w:tcBorders>
          </w:tcPr>
          <w:p w14:paraId="02E22E40" w14:textId="77777777" w:rsidR="003439BB" w:rsidRDefault="00000000">
            <w:pPr>
              <w:spacing w:after="0" w:line="259" w:lineRule="auto"/>
              <w:ind w:right="64" w:firstLine="0"/>
            </w:pPr>
            <w:r>
              <w:t xml:space="preserve">Резервный урок. Обобщающее повторение по темам «Народы и религии России» и «Половой и возрастной состав населения России» </w:t>
            </w:r>
          </w:p>
        </w:tc>
        <w:tc>
          <w:tcPr>
            <w:tcW w:w="1733" w:type="dxa"/>
            <w:tcBorders>
              <w:top w:val="single" w:sz="4" w:space="0" w:color="000000"/>
              <w:left w:val="single" w:sz="4" w:space="0" w:color="000000"/>
              <w:bottom w:val="single" w:sz="4" w:space="0" w:color="000000"/>
              <w:right w:val="single" w:sz="4" w:space="0" w:color="000000"/>
            </w:tcBorders>
          </w:tcPr>
          <w:p w14:paraId="3A150BD1" w14:textId="77777777" w:rsidR="003439BB" w:rsidRDefault="00000000">
            <w:pPr>
              <w:spacing w:after="0" w:line="259" w:lineRule="auto"/>
              <w:ind w:right="0" w:firstLine="0"/>
              <w:jc w:val="left"/>
            </w:pPr>
            <w:r>
              <w:t xml:space="preserve"> </w:t>
            </w:r>
          </w:p>
        </w:tc>
      </w:tr>
      <w:tr w:rsidR="003439BB" w14:paraId="1765159B" w14:textId="77777777">
        <w:trPr>
          <w:trHeight w:val="1668"/>
        </w:trPr>
        <w:tc>
          <w:tcPr>
            <w:tcW w:w="1527" w:type="dxa"/>
            <w:tcBorders>
              <w:top w:val="single" w:sz="4" w:space="0" w:color="000000"/>
              <w:left w:val="single" w:sz="4" w:space="0" w:color="000000"/>
              <w:bottom w:val="single" w:sz="4" w:space="0" w:color="000000"/>
              <w:right w:val="single" w:sz="4" w:space="0" w:color="000000"/>
            </w:tcBorders>
          </w:tcPr>
          <w:p w14:paraId="5F56BFBC" w14:textId="77777777" w:rsidR="003439BB" w:rsidRDefault="00000000">
            <w:pPr>
              <w:spacing w:after="0" w:line="259" w:lineRule="auto"/>
              <w:ind w:right="52" w:firstLine="0"/>
              <w:jc w:val="center"/>
            </w:pPr>
            <w:r>
              <w:t xml:space="preserve">Урок 59 </w:t>
            </w:r>
          </w:p>
        </w:tc>
        <w:tc>
          <w:tcPr>
            <w:tcW w:w="6489" w:type="dxa"/>
            <w:tcBorders>
              <w:top w:val="single" w:sz="4" w:space="0" w:color="000000"/>
              <w:left w:val="single" w:sz="4" w:space="0" w:color="000000"/>
              <w:bottom w:val="single" w:sz="4" w:space="0" w:color="000000"/>
              <w:right w:val="single" w:sz="4" w:space="0" w:color="000000"/>
            </w:tcBorders>
          </w:tcPr>
          <w:p w14:paraId="1E06658B" w14:textId="77777777" w:rsidR="003439BB" w:rsidRDefault="00000000">
            <w:pPr>
              <w:spacing w:after="0" w:line="259" w:lineRule="auto"/>
              <w:ind w:right="60" w:firstLine="0"/>
            </w:pPr>
            <w:r>
              <w:t xml:space="preserve">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tc>
        <w:tc>
          <w:tcPr>
            <w:tcW w:w="1733" w:type="dxa"/>
            <w:tcBorders>
              <w:top w:val="single" w:sz="4" w:space="0" w:color="000000"/>
              <w:left w:val="single" w:sz="4" w:space="0" w:color="000000"/>
              <w:bottom w:val="single" w:sz="4" w:space="0" w:color="000000"/>
              <w:right w:val="single" w:sz="4" w:space="0" w:color="000000"/>
            </w:tcBorders>
          </w:tcPr>
          <w:p w14:paraId="76723B97" w14:textId="77777777" w:rsidR="003439BB" w:rsidRDefault="00000000">
            <w:pPr>
              <w:spacing w:after="0" w:line="259" w:lineRule="auto"/>
              <w:ind w:right="58" w:firstLine="0"/>
              <w:jc w:val="center"/>
            </w:pPr>
            <w:r>
              <w:t xml:space="preserve">0,5 </w:t>
            </w:r>
          </w:p>
        </w:tc>
      </w:tr>
      <w:tr w:rsidR="003439BB" w14:paraId="4277058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BFA97A1" w14:textId="77777777" w:rsidR="003439BB" w:rsidRDefault="00000000">
            <w:pPr>
              <w:spacing w:after="0" w:line="259" w:lineRule="auto"/>
              <w:ind w:right="52" w:firstLine="0"/>
              <w:jc w:val="center"/>
            </w:pPr>
            <w:r>
              <w:lastRenderedPageBreak/>
              <w:t xml:space="preserve">Урок 60 </w:t>
            </w:r>
          </w:p>
        </w:tc>
        <w:tc>
          <w:tcPr>
            <w:tcW w:w="6489" w:type="dxa"/>
            <w:tcBorders>
              <w:top w:val="single" w:sz="4" w:space="0" w:color="000000"/>
              <w:left w:val="single" w:sz="4" w:space="0" w:color="000000"/>
              <w:bottom w:val="single" w:sz="4" w:space="0" w:color="000000"/>
              <w:right w:val="single" w:sz="4" w:space="0" w:color="000000"/>
            </w:tcBorders>
          </w:tcPr>
          <w:p w14:paraId="7797B76E" w14:textId="77777777" w:rsidR="003439BB" w:rsidRDefault="00000000">
            <w:pPr>
              <w:spacing w:after="0" w:line="259" w:lineRule="auto"/>
              <w:ind w:right="0" w:firstLine="0"/>
            </w:pPr>
            <w:r>
              <w:t xml:space="preserve">Географические особенности размещения населения. Основная полоса расселения. Плотность населения </w:t>
            </w:r>
          </w:p>
        </w:tc>
        <w:tc>
          <w:tcPr>
            <w:tcW w:w="1733" w:type="dxa"/>
            <w:tcBorders>
              <w:top w:val="single" w:sz="4" w:space="0" w:color="000000"/>
              <w:left w:val="single" w:sz="4" w:space="0" w:color="000000"/>
              <w:bottom w:val="single" w:sz="4" w:space="0" w:color="000000"/>
              <w:right w:val="single" w:sz="4" w:space="0" w:color="000000"/>
            </w:tcBorders>
          </w:tcPr>
          <w:p w14:paraId="1264DCCB" w14:textId="77777777" w:rsidR="003439BB" w:rsidRDefault="00000000">
            <w:pPr>
              <w:spacing w:after="0" w:line="259" w:lineRule="auto"/>
              <w:ind w:right="0" w:firstLine="0"/>
              <w:jc w:val="left"/>
            </w:pPr>
            <w:r>
              <w:t xml:space="preserve"> </w:t>
            </w:r>
          </w:p>
        </w:tc>
      </w:tr>
      <w:tr w:rsidR="003439BB" w14:paraId="2CEB5710"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B1BE535" w14:textId="77777777" w:rsidR="003439BB" w:rsidRDefault="00000000">
            <w:pPr>
              <w:spacing w:after="0" w:line="259" w:lineRule="auto"/>
              <w:ind w:right="52" w:firstLine="0"/>
              <w:jc w:val="center"/>
            </w:pPr>
            <w:r>
              <w:t xml:space="preserve">Урок 61 </w:t>
            </w:r>
          </w:p>
        </w:tc>
        <w:tc>
          <w:tcPr>
            <w:tcW w:w="6489" w:type="dxa"/>
            <w:tcBorders>
              <w:top w:val="single" w:sz="4" w:space="0" w:color="000000"/>
              <w:left w:val="single" w:sz="4" w:space="0" w:color="000000"/>
              <w:bottom w:val="single" w:sz="4" w:space="0" w:color="000000"/>
              <w:right w:val="single" w:sz="4" w:space="0" w:color="000000"/>
            </w:tcBorders>
          </w:tcPr>
          <w:p w14:paraId="283501F0" w14:textId="77777777" w:rsidR="003439BB" w:rsidRDefault="00000000">
            <w:pPr>
              <w:spacing w:after="0" w:line="259" w:lineRule="auto"/>
              <w:ind w:right="58" w:firstLine="0"/>
            </w:pPr>
            <w: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 </w:t>
            </w:r>
          </w:p>
        </w:tc>
        <w:tc>
          <w:tcPr>
            <w:tcW w:w="1733" w:type="dxa"/>
            <w:tcBorders>
              <w:top w:val="single" w:sz="4" w:space="0" w:color="000000"/>
              <w:left w:val="single" w:sz="4" w:space="0" w:color="000000"/>
              <w:bottom w:val="single" w:sz="4" w:space="0" w:color="000000"/>
              <w:right w:val="single" w:sz="4" w:space="0" w:color="000000"/>
            </w:tcBorders>
          </w:tcPr>
          <w:p w14:paraId="14982C62" w14:textId="77777777" w:rsidR="003439BB" w:rsidRDefault="00000000">
            <w:pPr>
              <w:spacing w:after="0" w:line="259" w:lineRule="auto"/>
              <w:ind w:right="0" w:firstLine="0"/>
              <w:jc w:val="left"/>
            </w:pPr>
            <w:r>
              <w:t xml:space="preserve"> </w:t>
            </w:r>
          </w:p>
        </w:tc>
      </w:tr>
      <w:tr w:rsidR="003439BB" w14:paraId="0703F58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B77C1C6" w14:textId="77777777" w:rsidR="003439BB" w:rsidRDefault="00000000">
            <w:pPr>
              <w:spacing w:after="0" w:line="259" w:lineRule="auto"/>
              <w:ind w:right="57" w:firstLine="0"/>
              <w:jc w:val="center"/>
            </w:pPr>
            <w:r>
              <w:t xml:space="preserve">Урок 62 </w:t>
            </w:r>
          </w:p>
        </w:tc>
        <w:tc>
          <w:tcPr>
            <w:tcW w:w="6489" w:type="dxa"/>
            <w:tcBorders>
              <w:top w:val="single" w:sz="4" w:space="0" w:color="000000"/>
              <w:left w:val="single" w:sz="4" w:space="0" w:color="000000"/>
              <w:bottom w:val="single" w:sz="4" w:space="0" w:color="000000"/>
              <w:right w:val="single" w:sz="4" w:space="0" w:color="000000"/>
            </w:tcBorders>
          </w:tcPr>
          <w:p w14:paraId="1C51B547" w14:textId="77777777" w:rsidR="003439BB" w:rsidRDefault="00000000">
            <w:pPr>
              <w:spacing w:after="0" w:line="259" w:lineRule="auto"/>
              <w:ind w:right="0" w:firstLine="0"/>
              <w:jc w:val="left"/>
            </w:pPr>
            <w:r>
              <w:t xml:space="preserve">Сельская местность и современные тенденции сельского расселения </w:t>
            </w:r>
          </w:p>
        </w:tc>
        <w:tc>
          <w:tcPr>
            <w:tcW w:w="1733" w:type="dxa"/>
            <w:tcBorders>
              <w:top w:val="single" w:sz="4" w:space="0" w:color="000000"/>
              <w:left w:val="single" w:sz="4" w:space="0" w:color="000000"/>
              <w:bottom w:val="single" w:sz="4" w:space="0" w:color="000000"/>
              <w:right w:val="single" w:sz="4" w:space="0" w:color="000000"/>
            </w:tcBorders>
          </w:tcPr>
          <w:p w14:paraId="05A4314C" w14:textId="77777777" w:rsidR="003439BB" w:rsidRDefault="00000000">
            <w:pPr>
              <w:spacing w:after="0" w:line="259" w:lineRule="auto"/>
              <w:ind w:right="0" w:firstLine="0"/>
              <w:jc w:val="left"/>
            </w:pPr>
            <w:r>
              <w:t xml:space="preserve"> </w:t>
            </w:r>
          </w:p>
        </w:tc>
      </w:tr>
      <w:tr w:rsidR="003439BB" w14:paraId="116A63A3"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DEFB388" w14:textId="77777777" w:rsidR="003439BB" w:rsidRDefault="00000000">
            <w:pPr>
              <w:spacing w:after="0" w:line="259" w:lineRule="auto"/>
              <w:ind w:right="57" w:firstLine="0"/>
              <w:jc w:val="center"/>
            </w:pPr>
            <w:r>
              <w:t xml:space="preserve">Урок 63 </w:t>
            </w:r>
          </w:p>
        </w:tc>
        <w:tc>
          <w:tcPr>
            <w:tcW w:w="6489" w:type="dxa"/>
            <w:tcBorders>
              <w:top w:val="single" w:sz="4" w:space="0" w:color="000000"/>
              <w:left w:val="single" w:sz="4" w:space="0" w:color="000000"/>
              <w:bottom w:val="single" w:sz="4" w:space="0" w:color="000000"/>
              <w:right w:val="single" w:sz="4" w:space="0" w:color="000000"/>
            </w:tcBorders>
          </w:tcPr>
          <w:p w14:paraId="2FC740AC" w14:textId="77777777" w:rsidR="003439BB" w:rsidRDefault="00000000">
            <w:pPr>
              <w:spacing w:after="0" w:line="259" w:lineRule="auto"/>
              <w:ind w:right="57" w:firstLine="0"/>
            </w:pPr>
            <w:r>
              <w:t xml:space="preserve">Резервный урок. Контрольная работа по темам «Численность населения России» и «Территориальные особенности размещения населения России» </w:t>
            </w:r>
          </w:p>
        </w:tc>
        <w:tc>
          <w:tcPr>
            <w:tcW w:w="1733" w:type="dxa"/>
            <w:tcBorders>
              <w:top w:val="single" w:sz="4" w:space="0" w:color="000000"/>
              <w:left w:val="single" w:sz="4" w:space="0" w:color="000000"/>
              <w:bottom w:val="single" w:sz="4" w:space="0" w:color="000000"/>
              <w:right w:val="single" w:sz="4" w:space="0" w:color="000000"/>
            </w:tcBorders>
          </w:tcPr>
          <w:p w14:paraId="0A08DF47" w14:textId="77777777" w:rsidR="003439BB" w:rsidRDefault="00000000">
            <w:pPr>
              <w:spacing w:after="0" w:line="259" w:lineRule="auto"/>
              <w:ind w:right="0" w:firstLine="0"/>
              <w:jc w:val="left"/>
            </w:pPr>
            <w:r>
              <w:t xml:space="preserve"> </w:t>
            </w:r>
          </w:p>
        </w:tc>
      </w:tr>
      <w:tr w:rsidR="003439BB" w14:paraId="4222ED28"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397D2A93" w14:textId="77777777" w:rsidR="003439BB" w:rsidRDefault="00000000">
            <w:pPr>
              <w:spacing w:after="0" w:line="259" w:lineRule="auto"/>
              <w:ind w:right="57" w:firstLine="0"/>
              <w:jc w:val="center"/>
            </w:pPr>
            <w:r>
              <w:t xml:space="preserve">Урок 64 </w:t>
            </w:r>
          </w:p>
        </w:tc>
        <w:tc>
          <w:tcPr>
            <w:tcW w:w="6489" w:type="dxa"/>
            <w:tcBorders>
              <w:top w:val="single" w:sz="4" w:space="0" w:color="000000"/>
              <w:left w:val="single" w:sz="4" w:space="0" w:color="000000"/>
              <w:bottom w:val="single" w:sz="4" w:space="0" w:color="000000"/>
              <w:right w:val="single" w:sz="4" w:space="0" w:color="000000"/>
            </w:tcBorders>
          </w:tcPr>
          <w:p w14:paraId="11D71263" w14:textId="77777777" w:rsidR="003439BB" w:rsidRDefault="00000000">
            <w:pPr>
              <w:spacing w:after="0" w:line="259" w:lineRule="auto"/>
              <w:ind w:right="57" w:firstLine="0"/>
            </w:pPr>
            <w:r>
              <w:t xml:space="preserve">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 </w:t>
            </w:r>
          </w:p>
        </w:tc>
        <w:tc>
          <w:tcPr>
            <w:tcW w:w="1733" w:type="dxa"/>
            <w:tcBorders>
              <w:top w:val="single" w:sz="4" w:space="0" w:color="000000"/>
              <w:left w:val="single" w:sz="4" w:space="0" w:color="000000"/>
              <w:bottom w:val="single" w:sz="4" w:space="0" w:color="000000"/>
              <w:right w:val="single" w:sz="4" w:space="0" w:color="000000"/>
            </w:tcBorders>
          </w:tcPr>
          <w:p w14:paraId="02E9104C" w14:textId="77777777" w:rsidR="003439BB" w:rsidRDefault="00000000">
            <w:pPr>
              <w:spacing w:after="0" w:line="259" w:lineRule="auto"/>
              <w:ind w:right="58" w:firstLine="0"/>
              <w:jc w:val="center"/>
            </w:pPr>
            <w:r>
              <w:t xml:space="preserve">0,5 </w:t>
            </w:r>
          </w:p>
        </w:tc>
      </w:tr>
      <w:tr w:rsidR="003439BB" w14:paraId="7EE1F2F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0F0DE31" w14:textId="77777777" w:rsidR="003439BB" w:rsidRDefault="00000000">
            <w:pPr>
              <w:spacing w:after="0" w:line="259" w:lineRule="auto"/>
              <w:ind w:right="52" w:firstLine="0"/>
              <w:jc w:val="center"/>
            </w:pPr>
            <w:r>
              <w:t xml:space="preserve">Урок 65 </w:t>
            </w:r>
          </w:p>
        </w:tc>
        <w:tc>
          <w:tcPr>
            <w:tcW w:w="6489" w:type="dxa"/>
            <w:tcBorders>
              <w:top w:val="single" w:sz="4" w:space="0" w:color="000000"/>
              <w:left w:val="single" w:sz="4" w:space="0" w:color="000000"/>
              <w:bottom w:val="single" w:sz="4" w:space="0" w:color="000000"/>
              <w:right w:val="single" w:sz="4" w:space="0" w:color="000000"/>
            </w:tcBorders>
          </w:tcPr>
          <w:p w14:paraId="4388D34B" w14:textId="77777777" w:rsidR="003439BB" w:rsidRDefault="00000000">
            <w:pPr>
              <w:spacing w:after="0" w:line="259" w:lineRule="auto"/>
              <w:ind w:right="0" w:firstLine="0"/>
            </w:pPr>
            <w:r>
              <w:t xml:space="preserve">География религий. Объекты Всемирного культурного наследия ЮНЕСКО на территории России </w:t>
            </w:r>
          </w:p>
        </w:tc>
        <w:tc>
          <w:tcPr>
            <w:tcW w:w="1733" w:type="dxa"/>
            <w:tcBorders>
              <w:top w:val="single" w:sz="4" w:space="0" w:color="000000"/>
              <w:left w:val="single" w:sz="4" w:space="0" w:color="000000"/>
              <w:bottom w:val="single" w:sz="4" w:space="0" w:color="000000"/>
              <w:right w:val="single" w:sz="4" w:space="0" w:color="000000"/>
            </w:tcBorders>
          </w:tcPr>
          <w:p w14:paraId="731EC7C0" w14:textId="77777777" w:rsidR="003439BB" w:rsidRDefault="00000000">
            <w:pPr>
              <w:spacing w:after="0" w:line="259" w:lineRule="auto"/>
              <w:ind w:right="58" w:firstLine="0"/>
              <w:jc w:val="center"/>
            </w:pPr>
            <w:r>
              <w:t xml:space="preserve">0,5 </w:t>
            </w:r>
          </w:p>
        </w:tc>
      </w:tr>
      <w:tr w:rsidR="003439BB" w14:paraId="3A78888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D33661E" w14:textId="77777777" w:rsidR="003439BB" w:rsidRDefault="00000000">
            <w:pPr>
              <w:spacing w:after="0" w:line="259" w:lineRule="auto"/>
              <w:ind w:right="52" w:firstLine="0"/>
              <w:jc w:val="center"/>
            </w:pPr>
            <w:r>
              <w:t xml:space="preserve">Урок 66 </w:t>
            </w:r>
          </w:p>
        </w:tc>
        <w:tc>
          <w:tcPr>
            <w:tcW w:w="6489" w:type="dxa"/>
            <w:tcBorders>
              <w:top w:val="single" w:sz="4" w:space="0" w:color="000000"/>
              <w:left w:val="single" w:sz="4" w:space="0" w:color="000000"/>
              <w:bottom w:val="single" w:sz="4" w:space="0" w:color="000000"/>
              <w:right w:val="single" w:sz="4" w:space="0" w:color="000000"/>
            </w:tcBorders>
          </w:tcPr>
          <w:p w14:paraId="77E16C21" w14:textId="77777777" w:rsidR="003439BB" w:rsidRDefault="00000000">
            <w:pPr>
              <w:spacing w:after="0" w:line="259" w:lineRule="auto"/>
              <w:ind w:right="0" w:firstLine="0"/>
              <w:jc w:val="left"/>
            </w:pPr>
            <w:r>
              <w:t xml:space="preserve">Половой и возрастной состав населения России </w:t>
            </w:r>
          </w:p>
        </w:tc>
        <w:tc>
          <w:tcPr>
            <w:tcW w:w="1733" w:type="dxa"/>
            <w:tcBorders>
              <w:top w:val="single" w:sz="4" w:space="0" w:color="000000"/>
              <w:left w:val="single" w:sz="4" w:space="0" w:color="000000"/>
              <w:bottom w:val="single" w:sz="4" w:space="0" w:color="000000"/>
              <w:right w:val="single" w:sz="4" w:space="0" w:color="000000"/>
            </w:tcBorders>
          </w:tcPr>
          <w:p w14:paraId="1DFE2906" w14:textId="77777777" w:rsidR="003439BB" w:rsidRDefault="00000000">
            <w:pPr>
              <w:spacing w:after="0" w:line="259" w:lineRule="auto"/>
              <w:ind w:right="0" w:firstLine="0"/>
              <w:jc w:val="left"/>
            </w:pPr>
            <w:r>
              <w:t xml:space="preserve"> </w:t>
            </w:r>
          </w:p>
        </w:tc>
      </w:tr>
      <w:tr w:rsidR="003439BB" w14:paraId="2B985A90"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3D1B33A2" w14:textId="77777777" w:rsidR="003439BB" w:rsidRDefault="00000000">
            <w:pPr>
              <w:spacing w:after="0" w:line="259" w:lineRule="auto"/>
              <w:ind w:right="55" w:firstLine="0"/>
              <w:jc w:val="center"/>
            </w:pPr>
            <w:r>
              <w:t xml:space="preserve">Урок 67 </w:t>
            </w:r>
          </w:p>
        </w:tc>
        <w:tc>
          <w:tcPr>
            <w:tcW w:w="6489" w:type="dxa"/>
            <w:tcBorders>
              <w:top w:val="single" w:sz="4" w:space="0" w:color="000000"/>
              <w:left w:val="single" w:sz="4" w:space="0" w:color="000000"/>
              <w:bottom w:val="single" w:sz="4" w:space="0" w:color="000000"/>
              <w:right w:val="single" w:sz="4" w:space="0" w:color="000000"/>
            </w:tcBorders>
          </w:tcPr>
          <w:p w14:paraId="5798A059" w14:textId="77777777" w:rsidR="003439BB" w:rsidRDefault="00000000">
            <w:pPr>
              <w:spacing w:after="0" w:line="259" w:lineRule="auto"/>
              <w:ind w:right="65" w:firstLine="0"/>
            </w:pPr>
            <w:r>
              <w:t xml:space="preserve">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 </w:t>
            </w:r>
          </w:p>
        </w:tc>
        <w:tc>
          <w:tcPr>
            <w:tcW w:w="1733" w:type="dxa"/>
            <w:tcBorders>
              <w:top w:val="single" w:sz="4" w:space="0" w:color="000000"/>
              <w:left w:val="single" w:sz="4" w:space="0" w:color="000000"/>
              <w:bottom w:val="single" w:sz="4" w:space="0" w:color="000000"/>
              <w:right w:val="single" w:sz="4" w:space="0" w:color="000000"/>
            </w:tcBorders>
          </w:tcPr>
          <w:p w14:paraId="154C4FA6" w14:textId="77777777" w:rsidR="003439BB" w:rsidRDefault="00000000">
            <w:pPr>
              <w:spacing w:after="0" w:line="259" w:lineRule="auto"/>
              <w:ind w:right="58" w:firstLine="0"/>
              <w:jc w:val="center"/>
            </w:pPr>
            <w:r>
              <w:t xml:space="preserve">0,5 </w:t>
            </w:r>
          </w:p>
        </w:tc>
      </w:tr>
      <w:tr w:rsidR="003439BB" w14:paraId="4EFEA965" w14:textId="77777777">
        <w:trPr>
          <w:trHeight w:val="1666"/>
        </w:trPr>
        <w:tc>
          <w:tcPr>
            <w:tcW w:w="1527" w:type="dxa"/>
            <w:tcBorders>
              <w:top w:val="single" w:sz="4" w:space="0" w:color="000000"/>
              <w:left w:val="single" w:sz="4" w:space="0" w:color="000000"/>
              <w:bottom w:val="single" w:sz="4" w:space="0" w:color="000000"/>
              <w:right w:val="single" w:sz="4" w:space="0" w:color="000000"/>
            </w:tcBorders>
          </w:tcPr>
          <w:p w14:paraId="0ED71630" w14:textId="77777777" w:rsidR="003439BB" w:rsidRDefault="00000000">
            <w:pPr>
              <w:spacing w:after="0" w:line="259" w:lineRule="auto"/>
              <w:ind w:right="55" w:firstLine="0"/>
              <w:jc w:val="center"/>
            </w:pPr>
            <w:r>
              <w:t xml:space="preserve">Урок 68 </w:t>
            </w:r>
          </w:p>
        </w:tc>
        <w:tc>
          <w:tcPr>
            <w:tcW w:w="6489" w:type="dxa"/>
            <w:tcBorders>
              <w:top w:val="single" w:sz="4" w:space="0" w:color="000000"/>
              <w:left w:val="single" w:sz="4" w:space="0" w:color="000000"/>
              <w:bottom w:val="single" w:sz="4" w:space="0" w:color="000000"/>
              <w:right w:val="single" w:sz="4" w:space="0" w:color="000000"/>
            </w:tcBorders>
          </w:tcPr>
          <w:p w14:paraId="6C7AFB0A" w14:textId="77777777" w:rsidR="003439BB" w:rsidRDefault="00000000">
            <w:pPr>
              <w:spacing w:after="0" w:line="259" w:lineRule="auto"/>
              <w:ind w:right="62" w:firstLine="0"/>
            </w:pPr>
            <w:r>
              <w:t xml:space="preserve">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 </w:t>
            </w:r>
          </w:p>
        </w:tc>
        <w:tc>
          <w:tcPr>
            <w:tcW w:w="1733" w:type="dxa"/>
            <w:tcBorders>
              <w:top w:val="single" w:sz="4" w:space="0" w:color="000000"/>
              <w:left w:val="single" w:sz="4" w:space="0" w:color="000000"/>
              <w:bottom w:val="single" w:sz="4" w:space="0" w:color="000000"/>
              <w:right w:val="single" w:sz="4" w:space="0" w:color="000000"/>
            </w:tcBorders>
          </w:tcPr>
          <w:p w14:paraId="44FD9309" w14:textId="77777777" w:rsidR="003439BB" w:rsidRDefault="00000000">
            <w:pPr>
              <w:spacing w:after="0" w:line="259" w:lineRule="auto"/>
              <w:ind w:right="58" w:firstLine="0"/>
              <w:jc w:val="center"/>
            </w:pPr>
            <w:r>
              <w:t xml:space="preserve">0,5 </w:t>
            </w:r>
          </w:p>
        </w:tc>
      </w:tr>
      <w:tr w:rsidR="003439BB" w14:paraId="3A829A8E" w14:textId="77777777">
        <w:trPr>
          <w:trHeight w:val="562"/>
        </w:trPr>
        <w:tc>
          <w:tcPr>
            <w:tcW w:w="9748" w:type="dxa"/>
            <w:gridSpan w:val="3"/>
            <w:tcBorders>
              <w:top w:val="single" w:sz="4" w:space="0" w:color="000000"/>
              <w:left w:val="single" w:sz="4" w:space="0" w:color="000000"/>
              <w:bottom w:val="single" w:sz="4" w:space="0" w:color="000000"/>
              <w:right w:val="single" w:sz="4" w:space="0" w:color="000000"/>
            </w:tcBorders>
          </w:tcPr>
          <w:p w14:paraId="1AB55B77" w14:textId="77777777" w:rsidR="003439BB" w:rsidRDefault="00000000">
            <w:pPr>
              <w:spacing w:after="0" w:line="259" w:lineRule="auto"/>
              <w:ind w:right="0" w:firstLine="0"/>
            </w:pPr>
            <w:r>
              <w:rPr>
                <w:b/>
              </w:rPr>
              <w:t>Общее количество уpoков по программе</w:t>
            </w:r>
            <w:r>
              <w:t>:</w:t>
            </w:r>
            <w:r>
              <w:rPr>
                <w:b/>
              </w:rPr>
              <w:t xml:space="preserve"> 68</w:t>
            </w:r>
            <w:r>
              <w:t xml:space="preserve">, из них уроков, отведенных на контрольные работы (в том числе Всероссийские проверочные работы), - не более 6 </w:t>
            </w:r>
          </w:p>
        </w:tc>
      </w:tr>
    </w:tbl>
    <w:p w14:paraId="3F700783" w14:textId="77777777" w:rsidR="003439BB" w:rsidRDefault="00000000">
      <w:pPr>
        <w:spacing w:after="29" w:line="259" w:lineRule="auto"/>
        <w:ind w:left="720" w:right="0" w:firstLine="0"/>
        <w:jc w:val="left"/>
      </w:pPr>
      <w:r>
        <w:t xml:space="preserve"> </w:t>
      </w:r>
    </w:p>
    <w:p w14:paraId="47DD02D5" w14:textId="77777777" w:rsidR="003439BB" w:rsidRDefault="00000000">
      <w:pPr>
        <w:spacing w:after="0" w:line="259" w:lineRule="auto"/>
        <w:ind w:left="10" w:right="3997" w:hanging="10"/>
        <w:jc w:val="right"/>
      </w:pPr>
      <w:r>
        <w:rPr>
          <w:b/>
        </w:rPr>
        <w:t xml:space="preserve">9 КЛАСС </w:t>
      </w:r>
    </w:p>
    <w:p w14:paraId="04C281D8" w14:textId="77777777" w:rsidR="003439BB" w:rsidRDefault="00000000">
      <w:pPr>
        <w:spacing w:after="0" w:line="259" w:lineRule="auto"/>
        <w:ind w:left="720" w:right="0" w:firstLine="0"/>
        <w:jc w:val="left"/>
      </w:pPr>
      <w:r>
        <w:t xml:space="preserve"> </w:t>
      </w: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522"/>
        <w:gridCol w:w="1699"/>
      </w:tblGrid>
      <w:tr w:rsidR="003439BB" w14:paraId="30E40193"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34FBF47D" w14:textId="77777777" w:rsidR="003439BB" w:rsidRDefault="00000000">
            <w:pPr>
              <w:spacing w:after="0" w:line="259" w:lineRule="auto"/>
              <w:ind w:right="58" w:firstLine="0"/>
              <w:jc w:val="center"/>
            </w:pPr>
            <w:r>
              <w:rPr>
                <w:b/>
              </w:rPr>
              <w:t xml:space="preserve">№ п/п </w:t>
            </w:r>
          </w:p>
        </w:tc>
        <w:tc>
          <w:tcPr>
            <w:tcW w:w="6522" w:type="dxa"/>
            <w:tcBorders>
              <w:top w:val="single" w:sz="4" w:space="0" w:color="000000"/>
              <w:left w:val="single" w:sz="4" w:space="0" w:color="000000"/>
              <w:bottom w:val="single" w:sz="4" w:space="0" w:color="000000"/>
              <w:right w:val="single" w:sz="4" w:space="0" w:color="000000"/>
            </w:tcBorders>
          </w:tcPr>
          <w:p w14:paraId="40DF4204" w14:textId="77777777" w:rsidR="003439BB" w:rsidRDefault="00000000">
            <w:pPr>
              <w:spacing w:after="0" w:line="259" w:lineRule="auto"/>
              <w:ind w:right="60" w:firstLine="0"/>
              <w:jc w:val="center"/>
            </w:pPr>
            <w:r>
              <w:rPr>
                <w:b/>
              </w:rPr>
              <w:t xml:space="preserve">Тема урока </w:t>
            </w:r>
          </w:p>
        </w:tc>
        <w:tc>
          <w:tcPr>
            <w:tcW w:w="1699" w:type="dxa"/>
            <w:tcBorders>
              <w:top w:val="single" w:sz="4" w:space="0" w:color="000000"/>
              <w:left w:val="single" w:sz="4" w:space="0" w:color="000000"/>
              <w:bottom w:val="single" w:sz="4" w:space="0" w:color="000000"/>
              <w:right w:val="single" w:sz="4" w:space="0" w:color="000000"/>
            </w:tcBorders>
          </w:tcPr>
          <w:p w14:paraId="4FF46ECA" w14:textId="77777777" w:rsidR="003439BB" w:rsidRDefault="00000000">
            <w:pPr>
              <w:spacing w:after="0" w:line="238" w:lineRule="auto"/>
              <w:ind w:right="0" w:firstLine="0"/>
              <w:jc w:val="center"/>
            </w:pPr>
            <w:r>
              <w:rPr>
                <w:b/>
              </w:rPr>
              <w:t xml:space="preserve">Количество часов на </w:t>
            </w:r>
          </w:p>
          <w:p w14:paraId="6F4B2554" w14:textId="77777777" w:rsidR="003439BB" w:rsidRDefault="00000000">
            <w:pPr>
              <w:spacing w:after="0" w:line="259" w:lineRule="auto"/>
              <w:ind w:right="0" w:firstLine="0"/>
              <w:jc w:val="center"/>
            </w:pPr>
            <w:r>
              <w:rPr>
                <w:b/>
              </w:rPr>
              <w:t xml:space="preserve">практические работы </w:t>
            </w:r>
          </w:p>
        </w:tc>
      </w:tr>
      <w:tr w:rsidR="003439BB" w14:paraId="4060F7D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61D3A32" w14:textId="77777777" w:rsidR="003439BB" w:rsidRDefault="00000000">
            <w:pPr>
              <w:spacing w:after="0" w:line="259" w:lineRule="auto"/>
              <w:ind w:right="50" w:firstLine="0"/>
              <w:jc w:val="center"/>
            </w:pPr>
            <w:r>
              <w:t xml:space="preserve">Урок 1 </w:t>
            </w:r>
          </w:p>
        </w:tc>
        <w:tc>
          <w:tcPr>
            <w:tcW w:w="6522" w:type="dxa"/>
            <w:tcBorders>
              <w:top w:val="single" w:sz="4" w:space="0" w:color="000000"/>
              <w:left w:val="single" w:sz="4" w:space="0" w:color="000000"/>
              <w:bottom w:val="single" w:sz="4" w:space="0" w:color="000000"/>
              <w:right w:val="single" w:sz="4" w:space="0" w:color="000000"/>
            </w:tcBorders>
          </w:tcPr>
          <w:p w14:paraId="1A4E692E" w14:textId="77777777" w:rsidR="003439BB" w:rsidRDefault="00000000">
            <w:pPr>
              <w:spacing w:after="0" w:line="259" w:lineRule="auto"/>
              <w:ind w:right="0" w:firstLine="0"/>
            </w:pPr>
            <w:r>
              <w:t xml:space="preserve">Состав хозяйства. Отраслевая структура, функциональная и </w:t>
            </w:r>
          </w:p>
        </w:tc>
        <w:tc>
          <w:tcPr>
            <w:tcW w:w="1699" w:type="dxa"/>
            <w:tcBorders>
              <w:top w:val="single" w:sz="4" w:space="0" w:color="000000"/>
              <w:left w:val="single" w:sz="4" w:space="0" w:color="000000"/>
              <w:bottom w:val="single" w:sz="4" w:space="0" w:color="000000"/>
              <w:right w:val="single" w:sz="4" w:space="0" w:color="000000"/>
            </w:tcBorders>
          </w:tcPr>
          <w:p w14:paraId="4D25DB75" w14:textId="77777777" w:rsidR="003439BB" w:rsidRDefault="00000000">
            <w:pPr>
              <w:spacing w:after="0" w:line="259" w:lineRule="auto"/>
              <w:ind w:right="0" w:firstLine="0"/>
              <w:jc w:val="center"/>
            </w:pPr>
            <w:r>
              <w:t xml:space="preserve"> </w:t>
            </w:r>
          </w:p>
        </w:tc>
      </w:tr>
    </w:tbl>
    <w:p w14:paraId="6311A363"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8" w:type="dxa"/>
        </w:tblCellMar>
        <w:tblLook w:val="04A0" w:firstRow="1" w:lastRow="0" w:firstColumn="1" w:lastColumn="0" w:noHBand="0" w:noVBand="1"/>
      </w:tblPr>
      <w:tblGrid>
        <w:gridCol w:w="1527"/>
        <w:gridCol w:w="6522"/>
        <w:gridCol w:w="1699"/>
      </w:tblGrid>
      <w:tr w:rsidR="003439BB" w14:paraId="24E8C07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6B5FF75" w14:textId="77777777" w:rsidR="003439BB" w:rsidRDefault="003439BB">
            <w:pPr>
              <w:spacing w:after="160" w:line="259" w:lineRule="auto"/>
              <w:ind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14:paraId="7F15F3F5" w14:textId="77777777" w:rsidR="003439BB" w:rsidRDefault="00000000">
            <w:pPr>
              <w:spacing w:after="0" w:line="259" w:lineRule="auto"/>
              <w:ind w:right="0" w:firstLine="0"/>
            </w:pPr>
            <w:r>
              <w:t xml:space="preserve">территориальная структуры хозяйства страны, факторы их формирования и развития. Факторы производства </w:t>
            </w:r>
          </w:p>
        </w:tc>
        <w:tc>
          <w:tcPr>
            <w:tcW w:w="1699" w:type="dxa"/>
            <w:tcBorders>
              <w:top w:val="single" w:sz="4" w:space="0" w:color="000000"/>
              <w:left w:val="single" w:sz="4" w:space="0" w:color="000000"/>
              <w:bottom w:val="single" w:sz="4" w:space="0" w:color="000000"/>
              <w:right w:val="single" w:sz="4" w:space="0" w:color="000000"/>
            </w:tcBorders>
          </w:tcPr>
          <w:p w14:paraId="083CF0A6" w14:textId="77777777" w:rsidR="003439BB" w:rsidRDefault="003439BB">
            <w:pPr>
              <w:spacing w:after="160" w:line="259" w:lineRule="auto"/>
              <w:ind w:right="0" w:firstLine="0"/>
              <w:jc w:val="left"/>
            </w:pPr>
          </w:p>
        </w:tc>
      </w:tr>
      <w:tr w:rsidR="003439BB" w14:paraId="627C98BE"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102D2706" w14:textId="77777777" w:rsidR="003439BB" w:rsidRDefault="00000000">
            <w:pPr>
              <w:spacing w:after="0" w:line="259" w:lineRule="auto"/>
              <w:ind w:right="80" w:firstLine="0"/>
              <w:jc w:val="center"/>
            </w:pPr>
            <w:r>
              <w:lastRenderedPageBreak/>
              <w:t xml:space="preserve">Урок 2 </w:t>
            </w:r>
          </w:p>
        </w:tc>
        <w:tc>
          <w:tcPr>
            <w:tcW w:w="6522" w:type="dxa"/>
            <w:tcBorders>
              <w:top w:val="single" w:sz="4" w:space="0" w:color="000000"/>
              <w:left w:val="single" w:sz="4" w:space="0" w:color="000000"/>
              <w:bottom w:val="single" w:sz="4" w:space="0" w:color="000000"/>
              <w:right w:val="single" w:sz="4" w:space="0" w:color="000000"/>
            </w:tcBorders>
          </w:tcPr>
          <w:p w14:paraId="2F3EB9B8" w14:textId="77777777" w:rsidR="003439BB" w:rsidRDefault="00000000">
            <w:pPr>
              <w:spacing w:after="0" w:line="259" w:lineRule="auto"/>
              <w:ind w:right="89" w:firstLine="0"/>
            </w:pPr>
            <w:r>
              <w:t xml:space="preserve">Экономико-географическое положение России как фактор развития её хозяйства. BBП и BPП. Экономические карты. «Стратегия пространственного развития Российской Федерации на период до 2025 года». Геостратегические территории </w:t>
            </w:r>
          </w:p>
        </w:tc>
        <w:tc>
          <w:tcPr>
            <w:tcW w:w="1699" w:type="dxa"/>
            <w:tcBorders>
              <w:top w:val="single" w:sz="4" w:space="0" w:color="000000"/>
              <w:left w:val="single" w:sz="4" w:space="0" w:color="000000"/>
              <w:bottom w:val="single" w:sz="4" w:space="0" w:color="000000"/>
              <w:right w:val="single" w:sz="4" w:space="0" w:color="000000"/>
            </w:tcBorders>
          </w:tcPr>
          <w:p w14:paraId="14678596" w14:textId="77777777" w:rsidR="003439BB" w:rsidRDefault="00000000">
            <w:pPr>
              <w:spacing w:after="0" w:line="259" w:lineRule="auto"/>
              <w:ind w:right="30" w:firstLine="0"/>
              <w:jc w:val="center"/>
            </w:pPr>
            <w:r>
              <w:t xml:space="preserve"> </w:t>
            </w:r>
          </w:p>
        </w:tc>
      </w:tr>
      <w:tr w:rsidR="003439BB" w14:paraId="222F261A"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60FC9547" w14:textId="77777777" w:rsidR="003439BB" w:rsidRDefault="00000000">
            <w:pPr>
              <w:spacing w:after="0" w:line="259" w:lineRule="auto"/>
              <w:ind w:right="78" w:firstLine="0"/>
              <w:jc w:val="center"/>
            </w:pPr>
            <w:r>
              <w:t xml:space="preserve">Урок 3 </w:t>
            </w:r>
          </w:p>
        </w:tc>
        <w:tc>
          <w:tcPr>
            <w:tcW w:w="6522" w:type="dxa"/>
            <w:tcBorders>
              <w:top w:val="single" w:sz="4" w:space="0" w:color="000000"/>
              <w:left w:val="single" w:sz="4" w:space="0" w:color="000000"/>
              <w:bottom w:val="single" w:sz="4" w:space="0" w:color="000000"/>
              <w:right w:val="single" w:sz="4" w:space="0" w:color="000000"/>
            </w:tcBorders>
          </w:tcPr>
          <w:p w14:paraId="54F79FFB" w14:textId="77777777" w:rsidR="003439BB" w:rsidRDefault="00000000">
            <w:pPr>
              <w:spacing w:after="0" w:line="259" w:lineRule="auto"/>
              <w:ind w:right="88" w:firstLine="0"/>
            </w:pPr>
            <w:r>
              <w:t xml:space="preserve">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 </w:t>
            </w:r>
          </w:p>
        </w:tc>
        <w:tc>
          <w:tcPr>
            <w:tcW w:w="1699" w:type="dxa"/>
            <w:tcBorders>
              <w:top w:val="single" w:sz="4" w:space="0" w:color="000000"/>
              <w:left w:val="single" w:sz="4" w:space="0" w:color="000000"/>
              <w:bottom w:val="single" w:sz="4" w:space="0" w:color="000000"/>
              <w:right w:val="single" w:sz="4" w:space="0" w:color="000000"/>
            </w:tcBorders>
          </w:tcPr>
          <w:p w14:paraId="3AC13C32" w14:textId="77777777" w:rsidR="003439BB" w:rsidRDefault="00000000">
            <w:pPr>
              <w:spacing w:after="0" w:line="259" w:lineRule="auto"/>
              <w:ind w:right="83" w:firstLine="0"/>
              <w:jc w:val="center"/>
            </w:pPr>
            <w:r>
              <w:t xml:space="preserve">0,5 </w:t>
            </w:r>
          </w:p>
        </w:tc>
      </w:tr>
      <w:tr w:rsidR="003439BB" w14:paraId="5284A8D8" w14:textId="77777777">
        <w:trPr>
          <w:trHeight w:val="565"/>
        </w:trPr>
        <w:tc>
          <w:tcPr>
            <w:tcW w:w="1527" w:type="dxa"/>
            <w:tcBorders>
              <w:top w:val="single" w:sz="4" w:space="0" w:color="000000"/>
              <w:left w:val="single" w:sz="4" w:space="0" w:color="000000"/>
              <w:bottom w:val="single" w:sz="4" w:space="0" w:color="000000"/>
              <w:right w:val="single" w:sz="4" w:space="0" w:color="000000"/>
            </w:tcBorders>
          </w:tcPr>
          <w:p w14:paraId="05D5886B" w14:textId="77777777" w:rsidR="003439BB" w:rsidRDefault="00000000">
            <w:pPr>
              <w:spacing w:after="0" w:line="259" w:lineRule="auto"/>
              <w:ind w:right="80" w:firstLine="0"/>
              <w:jc w:val="center"/>
            </w:pPr>
            <w:r>
              <w:t xml:space="preserve">Урок 4 </w:t>
            </w:r>
          </w:p>
        </w:tc>
        <w:tc>
          <w:tcPr>
            <w:tcW w:w="6522" w:type="dxa"/>
            <w:tcBorders>
              <w:top w:val="single" w:sz="4" w:space="0" w:color="000000"/>
              <w:left w:val="single" w:sz="4" w:space="0" w:color="000000"/>
              <w:bottom w:val="single" w:sz="4" w:space="0" w:color="000000"/>
              <w:right w:val="single" w:sz="4" w:space="0" w:color="000000"/>
            </w:tcBorders>
          </w:tcPr>
          <w:p w14:paraId="6BDF2398" w14:textId="77777777" w:rsidR="003439BB" w:rsidRDefault="00000000">
            <w:pPr>
              <w:spacing w:after="0" w:line="259" w:lineRule="auto"/>
              <w:ind w:right="0" w:firstLine="0"/>
            </w:pPr>
            <w:r>
              <w:t xml:space="preserve">Резервный урок. Обобщающее повторение по теме «Общая характеристика хозяйства России» </w:t>
            </w:r>
          </w:p>
        </w:tc>
        <w:tc>
          <w:tcPr>
            <w:tcW w:w="1699" w:type="dxa"/>
            <w:tcBorders>
              <w:top w:val="single" w:sz="4" w:space="0" w:color="000000"/>
              <w:left w:val="single" w:sz="4" w:space="0" w:color="000000"/>
              <w:bottom w:val="single" w:sz="4" w:space="0" w:color="000000"/>
              <w:right w:val="single" w:sz="4" w:space="0" w:color="000000"/>
            </w:tcBorders>
          </w:tcPr>
          <w:p w14:paraId="6A657D4B" w14:textId="77777777" w:rsidR="003439BB" w:rsidRDefault="00000000">
            <w:pPr>
              <w:spacing w:after="0" w:line="259" w:lineRule="auto"/>
              <w:ind w:right="30" w:firstLine="0"/>
              <w:jc w:val="center"/>
            </w:pPr>
            <w:r>
              <w:t xml:space="preserve"> </w:t>
            </w:r>
          </w:p>
        </w:tc>
      </w:tr>
      <w:tr w:rsidR="003439BB" w14:paraId="0193636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64E5750" w14:textId="77777777" w:rsidR="003439BB" w:rsidRDefault="00000000">
            <w:pPr>
              <w:spacing w:after="0" w:line="259" w:lineRule="auto"/>
              <w:ind w:right="80" w:firstLine="0"/>
              <w:jc w:val="center"/>
            </w:pPr>
            <w:r>
              <w:t xml:space="preserve">Урок 5 </w:t>
            </w:r>
          </w:p>
        </w:tc>
        <w:tc>
          <w:tcPr>
            <w:tcW w:w="6522" w:type="dxa"/>
            <w:tcBorders>
              <w:top w:val="single" w:sz="4" w:space="0" w:color="000000"/>
              <w:left w:val="single" w:sz="4" w:space="0" w:color="000000"/>
              <w:bottom w:val="single" w:sz="4" w:space="0" w:color="000000"/>
              <w:right w:val="single" w:sz="4" w:space="0" w:color="000000"/>
            </w:tcBorders>
          </w:tcPr>
          <w:p w14:paraId="467860AB" w14:textId="77777777" w:rsidR="003439BB" w:rsidRDefault="00000000">
            <w:pPr>
              <w:spacing w:after="0" w:line="259" w:lineRule="auto"/>
              <w:ind w:right="0" w:firstLine="0"/>
            </w:pPr>
            <w:r>
              <w:t xml:space="preserve">ТЭК. Место России в мировой добыче основных видов топливных ресурсов. Угольная промышленность </w:t>
            </w:r>
          </w:p>
        </w:tc>
        <w:tc>
          <w:tcPr>
            <w:tcW w:w="1699" w:type="dxa"/>
            <w:tcBorders>
              <w:top w:val="single" w:sz="4" w:space="0" w:color="000000"/>
              <w:left w:val="single" w:sz="4" w:space="0" w:color="000000"/>
              <w:bottom w:val="single" w:sz="4" w:space="0" w:color="000000"/>
              <w:right w:val="single" w:sz="4" w:space="0" w:color="000000"/>
            </w:tcBorders>
          </w:tcPr>
          <w:p w14:paraId="13215A56" w14:textId="77777777" w:rsidR="003439BB" w:rsidRDefault="00000000">
            <w:pPr>
              <w:spacing w:after="0" w:line="259" w:lineRule="auto"/>
              <w:ind w:right="30" w:firstLine="0"/>
              <w:jc w:val="center"/>
            </w:pPr>
            <w:r>
              <w:t xml:space="preserve"> </w:t>
            </w:r>
          </w:p>
        </w:tc>
      </w:tr>
      <w:tr w:rsidR="003439BB" w14:paraId="1839706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E58DE7B" w14:textId="77777777" w:rsidR="003439BB" w:rsidRDefault="00000000">
            <w:pPr>
              <w:spacing w:after="0" w:line="259" w:lineRule="auto"/>
              <w:ind w:right="78" w:firstLine="0"/>
              <w:jc w:val="center"/>
            </w:pPr>
            <w:r>
              <w:t xml:space="preserve">Урок 6 </w:t>
            </w:r>
          </w:p>
        </w:tc>
        <w:tc>
          <w:tcPr>
            <w:tcW w:w="6522" w:type="dxa"/>
            <w:tcBorders>
              <w:top w:val="single" w:sz="4" w:space="0" w:color="000000"/>
              <w:left w:val="single" w:sz="4" w:space="0" w:color="000000"/>
              <w:bottom w:val="single" w:sz="4" w:space="0" w:color="000000"/>
              <w:right w:val="single" w:sz="4" w:space="0" w:color="000000"/>
            </w:tcBorders>
          </w:tcPr>
          <w:p w14:paraId="025BBE6D" w14:textId="77777777" w:rsidR="003439BB" w:rsidRDefault="00000000">
            <w:pPr>
              <w:spacing w:after="0" w:line="259" w:lineRule="auto"/>
              <w:ind w:right="0" w:firstLine="0"/>
              <w:jc w:val="left"/>
            </w:pPr>
            <w:r>
              <w:t xml:space="preserve">Нефтяная промышленность </w:t>
            </w:r>
          </w:p>
        </w:tc>
        <w:tc>
          <w:tcPr>
            <w:tcW w:w="1699" w:type="dxa"/>
            <w:tcBorders>
              <w:top w:val="single" w:sz="4" w:space="0" w:color="000000"/>
              <w:left w:val="single" w:sz="4" w:space="0" w:color="000000"/>
              <w:bottom w:val="single" w:sz="4" w:space="0" w:color="000000"/>
              <w:right w:val="single" w:sz="4" w:space="0" w:color="000000"/>
            </w:tcBorders>
          </w:tcPr>
          <w:p w14:paraId="14A4FAE2" w14:textId="77777777" w:rsidR="003439BB" w:rsidRDefault="00000000">
            <w:pPr>
              <w:spacing w:after="0" w:line="259" w:lineRule="auto"/>
              <w:ind w:right="30" w:firstLine="0"/>
              <w:jc w:val="center"/>
            </w:pPr>
            <w:r>
              <w:t xml:space="preserve"> </w:t>
            </w:r>
          </w:p>
        </w:tc>
      </w:tr>
      <w:tr w:rsidR="003439BB" w14:paraId="00050C7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E9B0742" w14:textId="77777777" w:rsidR="003439BB" w:rsidRDefault="00000000">
            <w:pPr>
              <w:spacing w:after="0" w:line="259" w:lineRule="auto"/>
              <w:ind w:right="80" w:firstLine="0"/>
              <w:jc w:val="center"/>
            </w:pPr>
            <w:r>
              <w:t xml:space="preserve">Урок 7 </w:t>
            </w:r>
          </w:p>
        </w:tc>
        <w:tc>
          <w:tcPr>
            <w:tcW w:w="6522" w:type="dxa"/>
            <w:tcBorders>
              <w:top w:val="single" w:sz="4" w:space="0" w:color="000000"/>
              <w:left w:val="single" w:sz="4" w:space="0" w:color="000000"/>
              <w:bottom w:val="single" w:sz="4" w:space="0" w:color="000000"/>
              <w:right w:val="single" w:sz="4" w:space="0" w:color="000000"/>
            </w:tcBorders>
          </w:tcPr>
          <w:p w14:paraId="4C72689F" w14:textId="77777777" w:rsidR="003439BB" w:rsidRDefault="00000000">
            <w:pPr>
              <w:spacing w:after="0" w:line="259" w:lineRule="auto"/>
              <w:ind w:right="0" w:firstLine="0"/>
              <w:jc w:val="left"/>
            </w:pPr>
            <w:r>
              <w:t xml:space="preserve">Газовая промышленность </w:t>
            </w:r>
          </w:p>
        </w:tc>
        <w:tc>
          <w:tcPr>
            <w:tcW w:w="1699" w:type="dxa"/>
            <w:tcBorders>
              <w:top w:val="single" w:sz="4" w:space="0" w:color="000000"/>
              <w:left w:val="single" w:sz="4" w:space="0" w:color="000000"/>
              <w:bottom w:val="single" w:sz="4" w:space="0" w:color="000000"/>
              <w:right w:val="single" w:sz="4" w:space="0" w:color="000000"/>
            </w:tcBorders>
          </w:tcPr>
          <w:p w14:paraId="5C2484BC" w14:textId="77777777" w:rsidR="003439BB" w:rsidRDefault="00000000">
            <w:pPr>
              <w:spacing w:after="0" w:line="259" w:lineRule="auto"/>
              <w:ind w:right="30" w:firstLine="0"/>
              <w:jc w:val="center"/>
            </w:pPr>
            <w:r>
              <w:t xml:space="preserve"> </w:t>
            </w:r>
          </w:p>
        </w:tc>
      </w:tr>
      <w:tr w:rsidR="003439BB" w14:paraId="1CEA7FC1"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5CBD22B3" w14:textId="77777777" w:rsidR="003439BB" w:rsidRDefault="00000000">
            <w:pPr>
              <w:spacing w:after="0" w:line="259" w:lineRule="auto"/>
              <w:ind w:right="78" w:firstLine="0"/>
              <w:jc w:val="center"/>
            </w:pPr>
            <w:r>
              <w:t xml:space="preserve">Урок 8 </w:t>
            </w:r>
          </w:p>
        </w:tc>
        <w:tc>
          <w:tcPr>
            <w:tcW w:w="6522" w:type="dxa"/>
            <w:tcBorders>
              <w:top w:val="single" w:sz="4" w:space="0" w:color="000000"/>
              <w:left w:val="single" w:sz="4" w:space="0" w:color="000000"/>
              <w:bottom w:val="single" w:sz="4" w:space="0" w:color="000000"/>
              <w:right w:val="single" w:sz="4" w:space="0" w:color="000000"/>
            </w:tcBorders>
          </w:tcPr>
          <w:p w14:paraId="5EE92091" w14:textId="77777777" w:rsidR="003439BB" w:rsidRDefault="00000000">
            <w:pPr>
              <w:spacing w:after="0" w:line="259" w:lineRule="auto"/>
              <w:ind w:right="93" w:firstLine="0"/>
            </w:pPr>
            <w:r>
              <w:t xml:space="preserve">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 </w:t>
            </w:r>
          </w:p>
        </w:tc>
        <w:tc>
          <w:tcPr>
            <w:tcW w:w="1699" w:type="dxa"/>
            <w:tcBorders>
              <w:top w:val="single" w:sz="4" w:space="0" w:color="000000"/>
              <w:left w:val="single" w:sz="4" w:space="0" w:color="000000"/>
              <w:bottom w:val="single" w:sz="4" w:space="0" w:color="000000"/>
              <w:right w:val="single" w:sz="4" w:space="0" w:color="000000"/>
            </w:tcBorders>
          </w:tcPr>
          <w:p w14:paraId="309345D3" w14:textId="77777777" w:rsidR="003439BB" w:rsidRDefault="00000000">
            <w:pPr>
              <w:spacing w:after="0" w:line="259" w:lineRule="auto"/>
              <w:ind w:right="83" w:firstLine="0"/>
              <w:jc w:val="center"/>
            </w:pPr>
            <w:r>
              <w:t xml:space="preserve">0,5 </w:t>
            </w:r>
          </w:p>
        </w:tc>
      </w:tr>
      <w:tr w:rsidR="003439BB" w14:paraId="7A35C277" w14:textId="77777777">
        <w:trPr>
          <w:trHeight w:val="2218"/>
        </w:trPr>
        <w:tc>
          <w:tcPr>
            <w:tcW w:w="1527" w:type="dxa"/>
            <w:tcBorders>
              <w:top w:val="single" w:sz="4" w:space="0" w:color="000000"/>
              <w:left w:val="single" w:sz="4" w:space="0" w:color="000000"/>
              <w:bottom w:val="single" w:sz="4" w:space="0" w:color="000000"/>
              <w:right w:val="single" w:sz="4" w:space="0" w:color="000000"/>
            </w:tcBorders>
          </w:tcPr>
          <w:p w14:paraId="6B33C941" w14:textId="77777777" w:rsidR="003439BB" w:rsidRDefault="00000000">
            <w:pPr>
              <w:spacing w:after="0" w:line="259" w:lineRule="auto"/>
              <w:ind w:right="78" w:firstLine="0"/>
              <w:jc w:val="center"/>
            </w:pPr>
            <w:r>
              <w:t xml:space="preserve">Урок 9 </w:t>
            </w:r>
          </w:p>
        </w:tc>
        <w:tc>
          <w:tcPr>
            <w:tcW w:w="6522" w:type="dxa"/>
            <w:tcBorders>
              <w:top w:val="single" w:sz="4" w:space="0" w:color="000000"/>
              <w:left w:val="single" w:sz="4" w:space="0" w:color="000000"/>
              <w:bottom w:val="single" w:sz="4" w:space="0" w:color="000000"/>
              <w:right w:val="single" w:sz="4" w:space="0" w:color="000000"/>
            </w:tcBorders>
          </w:tcPr>
          <w:p w14:paraId="3CBCC105" w14:textId="77777777" w:rsidR="003439BB" w:rsidRDefault="00000000">
            <w:pPr>
              <w:spacing w:after="0" w:line="259" w:lineRule="auto"/>
              <w:ind w:right="89" w:firstLine="0"/>
            </w:pPr>
            <w: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1523-p. Практическая работа «Сравнительная оценка возможностей для развития энергетики ВИЭ в отдельных регионах страны» </w:t>
            </w:r>
          </w:p>
        </w:tc>
        <w:tc>
          <w:tcPr>
            <w:tcW w:w="1699" w:type="dxa"/>
            <w:tcBorders>
              <w:top w:val="single" w:sz="4" w:space="0" w:color="000000"/>
              <w:left w:val="single" w:sz="4" w:space="0" w:color="000000"/>
              <w:bottom w:val="single" w:sz="4" w:space="0" w:color="000000"/>
              <w:right w:val="single" w:sz="4" w:space="0" w:color="000000"/>
            </w:tcBorders>
          </w:tcPr>
          <w:p w14:paraId="3045A0C7" w14:textId="77777777" w:rsidR="003439BB" w:rsidRDefault="00000000">
            <w:pPr>
              <w:spacing w:after="0" w:line="259" w:lineRule="auto"/>
              <w:ind w:right="83" w:firstLine="0"/>
              <w:jc w:val="center"/>
            </w:pPr>
            <w:r>
              <w:t xml:space="preserve">0,5 </w:t>
            </w:r>
          </w:p>
        </w:tc>
      </w:tr>
      <w:tr w:rsidR="003439BB" w14:paraId="67DE679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B7236B4" w14:textId="77777777" w:rsidR="003439BB" w:rsidRDefault="00000000">
            <w:pPr>
              <w:spacing w:after="0" w:line="259" w:lineRule="auto"/>
              <w:ind w:right="85" w:firstLine="0"/>
              <w:jc w:val="center"/>
            </w:pPr>
            <w:r>
              <w:t xml:space="preserve">Урок 10 </w:t>
            </w:r>
          </w:p>
        </w:tc>
        <w:tc>
          <w:tcPr>
            <w:tcW w:w="6522" w:type="dxa"/>
            <w:tcBorders>
              <w:top w:val="single" w:sz="4" w:space="0" w:color="000000"/>
              <w:left w:val="single" w:sz="4" w:space="0" w:color="000000"/>
              <w:bottom w:val="single" w:sz="4" w:space="0" w:color="000000"/>
              <w:right w:val="single" w:sz="4" w:space="0" w:color="000000"/>
            </w:tcBorders>
          </w:tcPr>
          <w:p w14:paraId="67A991BF" w14:textId="77777777" w:rsidR="003439BB" w:rsidRDefault="00000000">
            <w:pPr>
              <w:spacing w:after="0" w:line="259" w:lineRule="auto"/>
              <w:ind w:right="0" w:firstLine="0"/>
            </w:pPr>
            <w:r>
              <w:t xml:space="preserve">Резервный урок. Обобщающее повторение по теме «Топливно-энергетический комплекс (ТЭК)» </w:t>
            </w:r>
          </w:p>
        </w:tc>
        <w:tc>
          <w:tcPr>
            <w:tcW w:w="1699" w:type="dxa"/>
            <w:tcBorders>
              <w:top w:val="single" w:sz="4" w:space="0" w:color="000000"/>
              <w:left w:val="single" w:sz="4" w:space="0" w:color="000000"/>
              <w:bottom w:val="single" w:sz="4" w:space="0" w:color="000000"/>
              <w:right w:val="single" w:sz="4" w:space="0" w:color="000000"/>
            </w:tcBorders>
          </w:tcPr>
          <w:p w14:paraId="6F493E0D" w14:textId="77777777" w:rsidR="003439BB" w:rsidRDefault="00000000">
            <w:pPr>
              <w:spacing w:after="0" w:line="259" w:lineRule="auto"/>
              <w:ind w:right="30" w:firstLine="0"/>
              <w:jc w:val="center"/>
            </w:pPr>
            <w:r>
              <w:t xml:space="preserve"> </w:t>
            </w:r>
          </w:p>
        </w:tc>
      </w:tr>
      <w:tr w:rsidR="003439BB" w14:paraId="409A0D06" w14:textId="77777777">
        <w:trPr>
          <w:trHeight w:val="1666"/>
        </w:trPr>
        <w:tc>
          <w:tcPr>
            <w:tcW w:w="1527" w:type="dxa"/>
            <w:tcBorders>
              <w:top w:val="single" w:sz="4" w:space="0" w:color="000000"/>
              <w:left w:val="single" w:sz="4" w:space="0" w:color="000000"/>
              <w:bottom w:val="single" w:sz="4" w:space="0" w:color="000000"/>
              <w:right w:val="single" w:sz="4" w:space="0" w:color="000000"/>
            </w:tcBorders>
          </w:tcPr>
          <w:p w14:paraId="5A39EBA4" w14:textId="77777777" w:rsidR="003439BB" w:rsidRDefault="00000000">
            <w:pPr>
              <w:spacing w:after="0" w:line="259" w:lineRule="auto"/>
              <w:ind w:right="92" w:firstLine="0"/>
              <w:jc w:val="center"/>
            </w:pPr>
            <w:r>
              <w:t xml:space="preserve">Урок 11 </w:t>
            </w:r>
          </w:p>
        </w:tc>
        <w:tc>
          <w:tcPr>
            <w:tcW w:w="6522" w:type="dxa"/>
            <w:tcBorders>
              <w:top w:val="single" w:sz="4" w:space="0" w:color="000000"/>
              <w:left w:val="single" w:sz="4" w:space="0" w:color="000000"/>
              <w:bottom w:val="single" w:sz="4" w:space="0" w:color="000000"/>
              <w:right w:val="single" w:sz="4" w:space="0" w:color="000000"/>
            </w:tcBorders>
          </w:tcPr>
          <w:p w14:paraId="7B11EB36" w14:textId="77777777" w:rsidR="003439BB" w:rsidRDefault="00000000">
            <w:pPr>
              <w:spacing w:after="0" w:line="259" w:lineRule="auto"/>
              <w:ind w:right="86" w:firstLine="0"/>
            </w:pPr>
            <w: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w:t>
            </w:r>
            <w:r>
              <w:rPr>
                <w:b/>
              </w:rPr>
              <w:t xml:space="preserve"> </w:t>
            </w:r>
            <w:r>
              <w:t xml:space="preserve">года», утвержденной распоряжением Правительства Российской Федерации от 28 декабря 2022 г. № 4260-p </w:t>
            </w:r>
          </w:p>
        </w:tc>
        <w:tc>
          <w:tcPr>
            <w:tcW w:w="1699" w:type="dxa"/>
            <w:tcBorders>
              <w:top w:val="single" w:sz="4" w:space="0" w:color="000000"/>
              <w:left w:val="single" w:sz="4" w:space="0" w:color="000000"/>
              <w:bottom w:val="single" w:sz="4" w:space="0" w:color="000000"/>
              <w:right w:val="single" w:sz="4" w:space="0" w:color="000000"/>
            </w:tcBorders>
          </w:tcPr>
          <w:p w14:paraId="79796163" w14:textId="77777777" w:rsidR="003439BB" w:rsidRDefault="00000000">
            <w:pPr>
              <w:spacing w:after="0" w:line="259" w:lineRule="auto"/>
              <w:ind w:right="30" w:firstLine="0"/>
              <w:jc w:val="center"/>
            </w:pPr>
            <w:r>
              <w:t xml:space="preserve"> </w:t>
            </w:r>
          </w:p>
        </w:tc>
      </w:tr>
      <w:tr w:rsidR="003439BB" w14:paraId="427B95C0" w14:textId="77777777">
        <w:trPr>
          <w:trHeight w:val="1116"/>
        </w:trPr>
        <w:tc>
          <w:tcPr>
            <w:tcW w:w="1527" w:type="dxa"/>
            <w:tcBorders>
              <w:top w:val="single" w:sz="4" w:space="0" w:color="000000"/>
              <w:left w:val="single" w:sz="4" w:space="0" w:color="000000"/>
              <w:bottom w:val="single" w:sz="4" w:space="0" w:color="000000"/>
              <w:right w:val="single" w:sz="4" w:space="0" w:color="000000"/>
            </w:tcBorders>
          </w:tcPr>
          <w:p w14:paraId="70F274F8" w14:textId="77777777" w:rsidR="003439BB" w:rsidRDefault="00000000">
            <w:pPr>
              <w:spacing w:after="0" w:line="259" w:lineRule="auto"/>
              <w:ind w:right="92" w:firstLine="0"/>
              <w:jc w:val="center"/>
            </w:pPr>
            <w:r>
              <w:t xml:space="preserve">Урок 12 </w:t>
            </w:r>
          </w:p>
        </w:tc>
        <w:tc>
          <w:tcPr>
            <w:tcW w:w="6522" w:type="dxa"/>
            <w:tcBorders>
              <w:top w:val="single" w:sz="4" w:space="0" w:color="000000"/>
              <w:left w:val="single" w:sz="4" w:space="0" w:color="000000"/>
              <w:bottom w:val="single" w:sz="4" w:space="0" w:color="000000"/>
              <w:right w:val="single" w:sz="4" w:space="0" w:color="000000"/>
            </w:tcBorders>
          </w:tcPr>
          <w:p w14:paraId="207E4D79" w14:textId="77777777" w:rsidR="003439BB" w:rsidRDefault="00000000">
            <w:pPr>
              <w:spacing w:after="0" w:line="259" w:lineRule="auto"/>
              <w:ind w:right="88" w:firstLine="0"/>
            </w:pPr>
            <w:r>
              <w:t xml:space="preserve">Место России в мировом проіізводстве чёрных металлов. Особенности технологии производства чёрных металлов. География металлургии чёрных металлов: основные районы и центры </w:t>
            </w:r>
          </w:p>
        </w:tc>
        <w:tc>
          <w:tcPr>
            <w:tcW w:w="1699" w:type="dxa"/>
            <w:tcBorders>
              <w:top w:val="single" w:sz="4" w:space="0" w:color="000000"/>
              <w:left w:val="single" w:sz="4" w:space="0" w:color="000000"/>
              <w:bottom w:val="single" w:sz="4" w:space="0" w:color="000000"/>
              <w:right w:val="single" w:sz="4" w:space="0" w:color="000000"/>
            </w:tcBorders>
          </w:tcPr>
          <w:p w14:paraId="286EECB5" w14:textId="77777777" w:rsidR="003439BB" w:rsidRDefault="00000000">
            <w:pPr>
              <w:spacing w:after="0" w:line="259" w:lineRule="auto"/>
              <w:ind w:right="30" w:firstLine="0"/>
              <w:jc w:val="center"/>
            </w:pPr>
            <w:r>
              <w:t xml:space="preserve"> </w:t>
            </w:r>
          </w:p>
        </w:tc>
      </w:tr>
      <w:tr w:rsidR="003439BB" w14:paraId="16C99F7D" w14:textId="77777777">
        <w:trPr>
          <w:trHeight w:val="1942"/>
        </w:trPr>
        <w:tc>
          <w:tcPr>
            <w:tcW w:w="1527" w:type="dxa"/>
            <w:tcBorders>
              <w:top w:val="single" w:sz="4" w:space="0" w:color="000000"/>
              <w:left w:val="single" w:sz="4" w:space="0" w:color="000000"/>
              <w:bottom w:val="single" w:sz="4" w:space="0" w:color="000000"/>
              <w:right w:val="single" w:sz="4" w:space="0" w:color="000000"/>
            </w:tcBorders>
          </w:tcPr>
          <w:p w14:paraId="1A2CB0DB" w14:textId="77777777" w:rsidR="003439BB" w:rsidRDefault="00000000">
            <w:pPr>
              <w:spacing w:after="0" w:line="259" w:lineRule="auto"/>
              <w:ind w:right="92" w:firstLine="0"/>
              <w:jc w:val="center"/>
            </w:pPr>
            <w:r>
              <w:lastRenderedPageBreak/>
              <w:t xml:space="preserve">Урок 13 </w:t>
            </w:r>
          </w:p>
        </w:tc>
        <w:tc>
          <w:tcPr>
            <w:tcW w:w="6522" w:type="dxa"/>
            <w:tcBorders>
              <w:top w:val="single" w:sz="4" w:space="0" w:color="000000"/>
              <w:left w:val="single" w:sz="4" w:space="0" w:color="000000"/>
              <w:bottom w:val="single" w:sz="4" w:space="0" w:color="000000"/>
              <w:right w:val="single" w:sz="4" w:space="0" w:color="000000"/>
            </w:tcBorders>
          </w:tcPr>
          <w:p w14:paraId="3F898DB0" w14:textId="77777777" w:rsidR="003439BB" w:rsidRDefault="00000000">
            <w:pPr>
              <w:spacing w:after="0" w:line="259" w:lineRule="auto"/>
              <w:ind w:right="0" w:firstLine="0"/>
            </w:pPr>
            <w:r>
              <w:t xml:space="preserve">Место России в мировом производстве цветных металлов. </w:t>
            </w:r>
          </w:p>
          <w:p w14:paraId="1B0D6165" w14:textId="77777777" w:rsidR="003439BB" w:rsidRDefault="00000000">
            <w:pPr>
              <w:spacing w:after="0" w:line="259" w:lineRule="auto"/>
              <w:ind w:right="88" w:firstLine="0"/>
            </w:pPr>
            <w:r>
              <w:t xml:space="preserve">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cтpaны (по выбору)» </w:t>
            </w:r>
          </w:p>
        </w:tc>
        <w:tc>
          <w:tcPr>
            <w:tcW w:w="1699" w:type="dxa"/>
            <w:tcBorders>
              <w:top w:val="single" w:sz="4" w:space="0" w:color="000000"/>
              <w:left w:val="single" w:sz="4" w:space="0" w:color="000000"/>
              <w:bottom w:val="single" w:sz="4" w:space="0" w:color="000000"/>
              <w:right w:val="single" w:sz="4" w:space="0" w:color="000000"/>
            </w:tcBorders>
          </w:tcPr>
          <w:p w14:paraId="6B5E2BF7" w14:textId="77777777" w:rsidR="003439BB" w:rsidRDefault="00000000">
            <w:pPr>
              <w:spacing w:after="0" w:line="259" w:lineRule="auto"/>
              <w:ind w:right="83" w:firstLine="0"/>
              <w:jc w:val="center"/>
            </w:pPr>
            <w:r>
              <w:t xml:space="preserve">0,5 </w:t>
            </w:r>
          </w:p>
        </w:tc>
      </w:tr>
      <w:tr w:rsidR="003439BB" w14:paraId="6B461A0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FF84285" w14:textId="77777777" w:rsidR="003439BB" w:rsidRDefault="00000000">
            <w:pPr>
              <w:spacing w:after="0" w:line="259" w:lineRule="auto"/>
              <w:ind w:right="92" w:firstLine="0"/>
              <w:jc w:val="center"/>
            </w:pPr>
            <w:r>
              <w:t xml:space="preserve">Урок 14 </w:t>
            </w:r>
          </w:p>
        </w:tc>
        <w:tc>
          <w:tcPr>
            <w:tcW w:w="6522" w:type="dxa"/>
            <w:tcBorders>
              <w:top w:val="single" w:sz="4" w:space="0" w:color="000000"/>
              <w:left w:val="single" w:sz="4" w:space="0" w:color="000000"/>
              <w:bottom w:val="single" w:sz="4" w:space="0" w:color="000000"/>
              <w:right w:val="single" w:sz="4" w:space="0" w:color="000000"/>
            </w:tcBorders>
          </w:tcPr>
          <w:p w14:paraId="021CC66E" w14:textId="77777777" w:rsidR="003439BB" w:rsidRDefault="00000000">
            <w:pPr>
              <w:spacing w:after="0" w:line="259" w:lineRule="auto"/>
              <w:ind w:right="0" w:firstLine="0"/>
            </w:pPr>
            <w:r>
              <w:t xml:space="preserve">Машиностроительный комплекс. Роль машиностроения в </w:t>
            </w:r>
          </w:p>
        </w:tc>
        <w:tc>
          <w:tcPr>
            <w:tcW w:w="1699" w:type="dxa"/>
            <w:tcBorders>
              <w:top w:val="single" w:sz="4" w:space="0" w:color="000000"/>
              <w:left w:val="single" w:sz="4" w:space="0" w:color="000000"/>
              <w:bottom w:val="single" w:sz="4" w:space="0" w:color="000000"/>
              <w:right w:val="single" w:sz="4" w:space="0" w:color="000000"/>
            </w:tcBorders>
          </w:tcPr>
          <w:p w14:paraId="24F522D5" w14:textId="77777777" w:rsidR="003439BB" w:rsidRDefault="00000000">
            <w:pPr>
              <w:spacing w:after="0" w:line="259" w:lineRule="auto"/>
              <w:ind w:right="83" w:firstLine="0"/>
              <w:jc w:val="center"/>
            </w:pPr>
            <w:r>
              <w:t xml:space="preserve">0,5 </w:t>
            </w:r>
          </w:p>
        </w:tc>
      </w:tr>
    </w:tbl>
    <w:p w14:paraId="7B6238F0"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522"/>
        <w:gridCol w:w="1699"/>
      </w:tblGrid>
      <w:tr w:rsidR="003439BB" w14:paraId="79DCBA8D"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022F55B0" w14:textId="77777777" w:rsidR="003439BB" w:rsidRDefault="003439BB">
            <w:pPr>
              <w:spacing w:after="160" w:line="259" w:lineRule="auto"/>
              <w:ind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14:paraId="6CF6F636" w14:textId="77777777" w:rsidR="003439BB" w:rsidRDefault="00000000">
            <w:pPr>
              <w:spacing w:after="0" w:line="259" w:lineRule="auto"/>
              <w:ind w:right="61" w:firstLine="0"/>
            </w:pPr>
            <w:r>
              <w:t xml:space="preserve">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tc>
        <w:tc>
          <w:tcPr>
            <w:tcW w:w="1699" w:type="dxa"/>
            <w:tcBorders>
              <w:top w:val="single" w:sz="4" w:space="0" w:color="000000"/>
              <w:left w:val="single" w:sz="4" w:space="0" w:color="000000"/>
              <w:bottom w:val="single" w:sz="4" w:space="0" w:color="000000"/>
              <w:right w:val="single" w:sz="4" w:space="0" w:color="000000"/>
            </w:tcBorders>
          </w:tcPr>
          <w:p w14:paraId="59505514" w14:textId="77777777" w:rsidR="003439BB" w:rsidRDefault="003439BB">
            <w:pPr>
              <w:spacing w:after="160" w:line="259" w:lineRule="auto"/>
              <w:ind w:right="0" w:firstLine="0"/>
              <w:jc w:val="left"/>
            </w:pPr>
          </w:p>
        </w:tc>
      </w:tr>
      <w:tr w:rsidR="003439BB" w14:paraId="6D0E281A"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3EDAEB5" w14:textId="77777777" w:rsidR="003439BB" w:rsidRDefault="00000000">
            <w:pPr>
              <w:spacing w:after="0" w:line="259" w:lineRule="auto"/>
              <w:ind w:right="62" w:firstLine="0"/>
              <w:jc w:val="center"/>
            </w:pPr>
            <w:r>
              <w:t xml:space="preserve">Урок 15 </w:t>
            </w:r>
          </w:p>
        </w:tc>
        <w:tc>
          <w:tcPr>
            <w:tcW w:w="6522" w:type="dxa"/>
            <w:tcBorders>
              <w:top w:val="single" w:sz="4" w:space="0" w:color="000000"/>
              <w:left w:val="single" w:sz="4" w:space="0" w:color="000000"/>
              <w:bottom w:val="single" w:sz="4" w:space="0" w:color="000000"/>
              <w:right w:val="single" w:sz="4" w:space="0" w:color="000000"/>
            </w:tcBorders>
          </w:tcPr>
          <w:p w14:paraId="7054166A" w14:textId="77777777" w:rsidR="003439BB" w:rsidRDefault="00000000">
            <w:pPr>
              <w:spacing w:after="0" w:line="259" w:lineRule="auto"/>
              <w:ind w:right="61" w:firstLine="0"/>
            </w:pPr>
            <w:r>
              <w:t xml:space="preserve">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 </w:t>
            </w:r>
          </w:p>
        </w:tc>
        <w:tc>
          <w:tcPr>
            <w:tcW w:w="1699" w:type="dxa"/>
            <w:tcBorders>
              <w:top w:val="single" w:sz="4" w:space="0" w:color="000000"/>
              <w:left w:val="single" w:sz="4" w:space="0" w:color="000000"/>
              <w:bottom w:val="single" w:sz="4" w:space="0" w:color="000000"/>
              <w:right w:val="single" w:sz="4" w:space="0" w:color="000000"/>
            </w:tcBorders>
          </w:tcPr>
          <w:p w14:paraId="64ECD758" w14:textId="77777777" w:rsidR="003439BB" w:rsidRDefault="00000000">
            <w:pPr>
              <w:spacing w:after="0" w:line="259" w:lineRule="auto"/>
              <w:ind w:right="0" w:firstLine="0"/>
              <w:jc w:val="center"/>
            </w:pPr>
            <w:r>
              <w:t xml:space="preserve"> </w:t>
            </w:r>
          </w:p>
        </w:tc>
      </w:tr>
      <w:tr w:rsidR="003439BB" w14:paraId="43417CB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325652E" w14:textId="77777777" w:rsidR="003439BB" w:rsidRDefault="00000000">
            <w:pPr>
              <w:spacing w:after="0" w:line="259" w:lineRule="auto"/>
              <w:ind w:right="62" w:firstLine="0"/>
              <w:jc w:val="center"/>
            </w:pPr>
            <w:r>
              <w:t xml:space="preserve">Урок 16 </w:t>
            </w:r>
          </w:p>
        </w:tc>
        <w:tc>
          <w:tcPr>
            <w:tcW w:w="6522" w:type="dxa"/>
            <w:tcBorders>
              <w:top w:val="single" w:sz="4" w:space="0" w:color="000000"/>
              <w:left w:val="single" w:sz="4" w:space="0" w:color="000000"/>
              <w:bottom w:val="single" w:sz="4" w:space="0" w:color="000000"/>
              <w:right w:val="single" w:sz="4" w:space="0" w:color="000000"/>
            </w:tcBorders>
          </w:tcPr>
          <w:p w14:paraId="5CA779BD" w14:textId="77777777" w:rsidR="003439BB" w:rsidRDefault="00000000">
            <w:pPr>
              <w:spacing w:after="0" w:line="259" w:lineRule="auto"/>
              <w:ind w:right="0" w:firstLine="0"/>
            </w:pPr>
            <w:r>
              <w:t xml:space="preserve">Резервный урок. Обобщающее повторение по темам «Металлургический комплекс и «Машиностроительный комплекс» </w:t>
            </w:r>
          </w:p>
        </w:tc>
        <w:tc>
          <w:tcPr>
            <w:tcW w:w="1699" w:type="dxa"/>
            <w:tcBorders>
              <w:top w:val="single" w:sz="4" w:space="0" w:color="000000"/>
              <w:left w:val="single" w:sz="4" w:space="0" w:color="000000"/>
              <w:bottom w:val="single" w:sz="4" w:space="0" w:color="000000"/>
              <w:right w:val="single" w:sz="4" w:space="0" w:color="000000"/>
            </w:tcBorders>
          </w:tcPr>
          <w:p w14:paraId="1FF6344F" w14:textId="77777777" w:rsidR="003439BB" w:rsidRDefault="00000000">
            <w:pPr>
              <w:spacing w:after="0" w:line="259" w:lineRule="auto"/>
              <w:ind w:right="0" w:firstLine="0"/>
              <w:jc w:val="center"/>
            </w:pPr>
            <w:r>
              <w:t xml:space="preserve"> </w:t>
            </w:r>
          </w:p>
        </w:tc>
      </w:tr>
      <w:tr w:rsidR="003439BB" w14:paraId="76169205"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425A2CEE" w14:textId="77777777" w:rsidR="003439BB" w:rsidRDefault="00000000">
            <w:pPr>
              <w:spacing w:after="0" w:line="259" w:lineRule="auto"/>
              <w:ind w:right="62" w:firstLine="0"/>
              <w:jc w:val="center"/>
            </w:pPr>
            <w:r>
              <w:t xml:space="preserve">Урок 17 </w:t>
            </w:r>
          </w:p>
        </w:tc>
        <w:tc>
          <w:tcPr>
            <w:tcW w:w="6522" w:type="dxa"/>
            <w:tcBorders>
              <w:top w:val="single" w:sz="4" w:space="0" w:color="000000"/>
              <w:left w:val="single" w:sz="4" w:space="0" w:color="000000"/>
              <w:bottom w:val="single" w:sz="4" w:space="0" w:color="000000"/>
              <w:right w:val="single" w:sz="4" w:space="0" w:color="000000"/>
            </w:tcBorders>
          </w:tcPr>
          <w:p w14:paraId="187A85FF" w14:textId="77777777" w:rsidR="003439BB" w:rsidRDefault="00000000">
            <w:pPr>
              <w:spacing w:after="0" w:line="259" w:lineRule="auto"/>
              <w:ind w:right="58" w:firstLine="0"/>
            </w:pPr>
            <w:r>
              <w:t xml:space="preserve">Химическая промышленность. Состав, место и значение в хозяйстве. Место России в мировом производстве химической продукции </w:t>
            </w:r>
          </w:p>
        </w:tc>
        <w:tc>
          <w:tcPr>
            <w:tcW w:w="1699" w:type="dxa"/>
            <w:tcBorders>
              <w:top w:val="single" w:sz="4" w:space="0" w:color="000000"/>
              <w:left w:val="single" w:sz="4" w:space="0" w:color="000000"/>
              <w:bottom w:val="single" w:sz="4" w:space="0" w:color="000000"/>
              <w:right w:val="single" w:sz="4" w:space="0" w:color="000000"/>
            </w:tcBorders>
          </w:tcPr>
          <w:p w14:paraId="2F7351D1" w14:textId="77777777" w:rsidR="003439BB" w:rsidRDefault="00000000">
            <w:pPr>
              <w:spacing w:after="0" w:line="259" w:lineRule="auto"/>
              <w:ind w:right="0" w:firstLine="0"/>
              <w:jc w:val="center"/>
            </w:pPr>
            <w:r>
              <w:t xml:space="preserve"> </w:t>
            </w:r>
          </w:p>
        </w:tc>
      </w:tr>
      <w:tr w:rsidR="003439BB" w14:paraId="26322B81"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5AECB483" w14:textId="77777777" w:rsidR="003439BB" w:rsidRDefault="00000000">
            <w:pPr>
              <w:spacing w:after="0" w:line="259" w:lineRule="auto"/>
              <w:ind w:right="62" w:firstLine="0"/>
              <w:jc w:val="center"/>
            </w:pPr>
            <w:r>
              <w:t xml:space="preserve">Урок 18 </w:t>
            </w:r>
          </w:p>
        </w:tc>
        <w:tc>
          <w:tcPr>
            <w:tcW w:w="6522" w:type="dxa"/>
            <w:tcBorders>
              <w:top w:val="single" w:sz="4" w:space="0" w:color="000000"/>
              <w:left w:val="single" w:sz="4" w:space="0" w:color="000000"/>
              <w:bottom w:val="single" w:sz="4" w:space="0" w:color="000000"/>
              <w:right w:val="single" w:sz="4" w:space="0" w:color="000000"/>
            </w:tcBorders>
          </w:tcPr>
          <w:p w14:paraId="45D5F89B" w14:textId="77777777" w:rsidR="003439BB" w:rsidRDefault="00000000">
            <w:pPr>
              <w:spacing w:after="0" w:line="259" w:lineRule="auto"/>
              <w:ind w:right="62" w:firstLine="0"/>
            </w:pPr>
            <w:r>
              <w:t xml:space="preserve">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tc>
        <w:tc>
          <w:tcPr>
            <w:tcW w:w="1699" w:type="dxa"/>
            <w:tcBorders>
              <w:top w:val="single" w:sz="4" w:space="0" w:color="000000"/>
              <w:left w:val="single" w:sz="4" w:space="0" w:color="000000"/>
              <w:bottom w:val="single" w:sz="4" w:space="0" w:color="000000"/>
              <w:right w:val="single" w:sz="4" w:space="0" w:color="000000"/>
            </w:tcBorders>
          </w:tcPr>
          <w:p w14:paraId="3CAF252E" w14:textId="77777777" w:rsidR="003439BB" w:rsidRDefault="00000000">
            <w:pPr>
              <w:spacing w:after="0" w:line="259" w:lineRule="auto"/>
              <w:ind w:right="0" w:firstLine="0"/>
              <w:jc w:val="center"/>
            </w:pPr>
            <w:r>
              <w:t xml:space="preserve"> </w:t>
            </w:r>
          </w:p>
        </w:tc>
      </w:tr>
      <w:tr w:rsidR="003439BB" w14:paraId="0AA44DC2"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DBBCCE0" w14:textId="77777777" w:rsidR="003439BB" w:rsidRDefault="00000000">
            <w:pPr>
              <w:spacing w:after="0" w:line="259" w:lineRule="auto"/>
              <w:ind w:right="59" w:firstLine="0"/>
              <w:jc w:val="center"/>
            </w:pPr>
            <w:r>
              <w:t xml:space="preserve">Урок 119 </w:t>
            </w:r>
          </w:p>
        </w:tc>
        <w:tc>
          <w:tcPr>
            <w:tcW w:w="6522" w:type="dxa"/>
            <w:tcBorders>
              <w:top w:val="single" w:sz="4" w:space="0" w:color="000000"/>
              <w:left w:val="single" w:sz="4" w:space="0" w:color="000000"/>
              <w:bottom w:val="single" w:sz="4" w:space="0" w:color="000000"/>
              <w:right w:val="single" w:sz="4" w:space="0" w:color="000000"/>
            </w:tcBorders>
          </w:tcPr>
          <w:p w14:paraId="58AFA57C" w14:textId="77777777" w:rsidR="003439BB" w:rsidRDefault="00000000">
            <w:pPr>
              <w:spacing w:after="0" w:line="259" w:lineRule="auto"/>
              <w:ind w:right="55" w:firstLine="0"/>
            </w:pPr>
            <w:r>
              <w:t xml:space="preserve">Лесопромышленный комплекс. Место и значение в хозяйстве. Место России в мировом производстве продукции лесного комплекса </w:t>
            </w:r>
          </w:p>
        </w:tc>
        <w:tc>
          <w:tcPr>
            <w:tcW w:w="1699" w:type="dxa"/>
            <w:tcBorders>
              <w:top w:val="single" w:sz="4" w:space="0" w:color="000000"/>
              <w:left w:val="single" w:sz="4" w:space="0" w:color="000000"/>
              <w:bottom w:val="single" w:sz="4" w:space="0" w:color="000000"/>
              <w:right w:val="single" w:sz="4" w:space="0" w:color="000000"/>
            </w:tcBorders>
          </w:tcPr>
          <w:p w14:paraId="656C667A" w14:textId="77777777" w:rsidR="003439BB" w:rsidRDefault="00000000">
            <w:pPr>
              <w:spacing w:after="0" w:line="259" w:lineRule="auto"/>
              <w:ind w:right="0" w:firstLine="0"/>
              <w:jc w:val="center"/>
            </w:pPr>
            <w:r>
              <w:t xml:space="preserve"> </w:t>
            </w:r>
          </w:p>
        </w:tc>
      </w:tr>
      <w:tr w:rsidR="003439BB" w14:paraId="0B8C6DED" w14:textId="77777777">
        <w:trPr>
          <w:trHeight w:val="2494"/>
        </w:trPr>
        <w:tc>
          <w:tcPr>
            <w:tcW w:w="1527" w:type="dxa"/>
            <w:tcBorders>
              <w:top w:val="single" w:sz="4" w:space="0" w:color="000000"/>
              <w:left w:val="single" w:sz="4" w:space="0" w:color="000000"/>
              <w:bottom w:val="single" w:sz="4" w:space="0" w:color="000000"/>
              <w:right w:val="single" w:sz="4" w:space="0" w:color="000000"/>
            </w:tcBorders>
          </w:tcPr>
          <w:p w14:paraId="5C47D37B" w14:textId="77777777" w:rsidR="003439BB" w:rsidRDefault="00000000">
            <w:pPr>
              <w:spacing w:after="0" w:line="259" w:lineRule="auto"/>
              <w:ind w:right="57" w:firstLine="0"/>
              <w:jc w:val="center"/>
            </w:pPr>
            <w:r>
              <w:t xml:space="preserve">Урок 20 </w:t>
            </w:r>
          </w:p>
        </w:tc>
        <w:tc>
          <w:tcPr>
            <w:tcW w:w="6522" w:type="dxa"/>
            <w:tcBorders>
              <w:top w:val="single" w:sz="4" w:space="0" w:color="000000"/>
              <w:left w:val="single" w:sz="4" w:space="0" w:color="000000"/>
              <w:bottom w:val="single" w:sz="4" w:space="0" w:color="000000"/>
              <w:right w:val="single" w:sz="4" w:space="0" w:color="000000"/>
            </w:tcBorders>
          </w:tcPr>
          <w:p w14:paraId="4A8904E0" w14:textId="77777777" w:rsidR="003439BB" w:rsidRDefault="00000000">
            <w:pPr>
              <w:spacing w:after="0" w:line="259" w:lineRule="auto"/>
              <w:ind w:right="59" w:firstLine="0"/>
            </w:pPr>
            <w: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 312-p (главы II и III, приложения № 1 и № 18), с целью определения перспектив и проблем развития комплекса» </w:t>
            </w:r>
          </w:p>
        </w:tc>
        <w:tc>
          <w:tcPr>
            <w:tcW w:w="1699" w:type="dxa"/>
            <w:tcBorders>
              <w:top w:val="single" w:sz="4" w:space="0" w:color="000000"/>
              <w:left w:val="single" w:sz="4" w:space="0" w:color="000000"/>
              <w:bottom w:val="single" w:sz="4" w:space="0" w:color="000000"/>
              <w:right w:val="single" w:sz="4" w:space="0" w:color="000000"/>
            </w:tcBorders>
          </w:tcPr>
          <w:p w14:paraId="058CF47F" w14:textId="77777777" w:rsidR="003439BB" w:rsidRDefault="00000000">
            <w:pPr>
              <w:spacing w:after="0" w:line="259" w:lineRule="auto"/>
              <w:ind w:right="53" w:firstLine="0"/>
              <w:jc w:val="center"/>
            </w:pPr>
            <w:r>
              <w:t xml:space="preserve">0,5 </w:t>
            </w:r>
          </w:p>
        </w:tc>
      </w:tr>
      <w:tr w:rsidR="003439BB" w14:paraId="7487385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561E302" w14:textId="77777777" w:rsidR="003439BB" w:rsidRDefault="00000000">
            <w:pPr>
              <w:spacing w:after="0" w:line="259" w:lineRule="auto"/>
              <w:ind w:right="57" w:firstLine="0"/>
              <w:jc w:val="center"/>
            </w:pPr>
            <w:r>
              <w:t xml:space="preserve">Урок 21 </w:t>
            </w:r>
          </w:p>
        </w:tc>
        <w:tc>
          <w:tcPr>
            <w:tcW w:w="6522" w:type="dxa"/>
            <w:tcBorders>
              <w:top w:val="single" w:sz="4" w:space="0" w:color="000000"/>
              <w:left w:val="single" w:sz="4" w:space="0" w:color="000000"/>
              <w:bottom w:val="single" w:sz="4" w:space="0" w:color="000000"/>
              <w:right w:val="single" w:sz="4" w:space="0" w:color="000000"/>
            </w:tcBorders>
          </w:tcPr>
          <w:p w14:paraId="374E8943" w14:textId="77777777" w:rsidR="003439BB" w:rsidRDefault="00000000">
            <w:pPr>
              <w:spacing w:after="0" w:line="259" w:lineRule="auto"/>
              <w:ind w:right="0" w:firstLine="0"/>
            </w:pPr>
            <w:r>
              <w:t xml:space="preserve">Резервный урок. Обобщающее повторение по теме «Химико-лесной комплекс» </w:t>
            </w:r>
          </w:p>
        </w:tc>
        <w:tc>
          <w:tcPr>
            <w:tcW w:w="1699" w:type="dxa"/>
            <w:tcBorders>
              <w:top w:val="single" w:sz="4" w:space="0" w:color="000000"/>
              <w:left w:val="single" w:sz="4" w:space="0" w:color="000000"/>
              <w:bottom w:val="single" w:sz="4" w:space="0" w:color="000000"/>
              <w:right w:val="single" w:sz="4" w:space="0" w:color="000000"/>
            </w:tcBorders>
          </w:tcPr>
          <w:p w14:paraId="5AF49865" w14:textId="77777777" w:rsidR="003439BB" w:rsidRDefault="00000000">
            <w:pPr>
              <w:spacing w:after="0" w:line="259" w:lineRule="auto"/>
              <w:ind w:right="0" w:firstLine="0"/>
              <w:jc w:val="center"/>
            </w:pPr>
            <w:r>
              <w:t xml:space="preserve"> </w:t>
            </w:r>
          </w:p>
        </w:tc>
      </w:tr>
      <w:tr w:rsidR="003439BB" w14:paraId="7E2A5283"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289B07D" w14:textId="77777777" w:rsidR="003439BB" w:rsidRDefault="00000000">
            <w:pPr>
              <w:spacing w:after="0" w:line="259" w:lineRule="auto"/>
              <w:ind w:right="57" w:firstLine="0"/>
              <w:jc w:val="center"/>
            </w:pPr>
            <w:r>
              <w:t xml:space="preserve">Урок 22 </w:t>
            </w:r>
          </w:p>
        </w:tc>
        <w:tc>
          <w:tcPr>
            <w:tcW w:w="6522" w:type="dxa"/>
            <w:tcBorders>
              <w:top w:val="single" w:sz="4" w:space="0" w:color="000000"/>
              <w:left w:val="single" w:sz="4" w:space="0" w:color="000000"/>
              <w:bottom w:val="single" w:sz="4" w:space="0" w:color="000000"/>
              <w:right w:val="single" w:sz="4" w:space="0" w:color="000000"/>
            </w:tcBorders>
          </w:tcPr>
          <w:p w14:paraId="77444C27" w14:textId="77777777" w:rsidR="003439BB" w:rsidRDefault="00000000">
            <w:pPr>
              <w:spacing w:after="0" w:line="259" w:lineRule="auto"/>
              <w:ind w:right="61" w:firstLine="0"/>
            </w:pPr>
            <w:r>
              <w:t xml:space="preserve">Агропромышленный комплекс. Состав, место и значение в экономике страны. Сельское хозяйство. Сельское хозяйство и окружающая среда </w:t>
            </w:r>
          </w:p>
        </w:tc>
        <w:tc>
          <w:tcPr>
            <w:tcW w:w="1699" w:type="dxa"/>
            <w:tcBorders>
              <w:top w:val="single" w:sz="4" w:space="0" w:color="000000"/>
              <w:left w:val="single" w:sz="4" w:space="0" w:color="000000"/>
              <w:bottom w:val="single" w:sz="4" w:space="0" w:color="000000"/>
              <w:right w:val="single" w:sz="4" w:space="0" w:color="000000"/>
            </w:tcBorders>
          </w:tcPr>
          <w:p w14:paraId="122A5C79" w14:textId="77777777" w:rsidR="003439BB" w:rsidRDefault="00000000">
            <w:pPr>
              <w:spacing w:after="0" w:line="259" w:lineRule="auto"/>
              <w:ind w:right="0" w:firstLine="0"/>
              <w:jc w:val="center"/>
            </w:pPr>
            <w:r>
              <w:t xml:space="preserve"> </w:t>
            </w:r>
          </w:p>
        </w:tc>
      </w:tr>
      <w:tr w:rsidR="003439BB" w14:paraId="3254073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8AC7383" w14:textId="77777777" w:rsidR="003439BB" w:rsidRDefault="00000000">
            <w:pPr>
              <w:spacing w:after="0" w:line="259" w:lineRule="auto"/>
              <w:ind w:right="57" w:firstLine="0"/>
              <w:jc w:val="center"/>
            </w:pPr>
            <w:r>
              <w:t xml:space="preserve">Урок 23 </w:t>
            </w:r>
          </w:p>
        </w:tc>
        <w:tc>
          <w:tcPr>
            <w:tcW w:w="6522" w:type="dxa"/>
            <w:tcBorders>
              <w:top w:val="single" w:sz="4" w:space="0" w:color="000000"/>
              <w:left w:val="single" w:sz="4" w:space="0" w:color="000000"/>
              <w:bottom w:val="single" w:sz="4" w:space="0" w:color="000000"/>
              <w:right w:val="single" w:sz="4" w:space="0" w:color="000000"/>
            </w:tcBorders>
          </w:tcPr>
          <w:p w14:paraId="4AD82F3F" w14:textId="77777777" w:rsidR="003439BB" w:rsidRDefault="00000000">
            <w:pPr>
              <w:spacing w:after="0" w:line="259" w:lineRule="auto"/>
              <w:ind w:right="0" w:firstLine="0"/>
            </w:pPr>
            <w:r>
              <w:t xml:space="preserve">Растениеводство и животноводство: география основных отраслей </w:t>
            </w:r>
          </w:p>
        </w:tc>
        <w:tc>
          <w:tcPr>
            <w:tcW w:w="1699" w:type="dxa"/>
            <w:tcBorders>
              <w:top w:val="single" w:sz="4" w:space="0" w:color="000000"/>
              <w:left w:val="single" w:sz="4" w:space="0" w:color="000000"/>
              <w:bottom w:val="single" w:sz="4" w:space="0" w:color="000000"/>
              <w:right w:val="single" w:sz="4" w:space="0" w:color="000000"/>
            </w:tcBorders>
          </w:tcPr>
          <w:p w14:paraId="629968BD" w14:textId="77777777" w:rsidR="003439BB" w:rsidRDefault="00000000">
            <w:pPr>
              <w:spacing w:after="0" w:line="259" w:lineRule="auto"/>
              <w:ind w:right="0" w:firstLine="0"/>
              <w:jc w:val="center"/>
            </w:pPr>
            <w:r>
              <w:t xml:space="preserve"> </w:t>
            </w:r>
          </w:p>
        </w:tc>
      </w:tr>
      <w:tr w:rsidR="003439BB" w14:paraId="4750BD99"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5CA643D7" w14:textId="77777777" w:rsidR="003439BB" w:rsidRDefault="00000000">
            <w:pPr>
              <w:spacing w:after="0" w:line="259" w:lineRule="auto"/>
              <w:ind w:right="57" w:firstLine="0"/>
              <w:jc w:val="center"/>
            </w:pPr>
            <w:r>
              <w:lastRenderedPageBreak/>
              <w:t xml:space="preserve">Урок 24 </w:t>
            </w:r>
          </w:p>
        </w:tc>
        <w:tc>
          <w:tcPr>
            <w:tcW w:w="6522" w:type="dxa"/>
            <w:tcBorders>
              <w:top w:val="single" w:sz="4" w:space="0" w:color="000000"/>
              <w:left w:val="single" w:sz="4" w:space="0" w:color="000000"/>
              <w:bottom w:val="single" w:sz="4" w:space="0" w:color="000000"/>
              <w:right w:val="single" w:sz="4" w:space="0" w:color="000000"/>
            </w:tcBorders>
          </w:tcPr>
          <w:p w14:paraId="71856E09" w14:textId="77777777" w:rsidR="003439BB" w:rsidRDefault="00000000">
            <w:pPr>
              <w:spacing w:after="0" w:line="259" w:lineRule="auto"/>
              <w:ind w:right="60" w:firstLine="0"/>
            </w:pPr>
            <w:r>
              <w:t xml:space="preserve">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 </w:t>
            </w:r>
          </w:p>
        </w:tc>
        <w:tc>
          <w:tcPr>
            <w:tcW w:w="1699" w:type="dxa"/>
            <w:tcBorders>
              <w:top w:val="single" w:sz="4" w:space="0" w:color="000000"/>
              <w:left w:val="single" w:sz="4" w:space="0" w:color="000000"/>
              <w:bottom w:val="single" w:sz="4" w:space="0" w:color="000000"/>
              <w:right w:val="single" w:sz="4" w:space="0" w:color="000000"/>
            </w:tcBorders>
          </w:tcPr>
          <w:p w14:paraId="26DB54CB" w14:textId="77777777" w:rsidR="003439BB" w:rsidRDefault="00000000">
            <w:pPr>
              <w:spacing w:after="0" w:line="259" w:lineRule="auto"/>
              <w:ind w:right="0" w:firstLine="0"/>
              <w:jc w:val="center"/>
            </w:pPr>
            <w:r>
              <w:t xml:space="preserve"> </w:t>
            </w:r>
          </w:p>
        </w:tc>
      </w:tr>
      <w:tr w:rsidR="003439BB" w14:paraId="43A080FD" w14:textId="77777777">
        <w:trPr>
          <w:trHeight w:val="1392"/>
        </w:trPr>
        <w:tc>
          <w:tcPr>
            <w:tcW w:w="1527" w:type="dxa"/>
            <w:tcBorders>
              <w:top w:val="single" w:sz="4" w:space="0" w:color="000000"/>
              <w:left w:val="single" w:sz="4" w:space="0" w:color="000000"/>
              <w:bottom w:val="single" w:sz="4" w:space="0" w:color="000000"/>
              <w:right w:val="single" w:sz="4" w:space="0" w:color="000000"/>
            </w:tcBorders>
          </w:tcPr>
          <w:p w14:paraId="7F8665DA" w14:textId="77777777" w:rsidR="003439BB" w:rsidRDefault="00000000">
            <w:pPr>
              <w:spacing w:after="0" w:line="259" w:lineRule="auto"/>
              <w:ind w:right="57" w:firstLine="0"/>
              <w:jc w:val="center"/>
            </w:pPr>
            <w:r>
              <w:t xml:space="preserve">Урок 25 </w:t>
            </w:r>
          </w:p>
        </w:tc>
        <w:tc>
          <w:tcPr>
            <w:tcW w:w="6522" w:type="dxa"/>
            <w:tcBorders>
              <w:top w:val="single" w:sz="4" w:space="0" w:color="000000"/>
              <w:left w:val="single" w:sz="4" w:space="0" w:color="000000"/>
              <w:bottom w:val="single" w:sz="4" w:space="0" w:color="000000"/>
              <w:right w:val="single" w:sz="4" w:space="0" w:color="000000"/>
            </w:tcBorders>
          </w:tcPr>
          <w:p w14:paraId="61FE6324" w14:textId="77777777" w:rsidR="003439BB" w:rsidRDefault="00000000">
            <w:pPr>
              <w:spacing w:after="0" w:line="259" w:lineRule="auto"/>
              <w:ind w:right="58" w:firstLine="0"/>
            </w:pPr>
            <w:r>
              <w:t>«Стратегия развития агропромышленного и рыбохозяйственного комплексов Российской Федерации на период до 2030</w:t>
            </w:r>
            <w:r>
              <w:rPr>
                <w:b/>
              </w:rPr>
              <w:t xml:space="preserve"> </w:t>
            </w:r>
            <w:r>
              <w:t xml:space="preserve">года». Особенности AПK своего края. Практическая работа «Определение влияния природных и социальных факторов на размещение отраслей AПK» </w:t>
            </w:r>
          </w:p>
        </w:tc>
        <w:tc>
          <w:tcPr>
            <w:tcW w:w="1699" w:type="dxa"/>
            <w:tcBorders>
              <w:top w:val="single" w:sz="4" w:space="0" w:color="000000"/>
              <w:left w:val="single" w:sz="4" w:space="0" w:color="000000"/>
              <w:bottom w:val="single" w:sz="4" w:space="0" w:color="000000"/>
              <w:right w:val="single" w:sz="4" w:space="0" w:color="000000"/>
            </w:tcBorders>
          </w:tcPr>
          <w:p w14:paraId="772E3B29" w14:textId="77777777" w:rsidR="003439BB" w:rsidRDefault="00000000">
            <w:pPr>
              <w:spacing w:after="0" w:line="259" w:lineRule="auto"/>
              <w:ind w:right="53" w:firstLine="0"/>
              <w:jc w:val="center"/>
            </w:pPr>
            <w:r>
              <w:t xml:space="preserve">0,5 </w:t>
            </w:r>
          </w:p>
        </w:tc>
      </w:tr>
      <w:tr w:rsidR="003439BB" w14:paraId="3F727EC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F8155BA" w14:textId="77777777" w:rsidR="003439BB" w:rsidRDefault="00000000">
            <w:pPr>
              <w:spacing w:after="0" w:line="259" w:lineRule="auto"/>
              <w:ind w:right="57" w:firstLine="0"/>
              <w:jc w:val="center"/>
            </w:pPr>
            <w:r>
              <w:t xml:space="preserve">Урок 26 </w:t>
            </w:r>
          </w:p>
        </w:tc>
        <w:tc>
          <w:tcPr>
            <w:tcW w:w="6522" w:type="dxa"/>
            <w:tcBorders>
              <w:top w:val="single" w:sz="4" w:space="0" w:color="000000"/>
              <w:left w:val="single" w:sz="4" w:space="0" w:color="000000"/>
              <w:bottom w:val="single" w:sz="4" w:space="0" w:color="000000"/>
              <w:right w:val="single" w:sz="4" w:space="0" w:color="000000"/>
            </w:tcBorders>
          </w:tcPr>
          <w:p w14:paraId="1FC2CF63" w14:textId="77777777" w:rsidR="003439BB" w:rsidRDefault="00000000">
            <w:pPr>
              <w:spacing w:after="0" w:line="259" w:lineRule="auto"/>
              <w:ind w:right="0" w:firstLine="0"/>
            </w:pPr>
            <w:r>
              <w:t xml:space="preserve">Резервный урок. Обобщающее повторение по теме «Агропромышленный комплекс (AПK)» </w:t>
            </w:r>
          </w:p>
        </w:tc>
        <w:tc>
          <w:tcPr>
            <w:tcW w:w="1699" w:type="dxa"/>
            <w:tcBorders>
              <w:top w:val="single" w:sz="4" w:space="0" w:color="000000"/>
              <w:left w:val="single" w:sz="4" w:space="0" w:color="000000"/>
              <w:bottom w:val="single" w:sz="4" w:space="0" w:color="000000"/>
              <w:right w:val="single" w:sz="4" w:space="0" w:color="000000"/>
            </w:tcBorders>
          </w:tcPr>
          <w:p w14:paraId="0F9AC489" w14:textId="77777777" w:rsidR="003439BB" w:rsidRDefault="00000000">
            <w:pPr>
              <w:spacing w:after="0" w:line="259" w:lineRule="auto"/>
              <w:ind w:right="0" w:firstLine="0"/>
              <w:jc w:val="center"/>
            </w:pPr>
            <w:r>
              <w:t xml:space="preserve"> </w:t>
            </w:r>
          </w:p>
        </w:tc>
      </w:tr>
      <w:tr w:rsidR="003439BB" w14:paraId="42F19F83"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6759ACA" w14:textId="77777777" w:rsidR="003439BB" w:rsidRDefault="00000000">
            <w:pPr>
              <w:spacing w:after="0" w:line="259" w:lineRule="auto"/>
              <w:ind w:right="52" w:firstLine="0"/>
              <w:jc w:val="center"/>
            </w:pPr>
            <w:r>
              <w:t xml:space="preserve">Урок 27 </w:t>
            </w:r>
          </w:p>
        </w:tc>
        <w:tc>
          <w:tcPr>
            <w:tcW w:w="6522" w:type="dxa"/>
            <w:tcBorders>
              <w:top w:val="single" w:sz="4" w:space="0" w:color="000000"/>
              <w:left w:val="single" w:sz="4" w:space="0" w:color="000000"/>
              <w:bottom w:val="single" w:sz="4" w:space="0" w:color="000000"/>
              <w:right w:val="single" w:sz="4" w:space="0" w:color="000000"/>
            </w:tcBorders>
          </w:tcPr>
          <w:p w14:paraId="08C007B6" w14:textId="77777777" w:rsidR="003439BB" w:rsidRDefault="00000000">
            <w:pPr>
              <w:spacing w:after="0" w:line="259" w:lineRule="auto"/>
              <w:ind w:right="54" w:firstLine="0"/>
            </w:pPr>
            <w:r>
              <w:t xml:space="preserve">Инфраструктурный комплекс. Транспорт. Состав, место и значение в хозяйстве. Крупнейшие транспортные узлы. Стратегия развития транспорта России на период до 2030 года, утвержденная распоряжением Правительства Российской </w:t>
            </w:r>
          </w:p>
        </w:tc>
        <w:tc>
          <w:tcPr>
            <w:tcW w:w="1699" w:type="dxa"/>
            <w:tcBorders>
              <w:top w:val="single" w:sz="4" w:space="0" w:color="000000"/>
              <w:left w:val="single" w:sz="4" w:space="0" w:color="000000"/>
              <w:bottom w:val="single" w:sz="4" w:space="0" w:color="000000"/>
              <w:right w:val="single" w:sz="4" w:space="0" w:color="000000"/>
            </w:tcBorders>
          </w:tcPr>
          <w:p w14:paraId="49F479CE" w14:textId="77777777" w:rsidR="003439BB" w:rsidRDefault="00000000">
            <w:pPr>
              <w:spacing w:after="0" w:line="259" w:lineRule="auto"/>
              <w:ind w:right="0" w:firstLine="0"/>
              <w:jc w:val="center"/>
            </w:pPr>
            <w:r>
              <w:t xml:space="preserve"> </w:t>
            </w:r>
          </w:p>
        </w:tc>
      </w:tr>
    </w:tbl>
    <w:p w14:paraId="4A814FF6"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8" w:type="dxa"/>
        </w:tblCellMar>
        <w:tblLook w:val="04A0" w:firstRow="1" w:lastRow="0" w:firstColumn="1" w:lastColumn="0" w:noHBand="0" w:noVBand="1"/>
      </w:tblPr>
      <w:tblGrid>
        <w:gridCol w:w="1527"/>
        <w:gridCol w:w="6522"/>
        <w:gridCol w:w="1699"/>
      </w:tblGrid>
      <w:tr w:rsidR="003439BB" w14:paraId="57BB64D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DE5755E" w14:textId="77777777" w:rsidR="003439BB" w:rsidRDefault="003439BB">
            <w:pPr>
              <w:spacing w:after="160" w:line="259" w:lineRule="auto"/>
              <w:ind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14:paraId="46D491A8" w14:textId="77777777" w:rsidR="003439BB" w:rsidRDefault="00000000">
            <w:pPr>
              <w:spacing w:after="0" w:line="259" w:lineRule="auto"/>
              <w:ind w:right="0" w:firstLine="0"/>
              <w:jc w:val="left"/>
            </w:pPr>
            <w:r>
              <w:t xml:space="preserve">Федерации от 27 ноября 2021 г. № 3363-р </w:t>
            </w:r>
          </w:p>
        </w:tc>
        <w:tc>
          <w:tcPr>
            <w:tcW w:w="1699" w:type="dxa"/>
            <w:tcBorders>
              <w:top w:val="single" w:sz="4" w:space="0" w:color="000000"/>
              <w:left w:val="single" w:sz="4" w:space="0" w:color="000000"/>
              <w:bottom w:val="single" w:sz="4" w:space="0" w:color="000000"/>
              <w:right w:val="single" w:sz="4" w:space="0" w:color="000000"/>
            </w:tcBorders>
          </w:tcPr>
          <w:p w14:paraId="63E4B332" w14:textId="77777777" w:rsidR="003439BB" w:rsidRDefault="003439BB">
            <w:pPr>
              <w:spacing w:after="160" w:line="259" w:lineRule="auto"/>
              <w:ind w:right="0" w:firstLine="0"/>
              <w:jc w:val="left"/>
            </w:pPr>
          </w:p>
        </w:tc>
      </w:tr>
      <w:tr w:rsidR="003439BB" w14:paraId="2127E44C"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4B18B0F3" w14:textId="77777777" w:rsidR="003439BB" w:rsidRDefault="00000000">
            <w:pPr>
              <w:spacing w:after="0" w:line="259" w:lineRule="auto"/>
              <w:ind w:right="57" w:firstLine="0"/>
              <w:jc w:val="center"/>
            </w:pPr>
            <w:r>
              <w:t xml:space="preserve">Урок 28 </w:t>
            </w:r>
          </w:p>
        </w:tc>
        <w:tc>
          <w:tcPr>
            <w:tcW w:w="6522" w:type="dxa"/>
            <w:tcBorders>
              <w:top w:val="single" w:sz="4" w:space="0" w:color="000000"/>
              <w:left w:val="single" w:sz="4" w:space="0" w:color="000000"/>
              <w:bottom w:val="single" w:sz="4" w:space="0" w:color="000000"/>
              <w:right w:val="single" w:sz="4" w:space="0" w:color="000000"/>
            </w:tcBorders>
          </w:tcPr>
          <w:p w14:paraId="0D492522" w14:textId="77777777" w:rsidR="003439BB" w:rsidRDefault="00000000">
            <w:pPr>
              <w:spacing w:after="0" w:line="259" w:lineRule="auto"/>
              <w:ind w:right="59" w:firstLine="0"/>
            </w:pPr>
            <w:r>
              <w:t xml:space="preserve">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 </w:t>
            </w:r>
          </w:p>
        </w:tc>
        <w:tc>
          <w:tcPr>
            <w:tcW w:w="1699" w:type="dxa"/>
            <w:tcBorders>
              <w:top w:val="single" w:sz="4" w:space="0" w:color="000000"/>
              <w:left w:val="single" w:sz="4" w:space="0" w:color="000000"/>
              <w:bottom w:val="single" w:sz="4" w:space="0" w:color="000000"/>
              <w:right w:val="single" w:sz="4" w:space="0" w:color="000000"/>
            </w:tcBorders>
          </w:tcPr>
          <w:p w14:paraId="4A224E6F" w14:textId="77777777" w:rsidR="003439BB" w:rsidRDefault="00000000">
            <w:pPr>
              <w:spacing w:after="0" w:line="259" w:lineRule="auto"/>
              <w:ind w:right="53" w:firstLine="0"/>
              <w:jc w:val="center"/>
            </w:pPr>
            <w:r>
              <w:t xml:space="preserve">0,5 </w:t>
            </w:r>
          </w:p>
        </w:tc>
      </w:tr>
      <w:tr w:rsidR="003439BB" w14:paraId="45B1604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26E07A3" w14:textId="77777777" w:rsidR="003439BB" w:rsidRDefault="00000000">
            <w:pPr>
              <w:spacing w:after="0" w:line="259" w:lineRule="auto"/>
              <w:ind w:right="57" w:firstLine="0"/>
              <w:jc w:val="center"/>
            </w:pPr>
            <w:r>
              <w:t xml:space="preserve">Урок 29 </w:t>
            </w:r>
          </w:p>
        </w:tc>
        <w:tc>
          <w:tcPr>
            <w:tcW w:w="6522" w:type="dxa"/>
            <w:tcBorders>
              <w:top w:val="single" w:sz="4" w:space="0" w:color="000000"/>
              <w:left w:val="single" w:sz="4" w:space="0" w:color="000000"/>
              <w:bottom w:val="single" w:sz="4" w:space="0" w:color="000000"/>
              <w:right w:val="single" w:sz="4" w:space="0" w:color="000000"/>
            </w:tcBorders>
          </w:tcPr>
          <w:p w14:paraId="2227AB65" w14:textId="77777777" w:rsidR="003439BB" w:rsidRDefault="00000000">
            <w:pPr>
              <w:spacing w:after="0" w:line="259" w:lineRule="auto"/>
              <w:ind w:right="0" w:firstLine="0"/>
            </w:pPr>
            <w:r>
              <w:t xml:space="preserve">География отдельных видов транспорта. Основные транспортные пути. Транспорт и охрана окружающей среды </w:t>
            </w:r>
          </w:p>
        </w:tc>
        <w:tc>
          <w:tcPr>
            <w:tcW w:w="1699" w:type="dxa"/>
            <w:tcBorders>
              <w:top w:val="single" w:sz="4" w:space="0" w:color="000000"/>
              <w:left w:val="single" w:sz="4" w:space="0" w:color="000000"/>
              <w:bottom w:val="single" w:sz="4" w:space="0" w:color="000000"/>
              <w:right w:val="single" w:sz="4" w:space="0" w:color="000000"/>
            </w:tcBorders>
          </w:tcPr>
          <w:p w14:paraId="66E6F77D" w14:textId="77777777" w:rsidR="003439BB" w:rsidRDefault="00000000">
            <w:pPr>
              <w:spacing w:after="0" w:line="259" w:lineRule="auto"/>
              <w:ind w:right="0" w:firstLine="0"/>
              <w:jc w:val="center"/>
            </w:pPr>
            <w:r>
              <w:t xml:space="preserve"> </w:t>
            </w:r>
          </w:p>
        </w:tc>
      </w:tr>
      <w:tr w:rsidR="003439BB" w14:paraId="0FD49BEB"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40C79D3F" w14:textId="77777777" w:rsidR="003439BB" w:rsidRDefault="00000000">
            <w:pPr>
              <w:spacing w:after="0" w:line="259" w:lineRule="auto"/>
              <w:ind w:right="57" w:firstLine="0"/>
              <w:jc w:val="center"/>
            </w:pPr>
            <w:r>
              <w:t xml:space="preserve">Уpoк 30 </w:t>
            </w:r>
          </w:p>
        </w:tc>
        <w:tc>
          <w:tcPr>
            <w:tcW w:w="6522" w:type="dxa"/>
            <w:tcBorders>
              <w:top w:val="single" w:sz="4" w:space="0" w:color="000000"/>
              <w:left w:val="single" w:sz="4" w:space="0" w:color="000000"/>
              <w:bottom w:val="single" w:sz="4" w:space="0" w:color="000000"/>
              <w:right w:val="single" w:sz="4" w:space="0" w:color="000000"/>
            </w:tcBorders>
          </w:tcPr>
          <w:p w14:paraId="44E853BA" w14:textId="77777777" w:rsidR="003439BB" w:rsidRDefault="00000000">
            <w:pPr>
              <w:spacing w:after="0" w:line="259" w:lineRule="auto"/>
              <w:ind w:right="62" w:firstLine="0"/>
            </w:pPr>
            <w:r>
              <w:t xml:space="preserve">Информационная инфраструктура. Основные линии связи. Проблемы и перспективы развития комплекса. Федеральный проект «Информационная инфраструктура» </w:t>
            </w:r>
          </w:p>
        </w:tc>
        <w:tc>
          <w:tcPr>
            <w:tcW w:w="1699" w:type="dxa"/>
            <w:tcBorders>
              <w:top w:val="single" w:sz="4" w:space="0" w:color="000000"/>
              <w:left w:val="single" w:sz="4" w:space="0" w:color="000000"/>
              <w:bottom w:val="single" w:sz="4" w:space="0" w:color="000000"/>
              <w:right w:val="single" w:sz="4" w:space="0" w:color="000000"/>
            </w:tcBorders>
          </w:tcPr>
          <w:p w14:paraId="1FE0D83F" w14:textId="77777777" w:rsidR="003439BB" w:rsidRDefault="00000000">
            <w:pPr>
              <w:spacing w:after="0" w:line="259" w:lineRule="auto"/>
              <w:ind w:right="0" w:firstLine="0"/>
              <w:jc w:val="center"/>
            </w:pPr>
            <w:r>
              <w:t xml:space="preserve"> </w:t>
            </w:r>
          </w:p>
        </w:tc>
      </w:tr>
      <w:tr w:rsidR="003439BB" w14:paraId="622C556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A6E2E3B" w14:textId="77777777" w:rsidR="003439BB" w:rsidRDefault="00000000">
            <w:pPr>
              <w:spacing w:after="0" w:line="259" w:lineRule="auto"/>
              <w:ind w:right="57" w:firstLine="0"/>
              <w:jc w:val="center"/>
            </w:pPr>
            <w:r>
              <w:t xml:space="preserve">Урок 31 </w:t>
            </w:r>
          </w:p>
        </w:tc>
        <w:tc>
          <w:tcPr>
            <w:tcW w:w="6522" w:type="dxa"/>
            <w:tcBorders>
              <w:top w:val="single" w:sz="4" w:space="0" w:color="000000"/>
              <w:left w:val="single" w:sz="4" w:space="0" w:color="000000"/>
              <w:bottom w:val="single" w:sz="4" w:space="0" w:color="000000"/>
              <w:right w:val="single" w:sz="4" w:space="0" w:color="000000"/>
            </w:tcBorders>
          </w:tcPr>
          <w:p w14:paraId="1FF07F8D" w14:textId="77777777" w:rsidR="003439BB" w:rsidRDefault="00000000">
            <w:pPr>
              <w:spacing w:after="0" w:line="259" w:lineRule="auto"/>
              <w:ind w:right="0" w:firstLine="0"/>
            </w:pPr>
            <w:r>
              <w:t xml:space="preserve">Рекреационное хозяйство. Практическая работа «Характеристика туристско-рекреационного потенциала своего края» </w:t>
            </w:r>
          </w:p>
        </w:tc>
        <w:tc>
          <w:tcPr>
            <w:tcW w:w="1699" w:type="dxa"/>
            <w:tcBorders>
              <w:top w:val="single" w:sz="4" w:space="0" w:color="000000"/>
              <w:left w:val="single" w:sz="4" w:space="0" w:color="000000"/>
              <w:bottom w:val="single" w:sz="4" w:space="0" w:color="000000"/>
              <w:right w:val="single" w:sz="4" w:space="0" w:color="000000"/>
            </w:tcBorders>
          </w:tcPr>
          <w:p w14:paraId="685A1033" w14:textId="77777777" w:rsidR="003439BB" w:rsidRDefault="00000000">
            <w:pPr>
              <w:spacing w:after="0" w:line="259" w:lineRule="auto"/>
              <w:ind w:right="53" w:firstLine="0"/>
              <w:jc w:val="center"/>
            </w:pPr>
            <w:r>
              <w:t xml:space="preserve">0,5 </w:t>
            </w:r>
          </w:p>
        </w:tc>
      </w:tr>
      <w:tr w:rsidR="003439BB" w14:paraId="53D7304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9D571AA" w14:textId="77777777" w:rsidR="003439BB" w:rsidRDefault="00000000">
            <w:pPr>
              <w:spacing w:after="0" w:line="259" w:lineRule="auto"/>
              <w:ind w:right="57" w:firstLine="0"/>
              <w:jc w:val="center"/>
            </w:pPr>
            <w:r>
              <w:t xml:space="preserve">Урок 32 </w:t>
            </w:r>
          </w:p>
        </w:tc>
        <w:tc>
          <w:tcPr>
            <w:tcW w:w="6522" w:type="dxa"/>
            <w:tcBorders>
              <w:top w:val="single" w:sz="4" w:space="0" w:color="000000"/>
              <w:left w:val="single" w:sz="4" w:space="0" w:color="000000"/>
              <w:bottom w:val="single" w:sz="4" w:space="0" w:color="000000"/>
              <w:right w:val="single" w:sz="4" w:space="0" w:color="000000"/>
            </w:tcBorders>
          </w:tcPr>
          <w:p w14:paraId="6C765C66" w14:textId="77777777" w:rsidR="003439BB" w:rsidRDefault="00000000">
            <w:pPr>
              <w:spacing w:after="0" w:line="259" w:lineRule="auto"/>
              <w:ind w:right="0" w:firstLine="0"/>
            </w:pPr>
            <w:r>
              <w:t xml:space="preserve">Резервный урок. Обобщающее повторение по теме «Инфраструктурный комплекс» </w:t>
            </w:r>
          </w:p>
        </w:tc>
        <w:tc>
          <w:tcPr>
            <w:tcW w:w="1699" w:type="dxa"/>
            <w:tcBorders>
              <w:top w:val="single" w:sz="4" w:space="0" w:color="000000"/>
              <w:left w:val="single" w:sz="4" w:space="0" w:color="000000"/>
              <w:bottom w:val="single" w:sz="4" w:space="0" w:color="000000"/>
              <w:right w:val="single" w:sz="4" w:space="0" w:color="000000"/>
            </w:tcBorders>
          </w:tcPr>
          <w:p w14:paraId="13C3A680" w14:textId="77777777" w:rsidR="003439BB" w:rsidRDefault="00000000">
            <w:pPr>
              <w:spacing w:after="0" w:line="259" w:lineRule="auto"/>
              <w:ind w:right="0" w:firstLine="0"/>
              <w:jc w:val="center"/>
            </w:pPr>
            <w:r>
              <w:t xml:space="preserve"> </w:t>
            </w:r>
          </w:p>
        </w:tc>
      </w:tr>
      <w:tr w:rsidR="003439BB" w14:paraId="2E1378D1" w14:textId="77777777">
        <w:trPr>
          <w:trHeight w:val="1666"/>
        </w:trPr>
        <w:tc>
          <w:tcPr>
            <w:tcW w:w="1527" w:type="dxa"/>
            <w:tcBorders>
              <w:top w:val="single" w:sz="4" w:space="0" w:color="000000"/>
              <w:left w:val="single" w:sz="4" w:space="0" w:color="000000"/>
              <w:bottom w:val="single" w:sz="4" w:space="0" w:color="000000"/>
              <w:right w:val="single" w:sz="4" w:space="0" w:color="000000"/>
            </w:tcBorders>
          </w:tcPr>
          <w:p w14:paraId="0163DAFB" w14:textId="77777777" w:rsidR="003439BB" w:rsidRDefault="00000000">
            <w:pPr>
              <w:spacing w:after="0" w:line="259" w:lineRule="auto"/>
              <w:ind w:right="55" w:firstLine="0"/>
              <w:jc w:val="center"/>
            </w:pPr>
            <w:r>
              <w:t xml:space="preserve">Уpoк 33 </w:t>
            </w:r>
          </w:p>
        </w:tc>
        <w:tc>
          <w:tcPr>
            <w:tcW w:w="6522" w:type="dxa"/>
            <w:tcBorders>
              <w:top w:val="single" w:sz="4" w:space="0" w:color="000000"/>
              <w:left w:val="single" w:sz="4" w:space="0" w:color="000000"/>
              <w:bottom w:val="single" w:sz="4" w:space="0" w:color="000000"/>
              <w:right w:val="single" w:sz="4" w:space="0" w:color="000000"/>
            </w:tcBorders>
          </w:tcPr>
          <w:p w14:paraId="6ED471B9" w14:textId="77777777" w:rsidR="003439BB" w:rsidRDefault="00000000">
            <w:pPr>
              <w:spacing w:after="0" w:line="259" w:lineRule="auto"/>
              <w:ind w:right="59" w:firstLine="0"/>
            </w:pPr>
            <w:r>
              <w:t xml:space="preserve">Государственная политика как фактор размещения производства. Стратегия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 4146-p: основные положения </w:t>
            </w:r>
          </w:p>
        </w:tc>
        <w:tc>
          <w:tcPr>
            <w:tcW w:w="1699" w:type="dxa"/>
            <w:tcBorders>
              <w:top w:val="single" w:sz="4" w:space="0" w:color="000000"/>
              <w:left w:val="single" w:sz="4" w:space="0" w:color="000000"/>
              <w:bottom w:val="single" w:sz="4" w:space="0" w:color="000000"/>
              <w:right w:val="single" w:sz="4" w:space="0" w:color="000000"/>
            </w:tcBorders>
          </w:tcPr>
          <w:p w14:paraId="671BBC4B" w14:textId="77777777" w:rsidR="003439BB" w:rsidRDefault="00000000">
            <w:pPr>
              <w:spacing w:after="0" w:line="259" w:lineRule="auto"/>
              <w:ind w:right="0" w:firstLine="0"/>
              <w:jc w:val="center"/>
            </w:pPr>
            <w:r>
              <w:t xml:space="preserve"> </w:t>
            </w:r>
          </w:p>
        </w:tc>
      </w:tr>
      <w:tr w:rsidR="003439BB" w14:paraId="0AFA06AC" w14:textId="77777777">
        <w:trPr>
          <w:trHeight w:val="1942"/>
        </w:trPr>
        <w:tc>
          <w:tcPr>
            <w:tcW w:w="1527" w:type="dxa"/>
            <w:tcBorders>
              <w:top w:val="single" w:sz="4" w:space="0" w:color="000000"/>
              <w:left w:val="single" w:sz="4" w:space="0" w:color="000000"/>
              <w:bottom w:val="single" w:sz="4" w:space="0" w:color="000000"/>
              <w:right w:val="single" w:sz="4" w:space="0" w:color="000000"/>
            </w:tcBorders>
          </w:tcPr>
          <w:p w14:paraId="3C0EAF29" w14:textId="77777777" w:rsidR="003439BB" w:rsidRDefault="00000000">
            <w:pPr>
              <w:spacing w:after="0" w:line="259" w:lineRule="auto"/>
              <w:ind w:right="57" w:firstLine="0"/>
              <w:jc w:val="center"/>
            </w:pPr>
            <w:r>
              <w:t xml:space="preserve">Урок 34 </w:t>
            </w:r>
          </w:p>
        </w:tc>
        <w:tc>
          <w:tcPr>
            <w:tcW w:w="6522" w:type="dxa"/>
            <w:tcBorders>
              <w:top w:val="single" w:sz="4" w:space="0" w:color="000000"/>
              <w:left w:val="single" w:sz="4" w:space="0" w:color="000000"/>
              <w:bottom w:val="single" w:sz="4" w:space="0" w:color="000000"/>
              <w:right w:val="single" w:sz="4" w:space="0" w:color="000000"/>
            </w:tcBorders>
          </w:tcPr>
          <w:p w14:paraId="1A628B71" w14:textId="77777777" w:rsidR="003439BB" w:rsidRDefault="00000000">
            <w:pPr>
              <w:spacing w:after="0" w:line="259" w:lineRule="auto"/>
              <w:ind w:right="60" w:firstLine="0"/>
            </w:pPr>
            <w: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tc>
        <w:tc>
          <w:tcPr>
            <w:tcW w:w="1699" w:type="dxa"/>
            <w:tcBorders>
              <w:top w:val="single" w:sz="4" w:space="0" w:color="000000"/>
              <w:left w:val="single" w:sz="4" w:space="0" w:color="000000"/>
              <w:bottom w:val="single" w:sz="4" w:space="0" w:color="000000"/>
              <w:right w:val="single" w:sz="4" w:space="0" w:color="000000"/>
            </w:tcBorders>
          </w:tcPr>
          <w:p w14:paraId="518C35D5" w14:textId="77777777" w:rsidR="003439BB" w:rsidRDefault="00000000">
            <w:pPr>
              <w:spacing w:after="0" w:line="259" w:lineRule="auto"/>
              <w:ind w:right="53" w:firstLine="0"/>
              <w:jc w:val="center"/>
            </w:pPr>
            <w:r>
              <w:t xml:space="preserve">0,5 </w:t>
            </w:r>
          </w:p>
        </w:tc>
      </w:tr>
      <w:tr w:rsidR="003439BB" w14:paraId="79B8F6A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4DEA33E" w14:textId="77777777" w:rsidR="003439BB" w:rsidRDefault="00000000">
            <w:pPr>
              <w:spacing w:after="0" w:line="259" w:lineRule="auto"/>
              <w:ind w:right="57" w:firstLine="0"/>
              <w:jc w:val="center"/>
            </w:pPr>
            <w:r>
              <w:lastRenderedPageBreak/>
              <w:t xml:space="preserve">Урок 35 </w:t>
            </w:r>
          </w:p>
        </w:tc>
        <w:tc>
          <w:tcPr>
            <w:tcW w:w="6522" w:type="dxa"/>
            <w:tcBorders>
              <w:top w:val="single" w:sz="4" w:space="0" w:color="000000"/>
              <w:left w:val="single" w:sz="4" w:space="0" w:color="000000"/>
              <w:bottom w:val="single" w:sz="4" w:space="0" w:color="000000"/>
              <w:right w:val="single" w:sz="4" w:space="0" w:color="000000"/>
            </w:tcBorders>
          </w:tcPr>
          <w:p w14:paraId="5C29422F" w14:textId="77777777" w:rsidR="003439BB" w:rsidRDefault="00000000">
            <w:pPr>
              <w:spacing w:after="0" w:line="259" w:lineRule="auto"/>
              <w:ind w:right="0" w:firstLine="0"/>
            </w:pPr>
            <w:r>
              <w:t xml:space="preserve">Европейский Север России. Географическое положение. 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35DCFBE9" w14:textId="77777777" w:rsidR="003439BB" w:rsidRDefault="00000000">
            <w:pPr>
              <w:spacing w:after="0" w:line="259" w:lineRule="auto"/>
              <w:ind w:right="0" w:firstLine="0"/>
              <w:jc w:val="center"/>
            </w:pPr>
            <w:r>
              <w:t xml:space="preserve"> </w:t>
            </w:r>
          </w:p>
        </w:tc>
      </w:tr>
      <w:tr w:rsidR="003439BB" w14:paraId="4E2D506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7DA6849" w14:textId="77777777" w:rsidR="003439BB" w:rsidRDefault="00000000">
            <w:pPr>
              <w:spacing w:after="0" w:line="259" w:lineRule="auto"/>
              <w:ind w:right="57" w:firstLine="0"/>
              <w:jc w:val="center"/>
            </w:pPr>
            <w:r>
              <w:t xml:space="preserve">Урок 36 </w:t>
            </w:r>
          </w:p>
        </w:tc>
        <w:tc>
          <w:tcPr>
            <w:tcW w:w="6522" w:type="dxa"/>
            <w:tcBorders>
              <w:top w:val="single" w:sz="4" w:space="0" w:color="000000"/>
              <w:left w:val="single" w:sz="4" w:space="0" w:color="000000"/>
              <w:bottom w:val="single" w:sz="4" w:space="0" w:color="000000"/>
              <w:right w:val="single" w:sz="4" w:space="0" w:color="000000"/>
            </w:tcBorders>
          </w:tcPr>
          <w:p w14:paraId="20DFA4A5" w14:textId="77777777" w:rsidR="003439BB" w:rsidRDefault="00000000">
            <w:pPr>
              <w:spacing w:after="0" w:line="259" w:lineRule="auto"/>
              <w:ind w:right="0" w:firstLine="0"/>
              <w:jc w:val="left"/>
            </w:pPr>
            <w:r>
              <w:t xml:space="preserve">Европейский Север России. Особенности населения </w:t>
            </w:r>
          </w:p>
        </w:tc>
        <w:tc>
          <w:tcPr>
            <w:tcW w:w="1699" w:type="dxa"/>
            <w:tcBorders>
              <w:top w:val="single" w:sz="4" w:space="0" w:color="000000"/>
              <w:left w:val="single" w:sz="4" w:space="0" w:color="000000"/>
              <w:bottom w:val="single" w:sz="4" w:space="0" w:color="000000"/>
              <w:right w:val="single" w:sz="4" w:space="0" w:color="000000"/>
            </w:tcBorders>
          </w:tcPr>
          <w:p w14:paraId="3EBC058A" w14:textId="77777777" w:rsidR="003439BB" w:rsidRDefault="00000000">
            <w:pPr>
              <w:spacing w:after="0" w:line="259" w:lineRule="auto"/>
              <w:ind w:right="0" w:firstLine="0"/>
              <w:jc w:val="center"/>
            </w:pPr>
            <w:r>
              <w:t xml:space="preserve"> </w:t>
            </w:r>
          </w:p>
        </w:tc>
      </w:tr>
      <w:tr w:rsidR="003439BB" w14:paraId="322638E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B7368DF" w14:textId="77777777" w:rsidR="003439BB" w:rsidRDefault="00000000">
            <w:pPr>
              <w:spacing w:after="0" w:line="259" w:lineRule="auto"/>
              <w:ind w:right="55" w:firstLine="0"/>
              <w:jc w:val="center"/>
            </w:pPr>
            <w:r>
              <w:t xml:space="preserve">Урок 37 </w:t>
            </w:r>
          </w:p>
        </w:tc>
        <w:tc>
          <w:tcPr>
            <w:tcW w:w="6522" w:type="dxa"/>
            <w:tcBorders>
              <w:top w:val="single" w:sz="4" w:space="0" w:color="000000"/>
              <w:left w:val="single" w:sz="4" w:space="0" w:color="000000"/>
              <w:bottom w:val="single" w:sz="4" w:space="0" w:color="000000"/>
              <w:right w:val="single" w:sz="4" w:space="0" w:color="000000"/>
            </w:tcBorders>
          </w:tcPr>
          <w:p w14:paraId="558B15D7" w14:textId="77777777" w:rsidR="003439BB" w:rsidRDefault="00000000">
            <w:pPr>
              <w:spacing w:after="0" w:line="259" w:lineRule="auto"/>
              <w:ind w:right="63" w:firstLine="0"/>
            </w:pPr>
            <w:r>
              <w:t xml:space="preserve">Европейский Север России. Особенности хозяйства. Социально-экономические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53D1C959" w14:textId="77777777" w:rsidR="003439BB" w:rsidRDefault="00000000">
            <w:pPr>
              <w:spacing w:after="0" w:line="259" w:lineRule="auto"/>
              <w:ind w:right="0" w:firstLine="0"/>
              <w:jc w:val="center"/>
            </w:pPr>
            <w:r>
              <w:t xml:space="preserve"> </w:t>
            </w:r>
          </w:p>
        </w:tc>
      </w:tr>
      <w:tr w:rsidR="003439BB" w14:paraId="17D75C05"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7F626430" w14:textId="77777777" w:rsidR="003439BB" w:rsidRDefault="00000000">
            <w:pPr>
              <w:spacing w:after="0" w:line="259" w:lineRule="auto"/>
              <w:ind w:right="55" w:firstLine="0"/>
              <w:jc w:val="center"/>
            </w:pPr>
            <w:r>
              <w:t xml:space="preserve">Урок 38 </w:t>
            </w:r>
          </w:p>
        </w:tc>
        <w:tc>
          <w:tcPr>
            <w:tcW w:w="6522" w:type="dxa"/>
            <w:tcBorders>
              <w:top w:val="single" w:sz="4" w:space="0" w:color="000000"/>
              <w:left w:val="single" w:sz="4" w:space="0" w:color="000000"/>
              <w:bottom w:val="single" w:sz="4" w:space="0" w:color="000000"/>
              <w:right w:val="single" w:sz="4" w:space="0" w:color="000000"/>
            </w:tcBorders>
          </w:tcPr>
          <w:p w14:paraId="7CAA76F3" w14:textId="77777777" w:rsidR="003439BB" w:rsidRDefault="00000000">
            <w:pPr>
              <w:spacing w:after="0" w:line="259" w:lineRule="auto"/>
              <w:ind w:right="0" w:firstLine="0"/>
            </w:pPr>
            <w:r>
              <w:t xml:space="preserve">Северо-Запад России. Географическое положение. 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32A24FAD" w14:textId="77777777" w:rsidR="003439BB" w:rsidRDefault="00000000">
            <w:pPr>
              <w:spacing w:after="0" w:line="259" w:lineRule="auto"/>
              <w:ind w:right="0" w:firstLine="0"/>
              <w:jc w:val="center"/>
            </w:pPr>
            <w:r>
              <w:t xml:space="preserve"> </w:t>
            </w:r>
          </w:p>
        </w:tc>
      </w:tr>
      <w:tr w:rsidR="003439BB" w14:paraId="16675144"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BF1D9D3" w14:textId="77777777" w:rsidR="003439BB" w:rsidRDefault="00000000">
            <w:pPr>
              <w:spacing w:after="0" w:line="259" w:lineRule="auto"/>
              <w:ind w:right="57" w:firstLine="0"/>
              <w:jc w:val="center"/>
            </w:pPr>
            <w:r>
              <w:t xml:space="preserve">Урок 39 </w:t>
            </w:r>
          </w:p>
        </w:tc>
        <w:tc>
          <w:tcPr>
            <w:tcW w:w="6522" w:type="dxa"/>
            <w:tcBorders>
              <w:top w:val="single" w:sz="4" w:space="0" w:color="000000"/>
              <w:left w:val="single" w:sz="4" w:space="0" w:color="000000"/>
              <w:bottom w:val="single" w:sz="4" w:space="0" w:color="000000"/>
              <w:right w:val="single" w:sz="4" w:space="0" w:color="000000"/>
            </w:tcBorders>
          </w:tcPr>
          <w:p w14:paraId="483E3B5C" w14:textId="77777777" w:rsidR="003439BB" w:rsidRDefault="00000000">
            <w:pPr>
              <w:spacing w:after="0" w:line="259" w:lineRule="auto"/>
              <w:ind w:right="60" w:firstLine="0"/>
            </w:pPr>
            <w:r>
              <w:t xml:space="preserve">Северо-Запад России. Особенности населения и хозяйства. Социально-экономические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16780BBF" w14:textId="77777777" w:rsidR="003439BB" w:rsidRDefault="00000000">
            <w:pPr>
              <w:spacing w:after="0" w:line="259" w:lineRule="auto"/>
              <w:ind w:right="0" w:firstLine="0"/>
              <w:jc w:val="center"/>
            </w:pPr>
            <w:r>
              <w:t xml:space="preserve"> </w:t>
            </w:r>
          </w:p>
        </w:tc>
      </w:tr>
      <w:tr w:rsidR="003439BB" w14:paraId="29B7542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4A55DFF" w14:textId="77777777" w:rsidR="003439BB" w:rsidRDefault="00000000">
            <w:pPr>
              <w:spacing w:after="0" w:line="259" w:lineRule="auto"/>
              <w:ind w:right="55" w:firstLine="0"/>
              <w:jc w:val="center"/>
            </w:pPr>
            <w:r>
              <w:t xml:space="preserve">Урок 40 </w:t>
            </w:r>
          </w:p>
        </w:tc>
        <w:tc>
          <w:tcPr>
            <w:tcW w:w="6522" w:type="dxa"/>
            <w:tcBorders>
              <w:top w:val="single" w:sz="4" w:space="0" w:color="000000"/>
              <w:left w:val="single" w:sz="4" w:space="0" w:color="000000"/>
              <w:bottom w:val="single" w:sz="4" w:space="0" w:color="000000"/>
              <w:right w:val="single" w:sz="4" w:space="0" w:color="000000"/>
            </w:tcBorders>
          </w:tcPr>
          <w:p w14:paraId="2713AD45" w14:textId="77777777" w:rsidR="003439BB" w:rsidRDefault="00000000">
            <w:pPr>
              <w:spacing w:after="0" w:line="259" w:lineRule="auto"/>
              <w:ind w:right="0" w:firstLine="0"/>
            </w:pPr>
            <w:r>
              <w:t xml:space="preserve">Центральная Россия. Географическое положение. 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38EAFB4C" w14:textId="77777777" w:rsidR="003439BB" w:rsidRDefault="00000000">
            <w:pPr>
              <w:spacing w:after="0" w:line="259" w:lineRule="auto"/>
              <w:ind w:right="0" w:firstLine="0"/>
              <w:jc w:val="center"/>
            </w:pPr>
            <w:r>
              <w:t xml:space="preserve"> </w:t>
            </w:r>
          </w:p>
        </w:tc>
      </w:tr>
      <w:tr w:rsidR="003439BB" w14:paraId="280869E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924F359" w14:textId="77777777" w:rsidR="003439BB" w:rsidRDefault="00000000">
            <w:pPr>
              <w:spacing w:after="0" w:line="259" w:lineRule="auto"/>
              <w:ind w:right="55" w:firstLine="0"/>
              <w:jc w:val="center"/>
            </w:pPr>
            <w:r>
              <w:t xml:space="preserve">Урок 41 </w:t>
            </w:r>
          </w:p>
        </w:tc>
        <w:tc>
          <w:tcPr>
            <w:tcW w:w="6522" w:type="dxa"/>
            <w:tcBorders>
              <w:top w:val="single" w:sz="4" w:space="0" w:color="000000"/>
              <w:left w:val="single" w:sz="4" w:space="0" w:color="000000"/>
              <w:bottom w:val="single" w:sz="4" w:space="0" w:color="000000"/>
              <w:right w:val="single" w:sz="4" w:space="0" w:color="000000"/>
            </w:tcBorders>
          </w:tcPr>
          <w:p w14:paraId="19989598" w14:textId="77777777" w:rsidR="003439BB" w:rsidRDefault="00000000">
            <w:pPr>
              <w:spacing w:after="0" w:line="259" w:lineRule="auto"/>
              <w:ind w:right="0" w:firstLine="0"/>
              <w:jc w:val="left"/>
            </w:pPr>
            <w:r>
              <w:t xml:space="preserve">Центральная Россия. Особенности населения </w:t>
            </w:r>
          </w:p>
        </w:tc>
        <w:tc>
          <w:tcPr>
            <w:tcW w:w="1699" w:type="dxa"/>
            <w:tcBorders>
              <w:top w:val="single" w:sz="4" w:space="0" w:color="000000"/>
              <w:left w:val="single" w:sz="4" w:space="0" w:color="000000"/>
              <w:bottom w:val="single" w:sz="4" w:space="0" w:color="000000"/>
              <w:right w:val="single" w:sz="4" w:space="0" w:color="000000"/>
            </w:tcBorders>
          </w:tcPr>
          <w:p w14:paraId="0DAFB03A" w14:textId="77777777" w:rsidR="003439BB" w:rsidRDefault="00000000">
            <w:pPr>
              <w:spacing w:after="0" w:line="259" w:lineRule="auto"/>
              <w:ind w:right="0" w:firstLine="0"/>
              <w:jc w:val="center"/>
            </w:pPr>
            <w:r>
              <w:t xml:space="preserve"> </w:t>
            </w:r>
          </w:p>
        </w:tc>
      </w:tr>
      <w:tr w:rsidR="003439BB" w14:paraId="01B56D3D"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5D38BAC" w14:textId="77777777" w:rsidR="003439BB" w:rsidRDefault="00000000">
            <w:pPr>
              <w:spacing w:after="0" w:line="259" w:lineRule="auto"/>
              <w:ind w:right="55" w:firstLine="0"/>
              <w:jc w:val="center"/>
            </w:pPr>
            <w:r>
              <w:t xml:space="preserve">Урок 42 </w:t>
            </w:r>
          </w:p>
        </w:tc>
        <w:tc>
          <w:tcPr>
            <w:tcW w:w="6522" w:type="dxa"/>
            <w:tcBorders>
              <w:top w:val="single" w:sz="4" w:space="0" w:color="000000"/>
              <w:left w:val="single" w:sz="4" w:space="0" w:color="000000"/>
              <w:bottom w:val="single" w:sz="4" w:space="0" w:color="000000"/>
              <w:right w:val="single" w:sz="4" w:space="0" w:color="000000"/>
            </w:tcBorders>
          </w:tcPr>
          <w:p w14:paraId="7FA22DA2" w14:textId="77777777" w:rsidR="003439BB" w:rsidRDefault="00000000">
            <w:pPr>
              <w:spacing w:after="0" w:line="259" w:lineRule="auto"/>
              <w:ind w:right="0" w:firstLine="0"/>
              <w:jc w:val="left"/>
            </w:pPr>
            <w:r>
              <w:t xml:space="preserve">Центральная </w:t>
            </w:r>
            <w:r>
              <w:tab/>
              <w:t xml:space="preserve">Россия. </w:t>
            </w:r>
            <w:r>
              <w:tab/>
              <w:t xml:space="preserve">Особенности </w:t>
            </w:r>
            <w:r>
              <w:tab/>
              <w:t xml:space="preserve">хозяйства. </w:t>
            </w:r>
            <w:r>
              <w:tab/>
              <w:t xml:space="preserve">Социально-экономические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0BBD8C20" w14:textId="77777777" w:rsidR="003439BB" w:rsidRDefault="00000000">
            <w:pPr>
              <w:spacing w:after="0" w:line="259" w:lineRule="auto"/>
              <w:ind w:right="0" w:firstLine="0"/>
              <w:jc w:val="center"/>
            </w:pPr>
            <w:r>
              <w:t xml:space="preserve"> </w:t>
            </w:r>
          </w:p>
        </w:tc>
      </w:tr>
      <w:tr w:rsidR="003439BB" w14:paraId="24C9348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82C66D2" w14:textId="77777777" w:rsidR="003439BB" w:rsidRDefault="00000000">
            <w:pPr>
              <w:spacing w:after="0" w:line="259" w:lineRule="auto"/>
              <w:ind w:right="55" w:firstLine="0"/>
              <w:jc w:val="center"/>
            </w:pPr>
            <w:r>
              <w:t xml:space="preserve">Урок 43 </w:t>
            </w:r>
          </w:p>
        </w:tc>
        <w:tc>
          <w:tcPr>
            <w:tcW w:w="6522" w:type="dxa"/>
            <w:tcBorders>
              <w:top w:val="single" w:sz="4" w:space="0" w:color="000000"/>
              <w:left w:val="single" w:sz="4" w:space="0" w:color="000000"/>
              <w:bottom w:val="single" w:sz="4" w:space="0" w:color="000000"/>
              <w:right w:val="single" w:sz="4" w:space="0" w:color="000000"/>
            </w:tcBorders>
          </w:tcPr>
          <w:p w14:paraId="4A715FD5" w14:textId="77777777" w:rsidR="003439BB" w:rsidRDefault="00000000">
            <w:pPr>
              <w:spacing w:after="0" w:line="259" w:lineRule="auto"/>
              <w:ind w:right="0" w:firstLine="0"/>
            </w:pPr>
            <w:r>
              <w:t xml:space="preserve">Поволжье. Географическое положение. 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7A763B2D" w14:textId="77777777" w:rsidR="003439BB" w:rsidRDefault="00000000">
            <w:pPr>
              <w:spacing w:after="0" w:line="259" w:lineRule="auto"/>
              <w:ind w:right="0" w:firstLine="0"/>
              <w:jc w:val="center"/>
            </w:pPr>
            <w:r>
              <w:t xml:space="preserve"> </w:t>
            </w:r>
          </w:p>
        </w:tc>
      </w:tr>
      <w:tr w:rsidR="003439BB" w14:paraId="32747721"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55F09FDE" w14:textId="77777777" w:rsidR="003439BB" w:rsidRDefault="00000000">
            <w:pPr>
              <w:spacing w:after="0" w:line="259" w:lineRule="auto"/>
              <w:ind w:right="55" w:firstLine="0"/>
              <w:jc w:val="center"/>
            </w:pPr>
            <w:r>
              <w:t xml:space="preserve">Урок 44 </w:t>
            </w:r>
          </w:p>
        </w:tc>
        <w:tc>
          <w:tcPr>
            <w:tcW w:w="6522" w:type="dxa"/>
            <w:tcBorders>
              <w:top w:val="single" w:sz="4" w:space="0" w:color="000000"/>
              <w:left w:val="single" w:sz="4" w:space="0" w:color="000000"/>
              <w:bottom w:val="single" w:sz="4" w:space="0" w:color="000000"/>
              <w:right w:val="single" w:sz="4" w:space="0" w:color="000000"/>
            </w:tcBorders>
          </w:tcPr>
          <w:p w14:paraId="0B31E16B" w14:textId="77777777" w:rsidR="003439BB" w:rsidRDefault="00000000">
            <w:pPr>
              <w:spacing w:after="0" w:line="259" w:lineRule="auto"/>
              <w:ind w:right="61" w:firstLine="0"/>
            </w:pPr>
            <w:r>
              <w:t xml:space="preserve">Поволжье. Особенности населения и хозяйства. Социально-экономические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13A16A37" w14:textId="77777777" w:rsidR="003439BB" w:rsidRDefault="00000000">
            <w:pPr>
              <w:spacing w:after="0" w:line="259" w:lineRule="auto"/>
              <w:ind w:right="0" w:firstLine="0"/>
              <w:jc w:val="center"/>
            </w:pPr>
            <w:r>
              <w:t xml:space="preserve"> </w:t>
            </w:r>
          </w:p>
        </w:tc>
      </w:tr>
      <w:tr w:rsidR="003439BB" w14:paraId="11C3DD6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90AFAD7" w14:textId="77777777" w:rsidR="003439BB" w:rsidRDefault="00000000">
            <w:pPr>
              <w:spacing w:after="0" w:line="259" w:lineRule="auto"/>
              <w:ind w:right="57" w:firstLine="0"/>
              <w:jc w:val="center"/>
            </w:pPr>
            <w:r>
              <w:t xml:space="preserve">Урок 45 </w:t>
            </w:r>
          </w:p>
        </w:tc>
        <w:tc>
          <w:tcPr>
            <w:tcW w:w="6522" w:type="dxa"/>
            <w:tcBorders>
              <w:top w:val="single" w:sz="4" w:space="0" w:color="000000"/>
              <w:left w:val="single" w:sz="4" w:space="0" w:color="000000"/>
              <w:bottom w:val="single" w:sz="4" w:space="0" w:color="000000"/>
              <w:right w:val="single" w:sz="4" w:space="0" w:color="000000"/>
            </w:tcBorders>
          </w:tcPr>
          <w:p w14:paraId="7545D960" w14:textId="77777777" w:rsidR="003439BB" w:rsidRDefault="00000000">
            <w:pPr>
              <w:spacing w:after="0" w:line="259" w:lineRule="auto"/>
              <w:ind w:right="0" w:firstLine="0"/>
            </w:pPr>
            <w:r>
              <w:t xml:space="preserve">Юг Европейской части России. Географическое положение. </w:t>
            </w:r>
          </w:p>
        </w:tc>
        <w:tc>
          <w:tcPr>
            <w:tcW w:w="1699" w:type="dxa"/>
            <w:tcBorders>
              <w:top w:val="single" w:sz="4" w:space="0" w:color="000000"/>
              <w:left w:val="single" w:sz="4" w:space="0" w:color="000000"/>
              <w:bottom w:val="single" w:sz="4" w:space="0" w:color="000000"/>
              <w:right w:val="single" w:sz="4" w:space="0" w:color="000000"/>
            </w:tcBorders>
          </w:tcPr>
          <w:p w14:paraId="13B13ED3" w14:textId="77777777" w:rsidR="003439BB" w:rsidRDefault="00000000">
            <w:pPr>
              <w:spacing w:after="0" w:line="259" w:lineRule="auto"/>
              <w:ind w:right="0" w:firstLine="0"/>
              <w:jc w:val="center"/>
            </w:pPr>
            <w:r>
              <w:t xml:space="preserve"> </w:t>
            </w:r>
          </w:p>
        </w:tc>
      </w:tr>
    </w:tbl>
    <w:p w14:paraId="2210729C"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8" w:type="dxa"/>
        </w:tblCellMar>
        <w:tblLook w:val="04A0" w:firstRow="1" w:lastRow="0" w:firstColumn="1" w:lastColumn="0" w:noHBand="0" w:noVBand="1"/>
      </w:tblPr>
      <w:tblGrid>
        <w:gridCol w:w="1527"/>
        <w:gridCol w:w="6522"/>
        <w:gridCol w:w="1699"/>
      </w:tblGrid>
      <w:tr w:rsidR="003439BB" w14:paraId="35CD52C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C099021" w14:textId="77777777" w:rsidR="003439BB" w:rsidRDefault="003439BB">
            <w:pPr>
              <w:spacing w:after="160" w:line="259" w:lineRule="auto"/>
              <w:ind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14:paraId="45EB2A70" w14:textId="77777777" w:rsidR="003439BB" w:rsidRDefault="00000000">
            <w:pPr>
              <w:spacing w:after="0" w:line="259" w:lineRule="auto"/>
              <w:ind w:right="0" w:firstLine="0"/>
              <w:jc w:val="left"/>
            </w:pPr>
            <w:r>
              <w:t xml:space="preserve">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69C7EC9E" w14:textId="77777777" w:rsidR="003439BB" w:rsidRDefault="003439BB">
            <w:pPr>
              <w:spacing w:after="160" w:line="259" w:lineRule="auto"/>
              <w:ind w:right="0" w:firstLine="0"/>
              <w:jc w:val="left"/>
            </w:pPr>
          </w:p>
        </w:tc>
      </w:tr>
      <w:tr w:rsidR="003439BB" w14:paraId="3D23E3E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0EC5210" w14:textId="77777777" w:rsidR="003439BB" w:rsidRDefault="00000000">
            <w:pPr>
              <w:spacing w:after="0" w:line="259" w:lineRule="auto"/>
              <w:ind w:right="85" w:firstLine="0"/>
              <w:jc w:val="center"/>
            </w:pPr>
            <w:r>
              <w:t xml:space="preserve">Урок 46 </w:t>
            </w:r>
          </w:p>
        </w:tc>
        <w:tc>
          <w:tcPr>
            <w:tcW w:w="6522" w:type="dxa"/>
            <w:tcBorders>
              <w:top w:val="single" w:sz="4" w:space="0" w:color="000000"/>
              <w:left w:val="single" w:sz="4" w:space="0" w:color="000000"/>
              <w:bottom w:val="single" w:sz="4" w:space="0" w:color="000000"/>
              <w:right w:val="single" w:sz="4" w:space="0" w:color="000000"/>
            </w:tcBorders>
          </w:tcPr>
          <w:p w14:paraId="25150023" w14:textId="77777777" w:rsidR="003439BB" w:rsidRDefault="00000000">
            <w:pPr>
              <w:spacing w:after="0" w:line="259" w:lineRule="auto"/>
              <w:ind w:right="0" w:firstLine="0"/>
              <w:jc w:val="left"/>
            </w:pPr>
            <w:r>
              <w:t xml:space="preserve">Юг Европейской части России. Особенности населения </w:t>
            </w:r>
          </w:p>
        </w:tc>
        <w:tc>
          <w:tcPr>
            <w:tcW w:w="1699" w:type="dxa"/>
            <w:tcBorders>
              <w:top w:val="single" w:sz="4" w:space="0" w:color="000000"/>
              <w:left w:val="single" w:sz="4" w:space="0" w:color="000000"/>
              <w:bottom w:val="single" w:sz="4" w:space="0" w:color="000000"/>
              <w:right w:val="single" w:sz="4" w:space="0" w:color="000000"/>
            </w:tcBorders>
          </w:tcPr>
          <w:p w14:paraId="31B30DC4" w14:textId="77777777" w:rsidR="003439BB" w:rsidRDefault="00000000">
            <w:pPr>
              <w:spacing w:after="0" w:line="259" w:lineRule="auto"/>
              <w:ind w:right="30" w:firstLine="0"/>
              <w:jc w:val="center"/>
            </w:pPr>
            <w:r>
              <w:t xml:space="preserve"> </w:t>
            </w:r>
          </w:p>
        </w:tc>
      </w:tr>
      <w:tr w:rsidR="003439BB" w14:paraId="6B3055F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4EA1A1D" w14:textId="77777777" w:rsidR="003439BB" w:rsidRDefault="00000000">
            <w:pPr>
              <w:spacing w:after="0" w:line="259" w:lineRule="auto"/>
              <w:ind w:right="85" w:firstLine="0"/>
              <w:jc w:val="center"/>
            </w:pPr>
            <w:r>
              <w:t xml:space="preserve">Урок 47 </w:t>
            </w:r>
          </w:p>
        </w:tc>
        <w:tc>
          <w:tcPr>
            <w:tcW w:w="6522" w:type="dxa"/>
            <w:tcBorders>
              <w:top w:val="single" w:sz="4" w:space="0" w:color="000000"/>
              <w:left w:val="single" w:sz="4" w:space="0" w:color="000000"/>
              <w:bottom w:val="single" w:sz="4" w:space="0" w:color="000000"/>
              <w:right w:val="single" w:sz="4" w:space="0" w:color="000000"/>
            </w:tcBorders>
          </w:tcPr>
          <w:p w14:paraId="43F8892D" w14:textId="77777777" w:rsidR="003439BB" w:rsidRDefault="00000000">
            <w:pPr>
              <w:spacing w:after="0" w:line="259" w:lineRule="auto"/>
              <w:ind w:right="0" w:firstLine="0"/>
              <w:jc w:val="left"/>
            </w:pPr>
            <w:r>
              <w:t xml:space="preserve">Юг Европейской части России. Особенности хозяйства </w:t>
            </w:r>
          </w:p>
        </w:tc>
        <w:tc>
          <w:tcPr>
            <w:tcW w:w="1699" w:type="dxa"/>
            <w:tcBorders>
              <w:top w:val="single" w:sz="4" w:space="0" w:color="000000"/>
              <w:left w:val="single" w:sz="4" w:space="0" w:color="000000"/>
              <w:bottom w:val="single" w:sz="4" w:space="0" w:color="000000"/>
              <w:right w:val="single" w:sz="4" w:space="0" w:color="000000"/>
            </w:tcBorders>
          </w:tcPr>
          <w:p w14:paraId="30B3577E" w14:textId="77777777" w:rsidR="003439BB" w:rsidRDefault="00000000">
            <w:pPr>
              <w:spacing w:after="0" w:line="259" w:lineRule="auto"/>
              <w:ind w:right="30" w:firstLine="0"/>
              <w:jc w:val="center"/>
            </w:pPr>
            <w:r>
              <w:t xml:space="preserve"> </w:t>
            </w:r>
          </w:p>
        </w:tc>
      </w:tr>
      <w:tr w:rsidR="003439BB" w14:paraId="22630772"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385DB7DF" w14:textId="77777777" w:rsidR="003439BB" w:rsidRDefault="00000000">
            <w:pPr>
              <w:spacing w:after="0" w:line="259" w:lineRule="auto"/>
              <w:ind w:right="85" w:firstLine="0"/>
              <w:jc w:val="center"/>
            </w:pPr>
            <w:r>
              <w:t xml:space="preserve">Урок 48 </w:t>
            </w:r>
          </w:p>
        </w:tc>
        <w:tc>
          <w:tcPr>
            <w:tcW w:w="6522" w:type="dxa"/>
            <w:tcBorders>
              <w:top w:val="single" w:sz="4" w:space="0" w:color="000000"/>
              <w:left w:val="single" w:sz="4" w:space="0" w:color="000000"/>
              <w:bottom w:val="single" w:sz="4" w:space="0" w:color="000000"/>
              <w:right w:val="single" w:sz="4" w:space="0" w:color="000000"/>
            </w:tcBorders>
          </w:tcPr>
          <w:p w14:paraId="7E63BE33" w14:textId="77777777" w:rsidR="003439BB" w:rsidRDefault="00000000">
            <w:pPr>
              <w:spacing w:after="0" w:line="259" w:lineRule="auto"/>
              <w:ind w:right="0" w:firstLine="0"/>
            </w:pPr>
            <w:r>
              <w:t xml:space="preserve">Юг Европейской части России. Социально- 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5384A2B6" w14:textId="77777777" w:rsidR="003439BB" w:rsidRDefault="00000000">
            <w:pPr>
              <w:spacing w:after="0" w:line="259" w:lineRule="auto"/>
              <w:ind w:right="30" w:firstLine="0"/>
              <w:jc w:val="center"/>
            </w:pPr>
            <w:r>
              <w:t xml:space="preserve"> </w:t>
            </w:r>
          </w:p>
        </w:tc>
      </w:tr>
      <w:tr w:rsidR="003439BB" w14:paraId="5FEB6123"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4C216666" w14:textId="77777777" w:rsidR="003439BB" w:rsidRDefault="00000000">
            <w:pPr>
              <w:spacing w:after="0" w:line="259" w:lineRule="auto"/>
              <w:ind w:right="85" w:firstLine="0"/>
              <w:jc w:val="center"/>
            </w:pPr>
            <w:r>
              <w:t xml:space="preserve">Урок 49 </w:t>
            </w:r>
          </w:p>
        </w:tc>
        <w:tc>
          <w:tcPr>
            <w:tcW w:w="6522" w:type="dxa"/>
            <w:tcBorders>
              <w:top w:val="single" w:sz="4" w:space="0" w:color="000000"/>
              <w:left w:val="single" w:sz="4" w:space="0" w:color="000000"/>
              <w:bottom w:val="single" w:sz="4" w:space="0" w:color="000000"/>
              <w:right w:val="single" w:sz="4" w:space="0" w:color="000000"/>
            </w:tcBorders>
          </w:tcPr>
          <w:p w14:paraId="3862238F" w14:textId="77777777" w:rsidR="003439BB" w:rsidRDefault="00000000">
            <w:pPr>
              <w:spacing w:after="0" w:line="259" w:lineRule="auto"/>
              <w:ind w:right="90" w:firstLine="0"/>
            </w:pPr>
            <w:r>
              <w:t xml:space="preserve">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 </w:t>
            </w:r>
          </w:p>
        </w:tc>
        <w:tc>
          <w:tcPr>
            <w:tcW w:w="1699" w:type="dxa"/>
            <w:tcBorders>
              <w:top w:val="single" w:sz="4" w:space="0" w:color="000000"/>
              <w:left w:val="single" w:sz="4" w:space="0" w:color="000000"/>
              <w:bottom w:val="single" w:sz="4" w:space="0" w:color="000000"/>
              <w:right w:val="single" w:sz="4" w:space="0" w:color="000000"/>
            </w:tcBorders>
          </w:tcPr>
          <w:p w14:paraId="27FAE9E3" w14:textId="77777777" w:rsidR="003439BB" w:rsidRDefault="00000000">
            <w:pPr>
              <w:spacing w:after="0" w:line="259" w:lineRule="auto"/>
              <w:ind w:right="83" w:firstLine="0"/>
              <w:jc w:val="center"/>
            </w:pPr>
            <w:r>
              <w:t xml:space="preserve">0,5 </w:t>
            </w:r>
          </w:p>
        </w:tc>
      </w:tr>
      <w:tr w:rsidR="003439BB" w14:paraId="43AF431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3FA53FA" w14:textId="77777777" w:rsidR="003439BB" w:rsidRDefault="00000000">
            <w:pPr>
              <w:spacing w:after="0" w:line="259" w:lineRule="auto"/>
              <w:ind w:right="85" w:firstLine="0"/>
              <w:jc w:val="center"/>
            </w:pPr>
            <w:r>
              <w:t xml:space="preserve">Урок 50 </w:t>
            </w:r>
          </w:p>
        </w:tc>
        <w:tc>
          <w:tcPr>
            <w:tcW w:w="6522" w:type="dxa"/>
            <w:tcBorders>
              <w:top w:val="single" w:sz="4" w:space="0" w:color="000000"/>
              <w:left w:val="single" w:sz="4" w:space="0" w:color="000000"/>
              <w:bottom w:val="single" w:sz="4" w:space="0" w:color="000000"/>
              <w:right w:val="single" w:sz="4" w:space="0" w:color="000000"/>
            </w:tcBorders>
          </w:tcPr>
          <w:p w14:paraId="15749CFA" w14:textId="77777777" w:rsidR="003439BB" w:rsidRDefault="00000000">
            <w:pPr>
              <w:spacing w:after="0" w:line="259" w:lineRule="auto"/>
              <w:ind w:right="0" w:firstLine="0"/>
              <w:jc w:val="left"/>
            </w:pPr>
            <w:r>
              <w:t xml:space="preserve">Урал. Особенности населения </w:t>
            </w:r>
          </w:p>
        </w:tc>
        <w:tc>
          <w:tcPr>
            <w:tcW w:w="1699" w:type="dxa"/>
            <w:tcBorders>
              <w:top w:val="single" w:sz="4" w:space="0" w:color="000000"/>
              <w:left w:val="single" w:sz="4" w:space="0" w:color="000000"/>
              <w:bottom w:val="single" w:sz="4" w:space="0" w:color="000000"/>
              <w:right w:val="single" w:sz="4" w:space="0" w:color="000000"/>
            </w:tcBorders>
          </w:tcPr>
          <w:p w14:paraId="35B6DFAA" w14:textId="77777777" w:rsidR="003439BB" w:rsidRDefault="00000000">
            <w:pPr>
              <w:spacing w:after="0" w:line="259" w:lineRule="auto"/>
              <w:ind w:right="30" w:firstLine="0"/>
              <w:jc w:val="center"/>
            </w:pPr>
            <w:r>
              <w:t xml:space="preserve"> </w:t>
            </w:r>
          </w:p>
        </w:tc>
      </w:tr>
      <w:tr w:rsidR="003439BB" w14:paraId="2A96D4A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5AE9EE1" w14:textId="77777777" w:rsidR="003439BB" w:rsidRDefault="00000000">
            <w:pPr>
              <w:spacing w:after="0" w:line="259" w:lineRule="auto"/>
              <w:ind w:right="92" w:firstLine="0"/>
              <w:jc w:val="center"/>
            </w:pPr>
            <w:r>
              <w:t xml:space="preserve">Урок 51 </w:t>
            </w:r>
          </w:p>
        </w:tc>
        <w:tc>
          <w:tcPr>
            <w:tcW w:w="6522" w:type="dxa"/>
            <w:tcBorders>
              <w:top w:val="single" w:sz="4" w:space="0" w:color="000000"/>
              <w:left w:val="single" w:sz="4" w:space="0" w:color="000000"/>
              <w:bottom w:val="single" w:sz="4" w:space="0" w:color="000000"/>
              <w:right w:val="single" w:sz="4" w:space="0" w:color="000000"/>
            </w:tcBorders>
          </w:tcPr>
          <w:p w14:paraId="0711F46F" w14:textId="77777777" w:rsidR="003439BB" w:rsidRDefault="00000000">
            <w:pPr>
              <w:spacing w:after="0" w:line="259" w:lineRule="auto"/>
              <w:ind w:right="0" w:firstLine="0"/>
            </w:pPr>
            <w:r>
              <w:t xml:space="preserve">Урал. Особенности хозяйства. Социально- 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56DAFFDE" w14:textId="77777777" w:rsidR="003439BB" w:rsidRDefault="00000000">
            <w:pPr>
              <w:spacing w:after="0" w:line="259" w:lineRule="auto"/>
              <w:ind w:right="30" w:firstLine="0"/>
              <w:jc w:val="center"/>
            </w:pPr>
            <w:r>
              <w:t xml:space="preserve"> </w:t>
            </w:r>
          </w:p>
        </w:tc>
      </w:tr>
      <w:tr w:rsidR="003439BB" w14:paraId="543BCF15"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776988F9" w14:textId="77777777" w:rsidR="003439BB" w:rsidRDefault="00000000">
            <w:pPr>
              <w:spacing w:after="0" w:line="259" w:lineRule="auto"/>
              <w:ind w:right="85" w:firstLine="0"/>
              <w:jc w:val="center"/>
            </w:pPr>
            <w:r>
              <w:t xml:space="preserve">Урок 52 </w:t>
            </w:r>
          </w:p>
        </w:tc>
        <w:tc>
          <w:tcPr>
            <w:tcW w:w="6522" w:type="dxa"/>
            <w:tcBorders>
              <w:top w:val="single" w:sz="4" w:space="0" w:color="000000"/>
              <w:left w:val="single" w:sz="4" w:space="0" w:color="000000"/>
              <w:bottom w:val="single" w:sz="4" w:space="0" w:color="000000"/>
              <w:right w:val="single" w:sz="4" w:space="0" w:color="000000"/>
            </w:tcBorders>
          </w:tcPr>
          <w:p w14:paraId="26B8A508" w14:textId="77777777" w:rsidR="003439BB" w:rsidRDefault="00000000">
            <w:pPr>
              <w:spacing w:after="0" w:line="259" w:lineRule="auto"/>
              <w:ind w:right="90" w:firstLine="0"/>
            </w:pPr>
            <w: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tc>
        <w:tc>
          <w:tcPr>
            <w:tcW w:w="1699" w:type="dxa"/>
            <w:tcBorders>
              <w:top w:val="single" w:sz="4" w:space="0" w:color="000000"/>
              <w:left w:val="single" w:sz="4" w:space="0" w:color="000000"/>
              <w:bottom w:val="single" w:sz="4" w:space="0" w:color="000000"/>
              <w:right w:val="single" w:sz="4" w:space="0" w:color="000000"/>
            </w:tcBorders>
          </w:tcPr>
          <w:p w14:paraId="149FDF07" w14:textId="77777777" w:rsidR="003439BB" w:rsidRDefault="00000000">
            <w:pPr>
              <w:spacing w:after="0" w:line="259" w:lineRule="auto"/>
              <w:ind w:right="83" w:firstLine="0"/>
              <w:jc w:val="center"/>
            </w:pPr>
            <w:r>
              <w:t xml:space="preserve">0,5 </w:t>
            </w:r>
          </w:p>
        </w:tc>
      </w:tr>
      <w:tr w:rsidR="003439BB" w14:paraId="76DCFB2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58433AB" w14:textId="77777777" w:rsidR="003439BB" w:rsidRDefault="00000000">
            <w:pPr>
              <w:spacing w:after="0" w:line="259" w:lineRule="auto"/>
              <w:ind w:right="92" w:firstLine="0"/>
              <w:jc w:val="center"/>
            </w:pPr>
            <w:r>
              <w:t xml:space="preserve">Урок 53 </w:t>
            </w:r>
          </w:p>
        </w:tc>
        <w:tc>
          <w:tcPr>
            <w:tcW w:w="6522" w:type="dxa"/>
            <w:tcBorders>
              <w:top w:val="single" w:sz="4" w:space="0" w:color="000000"/>
              <w:left w:val="single" w:sz="4" w:space="0" w:color="000000"/>
              <w:bottom w:val="single" w:sz="4" w:space="0" w:color="000000"/>
              <w:right w:val="single" w:sz="4" w:space="0" w:color="000000"/>
            </w:tcBorders>
          </w:tcPr>
          <w:p w14:paraId="0BBEF533" w14:textId="77777777" w:rsidR="003439BB" w:rsidRDefault="00000000">
            <w:pPr>
              <w:spacing w:after="0" w:line="259" w:lineRule="auto"/>
              <w:ind w:right="0" w:firstLine="0"/>
            </w:pPr>
            <w:r>
              <w:t xml:space="preserve">Резервный урок. Контрольная работа по теме «Западный макрорегион (Европейская часть) России» </w:t>
            </w:r>
          </w:p>
        </w:tc>
        <w:tc>
          <w:tcPr>
            <w:tcW w:w="1699" w:type="dxa"/>
            <w:tcBorders>
              <w:top w:val="single" w:sz="4" w:space="0" w:color="000000"/>
              <w:left w:val="single" w:sz="4" w:space="0" w:color="000000"/>
              <w:bottom w:val="single" w:sz="4" w:space="0" w:color="000000"/>
              <w:right w:val="single" w:sz="4" w:space="0" w:color="000000"/>
            </w:tcBorders>
          </w:tcPr>
          <w:p w14:paraId="37D16358" w14:textId="77777777" w:rsidR="003439BB" w:rsidRDefault="00000000">
            <w:pPr>
              <w:spacing w:after="0" w:line="259" w:lineRule="auto"/>
              <w:ind w:right="30" w:firstLine="0"/>
              <w:jc w:val="center"/>
            </w:pPr>
            <w:r>
              <w:t xml:space="preserve"> </w:t>
            </w:r>
          </w:p>
        </w:tc>
      </w:tr>
      <w:tr w:rsidR="003439BB" w14:paraId="7C9C91E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69D4093" w14:textId="77777777" w:rsidR="003439BB" w:rsidRDefault="00000000">
            <w:pPr>
              <w:spacing w:after="0" w:line="259" w:lineRule="auto"/>
              <w:ind w:right="82" w:firstLine="0"/>
              <w:jc w:val="center"/>
            </w:pPr>
            <w:r>
              <w:t xml:space="preserve">Урок 54 </w:t>
            </w:r>
          </w:p>
        </w:tc>
        <w:tc>
          <w:tcPr>
            <w:tcW w:w="6522" w:type="dxa"/>
            <w:tcBorders>
              <w:top w:val="single" w:sz="4" w:space="0" w:color="000000"/>
              <w:left w:val="single" w:sz="4" w:space="0" w:color="000000"/>
              <w:bottom w:val="single" w:sz="4" w:space="0" w:color="000000"/>
              <w:right w:val="single" w:sz="4" w:space="0" w:color="000000"/>
            </w:tcBorders>
          </w:tcPr>
          <w:p w14:paraId="29C2FCAE" w14:textId="77777777" w:rsidR="003439BB" w:rsidRDefault="00000000">
            <w:pPr>
              <w:spacing w:after="0" w:line="259" w:lineRule="auto"/>
              <w:ind w:right="0" w:firstLine="0"/>
              <w:jc w:val="left"/>
            </w:pPr>
            <w:r>
              <w:t xml:space="preserve">Сибирь. Географическое положение </w:t>
            </w:r>
          </w:p>
        </w:tc>
        <w:tc>
          <w:tcPr>
            <w:tcW w:w="1699" w:type="dxa"/>
            <w:tcBorders>
              <w:top w:val="single" w:sz="4" w:space="0" w:color="000000"/>
              <w:left w:val="single" w:sz="4" w:space="0" w:color="000000"/>
              <w:bottom w:val="single" w:sz="4" w:space="0" w:color="000000"/>
              <w:right w:val="single" w:sz="4" w:space="0" w:color="000000"/>
            </w:tcBorders>
          </w:tcPr>
          <w:p w14:paraId="3864584F" w14:textId="77777777" w:rsidR="003439BB" w:rsidRDefault="00000000">
            <w:pPr>
              <w:spacing w:after="0" w:line="259" w:lineRule="auto"/>
              <w:ind w:right="30" w:firstLine="0"/>
              <w:jc w:val="center"/>
            </w:pPr>
            <w:r>
              <w:t xml:space="preserve"> </w:t>
            </w:r>
          </w:p>
        </w:tc>
      </w:tr>
      <w:tr w:rsidR="003439BB" w14:paraId="588B5BED"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D966EDD" w14:textId="77777777" w:rsidR="003439BB" w:rsidRDefault="00000000">
            <w:pPr>
              <w:spacing w:after="0" w:line="259" w:lineRule="auto"/>
              <w:ind w:right="85" w:firstLine="0"/>
              <w:jc w:val="center"/>
            </w:pPr>
            <w:r>
              <w:lastRenderedPageBreak/>
              <w:t xml:space="preserve">Урок 55 </w:t>
            </w:r>
          </w:p>
        </w:tc>
        <w:tc>
          <w:tcPr>
            <w:tcW w:w="6522" w:type="dxa"/>
            <w:tcBorders>
              <w:top w:val="single" w:sz="4" w:space="0" w:color="000000"/>
              <w:left w:val="single" w:sz="4" w:space="0" w:color="000000"/>
              <w:bottom w:val="single" w:sz="4" w:space="0" w:color="000000"/>
              <w:right w:val="single" w:sz="4" w:space="0" w:color="000000"/>
            </w:tcBorders>
          </w:tcPr>
          <w:p w14:paraId="2F27D83F" w14:textId="77777777" w:rsidR="003439BB" w:rsidRDefault="00000000">
            <w:pPr>
              <w:spacing w:after="0" w:line="259" w:lineRule="auto"/>
              <w:ind w:right="0" w:firstLine="0"/>
              <w:jc w:val="left"/>
            </w:pPr>
            <w:r>
              <w:t xml:space="preserve">Сибирь. 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269FB910" w14:textId="77777777" w:rsidR="003439BB" w:rsidRDefault="00000000">
            <w:pPr>
              <w:spacing w:after="0" w:line="259" w:lineRule="auto"/>
              <w:ind w:right="30" w:firstLine="0"/>
              <w:jc w:val="center"/>
            </w:pPr>
            <w:r>
              <w:t xml:space="preserve"> </w:t>
            </w:r>
          </w:p>
        </w:tc>
      </w:tr>
      <w:tr w:rsidR="003439BB" w14:paraId="0B2AFC3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5526704" w14:textId="77777777" w:rsidR="003439BB" w:rsidRDefault="00000000">
            <w:pPr>
              <w:spacing w:after="0" w:line="259" w:lineRule="auto"/>
              <w:ind w:right="82" w:firstLine="0"/>
              <w:jc w:val="center"/>
            </w:pPr>
            <w:r>
              <w:t xml:space="preserve">Урок 56 </w:t>
            </w:r>
          </w:p>
        </w:tc>
        <w:tc>
          <w:tcPr>
            <w:tcW w:w="6522" w:type="dxa"/>
            <w:tcBorders>
              <w:top w:val="single" w:sz="4" w:space="0" w:color="000000"/>
              <w:left w:val="single" w:sz="4" w:space="0" w:color="000000"/>
              <w:bottom w:val="single" w:sz="4" w:space="0" w:color="000000"/>
              <w:right w:val="single" w:sz="4" w:space="0" w:color="000000"/>
            </w:tcBorders>
          </w:tcPr>
          <w:p w14:paraId="7546EF13" w14:textId="77777777" w:rsidR="003439BB" w:rsidRDefault="00000000">
            <w:pPr>
              <w:spacing w:after="0" w:line="259" w:lineRule="auto"/>
              <w:ind w:right="0" w:firstLine="0"/>
              <w:jc w:val="left"/>
            </w:pPr>
            <w:r>
              <w:t xml:space="preserve">Сибирь. Особенности населения </w:t>
            </w:r>
          </w:p>
        </w:tc>
        <w:tc>
          <w:tcPr>
            <w:tcW w:w="1699" w:type="dxa"/>
            <w:tcBorders>
              <w:top w:val="single" w:sz="4" w:space="0" w:color="000000"/>
              <w:left w:val="single" w:sz="4" w:space="0" w:color="000000"/>
              <w:bottom w:val="single" w:sz="4" w:space="0" w:color="000000"/>
              <w:right w:val="single" w:sz="4" w:space="0" w:color="000000"/>
            </w:tcBorders>
          </w:tcPr>
          <w:p w14:paraId="3D4E9806" w14:textId="77777777" w:rsidR="003439BB" w:rsidRDefault="00000000">
            <w:pPr>
              <w:spacing w:after="0" w:line="259" w:lineRule="auto"/>
              <w:ind w:right="30" w:firstLine="0"/>
              <w:jc w:val="center"/>
            </w:pPr>
            <w:r>
              <w:t xml:space="preserve"> </w:t>
            </w:r>
          </w:p>
        </w:tc>
      </w:tr>
      <w:tr w:rsidR="003439BB" w14:paraId="7681EA7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B1AA240" w14:textId="77777777" w:rsidR="003439BB" w:rsidRDefault="00000000">
            <w:pPr>
              <w:spacing w:after="0" w:line="259" w:lineRule="auto"/>
              <w:ind w:right="87" w:firstLine="0"/>
              <w:jc w:val="center"/>
            </w:pPr>
            <w:r>
              <w:t xml:space="preserve">Урок 57 </w:t>
            </w:r>
          </w:p>
        </w:tc>
        <w:tc>
          <w:tcPr>
            <w:tcW w:w="6522" w:type="dxa"/>
            <w:tcBorders>
              <w:top w:val="single" w:sz="4" w:space="0" w:color="000000"/>
              <w:left w:val="single" w:sz="4" w:space="0" w:color="000000"/>
              <w:bottom w:val="single" w:sz="4" w:space="0" w:color="000000"/>
              <w:right w:val="single" w:sz="4" w:space="0" w:color="000000"/>
            </w:tcBorders>
          </w:tcPr>
          <w:p w14:paraId="17CF23AE" w14:textId="77777777" w:rsidR="003439BB" w:rsidRDefault="00000000">
            <w:pPr>
              <w:spacing w:after="0" w:line="259" w:lineRule="auto"/>
              <w:ind w:right="0" w:firstLine="0"/>
              <w:jc w:val="left"/>
            </w:pPr>
            <w:r>
              <w:t xml:space="preserve">Сибирь. Особенности хозяйства </w:t>
            </w:r>
          </w:p>
        </w:tc>
        <w:tc>
          <w:tcPr>
            <w:tcW w:w="1699" w:type="dxa"/>
            <w:tcBorders>
              <w:top w:val="single" w:sz="4" w:space="0" w:color="000000"/>
              <w:left w:val="single" w:sz="4" w:space="0" w:color="000000"/>
              <w:bottom w:val="single" w:sz="4" w:space="0" w:color="000000"/>
              <w:right w:val="single" w:sz="4" w:space="0" w:color="000000"/>
            </w:tcBorders>
          </w:tcPr>
          <w:p w14:paraId="0098870F" w14:textId="77777777" w:rsidR="003439BB" w:rsidRDefault="00000000">
            <w:pPr>
              <w:spacing w:after="0" w:line="259" w:lineRule="auto"/>
              <w:ind w:right="30" w:firstLine="0"/>
              <w:jc w:val="center"/>
            </w:pPr>
            <w:r>
              <w:t xml:space="preserve"> </w:t>
            </w:r>
          </w:p>
        </w:tc>
      </w:tr>
      <w:tr w:rsidR="003439BB" w14:paraId="34C2CF5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10BE065" w14:textId="77777777" w:rsidR="003439BB" w:rsidRDefault="00000000">
            <w:pPr>
              <w:spacing w:after="0" w:line="259" w:lineRule="auto"/>
              <w:ind w:right="85" w:firstLine="0"/>
              <w:jc w:val="center"/>
            </w:pPr>
            <w:r>
              <w:t xml:space="preserve">Урок 58 </w:t>
            </w:r>
          </w:p>
        </w:tc>
        <w:tc>
          <w:tcPr>
            <w:tcW w:w="6522" w:type="dxa"/>
            <w:tcBorders>
              <w:top w:val="single" w:sz="4" w:space="0" w:color="000000"/>
              <w:left w:val="single" w:sz="4" w:space="0" w:color="000000"/>
              <w:bottom w:val="single" w:sz="4" w:space="0" w:color="000000"/>
              <w:right w:val="single" w:sz="4" w:space="0" w:color="000000"/>
            </w:tcBorders>
          </w:tcPr>
          <w:p w14:paraId="6FAC64EB" w14:textId="77777777" w:rsidR="003439BB" w:rsidRDefault="00000000">
            <w:pPr>
              <w:spacing w:after="0" w:line="259" w:lineRule="auto"/>
              <w:ind w:right="0" w:firstLine="0"/>
            </w:pPr>
            <w:r>
              <w:t xml:space="preserve">Сибирь. Особенности хозяйства. Социально- экономические и экологические проблемы и перспективы развития </w:t>
            </w:r>
          </w:p>
        </w:tc>
        <w:tc>
          <w:tcPr>
            <w:tcW w:w="1699" w:type="dxa"/>
            <w:tcBorders>
              <w:top w:val="single" w:sz="4" w:space="0" w:color="000000"/>
              <w:left w:val="single" w:sz="4" w:space="0" w:color="000000"/>
              <w:bottom w:val="single" w:sz="4" w:space="0" w:color="000000"/>
              <w:right w:val="single" w:sz="4" w:space="0" w:color="000000"/>
            </w:tcBorders>
          </w:tcPr>
          <w:p w14:paraId="43A890AB" w14:textId="77777777" w:rsidR="003439BB" w:rsidRDefault="00000000">
            <w:pPr>
              <w:spacing w:after="0" w:line="259" w:lineRule="auto"/>
              <w:ind w:right="30" w:firstLine="0"/>
              <w:jc w:val="center"/>
            </w:pPr>
            <w:r>
              <w:t xml:space="preserve"> </w:t>
            </w:r>
          </w:p>
        </w:tc>
      </w:tr>
      <w:tr w:rsidR="003439BB" w14:paraId="3999BD1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099AABB" w14:textId="77777777" w:rsidR="003439BB" w:rsidRDefault="00000000">
            <w:pPr>
              <w:spacing w:after="0" w:line="259" w:lineRule="auto"/>
              <w:ind w:right="85" w:firstLine="0"/>
              <w:jc w:val="center"/>
            </w:pPr>
            <w:r>
              <w:t xml:space="preserve">Урок 59 </w:t>
            </w:r>
          </w:p>
        </w:tc>
        <w:tc>
          <w:tcPr>
            <w:tcW w:w="6522" w:type="dxa"/>
            <w:tcBorders>
              <w:top w:val="single" w:sz="4" w:space="0" w:color="000000"/>
              <w:left w:val="single" w:sz="4" w:space="0" w:color="000000"/>
              <w:bottom w:val="single" w:sz="4" w:space="0" w:color="000000"/>
              <w:right w:val="single" w:sz="4" w:space="0" w:color="000000"/>
            </w:tcBorders>
          </w:tcPr>
          <w:p w14:paraId="12378527" w14:textId="77777777" w:rsidR="003439BB" w:rsidRDefault="00000000">
            <w:pPr>
              <w:spacing w:after="0" w:line="259" w:lineRule="auto"/>
              <w:ind w:right="0" w:firstLine="0"/>
              <w:jc w:val="left"/>
            </w:pPr>
            <w:r>
              <w:t xml:space="preserve">Дальний Восток. Географическое положение </w:t>
            </w:r>
          </w:p>
        </w:tc>
        <w:tc>
          <w:tcPr>
            <w:tcW w:w="1699" w:type="dxa"/>
            <w:tcBorders>
              <w:top w:val="single" w:sz="4" w:space="0" w:color="000000"/>
              <w:left w:val="single" w:sz="4" w:space="0" w:color="000000"/>
              <w:bottom w:val="single" w:sz="4" w:space="0" w:color="000000"/>
              <w:right w:val="single" w:sz="4" w:space="0" w:color="000000"/>
            </w:tcBorders>
          </w:tcPr>
          <w:p w14:paraId="76FBEC00" w14:textId="77777777" w:rsidR="003439BB" w:rsidRDefault="00000000">
            <w:pPr>
              <w:spacing w:after="0" w:line="259" w:lineRule="auto"/>
              <w:ind w:right="30" w:firstLine="0"/>
              <w:jc w:val="center"/>
            </w:pPr>
            <w:r>
              <w:t xml:space="preserve"> </w:t>
            </w:r>
          </w:p>
        </w:tc>
      </w:tr>
      <w:tr w:rsidR="003439BB" w14:paraId="54E649C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9F86716" w14:textId="77777777" w:rsidR="003439BB" w:rsidRDefault="00000000">
            <w:pPr>
              <w:spacing w:after="0" w:line="259" w:lineRule="auto"/>
              <w:ind w:right="85" w:firstLine="0"/>
              <w:jc w:val="center"/>
            </w:pPr>
            <w:r>
              <w:t xml:space="preserve">Урок 60 </w:t>
            </w:r>
          </w:p>
        </w:tc>
        <w:tc>
          <w:tcPr>
            <w:tcW w:w="6522" w:type="dxa"/>
            <w:tcBorders>
              <w:top w:val="single" w:sz="4" w:space="0" w:color="000000"/>
              <w:left w:val="single" w:sz="4" w:space="0" w:color="000000"/>
              <w:bottom w:val="single" w:sz="4" w:space="0" w:color="000000"/>
              <w:right w:val="single" w:sz="4" w:space="0" w:color="000000"/>
            </w:tcBorders>
          </w:tcPr>
          <w:p w14:paraId="29978C43" w14:textId="77777777" w:rsidR="003439BB" w:rsidRDefault="00000000">
            <w:pPr>
              <w:spacing w:after="0" w:line="259" w:lineRule="auto"/>
              <w:ind w:right="0" w:firstLine="0"/>
            </w:pPr>
            <w:r>
              <w:t xml:space="preserve">Дальний Восток. Особенности природно-ресурсного потенциала </w:t>
            </w:r>
          </w:p>
        </w:tc>
        <w:tc>
          <w:tcPr>
            <w:tcW w:w="1699" w:type="dxa"/>
            <w:tcBorders>
              <w:top w:val="single" w:sz="4" w:space="0" w:color="000000"/>
              <w:left w:val="single" w:sz="4" w:space="0" w:color="000000"/>
              <w:bottom w:val="single" w:sz="4" w:space="0" w:color="000000"/>
              <w:right w:val="single" w:sz="4" w:space="0" w:color="000000"/>
            </w:tcBorders>
          </w:tcPr>
          <w:p w14:paraId="35ECB4F1" w14:textId="77777777" w:rsidR="003439BB" w:rsidRDefault="00000000">
            <w:pPr>
              <w:spacing w:after="0" w:line="259" w:lineRule="auto"/>
              <w:ind w:right="30" w:firstLine="0"/>
              <w:jc w:val="center"/>
            </w:pPr>
            <w:r>
              <w:t xml:space="preserve"> </w:t>
            </w:r>
          </w:p>
        </w:tc>
      </w:tr>
      <w:tr w:rsidR="003439BB" w14:paraId="080473B4"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21A95B65" w14:textId="77777777" w:rsidR="003439BB" w:rsidRDefault="00000000">
            <w:pPr>
              <w:spacing w:after="0" w:line="259" w:lineRule="auto"/>
              <w:ind w:right="85" w:firstLine="0"/>
              <w:jc w:val="center"/>
            </w:pPr>
            <w:r>
              <w:t xml:space="preserve">Урок 61 </w:t>
            </w:r>
          </w:p>
        </w:tc>
        <w:tc>
          <w:tcPr>
            <w:tcW w:w="6522" w:type="dxa"/>
            <w:tcBorders>
              <w:top w:val="single" w:sz="4" w:space="0" w:color="000000"/>
              <w:left w:val="single" w:sz="4" w:space="0" w:color="000000"/>
              <w:bottom w:val="single" w:sz="4" w:space="0" w:color="000000"/>
              <w:right w:val="single" w:sz="4" w:space="0" w:color="000000"/>
            </w:tcBorders>
          </w:tcPr>
          <w:p w14:paraId="7923EE15" w14:textId="77777777" w:rsidR="003439BB" w:rsidRDefault="00000000">
            <w:pPr>
              <w:spacing w:after="0" w:line="259" w:lineRule="auto"/>
              <w:ind w:right="0" w:firstLine="0"/>
              <w:jc w:val="left"/>
            </w:pPr>
            <w:r>
              <w:t xml:space="preserve">Дальний Восток. Особенности населения </w:t>
            </w:r>
          </w:p>
        </w:tc>
        <w:tc>
          <w:tcPr>
            <w:tcW w:w="1699" w:type="dxa"/>
            <w:tcBorders>
              <w:top w:val="single" w:sz="4" w:space="0" w:color="000000"/>
              <w:left w:val="single" w:sz="4" w:space="0" w:color="000000"/>
              <w:bottom w:val="single" w:sz="4" w:space="0" w:color="000000"/>
              <w:right w:val="single" w:sz="4" w:space="0" w:color="000000"/>
            </w:tcBorders>
          </w:tcPr>
          <w:p w14:paraId="727184E7" w14:textId="77777777" w:rsidR="003439BB" w:rsidRDefault="00000000">
            <w:pPr>
              <w:spacing w:after="0" w:line="259" w:lineRule="auto"/>
              <w:ind w:right="30" w:firstLine="0"/>
              <w:jc w:val="center"/>
            </w:pPr>
            <w:r>
              <w:t xml:space="preserve"> </w:t>
            </w:r>
          </w:p>
        </w:tc>
      </w:tr>
      <w:tr w:rsidR="003439BB" w14:paraId="3E70D366" w14:textId="77777777">
        <w:trPr>
          <w:trHeight w:val="1390"/>
        </w:trPr>
        <w:tc>
          <w:tcPr>
            <w:tcW w:w="1527" w:type="dxa"/>
            <w:tcBorders>
              <w:top w:val="single" w:sz="4" w:space="0" w:color="000000"/>
              <w:left w:val="single" w:sz="4" w:space="0" w:color="000000"/>
              <w:bottom w:val="single" w:sz="4" w:space="0" w:color="000000"/>
              <w:right w:val="single" w:sz="4" w:space="0" w:color="000000"/>
            </w:tcBorders>
          </w:tcPr>
          <w:p w14:paraId="2DD77584" w14:textId="77777777" w:rsidR="003439BB" w:rsidRDefault="00000000">
            <w:pPr>
              <w:spacing w:after="0" w:line="259" w:lineRule="auto"/>
              <w:ind w:right="85" w:firstLine="0"/>
              <w:jc w:val="center"/>
            </w:pPr>
            <w:r>
              <w:t xml:space="preserve">Урок 62 </w:t>
            </w:r>
          </w:p>
        </w:tc>
        <w:tc>
          <w:tcPr>
            <w:tcW w:w="6522" w:type="dxa"/>
            <w:tcBorders>
              <w:top w:val="single" w:sz="4" w:space="0" w:color="000000"/>
              <w:left w:val="single" w:sz="4" w:space="0" w:color="000000"/>
              <w:bottom w:val="single" w:sz="4" w:space="0" w:color="000000"/>
              <w:right w:val="single" w:sz="4" w:space="0" w:color="000000"/>
            </w:tcBorders>
          </w:tcPr>
          <w:p w14:paraId="3DC41A7A" w14:textId="77777777" w:rsidR="003439BB" w:rsidRDefault="00000000">
            <w:pPr>
              <w:spacing w:after="0" w:line="259" w:lineRule="auto"/>
              <w:ind w:right="87" w:firstLine="0"/>
            </w:pPr>
            <w:r>
              <w:t xml:space="preserve">Дальний Восток. Особенности хозяйства. Социально- 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 </w:t>
            </w:r>
          </w:p>
        </w:tc>
        <w:tc>
          <w:tcPr>
            <w:tcW w:w="1699" w:type="dxa"/>
            <w:tcBorders>
              <w:top w:val="single" w:sz="4" w:space="0" w:color="000000"/>
              <w:left w:val="single" w:sz="4" w:space="0" w:color="000000"/>
              <w:bottom w:val="single" w:sz="4" w:space="0" w:color="000000"/>
              <w:right w:val="single" w:sz="4" w:space="0" w:color="000000"/>
            </w:tcBorders>
          </w:tcPr>
          <w:p w14:paraId="273885C6" w14:textId="77777777" w:rsidR="003439BB" w:rsidRDefault="00000000">
            <w:pPr>
              <w:spacing w:after="0" w:line="259" w:lineRule="auto"/>
              <w:ind w:right="83" w:firstLine="0"/>
              <w:jc w:val="center"/>
            </w:pPr>
            <w:r>
              <w:t xml:space="preserve">0,5 </w:t>
            </w:r>
          </w:p>
        </w:tc>
      </w:tr>
      <w:tr w:rsidR="003439BB" w14:paraId="09B70CEE"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096ABB10" w14:textId="77777777" w:rsidR="003439BB" w:rsidRDefault="00000000">
            <w:pPr>
              <w:spacing w:after="0" w:line="259" w:lineRule="auto"/>
              <w:ind w:right="85" w:firstLine="0"/>
              <w:jc w:val="center"/>
            </w:pPr>
            <w:r>
              <w:t xml:space="preserve">Урок 63 </w:t>
            </w:r>
          </w:p>
        </w:tc>
        <w:tc>
          <w:tcPr>
            <w:tcW w:w="6522" w:type="dxa"/>
            <w:tcBorders>
              <w:top w:val="single" w:sz="4" w:space="0" w:color="000000"/>
              <w:left w:val="single" w:sz="4" w:space="0" w:color="000000"/>
              <w:bottom w:val="single" w:sz="4" w:space="0" w:color="000000"/>
              <w:right w:val="single" w:sz="4" w:space="0" w:color="000000"/>
            </w:tcBorders>
          </w:tcPr>
          <w:p w14:paraId="5E970178" w14:textId="77777777" w:rsidR="003439BB" w:rsidRDefault="00000000">
            <w:pPr>
              <w:spacing w:after="0" w:line="259" w:lineRule="auto"/>
              <w:ind w:right="93" w:firstLine="0"/>
            </w:pPr>
            <w:r>
              <w:t xml:space="preserve">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 </w:t>
            </w:r>
          </w:p>
        </w:tc>
        <w:tc>
          <w:tcPr>
            <w:tcW w:w="1699" w:type="dxa"/>
            <w:tcBorders>
              <w:top w:val="single" w:sz="4" w:space="0" w:color="000000"/>
              <w:left w:val="single" w:sz="4" w:space="0" w:color="000000"/>
              <w:bottom w:val="single" w:sz="4" w:space="0" w:color="000000"/>
              <w:right w:val="single" w:sz="4" w:space="0" w:color="000000"/>
            </w:tcBorders>
          </w:tcPr>
          <w:p w14:paraId="62203C52" w14:textId="77777777" w:rsidR="003439BB" w:rsidRDefault="00000000">
            <w:pPr>
              <w:spacing w:after="0" w:line="259" w:lineRule="auto"/>
              <w:ind w:right="83" w:firstLine="0"/>
              <w:jc w:val="center"/>
            </w:pPr>
            <w:r>
              <w:t xml:space="preserve">0,5 </w:t>
            </w:r>
          </w:p>
        </w:tc>
      </w:tr>
      <w:tr w:rsidR="003439BB" w14:paraId="2560A96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E77B298" w14:textId="77777777" w:rsidR="003439BB" w:rsidRDefault="00000000">
            <w:pPr>
              <w:spacing w:after="0" w:line="259" w:lineRule="auto"/>
              <w:ind w:right="85" w:firstLine="0"/>
              <w:jc w:val="center"/>
            </w:pPr>
            <w:r>
              <w:t xml:space="preserve">Урок 64 </w:t>
            </w:r>
          </w:p>
        </w:tc>
        <w:tc>
          <w:tcPr>
            <w:tcW w:w="6522" w:type="dxa"/>
            <w:tcBorders>
              <w:top w:val="single" w:sz="4" w:space="0" w:color="000000"/>
              <w:left w:val="single" w:sz="4" w:space="0" w:color="000000"/>
              <w:bottom w:val="single" w:sz="4" w:space="0" w:color="000000"/>
              <w:right w:val="single" w:sz="4" w:space="0" w:color="000000"/>
            </w:tcBorders>
          </w:tcPr>
          <w:p w14:paraId="610B4A88" w14:textId="77777777" w:rsidR="003439BB" w:rsidRDefault="00000000">
            <w:pPr>
              <w:spacing w:after="0" w:line="259" w:lineRule="auto"/>
              <w:ind w:right="0" w:firstLine="0"/>
            </w:pPr>
            <w:r>
              <w:t xml:space="preserve">Резервный урок. Контрольная работа по теме «Восточный макрорегион (Азиатская часть)» </w:t>
            </w:r>
          </w:p>
        </w:tc>
        <w:tc>
          <w:tcPr>
            <w:tcW w:w="1699" w:type="dxa"/>
            <w:tcBorders>
              <w:top w:val="single" w:sz="4" w:space="0" w:color="000000"/>
              <w:left w:val="single" w:sz="4" w:space="0" w:color="000000"/>
              <w:bottom w:val="single" w:sz="4" w:space="0" w:color="000000"/>
              <w:right w:val="single" w:sz="4" w:space="0" w:color="000000"/>
            </w:tcBorders>
          </w:tcPr>
          <w:p w14:paraId="09373108" w14:textId="77777777" w:rsidR="003439BB" w:rsidRDefault="00000000">
            <w:pPr>
              <w:spacing w:after="0" w:line="259" w:lineRule="auto"/>
              <w:ind w:right="30" w:firstLine="0"/>
              <w:jc w:val="center"/>
            </w:pPr>
            <w:r>
              <w:t xml:space="preserve"> </w:t>
            </w:r>
          </w:p>
        </w:tc>
      </w:tr>
      <w:tr w:rsidR="003439BB" w14:paraId="68234BA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850397A" w14:textId="77777777" w:rsidR="003439BB" w:rsidRDefault="00000000">
            <w:pPr>
              <w:spacing w:after="0" w:line="259" w:lineRule="auto"/>
              <w:ind w:right="85" w:firstLine="0"/>
              <w:jc w:val="center"/>
            </w:pPr>
            <w:r>
              <w:t xml:space="preserve">Урок 65 </w:t>
            </w:r>
          </w:p>
        </w:tc>
        <w:tc>
          <w:tcPr>
            <w:tcW w:w="6522" w:type="dxa"/>
            <w:tcBorders>
              <w:top w:val="single" w:sz="4" w:space="0" w:color="000000"/>
              <w:left w:val="single" w:sz="4" w:space="0" w:color="000000"/>
              <w:bottom w:val="single" w:sz="4" w:space="0" w:color="000000"/>
              <w:right w:val="single" w:sz="4" w:space="0" w:color="000000"/>
            </w:tcBorders>
          </w:tcPr>
          <w:p w14:paraId="08B9BB5D" w14:textId="77777777" w:rsidR="003439BB" w:rsidRDefault="00000000">
            <w:pPr>
              <w:spacing w:after="0" w:line="259" w:lineRule="auto"/>
              <w:ind w:right="0" w:firstLine="0"/>
              <w:jc w:val="left"/>
            </w:pPr>
            <w:r>
              <w:t xml:space="preserve">Федеральные и региональные целевые программы </w:t>
            </w:r>
          </w:p>
        </w:tc>
        <w:tc>
          <w:tcPr>
            <w:tcW w:w="1699" w:type="dxa"/>
            <w:tcBorders>
              <w:top w:val="single" w:sz="4" w:space="0" w:color="000000"/>
              <w:left w:val="single" w:sz="4" w:space="0" w:color="000000"/>
              <w:bottom w:val="single" w:sz="4" w:space="0" w:color="000000"/>
              <w:right w:val="single" w:sz="4" w:space="0" w:color="000000"/>
            </w:tcBorders>
          </w:tcPr>
          <w:p w14:paraId="5855A18C" w14:textId="77777777" w:rsidR="003439BB" w:rsidRDefault="00000000">
            <w:pPr>
              <w:spacing w:after="0" w:line="259" w:lineRule="auto"/>
              <w:ind w:right="30" w:firstLine="0"/>
              <w:jc w:val="center"/>
            </w:pPr>
            <w:r>
              <w:t xml:space="preserve"> </w:t>
            </w:r>
          </w:p>
        </w:tc>
      </w:tr>
      <w:tr w:rsidR="003439BB" w14:paraId="1A04E1F3"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2D193C2D" w14:textId="77777777" w:rsidR="003439BB" w:rsidRDefault="00000000">
            <w:pPr>
              <w:spacing w:after="0" w:line="259" w:lineRule="auto"/>
              <w:ind w:right="92" w:firstLine="0"/>
              <w:jc w:val="center"/>
            </w:pPr>
            <w:r>
              <w:t xml:space="preserve">Урок 66 </w:t>
            </w:r>
          </w:p>
        </w:tc>
        <w:tc>
          <w:tcPr>
            <w:tcW w:w="6522" w:type="dxa"/>
            <w:tcBorders>
              <w:top w:val="single" w:sz="4" w:space="0" w:color="000000"/>
              <w:left w:val="single" w:sz="4" w:space="0" w:color="000000"/>
              <w:bottom w:val="single" w:sz="4" w:space="0" w:color="000000"/>
              <w:right w:val="single" w:sz="4" w:space="0" w:color="000000"/>
            </w:tcBorders>
          </w:tcPr>
          <w:p w14:paraId="3C265846" w14:textId="77777777" w:rsidR="003439BB" w:rsidRDefault="00000000">
            <w:pPr>
              <w:spacing w:after="0" w:line="259" w:lineRule="auto"/>
              <w:ind w:right="90" w:firstLine="0"/>
            </w:pPr>
            <w:r>
              <w:t xml:space="preserve">Государственная программа Российской Федерации «Социально-экономическое развитие Арктической зоны Российской Федерации» </w:t>
            </w:r>
          </w:p>
        </w:tc>
        <w:tc>
          <w:tcPr>
            <w:tcW w:w="1699" w:type="dxa"/>
            <w:tcBorders>
              <w:top w:val="single" w:sz="4" w:space="0" w:color="000000"/>
              <w:left w:val="single" w:sz="4" w:space="0" w:color="000000"/>
              <w:bottom w:val="single" w:sz="4" w:space="0" w:color="000000"/>
              <w:right w:val="single" w:sz="4" w:space="0" w:color="000000"/>
            </w:tcBorders>
          </w:tcPr>
          <w:p w14:paraId="26154BAD" w14:textId="77777777" w:rsidR="003439BB" w:rsidRDefault="00000000">
            <w:pPr>
              <w:spacing w:after="0" w:line="259" w:lineRule="auto"/>
              <w:ind w:right="30" w:firstLine="0"/>
              <w:jc w:val="center"/>
            </w:pPr>
            <w:r>
              <w:t xml:space="preserve"> </w:t>
            </w:r>
          </w:p>
        </w:tc>
      </w:tr>
      <w:tr w:rsidR="003439BB" w14:paraId="18067861"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85CE04C" w14:textId="77777777" w:rsidR="003439BB" w:rsidRDefault="00000000">
            <w:pPr>
              <w:spacing w:after="0" w:line="259" w:lineRule="auto"/>
              <w:ind w:right="85" w:firstLine="0"/>
              <w:jc w:val="center"/>
            </w:pPr>
            <w:r>
              <w:t xml:space="preserve">Урок 67 </w:t>
            </w:r>
          </w:p>
        </w:tc>
        <w:tc>
          <w:tcPr>
            <w:tcW w:w="6522" w:type="dxa"/>
            <w:tcBorders>
              <w:top w:val="single" w:sz="4" w:space="0" w:color="000000"/>
              <w:left w:val="single" w:sz="4" w:space="0" w:color="000000"/>
              <w:bottom w:val="single" w:sz="4" w:space="0" w:color="000000"/>
              <w:right w:val="single" w:sz="4" w:space="0" w:color="000000"/>
            </w:tcBorders>
          </w:tcPr>
          <w:p w14:paraId="2E15A637" w14:textId="77777777" w:rsidR="003439BB" w:rsidRDefault="00000000">
            <w:pPr>
              <w:spacing w:after="0" w:line="259" w:lineRule="auto"/>
              <w:ind w:right="87" w:firstLine="0"/>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w:t>
            </w:r>
          </w:p>
        </w:tc>
        <w:tc>
          <w:tcPr>
            <w:tcW w:w="1699" w:type="dxa"/>
            <w:tcBorders>
              <w:top w:val="single" w:sz="4" w:space="0" w:color="000000"/>
              <w:left w:val="single" w:sz="4" w:space="0" w:color="000000"/>
              <w:bottom w:val="single" w:sz="4" w:space="0" w:color="000000"/>
              <w:right w:val="single" w:sz="4" w:space="0" w:color="000000"/>
            </w:tcBorders>
          </w:tcPr>
          <w:p w14:paraId="0F966752" w14:textId="77777777" w:rsidR="003439BB" w:rsidRDefault="00000000">
            <w:pPr>
              <w:spacing w:after="0" w:line="259" w:lineRule="auto"/>
              <w:ind w:right="30" w:firstLine="0"/>
              <w:jc w:val="center"/>
            </w:pPr>
            <w:r>
              <w:t xml:space="preserve"> </w:t>
            </w:r>
          </w:p>
        </w:tc>
      </w:tr>
      <w:tr w:rsidR="003439BB" w14:paraId="6D17AA8C"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4B44CE92" w14:textId="77777777" w:rsidR="003439BB" w:rsidRDefault="00000000">
            <w:pPr>
              <w:spacing w:after="0" w:line="259" w:lineRule="auto"/>
              <w:ind w:right="85" w:firstLine="0"/>
              <w:jc w:val="center"/>
            </w:pPr>
            <w:r>
              <w:t xml:space="preserve">Урок 68 </w:t>
            </w:r>
          </w:p>
        </w:tc>
        <w:tc>
          <w:tcPr>
            <w:tcW w:w="6522" w:type="dxa"/>
            <w:tcBorders>
              <w:top w:val="single" w:sz="4" w:space="0" w:color="000000"/>
              <w:left w:val="single" w:sz="4" w:space="0" w:color="000000"/>
              <w:bottom w:val="single" w:sz="4" w:space="0" w:color="000000"/>
              <w:right w:val="single" w:sz="4" w:space="0" w:color="000000"/>
            </w:tcBorders>
          </w:tcPr>
          <w:p w14:paraId="29B58CC2" w14:textId="77777777" w:rsidR="003439BB" w:rsidRDefault="00000000">
            <w:pPr>
              <w:spacing w:after="0" w:line="259" w:lineRule="auto"/>
              <w:ind w:right="0" w:firstLine="0"/>
            </w:pPr>
            <w:r>
              <w:t xml:space="preserve">Значение для мировой цивилизации географического пространства России. Объекты Всемирного природного и </w:t>
            </w:r>
          </w:p>
        </w:tc>
        <w:tc>
          <w:tcPr>
            <w:tcW w:w="1699" w:type="dxa"/>
            <w:tcBorders>
              <w:top w:val="single" w:sz="4" w:space="0" w:color="000000"/>
              <w:left w:val="single" w:sz="4" w:space="0" w:color="000000"/>
              <w:bottom w:val="single" w:sz="4" w:space="0" w:color="000000"/>
              <w:right w:val="single" w:sz="4" w:space="0" w:color="000000"/>
            </w:tcBorders>
          </w:tcPr>
          <w:p w14:paraId="34E5C086" w14:textId="77777777" w:rsidR="003439BB" w:rsidRDefault="00000000">
            <w:pPr>
              <w:spacing w:after="0" w:line="259" w:lineRule="auto"/>
              <w:ind w:right="30" w:firstLine="0"/>
              <w:jc w:val="center"/>
            </w:pPr>
            <w:r>
              <w:t xml:space="preserve"> </w:t>
            </w:r>
          </w:p>
        </w:tc>
      </w:tr>
      <w:tr w:rsidR="003439BB" w14:paraId="51FB1F9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FF69CD8" w14:textId="77777777" w:rsidR="003439BB" w:rsidRDefault="003439BB">
            <w:pPr>
              <w:spacing w:after="160" w:line="259" w:lineRule="auto"/>
              <w:ind w:right="0" w:firstLine="0"/>
              <w:jc w:val="left"/>
            </w:pPr>
          </w:p>
        </w:tc>
        <w:tc>
          <w:tcPr>
            <w:tcW w:w="6522" w:type="dxa"/>
            <w:tcBorders>
              <w:top w:val="single" w:sz="4" w:space="0" w:color="000000"/>
              <w:left w:val="single" w:sz="4" w:space="0" w:color="000000"/>
              <w:bottom w:val="single" w:sz="4" w:space="0" w:color="000000"/>
              <w:right w:val="single" w:sz="4" w:space="0" w:color="000000"/>
            </w:tcBorders>
          </w:tcPr>
          <w:p w14:paraId="72EBD82B" w14:textId="77777777" w:rsidR="003439BB" w:rsidRDefault="00000000">
            <w:pPr>
              <w:spacing w:after="0" w:line="259" w:lineRule="auto"/>
              <w:ind w:right="0" w:firstLine="0"/>
              <w:jc w:val="left"/>
            </w:pPr>
            <w:r>
              <w:t xml:space="preserve">культурного наследия России </w:t>
            </w:r>
          </w:p>
        </w:tc>
        <w:tc>
          <w:tcPr>
            <w:tcW w:w="1699" w:type="dxa"/>
            <w:tcBorders>
              <w:top w:val="single" w:sz="4" w:space="0" w:color="000000"/>
              <w:left w:val="single" w:sz="4" w:space="0" w:color="000000"/>
              <w:bottom w:val="single" w:sz="4" w:space="0" w:color="000000"/>
              <w:right w:val="single" w:sz="4" w:space="0" w:color="000000"/>
            </w:tcBorders>
          </w:tcPr>
          <w:p w14:paraId="5CD0D152" w14:textId="77777777" w:rsidR="003439BB" w:rsidRDefault="003439BB">
            <w:pPr>
              <w:spacing w:after="160" w:line="259" w:lineRule="auto"/>
              <w:ind w:right="0" w:firstLine="0"/>
              <w:jc w:val="left"/>
            </w:pPr>
          </w:p>
        </w:tc>
      </w:tr>
      <w:tr w:rsidR="003439BB" w14:paraId="435D326B" w14:textId="77777777">
        <w:trPr>
          <w:trHeight w:val="562"/>
        </w:trPr>
        <w:tc>
          <w:tcPr>
            <w:tcW w:w="9748" w:type="dxa"/>
            <w:gridSpan w:val="3"/>
            <w:tcBorders>
              <w:top w:val="single" w:sz="4" w:space="0" w:color="000000"/>
              <w:left w:val="single" w:sz="4" w:space="0" w:color="000000"/>
              <w:bottom w:val="single" w:sz="4" w:space="0" w:color="000000"/>
              <w:right w:val="single" w:sz="4" w:space="0" w:color="000000"/>
            </w:tcBorders>
          </w:tcPr>
          <w:p w14:paraId="29F8A84C" w14:textId="77777777" w:rsidR="003439BB" w:rsidRDefault="00000000">
            <w:pPr>
              <w:spacing w:after="0" w:line="259" w:lineRule="auto"/>
              <w:ind w:right="0" w:firstLine="0"/>
            </w:pPr>
            <w:r>
              <w:rPr>
                <w:b/>
              </w:rPr>
              <w:t>Общее количество уpoков по программе</w:t>
            </w:r>
            <w:r>
              <w:t xml:space="preserve">: 68, из них уроков, отведенных на контрольные работы, - не более 6 </w:t>
            </w:r>
          </w:p>
        </w:tc>
      </w:tr>
    </w:tbl>
    <w:p w14:paraId="6963FF4C" w14:textId="77777777" w:rsidR="003439BB" w:rsidRDefault="00000000">
      <w:pPr>
        <w:spacing w:after="0" w:line="259" w:lineRule="auto"/>
        <w:ind w:left="720" w:right="0" w:firstLine="0"/>
        <w:jc w:val="left"/>
      </w:pPr>
      <w:r>
        <w:t xml:space="preserve"> </w:t>
      </w:r>
    </w:p>
    <w:p w14:paraId="3C45EAF0" w14:textId="77777777" w:rsidR="003439BB" w:rsidRDefault="00000000">
      <w:pPr>
        <w:spacing w:after="30" w:line="259" w:lineRule="auto"/>
        <w:ind w:left="708" w:right="0" w:firstLine="0"/>
        <w:jc w:val="left"/>
      </w:pPr>
      <w:r>
        <w:t xml:space="preserve"> </w:t>
      </w:r>
    </w:p>
    <w:p w14:paraId="6152DB58" w14:textId="77777777" w:rsidR="003439BB" w:rsidRDefault="00000000">
      <w:pPr>
        <w:spacing w:after="10" w:line="271" w:lineRule="auto"/>
        <w:ind w:left="82" w:right="132" w:hanging="10"/>
        <w:jc w:val="center"/>
      </w:pPr>
      <w:r>
        <w:rPr>
          <w:b/>
        </w:rPr>
        <w:t xml:space="preserve">ГЕОГРАФИЯ </w:t>
      </w:r>
    </w:p>
    <w:p w14:paraId="42B596DC" w14:textId="77777777" w:rsidR="003439BB" w:rsidRDefault="00000000">
      <w:pPr>
        <w:spacing w:after="29" w:line="259" w:lineRule="auto"/>
        <w:ind w:left="666" w:right="0" w:firstLine="0"/>
        <w:jc w:val="center"/>
      </w:pPr>
      <w:r>
        <w:t xml:space="preserve"> </w:t>
      </w:r>
    </w:p>
    <w:p w14:paraId="4B69523C" w14:textId="77777777" w:rsidR="003439BB" w:rsidRDefault="00000000">
      <w:pPr>
        <w:pStyle w:val="2"/>
        <w:ind w:left="82" w:right="189"/>
      </w:pPr>
      <w:r>
        <w:t xml:space="preserve">5 КЛАСС </w:t>
      </w:r>
    </w:p>
    <w:p w14:paraId="2284993F" w14:textId="77777777" w:rsidR="003439BB" w:rsidRDefault="00000000">
      <w:pPr>
        <w:spacing w:after="0" w:line="259" w:lineRule="auto"/>
        <w:ind w:right="55" w:firstLine="0"/>
        <w:jc w:val="center"/>
      </w:pPr>
      <w:r>
        <w:rPr>
          <w:b/>
        </w:rPr>
        <w:t xml:space="preserve"> </w:t>
      </w:r>
    </w:p>
    <w:p w14:paraId="53F7CA5F" w14:textId="77777777" w:rsidR="003439BB" w:rsidRDefault="00000000">
      <w:pPr>
        <w:pStyle w:val="3"/>
        <w:ind w:left="82" w:right="141"/>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географии </w:t>
      </w:r>
    </w:p>
    <w:p w14:paraId="641B7919" w14:textId="77777777" w:rsidR="003439BB" w:rsidRDefault="00000000">
      <w:pPr>
        <w:spacing w:after="0" w:line="259" w:lineRule="auto"/>
        <w:ind w:left="142"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4BE60763" w14:textId="77777777">
        <w:trPr>
          <w:trHeight w:val="289"/>
        </w:trPr>
        <w:tc>
          <w:tcPr>
            <w:tcW w:w="1102" w:type="dxa"/>
            <w:tcBorders>
              <w:top w:val="single" w:sz="4" w:space="0" w:color="000000"/>
              <w:left w:val="single" w:sz="4" w:space="0" w:color="000000"/>
              <w:bottom w:val="single" w:sz="4" w:space="0" w:color="000000"/>
              <w:right w:val="single" w:sz="4" w:space="0" w:color="000000"/>
            </w:tcBorders>
          </w:tcPr>
          <w:p w14:paraId="0D01A514" w14:textId="77777777" w:rsidR="003439BB" w:rsidRDefault="00000000">
            <w:pPr>
              <w:spacing w:after="0" w:line="259" w:lineRule="auto"/>
              <w:ind w:right="55"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1326A073" w14:textId="77777777" w:rsidR="003439BB" w:rsidRDefault="00000000">
            <w:pPr>
              <w:spacing w:after="0" w:line="259" w:lineRule="auto"/>
              <w:ind w:right="62" w:firstLine="0"/>
              <w:jc w:val="center"/>
            </w:pPr>
            <w:r>
              <w:rPr>
                <w:b/>
              </w:rPr>
              <w:t xml:space="preserve">Проверяемые предметные результаты освоения ООП ООО </w:t>
            </w:r>
          </w:p>
        </w:tc>
      </w:tr>
      <w:tr w:rsidR="003439BB" w14:paraId="51DC6A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2B62FDD"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32571564" w14:textId="77777777" w:rsidR="003439BB" w:rsidRDefault="00000000">
            <w:pPr>
              <w:spacing w:after="0" w:line="259" w:lineRule="auto"/>
              <w:ind w:right="0" w:firstLine="0"/>
              <w:jc w:val="left"/>
            </w:pPr>
            <w:r>
              <w:rPr>
                <w:b/>
              </w:rPr>
              <w:t xml:space="preserve">По разделу «Географическое изучение Земли» </w:t>
            </w:r>
          </w:p>
        </w:tc>
      </w:tr>
      <w:tr w:rsidR="003439BB" w14:paraId="3EF1856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FF19406" w14:textId="77777777" w:rsidR="003439BB" w:rsidRDefault="00000000">
            <w:pPr>
              <w:spacing w:after="0" w:line="259" w:lineRule="auto"/>
              <w:ind w:right="56"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41C85F01" w14:textId="77777777" w:rsidR="003439BB" w:rsidRDefault="00000000">
            <w:pPr>
              <w:spacing w:after="0" w:line="259" w:lineRule="auto"/>
              <w:ind w:right="0" w:firstLine="0"/>
              <w:jc w:val="left"/>
            </w:pPr>
            <w:r>
              <w:t xml:space="preserve">Тема «География - наука о планете Земля» </w:t>
            </w:r>
          </w:p>
        </w:tc>
      </w:tr>
      <w:tr w:rsidR="003439BB" w14:paraId="32E6817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2968FD0" w14:textId="77777777" w:rsidR="003439BB" w:rsidRDefault="00000000">
            <w:pPr>
              <w:spacing w:after="0" w:line="259" w:lineRule="auto"/>
              <w:ind w:right="64" w:firstLine="0"/>
              <w:jc w:val="center"/>
            </w:pPr>
            <w:r>
              <w:lastRenderedPageBreak/>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7517F387" w14:textId="77777777" w:rsidR="003439BB" w:rsidRDefault="00000000">
            <w:pPr>
              <w:spacing w:after="0" w:line="259" w:lineRule="auto"/>
              <w:ind w:right="64" w:firstLine="0"/>
            </w:pPr>
            <w:r>
              <w:t xml:space="preserve">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 </w:t>
            </w:r>
          </w:p>
        </w:tc>
      </w:tr>
      <w:tr w:rsidR="003439BB" w14:paraId="05A746B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002BDED" w14:textId="77777777" w:rsidR="003439BB" w:rsidRDefault="00000000">
            <w:pPr>
              <w:spacing w:after="0" w:line="259" w:lineRule="auto"/>
              <w:ind w:right="64"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143D104E" w14:textId="77777777" w:rsidR="003439BB" w:rsidRDefault="00000000">
            <w:pPr>
              <w:spacing w:after="0" w:line="259" w:lineRule="auto"/>
              <w:ind w:right="60" w:firstLine="0"/>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tc>
      </w:tr>
      <w:tr w:rsidR="003439BB" w14:paraId="467AB1D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4FE3A4" w14:textId="77777777" w:rsidR="003439BB" w:rsidRDefault="00000000">
            <w:pPr>
              <w:spacing w:after="0" w:line="259" w:lineRule="auto"/>
              <w:ind w:right="64" w:firstLine="0"/>
              <w:jc w:val="center"/>
            </w:pPr>
            <w:r>
              <w:t xml:space="preserve">1.1.3 </w:t>
            </w:r>
          </w:p>
        </w:tc>
        <w:tc>
          <w:tcPr>
            <w:tcW w:w="8747" w:type="dxa"/>
            <w:tcBorders>
              <w:top w:val="single" w:sz="4" w:space="0" w:color="000000"/>
              <w:left w:val="single" w:sz="4" w:space="0" w:color="000000"/>
              <w:bottom w:val="single" w:sz="4" w:space="0" w:color="000000"/>
              <w:right w:val="single" w:sz="4" w:space="0" w:color="000000"/>
            </w:tcBorders>
          </w:tcPr>
          <w:p w14:paraId="7CDD07A1" w14:textId="77777777" w:rsidR="003439BB" w:rsidRDefault="00000000">
            <w:pPr>
              <w:spacing w:after="0" w:line="259" w:lineRule="auto"/>
              <w:ind w:right="0" w:firstLine="0"/>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tc>
      </w:tr>
      <w:tr w:rsidR="003439BB" w14:paraId="584FF8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052C71" w14:textId="77777777" w:rsidR="003439BB" w:rsidRDefault="00000000">
            <w:pPr>
              <w:spacing w:after="0" w:line="259" w:lineRule="auto"/>
              <w:ind w:right="56"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D86D2C1" w14:textId="77777777" w:rsidR="003439BB" w:rsidRDefault="00000000">
            <w:pPr>
              <w:spacing w:after="0" w:line="259" w:lineRule="auto"/>
              <w:ind w:right="0" w:firstLine="0"/>
              <w:jc w:val="left"/>
            </w:pPr>
            <w:r>
              <w:t xml:space="preserve">Тема «История географических открытий» </w:t>
            </w:r>
          </w:p>
        </w:tc>
      </w:tr>
      <w:tr w:rsidR="003439BB" w14:paraId="2D4E6C1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EFFFDAA" w14:textId="77777777" w:rsidR="003439BB" w:rsidRDefault="00000000">
            <w:pPr>
              <w:spacing w:after="0" w:line="259" w:lineRule="auto"/>
              <w:ind w:right="64" w:firstLine="0"/>
              <w:jc w:val="center"/>
            </w:pPr>
            <w:r>
              <w:t xml:space="preserve">1.2.1 </w:t>
            </w:r>
          </w:p>
        </w:tc>
        <w:tc>
          <w:tcPr>
            <w:tcW w:w="8747" w:type="dxa"/>
            <w:tcBorders>
              <w:top w:val="single" w:sz="4" w:space="0" w:color="000000"/>
              <w:left w:val="single" w:sz="4" w:space="0" w:color="000000"/>
              <w:bottom w:val="single" w:sz="4" w:space="0" w:color="000000"/>
              <w:right w:val="single" w:sz="4" w:space="0" w:color="000000"/>
            </w:tcBorders>
          </w:tcPr>
          <w:p w14:paraId="0DB32992" w14:textId="77777777" w:rsidR="003439BB" w:rsidRDefault="00000000">
            <w:pPr>
              <w:spacing w:after="0" w:line="259" w:lineRule="auto"/>
              <w:ind w:right="0" w:firstLine="0"/>
              <w:jc w:val="left"/>
            </w:pPr>
            <w:r>
              <w:t xml:space="preserve">различать вклад великих путешественников в географическое изучение Земли </w:t>
            </w:r>
          </w:p>
        </w:tc>
      </w:tr>
      <w:tr w:rsidR="003439BB" w14:paraId="1114A6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9605C6" w14:textId="77777777" w:rsidR="003439BB" w:rsidRDefault="00000000">
            <w:pPr>
              <w:spacing w:after="0" w:line="259" w:lineRule="auto"/>
              <w:ind w:right="64" w:firstLine="0"/>
              <w:jc w:val="center"/>
            </w:pPr>
            <w:r>
              <w:t xml:space="preserve">1.2.2 </w:t>
            </w:r>
          </w:p>
        </w:tc>
        <w:tc>
          <w:tcPr>
            <w:tcW w:w="8747" w:type="dxa"/>
            <w:tcBorders>
              <w:top w:val="single" w:sz="4" w:space="0" w:color="000000"/>
              <w:left w:val="single" w:sz="4" w:space="0" w:color="000000"/>
              <w:bottom w:val="single" w:sz="4" w:space="0" w:color="000000"/>
              <w:right w:val="single" w:sz="4" w:space="0" w:color="000000"/>
            </w:tcBorders>
          </w:tcPr>
          <w:p w14:paraId="7A685F15" w14:textId="77777777" w:rsidR="003439BB" w:rsidRDefault="00000000">
            <w:pPr>
              <w:spacing w:after="0" w:line="259" w:lineRule="auto"/>
              <w:ind w:right="0" w:firstLine="0"/>
              <w:jc w:val="left"/>
            </w:pPr>
            <w:r>
              <w:t xml:space="preserve">описывать и сравнивать маршруты путешествий великих путешественников </w:t>
            </w:r>
          </w:p>
        </w:tc>
      </w:tr>
      <w:tr w:rsidR="003439BB" w14:paraId="0B90346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053087D" w14:textId="77777777" w:rsidR="003439BB" w:rsidRDefault="00000000">
            <w:pPr>
              <w:spacing w:after="0" w:line="259" w:lineRule="auto"/>
              <w:ind w:right="64" w:firstLine="0"/>
              <w:jc w:val="center"/>
            </w:pPr>
            <w:r>
              <w:t xml:space="preserve">1.2.3 </w:t>
            </w:r>
          </w:p>
        </w:tc>
        <w:tc>
          <w:tcPr>
            <w:tcW w:w="8747" w:type="dxa"/>
            <w:tcBorders>
              <w:top w:val="single" w:sz="4" w:space="0" w:color="000000"/>
              <w:left w:val="single" w:sz="4" w:space="0" w:color="000000"/>
              <w:bottom w:val="single" w:sz="4" w:space="0" w:color="000000"/>
              <w:right w:val="single" w:sz="4" w:space="0" w:color="000000"/>
            </w:tcBorders>
          </w:tcPr>
          <w:p w14:paraId="6C797BD3" w14:textId="77777777" w:rsidR="003439BB" w:rsidRDefault="00000000">
            <w:pPr>
              <w:spacing w:after="0" w:line="259" w:lineRule="auto"/>
              <w:ind w:right="62" w:firstLine="0"/>
            </w:pPr>
            <w:r>
              <w:t xml:space="preserve">находить в различных источниках информации (включая интернет- ресурсьт) факты, позволяющие оценить вклад российских путешественников и исследователей в развитие знаний о Земле </w:t>
            </w:r>
          </w:p>
        </w:tc>
      </w:tr>
      <w:tr w:rsidR="003439BB" w14:paraId="493EBDD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364847" w14:textId="77777777" w:rsidR="003439BB" w:rsidRDefault="00000000">
            <w:pPr>
              <w:spacing w:after="0" w:line="259" w:lineRule="auto"/>
              <w:ind w:right="54"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B7F99DE" w14:textId="77777777" w:rsidR="003439BB" w:rsidRDefault="00000000">
            <w:pPr>
              <w:spacing w:after="0" w:line="259" w:lineRule="auto"/>
              <w:ind w:right="0" w:firstLine="0"/>
              <w:jc w:val="left"/>
            </w:pPr>
            <w:r>
              <w:rPr>
                <w:b/>
              </w:rPr>
              <w:t xml:space="preserve">По разделу «Изображения земной поверхности» </w:t>
            </w:r>
          </w:p>
        </w:tc>
      </w:tr>
      <w:tr w:rsidR="003439BB" w14:paraId="53CAA10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05423D" w14:textId="77777777" w:rsidR="003439BB" w:rsidRDefault="00000000">
            <w:pPr>
              <w:spacing w:after="0" w:line="259" w:lineRule="auto"/>
              <w:ind w:right="56"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FCAD7ED" w14:textId="77777777" w:rsidR="003439BB" w:rsidRDefault="00000000">
            <w:pPr>
              <w:spacing w:after="0" w:line="259" w:lineRule="auto"/>
              <w:ind w:right="0" w:firstLine="0"/>
              <w:jc w:val="left"/>
            </w:pPr>
            <w:r>
              <w:t xml:space="preserve">Тема «Планы местности» </w:t>
            </w:r>
          </w:p>
        </w:tc>
      </w:tr>
      <w:tr w:rsidR="003439BB" w14:paraId="5675888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F903BD2" w14:textId="77777777" w:rsidR="003439BB" w:rsidRDefault="00000000">
            <w:pPr>
              <w:spacing w:after="0" w:line="259" w:lineRule="auto"/>
              <w:ind w:right="64"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7B53BC8E" w14:textId="77777777" w:rsidR="003439BB" w:rsidRDefault="00000000">
            <w:pPr>
              <w:spacing w:after="0" w:line="259" w:lineRule="auto"/>
              <w:ind w:right="0" w:firstLine="0"/>
            </w:pPr>
            <w: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3439BB" w14:paraId="74165B7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6045187" w14:textId="77777777" w:rsidR="003439BB" w:rsidRDefault="00000000">
            <w:pPr>
              <w:spacing w:after="0" w:line="259" w:lineRule="auto"/>
              <w:ind w:right="64"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1EB88CC0" w14:textId="77777777" w:rsidR="003439BB" w:rsidRDefault="00000000">
            <w:pPr>
              <w:spacing w:after="23" w:line="259" w:lineRule="auto"/>
              <w:ind w:right="0" w:firstLine="0"/>
            </w:pPr>
            <w:r>
              <w:t xml:space="preserve">применять понятия «план местности», «аэрофотоснимок», «стороны горизонта», </w:t>
            </w:r>
          </w:p>
          <w:p w14:paraId="28FC5A06" w14:textId="77777777" w:rsidR="003439BB" w:rsidRDefault="00000000">
            <w:pPr>
              <w:spacing w:after="0" w:line="259" w:lineRule="auto"/>
              <w:ind w:right="0" w:firstLine="0"/>
            </w:pPr>
            <w:r>
              <w:t xml:space="preserve">«азимут», «горизонтали», «масштаб», «условные знаки» для решения учебных и (или) практико- ориентированных задач </w:t>
            </w:r>
          </w:p>
        </w:tc>
      </w:tr>
      <w:tr w:rsidR="003439BB" w14:paraId="7918F08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8BFC26B" w14:textId="77777777" w:rsidR="003439BB" w:rsidRDefault="00000000">
            <w:pPr>
              <w:spacing w:after="0" w:line="259" w:lineRule="auto"/>
              <w:ind w:right="64"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0F9242CA" w14:textId="77777777" w:rsidR="003439BB" w:rsidRDefault="00000000">
            <w:pPr>
              <w:spacing w:after="0" w:line="259" w:lineRule="auto"/>
              <w:ind w:right="0" w:firstLine="0"/>
              <w:jc w:val="left"/>
            </w:pPr>
            <w:r>
              <w:t xml:space="preserve">различать понятия «план местности» и «географическая карта» </w:t>
            </w:r>
          </w:p>
        </w:tc>
      </w:tr>
      <w:tr w:rsidR="003439BB" w14:paraId="467F037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CD0979A" w14:textId="77777777" w:rsidR="003439BB" w:rsidRDefault="00000000">
            <w:pPr>
              <w:spacing w:after="0" w:line="259" w:lineRule="auto"/>
              <w:ind w:right="64" w:firstLine="0"/>
              <w:jc w:val="center"/>
            </w:pPr>
            <w:r>
              <w:t xml:space="preserve">2.1.4 </w:t>
            </w:r>
          </w:p>
        </w:tc>
        <w:tc>
          <w:tcPr>
            <w:tcW w:w="8747" w:type="dxa"/>
            <w:tcBorders>
              <w:top w:val="single" w:sz="4" w:space="0" w:color="000000"/>
              <w:left w:val="single" w:sz="4" w:space="0" w:color="000000"/>
              <w:bottom w:val="single" w:sz="4" w:space="0" w:color="000000"/>
              <w:right w:val="single" w:sz="4" w:space="0" w:color="000000"/>
            </w:tcBorders>
          </w:tcPr>
          <w:p w14:paraId="7954D512" w14:textId="77777777" w:rsidR="003439BB" w:rsidRDefault="00000000">
            <w:pPr>
              <w:spacing w:after="0" w:line="259" w:lineRule="auto"/>
              <w:ind w:right="0" w:firstLine="0"/>
            </w:pPr>
            <w:r>
              <w:t xml:space="preserve">применять понятия «географическая карта», «параллель», «меридиан» для решения учебных и (или) практико- ориентированных задач </w:t>
            </w:r>
          </w:p>
        </w:tc>
      </w:tr>
      <w:tr w:rsidR="003439BB" w14:paraId="3C8BE61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1B56DE9" w14:textId="77777777" w:rsidR="003439BB" w:rsidRDefault="00000000">
            <w:pPr>
              <w:spacing w:after="0" w:line="259" w:lineRule="auto"/>
              <w:ind w:right="64" w:firstLine="0"/>
              <w:jc w:val="center"/>
            </w:pPr>
            <w:r>
              <w:t xml:space="preserve">2.1.5 </w:t>
            </w:r>
          </w:p>
        </w:tc>
        <w:tc>
          <w:tcPr>
            <w:tcW w:w="8747" w:type="dxa"/>
            <w:tcBorders>
              <w:top w:val="single" w:sz="4" w:space="0" w:color="000000"/>
              <w:left w:val="single" w:sz="4" w:space="0" w:color="000000"/>
              <w:bottom w:val="single" w:sz="4" w:space="0" w:color="000000"/>
              <w:right w:val="single" w:sz="4" w:space="0" w:color="000000"/>
            </w:tcBorders>
          </w:tcPr>
          <w:p w14:paraId="78465085" w14:textId="77777777" w:rsidR="003439BB" w:rsidRDefault="00000000">
            <w:pPr>
              <w:spacing w:after="0" w:line="259" w:lineRule="auto"/>
              <w:ind w:right="64" w:firstLine="0"/>
            </w:pPr>
            <w:r>
              <w:t xml:space="preserve">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 </w:t>
            </w:r>
          </w:p>
        </w:tc>
      </w:tr>
      <w:tr w:rsidR="003439BB" w14:paraId="227863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06F039" w14:textId="77777777" w:rsidR="003439BB" w:rsidRDefault="00000000">
            <w:pPr>
              <w:spacing w:after="0" w:line="259" w:lineRule="auto"/>
              <w:ind w:right="53"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4B3A9BD0" w14:textId="77777777" w:rsidR="003439BB" w:rsidRDefault="00000000">
            <w:pPr>
              <w:spacing w:after="0" w:line="259" w:lineRule="auto"/>
              <w:ind w:right="0" w:firstLine="0"/>
              <w:jc w:val="left"/>
            </w:pPr>
            <w:r>
              <w:rPr>
                <w:b/>
              </w:rPr>
              <w:t xml:space="preserve">По разделу «Земля - планета Солнечной системы» </w:t>
            </w:r>
          </w:p>
        </w:tc>
      </w:tr>
      <w:tr w:rsidR="003439BB" w14:paraId="175D83D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A0AA30" w14:textId="77777777" w:rsidR="003439BB" w:rsidRDefault="00000000">
            <w:pPr>
              <w:spacing w:after="0" w:line="259" w:lineRule="auto"/>
              <w:ind w:right="56"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51ADE601" w14:textId="77777777" w:rsidR="003439BB" w:rsidRDefault="00000000">
            <w:pPr>
              <w:spacing w:after="0" w:line="259" w:lineRule="auto"/>
              <w:ind w:right="0" w:firstLine="0"/>
              <w:jc w:val="left"/>
            </w:pPr>
            <w:r>
              <w:t xml:space="preserve">Тема «Земля - планета Солнечной системы» </w:t>
            </w:r>
          </w:p>
        </w:tc>
      </w:tr>
      <w:tr w:rsidR="003439BB" w14:paraId="3FD266B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988468" w14:textId="77777777" w:rsidR="003439BB" w:rsidRDefault="00000000">
            <w:pPr>
              <w:spacing w:after="0" w:line="259" w:lineRule="auto"/>
              <w:ind w:right="64" w:firstLine="0"/>
              <w:jc w:val="center"/>
            </w:pPr>
            <w:r>
              <w:t xml:space="preserve">3.1.1 </w:t>
            </w:r>
          </w:p>
        </w:tc>
        <w:tc>
          <w:tcPr>
            <w:tcW w:w="8747" w:type="dxa"/>
            <w:tcBorders>
              <w:top w:val="single" w:sz="4" w:space="0" w:color="000000"/>
              <w:left w:val="single" w:sz="4" w:space="0" w:color="000000"/>
              <w:bottom w:val="single" w:sz="4" w:space="0" w:color="000000"/>
              <w:right w:val="single" w:sz="4" w:space="0" w:color="000000"/>
            </w:tcBorders>
          </w:tcPr>
          <w:p w14:paraId="6B1C82CA" w14:textId="77777777" w:rsidR="003439BB" w:rsidRDefault="00000000">
            <w:pPr>
              <w:spacing w:after="0" w:line="259" w:lineRule="auto"/>
              <w:ind w:right="0" w:firstLine="0"/>
              <w:jc w:val="left"/>
            </w:pPr>
            <w:r>
              <w:t xml:space="preserve">приводить примеры влияния Солнца на мир живой и неживой природы </w:t>
            </w:r>
          </w:p>
        </w:tc>
      </w:tr>
      <w:tr w:rsidR="003439BB" w14:paraId="60E7501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5BB1A2E" w14:textId="77777777" w:rsidR="003439BB" w:rsidRDefault="00000000">
            <w:pPr>
              <w:spacing w:after="0" w:line="259" w:lineRule="auto"/>
              <w:ind w:right="64" w:firstLine="0"/>
              <w:jc w:val="center"/>
            </w:pPr>
            <w:r>
              <w:t xml:space="preserve">3.1.2 </w:t>
            </w:r>
          </w:p>
        </w:tc>
        <w:tc>
          <w:tcPr>
            <w:tcW w:w="8747" w:type="dxa"/>
            <w:tcBorders>
              <w:top w:val="single" w:sz="4" w:space="0" w:color="000000"/>
              <w:left w:val="single" w:sz="4" w:space="0" w:color="000000"/>
              <w:bottom w:val="single" w:sz="4" w:space="0" w:color="000000"/>
              <w:right w:val="single" w:sz="4" w:space="0" w:color="000000"/>
            </w:tcBorders>
          </w:tcPr>
          <w:p w14:paraId="75E803D1" w14:textId="77777777" w:rsidR="003439BB" w:rsidRDefault="00000000">
            <w:pPr>
              <w:spacing w:after="0" w:line="259" w:lineRule="auto"/>
              <w:ind w:right="0" w:firstLine="0"/>
              <w:jc w:val="left"/>
            </w:pPr>
            <w:r>
              <w:t xml:space="preserve">объяснять причины смены дня и ночи и времён года </w:t>
            </w:r>
          </w:p>
        </w:tc>
      </w:tr>
      <w:tr w:rsidR="003439BB" w14:paraId="57BCD76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4F8D3EF" w14:textId="77777777" w:rsidR="003439BB" w:rsidRDefault="00000000">
            <w:pPr>
              <w:spacing w:after="0" w:line="259" w:lineRule="auto"/>
              <w:ind w:right="64" w:firstLine="0"/>
              <w:jc w:val="center"/>
            </w:pPr>
            <w:r>
              <w:t xml:space="preserve">3.1.3 </w:t>
            </w:r>
          </w:p>
        </w:tc>
        <w:tc>
          <w:tcPr>
            <w:tcW w:w="8747" w:type="dxa"/>
            <w:tcBorders>
              <w:top w:val="single" w:sz="4" w:space="0" w:color="000000"/>
              <w:left w:val="single" w:sz="4" w:space="0" w:color="000000"/>
              <w:bottom w:val="single" w:sz="4" w:space="0" w:color="000000"/>
              <w:right w:val="single" w:sz="4" w:space="0" w:color="000000"/>
            </w:tcBorders>
          </w:tcPr>
          <w:p w14:paraId="78E72D2C" w14:textId="77777777" w:rsidR="003439BB" w:rsidRDefault="00000000">
            <w:pPr>
              <w:spacing w:after="0" w:line="259" w:lineRule="auto"/>
              <w:ind w:right="0" w:firstLine="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w:t>
            </w:r>
          </w:p>
        </w:tc>
      </w:tr>
      <w:tr w:rsidR="003439BB" w14:paraId="339615A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A0BCAD"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B72F10B" w14:textId="77777777" w:rsidR="003439BB" w:rsidRDefault="00000000">
            <w:pPr>
              <w:spacing w:after="0" w:line="259" w:lineRule="auto"/>
              <w:ind w:right="0" w:firstLine="0"/>
              <w:jc w:val="left"/>
            </w:pPr>
            <w:r>
              <w:t xml:space="preserve">графической широтой местности на основе анализа данных наблюдений </w:t>
            </w:r>
          </w:p>
        </w:tc>
      </w:tr>
      <w:tr w:rsidR="003439BB" w14:paraId="7222A0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CA8729"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37AFE64B" w14:textId="77777777" w:rsidR="003439BB" w:rsidRDefault="00000000">
            <w:pPr>
              <w:spacing w:after="0" w:line="259" w:lineRule="auto"/>
              <w:ind w:right="0" w:firstLine="0"/>
              <w:jc w:val="left"/>
            </w:pPr>
            <w:r>
              <w:rPr>
                <w:b/>
              </w:rPr>
              <w:t xml:space="preserve">По разделу «Оболочки Земли» </w:t>
            </w:r>
          </w:p>
        </w:tc>
      </w:tr>
      <w:tr w:rsidR="003439BB" w14:paraId="6148F7A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5665733"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322C1C5D" w14:textId="77777777" w:rsidR="003439BB" w:rsidRDefault="00000000">
            <w:pPr>
              <w:spacing w:after="0" w:line="259" w:lineRule="auto"/>
              <w:ind w:right="0" w:firstLine="0"/>
              <w:jc w:val="left"/>
            </w:pPr>
            <w:r>
              <w:t xml:space="preserve">Тема «Литосфера» </w:t>
            </w:r>
          </w:p>
        </w:tc>
      </w:tr>
      <w:tr w:rsidR="003439BB" w14:paraId="086B7D3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751694E" w14:textId="77777777" w:rsidR="003439BB" w:rsidRDefault="00000000">
            <w:pPr>
              <w:spacing w:after="0" w:line="259" w:lineRule="auto"/>
              <w:ind w:right="64"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1941B28D" w14:textId="77777777" w:rsidR="003439BB" w:rsidRDefault="00000000">
            <w:pPr>
              <w:spacing w:after="0" w:line="259" w:lineRule="auto"/>
              <w:ind w:right="0" w:firstLine="0"/>
              <w:jc w:val="left"/>
            </w:pPr>
            <w:r>
              <w:t xml:space="preserve">описывать внутренне строение Земли </w:t>
            </w:r>
          </w:p>
        </w:tc>
      </w:tr>
      <w:tr w:rsidR="003439BB" w14:paraId="0AD5490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AEED4A" w14:textId="77777777" w:rsidR="003439BB" w:rsidRDefault="00000000">
            <w:pPr>
              <w:spacing w:after="0" w:line="259" w:lineRule="auto"/>
              <w:ind w:right="64"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37D1E89B" w14:textId="77777777" w:rsidR="003439BB" w:rsidRDefault="00000000">
            <w:pPr>
              <w:spacing w:after="0" w:line="259" w:lineRule="auto"/>
              <w:ind w:right="0" w:firstLine="0"/>
            </w:pPr>
            <w:r>
              <w:t xml:space="preserve">различать понятия «ядро», «мантия», «земная кора», «минерал» и «горная порода», «материковая» и «океаническая» земная кора </w:t>
            </w:r>
          </w:p>
        </w:tc>
      </w:tr>
      <w:tr w:rsidR="003439BB" w14:paraId="2EA3D4A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35FF075" w14:textId="77777777" w:rsidR="003439BB" w:rsidRDefault="00000000">
            <w:pPr>
              <w:spacing w:after="0" w:line="259" w:lineRule="auto"/>
              <w:ind w:right="64" w:firstLine="0"/>
              <w:jc w:val="center"/>
            </w:pPr>
            <w:r>
              <w:t xml:space="preserve">4.1.3 </w:t>
            </w:r>
          </w:p>
        </w:tc>
        <w:tc>
          <w:tcPr>
            <w:tcW w:w="8747" w:type="dxa"/>
            <w:tcBorders>
              <w:top w:val="single" w:sz="4" w:space="0" w:color="000000"/>
              <w:left w:val="single" w:sz="4" w:space="0" w:color="000000"/>
              <w:bottom w:val="single" w:sz="4" w:space="0" w:color="000000"/>
              <w:right w:val="single" w:sz="4" w:space="0" w:color="000000"/>
            </w:tcBorders>
          </w:tcPr>
          <w:p w14:paraId="02987A98" w14:textId="77777777" w:rsidR="003439BB" w:rsidRDefault="00000000">
            <w:pPr>
              <w:spacing w:after="0" w:line="259" w:lineRule="auto"/>
              <w:ind w:right="0" w:firstLine="0"/>
              <w:jc w:val="left"/>
            </w:pPr>
            <w:r>
              <w:t xml:space="preserve">показывать на карте и обозначать на контурной карте материки и океаны, крупные формы рельефа Земли </w:t>
            </w:r>
          </w:p>
        </w:tc>
      </w:tr>
      <w:tr w:rsidR="003439BB" w14:paraId="270CF8D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214CA1" w14:textId="77777777" w:rsidR="003439BB" w:rsidRDefault="00000000">
            <w:pPr>
              <w:spacing w:after="0" w:line="259" w:lineRule="auto"/>
              <w:ind w:right="64" w:firstLine="0"/>
              <w:jc w:val="center"/>
            </w:pPr>
            <w:r>
              <w:t xml:space="preserve">4.1.4 </w:t>
            </w:r>
          </w:p>
        </w:tc>
        <w:tc>
          <w:tcPr>
            <w:tcW w:w="8747" w:type="dxa"/>
            <w:tcBorders>
              <w:top w:val="single" w:sz="4" w:space="0" w:color="000000"/>
              <w:left w:val="single" w:sz="4" w:space="0" w:color="000000"/>
              <w:bottom w:val="single" w:sz="4" w:space="0" w:color="000000"/>
              <w:right w:val="single" w:sz="4" w:space="0" w:color="000000"/>
            </w:tcBorders>
          </w:tcPr>
          <w:p w14:paraId="3E859E0C" w14:textId="77777777" w:rsidR="003439BB" w:rsidRDefault="00000000">
            <w:pPr>
              <w:spacing w:after="0" w:line="259" w:lineRule="auto"/>
              <w:ind w:right="0" w:firstLine="0"/>
              <w:jc w:val="left"/>
            </w:pPr>
            <w:r>
              <w:t xml:space="preserve">различать типы горных пород </w:t>
            </w:r>
          </w:p>
        </w:tc>
      </w:tr>
      <w:tr w:rsidR="003439BB" w14:paraId="6A167C4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B43391" w14:textId="77777777" w:rsidR="003439BB" w:rsidRDefault="00000000">
            <w:pPr>
              <w:spacing w:after="0" w:line="259" w:lineRule="auto"/>
              <w:ind w:right="64" w:firstLine="0"/>
              <w:jc w:val="center"/>
            </w:pPr>
            <w:r>
              <w:t xml:space="preserve">4.1.5 </w:t>
            </w:r>
          </w:p>
        </w:tc>
        <w:tc>
          <w:tcPr>
            <w:tcW w:w="8747" w:type="dxa"/>
            <w:tcBorders>
              <w:top w:val="single" w:sz="4" w:space="0" w:color="000000"/>
              <w:left w:val="single" w:sz="4" w:space="0" w:color="000000"/>
              <w:bottom w:val="single" w:sz="4" w:space="0" w:color="000000"/>
              <w:right w:val="single" w:sz="4" w:space="0" w:color="000000"/>
            </w:tcBorders>
          </w:tcPr>
          <w:p w14:paraId="172B1021" w14:textId="77777777" w:rsidR="003439BB" w:rsidRDefault="00000000">
            <w:pPr>
              <w:spacing w:after="0" w:line="259" w:lineRule="auto"/>
              <w:ind w:right="0" w:firstLine="0"/>
              <w:jc w:val="left"/>
            </w:pPr>
            <w:r>
              <w:t xml:space="preserve">различать горы и равнины </w:t>
            </w:r>
          </w:p>
        </w:tc>
      </w:tr>
      <w:tr w:rsidR="003439BB" w14:paraId="0598016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AABC21" w14:textId="77777777" w:rsidR="003439BB" w:rsidRDefault="00000000">
            <w:pPr>
              <w:spacing w:after="0" w:line="259" w:lineRule="auto"/>
              <w:ind w:right="64" w:firstLine="0"/>
              <w:jc w:val="center"/>
            </w:pPr>
            <w:r>
              <w:t xml:space="preserve">4.1.6 </w:t>
            </w:r>
          </w:p>
        </w:tc>
        <w:tc>
          <w:tcPr>
            <w:tcW w:w="8747" w:type="dxa"/>
            <w:tcBorders>
              <w:top w:val="single" w:sz="4" w:space="0" w:color="000000"/>
              <w:left w:val="single" w:sz="4" w:space="0" w:color="000000"/>
              <w:bottom w:val="single" w:sz="4" w:space="0" w:color="000000"/>
              <w:right w:val="single" w:sz="4" w:space="0" w:color="000000"/>
            </w:tcBorders>
          </w:tcPr>
          <w:p w14:paraId="6000465B" w14:textId="77777777" w:rsidR="003439BB" w:rsidRDefault="00000000">
            <w:pPr>
              <w:spacing w:after="0" w:line="259" w:lineRule="auto"/>
              <w:ind w:right="0" w:firstLine="0"/>
              <w:jc w:val="left"/>
            </w:pPr>
            <w:r>
              <w:t xml:space="preserve">классифицировать формы рельефа суши по высоте и по внешнему облику </w:t>
            </w:r>
          </w:p>
        </w:tc>
      </w:tr>
      <w:tr w:rsidR="003439BB" w14:paraId="62A87EE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379A46E" w14:textId="77777777" w:rsidR="003439BB" w:rsidRDefault="00000000">
            <w:pPr>
              <w:spacing w:after="0" w:line="259" w:lineRule="auto"/>
              <w:ind w:right="64" w:firstLine="0"/>
              <w:jc w:val="center"/>
            </w:pPr>
            <w:r>
              <w:lastRenderedPageBreak/>
              <w:t xml:space="preserve">4.1.7 </w:t>
            </w:r>
          </w:p>
        </w:tc>
        <w:tc>
          <w:tcPr>
            <w:tcW w:w="8747" w:type="dxa"/>
            <w:tcBorders>
              <w:top w:val="single" w:sz="4" w:space="0" w:color="000000"/>
              <w:left w:val="single" w:sz="4" w:space="0" w:color="000000"/>
              <w:bottom w:val="single" w:sz="4" w:space="0" w:color="000000"/>
              <w:right w:val="single" w:sz="4" w:space="0" w:color="000000"/>
            </w:tcBorders>
          </w:tcPr>
          <w:p w14:paraId="5CA5E0A8" w14:textId="77777777" w:rsidR="003439BB" w:rsidRDefault="00000000">
            <w:pPr>
              <w:spacing w:after="0" w:line="259" w:lineRule="auto"/>
              <w:ind w:right="0" w:firstLine="0"/>
              <w:jc w:val="left"/>
            </w:pPr>
            <w:r>
              <w:t xml:space="preserve">называть причины землетрясений и вулканических извержений </w:t>
            </w:r>
          </w:p>
        </w:tc>
      </w:tr>
      <w:tr w:rsidR="003439BB" w14:paraId="34530732"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51A012B" w14:textId="77777777" w:rsidR="003439BB" w:rsidRDefault="00000000">
            <w:pPr>
              <w:spacing w:after="0" w:line="259" w:lineRule="auto"/>
              <w:ind w:right="64" w:firstLine="0"/>
              <w:jc w:val="center"/>
            </w:pPr>
            <w:r>
              <w:t xml:space="preserve">4.1.8 </w:t>
            </w:r>
          </w:p>
        </w:tc>
        <w:tc>
          <w:tcPr>
            <w:tcW w:w="8747" w:type="dxa"/>
            <w:tcBorders>
              <w:top w:val="single" w:sz="4" w:space="0" w:color="000000"/>
              <w:left w:val="single" w:sz="4" w:space="0" w:color="000000"/>
              <w:bottom w:val="single" w:sz="4" w:space="0" w:color="000000"/>
              <w:right w:val="single" w:sz="4" w:space="0" w:color="000000"/>
            </w:tcBorders>
          </w:tcPr>
          <w:p w14:paraId="01ABBBDF" w14:textId="77777777" w:rsidR="003439BB" w:rsidRDefault="00000000">
            <w:pPr>
              <w:spacing w:after="0" w:line="259" w:lineRule="auto"/>
              <w:ind w:right="62" w:firstLine="0"/>
            </w:pPr>
            <w:r>
              <w:t xml:space="preserve">применять понятия «литосфера», «землетрясение», «вулкан», «литосферная плита», «эпицентр землетрясения» и «оч аг землетрясения» для решения учебных и (или) практико- ориентированных задач </w:t>
            </w:r>
          </w:p>
        </w:tc>
      </w:tr>
      <w:tr w:rsidR="003439BB" w14:paraId="26C54E4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47D0F2" w14:textId="77777777" w:rsidR="003439BB" w:rsidRDefault="00000000">
            <w:pPr>
              <w:spacing w:after="0" w:line="259" w:lineRule="auto"/>
              <w:ind w:right="64" w:firstLine="0"/>
              <w:jc w:val="center"/>
            </w:pPr>
            <w:r>
              <w:t xml:space="preserve">4.1.9 </w:t>
            </w:r>
          </w:p>
        </w:tc>
        <w:tc>
          <w:tcPr>
            <w:tcW w:w="8747" w:type="dxa"/>
            <w:tcBorders>
              <w:top w:val="single" w:sz="4" w:space="0" w:color="000000"/>
              <w:left w:val="single" w:sz="4" w:space="0" w:color="000000"/>
              <w:bottom w:val="single" w:sz="4" w:space="0" w:color="000000"/>
              <w:right w:val="single" w:sz="4" w:space="0" w:color="000000"/>
            </w:tcBorders>
          </w:tcPr>
          <w:p w14:paraId="0E27C536" w14:textId="77777777" w:rsidR="003439BB" w:rsidRDefault="00000000">
            <w:pPr>
              <w:spacing w:after="0" w:line="259" w:lineRule="auto"/>
              <w:ind w:right="0" w:firstLine="0"/>
            </w:pPr>
            <w:r>
              <w:t xml:space="preserve">применять понятия «эпицентр землетрясения» и «очаг землетрясения» для решения познавательных задач </w:t>
            </w:r>
          </w:p>
        </w:tc>
      </w:tr>
      <w:tr w:rsidR="003439BB" w14:paraId="70E922D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A59EE2F" w14:textId="77777777" w:rsidR="003439BB" w:rsidRDefault="00000000">
            <w:pPr>
              <w:spacing w:after="0" w:line="259" w:lineRule="auto"/>
              <w:ind w:right="62" w:firstLine="0"/>
              <w:jc w:val="center"/>
            </w:pPr>
            <w:r>
              <w:t xml:space="preserve">4.1.10 </w:t>
            </w:r>
          </w:p>
        </w:tc>
        <w:tc>
          <w:tcPr>
            <w:tcW w:w="8747" w:type="dxa"/>
            <w:tcBorders>
              <w:top w:val="single" w:sz="4" w:space="0" w:color="000000"/>
              <w:left w:val="single" w:sz="4" w:space="0" w:color="000000"/>
              <w:bottom w:val="single" w:sz="4" w:space="0" w:color="000000"/>
              <w:right w:val="single" w:sz="4" w:space="0" w:color="000000"/>
            </w:tcBorders>
          </w:tcPr>
          <w:p w14:paraId="671377D5" w14:textId="77777777" w:rsidR="003439BB" w:rsidRDefault="00000000">
            <w:pPr>
              <w:spacing w:after="0" w:line="259" w:lineRule="auto"/>
              <w:ind w:right="60" w:firstLine="0"/>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tc>
      </w:tr>
      <w:tr w:rsidR="003439BB" w14:paraId="54C6BA5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EA3A45" w14:textId="77777777" w:rsidR="003439BB" w:rsidRDefault="00000000">
            <w:pPr>
              <w:spacing w:after="0" w:line="259" w:lineRule="auto"/>
              <w:ind w:right="62" w:firstLine="0"/>
              <w:jc w:val="center"/>
            </w:pPr>
            <w:r>
              <w:t xml:space="preserve">4.1.11 </w:t>
            </w:r>
          </w:p>
        </w:tc>
        <w:tc>
          <w:tcPr>
            <w:tcW w:w="8747" w:type="dxa"/>
            <w:tcBorders>
              <w:top w:val="single" w:sz="4" w:space="0" w:color="000000"/>
              <w:left w:val="single" w:sz="4" w:space="0" w:color="000000"/>
              <w:bottom w:val="single" w:sz="4" w:space="0" w:color="000000"/>
              <w:right w:val="single" w:sz="4" w:space="0" w:color="000000"/>
            </w:tcBorders>
          </w:tcPr>
          <w:p w14:paraId="46CA2A54" w14:textId="77777777" w:rsidR="003439BB" w:rsidRDefault="00000000">
            <w:pPr>
              <w:spacing w:after="0" w:line="259" w:lineRule="auto"/>
              <w:ind w:right="0" w:firstLine="0"/>
              <w:jc w:val="left"/>
            </w:pPr>
            <w:r>
              <w:t xml:space="preserve">классифицировать острова по происхождению </w:t>
            </w:r>
          </w:p>
        </w:tc>
      </w:tr>
      <w:tr w:rsidR="003439BB" w14:paraId="5F4C551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E8B0E4" w14:textId="77777777" w:rsidR="003439BB" w:rsidRDefault="00000000">
            <w:pPr>
              <w:spacing w:after="0" w:line="259" w:lineRule="auto"/>
              <w:ind w:right="62" w:firstLine="0"/>
              <w:jc w:val="center"/>
            </w:pPr>
            <w:r>
              <w:t xml:space="preserve">4.1.12 </w:t>
            </w:r>
          </w:p>
        </w:tc>
        <w:tc>
          <w:tcPr>
            <w:tcW w:w="8747" w:type="dxa"/>
            <w:tcBorders>
              <w:top w:val="single" w:sz="4" w:space="0" w:color="000000"/>
              <w:left w:val="single" w:sz="4" w:space="0" w:color="000000"/>
              <w:bottom w:val="single" w:sz="4" w:space="0" w:color="000000"/>
              <w:right w:val="single" w:sz="4" w:space="0" w:color="000000"/>
            </w:tcBorders>
          </w:tcPr>
          <w:p w14:paraId="07D707A1" w14:textId="77777777" w:rsidR="003439BB" w:rsidRDefault="00000000">
            <w:pPr>
              <w:spacing w:after="0" w:line="259" w:lineRule="auto"/>
              <w:ind w:right="0" w:firstLine="0"/>
              <w:jc w:val="left"/>
            </w:pPr>
            <w:r>
              <w:t xml:space="preserve">приводить примеры опасных природных явлений в литосфере и средств их предупреждения </w:t>
            </w:r>
          </w:p>
        </w:tc>
      </w:tr>
      <w:tr w:rsidR="003439BB" w14:paraId="0317B3A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688C7A" w14:textId="77777777" w:rsidR="003439BB" w:rsidRDefault="00000000">
            <w:pPr>
              <w:spacing w:after="0" w:line="259" w:lineRule="auto"/>
              <w:ind w:right="62" w:firstLine="0"/>
              <w:jc w:val="center"/>
            </w:pPr>
            <w:r>
              <w:t xml:space="preserve">4.1.13 </w:t>
            </w:r>
          </w:p>
        </w:tc>
        <w:tc>
          <w:tcPr>
            <w:tcW w:w="8747" w:type="dxa"/>
            <w:tcBorders>
              <w:top w:val="single" w:sz="4" w:space="0" w:color="000000"/>
              <w:left w:val="single" w:sz="4" w:space="0" w:color="000000"/>
              <w:bottom w:val="single" w:sz="4" w:space="0" w:color="000000"/>
              <w:right w:val="single" w:sz="4" w:space="0" w:color="000000"/>
            </w:tcBorders>
          </w:tcPr>
          <w:p w14:paraId="5BE1DE3D" w14:textId="77777777" w:rsidR="003439BB" w:rsidRDefault="00000000">
            <w:pPr>
              <w:spacing w:after="0" w:line="259" w:lineRule="auto"/>
              <w:ind w:right="0" w:firstLine="0"/>
            </w:pPr>
            <w:r>
              <w:t xml:space="preserve">приводить примеры изменений в литосфере в результате деятельности человека на примере своей местности, России и мира </w:t>
            </w:r>
          </w:p>
        </w:tc>
      </w:tr>
      <w:tr w:rsidR="003439BB" w14:paraId="3B1100F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F542AA5" w14:textId="77777777" w:rsidR="003439BB" w:rsidRDefault="00000000">
            <w:pPr>
              <w:spacing w:after="0" w:line="259" w:lineRule="auto"/>
              <w:ind w:right="62" w:firstLine="0"/>
              <w:jc w:val="center"/>
            </w:pPr>
            <w:r>
              <w:t xml:space="preserve">4.1.14 </w:t>
            </w:r>
          </w:p>
        </w:tc>
        <w:tc>
          <w:tcPr>
            <w:tcW w:w="8747" w:type="dxa"/>
            <w:tcBorders>
              <w:top w:val="single" w:sz="4" w:space="0" w:color="000000"/>
              <w:left w:val="single" w:sz="4" w:space="0" w:color="000000"/>
              <w:bottom w:val="single" w:sz="4" w:space="0" w:color="000000"/>
              <w:right w:val="single" w:sz="4" w:space="0" w:color="000000"/>
            </w:tcBorders>
          </w:tcPr>
          <w:p w14:paraId="1AF4C407" w14:textId="77777777" w:rsidR="003439BB" w:rsidRDefault="00000000">
            <w:pPr>
              <w:spacing w:after="0" w:line="259" w:lineRule="auto"/>
              <w:ind w:right="65" w:firstLine="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tc>
      </w:tr>
      <w:tr w:rsidR="003439BB" w14:paraId="52D71AC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5F7F1E" w14:textId="77777777" w:rsidR="003439BB" w:rsidRDefault="00000000">
            <w:pPr>
              <w:spacing w:after="0" w:line="259" w:lineRule="auto"/>
              <w:ind w:right="62" w:firstLine="0"/>
              <w:jc w:val="center"/>
            </w:pPr>
            <w:r>
              <w:t xml:space="preserve">4.1.15 </w:t>
            </w:r>
          </w:p>
        </w:tc>
        <w:tc>
          <w:tcPr>
            <w:tcW w:w="8747" w:type="dxa"/>
            <w:tcBorders>
              <w:top w:val="single" w:sz="4" w:space="0" w:color="000000"/>
              <w:left w:val="single" w:sz="4" w:space="0" w:color="000000"/>
              <w:bottom w:val="single" w:sz="4" w:space="0" w:color="000000"/>
              <w:right w:val="single" w:sz="4" w:space="0" w:color="000000"/>
            </w:tcBorders>
          </w:tcPr>
          <w:p w14:paraId="689C64E2" w14:textId="77777777" w:rsidR="003439BB" w:rsidRDefault="00000000">
            <w:pPr>
              <w:spacing w:after="0" w:line="259" w:lineRule="auto"/>
              <w:ind w:right="0" w:firstLine="0"/>
            </w:pPr>
            <w:r>
              <w:t xml:space="preserve">приводить примеры действия внешних процессов рельефообразования и наличия полезных ископаемых в своей местности </w:t>
            </w:r>
          </w:p>
        </w:tc>
      </w:tr>
      <w:tr w:rsidR="003439BB" w14:paraId="265DC77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12B149E" w14:textId="77777777" w:rsidR="003439BB" w:rsidRDefault="00000000">
            <w:pPr>
              <w:spacing w:after="0" w:line="259" w:lineRule="auto"/>
              <w:ind w:right="62" w:firstLine="0"/>
              <w:jc w:val="center"/>
            </w:pPr>
            <w:r>
              <w:t xml:space="preserve">4.1.16 </w:t>
            </w:r>
          </w:p>
        </w:tc>
        <w:tc>
          <w:tcPr>
            <w:tcW w:w="8747" w:type="dxa"/>
            <w:tcBorders>
              <w:top w:val="single" w:sz="4" w:space="0" w:color="000000"/>
              <w:left w:val="single" w:sz="4" w:space="0" w:color="000000"/>
              <w:bottom w:val="single" w:sz="4" w:space="0" w:color="000000"/>
              <w:right w:val="single" w:sz="4" w:space="0" w:color="000000"/>
            </w:tcBorders>
          </w:tcPr>
          <w:p w14:paraId="0CC2C074" w14:textId="77777777" w:rsidR="003439BB" w:rsidRDefault="00000000">
            <w:pPr>
              <w:spacing w:after="0" w:line="259" w:lineRule="auto"/>
              <w:ind w:right="65" w:firstLine="0"/>
            </w:pPr>
            <w:r>
              <w:t xml:space="preserve">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 </w:t>
            </w:r>
          </w:p>
        </w:tc>
      </w:tr>
    </w:tbl>
    <w:p w14:paraId="76B99883" w14:textId="77777777" w:rsidR="003439BB" w:rsidRDefault="00000000">
      <w:pPr>
        <w:spacing w:after="0" w:line="259" w:lineRule="auto"/>
        <w:ind w:left="709" w:right="0" w:firstLine="0"/>
        <w:jc w:val="center"/>
      </w:pPr>
      <w:r>
        <w:t xml:space="preserve"> </w:t>
      </w:r>
    </w:p>
    <w:p w14:paraId="491CBE98" w14:textId="77777777" w:rsidR="003439BB" w:rsidRDefault="00000000">
      <w:pPr>
        <w:spacing w:after="5" w:line="271" w:lineRule="auto"/>
        <w:ind w:left="1171" w:right="0" w:hanging="763"/>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географии </w:t>
      </w:r>
    </w:p>
    <w:p w14:paraId="6EC8A15C" w14:textId="77777777" w:rsidR="003439BB" w:rsidRDefault="00000000">
      <w:pPr>
        <w:spacing w:after="0" w:line="259" w:lineRule="auto"/>
        <w:ind w:left="709" w:right="0"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2D57273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E345F4" w14:textId="77777777" w:rsidR="003439BB" w:rsidRDefault="00000000">
            <w:pPr>
              <w:spacing w:after="0" w:line="259" w:lineRule="auto"/>
              <w:ind w:right="55"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6FF5B1D"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470B2BB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889EB0"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2B3C6569" w14:textId="77777777" w:rsidR="003439BB" w:rsidRDefault="00000000">
            <w:pPr>
              <w:spacing w:after="0" w:line="259" w:lineRule="auto"/>
              <w:ind w:right="0" w:firstLine="0"/>
              <w:jc w:val="left"/>
            </w:pPr>
            <w:r>
              <w:rPr>
                <w:b/>
              </w:rPr>
              <w:t xml:space="preserve">Географическое изучение Земли. История географических открытий </w:t>
            </w:r>
          </w:p>
        </w:tc>
      </w:tr>
      <w:tr w:rsidR="003439BB" w14:paraId="2A0C74B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298B24C" w14:textId="77777777" w:rsidR="003439BB" w:rsidRDefault="00000000">
            <w:pPr>
              <w:spacing w:after="0" w:line="259" w:lineRule="auto"/>
              <w:ind w:right="62"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6FCC489" w14:textId="77777777" w:rsidR="003439BB" w:rsidRDefault="00000000">
            <w:pPr>
              <w:spacing w:after="0" w:line="259" w:lineRule="auto"/>
              <w:ind w:right="0" w:firstLine="0"/>
              <w:jc w:val="left"/>
            </w:pPr>
            <w:r>
              <w:t xml:space="preserve">География в древности и в эпоху Средневековья </w:t>
            </w:r>
          </w:p>
        </w:tc>
      </w:tr>
      <w:tr w:rsidR="003439BB" w14:paraId="75047EA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AE66C1E" w14:textId="77777777" w:rsidR="003439BB" w:rsidRDefault="00000000">
            <w:pPr>
              <w:spacing w:after="0" w:line="259" w:lineRule="auto"/>
              <w:ind w:right="62"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34CE9A5C" w14:textId="77777777" w:rsidR="003439BB" w:rsidRDefault="00000000">
            <w:pPr>
              <w:spacing w:after="0" w:line="259" w:lineRule="auto"/>
              <w:ind w:right="0" w:firstLine="0"/>
              <w:jc w:val="left"/>
            </w:pPr>
            <w:r>
              <w:t xml:space="preserve">Эпоха Великих географических открытий </w:t>
            </w:r>
          </w:p>
        </w:tc>
      </w:tr>
      <w:tr w:rsidR="003439BB" w14:paraId="7A12E0A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7AE411" w14:textId="77777777" w:rsidR="003439BB" w:rsidRDefault="00000000">
            <w:pPr>
              <w:spacing w:after="0" w:line="259" w:lineRule="auto"/>
              <w:ind w:right="62"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2D8C4A80" w14:textId="77777777" w:rsidR="003439BB" w:rsidRDefault="00000000">
            <w:pPr>
              <w:spacing w:after="0" w:line="259" w:lineRule="auto"/>
              <w:ind w:right="0" w:firstLine="0"/>
              <w:jc w:val="left"/>
            </w:pPr>
            <w:r>
              <w:t xml:space="preserve">Географические открытия XVII - XIX вв. </w:t>
            </w:r>
          </w:p>
        </w:tc>
      </w:tr>
      <w:tr w:rsidR="003439BB" w14:paraId="0FE33D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420DF6" w14:textId="77777777" w:rsidR="003439BB" w:rsidRDefault="00000000">
            <w:pPr>
              <w:spacing w:after="0" w:line="259" w:lineRule="auto"/>
              <w:ind w:right="62"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1E1E6A5D" w14:textId="77777777" w:rsidR="003439BB" w:rsidRDefault="00000000">
            <w:pPr>
              <w:spacing w:after="0" w:line="259" w:lineRule="auto"/>
              <w:ind w:right="0" w:firstLine="0"/>
            </w:pPr>
            <w:r>
              <w:t xml:space="preserve">Географические исследования в XX в. Исследование полярных областей Земли. Изучение Мирового океана. Географические открытия Новейшего времени </w:t>
            </w:r>
          </w:p>
        </w:tc>
      </w:tr>
      <w:tr w:rsidR="003439BB" w14:paraId="0A719E3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BA88405" w14:textId="77777777" w:rsidR="003439BB" w:rsidRDefault="00000000">
            <w:pPr>
              <w:spacing w:after="0" w:line="259" w:lineRule="auto"/>
              <w:ind w:right="59"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2ADD64D2" w14:textId="77777777" w:rsidR="003439BB" w:rsidRDefault="00000000">
            <w:pPr>
              <w:spacing w:after="0" w:line="259" w:lineRule="auto"/>
              <w:ind w:right="0" w:firstLine="0"/>
              <w:jc w:val="left"/>
            </w:pPr>
            <w:r>
              <w:rPr>
                <w:b/>
              </w:rPr>
              <w:t xml:space="preserve">Изображения земной поверхности </w:t>
            </w:r>
          </w:p>
        </w:tc>
      </w:tr>
      <w:tr w:rsidR="003439BB" w14:paraId="6FC90CC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CE5F5E" w14:textId="77777777" w:rsidR="003439BB" w:rsidRDefault="00000000">
            <w:pPr>
              <w:spacing w:after="0" w:line="259" w:lineRule="auto"/>
              <w:ind w:right="62"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5F2D815F" w14:textId="77777777" w:rsidR="003439BB" w:rsidRDefault="00000000">
            <w:pPr>
              <w:spacing w:after="0" w:line="259" w:lineRule="auto"/>
              <w:ind w:right="0" w:firstLine="0"/>
            </w:pPr>
            <w:r>
              <w:t xml:space="preserve">План местности, географические карты. Условные знаки плана и карты. Способы изображения неровностей земной поверхности на планах и картах </w:t>
            </w:r>
          </w:p>
        </w:tc>
      </w:tr>
      <w:tr w:rsidR="003439BB" w14:paraId="2C7760F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FB0987" w14:textId="77777777" w:rsidR="003439BB" w:rsidRDefault="00000000">
            <w:pPr>
              <w:spacing w:after="0" w:line="259" w:lineRule="auto"/>
              <w:ind w:right="62"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4FA9498C" w14:textId="77777777" w:rsidR="003439BB" w:rsidRDefault="00000000">
            <w:pPr>
              <w:spacing w:after="0" w:line="259" w:lineRule="auto"/>
              <w:ind w:right="0" w:firstLine="0"/>
              <w:jc w:val="left"/>
            </w:pPr>
            <w:r>
              <w:t xml:space="preserve">Масштаб топографического плана и карты и его виды. Азимут </w:t>
            </w:r>
          </w:p>
        </w:tc>
      </w:tr>
      <w:tr w:rsidR="003439BB" w14:paraId="050937E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ACFCD27" w14:textId="77777777" w:rsidR="003439BB" w:rsidRDefault="00000000">
            <w:pPr>
              <w:spacing w:after="0" w:line="259" w:lineRule="auto"/>
              <w:ind w:right="62"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10FE40D0" w14:textId="77777777" w:rsidR="003439BB" w:rsidRDefault="00000000">
            <w:pPr>
              <w:spacing w:after="0" w:line="259" w:lineRule="auto"/>
              <w:ind w:right="0" w:firstLine="0"/>
            </w:pPr>
            <w:r>
              <w:t xml:space="preserve">Градусная сеть: параллели и меридианы на глобусе и картах. Географические координаты: географическая широта и географическая долгота </w:t>
            </w:r>
          </w:p>
        </w:tc>
      </w:tr>
      <w:tr w:rsidR="003439BB" w14:paraId="63D0AA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B2E95E"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63AFA16C" w14:textId="77777777" w:rsidR="003439BB" w:rsidRDefault="00000000">
            <w:pPr>
              <w:spacing w:after="0" w:line="259" w:lineRule="auto"/>
              <w:ind w:right="0" w:firstLine="0"/>
              <w:jc w:val="left"/>
            </w:pPr>
            <w:r>
              <w:rPr>
                <w:b/>
              </w:rPr>
              <w:t xml:space="preserve">Земля - планета Солнечной системы </w:t>
            </w:r>
          </w:p>
        </w:tc>
      </w:tr>
      <w:tr w:rsidR="003439BB" w14:paraId="4A0A638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71AFA5E" w14:textId="77777777" w:rsidR="003439BB" w:rsidRDefault="00000000">
            <w:pPr>
              <w:spacing w:after="0" w:line="259" w:lineRule="auto"/>
              <w:ind w:right="61"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4103CE33" w14:textId="77777777" w:rsidR="003439BB" w:rsidRDefault="00000000">
            <w:pPr>
              <w:spacing w:after="0" w:line="259" w:lineRule="auto"/>
              <w:ind w:right="63" w:firstLine="0"/>
            </w:pPr>
            <w:r>
              <w:t xml:space="preserve">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 </w:t>
            </w:r>
          </w:p>
        </w:tc>
      </w:tr>
      <w:tr w:rsidR="003439BB" w14:paraId="65FB9A6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B9811B3" w14:textId="77777777" w:rsidR="003439BB" w:rsidRDefault="00000000">
            <w:pPr>
              <w:spacing w:after="0" w:line="259" w:lineRule="auto"/>
              <w:ind w:right="61"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63EBBE97" w14:textId="77777777" w:rsidR="003439BB" w:rsidRDefault="00000000">
            <w:pPr>
              <w:spacing w:after="0" w:line="259" w:lineRule="auto"/>
              <w:ind w:right="0" w:firstLine="0"/>
            </w:pPr>
            <w:r>
              <w:t xml:space="preserve">Географические полюсы. Тропики и полярные круги. Пояса освещённости. Дни весеннего и осеннего равноденствия, летнего и зимнего солнцестояния </w:t>
            </w:r>
          </w:p>
        </w:tc>
      </w:tr>
      <w:tr w:rsidR="003439BB" w14:paraId="269744A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05EF1FB" w14:textId="77777777" w:rsidR="003439BB" w:rsidRDefault="00000000">
            <w:pPr>
              <w:spacing w:after="0" w:line="259" w:lineRule="auto"/>
              <w:ind w:right="59"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575E321" w14:textId="77777777" w:rsidR="003439BB" w:rsidRDefault="00000000">
            <w:pPr>
              <w:spacing w:after="0" w:line="259" w:lineRule="auto"/>
              <w:ind w:right="0" w:firstLine="0"/>
              <w:jc w:val="left"/>
            </w:pPr>
            <w:r>
              <w:rPr>
                <w:b/>
              </w:rPr>
              <w:t xml:space="preserve">Литосфера - каменная оболочка Земли </w:t>
            </w:r>
          </w:p>
        </w:tc>
      </w:tr>
      <w:tr w:rsidR="003439BB" w14:paraId="4C0A199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309BF9" w14:textId="77777777" w:rsidR="003439BB" w:rsidRDefault="00000000">
            <w:pPr>
              <w:spacing w:after="0" w:line="259" w:lineRule="auto"/>
              <w:ind w:right="61" w:firstLine="0"/>
              <w:jc w:val="center"/>
            </w:pPr>
            <w:r>
              <w:lastRenderedPageBreak/>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27DC5DE0" w14:textId="77777777" w:rsidR="003439BB" w:rsidRDefault="00000000">
            <w:pPr>
              <w:spacing w:after="0" w:line="259" w:lineRule="auto"/>
              <w:ind w:right="0" w:firstLine="0"/>
            </w:pPr>
            <w:r>
              <w:t xml:space="preserve">Внутреннее строение Земли: ядро, мантия, земная кора. Строение земной коры: материковая и океаническая кора </w:t>
            </w:r>
          </w:p>
        </w:tc>
      </w:tr>
      <w:tr w:rsidR="003439BB" w14:paraId="55AD00B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858190" w14:textId="77777777" w:rsidR="003439BB" w:rsidRDefault="00000000">
            <w:pPr>
              <w:spacing w:after="0" w:line="259" w:lineRule="auto"/>
              <w:ind w:right="61"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2EC84FE0" w14:textId="77777777" w:rsidR="003439BB" w:rsidRDefault="00000000">
            <w:pPr>
              <w:spacing w:after="0" w:line="259" w:lineRule="auto"/>
              <w:ind w:right="0" w:firstLine="0"/>
              <w:jc w:val="left"/>
            </w:pPr>
            <w:r>
              <w:t xml:space="preserve">Минералы и горные породы. Виды горных пород и их образование </w:t>
            </w:r>
          </w:p>
        </w:tc>
      </w:tr>
      <w:tr w:rsidR="003439BB" w14:paraId="10A6A33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900689B" w14:textId="77777777" w:rsidR="003439BB" w:rsidRDefault="00000000">
            <w:pPr>
              <w:spacing w:after="0" w:line="259" w:lineRule="auto"/>
              <w:ind w:right="61"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4FB9E823" w14:textId="77777777" w:rsidR="003439BB" w:rsidRDefault="00000000">
            <w:pPr>
              <w:spacing w:after="24" w:line="258" w:lineRule="auto"/>
              <w:ind w:right="57" w:firstLine="0"/>
            </w:pPr>
            <w: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w:t>
            </w:r>
          </w:p>
          <w:p w14:paraId="2A0B5AC9" w14:textId="77777777" w:rsidR="003439BB" w:rsidRDefault="00000000">
            <w:pPr>
              <w:spacing w:after="0" w:line="259" w:lineRule="auto"/>
              <w:ind w:right="0" w:firstLine="0"/>
              <w:jc w:val="left"/>
            </w:pPr>
            <w:r>
              <w:t xml:space="preserve">Острова, их типы по происхождению </w:t>
            </w:r>
          </w:p>
        </w:tc>
      </w:tr>
      <w:tr w:rsidR="003439BB" w14:paraId="31D67D3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3D058C8" w14:textId="77777777" w:rsidR="003439BB" w:rsidRDefault="00000000">
            <w:pPr>
              <w:spacing w:after="0" w:line="259" w:lineRule="auto"/>
              <w:ind w:right="61"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4AEAEEC3" w14:textId="77777777" w:rsidR="003439BB" w:rsidRDefault="00000000">
            <w:pPr>
              <w:spacing w:after="0" w:line="259" w:lineRule="auto"/>
              <w:ind w:right="61" w:firstLine="0"/>
            </w:pPr>
            <w:r>
              <w:t xml:space="preserve">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 </w:t>
            </w:r>
          </w:p>
        </w:tc>
      </w:tr>
      <w:tr w:rsidR="003439BB" w14:paraId="40F3E7F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C8E80AC" w14:textId="77777777" w:rsidR="003439BB" w:rsidRDefault="00000000">
            <w:pPr>
              <w:spacing w:after="0" w:line="259" w:lineRule="auto"/>
              <w:ind w:right="61"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51EB0A38" w14:textId="77777777" w:rsidR="003439BB" w:rsidRDefault="00000000">
            <w:pPr>
              <w:spacing w:after="0" w:line="259" w:lineRule="auto"/>
              <w:ind w:right="0" w:firstLine="0"/>
            </w:pPr>
            <w:r>
              <w:t xml:space="preserve">Человек и литосфера. Деятельность человека, преобразующая земную поверхность, и связанные с ней экологические проблемы </w:t>
            </w:r>
          </w:p>
        </w:tc>
      </w:tr>
    </w:tbl>
    <w:p w14:paraId="68172F4B" w14:textId="77777777" w:rsidR="003439BB" w:rsidRDefault="00000000">
      <w:pPr>
        <w:spacing w:after="29" w:line="259" w:lineRule="auto"/>
        <w:ind w:right="0" w:firstLine="0"/>
        <w:jc w:val="right"/>
      </w:pPr>
      <w:r>
        <w:t xml:space="preserve"> </w:t>
      </w:r>
    </w:p>
    <w:p w14:paraId="5C7E4967" w14:textId="77777777" w:rsidR="003439BB" w:rsidRDefault="00000000">
      <w:pPr>
        <w:pStyle w:val="2"/>
        <w:ind w:left="82" w:right="189"/>
      </w:pPr>
      <w:r>
        <w:t xml:space="preserve">6 КЛАСС </w:t>
      </w:r>
    </w:p>
    <w:p w14:paraId="73D2E99A" w14:textId="77777777" w:rsidR="003439BB" w:rsidRDefault="00000000">
      <w:pPr>
        <w:spacing w:after="0" w:line="259" w:lineRule="auto"/>
        <w:ind w:right="55" w:firstLine="0"/>
        <w:jc w:val="center"/>
      </w:pPr>
      <w:r>
        <w:rPr>
          <w:b/>
        </w:rPr>
        <w:t xml:space="preserve"> </w:t>
      </w:r>
    </w:p>
    <w:p w14:paraId="7D58BC71" w14:textId="77777777" w:rsidR="003439BB" w:rsidRDefault="00000000">
      <w:pPr>
        <w:spacing w:after="5" w:line="271" w:lineRule="auto"/>
        <w:ind w:left="769" w:right="149"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географии </w:t>
      </w:r>
    </w:p>
    <w:p w14:paraId="504232DC" w14:textId="77777777" w:rsidR="003439BB" w:rsidRDefault="00000000">
      <w:pPr>
        <w:spacing w:after="0" w:line="259" w:lineRule="auto"/>
        <w:ind w:right="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5397F0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6A60CD9" w14:textId="77777777" w:rsidR="003439BB" w:rsidRDefault="00000000">
            <w:pPr>
              <w:spacing w:after="0" w:line="259" w:lineRule="auto"/>
              <w:ind w:right="61"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7B479C06" w14:textId="77777777" w:rsidR="003439BB" w:rsidRDefault="00000000">
            <w:pPr>
              <w:spacing w:after="0" w:line="259" w:lineRule="auto"/>
              <w:ind w:right="61" w:firstLine="0"/>
              <w:jc w:val="center"/>
            </w:pPr>
            <w:r>
              <w:rPr>
                <w:b/>
              </w:rPr>
              <w:t xml:space="preserve">Проверяемые предметные результаты освоения ООП ООО </w:t>
            </w:r>
          </w:p>
        </w:tc>
      </w:tr>
      <w:tr w:rsidR="003439BB" w14:paraId="44CD3D1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CBECB8" w14:textId="77777777" w:rsidR="003439BB" w:rsidRDefault="00000000">
            <w:pPr>
              <w:spacing w:after="0" w:line="259" w:lineRule="auto"/>
              <w:ind w:right="5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6F44FDE5" w14:textId="77777777" w:rsidR="003439BB" w:rsidRDefault="00000000">
            <w:pPr>
              <w:spacing w:after="0" w:line="259" w:lineRule="auto"/>
              <w:ind w:right="0" w:firstLine="0"/>
              <w:jc w:val="left"/>
            </w:pPr>
            <w:r>
              <w:rPr>
                <w:b/>
              </w:rPr>
              <w:t xml:space="preserve">По разделу «Оболочки Земли» </w:t>
            </w:r>
          </w:p>
        </w:tc>
      </w:tr>
      <w:tr w:rsidR="003439BB" w14:paraId="460EF8C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0AD81C9"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B58BB1B" w14:textId="77777777" w:rsidR="003439BB" w:rsidRDefault="00000000">
            <w:pPr>
              <w:spacing w:after="0" w:line="259" w:lineRule="auto"/>
              <w:ind w:right="0" w:firstLine="0"/>
              <w:jc w:val="left"/>
            </w:pPr>
            <w:r>
              <w:t xml:space="preserve">Тема «Гидросфера»: </w:t>
            </w:r>
          </w:p>
        </w:tc>
      </w:tr>
      <w:tr w:rsidR="003439BB" w14:paraId="7B607E7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76A37B7" w14:textId="77777777" w:rsidR="003439BB" w:rsidRDefault="00000000">
            <w:pPr>
              <w:spacing w:after="0" w:line="259" w:lineRule="auto"/>
              <w:ind w:right="59"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50E85061" w14:textId="77777777" w:rsidR="003439BB" w:rsidRDefault="00000000">
            <w:pPr>
              <w:spacing w:after="0" w:line="259" w:lineRule="auto"/>
              <w:ind w:right="58" w:firstLine="0"/>
            </w:pPr>
            <w:r>
              <w:t xml:space="preserve">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 ориентированных задач </w:t>
            </w:r>
          </w:p>
        </w:tc>
      </w:tr>
      <w:tr w:rsidR="003439BB" w14:paraId="57C879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FE08448" w14:textId="77777777" w:rsidR="003439BB" w:rsidRDefault="00000000">
            <w:pPr>
              <w:spacing w:after="0" w:line="259" w:lineRule="auto"/>
              <w:ind w:right="62"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233F8B1C" w14:textId="77777777" w:rsidR="003439BB" w:rsidRDefault="00000000">
            <w:pPr>
              <w:spacing w:after="0" w:line="259" w:lineRule="auto"/>
              <w:ind w:right="0" w:firstLine="0"/>
              <w:jc w:val="left"/>
            </w:pPr>
            <w:r>
              <w:t xml:space="preserve">называть причины образования цунами, приливов и отливов </w:t>
            </w:r>
          </w:p>
        </w:tc>
      </w:tr>
      <w:tr w:rsidR="003439BB" w14:paraId="70B64B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0EC01E5" w14:textId="77777777" w:rsidR="003439BB" w:rsidRDefault="00000000">
            <w:pPr>
              <w:spacing w:after="0" w:line="259" w:lineRule="auto"/>
              <w:ind w:right="64" w:firstLine="0"/>
              <w:jc w:val="center"/>
            </w:pPr>
            <w:r>
              <w:t xml:space="preserve">1.1.3 </w:t>
            </w:r>
          </w:p>
        </w:tc>
        <w:tc>
          <w:tcPr>
            <w:tcW w:w="8747" w:type="dxa"/>
            <w:tcBorders>
              <w:top w:val="single" w:sz="4" w:space="0" w:color="000000"/>
              <w:left w:val="single" w:sz="4" w:space="0" w:color="000000"/>
              <w:bottom w:val="single" w:sz="4" w:space="0" w:color="000000"/>
              <w:right w:val="single" w:sz="4" w:space="0" w:color="000000"/>
            </w:tcBorders>
          </w:tcPr>
          <w:p w14:paraId="391188B5" w14:textId="77777777" w:rsidR="003439BB" w:rsidRDefault="00000000">
            <w:pPr>
              <w:spacing w:after="0" w:line="259" w:lineRule="auto"/>
              <w:ind w:right="0" w:firstLine="0"/>
              <w:jc w:val="left"/>
            </w:pPr>
            <w:r>
              <w:t xml:space="preserve">различать свойства вод отдельных частей Мирового океана </w:t>
            </w:r>
          </w:p>
        </w:tc>
      </w:tr>
      <w:tr w:rsidR="003439BB" w14:paraId="460CE74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C77FC2C" w14:textId="77777777" w:rsidR="003439BB" w:rsidRDefault="00000000">
            <w:pPr>
              <w:spacing w:after="0" w:line="259" w:lineRule="auto"/>
              <w:ind w:right="64" w:firstLine="0"/>
              <w:jc w:val="center"/>
            </w:pPr>
            <w:r>
              <w:t xml:space="preserve">1.1.4 </w:t>
            </w:r>
          </w:p>
        </w:tc>
        <w:tc>
          <w:tcPr>
            <w:tcW w:w="8747" w:type="dxa"/>
            <w:tcBorders>
              <w:top w:val="single" w:sz="4" w:space="0" w:color="000000"/>
              <w:left w:val="single" w:sz="4" w:space="0" w:color="000000"/>
              <w:bottom w:val="single" w:sz="4" w:space="0" w:color="000000"/>
              <w:right w:val="single" w:sz="4" w:space="0" w:color="000000"/>
            </w:tcBorders>
          </w:tcPr>
          <w:p w14:paraId="4211F5BB" w14:textId="77777777" w:rsidR="003439BB" w:rsidRDefault="00000000">
            <w:pPr>
              <w:spacing w:after="0" w:line="259" w:lineRule="auto"/>
              <w:ind w:right="0" w:firstLine="0"/>
            </w:pPr>
            <w:r>
              <w:t xml:space="preserve">Различать понятия «грунтовые, межпластовые и артезианские воды» и применять их для решения учебных и (или) практико- ориентированных задач </w:t>
            </w:r>
          </w:p>
        </w:tc>
      </w:tr>
      <w:tr w:rsidR="003439BB" w14:paraId="6E29911B"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7811F259" w14:textId="77777777" w:rsidR="003439BB" w:rsidRDefault="00000000">
            <w:pPr>
              <w:spacing w:after="0" w:line="259" w:lineRule="auto"/>
              <w:ind w:right="64" w:firstLine="0"/>
              <w:jc w:val="center"/>
            </w:pPr>
            <w:r>
              <w:t xml:space="preserve">1.1.5 </w:t>
            </w:r>
          </w:p>
        </w:tc>
        <w:tc>
          <w:tcPr>
            <w:tcW w:w="8747" w:type="dxa"/>
            <w:tcBorders>
              <w:top w:val="single" w:sz="4" w:space="0" w:color="000000"/>
              <w:left w:val="single" w:sz="4" w:space="0" w:color="000000"/>
              <w:bottom w:val="single" w:sz="4" w:space="0" w:color="000000"/>
              <w:right w:val="single" w:sz="4" w:space="0" w:color="000000"/>
            </w:tcBorders>
          </w:tcPr>
          <w:p w14:paraId="638B32D2" w14:textId="77777777" w:rsidR="003439BB" w:rsidRDefault="00000000">
            <w:pPr>
              <w:spacing w:after="0" w:line="259" w:lineRule="auto"/>
              <w:ind w:right="0" w:firstLine="0"/>
            </w:pPr>
            <w:r>
              <w:t xml:space="preserve">применять понятия «гидросфера», «круговорот воды», «цунами», «приливы и отливы» для решения учебных и (или) практико- ориентированных задач </w:t>
            </w:r>
          </w:p>
        </w:tc>
      </w:tr>
      <w:tr w:rsidR="003439BB" w14:paraId="5CA6E8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B0AB73" w14:textId="77777777" w:rsidR="003439BB" w:rsidRDefault="00000000">
            <w:pPr>
              <w:spacing w:after="0" w:line="259" w:lineRule="auto"/>
              <w:ind w:right="64" w:firstLine="0"/>
              <w:jc w:val="center"/>
            </w:pPr>
            <w:r>
              <w:t xml:space="preserve">1.1.6 </w:t>
            </w:r>
          </w:p>
        </w:tc>
        <w:tc>
          <w:tcPr>
            <w:tcW w:w="8747" w:type="dxa"/>
            <w:tcBorders>
              <w:top w:val="single" w:sz="4" w:space="0" w:color="000000"/>
              <w:left w:val="single" w:sz="4" w:space="0" w:color="000000"/>
              <w:bottom w:val="single" w:sz="4" w:space="0" w:color="000000"/>
              <w:right w:val="single" w:sz="4" w:space="0" w:color="000000"/>
            </w:tcBorders>
          </w:tcPr>
          <w:p w14:paraId="53AE3152" w14:textId="77777777" w:rsidR="003439BB" w:rsidRDefault="00000000">
            <w:pPr>
              <w:spacing w:after="0" w:line="259" w:lineRule="auto"/>
              <w:ind w:right="0" w:firstLine="0"/>
              <w:jc w:val="left"/>
            </w:pPr>
            <w:r>
              <w:t xml:space="preserve">различать понятия «питание» и «режим» реки </w:t>
            </w:r>
          </w:p>
        </w:tc>
      </w:tr>
      <w:tr w:rsidR="003439BB" w14:paraId="17D3D17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3C4FBE" w14:textId="77777777" w:rsidR="003439BB" w:rsidRDefault="00000000">
            <w:pPr>
              <w:spacing w:after="0" w:line="259" w:lineRule="auto"/>
              <w:ind w:right="64" w:firstLine="0"/>
              <w:jc w:val="center"/>
            </w:pPr>
            <w:r>
              <w:t xml:space="preserve">1.1.7 </w:t>
            </w:r>
          </w:p>
        </w:tc>
        <w:tc>
          <w:tcPr>
            <w:tcW w:w="8747" w:type="dxa"/>
            <w:tcBorders>
              <w:top w:val="single" w:sz="4" w:space="0" w:color="000000"/>
              <w:left w:val="single" w:sz="4" w:space="0" w:color="000000"/>
              <w:bottom w:val="single" w:sz="4" w:space="0" w:color="000000"/>
              <w:right w:val="single" w:sz="4" w:space="0" w:color="000000"/>
            </w:tcBorders>
          </w:tcPr>
          <w:p w14:paraId="46CBE9C4" w14:textId="77777777" w:rsidR="003439BB" w:rsidRDefault="00000000">
            <w:pPr>
              <w:spacing w:after="0" w:line="259" w:lineRule="auto"/>
              <w:ind w:right="0" w:firstLine="0"/>
            </w:pPr>
            <w:r>
              <w:t xml:space="preserve">Классифицировать объекты гидросферы (моря, озёра, реки, подземные воды, болота, ледники) по заданным признакам </w:t>
            </w:r>
          </w:p>
        </w:tc>
      </w:tr>
      <w:tr w:rsidR="003439BB" w14:paraId="2FC587C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173365" w14:textId="77777777" w:rsidR="003439BB" w:rsidRDefault="00000000">
            <w:pPr>
              <w:spacing w:after="0" w:line="259" w:lineRule="auto"/>
              <w:ind w:right="64" w:firstLine="0"/>
              <w:jc w:val="center"/>
            </w:pPr>
            <w:r>
              <w:t xml:space="preserve">1.1.8 </w:t>
            </w:r>
          </w:p>
        </w:tc>
        <w:tc>
          <w:tcPr>
            <w:tcW w:w="8747" w:type="dxa"/>
            <w:tcBorders>
              <w:top w:val="single" w:sz="4" w:space="0" w:color="000000"/>
              <w:left w:val="single" w:sz="4" w:space="0" w:color="000000"/>
              <w:bottom w:val="single" w:sz="4" w:space="0" w:color="000000"/>
              <w:right w:val="single" w:sz="4" w:space="0" w:color="000000"/>
            </w:tcBorders>
          </w:tcPr>
          <w:p w14:paraId="791B84E0" w14:textId="77777777" w:rsidR="003439BB" w:rsidRDefault="00000000">
            <w:pPr>
              <w:spacing w:after="0" w:line="259" w:lineRule="auto"/>
              <w:ind w:right="0" w:firstLine="0"/>
            </w:pPr>
            <w:r>
              <w:t xml:space="preserve">Устанавливать причинно-следственные связи между питанием, режимом реки и климатом на территории речного бассейна </w:t>
            </w:r>
          </w:p>
        </w:tc>
      </w:tr>
      <w:tr w:rsidR="003439BB" w14:paraId="7E058D5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F5ACB0" w14:textId="77777777" w:rsidR="003439BB" w:rsidRDefault="00000000">
            <w:pPr>
              <w:spacing w:after="0" w:line="259" w:lineRule="auto"/>
              <w:ind w:right="64" w:firstLine="0"/>
              <w:jc w:val="center"/>
            </w:pPr>
            <w:r>
              <w:t xml:space="preserve">1.1.9 </w:t>
            </w:r>
          </w:p>
        </w:tc>
        <w:tc>
          <w:tcPr>
            <w:tcW w:w="8747" w:type="dxa"/>
            <w:tcBorders>
              <w:top w:val="single" w:sz="4" w:space="0" w:color="000000"/>
              <w:left w:val="single" w:sz="4" w:space="0" w:color="000000"/>
              <w:bottom w:val="single" w:sz="4" w:space="0" w:color="000000"/>
              <w:right w:val="single" w:sz="4" w:space="0" w:color="000000"/>
            </w:tcBorders>
          </w:tcPr>
          <w:p w14:paraId="36EEB0E8" w14:textId="77777777" w:rsidR="003439BB" w:rsidRDefault="00000000">
            <w:pPr>
              <w:spacing w:after="0" w:line="259" w:lineRule="auto"/>
              <w:ind w:right="0" w:firstLine="0"/>
              <w:jc w:val="left"/>
            </w:pPr>
            <w:r>
              <w:t xml:space="preserve">сравнивать реки по заданным признакам </w:t>
            </w:r>
          </w:p>
        </w:tc>
      </w:tr>
      <w:tr w:rsidR="003439BB" w14:paraId="19E3182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0D4E3A" w14:textId="77777777" w:rsidR="003439BB" w:rsidRDefault="00000000">
            <w:pPr>
              <w:spacing w:after="0" w:line="259" w:lineRule="auto"/>
              <w:ind w:right="62" w:firstLine="0"/>
              <w:jc w:val="center"/>
            </w:pPr>
            <w:r>
              <w:t xml:space="preserve">1.1.10 </w:t>
            </w:r>
          </w:p>
        </w:tc>
        <w:tc>
          <w:tcPr>
            <w:tcW w:w="8747" w:type="dxa"/>
            <w:tcBorders>
              <w:top w:val="single" w:sz="4" w:space="0" w:color="000000"/>
              <w:left w:val="single" w:sz="4" w:space="0" w:color="000000"/>
              <w:bottom w:val="single" w:sz="4" w:space="0" w:color="000000"/>
              <w:right w:val="single" w:sz="4" w:space="0" w:color="000000"/>
            </w:tcBorders>
          </w:tcPr>
          <w:p w14:paraId="377EE34F" w14:textId="77777777" w:rsidR="003439BB" w:rsidRDefault="00000000">
            <w:pPr>
              <w:spacing w:after="0" w:line="259" w:lineRule="auto"/>
              <w:ind w:right="0" w:firstLine="0"/>
              <w:jc w:val="left"/>
            </w:pPr>
            <w:r>
              <w:t xml:space="preserve">Приводить примеры районов распространения многолетней мерзлоты </w:t>
            </w:r>
          </w:p>
        </w:tc>
      </w:tr>
      <w:tr w:rsidR="003439BB" w14:paraId="392297B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8236551" w14:textId="77777777" w:rsidR="003439BB" w:rsidRDefault="00000000">
            <w:pPr>
              <w:spacing w:after="0" w:line="259" w:lineRule="auto"/>
              <w:ind w:right="62" w:firstLine="0"/>
              <w:jc w:val="center"/>
            </w:pPr>
            <w:r>
              <w:t xml:space="preserve">1.1.11 </w:t>
            </w:r>
          </w:p>
        </w:tc>
        <w:tc>
          <w:tcPr>
            <w:tcW w:w="8747" w:type="dxa"/>
            <w:tcBorders>
              <w:top w:val="single" w:sz="4" w:space="0" w:color="000000"/>
              <w:left w:val="single" w:sz="4" w:space="0" w:color="000000"/>
              <w:bottom w:val="single" w:sz="4" w:space="0" w:color="000000"/>
              <w:right w:val="single" w:sz="4" w:space="0" w:color="000000"/>
            </w:tcBorders>
          </w:tcPr>
          <w:p w14:paraId="40F2AEA4" w14:textId="77777777" w:rsidR="003439BB" w:rsidRDefault="00000000">
            <w:pPr>
              <w:spacing w:after="0" w:line="259" w:lineRule="auto"/>
              <w:ind w:right="0" w:firstLine="0"/>
              <w:jc w:val="left"/>
            </w:pPr>
            <w:r>
              <w:t xml:space="preserve">приводить примеры стихийных явлений в Мировом океане; </w:t>
            </w:r>
          </w:p>
        </w:tc>
      </w:tr>
      <w:tr w:rsidR="003439BB" w14:paraId="363625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F23A5B7" w14:textId="77777777" w:rsidR="003439BB" w:rsidRDefault="00000000">
            <w:pPr>
              <w:spacing w:after="0" w:line="259" w:lineRule="auto"/>
              <w:ind w:right="62"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59953F2" w14:textId="77777777" w:rsidR="003439BB" w:rsidRDefault="00000000">
            <w:pPr>
              <w:spacing w:after="0" w:line="259" w:lineRule="auto"/>
              <w:ind w:right="0" w:firstLine="0"/>
              <w:jc w:val="left"/>
            </w:pPr>
            <w:r>
              <w:t xml:space="preserve">Тема «Атмосфера»: </w:t>
            </w:r>
          </w:p>
        </w:tc>
      </w:tr>
      <w:tr w:rsidR="003439BB" w14:paraId="123A25C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63B685C" w14:textId="77777777" w:rsidR="003439BB" w:rsidRDefault="00000000">
            <w:pPr>
              <w:spacing w:after="0" w:line="259" w:lineRule="auto"/>
              <w:ind w:right="64" w:firstLine="0"/>
              <w:jc w:val="center"/>
            </w:pPr>
            <w:r>
              <w:t xml:space="preserve">1.2.1 </w:t>
            </w:r>
          </w:p>
        </w:tc>
        <w:tc>
          <w:tcPr>
            <w:tcW w:w="8747" w:type="dxa"/>
            <w:tcBorders>
              <w:top w:val="single" w:sz="4" w:space="0" w:color="000000"/>
              <w:left w:val="single" w:sz="4" w:space="0" w:color="000000"/>
              <w:bottom w:val="single" w:sz="4" w:space="0" w:color="000000"/>
              <w:right w:val="single" w:sz="4" w:space="0" w:color="000000"/>
            </w:tcBorders>
          </w:tcPr>
          <w:p w14:paraId="401F778D" w14:textId="77777777" w:rsidR="003439BB" w:rsidRDefault="00000000">
            <w:pPr>
              <w:spacing w:after="0" w:line="259" w:lineRule="auto"/>
              <w:ind w:right="0" w:firstLine="0"/>
              <w:jc w:val="left"/>
            </w:pPr>
            <w:r>
              <w:t xml:space="preserve">описывать состав, строение атмосферы </w:t>
            </w:r>
          </w:p>
        </w:tc>
      </w:tr>
      <w:tr w:rsidR="003439BB" w14:paraId="2F0CCDE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C9118C" w14:textId="77777777" w:rsidR="003439BB" w:rsidRDefault="00000000">
            <w:pPr>
              <w:spacing w:after="0" w:line="259" w:lineRule="auto"/>
              <w:ind w:right="64" w:firstLine="0"/>
              <w:jc w:val="center"/>
            </w:pPr>
            <w:r>
              <w:t xml:space="preserve">1.2.2 </w:t>
            </w:r>
          </w:p>
        </w:tc>
        <w:tc>
          <w:tcPr>
            <w:tcW w:w="8747" w:type="dxa"/>
            <w:tcBorders>
              <w:top w:val="single" w:sz="4" w:space="0" w:color="000000"/>
              <w:left w:val="single" w:sz="4" w:space="0" w:color="000000"/>
              <w:bottom w:val="single" w:sz="4" w:space="0" w:color="000000"/>
              <w:right w:val="single" w:sz="4" w:space="0" w:color="000000"/>
            </w:tcBorders>
          </w:tcPr>
          <w:p w14:paraId="4BB30D29" w14:textId="77777777" w:rsidR="003439BB" w:rsidRDefault="00000000">
            <w:pPr>
              <w:spacing w:after="0" w:line="259" w:lineRule="auto"/>
              <w:ind w:right="0" w:firstLine="0"/>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w:t>
            </w:r>
          </w:p>
        </w:tc>
      </w:tr>
      <w:tr w:rsidR="003439BB" w14:paraId="41286E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4452B1"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D250B1E" w14:textId="77777777" w:rsidR="003439BB" w:rsidRDefault="00000000">
            <w:pPr>
              <w:spacing w:after="0" w:line="259" w:lineRule="auto"/>
              <w:ind w:right="0" w:firstLine="0"/>
              <w:jc w:val="left"/>
            </w:pPr>
            <w:r>
              <w:t xml:space="preserve">при различных углах падения солнечных лучей </w:t>
            </w:r>
          </w:p>
        </w:tc>
      </w:tr>
      <w:tr w:rsidR="003439BB" w14:paraId="2E03E75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1BF868" w14:textId="77777777" w:rsidR="003439BB" w:rsidRDefault="00000000">
            <w:pPr>
              <w:spacing w:after="0" w:line="259" w:lineRule="auto"/>
              <w:ind w:right="64" w:firstLine="0"/>
              <w:jc w:val="center"/>
            </w:pPr>
            <w:r>
              <w:lastRenderedPageBreak/>
              <w:t xml:space="preserve">1.2.3 </w:t>
            </w:r>
          </w:p>
        </w:tc>
        <w:tc>
          <w:tcPr>
            <w:tcW w:w="8747" w:type="dxa"/>
            <w:tcBorders>
              <w:top w:val="single" w:sz="4" w:space="0" w:color="000000"/>
              <w:left w:val="single" w:sz="4" w:space="0" w:color="000000"/>
              <w:bottom w:val="single" w:sz="4" w:space="0" w:color="000000"/>
              <w:right w:val="single" w:sz="4" w:space="0" w:color="000000"/>
            </w:tcBorders>
          </w:tcPr>
          <w:p w14:paraId="17157A5C" w14:textId="77777777" w:rsidR="003439BB" w:rsidRDefault="00000000">
            <w:pPr>
              <w:spacing w:after="0" w:line="259" w:lineRule="auto"/>
              <w:ind w:right="0" w:firstLine="0"/>
            </w:pPr>
            <w:r>
              <w:t xml:space="preserve">Различать понятия «атмосфера», «тропосфера», «стратосфера», «верхние слои атмосферы»; «погода» и «климат»; «бризы» и «муссоны» </w:t>
            </w:r>
          </w:p>
        </w:tc>
      </w:tr>
      <w:tr w:rsidR="003439BB" w14:paraId="38A4183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CE3510" w14:textId="77777777" w:rsidR="003439BB" w:rsidRDefault="00000000">
            <w:pPr>
              <w:spacing w:after="0" w:line="259" w:lineRule="auto"/>
              <w:ind w:right="64" w:firstLine="0"/>
              <w:jc w:val="center"/>
            </w:pPr>
            <w:r>
              <w:t xml:space="preserve">1.2.4 </w:t>
            </w:r>
          </w:p>
        </w:tc>
        <w:tc>
          <w:tcPr>
            <w:tcW w:w="8747" w:type="dxa"/>
            <w:tcBorders>
              <w:top w:val="single" w:sz="4" w:space="0" w:color="000000"/>
              <w:left w:val="single" w:sz="4" w:space="0" w:color="000000"/>
              <w:bottom w:val="single" w:sz="4" w:space="0" w:color="000000"/>
              <w:right w:val="single" w:sz="4" w:space="0" w:color="000000"/>
            </w:tcBorders>
          </w:tcPr>
          <w:p w14:paraId="0FD6A5D2" w14:textId="77777777" w:rsidR="003439BB" w:rsidRDefault="00000000">
            <w:pPr>
              <w:spacing w:after="0" w:line="259" w:lineRule="auto"/>
              <w:ind w:right="0" w:firstLine="0"/>
            </w:pPr>
            <w:r>
              <w:t xml:space="preserve">Различать свойства воздуха; виды атмосферных осадков; климатообразующие факторы; климаты Земли </w:t>
            </w:r>
          </w:p>
        </w:tc>
      </w:tr>
      <w:tr w:rsidR="003439BB" w14:paraId="4437CF0F"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A4104C4" w14:textId="77777777" w:rsidR="003439BB" w:rsidRDefault="00000000">
            <w:pPr>
              <w:spacing w:after="0" w:line="259" w:lineRule="auto"/>
              <w:ind w:right="64" w:firstLine="0"/>
              <w:jc w:val="center"/>
            </w:pPr>
            <w:r>
              <w:t xml:space="preserve">1.2.5 </w:t>
            </w:r>
          </w:p>
        </w:tc>
        <w:tc>
          <w:tcPr>
            <w:tcW w:w="8747" w:type="dxa"/>
            <w:tcBorders>
              <w:top w:val="single" w:sz="4" w:space="0" w:color="000000"/>
              <w:left w:val="single" w:sz="4" w:space="0" w:color="000000"/>
              <w:bottom w:val="single" w:sz="4" w:space="0" w:color="000000"/>
              <w:right w:val="single" w:sz="4" w:space="0" w:color="000000"/>
            </w:tcBorders>
          </w:tcPr>
          <w:p w14:paraId="7B609B6E" w14:textId="77777777" w:rsidR="003439BB" w:rsidRDefault="00000000">
            <w:pPr>
              <w:spacing w:after="0" w:line="259" w:lineRule="auto"/>
              <w:ind w:right="64" w:firstLine="0"/>
            </w:pPr>
            <w:r>
              <w:t xml:space="preserve">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tc>
      </w:tr>
      <w:tr w:rsidR="003439BB" w14:paraId="4761B7D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C0F5548" w14:textId="77777777" w:rsidR="003439BB" w:rsidRDefault="00000000">
            <w:pPr>
              <w:spacing w:after="0" w:line="259" w:lineRule="auto"/>
              <w:ind w:right="64" w:firstLine="0"/>
              <w:jc w:val="center"/>
            </w:pPr>
            <w:r>
              <w:t xml:space="preserve">1.2.6 </w:t>
            </w:r>
          </w:p>
        </w:tc>
        <w:tc>
          <w:tcPr>
            <w:tcW w:w="8747" w:type="dxa"/>
            <w:tcBorders>
              <w:top w:val="single" w:sz="4" w:space="0" w:color="000000"/>
              <w:left w:val="single" w:sz="4" w:space="0" w:color="000000"/>
              <w:bottom w:val="single" w:sz="4" w:space="0" w:color="000000"/>
              <w:right w:val="single" w:sz="4" w:space="0" w:color="000000"/>
            </w:tcBorders>
          </w:tcPr>
          <w:p w14:paraId="63477509" w14:textId="77777777" w:rsidR="003439BB" w:rsidRDefault="00000000">
            <w:pPr>
              <w:spacing w:after="0" w:line="259" w:lineRule="auto"/>
              <w:ind w:right="62" w:firstLine="0"/>
            </w:pPr>
            <w: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tc>
      </w:tr>
      <w:tr w:rsidR="003439BB" w14:paraId="77C74A4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AD72162" w14:textId="77777777" w:rsidR="003439BB" w:rsidRDefault="00000000">
            <w:pPr>
              <w:spacing w:after="0" w:line="259" w:lineRule="auto"/>
              <w:ind w:right="64" w:firstLine="0"/>
              <w:jc w:val="center"/>
            </w:pPr>
            <w:r>
              <w:t xml:space="preserve">1.2.7 </w:t>
            </w:r>
          </w:p>
        </w:tc>
        <w:tc>
          <w:tcPr>
            <w:tcW w:w="8747" w:type="dxa"/>
            <w:tcBorders>
              <w:top w:val="single" w:sz="4" w:space="0" w:color="000000"/>
              <w:left w:val="single" w:sz="4" w:space="0" w:color="000000"/>
              <w:bottom w:val="single" w:sz="4" w:space="0" w:color="000000"/>
              <w:right w:val="single" w:sz="4" w:space="0" w:color="000000"/>
            </w:tcBorders>
          </w:tcPr>
          <w:p w14:paraId="7A285163" w14:textId="77777777" w:rsidR="003439BB" w:rsidRDefault="00000000">
            <w:pPr>
              <w:spacing w:after="0" w:line="259" w:lineRule="auto"/>
              <w:ind w:right="62" w:firstLine="0"/>
            </w:pPr>
            <w:r>
              <w:t xml:space="preserve">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tc>
      </w:tr>
      <w:tr w:rsidR="003439BB" w14:paraId="4FDD9A5B"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79AE28" w14:textId="77777777" w:rsidR="003439BB" w:rsidRDefault="00000000">
            <w:pPr>
              <w:spacing w:after="0" w:line="259" w:lineRule="auto"/>
              <w:ind w:right="64" w:firstLine="0"/>
              <w:jc w:val="center"/>
            </w:pPr>
            <w:r>
              <w:t xml:space="preserve">1.2.8 </w:t>
            </w:r>
          </w:p>
        </w:tc>
        <w:tc>
          <w:tcPr>
            <w:tcW w:w="8747" w:type="dxa"/>
            <w:tcBorders>
              <w:top w:val="single" w:sz="4" w:space="0" w:color="000000"/>
              <w:left w:val="single" w:sz="4" w:space="0" w:color="000000"/>
              <w:bottom w:val="single" w:sz="4" w:space="0" w:color="000000"/>
              <w:right w:val="single" w:sz="4" w:space="0" w:color="000000"/>
            </w:tcBorders>
          </w:tcPr>
          <w:p w14:paraId="5E1B1410" w14:textId="77777777" w:rsidR="003439BB" w:rsidRDefault="00000000">
            <w:pPr>
              <w:spacing w:after="0" w:line="259" w:lineRule="auto"/>
              <w:ind w:right="61" w:firstLine="0"/>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tc>
      </w:tr>
      <w:tr w:rsidR="003439BB" w14:paraId="3253334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776828" w14:textId="77777777" w:rsidR="003439BB" w:rsidRDefault="00000000">
            <w:pPr>
              <w:spacing w:after="0" w:line="259" w:lineRule="auto"/>
              <w:ind w:right="64" w:firstLine="0"/>
              <w:jc w:val="center"/>
            </w:pPr>
            <w:r>
              <w:t xml:space="preserve">1.2.9 </w:t>
            </w:r>
          </w:p>
        </w:tc>
        <w:tc>
          <w:tcPr>
            <w:tcW w:w="8747" w:type="dxa"/>
            <w:tcBorders>
              <w:top w:val="single" w:sz="4" w:space="0" w:color="000000"/>
              <w:left w:val="single" w:sz="4" w:space="0" w:color="000000"/>
              <w:bottom w:val="single" w:sz="4" w:space="0" w:color="000000"/>
              <w:right w:val="single" w:sz="4" w:space="0" w:color="000000"/>
            </w:tcBorders>
          </w:tcPr>
          <w:p w14:paraId="16E38ADE" w14:textId="77777777" w:rsidR="003439BB" w:rsidRDefault="00000000">
            <w:pPr>
              <w:spacing w:after="0" w:line="259" w:lineRule="auto"/>
              <w:ind w:right="57" w:firstLine="0"/>
            </w:pPr>
            <w:r>
              <w:t xml:space="preserve">выбирать и анализировать географическую информацию о глобальных климатическях изменениях из различных источников для решения учебных и (или) практико- ориентированных задач </w:t>
            </w:r>
          </w:p>
        </w:tc>
      </w:tr>
      <w:tr w:rsidR="003439BB" w14:paraId="1ABF02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E3E3D8" w14:textId="77777777" w:rsidR="003439BB" w:rsidRDefault="00000000">
            <w:pPr>
              <w:spacing w:after="0" w:line="259" w:lineRule="auto"/>
              <w:ind w:right="62"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0DA8AB44" w14:textId="77777777" w:rsidR="003439BB" w:rsidRDefault="00000000">
            <w:pPr>
              <w:spacing w:after="0" w:line="259" w:lineRule="auto"/>
              <w:ind w:right="0" w:firstLine="0"/>
              <w:jc w:val="left"/>
            </w:pPr>
            <w:r>
              <w:t xml:space="preserve">Тема «Биосфера»: </w:t>
            </w:r>
          </w:p>
        </w:tc>
      </w:tr>
      <w:tr w:rsidR="003439BB" w14:paraId="3906C94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CA2ECF" w14:textId="77777777" w:rsidR="003439BB" w:rsidRDefault="00000000">
            <w:pPr>
              <w:spacing w:after="0" w:line="259" w:lineRule="auto"/>
              <w:ind w:right="64" w:firstLine="0"/>
              <w:jc w:val="center"/>
            </w:pPr>
            <w:r>
              <w:t xml:space="preserve">1.3.1 </w:t>
            </w:r>
          </w:p>
        </w:tc>
        <w:tc>
          <w:tcPr>
            <w:tcW w:w="8747" w:type="dxa"/>
            <w:tcBorders>
              <w:top w:val="single" w:sz="4" w:space="0" w:color="000000"/>
              <w:left w:val="single" w:sz="4" w:space="0" w:color="000000"/>
              <w:bottom w:val="single" w:sz="4" w:space="0" w:color="000000"/>
              <w:right w:val="single" w:sz="4" w:space="0" w:color="000000"/>
            </w:tcBorders>
          </w:tcPr>
          <w:p w14:paraId="63727531" w14:textId="77777777" w:rsidR="003439BB" w:rsidRDefault="00000000">
            <w:pPr>
              <w:spacing w:after="0" w:line="259" w:lineRule="auto"/>
              <w:ind w:right="0" w:firstLine="0"/>
              <w:jc w:val="left"/>
            </w:pPr>
            <w:r>
              <w:t xml:space="preserve">называть границы биосферы </w:t>
            </w:r>
          </w:p>
        </w:tc>
      </w:tr>
      <w:tr w:rsidR="003439BB" w14:paraId="0011760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4642831" w14:textId="77777777" w:rsidR="003439BB" w:rsidRDefault="00000000">
            <w:pPr>
              <w:spacing w:after="0" w:line="259" w:lineRule="auto"/>
              <w:ind w:right="64" w:firstLine="0"/>
              <w:jc w:val="center"/>
            </w:pPr>
            <w:r>
              <w:t xml:space="preserve">1.3.2 </w:t>
            </w:r>
          </w:p>
        </w:tc>
        <w:tc>
          <w:tcPr>
            <w:tcW w:w="8747" w:type="dxa"/>
            <w:tcBorders>
              <w:top w:val="single" w:sz="4" w:space="0" w:color="000000"/>
              <w:left w:val="single" w:sz="4" w:space="0" w:color="000000"/>
              <w:bottom w:val="single" w:sz="4" w:space="0" w:color="000000"/>
              <w:right w:val="single" w:sz="4" w:space="0" w:color="000000"/>
            </w:tcBorders>
          </w:tcPr>
          <w:p w14:paraId="2166CE9F" w14:textId="77777777" w:rsidR="003439BB" w:rsidRDefault="00000000">
            <w:pPr>
              <w:spacing w:after="0" w:line="259" w:lineRule="auto"/>
              <w:ind w:right="0" w:firstLine="0"/>
            </w:pPr>
            <w:r>
              <w:t xml:space="preserve">приводить примеры приспособления живых организмов к среде обитания в разных природных зонах </w:t>
            </w:r>
          </w:p>
        </w:tc>
      </w:tr>
      <w:tr w:rsidR="003439BB" w14:paraId="604E768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EA3407" w14:textId="77777777" w:rsidR="003439BB" w:rsidRDefault="00000000">
            <w:pPr>
              <w:spacing w:after="0" w:line="259" w:lineRule="auto"/>
              <w:ind w:right="64" w:firstLine="0"/>
              <w:jc w:val="center"/>
            </w:pPr>
            <w:r>
              <w:t xml:space="preserve">1.3.3 </w:t>
            </w:r>
          </w:p>
        </w:tc>
        <w:tc>
          <w:tcPr>
            <w:tcW w:w="8747" w:type="dxa"/>
            <w:tcBorders>
              <w:top w:val="single" w:sz="4" w:space="0" w:color="000000"/>
              <w:left w:val="single" w:sz="4" w:space="0" w:color="000000"/>
              <w:bottom w:val="single" w:sz="4" w:space="0" w:color="000000"/>
              <w:right w:val="single" w:sz="4" w:space="0" w:color="000000"/>
            </w:tcBorders>
          </w:tcPr>
          <w:p w14:paraId="0BDAB495" w14:textId="77777777" w:rsidR="003439BB" w:rsidRDefault="00000000">
            <w:pPr>
              <w:spacing w:after="0" w:line="259" w:lineRule="auto"/>
              <w:ind w:right="0" w:firstLine="0"/>
              <w:jc w:val="left"/>
            </w:pPr>
            <w:r>
              <w:t xml:space="preserve">различать растительный и животный мир разных территорий Земли </w:t>
            </w:r>
          </w:p>
        </w:tc>
      </w:tr>
      <w:tr w:rsidR="003439BB" w14:paraId="520D2B3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D269819" w14:textId="77777777" w:rsidR="003439BB" w:rsidRDefault="00000000">
            <w:pPr>
              <w:spacing w:after="0" w:line="259" w:lineRule="auto"/>
              <w:ind w:right="64" w:firstLine="0"/>
              <w:jc w:val="center"/>
            </w:pPr>
            <w:r>
              <w:t xml:space="preserve">1.3.4 </w:t>
            </w:r>
          </w:p>
        </w:tc>
        <w:tc>
          <w:tcPr>
            <w:tcW w:w="8747" w:type="dxa"/>
            <w:tcBorders>
              <w:top w:val="single" w:sz="4" w:space="0" w:color="000000"/>
              <w:left w:val="single" w:sz="4" w:space="0" w:color="000000"/>
              <w:bottom w:val="single" w:sz="4" w:space="0" w:color="000000"/>
              <w:right w:val="single" w:sz="4" w:space="0" w:color="000000"/>
            </w:tcBorders>
          </w:tcPr>
          <w:p w14:paraId="0CA5DC9D" w14:textId="77777777" w:rsidR="003439BB" w:rsidRDefault="00000000">
            <w:pPr>
              <w:spacing w:after="0" w:line="259" w:lineRule="auto"/>
              <w:ind w:right="0" w:firstLine="0"/>
            </w:pPr>
            <w:r>
              <w:t xml:space="preserve">сравнивать особенности растительного и животного мира в различных природных зонах </w:t>
            </w:r>
          </w:p>
        </w:tc>
      </w:tr>
      <w:tr w:rsidR="003439BB" w14:paraId="684610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E40591D" w14:textId="77777777" w:rsidR="003439BB" w:rsidRDefault="00000000">
            <w:pPr>
              <w:spacing w:after="0" w:line="259" w:lineRule="auto"/>
              <w:ind w:right="64" w:firstLine="0"/>
              <w:jc w:val="center"/>
            </w:pPr>
            <w:r>
              <w:t xml:space="preserve">1.3.5 </w:t>
            </w:r>
          </w:p>
        </w:tc>
        <w:tc>
          <w:tcPr>
            <w:tcW w:w="8747" w:type="dxa"/>
            <w:tcBorders>
              <w:top w:val="single" w:sz="4" w:space="0" w:color="000000"/>
              <w:left w:val="single" w:sz="4" w:space="0" w:color="000000"/>
              <w:bottom w:val="single" w:sz="4" w:space="0" w:color="000000"/>
              <w:right w:val="single" w:sz="4" w:space="0" w:color="000000"/>
            </w:tcBorders>
          </w:tcPr>
          <w:p w14:paraId="65A78FD7" w14:textId="77777777" w:rsidR="003439BB" w:rsidRDefault="00000000">
            <w:pPr>
              <w:spacing w:after="0" w:line="259" w:lineRule="auto"/>
              <w:ind w:right="0" w:firstLine="0"/>
              <w:jc w:val="left"/>
            </w:pPr>
            <w:r>
              <w:t xml:space="preserve">сравнивать плодородие почв в различных природных зонах </w:t>
            </w:r>
          </w:p>
        </w:tc>
      </w:tr>
      <w:tr w:rsidR="003439BB" w14:paraId="0E9084C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30474E4" w14:textId="77777777" w:rsidR="003439BB" w:rsidRDefault="00000000">
            <w:pPr>
              <w:spacing w:after="0" w:line="259" w:lineRule="auto"/>
              <w:ind w:right="64" w:firstLine="0"/>
              <w:jc w:val="center"/>
            </w:pPr>
            <w:r>
              <w:t xml:space="preserve">1.3.6 </w:t>
            </w:r>
          </w:p>
        </w:tc>
        <w:tc>
          <w:tcPr>
            <w:tcW w:w="8747" w:type="dxa"/>
            <w:tcBorders>
              <w:top w:val="single" w:sz="4" w:space="0" w:color="000000"/>
              <w:left w:val="single" w:sz="4" w:space="0" w:color="000000"/>
              <w:bottom w:val="single" w:sz="4" w:space="0" w:color="000000"/>
              <w:right w:val="single" w:sz="4" w:space="0" w:color="000000"/>
            </w:tcBorders>
          </w:tcPr>
          <w:p w14:paraId="3D054763" w14:textId="77777777" w:rsidR="003439BB" w:rsidRDefault="00000000">
            <w:pPr>
              <w:spacing w:after="0" w:line="259" w:lineRule="auto"/>
              <w:ind w:right="0" w:firstLine="0"/>
            </w:pPr>
            <w:r>
              <w:t xml:space="preserve">применять понятия «почва», «плодородие почв» для решения учебных и (или) практико-ориентированных задач </w:t>
            </w:r>
          </w:p>
        </w:tc>
      </w:tr>
      <w:tr w:rsidR="003439BB" w14:paraId="15603C9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42514E" w14:textId="77777777" w:rsidR="003439BB" w:rsidRDefault="00000000">
            <w:pPr>
              <w:spacing w:after="0" w:line="259" w:lineRule="auto"/>
              <w:ind w:right="62"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0361213" w14:textId="77777777" w:rsidR="003439BB" w:rsidRDefault="00000000">
            <w:pPr>
              <w:spacing w:after="0" w:line="259" w:lineRule="auto"/>
              <w:ind w:right="0" w:firstLine="0"/>
              <w:jc w:val="left"/>
            </w:pPr>
            <w:r>
              <w:t xml:space="preserve">Тема «Природно-территориальные комплексы»: </w:t>
            </w:r>
          </w:p>
        </w:tc>
      </w:tr>
      <w:tr w:rsidR="003439BB" w14:paraId="62843A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80156F5" w14:textId="77777777" w:rsidR="003439BB" w:rsidRDefault="00000000">
            <w:pPr>
              <w:spacing w:after="0" w:line="259" w:lineRule="auto"/>
              <w:ind w:right="64" w:firstLine="0"/>
              <w:jc w:val="center"/>
            </w:pPr>
            <w:r>
              <w:t xml:space="preserve">1.4.1 </w:t>
            </w:r>
          </w:p>
        </w:tc>
        <w:tc>
          <w:tcPr>
            <w:tcW w:w="8747" w:type="dxa"/>
            <w:tcBorders>
              <w:top w:val="single" w:sz="4" w:space="0" w:color="000000"/>
              <w:left w:val="single" w:sz="4" w:space="0" w:color="000000"/>
              <w:bottom w:val="single" w:sz="4" w:space="0" w:color="000000"/>
              <w:right w:val="single" w:sz="4" w:space="0" w:color="000000"/>
            </w:tcBorders>
          </w:tcPr>
          <w:p w14:paraId="5671B045" w14:textId="77777777" w:rsidR="003439BB" w:rsidRDefault="00000000">
            <w:pPr>
              <w:spacing w:after="0" w:line="259" w:lineRule="auto"/>
              <w:ind w:right="64" w:firstLine="0"/>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tc>
      </w:tr>
      <w:tr w:rsidR="003439BB" w14:paraId="741FD67D"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05D4A915" w14:textId="77777777" w:rsidR="003439BB" w:rsidRDefault="00000000">
            <w:pPr>
              <w:spacing w:after="0" w:line="259" w:lineRule="auto"/>
              <w:ind w:right="64" w:firstLine="0"/>
              <w:jc w:val="center"/>
            </w:pPr>
            <w:r>
              <w:t xml:space="preserve">1.4.2 </w:t>
            </w:r>
          </w:p>
        </w:tc>
        <w:tc>
          <w:tcPr>
            <w:tcW w:w="8747" w:type="dxa"/>
            <w:tcBorders>
              <w:top w:val="single" w:sz="4" w:space="0" w:color="000000"/>
              <w:left w:val="single" w:sz="4" w:space="0" w:color="000000"/>
              <w:bottom w:val="single" w:sz="4" w:space="0" w:color="000000"/>
              <w:right w:val="single" w:sz="4" w:space="0" w:color="000000"/>
            </w:tcBorders>
          </w:tcPr>
          <w:p w14:paraId="4A673317" w14:textId="77777777" w:rsidR="003439BB" w:rsidRDefault="00000000">
            <w:pPr>
              <w:spacing w:after="0" w:line="259" w:lineRule="auto"/>
              <w:ind w:right="0" w:firstLine="0"/>
            </w:pPr>
            <w:r>
              <w:t xml:space="preserve">объяснять взаимосвязи компонентов природы в природно- территориальном комплексе </w:t>
            </w:r>
          </w:p>
        </w:tc>
      </w:tr>
      <w:tr w:rsidR="003439BB" w14:paraId="7324F43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4747126" w14:textId="77777777" w:rsidR="003439BB" w:rsidRDefault="00000000">
            <w:pPr>
              <w:spacing w:after="0" w:line="259" w:lineRule="auto"/>
              <w:ind w:right="64" w:firstLine="0"/>
              <w:jc w:val="center"/>
            </w:pPr>
            <w:r>
              <w:t xml:space="preserve">1.4.3 </w:t>
            </w:r>
          </w:p>
        </w:tc>
        <w:tc>
          <w:tcPr>
            <w:tcW w:w="8747" w:type="dxa"/>
            <w:tcBorders>
              <w:top w:val="single" w:sz="4" w:space="0" w:color="000000"/>
              <w:left w:val="single" w:sz="4" w:space="0" w:color="000000"/>
              <w:bottom w:val="single" w:sz="4" w:space="0" w:color="000000"/>
              <w:right w:val="single" w:sz="4" w:space="0" w:color="000000"/>
            </w:tcBorders>
          </w:tcPr>
          <w:p w14:paraId="02257C7A" w14:textId="77777777" w:rsidR="003439BB" w:rsidRDefault="00000000">
            <w:pPr>
              <w:spacing w:after="0" w:line="259" w:lineRule="auto"/>
              <w:ind w:right="60" w:firstLine="0"/>
            </w:pPr>
            <w:r>
              <w:t xml:space="preserve">применять понятия «природный комплекс», «природно - территориальный комплекс», «круговорот веществ в природе» для решения учебных и (или) практико-ориентированных задач </w:t>
            </w:r>
          </w:p>
        </w:tc>
      </w:tr>
    </w:tbl>
    <w:p w14:paraId="6BBAB089" w14:textId="77777777" w:rsidR="003439BB" w:rsidRDefault="00000000">
      <w:pPr>
        <w:spacing w:after="0" w:line="259" w:lineRule="auto"/>
        <w:ind w:left="708" w:right="0" w:firstLine="0"/>
        <w:jc w:val="left"/>
      </w:pPr>
      <w:r>
        <w:t xml:space="preserve"> </w:t>
      </w:r>
    </w:p>
    <w:p w14:paraId="74136995"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географии </w:t>
      </w:r>
    </w:p>
    <w:p w14:paraId="27C67609" w14:textId="77777777" w:rsidR="003439BB" w:rsidRDefault="00000000">
      <w:pPr>
        <w:spacing w:after="0" w:line="259" w:lineRule="auto"/>
        <w:ind w:right="2"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60FA33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AB0952" w14:textId="77777777" w:rsidR="003439BB" w:rsidRDefault="00000000">
            <w:pPr>
              <w:spacing w:after="0" w:line="259" w:lineRule="auto"/>
              <w:ind w:left="4"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53913E4B" w14:textId="77777777" w:rsidR="003439BB" w:rsidRDefault="00000000">
            <w:pPr>
              <w:spacing w:after="0" w:line="259" w:lineRule="auto"/>
              <w:ind w:left="2" w:right="0" w:firstLine="0"/>
              <w:jc w:val="center"/>
            </w:pPr>
            <w:r>
              <w:rPr>
                <w:b/>
              </w:rPr>
              <w:t xml:space="preserve">Проверяемый элемент содержания </w:t>
            </w:r>
          </w:p>
        </w:tc>
      </w:tr>
      <w:tr w:rsidR="003439BB" w14:paraId="36C82D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0F5DC10" w14:textId="77777777" w:rsidR="003439BB" w:rsidRDefault="00000000">
            <w:pPr>
              <w:spacing w:after="0" w:line="259" w:lineRule="auto"/>
              <w:ind w:left="5"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13080C2F" w14:textId="77777777" w:rsidR="003439BB" w:rsidRDefault="00000000">
            <w:pPr>
              <w:spacing w:after="0" w:line="259" w:lineRule="auto"/>
              <w:ind w:right="0" w:firstLine="0"/>
              <w:jc w:val="left"/>
            </w:pPr>
            <w:r>
              <w:rPr>
                <w:b/>
              </w:rPr>
              <w:t xml:space="preserve">Гидросфера - водная оболочка Земли </w:t>
            </w:r>
          </w:p>
        </w:tc>
      </w:tr>
      <w:tr w:rsidR="003439BB" w14:paraId="040ECC1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88C63EB" w14:textId="77777777" w:rsidR="003439BB" w:rsidRDefault="00000000">
            <w:pPr>
              <w:spacing w:after="0" w:line="259" w:lineRule="auto"/>
              <w:ind w:left="2"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7CE1F8B2" w14:textId="77777777" w:rsidR="003439BB" w:rsidRDefault="00000000">
            <w:pPr>
              <w:spacing w:after="0" w:line="259" w:lineRule="auto"/>
              <w:ind w:right="0" w:firstLine="0"/>
              <w:jc w:val="left"/>
            </w:pPr>
            <w:r>
              <w:t xml:space="preserve">Части гидросферы. Мировой круговорот воды </w:t>
            </w:r>
          </w:p>
        </w:tc>
      </w:tr>
      <w:tr w:rsidR="003439BB" w14:paraId="4A23014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6B73DFB" w14:textId="77777777" w:rsidR="003439BB" w:rsidRDefault="00000000">
            <w:pPr>
              <w:spacing w:after="0" w:line="259" w:lineRule="auto"/>
              <w:ind w:left="2" w:right="0" w:firstLine="0"/>
              <w:jc w:val="center"/>
            </w:pPr>
            <w:r>
              <w:lastRenderedPageBreak/>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ED19A8D" w14:textId="77777777" w:rsidR="003439BB" w:rsidRDefault="00000000">
            <w:pPr>
              <w:spacing w:after="0" w:line="259" w:lineRule="auto"/>
              <w:ind w:right="4" w:firstLine="0"/>
            </w:pPr>
            <w:r>
              <w:t xml:space="preserve">Мировой океан и его части. Моря внутренние и окраинные. Движение воды в Мировом океане: волны, приливы и отливы, океанические течения. Солёность и температура океанических вод </w:t>
            </w:r>
          </w:p>
        </w:tc>
      </w:tr>
      <w:tr w:rsidR="003439BB" w14:paraId="1F035D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F56DA4" w14:textId="77777777" w:rsidR="003439BB" w:rsidRDefault="00000000">
            <w:pPr>
              <w:spacing w:after="0" w:line="259" w:lineRule="auto"/>
              <w:ind w:left="2" w:right="0"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517C0CC9" w14:textId="77777777" w:rsidR="003439BB" w:rsidRDefault="00000000">
            <w:pPr>
              <w:spacing w:after="0" w:line="259" w:lineRule="auto"/>
              <w:ind w:right="0" w:firstLine="0"/>
            </w:pPr>
            <w:r>
              <w:t>Воды суши. Реки: горные и равнинные. Речная система, бассейн, водораздел. По-</w:t>
            </w:r>
          </w:p>
        </w:tc>
      </w:tr>
      <w:tr w:rsidR="003439BB" w14:paraId="4B721B6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F28BE97"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392494ED" w14:textId="77777777" w:rsidR="003439BB" w:rsidRDefault="00000000">
            <w:pPr>
              <w:spacing w:after="0" w:line="259" w:lineRule="auto"/>
              <w:ind w:right="0" w:firstLine="0"/>
            </w:pPr>
            <w:r>
              <w:t xml:space="preserve">роги и водопады. Питание и режим рек. Озёра. Происхождение озёрных котловин. Озёра сточные и бессточные. Болота, их образование </w:t>
            </w:r>
          </w:p>
        </w:tc>
      </w:tr>
      <w:tr w:rsidR="003439BB" w14:paraId="13CC23C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392B11C" w14:textId="77777777" w:rsidR="003439BB" w:rsidRDefault="00000000">
            <w:pPr>
              <w:spacing w:after="0" w:line="259" w:lineRule="auto"/>
              <w:ind w:right="5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5DA165D2" w14:textId="77777777" w:rsidR="003439BB" w:rsidRDefault="00000000">
            <w:pPr>
              <w:spacing w:after="0" w:line="259" w:lineRule="auto"/>
              <w:ind w:right="0" w:firstLine="0"/>
            </w:pPr>
            <w:r>
              <w:t xml:space="preserve">Подземные воды их виды, происхождение и использование. Гейзеры. Горные и покровные ледники. Многолетняя мерзлота </w:t>
            </w:r>
          </w:p>
        </w:tc>
      </w:tr>
      <w:tr w:rsidR="003439BB" w14:paraId="59C6ABA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862247" w14:textId="77777777" w:rsidR="003439BB" w:rsidRDefault="00000000">
            <w:pPr>
              <w:spacing w:after="0" w:line="259" w:lineRule="auto"/>
              <w:ind w:right="57"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49DDB71D" w14:textId="77777777" w:rsidR="003439BB" w:rsidRDefault="00000000">
            <w:pPr>
              <w:spacing w:after="0" w:line="259" w:lineRule="auto"/>
              <w:ind w:right="0" w:firstLine="0"/>
            </w:pPr>
            <w:r>
              <w:t xml:space="preserve">Человек и гидросфера. Современные исследования в гидросфере. Стихийные явления в гидросфере </w:t>
            </w:r>
          </w:p>
        </w:tc>
      </w:tr>
      <w:tr w:rsidR="003439BB" w14:paraId="68C669CF"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5B3F086" w14:textId="77777777" w:rsidR="003439BB" w:rsidRDefault="00000000">
            <w:pPr>
              <w:spacing w:after="0" w:line="259" w:lineRule="auto"/>
              <w:ind w:right="5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31F09C3" w14:textId="77777777" w:rsidR="003439BB" w:rsidRDefault="00000000">
            <w:pPr>
              <w:spacing w:after="0" w:line="259" w:lineRule="auto"/>
              <w:ind w:right="0" w:firstLine="0"/>
              <w:jc w:val="left"/>
            </w:pPr>
            <w:r>
              <w:rPr>
                <w:b/>
              </w:rPr>
              <w:t xml:space="preserve">Атмосфера - воздушная оболочка Земли </w:t>
            </w:r>
          </w:p>
        </w:tc>
      </w:tr>
      <w:tr w:rsidR="003439BB" w14:paraId="611AB31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D62097"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17ACF409" w14:textId="77777777" w:rsidR="003439BB" w:rsidRDefault="00000000">
            <w:pPr>
              <w:spacing w:after="0" w:line="259" w:lineRule="auto"/>
              <w:ind w:right="0" w:firstLine="0"/>
              <w:jc w:val="left"/>
            </w:pPr>
            <w:r>
              <w:t xml:space="preserve">Газовый состав, строение и значение атмосферы </w:t>
            </w:r>
          </w:p>
        </w:tc>
      </w:tr>
      <w:tr w:rsidR="003439BB" w14:paraId="1D729D9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8547D0C" w14:textId="77777777" w:rsidR="003439BB" w:rsidRDefault="00000000">
            <w:pPr>
              <w:spacing w:after="0" w:line="259" w:lineRule="auto"/>
              <w:ind w:right="5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3C4E2873" w14:textId="77777777" w:rsidR="003439BB" w:rsidRDefault="00000000">
            <w:pPr>
              <w:spacing w:after="0" w:line="259" w:lineRule="auto"/>
              <w:ind w:right="62" w:firstLine="0"/>
            </w:pPr>
            <w:r>
              <w:t xml:space="preserve">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 </w:t>
            </w:r>
          </w:p>
        </w:tc>
      </w:tr>
      <w:tr w:rsidR="003439BB" w14:paraId="45C7BFB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1158812" w14:textId="77777777" w:rsidR="003439BB" w:rsidRDefault="00000000">
            <w:pPr>
              <w:spacing w:after="0" w:line="259" w:lineRule="auto"/>
              <w:ind w:right="5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4211F3EE" w14:textId="77777777" w:rsidR="003439BB" w:rsidRDefault="00000000">
            <w:pPr>
              <w:spacing w:after="0" w:line="259" w:lineRule="auto"/>
              <w:ind w:right="65" w:firstLine="0"/>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tc>
      </w:tr>
      <w:tr w:rsidR="003439BB" w14:paraId="772ACCA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118EB1" w14:textId="77777777" w:rsidR="003439BB" w:rsidRDefault="00000000">
            <w:pPr>
              <w:spacing w:after="0" w:line="259" w:lineRule="auto"/>
              <w:ind w:right="5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B9BE848" w14:textId="77777777" w:rsidR="003439BB" w:rsidRDefault="00000000">
            <w:pPr>
              <w:spacing w:after="0" w:line="259" w:lineRule="auto"/>
              <w:ind w:right="0" w:firstLine="0"/>
            </w:pPr>
            <w:r>
              <w:t xml:space="preserve">Атмосферное давление. Ветер и причины его возникновения. Роза ветров. Бризы. Муссоны. Пассаты </w:t>
            </w:r>
          </w:p>
        </w:tc>
      </w:tr>
      <w:tr w:rsidR="003439BB" w14:paraId="46F51AD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FADD5E" w14:textId="77777777" w:rsidR="003439BB" w:rsidRDefault="00000000">
            <w:pPr>
              <w:spacing w:after="0" w:line="259" w:lineRule="auto"/>
              <w:ind w:right="5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160B34CB" w14:textId="77777777" w:rsidR="003439BB" w:rsidRDefault="00000000">
            <w:pPr>
              <w:spacing w:after="0" w:line="259" w:lineRule="auto"/>
              <w:ind w:right="61" w:firstLine="0"/>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tc>
      </w:tr>
      <w:tr w:rsidR="003439BB" w14:paraId="065C839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412EAA4" w14:textId="77777777" w:rsidR="003439BB" w:rsidRDefault="00000000">
            <w:pPr>
              <w:spacing w:after="0" w:line="259" w:lineRule="auto"/>
              <w:ind w:right="59"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24C07530" w14:textId="77777777" w:rsidR="003439BB" w:rsidRDefault="00000000">
            <w:pPr>
              <w:spacing w:after="0" w:line="259" w:lineRule="auto"/>
              <w:ind w:right="0" w:firstLine="0"/>
            </w:pPr>
            <w:r>
              <w:t xml:space="preserve">Человек и атмосфера. Современные изменения климата. Стихийные явления в атмосфере </w:t>
            </w:r>
          </w:p>
        </w:tc>
      </w:tr>
      <w:tr w:rsidR="003439BB" w14:paraId="3784197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630E078" w14:textId="77777777" w:rsidR="003439BB" w:rsidRDefault="00000000">
            <w:pPr>
              <w:spacing w:after="0" w:line="259" w:lineRule="auto"/>
              <w:ind w:right="53"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C20204E" w14:textId="77777777" w:rsidR="003439BB" w:rsidRDefault="00000000">
            <w:pPr>
              <w:spacing w:after="0" w:line="259" w:lineRule="auto"/>
              <w:ind w:right="0" w:firstLine="0"/>
              <w:jc w:val="left"/>
            </w:pPr>
            <w:r>
              <w:rPr>
                <w:b/>
              </w:rPr>
              <w:t xml:space="preserve">Биосфера - оболочка жизни </w:t>
            </w:r>
          </w:p>
        </w:tc>
      </w:tr>
      <w:tr w:rsidR="003439BB" w14:paraId="2C52594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1D1CEDC"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48F9A596" w14:textId="77777777" w:rsidR="003439BB" w:rsidRDefault="00000000">
            <w:pPr>
              <w:spacing w:after="0" w:line="259" w:lineRule="auto"/>
              <w:ind w:right="56" w:firstLine="0"/>
            </w:pPr>
            <w:r>
              <w:t xml:space="preserve">Биосфера - оболочка жизни Границы биосферы. Разнообразие животного и растительного мира. Приспособление живых организмов к среде обитания. Жизнь в Океане </w:t>
            </w:r>
          </w:p>
        </w:tc>
      </w:tr>
      <w:tr w:rsidR="003439BB" w14:paraId="084D544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E373D26" w14:textId="77777777" w:rsidR="003439BB" w:rsidRDefault="00000000">
            <w:pPr>
              <w:spacing w:after="0" w:line="259" w:lineRule="auto"/>
              <w:ind w:right="5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5831C487" w14:textId="77777777" w:rsidR="003439BB" w:rsidRDefault="00000000">
            <w:pPr>
              <w:spacing w:after="0" w:line="259" w:lineRule="auto"/>
              <w:ind w:right="0" w:firstLine="0"/>
              <w:jc w:val="left"/>
            </w:pPr>
            <w:r>
              <w:t xml:space="preserve">Человек - часть биосферы. Распространение людей на Земле </w:t>
            </w:r>
          </w:p>
        </w:tc>
      </w:tr>
      <w:tr w:rsidR="003439BB" w14:paraId="0035D6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A6C41E" w14:textId="77777777" w:rsidR="003439BB" w:rsidRDefault="00000000">
            <w:pPr>
              <w:spacing w:after="0" w:line="259" w:lineRule="auto"/>
              <w:ind w:right="55"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2DBE7FB4" w14:textId="77777777" w:rsidR="003439BB" w:rsidRDefault="00000000">
            <w:pPr>
              <w:spacing w:after="0" w:line="259" w:lineRule="auto"/>
              <w:ind w:right="0" w:firstLine="0"/>
              <w:jc w:val="left"/>
            </w:pPr>
            <w:r>
              <w:rPr>
                <w:b/>
              </w:rPr>
              <w:t xml:space="preserve">Природно-территориальные комплексы </w:t>
            </w:r>
          </w:p>
        </w:tc>
      </w:tr>
      <w:tr w:rsidR="003439BB" w14:paraId="5052EC2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7F9D4B" w14:textId="77777777" w:rsidR="003439BB" w:rsidRDefault="00000000">
            <w:pPr>
              <w:spacing w:after="0" w:line="259" w:lineRule="auto"/>
              <w:ind w:right="58"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36C22003" w14:textId="77777777" w:rsidR="003439BB" w:rsidRDefault="00000000">
            <w:pPr>
              <w:spacing w:after="0" w:line="259" w:lineRule="auto"/>
              <w:ind w:right="0" w:firstLine="0"/>
            </w:pPr>
            <w:r>
              <w:t xml:space="preserve">Природно-территориальный комплекс. Глобальные, региональные и локальные природные комплексы. Природные комплексы своей местности </w:t>
            </w:r>
          </w:p>
        </w:tc>
      </w:tr>
      <w:tr w:rsidR="003439BB" w14:paraId="0014AA3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3B796E"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3CAE26D6" w14:textId="77777777" w:rsidR="003439BB" w:rsidRDefault="00000000">
            <w:pPr>
              <w:spacing w:after="0" w:line="259" w:lineRule="auto"/>
              <w:ind w:right="0" w:firstLine="0"/>
            </w:pPr>
            <w:r>
              <w:t xml:space="preserve">Круговороты веществ на Земле. Круговороты воды, газов, горных пород, биогенного вещества </w:t>
            </w:r>
          </w:p>
        </w:tc>
      </w:tr>
      <w:tr w:rsidR="003439BB" w14:paraId="5544179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3D31550"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43E57847" w14:textId="77777777" w:rsidR="003439BB" w:rsidRDefault="00000000">
            <w:pPr>
              <w:spacing w:after="0" w:line="259" w:lineRule="auto"/>
              <w:ind w:right="0" w:firstLine="0"/>
              <w:jc w:val="left"/>
            </w:pPr>
            <w:r>
              <w:t xml:space="preserve">Почва: её строение и состав. Образование почвы и плодородие почв. Охрана почв </w:t>
            </w:r>
          </w:p>
        </w:tc>
      </w:tr>
      <w:tr w:rsidR="003439BB" w14:paraId="73AE5D0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49762A" w14:textId="77777777" w:rsidR="003439BB" w:rsidRDefault="00000000">
            <w:pPr>
              <w:spacing w:after="0" w:line="259" w:lineRule="auto"/>
              <w:ind w:right="57"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0D46E43B" w14:textId="77777777" w:rsidR="003439BB" w:rsidRDefault="00000000">
            <w:pPr>
              <w:spacing w:after="0" w:line="259" w:lineRule="auto"/>
              <w:ind w:right="0" w:firstLine="0"/>
            </w:pPr>
            <w:r>
              <w:t xml:space="preserve">Природная среда. Охрана природы. Особо охраняемые природные территории. Всемирное наследие ЮНЕСКО </w:t>
            </w:r>
          </w:p>
        </w:tc>
      </w:tr>
    </w:tbl>
    <w:p w14:paraId="0334058E" w14:textId="77777777" w:rsidR="003439BB" w:rsidRDefault="00000000">
      <w:pPr>
        <w:spacing w:after="29" w:line="259" w:lineRule="auto"/>
        <w:ind w:left="708" w:right="0" w:firstLine="0"/>
        <w:jc w:val="left"/>
      </w:pPr>
      <w:r>
        <w:t xml:space="preserve"> </w:t>
      </w:r>
    </w:p>
    <w:p w14:paraId="7DC5BF9F" w14:textId="77777777" w:rsidR="003439BB" w:rsidRDefault="00000000">
      <w:pPr>
        <w:pStyle w:val="2"/>
        <w:ind w:left="82" w:right="189"/>
      </w:pPr>
      <w:r>
        <w:t xml:space="preserve">7 КЛАСС </w:t>
      </w:r>
    </w:p>
    <w:p w14:paraId="265528F5" w14:textId="77777777" w:rsidR="003439BB" w:rsidRDefault="00000000">
      <w:pPr>
        <w:spacing w:after="0" w:line="259" w:lineRule="auto"/>
        <w:ind w:right="55" w:firstLine="0"/>
        <w:jc w:val="center"/>
      </w:pPr>
      <w:r>
        <w:rPr>
          <w:b/>
        </w:rPr>
        <w:t xml:space="preserve"> </w:t>
      </w:r>
    </w:p>
    <w:p w14:paraId="2C1102AA" w14:textId="77777777" w:rsidR="003439BB" w:rsidRDefault="00000000">
      <w:pPr>
        <w:spacing w:after="5" w:line="271" w:lineRule="auto"/>
        <w:ind w:left="769" w:right="149"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географии </w:t>
      </w:r>
      <w:r>
        <w:t xml:space="preserve"> </w:t>
      </w:r>
    </w:p>
    <w:tbl>
      <w:tblPr>
        <w:tblStyle w:val="TableGrid"/>
        <w:tblW w:w="9849" w:type="dxa"/>
        <w:tblInd w:w="-108" w:type="dxa"/>
        <w:tblCellMar>
          <w:top w:w="7" w:type="dxa"/>
          <w:left w:w="108" w:type="dxa"/>
          <w:bottom w:w="0" w:type="dxa"/>
          <w:right w:w="105" w:type="dxa"/>
        </w:tblCellMar>
        <w:tblLook w:val="04A0" w:firstRow="1" w:lastRow="0" w:firstColumn="1" w:lastColumn="0" w:noHBand="0" w:noVBand="1"/>
      </w:tblPr>
      <w:tblGrid>
        <w:gridCol w:w="1102"/>
        <w:gridCol w:w="8747"/>
      </w:tblGrid>
      <w:tr w:rsidR="003439BB" w14:paraId="57B6BBCD" w14:textId="77777777">
        <w:trPr>
          <w:trHeight w:val="295"/>
        </w:trPr>
        <w:tc>
          <w:tcPr>
            <w:tcW w:w="1102" w:type="dxa"/>
            <w:tcBorders>
              <w:top w:val="single" w:sz="4" w:space="0" w:color="000000"/>
              <w:left w:val="single" w:sz="4" w:space="0" w:color="000000"/>
              <w:bottom w:val="single" w:sz="4" w:space="0" w:color="000000"/>
              <w:right w:val="single" w:sz="4" w:space="0" w:color="000000"/>
            </w:tcBorders>
          </w:tcPr>
          <w:p w14:paraId="23A00E6C" w14:textId="77777777" w:rsidR="003439BB" w:rsidRDefault="00000000">
            <w:pPr>
              <w:spacing w:after="0" w:line="259" w:lineRule="auto"/>
              <w:ind w:left="5"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E5616D5" w14:textId="77777777" w:rsidR="003439BB" w:rsidRDefault="00000000">
            <w:pPr>
              <w:spacing w:after="0" w:line="259" w:lineRule="auto"/>
              <w:ind w:right="4" w:firstLine="0"/>
              <w:jc w:val="center"/>
            </w:pPr>
            <w:r>
              <w:rPr>
                <w:b/>
              </w:rPr>
              <w:t xml:space="preserve">Проверяемые предметные результаты освоения ООП ООО </w:t>
            </w:r>
          </w:p>
        </w:tc>
      </w:tr>
      <w:tr w:rsidR="003439BB" w14:paraId="15E7C7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84F79D2" w14:textId="77777777" w:rsidR="003439BB" w:rsidRDefault="00000000">
            <w:pPr>
              <w:spacing w:after="0" w:line="259" w:lineRule="auto"/>
              <w:ind w:left="6"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3C0138AB" w14:textId="77777777" w:rsidR="003439BB" w:rsidRDefault="00000000">
            <w:pPr>
              <w:spacing w:after="0" w:line="259" w:lineRule="auto"/>
              <w:ind w:right="0" w:firstLine="0"/>
              <w:jc w:val="left"/>
            </w:pPr>
            <w:r>
              <w:rPr>
                <w:b/>
              </w:rPr>
              <w:t xml:space="preserve">По разделу «Главные закономерности природы Земли» </w:t>
            </w:r>
          </w:p>
        </w:tc>
      </w:tr>
      <w:tr w:rsidR="003439BB" w14:paraId="2E5B498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7E1EDE2" w14:textId="77777777" w:rsidR="003439BB" w:rsidRDefault="00000000">
            <w:pPr>
              <w:spacing w:after="0" w:line="259" w:lineRule="auto"/>
              <w:ind w:left="2" w:right="0" w:firstLine="0"/>
              <w:jc w:val="center"/>
            </w:pPr>
            <w:r>
              <w:lastRenderedPageBreak/>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16FF01D" w14:textId="77777777" w:rsidR="003439BB" w:rsidRDefault="00000000">
            <w:pPr>
              <w:spacing w:after="0" w:line="259" w:lineRule="auto"/>
              <w:ind w:right="0" w:firstLine="0"/>
              <w:jc w:val="left"/>
            </w:pPr>
            <w:r>
              <w:t xml:space="preserve">Тема «Географическая оболочка»: </w:t>
            </w:r>
          </w:p>
        </w:tc>
      </w:tr>
      <w:tr w:rsidR="003439BB" w14:paraId="70F9243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7F1F797B" w14:textId="77777777" w:rsidR="003439BB" w:rsidRDefault="00000000">
            <w:pPr>
              <w:spacing w:after="0" w:line="259" w:lineRule="auto"/>
              <w:ind w:right="5"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7584568C" w14:textId="77777777" w:rsidR="003439BB" w:rsidRDefault="00000000">
            <w:pPr>
              <w:spacing w:after="0" w:line="259" w:lineRule="auto"/>
              <w:ind w:right="0" w:firstLine="0"/>
            </w:pPr>
            <w:r>
              <w:t xml:space="preserve">описывать по географическим картам местоположение изученных географических объектов для решения учебных и (или) практико- ориентированных задач </w:t>
            </w:r>
          </w:p>
        </w:tc>
      </w:tr>
      <w:tr w:rsidR="003439BB" w14:paraId="613A0A4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EFD084" w14:textId="77777777" w:rsidR="003439BB" w:rsidRDefault="00000000">
            <w:pPr>
              <w:spacing w:after="0" w:line="259" w:lineRule="auto"/>
              <w:ind w:right="5"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2B1F0CC7" w14:textId="77777777" w:rsidR="003439BB" w:rsidRDefault="00000000">
            <w:pPr>
              <w:spacing w:after="0" w:line="259" w:lineRule="auto"/>
              <w:ind w:right="0" w:firstLine="0"/>
            </w:pPr>
            <w:r>
              <w:t xml:space="preserve">Называть строение и свойства (целостность, зональность, ритмичность) географической оболочки </w:t>
            </w:r>
          </w:p>
        </w:tc>
      </w:tr>
      <w:tr w:rsidR="003439BB" w14:paraId="3E550A2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AAA2E47" w14:textId="77777777" w:rsidR="003439BB" w:rsidRDefault="00000000">
            <w:pPr>
              <w:spacing w:after="0" w:line="259" w:lineRule="auto"/>
              <w:ind w:right="5" w:firstLine="0"/>
              <w:jc w:val="center"/>
            </w:pPr>
            <w:r>
              <w:t xml:space="preserve">1.1.3 </w:t>
            </w:r>
          </w:p>
        </w:tc>
        <w:tc>
          <w:tcPr>
            <w:tcW w:w="8747" w:type="dxa"/>
            <w:tcBorders>
              <w:top w:val="single" w:sz="4" w:space="0" w:color="000000"/>
              <w:left w:val="single" w:sz="4" w:space="0" w:color="000000"/>
              <w:bottom w:val="single" w:sz="4" w:space="0" w:color="000000"/>
              <w:right w:val="single" w:sz="4" w:space="0" w:color="000000"/>
            </w:tcBorders>
          </w:tcPr>
          <w:p w14:paraId="3DBE0866" w14:textId="77777777" w:rsidR="003439BB" w:rsidRDefault="00000000">
            <w:pPr>
              <w:spacing w:after="0" w:line="259" w:lineRule="auto"/>
              <w:ind w:right="0" w:firstLine="0"/>
            </w:pPr>
            <w:r>
              <w:t xml:space="preserve">описывать закономерности изменения в пространстве рельефа, климата, внутренних вод и органического мира </w:t>
            </w:r>
          </w:p>
        </w:tc>
      </w:tr>
    </w:tbl>
    <w:p w14:paraId="5F730628"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3FFBECF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AC008C4" w14:textId="77777777" w:rsidR="003439BB" w:rsidRDefault="00000000">
            <w:pPr>
              <w:spacing w:after="0" w:line="259" w:lineRule="auto"/>
              <w:ind w:right="94" w:firstLine="0"/>
              <w:jc w:val="center"/>
            </w:pPr>
            <w:r>
              <w:t xml:space="preserve">1.1.4 </w:t>
            </w:r>
          </w:p>
        </w:tc>
        <w:tc>
          <w:tcPr>
            <w:tcW w:w="8747" w:type="dxa"/>
            <w:tcBorders>
              <w:top w:val="single" w:sz="4" w:space="0" w:color="000000"/>
              <w:left w:val="single" w:sz="4" w:space="0" w:color="000000"/>
              <w:bottom w:val="single" w:sz="4" w:space="0" w:color="000000"/>
              <w:right w:val="single" w:sz="4" w:space="0" w:color="000000"/>
            </w:tcBorders>
          </w:tcPr>
          <w:p w14:paraId="141D380C" w14:textId="77777777" w:rsidR="003439BB" w:rsidRDefault="00000000">
            <w:pPr>
              <w:spacing w:after="0" w:line="259" w:lineRule="auto"/>
              <w:ind w:right="0" w:firstLine="0"/>
            </w:pPr>
            <w:r>
              <w:t xml:space="preserve">Определять природные зоны по их существенным признакам на основе интеграции и интерпретации информации об особенностях их природы </w:t>
            </w:r>
          </w:p>
        </w:tc>
      </w:tr>
      <w:tr w:rsidR="003439BB" w14:paraId="6629FBF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BE99F2" w14:textId="77777777" w:rsidR="003439BB" w:rsidRDefault="00000000">
            <w:pPr>
              <w:spacing w:after="0" w:line="259" w:lineRule="auto"/>
              <w:ind w:right="94" w:firstLine="0"/>
              <w:jc w:val="center"/>
            </w:pPr>
            <w:r>
              <w:t xml:space="preserve">1.1.5 </w:t>
            </w:r>
          </w:p>
        </w:tc>
        <w:tc>
          <w:tcPr>
            <w:tcW w:w="8747" w:type="dxa"/>
            <w:tcBorders>
              <w:top w:val="single" w:sz="4" w:space="0" w:color="000000"/>
              <w:left w:val="single" w:sz="4" w:space="0" w:color="000000"/>
              <w:bottom w:val="single" w:sz="4" w:space="0" w:color="000000"/>
              <w:right w:val="single" w:sz="4" w:space="0" w:color="000000"/>
            </w:tcBorders>
          </w:tcPr>
          <w:p w14:paraId="3124A711" w14:textId="77777777" w:rsidR="003439BB" w:rsidRDefault="00000000">
            <w:pPr>
              <w:spacing w:after="0" w:line="259" w:lineRule="auto"/>
              <w:ind w:right="0" w:firstLine="0"/>
              <w:jc w:val="left"/>
            </w:pPr>
            <w:r>
              <w:t xml:space="preserve">Различать изученные процессы и явления, происходящие в географической оболочке </w:t>
            </w:r>
          </w:p>
        </w:tc>
      </w:tr>
      <w:tr w:rsidR="003439BB" w14:paraId="49D2A7B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3B3DC76" w14:textId="77777777" w:rsidR="003439BB" w:rsidRDefault="00000000">
            <w:pPr>
              <w:spacing w:after="0" w:line="259" w:lineRule="auto"/>
              <w:ind w:right="94" w:firstLine="0"/>
              <w:jc w:val="center"/>
            </w:pPr>
            <w:r>
              <w:t xml:space="preserve">1.1.6 </w:t>
            </w:r>
          </w:p>
        </w:tc>
        <w:tc>
          <w:tcPr>
            <w:tcW w:w="8747" w:type="dxa"/>
            <w:tcBorders>
              <w:top w:val="single" w:sz="4" w:space="0" w:color="000000"/>
              <w:left w:val="single" w:sz="4" w:space="0" w:color="000000"/>
              <w:bottom w:val="single" w:sz="4" w:space="0" w:color="000000"/>
              <w:right w:val="single" w:sz="4" w:space="0" w:color="000000"/>
            </w:tcBorders>
          </w:tcPr>
          <w:p w14:paraId="561DA1BD" w14:textId="77777777" w:rsidR="003439BB" w:rsidRDefault="00000000">
            <w:pPr>
              <w:spacing w:after="0" w:line="259" w:lineRule="auto"/>
              <w:ind w:right="0" w:firstLine="0"/>
              <w:jc w:val="left"/>
            </w:pPr>
            <w:r>
              <w:t xml:space="preserve">Приводить примеры изменений в геосферах в результате деятельности человека </w:t>
            </w:r>
          </w:p>
        </w:tc>
      </w:tr>
      <w:tr w:rsidR="003439BB" w14:paraId="410F063C"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1786847" w14:textId="77777777" w:rsidR="003439BB" w:rsidRDefault="00000000">
            <w:pPr>
              <w:spacing w:after="0" w:line="259" w:lineRule="auto"/>
              <w:ind w:right="94" w:firstLine="0"/>
              <w:jc w:val="center"/>
            </w:pPr>
            <w:r>
              <w:t xml:space="preserve">1.1.7 </w:t>
            </w:r>
          </w:p>
        </w:tc>
        <w:tc>
          <w:tcPr>
            <w:tcW w:w="8747" w:type="dxa"/>
            <w:tcBorders>
              <w:top w:val="single" w:sz="4" w:space="0" w:color="000000"/>
              <w:left w:val="single" w:sz="4" w:space="0" w:color="000000"/>
              <w:bottom w:val="single" w:sz="4" w:space="0" w:color="000000"/>
              <w:right w:val="single" w:sz="4" w:space="0" w:color="000000"/>
            </w:tcBorders>
          </w:tcPr>
          <w:p w14:paraId="734534FF" w14:textId="77777777" w:rsidR="003439BB" w:rsidRDefault="00000000">
            <w:pPr>
              <w:spacing w:after="0" w:line="259" w:lineRule="auto"/>
              <w:ind w:right="90" w:firstLine="0"/>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 </w:t>
            </w:r>
          </w:p>
        </w:tc>
      </w:tr>
      <w:tr w:rsidR="003439BB" w14:paraId="10AB923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86EFF57" w14:textId="77777777" w:rsidR="003439BB" w:rsidRDefault="00000000">
            <w:pPr>
              <w:spacing w:after="0" w:line="259" w:lineRule="auto"/>
              <w:ind w:right="94" w:firstLine="0"/>
              <w:jc w:val="center"/>
            </w:pPr>
            <w:r>
              <w:t xml:space="preserve">1.1.8 </w:t>
            </w:r>
          </w:p>
        </w:tc>
        <w:tc>
          <w:tcPr>
            <w:tcW w:w="8747" w:type="dxa"/>
            <w:tcBorders>
              <w:top w:val="single" w:sz="4" w:space="0" w:color="000000"/>
              <w:left w:val="single" w:sz="4" w:space="0" w:color="000000"/>
              <w:bottom w:val="single" w:sz="4" w:space="0" w:color="000000"/>
              <w:right w:val="single" w:sz="4" w:space="0" w:color="000000"/>
            </w:tcBorders>
          </w:tcPr>
          <w:p w14:paraId="55469AC0" w14:textId="77777777" w:rsidR="003439BB" w:rsidRDefault="00000000">
            <w:pPr>
              <w:spacing w:after="0" w:line="259" w:lineRule="auto"/>
              <w:ind w:right="92" w:firstLine="0"/>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tc>
      </w:tr>
      <w:tr w:rsidR="003439BB" w14:paraId="611C8D2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141E7F"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BE2A68F" w14:textId="77777777" w:rsidR="003439BB" w:rsidRDefault="00000000">
            <w:pPr>
              <w:spacing w:after="0" w:line="259" w:lineRule="auto"/>
              <w:ind w:right="0" w:firstLine="0"/>
              <w:jc w:val="left"/>
            </w:pPr>
            <w:r>
              <w:t xml:space="preserve">Тема «Литосфера и рельеф Земли»: </w:t>
            </w:r>
          </w:p>
        </w:tc>
      </w:tr>
      <w:tr w:rsidR="003439BB" w14:paraId="02F7F13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F60A6EE" w14:textId="77777777" w:rsidR="003439BB" w:rsidRDefault="00000000">
            <w:pPr>
              <w:spacing w:after="0" w:line="259" w:lineRule="auto"/>
              <w:ind w:right="94" w:firstLine="0"/>
              <w:jc w:val="center"/>
            </w:pPr>
            <w:r>
              <w:t xml:space="preserve">1.2.1 </w:t>
            </w:r>
          </w:p>
        </w:tc>
        <w:tc>
          <w:tcPr>
            <w:tcW w:w="8747" w:type="dxa"/>
            <w:tcBorders>
              <w:top w:val="single" w:sz="4" w:space="0" w:color="000000"/>
              <w:left w:val="single" w:sz="4" w:space="0" w:color="000000"/>
              <w:bottom w:val="single" w:sz="4" w:space="0" w:color="000000"/>
              <w:right w:val="single" w:sz="4" w:space="0" w:color="000000"/>
            </w:tcBorders>
          </w:tcPr>
          <w:p w14:paraId="59F0B90C" w14:textId="77777777" w:rsidR="003439BB" w:rsidRDefault="00000000">
            <w:pPr>
              <w:spacing w:after="0" w:line="259" w:lineRule="auto"/>
              <w:ind w:right="0" w:firstLine="0"/>
            </w:pPr>
            <w:r>
              <w:t xml:space="preserve">Описывать по физической карте размещение крупных форм рельефа для решения учебных и (или) практико-ориентированных задач </w:t>
            </w:r>
          </w:p>
        </w:tc>
      </w:tr>
      <w:tr w:rsidR="003439BB" w14:paraId="60F18E3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CEE1F2D" w14:textId="77777777" w:rsidR="003439BB" w:rsidRDefault="00000000">
            <w:pPr>
              <w:spacing w:after="0" w:line="259" w:lineRule="auto"/>
              <w:ind w:right="94" w:firstLine="0"/>
              <w:jc w:val="center"/>
            </w:pPr>
            <w:r>
              <w:t xml:space="preserve">1.2.2 </w:t>
            </w:r>
          </w:p>
        </w:tc>
        <w:tc>
          <w:tcPr>
            <w:tcW w:w="8747" w:type="dxa"/>
            <w:tcBorders>
              <w:top w:val="single" w:sz="4" w:space="0" w:color="000000"/>
              <w:left w:val="single" w:sz="4" w:space="0" w:color="000000"/>
              <w:bottom w:val="single" w:sz="4" w:space="0" w:color="000000"/>
              <w:right w:val="single" w:sz="4" w:space="0" w:color="000000"/>
            </w:tcBorders>
          </w:tcPr>
          <w:p w14:paraId="562EEAC6" w14:textId="77777777" w:rsidR="003439BB" w:rsidRDefault="00000000">
            <w:pPr>
              <w:spacing w:after="0" w:line="259" w:lineRule="auto"/>
              <w:ind w:right="0" w:firstLine="0"/>
            </w:pPr>
            <w:r>
              <w:t xml:space="preserve">называть особенности географических процессов на границах литосферных плит с учётом характера взаимодействия и типа земной коры </w:t>
            </w:r>
          </w:p>
        </w:tc>
      </w:tr>
      <w:tr w:rsidR="003439BB" w14:paraId="2BF8BBE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E9971E" w14:textId="77777777" w:rsidR="003439BB" w:rsidRDefault="00000000">
            <w:pPr>
              <w:spacing w:after="0" w:line="259" w:lineRule="auto"/>
              <w:ind w:right="94" w:firstLine="0"/>
              <w:jc w:val="center"/>
            </w:pPr>
            <w:r>
              <w:t xml:space="preserve">1.2.3 </w:t>
            </w:r>
          </w:p>
        </w:tc>
        <w:tc>
          <w:tcPr>
            <w:tcW w:w="8747" w:type="dxa"/>
            <w:tcBorders>
              <w:top w:val="single" w:sz="4" w:space="0" w:color="000000"/>
              <w:left w:val="single" w:sz="4" w:space="0" w:color="000000"/>
              <w:bottom w:val="single" w:sz="4" w:space="0" w:color="000000"/>
              <w:right w:val="single" w:sz="4" w:space="0" w:color="000000"/>
            </w:tcBorders>
          </w:tcPr>
          <w:p w14:paraId="75572A25" w14:textId="77777777" w:rsidR="003439BB" w:rsidRDefault="00000000">
            <w:pPr>
              <w:spacing w:after="0" w:line="259" w:lineRule="auto"/>
              <w:ind w:right="0" w:firstLine="0"/>
            </w:pPr>
            <w:r>
              <w:t xml:space="preserve">приводить примеры изменений в литосфере (рельефа) в результате деятельности человека </w:t>
            </w:r>
          </w:p>
        </w:tc>
      </w:tr>
      <w:tr w:rsidR="003439BB" w14:paraId="1C97BB8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4CC36B" w14:textId="77777777" w:rsidR="003439BB" w:rsidRDefault="00000000">
            <w:pPr>
              <w:spacing w:after="0" w:line="259" w:lineRule="auto"/>
              <w:ind w:right="92"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1BF18C15" w14:textId="77777777" w:rsidR="003439BB" w:rsidRDefault="00000000">
            <w:pPr>
              <w:spacing w:after="0" w:line="259" w:lineRule="auto"/>
              <w:ind w:right="0" w:firstLine="0"/>
              <w:jc w:val="left"/>
            </w:pPr>
            <w:r>
              <w:t xml:space="preserve">Тема «Атмосфера и климаты Земли»: </w:t>
            </w:r>
          </w:p>
        </w:tc>
      </w:tr>
      <w:tr w:rsidR="003439BB" w14:paraId="4454399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402E1C0" w14:textId="77777777" w:rsidR="003439BB" w:rsidRDefault="00000000">
            <w:pPr>
              <w:spacing w:after="0" w:line="259" w:lineRule="auto"/>
              <w:ind w:right="94" w:firstLine="0"/>
              <w:jc w:val="center"/>
            </w:pPr>
            <w:r>
              <w:t xml:space="preserve">1.3.1 </w:t>
            </w:r>
          </w:p>
        </w:tc>
        <w:tc>
          <w:tcPr>
            <w:tcW w:w="8747" w:type="dxa"/>
            <w:tcBorders>
              <w:top w:val="single" w:sz="4" w:space="0" w:color="000000"/>
              <w:left w:val="single" w:sz="4" w:space="0" w:color="000000"/>
              <w:bottom w:val="single" w:sz="4" w:space="0" w:color="000000"/>
              <w:right w:val="single" w:sz="4" w:space="0" w:color="000000"/>
            </w:tcBorders>
          </w:tcPr>
          <w:p w14:paraId="7D9B27D6" w14:textId="77777777" w:rsidR="003439BB" w:rsidRDefault="00000000">
            <w:pPr>
              <w:spacing w:after="0" w:line="259" w:lineRule="auto"/>
              <w:ind w:right="0" w:firstLine="0"/>
              <w:jc w:val="left"/>
            </w:pPr>
            <w:r>
              <w:t xml:space="preserve">описывать закономерности изменений климата в пространстве </w:t>
            </w:r>
          </w:p>
        </w:tc>
      </w:tr>
      <w:tr w:rsidR="003439BB" w14:paraId="570837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E31878E" w14:textId="77777777" w:rsidR="003439BB" w:rsidRDefault="00000000">
            <w:pPr>
              <w:spacing w:after="0" w:line="259" w:lineRule="auto"/>
              <w:ind w:right="94" w:firstLine="0"/>
              <w:jc w:val="center"/>
            </w:pPr>
            <w:r>
              <w:t xml:space="preserve">1.3.2 </w:t>
            </w:r>
          </w:p>
        </w:tc>
        <w:tc>
          <w:tcPr>
            <w:tcW w:w="8747" w:type="dxa"/>
            <w:tcBorders>
              <w:top w:val="single" w:sz="4" w:space="0" w:color="000000"/>
              <w:left w:val="single" w:sz="4" w:space="0" w:color="000000"/>
              <w:bottom w:val="single" w:sz="4" w:space="0" w:color="000000"/>
              <w:right w:val="single" w:sz="4" w:space="0" w:color="000000"/>
            </w:tcBorders>
          </w:tcPr>
          <w:p w14:paraId="7D2A338A" w14:textId="77777777" w:rsidR="003439BB" w:rsidRDefault="00000000">
            <w:pPr>
              <w:spacing w:after="0" w:line="259" w:lineRule="auto"/>
              <w:ind w:right="0" w:firstLine="0"/>
            </w:pPr>
            <w:r>
              <w:t xml:space="preserve">классифицировать воздушные массы Земли, типы климата по заданным показателям </w:t>
            </w:r>
          </w:p>
        </w:tc>
      </w:tr>
      <w:tr w:rsidR="003439BB" w14:paraId="2E51653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37F2E2" w14:textId="77777777" w:rsidR="003439BB" w:rsidRDefault="00000000">
            <w:pPr>
              <w:spacing w:after="0" w:line="259" w:lineRule="auto"/>
              <w:ind w:right="94" w:firstLine="0"/>
              <w:jc w:val="center"/>
            </w:pPr>
            <w:r>
              <w:t xml:space="preserve">1.3.3 </w:t>
            </w:r>
          </w:p>
        </w:tc>
        <w:tc>
          <w:tcPr>
            <w:tcW w:w="8747" w:type="dxa"/>
            <w:tcBorders>
              <w:top w:val="single" w:sz="4" w:space="0" w:color="000000"/>
              <w:left w:val="single" w:sz="4" w:space="0" w:color="000000"/>
              <w:bottom w:val="single" w:sz="4" w:space="0" w:color="000000"/>
              <w:right w:val="single" w:sz="4" w:space="0" w:color="000000"/>
            </w:tcBorders>
          </w:tcPr>
          <w:p w14:paraId="0A6DB8A6" w14:textId="77777777" w:rsidR="003439BB" w:rsidRDefault="00000000">
            <w:pPr>
              <w:spacing w:after="0" w:line="259" w:lineRule="auto"/>
              <w:ind w:right="0" w:firstLine="0"/>
            </w:pPr>
            <w:r>
              <w:t xml:space="preserve">объяснять образование тропических муссонов, пассатов тропических широт, западных ветров </w:t>
            </w:r>
          </w:p>
        </w:tc>
      </w:tr>
      <w:tr w:rsidR="003439BB" w14:paraId="08E0BC8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A3B4B6" w14:textId="77777777" w:rsidR="003439BB" w:rsidRDefault="00000000">
            <w:pPr>
              <w:spacing w:after="0" w:line="259" w:lineRule="auto"/>
              <w:ind w:right="94" w:firstLine="0"/>
              <w:jc w:val="center"/>
            </w:pPr>
            <w:r>
              <w:t xml:space="preserve">1.3.4 </w:t>
            </w:r>
          </w:p>
        </w:tc>
        <w:tc>
          <w:tcPr>
            <w:tcW w:w="8747" w:type="dxa"/>
            <w:tcBorders>
              <w:top w:val="single" w:sz="4" w:space="0" w:color="000000"/>
              <w:left w:val="single" w:sz="4" w:space="0" w:color="000000"/>
              <w:bottom w:val="single" w:sz="4" w:space="0" w:color="000000"/>
              <w:right w:val="single" w:sz="4" w:space="0" w:color="000000"/>
            </w:tcBorders>
          </w:tcPr>
          <w:p w14:paraId="3A586E87" w14:textId="77777777" w:rsidR="003439BB" w:rsidRDefault="00000000">
            <w:pPr>
              <w:spacing w:after="45" w:line="239" w:lineRule="auto"/>
              <w:ind w:right="0" w:firstLine="0"/>
            </w:pPr>
            <w:r>
              <w:t>применять понятия «воздушные массы», «муссоны», «пассаты», «западные ветры», «климатообразующий фактор» для решения учебных и (или) практи-</w:t>
            </w:r>
          </w:p>
          <w:p w14:paraId="6D9504A9" w14:textId="77777777" w:rsidR="003439BB" w:rsidRDefault="00000000">
            <w:pPr>
              <w:spacing w:after="0" w:line="259" w:lineRule="auto"/>
              <w:ind w:right="0" w:firstLine="0"/>
              <w:jc w:val="left"/>
            </w:pPr>
            <w:r>
              <w:t xml:space="preserve">ко-ориентированных задач </w:t>
            </w:r>
          </w:p>
        </w:tc>
      </w:tr>
      <w:tr w:rsidR="003439BB" w14:paraId="53C3B57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0AC9D78" w14:textId="77777777" w:rsidR="003439BB" w:rsidRDefault="00000000">
            <w:pPr>
              <w:spacing w:after="0" w:line="259" w:lineRule="auto"/>
              <w:ind w:right="94" w:firstLine="0"/>
              <w:jc w:val="center"/>
            </w:pPr>
            <w:r>
              <w:t xml:space="preserve">1.3.5 </w:t>
            </w:r>
          </w:p>
        </w:tc>
        <w:tc>
          <w:tcPr>
            <w:tcW w:w="8747" w:type="dxa"/>
            <w:tcBorders>
              <w:top w:val="single" w:sz="4" w:space="0" w:color="000000"/>
              <w:left w:val="single" w:sz="4" w:space="0" w:color="000000"/>
              <w:bottom w:val="single" w:sz="4" w:space="0" w:color="000000"/>
              <w:right w:val="single" w:sz="4" w:space="0" w:color="000000"/>
            </w:tcBorders>
          </w:tcPr>
          <w:p w14:paraId="6921E10E" w14:textId="77777777" w:rsidR="003439BB" w:rsidRDefault="00000000">
            <w:pPr>
              <w:spacing w:after="0" w:line="259" w:lineRule="auto"/>
              <w:ind w:right="0" w:firstLine="0"/>
              <w:jc w:val="left"/>
            </w:pPr>
            <w:r>
              <w:t xml:space="preserve">описывать климат территории по климатической карте и климатограмме </w:t>
            </w:r>
          </w:p>
        </w:tc>
      </w:tr>
      <w:tr w:rsidR="003439BB" w14:paraId="6AD7023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159F34" w14:textId="77777777" w:rsidR="003439BB" w:rsidRDefault="00000000">
            <w:pPr>
              <w:spacing w:after="0" w:line="259" w:lineRule="auto"/>
              <w:ind w:right="94" w:firstLine="0"/>
              <w:jc w:val="center"/>
            </w:pPr>
            <w:r>
              <w:t xml:space="preserve">1.3.6 </w:t>
            </w:r>
          </w:p>
        </w:tc>
        <w:tc>
          <w:tcPr>
            <w:tcW w:w="8747" w:type="dxa"/>
            <w:tcBorders>
              <w:top w:val="single" w:sz="4" w:space="0" w:color="000000"/>
              <w:left w:val="single" w:sz="4" w:space="0" w:color="000000"/>
              <w:bottom w:val="single" w:sz="4" w:space="0" w:color="000000"/>
              <w:right w:val="single" w:sz="4" w:space="0" w:color="000000"/>
            </w:tcBorders>
          </w:tcPr>
          <w:p w14:paraId="568942DD" w14:textId="77777777" w:rsidR="003439BB" w:rsidRDefault="00000000">
            <w:pPr>
              <w:spacing w:after="0" w:line="259" w:lineRule="auto"/>
              <w:ind w:right="0" w:firstLine="0"/>
              <w:jc w:val="left"/>
            </w:pPr>
            <w:r>
              <w:t xml:space="preserve">объяснять влияние климатообразующих факторов на климатические особенности территории </w:t>
            </w:r>
          </w:p>
        </w:tc>
      </w:tr>
      <w:tr w:rsidR="003439BB" w14:paraId="2F0331B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57D8B7E" w14:textId="77777777" w:rsidR="003439BB" w:rsidRDefault="00000000">
            <w:pPr>
              <w:spacing w:after="0" w:line="259" w:lineRule="auto"/>
              <w:ind w:right="94" w:firstLine="0"/>
              <w:jc w:val="center"/>
            </w:pPr>
            <w:r>
              <w:t xml:space="preserve">1.3.7 </w:t>
            </w:r>
          </w:p>
        </w:tc>
        <w:tc>
          <w:tcPr>
            <w:tcW w:w="8747" w:type="dxa"/>
            <w:tcBorders>
              <w:top w:val="single" w:sz="4" w:space="0" w:color="000000"/>
              <w:left w:val="single" w:sz="4" w:space="0" w:color="000000"/>
              <w:bottom w:val="single" w:sz="4" w:space="0" w:color="000000"/>
              <w:right w:val="single" w:sz="4" w:space="0" w:color="000000"/>
            </w:tcBorders>
          </w:tcPr>
          <w:p w14:paraId="4C5D3691" w14:textId="77777777" w:rsidR="003439BB" w:rsidRDefault="00000000">
            <w:pPr>
              <w:spacing w:after="0" w:line="259" w:lineRule="auto"/>
              <w:ind w:right="93" w:firstLine="0"/>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 </w:t>
            </w:r>
          </w:p>
        </w:tc>
      </w:tr>
      <w:tr w:rsidR="003439BB" w14:paraId="6F38E5F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896250D" w14:textId="77777777" w:rsidR="003439BB" w:rsidRDefault="00000000">
            <w:pPr>
              <w:spacing w:after="0" w:line="259" w:lineRule="auto"/>
              <w:ind w:right="94" w:firstLine="0"/>
              <w:jc w:val="center"/>
            </w:pPr>
            <w:r>
              <w:t xml:space="preserve">1.3.8 </w:t>
            </w:r>
          </w:p>
        </w:tc>
        <w:tc>
          <w:tcPr>
            <w:tcW w:w="8747" w:type="dxa"/>
            <w:tcBorders>
              <w:top w:val="single" w:sz="4" w:space="0" w:color="000000"/>
              <w:left w:val="single" w:sz="4" w:space="0" w:color="000000"/>
              <w:bottom w:val="single" w:sz="4" w:space="0" w:color="000000"/>
              <w:right w:val="single" w:sz="4" w:space="0" w:color="000000"/>
            </w:tcBorders>
          </w:tcPr>
          <w:p w14:paraId="23181DB8" w14:textId="77777777" w:rsidR="003439BB" w:rsidRDefault="00000000">
            <w:pPr>
              <w:spacing w:after="0" w:line="259" w:lineRule="auto"/>
              <w:ind w:right="0" w:firstLine="0"/>
              <w:jc w:val="left"/>
            </w:pPr>
            <w:r>
              <w:t xml:space="preserve">приводить примеры изменений в атмосфере в результате деятельности человека </w:t>
            </w:r>
          </w:p>
        </w:tc>
      </w:tr>
      <w:tr w:rsidR="003439BB" w14:paraId="00DDF58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4DA6767" w14:textId="77777777" w:rsidR="003439BB" w:rsidRDefault="00000000">
            <w:pPr>
              <w:spacing w:after="0" w:line="259" w:lineRule="auto"/>
              <w:ind w:right="92"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79BDC93C" w14:textId="77777777" w:rsidR="003439BB" w:rsidRDefault="00000000">
            <w:pPr>
              <w:spacing w:after="0" w:line="259" w:lineRule="auto"/>
              <w:ind w:right="0" w:firstLine="0"/>
              <w:jc w:val="left"/>
            </w:pPr>
            <w:r>
              <w:t xml:space="preserve">Тема «Мировой океан - основная часть гидросферы»: </w:t>
            </w:r>
          </w:p>
        </w:tc>
      </w:tr>
      <w:tr w:rsidR="003439BB" w14:paraId="64B66FB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E208006" w14:textId="77777777" w:rsidR="003439BB" w:rsidRDefault="00000000">
            <w:pPr>
              <w:spacing w:after="0" w:line="259" w:lineRule="auto"/>
              <w:ind w:right="94" w:firstLine="0"/>
              <w:jc w:val="center"/>
            </w:pPr>
            <w:r>
              <w:t xml:space="preserve">1.4.1 </w:t>
            </w:r>
          </w:p>
        </w:tc>
        <w:tc>
          <w:tcPr>
            <w:tcW w:w="8747" w:type="dxa"/>
            <w:tcBorders>
              <w:top w:val="single" w:sz="4" w:space="0" w:color="000000"/>
              <w:left w:val="single" w:sz="4" w:space="0" w:color="000000"/>
              <w:bottom w:val="single" w:sz="4" w:space="0" w:color="000000"/>
              <w:right w:val="single" w:sz="4" w:space="0" w:color="000000"/>
            </w:tcBorders>
          </w:tcPr>
          <w:p w14:paraId="1FDC536E" w14:textId="77777777" w:rsidR="003439BB" w:rsidRDefault="00000000">
            <w:pPr>
              <w:spacing w:after="46" w:line="238" w:lineRule="auto"/>
              <w:ind w:right="0" w:firstLine="0"/>
            </w:pPr>
            <w:r>
              <w:t>описывать по физической карте мира, карте океанов, глобусу географическое положение океанов, их частей для решения учебных и (или) практи-</w:t>
            </w:r>
          </w:p>
          <w:p w14:paraId="62795B75" w14:textId="77777777" w:rsidR="003439BB" w:rsidRDefault="00000000">
            <w:pPr>
              <w:spacing w:after="0" w:line="259" w:lineRule="auto"/>
              <w:ind w:right="0" w:firstLine="0"/>
              <w:jc w:val="left"/>
            </w:pPr>
            <w:r>
              <w:t xml:space="preserve">ко-ориентированных задач </w:t>
            </w:r>
          </w:p>
        </w:tc>
      </w:tr>
      <w:tr w:rsidR="003439BB" w14:paraId="19434DD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E7D17C" w14:textId="77777777" w:rsidR="003439BB" w:rsidRDefault="00000000">
            <w:pPr>
              <w:spacing w:after="0" w:line="259" w:lineRule="auto"/>
              <w:ind w:right="94" w:firstLine="0"/>
              <w:jc w:val="center"/>
            </w:pPr>
            <w:r>
              <w:lastRenderedPageBreak/>
              <w:t xml:space="preserve">1.4.2 </w:t>
            </w:r>
          </w:p>
        </w:tc>
        <w:tc>
          <w:tcPr>
            <w:tcW w:w="8747" w:type="dxa"/>
            <w:tcBorders>
              <w:top w:val="single" w:sz="4" w:space="0" w:color="000000"/>
              <w:left w:val="single" w:sz="4" w:space="0" w:color="000000"/>
              <w:bottom w:val="single" w:sz="4" w:space="0" w:color="000000"/>
              <w:right w:val="single" w:sz="4" w:space="0" w:color="000000"/>
            </w:tcBorders>
          </w:tcPr>
          <w:p w14:paraId="695C695F" w14:textId="77777777" w:rsidR="003439BB" w:rsidRDefault="00000000">
            <w:pPr>
              <w:spacing w:after="0" w:line="259" w:lineRule="auto"/>
              <w:ind w:right="0" w:firstLine="0"/>
              <w:jc w:val="left"/>
            </w:pPr>
            <w:r>
              <w:t xml:space="preserve">различать океанические течения </w:t>
            </w:r>
          </w:p>
        </w:tc>
      </w:tr>
      <w:tr w:rsidR="003439BB" w14:paraId="2CAB167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60EBD6C" w14:textId="77777777" w:rsidR="003439BB" w:rsidRDefault="00000000">
            <w:pPr>
              <w:spacing w:after="0" w:line="259" w:lineRule="auto"/>
              <w:ind w:right="94" w:firstLine="0"/>
              <w:jc w:val="center"/>
            </w:pPr>
            <w:r>
              <w:t xml:space="preserve">1.4.3 </w:t>
            </w:r>
          </w:p>
        </w:tc>
        <w:tc>
          <w:tcPr>
            <w:tcW w:w="8747" w:type="dxa"/>
            <w:tcBorders>
              <w:top w:val="single" w:sz="4" w:space="0" w:color="000000"/>
              <w:left w:val="single" w:sz="4" w:space="0" w:color="000000"/>
              <w:bottom w:val="single" w:sz="4" w:space="0" w:color="000000"/>
              <w:right w:val="single" w:sz="4" w:space="0" w:color="000000"/>
            </w:tcBorders>
          </w:tcPr>
          <w:p w14:paraId="3E85C388" w14:textId="77777777" w:rsidR="003439BB" w:rsidRDefault="00000000">
            <w:pPr>
              <w:spacing w:after="0" w:line="259" w:lineRule="auto"/>
              <w:ind w:right="93" w:firstLine="0"/>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tc>
      </w:tr>
      <w:tr w:rsidR="003439BB" w14:paraId="12645A3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A88C551" w14:textId="77777777" w:rsidR="003439BB" w:rsidRDefault="00000000">
            <w:pPr>
              <w:spacing w:after="0" w:line="259" w:lineRule="auto"/>
              <w:ind w:right="94" w:firstLine="0"/>
              <w:jc w:val="center"/>
            </w:pPr>
            <w:r>
              <w:t xml:space="preserve">1.4.4 </w:t>
            </w:r>
          </w:p>
        </w:tc>
        <w:tc>
          <w:tcPr>
            <w:tcW w:w="8747" w:type="dxa"/>
            <w:tcBorders>
              <w:top w:val="single" w:sz="4" w:space="0" w:color="000000"/>
              <w:left w:val="single" w:sz="4" w:space="0" w:color="000000"/>
              <w:bottom w:val="single" w:sz="4" w:space="0" w:color="000000"/>
              <w:right w:val="single" w:sz="4" w:space="0" w:color="000000"/>
            </w:tcBorders>
          </w:tcPr>
          <w:p w14:paraId="2C068D38" w14:textId="77777777" w:rsidR="003439BB" w:rsidRDefault="00000000">
            <w:pPr>
              <w:spacing w:after="0" w:line="259" w:lineRule="auto"/>
              <w:ind w:right="93" w:firstLine="0"/>
            </w:pP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tc>
      </w:tr>
      <w:tr w:rsidR="003439BB" w14:paraId="22A0090D"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EE4A9CC" w14:textId="77777777" w:rsidR="003439BB" w:rsidRDefault="00000000">
            <w:pPr>
              <w:spacing w:after="0" w:line="259" w:lineRule="auto"/>
              <w:ind w:right="94" w:firstLine="0"/>
              <w:jc w:val="center"/>
            </w:pPr>
            <w:r>
              <w:t xml:space="preserve">1.4.5 </w:t>
            </w:r>
          </w:p>
        </w:tc>
        <w:tc>
          <w:tcPr>
            <w:tcW w:w="8747" w:type="dxa"/>
            <w:tcBorders>
              <w:top w:val="single" w:sz="4" w:space="0" w:color="000000"/>
              <w:left w:val="single" w:sz="4" w:space="0" w:color="000000"/>
              <w:bottom w:val="single" w:sz="4" w:space="0" w:color="000000"/>
              <w:right w:val="single" w:sz="4" w:space="0" w:color="000000"/>
            </w:tcBorders>
          </w:tcPr>
          <w:p w14:paraId="1552C018" w14:textId="77777777" w:rsidR="003439BB" w:rsidRDefault="00000000">
            <w:pPr>
              <w:spacing w:after="0" w:line="259" w:lineRule="auto"/>
              <w:ind w:right="0" w:firstLine="0"/>
              <w:jc w:val="left"/>
            </w:pPr>
            <w:r>
              <w:t xml:space="preserve">описывать закономерности изменения в пространстве внутренних вод </w:t>
            </w:r>
          </w:p>
        </w:tc>
      </w:tr>
      <w:tr w:rsidR="003439BB" w14:paraId="678560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87F144" w14:textId="77777777" w:rsidR="003439BB" w:rsidRDefault="00000000">
            <w:pPr>
              <w:spacing w:after="0" w:line="259" w:lineRule="auto"/>
              <w:ind w:right="94" w:firstLine="0"/>
              <w:jc w:val="center"/>
            </w:pPr>
            <w:r>
              <w:t xml:space="preserve">1.4.6 </w:t>
            </w:r>
          </w:p>
        </w:tc>
        <w:tc>
          <w:tcPr>
            <w:tcW w:w="8747" w:type="dxa"/>
            <w:tcBorders>
              <w:top w:val="single" w:sz="4" w:space="0" w:color="000000"/>
              <w:left w:val="single" w:sz="4" w:space="0" w:color="000000"/>
              <w:bottom w:val="single" w:sz="4" w:space="0" w:color="000000"/>
              <w:right w:val="single" w:sz="4" w:space="0" w:color="000000"/>
            </w:tcBorders>
          </w:tcPr>
          <w:p w14:paraId="2A3FAABA" w14:textId="77777777" w:rsidR="003439BB" w:rsidRDefault="00000000">
            <w:pPr>
              <w:spacing w:after="0" w:line="259" w:lineRule="auto"/>
              <w:ind w:right="0" w:firstLine="0"/>
              <w:jc w:val="left"/>
            </w:pPr>
            <w:r>
              <w:t xml:space="preserve">описывать закономерности изменения в пространстве органического мира </w:t>
            </w:r>
          </w:p>
        </w:tc>
      </w:tr>
      <w:tr w:rsidR="003439BB" w14:paraId="173BA2D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2C5EBE5" w14:textId="77777777" w:rsidR="003439BB" w:rsidRDefault="00000000">
            <w:pPr>
              <w:spacing w:after="0" w:line="259" w:lineRule="auto"/>
              <w:ind w:right="94" w:firstLine="0"/>
              <w:jc w:val="center"/>
            </w:pPr>
            <w:r>
              <w:t xml:space="preserve">1.4.7 </w:t>
            </w:r>
          </w:p>
        </w:tc>
        <w:tc>
          <w:tcPr>
            <w:tcW w:w="8747" w:type="dxa"/>
            <w:tcBorders>
              <w:top w:val="single" w:sz="4" w:space="0" w:color="000000"/>
              <w:left w:val="single" w:sz="4" w:space="0" w:color="000000"/>
              <w:bottom w:val="single" w:sz="4" w:space="0" w:color="000000"/>
              <w:right w:val="single" w:sz="4" w:space="0" w:color="000000"/>
            </w:tcBorders>
          </w:tcPr>
          <w:p w14:paraId="7DF7671C" w14:textId="77777777" w:rsidR="003439BB" w:rsidRDefault="00000000">
            <w:pPr>
              <w:spacing w:after="0" w:line="259" w:lineRule="auto"/>
              <w:ind w:right="0" w:firstLine="0"/>
              <w:jc w:val="left"/>
            </w:pPr>
            <w:r>
              <w:t xml:space="preserve">приводить примеры изменений в гидросфере в результате деятельности человека </w:t>
            </w:r>
          </w:p>
        </w:tc>
      </w:tr>
      <w:tr w:rsidR="003439BB" w14:paraId="30E493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E32B2F" w14:textId="77777777" w:rsidR="003439BB" w:rsidRDefault="00000000">
            <w:pPr>
              <w:spacing w:after="0" w:line="259" w:lineRule="auto"/>
              <w:ind w:right="89"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6FC876F" w14:textId="77777777" w:rsidR="003439BB" w:rsidRDefault="00000000">
            <w:pPr>
              <w:spacing w:after="0" w:line="259" w:lineRule="auto"/>
              <w:ind w:right="0" w:firstLine="0"/>
              <w:jc w:val="left"/>
            </w:pPr>
            <w:r>
              <w:rPr>
                <w:b/>
              </w:rPr>
              <w:t xml:space="preserve">По разделу «Человечество на Земле» </w:t>
            </w:r>
          </w:p>
        </w:tc>
      </w:tr>
      <w:tr w:rsidR="003439BB" w14:paraId="5756B11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BFF5276" w14:textId="77777777" w:rsidR="003439BB" w:rsidRDefault="00000000">
            <w:pPr>
              <w:spacing w:after="0" w:line="259" w:lineRule="auto"/>
              <w:ind w:right="92"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1D0B58B4" w14:textId="77777777" w:rsidR="003439BB" w:rsidRDefault="00000000">
            <w:pPr>
              <w:spacing w:after="0" w:line="259" w:lineRule="auto"/>
              <w:ind w:right="0" w:firstLine="0"/>
              <w:jc w:val="left"/>
            </w:pPr>
            <w:r>
              <w:t xml:space="preserve">Тема «Численность населения»: </w:t>
            </w:r>
          </w:p>
        </w:tc>
      </w:tr>
    </w:tbl>
    <w:p w14:paraId="33D4353E"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5D8F5B2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F0B515B" w14:textId="77777777" w:rsidR="003439BB" w:rsidRDefault="00000000">
            <w:pPr>
              <w:spacing w:after="0" w:line="259" w:lineRule="auto"/>
              <w:ind w:right="64"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203CF4FD" w14:textId="77777777" w:rsidR="003439BB" w:rsidRDefault="00000000">
            <w:pPr>
              <w:spacing w:after="0" w:line="259" w:lineRule="auto"/>
              <w:ind w:right="0" w:firstLine="0"/>
            </w:pPr>
            <w:r>
              <w:t xml:space="preserve">характеризовать этапы освоения и заселения отдельных территорий Земли человеком </w:t>
            </w:r>
          </w:p>
        </w:tc>
      </w:tr>
      <w:tr w:rsidR="003439BB" w14:paraId="0C33A04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A91826" w14:textId="77777777" w:rsidR="003439BB" w:rsidRDefault="00000000">
            <w:pPr>
              <w:spacing w:after="0" w:line="259" w:lineRule="auto"/>
              <w:ind w:right="64"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751044FD" w14:textId="77777777" w:rsidR="003439BB" w:rsidRDefault="00000000">
            <w:pPr>
              <w:spacing w:after="0" w:line="259" w:lineRule="auto"/>
              <w:ind w:right="0" w:firstLine="0"/>
              <w:jc w:val="left"/>
            </w:pPr>
            <w:r>
              <w:t xml:space="preserve">различать и сравнивать численность населения крупных стран мира </w:t>
            </w:r>
          </w:p>
        </w:tc>
      </w:tr>
      <w:tr w:rsidR="003439BB" w14:paraId="7442100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398EC75" w14:textId="77777777" w:rsidR="003439BB" w:rsidRDefault="00000000">
            <w:pPr>
              <w:spacing w:after="0" w:line="259" w:lineRule="auto"/>
              <w:ind w:right="64"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0CB4197A" w14:textId="77777777" w:rsidR="003439BB" w:rsidRDefault="00000000">
            <w:pPr>
              <w:spacing w:after="0" w:line="259" w:lineRule="auto"/>
              <w:ind w:right="0" w:firstLine="0"/>
              <w:jc w:val="left"/>
            </w:pPr>
            <w:r>
              <w:t xml:space="preserve">сравнивать плотность населения различных территорий </w:t>
            </w:r>
          </w:p>
        </w:tc>
      </w:tr>
      <w:tr w:rsidR="003439BB" w14:paraId="7FBFCD8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256E7514" w14:textId="77777777" w:rsidR="003439BB" w:rsidRDefault="00000000">
            <w:pPr>
              <w:spacing w:after="0" w:line="259" w:lineRule="auto"/>
              <w:ind w:right="64" w:firstLine="0"/>
              <w:jc w:val="center"/>
            </w:pPr>
            <w:r>
              <w:t xml:space="preserve">2.1.4 </w:t>
            </w:r>
          </w:p>
        </w:tc>
        <w:tc>
          <w:tcPr>
            <w:tcW w:w="8747" w:type="dxa"/>
            <w:tcBorders>
              <w:top w:val="single" w:sz="4" w:space="0" w:color="000000"/>
              <w:left w:val="single" w:sz="4" w:space="0" w:color="000000"/>
              <w:bottom w:val="single" w:sz="4" w:space="0" w:color="000000"/>
              <w:right w:val="single" w:sz="4" w:space="0" w:color="000000"/>
            </w:tcBorders>
          </w:tcPr>
          <w:p w14:paraId="198E3624" w14:textId="77777777" w:rsidR="003439BB" w:rsidRDefault="00000000">
            <w:pPr>
              <w:spacing w:after="0" w:line="259" w:lineRule="auto"/>
              <w:ind w:right="0" w:firstLine="0"/>
            </w:pPr>
            <w:r>
              <w:t xml:space="preserve">применять понятие «плотность населения» для решения учебных и (или) практико-ориентированных задач </w:t>
            </w:r>
          </w:p>
        </w:tc>
      </w:tr>
      <w:tr w:rsidR="003439BB" w14:paraId="2F1BCA9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C3DAF8D" w14:textId="77777777" w:rsidR="003439BB" w:rsidRDefault="00000000">
            <w:pPr>
              <w:spacing w:after="0" w:line="259" w:lineRule="auto"/>
              <w:ind w:right="64" w:firstLine="0"/>
              <w:jc w:val="center"/>
            </w:pPr>
            <w:r>
              <w:t xml:space="preserve">2.1.5 </w:t>
            </w:r>
          </w:p>
        </w:tc>
        <w:tc>
          <w:tcPr>
            <w:tcW w:w="8747" w:type="dxa"/>
            <w:tcBorders>
              <w:top w:val="single" w:sz="4" w:space="0" w:color="000000"/>
              <w:left w:val="single" w:sz="4" w:space="0" w:color="000000"/>
              <w:bottom w:val="single" w:sz="4" w:space="0" w:color="000000"/>
              <w:right w:val="single" w:sz="4" w:space="0" w:color="000000"/>
            </w:tcBorders>
          </w:tcPr>
          <w:p w14:paraId="6584B4DF" w14:textId="77777777" w:rsidR="003439BB" w:rsidRDefault="00000000">
            <w:pPr>
              <w:spacing w:after="0" w:line="259" w:lineRule="auto"/>
              <w:ind w:right="0" w:firstLine="0"/>
              <w:jc w:val="left"/>
            </w:pPr>
            <w:r>
              <w:t xml:space="preserve">различать городские и сельские поселения </w:t>
            </w:r>
          </w:p>
        </w:tc>
      </w:tr>
      <w:tr w:rsidR="003439BB" w14:paraId="0D74D31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8370AAB" w14:textId="77777777" w:rsidR="003439BB" w:rsidRDefault="00000000">
            <w:pPr>
              <w:spacing w:after="0" w:line="259" w:lineRule="auto"/>
              <w:ind w:right="64" w:firstLine="0"/>
              <w:jc w:val="center"/>
            </w:pPr>
            <w:r>
              <w:t xml:space="preserve">2.1.6 </w:t>
            </w:r>
          </w:p>
        </w:tc>
        <w:tc>
          <w:tcPr>
            <w:tcW w:w="8747" w:type="dxa"/>
            <w:tcBorders>
              <w:top w:val="single" w:sz="4" w:space="0" w:color="000000"/>
              <w:left w:val="single" w:sz="4" w:space="0" w:color="000000"/>
              <w:bottom w:val="single" w:sz="4" w:space="0" w:color="000000"/>
              <w:right w:val="single" w:sz="4" w:space="0" w:color="000000"/>
            </w:tcBorders>
          </w:tcPr>
          <w:p w14:paraId="52A134D6" w14:textId="77777777" w:rsidR="003439BB" w:rsidRDefault="00000000">
            <w:pPr>
              <w:spacing w:after="0" w:line="259" w:lineRule="auto"/>
              <w:ind w:right="0" w:firstLine="0"/>
              <w:jc w:val="left"/>
            </w:pPr>
            <w:r>
              <w:t xml:space="preserve">приводить примеры крупнейших городов мира </w:t>
            </w:r>
          </w:p>
        </w:tc>
      </w:tr>
      <w:tr w:rsidR="003439BB" w14:paraId="0A736B0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5D372B9" w14:textId="77777777" w:rsidR="003439BB" w:rsidRDefault="00000000">
            <w:pPr>
              <w:spacing w:after="0" w:line="259" w:lineRule="auto"/>
              <w:ind w:right="64" w:firstLine="0"/>
              <w:jc w:val="center"/>
            </w:pPr>
            <w:r>
              <w:t xml:space="preserve">2.1.7 </w:t>
            </w:r>
          </w:p>
        </w:tc>
        <w:tc>
          <w:tcPr>
            <w:tcW w:w="8747" w:type="dxa"/>
            <w:tcBorders>
              <w:top w:val="single" w:sz="4" w:space="0" w:color="000000"/>
              <w:left w:val="single" w:sz="4" w:space="0" w:color="000000"/>
              <w:bottom w:val="single" w:sz="4" w:space="0" w:color="000000"/>
              <w:right w:val="single" w:sz="4" w:space="0" w:color="000000"/>
            </w:tcBorders>
          </w:tcPr>
          <w:p w14:paraId="2BE4FABA" w14:textId="77777777" w:rsidR="003439BB" w:rsidRDefault="00000000">
            <w:pPr>
              <w:spacing w:after="0" w:line="259" w:lineRule="auto"/>
              <w:ind w:right="0" w:firstLine="0"/>
            </w:pPr>
            <w:r>
              <w:t xml:space="preserve">использовать знания о населении материков и стран для решения различных учебных и практико-ориентированных задач </w:t>
            </w:r>
          </w:p>
        </w:tc>
      </w:tr>
      <w:tr w:rsidR="003439BB" w14:paraId="121CA50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8DE44B0" w14:textId="77777777" w:rsidR="003439BB" w:rsidRDefault="00000000">
            <w:pPr>
              <w:spacing w:after="0" w:line="259" w:lineRule="auto"/>
              <w:ind w:right="62"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51FDD68C" w14:textId="77777777" w:rsidR="003439BB" w:rsidRDefault="00000000">
            <w:pPr>
              <w:spacing w:after="0" w:line="259" w:lineRule="auto"/>
              <w:ind w:right="0" w:firstLine="0"/>
              <w:jc w:val="left"/>
            </w:pPr>
            <w:r>
              <w:t xml:space="preserve">Тема «Страны и народы мира»: </w:t>
            </w:r>
          </w:p>
        </w:tc>
      </w:tr>
      <w:tr w:rsidR="003439BB" w14:paraId="78E9B2E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F4EF03" w14:textId="77777777" w:rsidR="003439BB" w:rsidRDefault="00000000">
            <w:pPr>
              <w:spacing w:after="0" w:line="259" w:lineRule="auto"/>
              <w:ind w:right="64" w:firstLine="0"/>
              <w:jc w:val="center"/>
            </w:pPr>
            <w:r>
              <w:t xml:space="preserve">2.2.1 </w:t>
            </w:r>
          </w:p>
        </w:tc>
        <w:tc>
          <w:tcPr>
            <w:tcW w:w="8747" w:type="dxa"/>
            <w:tcBorders>
              <w:top w:val="single" w:sz="4" w:space="0" w:color="000000"/>
              <w:left w:val="single" w:sz="4" w:space="0" w:color="000000"/>
              <w:bottom w:val="single" w:sz="4" w:space="0" w:color="000000"/>
              <w:right w:val="single" w:sz="4" w:space="0" w:color="000000"/>
            </w:tcBorders>
          </w:tcPr>
          <w:p w14:paraId="228239A2" w14:textId="77777777" w:rsidR="003439BB" w:rsidRDefault="00000000">
            <w:pPr>
              <w:spacing w:after="0" w:line="259" w:lineRule="auto"/>
              <w:ind w:right="0" w:firstLine="0"/>
              <w:jc w:val="left"/>
            </w:pPr>
            <w:r>
              <w:t xml:space="preserve">приводить примеры мировых и национальных религий </w:t>
            </w:r>
          </w:p>
        </w:tc>
      </w:tr>
      <w:tr w:rsidR="003439BB" w14:paraId="544811B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881F4FB" w14:textId="77777777" w:rsidR="003439BB" w:rsidRDefault="00000000">
            <w:pPr>
              <w:spacing w:after="0" w:line="259" w:lineRule="auto"/>
              <w:ind w:right="64" w:firstLine="0"/>
              <w:jc w:val="center"/>
            </w:pPr>
            <w:r>
              <w:t xml:space="preserve">2.2.2 </w:t>
            </w:r>
          </w:p>
        </w:tc>
        <w:tc>
          <w:tcPr>
            <w:tcW w:w="8747" w:type="dxa"/>
            <w:tcBorders>
              <w:top w:val="single" w:sz="4" w:space="0" w:color="000000"/>
              <w:left w:val="single" w:sz="4" w:space="0" w:color="000000"/>
              <w:bottom w:val="single" w:sz="4" w:space="0" w:color="000000"/>
              <w:right w:val="single" w:sz="4" w:space="0" w:color="000000"/>
            </w:tcBorders>
          </w:tcPr>
          <w:p w14:paraId="6CA014BA" w14:textId="77777777" w:rsidR="003439BB" w:rsidRDefault="00000000">
            <w:pPr>
              <w:spacing w:after="0" w:line="259" w:lineRule="auto"/>
              <w:ind w:right="0" w:firstLine="0"/>
              <w:jc w:val="left"/>
            </w:pPr>
            <w:r>
              <w:t xml:space="preserve">проводить языковую классификацию народов мира </w:t>
            </w:r>
          </w:p>
        </w:tc>
      </w:tr>
      <w:tr w:rsidR="003439BB" w14:paraId="5D6FF18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BDC73EB" w14:textId="77777777" w:rsidR="003439BB" w:rsidRDefault="00000000">
            <w:pPr>
              <w:spacing w:after="0" w:line="259" w:lineRule="auto"/>
              <w:ind w:right="64" w:firstLine="0"/>
              <w:jc w:val="center"/>
            </w:pPr>
            <w:r>
              <w:t xml:space="preserve">2.2.3 </w:t>
            </w:r>
          </w:p>
        </w:tc>
        <w:tc>
          <w:tcPr>
            <w:tcW w:w="8747" w:type="dxa"/>
            <w:tcBorders>
              <w:top w:val="single" w:sz="4" w:space="0" w:color="000000"/>
              <w:left w:val="single" w:sz="4" w:space="0" w:color="000000"/>
              <w:bottom w:val="single" w:sz="4" w:space="0" w:color="000000"/>
              <w:right w:val="single" w:sz="4" w:space="0" w:color="000000"/>
            </w:tcBorders>
          </w:tcPr>
          <w:p w14:paraId="0357E16E" w14:textId="77777777" w:rsidR="003439BB" w:rsidRDefault="00000000">
            <w:pPr>
              <w:spacing w:after="0" w:line="259" w:lineRule="auto"/>
              <w:ind w:right="0" w:firstLine="0"/>
            </w:pPr>
            <w:r>
              <w:t xml:space="preserve">различать основные виды хозяйственной деятельности людей на различных территориях </w:t>
            </w:r>
          </w:p>
        </w:tc>
      </w:tr>
      <w:tr w:rsidR="003439BB" w14:paraId="1AA9A79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A91CD91" w14:textId="77777777" w:rsidR="003439BB" w:rsidRDefault="00000000">
            <w:pPr>
              <w:spacing w:after="0" w:line="259" w:lineRule="auto"/>
              <w:ind w:right="64" w:firstLine="0"/>
              <w:jc w:val="center"/>
            </w:pPr>
            <w:r>
              <w:t xml:space="preserve">2.2.4 </w:t>
            </w:r>
          </w:p>
        </w:tc>
        <w:tc>
          <w:tcPr>
            <w:tcW w:w="8747" w:type="dxa"/>
            <w:tcBorders>
              <w:top w:val="single" w:sz="4" w:space="0" w:color="000000"/>
              <w:left w:val="single" w:sz="4" w:space="0" w:color="000000"/>
              <w:bottom w:val="single" w:sz="4" w:space="0" w:color="000000"/>
              <w:right w:val="single" w:sz="4" w:space="0" w:color="000000"/>
            </w:tcBorders>
          </w:tcPr>
          <w:p w14:paraId="36880161" w14:textId="77777777" w:rsidR="003439BB" w:rsidRDefault="00000000">
            <w:pPr>
              <w:spacing w:after="0" w:line="259" w:lineRule="auto"/>
              <w:ind w:right="0" w:firstLine="0"/>
              <w:jc w:val="left"/>
            </w:pPr>
            <w:r>
              <w:t xml:space="preserve">описывать по карте положение и взаиморасположение отдельных стран </w:t>
            </w:r>
          </w:p>
        </w:tc>
      </w:tr>
      <w:tr w:rsidR="003439BB" w14:paraId="038F29D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98E9B39" w14:textId="77777777" w:rsidR="003439BB" w:rsidRDefault="00000000">
            <w:pPr>
              <w:spacing w:after="0" w:line="259" w:lineRule="auto"/>
              <w:ind w:right="64" w:firstLine="0"/>
              <w:jc w:val="center"/>
            </w:pPr>
            <w:r>
              <w:t xml:space="preserve">2.2.5 </w:t>
            </w:r>
          </w:p>
        </w:tc>
        <w:tc>
          <w:tcPr>
            <w:tcW w:w="8747" w:type="dxa"/>
            <w:tcBorders>
              <w:top w:val="single" w:sz="4" w:space="0" w:color="000000"/>
              <w:left w:val="single" w:sz="4" w:space="0" w:color="000000"/>
              <w:bottom w:val="single" w:sz="4" w:space="0" w:color="000000"/>
              <w:right w:val="single" w:sz="4" w:space="0" w:color="000000"/>
            </w:tcBorders>
          </w:tcPr>
          <w:p w14:paraId="6EE5DE54" w14:textId="77777777" w:rsidR="003439BB" w:rsidRDefault="00000000">
            <w:pPr>
              <w:spacing w:after="0" w:line="259" w:lineRule="auto"/>
              <w:ind w:right="0" w:firstLine="0"/>
            </w:pPr>
            <w:r>
              <w:t xml:space="preserve">сравнивать особенности природы, населения и хозяйственной деятельности отдельных стран </w:t>
            </w:r>
          </w:p>
        </w:tc>
      </w:tr>
      <w:tr w:rsidR="003439BB" w14:paraId="2A38A1F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644D12F" w14:textId="77777777" w:rsidR="003439BB" w:rsidRDefault="00000000">
            <w:pPr>
              <w:spacing w:after="0" w:line="259" w:lineRule="auto"/>
              <w:ind w:right="64" w:firstLine="0"/>
              <w:jc w:val="center"/>
            </w:pPr>
            <w:r>
              <w:t xml:space="preserve">2.2.6 </w:t>
            </w:r>
          </w:p>
        </w:tc>
        <w:tc>
          <w:tcPr>
            <w:tcW w:w="8747" w:type="dxa"/>
            <w:tcBorders>
              <w:top w:val="single" w:sz="4" w:space="0" w:color="000000"/>
              <w:left w:val="single" w:sz="4" w:space="0" w:color="000000"/>
              <w:bottom w:val="single" w:sz="4" w:space="0" w:color="000000"/>
              <w:right w:val="single" w:sz="4" w:space="0" w:color="000000"/>
            </w:tcBorders>
          </w:tcPr>
          <w:p w14:paraId="3919B4C4" w14:textId="77777777" w:rsidR="003439BB" w:rsidRDefault="00000000">
            <w:pPr>
              <w:spacing w:after="0" w:line="259" w:lineRule="auto"/>
              <w:ind w:right="0" w:firstLine="0"/>
              <w:jc w:val="left"/>
            </w:pPr>
            <w:r>
              <w:t xml:space="preserve">определять страны по их существенным признакам </w:t>
            </w:r>
          </w:p>
        </w:tc>
      </w:tr>
      <w:tr w:rsidR="003439BB" w14:paraId="31B6923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9AB3822" w14:textId="77777777" w:rsidR="003439BB" w:rsidRDefault="00000000">
            <w:pPr>
              <w:spacing w:after="0" w:line="259" w:lineRule="auto"/>
              <w:ind w:right="64" w:firstLine="0"/>
              <w:jc w:val="center"/>
            </w:pPr>
            <w:r>
              <w:t xml:space="preserve">2.2.7 </w:t>
            </w:r>
          </w:p>
        </w:tc>
        <w:tc>
          <w:tcPr>
            <w:tcW w:w="8747" w:type="dxa"/>
            <w:tcBorders>
              <w:top w:val="single" w:sz="4" w:space="0" w:color="000000"/>
              <w:left w:val="single" w:sz="4" w:space="0" w:color="000000"/>
              <w:bottom w:val="single" w:sz="4" w:space="0" w:color="000000"/>
              <w:right w:val="single" w:sz="4" w:space="0" w:color="000000"/>
            </w:tcBorders>
          </w:tcPr>
          <w:p w14:paraId="1895464C" w14:textId="77777777" w:rsidR="003439BB" w:rsidRDefault="00000000">
            <w:pPr>
              <w:spacing w:after="0" w:line="259" w:lineRule="auto"/>
              <w:ind w:right="61" w:firstLine="0"/>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 ориентированных задач </w:t>
            </w:r>
          </w:p>
        </w:tc>
      </w:tr>
      <w:tr w:rsidR="003439BB" w14:paraId="6103D883"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4137808" w14:textId="77777777" w:rsidR="003439BB" w:rsidRDefault="00000000">
            <w:pPr>
              <w:spacing w:after="0" w:line="259" w:lineRule="auto"/>
              <w:ind w:right="64" w:firstLine="0"/>
              <w:jc w:val="center"/>
            </w:pPr>
            <w:r>
              <w:t xml:space="preserve">2.2.8 </w:t>
            </w:r>
          </w:p>
        </w:tc>
        <w:tc>
          <w:tcPr>
            <w:tcW w:w="8747" w:type="dxa"/>
            <w:tcBorders>
              <w:top w:val="single" w:sz="4" w:space="0" w:color="000000"/>
              <w:left w:val="single" w:sz="4" w:space="0" w:color="000000"/>
              <w:bottom w:val="single" w:sz="4" w:space="0" w:color="000000"/>
              <w:right w:val="single" w:sz="4" w:space="0" w:color="000000"/>
            </w:tcBorders>
          </w:tcPr>
          <w:p w14:paraId="39F0AC04" w14:textId="77777777" w:rsidR="003439BB" w:rsidRDefault="00000000">
            <w:pPr>
              <w:spacing w:after="0" w:line="259" w:lineRule="auto"/>
              <w:ind w:right="62" w:firstLine="0"/>
            </w:pPr>
            <w:r>
              <w:t xml:space="preserve">выбирать источники географической информации (картографические, статистические, текстовые, видео - и фотоизображения, компьютерные базы данных), необходимые для изучения особенностей природы, населения и хозяйства отдельных территорий </w:t>
            </w:r>
          </w:p>
        </w:tc>
      </w:tr>
      <w:tr w:rsidR="003439BB" w14:paraId="22654280"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6B96093B" w14:textId="77777777" w:rsidR="003439BB" w:rsidRDefault="00000000">
            <w:pPr>
              <w:spacing w:after="0" w:line="259" w:lineRule="auto"/>
              <w:ind w:right="64" w:firstLine="0"/>
              <w:jc w:val="center"/>
            </w:pPr>
            <w:r>
              <w:t xml:space="preserve">2.2.9 </w:t>
            </w:r>
          </w:p>
        </w:tc>
        <w:tc>
          <w:tcPr>
            <w:tcW w:w="8747" w:type="dxa"/>
            <w:tcBorders>
              <w:top w:val="single" w:sz="4" w:space="0" w:color="000000"/>
              <w:left w:val="single" w:sz="4" w:space="0" w:color="000000"/>
              <w:bottom w:val="single" w:sz="4" w:space="0" w:color="000000"/>
              <w:right w:val="single" w:sz="4" w:space="0" w:color="000000"/>
            </w:tcBorders>
          </w:tcPr>
          <w:p w14:paraId="75ED0EFF" w14:textId="77777777" w:rsidR="003439BB" w:rsidRDefault="00000000">
            <w:pPr>
              <w:spacing w:after="0" w:line="259" w:lineRule="auto"/>
              <w:ind w:right="59" w:firstLine="0"/>
            </w:pPr>
            <w:r>
              <w:t xml:space="preserve">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 - ориентированных </w:t>
            </w:r>
          </w:p>
        </w:tc>
      </w:tr>
      <w:tr w:rsidR="003439BB" w14:paraId="3687E1B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B4F7B4"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68F67A4" w14:textId="77777777" w:rsidR="003439BB" w:rsidRDefault="00000000">
            <w:pPr>
              <w:spacing w:after="0" w:line="259" w:lineRule="auto"/>
              <w:ind w:right="0" w:firstLine="0"/>
              <w:jc w:val="left"/>
            </w:pPr>
            <w:r>
              <w:rPr>
                <w:b/>
              </w:rPr>
              <w:t xml:space="preserve">По разделу «Материки и страны» </w:t>
            </w:r>
          </w:p>
        </w:tc>
      </w:tr>
      <w:tr w:rsidR="003439BB" w14:paraId="050FE6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5EAC282"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6A34C253" w14:textId="77777777" w:rsidR="003439BB" w:rsidRDefault="00000000">
            <w:pPr>
              <w:spacing w:after="0" w:line="259" w:lineRule="auto"/>
              <w:ind w:right="0" w:firstLine="0"/>
              <w:jc w:val="left"/>
            </w:pPr>
            <w:r>
              <w:t xml:space="preserve">Тема «Южные материки»: </w:t>
            </w:r>
          </w:p>
        </w:tc>
      </w:tr>
      <w:tr w:rsidR="003439BB" w14:paraId="30922DD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E175CCF" w14:textId="77777777" w:rsidR="003439BB" w:rsidRDefault="00000000">
            <w:pPr>
              <w:spacing w:after="0" w:line="259" w:lineRule="auto"/>
              <w:ind w:right="64" w:firstLine="0"/>
              <w:jc w:val="center"/>
            </w:pPr>
            <w:r>
              <w:lastRenderedPageBreak/>
              <w:t xml:space="preserve">3.1.1 </w:t>
            </w:r>
          </w:p>
        </w:tc>
        <w:tc>
          <w:tcPr>
            <w:tcW w:w="8747" w:type="dxa"/>
            <w:tcBorders>
              <w:top w:val="single" w:sz="4" w:space="0" w:color="000000"/>
              <w:left w:val="single" w:sz="4" w:space="0" w:color="000000"/>
              <w:bottom w:val="single" w:sz="4" w:space="0" w:color="000000"/>
              <w:right w:val="single" w:sz="4" w:space="0" w:color="000000"/>
            </w:tcBorders>
          </w:tcPr>
          <w:p w14:paraId="71504C76" w14:textId="77777777" w:rsidR="003439BB" w:rsidRDefault="00000000">
            <w:pPr>
              <w:spacing w:after="0" w:line="259" w:lineRule="auto"/>
              <w:ind w:right="58" w:firstLine="0"/>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tc>
      </w:tr>
      <w:tr w:rsidR="003439BB" w14:paraId="3388FDC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2F5B5B8" w14:textId="77777777" w:rsidR="003439BB" w:rsidRDefault="00000000">
            <w:pPr>
              <w:spacing w:after="0" w:line="259" w:lineRule="auto"/>
              <w:ind w:right="64" w:firstLine="0"/>
              <w:jc w:val="center"/>
            </w:pPr>
            <w:r>
              <w:t xml:space="preserve">3.1.2 </w:t>
            </w:r>
          </w:p>
        </w:tc>
        <w:tc>
          <w:tcPr>
            <w:tcW w:w="8747" w:type="dxa"/>
            <w:tcBorders>
              <w:top w:val="single" w:sz="4" w:space="0" w:color="000000"/>
              <w:left w:val="single" w:sz="4" w:space="0" w:color="000000"/>
              <w:bottom w:val="single" w:sz="4" w:space="0" w:color="000000"/>
              <w:right w:val="single" w:sz="4" w:space="0" w:color="000000"/>
            </w:tcBorders>
          </w:tcPr>
          <w:p w14:paraId="57495685" w14:textId="77777777" w:rsidR="003439BB" w:rsidRDefault="00000000">
            <w:pPr>
              <w:spacing w:after="0" w:line="259" w:lineRule="auto"/>
              <w:ind w:right="63" w:firstLine="0"/>
            </w:pP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tc>
      </w:tr>
      <w:tr w:rsidR="003439BB" w14:paraId="663E83A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97C0CB0" w14:textId="77777777" w:rsidR="003439BB" w:rsidRDefault="00000000">
            <w:pPr>
              <w:spacing w:after="0" w:line="259" w:lineRule="auto"/>
              <w:ind w:right="64" w:firstLine="0"/>
              <w:jc w:val="center"/>
            </w:pPr>
            <w:r>
              <w:t xml:space="preserve">3.1.3 </w:t>
            </w:r>
          </w:p>
        </w:tc>
        <w:tc>
          <w:tcPr>
            <w:tcW w:w="8747" w:type="dxa"/>
            <w:tcBorders>
              <w:top w:val="single" w:sz="4" w:space="0" w:color="000000"/>
              <w:left w:val="single" w:sz="4" w:space="0" w:color="000000"/>
              <w:bottom w:val="single" w:sz="4" w:space="0" w:color="000000"/>
              <w:right w:val="single" w:sz="4" w:space="0" w:color="000000"/>
            </w:tcBorders>
          </w:tcPr>
          <w:p w14:paraId="16FF9687" w14:textId="77777777" w:rsidR="003439BB" w:rsidRDefault="00000000">
            <w:pPr>
              <w:spacing w:after="0" w:line="259" w:lineRule="auto"/>
              <w:ind w:right="0" w:firstLine="0"/>
            </w:pPr>
            <w:r>
              <w:t xml:space="preserve">использовать знания о населении материков и стран для решения различных учебных и практико-ориентированных задач </w:t>
            </w:r>
          </w:p>
        </w:tc>
      </w:tr>
      <w:tr w:rsidR="003439BB" w14:paraId="42E910D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74E3408" w14:textId="77777777" w:rsidR="003439BB" w:rsidRDefault="00000000">
            <w:pPr>
              <w:spacing w:after="0" w:line="259" w:lineRule="auto"/>
              <w:ind w:right="64" w:firstLine="0"/>
              <w:jc w:val="center"/>
            </w:pPr>
            <w:r>
              <w:t xml:space="preserve">3.1.4 </w:t>
            </w:r>
          </w:p>
        </w:tc>
        <w:tc>
          <w:tcPr>
            <w:tcW w:w="8747" w:type="dxa"/>
            <w:tcBorders>
              <w:top w:val="single" w:sz="4" w:space="0" w:color="000000"/>
              <w:left w:val="single" w:sz="4" w:space="0" w:color="000000"/>
              <w:bottom w:val="single" w:sz="4" w:space="0" w:color="000000"/>
              <w:right w:val="single" w:sz="4" w:space="0" w:color="000000"/>
            </w:tcBorders>
          </w:tcPr>
          <w:p w14:paraId="5E2EC283" w14:textId="77777777" w:rsidR="003439BB" w:rsidRDefault="00000000">
            <w:pPr>
              <w:spacing w:after="0" w:line="259" w:lineRule="auto"/>
              <w:ind w:right="0" w:firstLine="0"/>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региона </w:t>
            </w:r>
          </w:p>
        </w:tc>
      </w:tr>
      <w:tr w:rsidR="003439BB" w14:paraId="4D3CA0F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2385F4E" w14:textId="77777777" w:rsidR="003439BB" w:rsidRDefault="00000000">
            <w:pPr>
              <w:spacing w:after="0" w:line="259" w:lineRule="auto"/>
              <w:ind w:right="64" w:firstLine="0"/>
              <w:jc w:val="center"/>
            </w:pPr>
            <w:r>
              <w:t xml:space="preserve">3.1.5 </w:t>
            </w:r>
          </w:p>
        </w:tc>
        <w:tc>
          <w:tcPr>
            <w:tcW w:w="8747" w:type="dxa"/>
            <w:tcBorders>
              <w:top w:val="single" w:sz="4" w:space="0" w:color="000000"/>
              <w:left w:val="single" w:sz="4" w:space="0" w:color="000000"/>
              <w:bottom w:val="single" w:sz="4" w:space="0" w:color="000000"/>
              <w:right w:val="single" w:sz="4" w:space="0" w:color="000000"/>
            </w:tcBorders>
          </w:tcPr>
          <w:p w14:paraId="47ACDA39" w14:textId="77777777" w:rsidR="003439BB" w:rsidRDefault="00000000">
            <w:pPr>
              <w:spacing w:after="0" w:line="259" w:lineRule="auto"/>
              <w:ind w:right="0" w:firstLine="0"/>
              <w:jc w:val="left"/>
            </w:pPr>
            <w:r>
              <w:t xml:space="preserve">объяснять особенности природы, населения и хозяйства отдельных территорий </w:t>
            </w:r>
          </w:p>
        </w:tc>
      </w:tr>
      <w:tr w:rsidR="003439BB" w14:paraId="5C3E14F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9F7EF8F" w14:textId="77777777" w:rsidR="003439BB" w:rsidRDefault="00000000">
            <w:pPr>
              <w:spacing w:after="0" w:line="259" w:lineRule="auto"/>
              <w:ind w:right="64" w:firstLine="0"/>
              <w:jc w:val="center"/>
            </w:pPr>
            <w:r>
              <w:t xml:space="preserve">3.1.6 </w:t>
            </w:r>
          </w:p>
        </w:tc>
        <w:tc>
          <w:tcPr>
            <w:tcW w:w="8747" w:type="dxa"/>
            <w:tcBorders>
              <w:top w:val="single" w:sz="4" w:space="0" w:color="000000"/>
              <w:left w:val="single" w:sz="4" w:space="0" w:color="000000"/>
              <w:bottom w:val="single" w:sz="4" w:space="0" w:color="000000"/>
              <w:right w:val="single" w:sz="4" w:space="0" w:color="000000"/>
            </w:tcBorders>
          </w:tcPr>
          <w:p w14:paraId="27AE13E6" w14:textId="77777777" w:rsidR="003439BB" w:rsidRDefault="00000000">
            <w:pPr>
              <w:spacing w:after="0" w:line="259" w:lineRule="auto"/>
              <w:ind w:right="61" w:firstLine="0"/>
            </w:pPr>
            <w:r>
              <w:t xml:space="preserve">выбирать источники географической информации (картографические, статистические, текстовые, видео - и фотоизображения, компьютерные базы данных), необходимые для изучения особенностей природы, населения и хозяйства отдельных территорий </w:t>
            </w:r>
          </w:p>
        </w:tc>
      </w:tr>
      <w:tr w:rsidR="003439BB" w14:paraId="5EB20DA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4B6A989" w14:textId="77777777" w:rsidR="003439BB" w:rsidRDefault="00000000">
            <w:pPr>
              <w:spacing w:after="0" w:line="259" w:lineRule="auto"/>
              <w:ind w:right="64" w:firstLine="0"/>
              <w:jc w:val="center"/>
            </w:pPr>
            <w:r>
              <w:t xml:space="preserve">3.1.7 </w:t>
            </w:r>
          </w:p>
        </w:tc>
        <w:tc>
          <w:tcPr>
            <w:tcW w:w="8747" w:type="dxa"/>
            <w:tcBorders>
              <w:top w:val="single" w:sz="4" w:space="0" w:color="000000"/>
              <w:left w:val="single" w:sz="4" w:space="0" w:color="000000"/>
              <w:bottom w:val="single" w:sz="4" w:space="0" w:color="000000"/>
              <w:right w:val="single" w:sz="4" w:space="0" w:color="000000"/>
            </w:tcBorders>
          </w:tcPr>
          <w:p w14:paraId="7E92BEE3" w14:textId="77777777" w:rsidR="003439BB" w:rsidRDefault="00000000">
            <w:pPr>
              <w:spacing w:after="0" w:line="259" w:lineRule="auto"/>
              <w:ind w:right="60" w:firstLine="0"/>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 ориентированных задач </w:t>
            </w:r>
          </w:p>
        </w:tc>
      </w:tr>
      <w:tr w:rsidR="003439BB" w14:paraId="0920FB1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FC30EB1" w14:textId="77777777" w:rsidR="003439BB" w:rsidRDefault="00000000">
            <w:pPr>
              <w:spacing w:after="0" w:line="259" w:lineRule="auto"/>
              <w:ind w:right="64" w:firstLine="0"/>
              <w:jc w:val="center"/>
            </w:pPr>
            <w:r>
              <w:t xml:space="preserve">3.1.8 </w:t>
            </w:r>
          </w:p>
        </w:tc>
        <w:tc>
          <w:tcPr>
            <w:tcW w:w="8747" w:type="dxa"/>
            <w:tcBorders>
              <w:top w:val="single" w:sz="4" w:space="0" w:color="000000"/>
              <w:left w:val="single" w:sz="4" w:space="0" w:color="000000"/>
              <w:bottom w:val="single" w:sz="4" w:space="0" w:color="000000"/>
              <w:right w:val="single" w:sz="4" w:space="0" w:color="000000"/>
            </w:tcBorders>
          </w:tcPr>
          <w:p w14:paraId="291797A2" w14:textId="77777777" w:rsidR="003439BB" w:rsidRDefault="00000000">
            <w:pPr>
              <w:spacing w:after="0" w:line="259" w:lineRule="auto"/>
              <w:ind w:right="58" w:firstLine="0"/>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tc>
      </w:tr>
      <w:tr w:rsidR="003439BB" w14:paraId="6CF4EC6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4D8802" w14:textId="77777777" w:rsidR="003439BB" w:rsidRDefault="00000000">
            <w:pPr>
              <w:spacing w:after="0" w:line="259" w:lineRule="auto"/>
              <w:ind w:right="62"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266788B9" w14:textId="77777777" w:rsidR="003439BB" w:rsidRDefault="00000000">
            <w:pPr>
              <w:spacing w:after="0" w:line="259" w:lineRule="auto"/>
              <w:ind w:right="0" w:firstLine="0"/>
              <w:jc w:val="left"/>
            </w:pPr>
            <w:r>
              <w:t xml:space="preserve">Тема «Северные материки»: </w:t>
            </w:r>
          </w:p>
        </w:tc>
      </w:tr>
      <w:tr w:rsidR="003439BB" w14:paraId="52DD4B2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B1F4641" w14:textId="77777777" w:rsidR="003439BB" w:rsidRDefault="00000000">
            <w:pPr>
              <w:spacing w:after="0" w:line="259" w:lineRule="auto"/>
              <w:ind w:right="64" w:firstLine="0"/>
              <w:jc w:val="center"/>
            </w:pPr>
            <w:r>
              <w:t xml:space="preserve">3.2.1 </w:t>
            </w:r>
          </w:p>
        </w:tc>
        <w:tc>
          <w:tcPr>
            <w:tcW w:w="8747" w:type="dxa"/>
            <w:tcBorders>
              <w:top w:val="single" w:sz="4" w:space="0" w:color="000000"/>
              <w:left w:val="single" w:sz="4" w:space="0" w:color="000000"/>
              <w:bottom w:val="single" w:sz="4" w:space="0" w:color="000000"/>
              <w:right w:val="single" w:sz="4" w:space="0" w:color="000000"/>
            </w:tcBorders>
          </w:tcPr>
          <w:p w14:paraId="49D6DCB1" w14:textId="77777777" w:rsidR="003439BB" w:rsidRDefault="00000000">
            <w:pPr>
              <w:spacing w:after="0" w:line="259" w:lineRule="auto"/>
              <w:ind w:right="58" w:firstLine="0"/>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tc>
      </w:tr>
      <w:tr w:rsidR="003439BB" w14:paraId="1EC7C5A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0E99746F" w14:textId="77777777" w:rsidR="003439BB" w:rsidRDefault="00000000">
            <w:pPr>
              <w:spacing w:after="0" w:line="259" w:lineRule="auto"/>
              <w:ind w:right="64" w:firstLine="0"/>
              <w:jc w:val="center"/>
            </w:pPr>
            <w:r>
              <w:t xml:space="preserve">3.2.2 </w:t>
            </w:r>
          </w:p>
        </w:tc>
        <w:tc>
          <w:tcPr>
            <w:tcW w:w="8747" w:type="dxa"/>
            <w:tcBorders>
              <w:top w:val="single" w:sz="4" w:space="0" w:color="000000"/>
              <w:left w:val="single" w:sz="4" w:space="0" w:color="000000"/>
              <w:bottom w:val="single" w:sz="4" w:space="0" w:color="000000"/>
              <w:right w:val="single" w:sz="4" w:space="0" w:color="000000"/>
            </w:tcBorders>
          </w:tcPr>
          <w:p w14:paraId="30148890" w14:textId="77777777" w:rsidR="003439BB" w:rsidRDefault="00000000">
            <w:pPr>
              <w:spacing w:after="0" w:line="259" w:lineRule="auto"/>
              <w:ind w:right="63" w:firstLine="0"/>
            </w:pPr>
            <w:r>
              <w:t xml:space="preserve">характеризовать этапы освоения и населения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 </w:t>
            </w:r>
          </w:p>
        </w:tc>
      </w:tr>
      <w:tr w:rsidR="003439BB" w14:paraId="0FF2F5D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F7044A" w14:textId="77777777" w:rsidR="003439BB" w:rsidRDefault="00000000">
            <w:pPr>
              <w:spacing w:after="0" w:line="259" w:lineRule="auto"/>
              <w:ind w:right="64" w:firstLine="0"/>
              <w:jc w:val="center"/>
            </w:pPr>
            <w:r>
              <w:t xml:space="preserve">3.2.3 </w:t>
            </w:r>
          </w:p>
        </w:tc>
        <w:tc>
          <w:tcPr>
            <w:tcW w:w="8747" w:type="dxa"/>
            <w:tcBorders>
              <w:top w:val="single" w:sz="4" w:space="0" w:color="000000"/>
              <w:left w:val="single" w:sz="4" w:space="0" w:color="000000"/>
              <w:bottom w:val="single" w:sz="4" w:space="0" w:color="000000"/>
              <w:right w:val="single" w:sz="4" w:space="0" w:color="000000"/>
            </w:tcBorders>
          </w:tcPr>
          <w:p w14:paraId="4F6C7C8C" w14:textId="77777777" w:rsidR="003439BB" w:rsidRDefault="00000000">
            <w:pPr>
              <w:spacing w:after="0" w:line="259" w:lineRule="auto"/>
              <w:ind w:right="0" w:firstLine="0"/>
            </w:pPr>
            <w:r>
              <w:t xml:space="preserve">использовать знания о населении материков и стран для решения различных учебных и практико-ориентированных задач </w:t>
            </w:r>
          </w:p>
        </w:tc>
      </w:tr>
      <w:tr w:rsidR="003439BB" w14:paraId="1F10D05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6CDA03A" w14:textId="77777777" w:rsidR="003439BB" w:rsidRDefault="00000000">
            <w:pPr>
              <w:spacing w:after="0" w:line="259" w:lineRule="auto"/>
              <w:ind w:right="64" w:firstLine="0"/>
              <w:jc w:val="center"/>
            </w:pPr>
            <w:r>
              <w:t xml:space="preserve">3.2.4 </w:t>
            </w:r>
          </w:p>
        </w:tc>
        <w:tc>
          <w:tcPr>
            <w:tcW w:w="8747" w:type="dxa"/>
            <w:tcBorders>
              <w:top w:val="single" w:sz="4" w:space="0" w:color="000000"/>
              <w:left w:val="single" w:sz="4" w:space="0" w:color="000000"/>
              <w:bottom w:val="single" w:sz="4" w:space="0" w:color="000000"/>
              <w:right w:val="single" w:sz="4" w:space="0" w:color="000000"/>
            </w:tcBorders>
          </w:tcPr>
          <w:p w14:paraId="4988C595" w14:textId="77777777" w:rsidR="003439BB" w:rsidRDefault="00000000">
            <w:pPr>
              <w:spacing w:after="0" w:line="259" w:lineRule="auto"/>
              <w:ind w:right="0" w:firstLine="0"/>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региона </w:t>
            </w:r>
          </w:p>
        </w:tc>
      </w:tr>
      <w:tr w:rsidR="003439BB" w14:paraId="0A4365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315E3C3" w14:textId="77777777" w:rsidR="003439BB" w:rsidRDefault="00000000">
            <w:pPr>
              <w:spacing w:after="0" w:line="259" w:lineRule="auto"/>
              <w:ind w:right="64" w:firstLine="0"/>
              <w:jc w:val="center"/>
            </w:pPr>
            <w:r>
              <w:t xml:space="preserve">3.2.5 </w:t>
            </w:r>
          </w:p>
        </w:tc>
        <w:tc>
          <w:tcPr>
            <w:tcW w:w="8747" w:type="dxa"/>
            <w:tcBorders>
              <w:top w:val="single" w:sz="4" w:space="0" w:color="000000"/>
              <w:left w:val="single" w:sz="4" w:space="0" w:color="000000"/>
              <w:bottom w:val="single" w:sz="4" w:space="0" w:color="000000"/>
              <w:right w:val="single" w:sz="4" w:space="0" w:color="000000"/>
            </w:tcBorders>
          </w:tcPr>
          <w:p w14:paraId="59CF8C3A" w14:textId="77777777" w:rsidR="003439BB" w:rsidRDefault="00000000">
            <w:pPr>
              <w:spacing w:after="0" w:line="259" w:lineRule="auto"/>
              <w:ind w:right="0" w:firstLine="0"/>
              <w:jc w:val="left"/>
            </w:pPr>
            <w:r>
              <w:t xml:space="preserve">объяснять особенности природы, населения и хозяйства отдельных территорий </w:t>
            </w:r>
          </w:p>
        </w:tc>
      </w:tr>
      <w:tr w:rsidR="003439BB" w14:paraId="3145524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6992CC6" w14:textId="77777777" w:rsidR="003439BB" w:rsidRDefault="00000000">
            <w:pPr>
              <w:spacing w:after="0" w:line="259" w:lineRule="auto"/>
              <w:ind w:right="64" w:firstLine="0"/>
              <w:jc w:val="center"/>
            </w:pPr>
            <w:r>
              <w:t xml:space="preserve">3.2.6 </w:t>
            </w:r>
          </w:p>
        </w:tc>
        <w:tc>
          <w:tcPr>
            <w:tcW w:w="8747" w:type="dxa"/>
            <w:tcBorders>
              <w:top w:val="single" w:sz="4" w:space="0" w:color="000000"/>
              <w:left w:val="single" w:sz="4" w:space="0" w:color="000000"/>
              <w:bottom w:val="single" w:sz="4" w:space="0" w:color="000000"/>
              <w:right w:val="single" w:sz="4" w:space="0" w:color="000000"/>
            </w:tcBorders>
          </w:tcPr>
          <w:p w14:paraId="4D5782E4" w14:textId="77777777" w:rsidR="003439BB" w:rsidRDefault="00000000">
            <w:pPr>
              <w:spacing w:after="0" w:line="259" w:lineRule="auto"/>
              <w:ind w:right="60" w:firstLine="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tc>
      </w:tr>
      <w:tr w:rsidR="003439BB" w14:paraId="7088221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B7315E9" w14:textId="77777777" w:rsidR="003439BB" w:rsidRDefault="00000000">
            <w:pPr>
              <w:spacing w:after="0" w:line="259" w:lineRule="auto"/>
              <w:ind w:right="64" w:firstLine="0"/>
              <w:jc w:val="center"/>
            </w:pPr>
            <w:r>
              <w:t xml:space="preserve">3.2.7 </w:t>
            </w:r>
          </w:p>
        </w:tc>
        <w:tc>
          <w:tcPr>
            <w:tcW w:w="8747" w:type="dxa"/>
            <w:tcBorders>
              <w:top w:val="single" w:sz="4" w:space="0" w:color="000000"/>
              <w:left w:val="single" w:sz="4" w:space="0" w:color="000000"/>
              <w:bottom w:val="single" w:sz="4" w:space="0" w:color="000000"/>
              <w:right w:val="single" w:sz="4" w:space="0" w:color="000000"/>
            </w:tcBorders>
          </w:tcPr>
          <w:p w14:paraId="191C5F7E" w14:textId="77777777" w:rsidR="003439BB" w:rsidRDefault="00000000">
            <w:pPr>
              <w:spacing w:after="0" w:line="259" w:lineRule="auto"/>
              <w:ind w:right="63" w:firstLine="0"/>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 </w:t>
            </w:r>
          </w:p>
        </w:tc>
      </w:tr>
      <w:tr w:rsidR="003439BB" w14:paraId="08979F4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18FAFFB" w14:textId="77777777" w:rsidR="003439BB" w:rsidRDefault="00000000">
            <w:pPr>
              <w:spacing w:after="0" w:line="259" w:lineRule="auto"/>
              <w:ind w:right="64" w:firstLine="0"/>
              <w:jc w:val="center"/>
            </w:pPr>
            <w:r>
              <w:t xml:space="preserve">3.2.8 </w:t>
            </w:r>
          </w:p>
        </w:tc>
        <w:tc>
          <w:tcPr>
            <w:tcW w:w="8747" w:type="dxa"/>
            <w:tcBorders>
              <w:top w:val="single" w:sz="4" w:space="0" w:color="000000"/>
              <w:left w:val="single" w:sz="4" w:space="0" w:color="000000"/>
              <w:bottom w:val="single" w:sz="4" w:space="0" w:color="000000"/>
              <w:right w:val="single" w:sz="4" w:space="0" w:color="000000"/>
            </w:tcBorders>
          </w:tcPr>
          <w:p w14:paraId="705F06DF" w14:textId="77777777" w:rsidR="003439BB" w:rsidRDefault="00000000">
            <w:pPr>
              <w:spacing w:after="0" w:line="259" w:lineRule="auto"/>
              <w:ind w:right="61" w:firstLine="0"/>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tc>
      </w:tr>
      <w:tr w:rsidR="003439BB" w14:paraId="5850921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BC67A2D" w14:textId="77777777" w:rsidR="003439BB" w:rsidRDefault="00000000">
            <w:pPr>
              <w:spacing w:after="0" w:line="259" w:lineRule="auto"/>
              <w:ind w:right="62"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4849F533" w14:textId="77777777" w:rsidR="003439BB" w:rsidRDefault="00000000">
            <w:pPr>
              <w:spacing w:after="0" w:line="259" w:lineRule="auto"/>
              <w:ind w:right="0" w:firstLine="0"/>
              <w:jc w:val="left"/>
            </w:pPr>
            <w:r>
              <w:t xml:space="preserve">Тема «Взаимодействие природы и общества»: </w:t>
            </w:r>
          </w:p>
        </w:tc>
      </w:tr>
      <w:tr w:rsidR="003439BB" w14:paraId="0E417B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601AA7E" w14:textId="77777777" w:rsidR="003439BB" w:rsidRDefault="00000000">
            <w:pPr>
              <w:spacing w:after="0" w:line="259" w:lineRule="auto"/>
              <w:ind w:right="64" w:firstLine="0"/>
              <w:jc w:val="center"/>
            </w:pPr>
            <w:r>
              <w:lastRenderedPageBreak/>
              <w:t xml:space="preserve">3.3.1 </w:t>
            </w:r>
          </w:p>
        </w:tc>
        <w:tc>
          <w:tcPr>
            <w:tcW w:w="8747" w:type="dxa"/>
            <w:tcBorders>
              <w:top w:val="single" w:sz="4" w:space="0" w:color="000000"/>
              <w:left w:val="single" w:sz="4" w:space="0" w:color="000000"/>
              <w:bottom w:val="single" w:sz="4" w:space="0" w:color="000000"/>
              <w:right w:val="single" w:sz="4" w:space="0" w:color="000000"/>
            </w:tcBorders>
          </w:tcPr>
          <w:p w14:paraId="28F65C59" w14:textId="77777777" w:rsidR="003439BB" w:rsidRDefault="00000000">
            <w:pPr>
              <w:spacing w:after="0" w:line="259" w:lineRule="auto"/>
              <w:ind w:right="0" w:firstLine="0"/>
            </w:pPr>
            <w:r>
              <w:t xml:space="preserve">приводить примеры влияния закономерностей географической оболочки на жизнь и деятельность людей </w:t>
            </w:r>
          </w:p>
        </w:tc>
      </w:tr>
      <w:tr w:rsidR="003439BB" w14:paraId="79457F0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11D6EB1" w14:textId="77777777" w:rsidR="003439BB" w:rsidRDefault="00000000">
            <w:pPr>
              <w:spacing w:after="0" w:line="259" w:lineRule="auto"/>
              <w:ind w:right="64" w:firstLine="0"/>
              <w:jc w:val="center"/>
            </w:pPr>
            <w:r>
              <w:t xml:space="preserve">3.3.2 </w:t>
            </w:r>
          </w:p>
        </w:tc>
        <w:tc>
          <w:tcPr>
            <w:tcW w:w="8747" w:type="dxa"/>
            <w:tcBorders>
              <w:top w:val="single" w:sz="4" w:space="0" w:color="000000"/>
              <w:left w:val="single" w:sz="4" w:space="0" w:color="000000"/>
              <w:bottom w:val="single" w:sz="4" w:space="0" w:color="000000"/>
              <w:right w:val="single" w:sz="4" w:space="0" w:color="000000"/>
            </w:tcBorders>
          </w:tcPr>
          <w:p w14:paraId="612C3DA3" w14:textId="77777777" w:rsidR="003439BB" w:rsidRDefault="00000000">
            <w:pPr>
              <w:spacing w:after="0" w:line="259" w:lineRule="auto"/>
              <w:ind w:right="0" w:firstLine="0"/>
              <w:jc w:val="left"/>
            </w:pPr>
            <w:r>
              <w:t xml:space="preserve">приводить примеры взаимодействия природы и общества в пределах отдельных территорий </w:t>
            </w:r>
          </w:p>
        </w:tc>
      </w:tr>
      <w:tr w:rsidR="003439BB" w14:paraId="73542DA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A278C5A" w14:textId="77777777" w:rsidR="003439BB" w:rsidRDefault="00000000">
            <w:pPr>
              <w:spacing w:after="0" w:line="259" w:lineRule="auto"/>
              <w:ind w:right="64" w:firstLine="0"/>
              <w:jc w:val="center"/>
            </w:pPr>
            <w:r>
              <w:t xml:space="preserve">3.3.3 </w:t>
            </w:r>
          </w:p>
        </w:tc>
        <w:tc>
          <w:tcPr>
            <w:tcW w:w="8747" w:type="dxa"/>
            <w:tcBorders>
              <w:top w:val="single" w:sz="4" w:space="0" w:color="000000"/>
              <w:left w:val="single" w:sz="4" w:space="0" w:color="000000"/>
              <w:bottom w:val="single" w:sz="4" w:space="0" w:color="000000"/>
              <w:right w:val="single" w:sz="4" w:space="0" w:color="000000"/>
            </w:tcBorders>
          </w:tcPr>
          <w:p w14:paraId="5A406449" w14:textId="77777777" w:rsidR="003439BB" w:rsidRDefault="00000000">
            <w:pPr>
              <w:spacing w:after="0" w:line="259" w:lineRule="auto"/>
              <w:ind w:right="63" w:firstLine="0"/>
            </w:pPr>
            <w:r>
              <w:t xml:space="preserve">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 </w:t>
            </w:r>
          </w:p>
        </w:tc>
      </w:tr>
      <w:tr w:rsidR="003439BB" w14:paraId="45335C94"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F67E6B5" w14:textId="77777777" w:rsidR="003439BB" w:rsidRDefault="00000000">
            <w:pPr>
              <w:spacing w:after="0" w:line="259" w:lineRule="auto"/>
              <w:ind w:right="64" w:firstLine="0"/>
              <w:jc w:val="center"/>
            </w:pPr>
            <w:r>
              <w:t xml:space="preserve">3.3.4 </w:t>
            </w:r>
          </w:p>
        </w:tc>
        <w:tc>
          <w:tcPr>
            <w:tcW w:w="8747" w:type="dxa"/>
            <w:tcBorders>
              <w:top w:val="single" w:sz="4" w:space="0" w:color="000000"/>
              <w:left w:val="single" w:sz="4" w:space="0" w:color="000000"/>
              <w:bottom w:val="single" w:sz="4" w:space="0" w:color="000000"/>
              <w:right w:val="single" w:sz="4" w:space="0" w:color="000000"/>
            </w:tcBorders>
          </w:tcPr>
          <w:p w14:paraId="500AB0F4" w14:textId="77777777" w:rsidR="003439BB" w:rsidRDefault="00000000">
            <w:pPr>
              <w:spacing w:after="0" w:line="259" w:lineRule="auto"/>
              <w:ind w:right="61" w:firstLine="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tc>
      </w:tr>
    </w:tbl>
    <w:p w14:paraId="5E736EBC" w14:textId="77777777" w:rsidR="003439BB" w:rsidRDefault="00000000">
      <w:pPr>
        <w:spacing w:after="0" w:line="259" w:lineRule="auto"/>
        <w:ind w:left="992" w:right="0" w:firstLine="0"/>
        <w:jc w:val="center"/>
      </w:pPr>
      <w:r>
        <w:t xml:space="preserve"> </w:t>
      </w:r>
    </w:p>
    <w:p w14:paraId="0D6BFB64"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географии </w:t>
      </w:r>
    </w:p>
    <w:p w14:paraId="0297DDAF" w14:textId="77777777" w:rsidR="003439BB" w:rsidRDefault="00000000">
      <w:pPr>
        <w:spacing w:after="0" w:line="259" w:lineRule="auto"/>
        <w:ind w:right="2" w:firstLine="0"/>
        <w:jc w:val="center"/>
      </w:pPr>
      <w:r>
        <w:rPr>
          <w:b/>
        </w:rPr>
        <w:t xml:space="preserve"> </w:t>
      </w:r>
    </w:p>
    <w:tbl>
      <w:tblPr>
        <w:tblStyle w:val="TableGrid"/>
        <w:tblW w:w="9849" w:type="dxa"/>
        <w:tblInd w:w="-108" w:type="dxa"/>
        <w:tblCellMar>
          <w:top w:w="7" w:type="dxa"/>
          <w:left w:w="108" w:type="dxa"/>
          <w:bottom w:w="0" w:type="dxa"/>
          <w:right w:w="115" w:type="dxa"/>
        </w:tblCellMar>
        <w:tblLook w:val="04A0" w:firstRow="1" w:lastRow="0" w:firstColumn="1" w:lastColumn="0" w:noHBand="0" w:noVBand="1"/>
      </w:tblPr>
      <w:tblGrid>
        <w:gridCol w:w="1102"/>
        <w:gridCol w:w="8747"/>
      </w:tblGrid>
      <w:tr w:rsidR="003439BB" w14:paraId="2386E9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203873" w14:textId="77777777" w:rsidR="003439BB" w:rsidRDefault="00000000">
            <w:pPr>
              <w:spacing w:after="0" w:line="259" w:lineRule="auto"/>
              <w:ind w:left="9" w:right="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4A225E42" w14:textId="77777777" w:rsidR="003439BB" w:rsidRDefault="00000000">
            <w:pPr>
              <w:spacing w:after="0" w:line="259" w:lineRule="auto"/>
              <w:ind w:left="7" w:right="0" w:firstLine="0"/>
              <w:jc w:val="center"/>
            </w:pPr>
            <w:r>
              <w:rPr>
                <w:b/>
              </w:rPr>
              <w:t xml:space="preserve">Проверяемый элемент содержания </w:t>
            </w:r>
          </w:p>
        </w:tc>
      </w:tr>
      <w:tr w:rsidR="003439BB" w14:paraId="7902164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9BBF0A5" w14:textId="77777777" w:rsidR="003439BB" w:rsidRDefault="00000000">
            <w:pPr>
              <w:spacing w:after="0" w:line="259" w:lineRule="auto"/>
              <w:ind w:left="16" w:right="0"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A0B928E" w14:textId="77777777" w:rsidR="003439BB" w:rsidRDefault="00000000">
            <w:pPr>
              <w:spacing w:after="0" w:line="259" w:lineRule="auto"/>
              <w:ind w:right="0" w:firstLine="0"/>
              <w:jc w:val="left"/>
            </w:pPr>
            <w:r>
              <w:rPr>
                <w:b/>
              </w:rPr>
              <w:t xml:space="preserve">Географическая оболочка Земли </w:t>
            </w:r>
          </w:p>
        </w:tc>
      </w:tr>
      <w:tr w:rsidR="003439BB" w14:paraId="29EBE38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01E2ABD" w14:textId="77777777" w:rsidR="003439BB" w:rsidRDefault="00000000">
            <w:pPr>
              <w:spacing w:after="0" w:line="259" w:lineRule="auto"/>
              <w:ind w:left="8" w:right="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05A794B" w14:textId="77777777" w:rsidR="003439BB" w:rsidRDefault="00000000">
            <w:pPr>
              <w:spacing w:after="0" w:line="259" w:lineRule="auto"/>
              <w:ind w:right="0" w:firstLine="0"/>
              <w:jc w:val="left"/>
            </w:pPr>
            <w:r>
              <w:t xml:space="preserve">Географическая оболочка: особенности строения и свойства: целостность, зональность, ритмичность, их географические следствия </w:t>
            </w:r>
          </w:p>
        </w:tc>
      </w:tr>
      <w:tr w:rsidR="003439BB" w14:paraId="193F118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855FA1" w14:textId="77777777" w:rsidR="003439BB" w:rsidRDefault="00000000">
            <w:pPr>
              <w:spacing w:after="0" w:line="259" w:lineRule="auto"/>
              <w:ind w:left="8" w:right="0"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CB28FAF" w14:textId="77777777" w:rsidR="003439BB" w:rsidRDefault="00000000">
            <w:pPr>
              <w:spacing w:after="0" w:line="259" w:lineRule="auto"/>
              <w:ind w:right="0" w:firstLine="0"/>
              <w:jc w:val="left"/>
            </w:pPr>
            <w:r>
              <w:t xml:space="preserve">Географическая зональность: широтная зональность (природные зоны) и высотная поясность. Современные исследования по сохранению важнейших биотопов Земли </w:t>
            </w:r>
          </w:p>
        </w:tc>
      </w:tr>
      <w:tr w:rsidR="003439BB" w14:paraId="292DF39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8F4F1E" w14:textId="77777777" w:rsidR="003439BB" w:rsidRDefault="00000000">
            <w:pPr>
              <w:spacing w:after="0" w:line="259" w:lineRule="auto"/>
              <w:ind w:left="10" w:right="0"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BDAEFCA" w14:textId="77777777" w:rsidR="003439BB" w:rsidRDefault="00000000">
            <w:pPr>
              <w:spacing w:after="0" w:line="259" w:lineRule="auto"/>
              <w:ind w:right="0" w:firstLine="0"/>
              <w:jc w:val="left"/>
            </w:pPr>
            <w:r>
              <w:rPr>
                <w:b/>
              </w:rPr>
              <w:t xml:space="preserve">Главные закономерности природы Земли </w:t>
            </w:r>
          </w:p>
        </w:tc>
      </w:tr>
    </w:tbl>
    <w:p w14:paraId="62E6040D"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E3B22D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D3642A9" w14:textId="77777777" w:rsidR="003439BB" w:rsidRDefault="00000000">
            <w:pPr>
              <w:spacing w:after="0" w:line="259" w:lineRule="auto"/>
              <w:ind w:right="62"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15A8225E" w14:textId="77777777" w:rsidR="003439BB" w:rsidRDefault="00000000">
            <w:pPr>
              <w:spacing w:after="0" w:line="259" w:lineRule="auto"/>
              <w:ind w:right="61" w:firstLine="0"/>
            </w:pPr>
            <w: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 </w:t>
            </w:r>
          </w:p>
        </w:tc>
      </w:tr>
      <w:tr w:rsidR="003439BB" w14:paraId="6D0ECBC5" w14:textId="77777777">
        <w:trPr>
          <w:trHeight w:val="2494"/>
        </w:trPr>
        <w:tc>
          <w:tcPr>
            <w:tcW w:w="1102" w:type="dxa"/>
            <w:tcBorders>
              <w:top w:val="single" w:sz="4" w:space="0" w:color="000000"/>
              <w:left w:val="single" w:sz="4" w:space="0" w:color="000000"/>
              <w:bottom w:val="single" w:sz="4" w:space="0" w:color="000000"/>
              <w:right w:val="single" w:sz="4" w:space="0" w:color="000000"/>
            </w:tcBorders>
          </w:tcPr>
          <w:p w14:paraId="6DB5C416" w14:textId="77777777" w:rsidR="003439BB" w:rsidRDefault="00000000">
            <w:pPr>
              <w:spacing w:after="0" w:line="259" w:lineRule="auto"/>
              <w:ind w:right="62"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71308297" w14:textId="77777777" w:rsidR="003439BB" w:rsidRDefault="00000000">
            <w:pPr>
              <w:spacing w:after="0" w:line="259" w:lineRule="auto"/>
              <w:ind w:right="59" w:firstLine="0"/>
            </w:pPr>
            <w:r>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w:t>
            </w:r>
          </w:p>
        </w:tc>
      </w:tr>
      <w:tr w:rsidR="003439BB" w14:paraId="21719B5E"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BAC3A93" w14:textId="77777777" w:rsidR="003439BB" w:rsidRDefault="00000000">
            <w:pPr>
              <w:spacing w:after="0" w:line="259" w:lineRule="auto"/>
              <w:ind w:right="62"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49501CE7" w14:textId="77777777" w:rsidR="003439BB" w:rsidRDefault="00000000">
            <w:pPr>
              <w:spacing w:after="0" w:line="259" w:lineRule="auto"/>
              <w:ind w:right="61" w:firstLine="0"/>
            </w:pPr>
            <w:r>
              <w:t xml:space="preserve">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 </w:t>
            </w:r>
          </w:p>
        </w:tc>
      </w:tr>
      <w:tr w:rsidR="003439BB" w14:paraId="64D7E7A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E6229A3"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36E40671" w14:textId="77777777" w:rsidR="003439BB" w:rsidRDefault="00000000">
            <w:pPr>
              <w:spacing w:after="0" w:line="259" w:lineRule="auto"/>
              <w:ind w:right="0" w:firstLine="0"/>
              <w:jc w:val="left"/>
            </w:pPr>
            <w:r>
              <w:rPr>
                <w:b/>
              </w:rPr>
              <w:t xml:space="preserve">Человечество на Земле </w:t>
            </w:r>
          </w:p>
        </w:tc>
      </w:tr>
      <w:tr w:rsidR="003439BB" w14:paraId="17AF94E5"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9DFD4C1"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2AF1C216" w14:textId="77777777" w:rsidR="003439BB" w:rsidRDefault="00000000">
            <w:pPr>
              <w:spacing w:after="0" w:line="259" w:lineRule="auto"/>
              <w:ind w:right="0" w:firstLine="0"/>
              <w:jc w:val="left"/>
            </w:pPr>
            <w:r>
              <w:t xml:space="preserve">Население Земли человеком. Современная численность населения мира. Факторы, влияющие на рост численности населения. Размещение и плотность населения </w:t>
            </w:r>
          </w:p>
        </w:tc>
      </w:tr>
      <w:tr w:rsidR="003439BB" w14:paraId="5883052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EFD2EF" w14:textId="77777777" w:rsidR="003439BB" w:rsidRDefault="00000000">
            <w:pPr>
              <w:spacing w:after="0" w:line="259" w:lineRule="auto"/>
              <w:ind w:right="62" w:firstLine="0"/>
              <w:jc w:val="center"/>
            </w:pPr>
            <w:r>
              <w:lastRenderedPageBreak/>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C7BE814" w14:textId="77777777" w:rsidR="003439BB" w:rsidRDefault="00000000">
            <w:pPr>
              <w:spacing w:after="0" w:line="259" w:lineRule="auto"/>
              <w:ind w:right="0" w:firstLine="0"/>
              <w:jc w:val="left"/>
            </w:pPr>
            <w:r>
              <w:t xml:space="preserve">Народы и религии мира. Этнический состав населения мира. Языковая классификация народов мира. Мировые и национальные религии </w:t>
            </w:r>
          </w:p>
        </w:tc>
      </w:tr>
      <w:tr w:rsidR="003439BB" w14:paraId="41AA1D7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569AAB8" w14:textId="77777777" w:rsidR="003439BB" w:rsidRDefault="00000000">
            <w:pPr>
              <w:spacing w:after="0" w:line="259" w:lineRule="auto"/>
              <w:ind w:right="62"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31C730DB" w14:textId="77777777" w:rsidR="003439BB" w:rsidRDefault="00000000">
            <w:pPr>
              <w:spacing w:after="0" w:line="259" w:lineRule="auto"/>
              <w:ind w:right="0" w:firstLine="0"/>
              <w:jc w:val="left"/>
            </w:pPr>
            <w:r>
              <w:t xml:space="preserve">Хозяйственная деятельность населения, основные её виды: сельское хозяйство, промышленность, сфера услуг. Их влияние на природные комплексы. Города и сельские поселения </w:t>
            </w:r>
          </w:p>
        </w:tc>
      </w:tr>
      <w:tr w:rsidR="003439BB" w14:paraId="3D523A4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3A661B" w14:textId="77777777" w:rsidR="003439BB" w:rsidRDefault="00000000">
            <w:pPr>
              <w:spacing w:after="0" w:line="259" w:lineRule="auto"/>
              <w:ind w:right="62"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796BF2E5" w14:textId="77777777" w:rsidR="003439BB" w:rsidRDefault="00000000">
            <w:pPr>
              <w:spacing w:after="0" w:line="259" w:lineRule="auto"/>
              <w:ind w:right="0" w:firstLine="0"/>
              <w:jc w:val="left"/>
            </w:pPr>
            <w:r>
              <w:t xml:space="preserve">Многообразие стран, их основные типы. Культурно-исторические регионы мира </w:t>
            </w:r>
          </w:p>
        </w:tc>
      </w:tr>
      <w:tr w:rsidR="003439BB" w14:paraId="45F5998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692454E" w14:textId="77777777" w:rsidR="003439BB" w:rsidRDefault="00000000">
            <w:pPr>
              <w:spacing w:after="0" w:line="259" w:lineRule="auto"/>
              <w:ind w:right="59"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4798BD2" w14:textId="77777777" w:rsidR="003439BB" w:rsidRDefault="00000000">
            <w:pPr>
              <w:spacing w:after="0" w:line="259" w:lineRule="auto"/>
              <w:ind w:right="0" w:firstLine="0"/>
              <w:jc w:val="left"/>
            </w:pPr>
            <w:r>
              <w:rPr>
                <w:b/>
              </w:rPr>
              <w:t xml:space="preserve">Материки и cтpaны </w:t>
            </w:r>
          </w:p>
        </w:tc>
      </w:tr>
      <w:tr w:rsidR="003439BB" w14:paraId="1A5EA2D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A0FD09E" w14:textId="77777777" w:rsidR="003439BB" w:rsidRDefault="00000000">
            <w:pPr>
              <w:spacing w:after="0" w:line="259" w:lineRule="auto"/>
              <w:ind w:right="62"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BC331E9" w14:textId="77777777" w:rsidR="003439BB" w:rsidRDefault="00000000">
            <w:pPr>
              <w:spacing w:after="0" w:line="259" w:lineRule="auto"/>
              <w:ind w:right="0" w:firstLine="0"/>
              <w:jc w:val="left"/>
            </w:pPr>
            <w: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 </w:t>
            </w:r>
          </w:p>
        </w:tc>
      </w:tr>
      <w:tr w:rsidR="003439BB" w14:paraId="720BA21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B9AF5B7" w14:textId="77777777" w:rsidR="003439BB" w:rsidRDefault="00000000">
            <w:pPr>
              <w:spacing w:after="0" w:line="259" w:lineRule="auto"/>
              <w:ind w:right="62"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42D149DE" w14:textId="77777777" w:rsidR="003439BB" w:rsidRDefault="00000000">
            <w:pPr>
              <w:spacing w:after="0" w:line="259" w:lineRule="auto"/>
              <w:ind w:right="300" w:firstLine="0"/>
            </w:pPr>
            <w:r>
              <w:t xml:space="preserve">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 </w:t>
            </w:r>
          </w:p>
        </w:tc>
      </w:tr>
      <w:tr w:rsidR="003439BB" w14:paraId="05810110" w14:textId="77777777">
        <w:trPr>
          <w:trHeight w:val="841"/>
        </w:trPr>
        <w:tc>
          <w:tcPr>
            <w:tcW w:w="1102" w:type="dxa"/>
            <w:tcBorders>
              <w:top w:val="single" w:sz="4" w:space="0" w:color="000000"/>
              <w:left w:val="single" w:sz="4" w:space="0" w:color="000000"/>
              <w:bottom w:val="single" w:sz="4" w:space="0" w:color="000000"/>
              <w:right w:val="single" w:sz="4" w:space="0" w:color="000000"/>
            </w:tcBorders>
          </w:tcPr>
          <w:p w14:paraId="4355268A" w14:textId="77777777" w:rsidR="003439BB" w:rsidRDefault="00000000">
            <w:pPr>
              <w:spacing w:after="0" w:line="259" w:lineRule="auto"/>
              <w:ind w:right="62"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34B4572C" w14:textId="77777777" w:rsidR="003439BB" w:rsidRDefault="00000000">
            <w:pPr>
              <w:spacing w:after="0" w:line="259" w:lineRule="auto"/>
              <w:ind w:right="0" w:firstLine="0"/>
              <w:jc w:val="left"/>
            </w:pPr>
            <w:r>
              <w:t xml:space="preserve">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 </w:t>
            </w:r>
          </w:p>
        </w:tc>
      </w:tr>
      <w:tr w:rsidR="003439BB" w14:paraId="4614971A"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11280A1" w14:textId="77777777" w:rsidR="003439BB" w:rsidRDefault="00000000">
            <w:pPr>
              <w:spacing w:after="0" w:line="259" w:lineRule="auto"/>
              <w:ind w:right="62"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7DDD74B4" w14:textId="77777777" w:rsidR="003439BB" w:rsidRDefault="00000000">
            <w:pPr>
              <w:spacing w:after="0" w:line="259" w:lineRule="auto"/>
              <w:ind w:right="0" w:firstLine="0"/>
            </w:pPr>
            <w:r>
              <w:t xml:space="preserve">Северные материки. Северная Америка. Евразия. История открытия и освоения. </w:t>
            </w:r>
          </w:p>
          <w:p w14:paraId="33D323E3" w14:textId="77777777" w:rsidR="003439BB" w:rsidRDefault="00000000">
            <w:pPr>
              <w:spacing w:after="0" w:line="259" w:lineRule="auto"/>
              <w:ind w:right="0" w:firstLine="0"/>
            </w:pPr>
            <w:r>
              <w:t xml:space="preserve">Географическое положение Основные черты рельефа, климата, внутренних вод и определяющие их факторы. Зональные и азональные природные комплексы </w:t>
            </w:r>
          </w:p>
        </w:tc>
      </w:tr>
      <w:tr w:rsidR="003439BB" w14:paraId="4FAA9AF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EF59FE8" w14:textId="77777777" w:rsidR="003439BB" w:rsidRDefault="00000000">
            <w:pPr>
              <w:spacing w:after="0" w:line="259" w:lineRule="auto"/>
              <w:ind w:right="62"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50044A7E" w14:textId="77777777" w:rsidR="003439BB" w:rsidRDefault="00000000">
            <w:pPr>
              <w:spacing w:after="0" w:line="259" w:lineRule="auto"/>
              <w:ind w:right="164" w:firstLine="0"/>
            </w:pPr>
            <w:r>
              <w:t xml:space="preserve">Население северных материков. Политическая карта. Крупнейшие по территории и иисленности населения страны. Изменение природы под влиянием хозяйственной деятельности человека </w:t>
            </w:r>
          </w:p>
        </w:tc>
      </w:tr>
      <w:tr w:rsidR="003439BB" w14:paraId="009D00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08C63B" w14:textId="77777777" w:rsidR="003439BB" w:rsidRDefault="00000000">
            <w:pPr>
              <w:spacing w:after="0" w:line="259" w:lineRule="auto"/>
              <w:ind w:right="59"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6EA9BBF8" w14:textId="77777777" w:rsidR="003439BB" w:rsidRDefault="00000000">
            <w:pPr>
              <w:spacing w:after="0" w:line="259" w:lineRule="auto"/>
              <w:ind w:right="0" w:firstLine="0"/>
              <w:jc w:val="left"/>
            </w:pPr>
            <w:r>
              <w:rPr>
                <w:b/>
              </w:rPr>
              <w:t xml:space="preserve">Взаимодействие природы и общества </w:t>
            </w:r>
          </w:p>
        </w:tc>
      </w:tr>
      <w:tr w:rsidR="003439BB" w14:paraId="2C8D2C91"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22BB509" w14:textId="77777777" w:rsidR="003439BB" w:rsidRDefault="00000000">
            <w:pPr>
              <w:spacing w:after="0" w:line="259" w:lineRule="auto"/>
              <w:ind w:right="62"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01CCE581" w14:textId="77777777" w:rsidR="003439BB" w:rsidRDefault="00000000">
            <w:pPr>
              <w:spacing w:after="0" w:line="259" w:lineRule="auto"/>
              <w:ind w:right="0" w:firstLine="0"/>
              <w:jc w:val="left"/>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 </w:t>
            </w:r>
          </w:p>
        </w:tc>
      </w:tr>
      <w:tr w:rsidR="003439BB" w14:paraId="718F5FF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EF37655" w14:textId="77777777" w:rsidR="003439BB" w:rsidRDefault="00000000">
            <w:pPr>
              <w:spacing w:after="0" w:line="259" w:lineRule="auto"/>
              <w:ind w:right="62"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1D0F5DD4" w14:textId="77777777" w:rsidR="003439BB" w:rsidRDefault="00000000">
            <w:pPr>
              <w:spacing w:after="0" w:line="259" w:lineRule="auto"/>
              <w:ind w:right="61" w:firstLine="0"/>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w:t>
            </w:r>
          </w:p>
        </w:tc>
      </w:tr>
      <w:tr w:rsidR="003439BB" w14:paraId="1A54557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623BD0"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79D5860" w14:textId="77777777" w:rsidR="003439BB" w:rsidRDefault="00000000">
            <w:pPr>
              <w:spacing w:after="0" w:line="259" w:lineRule="auto"/>
              <w:ind w:right="0" w:firstLine="0"/>
              <w:jc w:val="left"/>
            </w:pPr>
            <w:r>
              <w:t xml:space="preserve">ЮНЕСКО: природные и культурные объекты </w:t>
            </w:r>
          </w:p>
        </w:tc>
      </w:tr>
    </w:tbl>
    <w:p w14:paraId="305F49A3" w14:textId="77777777" w:rsidR="003439BB" w:rsidRDefault="00000000">
      <w:pPr>
        <w:spacing w:after="29" w:line="259" w:lineRule="auto"/>
        <w:ind w:right="48" w:firstLine="0"/>
        <w:jc w:val="right"/>
      </w:pPr>
      <w:r>
        <w:t xml:space="preserve"> </w:t>
      </w:r>
    </w:p>
    <w:p w14:paraId="5298CDC7" w14:textId="77777777" w:rsidR="003439BB" w:rsidRDefault="00000000">
      <w:pPr>
        <w:pStyle w:val="2"/>
        <w:ind w:left="82" w:right="189"/>
      </w:pPr>
      <w:r>
        <w:t xml:space="preserve">8 КЛАСС </w:t>
      </w:r>
    </w:p>
    <w:p w14:paraId="4B1B23C8" w14:textId="77777777" w:rsidR="003439BB" w:rsidRDefault="00000000">
      <w:pPr>
        <w:spacing w:after="0" w:line="259" w:lineRule="auto"/>
        <w:ind w:right="55" w:firstLine="0"/>
        <w:jc w:val="center"/>
      </w:pPr>
      <w:r>
        <w:rPr>
          <w:b/>
        </w:rPr>
        <w:t xml:space="preserve"> </w:t>
      </w:r>
    </w:p>
    <w:p w14:paraId="6B389D59" w14:textId="77777777" w:rsidR="003439BB" w:rsidRDefault="00000000">
      <w:pPr>
        <w:spacing w:after="5" w:line="271" w:lineRule="auto"/>
        <w:ind w:left="769" w:right="147"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географии </w:t>
      </w:r>
      <w:r>
        <w:t xml:space="preserve"> </w:t>
      </w: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102"/>
        <w:gridCol w:w="8788"/>
      </w:tblGrid>
      <w:tr w:rsidR="003439BB" w14:paraId="4B6208C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5F95C89" w14:textId="77777777" w:rsidR="003439BB" w:rsidRDefault="00000000">
            <w:pPr>
              <w:spacing w:after="0" w:line="259" w:lineRule="auto"/>
              <w:ind w:right="56" w:firstLine="0"/>
              <w:jc w:val="center"/>
            </w:pPr>
            <w:r>
              <w:rPr>
                <w:b/>
              </w:rPr>
              <w:t xml:space="preserve">Код </w:t>
            </w:r>
          </w:p>
        </w:tc>
        <w:tc>
          <w:tcPr>
            <w:tcW w:w="8788" w:type="dxa"/>
            <w:tcBorders>
              <w:top w:val="single" w:sz="4" w:space="0" w:color="000000"/>
              <w:left w:val="single" w:sz="4" w:space="0" w:color="000000"/>
              <w:bottom w:val="single" w:sz="4" w:space="0" w:color="000000"/>
              <w:right w:val="single" w:sz="4" w:space="0" w:color="000000"/>
            </w:tcBorders>
          </w:tcPr>
          <w:p w14:paraId="7A5FE1B0" w14:textId="77777777" w:rsidR="003439BB" w:rsidRDefault="00000000">
            <w:pPr>
              <w:spacing w:after="0" w:line="259" w:lineRule="auto"/>
              <w:ind w:right="0" w:firstLine="0"/>
              <w:jc w:val="left"/>
            </w:pPr>
            <w:r>
              <w:rPr>
                <w:b/>
              </w:rPr>
              <w:t xml:space="preserve">Проверяемые предметные результаты освоения ООП ООО </w:t>
            </w:r>
          </w:p>
        </w:tc>
      </w:tr>
      <w:tr w:rsidR="003439BB" w14:paraId="17B9200B"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AF6E301" w14:textId="77777777" w:rsidR="003439BB" w:rsidRDefault="00000000">
            <w:pPr>
              <w:spacing w:after="0" w:line="259" w:lineRule="auto"/>
              <w:ind w:right="55" w:firstLine="0"/>
              <w:jc w:val="center"/>
            </w:pPr>
            <w:r>
              <w:rPr>
                <w:b/>
              </w:rPr>
              <w:t xml:space="preserve">1 </w:t>
            </w:r>
          </w:p>
        </w:tc>
        <w:tc>
          <w:tcPr>
            <w:tcW w:w="8788" w:type="dxa"/>
            <w:tcBorders>
              <w:top w:val="single" w:sz="4" w:space="0" w:color="000000"/>
              <w:left w:val="single" w:sz="4" w:space="0" w:color="000000"/>
              <w:bottom w:val="single" w:sz="4" w:space="0" w:color="000000"/>
              <w:right w:val="single" w:sz="4" w:space="0" w:color="000000"/>
            </w:tcBorders>
          </w:tcPr>
          <w:p w14:paraId="3C6F5FC0" w14:textId="77777777" w:rsidR="003439BB" w:rsidRDefault="00000000">
            <w:pPr>
              <w:spacing w:after="0" w:line="259" w:lineRule="auto"/>
              <w:ind w:right="0" w:firstLine="0"/>
              <w:jc w:val="left"/>
            </w:pPr>
            <w:r>
              <w:rPr>
                <w:b/>
              </w:rPr>
              <w:t xml:space="preserve">По разделу «Географическое пространство России» </w:t>
            </w:r>
          </w:p>
        </w:tc>
      </w:tr>
      <w:tr w:rsidR="003439BB" w14:paraId="162339A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40F10ED" w14:textId="77777777" w:rsidR="003439BB" w:rsidRDefault="00000000">
            <w:pPr>
              <w:spacing w:after="0" w:line="259" w:lineRule="auto"/>
              <w:ind w:right="52" w:firstLine="0"/>
              <w:jc w:val="center"/>
            </w:pPr>
            <w:r>
              <w:t xml:space="preserve">1.1 </w:t>
            </w:r>
          </w:p>
        </w:tc>
        <w:tc>
          <w:tcPr>
            <w:tcW w:w="8788" w:type="dxa"/>
            <w:tcBorders>
              <w:top w:val="single" w:sz="4" w:space="0" w:color="000000"/>
              <w:left w:val="single" w:sz="4" w:space="0" w:color="000000"/>
              <w:bottom w:val="single" w:sz="4" w:space="0" w:color="000000"/>
              <w:right w:val="single" w:sz="4" w:space="0" w:color="000000"/>
            </w:tcBorders>
          </w:tcPr>
          <w:p w14:paraId="41092026" w14:textId="77777777" w:rsidR="003439BB" w:rsidRDefault="00000000">
            <w:pPr>
              <w:spacing w:after="0" w:line="259" w:lineRule="auto"/>
              <w:ind w:right="0" w:firstLine="0"/>
              <w:jc w:val="left"/>
            </w:pPr>
            <w:r>
              <w:t xml:space="preserve">Тема «История формирования и освоения территории России»: </w:t>
            </w:r>
          </w:p>
        </w:tc>
      </w:tr>
      <w:tr w:rsidR="003439BB" w14:paraId="5CB393B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067B26D" w14:textId="77777777" w:rsidR="003439BB" w:rsidRDefault="00000000">
            <w:pPr>
              <w:spacing w:after="0" w:line="259" w:lineRule="auto"/>
              <w:ind w:right="52" w:firstLine="0"/>
              <w:jc w:val="center"/>
            </w:pPr>
            <w:r>
              <w:t xml:space="preserve">1.2 </w:t>
            </w:r>
          </w:p>
        </w:tc>
        <w:tc>
          <w:tcPr>
            <w:tcW w:w="8788" w:type="dxa"/>
            <w:tcBorders>
              <w:top w:val="single" w:sz="4" w:space="0" w:color="000000"/>
              <w:left w:val="single" w:sz="4" w:space="0" w:color="000000"/>
              <w:bottom w:val="single" w:sz="4" w:space="0" w:color="000000"/>
              <w:right w:val="single" w:sz="4" w:space="0" w:color="000000"/>
            </w:tcBorders>
          </w:tcPr>
          <w:p w14:paraId="0534FBFC" w14:textId="77777777" w:rsidR="003439BB" w:rsidRDefault="00000000">
            <w:pPr>
              <w:spacing w:after="0" w:line="259" w:lineRule="auto"/>
              <w:ind w:right="0" w:firstLine="0"/>
            </w:pPr>
            <w:r>
              <w:t xml:space="preserve">характеризовать основные этапы истории формирования и изучения территории России </w:t>
            </w:r>
          </w:p>
        </w:tc>
      </w:tr>
      <w:tr w:rsidR="003439BB" w14:paraId="7999B85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037A568" w14:textId="77777777" w:rsidR="003439BB" w:rsidRDefault="00000000">
            <w:pPr>
              <w:spacing w:after="0" w:line="259" w:lineRule="auto"/>
              <w:ind w:right="50" w:firstLine="0"/>
              <w:jc w:val="center"/>
            </w:pPr>
            <w:r>
              <w:t xml:space="preserve">1.1.2 </w:t>
            </w:r>
          </w:p>
        </w:tc>
        <w:tc>
          <w:tcPr>
            <w:tcW w:w="8788" w:type="dxa"/>
            <w:tcBorders>
              <w:top w:val="single" w:sz="4" w:space="0" w:color="000000"/>
              <w:left w:val="single" w:sz="4" w:space="0" w:color="000000"/>
              <w:bottom w:val="single" w:sz="4" w:space="0" w:color="000000"/>
              <w:right w:val="single" w:sz="4" w:space="0" w:color="000000"/>
            </w:tcBorders>
          </w:tcPr>
          <w:p w14:paraId="21D16844" w14:textId="77777777" w:rsidR="003439BB" w:rsidRDefault="00000000">
            <w:pPr>
              <w:spacing w:after="0" w:line="259" w:lineRule="auto"/>
              <w:ind w:right="62" w:firstLine="0"/>
            </w:pPr>
            <w:r>
              <w:t xml:space="preserve">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 </w:t>
            </w:r>
          </w:p>
        </w:tc>
      </w:tr>
      <w:tr w:rsidR="003439BB" w14:paraId="6CE6495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40DD6F" w14:textId="77777777" w:rsidR="003439BB" w:rsidRDefault="00000000">
            <w:pPr>
              <w:spacing w:after="0" w:line="259" w:lineRule="auto"/>
              <w:ind w:right="50" w:firstLine="0"/>
              <w:jc w:val="center"/>
            </w:pPr>
            <w:r>
              <w:lastRenderedPageBreak/>
              <w:t xml:space="preserve">1.1.3 </w:t>
            </w:r>
          </w:p>
        </w:tc>
        <w:tc>
          <w:tcPr>
            <w:tcW w:w="8788" w:type="dxa"/>
            <w:tcBorders>
              <w:top w:val="single" w:sz="4" w:space="0" w:color="000000"/>
              <w:left w:val="single" w:sz="4" w:space="0" w:color="000000"/>
              <w:bottom w:val="single" w:sz="4" w:space="0" w:color="000000"/>
              <w:right w:val="single" w:sz="4" w:space="0" w:color="000000"/>
            </w:tcBorders>
          </w:tcPr>
          <w:p w14:paraId="687BB547" w14:textId="77777777" w:rsidR="003439BB" w:rsidRDefault="00000000">
            <w:pPr>
              <w:spacing w:after="0" w:line="259" w:lineRule="auto"/>
              <w:ind w:right="0" w:firstLine="0"/>
            </w:pPr>
            <w:r>
              <w:t xml:space="preserve">анализировать географическую информацию, представленную в картографической форме, и систематизировать её в таблице </w:t>
            </w:r>
          </w:p>
        </w:tc>
      </w:tr>
      <w:tr w:rsidR="003439BB" w14:paraId="66C4B1A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998AC07" w14:textId="77777777" w:rsidR="003439BB" w:rsidRDefault="00000000">
            <w:pPr>
              <w:spacing w:after="0" w:line="259" w:lineRule="auto"/>
              <w:ind w:right="52" w:firstLine="0"/>
              <w:jc w:val="center"/>
            </w:pPr>
            <w:r>
              <w:t xml:space="preserve">1.2 </w:t>
            </w:r>
          </w:p>
        </w:tc>
        <w:tc>
          <w:tcPr>
            <w:tcW w:w="8788" w:type="dxa"/>
            <w:tcBorders>
              <w:top w:val="single" w:sz="4" w:space="0" w:color="000000"/>
              <w:left w:val="single" w:sz="4" w:space="0" w:color="000000"/>
              <w:bottom w:val="single" w:sz="4" w:space="0" w:color="000000"/>
              <w:right w:val="single" w:sz="4" w:space="0" w:color="000000"/>
            </w:tcBorders>
          </w:tcPr>
          <w:p w14:paraId="510C7A82" w14:textId="77777777" w:rsidR="003439BB" w:rsidRDefault="00000000">
            <w:pPr>
              <w:spacing w:after="0" w:line="259" w:lineRule="auto"/>
              <w:ind w:right="0" w:firstLine="0"/>
              <w:jc w:val="left"/>
            </w:pPr>
            <w:r>
              <w:t xml:space="preserve">Тема «Географическое положение и границы России»: </w:t>
            </w:r>
          </w:p>
        </w:tc>
      </w:tr>
      <w:tr w:rsidR="003439BB" w14:paraId="4A94F38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2DF569D" w14:textId="77777777" w:rsidR="003439BB" w:rsidRDefault="00000000">
            <w:pPr>
              <w:spacing w:after="0" w:line="259" w:lineRule="auto"/>
              <w:ind w:right="50" w:firstLine="0"/>
              <w:jc w:val="center"/>
            </w:pPr>
            <w:r>
              <w:t xml:space="preserve">1.2.1 </w:t>
            </w:r>
          </w:p>
        </w:tc>
        <w:tc>
          <w:tcPr>
            <w:tcW w:w="8788" w:type="dxa"/>
            <w:tcBorders>
              <w:top w:val="single" w:sz="4" w:space="0" w:color="000000"/>
              <w:left w:val="single" w:sz="4" w:space="0" w:color="000000"/>
              <w:bottom w:val="single" w:sz="4" w:space="0" w:color="000000"/>
              <w:right w:val="single" w:sz="4" w:space="0" w:color="000000"/>
            </w:tcBorders>
          </w:tcPr>
          <w:p w14:paraId="6D0A98CD" w14:textId="77777777" w:rsidR="003439BB" w:rsidRDefault="00000000">
            <w:pPr>
              <w:spacing w:after="0" w:line="259" w:lineRule="auto"/>
              <w:ind w:right="0" w:firstLine="0"/>
            </w:pPr>
            <w:r>
              <w:t xml:space="preserve">показывать на карте и (или) обозначать на контурной карте крайние точки и элементы береговой линии России </w:t>
            </w:r>
          </w:p>
        </w:tc>
      </w:tr>
      <w:tr w:rsidR="003439BB" w14:paraId="0D4E689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F4F29AE" w14:textId="77777777" w:rsidR="003439BB" w:rsidRDefault="00000000">
            <w:pPr>
              <w:spacing w:after="0" w:line="259" w:lineRule="auto"/>
              <w:ind w:right="50" w:firstLine="0"/>
              <w:jc w:val="center"/>
            </w:pPr>
            <w:r>
              <w:t xml:space="preserve">1.2.2 </w:t>
            </w:r>
          </w:p>
        </w:tc>
        <w:tc>
          <w:tcPr>
            <w:tcW w:w="8788" w:type="dxa"/>
            <w:tcBorders>
              <w:top w:val="single" w:sz="4" w:space="0" w:color="000000"/>
              <w:left w:val="single" w:sz="4" w:space="0" w:color="000000"/>
              <w:bottom w:val="single" w:sz="4" w:space="0" w:color="000000"/>
              <w:right w:val="single" w:sz="4" w:space="0" w:color="000000"/>
            </w:tcBorders>
          </w:tcPr>
          <w:p w14:paraId="2AFED56C" w14:textId="77777777" w:rsidR="003439BB" w:rsidRDefault="00000000">
            <w:pPr>
              <w:spacing w:after="0" w:line="259" w:lineRule="auto"/>
              <w:ind w:right="0" w:firstLine="0"/>
            </w:pPr>
            <w:r>
              <w:t xml:space="preserve">характеризовать географическое положение России с использованием информации из различных источников </w:t>
            </w:r>
          </w:p>
        </w:tc>
      </w:tr>
      <w:tr w:rsidR="003439BB" w14:paraId="6B46E1E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40EAF2A" w14:textId="77777777" w:rsidR="003439BB" w:rsidRDefault="00000000">
            <w:pPr>
              <w:spacing w:after="0" w:line="259" w:lineRule="auto"/>
              <w:ind w:right="50" w:firstLine="0"/>
              <w:jc w:val="center"/>
            </w:pPr>
            <w:r>
              <w:t xml:space="preserve">1.2.3 </w:t>
            </w:r>
          </w:p>
        </w:tc>
        <w:tc>
          <w:tcPr>
            <w:tcW w:w="8788" w:type="dxa"/>
            <w:tcBorders>
              <w:top w:val="single" w:sz="4" w:space="0" w:color="000000"/>
              <w:left w:val="single" w:sz="4" w:space="0" w:color="000000"/>
              <w:bottom w:val="single" w:sz="4" w:space="0" w:color="000000"/>
              <w:right w:val="single" w:sz="4" w:space="0" w:color="000000"/>
            </w:tcBorders>
          </w:tcPr>
          <w:p w14:paraId="126296FB" w14:textId="77777777" w:rsidR="003439BB" w:rsidRDefault="00000000">
            <w:pPr>
              <w:spacing w:after="0" w:line="259" w:lineRule="auto"/>
              <w:ind w:right="0" w:firstLine="0"/>
            </w:pPr>
            <w:r>
              <w:t xml:space="preserve">приводить примеры субъектов Российской Федерации разных видов и показывать их на географической карте </w:t>
            </w:r>
          </w:p>
        </w:tc>
      </w:tr>
      <w:tr w:rsidR="003439BB" w14:paraId="50EDB0E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55B9D5" w14:textId="77777777" w:rsidR="003439BB" w:rsidRDefault="00000000">
            <w:pPr>
              <w:spacing w:after="0" w:line="259" w:lineRule="auto"/>
              <w:ind w:right="50" w:firstLine="0"/>
              <w:jc w:val="center"/>
            </w:pPr>
            <w:r>
              <w:t xml:space="preserve">1.2.4 </w:t>
            </w:r>
          </w:p>
        </w:tc>
        <w:tc>
          <w:tcPr>
            <w:tcW w:w="8788" w:type="dxa"/>
            <w:tcBorders>
              <w:top w:val="single" w:sz="4" w:space="0" w:color="000000"/>
              <w:left w:val="single" w:sz="4" w:space="0" w:color="000000"/>
              <w:bottom w:val="single" w:sz="4" w:space="0" w:color="000000"/>
              <w:right w:val="single" w:sz="4" w:space="0" w:color="000000"/>
            </w:tcBorders>
          </w:tcPr>
          <w:p w14:paraId="08C6E28B" w14:textId="77777777" w:rsidR="003439BB" w:rsidRDefault="00000000">
            <w:pPr>
              <w:spacing w:after="0" w:line="259" w:lineRule="auto"/>
              <w:ind w:right="0" w:firstLine="0"/>
              <w:jc w:val="left"/>
            </w:pPr>
            <w:r>
              <w:t xml:space="preserve">оценивать влияние географического положения регионов России на особенности природы, жизнь и хозяйственную деятельность населения </w:t>
            </w:r>
          </w:p>
        </w:tc>
      </w:tr>
      <w:tr w:rsidR="003439BB" w14:paraId="4DE945D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9A7A565" w14:textId="77777777" w:rsidR="003439BB" w:rsidRDefault="00000000">
            <w:pPr>
              <w:spacing w:after="0" w:line="259" w:lineRule="auto"/>
              <w:ind w:right="50" w:firstLine="0"/>
              <w:jc w:val="center"/>
            </w:pPr>
            <w:r>
              <w:t xml:space="preserve">1.2.5 </w:t>
            </w:r>
          </w:p>
        </w:tc>
        <w:tc>
          <w:tcPr>
            <w:tcW w:w="8788" w:type="dxa"/>
            <w:tcBorders>
              <w:top w:val="single" w:sz="4" w:space="0" w:color="000000"/>
              <w:left w:val="single" w:sz="4" w:space="0" w:color="000000"/>
              <w:bottom w:val="single" w:sz="4" w:space="0" w:color="000000"/>
              <w:right w:val="single" w:sz="4" w:space="0" w:color="000000"/>
            </w:tcBorders>
          </w:tcPr>
          <w:p w14:paraId="3F80DE9F" w14:textId="77777777" w:rsidR="003439BB" w:rsidRDefault="00000000">
            <w:pPr>
              <w:spacing w:after="0" w:line="259" w:lineRule="auto"/>
              <w:ind w:right="59" w:firstLine="0"/>
            </w:pPr>
            <w:r>
              <w:t xml:space="preserve">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 </w:t>
            </w:r>
          </w:p>
        </w:tc>
      </w:tr>
      <w:tr w:rsidR="003439BB" w14:paraId="6620884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28246B" w14:textId="77777777" w:rsidR="003439BB" w:rsidRDefault="00000000">
            <w:pPr>
              <w:spacing w:after="0" w:line="259" w:lineRule="auto"/>
              <w:ind w:right="52" w:firstLine="0"/>
              <w:jc w:val="center"/>
            </w:pPr>
            <w:r>
              <w:t xml:space="preserve">1.3 </w:t>
            </w:r>
          </w:p>
        </w:tc>
        <w:tc>
          <w:tcPr>
            <w:tcW w:w="8788" w:type="dxa"/>
            <w:tcBorders>
              <w:top w:val="single" w:sz="4" w:space="0" w:color="000000"/>
              <w:left w:val="single" w:sz="4" w:space="0" w:color="000000"/>
              <w:bottom w:val="single" w:sz="4" w:space="0" w:color="000000"/>
              <w:right w:val="single" w:sz="4" w:space="0" w:color="000000"/>
            </w:tcBorders>
          </w:tcPr>
          <w:p w14:paraId="6409C6E7" w14:textId="77777777" w:rsidR="003439BB" w:rsidRDefault="00000000">
            <w:pPr>
              <w:spacing w:after="0" w:line="259" w:lineRule="auto"/>
              <w:ind w:right="0" w:firstLine="0"/>
              <w:jc w:val="left"/>
            </w:pPr>
            <w:r>
              <w:t xml:space="preserve">Тема «Время на территории России»: </w:t>
            </w:r>
          </w:p>
        </w:tc>
      </w:tr>
      <w:tr w:rsidR="003439BB" w14:paraId="0BA135D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919B988" w14:textId="77777777" w:rsidR="003439BB" w:rsidRDefault="00000000">
            <w:pPr>
              <w:spacing w:after="0" w:line="259" w:lineRule="auto"/>
              <w:ind w:right="50" w:firstLine="0"/>
              <w:jc w:val="center"/>
            </w:pPr>
            <w:r>
              <w:t xml:space="preserve">1.3.1 </w:t>
            </w:r>
          </w:p>
        </w:tc>
        <w:tc>
          <w:tcPr>
            <w:tcW w:w="8788" w:type="dxa"/>
            <w:tcBorders>
              <w:top w:val="single" w:sz="4" w:space="0" w:color="000000"/>
              <w:left w:val="single" w:sz="4" w:space="0" w:color="000000"/>
              <w:bottom w:val="single" w:sz="4" w:space="0" w:color="000000"/>
              <w:right w:val="single" w:sz="4" w:space="0" w:color="000000"/>
            </w:tcBorders>
          </w:tcPr>
          <w:p w14:paraId="3AEF5BCA" w14:textId="77777777" w:rsidR="003439BB" w:rsidRDefault="00000000">
            <w:pPr>
              <w:spacing w:after="0" w:line="259" w:lineRule="auto"/>
              <w:ind w:right="0" w:firstLine="0"/>
              <w:jc w:val="left"/>
            </w:pPr>
            <w:r>
              <w:t xml:space="preserve">использовать знания о мировом, поясном и зональном времени для решения практико-ориентированных задач </w:t>
            </w:r>
          </w:p>
        </w:tc>
      </w:tr>
      <w:tr w:rsidR="003439BB" w14:paraId="11D29F6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9C4530" w14:textId="77777777" w:rsidR="003439BB" w:rsidRDefault="00000000">
            <w:pPr>
              <w:spacing w:after="0" w:line="259" w:lineRule="auto"/>
              <w:ind w:right="52" w:firstLine="0"/>
              <w:jc w:val="center"/>
            </w:pPr>
            <w:r>
              <w:t xml:space="preserve">1.4 </w:t>
            </w:r>
          </w:p>
        </w:tc>
        <w:tc>
          <w:tcPr>
            <w:tcW w:w="8788" w:type="dxa"/>
            <w:tcBorders>
              <w:top w:val="single" w:sz="4" w:space="0" w:color="000000"/>
              <w:left w:val="single" w:sz="4" w:space="0" w:color="000000"/>
              <w:bottom w:val="single" w:sz="4" w:space="0" w:color="000000"/>
              <w:right w:val="single" w:sz="4" w:space="0" w:color="000000"/>
            </w:tcBorders>
          </w:tcPr>
          <w:p w14:paraId="00171D7B" w14:textId="77777777" w:rsidR="003439BB" w:rsidRDefault="00000000">
            <w:pPr>
              <w:spacing w:after="0" w:line="259" w:lineRule="auto"/>
              <w:ind w:right="0" w:firstLine="0"/>
            </w:pPr>
            <w:r>
              <w:t xml:space="preserve">Тема «Административно территориальное устройство России. Районирование территории» </w:t>
            </w:r>
          </w:p>
        </w:tc>
      </w:tr>
      <w:tr w:rsidR="003439BB" w14:paraId="400C4BF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5839C9DF" w14:textId="77777777" w:rsidR="003439BB" w:rsidRDefault="00000000">
            <w:pPr>
              <w:spacing w:after="0" w:line="259" w:lineRule="auto"/>
              <w:ind w:right="50" w:firstLine="0"/>
              <w:jc w:val="center"/>
            </w:pPr>
            <w:r>
              <w:t xml:space="preserve">1.4.1 </w:t>
            </w:r>
          </w:p>
        </w:tc>
        <w:tc>
          <w:tcPr>
            <w:tcW w:w="8788" w:type="dxa"/>
            <w:tcBorders>
              <w:top w:val="single" w:sz="4" w:space="0" w:color="000000"/>
              <w:left w:val="single" w:sz="4" w:space="0" w:color="000000"/>
              <w:bottom w:val="single" w:sz="4" w:space="0" w:color="000000"/>
              <w:right w:val="single" w:sz="4" w:space="0" w:color="000000"/>
            </w:tcBorders>
          </w:tcPr>
          <w:p w14:paraId="3C0251E3" w14:textId="77777777" w:rsidR="003439BB" w:rsidRDefault="00000000">
            <w:pPr>
              <w:spacing w:after="0" w:line="259" w:lineRule="auto"/>
              <w:ind w:right="0" w:firstLine="0"/>
            </w:pPr>
            <w:r>
              <w:t xml:space="preserve">различать федеральные округа, крупные географические районы и макрорегионы России </w:t>
            </w:r>
          </w:p>
        </w:tc>
      </w:tr>
      <w:tr w:rsidR="003439BB" w14:paraId="083875F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2CB9FD8" w14:textId="77777777" w:rsidR="003439BB" w:rsidRDefault="00000000">
            <w:pPr>
              <w:spacing w:after="0" w:line="259" w:lineRule="auto"/>
              <w:ind w:right="55" w:firstLine="0"/>
              <w:jc w:val="center"/>
            </w:pPr>
            <w:r>
              <w:rPr>
                <w:b/>
              </w:rPr>
              <w:t xml:space="preserve">2 </w:t>
            </w:r>
          </w:p>
        </w:tc>
        <w:tc>
          <w:tcPr>
            <w:tcW w:w="8788" w:type="dxa"/>
            <w:tcBorders>
              <w:top w:val="single" w:sz="4" w:space="0" w:color="000000"/>
              <w:left w:val="single" w:sz="4" w:space="0" w:color="000000"/>
              <w:bottom w:val="single" w:sz="4" w:space="0" w:color="000000"/>
              <w:right w:val="single" w:sz="4" w:space="0" w:color="000000"/>
            </w:tcBorders>
          </w:tcPr>
          <w:p w14:paraId="48BFFC22" w14:textId="77777777" w:rsidR="003439BB" w:rsidRDefault="00000000">
            <w:pPr>
              <w:spacing w:after="0" w:line="259" w:lineRule="auto"/>
              <w:ind w:right="0" w:firstLine="0"/>
              <w:jc w:val="left"/>
            </w:pPr>
            <w:r>
              <w:rPr>
                <w:b/>
              </w:rPr>
              <w:t xml:space="preserve">По разделу «Природа России» </w:t>
            </w:r>
          </w:p>
        </w:tc>
      </w:tr>
      <w:tr w:rsidR="003439BB" w14:paraId="0576845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911BDB2" w14:textId="77777777" w:rsidR="003439BB" w:rsidRDefault="00000000">
            <w:pPr>
              <w:spacing w:after="0" w:line="259" w:lineRule="auto"/>
              <w:ind w:right="52" w:firstLine="0"/>
              <w:jc w:val="center"/>
            </w:pPr>
            <w:r>
              <w:t xml:space="preserve">2.1 </w:t>
            </w:r>
          </w:p>
        </w:tc>
        <w:tc>
          <w:tcPr>
            <w:tcW w:w="8788" w:type="dxa"/>
            <w:tcBorders>
              <w:top w:val="single" w:sz="4" w:space="0" w:color="000000"/>
              <w:left w:val="single" w:sz="4" w:space="0" w:color="000000"/>
              <w:bottom w:val="single" w:sz="4" w:space="0" w:color="000000"/>
              <w:right w:val="single" w:sz="4" w:space="0" w:color="000000"/>
            </w:tcBorders>
          </w:tcPr>
          <w:p w14:paraId="38A74E60" w14:textId="77777777" w:rsidR="003439BB" w:rsidRDefault="00000000">
            <w:pPr>
              <w:spacing w:after="0" w:line="259" w:lineRule="auto"/>
              <w:ind w:right="0" w:firstLine="0"/>
              <w:jc w:val="left"/>
            </w:pPr>
            <w:r>
              <w:t xml:space="preserve">Тема «Природные условия и ресурсы России»: </w:t>
            </w:r>
          </w:p>
        </w:tc>
      </w:tr>
      <w:tr w:rsidR="003439BB" w14:paraId="1BB5EA3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EBF60FC" w14:textId="77777777" w:rsidR="003439BB" w:rsidRDefault="00000000">
            <w:pPr>
              <w:spacing w:after="0" w:line="259" w:lineRule="auto"/>
              <w:ind w:right="64" w:firstLine="0"/>
              <w:jc w:val="center"/>
            </w:pPr>
            <w:r>
              <w:t xml:space="preserve">2.1.1 </w:t>
            </w:r>
          </w:p>
        </w:tc>
        <w:tc>
          <w:tcPr>
            <w:tcW w:w="8788" w:type="dxa"/>
            <w:tcBorders>
              <w:top w:val="single" w:sz="4" w:space="0" w:color="000000"/>
              <w:left w:val="single" w:sz="4" w:space="0" w:color="000000"/>
              <w:bottom w:val="single" w:sz="4" w:space="0" w:color="000000"/>
              <w:right w:val="single" w:sz="4" w:space="0" w:color="000000"/>
            </w:tcBorders>
          </w:tcPr>
          <w:p w14:paraId="7EF86E8C" w14:textId="77777777" w:rsidR="003439BB" w:rsidRDefault="00000000">
            <w:pPr>
              <w:spacing w:after="0" w:line="259" w:lineRule="auto"/>
              <w:ind w:right="0" w:firstLine="0"/>
            </w:pPr>
            <w:r>
              <w:t xml:space="preserve">оценивать степень благоприятности природных условий в пределах отдельных регионов страны </w:t>
            </w:r>
          </w:p>
        </w:tc>
      </w:tr>
      <w:tr w:rsidR="003439BB" w14:paraId="491EEE7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CE83041" w14:textId="77777777" w:rsidR="003439BB" w:rsidRDefault="00000000">
            <w:pPr>
              <w:spacing w:after="0" w:line="259" w:lineRule="auto"/>
              <w:ind w:right="64" w:firstLine="0"/>
              <w:jc w:val="center"/>
            </w:pPr>
            <w:r>
              <w:t xml:space="preserve">2.1.2 </w:t>
            </w:r>
          </w:p>
        </w:tc>
        <w:tc>
          <w:tcPr>
            <w:tcW w:w="8788" w:type="dxa"/>
            <w:tcBorders>
              <w:top w:val="single" w:sz="4" w:space="0" w:color="000000"/>
              <w:left w:val="single" w:sz="4" w:space="0" w:color="000000"/>
              <w:bottom w:val="single" w:sz="4" w:space="0" w:color="000000"/>
              <w:right w:val="single" w:sz="4" w:space="0" w:color="000000"/>
            </w:tcBorders>
          </w:tcPr>
          <w:p w14:paraId="628FFE62" w14:textId="77777777" w:rsidR="003439BB" w:rsidRDefault="00000000">
            <w:pPr>
              <w:spacing w:after="0" w:line="259" w:lineRule="auto"/>
              <w:ind w:right="0" w:firstLine="0"/>
              <w:jc w:val="left"/>
            </w:pPr>
            <w:r>
              <w:t xml:space="preserve">проводить классификацию природных ресурсов </w:t>
            </w:r>
          </w:p>
        </w:tc>
      </w:tr>
      <w:tr w:rsidR="003439BB" w14:paraId="716444C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2AEFE2F" w14:textId="77777777" w:rsidR="003439BB" w:rsidRDefault="00000000">
            <w:pPr>
              <w:spacing w:after="0" w:line="259" w:lineRule="auto"/>
              <w:ind w:right="64" w:firstLine="0"/>
              <w:jc w:val="center"/>
            </w:pPr>
            <w:r>
              <w:t xml:space="preserve">2.1.3 </w:t>
            </w:r>
          </w:p>
        </w:tc>
        <w:tc>
          <w:tcPr>
            <w:tcW w:w="8788" w:type="dxa"/>
            <w:tcBorders>
              <w:top w:val="single" w:sz="4" w:space="0" w:color="000000"/>
              <w:left w:val="single" w:sz="4" w:space="0" w:color="000000"/>
              <w:bottom w:val="single" w:sz="4" w:space="0" w:color="000000"/>
              <w:right w:val="single" w:sz="4" w:space="0" w:color="000000"/>
            </w:tcBorders>
          </w:tcPr>
          <w:p w14:paraId="4E5A1855" w14:textId="77777777" w:rsidR="003439BB" w:rsidRDefault="00000000">
            <w:pPr>
              <w:spacing w:after="0" w:line="259" w:lineRule="auto"/>
              <w:ind w:right="0" w:firstLine="0"/>
              <w:jc w:val="left"/>
            </w:pPr>
            <w:r>
              <w:t xml:space="preserve">распознавать показатели, характеризующие состояние окружающей среды </w:t>
            </w:r>
          </w:p>
        </w:tc>
      </w:tr>
      <w:tr w:rsidR="003439BB" w14:paraId="35A7BA1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2EAE6BB8" w14:textId="77777777" w:rsidR="003439BB" w:rsidRDefault="00000000">
            <w:pPr>
              <w:spacing w:after="0" w:line="259" w:lineRule="auto"/>
              <w:ind w:right="64" w:firstLine="0"/>
              <w:jc w:val="center"/>
            </w:pPr>
            <w:r>
              <w:t xml:space="preserve">2.1.4 </w:t>
            </w:r>
          </w:p>
        </w:tc>
        <w:tc>
          <w:tcPr>
            <w:tcW w:w="8788" w:type="dxa"/>
            <w:tcBorders>
              <w:top w:val="single" w:sz="4" w:space="0" w:color="000000"/>
              <w:left w:val="single" w:sz="4" w:space="0" w:color="000000"/>
              <w:bottom w:val="single" w:sz="4" w:space="0" w:color="000000"/>
              <w:right w:val="single" w:sz="4" w:space="0" w:color="000000"/>
            </w:tcBorders>
          </w:tcPr>
          <w:p w14:paraId="74672FF5" w14:textId="77777777" w:rsidR="003439BB" w:rsidRDefault="00000000">
            <w:pPr>
              <w:spacing w:after="0" w:line="259" w:lineRule="auto"/>
              <w:ind w:right="0" w:firstLine="0"/>
              <w:jc w:val="left"/>
            </w:pPr>
            <w:r>
              <w:t xml:space="preserve">распознавать типы природопользования </w:t>
            </w:r>
          </w:p>
        </w:tc>
      </w:tr>
      <w:tr w:rsidR="003439BB" w14:paraId="59053B3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E9B20BA" w14:textId="77777777" w:rsidR="003439BB" w:rsidRDefault="00000000">
            <w:pPr>
              <w:spacing w:after="0" w:line="259" w:lineRule="auto"/>
              <w:ind w:right="64" w:firstLine="0"/>
              <w:jc w:val="center"/>
            </w:pPr>
            <w:r>
              <w:t xml:space="preserve">2.1.5 </w:t>
            </w:r>
          </w:p>
        </w:tc>
        <w:tc>
          <w:tcPr>
            <w:tcW w:w="8788" w:type="dxa"/>
            <w:tcBorders>
              <w:top w:val="single" w:sz="4" w:space="0" w:color="000000"/>
              <w:left w:val="single" w:sz="4" w:space="0" w:color="000000"/>
              <w:bottom w:val="single" w:sz="4" w:space="0" w:color="000000"/>
              <w:right w:val="single" w:sz="4" w:space="0" w:color="000000"/>
            </w:tcBorders>
          </w:tcPr>
          <w:p w14:paraId="204382FF" w14:textId="77777777" w:rsidR="003439BB" w:rsidRDefault="00000000">
            <w:pPr>
              <w:spacing w:after="0" w:line="259" w:lineRule="auto"/>
              <w:ind w:right="0" w:firstLine="0"/>
              <w:jc w:val="left"/>
            </w:pPr>
            <w:r>
              <w:t xml:space="preserve">приводить примеры рационального и нерационального природопользования </w:t>
            </w:r>
          </w:p>
        </w:tc>
      </w:tr>
      <w:tr w:rsidR="003439BB" w14:paraId="2F35169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8BC9660" w14:textId="77777777" w:rsidR="003439BB" w:rsidRDefault="00000000">
            <w:pPr>
              <w:spacing w:after="0" w:line="259" w:lineRule="auto"/>
              <w:ind w:right="64" w:firstLine="0"/>
              <w:jc w:val="center"/>
            </w:pPr>
            <w:r>
              <w:t xml:space="preserve">2.1.6 </w:t>
            </w:r>
          </w:p>
        </w:tc>
        <w:tc>
          <w:tcPr>
            <w:tcW w:w="8788" w:type="dxa"/>
            <w:tcBorders>
              <w:top w:val="single" w:sz="4" w:space="0" w:color="000000"/>
              <w:left w:val="single" w:sz="4" w:space="0" w:color="000000"/>
              <w:bottom w:val="single" w:sz="4" w:space="0" w:color="000000"/>
              <w:right w:val="single" w:sz="4" w:space="0" w:color="000000"/>
            </w:tcBorders>
          </w:tcPr>
          <w:p w14:paraId="35E1B6F8" w14:textId="77777777" w:rsidR="003439BB" w:rsidRDefault="00000000">
            <w:pPr>
              <w:spacing w:after="0" w:line="259" w:lineRule="auto"/>
              <w:ind w:right="58" w:firstLine="0"/>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tc>
      </w:tr>
      <w:tr w:rsidR="003439BB" w14:paraId="7EB34E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2B19307" w14:textId="77777777" w:rsidR="003439BB" w:rsidRDefault="00000000">
            <w:pPr>
              <w:spacing w:after="0" w:line="259" w:lineRule="auto"/>
              <w:ind w:right="64" w:firstLine="0"/>
              <w:jc w:val="center"/>
            </w:pPr>
            <w:r>
              <w:t xml:space="preserve">2.1.7 </w:t>
            </w:r>
          </w:p>
        </w:tc>
        <w:tc>
          <w:tcPr>
            <w:tcW w:w="8788" w:type="dxa"/>
            <w:tcBorders>
              <w:top w:val="single" w:sz="4" w:space="0" w:color="000000"/>
              <w:left w:val="single" w:sz="4" w:space="0" w:color="000000"/>
              <w:bottom w:val="single" w:sz="4" w:space="0" w:color="000000"/>
              <w:right w:val="single" w:sz="4" w:space="0" w:color="000000"/>
            </w:tcBorders>
          </w:tcPr>
          <w:p w14:paraId="11622F0A" w14:textId="77777777" w:rsidR="003439BB" w:rsidRDefault="00000000">
            <w:pPr>
              <w:spacing w:after="0" w:line="259" w:lineRule="auto"/>
              <w:ind w:right="0" w:firstLine="0"/>
            </w:pPr>
            <w:r>
              <w:t>объяснять закономерности распространения гидрологических, геологических и ме-</w:t>
            </w:r>
          </w:p>
        </w:tc>
      </w:tr>
    </w:tbl>
    <w:p w14:paraId="3FDD231A" w14:textId="77777777" w:rsidR="003439BB" w:rsidRDefault="003439BB">
      <w:pPr>
        <w:spacing w:after="0" w:line="259" w:lineRule="auto"/>
        <w:ind w:left="-1133" w:right="10826" w:firstLine="0"/>
        <w:jc w:val="left"/>
      </w:pPr>
    </w:p>
    <w:tbl>
      <w:tblPr>
        <w:tblStyle w:val="TableGrid"/>
        <w:tblW w:w="9890" w:type="dxa"/>
        <w:tblInd w:w="-108" w:type="dxa"/>
        <w:tblCellMar>
          <w:top w:w="7" w:type="dxa"/>
          <w:left w:w="108" w:type="dxa"/>
          <w:bottom w:w="0" w:type="dxa"/>
          <w:right w:w="16" w:type="dxa"/>
        </w:tblCellMar>
        <w:tblLook w:val="04A0" w:firstRow="1" w:lastRow="0" w:firstColumn="1" w:lastColumn="0" w:noHBand="0" w:noVBand="1"/>
      </w:tblPr>
      <w:tblGrid>
        <w:gridCol w:w="1102"/>
        <w:gridCol w:w="8788"/>
      </w:tblGrid>
      <w:tr w:rsidR="003439BB" w14:paraId="1705B7A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986C65" w14:textId="77777777" w:rsidR="003439BB" w:rsidRDefault="003439BB">
            <w:pPr>
              <w:spacing w:after="160" w:line="259" w:lineRule="auto"/>
              <w:ind w:right="0" w:firstLine="0"/>
              <w:jc w:val="left"/>
            </w:pPr>
          </w:p>
        </w:tc>
        <w:tc>
          <w:tcPr>
            <w:tcW w:w="8788" w:type="dxa"/>
            <w:tcBorders>
              <w:top w:val="single" w:sz="4" w:space="0" w:color="000000"/>
              <w:left w:val="single" w:sz="4" w:space="0" w:color="000000"/>
              <w:bottom w:val="single" w:sz="4" w:space="0" w:color="000000"/>
              <w:right w:val="single" w:sz="4" w:space="0" w:color="000000"/>
            </w:tcBorders>
          </w:tcPr>
          <w:p w14:paraId="6F833143" w14:textId="77777777" w:rsidR="003439BB" w:rsidRDefault="00000000">
            <w:pPr>
              <w:spacing w:after="0" w:line="259" w:lineRule="auto"/>
              <w:ind w:right="0" w:firstLine="0"/>
              <w:jc w:val="left"/>
            </w:pPr>
            <w:r>
              <w:t xml:space="preserve">теорологических опасных природных явлений на территории страны </w:t>
            </w:r>
          </w:p>
        </w:tc>
      </w:tr>
      <w:tr w:rsidR="003439BB" w14:paraId="7688FC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1623856" w14:textId="77777777" w:rsidR="003439BB" w:rsidRDefault="00000000">
            <w:pPr>
              <w:spacing w:after="0" w:line="259" w:lineRule="auto"/>
              <w:ind w:right="87" w:firstLine="0"/>
              <w:jc w:val="center"/>
            </w:pPr>
            <w:r>
              <w:t xml:space="preserve">2.2 </w:t>
            </w:r>
          </w:p>
        </w:tc>
        <w:tc>
          <w:tcPr>
            <w:tcW w:w="8788" w:type="dxa"/>
            <w:tcBorders>
              <w:top w:val="single" w:sz="4" w:space="0" w:color="000000"/>
              <w:left w:val="single" w:sz="4" w:space="0" w:color="000000"/>
              <w:bottom w:val="single" w:sz="4" w:space="0" w:color="000000"/>
              <w:right w:val="single" w:sz="4" w:space="0" w:color="000000"/>
            </w:tcBorders>
          </w:tcPr>
          <w:p w14:paraId="40181276" w14:textId="77777777" w:rsidR="003439BB" w:rsidRDefault="00000000">
            <w:pPr>
              <w:spacing w:after="0" w:line="259" w:lineRule="auto"/>
              <w:ind w:right="0" w:firstLine="0"/>
              <w:jc w:val="left"/>
            </w:pPr>
            <w:r>
              <w:t xml:space="preserve">Тема «Геологическое строение, рельеф и полезные ископаемые»: </w:t>
            </w:r>
          </w:p>
        </w:tc>
      </w:tr>
      <w:tr w:rsidR="003439BB" w14:paraId="61A145AB"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0582131" w14:textId="77777777" w:rsidR="003439BB" w:rsidRDefault="00000000">
            <w:pPr>
              <w:spacing w:after="0" w:line="259" w:lineRule="auto"/>
              <w:ind w:right="94" w:firstLine="0"/>
              <w:jc w:val="center"/>
            </w:pPr>
            <w:r>
              <w:t xml:space="preserve">2.2.1 </w:t>
            </w:r>
          </w:p>
        </w:tc>
        <w:tc>
          <w:tcPr>
            <w:tcW w:w="8788" w:type="dxa"/>
            <w:tcBorders>
              <w:top w:val="single" w:sz="4" w:space="0" w:color="000000"/>
              <w:left w:val="single" w:sz="4" w:space="0" w:color="000000"/>
              <w:bottom w:val="single" w:sz="4" w:space="0" w:color="000000"/>
              <w:right w:val="single" w:sz="4" w:space="0" w:color="000000"/>
            </w:tcBorders>
          </w:tcPr>
          <w:p w14:paraId="4FFE1610" w14:textId="77777777" w:rsidR="003439BB" w:rsidRDefault="00000000">
            <w:pPr>
              <w:spacing w:after="0" w:line="259" w:lineRule="auto"/>
              <w:ind w:right="89" w:firstLine="0"/>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tc>
      </w:tr>
      <w:tr w:rsidR="003439BB" w14:paraId="70D7D89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2FAA1E4" w14:textId="77777777" w:rsidR="003439BB" w:rsidRDefault="00000000">
            <w:pPr>
              <w:spacing w:after="0" w:line="259" w:lineRule="auto"/>
              <w:ind w:right="94" w:firstLine="0"/>
              <w:jc w:val="center"/>
            </w:pPr>
            <w:r>
              <w:t xml:space="preserve">2.2.2 </w:t>
            </w:r>
          </w:p>
        </w:tc>
        <w:tc>
          <w:tcPr>
            <w:tcW w:w="8788" w:type="dxa"/>
            <w:tcBorders>
              <w:top w:val="single" w:sz="4" w:space="0" w:color="000000"/>
              <w:left w:val="single" w:sz="4" w:space="0" w:color="000000"/>
              <w:bottom w:val="single" w:sz="4" w:space="0" w:color="000000"/>
              <w:right w:val="single" w:sz="4" w:space="0" w:color="000000"/>
            </w:tcBorders>
          </w:tcPr>
          <w:p w14:paraId="64216977" w14:textId="77777777" w:rsidR="003439BB" w:rsidRDefault="00000000">
            <w:pPr>
              <w:spacing w:after="0" w:line="259" w:lineRule="auto"/>
              <w:ind w:right="0" w:firstLine="0"/>
              <w:jc w:val="left"/>
            </w:pPr>
            <w:r>
              <w:t xml:space="preserve">сравнивать особенности рельефа отдельных территорий страны </w:t>
            </w:r>
          </w:p>
        </w:tc>
      </w:tr>
      <w:tr w:rsidR="003439BB" w14:paraId="4F3F18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9C1775" w14:textId="77777777" w:rsidR="003439BB" w:rsidRDefault="00000000">
            <w:pPr>
              <w:spacing w:after="0" w:line="259" w:lineRule="auto"/>
              <w:ind w:right="94" w:firstLine="0"/>
              <w:jc w:val="center"/>
            </w:pPr>
            <w:r>
              <w:t xml:space="preserve">2.2.3 </w:t>
            </w:r>
          </w:p>
        </w:tc>
        <w:tc>
          <w:tcPr>
            <w:tcW w:w="8788" w:type="dxa"/>
            <w:tcBorders>
              <w:top w:val="single" w:sz="4" w:space="0" w:color="000000"/>
              <w:left w:val="single" w:sz="4" w:space="0" w:color="000000"/>
              <w:bottom w:val="single" w:sz="4" w:space="0" w:color="000000"/>
              <w:right w:val="single" w:sz="4" w:space="0" w:color="000000"/>
            </w:tcBorders>
          </w:tcPr>
          <w:p w14:paraId="363CA2D2" w14:textId="77777777" w:rsidR="003439BB" w:rsidRDefault="00000000">
            <w:pPr>
              <w:spacing w:after="0" w:line="259" w:lineRule="auto"/>
              <w:ind w:right="0" w:firstLine="0"/>
              <w:jc w:val="left"/>
            </w:pPr>
            <w:r>
              <w:t xml:space="preserve">объяснять особенности рельефа отдельных территорий страны </w:t>
            </w:r>
          </w:p>
        </w:tc>
      </w:tr>
      <w:tr w:rsidR="003439BB" w14:paraId="44AF7AE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98C1AC" w14:textId="77777777" w:rsidR="003439BB" w:rsidRDefault="00000000">
            <w:pPr>
              <w:spacing w:after="0" w:line="259" w:lineRule="auto"/>
              <w:ind w:right="94" w:firstLine="0"/>
              <w:jc w:val="center"/>
            </w:pPr>
            <w:r>
              <w:lastRenderedPageBreak/>
              <w:t xml:space="preserve">2.2.4 </w:t>
            </w:r>
          </w:p>
        </w:tc>
        <w:tc>
          <w:tcPr>
            <w:tcW w:w="8788" w:type="dxa"/>
            <w:tcBorders>
              <w:top w:val="single" w:sz="4" w:space="0" w:color="000000"/>
              <w:left w:val="single" w:sz="4" w:space="0" w:color="000000"/>
              <w:bottom w:val="single" w:sz="4" w:space="0" w:color="000000"/>
              <w:right w:val="single" w:sz="4" w:space="0" w:color="000000"/>
            </w:tcBorders>
          </w:tcPr>
          <w:p w14:paraId="794AC689" w14:textId="77777777" w:rsidR="003439BB" w:rsidRDefault="00000000">
            <w:pPr>
              <w:spacing w:after="0" w:line="259" w:lineRule="auto"/>
              <w:ind w:right="0" w:firstLine="0"/>
            </w:pPr>
            <w:r>
              <w:t xml:space="preserve">называть географические процессы и явления, определяющие особенности рельефа страны, отдельных регионов и своей местности </w:t>
            </w:r>
          </w:p>
        </w:tc>
      </w:tr>
      <w:tr w:rsidR="003439BB" w14:paraId="71F328B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0B5AAC" w14:textId="77777777" w:rsidR="003439BB" w:rsidRDefault="00000000">
            <w:pPr>
              <w:spacing w:after="0" w:line="259" w:lineRule="auto"/>
              <w:ind w:right="94" w:firstLine="0"/>
              <w:jc w:val="center"/>
            </w:pPr>
            <w:r>
              <w:t xml:space="preserve">2.2.5 </w:t>
            </w:r>
          </w:p>
        </w:tc>
        <w:tc>
          <w:tcPr>
            <w:tcW w:w="8788" w:type="dxa"/>
            <w:tcBorders>
              <w:top w:val="single" w:sz="4" w:space="0" w:color="000000"/>
              <w:left w:val="single" w:sz="4" w:space="0" w:color="000000"/>
              <w:bottom w:val="single" w:sz="4" w:space="0" w:color="000000"/>
              <w:right w:val="single" w:sz="4" w:space="0" w:color="000000"/>
            </w:tcBorders>
          </w:tcPr>
          <w:p w14:paraId="1DA22F09" w14:textId="77777777" w:rsidR="003439BB" w:rsidRDefault="00000000">
            <w:pPr>
              <w:spacing w:after="0" w:line="259" w:lineRule="auto"/>
              <w:ind w:right="0" w:firstLine="0"/>
            </w:pPr>
            <w:r>
              <w:t xml:space="preserve">объяснять распространение по территории страны областей современного горообразования, землетрясений и вулканизма </w:t>
            </w:r>
          </w:p>
        </w:tc>
      </w:tr>
      <w:tr w:rsidR="003439BB" w14:paraId="2AF26A6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86EA48B" w14:textId="77777777" w:rsidR="003439BB" w:rsidRDefault="00000000">
            <w:pPr>
              <w:spacing w:after="0" w:line="259" w:lineRule="auto"/>
              <w:ind w:right="94" w:firstLine="0"/>
              <w:jc w:val="center"/>
            </w:pPr>
            <w:r>
              <w:t xml:space="preserve">2.2.6 </w:t>
            </w:r>
          </w:p>
        </w:tc>
        <w:tc>
          <w:tcPr>
            <w:tcW w:w="8788" w:type="dxa"/>
            <w:tcBorders>
              <w:top w:val="single" w:sz="4" w:space="0" w:color="000000"/>
              <w:left w:val="single" w:sz="4" w:space="0" w:color="000000"/>
              <w:bottom w:val="single" w:sz="4" w:space="0" w:color="000000"/>
              <w:right w:val="single" w:sz="4" w:space="0" w:color="000000"/>
            </w:tcBorders>
          </w:tcPr>
          <w:p w14:paraId="67AB1FDE" w14:textId="77777777" w:rsidR="003439BB" w:rsidRDefault="00000000">
            <w:pPr>
              <w:spacing w:after="0" w:line="259" w:lineRule="auto"/>
              <w:ind w:right="0" w:firstLine="0"/>
            </w:pPr>
            <w:r>
              <w:t xml:space="preserve">применять понятия «плита», «щит», «моренный холм», «бараньи лбы», «бархан», «дюна» для решения учебных и (или) практико- ориентированных задач </w:t>
            </w:r>
          </w:p>
        </w:tc>
      </w:tr>
      <w:tr w:rsidR="003439BB" w14:paraId="4793132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E8DAB2" w14:textId="77777777" w:rsidR="003439BB" w:rsidRDefault="00000000">
            <w:pPr>
              <w:spacing w:after="0" w:line="259" w:lineRule="auto"/>
              <w:ind w:right="94" w:firstLine="0"/>
              <w:jc w:val="center"/>
            </w:pPr>
            <w:r>
              <w:t xml:space="preserve">2.2.7 </w:t>
            </w:r>
          </w:p>
        </w:tc>
        <w:tc>
          <w:tcPr>
            <w:tcW w:w="8788" w:type="dxa"/>
            <w:tcBorders>
              <w:top w:val="single" w:sz="4" w:space="0" w:color="000000"/>
              <w:left w:val="single" w:sz="4" w:space="0" w:color="000000"/>
              <w:bottom w:val="single" w:sz="4" w:space="0" w:color="000000"/>
              <w:right w:val="single" w:sz="4" w:space="0" w:color="000000"/>
            </w:tcBorders>
          </w:tcPr>
          <w:p w14:paraId="701A9A01" w14:textId="77777777" w:rsidR="003439BB" w:rsidRDefault="00000000">
            <w:pPr>
              <w:spacing w:after="0" w:line="259" w:lineRule="auto"/>
              <w:ind w:right="0" w:firstLine="0"/>
            </w:pPr>
            <w:r>
              <w:t xml:space="preserve">показывать на карте и (или) обозначать на контурной карте крупные формы рельефа </w:t>
            </w:r>
          </w:p>
        </w:tc>
      </w:tr>
      <w:tr w:rsidR="003439BB" w14:paraId="3390D9E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534DBB" w14:textId="77777777" w:rsidR="003439BB" w:rsidRDefault="00000000">
            <w:pPr>
              <w:spacing w:after="0" w:line="259" w:lineRule="auto"/>
              <w:ind w:right="87" w:firstLine="0"/>
              <w:jc w:val="center"/>
            </w:pPr>
            <w:r>
              <w:t xml:space="preserve">2.3 </w:t>
            </w:r>
          </w:p>
        </w:tc>
        <w:tc>
          <w:tcPr>
            <w:tcW w:w="8788" w:type="dxa"/>
            <w:tcBorders>
              <w:top w:val="single" w:sz="4" w:space="0" w:color="000000"/>
              <w:left w:val="single" w:sz="4" w:space="0" w:color="000000"/>
              <w:bottom w:val="single" w:sz="4" w:space="0" w:color="000000"/>
              <w:right w:val="single" w:sz="4" w:space="0" w:color="000000"/>
            </w:tcBorders>
          </w:tcPr>
          <w:p w14:paraId="46D9FB77" w14:textId="77777777" w:rsidR="003439BB" w:rsidRDefault="00000000">
            <w:pPr>
              <w:spacing w:after="0" w:line="259" w:lineRule="auto"/>
              <w:ind w:right="0" w:firstLine="0"/>
              <w:jc w:val="left"/>
            </w:pPr>
            <w:r>
              <w:t xml:space="preserve">Тема «Климат и климатические ресурсы»: </w:t>
            </w:r>
          </w:p>
        </w:tc>
      </w:tr>
      <w:tr w:rsidR="003439BB" w14:paraId="2DA4169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7033174" w14:textId="77777777" w:rsidR="003439BB" w:rsidRDefault="00000000">
            <w:pPr>
              <w:spacing w:after="0" w:line="259" w:lineRule="auto"/>
              <w:ind w:right="94" w:firstLine="0"/>
              <w:jc w:val="center"/>
            </w:pPr>
            <w:r>
              <w:t xml:space="preserve">2.3.1 </w:t>
            </w:r>
          </w:p>
        </w:tc>
        <w:tc>
          <w:tcPr>
            <w:tcW w:w="8788" w:type="dxa"/>
            <w:tcBorders>
              <w:top w:val="single" w:sz="4" w:space="0" w:color="000000"/>
              <w:left w:val="single" w:sz="4" w:space="0" w:color="000000"/>
              <w:bottom w:val="single" w:sz="4" w:space="0" w:color="000000"/>
              <w:right w:val="single" w:sz="4" w:space="0" w:color="000000"/>
            </w:tcBorders>
          </w:tcPr>
          <w:p w14:paraId="308D0921" w14:textId="77777777" w:rsidR="003439BB" w:rsidRDefault="00000000">
            <w:pPr>
              <w:spacing w:after="0" w:line="259" w:lineRule="auto"/>
              <w:ind w:right="89" w:firstLine="0"/>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tc>
      </w:tr>
      <w:tr w:rsidR="003439BB" w14:paraId="34374F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B03BCBC" w14:textId="77777777" w:rsidR="003439BB" w:rsidRDefault="00000000">
            <w:pPr>
              <w:spacing w:after="0" w:line="259" w:lineRule="auto"/>
              <w:ind w:right="91" w:firstLine="0"/>
              <w:jc w:val="center"/>
            </w:pPr>
            <w:r>
              <w:t xml:space="preserve">2.3.2 </w:t>
            </w:r>
          </w:p>
        </w:tc>
        <w:tc>
          <w:tcPr>
            <w:tcW w:w="8788" w:type="dxa"/>
            <w:tcBorders>
              <w:top w:val="single" w:sz="4" w:space="0" w:color="000000"/>
              <w:left w:val="single" w:sz="4" w:space="0" w:color="000000"/>
              <w:bottom w:val="single" w:sz="4" w:space="0" w:color="000000"/>
              <w:right w:val="single" w:sz="4" w:space="0" w:color="000000"/>
            </w:tcBorders>
          </w:tcPr>
          <w:p w14:paraId="296C20E9" w14:textId="77777777" w:rsidR="003439BB" w:rsidRDefault="00000000">
            <w:pPr>
              <w:spacing w:after="0" w:line="259" w:lineRule="auto"/>
              <w:ind w:right="0" w:firstLine="0"/>
              <w:jc w:val="left"/>
            </w:pPr>
            <w:r>
              <w:t xml:space="preserve">сравнивать особенности климата отдельных территорий страны </w:t>
            </w:r>
          </w:p>
        </w:tc>
      </w:tr>
      <w:tr w:rsidR="003439BB" w14:paraId="21E6B8D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EC1F30" w14:textId="77777777" w:rsidR="003439BB" w:rsidRDefault="00000000">
            <w:pPr>
              <w:spacing w:after="0" w:line="259" w:lineRule="auto"/>
              <w:ind w:right="94" w:firstLine="0"/>
              <w:jc w:val="center"/>
            </w:pPr>
            <w:r>
              <w:t xml:space="preserve">2.3.3 </w:t>
            </w:r>
          </w:p>
        </w:tc>
        <w:tc>
          <w:tcPr>
            <w:tcW w:w="8788" w:type="dxa"/>
            <w:tcBorders>
              <w:top w:val="single" w:sz="4" w:space="0" w:color="000000"/>
              <w:left w:val="single" w:sz="4" w:space="0" w:color="000000"/>
              <w:bottom w:val="single" w:sz="4" w:space="0" w:color="000000"/>
              <w:right w:val="single" w:sz="4" w:space="0" w:color="000000"/>
            </w:tcBorders>
          </w:tcPr>
          <w:p w14:paraId="25755911" w14:textId="77777777" w:rsidR="003439BB" w:rsidRDefault="00000000">
            <w:pPr>
              <w:spacing w:after="0" w:line="259" w:lineRule="auto"/>
              <w:ind w:right="0" w:firstLine="0"/>
              <w:jc w:val="left"/>
            </w:pPr>
            <w:r>
              <w:t xml:space="preserve">объяснять особенности климата отдельных территорий страны </w:t>
            </w:r>
          </w:p>
        </w:tc>
      </w:tr>
      <w:tr w:rsidR="003439BB" w14:paraId="3670ECCD"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B4DFDE1" w14:textId="77777777" w:rsidR="003439BB" w:rsidRDefault="00000000">
            <w:pPr>
              <w:spacing w:after="0" w:line="259" w:lineRule="auto"/>
              <w:ind w:right="94" w:firstLine="0"/>
              <w:jc w:val="center"/>
            </w:pPr>
            <w:r>
              <w:t xml:space="preserve">2.3.4 </w:t>
            </w:r>
          </w:p>
        </w:tc>
        <w:tc>
          <w:tcPr>
            <w:tcW w:w="8788" w:type="dxa"/>
            <w:tcBorders>
              <w:top w:val="single" w:sz="4" w:space="0" w:color="000000"/>
              <w:left w:val="single" w:sz="4" w:space="0" w:color="000000"/>
              <w:bottom w:val="single" w:sz="4" w:space="0" w:color="000000"/>
              <w:right w:val="single" w:sz="4" w:space="0" w:color="000000"/>
            </w:tcBorders>
          </w:tcPr>
          <w:p w14:paraId="6A11582F" w14:textId="77777777" w:rsidR="003439BB" w:rsidRDefault="00000000">
            <w:pPr>
              <w:spacing w:after="0" w:line="259" w:lineRule="auto"/>
              <w:ind w:right="88" w:firstLine="0"/>
            </w:pPr>
            <w:r>
              <w:t xml:space="preserve">применять понятия «солнечная радиация», «содовая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 </w:t>
            </w:r>
          </w:p>
        </w:tc>
      </w:tr>
      <w:tr w:rsidR="003439BB" w14:paraId="5B08C72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5393344" w14:textId="77777777" w:rsidR="003439BB" w:rsidRDefault="00000000">
            <w:pPr>
              <w:spacing w:after="0" w:line="259" w:lineRule="auto"/>
              <w:ind w:right="94" w:firstLine="0"/>
              <w:jc w:val="center"/>
            </w:pPr>
            <w:r>
              <w:t xml:space="preserve">2.3.5 </w:t>
            </w:r>
          </w:p>
        </w:tc>
        <w:tc>
          <w:tcPr>
            <w:tcW w:w="8788" w:type="dxa"/>
            <w:tcBorders>
              <w:top w:val="single" w:sz="4" w:space="0" w:color="000000"/>
              <w:left w:val="single" w:sz="4" w:space="0" w:color="000000"/>
              <w:bottom w:val="single" w:sz="4" w:space="0" w:color="000000"/>
              <w:right w:val="single" w:sz="4" w:space="0" w:color="000000"/>
            </w:tcBorders>
          </w:tcPr>
          <w:p w14:paraId="1E70736C" w14:textId="77777777" w:rsidR="003439BB" w:rsidRDefault="00000000">
            <w:pPr>
              <w:spacing w:after="0" w:line="259" w:lineRule="auto"/>
              <w:ind w:right="0" w:firstLine="0"/>
              <w:jc w:val="left"/>
            </w:pPr>
            <w:r>
              <w:t xml:space="preserve">описывать и прогнозировать погоду территории по карте погоды </w:t>
            </w:r>
          </w:p>
        </w:tc>
      </w:tr>
      <w:tr w:rsidR="003439BB" w14:paraId="5B17DBF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CD29F6" w14:textId="77777777" w:rsidR="003439BB" w:rsidRDefault="00000000">
            <w:pPr>
              <w:spacing w:after="0" w:line="259" w:lineRule="auto"/>
              <w:ind w:right="94" w:firstLine="0"/>
              <w:jc w:val="center"/>
            </w:pPr>
            <w:r>
              <w:t xml:space="preserve">2.3.6 </w:t>
            </w:r>
          </w:p>
        </w:tc>
        <w:tc>
          <w:tcPr>
            <w:tcW w:w="8788" w:type="dxa"/>
            <w:tcBorders>
              <w:top w:val="single" w:sz="4" w:space="0" w:color="000000"/>
              <w:left w:val="single" w:sz="4" w:space="0" w:color="000000"/>
              <w:bottom w:val="single" w:sz="4" w:space="0" w:color="000000"/>
              <w:right w:val="single" w:sz="4" w:space="0" w:color="000000"/>
            </w:tcBorders>
          </w:tcPr>
          <w:p w14:paraId="2BCFB9CE" w14:textId="77777777" w:rsidR="003439BB" w:rsidRDefault="00000000">
            <w:pPr>
              <w:spacing w:after="0" w:line="259" w:lineRule="auto"/>
              <w:ind w:right="0" w:firstLine="0"/>
            </w:pPr>
            <w:r>
              <w:t xml:space="preserve">использовать понятия «циклон», «антициклон», «атмосферный фронт» для объяснения особенностей погодыотдельных территорий с помощью карт погоды </w:t>
            </w:r>
          </w:p>
        </w:tc>
      </w:tr>
      <w:tr w:rsidR="003439BB" w14:paraId="46911820"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3D5F760A" w14:textId="77777777" w:rsidR="003439BB" w:rsidRDefault="00000000">
            <w:pPr>
              <w:spacing w:after="0" w:line="259" w:lineRule="auto"/>
              <w:ind w:right="91" w:firstLine="0"/>
              <w:jc w:val="center"/>
            </w:pPr>
            <w:r>
              <w:t xml:space="preserve">2.3.7 </w:t>
            </w:r>
          </w:p>
        </w:tc>
        <w:tc>
          <w:tcPr>
            <w:tcW w:w="8788" w:type="dxa"/>
            <w:tcBorders>
              <w:top w:val="single" w:sz="4" w:space="0" w:color="000000"/>
              <w:left w:val="single" w:sz="4" w:space="0" w:color="000000"/>
              <w:bottom w:val="single" w:sz="4" w:space="0" w:color="000000"/>
              <w:right w:val="single" w:sz="4" w:space="0" w:color="000000"/>
            </w:tcBorders>
          </w:tcPr>
          <w:p w14:paraId="12404483" w14:textId="77777777" w:rsidR="003439BB" w:rsidRDefault="00000000">
            <w:pPr>
              <w:spacing w:after="0" w:line="259" w:lineRule="auto"/>
              <w:ind w:right="0" w:firstLine="0"/>
              <w:jc w:val="left"/>
            </w:pPr>
            <w:r>
              <w:t xml:space="preserve">проводить классификацию типов климата России </w:t>
            </w:r>
          </w:p>
        </w:tc>
      </w:tr>
      <w:tr w:rsidR="003439BB" w14:paraId="6205A9B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75768DA" w14:textId="77777777" w:rsidR="003439BB" w:rsidRDefault="00000000">
            <w:pPr>
              <w:spacing w:after="0" w:line="259" w:lineRule="auto"/>
              <w:ind w:right="94" w:firstLine="0"/>
              <w:jc w:val="center"/>
            </w:pPr>
            <w:r>
              <w:t xml:space="preserve">2.3.8 </w:t>
            </w:r>
          </w:p>
        </w:tc>
        <w:tc>
          <w:tcPr>
            <w:tcW w:w="8788" w:type="dxa"/>
            <w:tcBorders>
              <w:top w:val="single" w:sz="4" w:space="0" w:color="000000"/>
              <w:left w:val="single" w:sz="4" w:space="0" w:color="000000"/>
              <w:bottom w:val="single" w:sz="4" w:space="0" w:color="000000"/>
              <w:right w:val="single" w:sz="4" w:space="0" w:color="000000"/>
            </w:tcBorders>
          </w:tcPr>
          <w:p w14:paraId="7F5E5C3E" w14:textId="77777777" w:rsidR="003439BB" w:rsidRDefault="00000000">
            <w:pPr>
              <w:spacing w:after="0" w:line="259" w:lineRule="auto"/>
              <w:ind w:right="0" w:firstLine="0"/>
            </w:pPr>
            <w:r>
              <w:t xml:space="preserve">показывать на карте и (или) обозначать на контурной карте границы климатических поясов и областей, южной границы распространения многолетней мерзлоты </w:t>
            </w:r>
          </w:p>
        </w:tc>
      </w:tr>
      <w:tr w:rsidR="003439BB" w14:paraId="3AC103D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4BA5D3" w14:textId="77777777" w:rsidR="003439BB" w:rsidRDefault="00000000">
            <w:pPr>
              <w:spacing w:after="0" w:line="259" w:lineRule="auto"/>
              <w:ind w:right="94" w:firstLine="0"/>
              <w:jc w:val="center"/>
            </w:pPr>
            <w:r>
              <w:t xml:space="preserve">2.3.9 </w:t>
            </w:r>
          </w:p>
        </w:tc>
        <w:tc>
          <w:tcPr>
            <w:tcW w:w="8788" w:type="dxa"/>
            <w:tcBorders>
              <w:top w:val="single" w:sz="4" w:space="0" w:color="000000"/>
              <w:left w:val="single" w:sz="4" w:space="0" w:color="000000"/>
              <w:bottom w:val="single" w:sz="4" w:space="0" w:color="000000"/>
              <w:right w:val="single" w:sz="4" w:space="0" w:color="000000"/>
            </w:tcBorders>
          </w:tcPr>
          <w:p w14:paraId="07253DD0" w14:textId="77777777" w:rsidR="003439BB" w:rsidRDefault="00000000">
            <w:pPr>
              <w:spacing w:after="0" w:line="259" w:lineRule="auto"/>
              <w:ind w:right="0" w:firstLine="0"/>
              <w:jc w:val="left"/>
            </w:pPr>
            <w:r>
              <w:t xml:space="preserve">называть географические процессы и явления, определяющие особенности климата страны, отдельных регионов и своей местности </w:t>
            </w:r>
          </w:p>
        </w:tc>
      </w:tr>
      <w:tr w:rsidR="003439BB" w14:paraId="29C6A87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9BD408D" w14:textId="77777777" w:rsidR="003439BB" w:rsidRDefault="00000000">
            <w:pPr>
              <w:spacing w:after="0" w:line="259" w:lineRule="auto"/>
              <w:ind w:right="87" w:firstLine="0"/>
              <w:jc w:val="center"/>
            </w:pPr>
            <w:r>
              <w:t xml:space="preserve">2.4 </w:t>
            </w:r>
          </w:p>
        </w:tc>
        <w:tc>
          <w:tcPr>
            <w:tcW w:w="8788" w:type="dxa"/>
            <w:tcBorders>
              <w:top w:val="single" w:sz="4" w:space="0" w:color="000000"/>
              <w:left w:val="single" w:sz="4" w:space="0" w:color="000000"/>
              <w:bottom w:val="single" w:sz="4" w:space="0" w:color="000000"/>
              <w:right w:val="single" w:sz="4" w:space="0" w:color="000000"/>
            </w:tcBorders>
          </w:tcPr>
          <w:p w14:paraId="0C6214DA" w14:textId="77777777" w:rsidR="003439BB" w:rsidRDefault="00000000">
            <w:pPr>
              <w:spacing w:after="0" w:line="259" w:lineRule="auto"/>
              <w:ind w:right="0" w:firstLine="0"/>
              <w:jc w:val="left"/>
            </w:pPr>
            <w:r>
              <w:t xml:space="preserve">Тема «Моря России. Внутренние воды и водные ресурсы»: </w:t>
            </w:r>
          </w:p>
        </w:tc>
      </w:tr>
      <w:tr w:rsidR="003439BB" w14:paraId="77DCE89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38C833" w14:textId="77777777" w:rsidR="003439BB" w:rsidRDefault="00000000">
            <w:pPr>
              <w:spacing w:after="0" w:line="259" w:lineRule="auto"/>
              <w:ind w:right="94" w:firstLine="0"/>
              <w:jc w:val="center"/>
            </w:pPr>
            <w:r>
              <w:t xml:space="preserve">2.4.1 </w:t>
            </w:r>
          </w:p>
        </w:tc>
        <w:tc>
          <w:tcPr>
            <w:tcW w:w="8788" w:type="dxa"/>
            <w:tcBorders>
              <w:top w:val="single" w:sz="4" w:space="0" w:color="000000"/>
              <w:left w:val="single" w:sz="4" w:space="0" w:color="000000"/>
              <w:bottom w:val="single" w:sz="4" w:space="0" w:color="000000"/>
              <w:right w:val="single" w:sz="4" w:space="0" w:color="000000"/>
            </w:tcBorders>
          </w:tcPr>
          <w:p w14:paraId="2E651B81" w14:textId="77777777" w:rsidR="003439BB" w:rsidRDefault="00000000">
            <w:pPr>
              <w:spacing w:after="0" w:line="259" w:lineRule="auto"/>
              <w:ind w:right="0" w:firstLine="0"/>
            </w:pPr>
            <w:r>
              <w:t xml:space="preserve">описывать по географическим картам и глобусу местоположение морей, крупных рек и озёр для решения учебных и (или) практико-ориентированных задач </w:t>
            </w:r>
          </w:p>
        </w:tc>
      </w:tr>
      <w:tr w:rsidR="003439BB" w14:paraId="3CFE770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D31888" w14:textId="77777777" w:rsidR="003439BB" w:rsidRDefault="00000000">
            <w:pPr>
              <w:spacing w:after="0" w:line="259" w:lineRule="auto"/>
              <w:ind w:right="94" w:firstLine="0"/>
              <w:jc w:val="center"/>
            </w:pPr>
            <w:r>
              <w:t xml:space="preserve">2.4.2 </w:t>
            </w:r>
          </w:p>
        </w:tc>
        <w:tc>
          <w:tcPr>
            <w:tcW w:w="8788" w:type="dxa"/>
            <w:tcBorders>
              <w:top w:val="single" w:sz="4" w:space="0" w:color="000000"/>
              <w:left w:val="single" w:sz="4" w:space="0" w:color="000000"/>
              <w:bottom w:val="single" w:sz="4" w:space="0" w:color="000000"/>
              <w:right w:val="single" w:sz="4" w:space="0" w:color="000000"/>
            </w:tcBorders>
          </w:tcPr>
          <w:p w14:paraId="6D60FE08" w14:textId="77777777" w:rsidR="003439BB" w:rsidRDefault="00000000">
            <w:pPr>
              <w:spacing w:after="0" w:line="259" w:lineRule="auto"/>
              <w:ind w:right="0" w:firstLine="0"/>
              <w:jc w:val="left"/>
            </w:pPr>
            <w:r>
              <w:t xml:space="preserve">сравнивать особенности морей, крупных рек и озёр России </w:t>
            </w:r>
          </w:p>
        </w:tc>
      </w:tr>
      <w:tr w:rsidR="003439BB" w14:paraId="09C51D5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9287C8B" w14:textId="77777777" w:rsidR="003439BB" w:rsidRDefault="00000000">
            <w:pPr>
              <w:spacing w:after="0" w:line="259" w:lineRule="auto"/>
              <w:ind w:right="94" w:firstLine="0"/>
              <w:jc w:val="center"/>
            </w:pPr>
            <w:r>
              <w:t xml:space="preserve">2.4.3 </w:t>
            </w:r>
          </w:p>
        </w:tc>
        <w:tc>
          <w:tcPr>
            <w:tcW w:w="8788" w:type="dxa"/>
            <w:tcBorders>
              <w:top w:val="single" w:sz="4" w:space="0" w:color="000000"/>
              <w:left w:val="single" w:sz="4" w:space="0" w:color="000000"/>
              <w:bottom w:val="single" w:sz="4" w:space="0" w:color="000000"/>
              <w:right w:val="single" w:sz="4" w:space="0" w:color="000000"/>
            </w:tcBorders>
          </w:tcPr>
          <w:p w14:paraId="713E9ACA" w14:textId="77777777" w:rsidR="003439BB" w:rsidRDefault="00000000">
            <w:pPr>
              <w:spacing w:after="0" w:line="259" w:lineRule="auto"/>
              <w:ind w:right="0" w:firstLine="0"/>
              <w:jc w:val="left"/>
            </w:pPr>
            <w:r>
              <w:t xml:space="preserve">объяснять особенности климата морей, крупных рек и озёр России </w:t>
            </w:r>
          </w:p>
        </w:tc>
      </w:tr>
      <w:tr w:rsidR="003439BB" w14:paraId="5F07447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A043480" w14:textId="77777777" w:rsidR="003439BB" w:rsidRDefault="00000000">
            <w:pPr>
              <w:spacing w:after="0" w:line="259" w:lineRule="auto"/>
              <w:ind w:right="87" w:firstLine="0"/>
              <w:jc w:val="center"/>
            </w:pPr>
            <w:r>
              <w:t xml:space="preserve">2.5 </w:t>
            </w:r>
          </w:p>
        </w:tc>
        <w:tc>
          <w:tcPr>
            <w:tcW w:w="8788" w:type="dxa"/>
            <w:tcBorders>
              <w:top w:val="single" w:sz="4" w:space="0" w:color="000000"/>
              <w:left w:val="single" w:sz="4" w:space="0" w:color="000000"/>
              <w:bottom w:val="single" w:sz="4" w:space="0" w:color="000000"/>
              <w:right w:val="single" w:sz="4" w:space="0" w:color="000000"/>
            </w:tcBorders>
          </w:tcPr>
          <w:p w14:paraId="3E5F09C9" w14:textId="77777777" w:rsidR="003439BB" w:rsidRDefault="00000000">
            <w:pPr>
              <w:spacing w:after="0" w:line="259" w:lineRule="auto"/>
              <w:ind w:right="0" w:firstLine="0"/>
              <w:jc w:val="left"/>
            </w:pPr>
            <w:r>
              <w:t xml:space="preserve">Тема «Природно-хозяйственные зоны России»: </w:t>
            </w:r>
          </w:p>
        </w:tc>
      </w:tr>
      <w:tr w:rsidR="003439BB" w14:paraId="4834E2B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4D9E737" w14:textId="77777777" w:rsidR="003439BB" w:rsidRDefault="00000000">
            <w:pPr>
              <w:spacing w:after="0" w:line="259" w:lineRule="auto"/>
              <w:ind w:right="94" w:firstLine="0"/>
              <w:jc w:val="center"/>
            </w:pPr>
            <w:r>
              <w:t xml:space="preserve">2.5.1 </w:t>
            </w:r>
          </w:p>
        </w:tc>
        <w:tc>
          <w:tcPr>
            <w:tcW w:w="8788" w:type="dxa"/>
            <w:tcBorders>
              <w:top w:val="single" w:sz="4" w:space="0" w:color="000000"/>
              <w:left w:val="single" w:sz="4" w:space="0" w:color="000000"/>
              <w:bottom w:val="single" w:sz="4" w:space="0" w:color="000000"/>
              <w:right w:val="single" w:sz="4" w:space="0" w:color="000000"/>
            </w:tcBorders>
          </w:tcPr>
          <w:p w14:paraId="2687F0FD" w14:textId="77777777" w:rsidR="003439BB" w:rsidRDefault="00000000">
            <w:pPr>
              <w:spacing w:after="0" w:line="259" w:lineRule="auto"/>
              <w:ind w:right="0" w:firstLine="0"/>
            </w:pPr>
            <w: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3439BB" w14:paraId="1838E05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EB5BC8" w14:textId="77777777" w:rsidR="003439BB" w:rsidRDefault="00000000">
            <w:pPr>
              <w:spacing w:after="0" w:line="259" w:lineRule="auto"/>
              <w:ind w:right="94" w:firstLine="0"/>
              <w:jc w:val="center"/>
            </w:pPr>
            <w:r>
              <w:t xml:space="preserve">2.5.2 </w:t>
            </w:r>
          </w:p>
        </w:tc>
        <w:tc>
          <w:tcPr>
            <w:tcW w:w="8788" w:type="dxa"/>
            <w:tcBorders>
              <w:top w:val="single" w:sz="4" w:space="0" w:color="000000"/>
              <w:left w:val="single" w:sz="4" w:space="0" w:color="000000"/>
              <w:bottom w:val="single" w:sz="4" w:space="0" w:color="000000"/>
              <w:right w:val="single" w:sz="4" w:space="0" w:color="000000"/>
            </w:tcBorders>
          </w:tcPr>
          <w:p w14:paraId="732CC971" w14:textId="77777777" w:rsidR="003439BB" w:rsidRDefault="00000000">
            <w:pPr>
              <w:spacing w:after="0" w:line="259" w:lineRule="auto"/>
              <w:ind w:right="0" w:firstLine="0"/>
            </w:pPr>
            <w:r>
              <w:t xml:space="preserve">сравнивать особенности растительного и животного мира и почв природных зон России </w:t>
            </w:r>
          </w:p>
        </w:tc>
      </w:tr>
      <w:tr w:rsidR="003439BB" w14:paraId="2CAADCD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0295C2" w14:textId="77777777" w:rsidR="003439BB" w:rsidRDefault="00000000">
            <w:pPr>
              <w:spacing w:after="0" w:line="259" w:lineRule="auto"/>
              <w:ind w:right="94" w:firstLine="0"/>
              <w:jc w:val="center"/>
            </w:pPr>
            <w:r>
              <w:t xml:space="preserve">2.5.3 </w:t>
            </w:r>
          </w:p>
        </w:tc>
        <w:tc>
          <w:tcPr>
            <w:tcW w:w="8788" w:type="dxa"/>
            <w:tcBorders>
              <w:top w:val="single" w:sz="4" w:space="0" w:color="000000"/>
              <w:left w:val="single" w:sz="4" w:space="0" w:color="000000"/>
              <w:bottom w:val="single" w:sz="4" w:space="0" w:color="000000"/>
              <w:right w:val="single" w:sz="4" w:space="0" w:color="000000"/>
            </w:tcBorders>
          </w:tcPr>
          <w:p w14:paraId="533829DD" w14:textId="77777777" w:rsidR="003439BB" w:rsidRDefault="00000000">
            <w:pPr>
              <w:spacing w:after="0" w:line="259" w:lineRule="auto"/>
              <w:ind w:right="0" w:firstLine="0"/>
            </w:pPr>
            <w:r>
              <w:t xml:space="preserve">объяснять особенности растительного и животного мира и почв природных зон России </w:t>
            </w:r>
          </w:p>
        </w:tc>
      </w:tr>
      <w:tr w:rsidR="003439BB" w14:paraId="66734C6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E666D1" w14:textId="77777777" w:rsidR="003439BB" w:rsidRDefault="00000000">
            <w:pPr>
              <w:spacing w:after="0" w:line="259" w:lineRule="auto"/>
              <w:ind w:right="94" w:firstLine="0"/>
              <w:jc w:val="center"/>
            </w:pPr>
            <w:r>
              <w:t xml:space="preserve">2.5.4 </w:t>
            </w:r>
          </w:p>
        </w:tc>
        <w:tc>
          <w:tcPr>
            <w:tcW w:w="8788" w:type="dxa"/>
            <w:tcBorders>
              <w:top w:val="single" w:sz="4" w:space="0" w:color="000000"/>
              <w:left w:val="single" w:sz="4" w:space="0" w:color="000000"/>
              <w:bottom w:val="single" w:sz="4" w:space="0" w:color="000000"/>
              <w:right w:val="single" w:sz="4" w:space="0" w:color="000000"/>
            </w:tcBorders>
          </w:tcPr>
          <w:p w14:paraId="6F03236F" w14:textId="77777777" w:rsidR="003439BB" w:rsidRDefault="00000000">
            <w:pPr>
              <w:spacing w:after="0" w:line="259" w:lineRule="auto"/>
              <w:ind w:right="0" w:firstLine="0"/>
              <w:jc w:val="left"/>
            </w:pPr>
            <w:r>
              <w:t xml:space="preserve">проводить классификацию типов почв России </w:t>
            </w:r>
          </w:p>
        </w:tc>
      </w:tr>
      <w:tr w:rsidR="003439BB" w14:paraId="51799FE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0475858" w14:textId="77777777" w:rsidR="003439BB" w:rsidRDefault="00000000">
            <w:pPr>
              <w:spacing w:after="0" w:line="259" w:lineRule="auto"/>
              <w:ind w:right="94" w:firstLine="0"/>
              <w:jc w:val="center"/>
            </w:pPr>
            <w:r>
              <w:t xml:space="preserve">2.5.5 </w:t>
            </w:r>
          </w:p>
        </w:tc>
        <w:tc>
          <w:tcPr>
            <w:tcW w:w="8788" w:type="dxa"/>
            <w:tcBorders>
              <w:top w:val="single" w:sz="4" w:space="0" w:color="000000"/>
              <w:left w:val="single" w:sz="4" w:space="0" w:color="000000"/>
              <w:bottom w:val="single" w:sz="4" w:space="0" w:color="000000"/>
              <w:right w:val="single" w:sz="4" w:space="0" w:color="000000"/>
            </w:tcBorders>
          </w:tcPr>
          <w:p w14:paraId="7C152000" w14:textId="77777777" w:rsidR="003439BB" w:rsidRDefault="00000000">
            <w:pPr>
              <w:spacing w:after="0" w:line="259" w:lineRule="auto"/>
              <w:ind w:right="0" w:firstLine="0"/>
            </w:pPr>
            <w:r>
              <w:t xml:space="preserve">приводить примеры мер безопасности, в том числе для экономики семьи, в случае природных стихийных бедствий и техногенных катастроф </w:t>
            </w:r>
          </w:p>
        </w:tc>
      </w:tr>
      <w:tr w:rsidR="003439BB" w14:paraId="4EA725B2"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1F83D28" w14:textId="77777777" w:rsidR="003439BB" w:rsidRDefault="00000000">
            <w:pPr>
              <w:spacing w:after="0" w:line="259" w:lineRule="auto"/>
              <w:ind w:right="94" w:firstLine="0"/>
              <w:jc w:val="center"/>
            </w:pPr>
            <w:r>
              <w:t xml:space="preserve">2.5.6 </w:t>
            </w:r>
          </w:p>
        </w:tc>
        <w:tc>
          <w:tcPr>
            <w:tcW w:w="8788" w:type="dxa"/>
            <w:tcBorders>
              <w:top w:val="single" w:sz="4" w:space="0" w:color="000000"/>
              <w:left w:val="single" w:sz="4" w:space="0" w:color="000000"/>
              <w:bottom w:val="single" w:sz="4" w:space="0" w:color="000000"/>
              <w:right w:val="single" w:sz="4" w:space="0" w:color="000000"/>
            </w:tcBorders>
          </w:tcPr>
          <w:p w14:paraId="6B4EF202" w14:textId="77777777" w:rsidR="003439BB" w:rsidRDefault="00000000">
            <w:pPr>
              <w:spacing w:after="0" w:line="259" w:lineRule="auto"/>
              <w:ind w:right="0" w:firstLine="0"/>
            </w:pPr>
            <w:r>
              <w:t xml:space="preserve">использовать знания об особенностях взаимодействия природы и общества в </w:t>
            </w:r>
          </w:p>
        </w:tc>
      </w:tr>
      <w:tr w:rsidR="003439BB" w14:paraId="683B998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5DF7F3" w14:textId="77777777" w:rsidR="003439BB" w:rsidRDefault="003439BB">
            <w:pPr>
              <w:spacing w:after="160" w:line="259" w:lineRule="auto"/>
              <w:ind w:right="0" w:firstLine="0"/>
              <w:jc w:val="left"/>
            </w:pPr>
          </w:p>
        </w:tc>
        <w:tc>
          <w:tcPr>
            <w:tcW w:w="8788" w:type="dxa"/>
            <w:tcBorders>
              <w:top w:val="single" w:sz="4" w:space="0" w:color="000000"/>
              <w:left w:val="single" w:sz="4" w:space="0" w:color="000000"/>
              <w:bottom w:val="single" w:sz="4" w:space="0" w:color="000000"/>
              <w:right w:val="single" w:sz="4" w:space="0" w:color="000000"/>
            </w:tcBorders>
          </w:tcPr>
          <w:p w14:paraId="18FE20C3" w14:textId="77777777" w:rsidR="003439BB" w:rsidRDefault="00000000">
            <w:pPr>
              <w:spacing w:after="0" w:line="259" w:lineRule="auto"/>
              <w:ind w:right="0" w:firstLine="0"/>
            </w:pPr>
            <w:r>
              <w:t xml:space="preserve">пределах отдельных территорий для решения практико-ориентированных задач в контексте реальной жизни </w:t>
            </w:r>
          </w:p>
        </w:tc>
      </w:tr>
      <w:tr w:rsidR="003439BB" w14:paraId="1C3064D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17CBA56" w14:textId="77777777" w:rsidR="003439BB" w:rsidRDefault="00000000">
            <w:pPr>
              <w:spacing w:after="0" w:line="259" w:lineRule="auto"/>
              <w:ind w:right="64" w:firstLine="0"/>
              <w:jc w:val="center"/>
            </w:pPr>
            <w:r>
              <w:t xml:space="preserve">2.5.7 </w:t>
            </w:r>
          </w:p>
        </w:tc>
        <w:tc>
          <w:tcPr>
            <w:tcW w:w="8788" w:type="dxa"/>
            <w:tcBorders>
              <w:top w:val="single" w:sz="4" w:space="0" w:color="000000"/>
              <w:left w:val="single" w:sz="4" w:space="0" w:color="000000"/>
              <w:bottom w:val="single" w:sz="4" w:space="0" w:color="000000"/>
              <w:right w:val="single" w:sz="4" w:space="0" w:color="000000"/>
            </w:tcBorders>
          </w:tcPr>
          <w:p w14:paraId="3905523B" w14:textId="77777777" w:rsidR="003439BB" w:rsidRDefault="00000000">
            <w:pPr>
              <w:spacing w:after="0" w:line="259" w:lineRule="auto"/>
              <w:ind w:right="0" w:firstLine="0"/>
            </w:pPr>
            <w:r>
              <w:t xml:space="preserve">приводить примеры особо охраняемых природных территорий России и своего края, животных и растений, занесённых в Красную книгу России </w:t>
            </w:r>
          </w:p>
        </w:tc>
      </w:tr>
      <w:tr w:rsidR="003439BB" w14:paraId="4BFEA75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79A84C6" w14:textId="77777777" w:rsidR="003439BB" w:rsidRDefault="00000000">
            <w:pPr>
              <w:spacing w:after="0" w:line="259" w:lineRule="auto"/>
              <w:ind w:right="55" w:firstLine="0"/>
              <w:jc w:val="center"/>
            </w:pPr>
            <w:r>
              <w:rPr>
                <w:b/>
              </w:rPr>
              <w:t xml:space="preserve">3 </w:t>
            </w:r>
          </w:p>
        </w:tc>
        <w:tc>
          <w:tcPr>
            <w:tcW w:w="8788" w:type="dxa"/>
            <w:tcBorders>
              <w:top w:val="single" w:sz="4" w:space="0" w:color="000000"/>
              <w:left w:val="single" w:sz="4" w:space="0" w:color="000000"/>
              <w:bottom w:val="single" w:sz="4" w:space="0" w:color="000000"/>
              <w:right w:val="single" w:sz="4" w:space="0" w:color="000000"/>
            </w:tcBorders>
          </w:tcPr>
          <w:p w14:paraId="4DE45787" w14:textId="77777777" w:rsidR="003439BB" w:rsidRDefault="00000000">
            <w:pPr>
              <w:spacing w:after="0" w:line="259" w:lineRule="auto"/>
              <w:ind w:right="0" w:firstLine="0"/>
              <w:jc w:val="left"/>
            </w:pPr>
            <w:r>
              <w:rPr>
                <w:b/>
              </w:rPr>
              <w:t xml:space="preserve">По разделу «Население России» </w:t>
            </w:r>
          </w:p>
        </w:tc>
      </w:tr>
      <w:tr w:rsidR="003439BB" w14:paraId="62D983E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3669185" w14:textId="77777777" w:rsidR="003439BB" w:rsidRDefault="00000000">
            <w:pPr>
              <w:spacing w:after="0" w:line="259" w:lineRule="auto"/>
              <w:ind w:right="52" w:firstLine="0"/>
              <w:jc w:val="center"/>
            </w:pPr>
            <w:r>
              <w:lastRenderedPageBreak/>
              <w:t xml:space="preserve">3.1 </w:t>
            </w:r>
          </w:p>
        </w:tc>
        <w:tc>
          <w:tcPr>
            <w:tcW w:w="8788" w:type="dxa"/>
            <w:tcBorders>
              <w:top w:val="single" w:sz="4" w:space="0" w:color="000000"/>
              <w:left w:val="single" w:sz="4" w:space="0" w:color="000000"/>
              <w:bottom w:val="single" w:sz="4" w:space="0" w:color="000000"/>
              <w:right w:val="single" w:sz="4" w:space="0" w:color="000000"/>
            </w:tcBorders>
          </w:tcPr>
          <w:p w14:paraId="10E957C9" w14:textId="77777777" w:rsidR="003439BB" w:rsidRDefault="00000000">
            <w:pPr>
              <w:spacing w:after="0" w:line="259" w:lineRule="auto"/>
              <w:ind w:right="0" w:firstLine="0"/>
              <w:jc w:val="left"/>
            </w:pPr>
            <w:r>
              <w:t xml:space="preserve">Тема «Численность населения России»: </w:t>
            </w:r>
          </w:p>
        </w:tc>
      </w:tr>
      <w:tr w:rsidR="003439BB" w14:paraId="2FC643B6"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4DA5EC24" w14:textId="77777777" w:rsidR="003439BB" w:rsidRDefault="00000000">
            <w:pPr>
              <w:spacing w:after="0" w:line="259" w:lineRule="auto"/>
              <w:ind w:right="50" w:firstLine="0"/>
              <w:jc w:val="center"/>
            </w:pPr>
            <w:r>
              <w:t xml:space="preserve">3.1.1 </w:t>
            </w:r>
          </w:p>
        </w:tc>
        <w:tc>
          <w:tcPr>
            <w:tcW w:w="8788" w:type="dxa"/>
            <w:tcBorders>
              <w:top w:val="single" w:sz="4" w:space="0" w:color="000000"/>
              <w:left w:val="single" w:sz="4" w:space="0" w:color="000000"/>
              <w:bottom w:val="single" w:sz="4" w:space="0" w:color="000000"/>
              <w:right w:val="single" w:sz="4" w:space="0" w:color="000000"/>
            </w:tcBorders>
          </w:tcPr>
          <w:p w14:paraId="7160F5E5" w14:textId="77777777" w:rsidR="003439BB" w:rsidRDefault="00000000">
            <w:pPr>
              <w:spacing w:after="0" w:line="259" w:lineRule="auto"/>
              <w:ind w:right="62" w:firstLine="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tc>
      </w:tr>
      <w:tr w:rsidR="003439BB" w14:paraId="4283C1B9"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42057C9" w14:textId="77777777" w:rsidR="003439BB" w:rsidRDefault="00000000">
            <w:pPr>
              <w:spacing w:after="0" w:line="259" w:lineRule="auto"/>
              <w:ind w:right="50" w:firstLine="0"/>
              <w:jc w:val="center"/>
            </w:pPr>
            <w:r>
              <w:t xml:space="preserve">3.1.2 </w:t>
            </w:r>
          </w:p>
        </w:tc>
        <w:tc>
          <w:tcPr>
            <w:tcW w:w="8788" w:type="dxa"/>
            <w:tcBorders>
              <w:top w:val="single" w:sz="4" w:space="0" w:color="000000"/>
              <w:left w:val="single" w:sz="4" w:space="0" w:color="000000"/>
              <w:bottom w:val="single" w:sz="4" w:space="0" w:color="000000"/>
              <w:right w:val="single" w:sz="4" w:space="0" w:color="000000"/>
            </w:tcBorders>
          </w:tcPr>
          <w:p w14:paraId="47D49C7A" w14:textId="77777777" w:rsidR="003439BB" w:rsidRDefault="00000000">
            <w:pPr>
              <w:spacing w:after="0" w:line="259" w:lineRule="auto"/>
              <w:ind w:right="0" w:firstLine="0"/>
            </w:pPr>
            <w:r>
              <w:t xml:space="preserve">сравнивать показатели воспроизводства и качества населения России с мировыми показателями и показателями других стран </w:t>
            </w:r>
          </w:p>
        </w:tc>
      </w:tr>
      <w:tr w:rsidR="003439BB" w14:paraId="501F48B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3ABA209" w14:textId="77777777" w:rsidR="003439BB" w:rsidRDefault="00000000">
            <w:pPr>
              <w:spacing w:after="0" w:line="259" w:lineRule="auto"/>
              <w:ind w:right="50" w:firstLine="0"/>
              <w:jc w:val="center"/>
            </w:pPr>
            <w:r>
              <w:t xml:space="preserve">3.1.3 </w:t>
            </w:r>
          </w:p>
        </w:tc>
        <w:tc>
          <w:tcPr>
            <w:tcW w:w="8788" w:type="dxa"/>
            <w:tcBorders>
              <w:top w:val="single" w:sz="4" w:space="0" w:color="000000"/>
              <w:left w:val="single" w:sz="4" w:space="0" w:color="000000"/>
              <w:bottom w:val="single" w:sz="4" w:space="0" w:color="000000"/>
              <w:right w:val="single" w:sz="4" w:space="0" w:color="000000"/>
            </w:tcBorders>
          </w:tcPr>
          <w:p w14:paraId="7A740636" w14:textId="77777777" w:rsidR="003439BB" w:rsidRDefault="00000000">
            <w:pPr>
              <w:spacing w:after="0" w:line="259" w:lineRule="auto"/>
              <w:ind w:right="0" w:firstLine="0"/>
            </w:pPr>
            <w: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tc>
      </w:tr>
      <w:tr w:rsidR="003439BB" w14:paraId="1698B46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B367611" w14:textId="77777777" w:rsidR="003439BB" w:rsidRDefault="00000000">
            <w:pPr>
              <w:spacing w:after="0" w:line="259" w:lineRule="auto"/>
              <w:ind w:right="50" w:firstLine="0"/>
              <w:jc w:val="center"/>
            </w:pPr>
            <w:r>
              <w:t xml:space="preserve">3.1.4 </w:t>
            </w:r>
          </w:p>
        </w:tc>
        <w:tc>
          <w:tcPr>
            <w:tcW w:w="8788" w:type="dxa"/>
            <w:tcBorders>
              <w:top w:val="single" w:sz="4" w:space="0" w:color="000000"/>
              <w:left w:val="single" w:sz="4" w:space="0" w:color="000000"/>
              <w:bottom w:val="single" w:sz="4" w:space="0" w:color="000000"/>
              <w:right w:val="single" w:sz="4" w:space="0" w:color="000000"/>
            </w:tcBorders>
          </w:tcPr>
          <w:p w14:paraId="535C4A3C" w14:textId="77777777" w:rsidR="003439BB" w:rsidRDefault="00000000">
            <w:pPr>
              <w:spacing w:after="0" w:line="259" w:lineRule="auto"/>
              <w:ind w:right="0" w:firstLine="0"/>
              <w:jc w:val="left"/>
            </w:pPr>
            <w:r>
              <w:t xml:space="preserve">проводить классификацию населённых пунктов и регионов России по заданным основаниям </w:t>
            </w:r>
          </w:p>
        </w:tc>
      </w:tr>
      <w:tr w:rsidR="003439BB" w14:paraId="56AB45AA"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B4D3CF0" w14:textId="77777777" w:rsidR="003439BB" w:rsidRDefault="00000000">
            <w:pPr>
              <w:spacing w:after="0" w:line="259" w:lineRule="auto"/>
              <w:ind w:right="50" w:firstLine="0"/>
              <w:jc w:val="center"/>
            </w:pPr>
            <w:r>
              <w:t xml:space="preserve">3.1.5 </w:t>
            </w:r>
          </w:p>
        </w:tc>
        <w:tc>
          <w:tcPr>
            <w:tcW w:w="8788" w:type="dxa"/>
            <w:tcBorders>
              <w:top w:val="single" w:sz="4" w:space="0" w:color="000000"/>
              <w:left w:val="single" w:sz="4" w:space="0" w:color="000000"/>
              <w:bottom w:val="single" w:sz="4" w:space="0" w:color="000000"/>
              <w:right w:val="single" w:sz="4" w:space="0" w:color="000000"/>
            </w:tcBorders>
          </w:tcPr>
          <w:p w14:paraId="5D27B082" w14:textId="77777777" w:rsidR="003439BB" w:rsidRDefault="00000000">
            <w:pPr>
              <w:spacing w:after="0" w:line="259" w:lineRule="auto"/>
              <w:ind w:right="58" w:firstLine="0"/>
            </w:pPr>
            <w:r>
              <w:t xml:space="preserve">использовать знания о естественном и механическом движении населения, половозрастной структуре и размещении населения, трудовых pecypcax, городском и сельском населении для решения практико-ориентированных задач в контексте реальной жизни </w:t>
            </w:r>
          </w:p>
        </w:tc>
      </w:tr>
      <w:tr w:rsidR="003439BB" w14:paraId="28E05E8E"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9C6DD1" w14:textId="77777777" w:rsidR="003439BB" w:rsidRDefault="00000000">
            <w:pPr>
              <w:spacing w:after="0" w:line="259" w:lineRule="auto"/>
              <w:ind w:right="50" w:firstLine="0"/>
              <w:jc w:val="center"/>
            </w:pPr>
            <w:r>
              <w:t xml:space="preserve">3.1.6 </w:t>
            </w:r>
          </w:p>
        </w:tc>
        <w:tc>
          <w:tcPr>
            <w:tcW w:w="8788" w:type="dxa"/>
            <w:tcBorders>
              <w:top w:val="single" w:sz="4" w:space="0" w:color="000000"/>
              <w:left w:val="single" w:sz="4" w:space="0" w:color="000000"/>
              <w:bottom w:val="single" w:sz="4" w:space="0" w:color="000000"/>
              <w:right w:val="single" w:sz="4" w:space="0" w:color="000000"/>
            </w:tcBorders>
          </w:tcPr>
          <w:p w14:paraId="232DA359" w14:textId="77777777" w:rsidR="003439BB" w:rsidRDefault="00000000">
            <w:pPr>
              <w:spacing w:after="0" w:line="259" w:lineRule="auto"/>
              <w:ind w:right="60" w:firstLine="0"/>
            </w:pPr>
            <w:r>
              <w:t xml:space="preserve">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 ориентированных задач </w:t>
            </w:r>
          </w:p>
        </w:tc>
      </w:tr>
      <w:tr w:rsidR="003439BB" w14:paraId="11259825"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42984387" w14:textId="77777777" w:rsidR="003439BB" w:rsidRDefault="00000000">
            <w:pPr>
              <w:spacing w:after="0" w:line="259" w:lineRule="auto"/>
              <w:ind w:right="50" w:firstLine="0"/>
              <w:jc w:val="center"/>
            </w:pPr>
            <w:r>
              <w:t xml:space="preserve">3.1.7 </w:t>
            </w:r>
          </w:p>
        </w:tc>
        <w:tc>
          <w:tcPr>
            <w:tcW w:w="8788" w:type="dxa"/>
            <w:tcBorders>
              <w:top w:val="single" w:sz="4" w:space="0" w:color="000000"/>
              <w:left w:val="single" w:sz="4" w:space="0" w:color="000000"/>
              <w:bottom w:val="single" w:sz="4" w:space="0" w:color="000000"/>
              <w:right w:val="single" w:sz="4" w:space="0" w:color="000000"/>
            </w:tcBorders>
          </w:tcPr>
          <w:p w14:paraId="666378FE" w14:textId="77777777" w:rsidR="003439BB" w:rsidRDefault="00000000">
            <w:pPr>
              <w:spacing w:after="0" w:line="259" w:lineRule="auto"/>
              <w:ind w:right="52" w:firstLine="0"/>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 </w:t>
            </w:r>
          </w:p>
        </w:tc>
      </w:tr>
      <w:tr w:rsidR="003439BB" w14:paraId="5D1A89C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A4A7E2F" w14:textId="77777777" w:rsidR="003439BB" w:rsidRDefault="00000000">
            <w:pPr>
              <w:spacing w:after="0" w:line="259" w:lineRule="auto"/>
              <w:ind w:right="52" w:firstLine="0"/>
              <w:jc w:val="center"/>
            </w:pPr>
            <w:r>
              <w:t xml:space="preserve">3.2 </w:t>
            </w:r>
          </w:p>
        </w:tc>
        <w:tc>
          <w:tcPr>
            <w:tcW w:w="8788" w:type="dxa"/>
            <w:tcBorders>
              <w:top w:val="single" w:sz="4" w:space="0" w:color="000000"/>
              <w:left w:val="single" w:sz="4" w:space="0" w:color="000000"/>
              <w:bottom w:val="single" w:sz="4" w:space="0" w:color="000000"/>
              <w:right w:val="single" w:sz="4" w:space="0" w:color="000000"/>
            </w:tcBorders>
          </w:tcPr>
          <w:p w14:paraId="46D7BA80" w14:textId="77777777" w:rsidR="003439BB" w:rsidRDefault="00000000">
            <w:pPr>
              <w:spacing w:after="0" w:line="259" w:lineRule="auto"/>
              <w:ind w:right="0" w:firstLine="0"/>
              <w:jc w:val="left"/>
            </w:pPr>
            <w:r>
              <w:t xml:space="preserve">Тема «Территориальные особенности размещения населения России»: </w:t>
            </w:r>
          </w:p>
        </w:tc>
      </w:tr>
      <w:tr w:rsidR="003439BB" w14:paraId="6119FA7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E2489DB" w14:textId="77777777" w:rsidR="003439BB" w:rsidRDefault="00000000">
            <w:pPr>
              <w:spacing w:after="0" w:line="259" w:lineRule="auto"/>
              <w:ind w:right="50" w:firstLine="0"/>
              <w:jc w:val="center"/>
            </w:pPr>
            <w:r>
              <w:t xml:space="preserve">3.2.1 </w:t>
            </w:r>
          </w:p>
        </w:tc>
        <w:tc>
          <w:tcPr>
            <w:tcW w:w="8788" w:type="dxa"/>
            <w:tcBorders>
              <w:top w:val="single" w:sz="4" w:space="0" w:color="000000"/>
              <w:left w:val="single" w:sz="4" w:space="0" w:color="000000"/>
              <w:bottom w:val="single" w:sz="4" w:space="0" w:color="000000"/>
              <w:right w:val="single" w:sz="4" w:space="0" w:color="000000"/>
            </w:tcBorders>
          </w:tcPr>
          <w:p w14:paraId="3AC98C59" w14:textId="77777777" w:rsidR="003439BB" w:rsidRDefault="00000000">
            <w:pPr>
              <w:spacing w:after="0" w:line="259" w:lineRule="auto"/>
              <w:ind w:right="60" w:firstLine="0"/>
            </w:pPr>
            <w:r>
              <w:t xml:space="preserve">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практико-ориентированных задач </w:t>
            </w:r>
          </w:p>
        </w:tc>
      </w:tr>
      <w:tr w:rsidR="003439BB" w14:paraId="231BE89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AB642D" w14:textId="77777777" w:rsidR="003439BB" w:rsidRDefault="00000000">
            <w:pPr>
              <w:spacing w:after="0" w:line="259" w:lineRule="auto"/>
              <w:ind w:right="50" w:firstLine="0"/>
              <w:jc w:val="center"/>
            </w:pPr>
            <w:r>
              <w:t xml:space="preserve">3.2.2 </w:t>
            </w:r>
          </w:p>
        </w:tc>
        <w:tc>
          <w:tcPr>
            <w:tcW w:w="8788" w:type="dxa"/>
            <w:tcBorders>
              <w:top w:val="single" w:sz="4" w:space="0" w:color="000000"/>
              <w:left w:val="single" w:sz="4" w:space="0" w:color="000000"/>
              <w:bottom w:val="single" w:sz="4" w:space="0" w:color="000000"/>
              <w:right w:val="single" w:sz="4" w:space="0" w:color="000000"/>
            </w:tcBorders>
          </w:tcPr>
          <w:p w14:paraId="162EF93A" w14:textId="77777777" w:rsidR="003439BB" w:rsidRDefault="00000000">
            <w:pPr>
              <w:spacing w:after="0" w:line="259" w:lineRule="auto"/>
              <w:ind w:right="0" w:firstLine="0"/>
              <w:jc w:val="left"/>
            </w:pPr>
            <w:r>
              <w:t xml:space="preserve">различать и сравнивать территории по плотности населения </w:t>
            </w:r>
          </w:p>
        </w:tc>
      </w:tr>
      <w:tr w:rsidR="003439BB" w14:paraId="3CFCD41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0B7678A" w14:textId="77777777" w:rsidR="003439BB" w:rsidRDefault="00000000">
            <w:pPr>
              <w:spacing w:after="0" w:line="259" w:lineRule="auto"/>
              <w:ind w:right="64" w:firstLine="0"/>
              <w:jc w:val="center"/>
            </w:pPr>
            <w:r>
              <w:t xml:space="preserve">3.2.3 </w:t>
            </w:r>
          </w:p>
        </w:tc>
        <w:tc>
          <w:tcPr>
            <w:tcW w:w="8788" w:type="dxa"/>
            <w:tcBorders>
              <w:top w:val="single" w:sz="4" w:space="0" w:color="000000"/>
              <w:left w:val="single" w:sz="4" w:space="0" w:color="000000"/>
              <w:bottom w:val="single" w:sz="4" w:space="0" w:color="000000"/>
              <w:right w:val="single" w:sz="4" w:space="0" w:color="000000"/>
            </w:tcBorders>
          </w:tcPr>
          <w:p w14:paraId="170BDBD2" w14:textId="77777777" w:rsidR="003439BB" w:rsidRDefault="00000000">
            <w:pPr>
              <w:spacing w:after="0" w:line="259" w:lineRule="auto"/>
              <w:ind w:right="0" w:firstLine="0"/>
              <w:jc w:val="left"/>
            </w:pPr>
            <w:r>
              <w:t xml:space="preserve">объяснять особенности размещения населения России и её отдельных регионов </w:t>
            </w:r>
          </w:p>
        </w:tc>
      </w:tr>
      <w:tr w:rsidR="003439BB" w14:paraId="128AF43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6162AA" w14:textId="77777777" w:rsidR="003439BB" w:rsidRDefault="00000000">
            <w:pPr>
              <w:spacing w:after="0" w:line="259" w:lineRule="auto"/>
              <w:ind w:right="64" w:firstLine="0"/>
              <w:jc w:val="center"/>
            </w:pPr>
            <w:r>
              <w:t xml:space="preserve">3.2.4 </w:t>
            </w:r>
          </w:p>
        </w:tc>
        <w:tc>
          <w:tcPr>
            <w:tcW w:w="8788" w:type="dxa"/>
            <w:tcBorders>
              <w:top w:val="single" w:sz="4" w:space="0" w:color="000000"/>
              <w:left w:val="single" w:sz="4" w:space="0" w:color="000000"/>
              <w:bottom w:val="single" w:sz="4" w:space="0" w:color="000000"/>
              <w:right w:val="single" w:sz="4" w:space="0" w:color="000000"/>
            </w:tcBorders>
          </w:tcPr>
          <w:p w14:paraId="1512EFEC" w14:textId="77777777" w:rsidR="003439BB" w:rsidRDefault="00000000">
            <w:pPr>
              <w:spacing w:after="0" w:line="259" w:lineRule="auto"/>
              <w:ind w:right="0" w:firstLine="0"/>
            </w:pPr>
            <w:r>
              <w:t xml:space="preserve">использовать знания о городском и сельском населении для решения практико-ориентированных задач в контексте реальной жизни </w:t>
            </w:r>
          </w:p>
        </w:tc>
      </w:tr>
      <w:tr w:rsidR="003439BB" w14:paraId="177AEC2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7C8E19C" w14:textId="77777777" w:rsidR="003439BB" w:rsidRDefault="00000000">
            <w:pPr>
              <w:spacing w:after="0" w:line="259" w:lineRule="auto"/>
              <w:ind w:right="57" w:firstLine="0"/>
              <w:jc w:val="center"/>
            </w:pPr>
            <w:r>
              <w:t xml:space="preserve">3.3 </w:t>
            </w:r>
          </w:p>
        </w:tc>
        <w:tc>
          <w:tcPr>
            <w:tcW w:w="8788" w:type="dxa"/>
            <w:tcBorders>
              <w:top w:val="single" w:sz="4" w:space="0" w:color="000000"/>
              <w:left w:val="single" w:sz="4" w:space="0" w:color="000000"/>
              <w:bottom w:val="single" w:sz="4" w:space="0" w:color="000000"/>
              <w:right w:val="single" w:sz="4" w:space="0" w:color="000000"/>
            </w:tcBorders>
          </w:tcPr>
          <w:p w14:paraId="70841DDF" w14:textId="77777777" w:rsidR="003439BB" w:rsidRDefault="00000000">
            <w:pPr>
              <w:spacing w:after="0" w:line="259" w:lineRule="auto"/>
              <w:ind w:right="0" w:firstLine="0"/>
              <w:jc w:val="left"/>
            </w:pPr>
            <w:r>
              <w:t xml:space="preserve">Тема «Народы и религии России»: </w:t>
            </w:r>
          </w:p>
        </w:tc>
      </w:tr>
      <w:tr w:rsidR="003439BB" w14:paraId="41C88CA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1C141B1" w14:textId="77777777" w:rsidR="003439BB" w:rsidRDefault="00000000">
            <w:pPr>
              <w:spacing w:after="0" w:line="259" w:lineRule="auto"/>
              <w:ind w:right="64" w:firstLine="0"/>
              <w:jc w:val="center"/>
            </w:pPr>
            <w:r>
              <w:t xml:space="preserve">3.3.1 </w:t>
            </w:r>
          </w:p>
        </w:tc>
        <w:tc>
          <w:tcPr>
            <w:tcW w:w="8788" w:type="dxa"/>
            <w:tcBorders>
              <w:top w:val="single" w:sz="4" w:space="0" w:color="000000"/>
              <w:left w:val="single" w:sz="4" w:space="0" w:color="000000"/>
              <w:bottom w:val="single" w:sz="4" w:space="0" w:color="000000"/>
              <w:right w:val="single" w:sz="4" w:space="0" w:color="000000"/>
            </w:tcBorders>
          </w:tcPr>
          <w:p w14:paraId="4E021ABC" w14:textId="77777777" w:rsidR="003439BB" w:rsidRDefault="00000000">
            <w:pPr>
              <w:spacing w:after="0" w:line="259" w:lineRule="auto"/>
              <w:ind w:right="0" w:firstLine="0"/>
            </w:pPr>
            <w:r>
              <w:t xml:space="preserve">использовать знания об этническом и религиозном составе населения для решения практико-ориентированных задач в контексте реальной жизни </w:t>
            </w:r>
          </w:p>
        </w:tc>
      </w:tr>
      <w:tr w:rsidR="003439BB" w14:paraId="6D79C3D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5C944F4" w14:textId="77777777" w:rsidR="003439BB" w:rsidRDefault="00000000">
            <w:pPr>
              <w:spacing w:after="0" w:line="259" w:lineRule="auto"/>
              <w:ind w:right="57" w:firstLine="0"/>
              <w:jc w:val="center"/>
            </w:pPr>
            <w:r>
              <w:t xml:space="preserve">3.4 </w:t>
            </w:r>
          </w:p>
        </w:tc>
        <w:tc>
          <w:tcPr>
            <w:tcW w:w="8788" w:type="dxa"/>
            <w:tcBorders>
              <w:top w:val="single" w:sz="4" w:space="0" w:color="000000"/>
              <w:left w:val="single" w:sz="4" w:space="0" w:color="000000"/>
              <w:bottom w:val="single" w:sz="4" w:space="0" w:color="000000"/>
              <w:right w:val="single" w:sz="4" w:space="0" w:color="000000"/>
            </w:tcBorders>
          </w:tcPr>
          <w:p w14:paraId="55670D65" w14:textId="77777777" w:rsidR="003439BB" w:rsidRDefault="00000000">
            <w:pPr>
              <w:spacing w:after="0" w:line="259" w:lineRule="auto"/>
              <w:ind w:right="0" w:firstLine="0"/>
              <w:jc w:val="left"/>
            </w:pPr>
            <w:r>
              <w:t xml:space="preserve">Тема «Половой и возрастной состав населения России»: </w:t>
            </w:r>
          </w:p>
        </w:tc>
      </w:tr>
      <w:tr w:rsidR="003439BB" w14:paraId="046ABDE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35AFB60" w14:textId="77777777" w:rsidR="003439BB" w:rsidRDefault="00000000">
            <w:pPr>
              <w:spacing w:after="0" w:line="259" w:lineRule="auto"/>
              <w:ind w:right="64" w:firstLine="0"/>
              <w:jc w:val="center"/>
            </w:pPr>
            <w:r>
              <w:t xml:space="preserve">3.4.1 </w:t>
            </w:r>
          </w:p>
        </w:tc>
        <w:tc>
          <w:tcPr>
            <w:tcW w:w="8788" w:type="dxa"/>
            <w:tcBorders>
              <w:top w:val="single" w:sz="4" w:space="0" w:color="000000"/>
              <w:left w:val="single" w:sz="4" w:space="0" w:color="000000"/>
              <w:bottom w:val="single" w:sz="4" w:space="0" w:color="000000"/>
              <w:right w:val="single" w:sz="4" w:space="0" w:color="000000"/>
            </w:tcBorders>
          </w:tcPr>
          <w:p w14:paraId="046A7DDA" w14:textId="77777777" w:rsidR="003439BB" w:rsidRDefault="00000000">
            <w:pPr>
              <w:spacing w:after="0" w:line="259" w:lineRule="auto"/>
              <w:ind w:right="60" w:firstLine="0"/>
            </w:pPr>
            <w:r>
              <w:t xml:space="preserve">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 </w:t>
            </w:r>
          </w:p>
        </w:tc>
      </w:tr>
      <w:tr w:rsidR="003439BB" w14:paraId="4E44C79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0533F9" w14:textId="77777777" w:rsidR="003439BB" w:rsidRDefault="00000000">
            <w:pPr>
              <w:spacing w:after="0" w:line="259" w:lineRule="auto"/>
              <w:ind w:right="57" w:firstLine="0"/>
              <w:jc w:val="center"/>
            </w:pPr>
            <w:r>
              <w:t xml:space="preserve">3.5 </w:t>
            </w:r>
          </w:p>
        </w:tc>
        <w:tc>
          <w:tcPr>
            <w:tcW w:w="8788" w:type="dxa"/>
            <w:tcBorders>
              <w:top w:val="single" w:sz="4" w:space="0" w:color="000000"/>
              <w:left w:val="single" w:sz="4" w:space="0" w:color="000000"/>
              <w:bottom w:val="single" w:sz="4" w:space="0" w:color="000000"/>
              <w:right w:val="single" w:sz="4" w:space="0" w:color="000000"/>
            </w:tcBorders>
          </w:tcPr>
          <w:p w14:paraId="78A78922" w14:textId="77777777" w:rsidR="003439BB" w:rsidRDefault="00000000">
            <w:pPr>
              <w:spacing w:after="0" w:line="259" w:lineRule="auto"/>
              <w:ind w:right="0" w:firstLine="0"/>
              <w:jc w:val="left"/>
            </w:pPr>
            <w:r>
              <w:t xml:space="preserve">Тема «Человеческий капитал России»: </w:t>
            </w:r>
          </w:p>
        </w:tc>
      </w:tr>
      <w:tr w:rsidR="003439BB" w14:paraId="04DB87C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FAA284D" w14:textId="77777777" w:rsidR="003439BB" w:rsidRDefault="00000000">
            <w:pPr>
              <w:spacing w:after="0" w:line="259" w:lineRule="auto"/>
              <w:ind w:right="64" w:firstLine="0"/>
              <w:jc w:val="center"/>
            </w:pPr>
            <w:r>
              <w:t xml:space="preserve">3.5.1 </w:t>
            </w:r>
          </w:p>
        </w:tc>
        <w:tc>
          <w:tcPr>
            <w:tcW w:w="8788" w:type="dxa"/>
            <w:tcBorders>
              <w:top w:val="single" w:sz="4" w:space="0" w:color="000000"/>
              <w:left w:val="single" w:sz="4" w:space="0" w:color="000000"/>
              <w:bottom w:val="single" w:sz="4" w:space="0" w:color="000000"/>
              <w:right w:val="single" w:sz="4" w:space="0" w:color="000000"/>
            </w:tcBorders>
          </w:tcPr>
          <w:p w14:paraId="7DD8E524" w14:textId="77777777" w:rsidR="003439BB" w:rsidRDefault="00000000">
            <w:pPr>
              <w:spacing w:after="0" w:line="259" w:lineRule="auto"/>
              <w:ind w:right="61" w:firstLine="0"/>
            </w:pPr>
            <w:r>
              <w:t xml:space="preserve">применять понятия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w:t>
            </w:r>
          </w:p>
        </w:tc>
      </w:tr>
      <w:tr w:rsidR="003439BB" w14:paraId="27A90D9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4F372FD" w14:textId="77777777" w:rsidR="003439BB" w:rsidRDefault="00000000">
            <w:pPr>
              <w:spacing w:after="0" w:line="259" w:lineRule="auto"/>
              <w:ind w:right="64" w:firstLine="0"/>
              <w:jc w:val="center"/>
            </w:pPr>
            <w:r>
              <w:t xml:space="preserve">3.5.2 </w:t>
            </w:r>
          </w:p>
        </w:tc>
        <w:tc>
          <w:tcPr>
            <w:tcW w:w="8788" w:type="dxa"/>
            <w:tcBorders>
              <w:top w:val="single" w:sz="4" w:space="0" w:color="000000"/>
              <w:left w:val="single" w:sz="4" w:space="0" w:color="000000"/>
              <w:bottom w:val="single" w:sz="4" w:space="0" w:color="000000"/>
              <w:right w:val="single" w:sz="4" w:space="0" w:color="000000"/>
            </w:tcBorders>
          </w:tcPr>
          <w:p w14:paraId="3A8F547D" w14:textId="77777777" w:rsidR="003439BB" w:rsidRDefault="00000000">
            <w:pPr>
              <w:spacing w:after="0" w:line="259" w:lineRule="auto"/>
              <w:ind w:right="60" w:firstLine="0"/>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 </w:t>
            </w:r>
          </w:p>
        </w:tc>
      </w:tr>
    </w:tbl>
    <w:p w14:paraId="1B7A1219" w14:textId="77777777" w:rsidR="003439BB" w:rsidRDefault="00000000">
      <w:pPr>
        <w:spacing w:after="0" w:line="259" w:lineRule="auto"/>
        <w:ind w:right="4321" w:firstLine="0"/>
        <w:jc w:val="right"/>
      </w:pPr>
      <w:r>
        <w:t xml:space="preserve"> </w:t>
      </w:r>
    </w:p>
    <w:p w14:paraId="3515192E" w14:textId="77777777" w:rsidR="003439BB" w:rsidRDefault="00000000">
      <w:pPr>
        <w:spacing w:after="0" w:line="259" w:lineRule="auto"/>
        <w:ind w:left="4957" w:right="0" w:firstLine="0"/>
        <w:jc w:val="left"/>
      </w:pPr>
      <w:r>
        <w:rPr>
          <w:b/>
        </w:rPr>
        <w:t xml:space="preserve"> </w:t>
      </w:r>
    </w:p>
    <w:p w14:paraId="0573DA39" w14:textId="77777777" w:rsidR="003439BB" w:rsidRDefault="00000000">
      <w:pPr>
        <w:spacing w:after="5" w:line="271" w:lineRule="auto"/>
        <w:ind w:left="1171" w:right="0" w:hanging="763"/>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географии </w:t>
      </w:r>
    </w:p>
    <w:p w14:paraId="48876E62" w14:textId="77777777" w:rsidR="003439BB" w:rsidRDefault="00000000">
      <w:pPr>
        <w:spacing w:after="0" w:line="259" w:lineRule="auto"/>
        <w:ind w:right="2" w:firstLine="0"/>
        <w:jc w:val="center"/>
      </w:pPr>
      <w:r>
        <w:lastRenderedPageBreak/>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102"/>
        <w:gridCol w:w="8747"/>
      </w:tblGrid>
      <w:tr w:rsidR="003439BB" w14:paraId="6C0C9FA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A28FDA" w14:textId="77777777" w:rsidR="003439BB" w:rsidRDefault="00000000">
            <w:pPr>
              <w:spacing w:after="0" w:line="259" w:lineRule="auto"/>
              <w:ind w:right="8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0D756767" w14:textId="77777777" w:rsidR="003439BB" w:rsidRDefault="00000000">
            <w:pPr>
              <w:spacing w:after="0" w:line="259" w:lineRule="auto"/>
              <w:ind w:right="0" w:firstLine="0"/>
              <w:jc w:val="left"/>
            </w:pPr>
            <w:r>
              <w:rPr>
                <w:b/>
              </w:rPr>
              <w:t xml:space="preserve">Проверяемый элемент содержания </w:t>
            </w:r>
          </w:p>
        </w:tc>
      </w:tr>
      <w:tr w:rsidR="003439BB" w14:paraId="7EAF08F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559D37" w14:textId="77777777" w:rsidR="003439BB" w:rsidRDefault="00000000">
            <w:pPr>
              <w:spacing w:after="0" w:line="259" w:lineRule="auto"/>
              <w:ind w:right="94"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E7D0ED6" w14:textId="77777777" w:rsidR="003439BB" w:rsidRDefault="00000000">
            <w:pPr>
              <w:spacing w:after="0" w:line="259" w:lineRule="auto"/>
              <w:ind w:right="0" w:firstLine="0"/>
              <w:jc w:val="left"/>
            </w:pPr>
            <w:r>
              <w:rPr>
                <w:b/>
              </w:rPr>
              <w:t xml:space="preserve">Географическое положение и границы России </w:t>
            </w:r>
          </w:p>
        </w:tc>
      </w:tr>
      <w:tr w:rsidR="003439BB" w14:paraId="19298F7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BF91600" w14:textId="77777777" w:rsidR="003439BB" w:rsidRDefault="00000000">
            <w:pPr>
              <w:spacing w:after="0" w:line="259" w:lineRule="auto"/>
              <w:ind w:right="8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3DCDBF1D" w14:textId="77777777" w:rsidR="003439BB" w:rsidRDefault="00000000">
            <w:pPr>
              <w:spacing w:after="0" w:line="259" w:lineRule="auto"/>
              <w:ind w:right="88" w:firstLine="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 </w:t>
            </w:r>
          </w:p>
        </w:tc>
      </w:tr>
      <w:tr w:rsidR="003439BB" w14:paraId="6A436674"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6A713FC3" w14:textId="77777777" w:rsidR="003439BB" w:rsidRDefault="00000000">
            <w:pPr>
              <w:spacing w:after="0" w:line="259" w:lineRule="auto"/>
              <w:ind w:right="8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15A807E4" w14:textId="77777777" w:rsidR="003439BB" w:rsidRDefault="00000000">
            <w:pPr>
              <w:spacing w:after="0" w:line="259" w:lineRule="auto"/>
              <w:ind w:right="0" w:firstLine="0"/>
              <w:jc w:val="left"/>
            </w:pPr>
            <w:r>
              <w:t xml:space="preserve">История формирования и освоения территории России </w:t>
            </w:r>
          </w:p>
        </w:tc>
      </w:tr>
      <w:tr w:rsidR="003439BB" w14:paraId="09B9526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6BE6BEC" w14:textId="77777777" w:rsidR="003439BB" w:rsidRDefault="00000000">
            <w:pPr>
              <w:spacing w:after="0" w:line="259" w:lineRule="auto"/>
              <w:ind w:right="87"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423F1945" w14:textId="77777777" w:rsidR="003439BB" w:rsidRDefault="00000000">
            <w:pPr>
              <w:spacing w:after="0" w:line="259" w:lineRule="auto"/>
              <w:ind w:right="0" w:firstLine="0"/>
            </w:pPr>
            <w:r>
              <w:t xml:space="preserve">Россия на карте часовых поясов мира. Карта часовых зон России. Местное, поясное и зональное время </w:t>
            </w:r>
          </w:p>
        </w:tc>
      </w:tr>
      <w:tr w:rsidR="003439BB" w14:paraId="6A692AFE"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59BB15C" w14:textId="77777777" w:rsidR="003439BB" w:rsidRDefault="00000000">
            <w:pPr>
              <w:spacing w:after="0" w:line="259" w:lineRule="auto"/>
              <w:ind w:right="87"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60EFCBC5" w14:textId="77777777" w:rsidR="003439BB" w:rsidRDefault="00000000">
            <w:pPr>
              <w:spacing w:after="0" w:line="259" w:lineRule="auto"/>
              <w:ind w:right="0" w:firstLine="0"/>
            </w:pPr>
            <w:r>
              <w:t xml:space="preserve">Административно-территориальное устройство России. Районирование территории. Виды районирования территории </w:t>
            </w:r>
          </w:p>
        </w:tc>
      </w:tr>
      <w:tr w:rsidR="003439BB" w14:paraId="23C8B5B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FA337BA" w14:textId="77777777" w:rsidR="003439BB" w:rsidRDefault="00000000">
            <w:pPr>
              <w:spacing w:after="0" w:line="259" w:lineRule="auto"/>
              <w:ind w:right="85"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139DB22A" w14:textId="77777777" w:rsidR="003439BB" w:rsidRDefault="00000000">
            <w:pPr>
              <w:spacing w:after="0" w:line="259" w:lineRule="auto"/>
              <w:ind w:right="0" w:firstLine="0"/>
              <w:jc w:val="left"/>
            </w:pPr>
            <w:r>
              <w:rPr>
                <w:b/>
              </w:rPr>
              <w:t xml:space="preserve">Природа России </w:t>
            </w:r>
          </w:p>
        </w:tc>
      </w:tr>
      <w:tr w:rsidR="003439BB" w14:paraId="6A719A5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5EF4F98" w14:textId="77777777" w:rsidR="003439BB" w:rsidRDefault="00000000">
            <w:pPr>
              <w:spacing w:after="0" w:line="259" w:lineRule="auto"/>
              <w:ind w:right="8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28CD6392" w14:textId="77777777" w:rsidR="003439BB" w:rsidRDefault="00000000">
            <w:pPr>
              <w:spacing w:after="0" w:line="259" w:lineRule="auto"/>
              <w:ind w:right="91" w:firstLine="0"/>
            </w:pPr>
            <w: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 </w:t>
            </w:r>
          </w:p>
        </w:tc>
      </w:tr>
      <w:tr w:rsidR="003439BB" w14:paraId="5A361D5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33B3F05" w14:textId="77777777" w:rsidR="003439BB" w:rsidRDefault="00000000">
            <w:pPr>
              <w:spacing w:after="0" w:line="259" w:lineRule="auto"/>
              <w:ind w:right="87"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32ED71DE" w14:textId="77777777" w:rsidR="003439BB" w:rsidRDefault="00000000">
            <w:pPr>
              <w:spacing w:after="0" w:line="259" w:lineRule="auto"/>
              <w:ind w:right="89" w:firstLine="0"/>
            </w:pPr>
            <w:r>
              <w:t xml:space="preserve">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 </w:t>
            </w:r>
          </w:p>
        </w:tc>
      </w:tr>
      <w:tr w:rsidR="003439BB" w14:paraId="2FE586B8"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690FE486" w14:textId="77777777" w:rsidR="003439BB" w:rsidRDefault="00000000">
            <w:pPr>
              <w:spacing w:after="0" w:line="259" w:lineRule="auto"/>
              <w:ind w:right="87"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21BECDAF" w14:textId="77777777" w:rsidR="003439BB" w:rsidRDefault="00000000">
            <w:pPr>
              <w:spacing w:after="0" w:line="259" w:lineRule="auto"/>
              <w:ind w:right="89" w:firstLine="0"/>
            </w:pPr>
            <w:r>
              <w:t xml:space="preserve">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w:t>
            </w:r>
          </w:p>
        </w:tc>
      </w:tr>
      <w:tr w:rsidR="003439BB" w14:paraId="5411FA4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136E1A03" w14:textId="77777777" w:rsidR="003439BB" w:rsidRDefault="00000000">
            <w:pPr>
              <w:spacing w:after="0" w:line="259" w:lineRule="auto"/>
              <w:ind w:right="87"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1E89E6A" w14:textId="77777777" w:rsidR="003439BB" w:rsidRDefault="00000000">
            <w:pPr>
              <w:spacing w:after="0" w:line="259" w:lineRule="auto"/>
              <w:ind w:right="89" w:firstLine="0"/>
            </w:pPr>
            <w:r>
              <w:t xml:space="preserve">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 </w:t>
            </w:r>
          </w:p>
        </w:tc>
      </w:tr>
      <w:tr w:rsidR="003439BB" w14:paraId="3FAF4B2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50BAA732" w14:textId="77777777" w:rsidR="003439BB" w:rsidRDefault="00000000">
            <w:pPr>
              <w:spacing w:after="0" w:line="259" w:lineRule="auto"/>
              <w:ind w:right="87"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23AD0541" w14:textId="77777777" w:rsidR="003439BB" w:rsidRDefault="00000000">
            <w:pPr>
              <w:spacing w:after="0" w:line="259" w:lineRule="auto"/>
              <w:ind w:right="90" w:firstLine="0"/>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tc>
      </w:tr>
      <w:tr w:rsidR="003439BB" w14:paraId="1C42669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2E30E61" w14:textId="77777777" w:rsidR="003439BB" w:rsidRDefault="00000000">
            <w:pPr>
              <w:spacing w:after="0" w:line="259" w:lineRule="auto"/>
              <w:ind w:right="87"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1BAB78B5" w14:textId="77777777" w:rsidR="003439BB" w:rsidRDefault="00000000">
            <w:pPr>
              <w:spacing w:after="0" w:line="259" w:lineRule="auto"/>
              <w:ind w:right="0" w:firstLine="0"/>
            </w:pPr>
            <w:r>
              <w:t xml:space="preserve">Типы климата, факторы их формирования, климатические пояса России. Климат и хозяйственная деятельность людей </w:t>
            </w:r>
          </w:p>
        </w:tc>
      </w:tr>
      <w:tr w:rsidR="003439BB" w14:paraId="5D9E6DF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A665020" w14:textId="77777777" w:rsidR="003439BB" w:rsidRDefault="00000000">
            <w:pPr>
              <w:spacing w:after="0" w:line="259" w:lineRule="auto"/>
              <w:ind w:right="87" w:firstLine="0"/>
              <w:jc w:val="center"/>
            </w:pPr>
            <w:r>
              <w:t xml:space="preserve">2.7 </w:t>
            </w:r>
          </w:p>
        </w:tc>
        <w:tc>
          <w:tcPr>
            <w:tcW w:w="8747" w:type="dxa"/>
            <w:tcBorders>
              <w:top w:val="single" w:sz="4" w:space="0" w:color="000000"/>
              <w:left w:val="single" w:sz="4" w:space="0" w:color="000000"/>
              <w:bottom w:val="single" w:sz="4" w:space="0" w:color="000000"/>
              <w:right w:val="single" w:sz="4" w:space="0" w:color="000000"/>
            </w:tcBorders>
          </w:tcPr>
          <w:p w14:paraId="021CA7FB" w14:textId="77777777" w:rsidR="003439BB" w:rsidRDefault="00000000">
            <w:pPr>
              <w:spacing w:after="0" w:line="278" w:lineRule="auto"/>
              <w:ind w:right="90" w:firstLine="0"/>
            </w:pPr>
            <w:r>
              <w:t xml:space="preserve">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w:t>
            </w:r>
          </w:p>
          <w:p w14:paraId="2064FF2F" w14:textId="77777777" w:rsidR="003439BB" w:rsidRDefault="00000000">
            <w:pPr>
              <w:spacing w:after="0" w:line="259" w:lineRule="auto"/>
              <w:ind w:right="0" w:firstLine="0"/>
              <w:jc w:val="left"/>
            </w:pPr>
            <w:r>
              <w:t xml:space="preserve">Подземные воды. Ледники. Многолетняя мерзлота </w:t>
            </w:r>
          </w:p>
        </w:tc>
      </w:tr>
      <w:tr w:rsidR="003439BB" w14:paraId="4B9F497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1EE716E" w14:textId="77777777" w:rsidR="003439BB" w:rsidRDefault="00000000">
            <w:pPr>
              <w:spacing w:after="0" w:line="259" w:lineRule="auto"/>
              <w:ind w:right="87" w:firstLine="0"/>
              <w:jc w:val="center"/>
            </w:pPr>
            <w:r>
              <w:t xml:space="preserve">2.8 </w:t>
            </w:r>
          </w:p>
        </w:tc>
        <w:tc>
          <w:tcPr>
            <w:tcW w:w="8747" w:type="dxa"/>
            <w:tcBorders>
              <w:top w:val="single" w:sz="4" w:space="0" w:color="000000"/>
              <w:left w:val="single" w:sz="4" w:space="0" w:color="000000"/>
              <w:bottom w:val="single" w:sz="4" w:space="0" w:color="000000"/>
              <w:right w:val="single" w:sz="4" w:space="0" w:color="000000"/>
            </w:tcBorders>
          </w:tcPr>
          <w:p w14:paraId="53825FBA" w14:textId="77777777" w:rsidR="003439BB" w:rsidRDefault="00000000">
            <w:pPr>
              <w:spacing w:after="0" w:line="259" w:lineRule="auto"/>
              <w:ind w:right="90" w:firstLine="0"/>
            </w:pPr>
            <w:r>
              <w:t xml:space="preserve">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 </w:t>
            </w:r>
          </w:p>
        </w:tc>
      </w:tr>
      <w:tr w:rsidR="003439BB" w14:paraId="2BE4F4EF"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8D18350" w14:textId="77777777" w:rsidR="003439BB" w:rsidRDefault="00000000">
            <w:pPr>
              <w:spacing w:after="0" w:line="259" w:lineRule="auto"/>
              <w:ind w:right="88" w:firstLine="0"/>
              <w:jc w:val="center"/>
            </w:pPr>
            <w:r>
              <w:lastRenderedPageBreak/>
              <w:t xml:space="preserve">2.9 </w:t>
            </w:r>
          </w:p>
        </w:tc>
        <w:tc>
          <w:tcPr>
            <w:tcW w:w="8747" w:type="dxa"/>
            <w:tcBorders>
              <w:top w:val="single" w:sz="4" w:space="0" w:color="000000"/>
              <w:left w:val="single" w:sz="4" w:space="0" w:color="000000"/>
              <w:bottom w:val="single" w:sz="4" w:space="0" w:color="000000"/>
              <w:right w:val="single" w:sz="4" w:space="0" w:color="000000"/>
            </w:tcBorders>
          </w:tcPr>
          <w:p w14:paraId="58A7794A" w14:textId="77777777" w:rsidR="003439BB" w:rsidRDefault="00000000">
            <w:pPr>
              <w:spacing w:after="0" w:line="259" w:lineRule="auto"/>
              <w:ind w:right="90" w:firstLine="0"/>
            </w:pPr>
            <w:r>
              <w:t xml:space="preserve">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tc>
      </w:tr>
      <w:tr w:rsidR="003439BB" w14:paraId="261CD96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99541A1" w14:textId="77777777" w:rsidR="003439BB" w:rsidRDefault="00000000">
            <w:pPr>
              <w:spacing w:after="0" w:line="259" w:lineRule="auto"/>
              <w:ind w:right="92" w:firstLine="0"/>
              <w:jc w:val="center"/>
            </w:pPr>
            <w:r>
              <w:t xml:space="preserve">2.10 </w:t>
            </w:r>
          </w:p>
        </w:tc>
        <w:tc>
          <w:tcPr>
            <w:tcW w:w="8747" w:type="dxa"/>
            <w:tcBorders>
              <w:top w:val="single" w:sz="4" w:space="0" w:color="000000"/>
              <w:left w:val="single" w:sz="4" w:space="0" w:color="000000"/>
              <w:bottom w:val="single" w:sz="4" w:space="0" w:color="000000"/>
              <w:right w:val="single" w:sz="4" w:space="0" w:color="000000"/>
            </w:tcBorders>
          </w:tcPr>
          <w:p w14:paraId="3E0377EF" w14:textId="77777777" w:rsidR="003439BB" w:rsidRDefault="00000000">
            <w:pPr>
              <w:spacing w:after="0" w:line="259" w:lineRule="auto"/>
              <w:ind w:right="88" w:firstLine="0"/>
            </w:pPr>
            <w: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3439BB" w14:paraId="4E6526A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CC11A4" w14:textId="77777777" w:rsidR="003439BB" w:rsidRDefault="00000000">
            <w:pPr>
              <w:spacing w:after="0" w:line="259" w:lineRule="auto"/>
              <w:ind w:right="83"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ECD8B49" w14:textId="77777777" w:rsidR="003439BB" w:rsidRDefault="00000000">
            <w:pPr>
              <w:spacing w:after="0" w:line="259" w:lineRule="auto"/>
              <w:ind w:right="0" w:firstLine="0"/>
              <w:jc w:val="left"/>
            </w:pPr>
            <w:r>
              <w:rPr>
                <w:b/>
              </w:rPr>
              <w:t xml:space="preserve">Население России </w:t>
            </w:r>
          </w:p>
        </w:tc>
      </w:tr>
      <w:tr w:rsidR="003439BB" w14:paraId="4F467C8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9893BF9" w14:textId="77777777" w:rsidR="003439BB" w:rsidRDefault="00000000">
            <w:pPr>
              <w:spacing w:after="0" w:line="259" w:lineRule="auto"/>
              <w:ind w:right="8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40CE8EBB" w14:textId="77777777" w:rsidR="003439BB" w:rsidRDefault="00000000">
            <w:pPr>
              <w:spacing w:after="0" w:line="259" w:lineRule="auto"/>
              <w:ind w:right="89" w:firstLine="0"/>
            </w:pPr>
            <w: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w:t>
            </w:r>
          </w:p>
        </w:tc>
      </w:tr>
      <w:tr w:rsidR="003439BB" w14:paraId="71966AB7"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5E23B2F6" w14:textId="77777777" w:rsidR="003439BB" w:rsidRDefault="00000000">
            <w:pPr>
              <w:spacing w:after="0" w:line="259" w:lineRule="auto"/>
              <w:ind w:right="88"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1A956D7F" w14:textId="77777777" w:rsidR="003439BB" w:rsidRDefault="00000000">
            <w:pPr>
              <w:spacing w:after="0" w:line="259" w:lineRule="auto"/>
              <w:ind w:right="88" w:firstLine="0"/>
            </w:pPr>
            <w:r>
              <w:t xml:space="preserve">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 </w:t>
            </w:r>
          </w:p>
        </w:tc>
      </w:tr>
      <w:tr w:rsidR="003439BB" w14:paraId="6691D65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288D68F" w14:textId="77777777" w:rsidR="003439BB" w:rsidRDefault="00000000">
            <w:pPr>
              <w:spacing w:after="0" w:line="259" w:lineRule="auto"/>
              <w:ind w:right="87" w:firstLine="0"/>
              <w:jc w:val="center"/>
            </w:pPr>
            <w:r>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469BEAF7" w14:textId="77777777" w:rsidR="003439BB" w:rsidRDefault="00000000">
            <w:pPr>
              <w:spacing w:after="0" w:line="259" w:lineRule="auto"/>
              <w:ind w:right="0" w:firstLine="0"/>
            </w:pPr>
            <w:r>
              <w:t xml:space="preserve">Миграции населения. Миграционный прирост населения. Общий прирост населения. Прогнозы изменения численности населения России </w:t>
            </w:r>
          </w:p>
        </w:tc>
      </w:tr>
      <w:tr w:rsidR="003439BB" w14:paraId="555C208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03D9259F" w14:textId="77777777" w:rsidR="003439BB" w:rsidRDefault="00000000">
            <w:pPr>
              <w:spacing w:after="0" w:line="259" w:lineRule="auto"/>
              <w:ind w:right="87" w:firstLine="0"/>
              <w:jc w:val="center"/>
            </w:pPr>
            <w:r>
              <w:t xml:space="preserve">3.4 </w:t>
            </w:r>
          </w:p>
        </w:tc>
        <w:tc>
          <w:tcPr>
            <w:tcW w:w="8747" w:type="dxa"/>
            <w:tcBorders>
              <w:top w:val="single" w:sz="4" w:space="0" w:color="000000"/>
              <w:left w:val="single" w:sz="4" w:space="0" w:color="000000"/>
              <w:bottom w:val="single" w:sz="4" w:space="0" w:color="000000"/>
              <w:right w:val="single" w:sz="4" w:space="0" w:color="000000"/>
            </w:tcBorders>
          </w:tcPr>
          <w:p w14:paraId="3C84FFF5" w14:textId="77777777" w:rsidR="003439BB" w:rsidRDefault="00000000">
            <w:pPr>
              <w:spacing w:after="0" w:line="259" w:lineRule="auto"/>
              <w:ind w:right="89" w:firstLine="0"/>
            </w:pPr>
            <w:r>
              <w:t xml:space="preserve">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 </w:t>
            </w:r>
          </w:p>
        </w:tc>
      </w:tr>
      <w:tr w:rsidR="003439BB" w14:paraId="119A2A8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581882" w14:textId="77777777" w:rsidR="003439BB" w:rsidRDefault="00000000">
            <w:pPr>
              <w:spacing w:after="0" w:line="259" w:lineRule="auto"/>
              <w:ind w:right="87" w:firstLine="0"/>
              <w:jc w:val="center"/>
            </w:pPr>
            <w:r>
              <w:t xml:space="preserve">3.5 </w:t>
            </w:r>
          </w:p>
        </w:tc>
        <w:tc>
          <w:tcPr>
            <w:tcW w:w="8747" w:type="dxa"/>
            <w:tcBorders>
              <w:top w:val="single" w:sz="4" w:space="0" w:color="000000"/>
              <w:left w:val="single" w:sz="4" w:space="0" w:color="000000"/>
              <w:bottom w:val="single" w:sz="4" w:space="0" w:color="000000"/>
              <w:right w:val="single" w:sz="4" w:space="0" w:color="000000"/>
            </w:tcBorders>
          </w:tcPr>
          <w:p w14:paraId="30B101AE" w14:textId="77777777" w:rsidR="003439BB" w:rsidRDefault="00000000">
            <w:pPr>
              <w:spacing w:after="0" w:line="259" w:lineRule="auto"/>
              <w:ind w:right="0" w:firstLine="0"/>
              <w:jc w:val="left"/>
            </w:pPr>
            <w:r>
              <w:t xml:space="preserve">Географические особенности размещения населения России. Основная полоса расселения </w:t>
            </w:r>
          </w:p>
        </w:tc>
      </w:tr>
      <w:tr w:rsidR="003439BB" w14:paraId="7041F07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25D7CD7" w14:textId="77777777" w:rsidR="003439BB" w:rsidRDefault="00000000">
            <w:pPr>
              <w:spacing w:after="0" w:line="259" w:lineRule="auto"/>
              <w:ind w:right="89" w:firstLine="0"/>
              <w:jc w:val="center"/>
            </w:pPr>
            <w:r>
              <w:t xml:space="preserve">36 </w:t>
            </w:r>
          </w:p>
        </w:tc>
        <w:tc>
          <w:tcPr>
            <w:tcW w:w="8747" w:type="dxa"/>
            <w:tcBorders>
              <w:top w:val="single" w:sz="4" w:space="0" w:color="000000"/>
              <w:left w:val="single" w:sz="4" w:space="0" w:color="000000"/>
              <w:bottom w:val="single" w:sz="4" w:space="0" w:color="000000"/>
              <w:right w:val="single" w:sz="4" w:space="0" w:color="000000"/>
            </w:tcBorders>
          </w:tcPr>
          <w:p w14:paraId="378B261D" w14:textId="77777777" w:rsidR="003439BB" w:rsidRDefault="00000000">
            <w:pPr>
              <w:spacing w:after="0" w:line="259" w:lineRule="auto"/>
              <w:ind w:right="0" w:firstLine="0"/>
            </w:pPr>
            <w:r>
              <w:t xml:space="preserve">Городское и сельское население. Урбанизация в России. Крупнейшие города и городские агломерации. Классификация городов по численности населения </w:t>
            </w:r>
          </w:p>
        </w:tc>
      </w:tr>
      <w:tr w:rsidR="003439BB" w14:paraId="2BB5923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B3CFF7" w14:textId="77777777" w:rsidR="003439BB" w:rsidRDefault="00000000">
            <w:pPr>
              <w:spacing w:after="0" w:line="259" w:lineRule="auto"/>
              <w:ind w:right="87" w:firstLine="0"/>
              <w:jc w:val="center"/>
            </w:pPr>
            <w:r>
              <w:t xml:space="preserve">3.7 </w:t>
            </w:r>
          </w:p>
        </w:tc>
        <w:tc>
          <w:tcPr>
            <w:tcW w:w="8747" w:type="dxa"/>
            <w:tcBorders>
              <w:top w:val="single" w:sz="4" w:space="0" w:color="000000"/>
              <w:left w:val="single" w:sz="4" w:space="0" w:color="000000"/>
              <w:bottom w:val="single" w:sz="4" w:space="0" w:color="000000"/>
              <w:right w:val="single" w:sz="4" w:space="0" w:color="000000"/>
            </w:tcBorders>
          </w:tcPr>
          <w:p w14:paraId="093E0795" w14:textId="77777777" w:rsidR="003439BB" w:rsidRDefault="00000000">
            <w:pPr>
              <w:spacing w:after="0" w:line="259" w:lineRule="auto"/>
              <w:ind w:right="0" w:firstLine="0"/>
            </w:pPr>
            <w:r>
              <w:t xml:space="preserve">Человеческий капитал России. Трудовые ресурсы, рабочая сила. Качество населения и показатели, характеризующие его. ИЧР и его географииеские различия </w:t>
            </w:r>
          </w:p>
        </w:tc>
      </w:tr>
    </w:tbl>
    <w:p w14:paraId="6FB7B6A0" w14:textId="77777777" w:rsidR="003439BB" w:rsidRDefault="00000000">
      <w:pPr>
        <w:spacing w:after="29" w:line="259" w:lineRule="auto"/>
        <w:ind w:left="992" w:right="0" w:firstLine="0"/>
        <w:jc w:val="center"/>
      </w:pPr>
      <w:r>
        <w:t xml:space="preserve"> </w:t>
      </w:r>
    </w:p>
    <w:p w14:paraId="75E6061E" w14:textId="77777777" w:rsidR="003439BB" w:rsidRDefault="00000000">
      <w:pPr>
        <w:pStyle w:val="2"/>
        <w:ind w:left="612" w:right="0"/>
      </w:pPr>
      <w:r>
        <w:t xml:space="preserve">9 КЛАСС </w:t>
      </w:r>
    </w:p>
    <w:p w14:paraId="14859F9E" w14:textId="77777777" w:rsidR="003439BB" w:rsidRDefault="00000000">
      <w:pPr>
        <w:spacing w:after="0" w:line="259" w:lineRule="auto"/>
        <w:ind w:left="666" w:right="0" w:firstLine="0"/>
        <w:jc w:val="center"/>
      </w:pPr>
      <w:r>
        <w:t xml:space="preserve"> </w:t>
      </w:r>
    </w:p>
    <w:p w14:paraId="65492778" w14:textId="77777777" w:rsidR="003439BB" w:rsidRDefault="00000000">
      <w:pPr>
        <w:spacing w:after="5" w:line="271" w:lineRule="auto"/>
        <w:ind w:left="769" w:right="142"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географии </w:t>
      </w:r>
      <w:r>
        <w:t xml:space="preserve"> </w:t>
      </w:r>
    </w:p>
    <w:tbl>
      <w:tblPr>
        <w:tblStyle w:val="TableGrid"/>
        <w:tblW w:w="9849" w:type="dxa"/>
        <w:tblInd w:w="-108" w:type="dxa"/>
        <w:tblCellMar>
          <w:top w:w="7" w:type="dxa"/>
          <w:left w:w="108" w:type="dxa"/>
          <w:bottom w:w="0" w:type="dxa"/>
          <w:right w:w="47" w:type="dxa"/>
        </w:tblCellMar>
        <w:tblLook w:val="04A0" w:firstRow="1" w:lastRow="0" w:firstColumn="1" w:lastColumn="0" w:noHBand="0" w:noVBand="1"/>
      </w:tblPr>
      <w:tblGrid>
        <w:gridCol w:w="1102"/>
        <w:gridCol w:w="8747"/>
      </w:tblGrid>
      <w:tr w:rsidR="003439BB" w14:paraId="2490F8B6" w14:textId="77777777">
        <w:trPr>
          <w:trHeight w:val="298"/>
        </w:trPr>
        <w:tc>
          <w:tcPr>
            <w:tcW w:w="1102" w:type="dxa"/>
            <w:tcBorders>
              <w:top w:val="single" w:sz="4" w:space="0" w:color="000000"/>
              <w:left w:val="single" w:sz="4" w:space="0" w:color="000000"/>
              <w:bottom w:val="single" w:sz="4" w:space="0" w:color="000000"/>
              <w:right w:val="single" w:sz="4" w:space="0" w:color="000000"/>
            </w:tcBorders>
          </w:tcPr>
          <w:p w14:paraId="427C13D7" w14:textId="77777777" w:rsidR="003439BB" w:rsidRDefault="00000000">
            <w:pPr>
              <w:spacing w:after="0" w:line="259" w:lineRule="auto"/>
              <w:ind w:right="54"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D11F281" w14:textId="77777777" w:rsidR="003439BB" w:rsidRDefault="00000000">
            <w:pPr>
              <w:spacing w:after="0" w:line="259" w:lineRule="auto"/>
              <w:ind w:right="59" w:firstLine="0"/>
              <w:jc w:val="center"/>
            </w:pPr>
            <w:r>
              <w:rPr>
                <w:b/>
              </w:rPr>
              <w:t xml:space="preserve">Проверяемые предметные результаты освоения ООП ООО </w:t>
            </w:r>
          </w:p>
        </w:tc>
      </w:tr>
      <w:tr w:rsidR="003439BB" w14:paraId="3461908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A21A48" w14:textId="77777777" w:rsidR="003439BB" w:rsidRDefault="00000000">
            <w:pPr>
              <w:spacing w:after="0" w:line="259" w:lineRule="auto"/>
              <w:ind w:right="58"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2DD736E4" w14:textId="77777777" w:rsidR="003439BB" w:rsidRDefault="00000000">
            <w:pPr>
              <w:spacing w:after="0" w:line="259" w:lineRule="auto"/>
              <w:ind w:right="0" w:firstLine="0"/>
              <w:jc w:val="left"/>
            </w:pPr>
            <w:r>
              <w:rPr>
                <w:b/>
              </w:rPr>
              <w:t xml:space="preserve">По разделу « Хозяйство России» </w:t>
            </w:r>
          </w:p>
        </w:tc>
      </w:tr>
      <w:tr w:rsidR="003439BB" w14:paraId="1BF82F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F2AB18" w14:textId="77777777" w:rsidR="003439BB" w:rsidRDefault="00000000">
            <w:pPr>
              <w:spacing w:after="0" w:line="259" w:lineRule="auto"/>
              <w:ind w:right="60"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19A6A99" w14:textId="77777777" w:rsidR="003439BB" w:rsidRDefault="00000000">
            <w:pPr>
              <w:spacing w:after="0" w:line="259" w:lineRule="auto"/>
              <w:ind w:right="0" w:firstLine="0"/>
              <w:jc w:val="left"/>
            </w:pPr>
            <w:r>
              <w:t xml:space="preserve">Тема «Общая характеристика хозяйства России»: </w:t>
            </w:r>
          </w:p>
        </w:tc>
      </w:tr>
      <w:tr w:rsidR="003439BB" w14:paraId="0C7971B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B515203" w14:textId="77777777" w:rsidR="003439BB" w:rsidRDefault="00000000">
            <w:pPr>
              <w:spacing w:after="0" w:line="259" w:lineRule="auto"/>
              <w:ind w:right="62" w:firstLine="0"/>
              <w:jc w:val="center"/>
            </w:pPr>
            <w:r>
              <w:t xml:space="preserve">1.1.1 </w:t>
            </w:r>
          </w:p>
        </w:tc>
        <w:tc>
          <w:tcPr>
            <w:tcW w:w="8747" w:type="dxa"/>
            <w:tcBorders>
              <w:top w:val="single" w:sz="4" w:space="0" w:color="000000"/>
              <w:left w:val="single" w:sz="4" w:space="0" w:color="000000"/>
              <w:bottom w:val="single" w:sz="4" w:space="0" w:color="000000"/>
              <w:right w:val="single" w:sz="4" w:space="0" w:color="000000"/>
            </w:tcBorders>
          </w:tcPr>
          <w:p w14:paraId="19C3ED75" w14:textId="77777777" w:rsidR="003439BB" w:rsidRDefault="00000000">
            <w:pPr>
              <w:spacing w:after="0" w:line="259" w:lineRule="auto"/>
              <w:ind w:right="58" w:firstLine="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 </w:t>
            </w:r>
          </w:p>
        </w:tc>
      </w:tr>
      <w:tr w:rsidR="003439BB" w14:paraId="5EA32243"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A0C5143" w14:textId="77777777" w:rsidR="003439BB" w:rsidRDefault="00000000">
            <w:pPr>
              <w:spacing w:after="0" w:line="259" w:lineRule="auto"/>
              <w:ind w:right="62" w:firstLine="0"/>
              <w:jc w:val="center"/>
            </w:pPr>
            <w:r>
              <w:t xml:space="preserve">1.1.2 </w:t>
            </w:r>
          </w:p>
        </w:tc>
        <w:tc>
          <w:tcPr>
            <w:tcW w:w="8747" w:type="dxa"/>
            <w:tcBorders>
              <w:top w:val="single" w:sz="4" w:space="0" w:color="000000"/>
              <w:left w:val="single" w:sz="4" w:space="0" w:color="000000"/>
              <w:bottom w:val="single" w:sz="4" w:space="0" w:color="000000"/>
              <w:right w:val="single" w:sz="4" w:space="0" w:color="000000"/>
            </w:tcBorders>
          </w:tcPr>
          <w:p w14:paraId="35963605" w14:textId="77777777" w:rsidR="003439BB" w:rsidRDefault="00000000">
            <w:pPr>
              <w:spacing w:after="0" w:line="259" w:lineRule="auto"/>
              <w:ind w:right="61" w:firstLine="0"/>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tc>
      </w:tr>
      <w:tr w:rsidR="003439BB" w14:paraId="4D91EB0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3664E97" w14:textId="77777777" w:rsidR="003439BB" w:rsidRDefault="00000000">
            <w:pPr>
              <w:spacing w:after="0" w:line="259" w:lineRule="auto"/>
              <w:ind w:right="62" w:firstLine="0"/>
              <w:jc w:val="center"/>
            </w:pPr>
            <w:r>
              <w:t xml:space="preserve">1.1.3 </w:t>
            </w:r>
          </w:p>
        </w:tc>
        <w:tc>
          <w:tcPr>
            <w:tcW w:w="8747" w:type="dxa"/>
            <w:tcBorders>
              <w:top w:val="single" w:sz="4" w:space="0" w:color="000000"/>
              <w:left w:val="single" w:sz="4" w:space="0" w:color="000000"/>
              <w:bottom w:val="single" w:sz="4" w:space="0" w:color="000000"/>
              <w:right w:val="single" w:sz="4" w:space="0" w:color="000000"/>
            </w:tcBorders>
          </w:tcPr>
          <w:p w14:paraId="76E1C00F" w14:textId="77777777" w:rsidR="003439BB" w:rsidRDefault="00000000">
            <w:pPr>
              <w:spacing w:after="0" w:line="259" w:lineRule="auto"/>
              <w:ind w:right="62" w:firstLine="0"/>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tc>
      </w:tr>
      <w:tr w:rsidR="003439BB" w14:paraId="696C8A4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71F2FEE7" w14:textId="77777777" w:rsidR="003439BB" w:rsidRDefault="00000000">
            <w:pPr>
              <w:spacing w:after="0" w:line="259" w:lineRule="auto"/>
              <w:ind w:right="62" w:firstLine="0"/>
              <w:jc w:val="center"/>
            </w:pPr>
            <w:r>
              <w:lastRenderedPageBreak/>
              <w:t xml:space="preserve">1.1.4 </w:t>
            </w:r>
          </w:p>
        </w:tc>
        <w:tc>
          <w:tcPr>
            <w:tcW w:w="8747" w:type="dxa"/>
            <w:tcBorders>
              <w:top w:val="single" w:sz="4" w:space="0" w:color="000000"/>
              <w:left w:val="single" w:sz="4" w:space="0" w:color="000000"/>
              <w:bottom w:val="single" w:sz="4" w:space="0" w:color="000000"/>
              <w:right w:val="single" w:sz="4" w:space="0" w:color="000000"/>
            </w:tcBorders>
          </w:tcPr>
          <w:p w14:paraId="1229D211" w14:textId="77777777" w:rsidR="003439BB" w:rsidRDefault="00000000">
            <w:pPr>
              <w:spacing w:after="0" w:line="259" w:lineRule="auto"/>
              <w:ind w:right="61" w:firstLine="0"/>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tc>
      </w:tr>
      <w:tr w:rsidR="003439BB" w14:paraId="13DDE57D"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04009C4F" w14:textId="77777777" w:rsidR="003439BB" w:rsidRDefault="00000000">
            <w:pPr>
              <w:spacing w:after="0" w:line="259" w:lineRule="auto"/>
              <w:ind w:right="62" w:firstLine="0"/>
              <w:jc w:val="center"/>
            </w:pPr>
            <w:r>
              <w:t xml:space="preserve">1.1.5 </w:t>
            </w:r>
          </w:p>
        </w:tc>
        <w:tc>
          <w:tcPr>
            <w:tcW w:w="8747" w:type="dxa"/>
            <w:tcBorders>
              <w:top w:val="single" w:sz="4" w:space="0" w:color="000000"/>
              <w:left w:val="single" w:sz="4" w:space="0" w:color="000000"/>
              <w:bottom w:val="single" w:sz="4" w:space="0" w:color="000000"/>
              <w:right w:val="single" w:sz="4" w:space="0" w:color="000000"/>
            </w:tcBorders>
          </w:tcPr>
          <w:p w14:paraId="26793B1F" w14:textId="77777777" w:rsidR="003439BB" w:rsidRDefault="00000000">
            <w:pPr>
              <w:spacing w:after="0" w:line="259" w:lineRule="auto"/>
              <w:ind w:right="59" w:firstLine="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 ресурсный потенциал» для решения учеб-</w:t>
            </w:r>
          </w:p>
        </w:tc>
      </w:tr>
    </w:tbl>
    <w:p w14:paraId="42B99BFD"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694F68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5A21FD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17AD2ACB" w14:textId="77777777" w:rsidR="003439BB" w:rsidRDefault="00000000">
            <w:pPr>
              <w:spacing w:after="0" w:line="259" w:lineRule="auto"/>
              <w:ind w:right="0" w:firstLine="0"/>
              <w:jc w:val="left"/>
            </w:pPr>
            <w:r>
              <w:t xml:space="preserve">ных и (или) практико- ориентированных задач </w:t>
            </w:r>
          </w:p>
        </w:tc>
      </w:tr>
      <w:tr w:rsidR="003439BB" w14:paraId="76940D6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6686CD6" w14:textId="77777777" w:rsidR="003439BB" w:rsidRDefault="00000000">
            <w:pPr>
              <w:spacing w:after="0" w:line="259" w:lineRule="auto"/>
              <w:ind w:right="64" w:firstLine="0"/>
              <w:jc w:val="center"/>
            </w:pPr>
            <w:r>
              <w:t xml:space="preserve">1.1.6 </w:t>
            </w:r>
          </w:p>
        </w:tc>
        <w:tc>
          <w:tcPr>
            <w:tcW w:w="8747" w:type="dxa"/>
            <w:tcBorders>
              <w:top w:val="single" w:sz="4" w:space="0" w:color="000000"/>
              <w:left w:val="single" w:sz="4" w:space="0" w:color="000000"/>
              <w:bottom w:val="single" w:sz="4" w:space="0" w:color="000000"/>
              <w:right w:val="single" w:sz="4" w:space="0" w:color="000000"/>
            </w:tcBorders>
          </w:tcPr>
          <w:p w14:paraId="0F241706" w14:textId="77777777" w:rsidR="003439BB" w:rsidRDefault="00000000">
            <w:pPr>
              <w:spacing w:after="0" w:line="259" w:lineRule="auto"/>
              <w:ind w:right="61" w:firstLine="0"/>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tc>
      </w:tr>
      <w:tr w:rsidR="003439BB" w14:paraId="050BA5C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8D23807" w14:textId="77777777" w:rsidR="003439BB" w:rsidRDefault="00000000">
            <w:pPr>
              <w:spacing w:after="0" w:line="259" w:lineRule="auto"/>
              <w:ind w:right="64" w:firstLine="0"/>
              <w:jc w:val="center"/>
            </w:pPr>
            <w:r>
              <w:t xml:space="preserve">1.1.7 </w:t>
            </w:r>
          </w:p>
        </w:tc>
        <w:tc>
          <w:tcPr>
            <w:tcW w:w="8747" w:type="dxa"/>
            <w:tcBorders>
              <w:top w:val="single" w:sz="4" w:space="0" w:color="000000"/>
              <w:left w:val="single" w:sz="4" w:space="0" w:color="000000"/>
              <w:bottom w:val="single" w:sz="4" w:space="0" w:color="000000"/>
              <w:right w:val="single" w:sz="4" w:space="0" w:color="000000"/>
            </w:tcBorders>
          </w:tcPr>
          <w:p w14:paraId="23BC2CB3" w14:textId="77777777" w:rsidR="003439BB" w:rsidRDefault="00000000">
            <w:pPr>
              <w:spacing w:after="0" w:line="259" w:lineRule="auto"/>
              <w:ind w:right="0" w:firstLine="0"/>
            </w:pPr>
            <w:r>
              <w:t xml:space="preserve">различать территории опережающего развития (TOP), Арктическую зону и зону Севера России </w:t>
            </w:r>
          </w:p>
        </w:tc>
      </w:tr>
      <w:tr w:rsidR="003439BB" w14:paraId="1B161FA0"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AE443A0" w14:textId="77777777" w:rsidR="003439BB" w:rsidRDefault="00000000">
            <w:pPr>
              <w:spacing w:after="0" w:line="259" w:lineRule="auto"/>
              <w:ind w:right="64" w:firstLine="0"/>
              <w:jc w:val="center"/>
            </w:pPr>
            <w:r>
              <w:t xml:space="preserve">1.1.8 </w:t>
            </w:r>
          </w:p>
        </w:tc>
        <w:tc>
          <w:tcPr>
            <w:tcW w:w="8747" w:type="dxa"/>
            <w:tcBorders>
              <w:top w:val="single" w:sz="4" w:space="0" w:color="000000"/>
              <w:left w:val="single" w:sz="4" w:space="0" w:color="000000"/>
              <w:bottom w:val="single" w:sz="4" w:space="0" w:color="000000"/>
              <w:right w:val="single" w:sz="4" w:space="0" w:color="000000"/>
            </w:tcBorders>
          </w:tcPr>
          <w:p w14:paraId="120313AA" w14:textId="77777777" w:rsidR="003439BB" w:rsidRDefault="00000000">
            <w:pPr>
              <w:spacing w:after="0" w:line="259" w:lineRule="auto"/>
              <w:ind w:right="61" w:firstLine="0"/>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tc>
      </w:tr>
      <w:tr w:rsidR="003439BB" w14:paraId="102E1F9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AC7FFD0" w14:textId="77777777" w:rsidR="003439BB" w:rsidRDefault="00000000">
            <w:pPr>
              <w:spacing w:after="0" w:line="259" w:lineRule="auto"/>
              <w:ind w:right="64" w:firstLine="0"/>
              <w:jc w:val="center"/>
            </w:pPr>
            <w:r>
              <w:t xml:space="preserve">1.1.9 </w:t>
            </w:r>
          </w:p>
        </w:tc>
        <w:tc>
          <w:tcPr>
            <w:tcW w:w="8747" w:type="dxa"/>
            <w:tcBorders>
              <w:top w:val="single" w:sz="4" w:space="0" w:color="000000"/>
              <w:left w:val="single" w:sz="4" w:space="0" w:color="000000"/>
              <w:bottom w:val="single" w:sz="4" w:space="0" w:color="000000"/>
              <w:right w:val="single" w:sz="4" w:space="0" w:color="000000"/>
            </w:tcBorders>
          </w:tcPr>
          <w:p w14:paraId="25AD9B5E" w14:textId="77777777" w:rsidR="003439BB" w:rsidRDefault="00000000">
            <w:pPr>
              <w:spacing w:after="0" w:line="259" w:lineRule="auto"/>
              <w:ind w:right="0" w:firstLine="0"/>
              <w:jc w:val="left"/>
            </w:pPr>
            <w:r>
              <w:t xml:space="preserve">различать BBП, BPП и ИЧР как показатели уровня развития страны и её регионов </w:t>
            </w:r>
          </w:p>
        </w:tc>
      </w:tr>
      <w:tr w:rsidR="003439BB" w14:paraId="28E9D99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7ED7C5" w14:textId="77777777" w:rsidR="003439BB" w:rsidRDefault="00000000">
            <w:pPr>
              <w:spacing w:after="0" w:line="259" w:lineRule="auto"/>
              <w:ind w:right="61" w:firstLine="0"/>
              <w:jc w:val="center"/>
            </w:pPr>
            <w:r>
              <w:t xml:space="preserve">1.1.10 </w:t>
            </w:r>
          </w:p>
        </w:tc>
        <w:tc>
          <w:tcPr>
            <w:tcW w:w="8747" w:type="dxa"/>
            <w:tcBorders>
              <w:top w:val="single" w:sz="4" w:space="0" w:color="000000"/>
              <w:left w:val="single" w:sz="4" w:space="0" w:color="000000"/>
              <w:bottom w:val="single" w:sz="4" w:space="0" w:color="000000"/>
              <w:right w:val="single" w:sz="4" w:space="0" w:color="000000"/>
            </w:tcBorders>
          </w:tcPr>
          <w:p w14:paraId="21287A55" w14:textId="77777777" w:rsidR="003439BB" w:rsidRDefault="00000000">
            <w:pPr>
              <w:spacing w:after="0" w:line="259" w:lineRule="auto"/>
              <w:ind w:right="0" w:firstLine="0"/>
              <w:jc w:val="left"/>
            </w:pPr>
            <w:r>
              <w:t xml:space="preserve">различать природно-ресурсный, человеческий и производственный капитал </w:t>
            </w:r>
          </w:p>
        </w:tc>
      </w:tr>
      <w:tr w:rsidR="003439BB" w14:paraId="35FF3E3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E4D06A4" w14:textId="77777777" w:rsidR="003439BB" w:rsidRDefault="00000000">
            <w:pPr>
              <w:spacing w:after="0" w:line="259" w:lineRule="auto"/>
              <w:ind w:right="61" w:firstLine="0"/>
              <w:jc w:val="center"/>
            </w:pPr>
            <w:r>
              <w:t xml:space="preserve">1.1.11 </w:t>
            </w:r>
          </w:p>
        </w:tc>
        <w:tc>
          <w:tcPr>
            <w:tcW w:w="8747" w:type="dxa"/>
            <w:tcBorders>
              <w:top w:val="single" w:sz="4" w:space="0" w:color="000000"/>
              <w:left w:val="single" w:sz="4" w:space="0" w:color="000000"/>
              <w:bottom w:val="single" w:sz="4" w:space="0" w:color="000000"/>
              <w:right w:val="single" w:sz="4" w:space="0" w:color="000000"/>
            </w:tcBorders>
          </w:tcPr>
          <w:p w14:paraId="5C048F6D" w14:textId="77777777" w:rsidR="003439BB" w:rsidRDefault="00000000">
            <w:pPr>
              <w:spacing w:after="0" w:line="259" w:lineRule="auto"/>
              <w:ind w:right="62" w:firstLine="0"/>
            </w:pP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tc>
      </w:tr>
      <w:tr w:rsidR="003439BB" w14:paraId="20F8A304"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C036462" w14:textId="77777777" w:rsidR="003439BB" w:rsidRDefault="00000000">
            <w:pPr>
              <w:spacing w:after="0" w:line="259" w:lineRule="auto"/>
              <w:ind w:right="61" w:firstLine="0"/>
              <w:jc w:val="center"/>
            </w:pPr>
            <w:r>
              <w:t xml:space="preserve">1.1.12 </w:t>
            </w:r>
          </w:p>
        </w:tc>
        <w:tc>
          <w:tcPr>
            <w:tcW w:w="8747" w:type="dxa"/>
            <w:tcBorders>
              <w:top w:val="single" w:sz="4" w:space="0" w:color="000000"/>
              <w:left w:val="single" w:sz="4" w:space="0" w:color="000000"/>
              <w:bottom w:val="single" w:sz="4" w:space="0" w:color="000000"/>
              <w:right w:val="single" w:sz="4" w:space="0" w:color="000000"/>
            </w:tcBorders>
          </w:tcPr>
          <w:p w14:paraId="492EBC3F" w14:textId="77777777" w:rsidR="003439BB" w:rsidRDefault="00000000">
            <w:pPr>
              <w:spacing w:after="0" w:line="259" w:lineRule="auto"/>
              <w:ind w:right="60"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p>
        </w:tc>
      </w:tr>
      <w:tr w:rsidR="003439BB" w14:paraId="40FADE9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7D929A07" w14:textId="77777777" w:rsidR="003439BB" w:rsidRDefault="00000000">
            <w:pPr>
              <w:spacing w:after="0" w:line="259" w:lineRule="auto"/>
              <w:ind w:right="61" w:firstLine="0"/>
              <w:jc w:val="center"/>
            </w:pPr>
            <w:r>
              <w:t xml:space="preserve">1.1.13 </w:t>
            </w:r>
          </w:p>
        </w:tc>
        <w:tc>
          <w:tcPr>
            <w:tcW w:w="8747" w:type="dxa"/>
            <w:tcBorders>
              <w:top w:val="single" w:sz="4" w:space="0" w:color="000000"/>
              <w:left w:val="single" w:sz="4" w:space="0" w:color="000000"/>
              <w:bottom w:val="single" w:sz="4" w:space="0" w:color="000000"/>
              <w:right w:val="single" w:sz="4" w:space="0" w:color="000000"/>
            </w:tcBorders>
          </w:tcPr>
          <w:p w14:paraId="7C2C0CFA" w14:textId="77777777" w:rsidR="003439BB" w:rsidRDefault="00000000">
            <w:pPr>
              <w:spacing w:after="0" w:line="259" w:lineRule="auto"/>
              <w:ind w:right="61" w:firstLine="0"/>
            </w:pPr>
            <w:r>
              <w:t xml:space="preserve">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 </w:t>
            </w:r>
          </w:p>
        </w:tc>
      </w:tr>
      <w:tr w:rsidR="003439BB" w14:paraId="3010B3D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3390B02" w14:textId="77777777" w:rsidR="003439BB" w:rsidRDefault="00000000">
            <w:pPr>
              <w:spacing w:after="0" w:line="259" w:lineRule="auto"/>
              <w:ind w:right="61" w:firstLine="0"/>
              <w:jc w:val="center"/>
            </w:pPr>
            <w:r>
              <w:t xml:space="preserve">1.1.14 </w:t>
            </w:r>
          </w:p>
        </w:tc>
        <w:tc>
          <w:tcPr>
            <w:tcW w:w="8747" w:type="dxa"/>
            <w:tcBorders>
              <w:top w:val="single" w:sz="4" w:space="0" w:color="000000"/>
              <w:left w:val="single" w:sz="4" w:space="0" w:color="000000"/>
              <w:bottom w:val="single" w:sz="4" w:space="0" w:color="000000"/>
              <w:right w:val="single" w:sz="4" w:space="0" w:color="000000"/>
            </w:tcBorders>
          </w:tcPr>
          <w:p w14:paraId="6E683D9D" w14:textId="77777777" w:rsidR="003439BB" w:rsidRDefault="00000000">
            <w:pPr>
              <w:spacing w:after="0" w:line="259" w:lineRule="auto"/>
              <w:ind w:right="58" w:firstLine="0"/>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tc>
      </w:tr>
      <w:tr w:rsidR="003439BB" w14:paraId="7B0CC869"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BCFDFB4" w14:textId="77777777" w:rsidR="003439BB" w:rsidRDefault="00000000">
            <w:pPr>
              <w:spacing w:after="0" w:line="259" w:lineRule="auto"/>
              <w:ind w:right="61"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0C5B064" w14:textId="77777777" w:rsidR="003439BB" w:rsidRDefault="00000000">
            <w:pPr>
              <w:spacing w:after="0" w:line="259" w:lineRule="auto"/>
              <w:ind w:right="0" w:firstLine="0"/>
              <w:jc w:val="left"/>
            </w:pPr>
            <w:r>
              <w:t xml:space="preserve">Тема «Топливно-энергетический комплекс»: </w:t>
            </w:r>
          </w:p>
        </w:tc>
      </w:tr>
      <w:tr w:rsidR="003439BB" w14:paraId="74A11885"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4716D6A" w14:textId="77777777" w:rsidR="003439BB" w:rsidRDefault="00000000">
            <w:pPr>
              <w:spacing w:after="0" w:line="259" w:lineRule="auto"/>
              <w:ind w:right="64" w:firstLine="0"/>
              <w:jc w:val="center"/>
            </w:pPr>
            <w:r>
              <w:t xml:space="preserve">1.2.1 </w:t>
            </w:r>
          </w:p>
        </w:tc>
        <w:tc>
          <w:tcPr>
            <w:tcW w:w="8747" w:type="dxa"/>
            <w:tcBorders>
              <w:top w:val="single" w:sz="4" w:space="0" w:color="000000"/>
              <w:left w:val="single" w:sz="4" w:space="0" w:color="000000"/>
              <w:bottom w:val="single" w:sz="4" w:space="0" w:color="000000"/>
              <w:right w:val="single" w:sz="4" w:space="0" w:color="000000"/>
            </w:tcBorders>
          </w:tcPr>
          <w:p w14:paraId="7E7F4C5A" w14:textId="77777777" w:rsidR="003439BB" w:rsidRDefault="00000000">
            <w:pPr>
              <w:spacing w:after="0" w:line="259" w:lineRule="auto"/>
              <w:ind w:right="58" w:firstLine="0"/>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tc>
      </w:tr>
      <w:tr w:rsidR="003439BB" w14:paraId="126A8ABC"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336A205" w14:textId="77777777" w:rsidR="003439BB" w:rsidRDefault="00000000">
            <w:pPr>
              <w:spacing w:after="0" w:line="259" w:lineRule="auto"/>
              <w:ind w:right="64" w:firstLine="0"/>
              <w:jc w:val="center"/>
            </w:pPr>
            <w:r>
              <w:t xml:space="preserve">1.2.2 </w:t>
            </w:r>
          </w:p>
        </w:tc>
        <w:tc>
          <w:tcPr>
            <w:tcW w:w="8747" w:type="dxa"/>
            <w:tcBorders>
              <w:top w:val="single" w:sz="4" w:space="0" w:color="000000"/>
              <w:left w:val="single" w:sz="4" w:space="0" w:color="000000"/>
              <w:bottom w:val="single" w:sz="4" w:space="0" w:color="000000"/>
              <w:right w:val="single" w:sz="4" w:space="0" w:color="000000"/>
            </w:tcBorders>
          </w:tcPr>
          <w:p w14:paraId="41F295D3" w14:textId="77777777" w:rsidR="003439BB" w:rsidRDefault="00000000">
            <w:pPr>
              <w:spacing w:after="0" w:line="259" w:lineRule="auto"/>
              <w:ind w:right="63" w:firstLine="0"/>
            </w:pPr>
            <w:r>
              <w:t xml:space="preserve">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 </w:t>
            </w:r>
          </w:p>
        </w:tc>
      </w:tr>
      <w:tr w:rsidR="003439BB" w14:paraId="321794E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C5901ED" w14:textId="77777777" w:rsidR="003439BB" w:rsidRDefault="00000000">
            <w:pPr>
              <w:spacing w:after="0" w:line="259" w:lineRule="auto"/>
              <w:ind w:right="64" w:firstLine="0"/>
              <w:jc w:val="center"/>
            </w:pPr>
            <w:r>
              <w:lastRenderedPageBreak/>
              <w:t xml:space="preserve">1.2.3 </w:t>
            </w:r>
          </w:p>
        </w:tc>
        <w:tc>
          <w:tcPr>
            <w:tcW w:w="8747" w:type="dxa"/>
            <w:tcBorders>
              <w:top w:val="single" w:sz="4" w:space="0" w:color="000000"/>
              <w:left w:val="single" w:sz="4" w:space="0" w:color="000000"/>
              <w:bottom w:val="single" w:sz="4" w:space="0" w:color="000000"/>
              <w:right w:val="single" w:sz="4" w:space="0" w:color="000000"/>
            </w:tcBorders>
          </w:tcPr>
          <w:p w14:paraId="1DAB9A58" w14:textId="77777777" w:rsidR="003439BB" w:rsidRDefault="00000000">
            <w:pPr>
              <w:spacing w:after="0" w:line="278" w:lineRule="auto"/>
              <w:ind w:right="0" w:firstLine="0"/>
            </w:pPr>
            <w:r>
              <w:t>применять понятия «Возобновляемые источники энергии», «Топливно-энергетический комплекс» для решения учебных и (или) практи-</w:t>
            </w:r>
          </w:p>
          <w:p w14:paraId="5B4CF31D" w14:textId="77777777" w:rsidR="003439BB" w:rsidRDefault="00000000">
            <w:pPr>
              <w:spacing w:after="0" w:line="259" w:lineRule="auto"/>
              <w:ind w:right="0" w:firstLine="0"/>
              <w:jc w:val="left"/>
            </w:pPr>
            <w:r>
              <w:t xml:space="preserve">ко-ориентированных задач </w:t>
            </w:r>
          </w:p>
        </w:tc>
      </w:tr>
      <w:tr w:rsidR="003439BB" w14:paraId="6BFC94E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B71A15" w14:textId="77777777" w:rsidR="003439BB" w:rsidRDefault="00000000">
            <w:pPr>
              <w:spacing w:after="0" w:line="259" w:lineRule="auto"/>
              <w:ind w:right="64" w:firstLine="0"/>
              <w:jc w:val="center"/>
            </w:pPr>
            <w:r>
              <w:t xml:space="preserve">1.2.4 </w:t>
            </w:r>
          </w:p>
        </w:tc>
        <w:tc>
          <w:tcPr>
            <w:tcW w:w="8747" w:type="dxa"/>
            <w:tcBorders>
              <w:top w:val="single" w:sz="4" w:space="0" w:color="000000"/>
              <w:left w:val="single" w:sz="4" w:space="0" w:color="000000"/>
              <w:bottom w:val="single" w:sz="4" w:space="0" w:color="000000"/>
              <w:right w:val="single" w:sz="4" w:space="0" w:color="000000"/>
            </w:tcBorders>
          </w:tcPr>
          <w:p w14:paraId="04708720" w14:textId="77777777" w:rsidR="003439BB" w:rsidRDefault="00000000">
            <w:pPr>
              <w:spacing w:after="0" w:line="259" w:lineRule="auto"/>
              <w:ind w:right="0" w:firstLine="0"/>
              <w:jc w:val="left"/>
            </w:pPr>
            <w:r>
              <w:t xml:space="preserve">показывать на карте крупнейшее центры и районы размещения ТЭК </w:t>
            </w:r>
          </w:p>
        </w:tc>
      </w:tr>
      <w:tr w:rsidR="003439BB" w14:paraId="24611B0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3E8C67E" w14:textId="77777777" w:rsidR="003439BB" w:rsidRDefault="00000000">
            <w:pPr>
              <w:spacing w:after="0" w:line="259" w:lineRule="auto"/>
              <w:ind w:right="64" w:firstLine="0"/>
              <w:jc w:val="center"/>
            </w:pPr>
            <w:r>
              <w:t xml:space="preserve">1.2.4 </w:t>
            </w:r>
          </w:p>
        </w:tc>
        <w:tc>
          <w:tcPr>
            <w:tcW w:w="8747" w:type="dxa"/>
            <w:tcBorders>
              <w:top w:val="single" w:sz="4" w:space="0" w:color="000000"/>
              <w:left w:val="single" w:sz="4" w:space="0" w:color="000000"/>
              <w:bottom w:val="single" w:sz="4" w:space="0" w:color="000000"/>
              <w:right w:val="single" w:sz="4" w:space="0" w:color="000000"/>
            </w:tcBorders>
          </w:tcPr>
          <w:p w14:paraId="2413BDB2" w14:textId="77777777" w:rsidR="003439BB" w:rsidRDefault="00000000">
            <w:pPr>
              <w:spacing w:after="0" w:line="259" w:lineRule="auto"/>
              <w:ind w:right="59"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 </w:t>
            </w:r>
          </w:p>
        </w:tc>
      </w:tr>
      <w:tr w:rsidR="003439BB" w14:paraId="282169C4"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C577CD7"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035D2A03" w14:textId="77777777" w:rsidR="003439BB" w:rsidRDefault="00000000">
            <w:pPr>
              <w:spacing w:after="0" w:line="259" w:lineRule="auto"/>
              <w:ind w:right="0" w:firstLine="0"/>
              <w:jc w:val="left"/>
            </w:pPr>
            <w:r>
              <w:t xml:space="preserve">Тема «Металлургический комплекс»: </w:t>
            </w:r>
          </w:p>
        </w:tc>
      </w:tr>
      <w:tr w:rsidR="003439BB" w14:paraId="68CD91AD" w14:textId="77777777">
        <w:trPr>
          <w:trHeight w:val="1392"/>
        </w:trPr>
        <w:tc>
          <w:tcPr>
            <w:tcW w:w="1102" w:type="dxa"/>
            <w:tcBorders>
              <w:top w:val="single" w:sz="4" w:space="0" w:color="000000"/>
              <w:left w:val="single" w:sz="4" w:space="0" w:color="000000"/>
              <w:bottom w:val="single" w:sz="4" w:space="0" w:color="000000"/>
              <w:right w:val="single" w:sz="4" w:space="0" w:color="000000"/>
            </w:tcBorders>
          </w:tcPr>
          <w:p w14:paraId="24E35248" w14:textId="77777777" w:rsidR="003439BB" w:rsidRDefault="00000000">
            <w:pPr>
              <w:spacing w:after="0" w:line="259" w:lineRule="auto"/>
              <w:ind w:right="64" w:firstLine="0"/>
              <w:jc w:val="center"/>
            </w:pPr>
            <w:r>
              <w:t xml:space="preserve">1.3.1 </w:t>
            </w:r>
          </w:p>
        </w:tc>
        <w:tc>
          <w:tcPr>
            <w:tcW w:w="8747" w:type="dxa"/>
            <w:tcBorders>
              <w:top w:val="single" w:sz="4" w:space="0" w:color="000000"/>
              <w:left w:val="single" w:sz="4" w:space="0" w:color="000000"/>
              <w:bottom w:val="single" w:sz="4" w:space="0" w:color="000000"/>
              <w:right w:val="single" w:sz="4" w:space="0" w:color="000000"/>
            </w:tcBorders>
          </w:tcPr>
          <w:p w14:paraId="3FD851F9" w14:textId="77777777" w:rsidR="003439BB" w:rsidRDefault="00000000">
            <w:pPr>
              <w:spacing w:after="0" w:line="259" w:lineRule="auto"/>
              <w:ind w:right="58" w:firstLine="0"/>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 </w:t>
            </w:r>
          </w:p>
        </w:tc>
      </w:tr>
      <w:tr w:rsidR="003439BB" w14:paraId="4CAD10E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15A79FB" w14:textId="77777777" w:rsidR="003439BB" w:rsidRDefault="00000000">
            <w:pPr>
              <w:spacing w:after="0" w:line="259" w:lineRule="auto"/>
              <w:ind w:right="64" w:firstLine="0"/>
              <w:jc w:val="center"/>
            </w:pPr>
            <w:r>
              <w:t xml:space="preserve">1.3.2 </w:t>
            </w:r>
          </w:p>
        </w:tc>
        <w:tc>
          <w:tcPr>
            <w:tcW w:w="8747" w:type="dxa"/>
            <w:tcBorders>
              <w:top w:val="single" w:sz="4" w:space="0" w:color="000000"/>
              <w:left w:val="single" w:sz="4" w:space="0" w:color="000000"/>
              <w:bottom w:val="single" w:sz="4" w:space="0" w:color="000000"/>
              <w:right w:val="single" w:sz="4" w:space="0" w:color="000000"/>
            </w:tcBorders>
          </w:tcPr>
          <w:p w14:paraId="77066DBE" w14:textId="77777777" w:rsidR="003439BB" w:rsidRDefault="00000000">
            <w:pPr>
              <w:spacing w:after="0" w:line="259" w:lineRule="auto"/>
              <w:ind w:right="0" w:firstLine="0"/>
            </w:pPr>
            <w:r>
              <w:t xml:space="preserve">применять понятие «металлургический комплекс» для решения учебных и (или) практико-ориентированных задач </w:t>
            </w:r>
          </w:p>
        </w:tc>
      </w:tr>
    </w:tbl>
    <w:p w14:paraId="266D4F26"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3C32B19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A821C40" w14:textId="77777777" w:rsidR="003439BB" w:rsidRDefault="00000000">
            <w:pPr>
              <w:spacing w:after="0" w:line="259" w:lineRule="auto"/>
              <w:ind w:right="64" w:firstLine="0"/>
              <w:jc w:val="center"/>
            </w:pPr>
            <w:r>
              <w:t xml:space="preserve">1.3.3 </w:t>
            </w:r>
          </w:p>
        </w:tc>
        <w:tc>
          <w:tcPr>
            <w:tcW w:w="8747" w:type="dxa"/>
            <w:tcBorders>
              <w:top w:val="single" w:sz="4" w:space="0" w:color="000000"/>
              <w:left w:val="single" w:sz="4" w:space="0" w:color="000000"/>
              <w:bottom w:val="single" w:sz="4" w:space="0" w:color="000000"/>
              <w:right w:val="single" w:sz="4" w:space="0" w:color="000000"/>
            </w:tcBorders>
          </w:tcPr>
          <w:p w14:paraId="7C82ACF8" w14:textId="77777777" w:rsidR="003439BB" w:rsidRDefault="00000000">
            <w:pPr>
              <w:spacing w:after="0" w:line="259" w:lineRule="auto"/>
              <w:ind w:right="0" w:firstLine="0"/>
            </w:pPr>
            <w:r>
              <w:t xml:space="preserve">показывать на карте крупнейшие центры и районы размещения отраслей металлургического комплекса </w:t>
            </w:r>
          </w:p>
        </w:tc>
      </w:tr>
      <w:tr w:rsidR="003439BB" w14:paraId="0449FDA3"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7FD48FE6" w14:textId="77777777" w:rsidR="003439BB" w:rsidRDefault="00000000">
            <w:pPr>
              <w:spacing w:after="0" w:line="259" w:lineRule="auto"/>
              <w:ind w:right="64" w:firstLine="0"/>
              <w:jc w:val="center"/>
            </w:pPr>
            <w:r>
              <w:t xml:space="preserve">1.3.4 </w:t>
            </w:r>
          </w:p>
        </w:tc>
        <w:tc>
          <w:tcPr>
            <w:tcW w:w="8747" w:type="dxa"/>
            <w:tcBorders>
              <w:top w:val="single" w:sz="4" w:space="0" w:color="000000"/>
              <w:left w:val="single" w:sz="4" w:space="0" w:color="000000"/>
              <w:bottom w:val="single" w:sz="4" w:space="0" w:color="000000"/>
              <w:right w:val="single" w:sz="4" w:space="0" w:color="000000"/>
            </w:tcBorders>
          </w:tcPr>
          <w:p w14:paraId="18A16FC8" w14:textId="77777777" w:rsidR="003439BB" w:rsidRDefault="00000000">
            <w:pPr>
              <w:spacing w:after="0" w:line="259" w:lineRule="auto"/>
              <w:ind w:right="60"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 </w:t>
            </w:r>
          </w:p>
        </w:tc>
      </w:tr>
      <w:tr w:rsidR="003439BB" w14:paraId="5A018335"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5940F9D" w14:textId="77777777" w:rsidR="003439BB" w:rsidRDefault="00000000">
            <w:pPr>
              <w:spacing w:after="0" w:line="259" w:lineRule="auto"/>
              <w:ind w:right="64" w:firstLine="0"/>
              <w:jc w:val="center"/>
            </w:pPr>
            <w:r>
              <w:t xml:space="preserve">1.3.5 </w:t>
            </w:r>
          </w:p>
        </w:tc>
        <w:tc>
          <w:tcPr>
            <w:tcW w:w="8747" w:type="dxa"/>
            <w:tcBorders>
              <w:top w:val="single" w:sz="4" w:space="0" w:color="000000"/>
              <w:left w:val="single" w:sz="4" w:space="0" w:color="000000"/>
              <w:bottom w:val="single" w:sz="4" w:space="0" w:color="000000"/>
              <w:right w:val="single" w:sz="4" w:space="0" w:color="000000"/>
            </w:tcBorders>
          </w:tcPr>
          <w:p w14:paraId="3C27B2C2" w14:textId="77777777" w:rsidR="003439BB" w:rsidRDefault="00000000">
            <w:pPr>
              <w:spacing w:after="0" w:line="259" w:lineRule="auto"/>
              <w:ind w:right="60" w:firstLine="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tc>
      </w:tr>
      <w:tr w:rsidR="003439BB" w14:paraId="3D638F7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07137414" w14:textId="77777777" w:rsidR="003439BB" w:rsidRDefault="00000000">
            <w:pPr>
              <w:spacing w:after="0" w:line="259" w:lineRule="auto"/>
              <w:ind w:right="62" w:firstLine="0"/>
              <w:jc w:val="center"/>
            </w:pPr>
            <w:r>
              <w:t xml:space="preserve">1.4 </w:t>
            </w:r>
          </w:p>
        </w:tc>
        <w:tc>
          <w:tcPr>
            <w:tcW w:w="8747" w:type="dxa"/>
            <w:tcBorders>
              <w:top w:val="single" w:sz="4" w:space="0" w:color="000000"/>
              <w:left w:val="single" w:sz="4" w:space="0" w:color="000000"/>
              <w:bottom w:val="single" w:sz="4" w:space="0" w:color="000000"/>
              <w:right w:val="single" w:sz="4" w:space="0" w:color="000000"/>
            </w:tcBorders>
          </w:tcPr>
          <w:p w14:paraId="1058E55B" w14:textId="77777777" w:rsidR="003439BB" w:rsidRDefault="00000000">
            <w:pPr>
              <w:spacing w:after="0" w:line="259" w:lineRule="auto"/>
              <w:ind w:right="0" w:firstLine="0"/>
              <w:jc w:val="left"/>
            </w:pPr>
            <w:r>
              <w:t xml:space="preserve">Тема «Машиностроительный комплекс»: </w:t>
            </w:r>
          </w:p>
        </w:tc>
      </w:tr>
      <w:tr w:rsidR="003439BB" w14:paraId="4A861EC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F8416BC" w14:textId="77777777" w:rsidR="003439BB" w:rsidRDefault="00000000">
            <w:pPr>
              <w:spacing w:after="0" w:line="259" w:lineRule="auto"/>
              <w:ind w:right="64" w:firstLine="0"/>
              <w:jc w:val="center"/>
            </w:pPr>
            <w:r>
              <w:t xml:space="preserve">1.4.1 </w:t>
            </w:r>
          </w:p>
        </w:tc>
        <w:tc>
          <w:tcPr>
            <w:tcW w:w="8747" w:type="dxa"/>
            <w:tcBorders>
              <w:top w:val="single" w:sz="4" w:space="0" w:color="000000"/>
              <w:left w:val="single" w:sz="4" w:space="0" w:color="000000"/>
              <w:bottom w:val="single" w:sz="4" w:space="0" w:color="000000"/>
              <w:right w:val="single" w:sz="4" w:space="0" w:color="000000"/>
            </w:tcBorders>
          </w:tcPr>
          <w:p w14:paraId="7968F4D9" w14:textId="77777777" w:rsidR="003439BB" w:rsidRDefault="00000000">
            <w:pPr>
              <w:spacing w:after="0" w:line="259" w:lineRule="auto"/>
              <w:ind w:right="60" w:firstLine="0"/>
            </w:pPr>
            <w:r>
              <w:t xml:space="preserve">применять понятия «условия и факторы размещения производства», «машиностроительный комплекс» для решения учебных и (или) практико-ориентированных задач </w:t>
            </w:r>
          </w:p>
        </w:tc>
      </w:tr>
      <w:tr w:rsidR="003439BB" w14:paraId="71FBF8C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65741D0" w14:textId="77777777" w:rsidR="003439BB" w:rsidRDefault="00000000">
            <w:pPr>
              <w:spacing w:after="0" w:line="259" w:lineRule="auto"/>
              <w:ind w:right="64" w:firstLine="0"/>
              <w:jc w:val="center"/>
            </w:pPr>
            <w:r>
              <w:t xml:space="preserve">1.4.2 </w:t>
            </w:r>
          </w:p>
        </w:tc>
        <w:tc>
          <w:tcPr>
            <w:tcW w:w="8747" w:type="dxa"/>
            <w:tcBorders>
              <w:top w:val="single" w:sz="4" w:space="0" w:color="000000"/>
              <w:left w:val="single" w:sz="4" w:space="0" w:color="000000"/>
              <w:bottom w:val="single" w:sz="4" w:space="0" w:color="000000"/>
              <w:right w:val="single" w:sz="4" w:space="0" w:color="000000"/>
            </w:tcBorders>
          </w:tcPr>
          <w:p w14:paraId="2C847EAA" w14:textId="77777777" w:rsidR="003439BB" w:rsidRDefault="00000000">
            <w:pPr>
              <w:spacing w:after="0" w:line="259" w:lineRule="auto"/>
              <w:ind w:right="0" w:firstLine="0"/>
            </w:pPr>
            <w:r>
              <w:t xml:space="preserve">показывать на карте крупнейшие центры и районы размещения отраслей машиностроительного комплекса </w:t>
            </w:r>
          </w:p>
        </w:tc>
      </w:tr>
      <w:tr w:rsidR="003439BB" w14:paraId="24A30AC7"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6A83CCE5" w14:textId="77777777" w:rsidR="003439BB" w:rsidRDefault="00000000">
            <w:pPr>
              <w:spacing w:after="0" w:line="259" w:lineRule="auto"/>
              <w:ind w:right="64" w:firstLine="0"/>
              <w:jc w:val="center"/>
            </w:pPr>
            <w:r>
              <w:t xml:space="preserve">1.4.3 </w:t>
            </w:r>
          </w:p>
        </w:tc>
        <w:tc>
          <w:tcPr>
            <w:tcW w:w="8747" w:type="dxa"/>
            <w:tcBorders>
              <w:top w:val="single" w:sz="4" w:space="0" w:color="000000"/>
              <w:left w:val="single" w:sz="4" w:space="0" w:color="000000"/>
              <w:bottom w:val="single" w:sz="4" w:space="0" w:color="000000"/>
              <w:right w:val="single" w:sz="4" w:space="0" w:color="000000"/>
            </w:tcBorders>
          </w:tcPr>
          <w:p w14:paraId="5D586EE4" w14:textId="77777777" w:rsidR="003439BB" w:rsidRDefault="00000000">
            <w:pPr>
              <w:spacing w:after="0" w:line="259" w:lineRule="auto"/>
              <w:ind w:right="58"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 </w:t>
            </w:r>
          </w:p>
        </w:tc>
      </w:tr>
      <w:tr w:rsidR="003439BB" w14:paraId="453A148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DE147FE" w14:textId="77777777" w:rsidR="003439BB" w:rsidRDefault="00000000">
            <w:pPr>
              <w:spacing w:after="0" w:line="259" w:lineRule="auto"/>
              <w:ind w:right="62" w:firstLine="0"/>
              <w:jc w:val="center"/>
            </w:pPr>
            <w:r>
              <w:t xml:space="preserve">1.5 </w:t>
            </w:r>
          </w:p>
        </w:tc>
        <w:tc>
          <w:tcPr>
            <w:tcW w:w="8747" w:type="dxa"/>
            <w:tcBorders>
              <w:top w:val="single" w:sz="4" w:space="0" w:color="000000"/>
              <w:left w:val="single" w:sz="4" w:space="0" w:color="000000"/>
              <w:bottom w:val="single" w:sz="4" w:space="0" w:color="000000"/>
              <w:right w:val="single" w:sz="4" w:space="0" w:color="000000"/>
            </w:tcBorders>
          </w:tcPr>
          <w:p w14:paraId="66938AA0" w14:textId="77777777" w:rsidR="003439BB" w:rsidRDefault="00000000">
            <w:pPr>
              <w:spacing w:after="0" w:line="259" w:lineRule="auto"/>
              <w:ind w:right="0" w:firstLine="0"/>
              <w:jc w:val="left"/>
            </w:pPr>
            <w:r>
              <w:t xml:space="preserve">Тема «Химико-лесной комплекс»: </w:t>
            </w:r>
          </w:p>
        </w:tc>
      </w:tr>
      <w:tr w:rsidR="003439BB" w14:paraId="08ACD42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6032A1A3" w14:textId="77777777" w:rsidR="003439BB" w:rsidRDefault="00000000">
            <w:pPr>
              <w:spacing w:after="0" w:line="259" w:lineRule="auto"/>
              <w:ind w:right="64" w:firstLine="0"/>
              <w:jc w:val="center"/>
            </w:pPr>
            <w:r>
              <w:t xml:space="preserve">1.5.1 </w:t>
            </w:r>
          </w:p>
        </w:tc>
        <w:tc>
          <w:tcPr>
            <w:tcW w:w="8747" w:type="dxa"/>
            <w:tcBorders>
              <w:top w:val="single" w:sz="4" w:space="0" w:color="000000"/>
              <w:left w:val="single" w:sz="4" w:space="0" w:color="000000"/>
              <w:bottom w:val="single" w:sz="4" w:space="0" w:color="000000"/>
              <w:right w:val="single" w:sz="4" w:space="0" w:color="000000"/>
            </w:tcBorders>
          </w:tcPr>
          <w:p w14:paraId="116FCA33" w14:textId="77777777" w:rsidR="003439BB" w:rsidRDefault="00000000">
            <w:pPr>
              <w:spacing w:after="0" w:line="259" w:lineRule="auto"/>
              <w:ind w:right="60" w:firstLine="0"/>
            </w:pPr>
            <w:r>
              <w:t xml:space="preserve">применять понятия «условия и факторы размещения производства», «химико-лесной комплекс» для решения учебных и (или) практико-ориентированных задач </w:t>
            </w:r>
          </w:p>
        </w:tc>
      </w:tr>
      <w:tr w:rsidR="003439BB" w14:paraId="4CB9FC6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53BCE6" w14:textId="77777777" w:rsidR="003439BB" w:rsidRDefault="00000000">
            <w:pPr>
              <w:spacing w:after="0" w:line="259" w:lineRule="auto"/>
              <w:ind w:right="64" w:firstLine="0"/>
              <w:jc w:val="center"/>
            </w:pPr>
            <w:r>
              <w:t xml:space="preserve">1.5.2 </w:t>
            </w:r>
          </w:p>
        </w:tc>
        <w:tc>
          <w:tcPr>
            <w:tcW w:w="8747" w:type="dxa"/>
            <w:tcBorders>
              <w:top w:val="single" w:sz="4" w:space="0" w:color="000000"/>
              <w:left w:val="single" w:sz="4" w:space="0" w:color="000000"/>
              <w:bottom w:val="single" w:sz="4" w:space="0" w:color="000000"/>
              <w:right w:val="single" w:sz="4" w:space="0" w:color="000000"/>
            </w:tcBorders>
          </w:tcPr>
          <w:p w14:paraId="4C82B080" w14:textId="77777777" w:rsidR="003439BB" w:rsidRDefault="00000000">
            <w:pPr>
              <w:spacing w:after="0" w:line="259" w:lineRule="auto"/>
              <w:ind w:right="0" w:firstLine="0"/>
            </w:pPr>
            <w:r>
              <w:t xml:space="preserve">показывать на карте крупнейшие центры и районы размещения отраслей химико-лесного комплекса </w:t>
            </w:r>
          </w:p>
        </w:tc>
      </w:tr>
      <w:tr w:rsidR="003439BB" w14:paraId="15A0F840"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16142C4C" w14:textId="77777777" w:rsidR="003439BB" w:rsidRDefault="00000000">
            <w:pPr>
              <w:spacing w:after="0" w:line="259" w:lineRule="auto"/>
              <w:ind w:right="64" w:firstLine="0"/>
              <w:jc w:val="center"/>
            </w:pPr>
            <w:r>
              <w:lastRenderedPageBreak/>
              <w:t xml:space="preserve">1.5.3 </w:t>
            </w:r>
          </w:p>
        </w:tc>
        <w:tc>
          <w:tcPr>
            <w:tcW w:w="8747" w:type="dxa"/>
            <w:tcBorders>
              <w:top w:val="single" w:sz="4" w:space="0" w:color="000000"/>
              <w:left w:val="single" w:sz="4" w:space="0" w:color="000000"/>
              <w:bottom w:val="single" w:sz="4" w:space="0" w:color="000000"/>
              <w:right w:val="single" w:sz="4" w:space="0" w:color="000000"/>
            </w:tcBorders>
          </w:tcPr>
          <w:p w14:paraId="1EF41A48" w14:textId="77777777" w:rsidR="003439BB" w:rsidRDefault="00000000">
            <w:pPr>
              <w:spacing w:after="0" w:line="259" w:lineRule="auto"/>
              <w:ind w:right="60"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 </w:t>
            </w:r>
          </w:p>
        </w:tc>
      </w:tr>
      <w:tr w:rsidR="003439BB" w14:paraId="13568116" w14:textId="77777777">
        <w:trPr>
          <w:trHeight w:val="1393"/>
        </w:trPr>
        <w:tc>
          <w:tcPr>
            <w:tcW w:w="1102" w:type="dxa"/>
            <w:tcBorders>
              <w:top w:val="single" w:sz="4" w:space="0" w:color="000000"/>
              <w:left w:val="single" w:sz="4" w:space="0" w:color="000000"/>
              <w:bottom w:val="single" w:sz="4" w:space="0" w:color="000000"/>
              <w:right w:val="single" w:sz="4" w:space="0" w:color="000000"/>
            </w:tcBorders>
          </w:tcPr>
          <w:p w14:paraId="5B607CA6" w14:textId="77777777" w:rsidR="003439BB" w:rsidRDefault="00000000">
            <w:pPr>
              <w:spacing w:after="0" w:line="259" w:lineRule="auto"/>
              <w:ind w:right="64" w:firstLine="0"/>
              <w:jc w:val="center"/>
            </w:pPr>
            <w:r>
              <w:t xml:space="preserve">1.5.4 </w:t>
            </w:r>
          </w:p>
        </w:tc>
        <w:tc>
          <w:tcPr>
            <w:tcW w:w="8747" w:type="dxa"/>
            <w:tcBorders>
              <w:top w:val="single" w:sz="4" w:space="0" w:color="000000"/>
              <w:left w:val="single" w:sz="4" w:space="0" w:color="000000"/>
              <w:bottom w:val="single" w:sz="4" w:space="0" w:color="000000"/>
              <w:right w:val="single" w:sz="4" w:space="0" w:color="000000"/>
            </w:tcBorders>
          </w:tcPr>
          <w:p w14:paraId="1F9ADE7F" w14:textId="77777777" w:rsidR="003439BB" w:rsidRDefault="00000000">
            <w:pPr>
              <w:spacing w:after="0" w:line="259" w:lineRule="auto"/>
              <w:ind w:right="60" w:firstLine="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tc>
      </w:tr>
      <w:tr w:rsidR="003439BB" w14:paraId="6CBA60E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A2DF63" w14:textId="77777777" w:rsidR="003439BB" w:rsidRDefault="00000000">
            <w:pPr>
              <w:spacing w:after="0" w:line="259" w:lineRule="auto"/>
              <w:ind w:right="62" w:firstLine="0"/>
              <w:jc w:val="center"/>
            </w:pPr>
            <w:r>
              <w:t xml:space="preserve">1.6 </w:t>
            </w:r>
          </w:p>
        </w:tc>
        <w:tc>
          <w:tcPr>
            <w:tcW w:w="8747" w:type="dxa"/>
            <w:tcBorders>
              <w:top w:val="single" w:sz="4" w:space="0" w:color="000000"/>
              <w:left w:val="single" w:sz="4" w:space="0" w:color="000000"/>
              <w:bottom w:val="single" w:sz="4" w:space="0" w:color="000000"/>
              <w:right w:val="single" w:sz="4" w:space="0" w:color="000000"/>
            </w:tcBorders>
          </w:tcPr>
          <w:p w14:paraId="1B60D439" w14:textId="77777777" w:rsidR="003439BB" w:rsidRDefault="00000000">
            <w:pPr>
              <w:spacing w:after="0" w:line="259" w:lineRule="auto"/>
              <w:ind w:right="0" w:firstLine="0"/>
              <w:jc w:val="left"/>
            </w:pPr>
            <w:r>
              <w:t xml:space="preserve">Тема «Агропромышленный комплекс (AПK)»: </w:t>
            </w:r>
          </w:p>
        </w:tc>
      </w:tr>
      <w:tr w:rsidR="003439BB" w14:paraId="027AB1A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2461B9" w14:textId="77777777" w:rsidR="003439BB" w:rsidRDefault="00000000">
            <w:pPr>
              <w:spacing w:after="0" w:line="259" w:lineRule="auto"/>
              <w:ind w:right="64" w:firstLine="0"/>
              <w:jc w:val="center"/>
            </w:pPr>
            <w:r>
              <w:t xml:space="preserve">1.6.1 </w:t>
            </w:r>
          </w:p>
        </w:tc>
        <w:tc>
          <w:tcPr>
            <w:tcW w:w="8747" w:type="dxa"/>
            <w:tcBorders>
              <w:top w:val="single" w:sz="4" w:space="0" w:color="000000"/>
              <w:left w:val="single" w:sz="4" w:space="0" w:color="000000"/>
              <w:bottom w:val="single" w:sz="4" w:space="0" w:color="000000"/>
              <w:right w:val="single" w:sz="4" w:space="0" w:color="000000"/>
            </w:tcBorders>
          </w:tcPr>
          <w:p w14:paraId="1FC5CDF3" w14:textId="77777777" w:rsidR="003439BB" w:rsidRDefault="00000000">
            <w:pPr>
              <w:spacing w:after="0" w:line="259" w:lineRule="auto"/>
              <w:ind w:right="0" w:firstLine="0"/>
            </w:pPr>
            <w:r>
              <w:t xml:space="preserve">применять понятие «агропромышленный комплекс» для решения учебных и (или) практико-ориентированных задач </w:t>
            </w:r>
          </w:p>
        </w:tc>
      </w:tr>
      <w:tr w:rsidR="003439BB" w14:paraId="1570852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FE2D5C" w14:textId="77777777" w:rsidR="003439BB" w:rsidRDefault="00000000">
            <w:pPr>
              <w:spacing w:after="0" w:line="259" w:lineRule="auto"/>
              <w:ind w:right="64" w:firstLine="0"/>
              <w:jc w:val="center"/>
            </w:pPr>
            <w:r>
              <w:t xml:space="preserve">1.6.2 </w:t>
            </w:r>
          </w:p>
        </w:tc>
        <w:tc>
          <w:tcPr>
            <w:tcW w:w="8747" w:type="dxa"/>
            <w:tcBorders>
              <w:top w:val="single" w:sz="4" w:space="0" w:color="000000"/>
              <w:left w:val="single" w:sz="4" w:space="0" w:color="000000"/>
              <w:bottom w:val="single" w:sz="4" w:space="0" w:color="000000"/>
              <w:right w:val="single" w:sz="4" w:space="0" w:color="000000"/>
            </w:tcBorders>
          </w:tcPr>
          <w:p w14:paraId="2D1EE629" w14:textId="77777777" w:rsidR="003439BB" w:rsidRDefault="00000000">
            <w:pPr>
              <w:spacing w:after="0" w:line="259" w:lineRule="auto"/>
              <w:ind w:right="0" w:firstLine="0"/>
              <w:jc w:val="left"/>
            </w:pPr>
            <w:r>
              <w:t xml:space="preserve">показывать на карте районы развития отраслей сельского хозяйства </w:t>
            </w:r>
          </w:p>
        </w:tc>
      </w:tr>
      <w:tr w:rsidR="003439BB" w14:paraId="312B36C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8B18709" w14:textId="77777777" w:rsidR="003439BB" w:rsidRDefault="00000000">
            <w:pPr>
              <w:spacing w:after="0" w:line="259" w:lineRule="auto"/>
              <w:ind w:right="64" w:firstLine="0"/>
              <w:jc w:val="center"/>
            </w:pPr>
            <w:r>
              <w:t xml:space="preserve">1.6.3 </w:t>
            </w:r>
          </w:p>
        </w:tc>
        <w:tc>
          <w:tcPr>
            <w:tcW w:w="8747" w:type="dxa"/>
            <w:tcBorders>
              <w:top w:val="single" w:sz="4" w:space="0" w:color="000000"/>
              <w:left w:val="single" w:sz="4" w:space="0" w:color="000000"/>
              <w:bottom w:val="single" w:sz="4" w:space="0" w:color="000000"/>
              <w:right w:val="single" w:sz="4" w:space="0" w:color="000000"/>
            </w:tcBorders>
          </w:tcPr>
          <w:p w14:paraId="6D961186" w14:textId="77777777" w:rsidR="003439BB" w:rsidRDefault="00000000">
            <w:pPr>
              <w:spacing w:after="0" w:line="259" w:lineRule="auto"/>
              <w:ind w:right="61"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AПK; оценивать условия отдельных территорий для размещения предприятий и различных производств AПK </w:t>
            </w:r>
          </w:p>
        </w:tc>
      </w:tr>
      <w:tr w:rsidR="003439BB" w14:paraId="02EC20E6"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1E1DFFD" w14:textId="77777777" w:rsidR="003439BB" w:rsidRDefault="00000000">
            <w:pPr>
              <w:spacing w:after="0" w:line="259" w:lineRule="auto"/>
              <w:ind w:right="64" w:firstLine="0"/>
              <w:jc w:val="center"/>
            </w:pPr>
            <w:r>
              <w:t xml:space="preserve">1.6.3 </w:t>
            </w:r>
          </w:p>
        </w:tc>
        <w:tc>
          <w:tcPr>
            <w:tcW w:w="8747" w:type="dxa"/>
            <w:tcBorders>
              <w:top w:val="single" w:sz="4" w:space="0" w:color="000000"/>
              <w:left w:val="single" w:sz="4" w:space="0" w:color="000000"/>
              <w:bottom w:val="single" w:sz="4" w:space="0" w:color="000000"/>
              <w:right w:val="single" w:sz="4" w:space="0" w:color="000000"/>
            </w:tcBorders>
          </w:tcPr>
          <w:p w14:paraId="315AC95F" w14:textId="77777777" w:rsidR="003439BB" w:rsidRDefault="00000000">
            <w:pPr>
              <w:spacing w:after="0" w:line="259" w:lineRule="auto"/>
              <w:ind w:right="61" w:firstLine="0"/>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w:t>
            </w:r>
          </w:p>
        </w:tc>
      </w:tr>
      <w:tr w:rsidR="003439BB" w14:paraId="11655A5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7B6D3CC"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7BE81472" w14:textId="77777777" w:rsidR="003439BB" w:rsidRDefault="00000000">
            <w:pPr>
              <w:spacing w:after="0" w:line="259" w:lineRule="auto"/>
              <w:ind w:right="0" w:firstLine="0"/>
              <w:jc w:val="left"/>
            </w:pPr>
            <w:r>
              <w:t xml:space="preserve">учётом экологической безопасности </w:t>
            </w:r>
          </w:p>
        </w:tc>
      </w:tr>
      <w:tr w:rsidR="003439BB" w14:paraId="2FA6F79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84892D9" w14:textId="77777777" w:rsidR="003439BB" w:rsidRDefault="00000000">
            <w:pPr>
              <w:spacing w:after="0" w:line="259" w:lineRule="auto"/>
              <w:ind w:right="61" w:firstLine="0"/>
              <w:jc w:val="center"/>
            </w:pPr>
            <w:r>
              <w:t xml:space="preserve">1.7 </w:t>
            </w:r>
          </w:p>
        </w:tc>
        <w:tc>
          <w:tcPr>
            <w:tcW w:w="8747" w:type="dxa"/>
            <w:tcBorders>
              <w:top w:val="single" w:sz="4" w:space="0" w:color="000000"/>
              <w:left w:val="single" w:sz="4" w:space="0" w:color="000000"/>
              <w:bottom w:val="single" w:sz="4" w:space="0" w:color="000000"/>
              <w:right w:val="single" w:sz="4" w:space="0" w:color="000000"/>
            </w:tcBorders>
          </w:tcPr>
          <w:p w14:paraId="133692B5" w14:textId="77777777" w:rsidR="003439BB" w:rsidRDefault="00000000">
            <w:pPr>
              <w:spacing w:after="0" w:line="259" w:lineRule="auto"/>
              <w:ind w:right="0" w:firstLine="0"/>
              <w:jc w:val="left"/>
            </w:pPr>
            <w:r>
              <w:t xml:space="preserve">Тема «Инфраструктурный комплекс»: </w:t>
            </w:r>
          </w:p>
        </w:tc>
      </w:tr>
      <w:tr w:rsidR="003439BB" w14:paraId="45D4ED2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375C495" w14:textId="77777777" w:rsidR="003439BB" w:rsidRDefault="00000000">
            <w:pPr>
              <w:spacing w:after="0" w:line="259" w:lineRule="auto"/>
              <w:ind w:right="63" w:firstLine="0"/>
              <w:jc w:val="center"/>
            </w:pPr>
            <w:r>
              <w:t xml:space="preserve">1.7.1 </w:t>
            </w:r>
          </w:p>
        </w:tc>
        <w:tc>
          <w:tcPr>
            <w:tcW w:w="8747" w:type="dxa"/>
            <w:tcBorders>
              <w:top w:val="single" w:sz="4" w:space="0" w:color="000000"/>
              <w:left w:val="single" w:sz="4" w:space="0" w:color="000000"/>
              <w:bottom w:val="single" w:sz="4" w:space="0" w:color="000000"/>
              <w:right w:val="single" w:sz="4" w:space="0" w:color="000000"/>
            </w:tcBorders>
          </w:tcPr>
          <w:p w14:paraId="480368B6" w14:textId="77777777" w:rsidR="003439BB" w:rsidRDefault="00000000">
            <w:pPr>
              <w:spacing w:after="0" w:line="259" w:lineRule="auto"/>
              <w:ind w:right="0" w:firstLine="0"/>
            </w:pPr>
            <w:r>
              <w:t xml:space="preserve">применять понятия «инфраструктура», «сфера обслуживания» для решения учебных и (или) практико-ориентированных задач </w:t>
            </w:r>
          </w:p>
        </w:tc>
      </w:tr>
      <w:tr w:rsidR="003439BB" w14:paraId="170DC961"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499CAC1" w14:textId="77777777" w:rsidR="003439BB" w:rsidRDefault="00000000">
            <w:pPr>
              <w:spacing w:after="0" w:line="259" w:lineRule="auto"/>
              <w:ind w:right="63" w:firstLine="0"/>
              <w:jc w:val="center"/>
            </w:pPr>
            <w:r>
              <w:t xml:space="preserve">1.7.2 </w:t>
            </w:r>
          </w:p>
        </w:tc>
        <w:tc>
          <w:tcPr>
            <w:tcW w:w="8747" w:type="dxa"/>
            <w:tcBorders>
              <w:top w:val="single" w:sz="4" w:space="0" w:color="000000"/>
              <w:left w:val="single" w:sz="4" w:space="0" w:color="000000"/>
              <w:bottom w:val="single" w:sz="4" w:space="0" w:color="000000"/>
              <w:right w:val="single" w:sz="4" w:space="0" w:color="000000"/>
            </w:tcBorders>
          </w:tcPr>
          <w:p w14:paraId="6B0417B1" w14:textId="77777777" w:rsidR="003439BB" w:rsidRDefault="00000000">
            <w:pPr>
              <w:spacing w:after="0" w:line="259" w:lineRule="auto"/>
              <w:ind w:right="0" w:firstLine="0"/>
              <w:jc w:val="left"/>
            </w:pPr>
            <w:r>
              <w:t xml:space="preserve">различать виды транспорта и основные показатели их работы: грузооборот и пассажирооборот </w:t>
            </w:r>
          </w:p>
        </w:tc>
      </w:tr>
      <w:tr w:rsidR="003439BB" w14:paraId="533BF3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F34D42" w14:textId="77777777" w:rsidR="003439BB" w:rsidRDefault="00000000">
            <w:pPr>
              <w:spacing w:after="0" w:line="259" w:lineRule="auto"/>
              <w:ind w:right="63" w:firstLine="0"/>
              <w:jc w:val="center"/>
            </w:pPr>
            <w:r>
              <w:t xml:space="preserve">1.7.3 </w:t>
            </w:r>
          </w:p>
        </w:tc>
        <w:tc>
          <w:tcPr>
            <w:tcW w:w="8747" w:type="dxa"/>
            <w:tcBorders>
              <w:top w:val="single" w:sz="4" w:space="0" w:color="000000"/>
              <w:left w:val="single" w:sz="4" w:space="0" w:color="000000"/>
              <w:bottom w:val="single" w:sz="4" w:space="0" w:color="000000"/>
              <w:right w:val="single" w:sz="4" w:space="0" w:color="000000"/>
            </w:tcBorders>
          </w:tcPr>
          <w:p w14:paraId="3EE7873D" w14:textId="77777777" w:rsidR="003439BB" w:rsidRDefault="00000000">
            <w:pPr>
              <w:spacing w:after="0" w:line="259" w:lineRule="auto"/>
              <w:ind w:right="0" w:firstLine="0"/>
              <w:jc w:val="left"/>
            </w:pPr>
            <w:r>
              <w:t xml:space="preserve">показывать на карте транспортные магистрали и центры </w:t>
            </w:r>
          </w:p>
        </w:tc>
      </w:tr>
      <w:tr w:rsidR="003439BB" w14:paraId="1FB86F04"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3E01BB67" w14:textId="77777777" w:rsidR="003439BB" w:rsidRDefault="00000000">
            <w:pPr>
              <w:spacing w:after="0" w:line="259" w:lineRule="auto"/>
              <w:ind w:right="63" w:firstLine="0"/>
              <w:jc w:val="center"/>
            </w:pPr>
            <w:r>
              <w:t xml:space="preserve">1.7.4 </w:t>
            </w:r>
          </w:p>
        </w:tc>
        <w:tc>
          <w:tcPr>
            <w:tcW w:w="8747" w:type="dxa"/>
            <w:tcBorders>
              <w:top w:val="single" w:sz="4" w:space="0" w:color="000000"/>
              <w:left w:val="single" w:sz="4" w:space="0" w:color="000000"/>
              <w:bottom w:val="single" w:sz="4" w:space="0" w:color="000000"/>
              <w:right w:val="single" w:sz="4" w:space="0" w:color="000000"/>
            </w:tcBorders>
          </w:tcPr>
          <w:p w14:paraId="637F24EC" w14:textId="77777777" w:rsidR="003439BB" w:rsidRDefault="00000000">
            <w:pPr>
              <w:spacing w:after="0" w:line="259" w:lineRule="auto"/>
              <w:ind w:right="60" w:firstLine="0"/>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 </w:t>
            </w:r>
          </w:p>
        </w:tc>
      </w:tr>
      <w:tr w:rsidR="003439BB" w14:paraId="35FABD6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187BAE8" w14:textId="77777777" w:rsidR="003439BB" w:rsidRDefault="00000000">
            <w:pPr>
              <w:spacing w:after="0" w:line="259" w:lineRule="auto"/>
              <w:ind w:right="58"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F1A1093" w14:textId="77777777" w:rsidR="003439BB" w:rsidRDefault="00000000">
            <w:pPr>
              <w:spacing w:after="0" w:line="259" w:lineRule="auto"/>
              <w:ind w:right="0" w:firstLine="0"/>
              <w:jc w:val="left"/>
            </w:pPr>
            <w:r>
              <w:rPr>
                <w:b/>
              </w:rPr>
              <w:t xml:space="preserve">Раздел «Регионы России» </w:t>
            </w:r>
          </w:p>
        </w:tc>
      </w:tr>
      <w:tr w:rsidR="003439BB" w14:paraId="3B052BE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401FB5" w14:textId="77777777" w:rsidR="003439BB" w:rsidRDefault="00000000">
            <w:pPr>
              <w:spacing w:after="0" w:line="259" w:lineRule="auto"/>
              <w:ind w:right="61"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0A0D4B0F" w14:textId="77777777" w:rsidR="003439BB" w:rsidRDefault="00000000">
            <w:pPr>
              <w:spacing w:after="0" w:line="259" w:lineRule="auto"/>
              <w:ind w:right="0" w:firstLine="0"/>
              <w:jc w:val="left"/>
            </w:pPr>
            <w:r>
              <w:t xml:space="preserve">Тема «Западный макрорегион (Европейская часть) России»: </w:t>
            </w:r>
          </w:p>
        </w:tc>
      </w:tr>
      <w:tr w:rsidR="003439BB" w14:paraId="46C64D0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0732D1D" w14:textId="77777777" w:rsidR="003439BB" w:rsidRDefault="00000000">
            <w:pPr>
              <w:spacing w:after="0" w:line="259" w:lineRule="auto"/>
              <w:ind w:right="63" w:firstLine="0"/>
              <w:jc w:val="center"/>
            </w:pPr>
            <w:r>
              <w:t xml:space="preserve">2.1.1 </w:t>
            </w:r>
          </w:p>
        </w:tc>
        <w:tc>
          <w:tcPr>
            <w:tcW w:w="8747" w:type="dxa"/>
            <w:tcBorders>
              <w:top w:val="single" w:sz="4" w:space="0" w:color="000000"/>
              <w:left w:val="single" w:sz="4" w:space="0" w:color="000000"/>
              <w:bottom w:val="single" w:sz="4" w:space="0" w:color="000000"/>
              <w:right w:val="single" w:sz="4" w:space="0" w:color="000000"/>
            </w:tcBorders>
          </w:tcPr>
          <w:p w14:paraId="6D96A1B3" w14:textId="77777777" w:rsidR="003439BB" w:rsidRDefault="00000000">
            <w:pPr>
              <w:spacing w:after="0" w:line="259" w:lineRule="auto"/>
              <w:ind w:right="0" w:firstLine="0"/>
            </w:pP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tc>
      </w:tr>
      <w:tr w:rsidR="003439BB" w14:paraId="7D8A6C0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0851EAB" w14:textId="77777777" w:rsidR="003439BB" w:rsidRDefault="00000000">
            <w:pPr>
              <w:spacing w:after="0" w:line="259" w:lineRule="auto"/>
              <w:ind w:right="63" w:firstLine="0"/>
              <w:jc w:val="center"/>
            </w:pPr>
            <w:r>
              <w:t xml:space="preserve">2.1.2 </w:t>
            </w:r>
          </w:p>
        </w:tc>
        <w:tc>
          <w:tcPr>
            <w:tcW w:w="8747" w:type="dxa"/>
            <w:tcBorders>
              <w:top w:val="single" w:sz="4" w:space="0" w:color="000000"/>
              <w:left w:val="single" w:sz="4" w:space="0" w:color="000000"/>
              <w:bottom w:val="single" w:sz="4" w:space="0" w:color="000000"/>
              <w:right w:val="single" w:sz="4" w:space="0" w:color="000000"/>
            </w:tcBorders>
          </w:tcPr>
          <w:p w14:paraId="4DF650E6" w14:textId="77777777" w:rsidR="003439BB" w:rsidRDefault="00000000">
            <w:pPr>
              <w:spacing w:after="0" w:line="259" w:lineRule="auto"/>
              <w:ind w:right="0" w:firstLine="0"/>
            </w:pPr>
            <w: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tc>
      </w:tr>
      <w:tr w:rsidR="003439BB" w14:paraId="3C8B875E"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425F5F00" w14:textId="77777777" w:rsidR="003439BB" w:rsidRDefault="00000000">
            <w:pPr>
              <w:spacing w:after="0" w:line="259" w:lineRule="auto"/>
              <w:ind w:right="63" w:firstLine="0"/>
              <w:jc w:val="center"/>
            </w:pPr>
            <w:r>
              <w:t xml:space="preserve">2.1.3 </w:t>
            </w:r>
          </w:p>
        </w:tc>
        <w:tc>
          <w:tcPr>
            <w:tcW w:w="8747" w:type="dxa"/>
            <w:tcBorders>
              <w:top w:val="single" w:sz="4" w:space="0" w:color="000000"/>
              <w:left w:val="single" w:sz="4" w:space="0" w:color="000000"/>
              <w:bottom w:val="single" w:sz="4" w:space="0" w:color="000000"/>
              <w:right w:val="single" w:sz="4" w:space="0" w:color="000000"/>
            </w:tcBorders>
          </w:tcPr>
          <w:p w14:paraId="5FCC52A6" w14:textId="77777777" w:rsidR="003439BB" w:rsidRDefault="00000000">
            <w:pPr>
              <w:spacing w:after="0" w:line="259" w:lineRule="auto"/>
              <w:ind w:right="0" w:firstLine="0"/>
            </w:pPr>
            <w:r>
              <w:t xml:space="preserve">объяснять географические различия населения и хозяйства территорий крупных регионов страны </w:t>
            </w:r>
          </w:p>
        </w:tc>
      </w:tr>
      <w:tr w:rsidR="003439BB" w14:paraId="3874310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FD4EB8D" w14:textId="77777777" w:rsidR="003439BB" w:rsidRDefault="00000000">
            <w:pPr>
              <w:spacing w:after="0" w:line="259" w:lineRule="auto"/>
              <w:ind w:right="61"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365D6839" w14:textId="77777777" w:rsidR="003439BB" w:rsidRDefault="00000000">
            <w:pPr>
              <w:spacing w:after="0" w:line="259" w:lineRule="auto"/>
              <w:ind w:right="0" w:firstLine="0"/>
              <w:jc w:val="left"/>
            </w:pPr>
            <w:r>
              <w:t xml:space="preserve">Тема «Восточный макрорегион (Азиатская часть) России»: </w:t>
            </w:r>
          </w:p>
        </w:tc>
      </w:tr>
      <w:tr w:rsidR="003439BB" w14:paraId="4086468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C8A40C5" w14:textId="77777777" w:rsidR="003439BB" w:rsidRDefault="00000000">
            <w:pPr>
              <w:spacing w:after="0" w:line="259" w:lineRule="auto"/>
              <w:ind w:right="63" w:firstLine="0"/>
              <w:jc w:val="center"/>
            </w:pPr>
            <w:r>
              <w:lastRenderedPageBreak/>
              <w:t xml:space="preserve">2.2.1 </w:t>
            </w:r>
          </w:p>
        </w:tc>
        <w:tc>
          <w:tcPr>
            <w:tcW w:w="8747" w:type="dxa"/>
            <w:tcBorders>
              <w:top w:val="single" w:sz="4" w:space="0" w:color="000000"/>
              <w:left w:val="single" w:sz="4" w:space="0" w:color="000000"/>
              <w:bottom w:val="single" w:sz="4" w:space="0" w:color="000000"/>
              <w:right w:val="single" w:sz="4" w:space="0" w:color="000000"/>
            </w:tcBorders>
          </w:tcPr>
          <w:p w14:paraId="3EE3B43C" w14:textId="77777777" w:rsidR="003439BB" w:rsidRDefault="00000000">
            <w:pPr>
              <w:spacing w:after="0" w:line="259" w:lineRule="auto"/>
              <w:ind w:right="0" w:firstLine="0"/>
            </w:pP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tc>
      </w:tr>
      <w:tr w:rsidR="003439BB" w14:paraId="20F62B5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A4B7B22" w14:textId="77777777" w:rsidR="003439BB" w:rsidRDefault="00000000">
            <w:pPr>
              <w:spacing w:after="0" w:line="259" w:lineRule="auto"/>
              <w:ind w:right="63" w:firstLine="0"/>
              <w:jc w:val="center"/>
            </w:pPr>
            <w:r>
              <w:t xml:space="preserve">2.2.2 </w:t>
            </w:r>
          </w:p>
        </w:tc>
        <w:tc>
          <w:tcPr>
            <w:tcW w:w="8747" w:type="dxa"/>
            <w:tcBorders>
              <w:top w:val="single" w:sz="4" w:space="0" w:color="000000"/>
              <w:left w:val="single" w:sz="4" w:space="0" w:color="000000"/>
              <w:bottom w:val="single" w:sz="4" w:space="0" w:color="000000"/>
              <w:right w:val="single" w:sz="4" w:space="0" w:color="000000"/>
            </w:tcBorders>
          </w:tcPr>
          <w:p w14:paraId="3CBFB100" w14:textId="77777777" w:rsidR="003439BB" w:rsidRDefault="00000000">
            <w:pPr>
              <w:spacing w:after="0" w:line="259" w:lineRule="auto"/>
              <w:ind w:right="0" w:firstLine="0"/>
            </w:pPr>
            <w: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tc>
      </w:tr>
      <w:tr w:rsidR="003439BB" w14:paraId="266BC1F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E95005" w14:textId="77777777" w:rsidR="003439BB" w:rsidRDefault="00000000">
            <w:pPr>
              <w:spacing w:after="0" w:line="259" w:lineRule="auto"/>
              <w:ind w:right="63" w:firstLine="0"/>
              <w:jc w:val="center"/>
            </w:pPr>
            <w:r>
              <w:t xml:space="preserve">2.2.3 </w:t>
            </w:r>
          </w:p>
        </w:tc>
        <w:tc>
          <w:tcPr>
            <w:tcW w:w="8747" w:type="dxa"/>
            <w:tcBorders>
              <w:top w:val="single" w:sz="4" w:space="0" w:color="000000"/>
              <w:left w:val="single" w:sz="4" w:space="0" w:color="000000"/>
              <w:bottom w:val="single" w:sz="4" w:space="0" w:color="000000"/>
              <w:right w:val="single" w:sz="4" w:space="0" w:color="000000"/>
            </w:tcBorders>
          </w:tcPr>
          <w:p w14:paraId="77AF981E" w14:textId="77777777" w:rsidR="003439BB" w:rsidRDefault="00000000">
            <w:pPr>
              <w:spacing w:after="0" w:line="259" w:lineRule="auto"/>
              <w:ind w:right="0" w:firstLine="0"/>
            </w:pPr>
            <w:r>
              <w:t xml:space="preserve">объяснять географические различия населения и хозяйства территорий крупных регионов страны </w:t>
            </w:r>
          </w:p>
        </w:tc>
      </w:tr>
      <w:tr w:rsidR="003439BB" w14:paraId="3DFB8C8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EFCFF5E" w14:textId="77777777" w:rsidR="003439BB" w:rsidRDefault="00000000">
            <w:pPr>
              <w:spacing w:after="0" w:line="259" w:lineRule="auto"/>
              <w:ind w:right="58"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1ADD7C70" w14:textId="77777777" w:rsidR="003439BB" w:rsidRDefault="00000000">
            <w:pPr>
              <w:spacing w:after="0" w:line="259" w:lineRule="auto"/>
              <w:ind w:right="0" w:firstLine="0"/>
              <w:jc w:val="left"/>
            </w:pPr>
            <w:r>
              <w:rPr>
                <w:b/>
              </w:rPr>
              <w:t xml:space="preserve">По разделу «Россия в современном мире» </w:t>
            </w:r>
          </w:p>
        </w:tc>
      </w:tr>
      <w:tr w:rsidR="003439BB" w14:paraId="005FE04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64A3D6D" w14:textId="77777777" w:rsidR="003439BB" w:rsidRDefault="00000000">
            <w:pPr>
              <w:spacing w:after="0" w:line="259" w:lineRule="auto"/>
              <w:ind w:right="61"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19237583" w14:textId="77777777" w:rsidR="003439BB" w:rsidRDefault="00000000">
            <w:pPr>
              <w:spacing w:after="0" w:line="259" w:lineRule="auto"/>
              <w:ind w:right="0" w:firstLine="0"/>
              <w:jc w:val="left"/>
            </w:pPr>
            <w:r>
              <w:t xml:space="preserve">Тема «Россия в современном мире»: </w:t>
            </w:r>
          </w:p>
        </w:tc>
      </w:tr>
      <w:tr w:rsidR="003439BB" w14:paraId="33D75BF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792B0A42" w14:textId="77777777" w:rsidR="003439BB" w:rsidRDefault="00000000">
            <w:pPr>
              <w:spacing w:after="0" w:line="259" w:lineRule="auto"/>
              <w:ind w:right="63" w:firstLine="0"/>
              <w:jc w:val="center"/>
            </w:pPr>
            <w:r>
              <w:t xml:space="preserve">3.1.1 </w:t>
            </w:r>
          </w:p>
        </w:tc>
        <w:tc>
          <w:tcPr>
            <w:tcW w:w="8747" w:type="dxa"/>
            <w:tcBorders>
              <w:top w:val="single" w:sz="4" w:space="0" w:color="000000"/>
              <w:left w:val="single" w:sz="4" w:space="0" w:color="000000"/>
              <w:bottom w:val="single" w:sz="4" w:space="0" w:color="000000"/>
              <w:right w:val="single" w:sz="4" w:space="0" w:color="000000"/>
            </w:tcBorders>
          </w:tcPr>
          <w:p w14:paraId="03356E5B" w14:textId="77777777" w:rsidR="003439BB" w:rsidRDefault="00000000">
            <w:pPr>
              <w:spacing w:after="0" w:line="259" w:lineRule="auto"/>
              <w:ind w:right="59" w:firstLine="0"/>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 </w:t>
            </w:r>
          </w:p>
        </w:tc>
      </w:tr>
      <w:tr w:rsidR="003439BB" w14:paraId="38F2C458"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7F01ACD" w14:textId="77777777" w:rsidR="003439BB" w:rsidRDefault="00000000">
            <w:pPr>
              <w:spacing w:after="0" w:line="259" w:lineRule="auto"/>
              <w:ind w:right="63" w:firstLine="0"/>
              <w:jc w:val="center"/>
            </w:pPr>
            <w:r>
              <w:t xml:space="preserve">3.1.2 </w:t>
            </w:r>
          </w:p>
        </w:tc>
        <w:tc>
          <w:tcPr>
            <w:tcW w:w="8747" w:type="dxa"/>
            <w:tcBorders>
              <w:top w:val="single" w:sz="4" w:space="0" w:color="000000"/>
              <w:left w:val="single" w:sz="4" w:space="0" w:color="000000"/>
              <w:bottom w:val="single" w:sz="4" w:space="0" w:color="000000"/>
              <w:right w:val="single" w:sz="4" w:space="0" w:color="000000"/>
            </w:tcBorders>
          </w:tcPr>
          <w:p w14:paraId="014115ED" w14:textId="77777777" w:rsidR="003439BB" w:rsidRDefault="00000000">
            <w:pPr>
              <w:spacing w:after="0" w:line="259" w:lineRule="auto"/>
              <w:ind w:right="0" w:firstLine="0"/>
            </w:pPr>
            <w:r>
              <w:t xml:space="preserve">приводить примеры объектов Всемирного наследия ЮНЕСКО и описывать их местоположение на географической карте </w:t>
            </w:r>
          </w:p>
        </w:tc>
      </w:tr>
      <w:tr w:rsidR="003439BB" w14:paraId="188283F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6333FE" w14:textId="77777777" w:rsidR="003439BB" w:rsidRDefault="00000000">
            <w:pPr>
              <w:spacing w:after="0" w:line="259" w:lineRule="auto"/>
              <w:ind w:right="63" w:firstLine="0"/>
              <w:jc w:val="center"/>
            </w:pPr>
            <w:r>
              <w:t xml:space="preserve">3.1.3 </w:t>
            </w:r>
          </w:p>
        </w:tc>
        <w:tc>
          <w:tcPr>
            <w:tcW w:w="8747" w:type="dxa"/>
            <w:tcBorders>
              <w:top w:val="single" w:sz="4" w:space="0" w:color="000000"/>
              <w:left w:val="single" w:sz="4" w:space="0" w:color="000000"/>
              <w:bottom w:val="single" w:sz="4" w:space="0" w:color="000000"/>
              <w:right w:val="single" w:sz="4" w:space="0" w:color="000000"/>
            </w:tcBorders>
          </w:tcPr>
          <w:p w14:paraId="7CCE7C46" w14:textId="77777777" w:rsidR="003439BB" w:rsidRDefault="00000000">
            <w:pPr>
              <w:spacing w:after="0" w:line="259" w:lineRule="auto"/>
              <w:ind w:right="0" w:firstLine="0"/>
              <w:jc w:val="left"/>
            </w:pPr>
            <w:r>
              <w:t xml:space="preserve">характеризовать место и роль России в мировом хозяйстве </w:t>
            </w:r>
          </w:p>
        </w:tc>
      </w:tr>
    </w:tbl>
    <w:p w14:paraId="620C676D" w14:textId="77777777" w:rsidR="003439BB" w:rsidRDefault="00000000">
      <w:pPr>
        <w:spacing w:after="0" w:line="259" w:lineRule="auto"/>
        <w:ind w:left="992" w:right="0" w:firstLine="0"/>
        <w:jc w:val="center"/>
      </w:pPr>
      <w:r>
        <w:t xml:space="preserve"> </w:t>
      </w:r>
    </w:p>
    <w:p w14:paraId="10E8A741"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географии </w:t>
      </w:r>
    </w:p>
    <w:p w14:paraId="4865163F" w14:textId="77777777" w:rsidR="003439BB" w:rsidRDefault="00000000">
      <w:pPr>
        <w:spacing w:after="0" w:line="259" w:lineRule="auto"/>
        <w:ind w:right="2"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77CD503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9133A1D" w14:textId="77777777" w:rsidR="003439BB" w:rsidRDefault="00000000">
            <w:pPr>
              <w:spacing w:after="0" w:line="259" w:lineRule="auto"/>
              <w:ind w:right="54"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21A95276" w14:textId="77777777" w:rsidR="003439BB" w:rsidRDefault="00000000">
            <w:pPr>
              <w:spacing w:after="0" w:line="259" w:lineRule="auto"/>
              <w:ind w:right="61" w:firstLine="0"/>
              <w:jc w:val="center"/>
            </w:pPr>
            <w:r>
              <w:rPr>
                <w:b/>
              </w:rPr>
              <w:t xml:space="preserve">Проверяемый элемент содержания </w:t>
            </w:r>
          </w:p>
        </w:tc>
      </w:tr>
      <w:tr w:rsidR="003439BB" w14:paraId="5028CA5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8BDFB2" w14:textId="77777777" w:rsidR="003439BB" w:rsidRDefault="00000000">
            <w:pPr>
              <w:spacing w:after="0" w:line="259" w:lineRule="auto"/>
              <w:ind w:right="53"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031177AD" w14:textId="77777777" w:rsidR="003439BB" w:rsidRDefault="00000000">
            <w:pPr>
              <w:spacing w:after="0" w:line="259" w:lineRule="auto"/>
              <w:ind w:right="0" w:firstLine="0"/>
              <w:jc w:val="left"/>
            </w:pPr>
            <w:r>
              <w:rPr>
                <w:b/>
              </w:rPr>
              <w:t xml:space="preserve">Общая характеристика хозяйства России </w:t>
            </w:r>
          </w:p>
        </w:tc>
      </w:tr>
      <w:tr w:rsidR="003439BB" w14:paraId="1282B67E"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7E64E2F" w14:textId="77777777" w:rsidR="003439BB" w:rsidRDefault="00000000">
            <w:pPr>
              <w:spacing w:after="0" w:line="259" w:lineRule="auto"/>
              <w:ind w:right="61"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695239DD" w14:textId="77777777" w:rsidR="003439BB" w:rsidRDefault="00000000">
            <w:pPr>
              <w:spacing w:after="0" w:line="259" w:lineRule="auto"/>
              <w:ind w:right="0" w:firstLine="0"/>
              <w:jc w:val="left"/>
            </w:pPr>
            <w:r>
              <w:t xml:space="preserve">Состав, отраслевая, функциональная и территориальная структура хозяйства </w:t>
            </w:r>
          </w:p>
        </w:tc>
      </w:tr>
      <w:tr w:rsidR="003439BB" w14:paraId="179EC69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9FC622" w14:textId="77777777" w:rsidR="003439BB" w:rsidRDefault="00000000">
            <w:pPr>
              <w:spacing w:after="0" w:line="259" w:lineRule="auto"/>
              <w:ind w:right="61"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7B80CF54" w14:textId="77777777" w:rsidR="003439BB" w:rsidRDefault="00000000">
            <w:pPr>
              <w:spacing w:after="0" w:line="259" w:lineRule="auto"/>
              <w:ind w:right="0" w:firstLine="0"/>
              <w:jc w:val="left"/>
            </w:pPr>
            <w:r>
              <w:t xml:space="preserve">BBП, BPП как показатели уровня развития страны и регионов </w:t>
            </w:r>
          </w:p>
        </w:tc>
      </w:tr>
      <w:tr w:rsidR="003439BB" w14:paraId="20482D9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134AF06" w14:textId="77777777" w:rsidR="003439BB" w:rsidRDefault="00000000">
            <w:pPr>
              <w:spacing w:after="0" w:line="259" w:lineRule="auto"/>
              <w:ind w:right="61" w:firstLine="0"/>
              <w:jc w:val="center"/>
            </w:pPr>
            <w:r>
              <w:t xml:space="preserve">1.3 </w:t>
            </w:r>
          </w:p>
        </w:tc>
        <w:tc>
          <w:tcPr>
            <w:tcW w:w="8747" w:type="dxa"/>
            <w:tcBorders>
              <w:top w:val="single" w:sz="4" w:space="0" w:color="000000"/>
              <w:left w:val="single" w:sz="4" w:space="0" w:color="000000"/>
              <w:bottom w:val="single" w:sz="4" w:space="0" w:color="000000"/>
              <w:right w:val="single" w:sz="4" w:space="0" w:color="000000"/>
            </w:tcBorders>
          </w:tcPr>
          <w:p w14:paraId="1D2B46CF" w14:textId="77777777" w:rsidR="003439BB" w:rsidRDefault="00000000">
            <w:pPr>
              <w:spacing w:after="0" w:line="259" w:lineRule="auto"/>
              <w:ind w:right="0" w:firstLine="0"/>
            </w:pPr>
            <w:r>
              <w:t xml:space="preserve">Факторы производства. Производственный капитал России. Условия и факторы размещения хозяйства </w:t>
            </w:r>
          </w:p>
        </w:tc>
      </w:tr>
      <w:tr w:rsidR="003439BB" w14:paraId="01D0F7A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0900A0" w14:textId="77777777" w:rsidR="003439BB" w:rsidRDefault="00000000">
            <w:pPr>
              <w:spacing w:after="0" w:line="259" w:lineRule="auto"/>
              <w:ind w:right="58"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5069B1A5" w14:textId="77777777" w:rsidR="003439BB" w:rsidRDefault="00000000">
            <w:pPr>
              <w:spacing w:after="0" w:line="259" w:lineRule="auto"/>
              <w:ind w:right="0" w:firstLine="0"/>
              <w:jc w:val="left"/>
            </w:pPr>
            <w:r>
              <w:rPr>
                <w:b/>
              </w:rPr>
              <w:t xml:space="preserve">География отраслей хозяйства </w:t>
            </w:r>
          </w:p>
        </w:tc>
      </w:tr>
      <w:tr w:rsidR="003439BB" w14:paraId="21A1845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8B8E2E2" w14:textId="77777777" w:rsidR="003439BB" w:rsidRDefault="00000000">
            <w:pPr>
              <w:spacing w:after="0" w:line="259" w:lineRule="auto"/>
              <w:ind w:right="61"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77E4DA8E" w14:textId="77777777" w:rsidR="003439BB" w:rsidRDefault="00000000">
            <w:pPr>
              <w:spacing w:after="0" w:line="259" w:lineRule="auto"/>
              <w:ind w:right="0" w:firstLine="0"/>
              <w:jc w:val="left"/>
            </w:pPr>
            <w:r>
              <w:t xml:space="preserve">Машиностроительный комплекс </w:t>
            </w:r>
          </w:p>
        </w:tc>
      </w:tr>
      <w:tr w:rsidR="003439BB" w14:paraId="5000992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C5F59D2" w14:textId="77777777" w:rsidR="003439BB" w:rsidRDefault="00000000">
            <w:pPr>
              <w:spacing w:after="0" w:line="259" w:lineRule="auto"/>
              <w:ind w:right="61" w:firstLine="0"/>
              <w:jc w:val="center"/>
            </w:pPr>
            <w:r>
              <w:t xml:space="preserve">2.2 </w:t>
            </w:r>
          </w:p>
        </w:tc>
        <w:tc>
          <w:tcPr>
            <w:tcW w:w="8747" w:type="dxa"/>
            <w:tcBorders>
              <w:top w:val="single" w:sz="4" w:space="0" w:color="000000"/>
              <w:left w:val="single" w:sz="4" w:space="0" w:color="000000"/>
              <w:bottom w:val="single" w:sz="4" w:space="0" w:color="000000"/>
              <w:right w:val="single" w:sz="4" w:space="0" w:color="000000"/>
            </w:tcBorders>
          </w:tcPr>
          <w:p w14:paraId="0105A110" w14:textId="77777777" w:rsidR="003439BB" w:rsidRDefault="00000000">
            <w:pPr>
              <w:spacing w:after="0" w:line="259" w:lineRule="auto"/>
              <w:ind w:right="0" w:firstLine="0"/>
              <w:jc w:val="left"/>
            </w:pPr>
            <w:r>
              <w:t xml:space="preserve">Топливно-энергетический комплекс (ТЭК) </w:t>
            </w:r>
          </w:p>
        </w:tc>
      </w:tr>
      <w:tr w:rsidR="003439BB" w14:paraId="31A3AEF7"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1FFA1A4" w14:textId="77777777" w:rsidR="003439BB" w:rsidRDefault="00000000">
            <w:pPr>
              <w:spacing w:after="0" w:line="259" w:lineRule="auto"/>
              <w:ind w:right="61" w:firstLine="0"/>
              <w:jc w:val="center"/>
            </w:pPr>
            <w:r>
              <w:t xml:space="preserve">2.3 </w:t>
            </w:r>
          </w:p>
        </w:tc>
        <w:tc>
          <w:tcPr>
            <w:tcW w:w="8747" w:type="dxa"/>
            <w:tcBorders>
              <w:top w:val="single" w:sz="4" w:space="0" w:color="000000"/>
              <w:left w:val="single" w:sz="4" w:space="0" w:color="000000"/>
              <w:bottom w:val="single" w:sz="4" w:space="0" w:color="000000"/>
              <w:right w:val="single" w:sz="4" w:space="0" w:color="000000"/>
            </w:tcBorders>
          </w:tcPr>
          <w:p w14:paraId="06E8F24A" w14:textId="77777777" w:rsidR="003439BB" w:rsidRDefault="00000000">
            <w:pPr>
              <w:spacing w:after="0" w:line="259" w:lineRule="auto"/>
              <w:ind w:right="0" w:firstLine="0"/>
              <w:jc w:val="left"/>
            </w:pPr>
            <w:r>
              <w:t xml:space="preserve">Металлургический комплекс: чёрная и цветная металлургия </w:t>
            </w:r>
          </w:p>
        </w:tc>
      </w:tr>
      <w:tr w:rsidR="003439BB" w14:paraId="3DA512E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F7C0867" w14:textId="77777777" w:rsidR="003439BB" w:rsidRDefault="00000000">
            <w:pPr>
              <w:spacing w:after="0" w:line="259" w:lineRule="auto"/>
              <w:ind w:right="62" w:firstLine="0"/>
              <w:jc w:val="center"/>
            </w:pPr>
            <w:r>
              <w:t xml:space="preserve">2.4 </w:t>
            </w:r>
          </w:p>
        </w:tc>
        <w:tc>
          <w:tcPr>
            <w:tcW w:w="8747" w:type="dxa"/>
            <w:tcBorders>
              <w:top w:val="single" w:sz="4" w:space="0" w:color="000000"/>
              <w:left w:val="single" w:sz="4" w:space="0" w:color="000000"/>
              <w:bottom w:val="single" w:sz="4" w:space="0" w:color="000000"/>
              <w:right w:val="single" w:sz="4" w:space="0" w:color="000000"/>
            </w:tcBorders>
          </w:tcPr>
          <w:p w14:paraId="045B4CFC" w14:textId="77777777" w:rsidR="003439BB" w:rsidRDefault="00000000">
            <w:pPr>
              <w:spacing w:after="0" w:line="259" w:lineRule="auto"/>
              <w:ind w:right="0" w:firstLine="0"/>
            </w:pPr>
            <w:r>
              <w:t xml:space="preserve">Химико-лесной комплекс: химическая промышленность и лесопромышленный комплекс </w:t>
            </w:r>
          </w:p>
        </w:tc>
      </w:tr>
      <w:tr w:rsidR="003439BB" w14:paraId="709CAA4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0D1DF1D" w14:textId="77777777" w:rsidR="003439BB" w:rsidRDefault="00000000">
            <w:pPr>
              <w:spacing w:after="0" w:line="259" w:lineRule="auto"/>
              <w:ind w:right="62" w:firstLine="0"/>
              <w:jc w:val="center"/>
            </w:pPr>
            <w:r>
              <w:t xml:space="preserve">2.5 </w:t>
            </w:r>
          </w:p>
        </w:tc>
        <w:tc>
          <w:tcPr>
            <w:tcW w:w="8747" w:type="dxa"/>
            <w:tcBorders>
              <w:top w:val="single" w:sz="4" w:space="0" w:color="000000"/>
              <w:left w:val="single" w:sz="4" w:space="0" w:color="000000"/>
              <w:bottom w:val="single" w:sz="4" w:space="0" w:color="000000"/>
              <w:right w:val="single" w:sz="4" w:space="0" w:color="000000"/>
            </w:tcBorders>
          </w:tcPr>
          <w:p w14:paraId="0E6916CF" w14:textId="77777777" w:rsidR="003439BB" w:rsidRDefault="00000000">
            <w:pPr>
              <w:spacing w:after="0" w:line="259" w:lineRule="auto"/>
              <w:ind w:right="0" w:firstLine="0"/>
            </w:pPr>
            <w:r>
              <w:t xml:space="preserve">Агропромышленный комплекс (AПK). Сельское хозяйство: растениеводство и животноводство. Пищевая промышленность </w:t>
            </w:r>
          </w:p>
        </w:tc>
      </w:tr>
      <w:tr w:rsidR="003439BB" w14:paraId="2398118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53E9D5C" w14:textId="77777777" w:rsidR="003439BB" w:rsidRDefault="00000000">
            <w:pPr>
              <w:spacing w:after="0" w:line="259" w:lineRule="auto"/>
              <w:ind w:right="62" w:firstLine="0"/>
              <w:jc w:val="center"/>
            </w:pPr>
            <w:r>
              <w:t xml:space="preserve">2.6 </w:t>
            </w:r>
          </w:p>
        </w:tc>
        <w:tc>
          <w:tcPr>
            <w:tcW w:w="8747" w:type="dxa"/>
            <w:tcBorders>
              <w:top w:val="single" w:sz="4" w:space="0" w:color="000000"/>
              <w:left w:val="single" w:sz="4" w:space="0" w:color="000000"/>
              <w:bottom w:val="single" w:sz="4" w:space="0" w:color="000000"/>
              <w:right w:val="single" w:sz="4" w:space="0" w:color="000000"/>
            </w:tcBorders>
          </w:tcPr>
          <w:p w14:paraId="0E27B003" w14:textId="77777777" w:rsidR="003439BB" w:rsidRDefault="00000000">
            <w:pPr>
              <w:spacing w:after="0" w:line="259" w:lineRule="auto"/>
              <w:ind w:right="0" w:firstLine="0"/>
            </w:pPr>
            <w:r>
              <w:t xml:space="preserve">Инфраструктурный комплекс: транспорт и связь, информационная инфраструктура; сфера обслуживания; рекреационное хозяйство </w:t>
            </w:r>
          </w:p>
        </w:tc>
      </w:tr>
      <w:tr w:rsidR="003439BB" w14:paraId="6250F6D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1BE5F304"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5FA89B0C" w14:textId="77777777" w:rsidR="003439BB" w:rsidRDefault="00000000">
            <w:pPr>
              <w:spacing w:after="0" w:line="259" w:lineRule="auto"/>
              <w:ind w:right="0" w:firstLine="0"/>
              <w:jc w:val="left"/>
            </w:pPr>
            <w:r>
              <w:rPr>
                <w:b/>
              </w:rPr>
              <w:t xml:space="preserve">Регионы России </w:t>
            </w:r>
          </w:p>
        </w:tc>
      </w:tr>
      <w:tr w:rsidR="003439BB" w14:paraId="46E9C20F"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71AB45A" w14:textId="77777777" w:rsidR="003439BB" w:rsidRDefault="00000000">
            <w:pPr>
              <w:spacing w:after="0" w:line="259" w:lineRule="auto"/>
              <w:ind w:right="62"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3685D283" w14:textId="77777777" w:rsidR="003439BB" w:rsidRDefault="00000000">
            <w:pPr>
              <w:spacing w:after="0" w:line="259" w:lineRule="auto"/>
              <w:ind w:right="60" w:firstLine="0"/>
            </w:pPr>
            <w:r>
              <w:t xml:space="preserve">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3439BB" w14:paraId="283BEDA0"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0C68475" w14:textId="77777777" w:rsidR="003439BB" w:rsidRDefault="00000000">
            <w:pPr>
              <w:spacing w:after="0" w:line="259" w:lineRule="auto"/>
              <w:ind w:right="62" w:firstLine="0"/>
              <w:jc w:val="center"/>
            </w:pPr>
            <w:r>
              <w:t xml:space="preserve">3.2 </w:t>
            </w:r>
          </w:p>
        </w:tc>
        <w:tc>
          <w:tcPr>
            <w:tcW w:w="8747" w:type="dxa"/>
            <w:tcBorders>
              <w:top w:val="single" w:sz="4" w:space="0" w:color="000000"/>
              <w:left w:val="single" w:sz="4" w:space="0" w:color="000000"/>
              <w:bottom w:val="single" w:sz="4" w:space="0" w:color="000000"/>
              <w:right w:val="single" w:sz="4" w:space="0" w:color="000000"/>
            </w:tcBorders>
          </w:tcPr>
          <w:p w14:paraId="2AD4292A" w14:textId="77777777" w:rsidR="003439BB" w:rsidRDefault="00000000">
            <w:pPr>
              <w:spacing w:after="0" w:line="259" w:lineRule="auto"/>
              <w:ind w:right="59" w:firstLine="0"/>
            </w:pPr>
            <w:r>
              <w:t xml:space="preserve">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3439BB" w14:paraId="7248EBE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17E3E6" w14:textId="77777777" w:rsidR="003439BB" w:rsidRDefault="00000000">
            <w:pPr>
              <w:spacing w:after="0" w:line="259" w:lineRule="auto"/>
              <w:ind w:right="62" w:firstLine="0"/>
              <w:jc w:val="center"/>
            </w:pPr>
            <w:r>
              <w:lastRenderedPageBreak/>
              <w:t xml:space="preserve">3.3 </w:t>
            </w:r>
          </w:p>
        </w:tc>
        <w:tc>
          <w:tcPr>
            <w:tcW w:w="8747" w:type="dxa"/>
            <w:tcBorders>
              <w:top w:val="single" w:sz="4" w:space="0" w:color="000000"/>
              <w:left w:val="single" w:sz="4" w:space="0" w:color="000000"/>
              <w:bottom w:val="single" w:sz="4" w:space="0" w:color="000000"/>
              <w:right w:val="single" w:sz="4" w:space="0" w:color="000000"/>
            </w:tcBorders>
          </w:tcPr>
          <w:p w14:paraId="158EC10E" w14:textId="77777777" w:rsidR="003439BB" w:rsidRDefault="00000000">
            <w:pPr>
              <w:tabs>
                <w:tab w:val="center" w:pos="2376"/>
                <w:tab w:val="center" w:pos="3762"/>
                <w:tab w:val="center" w:pos="5201"/>
                <w:tab w:val="center" w:pos="6174"/>
                <w:tab w:val="center" w:pos="6974"/>
                <w:tab w:val="right" w:pos="8593"/>
              </w:tabs>
              <w:spacing w:after="27" w:line="259" w:lineRule="auto"/>
              <w:ind w:right="0" w:firstLine="0"/>
              <w:jc w:val="left"/>
            </w:pPr>
            <w:r>
              <w:t xml:space="preserve">Классификация </w:t>
            </w:r>
            <w:r>
              <w:tab/>
              <w:t xml:space="preserve">субъектов </w:t>
            </w:r>
            <w:r>
              <w:tab/>
              <w:t xml:space="preserve">Российской </w:t>
            </w:r>
            <w:r>
              <w:tab/>
              <w:t xml:space="preserve">Федерации </w:t>
            </w:r>
            <w:r>
              <w:tab/>
              <w:t xml:space="preserve">по </w:t>
            </w:r>
            <w:r>
              <w:tab/>
              <w:t xml:space="preserve">уровню </w:t>
            </w:r>
            <w:r>
              <w:tab/>
              <w:t>социаль-</w:t>
            </w:r>
          </w:p>
          <w:p w14:paraId="2090E90A" w14:textId="77777777" w:rsidR="003439BB" w:rsidRDefault="00000000">
            <w:pPr>
              <w:spacing w:after="0" w:line="259" w:lineRule="auto"/>
              <w:ind w:right="0" w:firstLine="0"/>
              <w:jc w:val="left"/>
            </w:pPr>
            <w:r>
              <w:t xml:space="preserve">но-экономического развития </w:t>
            </w:r>
          </w:p>
        </w:tc>
      </w:tr>
      <w:tr w:rsidR="003439BB" w14:paraId="503BC97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28E59B3" w14:textId="77777777" w:rsidR="003439BB" w:rsidRDefault="00000000">
            <w:pPr>
              <w:spacing w:after="0" w:line="259" w:lineRule="auto"/>
              <w:ind w:right="59"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5A141A24" w14:textId="77777777" w:rsidR="003439BB" w:rsidRDefault="00000000">
            <w:pPr>
              <w:spacing w:after="0" w:line="259" w:lineRule="auto"/>
              <w:ind w:right="0" w:firstLine="0"/>
              <w:jc w:val="left"/>
            </w:pPr>
            <w:r>
              <w:rPr>
                <w:b/>
              </w:rPr>
              <w:t xml:space="preserve">Россия в современном мире </w:t>
            </w:r>
          </w:p>
        </w:tc>
      </w:tr>
      <w:tr w:rsidR="003439BB" w14:paraId="19070AB3"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ADCEA0" w14:textId="77777777" w:rsidR="003439BB" w:rsidRDefault="00000000">
            <w:pPr>
              <w:spacing w:after="0" w:line="259" w:lineRule="auto"/>
              <w:ind w:right="62"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6DCA086" w14:textId="77777777" w:rsidR="003439BB" w:rsidRDefault="00000000">
            <w:pPr>
              <w:spacing w:after="0" w:line="259" w:lineRule="auto"/>
              <w:ind w:right="0" w:firstLine="0"/>
            </w:pPr>
            <w:r>
              <w:t xml:space="preserve">Россия в системе Международного географического разделения труда. Россия и страны Содружества Независимых Государств. Евразийский экономический союз </w:t>
            </w:r>
          </w:p>
        </w:tc>
      </w:tr>
      <w:tr w:rsidR="003439BB" w14:paraId="621371DB"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3E323C96" w14:textId="77777777" w:rsidR="003439BB" w:rsidRDefault="00000000">
            <w:pPr>
              <w:spacing w:after="0" w:line="259" w:lineRule="auto"/>
              <w:ind w:right="62"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284B0BE1" w14:textId="77777777" w:rsidR="003439BB" w:rsidRDefault="00000000">
            <w:pPr>
              <w:spacing w:after="0" w:line="259" w:lineRule="auto"/>
              <w:ind w:right="0" w:firstLine="0"/>
            </w:pPr>
            <w:r>
              <w:t xml:space="preserve">Значение для мировой цивилизации географического пространства России как комплекса природных, культурных и экономических ценностей </w:t>
            </w:r>
          </w:p>
        </w:tc>
      </w:tr>
    </w:tbl>
    <w:p w14:paraId="1F03C477" w14:textId="77777777" w:rsidR="003439BB" w:rsidRDefault="00000000">
      <w:pPr>
        <w:spacing w:after="31" w:line="259" w:lineRule="auto"/>
        <w:ind w:right="2" w:firstLine="0"/>
        <w:jc w:val="center"/>
      </w:pPr>
      <w:r>
        <w:t xml:space="preserve"> </w:t>
      </w:r>
    </w:p>
    <w:p w14:paraId="6E94BDE7" w14:textId="77777777" w:rsidR="003439BB" w:rsidRDefault="00000000">
      <w:pPr>
        <w:pStyle w:val="3"/>
        <w:ind w:left="82" w:right="191"/>
      </w:pPr>
      <w:r>
        <w:t xml:space="preserve">Перечень (кодификатор) проверяемых требований  </w:t>
      </w:r>
    </w:p>
    <w:p w14:paraId="5B463B5B" w14:textId="77777777" w:rsidR="003439BB" w:rsidRDefault="00000000">
      <w:pPr>
        <w:spacing w:after="5" w:line="271" w:lineRule="auto"/>
        <w:ind w:left="325" w:right="0" w:hanging="10"/>
        <w:jc w:val="left"/>
      </w:pPr>
      <w:r>
        <w:rPr>
          <w:b/>
        </w:rPr>
        <w:t xml:space="preserve">к предметным результатам освоения ООП ООО для проведения ОГЭ по географии </w:t>
      </w:r>
    </w:p>
    <w:p w14:paraId="305FF664"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3CA6638E"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7C161E" w14:textId="77777777" w:rsidR="003439BB" w:rsidRDefault="00000000">
            <w:pPr>
              <w:spacing w:after="0" w:line="259" w:lineRule="auto"/>
              <w:ind w:right="60"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6F697B26" w14:textId="77777777" w:rsidR="003439BB" w:rsidRDefault="00000000">
            <w:pPr>
              <w:spacing w:after="0" w:line="259" w:lineRule="auto"/>
              <w:ind w:right="66" w:firstLine="0"/>
              <w:jc w:val="center"/>
            </w:pPr>
            <w:r>
              <w:rPr>
                <w:b/>
              </w:rPr>
              <w:t xml:space="preserve">Проверяемые требования к предметным результатам освоения ООП ООО </w:t>
            </w:r>
          </w:p>
        </w:tc>
      </w:tr>
      <w:tr w:rsidR="003439BB" w14:paraId="6C45C16C"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56461713" w14:textId="77777777" w:rsidR="003439BB" w:rsidRDefault="00000000">
            <w:pPr>
              <w:spacing w:after="0" w:line="259" w:lineRule="auto"/>
              <w:ind w:right="55" w:firstLine="0"/>
              <w:jc w:val="center"/>
            </w:pPr>
            <w: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9F02199" w14:textId="77777777" w:rsidR="003439BB" w:rsidRDefault="00000000">
            <w:pPr>
              <w:spacing w:after="0" w:line="259" w:lineRule="auto"/>
              <w:ind w:right="50" w:firstLine="0"/>
            </w:pPr>
            <w: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tc>
      </w:tr>
      <w:tr w:rsidR="003439BB" w14:paraId="661BA957"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4B1A3A14" w14:textId="77777777" w:rsidR="003439BB" w:rsidRDefault="00000000">
            <w:pPr>
              <w:spacing w:after="0" w:line="259" w:lineRule="auto"/>
              <w:ind w:right="53" w:firstLine="0"/>
              <w:jc w:val="center"/>
            </w:pPr>
            <w: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4832F632" w14:textId="77777777" w:rsidR="003439BB" w:rsidRDefault="00000000">
            <w:pPr>
              <w:spacing w:after="0" w:line="259" w:lineRule="auto"/>
              <w:ind w:right="52" w:firstLine="0"/>
            </w:pPr>
            <w:r>
              <w:t xml:space="preserve">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w:t>
            </w:r>
          </w:p>
        </w:tc>
      </w:tr>
      <w:tr w:rsidR="003439BB" w14:paraId="5C5A9F5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E3C4BE4" w14:textId="77777777" w:rsidR="003439BB" w:rsidRDefault="00000000">
            <w:pPr>
              <w:spacing w:after="0" w:line="259" w:lineRule="auto"/>
              <w:ind w:right="64" w:firstLine="0"/>
              <w:jc w:val="center"/>
            </w:pPr>
            <w: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7A384922" w14:textId="77777777" w:rsidR="003439BB" w:rsidRDefault="00000000">
            <w:pPr>
              <w:spacing w:after="0" w:line="259" w:lineRule="auto"/>
              <w:ind w:right="0" w:firstLine="0"/>
            </w:pPr>
            <w:r>
              <w:t xml:space="preserve">Овладение базовыми географическими понятиями и знаниями географической терминологии и их использование для решения учебных и практических задач </w:t>
            </w:r>
          </w:p>
        </w:tc>
      </w:tr>
      <w:tr w:rsidR="003439BB" w14:paraId="30812E2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BA01F3B" w14:textId="77777777" w:rsidR="003439BB" w:rsidRDefault="00000000">
            <w:pPr>
              <w:spacing w:after="0" w:line="259" w:lineRule="auto"/>
              <w:ind w:right="55" w:firstLine="0"/>
              <w:jc w:val="center"/>
            </w:pPr>
            <w: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68DAE49C" w14:textId="77777777" w:rsidR="003439BB" w:rsidRDefault="00000000">
            <w:pPr>
              <w:spacing w:after="0" w:line="259" w:lineRule="auto"/>
              <w:ind w:right="0" w:firstLine="0"/>
            </w:pPr>
            <w:r>
              <w:t xml:space="preserve">Умение сравнивать изученные географические объекты, явления и процессы на основе выделения их существенных признаков </w:t>
            </w:r>
          </w:p>
        </w:tc>
      </w:tr>
      <w:tr w:rsidR="003439BB" w14:paraId="25CE11B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6D392AF" w14:textId="77777777" w:rsidR="003439BB" w:rsidRDefault="00000000">
            <w:pPr>
              <w:spacing w:after="0" w:line="259" w:lineRule="auto"/>
              <w:ind w:right="55" w:firstLine="0"/>
              <w:jc w:val="center"/>
            </w:pPr>
            <w: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5DAF3696" w14:textId="77777777" w:rsidR="003439BB" w:rsidRDefault="00000000">
            <w:pPr>
              <w:spacing w:after="0" w:line="259" w:lineRule="auto"/>
              <w:ind w:right="0" w:firstLine="0"/>
            </w:pPr>
            <w:r>
              <w:t xml:space="preserve">Умение классифицировать географические объекты и явления на основе их известных характерных свойств </w:t>
            </w:r>
          </w:p>
        </w:tc>
      </w:tr>
      <w:tr w:rsidR="003439BB" w14:paraId="167BA43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6D8AE25C" w14:textId="77777777" w:rsidR="003439BB" w:rsidRDefault="00000000">
            <w:pPr>
              <w:spacing w:after="0" w:line="259" w:lineRule="auto"/>
              <w:ind w:right="55" w:firstLine="0"/>
              <w:jc w:val="center"/>
            </w:pPr>
            <w: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041AE2CE" w14:textId="77777777" w:rsidR="003439BB" w:rsidRDefault="00000000">
            <w:pPr>
              <w:spacing w:after="0" w:line="259" w:lineRule="auto"/>
              <w:ind w:right="57" w:firstLine="0"/>
            </w:pPr>
            <w:r>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tc>
      </w:tr>
      <w:tr w:rsidR="003439BB" w14:paraId="46F4434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057D8B4" w14:textId="77777777" w:rsidR="003439BB" w:rsidRDefault="00000000">
            <w:pPr>
              <w:spacing w:after="0" w:line="259" w:lineRule="auto"/>
              <w:ind w:right="55" w:firstLine="0"/>
              <w:jc w:val="center"/>
            </w:pPr>
            <w: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65213B7E" w14:textId="77777777" w:rsidR="003439BB" w:rsidRDefault="00000000">
            <w:pPr>
              <w:spacing w:after="0" w:line="259" w:lineRule="auto"/>
              <w:ind w:right="0" w:firstLine="0"/>
            </w:pPr>
            <w:r>
              <w:t>Умение использовать географические знания для описания существенных признаков разнообразных явлений и процессов в повседневной жизни, поло-</w:t>
            </w:r>
          </w:p>
        </w:tc>
      </w:tr>
      <w:tr w:rsidR="003439BB" w14:paraId="32B6CB61"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3C55029"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63A1012B" w14:textId="77777777" w:rsidR="003439BB" w:rsidRDefault="00000000">
            <w:pPr>
              <w:spacing w:after="0" w:line="259" w:lineRule="auto"/>
              <w:ind w:right="0" w:firstLine="0"/>
              <w:jc w:val="left"/>
            </w:pPr>
            <w:r>
              <w:t xml:space="preserve">жения и взаиморасположения объектов и явлений в пространстве </w:t>
            </w:r>
          </w:p>
        </w:tc>
      </w:tr>
      <w:tr w:rsidR="003439BB" w14:paraId="6986B46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9A50C46" w14:textId="77777777" w:rsidR="003439BB" w:rsidRDefault="00000000">
            <w:pPr>
              <w:spacing w:after="0" w:line="259" w:lineRule="auto"/>
              <w:ind w:right="64" w:firstLine="0"/>
              <w:jc w:val="center"/>
            </w:pPr>
            <w:r>
              <w:t xml:space="preserve">8 </w:t>
            </w:r>
          </w:p>
        </w:tc>
        <w:tc>
          <w:tcPr>
            <w:tcW w:w="8747" w:type="dxa"/>
            <w:tcBorders>
              <w:top w:val="single" w:sz="4" w:space="0" w:color="000000"/>
              <w:left w:val="single" w:sz="4" w:space="0" w:color="000000"/>
              <w:bottom w:val="single" w:sz="4" w:space="0" w:color="000000"/>
              <w:right w:val="single" w:sz="4" w:space="0" w:color="000000"/>
            </w:tcBorders>
          </w:tcPr>
          <w:p w14:paraId="3BD4B092" w14:textId="77777777" w:rsidR="003439BB" w:rsidRDefault="00000000">
            <w:pPr>
              <w:spacing w:after="0" w:line="259" w:lineRule="auto"/>
              <w:ind w:right="0" w:firstLine="0"/>
            </w:pPr>
            <w:r>
              <w:t xml:space="preserve">Умение объяснять влияние изученных географических объектов и явлений на качество жизни человека и качество окружающей среды </w:t>
            </w:r>
          </w:p>
        </w:tc>
      </w:tr>
      <w:tr w:rsidR="003439BB" w14:paraId="24712F41"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6FC35AFC" w14:textId="77777777" w:rsidR="003439BB" w:rsidRDefault="00000000">
            <w:pPr>
              <w:spacing w:after="0" w:line="259" w:lineRule="auto"/>
              <w:ind w:right="52" w:firstLine="0"/>
              <w:jc w:val="center"/>
            </w:pPr>
            <w:r>
              <w:t xml:space="preserve">9 </w:t>
            </w:r>
          </w:p>
        </w:tc>
        <w:tc>
          <w:tcPr>
            <w:tcW w:w="8747" w:type="dxa"/>
            <w:tcBorders>
              <w:top w:val="single" w:sz="4" w:space="0" w:color="000000"/>
              <w:left w:val="single" w:sz="4" w:space="0" w:color="000000"/>
              <w:bottom w:val="single" w:sz="4" w:space="0" w:color="000000"/>
              <w:right w:val="single" w:sz="4" w:space="0" w:color="000000"/>
            </w:tcBorders>
          </w:tcPr>
          <w:p w14:paraId="34865CA6" w14:textId="77777777" w:rsidR="003439BB" w:rsidRDefault="00000000">
            <w:pPr>
              <w:spacing w:after="23" w:line="258" w:lineRule="auto"/>
              <w:ind w:right="58" w:firstLine="0"/>
            </w:pPr>
            <w: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w:t>
            </w:r>
          </w:p>
          <w:p w14:paraId="219D23C0" w14:textId="77777777" w:rsidR="003439BB" w:rsidRDefault="00000000">
            <w:pPr>
              <w:spacing w:after="0" w:line="259" w:lineRule="auto"/>
              <w:ind w:right="0" w:firstLine="0"/>
              <w:jc w:val="left"/>
            </w:pPr>
            <w:r>
              <w:t xml:space="preserve">ко-ориентированных задач, практическпх задач в повседневной жизни </w:t>
            </w:r>
          </w:p>
        </w:tc>
      </w:tr>
      <w:tr w:rsidR="003439BB" w14:paraId="46FE6A19"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52E946D" w14:textId="77777777" w:rsidR="003439BB" w:rsidRDefault="00000000">
            <w:pPr>
              <w:spacing w:after="0" w:line="259" w:lineRule="auto"/>
              <w:ind w:right="58" w:firstLine="0"/>
              <w:jc w:val="center"/>
            </w:pPr>
            <w:r>
              <w:t xml:space="preserve">10 </w:t>
            </w:r>
          </w:p>
        </w:tc>
        <w:tc>
          <w:tcPr>
            <w:tcW w:w="8747" w:type="dxa"/>
            <w:tcBorders>
              <w:top w:val="single" w:sz="4" w:space="0" w:color="000000"/>
              <w:left w:val="single" w:sz="4" w:space="0" w:color="000000"/>
              <w:bottom w:val="single" w:sz="4" w:space="0" w:color="000000"/>
              <w:right w:val="single" w:sz="4" w:space="0" w:color="000000"/>
            </w:tcBorders>
          </w:tcPr>
          <w:p w14:paraId="0700DBD7" w14:textId="77777777" w:rsidR="003439BB" w:rsidRDefault="00000000">
            <w:pPr>
              <w:spacing w:after="0" w:line="259" w:lineRule="auto"/>
              <w:ind w:right="64" w:firstLine="0"/>
            </w:pPr>
            <w:r>
              <w:t xml:space="preserve">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 ориентированных задач </w:t>
            </w:r>
          </w:p>
        </w:tc>
      </w:tr>
      <w:tr w:rsidR="003439BB" w14:paraId="38241BE7"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9391441" w14:textId="77777777" w:rsidR="003439BB" w:rsidRDefault="00000000">
            <w:pPr>
              <w:spacing w:after="0" w:line="259" w:lineRule="auto"/>
              <w:ind w:right="59" w:firstLine="0"/>
              <w:jc w:val="center"/>
            </w:pPr>
            <w:r>
              <w:lastRenderedPageBreak/>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DCACCEB" w14:textId="77777777" w:rsidR="003439BB" w:rsidRDefault="00000000">
            <w:pPr>
              <w:spacing w:after="0" w:line="259" w:lineRule="auto"/>
              <w:ind w:right="59" w:firstLine="0"/>
            </w:pPr>
            <w:r>
              <w:t xml:space="preserve">Умение оценивать характер взаимодействия деятельности человека и компонентов природы в разных географических условиях с точеи зрения концепции устойчивого развития </w:t>
            </w:r>
          </w:p>
        </w:tc>
      </w:tr>
      <w:tr w:rsidR="003439BB" w14:paraId="03D9EED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C4F4029" w14:textId="77777777" w:rsidR="003439BB" w:rsidRDefault="00000000">
            <w:pPr>
              <w:spacing w:after="0" w:line="259" w:lineRule="auto"/>
              <w:ind w:right="58"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675D5D87" w14:textId="77777777" w:rsidR="003439BB" w:rsidRDefault="00000000">
            <w:pPr>
              <w:spacing w:after="0" w:line="259" w:lineRule="auto"/>
              <w:ind w:right="62" w:firstLine="0"/>
            </w:pPr>
            <w:r>
              <w:t xml:space="preserve">Умение решать практические задачи геоэкологического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 </w:t>
            </w:r>
          </w:p>
        </w:tc>
      </w:tr>
    </w:tbl>
    <w:p w14:paraId="5AAB9B8B" w14:textId="77777777" w:rsidR="003439BB" w:rsidRDefault="00000000">
      <w:pPr>
        <w:spacing w:after="31" w:line="259" w:lineRule="auto"/>
        <w:ind w:left="720" w:right="0" w:firstLine="0"/>
        <w:jc w:val="left"/>
      </w:pPr>
      <w:r>
        <w:t xml:space="preserve"> </w:t>
      </w:r>
    </w:p>
    <w:p w14:paraId="047B189D" w14:textId="77777777" w:rsidR="003439BB" w:rsidRDefault="00000000">
      <w:pPr>
        <w:spacing w:after="5" w:line="271" w:lineRule="auto"/>
        <w:ind w:left="2970" w:right="962" w:hanging="1568"/>
        <w:jc w:val="left"/>
      </w:pPr>
      <w:r>
        <w:rPr>
          <w:b/>
        </w:rPr>
        <w:t xml:space="preserve">Перечень (кодификатор) проверяемых элементов содержания  для проведения ЕГЭ по географии </w:t>
      </w:r>
    </w:p>
    <w:p w14:paraId="016BEED8" w14:textId="77777777" w:rsidR="003439BB" w:rsidRDefault="00000000">
      <w:pPr>
        <w:spacing w:after="0" w:line="259" w:lineRule="auto"/>
        <w:ind w:left="718" w:right="0" w:firstLine="0"/>
        <w:jc w:val="center"/>
      </w:pPr>
      <w:r>
        <w:t xml:space="preserve"> </w:t>
      </w:r>
    </w:p>
    <w:tbl>
      <w:tblPr>
        <w:tblStyle w:val="TableGrid"/>
        <w:tblW w:w="9849" w:type="dxa"/>
        <w:tblInd w:w="-108" w:type="dxa"/>
        <w:tblCellMar>
          <w:top w:w="7" w:type="dxa"/>
          <w:left w:w="108" w:type="dxa"/>
          <w:bottom w:w="0" w:type="dxa"/>
          <w:right w:w="51" w:type="dxa"/>
        </w:tblCellMar>
        <w:tblLook w:val="04A0" w:firstRow="1" w:lastRow="0" w:firstColumn="1" w:lastColumn="0" w:noHBand="0" w:noVBand="1"/>
      </w:tblPr>
      <w:tblGrid>
        <w:gridCol w:w="1102"/>
        <w:gridCol w:w="8747"/>
      </w:tblGrid>
      <w:tr w:rsidR="003439BB" w14:paraId="171D01B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B6839A" w14:textId="77777777" w:rsidR="003439BB" w:rsidRDefault="00000000">
            <w:pPr>
              <w:spacing w:after="0" w:line="259" w:lineRule="auto"/>
              <w:ind w:right="56" w:firstLine="0"/>
              <w:jc w:val="center"/>
            </w:pPr>
            <w:r>
              <w:rPr>
                <w:b/>
              </w:rPr>
              <w:t xml:space="preserve">Код </w:t>
            </w:r>
          </w:p>
        </w:tc>
        <w:tc>
          <w:tcPr>
            <w:tcW w:w="8747" w:type="dxa"/>
            <w:tcBorders>
              <w:top w:val="single" w:sz="4" w:space="0" w:color="000000"/>
              <w:left w:val="single" w:sz="4" w:space="0" w:color="000000"/>
              <w:bottom w:val="single" w:sz="4" w:space="0" w:color="000000"/>
              <w:right w:val="single" w:sz="4" w:space="0" w:color="000000"/>
            </w:tcBorders>
          </w:tcPr>
          <w:p w14:paraId="08E36817" w14:textId="77777777" w:rsidR="003439BB" w:rsidRDefault="00000000">
            <w:pPr>
              <w:spacing w:after="0" w:line="259" w:lineRule="auto"/>
              <w:ind w:right="59" w:firstLine="0"/>
              <w:jc w:val="center"/>
            </w:pPr>
            <w:r>
              <w:rPr>
                <w:b/>
              </w:rPr>
              <w:t xml:space="preserve">Проверяемый элемент содержания </w:t>
            </w:r>
          </w:p>
        </w:tc>
      </w:tr>
      <w:tr w:rsidR="003439BB" w14:paraId="11C076A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ED803B7" w14:textId="77777777" w:rsidR="003439BB" w:rsidRDefault="00000000">
            <w:pPr>
              <w:spacing w:after="0" w:line="259" w:lineRule="auto"/>
              <w:ind w:right="59" w:firstLine="0"/>
              <w:jc w:val="center"/>
            </w:pPr>
            <w:r>
              <w:rPr>
                <w:b/>
              </w:rPr>
              <w:t xml:space="preserve">1 </w:t>
            </w:r>
          </w:p>
        </w:tc>
        <w:tc>
          <w:tcPr>
            <w:tcW w:w="8747" w:type="dxa"/>
            <w:tcBorders>
              <w:top w:val="single" w:sz="4" w:space="0" w:color="000000"/>
              <w:left w:val="single" w:sz="4" w:space="0" w:color="000000"/>
              <w:bottom w:val="single" w:sz="4" w:space="0" w:color="000000"/>
              <w:right w:val="single" w:sz="4" w:space="0" w:color="000000"/>
            </w:tcBorders>
          </w:tcPr>
          <w:p w14:paraId="50135C15" w14:textId="77777777" w:rsidR="003439BB" w:rsidRDefault="00000000">
            <w:pPr>
              <w:spacing w:after="0" w:line="259" w:lineRule="auto"/>
              <w:ind w:right="0" w:firstLine="0"/>
              <w:jc w:val="left"/>
            </w:pPr>
            <w:r>
              <w:rPr>
                <w:b/>
              </w:rPr>
              <w:t xml:space="preserve">Раздел 1. Географическое изучение Земли </w:t>
            </w:r>
          </w:p>
        </w:tc>
      </w:tr>
      <w:tr w:rsidR="003439BB" w14:paraId="2237C32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F93F900" w14:textId="77777777" w:rsidR="003439BB" w:rsidRDefault="00000000">
            <w:pPr>
              <w:spacing w:after="0" w:line="259" w:lineRule="auto"/>
              <w:ind w:right="57" w:firstLine="0"/>
              <w:jc w:val="center"/>
            </w:pPr>
            <w:r>
              <w:t xml:space="preserve">1.1 </w:t>
            </w:r>
          </w:p>
        </w:tc>
        <w:tc>
          <w:tcPr>
            <w:tcW w:w="8747" w:type="dxa"/>
            <w:tcBorders>
              <w:top w:val="single" w:sz="4" w:space="0" w:color="000000"/>
              <w:left w:val="single" w:sz="4" w:space="0" w:color="000000"/>
              <w:bottom w:val="single" w:sz="4" w:space="0" w:color="000000"/>
              <w:right w:val="single" w:sz="4" w:space="0" w:color="000000"/>
            </w:tcBorders>
          </w:tcPr>
          <w:p w14:paraId="0AC427CE" w14:textId="77777777" w:rsidR="003439BB" w:rsidRDefault="00000000">
            <w:pPr>
              <w:spacing w:after="0" w:line="259" w:lineRule="auto"/>
              <w:ind w:right="0" w:firstLine="0"/>
              <w:jc w:val="left"/>
            </w:pPr>
            <w:r>
              <w:t xml:space="preserve">География - наука о планете Земля </w:t>
            </w:r>
          </w:p>
        </w:tc>
      </w:tr>
      <w:tr w:rsidR="003439BB" w14:paraId="575ADDFA"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046ADA5" w14:textId="77777777" w:rsidR="003439BB" w:rsidRDefault="00000000">
            <w:pPr>
              <w:spacing w:after="0" w:line="259" w:lineRule="auto"/>
              <w:ind w:right="57" w:firstLine="0"/>
              <w:jc w:val="center"/>
            </w:pPr>
            <w:r>
              <w:t xml:space="preserve">1.2 </w:t>
            </w:r>
          </w:p>
        </w:tc>
        <w:tc>
          <w:tcPr>
            <w:tcW w:w="8747" w:type="dxa"/>
            <w:tcBorders>
              <w:top w:val="single" w:sz="4" w:space="0" w:color="000000"/>
              <w:left w:val="single" w:sz="4" w:space="0" w:color="000000"/>
              <w:bottom w:val="single" w:sz="4" w:space="0" w:color="000000"/>
              <w:right w:val="single" w:sz="4" w:space="0" w:color="000000"/>
            </w:tcBorders>
          </w:tcPr>
          <w:p w14:paraId="42808429" w14:textId="77777777" w:rsidR="003439BB" w:rsidRDefault="00000000">
            <w:pPr>
              <w:spacing w:after="0" w:line="259" w:lineRule="auto"/>
              <w:ind w:right="0" w:firstLine="0"/>
              <w:jc w:val="left"/>
            </w:pPr>
            <w:r>
              <w:t xml:space="preserve">История географических открытий </w:t>
            </w:r>
          </w:p>
        </w:tc>
      </w:tr>
      <w:tr w:rsidR="003439BB" w14:paraId="67F8111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402ABCB" w14:textId="77777777" w:rsidR="003439BB" w:rsidRDefault="00000000">
            <w:pPr>
              <w:spacing w:after="0" w:line="259" w:lineRule="auto"/>
              <w:ind w:right="59" w:firstLine="0"/>
              <w:jc w:val="center"/>
            </w:pPr>
            <w:r>
              <w:rPr>
                <w:b/>
              </w:rPr>
              <w:t xml:space="preserve">2 </w:t>
            </w:r>
          </w:p>
        </w:tc>
        <w:tc>
          <w:tcPr>
            <w:tcW w:w="8747" w:type="dxa"/>
            <w:tcBorders>
              <w:top w:val="single" w:sz="4" w:space="0" w:color="000000"/>
              <w:left w:val="single" w:sz="4" w:space="0" w:color="000000"/>
              <w:bottom w:val="single" w:sz="4" w:space="0" w:color="000000"/>
              <w:right w:val="single" w:sz="4" w:space="0" w:color="000000"/>
            </w:tcBorders>
          </w:tcPr>
          <w:p w14:paraId="05855AC6" w14:textId="77777777" w:rsidR="003439BB" w:rsidRDefault="00000000">
            <w:pPr>
              <w:spacing w:after="0" w:line="259" w:lineRule="auto"/>
              <w:ind w:right="0" w:firstLine="0"/>
              <w:jc w:val="left"/>
            </w:pPr>
            <w:r>
              <w:rPr>
                <w:b/>
              </w:rPr>
              <w:t xml:space="preserve">Раздел 2. Изображения земной поверхности </w:t>
            </w:r>
          </w:p>
        </w:tc>
      </w:tr>
      <w:tr w:rsidR="003439BB" w14:paraId="572591D2"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32B514F9" w14:textId="77777777" w:rsidR="003439BB" w:rsidRDefault="00000000">
            <w:pPr>
              <w:spacing w:after="0" w:line="259" w:lineRule="auto"/>
              <w:ind w:right="57" w:firstLine="0"/>
              <w:jc w:val="center"/>
            </w:pPr>
            <w:r>
              <w:t xml:space="preserve">2.1 </w:t>
            </w:r>
          </w:p>
        </w:tc>
        <w:tc>
          <w:tcPr>
            <w:tcW w:w="8747" w:type="dxa"/>
            <w:tcBorders>
              <w:top w:val="single" w:sz="4" w:space="0" w:color="000000"/>
              <w:left w:val="single" w:sz="4" w:space="0" w:color="000000"/>
              <w:bottom w:val="single" w:sz="4" w:space="0" w:color="000000"/>
              <w:right w:val="single" w:sz="4" w:space="0" w:color="000000"/>
            </w:tcBorders>
          </w:tcPr>
          <w:p w14:paraId="67F257F7" w14:textId="77777777" w:rsidR="003439BB" w:rsidRDefault="00000000">
            <w:pPr>
              <w:spacing w:after="0" w:line="259" w:lineRule="auto"/>
              <w:ind w:right="61" w:firstLine="0"/>
            </w:pPr>
            <w:r>
              <w:t xml:space="preserve">ГПланы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 </w:t>
            </w:r>
          </w:p>
        </w:tc>
      </w:tr>
      <w:tr w:rsidR="003439BB" w14:paraId="5FE63AC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757FF21" w14:textId="77777777" w:rsidR="003439BB" w:rsidRDefault="00000000">
            <w:pPr>
              <w:spacing w:after="0" w:line="259" w:lineRule="auto"/>
              <w:ind w:right="59" w:firstLine="0"/>
              <w:jc w:val="center"/>
            </w:pPr>
            <w:r>
              <w:rPr>
                <w:b/>
              </w:rPr>
              <w:t xml:space="preserve">3 </w:t>
            </w:r>
          </w:p>
        </w:tc>
        <w:tc>
          <w:tcPr>
            <w:tcW w:w="8747" w:type="dxa"/>
            <w:tcBorders>
              <w:top w:val="single" w:sz="4" w:space="0" w:color="000000"/>
              <w:left w:val="single" w:sz="4" w:space="0" w:color="000000"/>
              <w:bottom w:val="single" w:sz="4" w:space="0" w:color="000000"/>
              <w:right w:val="single" w:sz="4" w:space="0" w:color="000000"/>
            </w:tcBorders>
          </w:tcPr>
          <w:p w14:paraId="65E366A8" w14:textId="77777777" w:rsidR="003439BB" w:rsidRDefault="00000000">
            <w:pPr>
              <w:spacing w:after="0" w:line="259" w:lineRule="auto"/>
              <w:ind w:right="0" w:firstLine="0"/>
              <w:jc w:val="left"/>
            </w:pPr>
            <w:r>
              <w:rPr>
                <w:b/>
              </w:rPr>
              <w:t xml:space="preserve">Раздел 3. Земля - планета Солнечной системы </w:t>
            </w:r>
          </w:p>
        </w:tc>
      </w:tr>
      <w:tr w:rsidR="003439BB" w14:paraId="229D628F"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69FF3F" w14:textId="77777777" w:rsidR="003439BB" w:rsidRDefault="00000000">
            <w:pPr>
              <w:spacing w:after="0" w:line="259" w:lineRule="auto"/>
              <w:ind w:right="57" w:firstLine="0"/>
              <w:jc w:val="center"/>
            </w:pPr>
            <w:r>
              <w:t xml:space="preserve">3.1 </w:t>
            </w:r>
          </w:p>
        </w:tc>
        <w:tc>
          <w:tcPr>
            <w:tcW w:w="8747" w:type="dxa"/>
            <w:tcBorders>
              <w:top w:val="single" w:sz="4" w:space="0" w:color="000000"/>
              <w:left w:val="single" w:sz="4" w:space="0" w:color="000000"/>
              <w:bottom w:val="single" w:sz="4" w:space="0" w:color="000000"/>
              <w:right w:val="single" w:sz="4" w:space="0" w:color="000000"/>
            </w:tcBorders>
          </w:tcPr>
          <w:p w14:paraId="6371DFA3" w14:textId="77777777" w:rsidR="003439BB" w:rsidRDefault="00000000">
            <w:pPr>
              <w:spacing w:after="0" w:line="259" w:lineRule="auto"/>
              <w:ind w:right="0" w:firstLine="0"/>
            </w:pPr>
            <w:r>
              <w:t xml:space="preserve">Земля - планета Солнечной системы. Форма, размеры, движение Земли, их географические следствия </w:t>
            </w:r>
          </w:p>
        </w:tc>
      </w:tr>
      <w:tr w:rsidR="003439BB" w14:paraId="4D1F102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ADAC279" w14:textId="77777777" w:rsidR="003439BB" w:rsidRDefault="00000000">
            <w:pPr>
              <w:spacing w:after="0" w:line="259" w:lineRule="auto"/>
              <w:ind w:right="59" w:firstLine="0"/>
              <w:jc w:val="center"/>
            </w:pPr>
            <w:r>
              <w:rPr>
                <w:b/>
              </w:rPr>
              <w:t xml:space="preserve">4 </w:t>
            </w:r>
          </w:p>
        </w:tc>
        <w:tc>
          <w:tcPr>
            <w:tcW w:w="8747" w:type="dxa"/>
            <w:tcBorders>
              <w:top w:val="single" w:sz="4" w:space="0" w:color="000000"/>
              <w:left w:val="single" w:sz="4" w:space="0" w:color="000000"/>
              <w:bottom w:val="single" w:sz="4" w:space="0" w:color="000000"/>
              <w:right w:val="single" w:sz="4" w:space="0" w:color="000000"/>
            </w:tcBorders>
          </w:tcPr>
          <w:p w14:paraId="05634A1E" w14:textId="77777777" w:rsidR="003439BB" w:rsidRDefault="00000000">
            <w:pPr>
              <w:spacing w:after="0" w:line="259" w:lineRule="auto"/>
              <w:ind w:right="0" w:firstLine="0"/>
              <w:jc w:val="left"/>
            </w:pPr>
            <w:r>
              <w:rPr>
                <w:b/>
              </w:rPr>
              <w:t xml:space="preserve">Раздел 4. Оболочки Земли </w:t>
            </w:r>
          </w:p>
        </w:tc>
      </w:tr>
      <w:tr w:rsidR="003439BB" w14:paraId="3222161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BBC7FCA" w14:textId="77777777" w:rsidR="003439BB" w:rsidRDefault="00000000">
            <w:pPr>
              <w:spacing w:after="0" w:line="259" w:lineRule="auto"/>
              <w:ind w:right="57" w:firstLine="0"/>
              <w:jc w:val="center"/>
            </w:pPr>
            <w:r>
              <w:t xml:space="preserve">4.1 </w:t>
            </w:r>
          </w:p>
        </w:tc>
        <w:tc>
          <w:tcPr>
            <w:tcW w:w="8747" w:type="dxa"/>
            <w:tcBorders>
              <w:top w:val="single" w:sz="4" w:space="0" w:color="000000"/>
              <w:left w:val="single" w:sz="4" w:space="0" w:color="000000"/>
              <w:bottom w:val="single" w:sz="4" w:space="0" w:color="000000"/>
              <w:right w:val="single" w:sz="4" w:space="0" w:color="000000"/>
            </w:tcBorders>
          </w:tcPr>
          <w:p w14:paraId="497F425F" w14:textId="77777777" w:rsidR="003439BB" w:rsidRDefault="00000000">
            <w:pPr>
              <w:spacing w:after="0" w:line="259" w:lineRule="auto"/>
              <w:ind w:right="0" w:firstLine="0"/>
              <w:jc w:val="left"/>
            </w:pPr>
            <w:r>
              <w:t xml:space="preserve">Литосфера </w:t>
            </w:r>
          </w:p>
        </w:tc>
      </w:tr>
      <w:tr w:rsidR="003439BB" w14:paraId="1DBFFCF9"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60B77468" w14:textId="77777777" w:rsidR="003439BB" w:rsidRDefault="00000000">
            <w:pPr>
              <w:spacing w:after="0" w:line="259" w:lineRule="auto"/>
              <w:ind w:right="59" w:firstLine="0"/>
              <w:jc w:val="center"/>
            </w:pPr>
            <w:r>
              <w:t xml:space="preserve">4.1.1 </w:t>
            </w:r>
          </w:p>
        </w:tc>
        <w:tc>
          <w:tcPr>
            <w:tcW w:w="8747" w:type="dxa"/>
            <w:tcBorders>
              <w:top w:val="single" w:sz="4" w:space="0" w:color="000000"/>
              <w:left w:val="single" w:sz="4" w:space="0" w:color="000000"/>
              <w:bottom w:val="single" w:sz="4" w:space="0" w:color="000000"/>
              <w:right w:val="single" w:sz="4" w:space="0" w:color="000000"/>
            </w:tcBorders>
          </w:tcPr>
          <w:p w14:paraId="78F9AF1E" w14:textId="77777777" w:rsidR="003439BB" w:rsidRDefault="00000000">
            <w:pPr>
              <w:spacing w:after="0" w:line="259" w:lineRule="auto"/>
              <w:ind w:right="0" w:firstLine="0"/>
            </w:pPr>
            <w:r>
              <w:t xml:space="preserve">Внутреннее строение Земли. Минералы и горные породы. История Земли как планеты. Литосферные плиты и их движение. Сейсмические пояса </w:t>
            </w:r>
          </w:p>
        </w:tc>
      </w:tr>
      <w:tr w:rsidR="003439BB" w14:paraId="68B5F6D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6958A5A9" w14:textId="77777777" w:rsidR="003439BB" w:rsidRDefault="00000000">
            <w:pPr>
              <w:spacing w:after="0" w:line="259" w:lineRule="auto"/>
              <w:ind w:right="59" w:firstLine="0"/>
              <w:jc w:val="center"/>
            </w:pPr>
            <w:r>
              <w:t xml:space="preserve">4.1.2 </w:t>
            </w:r>
          </w:p>
        </w:tc>
        <w:tc>
          <w:tcPr>
            <w:tcW w:w="8747" w:type="dxa"/>
            <w:tcBorders>
              <w:top w:val="single" w:sz="4" w:space="0" w:color="000000"/>
              <w:left w:val="single" w:sz="4" w:space="0" w:color="000000"/>
              <w:bottom w:val="single" w:sz="4" w:space="0" w:color="000000"/>
              <w:right w:val="single" w:sz="4" w:space="0" w:color="000000"/>
            </w:tcBorders>
          </w:tcPr>
          <w:p w14:paraId="08D82FFF" w14:textId="77777777" w:rsidR="003439BB" w:rsidRDefault="00000000">
            <w:pPr>
              <w:spacing w:after="0" w:line="259" w:lineRule="auto"/>
              <w:ind w:right="0" w:firstLine="0"/>
            </w:pPr>
            <w:r>
              <w:t xml:space="preserve">Внешние и внутренние процессы рельефообразования. Рельеф земной поверхности и дна Мирового океана. Полезные ископаемые </w:t>
            </w:r>
          </w:p>
        </w:tc>
      </w:tr>
      <w:tr w:rsidR="003439BB" w14:paraId="7556842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7CA9E12" w14:textId="77777777" w:rsidR="003439BB" w:rsidRDefault="00000000">
            <w:pPr>
              <w:spacing w:after="0" w:line="259" w:lineRule="auto"/>
              <w:ind w:right="57" w:firstLine="0"/>
              <w:jc w:val="center"/>
            </w:pPr>
            <w:r>
              <w:t xml:space="preserve">4.2 </w:t>
            </w:r>
          </w:p>
        </w:tc>
        <w:tc>
          <w:tcPr>
            <w:tcW w:w="8747" w:type="dxa"/>
            <w:tcBorders>
              <w:top w:val="single" w:sz="4" w:space="0" w:color="000000"/>
              <w:left w:val="single" w:sz="4" w:space="0" w:color="000000"/>
              <w:bottom w:val="single" w:sz="4" w:space="0" w:color="000000"/>
              <w:right w:val="single" w:sz="4" w:space="0" w:color="000000"/>
            </w:tcBorders>
          </w:tcPr>
          <w:p w14:paraId="231EF2D4" w14:textId="77777777" w:rsidR="003439BB" w:rsidRDefault="00000000">
            <w:pPr>
              <w:spacing w:after="0" w:line="259" w:lineRule="auto"/>
              <w:ind w:right="0" w:firstLine="0"/>
              <w:jc w:val="left"/>
            </w:pPr>
            <w:r>
              <w:t xml:space="preserve">Гидросфера </w:t>
            </w:r>
          </w:p>
        </w:tc>
      </w:tr>
      <w:tr w:rsidR="003439BB" w14:paraId="7C8522F8"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317F362" w14:textId="77777777" w:rsidR="003439BB" w:rsidRDefault="00000000">
            <w:pPr>
              <w:spacing w:after="0" w:line="259" w:lineRule="auto"/>
              <w:ind w:right="59" w:firstLine="0"/>
              <w:jc w:val="center"/>
            </w:pPr>
            <w:r>
              <w:t xml:space="preserve">4.2.1 </w:t>
            </w:r>
          </w:p>
        </w:tc>
        <w:tc>
          <w:tcPr>
            <w:tcW w:w="8747" w:type="dxa"/>
            <w:tcBorders>
              <w:top w:val="single" w:sz="4" w:space="0" w:color="000000"/>
              <w:left w:val="single" w:sz="4" w:space="0" w:color="000000"/>
              <w:bottom w:val="single" w:sz="4" w:space="0" w:color="000000"/>
              <w:right w:val="single" w:sz="4" w:space="0" w:color="000000"/>
            </w:tcBorders>
          </w:tcPr>
          <w:p w14:paraId="18E0A0CA" w14:textId="77777777" w:rsidR="003439BB" w:rsidRDefault="00000000">
            <w:pPr>
              <w:spacing w:after="0" w:line="259" w:lineRule="auto"/>
              <w:ind w:right="64" w:firstLine="0"/>
            </w:pPr>
            <w: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Ледовитость Мирового океана </w:t>
            </w:r>
          </w:p>
        </w:tc>
      </w:tr>
      <w:tr w:rsidR="003439BB" w14:paraId="4AC7C32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9B9023" w14:textId="77777777" w:rsidR="003439BB" w:rsidRDefault="00000000">
            <w:pPr>
              <w:spacing w:after="0" w:line="259" w:lineRule="auto"/>
              <w:ind w:right="59" w:firstLine="0"/>
              <w:jc w:val="center"/>
            </w:pPr>
            <w:r>
              <w:t xml:space="preserve">4.2.2 </w:t>
            </w:r>
          </w:p>
        </w:tc>
        <w:tc>
          <w:tcPr>
            <w:tcW w:w="8747" w:type="dxa"/>
            <w:tcBorders>
              <w:top w:val="single" w:sz="4" w:space="0" w:color="000000"/>
              <w:left w:val="single" w:sz="4" w:space="0" w:color="000000"/>
              <w:bottom w:val="single" w:sz="4" w:space="0" w:color="000000"/>
              <w:right w:val="single" w:sz="4" w:space="0" w:color="000000"/>
            </w:tcBorders>
          </w:tcPr>
          <w:p w14:paraId="5CF554EC" w14:textId="77777777" w:rsidR="003439BB" w:rsidRDefault="00000000">
            <w:pPr>
              <w:spacing w:after="0" w:line="259" w:lineRule="auto"/>
              <w:ind w:right="0" w:firstLine="0"/>
            </w:pPr>
            <w:r>
              <w:t xml:space="preserve">Воды суши. Реки. Озёра. Болота. Подземные воды. Ледники. Многолетняя мерзлота </w:t>
            </w:r>
          </w:p>
        </w:tc>
      </w:tr>
      <w:tr w:rsidR="003439BB" w14:paraId="21E3621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C961B03" w14:textId="77777777" w:rsidR="003439BB" w:rsidRDefault="00000000">
            <w:pPr>
              <w:spacing w:after="0" w:line="259" w:lineRule="auto"/>
              <w:ind w:right="57" w:firstLine="0"/>
              <w:jc w:val="center"/>
            </w:pPr>
            <w:r>
              <w:t xml:space="preserve">4.3 </w:t>
            </w:r>
          </w:p>
        </w:tc>
        <w:tc>
          <w:tcPr>
            <w:tcW w:w="8747" w:type="dxa"/>
            <w:tcBorders>
              <w:top w:val="single" w:sz="4" w:space="0" w:color="000000"/>
              <w:left w:val="single" w:sz="4" w:space="0" w:color="000000"/>
              <w:bottom w:val="single" w:sz="4" w:space="0" w:color="000000"/>
              <w:right w:val="single" w:sz="4" w:space="0" w:color="000000"/>
            </w:tcBorders>
          </w:tcPr>
          <w:p w14:paraId="5597213F" w14:textId="77777777" w:rsidR="003439BB" w:rsidRDefault="00000000">
            <w:pPr>
              <w:spacing w:after="0" w:line="259" w:lineRule="auto"/>
              <w:ind w:right="0" w:firstLine="0"/>
              <w:jc w:val="left"/>
            </w:pPr>
            <w:r>
              <w:t xml:space="preserve">Атмосфера </w:t>
            </w:r>
          </w:p>
        </w:tc>
      </w:tr>
      <w:tr w:rsidR="003439BB" w14:paraId="6EE3399B"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2B374EB9" w14:textId="77777777" w:rsidR="003439BB" w:rsidRDefault="00000000">
            <w:pPr>
              <w:spacing w:after="0" w:line="259" w:lineRule="auto"/>
              <w:ind w:right="59" w:firstLine="0"/>
              <w:jc w:val="center"/>
            </w:pPr>
            <w:r>
              <w:t xml:space="preserve">4.3.1 </w:t>
            </w:r>
          </w:p>
        </w:tc>
        <w:tc>
          <w:tcPr>
            <w:tcW w:w="8747" w:type="dxa"/>
            <w:tcBorders>
              <w:top w:val="single" w:sz="4" w:space="0" w:color="000000"/>
              <w:left w:val="single" w:sz="4" w:space="0" w:color="000000"/>
              <w:bottom w:val="single" w:sz="4" w:space="0" w:color="000000"/>
              <w:right w:val="single" w:sz="4" w:space="0" w:color="000000"/>
            </w:tcBorders>
          </w:tcPr>
          <w:p w14:paraId="03D3C96E" w14:textId="77777777" w:rsidR="003439BB" w:rsidRDefault="00000000">
            <w:pPr>
              <w:spacing w:after="0" w:line="259" w:lineRule="auto"/>
              <w:ind w:right="61" w:firstLine="0"/>
            </w:pPr>
            <w: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показатели. Закономерности </w:t>
            </w:r>
          </w:p>
        </w:tc>
      </w:tr>
    </w:tbl>
    <w:p w14:paraId="1E25D570"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102"/>
        <w:gridCol w:w="8747"/>
      </w:tblGrid>
      <w:tr w:rsidR="003439BB" w14:paraId="0F8BA47D"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79F358"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5D793FA6" w14:textId="77777777" w:rsidR="003439BB" w:rsidRDefault="00000000">
            <w:pPr>
              <w:spacing w:after="0" w:line="259" w:lineRule="auto"/>
              <w:ind w:right="0" w:firstLine="0"/>
            </w:pPr>
            <w:r>
              <w:t xml:space="preserve">распределения температуры воздуха, атмосферных осадков. Воздушные массы, их типы. Преобладающие ветры </w:t>
            </w:r>
          </w:p>
        </w:tc>
      </w:tr>
      <w:tr w:rsidR="003439BB" w14:paraId="3B61E94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B321970" w14:textId="77777777" w:rsidR="003439BB" w:rsidRDefault="00000000">
            <w:pPr>
              <w:spacing w:after="0" w:line="259" w:lineRule="auto"/>
              <w:ind w:right="64" w:firstLine="0"/>
              <w:jc w:val="center"/>
            </w:pPr>
            <w:r>
              <w:t xml:space="preserve">4.3.2 </w:t>
            </w:r>
          </w:p>
        </w:tc>
        <w:tc>
          <w:tcPr>
            <w:tcW w:w="8747" w:type="dxa"/>
            <w:tcBorders>
              <w:top w:val="single" w:sz="4" w:space="0" w:color="000000"/>
              <w:left w:val="single" w:sz="4" w:space="0" w:color="000000"/>
              <w:bottom w:val="single" w:sz="4" w:space="0" w:color="000000"/>
              <w:right w:val="single" w:sz="4" w:space="0" w:color="000000"/>
            </w:tcBorders>
          </w:tcPr>
          <w:p w14:paraId="4C06C936" w14:textId="77777777" w:rsidR="003439BB" w:rsidRDefault="00000000">
            <w:pPr>
              <w:spacing w:after="0" w:line="259" w:lineRule="auto"/>
              <w:ind w:right="0" w:firstLine="0"/>
              <w:jc w:val="left"/>
            </w:pPr>
            <w:r>
              <w:t xml:space="preserve">Климат и климатообразующме факторы. Разнообразие климата на Земле </w:t>
            </w:r>
          </w:p>
        </w:tc>
      </w:tr>
      <w:tr w:rsidR="003439BB" w14:paraId="619A5032"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63ECEF0" w14:textId="77777777" w:rsidR="003439BB" w:rsidRDefault="00000000">
            <w:pPr>
              <w:spacing w:after="0" w:line="259" w:lineRule="auto"/>
              <w:ind w:right="62" w:firstLine="0"/>
              <w:jc w:val="center"/>
            </w:pPr>
            <w:r>
              <w:t xml:space="preserve">4.4 </w:t>
            </w:r>
          </w:p>
        </w:tc>
        <w:tc>
          <w:tcPr>
            <w:tcW w:w="8747" w:type="dxa"/>
            <w:tcBorders>
              <w:top w:val="single" w:sz="4" w:space="0" w:color="000000"/>
              <w:left w:val="single" w:sz="4" w:space="0" w:color="000000"/>
              <w:bottom w:val="single" w:sz="4" w:space="0" w:color="000000"/>
              <w:right w:val="single" w:sz="4" w:space="0" w:color="000000"/>
            </w:tcBorders>
          </w:tcPr>
          <w:p w14:paraId="2295A2FC" w14:textId="77777777" w:rsidR="003439BB" w:rsidRDefault="00000000">
            <w:pPr>
              <w:spacing w:after="0" w:line="259" w:lineRule="auto"/>
              <w:ind w:right="0" w:firstLine="0"/>
              <w:jc w:val="left"/>
            </w:pPr>
            <w:r>
              <w:t xml:space="preserve">Биосфера </w:t>
            </w:r>
          </w:p>
        </w:tc>
      </w:tr>
      <w:tr w:rsidR="003439BB" w14:paraId="39280EA3"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8038645" w14:textId="77777777" w:rsidR="003439BB" w:rsidRDefault="00000000">
            <w:pPr>
              <w:spacing w:after="0" w:line="259" w:lineRule="auto"/>
              <w:ind w:right="64" w:firstLine="0"/>
              <w:jc w:val="center"/>
            </w:pPr>
            <w:r>
              <w:t xml:space="preserve">4.4.1 </w:t>
            </w:r>
          </w:p>
        </w:tc>
        <w:tc>
          <w:tcPr>
            <w:tcW w:w="8747" w:type="dxa"/>
            <w:tcBorders>
              <w:top w:val="single" w:sz="4" w:space="0" w:color="000000"/>
              <w:left w:val="single" w:sz="4" w:space="0" w:color="000000"/>
              <w:bottom w:val="single" w:sz="4" w:space="0" w:color="000000"/>
              <w:right w:val="single" w:sz="4" w:space="0" w:color="000000"/>
            </w:tcBorders>
          </w:tcPr>
          <w:p w14:paraId="3A430BCA" w14:textId="77777777" w:rsidR="003439BB" w:rsidRDefault="00000000">
            <w:pPr>
              <w:spacing w:after="0" w:line="259" w:lineRule="auto"/>
              <w:ind w:right="0" w:firstLine="0"/>
              <w:jc w:val="left"/>
            </w:pPr>
            <w:r>
              <w:t xml:space="preserve">Разнообразие животного и растительного мира </w:t>
            </w:r>
          </w:p>
        </w:tc>
      </w:tr>
      <w:tr w:rsidR="003439BB" w14:paraId="328C308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0C65D47" w14:textId="77777777" w:rsidR="003439BB" w:rsidRDefault="00000000">
            <w:pPr>
              <w:spacing w:after="0" w:line="259" w:lineRule="auto"/>
              <w:ind w:right="64" w:firstLine="0"/>
              <w:jc w:val="center"/>
            </w:pPr>
            <w:r>
              <w:lastRenderedPageBreak/>
              <w:t xml:space="preserve">4.4.2 </w:t>
            </w:r>
          </w:p>
        </w:tc>
        <w:tc>
          <w:tcPr>
            <w:tcW w:w="8747" w:type="dxa"/>
            <w:tcBorders>
              <w:top w:val="single" w:sz="4" w:space="0" w:color="000000"/>
              <w:left w:val="single" w:sz="4" w:space="0" w:color="000000"/>
              <w:bottom w:val="single" w:sz="4" w:space="0" w:color="000000"/>
              <w:right w:val="single" w:sz="4" w:space="0" w:color="000000"/>
            </w:tcBorders>
          </w:tcPr>
          <w:p w14:paraId="64F5535E" w14:textId="77777777" w:rsidR="003439BB" w:rsidRDefault="00000000">
            <w:pPr>
              <w:spacing w:after="0" w:line="259" w:lineRule="auto"/>
              <w:ind w:right="0" w:firstLine="0"/>
              <w:jc w:val="left"/>
            </w:pPr>
            <w:r>
              <w:t xml:space="preserve">Почва, её строение и состав. Образование почвы и плодородие почв </w:t>
            </w:r>
          </w:p>
        </w:tc>
      </w:tr>
      <w:tr w:rsidR="003439BB" w14:paraId="780D2BA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72EED7B" w14:textId="77777777" w:rsidR="003439BB" w:rsidRDefault="00000000">
            <w:pPr>
              <w:spacing w:after="0" w:line="259" w:lineRule="auto"/>
              <w:ind w:right="62" w:firstLine="0"/>
              <w:jc w:val="center"/>
            </w:pPr>
            <w:r>
              <w:t xml:space="preserve">4.5 </w:t>
            </w:r>
          </w:p>
        </w:tc>
        <w:tc>
          <w:tcPr>
            <w:tcW w:w="8747" w:type="dxa"/>
            <w:tcBorders>
              <w:top w:val="single" w:sz="4" w:space="0" w:color="000000"/>
              <w:left w:val="single" w:sz="4" w:space="0" w:color="000000"/>
              <w:bottom w:val="single" w:sz="4" w:space="0" w:color="000000"/>
              <w:right w:val="single" w:sz="4" w:space="0" w:color="000000"/>
            </w:tcBorders>
          </w:tcPr>
          <w:p w14:paraId="6E596F3B" w14:textId="77777777" w:rsidR="003439BB" w:rsidRDefault="00000000">
            <w:pPr>
              <w:spacing w:after="0" w:line="259" w:lineRule="auto"/>
              <w:ind w:right="0" w:firstLine="0"/>
              <w:jc w:val="left"/>
            </w:pPr>
            <w:r>
              <w:t xml:space="preserve">Географическая оболочка </w:t>
            </w:r>
          </w:p>
        </w:tc>
      </w:tr>
      <w:tr w:rsidR="003439BB" w14:paraId="5C8D1562"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C51BF27" w14:textId="77777777" w:rsidR="003439BB" w:rsidRDefault="00000000">
            <w:pPr>
              <w:spacing w:after="0" w:line="259" w:lineRule="auto"/>
              <w:ind w:right="64" w:firstLine="0"/>
              <w:jc w:val="center"/>
            </w:pPr>
            <w:r>
              <w:t xml:space="preserve">4.5.1 </w:t>
            </w:r>
          </w:p>
        </w:tc>
        <w:tc>
          <w:tcPr>
            <w:tcW w:w="8747" w:type="dxa"/>
            <w:tcBorders>
              <w:top w:val="single" w:sz="4" w:space="0" w:color="000000"/>
              <w:left w:val="single" w:sz="4" w:space="0" w:color="000000"/>
              <w:bottom w:val="single" w:sz="4" w:space="0" w:color="000000"/>
              <w:right w:val="single" w:sz="4" w:space="0" w:color="000000"/>
            </w:tcBorders>
          </w:tcPr>
          <w:p w14:paraId="571F0845" w14:textId="77777777" w:rsidR="003439BB" w:rsidRDefault="00000000">
            <w:pPr>
              <w:spacing w:after="0" w:line="259" w:lineRule="auto"/>
              <w:ind w:right="0" w:firstLine="0"/>
            </w:pPr>
            <w:r>
              <w:t xml:space="preserve">Особенности строения, свойства географической оболочки, их географические следствия. Круговороты веществ на Земле </w:t>
            </w:r>
          </w:p>
        </w:tc>
      </w:tr>
      <w:tr w:rsidR="003439BB" w14:paraId="2C993E9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B7A3408" w14:textId="77777777" w:rsidR="003439BB" w:rsidRDefault="00000000">
            <w:pPr>
              <w:spacing w:after="0" w:line="259" w:lineRule="auto"/>
              <w:ind w:right="64" w:firstLine="0"/>
              <w:jc w:val="center"/>
            </w:pPr>
            <w:r>
              <w:t xml:space="preserve">4.5.2 </w:t>
            </w:r>
          </w:p>
        </w:tc>
        <w:tc>
          <w:tcPr>
            <w:tcW w:w="8747" w:type="dxa"/>
            <w:tcBorders>
              <w:top w:val="single" w:sz="4" w:space="0" w:color="000000"/>
              <w:left w:val="single" w:sz="4" w:space="0" w:color="000000"/>
              <w:bottom w:val="single" w:sz="4" w:space="0" w:color="000000"/>
              <w:right w:val="single" w:sz="4" w:space="0" w:color="000000"/>
            </w:tcBorders>
          </w:tcPr>
          <w:p w14:paraId="0A2AF22C" w14:textId="77777777" w:rsidR="003439BB" w:rsidRDefault="00000000">
            <w:pPr>
              <w:spacing w:after="0" w:line="259" w:lineRule="auto"/>
              <w:ind w:right="0" w:firstLine="0"/>
              <w:jc w:val="left"/>
            </w:pPr>
            <w:r>
              <w:t xml:space="preserve">Географическая зональность (природные зоны) и высотная поясность </w:t>
            </w:r>
          </w:p>
        </w:tc>
      </w:tr>
      <w:tr w:rsidR="003439BB" w14:paraId="118FAFA5"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0E0371C4" w14:textId="77777777" w:rsidR="003439BB" w:rsidRDefault="00000000">
            <w:pPr>
              <w:spacing w:after="0" w:line="259" w:lineRule="auto"/>
              <w:ind w:right="64" w:firstLine="0"/>
              <w:jc w:val="center"/>
            </w:pPr>
            <w:r>
              <w:t xml:space="preserve">4.5.3 </w:t>
            </w:r>
          </w:p>
        </w:tc>
        <w:tc>
          <w:tcPr>
            <w:tcW w:w="8747" w:type="dxa"/>
            <w:tcBorders>
              <w:top w:val="single" w:sz="4" w:space="0" w:color="000000"/>
              <w:left w:val="single" w:sz="4" w:space="0" w:color="000000"/>
              <w:bottom w:val="single" w:sz="4" w:space="0" w:color="000000"/>
              <w:right w:val="single" w:sz="4" w:space="0" w:color="000000"/>
            </w:tcBorders>
          </w:tcPr>
          <w:p w14:paraId="35301B2F" w14:textId="77777777" w:rsidR="003439BB" w:rsidRDefault="00000000">
            <w:pPr>
              <w:spacing w:after="0" w:line="259" w:lineRule="auto"/>
              <w:ind w:right="0" w:firstLine="0"/>
            </w:pPr>
            <w:r>
              <w:t xml:space="preserve">Природно-территориальные комплексы. Материки, океаны, части света. Острова, их типы по происхождению </w:t>
            </w:r>
          </w:p>
        </w:tc>
      </w:tr>
      <w:tr w:rsidR="003439BB" w14:paraId="786AB39C"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052110D" w14:textId="77777777" w:rsidR="003439BB" w:rsidRDefault="00000000">
            <w:pPr>
              <w:spacing w:after="0" w:line="259" w:lineRule="auto"/>
              <w:ind w:right="64" w:firstLine="0"/>
              <w:jc w:val="center"/>
            </w:pPr>
            <w:r>
              <w:rPr>
                <w:b/>
              </w:rPr>
              <w:t xml:space="preserve">5 </w:t>
            </w:r>
          </w:p>
        </w:tc>
        <w:tc>
          <w:tcPr>
            <w:tcW w:w="8747" w:type="dxa"/>
            <w:tcBorders>
              <w:top w:val="single" w:sz="4" w:space="0" w:color="000000"/>
              <w:left w:val="single" w:sz="4" w:space="0" w:color="000000"/>
              <w:bottom w:val="single" w:sz="4" w:space="0" w:color="000000"/>
              <w:right w:val="single" w:sz="4" w:space="0" w:color="000000"/>
            </w:tcBorders>
          </w:tcPr>
          <w:p w14:paraId="7764FDD4" w14:textId="77777777" w:rsidR="003439BB" w:rsidRDefault="00000000">
            <w:pPr>
              <w:spacing w:after="0" w:line="259" w:lineRule="auto"/>
              <w:ind w:right="0" w:firstLine="0"/>
              <w:jc w:val="left"/>
            </w:pPr>
            <w:r>
              <w:rPr>
                <w:b/>
              </w:rPr>
              <w:t xml:space="preserve">Раздел 5. Человечество на Земле. Материки и страны </w:t>
            </w:r>
          </w:p>
        </w:tc>
      </w:tr>
      <w:tr w:rsidR="003439BB" w14:paraId="1C463B0F"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307962C8" w14:textId="77777777" w:rsidR="003439BB" w:rsidRDefault="00000000">
            <w:pPr>
              <w:spacing w:after="0" w:line="259" w:lineRule="auto"/>
              <w:ind w:right="62" w:firstLine="0"/>
              <w:jc w:val="center"/>
            </w:pPr>
            <w:r>
              <w:t xml:space="preserve">5.1 </w:t>
            </w:r>
          </w:p>
        </w:tc>
        <w:tc>
          <w:tcPr>
            <w:tcW w:w="8747" w:type="dxa"/>
            <w:tcBorders>
              <w:top w:val="single" w:sz="4" w:space="0" w:color="000000"/>
              <w:left w:val="single" w:sz="4" w:space="0" w:color="000000"/>
              <w:bottom w:val="single" w:sz="4" w:space="0" w:color="000000"/>
              <w:right w:val="single" w:sz="4" w:space="0" w:color="000000"/>
            </w:tcBorders>
          </w:tcPr>
          <w:p w14:paraId="3BCF56EB" w14:textId="77777777" w:rsidR="003439BB" w:rsidRDefault="00000000">
            <w:pPr>
              <w:spacing w:after="0" w:line="259" w:lineRule="auto"/>
              <w:ind w:right="65" w:firstLine="0"/>
            </w:pPr>
            <w:r>
              <w:t xml:space="preserve">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 </w:t>
            </w:r>
          </w:p>
        </w:tc>
      </w:tr>
      <w:tr w:rsidR="003439BB" w14:paraId="2BC0B11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545F14" w14:textId="77777777" w:rsidR="003439BB" w:rsidRDefault="00000000">
            <w:pPr>
              <w:spacing w:after="0" w:line="259" w:lineRule="auto"/>
              <w:ind w:right="62" w:firstLine="0"/>
              <w:jc w:val="center"/>
            </w:pPr>
            <w:r>
              <w:t xml:space="preserve">5.2 </w:t>
            </w:r>
          </w:p>
        </w:tc>
        <w:tc>
          <w:tcPr>
            <w:tcW w:w="8747" w:type="dxa"/>
            <w:tcBorders>
              <w:top w:val="single" w:sz="4" w:space="0" w:color="000000"/>
              <w:left w:val="single" w:sz="4" w:space="0" w:color="000000"/>
              <w:bottom w:val="single" w:sz="4" w:space="0" w:color="000000"/>
              <w:right w:val="single" w:sz="4" w:space="0" w:color="000000"/>
            </w:tcBorders>
          </w:tcPr>
          <w:p w14:paraId="38D057AF" w14:textId="77777777" w:rsidR="003439BB" w:rsidRDefault="00000000">
            <w:pPr>
              <w:spacing w:after="0" w:line="259" w:lineRule="auto"/>
              <w:ind w:right="0" w:firstLine="0"/>
              <w:jc w:val="left"/>
            </w:pPr>
            <w:r>
              <w:t xml:space="preserve">Народы и религии мира </w:t>
            </w:r>
          </w:p>
        </w:tc>
      </w:tr>
      <w:tr w:rsidR="003439BB" w14:paraId="694CBAF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A576587" w14:textId="77777777" w:rsidR="003439BB" w:rsidRDefault="00000000">
            <w:pPr>
              <w:spacing w:after="0" w:line="259" w:lineRule="auto"/>
              <w:ind w:right="62" w:firstLine="0"/>
              <w:jc w:val="center"/>
            </w:pPr>
            <w:r>
              <w:t xml:space="preserve">5.3 </w:t>
            </w:r>
          </w:p>
        </w:tc>
        <w:tc>
          <w:tcPr>
            <w:tcW w:w="8747" w:type="dxa"/>
            <w:tcBorders>
              <w:top w:val="single" w:sz="4" w:space="0" w:color="000000"/>
              <w:left w:val="single" w:sz="4" w:space="0" w:color="000000"/>
              <w:bottom w:val="single" w:sz="4" w:space="0" w:color="000000"/>
              <w:right w:val="single" w:sz="4" w:space="0" w:color="000000"/>
            </w:tcBorders>
          </w:tcPr>
          <w:p w14:paraId="25DEA42B" w14:textId="77777777" w:rsidR="003439BB" w:rsidRDefault="00000000">
            <w:pPr>
              <w:spacing w:after="0" w:line="259" w:lineRule="auto"/>
              <w:ind w:right="0" w:firstLine="0"/>
              <w:jc w:val="left"/>
            </w:pPr>
            <w:r>
              <w:t xml:space="preserve">Культурно-исторические регионы мира. Многообразие стран, их основные типы </w:t>
            </w:r>
          </w:p>
        </w:tc>
      </w:tr>
      <w:tr w:rsidR="003439BB" w14:paraId="63573628" w14:textId="77777777">
        <w:trPr>
          <w:trHeight w:val="1666"/>
        </w:trPr>
        <w:tc>
          <w:tcPr>
            <w:tcW w:w="1102" w:type="dxa"/>
            <w:tcBorders>
              <w:top w:val="single" w:sz="4" w:space="0" w:color="000000"/>
              <w:left w:val="single" w:sz="4" w:space="0" w:color="000000"/>
              <w:bottom w:val="single" w:sz="4" w:space="0" w:color="000000"/>
              <w:right w:val="single" w:sz="4" w:space="0" w:color="000000"/>
            </w:tcBorders>
          </w:tcPr>
          <w:p w14:paraId="3FADA285" w14:textId="77777777" w:rsidR="003439BB" w:rsidRDefault="00000000">
            <w:pPr>
              <w:spacing w:after="0" w:line="259" w:lineRule="auto"/>
              <w:ind w:right="62" w:firstLine="0"/>
              <w:jc w:val="center"/>
            </w:pPr>
            <w:r>
              <w:t xml:space="preserve">5.4 </w:t>
            </w:r>
          </w:p>
        </w:tc>
        <w:tc>
          <w:tcPr>
            <w:tcW w:w="8747" w:type="dxa"/>
            <w:tcBorders>
              <w:top w:val="single" w:sz="4" w:space="0" w:color="000000"/>
              <w:left w:val="single" w:sz="4" w:space="0" w:color="000000"/>
              <w:bottom w:val="single" w:sz="4" w:space="0" w:color="000000"/>
              <w:right w:val="single" w:sz="4" w:space="0" w:color="000000"/>
            </w:tcBorders>
          </w:tcPr>
          <w:p w14:paraId="0340ADC6" w14:textId="77777777" w:rsidR="003439BB" w:rsidRDefault="00000000">
            <w:pPr>
              <w:spacing w:after="0" w:line="259" w:lineRule="auto"/>
              <w:ind w:right="57" w:firstLine="0"/>
            </w:pPr>
            <w: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 </w:t>
            </w:r>
          </w:p>
        </w:tc>
      </w:tr>
      <w:tr w:rsidR="003439BB" w14:paraId="692BA7D8" w14:textId="77777777">
        <w:trPr>
          <w:trHeight w:val="1390"/>
        </w:trPr>
        <w:tc>
          <w:tcPr>
            <w:tcW w:w="1102" w:type="dxa"/>
            <w:tcBorders>
              <w:top w:val="single" w:sz="4" w:space="0" w:color="000000"/>
              <w:left w:val="single" w:sz="4" w:space="0" w:color="000000"/>
              <w:bottom w:val="single" w:sz="4" w:space="0" w:color="000000"/>
              <w:right w:val="single" w:sz="4" w:space="0" w:color="000000"/>
            </w:tcBorders>
          </w:tcPr>
          <w:p w14:paraId="23C58356" w14:textId="77777777" w:rsidR="003439BB" w:rsidRDefault="00000000">
            <w:pPr>
              <w:spacing w:after="0" w:line="259" w:lineRule="auto"/>
              <w:ind w:right="62" w:firstLine="0"/>
              <w:jc w:val="center"/>
            </w:pPr>
            <w:r>
              <w:t xml:space="preserve">5.5 </w:t>
            </w:r>
          </w:p>
        </w:tc>
        <w:tc>
          <w:tcPr>
            <w:tcW w:w="8747" w:type="dxa"/>
            <w:tcBorders>
              <w:top w:val="single" w:sz="4" w:space="0" w:color="000000"/>
              <w:left w:val="single" w:sz="4" w:space="0" w:color="000000"/>
              <w:bottom w:val="single" w:sz="4" w:space="0" w:color="000000"/>
              <w:right w:val="single" w:sz="4" w:space="0" w:color="000000"/>
            </w:tcBorders>
          </w:tcPr>
          <w:p w14:paraId="6B4C4CD0" w14:textId="77777777" w:rsidR="003439BB" w:rsidRDefault="00000000">
            <w:pPr>
              <w:spacing w:after="0" w:line="259" w:lineRule="auto"/>
              <w:ind w:right="66" w:firstLine="0"/>
            </w:pPr>
            <w:r>
              <w:t xml:space="preserve">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p>
        </w:tc>
      </w:tr>
      <w:tr w:rsidR="003439BB" w14:paraId="5FEE35F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AD2F30B" w14:textId="77777777" w:rsidR="003439BB" w:rsidRDefault="00000000">
            <w:pPr>
              <w:spacing w:after="0" w:line="259" w:lineRule="auto"/>
              <w:ind w:right="64" w:firstLine="0"/>
              <w:jc w:val="center"/>
            </w:pPr>
            <w:r>
              <w:rPr>
                <w:b/>
              </w:rPr>
              <w:t xml:space="preserve">6 </w:t>
            </w:r>
          </w:p>
        </w:tc>
        <w:tc>
          <w:tcPr>
            <w:tcW w:w="8747" w:type="dxa"/>
            <w:tcBorders>
              <w:top w:val="single" w:sz="4" w:space="0" w:color="000000"/>
              <w:left w:val="single" w:sz="4" w:space="0" w:color="000000"/>
              <w:bottom w:val="single" w:sz="4" w:space="0" w:color="000000"/>
              <w:right w:val="single" w:sz="4" w:space="0" w:color="000000"/>
            </w:tcBorders>
          </w:tcPr>
          <w:p w14:paraId="19C2C437" w14:textId="77777777" w:rsidR="003439BB" w:rsidRDefault="00000000">
            <w:pPr>
              <w:spacing w:after="0" w:line="259" w:lineRule="auto"/>
              <w:ind w:right="0" w:firstLine="0"/>
              <w:jc w:val="left"/>
            </w:pPr>
            <w:r>
              <w:rPr>
                <w:b/>
              </w:rPr>
              <w:t xml:space="preserve">Раздел 6. Взаимодействие природы и общества </w:t>
            </w:r>
          </w:p>
        </w:tc>
      </w:tr>
      <w:tr w:rsidR="003439BB" w14:paraId="562C0B65"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50982EB9" w14:textId="77777777" w:rsidR="003439BB" w:rsidRDefault="00000000">
            <w:pPr>
              <w:spacing w:after="0" w:line="259" w:lineRule="auto"/>
              <w:ind w:right="62" w:firstLine="0"/>
              <w:jc w:val="center"/>
            </w:pPr>
            <w:r>
              <w:t xml:space="preserve">6.1 </w:t>
            </w:r>
          </w:p>
        </w:tc>
        <w:tc>
          <w:tcPr>
            <w:tcW w:w="8747" w:type="dxa"/>
            <w:tcBorders>
              <w:top w:val="single" w:sz="4" w:space="0" w:color="000000"/>
              <w:left w:val="single" w:sz="4" w:space="0" w:color="000000"/>
              <w:bottom w:val="single" w:sz="4" w:space="0" w:color="000000"/>
              <w:right w:val="single" w:sz="4" w:space="0" w:color="000000"/>
            </w:tcBorders>
          </w:tcPr>
          <w:p w14:paraId="794556AE" w14:textId="77777777" w:rsidR="003439BB" w:rsidRDefault="00000000">
            <w:pPr>
              <w:spacing w:after="47" w:line="238" w:lineRule="auto"/>
              <w:ind w:right="0" w:firstLine="0"/>
            </w:pPr>
            <w:r>
              <w:t xml:space="preserve">Природная среда. Охрана природы. Особо охраняемые природные территории. Программа ООН и цели устойчивого развития. Всемирное наследие ЮНЕСКО: </w:t>
            </w:r>
          </w:p>
          <w:p w14:paraId="741B4B7E" w14:textId="77777777" w:rsidR="003439BB" w:rsidRDefault="00000000">
            <w:pPr>
              <w:spacing w:after="0" w:line="259" w:lineRule="auto"/>
              <w:ind w:right="0" w:firstLine="0"/>
              <w:jc w:val="left"/>
            </w:pPr>
            <w:r>
              <w:t xml:space="preserve">природные и культурные объекты </w:t>
            </w:r>
          </w:p>
        </w:tc>
      </w:tr>
      <w:tr w:rsidR="003439BB" w14:paraId="1D476021"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72BE0DCF" w14:textId="77777777" w:rsidR="003439BB" w:rsidRDefault="00000000">
            <w:pPr>
              <w:spacing w:after="0" w:line="259" w:lineRule="auto"/>
              <w:ind w:right="62" w:firstLine="0"/>
              <w:jc w:val="center"/>
            </w:pPr>
            <w:r>
              <w:t xml:space="preserve">6.2 </w:t>
            </w:r>
          </w:p>
        </w:tc>
        <w:tc>
          <w:tcPr>
            <w:tcW w:w="8747" w:type="dxa"/>
            <w:tcBorders>
              <w:top w:val="single" w:sz="4" w:space="0" w:color="000000"/>
              <w:left w:val="single" w:sz="4" w:space="0" w:color="000000"/>
              <w:bottom w:val="single" w:sz="4" w:space="0" w:color="000000"/>
              <w:right w:val="single" w:sz="4" w:space="0" w:color="000000"/>
            </w:tcBorders>
          </w:tcPr>
          <w:p w14:paraId="0024C287" w14:textId="77777777" w:rsidR="003439BB" w:rsidRDefault="00000000">
            <w:pPr>
              <w:spacing w:after="0" w:line="259" w:lineRule="auto"/>
              <w:ind w:right="0" w:firstLine="0"/>
              <w:jc w:val="left"/>
            </w:pPr>
            <w:r>
              <w:t xml:space="preserve">Природно-ресурсный капитал. Классификации природных ресурсов </w:t>
            </w:r>
          </w:p>
        </w:tc>
      </w:tr>
      <w:tr w:rsidR="003439BB" w14:paraId="249DFEA9"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63F9679" w14:textId="77777777" w:rsidR="003439BB" w:rsidRDefault="00000000">
            <w:pPr>
              <w:spacing w:after="0" w:line="259" w:lineRule="auto"/>
              <w:ind w:right="62" w:firstLine="0"/>
              <w:jc w:val="center"/>
            </w:pPr>
            <w:r>
              <w:t xml:space="preserve">6.3 </w:t>
            </w:r>
          </w:p>
        </w:tc>
        <w:tc>
          <w:tcPr>
            <w:tcW w:w="8747" w:type="dxa"/>
            <w:tcBorders>
              <w:top w:val="single" w:sz="4" w:space="0" w:color="000000"/>
              <w:left w:val="single" w:sz="4" w:space="0" w:color="000000"/>
              <w:bottom w:val="single" w:sz="4" w:space="0" w:color="000000"/>
              <w:right w:val="single" w:sz="4" w:space="0" w:color="000000"/>
            </w:tcBorders>
          </w:tcPr>
          <w:p w14:paraId="607C88EE" w14:textId="77777777" w:rsidR="003439BB" w:rsidRDefault="00000000">
            <w:pPr>
              <w:spacing w:after="0" w:line="259" w:lineRule="auto"/>
              <w:ind w:right="62" w:firstLine="0"/>
            </w:pPr>
            <w: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 </w:t>
            </w:r>
          </w:p>
        </w:tc>
      </w:tr>
      <w:tr w:rsidR="003439BB" w14:paraId="755EC2C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5C3F57F5" w14:textId="77777777" w:rsidR="003439BB" w:rsidRDefault="00000000">
            <w:pPr>
              <w:spacing w:after="0" w:line="259" w:lineRule="auto"/>
              <w:ind w:right="62" w:firstLine="0"/>
              <w:jc w:val="center"/>
            </w:pPr>
            <w:r>
              <w:t xml:space="preserve">6.4 </w:t>
            </w:r>
          </w:p>
        </w:tc>
        <w:tc>
          <w:tcPr>
            <w:tcW w:w="8747" w:type="dxa"/>
            <w:tcBorders>
              <w:top w:val="single" w:sz="4" w:space="0" w:color="000000"/>
              <w:left w:val="single" w:sz="4" w:space="0" w:color="000000"/>
              <w:bottom w:val="single" w:sz="4" w:space="0" w:color="000000"/>
              <w:right w:val="single" w:sz="4" w:space="0" w:color="000000"/>
            </w:tcBorders>
          </w:tcPr>
          <w:p w14:paraId="051E458C" w14:textId="77777777" w:rsidR="003439BB" w:rsidRDefault="00000000">
            <w:pPr>
              <w:spacing w:after="0" w:line="259" w:lineRule="auto"/>
              <w:ind w:right="0" w:firstLine="0"/>
              <w:jc w:val="left"/>
            </w:pPr>
            <w:r>
              <w:t xml:space="preserve">Принципы рационального природопользования и методы их реализации </w:t>
            </w:r>
          </w:p>
        </w:tc>
      </w:tr>
      <w:tr w:rsidR="003439BB" w14:paraId="7A1A919B"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F6351F7" w14:textId="77777777" w:rsidR="003439BB" w:rsidRDefault="00000000">
            <w:pPr>
              <w:spacing w:after="0" w:line="259" w:lineRule="auto"/>
              <w:ind w:right="62" w:firstLine="0"/>
              <w:jc w:val="center"/>
            </w:pPr>
            <w:r>
              <w:t xml:space="preserve">6.5 </w:t>
            </w:r>
          </w:p>
        </w:tc>
        <w:tc>
          <w:tcPr>
            <w:tcW w:w="8747" w:type="dxa"/>
            <w:tcBorders>
              <w:top w:val="single" w:sz="4" w:space="0" w:color="000000"/>
              <w:left w:val="single" w:sz="4" w:space="0" w:color="000000"/>
              <w:bottom w:val="single" w:sz="4" w:space="0" w:color="000000"/>
              <w:right w:val="single" w:sz="4" w:space="0" w:color="000000"/>
            </w:tcBorders>
          </w:tcPr>
          <w:p w14:paraId="304C4C5E" w14:textId="77777777" w:rsidR="003439BB" w:rsidRDefault="00000000">
            <w:pPr>
              <w:spacing w:after="0" w:line="259" w:lineRule="auto"/>
              <w:ind w:right="0" w:firstLine="0"/>
            </w:pPr>
            <w:r>
              <w:t xml:space="preserve">Влияние закономерностей географической оболочки на жизнь и деятельность людей </w:t>
            </w:r>
          </w:p>
        </w:tc>
      </w:tr>
      <w:tr w:rsidR="003439BB" w14:paraId="2AF4FE9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850D0E1" w14:textId="77777777" w:rsidR="003439BB" w:rsidRDefault="00000000">
            <w:pPr>
              <w:spacing w:after="0" w:line="259" w:lineRule="auto"/>
              <w:ind w:right="62" w:firstLine="0"/>
              <w:jc w:val="center"/>
            </w:pPr>
            <w:r>
              <w:t xml:space="preserve">6.6 </w:t>
            </w:r>
          </w:p>
        </w:tc>
        <w:tc>
          <w:tcPr>
            <w:tcW w:w="8747" w:type="dxa"/>
            <w:tcBorders>
              <w:top w:val="single" w:sz="4" w:space="0" w:color="000000"/>
              <w:left w:val="single" w:sz="4" w:space="0" w:color="000000"/>
              <w:bottom w:val="single" w:sz="4" w:space="0" w:color="000000"/>
              <w:right w:val="single" w:sz="4" w:space="0" w:color="000000"/>
            </w:tcBorders>
          </w:tcPr>
          <w:p w14:paraId="7F6A4564" w14:textId="77777777" w:rsidR="003439BB" w:rsidRDefault="00000000">
            <w:pPr>
              <w:spacing w:after="0" w:line="259" w:lineRule="auto"/>
              <w:ind w:right="0" w:firstLine="0"/>
              <w:jc w:val="left"/>
            </w:pPr>
            <w:r>
              <w:t xml:space="preserve">Стихийные явления в литосфере, атмосфере и гидросфере </w:t>
            </w:r>
          </w:p>
        </w:tc>
      </w:tr>
      <w:tr w:rsidR="003439BB" w14:paraId="164E66E9"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13D8E5D1" w14:textId="77777777" w:rsidR="003439BB" w:rsidRDefault="00000000">
            <w:pPr>
              <w:spacing w:after="0" w:line="259" w:lineRule="auto"/>
              <w:ind w:right="62" w:firstLine="0"/>
              <w:jc w:val="center"/>
            </w:pPr>
            <w:r>
              <w:t xml:space="preserve">6.7 </w:t>
            </w:r>
          </w:p>
        </w:tc>
        <w:tc>
          <w:tcPr>
            <w:tcW w:w="8747" w:type="dxa"/>
            <w:tcBorders>
              <w:top w:val="single" w:sz="4" w:space="0" w:color="000000"/>
              <w:left w:val="single" w:sz="4" w:space="0" w:color="000000"/>
              <w:bottom w:val="single" w:sz="4" w:space="0" w:color="000000"/>
              <w:right w:val="single" w:sz="4" w:space="0" w:color="000000"/>
            </w:tcBorders>
          </w:tcPr>
          <w:p w14:paraId="02F5446B" w14:textId="77777777" w:rsidR="003439BB" w:rsidRDefault="00000000">
            <w:pPr>
              <w:spacing w:after="0" w:line="259" w:lineRule="auto"/>
              <w:ind w:right="62" w:firstLine="0"/>
            </w:pPr>
            <w:r>
              <w:t xml:space="preserve">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 </w:t>
            </w:r>
          </w:p>
        </w:tc>
      </w:tr>
      <w:tr w:rsidR="003439BB" w14:paraId="36B8F416"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58CEA84D" w14:textId="77777777" w:rsidR="003439BB" w:rsidRDefault="00000000">
            <w:pPr>
              <w:spacing w:after="0" w:line="259" w:lineRule="auto"/>
              <w:ind w:right="64" w:firstLine="0"/>
              <w:jc w:val="center"/>
            </w:pPr>
            <w:r>
              <w:rPr>
                <w:b/>
              </w:rPr>
              <w:t xml:space="preserve">7 </w:t>
            </w:r>
          </w:p>
        </w:tc>
        <w:tc>
          <w:tcPr>
            <w:tcW w:w="8747" w:type="dxa"/>
            <w:tcBorders>
              <w:top w:val="single" w:sz="4" w:space="0" w:color="000000"/>
              <w:left w:val="single" w:sz="4" w:space="0" w:color="000000"/>
              <w:bottom w:val="single" w:sz="4" w:space="0" w:color="000000"/>
              <w:right w:val="single" w:sz="4" w:space="0" w:color="000000"/>
            </w:tcBorders>
          </w:tcPr>
          <w:p w14:paraId="0B1B7089" w14:textId="77777777" w:rsidR="003439BB" w:rsidRDefault="00000000">
            <w:pPr>
              <w:spacing w:after="0" w:line="259" w:lineRule="auto"/>
              <w:ind w:right="0" w:firstLine="0"/>
              <w:jc w:val="left"/>
            </w:pPr>
            <w:r>
              <w:rPr>
                <w:b/>
              </w:rPr>
              <w:t xml:space="preserve">Раздел 7. География России </w:t>
            </w:r>
          </w:p>
        </w:tc>
      </w:tr>
      <w:tr w:rsidR="003439BB" w14:paraId="3DAD03D5"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078D24C" w14:textId="77777777" w:rsidR="003439BB" w:rsidRDefault="00000000">
            <w:pPr>
              <w:spacing w:after="0" w:line="259" w:lineRule="auto"/>
              <w:ind w:right="62" w:firstLine="0"/>
              <w:jc w:val="center"/>
            </w:pPr>
            <w:r>
              <w:t xml:space="preserve">7.1 </w:t>
            </w:r>
          </w:p>
        </w:tc>
        <w:tc>
          <w:tcPr>
            <w:tcW w:w="8747" w:type="dxa"/>
            <w:tcBorders>
              <w:top w:val="single" w:sz="4" w:space="0" w:color="000000"/>
              <w:left w:val="single" w:sz="4" w:space="0" w:color="000000"/>
              <w:bottom w:val="single" w:sz="4" w:space="0" w:color="000000"/>
              <w:right w:val="single" w:sz="4" w:space="0" w:color="000000"/>
            </w:tcBorders>
          </w:tcPr>
          <w:p w14:paraId="6628936F" w14:textId="77777777" w:rsidR="003439BB" w:rsidRDefault="00000000">
            <w:pPr>
              <w:spacing w:after="0" w:line="259" w:lineRule="auto"/>
              <w:ind w:right="0" w:firstLine="0"/>
              <w:jc w:val="left"/>
            </w:pPr>
            <w:r>
              <w:t xml:space="preserve">Географическое пространство России </w:t>
            </w:r>
          </w:p>
        </w:tc>
      </w:tr>
      <w:tr w:rsidR="003439BB" w14:paraId="6D9D13D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3178DB8B" w14:textId="77777777" w:rsidR="003439BB" w:rsidRDefault="00000000">
            <w:pPr>
              <w:spacing w:after="0" w:line="259" w:lineRule="auto"/>
              <w:ind w:right="64" w:firstLine="0"/>
              <w:jc w:val="center"/>
            </w:pPr>
            <w:r>
              <w:t xml:space="preserve">7.1.1 </w:t>
            </w:r>
          </w:p>
        </w:tc>
        <w:tc>
          <w:tcPr>
            <w:tcW w:w="8747" w:type="dxa"/>
            <w:tcBorders>
              <w:top w:val="single" w:sz="4" w:space="0" w:color="000000"/>
              <w:left w:val="single" w:sz="4" w:space="0" w:color="000000"/>
              <w:bottom w:val="single" w:sz="4" w:space="0" w:color="000000"/>
              <w:right w:val="single" w:sz="4" w:space="0" w:color="000000"/>
            </w:tcBorders>
          </w:tcPr>
          <w:p w14:paraId="048B432F" w14:textId="77777777" w:rsidR="003439BB" w:rsidRDefault="00000000">
            <w:pPr>
              <w:spacing w:after="0" w:line="259" w:lineRule="auto"/>
              <w:ind w:right="0" w:firstLine="0"/>
              <w:jc w:val="left"/>
            </w:pPr>
            <w:r>
              <w:t xml:space="preserve">История формирования и освоения территории России </w:t>
            </w:r>
          </w:p>
        </w:tc>
      </w:tr>
      <w:tr w:rsidR="003439BB" w14:paraId="46737A9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E0E76DF" w14:textId="77777777" w:rsidR="003439BB" w:rsidRDefault="00000000">
            <w:pPr>
              <w:spacing w:after="0" w:line="259" w:lineRule="auto"/>
              <w:ind w:right="64" w:firstLine="0"/>
              <w:jc w:val="center"/>
            </w:pPr>
            <w:r>
              <w:t xml:space="preserve">7.1.2 </w:t>
            </w:r>
          </w:p>
        </w:tc>
        <w:tc>
          <w:tcPr>
            <w:tcW w:w="8747" w:type="dxa"/>
            <w:tcBorders>
              <w:top w:val="single" w:sz="4" w:space="0" w:color="000000"/>
              <w:left w:val="single" w:sz="4" w:space="0" w:color="000000"/>
              <w:bottom w:val="single" w:sz="4" w:space="0" w:color="000000"/>
              <w:right w:val="single" w:sz="4" w:space="0" w:color="000000"/>
            </w:tcBorders>
          </w:tcPr>
          <w:p w14:paraId="4BF30E2C" w14:textId="77777777" w:rsidR="003439BB" w:rsidRDefault="00000000">
            <w:pPr>
              <w:spacing w:after="0" w:line="259" w:lineRule="auto"/>
              <w:ind w:right="0" w:firstLine="0"/>
            </w:pPr>
            <w:r>
              <w:t xml:space="preserve">Географическое положение и границы России. Виды географического положения. Моря, омывающие территорию России </w:t>
            </w:r>
          </w:p>
        </w:tc>
      </w:tr>
    </w:tbl>
    <w:p w14:paraId="5731B237"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8" w:type="dxa"/>
        </w:tblCellMar>
        <w:tblLook w:val="04A0" w:firstRow="1" w:lastRow="0" w:firstColumn="1" w:lastColumn="0" w:noHBand="0" w:noVBand="1"/>
      </w:tblPr>
      <w:tblGrid>
        <w:gridCol w:w="1102"/>
        <w:gridCol w:w="8747"/>
      </w:tblGrid>
      <w:tr w:rsidR="003439BB" w14:paraId="36F72EA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88EC1E5" w14:textId="77777777" w:rsidR="003439BB" w:rsidRDefault="00000000">
            <w:pPr>
              <w:spacing w:after="0" w:line="259" w:lineRule="auto"/>
              <w:ind w:right="61" w:firstLine="0"/>
              <w:jc w:val="center"/>
            </w:pPr>
            <w:r>
              <w:lastRenderedPageBreak/>
              <w:t xml:space="preserve">7.1.3 </w:t>
            </w:r>
          </w:p>
        </w:tc>
        <w:tc>
          <w:tcPr>
            <w:tcW w:w="8747" w:type="dxa"/>
            <w:tcBorders>
              <w:top w:val="single" w:sz="4" w:space="0" w:color="000000"/>
              <w:left w:val="single" w:sz="4" w:space="0" w:color="000000"/>
              <w:bottom w:val="single" w:sz="4" w:space="0" w:color="000000"/>
              <w:right w:val="single" w:sz="4" w:space="0" w:color="000000"/>
            </w:tcBorders>
          </w:tcPr>
          <w:p w14:paraId="07B146D6" w14:textId="77777777" w:rsidR="003439BB" w:rsidRDefault="00000000">
            <w:pPr>
              <w:spacing w:after="0" w:line="259" w:lineRule="auto"/>
              <w:ind w:right="0" w:firstLine="0"/>
            </w:pPr>
            <w:r>
              <w:t xml:space="preserve">Время на территории России. Россия на карте часовых поясов мира. Карта часовых зон России </w:t>
            </w:r>
          </w:p>
        </w:tc>
      </w:tr>
      <w:tr w:rsidR="003439BB" w14:paraId="16FDDF5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43C564E8" w14:textId="77777777" w:rsidR="003439BB" w:rsidRDefault="00000000">
            <w:pPr>
              <w:spacing w:after="0" w:line="259" w:lineRule="auto"/>
              <w:ind w:right="61" w:firstLine="0"/>
              <w:jc w:val="center"/>
            </w:pPr>
            <w:r>
              <w:t xml:space="preserve">7.1.4 </w:t>
            </w:r>
          </w:p>
        </w:tc>
        <w:tc>
          <w:tcPr>
            <w:tcW w:w="8747" w:type="dxa"/>
            <w:tcBorders>
              <w:top w:val="single" w:sz="4" w:space="0" w:color="000000"/>
              <w:left w:val="single" w:sz="4" w:space="0" w:color="000000"/>
              <w:bottom w:val="single" w:sz="4" w:space="0" w:color="000000"/>
              <w:right w:val="single" w:sz="4" w:space="0" w:color="000000"/>
            </w:tcBorders>
          </w:tcPr>
          <w:p w14:paraId="06BCE084" w14:textId="77777777" w:rsidR="003439BB" w:rsidRDefault="00000000">
            <w:pPr>
              <w:spacing w:after="0" w:line="259" w:lineRule="auto"/>
              <w:ind w:right="0" w:firstLine="0"/>
            </w:pPr>
            <w:r>
              <w:t xml:space="preserve">Административно-территориальное устройство России. Районирование территории </w:t>
            </w:r>
          </w:p>
        </w:tc>
      </w:tr>
      <w:tr w:rsidR="003439BB" w14:paraId="4BBABF4B"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46D55E9" w14:textId="77777777" w:rsidR="003439BB" w:rsidRDefault="00000000">
            <w:pPr>
              <w:spacing w:after="0" w:line="259" w:lineRule="auto"/>
              <w:ind w:right="59" w:firstLine="0"/>
              <w:jc w:val="center"/>
            </w:pPr>
            <w:r>
              <w:t xml:space="preserve">7.2 </w:t>
            </w:r>
          </w:p>
        </w:tc>
        <w:tc>
          <w:tcPr>
            <w:tcW w:w="8747" w:type="dxa"/>
            <w:tcBorders>
              <w:top w:val="single" w:sz="4" w:space="0" w:color="000000"/>
              <w:left w:val="single" w:sz="4" w:space="0" w:color="000000"/>
              <w:bottom w:val="single" w:sz="4" w:space="0" w:color="000000"/>
              <w:right w:val="single" w:sz="4" w:space="0" w:color="000000"/>
            </w:tcBorders>
          </w:tcPr>
          <w:p w14:paraId="11858E8F" w14:textId="77777777" w:rsidR="003439BB" w:rsidRDefault="00000000">
            <w:pPr>
              <w:spacing w:after="0" w:line="259" w:lineRule="auto"/>
              <w:ind w:right="0" w:firstLine="0"/>
              <w:jc w:val="left"/>
            </w:pPr>
            <w:r>
              <w:t xml:space="preserve">Природа России </w:t>
            </w:r>
          </w:p>
        </w:tc>
      </w:tr>
      <w:tr w:rsidR="003439BB" w14:paraId="5543DE05" w14:textId="77777777">
        <w:trPr>
          <w:trHeight w:val="1116"/>
        </w:trPr>
        <w:tc>
          <w:tcPr>
            <w:tcW w:w="1102" w:type="dxa"/>
            <w:tcBorders>
              <w:top w:val="single" w:sz="4" w:space="0" w:color="000000"/>
              <w:left w:val="single" w:sz="4" w:space="0" w:color="000000"/>
              <w:bottom w:val="single" w:sz="4" w:space="0" w:color="000000"/>
              <w:right w:val="single" w:sz="4" w:space="0" w:color="000000"/>
            </w:tcBorders>
          </w:tcPr>
          <w:p w14:paraId="564974B0" w14:textId="77777777" w:rsidR="003439BB" w:rsidRDefault="00000000">
            <w:pPr>
              <w:spacing w:after="0" w:line="259" w:lineRule="auto"/>
              <w:ind w:right="61" w:firstLine="0"/>
              <w:jc w:val="center"/>
            </w:pPr>
            <w:r>
              <w:t xml:space="preserve">7.2.1 </w:t>
            </w:r>
          </w:p>
        </w:tc>
        <w:tc>
          <w:tcPr>
            <w:tcW w:w="8747" w:type="dxa"/>
            <w:tcBorders>
              <w:top w:val="single" w:sz="4" w:space="0" w:color="000000"/>
              <w:left w:val="single" w:sz="4" w:space="0" w:color="000000"/>
              <w:bottom w:val="single" w:sz="4" w:space="0" w:color="000000"/>
              <w:right w:val="single" w:sz="4" w:space="0" w:color="000000"/>
            </w:tcBorders>
          </w:tcPr>
          <w:p w14:paraId="5B0E78F9" w14:textId="77777777" w:rsidR="003439BB" w:rsidRDefault="00000000">
            <w:pPr>
              <w:spacing w:after="0" w:line="259" w:lineRule="auto"/>
              <w:ind w:right="58" w:firstLine="0"/>
            </w:pPr>
            <w:r>
              <w:t xml:space="preserve">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 </w:t>
            </w:r>
          </w:p>
        </w:tc>
      </w:tr>
      <w:tr w:rsidR="003439BB" w14:paraId="693B521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27A93F6F" w14:textId="77777777" w:rsidR="003439BB" w:rsidRDefault="00000000">
            <w:pPr>
              <w:spacing w:after="0" w:line="259" w:lineRule="auto"/>
              <w:ind w:right="61" w:firstLine="0"/>
              <w:jc w:val="center"/>
            </w:pPr>
            <w:r>
              <w:t xml:space="preserve">7.2.2 </w:t>
            </w:r>
          </w:p>
        </w:tc>
        <w:tc>
          <w:tcPr>
            <w:tcW w:w="8747" w:type="dxa"/>
            <w:tcBorders>
              <w:top w:val="single" w:sz="4" w:space="0" w:color="000000"/>
              <w:left w:val="single" w:sz="4" w:space="0" w:color="000000"/>
              <w:bottom w:val="single" w:sz="4" w:space="0" w:color="000000"/>
              <w:right w:val="single" w:sz="4" w:space="0" w:color="000000"/>
            </w:tcBorders>
          </w:tcPr>
          <w:p w14:paraId="22F34218" w14:textId="77777777" w:rsidR="003439BB" w:rsidRDefault="00000000">
            <w:pPr>
              <w:spacing w:after="0" w:line="259" w:lineRule="auto"/>
              <w:ind w:right="0" w:firstLine="0"/>
              <w:jc w:val="left"/>
            </w:pPr>
            <w:r>
              <w:t xml:space="preserve">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 </w:t>
            </w:r>
          </w:p>
        </w:tc>
      </w:tr>
      <w:tr w:rsidR="003439BB" w14:paraId="72C87AD0"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3C9C946" w14:textId="77777777" w:rsidR="003439BB" w:rsidRDefault="00000000">
            <w:pPr>
              <w:spacing w:after="0" w:line="259" w:lineRule="auto"/>
              <w:ind w:right="61" w:firstLine="0"/>
              <w:jc w:val="center"/>
            </w:pPr>
            <w:r>
              <w:t xml:space="preserve">7.2.3 </w:t>
            </w:r>
          </w:p>
        </w:tc>
        <w:tc>
          <w:tcPr>
            <w:tcW w:w="8747" w:type="dxa"/>
            <w:tcBorders>
              <w:top w:val="single" w:sz="4" w:space="0" w:color="000000"/>
              <w:left w:val="single" w:sz="4" w:space="0" w:color="000000"/>
              <w:bottom w:val="single" w:sz="4" w:space="0" w:color="000000"/>
              <w:right w:val="single" w:sz="4" w:space="0" w:color="000000"/>
            </w:tcBorders>
          </w:tcPr>
          <w:p w14:paraId="0F3B58C0" w14:textId="77777777" w:rsidR="003439BB" w:rsidRDefault="00000000">
            <w:pPr>
              <w:spacing w:after="0" w:line="259" w:lineRule="auto"/>
              <w:ind w:right="59" w:firstLine="0"/>
            </w:pPr>
            <w:r>
              <w:t xml:space="preserve">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 </w:t>
            </w:r>
          </w:p>
        </w:tc>
      </w:tr>
      <w:tr w:rsidR="003439BB" w14:paraId="5D889B6D"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101C7F31" w14:textId="77777777" w:rsidR="003439BB" w:rsidRDefault="00000000">
            <w:pPr>
              <w:spacing w:after="0" w:line="259" w:lineRule="auto"/>
              <w:ind w:right="61" w:firstLine="0"/>
              <w:jc w:val="center"/>
            </w:pPr>
            <w:r>
              <w:t xml:space="preserve">7.2.4 </w:t>
            </w:r>
          </w:p>
        </w:tc>
        <w:tc>
          <w:tcPr>
            <w:tcW w:w="8747" w:type="dxa"/>
            <w:tcBorders>
              <w:top w:val="single" w:sz="4" w:space="0" w:color="000000"/>
              <w:left w:val="single" w:sz="4" w:space="0" w:color="000000"/>
              <w:bottom w:val="single" w:sz="4" w:space="0" w:color="000000"/>
              <w:right w:val="single" w:sz="4" w:space="0" w:color="000000"/>
            </w:tcBorders>
          </w:tcPr>
          <w:p w14:paraId="30483792" w14:textId="77777777" w:rsidR="003439BB" w:rsidRDefault="00000000">
            <w:pPr>
              <w:spacing w:after="0" w:line="259" w:lineRule="auto"/>
              <w:ind w:right="65" w:firstLine="0"/>
            </w:pPr>
            <w: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 </w:t>
            </w:r>
          </w:p>
        </w:tc>
      </w:tr>
      <w:tr w:rsidR="003439BB" w14:paraId="6028F96B" w14:textId="77777777">
        <w:trPr>
          <w:trHeight w:val="1114"/>
        </w:trPr>
        <w:tc>
          <w:tcPr>
            <w:tcW w:w="1102" w:type="dxa"/>
            <w:tcBorders>
              <w:top w:val="single" w:sz="4" w:space="0" w:color="000000"/>
              <w:left w:val="single" w:sz="4" w:space="0" w:color="000000"/>
              <w:bottom w:val="single" w:sz="4" w:space="0" w:color="000000"/>
              <w:right w:val="single" w:sz="4" w:space="0" w:color="000000"/>
            </w:tcBorders>
          </w:tcPr>
          <w:p w14:paraId="5CBF9810" w14:textId="77777777" w:rsidR="003439BB" w:rsidRDefault="00000000">
            <w:pPr>
              <w:spacing w:after="0" w:line="259" w:lineRule="auto"/>
              <w:ind w:right="61" w:firstLine="0"/>
              <w:jc w:val="center"/>
            </w:pPr>
            <w:r>
              <w:t xml:space="preserve">7.2.5 </w:t>
            </w:r>
          </w:p>
        </w:tc>
        <w:tc>
          <w:tcPr>
            <w:tcW w:w="8747" w:type="dxa"/>
            <w:tcBorders>
              <w:top w:val="single" w:sz="4" w:space="0" w:color="000000"/>
              <w:left w:val="single" w:sz="4" w:space="0" w:color="000000"/>
              <w:bottom w:val="single" w:sz="4" w:space="0" w:color="000000"/>
              <w:right w:val="single" w:sz="4" w:space="0" w:color="000000"/>
            </w:tcBorders>
          </w:tcPr>
          <w:p w14:paraId="3D397421" w14:textId="77777777" w:rsidR="003439BB" w:rsidRDefault="00000000">
            <w:pPr>
              <w:spacing w:after="0" w:line="259" w:lineRule="auto"/>
              <w:ind w:right="61" w:firstLine="0"/>
            </w:pPr>
            <w:r>
              <w:t xml:space="preserve">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 </w:t>
            </w:r>
          </w:p>
        </w:tc>
      </w:tr>
      <w:tr w:rsidR="003439BB" w14:paraId="743BA4B1"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EF55923" w14:textId="77777777" w:rsidR="003439BB" w:rsidRDefault="00000000">
            <w:pPr>
              <w:spacing w:after="0" w:line="259" w:lineRule="auto"/>
              <w:ind w:right="61" w:firstLine="0"/>
              <w:jc w:val="center"/>
            </w:pPr>
            <w:r>
              <w:t xml:space="preserve">7.2.6 </w:t>
            </w:r>
          </w:p>
        </w:tc>
        <w:tc>
          <w:tcPr>
            <w:tcW w:w="8747" w:type="dxa"/>
            <w:tcBorders>
              <w:top w:val="single" w:sz="4" w:space="0" w:color="000000"/>
              <w:left w:val="single" w:sz="4" w:space="0" w:color="000000"/>
              <w:bottom w:val="single" w:sz="4" w:space="0" w:color="000000"/>
              <w:right w:val="single" w:sz="4" w:space="0" w:color="000000"/>
            </w:tcBorders>
          </w:tcPr>
          <w:p w14:paraId="45695055" w14:textId="77777777" w:rsidR="003439BB" w:rsidRDefault="00000000">
            <w:pPr>
              <w:spacing w:after="0" w:line="259" w:lineRule="auto"/>
              <w:ind w:right="0" w:firstLine="0"/>
            </w:pPr>
            <w:r>
              <w:t xml:space="preserve">Почва. Основные зональные типы почв. Почвенные ресурсы России. Меры по сохранению плодородия почв </w:t>
            </w:r>
          </w:p>
        </w:tc>
      </w:tr>
      <w:tr w:rsidR="003439BB" w14:paraId="6635A796"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F2A1602" w14:textId="77777777" w:rsidR="003439BB" w:rsidRDefault="00000000">
            <w:pPr>
              <w:spacing w:after="0" w:line="259" w:lineRule="auto"/>
              <w:ind w:right="61" w:firstLine="0"/>
              <w:jc w:val="center"/>
            </w:pPr>
            <w:r>
              <w:t xml:space="preserve">7.2.7 </w:t>
            </w:r>
          </w:p>
        </w:tc>
        <w:tc>
          <w:tcPr>
            <w:tcW w:w="8747" w:type="dxa"/>
            <w:tcBorders>
              <w:top w:val="single" w:sz="4" w:space="0" w:color="000000"/>
              <w:left w:val="single" w:sz="4" w:space="0" w:color="000000"/>
              <w:bottom w:val="single" w:sz="4" w:space="0" w:color="000000"/>
              <w:right w:val="single" w:sz="4" w:space="0" w:color="000000"/>
            </w:tcBorders>
          </w:tcPr>
          <w:p w14:paraId="7C9B205E" w14:textId="77777777" w:rsidR="003439BB" w:rsidRDefault="00000000">
            <w:pPr>
              <w:spacing w:after="0" w:line="259" w:lineRule="auto"/>
              <w:ind w:right="0" w:firstLine="0"/>
            </w:pPr>
            <w:r>
              <w:t xml:space="preserve">Богатство растительного и животного мира России. Растения и животные, занесённые в Красную книгу России </w:t>
            </w:r>
          </w:p>
        </w:tc>
      </w:tr>
      <w:tr w:rsidR="003439BB" w14:paraId="22B13732" w14:textId="77777777">
        <w:trPr>
          <w:trHeight w:val="840"/>
        </w:trPr>
        <w:tc>
          <w:tcPr>
            <w:tcW w:w="1102" w:type="dxa"/>
            <w:tcBorders>
              <w:top w:val="single" w:sz="4" w:space="0" w:color="000000"/>
              <w:left w:val="single" w:sz="4" w:space="0" w:color="000000"/>
              <w:bottom w:val="single" w:sz="4" w:space="0" w:color="000000"/>
              <w:right w:val="single" w:sz="4" w:space="0" w:color="000000"/>
            </w:tcBorders>
          </w:tcPr>
          <w:p w14:paraId="336B25FF" w14:textId="77777777" w:rsidR="003439BB" w:rsidRDefault="00000000">
            <w:pPr>
              <w:spacing w:after="0" w:line="259" w:lineRule="auto"/>
              <w:ind w:right="61" w:firstLine="0"/>
              <w:jc w:val="center"/>
            </w:pPr>
            <w:r>
              <w:t xml:space="preserve">7.2.8 </w:t>
            </w:r>
          </w:p>
        </w:tc>
        <w:tc>
          <w:tcPr>
            <w:tcW w:w="8747" w:type="dxa"/>
            <w:tcBorders>
              <w:top w:val="single" w:sz="4" w:space="0" w:color="000000"/>
              <w:left w:val="single" w:sz="4" w:space="0" w:color="000000"/>
              <w:bottom w:val="single" w:sz="4" w:space="0" w:color="000000"/>
              <w:right w:val="single" w:sz="4" w:space="0" w:color="000000"/>
            </w:tcBorders>
          </w:tcPr>
          <w:p w14:paraId="309D6ED2" w14:textId="77777777" w:rsidR="003439BB" w:rsidRDefault="00000000">
            <w:pPr>
              <w:spacing w:after="0" w:line="259" w:lineRule="auto"/>
              <w:ind w:right="64" w:firstLine="0"/>
            </w:pPr>
            <w:r>
              <w:t xml:space="preserve">Природно-хозяйственные зоны России. Высотная поясность в гopax на территории России. Природные ресурсы природно-хозяйственных зон и их использование, экологические проблемы </w:t>
            </w:r>
          </w:p>
        </w:tc>
      </w:tr>
      <w:tr w:rsidR="003439BB" w14:paraId="19D19E6C"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39F48E4" w14:textId="77777777" w:rsidR="003439BB" w:rsidRDefault="00000000">
            <w:pPr>
              <w:spacing w:after="0" w:line="259" w:lineRule="auto"/>
              <w:ind w:right="59" w:firstLine="0"/>
              <w:jc w:val="center"/>
            </w:pPr>
            <w:r>
              <w:t xml:space="preserve">7.3 </w:t>
            </w:r>
          </w:p>
        </w:tc>
        <w:tc>
          <w:tcPr>
            <w:tcW w:w="8747" w:type="dxa"/>
            <w:tcBorders>
              <w:top w:val="single" w:sz="4" w:space="0" w:color="000000"/>
              <w:left w:val="single" w:sz="4" w:space="0" w:color="000000"/>
              <w:bottom w:val="single" w:sz="4" w:space="0" w:color="000000"/>
              <w:right w:val="single" w:sz="4" w:space="0" w:color="000000"/>
            </w:tcBorders>
          </w:tcPr>
          <w:p w14:paraId="10BC107F" w14:textId="77777777" w:rsidR="003439BB" w:rsidRDefault="00000000">
            <w:pPr>
              <w:spacing w:after="0" w:line="259" w:lineRule="auto"/>
              <w:ind w:right="0" w:firstLine="0"/>
              <w:jc w:val="left"/>
            </w:pPr>
            <w:r>
              <w:t xml:space="preserve">Население России </w:t>
            </w:r>
          </w:p>
        </w:tc>
      </w:tr>
      <w:tr w:rsidR="003439BB" w14:paraId="36914090"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9B75740" w14:textId="77777777" w:rsidR="003439BB" w:rsidRDefault="00000000">
            <w:pPr>
              <w:spacing w:after="0" w:line="259" w:lineRule="auto"/>
              <w:ind w:right="61" w:firstLine="0"/>
              <w:jc w:val="center"/>
            </w:pPr>
            <w:r>
              <w:t xml:space="preserve">7.3.1 </w:t>
            </w:r>
          </w:p>
        </w:tc>
        <w:tc>
          <w:tcPr>
            <w:tcW w:w="8747" w:type="dxa"/>
            <w:tcBorders>
              <w:top w:val="single" w:sz="4" w:space="0" w:color="000000"/>
              <w:left w:val="single" w:sz="4" w:space="0" w:color="000000"/>
              <w:bottom w:val="single" w:sz="4" w:space="0" w:color="000000"/>
              <w:right w:val="single" w:sz="4" w:space="0" w:color="000000"/>
            </w:tcBorders>
          </w:tcPr>
          <w:p w14:paraId="299AE6B4" w14:textId="77777777" w:rsidR="003439BB" w:rsidRDefault="00000000">
            <w:pPr>
              <w:spacing w:after="0" w:line="259" w:lineRule="auto"/>
              <w:ind w:right="0" w:firstLine="0"/>
            </w:pPr>
            <w:r>
              <w:t xml:space="preserve">Численность населения России. Геодемографическое положение России. Рождаемость, смертность, естественный прирост населения России </w:t>
            </w:r>
          </w:p>
        </w:tc>
      </w:tr>
      <w:tr w:rsidR="003439BB" w14:paraId="44A2A16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D669E7D" w14:textId="77777777" w:rsidR="003439BB" w:rsidRDefault="00000000">
            <w:pPr>
              <w:spacing w:after="0" w:line="259" w:lineRule="auto"/>
              <w:ind w:right="61" w:firstLine="0"/>
              <w:jc w:val="center"/>
            </w:pPr>
            <w:r>
              <w:t xml:space="preserve">7.3.2 </w:t>
            </w:r>
          </w:p>
        </w:tc>
        <w:tc>
          <w:tcPr>
            <w:tcW w:w="8747" w:type="dxa"/>
            <w:tcBorders>
              <w:top w:val="single" w:sz="4" w:space="0" w:color="000000"/>
              <w:left w:val="single" w:sz="4" w:space="0" w:color="000000"/>
              <w:bottom w:val="single" w:sz="4" w:space="0" w:color="000000"/>
              <w:right w:val="single" w:sz="4" w:space="0" w:color="000000"/>
            </w:tcBorders>
          </w:tcPr>
          <w:p w14:paraId="64DB1ADE" w14:textId="77777777" w:rsidR="003439BB" w:rsidRDefault="00000000">
            <w:pPr>
              <w:spacing w:after="0" w:line="259" w:lineRule="auto"/>
              <w:ind w:right="0" w:firstLine="0"/>
            </w:pPr>
            <w:r>
              <w:t xml:space="preserve">Миграции населения. Миграционный прирост населения. Общий прирост населения </w:t>
            </w:r>
          </w:p>
        </w:tc>
      </w:tr>
      <w:tr w:rsidR="003439BB" w14:paraId="0AA183DF"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E177FDB" w14:textId="77777777" w:rsidR="003439BB" w:rsidRDefault="00000000">
            <w:pPr>
              <w:spacing w:after="0" w:line="259" w:lineRule="auto"/>
              <w:ind w:right="61" w:firstLine="0"/>
              <w:jc w:val="center"/>
            </w:pPr>
            <w:r>
              <w:t xml:space="preserve">7.3.3 </w:t>
            </w:r>
          </w:p>
        </w:tc>
        <w:tc>
          <w:tcPr>
            <w:tcW w:w="8747" w:type="dxa"/>
            <w:tcBorders>
              <w:top w:val="single" w:sz="4" w:space="0" w:color="000000"/>
              <w:left w:val="single" w:sz="4" w:space="0" w:color="000000"/>
              <w:bottom w:val="single" w:sz="4" w:space="0" w:color="000000"/>
              <w:right w:val="single" w:sz="4" w:space="0" w:color="000000"/>
            </w:tcBorders>
          </w:tcPr>
          <w:p w14:paraId="5690C34F" w14:textId="77777777" w:rsidR="003439BB" w:rsidRDefault="00000000">
            <w:pPr>
              <w:spacing w:after="0" w:line="259" w:lineRule="auto"/>
              <w:ind w:right="0" w:firstLine="0"/>
            </w:pPr>
            <w:r>
              <w:t xml:space="preserve">Географические особенности размещения населения. Основная полоса расселения </w:t>
            </w:r>
          </w:p>
        </w:tc>
      </w:tr>
      <w:tr w:rsidR="003439BB" w14:paraId="4A5B575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714CB124" w14:textId="77777777" w:rsidR="003439BB" w:rsidRDefault="00000000">
            <w:pPr>
              <w:spacing w:after="0" w:line="259" w:lineRule="auto"/>
              <w:ind w:right="61" w:firstLine="0"/>
              <w:jc w:val="center"/>
            </w:pPr>
            <w:r>
              <w:t xml:space="preserve">7.3.4 </w:t>
            </w:r>
          </w:p>
        </w:tc>
        <w:tc>
          <w:tcPr>
            <w:tcW w:w="8747" w:type="dxa"/>
            <w:tcBorders>
              <w:top w:val="single" w:sz="4" w:space="0" w:color="000000"/>
              <w:left w:val="single" w:sz="4" w:space="0" w:color="000000"/>
              <w:bottom w:val="single" w:sz="4" w:space="0" w:color="000000"/>
              <w:right w:val="single" w:sz="4" w:space="0" w:color="000000"/>
            </w:tcBorders>
          </w:tcPr>
          <w:p w14:paraId="26349596" w14:textId="77777777" w:rsidR="003439BB" w:rsidRDefault="00000000">
            <w:pPr>
              <w:spacing w:after="0" w:line="259" w:lineRule="auto"/>
              <w:ind w:right="0" w:firstLine="0"/>
            </w:pPr>
            <w: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w:t>
            </w:r>
          </w:p>
        </w:tc>
      </w:tr>
      <w:tr w:rsidR="003439BB" w14:paraId="47729D27"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D334348" w14:textId="77777777" w:rsidR="003439BB" w:rsidRDefault="00000000">
            <w:pPr>
              <w:spacing w:after="0" w:line="259" w:lineRule="auto"/>
              <w:ind w:right="61" w:firstLine="0"/>
              <w:jc w:val="center"/>
            </w:pPr>
            <w:r>
              <w:t xml:space="preserve">7.3.5 </w:t>
            </w:r>
          </w:p>
        </w:tc>
        <w:tc>
          <w:tcPr>
            <w:tcW w:w="8747" w:type="dxa"/>
            <w:tcBorders>
              <w:top w:val="single" w:sz="4" w:space="0" w:color="000000"/>
              <w:left w:val="single" w:sz="4" w:space="0" w:color="000000"/>
              <w:bottom w:val="single" w:sz="4" w:space="0" w:color="000000"/>
              <w:right w:val="single" w:sz="4" w:space="0" w:color="000000"/>
            </w:tcBorders>
          </w:tcPr>
          <w:p w14:paraId="22A8F959" w14:textId="77777777" w:rsidR="003439BB" w:rsidRDefault="00000000">
            <w:pPr>
              <w:spacing w:after="0" w:line="259" w:lineRule="auto"/>
              <w:ind w:right="0" w:firstLine="0"/>
            </w:pPr>
            <w:r>
              <w:t xml:space="preserve">Народы и религии России. Языковая классификация народов России. Крупнейшие народы России и их расселение </w:t>
            </w:r>
          </w:p>
        </w:tc>
      </w:tr>
      <w:tr w:rsidR="003439BB" w14:paraId="1ED34FC4" w14:textId="77777777">
        <w:trPr>
          <w:trHeight w:val="564"/>
        </w:trPr>
        <w:tc>
          <w:tcPr>
            <w:tcW w:w="1102" w:type="dxa"/>
            <w:tcBorders>
              <w:top w:val="single" w:sz="4" w:space="0" w:color="000000"/>
              <w:left w:val="single" w:sz="4" w:space="0" w:color="000000"/>
              <w:bottom w:val="single" w:sz="4" w:space="0" w:color="000000"/>
              <w:right w:val="single" w:sz="4" w:space="0" w:color="000000"/>
            </w:tcBorders>
          </w:tcPr>
          <w:p w14:paraId="1303C87F" w14:textId="77777777" w:rsidR="003439BB" w:rsidRDefault="00000000">
            <w:pPr>
              <w:spacing w:after="0" w:line="259" w:lineRule="auto"/>
              <w:ind w:right="61" w:firstLine="0"/>
              <w:jc w:val="center"/>
            </w:pPr>
            <w:r>
              <w:t xml:space="preserve">7.3.6 </w:t>
            </w:r>
          </w:p>
        </w:tc>
        <w:tc>
          <w:tcPr>
            <w:tcW w:w="8747" w:type="dxa"/>
            <w:tcBorders>
              <w:top w:val="single" w:sz="4" w:space="0" w:color="000000"/>
              <w:left w:val="single" w:sz="4" w:space="0" w:color="000000"/>
              <w:bottom w:val="single" w:sz="4" w:space="0" w:color="000000"/>
              <w:right w:val="single" w:sz="4" w:space="0" w:color="000000"/>
            </w:tcBorders>
          </w:tcPr>
          <w:p w14:paraId="132F761F" w14:textId="77777777" w:rsidR="003439BB" w:rsidRDefault="00000000">
            <w:pPr>
              <w:spacing w:after="0" w:line="259" w:lineRule="auto"/>
              <w:ind w:right="0" w:firstLine="0"/>
            </w:pPr>
            <w:r>
              <w:t xml:space="preserve">Половозрастная структура населения России в географических районах и субъектах Российской Федерации и факторы, её определяющие </w:t>
            </w:r>
          </w:p>
        </w:tc>
      </w:tr>
      <w:tr w:rsidR="003439BB" w14:paraId="3A689904"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2BA7D724" w14:textId="77777777" w:rsidR="003439BB" w:rsidRDefault="00000000">
            <w:pPr>
              <w:spacing w:after="0" w:line="259" w:lineRule="auto"/>
              <w:ind w:right="61" w:firstLine="0"/>
              <w:jc w:val="center"/>
            </w:pPr>
            <w:r>
              <w:t xml:space="preserve">7.3.7 </w:t>
            </w:r>
          </w:p>
        </w:tc>
        <w:tc>
          <w:tcPr>
            <w:tcW w:w="8747" w:type="dxa"/>
            <w:tcBorders>
              <w:top w:val="single" w:sz="4" w:space="0" w:color="000000"/>
              <w:left w:val="single" w:sz="4" w:space="0" w:color="000000"/>
              <w:bottom w:val="single" w:sz="4" w:space="0" w:color="000000"/>
              <w:right w:val="single" w:sz="4" w:space="0" w:color="000000"/>
            </w:tcBorders>
          </w:tcPr>
          <w:p w14:paraId="60F537C0" w14:textId="77777777" w:rsidR="003439BB" w:rsidRDefault="00000000">
            <w:pPr>
              <w:spacing w:after="0" w:line="259" w:lineRule="auto"/>
              <w:ind w:right="0" w:firstLine="0"/>
            </w:pPr>
            <w:r>
              <w:t xml:space="preserve">Человеческий капитал России. Трудовые ресурсы, рабочая сила. Географические различия в уровне занятости населения России и факторы, их определяющие </w:t>
            </w:r>
          </w:p>
        </w:tc>
      </w:tr>
      <w:tr w:rsidR="003439BB" w14:paraId="6C30A4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9C3073E" w14:textId="77777777" w:rsidR="003439BB" w:rsidRDefault="00000000">
            <w:pPr>
              <w:spacing w:after="0" w:line="259" w:lineRule="auto"/>
              <w:ind w:right="61" w:firstLine="0"/>
              <w:jc w:val="center"/>
            </w:pPr>
            <w:r>
              <w:lastRenderedPageBreak/>
              <w:t xml:space="preserve">7.3.8 </w:t>
            </w:r>
          </w:p>
        </w:tc>
        <w:tc>
          <w:tcPr>
            <w:tcW w:w="8747" w:type="dxa"/>
            <w:tcBorders>
              <w:top w:val="single" w:sz="4" w:space="0" w:color="000000"/>
              <w:left w:val="single" w:sz="4" w:space="0" w:color="000000"/>
              <w:bottom w:val="single" w:sz="4" w:space="0" w:color="000000"/>
              <w:right w:val="single" w:sz="4" w:space="0" w:color="000000"/>
            </w:tcBorders>
          </w:tcPr>
          <w:p w14:paraId="29F9B8BB" w14:textId="77777777" w:rsidR="003439BB" w:rsidRDefault="00000000">
            <w:pPr>
              <w:spacing w:after="0" w:line="259" w:lineRule="auto"/>
              <w:ind w:right="0" w:firstLine="0"/>
            </w:pPr>
            <w:r>
              <w:t xml:space="preserve">Качество населения и показатели, характеризующие его. ИЧР и его географические различия </w:t>
            </w:r>
          </w:p>
        </w:tc>
      </w:tr>
      <w:tr w:rsidR="003439BB" w14:paraId="6969CD7D"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211B9A3A" w14:textId="77777777" w:rsidR="003439BB" w:rsidRDefault="00000000">
            <w:pPr>
              <w:spacing w:after="0" w:line="259" w:lineRule="auto"/>
              <w:ind w:right="59" w:firstLine="0"/>
              <w:jc w:val="center"/>
            </w:pPr>
            <w:r>
              <w:t xml:space="preserve">7.4 </w:t>
            </w:r>
          </w:p>
        </w:tc>
        <w:tc>
          <w:tcPr>
            <w:tcW w:w="8747" w:type="dxa"/>
            <w:tcBorders>
              <w:top w:val="single" w:sz="4" w:space="0" w:color="000000"/>
              <w:left w:val="single" w:sz="4" w:space="0" w:color="000000"/>
              <w:bottom w:val="single" w:sz="4" w:space="0" w:color="000000"/>
              <w:right w:val="single" w:sz="4" w:space="0" w:color="000000"/>
            </w:tcBorders>
          </w:tcPr>
          <w:p w14:paraId="3AF879EA" w14:textId="77777777" w:rsidR="003439BB" w:rsidRDefault="00000000">
            <w:pPr>
              <w:spacing w:after="0" w:line="259" w:lineRule="auto"/>
              <w:ind w:right="0" w:firstLine="0"/>
              <w:jc w:val="left"/>
            </w:pPr>
            <w:r>
              <w:t xml:space="preserve">Хозяйство России </w:t>
            </w:r>
          </w:p>
        </w:tc>
      </w:tr>
      <w:tr w:rsidR="003439BB" w14:paraId="1FF2612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1AFD1931" w14:textId="77777777" w:rsidR="003439BB" w:rsidRDefault="00000000">
            <w:pPr>
              <w:spacing w:after="0" w:line="259" w:lineRule="auto"/>
              <w:ind w:right="61" w:firstLine="0"/>
              <w:jc w:val="center"/>
            </w:pPr>
            <w:r>
              <w:t xml:space="preserve">7.4.1 </w:t>
            </w:r>
          </w:p>
        </w:tc>
        <w:tc>
          <w:tcPr>
            <w:tcW w:w="8747" w:type="dxa"/>
            <w:tcBorders>
              <w:top w:val="single" w:sz="4" w:space="0" w:color="000000"/>
              <w:left w:val="single" w:sz="4" w:space="0" w:color="000000"/>
              <w:bottom w:val="single" w:sz="4" w:space="0" w:color="000000"/>
              <w:right w:val="single" w:sz="4" w:space="0" w:color="000000"/>
            </w:tcBorders>
          </w:tcPr>
          <w:p w14:paraId="7ABC2C09" w14:textId="77777777" w:rsidR="003439BB" w:rsidRDefault="00000000">
            <w:pPr>
              <w:spacing w:after="0" w:line="259" w:lineRule="auto"/>
              <w:ind w:right="0" w:firstLine="0"/>
            </w:pPr>
            <w:r>
              <w:t>Важнейшие межотраслевые комплексы и отрасли. Отраслевая, функциональная и территориальная структуры хозяйства страны, факторы их формирования и раз-</w:t>
            </w:r>
          </w:p>
        </w:tc>
      </w:tr>
      <w:tr w:rsidR="003439BB" w14:paraId="5831B87C"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30864088" w14:textId="77777777" w:rsidR="003439BB" w:rsidRDefault="003439BB">
            <w:pPr>
              <w:spacing w:after="160" w:line="259" w:lineRule="auto"/>
              <w:ind w:right="0" w:firstLine="0"/>
              <w:jc w:val="left"/>
            </w:pPr>
          </w:p>
        </w:tc>
        <w:tc>
          <w:tcPr>
            <w:tcW w:w="8747" w:type="dxa"/>
            <w:tcBorders>
              <w:top w:val="single" w:sz="4" w:space="0" w:color="000000"/>
              <w:left w:val="single" w:sz="4" w:space="0" w:color="000000"/>
              <w:bottom w:val="single" w:sz="4" w:space="0" w:color="000000"/>
              <w:right w:val="single" w:sz="4" w:space="0" w:color="000000"/>
            </w:tcBorders>
          </w:tcPr>
          <w:p w14:paraId="296664B2" w14:textId="77777777" w:rsidR="003439BB" w:rsidRDefault="00000000">
            <w:pPr>
              <w:spacing w:after="0" w:line="259" w:lineRule="auto"/>
              <w:ind w:right="0" w:firstLine="0"/>
            </w:pPr>
            <w:r>
              <w:t xml:space="preserve">вития. Факторы производства. Условия и факторы развития и размещения хозяйства. BBП и BPП как показатели уровня развития страны и регионов </w:t>
            </w:r>
          </w:p>
        </w:tc>
      </w:tr>
      <w:tr w:rsidR="003439BB" w14:paraId="4CD80C10"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67F5341" w14:textId="77777777" w:rsidR="003439BB" w:rsidRDefault="00000000">
            <w:pPr>
              <w:spacing w:after="0" w:line="259" w:lineRule="auto"/>
              <w:ind w:right="62" w:firstLine="0"/>
              <w:jc w:val="center"/>
            </w:pPr>
            <w:r>
              <w:t xml:space="preserve">7.4.2 </w:t>
            </w:r>
          </w:p>
        </w:tc>
        <w:tc>
          <w:tcPr>
            <w:tcW w:w="8747" w:type="dxa"/>
            <w:tcBorders>
              <w:top w:val="single" w:sz="4" w:space="0" w:color="000000"/>
              <w:left w:val="single" w:sz="4" w:space="0" w:color="000000"/>
              <w:bottom w:val="single" w:sz="4" w:space="0" w:color="000000"/>
              <w:right w:val="single" w:sz="4" w:space="0" w:color="000000"/>
            </w:tcBorders>
          </w:tcPr>
          <w:p w14:paraId="5DA98ECC" w14:textId="77777777" w:rsidR="003439BB" w:rsidRDefault="00000000">
            <w:pPr>
              <w:spacing w:after="0" w:line="259" w:lineRule="auto"/>
              <w:ind w:right="0" w:firstLine="0"/>
              <w:jc w:val="left"/>
            </w:pPr>
            <w:r>
              <w:t xml:space="preserve">Топливно-энергетический комплекс (ТЭК) </w:t>
            </w:r>
          </w:p>
        </w:tc>
      </w:tr>
      <w:tr w:rsidR="003439BB" w14:paraId="547268B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753A77E" w14:textId="77777777" w:rsidR="003439BB" w:rsidRDefault="00000000">
            <w:pPr>
              <w:spacing w:after="0" w:line="259" w:lineRule="auto"/>
              <w:ind w:right="62" w:firstLine="0"/>
              <w:jc w:val="center"/>
            </w:pPr>
            <w:r>
              <w:t xml:space="preserve">7.4.3 </w:t>
            </w:r>
          </w:p>
        </w:tc>
        <w:tc>
          <w:tcPr>
            <w:tcW w:w="8747" w:type="dxa"/>
            <w:tcBorders>
              <w:top w:val="single" w:sz="4" w:space="0" w:color="000000"/>
              <w:left w:val="single" w:sz="4" w:space="0" w:color="000000"/>
              <w:bottom w:val="single" w:sz="4" w:space="0" w:color="000000"/>
              <w:right w:val="single" w:sz="4" w:space="0" w:color="000000"/>
            </w:tcBorders>
          </w:tcPr>
          <w:p w14:paraId="7F4D52E7" w14:textId="77777777" w:rsidR="003439BB" w:rsidRDefault="00000000">
            <w:pPr>
              <w:spacing w:after="0" w:line="259" w:lineRule="auto"/>
              <w:ind w:right="0" w:firstLine="0"/>
              <w:jc w:val="left"/>
            </w:pPr>
            <w:r>
              <w:t xml:space="preserve">Металлургический комплекс </w:t>
            </w:r>
          </w:p>
        </w:tc>
      </w:tr>
      <w:tr w:rsidR="003439BB" w14:paraId="2BF767B8" w14:textId="77777777">
        <w:trPr>
          <w:trHeight w:val="288"/>
        </w:trPr>
        <w:tc>
          <w:tcPr>
            <w:tcW w:w="1102" w:type="dxa"/>
            <w:tcBorders>
              <w:top w:val="single" w:sz="4" w:space="0" w:color="000000"/>
              <w:left w:val="single" w:sz="4" w:space="0" w:color="000000"/>
              <w:bottom w:val="single" w:sz="4" w:space="0" w:color="000000"/>
              <w:right w:val="single" w:sz="4" w:space="0" w:color="000000"/>
            </w:tcBorders>
          </w:tcPr>
          <w:p w14:paraId="44283DF9" w14:textId="77777777" w:rsidR="003439BB" w:rsidRDefault="00000000">
            <w:pPr>
              <w:spacing w:after="0" w:line="259" w:lineRule="auto"/>
              <w:ind w:right="62" w:firstLine="0"/>
              <w:jc w:val="center"/>
            </w:pPr>
            <w:r>
              <w:t xml:space="preserve">7.4.4 </w:t>
            </w:r>
          </w:p>
        </w:tc>
        <w:tc>
          <w:tcPr>
            <w:tcW w:w="8747" w:type="dxa"/>
            <w:tcBorders>
              <w:top w:val="single" w:sz="4" w:space="0" w:color="000000"/>
              <w:left w:val="single" w:sz="4" w:space="0" w:color="000000"/>
              <w:bottom w:val="single" w:sz="4" w:space="0" w:color="000000"/>
              <w:right w:val="single" w:sz="4" w:space="0" w:color="000000"/>
            </w:tcBorders>
          </w:tcPr>
          <w:p w14:paraId="56DE5F35" w14:textId="77777777" w:rsidR="003439BB" w:rsidRDefault="00000000">
            <w:pPr>
              <w:spacing w:after="0" w:line="259" w:lineRule="auto"/>
              <w:ind w:right="0" w:firstLine="0"/>
              <w:jc w:val="left"/>
            </w:pPr>
            <w:r>
              <w:t xml:space="preserve">Машиностроительный комплекс </w:t>
            </w:r>
          </w:p>
        </w:tc>
      </w:tr>
      <w:tr w:rsidR="003439BB" w14:paraId="4CBFA76A"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4D52D429" w14:textId="77777777" w:rsidR="003439BB" w:rsidRDefault="00000000">
            <w:pPr>
              <w:spacing w:after="0" w:line="259" w:lineRule="auto"/>
              <w:ind w:right="62" w:firstLine="0"/>
              <w:jc w:val="center"/>
            </w:pPr>
            <w:r>
              <w:t xml:space="preserve">7.4.5 </w:t>
            </w:r>
          </w:p>
        </w:tc>
        <w:tc>
          <w:tcPr>
            <w:tcW w:w="8747" w:type="dxa"/>
            <w:tcBorders>
              <w:top w:val="single" w:sz="4" w:space="0" w:color="000000"/>
              <w:left w:val="single" w:sz="4" w:space="0" w:color="000000"/>
              <w:bottom w:val="single" w:sz="4" w:space="0" w:color="000000"/>
              <w:right w:val="single" w:sz="4" w:space="0" w:color="000000"/>
            </w:tcBorders>
          </w:tcPr>
          <w:p w14:paraId="7DA20C52" w14:textId="77777777" w:rsidR="003439BB" w:rsidRDefault="00000000">
            <w:pPr>
              <w:spacing w:after="0" w:line="259" w:lineRule="auto"/>
              <w:ind w:right="0" w:firstLine="0"/>
              <w:jc w:val="left"/>
            </w:pPr>
            <w:r>
              <w:t xml:space="preserve">Химико-лесной комплекс </w:t>
            </w:r>
          </w:p>
        </w:tc>
      </w:tr>
      <w:tr w:rsidR="003439BB" w14:paraId="632AB158"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F8670A3" w14:textId="77777777" w:rsidR="003439BB" w:rsidRDefault="00000000">
            <w:pPr>
              <w:spacing w:after="0" w:line="259" w:lineRule="auto"/>
              <w:ind w:right="62" w:firstLine="0"/>
              <w:jc w:val="center"/>
            </w:pPr>
            <w:r>
              <w:t xml:space="preserve">7.4.6 </w:t>
            </w:r>
          </w:p>
        </w:tc>
        <w:tc>
          <w:tcPr>
            <w:tcW w:w="8747" w:type="dxa"/>
            <w:tcBorders>
              <w:top w:val="single" w:sz="4" w:space="0" w:color="000000"/>
              <w:left w:val="single" w:sz="4" w:space="0" w:color="000000"/>
              <w:bottom w:val="single" w:sz="4" w:space="0" w:color="000000"/>
              <w:right w:val="single" w:sz="4" w:space="0" w:color="000000"/>
            </w:tcBorders>
          </w:tcPr>
          <w:p w14:paraId="139C02F8" w14:textId="77777777" w:rsidR="003439BB" w:rsidRDefault="00000000">
            <w:pPr>
              <w:spacing w:after="0" w:line="259" w:lineRule="auto"/>
              <w:ind w:right="0" w:firstLine="0"/>
              <w:jc w:val="left"/>
            </w:pPr>
            <w:r>
              <w:t xml:space="preserve">Агропромышленный комплекс (AПK) </w:t>
            </w:r>
          </w:p>
        </w:tc>
      </w:tr>
      <w:tr w:rsidR="003439BB" w14:paraId="404E0747"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77E26138" w14:textId="77777777" w:rsidR="003439BB" w:rsidRDefault="00000000">
            <w:pPr>
              <w:spacing w:after="0" w:line="259" w:lineRule="auto"/>
              <w:ind w:right="62" w:firstLine="0"/>
              <w:jc w:val="center"/>
            </w:pPr>
            <w:r>
              <w:t xml:space="preserve">7.4.7 </w:t>
            </w:r>
          </w:p>
        </w:tc>
        <w:tc>
          <w:tcPr>
            <w:tcW w:w="8747" w:type="dxa"/>
            <w:tcBorders>
              <w:top w:val="single" w:sz="4" w:space="0" w:color="000000"/>
              <w:left w:val="single" w:sz="4" w:space="0" w:color="000000"/>
              <w:bottom w:val="single" w:sz="4" w:space="0" w:color="000000"/>
              <w:right w:val="single" w:sz="4" w:space="0" w:color="000000"/>
            </w:tcBorders>
          </w:tcPr>
          <w:p w14:paraId="42B8A2E5" w14:textId="77777777" w:rsidR="003439BB" w:rsidRDefault="00000000">
            <w:pPr>
              <w:spacing w:after="0" w:line="259" w:lineRule="auto"/>
              <w:ind w:right="0" w:firstLine="0"/>
              <w:jc w:val="left"/>
            </w:pPr>
            <w:r>
              <w:t xml:space="preserve">Инфраструктурный комплекс </w:t>
            </w:r>
          </w:p>
        </w:tc>
      </w:tr>
      <w:tr w:rsidR="003439BB" w14:paraId="742AFAD6"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0C7A11B4" w14:textId="77777777" w:rsidR="003439BB" w:rsidRDefault="00000000">
            <w:pPr>
              <w:spacing w:after="0" w:line="259" w:lineRule="auto"/>
              <w:ind w:right="60" w:firstLine="0"/>
              <w:jc w:val="center"/>
            </w:pPr>
            <w:r>
              <w:t xml:space="preserve">7.5 </w:t>
            </w:r>
          </w:p>
        </w:tc>
        <w:tc>
          <w:tcPr>
            <w:tcW w:w="8747" w:type="dxa"/>
            <w:tcBorders>
              <w:top w:val="single" w:sz="4" w:space="0" w:color="000000"/>
              <w:left w:val="single" w:sz="4" w:space="0" w:color="000000"/>
              <w:bottom w:val="single" w:sz="4" w:space="0" w:color="000000"/>
              <w:right w:val="single" w:sz="4" w:space="0" w:color="000000"/>
            </w:tcBorders>
          </w:tcPr>
          <w:p w14:paraId="4205D0E0" w14:textId="77777777" w:rsidR="003439BB" w:rsidRDefault="00000000">
            <w:pPr>
              <w:spacing w:after="0" w:line="259" w:lineRule="auto"/>
              <w:ind w:right="0" w:firstLine="0"/>
              <w:jc w:val="left"/>
            </w:pPr>
            <w:r>
              <w:t xml:space="preserve">Регионы России </w:t>
            </w:r>
          </w:p>
        </w:tc>
      </w:tr>
      <w:tr w:rsidR="003439BB" w14:paraId="41216A88" w14:textId="77777777">
        <w:trPr>
          <w:trHeight w:val="838"/>
        </w:trPr>
        <w:tc>
          <w:tcPr>
            <w:tcW w:w="1102" w:type="dxa"/>
            <w:tcBorders>
              <w:top w:val="single" w:sz="4" w:space="0" w:color="000000"/>
              <w:left w:val="single" w:sz="4" w:space="0" w:color="000000"/>
              <w:bottom w:val="single" w:sz="4" w:space="0" w:color="000000"/>
              <w:right w:val="single" w:sz="4" w:space="0" w:color="000000"/>
            </w:tcBorders>
          </w:tcPr>
          <w:p w14:paraId="2FE5DF4D" w14:textId="77777777" w:rsidR="003439BB" w:rsidRDefault="00000000">
            <w:pPr>
              <w:spacing w:after="0" w:line="259" w:lineRule="auto"/>
              <w:ind w:right="62" w:firstLine="0"/>
              <w:jc w:val="center"/>
            </w:pPr>
            <w:r>
              <w:t xml:space="preserve">7.5.1 </w:t>
            </w:r>
          </w:p>
        </w:tc>
        <w:tc>
          <w:tcPr>
            <w:tcW w:w="8747" w:type="dxa"/>
            <w:tcBorders>
              <w:top w:val="single" w:sz="4" w:space="0" w:color="000000"/>
              <w:left w:val="single" w:sz="4" w:space="0" w:color="000000"/>
              <w:bottom w:val="single" w:sz="4" w:space="0" w:color="000000"/>
              <w:right w:val="single" w:sz="4" w:space="0" w:color="000000"/>
            </w:tcBorders>
          </w:tcPr>
          <w:p w14:paraId="20B454AE" w14:textId="77777777" w:rsidR="003439BB" w:rsidRDefault="00000000">
            <w:pPr>
              <w:spacing w:after="0" w:line="259" w:lineRule="auto"/>
              <w:ind w:right="59" w:firstLine="0"/>
            </w:pPr>
            <w:r>
              <w:t xml:space="preserve">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w:t>
            </w:r>
          </w:p>
        </w:tc>
      </w:tr>
      <w:tr w:rsidR="003439BB" w14:paraId="66EE5736" w14:textId="77777777">
        <w:trPr>
          <w:trHeight w:val="565"/>
        </w:trPr>
        <w:tc>
          <w:tcPr>
            <w:tcW w:w="1102" w:type="dxa"/>
            <w:tcBorders>
              <w:top w:val="single" w:sz="4" w:space="0" w:color="000000"/>
              <w:left w:val="single" w:sz="4" w:space="0" w:color="000000"/>
              <w:bottom w:val="single" w:sz="4" w:space="0" w:color="000000"/>
              <w:right w:val="single" w:sz="4" w:space="0" w:color="000000"/>
            </w:tcBorders>
          </w:tcPr>
          <w:p w14:paraId="3A00BCA6" w14:textId="77777777" w:rsidR="003439BB" w:rsidRDefault="00000000">
            <w:pPr>
              <w:spacing w:after="0" w:line="259" w:lineRule="auto"/>
              <w:ind w:right="62" w:firstLine="0"/>
              <w:jc w:val="center"/>
            </w:pPr>
            <w:r>
              <w:t xml:space="preserve">7.5.2 </w:t>
            </w:r>
          </w:p>
        </w:tc>
        <w:tc>
          <w:tcPr>
            <w:tcW w:w="8747" w:type="dxa"/>
            <w:tcBorders>
              <w:top w:val="single" w:sz="4" w:space="0" w:color="000000"/>
              <w:left w:val="single" w:sz="4" w:space="0" w:color="000000"/>
              <w:bottom w:val="single" w:sz="4" w:space="0" w:color="000000"/>
              <w:right w:val="single" w:sz="4" w:space="0" w:color="000000"/>
            </w:tcBorders>
          </w:tcPr>
          <w:p w14:paraId="4951EC98" w14:textId="77777777" w:rsidR="003439BB" w:rsidRDefault="00000000">
            <w:pPr>
              <w:spacing w:after="0" w:line="259" w:lineRule="auto"/>
              <w:ind w:right="0" w:firstLine="0"/>
            </w:pPr>
            <w:r>
              <w:t xml:space="preserve">Восточный макрорегион (Азиатская часть) России. Географические особенности географических районов: Сибирь и Дальний Восток </w:t>
            </w:r>
          </w:p>
        </w:tc>
      </w:tr>
      <w:tr w:rsidR="003439BB" w14:paraId="77A55513"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6094A435" w14:textId="77777777" w:rsidR="003439BB" w:rsidRDefault="00000000">
            <w:pPr>
              <w:spacing w:after="0" w:line="259" w:lineRule="auto"/>
              <w:ind w:right="60" w:firstLine="0"/>
              <w:jc w:val="center"/>
            </w:pPr>
            <w:r>
              <w:t xml:space="preserve">7.6 </w:t>
            </w:r>
          </w:p>
        </w:tc>
        <w:tc>
          <w:tcPr>
            <w:tcW w:w="8747" w:type="dxa"/>
            <w:tcBorders>
              <w:top w:val="single" w:sz="4" w:space="0" w:color="000000"/>
              <w:left w:val="single" w:sz="4" w:space="0" w:color="000000"/>
              <w:bottom w:val="single" w:sz="4" w:space="0" w:color="000000"/>
              <w:right w:val="single" w:sz="4" w:space="0" w:color="000000"/>
            </w:tcBorders>
          </w:tcPr>
          <w:p w14:paraId="416C6D2E" w14:textId="77777777" w:rsidR="003439BB" w:rsidRDefault="00000000">
            <w:pPr>
              <w:spacing w:after="0" w:line="259" w:lineRule="auto"/>
              <w:ind w:right="0" w:firstLine="0"/>
              <w:jc w:val="left"/>
            </w:pPr>
            <w:r>
              <w:t xml:space="preserve">Россия в современном мире </w:t>
            </w:r>
          </w:p>
        </w:tc>
      </w:tr>
      <w:tr w:rsidR="003439BB" w14:paraId="3131A289" w14:textId="77777777">
        <w:trPr>
          <w:trHeight w:val="286"/>
        </w:trPr>
        <w:tc>
          <w:tcPr>
            <w:tcW w:w="1102" w:type="dxa"/>
            <w:tcBorders>
              <w:top w:val="single" w:sz="4" w:space="0" w:color="000000"/>
              <w:left w:val="single" w:sz="4" w:space="0" w:color="000000"/>
              <w:bottom w:val="single" w:sz="4" w:space="0" w:color="000000"/>
              <w:right w:val="single" w:sz="4" w:space="0" w:color="000000"/>
            </w:tcBorders>
          </w:tcPr>
          <w:p w14:paraId="1CBDB22A" w14:textId="77777777" w:rsidR="003439BB" w:rsidRDefault="00000000">
            <w:pPr>
              <w:spacing w:after="0" w:line="259" w:lineRule="auto"/>
              <w:ind w:right="62" w:firstLine="0"/>
              <w:jc w:val="center"/>
            </w:pPr>
            <w:r>
              <w:t xml:space="preserve">7.6.1 </w:t>
            </w:r>
          </w:p>
        </w:tc>
        <w:tc>
          <w:tcPr>
            <w:tcW w:w="8747" w:type="dxa"/>
            <w:tcBorders>
              <w:top w:val="single" w:sz="4" w:space="0" w:color="000000"/>
              <w:left w:val="single" w:sz="4" w:space="0" w:color="000000"/>
              <w:bottom w:val="single" w:sz="4" w:space="0" w:color="000000"/>
              <w:right w:val="single" w:sz="4" w:space="0" w:color="000000"/>
            </w:tcBorders>
          </w:tcPr>
          <w:p w14:paraId="3468BD44" w14:textId="77777777" w:rsidR="003439BB" w:rsidRDefault="00000000">
            <w:pPr>
              <w:spacing w:after="0" w:line="259" w:lineRule="auto"/>
              <w:ind w:right="0" w:firstLine="0"/>
              <w:jc w:val="left"/>
            </w:pPr>
            <w:r>
              <w:t xml:space="preserve">Россия в системе международного географического разделения труда </w:t>
            </w:r>
          </w:p>
        </w:tc>
      </w:tr>
      <w:tr w:rsidR="003439BB" w14:paraId="3350374A" w14:textId="77777777">
        <w:trPr>
          <w:trHeight w:val="562"/>
        </w:trPr>
        <w:tc>
          <w:tcPr>
            <w:tcW w:w="1102" w:type="dxa"/>
            <w:tcBorders>
              <w:top w:val="single" w:sz="4" w:space="0" w:color="000000"/>
              <w:left w:val="single" w:sz="4" w:space="0" w:color="000000"/>
              <w:bottom w:val="single" w:sz="4" w:space="0" w:color="000000"/>
              <w:right w:val="single" w:sz="4" w:space="0" w:color="000000"/>
            </w:tcBorders>
          </w:tcPr>
          <w:p w14:paraId="58352A86" w14:textId="77777777" w:rsidR="003439BB" w:rsidRDefault="00000000">
            <w:pPr>
              <w:spacing w:after="0" w:line="259" w:lineRule="auto"/>
              <w:ind w:right="62" w:firstLine="0"/>
              <w:jc w:val="center"/>
            </w:pPr>
            <w:r>
              <w:t xml:space="preserve">7.6.2 </w:t>
            </w:r>
          </w:p>
        </w:tc>
        <w:tc>
          <w:tcPr>
            <w:tcW w:w="8747" w:type="dxa"/>
            <w:tcBorders>
              <w:top w:val="single" w:sz="4" w:space="0" w:color="000000"/>
              <w:left w:val="single" w:sz="4" w:space="0" w:color="000000"/>
              <w:bottom w:val="single" w:sz="4" w:space="0" w:color="000000"/>
              <w:right w:val="single" w:sz="4" w:space="0" w:color="000000"/>
            </w:tcBorders>
          </w:tcPr>
          <w:p w14:paraId="0AAD3ED5" w14:textId="77777777" w:rsidR="003439BB" w:rsidRDefault="00000000">
            <w:pPr>
              <w:spacing w:after="0" w:line="259" w:lineRule="auto"/>
              <w:ind w:right="0" w:firstLine="0"/>
            </w:pPr>
            <w:r>
              <w:t xml:space="preserve">Объекты Всемирного природного и культурного наследия ЮНЕСКО на территории России </w:t>
            </w:r>
          </w:p>
        </w:tc>
      </w:tr>
    </w:tbl>
    <w:p w14:paraId="2765D76B" w14:textId="77777777" w:rsidR="003439BB" w:rsidRDefault="00000000">
      <w:pPr>
        <w:spacing w:after="0" w:line="259" w:lineRule="auto"/>
        <w:ind w:left="720" w:right="0" w:firstLine="0"/>
      </w:pPr>
      <w:r>
        <w:t xml:space="preserve"> </w:t>
      </w:r>
      <w:r>
        <w:br w:type="page"/>
      </w:r>
    </w:p>
    <w:p w14:paraId="0905ECEE" w14:textId="77777777" w:rsidR="003439BB" w:rsidRDefault="00000000">
      <w:pPr>
        <w:spacing w:after="5" w:line="271" w:lineRule="auto"/>
        <w:ind w:right="0" w:firstLine="708"/>
        <w:jc w:val="left"/>
      </w:pPr>
      <w:r>
        <w:rPr>
          <w:b/>
        </w:rPr>
        <w:lastRenderedPageBreak/>
        <w:t xml:space="preserve">2.1.9. РАБОЧАЯ ПРОГРАММА УЧЕБНОГО ПРЕДМЕТА «ФИЗИКА» (БАЗОВЫЙ УРОВЕНЬ) </w:t>
      </w:r>
    </w:p>
    <w:p w14:paraId="435F1DC2" w14:textId="77777777" w:rsidR="003439BB" w:rsidRDefault="00000000">
      <w:pPr>
        <w:spacing w:after="0" w:line="259" w:lineRule="auto"/>
        <w:ind w:right="0" w:firstLine="0"/>
        <w:jc w:val="left"/>
      </w:pPr>
      <w:r>
        <w:rPr>
          <w:b/>
        </w:rPr>
        <w:t xml:space="preserve"> </w:t>
      </w:r>
    </w:p>
    <w:p w14:paraId="33057744" w14:textId="77777777" w:rsidR="003439BB" w:rsidRDefault="00000000">
      <w:pPr>
        <w:spacing w:after="5" w:line="271" w:lineRule="auto"/>
        <w:ind w:right="0" w:firstLine="708"/>
      </w:pPr>
      <w:r>
        <w:rPr>
          <w:b/>
          <w:i/>
        </w:rPr>
        <w:t xml:space="preserve">Рабочая программа учебного предмета «Физика» (базовый уровень) составлена в соответствии с ФГОС ООО и Федеральной рабочей программой учебного предмета «Физика» (базовый уровень) Федеральной образовательной программы ООО. </w:t>
      </w:r>
    </w:p>
    <w:p w14:paraId="73BD32BB" w14:textId="77777777" w:rsidR="003439BB" w:rsidRDefault="00000000">
      <w:pPr>
        <w:ind w:left="-15" w:right="12"/>
      </w:pPr>
      <w:r>
        <w:t xml:space="preserve">Рабочая программа учебного предмета «Физика» (базовый уровень) входит в (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14:paraId="3C5037A1" w14:textId="77777777" w:rsidR="003439BB" w:rsidRDefault="00000000">
      <w:pPr>
        <w:spacing w:after="5" w:line="271" w:lineRule="auto"/>
        <w:ind w:left="715" w:right="0" w:hanging="10"/>
      </w:pPr>
      <w:r>
        <w:rPr>
          <w:b/>
          <w:i/>
        </w:rPr>
        <w:t xml:space="preserve">Поурочное планирование </w:t>
      </w:r>
    </w:p>
    <w:p w14:paraId="6C72F387" w14:textId="77777777" w:rsidR="003439BB" w:rsidRDefault="00000000">
      <w:pPr>
        <w:ind w:left="-15" w:right="12"/>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10F56C4B" w14:textId="77777777" w:rsidR="003439BB" w:rsidRDefault="00000000">
      <w:pPr>
        <w:spacing w:after="5" w:line="271" w:lineRule="auto"/>
        <w:ind w:right="0" w:firstLine="708"/>
      </w:pPr>
      <w:r>
        <w:rPr>
          <w:b/>
          <w:i/>
        </w:rP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3248429A" w14:textId="77777777" w:rsidR="003439BB" w:rsidRDefault="00000000">
      <w:pPr>
        <w:spacing w:after="28" w:line="259" w:lineRule="auto"/>
        <w:ind w:left="708" w:right="0" w:firstLine="0"/>
        <w:jc w:val="left"/>
      </w:pPr>
      <w:r>
        <w:t xml:space="preserve"> </w:t>
      </w:r>
    </w:p>
    <w:p w14:paraId="192FE11E" w14:textId="77777777" w:rsidR="003439BB" w:rsidRDefault="00000000">
      <w:pPr>
        <w:spacing w:after="5" w:line="271" w:lineRule="auto"/>
        <w:ind w:left="715" w:right="0" w:hanging="10"/>
        <w:jc w:val="left"/>
      </w:pPr>
      <w:r>
        <w:rPr>
          <w:b/>
        </w:rPr>
        <w:t>1) ПОЯСНИТЕЛЬНАЯ ЗАПИСКА</w:t>
      </w:r>
      <w:r>
        <w:t xml:space="preserve"> </w:t>
      </w:r>
    </w:p>
    <w:p w14:paraId="5CDC0733" w14:textId="77777777" w:rsidR="003439BB" w:rsidRDefault="00000000">
      <w:pPr>
        <w:ind w:left="-15" w:right="12"/>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14:paraId="000D1E6D" w14:textId="77777777" w:rsidR="003439BB" w:rsidRDefault="00000000">
      <w:pPr>
        <w:ind w:left="-15" w:right="12"/>
      </w:pPr>
      <w:r>
        <w:t xml:space="preserve">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14:paraId="1254E87C" w14:textId="77777777" w:rsidR="003439BB" w:rsidRDefault="00000000">
      <w:pPr>
        <w:ind w:left="-15" w:right="12"/>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E6788F4" w14:textId="77777777" w:rsidR="003439BB" w:rsidRDefault="00000000">
      <w:pPr>
        <w:ind w:left="-15" w:right="12"/>
      </w:pPr>
      <w:r>
        <w:t xml:space="preserve">Программа по физике разработана с целью оказания методической помощи учителю в создании рабочей программы по учебному предмету. </w:t>
      </w:r>
    </w:p>
    <w:p w14:paraId="44FDF112" w14:textId="77777777" w:rsidR="003439BB" w:rsidRDefault="00000000">
      <w:pPr>
        <w:ind w:left="-15" w:right="12"/>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D160D8A" w14:textId="77777777" w:rsidR="003439BB" w:rsidRDefault="00000000">
      <w:pPr>
        <w:ind w:left="-15" w:right="12"/>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32124458" w14:textId="77777777" w:rsidR="003439BB" w:rsidRDefault="00000000">
      <w:pPr>
        <w:ind w:left="-15" w:right="12"/>
      </w:pPr>
      <w:r>
        <w:t xml:space="preserve">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w:t>
      </w:r>
      <w:r>
        <w:lastRenderedPageBreak/>
        <w:t xml:space="preserve">явления, оценивать и понимать особенности научного исследования; интерпретировать данные и использовать научные доказательства для получения выводов». </w:t>
      </w:r>
    </w:p>
    <w:p w14:paraId="01D4BC50" w14:textId="77777777" w:rsidR="003439BB" w:rsidRDefault="00000000">
      <w:pPr>
        <w:ind w:left="-15" w:right="12"/>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59490275" w14:textId="77777777" w:rsidR="003439BB" w:rsidRDefault="00000000">
      <w:pPr>
        <w:spacing w:after="5" w:line="271" w:lineRule="auto"/>
        <w:ind w:left="715" w:right="0" w:hanging="10"/>
        <w:jc w:val="left"/>
      </w:pPr>
      <w:r>
        <w:rPr>
          <w:b/>
        </w:rPr>
        <w:t xml:space="preserve">Цели изучения физики: </w:t>
      </w:r>
    </w:p>
    <w:p w14:paraId="60F02197" w14:textId="77777777" w:rsidR="003439BB" w:rsidRDefault="00000000">
      <w:pPr>
        <w:numPr>
          <w:ilvl w:val="0"/>
          <w:numId w:val="126"/>
        </w:numPr>
        <w:ind w:right="12"/>
      </w:pP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14:paraId="77457B96" w14:textId="77777777" w:rsidR="003439BB" w:rsidRDefault="00000000">
      <w:pPr>
        <w:numPr>
          <w:ilvl w:val="0"/>
          <w:numId w:val="126"/>
        </w:numPr>
        <w:ind w:right="12"/>
      </w:pPr>
      <w:r>
        <w:t xml:space="preserve">развитие представлений о научном методе познания и формирование исследовательского отношения к окружающим явлениям; </w:t>
      </w:r>
    </w:p>
    <w:p w14:paraId="3FA3329C" w14:textId="77777777" w:rsidR="003439BB" w:rsidRDefault="00000000">
      <w:pPr>
        <w:numPr>
          <w:ilvl w:val="0"/>
          <w:numId w:val="126"/>
        </w:numPr>
        <w:ind w:right="12"/>
      </w:pPr>
      <w:r>
        <w:t xml:space="preserve">формирование научного мировоззрения как результата изучения основ строения материи и фундаментальных законов физики; </w:t>
      </w:r>
    </w:p>
    <w:p w14:paraId="72D97418" w14:textId="77777777" w:rsidR="003439BB" w:rsidRDefault="00000000">
      <w:pPr>
        <w:numPr>
          <w:ilvl w:val="0"/>
          <w:numId w:val="126"/>
        </w:numPr>
        <w:ind w:right="12"/>
      </w:pPr>
      <w:r>
        <w:t xml:space="preserve">формирование представлений о роли физики для развития других естественных наук, техники и технологий; </w:t>
      </w:r>
    </w:p>
    <w:p w14:paraId="1B47AC5D" w14:textId="77777777" w:rsidR="003439BB" w:rsidRDefault="00000000">
      <w:pPr>
        <w:numPr>
          <w:ilvl w:val="0"/>
          <w:numId w:val="126"/>
        </w:numPr>
        <w:ind w:right="12"/>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27AC3824" w14:textId="77777777" w:rsidR="003439BB" w:rsidRDefault="00000000">
      <w:pPr>
        <w:ind w:left="-15" w:right="12"/>
      </w:pPr>
      <w:r>
        <w:t xml:space="preserve">Достижение этих целей программы по физике на уровне основного общего образования обеспечивается решением следующих </w:t>
      </w:r>
      <w:r>
        <w:rPr>
          <w:b/>
        </w:rPr>
        <w:t>задач:</w:t>
      </w:r>
      <w:r>
        <w:t xml:space="preserve"> </w:t>
      </w:r>
    </w:p>
    <w:p w14:paraId="14F27414" w14:textId="77777777" w:rsidR="003439BB" w:rsidRDefault="00000000">
      <w:pPr>
        <w:numPr>
          <w:ilvl w:val="0"/>
          <w:numId w:val="126"/>
        </w:numPr>
        <w:ind w:right="12"/>
      </w:pPr>
      <w:r>
        <w:t xml:space="preserve">приобретение знаний о дискретном строении вещества, о механических, тепловых, электрических, магнитных и квантовых явлениях; </w:t>
      </w:r>
    </w:p>
    <w:p w14:paraId="345BE32E" w14:textId="77777777" w:rsidR="003439BB" w:rsidRDefault="00000000">
      <w:pPr>
        <w:numPr>
          <w:ilvl w:val="0"/>
          <w:numId w:val="126"/>
        </w:numPr>
        <w:ind w:right="12"/>
      </w:pPr>
      <w:r>
        <w:t xml:space="preserve">приобретение умений описывать и объяснять физические явления с использованием полученных знаний; </w:t>
      </w:r>
    </w:p>
    <w:p w14:paraId="4427333A" w14:textId="77777777" w:rsidR="003439BB" w:rsidRDefault="00000000">
      <w:pPr>
        <w:numPr>
          <w:ilvl w:val="0"/>
          <w:numId w:val="126"/>
        </w:numPr>
        <w:ind w:right="12"/>
      </w:pPr>
      <w: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14:paraId="2EE517E8" w14:textId="77777777" w:rsidR="003439BB" w:rsidRDefault="00000000">
      <w:pPr>
        <w:numPr>
          <w:ilvl w:val="0"/>
          <w:numId w:val="126"/>
        </w:numPr>
        <w:ind w:right="12"/>
      </w:pP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14:paraId="25D2DEF9" w14:textId="77777777" w:rsidR="003439BB" w:rsidRDefault="00000000">
      <w:pPr>
        <w:numPr>
          <w:ilvl w:val="0"/>
          <w:numId w:val="126"/>
        </w:numPr>
        <w:ind w:right="12"/>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14:paraId="25C0B912" w14:textId="77777777" w:rsidR="003439BB" w:rsidRDefault="00000000">
      <w:pPr>
        <w:numPr>
          <w:ilvl w:val="0"/>
          <w:numId w:val="126"/>
        </w:numPr>
        <w:ind w:right="12"/>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D88AD5F" w14:textId="77777777" w:rsidR="003439BB" w:rsidRDefault="00000000">
      <w:pPr>
        <w:ind w:left="-15" w:right="12"/>
      </w:pPr>
      <w:r>
        <w:t xml:space="preserve">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14:paraId="2F6FFA71" w14:textId="77777777" w:rsidR="003439BB" w:rsidRDefault="00000000">
      <w:pPr>
        <w:spacing w:after="26" w:line="259" w:lineRule="auto"/>
        <w:ind w:left="708" w:right="0" w:firstLine="0"/>
        <w:jc w:val="left"/>
      </w:pPr>
      <w:r>
        <w:rPr>
          <w:b/>
          <w:i/>
        </w:rPr>
        <w:t xml:space="preserve"> </w:t>
      </w:r>
    </w:p>
    <w:p w14:paraId="75E78E4D" w14:textId="77777777" w:rsidR="003439BB" w:rsidRDefault="00000000">
      <w:pPr>
        <w:spacing w:after="5" w:line="271" w:lineRule="auto"/>
        <w:ind w:left="715" w:right="0" w:hanging="10"/>
      </w:pPr>
      <w:r>
        <w:rPr>
          <w:b/>
          <w:i/>
        </w:rPr>
        <w:t xml:space="preserve">Место учебного предмета «Физики» в учебном плане </w:t>
      </w:r>
    </w:p>
    <w:p w14:paraId="4F4B043A" w14:textId="77777777" w:rsidR="003439BB" w:rsidRDefault="00000000">
      <w:pPr>
        <w:spacing w:after="10" w:line="269" w:lineRule="auto"/>
        <w:ind w:left="715" w:right="1580" w:hanging="10"/>
        <w:jc w:val="left"/>
      </w:pPr>
      <w:r>
        <w:t xml:space="preserve">Общее число часов для изучения физики на базовом уровне - 238 часов:  в 7 классе - 68 часов (2 часа в неделю),  в 8 классе - 68 часов (2 часа в неделю),  в 9 классе - 102 часа (3 часа в неделю). </w:t>
      </w:r>
    </w:p>
    <w:p w14:paraId="0BEE0069" w14:textId="77777777" w:rsidR="003439BB" w:rsidRDefault="00000000">
      <w:pPr>
        <w:spacing w:after="24" w:line="259" w:lineRule="auto"/>
        <w:ind w:left="708" w:right="0" w:firstLine="0"/>
        <w:jc w:val="left"/>
      </w:pPr>
      <w:r>
        <w:rPr>
          <w:b/>
        </w:rPr>
        <w:t xml:space="preserve"> </w:t>
      </w:r>
    </w:p>
    <w:p w14:paraId="44927FBB" w14:textId="77777777" w:rsidR="003439BB" w:rsidRDefault="00000000">
      <w:pPr>
        <w:spacing w:after="5" w:line="271" w:lineRule="auto"/>
        <w:ind w:left="715" w:right="0" w:hanging="10"/>
        <w:jc w:val="left"/>
      </w:pPr>
      <w:r>
        <w:rPr>
          <w:b/>
        </w:rPr>
        <w:t xml:space="preserve">2) СОДЕРЖАНИЕ УЧЕБНОГО ПРЕДМЕТА «ФИЗИКА» </w:t>
      </w:r>
    </w:p>
    <w:p w14:paraId="433AFCA1" w14:textId="77777777" w:rsidR="003439BB" w:rsidRDefault="00000000">
      <w:pPr>
        <w:spacing w:after="27" w:line="259" w:lineRule="auto"/>
        <w:ind w:right="2" w:firstLine="0"/>
        <w:jc w:val="center"/>
      </w:pPr>
      <w:r>
        <w:rPr>
          <w:b/>
        </w:rPr>
        <w:t xml:space="preserve"> </w:t>
      </w:r>
    </w:p>
    <w:p w14:paraId="48FA8235" w14:textId="77777777" w:rsidR="003439BB" w:rsidRDefault="00000000">
      <w:pPr>
        <w:pStyle w:val="2"/>
        <w:ind w:left="82" w:right="135"/>
      </w:pPr>
      <w:r>
        <w:lastRenderedPageBreak/>
        <w:t xml:space="preserve">СОДЕРЖАНИЕ ОБУЧЕНИЯ В 7 КЛАССЕ </w:t>
      </w:r>
    </w:p>
    <w:p w14:paraId="4D61FD4D" w14:textId="77777777" w:rsidR="003439BB" w:rsidRDefault="00000000">
      <w:pPr>
        <w:spacing w:after="5" w:line="271" w:lineRule="auto"/>
        <w:ind w:left="715" w:right="0" w:hanging="10"/>
        <w:jc w:val="left"/>
      </w:pPr>
      <w:r>
        <w:rPr>
          <w:b/>
        </w:rPr>
        <w:t xml:space="preserve">Физика и её роль в познании окружающего мира. </w:t>
      </w:r>
    </w:p>
    <w:p w14:paraId="433F48D7" w14:textId="77777777" w:rsidR="003439BB" w:rsidRDefault="00000000">
      <w:pPr>
        <w:ind w:left="-15" w:right="12"/>
      </w:pPr>
      <w:r>
        <w:t xml:space="preserve">Физика - наука о природе. Явления природы. Физические явления: механические, тепловые, электрические, магнитные, световые, звуковые. </w:t>
      </w:r>
    </w:p>
    <w:p w14:paraId="6DDA4016" w14:textId="77777777" w:rsidR="003439BB" w:rsidRDefault="00000000">
      <w:pPr>
        <w:ind w:left="-15" w:right="12"/>
      </w:pPr>
      <w:r>
        <w:t xml:space="preserve">Физические величины. Измерение физических величин. Физические приборы. Погрешность измерений Международная система единиц. </w:t>
      </w:r>
    </w:p>
    <w:p w14:paraId="68D97FFB" w14:textId="77777777" w:rsidR="003439BB" w:rsidRDefault="00000000">
      <w:pPr>
        <w:ind w:left="-15" w:right="12"/>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 xml:space="preserve">Демонстрации. </w:t>
      </w:r>
    </w:p>
    <w:p w14:paraId="7B0FA0EA" w14:textId="77777777" w:rsidR="003439BB" w:rsidRDefault="00000000">
      <w:pPr>
        <w:ind w:left="708" w:right="12" w:firstLine="0"/>
      </w:pPr>
      <w:r>
        <w:t xml:space="preserve">Механические, тепловые, электрические, магнитные, световые явления. </w:t>
      </w:r>
    </w:p>
    <w:p w14:paraId="219D1DF5" w14:textId="77777777" w:rsidR="003439BB" w:rsidRDefault="00000000">
      <w:pPr>
        <w:ind w:left="708" w:right="12" w:firstLine="0"/>
      </w:pPr>
      <w:r>
        <w:t>Физические приборы и процедура прямых измерений аналоговым и цифровым при-</w:t>
      </w:r>
    </w:p>
    <w:p w14:paraId="2392F7AD" w14:textId="77777777" w:rsidR="003439BB" w:rsidRDefault="00000000">
      <w:pPr>
        <w:ind w:left="-15" w:right="12" w:firstLine="0"/>
      </w:pPr>
      <w:r>
        <w:t xml:space="preserve">бором. </w:t>
      </w:r>
    </w:p>
    <w:p w14:paraId="5834801D" w14:textId="77777777" w:rsidR="003439BB" w:rsidRDefault="00000000">
      <w:pPr>
        <w:spacing w:after="5" w:line="271" w:lineRule="auto"/>
        <w:ind w:left="715" w:right="0" w:hanging="10"/>
      </w:pPr>
      <w:r>
        <w:rPr>
          <w:b/>
          <w:i/>
        </w:rPr>
        <w:t xml:space="preserve">Лабораторные работы и опыты. </w:t>
      </w:r>
    </w:p>
    <w:p w14:paraId="7123B153" w14:textId="77777777" w:rsidR="003439BB" w:rsidRDefault="00000000">
      <w:pPr>
        <w:ind w:left="708" w:right="12" w:firstLine="0"/>
      </w:pPr>
      <w:r>
        <w:t xml:space="preserve">Определение цены деления шкалы измерительного прибора. </w:t>
      </w:r>
    </w:p>
    <w:p w14:paraId="0156A05D" w14:textId="77777777" w:rsidR="003439BB" w:rsidRDefault="00000000">
      <w:pPr>
        <w:ind w:left="708" w:right="12" w:firstLine="0"/>
      </w:pPr>
      <w:r>
        <w:t xml:space="preserve">Измерение расстояний. </w:t>
      </w:r>
    </w:p>
    <w:p w14:paraId="7352AFC7" w14:textId="77777777" w:rsidR="003439BB" w:rsidRDefault="00000000">
      <w:pPr>
        <w:ind w:left="708" w:right="12" w:firstLine="0"/>
      </w:pPr>
      <w:r>
        <w:t xml:space="preserve">Измерение объёма жидкости и твёрдого тела. </w:t>
      </w:r>
    </w:p>
    <w:p w14:paraId="462E54A3" w14:textId="77777777" w:rsidR="003439BB" w:rsidRDefault="00000000">
      <w:pPr>
        <w:ind w:left="708" w:right="12" w:firstLine="0"/>
      </w:pPr>
      <w:r>
        <w:t xml:space="preserve">Определение размеров малых тел. </w:t>
      </w:r>
    </w:p>
    <w:p w14:paraId="7A71D371" w14:textId="77777777" w:rsidR="003439BB" w:rsidRDefault="00000000">
      <w:pPr>
        <w:ind w:left="-15" w:right="12"/>
      </w:pPr>
      <w:r>
        <w:t xml:space="preserve">Измерение температуры при помощи жидкостного термометра и датчика температуры. </w:t>
      </w:r>
    </w:p>
    <w:p w14:paraId="7BC99B45" w14:textId="77777777" w:rsidR="003439BB" w:rsidRDefault="00000000">
      <w:pPr>
        <w:ind w:left="-15" w:right="12"/>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056A4C6" w14:textId="77777777" w:rsidR="003439BB" w:rsidRDefault="00000000">
      <w:pPr>
        <w:spacing w:after="5" w:line="271" w:lineRule="auto"/>
        <w:ind w:left="715" w:right="0" w:hanging="10"/>
        <w:jc w:val="left"/>
      </w:pPr>
      <w:r>
        <w:rPr>
          <w:b/>
        </w:rPr>
        <w:t xml:space="preserve">Первоначальные сведения о строении вещества. </w:t>
      </w:r>
    </w:p>
    <w:p w14:paraId="16FBF967" w14:textId="77777777" w:rsidR="003439BB" w:rsidRDefault="00000000">
      <w:pPr>
        <w:ind w:left="-15" w:right="12"/>
      </w:pPr>
      <w:r>
        <w:t xml:space="preserve">Строение вещества: атомы и молекулы, их размеры. Опыты, доказывающие дискретное строение вещества. </w:t>
      </w:r>
    </w:p>
    <w:p w14:paraId="5B9BA41B" w14:textId="77777777" w:rsidR="003439BB" w:rsidRDefault="00000000">
      <w:pPr>
        <w:ind w:left="-15" w:right="12"/>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CF39726" w14:textId="77777777" w:rsidR="003439BB" w:rsidRDefault="00000000">
      <w:pPr>
        <w:ind w:left="-15" w:right="12"/>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7FA7C13" w14:textId="77777777" w:rsidR="003439BB" w:rsidRDefault="00000000">
      <w:pPr>
        <w:spacing w:after="5" w:line="271" w:lineRule="auto"/>
        <w:ind w:left="715" w:right="0" w:hanging="10"/>
      </w:pPr>
      <w:r>
        <w:rPr>
          <w:b/>
          <w:i/>
        </w:rPr>
        <w:t xml:space="preserve">Демонстрации. </w:t>
      </w:r>
    </w:p>
    <w:p w14:paraId="4F76B4B3" w14:textId="77777777" w:rsidR="003439BB" w:rsidRDefault="00000000">
      <w:pPr>
        <w:ind w:left="708" w:right="12" w:firstLine="0"/>
      </w:pPr>
      <w:r>
        <w:t xml:space="preserve">Наблюдение броуновского движения. </w:t>
      </w:r>
    </w:p>
    <w:p w14:paraId="17FF2207" w14:textId="77777777" w:rsidR="003439BB" w:rsidRDefault="00000000">
      <w:pPr>
        <w:ind w:left="708" w:right="12" w:firstLine="0"/>
      </w:pPr>
      <w:r>
        <w:t xml:space="preserve">Наблюдение диффузии. </w:t>
      </w:r>
    </w:p>
    <w:p w14:paraId="31C928B5" w14:textId="77777777" w:rsidR="003439BB" w:rsidRDefault="00000000">
      <w:pPr>
        <w:ind w:left="-15" w:right="12"/>
      </w:pPr>
      <w:r>
        <w:t xml:space="preserve">Наблюдение явлений, объясняющихся притяжением или отталкиванием частиц вещества. </w:t>
      </w:r>
    </w:p>
    <w:p w14:paraId="0D2B6A25" w14:textId="77777777" w:rsidR="003439BB" w:rsidRDefault="00000000">
      <w:pPr>
        <w:spacing w:after="5" w:line="271" w:lineRule="auto"/>
        <w:ind w:left="715" w:right="0" w:hanging="10"/>
      </w:pPr>
      <w:r>
        <w:rPr>
          <w:b/>
          <w:i/>
        </w:rPr>
        <w:t xml:space="preserve">Лабораторные работы и опыты. </w:t>
      </w:r>
    </w:p>
    <w:p w14:paraId="5593BE5E" w14:textId="77777777" w:rsidR="003439BB" w:rsidRDefault="00000000">
      <w:pPr>
        <w:ind w:left="708" w:right="12" w:firstLine="0"/>
      </w:pPr>
      <w:r>
        <w:t xml:space="preserve">Оценка диаметра атома методом рядов (с использованием фотографий). </w:t>
      </w:r>
    </w:p>
    <w:p w14:paraId="1FFB0D71" w14:textId="77777777" w:rsidR="003439BB" w:rsidRDefault="00000000">
      <w:pPr>
        <w:ind w:left="708" w:right="12" w:firstLine="0"/>
      </w:pPr>
      <w:r>
        <w:t xml:space="preserve">Опыты по наблюдению теплового расширения газов. </w:t>
      </w:r>
    </w:p>
    <w:p w14:paraId="7D3F7419" w14:textId="77777777" w:rsidR="003439BB" w:rsidRDefault="00000000">
      <w:pPr>
        <w:ind w:left="708" w:right="12" w:firstLine="0"/>
      </w:pPr>
      <w:r>
        <w:t xml:space="preserve">Опыты по обнаружению действия сил молекулярного притяжения. </w:t>
      </w:r>
    </w:p>
    <w:p w14:paraId="0655F14D" w14:textId="77777777" w:rsidR="003439BB" w:rsidRDefault="00000000">
      <w:pPr>
        <w:spacing w:after="26" w:line="259" w:lineRule="auto"/>
        <w:ind w:left="708" w:right="0" w:firstLine="0"/>
        <w:jc w:val="left"/>
      </w:pPr>
      <w:r>
        <w:rPr>
          <w:b/>
        </w:rPr>
        <w:t xml:space="preserve"> </w:t>
      </w:r>
    </w:p>
    <w:p w14:paraId="2A16C129" w14:textId="77777777" w:rsidR="003439BB" w:rsidRDefault="00000000">
      <w:pPr>
        <w:spacing w:after="5" w:line="271" w:lineRule="auto"/>
        <w:ind w:left="715" w:right="0" w:hanging="10"/>
        <w:jc w:val="left"/>
      </w:pPr>
      <w:r>
        <w:rPr>
          <w:b/>
        </w:rPr>
        <w:t xml:space="preserve">Движение и взаимодействие тел. </w:t>
      </w:r>
    </w:p>
    <w:p w14:paraId="45FCFF7C" w14:textId="77777777" w:rsidR="003439BB" w:rsidRDefault="00000000">
      <w:pPr>
        <w:ind w:left="-15" w:right="12"/>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5E21DBA" w14:textId="77777777" w:rsidR="003439BB" w:rsidRDefault="00000000">
      <w:pPr>
        <w:ind w:left="-15" w:right="12"/>
      </w:pPr>
      <w: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E9B2EB5" w14:textId="77777777" w:rsidR="003439BB" w:rsidRDefault="00000000">
      <w:pPr>
        <w:ind w:left="-15" w:right="12"/>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25B89D4" w14:textId="77777777" w:rsidR="003439BB" w:rsidRDefault="00000000">
      <w:pPr>
        <w:spacing w:after="5" w:line="271" w:lineRule="auto"/>
        <w:ind w:left="715" w:right="0" w:hanging="10"/>
      </w:pPr>
      <w:r>
        <w:rPr>
          <w:b/>
          <w:i/>
        </w:rPr>
        <w:t xml:space="preserve">Демонстрации. </w:t>
      </w:r>
    </w:p>
    <w:p w14:paraId="4CC36D12" w14:textId="77777777" w:rsidR="003439BB" w:rsidRDefault="00000000">
      <w:pPr>
        <w:ind w:left="708" w:right="12" w:firstLine="0"/>
      </w:pPr>
      <w:r>
        <w:t xml:space="preserve">Наблюдение механического движения тела. </w:t>
      </w:r>
    </w:p>
    <w:p w14:paraId="003C2A54" w14:textId="77777777" w:rsidR="003439BB" w:rsidRDefault="00000000">
      <w:pPr>
        <w:ind w:left="708" w:right="12" w:firstLine="0"/>
      </w:pPr>
      <w:r>
        <w:t xml:space="preserve">Измерение скорости прямолинейного движения. </w:t>
      </w:r>
    </w:p>
    <w:p w14:paraId="1F308360" w14:textId="77777777" w:rsidR="003439BB" w:rsidRDefault="00000000">
      <w:pPr>
        <w:ind w:left="708" w:right="12" w:firstLine="0"/>
      </w:pPr>
      <w:r>
        <w:t xml:space="preserve">Наблюдение явления инерции. </w:t>
      </w:r>
    </w:p>
    <w:p w14:paraId="232CCFD2" w14:textId="77777777" w:rsidR="003439BB" w:rsidRDefault="00000000">
      <w:pPr>
        <w:ind w:left="708" w:right="12" w:firstLine="0"/>
      </w:pPr>
      <w:r>
        <w:t xml:space="preserve">Наблюдение изменения скорости при взаимодействии тел. </w:t>
      </w:r>
    </w:p>
    <w:p w14:paraId="092D7A44" w14:textId="77777777" w:rsidR="003439BB" w:rsidRDefault="00000000">
      <w:pPr>
        <w:ind w:left="708" w:right="12" w:firstLine="0"/>
      </w:pPr>
      <w:r>
        <w:t xml:space="preserve">Сравнение масс по взаимодействию тел. </w:t>
      </w:r>
    </w:p>
    <w:p w14:paraId="30B8476A" w14:textId="77777777" w:rsidR="003439BB" w:rsidRDefault="00000000">
      <w:pPr>
        <w:ind w:left="708" w:right="2422" w:firstLine="0"/>
      </w:pPr>
      <w:r>
        <w:t xml:space="preserve">Сложение сил, направленных по одной прямой. </w:t>
      </w:r>
      <w:r>
        <w:rPr>
          <w:b/>
          <w:i/>
        </w:rPr>
        <w:t xml:space="preserve">Лабораторные работы и опыты. </w:t>
      </w:r>
    </w:p>
    <w:p w14:paraId="289876A4" w14:textId="77777777" w:rsidR="003439BB" w:rsidRDefault="00000000">
      <w:pPr>
        <w:ind w:left="-15" w:right="12"/>
      </w:pPr>
      <w:r>
        <w:t xml:space="preserve">Определение скорости равномерного движения (шарика в жидкости, модели электрического автомобиля и так далее). </w:t>
      </w:r>
    </w:p>
    <w:p w14:paraId="7C0C2FD7" w14:textId="77777777" w:rsidR="003439BB" w:rsidRDefault="00000000">
      <w:pPr>
        <w:ind w:left="708" w:right="12" w:firstLine="0"/>
      </w:pPr>
      <w:r>
        <w:t>Определение средней скорости скольжения бруска или шарика по наклонной плоско-</w:t>
      </w:r>
    </w:p>
    <w:p w14:paraId="7A944922" w14:textId="77777777" w:rsidR="003439BB" w:rsidRDefault="00000000">
      <w:pPr>
        <w:ind w:left="-15" w:right="12" w:firstLine="0"/>
      </w:pPr>
      <w:r>
        <w:t xml:space="preserve">сти. </w:t>
      </w:r>
    </w:p>
    <w:p w14:paraId="25C68B46" w14:textId="77777777" w:rsidR="003439BB" w:rsidRDefault="00000000">
      <w:pPr>
        <w:ind w:left="708" w:right="12" w:firstLine="0"/>
      </w:pPr>
      <w:r>
        <w:t xml:space="preserve">Определение плотности твёрдого тела. </w:t>
      </w:r>
    </w:p>
    <w:p w14:paraId="4CD9C1E3" w14:textId="77777777" w:rsidR="003439BB" w:rsidRDefault="00000000">
      <w:pPr>
        <w:ind w:left="-15" w:right="12"/>
      </w:pPr>
      <w:r>
        <w:t xml:space="preserve">Опыты, демонстрирующие зависимость растяжения (деформации) пружины от приложенной силы. </w:t>
      </w:r>
    </w:p>
    <w:p w14:paraId="58F009EA" w14:textId="77777777" w:rsidR="003439BB" w:rsidRDefault="00000000">
      <w:pPr>
        <w:ind w:left="-15" w:right="12"/>
      </w:pPr>
      <w:r>
        <w:t xml:space="preserve">Опыты, демонстрирующие зависимость силы трения скольжения от веса тела и характера соприкасающихся поверхностей. </w:t>
      </w:r>
      <w:r>
        <w:rPr>
          <w:b/>
        </w:rPr>
        <w:t xml:space="preserve">Давление твёрдых тел, жидкостей и газов. </w:t>
      </w:r>
    </w:p>
    <w:p w14:paraId="0BB937CB" w14:textId="77777777" w:rsidR="003439BB" w:rsidRDefault="00000000">
      <w:pPr>
        <w:ind w:left="-15" w:right="12"/>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B9E1BCB" w14:textId="77777777" w:rsidR="003439BB" w:rsidRDefault="00000000">
      <w:pPr>
        <w:ind w:left="-15" w:right="12"/>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B9D2BA9" w14:textId="77777777" w:rsidR="003439BB" w:rsidRDefault="00000000">
      <w:pPr>
        <w:ind w:left="-15" w:right="12"/>
      </w:pPr>
      <w:r>
        <w:t xml:space="preserve">Действие жидкости и газа на погружённое в них тело. Выталкивающая (архимедова) сила. Закон Архимеда. Плавание тел. Воздухоплавание. </w:t>
      </w:r>
    </w:p>
    <w:p w14:paraId="37A0E855" w14:textId="77777777" w:rsidR="003439BB" w:rsidRDefault="00000000">
      <w:pPr>
        <w:spacing w:after="5" w:line="271" w:lineRule="auto"/>
        <w:ind w:left="715" w:right="0" w:hanging="10"/>
      </w:pPr>
      <w:r>
        <w:rPr>
          <w:b/>
          <w:i/>
        </w:rPr>
        <w:t xml:space="preserve">Демонстрации. </w:t>
      </w:r>
    </w:p>
    <w:p w14:paraId="32FDDAF9" w14:textId="77777777" w:rsidR="003439BB" w:rsidRDefault="00000000">
      <w:pPr>
        <w:ind w:left="708" w:right="12" w:firstLine="0"/>
      </w:pPr>
      <w:r>
        <w:t xml:space="preserve">Зависимость давления газа от температуры. </w:t>
      </w:r>
    </w:p>
    <w:p w14:paraId="4FC650FB" w14:textId="77777777" w:rsidR="003439BB" w:rsidRDefault="00000000">
      <w:pPr>
        <w:ind w:left="708" w:right="12" w:firstLine="0"/>
      </w:pPr>
      <w:r>
        <w:t xml:space="preserve">Передача давления жидкостью и газом. </w:t>
      </w:r>
    </w:p>
    <w:p w14:paraId="061D94D0" w14:textId="77777777" w:rsidR="003439BB" w:rsidRDefault="00000000">
      <w:pPr>
        <w:ind w:left="708" w:right="12" w:firstLine="0"/>
      </w:pPr>
      <w:r>
        <w:t xml:space="preserve">Сообщающиеся сосуды. </w:t>
      </w:r>
    </w:p>
    <w:p w14:paraId="37E2AB0E" w14:textId="77777777" w:rsidR="003439BB" w:rsidRDefault="00000000">
      <w:pPr>
        <w:ind w:left="708" w:right="12" w:firstLine="0"/>
      </w:pPr>
      <w:r>
        <w:t xml:space="preserve">Гидравлический пресс. </w:t>
      </w:r>
    </w:p>
    <w:p w14:paraId="0DC91A78" w14:textId="77777777" w:rsidR="003439BB" w:rsidRDefault="00000000">
      <w:pPr>
        <w:ind w:left="708" w:right="12" w:firstLine="0"/>
      </w:pPr>
      <w:r>
        <w:t xml:space="preserve">Проявление действия атмосферного давления. </w:t>
      </w:r>
    </w:p>
    <w:p w14:paraId="77093406" w14:textId="77777777" w:rsidR="003439BB" w:rsidRDefault="00000000">
      <w:pPr>
        <w:ind w:left="-15" w:right="12"/>
      </w:pPr>
      <w:r>
        <w:t xml:space="preserve">Зависимость выталкивающей силы от объёма погружённой части тела и плотности жидкости. </w:t>
      </w:r>
    </w:p>
    <w:p w14:paraId="371DC07E" w14:textId="77777777" w:rsidR="003439BB" w:rsidRDefault="00000000">
      <w:pPr>
        <w:ind w:left="708" w:right="12" w:firstLine="0"/>
      </w:pPr>
      <w:r>
        <w:t xml:space="preserve">Равенство выталкивающей силы весу вытесненной жидкости. </w:t>
      </w:r>
    </w:p>
    <w:p w14:paraId="0B6E746C" w14:textId="77777777" w:rsidR="003439BB" w:rsidRDefault="00000000">
      <w:pPr>
        <w:ind w:left="-15" w:right="12"/>
      </w:pPr>
      <w:r>
        <w:lastRenderedPageBreak/>
        <w:t xml:space="preserve">Условие плавания тел: плавание или погружение тел в зависимости от соотношения плотностей тела и жидкости. </w:t>
      </w:r>
      <w:r>
        <w:rPr>
          <w:b/>
          <w:i/>
        </w:rPr>
        <w:t xml:space="preserve">Лабораторные работы и опыты. </w:t>
      </w:r>
    </w:p>
    <w:p w14:paraId="27751420" w14:textId="77777777" w:rsidR="003439BB" w:rsidRDefault="00000000">
      <w:pPr>
        <w:ind w:left="-15" w:right="12"/>
      </w:pPr>
      <w:r>
        <w:t xml:space="preserve">Исследование зависимости веса тела в воде от объёма погружённой в жидкость части тела. </w:t>
      </w:r>
    </w:p>
    <w:p w14:paraId="5191CEA4" w14:textId="77777777" w:rsidR="003439BB" w:rsidRDefault="00000000">
      <w:pPr>
        <w:ind w:left="708" w:right="12" w:firstLine="0"/>
      </w:pPr>
      <w:r>
        <w:t xml:space="preserve">Определение выталкивающей силы, действующей на тело, погружённое в жидкость. </w:t>
      </w:r>
    </w:p>
    <w:p w14:paraId="61B13A33" w14:textId="77777777" w:rsidR="003439BB" w:rsidRDefault="00000000">
      <w:pPr>
        <w:ind w:left="-15" w:right="12"/>
      </w:pPr>
      <w:r>
        <w:t xml:space="preserve">Проверка независимости выталкивающей силы, действующей на тело в жидкости, от массы тела. </w:t>
      </w:r>
    </w:p>
    <w:p w14:paraId="6712A173" w14:textId="77777777" w:rsidR="003439BB" w:rsidRDefault="00000000">
      <w:pPr>
        <w:ind w:left="-15" w:right="12"/>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0C89A55" w14:textId="77777777" w:rsidR="003439BB" w:rsidRDefault="00000000">
      <w:pPr>
        <w:ind w:left="-15" w:right="12"/>
      </w:pPr>
      <w:r>
        <w:t xml:space="preserve">Конструирование ареометра или конструирование лодки и определение её грузоподъёмности. </w:t>
      </w:r>
    </w:p>
    <w:p w14:paraId="3AD59BC0" w14:textId="77777777" w:rsidR="003439BB" w:rsidRDefault="00000000">
      <w:pPr>
        <w:spacing w:after="5" w:line="271" w:lineRule="auto"/>
        <w:ind w:left="715" w:right="0" w:hanging="10"/>
        <w:jc w:val="left"/>
      </w:pPr>
      <w:r>
        <w:rPr>
          <w:b/>
        </w:rPr>
        <w:t xml:space="preserve">Работа и мощность. Энергия. </w:t>
      </w:r>
    </w:p>
    <w:p w14:paraId="2FC4EBAB" w14:textId="77777777" w:rsidR="003439BB" w:rsidRDefault="00000000">
      <w:pPr>
        <w:ind w:left="708" w:right="12" w:firstLine="0"/>
      </w:pPr>
      <w:r>
        <w:t xml:space="preserve">Механическая работа. Мощность. </w:t>
      </w:r>
    </w:p>
    <w:p w14:paraId="3091CD93" w14:textId="77777777" w:rsidR="003439BB" w:rsidRDefault="00000000">
      <w:pPr>
        <w:ind w:left="-15" w:right="12"/>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4883AB2" w14:textId="77777777" w:rsidR="003439BB" w:rsidRDefault="00000000">
      <w:pPr>
        <w:ind w:left="-15" w:right="12"/>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940A4A4" w14:textId="77777777" w:rsidR="003439BB" w:rsidRDefault="00000000">
      <w:pPr>
        <w:spacing w:after="5" w:line="271" w:lineRule="auto"/>
        <w:ind w:left="715" w:right="0" w:hanging="10"/>
      </w:pPr>
      <w:r>
        <w:rPr>
          <w:b/>
          <w:i/>
        </w:rPr>
        <w:t xml:space="preserve">Демонстрации. </w:t>
      </w:r>
    </w:p>
    <w:p w14:paraId="1FF90996" w14:textId="77777777" w:rsidR="003439BB" w:rsidRDefault="00000000">
      <w:pPr>
        <w:spacing w:after="5" w:line="271" w:lineRule="auto"/>
        <w:ind w:left="715" w:right="4100" w:hanging="10"/>
      </w:pPr>
      <w:r>
        <w:t xml:space="preserve">Примеры простых механизмов. </w:t>
      </w:r>
      <w:r>
        <w:rPr>
          <w:b/>
          <w:i/>
        </w:rPr>
        <w:t xml:space="preserve">Лабораторные работы и опыты. </w:t>
      </w:r>
    </w:p>
    <w:p w14:paraId="2FF18973" w14:textId="77777777" w:rsidR="003439BB" w:rsidRDefault="00000000">
      <w:pPr>
        <w:ind w:left="-15" w:right="12"/>
      </w:pPr>
      <w:r>
        <w:t xml:space="preserve">Определение работы силы трения при равномерном движении тела по горизонтальной поверхности. </w:t>
      </w:r>
    </w:p>
    <w:p w14:paraId="6032BEF7" w14:textId="77777777" w:rsidR="003439BB" w:rsidRDefault="00000000">
      <w:pPr>
        <w:ind w:left="708" w:right="12" w:firstLine="0"/>
      </w:pPr>
      <w:r>
        <w:t xml:space="preserve">Исследование условий равновесия рычага. </w:t>
      </w:r>
    </w:p>
    <w:p w14:paraId="15D500CB" w14:textId="77777777" w:rsidR="003439BB" w:rsidRDefault="00000000">
      <w:pPr>
        <w:ind w:left="708" w:right="12" w:firstLine="0"/>
      </w:pPr>
      <w:r>
        <w:t xml:space="preserve">Измерение КПД наклонной плоскости. </w:t>
      </w:r>
    </w:p>
    <w:p w14:paraId="278C3747" w14:textId="77777777" w:rsidR="003439BB" w:rsidRDefault="00000000">
      <w:pPr>
        <w:ind w:left="708" w:right="12" w:firstLine="0"/>
      </w:pPr>
      <w:r>
        <w:t xml:space="preserve">Изучение закона сохранения механической энергии. </w:t>
      </w:r>
    </w:p>
    <w:p w14:paraId="493155DD" w14:textId="77777777" w:rsidR="003439BB" w:rsidRDefault="00000000">
      <w:pPr>
        <w:spacing w:after="31" w:line="259" w:lineRule="auto"/>
        <w:ind w:left="708" w:right="0" w:firstLine="0"/>
        <w:jc w:val="left"/>
      </w:pPr>
      <w:r>
        <w:t xml:space="preserve"> </w:t>
      </w:r>
    </w:p>
    <w:p w14:paraId="04B7EC89" w14:textId="77777777" w:rsidR="003439BB" w:rsidRDefault="00000000">
      <w:pPr>
        <w:pStyle w:val="2"/>
        <w:ind w:left="82" w:right="135"/>
      </w:pPr>
      <w:r>
        <w:t xml:space="preserve">СОДЕРЖАНИЕ ОБУЧЕНИЯ В 8 КЛАССЕ </w:t>
      </w:r>
    </w:p>
    <w:p w14:paraId="1EF9F0CE" w14:textId="77777777" w:rsidR="003439BB" w:rsidRDefault="00000000">
      <w:pPr>
        <w:spacing w:after="5" w:line="271" w:lineRule="auto"/>
        <w:ind w:left="715" w:right="0" w:hanging="10"/>
        <w:jc w:val="left"/>
      </w:pPr>
      <w:r>
        <w:rPr>
          <w:b/>
        </w:rPr>
        <w:t xml:space="preserve">Тепловые явления. </w:t>
      </w:r>
    </w:p>
    <w:p w14:paraId="7597C8AD" w14:textId="77777777" w:rsidR="003439BB" w:rsidRDefault="00000000">
      <w:pPr>
        <w:ind w:left="-15" w:right="12"/>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5AFA9DBE" w14:textId="77777777" w:rsidR="003439BB" w:rsidRDefault="00000000">
      <w:pPr>
        <w:ind w:left="-15" w:right="12"/>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B825677" w14:textId="77777777" w:rsidR="003439BB" w:rsidRDefault="00000000">
      <w:pPr>
        <w:ind w:left="-15" w:right="12"/>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w:t>
      </w:r>
    </w:p>
    <w:p w14:paraId="323C0845" w14:textId="77777777" w:rsidR="003439BB" w:rsidRDefault="00000000">
      <w:pPr>
        <w:ind w:left="-15" w:right="12" w:firstLine="0"/>
      </w:pPr>
      <w:r>
        <w:t xml:space="preserve">Виды теплопередачи: теплопроводность, конвекция, излучение. </w:t>
      </w:r>
    </w:p>
    <w:p w14:paraId="44160E44" w14:textId="77777777" w:rsidR="003439BB" w:rsidRDefault="00000000">
      <w:pPr>
        <w:ind w:left="-15" w:right="12"/>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1D2E2052" w14:textId="77777777" w:rsidR="003439BB" w:rsidRDefault="00000000">
      <w:pPr>
        <w:ind w:left="708" w:right="12" w:firstLine="0"/>
      </w:pPr>
      <w:r>
        <w:t xml:space="preserve">Влажность воздуха. </w:t>
      </w:r>
    </w:p>
    <w:p w14:paraId="0D9AA68F" w14:textId="77777777" w:rsidR="003439BB" w:rsidRDefault="00000000">
      <w:pPr>
        <w:ind w:left="708" w:right="12" w:firstLine="0"/>
      </w:pPr>
      <w:r>
        <w:lastRenderedPageBreak/>
        <w:t xml:space="preserve">Энергия топлива. Удельная теплота сгорания. </w:t>
      </w:r>
    </w:p>
    <w:p w14:paraId="00F47B58" w14:textId="77777777" w:rsidR="003439BB" w:rsidRDefault="00000000">
      <w:pPr>
        <w:ind w:left="-15" w:right="12"/>
      </w:pPr>
      <w:r>
        <w:t xml:space="preserve">Принципы работы тепловых двигателей КПД теплового двигателя. Тепловые двигатели и защита окружающей среды. </w:t>
      </w:r>
    </w:p>
    <w:p w14:paraId="3E2C85B5" w14:textId="77777777" w:rsidR="003439BB" w:rsidRDefault="00000000">
      <w:pPr>
        <w:ind w:left="708" w:right="12" w:firstLine="0"/>
      </w:pPr>
      <w:r>
        <w:t xml:space="preserve">Закон сохранения и превращения энергии в тепловых процессах. </w:t>
      </w:r>
    </w:p>
    <w:p w14:paraId="4D124712" w14:textId="77777777" w:rsidR="003439BB" w:rsidRDefault="00000000">
      <w:pPr>
        <w:spacing w:after="5" w:line="271" w:lineRule="auto"/>
        <w:ind w:left="715" w:right="0" w:hanging="10"/>
      </w:pPr>
      <w:r>
        <w:rPr>
          <w:b/>
          <w:i/>
        </w:rPr>
        <w:t xml:space="preserve">Демонстрации. </w:t>
      </w:r>
    </w:p>
    <w:p w14:paraId="513D6C6F" w14:textId="77777777" w:rsidR="003439BB" w:rsidRDefault="00000000">
      <w:pPr>
        <w:ind w:left="708" w:right="12" w:firstLine="0"/>
      </w:pPr>
      <w:r>
        <w:t xml:space="preserve">Наблюдение броуновского движения. </w:t>
      </w:r>
    </w:p>
    <w:p w14:paraId="3C75B192" w14:textId="77777777" w:rsidR="003439BB" w:rsidRDefault="00000000">
      <w:pPr>
        <w:ind w:left="708" w:right="12" w:firstLine="0"/>
      </w:pPr>
      <w:r>
        <w:t xml:space="preserve">Наблюдение диффузии. </w:t>
      </w:r>
    </w:p>
    <w:p w14:paraId="0A2A0050" w14:textId="77777777" w:rsidR="003439BB" w:rsidRDefault="00000000">
      <w:pPr>
        <w:ind w:left="708" w:right="12" w:firstLine="0"/>
      </w:pPr>
      <w:r>
        <w:t xml:space="preserve">Наблюдение явлений смачивания и капиллярных явлений. </w:t>
      </w:r>
    </w:p>
    <w:p w14:paraId="085AC17A" w14:textId="77777777" w:rsidR="003439BB" w:rsidRDefault="00000000">
      <w:pPr>
        <w:ind w:left="708" w:right="12" w:firstLine="0"/>
      </w:pPr>
      <w:r>
        <w:t xml:space="preserve">Наблюдение теплового расширения тел. </w:t>
      </w:r>
    </w:p>
    <w:p w14:paraId="1CBD1294" w14:textId="77777777" w:rsidR="003439BB" w:rsidRDefault="00000000">
      <w:pPr>
        <w:ind w:left="708" w:right="12" w:firstLine="0"/>
      </w:pPr>
      <w:r>
        <w:t xml:space="preserve">Изменение давления газа при изменении объёма и нагревании или охлаждении. </w:t>
      </w:r>
    </w:p>
    <w:p w14:paraId="1C7E8685" w14:textId="77777777" w:rsidR="003439BB" w:rsidRDefault="00000000">
      <w:pPr>
        <w:ind w:left="708" w:right="12" w:firstLine="0"/>
      </w:pPr>
      <w:r>
        <w:t xml:space="preserve">Правила измерения температуры. </w:t>
      </w:r>
    </w:p>
    <w:p w14:paraId="3CFB4C1F" w14:textId="77777777" w:rsidR="003439BB" w:rsidRDefault="00000000">
      <w:pPr>
        <w:ind w:left="708" w:right="12" w:firstLine="0"/>
      </w:pPr>
      <w:r>
        <w:t xml:space="preserve">Виды теплопередачи. </w:t>
      </w:r>
    </w:p>
    <w:p w14:paraId="0FA416C2" w14:textId="77777777" w:rsidR="003439BB" w:rsidRDefault="00000000">
      <w:pPr>
        <w:ind w:left="708" w:right="12" w:firstLine="0"/>
      </w:pPr>
      <w:r>
        <w:t xml:space="preserve">Охлаждение при совершении работы. </w:t>
      </w:r>
    </w:p>
    <w:p w14:paraId="2509CD9F" w14:textId="77777777" w:rsidR="003439BB" w:rsidRDefault="00000000">
      <w:pPr>
        <w:ind w:left="708" w:right="12" w:firstLine="0"/>
      </w:pPr>
      <w:r>
        <w:t xml:space="preserve">Нагревание при совершении работы внешними силами. </w:t>
      </w:r>
    </w:p>
    <w:p w14:paraId="042208A2" w14:textId="77777777" w:rsidR="003439BB" w:rsidRDefault="00000000">
      <w:pPr>
        <w:ind w:left="708" w:right="12" w:firstLine="0"/>
      </w:pPr>
      <w:r>
        <w:t xml:space="preserve">Сравнение теплоёмкостей различных веществ. </w:t>
      </w:r>
    </w:p>
    <w:p w14:paraId="28B1E759" w14:textId="77777777" w:rsidR="003439BB" w:rsidRDefault="00000000">
      <w:pPr>
        <w:ind w:left="708" w:right="12" w:firstLine="0"/>
      </w:pPr>
      <w:r>
        <w:t xml:space="preserve">Наблюдение кипения. </w:t>
      </w:r>
    </w:p>
    <w:p w14:paraId="4C051986" w14:textId="77777777" w:rsidR="003439BB" w:rsidRDefault="00000000">
      <w:pPr>
        <w:ind w:left="708" w:right="12" w:firstLine="0"/>
      </w:pPr>
      <w:r>
        <w:t xml:space="preserve">Наблюдение постоянства температуры при плавлении. </w:t>
      </w:r>
    </w:p>
    <w:p w14:paraId="7AB0FB80" w14:textId="77777777" w:rsidR="003439BB" w:rsidRDefault="00000000">
      <w:pPr>
        <w:ind w:left="708" w:right="12" w:firstLine="0"/>
      </w:pPr>
      <w:r>
        <w:t xml:space="preserve">Модели тепловых двигателей. </w:t>
      </w:r>
    </w:p>
    <w:p w14:paraId="72AD44D3" w14:textId="77777777" w:rsidR="003439BB" w:rsidRDefault="00000000">
      <w:pPr>
        <w:spacing w:after="5" w:line="271" w:lineRule="auto"/>
        <w:ind w:left="715" w:right="0" w:hanging="10"/>
      </w:pPr>
      <w:r>
        <w:rPr>
          <w:b/>
          <w:i/>
        </w:rPr>
        <w:t xml:space="preserve">Лабораторные работы и опыты. </w:t>
      </w:r>
    </w:p>
    <w:p w14:paraId="7C363F12" w14:textId="77777777" w:rsidR="003439BB" w:rsidRDefault="00000000">
      <w:pPr>
        <w:ind w:left="708" w:right="12" w:firstLine="0"/>
      </w:pPr>
      <w:r>
        <w:t xml:space="preserve">Опыты по обнаружению действия сил молекулярного притяжения. </w:t>
      </w:r>
    </w:p>
    <w:p w14:paraId="481E8F72" w14:textId="77777777" w:rsidR="003439BB" w:rsidRDefault="00000000">
      <w:pPr>
        <w:ind w:left="708" w:right="12" w:firstLine="0"/>
      </w:pPr>
      <w:r>
        <w:t xml:space="preserve">Опыты по выращиванию кристаллов поваренной соли или сахара. </w:t>
      </w:r>
    </w:p>
    <w:p w14:paraId="5771F6A2" w14:textId="77777777" w:rsidR="003439BB" w:rsidRDefault="00000000">
      <w:pPr>
        <w:ind w:left="708" w:right="12" w:firstLine="0"/>
      </w:pPr>
      <w:r>
        <w:t xml:space="preserve">Опыты по наблюдению теплового расширения газов, жидкостей и твёрдых тел. </w:t>
      </w:r>
    </w:p>
    <w:p w14:paraId="4A0F861C" w14:textId="77777777" w:rsidR="003439BB" w:rsidRDefault="00000000">
      <w:pPr>
        <w:ind w:left="708" w:right="12" w:firstLine="0"/>
      </w:pPr>
      <w:r>
        <w:t xml:space="preserve">Определение давления воздуха в баллоне шприца. </w:t>
      </w:r>
    </w:p>
    <w:p w14:paraId="5098B12B" w14:textId="77777777" w:rsidR="003439BB" w:rsidRDefault="00000000">
      <w:pPr>
        <w:ind w:left="-15" w:right="12"/>
      </w:pPr>
      <w:r>
        <w:t xml:space="preserve">Опыты, демонстрирующие зависимость давления воздуха от его объёма и нагревания или охлаждения. </w:t>
      </w:r>
    </w:p>
    <w:p w14:paraId="0CD1A607" w14:textId="77777777" w:rsidR="003439BB" w:rsidRDefault="00000000">
      <w:pPr>
        <w:ind w:left="-15" w:right="12"/>
      </w:pPr>
      <w:r>
        <w:t xml:space="preserve">Проверка гипотезы линейной зависимости длины столбика жидкости в термометрической трубке от температуры. </w:t>
      </w:r>
    </w:p>
    <w:p w14:paraId="61DB0121" w14:textId="77777777" w:rsidR="003439BB" w:rsidRDefault="00000000">
      <w:pPr>
        <w:ind w:left="-15" w:right="12"/>
      </w:pPr>
      <w:r>
        <w:t xml:space="preserve">Наблюдение изменения внутренней энергии тела в результате теплопередачи и работы внешних сил. </w:t>
      </w:r>
    </w:p>
    <w:p w14:paraId="29C73DBC" w14:textId="77777777" w:rsidR="003439BB" w:rsidRDefault="00000000">
      <w:pPr>
        <w:ind w:left="708" w:right="12" w:firstLine="0"/>
      </w:pPr>
      <w:r>
        <w:t xml:space="preserve">Исследование явления теплообмена при смешивании холодной и горячей воды. </w:t>
      </w:r>
    </w:p>
    <w:p w14:paraId="5B981A9B" w14:textId="77777777" w:rsidR="003439BB" w:rsidRDefault="00000000">
      <w:pPr>
        <w:ind w:left="-15" w:right="12"/>
      </w:pPr>
      <w:r>
        <w:t xml:space="preserve">Определение количества теплоты, полученного водой при теплообмене с нагретым металлическим цилиндром. </w:t>
      </w:r>
    </w:p>
    <w:p w14:paraId="754186D2" w14:textId="77777777" w:rsidR="003439BB" w:rsidRDefault="00000000">
      <w:pPr>
        <w:ind w:left="708" w:right="12" w:firstLine="0"/>
      </w:pPr>
      <w:r>
        <w:t xml:space="preserve">Определение удельной теплоёмкости вещества. </w:t>
      </w:r>
    </w:p>
    <w:p w14:paraId="6DDE104F" w14:textId="77777777" w:rsidR="003439BB" w:rsidRDefault="00000000">
      <w:pPr>
        <w:ind w:left="708" w:right="12" w:firstLine="0"/>
      </w:pPr>
      <w:r>
        <w:t xml:space="preserve">Исследование процесса испарения. </w:t>
      </w:r>
    </w:p>
    <w:p w14:paraId="7B24A7CC" w14:textId="77777777" w:rsidR="003439BB" w:rsidRDefault="00000000">
      <w:pPr>
        <w:ind w:left="708" w:right="12" w:firstLine="0"/>
      </w:pPr>
      <w:r>
        <w:t xml:space="preserve">Определение относительной влажности воздуха. </w:t>
      </w:r>
    </w:p>
    <w:p w14:paraId="48463C1D" w14:textId="77777777" w:rsidR="003439BB" w:rsidRDefault="00000000">
      <w:pPr>
        <w:ind w:left="708" w:right="2295" w:firstLine="0"/>
      </w:pPr>
      <w:r>
        <w:t xml:space="preserve">Определение удельной теплоты плавления льда. </w:t>
      </w:r>
      <w:r>
        <w:rPr>
          <w:b/>
        </w:rPr>
        <w:t xml:space="preserve">Электрические и магнитные явления. </w:t>
      </w:r>
    </w:p>
    <w:p w14:paraId="497CF9E1" w14:textId="77777777" w:rsidR="003439BB" w:rsidRDefault="00000000">
      <w:pPr>
        <w:ind w:left="-15" w:right="12"/>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5A8B024E" w14:textId="77777777" w:rsidR="003439BB" w:rsidRDefault="00000000">
      <w:pPr>
        <w:ind w:left="708" w:right="449" w:firstLine="0"/>
      </w:pPr>
      <w:r>
        <w:t xml:space="preserve">Электрическое поле. Напряжённость электрического поля. Принцип суперпозиции электрических полей (на качественном уровне). </w:t>
      </w:r>
    </w:p>
    <w:p w14:paraId="21E454D0" w14:textId="77777777" w:rsidR="003439BB" w:rsidRDefault="00000000">
      <w:pPr>
        <w:ind w:left="-15" w:right="12"/>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F96674F" w14:textId="77777777" w:rsidR="003439BB" w:rsidRDefault="00000000">
      <w:pPr>
        <w:ind w:left="-15" w:right="12"/>
      </w:pPr>
      <w: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80620EF" w14:textId="77777777" w:rsidR="003439BB" w:rsidRDefault="00000000">
      <w:pPr>
        <w:ind w:left="-15" w:right="12"/>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E2A457D" w14:textId="77777777" w:rsidR="003439BB" w:rsidRDefault="00000000">
      <w:pPr>
        <w:ind w:left="-15" w:right="12"/>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6B8D65B" w14:textId="77777777" w:rsidR="003439BB" w:rsidRDefault="00000000">
      <w:pPr>
        <w:ind w:left="-15" w:right="12"/>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C0423F8" w14:textId="77777777" w:rsidR="003439BB" w:rsidRDefault="00000000">
      <w:pPr>
        <w:ind w:left="-15" w:right="12"/>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75E4C2CC" w14:textId="77777777" w:rsidR="003439BB" w:rsidRDefault="00000000">
      <w:pPr>
        <w:spacing w:after="5" w:line="271" w:lineRule="auto"/>
        <w:ind w:left="715" w:right="0" w:hanging="10"/>
      </w:pPr>
      <w:r>
        <w:rPr>
          <w:b/>
          <w:i/>
        </w:rPr>
        <w:t xml:space="preserve">Демонстрации. </w:t>
      </w:r>
    </w:p>
    <w:p w14:paraId="641206EA" w14:textId="77777777" w:rsidR="003439BB" w:rsidRDefault="00000000">
      <w:pPr>
        <w:ind w:left="708" w:right="12" w:firstLine="0"/>
      </w:pPr>
      <w:r>
        <w:t xml:space="preserve">Электризация тел. </w:t>
      </w:r>
    </w:p>
    <w:p w14:paraId="22A0341F" w14:textId="77777777" w:rsidR="003439BB" w:rsidRDefault="00000000">
      <w:pPr>
        <w:ind w:left="708" w:right="12" w:firstLine="0"/>
      </w:pPr>
      <w:r>
        <w:t xml:space="preserve">Два рода электрических зарядов и взаимодействие заряженных тел. </w:t>
      </w:r>
    </w:p>
    <w:p w14:paraId="76FC5F6D" w14:textId="77777777" w:rsidR="003439BB" w:rsidRDefault="00000000">
      <w:pPr>
        <w:ind w:left="708" w:right="12" w:firstLine="0"/>
      </w:pPr>
      <w:r>
        <w:t xml:space="preserve">Устройство и действие электроскопа. </w:t>
      </w:r>
    </w:p>
    <w:p w14:paraId="4AE5D474" w14:textId="77777777" w:rsidR="003439BB" w:rsidRDefault="00000000">
      <w:pPr>
        <w:ind w:left="708" w:right="12" w:firstLine="0"/>
      </w:pPr>
      <w:r>
        <w:t xml:space="preserve">Электростатическая индукция. </w:t>
      </w:r>
    </w:p>
    <w:p w14:paraId="6E1449B8" w14:textId="77777777" w:rsidR="003439BB" w:rsidRDefault="00000000">
      <w:pPr>
        <w:ind w:left="708" w:right="12" w:firstLine="0"/>
      </w:pPr>
      <w:r>
        <w:t xml:space="preserve">Закон сохранения электрических зарядов. </w:t>
      </w:r>
    </w:p>
    <w:p w14:paraId="1B5D010C" w14:textId="77777777" w:rsidR="003439BB" w:rsidRDefault="00000000">
      <w:pPr>
        <w:ind w:left="708" w:right="12" w:firstLine="0"/>
      </w:pPr>
      <w:r>
        <w:t xml:space="preserve">Проводники и диэлектрики. </w:t>
      </w:r>
    </w:p>
    <w:p w14:paraId="59FDDDBC" w14:textId="77777777" w:rsidR="003439BB" w:rsidRDefault="00000000">
      <w:pPr>
        <w:ind w:left="708" w:right="12" w:firstLine="0"/>
      </w:pPr>
      <w:r>
        <w:t xml:space="preserve">Моделирование силовых линий электрического поля. </w:t>
      </w:r>
    </w:p>
    <w:p w14:paraId="7B304DDC" w14:textId="77777777" w:rsidR="003439BB" w:rsidRDefault="00000000">
      <w:pPr>
        <w:ind w:left="708" w:right="12" w:firstLine="0"/>
      </w:pPr>
      <w:r>
        <w:t xml:space="preserve">Источники постоянного тока. </w:t>
      </w:r>
    </w:p>
    <w:p w14:paraId="0727E597" w14:textId="77777777" w:rsidR="003439BB" w:rsidRDefault="00000000">
      <w:pPr>
        <w:ind w:left="708" w:right="12" w:firstLine="0"/>
      </w:pPr>
      <w:r>
        <w:t xml:space="preserve">Действия электрического тока. </w:t>
      </w:r>
    </w:p>
    <w:p w14:paraId="209F7E4A" w14:textId="77777777" w:rsidR="003439BB" w:rsidRDefault="00000000">
      <w:pPr>
        <w:ind w:left="708" w:right="12" w:firstLine="0"/>
      </w:pPr>
      <w:r>
        <w:t xml:space="preserve">Электрический ток в жидкости. </w:t>
      </w:r>
    </w:p>
    <w:p w14:paraId="21BCABB6" w14:textId="77777777" w:rsidR="003439BB" w:rsidRDefault="00000000">
      <w:pPr>
        <w:ind w:left="708" w:right="12" w:firstLine="0"/>
      </w:pPr>
      <w:r>
        <w:t xml:space="preserve">Газовый разряд. </w:t>
      </w:r>
    </w:p>
    <w:p w14:paraId="5E141BE3" w14:textId="77777777" w:rsidR="003439BB" w:rsidRDefault="00000000">
      <w:pPr>
        <w:ind w:left="708" w:right="12" w:firstLine="0"/>
      </w:pPr>
      <w:r>
        <w:t xml:space="preserve">Измерение силы тока амперметром. </w:t>
      </w:r>
    </w:p>
    <w:p w14:paraId="447ECB33" w14:textId="77777777" w:rsidR="003439BB" w:rsidRDefault="00000000">
      <w:pPr>
        <w:ind w:left="708" w:right="12" w:firstLine="0"/>
      </w:pPr>
      <w:r>
        <w:t xml:space="preserve">Измерение электрического напряжения вольтметром. </w:t>
      </w:r>
    </w:p>
    <w:p w14:paraId="4F464768" w14:textId="77777777" w:rsidR="003439BB" w:rsidRDefault="00000000">
      <w:pPr>
        <w:ind w:left="708" w:right="12" w:firstLine="0"/>
      </w:pPr>
      <w:r>
        <w:t xml:space="preserve">Реостат и магазин сопротивлений. </w:t>
      </w:r>
    </w:p>
    <w:p w14:paraId="562E3F7D" w14:textId="77777777" w:rsidR="003439BB" w:rsidRDefault="00000000">
      <w:pPr>
        <w:ind w:left="708" w:right="12" w:firstLine="0"/>
      </w:pPr>
      <w:r>
        <w:t xml:space="preserve">Взаимодействие постоянных магнитов. </w:t>
      </w:r>
    </w:p>
    <w:p w14:paraId="47468F07" w14:textId="77777777" w:rsidR="003439BB" w:rsidRDefault="00000000">
      <w:pPr>
        <w:ind w:left="708" w:right="12" w:firstLine="0"/>
      </w:pPr>
      <w:r>
        <w:t xml:space="preserve">Моделирование невозможности разделения полюсов магнита. </w:t>
      </w:r>
    </w:p>
    <w:p w14:paraId="78E9D99B" w14:textId="77777777" w:rsidR="003439BB" w:rsidRDefault="00000000">
      <w:pPr>
        <w:ind w:left="708" w:right="12" w:firstLine="0"/>
      </w:pPr>
      <w:r>
        <w:t xml:space="preserve">Моделирование магнитных полей постоянных магнитов. </w:t>
      </w:r>
    </w:p>
    <w:p w14:paraId="3E4DF5E3" w14:textId="77777777" w:rsidR="003439BB" w:rsidRDefault="00000000">
      <w:pPr>
        <w:ind w:left="708" w:right="12" w:firstLine="0"/>
      </w:pPr>
      <w:r>
        <w:t xml:space="preserve">Опыт Эрстеда. </w:t>
      </w:r>
    </w:p>
    <w:p w14:paraId="4FDED291" w14:textId="77777777" w:rsidR="003439BB" w:rsidRDefault="00000000">
      <w:pPr>
        <w:ind w:left="708" w:right="12" w:firstLine="0"/>
      </w:pPr>
      <w:r>
        <w:t xml:space="preserve">Магнитное поле тока. Электромагнит. </w:t>
      </w:r>
    </w:p>
    <w:p w14:paraId="3240DAFF" w14:textId="77777777" w:rsidR="003439BB" w:rsidRDefault="00000000">
      <w:pPr>
        <w:ind w:left="708" w:right="12" w:firstLine="0"/>
      </w:pPr>
      <w:r>
        <w:t xml:space="preserve">Действие магнитного поля на проводник с током. </w:t>
      </w:r>
    </w:p>
    <w:p w14:paraId="7D1E25B3" w14:textId="77777777" w:rsidR="003439BB" w:rsidRDefault="00000000">
      <w:pPr>
        <w:ind w:left="708" w:right="12" w:firstLine="0"/>
      </w:pPr>
      <w:r>
        <w:t xml:space="preserve">Электродвигатель постоянного тока. </w:t>
      </w:r>
    </w:p>
    <w:p w14:paraId="089945A8" w14:textId="77777777" w:rsidR="003439BB" w:rsidRDefault="00000000">
      <w:pPr>
        <w:ind w:left="708" w:right="12" w:firstLine="0"/>
      </w:pPr>
      <w:r>
        <w:t xml:space="preserve">Исследование явления электромагнитной индукции. </w:t>
      </w:r>
    </w:p>
    <w:p w14:paraId="7B11FACB" w14:textId="77777777" w:rsidR="003439BB" w:rsidRDefault="00000000">
      <w:pPr>
        <w:ind w:left="708" w:right="12" w:firstLine="0"/>
      </w:pPr>
      <w:r>
        <w:t xml:space="preserve">Опыты Фарадея. </w:t>
      </w:r>
    </w:p>
    <w:p w14:paraId="7BCF49DC" w14:textId="77777777" w:rsidR="003439BB" w:rsidRDefault="00000000">
      <w:pPr>
        <w:ind w:left="-15" w:right="12"/>
      </w:pPr>
      <w:r>
        <w:t xml:space="preserve">Зависимость направления индукционного тока от условий его возникновения. Электрогенератор постоянного тока. </w:t>
      </w:r>
      <w:r>
        <w:rPr>
          <w:b/>
          <w:i/>
        </w:rPr>
        <w:t xml:space="preserve">Лабораторные работы и опыты. </w:t>
      </w:r>
    </w:p>
    <w:p w14:paraId="5A517089" w14:textId="77777777" w:rsidR="003439BB" w:rsidRDefault="00000000">
      <w:pPr>
        <w:ind w:left="-15" w:right="12"/>
      </w:pPr>
      <w:r>
        <w:t xml:space="preserve">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 </w:t>
      </w:r>
    </w:p>
    <w:p w14:paraId="01571C1A" w14:textId="77777777" w:rsidR="003439BB" w:rsidRDefault="00000000">
      <w:pPr>
        <w:ind w:left="708" w:right="12" w:firstLine="0"/>
      </w:pPr>
      <w:r>
        <w:lastRenderedPageBreak/>
        <w:t xml:space="preserve">Измерение и регулирование силы тока. </w:t>
      </w:r>
    </w:p>
    <w:p w14:paraId="05DDCD3E" w14:textId="77777777" w:rsidR="003439BB" w:rsidRDefault="00000000">
      <w:pPr>
        <w:ind w:left="708" w:right="12" w:firstLine="0"/>
      </w:pPr>
      <w:r>
        <w:t xml:space="preserve">Измерение и регулирование напряжения. </w:t>
      </w:r>
    </w:p>
    <w:p w14:paraId="2917750E" w14:textId="77777777" w:rsidR="003439BB" w:rsidRDefault="00000000">
      <w:pPr>
        <w:ind w:left="-15" w:right="12"/>
      </w:pPr>
      <w:r>
        <w:t xml:space="preserve">Исследование зависимости силы тока, идущего через резистор, от сопротивления резистора и напряжения на резисторе. </w:t>
      </w:r>
    </w:p>
    <w:p w14:paraId="03F25B89" w14:textId="77777777" w:rsidR="003439BB" w:rsidRDefault="00000000">
      <w:pPr>
        <w:ind w:left="-15" w:right="12"/>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AE48DD" w14:textId="77777777" w:rsidR="003439BB" w:rsidRDefault="00000000">
      <w:pPr>
        <w:ind w:left="-15" w:right="12"/>
      </w:pPr>
      <w:r>
        <w:t xml:space="preserve">Проверка правила сложения напряжений при последовательном соединении двух резисторов. </w:t>
      </w:r>
    </w:p>
    <w:p w14:paraId="502DF6F3" w14:textId="77777777" w:rsidR="003439BB" w:rsidRDefault="00000000">
      <w:pPr>
        <w:ind w:left="-15" w:right="12"/>
      </w:pPr>
      <w:r>
        <w:t xml:space="preserve">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w:t>
      </w:r>
    </w:p>
    <w:p w14:paraId="0E67B45D" w14:textId="77777777" w:rsidR="003439BB" w:rsidRDefault="00000000">
      <w:pPr>
        <w:ind w:left="708" w:right="12" w:firstLine="0"/>
      </w:pPr>
      <w:r>
        <w:t xml:space="preserve">Определение КПД нагревателя. </w:t>
      </w:r>
    </w:p>
    <w:p w14:paraId="3B7F1B1E" w14:textId="77777777" w:rsidR="003439BB" w:rsidRDefault="00000000">
      <w:pPr>
        <w:ind w:left="708" w:right="12" w:firstLine="0"/>
      </w:pPr>
      <w:r>
        <w:t xml:space="preserve">Исследование магнитного взаимодействия постоянных магнитов. </w:t>
      </w:r>
    </w:p>
    <w:p w14:paraId="164024BE" w14:textId="77777777" w:rsidR="003439BB" w:rsidRDefault="00000000">
      <w:pPr>
        <w:ind w:left="708" w:right="12" w:firstLine="0"/>
      </w:pPr>
      <w:r>
        <w:t xml:space="preserve">Изучение магнитного поля постоянных магнитов при их объединении и разделении. </w:t>
      </w:r>
    </w:p>
    <w:p w14:paraId="35CE5482" w14:textId="77777777" w:rsidR="003439BB" w:rsidRDefault="00000000">
      <w:pPr>
        <w:ind w:left="708" w:right="12" w:firstLine="0"/>
      </w:pPr>
      <w:r>
        <w:t xml:space="preserve">Исследование действия электрического тока на магнитную стрелку. </w:t>
      </w:r>
    </w:p>
    <w:p w14:paraId="478CBDA4" w14:textId="77777777" w:rsidR="003439BB" w:rsidRDefault="00000000">
      <w:pPr>
        <w:ind w:left="-15" w:right="12"/>
      </w:pPr>
      <w:r>
        <w:t xml:space="preserve">Опыты, демонстрирующие зависимость силы взаимодействия катушки с током и магнита от силы тока и направления тока в катушке. </w:t>
      </w:r>
    </w:p>
    <w:p w14:paraId="7D54222D" w14:textId="77777777" w:rsidR="003439BB" w:rsidRDefault="00000000">
      <w:pPr>
        <w:ind w:left="708" w:right="12" w:firstLine="0"/>
      </w:pPr>
      <w:r>
        <w:t xml:space="preserve">Изучение действия магнитного поля на проводник с током. </w:t>
      </w:r>
    </w:p>
    <w:p w14:paraId="1FB0243E" w14:textId="77777777" w:rsidR="003439BB" w:rsidRDefault="00000000">
      <w:pPr>
        <w:ind w:left="708" w:right="12" w:firstLine="0"/>
      </w:pPr>
      <w:r>
        <w:t xml:space="preserve">Конструирование и изучение работы электродвигателя. </w:t>
      </w:r>
    </w:p>
    <w:p w14:paraId="436B16CB" w14:textId="77777777" w:rsidR="003439BB" w:rsidRDefault="00000000">
      <w:pPr>
        <w:ind w:left="708" w:right="12" w:firstLine="0"/>
      </w:pPr>
      <w:r>
        <w:t xml:space="preserve">Измерение КПД электродвигательной установки. </w:t>
      </w:r>
    </w:p>
    <w:p w14:paraId="7E565364" w14:textId="77777777" w:rsidR="003439BB" w:rsidRDefault="00000000">
      <w:pPr>
        <w:ind w:left="-15" w:right="12"/>
      </w:pPr>
      <w:r>
        <w:t xml:space="preserve">Опыты по исследованию явления электромагнитной индукции: исследование изменений значения и направления индукционного тока. </w:t>
      </w:r>
    </w:p>
    <w:p w14:paraId="50CA27E0" w14:textId="77777777" w:rsidR="003439BB" w:rsidRDefault="00000000">
      <w:pPr>
        <w:spacing w:after="26" w:line="259" w:lineRule="auto"/>
        <w:ind w:right="0" w:firstLine="0"/>
        <w:jc w:val="left"/>
      </w:pPr>
      <w:r>
        <w:rPr>
          <w:b/>
        </w:rPr>
        <w:t xml:space="preserve"> </w:t>
      </w:r>
    </w:p>
    <w:p w14:paraId="7668A2A6" w14:textId="77777777" w:rsidR="003439BB" w:rsidRDefault="00000000">
      <w:pPr>
        <w:pStyle w:val="2"/>
        <w:ind w:left="82" w:right="135"/>
      </w:pPr>
      <w:r>
        <w:t xml:space="preserve">СОДЕРЖАНИЕ ОБУЧЕНИЯ В 9 КЛАССЕ </w:t>
      </w:r>
    </w:p>
    <w:p w14:paraId="2734B830" w14:textId="77777777" w:rsidR="003439BB" w:rsidRDefault="00000000">
      <w:pPr>
        <w:spacing w:after="5" w:line="271" w:lineRule="auto"/>
        <w:ind w:left="715" w:right="0" w:hanging="10"/>
        <w:jc w:val="left"/>
      </w:pPr>
      <w:r>
        <w:rPr>
          <w:b/>
        </w:rPr>
        <w:t xml:space="preserve">Механические явления. </w:t>
      </w:r>
    </w:p>
    <w:p w14:paraId="2C8AC2E9" w14:textId="77777777" w:rsidR="003439BB" w:rsidRDefault="00000000">
      <w:pPr>
        <w:ind w:left="-15" w:right="12"/>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2642455" w14:textId="77777777" w:rsidR="003439BB" w:rsidRDefault="00000000">
      <w:pPr>
        <w:ind w:left="-15" w:right="12"/>
      </w:pPr>
      <w:r>
        <w:t xml:space="preserve">Ускорение. Равноускоренное прямолинейное движение. Свободное падение. Опыты Галилея. </w:t>
      </w:r>
    </w:p>
    <w:p w14:paraId="36D2B9DB" w14:textId="77777777" w:rsidR="003439BB" w:rsidRDefault="00000000">
      <w:pPr>
        <w:ind w:left="-15" w:right="12"/>
      </w:pPr>
      <w:r>
        <w:t xml:space="preserve">Равномерное движение по окружности. Период и частота обращения. Линейная и угловая скорости. Центростремительное ускорение. </w:t>
      </w:r>
    </w:p>
    <w:p w14:paraId="4D30CC64" w14:textId="77777777" w:rsidR="003439BB" w:rsidRDefault="00000000">
      <w:pPr>
        <w:ind w:left="-15" w:right="12"/>
      </w:pPr>
      <w:r>
        <w:t xml:space="preserve">Первый закон Ньютона. Второй закон Ньютона. Третий закон Ньютона. Принцип суперпозиции сил. </w:t>
      </w:r>
    </w:p>
    <w:p w14:paraId="641DFD41" w14:textId="77777777" w:rsidR="003439BB" w:rsidRDefault="00000000">
      <w:pPr>
        <w:ind w:left="-15" w:right="12"/>
      </w:pPr>
      <w:r>
        <w:t xml:space="preserve">Сила упругости. Закон Гука. Сила трения: сила трения скольжения, сила трения покоя, другие виды трения. </w:t>
      </w:r>
    </w:p>
    <w:p w14:paraId="6D899A26" w14:textId="77777777" w:rsidR="003439BB" w:rsidRDefault="00000000">
      <w:pPr>
        <w:ind w:left="-15" w:right="12"/>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2EBA774" w14:textId="77777777" w:rsidR="003439BB" w:rsidRDefault="00000000">
      <w:pPr>
        <w:ind w:left="-15" w:right="12"/>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3583EC86" w14:textId="77777777" w:rsidR="003439BB" w:rsidRDefault="00000000">
      <w:pPr>
        <w:ind w:left="708" w:right="12" w:firstLine="0"/>
      </w:pPr>
      <w:r>
        <w:t xml:space="preserve">Импульс тела. Изменение импульса. Импульс силы. Закон сохранения импульса. Реактивное движение. </w:t>
      </w:r>
    </w:p>
    <w:p w14:paraId="2115B34A" w14:textId="77777777" w:rsidR="003439BB" w:rsidRDefault="00000000">
      <w:pPr>
        <w:ind w:left="-15" w:right="12"/>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r>
        <w:lastRenderedPageBreak/>
        <w:t xml:space="preserve">Потенциальная энергия сжатой пружины. Кинетическая энергия. Теорема о кинетической энергии. </w:t>
      </w:r>
    </w:p>
    <w:p w14:paraId="588BD2DB" w14:textId="77777777" w:rsidR="003439BB" w:rsidRDefault="00000000">
      <w:pPr>
        <w:ind w:left="-15" w:right="12" w:firstLine="0"/>
      </w:pPr>
      <w:r>
        <w:t xml:space="preserve">Закон сохранения механической энергии. </w:t>
      </w:r>
    </w:p>
    <w:p w14:paraId="07250583" w14:textId="77777777" w:rsidR="003439BB" w:rsidRDefault="00000000">
      <w:pPr>
        <w:spacing w:after="5" w:line="271" w:lineRule="auto"/>
        <w:ind w:left="715" w:right="0" w:hanging="10"/>
      </w:pPr>
      <w:r>
        <w:rPr>
          <w:b/>
          <w:i/>
        </w:rPr>
        <w:t xml:space="preserve">Демонстрации. </w:t>
      </w:r>
    </w:p>
    <w:p w14:paraId="32511FEC" w14:textId="77777777" w:rsidR="003439BB" w:rsidRDefault="00000000">
      <w:pPr>
        <w:ind w:left="708" w:right="12" w:firstLine="0"/>
      </w:pPr>
      <w:r>
        <w:t xml:space="preserve">Наблюдение механического движения тела относительно разных тел отсчёта. </w:t>
      </w:r>
    </w:p>
    <w:p w14:paraId="6D427673" w14:textId="77777777" w:rsidR="003439BB" w:rsidRDefault="00000000">
      <w:pPr>
        <w:ind w:left="-15" w:right="12"/>
      </w:pPr>
      <w:r>
        <w:t xml:space="preserve">Сравнение путей и траекторий движения одного и того же тела относительно разных тел отсчёта. </w:t>
      </w:r>
    </w:p>
    <w:p w14:paraId="29C71230" w14:textId="77777777" w:rsidR="003439BB" w:rsidRDefault="00000000">
      <w:pPr>
        <w:ind w:left="708" w:right="12" w:firstLine="0"/>
      </w:pPr>
      <w:r>
        <w:t xml:space="preserve">Измерение скорости и ускорения прямолинейного движения. </w:t>
      </w:r>
    </w:p>
    <w:p w14:paraId="55119161" w14:textId="77777777" w:rsidR="003439BB" w:rsidRDefault="00000000">
      <w:pPr>
        <w:ind w:left="708" w:right="12" w:firstLine="0"/>
      </w:pPr>
      <w:r>
        <w:t xml:space="preserve">Исследование признаков равноускоренного движения. </w:t>
      </w:r>
    </w:p>
    <w:p w14:paraId="1E031D31" w14:textId="77777777" w:rsidR="003439BB" w:rsidRDefault="00000000">
      <w:pPr>
        <w:ind w:left="708" w:right="12" w:firstLine="0"/>
      </w:pPr>
      <w:r>
        <w:t xml:space="preserve">Наблюдение движения тела по окружности. </w:t>
      </w:r>
    </w:p>
    <w:p w14:paraId="7883AA4D" w14:textId="77777777" w:rsidR="003439BB" w:rsidRDefault="00000000">
      <w:pPr>
        <w:ind w:left="-15" w:right="12"/>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E295371" w14:textId="77777777" w:rsidR="003439BB" w:rsidRDefault="00000000">
      <w:pPr>
        <w:ind w:left="708" w:right="12" w:firstLine="0"/>
      </w:pPr>
      <w:r>
        <w:t xml:space="preserve">Зависимость ускорения тела от массы тела и действующей на него силы. </w:t>
      </w:r>
    </w:p>
    <w:p w14:paraId="4272FF7A" w14:textId="77777777" w:rsidR="003439BB" w:rsidRDefault="00000000">
      <w:pPr>
        <w:ind w:left="708" w:right="12" w:firstLine="0"/>
      </w:pPr>
      <w:r>
        <w:t xml:space="preserve">Наблюдение равенства сил при взаимодействии тел. </w:t>
      </w:r>
    </w:p>
    <w:p w14:paraId="50BFB4AD" w14:textId="77777777" w:rsidR="003439BB" w:rsidRDefault="00000000">
      <w:pPr>
        <w:ind w:left="708" w:right="12" w:firstLine="0"/>
      </w:pPr>
      <w:r>
        <w:t xml:space="preserve">Изменение веса тела при ускоренном движении. </w:t>
      </w:r>
    </w:p>
    <w:p w14:paraId="65832404" w14:textId="77777777" w:rsidR="003439BB" w:rsidRDefault="00000000">
      <w:pPr>
        <w:ind w:left="708" w:right="12" w:firstLine="0"/>
      </w:pPr>
      <w:r>
        <w:t xml:space="preserve">Передача импульса при взаимодействии тел. </w:t>
      </w:r>
    </w:p>
    <w:p w14:paraId="73099F1E" w14:textId="77777777" w:rsidR="003439BB" w:rsidRDefault="00000000">
      <w:pPr>
        <w:ind w:left="708" w:right="12" w:firstLine="0"/>
      </w:pPr>
      <w:r>
        <w:t xml:space="preserve">Преобразования энергии при взаимодействии тел. </w:t>
      </w:r>
    </w:p>
    <w:p w14:paraId="532A30CB" w14:textId="77777777" w:rsidR="003439BB" w:rsidRDefault="00000000">
      <w:pPr>
        <w:ind w:left="708" w:right="12" w:firstLine="0"/>
      </w:pPr>
      <w:r>
        <w:t xml:space="preserve">Сохранение импульса при неупругом взаимодействии. </w:t>
      </w:r>
    </w:p>
    <w:p w14:paraId="149EAEFF" w14:textId="77777777" w:rsidR="003439BB" w:rsidRDefault="00000000">
      <w:pPr>
        <w:ind w:left="708" w:right="12" w:firstLine="0"/>
      </w:pPr>
      <w:r>
        <w:t xml:space="preserve">Сохранение импульса при абсолютно упругом взаимодействии. </w:t>
      </w:r>
    </w:p>
    <w:p w14:paraId="26AC188C" w14:textId="77777777" w:rsidR="003439BB" w:rsidRDefault="00000000">
      <w:pPr>
        <w:ind w:left="708" w:right="12" w:firstLine="0"/>
      </w:pPr>
      <w:r>
        <w:t xml:space="preserve">Наблюдение реактивного движения. </w:t>
      </w:r>
    </w:p>
    <w:p w14:paraId="33367745" w14:textId="77777777" w:rsidR="003439BB" w:rsidRDefault="00000000">
      <w:pPr>
        <w:ind w:left="708" w:right="12" w:firstLine="0"/>
      </w:pPr>
      <w:r>
        <w:t xml:space="preserve">Сохранение механической энергии при свободном падении. </w:t>
      </w:r>
    </w:p>
    <w:p w14:paraId="4B8A65B0" w14:textId="77777777" w:rsidR="003439BB" w:rsidRDefault="00000000">
      <w:pPr>
        <w:ind w:left="708" w:right="12" w:firstLine="0"/>
      </w:pPr>
      <w:r>
        <w:t xml:space="preserve">Сохранение механической энергии при движении тела под действием пружины. </w:t>
      </w:r>
      <w:r>
        <w:rPr>
          <w:b/>
          <w:i/>
        </w:rPr>
        <w:t xml:space="preserve">Лабораторные работы и опыты. </w:t>
      </w:r>
    </w:p>
    <w:p w14:paraId="176BDFB1" w14:textId="77777777" w:rsidR="003439BB" w:rsidRDefault="00000000">
      <w:pPr>
        <w:ind w:left="-15" w:right="12"/>
      </w:pPr>
      <w:r>
        <w:t xml:space="preserve">Конструирование тракта для разгона и дальнейшего равномерного движения шарика или тележки. </w:t>
      </w:r>
    </w:p>
    <w:p w14:paraId="2071391B" w14:textId="77777777" w:rsidR="003439BB" w:rsidRDefault="00000000">
      <w:pPr>
        <w:ind w:left="-15" w:right="12"/>
      </w:pPr>
      <w:r>
        <w:t xml:space="preserve">Определение средней скорости скольжения бруска или движения шарика по наклонной плоскости. </w:t>
      </w:r>
    </w:p>
    <w:p w14:paraId="32A8964E" w14:textId="77777777" w:rsidR="003439BB" w:rsidRDefault="00000000">
      <w:pPr>
        <w:ind w:left="-15" w:right="12"/>
      </w:pPr>
      <w:r>
        <w:t xml:space="preserve">Определение ускорения тела при равноускоренном движении по наклонной плоскости. </w:t>
      </w:r>
    </w:p>
    <w:p w14:paraId="089AEB7B" w14:textId="77777777" w:rsidR="003439BB" w:rsidRDefault="00000000">
      <w:pPr>
        <w:ind w:left="-15" w:right="12"/>
      </w:pPr>
      <w:r>
        <w:t xml:space="preserve">Исследование зависимости пути от времени при равноускоренном движении без начальной скорости. </w:t>
      </w:r>
    </w:p>
    <w:p w14:paraId="3A48898D" w14:textId="77777777" w:rsidR="003439BB" w:rsidRDefault="00000000">
      <w:pPr>
        <w:ind w:left="-15" w:right="12"/>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BD1C516" w14:textId="77777777" w:rsidR="003439BB" w:rsidRDefault="00000000">
      <w:pPr>
        <w:ind w:left="708" w:right="12" w:firstLine="0"/>
      </w:pPr>
      <w:r>
        <w:t xml:space="preserve">Исследование зависимости силы трения скольжения от силы нормального давления. </w:t>
      </w:r>
    </w:p>
    <w:p w14:paraId="09828ED3" w14:textId="77777777" w:rsidR="003439BB" w:rsidRDefault="00000000">
      <w:pPr>
        <w:ind w:left="708" w:right="12" w:firstLine="0"/>
      </w:pPr>
      <w:r>
        <w:t xml:space="preserve">Определение коэффициента трения скольжения. </w:t>
      </w:r>
    </w:p>
    <w:p w14:paraId="70ADE01C" w14:textId="77777777" w:rsidR="003439BB" w:rsidRDefault="00000000">
      <w:pPr>
        <w:ind w:left="708" w:right="12" w:firstLine="0"/>
      </w:pPr>
      <w:r>
        <w:t xml:space="preserve">Определение жёсткости пружины. </w:t>
      </w:r>
    </w:p>
    <w:p w14:paraId="597B797F" w14:textId="77777777" w:rsidR="003439BB" w:rsidRDefault="00000000">
      <w:pPr>
        <w:ind w:left="-15" w:right="12"/>
      </w:pPr>
      <w:r>
        <w:t xml:space="preserve">Определение работы силы трения при равномерном движении тела по горизонтальной поверхности. </w:t>
      </w:r>
    </w:p>
    <w:p w14:paraId="70F0E98E" w14:textId="77777777" w:rsidR="003439BB" w:rsidRDefault="00000000">
      <w:pPr>
        <w:ind w:left="-15" w:right="12"/>
      </w:pPr>
      <w:r>
        <w:t xml:space="preserve">Определение работы силы упругости при подъёме груза с использованием неподвижного и подвижного блоков. </w:t>
      </w:r>
    </w:p>
    <w:p w14:paraId="653CE66B" w14:textId="77777777" w:rsidR="003439BB" w:rsidRDefault="00000000">
      <w:pPr>
        <w:ind w:left="708" w:right="12" w:firstLine="0"/>
      </w:pPr>
      <w:r>
        <w:t xml:space="preserve">Изучение закона сохранения энергии. </w:t>
      </w:r>
    </w:p>
    <w:p w14:paraId="6C607E32" w14:textId="77777777" w:rsidR="003439BB" w:rsidRDefault="00000000">
      <w:pPr>
        <w:spacing w:after="5" w:line="271" w:lineRule="auto"/>
        <w:ind w:left="715" w:right="0" w:hanging="10"/>
        <w:jc w:val="left"/>
      </w:pPr>
      <w:r>
        <w:rPr>
          <w:b/>
        </w:rPr>
        <w:t xml:space="preserve">Механические колебания и волны. </w:t>
      </w:r>
    </w:p>
    <w:p w14:paraId="4CD63083" w14:textId="77777777" w:rsidR="003439BB" w:rsidRDefault="00000000">
      <w:pPr>
        <w:ind w:left="-15" w:right="12"/>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00FDE3E" w14:textId="77777777" w:rsidR="003439BB" w:rsidRDefault="00000000">
      <w:pPr>
        <w:ind w:left="-15" w:right="12"/>
      </w:pPr>
      <w: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0BCDC366" w14:textId="77777777" w:rsidR="003439BB" w:rsidRDefault="00000000">
      <w:pPr>
        <w:ind w:left="708" w:right="12" w:firstLine="0"/>
      </w:pPr>
      <w:r>
        <w:t xml:space="preserve">Звук. Громкость звука и высота тона. Отражение звука. Инфразвук и ультразвук. </w:t>
      </w:r>
    </w:p>
    <w:p w14:paraId="6FCDCF7B" w14:textId="77777777" w:rsidR="003439BB" w:rsidRDefault="00000000">
      <w:pPr>
        <w:spacing w:after="5" w:line="271" w:lineRule="auto"/>
        <w:ind w:left="715" w:right="0" w:hanging="10"/>
      </w:pPr>
      <w:r>
        <w:rPr>
          <w:b/>
          <w:i/>
        </w:rPr>
        <w:t xml:space="preserve">Демонстрации. </w:t>
      </w:r>
    </w:p>
    <w:p w14:paraId="459DA110" w14:textId="77777777" w:rsidR="003439BB" w:rsidRDefault="00000000">
      <w:pPr>
        <w:ind w:left="708" w:right="12" w:firstLine="0"/>
      </w:pPr>
      <w:r>
        <w:t xml:space="preserve">Наблюдение колебаний тел под действием силы тяжести и силы упругости. </w:t>
      </w:r>
    </w:p>
    <w:p w14:paraId="4B38B48F" w14:textId="77777777" w:rsidR="003439BB" w:rsidRDefault="00000000">
      <w:pPr>
        <w:ind w:left="708" w:right="12" w:firstLine="0"/>
      </w:pPr>
      <w:r>
        <w:t xml:space="preserve">Наблюдение колебаний груза на нити и на пружине. </w:t>
      </w:r>
    </w:p>
    <w:p w14:paraId="5973B24E" w14:textId="77777777" w:rsidR="003439BB" w:rsidRDefault="00000000">
      <w:pPr>
        <w:ind w:left="708" w:right="12" w:firstLine="0"/>
      </w:pPr>
      <w:r>
        <w:t xml:space="preserve">Наблюдение вынужденных колебаний и резонанса. </w:t>
      </w:r>
    </w:p>
    <w:p w14:paraId="468C4ACE" w14:textId="77777777" w:rsidR="003439BB" w:rsidRDefault="00000000">
      <w:pPr>
        <w:ind w:left="708" w:right="12" w:firstLine="0"/>
      </w:pPr>
      <w:r>
        <w:t xml:space="preserve">Распространение продольных и поперечных волн (на модели). </w:t>
      </w:r>
    </w:p>
    <w:p w14:paraId="0F1E8CF7" w14:textId="77777777" w:rsidR="003439BB" w:rsidRDefault="00000000">
      <w:pPr>
        <w:ind w:left="708" w:right="12" w:firstLine="0"/>
      </w:pPr>
      <w:r>
        <w:t xml:space="preserve">Наблюдение зависимости высоты звука от частоты. </w:t>
      </w:r>
    </w:p>
    <w:p w14:paraId="2212A830" w14:textId="77777777" w:rsidR="003439BB" w:rsidRDefault="00000000">
      <w:pPr>
        <w:ind w:left="708" w:right="12" w:firstLine="0"/>
      </w:pPr>
      <w:r>
        <w:t xml:space="preserve">Акустический резонанс. </w:t>
      </w:r>
    </w:p>
    <w:p w14:paraId="40CB05B7" w14:textId="77777777" w:rsidR="003439BB" w:rsidRDefault="00000000">
      <w:pPr>
        <w:spacing w:after="5" w:line="271" w:lineRule="auto"/>
        <w:ind w:left="715" w:right="0" w:hanging="10"/>
      </w:pPr>
      <w:r>
        <w:rPr>
          <w:b/>
          <w:i/>
        </w:rPr>
        <w:t xml:space="preserve">Лабораторные работы и опыты. </w:t>
      </w:r>
    </w:p>
    <w:p w14:paraId="47A713DF" w14:textId="77777777" w:rsidR="003439BB" w:rsidRDefault="00000000">
      <w:pPr>
        <w:ind w:left="708" w:right="12" w:firstLine="0"/>
      </w:pPr>
      <w:r>
        <w:t xml:space="preserve">Определение частоты и периода колебаний математического маятника. </w:t>
      </w:r>
    </w:p>
    <w:p w14:paraId="6FB23C68" w14:textId="77777777" w:rsidR="003439BB" w:rsidRDefault="00000000">
      <w:pPr>
        <w:ind w:left="708" w:right="12" w:firstLine="0"/>
      </w:pPr>
      <w:r>
        <w:t xml:space="preserve">Определение частоты и периода колебаний пружинного маятника </w:t>
      </w:r>
    </w:p>
    <w:p w14:paraId="23C45F4A" w14:textId="77777777" w:rsidR="003439BB" w:rsidRDefault="00000000">
      <w:pPr>
        <w:ind w:left="-15" w:right="12"/>
      </w:pPr>
      <w:r>
        <w:t xml:space="preserve">Исследование зависимости периода колебаний подвешенного к нити груза от длины нити. </w:t>
      </w:r>
    </w:p>
    <w:p w14:paraId="3F8856F3" w14:textId="77777777" w:rsidR="003439BB" w:rsidRDefault="00000000">
      <w:pPr>
        <w:ind w:left="708" w:right="12" w:firstLine="0"/>
      </w:pPr>
      <w:r>
        <w:t xml:space="preserve">Исследование зависимости периода колебаний пружинного маятника от массы груза. </w:t>
      </w:r>
    </w:p>
    <w:p w14:paraId="6C7C838A" w14:textId="77777777" w:rsidR="003439BB" w:rsidRDefault="00000000">
      <w:pPr>
        <w:ind w:left="-15" w:right="12"/>
      </w:pPr>
      <w:r>
        <w:t xml:space="preserve">Проверка независимости периода колебаний груза, подвешенного к нити, от массы груза. </w:t>
      </w:r>
    </w:p>
    <w:p w14:paraId="7FCF281C" w14:textId="77777777" w:rsidR="003439BB" w:rsidRDefault="00000000">
      <w:pPr>
        <w:ind w:left="-15" w:right="12"/>
      </w:pPr>
      <w:r>
        <w:t xml:space="preserve">Опыты, демонстрирующие зависимость периода колебаний пружинного маятника от массы груза и жёсткости пружины. </w:t>
      </w:r>
    </w:p>
    <w:p w14:paraId="4942B86D" w14:textId="77777777" w:rsidR="003439BB" w:rsidRDefault="00000000">
      <w:pPr>
        <w:ind w:left="708" w:right="12" w:firstLine="0"/>
      </w:pPr>
      <w:r>
        <w:t xml:space="preserve">Измерение ускорения свободного падения. </w:t>
      </w:r>
    </w:p>
    <w:p w14:paraId="1FAA09FD" w14:textId="77777777" w:rsidR="003439BB" w:rsidRDefault="00000000">
      <w:pPr>
        <w:ind w:left="708" w:right="1215" w:firstLine="0"/>
      </w:pPr>
      <w:r>
        <w:rPr>
          <w:b/>
        </w:rPr>
        <w:t xml:space="preserve">Электромагнитное поле и электромагнитные волны. </w:t>
      </w:r>
      <w:r>
        <w:t xml:space="preserve">Электромагнитное поле. Электромагнитные волны. Свойства </w:t>
      </w:r>
    </w:p>
    <w:p w14:paraId="594DE0F6" w14:textId="77777777" w:rsidR="003439BB" w:rsidRDefault="00000000">
      <w:pPr>
        <w:ind w:left="708" w:right="12" w:firstLine="0"/>
      </w:pPr>
      <w:r>
        <w:t>электромагнитных волн. Шкала электромагнитных волн. Использование электромаг-</w:t>
      </w:r>
    </w:p>
    <w:p w14:paraId="1BBC2419" w14:textId="77777777" w:rsidR="003439BB" w:rsidRDefault="00000000">
      <w:pPr>
        <w:ind w:left="-15" w:right="12" w:firstLine="0"/>
      </w:pPr>
      <w:r>
        <w:t xml:space="preserve">нитных волн для сотовой связи. </w:t>
      </w:r>
    </w:p>
    <w:p w14:paraId="1BC187AF" w14:textId="77777777" w:rsidR="003439BB" w:rsidRDefault="00000000">
      <w:pPr>
        <w:ind w:left="708" w:right="12" w:firstLine="0"/>
      </w:pPr>
      <w:r>
        <w:t xml:space="preserve">Электромагнитная природа света. Скорость света. Волновые свойства света. </w:t>
      </w:r>
    </w:p>
    <w:p w14:paraId="6A7F0BAE" w14:textId="77777777" w:rsidR="003439BB" w:rsidRDefault="00000000">
      <w:pPr>
        <w:spacing w:after="5" w:line="271" w:lineRule="auto"/>
        <w:ind w:left="715" w:right="0" w:hanging="10"/>
      </w:pPr>
      <w:r>
        <w:rPr>
          <w:b/>
          <w:i/>
        </w:rPr>
        <w:t xml:space="preserve">Демонстрации. </w:t>
      </w:r>
    </w:p>
    <w:p w14:paraId="26EFFA83" w14:textId="77777777" w:rsidR="003439BB" w:rsidRDefault="00000000">
      <w:pPr>
        <w:ind w:left="708" w:right="12" w:firstLine="0"/>
      </w:pPr>
      <w:r>
        <w:t xml:space="preserve">Свойства электромагнитных волн. </w:t>
      </w:r>
    </w:p>
    <w:p w14:paraId="5F6A476F" w14:textId="77777777" w:rsidR="003439BB" w:rsidRDefault="00000000">
      <w:pPr>
        <w:spacing w:after="5" w:line="271" w:lineRule="auto"/>
        <w:ind w:left="715" w:right="4678" w:hanging="10"/>
      </w:pPr>
      <w:r>
        <w:t xml:space="preserve">Волновые свойства света. </w:t>
      </w:r>
      <w:r>
        <w:rPr>
          <w:b/>
          <w:i/>
        </w:rPr>
        <w:t xml:space="preserve">Лабораторные работы и опыты. </w:t>
      </w:r>
    </w:p>
    <w:p w14:paraId="0B4350FB" w14:textId="77777777" w:rsidR="003439BB" w:rsidRDefault="00000000">
      <w:pPr>
        <w:ind w:left="708" w:right="12" w:firstLine="0"/>
      </w:pPr>
      <w:r>
        <w:t xml:space="preserve">Изучение свойств электромагнитных волн с помощью мобильного телефона. </w:t>
      </w:r>
      <w:r>
        <w:rPr>
          <w:b/>
        </w:rPr>
        <w:t xml:space="preserve">Световые явления. </w:t>
      </w:r>
    </w:p>
    <w:p w14:paraId="308676FD" w14:textId="77777777" w:rsidR="003439BB" w:rsidRDefault="00000000">
      <w:pPr>
        <w:ind w:left="-15" w:right="12"/>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318F9E87" w14:textId="77777777" w:rsidR="003439BB" w:rsidRDefault="00000000">
      <w:pPr>
        <w:ind w:left="708" w:right="12" w:firstLine="0"/>
      </w:pPr>
      <w:r>
        <w:t xml:space="preserve">Преломление света. Закон преломления света. Полное внутреннее отражение света. </w:t>
      </w:r>
    </w:p>
    <w:p w14:paraId="6DC179FB" w14:textId="77777777" w:rsidR="003439BB" w:rsidRDefault="00000000">
      <w:pPr>
        <w:ind w:left="-15" w:right="12" w:firstLine="0"/>
      </w:pPr>
      <w:r>
        <w:t xml:space="preserve">Использование полного внутреннего отражения в оптических световодах. </w:t>
      </w:r>
    </w:p>
    <w:p w14:paraId="32718354" w14:textId="77777777" w:rsidR="003439BB" w:rsidRDefault="00000000">
      <w:pPr>
        <w:ind w:left="-15" w:right="12"/>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14:paraId="47C7EBC8" w14:textId="77777777" w:rsidR="003439BB" w:rsidRDefault="00000000">
      <w:pPr>
        <w:ind w:left="-15" w:right="12"/>
      </w:pPr>
      <w:r>
        <w:t xml:space="preserve">Разложение белого света в спектр. Опыты Ньютона. Сложение спектральных цветов. Дисперсия света. </w:t>
      </w:r>
    </w:p>
    <w:p w14:paraId="5BAD2F52" w14:textId="77777777" w:rsidR="003439BB" w:rsidRDefault="00000000">
      <w:pPr>
        <w:spacing w:after="5" w:line="271" w:lineRule="auto"/>
        <w:ind w:left="715" w:right="0" w:hanging="10"/>
      </w:pPr>
      <w:r>
        <w:rPr>
          <w:b/>
          <w:i/>
        </w:rPr>
        <w:t xml:space="preserve">Демонстрации. </w:t>
      </w:r>
    </w:p>
    <w:p w14:paraId="1DFD4A90" w14:textId="77777777" w:rsidR="003439BB" w:rsidRDefault="00000000">
      <w:pPr>
        <w:ind w:left="708" w:right="12" w:firstLine="0"/>
      </w:pPr>
      <w:r>
        <w:t xml:space="preserve">Прямолинейное распространение света. </w:t>
      </w:r>
    </w:p>
    <w:p w14:paraId="19222DC3" w14:textId="77777777" w:rsidR="003439BB" w:rsidRDefault="00000000">
      <w:pPr>
        <w:ind w:left="708" w:right="12" w:firstLine="0"/>
      </w:pPr>
      <w:r>
        <w:t xml:space="preserve">Отражение света. </w:t>
      </w:r>
    </w:p>
    <w:p w14:paraId="4F425533" w14:textId="77777777" w:rsidR="003439BB" w:rsidRDefault="00000000">
      <w:pPr>
        <w:ind w:left="-15" w:right="12"/>
      </w:pPr>
      <w:r>
        <w:lastRenderedPageBreak/>
        <w:t xml:space="preserve">Получение изображений в плоском, вогнутом и выпуклом зеркалах. Преломление света. </w:t>
      </w:r>
    </w:p>
    <w:p w14:paraId="3ECB6AAE" w14:textId="77777777" w:rsidR="003439BB" w:rsidRDefault="00000000">
      <w:pPr>
        <w:ind w:left="708" w:right="12" w:firstLine="0"/>
      </w:pPr>
      <w:r>
        <w:t xml:space="preserve">Оптический световод. </w:t>
      </w:r>
    </w:p>
    <w:p w14:paraId="1CC8774B" w14:textId="77777777" w:rsidR="003439BB" w:rsidRDefault="00000000">
      <w:pPr>
        <w:ind w:left="708" w:right="12" w:firstLine="0"/>
      </w:pPr>
      <w:r>
        <w:t xml:space="preserve">Ход лучей в собирающей линзе. </w:t>
      </w:r>
    </w:p>
    <w:p w14:paraId="5195492B" w14:textId="77777777" w:rsidR="003439BB" w:rsidRDefault="00000000">
      <w:pPr>
        <w:ind w:left="708" w:right="12" w:firstLine="0"/>
      </w:pPr>
      <w:r>
        <w:t xml:space="preserve">Ход лучей в рассеивающей линзе. </w:t>
      </w:r>
    </w:p>
    <w:p w14:paraId="6724D70D" w14:textId="77777777" w:rsidR="003439BB" w:rsidRDefault="00000000">
      <w:pPr>
        <w:ind w:left="708" w:right="12" w:firstLine="0"/>
      </w:pPr>
      <w:r>
        <w:t xml:space="preserve">Получение изображений с помощью линз. </w:t>
      </w:r>
    </w:p>
    <w:p w14:paraId="0B5B0529" w14:textId="77777777" w:rsidR="003439BB" w:rsidRDefault="00000000">
      <w:pPr>
        <w:ind w:left="708" w:right="12" w:firstLine="0"/>
      </w:pPr>
      <w:r>
        <w:t xml:space="preserve">Принцип действия фотоаппарата, микроскопа и телескопа. </w:t>
      </w:r>
    </w:p>
    <w:p w14:paraId="3DE1BDE7" w14:textId="77777777" w:rsidR="003439BB" w:rsidRDefault="00000000">
      <w:pPr>
        <w:ind w:left="708" w:right="12" w:firstLine="0"/>
      </w:pPr>
      <w:r>
        <w:t xml:space="preserve">Модель глаза. </w:t>
      </w:r>
    </w:p>
    <w:p w14:paraId="183F0FC0" w14:textId="77777777" w:rsidR="003439BB" w:rsidRDefault="00000000">
      <w:pPr>
        <w:ind w:left="708" w:right="12" w:firstLine="0"/>
      </w:pPr>
      <w:r>
        <w:t xml:space="preserve">Разложение белого света в спектр. </w:t>
      </w:r>
    </w:p>
    <w:p w14:paraId="464C0181" w14:textId="77777777" w:rsidR="003439BB" w:rsidRDefault="00000000">
      <w:pPr>
        <w:ind w:left="708" w:right="12" w:firstLine="0"/>
      </w:pPr>
      <w:r>
        <w:t xml:space="preserve">Получение белого света при сложении света разных цветов. </w:t>
      </w:r>
    </w:p>
    <w:p w14:paraId="6CE29A03" w14:textId="77777777" w:rsidR="003439BB" w:rsidRDefault="00000000">
      <w:pPr>
        <w:spacing w:after="27" w:line="259" w:lineRule="auto"/>
        <w:ind w:left="708" w:right="0" w:firstLine="0"/>
        <w:jc w:val="left"/>
      </w:pPr>
      <w:r>
        <w:rPr>
          <w:b/>
          <w:i/>
        </w:rPr>
        <w:t xml:space="preserve"> </w:t>
      </w:r>
    </w:p>
    <w:p w14:paraId="4C3B515C" w14:textId="77777777" w:rsidR="003439BB" w:rsidRDefault="00000000">
      <w:pPr>
        <w:spacing w:after="5" w:line="271" w:lineRule="auto"/>
        <w:ind w:left="715" w:right="0" w:hanging="10"/>
      </w:pPr>
      <w:r>
        <w:rPr>
          <w:b/>
          <w:i/>
        </w:rPr>
        <w:t xml:space="preserve">Лабораторные работы и опыты. </w:t>
      </w:r>
    </w:p>
    <w:p w14:paraId="1AAD2265" w14:textId="77777777" w:rsidR="003439BB" w:rsidRDefault="00000000">
      <w:pPr>
        <w:ind w:left="-15" w:right="12"/>
      </w:pPr>
      <w:r>
        <w:t xml:space="preserve">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 </w:t>
      </w:r>
    </w:p>
    <w:p w14:paraId="7F0D4CB6" w14:textId="77777777" w:rsidR="003439BB" w:rsidRDefault="00000000">
      <w:pPr>
        <w:ind w:left="708" w:right="12" w:firstLine="0"/>
      </w:pPr>
      <w:r>
        <w:t xml:space="preserve">Получение изображений с помощью собирающей линзы. </w:t>
      </w:r>
    </w:p>
    <w:p w14:paraId="3C44E205" w14:textId="77777777" w:rsidR="003439BB" w:rsidRDefault="00000000">
      <w:pPr>
        <w:ind w:left="-15" w:right="12"/>
      </w:pPr>
      <w:r>
        <w:t xml:space="preserve">Определение фокусного расстояния и оптической силы собирающей линзы. Опыты по разложению белого света в спектр. </w:t>
      </w:r>
    </w:p>
    <w:p w14:paraId="399FB60E" w14:textId="77777777" w:rsidR="003439BB" w:rsidRDefault="00000000">
      <w:pPr>
        <w:ind w:left="708" w:right="12" w:firstLine="0"/>
      </w:pPr>
      <w:r>
        <w:t xml:space="preserve">Опыты по восприятию цвета предметов при их наблюдении через цветовые фильтры. </w:t>
      </w:r>
    </w:p>
    <w:p w14:paraId="3F180191" w14:textId="77777777" w:rsidR="003439BB" w:rsidRDefault="00000000">
      <w:pPr>
        <w:spacing w:after="5" w:line="271" w:lineRule="auto"/>
        <w:ind w:left="715" w:right="0" w:hanging="10"/>
        <w:jc w:val="left"/>
      </w:pPr>
      <w:r>
        <w:rPr>
          <w:b/>
        </w:rPr>
        <w:t xml:space="preserve">Квантовые явления. </w:t>
      </w:r>
    </w:p>
    <w:p w14:paraId="1700E049" w14:textId="77777777" w:rsidR="003439BB" w:rsidRDefault="00000000">
      <w:pPr>
        <w:ind w:left="-15" w:right="12"/>
      </w:pPr>
      <w:r>
        <w:t xml:space="preserve">Опыты Резерфорда и планетарная модель атома. Модель атома Бора. Испускание и поглощение света атомом. Кванты. Линейчатые спектры. </w:t>
      </w:r>
    </w:p>
    <w:p w14:paraId="17A9045F" w14:textId="77777777" w:rsidR="003439BB" w:rsidRDefault="00000000">
      <w:pPr>
        <w:ind w:left="-15" w:right="12"/>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4A197EA9" w14:textId="77777777" w:rsidR="003439BB" w:rsidRDefault="00000000">
      <w:pPr>
        <w:ind w:left="-15" w:right="12"/>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14:paraId="4F1D048B" w14:textId="77777777" w:rsidR="003439BB" w:rsidRDefault="00000000">
      <w:pPr>
        <w:ind w:left="708" w:right="12" w:firstLine="0"/>
      </w:pPr>
      <w:r>
        <w:t xml:space="preserve">Ядерная энергетика. Действия радиоактивных излучений на живые организмы. </w:t>
      </w:r>
    </w:p>
    <w:p w14:paraId="27441899" w14:textId="77777777" w:rsidR="003439BB" w:rsidRDefault="00000000">
      <w:pPr>
        <w:spacing w:after="5" w:line="271" w:lineRule="auto"/>
        <w:ind w:left="715" w:right="0" w:hanging="10"/>
      </w:pPr>
      <w:r>
        <w:rPr>
          <w:b/>
          <w:i/>
        </w:rPr>
        <w:t xml:space="preserve">Демонстрации. </w:t>
      </w:r>
    </w:p>
    <w:p w14:paraId="7A705FB9" w14:textId="77777777" w:rsidR="003439BB" w:rsidRDefault="00000000">
      <w:pPr>
        <w:ind w:left="708" w:right="12" w:firstLine="0"/>
      </w:pPr>
      <w:r>
        <w:t xml:space="preserve">Спектры излучения и поглощения. </w:t>
      </w:r>
    </w:p>
    <w:p w14:paraId="44153A9C" w14:textId="77777777" w:rsidR="003439BB" w:rsidRDefault="00000000">
      <w:pPr>
        <w:ind w:left="708" w:right="12" w:firstLine="0"/>
      </w:pPr>
      <w:r>
        <w:t xml:space="preserve">Спектры различных газов. </w:t>
      </w:r>
    </w:p>
    <w:p w14:paraId="7D765CFE" w14:textId="77777777" w:rsidR="003439BB" w:rsidRDefault="00000000">
      <w:pPr>
        <w:ind w:left="708" w:right="12" w:firstLine="0"/>
      </w:pPr>
      <w:r>
        <w:t xml:space="preserve">Спектр водорода. </w:t>
      </w:r>
    </w:p>
    <w:p w14:paraId="40DA72CF" w14:textId="77777777" w:rsidR="003439BB" w:rsidRDefault="00000000">
      <w:pPr>
        <w:ind w:left="708" w:right="12" w:firstLine="0"/>
      </w:pPr>
      <w:r>
        <w:t xml:space="preserve">Наблюдение треков в камере Вильсона. </w:t>
      </w:r>
    </w:p>
    <w:p w14:paraId="177356D4" w14:textId="77777777" w:rsidR="003439BB" w:rsidRDefault="00000000">
      <w:pPr>
        <w:ind w:left="708" w:right="12" w:firstLine="0"/>
      </w:pPr>
      <w:r>
        <w:t xml:space="preserve">Работа счётчика ионизирующих излучений. </w:t>
      </w:r>
    </w:p>
    <w:p w14:paraId="3ED6BE82" w14:textId="77777777" w:rsidR="003439BB" w:rsidRDefault="00000000">
      <w:pPr>
        <w:ind w:left="708" w:right="12" w:firstLine="0"/>
      </w:pPr>
      <w:r>
        <w:t xml:space="preserve">Регистрация излучения природных минералов и продуктов. </w:t>
      </w:r>
    </w:p>
    <w:p w14:paraId="4F57639B" w14:textId="77777777" w:rsidR="003439BB" w:rsidRDefault="00000000">
      <w:pPr>
        <w:spacing w:after="5" w:line="271" w:lineRule="auto"/>
        <w:ind w:left="715" w:right="0" w:hanging="10"/>
      </w:pPr>
      <w:r>
        <w:rPr>
          <w:b/>
          <w:i/>
        </w:rPr>
        <w:t xml:space="preserve">Лабораторные работы и опыты. </w:t>
      </w:r>
    </w:p>
    <w:p w14:paraId="66951E1A" w14:textId="77777777" w:rsidR="003439BB" w:rsidRDefault="00000000">
      <w:pPr>
        <w:ind w:left="708" w:right="12" w:firstLine="0"/>
      </w:pPr>
      <w:r>
        <w:t xml:space="preserve">Наблюдение сплошных и линейчатых спектров излучения. </w:t>
      </w:r>
    </w:p>
    <w:p w14:paraId="01B0C1C3" w14:textId="77777777" w:rsidR="003439BB" w:rsidRDefault="00000000">
      <w:pPr>
        <w:ind w:left="708" w:right="1287" w:firstLine="0"/>
      </w:pPr>
      <w:r>
        <w:t xml:space="preserve">Исследование треков: измерение энергии частицы по тормозному пути (по фотографиям). </w:t>
      </w:r>
    </w:p>
    <w:p w14:paraId="7506020B" w14:textId="77777777" w:rsidR="003439BB" w:rsidRDefault="00000000">
      <w:pPr>
        <w:spacing w:after="5" w:line="271" w:lineRule="auto"/>
        <w:ind w:left="715" w:right="2253" w:hanging="10"/>
        <w:jc w:val="left"/>
      </w:pPr>
      <w:r>
        <w:t xml:space="preserve">Измерение радиоактивного фона. </w:t>
      </w:r>
      <w:r>
        <w:rPr>
          <w:b/>
        </w:rPr>
        <w:t xml:space="preserve">Повторительно-обобщающий модуль. </w:t>
      </w:r>
    </w:p>
    <w:p w14:paraId="028966A6" w14:textId="77777777" w:rsidR="003439BB" w:rsidRDefault="00000000">
      <w:pPr>
        <w:ind w:left="-15" w:right="12"/>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w:t>
      </w:r>
      <w:r>
        <w:lastRenderedPageBreak/>
        <w:t xml:space="preserve">физики, а также для подготовки к основному государственному экзамену по физике для обучающихся, выбравших этот учебный предмет. </w:t>
      </w:r>
    </w:p>
    <w:p w14:paraId="6C33A214" w14:textId="77777777" w:rsidR="003439BB" w:rsidRDefault="00000000">
      <w:pPr>
        <w:ind w:left="-15" w:right="12"/>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т.ч. качественные и экспериментальные. </w:t>
      </w:r>
    </w:p>
    <w:p w14:paraId="13DDC6D1" w14:textId="77777777" w:rsidR="003439BB" w:rsidRDefault="00000000">
      <w:pPr>
        <w:ind w:left="-15" w:right="12"/>
      </w:pPr>
      <w:r>
        <w:t xml:space="preserve">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E20F98C" w14:textId="77777777" w:rsidR="003439BB" w:rsidRDefault="00000000">
      <w:pPr>
        <w:ind w:left="708" w:right="12" w:firstLine="0"/>
      </w:pPr>
      <w:r>
        <w:t>Каждая из тем данного модуля включает экспериментальное исследование обобщаю-</w:t>
      </w:r>
    </w:p>
    <w:p w14:paraId="12123D7D" w14:textId="77777777" w:rsidR="003439BB" w:rsidRDefault="00000000">
      <w:pPr>
        <w:ind w:left="-15" w:right="12" w:firstLine="0"/>
      </w:pPr>
      <w:r>
        <w:t xml:space="preserve">щего характера. Модуль завершается проведением диагностической и оценочной работы за курс основного общего образования. </w:t>
      </w:r>
    </w:p>
    <w:p w14:paraId="60CD9EC7" w14:textId="77777777" w:rsidR="003439BB" w:rsidRDefault="00000000">
      <w:pPr>
        <w:spacing w:after="25" w:line="259" w:lineRule="auto"/>
        <w:ind w:left="720" w:right="0" w:firstLine="0"/>
        <w:jc w:val="left"/>
      </w:pPr>
      <w:r>
        <w:rPr>
          <w:b/>
        </w:rPr>
        <w:t xml:space="preserve"> </w:t>
      </w:r>
    </w:p>
    <w:p w14:paraId="4B51253D" w14:textId="77777777" w:rsidR="003439BB" w:rsidRDefault="00000000">
      <w:pPr>
        <w:spacing w:after="5" w:line="271" w:lineRule="auto"/>
        <w:ind w:right="0" w:firstLine="720"/>
        <w:jc w:val="left"/>
      </w:pPr>
      <w:r>
        <w:rPr>
          <w:b/>
        </w:rPr>
        <w:t xml:space="preserve">3) ПЛАНИРУЕМЫЕ РЕЗУЛЬТАТЫ ОСВОЕНИЯ ПРОГРАММЫ УЧЕБНОГО ПРЕДМЕТА «ФИЗИКА» НА УРОВНЕ ООО </w:t>
      </w:r>
    </w:p>
    <w:p w14:paraId="030E730D" w14:textId="77777777" w:rsidR="003439BB" w:rsidRDefault="00000000">
      <w:pPr>
        <w:ind w:left="-15" w:right="12"/>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Pr>
          <w:b/>
        </w:rPr>
        <w:t xml:space="preserve">  </w:t>
      </w:r>
    </w:p>
    <w:p w14:paraId="5C605DB0" w14:textId="77777777" w:rsidR="003439BB" w:rsidRDefault="00000000">
      <w:pPr>
        <w:pStyle w:val="2"/>
        <w:ind w:left="82" w:right="133"/>
      </w:pPr>
      <w:r>
        <w:t xml:space="preserve">ЛИЧНОСТНЫЕ РЕЗУЛЬТАТЫ </w:t>
      </w:r>
    </w:p>
    <w:p w14:paraId="77F709F8" w14:textId="77777777" w:rsidR="003439BB" w:rsidRDefault="00000000">
      <w:pPr>
        <w:ind w:left="-15" w:right="12"/>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5B46688D" w14:textId="77777777" w:rsidR="003439BB" w:rsidRDefault="00000000">
      <w:pPr>
        <w:spacing w:after="5" w:line="271" w:lineRule="auto"/>
        <w:ind w:left="715" w:right="0" w:hanging="10"/>
      </w:pPr>
      <w:r>
        <w:rPr>
          <w:b/>
          <w:i/>
        </w:rPr>
        <w:t xml:space="preserve">1. Патриотического воспитания: </w:t>
      </w:r>
    </w:p>
    <w:p w14:paraId="3725D3FF" w14:textId="77777777" w:rsidR="003439BB" w:rsidRDefault="00000000">
      <w:pPr>
        <w:numPr>
          <w:ilvl w:val="0"/>
          <w:numId w:val="127"/>
        </w:numPr>
        <w:ind w:right="12"/>
      </w:pPr>
      <w:r>
        <w:t xml:space="preserve">проявление интереса к истории и современному состоянию российской физической науки; </w:t>
      </w:r>
    </w:p>
    <w:p w14:paraId="4142B142" w14:textId="77777777" w:rsidR="003439BB" w:rsidRDefault="00000000">
      <w:pPr>
        <w:numPr>
          <w:ilvl w:val="0"/>
          <w:numId w:val="127"/>
        </w:numPr>
        <w:ind w:right="12"/>
      </w:pPr>
      <w:r>
        <w:t xml:space="preserve">ценностное отношение к достижениям российских учёных-физиков; </w:t>
      </w:r>
      <w:r>
        <w:rPr>
          <w:b/>
          <w:i/>
        </w:rPr>
        <w:t xml:space="preserve">2. Гражданского и духовно-нравственного воспитания: </w:t>
      </w:r>
    </w:p>
    <w:p w14:paraId="3696FFBA" w14:textId="77777777" w:rsidR="003439BB" w:rsidRDefault="00000000">
      <w:pPr>
        <w:numPr>
          <w:ilvl w:val="0"/>
          <w:numId w:val="127"/>
        </w:numPr>
        <w:ind w:right="12"/>
      </w:pPr>
      <w: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14:paraId="59DD58BD" w14:textId="77777777" w:rsidR="003439BB" w:rsidRDefault="00000000">
      <w:pPr>
        <w:numPr>
          <w:ilvl w:val="0"/>
          <w:numId w:val="127"/>
        </w:numPr>
        <w:ind w:right="12"/>
      </w:pPr>
      <w:r>
        <w:t xml:space="preserve">осознание важности морально-этических принципов в деятельности учёного; </w:t>
      </w:r>
      <w:r>
        <w:rPr>
          <w:b/>
          <w:i/>
        </w:rPr>
        <w:t xml:space="preserve">3. Эстетического воспитания: </w:t>
      </w:r>
    </w:p>
    <w:p w14:paraId="1BA22028" w14:textId="77777777" w:rsidR="003439BB" w:rsidRDefault="00000000">
      <w:pPr>
        <w:numPr>
          <w:ilvl w:val="0"/>
          <w:numId w:val="127"/>
        </w:numPr>
        <w:ind w:right="12"/>
      </w:pPr>
      <w:r>
        <w:t xml:space="preserve">восприятие эстетических качеств физической науки: её гармоничного построения, строгости, точности, лаконичности; </w:t>
      </w:r>
    </w:p>
    <w:p w14:paraId="35B85BAC" w14:textId="77777777" w:rsidR="003439BB" w:rsidRDefault="00000000">
      <w:pPr>
        <w:spacing w:after="5" w:line="271" w:lineRule="auto"/>
        <w:ind w:left="715" w:right="0" w:hanging="10"/>
      </w:pPr>
      <w:r>
        <w:rPr>
          <w:b/>
          <w:i/>
        </w:rPr>
        <w:t xml:space="preserve">4. Ценности научного познания: </w:t>
      </w:r>
    </w:p>
    <w:p w14:paraId="7CA1B7B6" w14:textId="77777777" w:rsidR="003439BB" w:rsidRDefault="00000000">
      <w:pPr>
        <w:numPr>
          <w:ilvl w:val="0"/>
          <w:numId w:val="128"/>
        </w:numPr>
        <w:ind w:right="12"/>
      </w:pPr>
      <w: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14:paraId="6311C656" w14:textId="77777777" w:rsidR="003439BB" w:rsidRDefault="00000000">
      <w:pPr>
        <w:numPr>
          <w:ilvl w:val="0"/>
          <w:numId w:val="128"/>
        </w:numPr>
        <w:ind w:right="12"/>
      </w:pPr>
      <w:r>
        <w:t xml:space="preserve">развитие научной любознательности, интереса к исследовательской деятельности; </w:t>
      </w:r>
    </w:p>
    <w:p w14:paraId="3BF2CFF2" w14:textId="77777777" w:rsidR="003439BB" w:rsidRDefault="00000000">
      <w:pPr>
        <w:spacing w:after="5" w:line="271" w:lineRule="auto"/>
        <w:ind w:left="715" w:right="0" w:hanging="10"/>
      </w:pPr>
      <w:r>
        <w:rPr>
          <w:b/>
          <w:i/>
        </w:rPr>
        <w:t xml:space="preserve">5. Формирования культуры здоровья и эмоционального благополучия:  </w:t>
      </w:r>
    </w:p>
    <w:p w14:paraId="6D2056AC" w14:textId="77777777" w:rsidR="003439BB" w:rsidRDefault="00000000">
      <w:pPr>
        <w:numPr>
          <w:ilvl w:val="0"/>
          <w:numId w:val="129"/>
        </w:numPr>
        <w:ind w:right="12"/>
      </w:pPr>
      <w:r>
        <w:lastRenderedPageBreak/>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14:paraId="0CA9E392" w14:textId="77777777" w:rsidR="003439BB" w:rsidRDefault="00000000">
      <w:pPr>
        <w:numPr>
          <w:ilvl w:val="0"/>
          <w:numId w:val="129"/>
        </w:numPr>
        <w:ind w:right="12"/>
      </w:pPr>
      <w:r>
        <w:t xml:space="preserve">сформированность навыка рефлексии, признание своего права на ошибку и такого же права у другого человека; </w:t>
      </w:r>
    </w:p>
    <w:p w14:paraId="6C8C1ED8" w14:textId="77777777" w:rsidR="003439BB" w:rsidRDefault="00000000">
      <w:pPr>
        <w:spacing w:after="5" w:line="271" w:lineRule="auto"/>
        <w:ind w:left="715" w:right="0" w:hanging="10"/>
      </w:pPr>
      <w:r>
        <w:rPr>
          <w:b/>
          <w:i/>
        </w:rPr>
        <w:t xml:space="preserve">6. Трудового воспитания: </w:t>
      </w:r>
    </w:p>
    <w:p w14:paraId="56883742" w14:textId="77777777" w:rsidR="003439BB" w:rsidRDefault="00000000">
      <w:pPr>
        <w:numPr>
          <w:ilvl w:val="0"/>
          <w:numId w:val="130"/>
        </w:numPr>
        <w:ind w:right="12"/>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r>
        <w:rPr>
          <w:b/>
          <w:i/>
        </w:rPr>
        <w:t xml:space="preserve"> </w:t>
      </w:r>
    </w:p>
    <w:p w14:paraId="42BCC34E" w14:textId="77777777" w:rsidR="003439BB" w:rsidRDefault="00000000">
      <w:pPr>
        <w:numPr>
          <w:ilvl w:val="0"/>
          <w:numId w:val="130"/>
        </w:numPr>
        <w:ind w:right="12"/>
      </w:pPr>
      <w:r>
        <w:t xml:space="preserve">интерес к практическому изучению профессий, связанных с физикой; </w:t>
      </w:r>
      <w:r>
        <w:rPr>
          <w:b/>
          <w:i/>
        </w:rPr>
        <w:t xml:space="preserve">7. Экологического воспитания: </w:t>
      </w:r>
    </w:p>
    <w:p w14:paraId="5E9D697E" w14:textId="77777777" w:rsidR="003439BB" w:rsidRDefault="00000000">
      <w:pPr>
        <w:numPr>
          <w:ilvl w:val="0"/>
          <w:numId w:val="130"/>
        </w:numPr>
        <w:ind w:right="12"/>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7E4DEAA" w14:textId="77777777" w:rsidR="003439BB" w:rsidRDefault="00000000">
      <w:pPr>
        <w:numPr>
          <w:ilvl w:val="0"/>
          <w:numId w:val="130"/>
        </w:numPr>
        <w:ind w:right="12"/>
      </w:pPr>
      <w:r>
        <w:t xml:space="preserve">осознание глобального характера экологических проблем и путей их решения; </w:t>
      </w:r>
    </w:p>
    <w:p w14:paraId="023EFC13" w14:textId="77777777" w:rsidR="003439BB" w:rsidRDefault="00000000">
      <w:pPr>
        <w:spacing w:after="5" w:line="271" w:lineRule="auto"/>
        <w:ind w:left="715" w:right="0" w:hanging="10"/>
      </w:pPr>
      <w:r>
        <w:rPr>
          <w:b/>
          <w:i/>
        </w:rPr>
        <w:t>8. Адаптации к изменяющимся условиям социальной и природной среды:</w:t>
      </w:r>
      <w:r>
        <w:t xml:space="preserve">  </w:t>
      </w:r>
    </w:p>
    <w:p w14:paraId="45590FFC" w14:textId="77777777" w:rsidR="003439BB" w:rsidRDefault="00000000">
      <w:pPr>
        <w:numPr>
          <w:ilvl w:val="0"/>
          <w:numId w:val="131"/>
        </w:numPr>
        <w:ind w:right="12"/>
      </w:pP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04C72167" w14:textId="77777777" w:rsidR="003439BB" w:rsidRDefault="00000000">
      <w:pPr>
        <w:numPr>
          <w:ilvl w:val="0"/>
          <w:numId w:val="131"/>
        </w:numPr>
        <w:ind w:right="12"/>
      </w:pPr>
      <w:r>
        <w:t xml:space="preserve">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 </w:t>
      </w:r>
    </w:p>
    <w:p w14:paraId="66591148" w14:textId="77777777" w:rsidR="003439BB" w:rsidRDefault="00000000">
      <w:pPr>
        <w:numPr>
          <w:ilvl w:val="0"/>
          <w:numId w:val="131"/>
        </w:numPr>
        <w:ind w:right="12"/>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p>
    <w:p w14:paraId="01F8DF16" w14:textId="77777777" w:rsidR="003439BB" w:rsidRDefault="00000000">
      <w:pPr>
        <w:numPr>
          <w:ilvl w:val="0"/>
          <w:numId w:val="131"/>
        </w:numPr>
        <w:ind w:right="12"/>
      </w:pPr>
      <w:r>
        <w:t xml:space="preserve">стремление анализировать и выявлять взаимосвязи природы, общества и экономики, в т.ч. с использованием физических знаний; </w:t>
      </w:r>
    </w:p>
    <w:p w14:paraId="4392FFFF" w14:textId="77777777" w:rsidR="003439BB" w:rsidRDefault="00000000">
      <w:pPr>
        <w:numPr>
          <w:ilvl w:val="0"/>
          <w:numId w:val="131"/>
        </w:numPr>
        <w:ind w:right="12"/>
      </w:pPr>
      <w:r>
        <w:t xml:space="preserve">оценка своих действий с учётом влияния на окружающую среду, возможных глобальных последствий. </w:t>
      </w:r>
    </w:p>
    <w:p w14:paraId="7973AB88" w14:textId="77777777" w:rsidR="003439BB" w:rsidRDefault="00000000">
      <w:pPr>
        <w:spacing w:after="26" w:line="259" w:lineRule="auto"/>
        <w:ind w:right="2" w:firstLine="0"/>
        <w:jc w:val="center"/>
      </w:pPr>
      <w:r>
        <w:rPr>
          <w:b/>
        </w:rPr>
        <w:t xml:space="preserve"> </w:t>
      </w:r>
    </w:p>
    <w:p w14:paraId="658885B4" w14:textId="77777777" w:rsidR="003439BB" w:rsidRDefault="00000000">
      <w:pPr>
        <w:pStyle w:val="2"/>
        <w:ind w:left="82" w:right="134"/>
      </w:pPr>
      <w:r>
        <w:t xml:space="preserve">МЕТАПРЕДМЕТНЫЕ РЕЗУЛЬТАТЫ </w:t>
      </w:r>
    </w:p>
    <w:p w14:paraId="417E29A0" w14:textId="77777777" w:rsidR="003439BB" w:rsidRDefault="00000000">
      <w:pPr>
        <w:ind w:left="-15" w:right="12"/>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 </w:t>
      </w:r>
    </w:p>
    <w:p w14:paraId="200FB3CC" w14:textId="77777777" w:rsidR="003439BB" w:rsidRDefault="00000000">
      <w:pPr>
        <w:spacing w:after="5" w:line="271" w:lineRule="auto"/>
        <w:ind w:left="715" w:right="0" w:hanging="10"/>
      </w:pPr>
      <w:r>
        <w:rPr>
          <w:b/>
          <w:i/>
        </w:rPr>
        <w:t>Познавательные УУД</w:t>
      </w:r>
      <w:r>
        <w:t xml:space="preserve"> </w:t>
      </w:r>
    </w:p>
    <w:p w14:paraId="15715654" w14:textId="77777777" w:rsidR="003439BB" w:rsidRDefault="00000000">
      <w:pPr>
        <w:spacing w:after="12" w:line="268" w:lineRule="auto"/>
        <w:ind w:left="715" w:right="0" w:hanging="10"/>
      </w:pPr>
      <w:r>
        <w:rPr>
          <w:i/>
        </w:rPr>
        <w:t xml:space="preserve">Базовые логические действия: </w:t>
      </w:r>
    </w:p>
    <w:p w14:paraId="3809975A" w14:textId="77777777" w:rsidR="003439BB" w:rsidRDefault="00000000">
      <w:pPr>
        <w:numPr>
          <w:ilvl w:val="0"/>
          <w:numId w:val="132"/>
        </w:numPr>
        <w:ind w:right="12"/>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w:t>
      </w:r>
    </w:p>
    <w:p w14:paraId="6300326F" w14:textId="77777777" w:rsidR="003439BB" w:rsidRDefault="00000000">
      <w:pPr>
        <w:numPr>
          <w:ilvl w:val="0"/>
          <w:numId w:val="132"/>
        </w:numPr>
        <w:ind w:right="12"/>
      </w:pPr>
      <w:r>
        <w:t xml:space="preserve">выявлять закономерности и противоречия в рассматриваемых фактах, данных и наблюдениях, относящихся к физическим явлениям; </w:t>
      </w:r>
    </w:p>
    <w:p w14:paraId="199BA4E4" w14:textId="77777777" w:rsidR="003439BB" w:rsidRDefault="00000000">
      <w:pPr>
        <w:numPr>
          <w:ilvl w:val="0"/>
          <w:numId w:val="132"/>
        </w:numPr>
        <w:ind w:right="12"/>
      </w:pPr>
      <w:r>
        <w:t xml:space="preserve">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w:t>
      </w:r>
    </w:p>
    <w:p w14:paraId="03118D22" w14:textId="77777777" w:rsidR="003439BB" w:rsidRDefault="00000000">
      <w:pPr>
        <w:numPr>
          <w:ilvl w:val="0"/>
          <w:numId w:val="132"/>
        </w:numPr>
        <w:ind w:right="12"/>
      </w:pP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14:paraId="535FFDB5" w14:textId="77777777" w:rsidR="003439BB" w:rsidRDefault="00000000">
      <w:pPr>
        <w:spacing w:after="12" w:line="268" w:lineRule="auto"/>
        <w:ind w:left="715" w:right="0" w:hanging="10"/>
      </w:pPr>
      <w:r>
        <w:rPr>
          <w:i/>
        </w:rPr>
        <w:t xml:space="preserve">Базовые исследовательские действия: </w:t>
      </w:r>
    </w:p>
    <w:p w14:paraId="2494F6FA" w14:textId="77777777" w:rsidR="003439BB" w:rsidRDefault="00000000">
      <w:pPr>
        <w:numPr>
          <w:ilvl w:val="0"/>
          <w:numId w:val="132"/>
        </w:numPr>
        <w:ind w:right="12"/>
      </w:pPr>
      <w:r>
        <w:lastRenderedPageBreak/>
        <w:t xml:space="preserve">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w:t>
      </w:r>
    </w:p>
    <w:p w14:paraId="01D3A6B9" w14:textId="77777777" w:rsidR="003439BB" w:rsidRDefault="00000000">
      <w:pPr>
        <w:numPr>
          <w:ilvl w:val="0"/>
          <w:numId w:val="132"/>
        </w:numPr>
        <w:ind w:right="12"/>
      </w:pPr>
      <w:r>
        <w:t xml:space="preserve">оценивать на применимость и достоверность информацию, полученную в ходе исследования или эксперимента; </w:t>
      </w:r>
    </w:p>
    <w:p w14:paraId="2FAFA8C7" w14:textId="77777777" w:rsidR="003439BB" w:rsidRDefault="00000000">
      <w:pPr>
        <w:numPr>
          <w:ilvl w:val="0"/>
          <w:numId w:val="132"/>
        </w:numPr>
        <w:ind w:right="12"/>
      </w:pPr>
      <w:r>
        <w:t xml:space="preserve">самостоятельно формулировать обобщения и выводы по результатам проведённого наблюдения, опыта, исследования; </w:t>
      </w:r>
    </w:p>
    <w:p w14:paraId="00EA9C29" w14:textId="77777777" w:rsidR="003439BB" w:rsidRDefault="00000000">
      <w:pPr>
        <w:numPr>
          <w:ilvl w:val="0"/>
          <w:numId w:val="132"/>
        </w:numPr>
        <w:ind w:right="12"/>
      </w:pP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14:paraId="43758E69" w14:textId="77777777" w:rsidR="003439BB" w:rsidRDefault="00000000">
      <w:pPr>
        <w:spacing w:after="12" w:line="268" w:lineRule="auto"/>
        <w:ind w:left="715" w:right="0" w:hanging="10"/>
      </w:pPr>
      <w:r>
        <w:rPr>
          <w:i/>
        </w:rPr>
        <w:t xml:space="preserve">Работа с информацией: </w:t>
      </w:r>
    </w:p>
    <w:p w14:paraId="0FE530DC" w14:textId="77777777" w:rsidR="003439BB" w:rsidRDefault="00000000">
      <w:pPr>
        <w:numPr>
          <w:ilvl w:val="0"/>
          <w:numId w:val="132"/>
        </w:numPr>
        <w:ind w:right="12"/>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66901746" w14:textId="77777777" w:rsidR="003439BB" w:rsidRDefault="00000000">
      <w:pPr>
        <w:numPr>
          <w:ilvl w:val="0"/>
          <w:numId w:val="132"/>
        </w:numPr>
        <w:ind w:right="12"/>
      </w:pPr>
      <w:r>
        <w:t xml:space="preserve">анализировать, систематизировать и интерпретировать информацию различных видов и форм представления; </w:t>
      </w:r>
    </w:p>
    <w:p w14:paraId="40D9D0D7" w14:textId="77777777" w:rsidR="003439BB" w:rsidRDefault="00000000">
      <w:pPr>
        <w:numPr>
          <w:ilvl w:val="0"/>
          <w:numId w:val="132"/>
        </w:numPr>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F2D9DF8" w14:textId="77777777" w:rsidR="003439BB" w:rsidRDefault="00000000">
      <w:pPr>
        <w:spacing w:after="5" w:line="271" w:lineRule="auto"/>
        <w:ind w:left="715" w:right="5300" w:hanging="10"/>
      </w:pPr>
      <w:r>
        <w:rPr>
          <w:b/>
          <w:i/>
        </w:rPr>
        <w:t xml:space="preserve">Коммуникативные УУД </w:t>
      </w:r>
      <w:r>
        <w:rPr>
          <w:i/>
        </w:rPr>
        <w:t xml:space="preserve">Общение: </w:t>
      </w:r>
    </w:p>
    <w:p w14:paraId="14123971" w14:textId="77777777" w:rsidR="003439BB" w:rsidRDefault="00000000">
      <w:pPr>
        <w:numPr>
          <w:ilvl w:val="0"/>
          <w:numId w:val="132"/>
        </w:numPr>
        <w:ind w:right="12"/>
      </w:pP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1A3271C1" w14:textId="77777777" w:rsidR="003439BB" w:rsidRDefault="00000000">
      <w:pPr>
        <w:numPr>
          <w:ilvl w:val="0"/>
          <w:numId w:val="132"/>
        </w:numPr>
        <w:ind w:right="12"/>
      </w:pPr>
      <w:r>
        <w:t xml:space="preserve">сопоставлять свои суждения с суждениями других участников диалога, обнаруживать различие и сходство позиций; </w:t>
      </w:r>
    </w:p>
    <w:p w14:paraId="1C42BA74" w14:textId="77777777" w:rsidR="003439BB" w:rsidRDefault="00000000">
      <w:pPr>
        <w:numPr>
          <w:ilvl w:val="0"/>
          <w:numId w:val="132"/>
        </w:numPr>
        <w:ind w:right="12"/>
      </w:pPr>
      <w:r>
        <w:t xml:space="preserve">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 </w:t>
      </w:r>
    </w:p>
    <w:p w14:paraId="46F7B69A" w14:textId="77777777" w:rsidR="003439BB" w:rsidRDefault="00000000">
      <w:pPr>
        <w:spacing w:after="12" w:line="268" w:lineRule="auto"/>
        <w:ind w:left="715" w:right="0" w:hanging="10"/>
      </w:pPr>
      <w:r>
        <w:rPr>
          <w:i/>
        </w:rPr>
        <w:t xml:space="preserve">Совместная деятельность (сотрудничество): </w:t>
      </w:r>
    </w:p>
    <w:p w14:paraId="28251035" w14:textId="77777777" w:rsidR="003439BB" w:rsidRDefault="00000000">
      <w:pPr>
        <w:numPr>
          <w:ilvl w:val="0"/>
          <w:numId w:val="132"/>
        </w:numPr>
        <w:ind w:right="12"/>
      </w:pPr>
      <w:r>
        <w:t xml:space="preserve">понимать и использовать преимущества командной и индивидуальной работы при решении конкретной физической проблемы; </w:t>
      </w:r>
    </w:p>
    <w:p w14:paraId="30EB8810" w14:textId="77777777" w:rsidR="003439BB" w:rsidRDefault="00000000">
      <w:pPr>
        <w:numPr>
          <w:ilvl w:val="0"/>
          <w:numId w:val="132"/>
        </w:numPr>
        <w:ind w:right="12"/>
      </w:pP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 </w:t>
      </w:r>
    </w:p>
    <w:p w14:paraId="56CF9A3D" w14:textId="77777777" w:rsidR="003439BB" w:rsidRDefault="00000000">
      <w:pPr>
        <w:numPr>
          <w:ilvl w:val="0"/>
          <w:numId w:val="132"/>
        </w:numPr>
        <w:ind w:right="12"/>
      </w:pP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14:paraId="755CFA7C" w14:textId="77777777" w:rsidR="003439BB" w:rsidRDefault="00000000">
      <w:pPr>
        <w:ind w:left="-15" w:right="12"/>
      </w:pPr>
      <w:r>
        <w:t xml:space="preserve">-оценивать качество своего вклада в общий продукт по критериям, самостоятельно сформулированным участниками взаимодействия. </w:t>
      </w:r>
    </w:p>
    <w:p w14:paraId="0B026F92" w14:textId="77777777" w:rsidR="003439BB" w:rsidRDefault="00000000">
      <w:pPr>
        <w:spacing w:after="5" w:line="271" w:lineRule="auto"/>
        <w:ind w:left="715" w:right="4945" w:hanging="10"/>
      </w:pPr>
      <w:r>
        <w:rPr>
          <w:b/>
          <w:i/>
        </w:rPr>
        <w:t xml:space="preserve">Регулятивные УУД </w:t>
      </w:r>
      <w:r>
        <w:rPr>
          <w:i/>
        </w:rPr>
        <w:t xml:space="preserve">Самоорганизация: </w:t>
      </w:r>
    </w:p>
    <w:p w14:paraId="777EE5B7" w14:textId="77777777" w:rsidR="003439BB" w:rsidRDefault="00000000">
      <w:pPr>
        <w:numPr>
          <w:ilvl w:val="0"/>
          <w:numId w:val="132"/>
        </w:numPr>
        <w:ind w:right="12"/>
      </w:pPr>
      <w:r>
        <w:t xml:space="preserve">выявлять проблемы в жизненных и учебных ситуациях, требующих для решения физических знаний; </w:t>
      </w:r>
    </w:p>
    <w:p w14:paraId="5A3F87BA" w14:textId="77777777" w:rsidR="003439BB" w:rsidRDefault="00000000">
      <w:pPr>
        <w:numPr>
          <w:ilvl w:val="0"/>
          <w:numId w:val="132"/>
        </w:numPr>
        <w:ind w:right="12"/>
      </w:pPr>
      <w:r>
        <w:t xml:space="preserve">ориентироваться в различных подходах принятия решений (индивидуальное, принятие решения в группе, принятие решений группой); </w:t>
      </w:r>
    </w:p>
    <w:p w14:paraId="5246DA4A" w14:textId="77777777" w:rsidR="003439BB" w:rsidRDefault="00000000">
      <w:pPr>
        <w:numPr>
          <w:ilvl w:val="0"/>
          <w:numId w:val="132"/>
        </w:numPr>
        <w:ind w:right="12"/>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14:paraId="03311C0F" w14:textId="77777777" w:rsidR="003439BB" w:rsidRDefault="00000000">
      <w:pPr>
        <w:numPr>
          <w:ilvl w:val="0"/>
          <w:numId w:val="132"/>
        </w:numPr>
        <w:ind w:right="12"/>
      </w:pPr>
      <w:r>
        <w:t xml:space="preserve">проводить выбор и брать ответственность за решение. </w:t>
      </w:r>
    </w:p>
    <w:p w14:paraId="0E0E1064" w14:textId="77777777" w:rsidR="003439BB" w:rsidRDefault="00000000">
      <w:pPr>
        <w:spacing w:after="12" w:line="268" w:lineRule="auto"/>
        <w:ind w:left="715" w:right="0" w:hanging="10"/>
      </w:pPr>
      <w:r>
        <w:rPr>
          <w:i/>
        </w:rPr>
        <w:lastRenderedPageBreak/>
        <w:t xml:space="preserve">Самоконтроль: </w:t>
      </w:r>
    </w:p>
    <w:p w14:paraId="4C9794DC" w14:textId="77777777" w:rsidR="003439BB" w:rsidRDefault="00000000">
      <w:pPr>
        <w:numPr>
          <w:ilvl w:val="0"/>
          <w:numId w:val="132"/>
        </w:numPr>
        <w:ind w:right="12"/>
      </w:pPr>
      <w:r>
        <w:t xml:space="preserve">давать оценку ситуации и предлагать план её изменения; </w:t>
      </w:r>
    </w:p>
    <w:p w14:paraId="6E36A62B" w14:textId="77777777" w:rsidR="003439BB" w:rsidRDefault="00000000">
      <w:pPr>
        <w:numPr>
          <w:ilvl w:val="0"/>
          <w:numId w:val="132"/>
        </w:numPr>
        <w:ind w:right="12"/>
      </w:pPr>
      <w:r>
        <w:t xml:space="preserve">объяснять причины достижения (недостижения) результатов деятельности, давать оценку приобретённому опыту; </w:t>
      </w:r>
    </w:p>
    <w:p w14:paraId="4191AF31" w14:textId="77777777" w:rsidR="003439BB" w:rsidRDefault="00000000">
      <w:pPr>
        <w:numPr>
          <w:ilvl w:val="0"/>
          <w:numId w:val="132"/>
        </w:numPr>
        <w:ind w:right="12"/>
      </w:pPr>
      <w:r>
        <w:t xml:space="preserve">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14:paraId="0CFAB01D" w14:textId="77777777" w:rsidR="003439BB" w:rsidRDefault="00000000">
      <w:pPr>
        <w:numPr>
          <w:ilvl w:val="0"/>
          <w:numId w:val="132"/>
        </w:numPr>
        <w:ind w:right="12"/>
      </w:pPr>
      <w:r>
        <w:t xml:space="preserve">оценивать соответствие результата цели и условиям. </w:t>
      </w:r>
    </w:p>
    <w:p w14:paraId="0842FCB0" w14:textId="77777777" w:rsidR="003439BB" w:rsidRDefault="00000000">
      <w:pPr>
        <w:spacing w:after="12" w:line="268" w:lineRule="auto"/>
        <w:ind w:left="715" w:right="0" w:hanging="10"/>
      </w:pPr>
      <w:r>
        <w:rPr>
          <w:i/>
        </w:rPr>
        <w:t xml:space="preserve">Эмоциональный интеллект: </w:t>
      </w:r>
    </w:p>
    <w:p w14:paraId="0CE4AF9A" w14:textId="77777777" w:rsidR="003439BB" w:rsidRDefault="00000000">
      <w:pPr>
        <w:numPr>
          <w:ilvl w:val="0"/>
          <w:numId w:val="132"/>
        </w:numPr>
        <w:ind w:right="12"/>
      </w:pPr>
      <w:r>
        <w:t xml:space="preserve">ставить себя на место другого человека в ходе спора или дискуссии на научную тему, понимать мотивы, намерения и логику другого. </w:t>
      </w:r>
    </w:p>
    <w:p w14:paraId="3C315B3F" w14:textId="77777777" w:rsidR="003439BB" w:rsidRDefault="00000000">
      <w:pPr>
        <w:spacing w:after="12" w:line="268" w:lineRule="auto"/>
        <w:ind w:left="715" w:right="0" w:hanging="10"/>
      </w:pPr>
      <w:r>
        <w:rPr>
          <w:i/>
        </w:rPr>
        <w:t>Принятие себя и других:</w:t>
      </w:r>
      <w:r>
        <w:rPr>
          <w:b/>
          <w:i/>
        </w:rPr>
        <w:t xml:space="preserve">  </w:t>
      </w:r>
    </w:p>
    <w:p w14:paraId="4C86517C" w14:textId="77777777" w:rsidR="003439BB" w:rsidRDefault="00000000">
      <w:pPr>
        <w:numPr>
          <w:ilvl w:val="0"/>
          <w:numId w:val="132"/>
        </w:numPr>
        <w:ind w:right="12"/>
      </w:pPr>
      <w:r>
        <w:t xml:space="preserve">признавать своё право на ошибку при решении физических задач или в утверждениях на научные темы и такое же право другого. </w:t>
      </w:r>
    </w:p>
    <w:p w14:paraId="57F0D478" w14:textId="77777777" w:rsidR="003439BB" w:rsidRDefault="00000000">
      <w:pPr>
        <w:spacing w:after="26" w:line="259" w:lineRule="auto"/>
        <w:ind w:right="2" w:firstLine="0"/>
        <w:jc w:val="center"/>
      </w:pPr>
      <w:r>
        <w:rPr>
          <w:b/>
        </w:rPr>
        <w:t xml:space="preserve"> </w:t>
      </w:r>
    </w:p>
    <w:p w14:paraId="4D13D1F1" w14:textId="77777777" w:rsidR="003439BB" w:rsidRDefault="00000000">
      <w:pPr>
        <w:pStyle w:val="2"/>
        <w:ind w:left="82" w:right="133"/>
      </w:pPr>
      <w:r>
        <w:t xml:space="preserve">ПРЕДМЕТНЫЕ РЕЗУЛЬТАТЫ </w:t>
      </w:r>
    </w:p>
    <w:p w14:paraId="0C69D5EF" w14:textId="77777777" w:rsidR="003439BB" w:rsidRDefault="00000000">
      <w:pPr>
        <w:spacing w:after="108" w:line="271" w:lineRule="auto"/>
        <w:ind w:left="10" w:right="0" w:hanging="10"/>
      </w:pPr>
      <w:r>
        <w:rPr>
          <w:b/>
          <w:i/>
        </w:rPr>
        <w:t xml:space="preserve">По учебному предмету "Физика": </w:t>
      </w:r>
    </w:p>
    <w:p w14:paraId="5340DAF6" w14:textId="77777777" w:rsidR="003439BB" w:rsidRDefault="00000000">
      <w:pPr>
        <w:numPr>
          <w:ilvl w:val="0"/>
          <w:numId w:val="133"/>
        </w:numPr>
        <w:spacing w:after="120"/>
        <w:ind w:right="12" w:firstLine="0"/>
      </w:pPr>
      <w: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14:paraId="7A1CDE7D" w14:textId="77777777" w:rsidR="003439BB" w:rsidRDefault="00000000">
      <w:pPr>
        <w:numPr>
          <w:ilvl w:val="0"/>
          <w:numId w:val="133"/>
        </w:numPr>
        <w:spacing w:after="116"/>
        <w:ind w:right="12" w:firstLine="0"/>
      </w:pPr>
      <w: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14:paraId="40905A6B" w14:textId="77777777" w:rsidR="003439BB" w:rsidRDefault="00000000">
      <w:pPr>
        <w:numPr>
          <w:ilvl w:val="0"/>
          <w:numId w:val="133"/>
        </w:numPr>
        <w:spacing w:after="120"/>
        <w:ind w:right="12" w:firstLine="0"/>
      </w:pPr>
      <w: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14:paraId="7CE9A232" w14:textId="77777777" w:rsidR="003439BB" w:rsidRDefault="00000000">
      <w:pPr>
        <w:numPr>
          <w:ilvl w:val="0"/>
          <w:numId w:val="133"/>
        </w:numPr>
        <w:ind w:right="12" w:firstLine="0"/>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14:paraId="2A004483" w14:textId="77777777" w:rsidR="003439BB" w:rsidRDefault="00000000">
      <w:pPr>
        <w:numPr>
          <w:ilvl w:val="0"/>
          <w:numId w:val="133"/>
        </w:numPr>
        <w:spacing w:after="113"/>
        <w:ind w:right="12" w:firstLine="0"/>
      </w:pPr>
      <w:r>
        <w:t xml:space="preserve">осознание необходимости применения достижений физики и технологий для рационального природопользования; </w:t>
      </w:r>
    </w:p>
    <w:p w14:paraId="6751223D" w14:textId="77777777" w:rsidR="003439BB" w:rsidRDefault="00000000">
      <w:pPr>
        <w:numPr>
          <w:ilvl w:val="0"/>
          <w:numId w:val="133"/>
        </w:numPr>
        <w:spacing w:after="120"/>
        <w:ind w:right="12" w:firstLine="0"/>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14:paraId="2E9B7765" w14:textId="77777777" w:rsidR="003439BB" w:rsidRDefault="00000000">
      <w:pPr>
        <w:numPr>
          <w:ilvl w:val="0"/>
          <w:numId w:val="133"/>
        </w:numPr>
        <w:spacing w:after="116"/>
        <w:ind w:right="12" w:firstLine="0"/>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14:paraId="1D40337D" w14:textId="77777777" w:rsidR="003439BB" w:rsidRDefault="00000000">
      <w:pPr>
        <w:numPr>
          <w:ilvl w:val="0"/>
          <w:numId w:val="133"/>
        </w:numPr>
        <w:spacing w:after="120"/>
        <w:ind w:right="12" w:firstLine="0"/>
      </w:pPr>
      <w:r>
        <w:lastRenderedPageBreak/>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14:paraId="4303F510" w14:textId="77777777" w:rsidR="003439BB" w:rsidRDefault="00000000">
      <w:pPr>
        <w:numPr>
          <w:ilvl w:val="0"/>
          <w:numId w:val="133"/>
        </w:numPr>
        <w:spacing w:after="118"/>
        <w:ind w:right="12" w:firstLine="0"/>
      </w:pPr>
      <w:r>
        <w:t xml:space="preserve">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 </w:t>
      </w:r>
    </w:p>
    <w:p w14:paraId="09DD3890" w14:textId="77777777" w:rsidR="003439BB" w:rsidRDefault="00000000">
      <w:pPr>
        <w:numPr>
          <w:ilvl w:val="0"/>
          <w:numId w:val="133"/>
        </w:numPr>
        <w:spacing w:after="118"/>
        <w:ind w:right="12" w:firstLine="0"/>
      </w:pPr>
      <w:r>
        <w:t xml:space="preserve">для обучающихся с ограниченными возможностями здоровья, для инвалидов, детей инвалидов: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14:paraId="06CFA650" w14:textId="77777777" w:rsidR="003439BB" w:rsidRDefault="00000000">
      <w:pPr>
        <w:numPr>
          <w:ilvl w:val="0"/>
          <w:numId w:val="133"/>
        </w:numPr>
        <w:spacing w:after="118"/>
        <w:ind w:right="12" w:firstLine="0"/>
      </w:pPr>
      <w:r>
        <w:t xml:space="preserve">для слепых и слабовидящих обучающихся: владение правилами записи физических формул рельефно-точечной системы обозначений Л. Брайля. </w:t>
      </w:r>
    </w:p>
    <w:p w14:paraId="672BEECD" w14:textId="77777777" w:rsidR="003439BB" w:rsidRDefault="00000000">
      <w:pPr>
        <w:spacing w:after="16" w:line="259" w:lineRule="auto"/>
        <w:ind w:right="2" w:firstLine="0"/>
        <w:jc w:val="center"/>
      </w:pPr>
      <w:r>
        <w:rPr>
          <w:b/>
        </w:rPr>
        <w:t xml:space="preserve"> </w:t>
      </w:r>
    </w:p>
    <w:p w14:paraId="1B7520F7" w14:textId="77777777" w:rsidR="003439BB" w:rsidRDefault="00000000">
      <w:pPr>
        <w:pStyle w:val="2"/>
        <w:ind w:left="82" w:right="132"/>
      </w:pPr>
      <w:r>
        <w:t xml:space="preserve">7 КЛАСС </w:t>
      </w:r>
    </w:p>
    <w:p w14:paraId="777E6C2F" w14:textId="77777777" w:rsidR="003439BB" w:rsidRDefault="00000000">
      <w:pPr>
        <w:spacing w:after="5" w:line="271" w:lineRule="auto"/>
        <w:ind w:right="0" w:firstLine="708"/>
      </w:pPr>
      <w:r>
        <w:rPr>
          <w:b/>
          <w:i/>
        </w:rPr>
        <w:t xml:space="preserve">Предметные результаты освоения программы по физике к концу обучения в 7 классе: </w:t>
      </w:r>
    </w:p>
    <w:p w14:paraId="480939B7" w14:textId="77777777" w:rsidR="003439BB" w:rsidRDefault="00000000">
      <w:pPr>
        <w:numPr>
          <w:ilvl w:val="0"/>
          <w:numId w:val="134"/>
        </w:numPr>
        <w:ind w:right="12"/>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4F7F806" w14:textId="77777777" w:rsidR="003439BB" w:rsidRDefault="00000000">
      <w:pPr>
        <w:numPr>
          <w:ilvl w:val="0"/>
          <w:numId w:val="134"/>
        </w:numPr>
        <w:ind w:right="12"/>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14:paraId="57F2D026" w14:textId="77777777" w:rsidR="003439BB" w:rsidRDefault="00000000">
      <w:pPr>
        <w:numPr>
          <w:ilvl w:val="0"/>
          <w:numId w:val="134"/>
        </w:numPr>
        <w:spacing w:after="12" w:line="271" w:lineRule="auto"/>
        <w:ind w:right="12"/>
      </w:pPr>
      <w:r>
        <w:t xml:space="preserve">распознавать проявление изученных физических явлений в окружающем мире, в т.ч. </w:t>
      </w:r>
    </w:p>
    <w:p w14:paraId="19283712" w14:textId="77777777" w:rsidR="003439BB" w:rsidRDefault="00000000">
      <w:pPr>
        <w:ind w:left="-15" w:right="12" w:firstLine="0"/>
      </w:pPr>
      <w:r>
        <w:t xml:space="preserve">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w:t>
      </w:r>
    </w:p>
    <w:p w14:paraId="36D56B48" w14:textId="77777777" w:rsidR="003439BB" w:rsidRDefault="00000000">
      <w:pPr>
        <w:numPr>
          <w:ilvl w:val="0"/>
          <w:numId w:val="134"/>
        </w:numPr>
        <w:ind w:right="12"/>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34817669" w14:textId="77777777" w:rsidR="003439BB" w:rsidRDefault="00000000">
      <w:pPr>
        <w:numPr>
          <w:ilvl w:val="0"/>
          <w:numId w:val="134"/>
        </w:numPr>
        <w:ind w:right="12"/>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w:t>
      </w:r>
      <w:r>
        <w:lastRenderedPageBreak/>
        <w:t xml:space="preserve">механической энергии, при этом давать словесную формулировку закона и записывать его математическое выражение; </w:t>
      </w:r>
    </w:p>
    <w:p w14:paraId="65A85809" w14:textId="77777777" w:rsidR="003439BB" w:rsidRDefault="00000000">
      <w:pPr>
        <w:numPr>
          <w:ilvl w:val="0"/>
          <w:numId w:val="134"/>
        </w:numPr>
        <w:ind w:right="12"/>
      </w:pPr>
      <w:r>
        <w:t xml:space="preserve">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 </w:t>
      </w:r>
    </w:p>
    <w:p w14:paraId="06462C76" w14:textId="77777777" w:rsidR="003439BB" w:rsidRDefault="00000000">
      <w:pPr>
        <w:numPr>
          <w:ilvl w:val="0"/>
          <w:numId w:val="134"/>
        </w:numPr>
        <w:ind w:right="12"/>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14:paraId="4D246084" w14:textId="77777777" w:rsidR="003439BB" w:rsidRDefault="00000000">
      <w:pPr>
        <w:numPr>
          <w:ilvl w:val="0"/>
          <w:numId w:val="134"/>
        </w:numPr>
        <w:ind w:right="12"/>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w:t>
      </w:r>
    </w:p>
    <w:p w14:paraId="079783E5" w14:textId="77777777" w:rsidR="003439BB" w:rsidRDefault="00000000">
      <w:pPr>
        <w:numPr>
          <w:ilvl w:val="0"/>
          <w:numId w:val="134"/>
        </w:numPr>
        <w:spacing w:after="12" w:line="271" w:lineRule="auto"/>
        <w:ind w:right="12"/>
      </w:pPr>
      <w:r>
        <w:t xml:space="preserve">проводить опыты по наблюдению физических явлений или физических свойств тел: </w:t>
      </w:r>
    </w:p>
    <w:p w14:paraId="5AAB96CC" w14:textId="77777777" w:rsidR="003439BB" w:rsidRDefault="00000000">
      <w:pPr>
        <w:ind w:left="-15" w:right="12" w:firstLine="0"/>
      </w:pPr>
      <w:r>
        <w:t xml:space="preserve">формулировать проверяемые предположения, собирать установку из предложенного оборудования, записывать ход опыта и формулировать выводы; </w:t>
      </w:r>
    </w:p>
    <w:p w14:paraId="03C4E934" w14:textId="77777777" w:rsidR="003439BB" w:rsidRDefault="00000000">
      <w:pPr>
        <w:numPr>
          <w:ilvl w:val="0"/>
          <w:numId w:val="134"/>
        </w:numPr>
        <w:ind w:right="12"/>
      </w:pP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14:paraId="3433223E" w14:textId="77777777" w:rsidR="003439BB" w:rsidRDefault="00000000">
      <w:pPr>
        <w:numPr>
          <w:ilvl w:val="0"/>
          <w:numId w:val="134"/>
        </w:numPr>
        <w:ind w:right="12"/>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w:t>
      </w:r>
    </w:p>
    <w:p w14:paraId="28B580C3" w14:textId="77777777" w:rsidR="003439BB" w:rsidRDefault="00000000">
      <w:pPr>
        <w:numPr>
          <w:ilvl w:val="0"/>
          <w:numId w:val="134"/>
        </w:numPr>
        <w:ind w:right="12"/>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14:paraId="56198351" w14:textId="77777777" w:rsidR="003439BB" w:rsidRDefault="00000000">
      <w:pPr>
        <w:numPr>
          <w:ilvl w:val="0"/>
          <w:numId w:val="134"/>
        </w:numPr>
        <w:ind w:right="12"/>
      </w:pPr>
      <w:r>
        <w:t xml:space="preserve">соблюдать правила техники безопасности при работе с лабораторным оборудованием; </w:t>
      </w:r>
    </w:p>
    <w:p w14:paraId="2BCFA965" w14:textId="77777777" w:rsidR="003439BB" w:rsidRDefault="00000000">
      <w:pPr>
        <w:numPr>
          <w:ilvl w:val="0"/>
          <w:numId w:val="134"/>
        </w:numPr>
        <w:ind w:right="12"/>
      </w:pPr>
      <w:r>
        <w:t xml:space="preserve">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14:paraId="58A261E7" w14:textId="77777777" w:rsidR="003439BB" w:rsidRDefault="00000000">
      <w:pPr>
        <w:numPr>
          <w:ilvl w:val="0"/>
          <w:numId w:val="134"/>
        </w:numPr>
        <w:ind w:right="12"/>
      </w:pPr>
      <w:r>
        <w:t xml:space="preserve">характеризовать принципы действия изученных приборов и технических устройств с использованием их описания (в т.ч.: подшипники, устройство водопровода, </w:t>
      </w:r>
      <w:r>
        <w:lastRenderedPageBreak/>
        <w:t xml:space="preserve">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892CF6E" w14:textId="77777777" w:rsidR="003439BB" w:rsidRDefault="00000000">
      <w:pPr>
        <w:numPr>
          <w:ilvl w:val="0"/>
          <w:numId w:val="134"/>
        </w:numPr>
        <w:ind w:right="12"/>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632C9A1B" w14:textId="77777777" w:rsidR="003439BB" w:rsidRDefault="00000000">
      <w:pPr>
        <w:numPr>
          <w:ilvl w:val="0"/>
          <w:numId w:val="134"/>
        </w:numPr>
        <w:ind w:right="12"/>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14:paraId="4120F445" w14:textId="77777777" w:rsidR="003439BB" w:rsidRDefault="00000000">
      <w:pPr>
        <w:numPr>
          <w:ilvl w:val="0"/>
          <w:numId w:val="134"/>
        </w:numPr>
        <w:ind w:right="12"/>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2847DB93" w14:textId="77777777" w:rsidR="003439BB" w:rsidRDefault="00000000">
      <w:pPr>
        <w:ind w:left="-15" w:right="12"/>
      </w:pPr>
      <w:r>
        <w:t xml:space="preserve">-создавать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14:paraId="67BF6E71" w14:textId="77777777" w:rsidR="003439BB" w:rsidRDefault="00000000">
      <w:pPr>
        <w:numPr>
          <w:ilvl w:val="0"/>
          <w:numId w:val="134"/>
        </w:numPr>
        <w:ind w:right="12"/>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 </w:t>
      </w:r>
    </w:p>
    <w:p w14:paraId="35FCCF4D" w14:textId="77777777" w:rsidR="003439BB" w:rsidRDefault="00000000">
      <w:pPr>
        <w:spacing w:after="16" w:line="259" w:lineRule="auto"/>
        <w:ind w:right="2" w:firstLine="0"/>
        <w:jc w:val="center"/>
      </w:pPr>
      <w:r>
        <w:rPr>
          <w:b/>
        </w:rPr>
        <w:t xml:space="preserve"> </w:t>
      </w:r>
    </w:p>
    <w:p w14:paraId="3EA9862E" w14:textId="77777777" w:rsidR="003439BB" w:rsidRDefault="00000000">
      <w:pPr>
        <w:pStyle w:val="2"/>
        <w:ind w:left="82" w:right="132"/>
      </w:pPr>
      <w:r>
        <w:t xml:space="preserve">8 КЛАСС </w:t>
      </w:r>
    </w:p>
    <w:p w14:paraId="088D57F3" w14:textId="77777777" w:rsidR="003439BB" w:rsidRDefault="00000000">
      <w:pPr>
        <w:spacing w:after="5" w:line="271" w:lineRule="auto"/>
        <w:ind w:right="0" w:firstLine="708"/>
      </w:pPr>
      <w:r>
        <w:rPr>
          <w:b/>
          <w:i/>
        </w:rPr>
        <w:t xml:space="preserve">Предметные результаты освоения программы по физике к концу обучения в 8 классе: </w:t>
      </w:r>
    </w:p>
    <w:p w14:paraId="3173B276" w14:textId="77777777" w:rsidR="003439BB" w:rsidRDefault="00000000">
      <w:pPr>
        <w:numPr>
          <w:ilvl w:val="0"/>
          <w:numId w:val="135"/>
        </w:numPr>
        <w:ind w:right="12"/>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3E9220A6" w14:textId="77777777" w:rsidR="003439BB" w:rsidRDefault="00000000">
      <w:pPr>
        <w:numPr>
          <w:ilvl w:val="0"/>
          <w:numId w:val="135"/>
        </w:numPr>
        <w:ind w:right="12"/>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14:paraId="06FB5A99" w14:textId="77777777" w:rsidR="003439BB" w:rsidRDefault="00000000">
      <w:pPr>
        <w:numPr>
          <w:ilvl w:val="0"/>
          <w:numId w:val="135"/>
        </w:numPr>
        <w:spacing w:after="12" w:line="271" w:lineRule="auto"/>
        <w:ind w:right="12"/>
      </w:pPr>
      <w:r>
        <w:t xml:space="preserve">распознавать проявление изученных физических явлений в окружающем мире, в т.ч. </w:t>
      </w:r>
    </w:p>
    <w:p w14:paraId="73CF4E56" w14:textId="77777777" w:rsidR="003439BB" w:rsidRDefault="00000000">
      <w:pPr>
        <w:ind w:left="-15" w:right="12" w:firstLine="0"/>
      </w:pPr>
      <w:r>
        <w:t xml:space="preserve">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p w14:paraId="72FD2044" w14:textId="77777777" w:rsidR="003439BB" w:rsidRDefault="00000000">
      <w:pPr>
        <w:numPr>
          <w:ilvl w:val="0"/>
          <w:numId w:val="135"/>
        </w:numPr>
        <w:ind w:right="12"/>
      </w:pPr>
      <w:r>
        <w:lastRenderedPageBreak/>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73CBC79D" w14:textId="77777777" w:rsidR="003439BB" w:rsidRDefault="00000000">
      <w:pPr>
        <w:numPr>
          <w:ilvl w:val="0"/>
          <w:numId w:val="135"/>
        </w:numPr>
        <w:ind w:right="12"/>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w:t>
      </w:r>
    </w:p>
    <w:p w14:paraId="6BB5B610" w14:textId="77777777" w:rsidR="003439BB" w:rsidRDefault="00000000">
      <w:pPr>
        <w:numPr>
          <w:ilvl w:val="0"/>
          <w:numId w:val="135"/>
        </w:numPr>
        <w:ind w:right="12"/>
      </w:pPr>
      <w:r>
        <w:t xml:space="preserve">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 </w:t>
      </w:r>
    </w:p>
    <w:p w14:paraId="35167089" w14:textId="77777777" w:rsidR="003439BB" w:rsidRDefault="00000000">
      <w:pPr>
        <w:numPr>
          <w:ilvl w:val="0"/>
          <w:numId w:val="135"/>
        </w:numPr>
        <w:ind w:right="12"/>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14:paraId="38E800D3" w14:textId="77777777" w:rsidR="003439BB" w:rsidRDefault="00000000">
      <w:pPr>
        <w:numPr>
          <w:ilvl w:val="0"/>
          <w:numId w:val="135"/>
        </w:numPr>
        <w:ind w:right="12"/>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w:t>
      </w:r>
    </w:p>
    <w:p w14:paraId="37747C50" w14:textId="77777777" w:rsidR="003439BB" w:rsidRDefault="00000000">
      <w:pPr>
        <w:numPr>
          <w:ilvl w:val="0"/>
          <w:numId w:val="135"/>
        </w:numPr>
        <w:ind w:right="12"/>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14:paraId="0AD1E4DA" w14:textId="77777777" w:rsidR="003439BB" w:rsidRDefault="00000000">
      <w:pPr>
        <w:numPr>
          <w:ilvl w:val="0"/>
          <w:numId w:val="135"/>
        </w:numPr>
        <w:ind w:right="12"/>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14:paraId="3145463B" w14:textId="77777777" w:rsidR="003439BB" w:rsidRDefault="00000000">
      <w:pPr>
        <w:numPr>
          <w:ilvl w:val="0"/>
          <w:numId w:val="135"/>
        </w:numPr>
        <w:ind w:right="12"/>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w:t>
      </w:r>
    </w:p>
    <w:p w14:paraId="49A40067" w14:textId="77777777" w:rsidR="003439BB" w:rsidRDefault="00000000">
      <w:pPr>
        <w:numPr>
          <w:ilvl w:val="0"/>
          <w:numId w:val="135"/>
        </w:numPr>
        <w:ind w:right="12"/>
      </w:pPr>
      <w:r>
        <w:lastRenderedPageBreak/>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14:paraId="33B04763" w14:textId="77777777" w:rsidR="003439BB" w:rsidRDefault="00000000">
      <w:pPr>
        <w:numPr>
          <w:ilvl w:val="0"/>
          <w:numId w:val="135"/>
        </w:numPr>
        <w:ind w:right="12"/>
      </w:pPr>
      <w:r>
        <w:t xml:space="preserve">соблюдать правила техники безопасности при работе с лабораторным оборудованием; </w:t>
      </w:r>
    </w:p>
    <w:p w14:paraId="0CAF5DE3" w14:textId="77777777" w:rsidR="003439BB" w:rsidRDefault="00000000">
      <w:pPr>
        <w:numPr>
          <w:ilvl w:val="0"/>
          <w:numId w:val="135"/>
        </w:numPr>
        <w:ind w:right="12"/>
      </w:pPr>
      <w:r>
        <w:t xml:space="preserve">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14:paraId="3EB1746E" w14:textId="77777777" w:rsidR="003439BB" w:rsidRDefault="00000000">
      <w:pPr>
        <w:numPr>
          <w:ilvl w:val="0"/>
          <w:numId w:val="135"/>
        </w:numPr>
        <w:ind w:right="12"/>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14:paraId="38CC64D2" w14:textId="77777777" w:rsidR="003439BB" w:rsidRDefault="00000000">
      <w:pPr>
        <w:numPr>
          <w:ilvl w:val="0"/>
          <w:numId w:val="135"/>
        </w:numPr>
        <w:ind w:right="12"/>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1444A35C" w14:textId="77777777" w:rsidR="003439BB" w:rsidRDefault="00000000">
      <w:pPr>
        <w:numPr>
          <w:ilvl w:val="0"/>
          <w:numId w:val="135"/>
        </w:numPr>
        <w:ind w:right="12"/>
      </w:pPr>
      <w: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14:paraId="283BB672" w14:textId="77777777" w:rsidR="003439BB" w:rsidRDefault="00000000">
      <w:pPr>
        <w:numPr>
          <w:ilvl w:val="0"/>
          <w:numId w:val="135"/>
        </w:numPr>
        <w:ind w:right="12"/>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15D30BD5" w14:textId="77777777" w:rsidR="003439BB" w:rsidRDefault="00000000">
      <w:pPr>
        <w:numPr>
          <w:ilvl w:val="0"/>
          <w:numId w:val="135"/>
        </w:numPr>
        <w:ind w:right="12"/>
      </w:pPr>
      <w:r>
        <w:t xml:space="preserve">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14:paraId="5C79AABE" w14:textId="77777777" w:rsidR="003439BB" w:rsidRDefault="00000000">
      <w:pPr>
        <w:numPr>
          <w:ilvl w:val="0"/>
          <w:numId w:val="135"/>
        </w:numPr>
        <w:ind w:right="12"/>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w:t>
      </w:r>
    </w:p>
    <w:p w14:paraId="429815FD" w14:textId="77777777" w:rsidR="003439BB" w:rsidRDefault="00000000">
      <w:pPr>
        <w:spacing w:after="21" w:line="259" w:lineRule="auto"/>
        <w:ind w:left="708" w:right="0" w:firstLine="0"/>
        <w:jc w:val="left"/>
      </w:pPr>
      <w:r>
        <w:t xml:space="preserve"> </w:t>
      </w:r>
    </w:p>
    <w:p w14:paraId="5F905204" w14:textId="77777777" w:rsidR="003439BB" w:rsidRDefault="00000000">
      <w:pPr>
        <w:pStyle w:val="2"/>
        <w:ind w:left="82" w:right="132"/>
      </w:pPr>
      <w:r>
        <w:t xml:space="preserve">9 КЛАСС </w:t>
      </w:r>
    </w:p>
    <w:p w14:paraId="3EA74BC1" w14:textId="77777777" w:rsidR="003439BB" w:rsidRDefault="00000000">
      <w:pPr>
        <w:spacing w:after="5" w:line="271" w:lineRule="auto"/>
        <w:ind w:right="0" w:firstLine="708"/>
      </w:pPr>
      <w:r>
        <w:rPr>
          <w:b/>
          <w:i/>
        </w:rPr>
        <w:t xml:space="preserve">Предметные результаты освоения программы по физике к концу обучения в 9 классе: </w:t>
      </w:r>
    </w:p>
    <w:p w14:paraId="3311FEF6" w14:textId="77777777" w:rsidR="003439BB" w:rsidRDefault="00000000">
      <w:pPr>
        <w:numPr>
          <w:ilvl w:val="0"/>
          <w:numId w:val="136"/>
        </w:numPr>
        <w:ind w:right="12"/>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w:t>
      </w:r>
      <w:r>
        <w:lastRenderedPageBreak/>
        <w:t xml:space="preserve">близорукость и дальнозоркость, спектры испускания и поглощения, альфа-, бета- и гамма-излучения, изотопы, ядерная энергетика; </w:t>
      </w:r>
    </w:p>
    <w:p w14:paraId="546EE0A8" w14:textId="77777777" w:rsidR="003439BB" w:rsidRDefault="00000000">
      <w:pPr>
        <w:numPr>
          <w:ilvl w:val="0"/>
          <w:numId w:val="136"/>
        </w:numPr>
        <w:ind w:right="12"/>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14:paraId="3CAD7D33" w14:textId="77777777" w:rsidR="003439BB" w:rsidRDefault="00000000">
      <w:pPr>
        <w:numPr>
          <w:ilvl w:val="0"/>
          <w:numId w:val="136"/>
        </w:numPr>
        <w:spacing w:after="12" w:line="271" w:lineRule="auto"/>
        <w:ind w:right="12"/>
      </w:pPr>
      <w:r>
        <w:t xml:space="preserve">распознавать проявление изученных физических явлений в окружающем мире (в т.ч. </w:t>
      </w:r>
    </w:p>
    <w:p w14:paraId="66A8E424" w14:textId="77777777" w:rsidR="003439BB" w:rsidRDefault="00000000">
      <w:pPr>
        <w:ind w:left="-15" w:right="12" w:firstLine="0"/>
      </w:pPr>
      <w:r>
        <w:t xml:space="preserve">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14:paraId="78453861" w14:textId="77777777" w:rsidR="003439BB" w:rsidRDefault="00000000">
      <w:pPr>
        <w:numPr>
          <w:ilvl w:val="0"/>
          <w:numId w:val="136"/>
        </w:numPr>
        <w:spacing w:after="44"/>
        <w:ind w:right="12"/>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1290D262" w14:textId="77777777" w:rsidR="003439BB" w:rsidRDefault="00000000">
      <w:pPr>
        <w:numPr>
          <w:ilvl w:val="0"/>
          <w:numId w:val="136"/>
        </w:numPr>
        <w:ind w:right="12"/>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w:t>
      </w:r>
    </w:p>
    <w:p w14:paraId="58E3B7DE" w14:textId="77777777" w:rsidR="003439BB" w:rsidRDefault="00000000">
      <w:pPr>
        <w:numPr>
          <w:ilvl w:val="0"/>
          <w:numId w:val="136"/>
        </w:numPr>
        <w:ind w:right="12"/>
      </w:pPr>
      <w:r>
        <w:t xml:space="preserve">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w:t>
      </w:r>
    </w:p>
    <w:p w14:paraId="33119751" w14:textId="77777777" w:rsidR="003439BB" w:rsidRDefault="00000000">
      <w:pPr>
        <w:numPr>
          <w:ilvl w:val="0"/>
          <w:numId w:val="136"/>
        </w:numPr>
        <w:ind w:right="12"/>
      </w:pP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14:paraId="44E6C5D5" w14:textId="77777777" w:rsidR="003439BB" w:rsidRDefault="00000000">
      <w:pPr>
        <w:numPr>
          <w:ilvl w:val="0"/>
          <w:numId w:val="136"/>
        </w:numPr>
        <w:ind w:right="12"/>
      </w:pPr>
      <w:r>
        <w:lastRenderedPageBreak/>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w:t>
      </w:r>
    </w:p>
    <w:p w14:paraId="64405A30" w14:textId="77777777" w:rsidR="003439BB" w:rsidRDefault="00000000">
      <w:pPr>
        <w:numPr>
          <w:ilvl w:val="0"/>
          <w:numId w:val="136"/>
        </w:numPr>
        <w:ind w:right="12"/>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14:paraId="13D0CD2A" w14:textId="77777777" w:rsidR="003439BB" w:rsidRDefault="00000000">
      <w:pPr>
        <w:numPr>
          <w:ilvl w:val="0"/>
          <w:numId w:val="136"/>
        </w:numPr>
        <w:ind w:right="12"/>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p w14:paraId="4C5B830C" w14:textId="77777777" w:rsidR="003439BB" w:rsidRDefault="00000000">
      <w:pPr>
        <w:numPr>
          <w:ilvl w:val="0"/>
          <w:numId w:val="136"/>
        </w:numPr>
        <w:ind w:right="12"/>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 </w:t>
      </w:r>
    </w:p>
    <w:p w14:paraId="6DBF4570" w14:textId="77777777" w:rsidR="003439BB" w:rsidRDefault="00000000">
      <w:pPr>
        <w:numPr>
          <w:ilvl w:val="0"/>
          <w:numId w:val="136"/>
        </w:numPr>
        <w:ind w:right="12"/>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p w14:paraId="5DD7D0F9" w14:textId="77777777" w:rsidR="003439BB" w:rsidRDefault="00000000">
      <w:pPr>
        <w:numPr>
          <w:ilvl w:val="0"/>
          <w:numId w:val="136"/>
        </w:numPr>
        <w:ind w:right="12"/>
      </w:pPr>
      <w:r>
        <w:t xml:space="preserve">соблюдать правила техники безопасности при работе с лабораторным оборудованием; </w:t>
      </w:r>
    </w:p>
    <w:p w14:paraId="3B78C0E4" w14:textId="77777777" w:rsidR="003439BB" w:rsidRDefault="00000000">
      <w:pPr>
        <w:numPr>
          <w:ilvl w:val="0"/>
          <w:numId w:val="136"/>
        </w:numPr>
        <w:ind w:right="12"/>
      </w:pP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14:paraId="228CBBE7" w14:textId="77777777" w:rsidR="003439BB" w:rsidRDefault="00000000">
      <w:pPr>
        <w:numPr>
          <w:ilvl w:val="0"/>
          <w:numId w:val="136"/>
        </w:numPr>
        <w:ind w:right="12"/>
      </w:pPr>
      <w:r>
        <w:t xml:space="preserve">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0C1154ED" w14:textId="77777777" w:rsidR="003439BB" w:rsidRDefault="00000000">
      <w:pPr>
        <w:numPr>
          <w:ilvl w:val="0"/>
          <w:numId w:val="136"/>
        </w:numPr>
        <w:ind w:right="12"/>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0FF3D0EE" w14:textId="77777777" w:rsidR="003439BB" w:rsidRDefault="00000000">
      <w:pPr>
        <w:numPr>
          <w:ilvl w:val="0"/>
          <w:numId w:val="136"/>
        </w:numPr>
        <w:ind w:right="12"/>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w:t>
      </w:r>
      <w:r>
        <w:lastRenderedPageBreak/>
        <w:t xml:space="preserve">обращении с приборами и техническими устройствами, сохранения здоровья и соблюдения норм экологического поведения в окружающей среде; </w:t>
      </w:r>
    </w:p>
    <w:p w14:paraId="17A30338" w14:textId="77777777" w:rsidR="003439BB" w:rsidRDefault="00000000">
      <w:pPr>
        <w:numPr>
          <w:ilvl w:val="0"/>
          <w:numId w:val="136"/>
        </w:numPr>
        <w:ind w:right="12"/>
      </w:pPr>
      <w:r>
        <w:t xml:space="preserve">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14:paraId="63BF3D21" w14:textId="77777777" w:rsidR="003439BB" w:rsidRDefault="00000000">
      <w:pPr>
        <w:numPr>
          <w:ilvl w:val="0"/>
          <w:numId w:val="136"/>
        </w:numPr>
        <w:ind w:right="12"/>
      </w:pPr>
      <w: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3A990743" w14:textId="77777777" w:rsidR="003439BB" w:rsidRDefault="00000000">
      <w:pPr>
        <w:numPr>
          <w:ilvl w:val="0"/>
          <w:numId w:val="136"/>
        </w:numPr>
        <w:ind w:right="12"/>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 </w:t>
      </w:r>
    </w:p>
    <w:p w14:paraId="1BB85AE0" w14:textId="77777777" w:rsidR="003439BB" w:rsidRDefault="00000000">
      <w:pPr>
        <w:spacing w:after="10" w:line="271" w:lineRule="auto"/>
        <w:ind w:left="82" w:right="129" w:hanging="10"/>
        <w:jc w:val="center"/>
      </w:pPr>
      <w:r>
        <w:rPr>
          <w:b/>
        </w:rPr>
        <w:t xml:space="preserve">ФИЗИКА </w:t>
      </w:r>
    </w:p>
    <w:p w14:paraId="0A830C6F" w14:textId="77777777" w:rsidR="003439BB" w:rsidRDefault="00000000">
      <w:pPr>
        <w:spacing w:after="24" w:line="259" w:lineRule="auto"/>
        <w:ind w:left="718" w:right="0" w:firstLine="0"/>
        <w:jc w:val="center"/>
      </w:pPr>
      <w:r>
        <w:rPr>
          <w:b/>
        </w:rPr>
        <w:t xml:space="preserve"> </w:t>
      </w:r>
    </w:p>
    <w:p w14:paraId="6080B59F" w14:textId="77777777" w:rsidR="003439BB" w:rsidRDefault="00000000">
      <w:pPr>
        <w:pStyle w:val="2"/>
        <w:ind w:left="82" w:right="132"/>
      </w:pPr>
      <w:r>
        <w:t xml:space="preserve">7 КЛАСС </w:t>
      </w:r>
    </w:p>
    <w:p w14:paraId="44C4708D" w14:textId="77777777" w:rsidR="003439BB" w:rsidRDefault="00000000">
      <w:pPr>
        <w:spacing w:after="0" w:line="259" w:lineRule="auto"/>
        <w:ind w:right="2" w:firstLine="0"/>
        <w:jc w:val="center"/>
      </w:pPr>
      <w:r>
        <w:rPr>
          <w:b/>
        </w:rPr>
        <w:t xml:space="preserve"> </w:t>
      </w:r>
    </w:p>
    <w:p w14:paraId="3F1E9841" w14:textId="77777777" w:rsidR="003439BB" w:rsidRDefault="00000000">
      <w:pPr>
        <w:pStyle w:val="3"/>
        <w:ind w:left="82" w:right="141"/>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физике </w:t>
      </w:r>
    </w:p>
    <w:p w14:paraId="13C3D6F3"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697E3D2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B19D9E1" w14:textId="77777777" w:rsidR="003439BB" w:rsidRDefault="00000000">
            <w:pPr>
              <w:spacing w:after="0" w:line="259" w:lineRule="auto"/>
              <w:ind w:right="58"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09C87006" w14:textId="77777777" w:rsidR="003439BB" w:rsidRDefault="00000000">
            <w:pPr>
              <w:spacing w:after="0" w:line="259" w:lineRule="auto"/>
              <w:ind w:right="56" w:firstLine="0"/>
              <w:jc w:val="center"/>
            </w:pPr>
            <w:r>
              <w:rPr>
                <w:b/>
              </w:rPr>
              <w:t xml:space="preserve">Проверяемые предметные результаты освоения ООП ООО </w:t>
            </w:r>
          </w:p>
        </w:tc>
      </w:tr>
      <w:tr w:rsidR="003439BB" w14:paraId="7DDF9A0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AFC794D" w14:textId="77777777" w:rsidR="003439BB" w:rsidRDefault="00000000">
            <w:pPr>
              <w:spacing w:after="0" w:line="259" w:lineRule="auto"/>
              <w:ind w:right="59"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32C6560A" w14:textId="77777777" w:rsidR="003439BB" w:rsidRDefault="00000000">
            <w:pPr>
              <w:spacing w:after="0" w:line="259" w:lineRule="auto"/>
              <w:ind w:right="0" w:firstLine="0"/>
              <w:jc w:val="left"/>
            </w:pPr>
            <w:r>
              <w:t xml:space="preserve">использовать изученные понятия </w:t>
            </w:r>
          </w:p>
        </w:tc>
      </w:tr>
      <w:tr w:rsidR="003439BB" w14:paraId="6EBF5FD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6248A3C" w14:textId="77777777" w:rsidR="003439BB" w:rsidRDefault="00000000">
            <w:pPr>
              <w:spacing w:after="0" w:line="259" w:lineRule="auto"/>
              <w:ind w:right="5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42D7E029" w14:textId="77777777" w:rsidR="003439BB" w:rsidRDefault="00000000">
            <w:pPr>
              <w:spacing w:after="0" w:line="259" w:lineRule="auto"/>
              <w:ind w:right="0" w:firstLine="0"/>
            </w:pPr>
            <w:r>
              <w:t xml:space="preserve">различать явления по описанию их характерных свойств и на основе опытов, демонстрирующих данное физическое явление </w:t>
            </w:r>
          </w:p>
        </w:tc>
      </w:tr>
      <w:tr w:rsidR="003439BB" w14:paraId="185C8830"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3ECD4207" w14:textId="77777777" w:rsidR="003439BB" w:rsidRDefault="00000000">
            <w:pPr>
              <w:spacing w:after="0" w:line="259" w:lineRule="auto"/>
              <w:ind w:right="59"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636AEEEB" w14:textId="77777777" w:rsidR="003439BB" w:rsidRDefault="00000000">
            <w:pPr>
              <w:spacing w:after="0" w:line="259" w:lineRule="auto"/>
              <w:ind w:right="168" w:firstLine="0"/>
            </w:pPr>
            <w: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 </w:t>
            </w:r>
          </w:p>
        </w:tc>
      </w:tr>
      <w:tr w:rsidR="003439BB" w14:paraId="3E00224B"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30E1529C" w14:textId="77777777" w:rsidR="003439BB" w:rsidRDefault="00000000">
            <w:pPr>
              <w:spacing w:after="0" w:line="259" w:lineRule="auto"/>
              <w:ind w:right="5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4F2AF4DA" w14:textId="77777777" w:rsidR="003439BB" w:rsidRDefault="00000000">
            <w:pPr>
              <w:spacing w:after="0" w:line="259" w:lineRule="auto"/>
              <w:ind w:right="61" w:firstLine="0"/>
            </w:pPr>
            <w: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r>
      <w:tr w:rsidR="003439BB" w14:paraId="41D3DE87"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26305B95" w14:textId="77777777" w:rsidR="003439BB" w:rsidRDefault="00000000">
            <w:pPr>
              <w:spacing w:after="0" w:line="259" w:lineRule="auto"/>
              <w:ind w:right="5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28362FC8" w14:textId="77777777" w:rsidR="003439BB" w:rsidRDefault="00000000">
            <w:pPr>
              <w:spacing w:after="0" w:line="259" w:lineRule="auto"/>
              <w:ind w:right="0" w:firstLine="0"/>
              <w:jc w:val="left"/>
            </w:pPr>
            <w:r>
              <w:t xml:space="preserve">характеризовать свойства тел, физические явления и процессы, используя </w:t>
            </w:r>
          </w:p>
        </w:tc>
      </w:tr>
    </w:tbl>
    <w:p w14:paraId="780CB6D5"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0E9A871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ACF08C2"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138FCC3A" w14:textId="77777777" w:rsidR="003439BB" w:rsidRDefault="00000000">
            <w:pPr>
              <w:spacing w:after="0" w:line="259" w:lineRule="auto"/>
              <w:ind w:right="0" w:firstLine="0"/>
            </w:pPr>
            <w:r>
              <w:t xml:space="preserve">изученные законы, при этом давать словесную формулировку закона и записывать его математическое выражение </w:t>
            </w:r>
          </w:p>
        </w:tc>
      </w:tr>
      <w:tr w:rsidR="003439BB" w14:paraId="75F25FF9"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593C6147" w14:textId="77777777" w:rsidR="003439BB" w:rsidRDefault="00000000">
            <w:pPr>
              <w:spacing w:after="0" w:line="259" w:lineRule="auto"/>
              <w:ind w:right="8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7C6CD348" w14:textId="77777777" w:rsidR="003439BB" w:rsidRDefault="00000000">
            <w:pPr>
              <w:spacing w:after="0" w:line="259" w:lineRule="auto"/>
              <w:ind w:right="89" w:firstLine="0"/>
            </w:pP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ф.‹зических закона или закономерности </w:t>
            </w:r>
          </w:p>
        </w:tc>
      </w:tr>
      <w:tr w:rsidR="003439BB" w14:paraId="3C6DED31"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6E58C62B" w14:textId="77777777" w:rsidR="003439BB" w:rsidRDefault="00000000">
            <w:pPr>
              <w:spacing w:after="0" w:line="259" w:lineRule="auto"/>
              <w:ind w:right="91" w:firstLine="0"/>
              <w:jc w:val="center"/>
            </w:pPr>
            <w:r>
              <w:lastRenderedPageBreak/>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5EB7636B" w14:textId="77777777" w:rsidR="003439BB" w:rsidRDefault="00000000">
            <w:pPr>
              <w:spacing w:after="0" w:line="259" w:lineRule="auto"/>
              <w:ind w:right="88" w:firstLine="0"/>
            </w:pPr>
            <w:r>
              <w:t xml:space="preserve">решать расчётные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tc>
      </w:tr>
      <w:tr w:rsidR="003439BB" w14:paraId="28EC20E0"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60314B2A" w14:textId="77777777" w:rsidR="003439BB" w:rsidRDefault="00000000">
            <w:pPr>
              <w:spacing w:after="0" w:line="259" w:lineRule="auto"/>
              <w:ind w:right="91"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5E1D6658" w14:textId="77777777" w:rsidR="003439BB" w:rsidRDefault="00000000">
            <w:pPr>
              <w:spacing w:after="0" w:line="259" w:lineRule="auto"/>
              <w:ind w:right="89" w:firstLine="0"/>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tc>
      </w:tr>
      <w:tr w:rsidR="003439BB" w14:paraId="7812532D"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05B6023A" w14:textId="77777777" w:rsidR="003439BB" w:rsidRDefault="00000000">
            <w:pPr>
              <w:spacing w:after="0" w:line="259" w:lineRule="auto"/>
              <w:ind w:right="89"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32801E2C" w14:textId="77777777" w:rsidR="003439BB" w:rsidRDefault="00000000">
            <w:pPr>
              <w:spacing w:after="0" w:line="259" w:lineRule="auto"/>
              <w:ind w:right="240" w:firstLine="0"/>
            </w:pP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tc>
      </w:tr>
      <w:tr w:rsidR="003439BB" w14:paraId="7D935E39"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20DD357" w14:textId="77777777" w:rsidR="003439BB" w:rsidRDefault="00000000">
            <w:pPr>
              <w:spacing w:after="0" w:line="259" w:lineRule="auto"/>
              <w:ind w:right="89"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1771A353" w14:textId="77777777" w:rsidR="003439BB" w:rsidRDefault="00000000">
            <w:pPr>
              <w:spacing w:after="0" w:line="259" w:lineRule="auto"/>
              <w:ind w:right="234" w:firstLine="0"/>
            </w:pPr>
            <w:r>
              <w:t xml:space="preserve">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 </w:t>
            </w:r>
          </w:p>
        </w:tc>
      </w:tr>
      <w:tr w:rsidR="003439BB" w14:paraId="45E39238"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19929DF5" w14:textId="77777777" w:rsidR="003439BB" w:rsidRDefault="00000000">
            <w:pPr>
              <w:spacing w:after="0" w:line="259" w:lineRule="auto"/>
              <w:ind w:right="89"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28C26D30" w14:textId="77777777" w:rsidR="003439BB" w:rsidRDefault="00000000">
            <w:pPr>
              <w:spacing w:after="0" w:line="259" w:lineRule="auto"/>
              <w:ind w:right="90" w:firstLine="0"/>
            </w:pPr>
            <w:r>
              <w:t xml:space="preserve">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tc>
      </w:tr>
      <w:tr w:rsidR="003439BB" w14:paraId="2BA4681F"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66D48A2" w14:textId="77777777" w:rsidR="003439BB" w:rsidRDefault="00000000">
            <w:pPr>
              <w:spacing w:after="0" w:line="259" w:lineRule="auto"/>
              <w:ind w:right="89" w:firstLine="0"/>
              <w:jc w:val="center"/>
            </w:pPr>
            <w:r>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698843F8" w14:textId="77777777" w:rsidR="003439BB" w:rsidRDefault="00000000">
            <w:pPr>
              <w:spacing w:after="0" w:line="259" w:lineRule="auto"/>
              <w:ind w:right="92" w:firstLine="0"/>
            </w:pPr>
            <w:r>
              <w:t xml:space="preserve">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 </w:t>
            </w:r>
          </w:p>
        </w:tc>
      </w:tr>
      <w:tr w:rsidR="003439BB" w14:paraId="02E1DDF6"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D3B3DBC" w14:textId="77777777" w:rsidR="003439BB" w:rsidRDefault="00000000">
            <w:pPr>
              <w:spacing w:after="0" w:line="259" w:lineRule="auto"/>
              <w:ind w:right="89"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44BC3248" w14:textId="77777777" w:rsidR="003439BB" w:rsidRDefault="00000000">
            <w:pPr>
              <w:spacing w:after="0" w:line="259" w:lineRule="auto"/>
              <w:ind w:right="0" w:firstLine="0"/>
              <w:jc w:val="left"/>
            </w:pPr>
            <w:r>
              <w:t xml:space="preserve">соблюдать правила техники безопасности при работе с лабораторным оборудованием </w:t>
            </w:r>
          </w:p>
        </w:tc>
      </w:tr>
      <w:tr w:rsidR="003439BB" w14:paraId="49314BC6"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E0CC5C3" w14:textId="77777777" w:rsidR="003439BB" w:rsidRDefault="00000000">
            <w:pPr>
              <w:spacing w:after="0" w:line="259" w:lineRule="auto"/>
              <w:ind w:right="89"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3B0BA7CE" w14:textId="77777777" w:rsidR="003439BB" w:rsidRDefault="00000000">
            <w:pPr>
              <w:spacing w:after="0" w:line="259" w:lineRule="auto"/>
              <w:ind w:right="89" w:firstLine="0"/>
            </w:pPr>
            <w: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 </w:t>
            </w:r>
          </w:p>
        </w:tc>
      </w:tr>
      <w:tr w:rsidR="003439BB" w14:paraId="0182654E"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0334BEC7" w14:textId="77777777" w:rsidR="003439BB" w:rsidRDefault="00000000">
            <w:pPr>
              <w:spacing w:after="0" w:line="259" w:lineRule="auto"/>
              <w:ind w:right="89" w:firstLine="0"/>
              <w:jc w:val="center"/>
            </w:pPr>
            <w:r>
              <w:t xml:space="preserve">1.15 </w:t>
            </w:r>
          </w:p>
        </w:tc>
        <w:tc>
          <w:tcPr>
            <w:tcW w:w="8606" w:type="dxa"/>
            <w:tcBorders>
              <w:top w:val="single" w:sz="4" w:space="0" w:color="000000"/>
              <w:left w:val="single" w:sz="4" w:space="0" w:color="000000"/>
              <w:bottom w:val="single" w:sz="4" w:space="0" w:color="000000"/>
              <w:right w:val="single" w:sz="4" w:space="0" w:color="000000"/>
            </w:tcBorders>
          </w:tcPr>
          <w:p w14:paraId="19879596" w14:textId="77777777" w:rsidR="003439BB" w:rsidRDefault="00000000">
            <w:pPr>
              <w:spacing w:after="0" w:line="259" w:lineRule="auto"/>
              <w:ind w:right="89" w:firstLine="0"/>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r>
      <w:tr w:rsidR="003439BB" w14:paraId="7718EACC"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0275023C" w14:textId="77777777" w:rsidR="003439BB" w:rsidRDefault="00000000">
            <w:pPr>
              <w:spacing w:after="0" w:line="259" w:lineRule="auto"/>
              <w:ind w:right="89" w:firstLine="0"/>
              <w:jc w:val="center"/>
            </w:pPr>
            <w:r>
              <w:t xml:space="preserve">1.16 </w:t>
            </w:r>
          </w:p>
        </w:tc>
        <w:tc>
          <w:tcPr>
            <w:tcW w:w="8606" w:type="dxa"/>
            <w:tcBorders>
              <w:top w:val="single" w:sz="4" w:space="0" w:color="000000"/>
              <w:left w:val="single" w:sz="4" w:space="0" w:color="000000"/>
              <w:bottom w:val="single" w:sz="4" w:space="0" w:color="000000"/>
              <w:right w:val="single" w:sz="4" w:space="0" w:color="000000"/>
            </w:tcBorders>
          </w:tcPr>
          <w:p w14:paraId="5DE3614F" w14:textId="77777777" w:rsidR="003439BB" w:rsidRDefault="00000000">
            <w:pPr>
              <w:spacing w:after="0" w:line="259" w:lineRule="auto"/>
              <w:ind w:right="89" w:firstLine="0"/>
            </w:pPr>
            <w: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tc>
      </w:tr>
      <w:tr w:rsidR="003439BB" w14:paraId="244F5847"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1F49690" w14:textId="77777777" w:rsidR="003439BB" w:rsidRDefault="00000000">
            <w:pPr>
              <w:spacing w:after="0" w:line="259" w:lineRule="auto"/>
              <w:ind w:right="89" w:firstLine="0"/>
              <w:jc w:val="center"/>
            </w:pPr>
            <w:r>
              <w:t xml:space="preserve">1.17 </w:t>
            </w:r>
          </w:p>
        </w:tc>
        <w:tc>
          <w:tcPr>
            <w:tcW w:w="8606" w:type="dxa"/>
            <w:tcBorders>
              <w:top w:val="single" w:sz="4" w:space="0" w:color="000000"/>
              <w:left w:val="single" w:sz="4" w:space="0" w:color="000000"/>
              <w:bottom w:val="single" w:sz="4" w:space="0" w:color="000000"/>
              <w:right w:val="single" w:sz="4" w:space="0" w:color="000000"/>
            </w:tcBorders>
          </w:tcPr>
          <w:p w14:paraId="6F40CEED" w14:textId="77777777" w:rsidR="003439BB" w:rsidRDefault="00000000">
            <w:pPr>
              <w:spacing w:after="0" w:line="259" w:lineRule="auto"/>
              <w:ind w:right="89" w:firstLine="0"/>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r>
      <w:tr w:rsidR="003439BB" w14:paraId="3AB0B1A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2FA7124" w14:textId="77777777" w:rsidR="003439BB" w:rsidRDefault="00000000">
            <w:pPr>
              <w:spacing w:after="0" w:line="259" w:lineRule="auto"/>
              <w:ind w:right="91" w:firstLine="0"/>
              <w:jc w:val="center"/>
            </w:pPr>
            <w:r>
              <w:t xml:space="preserve">1.18 </w:t>
            </w:r>
          </w:p>
        </w:tc>
        <w:tc>
          <w:tcPr>
            <w:tcW w:w="8606" w:type="dxa"/>
            <w:tcBorders>
              <w:top w:val="single" w:sz="4" w:space="0" w:color="000000"/>
              <w:left w:val="single" w:sz="4" w:space="0" w:color="000000"/>
              <w:bottom w:val="single" w:sz="4" w:space="0" w:color="000000"/>
              <w:right w:val="single" w:sz="4" w:space="0" w:color="000000"/>
            </w:tcBorders>
          </w:tcPr>
          <w:p w14:paraId="2CD32149" w14:textId="77777777" w:rsidR="003439BB" w:rsidRDefault="00000000">
            <w:pPr>
              <w:spacing w:after="0" w:line="259" w:lineRule="auto"/>
              <w:ind w:right="0" w:firstLine="0"/>
            </w:pPr>
            <w:r>
              <w:t>создавать собственные краткие письменные и устные сообщения на основе 2 - 3 источников информации физического содержания, в том числе публично де-</w:t>
            </w:r>
          </w:p>
        </w:tc>
      </w:tr>
      <w:tr w:rsidR="003439BB" w14:paraId="7BC2259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79B4B9A"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0BB00BD2" w14:textId="77777777" w:rsidR="003439BB" w:rsidRDefault="00000000">
            <w:pPr>
              <w:spacing w:after="0" w:line="259" w:lineRule="auto"/>
              <w:ind w:right="85" w:firstLine="0"/>
            </w:pPr>
            <w:r>
              <w:t xml:space="preserve">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tc>
      </w:tr>
      <w:tr w:rsidR="003439BB" w14:paraId="7E5E734E"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62291BCC" w14:textId="77777777" w:rsidR="003439BB" w:rsidRDefault="00000000">
            <w:pPr>
              <w:spacing w:after="0" w:line="259" w:lineRule="auto"/>
              <w:ind w:right="91" w:firstLine="0"/>
              <w:jc w:val="center"/>
            </w:pPr>
            <w:r>
              <w:t xml:space="preserve">1.19 </w:t>
            </w:r>
          </w:p>
        </w:tc>
        <w:tc>
          <w:tcPr>
            <w:tcW w:w="8606" w:type="dxa"/>
            <w:tcBorders>
              <w:top w:val="single" w:sz="4" w:space="0" w:color="000000"/>
              <w:left w:val="single" w:sz="4" w:space="0" w:color="000000"/>
              <w:bottom w:val="single" w:sz="4" w:space="0" w:color="000000"/>
              <w:right w:val="single" w:sz="4" w:space="0" w:color="000000"/>
            </w:tcBorders>
          </w:tcPr>
          <w:p w14:paraId="5E1C4A62" w14:textId="77777777" w:rsidR="003439BB" w:rsidRDefault="00000000">
            <w:pPr>
              <w:spacing w:after="0" w:line="259" w:lineRule="auto"/>
              <w:ind w:right="90" w:firstLine="0"/>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tc>
      </w:tr>
    </w:tbl>
    <w:p w14:paraId="087A7226" w14:textId="77777777" w:rsidR="003439BB" w:rsidRDefault="00000000">
      <w:pPr>
        <w:spacing w:after="0" w:line="259" w:lineRule="auto"/>
        <w:ind w:right="50" w:firstLine="0"/>
        <w:jc w:val="right"/>
      </w:pPr>
      <w:r>
        <w:t xml:space="preserve"> </w:t>
      </w:r>
    </w:p>
    <w:p w14:paraId="5C79C431" w14:textId="77777777" w:rsidR="003439BB" w:rsidRDefault="00000000">
      <w:pPr>
        <w:spacing w:after="5" w:line="271" w:lineRule="auto"/>
        <w:ind w:left="1349" w:right="0" w:hanging="1082"/>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физике </w:t>
      </w:r>
    </w:p>
    <w:p w14:paraId="466861F8" w14:textId="77777777" w:rsidR="003439BB" w:rsidRDefault="00000000">
      <w:pPr>
        <w:spacing w:after="0" w:line="259" w:lineRule="auto"/>
        <w:ind w:left="690"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1417"/>
        <w:gridCol w:w="7188"/>
      </w:tblGrid>
      <w:tr w:rsidR="003439BB" w14:paraId="3E2B0C82" w14:textId="77777777">
        <w:trPr>
          <w:trHeight w:val="565"/>
        </w:trPr>
        <w:tc>
          <w:tcPr>
            <w:tcW w:w="1244" w:type="dxa"/>
            <w:tcBorders>
              <w:top w:val="single" w:sz="4" w:space="0" w:color="000000"/>
              <w:left w:val="single" w:sz="4" w:space="0" w:color="000000"/>
              <w:bottom w:val="single" w:sz="4" w:space="0" w:color="000000"/>
              <w:right w:val="single" w:sz="4" w:space="0" w:color="000000"/>
            </w:tcBorders>
          </w:tcPr>
          <w:p w14:paraId="2D833C97" w14:textId="77777777" w:rsidR="003439BB" w:rsidRDefault="00000000">
            <w:pPr>
              <w:spacing w:after="0" w:line="259" w:lineRule="auto"/>
              <w:ind w:right="0" w:firstLine="0"/>
              <w:jc w:val="center"/>
            </w:pPr>
            <w:r>
              <w:rPr>
                <w:b/>
              </w:rPr>
              <w:t xml:space="preserve">Код раздела </w:t>
            </w:r>
          </w:p>
        </w:tc>
        <w:tc>
          <w:tcPr>
            <w:tcW w:w="1417" w:type="dxa"/>
            <w:tcBorders>
              <w:top w:val="single" w:sz="4" w:space="0" w:color="000000"/>
              <w:left w:val="single" w:sz="4" w:space="0" w:color="000000"/>
              <w:bottom w:val="single" w:sz="4" w:space="0" w:color="000000"/>
              <w:right w:val="single" w:sz="4" w:space="0" w:color="000000"/>
            </w:tcBorders>
          </w:tcPr>
          <w:p w14:paraId="1EB82A00" w14:textId="77777777" w:rsidR="003439BB" w:rsidRDefault="00000000">
            <w:pPr>
              <w:spacing w:after="0" w:line="259" w:lineRule="auto"/>
              <w:ind w:right="0" w:firstLine="0"/>
              <w:jc w:val="center"/>
            </w:pPr>
            <w:r>
              <w:rPr>
                <w:b/>
              </w:rPr>
              <w:t xml:space="preserve">Код  элемента </w:t>
            </w:r>
          </w:p>
        </w:tc>
        <w:tc>
          <w:tcPr>
            <w:tcW w:w="7189" w:type="dxa"/>
            <w:tcBorders>
              <w:top w:val="single" w:sz="4" w:space="0" w:color="000000"/>
              <w:left w:val="single" w:sz="4" w:space="0" w:color="000000"/>
              <w:bottom w:val="single" w:sz="4" w:space="0" w:color="000000"/>
              <w:right w:val="single" w:sz="4" w:space="0" w:color="000000"/>
            </w:tcBorders>
          </w:tcPr>
          <w:p w14:paraId="1A2FFDDF" w14:textId="77777777" w:rsidR="003439BB" w:rsidRDefault="00000000">
            <w:pPr>
              <w:spacing w:after="0" w:line="259" w:lineRule="auto"/>
              <w:ind w:right="58" w:firstLine="0"/>
              <w:jc w:val="center"/>
            </w:pPr>
            <w:r>
              <w:rPr>
                <w:b/>
              </w:rPr>
              <w:t xml:space="preserve">Проверяемые элементы содержания </w:t>
            </w:r>
          </w:p>
        </w:tc>
      </w:tr>
      <w:tr w:rsidR="003439BB" w14:paraId="0FDE06A1"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148BAF6C" w14:textId="77777777" w:rsidR="003439BB" w:rsidRDefault="00000000">
            <w:pPr>
              <w:spacing w:after="0" w:line="259" w:lineRule="auto"/>
              <w:ind w:right="62" w:firstLine="0"/>
              <w:jc w:val="center"/>
            </w:pPr>
            <w:r>
              <w:t xml:space="preserve">1 </w:t>
            </w:r>
          </w:p>
        </w:tc>
        <w:tc>
          <w:tcPr>
            <w:tcW w:w="8606" w:type="dxa"/>
            <w:gridSpan w:val="2"/>
            <w:tcBorders>
              <w:top w:val="single" w:sz="4" w:space="0" w:color="000000"/>
              <w:left w:val="single" w:sz="4" w:space="0" w:color="000000"/>
              <w:bottom w:val="single" w:sz="4" w:space="0" w:color="000000"/>
              <w:right w:val="single" w:sz="4" w:space="0" w:color="000000"/>
            </w:tcBorders>
          </w:tcPr>
          <w:p w14:paraId="4DD56DB1" w14:textId="77777777" w:rsidR="003439BB" w:rsidRDefault="00000000">
            <w:pPr>
              <w:spacing w:after="0" w:line="259" w:lineRule="auto"/>
              <w:ind w:right="368" w:firstLine="0"/>
              <w:jc w:val="center"/>
            </w:pPr>
            <w:r>
              <w:t xml:space="preserve">ФИЗИКА И ЕЕ РОЛЬ В ПОЗНАНИИ ОКРУЖАЮЩЕГО МИРА </w:t>
            </w:r>
          </w:p>
        </w:tc>
      </w:tr>
      <w:tr w:rsidR="003439BB" w14:paraId="23619F82" w14:textId="77777777">
        <w:trPr>
          <w:trHeight w:val="838"/>
        </w:trPr>
        <w:tc>
          <w:tcPr>
            <w:tcW w:w="0" w:type="auto"/>
            <w:vMerge/>
            <w:tcBorders>
              <w:top w:val="nil"/>
              <w:left w:val="single" w:sz="4" w:space="0" w:color="000000"/>
              <w:bottom w:val="nil"/>
              <w:right w:val="single" w:sz="4" w:space="0" w:color="000000"/>
            </w:tcBorders>
          </w:tcPr>
          <w:p w14:paraId="53B1147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B6B3275" w14:textId="77777777" w:rsidR="003439BB" w:rsidRDefault="00000000">
            <w:pPr>
              <w:spacing w:after="0" w:line="259" w:lineRule="auto"/>
              <w:ind w:right="56" w:firstLine="0"/>
              <w:jc w:val="center"/>
            </w:pPr>
            <w:r>
              <w:t xml:space="preserve">1.1 </w:t>
            </w:r>
          </w:p>
        </w:tc>
        <w:tc>
          <w:tcPr>
            <w:tcW w:w="7189" w:type="dxa"/>
            <w:tcBorders>
              <w:top w:val="single" w:sz="4" w:space="0" w:color="000000"/>
              <w:left w:val="single" w:sz="4" w:space="0" w:color="000000"/>
              <w:bottom w:val="single" w:sz="4" w:space="0" w:color="000000"/>
              <w:right w:val="single" w:sz="4" w:space="0" w:color="000000"/>
            </w:tcBorders>
          </w:tcPr>
          <w:p w14:paraId="6A7B9DCD" w14:textId="77777777" w:rsidR="003439BB" w:rsidRDefault="00000000">
            <w:pPr>
              <w:spacing w:after="0" w:line="259" w:lineRule="auto"/>
              <w:ind w:left="2" w:right="59" w:firstLine="0"/>
            </w:pPr>
            <w:r>
              <w:t xml:space="preserve">Физика - наука о природе. Явления природы. Физические явления: механические, тепловые, электрические, магнитные, световые, звуковые </w:t>
            </w:r>
          </w:p>
        </w:tc>
      </w:tr>
      <w:tr w:rsidR="003439BB" w14:paraId="4DB3478B" w14:textId="77777777">
        <w:trPr>
          <w:trHeight w:val="562"/>
        </w:trPr>
        <w:tc>
          <w:tcPr>
            <w:tcW w:w="0" w:type="auto"/>
            <w:vMerge/>
            <w:tcBorders>
              <w:top w:val="nil"/>
              <w:left w:val="single" w:sz="4" w:space="0" w:color="000000"/>
              <w:bottom w:val="nil"/>
              <w:right w:val="single" w:sz="4" w:space="0" w:color="000000"/>
            </w:tcBorders>
          </w:tcPr>
          <w:p w14:paraId="7331167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D38B890" w14:textId="77777777" w:rsidR="003439BB" w:rsidRDefault="00000000">
            <w:pPr>
              <w:spacing w:after="0" w:line="259" w:lineRule="auto"/>
              <w:ind w:right="56" w:firstLine="0"/>
              <w:jc w:val="center"/>
            </w:pPr>
            <w:r>
              <w:t xml:space="preserve">1.2 </w:t>
            </w:r>
          </w:p>
        </w:tc>
        <w:tc>
          <w:tcPr>
            <w:tcW w:w="7189" w:type="dxa"/>
            <w:tcBorders>
              <w:top w:val="single" w:sz="4" w:space="0" w:color="000000"/>
              <w:left w:val="single" w:sz="4" w:space="0" w:color="000000"/>
              <w:bottom w:val="single" w:sz="4" w:space="0" w:color="000000"/>
              <w:right w:val="single" w:sz="4" w:space="0" w:color="000000"/>
            </w:tcBorders>
          </w:tcPr>
          <w:p w14:paraId="440D4F98" w14:textId="77777777" w:rsidR="003439BB" w:rsidRDefault="00000000">
            <w:pPr>
              <w:spacing w:after="0" w:line="259" w:lineRule="auto"/>
              <w:ind w:left="2" w:right="0" w:firstLine="0"/>
            </w:pPr>
            <w:r>
              <w:t xml:space="preserve">Физические величины. Измерение физических величин. Физические приборы. Погрешность измерений. Международная система единиц </w:t>
            </w:r>
          </w:p>
        </w:tc>
      </w:tr>
      <w:tr w:rsidR="003439BB" w14:paraId="55073910" w14:textId="77777777">
        <w:trPr>
          <w:trHeight w:val="838"/>
        </w:trPr>
        <w:tc>
          <w:tcPr>
            <w:tcW w:w="0" w:type="auto"/>
            <w:vMerge/>
            <w:tcBorders>
              <w:top w:val="nil"/>
              <w:left w:val="single" w:sz="4" w:space="0" w:color="000000"/>
              <w:bottom w:val="nil"/>
              <w:right w:val="single" w:sz="4" w:space="0" w:color="000000"/>
            </w:tcBorders>
          </w:tcPr>
          <w:p w14:paraId="71CC8AB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EF28BE9" w14:textId="77777777" w:rsidR="003439BB" w:rsidRDefault="00000000">
            <w:pPr>
              <w:spacing w:after="0" w:line="259" w:lineRule="auto"/>
              <w:ind w:right="56" w:firstLine="0"/>
              <w:jc w:val="center"/>
            </w:pPr>
            <w:r>
              <w:t xml:space="preserve">1.3 </w:t>
            </w:r>
          </w:p>
        </w:tc>
        <w:tc>
          <w:tcPr>
            <w:tcW w:w="7189" w:type="dxa"/>
            <w:tcBorders>
              <w:top w:val="single" w:sz="4" w:space="0" w:color="000000"/>
              <w:left w:val="single" w:sz="4" w:space="0" w:color="000000"/>
              <w:bottom w:val="single" w:sz="4" w:space="0" w:color="000000"/>
              <w:right w:val="single" w:sz="4" w:space="0" w:color="000000"/>
            </w:tcBorders>
          </w:tcPr>
          <w:p w14:paraId="49EE462E" w14:textId="77777777" w:rsidR="003439BB" w:rsidRDefault="00000000">
            <w:pPr>
              <w:spacing w:after="0" w:line="259" w:lineRule="auto"/>
              <w:ind w:left="2" w:right="59" w:firstLine="0"/>
            </w:pPr>
            <w: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
        </w:tc>
      </w:tr>
      <w:tr w:rsidR="003439BB" w14:paraId="5128E76F" w14:textId="77777777">
        <w:trPr>
          <w:trHeight w:val="286"/>
        </w:trPr>
        <w:tc>
          <w:tcPr>
            <w:tcW w:w="0" w:type="auto"/>
            <w:vMerge/>
            <w:tcBorders>
              <w:top w:val="nil"/>
              <w:left w:val="single" w:sz="4" w:space="0" w:color="000000"/>
              <w:bottom w:val="nil"/>
              <w:right w:val="single" w:sz="4" w:space="0" w:color="000000"/>
            </w:tcBorders>
          </w:tcPr>
          <w:p w14:paraId="1124F94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27CB452" w14:textId="77777777" w:rsidR="003439BB" w:rsidRDefault="00000000">
            <w:pPr>
              <w:spacing w:after="0" w:line="259" w:lineRule="auto"/>
              <w:ind w:right="56" w:firstLine="0"/>
              <w:jc w:val="center"/>
            </w:pPr>
            <w:r>
              <w:t xml:space="preserve">1.4 </w:t>
            </w:r>
          </w:p>
        </w:tc>
        <w:tc>
          <w:tcPr>
            <w:tcW w:w="7189" w:type="dxa"/>
            <w:tcBorders>
              <w:top w:val="single" w:sz="4" w:space="0" w:color="000000"/>
              <w:left w:val="single" w:sz="4" w:space="0" w:color="000000"/>
              <w:bottom w:val="single" w:sz="4" w:space="0" w:color="000000"/>
              <w:right w:val="single" w:sz="4" w:space="0" w:color="000000"/>
            </w:tcBorders>
          </w:tcPr>
          <w:p w14:paraId="151E9438" w14:textId="77777777" w:rsidR="003439BB" w:rsidRDefault="00000000">
            <w:pPr>
              <w:spacing w:after="0" w:line="259" w:lineRule="auto"/>
              <w:ind w:left="2" w:right="0" w:firstLine="0"/>
              <w:jc w:val="left"/>
            </w:pPr>
            <w:r>
              <w:t xml:space="preserve">Описание физических явлений с помощью моделей </w:t>
            </w:r>
          </w:p>
        </w:tc>
      </w:tr>
      <w:tr w:rsidR="003439BB" w14:paraId="69C3A956" w14:textId="77777777">
        <w:trPr>
          <w:trHeight w:val="1114"/>
        </w:trPr>
        <w:tc>
          <w:tcPr>
            <w:tcW w:w="0" w:type="auto"/>
            <w:vMerge/>
            <w:tcBorders>
              <w:top w:val="nil"/>
              <w:left w:val="single" w:sz="4" w:space="0" w:color="000000"/>
              <w:bottom w:val="single" w:sz="4" w:space="0" w:color="000000"/>
              <w:right w:val="single" w:sz="4" w:space="0" w:color="000000"/>
            </w:tcBorders>
          </w:tcPr>
          <w:p w14:paraId="294364E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9834BD0" w14:textId="77777777" w:rsidR="003439BB" w:rsidRDefault="00000000">
            <w:pPr>
              <w:spacing w:after="0" w:line="259" w:lineRule="auto"/>
              <w:ind w:right="56" w:firstLine="0"/>
              <w:jc w:val="center"/>
            </w:pPr>
            <w:r>
              <w:t xml:space="preserve">1.5 </w:t>
            </w:r>
          </w:p>
        </w:tc>
        <w:tc>
          <w:tcPr>
            <w:tcW w:w="7189" w:type="dxa"/>
            <w:tcBorders>
              <w:top w:val="single" w:sz="4" w:space="0" w:color="000000"/>
              <w:left w:val="single" w:sz="4" w:space="0" w:color="000000"/>
              <w:bottom w:val="single" w:sz="4" w:space="0" w:color="000000"/>
              <w:right w:val="single" w:sz="4" w:space="0" w:color="000000"/>
            </w:tcBorders>
          </w:tcPr>
          <w:p w14:paraId="5D002621" w14:textId="77777777" w:rsidR="003439BB" w:rsidRDefault="00000000">
            <w:pPr>
              <w:spacing w:after="0" w:line="259" w:lineRule="auto"/>
              <w:ind w:left="2" w:right="61" w:firstLine="0"/>
            </w:pPr>
            <w:r>
              <w:t xml:space="preserve">Практические работы: Измерение расстояний. Измерение объёма жидкости и твёрдого тела. Определение размеров малых тел. Измерение температуры при помощи жидкостного термометра и датчика температуры </w:t>
            </w:r>
          </w:p>
        </w:tc>
      </w:tr>
      <w:tr w:rsidR="003439BB" w14:paraId="1B9DB6B7"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124430EC" w14:textId="77777777" w:rsidR="003439BB" w:rsidRDefault="00000000">
            <w:pPr>
              <w:spacing w:after="0" w:line="259" w:lineRule="auto"/>
              <w:ind w:right="62" w:firstLine="0"/>
              <w:jc w:val="center"/>
            </w:pPr>
            <w:r>
              <w:t xml:space="preserve">2 </w:t>
            </w:r>
          </w:p>
        </w:tc>
        <w:tc>
          <w:tcPr>
            <w:tcW w:w="8606" w:type="dxa"/>
            <w:gridSpan w:val="2"/>
            <w:tcBorders>
              <w:top w:val="single" w:sz="4" w:space="0" w:color="000000"/>
              <w:left w:val="single" w:sz="4" w:space="0" w:color="000000"/>
              <w:bottom w:val="single" w:sz="4" w:space="0" w:color="000000"/>
              <w:right w:val="single" w:sz="4" w:space="0" w:color="000000"/>
            </w:tcBorders>
          </w:tcPr>
          <w:p w14:paraId="5D1577B1" w14:textId="77777777" w:rsidR="003439BB" w:rsidRDefault="00000000">
            <w:pPr>
              <w:spacing w:after="0" w:line="259" w:lineRule="auto"/>
              <w:ind w:left="720" w:right="0" w:firstLine="0"/>
              <w:jc w:val="left"/>
            </w:pPr>
            <w:r>
              <w:t xml:space="preserve">ПЕРВОНАЧАЛЬНЫЕ СВЕДЕНИЯ О СТРОЕНИЯ ВЕЩЕСТВА </w:t>
            </w:r>
          </w:p>
        </w:tc>
      </w:tr>
      <w:tr w:rsidR="003439BB" w14:paraId="73210AE0" w14:textId="77777777">
        <w:trPr>
          <w:trHeight w:val="562"/>
        </w:trPr>
        <w:tc>
          <w:tcPr>
            <w:tcW w:w="0" w:type="auto"/>
            <w:vMerge/>
            <w:tcBorders>
              <w:top w:val="nil"/>
              <w:left w:val="single" w:sz="4" w:space="0" w:color="000000"/>
              <w:bottom w:val="nil"/>
              <w:right w:val="single" w:sz="4" w:space="0" w:color="000000"/>
            </w:tcBorders>
          </w:tcPr>
          <w:p w14:paraId="0C77562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93127E7" w14:textId="77777777" w:rsidR="003439BB" w:rsidRDefault="00000000">
            <w:pPr>
              <w:spacing w:after="0" w:line="259" w:lineRule="auto"/>
              <w:ind w:right="56" w:firstLine="0"/>
              <w:jc w:val="center"/>
            </w:pPr>
            <w:r>
              <w:t xml:space="preserve">2.1 </w:t>
            </w:r>
          </w:p>
        </w:tc>
        <w:tc>
          <w:tcPr>
            <w:tcW w:w="7189" w:type="dxa"/>
            <w:tcBorders>
              <w:top w:val="single" w:sz="4" w:space="0" w:color="000000"/>
              <w:left w:val="single" w:sz="4" w:space="0" w:color="000000"/>
              <w:bottom w:val="single" w:sz="4" w:space="0" w:color="000000"/>
              <w:right w:val="single" w:sz="4" w:space="0" w:color="000000"/>
            </w:tcBorders>
          </w:tcPr>
          <w:p w14:paraId="4DD4ADEC" w14:textId="77777777" w:rsidR="003439BB" w:rsidRDefault="00000000">
            <w:pPr>
              <w:spacing w:after="0" w:line="259" w:lineRule="auto"/>
              <w:ind w:left="2" w:right="0" w:firstLine="0"/>
            </w:pPr>
            <w:r>
              <w:t xml:space="preserve">Строение вещества: атомы и молекулы, их размеры. Опыты, доказывающие дискретное строение вещества </w:t>
            </w:r>
          </w:p>
        </w:tc>
      </w:tr>
      <w:tr w:rsidR="003439BB" w14:paraId="74AADF72" w14:textId="77777777">
        <w:trPr>
          <w:trHeight w:val="562"/>
        </w:trPr>
        <w:tc>
          <w:tcPr>
            <w:tcW w:w="0" w:type="auto"/>
            <w:vMerge/>
            <w:tcBorders>
              <w:top w:val="nil"/>
              <w:left w:val="single" w:sz="4" w:space="0" w:color="000000"/>
              <w:bottom w:val="nil"/>
              <w:right w:val="single" w:sz="4" w:space="0" w:color="000000"/>
            </w:tcBorders>
          </w:tcPr>
          <w:p w14:paraId="55AB32E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3CCA7C1" w14:textId="77777777" w:rsidR="003439BB" w:rsidRDefault="00000000">
            <w:pPr>
              <w:spacing w:after="0" w:line="259" w:lineRule="auto"/>
              <w:ind w:right="57" w:firstLine="0"/>
              <w:jc w:val="center"/>
            </w:pPr>
            <w:r>
              <w:t xml:space="preserve">2.2 </w:t>
            </w:r>
          </w:p>
        </w:tc>
        <w:tc>
          <w:tcPr>
            <w:tcW w:w="7189" w:type="dxa"/>
            <w:tcBorders>
              <w:top w:val="single" w:sz="4" w:space="0" w:color="000000"/>
              <w:left w:val="single" w:sz="4" w:space="0" w:color="000000"/>
              <w:bottom w:val="single" w:sz="4" w:space="0" w:color="000000"/>
              <w:right w:val="single" w:sz="4" w:space="0" w:color="000000"/>
            </w:tcBorders>
          </w:tcPr>
          <w:p w14:paraId="7D4C56CD" w14:textId="77777777" w:rsidR="003439BB" w:rsidRDefault="00000000">
            <w:pPr>
              <w:spacing w:after="0" w:line="259" w:lineRule="auto"/>
              <w:ind w:left="2" w:right="0" w:firstLine="0"/>
            </w:pPr>
            <w:r>
              <w:t xml:space="preserve">Движение частиц вещества. Связь скорости движения частиц с температурой. Броуновское движение, диффузия </w:t>
            </w:r>
          </w:p>
        </w:tc>
      </w:tr>
      <w:tr w:rsidR="003439BB" w14:paraId="78153AA3" w14:textId="77777777">
        <w:trPr>
          <w:trHeight w:val="286"/>
        </w:trPr>
        <w:tc>
          <w:tcPr>
            <w:tcW w:w="0" w:type="auto"/>
            <w:vMerge/>
            <w:tcBorders>
              <w:top w:val="nil"/>
              <w:left w:val="single" w:sz="4" w:space="0" w:color="000000"/>
              <w:bottom w:val="nil"/>
              <w:right w:val="single" w:sz="4" w:space="0" w:color="000000"/>
            </w:tcBorders>
          </w:tcPr>
          <w:p w14:paraId="5A4B04A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AFF998D" w14:textId="77777777" w:rsidR="003439BB" w:rsidRDefault="00000000">
            <w:pPr>
              <w:spacing w:after="0" w:line="259" w:lineRule="auto"/>
              <w:ind w:right="56" w:firstLine="0"/>
              <w:jc w:val="center"/>
            </w:pPr>
            <w:r>
              <w:t xml:space="preserve">2.3 </w:t>
            </w:r>
          </w:p>
        </w:tc>
        <w:tc>
          <w:tcPr>
            <w:tcW w:w="7189" w:type="dxa"/>
            <w:tcBorders>
              <w:top w:val="single" w:sz="4" w:space="0" w:color="000000"/>
              <w:left w:val="single" w:sz="4" w:space="0" w:color="000000"/>
              <w:bottom w:val="single" w:sz="4" w:space="0" w:color="000000"/>
              <w:right w:val="single" w:sz="4" w:space="0" w:color="000000"/>
            </w:tcBorders>
          </w:tcPr>
          <w:p w14:paraId="0AB25FE3" w14:textId="77777777" w:rsidR="003439BB" w:rsidRDefault="00000000">
            <w:pPr>
              <w:spacing w:after="0" w:line="259" w:lineRule="auto"/>
              <w:ind w:left="2" w:right="0" w:firstLine="0"/>
              <w:jc w:val="left"/>
            </w:pPr>
            <w:r>
              <w:t xml:space="preserve">Взаимодействие частиц вещества: притяжение и отталкивание </w:t>
            </w:r>
          </w:p>
        </w:tc>
      </w:tr>
      <w:tr w:rsidR="003439BB" w14:paraId="6509DAC1" w14:textId="77777777">
        <w:trPr>
          <w:trHeight w:val="1114"/>
        </w:trPr>
        <w:tc>
          <w:tcPr>
            <w:tcW w:w="0" w:type="auto"/>
            <w:vMerge/>
            <w:tcBorders>
              <w:top w:val="nil"/>
              <w:left w:val="single" w:sz="4" w:space="0" w:color="000000"/>
              <w:bottom w:val="nil"/>
              <w:right w:val="single" w:sz="4" w:space="0" w:color="000000"/>
            </w:tcBorders>
          </w:tcPr>
          <w:p w14:paraId="617781B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0B919AF" w14:textId="77777777" w:rsidR="003439BB" w:rsidRDefault="00000000">
            <w:pPr>
              <w:spacing w:after="0" w:line="259" w:lineRule="auto"/>
              <w:ind w:right="56" w:firstLine="0"/>
              <w:jc w:val="center"/>
            </w:pPr>
            <w:r>
              <w:t xml:space="preserve">2.4 </w:t>
            </w:r>
          </w:p>
        </w:tc>
        <w:tc>
          <w:tcPr>
            <w:tcW w:w="7189" w:type="dxa"/>
            <w:tcBorders>
              <w:top w:val="single" w:sz="4" w:space="0" w:color="000000"/>
              <w:left w:val="single" w:sz="4" w:space="0" w:color="000000"/>
              <w:bottom w:val="single" w:sz="4" w:space="0" w:color="000000"/>
              <w:right w:val="single" w:sz="4" w:space="0" w:color="000000"/>
            </w:tcBorders>
          </w:tcPr>
          <w:p w14:paraId="181B293D" w14:textId="77777777" w:rsidR="003439BB" w:rsidRDefault="00000000">
            <w:pPr>
              <w:spacing w:after="0" w:line="259" w:lineRule="auto"/>
              <w:ind w:left="2" w:right="54" w:firstLine="0"/>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p>
        </w:tc>
      </w:tr>
      <w:tr w:rsidR="003439BB" w14:paraId="1E9F1743" w14:textId="77777777">
        <w:trPr>
          <w:trHeight w:val="286"/>
        </w:trPr>
        <w:tc>
          <w:tcPr>
            <w:tcW w:w="0" w:type="auto"/>
            <w:vMerge/>
            <w:tcBorders>
              <w:top w:val="nil"/>
              <w:left w:val="single" w:sz="4" w:space="0" w:color="000000"/>
              <w:bottom w:val="nil"/>
              <w:right w:val="single" w:sz="4" w:space="0" w:color="000000"/>
            </w:tcBorders>
          </w:tcPr>
          <w:p w14:paraId="461A16E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1ED47E6" w14:textId="77777777" w:rsidR="003439BB" w:rsidRDefault="00000000">
            <w:pPr>
              <w:spacing w:after="0" w:line="259" w:lineRule="auto"/>
              <w:ind w:right="56" w:firstLine="0"/>
              <w:jc w:val="center"/>
            </w:pPr>
            <w:r>
              <w:t xml:space="preserve">2.5 </w:t>
            </w:r>
          </w:p>
        </w:tc>
        <w:tc>
          <w:tcPr>
            <w:tcW w:w="7189" w:type="dxa"/>
            <w:tcBorders>
              <w:top w:val="single" w:sz="4" w:space="0" w:color="000000"/>
              <w:left w:val="single" w:sz="4" w:space="0" w:color="000000"/>
              <w:bottom w:val="single" w:sz="4" w:space="0" w:color="000000"/>
              <w:right w:val="single" w:sz="4" w:space="0" w:color="000000"/>
            </w:tcBorders>
          </w:tcPr>
          <w:p w14:paraId="36EC344C" w14:textId="77777777" w:rsidR="003439BB" w:rsidRDefault="00000000">
            <w:pPr>
              <w:spacing w:after="0" w:line="259" w:lineRule="auto"/>
              <w:ind w:left="2" w:right="0" w:firstLine="0"/>
              <w:jc w:val="left"/>
            </w:pPr>
            <w:r>
              <w:t xml:space="preserve">Особенности агрегатных состояний воды </w:t>
            </w:r>
          </w:p>
        </w:tc>
      </w:tr>
      <w:tr w:rsidR="003439BB" w14:paraId="51217867" w14:textId="77777777">
        <w:trPr>
          <w:trHeight w:val="1114"/>
        </w:trPr>
        <w:tc>
          <w:tcPr>
            <w:tcW w:w="0" w:type="auto"/>
            <w:vMerge/>
            <w:tcBorders>
              <w:top w:val="nil"/>
              <w:left w:val="single" w:sz="4" w:space="0" w:color="000000"/>
              <w:bottom w:val="single" w:sz="4" w:space="0" w:color="000000"/>
              <w:right w:val="single" w:sz="4" w:space="0" w:color="000000"/>
            </w:tcBorders>
          </w:tcPr>
          <w:p w14:paraId="584C1C0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ADC7609" w14:textId="77777777" w:rsidR="003439BB" w:rsidRDefault="00000000">
            <w:pPr>
              <w:spacing w:after="0" w:line="259" w:lineRule="auto"/>
              <w:ind w:right="56" w:firstLine="0"/>
              <w:jc w:val="center"/>
            </w:pPr>
            <w:r>
              <w:t xml:space="preserve">2.6 </w:t>
            </w:r>
          </w:p>
        </w:tc>
        <w:tc>
          <w:tcPr>
            <w:tcW w:w="7189" w:type="dxa"/>
            <w:tcBorders>
              <w:top w:val="single" w:sz="4" w:space="0" w:color="000000"/>
              <w:left w:val="single" w:sz="4" w:space="0" w:color="000000"/>
              <w:bottom w:val="single" w:sz="4" w:space="0" w:color="000000"/>
              <w:right w:val="single" w:sz="4" w:space="0" w:color="000000"/>
            </w:tcBorders>
          </w:tcPr>
          <w:p w14:paraId="76A91F44" w14:textId="77777777" w:rsidR="003439BB" w:rsidRDefault="00000000">
            <w:pPr>
              <w:spacing w:after="0" w:line="259" w:lineRule="auto"/>
              <w:ind w:left="2" w:right="57" w:firstLine="0"/>
            </w:pPr>
            <w:r>
              <w:t xml:space="preserve">Практические работы: Оценка диаметра атома методом рядов (с использованием фотографий). Опыты по наблюдению теплового расширения газов. Опыты по обнаружению действия сил молекулярного притяжения </w:t>
            </w:r>
          </w:p>
        </w:tc>
      </w:tr>
      <w:tr w:rsidR="003439BB" w14:paraId="2AC2F531"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0C14D546" w14:textId="77777777" w:rsidR="003439BB" w:rsidRDefault="00000000">
            <w:pPr>
              <w:spacing w:after="0" w:line="259" w:lineRule="auto"/>
              <w:ind w:right="62" w:firstLine="0"/>
              <w:jc w:val="center"/>
            </w:pPr>
            <w:r>
              <w:t xml:space="preserve">3 </w:t>
            </w:r>
          </w:p>
        </w:tc>
        <w:tc>
          <w:tcPr>
            <w:tcW w:w="8606" w:type="dxa"/>
            <w:gridSpan w:val="2"/>
            <w:tcBorders>
              <w:top w:val="single" w:sz="4" w:space="0" w:color="000000"/>
              <w:left w:val="single" w:sz="4" w:space="0" w:color="000000"/>
              <w:bottom w:val="single" w:sz="4" w:space="0" w:color="000000"/>
              <w:right w:val="single" w:sz="4" w:space="0" w:color="000000"/>
            </w:tcBorders>
          </w:tcPr>
          <w:p w14:paraId="16468758" w14:textId="77777777" w:rsidR="003439BB" w:rsidRDefault="00000000">
            <w:pPr>
              <w:spacing w:after="0" w:line="259" w:lineRule="auto"/>
              <w:ind w:right="0" w:firstLine="0"/>
              <w:jc w:val="left"/>
            </w:pPr>
            <w:r>
              <w:t xml:space="preserve">ДВИЖЕНИЕ И ВЗАИМОДЕЙСТВИЕ ТЕЛ </w:t>
            </w:r>
          </w:p>
        </w:tc>
      </w:tr>
      <w:tr w:rsidR="003439BB" w14:paraId="03348EFB" w14:textId="77777777">
        <w:trPr>
          <w:trHeight w:val="286"/>
        </w:trPr>
        <w:tc>
          <w:tcPr>
            <w:tcW w:w="0" w:type="auto"/>
            <w:vMerge/>
            <w:tcBorders>
              <w:top w:val="nil"/>
              <w:left w:val="single" w:sz="4" w:space="0" w:color="000000"/>
              <w:bottom w:val="nil"/>
              <w:right w:val="single" w:sz="4" w:space="0" w:color="000000"/>
            </w:tcBorders>
          </w:tcPr>
          <w:p w14:paraId="1445117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8BB288B" w14:textId="77777777" w:rsidR="003439BB" w:rsidRDefault="00000000">
            <w:pPr>
              <w:spacing w:after="0" w:line="259" w:lineRule="auto"/>
              <w:ind w:right="56" w:firstLine="0"/>
              <w:jc w:val="center"/>
            </w:pPr>
            <w:r>
              <w:t xml:space="preserve">3.1 </w:t>
            </w:r>
          </w:p>
        </w:tc>
        <w:tc>
          <w:tcPr>
            <w:tcW w:w="7189" w:type="dxa"/>
            <w:tcBorders>
              <w:top w:val="single" w:sz="4" w:space="0" w:color="000000"/>
              <w:left w:val="single" w:sz="4" w:space="0" w:color="000000"/>
              <w:bottom w:val="single" w:sz="4" w:space="0" w:color="000000"/>
              <w:right w:val="single" w:sz="4" w:space="0" w:color="000000"/>
            </w:tcBorders>
          </w:tcPr>
          <w:p w14:paraId="7F0F2612" w14:textId="77777777" w:rsidR="003439BB" w:rsidRDefault="00000000">
            <w:pPr>
              <w:spacing w:after="0" w:line="259" w:lineRule="auto"/>
              <w:ind w:left="2" w:right="0" w:firstLine="0"/>
              <w:jc w:val="left"/>
            </w:pPr>
            <w:r>
              <w:t xml:space="preserve">Механическое движение. Равномерное и неравномерное движение </w:t>
            </w:r>
          </w:p>
        </w:tc>
      </w:tr>
      <w:tr w:rsidR="003439BB" w14:paraId="16DC7C6D" w14:textId="77777777">
        <w:trPr>
          <w:trHeight w:val="562"/>
        </w:trPr>
        <w:tc>
          <w:tcPr>
            <w:tcW w:w="0" w:type="auto"/>
            <w:vMerge/>
            <w:tcBorders>
              <w:top w:val="nil"/>
              <w:left w:val="single" w:sz="4" w:space="0" w:color="000000"/>
              <w:bottom w:val="nil"/>
              <w:right w:val="single" w:sz="4" w:space="0" w:color="000000"/>
            </w:tcBorders>
          </w:tcPr>
          <w:p w14:paraId="125DF23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9215F27" w14:textId="77777777" w:rsidR="003439BB" w:rsidRDefault="00000000">
            <w:pPr>
              <w:spacing w:after="0" w:line="259" w:lineRule="auto"/>
              <w:ind w:right="57" w:firstLine="0"/>
              <w:jc w:val="center"/>
            </w:pPr>
            <w:r>
              <w:t xml:space="preserve">3.2 </w:t>
            </w:r>
          </w:p>
        </w:tc>
        <w:tc>
          <w:tcPr>
            <w:tcW w:w="7189" w:type="dxa"/>
            <w:tcBorders>
              <w:top w:val="single" w:sz="4" w:space="0" w:color="000000"/>
              <w:left w:val="single" w:sz="4" w:space="0" w:color="000000"/>
              <w:bottom w:val="single" w:sz="4" w:space="0" w:color="000000"/>
              <w:right w:val="single" w:sz="4" w:space="0" w:color="000000"/>
            </w:tcBorders>
          </w:tcPr>
          <w:p w14:paraId="504C36BB" w14:textId="77777777" w:rsidR="003439BB" w:rsidRDefault="00000000">
            <w:pPr>
              <w:spacing w:after="0" w:line="259" w:lineRule="auto"/>
              <w:ind w:left="2" w:right="0" w:firstLine="0"/>
            </w:pPr>
            <w:r>
              <w:t xml:space="preserve">Скорость. Средняя скорость при неравномерном движении. Расчёт пути и времени движения </w:t>
            </w:r>
          </w:p>
        </w:tc>
      </w:tr>
      <w:tr w:rsidR="003439BB" w14:paraId="356282B5" w14:textId="77777777">
        <w:trPr>
          <w:trHeight w:val="562"/>
        </w:trPr>
        <w:tc>
          <w:tcPr>
            <w:tcW w:w="0" w:type="auto"/>
            <w:vMerge/>
            <w:tcBorders>
              <w:top w:val="nil"/>
              <w:left w:val="single" w:sz="4" w:space="0" w:color="000000"/>
              <w:bottom w:val="nil"/>
              <w:right w:val="single" w:sz="4" w:space="0" w:color="000000"/>
            </w:tcBorders>
          </w:tcPr>
          <w:p w14:paraId="239E28E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595094F" w14:textId="77777777" w:rsidR="003439BB" w:rsidRDefault="00000000">
            <w:pPr>
              <w:spacing w:after="0" w:line="259" w:lineRule="auto"/>
              <w:ind w:right="56" w:firstLine="0"/>
              <w:jc w:val="center"/>
            </w:pPr>
            <w:r>
              <w:t xml:space="preserve">3.3 </w:t>
            </w:r>
          </w:p>
        </w:tc>
        <w:tc>
          <w:tcPr>
            <w:tcW w:w="7189" w:type="dxa"/>
            <w:tcBorders>
              <w:top w:val="single" w:sz="4" w:space="0" w:color="000000"/>
              <w:left w:val="single" w:sz="4" w:space="0" w:color="000000"/>
              <w:bottom w:val="single" w:sz="4" w:space="0" w:color="000000"/>
              <w:right w:val="single" w:sz="4" w:space="0" w:color="000000"/>
            </w:tcBorders>
          </w:tcPr>
          <w:p w14:paraId="4192BCD1" w14:textId="77777777" w:rsidR="003439BB" w:rsidRDefault="00000000">
            <w:pPr>
              <w:spacing w:after="0" w:line="259" w:lineRule="auto"/>
              <w:ind w:left="2" w:right="0" w:firstLine="0"/>
            </w:pPr>
            <w:r>
              <w:t xml:space="preserve">Явление инерции. Закон инерции. Взаимодействие тел как причина изменения скорости движения тел. Масса как мера инертности тела </w:t>
            </w:r>
          </w:p>
        </w:tc>
      </w:tr>
      <w:tr w:rsidR="003439BB" w14:paraId="5622C596" w14:textId="77777777">
        <w:trPr>
          <w:trHeight w:val="286"/>
        </w:trPr>
        <w:tc>
          <w:tcPr>
            <w:tcW w:w="0" w:type="auto"/>
            <w:vMerge/>
            <w:tcBorders>
              <w:top w:val="nil"/>
              <w:left w:val="single" w:sz="4" w:space="0" w:color="000000"/>
              <w:bottom w:val="single" w:sz="4" w:space="0" w:color="000000"/>
              <w:right w:val="single" w:sz="4" w:space="0" w:color="000000"/>
            </w:tcBorders>
          </w:tcPr>
          <w:p w14:paraId="1F3D18F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5F4ADCE" w14:textId="77777777" w:rsidR="003439BB" w:rsidRDefault="00000000">
            <w:pPr>
              <w:spacing w:after="0" w:line="259" w:lineRule="auto"/>
              <w:ind w:right="56" w:firstLine="0"/>
              <w:jc w:val="center"/>
            </w:pPr>
            <w:r>
              <w:t xml:space="preserve">3.4 </w:t>
            </w:r>
          </w:p>
        </w:tc>
        <w:tc>
          <w:tcPr>
            <w:tcW w:w="7189" w:type="dxa"/>
            <w:tcBorders>
              <w:top w:val="single" w:sz="4" w:space="0" w:color="000000"/>
              <w:left w:val="single" w:sz="4" w:space="0" w:color="000000"/>
              <w:bottom w:val="single" w:sz="4" w:space="0" w:color="000000"/>
              <w:right w:val="single" w:sz="4" w:space="0" w:color="000000"/>
            </w:tcBorders>
          </w:tcPr>
          <w:p w14:paraId="16BC7009" w14:textId="77777777" w:rsidR="003439BB" w:rsidRDefault="00000000">
            <w:pPr>
              <w:spacing w:after="0" w:line="259" w:lineRule="auto"/>
              <w:ind w:left="2" w:right="0" w:firstLine="0"/>
              <w:jc w:val="left"/>
            </w:pPr>
            <w:r>
              <w:t xml:space="preserve">Плотность вещества. Связь плотности с количеством молекул в </w:t>
            </w:r>
          </w:p>
        </w:tc>
      </w:tr>
    </w:tbl>
    <w:p w14:paraId="0F02EDCD"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1417"/>
        <w:gridCol w:w="7188"/>
      </w:tblGrid>
      <w:tr w:rsidR="003439BB" w14:paraId="461B8C88"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7E6990E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2EA1B42" w14:textId="77777777" w:rsidR="003439BB" w:rsidRDefault="003439BB">
            <w:pPr>
              <w:spacing w:after="160" w:line="259" w:lineRule="auto"/>
              <w:ind w:right="0" w:firstLine="0"/>
              <w:jc w:val="left"/>
            </w:pPr>
          </w:p>
        </w:tc>
        <w:tc>
          <w:tcPr>
            <w:tcW w:w="7189" w:type="dxa"/>
            <w:tcBorders>
              <w:top w:val="single" w:sz="4" w:space="0" w:color="000000"/>
              <w:left w:val="single" w:sz="4" w:space="0" w:color="000000"/>
              <w:bottom w:val="single" w:sz="4" w:space="0" w:color="000000"/>
              <w:right w:val="single" w:sz="4" w:space="0" w:color="000000"/>
            </w:tcBorders>
          </w:tcPr>
          <w:p w14:paraId="5A248552" w14:textId="77777777" w:rsidR="003439BB" w:rsidRDefault="00000000">
            <w:pPr>
              <w:spacing w:after="0" w:line="259" w:lineRule="auto"/>
              <w:ind w:left="2" w:right="0" w:firstLine="0"/>
              <w:jc w:val="left"/>
            </w:pPr>
            <w:r>
              <w:t xml:space="preserve">единице объёма вещества </w:t>
            </w:r>
          </w:p>
        </w:tc>
      </w:tr>
      <w:tr w:rsidR="003439BB" w14:paraId="27B7ABDA" w14:textId="77777777">
        <w:trPr>
          <w:trHeight w:val="286"/>
        </w:trPr>
        <w:tc>
          <w:tcPr>
            <w:tcW w:w="0" w:type="auto"/>
            <w:vMerge/>
            <w:tcBorders>
              <w:top w:val="nil"/>
              <w:left w:val="single" w:sz="4" w:space="0" w:color="000000"/>
              <w:bottom w:val="nil"/>
              <w:right w:val="single" w:sz="4" w:space="0" w:color="000000"/>
            </w:tcBorders>
          </w:tcPr>
          <w:p w14:paraId="29EB0CE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95AEF68" w14:textId="77777777" w:rsidR="003439BB" w:rsidRDefault="00000000">
            <w:pPr>
              <w:spacing w:after="0" w:line="259" w:lineRule="auto"/>
              <w:ind w:right="56" w:firstLine="0"/>
              <w:jc w:val="center"/>
            </w:pPr>
            <w:r>
              <w:t xml:space="preserve">3.5 </w:t>
            </w:r>
          </w:p>
        </w:tc>
        <w:tc>
          <w:tcPr>
            <w:tcW w:w="7189" w:type="dxa"/>
            <w:tcBorders>
              <w:top w:val="single" w:sz="4" w:space="0" w:color="000000"/>
              <w:left w:val="single" w:sz="4" w:space="0" w:color="000000"/>
              <w:bottom w:val="single" w:sz="4" w:space="0" w:color="000000"/>
              <w:right w:val="single" w:sz="4" w:space="0" w:color="000000"/>
            </w:tcBorders>
          </w:tcPr>
          <w:p w14:paraId="709F3B6D" w14:textId="77777777" w:rsidR="003439BB" w:rsidRDefault="00000000">
            <w:pPr>
              <w:spacing w:after="0" w:line="259" w:lineRule="auto"/>
              <w:ind w:left="2" w:right="0" w:firstLine="0"/>
              <w:jc w:val="left"/>
            </w:pPr>
            <w:r>
              <w:t xml:space="preserve">Сила как характеристика взаимодействия тел </w:t>
            </w:r>
          </w:p>
        </w:tc>
      </w:tr>
      <w:tr w:rsidR="003439BB" w14:paraId="1D0AEF98" w14:textId="77777777">
        <w:trPr>
          <w:trHeight w:val="562"/>
        </w:trPr>
        <w:tc>
          <w:tcPr>
            <w:tcW w:w="0" w:type="auto"/>
            <w:vMerge/>
            <w:tcBorders>
              <w:top w:val="nil"/>
              <w:left w:val="single" w:sz="4" w:space="0" w:color="000000"/>
              <w:bottom w:val="nil"/>
              <w:right w:val="single" w:sz="4" w:space="0" w:color="000000"/>
            </w:tcBorders>
          </w:tcPr>
          <w:p w14:paraId="4C48895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5CA6CFC" w14:textId="77777777" w:rsidR="003439BB" w:rsidRDefault="00000000">
            <w:pPr>
              <w:spacing w:after="0" w:line="259" w:lineRule="auto"/>
              <w:ind w:right="57" w:firstLine="0"/>
              <w:jc w:val="center"/>
            </w:pPr>
            <w:r>
              <w:t xml:space="preserve">3.6 </w:t>
            </w:r>
          </w:p>
        </w:tc>
        <w:tc>
          <w:tcPr>
            <w:tcW w:w="7189" w:type="dxa"/>
            <w:tcBorders>
              <w:top w:val="single" w:sz="4" w:space="0" w:color="000000"/>
              <w:left w:val="single" w:sz="4" w:space="0" w:color="000000"/>
              <w:bottom w:val="single" w:sz="4" w:space="0" w:color="000000"/>
              <w:right w:val="single" w:sz="4" w:space="0" w:color="000000"/>
            </w:tcBorders>
          </w:tcPr>
          <w:p w14:paraId="11C3BBDE" w14:textId="77777777" w:rsidR="003439BB" w:rsidRDefault="00000000">
            <w:pPr>
              <w:spacing w:after="0" w:line="259" w:lineRule="auto"/>
              <w:ind w:left="2" w:right="0" w:firstLine="0"/>
              <w:jc w:val="left"/>
            </w:pPr>
            <w:r>
              <w:t xml:space="preserve">Сила упругости и закон Гука. Измерение силы с помощью динамометра </w:t>
            </w:r>
          </w:p>
        </w:tc>
      </w:tr>
      <w:tr w:rsidR="003439BB" w14:paraId="1A37F099" w14:textId="77777777">
        <w:trPr>
          <w:trHeight w:val="564"/>
        </w:trPr>
        <w:tc>
          <w:tcPr>
            <w:tcW w:w="0" w:type="auto"/>
            <w:vMerge/>
            <w:tcBorders>
              <w:top w:val="nil"/>
              <w:left w:val="single" w:sz="4" w:space="0" w:color="000000"/>
              <w:bottom w:val="nil"/>
              <w:right w:val="single" w:sz="4" w:space="0" w:color="000000"/>
            </w:tcBorders>
          </w:tcPr>
          <w:p w14:paraId="479659A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DFB62A4" w14:textId="77777777" w:rsidR="003439BB" w:rsidRDefault="00000000">
            <w:pPr>
              <w:spacing w:after="0" w:line="259" w:lineRule="auto"/>
              <w:ind w:right="56" w:firstLine="0"/>
              <w:jc w:val="center"/>
            </w:pPr>
            <w:r>
              <w:t xml:space="preserve">3.7 </w:t>
            </w:r>
          </w:p>
        </w:tc>
        <w:tc>
          <w:tcPr>
            <w:tcW w:w="7189" w:type="dxa"/>
            <w:tcBorders>
              <w:top w:val="single" w:sz="4" w:space="0" w:color="000000"/>
              <w:left w:val="single" w:sz="4" w:space="0" w:color="000000"/>
              <w:bottom w:val="single" w:sz="4" w:space="0" w:color="000000"/>
              <w:right w:val="single" w:sz="4" w:space="0" w:color="000000"/>
            </w:tcBorders>
          </w:tcPr>
          <w:p w14:paraId="60042623" w14:textId="77777777" w:rsidR="003439BB" w:rsidRDefault="00000000">
            <w:pPr>
              <w:spacing w:after="0" w:line="259" w:lineRule="auto"/>
              <w:ind w:left="2" w:right="0" w:firstLine="0"/>
            </w:pPr>
            <w:r>
              <w:t xml:space="preserve">Явление тяготения и сила тяжести. Сила тяжести на других планетах. Вес тела. Невесомость </w:t>
            </w:r>
          </w:p>
        </w:tc>
      </w:tr>
      <w:tr w:rsidR="003439BB" w14:paraId="66AE45F1" w14:textId="77777777">
        <w:trPr>
          <w:trHeight w:val="562"/>
        </w:trPr>
        <w:tc>
          <w:tcPr>
            <w:tcW w:w="0" w:type="auto"/>
            <w:vMerge/>
            <w:tcBorders>
              <w:top w:val="nil"/>
              <w:left w:val="single" w:sz="4" w:space="0" w:color="000000"/>
              <w:bottom w:val="nil"/>
              <w:right w:val="single" w:sz="4" w:space="0" w:color="000000"/>
            </w:tcBorders>
          </w:tcPr>
          <w:p w14:paraId="6F15D5E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3BCD5B7" w14:textId="77777777" w:rsidR="003439BB" w:rsidRDefault="00000000">
            <w:pPr>
              <w:spacing w:after="0" w:line="259" w:lineRule="auto"/>
              <w:ind w:right="57" w:firstLine="0"/>
              <w:jc w:val="center"/>
            </w:pPr>
            <w:r>
              <w:t xml:space="preserve">3.8 </w:t>
            </w:r>
          </w:p>
        </w:tc>
        <w:tc>
          <w:tcPr>
            <w:tcW w:w="7189" w:type="dxa"/>
            <w:tcBorders>
              <w:top w:val="single" w:sz="4" w:space="0" w:color="000000"/>
              <w:left w:val="single" w:sz="4" w:space="0" w:color="000000"/>
              <w:bottom w:val="single" w:sz="4" w:space="0" w:color="000000"/>
              <w:right w:val="single" w:sz="4" w:space="0" w:color="000000"/>
            </w:tcBorders>
          </w:tcPr>
          <w:p w14:paraId="6E5FA79E" w14:textId="77777777" w:rsidR="003439BB" w:rsidRDefault="00000000">
            <w:pPr>
              <w:spacing w:after="0" w:line="259" w:lineRule="auto"/>
              <w:ind w:left="2" w:right="0" w:firstLine="0"/>
            </w:pPr>
            <w:r>
              <w:t xml:space="preserve">Сила трения. Трение скольжения и трение покоя. Трение в природе и технике </w:t>
            </w:r>
          </w:p>
        </w:tc>
      </w:tr>
      <w:tr w:rsidR="003439BB" w14:paraId="7EB7BFF2" w14:textId="77777777">
        <w:trPr>
          <w:trHeight w:val="562"/>
        </w:trPr>
        <w:tc>
          <w:tcPr>
            <w:tcW w:w="0" w:type="auto"/>
            <w:vMerge/>
            <w:tcBorders>
              <w:top w:val="nil"/>
              <w:left w:val="single" w:sz="4" w:space="0" w:color="000000"/>
              <w:bottom w:val="nil"/>
              <w:right w:val="single" w:sz="4" w:space="0" w:color="000000"/>
            </w:tcBorders>
          </w:tcPr>
          <w:p w14:paraId="46BE1DF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69090C2" w14:textId="77777777" w:rsidR="003439BB" w:rsidRDefault="00000000">
            <w:pPr>
              <w:spacing w:after="0" w:line="259" w:lineRule="auto"/>
              <w:ind w:right="57" w:firstLine="0"/>
              <w:jc w:val="center"/>
            </w:pPr>
            <w:r>
              <w:t xml:space="preserve">3.9 </w:t>
            </w:r>
          </w:p>
        </w:tc>
        <w:tc>
          <w:tcPr>
            <w:tcW w:w="7189" w:type="dxa"/>
            <w:tcBorders>
              <w:top w:val="single" w:sz="4" w:space="0" w:color="000000"/>
              <w:left w:val="single" w:sz="4" w:space="0" w:color="000000"/>
              <w:bottom w:val="single" w:sz="4" w:space="0" w:color="000000"/>
              <w:right w:val="single" w:sz="4" w:space="0" w:color="000000"/>
            </w:tcBorders>
          </w:tcPr>
          <w:p w14:paraId="730E17E6" w14:textId="77777777" w:rsidR="003439BB" w:rsidRDefault="00000000">
            <w:pPr>
              <w:spacing w:after="0" w:line="259" w:lineRule="auto"/>
              <w:ind w:left="2" w:right="0" w:firstLine="0"/>
            </w:pPr>
            <w:r>
              <w:t xml:space="preserve">Сложение сил, направленных по одной прямой. Равнодействующая сил </w:t>
            </w:r>
          </w:p>
        </w:tc>
      </w:tr>
      <w:tr w:rsidR="003439BB" w14:paraId="6206AD80" w14:textId="77777777">
        <w:trPr>
          <w:trHeight w:val="2218"/>
        </w:trPr>
        <w:tc>
          <w:tcPr>
            <w:tcW w:w="0" w:type="auto"/>
            <w:vMerge/>
            <w:tcBorders>
              <w:top w:val="nil"/>
              <w:left w:val="single" w:sz="4" w:space="0" w:color="000000"/>
              <w:bottom w:val="nil"/>
              <w:right w:val="single" w:sz="4" w:space="0" w:color="000000"/>
            </w:tcBorders>
          </w:tcPr>
          <w:p w14:paraId="6A4BAE9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4766EB6" w14:textId="77777777" w:rsidR="003439BB" w:rsidRDefault="00000000">
            <w:pPr>
              <w:spacing w:after="0" w:line="259" w:lineRule="auto"/>
              <w:ind w:right="61" w:firstLine="0"/>
              <w:jc w:val="center"/>
            </w:pPr>
            <w:r>
              <w:t xml:space="preserve">3.10 </w:t>
            </w:r>
          </w:p>
        </w:tc>
        <w:tc>
          <w:tcPr>
            <w:tcW w:w="7189" w:type="dxa"/>
            <w:tcBorders>
              <w:top w:val="single" w:sz="4" w:space="0" w:color="000000"/>
              <w:left w:val="single" w:sz="4" w:space="0" w:color="000000"/>
              <w:bottom w:val="single" w:sz="4" w:space="0" w:color="000000"/>
              <w:right w:val="single" w:sz="4" w:space="0" w:color="000000"/>
            </w:tcBorders>
          </w:tcPr>
          <w:p w14:paraId="7E82265D" w14:textId="77777777" w:rsidR="003439BB" w:rsidRDefault="00000000">
            <w:pPr>
              <w:spacing w:after="0" w:line="259" w:lineRule="auto"/>
              <w:ind w:left="2" w:right="58" w:firstLine="0"/>
            </w:pPr>
            <w:r>
              <w:t xml:space="preserve">Практические работы: 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 </w:t>
            </w:r>
          </w:p>
        </w:tc>
      </w:tr>
      <w:tr w:rsidR="003439BB" w14:paraId="25797046" w14:textId="77777777">
        <w:trPr>
          <w:trHeight w:val="838"/>
        </w:trPr>
        <w:tc>
          <w:tcPr>
            <w:tcW w:w="0" w:type="auto"/>
            <w:vMerge/>
            <w:tcBorders>
              <w:top w:val="nil"/>
              <w:left w:val="single" w:sz="4" w:space="0" w:color="000000"/>
              <w:bottom w:val="nil"/>
              <w:right w:val="single" w:sz="4" w:space="0" w:color="000000"/>
            </w:tcBorders>
          </w:tcPr>
          <w:p w14:paraId="353B011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3A66172" w14:textId="77777777" w:rsidR="003439BB" w:rsidRDefault="00000000">
            <w:pPr>
              <w:spacing w:after="0" w:line="259" w:lineRule="auto"/>
              <w:ind w:right="61" w:firstLine="0"/>
              <w:jc w:val="center"/>
            </w:pPr>
            <w:r>
              <w:t xml:space="preserve">3.11 </w:t>
            </w:r>
          </w:p>
        </w:tc>
        <w:tc>
          <w:tcPr>
            <w:tcW w:w="7189" w:type="dxa"/>
            <w:tcBorders>
              <w:top w:val="single" w:sz="4" w:space="0" w:color="000000"/>
              <w:left w:val="single" w:sz="4" w:space="0" w:color="000000"/>
              <w:bottom w:val="single" w:sz="4" w:space="0" w:color="000000"/>
              <w:right w:val="single" w:sz="4" w:space="0" w:color="000000"/>
            </w:tcBorders>
          </w:tcPr>
          <w:p w14:paraId="10F516D4" w14:textId="77777777" w:rsidR="003439BB" w:rsidRDefault="00000000">
            <w:pPr>
              <w:spacing w:after="0" w:line="259" w:lineRule="auto"/>
              <w:ind w:left="2" w:right="60" w:firstLine="0"/>
            </w:pPr>
            <w:r>
              <w:t xml:space="preserve">Физические явления в природе: примеры движения с различными скоростями в живой и неживой природе, действие силы трения в природе и технике </w:t>
            </w:r>
          </w:p>
        </w:tc>
      </w:tr>
      <w:tr w:rsidR="003439BB" w14:paraId="4FC4E9F0" w14:textId="77777777">
        <w:trPr>
          <w:trHeight w:val="286"/>
        </w:trPr>
        <w:tc>
          <w:tcPr>
            <w:tcW w:w="0" w:type="auto"/>
            <w:vMerge/>
            <w:tcBorders>
              <w:top w:val="nil"/>
              <w:left w:val="single" w:sz="4" w:space="0" w:color="000000"/>
              <w:bottom w:val="single" w:sz="4" w:space="0" w:color="000000"/>
              <w:right w:val="single" w:sz="4" w:space="0" w:color="000000"/>
            </w:tcBorders>
          </w:tcPr>
          <w:p w14:paraId="3ED4FC2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BDB46E2" w14:textId="77777777" w:rsidR="003439BB" w:rsidRDefault="00000000">
            <w:pPr>
              <w:spacing w:after="0" w:line="259" w:lineRule="auto"/>
              <w:ind w:right="61" w:firstLine="0"/>
              <w:jc w:val="center"/>
            </w:pPr>
            <w:r>
              <w:t xml:space="preserve">3.12 </w:t>
            </w:r>
          </w:p>
        </w:tc>
        <w:tc>
          <w:tcPr>
            <w:tcW w:w="7189" w:type="dxa"/>
            <w:tcBorders>
              <w:top w:val="single" w:sz="4" w:space="0" w:color="000000"/>
              <w:left w:val="single" w:sz="4" w:space="0" w:color="000000"/>
              <w:bottom w:val="single" w:sz="4" w:space="0" w:color="000000"/>
              <w:right w:val="single" w:sz="4" w:space="0" w:color="000000"/>
            </w:tcBorders>
          </w:tcPr>
          <w:p w14:paraId="763AFB3A" w14:textId="77777777" w:rsidR="003439BB" w:rsidRDefault="00000000">
            <w:pPr>
              <w:spacing w:after="0" w:line="259" w:lineRule="auto"/>
              <w:ind w:left="2" w:right="0" w:firstLine="0"/>
              <w:jc w:val="left"/>
            </w:pPr>
            <w:r>
              <w:t xml:space="preserve">Технические устройства: динамометр, подшипники </w:t>
            </w:r>
          </w:p>
        </w:tc>
      </w:tr>
      <w:tr w:rsidR="003439BB" w14:paraId="7F62B71F"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04F7E6B" w14:textId="77777777" w:rsidR="003439BB" w:rsidRDefault="00000000">
            <w:pPr>
              <w:spacing w:after="0" w:line="259" w:lineRule="auto"/>
              <w:ind w:right="62" w:firstLine="0"/>
              <w:jc w:val="center"/>
            </w:pPr>
            <w:r>
              <w:t xml:space="preserve">4 </w:t>
            </w:r>
          </w:p>
        </w:tc>
        <w:tc>
          <w:tcPr>
            <w:tcW w:w="8606" w:type="dxa"/>
            <w:gridSpan w:val="2"/>
            <w:tcBorders>
              <w:top w:val="single" w:sz="4" w:space="0" w:color="000000"/>
              <w:left w:val="single" w:sz="4" w:space="0" w:color="000000"/>
              <w:bottom w:val="single" w:sz="4" w:space="0" w:color="000000"/>
              <w:right w:val="single" w:sz="4" w:space="0" w:color="000000"/>
            </w:tcBorders>
          </w:tcPr>
          <w:p w14:paraId="14B1ADBC" w14:textId="77777777" w:rsidR="003439BB" w:rsidRDefault="00000000">
            <w:pPr>
              <w:spacing w:after="0" w:line="259" w:lineRule="auto"/>
              <w:ind w:right="0" w:firstLine="0"/>
              <w:jc w:val="left"/>
            </w:pPr>
            <w:r>
              <w:t xml:space="preserve">ДАВЛЕНИЕ ТВЕРДЫХ ТЕЛ, ЖИДКОСТЕЙ И ГАЗОВ </w:t>
            </w:r>
          </w:p>
        </w:tc>
      </w:tr>
      <w:tr w:rsidR="003439BB" w14:paraId="52325061" w14:textId="77777777">
        <w:trPr>
          <w:trHeight w:val="564"/>
        </w:trPr>
        <w:tc>
          <w:tcPr>
            <w:tcW w:w="0" w:type="auto"/>
            <w:vMerge/>
            <w:tcBorders>
              <w:top w:val="nil"/>
              <w:left w:val="single" w:sz="4" w:space="0" w:color="000000"/>
              <w:bottom w:val="nil"/>
              <w:right w:val="single" w:sz="4" w:space="0" w:color="000000"/>
            </w:tcBorders>
          </w:tcPr>
          <w:p w14:paraId="0918187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C6EB4BD" w14:textId="77777777" w:rsidR="003439BB" w:rsidRDefault="00000000">
            <w:pPr>
              <w:spacing w:after="0" w:line="259" w:lineRule="auto"/>
              <w:ind w:right="56" w:firstLine="0"/>
              <w:jc w:val="center"/>
            </w:pPr>
            <w:r>
              <w:t xml:space="preserve">4.1 </w:t>
            </w:r>
          </w:p>
        </w:tc>
        <w:tc>
          <w:tcPr>
            <w:tcW w:w="7189" w:type="dxa"/>
            <w:tcBorders>
              <w:top w:val="single" w:sz="4" w:space="0" w:color="000000"/>
              <w:left w:val="single" w:sz="4" w:space="0" w:color="000000"/>
              <w:bottom w:val="single" w:sz="4" w:space="0" w:color="000000"/>
              <w:right w:val="single" w:sz="4" w:space="0" w:color="000000"/>
            </w:tcBorders>
          </w:tcPr>
          <w:p w14:paraId="3E18A302" w14:textId="77777777" w:rsidR="003439BB" w:rsidRDefault="00000000">
            <w:pPr>
              <w:spacing w:after="0" w:line="259" w:lineRule="auto"/>
              <w:ind w:left="2" w:right="0" w:firstLine="0"/>
              <w:jc w:val="left"/>
            </w:pPr>
            <w:r>
              <w:t xml:space="preserve">Давление твёрдого тела. Способы уменьшения и увеличения давления </w:t>
            </w:r>
          </w:p>
        </w:tc>
      </w:tr>
      <w:tr w:rsidR="003439BB" w14:paraId="0326D802" w14:textId="77777777">
        <w:trPr>
          <w:trHeight w:val="286"/>
        </w:trPr>
        <w:tc>
          <w:tcPr>
            <w:tcW w:w="0" w:type="auto"/>
            <w:vMerge/>
            <w:tcBorders>
              <w:top w:val="nil"/>
              <w:left w:val="single" w:sz="4" w:space="0" w:color="000000"/>
              <w:bottom w:val="nil"/>
              <w:right w:val="single" w:sz="4" w:space="0" w:color="000000"/>
            </w:tcBorders>
          </w:tcPr>
          <w:p w14:paraId="6F426C1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23A43F7" w14:textId="77777777" w:rsidR="003439BB" w:rsidRDefault="00000000">
            <w:pPr>
              <w:spacing w:after="0" w:line="259" w:lineRule="auto"/>
              <w:ind w:right="56" w:firstLine="0"/>
              <w:jc w:val="center"/>
            </w:pPr>
            <w:r>
              <w:t xml:space="preserve">4.2 </w:t>
            </w:r>
          </w:p>
        </w:tc>
        <w:tc>
          <w:tcPr>
            <w:tcW w:w="7189" w:type="dxa"/>
            <w:tcBorders>
              <w:top w:val="single" w:sz="4" w:space="0" w:color="000000"/>
              <w:left w:val="single" w:sz="4" w:space="0" w:color="000000"/>
              <w:bottom w:val="single" w:sz="4" w:space="0" w:color="000000"/>
              <w:right w:val="single" w:sz="4" w:space="0" w:color="000000"/>
            </w:tcBorders>
          </w:tcPr>
          <w:p w14:paraId="704E33D1" w14:textId="77777777" w:rsidR="003439BB" w:rsidRDefault="00000000">
            <w:pPr>
              <w:spacing w:after="0" w:line="259" w:lineRule="auto"/>
              <w:ind w:left="2" w:right="0" w:firstLine="0"/>
              <w:jc w:val="left"/>
            </w:pPr>
            <w:r>
              <w:t xml:space="preserve">Давление газа. Зависимость давления газа от объёма, температуры </w:t>
            </w:r>
          </w:p>
        </w:tc>
      </w:tr>
      <w:tr w:rsidR="003439BB" w14:paraId="410D576D" w14:textId="77777777">
        <w:trPr>
          <w:trHeight w:val="562"/>
        </w:trPr>
        <w:tc>
          <w:tcPr>
            <w:tcW w:w="0" w:type="auto"/>
            <w:vMerge/>
            <w:tcBorders>
              <w:top w:val="nil"/>
              <w:left w:val="single" w:sz="4" w:space="0" w:color="000000"/>
              <w:bottom w:val="nil"/>
              <w:right w:val="single" w:sz="4" w:space="0" w:color="000000"/>
            </w:tcBorders>
          </w:tcPr>
          <w:p w14:paraId="04397A9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C21306E" w14:textId="77777777" w:rsidR="003439BB" w:rsidRDefault="00000000">
            <w:pPr>
              <w:spacing w:after="0" w:line="259" w:lineRule="auto"/>
              <w:ind w:right="56" w:firstLine="0"/>
              <w:jc w:val="center"/>
            </w:pPr>
            <w:r>
              <w:t xml:space="preserve">4.3 </w:t>
            </w:r>
          </w:p>
        </w:tc>
        <w:tc>
          <w:tcPr>
            <w:tcW w:w="7189" w:type="dxa"/>
            <w:tcBorders>
              <w:top w:val="single" w:sz="4" w:space="0" w:color="000000"/>
              <w:left w:val="single" w:sz="4" w:space="0" w:color="000000"/>
              <w:bottom w:val="single" w:sz="4" w:space="0" w:color="000000"/>
              <w:right w:val="single" w:sz="4" w:space="0" w:color="000000"/>
            </w:tcBorders>
          </w:tcPr>
          <w:p w14:paraId="104BA533" w14:textId="77777777" w:rsidR="003439BB" w:rsidRDefault="00000000">
            <w:pPr>
              <w:spacing w:after="0" w:line="259" w:lineRule="auto"/>
              <w:ind w:left="2" w:right="0" w:firstLine="0"/>
            </w:pPr>
            <w:r>
              <w:t xml:space="preserve">Передача давления твёрдыми телами, жидкостями и газами. Закон Паскаля. Пневматические машины </w:t>
            </w:r>
          </w:p>
        </w:tc>
      </w:tr>
      <w:tr w:rsidR="003439BB" w14:paraId="004176FF" w14:textId="77777777">
        <w:trPr>
          <w:trHeight w:val="562"/>
        </w:trPr>
        <w:tc>
          <w:tcPr>
            <w:tcW w:w="0" w:type="auto"/>
            <w:vMerge/>
            <w:tcBorders>
              <w:top w:val="nil"/>
              <w:left w:val="single" w:sz="4" w:space="0" w:color="000000"/>
              <w:bottom w:val="nil"/>
              <w:right w:val="single" w:sz="4" w:space="0" w:color="000000"/>
            </w:tcBorders>
          </w:tcPr>
          <w:p w14:paraId="37DFD42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0DA3BA7" w14:textId="77777777" w:rsidR="003439BB" w:rsidRDefault="00000000">
            <w:pPr>
              <w:spacing w:after="0" w:line="259" w:lineRule="auto"/>
              <w:ind w:right="56" w:firstLine="0"/>
              <w:jc w:val="center"/>
            </w:pPr>
            <w:r>
              <w:t xml:space="preserve">4.4 </w:t>
            </w:r>
          </w:p>
        </w:tc>
        <w:tc>
          <w:tcPr>
            <w:tcW w:w="7189" w:type="dxa"/>
            <w:tcBorders>
              <w:top w:val="single" w:sz="4" w:space="0" w:color="000000"/>
              <w:left w:val="single" w:sz="4" w:space="0" w:color="000000"/>
              <w:bottom w:val="single" w:sz="4" w:space="0" w:color="000000"/>
              <w:right w:val="single" w:sz="4" w:space="0" w:color="000000"/>
            </w:tcBorders>
          </w:tcPr>
          <w:p w14:paraId="6F2F2F96" w14:textId="77777777" w:rsidR="003439BB" w:rsidRDefault="00000000">
            <w:pPr>
              <w:spacing w:after="0" w:line="259" w:lineRule="auto"/>
              <w:ind w:left="2" w:right="0" w:firstLine="0"/>
            </w:pPr>
            <w:r>
              <w:t xml:space="preserve">Зависимость давления жидкости от глубины. Гидростатический парадокс. Сообщающиеся сосуды. Гидравлические механизмы </w:t>
            </w:r>
          </w:p>
        </w:tc>
      </w:tr>
      <w:tr w:rsidR="003439BB" w14:paraId="42DD1526" w14:textId="77777777">
        <w:trPr>
          <w:trHeight w:val="838"/>
        </w:trPr>
        <w:tc>
          <w:tcPr>
            <w:tcW w:w="0" w:type="auto"/>
            <w:vMerge/>
            <w:tcBorders>
              <w:top w:val="nil"/>
              <w:left w:val="single" w:sz="4" w:space="0" w:color="000000"/>
              <w:bottom w:val="nil"/>
              <w:right w:val="single" w:sz="4" w:space="0" w:color="000000"/>
            </w:tcBorders>
          </w:tcPr>
          <w:p w14:paraId="6A7EBE8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B5FE2C4" w14:textId="77777777" w:rsidR="003439BB" w:rsidRDefault="00000000">
            <w:pPr>
              <w:spacing w:after="0" w:line="259" w:lineRule="auto"/>
              <w:ind w:right="56" w:firstLine="0"/>
              <w:jc w:val="center"/>
            </w:pPr>
            <w:r>
              <w:t xml:space="preserve">4.5 </w:t>
            </w:r>
          </w:p>
        </w:tc>
        <w:tc>
          <w:tcPr>
            <w:tcW w:w="7189" w:type="dxa"/>
            <w:tcBorders>
              <w:top w:val="single" w:sz="4" w:space="0" w:color="000000"/>
              <w:left w:val="single" w:sz="4" w:space="0" w:color="000000"/>
              <w:bottom w:val="single" w:sz="4" w:space="0" w:color="000000"/>
              <w:right w:val="single" w:sz="4" w:space="0" w:color="000000"/>
            </w:tcBorders>
          </w:tcPr>
          <w:p w14:paraId="488B3106" w14:textId="77777777" w:rsidR="003439BB" w:rsidRDefault="00000000">
            <w:pPr>
              <w:spacing w:after="1" w:line="278" w:lineRule="auto"/>
              <w:ind w:left="2" w:right="0" w:firstLine="0"/>
            </w:pPr>
            <w:r>
              <w:t xml:space="preserve">Атмосфера Земли и атмосферное давление. Причины существования воздушной оболочки Земли. Опыт Торричелли. Зависимость </w:t>
            </w:r>
          </w:p>
          <w:p w14:paraId="1EE49962" w14:textId="77777777" w:rsidR="003439BB" w:rsidRDefault="00000000">
            <w:pPr>
              <w:spacing w:after="0" w:line="259" w:lineRule="auto"/>
              <w:ind w:left="2" w:right="0" w:firstLine="0"/>
              <w:jc w:val="left"/>
            </w:pPr>
            <w:r>
              <w:t xml:space="preserve">атмосферного давления от высоты над уровнем моря </w:t>
            </w:r>
          </w:p>
        </w:tc>
      </w:tr>
      <w:tr w:rsidR="003439BB" w14:paraId="16D14E33" w14:textId="77777777">
        <w:trPr>
          <w:trHeight w:val="562"/>
        </w:trPr>
        <w:tc>
          <w:tcPr>
            <w:tcW w:w="0" w:type="auto"/>
            <w:vMerge/>
            <w:tcBorders>
              <w:top w:val="nil"/>
              <w:left w:val="single" w:sz="4" w:space="0" w:color="000000"/>
              <w:bottom w:val="nil"/>
              <w:right w:val="single" w:sz="4" w:space="0" w:color="000000"/>
            </w:tcBorders>
          </w:tcPr>
          <w:p w14:paraId="368136C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61E9628" w14:textId="77777777" w:rsidR="003439BB" w:rsidRDefault="00000000">
            <w:pPr>
              <w:spacing w:after="0" w:line="259" w:lineRule="auto"/>
              <w:ind w:right="56" w:firstLine="0"/>
              <w:jc w:val="center"/>
            </w:pPr>
            <w:r>
              <w:t xml:space="preserve">4.6 </w:t>
            </w:r>
          </w:p>
        </w:tc>
        <w:tc>
          <w:tcPr>
            <w:tcW w:w="7189" w:type="dxa"/>
            <w:tcBorders>
              <w:top w:val="single" w:sz="4" w:space="0" w:color="000000"/>
              <w:left w:val="single" w:sz="4" w:space="0" w:color="000000"/>
              <w:bottom w:val="single" w:sz="4" w:space="0" w:color="000000"/>
              <w:right w:val="single" w:sz="4" w:space="0" w:color="000000"/>
            </w:tcBorders>
          </w:tcPr>
          <w:p w14:paraId="2E7342AA" w14:textId="77777777" w:rsidR="003439BB" w:rsidRDefault="00000000">
            <w:pPr>
              <w:spacing w:after="0" w:line="259" w:lineRule="auto"/>
              <w:ind w:left="2" w:right="0" w:firstLine="0"/>
            </w:pPr>
            <w:r>
              <w:t xml:space="preserve">Измерение атмосферного давления. Приборы для измерения атмосферного давления </w:t>
            </w:r>
          </w:p>
        </w:tc>
      </w:tr>
      <w:tr w:rsidR="003439BB" w14:paraId="0416D26F" w14:textId="77777777">
        <w:trPr>
          <w:trHeight w:val="562"/>
        </w:trPr>
        <w:tc>
          <w:tcPr>
            <w:tcW w:w="0" w:type="auto"/>
            <w:vMerge/>
            <w:tcBorders>
              <w:top w:val="nil"/>
              <w:left w:val="single" w:sz="4" w:space="0" w:color="000000"/>
              <w:bottom w:val="nil"/>
              <w:right w:val="single" w:sz="4" w:space="0" w:color="000000"/>
            </w:tcBorders>
          </w:tcPr>
          <w:p w14:paraId="76B1B73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ACEBE21" w14:textId="77777777" w:rsidR="003439BB" w:rsidRDefault="00000000">
            <w:pPr>
              <w:spacing w:after="0" w:line="259" w:lineRule="auto"/>
              <w:ind w:right="56" w:firstLine="0"/>
              <w:jc w:val="center"/>
            </w:pPr>
            <w:r>
              <w:t xml:space="preserve">4.7 </w:t>
            </w:r>
          </w:p>
        </w:tc>
        <w:tc>
          <w:tcPr>
            <w:tcW w:w="7189" w:type="dxa"/>
            <w:tcBorders>
              <w:top w:val="single" w:sz="4" w:space="0" w:color="000000"/>
              <w:left w:val="single" w:sz="4" w:space="0" w:color="000000"/>
              <w:bottom w:val="single" w:sz="4" w:space="0" w:color="000000"/>
              <w:right w:val="single" w:sz="4" w:space="0" w:color="000000"/>
            </w:tcBorders>
          </w:tcPr>
          <w:p w14:paraId="0860C94A" w14:textId="77777777" w:rsidR="003439BB" w:rsidRDefault="00000000">
            <w:pPr>
              <w:spacing w:after="0" w:line="259" w:lineRule="auto"/>
              <w:ind w:left="2" w:right="0" w:firstLine="0"/>
              <w:jc w:val="left"/>
            </w:pPr>
            <w:r>
              <w:t xml:space="preserve">Действие жидкости и газа на погружённое в них тело. Выталкивающая (архимедова) сила. Закон Архимеда </w:t>
            </w:r>
          </w:p>
        </w:tc>
      </w:tr>
      <w:tr w:rsidR="003439BB" w14:paraId="6DA9DAAD" w14:textId="77777777">
        <w:trPr>
          <w:trHeight w:val="289"/>
        </w:trPr>
        <w:tc>
          <w:tcPr>
            <w:tcW w:w="0" w:type="auto"/>
            <w:vMerge/>
            <w:tcBorders>
              <w:top w:val="nil"/>
              <w:left w:val="single" w:sz="4" w:space="0" w:color="000000"/>
              <w:bottom w:val="nil"/>
              <w:right w:val="single" w:sz="4" w:space="0" w:color="000000"/>
            </w:tcBorders>
          </w:tcPr>
          <w:p w14:paraId="7A93A8C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DBF3DA1" w14:textId="77777777" w:rsidR="003439BB" w:rsidRDefault="00000000">
            <w:pPr>
              <w:spacing w:after="0" w:line="259" w:lineRule="auto"/>
              <w:ind w:right="56" w:firstLine="0"/>
              <w:jc w:val="center"/>
            </w:pPr>
            <w:r>
              <w:t xml:space="preserve">4.8 </w:t>
            </w:r>
          </w:p>
        </w:tc>
        <w:tc>
          <w:tcPr>
            <w:tcW w:w="7189" w:type="dxa"/>
            <w:tcBorders>
              <w:top w:val="single" w:sz="4" w:space="0" w:color="000000"/>
              <w:left w:val="single" w:sz="4" w:space="0" w:color="000000"/>
              <w:bottom w:val="single" w:sz="4" w:space="0" w:color="000000"/>
              <w:right w:val="single" w:sz="4" w:space="0" w:color="000000"/>
            </w:tcBorders>
          </w:tcPr>
          <w:p w14:paraId="7CAC00DB" w14:textId="77777777" w:rsidR="003439BB" w:rsidRDefault="00000000">
            <w:pPr>
              <w:spacing w:after="0" w:line="259" w:lineRule="auto"/>
              <w:ind w:left="2" w:right="0" w:firstLine="0"/>
              <w:jc w:val="left"/>
            </w:pPr>
            <w:r>
              <w:t xml:space="preserve">Плавание тел. Воздухоплавание </w:t>
            </w:r>
          </w:p>
        </w:tc>
      </w:tr>
      <w:tr w:rsidR="003439BB" w14:paraId="66E12B1A" w14:textId="77777777">
        <w:trPr>
          <w:trHeight w:val="2494"/>
        </w:trPr>
        <w:tc>
          <w:tcPr>
            <w:tcW w:w="0" w:type="auto"/>
            <w:vMerge/>
            <w:tcBorders>
              <w:top w:val="nil"/>
              <w:left w:val="single" w:sz="4" w:space="0" w:color="000000"/>
              <w:bottom w:val="nil"/>
              <w:right w:val="single" w:sz="4" w:space="0" w:color="000000"/>
            </w:tcBorders>
          </w:tcPr>
          <w:p w14:paraId="2837084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2452EC8" w14:textId="77777777" w:rsidR="003439BB" w:rsidRDefault="00000000">
            <w:pPr>
              <w:spacing w:after="0" w:line="259" w:lineRule="auto"/>
              <w:ind w:right="56" w:firstLine="0"/>
              <w:jc w:val="center"/>
            </w:pPr>
            <w:r>
              <w:t xml:space="preserve">4.9 </w:t>
            </w:r>
          </w:p>
        </w:tc>
        <w:tc>
          <w:tcPr>
            <w:tcW w:w="7189" w:type="dxa"/>
            <w:tcBorders>
              <w:top w:val="single" w:sz="4" w:space="0" w:color="000000"/>
              <w:left w:val="single" w:sz="4" w:space="0" w:color="000000"/>
              <w:bottom w:val="single" w:sz="4" w:space="0" w:color="000000"/>
              <w:right w:val="single" w:sz="4" w:space="0" w:color="000000"/>
            </w:tcBorders>
          </w:tcPr>
          <w:p w14:paraId="1320A831" w14:textId="77777777" w:rsidR="003439BB" w:rsidRDefault="00000000">
            <w:pPr>
              <w:spacing w:after="0" w:line="259" w:lineRule="auto"/>
              <w:ind w:left="2" w:right="56" w:firstLine="0"/>
            </w:pPr>
            <w:r>
              <w:t xml:space="preserve">Практические работы: 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Конструирование ареометра или конструирование лодки и определение её грузоподъёмности </w:t>
            </w:r>
          </w:p>
        </w:tc>
      </w:tr>
      <w:tr w:rsidR="003439BB" w14:paraId="1D022401" w14:textId="77777777">
        <w:trPr>
          <w:trHeight w:val="562"/>
        </w:trPr>
        <w:tc>
          <w:tcPr>
            <w:tcW w:w="0" w:type="auto"/>
            <w:vMerge/>
            <w:tcBorders>
              <w:top w:val="nil"/>
              <w:left w:val="single" w:sz="4" w:space="0" w:color="000000"/>
              <w:bottom w:val="nil"/>
              <w:right w:val="single" w:sz="4" w:space="0" w:color="000000"/>
            </w:tcBorders>
          </w:tcPr>
          <w:p w14:paraId="673F735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838A3DB" w14:textId="77777777" w:rsidR="003439BB" w:rsidRDefault="00000000">
            <w:pPr>
              <w:spacing w:after="0" w:line="259" w:lineRule="auto"/>
              <w:ind w:right="61" w:firstLine="0"/>
              <w:jc w:val="center"/>
            </w:pPr>
            <w:r>
              <w:t xml:space="preserve">4.10 </w:t>
            </w:r>
          </w:p>
        </w:tc>
        <w:tc>
          <w:tcPr>
            <w:tcW w:w="7189" w:type="dxa"/>
            <w:tcBorders>
              <w:top w:val="single" w:sz="4" w:space="0" w:color="000000"/>
              <w:left w:val="single" w:sz="4" w:space="0" w:color="000000"/>
              <w:bottom w:val="single" w:sz="4" w:space="0" w:color="000000"/>
              <w:right w:val="single" w:sz="4" w:space="0" w:color="000000"/>
            </w:tcBorders>
          </w:tcPr>
          <w:p w14:paraId="7FF2B477" w14:textId="77777777" w:rsidR="003439BB" w:rsidRDefault="00000000">
            <w:pPr>
              <w:spacing w:after="0" w:line="259" w:lineRule="auto"/>
              <w:ind w:left="2" w:right="0" w:firstLine="0"/>
            </w:pPr>
            <w:r>
              <w:t xml:space="preserve">Физические явления в природе: влияние атмосферного давления на живой организм, плавание рыб </w:t>
            </w:r>
          </w:p>
        </w:tc>
      </w:tr>
      <w:tr w:rsidR="003439BB" w14:paraId="1D3C8FFE" w14:textId="77777777">
        <w:trPr>
          <w:trHeight w:val="286"/>
        </w:trPr>
        <w:tc>
          <w:tcPr>
            <w:tcW w:w="0" w:type="auto"/>
            <w:vMerge/>
            <w:tcBorders>
              <w:top w:val="nil"/>
              <w:left w:val="single" w:sz="4" w:space="0" w:color="000000"/>
              <w:bottom w:val="single" w:sz="4" w:space="0" w:color="000000"/>
              <w:right w:val="single" w:sz="4" w:space="0" w:color="000000"/>
            </w:tcBorders>
          </w:tcPr>
          <w:p w14:paraId="762C0E0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3242B2C" w14:textId="77777777" w:rsidR="003439BB" w:rsidRDefault="00000000">
            <w:pPr>
              <w:spacing w:after="0" w:line="259" w:lineRule="auto"/>
              <w:ind w:right="61" w:firstLine="0"/>
              <w:jc w:val="center"/>
            </w:pPr>
            <w:r>
              <w:t xml:space="preserve">4.11 </w:t>
            </w:r>
          </w:p>
        </w:tc>
        <w:tc>
          <w:tcPr>
            <w:tcW w:w="7189" w:type="dxa"/>
            <w:tcBorders>
              <w:top w:val="single" w:sz="4" w:space="0" w:color="000000"/>
              <w:left w:val="single" w:sz="4" w:space="0" w:color="000000"/>
              <w:bottom w:val="single" w:sz="4" w:space="0" w:color="000000"/>
              <w:right w:val="single" w:sz="4" w:space="0" w:color="000000"/>
            </w:tcBorders>
          </w:tcPr>
          <w:p w14:paraId="6D98E2AA" w14:textId="77777777" w:rsidR="003439BB" w:rsidRDefault="00000000">
            <w:pPr>
              <w:spacing w:after="0" w:line="259" w:lineRule="auto"/>
              <w:ind w:left="2" w:right="0" w:firstLine="0"/>
            </w:pPr>
            <w:r>
              <w:t xml:space="preserve">Технические устройства: сообщающиеся сосуды, устройство </w:t>
            </w:r>
          </w:p>
        </w:tc>
      </w:tr>
      <w:tr w:rsidR="003439BB" w14:paraId="0F5D1E6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76CBD0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19D2A8F" w14:textId="77777777" w:rsidR="003439BB" w:rsidRDefault="003439BB">
            <w:pPr>
              <w:spacing w:after="160" w:line="259" w:lineRule="auto"/>
              <w:ind w:right="0" w:firstLine="0"/>
              <w:jc w:val="left"/>
            </w:pPr>
          </w:p>
        </w:tc>
        <w:tc>
          <w:tcPr>
            <w:tcW w:w="7189" w:type="dxa"/>
            <w:tcBorders>
              <w:top w:val="single" w:sz="4" w:space="0" w:color="000000"/>
              <w:left w:val="single" w:sz="4" w:space="0" w:color="000000"/>
              <w:bottom w:val="single" w:sz="4" w:space="0" w:color="000000"/>
              <w:right w:val="single" w:sz="4" w:space="0" w:color="000000"/>
            </w:tcBorders>
          </w:tcPr>
          <w:p w14:paraId="65768870" w14:textId="77777777" w:rsidR="003439BB" w:rsidRDefault="00000000">
            <w:pPr>
              <w:spacing w:after="0" w:line="259" w:lineRule="auto"/>
              <w:ind w:left="2" w:right="0" w:firstLine="0"/>
            </w:pPr>
            <w:r>
              <w:t xml:space="preserve">водопровода, гидравлический пресс, манометр, барометр, высотомер, поршневой насос, ареометр </w:t>
            </w:r>
          </w:p>
        </w:tc>
      </w:tr>
      <w:tr w:rsidR="003439BB" w14:paraId="3E7BEDF9"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02636C73" w14:textId="77777777" w:rsidR="003439BB" w:rsidRDefault="00000000">
            <w:pPr>
              <w:spacing w:after="0" w:line="259" w:lineRule="auto"/>
              <w:ind w:right="62" w:firstLine="0"/>
              <w:jc w:val="center"/>
            </w:pPr>
            <w:r>
              <w:t xml:space="preserve">5 </w:t>
            </w:r>
          </w:p>
        </w:tc>
        <w:tc>
          <w:tcPr>
            <w:tcW w:w="8606" w:type="dxa"/>
            <w:gridSpan w:val="2"/>
            <w:tcBorders>
              <w:top w:val="single" w:sz="4" w:space="0" w:color="000000"/>
              <w:left w:val="single" w:sz="4" w:space="0" w:color="000000"/>
              <w:bottom w:val="single" w:sz="4" w:space="0" w:color="000000"/>
              <w:right w:val="single" w:sz="4" w:space="0" w:color="000000"/>
            </w:tcBorders>
          </w:tcPr>
          <w:p w14:paraId="3B4418E5" w14:textId="77777777" w:rsidR="003439BB" w:rsidRDefault="00000000">
            <w:pPr>
              <w:spacing w:after="0" w:line="259" w:lineRule="auto"/>
              <w:ind w:right="0" w:firstLine="0"/>
              <w:jc w:val="left"/>
            </w:pPr>
            <w:r>
              <w:t xml:space="preserve">РАБОТА, МОЩНОСТЬ, ЭНЕРГИЯ </w:t>
            </w:r>
          </w:p>
        </w:tc>
      </w:tr>
      <w:tr w:rsidR="003439BB" w14:paraId="5D0FE25A" w14:textId="77777777">
        <w:trPr>
          <w:trHeight w:val="286"/>
        </w:trPr>
        <w:tc>
          <w:tcPr>
            <w:tcW w:w="0" w:type="auto"/>
            <w:vMerge/>
            <w:tcBorders>
              <w:top w:val="nil"/>
              <w:left w:val="single" w:sz="4" w:space="0" w:color="000000"/>
              <w:bottom w:val="nil"/>
              <w:right w:val="single" w:sz="4" w:space="0" w:color="000000"/>
            </w:tcBorders>
          </w:tcPr>
          <w:p w14:paraId="33653FB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E49927D" w14:textId="77777777" w:rsidR="003439BB" w:rsidRDefault="00000000">
            <w:pPr>
              <w:spacing w:after="0" w:line="259" w:lineRule="auto"/>
              <w:ind w:right="56" w:firstLine="0"/>
              <w:jc w:val="center"/>
            </w:pPr>
            <w:r>
              <w:t xml:space="preserve">5.1 </w:t>
            </w:r>
          </w:p>
        </w:tc>
        <w:tc>
          <w:tcPr>
            <w:tcW w:w="7189" w:type="dxa"/>
            <w:tcBorders>
              <w:top w:val="single" w:sz="4" w:space="0" w:color="000000"/>
              <w:left w:val="single" w:sz="4" w:space="0" w:color="000000"/>
              <w:bottom w:val="single" w:sz="4" w:space="0" w:color="000000"/>
              <w:right w:val="single" w:sz="4" w:space="0" w:color="000000"/>
            </w:tcBorders>
          </w:tcPr>
          <w:p w14:paraId="7785A4CA" w14:textId="77777777" w:rsidR="003439BB" w:rsidRDefault="00000000">
            <w:pPr>
              <w:spacing w:after="0" w:line="259" w:lineRule="auto"/>
              <w:ind w:left="2" w:right="0" w:firstLine="0"/>
              <w:jc w:val="left"/>
            </w:pPr>
            <w:r>
              <w:t xml:space="preserve">Механическая работа </w:t>
            </w:r>
          </w:p>
        </w:tc>
      </w:tr>
      <w:tr w:rsidR="003439BB" w14:paraId="1012BA56" w14:textId="77777777">
        <w:trPr>
          <w:trHeight w:val="288"/>
        </w:trPr>
        <w:tc>
          <w:tcPr>
            <w:tcW w:w="0" w:type="auto"/>
            <w:vMerge/>
            <w:tcBorders>
              <w:top w:val="nil"/>
              <w:left w:val="single" w:sz="4" w:space="0" w:color="000000"/>
              <w:bottom w:val="nil"/>
              <w:right w:val="single" w:sz="4" w:space="0" w:color="000000"/>
            </w:tcBorders>
          </w:tcPr>
          <w:p w14:paraId="456B720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60286DB" w14:textId="77777777" w:rsidR="003439BB" w:rsidRDefault="00000000">
            <w:pPr>
              <w:spacing w:after="0" w:line="259" w:lineRule="auto"/>
              <w:ind w:right="56" w:firstLine="0"/>
              <w:jc w:val="center"/>
            </w:pPr>
            <w:r>
              <w:t xml:space="preserve">5.2 </w:t>
            </w:r>
          </w:p>
        </w:tc>
        <w:tc>
          <w:tcPr>
            <w:tcW w:w="7189" w:type="dxa"/>
            <w:tcBorders>
              <w:top w:val="single" w:sz="4" w:space="0" w:color="000000"/>
              <w:left w:val="single" w:sz="4" w:space="0" w:color="000000"/>
              <w:bottom w:val="single" w:sz="4" w:space="0" w:color="000000"/>
              <w:right w:val="single" w:sz="4" w:space="0" w:color="000000"/>
            </w:tcBorders>
          </w:tcPr>
          <w:p w14:paraId="69FC5340" w14:textId="77777777" w:rsidR="003439BB" w:rsidRDefault="00000000">
            <w:pPr>
              <w:spacing w:after="0" w:line="259" w:lineRule="auto"/>
              <w:ind w:left="2" w:right="0" w:firstLine="0"/>
              <w:jc w:val="left"/>
            </w:pPr>
            <w:r>
              <w:t xml:space="preserve">Механическая мощность </w:t>
            </w:r>
          </w:p>
        </w:tc>
      </w:tr>
      <w:tr w:rsidR="003439BB" w14:paraId="4634322E" w14:textId="77777777">
        <w:trPr>
          <w:trHeight w:val="562"/>
        </w:trPr>
        <w:tc>
          <w:tcPr>
            <w:tcW w:w="0" w:type="auto"/>
            <w:vMerge/>
            <w:tcBorders>
              <w:top w:val="nil"/>
              <w:left w:val="single" w:sz="4" w:space="0" w:color="000000"/>
              <w:bottom w:val="nil"/>
              <w:right w:val="single" w:sz="4" w:space="0" w:color="000000"/>
            </w:tcBorders>
          </w:tcPr>
          <w:p w14:paraId="398320E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692F9F6" w14:textId="77777777" w:rsidR="003439BB" w:rsidRDefault="00000000">
            <w:pPr>
              <w:spacing w:after="0" w:line="259" w:lineRule="auto"/>
              <w:ind w:right="56" w:firstLine="0"/>
              <w:jc w:val="center"/>
            </w:pPr>
            <w:r>
              <w:t xml:space="preserve">5.3 </w:t>
            </w:r>
          </w:p>
        </w:tc>
        <w:tc>
          <w:tcPr>
            <w:tcW w:w="7189" w:type="dxa"/>
            <w:tcBorders>
              <w:top w:val="single" w:sz="4" w:space="0" w:color="000000"/>
              <w:left w:val="single" w:sz="4" w:space="0" w:color="000000"/>
              <w:bottom w:val="single" w:sz="4" w:space="0" w:color="000000"/>
              <w:right w:val="single" w:sz="4" w:space="0" w:color="000000"/>
            </w:tcBorders>
          </w:tcPr>
          <w:p w14:paraId="7F8C58B6" w14:textId="77777777" w:rsidR="003439BB" w:rsidRDefault="00000000">
            <w:pPr>
              <w:spacing w:after="0" w:line="259" w:lineRule="auto"/>
              <w:ind w:left="2" w:right="0" w:firstLine="0"/>
            </w:pPr>
            <w:r>
              <w:t xml:space="preserve">Простые механизмы: рычаг, блок, наклонная плоскость. Правило равновесия рычага </w:t>
            </w:r>
          </w:p>
        </w:tc>
      </w:tr>
      <w:tr w:rsidR="003439BB" w14:paraId="6AD23411" w14:textId="77777777">
        <w:trPr>
          <w:trHeight w:val="286"/>
        </w:trPr>
        <w:tc>
          <w:tcPr>
            <w:tcW w:w="0" w:type="auto"/>
            <w:vMerge/>
            <w:tcBorders>
              <w:top w:val="nil"/>
              <w:left w:val="single" w:sz="4" w:space="0" w:color="000000"/>
              <w:bottom w:val="nil"/>
              <w:right w:val="single" w:sz="4" w:space="0" w:color="000000"/>
            </w:tcBorders>
          </w:tcPr>
          <w:p w14:paraId="5B75F67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77DE2D7" w14:textId="77777777" w:rsidR="003439BB" w:rsidRDefault="00000000">
            <w:pPr>
              <w:spacing w:after="0" w:line="259" w:lineRule="auto"/>
              <w:ind w:right="56" w:firstLine="0"/>
              <w:jc w:val="center"/>
            </w:pPr>
            <w:r>
              <w:t xml:space="preserve">5.4 </w:t>
            </w:r>
          </w:p>
        </w:tc>
        <w:tc>
          <w:tcPr>
            <w:tcW w:w="7189" w:type="dxa"/>
            <w:tcBorders>
              <w:top w:val="single" w:sz="4" w:space="0" w:color="000000"/>
              <w:left w:val="single" w:sz="4" w:space="0" w:color="000000"/>
              <w:bottom w:val="single" w:sz="4" w:space="0" w:color="000000"/>
              <w:right w:val="single" w:sz="4" w:space="0" w:color="000000"/>
            </w:tcBorders>
          </w:tcPr>
          <w:p w14:paraId="13742C3F" w14:textId="77777777" w:rsidR="003439BB" w:rsidRDefault="00000000">
            <w:pPr>
              <w:spacing w:after="0" w:line="259" w:lineRule="auto"/>
              <w:ind w:left="2" w:right="0" w:firstLine="0"/>
              <w:jc w:val="left"/>
            </w:pPr>
            <w:r>
              <w:t xml:space="preserve">Применение правила равновесия рычага к блоку </w:t>
            </w:r>
          </w:p>
        </w:tc>
      </w:tr>
      <w:tr w:rsidR="003439BB" w14:paraId="1089D190" w14:textId="77777777">
        <w:trPr>
          <w:trHeight w:val="562"/>
        </w:trPr>
        <w:tc>
          <w:tcPr>
            <w:tcW w:w="0" w:type="auto"/>
            <w:vMerge/>
            <w:tcBorders>
              <w:top w:val="nil"/>
              <w:left w:val="single" w:sz="4" w:space="0" w:color="000000"/>
              <w:bottom w:val="nil"/>
              <w:right w:val="single" w:sz="4" w:space="0" w:color="000000"/>
            </w:tcBorders>
          </w:tcPr>
          <w:p w14:paraId="1D245F7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76E6837" w14:textId="77777777" w:rsidR="003439BB" w:rsidRDefault="00000000">
            <w:pPr>
              <w:spacing w:after="0" w:line="259" w:lineRule="auto"/>
              <w:ind w:right="56" w:firstLine="0"/>
              <w:jc w:val="center"/>
            </w:pPr>
            <w:r>
              <w:t xml:space="preserve">5.5 </w:t>
            </w:r>
          </w:p>
        </w:tc>
        <w:tc>
          <w:tcPr>
            <w:tcW w:w="7189" w:type="dxa"/>
            <w:tcBorders>
              <w:top w:val="single" w:sz="4" w:space="0" w:color="000000"/>
              <w:left w:val="single" w:sz="4" w:space="0" w:color="000000"/>
              <w:bottom w:val="single" w:sz="4" w:space="0" w:color="000000"/>
              <w:right w:val="single" w:sz="4" w:space="0" w:color="000000"/>
            </w:tcBorders>
          </w:tcPr>
          <w:p w14:paraId="01A0CA9E" w14:textId="77777777" w:rsidR="003439BB" w:rsidRDefault="00000000">
            <w:pPr>
              <w:spacing w:after="0" w:line="259" w:lineRule="auto"/>
              <w:ind w:left="2" w:right="0" w:firstLine="0"/>
            </w:pPr>
            <w:r>
              <w:t xml:space="preserve">«Золотое правило» механики. Коэффициент полезного действия механизмов. Простые механизмы в быту и технике </w:t>
            </w:r>
          </w:p>
        </w:tc>
      </w:tr>
      <w:tr w:rsidR="003439BB" w14:paraId="0C91EA14" w14:textId="77777777">
        <w:trPr>
          <w:trHeight w:val="286"/>
        </w:trPr>
        <w:tc>
          <w:tcPr>
            <w:tcW w:w="0" w:type="auto"/>
            <w:vMerge/>
            <w:tcBorders>
              <w:top w:val="nil"/>
              <w:left w:val="single" w:sz="4" w:space="0" w:color="000000"/>
              <w:bottom w:val="nil"/>
              <w:right w:val="single" w:sz="4" w:space="0" w:color="000000"/>
            </w:tcBorders>
          </w:tcPr>
          <w:p w14:paraId="123943B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9E70CD2" w14:textId="77777777" w:rsidR="003439BB" w:rsidRDefault="00000000">
            <w:pPr>
              <w:spacing w:after="0" w:line="259" w:lineRule="auto"/>
              <w:ind w:right="56" w:firstLine="0"/>
              <w:jc w:val="center"/>
            </w:pPr>
            <w:r>
              <w:t xml:space="preserve">5.6 </w:t>
            </w:r>
          </w:p>
        </w:tc>
        <w:tc>
          <w:tcPr>
            <w:tcW w:w="7189" w:type="dxa"/>
            <w:tcBorders>
              <w:top w:val="single" w:sz="4" w:space="0" w:color="000000"/>
              <w:left w:val="single" w:sz="4" w:space="0" w:color="000000"/>
              <w:bottom w:val="single" w:sz="4" w:space="0" w:color="000000"/>
              <w:right w:val="single" w:sz="4" w:space="0" w:color="000000"/>
            </w:tcBorders>
          </w:tcPr>
          <w:p w14:paraId="6FE3ADDD" w14:textId="77777777" w:rsidR="003439BB" w:rsidRDefault="00000000">
            <w:pPr>
              <w:spacing w:after="0" w:line="259" w:lineRule="auto"/>
              <w:ind w:left="2" w:right="0" w:firstLine="0"/>
              <w:jc w:val="left"/>
            </w:pPr>
            <w:r>
              <w:t xml:space="preserve">Потенциальная энергии тела, поднятого над Землёй </w:t>
            </w:r>
          </w:p>
        </w:tc>
      </w:tr>
      <w:tr w:rsidR="003439BB" w14:paraId="61BC0FC6" w14:textId="77777777">
        <w:trPr>
          <w:trHeight w:val="286"/>
        </w:trPr>
        <w:tc>
          <w:tcPr>
            <w:tcW w:w="0" w:type="auto"/>
            <w:vMerge/>
            <w:tcBorders>
              <w:top w:val="nil"/>
              <w:left w:val="single" w:sz="4" w:space="0" w:color="000000"/>
              <w:bottom w:val="nil"/>
              <w:right w:val="single" w:sz="4" w:space="0" w:color="000000"/>
            </w:tcBorders>
          </w:tcPr>
          <w:p w14:paraId="54CDBF3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42E1C96" w14:textId="77777777" w:rsidR="003439BB" w:rsidRDefault="00000000">
            <w:pPr>
              <w:spacing w:after="0" w:line="259" w:lineRule="auto"/>
              <w:ind w:right="56" w:firstLine="0"/>
              <w:jc w:val="center"/>
            </w:pPr>
            <w:r>
              <w:t xml:space="preserve">5.7 </w:t>
            </w:r>
          </w:p>
        </w:tc>
        <w:tc>
          <w:tcPr>
            <w:tcW w:w="7189" w:type="dxa"/>
            <w:tcBorders>
              <w:top w:val="single" w:sz="4" w:space="0" w:color="000000"/>
              <w:left w:val="single" w:sz="4" w:space="0" w:color="000000"/>
              <w:bottom w:val="single" w:sz="4" w:space="0" w:color="000000"/>
              <w:right w:val="single" w:sz="4" w:space="0" w:color="000000"/>
            </w:tcBorders>
          </w:tcPr>
          <w:p w14:paraId="280BA4C0" w14:textId="77777777" w:rsidR="003439BB" w:rsidRDefault="00000000">
            <w:pPr>
              <w:spacing w:after="0" w:line="259" w:lineRule="auto"/>
              <w:ind w:left="2" w:right="0" w:firstLine="0"/>
              <w:jc w:val="left"/>
            </w:pPr>
            <w:r>
              <w:t xml:space="preserve">Кинетическая энергия </w:t>
            </w:r>
          </w:p>
        </w:tc>
      </w:tr>
      <w:tr w:rsidR="003439BB" w14:paraId="29CA0B99" w14:textId="77777777">
        <w:trPr>
          <w:trHeight w:val="565"/>
        </w:trPr>
        <w:tc>
          <w:tcPr>
            <w:tcW w:w="0" w:type="auto"/>
            <w:vMerge/>
            <w:tcBorders>
              <w:top w:val="nil"/>
              <w:left w:val="single" w:sz="4" w:space="0" w:color="000000"/>
              <w:bottom w:val="nil"/>
              <w:right w:val="single" w:sz="4" w:space="0" w:color="000000"/>
            </w:tcBorders>
          </w:tcPr>
          <w:p w14:paraId="06B5F75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DDED1B3" w14:textId="77777777" w:rsidR="003439BB" w:rsidRDefault="00000000">
            <w:pPr>
              <w:spacing w:after="0" w:line="259" w:lineRule="auto"/>
              <w:ind w:right="56" w:firstLine="0"/>
              <w:jc w:val="center"/>
            </w:pPr>
            <w:r>
              <w:t xml:space="preserve">5.8 </w:t>
            </w:r>
          </w:p>
        </w:tc>
        <w:tc>
          <w:tcPr>
            <w:tcW w:w="7189" w:type="dxa"/>
            <w:tcBorders>
              <w:top w:val="single" w:sz="4" w:space="0" w:color="000000"/>
              <w:left w:val="single" w:sz="4" w:space="0" w:color="000000"/>
              <w:bottom w:val="single" w:sz="4" w:space="0" w:color="000000"/>
              <w:right w:val="single" w:sz="4" w:space="0" w:color="000000"/>
            </w:tcBorders>
          </w:tcPr>
          <w:p w14:paraId="381F74A1" w14:textId="77777777" w:rsidR="003439BB" w:rsidRDefault="00000000">
            <w:pPr>
              <w:spacing w:after="0" w:line="259" w:lineRule="auto"/>
              <w:ind w:left="2" w:right="0" w:firstLine="0"/>
            </w:pPr>
            <w:r>
              <w:t xml:space="preserve">Полная механическая энергия. Закон изменения и сохранения механической энергии </w:t>
            </w:r>
          </w:p>
        </w:tc>
      </w:tr>
      <w:tr w:rsidR="003439BB" w14:paraId="6BF88B2D" w14:textId="77777777">
        <w:trPr>
          <w:trHeight w:val="1114"/>
        </w:trPr>
        <w:tc>
          <w:tcPr>
            <w:tcW w:w="0" w:type="auto"/>
            <w:vMerge/>
            <w:tcBorders>
              <w:top w:val="nil"/>
              <w:left w:val="single" w:sz="4" w:space="0" w:color="000000"/>
              <w:bottom w:val="nil"/>
              <w:right w:val="single" w:sz="4" w:space="0" w:color="000000"/>
            </w:tcBorders>
          </w:tcPr>
          <w:p w14:paraId="472BAE8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1D2F829" w14:textId="77777777" w:rsidR="003439BB" w:rsidRDefault="00000000">
            <w:pPr>
              <w:spacing w:after="0" w:line="259" w:lineRule="auto"/>
              <w:ind w:right="56" w:firstLine="0"/>
              <w:jc w:val="center"/>
            </w:pPr>
            <w:r>
              <w:t xml:space="preserve">5.9 </w:t>
            </w:r>
          </w:p>
        </w:tc>
        <w:tc>
          <w:tcPr>
            <w:tcW w:w="7189" w:type="dxa"/>
            <w:tcBorders>
              <w:top w:val="single" w:sz="4" w:space="0" w:color="000000"/>
              <w:left w:val="single" w:sz="4" w:space="0" w:color="000000"/>
              <w:bottom w:val="single" w:sz="4" w:space="0" w:color="000000"/>
              <w:right w:val="single" w:sz="4" w:space="0" w:color="000000"/>
            </w:tcBorders>
          </w:tcPr>
          <w:p w14:paraId="4587208D" w14:textId="77777777" w:rsidR="003439BB" w:rsidRDefault="00000000">
            <w:pPr>
              <w:spacing w:after="0" w:line="259" w:lineRule="auto"/>
              <w:ind w:left="2" w:right="59" w:firstLine="0"/>
            </w:pPr>
            <w:r>
              <w:t xml:space="preserve">Практические работы: 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 </w:t>
            </w:r>
          </w:p>
        </w:tc>
      </w:tr>
      <w:tr w:rsidR="003439BB" w14:paraId="1608D051" w14:textId="77777777">
        <w:trPr>
          <w:trHeight w:val="286"/>
        </w:trPr>
        <w:tc>
          <w:tcPr>
            <w:tcW w:w="0" w:type="auto"/>
            <w:vMerge/>
            <w:tcBorders>
              <w:top w:val="nil"/>
              <w:left w:val="single" w:sz="4" w:space="0" w:color="000000"/>
              <w:bottom w:val="nil"/>
              <w:right w:val="single" w:sz="4" w:space="0" w:color="000000"/>
            </w:tcBorders>
          </w:tcPr>
          <w:p w14:paraId="390021E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5216BC4" w14:textId="77777777" w:rsidR="003439BB" w:rsidRDefault="00000000">
            <w:pPr>
              <w:spacing w:after="0" w:line="259" w:lineRule="auto"/>
              <w:ind w:right="61" w:firstLine="0"/>
              <w:jc w:val="center"/>
            </w:pPr>
            <w:r>
              <w:t xml:space="preserve">5.10 </w:t>
            </w:r>
          </w:p>
        </w:tc>
        <w:tc>
          <w:tcPr>
            <w:tcW w:w="7189" w:type="dxa"/>
            <w:tcBorders>
              <w:top w:val="single" w:sz="4" w:space="0" w:color="000000"/>
              <w:left w:val="single" w:sz="4" w:space="0" w:color="000000"/>
              <w:bottom w:val="single" w:sz="4" w:space="0" w:color="000000"/>
              <w:right w:val="single" w:sz="4" w:space="0" w:color="000000"/>
            </w:tcBorders>
          </w:tcPr>
          <w:p w14:paraId="7E3017AA" w14:textId="77777777" w:rsidR="003439BB" w:rsidRDefault="00000000">
            <w:pPr>
              <w:spacing w:after="0" w:line="259" w:lineRule="auto"/>
              <w:ind w:left="2" w:right="0" w:firstLine="0"/>
              <w:jc w:val="left"/>
            </w:pPr>
            <w:r>
              <w:t xml:space="preserve">Физические явления в природе: рычаги в теле человека </w:t>
            </w:r>
          </w:p>
        </w:tc>
      </w:tr>
      <w:tr w:rsidR="003439BB" w14:paraId="3D514CDC" w14:textId="77777777">
        <w:trPr>
          <w:trHeight w:val="562"/>
        </w:trPr>
        <w:tc>
          <w:tcPr>
            <w:tcW w:w="0" w:type="auto"/>
            <w:vMerge/>
            <w:tcBorders>
              <w:top w:val="nil"/>
              <w:left w:val="single" w:sz="4" w:space="0" w:color="000000"/>
              <w:bottom w:val="single" w:sz="4" w:space="0" w:color="000000"/>
              <w:right w:val="single" w:sz="4" w:space="0" w:color="000000"/>
            </w:tcBorders>
          </w:tcPr>
          <w:p w14:paraId="6B2C7B2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47C9AAD" w14:textId="77777777" w:rsidR="003439BB" w:rsidRDefault="00000000">
            <w:pPr>
              <w:spacing w:after="0" w:line="259" w:lineRule="auto"/>
              <w:ind w:right="61" w:firstLine="0"/>
              <w:jc w:val="center"/>
            </w:pPr>
            <w:r>
              <w:t xml:space="preserve">5.11 </w:t>
            </w:r>
          </w:p>
        </w:tc>
        <w:tc>
          <w:tcPr>
            <w:tcW w:w="7189" w:type="dxa"/>
            <w:tcBorders>
              <w:top w:val="single" w:sz="4" w:space="0" w:color="000000"/>
              <w:left w:val="single" w:sz="4" w:space="0" w:color="000000"/>
              <w:bottom w:val="single" w:sz="4" w:space="0" w:color="000000"/>
              <w:right w:val="single" w:sz="4" w:space="0" w:color="000000"/>
            </w:tcBorders>
          </w:tcPr>
          <w:p w14:paraId="5B4691B9" w14:textId="77777777" w:rsidR="003439BB" w:rsidRDefault="00000000">
            <w:pPr>
              <w:spacing w:after="0" w:line="259" w:lineRule="auto"/>
              <w:ind w:left="2" w:right="0" w:firstLine="0"/>
            </w:pPr>
            <w:r>
              <w:t xml:space="preserve">Технические устройства: рычаг, подвижный и неподвижный блоки, наклонная плоскость, простые механизмы в быту </w:t>
            </w:r>
          </w:p>
        </w:tc>
      </w:tr>
    </w:tbl>
    <w:p w14:paraId="72FE67EA" w14:textId="77777777" w:rsidR="003439BB" w:rsidRDefault="00000000">
      <w:pPr>
        <w:spacing w:after="29" w:line="259" w:lineRule="auto"/>
        <w:ind w:left="690" w:right="0" w:firstLine="0"/>
        <w:jc w:val="center"/>
      </w:pPr>
      <w:r>
        <w:t xml:space="preserve"> </w:t>
      </w:r>
    </w:p>
    <w:p w14:paraId="24E56D9A" w14:textId="77777777" w:rsidR="003439BB" w:rsidRDefault="00000000">
      <w:pPr>
        <w:pStyle w:val="2"/>
        <w:ind w:left="82" w:right="132"/>
      </w:pPr>
      <w:r>
        <w:t xml:space="preserve">8 КЛАСС </w:t>
      </w:r>
    </w:p>
    <w:p w14:paraId="10AA6E83" w14:textId="77777777" w:rsidR="003439BB" w:rsidRDefault="00000000">
      <w:pPr>
        <w:spacing w:after="31" w:line="259" w:lineRule="auto"/>
        <w:ind w:right="2" w:firstLine="0"/>
        <w:jc w:val="center"/>
      </w:pPr>
      <w:r>
        <w:t xml:space="preserve"> </w:t>
      </w:r>
    </w:p>
    <w:p w14:paraId="755E4897" w14:textId="77777777" w:rsidR="003439BB" w:rsidRDefault="00000000">
      <w:pPr>
        <w:pStyle w:val="3"/>
        <w:ind w:left="82" w:right="141"/>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физике </w:t>
      </w:r>
    </w:p>
    <w:p w14:paraId="3D13C11E" w14:textId="77777777" w:rsidR="003439BB" w:rsidRDefault="00000000">
      <w:pPr>
        <w:spacing w:after="0" w:line="259" w:lineRule="auto"/>
        <w:ind w:right="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78AE154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9E463E8" w14:textId="77777777" w:rsidR="003439BB" w:rsidRDefault="00000000">
            <w:pPr>
              <w:spacing w:after="0" w:line="259" w:lineRule="auto"/>
              <w:ind w:right="24"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09D9841D" w14:textId="77777777" w:rsidR="003439BB" w:rsidRDefault="00000000">
            <w:pPr>
              <w:spacing w:after="0" w:line="259" w:lineRule="auto"/>
              <w:ind w:right="65" w:firstLine="0"/>
              <w:jc w:val="center"/>
            </w:pPr>
            <w:r>
              <w:rPr>
                <w:b/>
              </w:rPr>
              <w:t xml:space="preserve">Проверяемые предметные результаты освоения ООП ООО </w:t>
            </w:r>
          </w:p>
        </w:tc>
      </w:tr>
      <w:tr w:rsidR="003439BB" w14:paraId="70BD4CF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973A008" w14:textId="77777777" w:rsidR="003439BB" w:rsidRDefault="00000000">
            <w:pPr>
              <w:spacing w:after="0" w:line="259" w:lineRule="auto"/>
              <w:ind w:right="64"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73CF3F53" w14:textId="77777777" w:rsidR="003439BB" w:rsidRDefault="00000000">
            <w:pPr>
              <w:spacing w:after="0" w:line="259" w:lineRule="auto"/>
              <w:ind w:right="0" w:firstLine="0"/>
              <w:jc w:val="left"/>
            </w:pPr>
            <w:r>
              <w:t xml:space="preserve">использовать понятия </w:t>
            </w:r>
          </w:p>
        </w:tc>
      </w:tr>
      <w:tr w:rsidR="003439BB" w14:paraId="2F3906CC"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293F46E0" w14:textId="77777777" w:rsidR="003439BB" w:rsidRDefault="00000000">
            <w:pPr>
              <w:spacing w:after="0" w:line="259" w:lineRule="auto"/>
              <w:ind w:left="7" w:right="0"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7B8EC56E" w14:textId="77777777" w:rsidR="003439BB" w:rsidRDefault="00000000">
            <w:pPr>
              <w:spacing w:after="0" w:line="259" w:lineRule="auto"/>
              <w:ind w:right="0" w:firstLine="0"/>
            </w:pPr>
            <w:r>
              <w:t xml:space="preserve">различать явления по описанию их характерных свойств и на основе опытов, демонстрирующих данное физическое явление </w:t>
            </w:r>
          </w:p>
        </w:tc>
      </w:tr>
      <w:tr w:rsidR="003439BB" w14:paraId="6A677FF7"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39C68113" w14:textId="77777777" w:rsidR="003439BB" w:rsidRDefault="00000000">
            <w:pPr>
              <w:spacing w:after="0" w:line="259" w:lineRule="auto"/>
              <w:ind w:right="2" w:firstLine="0"/>
              <w:jc w:val="center"/>
            </w:pPr>
            <w:r>
              <w:lastRenderedPageBreak/>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0F527BE3" w14:textId="77777777" w:rsidR="003439BB" w:rsidRDefault="00000000">
            <w:pPr>
              <w:spacing w:after="0" w:line="259" w:lineRule="auto"/>
              <w:ind w:right="63" w:firstLine="0"/>
            </w:pPr>
            <w: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 </w:t>
            </w:r>
          </w:p>
        </w:tc>
      </w:tr>
      <w:tr w:rsidR="003439BB" w14:paraId="24D22A08"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1FA51208" w14:textId="77777777" w:rsidR="003439BB" w:rsidRDefault="00000000">
            <w:pPr>
              <w:spacing w:after="0" w:line="259" w:lineRule="auto"/>
              <w:ind w:right="7"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1AB17495" w14:textId="77777777" w:rsidR="003439BB" w:rsidRDefault="00000000">
            <w:pPr>
              <w:spacing w:after="0" w:line="259" w:lineRule="auto"/>
              <w:ind w:right="59" w:firstLine="0"/>
            </w:pPr>
            <w: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r>
      <w:tr w:rsidR="003439BB" w14:paraId="2FD7995F"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DA34DB3" w14:textId="77777777" w:rsidR="003439BB" w:rsidRDefault="00000000">
            <w:pPr>
              <w:spacing w:after="0" w:line="259" w:lineRule="auto"/>
              <w:ind w:right="21"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6CE888DE" w14:textId="77777777" w:rsidR="003439BB" w:rsidRDefault="00000000">
            <w:pPr>
              <w:spacing w:after="0" w:line="259" w:lineRule="auto"/>
              <w:ind w:right="60" w:firstLine="0"/>
            </w:pPr>
            <w: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 </w:t>
            </w:r>
          </w:p>
        </w:tc>
      </w:tr>
      <w:tr w:rsidR="003439BB" w14:paraId="08E0E12F"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7D239A90" w14:textId="77777777" w:rsidR="003439BB" w:rsidRDefault="00000000">
            <w:pPr>
              <w:spacing w:after="0" w:line="259" w:lineRule="auto"/>
              <w:ind w:right="40"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59ED8A56" w14:textId="77777777" w:rsidR="003439BB" w:rsidRDefault="00000000">
            <w:pPr>
              <w:spacing w:after="0" w:line="259" w:lineRule="auto"/>
              <w:ind w:right="58" w:firstLine="0"/>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 </w:t>
            </w:r>
          </w:p>
        </w:tc>
      </w:tr>
      <w:tr w:rsidR="003439BB" w14:paraId="6781C4B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62B76AE" w14:textId="77777777" w:rsidR="003439BB" w:rsidRDefault="00000000">
            <w:pPr>
              <w:spacing w:after="0" w:line="259" w:lineRule="auto"/>
              <w:ind w:right="46"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3C74CA4D" w14:textId="77777777" w:rsidR="003439BB" w:rsidRDefault="00000000">
            <w:pPr>
              <w:spacing w:after="0" w:line="259" w:lineRule="auto"/>
              <w:ind w:right="0" w:firstLine="0"/>
            </w:pPr>
            <w:r>
              <w:t xml:space="preserve">решать расчётные задачи в 2 - 3 действия, используя законы и формулы, </w:t>
            </w:r>
          </w:p>
        </w:tc>
      </w:tr>
    </w:tbl>
    <w:p w14:paraId="7863702C"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16769EB8"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9D338D4"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5737E5C5" w14:textId="77777777" w:rsidR="003439BB" w:rsidRDefault="00000000">
            <w:pPr>
              <w:spacing w:after="0" w:line="259" w:lineRule="auto"/>
              <w:ind w:right="61" w:firstLine="0"/>
            </w:pPr>
            <w:r>
              <w:t xml:space="preserve">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tc>
      </w:tr>
      <w:tr w:rsidR="003439BB" w14:paraId="42F7245C"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5FB3BEC0" w14:textId="77777777" w:rsidR="003439BB" w:rsidRDefault="00000000">
            <w:pPr>
              <w:spacing w:after="0" w:line="259" w:lineRule="auto"/>
              <w:ind w:left="32" w:right="0"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0DA9B7A6" w14:textId="77777777" w:rsidR="003439BB" w:rsidRDefault="00000000">
            <w:pPr>
              <w:spacing w:after="0" w:line="259" w:lineRule="auto"/>
              <w:ind w:right="58" w:firstLine="0"/>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tc>
      </w:tr>
      <w:tr w:rsidR="003439BB" w14:paraId="6D3EFFE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E3ABB16" w14:textId="77777777" w:rsidR="003439BB" w:rsidRDefault="00000000">
            <w:pPr>
              <w:spacing w:after="0" w:line="259" w:lineRule="auto"/>
              <w:ind w:left="32" w:right="0"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4E27F06A" w14:textId="77777777" w:rsidR="003439BB" w:rsidRDefault="00000000">
            <w:pPr>
              <w:spacing w:after="0" w:line="259" w:lineRule="auto"/>
              <w:ind w:right="59" w:firstLine="0"/>
            </w:pP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 </w:t>
            </w:r>
          </w:p>
        </w:tc>
      </w:tr>
      <w:tr w:rsidR="003439BB" w14:paraId="77390621"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24EC2240" w14:textId="77777777" w:rsidR="003439BB" w:rsidRDefault="00000000">
            <w:pPr>
              <w:spacing w:after="0" w:line="259" w:lineRule="auto"/>
              <w:ind w:left="27" w:right="0"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11EAC94B" w14:textId="77777777" w:rsidR="003439BB" w:rsidRDefault="00000000">
            <w:pPr>
              <w:spacing w:after="0" w:line="259" w:lineRule="auto"/>
              <w:ind w:right="60" w:firstLine="0"/>
            </w:pPr>
            <w:r>
              <w:t xml:space="preserve">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tc>
      </w:tr>
      <w:tr w:rsidR="003439BB" w14:paraId="30090C7E"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61AD0F8E" w14:textId="77777777" w:rsidR="003439BB" w:rsidRDefault="00000000">
            <w:pPr>
              <w:spacing w:after="0" w:line="259" w:lineRule="auto"/>
              <w:ind w:left="13" w:right="0"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473AA642" w14:textId="77777777" w:rsidR="003439BB" w:rsidRDefault="00000000">
            <w:pPr>
              <w:spacing w:after="0" w:line="259" w:lineRule="auto"/>
              <w:ind w:right="60" w:firstLine="0"/>
            </w:pPr>
            <w:r>
              <w:t xml:space="preserve">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tc>
      </w:tr>
      <w:tr w:rsidR="003439BB" w14:paraId="7E87908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631016F" w14:textId="77777777" w:rsidR="003439BB" w:rsidRDefault="00000000">
            <w:pPr>
              <w:spacing w:after="0" w:line="259" w:lineRule="auto"/>
              <w:ind w:right="2" w:firstLine="0"/>
              <w:jc w:val="center"/>
            </w:pPr>
            <w:r>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0110D9FE" w14:textId="77777777" w:rsidR="003439BB" w:rsidRDefault="00000000">
            <w:pPr>
              <w:spacing w:after="0" w:line="259" w:lineRule="auto"/>
              <w:ind w:right="60" w:firstLine="0"/>
            </w:pPr>
            <w:r>
              <w:t xml:space="preserve">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 </w:t>
            </w:r>
          </w:p>
        </w:tc>
      </w:tr>
      <w:tr w:rsidR="003439BB" w14:paraId="3B596D2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1BF9DA6" w14:textId="77777777" w:rsidR="003439BB" w:rsidRDefault="00000000">
            <w:pPr>
              <w:spacing w:after="0" w:line="259" w:lineRule="auto"/>
              <w:ind w:right="16"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1F0FC731" w14:textId="77777777" w:rsidR="003439BB" w:rsidRDefault="00000000">
            <w:pPr>
              <w:spacing w:after="0" w:line="259" w:lineRule="auto"/>
              <w:ind w:right="0" w:firstLine="0"/>
            </w:pPr>
            <w:r>
              <w:t xml:space="preserve">соблюдать правила техники безопасности при работе с лабораторным оборудованием </w:t>
            </w:r>
          </w:p>
        </w:tc>
      </w:tr>
      <w:tr w:rsidR="003439BB" w14:paraId="28C3F0F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0BC6C05" w14:textId="77777777" w:rsidR="003439BB" w:rsidRDefault="00000000">
            <w:pPr>
              <w:spacing w:after="0" w:line="259" w:lineRule="auto"/>
              <w:ind w:right="17"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0788DE47" w14:textId="77777777" w:rsidR="003439BB" w:rsidRDefault="00000000">
            <w:pPr>
              <w:spacing w:after="0" w:line="259" w:lineRule="auto"/>
              <w:ind w:right="61" w:firstLine="0"/>
            </w:pPr>
            <w: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 </w:t>
            </w:r>
          </w:p>
        </w:tc>
      </w:tr>
      <w:tr w:rsidR="003439BB" w14:paraId="1EDAB4B3"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0000A6F4" w14:textId="77777777" w:rsidR="003439BB" w:rsidRDefault="00000000">
            <w:pPr>
              <w:spacing w:after="0" w:line="259" w:lineRule="auto"/>
              <w:ind w:right="35" w:firstLine="0"/>
              <w:jc w:val="center"/>
            </w:pPr>
            <w:r>
              <w:lastRenderedPageBreak/>
              <w:t xml:space="preserve">1.15 </w:t>
            </w:r>
          </w:p>
        </w:tc>
        <w:tc>
          <w:tcPr>
            <w:tcW w:w="8606" w:type="dxa"/>
            <w:tcBorders>
              <w:top w:val="single" w:sz="4" w:space="0" w:color="000000"/>
              <w:left w:val="single" w:sz="4" w:space="0" w:color="000000"/>
              <w:bottom w:val="single" w:sz="4" w:space="0" w:color="000000"/>
              <w:right w:val="single" w:sz="4" w:space="0" w:color="000000"/>
            </w:tcBorders>
          </w:tcPr>
          <w:p w14:paraId="341182FB" w14:textId="77777777" w:rsidR="003439BB" w:rsidRDefault="00000000">
            <w:pPr>
              <w:spacing w:after="0" w:line="259" w:lineRule="auto"/>
              <w:ind w:right="49" w:firstLine="0"/>
            </w:pPr>
            <w:r>
              <w:t xml:space="preserve">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tc>
      </w:tr>
      <w:tr w:rsidR="003439BB" w14:paraId="5EE8D689"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4752EC4D" w14:textId="77777777" w:rsidR="003439BB" w:rsidRDefault="00000000">
            <w:pPr>
              <w:spacing w:after="0" w:line="259" w:lineRule="auto"/>
              <w:ind w:left="3" w:right="0" w:firstLine="0"/>
              <w:jc w:val="center"/>
            </w:pPr>
            <w:r>
              <w:t xml:space="preserve">1.16 </w:t>
            </w:r>
          </w:p>
        </w:tc>
        <w:tc>
          <w:tcPr>
            <w:tcW w:w="8606" w:type="dxa"/>
            <w:tcBorders>
              <w:top w:val="single" w:sz="4" w:space="0" w:color="000000"/>
              <w:left w:val="single" w:sz="4" w:space="0" w:color="000000"/>
              <w:bottom w:val="single" w:sz="4" w:space="0" w:color="000000"/>
              <w:right w:val="single" w:sz="4" w:space="0" w:color="000000"/>
            </w:tcBorders>
          </w:tcPr>
          <w:p w14:paraId="5340256E" w14:textId="77777777" w:rsidR="003439BB" w:rsidRDefault="00000000">
            <w:pPr>
              <w:spacing w:after="0" w:line="259" w:lineRule="auto"/>
              <w:ind w:right="57" w:firstLine="0"/>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r>
      <w:tr w:rsidR="003439BB" w14:paraId="379A1030"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57B1CFD" w14:textId="77777777" w:rsidR="003439BB" w:rsidRDefault="00000000">
            <w:pPr>
              <w:spacing w:after="0" w:line="259" w:lineRule="auto"/>
              <w:ind w:left="3" w:right="0" w:firstLine="0"/>
              <w:jc w:val="center"/>
            </w:pPr>
            <w:r>
              <w:t xml:space="preserve">1.17 </w:t>
            </w:r>
          </w:p>
        </w:tc>
        <w:tc>
          <w:tcPr>
            <w:tcW w:w="8606" w:type="dxa"/>
            <w:tcBorders>
              <w:top w:val="single" w:sz="4" w:space="0" w:color="000000"/>
              <w:left w:val="single" w:sz="4" w:space="0" w:color="000000"/>
              <w:bottom w:val="single" w:sz="4" w:space="0" w:color="000000"/>
              <w:right w:val="single" w:sz="4" w:space="0" w:color="000000"/>
            </w:tcBorders>
          </w:tcPr>
          <w:p w14:paraId="7F13D9DE" w14:textId="77777777" w:rsidR="003439BB" w:rsidRDefault="00000000">
            <w:pPr>
              <w:spacing w:after="0" w:line="259" w:lineRule="auto"/>
              <w:ind w:right="58" w:firstLine="0"/>
            </w:pPr>
            <w: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tc>
      </w:tr>
      <w:tr w:rsidR="003439BB" w14:paraId="0A28767C"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2C6BC2B4" w14:textId="77777777" w:rsidR="003439BB" w:rsidRDefault="00000000">
            <w:pPr>
              <w:spacing w:after="0" w:line="259" w:lineRule="auto"/>
              <w:ind w:left="8" w:right="0" w:firstLine="0"/>
              <w:jc w:val="center"/>
            </w:pPr>
            <w:r>
              <w:t xml:space="preserve">1.18 </w:t>
            </w:r>
          </w:p>
        </w:tc>
        <w:tc>
          <w:tcPr>
            <w:tcW w:w="8606" w:type="dxa"/>
            <w:tcBorders>
              <w:top w:val="single" w:sz="4" w:space="0" w:color="000000"/>
              <w:left w:val="single" w:sz="4" w:space="0" w:color="000000"/>
              <w:bottom w:val="single" w:sz="4" w:space="0" w:color="000000"/>
              <w:right w:val="single" w:sz="4" w:space="0" w:color="000000"/>
            </w:tcBorders>
          </w:tcPr>
          <w:p w14:paraId="3D192EE2" w14:textId="77777777" w:rsidR="003439BB" w:rsidRDefault="00000000">
            <w:pPr>
              <w:spacing w:after="0" w:line="259" w:lineRule="auto"/>
              <w:ind w:right="59" w:firstLine="0"/>
            </w:pPr>
            <w:r>
              <w:t xml:space="preserve">использовать при выполнении учебных заданий научно-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r>
      <w:tr w:rsidR="003439BB" w14:paraId="007A606D"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4D56397B" w14:textId="77777777" w:rsidR="003439BB" w:rsidRDefault="00000000">
            <w:pPr>
              <w:spacing w:after="0" w:line="259" w:lineRule="auto"/>
              <w:ind w:right="7" w:firstLine="0"/>
              <w:jc w:val="center"/>
            </w:pPr>
            <w:r>
              <w:t xml:space="preserve">1.19 </w:t>
            </w:r>
          </w:p>
        </w:tc>
        <w:tc>
          <w:tcPr>
            <w:tcW w:w="8606" w:type="dxa"/>
            <w:tcBorders>
              <w:top w:val="single" w:sz="4" w:space="0" w:color="000000"/>
              <w:left w:val="single" w:sz="4" w:space="0" w:color="000000"/>
              <w:bottom w:val="single" w:sz="4" w:space="0" w:color="000000"/>
              <w:right w:val="single" w:sz="4" w:space="0" w:color="000000"/>
            </w:tcBorders>
          </w:tcPr>
          <w:p w14:paraId="7FE7F3A1" w14:textId="77777777" w:rsidR="003439BB" w:rsidRDefault="00000000">
            <w:pPr>
              <w:spacing w:after="0" w:line="259" w:lineRule="auto"/>
              <w:ind w:right="57" w:firstLine="0"/>
            </w:pPr>
            <w: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tc>
      </w:tr>
      <w:tr w:rsidR="003439BB" w14:paraId="591905B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1D1EFAA" w14:textId="77777777" w:rsidR="003439BB" w:rsidRDefault="00000000">
            <w:pPr>
              <w:spacing w:after="0" w:line="259" w:lineRule="auto"/>
              <w:ind w:right="16" w:firstLine="0"/>
              <w:jc w:val="center"/>
            </w:pPr>
            <w:r>
              <w:t xml:space="preserve">1.20 </w:t>
            </w:r>
          </w:p>
        </w:tc>
        <w:tc>
          <w:tcPr>
            <w:tcW w:w="8606" w:type="dxa"/>
            <w:tcBorders>
              <w:top w:val="single" w:sz="4" w:space="0" w:color="000000"/>
              <w:left w:val="single" w:sz="4" w:space="0" w:color="000000"/>
              <w:bottom w:val="single" w:sz="4" w:space="0" w:color="000000"/>
              <w:right w:val="single" w:sz="4" w:space="0" w:color="000000"/>
            </w:tcBorders>
          </w:tcPr>
          <w:p w14:paraId="1DE44432" w14:textId="77777777" w:rsidR="003439BB" w:rsidRDefault="00000000">
            <w:pPr>
              <w:spacing w:after="0" w:line="259" w:lineRule="auto"/>
              <w:ind w:right="60" w:firstLine="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w:t>
            </w:r>
          </w:p>
        </w:tc>
      </w:tr>
      <w:tr w:rsidR="003439BB" w14:paraId="00D3EE9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FFCDEE6"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12FFF7D9" w14:textId="77777777" w:rsidR="003439BB" w:rsidRDefault="00000000">
            <w:pPr>
              <w:spacing w:after="0" w:line="259" w:lineRule="auto"/>
              <w:ind w:right="0" w:firstLine="0"/>
            </w:pPr>
            <w:r>
              <w:t xml:space="preserve">нивать собственный вклад в деятельность группы, выстраивать коммуникативное взаимодействие, проявляя готовность разрешать конфликты </w:t>
            </w:r>
          </w:p>
        </w:tc>
      </w:tr>
    </w:tbl>
    <w:p w14:paraId="5D74D784" w14:textId="77777777" w:rsidR="003439BB" w:rsidRDefault="00000000">
      <w:pPr>
        <w:spacing w:after="0" w:line="259" w:lineRule="auto"/>
        <w:ind w:left="718" w:right="0" w:firstLine="0"/>
        <w:jc w:val="center"/>
      </w:pPr>
      <w:r>
        <w:t xml:space="preserve"> </w:t>
      </w:r>
    </w:p>
    <w:p w14:paraId="667CD9CA" w14:textId="77777777" w:rsidR="003439BB" w:rsidRDefault="00000000">
      <w:pPr>
        <w:spacing w:after="5" w:line="271" w:lineRule="auto"/>
        <w:ind w:left="1349" w:right="0" w:hanging="869"/>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физике </w:t>
      </w:r>
    </w:p>
    <w:p w14:paraId="5EBC02D5" w14:textId="77777777" w:rsidR="003439BB" w:rsidRDefault="00000000">
      <w:pPr>
        <w:spacing w:after="0" w:line="259" w:lineRule="auto"/>
        <w:ind w:right="2" w:firstLine="0"/>
        <w:jc w:val="center"/>
      </w:pPr>
      <w:r>
        <w:t xml:space="preserve"> </w:t>
      </w: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244"/>
        <w:gridCol w:w="1417"/>
        <w:gridCol w:w="7229"/>
      </w:tblGrid>
      <w:tr w:rsidR="003439BB" w14:paraId="1F2DAD3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DC58728" w14:textId="77777777" w:rsidR="003439BB" w:rsidRDefault="00000000">
            <w:pPr>
              <w:spacing w:after="0" w:line="259" w:lineRule="auto"/>
              <w:ind w:right="0" w:firstLine="0"/>
              <w:jc w:val="center"/>
            </w:pPr>
            <w:r>
              <w:rPr>
                <w:b/>
              </w:rPr>
              <w:t xml:space="preserve">Код раздела </w:t>
            </w:r>
          </w:p>
        </w:tc>
        <w:tc>
          <w:tcPr>
            <w:tcW w:w="1417" w:type="dxa"/>
            <w:tcBorders>
              <w:top w:val="single" w:sz="4" w:space="0" w:color="000000"/>
              <w:left w:val="single" w:sz="4" w:space="0" w:color="000000"/>
              <w:bottom w:val="single" w:sz="4" w:space="0" w:color="000000"/>
              <w:right w:val="single" w:sz="4" w:space="0" w:color="000000"/>
            </w:tcBorders>
          </w:tcPr>
          <w:p w14:paraId="4DDF0B4E" w14:textId="77777777" w:rsidR="003439BB" w:rsidRDefault="00000000">
            <w:pPr>
              <w:spacing w:after="0" w:line="259" w:lineRule="auto"/>
              <w:ind w:right="0" w:firstLine="0"/>
              <w:jc w:val="center"/>
            </w:pPr>
            <w:r>
              <w:rPr>
                <w:b/>
              </w:rPr>
              <w:t xml:space="preserve">Код элемента </w:t>
            </w:r>
          </w:p>
        </w:tc>
        <w:tc>
          <w:tcPr>
            <w:tcW w:w="7230" w:type="dxa"/>
            <w:tcBorders>
              <w:top w:val="single" w:sz="4" w:space="0" w:color="000000"/>
              <w:left w:val="single" w:sz="4" w:space="0" w:color="000000"/>
              <w:bottom w:val="single" w:sz="4" w:space="0" w:color="000000"/>
              <w:right w:val="single" w:sz="4" w:space="0" w:color="000000"/>
            </w:tcBorders>
          </w:tcPr>
          <w:p w14:paraId="00C1A042" w14:textId="77777777" w:rsidR="003439BB" w:rsidRDefault="00000000">
            <w:pPr>
              <w:spacing w:after="0" w:line="259" w:lineRule="auto"/>
              <w:ind w:right="61" w:firstLine="0"/>
              <w:jc w:val="center"/>
            </w:pPr>
            <w:r>
              <w:rPr>
                <w:b/>
              </w:rPr>
              <w:t xml:space="preserve">Проверяемые элементы содержания </w:t>
            </w:r>
          </w:p>
        </w:tc>
      </w:tr>
      <w:tr w:rsidR="003439BB" w14:paraId="0BE2C134"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3659E088" w14:textId="77777777" w:rsidR="003439BB" w:rsidRDefault="00000000">
            <w:pPr>
              <w:spacing w:after="0" w:line="259" w:lineRule="auto"/>
              <w:ind w:right="62" w:firstLine="0"/>
              <w:jc w:val="center"/>
            </w:pPr>
            <w:r>
              <w:t xml:space="preserve">6 </w:t>
            </w:r>
          </w:p>
        </w:tc>
        <w:tc>
          <w:tcPr>
            <w:tcW w:w="8646" w:type="dxa"/>
            <w:gridSpan w:val="2"/>
            <w:tcBorders>
              <w:top w:val="single" w:sz="4" w:space="0" w:color="000000"/>
              <w:left w:val="single" w:sz="4" w:space="0" w:color="000000"/>
              <w:bottom w:val="single" w:sz="4" w:space="0" w:color="000000"/>
              <w:right w:val="single" w:sz="4" w:space="0" w:color="000000"/>
            </w:tcBorders>
          </w:tcPr>
          <w:p w14:paraId="31079B6F" w14:textId="77777777" w:rsidR="003439BB" w:rsidRDefault="00000000">
            <w:pPr>
              <w:spacing w:after="0" w:line="259" w:lineRule="auto"/>
              <w:ind w:right="0" w:firstLine="0"/>
              <w:jc w:val="left"/>
            </w:pPr>
            <w:r>
              <w:t xml:space="preserve">ТЕПЛОВЫЕ ЯВЛЕНИЯ </w:t>
            </w:r>
          </w:p>
        </w:tc>
      </w:tr>
      <w:tr w:rsidR="003439BB" w14:paraId="0CEA2DEA" w14:textId="77777777">
        <w:trPr>
          <w:trHeight w:val="838"/>
        </w:trPr>
        <w:tc>
          <w:tcPr>
            <w:tcW w:w="0" w:type="auto"/>
            <w:vMerge/>
            <w:tcBorders>
              <w:top w:val="nil"/>
              <w:left w:val="single" w:sz="4" w:space="0" w:color="000000"/>
              <w:bottom w:val="nil"/>
              <w:right w:val="single" w:sz="4" w:space="0" w:color="000000"/>
            </w:tcBorders>
          </w:tcPr>
          <w:p w14:paraId="151A8D2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6A50F65" w14:textId="77777777" w:rsidR="003439BB" w:rsidRDefault="00000000">
            <w:pPr>
              <w:spacing w:after="0" w:line="259" w:lineRule="auto"/>
              <w:ind w:right="61" w:firstLine="0"/>
              <w:jc w:val="center"/>
            </w:pPr>
            <w:r>
              <w:t xml:space="preserve">6.1 </w:t>
            </w:r>
          </w:p>
        </w:tc>
        <w:tc>
          <w:tcPr>
            <w:tcW w:w="7230" w:type="dxa"/>
            <w:tcBorders>
              <w:top w:val="single" w:sz="4" w:space="0" w:color="000000"/>
              <w:left w:val="single" w:sz="4" w:space="0" w:color="000000"/>
              <w:bottom w:val="single" w:sz="4" w:space="0" w:color="000000"/>
              <w:right w:val="single" w:sz="4" w:space="0" w:color="000000"/>
            </w:tcBorders>
          </w:tcPr>
          <w:p w14:paraId="754C5873" w14:textId="77777777" w:rsidR="003439BB" w:rsidRDefault="00000000">
            <w:pPr>
              <w:spacing w:after="0" w:line="259" w:lineRule="auto"/>
              <w:ind w:left="2" w:right="55" w:firstLine="0"/>
            </w:pPr>
            <w:r>
              <w:t xml:space="preserve">Основные положения молекулярно-кинетической теории строения вещества. Macca и размеры молекул. Опыты, подтверждающие основные положения молекулярно-кинетической теории </w:t>
            </w:r>
          </w:p>
        </w:tc>
      </w:tr>
      <w:tr w:rsidR="003439BB" w14:paraId="59073722" w14:textId="77777777">
        <w:trPr>
          <w:trHeight w:val="562"/>
        </w:trPr>
        <w:tc>
          <w:tcPr>
            <w:tcW w:w="0" w:type="auto"/>
            <w:vMerge/>
            <w:tcBorders>
              <w:top w:val="nil"/>
              <w:left w:val="single" w:sz="4" w:space="0" w:color="000000"/>
              <w:bottom w:val="nil"/>
              <w:right w:val="single" w:sz="4" w:space="0" w:color="000000"/>
            </w:tcBorders>
          </w:tcPr>
          <w:p w14:paraId="0EF0207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D1AEA8C" w14:textId="77777777" w:rsidR="003439BB" w:rsidRDefault="00000000">
            <w:pPr>
              <w:spacing w:after="0" w:line="259" w:lineRule="auto"/>
              <w:ind w:right="61" w:firstLine="0"/>
              <w:jc w:val="center"/>
            </w:pPr>
            <w:r>
              <w:t xml:space="preserve">6.2 </w:t>
            </w:r>
          </w:p>
        </w:tc>
        <w:tc>
          <w:tcPr>
            <w:tcW w:w="7230" w:type="dxa"/>
            <w:tcBorders>
              <w:top w:val="single" w:sz="4" w:space="0" w:color="000000"/>
              <w:left w:val="single" w:sz="4" w:space="0" w:color="000000"/>
              <w:bottom w:val="single" w:sz="4" w:space="0" w:color="000000"/>
              <w:right w:val="single" w:sz="4" w:space="0" w:color="000000"/>
            </w:tcBorders>
          </w:tcPr>
          <w:p w14:paraId="7CA4CADB" w14:textId="77777777" w:rsidR="003439BB" w:rsidRDefault="00000000">
            <w:pPr>
              <w:spacing w:after="0" w:line="259" w:lineRule="auto"/>
              <w:ind w:left="2" w:right="0" w:firstLine="0"/>
            </w:pPr>
            <w:r>
              <w:t xml:space="preserve">Модели твёрдого, жидкого и газообразного состояний вещества. Кристаллические и аморфные тела </w:t>
            </w:r>
          </w:p>
        </w:tc>
      </w:tr>
      <w:tr w:rsidR="003439BB" w14:paraId="012EE182" w14:textId="77777777">
        <w:trPr>
          <w:trHeight w:val="562"/>
        </w:trPr>
        <w:tc>
          <w:tcPr>
            <w:tcW w:w="0" w:type="auto"/>
            <w:vMerge/>
            <w:tcBorders>
              <w:top w:val="nil"/>
              <w:left w:val="single" w:sz="4" w:space="0" w:color="000000"/>
              <w:bottom w:val="nil"/>
              <w:right w:val="single" w:sz="4" w:space="0" w:color="000000"/>
            </w:tcBorders>
          </w:tcPr>
          <w:p w14:paraId="04DAEBB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D90C50F" w14:textId="77777777" w:rsidR="003439BB" w:rsidRDefault="00000000">
            <w:pPr>
              <w:spacing w:after="0" w:line="259" w:lineRule="auto"/>
              <w:ind w:right="61" w:firstLine="0"/>
              <w:jc w:val="center"/>
            </w:pPr>
            <w:r>
              <w:t xml:space="preserve">6.3 </w:t>
            </w:r>
          </w:p>
        </w:tc>
        <w:tc>
          <w:tcPr>
            <w:tcW w:w="7230" w:type="dxa"/>
            <w:tcBorders>
              <w:top w:val="single" w:sz="4" w:space="0" w:color="000000"/>
              <w:left w:val="single" w:sz="4" w:space="0" w:color="000000"/>
              <w:bottom w:val="single" w:sz="4" w:space="0" w:color="000000"/>
              <w:right w:val="single" w:sz="4" w:space="0" w:color="000000"/>
            </w:tcBorders>
          </w:tcPr>
          <w:p w14:paraId="15E4AF89" w14:textId="77777777" w:rsidR="003439BB" w:rsidRDefault="00000000">
            <w:pPr>
              <w:spacing w:after="0" w:line="259" w:lineRule="auto"/>
              <w:ind w:left="2" w:right="0" w:firstLine="0"/>
            </w:pPr>
            <w:r>
              <w:t xml:space="preserve">Объяснение свойств газов, жидкостей и твёрдых тел на основе положений молекулярно-кинетической теории </w:t>
            </w:r>
          </w:p>
        </w:tc>
      </w:tr>
      <w:tr w:rsidR="003439BB" w14:paraId="6518EB0C" w14:textId="77777777">
        <w:trPr>
          <w:trHeight w:val="286"/>
        </w:trPr>
        <w:tc>
          <w:tcPr>
            <w:tcW w:w="0" w:type="auto"/>
            <w:vMerge/>
            <w:tcBorders>
              <w:top w:val="nil"/>
              <w:left w:val="single" w:sz="4" w:space="0" w:color="000000"/>
              <w:bottom w:val="nil"/>
              <w:right w:val="single" w:sz="4" w:space="0" w:color="000000"/>
            </w:tcBorders>
          </w:tcPr>
          <w:p w14:paraId="7E8DD75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28A4D3E" w14:textId="77777777" w:rsidR="003439BB" w:rsidRDefault="00000000">
            <w:pPr>
              <w:spacing w:after="0" w:line="259" w:lineRule="auto"/>
              <w:ind w:right="56" w:firstLine="0"/>
              <w:jc w:val="center"/>
            </w:pPr>
            <w:r>
              <w:t xml:space="preserve">6.4 </w:t>
            </w:r>
          </w:p>
        </w:tc>
        <w:tc>
          <w:tcPr>
            <w:tcW w:w="7230" w:type="dxa"/>
            <w:tcBorders>
              <w:top w:val="single" w:sz="4" w:space="0" w:color="000000"/>
              <w:left w:val="single" w:sz="4" w:space="0" w:color="000000"/>
              <w:bottom w:val="single" w:sz="4" w:space="0" w:color="000000"/>
              <w:right w:val="single" w:sz="4" w:space="0" w:color="000000"/>
            </w:tcBorders>
          </w:tcPr>
          <w:p w14:paraId="2EC20A7B" w14:textId="77777777" w:rsidR="003439BB" w:rsidRDefault="00000000">
            <w:pPr>
              <w:spacing w:after="0" w:line="259" w:lineRule="auto"/>
              <w:ind w:left="2" w:right="0" w:firstLine="0"/>
              <w:jc w:val="left"/>
            </w:pPr>
            <w:r>
              <w:t xml:space="preserve">Смачивание и капиллярные явления </w:t>
            </w:r>
          </w:p>
        </w:tc>
      </w:tr>
      <w:tr w:rsidR="003439BB" w14:paraId="022D93AF" w14:textId="77777777">
        <w:trPr>
          <w:trHeight w:val="286"/>
        </w:trPr>
        <w:tc>
          <w:tcPr>
            <w:tcW w:w="0" w:type="auto"/>
            <w:vMerge/>
            <w:tcBorders>
              <w:top w:val="nil"/>
              <w:left w:val="single" w:sz="4" w:space="0" w:color="000000"/>
              <w:bottom w:val="nil"/>
              <w:right w:val="single" w:sz="4" w:space="0" w:color="000000"/>
            </w:tcBorders>
          </w:tcPr>
          <w:p w14:paraId="07FE077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7708352" w14:textId="77777777" w:rsidR="003439BB" w:rsidRDefault="00000000">
            <w:pPr>
              <w:spacing w:after="0" w:line="259" w:lineRule="auto"/>
              <w:ind w:right="56" w:firstLine="0"/>
              <w:jc w:val="center"/>
            </w:pPr>
            <w:r>
              <w:t xml:space="preserve">6.5 </w:t>
            </w:r>
          </w:p>
        </w:tc>
        <w:tc>
          <w:tcPr>
            <w:tcW w:w="7230" w:type="dxa"/>
            <w:tcBorders>
              <w:top w:val="single" w:sz="4" w:space="0" w:color="000000"/>
              <w:left w:val="single" w:sz="4" w:space="0" w:color="000000"/>
              <w:bottom w:val="single" w:sz="4" w:space="0" w:color="000000"/>
              <w:right w:val="single" w:sz="4" w:space="0" w:color="000000"/>
            </w:tcBorders>
          </w:tcPr>
          <w:p w14:paraId="726AB1A2" w14:textId="77777777" w:rsidR="003439BB" w:rsidRDefault="00000000">
            <w:pPr>
              <w:spacing w:after="0" w:line="259" w:lineRule="auto"/>
              <w:ind w:left="2" w:right="0" w:firstLine="0"/>
              <w:jc w:val="left"/>
            </w:pPr>
            <w:r>
              <w:t xml:space="preserve">Тепловое расширение и сжатие </w:t>
            </w:r>
          </w:p>
        </w:tc>
      </w:tr>
      <w:tr w:rsidR="003439BB" w14:paraId="7FC2B3FB" w14:textId="77777777">
        <w:trPr>
          <w:trHeight w:val="562"/>
        </w:trPr>
        <w:tc>
          <w:tcPr>
            <w:tcW w:w="0" w:type="auto"/>
            <w:vMerge/>
            <w:tcBorders>
              <w:top w:val="nil"/>
              <w:left w:val="single" w:sz="4" w:space="0" w:color="000000"/>
              <w:bottom w:val="nil"/>
              <w:right w:val="single" w:sz="4" w:space="0" w:color="000000"/>
            </w:tcBorders>
          </w:tcPr>
          <w:p w14:paraId="29874F8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703D028" w14:textId="77777777" w:rsidR="003439BB" w:rsidRDefault="00000000">
            <w:pPr>
              <w:spacing w:after="0" w:line="259" w:lineRule="auto"/>
              <w:ind w:right="61" w:firstLine="0"/>
              <w:jc w:val="center"/>
            </w:pPr>
            <w:r>
              <w:t xml:space="preserve">6.6 </w:t>
            </w:r>
          </w:p>
        </w:tc>
        <w:tc>
          <w:tcPr>
            <w:tcW w:w="7230" w:type="dxa"/>
            <w:tcBorders>
              <w:top w:val="single" w:sz="4" w:space="0" w:color="000000"/>
              <w:left w:val="single" w:sz="4" w:space="0" w:color="000000"/>
              <w:bottom w:val="single" w:sz="4" w:space="0" w:color="000000"/>
              <w:right w:val="single" w:sz="4" w:space="0" w:color="000000"/>
            </w:tcBorders>
          </w:tcPr>
          <w:p w14:paraId="785569A4" w14:textId="77777777" w:rsidR="003439BB" w:rsidRDefault="00000000">
            <w:pPr>
              <w:spacing w:after="0" w:line="259" w:lineRule="auto"/>
              <w:ind w:left="2" w:right="0" w:firstLine="0"/>
              <w:jc w:val="left"/>
            </w:pPr>
            <w:r>
              <w:t xml:space="preserve">Температура. </w:t>
            </w:r>
            <w:r>
              <w:tab/>
              <w:t xml:space="preserve">Связь </w:t>
            </w:r>
            <w:r>
              <w:tab/>
              <w:t xml:space="preserve">температуры со </w:t>
            </w:r>
            <w:r>
              <w:tab/>
              <w:t xml:space="preserve">скоростью </w:t>
            </w:r>
            <w:r>
              <w:tab/>
              <w:t xml:space="preserve">теплового движения частиц </w:t>
            </w:r>
          </w:p>
        </w:tc>
      </w:tr>
      <w:tr w:rsidR="003439BB" w14:paraId="62E6BD9C" w14:textId="77777777">
        <w:trPr>
          <w:trHeight w:val="564"/>
        </w:trPr>
        <w:tc>
          <w:tcPr>
            <w:tcW w:w="0" w:type="auto"/>
            <w:vMerge/>
            <w:tcBorders>
              <w:top w:val="nil"/>
              <w:left w:val="single" w:sz="4" w:space="0" w:color="000000"/>
              <w:bottom w:val="nil"/>
              <w:right w:val="single" w:sz="4" w:space="0" w:color="000000"/>
            </w:tcBorders>
          </w:tcPr>
          <w:p w14:paraId="6B7FAAA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BC3B0DA" w14:textId="77777777" w:rsidR="003439BB" w:rsidRDefault="00000000">
            <w:pPr>
              <w:spacing w:after="0" w:line="259" w:lineRule="auto"/>
              <w:ind w:right="61" w:firstLine="0"/>
              <w:jc w:val="center"/>
            </w:pPr>
            <w:r>
              <w:t xml:space="preserve">6.7 </w:t>
            </w:r>
          </w:p>
        </w:tc>
        <w:tc>
          <w:tcPr>
            <w:tcW w:w="7230" w:type="dxa"/>
            <w:tcBorders>
              <w:top w:val="single" w:sz="4" w:space="0" w:color="000000"/>
              <w:left w:val="single" w:sz="4" w:space="0" w:color="000000"/>
              <w:bottom w:val="single" w:sz="4" w:space="0" w:color="000000"/>
              <w:right w:val="single" w:sz="4" w:space="0" w:color="000000"/>
            </w:tcBorders>
          </w:tcPr>
          <w:p w14:paraId="3D64545E" w14:textId="77777777" w:rsidR="003439BB" w:rsidRDefault="00000000">
            <w:pPr>
              <w:spacing w:after="20" w:line="259" w:lineRule="auto"/>
              <w:ind w:left="2" w:right="0" w:firstLine="0"/>
            </w:pPr>
            <w:r>
              <w:t xml:space="preserve">Внутренняя энергия. Способы изменения внутренней энергии: </w:t>
            </w:r>
          </w:p>
          <w:p w14:paraId="4D056454" w14:textId="77777777" w:rsidR="003439BB" w:rsidRDefault="00000000">
            <w:pPr>
              <w:spacing w:after="0" w:line="259" w:lineRule="auto"/>
              <w:ind w:left="2" w:right="0" w:firstLine="0"/>
              <w:jc w:val="left"/>
            </w:pPr>
            <w:r>
              <w:t xml:space="preserve">теплопередача и совершение работы </w:t>
            </w:r>
          </w:p>
        </w:tc>
      </w:tr>
      <w:tr w:rsidR="003439BB" w14:paraId="240F82C9" w14:textId="77777777">
        <w:trPr>
          <w:trHeight w:val="286"/>
        </w:trPr>
        <w:tc>
          <w:tcPr>
            <w:tcW w:w="0" w:type="auto"/>
            <w:vMerge/>
            <w:tcBorders>
              <w:top w:val="nil"/>
              <w:left w:val="single" w:sz="4" w:space="0" w:color="000000"/>
              <w:bottom w:val="nil"/>
              <w:right w:val="single" w:sz="4" w:space="0" w:color="000000"/>
            </w:tcBorders>
          </w:tcPr>
          <w:p w14:paraId="4904F45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E1FAD29" w14:textId="77777777" w:rsidR="003439BB" w:rsidRDefault="00000000">
            <w:pPr>
              <w:spacing w:after="0" w:line="259" w:lineRule="auto"/>
              <w:ind w:right="61" w:firstLine="0"/>
              <w:jc w:val="center"/>
            </w:pPr>
            <w:r>
              <w:t xml:space="preserve">6.8 </w:t>
            </w:r>
          </w:p>
        </w:tc>
        <w:tc>
          <w:tcPr>
            <w:tcW w:w="7230" w:type="dxa"/>
            <w:tcBorders>
              <w:top w:val="single" w:sz="4" w:space="0" w:color="000000"/>
              <w:left w:val="single" w:sz="4" w:space="0" w:color="000000"/>
              <w:bottom w:val="single" w:sz="4" w:space="0" w:color="000000"/>
              <w:right w:val="single" w:sz="4" w:space="0" w:color="000000"/>
            </w:tcBorders>
          </w:tcPr>
          <w:p w14:paraId="0042F722" w14:textId="77777777" w:rsidR="003439BB" w:rsidRDefault="00000000">
            <w:pPr>
              <w:spacing w:after="0" w:line="259" w:lineRule="auto"/>
              <w:ind w:left="2" w:right="0" w:firstLine="0"/>
              <w:jc w:val="left"/>
            </w:pPr>
            <w:r>
              <w:t xml:space="preserve">Виды теплопередачи: теплопроводность, конвекция, излучение </w:t>
            </w:r>
          </w:p>
        </w:tc>
      </w:tr>
      <w:tr w:rsidR="003439BB" w14:paraId="43A2C1DC" w14:textId="77777777">
        <w:trPr>
          <w:trHeight w:val="286"/>
        </w:trPr>
        <w:tc>
          <w:tcPr>
            <w:tcW w:w="0" w:type="auto"/>
            <w:vMerge/>
            <w:tcBorders>
              <w:top w:val="nil"/>
              <w:left w:val="single" w:sz="4" w:space="0" w:color="000000"/>
              <w:bottom w:val="nil"/>
              <w:right w:val="single" w:sz="4" w:space="0" w:color="000000"/>
            </w:tcBorders>
          </w:tcPr>
          <w:p w14:paraId="02190BA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5E1A59F" w14:textId="77777777" w:rsidR="003439BB" w:rsidRDefault="00000000">
            <w:pPr>
              <w:spacing w:after="0" w:line="259" w:lineRule="auto"/>
              <w:ind w:right="56" w:firstLine="0"/>
              <w:jc w:val="center"/>
            </w:pPr>
            <w:r>
              <w:t xml:space="preserve">6.9 </w:t>
            </w:r>
          </w:p>
        </w:tc>
        <w:tc>
          <w:tcPr>
            <w:tcW w:w="7230" w:type="dxa"/>
            <w:tcBorders>
              <w:top w:val="single" w:sz="4" w:space="0" w:color="000000"/>
              <w:left w:val="single" w:sz="4" w:space="0" w:color="000000"/>
              <w:bottom w:val="single" w:sz="4" w:space="0" w:color="000000"/>
              <w:right w:val="single" w:sz="4" w:space="0" w:color="000000"/>
            </w:tcBorders>
          </w:tcPr>
          <w:p w14:paraId="0C9B79F7" w14:textId="77777777" w:rsidR="003439BB" w:rsidRDefault="00000000">
            <w:pPr>
              <w:spacing w:after="0" w:line="259" w:lineRule="auto"/>
              <w:ind w:left="2" w:right="0" w:firstLine="0"/>
              <w:jc w:val="left"/>
            </w:pPr>
            <w:r>
              <w:t xml:space="preserve">Количество теплоты. Удельная теплоёмкость вещества </w:t>
            </w:r>
          </w:p>
        </w:tc>
      </w:tr>
      <w:tr w:rsidR="003439BB" w14:paraId="601F5A9B" w14:textId="77777777">
        <w:trPr>
          <w:trHeight w:val="286"/>
        </w:trPr>
        <w:tc>
          <w:tcPr>
            <w:tcW w:w="0" w:type="auto"/>
            <w:vMerge/>
            <w:tcBorders>
              <w:top w:val="nil"/>
              <w:left w:val="single" w:sz="4" w:space="0" w:color="000000"/>
              <w:bottom w:val="nil"/>
              <w:right w:val="single" w:sz="4" w:space="0" w:color="000000"/>
            </w:tcBorders>
          </w:tcPr>
          <w:p w14:paraId="55F3F98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BB96DE4" w14:textId="77777777" w:rsidR="003439BB" w:rsidRDefault="00000000">
            <w:pPr>
              <w:spacing w:after="0" w:line="259" w:lineRule="auto"/>
              <w:ind w:right="63" w:firstLine="0"/>
              <w:jc w:val="center"/>
            </w:pPr>
            <w:r>
              <w:t xml:space="preserve">6.10 </w:t>
            </w:r>
          </w:p>
        </w:tc>
        <w:tc>
          <w:tcPr>
            <w:tcW w:w="7230" w:type="dxa"/>
            <w:tcBorders>
              <w:top w:val="single" w:sz="4" w:space="0" w:color="000000"/>
              <w:left w:val="single" w:sz="4" w:space="0" w:color="000000"/>
              <w:bottom w:val="single" w:sz="4" w:space="0" w:color="000000"/>
              <w:right w:val="single" w:sz="4" w:space="0" w:color="000000"/>
            </w:tcBorders>
          </w:tcPr>
          <w:p w14:paraId="63B98B3C" w14:textId="77777777" w:rsidR="003439BB" w:rsidRDefault="00000000">
            <w:pPr>
              <w:spacing w:after="0" w:line="259" w:lineRule="auto"/>
              <w:ind w:left="2" w:right="0" w:firstLine="0"/>
            </w:pPr>
            <w:r>
              <w:t xml:space="preserve">Теплообмен и тепловое равновесие. Уравнение теплового баланса </w:t>
            </w:r>
          </w:p>
        </w:tc>
      </w:tr>
      <w:tr w:rsidR="003439BB" w14:paraId="02F23555" w14:textId="77777777">
        <w:trPr>
          <w:trHeight w:val="562"/>
        </w:trPr>
        <w:tc>
          <w:tcPr>
            <w:tcW w:w="0" w:type="auto"/>
            <w:vMerge/>
            <w:tcBorders>
              <w:top w:val="nil"/>
              <w:left w:val="single" w:sz="4" w:space="0" w:color="000000"/>
              <w:bottom w:val="nil"/>
              <w:right w:val="single" w:sz="4" w:space="0" w:color="000000"/>
            </w:tcBorders>
          </w:tcPr>
          <w:p w14:paraId="2DE3D60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896D610" w14:textId="77777777" w:rsidR="003439BB" w:rsidRDefault="00000000">
            <w:pPr>
              <w:spacing w:after="0" w:line="259" w:lineRule="auto"/>
              <w:ind w:right="63" w:firstLine="0"/>
              <w:jc w:val="center"/>
            </w:pPr>
            <w:r>
              <w:t xml:space="preserve">6.11 </w:t>
            </w:r>
          </w:p>
        </w:tc>
        <w:tc>
          <w:tcPr>
            <w:tcW w:w="7230" w:type="dxa"/>
            <w:tcBorders>
              <w:top w:val="single" w:sz="4" w:space="0" w:color="000000"/>
              <w:left w:val="single" w:sz="4" w:space="0" w:color="000000"/>
              <w:bottom w:val="single" w:sz="4" w:space="0" w:color="000000"/>
              <w:right w:val="single" w:sz="4" w:space="0" w:color="000000"/>
            </w:tcBorders>
          </w:tcPr>
          <w:p w14:paraId="6D9EDF87" w14:textId="77777777" w:rsidR="003439BB" w:rsidRDefault="00000000">
            <w:pPr>
              <w:spacing w:after="0" w:line="259" w:lineRule="auto"/>
              <w:ind w:left="2" w:right="0" w:firstLine="0"/>
              <w:jc w:val="left"/>
            </w:pPr>
            <w:r>
              <w:t xml:space="preserve">Плавление и отвердевание кристаллических веществ. Удельная теплота плавления </w:t>
            </w:r>
          </w:p>
        </w:tc>
      </w:tr>
      <w:tr w:rsidR="003439BB" w14:paraId="3D32D485" w14:textId="77777777">
        <w:trPr>
          <w:trHeight w:val="838"/>
        </w:trPr>
        <w:tc>
          <w:tcPr>
            <w:tcW w:w="0" w:type="auto"/>
            <w:vMerge/>
            <w:tcBorders>
              <w:top w:val="nil"/>
              <w:left w:val="single" w:sz="4" w:space="0" w:color="000000"/>
              <w:bottom w:val="nil"/>
              <w:right w:val="single" w:sz="4" w:space="0" w:color="000000"/>
            </w:tcBorders>
          </w:tcPr>
          <w:p w14:paraId="20F4B7F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741B65A" w14:textId="77777777" w:rsidR="003439BB" w:rsidRDefault="00000000">
            <w:pPr>
              <w:spacing w:after="0" w:line="259" w:lineRule="auto"/>
              <w:ind w:right="63" w:firstLine="0"/>
              <w:jc w:val="center"/>
            </w:pPr>
            <w:r>
              <w:t xml:space="preserve">6.12 </w:t>
            </w:r>
          </w:p>
        </w:tc>
        <w:tc>
          <w:tcPr>
            <w:tcW w:w="7230" w:type="dxa"/>
            <w:tcBorders>
              <w:top w:val="single" w:sz="4" w:space="0" w:color="000000"/>
              <w:left w:val="single" w:sz="4" w:space="0" w:color="000000"/>
              <w:bottom w:val="single" w:sz="4" w:space="0" w:color="000000"/>
              <w:right w:val="single" w:sz="4" w:space="0" w:color="000000"/>
            </w:tcBorders>
          </w:tcPr>
          <w:p w14:paraId="5EFD79B4" w14:textId="77777777" w:rsidR="003439BB" w:rsidRDefault="00000000">
            <w:pPr>
              <w:spacing w:after="0" w:line="259" w:lineRule="auto"/>
              <w:ind w:left="2" w:right="56" w:firstLine="0"/>
            </w:pPr>
            <w:r>
              <w:t xml:space="preserve">Парообразование и конденсация. Испарение. Кипение. Удельная теплота парообразования. Зависимость температуры кипения от атмосферного давления </w:t>
            </w:r>
          </w:p>
        </w:tc>
      </w:tr>
      <w:tr w:rsidR="003439BB" w14:paraId="71437C61" w14:textId="77777777">
        <w:trPr>
          <w:trHeight w:val="288"/>
        </w:trPr>
        <w:tc>
          <w:tcPr>
            <w:tcW w:w="0" w:type="auto"/>
            <w:vMerge/>
            <w:tcBorders>
              <w:top w:val="nil"/>
              <w:left w:val="single" w:sz="4" w:space="0" w:color="000000"/>
              <w:bottom w:val="nil"/>
              <w:right w:val="single" w:sz="4" w:space="0" w:color="000000"/>
            </w:tcBorders>
          </w:tcPr>
          <w:p w14:paraId="620FBBE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0A82845" w14:textId="77777777" w:rsidR="003439BB" w:rsidRDefault="00000000">
            <w:pPr>
              <w:spacing w:after="0" w:line="259" w:lineRule="auto"/>
              <w:ind w:right="61" w:firstLine="0"/>
              <w:jc w:val="center"/>
            </w:pPr>
            <w:r>
              <w:t xml:space="preserve">6.13 </w:t>
            </w:r>
          </w:p>
        </w:tc>
        <w:tc>
          <w:tcPr>
            <w:tcW w:w="7230" w:type="dxa"/>
            <w:tcBorders>
              <w:top w:val="single" w:sz="4" w:space="0" w:color="000000"/>
              <w:left w:val="single" w:sz="4" w:space="0" w:color="000000"/>
              <w:bottom w:val="single" w:sz="4" w:space="0" w:color="000000"/>
              <w:right w:val="single" w:sz="4" w:space="0" w:color="000000"/>
            </w:tcBorders>
          </w:tcPr>
          <w:p w14:paraId="1E1D9E02" w14:textId="77777777" w:rsidR="003439BB" w:rsidRDefault="00000000">
            <w:pPr>
              <w:spacing w:after="0" w:line="259" w:lineRule="auto"/>
              <w:ind w:left="2" w:right="0" w:firstLine="0"/>
              <w:jc w:val="left"/>
            </w:pPr>
            <w:r>
              <w:t xml:space="preserve">Влажность воздуха </w:t>
            </w:r>
          </w:p>
        </w:tc>
      </w:tr>
      <w:tr w:rsidR="003439BB" w14:paraId="7D7F8427" w14:textId="77777777">
        <w:trPr>
          <w:trHeight w:val="286"/>
        </w:trPr>
        <w:tc>
          <w:tcPr>
            <w:tcW w:w="0" w:type="auto"/>
            <w:vMerge/>
            <w:tcBorders>
              <w:top w:val="nil"/>
              <w:left w:val="single" w:sz="4" w:space="0" w:color="000000"/>
              <w:bottom w:val="nil"/>
              <w:right w:val="single" w:sz="4" w:space="0" w:color="000000"/>
            </w:tcBorders>
          </w:tcPr>
          <w:p w14:paraId="4507844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C6A9F7D" w14:textId="77777777" w:rsidR="003439BB" w:rsidRDefault="00000000">
            <w:pPr>
              <w:spacing w:after="0" w:line="259" w:lineRule="auto"/>
              <w:ind w:right="61" w:firstLine="0"/>
              <w:jc w:val="center"/>
            </w:pPr>
            <w:r>
              <w:t xml:space="preserve">6.14 </w:t>
            </w:r>
          </w:p>
        </w:tc>
        <w:tc>
          <w:tcPr>
            <w:tcW w:w="7230" w:type="dxa"/>
            <w:tcBorders>
              <w:top w:val="single" w:sz="4" w:space="0" w:color="000000"/>
              <w:left w:val="single" w:sz="4" w:space="0" w:color="000000"/>
              <w:bottom w:val="single" w:sz="4" w:space="0" w:color="000000"/>
              <w:right w:val="single" w:sz="4" w:space="0" w:color="000000"/>
            </w:tcBorders>
          </w:tcPr>
          <w:p w14:paraId="31755661" w14:textId="77777777" w:rsidR="003439BB" w:rsidRDefault="00000000">
            <w:pPr>
              <w:spacing w:after="0" w:line="259" w:lineRule="auto"/>
              <w:ind w:left="2" w:right="0" w:firstLine="0"/>
              <w:jc w:val="left"/>
            </w:pPr>
            <w:r>
              <w:t xml:space="preserve">Энергия топлива. Удельная теплота сгорания </w:t>
            </w:r>
          </w:p>
        </w:tc>
      </w:tr>
      <w:tr w:rsidR="003439BB" w14:paraId="7D511F97" w14:textId="77777777">
        <w:trPr>
          <w:trHeight w:val="562"/>
        </w:trPr>
        <w:tc>
          <w:tcPr>
            <w:tcW w:w="0" w:type="auto"/>
            <w:vMerge/>
            <w:tcBorders>
              <w:top w:val="nil"/>
              <w:left w:val="single" w:sz="4" w:space="0" w:color="000000"/>
              <w:bottom w:val="nil"/>
              <w:right w:val="single" w:sz="4" w:space="0" w:color="000000"/>
            </w:tcBorders>
          </w:tcPr>
          <w:p w14:paraId="1FFDBFD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4B61FC7" w14:textId="77777777" w:rsidR="003439BB" w:rsidRDefault="00000000">
            <w:pPr>
              <w:spacing w:after="0" w:line="259" w:lineRule="auto"/>
              <w:ind w:right="61" w:firstLine="0"/>
              <w:jc w:val="center"/>
            </w:pPr>
            <w:r>
              <w:t xml:space="preserve">6.15 </w:t>
            </w:r>
          </w:p>
        </w:tc>
        <w:tc>
          <w:tcPr>
            <w:tcW w:w="7230" w:type="dxa"/>
            <w:tcBorders>
              <w:top w:val="single" w:sz="4" w:space="0" w:color="000000"/>
              <w:left w:val="single" w:sz="4" w:space="0" w:color="000000"/>
              <w:bottom w:val="single" w:sz="4" w:space="0" w:color="000000"/>
              <w:right w:val="single" w:sz="4" w:space="0" w:color="000000"/>
            </w:tcBorders>
          </w:tcPr>
          <w:p w14:paraId="39EE12B9" w14:textId="77777777" w:rsidR="003439BB" w:rsidRDefault="00000000">
            <w:pPr>
              <w:spacing w:after="0" w:line="259" w:lineRule="auto"/>
              <w:ind w:left="2" w:right="0" w:firstLine="0"/>
            </w:pPr>
            <w:r>
              <w:t xml:space="preserve">Принципы работы тепловых двигателей КПД теплового двигателя. Тепловые двигатели и защита окружающей среды </w:t>
            </w:r>
          </w:p>
        </w:tc>
      </w:tr>
      <w:tr w:rsidR="003439BB" w14:paraId="3B19740B" w14:textId="77777777">
        <w:trPr>
          <w:trHeight w:val="286"/>
        </w:trPr>
        <w:tc>
          <w:tcPr>
            <w:tcW w:w="0" w:type="auto"/>
            <w:vMerge/>
            <w:tcBorders>
              <w:top w:val="nil"/>
              <w:left w:val="single" w:sz="4" w:space="0" w:color="000000"/>
              <w:bottom w:val="nil"/>
              <w:right w:val="single" w:sz="4" w:space="0" w:color="000000"/>
            </w:tcBorders>
          </w:tcPr>
          <w:p w14:paraId="2C35E2A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A444794" w14:textId="77777777" w:rsidR="003439BB" w:rsidRDefault="00000000">
            <w:pPr>
              <w:spacing w:after="0" w:line="259" w:lineRule="auto"/>
              <w:ind w:right="61" w:firstLine="0"/>
              <w:jc w:val="center"/>
            </w:pPr>
            <w:r>
              <w:t xml:space="preserve">6.16 </w:t>
            </w:r>
          </w:p>
        </w:tc>
        <w:tc>
          <w:tcPr>
            <w:tcW w:w="7230" w:type="dxa"/>
            <w:tcBorders>
              <w:top w:val="single" w:sz="4" w:space="0" w:color="000000"/>
              <w:left w:val="single" w:sz="4" w:space="0" w:color="000000"/>
              <w:bottom w:val="single" w:sz="4" w:space="0" w:color="000000"/>
              <w:right w:val="single" w:sz="4" w:space="0" w:color="000000"/>
            </w:tcBorders>
          </w:tcPr>
          <w:p w14:paraId="187AD3BB" w14:textId="77777777" w:rsidR="003439BB" w:rsidRDefault="00000000">
            <w:pPr>
              <w:spacing w:after="0" w:line="259" w:lineRule="auto"/>
              <w:ind w:left="2" w:right="0" w:firstLine="0"/>
              <w:jc w:val="left"/>
            </w:pPr>
            <w:r>
              <w:t xml:space="preserve">Закон сохранения и превращения энергии в тепловых процессах </w:t>
            </w:r>
          </w:p>
        </w:tc>
      </w:tr>
      <w:tr w:rsidR="003439BB" w14:paraId="7812AE18" w14:textId="77777777">
        <w:trPr>
          <w:trHeight w:val="4150"/>
        </w:trPr>
        <w:tc>
          <w:tcPr>
            <w:tcW w:w="0" w:type="auto"/>
            <w:vMerge/>
            <w:tcBorders>
              <w:top w:val="nil"/>
              <w:left w:val="single" w:sz="4" w:space="0" w:color="000000"/>
              <w:bottom w:val="single" w:sz="4" w:space="0" w:color="000000"/>
              <w:right w:val="single" w:sz="4" w:space="0" w:color="000000"/>
            </w:tcBorders>
          </w:tcPr>
          <w:p w14:paraId="5A858BE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05623AB" w14:textId="77777777" w:rsidR="003439BB" w:rsidRDefault="00000000">
            <w:pPr>
              <w:spacing w:after="0" w:line="259" w:lineRule="auto"/>
              <w:ind w:right="61" w:firstLine="0"/>
              <w:jc w:val="center"/>
            </w:pPr>
            <w:r>
              <w:t xml:space="preserve">6.17 </w:t>
            </w:r>
          </w:p>
        </w:tc>
        <w:tc>
          <w:tcPr>
            <w:tcW w:w="7230" w:type="dxa"/>
            <w:tcBorders>
              <w:top w:val="single" w:sz="4" w:space="0" w:color="000000"/>
              <w:left w:val="single" w:sz="4" w:space="0" w:color="000000"/>
              <w:bottom w:val="single" w:sz="4" w:space="0" w:color="000000"/>
              <w:right w:val="single" w:sz="4" w:space="0" w:color="000000"/>
            </w:tcBorders>
          </w:tcPr>
          <w:p w14:paraId="13A33AC7" w14:textId="77777777" w:rsidR="003439BB" w:rsidRDefault="00000000">
            <w:pPr>
              <w:spacing w:after="0" w:line="259" w:lineRule="auto"/>
              <w:ind w:left="2" w:right="50" w:firstLine="0"/>
            </w:pPr>
            <w:r>
              <w:t xml:space="preserve">Практические работы: Опыты по обнаружению действия сил молекулярного притяжения. Опыты по выращиванию кристаллов поваренной соли или caxapa. Опыты по наблюдению теплового расширения газов, жидкостей и твёрдых тел. Определение давления воздуха в баллоне шприца. Опыты, демонстрирующие зависимость давления воздуха от его объёма и нагревания или охлаждения. Проверка гипотезы линейной зависимости длины столбика жидкости в термометрической трубке от температуры. Наблюдение изменения внутренней энергии тела в результате теплопередачи и работы внешних сил. Исследование явления теплообмена при смешивании холодной и горячей воды. Определение количества теплоты, полученного водой при теплообмене с нагретым металлическим цилиндром. Определение удельной теплоёмкости вещества. Исследование процесса испарения. Определение относительной влажности воздуха. Определение удельной теплоты плавления льда </w:t>
            </w:r>
          </w:p>
        </w:tc>
      </w:tr>
    </w:tbl>
    <w:p w14:paraId="7FADCBB2" w14:textId="77777777" w:rsidR="003439BB" w:rsidRDefault="003439BB">
      <w:pPr>
        <w:spacing w:after="0" w:line="259" w:lineRule="auto"/>
        <w:ind w:left="-1133" w:right="10826" w:firstLine="0"/>
        <w:jc w:val="left"/>
      </w:pPr>
    </w:p>
    <w:tbl>
      <w:tblPr>
        <w:tblStyle w:val="TableGrid"/>
        <w:tblW w:w="9890" w:type="dxa"/>
        <w:tblInd w:w="-108" w:type="dxa"/>
        <w:tblCellMar>
          <w:top w:w="7" w:type="dxa"/>
          <w:left w:w="108" w:type="dxa"/>
          <w:bottom w:w="0" w:type="dxa"/>
          <w:right w:w="16" w:type="dxa"/>
        </w:tblCellMar>
        <w:tblLook w:val="04A0" w:firstRow="1" w:lastRow="0" w:firstColumn="1" w:lastColumn="0" w:noHBand="0" w:noVBand="1"/>
      </w:tblPr>
      <w:tblGrid>
        <w:gridCol w:w="1244"/>
        <w:gridCol w:w="1417"/>
        <w:gridCol w:w="7229"/>
      </w:tblGrid>
      <w:tr w:rsidR="003439BB" w14:paraId="103D6E66" w14:textId="77777777">
        <w:trPr>
          <w:trHeight w:val="1114"/>
        </w:trPr>
        <w:tc>
          <w:tcPr>
            <w:tcW w:w="1244" w:type="dxa"/>
            <w:vMerge w:val="restart"/>
            <w:tcBorders>
              <w:top w:val="single" w:sz="4" w:space="0" w:color="000000"/>
              <w:left w:val="single" w:sz="4" w:space="0" w:color="000000"/>
              <w:bottom w:val="single" w:sz="4" w:space="0" w:color="000000"/>
              <w:right w:val="single" w:sz="4" w:space="0" w:color="000000"/>
            </w:tcBorders>
          </w:tcPr>
          <w:p w14:paraId="496C6AF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F5076F2" w14:textId="77777777" w:rsidR="003439BB" w:rsidRDefault="00000000">
            <w:pPr>
              <w:spacing w:after="0" w:line="259" w:lineRule="auto"/>
              <w:ind w:right="91" w:firstLine="0"/>
              <w:jc w:val="center"/>
            </w:pPr>
            <w:r>
              <w:t xml:space="preserve">6.18 </w:t>
            </w:r>
          </w:p>
        </w:tc>
        <w:tc>
          <w:tcPr>
            <w:tcW w:w="7230" w:type="dxa"/>
            <w:tcBorders>
              <w:top w:val="single" w:sz="4" w:space="0" w:color="000000"/>
              <w:left w:val="single" w:sz="4" w:space="0" w:color="000000"/>
              <w:bottom w:val="single" w:sz="4" w:space="0" w:color="000000"/>
              <w:right w:val="single" w:sz="4" w:space="0" w:color="000000"/>
            </w:tcBorders>
          </w:tcPr>
          <w:p w14:paraId="2CF00D5D" w14:textId="77777777" w:rsidR="003439BB" w:rsidRDefault="00000000">
            <w:pPr>
              <w:spacing w:after="0" w:line="259" w:lineRule="auto"/>
              <w:ind w:left="2" w:right="90" w:firstLine="0"/>
            </w:pPr>
            <w:r>
              <w:t xml:space="preserve">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w:t>
            </w:r>
          </w:p>
        </w:tc>
      </w:tr>
      <w:tr w:rsidR="003439BB" w14:paraId="48772DB2" w14:textId="77777777">
        <w:trPr>
          <w:trHeight w:val="1114"/>
        </w:trPr>
        <w:tc>
          <w:tcPr>
            <w:tcW w:w="0" w:type="auto"/>
            <w:vMerge/>
            <w:tcBorders>
              <w:top w:val="nil"/>
              <w:left w:val="single" w:sz="4" w:space="0" w:color="000000"/>
              <w:bottom w:val="single" w:sz="4" w:space="0" w:color="000000"/>
              <w:right w:val="single" w:sz="4" w:space="0" w:color="000000"/>
            </w:tcBorders>
          </w:tcPr>
          <w:p w14:paraId="1FC0E8B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6AC8E05" w14:textId="77777777" w:rsidR="003439BB" w:rsidRDefault="00000000">
            <w:pPr>
              <w:spacing w:after="0" w:line="259" w:lineRule="auto"/>
              <w:ind w:right="87" w:firstLine="0"/>
              <w:jc w:val="center"/>
            </w:pPr>
            <w:r>
              <w:t xml:space="preserve">6.19 </w:t>
            </w:r>
          </w:p>
        </w:tc>
        <w:tc>
          <w:tcPr>
            <w:tcW w:w="7230" w:type="dxa"/>
            <w:tcBorders>
              <w:top w:val="single" w:sz="4" w:space="0" w:color="000000"/>
              <w:left w:val="single" w:sz="4" w:space="0" w:color="000000"/>
              <w:bottom w:val="single" w:sz="4" w:space="0" w:color="000000"/>
              <w:right w:val="single" w:sz="4" w:space="0" w:color="000000"/>
            </w:tcBorders>
          </w:tcPr>
          <w:p w14:paraId="64D131FA" w14:textId="77777777" w:rsidR="003439BB" w:rsidRDefault="00000000">
            <w:pPr>
              <w:spacing w:after="0" w:line="259" w:lineRule="auto"/>
              <w:ind w:left="2" w:right="90" w:firstLine="0"/>
            </w:pPr>
            <w:r>
              <w:t xml:space="preserve">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 </w:t>
            </w:r>
          </w:p>
        </w:tc>
      </w:tr>
      <w:tr w:rsidR="003439BB" w14:paraId="6FC2E34A"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1F20D265" w14:textId="77777777" w:rsidR="003439BB" w:rsidRDefault="00000000">
            <w:pPr>
              <w:spacing w:after="0" w:line="259" w:lineRule="auto"/>
              <w:ind w:right="92" w:firstLine="0"/>
              <w:jc w:val="center"/>
            </w:pPr>
            <w:r>
              <w:t xml:space="preserve">7 </w:t>
            </w:r>
          </w:p>
        </w:tc>
        <w:tc>
          <w:tcPr>
            <w:tcW w:w="8646" w:type="dxa"/>
            <w:gridSpan w:val="2"/>
            <w:tcBorders>
              <w:top w:val="single" w:sz="4" w:space="0" w:color="000000"/>
              <w:left w:val="single" w:sz="4" w:space="0" w:color="000000"/>
              <w:bottom w:val="single" w:sz="4" w:space="0" w:color="000000"/>
              <w:right w:val="single" w:sz="4" w:space="0" w:color="000000"/>
            </w:tcBorders>
          </w:tcPr>
          <w:p w14:paraId="4934202B" w14:textId="77777777" w:rsidR="003439BB" w:rsidRDefault="00000000">
            <w:pPr>
              <w:spacing w:after="0" w:line="259" w:lineRule="auto"/>
              <w:ind w:right="0" w:firstLine="0"/>
              <w:jc w:val="left"/>
            </w:pPr>
            <w:r>
              <w:t xml:space="preserve">ЭЛЕКТРИЧЕСКИЕ И МАГНИТНЫЕ ЯВЛЕНИЯ </w:t>
            </w:r>
          </w:p>
        </w:tc>
      </w:tr>
      <w:tr w:rsidR="003439BB" w14:paraId="20BDBAB5" w14:textId="77777777">
        <w:trPr>
          <w:trHeight w:val="288"/>
        </w:trPr>
        <w:tc>
          <w:tcPr>
            <w:tcW w:w="0" w:type="auto"/>
            <w:vMerge/>
            <w:tcBorders>
              <w:top w:val="nil"/>
              <w:left w:val="single" w:sz="4" w:space="0" w:color="000000"/>
              <w:bottom w:val="nil"/>
              <w:right w:val="single" w:sz="4" w:space="0" w:color="000000"/>
            </w:tcBorders>
          </w:tcPr>
          <w:p w14:paraId="22968DA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4C47485" w14:textId="77777777" w:rsidR="003439BB" w:rsidRDefault="00000000">
            <w:pPr>
              <w:spacing w:after="0" w:line="259" w:lineRule="auto"/>
              <w:ind w:right="86" w:firstLine="0"/>
              <w:jc w:val="center"/>
            </w:pPr>
            <w:r>
              <w:t xml:space="preserve">7.1 </w:t>
            </w:r>
          </w:p>
        </w:tc>
        <w:tc>
          <w:tcPr>
            <w:tcW w:w="7230" w:type="dxa"/>
            <w:tcBorders>
              <w:top w:val="single" w:sz="4" w:space="0" w:color="000000"/>
              <w:left w:val="single" w:sz="4" w:space="0" w:color="000000"/>
              <w:bottom w:val="single" w:sz="4" w:space="0" w:color="000000"/>
              <w:right w:val="single" w:sz="4" w:space="0" w:color="000000"/>
            </w:tcBorders>
          </w:tcPr>
          <w:p w14:paraId="7FB6BEAC" w14:textId="77777777" w:rsidR="003439BB" w:rsidRDefault="00000000">
            <w:pPr>
              <w:spacing w:after="0" w:line="259" w:lineRule="auto"/>
              <w:ind w:left="2" w:right="0" w:firstLine="0"/>
              <w:jc w:val="left"/>
            </w:pPr>
            <w:r>
              <w:t xml:space="preserve">Электризация тел. Два рода электрических зарядов </w:t>
            </w:r>
          </w:p>
        </w:tc>
      </w:tr>
      <w:tr w:rsidR="003439BB" w14:paraId="7325A21A" w14:textId="77777777">
        <w:trPr>
          <w:trHeight w:val="838"/>
        </w:trPr>
        <w:tc>
          <w:tcPr>
            <w:tcW w:w="0" w:type="auto"/>
            <w:vMerge/>
            <w:tcBorders>
              <w:top w:val="nil"/>
              <w:left w:val="single" w:sz="4" w:space="0" w:color="000000"/>
              <w:bottom w:val="nil"/>
              <w:right w:val="single" w:sz="4" w:space="0" w:color="000000"/>
            </w:tcBorders>
          </w:tcPr>
          <w:p w14:paraId="29B06CB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047CD2C" w14:textId="77777777" w:rsidR="003439BB" w:rsidRDefault="00000000">
            <w:pPr>
              <w:spacing w:after="0" w:line="259" w:lineRule="auto"/>
              <w:ind w:right="86" w:firstLine="0"/>
              <w:jc w:val="center"/>
            </w:pPr>
            <w:r>
              <w:t xml:space="preserve">7.2 </w:t>
            </w:r>
          </w:p>
        </w:tc>
        <w:tc>
          <w:tcPr>
            <w:tcW w:w="7230" w:type="dxa"/>
            <w:tcBorders>
              <w:top w:val="single" w:sz="4" w:space="0" w:color="000000"/>
              <w:left w:val="single" w:sz="4" w:space="0" w:color="000000"/>
              <w:bottom w:val="single" w:sz="4" w:space="0" w:color="000000"/>
              <w:right w:val="single" w:sz="4" w:space="0" w:color="000000"/>
            </w:tcBorders>
          </w:tcPr>
          <w:p w14:paraId="0D96F445" w14:textId="77777777" w:rsidR="003439BB" w:rsidRDefault="00000000">
            <w:pPr>
              <w:spacing w:after="0" w:line="259" w:lineRule="auto"/>
              <w:ind w:left="2" w:right="91" w:firstLine="0"/>
            </w:pPr>
            <w:r>
              <w:t xml:space="preserve">Взаимодействие заряженных тел. Закон Кулона (зависимость силы взаимодействия заряженных тел от величины зарядов и расстояния между телами) </w:t>
            </w:r>
          </w:p>
        </w:tc>
      </w:tr>
      <w:tr w:rsidR="003439BB" w14:paraId="1DE61414" w14:textId="77777777">
        <w:trPr>
          <w:trHeight w:val="562"/>
        </w:trPr>
        <w:tc>
          <w:tcPr>
            <w:tcW w:w="0" w:type="auto"/>
            <w:vMerge/>
            <w:tcBorders>
              <w:top w:val="nil"/>
              <w:left w:val="single" w:sz="4" w:space="0" w:color="000000"/>
              <w:bottom w:val="nil"/>
              <w:right w:val="single" w:sz="4" w:space="0" w:color="000000"/>
            </w:tcBorders>
          </w:tcPr>
          <w:p w14:paraId="05C8B1A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F538D28" w14:textId="77777777" w:rsidR="003439BB" w:rsidRDefault="00000000">
            <w:pPr>
              <w:spacing w:after="0" w:line="259" w:lineRule="auto"/>
              <w:ind w:right="86" w:firstLine="0"/>
              <w:jc w:val="center"/>
            </w:pPr>
            <w:r>
              <w:t xml:space="preserve">7.3 </w:t>
            </w:r>
          </w:p>
        </w:tc>
        <w:tc>
          <w:tcPr>
            <w:tcW w:w="7230" w:type="dxa"/>
            <w:tcBorders>
              <w:top w:val="single" w:sz="4" w:space="0" w:color="000000"/>
              <w:left w:val="single" w:sz="4" w:space="0" w:color="000000"/>
              <w:bottom w:val="single" w:sz="4" w:space="0" w:color="000000"/>
              <w:right w:val="single" w:sz="4" w:space="0" w:color="000000"/>
            </w:tcBorders>
          </w:tcPr>
          <w:p w14:paraId="435B3AA8" w14:textId="77777777" w:rsidR="003439BB" w:rsidRDefault="00000000">
            <w:pPr>
              <w:spacing w:after="0" w:line="259" w:lineRule="auto"/>
              <w:ind w:left="2" w:right="0" w:firstLine="0"/>
            </w:pPr>
            <w:r>
              <w:t xml:space="preserve">Электрическое поле. Напряжённость электрического поля. Принцип суперпозиции электрических полей (на качественном уровне) </w:t>
            </w:r>
          </w:p>
        </w:tc>
      </w:tr>
      <w:tr w:rsidR="003439BB" w14:paraId="685A7E23" w14:textId="77777777">
        <w:trPr>
          <w:trHeight w:val="562"/>
        </w:trPr>
        <w:tc>
          <w:tcPr>
            <w:tcW w:w="0" w:type="auto"/>
            <w:vMerge/>
            <w:tcBorders>
              <w:top w:val="nil"/>
              <w:left w:val="single" w:sz="4" w:space="0" w:color="000000"/>
              <w:bottom w:val="nil"/>
              <w:right w:val="single" w:sz="4" w:space="0" w:color="000000"/>
            </w:tcBorders>
          </w:tcPr>
          <w:p w14:paraId="1E9CFCF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7A13DF7" w14:textId="77777777" w:rsidR="003439BB" w:rsidRDefault="00000000">
            <w:pPr>
              <w:spacing w:after="0" w:line="259" w:lineRule="auto"/>
              <w:ind w:right="86" w:firstLine="0"/>
              <w:jc w:val="center"/>
            </w:pPr>
            <w:r>
              <w:t xml:space="preserve">7.4 </w:t>
            </w:r>
          </w:p>
        </w:tc>
        <w:tc>
          <w:tcPr>
            <w:tcW w:w="7230" w:type="dxa"/>
            <w:tcBorders>
              <w:top w:val="single" w:sz="4" w:space="0" w:color="000000"/>
              <w:left w:val="single" w:sz="4" w:space="0" w:color="000000"/>
              <w:bottom w:val="single" w:sz="4" w:space="0" w:color="000000"/>
              <w:right w:val="single" w:sz="4" w:space="0" w:color="000000"/>
            </w:tcBorders>
          </w:tcPr>
          <w:p w14:paraId="4FD2E2FA" w14:textId="77777777" w:rsidR="003439BB" w:rsidRDefault="00000000">
            <w:pPr>
              <w:spacing w:after="0" w:line="259" w:lineRule="auto"/>
              <w:ind w:left="2" w:right="0" w:firstLine="0"/>
            </w:pPr>
            <w:r>
              <w:t xml:space="preserve">Носители электрических зарядов. Элементарный электрический заряд. Строение атома. Проводники и диэлектрики </w:t>
            </w:r>
          </w:p>
        </w:tc>
      </w:tr>
      <w:tr w:rsidR="003439BB" w14:paraId="700CFD7A" w14:textId="77777777">
        <w:trPr>
          <w:trHeight w:val="286"/>
        </w:trPr>
        <w:tc>
          <w:tcPr>
            <w:tcW w:w="0" w:type="auto"/>
            <w:vMerge/>
            <w:tcBorders>
              <w:top w:val="nil"/>
              <w:left w:val="single" w:sz="4" w:space="0" w:color="000000"/>
              <w:bottom w:val="nil"/>
              <w:right w:val="single" w:sz="4" w:space="0" w:color="000000"/>
            </w:tcBorders>
          </w:tcPr>
          <w:p w14:paraId="72A6057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62B9C23" w14:textId="77777777" w:rsidR="003439BB" w:rsidRDefault="00000000">
            <w:pPr>
              <w:spacing w:after="0" w:line="259" w:lineRule="auto"/>
              <w:ind w:right="86" w:firstLine="0"/>
              <w:jc w:val="center"/>
            </w:pPr>
            <w:r>
              <w:t xml:space="preserve">7.5 </w:t>
            </w:r>
          </w:p>
        </w:tc>
        <w:tc>
          <w:tcPr>
            <w:tcW w:w="7230" w:type="dxa"/>
            <w:tcBorders>
              <w:top w:val="single" w:sz="4" w:space="0" w:color="000000"/>
              <w:left w:val="single" w:sz="4" w:space="0" w:color="000000"/>
              <w:bottom w:val="single" w:sz="4" w:space="0" w:color="000000"/>
              <w:right w:val="single" w:sz="4" w:space="0" w:color="000000"/>
            </w:tcBorders>
          </w:tcPr>
          <w:p w14:paraId="3211CDB2" w14:textId="77777777" w:rsidR="003439BB" w:rsidRDefault="00000000">
            <w:pPr>
              <w:spacing w:after="0" w:line="259" w:lineRule="auto"/>
              <w:ind w:left="2" w:right="0" w:firstLine="0"/>
              <w:jc w:val="left"/>
            </w:pPr>
            <w:r>
              <w:t xml:space="preserve">Закон сохранения электрического заряда </w:t>
            </w:r>
          </w:p>
        </w:tc>
      </w:tr>
      <w:tr w:rsidR="003439BB" w14:paraId="59AD8117" w14:textId="77777777">
        <w:trPr>
          <w:trHeight w:val="562"/>
        </w:trPr>
        <w:tc>
          <w:tcPr>
            <w:tcW w:w="0" w:type="auto"/>
            <w:vMerge/>
            <w:tcBorders>
              <w:top w:val="nil"/>
              <w:left w:val="single" w:sz="4" w:space="0" w:color="000000"/>
              <w:bottom w:val="nil"/>
              <w:right w:val="single" w:sz="4" w:space="0" w:color="000000"/>
            </w:tcBorders>
          </w:tcPr>
          <w:p w14:paraId="3D652D0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D7D3B2F" w14:textId="77777777" w:rsidR="003439BB" w:rsidRDefault="00000000">
            <w:pPr>
              <w:spacing w:after="0" w:line="259" w:lineRule="auto"/>
              <w:ind w:right="86" w:firstLine="0"/>
              <w:jc w:val="center"/>
            </w:pPr>
            <w:r>
              <w:t xml:space="preserve">7.6 </w:t>
            </w:r>
          </w:p>
        </w:tc>
        <w:tc>
          <w:tcPr>
            <w:tcW w:w="7230" w:type="dxa"/>
            <w:tcBorders>
              <w:top w:val="single" w:sz="4" w:space="0" w:color="000000"/>
              <w:left w:val="single" w:sz="4" w:space="0" w:color="000000"/>
              <w:bottom w:val="single" w:sz="4" w:space="0" w:color="000000"/>
              <w:right w:val="single" w:sz="4" w:space="0" w:color="000000"/>
            </w:tcBorders>
          </w:tcPr>
          <w:p w14:paraId="78546B83" w14:textId="77777777" w:rsidR="003439BB" w:rsidRDefault="00000000">
            <w:pPr>
              <w:spacing w:after="0" w:line="259" w:lineRule="auto"/>
              <w:ind w:left="2" w:right="0" w:firstLine="0"/>
            </w:pPr>
            <w:r>
              <w:t xml:space="preserve">Электрический ток. Условия существования электрического тока. Источники постоянного тока </w:t>
            </w:r>
          </w:p>
        </w:tc>
      </w:tr>
      <w:tr w:rsidR="003439BB" w14:paraId="4A818ED9" w14:textId="77777777">
        <w:trPr>
          <w:trHeight w:val="562"/>
        </w:trPr>
        <w:tc>
          <w:tcPr>
            <w:tcW w:w="0" w:type="auto"/>
            <w:vMerge/>
            <w:tcBorders>
              <w:top w:val="nil"/>
              <w:left w:val="single" w:sz="4" w:space="0" w:color="000000"/>
              <w:bottom w:val="nil"/>
              <w:right w:val="single" w:sz="4" w:space="0" w:color="000000"/>
            </w:tcBorders>
          </w:tcPr>
          <w:p w14:paraId="703E3CF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EB612B2" w14:textId="77777777" w:rsidR="003439BB" w:rsidRDefault="00000000">
            <w:pPr>
              <w:spacing w:after="0" w:line="259" w:lineRule="auto"/>
              <w:ind w:right="86" w:firstLine="0"/>
              <w:jc w:val="center"/>
            </w:pPr>
            <w:r>
              <w:t xml:space="preserve">7.7 </w:t>
            </w:r>
          </w:p>
        </w:tc>
        <w:tc>
          <w:tcPr>
            <w:tcW w:w="7230" w:type="dxa"/>
            <w:tcBorders>
              <w:top w:val="single" w:sz="4" w:space="0" w:color="000000"/>
              <w:left w:val="single" w:sz="4" w:space="0" w:color="000000"/>
              <w:bottom w:val="single" w:sz="4" w:space="0" w:color="000000"/>
              <w:right w:val="single" w:sz="4" w:space="0" w:color="000000"/>
            </w:tcBorders>
          </w:tcPr>
          <w:p w14:paraId="49F8026B" w14:textId="77777777" w:rsidR="003439BB" w:rsidRDefault="00000000">
            <w:pPr>
              <w:spacing w:after="0" w:line="259" w:lineRule="auto"/>
              <w:ind w:left="2" w:right="0" w:firstLine="0"/>
            </w:pPr>
            <w:r>
              <w:t xml:space="preserve">Действия электрического тока (тепловое, химическое, магнитное). Электрический ток в жидкостях и газах </w:t>
            </w:r>
          </w:p>
        </w:tc>
      </w:tr>
      <w:tr w:rsidR="003439BB" w14:paraId="51B6D605" w14:textId="77777777">
        <w:trPr>
          <w:trHeight w:val="288"/>
        </w:trPr>
        <w:tc>
          <w:tcPr>
            <w:tcW w:w="0" w:type="auto"/>
            <w:vMerge/>
            <w:tcBorders>
              <w:top w:val="nil"/>
              <w:left w:val="single" w:sz="4" w:space="0" w:color="000000"/>
              <w:bottom w:val="nil"/>
              <w:right w:val="single" w:sz="4" w:space="0" w:color="000000"/>
            </w:tcBorders>
          </w:tcPr>
          <w:p w14:paraId="6751FBB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F327000" w14:textId="77777777" w:rsidR="003439BB" w:rsidRDefault="00000000">
            <w:pPr>
              <w:spacing w:after="0" w:line="259" w:lineRule="auto"/>
              <w:ind w:right="86" w:firstLine="0"/>
              <w:jc w:val="center"/>
            </w:pPr>
            <w:r>
              <w:t xml:space="preserve">7.8 </w:t>
            </w:r>
          </w:p>
        </w:tc>
        <w:tc>
          <w:tcPr>
            <w:tcW w:w="7230" w:type="dxa"/>
            <w:tcBorders>
              <w:top w:val="single" w:sz="4" w:space="0" w:color="000000"/>
              <w:left w:val="single" w:sz="4" w:space="0" w:color="000000"/>
              <w:bottom w:val="single" w:sz="4" w:space="0" w:color="000000"/>
              <w:right w:val="single" w:sz="4" w:space="0" w:color="000000"/>
            </w:tcBorders>
          </w:tcPr>
          <w:p w14:paraId="5CFF85A4" w14:textId="77777777" w:rsidR="003439BB" w:rsidRDefault="00000000">
            <w:pPr>
              <w:spacing w:after="0" w:line="259" w:lineRule="auto"/>
              <w:ind w:left="2" w:right="0" w:firstLine="0"/>
              <w:jc w:val="left"/>
            </w:pPr>
            <w:r>
              <w:t xml:space="preserve">Электрическая цепь. Сила тока. Электрическое напряжение </w:t>
            </w:r>
          </w:p>
        </w:tc>
      </w:tr>
      <w:tr w:rsidR="003439BB" w14:paraId="0FEBD24A" w14:textId="77777777">
        <w:trPr>
          <w:trHeight w:val="286"/>
        </w:trPr>
        <w:tc>
          <w:tcPr>
            <w:tcW w:w="0" w:type="auto"/>
            <w:vMerge/>
            <w:tcBorders>
              <w:top w:val="nil"/>
              <w:left w:val="single" w:sz="4" w:space="0" w:color="000000"/>
              <w:bottom w:val="nil"/>
              <w:right w:val="single" w:sz="4" w:space="0" w:color="000000"/>
            </w:tcBorders>
          </w:tcPr>
          <w:p w14:paraId="6E3D57C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25E5972" w14:textId="77777777" w:rsidR="003439BB" w:rsidRDefault="00000000">
            <w:pPr>
              <w:spacing w:after="0" w:line="259" w:lineRule="auto"/>
              <w:ind w:right="86" w:firstLine="0"/>
              <w:jc w:val="center"/>
            </w:pPr>
            <w:r>
              <w:t xml:space="preserve">7.9 </w:t>
            </w:r>
          </w:p>
        </w:tc>
        <w:tc>
          <w:tcPr>
            <w:tcW w:w="7230" w:type="dxa"/>
            <w:tcBorders>
              <w:top w:val="single" w:sz="4" w:space="0" w:color="000000"/>
              <w:left w:val="single" w:sz="4" w:space="0" w:color="000000"/>
              <w:bottom w:val="single" w:sz="4" w:space="0" w:color="000000"/>
              <w:right w:val="single" w:sz="4" w:space="0" w:color="000000"/>
            </w:tcBorders>
          </w:tcPr>
          <w:p w14:paraId="389A3B90" w14:textId="77777777" w:rsidR="003439BB" w:rsidRDefault="00000000">
            <w:pPr>
              <w:spacing w:after="0" w:line="259" w:lineRule="auto"/>
              <w:ind w:left="2" w:right="0" w:firstLine="0"/>
              <w:jc w:val="left"/>
            </w:pPr>
            <w:r>
              <w:t xml:space="preserve">Сопротивление проводника. Удельное сопротивление вещества </w:t>
            </w:r>
          </w:p>
        </w:tc>
      </w:tr>
      <w:tr w:rsidR="003439BB" w14:paraId="25249009" w14:textId="77777777">
        <w:trPr>
          <w:trHeight w:val="286"/>
        </w:trPr>
        <w:tc>
          <w:tcPr>
            <w:tcW w:w="0" w:type="auto"/>
            <w:vMerge/>
            <w:tcBorders>
              <w:top w:val="nil"/>
              <w:left w:val="single" w:sz="4" w:space="0" w:color="000000"/>
              <w:bottom w:val="nil"/>
              <w:right w:val="single" w:sz="4" w:space="0" w:color="000000"/>
            </w:tcBorders>
          </w:tcPr>
          <w:p w14:paraId="64EF259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5820159" w14:textId="77777777" w:rsidR="003439BB" w:rsidRDefault="00000000">
            <w:pPr>
              <w:spacing w:after="0" w:line="259" w:lineRule="auto"/>
              <w:ind w:right="91" w:firstLine="0"/>
              <w:jc w:val="center"/>
            </w:pPr>
            <w:r>
              <w:t xml:space="preserve">7.10 </w:t>
            </w:r>
          </w:p>
        </w:tc>
        <w:tc>
          <w:tcPr>
            <w:tcW w:w="7230" w:type="dxa"/>
            <w:tcBorders>
              <w:top w:val="single" w:sz="4" w:space="0" w:color="000000"/>
              <w:left w:val="single" w:sz="4" w:space="0" w:color="000000"/>
              <w:bottom w:val="single" w:sz="4" w:space="0" w:color="000000"/>
              <w:right w:val="single" w:sz="4" w:space="0" w:color="000000"/>
            </w:tcBorders>
          </w:tcPr>
          <w:p w14:paraId="277A97F6" w14:textId="77777777" w:rsidR="003439BB" w:rsidRDefault="00000000">
            <w:pPr>
              <w:spacing w:after="0" w:line="259" w:lineRule="auto"/>
              <w:ind w:left="2" w:right="0" w:firstLine="0"/>
              <w:jc w:val="left"/>
            </w:pPr>
            <w:r>
              <w:t xml:space="preserve">Закон Ома для участка цепи </w:t>
            </w:r>
          </w:p>
        </w:tc>
      </w:tr>
      <w:tr w:rsidR="003439BB" w14:paraId="42EA9944" w14:textId="77777777">
        <w:trPr>
          <w:trHeight w:val="286"/>
        </w:trPr>
        <w:tc>
          <w:tcPr>
            <w:tcW w:w="0" w:type="auto"/>
            <w:vMerge/>
            <w:tcBorders>
              <w:top w:val="nil"/>
              <w:left w:val="single" w:sz="4" w:space="0" w:color="000000"/>
              <w:bottom w:val="nil"/>
              <w:right w:val="single" w:sz="4" w:space="0" w:color="000000"/>
            </w:tcBorders>
          </w:tcPr>
          <w:p w14:paraId="06B670A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00D7AA9" w14:textId="77777777" w:rsidR="003439BB" w:rsidRDefault="00000000">
            <w:pPr>
              <w:spacing w:after="0" w:line="259" w:lineRule="auto"/>
              <w:ind w:right="91" w:firstLine="0"/>
              <w:jc w:val="center"/>
            </w:pPr>
            <w:r>
              <w:t xml:space="preserve">7.11 </w:t>
            </w:r>
          </w:p>
        </w:tc>
        <w:tc>
          <w:tcPr>
            <w:tcW w:w="7230" w:type="dxa"/>
            <w:tcBorders>
              <w:top w:val="single" w:sz="4" w:space="0" w:color="000000"/>
              <w:left w:val="single" w:sz="4" w:space="0" w:color="000000"/>
              <w:bottom w:val="single" w:sz="4" w:space="0" w:color="000000"/>
              <w:right w:val="single" w:sz="4" w:space="0" w:color="000000"/>
            </w:tcBorders>
          </w:tcPr>
          <w:p w14:paraId="402768C1" w14:textId="77777777" w:rsidR="003439BB" w:rsidRDefault="00000000">
            <w:pPr>
              <w:spacing w:after="0" w:line="259" w:lineRule="auto"/>
              <w:ind w:left="2" w:right="0" w:firstLine="0"/>
              <w:jc w:val="left"/>
            </w:pPr>
            <w:r>
              <w:t xml:space="preserve">Последовательное и параллельное соединение проводников </w:t>
            </w:r>
          </w:p>
        </w:tc>
      </w:tr>
      <w:tr w:rsidR="003439BB" w14:paraId="224E679F" w14:textId="77777777">
        <w:trPr>
          <w:trHeight w:val="286"/>
        </w:trPr>
        <w:tc>
          <w:tcPr>
            <w:tcW w:w="0" w:type="auto"/>
            <w:vMerge/>
            <w:tcBorders>
              <w:top w:val="nil"/>
              <w:left w:val="single" w:sz="4" w:space="0" w:color="000000"/>
              <w:bottom w:val="nil"/>
              <w:right w:val="single" w:sz="4" w:space="0" w:color="000000"/>
            </w:tcBorders>
          </w:tcPr>
          <w:p w14:paraId="3D06A7C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35F9AF1" w14:textId="77777777" w:rsidR="003439BB" w:rsidRDefault="00000000">
            <w:pPr>
              <w:spacing w:after="0" w:line="259" w:lineRule="auto"/>
              <w:ind w:right="91" w:firstLine="0"/>
              <w:jc w:val="center"/>
            </w:pPr>
            <w:r>
              <w:t xml:space="preserve">7.12 </w:t>
            </w:r>
          </w:p>
        </w:tc>
        <w:tc>
          <w:tcPr>
            <w:tcW w:w="7230" w:type="dxa"/>
            <w:tcBorders>
              <w:top w:val="single" w:sz="4" w:space="0" w:color="000000"/>
              <w:left w:val="single" w:sz="4" w:space="0" w:color="000000"/>
              <w:bottom w:val="single" w:sz="4" w:space="0" w:color="000000"/>
              <w:right w:val="single" w:sz="4" w:space="0" w:color="000000"/>
            </w:tcBorders>
          </w:tcPr>
          <w:p w14:paraId="45C7EFFC" w14:textId="77777777" w:rsidR="003439BB" w:rsidRDefault="00000000">
            <w:pPr>
              <w:spacing w:after="0" w:line="259" w:lineRule="auto"/>
              <w:ind w:left="2" w:right="0" w:firstLine="0"/>
              <w:jc w:val="left"/>
            </w:pPr>
            <w:r>
              <w:t xml:space="preserve">Работа и мощность электрического тока. Закон Джоуля - Ленца </w:t>
            </w:r>
          </w:p>
        </w:tc>
      </w:tr>
      <w:tr w:rsidR="003439BB" w14:paraId="2FF3765A" w14:textId="77777777">
        <w:trPr>
          <w:trHeight w:val="562"/>
        </w:trPr>
        <w:tc>
          <w:tcPr>
            <w:tcW w:w="0" w:type="auto"/>
            <w:vMerge/>
            <w:tcBorders>
              <w:top w:val="nil"/>
              <w:left w:val="single" w:sz="4" w:space="0" w:color="000000"/>
              <w:bottom w:val="nil"/>
              <w:right w:val="single" w:sz="4" w:space="0" w:color="000000"/>
            </w:tcBorders>
          </w:tcPr>
          <w:p w14:paraId="34EA06C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1127C66" w14:textId="77777777" w:rsidR="003439BB" w:rsidRDefault="00000000">
            <w:pPr>
              <w:spacing w:after="0" w:line="259" w:lineRule="auto"/>
              <w:ind w:right="91" w:firstLine="0"/>
              <w:jc w:val="center"/>
            </w:pPr>
            <w:r>
              <w:t xml:space="preserve">7.13 </w:t>
            </w:r>
          </w:p>
        </w:tc>
        <w:tc>
          <w:tcPr>
            <w:tcW w:w="7230" w:type="dxa"/>
            <w:tcBorders>
              <w:top w:val="single" w:sz="4" w:space="0" w:color="000000"/>
              <w:left w:val="single" w:sz="4" w:space="0" w:color="000000"/>
              <w:bottom w:val="single" w:sz="4" w:space="0" w:color="000000"/>
              <w:right w:val="single" w:sz="4" w:space="0" w:color="000000"/>
            </w:tcBorders>
          </w:tcPr>
          <w:p w14:paraId="0D3B1DD0" w14:textId="77777777" w:rsidR="003439BB" w:rsidRDefault="00000000">
            <w:pPr>
              <w:spacing w:after="0" w:line="259" w:lineRule="auto"/>
              <w:ind w:left="2" w:right="0" w:firstLine="0"/>
            </w:pPr>
            <w:r>
              <w:t xml:space="preserve">Электрические цепи и потребители электрической энергии в быту. Короткое замыкание </w:t>
            </w:r>
          </w:p>
        </w:tc>
      </w:tr>
      <w:tr w:rsidR="003439BB" w14:paraId="1D28F458" w14:textId="77777777">
        <w:trPr>
          <w:trHeight w:val="288"/>
        </w:trPr>
        <w:tc>
          <w:tcPr>
            <w:tcW w:w="0" w:type="auto"/>
            <w:vMerge/>
            <w:tcBorders>
              <w:top w:val="nil"/>
              <w:left w:val="single" w:sz="4" w:space="0" w:color="000000"/>
              <w:bottom w:val="nil"/>
              <w:right w:val="single" w:sz="4" w:space="0" w:color="000000"/>
            </w:tcBorders>
          </w:tcPr>
          <w:p w14:paraId="2A10209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7BF9FD8" w14:textId="77777777" w:rsidR="003439BB" w:rsidRDefault="00000000">
            <w:pPr>
              <w:spacing w:after="0" w:line="259" w:lineRule="auto"/>
              <w:ind w:right="91" w:firstLine="0"/>
              <w:jc w:val="center"/>
            </w:pPr>
            <w:r>
              <w:t xml:space="preserve">7.14 </w:t>
            </w:r>
          </w:p>
        </w:tc>
        <w:tc>
          <w:tcPr>
            <w:tcW w:w="7230" w:type="dxa"/>
            <w:tcBorders>
              <w:top w:val="single" w:sz="4" w:space="0" w:color="000000"/>
              <w:left w:val="single" w:sz="4" w:space="0" w:color="000000"/>
              <w:bottom w:val="single" w:sz="4" w:space="0" w:color="000000"/>
              <w:right w:val="single" w:sz="4" w:space="0" w:color="000000"/>
            </w:tcBorders>
          </w:tcPr>
          <w:p w14:paraId="1D63EA87" w14:textId="77777777" w:rsidR="003439BB" w:rsidRDefault="00000000">
            <w:pPr>
              <w:spacing w:after="0" w:line="259" w:lineRule="auto"/>
              <w:ind w:left="2" w:right="0" w:firstLine="0"/>
              <w:jc w:val="left"/>
            </w:pPr>
            <w:r>
              <w:t xml:space="preserve">Постоянные магниты. Взаимодействие постоянных магнитов </w:t>
            </w:r>
          </w:p>
        </w:tc>
      </w:tr>
      <w:tr w:rsidR="003439BB" w14:paraId="04B1162D" w14:textId="77777777">
        <w:trPr>
          <w:trHeight w:val="562"/>
        </w:trPr>
        <w:tc>
          <w:tcPr>
            <w:tcW w:w="0" w:type="auto"/>
            <w:vMerge/>
            <w:tcBorders>
              <w:top w:val="nil"/>
              <w:left w:val="single" w:sz="4" w:space="0" w:color="000000"/>
              <w:bottom w:val="nil"/>
              <w:right w:val="single" w:sz="4" w:space="0" w:color="000000"/>
            </w:tcBorders>
          </w:tcPr>
          <w:p w14:paraId="4732896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8CDAEB8" w14:textId="77777777" w:rsidR="003439BB" w:rsidRDefault="00000000">
            <w:pPr>
              <w:spacing w:after="0" w:line="259" w:lineRule="auto"/>
              <w:ind w:right="91" w:firstLine="0"/>
              <w:jc w:val="center"/>
            </w:pPr>
            <w:r>
              <w:t xml:space="preserve">7.15 </w:t>
            </w:r>
          </w:p>
        </w:tc>
        <w:tc>
          <w:tcPr>
            <w:tcW w:w="7230" w:type="dxa"/>
            <w:tcBorders>
              <w:top w:val="single" w:sz="4" w:space="0" w:color="000000"/>
              <w:left w:val="single" w:sz="4" w:space="0" w:color="000000"/>
              <w:bottom w:val="single" w:sz="4" w:space="0" w:color="000000"/>
              <w:right w:val="single" w:sz="4" w:space="0" w:color="000000"/>
            </w:tcBorders>
          </w:tcPr>
          <w:p w14:paraId="05B4D08B" w14:textId="77777777" w:rsidR="003439BB" w:rsidRDefault="00000000">
            <w:pPr>
              <w:spacing w:after="0" w:line="259" w:lineRule="auto"/>
              <w:ind w:left="2" w:right="0" w:firstLine="0"/>
            </w:pPr>
            <w:r>
              <w:t xml:space="preserve">Магнитное поле. Магнитное поле Земли и его значение для жизни на Земле </w:t>
            </w:r>
          </w:p>
        </w:tc>
      </w:tr>
      <w:tr w:rsidR="003439BB" w14:paraId="6A19DF20" w14:textId="77777777">
        <w:trPr>
          <w:trHeight w:val="562"/>
        </w:trPr>
        <w:tc>
          <w:tcPr>
            <w:tcW w:w="0" w:type="auto"/>
            <w:vMerge/>
            <w:tcBorders>
              <w:top w:val="nil"/>
              <w:left w:val="single" w:sz="4" w:space="0" w:color="000000"/>
              <w:bottom w:val="nil"/>
              <w:right w:val="single" w:sz="4" w:space="0" w:color="000000"/>
            </w:tcBorders>
          </w:tcPr>
          <w:p w14:paraId="18AC803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CC04701" w14:textId="77777777" w:rsidR="003439BB" w:rsidRDefault="00000000">
            <w:pPr>
              <w:spacing w:after="0" w:line="259" w:lineRule="auto"/>
              <w:ind w:right="91" w:firstLine="0"/>
              <w:jc w:val="center"/>
            </w:pPr>
            <w:r>
              <w:t xml:space="preserve">7.16 </w:t>
            </w:r>
          </w:p>
        </w:tc>
        <w:tc>
          <w:tcPr>
            <w:tcW w:w="7230" w:type="dxa"/>
            <w:tcBorders>
              <w:top w:val="single" w:sz="4" w:space="0" w:color="000000"/>
              <w:left w:val="single" w:sz="4" w:space="0" w:color="000000"/>
              <w:bottom w:val="single" w:sz="4" w:space="0" w:color="000000"/>
              <w:right w:val="single" w:sz="4" w:space="0" w:color="000000"/>
            </w:tcBorders>
          </w:tcPr>
          <w:p w14:paraId="6770B698" w14:textId="77777777" w:rsidR="003439BB" w:rsidRDefault="00000000">
            <w:pPr>
              <w:spacing w:after="0" w:line="259" w:lineRule="auto"/>
              <w:ind w:left="2" w:right="0" w:firstLine="0"/>
            </w:pPr>
            <w:r>
              <w:t xml:space="preserve">Опыт Эрстеда. Магнитное поле электрического тока. Применение электромагнитов в технике </w:t>
            </w:r>
          </w:p>
        </w:tc>
      </w:tr>
      <w:tr w:rsidR="003439BB" w14:paraId="018344C0" w14:textId="77777777">
        <w:trPr>
          <w:trHeight w:val="838"/>
        </w:trPr>
        <w:tc>
          <w:tcPr>
            <w:tcW w:w="0" w:type="auto"/>
            <w:vMerge/>
            <w:tcBorders>
              <w:top w:val="nil"/>
              <w:left w:val="single" w:sz="4" w:space="0" w:color="000000"/>
              <w:bottom w:val="nil"/>
              <w:right w:val="single" w:sz="4" w:space="0" w:color="000000"/>
            </w:tcBorders>
          </w:tcPr>
          <w:p w14:paraId="7D91BCC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B03ABDB" w14:textId="77777777" w:rsidR="003439BB" w:rsidRDefault="00000000">
            <w:pPr>
              <w:spacing w:after="0" w:line="259" w:lineRule="auto"/>
              <w:ind w:right="91" w:firstLine="0"/>
              <w:jc w:val="center"/>
            </w:pPr>
            <w:r>
              <w:t xml:space="preserve">7.17 </w:t>
            </w:r>
          </w:p>
        </w:tc>
        <w:tc>
          <w:tcPr>
            <w:tcW w:w="7230" w:type="dxa"/>
            <w:tcBorders>
              <w:top w:val="single" w:sz="4" w:space="0" w:color="000000"/>
              <w:left w:val="single" w:sz="4" w:space="0" w:color="000000"/>
              <w:bottom w:val="single" w:sz="4" w:space="0" w:color="000000"/>
              <w:right w:val="single" w:sz="4" w:space="0" w:color="000000"/>
            </w:tcBorders>
          </w:tcPr>
          <w:p w14:paraId="36E4C5C1" w14:textId="77777777" w:rsidR="003439BB" w:rsidRDefault="00000000">
            <w:pPr>
              <w:spacing w:after="0" w:line="259" w:lineRule="auto"/>
              <w:ind w:left="2" w:right="88" w:firstLine="0"/>
            </w:pPr>
            <w:r>
              <w:t xml:space="preserve">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tc>
      </w:tr>
      <w:tr w:rsidR="003439BB" w14:paraId="2417457F" w14:textId="77777777">
        <w:trPr>
          <w:trHeight w:val="562"/>
        </w:trPr>
        <w:tc>
          <w:tcPr>
            <w:tcW w:w="0" w:type="auto"/>
            <w:vMerge/>
            <w:tcBorders>
              <w:top w:val="nil"/>
              <w:left w:val="single" w:sz="4" w:space="0" w:color="000000"/>
              <w:bottom w:val="nil"/>
              <w:right w:val="single" w:sz="4" w:space="0" w:color="000000"/>
            </w:tcBorders>
          </w:tcPr>
          <w:p w14:paraId="23F11FB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45B7305" w14:textId="77777777" w:rsidR="003439BB" w:rsidRDefault="00000000">
            <w:pPr>
              <w:spacing w:after="0" w:line="259" w:lineRule="auto"/>
              <w:ind w:right="91" w:firstLine="0"/>
              <w:jc w:val="center"/>
            </w:pPr>
            <w:r>
              <w:t xml:space="preserve">7.18 </w:t>
            </w:r>
          </w:p>
        </w:tc>
        <w:tc>
          <w:tcPr>
            <w:tcW w:w="7230" w:type="dxa"/>
            <w:tcBorders>
              <w:top w:val="single" w:sz="4" w:space="0" w:color="000000"/>
              <w:left w:val="single" w:sz="4" w:space="0" w:color="000000"/>
              <w:bottom w:val="single" w:sz="4" w:space="0" w:color="000000"/>
              <w:right w:val="single" w:sz="4" w:space="0" w:color="000000"/>
            </w:tcBorders>
          </w:tcPr>
          <w:p w14:paraId="73587898" w14:textId="77777777" w:rsidR="003439BB" w:rsidRDefault="00000000">
            <w:pPr>
              <w:spacing w:after="0" w:line="259" w:lineRule="auto"/>
              <w:ind w:left="2" w:right="0" w:firstLine="0"/>
            </w:pPr>
            <w:r>
              <w:t xml:space="preserve">Опыты Фарадея. Явление электромагнитной индукции. Правило Ленца </w:t>
            </w:r>
          </w:p>
        </w:tc>
      </w:tr>
      <w:tr w:rsidR="003439BB" w14:paraId="5036E466" w14:textId="77777777">
        <w:trPr>
          <w:trHeight w:val="562"/>
        </w:trPr>
        <w:tc>
          <w:tcPr>
            <w:tcW w:w="0" w:type="auto"/>
            <w:vMerge/>
            <w:tcBorders>
              <w:top w:val="nil"/>
              <w:left w:val="single" w:sz="4" w:space="0" w:color="000000"/>
              <w:bottom w:val="nil"/>
              <w:right w:val="single" w:sz="4" w:space="0" w:color="000000"/>
            </w:tcBorders>
          </w:tcPr>
          <w:p w14:paraId="2BD1F0B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00CF660" w14:textId="77777777" w:rsidR="003439BB" w:rsidRDefault="00000000">
            <w:pPr>
              <w:spacing w:after="0" w:line="259" w:lineRule="auto"/>
              <w:ind w:right="91" w:firstLine="0"/>
              <w:jc w:val="center"/>
            </w:pPr>
            <w:r>
              <w:t xml:space="preserve">7.19 </w:t>
            </w:r>
          </w:p>
        </w:tc>
        <w:tc>
          <w:tcPr>
            <w:tcW w:w="7230" w:type="dxa"/>
            <w:tcBorders>
              <w:top w:val="single" w:sz="4" w:space="0" w:color="000000"/>
              <w:left w:val="single" w:sz="4" w:space="0" w:color="000000"/>
              <w:bottom w:val="single" w:sz="4" w:space="0" w:color="000000"/>
              <w:right w:val="single" w:sz="4" w:space="0" w:color="000000"/>
            </w:tcBorders>
          </w:tcPr>
          <w:p w14:paraId="7C547C71" w14:textId="77777777" w:rsidR="003439BB" w:rsidRDefault="00000000">
            <w:pPr>
              <w:spacing w:after="0" w:line="259" w:lineRule="auto"/>
              <w:ind w:left="2" w:right="0" w:firstLine="0"/>
            </w:pPr>
            <w:r>
              <w:t xml:space="preserve">Электрогенератор. Способы получения электрической энергии. Электростанции на возобновляемых источниках энергии </w:t>
            </w:r>
          </w:p>
        </w:tc>
      </w:tr>
      <w:tr w:rsidR="003439BB" w14:paraId="7DE69E9F" w14:textId="77777777">
        <w:trPr>
          <w:trHeight w:val="2494"/>
        </w:trPr>
        <w:tc>
          <w:tcPr>
            <w:tcW w:w="0" w:type="auto"/>
            <w:vMerge/>
            <w:tcBorders>
              <w:top w:val="nil"/>
              <w:left w:val="single" w:sz="4" w:space="0" w:color="000000"/>
              <w:bottom w:val="single" w:sz="4" w:space="0" w:color="000000"/>
              <w:right w:val="single" w:sz="4" w:space="0" w:color="000000"/>
            </w:tcBorders>
          </w:tcPr>
          <w:p w14:paraId="64E505E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11F6700" w14:textId="77777777" w:rsidR="003439BB" w:rsidRDefault="00000000">
            <w:pPr>
              <w:spacing w:after="0" w:line="259" w:lineRule="auto"/>
              <w:ind w:right="87" w:firstLine="0"/>
              <w:jc w:val="center"/>
            </w:pPr>
            <w:r>
              <w:t xml:space="preserve">7.20 </w:t>
            </w:r>
          </w:p>
        </w:tc>
        <w:tc>
          <w:tcPr>
            <w:tcW w:w="7230" w:type="dxa"/>
            <w:tcBorders>
              <w:top w:val="single" w:sz="4" w:space="0" w:color="000000"/>
              <w:left w:val="single" w:sz="4" w:space="0" w:color="000000"/>
              <w:bottom w:val="single" w:sz="4" w:space="0" w:color="000000"/>
              <w:right w:val="single" w:sz="4" w:space="0" w:color="000000"/>
            </w:tcBorders>
          </w:tcPr>
          <w:p w14:paraId="6CBF31CE" w14:textId="77777777" w:rsidR="003439BB" w:rsidRDefault="00000000">
            <w:pPr>
              <w:spacing w:after="0" w:line="259" w:lineRule="auto"/>
              <w:ind w:left="2" w:right="85" w:firstLine="0"/>
            </w:pPr>
            <w:r>
              <w:t>Практические работы: 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 Измерение и регулирование силы тока. Измерение и регулирование напряжения. Исследование зависимости силы тока, идущего через резистор, от сопротивления резистора и напряжения на резисторе. Опыты, демонстрирующие зависимость электрического сопротивления проводника от его длины, площади поперечного сечения и мате-</w:t>
            </w:r>
          </w:p>
        </w:tc>
      </w:tr>
      <w:tr w:rsidR="003439BB" w14:paraId="7AEE9BD9" w14:textId="77777777">
        <w:trPr>
          <w:trHeight w:val="4703"/>
        </w:trPr>
        <w:tc>
          <w:tcPr>
            <w:tcW w:w="1244" w:type="dxa"/>
            <w:vMerge w:val="restart"/>
            <w:tcBorders>
              <w:top w:val="single" w:sz="4" w:space="0" w:color="000000"/>
              <w:left w:val="single" w:sz="4" w:space="0" w:color="000000"/>
              <w:bottom w:val="single" w:sz="4" w:space="0" w:color="000000"/>
              <w:right w:val="single" w:sz="4" w:space="0" w:color="000000"/>
            </w:tcBorders>
          </w:tcPr>
          <w:p w14:paraId="1360447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F2EF85E" w14:textId="77777777" w:rsidR="003439BB" w:rsidRDefault="003439BB">
            <w:pPr>
              <w:spacing w:after="160" w:line="259" w:lineRule="auto"/>
              <w:ind w:right="0" w:firstLine="0"/>
              <w:jc w:val="left"/>
            </w:pPr>
          </w:p>
        </w:tc>
        <w:tc>
          <w:tcPr>
            <w:tcW w:w="7230" w:type="dxa"/>
            <w:tcBorders>
              <w:top w:val="single" w:sz="4" w:space="0" w:color="000000"/>
              <w:left w:val="single" w:sz="4" w:space="0" w:color="000000"/>
              <w:bottom w:val="single" w:sz="4" w:space="0" w:color="000000"/>
              <w:right w:val="single" w:sz="4" w:space="0" w:color="000000"/>
            </w:tcBorders>
          </w:tcPr>
          <w:p w14:paraId="77FB335E" w14:textId="77777777" w:rsidR="003439BB" w:rsidRDefault="00000000">
            <w:pPr>
              <w:spacing w:after="0" w:line="259" w:lineRule="auto"/>
              <w:ind w:right="55" w:firstLine="0"/>
            </w:pPr>
            <w:r>
              <w:t xml:space="preserve">риала. 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 </w:t>
            </w:r>
          </w:p>
        </w:tc>
      </w:tr>
      <w:tr w:rsidR="003439BB" w14:paraId="33B3E1E4" w14:textId="77777777">
        <w:trPr>
          <w:trHeight w:val="1114"/>
        </w:trPr>
        <w:tc>
          <w:tcPr>
            <w:tcW w:w="0" w:type="auto"/>
            <w:vMerge/>
            <w:tcBorders>
              <w:top w:val="nil"/>
              <w:left w:val="single" w:sz="4" w:space="0" w:color="000000"/>
              <w:bottom w:val="nil"/>
              <w:right w:val="single" w:sz="4" w:space="0" w:color="000000"/>
            </w:tcBorders>
          </w:tcPr>
          <w:p w14:paraId="2EDDDA0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00224AC" w14:textId="77777777" w:rsidR="003439BB" w:rsidRDefault="00000000">
            <w:pPr>
              <w:spacing w:after="0" w:line="259" w:lineRule="auto"/>
              <w:ind w:right="63" w:firstLine="0"/>
              <w:jc w:val="center"/>
            </w:pPr>
            <w:r>
              <w:t xml:space="preserve">7.21 </w:t>
            </w:r>
          </w:p>
        </w:tc>
        <w:tc>
          <w:tcPr>
            <w:tcW w:w="7230" w:type="dxa"/>
            <w:tcBorders>
              <w:top w:val="single" w:sz="4" w:space="0" w:color="000000"/>
              <w:left w:val="single" w:sz="4" w:space="0" w:color="000000"/>
              <w:bottom w:val="single" w:sz="4" w:space="0" w:color="000000"/>
              <w:right w:val="single" w:sz="4" w:space="0" w:color="000000"/>
            </w:tcBorders>
          </w:tcPr>
          <w:p w14:paraId="3D45A410" w14:textId="77777777" w:rsidR="003439BB" w:rsidRDefault="00000000">
            <w:pPr>
              <w:spacing w:after="0" w:line="259" w:lineRule="auto"/>
              <w:ind w:right="57" w:firstLine="0"/>
            </w:pPr>
            <w:r>
              <w:t xml:space="preserve">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w:t>
            </w:r>
          </w:p>
        </w:tc>
      </w:tr>
      <w:tr w:rsidR="003439BB" w14:paraId="0C0C2326" w14:textId="77777777">
        <w:trPr>
          <w:trHeight w:val="1390"/>
        </w:trPr>
        <w:tc>
          <w:tcPr>
            <w:tcW w:w="0" w:type="auto"/>
            <w:vMerge/>
            <w:tcBorders>
              <w:top w:val="nil"/>
              <w:left w:val="single" w:sz="4" w:space="0" w:color="000000"/>
              <w:bottom w:val="single" w:sz="4" w:space="0" w:color="000000"/>
              <w:right w:val="single" w:sz="4" w:space="0" w:color="000000"/>
            </w:tcBorders>
          </w:tcPr>
          <w:p w14:paraId="16EDA6C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6239D39" w14:textId="77777777" w:rsidR="003439BB" w:rsidRDefault="00000000">
            <w:pPr>
              <w:spacing w:after="0" w:line="259" w:lineRule="auto"/>
              <w:ind w:right="63" w:firstLine="0"/>
              <w:jc w:val="center"/>
            </w:pPr>
            <w:r>
              <w:t xml:space="preserve">7.22 </w:t>
            </w:r>
          </w:p>
        </w:tc>
        <w:tc>
          <w:tcPr>
            <w:tcW w:w="7230" w:type="dxa"/>
            <w:tcBorders>
              <w:top w:val="single" w:sz="4" w:space="0" w:color="000000"/>
              <w:left w:val="single" w:sz="4" w:space="0" w:color="000000"/>
              <w:bottom w:val="single" w:sz="4" w:space="0" w:color="000000"/>
              <w:right w:val="single" w:sz="4" w:space="0" w:color="000000"/>
            </w:tcBorders>
          </w:tcPr>
          <w:p w14:paraId="0F535C64" w14:textId="77777777" w:rsidR="003439BB" w:rsidRDefault="00000000">
            <w:pPr>
              <w:spacing w:after="0" w:line="259" w:lineRule="auto"/>
              <w:ind w:right="58" w:firstLine="0"/>
            </w:pPr>
            <w:r>
              <w:t xml:space="preserve">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 </w:t>
            </w:r>
          </w:p>
        </w:tc>
      </w:tr>
    </w:tbl>
    <w:p w14:paraId="48AD32D5" w14:textId="77777777" w:rsidR="003439BB" w:rsidRDefault="00000000">
      <w:pPr>
        <w:spacing w:after="24" w:line="259" w:lineRule="auto"/>
        <w:ind w:right="2" w:firstLine="0"/>
        <w:jc w:val="center"/>
      </w:pPr>
      <w:r>
        <w:rPr>
          <w:b/>
        </w:rPr>
        <w:t xml:space="preserve"> </w:t>
      </w:r>
    </w:p>
    <w:p w14:paraId="378400E7" w14:textId="77777777" w:rsidR="003439BB" w:rsidRDefault="00000000">
      <w:pPr>
        <w:pStyle w:val="2"/>
        <w:ind w:left="82" w:right="132"/>
      </w:pPr>
      <w:r>
        <w:t xml:space="preserve">9 КЛАСС </w:t>
      </w:r>
    </w:p>
    <w:p w14:paraId="5E236A7E" w14:textId="77777777" w:rsidR="003439BB" w:rsidRDefault="00000000">
      <w:pPr>
        <w:spacing w:after="0" w:line="259" w:lineRule="auto"/>
        <w:ind w:right="2" w:firstLine="0"/>
        <w:jc w:val="center"/>
      </w:pPr>
      <w:r>
        <w:t xml:space="preserve"> </w:t>
      </w:r>
    </w:p>
    <w:p w14:paraId="0FB9560B" w14:textId="77777777" w:rsidR="003439BB" w:rsidRDefault="00000000">
      <w:pPr>
        <w:spacing w:after="5" w:line="271" w:lineRule="auto"/>
        <w:ind w:left="769" w:right="144" w:hanging="689"/>
        <w:jc w:val="left"/>
      </w:pPr>
      <w:r>
        <w:rPr>
          <w:b/>
        </w:rPr>
        <w:t>Перечень (кодификатор) проверяемых требований к результатам освоения ООП ООО в федеральных и региональных процедурах оценки качества образования  по физике</w:t>
      </w:r>
      <w:r>
        <w:t xml:space="preserve"> </w:t>
      </w:r>
    </w:p>
    <w:p w14:paraId="5426978C"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294C092B"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790AE7F" w14:textId="77777777" w:rsidR="003439BB" w:rsidRDefault="00000000">
            <w:pPr>
              <w:spacing w:after="0" w:line="259" w:lineRule="auto"/>
              <w:ind w:right="57"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348339C5" w14:textId="77777777" w:rsidR="003439BB" w:rsidRDefault="00000000">
            <w:pPr>
              <w:spacing w:after="0" w:line="259" w:lineRule="auto"/>
              <w:ind w:right="65" w:firstLine="0"/>
              <w:jc w:val="center"/>
            </w:pPr>
            <w:r>
              <w:rPr>
                <w:b/>
              </w:rPr>
              <w:t xml:space="preserve">Проверяемые предметные результаты освоения ООП ООО </w:t>
            </w:r>
          </w:p>
        </w:tc>
      </w:tr>
      <w:tr w:rsidR="003439BB" w14:paraId="579BE337"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65087EDA" w14:textId="77777777" w:rsidR="003439BB" w:rsidRDefault="00000000">
            <w:pPr>
              <w:spacing w:after="0" w:line="259" w:lineRule="auto"/>
              <w:ind w:right="55"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11F74EEF" w14:textId="77777777" w:rsidR="003439BB" w:rsidRDefault="00000000">
            <w:pPr>
              <w:spacing w:after="0" w:line="259" w:lineRule="auto"/>
              <w:ind w:right="0" w:firstLine="0"/>
              <w:jc w:val="left"/>
            </w:pPr>
            <w:r>
              <w:t xml:space="preserve">использовать изученные понятия </w:t>
            </w:r>
          </w:p>
        </w:tc>
      </w:tr>
      <w:tr w:rsidR="003439BB" w14:paraId="60B4EF3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2689E42" w14:textId="77777777" w:rsidR="003439BB" w:rsidRDefault="00000000">
            <w:pPr>
              <w:spacing w:after="0" w:line="259" w:lineRule="auto"/>
              <w:ind w:right="5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528C0552" w14:textId="77777777" w:rsidR="003439BB" w:rsidRDefault="00000000">
            <w:pPr>
              <w:spacing w:after="0" w:line="259" w:lineRule="auto"/>
              <w:ind w:right="0" w:firstLine="0"/>
            </w:pPr>
            <w:r>
              <w:t xml:space="preserve">различать явления по описанию их характерных свойств и на основе опытов, демонстрирующих данное физическое явление </w:t>
            </w:r>
          </w:p>
        </w:tc>
      </w:tr>
      <w:tr w:rsidR="003439BB" w14:paraId="58103C25"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84A9F79" w14:textId="77777777" w:rsidR="003439BB" w:rsidRDefault="00000000">
            <w:pPr>
              <w:spacing w:after="0" w:line="259" w:lineRule="auto"/>
              <w:ind w:right="59"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01D4B429" w14:textId="77777777" w:rsidR="003439BB" w:rsidRDefault="00000000">
            <w:pPr>
              <w:spacing w:after="0" w:line="259" w:lineRule="auto"/>
              <w:ind w:right="62" w:firstLine="0"/>
            </w:pPr>
            <w:r>
              <w:t xml:space="preserve">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 </w:t>
            </w:r>
          </w:p>
        </w:tc>
      </w:tr>
      <w:tr w:rsidR="003439BB" w14:paraId="6D832925"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01E03A94" w14:textId="77777777" w:rsidR="003439BB" w:rsidRDefault="00000000">
            <w:pPr>
              <w:spacing w:after="0" w:line="259" w:lineRule="auto"/>
              <w:ind w:right="5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1233EFCC" w14:textId="77777777" w:rsidR="003439BB" w:rsidRDefault="00000000">
            <w:pPr>
              <w:spacing w:after="0" w:line="259" w:lineRule="auto"/>
              <w:ind w:right="55" w:firstLine="0"/>
            </w:pPr>
            <w:r>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tc>
      </w:tr>
      <w:tr w:rsidR="003439BB" w14:paraId="47EBDF84"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5BCE5E96" w14:textId="77777777" w:rsidR="003439BB" w:rsidRDefault="00000000">
            <w:pPr>
              <w:spacing w:after="0" w:line="259" w:lineRule="auto"/>
              <w:ind w:right="59" w:firstLine="0"/>
              <w:jc w:val="center"/>
            </w:pPr>
            <w:r>
              <w:lastRenderedPageBreak/>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170F7AEF" w14:textId="77777777" w:rsidR="003439BB" w:rsidRDefault="00000000">
            <w:pPr>
              <w:spacing w:after="0" w:line="259" w:lineRule="auto"/>
              <w:ind w:right="60" w:firstLine="0"/>
            </w:pPr>
            <w:r>
              <w:t xml:space="preserve">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 </w:t>
            </w:r>
          </w:p>
        </w:tc>
      </w:tr>
      <w:tr w:rsidR="003439BB" w14:paraId="50561C0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EEAA9BD" w14:textId="77777777" w:rsidR="003439BB" w:rsidRDefault="00000000">
            <w:pPr>
              <w:spacing w:after="0" w:line="259" w:lineRule="auto"/>
              <w:ind w:right="5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4B7E88E2" w14:textId="77777777" w:rsidR="003439BB" w:rsidRDefault="00000000">
            <w:pPr>
              <w:spacing w:after="0" w:line="259" w:lineRule="auto"/>
              <w:ind w:right="0" w:firstLine="0"/>
            </w:pPr>
            <w:r>
              <w:t>объяснять физические процессы и свойства тел, в том числе и в контексте ситуаций практико-ориентированного характера: выявлять причин-</w:t>
            </w:r>
          </w:p>
        </w:tc>
      </w:tr>
    </w:tbl>
    <w:p w14:paraId="127EB8F3"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13729A44"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28A0BC9"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24F2D8C4" w14:textId="77777777" w:rsidR="003439BB" w:rsidRDefault="00000000">
            <w:pPr>
              <w:spacing w:after="0" w:line="259" w:lineRule="auto"/>
              <w:ind w:right="59" w:firstLine="0"/>
            </w:pPr>
            <w:r>
              <w:t xml:space="preserve">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 </w:t>
            </w:r>
          </w:p>
        </w:tc>
      </w:tr>
      <w:tr w:rsidR="003439BB" w14:paraId="572D0B2C"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2E94EBFC" w14:textId="77777777" w:rsidR="003439BB" w:rsidRDefault="00000000">
            <w:pPr>
              <w:spacing w:after="0" w:line="259" w:lineRule="auto"/>
              <w:ind w:right="61"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222DEEC0" w14:textId="77777777" w:rsidR="003439BB" w:rsidRDefault="00000000">
            <w:pPr>
              <w:spacing w:after="0" w:line="259" w:lineRule="auto"/>
              <w:ind w:right="59" w:firstLine="0"/>
            </w:pPr>
            <w:r>
              <w:t xml:space="preserve">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tc>
      </w:tr>
      <w:tr w:rsidR="003439BB" w14:paraId="57F21383"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76128580" w14:textId="77777777" w:rsidR="003439BB" w:rsidRDefault="00000000">
            <w:pPr>
              <w:spacing w:after="0" w:line="259" w:lineRule="auto"/>
              <w:ind w:right="59"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3F987CA1" w14:textId="77777777" w:rsidR="003439BB" w:rsidRDefault="00000000">
            <w:pPr>
              <w:spacing w:after="0" w:line="259" w:lineRule="auto"/>
              <w:ind w:right="60" w:firstLine="0"/>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tc>
      </w:tr>
      <w:tr w:rsidR="003439BB" w14:paraId="0E8C1F02"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CE37F6C" w14:textId="77777777" w:rsidR="003439BB" w:rsidRDefault="00000000">
            <w:pPr>
              <w:spacing w:after="0" w:line="259" w:lineRule="auto"/>
              <w:ind w:right="59"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3E9C5596" w14:textId="77777777" w:rsidR="003439BB" w:rsidRDefault="00000000">
            <w:pPr>
              <w:spacing w:after="0" w:line="259" w:lineRule="auto"/>
              <w:ind w:right="58" w:firstLine="0"/>
            </w:pPr>
            <w:r>
              <w:t xml:space="preserve">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 </w:t>
            </w:r>
          </w:p>
        </w:tc>
      </w:tr>
      <w:tr w:rsidR="003439BB" w14:paraId="42CE51D6"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308E3617" w14:textId="77777777" w:rsidR="003439BB" w:rsidRDefault="00000000">
            <w:pPr>
              <w:spacing w:after="0" w:line="259" w:lineRule="auto"/>
              <w:ind w:right="59"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5ABDEA31" w14:textId="77777777" w:rsidR="003439BB" w:rsidRDefault="00000000">
            <w:pPr>
              <w:spacing w:after="0" w:line="259" w:lineRule="auto"/>
              <w:ind w:right="60" w:firstLine="0"/>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tc>
      </w:tr>
      <w:tr w:rsidR="003439BB" w14:paraId="2DDA9F85"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00265823" w14:textId="77777777" w:rsidR="003439BB" w:rsidRDefault="00000000">
            <w:pPr>
              <w:spacing w:after="0" w:line="259" w:lineRule="auto"/>
              <w:ind w:right="59"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5A0FDE93" w14:textId="77777777" w:rsidR="003439BB" w:rsidRDefault="00000000">
            <w:pPr>
              <w:spacing w:after="0" w:line="259" w:lineRule="auto"/>
              <w:ind w:right="58" w:firstLine="0"/>
            </w:pPr>
            <w: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tc>
      </w:tr>
      <w:tr w:rsidR="003439BB" w14:paraId="36993C84"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37268BAE" w14:textId="77777777" w:rsidR="003439BB" w:rsidRDefault="00000000">
            <w:pPr>
              <w:spacing w:after="0" w:line="259" w:lineRule="auto"/>
              <w:ind w:right="61" w:firstLine="0"/>
              <w:jc w:val="center"/>
            </w:pPr>
            <w:r>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5CC96E4C" w14:textId="77777777" w:rsidR="003439BB" w:rsidRDefault="00000000">
            <w:pPr>
              <w:spacing w:after="0" w:line="259" w:lineRule="auto"/>
              <w:ind w:right="61" w:firstLine="0"/>
            </w:pPr>
            <w:r>
              <w:t xml:space="preserve">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tc>
      </w:tr>
      <w:tr w:rsidR="003439BB" w14:paraId="7237FD6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FB364CD" w14:textId="77777777" w:rsidR="003439BB" w:rsidRDefault="00000000">
            <w:pPr>
              <w:spacing w:after="0" w:line="259" w:lineRule="auto"/>
              <w:ind w:right="59"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102EE5F1" w14:textId="77777777" w:rsidR="003439BB" w:rsidRDefault="00000000">
            <w:pPr>
              <w:spacing w:after="0" w:line="259" w:lineRule="auto"/>
              <w:ind w:right="0" w:firstLine="0"/>
            </w:pPr>
            <w:r>
              <w:t xml:space="preserve">соблюдать правила техники безопасности при лабораторным оборудованием работе </w:t>
            </w:r>
          </w:p>
        </w:tc>
      </w:tr>
      <w:tr w:rsidR="003439BB" w14:paraId="0624512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900603B" w14:textId="77777777" w:rsidR="003439BB" w:rsidRDefault="00000000">
            <w:pPr>
              <w:spacing w:after="0" w:line="259" w:lineRule="auto"/>
              <w:ind w:right="59"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4E78AA26" w14:textId="77777777" w:rsidR="003439BB" w:rsidRDefault="00000000">
            <w:pPr>
              <w:spacing w:after="0" w:line="259" w:lineRule="auto"/>
              <w:ind w:right="64" w:firstLine="0"/>
            </w:pP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tc>
      </w:tr>
      <w:tr w:rsidR="003439BB" w14:paraId="278D615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A4A9E89" w14:textId="77777777" w:rsidR="003439BB" w:rsidRDefault="00000000">
            <w:pPr>
              <w:spacing w:after="0" w:line="259" w:lineRule="auto"/>
              <w:ind w:right="59" w:firstLine="0"/>
              <w:jc w:val="center"/>
            </w:pPr>
            <w:r>
              <w:t xml:space="preserve">1.15 </w:t>
            </w:r>
          </w:p>
        </w:tc>
        <w:tc>
          <w:tcPr>
            <w:tcW w:w="8606" w:type="dxa"/>
            <w:tcBorders>
              <w:top w:val="single" w:sz="4" w:space="0" w:color="000000"/>
              <w:left w:val="single" w:sz="4" w:space="0" w:color="000000"/>
              <w:bottom w:val="single" w:sz="4" w:space="0" w:color="000000"/>
              <w:right w:val="single" w:sz="4" w:space="0" w:color="000000"/>
            </w:tcBorders>
          </w:tcPr>
          <w:p w14:paraId="5BB0C549" w14:textId="77777777" w:rsidR="003439BB" w:rsidRDefault="00000000">
            <w:pPr>
              <w:spacing w:after="0" w:line="259" w:lineRule="auto"/>
              <w:ind w:right="61" w:firstLine="0"/>
            </w:pPr>
            <w: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 </w:t>
            </w:r>
          </w:p>
        </w:tc>
      </w:tr>
      <w:tr w:rsidR="003439BB" w14:paraId="2FFCF4B2"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75DC9FBF" w14:textId="77777777" w:rsidR="003439BB" w:rsidRDefault="00000000">
            <w:pPr>
              <w:spacing w:after="0" w:line="259" w:lineRule="auto"/>
              <w:ind w:right="59" w:firstLine="0"/>
              <w:jc w:val="center"/>
            </w:pPr>
            <w:r>
              <w:t xml:space="preserve">1.16 </w:t>
            </w:r>
          </w:p>
        </w:tc>
        <w:tc>
          <w:tcPr>
            <w:tcW w:w="8606" w:type="dxa"/>
            <w:tcBorders>
              <w:top w:val="single" w:sz="4" w:space="0" w:color="000000"/>
              <w:left w:val="single" w:sz="4" w:space="0" w:color="000000"/>
              <w:bottom w:val="single" w:sz="4" w:space="0" w:color="000000"/>
              <w:right w:val="single" w:sz="4" w:space="0" w:color="000000"/>
            </w:tcBorders>
          </w:tcPr>
          <w:p w14:paraId="2BE94B5D" w14:textId="77777777" w:rsidR="003439BB" w:rsidRDefault="00000000">
            <w:pPr>
              <w:spacing w:after="0" w:line="259" w:lineRule="auto"/>
              <w:ind w:right="58" w:firstLine="0"/>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tc>
      </w:tr>
      <w:tr w:rsidR="003439BB" w14:paraId="237010CB"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16441633" w14:textId="77777777" w:rsidR="003439BB" w:rsidRDefault="00000000">
            <w:pPr>
              <w:spacing w:after="0" w:line="259" w:lineRule="auto"/>
              <w:ind w:right="59" w:firstLine="0"/>
              <w:jc w:val="center"/>
            </w:pPr>
            <w:r>
              <w:lastRenderedPageBreak/>
              <w:t xml:space="preserve">1.17 </w:t>
            </w:r>
          </w:p>
        </w:tc>
        <w:tc>
          <w:tcPr>
            <w:tcW w:w="8606" w:type="dxa"/>
            <w:tcBorders>
              <w:top w:val="single" w:sz="4" w:space="0" w:color="000000"/>
              <w:left w:val="single" w:sz="4" w:space="0" w:color="000000"/>
              <w:bottom w:val="single" w:sz="4" w:space="0" w:color="000000"/>
              <w:right w:val="single" w:sz="4" w:space="0" w:color="000000"/>
            </w:tcBorders>
          </w:tcPr>
          <w:p w14:paraId="4D146B95" w14:textId="77777777" w:rsidR="003439BB" w:rsidRDefault="00000000">
            <w:pPr>
              <w:spacing w:after="0" w:line="259" w:lineRule="auto"/>
              <w:ind w:right="57" w:firstLine="0"/>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tc>
      </w:tr>
      <w:tr w:rsidR="003439BB" w14:paraId="0A1B36CA"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D40F12C" w14:textId="77777777" w:rsidR="003439BB" w:rsidRDefault="00000000">
            <w:pPr>
              <w:spacing w:after="0" w:line="259" w:lineRule="auto"/>
              <w:ind w:right="59" w:firstLine="0"/>
              <w:jc w:val="center"/>
            </w:pPr>
            <w:r>
              <w:t xml:space="preserve">1.18 </w:t>
            </w:r>
          </w:p>
        </w:tc>
        <w:tc>
          <w:tcPr>
            <w:tcW w:w="8606" w:type="dxa"/>
            <w:tcBorders>
              <w:top w:val="single" w:sz="4" w:space="0" w:color="000000"/>
              <w:left w:val="single" w:sz="4" w:space="0" w:color="000000"/>
              <w:bottom w:val="single" w:sz="4" w:space="0" w:color="000000"/>
              <w:right w:val="single" w:sz="4" w:space="0" w:color="000000"/>
            </w:tcBorders>
          </w:tcPr>
          <w:p w14:paraId="5F70EC04" w14:textId="77777777" w:rsidR="003439BB" w:rsidRDefault="00000000">
            <w:pPr>
              <w:spacing w:after="0" w:line="259" w:lineRule="auto"/>
              <w:ind w:right="54" w:firstLine="0"/>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tc>
      </w:tr>
      <w:tr w:rsidR="003439BB" w14:paraId="0E481458"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511194FC" w14:textId="77777777" w:rsidR="003439BB" w:rsidRDefault="00000000">
            <w:pPr>
              <w:spacing w:after="0" w:line="259" w:lineRule="auto"/>
              <w:ind w:right="59" w:firstLine="0"/>
              <w:jc w:val="center"/>
            </w:pPr>
            <w:r>
              <w:t xml:space="preserve">1.19 </w:t>
            </w:r>
          </w:p>
        </w:tc>
        <w:tc>
          <w:tcPr>
            <w:tcW w:w="8606" w:type="dxa"/>
            <w:tcBorders>
              <w:top w:val="single" w:sz="4" w:space="0" w:color="000000"/>
              <w:left w:val="single" w:sz="4" w:space="0" w:color="000000"/>
              <w:bottom w:val="single" w:sz="4" w:space="0" w:color="000000"/>
              <w:right w:val="single" w:sz="4" w:space="0" w:color="000000"/>
            </w:tcBorders>
          </w:tcPr>
          <w:p w14:paraId="2A8D6AD4" w14:textId="77777777" w:rsidR="003439BB" w:rsidRDefault="00000000">
            <w:pPr>
              <w:spacing w:after="0" w:line="259" w:lineRule="auto"/>
              <w:ind w:right="61" w:firstLine="0"/>
            </w:pPr>
            <w:r>
              <w:t xml:space="preserve">использовать при выполнении учебных заданий научно-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tc>
      </w:tr>
      <w:tr w:rsidR="003439BB" w14:paraId="28F9A62B"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7E4138D3" w14:textId="77777777" w:rsidR="003439BB" w:rsidRDefault="00000000">
            <w:pPr>
              <w:spacing w:after="0" w:line="259" w:lineRule="auto"/>
              <w:ind w:right="59" w:firstLine="0"/>
              <w:jc w:val="center"/>
            </w:pPr>
            <w:r>
              <w:t xml:space="preserve">1.20 </w:t>
            </w:r>
          </w:p>
        </w:tc>
        <w:tc>
          <w:tcPr>
            <w:tcW w:w="8606" w:type="dxa"/>
            <w:tcBorders>
              <w:top w:val="single" w:sz="4" w:space="0" w:color="000000"/>
              <w:left w:val="single" w:sz="4" w:space="0" w:color="000000"/>
              <w:bottom w:val="single" w:sz="4" w:space="0" w:color="000000"/>
              <w:right w:val="single" w:sz="4" w:space="0" w:color="000000"/>
            </w:tcBorders>
          </w:tcPr>
          <w:p w14:paraId="272DF416" w14:textId="77777777" w:rsidR="003439BB" w:rsidRDefault="00000000">
            <w:pPr>
              <w:spacing w:after="0" w:line="259" w:lineRule="auto"/>
              <w:ind w:right="55" w:firstLine="0"/>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tc>
      </w:tr>
      <w:tr w:rsidR="003439BB" w14:paraId="7D66743D"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0C687F9D" w14:textId="77777777" w:rsidR="003439BB" w:rsidRDefault="00000000">
            <w:pPr>
              <w:spacing w:after="0" w:line="259" w:lineRule="auto"/>
              <w:ind w:right="59" w:firstLine="0"/>
              <w:jc w:val="center"/>
            </w:pPr>
            <w:r>
              <w:t xml:space="preserve">1.21 </w:t>
            </w:r>
          </w:p>
        </w:tc>
        <w:tc>
          <w:tcPr>
            <w:tcW w:w="8606" w:type="dxa"/>
            <w:tcBorders>
              <w:top w:val="single" w:sz="4" w:space="0" w:color="000000"/>
              <w:left w:val="single" w:sz="4" w:space="0" w:color="000000"/>
              <w:bottom w:val="single" w:sz="4" w:space="0" w:color="000000"/>
              <w:right w:val="single" w:sz="4" w:space="0" w:color="000000"/>
            </w:tcBorders>
          </w:tcPr>
          <w:p w14:paraId="1FF46229" w14:textId="77777777" w:rsidR="003439BB" w:rsidRDefault="00000000">
            <w:pPr>
              <w:spacing w:after="0" w:line="259" w:lineRule="auto"/>
              <w:ind w:right="60" w:firstLine="0"/>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tc>
      </w:tr>
    </w:tbl>
    <w:p w14:paraId="5E8654F3" w14:textId="77777777" w:rsidR="003439BB" w:rsidRDefault="00000000">
      <w:pPr>
        <w:spacing w:after="0" w:line="259" w:lineRule="auto"/>
        <w:ind w:left="709" w:right="0" w:firstLine="0"/>
        <w:jc w:val="center"/>
      </w:pPr>
      <w:r>
        <w:t xml:space="preserve"> </w:t>
      </w:r>
    </w:p>
    <w:p w14:paraId="6275D3CE"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физике </w:t>
      </w:r>
    </w:p>
    <w:p w14:paraId="5D4B6465" w14:textId="77777777" w:rsidR="003439BB" w:rsidRDefault="00000000">
      <w:pPr>
        <w:spacing w:after="0" w:line="259" w:lineRule="auto"/>
        <w:ind w:right="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1417"/>
        <w:gridCol w:w="7188"/>
      </w:tblGrid>
      <w:tr w:rsidR="003439BB" w14:paraId="4411062F"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0575960" w14:textId="77777777" w:rsidR="003439BB" w:rsidRDefault="00000000">
            <w:pPr>
              <w:spacing w:after="0" w:line="259" w:lineRule="auto"/>
              <w:ind w:right="0" w:firstLine="0"/>
              <w:jc w:val="center"/>
            </w:pPr>
            <w:r>
              <w:rPr>
                <w:b/>
              </w:rPr>
              <w:t xml:space="preserve">Код раздела </w:t>
            </w:r>
          </w:p>
        </w:tc>
        <w:tc>
          <w:tcPr>
            <w:tcW w:w="1417" w:type="dxa"/>
            <w:tcBorders>
              <w:top w:val="single" w:sz="4" w:space="0" w:color="000000"/>
              <w:left w:val="single" w:sz="4" w:space="0" w:color="000000"/>
              <w:bottom w:val="single" w:sz="4" w:space="0" w:color="000000"/>
              <w:right w:val="single" w:sz="4" w:space="0" w:color="000000"/>
            </w:tcBorders>
          </w:tcPr>
          <w:p w14:paraId="220C73D2" w14:textId="77777777" w:rsidR="003439BB" w:rsidRDefault="00000000">
            <w:pPr>
              <w:spacing w:after="0" w:line="259" w:lineRule="auto"/>
              <w:ind w:right="0" w:firstLine="0"/>
              <w:jc w:val="center"/>
            </w:pPr>
            <w:r>
              <w:rPr>
                <w:b/>
              </w:rPr>
              <w:t xml:space="preserve">Код  элемента </w:t>
            </w:r>
          </w:p>
        </w:tc>
        <w:tc>
          <w:tcPr>
            <w:tcW w:w="7189" w:type="dxa"/>
            <w:tcBorders>
              <w:top w:val="single" w:sz="4" w:space="0" w:color="000000"/>
              <w:left w:val="single" w:sz="4" w:space="0" w:color="000000"/>
              <w:bottom w:val="single" w:sz="4" w:space="0" w:color="000000"/>
              <w:right w:val="single" w:sz="4" w:space="0" w:color="000000"/>
            </w:tcBorders>
          </w:tcPr>
          <w:p w14:paraId="52C3FEC1" w14:textId="77777777" w:rsidR="003439BB" w:rsidRDefault="00000000">
            <w:pPr>
              <w:spacing w:after="0" w:line="259" w:lineRule="auto"/>
              <w:ind w:right="58" w:firstLine="0"/>
              <w:jc w:val="center"/>
            </w:pPr>
            <w:r>
              <w:rPr>
                <w:b/>
              </w:rPr>
              <w:t xml:space="preserve">Проверяемые элементы содержания </w:t>
            </w:r>
          </w:p>
        </w:tc>
      </w:tr>
      <w:tr w:rsidR="003439BB" w14:paraId="4800F7C1"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5C270B45" w14:textId="77777777" w:rsidR="003439BB" w:rsidRDefault="00000000">
            <w:pPr>
              <w:spacing w:after="0" w:line="259" w:lineRule="auto"/>
              <w:ind w:right="52" w:firstLine="0"/>
              <w:jc w:val="center"/>
            </w:pPr>
            <w:r>
              <w:t xml:space="preserve">8 </w:t>
            </w:r>
          </w:p>
        </w:tc>
        <w:tc>
          <w:tcPr>
            <w:tcW w:w="8606" w:type="dxa"/>
            <w:gridSpan w:val="2"/>
            <w:tcBorders>
              <w:top w:val="single" w:sz="4" w:space="0" w:color="000000"/>
              <w:left w:val="single" w:sz="4" w:space="0" w:color="000000"/>
              <w:bottom w:val="single" w:sz="4" w:space="0" w:color="000000"/>
              <w:right w:val="single" w:sz="4" w:space="0" w:color="000000"/>
            </w:tcBorders>
          </w:tcPr>
          <w:p w14:paraId="60E839DF" w14:textId="77777777" w:rsidR="003439BB" w:rsidRDefault="00000000">
            <w:pPr>
              <w:spacing w:after="0" w:line="259" w:lineRule="auto"/>
              <w:ind w:right="0" w:firstLine="0"/>
              <w:jc w:val="left"/>
            </w:pPr>
            <w:r>
              <w:t xml:space="preserve">МЕХАНИЧЕСКИЕ ЯВЛЕНИЯ </w:t>
            </w:r>
          </w:p>
        </w:tc>
      </w:tr>
      <w:tr w:rsidR="003439BB" w14:paraId="2C4F7158" w14:textId="77777777">
        <w:trPr>
          <w:trHeight w:val="286"/>
        </w:trPr>
        <w:tc>
          <w:tcPr>
            <w:tcW w:w="0" w:type="auto"/>
            <w:vMerge/>
            <w:tcBorders>
              <w:top w:val="nil"/>
              <w:left w:val="single" w:sz="4" w:space="0" w:color="000000"/>
              <w:bottom w:val="nil"/>
              <w:right w:val="single" w:sz="4" w:space="0" w:color="000000"/>
            </w:tcBorders>
          </w:tcPr>
          <w:p w14:paraId="682D757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301161A" w14:textId="77777777" w:rsidR="003439BB" w:rsidRDefault="00000000">
            <w:pPr>
              <w:spacing w:after="0" w:line="259" w:lineRule="auto"/>
              <w:ind w:right="56" w:firstLine="0"/>
              <w:jc w:val="center"/>
            </w:pPr>
            <w:r>
              <w:t xml:space="preserve">8.1 </w:t>
            </w:r>
          </w:p>
        </w:tc>
        <w:tc>
          <w:tcPr>
            <w:tcW w:w="7189" w:type="dxa"/>
            <w:tcBorders>
              <w:top w:val="single" w:sz="4" w:space="0" w:color="000000"/>
              <w:left w:val="single" w:sz="4" w:space="0" w:color="000000"/>
              <w:bottom w:val="single" w:sz="4" w:space="0" w:color="000000"/>
              <w:right w:val="single" w:sz="4" w:space="0" w:color="000000"/>
            </w:tcBorders>
          </w:tcPr>
          <w:p w14:paraId="4BB9A72E" w14:textId="77777777" w:rsidR="003439BB" w:rsidRDefault="00000000">
            <w:pPr>
              <w:spacing w:after="0" w:line="259" w:lineRule="auto"/>
              <w:ind w:left="2" w:right="0" w:firstLine="0"/>
              <w:jc w:val="left"/>
            </w:pPr>
            <w:r>
              <w:t xml:space="preserve">Механическое движение. Материальная точка. Система отсчета </w:t>
            </w:r>
          </w:p>
        </w:tc>
      </w:tr>
      <w:tr w:rsidR="003439BB" w14:paraId="221B940F" w14:textId="77777777">
        <w:trPr>
          <w:trHeight w:val="286"/>
        </w:trPr>
        <w:tc>
          <w:tcPr>
            <w:tcW w:w="0" w:type="auto"/>
            <w:vMerge/>
            <w:tcBorders>
              <w:top w:val="nil"/>
              <w:left w:val="single" w:sz="4" w:space="0" w:color="000000"/>
              <w:bottom w:val="nil"/>
              <w:right w:val="single" w:sz="4" w:space="0" w:color="000000"/>
            </w:tcBorders>
          </w:tcPr>
          <w:p w14:paraId="7EBC0A7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EE98A37" w14:textId="77777777" w:rsidR="003439BB" w:rsidRDefault="00000000">
            <w:pPr>
              <w:spacing w:after="0" w:line="259" w:lineRule="auto"/>
              <w:ind w:right="56" w:firstLine="0"/>
              <w:jc w:val="center"/>
            </w:pPr>
            <w:r>
              <w:t xml:space="preserve">8.2 </w:t>
            </w:r>
          </w:p>
        </w:tc>
        <w:tc>
          <w:tcPr>
            <w:tcW w:w="7189" w:type="dxa"/>
            <w:tcBorders>
              <w:top w:val="single" w:sz="4" w:space="0" w:color="000000"/>
              <w:left w:val="single" w:sz="4" w:space="0" w:color="000000"/>
              <w:bottom w:val="single" w:sz="4" w:space="0" w:color="000000"/>
              <w:right w:val="single" w:sz="4" w:space="0" w:color="000000"/>
            </w:tcBorders>
          </w:tcPr>
          <w:p w14:paraId="30680885" w14:textId="77777777" w:rsidR="003439BB" w:rsidRDefault="00000000">
            <w:pPr>
              <w:spacing w:after="0" w:line="259" w:lineRule="auto"/>
              <w:ind w:left="2" w:right="0" w:firstLine="0"/>
              <w:jc w:val="left"/>
            </w:pPr>
            <w:r>
              <w:t xml:space="preserve">Относительность механического движения </w:t>
            </w:r>
          </w:p>
        </w:tc>
      </w:tr>
      <w:tr w:rsidR="003439BB" w14:paraId="4033BBFB" w14:textId="77777777">
        <w:trPr>
          <w:trHeight w:val="286"/>
        </w:trPr>
        <w:tc>
          <w:tcPr>
            <w:tcW w:w="0" w:type="auto"/>
            <w:vMerge/>
            <w:tcBorders>
              <w:top w:val="nil"/>
              <w:left w:val="single" w:sz="4" w:space="0" w:color="000000"/>
              <w:bottom w:val="nil"/>
              <w:right w:val="single" w:sz="4" w:space="0" w:color="000000"/>
            </w:tcBorders>
          </w:tcPr>
          <w:p w14:paraId="170BD0B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B524748" w14:textId="77777777" w:rsidR="003439BB" w:rsidRDefault="00000000">
            <w:pPr>
              <w:spacing w:after="0" w:line="259" w:lineRule="auto"/>
              <w:ind w:right="56" w:firstLine="0"/>
              <w:jc w:val="center"/>
            </w:pPr>
            <w:r>
              <w:t xml:space="preserve">8.3 </w:t>
            </w:r>
          </w:p>
        </w:tc>
        <w:tc>
          <w:tcPr>
            <w:tcW w:w="7189" w:type="dxa"/>
            <w:tcBorders>
              <w:top w:val="single" w:sz="4" w:space="0" w:color="000000"/>
              <w:left w:val="single" w:sz="4" w:space="0" w:color="000000"/>
              <w:bottom w:val="single" w:sz="4" w:space="0" w:color="000000"/>
              <w:right w:val="single" w:sz="4" w:space="0" w:color="000000"/>
            </w:tcBorders>
          </w:tcPr>
          <w:p w14:paraId="5E857058" w14:textId="77777777" w:rsidR="003439BB" w:rsidRDefault="00000000">
            <w:pPr>
              <w:spacing w:after="0" w:line="259" w:lineRule="auto"/>
              <w:ind w:left="2" w:right="0" w:firstLine="0"/>
              <w:jc w:val="left"/>
            </w:pPr>
            <w:r>
              <w:t xml:space="preserve">Равномерное прямолинейное движение </w:t>
            </w:r>
          </w:p>
        </w:tc>
      </w:tr>
      <w:tr w:rsidR="003439BB" w14:paraId="23E9AF66" w14:textId="77777777">
        <w:trPr>
          <w:trHeight w:val="562"/>
        </w:trPr>
        <w:tc>
          <w:tcPr>
            <w:tcW w:w="0" w:type="auto"/>
            <w:vMerge/>
            <w:tcBorders>
              <w:top w:val="nil"/>
              <w:left w:val="single" w:sz="4" w:space="0" w:color="000000"/>
              <w:bottom w:val="nil"/>
              <w:right w:val="single" w:sz="4" w:space="0" w:color="000000"/>
            </w:tcBorders>
          </w:tcPr>
          <w:p w14:paraId="1BBF682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90A423C" w14:textId="77777777" w:rsidR="003439BB" w:rsidRDefault="00000000">
            <w:pPr>
              <w:spacing w:after="0" w:line="259" w:lineRule="auto"/>
              <w:ind w:right="56" w:firstLine="0"/>
              <w:jc w:val="center"/>
            </w:pPr>
            <w:r>
              <w:t xml:space="preserve">8.4 </w:t>
            </w:r>
          </w:p>
        </w:tc>
        <w:tc>
          <w:tcPr>
            <w:tcW w:w="7189" w:type="dxa"/>
            <w:tcBorders>
              <w:top w:val="single" w:sz="4" w:space="0" w:color="000000"/>
              <w:left w:val="single" w:sz="4" w:space="0" w:color="000000"/>
              <w:bottom w:val="single" w:sz="4" w:space="0" w:color="000000"/>
              <w:right w:val="single" w:sz="4" w:space="0" w:color="000000"/>
            </w:tcBorders>
          </w:tcPr>
          <w:p w14:paraId="399BAA86" w14:textId="77777777" w:rsidR="003439BB" w:rsidRDefault="00000000">
            <w:pPr>
              <w:spacing w:after="0" w:line="259" w:lineRule="auto"/>
              <w:ind w:left="2" w:right="0" w:firstLine="0"/>
            </w:pPr>
            <w:r>
              <w:t xml:space="preserve">Неравномерное прямолинейное движение. Средняя и мгновенная скорость тела при неравномерном движении </w:t>
            </w:r>
          </w:p>
        </w:tc>
      </w:tr>
      <w:tr w:rsidR="003439BB" w14:paraId="5FD64FBE" w14:textId="77777777">
        <w:trPr>
          <w:trHeight w:val="286"/>
        </w:trPr>
        <w:tc>
          <w:tcPr>
            <w:tcW w:w="0" w:type="auto"/>
            <w:vMerge/>
            <w:tcBorders>
              <w:top w:val="nil"/>
              <w:left w:val="single" w:sz="4" w:space="0" w:color="000000"/>
              <w:bottom w:val="nil"/>
              <w:right w:val="single" w:sz="4" w:space="0" w:color="000000"/>
            </w:tcBorders>
          </w:tcPr>
          <w:p w14:paraId="56FA91E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5BD21F0" w14:textId="77777777" w:rsidR="003439BB" w:rsidRDefault="00000000">
            <w:pPr>
              <w:spacing w:after="0" w:line="259" w:lineRule="auto"/>
              <w:ind w:right="56" w:firstLine="0"/>
              <w:jc w:val="center"/>
            </w:pPr>
            <w:r>
              <w:t xml:space="preserve">8.5 </w:t>
            </w:r>
          </w:p>
        </w:tc>
        <w:tc>
          <w:tcPr>
            <w:tcW w:w="7189" w:type="dxa"/>
            <w:tcBorders>
              <w:top w:val="single" w:sz="4" w:space="0" w:color="000000"/>
              <w:left w:val="single" w:sz="4" w:space="0" w:color="000000"/>
              <w:bottom w:val="single" w:sz="4" w:space="0" w:color="000000"/>
              <w:right w:val="single" w:sz="4" w:space="0" w:color="000000"/>
            </w:tcBorders>
          </w:tcPr>
          <w:p w14:paraId="23CBE329" w14:textId="77777777" w:rsidR="003439BB" w:rsidRDefault="00000000">
            <w:pPr>
              <w:spacing w:after="0" w:line="259" w:lineRule="auto"/>
              <w:ind w:left="2" w:right="0" w:firstLine="0"/>
              <w:jc w:val="left"/>
            </w:pPr>
            <w:r>
              <w:t xml:space="preserve">Ускорение. Равноускоренное прямолинейное движение </w:t>
            </w:r>
          </w:p>
        </w:tc>
      </w:tr>
      <w:tr w:rsidR="003439BB" w14:paraId="3CBE891A" w14:textId="77777777">
        <w:trPr>
          <w:trHeight w:val="288"/>
        </w:trPr>
        <w:tc>
          <w:tcPr>
            <w:tcW w:w="0" w:type="auto"/>
            <w:vMerge/>
            <w:tcBorders>
              <w:top w:val="nil"/>
              <w:left w:val="single" w:sz="4" w:space="0" w:color="000000"/>
              <w:bottom w:val="nil"/>
              <w:right w:val="single" w:sz="4" w:space="0" w:color="000000"/>
            </w:tcBorders>
          </w:tcPr>
          <w:p w14:paraId="3BBE208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7F312EC" w14:textId="77777777" w:rsidR="003439BB" w:rsidRDefault="00000000">
            <w:pPr>
              <w:spacing w:after="0" w:line="259" w:lineRule="auto"/>
              <w:ind w:right="56" w:firstLine="0"/>
              <w:jc w:val="center"/>
            </w:pPr>
            <w:r>
              <w:t xml:space="preserve">8.6 </w:t>
            </w:r>
          </w:p>
        </w:tc>
        <w:tc>
          <w:tcPr>
            <w:tcW w:w="7189" w:type="dxa"/>
            <w:tcBorders>
              <w:top w:val="single" w:sz="4" w:space="0" w:color="000000"/>
              <w:left w:val="single" w:sz="4" w:space="0" w:color="000000"/>
              <w:bottom w:val="single" w:sz="4" w:space="0" w:color="000000"/>
              <w:right w:val="single" w:sz="4" w:space="0" w:color="000000"/>
            </w:tcBorders>
          </w:tcPr>
          <w:p w14:paraId="13299179" w14:textId="77777777" w:rsidR="003439BB" w:rsidRDefault="00000000">
            <w:pPr>
              <w:spacing w:after="0" w:line="259" w:lineRule="auto"/>
              <w:ind w:left="2" w:right="0" w:firstLine="0"/>
              <w:jc w:val="left"/>
            </w:pPr>
            <w:r>
              <w:t xml:space="preserve">Свободное падение. Oпыты Галилея </w:t>
            </w:r>
          </w:p>
        </w:tc>
      </w:tr>
      <w:tr w:rsidR="003439BB" w14:paraId="19A813E8" w14:textId="77777777">
        <w:trPr>
          <w:trHeight w:val="838"/>
        </w:trPr>
        <w:tc>
          <w:tcPr>
            <w:tcW w:w="0" w:type="auto"/>
            <w:vMerge/>
            <w:tcBorders>
              <w:top w:val="nil"/>
              <w:left w:val="single" w:sz="4" w:space="0" w:color="000000"/>
              <w:bottom w:val="nil"/>
              <w:right w:val="single" w:sz="4" w:space="0" w:color="000000"/>
            </w:tcBorders>
          </w:tcPr>
          <w:p w14:paraId="749E827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000B94D" w14:textId="77777777" w:rsidR="003439BB" w:rsidRDefault="00000000">
            <w:pPr>
              <w:spacing w:after="0" w:line="259" w:lineRule="auto"/>
              <w:ind w:right="56" w:firstLine="0"/>
              <w:jc w:val="center"/>
            </w:pPr>
            <w:r>
              <w:t xml:space="preserve">8.7 </w:t>
            </w:r>
          </w:p>
        </w:tc>
        <w:tc>
          <w:tcPr>
            <w:tcW w:w="7189" w:type="dxa"/>
            <w:tcBorders>
              <w:top w:val="single" w:sz="4" w:space="0" w:color="000000"/>
              <w:left w:val="single" w:sz="4" w:space="0" w:color="000000"/>
              <w:bottom w:val="single" w:sz="4" w:space="0" w:color="000000"/>
              <w:right w:val="single" w:sz="4" w:space="0" w:color="000000"/>
            </w:tcBorders>
          </w:tcPr>
          <w:p w14:paraId="36D161F7" w14:textId="77777777" w:rsidR="003439BB" w:rsidRDefault="00000000">
            <w:pPr>
              <w:spacing w:after="0" w:line="259" w:lineRule="auto"/>
              <w:ind w:left="2" w:right="60" w:firstLine="0"/>
            </w:pPr>
            <w:r>
              <w:t xml:space="preserve">Равномерное движение по окружности. Период и частота обращения. Линейная и угловая скорости. Центростремительное ускорение </w:t>
            </w:r>
          </w:p>
        </w:tc>
      </w:tr>
      <w:tr w:rsidR="003439BB" w14:paraId="11718371" w14:textId="77777777">
        <w:trPr>
          <w:trHeight w:val="286"/>
        </w:trPr>
        <w:tc>
          <w:tcPr>
            <w:tcW w:w="0" w:type="auto"/>
            <w:vMerge/>
            <w:tcBorders>
              <w:top w:val="nil"/>
              <w:left w:val="single" w:sz="4" w:space="0" w:color="000000"/>
              <w:bottom w:val="nil"/>
              <w:right w:val="single" w:sz="4" w:space="0" w:color="000000"/>
            </w:tcBorders>
          </w:tcPr>
          <w:p w14:paraId="60105E0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EF34B70" w14:textId="77777777" w:rsidR="003439BB" w:rsidRDefault="00000000">
            <w:pPr>
              <w:spacing w:after="0" w:line="259" w:lineRule="auto"/>
              <w:ind w:right="56" w:firstLine="0"/>
              <w:jc w:val="center"/>
            </w:pPr>
            <w:r>
              <w:t xml:space="preserve">8.8 </w:t>
            </w:r>
          </w:p>
        </w:tc>
        <w:tc>
          <w:tcPr>
            <w:tcW w:w="7189" w:type="dxa"/>
            <w:tcBorders>
              <w:top w:val="single" w:sz="4" w:space="0" w:color="000000"/>
              <w:left w:val="single" w:sz="4" w:space="0" w:color="000000"/>
              <w:bottom w:val="single" w:sz="4" w:space="0" w:color="000000"/>
              <w:right w:val="single" w:sz="4" w:space="0" w:color="000000"/>
            </w:tcBorders>
          </w:tcPr>
          <w:p w14:paraId="06A20A4B" w14:textId="77777777" w:rsidR="003439BB" w:rsidRDefault="00000000">
            <w:pPr>
              <w:spacing w:after="0" w:line="259" w:lineRule="auto"/>
              <w:ind w:left="2" w:right="0" w:firstLine="0"/>
              <w:jc w:val="left"/>
            </w:pPr>
            <w:r>
              <w:t xml:space="preserve">Первый закон Ньютона </w:t>
            </w:r>
          </w:p>
        </w:tc>
      </w:tr>
      <w:tr w:rsidR="003439BB" w14:paraId="5389E775" w14:textId="77777777">
        <w:trPr>
          <w:trHeight w:val="286"/>
        </w:trPr>
        <w:tc>
          <w:tcPr>
            <w:tcW w:w="0" w:type="auto"/>
            <w:vMerge/>
            <w:tcBorders>
              <w:top w:val="nil"/>
              <w:left w:val="single" w:sz="4" w:space="0" w:color="000000"/>
              <w:bottom w:val="nil"/>
              <w:right w:val="single" w:sz="4" w:space="0" w:color="000000"/>
            </w:tcBorders>
          </w:tcPr>
          <w:p w14:paraId="4ACC2F4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63DF36F" w14:textId="77777777" w:rsidR="003439BB" w:rsidRDefault="00000000">
            <w:pPr>
              <w:spacing w:after="0" w:line="259" w:lineRule="auto"/>
              <w:ind w:right="56" w:firstLine="0"/>
              <w:jc w:val="center"/>
            </w:pPr>
            <w:r>
              <w:t xml:space="preserve">8.9 </w:t>
            </w:r>
          </w:p>
        </w:tc>
        <w:tc>
          <w:tcPr>
            <w:tcW w:w="7189" w:type="dxa"/>
            <w:tcBorders>
              <w:top w:val="single" w:sz="4" w:space="0" w:color="000000"/>
              <w:left w:val="single" w:sz="4" w:space="0" w:color="000000"/>
              <w:bottom w:val="single" w:sz="4" w:space="0" w:color="000000"/>
              <w:right w:val="single" w:sz="4" w:space="0" w:color="000000"/>
            </w:tcBorders>
          </w:tcPr>
          <w:p w14:paraId="61B0B7D9" w14:textId="77777777" w:rsidR="003439BB" w:rsidRDefault="00000000">
            <w:pPr>
              <w:spacing w:after="0" w:line="259" w:lineRule="auto"/>
              <w:ind w:left="2" w:right="0" w:firstLine="0"/>
              <w:jc w:val="left"/>
            </w:pPr>
            <w:r>
              <w:t xml:space="preserve">Второй закон Ньютона </w:t>
            </w:r>
          </w:p>
        </w:tc>
      </w:tr>
      <w:tr w:rsidR="003439BB" w14:paraId="3990E3E3" w14:textId="77777777">
        <w:trPr>
          <w:trHeight w:val="286"/>
        </w:trPr>
        <w:tc>
          <w:tcPr>
            <w:tcW w:w="0" w:type="auto"/>
            <w:vMerge/>
            <w:tcBorders>
              <w:top w:val="nil"/>
              <w:left w:val="single" w:sz="4" w:space="0" w:color="000000"/>
              <w:bottom w:val="nil"/>
              <w:right w:val="single" w:sz="4" w:space="0" w:color="000000"/>
            </w:tcBorders>
          </w:tcPr>
          <w:p w14:paraId="6C81555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8B48CCE" w14:textId="77777777" w:rsidR="003439BB" w:rsidRDefault="00000000">
            <w:pPr>
              <w:spacing w:after="0" w:line="259" w:lineRule="auto"/>
              <w:ind w:right="61" w:firstLine="0"/>
              <w:jc w:val="center"/>
            </w:pPr>
            <w:r>
              <w:t xml:space="preserve">8.10 </w:t>
            </w:r>
          </w:p>
        </w:tc>
        <w:tc>
          <w:tcPr>
            <w:tcW w:w="7189" w:type="dxa"/>
            <w:tcBorders>
              <w:top w:val="single" w:sz="4" w:space="0" w:color="000000"/>
              <w:left w:val="single" w:sz="4" w:space="0" w:color="000000"/>
              <w:bottom w:val="single" w:sz="4" w:space="0" w:color="000000"/>
              <w:right w:val="single" w:sz="4" w:space="0" w:color="000000"/>
            </w:tcBorders>
          </w:tcPr>
          <w:p w14:paraId="018A8159" w14:textId="77777777" w:rsidR="003439BB" w:rsidRDefault="00000000">
            <w:pPr>
              <w:spacing w:after="0" w:line="259" w:lineRule="auto"/>
              <w:ind w:left="2" w:right="0" w:firstLine="0"/>
              <w:jc w:val="left"/>
            </w:pPr>
            <w:r>
              <w:t xml:space="preserve">Третий закон Ньютона </w:t>
            </w:r>
          </w:p>
        </w:tc>
      </w:tr>
      <w:tr w:rsidR="003439BB" w14:paraId="7B7280B9" w14:textId="77777777">
        <w:trPr>
          <w:trHeight w:val="286"/>
        </w:trPr>
        <w:tc>
          <w:tcPr>
            <w:tcW w:w="0" w:type="auto"/>
            <w:vMerge/>
            <w:tcBorders>
              <w:top w:val="nil"/>
              <w:left w:val="single" w:sz="4" w:space="0" w:color="000000"/>
              <w:bottom w:val="nil"/>
              <w:right w:val="single" w:sz="4" w:space="0" w:color="000000"/>
            </w:tcBorders>
          </w:tcPr>
          <w:p w14:paraId="068349E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5B78220" w14:textId="77777777" w:rsidR="003439BB" w:rsidRDefault="00000000">
            <w:pPr>
              <w:spacing w:after="0" w:line="259" w:lineRule="auto"/>
              <w:ind w:right="61" w:firstLine="0"/>
              <w:jc w:val="center"/>
            </w:pPr>
            <w:r>
              <w:t xml:space="preserve">8.11 </w:t>
            </w:r>
          </w:p>
        </w:tc>
        <w:tc>
          <w:tcPr>
            <w:tcW w:w="7189" w:type="dxa"/>
            <w:tcBorders>
              <w:top w:val="single" w:sz="4" w:space="0" w:color="000000"/>
              <w:left w:val="single" w:sz="4" w:space="0" w:color="000000"/>
              <w:bottom w:val="single" w:sz="4" w:space="0" w:color="000000"/>
              <w:right w:val="single" w:sz="4" w:space="0" w:color="000000"/>
            </w:tcBorders>
          </w:tcPr>
          <w:p w14:paraId="1C0809F3" w14:textId="77777777" w:rsidR="003439BB" w:rsidRDefault="00000000">
            <w:pPr>
              <w:spacing w:after="0" w:line="259" w:lineRule="auto"/>
              <w:ind w:left="2" w:right="0" w:firstLine="0"/>
              <w:jc w:val="left"/>
            </w:pPr>
            <w:r>
              <w:t xml:space="preserve">Принцип суперпозиции сил </w:t>
            </w:r>
          </w:p>
        </w:tc>
      </w:tr>
      <w:tr w:rsidR="003439BB" w14:paraId="76F2CC96" w14:textId="77777777">
        <w:trPr>
          <w:trHeight w:val="286"/>
        </w:trPr>
        <w:tc>
          <w:tcPr>
            <w:tcW w:w="0" w:type="auto"/>
            <w:vMerge/>
            <w:tcBorders>
              <w:top w:val="nil"/>
              <w:left w:val="single" w:sz="4" w:space="0" w:color="000000"/>
              <w:bottom w:val="nil"/>
              <w:right w:val="single" w:sz="4" w:space="0" w:color="000000"/>
            </w:tcBorders>
          </w:tcPr>
          <w:p w14:paraId="72C1240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69107D2" w14:textId="77777777" w:rsidR="003439BB" w:rsidRDefault="00000000">
            <w:pPr>
              <w:spacing w:after="0" w:line="259" w:lineRule="auto"/>
              <w:ind w:right="61" w:firstLine="0"/>
              <w:jc w:val="center"/>
            </w:pPr>
            <w:r>
              <w:t xml:space="preserve">8.12 </w:t>
            </w:r>
          </w:p>
        </w:tc>
        <w:tc>
          <w:tcPr>
            <w:tcW w:w="7189" w:type="dxa"/>
            <w:tcBorders>
              <w:top w:val="single" w:sz="4" w:space="0" w:color="000000"/>
              <w:left w:val="single" w:sz="4" w:space="0" w:color="000000"/>
              <w:bottom w:val="single" w:sz="4" w:space="0" w:color="000000"/>
              <w:right w:val="single" w:sz="4" w:space="0" w:color="000000"/>
            </w:tcBorders>
          </w:tcPr>
          <w:p w14:paraId="34E6024B" w14:textId="77777777" w:rsidR="003439BB" w:rsidRDefault="00000000">
            <w:pPr>
              <w:spacing w:after="0" w:line="259" w:lineRule="auto"/>
              <w:ind w:left="2" w:right="0" w:firstLine="0"/>
              <w:jc w:val="left"/>
            </w:pPr>
            <w:r>
              <w:t xml:space="preserve">Сила упругости. Закон Гука </w:t>
            </w:r>
          </w:p>
        </w:tc>
      </w:tr>
      <w:tr w:rsidR="003439BB" w14:paraId="7B4B354C" w14:textId="77777777">
        <w:trPr>
          <w:trHeight w:val="564"/>
        </w:trPr>
        <w:tc>
          <w:tcPr>
            <w:tcW w:w="0" w:type="auto"/>
            <w:vMerge/>
            <w:tcBorders>
              <w:top w:val="nil"/>
              <w:left w:val="single" w:sz="4" w:space="0" w:color="000000"/>
              <w:bottom w:val="nil"/>
              <w:right w:val="single" w:sz="4" w:space="0" w:color="000000"/>
            </w:tcBorders>
          </w:tcPr>
          <w:p w14:paraId="5B9F926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3C123DC" w14:textId="77777777" w:rsidR="003439BB" w:rsidRDefault="00000000">
            <w:pPr>
              <w:spacing w:after="0" w:line="259" w:lineRule="auto"/>
              <w:ind w:right="61" w:firstLine="0"/>
              <w:jc w:val="center"/>
            </w:pPr>
            <w:r>
              <w:t xml:space="preserve">8.13 </w:t>
            </w:r>
          </w:p>
        </w:tc>
        <w:tc>
          <w:tcPr>
            <w:tcW w:w="7189" w:type="dxa"/>
            <w:tcBorders>
              <w:top w:val="single" w:sz="4" w:space="0" w:color="000000"/>
              <w:left w:val="single" w:sz="4" w:space="0" w:color="000000"/>
              <w:bottom w:val="single" w:sz="4" w:space="0" w:color="000000"/>
              <w:right w:val="single" w:sz="4" w:space="0" w:color="000000"/>
            </w:tcBorders>
          </w:tcPr>
          <w:p w14:paraId="7389749A" w14:textId="77777777" w:rsidR="003439BB" w:rsidRDefault="00000000">
            <w:pPr>
              <w:spacing w:after="0" w:line="259" w:lineRule="auto"/>
              <w:ind w:left="2" w:right="0" w:firstLine="0"/>
            </w:pPr>
            <w:r>
              <w:t xml:space="preserve">Сила трения: сила трения скольжения, сила трения покоя, другие виды трения </w:t>
            </w:r>
          </w:p>
        </w:tc>
      </w:tr>
      <w:tr w:rsidR="003439BB" w14:paraId="29C731CB" w14:textId="77777777">
        <w:trPr>
          <w:trHeight w:val="562"/>
        </w:trPr>
        <w:tc>
          <w:tcPr>
            <w:tcW w:w="0" w:type="auto"/>
            <w:vMerge/>
            <w:tcBorders>
              <w:top w:val="nil"/>
              <w:left w:val="single" w:sz="4" w:space="0" w:color="000000"/>
              <w:bottom w:val="nil"/>
              <w:right w:val="single" w:sz="4" w:space="0" w:color="000000"/>
            </w:tcBorders>
          </w:tcPr>
          <w:p w14:paraId="0F48A07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040D8CF" w14:textId="77777777" w:rsidR="003439BB" w:rsidRDefault="00000000">
            <w:pPr>
              <w:spacing w:after="0" w:line="259" w:lineRule="auto"/>
              <w:ind w:right="61" w:firstLine="0"/>
              <w:jc w:val="center"/>
            </w:pPr>
            <w:r>
              <w:t xml:space="preserve">8.14 </w:t>
            </w:r>
          </w:p>
        </w:tc>
        <w:tc>
          <w:tcPr>
            <w:tcW w:w="7189" w:type="dxa"/>
            <w:tcBorders>
              <w:top w:val="single" w:sz="4" w:space="0" w:color="000000"/>
              <w:left w:val="single" w:sz="4" w:space="0" w:color="000000"/>
              <w:bottom w:val="single" w:sz="4" w:space="0" w:color="000000"/>
              <w:right w:val="single" w:sz="4" w:space="0" w:color="000000"/>
            </w:tcBorders>
          </w:tcPr>
          <w:p w14:paraId="02CA6667" w14:textId="77777777" w:rsidR="003439BB" w:rsidRDefault="00000000">
            <w:pPr>
              <w:spacing w:after="0" w:line="259" w:lineRule="auto"/>
              <w:ind w:left="2" w:right="0" w:firstLine="0"/>
              <w:jc w:val="left"/>
            </w:pPr>
            <w:r>
              <w:t xml:space="preserve">Сила тяжести и закон всемирного тяготения. Ускорение свободного падения </w:t>
            </w:r>
          </w:p>
        </w:tc>
      </w:tr>
      <w:tr w:rsidR="003439BB" w14:paraId="75BA7183" w14:textId="77777777">
        <w:trPr>
          <w:trHeight w:val="562"/>
        </w:trPr>
        <w:tc>
          <w:tcPr>
            <w:tcW w:w="0" w:type="auto"/>
            <w:vMerge/>
            <w:tcBorders>
              <w:top w:val="nil"/>
              <w:left w:val="single" w:sz="4" w:space="0" w:color="000000"/>
              <w:bottom w:val="nil"/>
              <w:right w:val="single" w:sz="4" w:space="0" w:color="000000"/>
            </w:tcBorders>
          </w:tcPr>
          <w:p w14:paraId="59CE115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17B0F5D" w14:textId="77777777" w:rsidR="003439BB" w:rsidRDefault="00000000">
            <w:pPr>
              <w:spacing w:after="0" w:line="259" w:lineRule="auto"/>
              <w:ind w:right="61" w:firstLine="0"/>
              <w:jc w:val="center"/>
            </w:pPr>
            <w:r>
              <w:t xml:space="preserve">8.15 </w:t>
            </w:r>
          </w:p>
        </w:tc>
        <w:tc>
          <w:tcPr>
            <w:tcW w:w="7189" w:type="dxa"/>
            <w:tcBorders>
              <w:top w:val="single" w:sz="4" w:space="0" w:color="000000"/>
              <w:left w:val="single" w:sz="4" w:space="0" w:color="000000"/>
              <w:bottom w:val="single" w:sz="4" w:space="0" w:color="000000"/>
              <w:right w:val="single" w:sz="4" w:space="0" w:color="000000"/>
            </w:tcBorders>
          </w:tcPr>
          <w:p w14:paraId="790952CD" w14:textId="77777777" w:rsidR="003439BB" w:rsidRDefault="00000000">
            <w:pPr>
              <w:spacing w:after="0" w:line="259" w:lineRule="auto"/>
              <w:ind w:left="2" w:right="0" w:firstLine="0"/>
              <w:jc w:val="left"/>
            </w:pPr>
            <w:r>
              <w:t xml:space="preserve">Движение планет вокруг Солнца. Первая космическая скорость. Невесомость и перегрузки </w:t>
            </w:r>
          </w:p>
        </w:tc>
      </w:tr>
      <w:tr w:rsidR="003439BB" w14:paraId="334AFBBC" w14:textId="77777777">
        <w:trPr>
          <w:trHeight w:val="286"/>
        </w:trPr>
        <w:tc>
          <w:tcPr>
            <w:tcW w:w="0" w:type="auto"/>
            <w:vMerge/>
            <w:tcBorders>
              <w:top w:val="nil"/>
              <w:left w:val="single" w:sz="4" w:space="0" w:color="000000"/>
              <w:bottom w:val="nil"/>
              <w:right w:val="single" w:sz="4" w:space="0" w:color="000000"/>
            </w:tcBorders>
          </w:tcPr>
          <w:p w14:paraId="0CA1B64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2DAE690" w14:textId="77777777" w:rsidR="003439BB" w:rsidRDefault="00000000">
            <w:pPr>
              <w:spacing w:after="0" w:line="259" w:lineRule="auto"/>
              <w:ind w:right="61" w:firstLine="0"/>
              <w:jc w:val="center"/>
            </w:pPr>
            <w:r>
              <w:t xml:space="preserve">8.16 </w:t>
            </w:r>
          </w:p>
        </w:tc>
        <w:tc>
          <w:tcPr>
            <w:tcW w:w="7189" w:type="dxa"/>
            <w:tcBorders>
              <w:top w:val="single" w:sz="4" w:space="0" w:color="000000"/>
              <w:left w:val="single" w:sz="4" w:space="0" w:color="000000"/>
              <w:bottom w:val="single" w:sz="4" w:space="0" w:color="000000"/>
              <w:right w:val="single" w:sz="4" w:space="0" w:color="000000"/>
            </w:tcBorders>
          </w:tcPr>
          <w:p w14:paraId="12CBE633" w14:textId="77777777" w:rsidR="003439BB" w:rsidRDefault="00000000">
            <w:pPr>
              <w:spacing w:after="0" w:line="259" w:lineRule="auto"/>
              <w:ind w:left="2" w:right="0" w:firstLine="0"/>
              <w:jc w:val="left"/>
            </w:pPr>
            <w:r>
              <w:t xml:space="preserve">Равновесие материальной точки. Абсолютно твёрдое тело </w:t>
            </w:r>
          </w:p>
        </w:tc>
      </w:tr>
      <w:tr w:rsidR="003439BB" w14:paraId="7DD875AB" w14:textId="77777777">
        <w:trPr>
          <w:trHeight w:val="562"/>
        </w:trPr>
        <w:tc>
          <w:tcPr>
            <w:tcW w:w="0" w:type="auto"/>
            <w:vMerge/>
            <w:tcBorders>
              <w:top w:val="nil"/>
              <w:left w:val="single" w:sz="4" w:space="0" w:color="000000"/>
              <w:bottom w:val="nil"/>
              <w:right w:val="single" w:sz="4" w:space="0" w:color="000000"/>
            </w:tcBorders>
          </w:tcPr>
          <w:p w14:paraId="5EA8208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2F4D4F3" w14:textId="77777777" w:rsidR="003439BB" w:rsidRDefault="00000000">
            <w:pPr>
              <w:spacing w:after="0" w:line="259" w:lineRule="auto"/>
              <w:ind w:right="61" w:firstLine="0"/>
              <w:jc w:val="center"/>
            </w:pPr>
            <w:r>
              <w:t xml:space="preserve">8.17 </w:t>
            </w:r>
          </w:p>
        </w:tc>
        <w:tc>
          <w:tcPr>
            <w:tcW w:w="7189" w:type="dxa"/>
            <w:tcBorders>
              <w:top w:val="single" w:sz="4" w:space="0" w:color="000000"/>
              <w:left w:val="single" w:sz="4" w:space="0" w:color="000000"/>
              <w:bottom w:val="single" w:sz="4" w:space="0" w:color="000000"/>
              <w:right w:val="single" w:sz="4" w:space="0" w:color="000000"/>
            </w:tcBorders>
          </w:tcPr>
          <w:p w14:paraId="359A5C6C" w14:textId="77777777" w:rsidR="003439BB" w:rsidRDefault="00000000">
            <w:pPr>
              <w:spacing w:after="0" w:line="259" w:lineRule="auto"/>
              <w:ind w:left="2" w:right="0" w:firstLine="0"/>
            </w:pPr>
            <w:r>
              <w:t xml:space="preserve">Равновесие твёрдого тела с закреплённой осью вращения. Момент силы. Центр тяжести </w:t>
            </w:r>
          </w:p>
        </w:tc>
      </w:tr>
      <w:tr w:rsidR="003439BB" w14:paraId="7A9CF6CF" w14:textId="77777777">
        <w:trPr>
          <w:trHeight w:val="286"/>
        </w:trPr>
        <w:tc>
          <w:tcPr>
            <w:tcW w:w="0" w:type="auto"/>
            <w:vMerge/>
            <w:tcBorders>
              <w:top w:val="nil"/>
              <w:left w:val="single" w:sz="4" w:space="0" w:color="000000"/>
              <w:bottom w:val="nil"/>
              <w:right w:val="single" w:sz="4" w:space="0" w:color="000000"/>
            </w:tcBorders>
          </w:tcPr>
          <w:p w14:paraId="74272A8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D97CF12" w14:textId="77777777" w:rsidR="003439BB" w:rsidRDefault="00000000">
            <w:pPr>
              <w:spacing w:after="0" w:line="259" w:lineRule="auto"/>
              <w:ind w:right="61" w:firstLine="0"/>
              <w:jc w:val="center"/>
            </w:pPr>
            <w:r>
              <w:t xml:space="preserve">8.18 </w:t>
            </w:r>
          </w:p>
        </w:tc>
        <w:tc>
          <w:tcPr>
            <w:tcW w:w="7189" w:type="dxa"/>
            <w:tcBorders>
              <w:top w:val="single" w:sz="4" w:space="0" w:color="000000"/>
              <w:left w:val="single" w:sz="4" w:space="0" w:color="000000"/>
              <w:bottom w:val="single" w:sz="4" w:space="0" w:color="000000"/>
              <w:right w:val="single" w:sz="4" w:space="0" w:color="000000"/>
            </w:tcBorders>
          </w:tcPr>
          <w:p w14:paraId="63EF9E68" w14:textId="77777777" w:rsidR="003439BB" w:rsidRDefault="00000000">
            <w:pPr>
              <w:spacing w:after="0" w:line="259" w:lineRule="auto"/>
              <w:ind w:left="2" w:right="0" w:firstLine="0"/>
              <w:jc w:val="left"/>
            </w:pPr>
            <w:r>
              <w:t xml:space="preserve">Импульс тела. Изменение импульса. Импульс силы </w:t>
            </w:r>
          </w:p>
        </w:tc>
      </w:tr>
      <w:tr w:rsidR="003439BB" w14:paraId="264FA8BC" w14:textId="77777777">
        <w:trPr>
          <w:trHeight w:val="288"/>
        </w:trPr>
        <w:tc>
          <w:tcPr>
            <w:tcW w:w="0" w:type="auto"/>
            <w:vMerge/>
            <w:tcBorders>
              <w:top w:val="nil"/>
              <w:left w:val="single" w:sz="4" w:space="0" w:color="000000"/>
              <w:bottom w:val="nil"/>
              <w:right w:val="single" w:sz="4" w:space="0" w:color="000000"/>
            </w:tcBorders>
          </w:tcPr>
          <w:p w14:paraId="72B56D2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528E75A" w14:textId="77777777" w:rsidR="003439BB" w:rsidRDefault="00000000">
            <w:pPr>
              <w:spacing w:after="0" w:line="259" w:lineRule="auto"/>
              <w:ind w:right="61" w:firstLine="0"/>
              <w:jc w:val="center"/>
            </w:pPr>
            <w:r>
              <w:t xml:space="preserve">8.19 </w:t>
            </w:r>
          </w:p>
        </w:tc>
        <w:tc>
          <w:tcPr>
            <w:tcW w:w="7189" w:type="dxa"/>
            <w:tcBorders>
              <w:top w:val="single" w:sz="4" w:space="0" w:color="000000"/>
              <w:left w:val="single" w:sz="4" w:space="0" w:color="000000"/>
              <w:bottom w:val="single" w:sz="4" w:space="0" w:color="000000"/>
              <w:right w:val="single" w:sz="4" w:space="0" w:color="000000"/>
            </w:tcBorders>
          </w:tcPr>
          <w:p w14:paraId="7D404979" w14:textId="77777777" w:rsidR="003439BB" w:rsidRDefault="00000000">
            <w:pPr>
              <w:spacing w:after="0" w:line="259" w:lineRule="auto"/>
              <w:ind w:left="2" w:right="0" w:firstLine="0"/>
              <w:jc w:val="left"/>
            </w:pPr>
            <w:r>
              <w:t xml:space="preserve">Закон сохранения импульса </w:t>
            </w:r>
          </w:p>
        </w:tc>
      </w:tr>
      <w:tr w:rsidR="003439BB" w14:paraId="506EF0EB" w14:textId="77777777">
        <w:trPr>
          <w:trHeight w:val="286"/>
        </w:trPr>
        <w:tc>
          <w:tcPr>
            <w:tcW w:w="0" w:type="auto"/>
            <w:vMerge/>
            <w:tcBorders>
              <w:top w:val="nil"/>
              <w:left w:val="single" w:sz="4" w:space="0" w:color="000000"/>
              <w:bottom w:val="nil"/>
              <w:right w:val="single" w:sz="4" w:space="0" w:color="000000"/>
            </w:tcBorders>
          </w:tcPr>
          <w:p w14:paraId="5908FED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925C0C5" w14:textId="77777777" w:rsidR="003439BB" w:rsidRDefault="00000000">
            <w:pPr>
              <w:spacing w:after="0" w:line="259" w:lineRule="auto"/>
              <w:ind w:right="61" w:firstLine="0"/>
              <w:jc w:val="center"/>
            </w:pPr>
            <w:r>
              <w:t xml:space="preserve">8.20 </w:t>
            </w:r>
          </w:p>
        </w:tc>
        <w:tc>
          <w:tcPr>
            <w:tcW w:w="7189" w:type="dxa"/>
            <w:tcBorders>
              <w:top w:val="single" w:sz="4" w:space="0" w:color="000000"/>
              <w:left w:val="single" w:sz="4" w:space="0" w:color="000000"/>
              <w:bottom w:val="single" w:sz="4" w:space="0" w:color="000000"/>
              <w:right w:val="single" w:sz="4" w:space="0" w:color="000000"/>
            </w:tcBorders>
          </w:tcPr>
          <w:p w14:paraId="48611BA9" w14:textId="77777777" w:rsidR="003439BB" w:rsidRDefault="00000000">
            <w:pPr>
              <w:spacing w:after="0" w:line="259" w:lineRule="auto"/>
              <w:ind w:left="2" w:right="0" w:firstLine="0"/>
              <w:jc w:val="left"/>
            </w:pPr>
            <w:r>
              <w:t xml:space="preserve">Реактивное движение </w:t>
            </w:r>
          </w:p>
        </w:tc>
      </w:tr>
      <w:tr w:rsidR="003439BB" w14:paraId="4F0D56F7" w14:textId="77777777">
        <w:trPr>
          <w:trHeight w:val="286"/>
        </w:trPr>
        <w:tc>
          <w:tcPr>
            <w:tcW w:w="0" w:type="auto"/>
            <w:vMerge/>
            <w:tcBorders>
              <w:top w:val="nil"/>
              <w:left w:val="single" w:sz="4" w:space="0" w:color="000000"/>
              <w:bottom w:val="nil"/>
              <w:right w:val="single" w:sz="4" w:space="0" w:color="000000"/>
            </w:tcBorders>
          </w:tcPr>
          <w:p w14:paraId="4B1D4EF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E6C6E7E" w14:textId="77777777" w:rsidR="003439BB" w:rsidRDefault="00000000">
            <w:pPr>
              <w:spacing w:after="0" w:line="259" w:lineRule="auto"/>
              <w:ind w:right="61" w:firstLine="0"/>
              <w:jc w:val="center"/>
            </w:pPr>
            <w:r>
              <w:t xml:space="preserve">8.21 </w:t>
            </w:r>
          </w:p>
        </w:tc>
        <w:tc>
          <w:tcPr>
            <w:tcW w:w="7189" w:type="dxa"/>
            <w:tcBorders>
              <w:top w:val="single" w:sz="4" w:space="0" w:color="000000"/>
              <w:left w:val="single" w:sz="4" w:space="0" w:color="000000"/>
              <w:bottom w:val="single" w:sz="4" w:space="0" w:color="000000"/>
              <w:right w:val="single" w:sz="4" w:space="0" w:color="000000"/>
            </w:tcBorders>
          </w:tcPr>
          <w:p w14:paraId="60D7BA27" w14:textId="77777777" w:rsidR="003439BB" w:rsidRDefault="00000000">
            <w:pPr>
              <w:spacing w:after="0" w:line="259" w:lineRule="auto"/>
              <w:ind w:left="2" w:right="0" w:firstLine="0"/>
              <w:jc w:val="left"/>
            </w:pPr>
            <w:r>
              <w:t xml:space="preserve">Механическая работа и мощность </w:t>
            </w:r>
          </w:p>
        </w:tc>
      </w:tr>
      <w:tr w:rsidR="003439BB" w14:paraId="3EBA7AC3" w14:textId="77777777">
        <w:trPr>
          <w:trHeight w:val="286"/>
        </w:trPr>
        <w:tc>
          <w:tcPr>
            <w:tcW w:w="0" w:type="auto"/>
            <w:vMerge/>
            <w:tcBorders>
              <w:top w:val="nil"/>
              <w:left w:val="single" w:sz="4" w:space="0" w:color="000000"/>
              <w:bottom w:val="nil"/>
              <w:right w:val="single" w:sz="4" w:space="0" w:color="000000"/>
            </w:tcBorders>
          </w:tcPr>
          <w:p w14:paraId="4DCE11A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58912C7" w14:textId="77777777" w:rsidR="003439BB" w:rsidRDefault="00000000">
            <w:pPr>
              <w:spacing w:after="0" w:line="259" w:lineRule="auto"/>
              <w:ind w:right="61" w:firstLine="0"/>
              <w:jc w:val="center"/>
            </w:pPr>
            <w:r>
              <w:t xml:space="preserve">8.22 </w:t>
            </w:r>
          </w:p>
        </w:tc>
        <w:tc>
          <w:tcPr>
            <w:tcW w:w="7189" w:type="dxa"/>
            <w:tcBorders>
              <w:top w:val="single" w:sz="4" w:space="0" w:color="000000"/>
              <w:left w:val="single" w:sz="4" w:space="0" w:color="000000"/>
              <w:bottom w:val="single" w:sz="4" w:space="0" w:color="000000"/>
              <w:right w:val="single" w:sz="4" w:space="0" w:color="000000"/>
            </w:tcBorders>
          </w:tcPr>
          <w:p w14:paraId="26A262F1" w14:textId="77777777" w:rsidR="003439BB" w:rsidRDefault="00000000">
            <w:pPr>
              <w:spacing w:after="0" w:line="259" w:lineRule="auto"/>
              <w:ind w:left="2" w:right="0" w:firstLine="0"/>
              <w:jc w:val="left"/>
            </w:pPr>
            <w:r>
              <w:t xml:space="preserve">Работа сил тяжести, упругости, трения. Связь энергии и работы </w:t>
            </w:r>
          </w:p>
        </w:tc>
      </w:tr>
      <w:tr w:rsidR="003439BB" w14:paraId="53E62BE7" w14:textId="77777777">
        <w:trPr>
          <w:trHeight w:val="286"/>
        </w:trPr>
        <w:tc>
          <w:tcPr>
            <w:tcW w:w="0" w:type="auto"/>
            <w:vMerge/>
            <w:tcBorders>
              <w:top w:val="nil"/>
              <w:left w:val="single" w:sz="4" w:space="0" w:color="000000"/>
              <w:bottom w:val="nil"/>
              <w:right w:val="single" w:sz="4" w:space="0" w:color="000000"/>
            </w:tcBorders>
          </w:tcPr>
          <w:p w14:paraId="1304620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A329D69" w14:textId="77777777" w:rsidR="003439BB" w:rsidRDefault="00000000">
            <w:pPr>
              <w:spacing w:after="0" w:line="259" w:lineRule="auto"/>
              <w:ind w:right="61" w:firstLine="0"/>
              <w:jc w:val="center"/>
            </w:pPr>
            <w:r>
              <w:t xml:space="preserve">8.23 </w:t>
            </w:r>
          </w:p>
        </w:tc>
        <w:tc>
          <w:tcPr>
            <w:tcW w:w="7189" w:type="dxa"/>
            <w:tcBorders>
              <w:top w:val="single" w:sz="4" w:space="0" w:color="000000"/>
              <w:left w:val="single" w:sz="4" w:space="0" w:color="000000"/>
              <w:bottom w:val="single" w:sz="4" w:space="0" w:color="000000"/>
              <w:right w:val="single" w:sz="4" w:space="0" w:color="000000"/>
            </w:tcBorders>
          </w:tcPr>
          <w:p w14:paraId="72CD9551" w14:textId="77777777" w:rsidR="003439BB" w:rsidRDefault="00000000">
            <w:pPr>
              <w:spacing w:after="0" w:line="259" w:lineRule="auto"/>
              <w:ind w:left="2" w:right="0" w:firstLine="0"/>
              <w:jc w:val="left"/>
            </w:pPr>
            <w:r>
              <w:t xml:space="preserve">Потенциальная энергия тела, поднятого над поверхностью Земли </w:t>
            </w:r>
          </w:p>
        </w:tc>
      </w:tr>
      <w:tr w:rsidR="003439BB" w14:paraId="3985CD93" w14:textId="77777777">
        <w:trPr>
          <w:trHeight w:val="286"/>
        </w:trPr>
        <w:tc>
          <w:tcPr>
            <w:tcW w:w="0" w:type="auto"/>
            <w:vMerge/>
            <w:tcBorders>
              <w:top w:val="nil"/>
              <w:left w:val="single" w:sz="4" w:space="0" w:color="000000"/>
              <w:bottom w:val="nil"/>
              <w:right w:val="single" w:sz="4" w:space="0" w:color="000000"/>
            </w:tcBorders>
          </w:tcPr>
          <w:p w14:paraId="402F10E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8A8AC3C" w14:textId="77777777" w:rsidR="003439BB" w:rsidRDefault="00000000">
            <w:pPr>
              <w:spacing w:after="0" w:line="259" w:lineRule="auto"/>
              <w:ind w:right="61" w:firstLine="0"/>
              <w:jc w:val="center"/>
            </w:pPr>
            <w:r>
              <w:t xml:space="preserve">8.24 </w:t>
            </w:r>
          </w:p>
        </w:tc>
        <w:tc>
          <w:tcPr>
            <w:tcW w:w="7189" w:type="dxa"/>
            <w:tcBorders>
              <w:top w:val="single" w:sz="4" w:space="0" w:color="000000"/>
              <w:left w:val="single" w:sz="4" w:space="0" w:color="000000"/>
              <w:bottom w:val="single" w:sz="4" w:space="0" w:color="000000"/>
              <w:right w:val="single" w:sz="4" w:space="0" w:color="000000"/>
            </w:tcBorders>
          </w:tcPr>
          <w:p w14:paraId="29E461B9" w14:textId="77777777" w:rsidR="003439BB" w:rsidRDefault="00000000">
            <w:pPr>
              <w:spacing w:after="0" w:line="259" w:lineRule="auto"/>
              <w:ind w:left="2" w:right="0" w:firstLine="0"/>
              <w:jc w:val="left"/>
            </w:pPr>
            <w:r>
              <w:t xml:space="preserve">Потенциальная энергия сжатой пружины </w:t>
            </w:r>
          </w:p>
        </w:tc>
      </w:tr>
      <w:tr w:rsidR="003439BB" w14:paraId="3A0C3952" w14:textId="77777777">
        <w:trPr>
          <w:trHeight w:val="288"/>
        </w:trPr>
        <w:tc>
          <w:tcPr>
            <w:tcW w:w="0" w:type="auto"/>
            <w:vMerge/>
            <w:tcBorders>
              <w:top w:val="nil"/>
              <w:left w:val="single" w:sz="4" w:space="0" w:color="000000"/>
              <w:bottom w:val="single" w:sz="4" w:space="0" w:color="000000"/>
              <w:right w:val="single" w:sz="4" w:space="0" w:color="000000"/>
            </w:tcBorders>
          </w:tcPr>
          <w:p w14:paraId="5D2C524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85E1BE8" w14:textId="77777777" w:rsidR="003439BB" w:rsidRDefault="00000000">
            <w:pPr>
              <w:spacing w:after="0" w:line="259" w:lineRule="auto"/>
              <w:ind w:right="61" w:firstLine="0"/>
              <w:jc w:val="center"/>
            </w:pPr>
            <w:r>
              <w:t xml:space="preserve">8.25 </w:t>
            </w:r>
          </w:p>
        </w:tc>
        <w:tc>
          <w:tcPr>
            <w:tcW w:w="7189" w:type="dxa"/>
            <w:tcBorders>
              <w:top w:val="single" w:sz="4" w:space="0" w:color="000000"/>
              <w:left w:val="single" w:sz="4" w:space="0" w:color="000000"/>
              <w:bottom w:val="single" w:sz="4" w:space="0" w:color="000000"/>
              <w:right w:val="single" w:sz="4" w:space="0" w:color="000000"/>
            </w:tcBorders>
          </w:tcPr>
          <w:p w14:paraId="1D615525" w14:textId="77777777" w:rsidR="003439BB" w:rsidRDefault="00000000">
            <w:pPr>
              <w:spacing w:after="0" w:line="259" w:lineRule="auto"/>
              <w:ind w:left="2" w:right="0" w:firstLine="0"/>
              <w:jc w:val="left"/>
            </w:pPr>
            <w:r>
              <w:t xml:space="preserve">Кинетическая энергия. Теорема о кинетической энергии </w:t>
            </w:r>
          </w:p>
        </w:tc>
      </w:tr>
    </w:tbl>
    <w:p w14:paraId="01FFC035"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1417"/>
        <w:gridCol w:w="7188"/>
      </w:tblGrid>
      <w:tr w:rsidR="003439BB" w14:paraId="419D2725"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4B7D545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218A7EF" w14:textId="77777777" w:rsidR="003439BB" w:rsidRDefault="00000000">
            <w:pPr>
              <w:spacing w:after="0" w:line="259" w:lineRule="auto"/>
              <w:ind w:right="61" w:firstLine="0"/>
              <w:jc w:val="center"/>
            </w:pPr>
            <w:r>
              <w:t xml:space="preserve">8.26 </w:t>
            </w:r>
          </w:p>
        </w:tc>
        <w:tc>
          <w:tcPr>
            <w:tcW w:w="7189" w:type="dxa"/>
            <w:tcBorders>
              <w:top w:val="single" w:sz="4" w:space="0" w:color="000000"/>
              <w:left w:val="single" w:sz="4" w:space="0" w:color="000000"/>
              <w:bottom w:val="single" w:sz="4" w:space="0" w:color="000000"/>
              <w:right w:val="single" w:sz="4" w:space="0" w:color="000000"/>
            </w:tcBorders>
          </w:tcPr>
          <w:p w14:paraId="26EF33A6" w14:textId="77777777" w:rsidR="003439BB" w:rsidRDefault="00000000">
            <w:pPr>
              <w:spacing w:after="0" w:line="259" w:lineRule="auto"/>
              <w:ind w:left="2" w:right="0" w:firstLine="0"/>
              <w:jc w:val="left"/>
            </w:pPr>
            <w:r>
              <w:t xml:space="preserve">Закон сохранения механической энергии </w:t>
            </w:r>
          </w:p>
        </w:tc>
      </w:tr>
      <w:tr w:rsidR="003439BB" w14:paraId="2A0873DD" w14:textId="77777777">
        <w:trPr>
          <w:trHeight w:val="3875"/>
        </w:trPr>
        <w:tc>
          <w:tcPr>
            <w:tcW w:w="0" w:type="auto"/>
            <w:vMerge/>
            <w:tcBorders>
              <w:top w:val="nil"/>
              <w:left w:val="single" w:sz="4" w:space="0" w:color="000000"/>
              <w:bottom w:val="nil"/>
              <w:right w:val="single" w:sz="4" w:space="0" w:color="000000"/>
            </w:tcBorders>
          </w:tcPr>
          <w:p w14:paraId="44F386F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D8E7BDD" w14:textId="77777777" w:rsidR="003439BB" w:rsidRDefault="00000000">
            <w:pPr>
              <w:spacing w:after="0" w:line="259" w:lineRule="auto"/>
              <w:ind w:right="61" w:firstLine="0"/>
              <w:jc w:val="center"/>
            </w:pPr>
            <w:r>
              <w:t xml:space="preserve">8.27 </w:t>
            </w:r>
          </w:p>
        </w:tc>
        <w:tc>
          <w:tcPr>
            <w:tcW w:w="7189" w:type="dxa"/>
            <w:tcBorders>
              <w:top w:val="single" w:sz="4" w:space="0" w:color="000000"/>
              <w:left w:val="single" w:sz="4" w:space="0" w:color="000000"/>
              <w:bottom w:val="single" w:sz="4" w:space="0" w:color="000000"/>
              <w:right w:val="single" w:sz="4" w:space="0" w:color="000000"/>
            </w:tcBorders>
          </w:tcPr>
          <w:p w14:paraId="6E32B2F6" w14:textId="77777777" w:rsidR="003439BB" w:rsidRDefault="00000000">
            <w:pPr>
              <w:spacing w:after="0" w:line="259" w:lineRule="auto"/>
              <w:ind w:left="2" w:right="50" w:firstLine="0"/>
            </w:pPr>
            <w:r>
              <w:t xml:space="preserve">Практические работы: 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 </w:t>
            </w:r>
          </w:p>
        </w:tc>
      </w:tr>
      <w:tr w:rsidR="003439BB" w14:paraId="7BD978D8" w14:textId="77777777">
        <w:trPr>
          <w:trHeight w:val="838"/>
        </w:trPr>
        <w:tc>
          <w:tcPr>
            <w:tcW w:w="0" w:type="auto"/>
            <w:vMerge/>
            <w:tcBorders>
              <w:top w:val="nil"/>
              <w:left w:val="single" w:sz="4" w:space="0" w:color="000000"/>
              <w:bottom w:val="nil"/>
              <w:right w:val="single" w:sz="4" w:space="0" w:color="000000"/>
            </w:tcBorders>
          </w:tcPr>
          <w:p w14:paraId="2151BFB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834FF43" w14:textId="77777777" w:rsidR="003439BB" w:rsidRDefault="00000000">
            <w:pPr>
              <w:spacing w:after="0" w:line="259" w:lineRule="auto"/>
              <w:ind w:right="61" w:firstLine="0"/>
              <w:jc w:val="center"/>
            </w:pPr>
            <w:r>
              <w:t xml:space="preserve">8.28 </w:t>
            </w:r>
          </w:p>
        </w:tc>
        <w:tc>
          <w:tcPr>
            <w:tcW w:w="7189" w:type="dxa"/>
            <w:tcBorders>
              <w:top w:val="single" w:sz="4" w:space="0" w:color="000000"/>
              <w:left w:val="single" w:sz="4" w:space="0" w:color="000000"/>
              <w:bottom w:val="single" w:sz="4" w:space="0" w:color="000000"/>
              <w:right w:val="single" w:sz="4" w:space="0" w:color="000000"/>
            </w:tcBorders>
          </w:tcPr>
          <w:p w14:paraId="04318C21" w14:textId="77777777" w:rsidR="003439BB" w:rsidRDefault="00000000">
            <w:pPr>
              <w:spacing w:after="0" w:line="259" w:lineRule="auto"/>
              <w:ind w:left="2" w:right="54" w:firstLine="0"/>
            </w:pPr>
            <w:r>
              <w:t xml:space="preserve">Физические явления в природе: приливы и отливы, движение планет Солнечной системы, реактивное движение живых организмов </w:t>
            </w:r>
          </w:p>
        </w:tc>
      </w:tr>
      <w:tr w:rsidR="003439BB" w14:paraId="46638C4E" w14:textId="77777777">
        <w:trPr>
          <w:trHeight w:val="562"/>
        </w:trPr>
        <w:tc>
          <w:tcPr>
            <w:tcW w:w="0" w:type="auto"/>
            <w:vMerge/>
            <w:tcBorders>
              <w:top w:val="nil"/>
              <w:left w:val="single" w:sz="4" w:space="0" w:color="000000"/>
              <w:bottom w:val="single" w:sz="4" w:space="0" w:color="000000"/>
              <w:right w:val="single" w:sz="4" w:space="0" w:color="000000"/>
            </w:tcBorders>
          </w:tcPr>
          <w:p w14:paraId="60FDF2C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9577CF6" w14:textId="77777777" w:rsidR="003439BB" w:rsidRDefault="00000000">
            <w:pPr>
              <w:spacing w:after="0" w:line="259" w:lineRule="auto"/>
              <w:ind w:right="61" w:firstLine="0"/>
              <w:jc w:val="center"/>
            </w:pPr>
            <w:r>
              <w:t xml:space="preserve">8.29 </w:t>
            </w:r>
          </w:p>
        </w:tc>
        <w:tc>
          <w:tcPr>
            <w:tcW w:w="7189" w:type="dxa"/>
            <w:tcBorders>
              <w:top w:val="single" w:sz="4" w:space="0" w:color="000000"/>
              <w:left w:val="single" w:sz="4" w:space="0" w:color="000000"/>
              <w:bottom w:val="single" w:sz="4" w:space="0" w:color="000000"/>
              <w:right w:val="single" w:sz="4" w:space="0" w:color="000000"/>
            </w:tcBorders>
          </w:tcPr>
          <w:p w14:paraId="7C619379" w14:textId="77777777" w:rsidR="003439BB" w:rsidRDefault="00000000">
            <w:pPr>
              <w:spacing w:after="0" w:line="259" w:lineRule="auto"/>
              <w:ind w:left="2" w:right="0" w:firstLine="0"/>
            </w:pPr>
            <w:r>
              <w:t xml:space="preserve">Технические устройства: спидометр, датчики положения, расстояния и ускорения, ракеты </w:t>
            </w:r>
          </w:p>
        </w:tc>
      </w:tr>
      <w:tr w:rsidR="003439BB" w14:paraId="6ADD83CE"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740A7635" w14:textId="77777777" w:rsidR="003439BB" w:rsidRDefault="00000000">
            <w:pPr>
              <w:spacing w:after="0" w:line="259" w:lineRule="auto"/>
              <w:ind w:right="52" w:firstLine="0"/>
              <w:jc w:val="center"/>
            </w:pPr>
            <w:r>
              <w:t xml:space="preserve">9 </w:t>
            </w:r>
          </w:p>
        </w:tc>
        <w:tc>
          <w:tcPr>
            <w:tcW w:w="8606" w:type="dxa"/>
            <w:gridSpan w:val="2"/>
            <w:tcBorders>
              <w:top w:val="single" w:sz="4" w:space="0" w:color="000000"/>
              <w:left w:val="single" w:sz="4" w:space="0" w:color="000000"/>
              <w:bottom w:val="single" w:sz="4" w:space="0" w:color="000000"/>
              <w:right w:val="single" w:sz="4" w:space="0" w:color="000000"/>
            </w:tcBorders>
          </w:tcPr>
          <w:p w14:paraId="5065C258" w14:textId="77777777" w:rsidR="003439BB" w:rsidRDefault="00000000">
            <w:pPr>
              <w:spacing w:after="0" w:line="259" w:lineRule="auto"/>
              <w:ind w:right="0" w:firstLine="0"/>
              <w:jc w:val="left"/>
            </w:pPr>
            <w:r>
              <w:t xml:space="preserve">МЕХАНИЧЕСКИЙ КОЛЕБАНИЯ И ВОЛНЫ </w:t>
            </w:r>
          </w:p>
        </w:tc>
      </w:tr>
      <w:tr w:rsidR="003439BB" w14:paraId="2585A00C" w14:textId="77777777">
        <w:trPr>
          <w:trHeight w:val="562"/>
        </w:trPr>
        <w:tc>
          <w:tcPr>
            <w:tcW w:w="0" w:type="auto"/>
            <w:vMerge/>
            <w:tcBorders>
              <w:top w:val="nil"/>
              <w:left w:val="single" w:sz="4" w:space="0" w:color="000000"/>
              <w:bottom w:val="nil"/>
              <w:right w:val="single" w:sz="4" w:space="0" w:color="000000"/>
            </w:tcBorders>
          </w:tcPr>
          <w:p w14:paraId="4F166DD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A81DD8D" w14:textId="77777777" w:rsidR="003439BB" w:rsidRDefault="00000000">
            <w:pPr>
              <w:spacing w:after="0" w:line="259" w:lineRule="auto"/>
              <w:ind w:right="56" w:firstLine="0"/>
              <w:jc w:val="center"/>
            </w:pPr>
            <w:r>
              <w:t xml:space="preserve">9.1 </w:t>
            </w:r>
          </w:p>
        </w:tc>
        <w:tc>
          <w:tcPr>
            <w:tcW w:w="7189" w:type="dxa"/>
            <w:tcBorders>
              <w:top w:val="single" w:sz="4" w:space="0" w:color="000000"/>
              <w:left w:val="single" w:sz="4" w:space="0" w:color="000000"/>
              <w:bottom w:val="single" w:sz="4" w:space="0" w:color="000000"/>
              <w:right w:val="single" w:sz="4" w:space="0" w:color="000000"/>
            </w:tcBorders>
          </w:tcPr>
          <w:p w14:paraId="531D4662" w14:textId="77777777" w:rsidR="003439BB" w:rsidRDefault="00000000">
            <w:pPr>
              <w:spacing w:after="20" w:line="259" w:lineRule="auto"/>
              <w:ind w:left="2" w:right="0" w:firstLine="0"/>
            </w:pPr>
            <w:r>
              <w:t xml:space="preserve">Колебательное движение. Основные характеристики колебаний: </w:t>
            </w:r>
          </w:p>
          <w:p w14:paraId="2522077A" w14:textId="77777777" w:rsidR="003439BB" w:rsidRDefault="00000000">
            <w:pPr>
              <w:spacing w:after="0" w:line="259" w:lineRule="auto"/>
              <w:ind w:left="2" w:right="0" w:firstLine="0"/>
              <w:jc w:val="left"/>
            </w:pPr>
            <w:r>
              <w:t xml:space="preserve">период, частота, амплитуда </w:t>
            </w:r>
          </w:p>
        </w:tc>
      </w:tr>
      <w:tr w:rsidR="003439BB" w14:paraId="14CEF299" w14:textId="77777777">
        <w:trPr>
          <w:trHeight w:val="562"/>
        </w:trPr>
        <w:tc>
          <w:tcPr>
            <w:tcW w:w="0" w:type="auto"/>
            <w:vMerge/>
            <w:tcBorders>
              <w:top w:val="nil"/>
              <w:left w:val="single" w:sz="4" w:space="0" w:color="000000"/>
              <w:bottom w:val="nil"/>
              <w:right w:val="single" w:sz="4" w:space="0" w:color="000000"/>
            </w:tcBorders>
          </w:tcPr>
          <w:p w14:paraId="1259C63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9156434" w14:textId="77777777" w:rsidR="003439BB" w:rsidRDefault="00000000">
            <w:pPr>
              <w:spacing w:after="0" w:line="259" w:lineRule="auto"/>
              <w:ind w:right="56" w:firstLine="0"/>
              <w:jc w:val="center"/>
            </w:pPr>
            <w:r>
              <w:t xml:space="preserve">9.2 </w:t>
            </w:r>
          </w:p>
        </w:tc>
        <w:tc>
          <w:tcPr>
            <w:tcW w:w="7189" w:type="dxa"/>
            <w:tcBorders>
              <w:top w:val="single" w:sz="4" w:space="0" w:color="000000"/>
              <w:left w:val="single" w:sz="4" w:space="0" w:color="000000"/>
              <w:bottom w:val="single" w:sz="4" w:space="0" w:color="000000"/>
              <w:right w:val="single" w:sz="4" w:space="0" w:color="000000"/>
            </w:tcBorders>
          </w:tcPr>
          <w:p w14:paraId="64B1D1EA" w14:textId="77777777" w:rsidR="003439BB" w:rsidRDefault="00000000">
            <w:pPr>
              <w:spacing w:after="0" w:line="259" w:lineRule="auto"/>
              <w:ind w:left="2" w:right="0" w:firstLine="0"/>
            </w:pPr>
            <w:r>
              <w:t xml:space="preserve">Математический и пружинный маятники. Превращение энергии при колебательном движении </w:t>
            </w:r>
          </w:p>
        </w:tc>
      </w:tr>
      <w:tr w:rsidR="003439BB" w14:paraId="53F72CAA" w14:textId="77777777">
        <w:trPr>
          <w:trHeight w:val="286"/>
        </w:trPr>
        <w:tc>
          <w:tcPr>
            <w:tcW w:w="0" w:type="auto"/>
            <w:vMerge/>
            <w:tcBorders>
              <w:top w:val="nil"/>
              <w:left w:val="single" w:sz="4" w:space="0" w:color="000000"/>
              <w:bottom w:val="nil"/>
              <w:right w:val="single" w:sz="4" w:space="0" w:color="000000"/>
            </w:tcBorders>
          </w:tcPr>
          <w:p w14:paraId="623DA35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1AFE637" w14:textId="77777777" w:rsidR="003439BB" w:rsidRDefault="00000000">
            <w:pPr>
              <w:spacing w:after="0" w:line="259" w:lineRule="auto"/>
              <w:ind w:right="56" w:firstLine="0"/>
              <w:jc w:val="center"/>
            </w:pPr>
            <w:r>
              <w:t xml:space="preserve">9.3 </w:t>
            </w:r>
          </w:p>
        </w:tc>
        <w:tc>
          <w:tcPr>
            <w:tcW w:w="7189" w:type="dxa"/>
            <w:tcBorders>
              <w:top w:val="single" w:sz="4" w:space="0" w:color="000000"/>
              <w:left w:val="single" w:sz="4" w:space="0" w:color="000000"/>
              <w:bottom w:val="single" w:sz="4" w:space="0" w:color="000000"/>
              <w:right w:val="single" w:sz="4" w:space="0" w:color="000000"/>
            </w:tcBorders>
          </w:tcPr>
          <w:p w14:paraId="041FD33B" w14:textId="77777777" w:rsidR="003439BB" w:rsidRDefault="00000000">
            <w:pPr>
              <w:spacing w:after="0" w:line="259" w:lineRule="auto"/>
              <w:ind w:left="2" w:right="0" w:firstLine="0"/>
              <w:jc w:val="left"/>
            </w:pPr>
            <w:r>
              <w:t xml:space="preserve">Затухающие колебания. Вынужденные колебания. Резонанс </w:t>
            </w:r>
          </w:p>
        </w:tc>
      </w:tr>
      <w:tr w:rsidR="003439BB" w14:paraId="6B43FA42" w14:textId="77777777">
        <w:trPr>
          <w:trHeight w:val="838"/>
        </w:trPr>
        <w:tc>
          <w:tcPr>
            <w:tcW w:w="0" w:type="auto"/>
            <w:vMerge/>
            <w:tcBorders>
              <w:top w:val="nil"/>
              <w:left w:val="single" w:sz="4" w:space="0" w:color="000000"/>
              <w:bottom w:val="nil"/>
              <w:right w:val="single" w:sz="4" w:space="0" w:color="000000"/>
            </w:tcBorders>
          </w:tcPr>
          <w:p w14:paraId="4C79525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559CD78" w14:textId="77777777" w:rsidR="003439BB" w:rsidRDefault="00000000">
            <w:pPr>
              <w:spacing w:after="0" w:line="259" w:lineRule="auto"/>
              <w:ind w:right="56" w:firstLine="0"/>
              <w:jc w:val="center"/>
            </w:pPr>
            <w:r>
              <w:t xml:space="preserve">9.4 </w:t>
            </w:r>
          </w:p>
        </w:tc>
        <w:tc>
          <w:tcPr>
            <w:tcW w:w="7189" w:type="dxa"/>
            <w:tcBorders>
              <w:top w:val="single" w:sz="4" w:space="0" w:color="000000"/>
              <w:left w:val="single" w:sz="4" w:space="0" w:color="000000"/>
              <w:bottom w:val="single" w:sz="4" w:space="0" w:color="000000"/>
              <w:right w:val="single" w:sz="4" w:space="0" w:color="000000"/>
            </w:tcBorders>
          </w:tcPr>
          <w:p w14:paraId="412C4EF5" w14:textId="77777777" w:rsidR="003439BB" w:rsidRDefault="00000000">
            <w:pPr>
              <w:spacing w:after="0" w:line="278" w:lineRule="auto"/>
              <w:ind w:left="2" w:right="0" w:firstLine="0"/>
            </w:pPr>
            <w:r>
              <w:t xml:space="preserve">Механические волны. Свойства механических волн. Продольные и поперечные волны. Длина волны и скорость её распространения. </w:t>
            </w:r>
          </w:p>
          <w:p w14:paraId="5BDDE917" w14:textId="77777777" w:rsidR="003439BB" w:rsidRDefault="00000000">
            <w:pPr>
              <w:spacing w:after="0" w:line="259" w:lineRule="auto"/>
              <w:ind w:left="2" w:right="0" w:firstLine="0"/>
              <w:jc w:val="left"/>
            </w:pPr>
            <w:r>
              <w:t xml:space="preserve">Механические волны в твёрдом теле, сейсмические волны </w:t>
            </w:r>
          </w:p>
        </w:tc>
      </w:tr>
      <w:tr w:rsidR="003439BB" w14:paraId="08638C10" w14:textId="77777777">
        <w:trPr>
          <w:trHeight w:val="286"/>
        </w:trPr>
        <w:tc>
          <w:tcPr>
            <w:tcW w:w="0" w:type="auto"/>
            <w:vMerge/>
            <w:tcBorders>
              <w:top w:val="nil"/>
              <w:left w:val="single" w:sz="4" w:space="0" w:color="000000"/>
              <w:bottom w:val="nil"/>
              <w:right w:val="single" w:sz="4" w:space="0" w:color="000000"/>
            </w:tcBorders>
          </w:tcPr>
          <w:p w14:paraId="29E4AD3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4D4E3FA" w14:textId="77777777" w:rsidR="003439BB" w:rsidRDefault="00000000">
            <w:pPr>
              <w:spacing w:after="0" w:line="259" w:lineRule="auto"/>
              <w:ind w:right="56" w:firstLine="0"/>
              <w:jc w:val="center"/>
            </w:pPr>
            <w:r>
              <w:t xml:space="preserve">9.5 </w:t>
            </w:r>
          </w:p>
        </w:tc>
        <w:tc>
          <w:tcPr>
            <w:tcW w:w="7189" w:type="dxa"/>
            <w:tcBorders>
              <w:top w:val="single" w:sz="4" w:space="0" w:color="000000"/>
              <w:left w:val="single" w:sz="4" w:space="0" w:color="000000"/>
              <w:bottom w:val="single" w:sz="4" w:space="0" w:color="000000"/>
              <w:right w:val="single" w:sz="4" w:space="0" w:color="000000"/>
            </w:tcBorders>
          </w:tcPr>
          <w:p w14:paraId="363AC9FC" w14:textId="77777777" w:rsidR="003439BB" w:rsidRDefault="00000000">
            <w:pPr>
              <w:spacing w:after="0" w:line="259" w:lineRule="auto"/>
              <w:ind w:left="2" w:right="0" w:firstLine="0"/>
              <w:jc w:val="left"/>
            </w:pPr>
            <w:r>
              <w:t xml:space="preserve">Звук. Громкость и высота звука. Отражение звука </w:t>
            </w:r>
          </w:p>
        </w:tc>
      </w:tr>
      <w:tr w:rsidR="003439BB" w14:paraId="1EA9E26F" w14:textId="77777777">
        <w:trPr>
          <w:trHeight w:val="288"/>
        </w:trPr>
        <w:tc>
          <w:tcPr>
            <w:tcW w:w="0" w:type="auto"/>
            <w:vMerge/>
            <w:tcBorders>
              <w:top w:val="nil"/>
              <w:left w:val="single" w:sz="4" w:space="0" w:color="000000"/>
              <w:bottom w:val="nil"/>
              <w:right w:val="single" w:sz="4" w:space="0" w:color="000000"/>
            </w:tcBorders>
          </w:tcPr>
          <w:p w14:paraId="6E00E82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3D7E030" w14:textId="77777777" w:rsidR="003439BB" w:rsidRDefault="00000000">
            <w:pPr>
              <w:spacing w:after="0" w:line="259" w:lineRule="auto"/>
              <w:ind w:right="56" w:firstLine="0"/>
              <w:jc w:val="center"/>
            </w:pPr>
            <w:r>
              <w:t xml:space="preserve">9.6 </w:t>
            </w:r>
          </w:p>
        </w:tc>
        <w:tc>
          <w:tcPr>
            <w:tcW w:w="7189" w:type="dxa"/>
            <w:tcBorders>
              <w:top w:val="single" w:sz="4" w:space="0" w:color="000000"/>
              <w:left w:val="single" w:sz="4" w:space="0" w:color="000000"/>
              <w:bottom w:val="single" w:sz="4" w:space="0" w:color="000000"/>
              <w:right w:val="single" w:sz="4" w:space="0" w:color="000000"/>
            </w:tcBorders>
          </w:tcPr>
          <w:p w14:paraId="7BC0632E" w14:textId="77777777" w:rsidR="003439BB" w:rsidRDefault="00000000">
            <w:pPr>
              <w:spacing w:after="0" w:line="259" w:lineRule="auto"/>
              <w:ind w:left="2" w:right="0" w:firstLine="0"/>
              <w:jc w:val="left"/>
            </w:pPr>
            <w:r>
              <w:t xml:space="preserve">Инфразвук и ультразвук </w:t>
            </w:r>
          </w:p>
        </w:tc>
      </w:tr>
      <w:tr w:rsidR="003439BB" w14:paraId="2A039010" w14:textId="77777777">
        <w:trPr>
          <w:trHeight w:val="2218"/>
        </w:trPr>
        <w:tc>
          <w:tcPr>
            <w:tcW w:w="0" w:type="auto"/>
            <w:vMerge/>
            <w:tcBorders>
              <w:top w:val="nil"/>
              <w:left w:val="single" w:sz="4" w:space="0" w:color="000000"/>
              <w:bottom w:val="nil"/>
              <w:right w:val="single" w:sz="4" w:space="0" w:color="000000"/>
            </w:tcBorders>
          </w:tcPr>
          <w:p w14:paraId="7660869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017B5D4" w14:textId="77777777" w:rsidR="003439BB" w:rsidRDefault="00000000">
            <w:pPr>
              <w:spacing w:after="0" w:line="259" w:lineRule="auto"/>
              <w:ind w:right="56" w:firstLine="0"/>
              <w:jc w:val="center"/>
            </w:pPr>
            <w:r>
              <w:t xml:space="preserve">9.7 </w:t>
            </w:r>
          </w:p>
        </w:tc>
        <w:tc>
          <w:tcPr>
            <w:tcW w:w="7189" w:type="dxa"/>
            <w:tcBorders>
              <w:top w:val="single" w:sz="4" w:space="0" w:color="000000"/>
              <w:left w:val="single" w:sz="4" w:space="0" w:color="000000"/>
              <w:bottom w:val="single" w:sz="4" w:space="0" w:color="000000"/>
              <w:right w:val="single" w:sz="4" w:space="0" w:color="000000"/>
            </w:tcBorders>
          </w:tcPr>
          <w:p w14:paraId="58A76CBE" w14:textId="77777777" w:rsidR="003439BB" w:rsidRDefault="00000000">
            <w:pPr>
              <w:spacing w:after="0" w:line="259" w:lineRule="auto"/>
              <w:ind w:left="2" w:right="55" w:firstLine="0"/>
            </w:pPr>
            <w:r>
              <w:t xml:space="preserve">Практические работы: 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Измерение ускорения свободного падения </w:t>
            </w:r>
          </w:p>
        </w:tc>
      </w:tr>
      <w:tr w:rsidR="003439BB" w14:paraId="47E45207" w14:textId="77777777">
        <w:trPr>
          <w:trHeight w:val="562"/>
        </w:trPr>
        <w:tc>
          <w:tcPr>
            <w:tcW w:w="0" w:type="auto"/>
            <w:vMerge/>
            <w:tcBorders>
              <w:top w:val="nil"/>
              <w:left w:val="single" w:sz="4" w:space="0" w:color="000000"/>
              <w:bottom w:val="nil"/>
              <w:right w:val="single" w:sz="4" w:space="0" w:color="000000"/>
            </w:tcBorders>
          </w:tcPr>
          <w:p w14:paraId="65BA83E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F627FA5" w14:textId="77777777" w:rsidR="003439BB" w:rsidRDefault="00000000">
            <w:pPr>
              <w:spacing w:after="0" w:line="259" w:lineRule="auto"/>
              <w:ind w:right="56" w:firstLine="0"/>
              <w:jc w:val="center"/>
            </w:pPr>
            <w:r>
              <w:t xml:space="preserve">9.8 </w:t>
            </w:r>
          </w:p>
        </w:tc>
        <w:tc>
          <w:tcPr>
            <w:tcW w:w="7189" w:type="dxa"/>
            <w:tcBorders>
              <w:top w:val="single" w:sz="4" w:space="0" w:color="000000"/>
              <w:left w:val="single" w:sz="4" w:space="0" w:color="000000"/>
              <w:bottom w:val="single" w:sz="4" w:space="0" w:color="000000"/>
              <w:right w:val="single" w:sz="4" w:space="0" w:color="000000"/>
            </w:tcBorders>
          </w:tcPr>
          <w:p w14:paraId="40C7B129" w14:textId="77777777" w:rsidR="003439BB" w:rsidRDefault="00000000">
            <w:pPr>
              <w:spacing w:after="0" w:line="259" w:lineRule="auto"/>
              <w:ind w:left="2" w:right="0" w:firstLine="0"/>
            </w:pPr>
            <w:r>
              <w:t xml:space="preserve">Физические явления в природе: восприятие звуков животными, землетрясение, сейсмические волны, цунами, эхо </w:t>
            </w:r>
          </w:p>
        </w:tc>
      </w:tr>
      <w:tr w:rsidR="003439BB" w14:paraId="4E75722D" w14:textId="77777777">
        <w:trPr>
          <w:trHeight w:val="562"/>
        </w:trPr>
        <w:tc>
          <w:tcPr>
            <w:tcW w:w="0" w:type="auto"/>
            <w:vMerge/>
            <w:tcBorders>
              <w:top w:val="nil"/>
              <w:left w:val="single" w:sz="4" w:space="0" w:color="000000"/>
              <w:bottom w:val="single" w:sz="4" w:space="0" w:color="000000"/>
              <w:right w:val="single" w:sz="4" w:space="0" w:color="000000"/>
            </w:tcBorders>
          </w:tcPr>
          <w:p w14:paraId="1D2BB21C"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05C8E4D" w14:textId="77777777" w:rsidR="003439BB" w:rsidRDefault="00000000">
            <w:pPr>
              <w:spacing w:after="0" w:line="259" w:lineRule="auto"/>
              <w:ind w:right="56" w:firstLine="0"/>
              <w:jc w:val="center"/>
            </w:pPr>
            <w:r>
              <w:t xml:space="preserve">9.9 </w:t>
            </w:r>
          </w:p>
        </w:tc>
        <w:tc>
          <w:tcPr>
            <w:tcW w:w="7189" w:type="dxa"/>
            <w:tcBorders>
              <w:top w:val="single" w:sz="4" w:space="0" w:color="000000"/>
              <w:left w:val="single" w:sz="4" w:space="0" w:color="000000"/>
              <w:bottom w:val="single" w:sz="4" w:space="0" w:color="000000"/>
              <w:right w:val="single" w:sz="4" w:space="0" w:color="000000"/>
            </w:tcBorders>
          </w:tcPr>
          <w:p w14:paraId="69CBE74D" w14:textId="77777777" w:rsidR="003439BB" w:rsidRDefault="00000000">
            <w:pPr>
              <w:spacing w:after="0" w:line="259" w:lineRule="auto"/>
              <w:ind w:left="2" w:right="0" w:firstLine="0"/>
              <w:jc w:val="left"/>
            </w:pPr>
            <w:r>
              <w:t xml:space="preserve">Технические устройства: эхолот, использование ультразвука в быту и технике </w:t>
            </w:r>
          </w:p>
        </w:tc>
      </w:tr>
      <w:tr w:rsidR="003439BB" w14:paraId="4E2E255E"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0AAA1632" w14:textId="77777777" w:rsidR="003439BB" w:rsidRDefault="00000000">
            <w:pPr>
              <w:spacing w:after="0" w:line="259" w:lineRule="auto"/>
              <w:ind w:right="57" w:firstLine="0"/>
              <w:jc w:val="center"/>
            </w:pPr>
            <w:r>
              <w:t xml:space="preserve">10 </w:t>
            </w:r>
          </w:p>
        </w:tc>
        <w:tc>
          <w:tcPr>
            <w:tcW w:w="8606" w:type="dxa"/>
            <w:gridSpan w:val="2"/>
            <w:tcBorders>
              <w:top w:val="single" w:sz="4" w:space="0" w:color="000000"/>
              <w:left w:val="single" w:sz="4" w:space="0" w:color="000000"/>
              <w:bottom w:val="single" w:sz="4" w:space="0" w:color="000000"/>
              <w:right w:val="single" w:sz="4" w:space="0" w:color="000000"/>
            </w:tcBorders>
          </w:tcPr>
          <w:p w14:paraId="3A223A94" w14:textId="77777777" w:rsidR="003439BB" w:rsidRDefault="00000000">
            <w:pPr>
              <w:spacing w:after="0" w:line="259" w:lineRule="auto"/>
              <w:ind w:right="0" w:firstLine="0"/>
              <w:jc w:val="left"/>
            </w:pPr>
            <w:r>
              <w:t xml:space="preserve">ЭЛЕКТРОМАГНИТНОЕ ПОЛЕ И ЭЛЕКТРОМАГНИТНЫЕ ВОЛНЫ </w:t>
            </w:r>
          </w:p>
        </w:tc>
      </w:tr>
      <w:tr w:rsidR="003439BB" w14:paraId="19C8A82D" w14:textId="77777777">
        <w:trPr>
          <w:trHeight w:val="562"/>
        </w:trPr>
        <w:tc>
          <w:tcPr>
            <w:tcW w:w="0" w:type="auto"/>
            <w:vMerge/>
            <w:tcBorders>
              <w:top w:val="nil"/>
              <w:left w:val="single" w:sz="4" w:space="0" w:color="000000"/>
              <w:bottom w:val="nil"/>
              <w:right w:val="single" w:sz="4" w:space="0" w:color="000000"/>
            </w:tcBorders>
          </w:tcPr>
          <w:p w14:paraId="5B5C6CA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3C20769" w14:textId="77777777" w:rsidR="003439BB" w:rsidRDefault="00000000">
            <w:pPr>
              <w:spacing w:after="0" w:line="259" w:lineRule="auto"/>
              <w:ind w:right="61" w:firstLine="0"/>
              <w:jc w:val="center"/>
            </w:pPr>
            <w:r>
              <w:t xml:space="preserve">10.1 </w:t>
            </w:r>
          </w:p>
        </w:tc>
        <w:tc>
          <w:tcPr>
            <w:tcW w:w="7189" w:type="dxa"/>
            <w:tcBorders>
              <w:top w:val="single" w:sz="4" w:space="0" w:color="000000"/>
              <w:left w:val="single" w:sz="4" w:space="0" w:color="000000"/>
              <w:bottom w:val="single" w:sz="4" w:space="0" w:color="000000"/>
              <w:right w:val="single" w:sz="4" w:space="0" w:color="000000"/>
            </w:tcBorders>
          </w:tcPr>
          <w:p w14:paraId="45A30376" w14:textId="77777777" w:rsidR="003439BB" w:rsidRDefault="00000000">
            <w:pPr>
              <w:spacing w:after="0" w:line="259" w:lineRule="auto"/>
              <w:ind w:left="2" w:right="0" w:firstLine="0"/>
              <w:jc w:val="left"/>
            </w:pPr>
            <w:r>
              <w:t>Электромагнитное поле. Электромагнитные волны. Свойства электромагнитных волн</w:t>
            </w:r>
            <w:r>
              <w:rPr>
                <w:b/>
              </w:rPr>
              <w:t xml:space="preserve"> </w:t>
            </w:r>
          </w:p>
        </w:tc>
      </w:tr>
      <w:tr w:rsidR="003439BB" w14:paraId="1B7F952B" w14:textId="77777777">
        <w:trPr>
          <w:trHeight w:val="286"/>
        </w:trPr>
        <w:tc>
          <w:tcPr>
            <w:tcW w:w="0" w:type="auto"/>
            <w:vMerge/>
            <w:tcBorders>
              <w:top w:val="nil"/>
              <w:left w:val="single" w:sz="4" w:space="0" w:color="000000"/>
              <w:bottom w:val="nil"/>
              <w:right w:val="single" w:sz="4" w:space="0" w:color="000000"/>
            </w:tcBorders>
          </w:tcPr>
          <w:p w14:paraId="41E885D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06250A3" w14:textId="77777777" w:rsidR="003439BB" w:rsidRDefault="00000000">
            <w:pPr>
              <w:spacing w:after="0" w:line="259" w:lineRule="auto"/>
              <w:ind w:right="61" w:firstLine="0"/>
              <w:jc w:val="center"/>
            </w:pPr>
            <w:r>
              <w:t xml:space="preserve">10.2 </w:t>
            </w:r>
          </w:p>
        </w:tc>
        <w:tc>
          <w:tcPr>
            <w:tcW w:w="7189" w:type="dxa"/>
            <w:tcBorders>
              <w:top w:val="single" w:sz="4" w:space="0" w:color="000000"/>
              <w:left w:val="single" w:sz="4" w:space="0" w:color="000000"/>
              <w:bottom w:val="single" w:sz="4" w:space="0" w:color="000000"/>
              <w:right w:val="single" w:sz="4" w:space="0" w:color="000000"/>
            </w:tcBorders>
          </w:tcPr>
          <w:p w14:paraId="26BC290D" w14:textId="77777777" w:rsidR="003439BB" w:rsidRDefault="00000000">
            <w:pPr>
              <w:spacing w:after="0" w:line="259" w:lineRule="auto"/>
              <w:ind w:left="2" w:right="0" w:firstLine="0"/>
              <w:jc w:val="left"/>
            </w:pPr>
            <w:r>
              <w:t xml:space="preserve">Шкала электромагнитных волн </w:t>
            </w:r>
          </w:p>
        </w:tc>
      </w:tr>
      <w:tr w:rsidR="003439BB" w14:paraId="1DE65C6A" w14:textId="77777777">
        <w:trPr>
          <w:trHeight w:val="564"/>
        </w:trPr>
        <w:tc>
          <w:tcPr>
            <w:tcW w:w="0" w:type="auto"/>
            <w:vMerge/>
            <w:tcBorders>
              <w:top w:val="nil"/>
              <w:left w:val="single" w:sz="4" w:space="0" w:color="000000"/>
              <w:bottom w:val="nil"/>
              <w:right w:val="single" w:sz="4" w:space="0" w:color="000000"/>
            </w:tcBorders>
          </w:tcPr>
          <w:p w14:paraId="088A440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B5F8260" w14:textId="77777777" w:rsidR="003439BB" w:rsidRDefault="00000000">
            <w:pPr>
              <w:spacing w:after="0" w:line="259" w:lineRule="auto"/>
              <w:ind w:right="61" w:firstLine="0"/>
              <w:jc w:val="center"/>
            </w:pPr>
            <w:r>
              <w:t xml:space="preserve">10.3 </w:t>
            </w:r>
          </w:p>
        </w:tc>
        <w:tc>
          <w:tcPr>
            <w:tcW w:w="7189" w:type="dxa"/>
            <w:tcBorders>
              <w:top w:val="single" w:sz="4" w:space="0" w:color="000000"/>
              <w:left w:val="single" w:sz="4" w:space="0" w:color="000000"/>
              <w:bottom w:val="single" w:sz="4" w:space="0" w:color="000000"/>
              <w:right w:val="single" w:sz="4" w:space="0" w:color="000000"/>
            </w:tcBorders>
          </w:tcPr>
          <w:p w14:paraId="5A197690" w14:textId="77777777" w:rsidR="003439BB" w:rsidRDefault="00000000">
            <w:pPr>
              <w:spacing w:after="0" w:line="259" w:lineRule="auto"/>
              <w:ind w:left="2" w:right="0" w:firstLine="0"/>
              <w:jc w:val="left"/>
            </w:pPr>
            <w:r>
              <w:t xml:space="preserve">Электромагнитная природа света. Скорость света. Волновые свойства света </w:t>
            </w:r>
          </w:p>
        </w:tc>
      </w:tr>
      <w:tr w:rsidR="003439BB" w14:paraId="10B2BA9D" w14:textId="77777777">
        <w:trPr>
          <w:trHeight w:val="286"/>
        </w:trPr>
        <w:tc>
          <w:tcPr>
            <w:tcW w:w="0" w:type="auto"/>
            <w:vMerge/>
            <w:tcBorders>
              <w:top w:val="nil"/>
              <w:left w:val="single" w:sz="4" w:space="0" w:color="000000"/>
              <w:bottom w:val="single" w:sz="4" w:space="0" w:color="000000"/>
              <w:right w:val="single" w:sz="4" w:space="0" w:color="000000"/>
            </w:tcBorders>
          </w:tcPr>
          <w:p w14:paraId="297409C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3A7E4C4" w14:textId="77777777" w:rsidR="003439BB" w:rsidRDefault="00000000">
            <w:pPr>
              <w:spacing w:after="0" w:line="259" w:lineRule="auto"/>
              <w:ind w:right="61" w:firstLine="0"/>
              <w:jc w:val="center"/>
            </w:pPr>
            <w:r>
              <w:t xml:space="preserve">10.4 </w:t>
            </w:r>
          </w:p>
        </w:tc>
        <w:tc>
          <w:tcPr>
            <w:tcW w:w="7189" w:type="dxa"/>
            <w:tcBorders>
              <w:top w:val="single" w:sz="4" w:space="0" w:color="000000"/>
              <w:left w:val="single" w:sz="4" w:space="0" w:color="000000"/>
              <w:bottom w:val="single" w:sz="4" w:space="0" w:color="000000"/>
              <w:right w:val="single" w:sz="4" w:space="0" w:color="000000"/>
            </w:tcBorders>
          </w:tcPr>
          <w:p w14:paraId="3B002C5D" w14:textId="77777777" w:rsidR="003439BB" w:rsidRDefault="00000000">
            <w:pPr>
              <w:spacing w:after="0" w:line="259" w:lineRule="auto"/>
              <w:ind w:left="2" w:right="0" w:firstLine="0"/>
            </w:pPr>
            <w:r>
              <w:t xml:space="preserve">Практические работы: Изучение свойств электромагнитных волн с </w:t>
            </w:r>
          </w:p>
        </w:tc>
      </w:tr>
    </w:tbl>
    <w:p w14:paraId="33ADCFCF"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1417"/>
        <w:gridCol w:w="7188"/>
      </w:tblGrid>
      <w:tr w:rsidR="003439BB" w14:paraId="7C05FEE1"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2E0A099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21E09EB" w14:textId="77777777" w:rsidR="003439BB" w:rsidRDefault="003439BB">
            <w:pPr>
              <w:spacing w:after="160" w:line="259" w:lineRule="auto"/>
              <w:ind w:right="0" w:firstLine="0"/>
              <w:jc w:val="left"/>
            </w:pPr>
          </w:p>
        </w:tc>
        <w:tc>
          <w:tcPr>
            <w:tcW w:w="7189" w:type="dxa"/>
            <w:tcBorders>
              <w:top w:val="single" w:sz="4" w:space="0" w:color="000000"/>
              <w:left w:val="single" w:sz="4" w:space="0" w:color="000000"/>
              <w:bottom w:val="single" w:sz="4" w:space="0" w:color="000000"/>
              <w:right w:val="single" w:sz="4" w:space="0" w:color="000000"/>
            </w:tcBorders>
          </w:tcPr>
          <w:p w14:paraId="656F5B14" w14:textId="77777777" w:rsidR="003439BB" w:rsidRDefault="00000000">
            <w:pPr>
              <w:spacing w:after="0" w:line="259" w:lineRule="auto"/>
              <w:ind w:left="2" w:right="0" w:firstLine="0"/>
              <w:jc w:val="left"/>
            </w:pPr>
            <w:r>
              <w:t xml:space="preserve">помощью мобильного телефона </w:t>
            </w:r>
          </w:p>
        </w:tc>
      </w:tr>
      <w:tr w:rsidR="003439BB" w14:paraId="15F63DB3" w14:textId="77777777">
        <w:trPr>
          <w:trHeight w:val="562"/>
        </w:trPr>
        <w:tc>
          <w:tcPr>
            <w:tcW w:w="0" w:type="auto"/>
            <w:vMerge/>
            <w:tcBorders>
              <w:top w:val="nil"/>
              <w:left w:val="single" w:sz="4" w:space="0" w:color="000000"/>
              <w:bottom w:val="nil"/>
              <w:right w:val="single" w:sz="4" w:space="0" w:color="000000"/>
            </w:tcBorders>
          </w:tcPr>
          <w:p w14:paraId="0D0FFE2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99677FC" w14:textId="77777777" w:rsidR="003439BB" w:rsidRDefault="00000000">
            <w:pPr>
              <w:spacing w:after="0" w:line="259" w:lineRule="auto"/>
              <w:ind w:right="61" w:firstLine="0"/>
              <w:jc w:val="center"/>
            </w:pPr>
            <w:r>
              <w:t xml:space="preserve">10.5 </w:t>
            </w:r>
          </w:p>
        </w:tc>
        <w:tc>
          <w:tcPr>
            <w:tcW w:w="7189" w:type="dxa"/>
            <w:tcBorders>
              <w:top w:val="single" w:sz="4" w:space="0" w:color="000000"/>
              <w:left w:val="single" w:sz="4" w:space="0" w:color="000000"/>
              <w:bottom w:val="single" w:sz="4" w:space="0" w:color="000000"/>
              <w:right w:val="single" w:sz="4" w:space="0" w:color="000000"/>
            </w:tcBorders>
          </w:tcPr>
          <w:p w14:paraId="5C85D982" w14:textId="77777777" w:rsidR="003439BB" w:rsidRDefault="00000000">
            <w:pPr>
              <w:spacing w:after="0" w:line="259" w:lineRule="auto"/>
              <w:ind w:left="2" w:right="0" w:firstLine="0"/>
            </w:pPr>
            <w:r>
              <w:t xml:space="preserve">Физические явления в природе: биологическое действие видимого, ультрафиолетового и рентгеновского излучений </w:t>
            </w:r>
          </w:p>
        </w:tc>
      </w:tr>
      <w:tr w:rsidR="003439BB" w14:paraId="4475E841" w14:textId="77777777">
        <w:trPr>
          <w:trHeight w:val="562"/>
        </w:trPr>
        <w:tc>
          <w:tcPr>
            <w:tcW w:w="0" w:type="auto"/>
            <w:vMerge/>
            <w:tcBorders>
              <w:top w:val="nil"/>
              <w:left w:val="single" w:sz="4" w:space="0" w:color="000000"/>
              <w:bottom w:val="single" w:sz="4" w:space="0" w:color="000000"/>
              <w:right w:val="single" w:sz="4" w:space="0" w:color="000000"/>
            </w:tcBorders>
          </w:tcPr>
          <w:p w14:paraId="22A9BDF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4E98093" w14:textId="77777777" w:rsidR="003439BB" w:rsidRDefault="00000000">
            <w:pPr>
              <w:spacing w:after="0" w:line="259" w:lineRule="auto"/>
              <w:ind w:right="61" w:firstLine="0"/>
              <w:jc w:val="center"/>
            </w:pPr>
            <w:r>
              <w:t xml:space="preserve">10.6 </w:t>
            </w:r>
          </w:p>
        </w:tc>
        <w:tc>
          <w:tcPr>
            <w:tcW w:w="7189" w:type="dxa"/>
            <w:tcBorders>
              <w:top w:val="single" w:sz="4" w:space="0" w:color="000000"/>
              <w:left w:val="single" w:sz="4" w:space="0" w:color="000000"/>
              <w:bottom w:val="single" w:sz="4" w:space="0" w:color="000000"/>
              <w:right w:val="single" w:sz="4" w:space="0" w:color="000000"/>
            </w:tcBorders>
          </w:tcPr>
          <w:p w14:paraId="6CF66B0E" w14:textId="77777777" w:rsidR="003439BB" w:rsidRDefault="00000000">
            <w:pPr>
              <w:spacing w:after="0" w:line="259" w:lineRule="auto"/>
              <w:ind w:left="2" w:right="0" w:firstLine="0"/>
            </w:pPr>
            <w:r>
              <w:t xml:space="preserve">Технические устройства: использование электромагнитных волн для сотовой связи </w:t>
            </w:r>
          </w:p>
        </w:tc>
      </w:tr>
      <w:tr w:rsidR="003439BB" w14:paraId="1FEE438C"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7A5BDC4D" w14:textId="77777777" w:rsidR="003439BB" w:rsidRDefault="00000000">
            <w:pPr>
              <w:spacing w:after="0" w:line="259" w:lineRule="auto"/>
              <w:ind w:right="57" w:firstLine="0"/>
              <w:jc w:val="center"/>
            </w:pPr>
            <w:r>
              <w:t xml:space="preserve">11 </w:t>
            </w:r>
          </w:p>
        </w:tc>
        <w:tc>
          <w:tcPr>
            <w:tcW w:w="8606" w:type="dxa"/>
            <w:gridSpan w:val="2"/>
            <w:tcBorders>
              <w:top w:val="single" w:sz="4" w:space="0" w:color="000000"/>
              <w:left w:val="single" w:sz="4" w:space="0" w:color="000000"/>
              <w:bottom w:val="single" w:sz="4" w:space="0" w:color="000000"/>
              <w:right w:val="single" w:sz="4" w:space="0" w:color="000000"/>
            </w:tcBorders>
          </w:tcPr>
          <w:p w14:paraId="311F7C3F" w14:textId="77777777" w:rsidR="003439BB" w:rsidRDefault="00000000">
            <w:pPr>
              <w:spacing w:after="0" w:line="259" w:lineRule="auto"/>
              <w:ind w:right="0" w:firstLine="0"/>
              <w:jc w:val="left"/>
            </w:pPr>
            <w:r>
              <w:t xml:space="preserve">СВЕТОВЫЕ ЯВЛЕНИЯ </w:t>
            </w:r>
          </w:p>
        </w:tc>
      </w:tr>
      <w:tr w:rsidR="003439BB" w14:paraId="1A369417" w14:textId="77777777">
        <w:trPr>
          <w:trHeight w:val="286"/>
        </w:trPr>
        <w:tc>
          <w:tcPr>
            <w:tcW w:w="0" w:type="auto"/>
            <w:vMerge/>
            <w:tcBorders>
              <w:top w:val="nil"/>
              <w:left w:val="single" w:sz="4" w:space="0" w:color="000000"/>
              <w:bottom w:val="nil"/>
              <w:right w:val="single" w:sz="4" w:space="0" w:color="000000"/>
            </w:tcBorders>
          </w:tcPr>
          <w:p w14:paraId="12A2105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E5A12E7" w14:textId="77777777" w:rsidR="003439BB" w:rsidRDefault="00000000">
            <w:pPr>
              <w:spacing w:after="0" w:line="259" w:lineRule="auto"/>
              <w:ind w:right="61" w:firstLine="0"/>
              <w:jc w:val="center"/>
            </w:pPr>
            <w:r>
              <w:t xml:space="preserve">11.1 </w:t>
            </w:r>
          </w:p>
        </w:tc>
        <w:tc>
          <w:tcPr>
            <w:tcW w:w="7189" w:type="dxa"/>
            <w:tcBorders>
              <w:top w:val="single" w:sz="4" w:space="0" w:color="000000"/>
              <w:left w:val="single" w:sz="4" w:space="0" w:color="000000"/>
              <w:bottom w:val="single" w:sz="4" w:space="0" w:color="000000"/>
              <w:right w:val="single" w:sz="4" w:space="0" w:color="000000"/>
            </w:tcBorders>
          </w:tcPr>
          <w:p w14:paraId="10940954" w14:textId="77777777" w:rsidR="003439BB" w:rsidRDefault="00000000">
            <w:pPr>
              <w:spacing w:after="0" w:line="259" w:lineRule="auto"/>
              <w:ind w:left="2" w:right="0" w:firstLine="0"/>
              <w:jc w:val="left"/>
            </w:pPr>
            <w:r>
              <w:t xml:space="preserve">Лучевая модель света. Источники света </w:t>
            </w:r>
          </w:p>
        </w:tc>
      </w:tr>
      <w:tr w:rsidR="003439BB" w14:paraId="6BE07328" w14:textId="77777777">
        <w:trPr>
          <w:trHeight w:val="286"/>
        </w:trPr>
        <w:tc>
          <w:tcPr>
            <w:tcW w:w="0" w:type="auto"/>
            <w:vMerge/>
            <w:tcBorders>
              <w:top w:val="nil"/>
              <w:left w:val="single" w:sz="4" w:space="0" w:color="000000"/>
              <w:bottom w:val="nil"/>
              <w:right w:val="single" w:sz="4" w:space="0" w:color="000000"/>
            </w:tcBorders>
          </w:tcPr>
          <w:p w14:paraId="3ADBEF2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27278DF" w14:textId="77777777" w:rsidR="003439BB" w:rsidRDefault="00000000">
            <w:pPr>
              <w:spacing w:after="0" w:line="259" w:lineRule="auto"/>
              <w:ind w:right="61" w:firstLine="0"/>
              <w:jc w:val="center"/>
            </w:pPr>
            <w:r>
              <w:t xml:space="preserve">11.2 </w:t>
            </w:r>
          </w:p>
        </w:tc>
        <w:tc>
          <w:tcPr>
            <w:tcW w:w="7189" w:type="dxa"/>
            <w:tcBorders>
              <w:top w:val="single" w:sz="4" w:space="0" w:color="000000"/>
              <w:left w:val="single" w:sz="4" w:space="0" w:color="000000"/>
              <w:bottom w:val="single" w:sz="4" w:space="0" w:color="000000"/>
              <w:right w:val="single" w:sz="4" w:space="0" w:color="000000"/>
            </w:tcBorders>
          </w:tcPr>
          <w:p w14:paraId="1C93C45A" w14:textId="77777777" w:rsidR="003439BB" w:rsidRDefault="00000000">
            <w:pPr>
              <w:spacing w:after="0" w:line="259" w:lineRule="auto"/>
              <w:ind w:left="2" w:right="0" w:firstLine="0"/>
              <w:jc w:val="left"/>
            </w:pPr>
            <w:r>
              <w:t xml:space="preserve">Прямолинейное распространение света </w:t>
            </w:r>
          </w:p>
        </w:tc>
      </w:tr>
      <w:tr w:rsidR="003439BB" w14:paraId="4088E05A" w14:textId="77777777">
        <w:trPr>
          <w:trHeight w:val="286"/>
        </w:trPr>
        <w:tc>
          <w:tcPr>
            <w:tcW w:w="0" w:type="auto"/>
            <w:vMerge/>
            <w:tcBorders>
              <w:top w:val="nil"/>
              <w:left w:val="single" w:sz="4" w:space="0" w:color="000000"/>
              <w:bottom w:val="nil"/>
              <w:right w:val="single" w:sz="4" w:space="0" w:color="000000"/>
            </w:tcBorders>
          </w:tcPr>
          <w:p w14:paraId="1CAEA3C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2CE69B3" w14:textId="77777777" w:rsidR="003439BB" w:rsidRDefault="00000000">
            <w:pPr>
              <w:spacing w:after="0" w:line="259" w:lineRule="auto"/>
              <w:ind w:right="61" w:firstLine="0"/>
              <w:jc w:val="center"/>
            </w:pPr>
            <w:r>
              <w:t xml:space="preserve">11.3 </w:t>
            </w:r>
          </w:p>
        </w:tc>
        <w:tc>
          <w:tcPr>
            <w:tcW w:w="7189" w:type="dxa"/>
            <w:tcBorders>
              <w:top w:val="single" w:sz="4" w:space="0" w:color="000000"/>
              <w:left w:val="single" w:sz="4" w:space="0" w:color="000000"/>
              <w:bottom w:val="single" w:sz="4" w:space="0" w:color="000000"/>
              <w:right w:val="single" w:sz="4" w:space="0" w:color="000000"/>
            </w:tcBorders>
          </w:tcPr>
          <w:p w14:paraId="73B9F8C0" w14:textId="77777777" w:rsidR="003439BB" w:rsidRDefault="00000000">
            <w:pPr>
              <w:spacing w:after="0" w:line="259" w:lineRule="auto"/>
              <w:ind w:left="2" w:right="0" w:firstLine="0"/>
              <w:jc w:val="left"/>
            </w:pPr>
            <w:r>
              <w:t xml:space="preserve">Отражение света. Плоское зеркало. Закон отражения света </w:t>
            </w:r>
          </w:p>
        </w:tc>
      </w:tr>
      <w:tr w:rsidR="003439BB" w14:paraId="5145EAE9" w14:textId="77777777">
        <w:trPr>
          <w:trHeight w:val="562"/>
        </w:trPr>
        <w:tc>
          <w:tcPr>
            <w:tcW w:w="0" w:type="auto"/>
            <w:vMerge/>
            <w:tcBorders>
              <w:top w:val="nil"/>
              <w:left w:val="single" w:sz="4" w:space="0" w:color="000000"/>
              <w:bottom w:val="nil"/>
              <w:right w:val="single" w:sz="4" w:space="0" w:color="000000"/>
            </w:tcBorders>
          </w:tcPr>
          <w:p w14:paraId="5E13A73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30411D3" w14:textId="77777777" w:rsidR="003439BB" w:rsidRDefault="00000000">
            <w:pPr>
              <w:spacing w:after="0" w:line="259" w:lineRule="auto"/>
              <w:ind w:right="61" w:firstLine="0"/>
              <w:jc w:val="center"/>
            </w:pPr>
            <w:r>
              <w:t xml:space="preserve">11.4 </w:t>
            </w:r>
          </w:p>
        </w:tc>
        <w:tc>
          <w:tcPr>
            <w:tcW w:w="7189" w:type="dxa"/>
            <w:tcBorders>
              <w:top w:val="single" w:sz="4" w:space="0" w:color="000000"/>
              <w:left w:val="single" w:sz="4" w:space="0" w:color="000000"/>
              <w:bottom w:val="single" w:sz="4" w:space="0" w:color="000000"/>
              <w:right w:val="single" w:sz="4" w:space="0" w:color="000000"/>
            </w:tcBorders>
          </w:tcPr>
          <w:p w14:paraId="3E2CA1BF" w14:textId="77777777" w:rsidR="003439BB" w:rsidRDefault="00000000">
            <w:pPr>
              <w:spacing w:after="0" w:line="259" w:lineRule="auto"/>
              <w:ind w:left="2" w:right="0" w:firstLine="0"/>
            </w:pPr>
            <w:r>
              <w:t xml:space="preserve">Преломление света. Закон преломления света. Полное внутреннее отражение света </w:t>
            </w:r>
          </w:p>
        </w:tc>
      </w:tr>
      <w:tr w:rsidR="003439BB" w14:paraId="0BE4B856" w14:textId="77777777">
        <w:trPr>
          <w:trHeight w:val="286"/>
        </w:trPr>
        <w:tc>
          <w:tcPr>
            <w:tcW w:w="0" w:type="auto"/>
            <w:vMerge/>
            <w:tcBorders>
              <w:top w:val="nil"/>
              <w:left w:val="single" w:sz="4" w:space="0" w:color="000000"/>
              <w:bottom w:val="nil"/>
              <w:right w:val="single" w:sz="4" w:space="0" w:color="000000"/>
            </w:tcBorders>
          </w:tcPr>
          <w:p w14:paraId="0251D44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8493CED" w14:textId="77777777" w:rsidR="003439BB" w:rsidRDefault="00000000">
            <w:pPr>
              <w:spacing w:after="0" w:line="259" w:lineRule="auto"/>
              <w:ind w:right="61" w:firstLine="0"/>
              <w:jc w:val="center"/>
            </w:pPr>
            <w:r>
              <w:t xml:space="preserve">11.5 </w:t>
            </w:r>
          </w:p>
        </w:tc>
        <w:tc>
          <w:tcPr>
            <w:tcW w:w="7189" w:type="dxa"/>
            <w:tcBorders>
              <w:top w:val="single" w:sz="4" w:space="0" w:color="000000"/>
              <w:left w:val="single" w:sz="4" w:space="0" w:color="000000"/>
              <w:bottom w:val="single" w:sz="4" w:space="0" w:color="000000"/>
              <w:right w:val="single" w:sz="4" w:space="0" w:color="000000"/>
            </w:tcBorders>
          </w:tcPr>
          <w:p w14:paraId="4CB30C1E" w14:textId="77777777" w:rsidR="003439BB" w:rsidRDefault="00000000">
            <w:pPr>
              <w:spacing w:after="0" w:line="259" w:lineRule="auto"/>
              <w:ind w:left="2" w:right="0" w:firstLine="0"/>
              <w:jc w:val="left"/>
            </w:pPr>
            <w:r>
              <w:t xml:space="preserve">Линза. Ход лучей в линзе </w:t>
            </w:r>
          </w:p>
        </w:tc>
      </w:tr>
      <w:tr w:rsidR="003439BB" w14:paraId="470C49B6" w14:textId="77777777">
        <w:trPr>
          <w:trHeight w:val="288"/>
        </w:trPr>
        <w:tc>
          <w:tcPr>
            <w:tcW w:w="0" w:type="auto"/>
            <w:vMerge/>
            <w:tcBorders>
              <w:top w:val="nil"/>
              <w:left w:val="single" w:sz="4" w:space="0" w:color="000000"/>
              <w:bottom w:val="nil"/>
              <w:right w:val="single" w:sz="4" w:space="0" w:color="000000"/>
            </w:tcBorders>
          </w:tcPr>
          <w:p w14:paraId="6080821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D0CD905" w14:textId="77777777" w:rsidR="003439BB" w:rsidRDefault="00000000">
            <w:pPr>
              <w:spacing w:after="0" w:line="259" w:lineRule="auto"/>
              <w:ind w:right="61" w:firstLine="0"/>
              <w:jc w:val="center"/>
            </w:pPr>
            <w:r>
              <w:t xml:space="preserve">11.6 </w:t>
            </w:r>
          </w:p>
        </w:tc>
        <w:tc>
          <w:tcPr>
            <w:tcW w:w="7189" w:type="dxa"/>
            <w:tcBorders>
              <w:top w:val="single" w:sz="4" w:space="0" w:color="000000"/>
              <w:left w:val="single" w:sz="4" w:space="0" w:color="000000"/>
              <w:bottom w:val="single" w:sz="4" w:space="0" w:color="000000"/>
              <w:right w:val="single" w:sz="4" w:space="0" w:color="000000"/>
            </w:tcBorders>
          </w:tcPr>
          <w:p w14:paraId="30EE7507" w14:textId="77777777" w:rsidR="003439BB" w:rsidRDefault="00000000">
            <w:pPr>
              <w:spacing w:after="0" w:line="259" w:lineRule="auto"/>
              <w:ind w:left="2" w:right="0" w:firstLine="0"/>
              <w:jc w:val="left"/>
            </w:pPr>
            <w:r>
              <w:t xml:space="preserve">Оптическая система фотоаппарата, микроскопа и телескопа </w:t>
            </w:r>
          </w:p>
        </w:tc>
      </w:tr>
      <w:tr w:rsidR="003439BB" w14:paraId="2B7FFD96" w14:textId="77777777">
        <w:trPr>
          <w:trHeight w:val="286"/>
        </w:trPr>
        <w:tc>
          <w:tcPr>
            <w:tcW w:w="0" w:type="auto"/>
            <w:vMerge/>
            <w:tcBorders>
              <w:top w:val="nil"/>
              <w:left w:val="single" w:sz="4" w:space="0" w:color="000000"/>
              <w:bottom w:val="nil"/>
              <w:right w:val="single" w:sz="4" w:space="0" w:color="000000"/>
            </w:tcBorders>
          </w:tcPr>
          <w:p w14:paraId="3D749F7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E17461E" w14:textId="77777777" w:rsidR="003439BB" w:rsidRDefault="00000000">
            <w:pPr>
              <w:spacing w:after="0" w:line="259" w:lineRule="auto"/>
              <w:ind w:right="61" w:firstLine="0"/>
              <w:jc w:val="center"/>
            </w:pPr>
            <w:r>
              <w:t xml:space="preserve">11.7 </w:t>
            </w:r>
          </w:p>
        </w:tc>
        <w:tc>
          <w:tcPr>
            <w:tcW w:w="7189" w:type="dxa"/>
            <w:tcBorders>
              <w:top w:val="single" w:sz="4" w:space="0" w:color="000000"/>
              <w:left w:val="single" w:sz="4" w:space="0" w:color="000000"/>
              <w:bottom w:val="single" w:sz="4" w:space="0" w:color="000000"/>
              <w:right w:val="single" w:sz="4" w:space="0" w:color="000000"/>
            </w:tcBorders>
          </w:tcPr>
          <w:p w14:paraId="1DE9C039" w14:textId="77777777" w:rsidR="003439BB" w:rsidRDefault="00000000">
            <w:pPr>
              <w:spacing w:after="0" w:line="259" w:lineRule="auto"/>
              <w:ind w:left="2" w:right="0" w:firstLine="0"/>
              <w:jc w:val="left"/>
            </w:pPr>
            <w:r>
              <w:t xml:space="preserve">Глаз как оптическая система. Близорукость и дальнозоркость </w:t>
            </w:r>
          </w:p>
        </w:tc>
      </w:tr>
      <w:tr w:rsidR="003439BB" w14:paraId="3371011E" w14:textId="77777777">
        <w:trPr>
          <w:trHeight w:val="562"/>
        </w:trPr>
        <w:tc>
          <w:tcPr>
            <w:tcW w:w="0" w:type="auto"/>
            <w:vMerge/>
            <w:tcBorders>
              <w:top w:val="nil"/>
              <w:left w:val="single" w:sz="4" w:space="0" w:color="000000"/>
              <w:bottom w:val="nil"/>
              <w:right w:val="single" w:sz="4" w:space="0" w:color="000000"/>
            </w:tcBorders>
          </w:tcPr>
          <w:p w14:paraId="683023C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9D983A7" w14:textId="77777777" w:rsidR="003439BB" w:rsidRDefault="00000000">
            <w:pPr>
              <w:spacing w:after="0" w:line="259" w:lineRule="auto"/>
              <w:ind w:right="61" w:firstLine="0"/>
              <w:jc w:val="center"/>
            </w:pPr>
            <w:r>
              <w:t xml:space="preserve">11.8 </w:t>
            </w:r>
          </w:p>
        </w:tc>
        <w:tc>
          <w:tcPr>
            <w:tcW w:w="7189" w:type="dxa"/>
            <w:tcBorders>
              <w:top w:val="single" w:sz="4" w:space="0" w:color="000000"/>
              <w:left w:val="single" w:sz="4" w:space="0" w:color="000000"/>
              <w:bottom w:val="single" w:sz="4" w:space="0" w:color="000000"/>
              <w:right w:val="single" w:sz="4" w:space="0" w:color="000000"/>
            </w:tcBorders>
          </w:tcPr>
          <w:p w14:paraId="489C68E5" w14:textId="77777777" w:rsidR="003439BB" w:rsidRDefault="00000000">
            <w:pPr>
              <w:spacing w:after="0" w:line="259" w:lineRule="auto"/>
              <w:ind w:left="2" w:right="0" w:firstLine="0"/>
            </w:pPr>
            <w:r>
              <w:t xml:space="preserve">Разложение белого света в спектр. Опыты Ньютона. Сложение спектральных цветов. Дисперсия света </w:t>
            </w:r>
          </w:p>
        </w:tc>
      </w:tr>
      <w:tr w:rsidR="003439BB" w14:paraId="1471199A" w14:textId="77777777">
        <w:trPr>
          <w:trHeight w:val="2494"/>
        </w:trPr>
        <w:tc>
          <w:tcPr>
            <w:tcW w:w="0" w:type="auto"/>
            <w:vMerge/>
            <w:tcBorders>
              <w:top w:val="nil"/>
              <w:left w:val="single" w:sz="4" w:space="0" w:color="000000"/>
              <w:bottom w:val="nil"/>
              <w:right w:val="single" w:sz="4" w:space="0" w:color="000000"/>
            </w:tcBorders>
          </w:tcPr>
          <w:p w14:paraId="1144B34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39E099A" w14:textId="77777777" w:rsidR="003439BB" w:rsidRDefault="00000000">
            <w:pPr>
              <w:spacing w:after="0" w:line="259" w:lineRule="auto"/>
              <w:ind w:right="61" w:firstLine="0"/>
              <w:jc w:val="center"/>
            </w:pPr>
            <w:r>
              <w:t xml:space="preserve">11.9 </w:t>
            </w:r>
          </w:p>
        </w:tc>
        <w:tc>
          <w:tcPr>
            <w:tcW w:w="7189" w:type="dxa"/>
            <w:tcBorders>
              <w:top w:val="single" w:sz="4" w:space="0" w:color="000000"/>
              <w:left w:val="single" w:sz="4" w:space="0" w:color="000000"/>
              <w:bottom w:val="single" w:sz="4" w:space="0" w:color="000000"/>
              <w:right w:val="single" w:sz="4" w:space="0" w:color="000000"/>
            </w:tcBorders>
          </w:tcPr>
          <w:p w14:paraId="30E320E1" w14:textId="77777777" w:rsidR="003439BB" w:rsidRDefault="00000000">
            <w:pPr>
              <w:spacing w:after="0" w:line="259" w:lineRule="auto"/>
              <w:ind w:left="2" w:right="57" w:firstLine="0"/>
            </w:pPr>
            <w:r>
              <w:t xml:space="preserve">Практические работы: 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 - стекло». Получение изображений с помощью собирающей линзы. Определение фокусного расстояния и оптической силы собирающей линзы. Опыты по разложению белого света в спектр. Опыты по восприятию цвета предметов при их наблюдении через цветовые фильтры </w:t>
            </w:r>
          </w:p>
        </w:tc>
      </w:tr>
      <w:tr w:rsidR="003439BB" w14:paraId="6F231E72" w14:textId="77777777">
        <w:trPr>
          <w:trHeight w:val="838"/>
        </w:trPr>
        <w:tc>
          <w:tcPr>
            <w:tcW w:w="0" w:type="auto"/>
            <w:vMerge/>
            <w:tcBorders>
              <w:top w:val="nil"/>
              <w:left w:val="single" w:sz="4" w:space="0" w:color="000000"/>
              <w:bottom w:val="nil"/>
              <w:right w:val="single" w:sz="4" w:space="0" w:color="000000"/>
            </w:tcBorders>
          </w:tcPr>
          <w:p w14:paraId="51EFF5D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DB66110" w14:textId="77777777" w:rsidR="003439BB" w:rsidRDefault="00000000">
            <w:pPr>
              <w:spacing w:after="0" w:line="259" w:lineRule="auto"/>
              <w:ind w:right="61" w:firstLine="0"/>
              <w:jc w:val="center"/>
            </w:pPr>
            <w:r>
              <w:t xml:space="preserve">11.10 </w:t>
            </w:r>
          </w:p>
        </w:tc>
        <w:tc>
          <w:tcPr>
            <w:tcW w:w="7189" w:type="dxa"/>
            <w:tcBorders>
              <w:top w:val="single" w:sz="4" w:space="0" w:color="000000"/>
              <w:left w:val="single" w:sz="4" w:space="0" w:color="000000"/>
              <w:bottom w:val="single" w:sz="4" w:space="0" w:color="000000"/>
              <w:right w:val="single" w:sz="4" w:space="0" w:color="000000"/>
            </w:tcBorders>
          </w:tcPr>
          <w:p w14:paraId="58B6929B" w14:textId="77777777" w:rsidR="003439BB" w:rsidRDefault="00000000">
            <w:pPr>
              <w:spacing w:after="0" w:line="259" w:lineRule="auto"/>
              <w:ind w:left="2" w:right="60" w:firstLine="0"/>
            </w:pPr>
            <w:r>
              <w:t xml:space="preserve">Физические явления в природе: затмения Солнца и Луны, цвета тел, оптические явления в атмосфере (цвет неба, рефракция, радуга, мираж) </w:t>
            </w:r>
          </w:p>
        </w:tc>
      </w:tr>
      <w:tr w:rsidR="003439BB" w14:paraId="5BF16721" w14:textId="77777777">
        <w:trPr>
          <w:trHeight w:val="562"/>
        </w:trPr>
        <w:tc>
          <w:tcPr>
            <w:tcW w:w="0" w:type="auto"/>
            <w:vMerge/>
            <w:tcBorders>
              <w:top w:val="nil"/>
              <w:left w:val="single" w:sz="4" w:space="0" w:color="000000"/>
              <w:bottom w:val="single" w:sz="4" w:space="0" w:color="000000"/>
              <w:right w:val="single" w:sz="4" w:space="0" w:color="000000"/>
            </w:tcBorders>
          </w:tcPr>
          <w:p w14:paraId="3153E8F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B1CEE6B" w14:textId="77777777" w:rsidR="003439BB" w:rsidRDefault="00000000">
            <w:pPr>
              <w:spacing w:after="0" w:line="259" w:lineRule="auto"/>
              <w:ind w:right="61" w:firstLine="0"/>
              <w:jc w:val="center"/>
            </w:pPr>
            <w:r>
              <w:t xml:space="preserve">11.11 </w:t>
            </w:r>
          </w:p>
        </w:tc>
        <w:tc>
          <w:tcPr>
            <w:tcW w:w="7189" w:type="dxa"/>
            <w:tcBorders>
              <w:top w:val="single" w:sz="4" w:space="0" w:color="000000"/>
              <w:left w:val="single" w:sz="4" w:space="0" w:color="000000"/>
              <w:bottom w:val="single" w:sz="4" w:space="0" w:color="000000"/>
              <w:right w:val="single" w:sz="4" w:space="0" w:color="000000"/>
            </w:tcBorders>
          </w:tcPr>
          <w:p w14:paraId="1FF382E6" w14:textId="77777777" w:rsidR="003439BB" w:rsidRDefault="00000000">
            <w:pPr>
              <w:spacing w:after="0" w:line="259" w:lineRule="auto"/>
              <w:ind w:left="2" w:right="0" w:firstLine="0"/>
              <w:jc w:val="left"/>
            </w:pPr>
            <w:r>
              <w:t xml:space="preserve">Технические устройства: очки, перископ, фотоаппарат, оптические световоды </w:t>
            </w:r>
          </w:p>
        </w:tc>
      </w:tr>
      <w:tr w:rsidR="003439BB" w14:paraId="3AC33A6F"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70E31F5" w14:textId="77777777" w:rsidR="003439BB" w:rsidRDefault="00000000">
            <w:pPr>
              <w:spacing w:after="0" w:line="259" w:lineRule="auto"/>
              <w:ind w:right="57" w:firstLine="0"/>
              <w:jc w:val="center"/>
            </w:pPr>
            <w:r>
              <w:t xml:space="preserve">12 </w:t>
            </w:r>
          </w:p>
        </w:tc>
        <w:tc>
          <w:tcPr>
            <w:tcW w:w="8606" w:type="dxa"/>
            <w:gridSpan w:val="2"/>
            <w:tcBorders>
              <w:top w:val="single" w:sz="4" w:space="0" w:color="000000"/>
              <w:left w:val="single" w:sz="4" w:space="0" w:color="000000"/>
              <w:bottom w:val="single" w:sz="4" w:space="0" w:color="000000"/>
              <w:right w:val="single" w:sz="4" w:space="0" w:color="000000"/>
            </w:tcBorders>
          </w:tcPr>
          <w:p w14:paraId="569F5D18" w14:textId="77777777" w:rsidR="003439BB" w:rsidRDefault="00000000">
            <w:pPr>
              <w:spacing w:after="0" w:line="259" w:lineRule="auto"/>
              <w:ind w:right="0" w:firstLine="0"/>
              <w:jc w:val="left"/>
            </w:pPr>
            <w:r>
              <w:t xml:space="preserve">КВАНТОВЫЕ ЯВЛЕНИЯ </w:t>
            </w:r>
          </w:p>
        </w:tc>
      </w:tr>
      <w:tr w:rsidR="003439BB" w14:paraId="64A798A6" w14:textId="77777777">
        <w:trPr>
          <w:trHeight w:val="288"/>
        </w:trPr>
        <w:tc>
          <w:tcPr>
            <w:tcW w:w="0" w:type="auto"/>
            <w:vMerge/>
            <w:tcBorders>
              <w:top w:val="nil"/>
              <w:left w:val="single" w:sz="4" w:space="0" w:color="000000"/>
              <w:bottom w:val="nil"/>
              <w:right w:val="single" w:sz="4" w:space="0" w:color="000000"/>
            </w:tcBorders>
          </w:tcPr>
          <w:p w14:paraId="6EA5908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0A7AECA" w14:textId="77777777" w:rsidR="003439BB" w:rsidRDefault="00000000">
            <w:pPr>
              <w:spacing w:after="0" w:line="259" w:lineRule="auto"/>
              <w:ind w:right="61" w:firstLine="0"/>
              <w:jc w:val="center"/>
            </w:pPr>
            <w:r>
              <w:t xml:space="preserve">12.1 </w:t>
            </w:r>
          </w:p>
        </w:tc>
        <w:tc>
          <w:tcPr>
            <w:tcW w:w="7189" w:type="dxa"/>
            <w:tcBorders>
              <w:top w:val="single" w:sz="4" w:space="0" w:color="000000"/>
              <w:left w:val="single" w:sz="4" w:space="0" w:color="000000"/>
              <w:bottom w:val="single" w:sz="4" w:space="0" w:color="000000"/>
              <w:right w:val="single" w:sz="4" w:space="0" w:color="000000"/>
            </w:tcBorders>
          </w:tcPr>
          <w:p w14:paraId="1BE96A81" w14:textId="77777777" w:rsidR="003439BB" w:rsidRDefault="00000000">
            <w:pPr>
              <w:spacing w:after="0" w:line="259" w:lineRule="auto"/>
              <w:ind w:left="2" w:right="0" w:firstLine="0"/>
            </w:pPr>
            <w:r>
              <w:t xml:space="preserve">Опыты Резерфорда и планетарная модель атома. Модель атома Бора </w:t>
            </w:r>
          </w:p>
        </w:tc>
      </w:tr>
      <w:tr w:rsidR="003439BB" w14:paraId="4625F034" w14:textId="77777777">
        <w:trPr>
          <w:trHeight w:val="562"/>
        </w:trPr>
        <w:tc>
          <w:tcPr>
            <w:tcW w:w="0" w:type="auto"/>
            <w:vMerge/>
            <w:tcBorders>
              <w:top w:val="nil"/>
              <w:left w:val="single" w:sz="4" w:space="0" w:color="000000"/>
              <w:bottom w:val="nil"/>
              <w:right w:val="single" w:sz="4" w:space="0" w:color="000000"/>
            </w:tcBorders>
          </w:tcPr>
          <w:p w14:paraId="0C98049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EF4674D" w14:textId="77777777" w:rsidR="003439BB" w:rsidRDefault="00000000">
            <w:pPr>
              <w:spacing w:after="0" w:line="259" w:lineRule="auto"/>
              <w:ind w:right="61" w:firstLine="0"/>
              <w:jc w:val="center"/>
            </w:pPr>
            <w:r>
              <w:t xml:space="preserve">12.2 </w:t>
            </w:r>
          </w:p>
        </w:tc>
        <w:tc>
          <w:tcPr>
            <w:tcW w:w="7189" w:type="dxa"/>
            <w:tcBorders>
              <w:top w:val="single" w:sz="4" w:space="0" w:color="000000"/>
              <w:left w:val="single" w:sz="4" w:space="0" w:color="000000"/>
              <w:bottom w:val="single" w:sz="4" w:space="0" w:color="000000"/>
              <w:right w:val="single" w:sz="4" w:space="0" w:color="000000"/>
            </w:tcBorders>
          </w:tcPr>
          <w:p w14:paraId="412BBE07" w14:textId="77777777" w:rsidR="003439BB" w:rsidRDefault="00000000">
            <w:pPr>
              <w:spacing w:after="0" w:line="259" w:lineRule="auto"/>
              <w:ind w:left="2" w:right="0" w:firstLine="0"/>
              <w:jc w:val="left"/>
            </w:pPr>
            <w:r>
              <w:t xml:space="preserve">Испускание и поглощение света атомом. Кванты. Линейчатые спектры </w:t>
            </w:r>
          </w:p>
        </w:tc>
      </w:tr>
      <w:tr w:rsidR="003439BB" w14:paraId="66B0A086" w14:textId="77777777">
        <w:trPr>
          <w:trHeight w:val="286"/>
        </w:trPr>
        <w:tc>
          <w:tcPr>
            <w:tcW w:w="0" w:type="auto"/>
            <w:vMerge/>
            <w:tcBorders>
              <w:top w:val="nil"/>
              <w:left w:val="single" w:sz="4" w:space="0" w:color="000000"/>
              <w:bottom w:val="nil"/>
              <w:right w:val="single" w:sz="4" w:space="0" w:color="000000"/>
            </w:tcBorders>
          </w:tcPr>
          <w:p w14:paraId="387CD6A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844983F" w14:textId="77777777" w:rsidR="003439BB" w:rsidRDefault="00000000">
            <w:pPr>
              <w:spacing w:after="0" w:line="259" w:lineRule="auto"/>
              <w:ind w:right="61" w:firstLine="0"/>
              <w:jc w:val="center"/>
            </w:pPr>
            <w:r>
              <w:t xml:space="preserve">12.3 </w:t>
            </w:r>
          </w:p>
        </w:tc>
        <w:tc>
          <w:tcPr>
            <w:tcW w:w="7189" w:type="dxa"/>
            <w:tcBorders>
              <w:top w:val="single" w:sz="4" w:space="0" w:color="000000"/>
              <w:left w:val="single" w:sz="4" w:space="0" w:color="000000"/>
              <w:bottom w:val="single" w:sz="4" w:space="0" w:color="000000"/>
              <w:right w:val="single" w:sz="4" w:space="0" w:color="000000"/>
            </w:tcBorders>
          </w:tcPr>
          <w:p w14:paraId="6A9163DA" w14:textId="77777777" w:rsidR="003439BB" w:rsidRDefault="00000000">
            <w:pPr>
              <w:spacing w:after="0" w:line="259" w:lineRule="auto"/>
              <w:ind w:left="2" w:right="0" w:firstLine="0"/>
              <w:jc w:val="left"/>
            </w:pPr>
            <w:r>
              <w:t xml:space="preserve">Радиоактивность. Альфа-, бета- и гамма-излучения </w:t>
            </w:r>
          </w:p>
        </w:tc>
      </w:tr>
      <w:tr w:rsidR="003439BB" w14:paraId="71EAE5BE" w14:textId="77777777">
        <w:trPr>
          <w:trHeight w:val="562"/>
        </w:trPr>
        <w:tc>
          <w:tcPr>
            <w:tcW w:w="0" w:type="auto"/>
            <w:vMerge/>
            <w:tcBorders>
              <w:top w:val="nil"/>
              <w:left w:val="single" w:sz="4" w:space="0" w:color="000000"/>
              <w:bottom w:val="nil"/>
              <w:right w:val="single" w:sz="4" w:space="0" w:color="000000"/>
            </w:tcBorders>
          </w:tcPr>
          <w:p w14:paraId="210B17F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1A305B2" w14:textId="77777777" w:rsidR="003439BB" w:rsidRDefault="00000000">
            <w:pPr>
              <w:spacing w:after="0" w:line="259" w:lineRule="auto"/>
              <w:ind w:right="61" w:firstLine="0"/>
              <w:jc w:val="center"/>
            </w:pPr>
            <w:r>
              <w:t xml:space="preserve">12.4 </w:t>
            </w:r>
          </w:p>
        </w:tc>
        <w:tc>
          <w:tcPr>
            <w:tcW w:w="7189" w:type="dxa"/>
            <w:tcBorders>
              <w:top w:val="single" w:sz="4" w:space="0" w:color="000000"/>
              <w:left w:val="single" w:sz="4" w:space="0" w:color="000000"/>
              <w:bottom w:val="single" w:sz="4" w:space="0" w:color="000000"/>
              <w:right w:val="single" w:sz="4" w:space="0" w:color="000000"/>
            </w:tcBorders>
          </w:tcPr>
          <w:p w14:paraId="261E4286" w14:textId="77777777" w:rsidR="003439BB" w:rsidRDefault="00000000">
            <w:pPr>
              <w:spacing w:after="0" w:line="259" w:lineRule="auto"/>
              <w:ind w:left="2" w:right="0" w:firstLine="0"/>
              <w:jc w:val="left"/>
            </w:pPr>
            <w:r>
              <w:t xml:space="preserve">Строение атомного ядра. Нуклонная модель атомного ядра. Изотопы </w:t>
            </w:r>
          </w:p>
        </w:tc>
      </w:tr>
      <w:tr w:rsidR="003439BB" w14:paraId="68D0EF84" w14:textId="77777777">
        <w:trPr>
          <w:trHeight w:val="286"/>
        </w:trPr>
        <w:tc>
          <w:tcPr>
            <w:tcW w:w="0" w:type="auto"/>
            <w:vMerge/>
            <w:tcBorders>
              <w:top w:val="nil"/>
              <w:left w:val="single" w:sz="4" w:space="0" w:color="000000"/>
              <w:bottom w:val="nil"/>
              <w:right w:val="single" w:sz="4" w:space="0" w:color="000000"/>
            </w:tcBorders>
          </w:tcPr>
          <w:p w14:paraId="5B7CACC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8FD006B" w14:textId="77777777" w:rsidR="003439BB" w:rsidRDefault="00000000">
            <w:pPr>
              <w:spacing w:after="0" w:line="259" w:lineRule="auto"/>
              <w:ind w:right="61" w:firstLine="0"/>
              <w:jc w:val="center"/>
            </w:pPr>
            <w:r>
              <w:t xml:space="preserve">12.5 </w:t>
            </w:r>
          </w:p>
        </w:tc>
        <w:tc>
          <w:tcPr>
            <w:tcW w:w="7189" w:type="dxa"/>
            <w:tcBorders>
              <w:top w:val="single" w:sz="4" w:space="0" w:color="000000"/>
              <w:left w:val="single" w:sz="4" w:space="0" w:color="000000"/>
              <w:bottom w:val="single" w:sz="4" w:space="0" w:color="000000"/>
              <w:right w:val="single" w:sz="4" w:space="0" w:color="000000"/>
            </w:tcBorders>
          </w:tcPr>
          <w:p w14:paraId="7D05F690" w14:textId="77777777" w:rsidR="003439BB" w:rsidRDefault="00000000">
            <w:pPr>
              <w:spacing w:after="0" w:line="259" w:lineRule="auto"/>
              <w:ind w:left="2" w:right="0" w:firstLine="0"/>
              <w:jc w:val="left"/>
            </w:pPr>
            <w:r>
              <w:t xml:space="preserve">Радиоактивные превращения. Период полураспада атомных ядер </w:t>
            </w:r>
          </w:p>
        </w:tc>
      </w:tr>
      <w:tr w:rsidR="003439BB" w14:paraId="312811E8" w14:textId="77777777">
        <w:trPr>
          <w:trHeight w:val="562"/>
        </w:trPr>
        <w:tc>
          <w:tcPr>
            <w:tcW w:w="0" w:type="auto"/>
            <w:vMerge/>
            <w:tcBorders>
              <w:top w:val="nil"/>
              <w:left w:val="single" w:sz="4" w:space="0" w:color="000000"/>
              <w:bottom w:val="nil"/>
              <w:right w:val="single" w:sz="4" w:space="0" w:color="000000"/>
            </w:tcBorders>
          </w:tcPr>
          <w:p w14:paraId="328188E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E6CBEC3" w14:textId="77777777" w:rsidR="003439BB" w:rsidRDefault="00000000">
            <w:pPr>
              <w:spacing w:after="0" w:line="259" w:lineRule="auto"/>
              <w:ind w:right="61" w:firstLine="0"/>
              <w:jc w:val="center"/>
            </w:pPr>
            <w:r>
              <w:t xml:space="preserve">12.6 </w:t>
            </w:r>
          </w:p>
        </w:tc>
        <w:tc>
          <w:tcPr>
            <w:tcW w:w="7189" w:type="dxa"/>
            <w:tcBorders>
              <w:top w:val="single" w:sz="4" w:space="0" w:color="000000"/>
              <w:left w:val="single" w:sz="4" w:space="0" w:color="000000"/>
              <w:bottom w:val="single" w:sz="4" w:space="0" w:color="000000"/>
              <w:right w:val="single" w:sz="4" w:space="0" w:color="000000"/>
            </w:tcBorders>
          </w:tcPr>
          <w:p w14:paraId="1CDEF9F6" w14:textId="77777777" w:rsidR="003439BB" w:rsidRDefault="00000000">
            <w:pPr>
              <w:spacing w:after="0" w:line="259" w:lineRule="auto"/>
              <w:ind w:left="2" w:right="0" w:firstLine="0"/>
            </w:pPr>
            <w:r>
              <w:t xml:space="preserve">Ядерные реакции. Законы сохранения зарядового и массового чисел </w:t>
            </w:r>
          </w:p>
        </w:tc>
      </w:tr>
      <w:tr w:rsidR="003439BB" w14:paraId="6E826E73" w14:textId="77777777">
        <w:trPr>
          <w:trHeight w:val="286"/>
        </w:trPr>
        <w:tc>
          <w:tcPr>
            <w:tcW w:w="0" w:type="auto"/>
            <w:vMerge/>
            <w:tcBorders>
              <w:top w:val="nil"/>
              <w:left w:val="single" w:sz="4" w:space="0" w:color="000000"/>
              <w:bottom w:val="nil"/>
              <w:right w:val="single" w:sz="4" w:space="0" w:color="000000"/>
            </w:tcBorders>
          </w:tcPr>
          <w:p w14:paraId="6943CC5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90233DD" w14:textId="77777777" w:rsidR="003439BB" w:rsidRDefault="00000000">
            <w:pPr>
              <w:spacing w:after="0" w:line="259" w:lineRule="auto"/>
              <w:ind w:right="61" w:firstLine="0"/>
              <w:jc w:val="center"/>
            </w:pPr>
            <w:r>
              <w:t xml:space="preserve">12.7 </w:t>
            </w:r>
          </w:p>
        </w:tc>
        <w:tc>
          <w:tcPr>
            <w:tcW w:w="7189" w:type="dxa"/>
            <w:tcBorders>
              <w:top w:val="single" w:sz="4" w:space="0" w:color="000000"/>
              <w:left w:val="single" w:sz="4" w:space="0" w:color="000000"/>
              <w:bottom w:val="single" w:sz="4" w:space="0" w:color="000000"/>
              <w:right w:val="single" w:sz="4" w:space="0" w:color="000000"/>
            </w:tcBorders>
          </w:tcPr>
          <w:p w14:paraId="148C8978" w14:textId="77777777" w:rsidR="003439BB" w:rsidRDefault="00000000">
            <w:pPr>
              <w:spacing w:after="0" w:line="259" w:lineRule="auto"/>
              <w:ind w:left="2" w:right="0" w:firstLine="0"/>
              <w:jc w:val="left"/>
            </w:pPr>
            <w:r>
              <w:t xml:space="preserve">Энергия связи атомных ядер. Связь массы и энергии </w:t>
            </w:r>
          </w:p>
        </w:tc>
      </w:tr>
      <w:tr w:rsidR="003439BB" w14:paraId="3CF157F7" w14:textId="77777777">
        <w:trPr>
          <w:trHeight w:val="564"/>
        </w:trPr>
        <w:tc>
          <w:tcPr>
            <w:tcW w:w="0" w:type="auto"/>
            <w:vMerge/>
            <w:tcBorders>
              <w:top w:val="nil"/>
              <w:left w:val="single" w:sz="4" w:space="0" w:color="000000"/>
              <w:bottom w:val="nil"/>
              <w:right w:val="single" w:sz="4" w:space="0" w:color="000000"/>
            </w:tcBorders>
          </w:tcPr>
          <w:p w14:paraId="1CD411E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EBFF349" w14:textId="77777777" w:rsidR="003439BB" w:rsidRDefault="00000000">
            <w:pPr>
              <w:spacing w:after="0" w:line="259" w:lineRule="auto"/>
              <w:ind w:right="61" w:firstLine="0"/>
              <w:jc w:val="center"/>
            </w:pPr>
            <w:r>
              <w:t xml:space="preserve">12.8 </w:t>
            </w:r>
          </w:p>
        </w:tc>
        <w:tc>
          <w:tcPr>
            <w:tcW w:w="7189" w:type="dxa"/>
            <w:tcBorders>
              <w:top w:val="single" w:sz="4" w:space="0" w:color="000000"/>
              <w:left w:val="single" w:sz="4" w:space="0" w:color="000000"/>
              <w:bottom w:val="single" w:sz="4" w:space="0" w:color="000000"/>
              <w:right w:val="single" w:sz="4" w:space="0" w:color="000000"/>
            </w:tcBorders>
          </w:tcPr>
          <w:p w14:paraId="74E4F09D" w14:textId="77777777" w:rsidR="003439BB" w:rsidRDefault="00000000">
            <w:pPr>
              <w:spacing w:after="18" w:line="259" w:lineRule="auto"/>
              <w:ind w:left="2" w:right="0" w:firstLine="0"/>
              <w:jc w:val="left"/>
            </w:pPr>
            <w:r>
              <w:t xml:space="preserve">Реакции синтеза и деления ядер. Источники энергии Солнца и </w:t>
            </w:r>
          </w:p>
          <w:p w14:paraId="0DEFA09D" w14:textId="77777777" w:rsidR="003439BB" w:rsidRDefault="00000000">
            <w:pPr>
              <w:spacing w:after="0" w:line="259" w:lineRule="auto"/>
              <w:ind w:left="2" w:right="0" w:firstLine="0"/>
              <w:jc w:val="left"/>
            </w:pPr>
            <w:r>
              <w:t xml:space="preserve">звезд </w:t>
            </w:r>
          </w:p>
        </w:tc>
      </w:tr>
      <w:tr w:rsidR="003439BB" w14:paraId="754D4E19" w14:textId="77777777">
        <w:trPr>
          <w:trHeight w:val="562"/>
        </w:trPr>
        <w:tc>
          <w:tcPr>
            <w:tcW w:w="0" w:type="auto"/>
            <w:vMerge/>
            <w:tcBorders>
              <w:top w:val="nil"/>
              <w:left w:val="single" w:sz="4" w:space="0" w:color="000000"/>
              <w:bottom w:val="nil"/>
              <w:right w:val="single" w:sz="4" w:space="0" w:color="000000"/>
            </w:tcBorders>
          </w:tcPr>
          <w:p w14:paraId="11C869A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08A4472" w14:textId="77777777" w:rsidR="003439BB" w:rsidRDefault="00000000">
            <w:pPr>
              <w:spacing w:after="0" w:line="259" w:lineRule="auto"/>
              <w:ind w:right="57" w:firstLine="0"/>
              <w:jc w:val="center"/>
            </w:pPr>
            <w:r>
              <w:t xml:space="preserve">12.9 </w:t>
            </w:r>
          </w:p>
        </w:tc>
        <w:tc>
          <w:tcPr>
            <w:tcW w:w="7189" w:type="dxa"/>
            <w:tcBorders>
              <w:top w:val="single" w:sz="4" w:space="0" w:color="000000"/>
              <w:left w:val="single" w:sz="4" w:space="0" w:color="000000"/>
              <w:bottom w:val="single" w:sz="4" w:space="0" w:color="000000"/>
              <w:right w:val="single" w:sz="4" w:space="0" w:color="000000"/>
            </w:tcBorders>
          </w:tcPr>
          <w:p w14:paraId="6370B143" w14:textId="77777777" w:rsidR="003439BB" w:rsidRDefault="00000000">
            <w:pPr>
              <w:spacing w:after="0" w:line="259" w:lineRule="auto"/>
              <w:ind w:left="2" w:right="0" w:firstLine="0"/>
              <w:jc w:val="left"/>
            </w:pPr>
            <w:r>
              <w:t xml:space="preserve">Ядерная энергетика. Действие радиоактивных излучений на живые организмы </w:t>
            </w:r>
          </w:p>
        </w:tc>
      </w:tr>
      <w:tr w:rsidR="003439BB" w14:paraId="7E67B3AE" w14:textId="77777777">
        <w:trPr>
          <w:trHeight w:val="1114"/>
        </w:trPr>
        <w:tc>
          <w:tcPr>
            <w:tcW w:w="0" w:type="auto"/>
            <w:vMerge/>
            <w:tcBorders>
              <w:top w:val="nil"/>
              <w:left w:val="single" w:sz="4" w:space="0" w:color="000000"/>
              <w:bottom w:val="nil"/>
              <w:right w:val="single" w:sz="4" w:space="0" w:color="000000"/>
            </w:tcBorders>
          </w:tcPr>
          <w:p w14:paraId="31BA117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A3CC9C9" w14:textId="77777777" w:rsidR="003439BB" w:rsidRDefault="00000000">
            <w:pPr>
              <w:spacing w:after="0" w:line="259" w:lineRule="auto"/>
              <w:ind w:right="61" w:firstLine="0"/>
              <w:jc w:val="center"/>
            </w:pPr>
            <w:r>
              <w:t xml:space="preserve">12.10 </w:t>
            </w:r>
          </w:p>
        </w:tc>
        <w:tc>
          <w:tcPr>
            <w:tcW w:w="7189" w:type="dxa"/>
            <w:tcBorders>
              <w:top w:val="single" w:sz="4" w:space="0" w:color="000000"/>
              <w:left w:val="single" w:sz="4" w:space="0" w:color="000000"/>
              <w:bottom w:val="single" w:sz="4" w:space="0" w:color="000000"/>
              <w:right w:val="single" w:sz="4" w:space="0" w:color="000000"/>
            </w:tcBorders>
          </w:tcPr>
          <w:p w14:paraId="19160FC5" w14:textId="77777777" w:rsidR="003439BB" w:rsidRDefault="00000000">
            <w:pPr>
              <w:spacing w:after="0" w:line="259" w:lineRule="auto"/>
              <w:ind w:left="2" w:right="59" w:firstLine="0"/>
            </w:pPr>
            <w:r>
              <w:t xml:space="preserve">Практические работы: Наблюдение сплошных и линейчатых спектров излучения. Исследование треков: измерение энергии частицы по тормозному пути (по фотографиям). Измерение радиоактивного фона </w:t>
            </w:r>
          </w:p>
        </w:tc>
      </w:tr>
      <w:tr w:rsidR="003439BB" w14:paraId="3C28E030" w14:textId="77777777">
        <w:trPr>
          <w:trHeight w:val="286"/>
        </w:trPr>
        <w:tc>
          <w:tcPr>
            <w:tcW w:w="0" w:type="auto"/>
            <w:vMerge/>
            <w:tcBorders>
              <w:top w:val="nil"/>
              <w:left w:val="single" w:sz="4" w:space="0" w:color="000000"/>
              <w:bottom w:val="single" w:sz="4" w:space="0" w:color="000000"/>
              <w:right w:val="single" w:sz="4" w:space="0" w:color="000000"/>
            </w:tcBorders>
          </w:tcPr>
          <w:p w14:paraId="6B65267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281F15C" w14:textId="77777777" w:rsidR="003439BB" w:rsidRDefault="00000000">
            <w:pPr>
              <w:spacing w:after="0" w:line="259" w:lineRule="auto"/>
              <w:ind w:right="61" w:firstLine="0"/>
              <w:jc w:val="center"/>
            </w:pPr>
            <w:r>
              <w:t xml:space="preserve">12.11 </w:t>
            </w:r>
          </w:p>
        </w:tc>
        <w:tc>
          <w:tcPr>
            <w:tcW w:w="7189" w:type="dxa"/>
            <w:tcBorders>
              <w:top w:val="single" w:sz="4" w:space="0" w:color="000000"/>
              <w:left w:val="single" w:sz="4" w:space="0" w:color="000000"/>
              <w:bottom w:val="single" w:sz="4" w:space="0" w:color="000000"/>
              <w:right w:val="single" w:sz="4" w:space="0" w:color="000000"/>
            </w:tcBorders>
          </w:tcPr>
          <w:p w14:paraId="6E152492" w14:textId="77777777" w:rsidR="003439BB" w:rsidRDefault="00000000">
            <w:pPr>
              <w:spacing w:after="0" w:line="259" w:lineRule="auto"/>
              <w:ind w:left="2" w:right="0" w:firstLine="0"/>
            </w:pPr>
            <w:r>
              <w:t xml:space="preserve">Физические явления в природе: естественный радиоактивный </w:t>
            </w:r>
          </w:p>
        </w:tc>
      </w:tr>
      <w:tr w:rsidR="003439BB" w14:paraId="0F3CB21C" w14:textId="77777777">
        <w:trPr>
          <w:trHeight w:val="838"/>
        </w:trPr>
        <w:tc>
          <w:tcPr>
            <w:tcW w:w="1244" w:type="dxa"/>
            <w:vMerge w:val="restart"/>
            <w:tcBorders>
              <w:top w:val="single" w:sz="4" w:space="0" w:color="000000"/>
              <w:left w:val="single" w:sz="4" w:space="0" w:color="000000"/>
              <w:bottom w:val="single" w:sz="4" w:space="0" w:color="000000"/>
              <w:right w:val="single" w:sz="4" w:space="0" w:color="000000"/>
            </w:tcBorders>
          </w:tcPr>
          <w:p w14:paraId="072D61B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3096504" w14:textId="77777777" w:rsidR="003439BB" w:rsidRDefault="003439BB">
            <w:pPr>
              <w:spacing w:after="160" w:line="259" w:lineRule="auto"/>
              <w:ind w:right="0" w:firstLine="0"/>
              <w:jc w:val="left"/>
            </w:pPr>
          </w:p>
        </w:tc>
        <w:tc>
          <w:tcPr>
            <w:tcW w:w="7189" w:type="dxa"/>
            <w:tcBorders>
              <w:top w:val="single" w:sz="4" w:space="0" w:color="000000"/>
              <w:left w:val="single" w:sz="4" w:space="0" w:color="000000"/>
              <w:bottom w:val="single" w:sz="4" w:space="0" w:color="000000"/>
              <w:right w:val="single" w:sz="4" w:space="0" w:color="000000"/>
            </w:tcBorders>
          </w:tcPr>
          <w:p w14:paraId="4A75409D" w14:textId="77777777" w:rsidR="003439BB" w:rsidRDefault="00000000">
            <w:pPr>
              <w:spacing w:after="0" w:line="259" w:lineRule="auto"/>
              <w:ind w:right="59" w:firstLine="0"/>
            </w:pPr>
            <w:r>
              <w:t xml:space="preserve">фон, космические лучи, радиоактивное излучение природных минералов, действие радиоактивных излучений на организм человека </w:t>
            </w:r>
          </w:p>
        </w:tc>
      </w:tr>
      <w:tr w:rsidR="003439BB" w14:paraId="760F4470" w14:textId="77777777">
        <w:trPr>
          <w:trHeight w:val="562"/>
        </w:trPr>
        <w:tc>
          <w:tcPr>
            <w:tcW w:w="0" w:type="auto"/>
            <w:vMerge/>
            <w:tcBorders>
              <w:top w:val="nil"/>
              <w:left w:val="single" w:sz="4" w:space="0" w:color="000000"/>
              <w:bottom w:val="single" w:sz="4" w:space="0" w:color="000000"/>
              <w:right w:val="single" w:sz="4" w:space="0" w:color="000000"/>
            </w:tcBorders>
          </w:tcPr>
          <w:p w14:paraId="2689A54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9975F9B" w14:textId="77777777" w:rsidR="003439BB" w:rsidRDefault="00000000">
            <w:pPr>
              <w:spacing w:after="0" w:line="259" w:lineRule="auto"/>
              <w:ind w:right="63" w:firstLine="0"/>
              <w:jc w:val="center"/>
            </w:pPr>
            <w:r>
              <w:t xml:space="preserve">12.12 </w:t>
            </w:r>
          </w:p>
        </w:tc>
        <w:tc>
          <w:tcPr>
            <w:tcW w:w="7189" w:type="dxa"/>
            <w:tcBorders>
              <w:top w:val="single" w:sz="4" w:space="0" w:color="000000"/>
              <w:left w:val="single" w:sz="4" w:space="0" w:color="000000"/>
              <w:bottom w:val="single" w:sz="4" w:space="0" w:color="000000"/>
              <w:right w:val="single" w:sz="4" w:space="0" w:color="000000"/>
            </w:tcBorders>
          </w:tcPr>
          <w:p w14:paraId="0F3B6E9D" w14:textId="77777777" w:rsidR="003439BB" w:rsidRDefault="00000000">
            <w:pPr>
              <w:spacing w:after="0" w:line="259" w:lineRule="auto"/>
              <w:ind w:right="0" w:firstLine="0"/>
            </w:pPr>
            <w:r>
              <w:t xml:space="preserve">Технические устройства: спектроскоп, индивидуальный дозиметр, камера Вильсона </w:t>
            </w:r>
          </w:p>
        </w:tc>
      </w:tr>
    </w:tbl>
    <w:p w14:paraId="42C180DC" w14:textId="77777777" w:rsidR="003439BB" w:rsidRDefault="00000000">
      <w:pPr>
        <w:spacing w:after="30" w:line="259" w:lineRule="auto"/>
        <w:ind w:left="720" w:right="0" w:firstLine="0"/>
        <w:jc w:val="left"/>
      </w:pPr>
      <w:r>
        <w:t xml:space="preserve"> </w:t>
      </w:r>
    </w:p>
    <w:p w14:paraId="147961A6" w14:textId="77777777" w:rsidR="003439BB" w:rsidRDefault="00000000">
      <w:pPr>
        <w:pStyle w:val="3"/>
        <w:ind w:left="1950" w:right="1892"/>
      </w:pPr>
      <w:r>
        <w:t xml:space="preserve">Перечень (кодификатор) проверяемых требований  к предметным результатам освоения </w:t>
      </w:r>
    </w:p>
    <w:p w14:paraId="0FA3DC19" w14:textId="77777777" w:rsidR="003439BB" w:rsidRDefault="00000000">
      <w:pPr>
        <w:spacing w:after="5" w:line="271" w:lineRule="auto"/>
        <w:ind w:left="2562" w:right="0" w:hanging="10"/>
        <w:jc w:val="left"/>
      </w:pPr>
      <w:r>
        <w:rPr>
          <w:b/>
        </w:rPr>
        <w:t xml:space="preserve">ООП ООО для проведения ОГЭ по физике </w:t>
      </w:r>
    </w:p>
    <w:p w14:paraId="1C3F66CD"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73F142B2"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47579765" w14:textId="77777777" w:rsidR="003439BB" w:rsidRDefault="00000000">
            <w:pPr>
              <w:spacing w:after="0" w:line="259" w:lineRule="auto"/>
              <w:ind w:right="88"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0657DE21" w14:textId="77777777" w:rsidR="003439BB" w:rsidRDefault="00000000">
            <w:pPr>
              <w:spacing w:after="0" w:line="259" w:lineRule="auto"/>
              <w:ind w:left="819" w:right="726" w:firstLine="0"/>
              <w:jc w:val="center"/>
            </w:pPr>
            <w:r>
              <w:rPr>
                <w:b/>
              </w:rPr>
              <w:t xml:space="preserve">Проверяемые требования к предметным результатам  освоения ООП СОО </w:t>
            </w:r>
          </w:p>
        </w:tc>
      </w:tr>
      <w:tr w:rsidR="003439BB" w14:paraId="620FE512"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09989509" w14:textId="77777777" w:rsidR="003439BB" w:rsidRDefault="00000000">
            <w:pPr>
              <w:spacing w:after="0" w:line="259" w:lineRule="auto"/>
              <w:ind w:right="82" w:firstLine="0"/>
              <w:jc w:val="center"/>
            </w:pPr>
            <w:r>
              <w:lastRenderedPageBreak/>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3D9A432D" w14:textId="77777777" w:rsidR="003439BB" w:rsidRDefault="00000000">
            <w:pPr>
              <w:spacing w:after="0" w:line="259" w:lineRule="auto"/>
              <w:ind w:right="88" w:firstLine="0"/>
            </w:pPr>
            <w: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w:t>
            </w:r>
            <w:r>
              <w:rPr>
                <w:b/>
              </w:rPr>
              <w:t xml:space="preserve"> </w:t>
            </w:r>
            <w:r>
              <w:t xml:space="preserve">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 </w:t>
            </w:r>
          </w:p>
        </w:tc>
      </w:tr>
      <w:tr w:rsidR="003439BB" w14:paraId="5AAC1C2A"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16D3C792" w14:textId="77777777" w:rsidR="003439BB" w:rsidRDefault="00000000">
            <w:pPr>
              <w:spacing w:after="0" w:line="259" w:lineRule="auto"/>
              <w:ind w:right="82" w:firstLine="0"/>
              <w:jc w:val="center"/>
            </w:pPr>
            <w: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559BF252" w14:textId="77777777" w:rsidR="003439BB" w:rsidRDefault="00000000">
            <w:pPr>
              <w:spacing w:after="0" w:line="259" w:lineRule="auto"/>
              <w:ind w:right="91" w:firstLine="0"/>
            </w:pPr>
            <w:r>
              <w:t xml:space="preserve">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 </w:t>
            </w:r>
          </w:p>
        </w:tc>
      </w:tr>
      <w:tr w:rsidR="003439BB" w14:paraId="4DB70F15"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7C15213" w14:textId="77777777" w:rsidR="003439BB" w:rsidRDefault="00000000">
            <w:pPr>
              <w:spacing w:after="0" w:line="259" w:lineRule="auto"/>
              <w:ind w:right="92" w:firstLine="0"/>
              <w:jc w:val="center"/>
            </w:pPr>
            <w: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6E765C12" w14:textId="77777777" w:rsidR="003439BB" w:rsidRDefault="00000000">
            <w:pPr>
              <w:spacing w:after="0" w:line="259" w:lineRule="auto"/>
              <w:ind w:right="0" w:firstLine="0"/>
              <w:jc w:val="left"/>
            </w:pPr>
            <w:r>
              <w:t xml:space="preserve">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w:t>
            </w:r>
          </w:p>
        </w:tc>
      </w:tr>
      <w:tr w:rsidR="003439BB" w14:paraId="549E9EB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2CA6BE1" w14:textId="77777777" w:rsidR="003439BB" w:rsidRDefault="00000000">
            <w:pPr>
              <w:spacing w:after="0" w:line="259" w:lineRule="auto"/>
              <w:ind w:right="82" w:firstLine="0"/>
              <w:jc w:val="center"/>
            </w:pPr>
            <w:r>
              <w:t xml:space="preserve">4 </w:t>
            </w:r>
          </w:p>
        </w:tc>
        <w:tc>
          <w:tcPr>
            <w:tcW w:w="8606" w:type="dxa"/>
            <w:tcBorders>
              <w:top w:val="single" w:sz="4" w:space="0" w:color="000000"/>
              <w:left w:val="single" w:sz="4" w:space="0" w:color="000000"/>
              <w:bottom w:val="single" w:sz="4" w:space="0" w:color="000000"/>
              <w:right w:val="single" w:sz="4" w:space="0" w:color="000000"/>
            </w:tcBorders>
          </w:tcPr>
          <w:p w14:paraId="2A9942A6" w14:textId="77777777" w:rsidR="003439BB" w:rsidRDefault="00000000">
            <w:pPr>
              <w:spacing w:after="0" w:line="259" w:lineRule="auto"/>
              <w:ind w:right="0" w:firstLine="0"/>
            </w:pPr>
            <w:r>
              <w:t xml:space="preserve">Умение описывать изученные свойства тел и физические явления, используя физические величины </w:t>
            </w:r>
          </w:p>
        </w:tc>
      </w:tr>
      <w:tr w:rsidR="003439BB" w14:paraId="3FB20AC4" w14:textId="77777777">
        <w:trPr>
          <w:trHeight w:val="3322"/>
        </w:trPr>
        <w:tc>
          <w:tcPr>
            <w:tcW w:w="1244" w:type="dxa"/>
            <w:tcBorders>
              <w:top w:val="single" w:sz="4" w:space="0" w:color="000000"/>
              <w:left w:val="single" w:sz="4" w:space="0" w:color="000000"/>
              <w:bottom w:val="single" w:sz="4" w:space="0" w:color="000000"/>
              <w:right w:val="single" w:sz="4" w:space="0" w:color="000000"/>
            </w:tcBorders>
          </w:tcPr>
          <w:p w14:paraId="643BBD1A" w14:textId="77777777" w:rsidR="003439BB" w:rsidRDefault="00000000">
            <w:pPr>
              <w:spacing w:after="0" w:line="259" w:lineRule="auto"/>
              <w:ind w:right="82" w:firstLine="0"/>
              <w:jc w:val="center"/>
            </w:pPr>
            <w:r>
              <w:t xml:space="preserve">5 </w:t>
            </w:r>
          </w:p>
        </w:tc>
        <w:tc>
          <w:tcPr>
            <w:tcW w:w="8606" w:type="dxa"/>
            <w:tcBorders>
              <w:top w:val="single" w:sz="4" w:space="0" w:color="000000"/>
              <w:left w:val="single" w:sz="4" w:space="0" w:color="000000"/>
              <w:bottom w:val="single" w:sz="4" w:space="0" w:color="000000"/>
              <w:right w:val="single" w:sz="4" w:space="0" w:color="000000"/>
            </w:tcBorders>
          </w:tcPr>
          <w:p w14:paraId="62D27A7D" w14:textId="77777777" w:rsidR="003439BB" w:rsidRDefault="00000000">
            <w:pPr>
              <w:spacing w:after="0" w:line="259" w:lineRule="auto"/>
              <w:ind w:right="87" w:firstLine="0"/>
            </w:pPr>
            <w:r>
              <w:t xml:space="preserve">Владение основами методов научного познания с учётом соблюдения правил безопасного труда: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 </w:t>
            </w:r>
          </w:p>
        </w:tc>
      </w:tr>
      <w:tr w:rsidR="003439BB" w14:paraId="465D3FF6"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C53D69F" w14:textId="77777777" w:rsidR="003439BB" w:rsidRDefault="00000000">
            <w:pPr>
              <w:spacing w:after="0" w:line="259" w:lineRule="auto"/>
              <w:ind w:right="82" w:firstLine="0"/>
              <w:jc w:val="center"/>
            </w:pPr>
            <w:r>
              <w:t xml:space="preserve">6 </w:t>
            </w:r>
          </w:p>
        </w:tc>
        <w:tc>
          <w:tcPr>
            <w:tcW w:w="8606" w:type="dxa"/>
            <w:tcBorders>
              <w:top w:val="single" w:sz="4" w:space="0" w:color="000000"/>
              <w:left w:val="single" w:sz="4" w:space="0" w:color="000000"/>
              <w:bottom w:val="single" w:sz="4" w:space="0" w:color="000000"/>
              <w:right w:val="single" w:sz="4" w:space="0" w:color="000000"/>
            </w:tcBorders>
          </w:tcPr>
          <w:p w14:paraId="275D6E4D" w14:textId="77777777" w:rsidR="003439BB" w:rsidRDefault="00000000">
            <w:pPr>
              <w:spacing w:after="0" w:line="259" w:lineRule="auto"/>
              <w:ind w:right="91" w:firstLine="0"/>
            </w:pPr>
            <w:r>
              <w:t xml:space="preserve">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 </w:t>
            </w:r>
          </w:p>
        </w:tc>
      </w:tr>
      <w:tr w:rsidR="003439BB" w14:paraId="78C266B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26B9EDB" w14:textId="77777777" w:rsidR="003439BB" w:rsidRDefault="00000000">
            <w:pPr>
              <w:spacing w:after="0" w:line="259" w:lineRule="auto"/>
              <w:ind w:right="82" w:firstLine="0"/>
              <w:jc w:val="center"/>
            </w:pPr>
            <w:r>
              <w:t xml:space="preserve">7 </w:t>
            </w:r>
          </w:p>
        </w:tc>
        <w:tc>
          <w:tcPr>
            <w:tcW w:w="8606" w:type="dxa"/>
            <w:tcBorders>
              <w:top w:val="single" w:sz="4" w:space="0" w:color="000000"/>
              <w:left w:val="single" w:sz="4" w:space="0" w:color="000000"/>
              <w:bottom w:val="single" w:sz="4" w:space="0" w:color="000000"/>
              <w:right w:val="single" w:sz="4" w:space="0" w:color="000000"/>
            </w:tcBorders>
          </w:tcPr>
          <w:p w14:paraId="75B9ECE8" w14:textId="77777777" w:rsidR="003439BB" w:rsidRDefault="00000000">
            <w:pPr>
              <w:spacing w:after="0" w:line="259" w:lineRule="auto"/>
              <w:ind w:right="91" w:firstLine="0"/>
            </w:pPr>
            <w: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w:t>
            </w:r>
          </w:p>
        </w:tc>
      </w:tr>
      <w:tr w:rsidR="003439BB" w14:paraId="2C76B49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4EB2A35"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5CBF2837" w14:textId="77777777" w:rsidR="003439BB" w:rsidRDefault="00000000">
            <w:pPr>
              <w:spacing w:after="0" w:line="259" w:lineRule="auto"/>
              <w:ind w:right="0" w:firstLine="0"/>
            </w:pPr>
            <w:r>
              <w:t xml:space="preserve">ченные свойства физических явлений, физические законы, закономерности и модели </w:t>
            </w:r>
          </w:p>
        </w:tc>
      </w:tr>
      <w:tr w:rsidR="003439BB" w14:paraId="050332DF"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60FA4923" w14:textId="77777777" w:rsidR="003439BB" w:rsidRDefault="00000000">
            <w:pPr>
              <w:spacing w:after="0" w:line="259" w:lineRule="auto"/>
              <w:ind w:right="81" w:firstLine="0"/>
              <w:jc w:val="center"/>
            </w:pPr>
            <w:r>
              <w:lastRenderedPageBreak/>
              <w:t xml:space="preserve">8 </w:t>
            </w:r>
          </w:p>
        </w:tc>
        <w:tc>
          <w:tcPr>
            <w:tcW w:w="8606" w:type="dxa"/>
            <w:tcBorders>
              <w:top w:val="single" w:sz="4" w:space="0" w:color="000000"/>
              <w:left w:val="single" w:sz="4" w:space="0" w:color="000000"/>
              <w:bottom w:val="single" w:sz="4" w:space="0" w:color="000000"/>
              <w:right w:val="single" w:sz="4" w:space="0" w:color="000000"/>
            </w:tcBorders>
          </w:tcPr>
          <w:p w14:paraId="7CD4A678" w14:textId="77777777" w:rsidR="003439BB" w:rsidRDefault="00000000">
            <w:pPr>
              <w:spacing w:after="0" w:line="259" w:lineRule="auto"/>
              <w:ind w:right="87" w:firstLine="0"/>
            </w:pPr>
            <w:r>
              <w:t xml:space="preserve">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 </w:t>
            </w:r>
          </w:p>
        </w:tc>
      </w:tr>
      <w:tr w:rsidR="003439BB" w14:paraId="6117986D"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66C3506E" w14:textId="77777777" w:rsidR="003439BB" w:rsidRDefault="00000000">
            <w:pPr>
              <w:spacing w:after="0" w:line="259" w:lineRule="auto"/>
              <w:ind w:right="81" w:firstLine="0"/>
              <w:jc w:val="center"/>
            </w:pPr>
            <w:r>
              <w:t xml:space="preserve">9 </w:t>
            </w:r>
          </w:p>
        </w:tc>
        <w:tc>
          <w:tcPr>
            <w:tcW w:w="8606" w:type="dxa"/>
            <w:tcBorders>
              <w:top w:val="single" w:sz="4" w:space="0" w:color="000000"/>
              <w:left w:val="single" w:sz="4" w:space="0" w:color="000000"/>
              <w:bottom w:val="single" w:sz="4" w:space="0" w:color="000000"/>
              <w:right w:val="single" w:sz="4" w:space="0" w:color="000000"/>
            </w:tcBorders>
          </w:tcPr>
          <w:p w14:paraId="6DF1675F" w14:textId="77777777" w:rsidR="003439BB" w:rsidRDefault="00000000">
            <w:pPr>
              <w:spacing w:after="0" w:line="259" w:lineRule="auto"/>
              <w:ind w:right="89" w:firstLine="0"/>
            </w:pPr>
            <w: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 </w:t>
            </w:r>
          </w:p>
        </w:tc>
      </w:tr>
      <w:tr w:rsidR="003439BB" w14:paraId="53F5FAB3"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613F839C" w14:textId="77777777" w:rsidR="003439BB" w:rsidRDefault="00000000">
            <w:pPr>
              <w:spacing w:after="0" w:line="259" w:lineRule="auto"/>
              <w:ind w:right="87" w:firstLine="0"/>
              <w:jc w:val="center"/>
            </w:pPr>
            <w:r>
              <w:t xml:space="preserve">10 </w:t>
            </w:r>
          </w:p>
        </w:tc>
        <w:tc>
          <w:tcPr>
            <w:tcW w:w="8606" w:type="dxa"/>
            <w:tcBorders>
              <w:top w:val="single" w:sz="4" w:space="0" w:color="000000"/>
              <w:left w:val="single" w:sz="4" w:space="0" w:color="000000"/>
              <w:bottom w:val="single" w:sz="4" w:space="0" w:color="000000"/>
              <w:right w:val="single" w:sz="4" w:space="0" w:color="000000"/>
            </w:tcBorders>
          </w:tcPr>
          <w:p w14:paraId="5CA8D4BB" w14:textId="77777777" w:rsidR="003439BB" w:rsidRDefault="00000000">
            <w:pPr>
              <w:spacing w:after="0" w:line="259" w:lineRule="auto"/>
              <w:ind w:right="89" w:firstLine="0"/>
            </w:pPr>
            <w: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tc>
      </w:tr>
      <w:tr w:rsidR="003439BB" w14:paraId="09573C84" w14:textId="77777777">
        <w:trPr>
          <w:trHeight w:val="2496"/>
        </w:trPr>
        <w:tc>
          <w:tcPr>
            <w:tcW w:w="1244" w:type="dxa"/>
            <w:tcBorders>
              <w:top w:val="single" w:sz="4" w:space="0" w:color="000000"/>
              <w:left w:val="single" w:sz="4" w:space="0" w:color="000000"/>
              <w:bottom w:val="single" w:sz="4" w:space="0" w:color="000000"/>
              <w:right w:val="single" w:sz="4" w:space="0" w:color="000000"/>
            </w:tcBorders>
          </w:tcPr>
          <w:p w14:paraId="1E9F8D08" w14:textId="77777777" w:rsidR="003439BB" w:rsidRDefault="00000000">
            <w:pPr>
              <w:spacing w:after="0" w:line="259" w:lineRule="auto"/>
              <w:ind w:right="87"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69F223E0" w14:textId="77777777" w:rsidR="003439BB" w:rsidRDefault="00000000">
            <w:pPr>
              <w:spacing w:after="0" w:line="259" w:lineRule="auto"/>
              <w:ind w:right="87" w:firstLine="0"/>
            </w:pPr>
            <w:r>
              <w:t xml:space="preserve">Опыт поиска, преобразования и представления информации физического содержания с использованием информационно- 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w:t>
            </w:r>
          </w:p>
        </w:tc>
      </w:tr>
    </w:tbl>
    <w:p w14:paraId="72B95C42" w14:textId="77777777" w:rsidR="003439BB" w:rsidRDefault="00000000">
      <w:pPr>
        <w:spacing w:after="0" w:line="259" w:lineRule="auto"/>
        <w:ind w:left="709" w:right="0" w:firstLine="0"/>
        <w:jc w:val="center"/>
      </w:pPr>
      <w:r>
        <w:t xml:space="preserve"> </w:t>
      </w:r>
    </w:p>
    <w:p w14:paraId="4C1534AE" w14:textId="77777777" w:rsidR="003439BB" w:rsidRDefault="00000000">
      <w:pPr>
        <w:spacing w:after="0" w:line="259" w:lineRule="auto"/>
        <w:ind w:right="55" w:firstLine="0"/>
        <w:jc w:val="center"/>
      </w:pPr>
      <w:r>
        <w:rPr>
          <w:b/>
        </w:rPr>
        <w:t xml:space="preserve"> </w:t>
      </w:r>
    </w:p>
    <w:p w14:paraId="6492D5D8" w14:textId="77777777" w:rsidR="003439BB" w:rsidRDefault="00000000">
      <w:pPr>
        <w:spacing w:after="27" w:line="259" w:lineRule="auto"/>
        <w:ind w:right="55" w:firstLine="0"/>
        <w:jc w:val="center"/>
      </w:pPr>
      <w:r>
        <w:rPr>
          <w:b/>
        </w:rPr>
        <w:t xml:space="preserve"> </w:t>
      </w:r>
    </w:p>
    <w:p w14:paraId="7022A91D" w14:textId="77777777" w:rsidR="003439BB" w:rsidRDefault="00000000">
      <w:pPr>
        <w:spacing w:after="5" w:line="271" w:lineRule="auto"/>
        <w:ind w:left="4638" w:right="0" w:hanging="4364"/>
        <w:jc w:val="left"/>
      </w:pPr>
      <w:r>
        <w:rPr>
          <w:b/>
        </w:rPr>
        <w:t xml:space="preserve">Перечень (кодификатор) проверяемых элементов содержания для проведения ОГЭ  по физике </w:t>
      </w:r>
    </w:p>
    <w:p w14:paraId="7CBEC214"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103" w:type="dxa"/>
        </w:tblCellMar>
        <w:tblLook w:val="04A0" w:firstRow="1" w:lastRow="0" w:firstColumn="1" w:lastColumn="0" w:noHBand="0" w:noVBand="1"/>
      </w:tblPr>
      <w:tblGrid>
        <w:gridCol w:w="1244"/>
        <w:gridCol w:w="8605"/>
      </w:tblGrid>
      <w:tr w:rsidR="003439BB" w14:paraId="367D0DD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D2885E8" w14:textId="77777777" w:rsidR="003439BB" w:rsidRDefault="00000000">
            <w:pPr>
              <w:spacing w:after="0" w:line="259" w:lineRule="auto"/>
              <w:ind w:right="0"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56A5ECDF" w14:textId="77777777" w:rsidR="003439BB" w:rsidRDefault="00000000">
            <w:pPr>
              <w:spacing w:after="0" w:line="259" w:lineRule="auto"/>
              <w:ind w:right="2" w:firstLine="0"/>
              <w:jc w:val="center"/>
            </w:pPr>
            <w:r>
              <w:rPr>
                <w:b/>
              </w:rPr>
              <w:t xml:space="preserve">Проверяемый элемент содержания </w:t>
            </w:r>
          </w:p>
        </w:tc>
      </w:tr>
      <w:tr w:rsidR="003439BB" w14:paraId="3588C31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687C67E" w14:textId="77777777" w:rsidR="003439BB" w:rsidRDefault="00000000">
            <w:pPr>
              <w:spacing w:after="0" w:line="259" w:lineRule="auto"/>
              <w:ind w:left="5" w:right="0"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51D6B91F" w14:textId="77777777" w:rsidR="003439BB" w:rsidRDefault="00000000">
            <w:pPr>
              <w:spacing w:after="0" w:line="259" w:lineRule="auto"/>
              <w:ind w:right="0" w:firstLine="0"/>
              <w:jc w:val="left"/>
            </w:pPr>
            <w:r>
              <w:rPr>
                <w:b/>
              </w:rPr>
              <w:t xml:space="preserve">МЕХАНИЧЕСКИЕ ЯВЛЕНИЯ </w:t>
            </w:r>
          </w:p>
        </w:tc>
      </w:tr>
      <w:tr w:rsidR="003439BB" w14:paraId="034E0FBA"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AB10140" w14:textId="77777777" w:rsidR="003439BB" w:rsidRDefault="00000000">
            <w:pPr>
              <w:spacing w:after="0" w:line="259" w:lineRule="auto"/>
              <w:ind w:right="2"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5389E16B" w14:textId="77777777" w:rsidR="003439BB" w:rsidRDefault="00000000">
            <w:pPr>
              <w:spacing w:after="22" w:line="259" w:lineRule="auto"/>
              <w:ind w:right="0" w:firstLine="0"/>
              <w:jc w:val="left"/>
            </w:pPr>
            <w:r>
              <w:t xml:space="preserve">Механическое движение. Материальная точка. Система отсчёта. </w:t>
            </w:r>
          </w:p>
          <w:p w14:paraId="6B99B8A9" w14:textId="77777777" w:rsidR="003439BB" w:rsidRDefault="00000000">
            <w:pPr>
              <w:spacing w:after="0" w:line="259" w:lineRule="auto"/>
              <w:ind w:right="0" w:firstLine="0"/>
              <w:jc w:val="left"/>
            </w:pPr>
            <w:r>
              <w:t xml:space="preserve">Относительность движения </w:t>
            </w:r>
          </w:p>
        </w:tc>
      </w:tr>
      <w:tr w:rsidR="003439BB" w14:paraId="435648D7" w14:textId="77777777">
        <w:trPr>
          <w:trHeight w:val="1157"/>
        </w:trPr>
        <w:tc>
          <w:tcPr>
            <w:tcW w:w="1244" w:type="dxa"/>
            <w:tcBorders>
              <w:top w:val="single" w:sz="4" w:space="0" w:color="000000"/>
              <w:left w:val="single" w:sz="4" w:space="0" w:color="000000"/>
              <w:bottom w:val="single" w:sz="4" w:space="0" w:color="000000"/>
              <w:right w:val="single" w:sz="4" w:space="0" w:color="000000"/>
            </w:tcBorders>
          </w:tcPr>
          <w:p w14:paraId="64BE0E70" w14:textId="77777777" w:rsidR="003439BB" w:rsidRDefault="00000000">
            <w:pPr>
              <w:spacing w:after="0" w:line="259" w:lineRule="auto"/>
              <w:ind w:right="2"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6A3CBD8C" w14:textId="77777777" w:rsidR="003439BB" w:rsidRDefault="00000000">
            <w:pPr>
              <w:spacing w:after="0" w:line="277" w:lineRule="auto"/>
              <w:ind w:right="912" w:firstLine="0"/>
            </w:pPr>
            <w:r>
              <w:t xml:space="preserve">Равномерное и неравномерное движение. Средняя скорость. Формула для вычисления средней скорости: </w:t>
            </w:r>
          </w:p>
          <w:p w14:paraId="3740930E" w14:textId="77777777" w:rsidR="003439BB" w:rsidRDefault="00000000">
            <w:pPr>
              <w:spacing w:after="0" w:line="259" w:lineRule="auto"/>
              <w:ind w:right="0" w:firstLine="0"/>
              <w:jc w:val="left"/>
            </w:pPr>
            <w:r>
              <w:rPr>
                <w:noProof/>
              </w:rPr>
              <w:drawing>
                <wp:inline distT="0" distB="0" distL="0" distR="0" wp14:anchorId="22164C04" wp14:editId="4C6EF6DD">
                  <wp:extent cx="458470" cy="378460"/>
                  <wp:effectExtent l="0" t="0" r="0" b="0"/>
                  <wp:docPr id="225816" name="Picture 225816"/>
                  <wp:cNvGraphicFramePr/>
                  <a:graphic xmlns:a="http://schemas.openxmlformats.org/drawingml/2006/main">
                    <a:graphicData uri="http://schemas.openxmlformats.org/drawingml/2006/picture">
                      <pic:pic xmlns:pic="http://schemas.openxmlformats.org/drawingml/2006/picture">
                        <pic:nvPicPr>
                          <pic:cNvPr id="225816" name="Picture 225816"/>
                          <pic:cNvPicPr/>
                        </pic:nvPicPr>
                        <pic:blipFill>
                          <a:blip r:embed="rId46"/>
                          <a:stretch>
                            <a:fillRect/>
                          </a:stretch>
                        </pic:blipFill>
                        <pic:spPr>
                          <a:xfrm>
                            <a:off x="0" y="0"/>
                            <a:ext cx="458470" cy="378460"/>
                          </a:xfrm>
                          <a:prstGeom prst="rect">
                            <a:avLst/>
                          </a:prstGeom>
                        </pic:spPr>
                      </pic:pic>
                    </a:graphicData>
                  </a:graphic>
                </wp:inline>
              </w:drawing>
            </w:r>
            <w:r>
              <w:rPr>
                <w:i/>
              </w:rPr>
              <w:t xml:space="preserve"> </w:t>
            </w:r>
          </w:p>
        </w:tc>
      </w:tr>
      <w:tr w:rsidR="003439BB" w14:paraId="6F59AABE" w14:textId="77777777">
        <w:trPr>
          <w:trHeight w:val="1426"/>
        </w:trPr>
        <w:tc>
          <w:tcPr>
            <w:tcW w:w="1244" w:type="dxa"/>
            <w:tcBorders>
              <w:top w:val="single" w:sz="4" w:space="0" w:color="000000"/>
              <w:left w:val="single" w:sz="4" w:space="0" w:color="000000"/>
              <w:bottom w:val="single" w:sz="4" w:space="0" w:color="000000"/>
              <w:right w:val="single" w:sz="4" w:space="0" w:color="000000"/>
            </w:tcBorders>
          </w:tcPr>
          <w:p w14:paraId="60354841" w14:textId="77777777" w:rsidR="003439BB" w:rsidRDefault="00000000">
            <w:pPr>
              <w:spacing w:after="0" w:line="259" w:lineRule="auto"/>
              <w:ind w:right="2"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7721D1E2" w14:textId="77777777" w:rsidR="003439BB" w:rsidRDefault="00000000">
            <w:pPr>
              <w:spacing w:after="0" w:line="277" w:lineRule="auto"/>
              <w:ind w:right="647" w:firstLine="0"/>
            </w:pPr>
            <w:r>
              <w:rPr>
                <w:b/>
              </w:rPr>
              <w:t xml:space="preserve">Равномерное </w:t>
            </w:r>
            <w:r>
              <w:t xml:space="preserve">прямолинейное движение. Зависимость координаты тела от времени в случае равномерного прямолинейного движения: </w:t>
            </w:r>
          </w:p>
          <w:p w14:paraId="677DB6FF" w14:textId="77777777" w:rsidR="003439BB" w:rsidRDefault="00000000">
            <w:pPr>
              <w:spacing w:after="0" w:line="259" w:lineRule="auto"/>
              <w:ind w:right="0" w:firstLine="0"/>
              <w:jc w:val="left"/>
            </w:pPr>
            <w:r>
              <w:rPr>
                <w:noProof/>
              </w:rPr>
              <w:drawing>
                <wp:inline distT="0" distB="0" distL="0" distR="0" wp14:anchorId="58016C14" wp14:editId="499C1567">
                  <wp:extent cx="990600" cy="198120"/>
                  <wp:effectExtent l="0" t="0" r="0" b="0"/>
                  <wp:docPr id="225855" name="Picture 225855"/>
                  <wp:cNvGraphicFramePr/>
                  <a:graphic xmlns:a="http://schemas.openxmlformats.org/drawingml/2006/main">
                    <a:graphicData uri="http://schemas.openxmlformats.org/drawingml/2006/picture">
                      <pic:pic xmlns:pic="http://schemas.openxmlformats.org/drawingml/2006/picture">
                        <pic:nvPicPr>
                          <pic:cNvPr id="225855" name="Picture 225855"/>
                          <pic:cNvPicPr/>
                        </pic:nvPicPr>
                        <pic:blipFill>
                          <a:blip r:embed="rId47"/>
                          <a:stretch>
                            <a:fillRect/>
                          </a:stretch>
                        </pic:blipFill>
                        <pic:spPr>
                          <a:xfrm>
                            <a:off x="0" y="0"/>
                            <a:ext cx="990600" cy="198120"/>
                          </a:xfrm>
                          <a:prstGeom prst="rect">
                            <a:avLst/>
                          </a:prstGeom>
                        </pic:spPr>
                      </pic:pic>
                    </a:graphicData>
                  </a:graphic>
                </wp:inline>
              </w:drawing>
            </w:r>
            <w:r>
              <w:t xml:space="preserve"> </w:t>
            </w:r>
          </w:p>
          <w:p w14:paraId="5CE2440E" w14:textId="77777777" w:rsidR="003439BB" w:rsidRDefault="00000000">
            <w:pPr>
              <w:spacing w:after="0" w:line="259" w:lineRule="auto"/>
              <w:ind w:right="0" w:firstLine="0"/>
            </w:pPr>
            <w:r>
              <w:t xml:space="preserve">Графики зависимости от времени для проекции скорости, проекции перемещения, пути, координаты при равномерном прямолинейном движении </w:t>
            </w:r>
          </w:p>
        </w:tc>
      </w:tr>
      <w:tr w:rsidR="003439BB" w14:paraId="672042E5" w14:textId="77777777">
        <w:trPr>
          <w:trHeight w:val="1164"/>
        </w:trPr>
        <w:tc>
          <w:tcPr>
            <w:tcW w:w="1244" w:type="dxa"/>
            <w:tcBorders>
              <w:top w:val="single" w:sz="4" w:space="0" w:color="000000"/>
              <w:left w:val="single" w:sz="4" w:space="0" w:color="000000"/>
              <w:bottom w:val="single" w:sz="4" w:space="0" w:color="000000"/>
              <w:right w:val="single" w:sz="4" w:space="0" w:color="000000"/>
            </w:tcBorders>
          </w:tcPr>
          <w:p w14:paraId="5DF83D2C" w14:textId="77777777" w:rsidR="003439BB" w:rsidRDefault="00000000">
            <w:pPr>
              <w:spacing w:after="0" w:line="259" w:lineRule="auto"/>
              <w:ind w:right="2" w:firstLine="0"/>
              <w:jc w:val="center"/>
            </w:pPr>
            <w:r>
              <w:lastRenderedPageBreak/>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174FAE75" w14:textId="77777777" w:rsidR="003439BB" w:rsidRDefault="00000000">
            <w:pPr>
              <w:spacing w:after="0" w:line="277" w:lineRule="auto"/>
              <w:ind w:right="0" w:firstLine="0"/>
            </w:pPr>
            <w:r>
              <w:t xml:space="preserve">Зависимость координаты тела от времени в случае равноускоренного прямолинейного движения: </w:t>
            </w:r>
          </w:p>
          <w:p w14:paraId="66E48070" w14:textId="77777777" w:rsidR="003439BB" w:rsidRDefault="00000000">
            <w:pPr>
              <w:spacing w:after="0" w:line="259" w:lineRule="auto"/>
              <w:ind w:right="0" w:firstLine="0"/>
              <w:jc w:val="left"/>
            </w:pPr>
            <w:r>
              <w:rPr>
                <w:noProof/>
              </w:rPr>
              <w:drawing>
                <wp:inline distT="0" distB="0" distL="0" distR="0" wp14:anchorId="03EDFDF8" wp14:editId="5C34B5A2">
                  <wp:extent cx="1329055" cy="382270"/>
                  <wp:effectExtent l="0" t="0" r="0" b="0"/>
                  <wp:docPr id="225894" name="Picture 225894"/>
                  <wp:cNvGraphicFramePr/>
                  <a:graphic xmlns:a="http://schemas.openxmlformats.org/drawingml/2006/main">
                    <a:graphicData uri="http://schemas.openxmlformats.org/drawingml/2006/picture">
                      <pic:pic xmlns:pic="http://schemas.openxmlformats.org/drawingml/2006/picture">
                        <pic:nvPicPr>
                          <pic:cNvPr id="225894" name="Picture 225894"/>
                          <pic:cNvPicPr/>
                        </pic:nvPicPr>
                        <pic:blipFill>
                          <a:blip r:embed="rId48"/>
                          <a:stretch>
                            <a:fillRect/>
                          </a:stretch>
                        </pic:blipFill>
                        <pic:spPr>
                          <a:xfrm>
                            <a:off x="0" y="0"/>
                            <a:ext cx="1329055" cy="382270"/>
                          </a:xfrm>
                          <a:prstGeom prst="rect">
                            <a:avLst/>
                          </a:prstGeom>
                        </pic:spPr>
                      </pic:pic>
                    </a:graphicData>
                  </a:graphic>
                </wp:inline>
              </w:drawing>
            </w:r>
            <w:r>
              <w:t xml:space="preserve"> </w:t>
            </w:r>
          </w:p>
        </w:tc>
      </w:tr>
    </w:tbl>
    <w:p w14:paraId="5BB32ED8"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112B5A28" w14:textId="77777777">
        <w:trPr>
          <w:trHeight w:val="3502"/>
        </w:trPr>
        <w:tc>
          <w:tcPr>
            <w:tcW w:w="1244" w:type="dxa"/>
            <w:tcBorders>
              <w:top w:val="single" w:sz="4" w:space="0" w:color="000000"/>
              <w:left w:val="single" w:sz="4" w:space="0" w:color="000000"/>
              <w:bottom w:val="single" w:sz="4" w:space="0" w:color="000000"/>
              <w:right w:val="single" w:sz="4" w:space="0" w:color="000000"/>
            </w:tcBorders>
          </w:tcPr>
          <w:p w14:paraId="041904A4"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4ED3B7D5" w14:textId="77777777" w:rsidR="003439BB" w:rsidRDefault="00000000">
            <w:pPr>
              <w:spacing w:after="0" w:line="278" w:lineRule="auto"/>
              <w:ind w:right="0" w:firstLine="0"/>
            </w:pPr>
            <w:r>
              <w:t xml:space="preserve">Формулы для проекции перемещения, проекции скорости и проекции ускорения при равноускоренном прямолинейном движении: </w:t>
            </w:r>
          </w:p>
          <w:p w14:paraId="2B403F52" w14:textId="77777777" w:rsidR="003439BB" w:rsidRDefault="00000000">
            <w:pPr>
              <w:spacing w:after="0" w:line="259" w:lineRule="auto"/>
              <w:ind w:right="0" w:firstLine="0"/>
              <w:jc w:val="left"/>
            </w:pPr>
            <w:r>
              <w:rPr>
                <w:noProof/>
              </w:rPr>
              <w:drawing>
                <wp:inline distT="0" distB="0" distL="0" distR="0" wp14:anchorId="6D28FDF0" wp14:editId="58A2C437">
                  <wp:extent cx="1233170" cy="1339215"/>
                  <wp:effectExtent l="0" t="0" r="0" b="0"/>
                  <wp:docPr id="225930" name="Picture 225930"/>
                  <wp:cNvGraphicFramePr/>
                  <a:graphic xmlns:a="http://schemas.openxmlformats.org/drawingml/2006/main">
                    <a:graphicData uri="http://schemas.openxmlformats.org/drawingml/2006/picture">
                      <pic:pic xmlns:pic="http://schemas.openxmlformats.org/drawingml/2006/picture">
                        <pic:nvPicPr>
                          <pic:cNvPr id="225930" name="Picture 225930"/>
                          <pic:cNvPicPr/>
                        </pic:nvPicPr>
                        <pic:blipFill>
                          <a:blip r:embed="rId49"/>
                          <a:stretch>
                            <a:fillRect/>
                          </a:stretch>
                        </pic:blipFill>
                        <pic:spPr>
                          <a:xfrm>
                            <a:off x="0" y="0"/>
                            <a:ext cx="1233170" cy="1339215"/>
                          </a:xfrm>
                          <a:prstGeom prst="rect">
                            <a:avLst/>
                          </a:prstGeom>
                        </pic:spPr>
                      </pic:pic>
                    </a:graphicData>
                  </a:graphic>
                </wp:inline>
              </w:drawing>
            </w:r>
            <w:r>
              <w:t xml:space="preserve"> </w:t>
            </w:r>
          </w:p>
          <w:p w14:paraId="5AC9F791" w14:textId="77777777" w:rsidR="003439BB" w:rsidRDefault="00000000">
            <w:pPr>
              <w:spacing w:after="0" w:line="259" w:lineRule="auto"/>
              <w:ind w:right="65" w:firstLine="0"/>
            </w:pPr>
            <w:r>
              <w:t xml:space="preserve">Графики зависимости от времени для проекции ускорения, проекции скорости, проекции перемещения, координаты при равноускоренном прямолинейном движении </w:t>
            </w:r>
          </w:p>
        </w:tc>
      </w:tr>
      <w:tr w:rsidR="003439BB" w14:paraId="104565F9"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72E7A43" w14:textId="77777777" w:rsidR="003439BB" w:rsidRDefault="00000000">
            <w:pPr>
              <w:spacing w:after="0" w:line="259" w:lineRule="auto"/>
              <w:ind w:right="5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5D152BFD" w14:textId="77777777" w:rsidR="003439BB" w:rsidRDefault="00000000">
            <w:pPr>
              <w:spacing w:after="0" w:line="259" w:lineRule="auto"/>
              <w:ind w:right="57" w:firstLine="0"/>
            </w:pPr>
            <w:r>
              <w:t xml:space="preserve">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 </w:t>
            </w:r>
          </w:p>
        </w:tc>
      </w:tr>
      <w:tr w:rsidR="003439BB" w14:paraId="1D11F3A4" w14:textId="77777777">
        <w:trPr>
          <w:trHeight w:val="3514"/>
        </w:trPr>
        <w:tc>
          <w:tcPr>
            <w:tcW w:w="1244" w:type="dxa"/>
            <w:tcBorders>
              <w:top w:val="single" w:sz="4" w:space="0" w:color="000000"/>
              <w:left w:val="single" w:sz="4" w:space="0" w:color="000000"/>
              <w:bottom w:val="single" w:sz="4" w:space="0" w:color="000000"/>
              <w:right w:val="single" w:sz="4" w:space="0" w:color="000000"/>
            </w:tcBorders>
          </w:tcPr>
          <w:p w14:paraId="5165CBDC" w14:textId="77777777" w:rsidR="003439BB" w:rsidRDefault="00000000">
            <w:pPr>
              <w:spacing w:after="0" w:line="259" w:lineRule="auto"/>
              <w:ind w:right="5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494A9EEC" w14:textId="77777777" w:rsidR="003439BB" w:rsidRDefault="00000000">
            <w:pPr>
              <w:spacing w:after="259" w:line="276" w:lineRule="auto"/>
              <w:ind w:right="57" w:firstLine="0"/>
            </w:pPr>
            <w:r>
              <w:t xml:space="preserve">Скорость равномерного движения тела по окружности. Направление скорости. Формула для вычисления скорости через радиус окружности и период обращения  </w:t>
            </w:r>
          </w:p>
          <w:p w14:paraId="4EBFA212" w14:textId="77777777" w:rsidR="003439BB" w:rsidRDefault="00000000">
            <w:pPr>
              <w:spacing w:after="20" w:line="259" w:lineRule="auto"/>
              <w:ind w:left="941" w:right="0" w:firstLine="0"/>
              <w:jc w:val="left"/>
            </w:pPr>
            <w:r>
              <w:t xml:space="preserve"> </w:t>
            </w:r>
          </w:p>
          <w:p w14:paraId="28B95A51" w14:textId="77777777" w:rsidR="003439BB" w:rsidRDefault="00000000">
            <w:pPr>
              <w:spacing w:after="723" w:line="277" w:lineRule="auto"/>
              <w:ind w:righ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74E5EB3" wp14:editId="1493E860">
                      <wp:simplePos x="0" y="0"/>
                      <wp:positionH relativeFrom="column">
                        <wp:posOffset>68326</wp:posOffset>
                      </wp:positionH>
                      <wp:positionV relativeFrom="paragraph">
                        <wp:posOffset>-400503</wp:posOffset>
                      </wp:positionV>
                      <wp:extent cx="597662" cy="1736115"/>
                      <wp:effectExtent l="0" t="0" r="0" b="0"/>
                      <wp:wrapNone/>
                      <wp:docPr id="2073853" name="Group 2073853"/>
                      <wp:cNvGraphicFramePr/>
                      <a:graphic xmlns:a="http://schemas.openxmlformats.org/drawingml/2006/main">
                        <a:graphicData uri="http://schemas.microsoft.com/office/word/2010/wordprocessingGroup">
                          <wpg:wgp>
                            <wpg:cNvGrpSpPr/>
                            <wpg:grpSpPr>
                              <a:xfrm>
                                <a:off x="0" y="0"/>
                                <a:ext cx="597662" cy="1736115"/>
                                <a:chOff x="0" y="0"/>
                                <a:chExt cx="597662" cy="1736115"/>
                              </a:xfrm>
                            </wpg:grpSpPr>
                            <pic:pic xmlns:pic="http://schemas.openxmlformats.org/drawingml/2006/picture">
                              <pic:nvPicPr>
                                <pic:cNvPr id="226037" name="Picture 226037"/>
                                <pic:cNvPicPr/>
                              </pic:nvPicPr>
                              <pic:blipFill>
                                <a:blip r:embed="rId50"/>
                                <a:stretch>
                                  <a:fillRect/>
                                </a:stretch>
                              </pic:blipFill>
                              <pic:spPr>
                                <a:xfrm>
                                  <a:off x="0" y="0"/>
                                  <a:ext cx="597535" cy="332105"/>
                                </a:xfrm>
                                <a:prstGeom prst="rect">
                                  <a:avLst/>
                                </a:prstGeom>
                              </pic:spPr>
                            </pic:pic>
                            <wps:wsp>
                              <wps:cNvPr id="2295908" name="Shape 2295908"/>
                              <wps:cNvSpPr/>
                              <wps:spPr>
                                <a:xfrm>
                                  <a:off x="254" y="349631"/>
                                  <a:ext cx="597408" cy="9144"/>
                                </a:xfrm>
                                <a:custGeom>
                                  <a:avLst/>
                                  <a:gdLst/>
                                  <a:ahLst/>
                                  <a:cxnLst/>
                                  <a:rect l="0" t="0" r="0" b="0"/>
                                  <a:pathLst>
                                    <a:path w="597408" h="9144">
                                      <a:moveTo>
                                        <a:pt x="0" y="0"/>
                                      </a:moveTo>
                                      <a:lnTo>
                                        <a:pt x="597408" y="0"/>
                                      </a:lnTo>
                                      <a:lnTo>
                                        <a:pt x="59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054" name="Picture 226054"/>
                                <pic:cNvPicPr/>
                              </pic:nvPicPr>
                              <pic:blipFill>
                                <a:blip r:embed="rId51"/>
                                <a:stretch>
                                  <a:fillRect/>
                                </a:stretch>
                              </pic:blipFill>
                              <pic:spPr>
                                <a:xfrm>
                                  <a:off x="0" y="719455"/>
                                  <a:ext cx="542290" cy="457200"/>
                                </a:xfrm>
                                <a:prstGeom prst="rect">
                                  <a:avLst/>
                                </a:prstGeom>
                              </pic:spPr>
                            </pic:pic>
                            <wps:wsp>
                              <wps:cNvPr id="226055" name="Rectangle 226055"/>
                              <wps:cNvSpPr/>
                              <wps:spPr>
                                <a:xfrm>
                                  <a:off x="542798" y="1041629"/>
                                  <a:ext cx="50673" cy="224380"/>
                                </a:xfrm>
                                <a:prstGeom prst="rect">
                                  <a:avLst/>
                                </a:prstGeom>
                                <a:ln>
                                  <a:noFill/>
                                </a:ln>
                              </wps:spPr>
                              <wps:txbx>
                                <w:txbxContent>
                                  <w:p w14:paraId="713E8417" w14:textId="77777777" w:rsidR="003439BB" w:rsidRDefault="00000000">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6059" name="Picture 226059"/>
                                <pic:cNvPicPr/>
                              </pic:nvPicPr>
                              <pic:blipFill>
                                <a:blip r:embed="rId52"/>
                                <a:stretch>
                                  <a:fillRect/>
                                </a:stretch>
                              </pic:blipFill>
                              <pic:spPr>
                                <a:xfrm>
                                  <a:off x="0" y="1351915"/>
                                  <a:ext cx="403860" cy="350520"/>
                                </a:xfrm>
                                <a:prstGeom prst="rect">
                                  <a:avLst/>
                                </a:prstGeom>
                              </pic:spPr>
                            </pic:pic>
                            <wps:wsp>
                              <wps:cNvPr id="226060" name="Rectangle 226060"/>
                              <wps:cNvSpPr/>
                              <wps:spPr>
                                <a:xfrm>
                                  <a:off x="404114" y="1567409"/>
                                  <a:ext cx="50673" cy="224380"/>
                                </a:xfrm>
                                <a:prstGeom prst="rect">
                                  <a:avLst/>
                                </a:prstGeom>
                                <a:ln>
                                  <a:noFill/>
                                </a:ln>
                              </wps:spPr>
                              <wps:txbx>
                                <w:txbxContent>
                                  <w:p w14:paraId="6ACE58F1" w14:textId="77777777" w:rsidR="003439BB" w:rsidRDefault="00000000">
                                    <w:pPr>
                                      <w:spacing w:after="160" w:line="259" w:lineRule="auto"/>
                                      <w:ind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774E5EB3" id="Group 2073853" o:spid="_x0000_s1026" style="position:absolute;left:0;text-align:left;margin-left:5.4pt;margin-top:-31.55pt;width:47.05pt;height:136.7pt;z-index:-251658240" coordsize="5976,173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037" o:spid="_x0000_s1027" type="#_x0000_t75" style="position:absolute;width:5975;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">
                        <v:imagedata r:id="rId53" o:title=""/>
                      </v:shape>
                      <v:shape id="Shape 2295908" o:spid="_x0000_s1028" style="position:absolute;left:2;top:3496;width:5974;height:91;visibility:visible;mso-wrap-style:square;v-text-anchor:top" coordsize="5974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" path="m,l597408,r,9144l,9144,,e" fillcolor="black" stroked="f" strokeweight="0">
                        <v:stroke miterlimit="83231f" joinstyle="miter"/>
                        <v:path arrowok="t" textboxrect="0,0,597408,9144"/>
                      </v:shape>
                      <v:shape id="Picture 226054" o:spid="_x0000_s1029" type="#_x0000_t75" style="position:absolute;top:7194;width:542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">
                        <v:imagedata r:id="rId54" o:title=""/>
                      </v:shape>
                      <v:rect id="Rectangle 226055" o:spid="_x0000_s1030" style="position:absolute;left:5427;top:104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" filled="f" stroked="f">
                        <v:textbox inset="0,0,0,0">
                          <w:txbxContent>
                            <w:p w14:paraId="713E8417" w14:textId="77777777" w:rsidR="003439BB" w:rsidRDefault="00000000">
                              <w:pPr>
                                <w:spacing w:after="160" w:line="259" w:lineRule="auto"/>
                                <w:ind w:right="0" w:firstLine="0"/>
                                <w:jc w:val="left"/>
                              </w:pPr>
                              <w:r>
                                <w:t xml:space="preserve"> </w:t>
                              </w:r>
                            </w:p>
                          </w:txbxContent>
                        </v:textbox>
                      </v:rect>
                      <v:shape id="Picture 226059" o:spid="_x0000_s1031" type="#_x0000_t75" style="position:absolute;top:13519;width:4038;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">
                        <v:imagedata r:id="rId55" o:title=""/>
                      </v:shape>
                      <v:rect id="Rectangle 226060" o:spid="_x0000_s1032" style="position:absolute;left:4041;top:156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" filled="f" stroked="f">
                        <v:textbox inset="0,0,0,0">
                          <w:txbxContent>
                            <w:p w14:paraId="6ACE58F1" w14:textId="77777777" w:rsidR="003439BB" w:rsidRDefault="00000000">
                              <w:pPr>
                                <w:spacing w:after="160" w:line="259" w:lineRule="auto"/>
                                <w:ind w:right="0" w:firstLine="0"/>
                                <w:jc w:val="left"/>
                              </w:pPr>
                              <w:r>
                                <w:t xml:space="preserve"> </w:t>
                              </w:r>
                            </w:p>
                          </w:txbxContent>
                        </v:textbox>
                      </v:rect>
                    </v:group>
                  </w:pict>
                </mc:Fallback>
              </mc:AlternateContent>
            </w:r>
            <w:r>
              <w:t xml:space="preserve">Центростремительное ускорение. Направление центростремительного ускорения. Формула для вычисления ускорения: </w:t>
            </w:r>
          </w:p>
          <w:p w14:paraId="69CA9DBB" w14:textId="77777777" w:rsidR="003439BB" w:rsidRDefault="00000000">
            <w:pPr>
              <w:spacing w:after="0" w:line="259" w:lineRule="auto"/>
              <w:ind w:right="0" w:firstLine="0"/>
              <w:jc w:val="left"/>
            </w:pPr>
            <w:r>
              <w:t xml:space="preserve">Формула, связывающая период и частоту обращения: </w:t>
            </w:r>
          </w:p>
        </w:tc>
      </w:tr>
      <w:tr w:rsidR="003439BB" w14:paraId="5D74FED9" w14:textId="77777777">
        <w:trPr>
          <w:trHeight w:val="888"/>
        </w:trPr>
        <w:tc>
          <w:tcPr>
            <w:tcW w:w="1244" w:type="dxa"/>
            <w:tcBorders>
              <w:top w:val="single" w:sz="4" w:space="0" w:color="000000"/>
              <w:left w:val="single" w:sz="4" w:space="0" w:color="000000"/>
              <w:bottom w:val="single" w:sz="4" w:space="0" w:color="000000"/>
              <w:right w:val="single" w:sz="4" w:space="0" w:color="000000"/>
            </w:tcBorders>
          </w:tcPr>
          <w:p w14:paraId="54BC92D9" w14:textId="77777777" w:rsidR="003439BB" w:rsidRDefault="00000000">
            <w:pPr>
              <w:spacing w:after="0" w:line="259" w:lineRule="auto"/>
              <w:ind w:right="59"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615A787B" w14:textId="77777777" w:rsidR="003439BB" w:rsidRDefault="00000000">
            <w:pPr>
              <w:spacing w:after="0" w:line="259" w:lineRule="auto"/>
              <w:ind w:right="0" w:firstLine="0"/>
              <w:jc w:val="left"/>
            </w:pPr>
            <w:r>
              <w:t xml:space="preserve">Масса. Плотность вещества. Формула для вычисления плотности: </w:t>
            </w:r>
          </w:p>
          <w:p w14:paraId="66CCE4DE" w14:textId="77777777" w:rsidR="003439BB" w:rsidRDefault="00000000">
            <w:pPr>
              <w:spacing w:after="0" w:line="259" w:lineRule="auto"/>
              <w:ind w:right="0" w:firstLine="0"/>
              <w:jc w:val="left"/>
            </w:pPr>
            <w:r>
              <w:rPr>
                <w:noProof/>
              </w:rPr>
              <w:drawing>
                <wp:inline distT="0" distB="0" distL="0" distR="0" wp14:anchorId="09465B5B" wp14:editId="6B2B798A">
                  <wp:extent cx="414655" cy="382905"/>
                  <wp:effectExtent l="0" t="0" r="0" b="0"/>
                  <wp:docPr id="226087" name="Picture 226087"/>
                  <wp:cNvGraphicFramePr/>
                  <a:graphic xmlns:a="http://schemas.openxmlformats.org/drawingml/2006/main">
                    <a:graphicData uri="http://schemas.openxmlformats.org/drawingml/2006/picture">
                      <pic:pic xmlns:pic="http://schemas.openxmlformats.org/drawingml/2006/picture">
                        <pic:nvPicPr>
                          <pic:cNvPr id="226087" name="Picture 226087"/>
                          <pic:cNvPicPr/>
                        </pic:nvPicPr>
                        <pic:blipFill>
                          <a:blip r:embed="rId56"/>
                          <a:stretch>
                            <a:fillRect/>
                          </a:stretch>
                        </pic:blipFill>
                        <pic:spPr>
                          <a:xfrm>
                            <a:off x="0" y="0"/>
                            <a:ext cx="414655" cy="382905"/>
                          </a:xfrm>
                          <a:prstGeom prst="rect">
                            <a:avLst/>
                          </a:prstGeom>
                        </pic:spPr>
                      </pic:pic>
                    </a:graphicData>
                  </a:graphic>
                </wp:inline>
              </w:drawing>
            </w:r>
            <w:r>
              <w:t xml:space="preserve"> </w:t>
            </w:r>
          </w:p>
        </w:tc>
      </w:tr>
      <w:tr w:rsidR="003439BB" w14:paraId="601E51A5"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6C61C1BE" w14:textId="77777777" w:rsidR="003439BB" w:rsidRDefault="00000000">
            <w:pPr>
              <w:spacing w:after="0" w:line="259" w:lineRule="auto"/>
              <w:ind w:right="59"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7D5279F9" w14:textId="77777777" w:rsidR="003439BB" w:rsidRDefault="00000000">
            <w:pPr>
              <w:spacing w:after="0" w:line="259" w:lineRule="auto"/>
              <w:ind w:right="0" w:firstLine="0"/>
              <w:jc w:val="left"/>
            </w:pPr>
            <w:r>
              <w:t xml:space="preserve">Сила - векторная физическая величина. Сложение сил </w:t>
            </w:r>
          </w:p>
        </w:tc>
      </w:tr>
      <w:tr w:rsidR="003439BB" w14:paraId="31742A3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62F2174" w14:textId="77777777" w:rsidR="003439BB" w:rsidRDefault="00000000">
            <w:pPr>
              <w:spacing w:after="0" w:line="259" w:lineRule="auto"/>
              <w:ind w:right="59"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592311F1" w14:textId="77777777" w:rsidR="003439BB" w:rsidRDefault="00000000">
            <w:pPr>
              <w:spacing w:after="0" w:line="259" w:lineRule="auto"/>
              <w:ind w:right="0" w:firstLine="0"/>
              <w:jc w:val="left"/>
            </w:pPr>
            <w:r>
              <w:t xml:space="preserve">Явление инерции. Первый закон Ньютона </w:t>
            </w:r>
          </w:p>
        </w:tc>
      </w:tr>
      <w:tr w:rsidR="003439BB" w14:paraId="1FBB784A" w14:textId="77777777">
        <w:trPr>
          <w:trHeight w:val="1340"/>
        </w:trPr>
        <w:tc>
          <w:tcPr>
            <w:tcW w:w="1244" w:type="dxa"/>
            <w:tcBorders>
              <w:top w:val="single" w:sz="4" w:space="0" w:color="000000"/>
              <w:left w:val="single" w:sz="4" w:space="0" w:color="000000"/>
              <w:bottom w:val="single" w:sz="4" w:space="0" w:color="000000"/>
              <w:right w:val="single" w:sz="4" w:space="0" w:color="000000"/>
            </w:tcBorders>
          </w:tcPr>
          <w:p w14:paraId="508517E9" w14:textId="77777777" w:rsidR="003439BB" w:rsidRDefault="00000000">
            <w:pPr>
              <w:spacing w:after="0" w:line="259" w:lineRule="auto"/>
              <w:ind w:right="59"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1CF336DD" w14:textId="77777777" w:rsidR="003439BB" w:rsidRDefault="00000000">
            <w:pPr>
              <w:spacing w:after="0" w:line="259" w:lineRule="auto"/>
              <w:ind w:right="0" w:firstLine="0"/>
              <w:jc w:val="left"/>
            </w:pPr>
            <w:r>
              <w:t xml:space="preserve">Второй закон Ньютона: </w:t>
            </w:r>
          </w:p>
          <w:p w14:paraId="398C815F" w14:textId="77777777" w:rsidR="003439BB" w:rsidRDefault="00000000">
            <w:pPr>
              <w:spacing w:after="0" w:line="259" w:lineRule="auto"/>
              <w:ind w:right="0" w:firstLine="0"/>
              <w:jc w:val="left"/>
            </w:pPr>
            <w:r>
              <w:rPr>
                <w:noProof/>
              </w:rPr>
              <w:drawing>
                <wp:inline distT="0" distB="0" distL="0" distR="0" wp14:anchorId="7DE287E8" wp14:editId="7684DB52">
                  <wp:extent cx="595630" cy="318770"/>
                  <wp:effectExtent l="0" t="0" r="0" b="0"/>
                  <wp:docPr id="226141" name="Picture 226141"/>
                  <wp:cNvGraphicFramePr/>
                  <a:graphic xmlns:a="http://schemas.openxmlformats.org/drawingml/2006/main">
                    <a:graphicData uri="http://schemas.openxmlformats.org/drawingml/2006/picture">
                      <pic:pic xmlns:pic="http://schemas.openxmlformats.org/drawingml/2006/picture">
                        <pic:nvPicPr>
                          <pic:cNvPr id="226141" name="Picture 226141"/>
                          <pic:cNvPicPr/>
                        </pic:nvPicPr>
                        <pic:blipFill>
                          <a:blip r:embed="rId57"/>
                          <a:stretch>
                            <a:fillRect/>
                          </a:stretch>
                        </pic:blipFill>
                        <pic:spPr>
                          <a:xfrm>
                            <a:off x="0" y="0"/>
                            <a:ext cx="595630" cy="318770"/>
                          </a:xfrm>
                          <a:prstGeom prst="rect">
                            <a:avLst/>
                          </a:prstGeom>
                        </pic:spPr>
                      </pic:pic>
                    </a:graphicData>
                  </a:graphic>
                </wp:inline>
              </w:drawing>
            </w:r>
            <w:r>
              <w:t xml:space="preserve"> </w:t>
            </w:r>
          </w:p>
          <w:p w14:paraId="5E4BDF1E" w14:textId="77777777" w:rsidR="003439BB" w:rsidRDefault="00000000">
            <w:pPr>
              <w:spacing w:after="0" w:line="259" w:lineRule="auto"/>
              <w:ind w:right="0" w:firstLine="0"/>
            </w:pPr>
            <w:r>
              <w:t xml:space="preserve">Сонаправленность вектора ускорения тела и вектора силы, действующей на тело </w:t>
            </w:r>
          </w:p>
        </w:tc>
      </w:tr>
      <w:tr w:rsidR="003439BB" w14:paraId="55B98654" w14:textId="77777777">
        <w:trPr>
          <w:trHeight w:val="773"/>
        </w:trPr>
        <w:tc>
          <w:tcPr>
            <w:tcW w:w="1244" w:type="dxa"/>
            <w:tcBorders>
              <w:top w:val="single" w:sz="4" w:space="0" w:color="000000"/>
              <w:left w:val="single" w:sz="4" w:space="0" w:color="000000"/>
              <w:bottom w:val="single" w:sz="4" w:space="0" w:color="000000"/>
              <w:right w:val="single" w:sz="4" w:space="0" w:color="000000"/>
            </w:tcBorders>
          </w:tcPr>
          <w:p w14:paraId="7602620E" w14:textId="77777777" w:rsidR="003439BB" w:rsidRDefault="00000000">
            <w:pPr>
              <w:spacing w:after="0" w:line="259" w:lineRule="auto"/>
              <w:ind w:right="59"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5478B59C" w14:textId="77777777" w:rsidR="003439BB" w:rsidRDefault="00000000">
            <w:pPr>
              <w:spacing w:after="0" w:line="259" w:lineRule="auto"/>
              <w:ind w:right="0" w:firstLine="0"/>
              <w:jc w:val="left"/>
            </w:pPr>
            <w:r>
              <w:t xml:space="preserve">Взаимодействие тел. Третий закон Ньютона: </w:t>
            </w:r>
          </w:p>
          <w:p w14:paraId="35DC0BB2" w14:textId="77777777" w:rsidR="003439BB" w:rsidRDefault="00000000">
            <w:pPr>
              <w:spacing w:after="0" w:line="259" w:lineRule="auto"/>
              <w:ind w:right="0" w:firstLine="0"/>
              <w:jc w:val="left"/>
            </w:pPr>
            <w:r>
              <w:rPr>
                <w:noProof/>
              </w:rPr>
              <w:drawing>
                <wp:inline distT="0" distB="0" distL="0" distR="0" wp14:anchorId="61DEC55C" wp14:editId="3A463BE7">
                  <wp:extent cx="775970" cy="309245"/>
                  <wp:effectExtent l="0" t="0" r="0" b="0"/>
                  <wp:docPr id="226181" name="Picture 226181"/>
                  <wp:cNvGraphicFramePr/>
                  <a:graphic xmlns:a="http://schemas.openxmlformats.org/drawingml/2006/main">
                    <a:graphicData uri="http://schemas.openxmlformats.org/drawingml/2006/picture">
                      <pic:pic xmlns:pic="http://schemas.openxmlformats.org/drawingml/2006/picture">
                        <pic:nvPicPr>
                          <pic:cNvPr id="226181" name="Picture 226181"/>
                          <pic:cNvPicPr/>
                        </pic:nvPicPr>
                        <pic:blipFill>
                          <a:blip r:embed="rId58"/>
                          <a:stretch>
                            <a:fillRect/>
                          </a:stretch>
                        </pic:blipFill>
                        <pic:spPr>
                          <a:xfrm>
                            <a:off x="0" y="0"/>
                            <a:ext cx="775970" cy="309245"/>
                          </a:xfrm>
                          <a:prstGeom prst="rect">
                            <a:avLst/>
                          </a:prstGeom>
                        </pic:spPr>
                      </pic:pic>
                    </a:graphicData>
                  </a:graphic>
                </wp:inline>
              </w:drawing>
            </w:r>
            <w:r>
              <w:t xml:space="preserve"> </w:t>
            </w:r>
          </w:p>
        </w:tc>
      </w:tr>
      <w:tr w:rsidR="003439BB" w14:paraId="130A7527" w14:textId="77777777">
        <w:trPr>
          <w:trHeight w:val="996"/>
        </w:trPr>
        <w:tc>
          <w:tcPr>
            <w:tcW w:w="1244" w:type="dxa"/>
            <w:tcBorders>
              <w:top w:val="single" w:sz="4" w:space="0" w:color="000000"/>
              <w:left w:val="single" w:sz="4" w:space="0" w:color="000000"/>
              <w:bottom w:val="single" w:sz="4" w:space="0" w:color="000000"/>
              <w:right w:val="single" w:sz="4" w:space="0" w:color="000000"/>
            </w:tcBorders>
          </w:tcPr>
          <w:p w14:paraId="4963161D" w14:textId="77777777" w:rsidR="003439BB" w:rsidRDefault="00000000">
            <w:pPr>
              <w:spacing w:after="0" w:line="259" w:lineRule="auto"/>
              <w:ind w:right="59" w:firstLine="0"/>
              <w:jc w:val="center"/>
            </w:pPr>
            <w:r>
              <w:lastRenderedPageBreak/>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795428F4" w14:textId="77777777" w:rsidR="003439BB" w:rsidRDefault="00000000">
            <w:pPr>
              <w:spacing w:after="0" w:line="277" w:lineRule="auto"/>
              <w:ind w:right="0" w:firstLine="0"/>
            </w:pPr>
            <w:r>
              <w:t xml:space="preserve">Трение покоя и трение скольжения. Формула для вычисления модуля сильl трения скольжения: </w:t>
            </w:r>
          </w:p>
          <w:p w14:paraId="2CB4115A" w14:textId="77777777" w:rsidR="003439BB" w:rsidRDefault="00000000">
            <w:pPr>
              <w:spacing w:after="0" w:line="259" w:lineRule="auto"/>
              <w:ind w:right="0" w:firstLine="0"/>
              <w:jc w:val="left"/>
            </w:pPr>
            <w:r>
              <w:rPr>
                <w:noProof/>
              </w:rPr>
              <w:drawing>
                <wp:inline distT="0" distB="0" distL="0" distR="0" wp14:anchorId="3374F2D2" wp14:editId="28943D54">
                  <wp:extent cx="606425" cy="275590"/>
                  <wp:effectExtent l="0" t="0" r="0" b="0"/>
                  <wp:docPr id="226218" name="Picture 226218"/>
                  <wp:cNvGraphicFramePr/>
                  <a:graphic xmlns:a="http://schemas.openxmlformats.org/drawingml/2006/main">
                    <a:graphicData uri="http://schemas.openxmlformats.org/drawingml/2006/picture">
                      <pic:pic xmlns:pic="http://schemas.openxmlformats.org/drawingml/2006/picture">
                        <pic:nvPicPr>
                          <pic:cNvPr id="226218" name="Picture 226218"/>
                          <pic:cNvPicPr/>
                        </pic:nvPicPr>
                        <pic:blipFill>
                          <a:blip r:embed="rId59"/>
                          <a:stretch>
                            <a:fillRect/>
                          </a:stretch>
                        </pic:blipFill>
                        <pic:spPr>
                          <a:xfrm>
                            <a:off x="0" y="0"/>
                            <a:ext cx="606425" cy="275590"/>
                          </a:xfrm>
                          <a:prstGeom prst="rect">
                            <a:avLst/>
                          </a:prstGeom>
                        </pic:spPr>
                      </pic:pic>
                    </a:graphicData>
                  </a:graphic>
                </wp:inline>
              </w:drawing>
            </w:r>
            <w:r>
              <w:rPr>
                <w:i/>
              </w:rPr>
              <w:t xml:space="preserve"> </w:t>
            </w:r>
          </w:p>
        </w:tc>
      </w:tr>
      <w:tr w:rsidR="003439BB" w14:paraId="7BD449B2" w14:textId="77777777">
        <w:trPr>
          <w:trHeight w:val="982"/>
        </w:trPr>
        <w:tc>
          <w:tcPr>
            <w:tcW w:w="1244" w:type="dxa"/>
            <w:tcBorders>
              <w:top w:val="single" w:sz="4" w:space="0" w:color="000000"/>
              <w:left w:val="single" w:sz="4" w:space="0" w:color="000000"/>
              <w:bottom w:val="single" w:sz="4" w:space="0" w:color="000000"/>
              <w:right w:val="single" w:sz="4" w:space="0" w:color="000000"/>
            </w:tcBorders>
          </w:tcPr>
          <w:p w14:paraId="133D0946" w14:textId="77777777" w:rsidR="003439BB" w:rsidRDefault="00000000">
            <w:pPr>
              <w:spacing w:after="0" w:line="259" w:lineRule="auto"/>
              <w:ind w:right="59"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27998D6F" w14:textId="77777777" w:rsidR="003439BB" w:rsidRDefault="00000000">
            <w:pPr>
              <w:spacing w:after="0" w:line="276" w:lineRule="auto"/>
              <w:ind w:right="0" w:firstLine="0"/>
            </w:pPr>
            <w:r>
              <w:t xml:space="preserve">Деформация тела. Упругие и неупругие деформации. Закон упругой деформации (закон Гука): </w:t>
            </w:r>
          </w:p>
          <w:p w14:paraId="48D3AE58" w14:textId="77777777" w:rsidR="003439BB" w:rsidRDefault="00000000">
            <w:pPr>
              <w:spacing w:after="0" w:line="259" w:lineRule="auto"/>
              <w:ind w:right="0" w:firstLine="0"/>
              <w:jc w:val="left"/>
            </w:pPr>
            <w:r>
              <w:rPr>
                <w:noProof/>
              </w:rPr>
              <w:drawing>
                <wp:inline distT="0" distB="0" distL="0" distR="0" wp14:anchorId="5A018D97" wp14:editId="08A1BE0A">
                  <wp:extent cx="510540" cy="266700"/>
                  <wp:effectExtent l="0" t="0" r="0" b="0"/>
                  <wp:docPr id="226253" name="Picture 226253"/>
                  <wp:cNvGraphicFramePr/>
                  <a:graphic xmlns:a="http://schemas.openxmlformats.org/drawingml/2006/main">
                    <a:graphicData uri="http://schemas.openxmlformats.org/drawingml/2006/picture">
                      <pic:pic xmlns:pic="http://schemas.openxmlformats.org/drawingml/2006/picture">
                        <pic:nvPicPr>
                          <pic:cNvPr id="226253" name="Picture 226253"/>
                          <pic:cNvPicPr/>
                        </pic:nvPicPr>
                        <pic:blipFill>
                          <a:blip r:embed="rId60"/>
                          <a:stretch>
                            <a:fillRect/>
                          </a:stretch>
                        </pic:blipFill>
                        <pic:spPr>
                          <a:xfrm>
                            <a:off x="0" y="0"/>
                            <a:ext cx="510540" cy="266700"/>
                          </a:xfrm>
                          <a:prstGeom prst="rect">
                            <a:avLst/>
                          </a:prstGeom>
                        </pic:spPr>
                      </pic:pic>
                    </a:graphicData>
                  </a:graphic>
                </wp:inline>
              </w:drawing>
            </w:r>
            <w:r>
              <w:rPr>
                <w:i/>
              </w:rPr>
              <w:t xml:space="preserve"> </w:t>
            </w:r>
          </w:p>
        </w:tc>
      </w:tr>
      <w:tr w:rsidR="003439BB" w14:paraId="12284D2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A1C28CD" w14:textId="77777777" w:rsidR="003439BB" w:rsidRDefault="00000000">
            <w:pPr>
              <w:spacing w:after="0" w:line="259" w:lineRule="auto"/>
              <w:ind w:right="59"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4556131E" w14:textId="77777777" w:rsidR="003439BB" w:rsidRDefault="00000000">
            <w:pPr>
              <w:spacing w:after="0" w:line="259" w:lineRule="auto"/>
              <w:ind w:right="0" w:firstLine="0"/>
              <w:jc w:val="left"/>
            </w:pPr>
            <w:r>
              <w:t xml:space="preserve">Всемирное тяготение. Закон всемирного тяготения: </w:t>
            </w:r>
          </w:p>
        </w:tc>
      </w:tr>
    </w:tbl>
    <w:p w14:paraId="2F24902F" w14:textId="77777777" w:rsidR="003439BB" w:rsidRDefault="003439BB">
      <w:pPr>
        <w:spacing w:after="0" w:line="259" w:lineRule="auto"/>
        <w:ind w:left="-1133" w:right="7060" w:firstLine="0"/>
        <w:jc w:val="left"/>
      </w:pPr>
    </w:p>
    <w:tbl>
      <w:tblPr>
        <w:tblStyle w:val="TableGrid"/>
        <w:tblW w:w="9849" w:type="dxa"/>
        <w:tblInd w:w="-108" w:type="dxa"/>
        <w:tblCellMar>
          <w:top w:w="5" w:type="dxa"/>
          <w:left w:w="108" w:type="dxa"/>
          <w:bottom w:w="0" w:type="dxa"/>
          <w:right w:w="47" w:type="dxa"/>
        </w:tblCellMar>
        <w:tblLook w:val="04A0" w:firstRow="1" w:lastRow="0" w:firstColumn="1" w:lastColumn="0" w:noHBand="0" w:noVBand="1"/>
      </w:tblPr>
      <w:tblGrid>
        <w:gridCol w:w="1244"/>
        <w:gridCol w:w="8605"/>
      </w:tblGrid>
      <w:tr w:rsidR="003439BB" w14:paraId="63CC002C" w14:textId="77777777">
        <w:trPr>
          <w:trHeight w:val="2321"/>
        </w:trPr>
        <w:tc>
          <w:tcPr>
            <w:tcW w:w="1244" w:type="dxa"/>
            <w:tcBorders>
              <w:top w:val="single" w:sz="4" w:space="0" w:color="000000"/>
              <w:left w:val="single" w:sz="4" w:space="0" w:color="000000"/>
              <w:bottom w:val="single" w:sz="4" w:space="0" w:color="000000"/>
              <w:right w:val="single" w:sz="4" w:space="0" w:color="000000"/>
            </w:tcBorders>
          </w:tcPr>
          <w:p w14:paraId="28BC2BB3"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vAlign w:val="bottom"/>
          </w:tcPr>
          <w:p w14:paraId="55E53696" w14:textId="77777777" w:rsidR="003439BB" w:rsidRDefault="00000000">
            <w:pPr>
              <w:spacing w:after="0" w:line="259" w:lineRule="auto"/>
              <w:ind w:right="0" w:firstLine="0"/>
              <w:jc w:val="left"/>
            </w:pPr>
            <w:r>
              <w:rPr>
                <w:noProof/>
              </w:rPr>
              <w:drawing>
                <wp:inline distT="0" distB="0" distL="0" distR="0" wp14:anchorId="4004337D" wp14:editId="7C38228A">
                  <wp:extent cx="882650" cy="435610"/>
                  <wp:effectExtent l="0" t="0" r="0" b="0"/>
                  <wp:docPr id="226301" name="Picture 226301"/>
                  <wp:cNvGraphicFramePr/>
                  <a:graphic xmlns:a="http://schemas.openxmlformats.org/drawingml/2006/main">
                    <a:graphicData uri="http://schemas.openxmlformats.org/drawingml/2006/picture">
                      <pic:pic xmlns:pic="http://schemas.openxmlformats.org/drawingml/2006/picture">
                        <pic:nvPicPr>
                          <pic:cNvPr id="226301" name="Picture 226301"/>
                          <pic:cNvPicPr/>
                        </pic:nvPicPr>
                        <pic:blipFill>
                          <a:blip r:embed="rId61"/>
                          <a:stretch>
                            <a:fillRect/>
                          </a:stretch>
                        </pic:blipFill>
                        <pic:spPr>
                          <a:xfrm>
                            <a:off x="0" y="0"/>
                            <a:ext cx="882650" cy="435610"/>
                          </a:xfrm>
                          <a:prstGeom prst="rect">
                            <a:avLst/>
                          </a:prstGeom>
                        </pic:spPr>
                      </pic:pic>
                    </a:graphicData>
                  </a:graphic>
                </wp:inline>
              </w:drawing>
            </w:r>
            <w:r>
              <w:t xml:space="preserve"> </w:t>
            </w:r>
          </w:p>
          <w:p w14:paraId="556BFA0C" w14:textId="77777777" w:rsidR="003439BB" w:rsidRDefault="00000000">
            <w:pPr>
              <w:spacing w:after="20" w:line="259" w:lineRule="auto"/>
              <w:ind w:right="0" w:firstLine="0"/>
              <w:jc w:val="left"/>
            </w:pPr>
            <w:r>
              <w:t xml:space="preserve">Сила тяжести. Ускорение свободного падения. </w:t>
            </w:r>
          </w:p>
          <w:p w14:paraId="2A648B3B" w14:textId="77777777" w:rsidR="003439BB" w:rsidRDefault="00000000">
            <w:pPr>
              <w:spacing w:after="0" w:line="259" w:lineRule="auto"/>
              <w:ind w:right="0" w:firstLine="0"/>
              <w:jc w:val="left"/>
            </w:pPr>
            <w:r>
              <w:t xml:space="preserve">Формула для вычисления силы тяжести вблизи поверхности Земли: </w:t>
            </w:r>
          </w:p>
          <w:p w14:paraId="6E3E2D59" w14:textId="77777777" w:rsidR="003439BB" w:rsidRDefault="00000000">
            <w:pPr>
              <w:spacing w:after="0" w:line="259" w:lineRule="auto"/>
              <w:ind w:right="0" w:firstLine="0"/>
              <w:jc w:val="left"/>
            </w:pPr>
            <w:r>
              <w:rPr>
                <w:noProof/>
              </w:rPr>
              <w:drawing>
                <wp:inline distT="0" distB="0" distL="0" distR="0" wp14:anchorId="10920A10" wp14:editId="4D98BA17">
                  <wp:extent cx="644525" cy="328930"/>
                  <wp:effectExtent l="0" t="0" r="0" b="0"/>
                  <wp:docPr id="226330" name="Picture 226330"/>
                  <wp:cNvGraphicFramePr/>
                  <a:graphic xmlns:a="http://schemas.openxmlformats.org/drawingml/2006/main">
                    <a:graphicData uri="http://schemas.openxmlformats.org/drawingml/2006/picture">
                      <pic:pic xmlns:pic="http://schemas.openxmlformats.org/drawingml/2006/picture">
                        <pic:nvPicPr>
                          <pic:cNvPr id="226330" name="Picture 226330"/>
                          <pic:cNvPicPr/>
                        </pic:nvPicPr>
                        <pic:blipFill>
                          <a:blip r:embed="rId62"/>
                          <a:stretch>
                            <a:fillRect/>
                          </a:stretch>
                        </pic:blipFill>
                        <pic:spPr>
                          <a:xfrm>
                            <a:off x="0" y="0"/>
                            <a:ext cx="644525" cy="328930"/>
                          </a:xfrm>
                          <a:prstGeom prst="rect">
                            <a:avLst/>
                          </a:prstGeom>
                        </pic:spPr>
                      </pic:pic>
                    </a:graphicData>
                  </a:graphic>
                </wp:inline>
              </w:drawing>
            </w:r>
            <w:r>
              <w:t xml:space="preserve"> </w:t>
            </w:r>
          </w:p>
          <w:p w14:paraId="625EA425" w14:textId="77777777" w:rsidR="003439BB" w:rsidRDefault="00000000">
            <w:pPr>
              <w:spacing w:after="0" w:line="259" w:lineRule="auto"/>
              <w:ind w:right="0" w:firstLine="0"/>
              <w:jc w:val="left"/>
            </w:pPr>
            <w:r>
              <w:t xml:space="preserve">Движение планет вокруг Солнца. Первая космическая скорость. Невесомость и перегрузки </w:t>
            </w:r>
          </w:p>
        </w:tc>
      </w:tr>
      <w:tr w:rsidR="003439BB" w14:paraId="4325EE7D" w14:textId="77777777">
        <w:trPr>
          <w:trHeight w:val="1373"/>
        </w:trPr>
        <w:tc>
          <w:tcPr>
            <w:tcW w:w="1244" w:type="dxa"/>
            <w:tcBorders>
              <w:top w:val="single" w:sz="4" w:space="0" w:color="000000"/>
              <w:left w:val="single" w:sz="4" w:space="0" w:color="000000"/>
              <w:bottom w:val="single" w:sz="4" w:space="0" w:color="000000"/>
              <w:right w:val="single" w:sz="4" w:space="0" w:color="000000"/>
            </w:tcBorders>
          </w:tcPr>
          <w:p w14:paraId="242F84EF" w14:textId="77777777" w:rsidR="003439BB" w:rsidRDefault="00000000">
            <w:pPr>
              <w:spacing w:after="0" w:line="259" w:lineRule="auto"/>
              <w:ind w:right="58" w:firstLine="0"/>
              <w:jc w:val="center"/>
            </w:pPr>
            <w:r>
              <w:t xml:space="preserve">1.15 </w:t>
            </w:r>
          </w:p>
        </w:tc>
        <w:tc>
          <w:tcPr>
            <w:tcW w:w="8606" w:type="dxa"/>
            <w:tcBorders>
              <w:top w:val="single" w:sz="4" w:space="0" w:color="000000"/>
              <w:left w:val="single" w:sz="4" w:space="0" w:color="000000"/>
              <w:bottom w:val="single" w:sz="4" w:space="0" w:color="000000"/>
              <w:right w:val="single" w:sz="4" w:space="0" w:color="000000"/>
            </w:tcBorders>
          </w:tcPr>
          <w:p w14:paraId="4E0B7C58" w14:textId="77777777" w:rsidR="003439BB" w:rsidRDefault="00000000">
            <w:pPr>
              <w:spacing w:after="0" w:line="259" w:lineRule="auto"/>
              <w:ind w:right="0" w:firstLine="0"/>
              <w:jc w:val="left"/>
            </w:pPr>
            <w:r>
              <w:t xml:space="preserve">Импульс тела - векторная физическая величина. </w:t>
            </w:r>
          </w:p>
          <w:p w14:paraId="29AE2CAA" w14:textId="77777777" w:rsidR="003439BB" w:rsidRDefault="00000000">
            <w:pPr>
              <w:spacing w:after="0" w:line="259" w:lineRule="auto"/>
              <w:ind w:right="0" w:firstLine="0"/>
              <w:jc w:val="left"/>
            </w:pPr>
            <w:r>
              <w:rPr>
                <w:noProof/>
              </w:rPr>
              <w:drawing>
                <wp:inline distT="0" distB="0" distL="0" distR="0" wp14:anchorId="7727D99F" wp14:editId="4ED49DB9">
                  <wp:extent cx="601980" cy="340360"/>
                  <wp:effectExtent l="0" t="0" r="0" b="0"/>
                  <wp:docPr id="226366" name="Picture 226366"/>
                  <wp:cNvGraphicFramePr/>
                  <a:graphic xmlns:a="http://schemas.openxmlformats.org/drawingml/2006/main">
                    <a:graphicData uri="http://schemas.openxmlformats.org/drawingml/2006/picture">
                      <pic:pic xmlns:pic="http://schemas.openxmlformats.org/drawingml/2006/picture">
                        <pic:nvPicPr>
                          <pic:cNvPr id="226366" name="Picture 226366"/>
                          <pic:cNvPicPr/>
                        </pic:nvPicPr>
                        <pic:blipFill>
                          <a:blip r:embed="rId63"/>
                          <a:stretch>
                            <a:fillRect/>
                          </a:stretch>
                        </pic:blipFill>
                        <pic:spPr>
                          <a:xfrm>
                            <a:off x="0" y="0"/>
                            <a:ext cx="601980" cy="340360"/>
                          </a:xfrm>
                          <a:prstGeom prst="rect">
                            <a:avLst/>
                          </a:prstGeom>
                        </pic:spPr>
                      </pic:pic>
                    </a:graphicData>
                  </a:graphic>
                </wp:inline>
              </w:drawing>
            </w:r>
            <w:r>
              <w:t xml:space="preserve"> </w:t>
            </w:r>
          </w:p>
          <w:p w14:paraId="19F4306E" w14:textId="77777777" w:rsidR="003439BB" w:rsidRDefault="00000000">
            <w:pPr>
              <w:spacing w:after="22" w:line="259" w:lineRule="auto"/>
              <w:ind w:right="0" w:firstLine="0"/>
              <w:jc w:val="left"/>
            </w:pPr>
            <w:r>
              <w:t xml:space="preserve">Импульс системы тел. </w:t>
            </w:r>
          </w:p>
          <w:p w14:paraId="47F2A80E" w14:textId="77777777" w:rsidR="003439BB" w:rsidRDefault="00000000">
            <w:pPr>
              <w:spacing w:after="0" w:line="259" w:lineRule="auto"/>
              <w:ind w:right="0" w:firstLine="0"/>
              <w:jc w:val="left"/>
            </w:pPr>
            <w:r>
              <w:t xml:space="preserve">Изменение импульса. Импульс силы </w:t>
            </w:r>
          </w:p>
        </w:tc>
      </w:tr>
      <w:tr w:rsidR="003439BB" w14:paraId="3397ABB0" w14:textId="77777777">
        <w:trPr>
          <w:trHeight w:val="1013"/>
        </w:trPr>
        <w:tc>
          <w:tcPr>
            <w:tcW w:w="1244" w:type="dxa"/>
            <w:tcBorders>
              <w:top w:val="single" w:sz="4" w:space="0" w:color="000000"/>
              <w:left w:val="single" w:sz="4" w:space="0" w:color="000000"/>
              <w:bottom w:val="single" w:sz="4" w:space="0" w:color="000000"/>
              <w:right w:val="single" w:sz="4" w:space="0" w:color="000000"/>
            </w:tcBorders>
          </w:tcPr>
          <w:p w14:paraId="213AFD3D" w14:textId="77777777" w:rsidR="003439BB" w:rsidRDefault="00000000">
            <w:pPr>
              <w:spacing w:after="0" w:line="259" w:lineRule="auto"/>
              <w:ind w:right="58" w:firstLine="0"/>
              <w:jc w:val="center"/>
            </w:pPr>
            <w:r>
              <w:t xml:space="preserve">1.16 </w:t>
            </w:r>
          </w:p>
        </w:tc>
        <w:tc>
          <w:tcPr>
            <w:tcW w:w="8606" w:type="dxa"/>
            <w:tcBorders>
              <w:top w:val="single" w:sz="4" w:space="0" w:color="000000"/>
              <w:left w:val="single" w:sz="4" w:space="0" w:color="000000"/>
              <w:bottom w:val="single" w:sz="4" w:space="0" w:color="000000"/>
              <w:right w:val="single" w:sz="4" w:space="0" w:color="000000"/>
            </w:tcBorders>
          </w:tcPr>
          <w:p w14:paraId="6F11E01A" w14:textId="77777777" w:rsidR="003439BB" w:rsidRDefault="00000000">
            <w:pPr>
              <w:spacing w:after="0" w:line="259" w:lineRule="auto"/>
              <w:ind w:right="0" w:firstLine="0"/>
              <w:jc w:val="left"/>
            </w:pPr>
            <w:r>
              <w:t xml:space="preserve">Закон сохранения импульса для замкнутой системы тел: </w:t>
            </w:r>
          </w:p>
          <w:p w14:paraId="1BCF4893" w14:textId="77777777" w:rsidR="003439BB" w:rsidRDefault="00000000">
            <w:pPr>
              <w:spacing w:after="0" w:line="259" w:lineRule="auto"/>
              <w:ind w:right="0" w:firstLine="0"/>
              <w:jc w:val="left"/>
            </w:pPr>
            <w:r>
              <w:rPr>
                <w:noProof/>
              </w:rPr>
              <w:drawing>
                <wp:inline distT="0" distB="0" distL="0" distR="0" wp14:anchorId="4DB3B0E0" wp14:editId="01956615">
                  <wp:extent cx="1222375" cy="286385"/>
                  <wp:effectExtent l="0" t="0" r="0" b="0"/>
                  <wp:docPr id="226397" name="Picture 226397"/>
                  <wp:cNvGraphicFramePr/>
                  <a:graphic xmlns:a="http://schemas.openxmlformats.org/drawingml/2006/main">
                    <a:graphicData uri="http://schemas.openxmlformats.org/drawingml/2006/picture">
                      <pic:pic xmlns:pic="http://schemas.openxmlformats.org/drawingml/2006/picture">
                        <pic:nvPicPr>
                          <pic:cNvPr id="226397" name="Picture 226397"/>
                          <pic:cNvPicPr/>
                        </pic:nvPicPr>
                        <pic:blipFill>
                          <a:blip r:embed="rId64"/>
                          <a:stretch>
                            <a:fillRect/>
                          </a:stretch>
                        </pic:blipFill>
                        <pic:spPr>
                          <a:xfrm>
                            <a:off x="0" y="0"/>
                            <a:ext cx="1222375" cy="286385"/>
                          </a:xfrm>
                          <a:prstGeom prst="rect">
                            <a:avLst/>
                          </a:prstGeom>
                        </pic:spPr>
                      </pic:pic>
                    </a:graphicData>
                  </a:graphic>
                </wp:inline>
              </w:drawing>
            </w:r>
            <w:r>
              <w:rPr>
                <w:i/>
              </w:rPr>
              <w:t xml:space="preserve"> </w:t>
            </w:r>
          </w:p>
          <w:p w14:paraId="7A1FDE14" w14:textId="77777777" w:rsidR="003439BB" w:rsidRDefault="00000000">
            <w:pPr>
              <w:spacing w:after="0" w:line="259" w:lineRule="auto"/>
              <w:ind w:right="0" w:firstLine="0"/>
              <w:jc w:val="left"/>
            </w:pPr>
            <w:r>
              <w:t xml:space="preserve">Реактивное движение </w:t>
            </w:r>
          </w:p>
        </w:tc>
      </w:tr>
      <w:tr w:rsidR="003439BB" w14:paraId="7BF28398" w14:textId="77777777">
        <w:trPr>
          <w:trHeight w:val="1711"/>
        </w:trPr>
        <w:tc>
          <w:tcPr>
            <w:tcW w:w="1244" w:type="dxa"/>
            <w:tcBorders>
              <w:top w:val="single" w:sz="4" w:space="0" w:color="000000"/>
              <w:left w:val="single" w:sz="4" w:space="0" w:color="000000"/>
              <w:bottom w:val="single" w:sz="4" w:space="0" w:color="000000"/>
              <w:right w:val="single" w:sz="4" w:space="0" w:color="000000"/>
            </w:tcBorders>
          </w:tcPr>
          <w:p w14:paraId="5CA253AE" w14:textId="77777777" w:rsidR="003439BB" w:rsidRDefault="00000000">
            <w:pPr>
              <w:spacing w:after="0" w:line="259" w:lineRule="auto"/>
              <w:ind w:right="58" w:firstLine="0"/>
              <w:jc w:val="center"/>
            </w:pPr>
            <w:r>
              <w:t xml:space="preserve">1.17 </w:t>
            </w:r>
          </w:p>
        </w:tc>
        <w:tc>
          <w:tcPr>
            <w:tcW w:w="8606" w:type="dxa"/>
            <w:tcBorders>
              <w:top w:val="single" w:sz="4" w:space="0" w:color="000000"/>
              <w:left w:val="single" w:sz="4" w:space="0" w:color="000000"/>
              <w:bottom w:val="single" w:sz="4" w:space="0" w:color="000000"/>
              <w:right w:val="single" w:sz="4" w:space="0" w:color="000000"/>
            </w:tcBorders>
            <w:vAlign w:val="bottom"/>
          </w:tcPr>
          <w:p w14:paraId="5A7124C2" w14:textId="77777777" w:rsidR="003439BB" w:rsidRDefault="00000000">
            <w:pPr>
              <w:spacing w:after="0" w:line="259" w:lineRule="auto"/>
              <w:ind w:right="0" w:firstLine="0"/>
              <w:jc w:val="left"/>
            </w:pPr>
            <w:r>
              <w:t xml:space="preserve">Механическая работа. Формула для вычисления работы силы: </w:t>
            </w:r>
          </w:p>
          <w:p w14:paraId="419C0B8E" w14:textId="77777777" w:rsidR="003439BB" w:rsidRDefault="00000000">
            <w:pPr>
              <w:spacing w:after="0" w:line="259" w:lineRule="auto"/>
              <w:ind w:right="0" w:firstLine="0"/>
              <w:jc w:val="left"/>
            </w:pPr>
            <w:r>
              <w:rPr>
                <w:noProof/>
              </w:rPr>
              <w:drawing>
                <wp:inline distT="0" distB="0" distL="0" distR="0" wp14:anchorId="5B79EBE6" wp14:editId="6F5BC034">
                  <wp:extent cx="597535" cy="304800"/>
                  <wp:effectExtent l="0" t="0" r="0" b="0"/>
                  <wp:docPr id="226426" name="Picture 226426"/>
                  <wp:cNvGraphicFramePr/>
                  <a:graphic xmlns:a="http://schemas.openxmlformats.org/drawingml/2006/main">
                    <a:graphicData uri="http://schemas.openxmlformats.org/drawingml/2006/picture">
                      <pic:pic xmlns:pic="http://schemas.openxmlformats.org/drawingml/2006/picture">
                        <pic:nvPicPr>
                          <pic:cNvPr id="226426" name="Picture 226426"/>
                          <pic:cNvPicPr/>
                        </pic:nvPicPr>
                        <pic:blipFill>
                          <a:blip r:embed="rId65"/>
                          <a:stretch>
                            <a:fillRect/>
                          </a:stretch>
                        </pic:blipFill>
                        <pic:spPr>
                          <a:xfrm>
                            <a:off x="0" y="0"/>
                            <a:ext cx="597535" cy="304800"/>
                          </a:xfrm>
                          <a:prstGeom prst="rect">
                            <a:avLst/>
                          </a:prstGeom>
                        </pic:spPr>
                      </pic:pic>
                    </a:graphicData>
                  </a:graphic>
                </wp:inline>
              </w:drawing>
            </w:r>
            <w:r>
              <w:rPr>
                <w:i/>
              </w:rPr>
              <w:t xml:space="preserve"> </w:t>
            </w:r>
          </w:p>
          <w:p w14:paraId="1A7421B4" w14:textId="77777777" w:rsidR="003439BB" w:rsidRDefault="00000000">
            <w:pPr>
              <w:spacing w:after="0" w:line="259" w:lineRule="auto"/>
              <w:ind w:right="0" w:firstLine="0"/>
              <w:jc w:val="left"/>
            </w:pPr>
            <w:r>
              <w:t xml:space="preserve">Механическая мощность: </w:t>
            </w:r>
          </w:p>
          <w:p w14:paraId="743DA511" w14:textId="77777777" w:rsidR="003439BB" w:rsidRDefault="00000000">
            <w:pPr>
              <w:spacing w:after="0" w:line="259" w:lineRule="auto"/>
              <w:ind w:right="0" w:firstLine="0"/>
              <w:jc w:val="left"/>
            </w:pPr>
            <w:r>
              <w:rPr>
                <w:noProof/>
              </w:rPr>
              <w:drawing>
                <wp:inline distT="0" distB="0" distL="0" distR="0" wp14:anchorId="2DE9748A" wp14:editId="7028B077">
                  <wp:extent cx="372110" cy="425450"/>
                  <wp:effectExtent l="0" t="0" r="0" b="0"/>
                  <wp:docPr id="226434" name="Picture 226434"/>
                  <wp:cNvGraphicFramePr/>
                  <a:graphic xmlns:a="http://schemas.openxmlformats.org/drawingml/2006/main">
                    <a:graphicData uri="http://schemas.openxmlformats.org/drawingml/2006/picture">
                      <pic:pic xmlns:pic="http://schemas.openxmlformats.org/drawingml/2006/picture">
                        <pic:nvPicPr>
                          <pic:cNvPr id="226434" name="Picture 226434"/>
                          <pic:cNvPicPr/>
                        </pic:nvPicPr>
                        <pic:blipFill>
                          <a:blip r:embed="rId66"/>
                          <a:stretch>
                            <a:fillRect/>
                          </a:stretch>
                        </pic:blipFill>
                        <pic:spPr>
                          <a:xfrm>
                            <a:off x="0" y="0"/>
                            <a:ext cx="372110" cy="425450"/>
                          </a:xfrm>
                          <a:prstGeom prst="rect">
                            <a:avLst/>
                          </a:prstGeom>
                        </pic:spPr>
                      </pic:pic>
                    </a:graphicData>
                  </a:graphic>
                </wp:inline>
              </w:drawing>
            </w:r>
            <w:r>
              <w:t xml:space="preserve"> </w:t>
            </w:r>
          </w:p>
        </w:tc>
      </w:tr>
      <w:tr w:rsidR="003439BB" w14:paraId="486111A6" w14:textId="77777777">
        <w:trPr>
          <w:trHeight w:val="2321"/>
        </w:trPr>
        <w:tc>
          <w:tcPr>
            <w:tcW w:w="1244" w:type="dxa"/>
            <w:tcBorders>
              <w:top w:val="single" w:sz="4" w:space="0" w:color="000000"/>
              <w:left w:val="single" w:sz="4" w:space="0" w:color="000000"/>
              <w:bottom w:val="single" w:sz="4" w:space="0" w:color="000000"/>
              <w:right w:val="single" w:sz="4" w:space="0" w:color="000000"/>
            </w:tcBorders>
          </w:tcPr>
          <w:p w14:paraId="21AF5954" w14:textId="77777777" w:rsidR="003439BB" w:rsidRDefault="00000000">
            <w:pPr>
              <w:spacing w:after="0" w:line="259" w:lineRule="auto"/>
              <w:ind w:right="58" w:firstLine="0"/>
              <w:jc w:val="center"/>
            </w:pPr>
            <w:r>
              <w:t xml:space="preserve">1.18 </w:t>
            </w:r>
          </w:p>
        </w:tc>
        <w:tc>
          <w:tcPr>
            <w:tcW w:w="8606" w:type="dxa"/>
            <w:tcBorders>
              <w:top w:val="single" w:sz="4" w:space="0" w:color="000000"/>
              <w:left w:val="single" w:sz="4" w:space="0" w:color="000000"/>
              <w:bottom w:val="single" w:sz="4" w:space="0" w:color="000000"/>
              <w:right w:val="single" w:sz="4" w:space="0" w:color="000000"/>
            </w:tcBorders>
            <w:vAlign w:val="bottom"/>
          </w:tcPr>
          <w:p w14:paraId="5F02AFC6" w14:textId="77777777" w:rsidR="003439BB" w:rsidRDefault="00000000">
            <w:pPr>
              <w:spacing w:after="23" w:line="259" w:lineRule="auto"/>
              <w:ind w:right="0" w:firstLine="0"/>
              <w:jc w:val="left"/>
            </w:pPr>
            <w:r>
              <w:t xml:space="preserve">Кинетическая и потенциальная энергия. </w:t>
            </w:r>
          </w:p>
          <w:p w14:paraId="051E2AFB" w14:textId="77777777" w:rsidR="003439BB" w:rsidRDefault="00000000">
            <w:pPr>
              <w:spacing w:after="0" w:line="259" w:lineRule="auto"/>
              <w:ind w:right="0" w:firstLine="0"/>
              <w:jc w:val="left"/>
            </w:pPr>
            <w:r>
              <w:t xml:space="preserve">Формула для вычисления кинетической энергии: </w:t>
            </w:r>
          </w:p>
          <w:p w14:paraId="71638FCF" w14:textId="77777777" w:rsidR="003439BB" w:rsidRDefault="00000000">
            <w:pPr>
              <w:spacing w:after="0" w:line="259" w:lineRule="auto"/>
              <w:ind w:right="0" w:firstLine="0"/>
              <w:jc w:val="left"/>
            </w:pPr>
            <w:r>
              <w:rPr>
                <w:noProof/>
              </w:rPr>
              <w:drawing>
                <wp:inline distT="0" distB="0" distL="0" distR="0" wp14:anchorId="6406B95E" wp14:editId="710239F7">
                  <wp:extent cx="638810" cy="499745"/>
                  <wp:effectExtent l="0" t="0" r="0" b="0"/>
                  <wp:docPr id="226451" name="Picture 226451"/>
                  <wp:cNvGraphicFramePr/>
                  <a:graphic xmlns:a="http://schemas.openxmlformats.org/drawingml/2006/main">
                    <a:graphicData uri="http://schemas.openxmlformats.org/drawingml/2006/picture">
                      <pic:pic xmlns:pic="http://schemas.openxmlformats.org/drawingml/2006/picture">
                        <pic:nvPicPr>
                          <pic:cNvPr id="226451" name="Picture 226451"/>
                          <pic:cNvPicPr/>
                        </pic:nvPicPr>
                        <pic:blipFill>
                          <a:blip r:embed="rId67"/>
                          <a:stretch>
                            <a:fillRect/>
                          </a:stretch>
                        </pic:blipFill>
                        <pic:spPr>
                          <a:xfrm>
                            <a:off x="0" y="0"/>
                            <a:ext cx="638810" cy="499745"/>
                          </a:xfrm>
                          <a:prstGeom prst="rect">
                            <a:avLst/>
                          </a:prstGeom>
                        </pic:spPr>
                      </pic:pic>
                    </a:graphicData>
                  </a:graphic>
                </wp:inline>
              </w:drawing>
            </w:r>
            <w:r>
              <w:t xml:space="preserve"> </w:t>
            </w:r>
          </w:p>
          <w:p w14:paraId="1390F3FC" w14:textId="77777777" w:rsidR="003439BB" w:rsidRDefault="00000000">
            <w:pPr>
              <w:spacing w:after="23" w:line="259" w:lineRule="auto"/>
              <w:ind w:right="0" w:firstLine="0"/>
              <w:jc w:val="left"/>
            </w:pPr>
            <w:r>
              <w:t xml:space="preserve">Теорема о кинетической энергии. </w:t>
            </w:r>
          </w:p>
          <w:p w14:paraId="3AECC0B8" w14:textId="77777777" w:rsidR="003439BB" w:rsidRDefault="00000000">
            <w:pPr>
              <w:spacing w:after="0" w:line="259" w:lineRule="auto"/>
              <w:ind w:right="0" w:firstLine="0"/>
              <w:jc w:val="left"/>
            </w:pPr>
            <w:r>
              <w:t xml:space="preserve">Формула для вычисления потенциальной энергии тела, поднятого над Землёй: </w:t>
            </w:r>
          </w:p>
          <w:p w14:paraId="27AA3933" w14:textId="77777777" w:rsidR="003439BB" w:rsidRDefault="00000000">
            <w:pPr>
              <w:spacing w:after="0" w:line="259" w:lineRule="auto"/>
              <w:ind w:right="0" w:firstLine="0"/>
              <w:jc w:val="left"/>
            </w:pPr>
            <w:r>
              <w:rPr>
                <w:noProof/>
              </w:rPr>
              <w:drawing>
                <wp:inline distT="0" distB="0" distL="0" distR="0" wp14:anchorId="7D76AB5E" wp14:editId="4C99320E">
                  <wp:extent cx="585470" cy="266700"/>
                  <wp:effectExtent l="0" t="0" r="0" b="0"/>
                  <wp:docPr id="226458" name="Picture 226458"/>
                  <wp:cNvGraphicFramePr/>
                  <a:graphic xmlns:a="http://schemas.openxmlformats.org/drawingml/2006/main">
                    <a:graphicData uri="http://schemas.openxmlformats.org/drawingml/2006/picture">
                      <pic:pic xmlns:pic="http://schemas.openxmlformats.org/drawingml/2006/picture">
                        <pic:nvPicPr>
                          <pic:cNvPr id="226458" name="Picture 226458"/>
                          <pic:cNvPicPr/>
                        </pic:nvPicPr>
                        <pic:blipFill>
                          <a:blip r:embed="rId68"/>
                          <a:stretch>
                            <a:fillRect/>
                          </a:stretch>
                        </pic:blipFill>
                        <pic:spPr>
                          <a:xfrm>
                            <a:off x="0" y="0"/>
                            <a:ext cx="585470" cy="266700"/>
                          </a:xfrm>
                          <a:prstGeom prst="rect">
                            <a:avLst/>
                          </a:prstGeom>
                        </pic:spPr>
                      </pic:pic>
                    </a:graphicData>
                  </a:graphic>
                </wp:inline>
              </w:drawing>
            </w:r>
            <w:r>
              <w:rPr>
                <w:i/>
              </w:rPr>
              <w:t xml:space="preserve"> </w:t>
            </w:r>
          </w:p>
        </w:tc>
      </w:tr>
      <w:tr w:rsidR="003439BB" w14:paraId="14356EB9" w14:textId="77777777">
        <w:trPr>
          <w:trHeight w:val="1735"/>
        </w:trPr>
        <w:tc>
          <w:tcPr>
            <w:tcW w:w="1244" w:type="dxa"/>
            <w:tcBorders>
              <w:top w:val="single" w:sz="4" w:space="0" w:color="000000"/>
              <w:left w:val="single" w:sz="4" w:space="0" w:color="000000"/>
              <w:bottom w:val="single" w:sz="4" w:space="0" w:color="000000"/>
              <w:right w:val="single" w:sz="4" w:space="0" w:color="000000"/>
            </w:tcBorders>
          </w:tcPr>
          <w:p w14:paraId="4EEEE904" w14:textId="77777777" w:rsidR="003439BB" w:rsidRDefault="00000000">
            <w:pPr>
              <w:spacing w:after="0" w:line="259" w:lineRule="auto"/>
              <w:ind w:right="58" w:firstLine="0"/>
              <w:jc w:val="center"/>
            </w:pPr>
            <w:r>
              <w:t xml:space="preserve">1.19 </w:t>
            </w:r>
          </w:p>
        </w:tc>
        <w:tc>
          <w:tcPr>
            <w:tcW w:w="8606" w:type="dxa"/>
            <w:tcBorders>
              <w:top w:val="single" w:sz="4" w:space="0" w:color="000000"/>
              <w:left w:val="single" w:sz="4" w:space="0" w:color="000000"/>
              <w:bottom w:val="single" w:sz="4" w:space="0" w:color="000000"/>
              <w:right w:val="single" w:sz="4" w:space="0" w:color="000000"/>
            </w:tcBorders>
          </w:tcPr>
          <w:p w14:paraId="3E6E24E1" w14:textId="77777777" w:rsidR="003439BB" w:rsidRDefault="00000000">
            <w:pPr>
              <w:spacing w:after="17" w:line="259" w:lineRule="auto"/>
              <w:ind w:right="0" w:firstLine="0"/>
              <w:jc w:val="left"/>
            </w:pPr>
            <w:r>
              <w:t xml:space="preserve">Механическая энергия: </w:t>
            </w:r>
          </w:p>
          <w:p w14:paraId="2289B131" w14:textId="77777777" w:rsidR="003439BB" w:rsidRDefault="00000000">
            <w:pPr>
              <w:spacing w:after="135" w:line="259" w:lineRule="auto"/>
              <w:ind w:right="0" w:firstLine="0"/>
              <w:jc w:val="left"/>
            </w:pPr>
            <w:r>
              <w:rPr>
                <w:i/>
              </w:rPr>
              <w:t xml:space="preserve">Е Ek + Еp </w:t>
            </w:r>
          </w:p>
          <w:p w14:paraId="175F7C65" w14:textId="77777777" w:rsidR="003439BB" w:rsidRDefault="00000000">
            <w:pPr>
              <w:spacing w:after="0" w:line="278" w:lineRule="auto"/>
              <w:ind w:right="0" w:firstLine="0"/>
            </w:pPr>
            <w:r>
              <w:t xml:space="preserve">Закон сохранения механической энергии. Формула для закона сохранения механической энергии в отсутствие сил трения: </w:t>
            </w:r>
          </w:p>
          <w:p w14:paraId="4533EF21" w14:textId="77777777" w:rsidR="003439BB" w:rsidRDefault="00000000">
            <w:pPr>
              <w:spacing w:after="20" w:line="259" w:lineRule="auto"/>
              <w:ind w:right="0" w:firstLine="0"/>
              <w:jc w:val="left"/>
            </w:pPr>
            <w:r>
              <w:rPr>
                <w:i/>
              </w:rPr>
              <w:t xml:space="preserve">Е - </w:t>
            </w:r>
            <w:r>
              <w:t xml:space="preserve">const. </w:t>
            </w:r>
          </w:p>
          <w:p w14:paraId="7469A6EB" w14:textId="77777777" w:rsidR="003439BB" w:rsidRDefault="00000000">
            <w:pPr>
              <w:spacing w:after="0" w:line="259" w:lineRule="auto"/>
              <w:ind w:right="0" w:firstLine="0"/>
              <w:jc w:val="left"/>
            </w:pPr>
            <w:r>
              <w:lastRenderedPageBreak/>
              <w:t xml:space="preserve">Превращение механической энергии при наличии силы трения </w:t>
            </w:r>
          </w:p>
        </w:tc>
      </w:tr>
      <w:tr w:rsidR="003439BB" w14:paraId="18F45F62" w14:textId="77777777">
        <w:trPr>
          <w:trHeight w:val="2806"/>
        </w:trPr>
        <w:tc>
          <w:tcPr>
            <w:tcW w:w="1244" w:type="dxa"/>
            <w:tcBorders>
              <w:top w:val="single" w:sz="4" w:space="0" w:color="000000"/>
              <w:left w:val="single" w:sz="4" w:space="0" w:color="000000"/>
              <w:bottom w:val="single" w:sz="4" w:space="0" w:color="000000"/>
              <w:right w:val="single" w:sz="4" w:space="0" w:color="000000"/>
            </w:tcBorders>
          </w:tcPr>
          <w:p w14:paraId="60E571AB" w14:textId="77777777" w:rsidR="003439BB" w:rsidRDefault="00000000">
            <w:pPr>
              <w:spacing w:after="0" w:line="259" w:lineRule="auto"/>
              <w:ind w:right="58" w:firstLine="0"/>
              <w:jc w:val="center"/>
            </w:pPr>
            <w:r>
              <w:lastRenderedPageBreak/>
              <w:t xml:space="preserve">1.20 </w:t>
            </w:r>
          </w:p>
        </w:tc>
        <w:tc>
          <w:tcPr>
            <w:tcW w:w="8606" w:type="dxa"/>
            <w:tcBorders>
              <w:top w:val="single" w:sz="4" w:space="0" w:color="000000"/>
              <w:left w:val="single" w:sz="4" w:space="0" w:color="000000"/>
              <w:bottom w:val="single" w:sz="4" w:space="0" w:color="000000"/>
              <w:right w:val="single" w:sz="4" w:space="0" w:color="000000"/>
            </w:tcBorders>
          </w:tcPr>
          <w:p w14:paraId="5D468B61" w14:textId="77777777" w:rsidR="003439BB" w:rsidRDefault="00000000">
            <w:pPr>
              <w:spacing w:after="0" w:line="276" w:lineRule="auto"/>
              <w:ind w:right="2510" w:firstLine="0"/>
            </w:pPr>
            <w:r>
              <w:t xml:space="preserve">Простые механизмы. «Золотое правило» механики. Рычаг. Момент силы: </w:t>
            </w:r>
          </w:p>
          <w:p w14:paraId="765DF568" w14:textId="77777777" w:rsidR="003439BB" w:rsidRDefault="00000000">
            <w:pPr>
              <w:spacing w:after="0" w:line="259" w:lineRule="auto"/>
              <w:ind w:right="0" w:firstLine="0"/>
              <w:jc w:val="left"/>
            </w:pPr>
            <w:r>
              <w:rPr>
                <w:noProof/>
              </w:rPr>
              <w:drawing>
                <wp:inline distT="0" distB="0" distL="0" distR="0" wp14:anchorId="2C221522" wp14:editId="32918F38">
                  <wp:extent cx="478790" cy="233045"/>
                  <wp:effectExtent l="0" t="0" r="0" b="0"/>
                  <wp:docPr id="226552" name="Picture 226552"/>
                  <wp:cNvGraphicFramePr/>
                  <a:graphic xmlns:a="http://schemas.openxmlformats.org/drawingml/2006/main">
                    <a:graphicData uri="http://schemas.openxmlformats.org/drawingml/2006/picture">
                      <pic:pic xmlns:pic="http://schemas.openxmlformats.org/drawingml/2006/picture">
                        <pic:nvPicPr>
                          <pic:cNvPr id="226552" name="Picture 226552"/>
                          <pic:cNvPicPr/>
                        </pic:nvPicPr>
                        <pic:blipFill>
                          <a:blip r:embed="rId69"/>
                          <a:stretch>
                            <a:fillRect/>
                          </a:stretch>
                        </pic:blipFill>
                        <pic:spPr>
                          <a:xfrm>
                            <a:off x="0" y="0"/>
                            <a:ext cx="478790" cy="233045"/>
                          </a:xfrm>
                          <a:prstGeom prst="rect">
                            <a:avLst/>
                          </a:prstGeom>
                        </pic:spPr>
                      </pic:pic>
                    </a:graphicData>
                  </a:graphic>
                </wp:inline>
              </w:drawing>
            </w:r>
            <w:r>
              <w:t xml:space="preserve"> </w:t>
            </w:r>
          </w:p>
          <w:p w14:paraId="0D9C8993" w14:textId="77777777" w:rsidR="003439BB" w:rsidRDefault="00000000">
            <w:pPr>
              <w:spacing w:after="0" w:line="259" w:lineRule="auto"/>
              <w:ind w:right="0" w:firstLine="0"/>
              <w:jc w:val="left"/>
            </w:pPr>
            <w:r>
              <w:t xml:space="preserve">Условие равновесия рычага: </w:t>
            </w:r>
          </w:p>
          <w:p w14:paraId="49568A5E" w14:textId="77777777" w:rsidR="003439BB" w:rsidRDefault="00000000">
            <w:pPr>
              <w:spacing w:after="0" w:line="259" w:lineRule="auto"/>
              <w:ind w:right="0" w:firstLine="0"/>
              <w:jc w:val="left"/>
            </w:pPr>
            <w:r>
              <w:rPr>
                <w:noProof/>
              </w:rPr>
              <w:drawing>
                <wp:inline distT="0" distB="0" distL="0" distR="0" wp14:anchorId="15303754" wp14:editId="75C75F23">
                  <wp:extent cx="892810" cy="286385"/>
                  <wp:effectExtent l="0" t="0" r="0" b="0"/>
                  <wp:docPr id="226560" name="Picture 226560"/>
                  <wp:cNvGraphicFramePr/>
                  <a:graphic xmlns:a="http://schemas.openxmlformats.org/drawingml/2006/main">
                    <a:graphicData uri="http://schemas.openxmlformats.org/drawingml/2006/picture">
                      <pic:pic xmlns:pic="http://schemas.openxmlformats.org/drawingml/2006/picture">
                        <pic:nvPicPr>
                          <pic:cNvPr id="226560" name="Picture 226560"/>
                          <pic:cNvPicPr/>
                        </pic:nvPicPr>
                        <pic:blipFill>
                          <a:blip r:embed="rId70"/>
                          <a:stretch>
                            <a:fillRect/>
                          </a:stretch>
                        </pic:blipFill>
                        <pic:spPr>
                          <a:xfrm>
                            <a:off x="0" y="0"/>
                            <a:ext cx="892810" cy="286385"/>
                          </a:xfrm>
                          <a:prstGeom prst="rect">
                            <a:avLst/>
                          </a:prstGeom>
                        </pic:spPr>
                      </pic:pic>
                    </a:graphicData>
                  </a:graphic>
                </wp:inline>
              </w:drawing>
            </w:r>
            <w:r>
              <w:t xml:space="preserve"> </w:t>
            </w:r>
          </w:p>
          <w:p w14:paraId="18071A4F" w14:textId="77777777" w:rsidR="003439BB" w:rsidRDefault="00000000">
            <w:pPr>
              <w:spacing w:after="619" w:line="259" w:lineRule="auto"/>
              <w:ind w:right="0" w:firstLine="0"/>
              <w:jc w:val="left"/>
            </w:pPr>
            <w:r>
              <w:rPr>
                <w:noProof/>
              </w:rPr>
              <w:drawing>
                <wp:anchor distT="0" distB="0" distL="114300" distR="114300" simplePos="0" relativeHeight="251659264" behindDoc="0" locked="0" layoutInCell="1" allowOverlap="0" wp14:anchorId="7C99C8CF" wp14:editId="32B99A39">
                  <wp:simplePos x="0" y="0"/>
                  <wp:positionH relativeFrom="column">
                    <wp:posOffset>1949196</wp:posOffset>
                  </wp:positionH>
                  <wp:positionV relativeFrom="paragraph">
                    <wp:posOffset>140029</wp:posOffset>
                  </wp:positionV>
                  <wp:extent cx="1005840" cy="521335"/>
                  <wp:effectExtent l="0" t="0" r="0" b="0"/>
                  <wp:wrapSquare wrapText="bothSides"/>
                  <wp:docPr id="226573" name="Picture 226573"/>
                  <wp:cNvGraphicFramePr/>
                  <a:graphic xmlns:a="http://schemas.openxmlformats.org/drawingml/2006/main">
                    <a:graphicData uri="http://schemas.openxmlformats.org/drawingml/2006/picture">
                      <pic:pic xmlns:pic="http://schemas.openxmlformats.org/drawingml/2006/picture">
                        <pic:nvPicPr>
                          <pic:cNvPr id="226573" name="Picture 226573"/>
                          <pic:cNvPicPr/>
                        </pic:nvPicPr>
                        <pic:blipFill>
                          <a:blip r:embed="rId71"/>
                          <a:stretch>
                            <a:fillRect/>
                          </a:stretch>
                        </pic:blipFill>
                        <pic:spPr>
                          <a:xfrm>
                            <a:off x="0" y="0"/>
                            <a:ext cx="1005840" cy="521335"/>
                          </a:xfrm>
                          <a:prstGeom prst="rect">
                            <a:avLst/>
                          </a:prstGeom>
                        </pic:spPr>
                      </pic:pic>
                    </a:graphicData>
                  </a:graphic>
                </wp:anchor>
              </w:drawing>
            </w:r>
            <w:r>
              <w:t xml:space="preserve">Подвижный и неподвижный блоки. </w:t>
            </w:r>
          </w:p>
          <w:p w14:paraId="6388FA3A" w14:textId="77777777" w:rsidR="003439BB" w:rsidRDefault="00000000">
            <w:pPr>
              <w:spacing w:after="0" w:line="259" w:lineRule="auto"/>
              <w:ind w:right="3905" w:firstLine="0"/>
              <w:jc w:val="left"/>
            </w:pPr>
            <w:r>
              <w:t xml:space="preserve">КПД простых механизмов,  </w:t>
            </w:r>
          </w:p>
        </w:tc>
      </w:tr>
      <w:tr w:rsidR="003439BB" w14:paraId="15976AEB"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71FC040C" w14:textId="77777777" w:rsidR="003439BB" w:rsidRDefault="00000000">
            <w:pPr>
              <w:spacing w:after="0" w:line="259" w:lineRule="auto"/>
              <w:ind w:right="58" w:firstLine="0"/>
              <w:jc w:val="center"/>
            </w:pPr>
            <w:r>
              <w:t xml:space="preserve">1.21 </w:t>
            </w:r>
          </w:p>
        </w:tc>
        <w:tc>
          <w:tcPr>
            <w:tcW w:w="8606" w:type="dxa"/>
            <w:tcBorders>
              <w:top w:val="single" w:sz="4" w:space="0" w:color="000000"/>
              <w:left w:val="single" w:sz="4" w:space="0" w:color="000000"/>
              <w:bottom w:val="single" w:sz="4" w:space="0" w:color="000000"/>
              <w:right w:val="single" w:sz="4" w:space="0" w:color="000000"/>
            </w:tcBorders>
          </w:tcPr>
          <w:p w14:paraId="6C342B34" w14:textId="77777777" w:rsidR="003439BB" w:rsidRDefault="00000000">
            <w:pPr>
              <w:spacing w:after="20" w:line="259" w:lineRule="auto"/>
              <w:ind w:right="0" w:firstLine="0"/>
              <w:jc w:val="left"/>
            </w:pPr>
            <w:r>
              <w:t xml:space="preserve">Давление твёрдого тела. </w:t>
            </w:r>
          </w:p>
          <w:p w14:paraId="286A6AFE" w14:textId="77777777" w:rsidR="003439BB" w:rsidRDefault="00000000">
            <w:pPr>
              <w:spacing w:after="0" w:line="259" w:lineRule="auto"/>
              <w:ind w:right="0" w:firstLine="0"/>
              <w:jc w:val="left"/>
            </w:pPr>
            <w:r>
              <w:t xml:space="preserve">Формула для вычисления давления твёрдого тела: </w:t>
            </w:r>
          </w:p>
        </w:tc>
      </w:tr>
    </w:tbl>
    <w:p w14:paraId="6CED6846" w14:textId="77777777" w:rsidR="003439BB" w:rsidRDefault="003439BB">
      <w:pPr>
        <w:spacing w:after="0" w:line="259" w:lineRule="auto"/>
        <w:ind w:left="-1133" w:right="7797" w:firstLine="0"/>
        <w:jc w:val="left"/>
      </w:pPr>
    </w:p>
    <w:tbl>
      <w:tblPr>
        <w:tblStyle w:val="TableGrid"/>
        <w:tblW w:w="9849" w:type="dxa"/>
        <w:tblInd w:w="-108" w:type="dxa"/>
        <w:tblCellMar>
          <w:top w:w="5" w:type="dxa"/>
          <w:left w:w="108" w:type="dxa"/>
          <w:bottom w:w="0" w:type="dxa"/>
          <w:right w:w="46" w:type="dxa"/>
        </w:tblCellMar>
        <w:tblLook w:val="04A0" w:firstRow="1" w:lastRow="0" w:firstColumn="1" w:lastColumn="0" w:noHBand="0" w:noVBand="1"/>
      </w:tblPr>
      <w:tblGrid>
        <w:gridCol w:w="1244"/>
        <w:gridCol w:w="8605"/>
      </w:tblGrid>
      <w:tr w:rsidR="003439BB" w14:paraId="56CBDEB3" w14:textId="77777777">
        <w:trPr>
          <w:trHeight w:val="1762"/>
        </w:trPr>
        <w:tc>
          <w:tcPr>
            <w:tcW w:w="1244" w:type="dxa"/>
            <w:tcBorders>
              <w:top w:val="single" w:sz="4" w:space="0" w:color="000000"/>
              <w:left w:val="single" w:sz="4" w:space="0" w:color="000000"/>
              <w:bottom w:val="single" w:sz="4" w:space="0" w:color="000000"/>
              <w:right w:val="single" w:sz="4" w:space="0" w:color="000000"/>
            </w:tcBorders>
          </w:tcPr>
          <w:p w14:paraId="6AC63A64"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vAlign w:val="bottom"/>
          </w:tcPr>
          <w:p w14:paraId="51BAFCFF" w14:textId="77777777" w:rsidR="003439BB" w:rsidRDefault="00000000">
            <w:pPr>
              <w:spacing w:after="0" w:line="259" w:lineRule="auto"/>
              <w:ind w:right="0" w:firstLine="0"/>
              <w:jc w:val="left"/>
            </w:pPr>
            <w:r>
              <w:rPr>
                <w:noProof/>
              </w:rPr>
              <w:drawing>
                <wp:inline distT="0" distB="0" distL="0" distR="0" wp14:anchorId="155E3B46" wp14:editId="5B14B99B">
                  <wp:extent cx="414655" cy="414020"/>
                  <wp:effectExtent l="0" t="0" r="0" b="0"/>
                  <wp:docPr id="226626" name="Picture 226626"/>
                  <wp:cNvGraphicFramePr/>
                  <a:graphic xmlns:a="http://schemas.openxmlformats.org/drawingml/2006/main">
                    <a:graphicData uri="http://schemas.openxmlformats.org/drawingml/2006/picture">
                      <pic:pic xmlns:pic="http://schemas.openxmlformats.org/drawingml/2006/picture">
                        <pic:nvPicPr>
                          <pic:cNvPr id="226626" name="Picture 226626"/>
                          <pic:cNvPicPr/>
                        </pic:nvPicPr>
                        <pic:blipFill>
                          <a:blip r:embed="rId72"/>
                          <a:stretch>
                            <a:fillRect/>
                          </a:stretch>
                        </pic:blipFill>
                        <pic:spPr>
                          <a:xfrm>
                            <a:off x="0" y="0"/>
                            <a:ext cx="414655" cy="414020"/>
                          </a:xfrm>
                          <a:prstGeom prst="rect">
                            <a:avLst/>
                          </a:prstGeom>
                        </pic:spPr>
                      </pic:pic>
                    </a:graphicData>
                  </a:graphic>
                </wp:inline>
              </w:drawing>
            </w:r>
            <w:r>
              <w:t xml:space="preserve"> </w:t>
            </w:r>
          </w:p>
          <w:p w14:paraId="0D88A76B" w14:textId="77777777" w:rsidR="003439BB" w:rsidRDefault="00000000">
            <w:pPr>
              <w:spacing w:after="0" w:line="278" w:lineRule="auto"/>
              <w:ind w:right="0" w:firstLine="0"/>
            </w:pPr>
            <w:r>
              <w:t xml:space="preserve">Давление газа. Атмосферное давление. Гидростатическое давление внутри жидкости. Формула для вычисления давления внутри жидкости: </w:t>
            </w:r>
          </w:p>
          <w:p w14:paraId="4E8B731C" w14:textId="77777777" w:rsidR="003439BB" w:rsidRDefault="00000000">
            <w:pPr>
              <w:spacing w:after="0" w:line="259" w:lineRule="auto"/>
              <w:ind w:right="0" w:firstLine="0"/>
              <w:jc w:val="left"/>
            </w:pPr>
            <w:r>
              <w:rPr>
                <w:noProof/>
              </w:rPr>
              <w:drawing>
                <wp:inline distT="0" distB="0" distL="0" distR="0" wp14:anchorId="45214C98" wp14:editId="29844287">
                  <wp:extent cx="850265" cy="340360"/>
                  <wp:effectExtent l="0" t="0" r="0" b="0"/>
                  <wp:docPr id="226640" name="Picture 226640"/>
                  <wp:cNvGraphicFramePr/>
                  <a:graphic xmlns:a="http://schemas.openxmlformats.org/drawingml/2006/main">
                    <a:graphicData uri="http://schemas.openxmlformats.org/drawingml/2006/picture">
                      <pic:pic xmlns:pic="http://schemas.openxmlformats.org/drawingml/2006/picture">
                        <pic:nvPicPr>
                          <pic:cNvPr id="226640" name="Picture 226640"/>
                          <pic:cNvPicPr/>
                        </pic:nvPicPr>
                        <pic:blipFill>
                          <a:blip r:embed="rId73"/>
                          <a:stretch>
                            <a:fillRect/>
                          </a:stretch>
                        </pic:blipFill>
                        <pic:spPr>
                          <a:xfrm>
                            <a:off x="0" y="0"/>
                            <a:ext cx="850265" cy="340360"/>
                          </a:xfrm>
                          <a:prstGeom prst="rect">
                            <a:avLst/>
                          </a:prstGeom>
                        </pic:spPr>
                      </pic:pic>
                    </a:graphicData>
                  </a:graphic>
                </wp:inline>
              </w:drawing>
            </w:r>
            <w:r>
              <w:t xml:space="preserve"> </w:t>
            </w:r>
          </w:p>
        </w:tc>
      </w:tr>
      <w:tr w:rsidR="003439BB" w14:paraId="56FC924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62B5796" w14:textId="77777777" w:rsidR="003439BB" w:rsidRDefault="00000000">
            <w:pPr>
              <w:spacing w:after="0" w:line="259" w:lineRule="auto"/>
              <w:ind w:right="59" w:firstLine="0"/>
              <w:jc w:val="center"/>
            </w:pPr>
            <w:r>
              <w:t xml:space="preserve">1.22 </w:t>
            </w:r>
          </w:p>
        </w:tc>
        <w:tc>
          <w:tcPr>
            <w:tcW w:w="8606" w:type="dxa"/>
            <w:tcBorders>
              <w:top w:val="single" w:sz="4" w:space="0" w:color="000000"/>
              <w:left w:val="single" w:sz="4" w:space="0" w:color="000000"/>
              <w:bottom w:val="single" w:sz="4" w:space="0" w:color="000000"/>
              <w:right w:val="single" w:sz="4" w:space="0" w:color="000000"/>
            </w:tcBorders>
          </w:tcPr>
          <w:p w14:paraId="27CBF82D" w14:textId="77777777" w:rsidR="003439BB" w:rsidRDefault="00000000">
            <w:pPr>
              <w:spacing w:after="0" w:line="259" w:lineRule="auto"/>
              <w:ind w:right="0" w:firstLine="0"/>
              <w:jc w:val="left"/>
            </w:pPr>
            <w:r>
              <w:t xml:space="preserve">Закон Паскаля. Гидравлический пресс </w:t>
            </w:r>
          </w:p>
        </w:tc>
      </w:tr>
      <w:tr w:rsidR="003439BB" w14:paraId="0FEC09C7" w14:textId="77777777">
        <w:trPr>
          <w:trHeight w:val="1327"/>
        </w:trPr>
        <w:tc>
          <w:tcPr>
            <w:tcW w:w="1244" w:type="dxa"/>
            <w:tcBorders>
              <w:top w:val="single" w:sz="4" w:space="0" w:color="000000"/>
              <w:left w:val="single" w:sz="4" w:space="0" w:color="000000"/>
              <w:bottom w:val="single" w:sz="4" w:space="0" w:color="000000"/>
              <w:right w:val="single" w:sz="4" w:space="0" w:color="000000"/>
            </w:tcBorders>
          </w:tcPr>
          <w:p w14:paraId="328506B6" w14:textId="77777777" w:rsidR="003439BB" w:rsidRDefault="00000000">
            <w:pPr>
              <w:spacing w:after="0" w:line="259" w:lineRule="auto"/>
              <w:ind w:right="59" w:firstLine="0"/>
              <w:jc w:val="center"/>
            </w:pPr>
            <w:r>
              <w:t xml:space="preserve">1.23 </w:t>
            </w:r>
          </w:p>
        </w:tc>
        <w:tc>
          <w:tcPr>
            <w:tcW w:w="8606" w:type="dxa"/>
            <w:tcBorders>
              <w:top w:val="single" w:sz="4" w:space="0" w:color="000000"/>
              <w:left w:val="single" w:sz="4" w:space="0" w:color="000000"/>
              <w:bottom w:val="single" w:sz="4" w:space="0" w:color="000000"/>
              <w:right w:val="single" w:sz="4" w:space="0" w:color="000000"/>
            </w:tcBorders>
          </w:tcPr>
          <w:p w14:paraId="345F4830" w14:textId="77777777" w:rsidR="003439BB" w:rsidRDefault="00000000">
            <w:pPr>
              <w:spacing w:after="0" w:line="276" w:lineRule="auto"/>
              <w:ind w:right="244" w:firstLine="0"/>
            </w:pPr>
            <w:r>
              <w:t xml:space="preserve">Закон Архимеда. Формула для определения выталкивающей силы, действующей на тело, погружённое в жидкость или газ: </w:t>
            </w:r>
          </w:p>
          <w:p w14:paraId="46612BA2" w14:textId="77777777" w:rsidR="003439BB" w:rsidRDefault="00000000">
            <w:pPr>
              <w:spacing w:after="32" w:line="259" w:lineRule="auto"/>
              <w:ind w:right="0" w:firstLine="0"/>
              <w:jc w:val="left"/>
            </w:pPr>
            <w:r>
              <w:rPr>
                <w:noProof/>
              </w:rPr>
              <w:drawing>
                <wp:inline distT="0" distB="0" distL="0" distR="0" wp14:anchorId="51F910AE" wp14:editId="5B01C2AB">
                  <wp:extent cx="711835" cy="266700"/>
                  <wp:effectExtent l="0" t="0" r="0" b="0"/>
                  <wp:docPr id="226703" name="Picture 226703"/>
                  <wp:cNvGraphicFramePr/>
                  <a:graphic xmlns:a="http://schemas.openxmlformats.org/drawingml/2006/main">
                    <a:graphicData uri="http://schemas.openxmlformats.org/drawingml/2006/picture">
                      <pic:pic xmlns:pic="http://schemas.openxmlformats.org/drawingml/2006/picture">
                        <pic:nvPicPr>
                          <pic:cNvPr id="226703" name="Picture 226703"/>
                          <pic:cNvPicPr/>
                        </pic:nvPicPr>
                        <pic:blipFill>
                          <a:blip r:embed="rId74"/>
                          <a:stretch>
                            <a:fillRect/>
                          </a:stretch>
                        </pic:blipFill>
                        <pic:spPr>
                          <a:xfrm>
                            <a:off x="0" y="0"/>
                            <a:ext cx="711835" cy="266700"/>
                          </a:xfrm>
                          <a:prstGeom prst="rect">
                            <a:avLst/>
                          </a:prstGeom>
                        </pic:spPr>
                      </pic:pic>
                    </a:graphicData>
                  </a:graphic>
                </wp:inline>
              </w:drawing>
            </w:r>
            <w:r>
              <w:t xml:space="preserve"> </w:t>
            </w:r>
          </w:p>
          <w:p w14:paraId="18D3C9A9" w14:textId="77777777" w:rsidR="003439BB" w:rsidRDefault="00000000">
            <w:pPr>
              <w:spacing w:after="0" w:line="259" w:lineRule="auto"/>
              <w:ind w:right="0" w:firstLine="0"/>
              <w:jc w:val="left"/>
            </w:pPr>
            <w:r>
              <w:t xml:space="preserve">Условие плавания тела. Плавание судов и воздухоплавание </w:t>
            </w:r>
          </w:p>
        </w:tc>
      </w:tr>
      <w:tr w:rsidR="003439BB" w14:paraId="329C0A4C" w14:textId="77777777">
        <w:trPr>
          <w:trHeight w:val="824"/>
        </w:trPr>
        <w:tc>
          <w:tcPr>
            <w:tcW w:w="1244" w:type="dxa"/>
            <w:tcBorders>
              <w:top w:val="single" w:sz="4" w:space="0" w:color="000000"/>
              <w:left w:val="single" w:sz="4" w:space="0" w:color="000000"/>
              <w:bottom w:val="single" w:sz="4" w:space="0" w:color="000000"/>
              <w:right w:val="single" w:sz="4" w:space="0" w:color="000000"/>
            </w:tcBorders>
          </w:tcPr>
          <w:p w14:paraId="6D3FBF4D" w14:textId="77777777" w:rsidR="003439BB" w:rsidRDefault="00000000">
            <w:pPr>
              <w:spacing w:after="0" w:line="259" w:lineRule="auto"/>
              <w:ind w:right="59" w:firstLine="0"/>
              <w:jc w:val="center"/>
            </w:pPr>
            <w:r>
              <w:t xml:space="preserve">1.24 </w:t>
            </w:r>
          </w:p>
        </w:tc>
        <w:tc>
          <w:tcPr>
            <w:tcW w:w="8606" w:type="dxa"/>
            <w:tcBorders>
              <w:top w:val="single" w:sz="4" w:space="0" w:color="000000"/>
              <w:left w:val="single" w:sz="4" w:space="0" w:color="000000"/>
              <w:bottom w:val="single" w:sz="4" w:space="0" w:color="000000"/>
              <w:right w:val="single" w:sz="4" w:space="0" w:color="000000"/>
            </w:tcBorders>
          </w:tcPr>
          <w:p w14:paraId="419AED06" w14:textId="77777777" w:rsidR="003439BB" w:rsidRDefault="00000000">
            <w:pPr>
              <w:spacing w:after="0" w:line="259" w:lineRule="auto"/>
              <w:ind w:right="0" w:firstLine="0"/>
              <w:jc w:val="left"/>
            </w:pPr>
            <w:r>
              <w:t xml:space="preserve">Механические колебания. Амплитуда, период и частота колебаний. </w:t>
            </w:r>
          </w:p>
          <w:p w14:paraId="6F83E95A" w14:textId="77777777" w:rsidR="003439BB" w:rsidRDefault="00000000">
            <w:pPr>
              <w:spacing w:after="0" w:line="259" w:lineRule="auto"/>
              <w:ind w:right="0" w:firstLine="0"/>
              <w:jc w:val="left"/>
            </w:pPr>
            <w:r>
              <w:t xml:space="preserve">Формула, связывающая частоту и период колебаний: </w:t>
            </w:r>
            <w:r>
              <w:rPr>
                <w:noProof/>
              </w:rPr>
              <w:drawing>
                <wp:inline distT="0" distB="0" distL="0" distR="0" wp14:anchorId="6D9603B1" wp14:editId="2F189AE2">
                  <wp:extent cx="436245" cy="309245"/>
                  <wp:effectExtent l="0" t="0" r="0" b="0"/>
                  <wp:docPr id="226754" name="Picture 226754"/>
                  <wp:cNvGraphicFramePr/>
                  <a:graphic xmlns:a="http://schemas.openxmlformats.org/drawingml/2006/main">
                    <a:graphicData uri="http://schemas.openxmlformats.org/drawingml/2006/picture">
                      <pic:pic xmlns:pic="http://schemas.openxmlformats.org/drawingml/2006/picture">
                        <pic:nvPicPr>
                          <pic:cNvPr id="226754" name="Picture 226754"/>
                          <pic:cNvPicPr/>
                        </pic:nvPicPr>
                        <pic:blipFill>
                          <a:blip r:embed="rId75"/>
                          <a:stretch>
                            <a:fillRect/>
                          </a:stretch>
                        </pic:blipFill>
                        <pic:spPr>
                          <a:xfrm>
                            <a:off x="0" y="0"/>
                            <a:ext cx="436245" cy="309245"/>
                          </a:xfrm>
                          <a:prstGeom prst="rect">
                            <a:avLst/>
                          </a:prstGeom>
                        </pic:spPr>
                      </pic:pic>
                    </a:graphicData>
                  </a:graphic>
                </wp:inline>
              </w:drawing>
            </w:r>
            <w:r>
              <w:t xml:space="preserve"> </w:t>
            </w:r>
          </w:p>
        </w:tc>
      </w:tr>
      <w:tr w:rsidR="003439BB" w14:paraId="7760E538"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743CEF7" w14:textId="77777777" w:rsidR="003439BB" w:rsidRDefault="00000000">
            <w:pPr>
              <w:spacing w:after="0" w:line="259" w:lineRule="auto"/>
              <w:ind w:right="59" w:firstLine="0"/>
              <w:jc w:val="center"/>
            </w:pPr>
            <w:r>
              <w:t xml:space="preserve">1.25 </w:t>
            </w:r>
          </w:p>
        </w:tc>
        <w:tc>
          <w:tcPr>
            <w:tcW w:w="8606" w:type="dxa"/>
            <w:tcBorders>
              <w:top w:val="single" w:sz="4" w:space="0" w:color="000000"/>
              <w:left w:val="single" w:sz="4" w:space="0" w:color="000000"/>
              <w:bottom w:val="single" w:sz="4" w:space="0" w:color="000000"/>
              <w:right w:val="single" w:sz="4" w:space="0" w:color="000000"/>
            </w:tcBorders>
          </w:tcPr>
          <w:p w14:paraId="6F67ACE6" w14:textId="77777777" w:rsidR="003439BB" w:rsidRDefault="00000000">
            <w:pPr>
              <w:spacing w:after="0" w:line="259" w:lineRule="auto"/>
              <w:ind w:right="0" w:firstLine="0"/>
            </w:pPr>
            <w:r>
              <w:t xml:space="preserve">Математический и пружинный маятники. Превращение энергии при колебательном движении </w:t>
            </w:r>
          </w:p>
        </w:tc>
      </w:tr>
      <w:tr w:rsidR="003439BB" w14:paraId="58DC10D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B468450" w14:textId="77777777" w:rsidR="003439BB" w:rsidRDefault="00000000">
            <w:pPr>
              <w:spacing w:after="0" w:line="259" w:lineRule="auto"/>
              <w:ind w:right="59" w:firstLine="0"/>
              <w:jc w:val="center"/>
            </w:pPr>
            <w:r>
              <w:t xml:space="preserve">1.26 </w:t>
            </w:r>
          </w:p>
        </w:tc>
        <w:tc>
          <w:tcPr>
            <w:tcW w:w="8606" w:type="dxa"/>
            <w:tcBorders>
              <w:top w:val="single" w:sz="4" w:space="0" w:color="000000"/>
              <w:left w:val="single" w:sz="4" w:space="0" w:color="000000"/>
              <w:bottom w:val="single" w:sz="4" w:space="0" w:color="000000"/>
              <w:right w:val="single" w:sz="4" w:space="0" w:color="000000"/>
            </w:tcBorders>
          </w:tcPr>
          <w:p w14:paraId="3B4ECB5A" w14:textId="77777777" w:rsidR="003439BB" w:rsidRDefault="00000000">
            <w:pPr>
              <w:spacing w:after="0" w:line="259" w:lineRule="auto"/>
              <w:ind w:right="0" w:firstLine="0"/>
              <w:jc w:val="left"/>
            </w:pPr>
            <w:r>
              <w:t xml:space="preserve">Затухающие колебания. Вынужденные колебания. Резонанс </w:t>
            </w:r>
          </w:p>
        </w:tc>
      </w:tr>
      <w:tr w:rsidR="003439BB" w14:paraId="5F6FF280" w14:textId="77777777">
        <w:trPr>
          <w:trHeight w:val="708"/>
        </w:trPr>
        <w:tc>
          <w:tcPr>
            <w:tcW w:w="1244" w:type="dxa"/>
            <w:tcBorders>
              <w:top w:val="single" w:sz="4" w:space="0" w:color="000000"/>
              <w:left w:val="single" w:sz="4" w:space="0" w:color="000000"/>
              <w:bottom w:val="single" w:sz="4" w:space="0" w:color="000000"/>
              <w:right w:val="single" w:sz="4" w:space="0" w:color="000000"/>
            </w:tcBorders>
          </w:tcPr>
          <w:p w14:paraId="0D7DE298" w14:textId="77777777" w:rsidR="003439BB" w:rsidRDefault="00000000">
            <w:pPr>
              <w:spacing w:after="0" w:line="259" w:lineRule="auto"/>
              <w:ind w:right="59" w:firstLine="0"/>
              <w:jc w:val="center"/>
            </w:pPr>
            <w:r>
              <w:t xml:space="preserve">1.27 </w:t>
            </w:r>
          </w:p>
        </w:tc>
        <w:tc>
          <w:tcPr>
            <w:tcW w:w="8606" w:type="dxa"/>
            <w:tcBorders>
              <w:top w:val="single" w:sz="4" w:space="0" w:color="000000"/>
              <w:left w:val="single" w:sz="4" w:space="0" w:color="000000"/>
              <w:bottom w:val="single" w:sz="4" w:space="0" w:color="000000"/>
              <w:right w:val="single" w:sz="4" w:space="0" w:color="000000"/>
            </w:tcBorders>
          </w:tcPr>
          <w:p w14:paraId="316A8B54" w14:textId="77777777" w:rsidR="003439BB" w:rsidRDefault="00000000">
            <w:pPr>
              <w:spacing w:after="0" w:line="259" w:lineRule="auto"/>
              <w:ind w:right="0" w:firstLine="0"/>
            </w:pPr>
            <w:r>
              <w:t xml:space="preserve">Механические волны. Продольные и поперечные волны. Длина волны и скорость распространения волны: </w:t>
            </w:r>
            <w:r>
              <w:rPr>
                <w:noProof/>
              </w:rPr>
              <w:drawing>
                <wp:inline distT="0" distB="0" distL="0" distR="0" wp14:anchorId="5DFA940F" wp14:editId="710EF9FC">
                  <wp:extent cx="574040" cy="233045"/>
                  <wp:effectExtent l="0" t="0" r="0" b="0"/>
                  <wp:docPr id="226840" name="Picture 226840"/>
                  <wp:cNvGraphicFramePr/>
                  <a:graphic xmlns:a="http://schemas.openxmlformats.org/drawingml/2006/main">
                    <a:graphicData uri="http://schemas.openxmlformats.org/drawingml/2006/picture">
                      <pic:pic xmlns:pic="http://schemas.openxmlformats.org/drawingml/2006/picture">
                        <pic:nvPicPr>
                          <pic:cNvPr id="226840" name="Picture 226840"/>
                          <pic:cNvPicPr/>
                        </pic:nvPicPr>
                        <pic:blipFill>
                          <a:blip r:embed="rId76"/>
                          <a:stretch>
                            <a:fillRect/>
                          </a:stretch>
                        </pic:blipFill>
                        <pic:spPr>
                          <a:xfrm>
                            <a:off x="0" y="0"/>
                            <a:ext cx="574040" cy="233045"/>
                          </a:xfrm>
                          <a:prstGeom prst="rect">
                            <a:avLst/>
                          </a:prstGeom>
                        </pic:spPr>
                      </pic:pic>
                    </a:graphicData>
                  </a:graphic>
                </wp:inline>
              </w:drawing>
            </w:r>
            <w:r>
              <w:t xml:space="preserve"> </w:t>
            </w:r>
          </w:p>
        </w:tc>
      </w:tr>
      <w:tr w:rsidR="003439BB" w14:paraId="3CE228E5"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4B7024C" w14:textId="77777777" w:rsidR="003439BB" w:rsidRDefault="00000000">
            <w:pPr>
              <w:spacing w:after="0" w:line="259" w:lineRule="auto"/>
              <w:ind w:right="59" w:firstLine="0"/>
              <w:jc w:val="center"/>
            </w:pPr>
            <w:r>
              <w:t xml:space="preserve">1.28 </w:t>
            </w:r>
          </w:p>
        </w:tc>
        <w:tc>
          <w:tcPr>
            <w:tcW w:w="8606" w:type="dxa"/>
            <w:tcBorders>
              <w:top w:val="single" w:sz="4" w:space="0" w:color="000000"/>
              <w:left w:val="single" w:sz="4" w:space="0" w:color="000000"/>
              <w:bottom w:val="single" w:sz="4" w:space="0" w:color="000000"/>
              <w:right w:val="single" w:sz="4" w:space="0" w:color="000000"/>
            </w:tcBorders>
          </w:tcPr>
          <w:p w14:paraId="5BE009BB" w14:textId="77777777" w:rsidR="003439BB" w:rsidRDefault="00000000">
            <w:pPr>
              <w:spacing w:after="0" w:line="259" w:lineRule="auto"/>
              <w:ind w:right="0" w:firstLine="0"/>
            </w:pPr>
            <w:r>
              <w:t xml:space="preserve">Звук. Громкость и высота звука. Отражение звуковой волны на границе двух сред. Инфразвук и ультразвук </w:t>
            </w:r>
          </w:p>
        </w:tc>
      </w:tr>
      <w:tr w:rsidR="003439BB" w14:paraId="302287D2" w14:textId="77777777">
        <w:trPr>
          <w:trHeight w:val="4979"/>
        </w:trPr>
        <w:tc>
          <w:tcPr>
            <w:tcW w:w="1244" w:type="dxa"/>
            <w:tcBorders>
              <w:top w:val="single" w:sz="4" w:space="0" w:color="000000"/>
              <w:left w:val="single" w:sz="4" w:space="0" w:color="000000"/>
              <w:bottom w:val="single" w:sz="4" w:space="0" w:color="000000"/>
              <w:right w:val="single" w:sz="4" w:space="0" w:color="000000"/>
            </w:tcBorders>
          </w:tcPr>
          <w:p w14:paraId="4B47AA7D" w14:textId="77777777" w:rsidR="003439BB" w:rsidRDefault="00000000">
            <w:pPr>
              <w:spacing w:after="0" w:line="259" w:lineRule="auto"/>
              <w:ind w:right="59" w:firstLine="0"/>
              <w:jc w:val="center"/>
            </w:pPr>
            <w:r>
              <w:lastRenderedPageBreak/>
              <w:t xml:space="preserve">1.29 </w:t>
            </w:r>
          </w:p>
        </w:tc>
        <w:tc>
          <w:tcPr>
            <w:tcW w:w="8606" w:type="dxa"/>
            <w:tcBorders>
              <w:top w:val="single" w:sz="4" w:space="0" w:color="000000"/>
              <w:left w:val="single" w:sz="4" w:space="0" w:color="000000"/>
              <w:bottom w:val="single" w:sz="4" w:space="0" w:color="000000"/>
              <w:right w:val="single" w:sz="4" w:space="0" w:color="000000"/>
            </w:tcBorders>
          </w:tcPr>
          <w:p w14:paraId="17645A53" w14:textId="77777777" w:rsidR="003439BB" w:rsidRDefault="00000000">
            <w:pPr>
              <w:spacing w:after="0" w:line="259" w:lineRule="auto"/>
              <w:ind w:right="0" w:firstLine="0"/>
              <w:jc w:val="left"/>
            </w:pPr>
            <w:r>
              <w:rPr>
                <w:i/>
              </w:rPr>
              <w:t xml:space="preserve">Практические работы </w:t>
            </w:r>
          </w:p>
          <w:p w14:paraId="7FE9DE9E" w14:textId="77777777" w:rsidR="003439BB" w:rsidRDefault="00000000">
            <w:pPr>
              <w:spacing w:after="7" w:line="272" w:lineRule="auto"/>
              <w:ind w:right="60" w:firstLine="0"/>
            </w:pPr>
            <w:r>
              <w:t xml:space="preserve">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 </w:t>
            </w:r>
          </w:p>
          <w:p w14:paraId="4A0E43A4" w14:textId="77777777" w:rsidR="003439BB" w:rsidRDefault="00000000">
            <w:pPr>
              <w:spacing w:after="12" w:line="266" w:lineRule="auto"/>
              <w:ind w:right="57" w:firstLine="0"/>
            </w:pPr>
            <w:r>
              <w:t xml:space="preserve">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p>
          <w:p w14:paraId="2045C851" w14:textId="77777777" w:rsidR="003439BB" w:rsidRDefault="00000000">
            <w:pPr>
              <w:spacing w:after="0" w:line="259" w:lineRule="auto"/>
              <w:ind w:right="0" w:firstLine="0"/>
              <w:jc w:val="left"/>
            </w:pPr>
            <w:r>
              <w:t xml:space="preserve">Проверка условия равновесия рычага </w:t>
            </w:r>
          </w:p>
        </w:tc>
      </w:tr>
      <w:tr w:rsidR="003439BB" w14:paraId="2EDC763E"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37C14633" w14:textId="77777777" w:rsidR="003439BB" w:rsidRDefault="00000000">
            <w:pPr>
              <w:spacing w:after="0" w:line="259" w:lineRule="auto"/>
              <w:ind w:right="59" w:firstLine="0"/>
              <w:jc w:val="center"/>
            </w:pPr>
            <w:r>
              <w:t xml:space="preserve">1.30 </w:t>
            </w:r>
          </w:p>
        </w:tc>
        <w:tc>
          <w:tcPr>
            <w:tcW w:w="8606" w:type="dxa"/>
            <w:tcBorders>
              <w:top w:val="single" w:sz="4" w:space="0" w:color="000000"/>
              <w:left w:val="single" w:sz="4" w:space="0" w:color="000000"/>
              <w:bottom w:val="single" w:sz="4" w:space="0" w:color="000000"/>
              <w:right w:val="single" w:sz="4" w:space="0" w:color="000000"/>
            </w:tcBorders>
          </w:tcPr>
          <w:p w14:paraId="0CAEF43D" w14:textId="77777777" w:rsidR="003439BB" w:rsidRDefault="00000000">
            <w:pPr>
              <w:spacing w:after="0" w:line="259" w:lineRule="auto"/>
              <w:ind w:right="57" w:firstLine="0"/>
            </w:pPr>
            <w:r>
              <w:rPr>
                <w:i/>
              </w:rPr>
              <w:t xml:space="preserve">Физические явления в природе: </w:t>
            </w:r>
            <w:r>
              <w:t xml:space="preserve">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 </w:t>
            </w:r>
          </w:p>
        </w:tc>
      </w:tr>
      <w:tr w:rsidR="003439BB" w14:paraId="1EF56F30"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5AB0F732" w14:textId="77777777" w:rsidR="003439BB" w:rsidRDefault="00000000">
            <w:pPr>
              <w:spacing w:after="0" w:line="259" w:lineRule="auto"/>
              <w:ind w:right="59" w:firstLine="0"/>
              <w:jc w:val="center"/>
            </w:pPr>
            <w:r>
              <w:t xml:space="preserve">1.31 </w:t>
            </w:r>
          </w:p>
        </w:tc>
        <w:tc>
          <w:tcPr>
            <w:tcW w:w="8606" w:type="dxa"/>
            <w:tcBorders>
              <w:top w:val="single" w:sz="4" w:space="0" w:color="000000"/>
              <w:left w:val="single" w:sz="4" w:space="0" w:color="000000"/>
              <w:bottom w:val="single" w:sz="4" w:space="0" w:color="000000"/>
              <w:right w:val="single" w:sz="4" w:space="0" w:color="000000"/>
            </w:tcBorders>
          </w:tcPr>
          <w:p w14:paraId="52082EBA" w14:textId="77777777" w:rsidR="003439BB" w:rsidRDefault="00000000">
            <w:pPr>
              <w:spacing w:after="0" w:line="259" w:lineRule="auto"/>
              <w:ind w:right="63" w:firstLine="0"/>
            </w:pPr>
            <w:r>
              <w:rPr>
                <w:i/>
              </w:rPr>
              <w:t xml:space="preserve">Технические устройства: </w:t>
            </w:r>
            <w:r>
              <w:t xml:space="preserve">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w:t>
            </w:r>
          </w:p>
        </w:tc>
      </w:tr>
    </w:tbl>
    <w:p w14:paraId="48B74134"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0C44FC51"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94D4DA5"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65A8800A" w14:textId="77777777" w:rsidR="003439BB" w:rsidRDefault="00000000">
            <w:pPr>
              <w:spacing w:after="0" w:line="259" w:lineRule="auto"/>
              <w:ind w:right="0" w:firstLine="0"/>
            </w:pPr>
            <w:r>
              <w:t xml:space="preserve">поршневой насос, ареометр, эхолот, использование ультразвука в быту и технике </w:t>
            </w:r>
          </w:p>
        </w:tc>
      </w:tr>
      <w:tr w:rsidR="003439BB" w14:paraId="45C4B14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D906C7E" w14:textId="77777777" w:rsidR="003439BB" w:rsidRDefault="00000000">
            <w:pPr>
              <w:spacing w:after="0" w:line="259" w:lineRule="auto"/>
              <w:ind w:right="52" w:firstLine="0"/>
              <w:jc w:val="center"/>
            </w:pPr>
            <w:r>
              <w:rPr>
                <w:b/>
              </w:rP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389EF909" w14:textId="77777777" w:rsidR="003439BB" w:rsidRDefault="00000000">
            <w:pPr>
              <w:spacing w:after="0" w:line="259" w:lineRule="auto"/>
              <w:ind w:right="0" w:firstLine="0"/>
              <w:jc w:val="left"/>
            </w:pPr>
            <w:r>
              <w:rPr>
                <w:b/>
              </w:rPr>
              <w:t xml:space="preserve">ТЕПЛОВЫЕ ЯВЛЕНИЯ </w:t>
            </w:r>
          </w:p>
        </w:tc>
      </w:tr>
      <w:tr w:rsidR="003439BB" w14:paraId="47CC9CE2"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5D0BC11" w14:textId="77777777" w:rsidR="003439BB" w:rsidRDefault="00000000">
            <w:pPr>
              <w:spacing w:after="0" w:line="259" w:lineRule="auto"/>
              <w:ind w:right="59"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53CBAD85" w14:textId="77777777" w:rsidR="003439BB" w:rsidRDefault="00000000">
            <w:pPr>
              <w:spacing w:after="0" w:line="259" w:lineRule="auto"/>
              <w:ind w:right="60" w:firstLine="0"/>
            </w:pPr>
            <w:r>
              <w:t xml:space="preserve">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 </w:t>
            </w:r>
          </w:p>
        </w:tc>
      </w:tr>
      <w:tr w:rsidR="003439BB" w14:paraId="130DC5D4"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0FAB7494" w14:textId="77777777" w:rsidR="003439BB" w:rsidRDefault="00000000">
            <w:pPr>
              <w:spacing w:after="0" w:line="259" w:lineRule="auto"/>
              <w:ind w:right="59"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3FA40983" w14:textId="77777777" w:rsidR="003439BB" w:rsidRDefault="00000000">
            <w:pPr>
              <w:spacing w:after="0" w:line="259" w:lineRule="auto"/>
              <w:ind w:right="0" w:firstLine="0"/>
            </w:pPr>
            <w:r>
              <w:t xml:space="preserve">Движение частиц вещества. Связь скорости движения частиц с температурой. Броуновское движение, диффузия </w:t>
            </w:r>
          </w:p>
        </w:tc>
      </w:tr>
      <w:tr w:rsidR="003439BB" w14:paraId="23E87C5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26B0453" w14:textId="77777777" w:rsidR="003439BB" w:rsidRDefault="00000000">
            <w:pPr>
              <w:spacing w:after="0" w:line="259" w:lineRule="auto"/>
              <w:ind w:right="59"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2E91A15F" w14:textId="77777777" w:rsidR="003439BB" w:rsidRDefault="00000000">
            <w:pPr>
              <w:spacing w:after="0" w:line="259" w:lineRule="auto"/>
              <w:ind w:right="0" w:firstLine="0"/>
              <w:jc w:val="left"/>
            </w:pPr>
            <w:r>
              <w:t xml:space="preserve">Смачивание и капиллярные явления </w:t>
            </w:r>
          </w:p>
        </w:tc>
      </w:tr>
      <w:tr w:rsidR="003439BB" w14:paraId="73803E1B"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8F73D12" w14:textId="77777777" w:rsidR="003439BB" w:rsidRDefault="00000000">
            <w:pPr>
              <w:spacing w:after="0" w:line="259" w:lineRule="auto"/>
              <w:ind w:right="59" w:firstLine="0"/>
              <w:jc w:val="center"/>
            </w:pPr>
            <w:r>
              <w:t xml:space="preserve">2.4 </w:t>
            </w:r>
          </w:p>
        </w:tc>
        <w:tc>
          <w:tcPr>
            <w:tcW w:w="8606" w:type="dxa"/>
            <w:tcBorders>
              <w:top w:val="single" w:sz="4" w:space="0" w:color="000000"/>
              <w:left w:val="single" w:sz="4" w:space="0" w:color="000000"/>
              <w:bottom w:val="single" w:sz="4" w:space="0" w:color="000000"/>
              <w:right w:val="single" w:sz="4" w:space="0" w:color="000000"/>
            </w:tcBorders>
          </w:tcPr>
          <w:p w14:paraId="2FEEB41B" w14:textId="77777777" w:rsidR="003439BB" w:rsidRDefault="00000000">
            <w:pPr>
              <w:spacing w:after="0" w:line="259" w:lineRule="auto"/>
              <w:ind w:right="0" w:firstLine="0"/>
              <w:jc w:val="left"/>
            </w:pPr>
            <w:r>
              <w:t xml:space="preserve">Тепловое расширение и сжатие </w:t>
            </w:r>
          </w:p>
        </w:tc>
      </w:tr>
      <w:tr w:rsidR="003439BB" w14:paraId="51221C9E"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9DB8AE5" w14:textId="77777777" w:rsidR="003439BB" w:rsidRDefault="00000000">
            <w:pPr>
              <w:spacing w:after="0" w:line="259" w:lineRule="auto"/>
              <w:ind w:right="59" w:firstLine="0"/>
              <w:jc w:val="center"/>
            </w:pPr>
            <w:r>
              <w:t xml:space="preserve">2.5 </w:t>
            </w:r>
          </w:p>
        </w:tc>
        <w:tc>
          <w:tcPr>
            <w:tcW w:w="8606" w:type="dxa"/>
            <w:tcBorders>
              <w:top w:val="single" w:sz="4" w:space="0" w:color="000000"/>
              <w:left w:val="single" w:sz="4" w:space="0" w:color="000000"/>
              <w:bottom w:val="single" w:sz="4" w:space="0" w:color="000000"/>
              <w:right w:val="single" w:sz="4" w:space="0" w:color="000000"/>
            </w:tcBorders>
          </w:tcPr>
          <w:p w14:paraId="166C3B0D" w14:textId="77777777" w:rsidR="003439BB" w:rsidRDefault="00000000">
            <w:pPr>
              <w:spacing w:after="0" w:line="259" w:lineRule="auto"/>
              <w:ind w:right="0" w:firstLine="0"/>
              <w:jc w:val="left"/>
            </w:pPr>
            <w:r>
              <w:t xml:space="preserve">Тепловое равновесие </w:t>
            </w:r>
          </w:p>
        </w:tc>
      </w:tr>
      <w:tr w:rsidR="003439BB" w14:paraId="2FF381AC"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4B0AA66" w14:textId="77777777" w:rsidR="003439BB" w:rsidRDefault="00000000">
            <w:pPr>
              <w:spacing w:after="0" w:line="259" w:lineRule="auto"/>
              <w:ind w:right="59" w:firstLine="0"/>
              <w:jc w:val="center"/>
            </w:pPr>
            <w:r>
              <w:t xml:space="preserve">2.6 </w:t>
            </w:r>
          </w:p>
        </w:tc>
        <w:tc>
          <w:tcPr>
            <w:tcW w:w="8606" w:type="dxa"/>
            <w:tcBorders>
              <w:top w:val="single" w:sz="4" w:space="0" w:color="000000"/>
              <w:left w:val="single" w:sz="4" w:space="0" w:color="000000"/>
              <w:bottom w:val="single" w:sz="4" w:space="0" w:color="000000"/>
              <w:right w:val="single" w:sz="4" w:space="0" w:color="000000"/>
            </w:tcBorders>
          </w:tcPr>
          <w:p w14:paraId="2885CC18" w14:textId="77777777" w:rsidR="003439BB" w:rsidRDefault="00000000">
            <w:pPr>
              <w:spacing w:after="0" w:line="259" w:lineRule="auto"/>
              <w:ind w:right="0" w:firstLine="0"/>
            </w:pPr>
            <w:r>
              <w:t xml:space="preserve">Внутренняя энергия. Работьi и теплопередача как способы изменения внутренней энергии </w:t>
            </w:r>
          </w:p>
        </w:tc>
      </w:tr>
      <w:tr w:rsidR="003439BB" w14:paraId="09E5D985"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BC26BDE" w14:textId="77777777" w:rsidR="003439BB" w:rsidRDefault="00000000">
            <w:pPr>
              <w:spacing w:after="0" w:line="259" w:lineRule="auto"/>
              <w:ind w:right="59" w:firstLine="0"/>
              <w:jc w:val="center"/>
            </w:pPr>
            <w:r>
              <w:t xml:space="preserve">2.7 </w:t>
            </w:r>
          </w:p>
        </w:tc>
        <w:tc>
          <w:tcPr>
            <w:tcW w:w="8606" w:type="dxa"/>
            <w:tcBorders>
              <w:top w:val="single" w:sz="4" w:space="0" w:color="000000"/>
              <w:left w:val="single" w:sz="4" w:space="0" w:color="000000"/>
              <w:bottom w:val="single" w:sz="4" w:space="0" w:color="000000"/>
              <w:right w:val="single" w:sz="4" w:space="0" w:color="000000"/>
            </w:tcBorders>
          </w:tcPr>
          <w:p w14:paraId="5CB0E8F5" w14:textId="77777777" w:rsidR="003439BB" w:rsidRDefault="00000000">
            <w:pPr>
              <w:spacing w:after="0" w:line="259" w:lineRule="auto"/>
              <w:ind w:right="0" w:firstLine="0"/>
              <w:jc w:val="left"/>
            </w:pPr>
            <w:r>
              <w:t xml:space="preserve">Виды теплопередачи: теплопроводность, конвекция, излучение </w:t>
            </w:r>
          </w:p>
        </w:tc>
      </w:tr>
      <w:tr w:rsidR="003439BB" w14:paraId="31E0D15D" w14:textId="77777777">
        <w:trPr>
          <w:trHeight w:val="757"/>
        </w:trPr>
        <w:tc>
          <w:tcPr>
            <w:tcW w:w="1244" w:type="dxa"/>
            <w:tcBorders>
              <w:top w:val="single" w:sz="4" w:space="0" w:color="000000"/>
              <w:left w:val="single" w:sz="4" w:space="0" w:color="000000"/>
              <w:bottom w:val="single" w:sz="4" w:space="0" w:color="000000"/>
              <w:right w:val="single" w:sz="4" w:space="0" w:color="000000"/>
            </w:tcBorders>
          </w:tcPr>
          <w:p w14:paraId="51D686FA" w14:textId="77777777" w:rsidR="003439BB" w:rsidRDefault="00000000">
            <w:pPr>
              <w:spacing w:after="0" w:line="259" w:lineRule="auto"/>
              <w:ind w:right="59" w:firstLine="0"/>
              <w:jc w:val="center"/>
            </w:pPr>
            <w:r>
              <w:t xml:space="preserve">2.8 </w:t>
            </w:r>
          </w:p>
        </w:tc>
        <w:tc>
          <w:tcPr>
            <w:tcW w:w="8606" w:type="dxa"/>
            <w:tcBorders>
              <w:top w:val="single" w:sz="4" w:space="0" w:color="000000"/>
              <w:left w:val="single" w:sz="4" w:space="0" w:color="000000"/>
              <w:bottom w:val="single" w:sz="4" w:space="0" w:color="000000"/>
              <w:right w:val="single" w:sz="4" w:space="0" w:color="000000"/>
            </w:tcBorders>
            <w:vAlign w:val="bottom"/>
          </w:tcPr>
          <w:p w14:paraId="2E04FF7C" w14:textId="77777777" w:rsidR="003439BB" w:rsidRDefault="00000000">
            <w:pPr>
              <w:spacing w:after="0" w:line="259" w:lineRule="auto"/>
              <w:ind w:right="0" w:firstLine="0"/>
              <w:jc w:val="left"/>
            </w:pPr>
            <w:r>
              <w:t xml:space="preserve">Нагревание и охлаждение тел. Количество теплоты. Удельная теплоёмкость: </w:t>
            </w:r>
          </w:p>
          <w:p w14:paraId="10CA09A6" w14:textId="77777777" w:rsidR="003439BB" w:rsidRDefault="00000000">
            <w:pPr>
              <w:spacing w:after="0" w:line="259" w:lineRule="auto"/>
              <w:ind w:right="0" w:firstLine="0"/>
              <w:jc w:val="left"/>
            </w:pPr>
            <w:r>
              <w:rPr>
                <w:noProof/>
              </w:rPr>
              <w:drawing>
                <wp:inline distT="0" distB="0" distL="0" distR="0" wp14:anchorId="66992005" wp14:editId="1B6E5A2D">
                  <wp:extent cx="861060" cy="297180"/>
                  <wp:effectExtent l="0" t="0" r="0" b="0"/>
                  <wp:docPr id="227361" name="Picture 227361"/>
                  <wp:cNvGraphicFramePr/>
                  <a:graphic xmlns:a="http://schemas.openxmlformats.org/drawingml/2006/main">
                    <a:graphicData uri="http://schemas.openxmlformats.org/drawingml/2006/picture">
                      <pic:pic xmlns:pic="http://schemas.openxmlformats.org/drawingml/2006/picture">
                        <pic:nvPicPr>
                          <pic:cNvPr id="227361" name="Picture 227361"/>
                          <pic:cNvPicPr/>
                        </pic:nvPicPr>
                        <pic:blipFill>
                          <a:blip r:embed="rId77"/>
                          <a:stretch>
                            <a:fillRect/>
                          </a:stretch>
                        </pic:blipFill>
                        <pic:spPr>
                          <a:xfrm>
                            <a:off x="0" y="0"/>
                            <a:ext cx="861060" cy="297180"/>
                          </a:xfrm>
                          <a:prstGeom prst="rect">
                            <a:avLst/>
                          </a:prstGeom>
                        </pic:spPr>
                      </pic:pic>
                    </a:graphicData>
                  </a:graphic>
                </wp:inline>
              </w:drawing>
            </w:r>
            <w:r>
              <w:t xml:space="preserve"> </w:t>
            </w:r>
          </w:p>
        </w:tc>
      </w:tr>
      <w:tr w:rsidR="003439BB" w14:paraId="4A1E864B" w14:textId="77777777">
        <w:trPr>
          <w:trHeight w:val="869"/>
        </w:trPr>
        <w:tc>
          <w:tcPr>
            <w:tcW w:w="1244" w:type="dxa"/>
            <w:tcBorders>
              <w:top w:val="single" w:sz="4" w:space="0" w:color="000000"/>
              <w:left w:val="single" w:sz="4" w:space="0" w:color="000000"/>
              <w:bottom w:val="single" w:sz="4" w:space="0" w:color="000000"/>
              <w:right w:val="single" w:sz="4" w:space="0" w:color="000000"/>
            </w:tcBorders>
          </w:tcPr>
          <w:p w14:paraId="18CCAF22" w14:textId="77777777" w:rsidR="003439BB" w:rsidRDefault="00000000">
            <w:pPr>
              <w:spacing w:after="0" w:line="259" w:lineRule="auto"/>
              <w:ind w:right="59" w:firstLine="0"/>
              <w:jc w:val="center"/>
            </w:pPr>
            <w:r>
              <w:lastRenderedPageBreak/>
              <w:t xml:space="preserve">2.9 </w:t>
            </w:r>
          </w:p>
        </w:tc>
        <w:tc>
          <w:tcPr>
            <w:tcW w:w="8606" w:type="dxa"/>
            <w:tcBorders>
              <w:top w:val="single" w:sz="4" w:space="0" w:color="000000"/>
              <w:left w:val="single" w:sz="4" w:space="0" w:color="000000"/>
              <w:bottom w:val="single" w:sz="4" w:space="0" w:color="000000"/>
              <w:right w:val="single" w:sz="4" w:space="0" w:color="000000"/>
            </w:tcBorders>
            <w:vAlign w:val="bottom"/>
          </w:tcPr>
          <w:p w14:paraId="7F6776BA" w14:textId="77777777" w:rsidR="003439BB" w:rsidRDefault="00000000">
            <w:pPr>
              <w:spacing w:after="0" w:line="259" w:lineRule="auto"/>
              <w:ind w:right="0" w:firstLine="0"/>
              <w:jc w:val="left"/>
            </w:pPr>
            <w:r>
              <w:t xml:space="preserve">Закон сохранения энергии в тепловых процессах. Уравнение теплового баланса: </w:t>
            </w:r>
          </w:p>
          <w:p w14:paraId="3F42B36F" w14:textId="77777777" w:rsidR="003439BB" w:rsidRDefault="00000000">
            <w:pPr>
              <w:spacing w:after="0" w:line="259" w:lineRule="auto"/>
              <w:ind w:right="0" w:firstLine="0"/>
              <w:jc w:val="left"/>
            </w:pPr>
            <w:r>
              <w:t xml:space="preserve"> </w:t>
            </w:r>
          </w:p>
          <w:p w14:paraId="7CEA7885" w14:textId="77777777" w:rsidR="003439BB" w:rsidRDefault="00000000">
            <w:pPr>
              <w:spacing w:after="0" w:line="259" w:lineRule="auto"/>
              <w:ind w:right="0" w:firstLine="0"/>
              <w:jc w:val="left"/>
            </w:pPr>
            <w:r>
              <w:rPr>
                <w:noProof/>
              </w:rPr>
              <w:drawing>
                <wp:inline distT="0" distB="0" distL="0" distR="0" wp14:anchorId="73863B93" wp14:editId="7FA85E53">
                  <wp:extent cx="1039495" cy="195580"/>
                  <wp:effectExtent l="0" t="0" r="0" b="0"/>
                  <wp:docPr id="227378" name="Picture 227378"/>
                  <wp:cNvGraphicFramePr/>
                  <a:graphic xmlns:a="http://schemas.openxmlformats.org/drawingml/2006/main">
                    <a:graphicData uri="http://schemas.openxmlformats.org/drawingml/2006/picture">
                      <pic:pic xmlns:pic="http://schemas.openxmlformats.org/drawingml/2006/picture">
                        <pic:nvPicPr>
                          <pic:cNvPr id="227378" name="Picture 227378"/>
                          <pic:cNvPicPr/>
                        </pic:nvPicPr>
                        <pic:blipFill>
                          <a:blip r:embed="rId78"/>
                          <a:stretch>
                            <a:fillRect/>
                          </a:stretch>
                        </pic:blipFill>
                        <pic:spPr>
                          <a:xfrm>
                            <a:off x="0" y="0"/>
                            <a:ext cx="1039495" cy="195580"/>
                          </a:xfrm>
                          <a:prstGeom prst="rect">
                            <a:avLst/>
                          </a:prstGeom>
                        </pic:spPr>
                      </pic:pic>
                    </a:graphicData>
                  </a:graphic>
                </wp:inline>
              </w:drawing>
            </w:r>
            <w:r>
              <w:t xml:space="preserve"> </w:t>
            </w:r>
          </w:p>
        </w:tc>
      </w:tr>
      <w:tr w:rsidR="003439BB" w14:paraId="629D1E2C" w14:textId="77777777">
        <w:trPr>
          <w:trHeight w:val="1183"/>
        </w:trPr>
        <w:tc>
          <w:tcPr>
            <w:tcW w:w="1244" w:type="dxa"/>
            <w:tcBorders>
              <w:top w:val="single" w:sz="4" w:space="0" w:color="000000"/>
              <w:left w:val="single" w:sz="4" w:space="0" w:color="000000"/>
              <w:bottom w:val="single" w:sz="4" w:space="0" w:color="000000"/>
              <w:right w:val="single" w:sz="4" w:space="0" w:color="000000"/>
            </w:tcBorders>
          </w:tcPr>
          <w:p w14:paraId="1012CE61" w14:textId="77777777" w:rsidR="003439BB" w:rsidRDefault="00000000">
            <w:pPr>
              <w:spacing w:after="0" w:line="259" w:lineRule="auto"/>
              <w:ind w:right="59" w:firstLine="0"/>
              <w:jc w:val="center"/>
            </w:pPr>
            <w:r>
              <w:t xml:space="preserve">2.10 </w:t>
            </w:r>
          </w:p>
        </w:tc>
        <w:tc>
          <w:tcPr>
            <w:tcW w:w="8606" w:type="dxa"/>
            <w:tcBorders>
              <w:top w:val="single" w:sz="4" w:space="0" w:color="000000"/>
              <w:left w:val="single" w:sz="4" w:space="0" w:color="000000"/>
              <w:bottom w:val="single" w:sz="4" w:space="0" w:color="000000"/>
              <w:right w:val="single" w:sz="4" w:space="0" w:color="000000"/>
            </w:tcBorders>
          </w:tcPr>
          <w:p w14:paraId="3C841EA1" w14:textId="77777777" w:rsidR="003439BB" w:rsidRDefault="00000000">
            <w:pPr>
              <w:spacing w:after="0" w:line="277" w:lineRule="auto"/>
              <w:ind w:right="0" w:firstLine="0"/>
              <w:jc w:val="left"/>
            </w:pPr>
            <w:r>
              <w:t xml:space="preserve">Испарение и конденсация. Изменение внутренней энергии в процессе испарения и конденсации. Кипение жидкости. Удельная теплота парообразования: </w:t>
            </w:r>
          </w:p>
          <w:p w14:paraId="3397D397" w14:textId="77777777" w:rsidR="003439BB" w:rsidRDefault="00000000">
            <w:pPr>
              <w:spacing w:after="0" w:line="259" w:lineRule="auto"/>
              <w:ind w:right="0" w:firstLine="0"/>
              <w:jc w:val="left"/>
            </w:pPr>
            <w:r>
              <w:rPr>
                <w:noProof/>
              </w:rPr>
              <w:drawing>
                <wp:inline distT="0" distB="0" distL="0" distR="0" wp14:anchorId="793793F4" wp14:editId="6433F6F1">
                  <wp:extent cx="361315" cy="393065"/>
                  <wp:effectExtent l="0" t="0" r="0" b="0"/>
                  <wp:docPr id="227422" name="Picture 227422"/>
                  <wp:cNvGraphicFramePr/>
                  <a:graphic xmlns:a="http://schemas.openxmlformats.org/drawingml/2006/main">
                    <a:graphicData uri="http://schemas.openxmlformats.org/drawingml/2006/picture">
                      <pic:pic xmlns:pic="http://schemas.openxmlformats.org/drawingml/2006/picture">
                        <pic:nvPicPr>
                          <pic:cNvPr id="227422" name="Picture 227422"/>
                          <pic:cNvPicPr/>
                        </pic:nvPicPr>
                        <pic:blipFill>
                          <a:blip r:embed="rId79"/>
                          <a:stretch>
                            <a:fillRect/>
                          </a:stretch>
                        </pic:blipFill>
                        <pic:spPr>
                          <a:xfrm>
                            <a:off x="0" y="0"/>
                            <a:ext cx="361315" cy="393065"/>
                          </a:xfrm>
                          <a:prstGeom prst="rect">
                            <a:avLst/>
                          </a:prstGeom>
                        </pic:spPr>
                      </pic:pic>
                    </a:graphicData>
                  </a:graphic>
                </wp:inline>
              </w:drawing>
            </w:r>
            <w:r>
              <w:rPr>
                <w:i/>
              </w:rPr>
              <w:t xml:space="preserve"> </w:t>
            </w:r>
          </w:p>
        </w:tc>
      </w:tr>
      <w:tr w:rsidR="003439BB" w14:paraId="08453A8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09B616A" w14:textId="77777777" w:rsidR="003439BB" w:rsidRDefault="00000000">
            <w:pPr>
              <w:spacing w:after="0" w:line="259" w:lineRule="auto"/>
              <w:ind w:right="59" w:firstLine="0"/>
              <w:jc w:val="center"/>
            </w:pPr>
            <w:r>
              <w:t xml:space="preserve">2.11 </w:t>
            </w:r>
          </w:p>
        </w:tc>
        <w:tc>
          <w:tcPr>
            <w:tcW w:w="8606" w:type="dxa"/>
            <w:tcBorders>
              <w:top w:val="single" w:sz="4" w:space="0" w:color="000000"/>
              <w:left w:val="single" w:sz="4" w:space="0" w:color="000000"/>
              <w:bottom w:val="single" w:sz="4" w:space="0" w:color="000000"/>
              <w:right w:val="single" w:sz="4" w:space="0" w:color="000000"/>
            </w:tcBorders>
          </w:tcPr>
          <w:p w14:paraId="23F4FAC6" w14:textId="77777777" w:rsidR="003439BB" w:rsidRDefault="00000000">
            <w:pPr>
              <w:spacing w:after="0" w:line="259" w:lineRule="auto"/>
              <w:ind w:right="0" w:firstLine="0"/>
              <w:jc w:val="left"/>
            </w:pPr>
            <w:r>
              <w:t xml:space="preserve">Влажность воздуха </w:t>
            </w:r>
          </w:p>
        </w:tc>
      </w:tr>
      <w:tr w:rsidR="003439BB" w14:paraId="01591FA0" w14:textId="77777777">
        <w:trPr>
          <w:trHeight w:val="1215"/>
        </w:trPr>
        <w:tc>
          <w:tcPr>
            <w:tcW w:w="1244" w:type="dxa"/>
            <w:tcBorders>
              <w:top w:val="single" w:sz="4" w:space="0" w:color="000000"/>
              <w:left w:val="single" w:sz="4" w:space="0" w:color="000000"/>
              <w:bottom w:val="single" w:sz="4" w:space="0" w:color="000000"/>
              <w:right w:val="single" w:sz="4" w:space="0" w:color="000000"/>
            </w:tcBorders>
          </w:tcPr>
          <w:p w14:paraId="62E3E4AC" w14:textId="77777777" w:rsidR="003439BB" w:rsidRDefault="00000000">
            <w:pPr>
              <w:spacing w:after="0" w:line="259" w:lineRule="auto"/>
              <w:ind w:right="59" w:firstLine="0"/>
              <w:jc w:val="center"/>
            </w:pPr>
            <w:r>
              <w:t xml:space="preserve">2.12 </w:t>
            </w:r>
          </w:p>
        </w:tc>
        <w:tc>
          <w:tcPr>
            <w:tcW w:w="8606" w:type="dxa"/>
            <w:tcBorders>
              <w:top w:val="single" w:sz="4" w:space="0" w:color="000000"/>
              <w:left w:val="single" w:sz="4" w:space="0" w:color="000000"/>
              <w:bottom w:val="single" w:sz="4" w:space="0" w:color="000000"/>
              <w:right w:val="single" w:sz="4" w:space="0" w:color="000000"/>
            </w:tcBorders>
          </w:tcPr>
          <w:p w14:paraId="5BC89631" w14:textId="77777777" w:rsidR="003439BB" w:rsidRDefault="00000000">
            <w:pPr>
              <w:spacing w:after="0" w:line="277" w:lineRule="auto"/>
              <w:ind w:right="0" w:firstLine="0"/>
            </w:pPr>
            <w:r>
              <w:t xml:space="preserve">Плавление и кристаллизация. Изменение внутренней энергии при плавлении и кристаллизации. Удельная теплота плавления: </w:t>
            </w:r>
          </w:p>
          <w:p w14:paraId="3936AB5F" w14:textId="77777777" w:rsidR="003439BB" w:rsidRDefault="00000000">
            <w:pPr>
              <w:spacing w:after="0" w:line="259" w:lineRule="auto"/>
              <w:ind w:right="0" w:firstLine="0"/>
              <w:jc w:val="left"/>
            </w:pPr>
            <w:r>
              <w:rPr>
                <w:noProof/>
              </w:rPr>
              <w:drawing>
                <wp:inline distT="0" distB="0" distL="0" distR="0" wp14:anchorId="38956CC5" wp14:editId="577A86A6">
                  <wp:extent cx="435610" cy="414655"/>
                  <wp:effectExtent l="0" t="0" r="0" b="0"/>
                  <wp:docPr id="227476" name="Picture 227476"/>
                  <wp:cNvGraphicFramePr/>
                  <a:graphic xmlns:a="http://schemas.openxmlformats.org/drawingml/2006/main">
                    <a:graphicData uri="http://schemas.openxmlformats.org/drawingml/2006/picture">
                      <pic:pic xmlns:pic="http://schemas.openxmlformats.org/drawingml/2006/picture">
                        <pic:nvPicPr>
                          <pic:cNvPr id="227476" name="Picture 227476"/>
                          <pic:cNvPicPr/>
                        </pic:nvPicPr>
                        <pic:blipFill>
                          <a:blip r:embed="rId80"/>
                          <a:stretch>
                            <a:fillRect/>
                          </a:stretch>
                        </pic:blipFill>
                        <pic:spPr>
                          <a:xfrm>
                            <a:off x="0" y="0"/>
                            <a:ext cx="435610" cy="414655"/>
                          </a:xfrm>
                          <a:prstGeom prst="rect">
                            <a:avLst/>
                          </a:prstGeom>
                        </pic:spPr>
                      </pic:pic>
                    </a:graphicData>
                  </a:graphic>
                </wp:inline>
              </w:drawing>
            </w:r>
            <w:r>
              <w:t xml:space="preserve"> </w:t>
            </w:r>
          </w:p>
        </w:tc>
      </w:tr>
      <w:tr w:rsidR="003439BB" w14:paraId="6663E660" w14:textId="77777777">
        <w:trPr>
          <w:trHeight w:val="989"/>
        </w:trPr>
        <w:tc>
          <w:tcPr>
            <w:tcW w:w="1244" w:type="dxa"/>
            <w:tcBorders>
              <w:top w:val="single" w:sz="4" w:space="0" w:color="000000"/>
              <w:left w:val="single" w:sz="4" w:space="0" w:color="000000"/>
              <w:bottom w:val="single" w:sz="4" w:space="0" w:color="000000"/>
              <w:right w:val="single" w:sz="4" w:space="0" w:color="000000"/>
            </w:tcBorders>
          </w:tcPr>
          <w:p w14:paraId="531EF4DF" w14:textId="77777777" w:rsidR="003439BB" w:rsidRDefault="00000000">
            <w:pPr>
              <w:spacing w:after="0" w:line="259" w:lineRule="auto"/>
              <w:ind w:right="59" w:firstLine="0"/>
              <w:jc w:val="center"/>
            </w:pPr>
            <w:r>
              <w:t xml:space="preserve">2.13 </w:t>
            </w:r>
          </w:p>
        </w:tc>
        <w:tc>
          <w:tcPr>
            <w:tcW w:w="8606" w:type="dxa"/>
            <w:tcBorders>
              <w:top w:val="single" w:sz="4" w:space="0" w:color="000000"/>
              <w:left w:val="single" w:sz="4" w:space="0" w:color="000000"/>
              <w:bottom w:val="single" w:sz="4" w:space="0" w:color="000000"/>
              <w:right w:val="single" w:sz="4" w:space="0" w:color="000000"/>
            </w:tcBorders>
          </w:tcPr>
          <w:p w14:paraId="65A4EE3F" w14:textId="77777777" w:rsidR="003439BB" w:rsidRDefault="00000000">
            <w:pPr>
              <w:spacing w:after="0" w:line="259" w:lineRule="auto"/>
              <w:ind w:right="0" w:firstLine="0"/>
              <w:jc w:val="left"/>
            </w:pPr>
            <w:r>
              <w:t xml:space="preserve">Внутренняя энергия сгорания топлива. Удельная теплота сгорания топлива: </w:t>
            </w:r>
          </w:p>
          <w:p w14:paraId="0354C706" w14:textId="77777777" w:rsidR="003439BB" w:rsidRDefault="00000000">
            <w:pPr>
              <w:spacing w:after="0" w:line="259" w:lineRule="auto"/>
              <w:ind w:right="0" w:firstLine="0"/>
              <w:jc w:val="left"/>
            </w:pPr>
            <w:r>
              <w:rPr>
                <w:noProof/>
              </w:rPr>
              <w:drawing>
                <wp:inline distT="0" distB="0" distL="0" distR="0" wp14:anchorId="128C7A48" wp14:editId="323BC5D1">
                  <wp:extent cx="414655" cy="447040"/>
                  <wp:effectExtent l="0" t="0" r="0" b="0"/>
                  <wp:docPr id="227505" name="Picture 227505"/>
                  <wp:cNvGraphicFramePr/>
                  <a:graphic xmlns:a="http://schemas.openxmlformats.org/drawingml/2006/main">
                    <a:graphicData uri="http://schemas.openxmlformats.org/drawingml/2006/picture">
                      <pic:pic xmlns:pic="http://schemas.openxmlformats.org/drawingml/2006/picture">
                        <pic:nvPicPr>
                          <pic:cNvPr id="227505" name="Picture 227505"/>
                          <pic:cNvPicPr/>
                        </pic:nvPicPr>
                        <pic:blipFill>
                          <a:blip r:embed="rId81"/>
                          <a:stretch>
                            <a:fillRect/>
                          </a:stretch>
                        </pic:blipFill>
                        <pic:spPr>
                          <a:xfrm>
                            <a:off x="0" y="0"/>
                            <a:ext cx="414655" cy="447040"/>
                          </a:xfrm>
                          <a:prstGeom prst="rect">
                            <a:avLst/>
                          </a:prstGeom>
                        </pic:spPr>
                      </pic:pic>
                    </a:graphicData>
                  </a:graphic>
                </wp:inline>
              </w:drawing>
            </w:r>
            <w:r>
              <w:t xml:space="preserve"> </w:t>
            </w:r>
          </w:p>
        </w:tc>
      </w:tr>
      <w:tr w:rsidR="003439BB" w14:paraId="06899FD9"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189EFBC" w14:textId="77777777" w:rsidR="003439BB" w:rsidRDefault="00000000">
            <w:pPr>
              <w:spacing w:after="0" w:line="259" w:lineRule="auto"/>
              <w:ind w:right="59" w:firstLine="0"/>
              <w:jc w:val="center"/>
            </w:pPr>
            <w:r>
              <w:t xml:space="preserve">2.14 </w:t>
            </w:r>
          </w:p>
        </w:tc>
        <w:tc>
          <w:tcPr>
            <w:tcW w:w="8606" w:type="dxa"/>
            <w:tcBorders>
              <w:top w:val="single" w:sz="4" w:space="0" w:color="000000"/>
              <w:left w:val="single" w:sz="4" w:space="0" w:color="000000"/>
              <w:bottom w:val="single" w:sz="4" w:space="0" w:color="000000"/>
              <w:right w:val="single" w:sz="4" w:space="0" w:color="000000"/>
            </w:tcBorders>
          </w:tcPr>
          <w:p w14:paraId="43BEB745" w14:textId="77777777" w:rsidR="003439BB" w:rsidRDefault="00000000">
            <w:pPr>
              <w:spacing w:after="0" w:line="259" w:lineRule="auto"/>
              <w:ind w:right="0" w:firstLine="0"/>
              <w:jc w:val="left"/>
            </w:pPr>
            <w:r>
              <w:t xml:space="preserve">Принципы работы тепловых двигателей. КПД теплового двигателя </w:t>
            </w:r>
          </w:p>
        </w:tc>
      </w:tr>
      <w:tr w:rsidR="003439BB" w14:paraId="3C6E66DA" w14:textId="77777777">
        <w:trPr>
          <w:trHeight w:val="2218"/>
        </w:trPr>
        <w:tc>
          <w:tcPr>
            <w:tcW w:w="1244" w:type="dxa"/>
            <w:tcBorders>
              <w:top w:val="single" w:sz="4" w:space="0" w:color="000000"/>
              <w:left w:val="single" w:sz="4" w:space="0" w:color="000000"/>
              <w:bottom w:val="single" w:sz="4" w:space="0" w:color="000000"/>
              <w:right w:val="single" w:sz="4" w:space="0" w:color="000000"/>
            </w:tcBorders>
          </w:tcPr>
          <w:p w14:paraId="68C5E9C6" w14:textId="77777777" w:rsidR="003439BB" w:rsidRDefault="00000000">
            <w:pPr>
              <w:spacing w:after="0" w:line="259" w:lineRule="auto"/>
              <w:ind w:right="59" w:firstLine="0"/>
              <w:jc w:val="center"/>
            </w:pPr>
            <w:r>
              <w:t xml:space="preserve">2.15 </w:t>
            </w:r>
          </w:p>
        </w:tc>
        <w:tc>
          <w:tcPr>
            <w:tcW w:w="8606" w:type="dxa"/>
            <w:tcBorders>
              <w:top w:val="single" w:sz="4" w:space="0" w:color="000000"/>
              <w:left w:val="single" w:sz="4" w:space="0" w:color="000000"/>
              <w:bottom w:val="single" w:sz="4" w:space="0" w:color="000000"/>
              <w:right w:val="single" w:sz="4" w:space="0" w:color="000000"/>
            </w:tcBorders>
          </w:tcPr>
          <w:p w14:paraId="0BA635A3" w14:textId="77777777" w:rsidR="003439BB" w:rsidRDefault="00000000">
            <w:pPr>
              <w:spacing w:after="0" w:line="259" w:lineRule="auto"/>
              <w:ind w:right="0" w:firstLine="0"/>
              <w:jc w:val="left"/>
            </w:pPr>
            <w:r>
              <w:rPr>
                <w:i/>
              </w:rPr>
              <w:t xml:space="preserve">Практические работы </w:t>
            </w:r>
          </w:p>
          <w:p w14:paraId="0264667D" w14:textId="77777777" w:rsidR="003439BB" w:rsidRDefault="00000000">
            <w:pPr>
              <w:spacing w:after="0" w:line="268" w:lineRule="auto"/>
              <w:ind w:right="61" w:firstLine="0"/>
            </w:pPr>
            <w:r>
              <w:t xml:space="preserve">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w:t>
            </w:r>
          </w:p>
          <w:p w14:paraId="60BC8CB2" w14:textId="77777777" w:rsidR="003439BB" w:rsidRDefault="00000000">
            <w:pPr>
              <w:spacing w:after="0" w:line="259" w:lineRule="auto"/>
              <w:ind w:right="0" w:firstLine="0"/>
            </w:pPr>
            <w:r>
              <w:t xml:space="preserve">Исследование изменения температуры воды при различных условиях; явления теплообмена при смешивании холодной и горячей воды; процесса испарения </w:t>
            </w:r>
          </w:p>
        </w:tc>
      </w:tr>
      <w:tr w:rsidR="003439BB" w14:paraId="7B581876"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26C9009" w14:textId="77777777" w:rsidR="003439BB" w:rsidRDefault="00000000">
            <w:pPr>
              <w:spacing w:after="0" w:line="259" w:lineRule="auto"/>
              <w:ind w:right="59" w:firstLine="0"/>
              <w:jc w:val="center"/>
            </w:pPr>
            <w:r>
              <w:t xml:space="preserve">2.16 </w:t>
            </w:r>
          </w:p>
        </w:tc>
        <w:tc>
          <w:tcPr>
            <w:tcW w:w="8606" w:type="dxa"/>
            <w:tcBorders>
              <w:top w:val="single" w:sz="4" w:space="0" w:color="000000"/>
              <w:left w:val="single" w:sz="4" w:space="0" w:color="000000"/>
              <w:bottom w:val="single" w:sz="4" w:space="0" w:color="000000"/>
              <w:right w:val="single" w:sz="4" w:space="0" w:color="000000"/>
            </w:tcBorders>
          </w:tcPr>
          <w:p w14:paraId="49DE971D" w14:textId="77777777" w:rsidR="003439BB" w:rsidRDefault="00000000">
            <w:pPr>
              <w:spacing w:after="0" w:line="259" w:lineRule="auto"/>
              <w:ind w:right="59" w:firstLine="0"/>
            </w:pPr>
            <w:r>
              <w:rPr>
                <w:i/>
              </w:rPr>
              <w:t xml:space="preserve">Физические явления в природе: </w:t>
            </w:r>
            <w:r>
              <w:t xml:space="preserve">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w:t>
            </w:r>
          </w:p>
        </w:tc>
      </w:tr>
      <w:tr w:rsidR="003439BB" w14:paraId="779C9C4C"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DAF5A67" w14:textId="77777777" w:rsidR="003439BB" w:rsidRDefault="00000000">
            <w:pPr>
              <w:spacing w:after="0" w:line="259" w:lineRule="auto"/>
              <w:ind w:right="59" w:firstLine="0"/>
              <w:jc w:val="center"/>
            </w:pPr>
            <w:r>
              <w:t xml:space="preserve">2.17 </w:t>
            </w:r>
          </w:p>
        </w:tc>
        <w:tc>
          <w:tcPr>
            <w:tcW w:w="8606" w:type="dxa"/>
            <w:tcBorders>
              <w:top w:val="single" w:sz="4" w:space="0" w:color="000000"/>
              <w:left w:val="single" w:sz="4" w:space="0" w:color="000000"/>
              <w:bottom w:val="single" w:sz="4" w:space="0" w:color="000000"/>
              <w:right w:val="single" w:sz="4" w:space="0" w:color="000000"/>
            </w:tcBorders>
          </w:tcPr>
          <w:p w14:paraId="4B2C2537" w14:textId="77777777" w:rsidR="003439BB" w:rsidRDefault="00000000">
            <w:pPr>
              <w:spacing w:after="0" w:line="259" w:lineRule="auto"/>
              <w:ind w:right="60" w:firstLine="0"/>
            </w:pPr>
            <w:r>
              <w:rPr>
                <w:i/>
              </w:rPr>
              <w:t xml:space="preserve">Технические устройства. </w:t>
            </w:r>
            <w:r>
              <w:t xml:space="preserve">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 </w:t>
            </w:r>
          </w:p>
        </w:tc>
      </w:tr>
      <w:tr w:rsidR="003439BB" w14:paraId="6DBD2C29"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4E251056" w14:textId="77777777" w:rsidR="003439BB" w:rsidRDefault="00000000">
            <w:pPr>
              <w:spacing w:after="0" w:line="259" w:lineRule="auto"/>
              <w:ind w:right="52" w:firstLine="0"/>
              <w:jc w:val="center"/>
            </w:pPr>
            <w:r>
              <w:rPr>
                <w:b/>
              </w:rP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7EF08F7A" w14:textId="77777777" w:rsidR="003439BB" w:rsidRDefault="00000000">
            <w:pPr>
              <w:spacing w:after="0" w:line="259" w:lineRule="auto"/>
              <w:ind w:right="0" w:firstLine="0"/>
              <w:jc w:val="left"/>
            </w:pPr>
            <w:r>
              <w:rPr>
                <w:b/>
              </w:rPr>
              <w:t xml:space="preserve">ЭЛЕКТРОМАГНИТНЫЕ ЯВЛЕНИЯ </w:t>
            </w:r>
          </w:p>
        </w:tc>
      </w:tr>
      <w:tr w:rsidR="003439BB" w14:paraId="61458F4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D541004" w14:textId="77777777" w:rsidR="003439BB" w:rsidRDefault="00000000">
            <w:pPr>
              <w:spacing w:after="0" w:line="259" w:lineRule="auto"/>
              <w:ind w:right="59"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6CF72B50" w14:textId="77777777" w:rsidR="003439BB" w:rsidRDefault="00000000">
            <w:pPr>
              <w:spacing w:after="0" w:line="259" w:lineRule="auto"/>
              <w:ind w:right="0" w:firstLine="0"/>
              <w:jc w:val="left"/>
            </w:pPr>
            <w:r>
              <w:t xml:space="preserve">Электризация тел. Два вида электрических зарядов </w:t>
            </w:r>
          </w:p>
        </w:tc>
      </w:tr>
      <w:tr w:rsidR="003439BB" w14:paraId="3CA509A2"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49764E6" w14:textId="77777777" w:rsidR="003439BB" w:rsidRDefault="00000000">
            <w:pPr>
              <w:spacing w:after="0" w:line="259" w:lineRule="auto"/>
              <w:ind w:right="59"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7F06A2EB" w14:textId="77777777" w:rsidR="003439BB" w:rsidRDefault="00000000">
            <w:pPr>
              <w:spacing w:after="0" w:line="259" w:lineRule="auto"/>
              <w:ind w:right="0" w:firstLine="0"/>
              <w:jc w:val="left"/>
            </w:pPr>
            <w:r>
              <w:t xml:space="preserve">Взаимодействие заряженных тел. Закон Кулона </w:t>
            </w:r>
          </w:p>
        </w:tc>
      </w:tr>
    </w:tbl>
    <w:p w14:paraId="226F53DC"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15BCEFC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3F0E7C1" w14:textId="77777777" w:rsidR="003439BB" w:rsidRDefault="00000000">
            <w:pPr>
              <w:spacing w:after="0" w:line="259" w:lineRule="auto"/>
              <w:ind w:right="59" w:firstLine="0"/>
              <w:jc w:val="center"/>
            </w:pPr>
            <w:r>
              <w:t xml:space="preserve">3.3 </w:t>
            </w:r>
          </w:p>
        </w:tc>
        <w:tc>
          <w:tcPr>
            <w:tcW w:w="8606" w:type="dxa"/>
            <w:tcBorders>
              <w:top w:val="single" w:sz="4" w:space="0" w:color="000000"/>
              <w:left w:val="single" w:sz="4" w:space="0" w:color="000000"/>
              <w:bottom w:val="single" w:sz="4" w:space="0" w:color="000000"/>
              <w:right w:val="single" w:sz="4" w:space="0" w:color="000000"/>
            </w:tcBorders>
          </w:tcPr>
          <w:p w14:paraId="6BF79FDE" w14:textId="77777777" w:rsidR="003439BB" w:rsidRDefault="00000000">
            <w:pPr>
              <w:spacing w:after="0" w:line="259" w:lineRule="auto"/>
              <w:ind w:right="0" w:firstLine="0"/>
              <w:jc w:val="left"/>
            </w:pPr>
            <w:r>
              <w:t xml:space="preserve">Закон сохранения электрического заряда </w:t>
            </w:r>
          </w:p>
        </w:tc>
      </w:tr>
      <w:tr w:rsidR="003439BB" w14:paraId="5B8AF58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C485189" w14:textId="77777777" w:rsidR="003439BB" w:rsidRDefault="00000000">
            <w:pPr>
              <w:spacing w:after="0" w:line="259" w:lineRule="auto"/>
              <w:ind w:right="59" w:firstLine="0"/>
              <w:jc w:val="center"/>
            </w:pPr>
            <w:r>
              <w:t xml:space="preserve">3.4 </w:t>
            </w:r>
          </w:p>
        </w:tc>
        <w:tc>
          <w:tcPr>
            <w:tcW w:w="8606" w:type="dxa"/>
            <w:tcBorders>
              <w:top w:val="single" w:sz="4" w:space="0" w:color="000000"/>
              <w:left w:val="single" w:sz="4" w:space="0" w:color="000000"/>
              <w:bottom w:val="single" w:sz="4" w:space="0" w:color="000000"/>
              <w:right w:val="single" w:sz="4" w:space="0" w:color="000000"/>
            </w:tcBorders>
          </w:tcPr>
          <w:p w14:paraId="4D6CA1E0" w14:textId="77777777" w:rsidR="003439BB" w:rsidRDefault="00000000">
            <w:pPr>
              <w:spacing w:after="0" w:line="259" w:lineRule="auto"/>
              <w:ind w:right="0" w:firstLine="0"/>
            </w:pPr>
            <w:r>
              <w:t xml:space="preserve">Электрическое поле. Напряжённость электрического поля. Принцип суперпозиции электрических полей (на качественном уровне) </w:t>
            </w:r>
          </w:p>
        </w:tc>
      </w:tr>
      <w:tr w:rsidR="003439BB" w14:paraId="69B380D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CFB00A1" w14:textId="77777777" w:rsidR="003439BB" w:rsidRDefault="00000000">
            <w:pPr>
              <w:spacing w:after="0" w:line="259" w:lineRule="auto"/>
              <w:ind w:right="59" w:firstLine="0"/>
              <w:jc w:val="center"/>
            </w:pPr>
            <w:r>
              <w:t xml:space="preserve">3.5 </w:t>
            </w:r>
          </w:p>
        </w:tc>
        <w:tc>
          <w:tcPr>
            <w:tcW w:w="8606" w:type="dxa"/>
            <w:tcBorders>
              <w:top w:val="single" w:sz="4" w:space="0" w:color="000000"/>
              <w:left w:val="single" w:sz="4" w:space="0" w:color="000000"/>
              <w:bottom w:val="single" w:sz="4" w:space="0" w:color="000000"/>
              <w:right w:val="single" w:sz="4" w:space="0" w:color="000000"/>
            </w:tcBorders>
          </w:tcPr>
          <w:p w14:paraId="44541B98" w14:textId="77777777" w:rsidR="003439BB" w:rsidRDefault="00000000">
            <w:pPr>
              <w:spacing w:after="0" w:line="259" w:lineRule="auto"/>
              <w:ind w:right="0" w:firstLine="0"/>
            </w:pPr>
            <w:r>
              <w:t xml:space="preserve">Носители электрических зарядов. Действие электрического поля на электрические заряды. Проводники и диэлектрики </w:t>
            </w:r>
          </w:p>
        </w:tc>
      </w:tr>
      <w:tr w:rsidR="003439BB" w14:paraId="5C054699" w14:textId="77777777">
        <w:trPr>
          <w:trHeight w:val="1870"/>
        </w:trPr>
        <w:tc>
          <w:tcPr>
            <w:tcW w:w="1244" w:type="dxa"/>
            <w:tcBorders>
              <w:top w:val="single" w:sz="4" w:space="0" w:color="000000"/>
              <w:left w:val="single" w:sz="4" w:space="0" w:color="000000"/>
              <w:bottom w:val="single" w:sz="4" w:space="0" w:color="000000"/>
              <w:right w:val="single" w:sz="4" w:space="0" w:color="000000"/>
            </w:tcBorders>
          </w:tcPr>
          <w:p w14:paraId="2662A427" w14:textId="77777777" w:rsidR="003439BB" w:rsidRDefault="00000000">
            <w:pPr>
              <w:spacing w:after="0" w:line="259" w:lineRule="auto"/>
              <w:ind w:right="59" w:firstLine="0"/>
              <w:jc w:val="center"/>
            </w:pPr>
            <w:r>
              <w:t xml:space="preserve">3.6 </w:t>
            </w:r>
          </w:p>
        </w:tc>
        <w:tc>
          <w:tcPr>
            <w:tcW w:w="8606" w:type="dxa"/>
            <w:tcBorders>
              <w:top w:val="single" w:sz="4" w:space="0" w:color="000000"/>
              <w:left w:val="single" w:sz="4" w:space="0" w:color="000000"/>
              <w:bottom w:val="single" w:sz="4" w:space="0" w:color="000000"/>
              <w:right w:val="single" w:sz="4" w:space="0" w:color="000000"/>
            </w:tcBorders>
            <w:vAlign w:val="bottom"/>
          </w:tcPr>
          <w:p w14:paraId="31404329" w14:textId="77777777" w:rsidR="003439BB" w:rsidRDefault="00000000">
            <w:pPr>
              <w:spacing w:after="0" w:line="277" w:lineRule="auto"/>
              <w:ind w:right="0" w:firstLine="0"/>
              <w:jc w:val="left"/>
            </w:pPr>
            <w:r>
              <w:t xml:space="preserve">Постоянный электрический ток. Действия электрического тока. Сила тока. Напряжение. </w:t>
            </w:r>
          </w:p>
          <w:p w14:paraId="095D5151" w14:textId="77777777" w:rsidR="003439BB" w:rsidRDefault="00000000">
            <w:pPr>
              <w:spacing w:after="0" w:line="259" w:lineRule="auto"/>
              <w:ind w:right="0" w:firstLine="0"/>
              <w:jc w:val="left"/>
            </w:pPr>
            <w:r>
              <w:rPr>
                <w:noProof/>
              </w:rPr>
              <w:lastRenderedPageBreak/>
              <w:drawing>
                <wp:inline distT="0" distB="0" distL="0" distR="0" wp14:anchorId="3A20BC77" wp14:editId="14EAFD65">
                  <wp:extent cx="499745" cy="828675"/>
                  <wp:effectExtent l="0" t="0" r="0" b="0"/>
                  <wp:docPr id="227833" name="Picture 227833"/>
                  <wp:cNvGraphicFramePr/>
                  <a:graphic xmlns:a="http://schemas.openxmlformats.org/drawingml/2006/main">
                    <a:graphicData uri="http://schemas.openxmlformats.org/drawingml/2006/picture">
                      <pic:pic xmlns:pic="http://schemas.openxmlformats.org/drawingml/2006/picture">
                        <pic:nvPicPr>
                          <pic:cNvPr id="227833" name="Picture 227833"/>
                          <pic:cNvPicPr/>
                        </pic:nvPicPr>
                        <pic:blipFill>
                          <a:blip r:embed="rId82"/>
                          <a:stretch>
                            <a:fillRect/>
                          </a:stretch>
                        </pic:blipFill>
                        <pic:spPr>
                          <a:xfrm>
                            <a:off x="0" y="0"/>
                            <a:ext cx="499745" cy="828675"/>
                          </a:xfrm>
                          <a:prstGeom prst="rect">
                            <a:avLst/>
                          </a:prstGeom>
                        </pic:spPr>
                      </pic:pic>
                    </a:graphicData>
                  </a:graphic>
                </wp:inline>
              </w:drawing>
            </w:r>
            <w:r>
              <w:t xml:space="preserve"> </w:t>
            </w:r>
          </w:p>
        </w:tc>
      </w:tr>
      <w:tr w:rsidR="003439BB" w14:paraId="65F0F892" w14:textId="77777777">
        <w:trPr>
          <w:trHeight w:val="889"/>
        </w:trPr>
        <w:tc>
          <w:tcPr>
            <w:tcW w:w="1244" w:type="dxa"/>
            <w:tcBorders>
              <w:top w:val="single" w:sz="4" w:space="0" w:color="000000"/>
              <w:left w:val="single" w:sz="4" w:space="0" w:color="000000"/>
              <w:bottom w:val="single" w:sz="4" w:space="0" w:color="000000"/>
              <w:right w:val="single" w:sz="4" w:space="0" w:color="000000"/>
            </w:tcBorders>
          </w:tcPr>
          <w:p w14:paraId="517241EF" w14:textId="77777777" w:rsidR="003439BB" w:rsidRDefault="00000000">
            <w:pPr>
              <w:spacing w:after="0" w:line="259" w:lineRule="auto"/>
              <w:ind w:right="59" w:firstLine="0"/>
              <w:jc w:val="center"/>
            </w:pPr>
            <w:r>
              <w:lastRenderedPageBreak/>
              <w:t xml:space="preserve">3.7 </w:t>
            </w:r>
          </w:p>
        </w:tc>
        <w:tc>
          <w:tcPr>
            <w:tcW w:w="8606" w:type="dxa"/>
            <w:tcBorders>
              <w:top w:val="single" w:sz="4" w:space="0" w:color="000000"/>
              <w:left w:val="single" w:sz="4" w:space="0" w:color="000000"/>
              <w:bottom w:val="single" w:sz="4" w:space="0" w:color="000000"/>
              <w:right w:val="single" w:sz="4" w:space="0" w:color="000000"/>
            </w:tcBorders>
          </w:tcPr>
          <w:p w14:paraId="27584C50" w14:textId="77777777" w:rsidR="003439BB" w:rsidRDefault="00000000">
            <w:pPr>
              <w:spacing w:after="0" w:line="259" w:lineRule="auto"/>
              <w:ind w:right="0" w:firstLine="0"/>
              <w:jc w:val="left"/>
            </w:pPr>
            <w:r>
              <w:t xml:space="preserve">Электрическое сопротивление. Удельное электрическое сопротивление: </w:t>
            </w:r>
          </w:p>
          <w:p w14:paraId="01744E6A" w14:textId="77777777" w:rsidR="003439BB" w:rsidRDefault="00000000">
            <w:pPr>
              <w:spacing w:after="0" w:line="259" w:lineRule="auto"/>
              <w:ind w:right="0" w:firstLine="0"/>
              <w:jc w:val="left"/>
            </w:pPr>
            <w:r>
              <w:rPr>
                <w:noProof/>
              </w:rPr>
              <w:drawing>
                <wp:inline distT="0" distB="0" distL="0" distR="0" wp14:anchorId="1607CF34" wp14:editId="44A4CA9E">
                  <wp:extent cx="488950" cy="382270"/>
                  <wp:effectExtent l="0" t="0" r="0" b="0"/>
                  <wp:docPr id="227856" name="Picture 227856"/>
                  <wp:cNvGraphicFramePr/>
                  <a:graphic xmlns:a="http://schemas.openxmlformats.org/drawingml/2006/main">
                    <a:graphicData uri="http://schemas.openxmlformats.org/drawingml/2006/picture">
                      <pic:pic xmlns:pic="http://schemas.openxmlformats.org/drawingml/2006/picture">
                        <pic:nvPicPr>
                          <pic:cNvPr id="227856" name="Picture 227856"/>
                          <pic:cNvPicPr/>
                        </pic:nvPicPr>
                        <pic:blipFill>
                          <a:blip r:embed="rId83"/>
                          <a:stretch>
                            <a:fillRect/>
                          </a:stretch>
                        </pic:blipFill>
                        <pic:spPr>
                          <a:xfrm>
                            <a:off x="0" y="0"/>
                            <a:ext cx="488950" cy="382270"/>
                          </a:xfrm>
                          <a:prstGeom prst="rect">
                            <a:avLst/>
                          </a:prstGeom>
                        </pic:spPr>
                      </pic:pic>
                    </a:graphicData>
                  </a:graphic>
                </wp:inline>
              </w:drawing>
            </w:r>
            <w:r>
              <w:rPr>
                <w:i/>
              </w:rPr>
              <w:t xml:space="preserve"> </w:t>
            </w:r>
          </w:p>
        </w:tc>
      </w:tr>
      <w:tr w:rsidR="003439BB" w14:paraId="08BF25CE"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87CDE7E" w14:textId="77777777" w:rsidR="003439BB" w:rsidRDefault="00000000">
            <w:pPr>
              <w:spacing w:after="0" w:line="259" w:lineRule="auto"/>
              <w:ind w:right="59" w:firstLine="0"/>
              <w:jc w:val="center"/>
            </w:pPr>
            <w:r>
              <w:t xml:space="preserve">3.8 </w:t>
            </w:r>
          </w:p>
        </w:tc>
        <w:tc>
          <w:tcPr>
            <w:tcW w:w="8606" w:type="dxa"/>
            <w:tcBorders>
              <w:top w:val="single" w:sz="4" w:space="0" w:color="000000"/>
              <w:left w:val="single" w:sz="4" w:space="0" w:color="000000"/>
              <w:bottom w:val="single" w:sz="4" w:space="0" w:color="000000"/>
              <w:right w:val="single" w:sz="4" w:space="0" w:color="000000"/>
            </w:tcBorders>
          </w:tcPr>
          <w:p w14:paraId="19706AD5" w14:textId="77777777" w:rsidR="003439BB" w:rsidRDefault="00000000">
            <w:pPr>
              <w:spacing w:after="0" w:line="259" w:lineRule="auto"/>
              <w:ind w:right="0" w:firstLine="0"/>
              <w:jc w:val="left"/>
            </w:pPr>
            <w:r>
              <w:t xml:space="preserve">Закон Ома для участка электрической цепи: </w:t>
            </w:r>
          </w:p>
        </w:tc>
      </w:tr>
      <w:tr w:rsidR="003439BB" w14:paraId="674C095E" w14:textId="77777777">
        <w:trPr>
          <w:trHeight w:val="2045"/>
        </w:trPr>
        <w:tc>
          <w:tcPr>
            <w:tcW w:w="1244" w:type="dxa"/>
            <w:tcBorders>
              <w:top w:val="single" w:sz="4" w:space="0" w:color="000000"/>
              <w:left w:val="single" w:sz="4" w:space="0" w:color="000000"/>
              <w:bottom w:val="single" w:sz="4" w:space="0" w:color="000000"/>
              <w:right w:val="single" w:sz="4" w:space="0" w:color="000000"/>
            </w:tcBorders>
          </w:tcPr>
          <w:p w14:paraId="2819FAB2" w14:textId="77777777" w:rsidR="003439BB" w:rsidRDefault="00000000">
            <w:pPr>
              <w:spacing w:after="0" w:line="259" w:lineRule="auto"/>
              <w:ind w:right="1" w:firstLine="0"/>
              <w:jc w:val="center"/>
            </w:pPr>
            <w:r>
              <w:t xml:space="preserve"> </w:t>
            </w:r>
          </w:p>
        </w:tc>
        <w:tc>
          <w:tcPr>
            <w:tcW w:w="8606" w:type="dxa"/>
            <w:tcBorders>
              <w:top w:val="single" w:sz="4" w:space="0" w:color="000000"/>
              <w:left w:val="single" w:sz="4" w:space="0" w:color="000000"/>
              <w:bottom w:val="single" w:sz="4" w:space="0" w:color="000000"/>
              <w:right w:val="single" w:sz="4" w:space="0" w:color="000000"/>
            </w:tcBorders>
          </w:tcPr>
          <w:p w14:paraId="07B3549C" w14:textId="77777777" w:rsidR="003439BB" w:rsidRDefault="00000000">
            <w:pPr>
              <w:spacing w:after="0" w:line="259" w:lineRule="auto"/>
              <w:ind w:right="0" w:firstLine="0"/>
              <w:jc w:val="left"/>
            </w:pPr>
            <w:r>
              <w:t xml:space="preserve">Последовательное соединение проводников: </w:t>
            </w:r>
          </w:p>
          <w:p w14:paraId="05C1A544" w14:textId="77777777" w:rsidR="003439BB" w:rsidRDefault="00000000">
            <w:pPr>
              <w:spacing w:after="0" w:line="259" w:lineRule="auto"/>
              <w:ind w:right="0" w:firstLine="0"/>
              <w:jc w:val="left"/>
            </w:pPr>
            <w:r>
              <w:rPr>
                <w:noProof/>
              </w:rPr>
              <w:drawing>
                <wp:inline distT="0" distB="0" distL="0" distR="0" wp14:anchorId="00FDE93E" wp14:editId="27E99AD5">
                  <wp:extent cx="1839595" cy="361315"/>
                  <wp:effectExtent l="0" t="0" r="0" b="0"/>
                  <wp:docPr id="227897" name="Picture 227897"/>
                  <wp:cNvGraphicFramePr/>
                  <a:graphic xmlns:a="http://schemas.openxmlformats.org/drawingml/2006/main">
                    <a:graphicData uri="http://schemas.openxmlformats.org/drawingml/2006/picture">
                      <pic:pic xmlns:pic="http://schemas.openxmlformats.org/drawingml/2006/picture">
                        <pic:nvPicPr>
                          <pic:cNvPr id="227897" name="Picture 227897"/>
                          <pic:cNvPicPr/>
                        </pic:nvPicPr>
                        <pic:blipFill>
                          <a:blip r:embed="rId84"/>
                          <a:stretch>
                            <a:fillRect/>
                          </a:stretch>
                        </pic:blipFill>
                        <pic:spPr>
                          <a:xfrm>
                            <a:off x="0" y="0"/>
                            <a:ext cx="1839595" cy="361315"/>
                          </a:xfrm>
                          <a:prstGeom prst="rect">
                            <a:avLst/>
                          </a:prstGeom>
                        </pic:spPr>
                      </pic:pic>
                    </a:graphicData>
                  </a:graphic>
                </wp:inline>
              </w:drawing>
            </w:r>
            <w:r>
              <w:t xml:space="preserve"> </w:t>
            </w:r>
          </w:p>
          <w:p w14:paraId="70EDC4D8" w14:textId="77777777" w:rsidR="003439BB" w:rsidRDefault="00000000">
            <w:pPr>
              <w:spacing w:after="0" w:line="259" w:lineRule="auto"/>
              <w:ind w:right="0" w:firstLine="0"/>
              <w:jc w:val="left"/>
            </w:pPr>
            <w:r>
              <w:t xml:space="preserve">Параллельное соединение проводников равного сопроти </w:t>
            </w:r>
          </w:p>
          <w:p w14:paraId="6CA57393" w14:textId="77777777" w:rsidR="003439BB" w:rsidRDefault="00000000">
            <w:pPr>
              <w:spacing w:after="0" w:line="259" w:lineRule="auto"/>
              <w:ind w:right="0" w:firstLine="0"/>
              <w:jc w:val="left"/>
            </w:pPr>
            <w:r>
              <w:rPr>
                <w:noProof/>
              </w:rPr>
              <w:drawing>
                <wp:inline distT="0" distB="0" distL="0" distR="0" wp14:anchorId="47E5B6C5" wp14:editId="52A17D4B">
                  <wp:extent cx="1391285" cy="403860"/>
                  <wp:effectExtent l="0" t="0" r="0" b="0"/>
                  <wp:docPr id="227910" name="Picture 227910"/>
                  <wp:cNvGraphicFramePr/>
                  <a:graphic xmlns:a="http://schemas.openxmlformats.org/drawingml/2006/main">
                    <a:graphicData uri="http://schemas.openxmlformats.org/drawingml/2006/picture">
                      <pic:pic xmlns:pic="http://schemas.openxmlformats.org/drawingml/2006/picture">
                        <pic:nvPicPr>
                          <pic:cNvPr id="227910" name="Picture 227910"/>
                          <pic:cNvPicPr/>
                        </pic:nvPicPr>
                        <pic:blipFill>
                          <a:blip r:embed="rId85"/>
                          <a:stretch>
                            <a:fillRect/>
                          </a:stretch>
                        </pic:blipFill>
                        <pic:spPr>
                          <a:xfrm>
                            <a:off x="0" y="0"/>
                            <a:ext cx="1391285" cy="403860"/>
                          </a:xfrm>
                          <a:prstGeom prst="rect">
                            <a:avLst/>
                          </a:prstGeom>
                        </pic:spPr>
                      </pic:pic>
                    </a:graphicData>
                  </a:graphic>
                </wp:inline>
              </w:drawing>
            </w:r>
            <w:r>
              <w:t xml:space="preserve"> </w:t>
            </w:r>
          </w:p>
          <w:p w14:paraId="224FB7D4" w14:textId="77777777" w:rsidR="003439BB" w:rsidRDefault="00000000">
            <w:pPr>
              <w:spacing w:after="0" w:line="259" w:lineRule="auto"/>
              <w:ind w:right="0" w:firstLine="0"/>
              <w:jc w:val="left"/>
            </w:pPr>
            <w:r>
              <w:t xml:space="preserve">Смешанные соединения проводников </w:t>
            </w:r>
          </w:p>
        </w:tc>
      </w:tr>
      <w:tr w:rsidR="003439BB" w14:paraId="1286524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B1054AE" w14:textId="77777777" w:rsidR="003439BB" w:rsidRDefault="00000000">
            <w:pPr>
              <w:spacing w:after="0" w:line="259" w:lineRule="auto"/>
              <w:ind w:right="59" w:firstLine="0"/>
              <w:jc w:val="center"/>
            </w:pPr>
            <w:r>
              <w:t xml:space="preserve">3.10 </w:t>
            </w:r>
          </w:p>
        </w:tc>
        <w:tc>
          <w:tcPr>
            <w:tcW w:w="8606" w:type="dxa"/>
            <w:tcBorders>
              <w:top w:val="single" w:sz="4" w:space="0" w:color="000000"/>
              <w:left w:val="single" w:sz="4" w:space="0" w:color="000000"/>
              <w:bottom w:val="single" w:sz="4" w:space="0" w:color="000000"/>
              <w:right w:val="single" w:sz="4" w:space="0" w:color="000000"/>
            </w:tcBorders>
          </w:tcPr>
          <w:p w14:paraId="6C8D88E0" w14:textId="77777777" w:rsidR="003439BB" w:rsidRDefault="00000000">
            <w:pPr>
              <w:spacing w:after="33" w:line="259" w:lineRule="auto"/>
              <w:ind w:right="0" w:firstLine="0"/>
              <w:jc w:val="left"/>
            </w:pPr>
            <w:r>
              <w:t xml:space="preserve">Работа и мощность электрического тока. </w:t>
            </w:r>
          </w:p>
          <w:p w14:paraId="0CC8E859" w14:textId="77777777" w:rsidR="003439BB" w:rsidRDefault="00000000">
            <w:pPr>
              <w:spacing w:after="0" w:line="259" w:lineRule="auto"/>
              <w:ind w:right="0" w:firstLine="0"/>
              <w:jc w:val="left"/>
            </w:pPr>
            <w:r>
              <w:rPr>
                <w:noProof/>
              </w:rPr>
              <w:drawing>
                <wp:inline distT="0" distB="0" distL="0" distR="0" wp14:anchorId="1850809D" wp14:editId="6362BCC2">
                  <wp:extent cx="1398905" cy="113030"/>
                  <wp:effectExtent l="0" t="0" r="0" b="0"/>
                  <wp:docPr id="227935" name="Picture 227935"/>
                  <wp:cNvGraphicFramePr/>
                  <a:graphic xmlns:a="http://schemas.openxmlformats.org/drawingml/2006/main">
                    <a:graphicData uri="http://schemas.openxmlformats.org/drawingml/2006/picture">
                      <pic:pic xmlns:pic="http://schemas.openxmlformats.org/drawingml/2006/picture">
                        <pic:nvPicPr>
                          <pic:cNvPr id="227935" name="Picture 227935"/>
                          <pic:cNvPicPr/>
                        </pic:nvPicPr>
                        <pic:blipFill>
                          <a:blip r:embed="rId86"/>
                          <a:stretch>
                            <a:fillRect/>
                          </a:stretch>
                        </pic:blipFill>
                        <pic:spPr>
                          <a:xfrm>
                            <a:off x="0" y="0"/>
                            <a:ext cx="1398905" cy="113030"/>
                          </a:xfrm>
                          <a:prstGeom prst="rect">
                            <a:avLst/>
                          </a:prstGeom>
                        </pic:spPr>
                      </pic:pic>
                    </a:graphicData>
                  </a:graphic>
                </wp:inline>
              </w:drawing>
            </w:r>
            <w:r>
              <w:t xml:space="preserve"> </w:t>
            </w:r>
          </w:p>
        </w:tc>
      </w:tr>
      <w:tr w:rsidR="003439BB" w14:paraId="7C0C6DE8" w14:textId="77777777">
        <w:trPr>
          <w:trHeight w:val="612"/>
        </w:trPr>
        <w:tc>
          <w:tcPr>
            <w:tcW w:w="1244" w:type="dxa"/>
            <w:tcBorders>
              <w:top w:val="single" w:sz="4" w:space="0" w:color="000000"/>
              <w:left w:val="single" w:sz="4" w:space="0" w:color="000000"/>
              <w:bottom w:val="single" w:sz="4" w:space="0" w:color="000000"/>
              <w:right w:val="single" w:sz="4" w:space="0" w:color="000000"/>
            </w:tcBorders>
          </w:tcPr>
          <w:p w14:paraId="460E8318" w14:textId="77777777" w:rsidR="003439BB" w:rsidRDefault="00000000">
            <w:pPr>
              <w:spacing w:after="0" w:line="259" w:lineRule="auto"/>
              <w:ind w:right="59" w:firstLine="0"/>
              <w:jc w:val="center"/>
            </w:pPr>
            <w:r>
              <w:t xml:space="preserve">3.11 </w:t>
            </w:r>
          </w:p>
        </w:tc>
        <w:tc>
          <w:tcPr>
            <w:tcW w:w="8606" w:type="dxa"/>
            <w:tcBorders>
              <w:top w:val="single" w:sz="4" w:space="0" w:color="000000"/>
              <w:left w:val="single" w:sz="4" w:space="0" w:color="000000"/>
              <w:bottom w:val="single" w:sz="4" w:space="0" w:color="000000"/>
              <w:right w:val="single" w:sz="4" w:space="0" w:color="000000"/>
            </w:tcBorders>
          </w:tcPr>
          <w:p w14:paraId="35C816BF" w14:textId="77777777" w:rsidR="003439BB" w:rsidRDefault="00000000">
            <w:pPr>
              <w:spacing w:after="0" w:line="259" w:lineRule="auto"/>
              <w:ind w:right="0" w:firstLine="0"/>
              <w:jc w:val="left"/>
            </w:pPr>
            <w:r>
              <w:t xml:space="preserve">Закон Джоуля - Ленца: </w:t>
            </w:r>
          </w:p>
          <w:p w14:paraId="581D6DDC" w14:textId="77777777" w:rsidR="003439BB" w:rsidRDefault="00000000">
            <w:pPr>
              <w:spacing w:after="0" w:line="259" w:lineRule="auto"/>
              <w:ind w:right="0" w:firstLine="0"/>
              <w:jc w:val="left"/>
            </w:pPr>
            <w:r>
              <w:rPr>
                <w:noProof/>
              </w:rPr>
              <w:drawing>
                <wp:inline distT="0" distB="0" distL="0" distR="0" wp14:anchorId="5DF04161" wp14:editId="65091D72">
                  <wp:extent cx="746760" cy="207010"/>
                  <wp:effectExtent l="0" t="0" r="0" b="0"/>
                  <wp:docPr id="227953" name="Picture 227953"/>
                  <wp:cNvGraphicFramePr/>
                  <a:graphic xmlns:a="http://schemas.openxmlformats.org/drawingml/2006/main">
                    <a:graphicData uri="http://schemas.openxmlformats.org/drawingml/2006/picture">
                      <pic:pic xmlns:pic="http://schemas.openxmlformats.org/drawingml/2006/picture">
                        <pic:nvPicPr>
                          <pic:cNvPr id="227953" name="Picture 227953"/>
                          <pic:cNvPicPr/>
                        </pic:nvPicPr>
                        <pic:blipFill>
                          <a:blip r:embed="rId87"/>
                          <a:stretch>
                            <a:fillRect/>
                          </a:stretch>
                        </pic:blipFill>
                        <pic:spPr>
                          <a:xfrm>
                            <a:off x="0" y="0"/>
                            <a:ext cx="746760" cy="207010"/>
                          </a:xfrm>
                          <a:prstGeom prst="rect">
                            <a:avLst/>
                          </a:prstGeom>
                        </pic:spPr>
                      </pic:pic>
                    </a:graphicData>
                  </a:graphic>
                </wp:inline>
              </w:drawing>
            </w:r>
            <w:r>
              <w:t xml:space="preserve"> </w:t>
            </w:r>
          </w:p>
        </w:tc>
      </w:tr>
      <w:tr w:rsidR="003439BB" w14:paraId="2311D1E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3E14716" w14:textId="77777777" w:rsidR="003439BB" w:rsidRDefault="00000000">
            <w:pPr>
              <w:spacing w:after="0" w:line="259" w:lineRule="auto"/>
              <w:ind w:right="59" w:firstLine="0"/>
              <w:jc w:val="center"/>
            </w:pPr>
            <w:r>
              <w:t xml:space="preserve">3.12 </w:t>
            </w:r>
          </w:p>
        </w:tc>
        <w:tc>
          <w:tcPr>
            <w:tcW w:w="8606" w:type="dxa"/>
            <w:tcBorders>
              <w:top w:val="single" w:sz="4" w:space="0" w:color="000000"/>
              <w:left w:val="single" w:sz="4" w:space="0" w:color="000000"/>
              <w:bottom w:val="single" w:sz="4" w:space="0" w:color="000000"/>
              <w:right w:val="single" w:sz="4" w:space="0" w:color="000000"/>
            </w:tcBorders>
          </w:tcPr>
          <w:p w14:paraId="7470B662" w14:textId="77777777" w:rsidR="003439BB" w:rsidRDefault="00000000">
            <w:pPr>
              <w:spacing w:after="0" w:line="259" w:lineRule="auto"/>
              <w:ind w:right="0" w:firstLine="0"/>
              <w:jc w:val="left"/>
            </w:pPr>
            <w:r>
              <w:t xml:space="preserve">Опыт Эрстеда. Магнитное поле прямого проводника с током. Линии магнитной индукции </w:t>
            </w:r>
          </w:p>
        </w:tc>
      </w:tr>
      <w:tr w:rsidR="003439BB" w14:paraId="490B3FB5"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DAF428B" w14:textId="77777777" w:rsidR="003439BB" w:rsidRDefault="00000000">
            <w:pPr>
              <w:spacing w:after="0" w:line="259" w:lineRule="auto"/>
              <w:ind w:right="59" w:firstLine="0"/>
              <w:jc w:val="center"/>
            </w:pPr>
            <w:r>
              <w:t xml:space="preserve">3.13 </w:t>
            </w:r>
          </w:p>
        </w:tc>
        <w:tc>
          <w:tcPr>
            <w:tcW w:w="8606" w:type="dxa"/>
            <w:tcBorders>
              <w:top w:val="single" w:sz="4" w:space="0" w:color="000000"/>
              <w:left w:val="single" w:sz="4" w:space="0" w:color="000000"/>
              <w:bottom w:val="single" w:sz="4" w:space="0" w:color="000000"/>
              <w:right w:val="single" w:sz="4" w:space="0" w:color="000000"/>
            </w:tcBorders>
          </w:tcPr>
          <w:p w14:paraId="4798B958" w14:textId="77777777" w:rsidR="003439BB" w:rsidRDefault="00000000">
            <w:pPr>
              <w:spacing w:after="0" w:line="259" w:lineRule="auto"/>
              <w:ind w:right="0" w:firstLine="0"/>
              <w:jc w:val="left"/>
            </w:pPr>
            <w:r>
              <w:t xml:space="preserve">Магнитное поле постоянного магнита. Взаимодействие постоянных магнитов </w:t>
            </w:r>
          </w:p>
        </w:tc>
      </w:tr>
      <w:tr w:rsidR="003439BB" w14:paraId="2CA7F01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F97DB52" w14:textId="77777777" w:rsidR="003439BB" w:rsidRDefault="00000000">
            <w:pPr>
              <w:spacing w:after="0" w:line="259" w:lineRule="auto"/>
              <w:ind w:right="59" w:firstLine="0"/>
              <w:jc w:val="center"/>
            </w:pPr>
            <w:r>
              <w:t xml:space="preserve">3.14 </w:t>
            </w:r>
          </w:p>
        </w:tc>
        <w:tc>
          <w:tcPr>
            <w:tcW w:w="8606" w:type="dxa"/>
            <w:tcBorders>
              <w:top w:val="single" w:sz="4" w:space="0" w:color="000000"/>
              <w:left w:val="single" w:sz="4" w:space="0" w:color="000000"/>
              <w:bottom w:val="single" w:sz="4" w:space="0" w:color="000000"/>
              <w:right w:val="single" w:sz="4" w:space="0" w:color="000000"/>
            </w:tcBorders>
          </w:tcPr>
          <w:p w14:paraId="0FC5A718" w14:textId="77777777" w:rsidR="003439BB" w:rsidRDefault="00000000">
            <w:pPr>
              <w:spacing w:after="0" w:line="259" w:lineRule="auto"/>
              <w:ind w:right="0" w:firstLine="0"/>
              <w:jc w:val="left"/>
            </w:pPr>
            <w:r>
              <w:t xml:space="preserve">Действие магнитного поля на проводник с током </w:t>
            </w:r>
          </w:p>
        </w:tc>
      </w:tr>
      <w:tr w:rsidR="003439BB" w14:paraId="4B785C50"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41B1F71F" w14:textId="77777777" w:rsidR="003439BB" w:rsidRDefault="00000000">
            <w:pPr>
              <w:spacing w:after="0" w:line="259" w:lineRule="auto"/>
              <w:ind w:right="59" w:firstLine="0"/>
              <w:jc w:val="center"/>
            </w:pPr>
            <w:r>
              <w:t xml:space="preserve">3.15 </w:t>
            </w:r>
          </w:p>
        </w:tc>
        <w:tc>
          <w:tcPr>
            <w:tcW w:w="8606" w:type="dxa"/>
            <w:tcBorders>
              <w:top w:val="single" w:sz="4" w:space="0" w:color="000000"/>
              <w:left w:val="single" w:sz="4" w:space="0" w:color="000000"/>
              <w:bottom w:val="single" w:sz="4" w:space="0" w:color="000000"/>
              <w:right w:val="single" w:sz="4" w:space="0" w:color="000000"/>
            </w:tcBorders>
          </w:tcPr>
          <w:p w14:paraId="63624184" w14:textId="77777777" w:rsidR="003439BB" w:rsidRDefault="00000000">
            <w:pPr>
              <w:spacing w:after="0" w:line="259" w:lineRule="auto"/>
              <w:ind w:right="0" w:firstLine="0"/>
              <w:jc w:val="left"/>
            </w:pPr>
            <w:r>
              <w:t xml:space="preserve">Опыты Фарадея. Явление электромагнитной индукции. Правило Ленца </w:t>
            </w:r>
          </w:p>
        </w:tc>
      </w:tr>
      <w:tr w:rsidR="003439BB" w14:paraId="0EFCD6EE" w14:textId="77777777">
        <w:trPr>
          <w:trHeight w:val="2770"/>
        </w:trPr>
        <w:tc>
          <w:tcPr>
            <w:tcW w:w="1244" w:type="dxa"/>
            <w:tcBorders>
              <w:top w:val="single" w:sz="4" w:space="0" w:color="000000"/>
              <w:left w:val="single" w:sz="4" w:space="0" w:color="000000"/>
              <w:bottom w:val="single" w:sz="4" w:space="0" w:color="000000"/>
              <w:right w:val="single" w:sz="4" w:space="0" w:color="000000"/>
            </w:tcBorders>
          </w:tcPr>
          <w:p w14:paraId="637A5076" w14:textId="77777777" w:rsidR="003439BB" w:rsidRDefault="00000000">
            <w:pPr>
              <w:spacing w:after="0" w:line="259" w:lineRule="auto"/>
              <w:ind w:right="59" w:firstLine="0"/>
              <w:jc w:val="center"/>
            </w:pPr>
            <w:r>
              <w:t xml:space="preserve">3.16 </w:t>
            </w:r>
          </w:p>
        </w:tc>
        <w:tc>
          <w:tcPr>
            <w:tcW w:w="8606" w:type="dxa"/>
            <w:tcBorders>
              <w:top w:val="single" w:sz="4" w:space="0" w:color="000000"/>
              <w:left w:val="single" w:sz="4" w:space="0" w:color="000000"/>
              <w:bottom w:val="single" w:sz="4" w:space="0" w:color="000000"/>
              <w:right w:val="single" w:sz="4" w:space="0" w:color="000000"/>
            </w:tcBorders>
          </w:tcPr>
          <w:p w14:paraId="666DB22E" w14:textId="77777777" w:rsidR="003439BB" w:rsidRDefault="00000000">
            <w:pPr>
              <w:spacing w:after="0" w:line="259" w:lineRule="auto"/>
              <w:ind w:right="0" w:firstLine="0"/>
              <w:jc w:val="left"/>
            </w:pPr>
            <w:r>
              <w:rPr>
                <w:i/>
              </w:rPr>
              <w:t xml:space="preserve">Практические работы </w:t>
            </w:r>
          </w:p>
          <w:p w14:paraId="19597D75" w14:textId="77777777" w:rsidR="003439BB" w:rsidRDefault="00000000">
            <w:pPr>
              <w:spacing w:after="0" w:line="278" w:lineRule="auto"/>
              <w:ind w:right="0" w:firstLine="0"/>
            </w:pPr>
            <w:r>
              <w:t xml:space="preserve">Измерение электрического сопротивления резистора; мощности электрического тока; работы электрического тока. </w:t>
            </w:r>
          </w:p>
          <w:p w14:paraId="192EB6D1" w14:textId="77777777" w:rsidR="003439BB" w:rsidRDefault="00000000">
            <w:pPr>
              <w:spacing w:after="0" w:line="277" w:lineRule="auto"/>
              <w:ind w:right="58" w:firstLine="0"/>
            </w:pPr>
            <w:r>
              <w:t xml:space="preserve">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 </w:t>
            </w:r>
          </w:p>
          <w:p w14:paraId="30282414" w14:textId="77777777" w:rsidR="003439BB" w:rsidRDefault="00000000">
            <w:pPr>
              <w:spacing w:after="0" w:line="259" w:lineRule="auto"/>
              <w:ind w:right="60" w:firstLine="0"/>
            </w:pPr>
            <w:r>
              <w:t xml:space="preserve">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 </w:t>
            </w:r>
          </w:p>
        </w:tc>
      </w:tr>
      <w:tr w:rsidR="003439BB" w14:paraId="1B5F391C"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4CE1CC4" w14:textId="77777777" w:rsidR="003439BB" w:rsidRDefault="00000000">
            <w:pPr>
              <w:spacing w:after="0" w:line="259" w:lineRule="auto"/>
              <w:ind w:right="59" w:firstLine="0"/>
              <w:jc w:val="center"/>
            </w:pPr>
            <w:r>
              <w:t xml:space="preserve">3.17 </w:t>
            </w:r>
          </w:p>
        </w:tc>
        <w:tc>
          <w:tcPr>
            <w:tcW w:w="8606" w:type="dxa"/>
            <w:tcBorders>
              <w:top w:val="single" w:sz="4" w:space="0" w:color="000000"/>
              <w:left w:val="single" w:sz="4" w:space="0" w:color="000000"/>
              <w:bottom w:val="single" w:sz="4" w:space="0" w:color="000000"/>
              <w:right w:val="single" w:sz="4" w:space="0" w:color="000000"/>
            </w:tcBorders>
          </w:tcPr>
          <w:p w14:paraId="42323670" w14:textId="77777777" w:rsidR="003439BB" w:rsidRDefault="00000000">
            <w:pPr>
              <w:spacing w:after="0" w:line="259" w:lineRule="auto"/>
              <w:ind w:right="59" w:firstLine="0"/>
            </w:pPr>
            <w:r>
              <w:rPr>
                <w:i/>
              </w:rPr>
              <w:t xml:space="preserve">Физические </w:t>
            </w:r>
            <w:r>
              <w:t xml:space="preserve">яаленпя </w:t>
            </w:r>
            <w:r>
              <w:rPr>
                <w:i/>
              </w:rPr>
              <w:t xml:space="preserve">в природе. </w:t>
            </w:r>
            <w:r>
              <w:t xml:space="preserve">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w:t>
            </w:r>
          </w:p>
        </w:tc>
      </w:tr>
      <w:tr w:rsidR="003439BB" w14:paraId="0634F22B"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F1EB985" w14:textId="77777777" w:rsidR="003439BB" w:rsidRDefault="00000000">
            <w:pPr>
              <w:spacing w:after="0" w:line="259" w:lineRule="auto"/>
              <w:ind w:right="59" w:firstLine="0"/>
              <w:jc w:val="center"/>
            </w:pPr>
            <w:r>
              <w:t xml:space="preserve">3.18 </w:t>
            </w:r>
          </w:p>
        </w:tc>
        <w:tc>
          <w:tcPr>
            <w:tcW w:w="8606" w:type="dxa"/>
            <w:tcBorders>
              <w:top w:val="single" w:sz="4" w:space="0" w:color="000000"/>
              <w:left w:val="single" w:sz="4" w:space="0" w:color="000000"/>
              <w:bottom w:val="single" w:sz="4" w:space="0" w:color="000000"/>
              <w:right w:val="single" w:sz="4" w:space="0" w:color="000000"/>
            </w:tcBorders>
          </w:tcPr>
          <w:p w14:paraId="48BFEEB2" w14:textId="77777777" w:rsidR="003439BB" w:rsidRDefault="00000000">
            <w:pPr>
              <w:spacing w:after="0" w:line="259" w:lineRule="auto"/>
              <w:ind w:right="59" w:firstLine="0"/>
            </w:pPr>
            <w:r>
              <w:rPr>
                <w:i/>
              </w:rPr>
              <w:t>Технические</w:t>
            </w:r>
            <w:r>
              <w:rPr>
                <w:b/>
                <w:i/>
              </w:rPr>
              <w:t xml:space="preserve"> </w:t>
            </w:r>
            <w:r>
              <w:rPr>
                <w:i/>
              </w:rPr>
              <w:t xml:space="preserve">устройства: </w:t>
            </w:r>
            <w:r>
              <w:t xml:space="preserve">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 </w:t>
            </w:r>
          </w:p>
        </w:tc>
      </w:tr>
      <w:tr w:rsidR="003439BB" w14:paraId="3DAAB623"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83B0462" w14:textId="77777777" w:rsidR="003439BB" w:rsidRDefault="00000000">
            <w:pPr>
              <w:spacing w:after="0" w:line="259" w:lineRule="auto"/>
              <w:ind w:right="59" w:firstLine="0"/>
              <w:jc w:val="center"/>
            </w:pPr>
            <w:r>
              <w:t xml:space="preserve">3.19 </w:t>
            </w:r>
          </w:p>
        </w:tc>
        <w:tc>
          <w:tcPr>
            <w:tcW w:w="8606" w:type="dxa"/>
            <w:tcBorders>
              <w:top w:val="single" w:sz="4" w:space="0" w:color="000000"/>
              <w:left w:val="single" w:sz="4" w:space="0" w:color="000000"/>
              <w:bottom w:val="single" w:sz="4" w:space="0" w:color="000000"/>
              <w:right w:val="single" w:sz="4" w:space="0" w:color="000000"/>
            </w:tcBorders>
          </w:tcPr>
          <w:p w14:paraId="4B23F63F" w14:textId="77777777" w:rsidR="003439BB" w:rsidRDefault="00000000">
            <w:pPr>
              <w:spacing w:after="0" w:line="259" w:lineRule="auto"/>
              <w:ind w:right="0" w:firstLine="0"/>
              <w:jc w:val="left"/>
            </w:pPr>
            <w:r>
              <w:t xml:space="preserve">Электромагнитные волны. Шкала электромагнитных волн </w:t>
            </w:r>
          </w:p>
        </w:tc>
      </w:tr>
      <w:tr w:rsidR="003439BB" w14:paraId="75FDEB8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91A4217" w14:textId="77777777" w:rsidR="003439BB" w:rsidRDefault="00000000">
            <w:pPr>
              <w:spacing w:after="0" w:line="259" w:lineRule="auto"/>
              <w:ind w:right="59" w:firstLine="0"/>
              <w:jc w:val="center"/>
            </w:pPr>
            <w:r>
              <w:t xml:space="preserve">3.20 </w:t>
            </w:r>
          </w:p>
        </w:tc>
        <w:tc>
          <w:tcPr>
            <w:tcW w:w="8606" w:type="dxa"/>
            <w:tcBorders>
              <w:top w:val="single" w:sz="4" w:space="0" w:color="000000"/>
              <w:left w:val="single" w:sz="4" w:space="0" w:color="000000"/>
              <w:bottom w:val="single" w:sz="4" w:space="0" w:color="000000"/>
              <w:right w:val="single" w:sz="4" w:space="0" w:color="000000"/>
            </w:tcBorders>
          </w:tcPr>
          <w:p w14:paraId="5F666357" w14:textId="77777777" w:rsidR="003439BB" w:rsidRDefault="00000000">
            <w:pPr>
              <w:spacing w:after="0" w:line="259" w:lineRule="auto"/>
              <w:ind w:right="0" w:firstLine="0"/>
              <w:jc w:val="left"/>
            </w:pPr>
            <w:r>
              <w:t xml:space="preserve">Лучевая модель света. Прямолинейное распространение света </w:t>
            </w:r>
          </w:p>
        </w:tc>
      </w:tr>
      <w:tr w:rsidR="003439BB" w14:paraId="4ABEBDC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9417B9A" w14:textId="77777777" w:rsidR="003439BB" w:rsidRDefault="00000000">
            <w:pPr>
              <w:spacing w:after="0" w:line="259" w:lineRule="auto"/>
              <w:ind w:right="59" w:firstLine="0"/>
              <w:jc w:val="center"/>
            </w:pPr>
            <w:r>
              <w:t xml:space="preserve">3.21 </w:t>
            </w:r>
          </w:p>
        </w:tc>
        <w:tc>
          <w:tcPr>
            <w:tcW w:w="8606" w:type="dxa"/>
            <w:tcBorders>
              <w:top w:val="single" w:sz="4" w:space="0" w:color="000000"/>
              <w:left w:val="single" w:sz="4" w:space="0" w:color="000000"/>
              <w:bottom w:val="single" w:sz="4" w:space="0" w:color="000000"/>
              <w:right w:val="single" w:sz="4" w:space="0" w:color="000000"/>
            </w:tcBorders>
          </w:tcPr>
          <w:p w14:paraId="502F899A" w14:textId="77777777" w:rsidR="003439BB" w:rsidRDefault="00000000">
            <w:pPr>
              <w:spacing w:after="0" w:line="259" w:lineRule="auto"/>
              <w:ind w:right="0" w:firstLine="0"/>
              <w:jc w:val="left"/>
            </w:pPr>
            <w:r>
              <w:t xml:space="preserve">Закон отражения света. Плоское зеркало </w:t>
            </w:r>
          </w:p>
        </w:tc>
      </w:tr>
      <w:tr w:rsidR="003439BB" w14:paraId="7410CF5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28427AF" w14:textId="77777777" w:rsidR="003439BB" w:rsidRDefault="00000000">
            <w:pPr>
              <w:spacing w:after="0" w:line="259" w:lineRule="auto"/>
              <w:ind w:right="59" w:firstLine="0"/>
              <w:jc w:val="center"/>
            </w:pPr>
            <w:r>
              <w:lastRenderedPageBreak/>
              <w:t xml:space="preserve">3.22 </w:t>
            </w:r>
          </w:p>
        </w:tc>
        <w:tc>
          <w:tcPr>
            <w:tcW w:w="8606" w:type="dxa"/>
            <w:tcBorders>
              <w:top w:val="single" w:sz="4" w:space="0" w:color="000000"/>
              <w:left w:val="single" w:sz="4" w:space="0" w:color="000000"/>
              <w:bottom w:val="single" w:sz="4" w:space="0" w:color="000000"/>
              <w:right w:val="single" w:sz="4" w:space="0" w:color="000000"/>
            </w:tcBorders>
          </w:tcPr>
          <w:p w14:paraId="72F31F9D" w14:textId="77777777" w:rsidR="003439BB" w:rsidRDefault="00000000">
            <w:pPr>
              <w:spacing w:after="0" w:line="259" w:lineRule="auto"/>
              <w:ind w:right="0" w:firstLine="0"/>
              <w:jc w:val="left"/>
            </w:pPr>
            <w:r>
              <w:t xml:space="preserve">Преломление света. Закон преломления света </w:t>
            </w:r>
          </w:p>
        </w:tc>
      </w:tr>
      <w:tr w:rsidR="003439BB" w14:paraId="13566E58"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43EECF1D" w14:textId="77777777" w:rsidR="003439BB" w:rsidRDefault="00000000">
            <w:pPr>
              <w:spacing w:after="0" w:line="259" w:lineRule="auto"/>
              <w:ind w:right="59" w:firstLine="0"/>
              <w:jc w:val="center"/>
            </w:pPr>
            <w:r>
              <w:t xml:space="preserve">3.23 </w:t>
            </w:r>
          </w:p>
        </w:tc>
        <w:tc>
          <w:tcPr>
            <w:tcW w:w="8606" w:type="dxa"/>
            <w:tcBorders>
              <w:top w:val="single" w:sz="4" w:space="0" w:color="000000"/>
              <w:left w:val="single" w:sz="4" w:space="0" w:color="000000"/>
              <w:bottom w:val="single" w:sz="4" w:space="0" w:color="000000"/>
              <w:right w:val="single" w:sz="4" w:space="0" w:color="000000"/>
            </w:tcBorders>
          </w:tcPr>
          <w:p w14:paraId="3B8C6048" w14:textId="77777777" w:rsidR="003439BB" w:rsidRDefault="00000000">
            <w:pPr>
              <w:spacing w:after="0" w:line="259" w:lineRule="auto"/>
              <w:ind w:right="0" w:firstLine="0"/>
              <w:jc w:val="left"/>
            </w:pPr>
            <w:r>
              <w:t xml:space="preserve">Дисперсия света </w:t>
            </w:r>
          </w:p>
        </w:tc>
      </w:tr>
      <w:tr w:rsidR="003439BB" w14:paraId="24DE893E" w14:textId="77777777">
        <w:trPr>
          <w:trHeight w:val="929"/>
        </w:trPr>
        <w:tc>
          <w:tcPr>
            <w:tcW w:w="1244" w:type="dxa"/>
            <w:tcBorders>
              <w:top w:val="single" w:sz="4" w:space="0" w:color="000000"/>
              <w:left w:val="single" w:sz="4" w:space="0" w:color="000000"/>
              <w:bottom w:val="single" w:sz="4" w:space="0" w:color="000000"/>
              <w:right w:val="single" w:sz="4" w:space="0" w:color="000000"/>
            </w:tcBorders>
          </w:tcPr>
          <w:p w14:paraId="75D3E4AE" w14:textId="77777777" w:rsidR="003439BB" w:rsidRDefault="00000000">
            <w:pPr>
              <w:spacing w:after="0" w:line="259" w:lineRule="auto"/>
              <w:ind w:right="59" w:firstLine="0"/>
              <w:jc w:val="center"/>
            </w:pPr>
            <w:r>
              <w:t xml:space="preserve">3.24 </w:t>
            </w:r>
          </w:p>
        </w:tc>
        <w:tc>
          <w:tcPr>
            <w:tcW w:w="8606" w:type="dxa"/>
            <w:tcBorders>
              <w:top w:val="single" w:sz="4" w:space="0" w:color="000000"/>
              <w:left w:val="single" w:sz="4" w:space="0" w:color="000000"/>
              <w:bottom w:val="single" w:sz="4" w:space="0" w:color="000000"/>
              <w:right w:val="single" w:sz="4" w:space="0" w:color="000000"/>
            </w:tcBorders>
          </w:tcPr>
          <w:p w14:paraId="5CF8E8B0" w14:textId="77777777" w:rsidR="003439BB" w:rsidRDefault="00000000">
            <w:pPr>
              <w:spacing w:after="0" w:line="276" w:lineRule="auto"/>
              <w:ind w:right="0" w:firstLine="0"/>
              <w:jc w:val="left"/>
            </w:pPr>
            <w:r>
              <w:t xml:space="preserve">Линза. Ход лучей в линзе. Фокусное расстояние линзы. Оптическая сила линзы: </w:t>
            </w:r>
          </w:p>
          <w:p w14:paraId="54037CFB" w14:textId="77777777" w:rsidR="003439BB" w:rsidRDefault="00000000">
            <w:pPr>
              <w:spacing w:after="0" w:line="259" w:lineRule="auto"/>
              <w:ind w:right="0" w:firstLine="0"/>
              <w:jc w:val="left"/>
            </w:pPr>
            <w:r>
              <w:rPr>
                <w:noProof/>
              </w:rPr>
              <w:drawing>
                <wp:inline distT="0" distB="0" distL="0" distR="0" wp14:anchorId="29BB9E3E" wp14:editId="1DB285B8">
                  <wp:extent cx="499745" cy="233680"/>
                  <wp:effectExtent l="0" t="0" r="0" b="0"/>
                  <wp:docPr id="228334" name="Picture 228334"/>
                  <wp:cNvGraphicFramePr/>
                  <a:graphic xmlns:a="http://schemas.openxmlformats.org/drawingml/2006/main">
                    <a:graphicData uri="http://schemas.openxmlformats.org/drawingml/2006/picture">
                      <pic:pic xmlns:pic="http://schemas.openxmlformats.org/drawingml/2006/picture">
                        <pic:nvPicPr>
                          <pic:cNvPr id="228334" name="Picture 228334"/>
                          <pic:cNvPicPr/>
                        </pic:nvPicPr>
                        <pic:blipFill>
                          <a:blip r:embed="rId88"/>
                          <a:stretch>
                            <a:fillRect/>
                          </a:stretch>
                        </pic:blipFill>
                        <pic:spPr>
                          <a:xfrm>
                            <a:off x="0" y="0"/>
                            <a:ext cx="499745" cy="233680"/>
                          </a:xfrm>
                          <a:prstGeom prst="rect">
                            <a:avLst/>
                          </a:prstGeom>
                        </pic:spPr>
                      </pic:pic>
                    </a:graphicData>
                  </a:graphic>
                </wp:inline>
              </w:drawing>
            </w:r>
            <w:r>
              <w:t xml:space="preserve"> </w:t>
            </w:r>
          </w:p>
        </w:tc>
      </w:tr>
      <w:tr w:rsidR="003439BB" w14:paraId="3C927B8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843E41F" w14:textId="77777777" w:rsidR="003439BB" w:rsidRDefault="00000000">
            <w:pPr>
              <w:spacing w:after="0" w:line="259" w:lineRule="auto"/>
              <w:ind w:right="59" w:firstLine="0"/>
              <w:jc w:val="center"/>
            </w:pPr>
            <w:r>
              <w:t xml:space="preserve">3.25 </w:t>
            </w:r>
          </w:p>
        </w:tc>
        <w:tc>
          <w:tcPr>
            <w:tcW w:w="8606" w:type="dxa"/>
            <w:tcBorders>
              <w:top w:val="single" w:sz="4" w:space="0" w:color="000000"/>
              <w:left w:val="single" w:sz="4" w:space="0" w:color="000000"/>
              <w:bottom w:val="single" w:sz="4" w:space="0" w:color="000000"/>
              <w:right w:val="single" w:sz="4" w:space="0" w:color="000000"/>
            </w:tcBorders>
          </w:tcPr>
          <w:p w14:paraId="2F932F83" w14:textId="77777777" w:rsidR="003439BB" w:rsidRDefault="00000000">
            <w:pPr>
              <w:spacing w:after="0" w:line="259" w:lineRule="auto"/>
              <w:ind w:right="0" w:firstLine="0"/>
              <w:jc w:val="left"/>
            </w:pPr>
            <w:r>
              <w:t xml:space="preserve">Глаз как оптическая система. Оптические приборы </w:t>
            </w:r>
          </w:p>
        </w:tc>
      </w:tr>
      <w:tr w:rsidR="003439BB" w14:paraId="59B4D784"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5A9A8439" w14:textId="77777777" w:rsidR="003439BB" w:rsidRDefault="00000000">
            <w:pPr>
              <w:spacing w:after="0" w:line="259" w:lineRule="auto"/>
              <w:ind w:right="59" w:firstLine="0"/>
              <w:jc w:val="center"/>
            </w:pPr>
            <w:r>
              <w:t xml:space="preserve">3.26 </w:t>
            </w:r>
          </w:p>
        </w:tc>
        <w:tc>
          <w:tcPr>
            <w:tcW w:w="8606" w:type="dxa"/>
            <w:tcBorders>
              <w:top w:val="single" w:sz="4" w:space="0" w:color="000000"/>
              <w:left w:val="single" w:sz="4" w:space="0" w:color="000000"/>
              <w:bottom w:val="single" w:sz="4" w:space="0" w:color="000000"/>
              <w:right w:val="single" w:sz="4" w:space="0" w:color="000000"/>
            </w:tcBorders>
          </w:tcPr>
          <w:p w14:paraId="74CF5ACA" w14:textId="77777777" w:rsidR="003439BB" w:rsidRDefault="00000000">
            <w:pPr>
              <w:spacing w:after="0" w:line="259" w:lineRule="auto"/>
              <w:ind w:right="0" w:firstLine="0"/>
              <w:jc w:val="left"/>
            </w:pPr>
            <w:r>
              <w:rPr>
                <w:i/>
              </w:rPr>
              <w:t xml:space="preserve">Практические работы </w:t>
            </w:r>
          </w:p>
          <w:p w14:paraId="51DB00A7" w14:textId="77777777" w:rsidR="003439BB" w:rsidRDefault="00000000">
            <w:pPr>
              <w:spacing w:after="0" w:line="259" w:lineRule="auto"/>
              <w:ind w:right="60" w:firstLine="0"/>
            </w:pPr>
            <w:r>
              <w:t xml:space="preserve">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 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«воздух-стекло» </w:t>
            </w:r>
          </w:p>
        </w:tc>
      </w:tr>
      <w:tr w:rsidR="003439BB" w14:paraId="7D7B95C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9BCBC6C" w14:textId="77777777" w:rsidR="003439BB" w:rsidRDefault="00000000">
            <w:pPr>
              <w:spacing w:after="0" w:line="259" w:lineRule="auto"/>
              <w:ind w:right="59" w:firstLine="0"/>
              <w:jc w:val="center"/>
            </w:pPr>
            <w:r>
              <w:t xml:space="preserve">3.27 </w:t>
            </w:r>
          </w:p>
        </w:tc>
        <w:tc>
          <w:tcPr>
            <w:tcW w:w="8606" w:type="dxa"/>
            <w:tcBorders>
              <w:top w:val="single" w:sz="4" w:space="0" w:color="000000"/>
              <w:left w:val="single" w:sz="4" w:space="0" w:color="000000"/>
              <w:bottom w:val="single" w:sz="4" w:space="0" w:color="000000"/>
              <w:right w:val="single" w:sz="4" w:space="0" w:color="000000"/>
            </w:tcBorders>
          </w:tcPr>
          <w:p w14:paraId="28952A11" w14:textId="77777777" w:rsidR="003439BB" w:rsidRDefault="00000000">
            <w:pPr>
              <w:spacing w:after="0" w:line="259" w:lineRule="auto"/>
              <w:ind w:right="0" w:firstLine="0"/>
            </w:pPr>
            <w:r>
              <w:rPr>
                <w:i/>
              </w:rPr>
              <w:t xml:space="preserve">Физические явления в природе. </w:t>
            </w:r>
            <w:r>
              <w:t xml:space="preserve">затмения Солнца и Луны, цвета тел, оптииеские явления в атмосфере (цвет неба, рефракция, радуга, мираж) </w:t>
            </w:r>
          </w:p>
        </w:tc>
      </w:tr>
      <w:tr w:rsidR="003439BB" w14:paraId="6EB96246"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092EF28E" w14:textId="77777777" w:rsidR="003439BB" w:rsidRDefault="00000000">
            <w:pPr>
              <w:spacing w:after="0" w:line="259" w:lineRule="auto"/>
              <w:ind w:right="59" w:firstLine="0"/>
              <w:jc w:val="center"/>
            </w:pPr>
            <w:r>
              <w:t xml:space="preserve">3.28 </w:t>
            </w:r>
          </w:p>
        </w:tc>
        <w:tc>
          <w:tcPr>
            <w:tcW w:w="8606" w:type="dxa"/>
            <w:tcBorders>
              <w:top w:val="single" w:sz="4" w:space="0" w:color="000000"/>
              <w:left w:val="single" w:sz="4" w:space="0" w:color="000000"/>
              <w:bottom w:val="single" w:sz="4" w:space="0" w:color="000000"/>
              <w:right w:val="single" w:sz="4" w:space="0" w:color="000000"/>
            </w:tcBorders>
          </w:tcPr>
          <w:p w14:paraId="691BE8A8" w14:textId="77777777" w:rsidR="003439BB" w:rsidRDefault="00000000">
            <w:pPr>
              <w:spacing w:after="0" w:line="259" w:lineRule="auto"/>
              <w:ind w:right="0" w:firstLine="0"/>
              <w:jc w:val="left"/>
            </w:pPr>
            <w:r>
              <w:rPr>
                <w:i/>
              </w:rPr>
              <w:t xml:space="preserve">Технические устройства: </w:t>
            </w:r>
            <w:r>
              <w:t xml:space="preserve">очки, перископ, фотоаппарат, оптические световоды </w:t>
            </w:r>
          </w:p>
        </w:tc>
      </w:tr>
      <w:tr w:rsidR="003439BB" w14:paraId="116F0259"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8FC1130" w14:textId="77777777" w:rsidR="003439BB" w:rsidRDefault="00000000">
            <w:pPr>
              <w:spacing w:after="0" w:line="259" w:lineRule="auto"/>
              <w:ind w:right="52" w:firstLine="0"/>
              <w:jc w:val="center"/>
            </w:pPr>
            <w:r>
              <w:rPr>
                <w:b/>
              </w:rPr>
              <w:t xml:space="preserve">4 </w:t>
            </w:r>
          </w:p>
        </w:tc>
        <w:tc>
          <w:tcPr>
            <w:tcW w:w="8606" w:type="dxa"/>
            <w:tcBorders>
              <w:top w:val="single" w:sz="4" w:space="0" w:color="000000"/>
              <w:left w:val="single" w:sz="4" w:space="0" w:color="000000"/>
              <w:bottom w:val="single" w:sz="4" w:space="0" w:color="000000"/>
              <w:right w:val="single" w:sz="4" w:space="0" w:color="000000"/>
            </w:tcBorders>
          </w:tcPr>
          <w:p w14:paraId="592C3EB8" w14:textId="77777777" w:rsidR="003439BB" w:rsidRDefault="00000000">
            <w:pPr>
              <w:spacing w:after="0" w:line="259" w:lineRule="auto"/>
              <w:ind w:right="0" w:firstLine="0"/>
              <w:jc w:val="left"/>
            </w:pPr>
            <w:r>
              <w:rPr>
                <w:b/>
              </w:rPr>
              <w:t xml:space="preserve">КВАНТОВЫЕ ЯВЛЕНИЯ </w:t>
            </w:r>
          </w:p>
        </w:tc>
      </w:tr>
      <w:tr w:rsidR="003439BB" w14:paraId="467B2B65"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AB9BA37" w14:textId="77777777" w:rsidR="003439BB" w:rsidRDefault="00000000">
            <w:pPr>
              <w:spacing w:after="0" w:line="259" w:lineRule="auto"/>
              <w:ind w:right="59" w:firstLine="0"/>
              <w:jc w:val="center"/>
            </w:pPr>
            <w:r>
              <w:t xml:space="preserve">4.1 </w:t>
            </w:r>
          </w:p>
        </w:tc>
        <w:tc>
          <w:tcPr>
            <w:tcW w:w="8606" w:type="dxa"/>
            <w:tcBorders>
              <w:top w:val="single" w:sz="4" w:space="0" w:color="000000"/>
              <w:left w:val="single" w:sz="4" w:space="0" w:color="000000"/>
              <w:bottom w:val="single" w:sz="4" w:space="0" w:color="000000"/>
              <w:right w:val="single" w:sz="4" w:space="0" w:color="000000"/>
            </w:tcBorders>
          </w:tcPr>
          <w:p w14:paraId="7229BE6C" w14:textId="77777777" w:rsidR="003439BB" w:rsidRDefault="00000000">
            <w:pPr>
              <w:spacing w:after="0" w:line="259" w:lineRule="auto"/>
              <w:ind w:right="0" w:firstLine="0"/>
              <w:jc w:val="left"/>
            </w:pPr>
            <w:r>
              <w:t xml:space="preserve">Радиоактивность. Альфа-, бета-, гамма-излучения. Реакции альфа- и бета-распада </w:t>
            </w:r>
          </w:p>
        </w:tc>
      </w:tr>
      <w:tr w:rsidR="003439BB" w14:paraId="77F93581"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E3CACC3" w14:textId="77777777" w:rsidR="003439BB" w:rsidRDefault="00000000">
            <w:pPr>
              <w:spacing w:after="0" w:line="259" w:lineRule="auto"/>
              <w:ind w:right="59" w:firstLine="0"/>
              <w:jc w:val="center"/>
            </w:pPr>
            <w:r>
              <w:t xml:space="preserve">4.2 </w:t>
            </w:r>
          </w:p>
        </w:tc>
        <w:tc>
          <w:tcPr>
            <w:tcW w:w="8606" w:type="dxa"/>
            <w:tcBorders>
              <w:top w:val="single" w:sz="4" w:space="0" w:color="000000"/>
              <w:left w:val="single" w:sz="4" w:space="0" w:color="000000"/>
              <w:bottom w:val="single" w:sz="4" w:space="0" w:color="000000"/>
              <w:right w:val="single" w:sz="4" w:space="0" w:color="000000"/>
            </w:tcBorders>
          </w:tcPr>
          <w:p w14:paraId="78BCA454" w14:textId="77777777" w:rsidR="003439BB" w:rsidRDefault="00000000">
            <w:pPr>
              <w:spacing w:after="0" w:line="259" w:lineRule="auto"/>
              <w:ind w:right="0" w:firstLine="0"/>
              <w:jc w:val="left"/>
            </w:pPr>
            <w:r>
              <w:t xml:space="preserve">Опыты Резерфорда по рассеянию альфа-частиц. Планетарная модель атома </w:t>
            </w:r>
          </w:p>
        </w:tc>
      </w:tr>
      <w:tr w:rsidR="003439BB" w14:paraId="7649382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E8693F8" w14:textId="77777777" w:rsidR="003439BB" w:rsidRDefault="00000000">
            <w:pPr>
              <w:spacing w:after="0" w:line="259" w:lineRule="auto"/>
              <w:ind w:right="59" w:firstLine="0"/>
              <w:jc w:val="center"/>
            </w:pPr>
            <w:r>
              <w:t xml:space="preserve">4.3 </w:t>
            </w:r>
          </w:p>
        </w:tc>
        <w:tc>
          <w:tcPr>
            <w:tcW w:w="8606" w:type="dxa"/>
            <w:tcBorders>
              <w:top w:val="single" w:sz="4" w:space="0" w:color="000000"/>
              <w:left w:val="single" w:sz="4" w:space="0" w:color="000000"/>
              <w:bottom w:val="single" w:sz="4" w:space="0" w:color="000000"/>
              <w:right w:val="single" w:sz="4" w:space="0" w:color="000000"/>
            </w:tcBorders>
          </w:tcPr>
          <w:p w14:paraId="7BE75F8A" w14:textId="77777777" w:rsidR="003439BB" w:rsidRDefault="00000000">
            <w:pPr>
              <w:spacing w:after="0" w:line="259" w:lineRule="auto"/>
              <w:ind w:right="0" w:firstLine="0"/>
              <w:jc w:val="left"/>
            </w:pPr>
            <w:r>
              <w:t xml:space="preserve">Состав атомного ядра. Изотопы </w:t>
            </w:r>
          </w:p>
        </w:tc>
      </w:tr>
      <w:tr w:rsidR="003439BB" w14:paraId="0EB8987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1FC164B" w14:textId="77777777" w:rsidR="003439BB" w:rsidRDefault="00000000">
            <w:pPr>
              <w:spacing w:after="0" w:line="259" w:lineRule="auto"/>
              <w:ind w:right="59" w:firstLine="0"/>
              <w:jc w:val="center"/>
            </w:pPr>
            <w:r>
              <w:t xml:space="preserve">4.4 </w:t>
            </w:r>
          </w:p>
        </w:tc>
        <w:tc>
          <w:tcPr>
            <w:tcW w:w="8606" w:type="dxa"/>
            <w:tcBorders>
              <w:top w:val="single" w:sz="4" w:space="0" w:color="000000"/>
              <w:left w:val="single" w:sz="4" w:space="0" w:color="000000"/>
              <w:bottom w:val="single" w:sz="4" w:space="0" w:color="000000"/>
              <w:right w:val="single" w:sz="4" w:space="0" w:color="000000"/>
            </w:tcBorders>
          </w:tcPr>
          <w:p w14:paraId="6EF02B43" w14:textId="77777777" w:rsidR="003439BB" w:rsidRDefault="00000000">
            <w:pPr>
              <w:spacing w:after="0" w:line="259" w:lineRule="auto"/>
              <w:ind w:right="0" w:firstLine="0"/>
              <w:jc w:val="left"/>
            </w:pPr>
            <w:r>
              <w:t xml:space="preserve">Период полураспада атомных ядер </w:t>
            </w:r>
          </w:p>
        </w:tc>
      </w:tr>
      <w:tr w:rsidR="003439BB" w14:paraId="241D1EFA"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5ABDA8BA" w14:textId="77777777" w:rsidR="003439BB" w:rsidRDefault="00000000">
            <w:pPr>
              <w:spacing w:after="0" w:line="259" w:lineRule="auto"/>
              <w:ind w:right="59" w:firstLine="0"/>
              <w:jc w:val="center"/>
            </w:pPr>
            <w:r>
              <w:t xml:space="preserve">4.5 </w:t>
            </w:r>
          </w:p>
        </w:tc>
        <w:tc>
          <w:tcPr>
            <w:tcW w:w="8606" w:type="dxa"/>
            <w:tcBorders>
              <w:top w:val="single" w:sz="4" w:space="0" w:color="000000"/>
              <w:left w:val="single" w:sz="4" w:space="0" w:color="000000"/>
              <w:bottom w:val="single" w:sz="4" w:space="0" w:color="000000"/>
              <w:right w:val="single" w:sz="4" w:space="0" w:color="000000"/>
            </w:tcBorders>
          </w:tcPr>
          <w:p w14:paraId="38FEDAD0" w14:textId="77777777" w:rsidR="003439BB" w:rsidRDefault="00000000">
            <w:pPr>
              <w:spacing w:after="0" w:line="259" w:lineRule="auto"/>
              <w:ind w:right="0" w:firstLine="0"/>
              <w:jc w:val="left"/>
            </w:pPr>
            <w:r>
              <w:t xml:space="preserve">Ядерные реакции. Законы сохранения зарядового и массового чисел </w:t>
            </w:r>
          </w:p>
        </w:tc>
      </w:tr>
      <w:tr w:rsidR="003439BB" w14:paraId="28BEA68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C3A2641" w14:textId="77777777" w:rsidR="003439BB" w:rsidRDefault="00000000">
            <w:pPr>
              <w:spacing w:after="0" w:line="259" w:lineRule="auto"/>
              <w:ind w:right="59" w:firstLine="0"/>
              <w:jc w:val="center"/>
            </w:pPr>
            <w:r>
              <w:t xml:space="preserve">4.6 </w:t>
            </w:r>
          </w:p>
        </w:tc>
        <w:tc>
          <w:tcPr>
            <w:tcW w:w="8606" w:type="dxa"/>
            <w:tcBorders>
              <w:top w:val="single" w:sz="4" w:space="0" w:color="000000"/>
              <w:left w:val="single" w:sz="4" w:space="0" w:color="000000"/>
              <w:bottom w:val="single" w:sz="4" w:space="0" w:color="000000"/>
              <w:right w:val="single" w:sz="4" w:space="0" w:color="000000"/>
            </w:tcBorders>
          </w:tcPr>
          <w:p w14:paraId="2DDA3F64" w14:textId="77777777" w:rsidR="003439BB" w:rsidRDefault="00000000">
            <w:pPr>
              <w:spacing w:after="0" w:line="259" w:lineRule="auto"/>
              <w:ind w:right="57" w:firstLine="0"/>
            </w:pPr>
            <w:r>
              <w:rPr>
                <w:i/>
              </w:rPr>
              <w:t xml:space="preserve">Физические явления в природе: </w:t>
            </w:r>
            <w:r>
              <w:t xml:space="preserve">естественный радиоактивный фон, космические лучи, радиоактивное излучение природных минералов, действие радиоактивных излучений на организм человека </w:t>
            </w:r>
          </w:p>
        </w:tc>
      </w:tr>
      <w:tr w:rsidR="003439BB" w14:paraId="0FC76EF4"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506B87F" w14:textId="77777777" w:rsidR="003439BB" w:rsidRDefault="00000000">
            <w:pPr>
              <w:spacing w:after="0" w:line="259" w:lineRule="auto"/>
              <w:ind w:right="59" w:firstLine="0"/>
              <w:jc w:val="center"/>
            </w:pPr>
            <w:r>
              <w:t xml:space="preserve">4.7 </w:t>
            </w:r>
          </w:p>
        </w:tc>
        <w:tc>
          <w:tcPr>
            <w:tcW w:w="8606" w:type="dxa"/>
            <w:tcBorders>
              <w:top w:val="single" w:sz="4" w:space="0" w:color="000000"/>
              <w:left w:val="single" w:sz="4" w:space="0" w:color="000000"/>
              <w:bottom w:val="single" w:sz="4" w:space="0" w:color="000000"/>
              <w:right w:val="single" w:sz="4" w:space="0" w:color="000000"/>
            </w:tcBorders>
          </w:tcPr>
          <w:p w14:paraId="5DE0AFDC" w14:textId="77777777" w:rsidR="003439BB" w:rsidRDefault="00000000">
            <w:pPr>
              <w:spacing w:after="0" w:line="259" w:lineRule="auto"/>
              <w:ind w:right="0" w:firstLine="0"/>
              <w:jc w:val="left"/>
            </w:pPr>
            <w:r>
              <w:rPr>
                <w:i/>
              </w:rPr>
              <w:t>Технические</w:t>
            </w:r>
            <w:r>
              <w:rPr>
                <w:b/>
                <w:i/>
              </w:rPr>
              <w:t xml:space="preserve"> </w:t>
            </w:r>
            <w:r>
              <w:rPr>
                <w:i/>
              </w:rPr>
              <w:t xml:space="preserve">устройства: </w:t>
            </w:r>
            <w:r>
              <w:rPr>
                <w:i/>
              </w:rPr>
              <w:tab/>
            </w:r>
            <w:r>
              <w:t xml:space="preserve">спектроскоп, индивидуальный дозиметр, камера Вильсона, ядерная энергетика </w:t>
            </w:r>
          </w:p>
        </w:tc>
      </w:tr>
    </w:tbl>
    <w:p w14:paraId="70F84CEC" w14:textId="77777777" w:rsidR="003439BB" w:rsidRDefault="00000000">
      <w:pPr>
        <w:spacing w:after="0" w:line="259" w:lineRule="auto"/>
        <w:ind w:left="5171" w:right="0" w:firstLine="0"/>
      </w:pPr>
      <w:r>
        <w:t xml:space="preserve"> </w:t>
      </w:r>
    </w:p>
    <w:p w14:paraId="00ABE21D" w14:textId="77777777" w:rsidR="003439BB" w:rsidRDefault="00000000">
      <w:pPr>
        <w:pStyle w:val="1"/>
        <w:spacing w:after="13" w:line="270" w:lineRule="auto"/>
        <w:ind w:left="-15" w:right="0" w:firstLine="698"/>
        <w:jc w:val="left"/>
      </w:pPr>
      <w:r>
        <w:rPr>
          <w:sz w:val="28"/>
        </w:rPr>
        <w:t xml:space="preserve">2.1.10. РАБОЧАЯ ПРОГРАММА УЧЕБНОГО ПРЕДМЕТА «ХИМИЯ» (БАЗОВЫЙ УРОВЕНЬ) </w:t>
      </w:r>
    </w:p>
    <w:p w14:paraId="5D0E270F" w14:textId="77777777" w:rsidR="003439BB" w:rsidRDefault="00000000">
      <w:pPr>
        <w:spacing w:after="27" w:line="259" w:lineRule="auto"/>
        <w:ind w:left="720" w:right="0" w:firstLine="0"/>
        <w:jc w:val="left"/>
      </w:pPr>
      <w:r>
        <w:rPr>
          <w:b/>
        </w:rPr>
        <w:t xml:space="preserve"> </w:t>
      </w:r>
    </w:p>
    <w:p w14:paraId="02FD50F5" w14:textId="77777777" w:rsidR="003439BB" w:rsidRDefault="00000000">
      <w:pPr>
        <w:spacing w:after="5" w:line="271" w:lineRule="auto"/>
        <w:ind w:right="0" w:firstLine="708"/>
      </w:pPr>
      <w:r>
        <w:rPr>
          <w:b/>
          <w:i/>
        </w:rPr>
        <w:t xml:space="preserve">Рабочая программа учебного предмета «Химия» (базовый уровень) составлена в соответствии с ФГОС ООО и Федеральной рабочей программой учебного предмета «Химия» (базовый уровень) Федеральной образовательной программы ООО. </w:t>
      </w:r>
    </w:p>
    <w:p w14:paraId="4B17722A" w14:textId="77777777" w:rsidR="003439BB" w:rsidRDefault="00000000">
      <w:pPr>
        <w:ind w:left="-15" w:right="12"/>
      </w:pPr>
      <w: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14:paraId="5D8380B6" w14:textId="77777777" w:rsidR="003439BB" w:rsidRDefault="00000000">
      <w:pPr>
        <w:spacing w:after="5" w:line="271" w:lineRule="auto"/>
        <w:ind w:left="715" w:right="0" w:hanging="10"/>
      </w:pPr>
      <w:r>
        <w:rPr>
          <w:b/>
          <w:i/>
        </w:rPr>
        <w:t xml:space="preserve">Поурочное планирование </w:t>
      </w:r>
    </w:p>
    <w:p w14:paraId="18EDB397" w14:textId="77777777" w:rsidR="003439BB" w:rsidRDefault="00000000">
      <w:pPr>
        <w:ind w:left="-15" w:right="12"/>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720F69CA" w14:textId="77777777" w:rsidR="003439BB" w:rsidRDefault="00000000">
      <w:pPr>
        <w:spacing w:after="5" w:line="271" w:lineRule="auto"/>
        <w:ind w:right="0" w:firstLine="708"/>
      </w:pPr>
      <w:r>
        <w:rPr>
          <w:b/>
          <w:i/>
        </w:rPr>
        <w:t xml:space="preserve">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w:t>
      </w:r>
      <w:r>
        <w:rPr>
          <w:b/>
          <w:i/>
        </w:rPr>
        <w:lastRenderedPageBreak/>
        <w:t>освоения основной образовательной программы основного общего образования и элементов содержания</w:t>
      </w:r>
      <w:r>
        <w:t xml:space="preserve">. </w:t>
      </w:r>
    </w:p>
    <w:p w14:paraId="545A6497" w14:textId="77777777" w:rsidR="003439BB" w:rsidRDefault="00000000">
      <w:pPr>
        <w:spacing w:after="23" w:line="259" w:lineRule="auto"/>
        <w:ind w:left="720" w:right="0" w:firstLine="0"/>
        <w:jc w:val="left"/>
      </w:pPr>
      <w:r>
        <w:rPr>
          <w:b/>
        </w:rPr>
        <w:t xml:space="preserve"> </w:t>
      </w:r>
    </w:p>
    <w:p w14:paraId="2AD1D896" w14:textId="77777777" w:rsidR="003439BB" w:rsidRDefault="00000000">
      <w:pPr>
        <w:spacing w:after="5" w:line="271" w:lineRule="auto"/>
        <w:ind w:left="715" w:right="0" w:hanging="10"/>
        <w:jc w:val="left"/>
      </w:pPr>
      <w:r>
        <w:rPr>
          <w:b/>
        </w:rPr>
        <w:t xml:space="preserve">1) ПОЯСНИТЕЛЬНАЯ ЗАПИСКА </w:t>
      </w:r>
    </w:p>
    <w:p w14:paraId="4F6EC344" w14:textId="77777777" w:rsidR="003439BB" w:rsidRDefault="00000000">
      <w:pPr>
        <w:ind w:left="-15" w:right="12"/>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p>
    <w:p w14:paraId="6745DA32" w14:textId="77777777" w:rsidR="003439BB" w:rsidRDefault="00000000">
      <w:pPr>
        <w:ind w:left="-15" w:right="12"/>
      </w:pPr>
      <w:r>
        <w:t xml:space="preserve">Программа по химии разработана с целью оказания методической помощи учителю в создании рабочей программы по учебному предмету. </w:t>
      </w:r>
    </w:p>
    <w:p w14:paraId="7DD0AFD7" w14:textId="77777777" w:rsidR="003439BB" w:rsidRDefault="00000000">
      <w:pPr>
        <w:ind w:left="-15" w:right="12"/>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14:paraId="49F6B8BA" w14:textId="77777777" w:rsidR="003439BB" w:rsidRDefault="00000000">
      <w:pPr>
        <w:ind w:left="-15" w:right="12"/>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14:paraId="19198786" w14:textId="77777777" w:rsidR="003439BB" w:rsidRDefault="00000000">
      <w:pPr>
        <w:spacing w:after="12" w:line="268" w:lineRule="auto"/>
        <w:ind w:left="715" w:right="0" w:hanging="10"/>
      </w:pPr>
      <w:r>
        <w:rPr>
          <w:i/>
        </w:rPr>
        <w:t xml:space="preserve">Изучение химии: </w:t>
      </w:r>
    </w:p>
    <w:p w14:paraId="0370CBE4" w14:textId="77777777" w:rsidR="003439BB" w:rsidRDefault="00000000">
      <w:pPr>
        <w:numPr>
          <w:ilvl w:val="0"/>
          <w:numId w:val="137"/>
        </w:numPr>
        <w:ind w:right="12"/>
      </w:pPr>
      <w:r>
        <w:t xml:space="preserve">способствует реализации возможностей для саморазвития и формирования культуры личности, её общей и функциональной грамотности; </w:t>
      </w:r>
    </w:p>
    <w:p w14:paraId="194AA3C0" w14:textId="77777777" w:rsidR="003439BB" w:rsidRDefault="00000000">
      <w:pPr>
        <w:numPr>
          <w:ilvl w:val="0"/>
          <w:numId w:val="137"/>
        </w:numPr>
        <w:ind w:right="12"/>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14:paraId="5F78BFE2" w14:textId="77777777" w:rsidR="003439BB" w:rsidRDefault="00000000">
      <w:pPr>
        <w:numPr>
          <w:ilvl w:val="0"/>
          <w:numId w:val="137"/>
        </w:numPr>
        <w:spacing w:after="10" w:line="269" w:lineRule="auto"/>
        <w:ind w:right="12"/>
      </w:pPr>
      <w: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366637B7" w14:textId="77777777" w:rsidR="003439BB" w:rsidRDefault="00000000">
      <w:pPr>
        <w:numPr>
          <w:ilvl w:val="0"/>
          <w:numId w:val="137"/>
        </w:numPr>
        <w:ind w:right="12"/>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14:paraId="0A742F91" w14:textId="77777777" w:rsidR="003439BB" w:rsidRDefault="00000000">
      <w:pPr>
        <w:ind w:left="-15" w:right="12"/>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14:paraId="2651771D" w14:textId="77777777" w:rsidR="003439BB" w:rsidRDefault="00000000">
      <w:pPr>
        <w:ind w:left="-15" w:right="12"/>
      </w:pPr>
      <w: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14:paraId="1E53582C" w14:textId="77777777" w:rsidR="003439BB" w:rsidRDefault="00000000">
      <w:pPr>
        <w:ind w:left="-15" w:right="12"/>
      </w:pPr>
      <w:r>
        <w:lastRenderedPageBreak/>
        <w:t xml:space="preserve">Структура содержания программы по химии сформирована на основе системного подхода к её изучению.  </w:t>
      </w:r>
    </w:p>
    <w:p w14:paraId="7E6A5224" w14:textId="77777777" w:rsidR="003439BB" w:rsidRDefault="00000000">
      <w:pPr>
        <w:ind w:left="-15" w:right="12"/>
      </w:pPr>
      <w:r>
        <w:t xml:space="preserve">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14:paraId="4FDE3E31" w14:textId="77777777" w:rsidR="003439BB" w:rsidRDefault="00000000">
      <w:pPr>
        <w:ind w:left="-15" w:right="12"/>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14:paraId="1C04B53F" w14:textId="77777777" w:rsidR="003439BB" w:rsidRDefault="00000000">
      <w:pPr>
        <w:ind w:left="-15" w:right="12"/>
      </w:pPr>
      <w: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14:paraId="7BA9E463" w14:textId="77777777" w:rsidR="003439BB" w:rsidRDefault="00000000">
      <w:pPr>
        <w:ind w:left="-15" w:right="12"/>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14:paraId="3FAB9423" w14:textId="77777777" w:rsidR="003439BB" w:rsidRDefault="00000000">
      <w:pPr>
        <w:ind w:left="-15" w:right="12"/>
      </w:pPr>
      <w: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45EEB64" w14:textId="77777777" w:rsidR="003439BB" w:rsidRDefault="00000000">
      <w:pPr>
        <w:spacing w:after="5" w:line="271" w:lineRule="auto"/>
        <w:ind w:right="0" w:firstLine="708"/>
      </w:pPr>
      <w:r>
        <w:rPr>
          <w:b/>
          <w:i/>
        </w:rPr>
        <w:t xml:space="preserve">При изучении химии на уровне основного общего образования важное значение приобрели такие цели, как: </w:t>
      </w:r>
    </w:p>
    <w:p w14:paraId="38792BA7" w14:textId="77777777" w:rsidR="003439BB" w:rsidRDefault="00000000">
      <w:pPr>
        <w:numPr>
          <w:ilvl w:val="0"/>
          <w:numId w:val="138"/>
        </w:numPr>
        <w:ind w:right="12"/>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14:paraId="1B8C74B8" w14:textId="77777777" w:rsidR="003439BB" w:rsidRDefault="00000000">
      <w:pPr>
        <w:numPr>
          <w:ilvl w:val="0"/>
          <w:numId w:val="138"/>
        </w:numPr>
        <w:ind w:right="12"/>
      </w:pPr>
      <w: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w:t>
      </w:r>
    </w:p>
    <w:p w14:paraId="76668285" w14:textId="77777777" w:rsidR="003439BB" w:rsidRDefault="00000000">
      <w:pPr>
        <w:numPr>
          <w:ilvl w:val="0"/>
          <w:numId w:val="138"/>
        </w:numPr>
        <w:ind w:right="12"/>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55AA13B0" w14:textId="77777777" w:rsidR="003439BB" w:rsidRDefault="00000000">
      <w:pPr>
        <w:numPr>
          <w:ilvl w:val="0"/>
          <w:numId w:val="138"/>
        </w:numPr>
        <w:spacing w:after="12" w:line="271" w:lineRule="auto"/>
        <w:ind w:right="12"/>
      </w:pPr>
      <w:r>
        <w:t xml:space="preserve">формирование общей функциональной и естественно-научной грамотности, в т.ч. </w:t>
      </w:r>
    </w:p>
    <w:p w14:paraId="78C22C03" w14:textId="77777777" w:rsidR="003439BB" w:rsidRDefault="00000000">
      <w:pPr>
        <w:ind w:left="-15" w:right="12" w:firstLine="0"/>
      </w:pPr>
      <w:r>
        <w:t xml:space="preserve">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w:t>
      </w:r>
    </w:p>
    <w:p w14:paraId="4C1F7091" w14:textId="77777777" w:rsidR="003439BB" w:rsidRDefault="00000000">
      <w:pPr>
        <w:numPr>
          <w:ilvl w:val="0"/>
          <w:numId w:val="138"/>
        </w:numPr>
        <w:ind w:right="12"/>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6D2E3FB8" w14:textId="77777777" w:rsidR="003439BB" w:rsidRDefault="00000000">
      <w:pPr>
        <w:numPr>
          <w:ilvl w:val="0"/>
          <w:numId w:val="138"/>
        </w:numPr>
        <w:ind w:right="12"/>
      </w:pPr>
      <w:r>
        <w:lastRenderedPageBreak/>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14:paraId="224F55E7" w14:textId="77777777" w:rsidR="003439BB" w:rsidRDefault="00000000">
      <w:pPr>
        <w:spacing w:after="26" w:line="259" w:lineRule="auto"/>
        <w:ind w:left="708" w:right="0" w:firstLine="0"/>
        <w:jc w:val="left"/>
      </w:pPr>
      <w:r>
        <w:rPr>
          <w:b/>
          <w:i/>
        </w:rPr>
        <w:t xml:space="preserve"> </w:t>
      </w:r>
    </w:p>
    <w:p w14:paraId="589F53A9" w14:textId="77777777" w:rsidR="003439BB" w:rsidRDefault="00000000">
      <w:pPr>
        <w:ind w:left="708" w:right="2596" w:firstLine="0"/>
      </w:pPr>
      <w:r>
        <w:rPr>
          <w:b/>
          <w:i/>
        </w:rPr>
        <w:t xml:space="preserve">Место учебного предмета «Химии» в учебном плане </w:t>
      </w:r>
      <w:r>
        <w:t xml:space="preserve">Общее число часов для изучения химии - 136 часов:  </w:t>
      </w:r>
    </w:p>
    <w:p w14:paraId="735964F1" w14:textId="77777777" w:rsidR="003439BB" w:rsidRDefault="00000000">
      <w:pPr>
        <w:ind w:left="708" w:right="4712" w:firstLine="0"/>
      </w:pPr>
      <w:r>
        <w:t xml:space="preserve">в 8 классе - 68 часов (2 часа в неделю),  в 9 классе - 68 часов (2 часа в неделю). </w:t>
      </w:r>
    </w:p>
    <w:p w14:paraId="478256A1" w14:textId="77777777" w:rsidR="003439BB" w:rsidRDefault="00000000">
      <w:pPr>
        <w:spacing w:after="29" w:line="259" w:lineRule="auto"/>
        <w:ind w:left="708" w:right="0" w:firstLine="0"/>
        <w:jc w:val="left"/>
      </w:pPr>
      <w:r>
        <w:rPr>
          <w:color w:val="FF0000"/>
        </w:rPr>
        <w:t xml:space="preserve"> </w:t>
      </w:r>
    </w:p>
    <w:p w14:paraId="6E4239AC" w14:textId="77777777" w:rsidR="003439BB" w:rsidRDefault="00000000">
      <w:pPr>
        <w:spacing w:after="5" w:line="271" w:lineRule="auto"/>
        <w:ind w:left="715" w:right="0" w:hanging="10"/>
        <w:jc w:val="left"/>
      </w:pPr>
      <w:r>
        <w:rPr>
          <w:b/>
        </w:rPr>
        <w:t xml:space="preserve">2) СОДЕРЖАНИЕ УЧЕБНОГО ПРЕДМЕТА «ХИМИЯ» </w:t>
      </w:r>
    </w:p>
    <w:p w14:paraId="7DAB7DDB" w14:textId="77777777" w:rsidR="003439BB" w:rsidRDefault="00000000">
      <w:pPr>
        <w:spacing w:after="26" w:line="259" w:lineRule="auto"/>
        <w:ind w:left="720" w:right="0" w:firstLine="0"/>
        <w:jc w:val="left"/>
      </w:pPr>
      <w:r>
        <w:rPr>
          <w:b/>
        </w:rPr>
        <w:t xml:space="preserve"> </w:t>
      </w:r>
    </w:p>
    <w:p w14:paraId="37083CDC" w14:textId="77777777" w:rsidR="003439BB" w:rsidRDefault="00000000">
      <w:pPr>
        <w:pStyle w:val="2"/>
        <w:ind w:left="82" w:right="133"/>
      </w:pPr>
      <w:r>
        <w:t xml:space="preserve">СОДЕРЖАНИЕ ОБУЧЕНИЯ В 8 КЛАССЕ </w:t>
      </w:r>
    </w:p>
    <w:p w14:paraId="521398F7" w14:textId="77777777" w:rsidR="003439BB" w:rsidRDefault="00000000">
      <w:pPr>
        <w:spacing w:after="5" w:line="271" w:lineRule="auto"/>
        <w:ind w:left="715" w:right="0" w:hanging="10"/>
        <w:jc w:val="left"/>
      </w:pPr>
      <w:r>
        <w:rPr>
          <w:b/>
        </w:rPr>
        <w:t xml:space="preserve">Первоначальные химические понятия. </w:t>
      </w:r>
    </w:p>
    <w:p w14:paraId="54E01BCA" w14:textId="77777777" w:rsidR="003439BB" w:rsidRDefault="00000000">
      <w:pPr>
        <w:ind w:left="-15" w:right="12"/>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14:paraId="3496E8FA" w14:textId="77777777" w:rsidR="003439BB" w:rsidRDefault="00000000">
      <w:pPr>
        <w:ind w:left="-15" w:right="12"/>
      </w:pPr>
      <w:r>
        <w:t xml:space="preserve">Атомы и молекулы. Химические элементы. Символы химических элементов. Простые и сложные вещества. Атомно-молекулярное учение. </w:t>
      </w:r>
    </w:p>
    <w:p w14:paraId="1C749B6F" w14:textId="77777777" w:rsidR="003439BB" w:rsidRDefault="00000000">
      <w:pPr>
        <w:ind w:left="-15" w:right="12"/>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407BB848" w14:textId="77777777" w:rsidR="003439BB" w:rsidRDefault="00000000">
      <w:pPr>
        <w:ind w:left="-15" w:right="12"/>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65597C85" w14:textId="77777777" w:rsidR="003439BB" w:rsidRDefault="00000000">
      <w:pPr>
        <w:ind w:left="-15" w:right="12"/>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350AD667" w14:textId="77777777" w:rsidR="003439BB" w:rsidRDefault="00000000">
      <w:pPr>
        <w:ind w:left="-15" w:right="12"/>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14:paraId="7BD01052" w14:textId="77777777" w:rsidR="003439BB" w:rsidRDefault="00000000">
      <w:pPr>
        <w:spacing w:after="5" w:line="271" w:lineRule="auto"/>
        <w:ind w:left="715" w:right="0" w:hanging="10"/>
        <w:jc w:val="left"/>
      </w:pPr>
      <w:r>
        <w:rPr>
          <w:b/>
        </w:rPr>
        <w:t xml:space="preserve">Важнейшие представители неорганических веществ. </w:t>
      </w:r>
    </w:p>
    <w:p w14:paraId="780F10FF" w14:textId="77777777" w:rsidR="003439BB" w:rsidRDefault="00000000">
      <w:pPr>
        <w:ind w:left="-15" w:right="12"/>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14:paraId="750C0689" w14:textId="77777777" w:rsidR="003439BB" w:rsidRDefault="00000000">
      <w:pPr>
        <w:ind w:left="-15" w:right="12"/>
      </w:pPr>
      <w:r>
        <w:lastRenderedPageBreak/>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14:paraId="6963B85E" w14:textId="77777777" w:rsidR="003439BB" w:rsidRDefault="00000000">
      <w:pPr>
        <w:ind w:left="-15" w:right="12"/>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14:paraId="31A4DF11" w14:textId="77777777" w:rsidR="003439BB" w:rsidRDefault="00000000">
      <w:pPr>
        <w:ind w:left="708" w:right="12" w:firstLine="0"/>
      </w:pPr>
      <w:r>
        <w:t xml:space="preserve">Молярный объём газов. Расчёты по химическим уравнениям. </w:t>
      </w:r>
    </w:p>
    <w:p w14:paraId="1D0E5EC1" w14:textId="77777777" w:rsidR="003439BB" w:rsidRDefault="00000000">
      <w:pPr>
        <w:ind w:left="-15" w:right="12"/>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4B55C1D8" w14:textId="77777777" w:rsidR="003439BB" w:rsidRDefault="00000000">
      <w:pPr>
        <w:ind w:left="-15" w:right="12"/>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14:paraId="33FA49FF" w14:textId="77777777" w:rsidR="003439BB" w:rsidRDefault="00000000">
      <w:pPr>
        <w:ind w:left="-15" w:right="12"/>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14:paraId="23F57CE7" w14:textId="77777777" w:rsidR="003439BB" w:rsidRDefault="00000000">
      <w:pPr>
        <w:ind w:left="-15" w:right="12"/>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p w14:paraId="1BC5656A" w14:textId="77777777" w:rsidR="003439BB" w:rsidRDefault="00000000">
      <w:pPr>
        <w:ind w:left="708" w:right="12" w:firstLine="0"/>
      </w:pPr>
      <w:r>
        <w:t xml:space="preserve">Соли. Номенклатура солей. </w:t>
      </w:r>
    </w:p>
    <w:p w14:paraId="7ED04F86" w14:textId="77777777" w:rsidR="003439BB" w:rsidRDefault="00000000">
      <w:pPr>
        <w:ind w:left="708" w:right="12" w:firstLine="0"/>
      </w:pPr>
      <w:r>
        <w:t xml:space="preserve">Физические и химические свойства солей. Получение солей. </w:t>
      </w:r>
    </w:p>
    <w:p w14:paraId="1887B47A" w14:textId="77777777" w:rsidR="003439BB" w:rsidRDefault="00000000">
      <w:pPr>
        <w:ind w:left="708" w:right="12" w:firstLine="0"/>
      </w:pPr>
      <w:r>
        <w:t xml:space="preserve">Генетическая связь между классами неорганических соединений. </w:t>
      </w:r>
    </w:p>
    <w:p w14:paraId="29237C45" w14:textId="77777777" w:rsidR="003439BB" w:rsidRDefault="00000000">
      <w:pPr>
        <w:ind w:left="-15" w:right="12"/>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14:paraId="516335A3" w14:textId="77777777" w:rsidR="003439BB" w:rsidRDefault="00000000">
      <w:pPr>
        <w:spacing w:after="5" w:line="270" w:lineRule="auto"/>
        <w:ind w:left="-15" w:right="-3"/>
      </w:pPr>
      <w:r>
        <w:rPr>
          <w:b/>
        </w:rP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14:paraId="660D8E7F" w14:textId="77777777" w:rsidR="003439BB" w:rsidRDefault="00000000">
      <w:pPr>
        <w:ind w:left="-15" w:right="12"/>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312087A3" w14:textId="77777777" w:rsidR="003439BB" w:rsidRDefault="00000000">
      <w:pPr>
        <w:ind w:left="-15" w:right="12"/>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w:t>
      </w:r>
      <w:r>
        <w:lastRenderedPageBreak/>
        <w:t xml:space="preserve">Д.И. Менделеева. Периоды и группы. Физический смысл порядкового номера, номеров периода и группы элемента. </w:t>
      </w:r>
    </w:p>
    <w:p w14:paraId="48004876" w14:textId="77777777" w:rsidR="003439BB" w:rsidRDefault="00000000">
      <w:pPr>
        <w:ind w:left="-15" w:right="12"/>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14:paraId="4DE8C550" w14:textId="77777777" w:rsidR="003439BB" w:rsidRDefault="00000000">
      <w:pPr>
        <w:ind w:left="-15" w:right="12"/>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p w14:paraId="75E65DDC" w14:textId="77777777" w:rsidR="003439BB" w:rsidRDefault="00000000">
      <w:pPr>
        <w:ind w:left="-15" w:right="12"/>
      </w:pPr>
      <w:r>
        <w:t xml:space="preserve">Химическая связь. Ковалентная (полярная и неполярная) связь. Электроотрицательность химических элементов. Ионная связь. </w:t>
      </w:r>
    </w:p>
    <w:p w14:paraId="21ABABEC" w14:textId="77777777" w:rsidR="003439BB" w:rsidRDefault="00000000">
      <w:pPr>
        <w:ind w:left="708" w:right="12" w:firstLine="0"/>
      </w:pPr>
      <w:r>
        <w:t xml:space="preserve">Степень окисления. Окислительно-восстановительные реакции. Процессы окисления </w:t>
      </w:r>
    </w:p>
    <w:p w14:paraId="51EF3EE5" w14:textId="77777777" w:rsidR="003439BB" w:rsidRDefault="00000000">
      <w:pPr>
        <w:ind w:left="-15" w:right="12" w:firstLine="0"/>
      </w:pPr>
      <w:r>
        <w:t xml:space="preserve">и восстановления. Окислители и восстановители. </w:t>
      </w:r>
    </w:p>
    <w:p w14:paraId="624CBFF0" w14:textId="77777777" w:rsidR="003439BB" w:rsidRDefault="00000000">
      <w:pPr>
        <w:ind w:left="-15" w:right="12"/>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r>
        <w:rPr>
          <w:b/>
        </w:rPr>
        <w:t xml:space="preserve">Межпредметные связи. </w:t>
      </w:r>
    </w:p>
    <w:p w14:paraId="356C57D8" w14:textId="77777777" w:rsidR="003439BB" w:rsidRDefault="00000000">
      <w:pPr>
        <w:ind w:left="-15" w:right="12"/>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1872C466" w14:textId="77777777" w:rsidR="003439BB" w:rsidRDefault="00000000">
      <w:pPr>
        <w:ind w:left="-15" w:right="12"/>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14:paraId="05E5491C" w14:textId="77777777" w:rsidR="003439BB" w:rsidRDefault="00000000">
      <w:pPr>
        <w:ind w:left="-15" w:right="12"/>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14:paraId="483278A9" w14:textId="77777777" w:rsidR="003439BB" w:rsidRDefault="00000000">
      <w:pPr>
        <w:ind w:left="708" w:right="12" w:firstLine="0"/>
      </w:pPr>
      <w:r>
        <w:t xml:space="preserve">Биология: фотосинтез, дыхание, биосфера. </w:t>
      </w:r>
    </w:p>
    <w:p w14:paraId="534BBBCB" w14:textId="77777777" w:rsidR="003439BB" w:rsidRDefault="00000000">
      <w:pPr>
        <w:ind w:left="-15" w:right="12"/>
      </w:pPr>
      <w:r>
        <w:t xml:space="preserve">География: атмосфера, гидросфера, минералы, горные породы, полезные ископаемые, топливо, водные ресурсы. </w:t>
      </w:r>
    </w:p>
    <w:p w14:paraId="1B7030C4" w14:textId="77777777" w:rsidR="003439BB" w:rsidRDefault="00000000">
      <w:pPr>
        <w:spacing w:after="31" w:line="259" w:lineRule="auto"/>
        <w:ind w:left="708" w:right="0" w:firstLine="0"/>
        <w:jc w:val="left"/>
      </w:pPr>
      <w:r>
        <w:t xml:space="preserve"> </w:t>
      </w:r>
    </w:p>
    <w:p w14:paraId="3A0B96C3" w14:textId="77777777" w:rsidR="003439BB" w:rsidRDefault="00000000">
      <w:pPr>
        <w:pStyle w:val="2"/>
        <w:ind w:left="658" w:right="0"/>
      </w:pPr>
      <w:r>
        <w:t>СОДЕРЖАНИЕ ОБУЧЕНИЯ В 9 КЛАССЕ</w:t>
      </w:r>
      <w:r>
        <w:rPr>
          <w:b w:val="0"/>
        </w:rPr>
        <w:t xml:space="preserve"> </w:t>
      </w:r>
    </w:p>
    <w:p w14:paraId="69A37C39" w14:textId="77777777" w:rsidR="003439BB" w:rsidRDefault="00000000">
      <w:pPr>
        <w:spacing w:after="5" w:line="271" w:lineRule="auto"/>
        <w:ind w:left="715" w:right="0" w:hanging="10"/>
        <w:jc w:val="left"/>
      </w:pPr>
      <w:r>
        <w:rPr>
          <w:b/>
        </w:rPr>
        <w:t xml:space="preserve">Вещество и химическая реакция. </w:t>
      </w:r>
    </w:p>
    <w:p w14:paraId="3FE17830" w14:textId="77777777" w:rsidR="003439BB" w:rsidRDefault="00000000">
      <w:pPr>
        <w:ind w:left="-15" w:right="12"/>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CAF57" w14:textId="77777777" w:rsidR="003439BB" w:rsidRDefault="00000000">
      <w:pPr>
        <w:ind w:left="-15" w:right="12"/>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14:paraId="126F77A5" w14:textId="77777777" w:rsidR="003439BB" w:rsidRDefault="00000000">
      <w:pPr>
        <w:ind w:left="-15" w:right="12"/>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14:paraId="594DC304" w14:textId="77777777" w:rsidR="003439BB" w:rsidRDefault="00000000">
      <w:pPr>
        <w:ind w:left="-15" w:right="12"/>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w:t>
      </w:r>
      <w:r>
        <w:lastRenderedPageBreak/>
        <w:t xml:space="preserve">химических элементов, по обратимости, по участию катализатора). Экзо- и эндотермические реакции, термохимические уравнения. </w:t>
      </w:r>
    </w:p>
    <w:p w14:paraId="173F54A3" w14:textId="77777777" w:rsidR="003439BB" w:rsidRDefault="00000000">
      <w:pPr>
        <w:ind w:left="-15" w:right="12"/>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14:paraId="739E9F11" w14:textId="77777777" w:rsidR="003439BB" w:rsidRDefault="00000000">
      <w:pPr>
        <w:ind w:left="-15" w:right="12"/>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274955AD" w14:textId="77777777" w:rsidR="003439BB" w:rsidRDefault="00000000">
      <w:pPr>
        <w:ind w:left="-15" w:right="12"/>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4368831F" w14:textId="77777777" w:rsidR="003439BB" w:rsidRDefault="00000000">
      <w:pPr>
        <w:ind w:left="-15" w:right="12"/>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14:paraId="1B7B1BB9" w14:textId="77777777" w:rsidR="003439BB" w:rsidRDefault="00000000">
      <w:pPr>
        <w:ind w:left="-15" w:right="12"/>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r>
        <w:rPr>
          <w:b/>
        </w:rPr>
        <w:t xml:space="preserve">Неметаллы и их соединения. </w:t>
      </w:r>
    </w:p>
    <w:p w14:paraId="5CE34B6B" w14:textId="77777777" w:rsidR="003439BB" w:rsidRDefault="00000000">
      <w:pPr>
        <w:ind w:left="-15" w:right="12"/>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14:paraId="16D11F17" w14:textId="77777777" w:rsidR="003439BB" w:rsidRDefault="00000000">
      <w:pPr>
        <w:ind w:left="-15" w:right="12"/>
      </w:pPr>
      <w:r>
        <w:t xml:space="preserve">Общая характеристика элементов VIA-группы. Особенности строения атомов, характерные степени окисления. </w:t>
      </w:r>
    </w:p>
    <w:p w14:paraId="6FA27950" w14:textId="77777777" w:rsidR="003439BB" w:rsidRDefault="00000000">
      <w:pPr>
        <w:ind w:left="-15" w:right="12"/>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w:t>
      </w:r>
    </w:p>
    <w:p w14:paraId="4714E899" w14:textId="77777777" w:rsidR="003439BB" w:rsidRDefault="00000000">
      <w:pPr>
        <w:ind w:left="-15" w:right="12"/>
      </w:pPr>
      <w: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14:paraId="082C1D36" w14:textId="77777777" w:rsidR="003439BB" w:rsidRDefault="00000000">
      <w:pPr>
        <w:ind w:left="-15" w:right="12"/>
      </w:pPr>
      <w:r>
        <w:t xml:space="preserve">Общая характеристика элементов VA-группы. Особенности строения атомов, характерные степени окисления. </w:t>
      </w:r>
    </w:p>
    <w:p w14:paraId="1F695C1D" w14:textId="77777777" w:rsidR="003439BB" w:rsidRDefault="00000000">
      <w:pPr>
        <w:ind w:left="-15" w:right="12"/>
      </w:pPr>
      <w:r>
        <w:lastRenderedPageBreak/>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14:paraId="27FF808E" w14:textId="77777777" w:rsidR="003439BB" w:rsidRDefault="00000000">
      <w:pPr>
        <w:ind w:left="-15" w:right="12"/>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w:t>
      </w:r>
    </w:p>
    <w:p w14:paraId="0FF38E06" w14:textId="77777777" w:rsidR="003439BB" w:rsidRDefault="00000000">
      <w:pPr>
        <w:ind w:left="-15" w:right="12" w:firstLine="0"/>
      </w:pPr>
      <w:r>
        <w:t xml:space="preserve">Использование фосфатов в качестве минеральных удобрений. </w:t>
      </w:r>
    </w:p>
    <w:p w14:paraId="0D9C25C5" w14:textId="77777777" w:rsidR="003439BB" w:rsidRDefault="00000000">
      <w:pPr>
        <w:ind w:left="-15" w:right="12"/>
      </w:pPr>
      <w:r>
        <w:t xml:space="preserve">Общая характеристика элементов IVA-группы. Особенности строения атомов, характерные степени окисления. </w:t>
      </w:r>
    </w:p>
    <w:p w14:paraId="3A61A2C6" w14:textId="77777777" w:rsidR="003439BB" w:rsidRDefault="00000000">
      <w:pPr>
        <w:ind w:left="-15" w:right="12"/>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14:paraId="4EAE6636" w14:textId="77777777" w:rsidR="003439BB" w:rsidRDefault="00000000">
      <w:pPr>
        <w:ind w:left="-15" w:right="12"/>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w:t>
      </w:r>
    </w:p>
    <w:p w14:paraId="13940F1F" w14:textId="77777777" w:rsidR="003439BB" w:rsidRDefault="00000000">
      <w:pPr>
        <w:spacing w:after="12" w:line="271" w:lineRule="auto"/>
        <w:ind w:left="10" w:right="10" w:hanging="10"/>
        <w:jc w:val="right"/>
      </w:pPr>
      <w:r>
        <w:t xml:space="preserve">Понятие о биологически важных веществах: жирах, белках, углеводах - и их роли в </w:t>
      </w:r>
    </w:p>
    <w:p w14:paraId="3214C226" w14:textId="77777777" w:rsidR="003439BB" w:rsidRDefault="00000000">
      <w:pPr>
        <w:ind w:left="-15" w:right="12" w:firstLine="0"/>
      </w:pPr>
      <w:r>
        <w:t xml:space="preserve">жизни человека. Материальное единство органических и неорганических соединений. </w:t>
      </w:r>
    </w:p>
    <w:p w14:paraId="6168F3E2" w14:textId="77777777" w:rsidR="003439BB" w:rsidRDefault="00000000">
      <w:pPr>
        <w:ind w:left="-15" w:right="12"/>
      </w:pPr>
      <w:r>
        <w:t xml:space="preserve">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14:paraId="12611B44" w14:textId="77777777" w:rsidR="003439BB" w:rsidRDefault="00000000">
      <w:pPr>
        <w:ind w:left="-15" w:right="12"/>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w:t>
      </w:r>
      <w:r>
        <w:lastRenderedPageBreak/>
        <w:t xml:space="preserve">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14:paraId="325FC457" w14:textId="77777777" w:rsidR="003439BB" w:rsidRDefault="00000000">
      <w:pPr>
        <w:spacing w:after="5" w:line="271" w:lineRule="auto"/>
        <w:ind w:left="715" w:right="0" w:hanging="10"/>
        <w:jc w:val="left"/>
      </w:pPr>
      <w:r>
        <w:rPr>
          <w:b/>
        </w:rPr>
        <w:t xml:space="preserve">Металлы и их соединения. </w:t>
      </w:r>
    </w:p>
    <w:p w14:paraId="1EFBFFC5" w14:textId="77777777" w:rsidR="003439BB" w:rsidRDefault="00000000">
      <w:pPr>
        <w:ind w:left="-15" w:right="12"/>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48FEAF4" w14:textId="77777777" w:rsidR="003439BB" w:rsidRDefault="00000000">
      <w:pPr>
        <w:ind w:left="-15" w:right="12"/>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14:paraId="603569EE" w14:textId="77777777" w:rsidR="003439BB" w:rsidRDefault="00000000">
      <w:pPr>
        <w:ind w:left="-15" w:right="12"/>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14:paraId="7C2DC0C0" w14:textId="77777777" w:rsidR="003439BB" w:rsidRDefault="00000000">
      <w:pPr>
        <w:ind w:left="-15" w:right="12"/>
      </w:pPr>
      <w: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w:t>
      </w:r>
    </w:p>
    <w:p w14:paraId="0248782B" w14:textId="77777777" w:rsidR="003439BB" w:rsidRDefault="00000000">
      <w:pPr>
        <w:ind w:left="-15" w:right="12" w:firstLine="0"/>
      </w:pPr>
      <w:r>
        <w:t xml:space="preserve">Амфотерные свойства оксида и гидроксида алюминия. </w:t>
      </w:r>
    </w:p>
    <w:p w14:paraId="3136CB2F" w14:textId="77777777" w:rsidR="003439BB" w:rsidRDefault="00000000">
      <w:pPr>
        <w:ind w:left="-15" w:right="12"/>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 </w:t>
      </w:r>
    </w:p>
    <w:p w14:paraId="1E1DA172" w14:textId="77777777" w:rsidR="003439BB" w:rsidRDefault="00000000">
      <w:pPr>
        <w:ind w:left="-15" w:right="12"/>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r>
        <w:rPr>
          <w:b/>
        </w:rPr>
        <w:t xml:space="preserve">Химия и окружающая среда. </w:t>
      </w:r>
    </w:p>
    <w:p w14:paraId="71C754F3" w14:textId="77777777" w:rsidR="003439BB" w:rsidRDefault="00000000">
      <w:pPr>
        <w:ind w:left="-15" w:right="12"/>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0712D382" w14:textId="77777777" w:rsidR="003439BB" w:rsidRDefault="00000000">
      <w:pPr>
        <w:ind w:left="-15" w:right="12"/>
      </w:pPr>
      <w:r>
        <w:t xml:space="preserve">Химическое загрязнение окружающей среды (предельная допустимая концентрация веществ (далее - ПДК). Роль химии в решении экологических проблем. </w:t>
      </w:r>
    </w:p>
    <w:p w14:paraId="7848E4FC" w14:textId="77777777" w:rsidR="003439BB" w:rsidRDefault="00000000">
      <w:pPr>
        <w:ind w:left="-15" w:right="12"/>
      </w:pPr>
      <w:r>
        <w:t xml:space="preserve">Химический эксперимент: изучение образцов материалов (стекло, сплавы металлов, полимерные материалы). </w:t>
      </w:r>
      <w:r>
        <w:rPr>
          <w:b/>
        </w:rPr>
        <w:t xml:space="preserve">Межпредметные связи. </w:t>
      </w:r>
    </w:p>
    <w:p w14:paraId="1F8591AF" w14:textId="77777777" w:rsidR="003439BB" w:rsidRDefault="00000000">
      <w:pPr>
        <w:ind w:left="-15" w:right="12"/>
      </w:pPr>
      <w:r>
        <w:lastRenderedPageBreak/>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62329D0C" w14:textId="77777777" w:rsidR="003439BB" w:rsidRDefault="00000000">
      <w:pPr>
        <w:ind w:left="-15" w:right="1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ABFB139" w14:textId="77777777" w:rsidR="003439BB" w:rsidRDefault="00000000">
      <w:pPr>
        <w:ind w:left="-15" w:right="12"/>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36FEA5B5" w14:textId="77777777" w:rsidR="003439BB" w:rsidRDefault="00000000">
      <w:pPr>
        <w:ind w:left="-15" w:right="12"/>
      </w:pPr>
      <w:r>
        <w:t xml:space="preserve">Биология: фотосинтез, дыхание, биосфера, экосистема, минеральные удобрения, микроэлементы, макроэлементы, питательные вещества. </w:t>
      </w:r>
    </w:p>
    <w:p w14:paraId="6227EDF7" w14:textId="77777777" w:rsidR="003439BB" w:rsidRDefault="00000000">
      <w:pPr>
        <w:ind w:left="-15" w:right="12"/>
      </w:pPr>
      <w:r>
        <w:t xml:space="preserve">География: атмосфера, гидросфера, минералы, горные породы, полезные ископаемые, топливо, водные ресурсы. </w:t>
      </w:r>
    </w:p>
    <w:p w14:paraId="30E0F512" w14:textId="77777777" w:rsidR="003439BB" w:rsidRDefault="00000000">
      <w:pPr>
        <w:spacing w:after="25" w:line="259" w:lineRule="auto"/>
        <w:ind w:left="720" w:right="0" w:firstLine="0"/>
        <w:jc w:val="left"/>
      </w:pPr>
      <w:r>
        <w:rPr>
          <w:b/>
        </w:rPr>
        <w:t xml:space="preserve"> </w:t>
      </w:r>
    </w:p>
    <w:p w14:paraId="4126934C" w14:textId="77777777" w:rsidR="003439BB" w:rsidRDefault="00000000">
      <w:pPr>
        <w:spacing w:after="5" w:line="271" w:lineRule="auto"/>
        <w:ind w:right="0" w:firstLine="720"/>
        <w:jc w:val="left"/>
      </w:pPr>
      <w:r>
        <w:rPr>
          <w:b/>
        </w:rPr>
        <w:t xml:space="preserve">3) ПЛАНИРУЕМЫЕ РЕЗУЛЬТАТЫ ОСВОЕНИЯ ПРОГРАММЫ УЧЕБНОГО ПРЕДМЕТА «ХИМИЯ» НА УРОВНЕ ООО </w:t>
      </w:r>
    </w:p>
    <w:p w14:paraId="7FEDA9B1" w14:textId="77777777" w:rsidR="003439BB" w:rsidRDefault="00000000">
      <w:pPr>
        <w:ind w:left="-15" w:right="12"/>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14:paraId="5B93D865" w14:textId="77777777" w:rsidR="003439BB" w:rsidRDefault="00000000">
      <w:pPr>
        <w:spacing w:after="26" w:line="259" w:lineRule="auto"/>
        <w:ind w:left="720" w:right="0" w:firstLine="0"/>
        <w:jc w:val="left"/>
      </w:pPr>
      <w:r>
        <w:rPr>
          <w:b/>
        </w:rPr>
        <w:t xml:space="preserve"> </w:t>
      </w:r>
    </w:p>
    <w:p w14:paraId="51E18683" w14:textId="77777777" w:rsidR="003439BB" w:rsidRDefault="00000000">
      <w:pPr>
        <w:pStyle w:val="2"/>
        <w:ind w:left="82" w:right="133"/>
      </w:pPr>
      <w:r>
        <w:t xml:space="preserve">ЛИЧНОСТНЫЕ РЕЗУЛЬТАТЫ </w:t>
      </w:r>
    </w:p>
    <w:p w14:paraId="53F2380A" w14:textId="77777777" w:rsidR="003439BB" w:rsidRDefault="00000000">
      <w:pPr>
        <w:ind w:left="-15" w:right="12"/>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E5CB96B" w14:textId="77777777" w:rsidR="003439BB" w:rsidRDefault="00000000">
      <w:pPr>
        <w:spacing w:after="5" w:line="271" w:lineRule="auto"/>
        <w:ind w:right="0" w:firstLine="708"/>
      </w:pPr>
      <w:r>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 </w:t>
      </w:r>
    </w:p>
    <w:p w14:paraId="1641F2EC" w14:textId="77777777" w:rsidR="003439BB" w:rsidRDefault="00000000">
      <w:pPr>
        <w:spacing w:after="5" w:line="271" w:lineRule="auto"/>
        <w:ind w:left="715" w:right="0" w:hanging="10"/>
      </w:pPr>
      <w:r>
        <w:rPr>
          <w:b/>
          <w:i/>
        </w:rPr>
        <w:t xml:space="preserve">1. Патриотического воспитания: </w:t>
      </w:r>
    </w:p>
    <w:p w14:paraId="7B111249" w14:textId="77777777" w:rsidR="003439BB" w:rsidRDefault="00000000">
      <w:pPr>
        <w:ind w:left="-15" w:right="12"/>
      </w:pPr>
      <w:r>
        <w:t xml:space="preserve">-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14:paraId="58F77075" w14:textId="77777777" w:rsidR="003439BB" w:rsidRDefault="00000000">
      <w:pPr>
        <w:spacing w:after="5" w:line="271" w:lineRule="auto"/>
        <w:ind w:left="715" w:right="0" w:hanging="10"/>
      </w:pPr>
      <w:r>
        <w:rPr>
          <w:b/>
          <w:i/>
        </w:rPr>
        <w:t xml:space="preserve">2. Гражданского воспитания: </w:t>
      </w:r>
    </w:p>
    <w:p w14:paraId="27A20EC0" w14:textId="77777777" w:rsidR="003439BB" w:rsidRDefault="00000000">
      <w:pPr>
        <w:ind w:left="-15" w:right="12"/>
      </w:pPr>
      <w:r>
        <w:t>- представления о социальных нормах и правилах межличностных отношений в коллективе, коммуникативной компетентности в общественно полезной, учеб-</w:t>
      </w:r>
    </w:p>
    <w:p w14:paraId="0F1C91DA" w14:textId="77777777" w:rsidR="003439BB" w:rsidRDefault="00000000">
      <w:pPr>
        <w:ind w:left="-15" w:right="12" w:firstLine="0"/>
      </w:pPr>
      <w:r>
        <w:t xml:space="preserve">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w:t>
      </w:r>
      <w:r>
        <w:lastRenderedPageBreak/>
        <w:t xml:space="preserve">поступки своих товарищей с позиции нравственных и правовых норм с учётом осознания последствий поступков; </w:t>
      </w:r>
    </w:p>
    <w:p w14:paraId="56141137" w14:textId="77777777" w:rsidR="003439BB" w:rsidRDefault="00000000">
      <w:pPr>
        <w:spacing w:after="5" w:line="271" w:lineRule="auto"/>
        <w:ind w:left="715" w:right="0" w:hanging="10"/>
      </w:pPr>
      <w:r>
        <w:rPr>
          <w:b/>
          <w:i/>
        </w:rPr>
        <w:t xml:space="preserve">3. Ценности научного познания: </w:t>
      </w:r>
    </w:p>
    <w:p w14:paraId="5AE54D96" w14:textId="77777777" w:rsidR="003439BB" w:rsidRDefault="00000000">
      <w:pPr>
        <w:numPr>
          <w:ilvl w:val="0"/>
          <w:numId w:val="139"/>
        </w:numPr>
        <w:ind w:right="12"/>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14:paraId="29DE4ED5" w14:textId="77777777" w:rsidR="003439BB" w:rsidRDefault="00000000">
      <w:pPr>
        <w:numPr>
          <w:ilvl w:val="0"/>
          <w:numId w:val="139"/>
        </w:numPr>
        <w:ind w:right="12"/>
      </w:pPr>
      <w:r>
        <w:t xml:space="preserve">познавательных мотивов, направленных на получение новых знаний по химии, необходимых для объяснения наблюдаемых процессов и явлений; </w:t>
      </w:r>
    </w:p>
    <w:p w14:paraId="508304F7" w14:textId="77777777" w:rsidR="003439BB" w:rsidRDefault="00000000">
      <w:pPr>
        <w:numPr>
          <w:ilvl w:val="0"/>
          <w:numId w:val="139"/>
        </w:numPr>
        <w:ind w:right="12"/>
      </w:pPr>
      <w:r>
        <w:t xml:space="preserve">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 </w:t>
      </w:r>
    </w:p>
    <w:p w14:paraId="4D624B6D" w14:textId="77777777" w:rsidR="003439BB" w:rsidRDefault="00000000">
      <w:pPr>
        <w:numPr>
          <w:ilvl w:val="0"/>
          <w:numId w:val="139"/>
        </w:numPr>
        <w:ind w:right="12"/>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14:paraId="4EF46A51" w14:textId="77777777" w:rsidR="003439BB" w:rsidRDefault="00000000">
      <w:pPr>
        <w:spacing w:after="5" w:line="271" w:lineRule="auto"/>
        <w:ind w:left="715" w:right="0" w:hanging="10"/>
      </w:pPr>
      <w:r>
        <w:rPr>
          <w:b/>
          <w:i/>
        </w:rPr>
        <w:t xml:space="preserve">4. Формирования культуры здоровья: </w:t>
      </w:r>
    </w:p>
    <w:p w14:paraId="119F777A" w14:textId="77777777" w:rsidR="003439BB" w:rsidRDefault="00000000">
      <w:pPr>
        <w:ind w:left="-15" w:right="12"/>
      </w:pPr>
      <w:r>
        <w:t xml:space="preserve">-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14:paraId="2DB732D4" w14:textId="77777777" w:rsidR="003439BB" w:rsidRDefault="00000000">
      <w:pPr>
        <w:spacing w:after="5" w:line="271" w:lineRule="auto"/>
        <w:ind w:left="715" w:right="0" w:hanging="10"/>
      </w:pPr>
      <w:r>
        <w:rPr>
          <w:b/>
          <w:i/>
        </w:rPr>
        <w:t xml:space="preserve">5. Трудового воспитания: </w:t>
      </w:r>
    </w:p>
    <w:p w14:paraId="6825A8A2" w14:textId="77777777" w:rsidR="003439BB" w:rsidRDefault="00000000">
      <w:pPr>
        <w:ind w:left="-15" w:right="12"/>
      </w:pPr>
      <w:r>
        <w:t xml:space="preserve">-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14:paraId="07C342D8" w14:textId="77777777" w:rsidR="003439BB" w:rsidRDefault="00000000">
      <w:pPr>
        <w:spacing w:after="5" w:line="271" w:lineRule="auto"/>
        <w:ind w:left="715" w:right="0" w:hanging="10"/>
      </w:pPr>
      <w:r>
        <w:rPr>
          <w:b/>
          <w:i/>
        </w:rPr>
        <w:t xml:space="preserve">5. Экологического воспитания: </w:t>
      </w:r>
    </w:p>
    <w:p w14:paraId="68E812D6" w14:textId="77777777" w:rsidR="003439BB" w:rsidRDefault="00000000">
      <w:pPr>
        <w:numPr>
          <w:ilvl w:val="0"/>
          <w:numId w:val="140"/>
        </w:numPr>
        <w:ind w:right="12"/>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14:paraId="2A2788B1" w14:textId="77777777" w:rsidR="003439BB" w:rsidRDefault="00000000">
      <w:pPr>
        <w:numPr>
          <w:ilvl w:val="0"/>
          <w:numId w:val="140"/>
        </w:numPr>
        <w:ind w:right="12"/>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14:paraId="49B3A5D3" w14:textId="77777777" w:rsidR="003439BB" w:rsidRDefault="00000000">
      <w:pPr>
        <w:numPr>
          <w:ilvl w:val="0"/>
          <w:numId w:val="140"/>
        </w:numPr>
        <w:ind w:right="12"/>
      </w:pPr>
      <w:r>
        <w:t xml:space="preserve">экологического мышления, умения руководствоваться им в познавательной, коммуникативной и социальной практике. </w:t>
      </w:r>
    </w:p>
    <w:p w14:paraId="0BED59FC" w14:textId="77777777" w:rsidR="003439BB" w:rsidRDefault="00000000">
      <w:pPr>
        <w:spacing w:after="26" w:line="259" w:lineRule="auto"/>
        <w:ind w:left="709" w:right="0" w:firstLine="0"/>
        <w:jc w:val="center"/>
      </w:pPr>
      <w:r>
        <w:rPr>
          <w:b/>
        </w:rPr>
        <w:t xml:space="preserve"> </w:t>
      </w:r>
    </w:p>
    <w:p w14:paraId="2BA1D338" w14:textId="77777777" w:rsidR="003439BB" w:rsidRDefault="00000000">
      <w:pPr>
        <w:pStyle w:val="2"/>
        <w:ind w:left="658" w:right="0"/>
      </w:pPr>
      <w:r>
        <w:t>МЕТАПРЕДМЕТНЫЕ РЕЗУЛЬТАТЫ</w:t>
      </w:r>
      <w:r>
        <w:rPr>
          <w:b w:val="0"/>
        </w:rPr>
        <w:t xml:space="preserve"> </w:t>
      </w:r>
    </w:p>
    <w:p w14:paraId="7A30C76F" w14:textId="77777777" w:rsidR="003439BB" w:rsidRDefault="00000000">
      <w:pPr>
        <w:ind w:left="-15" w:right="12"/>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w:t>
      </w:r>
      <w:r>
        <w:lastRenderedPageBreak/>
        <w:t xml:space="preserve">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3C5FE117" w14:textId="77777777" w:rsidR="003439BB" w:rsidRDefault="00000000">
      <w:pPr>
        <w:spacing w:after="5" w:line="271" w:lineRule="auto"/>
        <w:ind w:left="715" w:right="0" w:hanging="10"/>
      </w:pPr>
      <w:r>
        <w:rPr>
          <w:b/>
          <w:i/>
        </w:rPr>
        <w:t xml:space="preserve">Познавательные УУД: </w:t>
      </w:r>
    </w:p>
    <w:p w14:paraId="454AFB42" w14:textId="77777777" w:rsidR="003439BB" w:rsidRDefault="00000000">
      <w:pPr>
        <w:spacing w:after="12" w:line="268" w:lineRule="auto"/>
        <w:ind w:left="715" w:right="0" w:hanging="10"/>
      </w:pPr>
      <w:r>
        <w:rPr>
          <w:i/>
        </w:rPr>
        <w:t xml:space="preserve">У обучающегося будут сформированы следующие познавательные УУД: </w:t>
      </w:r>
    </w:p>
    <w:p w14:paraId="6895ECE3" w14:textId="77777777" w:rsidR="003439BB" w:rsidRDefault="00000000">
      <w:pPr>
        <w:spacing w:after="12" w:line="268" w:lineRule="auto"/>
        <w:ind w:left="715" w:right="0" w:hanging="10"/>
      </w:pPr>
      <w:r>
        <w:rPr>
          <w:i/>
        </w:rPr>
        <w:t xml:space="preserve">Базовые логические действия: </w:t>
      </w:r>
    </w:p>
    <w:p w14:paraId="5AADBF78" w14:textId="77777777" w:rsidR="003439BB" w:rsidRDefault="00000000">
      <w:pPr>
        <w:numPr>
          <w:ilvl w:val="0"/>
          <w:numId w:val="141"/>
        </w:numPr>
        <w:ind w:right="12"/>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w:t>
      </w:r>
    </w:p>
    <w:p w14:paraId="569733DC" w14:textId="77777777" w:rsidR="003439BB" w:rsidRDefault="00000000">
      <w:pPr>
        <w:numPr>
          <w:ilvl w:val="0"/>
          <w:numId w:val="141"/>
        </w:numPr>
        <w:ind w:right="12"/>
      </w:pPr>
      <w: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w:t>
      </w:r>
      <w:r>
        <w:rPr>
          <w:i/>
        </w:rPr>
        <w:t xml:space="preserve">Базовые исследовательские действия: </w:t>
      </w:r>
    </w:p>
    <w:p w14:paraId="01AD73E4" w14:textId="77777777" w:rsidR="003439BB" w:rsidRDefault="00000000">
      <w:pPr>
        <w:numPr>
          <w:ilvl w:val="0"/>
          <w:numId w:val="141"/>
        </w:numPr>
        <w:ind w:right="12"/>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14:paraId="764393B1" w14:textId="77777777" w:rsidR="003439BB" w:rsidRDefault="00000000">
      <w:pPr>
        <w:numPr>
          <w:ilvl w:val="0"/>
          <w:numId w:val="141"/>
        </w:numPr>
        <w:ind w:right="12"/>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r>
        <w:rPr>
          <w:i/>
        </w:rPr>
        <w:t xml:space="preserve">Работа с информацией: </w:t>
      </w:r>
    </w:p>
    <w:p w14:paraId="1985F168" w14:textId="77777777" w:rsidR="003439BB" w:rsidRDefault="00000000">
      <w:pPr>
        <w:numPr>
          <w:ilvl w:val="0"/>
          <w:numId w:val="141"/>
        </w:numPr>
        <w:ind w:right="12"/>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14:paraId="428ACFD0" w14:textId="77777777" w:rsidR="003439BB" w:rsidRDefault="00000000">
      <w:pPr>
        <w:numPr>
          <w:ilvl w:val="0"/>
          <w:numId w:val="141"/>
        </w:numPr>
        <w:ind w:right="12"/>
      </w:pPr>
      <w: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14:paraId="62533EC5" w14:textId="77777777" w:rsidR="003439BB" w:rsidRDefault="00000000">
      <w:pPr>
        <w:numPr>
          <w:ilvl w:val="0"/>
          <w:numId w:val="141"/>
        </w:numPr>
        <w:ind w:right="12"/>
      </w:pPr>
      <w:r>
        <w:t xml:space="preserve">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2E9BEE19" w14:textId="77777777" w:rsidR="003439BB" w:rsidRDefault="00000000">
      <w:pPr>
        <w:spacing w:after="5" w:line="271" w:lineRule="auto"/>
        <w:ind w:left="715" w:right="0" w:hanging="10"/>
      </w:pPr>
      <w:r>
        <w:rPr>
          <w:b/>
          <w:i/>
        </w:rPr>
        <w:t>Коммуникативные УУД</w:t>
      </w:r>
      <w:r>
        <w:t xml:space="preserve"> </w:t>
      </w:r>
    </w:p>
    <w:p w14:paraId="2F0A0974" w14:textId="77777777" w:rsidR="003439BB" w:rsidRDefault="00000000">
      <w:pPr>
        <w:spacing w:after="12" w:line="268" w:lineRule="auto"/>
        <w:ind w:left="715" w:right="0" w:hanging="10"/>
      </w:pPr>
      <w:r>
        <w:rPr>
          <w:i/>
        </w:rPr>
        <w:t xml:space="preserve">У обучающегося будут сформированы следующие коммуникативные УУД: </w:t>
      </w:r>
    </w:p>
    <w:p w14:paraId="2F196ED9" w14:textId="77777777" w:rsidR="003439BB" w:rsidRDefault="00000000">
      <w:pPr>
        <w:numPr>
          <w:ilvl w:val="0"/>
          <w:numId w:val="141"/>
        </w:numPr>
        <w:ind w:right="12"/>
      </w:pPr>
      <w:r>
        <w:lastRenderedPageBreak/>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w:t>
      </w:r>
    </w:p>
    <w:p w14:paraId="7DBE4E26" w14:textId="77777777" w:rsidR="003439BB" w:rsidRDefault="00000000">
      <w:pPr>
        <w:numPr>
          <w:ilvl w:val="0"/>
          <w:numId w:val="141"/>
        </w:numPr>
        <w:ind w:right="12"/>
      </w:pPr>
      <w:r>
        <w:t>приобретение опыта презентации результатов выполнения химического экспери-</w:t>
      </w:r>
    </w:p>
    <w:p w14:paraId="08C90769" w14:textId="77777777" w:rsidR="003439BB" w:rsidRDefault="00000000">
      <w:pPr>
        <w:ind w:left="-15" w:right="12" w:firstLine="0"/>
      </w:pPr>
      <w:r>
        <w:t xml:space="preserve">мента (лабораторного опыта, лабораторной работы по исследованию свойств веществ, учебного проекта); </w:t>
      </w:r>
    </w:p>
    <w:p w14:paraId="232E0783" w14:textId="77777777" w:rsidR="003439BB" w:rsidRDefault="00000000">
      <w:pPr>
        <w:numPr>
          <w:ilvl w:val="0"/>
          <w:numId w:val="141"/>
        </w:numPr>
        <w:ind w:right="12"/>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14:paraId="37E2E131" w14:textId="77777777" w:rsidR="003439BB" w:rsidRDefault="00000000">
      <w:pPr>
        <w:spacing w:after="5" w:line="271" w:lineRule="auto"/>
        <w:ind w:left="715" w:right="0" w:hanging="10"/>
      </w:pPr>
      <w:r>
        <w:rPr>
          <w:b/>
          <w:i/>
        </w:rPr>
        <w:t>Регулятивные УУД</w:t>
      </w:r>
      <w:r>
        <w:t xml:space="preserve"> </w:t>
      </w:r>
    </w:p>
    <w:p w14:paraId="15E5DBE9" w14:textId="77777777" w:rsidR="003439BB" w:rsidRDefault="00000000">
      <w:pPr>
        <w:spacing w:after="12" w:line="268" w:lineRule="auto"/>
        <w:ind w:left="715" w:right="0" w:hanging="10"/>
      </w:pPr>
      <w:r>
        <w:rPr>
          <w:i/>
        </w:rPr>
        <w:t xml:space="preserve">У обучающегося будут сформированы следующие регулятивные УУД: </w:t>
      </w:r>
    </w:p>
    <w:p w14:paraId="2E323B95" w14:textId="77777777" w:rsidR="003439BB" w:rsidRDefault="00000000">
      <w:pPr>
        <w:numPr>
          <w:ilvl w:val="0"/>
          <w:numId w:val="141"/>
        </w:numPr>
        <w:ind w:right="12"/>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14:paraId="582496F9" w14:textId="77777777" w:rsidR="003439BB" w:rsidRDefault="00000000">
      <w:pPr>
        <w:numPr>
          <w:ilvl w:val="0"/>
          <w:numId w:val="141"/>
        </w:numPr>
        <w:ind w:right="12"/>
      </w:pPr>
      <w:r>
        <w:t xml:space="preserve">умение использовать и анализировать контексты, предлагаемые в условии заданий. </w:t>
      </w:r>
    </w:p>
    <w:p w14:paraId="0EC0B21D" w14:textId="77777777" w:rsidR="003439BB" w:rsidRDefault="00000000">
      <w:pPr>
        <w:spacing w:after="26" w:line="259" w:lineRule="auto"/>
        <w:ind w:right="2" w:firstLine="0"/>
        <w:jc w:val="center"/>
      </w:pPr>
      <w:r>
        <w:rPr>
          <w:b/>
        </w:rPr>
        <w:t xml:space="preserve"> </w:t>
      </w:r>
    </w:p>
    <w:p w14:paraId="117DCC58" w14:textId="77777777" w:rsidR="003439BB" w:rsidRDefault="00000000">
      <w:pPr>
        <w:pStyle w:val="2"/>
        <w:ind w:left="82" w:right="133"/>
      </w:pPr>
      <w:r>
        <w:t xml:space="preserve">ПРЕДМЕТНЫЕ РЕЗУЛЬТАТЫ </w:t>
      </w:r>
    </w:p>
    <w:p w14:paraId="2214FC3A" w14:textId="77777777" w:rsidR="003439BB" w:rsidRDefault="00000000">
      <w:pPr>
        <w:spacing w:after="108" w:line="271" w:lineRule="auto"/>
        <w:ind w:left="10" w:right="0" w:hanging="10"/>
      </w:pPr>
      <w:r>
        <w:rPr>
          <w:b/>
          <w:i/>
        </w:rPr>
        <w:t xml:space="preserve">По учебному предмету "Химия": </w:t>
      </w:r>
    </w:p>
    <w:p w14:paraId="1A1CEFA6" w14:textId="77777777" w:rsidR="003439BB" w:rsidRDefault="00000000">
      <w:pPr>
        <w:numPr>
          <w:ilvl w:val="0"/>
          <w:numId w:val="142"/>
        </w:numPr>
        <w:spacing w:after="119"/>
        <w:ind w:right="12" w:firstLine="0"/>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14:paraId="63227E15" w14:textId="77777777" w:rsidR="003439BB" w:rsidRDefault="00000000">
      <w:pPr>
        <w:numPr>
          <w:ilvl w:val="0"/>
          <w:numId w:val="142"/>
        </w:numPr>
        <w:spacing w:after="117"/>
        <w:ind w:right="12" w:firstLine="0"/>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14:paraId="3D4BD01C" w14:textId="77777777" w:rsidR="003439BB" w:rsidRDefault="00000000">
      <w:pPr>
        <w:numPr>
          <w:ilvl w:val="0"/>
          <w:numId w:val="142"/>
        </w:numPr>
        <w:spacing w:after="120"/>
        <w:ind w:right="12" w:firstLine="0"/>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14:paraId="207B8BE7" w14:textId="77777777" w:rsidR="003439BB" w:rsidRDefault="00000000">
      <w:pPr>
        <w:numPr>
          <w:ilvl w:val="0"/>
          <w:numId w:val="142"/>
        </w:numPr>
        <w:spacing w:after="117"/>
        <w:ind w:right="12" w:firstLine="0"/>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14:paraId="3EB2EC91" w14:textId="77777777" w:rsidR="003439BB" w:rsidRDefault="00000000">
      <w:pPr>
        <w:numPr>
          <w:ilvl w:val="0"/>
          <w:numId w:val="142"/>
        </w:numPr>
        <w:spacing w:after="119"/>
        <w:ind w:right="12" w:firstLine="0"/>
      </w:pPr>
      <w: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14:paraId="712A53BC" w14:textId="77777777" w:rsidR="003439BB" w:rsidRDefault="00000000">
      <w:pPr>
        <w:numPr>
          <w:ilvl w:val="0"/>
          <w:numId w:val="142"/>
        </w:numPr>
        <w:spacing w:after="113"/>
        <w:ind w:right="12" w:firstLine="0"/>
      </w:pPr>
      <w:r>
        <w:lastRenderedPageBreak/>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14:paraId="7FDB440F" w14:textId="77777777" w:rsidR="003439BB" w:rsidRDefault="00000000">
      <w:pPr>
        <w:numPr>
          <w:ilvl w:val="0"/>
          <w:numId w:val="142"/>
        </w:numPr>
        <w:spacing w:after="116"/>
        <w:ind w:right="12" w:firstLine="0"/>
      </w:pPr>
      <w:r>
        <w:t xml:space="preserve">для слепых и слабовидящих обучающихся: владение правилами записи химических формул с использованием рельефно-точечной системы обозначений Л. Брайля; </w:t>
      </w:r>
    </w:p>
    <w:p w14:paraId="19CF01E4" w14:textId="77777777" w:rsidR="003439BB" w:rsidRDefault="00000000">
      <w:pPr>
        <w:numPr>
          <w:ilvl w:val="0"/>
          <w:numId w:val="142"/>
        </w:numPr>
        <w:spacing w:after="113"/>
        <w:ind w:right="12" w:firstLine="0"/>
      </w:pPr>
      <w:r>
        <w:t xml:space="preserve">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химии. </w:t>
      </w:r>
    </w:p>
    <w:p w14:paraId="358846D8" w14:textId="77777777" w:rsidR="003439BB" w:rsidRDefault="00000000">
      <w:pPr>
        <w:ind w:left="-15" w:right="12"/>
      </w:pPr>
      <w:r>
        <w:t xml:space="preserve">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48129D17" w14:textId="77777777" w:rsidR="003439BB" w:rsidRDefault="00000000">
      <w:pPr>
        <w:pStyle w:val="2"/>
        <w:ind w:left="82" w:right="132"/>
      </w:pPr>
      <w:r>
        <w:t>8 КЛАСС</w:t>
      </w:r>
      <w:r>
        <w:rPr>
          <w:b w:val="0"/>
        </w:rPr>
        <w:t xml:space="preserve"> </w:t>
      </w:r>
    </w:p>
    <w:p w14:paraId="0D216648" w14:textId="77777777" w:rsidR="003439BB" w:rsidRDefault="00000000">
      <w:pPr>
        <w:spacing w:after="5" w:line="271" w:lineRule="auto"/>
        <w:ind w:right="0" w:firstLine="708"/>
      </w:pPr>
      <w:r>
        <w:rPr>
          <w:b/>
          <w:i/>
        </w:rPr>
        <w:t xml:space="preserve">К концу обучения в 8 классе у обучающегося буду сформированы следующие предметные результаты по химии: </w:t>
      </w:r>
    </w:p>
    <w:p w14:paraId="555D9359" w14:textId="77777777" w:rsidR="003439BB" w:rsidRDefault="00000000">
      <w:pPr>
        <w:numPr>
          <w:ilvl w:val="0"/>
          <w:numId w:val="143"/>
        </w:numPr>
        <w:ind w:right="12"/>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14:paraId="01EAAA35" w14:textId="77777777" w:rsidR="003439BB" w:rsidRDefault="00000000">
      <w:pPr>
        <w:numPr>
          <w:ilvl w:val="0"/>
          <w:numId w:val="143"/>
        </w:numPr>
        <w:ind w:right="12"/>
      </w:pPr>
      <w:r>
        <w:t xml:space="preserve">иллюстрировать взаимосвязь основных химических понятий и применять эти понятия при описании веществ и их превращений; </w:t>
      </w:r>
    </w:p>
    <w:p w14:paraId="229063CF" w14:textId="77777777" w:rsidR="003439BB" w:rsidRDefault="00000000">
      <w:pPr>
        <w:numPr>
          <w:ilvl w:val="0"/>
          <w:numId w:val="143"/>
        </w:numPr>
        <w:ind w:right="12"/>
      </w:pPr>
      <w:r>
        <w:t xml:space="preserve">использовать химическую символику для составления формул веществ и уравнений химических реакций; </w:t>
      </w:r>
    </w:p>
    <w:p w14:paraId="1851CAA7" w14:textId="77777777" w:rsidR="003439BB" w:rsidRDefault="00000000">
      <w:pPr>
        <w:numPr>
          <w:ilvl w:val="0"/>
          <w:numId w:val="143"/>
        </w:numPr>
        <w:ind w:right="12"/>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4D839F8" w14:textId="77777777" w:rsidR="003439BB" w:rsidRDefault="00000000">
      <w:pPr>
        <w:numPr>
          <w:ilvl w:val="0"/>
          <w:numId w:val="143"/>
        </w:numPr>
        <w:ind w:right="12"/>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463495A4" w14:textId="77777777" w:rsidR="003439BB" w:rsidRDefault="00000000">
      <w:pPr>
        <w:numPr>
          <w:ilvl w:val="0"/>
          <w:numId w:val="143"/>
        </w:numPr>
        <w:ind w:right="12"/>
      </w:pPr>
      <w:r>
        <w:lastRenderedPageBreak/>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p w14:paraId="6A5D9768" w14:textId="77777777" w:rsidR="003439BB" w:rsidRDefault="00000000">
      <w:pPr>
        <w:numPr>
          <w:ilvl w:val="0"/>
          <w:numId w:val="143"/>
        </w:numPr>
        <w:ind w:right="12"/>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14:paraId="23866107" w14:textId="77777777" w:rsidR="003439BB" w:rsidRDefault="00000000">
      <w:pPr>
        <w:numPr>
          <w:ilvl w:val="0"/>
          <w:numId w:val="143"/>
        </w:numPr>
        <w:ind w:right="12"/>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p w14:paraId="754500C3" w14:textId="77777777" w:rsidR="003439BB" w:rsidRDefault="00000000">
      <w:pPr>
        <w:numPr>
          <w:ilvl w:val="0"/>
          <w:numId w:val="143"/>
        </w:numPr>
        <w:ind w:right="12"/>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733B3405" w14:textId="77777777" w:rsidR="003439BB" w:rsidRDefault="00000000">
      <w:pPr>
        <w:numPr>
          <w:ilvl w:val="0"/>
          <w:numId w:val="143"/>
        </w:numPr>
        <w:ind w:right="12"/>
      </w:pPr>
      <w: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41479555" w14:textId="77777777" w:rsidR="003439BB" w:rsidRDefault="00000000">
      <w:pPr>
        <w:numPr>
          <w:ilvl w:val="0"/>
          <w:numId w:val="143"/>
        </w:numPr>
        <w:ind w:right="12"/>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14:paraId="7238BEE9" w14:textId="77777777" w:rsidR="003439BB" w:rsidRDefault="00000000">
      <w:pPr>
        <w:spacing w:after="21" w:line="259" w:lineRule="auto"/>
        <w:ind w:left="708" w:right="0" w:firstLine="0"/>
        <w:jc w:val="left"/>
      </w:pPr>
      <w:r>
        <w:t xml:space="preserve"> </w:t>
      </w:r>
    </w:p>
    <w:p w14:paraId="0600D31B" w14:textId="77777777" w:rsidR="003439BB" w:rsidRDefault="00000000">
      <w:pPr>
        <w:pStyle w:val="2"/>
        <w:ind w:left="82" w:right="132"/>
      </w:pPr>
      <w:r>
        <w:t xml:space="preserve">9 КЛАСС </w:t>
      </w:r>
    </w:p>
    <w:p w14:paraId="68AF59FE" w14:textId="77777777" w:rsidR="003439BB" w:rsidRDefault="00000000">
      <w:pPr>
        <w:spacing w:after="5" w:line="271" w:lineRule="auto"/>
        <w:ind w:right="0" w:firstLine="708"/>
      </w:pPr>
      <w:r>
        <w:rPr>
          <w:b/>
          <w:i/>
        </w:rPr>
        <w:t xml:space="preserve">К концу обучения в 9 классе у обучающегося буду сформированы следующие предметные результаты по химии: </w:t>
      </w:r>
    </w:p>
    <w:p w14:paraId="2A1C6567" w14:textId="77777777" w:rsidR="003439BB" w:rsidRDefault="00000000">
      <w:pPr>
        <w:numPr>
          <w:ilvl w:val="0"/>
          <w:numId w:val="144"/>
        </w:numPr>
        <w:ind w:right="12"/>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14:paraId="1E6AEB20" w14:textId="77777777" w:rsidR="003439BB" w:rsidRDefault="00000000">
      <w:pPr>
        <w:numPr>
          <w:ilvl w:val="0"/>
          <w:numId w:val="144"/>
        </w:numPr>
        <w:ind w:right="12"/>
      </w:pPr>
      <w:r>
        <w:t xml:space="preserve">иллюстрировать взаимосвязь основных химических понятий и применять эти понятия при описании веществ и их превращений; </w:t>
      </w:r>
    </w:p>
    <w:p w14:paraId="06CAE1C7" w14:textId="77777777" w:rsidR="003439BB" w:rsidRDefault="00000000">
      <w:pPr>
        <w:numPr>
          <w:ilvl w:val="0"/>
          <w:numId w:val="144"/>
        </w:numPr>
        <w:ind w:right="12"/>
      </w:pPr>
      <w:r>
        <w:t xml:space="preserve">использовать химическую символику для составления формул веществ и уравнений химических реакций; </w:t>
      </w:r>
    </w:p>
    <w:p w14:paraId="304436C8" w14:textId="77777777" w:rsidR="003439BB" w:rsidRDefault="00000000">
      <w:pPr>
        <w:numPr>
          <w:ilvl w:val="0"/>
          <w:numId w:val="144"/>
        </w:numPr>
        <w:ind w:right="12"/>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14:paraId="43F665EE" w14:textId="77777777" w:rsidR="003439BB" w:rsidRDefault="00000000">
      <w:pPr>
        <w:numPr>
          <w:ilvl w:val="0"/>
          <w:numId w:val="144"/>
        </w:numPr>
        <w:ind w:right="12"/>
      </w:pPr>
      <w:r>
        <w:lastRenderedPageBreak/>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14:paraId="5EB13C0B" w14:textId="77777777" w:rsidR="003439BB" w:rsidRDefault="00000000">
      <w:pPr>
        <w:numPr>
          <w:ilvl w:val="0"/>
          <w:numId w:val="144"/>
        </w:numPr>
        <w:ind w:right="12"/>
      </w:pPr>
      <w: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14:paraId="50595101" w14:textId="77777777" w:rsidR="003439BB" w:rsidRDefault="00000000">
      <w:pPr>
        <w:numPr>
          <w:ilvl w:val="0"/>
          <w:numId w:val="144"/>
        </w:numPr>
        <w:ind w:right="12"/>
      </w:pPr>
      <w: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14:paraId="0D85797E" w14:textId="77777777" w:rsidR="003439BB" w:rsidRDefault="00000000">
      <w:pPr>
        <w:numPr>
          <w:ilvl w:val="0"/>
          <w:numId w:val="144"/>
        </w:numPr>
        <w:ind w:right="12"/>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14:paraId="5492A05A" w14:textId="77777777" w:rsidR="003439BB" w:rsidRDefault="00000000">
      <w:pPr>
        <w:numPr>
          <w:ilvl w:val="0"/>
          <w:numId w:val="144"/>
        </w:numPr>
        <w:ind w:right="12"/>
      </w:pPr>
      <w:r>
        <w:t xml:space="preserve">раскрывать сущность окислительно-восстановительных реакций посредством составления электронного баланса этих реакций; </w:t>
      </w:r>
    </w:p>
    <w:p w14:paraId="181E84C6" w14:textId="77777777" w:rsidR="003439BB" w:rsidRDefault="00000000">
      <w:pPr>
        <w:numPr>
          <w:ilvl w:val="0"/>
          <w:numId w:val="144"/>
        </w:numPr>
        <w:ind w:right="12"/>
      </w:pPr>
      <w:r>
        <w:t xml:space="preserve">прогнозировать свойства веществ в зависимости от их строения, возможности протекания химических превращений в различных условиях; </w:t>
      </w:r>
    </w:p>
    <w:p w14:paraId="65D85EDE" w14:textId="77777777" w:rsidR="003439BB" w:rsidRDefault="00000000">
      <w:pPr>
        <w:numPr>
          <w:ilvl w:val="0"/>
          <w:numId w:val="144"/>
        </w:numPr>
        <w:ind w:right="12"/>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38BC5AAB" w14:textId="77777777" w:rsidR="003439BB" w:rsidRDefault="00000000">
      <w:pPr>
        <w:numPr>
          <w:ilvl w:val="0"/>
          <w:numId w:val="144"/>
        </w:numPr>
        <w:ind w:right="12"/>
      </w:pPr>
      <w: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14:paraId="2CEF1ACE" w14:textId="77777777" w:rsidR="003439BB" w:rsidRDefault="00000000">
      <w:pPr>
        <w:numPr>
          <w:ilvl w:val="0"/>
          <w:numId w:val="144"/>
        </w:numPr>
        <w:spacing w:after="12" w:line="271" w:lineRule="auto"/>
        <w:ind w:right="12"/>
      </w:pPr>
      <w:r>
        <w:t xml:space="preserve">проводить реакции, подтверждающие качественный состав различных веществ: </w:t>
      </w:r>
    </w:p>
    <w:p w14:paraId="6BE40BA7" w14:textId="77777777" w:rsidR="003439BB" w:rsidRDefault="00000000">
      <w:pPr>
        <w:ind w:left="-15" w:right="12" w:firstLine="0"/>
      </w:pPr>
      <w:r>
        <w:t xml:space="preserve">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14:paraId="269FF610" w14:textId="77777777" w:rsidR="003439BB" w:rsidRDefault="00000000">
      <w:pPr>
        <w:numPr>
          <w:ilvl w:val="0"/>
          <w:numId w:val="144"/>
        </w:numPr>
        <w:ind w:right="12"/>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61AF88F8" w14:textId="77777777" w:rsidR="003439BB" w:rsidRDefault="00000000">
      <w:pPr>
        <w:spacing w:after="29" w:line="259" w:lineRule="auto"/>
        <w:ind w:left="708" w:right="0" w:firstLine="0"/>
        <w:jc w:val="left"/>
      </w:pPr>
      <w:r>
        <w:t xml:space="preserve"> </w:t>
      </w:r>
    </w:p>
    <w:p w14:paraId="26268509" w14:textId="77777777" w:rsidR="003439BB" w:rsidRDefault="00000000">
      <w:pPr>
        <w:spacing w:after="10" w:line="271" w:lineRule="auto"/>
        <w:ind w:left="82" w:right="134" w:hanging="10"/>
        <w:jc w:val="center"/>
      </w:pPr>
      <w:r>
        <w:rPr>
          <w:b/>
        </w:rPr>
        <w:t xml:space="preserve">ХИМИЯ </w:t>
      </w:r>
    </w:p>
    <w:p w14:paraId="2ECA762C" w14:textId="77777777" w:rsidR="003439BB" w:rsidRDefault="00000000">
      <w:pPr>
        <w:spacing w:after="30" w:line="259" w:lineRule="auto"/>
        <w:ind w:left="666" w:right="0" w:firstLine="0"/>
        <w:jc w:val="center"/>
      </w:pPr>
      <w:r>
        <w:t xml:space="preserve"> </w:t>
      </w:r>
    </w:p>
    <w:p w14:paraId="28244FE6" w14:textId="77777777" w:rsidR="003439BB" w:rsidRDefault="00000000">
      <w:pPr>
        <w:pStyle w:val="2"/>
        <w:ind w:left="82" w:right="189"/>
      </w:pPr>
      <w:r>
        <w:t xml:space="preserve">8 КЛАСС </w:t>
      </w:r>
    </w:p>
    <w:p w14:paraId="141A0333" w14:textId="77777777" w:rsidR="003439BB" w:rsidRDefault="00000000">
      <w:pPr>
        <w:spacing w:after="0" w:line="259" w:lineRule="auto"/>
        <w:ind w:right="55" w:firstLine="0"/>
        <w:jc w:val="center"/>
      </w:pPr>
      <w:r>
        <w:rPr>
          <w:b/>
        </w:rPr>
        <w:t xml:space="preserve"> </w:t>
      </w:r>
    </w:p>
    <w:p w14:paraId="44F96A6F" w14:textId="77777777" w:rsidR="003439BB" w:rsidRDefault="00000000">
      <w:pPr>
        <w:spacing w:after="5" w:line="271" w:lineRule="auto"/>
        <w:ind w:left="769" w:right="149"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химии </w:t>
      </w:r>
    </w:p>
    <w:p w14:paraId="2F74F2ED"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2FEE0402"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4983654" w14:textId="77777777" w:rsidR="003439BB" w:rsidRDefault="00000000">
            <w:pPr>
              <w:spacing w:after="0" w:line="259" w:lineRule="auto"/>
              <w:ind w:right="63" w:firstLine="0"/>
              <w:jc w:val="center"/>
            </w:pPr>
            <w:r>
              <w:rPr>
                <w:b/>
              </w:rPr>
              <w:lastRenderedPageBreak/>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4E691240" w14:textId="77777777" w:rsidR="003439BB" w:rsidRDefault="00000000">
            <w:pPr>
              <w:spacing w:after="0" w:line="259" w:lineRule="auto"/>
              <w:ind w:right="0" w:firstLine="0"/>
              <w:jc w:val="left"/>
            </w:pPr>
            <w:r>
              <w:rPr>
                <w:b/>
              </w:rPr>
              <w:t xml:space="preserve">Проверяемые предметные результаты освоения ООП ООО </w:t>
            </w:r>
          </w:p>
        </w:tc>
      </w:tr>
      <w:tr w:rsidR="003439BB" w14:paraId="426B632E"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91C83A3" w14:textId="77777777" w:rsidR="003439BB" w:rsidRDefault="00000000">
            <w:pPr>
              <w:spacing w:after="0" w:line="259" w:lineRule="auto"/>
              <w:ind w:right="52"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35F2E5EC" w14:textId="77777777" w:rsidR="003439BB" w:rsidRDefault="00000000">
            <w:pPr>
              <w:spacing w:after="0" w:line="259" w:lineRule="auto"/>
              <w:ind w:right="0" w:firstLine="0"/>
              <w:jc w:val="left"/>
            </w:pPr>
            <w:r>
              <w:rPr>
                <w:b/>
              </w:rPr>
              <w:t xml:space="preserve">По теме: «Первоначальные химические понятия» </w:t>
            </w:r>
          </w:p>
        </w:tc>
      </w:tr>
      <w:tr w:rsidR="003439BB" w14:paraId="33AB8FE0" w14:textId="77777777">
        <w:trPr>
          <w:trHeight w:val="2218"/>
        </w:trPr>
        <w:tc>
          <w:tcPr>
            <w:tcW w:w="1244" w:type="dxa"/>
            <w:tcBorders>
              <w:top w:val="single" w:sz="4" w:space="0" w:color="000000"/>
              <w:left w:val="single" w:sz="4" w:space="0" w:color="000000"/>
              <w:bottom w:val="single" w:sz="4" w:space="0" w:color="000000"/>
              <w:right w:val="single" w:sz="4" w:space="0" w:color="000000"/>
            </w:tcBorders>
          </w:tcPr>
          <w:p w14:paraId="2CC8AA63" w14:textId="77777777" w:rsidR="003439BB" w:rsidRDefault="00000000">
            <w:pPr>
              <w:spacing w:after="0" w:line="259" w:lineRule="auto"/>
              <w:ind w:right="59"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293D672A" w14:textId="77777777" w:rsidR="003439BB" w:rsidRDefault="00000000">
            <w:pPr>
              <w:spacing w:after="0" w:line="259" w:lineRule="auto"/>
              <w:ind w:right="55" w:firstLine="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 </w:t>
            </w:r>
          </w:p>
        </w:tc>
      </w:tr>
      <w:tr w:rsidR="003439BB" w14:paraId="47D0A37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7BB4124" w14:textId="77777777" w:rsidR="003439BB" w:rsidRDefault="00000000">
            <w:pPr>
              <w:spacing w:after="0" w:line="259" w:lineRule="auto"/>
              <w:ind w:right="5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45BEE7D5" w14:textId="77777777" w:rsidR="003439BB" w:rsidRDefault="00000000">
            <w:pPr>
              <w:spacing w:after="0" w:line="259" w:lineRule="auto"/>
              <w:ind w:right="0" w:firstLine="0"/>
            </w:pPr>
            <w:r>
              <w:t xml:space="preserve">иллюстрировать взаимосвязь основных химических понятий и применять эти понятия при описании веществ и их превращений </w:t>
            </w:r>
          </w:p>
        </w:tc>
      </w:tr>
      <w:tr w:rsidR="003439BB" w14:paraId="74672A39"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A1C7C01" w14:textId="77777777" w:rsidR="003439BB" w:rsidRDefault="00000000">
            <w:pPr>
              <w:spacing w:after="0" w:line="259" w:lineRule="auto"/>
              <w:ind w:right="59"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21CDEF6F" w14:textId="77777777" w:rsidR="003439BB" w:rsidRDefault="00000000">
            <w:pPr>
              <w:spacing w:after="0" w:line="259" w:lineRule="auto"/>
              <w:ind w:right="0" w:firstLine="0"/>
            </w:pPr>
            <w:r>
              <w:t xml:space="preserve">использовать химическую символику для составления формул веществ и уравнений химических реакций </w:t>
            </w:r>
          </w:p>
        </w:tc>
      </w:tr>
      <w:tr w:rsidR="003439BB" w14:paraId="2FB50354"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4CBAFB0" w14:textId="77777777" w:rsidR="003439BB" w:rsidRDefault="00000000">
            <w:pPr>
              <w:spacing w:after="0" w:line="259" w:lineRule="auto"/>
              <w:ind w:right="5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051FCAD5" w14:textId="77777777" w:rsidR="003439BB" w:rsidRDefault="00000000">
            <w:pPr>
              <w:spacing w:after="0" w:line="259" w:lineRule="auto"/>
              <w:ind w:right="0" w:firstLine="0"/>
            </w:pPr>
            <w:r>
              <w:t xml:space="preserve">раскрывать смысл законов сохранения массы веществ, постоянства состава, атомно-молекулярного учения, закона Авогадро </w:t>
            </w:r>
          </w:p>
        </w:tc>
      </w:tr>
      <w:tr w:rsidR="003439BB" w14:paraId="12B8AE92"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E4D7EF6" w14:textId="77777777" w:rsidR="003439BB" w:rsidRDefault="00000000">
            <w:pPr>
              <w:spacing w:after="0" w:line="259" w:lineRule="auto"/>
              <w:ind w:right="5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0E0C8E38" w14:textId="77777777" w:rsidR="003439BB" w:rsidRDefault="00000000">
            <w:pPr>
              <w:spacing w:after="0" w:line="259" w:lineRule="auto"/>
              <w:ind w:right="0" w:firstLine="0"/>
              <w:jc w:val="left"/>
            </w:pPr>
            <w:r>
              <w:t xml:space="preserve">определять валентность атомов элементов в бинарных соединениях </w:t>
            </w:r>
          </w:p>
        </w:tc>
      </w:tr>
      <w:tr w:rsidR="003439BB" w14:paraId="38A5D2B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20DE1AB" w14:textId="77777777" w:rsidR="003439BB" w:rsidRDefault="00000000">
            <w:pPr>
              <w:spacing w:after="0" w:line="259" w:lineRule="auto"/>
              <w:ind w:right="5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799733A9" w14:textId="77777777" w:rsidR="003439BB" w:rsidRDefault="00000000">
            <w:pPr>
              <w:spacing w:after="0" w:line="259" w:lineRule="auto"/>
              <w:ind w:right="0" w:firstLine="0"/>
            </w:pPr>
            <w:r>
              <w:t xml:space="preserve">классифицировать химические реакции (по числу и составу участвующих в реакции веществ, по тепловому эффекту) </w:t>
            </w:r>
          </w:p>
        </w:tc>
      </w:tr>
      <w:tr w:rsidR="003439BB" w14:paraId="5E8CF71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C921EFC" w14:textId="77777777" w:rsidR="003439BB" w:rsidRDefault="00000000">
            <w:pPr>
              <w:spacing w:after="0" w:line="259" w:lineRule="auto"/>
              <w:ind w:right="59"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1CBB753A" w14:textId="77777777" w:rsidR="003439BB" w:rsidRDefault="00000000">
            <w:pPr>
              <w:spacing w:after="0" w:line="259" w:lineRule="auto"/>
              <w:ind w:right="0" w:firstLine="0"/>
              <w:jc w:val="left"/>
            </w:pPr>
            <w:r>
              <w:t xml:space="preserve">вычислять относительную молекулярную и молярную массы веществ </w:t>
            </w:r>
          </w:p>
        </w:tc>
      </w:tr>
      <w:tr w:rsidR="003439BB" w14:paraId="086866C9"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0EF9F44" w14:textId="77777777" w:rsidR="003439BB" w:rsidRDefault="00000000">
            <w:pPr>
              <w:spacing w:after="0" w:line="259" w:lineRule="auto"/>
              <w:ind w:right="59"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63BDEE36" w14:textId="77777777" w:rsidR="003439BB" w:rsidRDefault="00000000">
            <w:pPr>
              <w:spacing w:after="0" w:line="259" w:lineRule="auto"/>
              <w:ind w:right="0" w:firstLine="0"/>
              <w:jc w:val="left"/>
            </w:pPr>
            <w:r>
              <w:t xml:space="preserve">вычислять массовую долю химического элемента по формуле соединения, </w:t>
            </w:r>
          </w:p>
        </w:tc>
      </w:tr>
      <w:tr w:rsidR="003439BB" w14:paraId="34CAD71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83BE657" w14:textId="77777777" w:rsidR="003439BB" w:rsidRDefault="00000000">
            <w:pPr>
              <w:spacing w:after="0" w:line="259" w:lineRule="auto"/>
              <w:ind w:right="59"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1D006FB9" w14:textId="77777777" w:rsidR="003439BB" w:rsidRDefault="00000000">
            <w:pPr>
              <w:spacing w:after="0" w:line="259" w:lineRule="auto"/>
              <w:ind w:right="0" w:firstLine="0"/>
              <w:jc w:val="left"/>
            </w:pPr>
            <w:r>
              <w:t xml:space="preserve">вычислять массовую долю вещества в растворе </w:t>
            </w:r>
          </w:p>
        </w:tc>
      </w:tr>
      <w:tr w:rsidR="003439BB" w14:paraId="7A227147"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64A945E5" w14:textId="77777777" w:rsidR="003439BB" w:rsidRDefault="00000000">
            <w:pPr>
              <w:spacing w:after="0" w:line="259" w:lineRule="auto"/>
              <w:ind w:right="59"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4CEB4E2A" w14:textId="77777777" w:rsidR="003439BB" w:rsidRDefault="00000000">
            <w:pPr>
              <w:spacing w:after="0" w:line="259" w:lineRule="auto"/>
              <w:ind w:right="0" w:firstLine="0"/>
            </w:pPr>
            <w:r>
              <w:t xml:space="preserve">применять естественно-научные методы познания - наблюдение, измерение, моделирование, эксперимент (реальный и мысленный) </w:t>
            </w:r>
          </w:p>
        </w:tc>
      </w:tr>
      <w:tr w:rsidR="003439BB" w14:paraId="1A96006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660B0B3" w14:textId="77777777" w:rsidR="003439BB" w:rsidRDefault="00000000">
            <w:pPr>
              <w:spacing w:after="0" w:line="259" w:lineRule="auto"/>
              <w:ind w:right="52" w:firstLine="0"/>
              <w:jc w:val="center"/>
            </w:pPr>
            <w:r>
              <w:rPr>
                <w:b/>
              </w:rP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166778E7" w14:textId="77777777" w:rsidR="003439BB" w:rsidRDefault="00000000">
            <w:pPr>
              <w:spacing w:after="0" w:line="259" w:lineRule="auto"/>
              <w:ind w:right="0" w:firstLine="0"/>
              <w:jc w:val="left"/>
            </w:pPr>
            <w:r>
              <w:rPr>
                <w:b/>
              </w:rPr>
              <w:t xml:space="preserve">По теме: «Важнейшие представители неорганических веществ» </w:t>
            </w:r>
          </w:p>
        </w:tc>
      </w:tr>
      <w:tr w:rsidR="003439BB" w14:paraId="0834E0D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79A11AA" w14:textId="77777777" w:rsidR="003439BB" w:rsidRDefault="00000000">
            <w:pPr>
              <w:spacing w:after="0" w:line="259" w:lineRule="auto"/>
              <w:ind w:right="59"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3CA45A9C" w14:textId="77777777" w:rsidR="003439BB" w:rsidRDefault="00000000">
            <w:pPr>
              <w:spacing w:after="0" w:line="259" w:lineRule="auto"/>
              <w:ind w:right="0" w:firstLine="0"/>
            </w:pPr>
            <w:r>
              <w:t xml:space="preserve">раскрывать смысл основных химических понятий: оксид, кислота, основание, соль </w:t>
            </w:r>
          </w:p>
        </w:tc>
      </w:tr>
      <w:tr w:rsidR="003439BB" w14:paraId="6974529A"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FA1C36F" w14:textId="77777777" w:rsidR="003439BB" w:rsidRDefault="00000000">
            <w:pPr>
              <w:spacing w:after="0" w:line="259" w:lineRule="auto"/>
              <w:ind w:right="59"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2BD36FCA" w14:textId="77777777" w:rsidR="003439BB" w:rsidRDefault="00000000">
            <w:pPr>
              <w:spacing w:after="0" w:line="259" w:lineRule="auto"/>
              <w:ind w:right="0" w:firstLine="0"/>
              <w:jc w:val="left"/>
            </w:pPr>
            <w:r>
              <w:t xml:space="preserve">определять принадлежность веществ к определённому классу соединений по формулам </w:t>
            </w:r>
          </w:p>
        </w:tc>
      </w:tr>
      <w:tr w:rsidR="003439BB" w14:paraId="3FDEC925"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E91BCF5" w14:textId="77777777" w:rsidR="003439BB" w:rsidRDefault="00000000">
            <w:pPr>
              <w:spacing w:after="0" w:line="259" w:lineRule="auto"/>
              <w:ind w:right="59"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280AC2C5" w14:textId="77777777" w:rsidR="003439BB" w:rsidRDefault="00000000">
            <w:pPr>
              <w:spacing w:after="0" w:line="259" w:lineRule="auto"/>
              <w:ind w:right="0" w:firstLine="0"/>
              <w:jc w:val="left"/>
            </w:pPr>
            <w:r>
              <w:t xml:space="preserve">классифицировать неорганические вещества </w:t>
            </w:r>
          </w:p>
        </w:tc>
      </w:tr>
      <w:tr w:rsidR="003439BB" w14:paraId="7468BEA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0D77884" w14:textId="77777777" w:rsidR="003439BB" w:rsidRDefault="00000000">
            <w:pPr>
              <w:spacing w:after="0" w:line="259" w:lineRule="auto"/>
              <w:ind w:right="59" w:firstLine="0"/>
              <w:jc w:val="center"/>
            </w:pPr>
            <w:r>
              <w:t xml:space="preserve">2.4 </w:t>
            </w:r>
          </w:p>
        </w:tc>
        <w:tc>
          <w:tcPr>
            <w:tcW w:w="8606" w:type="dxa"/>
            <w:tcBorders>
              <w:top w:val="single" w:sz="4" w:space="0" w:color="000000"/>
              <w:left w:val="single" w:sz="4" w:space="0" w:color="000000"/>
              <w:bottom w:val="single" w:sz="4" w:space="0" w:color="000000"/>
              <w:right w:val="single" w:sz="4" w:space="0" w:color="000000"/>
            </w:tcBorders>
          </w:tcPr>
          <w:p w14:paraId="45374542" w14:textId="77777777" w:rsidR="003439BB" w:rsidRDefault="00000000">
            <w:pPr>
              <w:spacing w:after="0" w:line="259" w:lineRule="auto"/>
              <w:ind w:right="0" w:firstLine="0"/>
            </w:pPr>
            <w:r>
              <w:t>характеризовать (описывать) общие химические свойства веществ различных классов, подтверждая описание примерами молекулярных уравнений соответ-</w:t>
            </w:r>
          </w:p>
        </w:tc>
      </w:tr>
      <w:tr w:rsidR="003439BB" w14:paraId="77B1A1B3"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1661588"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7454E3BC" w14:textId="77777777" w:rsidR="003439BB" w:rsidRDefault="00000000">
            <w:pPr>
              <w:spacing w:after="0" w:line="259" w:lineRule="auto"/>
              <w:ind w:right="0" w:firstLine="0"/>
              <w:jc w:val="left"/>
            </w:pPr>
            <w:r>
              <w:t xml:space="preserve">ствующих химических реакций </w:t>
            </w:r>
          </w:p>
        </w:tc>
      </w:tr>
      <w:tr w:rsidR="003439BB" w14:paraId="5603321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4953A59" w14:textId="77777777" w:rsidR="003439BB" w:rsidRDefault="00000000">
            <w:pPr>
              <w:spacing w:after="0" w:line="259" w:lineRule="auto"/>
              <w:ind w:right="59" w:firstLine="0"/>
              <w:jc w:val="center"/>
            </w:pPr>
            <w:r>
              <w:t xml:space="preserve">2.5 </w:t>
            </w:r>
          </w:p>
        </w:tc>
        <w:tc>
          <w:tcPr>
            <w:tcW w:w="8606" w:type="dxa"/>
            <w:tcBorders>
              <w:top w:val="single" w:sz="4" w:space="0" w:color="000000"/>
              <w:left w:val="single" w:sz="4" w:space="0" w:color="000000"/>
              <w:bottom w:val="single" w:sz="4" w:space="0" w:color="000000"/>
              <w:right w:val="single" w:sz="4" w:space="0" w:color="000000"/>
            </w:tcBorders>
          </w:tcPr>
          <w:p w14:paraId="1BEC5EF2" w14:textId="77777777" w:rsidR="003439BB" w:rsidRDefault="00000000">
            <w:pPr>
              <w:spacing w:after="0" w:line="259" w:lineRule="auto"/>
              <w:ind w:right="0" w:firstLine="0"/>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tc>
      </w:tr>
      <w:tr w:rsidR="003439BB" w14:paraId="6AE56684"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53A4B34E" w14:textId="77777777" w:rsidR="003439BB" w:rsidRDefault="00000000">
            <w:pPr>
              <w:spacing w:after="0" w:line="259" w:lineRule="auto"/>
              <w:ind w:right="59" w:firstLine="0"/>
              <w:jc w:val="center"/>
            </w:pPr>
            <w:r>
              <w:t xml:space="preserve">2.6 </w:t>
            </w:r>
          </w:p>
        </w:tc>
        <w:tc>
          <w:tcPr>
            <w:tcW w:w="8606" w:type="dxa"/>
            <w:tcBorders>
              <w:top w:val="single" w:sz="4" w:space="0" w:color="000000"/>
              <w:left w:val="single" w:sz="4" w:space="0" w:color="000000"/>
              <w:bottom w:val="single" w:sz="4" w:space="0" w:color="000000"/>
              <w:right w:val="single" w:sz="4" w:space="0" w:color="000000"/>
            </w:tcBorders>
          </w:tcPr>
          <w:p w14:paraId="707F9E36" w14:textId="77777777" w:rsidR="003439BB" w:rsidRDefault="00000000">
            <w:pPr>
              <w:spacing w:after="0" w:line="259" w:lineRule="auto"/>
              <w:ind w:right="57" w:firstLine="0"/>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tc>
      </w:tr>
      <w:tr w:rsidR="003439BB" w14:paraId="41583196"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7D9ABB2E" w14:textId="77777777" w:rsidR="003439BB" w:rsidRDefault="00000000">
            <w:pPr>
              <w:spacing w:after="0" w:line="259" w:lineRule="auto"/>
              <w:ind w:right="59" w:firstLine="0"/>
              <w:jc w:val="center"/>
            </w:pPr>
            <w:r>
              <w:t xml:space="preserve">2.7 </w:t>
            </w:r>
          </w:p>
        </w:tc>
        <w:tc>
          <w:tcPr>
            <w:tcW w:w="8606" w:type="dxa"/>
            <w:tcBorders>
              <w:top w:val="single" w:sz="4" w:space="0" w:color="000000"/>
              <w:left w:val="single" w:sz="4" w:space="0" w:color="000000"/>
              <w:bottom w:val="single" w:sz="4" w:space="0" w:color="000000"/>
              <w:right w:val="single" w:sz="4" w:space="0" w:color="000000"/>
            </w:tcBorders>
          </w:tcPr>
          <w:p w14:paraId="340BBCD6" w14:textId="77777777" w:rsidR="003439BB" w:rsidRDefault="00000000">
            <w:pPr>
              <w:spacing w:after="0" w:line="259" w:lineRule="auto"/>
              <w:ind w:right="0" w:firstLine="0"/>
              <w:jc w:val="left"/>
            </w:pPr>
            <w:r>
              <w:t xml:space="preserve">проводить расчёты по уравнению химической реакции </w:t>
            </w:r>
          </w:p>
        </w:tc>
      </w:tr>
      <w:tr w:rsidR="003439BB" w14:paraId="4C48A95D"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F732B25" w14:textId="77777777" w:rsidR="003439BB" w:rsidRDefault="00000000">
            <w:pPr>
              <w:spacing w:after="0" w:line="259" w:lineRule="auto"/>
              <w:ind w:right="52" w:firstLine="0"/>
              <w:jc w:val="center"/>
            </w:pPr>
            <w:r>
              <w:rPr>
                <w:b/>
              </w:rPr>
              <w:lastRenderedPageBreak/>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304B1A9C" w14:textId="77777777" w:rsidR="003439BB" w:rsidRDefault="00000000">
            <w:pPr>
              <w:spacing w:after="0" w:line="259" w:lineRule="auto"/>
              <w:ind w:right="59" w:firstLine="0"/>
            </w:pPr>
            <w:r>
              <w:rPr>
                <w:b/>
              </w:rPr>
              <w:t xml:space="preserve">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tc>
      </w:tr>
      <w:tr w:rsidR="003439BB" w14:paraId="63D2C9A4"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A9634B2" w14:textId="77777777" w:rsidR="003439BB" w:rsidRDefault="00000000">
            <w:pPr>
              <w:spacing w:after="0" w:line="259" w:lineRule="auto"/>
              <w:ind w:right="59"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0F705753" w14:textId="77777777" w:rsidR="003439BB" w:rsidRDefault="00000000">
            <w:pPr>
              <w:spacing w:after="0" w:line="259" w:lineRule="auto"/>
              <w:ind w:right="58" w:firstLine="0"/>
            </w:pPr>
            <w:r>
              <w:t xml:space="preserve">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 </w:t>
            </w:r>
          </w:p>
        </w:tc>
      </w:tr>
      <w:tr w:rsidR="003439BB" w14:paraId="7DBDCA8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88E8527" w14:textId="77777777" w:rsidR="003439BB" w:rsidRDefault="00000000">
            <w:pPr>
              <w:spacing w:after="0" w:line="259" w:lineRule="auto"/>
              <w:ind w:right="59"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7E96E435" w14:textId="77777777" w:rsidR="003439BB" w:rsidRDefault="00000000">
            <w:pPr>
              <w:spacing w:after="0" w:line="259" w:lineRule="auto"/>
              <w:ind w:right="0" w:firstLine="0"/>
              <w:jc w:val="left"/>
            </w:pPr>
            <w:r>
              <w:t xml:space="preserve">классифицировать химические элементы </w:t>
            </w:r>
          </w:p>
        </w:tc>
      </w:tr>
      <w:tr w:rsidR="003439BB" w14:paraId="1723168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5106274" w14:textId="77777777" w:rsidR="003439BB" w:rsidRDefault="00000000">
            <w:pPr>
              <w:spacing w:after="0" w:line="259" w:lineRule="auto"/>
              <w:ind w:right="59" w:firstLine="0"/>
              <w:jc w:val="center"/>
            </w:pPr>
            <w:r>
              <w:t xml:space="preserve">3.3 </w:t>
            </w:r>
          </w:p>
        </w:tc>
        <w:tc>
          <w:tcPr>
            <w:tcW w:w="8606" w:type="dxa"/>
            <w:tcBorders>
              <w:top w:val="single" w:sz="4" w:space="0" w:color="000000"/>
              <w:left w:val="single" w:sz="4" w:space="0" w:color="000000"/>
              <w:bottom w:val="single" w:sz="4" w:space="0" w:color="000000"/>
              <w:right w:val="single" w:sz="4" w:space="0" w:color="000000"/>
            </w:tcBorders>
          </w:tcPr>
          <w:p w14:paraId="109DF740" w14:textId="77777777" w:rsidR="003439BB" w:rsidRDefault="00000000">
            <w:pPr>
              <w:spacing w:after="0" w:line="259" w:lineRule="auto"/>
              <w:ind w:right="59" w:firstLine="0"/>
            </w:pPr>
            <w: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p>
        </w:tc>
      </w:tr>
      <w:tr w:rsidR="003439BB" w14:paraId="7969D5A6"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8236546" w14:textId="77777777" w:rsidR="003439BB" w:rsidRDefault="00000000">
            <w:pPr>
              <w:spacing w:after="0" w:line="259" w:lineRule="auto"/>
              <w:ind w:right="59" w:firstLine="0"/>
              <w:jc w:val="center"/>
            </w:pPr>
            <w:r>
              <w:t xml:space="preserve">3.4 </w:t>
            </w:r>
          </w:p>
        </w:tc>
        <w:tc>
          <w:tcPr>
            <w:tcW w:w="8606" w:type="dxa"/>
            <w:tcBorders>
              <w:top w:val="single" w:sz="4" w:space="0" w:color="000000"/>
              <w:left w:val="single" w:sz="4" w:space="0" w:color="000000"/>
              <w:bottom w:val="single" w:sz="4" w:space="0" w:color="000000"/>
              <w:right w:val="single" w:sz="4" w:space="0" w:color="000000"/>
            </w:tcBorders>
          </w:tcPr>
          <w:p w14:paraId="40F1056C" w14:textId="77777777" w:rsidR="003439BB" w:rsidRDefault="00000000">
            <w:pPr>
              <w:spacing w:after="0" w:line="259" w:lineRule="auto"/>
              <w:ind w:right="60" w:firstLine="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w:t>
            </w:r>
          </w:p>
        </w:tc>
      </w:tr>
      <w:tr w:rsidR="003439BB" w14:paraId="46B2B9F4"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6C364434" w14:textId="77777777" w:rsidR="003439BB" w:rsidRDefault="00000000">
            <w:pPr>
              <w:spacing w:after="0" w:line="259" w:lineRule="auto"/>
              <w:ind w:right="59" w:firstLine="0"/>
              <w:jc w:val="center"/>
            </w:pPr>
            <w:r>
              <w:t xml:space="preserve">3.5 </w:t>
            </w:r>
          </w:p>
        </w:tc>
        <w:tc>
          <w:tcPr>
            <w:tcW w:w="8606" w:type="dxa"/>
            <w:tcBorders>
              <w:top w:val="single" w:sz="4" w:space="0" w:color="000000"/>
              <w:left w:val="single" w:sz="4" w:space="0" w:color="000000"/>
              <w:bottom w:val="single" w:sz="4" w:space="0" w:color="000000"/>
              <w:right w:val="single" w:sz="4" w:space="0" w:color="000000"/>
            </w:tcBorders>
          </w:tcPr>
          <w:p w14:paraId="78E36551" w14:textId="77777777" w:rsidR="003439BB" w:rsidRDefault="00000000">
            <w:pPr>
              <w:spacing w:after="0" w:line="259" w:lineRule="auto"/>
              <w:ind w:right="57" w:firstLine="0"/>
            </w:pPr>
            <w: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tc>
      </w:tr>
      <w:tr w:rsidR="003439BB" w14:paraId="12A30C74"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5194A446" w14:textId="77777777" w:rsidR="003439BB" w:rsidRDefault="00000000">
            <w:pPr>
              <w:spacing w:after="0" w:line="259" w:lineRule="auto"/>
              <w:ind w:right="59" w:firstLine="0"/>
              <w:jc w:val="center"/>
            </w:pPr>
            <w:r>
              <w:t xml:space="preserve">3.6 </w:t>
            </w:r>
          </w:p>
        </w:tc>
        <w:tc>
          <w:tcPr>
            <w:tcW w:w="8606" w:type="dxa"/>
            <w:tcBorders>
              <w:top w:val="single" w:sz="4" w:space="0" w:color="000000"/>
              <w:left w:val="single" w:sz="4" w:space="0" w:color="000000"/>
              <w:bottom w:val="single" w:sz="4" w:space="0" w:color="000000"/>
              <w:right w:val="single" w:sz="4" w:space="0" w:color="000000"/>
            </w:tcBorders>
          </w:tcPr>
          <w:p w14:paraId="4E6EFB14" w14:textId="77777777" w:rsidR="003439BB" w:rsidRDefault="00000000">
            <w:pPr>
              <w:spacing w:after="0" w:line="259" w:lineRule="auto"/>
              <w:ind w:right="0" w:firstLine="0"/>
              <w:jc w:val="left"/>
            </w:pPr>
            <w:r>
              <w:t xml:space="preserve">определять степень окисления элементов в бинарных соединениях </w:t>
            </w:r>
          </w:p>
        </w:tc>
      </w:tr>
      <w:tr w:rsidR="003439BB" w14:paraId="433CA7E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4217DFC" w14:textId="77777777" w:rsidR="003439BB" w:rsidRDefault="00000000">
            <w:pPr>
              <w:spacing w:after="0" w:line="259" w:lineRule="auto"/>
              <w:ind w:right="59" w:firstLine="0"/>
              <w:jc w:val="center"/>
            </w:pPr>
            <w:r>
              <w:t xml:space="preserve">3.7 </w:t>
            </w:r>
          </w:p>
        </w:tc>
        <w:tc>
          <w:tcPr>
            <w:tcW w:w="8606" w:type="dxa"/>
            <w:tcBorders>
              <w:top w:val="single" w:sz="4" w:space="0" w:color="000000"/>
              <w:left w:val="single" w:sz="4" w:space="0" w:color="000000"/>
              <w:bottom w:val="single" w:sz="4" w:space="0" w:color="000000"/>
              <w:right w:val="single" w:sz="4" w:space="0" w:color="000000"/>
            </w:tcBorders>
          </w:tcPr>
          <w:p w14:paraId="63EAD6BB" w14:textId="77777777" w:rsidR="003439BB" w:rsidRDefault="00000000">
            <w:pPr>
              <w:spacing w:after="0" w:line="259" w:lineRule="auto"/>
              <w:ind w:right="0" w:firstLine="0"/>
              <w:jc w:val="left"/>
            </w:pPr>
            <w:r>
              <w:t xml:space="preserve">определять вид химической связи (ковалентная и ионная) в неорганических соединениях </w:t>
            </w:r>
          </w:p>
        </w:tc>
      </w:tr>
    </w:tbl>
    <w:p w14:paraId="09019525" w14:textId="77777777" w:rsidR="003439BB" w:rsidRDefault="00000000">
      <w:pPr>
        <w:spacing w:after="0" w:line="259" w:lineRule="auto"/>
        <w:ind w:right="0" w:firstLine="0"/>
        <w:jc w:val="left"/>
      </w:pPr>
      <w:r>
        <w:t xml:space="preserve"> </w:t>
      </w:r>
    </w:p>
    <w:p w14:paraId="1CC37294"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химии </w:t>
      </w:r>
    </w:p>
    <w:p w14:paraId="110F4BD8" w14:textId="77777777" w:rsidR="003439BB" w:rsidRDefault="00000000">
      <w:pPr>
        <w:spacing w:after="0" w:line="259" w:lineRule="auto"/>
        <w:ind w:right="2" w:firstLine="0"/>
        <w:jc w:val="center"/>
      </w:pPr>
      <w:r>
        <w:rPr>
          <w:b/>
        </w:rP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24BEA56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2DD5A2A" w14:textId="77777777" w:rsidR="003439BB" w:rsidRDefault="00000000">
            <w:pPr>
              <w:spacing w:after="0" w:line="259" w:lineRule="auto"/>
              <w:ind w:right="63"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50D8B5AE"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1B4FC28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0DD6944" w14:textId="77777777" w:rsidR="003439BB" w:rsidRDefault="00000000">
            <w:pPr>
              <w:spacing w:after="0" w:line="259" w:lineRule="auto"/>
              <w:ind w:right="52"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091C3CA9" w14:textId="77777777" w:rsidR="003439BB" w:rsidRDefault="00000000">
            <w:pPr>
              <w:spacing w:after="0" w:line="259" w:lineRule="auto"/>
              <w:ind w:right="0" w:firstLine="0"/>
              <w:jc w:val="left"/>
            </w:pPr>
            <w:r>
              <w:rPr>
                <w:b/>
              </w:rPr>
              <w:t xml:space="preserve">Первоначальные химические понятия </w:t>
            </w:r>
          </w:p>
        </w:tc>
      </w:tr>
      <w:tr w:rsidR="003439BB" w14:paraId="2E4B45C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DE6E2E0" w14:textId="77777777" w:rsidR="003439BB" w:rsidRDefault="00000000">
            <w:pPr>
              <w:spacing w:after="0" w:line="259" w:lineRule="auto"/>
              <w:ind w:right="59"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7D9A94CC" w14:textId="77777777" w:rsidR="003439BB" w:rsidRDefault="00000000">
            <w:pPr>
              <w:spacing w:after="0" w:line="259" w:lineRule="auto"/>
              <w:ind w:right="0" w:firstLine="0"/>
            </w:pPr>
            <w:r>
              <w:t xml:space="preserve">Предмет химии. Роль химии в жизни человека. Химия в системе наук. Тела и вещества. Физические свойства веществ. Агрегатное состояние </w:t>
            </w:r>
          </w:p>
        </w:tc>
      </w:tr>
      <w:tr w:rsidR="003439BB" w14:paraId="00B0022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8BFC978" w14:textId="77777777" w:rsidR="003439BB" w:rsidRDefault="00000000">
            <w:pPr>
              <w:spacing w:after="0" w:line="259" w:lineRule="auto"/>
              <w:ind w:right="5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10A0B798" w14:textId="77777777" w:rsidR="003439BB" w:rsidRDefault="00000000">
            <w:pPr>
              <w:spacing w:after="0" w:line="259" w:lineRule="auto"/>
              <w:ind w:right="0" w:firstLine="0"/>
            </w:pPr>
            <w:r>
              <w:t xml:space="preserve">Понятие о методах познания в химии. Чистые вещества и смеси. Способы разделения смесей </w:t>
            </w:r>
          </w:p>
        </w:tc>
      </w:tr>
      <w:tr w:rsidR="003439BB" w14:paraId="4EC22559"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7B4EA9DD" w14:textId="77777777" w:rsidR="003439BB" w:rsidRDefault="00000000">
            <w:pPr>
              <w:spacing w:after="0" w:line="259" w:lineRule="auto"/>
              <w:ind w:right="59"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13D7897C" w14:textId="77777777" w:rsidR="003439BB" w:rsidRDefault="00000000">
            <w:pPr>
              <w:spacing w:after="0" w:line="259" w:lineRule="auto"/>
              <w:ind w:right="0" w:firstLine="0"/>
            </w:pPr>
            <w:r>
              <w:t xml:space="preserve">Атомы и молекулы. Химические элементы. Символы химических элементов. Простые и сложные вещества. Атомно-молекулярное учение </w:t>
            </w:r>
          </w:p>
        </w:tc>
      </w:tr>
      <w:tr w:rsidR="003439BB" w14:paraId="00C5CFB4"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91FB63B" w14:textId="77777777" w:rsidR="003439BB" w:rsidRDefault="00000000">
            <w:pPr>
              <w:spacing w:after="0" w:line="259" w:lineRule="auto"/>
              <w:ind w:right="5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209EA251" w14:textId="77777777" w:rsidR="003439BB" w:rsidRDefault="00000000">
            <w:pPr>
              <w:spacing w:after="0" w:line="259" w:lineRule="auto"/>
              <w:ind w:right="58" w:firstLine="0"/>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tc>
      </w:tr>
      <w:tr w:rsidR="003439BB" w14:paraId="3A27F6EA"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FBDCA70" w14:textId="77777777" w:rsidR="003439BB" w:rsidRDefault="00000000">
            <w:pPr>
              <w:spacing w:after="0" w:line="259" w:lineRule="auto"/>
              <w:ind w:right="5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6F0BFE4E" w14:textId="77777777" w:rsidR="003439BB" w:rsidRDefault="00000000">
            <w:pPr>
              <w:spacing w:after="0" w:line="259" w:lineRule="auto"/>
              <w:ind w:right="59" w:firstLine="0"/>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tc>
      </w:tr>
    </w:tbl>
    <w:p w14:paraId="2A383D29"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568A503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A8F12AE" w14:textId="77777777" w:rsidR="003439BB" w:rsidRDefault="00000000">
            <w:pPr>
              <w:spacing w:after="0" w:line="259" w:lineRule="auto"/>
              <w:ind w:right="8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6DCC6D4F" w14:textId="77777777" w:rsidR="003439BB" w:rsidRDefault="00000000">
            <w:pPr>
              <w:spacing w:after="0" w:line="259" w:lineRule="auto"/>
              <w:ind w:right="91" w:firstLine="0"/>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tc>
      </w:tr>
      <w:tr w:rsidR="003439BB" w14:paraId="4A9A5D57" w14:textId="77777777">
        <w:trPr>
          <w:trHeight w:val="3598"/>
        </w:trPr>
        <w:tc>
          <w:tcPr>
            <w:tcW w:w="1244" w:type="dxa"/>
            <w:tcBorders>
              <w:top w:val="single" w:sz="4" w:space="0" w:color="000000"/>
              <w:left w:val="single" w:sz="4" w:space="0" w:color="000000"/>
              <w:bottom w:val="single" w:sz="4" w:space="0" w:color="000000"/>
              <w:right w:val="single" w:sz="4" w:space="0" w:color="000000"/>
            </w:tcBorders>
          </w:tcPr>
          <w:p w14:paraId="1333D94C" w14:textId="77777777" w:rsidR="003439BB" w:rsidRDefault="00000000">
            <w:pPr>
              <w:spacing w:after="0" w:line="259" w:lineRule="auto"/>
              <w:ind w:right="89" w:firstLine="0"/>
              <w:jc w:val="center"/>
            </w:pPr>
            <w:r>
              <w:lastRenderedPageBreak/>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4723FC7F" w14:textId="77777777" w:rsidR="003439BB" w:rsidRDefault="00000000">
            <w:pPr>
              <w:spacing w:after="0" w:line="259" w:lineRule="auto"/>
              <w:ind w:right="87" w:firstLine="0"/>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caxapa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caxapa, взаимодействие серной кислоты с хлоридом бария, разложение гидроксида меди(ІІ) при нагревании, взаимодействие железа с раствором соли меди(ІІ),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3439BB" w14:paraId="71FD247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EFBBE34" w14:textId="77777777" w:rsidR="003439BB" w:rsidRDefault="00000000">
            <w:pPr>
              <w:spacing w:after="0" w:line="259" w:lineRule="auto"/>
              <w:ind w:right="82" w:firstLine="0"/>
              <w:jc w:val="center"/>
            </w:pPr>
            <w:r>
              <w:rPr>
                <w:b/>
              </w:rP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3ABCA470" w14:textId="77777777" w:rsidR="003439BB" w:rsidRDefault="00000000">
            <w:pPr>
              <w:spacing w:after="0" w:line="259" w:lineRule="auto"/>
              <w:ind w:right="0" w:firstLine="0"/>
              <w:jc w:val="left"/>
            </w:pPr>
            <w:r>
              <w:rPr>
                <w:b/>
              </w:rPr>
              <w:t xml:space="preserve">Важнейшие представители неорганическях веществ </w:t>
            </w:r>
          </w:p>
        </w:tc>
      </w:tr>
      <w:tr w:rsidR="003439BB" w14:paraId="0D29233F"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176CE9E3" w14:textId="77777777" w:rsidR="003439BB" w:rsidRDefault="00000000">
            <w:pPr>
              <w:spacing w:after="0" w:line="259" w:lineRule="auto"/>
              <w:ind w:right="89"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4855584B" w14:textId="77777777" w:rsidR="003439BB" w:rsidRDefault="00000000">
            <w:pPr>
              <w:spacing w:after="0" w:line="259" w:lineRule="auto"/>
              <w:ind w:right="90" w:firstLine="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tc>
      </w:tr>
      <w:tr w:rsidR="003439BB" w14:paraId="1A15FDBA"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7E39CDDF" w14:textId="77777777" w:rsidR="003439BB" w:rsidRDefault="00000000">
            <w:pPr>
              <w:spacing w:after="0" w:line="259" w:lineRule="auto"/>
              <w:ind w:right="91"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0A9BE7BD" w14:textId="77777777" w:rsidR="003439BB" w:rsidRDefault="00000000">
            <w:pPr>
              <w:spacing w:after="0" w:line="259" w:lineRule="auto"/>
              <w:ind w:right="87" w:firstLine="0"/>
            </w:pPr>
            <w:r>
              <w:t xml:space="preserve">Тепловой эффект химической реакции, термохимические уравнения, экзо- и эндотермяческие реакции. Топливо: уголь и метан. Загрязнение воздуха, усиление парникового эффекта, разрушение озонового слоя </w:t>
            </w:r>
          </w:p>
        </w:tc>
      </w:tr>
      <w:tr w:rsidR="003439BB" w14:paraId="0AEBEB5A"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8B387A9" w14:textId="77777777" w:rsidR="003439BB" w:rsidRDefault="00000000">
            <w:pPr>
              <w:spacing w:after="0" w:line="259" w:lineRule="auto"/>
              <w:ind w:right="89"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7A6835FC" w14:textId="77777777" w:rsidR="003439BB" w:rsidRDefault="00000000">
            <w:pPr>
              <w:spacing w:after="0" w:line="259" w:lineRule="auto"/>
              <w:ind w:right="0" w:firstLine="0"/>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tc>
      </w:tr>
      <w:tr w:rsidR="003439BB" w14:paraId="7CB11E9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7B09744" w14:textId="77777777" w:rsidR="003439BB" w:rsidRDefault="00000000">
            <w:pPr>
              <w:spacing w:after="0" w:line="259" w:lineRule="auto"/>
              <w:ind w:right="89" w:firstLine="0"/>
              <w:jc w:val="center"/>
            </w:pPr>
            <w:r>
              <w:t xml:space="preserve">2.4 </w:t>
            </w:r>
          </w:p>
        </w:tc>
        <w:tc>
          <w:tcPr>
            <w:tcW w:w="8606" w:type="dxa"/>
            <w:tcBorders>
              <w:top w:val="single" w:sz="4" w:space="0" w:color="000000"/>
              <w:left w:val="single" w:sz="4" w:space="0" w:color="000000"/>
              <w:bottom w:val="single" w:sz="4" w:space="0" w:color="000000"/>
              <w:right w:val="single" w:sz="4" w:space="0" w:color="000000"/>
            </w:tcBorders>
          </w:tcPr>
          <w:p w14:paraId="6CA7CEB0" w14:textId="77777777" w:rsidR="003439BB" w:rsidRDefault="00000000">
            <w:pPr>
              <w:spacing w:after="0" w:line="259" w:lineRule="auto"/>
              <w:ind w:right="0" w:firstLine="0"/>
              <w:jc w:val="left"/>
            </w:pPr>
            <w:r>
              <w:t xml:space="preserve">Молярный объём газов. Расчёты по химическим уравнениям </w:t>
            </w:r>
          </w:p>
        </w:tc>
      </w:tr>
      <w:tr w:rsidR="003439BB" w14:paraId="6A4A5465"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31F03D6F" w14:textId="77777777" w:rsidR="003439BB" w:rsidRDefault="00000000">
            <w:pPr>
              <w:spacing w:after="0" w:line="259" w:lineRule="auto"/>
              <w:ind w:right="89" w:firstLine="0"/>
              <w:jc w:val="center"/>
            </w:pPr>
            <w:r>
              <w:t xml:space="preserve">2.5 </w:t>
            </w:r>
          </w:p>
        </w:tc>
        <w:tc>
          <w:tcPr>
            <w:tcW w:w="8606" w:type="dxa"/>
            <w:tcBorders>
              <w:top w:val="single" w:sz="4" w:space="0" w:color="000000"/>
              <w:left w:val="single" w:sz="4" w:space="0" w:color="000000"/>
              <w:bottom w:val="single" w:sz="4" w:space="0" w:color="000000"/>
              <w:right w:val="single" w:sz="4" w:space="0" w:color="000000"/>
            </w:tcBorders>
          </w:tcPr>
          <w:p w14:paraId="6871A16A" w14:textId="77777777" w:rsidR="003439BB" w:rsidRDefault="00000000">
            <w:pPr>
              <w:spacing w:after="0" w:line="259" w:lineRule="auto"/>
              <w:ind w:right="90" w:firstLine="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r>
              <w:rPr>
                <w:b/>
              </w:rPr>
              <w:t xml:space="preserve"> </w:t>
            </w:r>
          </w:p>
        </w:tc>
      </w:tr>
      <w:tr w:rsidR="003439BB" w14:paraId="7D65FB89"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0948E51" w14:textId="77777777" w:rsidR="003439BB" w:rsidRDefault="00000000">
            <w:pPr>
              <w:spacing w:after="0" w:line="259" w:lineRule="auto"/>
              <w:ind w:right="91" w:firstLine="0"/>
              <w:jc w:val="center"/>
            </w:pPr>
            <w:r>
              <w:t xml:space="preserve">2.6 </w:t>
            </w:r>
          </w:p>
        </w:tc>
        <w:tc>
          <w:tcPr>
            <w:tcW w:w="8606" w:type="dxa"/>
            <w:tcBorders>
              <w:top w:val="single" w:sz="4" w:space="0" w:color="000000"/>
              <w:left w:val="single" w:sz="4" w:space="0" w:color="000000"/>
              <w:bottom w:val="single" w:sz="4" w:space="0" w:color="000000"/>
              <w:right w:val="single" w:sz="4" w:space="0" w:color="000000"/>
            </w:tcBorders>
          </w:tcPr>
          <w:p w14:paraId="1E249B49" w14:textId="77777777" w:rsidR="003439BB" w:rsidRDefault="00000000">
            <w:pPr>
              <w:spacing w:after="0" w:line="259" w:lineRule="auto"/>
              <w:ind w:right="91" w:firstLine="0"/>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tc>
      </w:tr>
      <w:tr w:rsidR="003439BB" w14:paraId="232AE9B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C6FA391" w14:textId="77777777" w:rsidR="003439BB" w:rsidRDefault="00000000">
            <w:pPr>
              <w:spacing w:after="0" w:line="259" w:lineRule="auto"/>
              <w:ind w:right="89" w:firstLine="0"/>
              <w:jc w:val="center"/>
            </w:pPr>
            <w:r>
              <w:t xml:space="preserve">2.7 </w:t>
            </w:r>
          </w:p>
        </w:tc>
        <w:tc>
          <w:tcPr>
            <w:tcW w:w="8606" w:type="dxa"/>
            <w:tcBorders>
              <w:top w:val="single" w:sz="4" w:space="0" w:color="000000"/>
              <w:left w:val="single" w:sz="4" w:space="0" w:color="000000"/>
              <w:bottom w:val="single" w:sz="4" w:space="0" w:color="000000"/>
              <w:right w:val="single" w:sz="4" w:space="0" w:color="000000"/>
            </w:tcBorders>
          </w:tcPr>
          <w:p w14:paraId="71E2C19F" w14:textId="77777777" w:rsidR="003439BB" w:rsidRDefault="00000000">
            <w:pPr>
              <w:spacing w:after="0" w:line="259" w:lineRule="auto"/>
              <w:ind w:right="91" w:firstLine="0"/>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tc>
      </w:tr>
      <w:tr w:rsidR="003439BB" w14:paraId="5E7C5889"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0543219" w14:textId="77777777" w:rsidR="003439BB" w:rsidRDefault="00000000">
            <w:pPr>
              <w:spacing w:after="0" w:line="259" w:lineRule="auto"/>
              <w:ind w:right="91" w:firstLine="0"/>
              <w:jc w:val="center"/>
            </w:pPr>
            <w:r>
              <w:t xml:space="preserve">2.8 </w:t>
            </w:r>
          </w:p>
        </w:tc>
        <w:tc>
          <w:tcPr>
            <w:tcW w:w="8606" w:type="dxa"/>
            <w:tcBorders>
              <w:top w:val="single" w:sz="4" w:space="0" w:color="000000"/>
              <w:left w:val="single" w:sz="4" w:space="0" w:color="000000"/>
              <w:bottom w:val="single" w:sz="4" w:space="0" w:color="000000"/>
              <w:right w:val="single" w:sz="4" w:space="0" w:color="000000"/>
            </w:tcBorders>
          </w:tcPr>
          <w:p w14:paraId="7912BA27" w14:textId="77777777" w:rsidR="003439BB" w:rsidRDefault="00000000">
            <w:pPr>
              <w:spacing w:after="0" w:line="259" w:lineRule="auto"/>
              <w:ind w:right="88" w:firstLine="0"/>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tc>
      </w:tr>
      <w:tr w:rsidR="003439BB" w14:paraId="5F566116"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635D6F09" w14:textId="77777777" w:rsidR="003439BB" w:rsidRDefault="00000000">
            <w:pPr>
              <w:spacing w:after="0" w:line="259" w:lineRule="auto"/>
              <w:ind w:right="91" w:firstLine="0"/>
              <w:jc w:val="center"/>
            </w:pPr>
            <w:r>
              <w:t xml:space="preserve">2.9 </w:t>
            </w:r>
          </w:p>
        </w:tc>
        <w:tc>
          <w:tcPr>
            <w:tcW w:w="8606" w:type="dxa"/>
            <w:tcBorders>
              <w:top w:val="single" w:sz="4" w:space="0" w:color="000000"/>
              <w:left w:val="single" w:sz="4" w:space="0" w:color="000000"/>
              <w:bottom w:val="single" w:sz="4" w:space="0" w:color="000000"/>
              <w:right w:val="single" w:sz="4" w:space="0" w:color="000000"/>
            </w:tcBorders>
          </w:tcPr>
          <w:p w14:paraId="1279A25C" w14:textId="77777777" w:rsidR="003439BB" w:rsidRDefault="00000000">
            <w:pPr>
              <w:spacing w:after="0" w:line="259" w:lineRule="auto"/>
              <w:ind w:right="0" w:firstLine="0"/>
            </w:pPr>
            <w:r>
              <w:t xml:space="preserve">Соли. Номенклатура солей. Физические и химические свойства солей. Получение солей </w:t>
            </w:r>
          </w:p>
        </w:tc>
      </w:tr>
      <w:tr w:rsidR="003439BB" w14:paraId="4EDD39AB"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FD775A4" w14:textId="77777777" w:rsidR="003439BB" w:rsidRDefault="00000000">
            <w:pPr>
              <w:spacing w:after="0" w:line="259" w:lineRule="auto"/>
              <w:ind w:right="89" w:firstLine="0"/>
              <w:jc w:val="center"/>
            </w:pPr>
            <w:r>
              <w:t xml:space="preserve">2.10 </w:t>
            </w:r>
          </w:p>
        </w:tc>
        <w:tc>
          <w:tcPr>
            <w:tcW w:w="8606" w:type="dxa"/>
            <w:tcBorders>
              <w:top w:val="single" w:sz="4" w:space="0" w:color="000000"/>
              <w:left w:val="single" w:sz="4" w:space="0" w:color="000000"/>
              <w:bottom w:val="single" w:sz="4" w:space="0" w:color="000000"/>
              <w:right w:val="single" w:sz="4" w:space="0" w:color="000000"/>
            </w:tcBorders>
          </w:tcPr>
          <w:p w14:paraId="57C8D697" w14:textId="77777777" w:rsidR="003439BB" w:rsidRDefault="00000000">
            <w:pPr>
              <w:spacing w:after="0" w:line="259" w:lineRule="auto"/>
              <w:ind w:right="0" w:firstLine="0"/>
              <w:jc w:val="left"/>
            </w:pPr>
            <w:r>
              <w:t xml:space="preserve">Генетическая связь между классами неорганических соединений </w:t>
            </w:r>
          </w:p>
        </w:tc>
      </w:tr>
      <w:tr w:rsidR="003439BB" w14:paraId="726079B6"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17FA34A8" w14:textId="77777777" w:rsidR="003439BB" w:rsidRDefault="00000000">
            <w:pPr>
              <w:spacing w:after="0" w:line="259" w:lineRule="auto"/>
              <w:ind w:right="89" w:firstLine="0"/>
              <w:jc w:val="center"/>
            </w:pPr>
            <w:r>
              <w:lastRenderedPageBreak/>
              <w:t xml:space="preserve">2.11 </w:t>
            </w:r>
          </w:p>
        </w:tc>
        <w:tc>
          <w:tcPr>
            <w:tcW w:w="8606" w:type="dxa"/>
            <w:tcBorders>
              <w:top w:val="single" w:sz="4" w:space="0" w:color="000000"/>
              <w:left w:val="single" w:sz="4" w:space="0" w:color="000000"/>
              <w:bottom w:val="single" w:sz="4" w:space="0" w:color="000000"/>
              <w:right w:val="single" w:sz="4" w:space="0" w:color="000000"/>
            </w:tcBorders>
          </w:tcPr>
          <w:p w14:paraId="74C2DB35" w14:textId="77777777" w:rsidR="003439BB" w:rsidRDefault="00000000">
            <w:pPr>
              <w:spacing w:after="0" w:line="259" w:lineRule="auto"/>
              <w:ind w:right="88" w:firstLine="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w:t>
            </w:r>
          </w:p>
        </w:tc>
      </w:tr>
      <w:tr w:rsidR="003439BB" w14:paraId="184F3D7A" w14:textId="77777777">
        <w:trPr>
          <w:trHeight w:val="3322"/>
        </w:trPr>
        <w:tc>
          <w:tcPr>
            <w:tcW w:w="1244" w:type="dxa"/>
            <w:tcBorders>
              <w:top w:val="single" w:sz="4" w:space="0" w:color="000000"/>
              <w:left w:val="single" w:sz="4" w:space="0" w:color="000000"/>
              <w:bottom w:val="single" w:sz="4" w:space="0" w:color="000000"/>
              <w:right w:val="single" w:sz="4" w:space="0" w:color="000000"/>
            </w:tcBorders>
          </w:tcPr>
          <w:p w14:paraId="7A2A25E3"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3DFC6F86" w14:textId="77777777" w:rsidR="003439BB" w:rsidRDefault="00000000">
            <w:pPr>
              <w:spacing w:after="0" w:line="259" w:lineRule="auto"/>
              <w:ind w:right="88" w:firstLine="0"/>
            </w:pPr>
            <w:r>
              <w:t xml:space="preserve">(горение), взаимодействие водорода с оксидом меди(ІІ)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неорганкческих веществ различных классов, наблюдение изменения окраски индикаторов в растворах кислот и щелочей, изучение взаимодействия оксида меди(ІІ)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tc>
      </w:tr>
      <w:tr w:rsidR="003439BB" w14:paraId="456F8040"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2F623F9" w14:textId="77777777" w:rsidR="003439BB" w:rsidRDefault="00000000">
            <w:pPr>
              <w:spacing w:after="0" w:line="259" w:lineRule="auto"/>
              <w:ind w:right="92" w:firstLine="0"/>
              <w:jc w:val="center"/>
            </w:pPr>
            <w:r>
              <w:rPr>
                <w:b/>
              </w:rP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27CED935" w14:textId="77777777" w:rsidR="003439BB" w:rsidRDefault="00000000">
            <w:pPr>
              <w:spacing w:after="0" w:line="259" w:lineRule="auto"/>
              <w:ind w:right="90" w:firstLine="0"/>
            </w:pPr>
            <w:r>
              <w:rPr>
                <w:b/>
              </w:rP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tc>
      </w:tr>
      <w:tr w:rsidR="003439BB" w14:paraId="0084F5E6"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197E15A" w14:textId="77777777" w:rsidR="003439BB" w:rsidRDefault="00000000">
            <w:pPr>
              <w:spacing w:after="0" w:line="259" w:lineRule="auto"/>
              <w:ind w:right="89"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1AAD2C30" w14:textId="77777777" w:rsidR="003439BB" w:rsidRDefault="00000000">
            <w:pPr>
              <w:spacing w:after="0" w:line="259" w:lineRule="auto"/>
              <w:ind w:right="91" w:firstLine="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tc>
      </w:tr>
      <w:tr w:rsidR="003439BB" w14:paraId="1CD23473"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07DA1E79" w14:textId="77777777" w:rsidR="003439BB" w:rsidRDefault="00000000">
            <w:pPr>
              <w:spacing w:after="0" w:line="259" w:lineRule="auto"/>
              <w:ind w:right="89"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55CFB7FC" w14:textId="77777777" w:rsidR="003439BB" w:rsidRDefault="00000000">
            <w:pPr>
              <w:spacing w:after="0" w:line="259" w:lineRule="auto"/>
              <w:ind w:right="90" w:firstLine="0"/>
            </w:pPr>
            <w:r>
              <w:t xml:space="preserve">Периодический закон. Периодическая система химических элементов Д.И. Менделеева. Короткопериодная и длиннопериодная формы Периодяческой системы химических элементов Д.И. Менделеева. Периоды и группы. Физический смысл порядкового номера, номеров периода и группы элемента </w:t>
            </w:r>
          </w:p>
        </w:tc>
      </w:tr>
      <w:tr w:rsidR="003439BB" w14:paraId="22EE2C87"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4732DF2B" w14:textId="77777777" w:rsidR="003439BB" w:rsidRDefault="00000000">
            <w:pPr>
              <w:spacing w:after="0" w:line="259" w:lineRule="auto"/>
              <w:ind w:right="89" w:firstLine="0"/>
              <w:jc w:val="center"/>
            </w:pPr>
            <w:r>
              <w:t xml:space="preserve">3.3 </w:t>
            </w:r>
          </w:p>
        </w:tc>
        <w:tc>
          <w:tcPr>
            <w:tcW w:w="8606" w:type="dxa"/>
            <w:tcBorders>
              <w:top w:val="single" w:sz="4" w:space="0" w:color="000000"/>
              <w:left w:val="single" w:sz="4" w:space="0" w:color="000000"/>
              <w:bottom w:val="single" w:sz="4" w:space="0" w:color="000000"/>
              <w:right w:val="single" w:sz="4" w:space="0" w:color="000000"/>
            </w:tcBorders>
          </w:tcPr>
          <w:p w14:paraId="05A841BA" w14:textId="77777777" w:rsidR="003439BB" w:rsidRDefault="00000000">
            <w:pPr>
              <w:spacing w:after="0" w:line="259" w:lineRule="auto"/>
              <w:ind w:right="90" w:firstLine="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tc>
      </w:tr>
      <w:tr w:rsidR="003439BB" w14:paraId="293ED24E"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62EF41D" w14:textId="77777777" w:rsidR="003439BB" w:rsidRDefault="00000000">
            <w:pPr>
              <w:spacing w:after="0" w:line="259" w:lineRule="auto"/>
              <w:ind w:right="89" w:firstLine="0"/>
              <w:jc w:val="center"/>
            </w:pPr>
            <w:r>
              <w:t xml:space="preserve">3.4 </w:t>
            </w:r>
          </w:p>
        </w:tc>
        <w:tc>
          <w:tcPr>
            <w:tcW w:w="8606" w:type="dxa"/>
            <w:tcBorders>
              <w:top w:val="single" w:sz="4" w:space="0" w:color="000000"/>
              <w:left w:val="single" w:sz="4" w:space="0" w:color="000000"/>
              <w:bottom w:val="single" w:sz="4" w:space="0" w:color="000000"/>
              <w:right w:val="single" w:sz="4" w:space="0" w:color="000000"/>
            </w:tcBorders>
          </w:tcPr>
          <w:p w14:paraId="7257B16F" w14:textId="77777777" w:rsidR="003439BB" w:rsidRDefault="00000000">
            <w:pPr>
              <w:spacing w:after="0" w:line="259" w:lineRule="auto"/>
              <w:ind w:right="91" w:firstLine="0"/>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tc>
      </w:tr>
      <w:tr w:rsidR="003439BB" w14:paraId="77D29C0C"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A16D239" w14:textId="77777777" w:rsidR="003439BB" w:rsidRDefault="00000000">
            <w:pPr>
              <w:spacing w:after="0" w:line="259" w:lineRule="auto"/>
              <w:ind w:right="89" w:firstLine="0"/>
              <w:jc w:val="center"/>
            </w:pPr>
            <w:r>
              <w:t xml:space="preserve">3.5 </w:t>
            </w:r>
          </w:p>
        </w:tc>
        <w:tc>
          <w:tcPr>
            <w:tcW w:w="8606" w:type="dxa"/>
            <w:tcBorders>
              <w:top w:val="single" w:sz="4" w:space="0" w:color="000000"/>
              <w:left w:val="single" w:sz="4" w:space="0" w:color="000000"/>
              <w:bottom w:val="single" w:sz="4" w:space="0" w:color="000000"/>
              <w:right w:val="single" w:sz="4" w:space="0" w:color="000000"/>
            </w:tcBorders>
          </w:tcPr>
          <w:p w14:paraId="088BD763" w14:textId="77777777" w:rsidR="003439BB" w:rsidRDefault="00000000">
            <w:pPr>
              <w:spacing w:after="0" w:line="259" w:lineRule="auto"/>
              <w:ind w:right="0" w:firstLine="0"/>
            </w:pPr>
            <w:r>
              <w:t xml:space="preserve">Химическая связь. Ковалентная (полярная и неполярная) связь. Электроотрицательность химических элементов. Ионная связь </w:t>
            </w:r>
          </w:p>
        </w:tc>
      </w:tr>
      <w:tr w:rsidR="003439BB" w14:paraId="218862D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5B96335" w14:textId="77777777" w:rsidR="003439BB" w:rsidRDefault="00000000">
            <w:pPr>
              <w:spacing w:after="0" w:line="259" w:lineRule="auto"/>
              <w:ind w:right="89" w:firstLine="0"/>
              <w:jc w:val="center"/>
            </w:pPr>
            <w:r>
              <w:t xml:space="preserve">3.6 </w:t>
            </w:r>
          </w:p>
        </w:tc>
        <w:tc>
          <w:tcPr>
            <w:tcW w:w="8606" w:type="dxa"/>
            <w:tcBorders>
              <w:top w:val="single" w:sz="4" w:space="0" w:color="000000"/>
              <w:left w:val="single" w:sz="4" w:space="0" w:color="000000"/>
              <w:bottom w:val="single" w:sz="4" w:space="0" w:color="000000"/>
              <w:right w:val="single" w:sz="4" w:space="0" w:color="000000"/>
            </w:tcBorders>
          </w:tcPr>
          <w:p w14:paraId="141FC2FF" w14:textId="77777777" w:rsidR="003439BB" w:rsidRDefault="00000000">
            <w:pPr>
              <w:spacing w:after="0" w:line="259" w:lineRule="auto"/>
              <w:ind w:right="0" w:firstLine="0"/>
            </w:pPr>
            <w:r>
              <w:t xml:space="preserve">Степень окисления. Окислительно-восстановительные реакции. Процессы окисления и восстановления. Окислители и восстановители </w:t>
            </w:r>
          </w:p>
        </w:tc>
      </w:tr>
      <w:tr w:rsidR="003439BB" w14:paraId="33E384B8"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0844A069" w14:textId="77777777" w:rsidR="003439BB" w:rsidRDefault="00000000">
            <w:pPr>
              <w:spacing w:after="0" w:line="259" w:lineRule="auto"/>
              <w:ind w:right="89" w:firstLine="0"/>
              <w:jc w:val="center"/>
            </w:pPr>
            <w:r>
              <w:t xml:space="preserve">3.7 </w:t>
            </w:r>
          </w:p>
        </w:tc>
        <w:tc>
          <w:tcPr>
            <w:tcW w:w="8606" w:type="dxa"/>
            <w:tcBorders>
              <w:top w:val="single" w:sz="4" w:space="0" w:color="000000"/>
              <w:left w:val="single" w:sz="4" w:space="0" w:color="000000"/>
              <w:bottom w:val="single" w:sz="4" w:space="0" w:color="000000"/>
              <w:right w:val="single" w:sz="4" w:space="0" w:color="000000"/>
            </w:tcBorders>
          </w:tcPr>
          <w:p w14:paraId="4BCA8880" w14:textId="77777777" w:rsidR="003439BB" w:rsidRDefault="00000000">
            <w:pPr>
              <w:spacing w:after="0" w:line="259" w:lineRule="auto"/>
              <w:ind w:right="87" w:firstLine="0"/>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tc>
      </w:tr>
    </w:tbl>
    <w:p w14:paraId="3A67681A" w14:textId="77777777" w:rsidR="003439BB" w:rsidRDefault="00000000">
      <w:pPr>
        <w:spacing w:after="29" w:line="259" w:lineRule="auto"/>
        <w:ind w:right="0" w:firstLine="0"/>
        <w:jc w:val="right"/>
      </w:pPr>
      <w:r>
        <w:t xml:space="preserve"> </w:t>
      </w:r>
    </w:p>
    <w:p w14:paraId="2C117E72" w14:textId="77777777" w:rsidR="003439BB" w:rsidRDefault="00000000">
      <w:pPr>
        <w:pStyle w:val="2"/>
        <w:ind w:left="82" w:right="189"/>
      </w:pPr>
      <w:r>
        <w:lastRenderedPageBreak/>
        <w:t xml:space="preserve">9 КЛАСС </w:t>
      </w:r>
    </w:p>
    <w:p w14:paraId="362C9C74" w14:textId="77777777" w:rsidR="003439BB" w:rsidRDefault="00000000">
      <w:pPr>
        <w:spacing w:after="27" w:line="259" w:lineRule="auto"/>
        <w:ind w:right="55" w:firstLine="0"/>
        <w:jc w:val="center"/>
      </w:pPr>
      <w:r>
        <w:rPr>
          <w:b/>
        </w:rPr>
        <w:t xml:space="preserve"> </w:t>
      </w:r>
    </w:p>
    <w:p w14:paraId="687ADB17" w14:textId="77777777" w:rsidR="003439BB" w:rsidRDefault="00000000">
      <w:pPr>
        <w:spacing w:after="5" w:line="271" w:lineRule="auto"/>
        <w:ind w:left="769" w:right="147"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химии </w:t>
      </w: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266AF8A1"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C33F019" w14:textId="77777777" w:rsidR="003439BB" w:rsidRDefault="00000000">
            <w:pPr>
              <w:spacing w:after="0" w:line="259" w:lineRule="auto"/>
              <w:ind w:right="60"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7F8EDAC0" w14:textId="77777777" w:rsidR="003439BB" w:rsidRDefault="00000000">
            <w:pPr>
              <w:spacing w:after="0" w:line="259" w:lineRule="auto"/>
              <w:ind w:right="62" w:firstLine="0"/>
              <w:jc w:val="center"/>
            </w:pPr>
            <w:r>
              <w:rPr>
                <w:b/>
              </w:rPr>
              <w:t xml:space="preserve">Проверяемые предметные результаты освоения ООП ООО </w:t>
            </w:r>
          </w:p>
        </w:tc>
      </w:tr>
      <w:tr w:rsidR="003439BB" w14:paraId="13C58558"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70D0FC25" w14:textId="77777777" w:rsidR="003439BB" w:rsidRDefault="00000000">
            <w:pPr>
              <w:spacing w:after="0" w:line="259" w:lineRule="auto"/>
              <w:ind w:right="59"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1C661878" w14:textId="77777777" w:rsidR="003439BB" w:rsidRDefault="00000000">
            <w:pPr>
              <w:spacing w:after="0" w:line="259" w:lineRule="auto"/>
              <w:ind w:right="0" w:firstLine="0"/>
              <w:jc w:val="left"/>
            </w:pPr>
            <w:r>
              <w:rPr>
                <w:b/>
              </w:rPr>
              <w:t xml:space="preserve">По теме: «Вещество и химическая реакция» </w:t>
            </w:r>
          </w:p>
        </w:tc>
      </w:tr>
      <w:tr w:rsidR="003439BB" w14:paraId="71D2E0DE"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1B993AF7" w14:textId="77777777" w:rsidR="003439BB" w:rsidRDefault="00000000">
            <w:pPr>
              <w:spacing w:after="0" w:line="259" w:lineRule="auto"/>
              <w:ind w:right="61"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6077DFD5" w14:textId="77777777" w:rsidR="003439BB" w:rsidRDefault="00000000">
            <w:pPr>
              <w:spacing w:after="0" w:line="259" w:lineRule="auto"/>
              <w:ind w:right="56" w:firstLine="0"/>
            </w:pPr>
            <w: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w:t>
            </w:r>
          </w:p>
        </w:tc>
      </w:tr>
      <w:tr w:rsidR="003439BB" w14:paraId="1EF4D74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2099378"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046B2EF3" w14:textId="77777777" w:rsidR="003439BB" w:rsidRDefault="00000000">
            <w:pPr>
              <w:spacing w:after="0" w:line="259" w:lineRule="auto"/>
              <w:ind w:right="0" w:firstLine="0"/>
            </w:pPr>
            <w:r>
              <w:t xml:space="preserve">новление, аллотропия, амфотерность, химическая связь (ковалентная, ионная, металлическая), кристаллическая ретётка, сплавы, скорость химической реакции </w:t>
            </w:r>
          </w:p>
        </w:tc>
      </w:tr>
      <w:tr w:rsidR="003439BB" w14:paraId="6579DFE6"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1F37EB5" w14:textId="77777777" w:rsidR="003439BB" w:rsidRDefault="00000000">
            <w:pPr>
              <w:spacing w:after="0" w:line="259" w:lineRule="auto"/>
              <w:ind w:right="64"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6550BD45" w14:textId="77777777" w:rsidR="003439BB" w:rsidRDefault="00000000">
            <w:pPr>
              <w:spacing w:after="0" w:line="259" w:lineRule="auto"/>
              <w:ind w:right="0" w:firstLine="0"/>
            </w:pPr>
            <w:r>
              <w:t xml:space="preserve">иллюстрировать взаимосвязь основных химических понятий и применять эти понятия при описании веществ и их превращений </w:t>
            </w:r>
          </w:p>
        </w:tc>
      </w:tr>
      <w:tr w:rsidR="003439BB" w14:paraId="05DCCD5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F8F609C" w14:textId="77777777" w:rsidR="003439BB" w:rsidRDefault="00000000">
            <w:pPr>
              <w:spacing w:after="0" w:line="259" w:lineRule="auto"/>
              <w:ind w:right="64"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0A7A0349" w14:textId="77777777" w:rsidR="003439BB" w:rsidRDefault="00000000">
            <w:pPr>
              <w:spacing w:after="0" w:line="259" w:lineRule="auto"/>
              <w:ind w:right="0" w:firstLine="0"/>
            </w:pPr>
            <w:r>
              <w:t xml:space="preserve">составлять уравнения электролитической диссоциации кислот, щелочей и солей, полные и сокращённые уравнения реакций ионного обмена </w:t>
            </w:r>
          </w:p>
        </w:tc>
      </w:tr>
      <w:tr w:rsidR="003439BB" w14:paraId="21C9DC43"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02BEDAA1" w14:textId="77777777" w:rsidR="003439BB" w:rsidRDefault="00000000">
            <w:pPr>
              <w:spacing w:after="0" w:line="259" w:lineRule="auto"/>
              <w:ind w:right="64"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6ED5F94C" w14:textId="77777777" w:rsidR="003439BB" w:rsidRDefault="00000000">
            <w:pPr>
              <w:spacing w:after="0" w:line="259" w:lineRule="auto"/>
              <w:ind w:right="0" w:firstLine="0"/>
            </w:pPr>
            <w:r>
              <w:t xml:space="preserve">раскрывать сущность окислительно-восстановительных реакций посредством составления электронного баланса этих реакций </w:t>
            </w:r>
          </w:p>
        </w:tc>
      </w:tr>
      <w:tr w:rsidR="003439BB" w14:paraId="7A185D6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813C64A" w14:textId="77777777" w:rsidR="003439BB" w:rsidRDefault="00000000">
            <w:pPr>
              <w:spacing w:after="0" w:line="259" w:lineRule="auto"/>
              <w:ind w:right="64"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09AAD775" w14:textId="77777777" w:rsidR="003439BB" w:rsidRDefault="00000000">
            <w:pPr>
              <w:spacing w:after="0" w:line="259" w:lineRule="auto"/>
              <w:ind w:right="0" w:firstLine="0"/>
              <w:jc w:val="left"/>
            </w:pPr>
            <w:r>
              <w:t xml:space="preserve">проводить расчёты по уравнению химической реакции </w:t>
            </w:r>
          </w:p>
        </w:tc>
      </w:tr>
      <w:tr w:rsidR="003439BB" w14:paraId="4D1EF7F1"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3C4E1BD" w14:textId="77777777" w:rsidR="003439BB" w:rsidRDefault="00000000">
            <w:pPr>
              <w:spacing w:after="0" w:line="259" w:lineRule="auto"/>
              <w:ind w:right="62" w:firstLine="0"/>
              <w:jc w:val="center"/>
            </w:pPr>
            <w:r>
              <w:rPr>
                <w:b/>
              </w:rP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0314B98D" w14:textId="77777777" w:rsidR="003439BB" w:rsidRDefault="00000000">
            <w:pPr>
              <w:spacing w:after="0" w:line="259" w:lineRule="auto"/>
              <w:ind w:right="0" w:firstLine="0"/>
              <w:jc w:val="left"/>
            </w:pPr>
            <w:r>
              <w:rPr>
                <w:b/>
              </w:rPr>
              <w:t xml:space="preserve">По темам: «Неметаллы и их соединения» и «Металлы и их соединения» </w:t>
            </w:r>
          </w:p>
        </w:tc>
      </w:tr>
      <w:tr w:rsidR="003439BB" w14:paraId="6FB17C56"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81AA85A" w14:textId="77777777" w:rsidR="003439BB" w:rsidRDefault="00000000">
            <w:pPr>
              <w:spacing w:after="0" w:line="259" w:lineRule="auto"/>
              <w:ind w:right="64"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71B96054" w14:textId="77777777" w:rsidR="003439BB" w:rsidRDefault="00000000">
            <w:pPr>
              <w:spacing w:after="0" w:line="259" w:lineRule="auto"/>
              <w:ind w:right="59" w:firstLine="0"/>
            </w:pPr>
            <w: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tc>
      </w:tr>
      <w:tr w:rsidR="003439BB" w14:paraId="76F7800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6FBD8F8" w14:textId="77777777" w:rsidR="003439BB" w:rsidRDefault="00000000">
            <w:pPr>
              <w:spacing w:after="0" w:line="259" w:lineRule="auto"/>
              <w:ind w:right="64"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06BF60F6" w14:textId="77777777" w:rsidR="003439BB" w:rsidRDefault="00000000">
            <w:pPr>
              <w:spacing w:after="0" w:line="259" w:lineRule="auto"/>
              <w:ind w:right="0" w:firstLine="0"/>
            </w:pPr>
            <w:r>
              <w:t xml:space="preserve">составлять уравнения реакций, подтверждающих существование генетической связи между веществами различных классов </w:t>
            </w:r>
          </w:p>
        </w:tc>
      </w:tr>
      <w:tr w:rsidR="003439BB" w14:paraId="38B9A8DA"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FF865E4" w14:textId="77777777" w:rsidR="003439BB" w:rsidRDefault="00000000">
            <w:pPr>
              <w:spacing w:after="0" w:line="259" w:lineRule="auto"/>
              <w:ind w:right="64"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47699659" w14:textId="77777777" w:rsidR="003439BB" w:rsidRDefault="00000000">
            <w:pPr>
              <w:spacing w:after="0" w:line="259" w:lineRule="auto"/>
              <w:ind w:right="0" w:firstLine="0"/>
            </w:pPr>
            <w:r>
              <w:t xml:space="preserve">прогнозировать свойства веществ в зависимости от их строения, возможности протекания химических превращений в различных условиях </w:t>
            </w:r>
          </w:p>
        </w:tc>
      </w:tr>
      <w:tr w:rsidR="003439BB" w14:paraId="35F9C410"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58F88D7" w14:textId="77777777" w:rsidR="003439BB" w:rsidRDefault="00000000">
            <w:pPr>
              <w:spacing w:after="0" w:line="259" w:lineRule="auto"/>
              <w:ind w:right="64" w:firstLine="0"/>
              <w:jc w:val="center"/>
            </w:pPr>
            <w:r>
              <w:t xml:space="preserve">2.4 </w:t>
            </w:r>
          </w:p>
        </w:tc>
        <w:tc>
          <w:tcPr>
            <w:tcW w:w="8606" w:type="dxa"/>
            <w:tcBorders>
              <w:top w:val="single" w:sz="4" w:space="0" w:color="000000"/>
              <w:left w:val="single" w:sz="4" w:space="0" w:color="000000"/>
              <w:bottom w:val="single" w:sz="4" w:space="0" w:color="000000"/>
              <w:right w:val="single" w:sz="4" w:space="0" w:color="000000"/>
            </w:tcBorders>
          </w:tcPr>
          <w:p w14:paraId="2E816B2F" w14:textId="77777777" w:rsidR="003439BB" w:rsidRDefault="00000000">
            <w:pPr>
              <w:spacing w:after="0" w:line="259" w:lineRule="auto"/>
              <w:ind w:right="60" w:firstLine="0"/>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tc>
      </w:tr>
      <w:tr w:rsidR="003439BB" w14:paraId="7D937F93"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49E3796C" w14:textId="77777777" w:rsidR="003439BB" w:rsidRDefault="00000000">
            <w:pPr>
              <w:spacing w:after="0" w:line="259" w:lineRule="auto"/>
              <w:ind w:right="64" w:firstLine="0"/>
              <w:jc w:val="center"/>
            </w:pPr>
            <w:r>
              <w:t xml:space="preserve">2.5 </w:t>
            </w:r>
          </w:p>
        </w:tc>
        <w:tc>
          <w:tcPr>
            <w:tcW w:w="8606" w:type="dxa"/>
            <w:tcBorders>
              <w:top w:val="single" w:sz="4" w:space="0" w:color="000000"/>
              <w:left w:val="single" w:sz="4" w:space="0" w:color="000000"/>
              <w:bottom w:val="single" w:sz="4" w:space="0" w:color="000000"/>
              <w:right w:val="single" w:sz="4" w:space="0" w:color="000000"/>
            </w:tcBorders>
          </w:tcPr>
          <w:p w14:paraId="36B5F562" w14:textId="77777777" w:rsidR="003439BB" w:rsidRDefault="00000000">
            <w:pPr>
              <w:spacing w:after="0" w:line="259" w:lineRule="auto"/>
              <w:ind w:right="57" w:firstLine="0"/>
            </w:pPr>
            <w:r>
              <w:t xml:space="preserve">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 </w:t>
            </w:r>
          </w:p>
        </w:tc>
      </w:tr>
      <w:tr w:rsidR="003439BB" w14:paraId="1723AA4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E92157A" w14:textId="77777777" w:rsidR="003439BB" w:rsidRDefault="00000000">
            <w:pPr>
              <w:spacing w:after="0" w:line="259" w:lineRule="auto"/>
              <w:ind w:right="62" w:firstLine="0"/>
              <w:jc w:val="center"/>
            </w:pPr>
            <w:r>
              <w:rPr>
                <w:b/>
              </w:rP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654EB286" w14:textId="77777777" w:rsidR="003439BB" w:rsidRDefault="00000000">
            <w:pPr>
              <w:spacing w:after="0" w:line="259" w:lineRule="auto"/>
              <w:ind w:right="0" w:firstLine="0"/>
              <w:jc w:val="left"/>
            </w:pPr>
            <w:r>
              <w:rPr>
                <w:b/>
              </w:rPr>
              <w:t xml:space="preserve">По теме: «Химия и окружающая среда» </w:t>
            </w:r>
          </w:p>
        </w:tc>
      </w:tr>
      <w:tr w:rsidR="003439BB" w14:paraId="184C5E4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E483956" w14:textId="77777777" w:rsidR="003439BB" w:rsidRDefault="00000000">
            <w:pPr>
              <w:spacing w:after="0" w:line="259" w:lineRule="auto"/>
              <w:ind w:right="64"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43CC8663" w14:textId="77777777" w:rsidR="003439BB" w:rsidRDefault="00000000">
            <w:pPr>
              <w:spacing w:after="0" w:line="259" w:lineRule="auto"/>
              <w:ind w:right="0" w:firstLine="0"/>
            </w:pPr>
            <w:r>
              <w:t xml:space="preserve">раскрывать смысл основных химических понятий: ПДК вещества; коррозия металлов </w:t>
            </w:r>
          </w:p>
        </w:tc>
      </w:tr>
      <w:tr w:rsidR="003439BB" w14:paraId="0587E1D8"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44C8B8BB" w14:textId="77777777" w:rsidR="003439BB" w:rsidRDefault="00000000">
            <w:pPr>
              <w:spacing w:after="0" w:line="259" w:lineRule="auto"/>
              <w:ind w:right="64"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6363C4F5" w14:textId="77777777" w:rsidR="003439BB" w:rsidRDefault="00000000">
            <w:pPr>
              <w:spacing w:after="0" w:line="259" w:lineRule="auto"/>
              <w:ind w:right="57" w:firstLine="0"/>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tc>
      </w:tr>
    </w:tbl>
    <w:p w14:paraId="48EFD217" w14:textId="77777777" w:rsidR="003439BB" w:rsidRDefault="00000000">
      <w:pPr>
        <w:spacing w:after="0" w:line="259" w:lineRule="auto"/>
        <w:ind w:right="2" w:firstLine="0"/>
        <w:jc w:val="center"/>
      </w:pPr>
      <w:r>
        <w:t xml:space="preserve"> </w:t>
      </w:r>
    </w:p>
    <w:p w14:paraId="335BA628" w14:textId="77777777" w:rsidR="003439BB" w:rsidRDefault="00000000">
      <w:pPr>
        <w:pStyle w:val="3"/>
        <w:ind w:left="82" w:right="72"/>
      </w:pPr>
      <w:r>
        <w:lastRenderedPageBreak/>
        <w:t xml:space="preserve">Перечень (кодификатор) проверяемых в федеральных и региональных процедурах оценки качества образования элементов содержания по химии </w:t>
      </w:r>
    </w:p>
    <w:p w14:paraId="5E02124A"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7A9B3D1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0847ED9" w14:textId="77777777" w:rsidR="003439BB" w:rsidRDefault="00000000">
            <w:pPr>
              <w:spacing w:after="0" w:line="259" w:lineRule="auto"/>
              <w:ind w:right="63"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4602F5C4" w14:textId="77777777" w:rsidR="003439BB" w:rsidRDefault="00000000">
            <w:pPr>
              <w:spacing w:after="0" w:line="259" w:lineRule="auto"/>
              <w:ind w:right="62" w:firstLine="0"/>
              <w:jc w:val="center"/>
            </w:pPr>
            <w:r>
              <w:rPr>
                <w:b/>
              </w:rPr>
              <w:t xml:space="preserve">Проверяемый элемент содержания </w:t>
            </w:r>
          </w:p>
        </w:tc>
      </w:tr>
      <w:tr w:rsidR="003439BB" w14:paraId="62DAADF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084645E" w14:textId="77777777" w:rsidR="003439BB" w:rsidRDefault="00000000">
            <w:pPr>
              <w:spacing w:after="0" w:line="259" w:lineRule="auto"/>
              <w:ind w:right="52"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620B341A" w14:textId="77777777" w:rsidR="003439BB" w:rsidRDefault="00000000">
            <w:pPr>
              <w:spacing w:after="0" w:line="259" w:lineRule="auto"/>
              <w:ind w:right="0" w:firstLine="0"/>
              <w:jc w:val="left"/>
            </w:pPr>
            <w:r>
              <w:rPr>
                <w:b/>
              </w:rPr>
              <w:t xml:space="preserve">Вещество и химическая реакция. Повторение </w:t>
            </w:r>
          </w:p>
        </w:tc>
      </w:tr>
      <w:tr w:rsidR="003439BB" w14:paraId="6CCF4105" w14:textId="77777777">
        <w:trPr>
          <w:trHeight w:val="1392"/>
        </w:trPr>
        <w:tc>
          <w:tcPr>
            <w:tcW w:w="1244" w:type="dxa"/>
            <w:tcBorders>
              <w:top w:val="single" w:sz="4" w:space="0" w:color="000000"/>
              <w:left w:val="single" w:sz="4" w:space="0" w:color="000000"/>
              <w:bottom w:val="single" w:sz="4" w:space="0" w:color="000000"/>
              <w:right w:val="single" w:sz="4" w:space="0" w:color="000000"/>
            </w:tcBorders>
          </w:tcPr>
          <w:p w14:paraId="7A5206B2" w14:textId="77777777" w:rsidR="003439BB" w:rsidRDefault="00000000">
            <w:pPr>
              <w:spacing w:after="0" w:line="259" w:lineRule="auto"/>
              <w:ind w:right="56"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37D7CC8E" w14:textId="77777777" w:rsidR="003439BB" w:rsidRDefault="00000000">
            <w:pPr>
              <w:spacing w:after="0" w:line="259" w:lineRule="auto"/>
              <w:ind w:right="52" w:firstLine="0"/>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tc>
      </w:tr>
      <w:tr w:rsidR="003439BB" w14:paraId="39626034"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65FE4A0F" w14:textId="77777777" w:rsidR="003439BB" w:rsidRDefault="00000000">
            <w:pPr>
              <w:spacing w:after="0" w:line="259" w:lineRule="auto"/>
              <w:ind w:right="5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676C1B5B" w14:textId="77777777" w:rsidR="003439BB" w:rsidRDefault="00000000">
            <w:pPr>
              <w:spacing w:after="0" w:line="259" w:lineRule="auto"/>
              <w:ind w:right="57" w:firstLine="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tc>
      </w:tr>
      <w:tr w:rsidR="003439BB" w14:paraId="14BF4E0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E11852F" w14:textId="77777777" w:rsidR="003439BB" w:rsidRDefault="00000000">
            <w:pPr>
              <w:spacing w:after="0" w:line="259" w:lineRule="auto"/>
              <w:ind w:right="59"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512F0AD4" w14:textId="77777777" w:rsidR="003439BB" w:rsidRDefault="00000000">
            <w:pPr>
              <w:spacing w:after="0" w:line="259" w:lineRule="auto"/>
              <w:ind w:right="0" w:firstLine="0"/>
            </w:pPr>
            <w:r>
              <w:t>Классификация химических реакций по различным признакам (по числу и со-</w:t>
            </w:r>
          </w:p>
        </w:tc>
      </w:tr>
    </w:tbl>
    <w:p w14:paraId="0A21CC79"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23046F70"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DADF494"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258CBB91" w14:textId="77777777" w:rsidR="003439BB" w:rsidRDefault="00000000">
            <w:pPr>
              <w:spacing w:after="0" w:line="259" w:lineRule="auto"/>
              <w:ind w:right="85" w:firstLine="0"/>
            </w:pPr>
            <w:r>
              <w:t xml:space="preserve">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w:t>
            </w:r>
          </w:p>
        </w:tc>
      </w:tr>
      <w:tr w:rsidR="003439BB" w14:paraId="2DEAF6EA"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C33D348" w14:textId="77777777" w:rsidR="003439BB" w:rsidRDefault="00000000">
            <w:pPr>
              <w:spacing w:after="0" w:line="259" w:lineRule="auto"/>
              <w:ind w:right="8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6B3D68D0" w14:textId="77777777" w:rsidR="003439BB" w:rsidRDefault="00000000">
            <w:pPr>
              <w:spacing w:after="0" w:line="259" w:lineRule="auto"/>
              <w:ind w:right="89" w:firstLine="0"/>
            </w:pPr>
            <w:r>
              <w:t xml:space="preserve">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tc>
      </w:tr>
      <w:tr w:rsidR="003439BB" w14:paraId="5D8CB0D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A0F3285" w14:textId="77777777" w:rsidR="003439BB" w:rsidRDefault="00000000">
            <w:pPr>
              <w:spacing w:after="0" w:line="259" w:lineRule="auto"/>
              <w:ind w:right="8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2411E50C" w14:textId="77777777" w:rsidR="003439BB" w:rsidRDefault="00000000">
            <w:pPr>
              <w:spacing w:after="0" w:line="259" w:lineRule="auto"/>
              <w:ind w:right="88" w:firstLine="0"/>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tc>
      </w:tr>
      <w:tr w:rsidR="003439BB" w14:paraId="5C75DFDA"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7968D369" w14:textId="77777777" w:rsidR="003439BB" w:rsidRDefault="00000000">
            <w:pPr>
              <w:spacing w:after="0" w:line="259" w:lineRule="auto"/>
              <w:ind w:right="8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458362E6" w14:textId="77777777" w:rsidR="003439BB" w:rsidRDefault="00000000">
            <w:pPr>
              <w:spacing w:after="0" w:line="259" w:lineRule="auto"/>
              <w:ind w:right="88" w:firstLine="0"/>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tc>
      </w:tr>
      <w:tr w:rsidR="003439BB" w14:paraId="08B87D5A" w14:textId="77777777">
        <w:trPr>
          <w:trHeight w:val="3048"/>
        </w:trPr>
        <w:tc>
          <w:tcPr>
            <w:tcW w:w="1244" w:type="dxa"/>
            <w:tcBorders>
              <w:top w:val="single" w:sz="4" w:space="0" w:color="000000"/>
              <w:left w:val="single" w:sz="4" w:space="0" w:color="000000"/>
              <w:bottom w:val="single" w:sz="4" w:space="0" w:color="000000"/>
              <w:right w:val="single" w:sz="4" w:space="0" w:color="000000"/>
            </w:tcBorders>
          </w:tcPr>
          <w:p w14:paraId="3119A748" w14:textId="77777777" w:rsidR="003439BB" w:rsidRDefault="00000000">
            <w:pPr>
              <w:spacing w:after="0" w:line="259" w:lineRule="auto"/>
              <w:ind w:right="89"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40333D03" w14:textId="77777777" w:rsidR="003439BB" w:rsidRDefault="00000000">
            <w:pPr>
              <w:spacing w:after="0" w:line="259" w:lineRule="auto"/>
              <w:ind w:right="87" w:firstLine="0"/>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tc>
      </w:tr>
      <w:tr w:rsidR="003439BB" w14:paraId="3F967D53"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8AD9055" w14:textId="77777777" w:rsidR="003439BB" w:rsidRDefault="00000000">
            <w:pPr>
              <w:spacing w:after="0" w:line="259" w:lineRule="auto"/>
              <w:ind w:right="81" w:firstLine="0"/>
              <w:jc w:val="center"/>
            </w:pPr>
            <w:r>
              <w:rPr>
                <w:b/>
              </w:rPr>
              <w:lastRenderedPageBreak/>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2586CDEB" w14:textId="77777777" w:rsidR="003439BB" w:rsidRDefault="00000000">
            <w:pPr>
              <w:spacing w:after="0" w:line="259" w:lineRule="auto"/>
              <w:ind w:right="0" w:firstLine="0"/>
              <w:jc w:val="left"/>
            </w:pPr>
            <w:r>
              <w:rPr>
                <w:b/>
              </w:rPr>
              <w:t xml:space="preserve">Неметаллы и их соединения </w:t>
            </w:r>
          </w:p>
        </w:tc>
      </w:tr>
      <w:tr w:rsidR="003439BB" w14:paraId="19862B52"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0B52A189" w14:textId="77777777" w:rsidR="003439BB" w:rsidRDefault="00000000">
            <w:pPr>
              <w:spacing w:after="0" w:line="259" w:lineRule="auto"/>
              <w:ind w:right="89"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7C0BCA13" w14:textId="77777777" w:rsidR="003439BB" w:rsidRDefault="00000000">
            <w:pPr>
              <w:spacing w:after="11" w:line="268" w:lineRule="auto"/>
              <w:ind w:right="87" w:firstLine="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p>
          <w:p w14:paraId="6B543BC7" w14:textId="77777777" w:rsidR="003439BB" w:rsidRDefault="00000000">
            <w:pPr>
              <w:spacing w:after="0" w:line="259" w:lineRule="auto"/>
              <w:ind w:right="0" w:firstLine="0"/>
              <w:jc w:val="left"/>
            </w:pPr>
            <w:r>
              <w:t xml:space="preserve">Важнейшие хлориды и их нахождение в природе </w:t>
            </w:r>
          </w:p>
        </w:tc>
      </w:tr>
      <w:tr w:rsidR="003439BB" w14:paraId="46AE68F4" w14:textId="77777777">
        <w:trPr>
          <w:trHeight w:val="3046"/>
        </w:trPr>
        <w:tc>
          <w:tcPr>
            <w:tcW w:w="1244" w:type="dxa"/>
            <w:tcBorders>
              <w:top w:val="single" w:sz="4" w:space="0" w:color="000000"/>
              <w:left w:val="single" w:sz="4" w:space="0" w:color="000000"/>
              <w:bottom w:val="single" w:sz="4" w:space="0" w:color="000000"/>
              <w:right w:val="single" w:sz="4" w:space="0" w:color="000000"/>
            </w:tcBorders>
          </w:tcPr>
          <w:p w14:paraId="4B389D2A" w14:textId="77777777" w:rsidR="003439BB" w:rsidRDefault="00000000">
            <w:pPr>
              <w:spacing w:after="0" w:line="259" w:lineRule="auto"/>
              <w:ind w:right="89"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55F22CD2" w14:textId="77777777" w:rsidR="003439BB" w:rsidRDefault="00000000">
            <w:pPr>
              <w:spacing w:after="0" w:line="259" w:lineRule="auto"/>
              <w:ind w:right="90" w:firstLine="0"/>
            </w:pPr>
            <w:r>
              <w:t xml:space="preserve">Общая характеристика элементов VІА-группы.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tc>
      </w:tr>
      <w:tr w:rsidR="003439BB" w14:paraId="7289B2D5"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2BFD2B5D" w14:textId="77777777" w:rsidR="003439BB" w:rsidRDefault="00000000">
            <w:pPr>
              <w:spacing w:after="0" w:line="259" w:lineRule="auto"/>
              <w:ind w:right="89"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2A7556A5" w14:textId="77777777" w:rsidR="003439BB" w:rsidRDefault="00000000">
            <w:pPr>
              <w:spacing w:after="0" w:line="259" w:lineRule="auto"/>
              <w:ind w:right="90" w:firstLine="0"/>
            </w:pPr>
            <w: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w:t>
            </w:r>
          </w:p>
        </w:tc>
      </w:tr>
    </w:tbl>
    <w:p w14:paraId="279E8CBE"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300B017A"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088A1624"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348010A3" w14:textId="77777777" w:rsidR="003439BB" w:rsidRDefault="00000000">
            <w:pPr>
              <w:spacing w:after="0" w:line="259" w:lineRule="auto"/>
              <w:ind w:right="92" w:firstLine="0"/>
            </w:pPr>
            <w:r>
              <w:t xml:space="preserve">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tc>
      </w:tr>
      <w:tr w:rsidR="003439BB" w14:paraId="6317647A"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31446B01" w14:textId="77777777" w:rsidR="003439BB" w:rsidRDefault="00000000">
            <w:pPr>
              <w:spacing w:after="0" w:line="259" w:lineRule="auto"/>
              <w:ind w:right="89" w:firstLine="0"/>
              <w:jc w:val="center"/>
            </w:pPr>
            <w:r>
              <w:t xml:space="preserve">2.4 </w:t>
            </w:r>
          </w:p>
        </w:tc>
        <w:tc>
          <w:tcPr>
            <w:tcW w:w="8606" w:type="dxa"/>
            <w:tcBorders>
              <w:top w:val="single" w:sz="4" w:space="0" w:color="000000"/>
              <w:left w:val="single" w:sz="4" w:space="0" w:color="000000"/>
              <w:bottom w:val="single" w:sz="4" w:space="0" w:color="000000"/>
              <w:right w:val="single" w:sz="4" w:space="0" w:color="000000"/>
            </w:tcBorders>
          </w:tcPr>
          <w:p w14:paraId="28C9DC5B" w14:textId="77777777" w:rsidR="003439BB" w:rsidRDefault="00000000">
            <w:pPr>
              <w:spacing w:after="0" w:line="259" w:lineRule="auto"/>
              <w:ind w:right="92" w:firstLine="0"/>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tc>
      </w:tr>
      <w:tr w:rsidR="003439BB" w14:paraId="0A917C22" w14:textId="77777777">
        <w:trPr>
          <w:trHeight w:val="2780"/>
        </w:trPr>
        <w:tc>
          <w:tcPr>
            <w:tcW w:w="1244" w:type="dxa"/>
            <w:tcBorders>
              <w:top w:val="single" w:sz="4" w:space="0" w:color="000000"/>
              <w:left w:val="single" w:sz="4" w:space="0" w:color="000000"/>
              <w:bottom w:val="single" w:sz="4" w:space="0" w:color="000000"/>
              <w:right w:val="single" w:sz="4" w:space="0" w:color="000000"/>
            </w:tcBorders>
          </w:tcPr>
          <w:p w14:paraId="137678DC" w14:textId="77777777" w:rsidR="003439BB" w:rsidRDefault="00000000">
            <w:pPr>
              <w:spacing w:after="0" w:line="259" w:lineRule="auto"/>
              <w:ind w:right="89" w:firstLine="0"/>
              <w:jc w:val="center"/>
            </w:pPr>
            <w:r>
              <w:t xml:space="preserve">2.5 </w:t>
            </w:r>
          </w:p>
        </w:tc>
        <w:tc>
          <w:tcPr>
            <w:tcW w:w="8606" w:type="dxa"/>
            <w:tcBorders>
              <w:top w:val="single" w:sz="4" w:space="0" w:color="000000"/>
              <w:left w:val="single" w:sz="4" w:space="0" w:color="000000"/>
              <w:bottom w:val="single" w:sz="4" w:space="0" w:color="000000"/>
              <w:right w:val="single" w:sz="4" w:space="0" w:color="000000"/>
            </w:tcBorders>
          </w:tcPr>
          <w:p w14:paraId="43074FE9" w14:textId="77777777" w:rsidR="003439BB" w:rsidRDefault="00000000">
            <w:pPr>
              <w:spacing w:after="0" w:line="259" w:lineRule="auto"/>
              <w:ind w:right="90" w:firstLine="0"/>
            </w:pPr>
            <w:r>
              <w:t xml:space="preserve">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углерода(ІV);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tc>
      </w:tr>
      <w:tr w:rsidR="003439BB" w14:paraId="480CDD98" w14:textId="77777777">
        <w:trPr>
          <w:trHeight w:val="1392"/>
        </w:trPr>
        <w:tc>
          <w:tcPr>
            <w:tcW w:w="1244" w:type="dxa"/>
            <w:tcBorders>
              <w:top w:val="single" w:sz="4" w:space="0" w:color="000000"/>
              <w:left w:val="single" w:sz="4" w:space="0" w:color="000000"/>
              <w:bottom w:val="single" w:sz="4" w:space="0" w:color="000000"/>
              <w:right w:val="single" w:sz="4" w:space="0" w:color="000000"/>
            </w:tcBorders>
          </w:tcPr>
          <w:p w14:paraId="0A53D9B4" w14:textId="77777777" w:rsidR="003439BB" w:rsidRDefault="00000000">
            <w:pPr>
              <w:spacing w:after="0" w:line="259" w:lineRule="auto"/>
              <w:ind w:right="89" w:firstLine="0"/>
              <w:jc w:val="center"/>
            </w:pPr>
            <w:r>
              <w:lastRenderedPageBreak/>
              <w:t xml:space="preserve">2.6 </w:t>
            </w:r>
          </w:p>
        </w:tc>
        <w:tc>
          <w:tcPr>
            <w:tcW w:w="8606" w:type="dxa"/>
            <w:tcBorders>
              <w:top w:val="single" w:sz="4" w:space="0" w:color="000000"/>
              <w:left w:val="single" w:sz="4" w:space="0" w:color="000000"/>
              <w:bottom w:val="single" w:sz="4" w:space="0" w:color="000000"/>
              <w:right w:val="single" w:sz="4" w:space="0" w:color="000000"/>
            </w:tcBorders>
          </w:tcPr>
          <w:p w14:paraId="4DD38E74" w14:textId="77777777" w:rsidR="003439BB" w:rsidRDefault="00000000">
            <w:pPr>
              <w:spacing w:after="0" w:line="259" w:lineRule="auto"/>
              <w:ind w:right="90" w:firstLine="0"/>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tc>
      </w:tr>
      <w:tr w:rsidR="003439BB" w14:paraId="178EFCEF"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309DE7D0" w14:textId="77777777" w:rsidR="003439BB" w:rsidRDefault="00000000">
            <w:pPr>
              <w:spacing w:after="0" w:line="259" w:lineRule="auto"/>
              <w:ind w:right="89" w:firstLine="0"/>
              <w:jc w:val="center"/>
            </w:pPr>
            <w:r>
              <w:t xml:space="preserve">2.7 </w:t>
            </w:r>
          </w:p>
        </w:tc>
        <w:tc>
          <w:tcPr>
            <w:tcW w:w="8606" w:type="dxa"/>
            <w:tcBorders>
              <w:top w:val="single" w:sz="4" w:space="0" w:color="000000"/>
              <w:left w:val="single" w:sz="4" w:space="0" w:color="000000"/>
              <w:bottom w:val="single" w:sz="4" w:space="0" w:color="000000"/>
              <w:right w:val="single" w:sz="4" w:space="0" w:color="000000"/>
            </w:tcBorders>
          </w:tcPr>
          <w:p w14:paraId="34D2D700" w14:textId="77777777" w:rsidR="003439BB" w:rsidRDefault="00000000">
            <w:pPr>
              <w:spacing w:after="0" w:line="259" w:lineRule="auto"/>
              <w:ind w:right="88" w:firstLine="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кремния(ІV)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tc>
      </w:tr>
      <w:tr w:rsidR="003439BB" w14:paraId="40A6D1B3" w14:textId="77777777">
        <w:trPr>
          <w:trHeight w:val="5807"/>
        </w:trPr>
        <w:tc>
          <w:tcPr>
            <w:tcW w:w="1244" w:type="dxa"/>
            <w:tcBorders>
              <w:top w:val="single" w:sz="4" w:space="0" w:color="000000"/>
              <w:left w:val="single" w:sz="4" w:space="0" w:color="000000"/>
              <w:bottom w:val="single" w:sz="4" w:space="0" w:color="000000"/>
              <w:right w:val="single" w:sz="4" w:space="0" w:color="000000"/>
            </w:tcBorders>
          </w:tcPr>
          <w:p w14:paraId="638A1FCF" w14:textId="77777777" w:rsidR="003439BB" w:rsidRDefault="00000000">
            <w:pPr>
              <w:spacing w:after="0" w:line="259" w:lineRule="auto"/>
              <w:ind w:right="89" w:firstLine="0"/>
              <w:jc w:val="center"/>
            </w:pPr>
            <w:r>
              <w:t xml:space="preserve">2.8 </w:t>
            </w:r>
          </w:p>
        </w:tc>
        <w:tc>
          <w:tcPr>
            <w:tcW w:w="8606" w:type="dxa"/>
            <w:tcBorders>
              <w:top w:val="single" w:sz="4" w:space="0" w:color="000000"/>
              <w:left w:val="single" w:sz="4" w:space="0" w:color="000000"/>
              <w:bottom w:val="single" w:sz="4" w:space="0" w:color="000000"/>
              <w:right w:val="single" w:sz="4" w:space="0" w:color="000000"/>
            </w:tcBorders>
          </w:tcPr>
          <w:p w14:paraId="44F330E0" w14:textId="77777777" w:rsidR="003439BB" w:rsidRDefault="00000000">
            <w:pPr>
              <w:spacing w:after="0" w:line="259" w:lineRule="auto"/>
              <w:ind w:right="87" w:firstLine="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 материалов); наблюдение процесса обугливания caxapa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 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w:t>
            </w:r>
          </w:p>
        </w:tc>
      </w:tr>
      <w:tr w:rsidR="003439BB" w14:paraId="142BB1E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AC78F13"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34C8BDF2" w14:textId="77777777" w:rsidR="003439BB" w:rsidRDefault="00000000">
            <w:pPr>
              <w:spacing w:after="0" w:line="259" w:lineRule="auto"/>
              <w:ind w:right="0" w:firstLine="0"/>
              <w:jc w:val="left"/>
            </w:pPr>
            <w:r>
              <w:t xml:space="preserve">тальных задач по теме «Важнейшие неметаллы и их соединения» </w:t>
            </w:r>
          </w:p>
        </w:tc>
      </w:tr>
      <w:tr w:rsidR="003439BB" w14:paraId="3682CD1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B558FBC" w14:textId="77777777" w:rsidR="003439BB" w:rsidRDefault="00000000">
            <w:pPr>
              <w:spacing w:after="0" w:line="259" w:lineRule="auto"/>
              <w:ind w:right="92" w:firstLine="0"/>
              <w:jc w:val="center"/>
            </w:pPr>
            <w:r>
              <w:rPr>
                <w:b/>
              </w:rP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4C7819CE" w14:textId="77777777" w:rsidR="003439BB" w:rsidRDefault="00000000">
            <w:pPr>
              <w:spacing w:after="0" w:line="259" w:lineRule="auto"/>
              <w:ind w:right="0" w:firstLine="0"/>
              <w:jc w:val="left"/>
            </w:pPr>
            <w:r>
              <w:rPr>
                <w:b/>
              </w:rPr>
              <w:t xml:space="preserve">Металлы и их соединения </w:t>
            </w:r>
          </w:p>
        </w:tc>
      </w:tr>
      <w:tr w:rsidR="003439BB" w14:paraId="1E9EE65C"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5302388E" w14:textId="77777777" w:rsidR="003439BB" w:rsidRDefault="00000000">
            <w:pPr>
              <w:spacing w:after="0" w:line="259" w:lineRule="auto"/>
              <w:ind w:right="91"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17407395" w14:textId="77777777" w:rsidR="003439BB" w:rsidRDefault="00000000">
            <w:pPr>
              <w:spacing w:after="0" w:line="259" w:lineRule="auto"/>
              <w:ind w:right="88" w:firstLine="0"/>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p>
        </w:tc>
      </w:tr>
      <w:tr w:rsidR="003439BB" w14:paraId="23F0ACE8"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50F818FC" w14:textId="77777777" w:rsidR="003439BB" w:rsidRDefault="00000000">
            <w:pPr>
              <w:spacing w:after="0" w:line="259" w:lineRule="auto"/>
              <w:ind w:right="91"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58E352E9" w14:textId="77777777" w:rsidR="003439BB" w:rsidRDefault="00000000">
            <w:pPr>
              <w:spacing w:after="0" w:line="259" w:lineRule="auto"/>
              <w:ind w:right="84" w:firstLine="0"/>
            </w:pPr>
            <w:r>
              <w:t xml:space="preserve">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tc>
      </w:tr>
      <w:tr w:rsidR="003439BB" w14:paraId="746C1658"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63260836" w14:textId="77777777" w:rsidR="003439BB" w:rsidRDefault="00000000">
            <w:pPr>
              <w:spacing w:after="0" w:line="259" w:lineRule="auto"/>
              <w:ind w:right="91" w:firstLine="0"/>
              <w:jc w:val="center"/>
            </w:pPr>
            <w:r>
              <w:t xml:space="preserve">3.3 </w:t>
            </w:r>
          </w:p>
        </w:tc>
        <w:tc>
          <w:tcPr>
            <w:tcW w:w="8606" w:type="dxa"/>
            <w:tcBorders>
              <w:top w:val="single" w:sz="4" w:space="0" w:color="000000"/>
              <w:left w:val="single" w:sz="4" w:space="0" w:color="000000"/>
              <w:bottom w:val="single" w:sz="4" w:space="0" w:color="000000"/>
              <w:right w:val="single" w:sz="4" w:space="0" w:color="000000"/>
            </w:tcBorders>
          </w:tcPr>
          <w:p w14:paraId="4515E7D8" w14:textId="77777777" w:rsidR="003439BB" w:rsidRDefault="00000000">
            <w:pPr>
              <w:spacing w:after="0" w:line="259" w:lineRule="auto"/>
              <w:ind w:right="86" w:firstLine="0"/>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tc>
      </w:tr>
      <w:tr w:rsidR="003439BB" w14:paraId="2B6D5103"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71A215BE" w14:textId="77777777" w:rsidR="003439BB" w:rsidRDefault="00000000">
            <w:pPr>
              <w:spacing w:after="0" w:line="259" w:lineRule="auto"/>
              <w:ind w:right="89" w:firstLine="0"/>
              <w:jc w:val="center"/>
            </w:pPr>
            <w:r>
              <w:lastRenderedPageBreak/>
              <w:t xml:space="preserve">3.4 </w:t>
            </w:r>
          </w:p>
        </w:tc>
        <w:tc>
          <w:tcPr>
            <w:tcW w:w="8606" w:type="dxa"/>
            <w:tcBorders>
              <w:top w:val="single" w:sz="4" w:space="0" w:color="000000"/>
              <w:left w:val="single" w:sz="4" w:space="0" w:color="000000"/>
              <w:bottom w:val="single" w:sz="4" w:space="0" w:color="000000"/>
              <w:right w:val="single" w:sz="4" w:space="0" w:color="000000"/>
            </w:tcBorders>
          </w:tcPr>
          <w:p w14:paraId="722909E3" w14:textId="77777777" w:rsidR="003439BB" w:rsidRDefault="00000000">
            <w:pPr>
              <w:spacing w:after="0" w:line="259" w:lineRule="auto"/>
              <w:ind w:right="87" w:firstLine="0"/>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tc>
      </w:tr>
      <w:tr w:rsidR="003439BB" w14:paraId="7E4B61B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BC9AA32" w14:textId="77777777" w:rsidR="003439BB" w:rsidRDefault="00000000">
            <w:pPr>
              <w:spacing w:after="0" w:line="259" w:lineRule="auto"/>
              <w:ind w:right="89" w:firstLine="0"/>
              <w:jc w:val="center"/>
            </w:pPr>
            <w:r>
              <w:t xml:space="preserve">3.5 </w:t>
            </w:r>
          </w:p>
        </w:tc>
        <w:tc>
          <w:tcPr>
            <w:tcW w:w="8606" w:type="dxa"/>
            <w:tcBorders>
              <w:top w:val="single" w:sz="4" w:space="0" w:color="000000"/>
              <w:left w:val="single" w:sz="4" w:space="0" w:color="000000"/>
              <w:bottom w:val="single" w:sz="4" w:space="0" w:color="000000"/>
              <w:right w:val="single" w:sz="4" w:space="0" w:color="000000"/>
            </w:tcBorders>
          </w:tcPr>
          <w:p w14:paraId="22930C4B" w14:textId="77777777" w:rsidR="003439BB" w:rsidRDefault="00000000">
            <w:pPr>
              <w:spacing w:after="0" w:line="259" w:lineRule="auto"/>
              <w:ind w:right="88" w:firstLine="0"/>
            </w:pPr>
            <w: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tc>
      </w:tr>
      <w:tr w:rsidR="003439BB" w14:paraId="258EBBBB"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CF002AB" w14:textId="77777777" w:rsidR="003439BB" w:rsidRDefault="00000000">
            <w:pPr>
              <w:spacing w:after="0" w:line="259" w:lineRule="auto"/>
              <w:ind w:right="89" w:firstLine="0"/>
              <w:jc w:val="center"/>
            </w:pPr>
            <w:r>
              <w:t xml:space="preserve">3.6 </w:t>
            </w:r>
          </w:p>
        </w:tc>
        <w:tc>
          <w:tcPr>
            <w:tcW w:w="8606" w:type="dxa"/>
            <w:tcBorders>
              <w:top w:val="single" w:sz="4" w:space="0" w:color="000000"/>
              <w:left w:val="single" w:sz="4" w:space="0" w:color="000000"/>
              <w:bottom w:val="single" w:sz="4" w:space="0" w:color="000000"/>
              <w:right w:val="single" w:sz="4" w:space="0" w:color="000000"/>
            </w:tcBorders>
          </w:tcPr>
          <w:p w14:paraId="0EA330AB" w14:textId="77777777" w:rsidR="003439BB" w:rsidRDefault="00000000">
            <w:pPr>
              <w:spacing w:after="0" w:line="259" w:lineRule="auto"/>
              <w:ind w:right="88" w:firstLine="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железа(ІІ) и железа(ІІІ), их состав, свойства и получение </w:t>
            </w:r>
          </w:p>
        </w:tc>
      </w:tr>
      <w:tr w:rsidR="003439BB" w14:paraId="2394B04D" w14:textId="77777777">
        <w:trPr>
          <w:trHeight w:val="3046"/>
        </w:trPr>
        <w:tc>
          <w:tcPr>
            <w:tcW w:w="1244" w:type="dxa"/>
            <w:tcBorders>
              <w:top w:val="single" w:sz="4" w:space="0" w:color="000000"/>
              <w:left w:val="single" w:sz="4" w:space="0" w:color="000000"/>
              <w:bottom w:val="single" w:sz="4" w:space="0" w:color="000000"/>
              <w:right w:val="single" w:sz="4" w:space="0" w:color="000000"/>
            </w:tcBorders>
          </w:tcPr>
          <w:p w14:paraId="6FC4C3D5" w14:textId="77777777" w:rsidR="003439BB" w:rsidRDefault="00000000">
            <w:pPr>
              <w:spacing w:after="0" w:line="259" w:lineRule="auto"/>
              <w:ind w:right="89" w:firstLine="0"/>
              <w:jc w:val="center"/>
            </w:pPr>
            <w:r>
              <w:t xml:space="preserve">3.7 </w:t>
            </w:r>
          </w:p>
        </w:tc>
        <w:tc>
          <w:tcPr>
            <w:tcW w:w="8606" w:type="dxa"/>
            <w:tcBorders>
              <w:top w:val="single" w:sz="4" w:space="0" w:color="000000"/>
              <w:left w:val="single" w:sz="4" w:space="0" w:color="000000"/>
              <w:bottom w:val="single" w:sz="4" w:space="0" w:color="000000"/>
              <w:right w:val="single" w:sz="4" w:space="0" w:color="000000"/>
            </w:tcBorders>
          </w:tcPr>
          <w:p w14:paraId="6A99A67B" w14:textId="77777777" w:rsidR="003439BB" w:rsidRDefault="00000000">
            <w:pPr>
              <w:spacing w:after="0" w:line="259" w:lineRule="auto"/>
              <w:ind w:right="85" w:firstLine="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железа(ІІ) и железа(ІІІ), меди(ІІ);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tc>
      </w:tr>
      <w:tr w:rsidR="003439BB" w14:paraId="64AAA1F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A3C37DE" w14:textId="77777777" w:rsidR="003439BB" w:rsidRDefault="00000000">
            <w:pPr>
              <w:spacing w:after="0" w:line="259" w:lineRule="auto"/>
              <w:ind w:right="82" w:firstLine="0"/>
              <w:jc w:val="center"/>
            </w:pPr>
            <w:r>
              <w:rPr>
                <w:b/>
              </w:rPr>
              <w:t xml:space="preserve">4 </w:t>
            </w:r>
          </w:p>
        </w:tc>
        <w:tc>
          <w:tcPr>
            <w:tcW w:w="8606" w:type="dxa"/>
            <w:tcBorders>
              <w:top w:val="single" w:sz="4" w:space="0" w:color="000000"/>
              <w:left w:val="single" w:sz="4" w:space="0" w:color="000000"/>
              <w:bottom w:val="single" w:sz="4" w:space="0" w:color="000000"/>
              <w:right w:val="single" w:sz="4" w:space="0" w:color="000000"/>
            </w:tcBorders>
          </w:tcPr>
          <w:p w14:paraId="1337F47A" w14:textId="77777777" w:rsidR="003439BB" w:rsidRDefault="00000000">
            <w:pPr>
              <w:spacing w:after="0" w:line="259" w:lineRule="auto"/>
              <w:ind w:right="0" w:firstLine="0"/>
              <w:jc w:val="left"/>
            </w:pPr>
            <w:r>
              <w:rPr>
                <w:b/>
              </w:rPr>
              <w:t xml:space="preserve">Химия и окружающая среда </w:t>
            </w:r>
          </w:p>
        </w:tc>
      </w:tr>
      <w:tr w:rsidR="003439BB" w14:paraId="3F22D07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1148309" w14:textId="77777777" w:rsidR="003439BB" w:rsidRDefault="00000000">
            <w:pPr>
              <w:spacing w:after="0" w:line="259" w:lineRule="auto"/>
              <w:ind w:right="89" w:firstLine="0"/>
              <w:jc w:val="center"/>
            </w:pPr>
            <w:r>
              <w:t xml:space="preserve">4.1 </w:t>
            </w:r>
          </w:p>
        </w:tc>
        <w:tc>
          <w:tcPr>
            <w:tcW w:w="8606" w:type="dxa"/>
            <w:tcBorders>
              <w:top w:val="single" w:sz="4" w:space="0" w:color="000000"/>
              <w:left w:val="single" w:sz="4" w:space="0" w:color="000000"/>
              <w:bottom w:val="single" w:sz="4" w:space="0" w:color="000000"/>
              <w:right w:val="single" w:sz="4" w:space="0" w:color="000000"/>
            </w:tcBorders>
          </w:tcPr>
          <w:p w14:paraId="0AF39EE1" w14:textId="77777777" w:rsidR="003439BB" w:rsidRDefault="00000000">
            <w:pPr>
              <w:spacing w:after="0" w:line="259" w:lineRule="auto"/>
              <w:ind w:right="89" w:firstLine="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w:t>
            </w:r>
          </w:p>
        </w:tc>
      </w:tr>
      <w:tr w:rsidR="003439BB" w14:paraId="47DF35EE"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35A44973" w14:textId="77777777" w:rsidR="003439BB" w:rsidRDefault="00000000">
            <w:pPr>
              <w:spacing w:after="0" w:line="259" w:lineRule="auto"/>
              <w:ind w:right="89" w:firstLine="0"/>
              <w:jc w:val="center"/>
            </w:pPr>
            <w:r>
              <w:t xml:space="preserve">4.2 </w:t>
            </w:r>
          </w:p>
        </w:tc>
        <w:tc>
          <w:tcPr>
            <w:tcW w:w="8606" w:type="dxa"/>
            <w:tcBorders>
              <w:top w:val="single" w:sz="4" w:space="0" w:color="000000"/>
              <w:left w:val="single" w:sz="4" w:space="0" w:color="000000"/>
              <w:bottom w:val="single" w:sz="4" w:space="0" w:color="000000"/>
              <w:right w:val="single" w:sz="4" w:space="0" w:color="000000"/>
            </w:tcBorders>
          </w:tcPr>
          <w:p w14:paraId="7AA28542" w14:textId="77777777" w:rsidR="003439BB" w:rsidRDefault="00000000">
            <w:pPr>
              <w:spacing w:after="0" w:line="259" w:lineRule="auto"/>
              <w:ind w:right="87" w:firstLine="0"/>
            </w:pPr>
            <w:r>
              <w:t xml:space="preserve">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 </w:t>
            </w:r>
          </w:p>
        </w:tc>
      </w:tr>
      <w:tr w:rsidR="003439BB" w14:paraId="2B40C16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924B62A" w14:textId="77777777" w:rsidR="003439BB" w:rsidRDefault="00000000">
            <w:pPr>
              <w:spacing w:after="0" w:line="259" w:lineRule="auto"/>
              <w:ind w:right="89" w:firstLine="0"/>
              <w:jc w:val="center"/>
            </w:pPr>
            <w:r>
              <w:t xml:space="preserve">4.3 </w:t>
            </w:r>
          </w:p>
        </w:tc>
        <w:tc>
          <w:tcPr>
            <w:tcW w:w="8606" w:type="dxa"/>
            <w:tcBorders>
              <w:top w:val="single" w:sz="4" w:space="0" w:color="000000"/>
              <w:left w:val="single" w:sz="4" w:space="0" w:color="000000"/>
              <w:bottom w:val="single" w:sz="4" w:space="0" w:color="000000"/>
              <w:right w:val="single" w:sz="4" w:space="0" w:color="000000"/>
            </w:tcBorders>
          </w:tcPr>
          <w:p w14:paraId="706D46C4" w14:textId="77777777" w:rsidR="003439BB" w:rsidRDefault="00000000">
            <w:pPr>
              <w:spacing w:after="0" w:line="259" w:lineRule="auto"/>
              <w:ind w:right="0" w:firstLine="0"/>
            </w:pPr>
            <w:r>
              <w:t xml:space="preserve">Химический эксперимент: изучение образцов материалов (стекло, сплавы металлов, полимерные материалы) </w:t>
            </w:r>
          </w:p>
        </w:tc>
      </w:tr>
    </w:tbl>
    <w:p w14:paraId="6E48F538" w14:textId="77777777" w:rsidR="003439BB" w:rsidRDefault="00000000">
      <w:pPr>
        <w:spacing w:after="0" w:line="259" w:lineRule="auto"/>
        <w:ind w:left="708" w:right="0" w:firstLine="0"/>
        <w:jc w:val="left"/>
      </w:pPr>
      <w:r>
        <w:t xml:space="preserve"> </w:t>
      </w:r>
    </w:p>
    <w:p w14:paraId="7FF44CE4" w14:textId="77777777" w:rsidR="003439BB" w:rsidRDefault="00000000">
      <w:pPr>
        <w:spacing w:after="0" w:line="259" w:lineRule="auto"/>
        <w:ind w:right="4844" w:firstLine="0"/>
        <w:jc w:val="right"/>
      </w:pPr>
      <w:r>
        <w:rPr>
          <w:b/>
        </w:rPr>
        <w:t xml:space="preserve"> </w:t>
      </w:r>
    </w:p>
    <w:p w14:paraId="5A36C83A" w14:textId="77777777" w:rsidR="003439BB" w:rsidRDefault="00000000">
      <w:pPr>
        <w:spacing w:after="0" w:line="259" w:lineRule="auto"/>
        <w:ind w:right="4844" w:firstLine="0"/>
        <w:jc w:val="right"/>
      </w:pPr>
      <w:r>
        <w:rPr>
          <w:b/>
        </w:rPr>
        <w:t xml:space="preserve"> </w:t>
      </w:r>
    </w:p>
    <w:p w14:paraId="02AC4D96" w14:textId="77777777" w:rsidR="003439BB" w:rsidRDefault="00000000">
      <w:pPr>
        <w:spacing w:after="0" w:line="259" w:lineRule="auto"/>
        <w:ind w:right="4844" w:firstLine="0"/>
        <w:jc w:val="right"/>
      </w:pPr>
      <w:r>
        <w:rPr>
          <w:b/>
        </w:rPr>
        <w:t xml:space="preserve"> </w:t>
      </w:r>
    </w:p>
    <w:p w14:paraId="27293847" w14:textId="77777777" w:rsidR="003439BB" w:rsidRDefault="00000000">
      <w:pPr>
        <w:pStyle w:val="3"/>
        <w:ind w:left="82" w:right="191"/>
      </w:pPr>
      <w:r>
        <w:t xml:space="preserve">Перечень (кодификатор) проверяемых требований  </w:t>
      </w:r>
    </w:p>
    <w:p w14:paraId="7360CBE4" w14:textId="77777777" w:rsidR="003439BB" w:rsidRDefault="00000000">
      <w:pPr>
        <w:spacing w:after="5" w:line="271" w:lineRule="auto"/>
        <w:ind w:left="538" w:right="0" w:hanging="10"/>
        <w:jc w:val="left"/>
      </w:pPr>
      <w:r>
        <w:rPr>
          <w:b/>
        </w:rPr>
        <w:t xml:space="preserve">к предметным результатам освоения ООП ООО для проведения ОГЭ по химии </w:t>
      </w:r>
    </w:p>
    <w:p w14:paraId="637AE156" w14:textId="77777777" w:rsidR="003439BB" w:rsidRDefault="00000000">
      <w:pPr>
        <w:spacing w:after="0" w:line="259" w:lineRule="auto"/>
        <w:ind w:right="55" w:firstLine="0"/>
        <w:jc w:val="center"/>
      </w:pPr>
      <w:r>
        <w:rPr>
          <w:b/>
        </w:rP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02B4204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C2395A7" w14:textId="77777777" w:rsidR="003439BB" w:rsidRDefault="00000000">
            <w:pPr>
              <w:spacing w:after="0" w:line="259" w:lineRule="auto"/>
              <w:ind w:right="88"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7C3119B5" w14:textId="77777777" w:rsidR="003439BB" w:rsidRDefault="00000000">
            <w:pPr>
              <w:spacing w:after="0" w:line="259" w:lineRule="auto"/>
              <w:ind w:left="115" w:right="0" w:firstLine="0"/>
              <w:jc w:val="left"/>
            </w:pPr>
            <w:r>
              <w:rPr>
                <w:b/>
              </w:rPr>
              <w:t xml:space="preserve">Проверяемые требования к предметным результатам освоения ООП ООО </w:t>
            </w:r>
          </w:p>
        </w:tc>
      </w:tr>
      <w:tr w:rsidR="003439BB" w14:paraId="2F00B551"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3471072" w14:textId="77777777" w:rsidR="003439BB" w:rsidRDefault="00000000">
            <w:pPr>
              <w:spacing w:after="0" w:line="259" w:lineRule="auto"/>
              <w:ind w:right="87"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684EB849" w14:textId="77777777" w:rsidR="003439BB" w:rsidRDefault="00000000">
            <w:pPr>
              <w:spacing w:after="0" w:line="259" w:lineRule="auto"/>
              <w:ind w:right="0" w:firstLine="0"/>
              <w:jc w:val="left"/>
            </w:pPr>
            <w:r>
              <w:rPr>
                <w:b/>
              </w:rPr>
              <w:t xml:space="preserve">Представление: </w:t>
            </w:r>
          </w:p>
        </w:tc>
      </w:tr>
      <w:tr w:rsidR="003439BB" w14:paraId="24478AB3"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938B460" w14:textId="77777777" w:rsidR="003439BB" w:rsidRDefault="00000000">
            <w:pPr>
              <w:spacing w:after="0" w:line="259" w:lineRule="auto"/>
              <w:ind w:right="89"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1F6C9973" w14:textId="77777777" w:rsidR="003439BB" w:rsidRDefault="00000000">
            <w:pPr>
              <w:spacing w:after="0" w:line="259" w:lineRule="auto"/>
              <w:ind w:right="98" w:firstLine="0"/>
            </w:pPr>
            <w:r>
              <w:t xml:space="preserve">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tc>
      </w:tr>
      <w:tr w:rsidR="003439BB" w14:paraId="141B8A50"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67A0B829" w14:textId="77777777" w:rsidR="003439BB" w:rsidRDefault="00000000">
            <w:pPr>
              <w:spacing w:after="0" w:line="259" w:lineRule="auto"/>
              <w:ind w:right="89" w:firstLine="0"/>
              <w:jc w:val="center"/>
            </w:pPr>
            <w:r>
              <w:lastRenderedPageBreak/>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1BC5F382" w14:textId="77777777" w:rsidR="003439BB" w:rsidRDefault="00000000">
            <w:pPr>
              <w:spacing w:after="0" w:line="259" w:lineRule="auto"/>
              <w:ind w:right="90" w:firstLine="0"/>
            </w:pPr>
            <w:r>
              <w:t xml:space="preserve">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 </w:t>
            </w:r>
          </w:p>
        </w:tc>
      </w:tr>
      <w:tr w:rsidR="003439BB" w14:paraId="2D014FE1"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7F95C87F" w14:textId="77777777" w:rsidR="003439BB" w:rsidRDefault="00000000">
            <w:pPr>
              <w:spacing w:after="0" w:line="259" w:lineRule="auto"/>
              <w:ind w:right="89"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30399B23" w14:textId="77777777" w:rsidR="003439BB" w:rsidRDefault="00000000">
            <w:pPr>
              <w:spacing w:after="0" w:line="259" w:lineRule="auto"/>
              <w:ind w:right="88" w:firstLine="0"/>
            </w:pPr>
            <w:r>
              <w:t xml:space="preserve">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w:t>
            </w:r>
          </w:p>
        </w:tc>
      </w:tr>
      <w:tr w:rsidR="003439BB" w14:paraId="3FF2314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6622D20" w14:textId="77777777" w:rsidR="003439BB" w:rsidRDefault="00000000">
            <w:pPr>
              <w:spacing w:after="0" w:line="259" w:lineRule="auto"/>
              <w:ind w:right="82" w:firstLine="0"/>
              <w:jc w:val="center"/>
            </w:pPr>
            <w:r>
              <w:rPr>
                <w:b/>
              </w:rP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1F69FBEB" w14:textId="77777777" w:rsidR="003439BB" w:rsidRDefault="00000000">
            <w:pPr>
              <w:spacing w:after="0" w:line="259" w:lineRule="auto"/>
              <w:ind w:right="0" w:firstLine="0"/>
            </w:pPr>
            <w:r>
              <w:rPr>
                <w:b/>
              </w:rPr>
              <w:t xml:space="preserve">Владение системой химических знаний и умение применять систему химических знаний, которая включает: </w:t>
            </w:r>
          </w:p>
        </w:tc>
      </w:tr>
      <w:tr w:rsidR="003439BB" w14:paraId="3C42544E" w14:textId="77777777">
        <w:trPr>
          <w:trHeight w:val="4426"/>
        </w:trPr>
        <w:tc>
          <w:tcPr>
            <w:tcW w:w="1244" w:type="dxa"/>
            <w:tcBorders>
              <w:top w:val="single" w:sz="4" w:space="0" w:color="000000"/>
              <w:left w:val="single" w:sz="4" w:space="0" w:color="000000"/>
              <w:bottom w:val="single" w:sz="4" w:space="0" w:color="000000"/>
              <w:right w:val="single" w:sz="4" w:space="0" w:color="000000"/>
            </w:tcBorders>
          </w:tcPr>
          <w:p w14:paraId="495A2306" w14:textId="77777777" w:rsidR="003439BB" w:rsidRDefault="00000000">
            <w:pPr>
              <w:spacing w:after="0" w:line="259" w:lineRule="auto"/>
              <w:ind w:right="89"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21FE8508" w14:textId="77777777" w:rsidR="003439BB" w:rsidRDefault="00000000">
            <w:pPr>
              <w:spacing w:after="0" w:line="259" w:lineRule="auto"/>
              <w:ind w:right="88" w:firstLine="0"/>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 </w:t>
            </w:r>
          </w:p>
        </w:tc>
      </w:tr>
      <w:tr w:rsidR="003439BB" w14:paraId="7593CEC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7A90A5A" w14:textId="77777777" w:rsidR="003439BB" w:rsidRDefault="00000000">
            <w:pPr>
              <w:spacing w:after="0" w:line="259" w:lineRule="auto"/>
              <w:ind w:right="89"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0AFF0C9E" w14:textId="77777777" w:rsidR="003439BB" w:rsidRDefault="00000000">
            <w:pPr>
              <w:spacing w:after="0" w:line="259" w:lineRule="auto"/>
              <w:ind w:right="0" w:firstLine="0"/>
            </w:pPr>
            <w:r>
              <w:t xml:space="preserve">основополагающие законы химии: закон сохранения массы, периодический закон Д.И. Менделеева, закон постоянства состава, закон Авогадро </w:t>
            </w:r>
          </w:p>
        </w:tc>
      </w:tr>
      <w:tr w:rsidR="003439BB" w14:paraId="4E80AC4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270B023" w14:textId="77777777" w:rsidR="003439BB" w:rsidRDefault="00000000">
            <w:pPr>
              <w:spacing w:after="0" w:line="259" w:lineRule="auto"/>
              <w:ind w:right="89"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782214B0" w14:textId="77777777" w:rsidR="003439BB" w:rsidRDefault="00000000">
            <w:pPr>
              <w:spacing w:after="0" w:line="259" w:lineRule="auto"/>
              <w:ind w:right="0" w:firstLine="0"/>
            </w:pPr>
            <w:r>
              <w:t xml:space="preserve">теории химии: атомно-молекулярная теория, теория электролитической диссоциации </w:t>
            </w:r>
          </w:p>
        </w:tc>
      </w:tr>
      <w:tr w:rsidR="003439BB" w14:paraId="4016B66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95F1CA7" w14:textId="77777777" w:rsidR="003439BB" w:rsidRDefault="00000000">
            <w:pPr>
              <w:spacing w:after="0" w:line="259" w:lineRule="auto"/>
              <w:ind w:right="82" w:firstLine="0"/>
              <w:jc w:val="center"/>
            </w:pPr>
            <w:r>
              <w:rPr>
                <w:b/>
              </w:rP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10DB173A" w14:textId="77777777" w:rsidR="003439BB" w:rsidRDefault="00000000">
            <w:pPr>
              <w:spacing w:after="0" w:line="259" w:lineRule="auto"/>
              <w:ind w:right="0" w:firstLine="0"/>
              <w:jc w:val="left"/>
            </w:pPr>
            <w:r>
              <w:rPr>
                <w:b/>
              </w:rPr>
              <w:t xml:space="preserve">Владение основами химической грамотности, включающей: </w:t>
            </w:r>
          </w:p>
        </w:tc>
      </w:tr>
      <w:tr w:rsidR="003439BB" w14:paraId="3A4A2099"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42607F4F" w14:textId="77777777" w:rsidR="003439BB" w:rsidRDefault="00000000">
            <w:pPr>
              <w:spacing w:after="0" w:line="259" w:lineRule="auto"/>
              <w:ind w:right="89"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0B00D723" w14:textId="77777777" w:rsidR="003439BB" w:rsidRDefault="00000000">
            <w:pPr>
              <w:spacing w:after="0" w:line="259" w:lineRule="auto"/>
              <w:ind w:right="90" w:firstLine="0"/>
            </w:pPr>
            <w:r>
              <w:t xml:space="preserve">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 </w:t>
            </w:r>
          </w:p>
        </w:tc>
      </w:tr>
      <w:tr w:rsidR="003439BB" w14:paraId="5585EA13"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48D160FA" w14:textId="77777777" w:rsidR="003439BB" w:rsidRDefault="00000000">
            <w:pPr>
              <w:spacing w:after="0" w:line="259" w:lineRule="auto"/>
              <w:ind w:right="91"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23823708" w14:textId="77777777" w:rsidR="003439BB" w:rsidRDefault="00000000">
            <w:pPr>
              <w:spacing w:after="0" w:line="259" w:lineRule="auto"/>
              <w:ind w:right="0" w:firstLine="0"/>
              <w:jc w:val="left"/>
            </w:pPr>
            <w:r>
              <w:t xml:space="preserve">умение интегрировать химические знания со знаниями других учебных предметов </w:t>
            </w:r>
          </w:p>
        </w:tc>
      </w:tr>
      <w:tr w:rsidR="003439BB" w14:paraId="74398A08"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D71AF46" w14:textId="77777777" w:rsidR="003439BB" w:rsidRDefault="00000000">
            <w:pPr>
              <w:spacing w:after="0" w:line="259" w:lineRule="auto"/>
              <w:ind w:right="89" w:firstLine="0"/>
              <w:jc w:val="center"/>
            </w:pPr>
            <w:r>
              <w:t xml:space="preserve">3.3 </w:t>
            </w:r>
          </w:p>
        </w:tc>
        <w:tc>
          <w:tcPr>
            <w:tcW w:w="8606" w:type="dxa"/>
            <w:tcBorders>
              <w:top w:val="single" w:sz="4" w:space="0" w:color="000000"/>
              <w:left w:val="single" w:sz="4" w:space="0" w:color="000000"/>
              <w:bottom w:val="single" w:sz="4" w:space="0" w:color="000000"/>
              <w:right w:val="single" w:sz="4" w:space="0" w:color="000000"/>
            </w:tcBorders>
          </w:tcPr>
          <w:p w14:paraId="5D5DD822" w14:textId="77777777" w:rsidR="003439BB" w:rsidRDefault="00000000">
            <w:pPr>
              <w:spacing w:after="0" w:line="259" w:lineRule="auto"/>
              <w:ind w:right="87" w:firstLine="0"/>
            </w:pPr>
            <w: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bl>
    <w:p w14:paraId="5E715482"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02D9AD6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CC3E5F4" w14:textId="77777777" w:rsidR="003439BB" w:rsidRDefault="00000000">
            <w:pPr>
              <w:spacing w:after="0" w:line="259" w:lineRule="auto"/>
              <w:ind w:right="89" w:firstLine="0"/>
              <w:jc w:val="center"/>
            </w:pPr>
            <w:r>
              <w:t xml:space="preserve">3.4 </w:t>
            </w:r>
          </w:p>
        </w:tc>
        <w:tc>
          <w:tcPr>
            <w:tcW w:w="8606" w:type="dxa"/>
            <w:tcBorders>
              <w:top w:val="single" w:sz="4" w:space="0" w:color="000000"/>
              <w:left w:val="single" w:sz="4" w:space="0" w:color="000000"/>
              <w:bottom w:val="single" w:sz="4" w:space="0" w:color="000000"/>
              <w:right w:val="single" w:sz="4" w:space="0" w:color="000000"/>
            </w:tcBorders>
          </w:tcPr>
          <w:p w14:paraId="42599C9B" w14:textId="77777777" w:rsidR="003439BB" w:rsidRDefault="00000000">
            <w:pPr>
              <w:spacing w:after="0" w:line="259" w:lineRule="auto"/>
              <w:ind w:right="79" w:firstLine="0"/>
            </w:pPr>
            <w:r>
              <w:t xml:space="preserve">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 </w:t>
            </w:r>
          </w:p>
        </w:tc>
      </w:tr>
      <w:tr w:rsidR="003439BB" w14:paraId="715770A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3DEA3CE" w14:textId="77777777" w:rsidR="003439BB" w:rsidRDefault="00000000">
            <w:pPr>
              <w:spacing w:after="0" w:line="259" w:lineRule="auto"/>
              <w:ind w:right="82" w:firstLine="0"/>
              <w:jc w:val="center"/>
            </w:pPr>
            <w:r>
              <w:rPr>
                <w:b/>
              </w:rPr>
              <w:lastRenderedPageBreak/>
              <w:t xml:space="preserve">4 </w:t>
            </w:r>
          </w:p>
        </w:tc>
        <w:tc>
          <w:tcPr>
            <w:tcW w:w="8606" w:type="dxa"/>
            <w:tcBorders>
              <w:top w:val="single" w:sz="4" w:space="0" w:color="000000"/>
              <w:left w:val="single" w:sz="4" w:space="0" w:color="000000"/>
              <w:bottom w:val="single" w:sz="4" w:space="0" w:color="000000"/>
              <w:right w:val="single" w:sz="4" w:space="0" w:color="000000"/>
            </w:tcBorders>
          </w:tcPr>
          <w:p w14:paraId="3F3F100C" w14:textId="77777777" w:rsidR="003439BB" w:rsidRDefault="00000000">
            <w:pPr>
              <w:spacing w:after="0" w:line="259" w:lineRule="auto"/>
              <w:ind w:right="90" w:firstLine="0"/>
            </w:pPr>
            <w:r>
              <w:rPr>
                <w:b/>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 </w:t>
            </w:r>
          </w:p>
        </w:tc>
      </w:tr>
      <w:tr w:rsidR="003439BB" w14:paraId="3D343398"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2899DC5" w14:textId="77777777" w:rsidR="003439BB" w:rsidRDefault="00000000">
            <w:pPr>
              <w:spacing w:after="0" w:line="259" w:lineRule="auto"/>
              <w:ind w:right="82" w:firstLine="0"/>
              <w:jc w:val="center"/>
            </w:pPr>
            <w:r>
              <w:rPr>
                <w:b/>
              </w:rPr>
              <w:t xml:space="preserve">5 </w:t>
            </w:r>
          </w:p>
        </w:tc>
        <w:tc>
          <w:tcPr>
            <w:tcW w:w="8606" w:type="dxa"/>
            <w:tcBorders>
              <w:top w:val="single" w:sz="4" w:space="0" w:color="000000"/>
              <w:left w:val="single" w:sz="4" w:space="0" w:color="000000"/>
              <w:bottom w:val="single" w:sz="4" w:space="0" w:color="000000"/>
              <w:right w:val="single" w:sz="4" w:space="0" w:color="000000"/>
            </w:tcBorders>
          </w:tcPr>
          <w:p w14:paraId="34766602" w14:textId="77777777" w:rsidR="003439BB" w:rsidRDefault="00000000">
            <w:pPr>
              <w:spacing w:after="0" w:line="259" w:lineRule="auto"/>
              <w:ind w:right="88" w:firstLine="0"/>
            </w:pPr>
            <w:r>
              <w:rPr>
                <w:b/>
              </w:rPr>
              <w:t xml:space="preserve">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энергетические уровням атомов первых трёх периодов, калия и кальция </w:t>
            </w:r>
          </w:p>
        </w:tc>
      </w:tr>
      <w:tr w:rsidR="003439BB" w14:paraId="45E677CC" w14:textId="77777777">
        <w:trPr>
          <w:trHeight w:val="1117"/>
        </w:trPr>
        <w:tc>
          <w:tcPr>
            <w:tcW w:w="1244" w:type="dxa"/>
            <w:tcBorders>
              <w:top w:val="single" w:sz="4" w:space="0" w:color="000000"/>
              <w:left w:val="single" w:sz="4" w:space="0" w:color="000000"/>
              <w:bottom w:val="single" w:sz="4" w:space="0" w:color="000000"/>
              <w:right w:val="single" w:sz="4" w:space="0" w:color="000000"/>
            </w:tcBorders>
          </w:tcPr>
          <w:p w14:paraId="16AC1208" w14:textId="77777777" w:rsidR="003439BB" w:rsidRDefault="00000000">
            <w:pPr>
              <w:spacing w:after="0" w:line="259" w:lineRule="auto"/>
              <w:ind w:right="81" w:firstLine="0"/>
              <w:jc w:val="center"/>
            </w:pPr>
            <w:r>
              <w:rPr>
                <w:b/>
              </w:rPr>
              <w:t xml:space="preserve">6 </w:t>
            </w:r>
          </w:p>
        </w:tc>
        <w:tc>
          <w:tcPr>
            <w:tcW w:w="8606" w:type="dxa"/>
            <w:tcBorders>
              <w:top w:val="single" w:sz="4" w:space="0" w:color="000000"/>
              <w:left w:val="single" w:sz="4" w:space="0" w:color="000000"/>
              <w:bottom w:val="single" w:sz="4" w:space="0" w:color="000000"/>
              <w:right w:val="single" w:sz="4" w:space="0" w:color="000000"/>
            </w:tcBorders>
          </w:tcPr>
          <w:p w14:paraId="623C7F24" w14:textId="77777777" w:rsidR="003439BB" w:rsidRDefault="00000000">
            <w:pPr>
              <w:spacing w:after="0" w:line="259" w:lineRule="auto"/>
              <w:ind w:right="89" w:firstLine="0"/>
            </w:pPr>
            <w:r>
              <w:rPr>
                <w:b/>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w:t>
            </w:r>
          </w:p>
        </w:tc>
      </w:tr>
      <w:tr w:rsidR="003439BB" w14:paraId="2BE9386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58EA048" w14:textId="77777777" w:rsidR="003439BB" w:rsidRDefault="00000000">
            <w:pPr>
              <w:spacing w:after="0" w:line="259" w:lineRule="auto"/>
              <w:ind w:right="81" w:firstLine="0"/>
              <w:jc w:val="center"/>
            </w:pPr>
            <w:r>
              <w:rPr>
                <w:b/>
              </w:rPr>
              <w:t xml:space="preserve">7 </w:t>
            </w:r>
          </w:p>
        </w:tc>
        <w:tc>
          <w:tcPr>
            <w:tcW w:w="8606" w:type="dxa"/>
            <w:tcBorders>
              <w:top w:val="single" w:sz="4" w:space="0" w:color="000000"/>
              <w:left w:val="single" w:sz="4" w:space="0" w:color="000000"/>
              <w:bottom w:val="single" w:sz="4" w:space="0" w:color="000000"/>
              <w:right w:val="single" w:sz="4" w:space="0" w:color="000000"/>
            </w:tcBorders>
          </w:tcPr>
          <w:p w14:paraId="3BA7B576" w14:textId="77777777" w:rsidR="003439BB" w:rsidRDefault="00000000">
            <w:pPr>
              <w:spacing w:after="0" w:line="259" w:lineRule="auto"/>
              <w:ind w:right="0" w:firstLine="0"/>
              <w:jc w:val="left"/>
            </w:pPr>
            <w:r>
              <w:rPr>
                <w:b/>
              </w:rPr>
              <w:t xml:space="preserve">Умение классифицировать: </w:t>
            </w:r>
          </w:p>
        </w:tc>
      </w:tr>
      <w:tr w:rsidR="003439BB" w14:paraId="35A3B54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D25744D" w14:textId="77777777" w:rsidR="003439BB" w:rsidRDefault="00000000">
            <w:pPr>
              <w:spacing w:after="0" w:line="259" w:lineRule="auto"/>
              <w:ind w:right="89" w:firstLine="0"/>
              <w:jc w:val="center"/>
            </w:pPr>
            <w:r>
              <w:t xml:space="preserve">7.1 </w:t>
            </w:r>
          </w:p>
        </w:tc>
        <w:tc>
          <w:tcPr>
            <w:tcW w:w="8606" w:type="dxa"/>
            <w:tcBorders>
              <w:top w:val="single" w:sz="4" w:space="0" w:color="000000"/>
              <w:left w:val="single" w:sz="4" w:space="0" w:color="000000"/>
              <w:bottom w:val="single" w:sz="4" w:space="0" w:color="000000"/>
              <w:right w:val="single" w:sz="4" w:space="0" w:color="000000"/>
            </w:tcBorders>
          </w:tcPr>
          <w:p w14:paraId="10EB803F" w14:textId="77777777" w:rsidR="003439BB" w:rsidRDefault="00000000">
            <w:pPr>
              <w:spacing w:after="0" w:line="259" w:lineRule="auto"/>
              <w:ind w:right="0" w:firstLine="0"/>
              <w:jc w:val="left"/>
            </w:pPr>
            <w:r>
              <w:t xml:space="preserve">химические элементы </w:t>
            </w:r>
          </w:p>
        </w:tc>
      </w:tr>
      <w:tr w:rsidR="003439BB" w14:paraId="78CDE73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46EF83A" w14:textId="77777777" w:rsidR="003439BB" w:rsidRDefault="00000000">
            <w:pPr>
              <w:spacing w:after="0" w:line="259" w:lineRule="auto"/>
              <w:ind w:right="89" w:firstLine="0"/>
              <w:jc w:val="center"/>
            </w:pPr>
            <w:r>
              <w:t xml:space="preserve">7.2 </w:t>
            </w:r>
          </w:p>
        </w:tc>
        <w:tc>
          <w:tcPr>
            <w:tcW w:w="8606" w:type="dxa"/>
            <w:tcBorders>
              <w:top w:val="single" w:sz="4" w:space="0" w:color="000000"/>
              <w:left w:val="single" w:sz="4" w:space="0" w:color="000000"/>
              <w:bottom w:val="single" w:sz="4" w:space="0" w:color="000000"/>
              <w:right w:val="single" w:sz="4" w:space="0" w:color="000000"/>
            </w:tcBorders>
          </w:tcPr>
          <w:p w14:paraId="1035BE30" w14:textId="77777777" w:rsidR="003439BB" w:rsidRDefault="00000000">
            <w:pPr>
              <w:spacing w:after="0" w:line="259" w:lineRule="auto"/>
              <w:ind w:right="0" w:firstLine="0"/>
              <w:jc w:val="left"/>
            </w:pPr>
            <w:r>
              <w:t xml:space="preserve">неорганические вещества </w:t>
            </w:r>
          </w:p>
        </w:tc>
      </w:tr>
      <w:tr w:rsidR="003439BB" w14:paraId="06FF281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E2D0B05" w14:textId="77777777" w:rsidR="003439BB" w:rsidRDefault="00000000">
            <w:pPr>
              <w:spacing w:after="0" w:line="259" w:lineRule="auto"/>
              <w:ind w:right="89" w:firstLine="0"/>
              <w:jc w:val="center"/>
            </w:pPr>
            <w:r>
              <w:t xml:space="preserve">7.3 </w:t>
            </w:r>
          </w:p>
        </w:tc>
        <w:tc>
          <w:tcPr>
            <w:tcW w:w="8606" w:type="dxa"/>
            <w:tcBorders>
              <w:top w:val="single" w:sz="4" w:space="0" w:color="000000"/>
              <w:left w:val="single" w:sz="4" w:space="0" w:color="000000"/>
              <w:bottom w:val="single" w:sz="4" w:space="0" w:color="000000"/>
              <w:right w:val="single" w:sz="4" w:space="0" w:color="000000"/>
            </w:tcBorders>
          </w:tcPr>
          <w:p w14:paraId="710C7C08" w14:textId="77777777" w:rsidR="003439BB" w:rsidRDefault="00000000">
            <w:pPr>
              <w:spacing w:after="0" w:line="259" w:lineRule="auto"/>
              <w:ind w:right="0" w:firstLine="0"/>
              <w:jc w:val="left"/>
            </w:pPr>
            <w:r>
              <w:t xml:space="preserve">химические реакции </w:t>
            </w:r>
          </w:p>
        </w:tc>
      </w:tr>
      <w:tr w:rsidR="003439BB" w14:paraId="420728E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5B26E8D" w14:textId="77777777" w:rsidR="003439BB" w:rsidRDefault="00000000">
            <w:pPr>
              <w:spacing w:after="0" w:line="259" w:lineRule="auto"/>
              <w:ind w:right="81" w:firstLine="0"/>
              <w:jc w:val="center"/>
            </w:pPr>
            <w:r>
              <w:rPr>
                <w:b/>
              </w:rPr>
              <w:t xml:space="preserve">8 </w:t>
            </w:r>
          </w:p>
        </w:tc>
        <w:tc>
          <w:tcPr>
            <w:tcW w:w="8606" w:type="dxa"/>
            <w:tcBorders>
              <w:top w:val="single" w:sz="4" w:space="0" w:color="000000"/>
              <w:left w:val="single" w:sz="4" w:space="0" w:color="000000"/>
              <w:bottom w:val="single" w:sz="4" w:space="0" w:color="000000"/>
              <w:right w:val="single" w:sz="4" w:space="0" w:color="000000"/>
            </w:tcBorders>
          </w:tcPr>
          <w:p w14:paraId="2947C96D" w14:textId="77777777" w:rsidR="003439BB" w:rsidRDefault="00000000">
            <w:pPr>
              <w:spacing w:after="0" w:line="259" w:lineRule="auto"/>
              <w:ind w:right="0" w:firstLine="0"/>
              <w:jc w:val="left"/>
            </w:pPr>
            <w:r>
              <w:rPr>
                <w:b/>
              </w:rPr>
              <w:t xml:space="preserve">Умение определять: </w:t>
            </w:r>
          </w:p>
        </w:tc>
      </w:tr>
      <w:tr w:rsidR="003439BB" w14:paraId="3DB0829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7B8D247" w14:textId="77777777" w:rsidR="003439BB" w:rsidRDefault="00000000">
            <w:pPr>
              <w:spacing w:after="0" w:line="259" w:lineRule="auto"/>
              <w:ind w:right="91" w:firstLine="0"/>
              <w:jc w:val="center"/>
            </w:pPr>
            <w:r>
              <w:t xml:space="preserve">8.1 </w:t>
            </w:r>
          </w:p>
        </w:tc>
        <w:tc>
          <w:tcPr>
            <w:tcW w:w="8606" w:type="dxa"/>
            <w:tcBorders>
              <w:top w:val="single" w:sz="4" w:space="0" w:color="000000"/>
              <w:left w:val="single" w:sz="4" w:space="0" w:color="000000"/>
              <w:bottom w:val="single" w:sz="4" w:space="0" w:color="000000"/>
              <w:right w:val="single" w:sz="4" w:space="0" w:color="000000"/>
            </w:tcBorders>
          </w:tcPr>
          <w:p w14:paraId="7867B5A5" w14:textId="77777777" w:rsidR="003439BB" w:rsidRDefault="00000000">
            <w:pPr>
              <w:spacing w:after="0" w:line="259" w:lineRule="auto"/>
              <w:ind w:right="0" w:firstLine="0"/>
              <w:jc w:val="left"/>
            </w:pPr>
            <w:r>
              <w:t xml:space="preserve">валентность и степень окисления химических элементов, заряд иона </w:t>
            </w:r>
          </w:p>
        </w:tc>
      </w:tr>
      <w:tr w:rsidR="003439BB" w14:paraId="4963632E"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378D9F76" w14:textId="77777777" w:rsidR="003439BB" w:rsidRDefault="00000000">
            <w:pPr>
              <w:spacing w:after="0" w:line="259" w:lineRule="auto"/>
              <w:ind w:right="91" w:firstLine="0"/>
              <w:jc w:val="center"/>
            </w:pPr>
            <w:r>
              <w:t xml:space="preserve">8.2 </w:t>
            </w:r>
          </w:p>
        </w:tc>
        <w:tc>
          <w:tcPr>
            <w:tcW w:w="8606" w:type="dxa"/>
            <w:tcBorders>
              <w:top w:val="single" w:sz="4" w:space="0" w:color="000000"/>
              <w:left w:val="single" w:sz="4" w:space="0" w:color="000000"/>
              <w:bottom w:val="single" w:sz="4" w:space="0" w:color="000000"/>
              <w:right w:val="single" w:sz="4" w:space="0" w:color="000000"/>
            </w:tcBorders>
          </w:tcPr>
          <w:p w14:paraId="4F2B40D7" w14:textId="77777777" w:rsidR="003439BB" w:rsidRDefault="00000000">
            <w:pPr>
              <w:spacing w:after="0" w:line="259" w:lineRule="auto"/>
              <w:ind w:right="0" w:firstLine="0"/>
              <w:jc w:val="left"/>
            </w:pPr>
            <w:r>
              <w:t xml:space="preserve">вид химической связи и тип кристаллической структуры в соединениях </w:t>
            </w:r>
          </w:p>
        </w:tc>
      </w:tr>
      <w:tr w:rsidR="003439BB" w14:paraId="3628F3F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4E0A4D8" w14:textId="77777777" w:rsidR="003439BB" w:rsidRDefault="00000000">
            <w:pPr>
              <w:spacing w:after="0" w:line="259" w:lineRule="auto"/>
              <w:ind w:right="89" w:firstLine="0"/>
              <w:jc w:val="center"/>
            </w:pPr>
            <w:r>
              <w:t xml:space="preserve">8.3 </w:t>
            </w:r>
          </w:p>
        </w:tc>
        <w:tc>
          <w:tcPr>
            <w:tcW w:w="8606" w:type="dxa"/>
            <w:tcBorders>
              <w:top w:val="single" w:sz="4" w:space="0" w:color="000000"/>
              <w:left w:val="single" w:sz="4" w:space="0" w:color="000000"/>
              <w:bottom w:val="single" w:sz="4" w:space="0" w:color="000000"/>
              <w:right w:val="single" w:sz="4" w:space="0" w:color="000000"/>
            </w:tcBorders>
          </w:tcPr>
          <w:p w14:paraId="3920B0BC" w14:textId="77777777" w:rsidR="003439BB" w:rsidRDefault="00000000">
            <w:pPr>
              <w:spacing w:after="0" w:line="259" w:lineRule="auto"/>
              <w:ind w:right="0" w:firstLine="0"/>
              <w:jc w:val="left"/>
            </w:pPr>
            <w:r>
              <w:t xml:space="preserve">характер среды в водных растворах веществ (кислот, оснований) </w:t>
            </w:r>
          </w:p>
        </w:tc>
      </w:tr>
      <w:tr w:rsidR="003439BB" w14:paraId="08794C6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C241223" w14:textId="77777777" w:rsidR="003439BB" w:rsidRDefault="00000000">
            <w:pPr>
              <w:spacing w:after="0" w:line="259" w:lineRule="auto"/>
              <w:ind w:right="91" w:firstLine="0"/>
              <w:jc w:val="center"/>
            </w:pPr>
            <w:r>
              <w:t xml:space="preserve">8.4 </w:t>
            </w:r>
          </w:p>
        </w:tc>
        <w:tc>
          <w:tcPr>
            <w:tcW w:w="8606" w:type="dxa"/>
            <w:tcBorders>
              <w:top w:val="single" w:sz="4" w:space="0" w:color="000000"/>
              <w:left w:val="single" w:sz="4" w:space="0" w:color="000000"/>
              <w:bottom w:val="single" w:sz="4" w:space="0" w:color="000000"/>
              <w:right w:val="single" w:sz="4" w:space="0" w:color="000000"/>
            </w:tcBorders>
          </w:tcPr>
          <w:p w14:paraId="6ED8A686" w14:textId="77777777" w:rsidR="003439BB" w:rsidRDefault="00000000">
            <w:pPr>
              <w:spacing w:after="0" w:line="259" w:lineRule="auto"/>
              <w:ind w:right="0" w:firstLine="0"/>
              <w:jc w:val="left"/>
            </w:pPr>
            <w:r>
              <w:t xml:space="preserve">окислитель и восстановитель </w:t>
            </w:r>
          </w:p>
        </w:tc>
      </w:tr>
      <w:tr w:rsidR="003439BB" w14:paraId="7EEB2712"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074F0A6" w14:textId="77777777" w:rsidR="003439BB" w:rsidRDefault="00000000">
            <w:pPr>
              <w:spacing w:after="0" w:line="259" w:lineRule="auto"/>
              <w:ind w:right="85" w:firstLine="0"/>
              <w:jc w:val="center"/>
            </w:pPr>
            <w:r>
              <w:rPr>
                <w:b/>
              </w:rPr>
              <w:t xml:space="preserve">9 </w:t>
            </w:r>
          </w:p>
        </w:tc>
        <w:tc>
          <w:tcPr>
            <w:tcW w:w="8606" w:type="dxa"/>
            <w:tcBorders>
              <w:top w:val="single" w:sz="4" w:space="0" w:color="000000"/>
              <w:left w:val="single" w:sz="4" w:space="0" w:color="000000"/>
              <w:bottom w:val="single" w:sz="4" w:space="0" w:color="000000"/>
              <w:right w:val="single" w:sz="4" w:space="0" w:color="000000"/>
            </w:tcBorders>
          </w:tcPr>
          <w:p w14:paraId="1140D2FE" w14:textId="77777777" w:rsidR="003439BB" w:rsidRDefault="00000000">
            <w:pPr>
              <w:spacing w:after="0" w:line="259" w:lineRule="auto"/>
              <w:ind w:right="0" w:firstLine="0"/>
              <w:jc w:val="left"/>
            </w:pPr>
            <w:r>
              <w:rPr>
                <w:b/>
              </w:rPr>
              <w:t xml:space="preserve">Умение характеризовать физические и химические свойства: </w:t>
            </w:r>
          </w:p>
        </w:tc>
      </w:tr>
      <w:tr w:rsidR="003439BB" w14:paraId="238464E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E46E4B6" w14:textId="77777777" w:rsidR="003439BB" w:rsidRDefault="00000000">
            <w:pPr>
              <w:spacing w:after="0" w:line="259" w:lineRule="auto"/>
              <w:ind w:right="91" w:firstLine="0"/>
              <w:jc w:val="center"/>
            </w:pPr>
            <w:r>
              <w:t xml:space="preserve">9.1 </w:t>
            </w:r>
          </w:p>
        </w:tc>
        <w:tc>
          <w:tcPr>
            <w:tcW w:w="8606" w:type="dxa"/>
            <w:tcBorders>
              <w:top w:val="single" w:sz="4" w:space="0" w:color="000000"/>
              <w:left w:val="single" w:sz="4" w:space="0" w:color="000000"/>
              <w:bottom w:val="single" w:sz="4" w:space="0" w:color="000000"/>
              <w:right w:val="single" w:sz="4" w:space="0" w:color="000000"/>
            </w:tcBorders>
          </w:tcPr>
          <w:p w14:paraId="20C0E7AC" w14:textId="77777777" w:rsidR="003439BB" w:rsidRDefault="00000000">
            <w:pPr>
              <w:spacing w:after="0" w:line="259" w:lineRule="auto"/>
              <w:ind w:right="0" w:firstLine="0"/>
            </w:pPr>
            <w:r>
              <w:t xml:space="preserve">простых веществ (кислород, озон, водород, графит, алмаз, кремний, азот, фосфор, cepa, хлор, натрий, калий, магний, кальций, алюминий, железо) </w:t>
            </w:r>
          </w:p>
        </w:tc>
      </w:tr>
      <w:tr w:rsidR="003439BB" w14:paraId="32191434"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291F232C" w14:textId="77777777" w:rsidR="003439BB" w:rsidRDefault="00000000">
            <w:pPr>
              <w:spacing w:after="0" w:line="259" w:lineRule="auto"/>
              <w:ind w:right="91" w:firstLine="0"/>
              <w:jc w:val="center"/>
            </w:pPr>
            <w:r>
              <w:t xml:space="preserve">9.2 </w:t>
            </w:r>
          </w:p>
        </w:tc>
        <w:tc>
          <w:tcPr>
            <w:tcW w:w="8606" w:type="dxa"/>
            <w:tcBorders>
              <w:top w:val="single" w:sz="4" w:space="0" w:color="000000"/>
              <w:left w:val="single" w:sz="4" w:space="0" w:color="000000"/>
              <w:bottom w:val="single" w:sz="4" w:space="0" w:color="000000"/>
              <w:right w:val="single" w:sz="4" w:space="0" w:color="000000"/>
            </w:tcBorders>
          </w:tcPr>
          <w:p w14:paraId="2A950622" w14:textId="77777777" w:rsidR="003439BB" w:rsidRDefault="00000000">
            <w:pPr>
              <w:spacing w:after="0" w:line="259" w:lineRule="auto"/>
              <w:ind w:right="89" w:firstLine="0"/>
            </w:pPr>
            <w:r>
              <w:t xml:space="preserve">сложных веществ, в том числе их водных растворов (вода, аммиак, хлороводород, сероводород, оксиды и гидроксиды металлов I-IIA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w:t>
            </w:r>
          </w:p>
        </w:tc>
      </w:tr>
      <w:tr w:rsidR="003439BB" w14:paraId="3682041E"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728DE2B" w14:textId="77777777" w:rsidR="003439BB" w:rsidRDefault="00000000">
            <w:pPr>
              <w:spacing w:after="0" w:line="259" w:lineRule="auto"/>
              <w:ind w:right="89" w:firstLine="0"/>
              <w:jc w:val="center"/>
            </w:pPr>
            <w:r>
              <w:t xml:space="preserve">9.3 </w:t>
            </w:r>
          </w:p>
        </w:tc>
        <w:tc>
          <w:tcPr>
            <w:tcW w:w="8606" w:type="dxa"/>
            <w:tcBorders>
              <w:top w:val="single" w:sz="4" w:space="0" w:color="000000"/>
              <w:left w:val="single" w:sz="4" w:space="0" w:color="000000"/>
              <w:bottom w:val="single" w:sz="4" w:space="0" w:color="000000"/>
              <w:right w:val="single" w:sz="4" w:space="0" w:color="000000"/>
            </w:tcBorders>
          </w:tcPr>
          <w:p w14:paraId="45DFD1D7" w14:textId="77777777" w:rsidR="003439BB" w:rsidRDefault="00000000">
            <w:pPr>
              <w:spacing w:after="0" w:line="259" w:lineRule="auto"/>
              <w:ind w:right="93" w:firstLine="0"/>
            </w:pPr>
            <w: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3439BB" w14:paraId="52EBE451"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4E4B2AA" w14:textId="77777777" w:rsidR="003439BB" w:rsidRDefault="00000000">
            <w:pPr>
              <w:spacing w:after="0" w:line="259" w:lineRule="auto"/>
              <w:ind w:right="87" w:firstLine="0"/>
              <w:jc w:val="center"/>
            </w:pPr>
            <w:r>
              <w:rPr>
                <w:b/>
              </w:rPr>
              <w:t xml:space="preserve">10 </w:t>
            </w:r>
          </w:p>
        </w:tc>
        <w:tc>
          <w:tcPr>
            <w:tcW w:w="8606" w:type="dxa"/>
            <w:tcBorders>
              <w:top w:val="single" w:sz="4" w:space="0" w:color="000000"/>
              <w:left w:val="single" w:sz="4" w:space="0" w:color="000000"/>
              <w:bottom w:val="single" w:sz="4" w:space="0" w:color="000000"/>
              <w:right w:val="single" w:sz="4" w:space="0" w:color="000000"/>
            </w:tcBorders>
          </w:tcPr>
          <w:p w14:paraId="44A6ED56" w14:textId="77777777" w:rsidR="003439BB" w:rsidRDefault="00000000">
            <w:pPr>
              <w:spacing w:after="0" w:line="259" w:lineRule="auto"/>
              <w:ind w:right="0" w:firstLine="0"/>
            </w:pPr>
            <w:r>
              <w:rPr>
                <w:b/>
              </w:rPr>
              <w:t xml:space="preserve">Умение составлять молекулярные и ионные уравнения реакций, в том числе: </w:t>
            </w:r>
          </w:p>
        </w:tc>
      </w:tr>
      <w:tr w:rsidR="003439BB" w14:paraId="15FB588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EA2DCBB" w14:textId="77777777" w:rsidR="003439BB" w:rsidRDefault="00000000">
            <w:pPr>
              <w:spacing w:after="0" w:line="259" w:lineRule="auto"/>
              <w:ind w:right="91" w:firstLine="0"/>
              <w:jc w:val="center"/>
            </w:pPr>
            <w:r>
              <w:t xml:space="preserve">10.1 </w:t>
            </w:r>
          </w:p>
        </w:tc>
        <w:tc>
          <w:tcPr>
            <w:tcW w:w="8606" w:type="dxa"/>
            <w:tcBorders>
              <w:top w:val="single" w:sz="4" w:space="0" w:color="000000"/>
              <w:left w:val="single" w:sz="4" w:space="0" w:color="000000"/>
              <w:bottom w:val="single" w:sz="4" w:space="0" w:color="000000"/>
              <w:right w:val="single" w:sz="4" w:space="0" w:color="000000"/>
            </w:tcBorders>
          </w:tcPr>
          <w:p w14:paraId="08FABB97" w14:textId="77777777" w:rsidR="003439BB" w:rsidRDefault="00000000">
            <w:pPr>
              <w:spacing w:after="0" w:line="259" w:lineRule="auto"/>
              <w:ind w:right="0" w:firstLine="0"/>
              <w:jc w:val="left"/>
            </w:pPr>
            <w:r>
              <w:t xml:space="preserve">реакций ионного обмена </w:t>
            </w:r>
          </w:p>
        </w:tc>
      </w:tr>
      <w:tr w:rsidR="003439BB" w14:paraId="311B9DA5"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68060F3" w14:textId="77777777" w:rsidR="003439BB" w:rsidRDefault="00000000">
            <w:pPr>
              <w:spacing w:after="0" w:line="259" w:lineRule="auto"/>
              <w:ind w:right="89" w:firstLine="0"/>
              <w:jc w:val="center"/>
            </w:pPr>
            <w:r>
              <w:t xml:space="preserve">10.2 </w:t>
            </w:r>
          </w:p>
        </w:tc>
        <w:tc>
          <w:tcPr>
            <w:tcW w:w="8606" w:type="dxa"/>
            <w:tcBorders>
              <w:top w:val="single" w:sz="4" w:space="0" w:color="000000"/>
              <w:left w:val="single" w:sz="4" w:space="0" w:color="000000"/>
              <w:bottom w:val="single" w:sz="4" w:space="0" w:color="000000"/>
              <w:right w:val="single" w:sz="4" w:space="0" w:color="000000"/>
            </w:tcBorders>
          </w:tcPr>
          <w:p w14:paraId="66143AAB" w14:textId="77777777" w:rsidR="003439BB" w:rsidRDefault="00000000">
            <w:pPr>
              <w:spacing w:after="0" w:line="259" w:lineRule="auto"/>
              <w:ind w:right="0" w:firstLine="0"/>
              <w:jc w:val="left"/>
            </w:pPr>
            <w:r>
              <w:t xml:space="preserve">окислительно-восстановительных реакций </w:t>
            </w:r>
          </w:p>
        </w:tc>
      </w:tr>
      <w:tr w:rsidR="003439BB" w14:paraId="3F2B174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B7B8F86" w14:textId="77777777" w:rsidR="003439BB" w:rsidRDefault="00000000">
            <w:pPr>
              <w:spacing w:after="0" w:line="259" w:lineRule="auto"/>
              <w:ind w:right="89" w:firstLine="0"/>
              <w:jc w:val="center"/>
            </w:pPr>
            <w:r>
              <w:t xml:space="preserve">10.3 </w:t>
            </w:r>
          </w:p>
        </w:tc>
        <w:tc>
          <w:tcPr>
            <w:tcW w:w="8606" w:type="dxa"/>
            <w:tcBorders>
              <w:top w:val="single" w:sz="4" w:space="0" w:color="000000"/>
              <w:left w:val="single" w:sz="4" w:space="0" w:color="000000"/>
              <w:bottom w:val="single" w:sz="4" w:space="0" w:color="000000"/>
              <w:right w:val="single" w:sz="4" w:space="0" w:color="000000"/>
            </w:tcBorders>
          </w:tcPr>
          <w:p w14:paraId="1E3DAD39" w14:textId="77777777" w:rsidR="003439BB" w:rsidRDefault="00000000">
            <w:pPr>
              <w:spacing w:after="0" w:line="259" w:lineRule="auto"/>
              <w:ind w:right="0" w:firstLine="0"/>
            </w:pPr>
            <w:r>
              <w:t xml:space="preserve">иллюстрирующих химические свойства изученных классов (групп) неорганических веществ </w:t>
            </w:r>
          </w:p>
        </w:tc>
      </w:tr>
      <w:tr w:rsidR="003439BB" w14:paraId="0F2AB7E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328179D" w14:textId="77777777" w:rsidR="003439BB" w:rsidRDefault="00000000">
            <w:pPr>
              <w:spacing w:after="0" w:line="259" w:lineRule="auto"/>
              <w:ind w:right="89" w:firstLine="0"/>
              <w:jc w:val="center"/>
            </w:pPr>
            <w:r>
              <w:t xml:space="preserve">10.4 </w:t>
            </w:r>
          </w:p>
        </w:tc>
        <w:tc>
          <w:tcPr>
            <w:tcW w:w="8606" w:type="dxa"/>
            <w:tcBorders>
              <w:top w:val="single" w:sz="4" w:space="0" w:color="000000"/>
              <w:left w:val="single" w:sz="4" w:space="0" w:color="000000"/>
              <w:bottom w:val="single" w:sz="4" w:space="0" w:color="000000"/>
              <w:right w:val="single" w:sz="4" w:space="0" w:color="000000"/>
            </w:tcBorders>
          </w:tcPr>
          <w:p w14:paraId="641EDDAA" w14:textId="77777777" w:rsidR="003439BB" w:rsidRDefault="00000000">
            <w:pPr>
              <w:spacing w:after="0" w:line="259" w:lineRule="auto"/>
              <w:ind w:right="0" w:firstLine="0"/>
              <w:jc w:val="left"/>
            </w:pPr>
            <w:r>
              <w:t xml:space="preserve">подтверждающих генетическую взаимосвязь между ними </w:t>
            </w:r>
          </w:p>
        </w:tc>
      </w:tr>
      <w:tr w:rsidR="003439BB" w14:paraId="5AF6DC7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4DCBC2D" w14:textId="77777777" w:rsidR="003439BB" w:rsidRDefault="00000000">
            <w:pPr>
              <w:spacing w:after="0" w:line="259" w:lineRule="auto"/>
              <w:ind w:right="87" w:firstLine="0"/>
              <w:jc w:val="center"/>
            </w:pPr>
            <w:r>
              <w:rPr>
                <w:b/>
              </w:rP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532C0634" w14:textId="77777777" w:rsidR="003439BB" w:rsidRDefault="00000000">
            <w:pPr>
              <w:spacing w:after="0" w:line="259" w:lineRule="auto"/>
              <w:ind w:right="0" w:firstLine="0"/>
              <w:jc w:val="left"/>
            </w:pPr>
            <w:r>
              <w:rPr>
                <w:b/>
              </w:rPr>
              <w:t xml:space="preserve">Умение вычислять (проводить расчёты): </w:t>
            </w:r>
          </w:p>
        </w:tc>
      </w:tr>
      <w:tr w:rsidR="003439BB" w14:paraId="12832B9D"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4B74D0CB" w14:textId="77777777" w:rsidR="003439BB" w:rsidRDefault="00000000">
            <w:pPr>
              <w:spacing w:after="0" w:line="259" w:lineRule="auto"/>
              <w:ind w:right="89"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5B7AD67C" w14:textId="77777777" w:rsidR="003439BB" w:rsidRDefault="00000000">
            <w:pPr>
              <w:spacing w:after="0" w:line="259" w:lineRule="auto"/>
              <w:ind w:right="0" w:firstLine="0"/>
            </w:pPr>
            <w:r>
              <w:t xml:space="preserve">относительную молекулярную и молярную массы веществ, массовую долю химического элемента в соединение </w:t>
            </w:r>
          </w:p>
        </w:tc>
      </w:tr>
      <w:tr w:rsidR="003439BB" w14:paraId="18D6209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D2CF456" w14:textId="77777777" w:rsidR="003439BB" w:rsidRDefault="00000000">
            <w:pPr>
              <w:spacing w:after="0" w:line="259" w:lineRule="auto"/>
              <w:ind w:right="89" w:firstLine="0"/>
              <w:jc w:val="center"/>
            </w:pPr>
            <w:r>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50A659F6" w14:textId="77777777" w:rsidR="003439BB" w:rsidRDefault="00000000">
            <w:pPr>
              <w:spacing w:after="0" w:line="259" w:lineRule="auto"/>
              <w:ind w:right="0" w:firstLine="0"/>
              <w:jc w:val="left"/>
            </w:pPr>
            <w:r>
              <w:t xml:space="preserve">массовую долю вещества в растворе, </w:t>
            </w:r>
          </w:p>
        </w:tc>
      </w:tr>
      <w:tr w:rsidR="003439BB" w14:paraId="18A917C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9ACFBBF" w14:textId="77777777" w:rsidR="003439BB" w:rsidRDefault="00000000">
            <w:pPr>
              <w:spacing w:after="0" w:line="259" w:lineRule="auto"/>
              <w:ind w:right="94"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2C42C5C0" w14:textId="77777777" w:rsidR="003439BB" w:rsidRDefault="00000000">
            <w:pPr>
              <w:spacing w:after="0" w:line="259" w:lineRule="auto"/>
              <w:ind w:right="0" w:firstLine="0"/>
              <w:jc w:val="left"/>
            </w:pPr>
            <w:r>
              <w:t xml:space="preserve">количество вещества и его массу, объем газов </w:t>
            </w:r>
          </w:p>
        </w:tc>
      </w:tr>
      <w:tr w:rsidR="003439BB" w14:paraId="5C3A736F"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A026D56" w14:textId="77777777" w:rsidR="003439BB" w:rsidRDefault="00000000">
            <w:pPr>
              <w:spacing w:after="0" w:line="259" w:lineRule="auto"/>
              <w:ind w:right="89"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3A2944A0" w14:textId="77777777" w:rsidR="003439BB" w:rsidRDefault="00000000">
            <w:pPr>
              <w:spacing w:after="0" w:line="259" w:lineRule="auto"/>
              <w:ind w:right="0" w:firstLine="0"/>
            </w:pPr>
            <w:r>
              <w:t xml:space="preserve">по уравнениям химических реакций и находить количество вещества, объём и массу реагентов или продуктов реакции </w:t>
            </w:r>
          </w:p>
        </w:tc>
      </w:tr>
      <w:tr w:rsidR="003439BB" w14:paraId="7A7203D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96B43D6" w14:textId="77777777" w:rsidR="003439BB" w:rsidRDefault="00000000">
            <w:pPr>
              <w:spacing w:after="0" w:line="259" w:lineRule="auto"/>
              <w:ind w:right="87" w:firstLine="0"/>
              <w:jc w:val="center"/>
            </w:pPr>
            <w:r>
              <w:rPr>
                <w:b/>
              </w:rP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331652C4" w14:textId="77777777" w:rsidR="003439BB" w:rsidRDefault="00000000">
            <w:pPr>
              <w:spacing w:after="0" w:line="259" w:lineRule="auto"/>
              <w:ind w:right="0" w:firstLine="0"/>
              <w:jc w:val="left"/>
            </w:pPr>
            <w:r>
              <w:rPr>
                <w:b/>
              </w:rPr>
              <w:t xml:space="preserve">Владение (знание основ): </w:t>
            </w:r>
          </w:p>
        </w:tc>
      </w:tr>
      <w:tr w:rsidR="003439BB" w14:paraId="772334E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30B2D40" w14:textId="77777777" w:rsidR="003439BB" w:rsidRDefault="00000000">
            <w:pPr>
              <w:spacing w:after="0" w:line="259" w:lineRule="auto"/>
              <w:ind w:right="89" w:firstLine="0"/>
              <w:jc w:val="center"/>
            </w:pPr>
            <w:r>
              <w:lastRenderedPageBreak/>
              <w:t xml:space="preserve">12.1 </w:t>
            </w:r>
          </w:p>
        </w:tc>
        <w:tc>
          <w:tcPr>
            <w:tcW w:w="8606" w:type="dxa"/>
            <w:tcBorders>
              <w:top w:val="single" w:sz="4" w:space="0" w:color="000000"/>
              <w:left w:val="single" w:sz="4" w:space="0" w:color="000000"/>
              <w:bottom w:val="single" w:sz="4" w:space="0" w:color="000000"/>
              <w:right w:val="single" w:sz="4" w:space="0" w:color="000000"/>
            </w:tcBorders>
          </w:tcPr>
          <w:p w14:paraId="5ED39C62" w14:textId="77777777" w:rsidR="003439BB" w:rsidRDefault="00000000">
            <w:pPr>
              <w:spacing w:after="0" w:line="259" w:lineRule="auto"/>
              <w:ind w:right="0" w:firstLine="0"/>
            </w:pPr>
            <w:r>
              <w:t xml:space="preserve">основными методами научного познания (наблюдение, измерение, эксперимент, </w:t>
            </w:r>
          </w:p>
        </w:tc>
      </w:tr>
      <w:tr w:rsidR="003439BB" w14:paraId="2B211990"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CB1F9A2"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72C282CE" w14:textId="77777777" w:rsidR="003439BB" w:rsidRDefault="00000000">
            <w:pPr>
              <w:spacing w:after="0" w:line="259" w:lineRule="auto"/>
              <w:ind w:right="0" w:firstLine="0"/>
            </w:pPr>
            <w:r>
              <w:t xml:space="preserve">моделирование) при изучении веществ и химических явлений; умение сформулировать проблему и предложить пути её решения </w:t>
            </w:r>
          </w:p>
        </w:tc>
      </w:tr>
      <w:tr w:rsidR="003439BB" w14:paraId="18438E00"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FDE858D" w14:textId="77777777" w:rsidR="003439BB" w:rsidRDefault="00000000">
            <w:pPr>
              <w:spacing w:after="0" w:line="259" w:lineRule="auto"/>
              <w:ind w:right="89" w:firstLine="0"/>
              <w:jc w:val="center"/>
            </w:pPr>
            <w:r>
              <w:t xml:space="preserve">12.2 </w:t>
            </w:r>
          </w:p>
        </w:tc>
        <w:tc>
          <w:tcPr>
            <w:tcW w:w="8606" w:type="dxa"/>
            <w:tcBorders>
              <w:top w:val="single" w:sz="4" w:space="0" w:color="000000"/>
              <w:left w:val="single" w:sz="4" w:space="0" w:color="000000"/>
              <w:bottom w:val="single" w:sz="4" w:space="0" w:color="000000"/>
              <w:right w:val="single" w:sz="4" w:space="0" w:color="000000"/>
            </w:tcBorders>
          </w:tcPr>
          <w:p w14:paraId="06B63CB5" w14:textId="77777777" w:rsidR="003439BB" w:rsidRDefault="00000000">
            <w:pPr>
              <w:spacing w:after="0" w:line="259" w:lineRule="auto"/>
              <w:ind w:right="0" w:firstLine="0"/>
            </w:pPr>
            <w:r>
              <w:t xml:space="preserve">безопасной работы с химическими веществами, химической посудой и лабораторным оборудованием </w:t>
            </w:r>
          </w:p>
        </w:tc>
      </w:tr>
      <w:tr w:rsidR="003439BB" w14:paraId="2EF66131"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72AB49D9" w14:textId="77777777" w:rsidR="003439BB" w:rsidRDefault="00000000">
            <w:pPr>
              <w:spacing w:after="0" w:line="259" w:lineRule="auto"/>
              <w:ind w:right="89" w:firstLine="0"/>
              <w:jc w:val="center"/>
            </w:pPr>
            <w:r>
              <w:t xml:space="preserve">12.3 </w:t>
            </w:r>
          </w:p>
        </w:tc>
        <w:tc>
          <w:tcPr>
            <w:tcW w:w="8606" w:type="dxa"/>
            <w:tcBorders>
              <w:top w:val="single" w:sz="4" w:space="0" w:color="000000"/>
              <w:left w:val="single" w:sz="4" w:space="0" w:color="000000"/>
              <w:bottom w:val="single" w:sz="4" w:space="0" w:color="000000"/>
              <w:right w:val="single" w:sz="4" w:space="0" w:color="000000"/>
            </w:tcBorders>
          </w:tcPr>
          <w:p w14:paraId="303CFE59" w14:textId="77777777" w:rsidR="003439BB" w:rsidRDefault="00000000">
            <w:pPr>
              <w:spacing w:after="0" w:line="259" w:lineRule="auto"/>
              <w:ind w:right="86" w:firstLine="0"/>
            </w:pPr>
            <w:r>
              <w:t xml:space="preserve">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 </w:t>
            </w:r>
          </w:p>
        </w:tc>
      </w:tr>
      <w:tr w:rsidR="003439BB" w14:paraId="281C31B0"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CFB6BDE" w14:textId="77777777" w:rsidR="003439BB" w:rsidRDefault="00000000">
            <w:pPr>
              <w:spacing w:after="0" w:line="259" w:lineRule="auto"/>
              <w:ind w:right="87" w:firstLine="0"/>
              <w:jc w:val="center"/>
            </w:pPr>
            <w:r>
              <w:rPr>
                <w:b/>
              </w:rP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1466000A" w14:textId="77777777" w:rsidR="003439BB" w:rsidRDefault="00000000">
            <w:pPr>
              <w:spacing w:after="0" w:line="259" w:lineRule="auto"/>
              <w:ind w:right="0" w:firstLine="0"/>
            </w:pPr>
            <w:r>
              <w:rPr>
                <w:b/>
              </w:rPr>
              <w:t xml:space="preserve">Наличие практических навыков планирования и осуществления следующих химических экспериментов: </w:t>
            </w:r>
          </w:p>
        </w:tc>
      </w:tr>
      <w:tr w:rsidR="003439BB" w14:paraId="5812274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5CAAED4D" w14:textId="77777777" w:rsidR="003439BB" w:rsidRDefault="00000000">
            <w:pPr>
              <w:spacing w:after="0" w:line="259" w:lineRule="auto"/>
              <w:ind w:right="89" w:firstLine="0"/>
              <w:jc w:val="center"/>
            </w:pPr>
            <w:r>
              <w:t xml:space="preserve">13.1 </w:t>
            </w:r>
          </w:p>
        </w:tc>
        <w:tc>
          <w:tcPr>
            <w:tcW w:w="8606" w:type="dxa"/>
            <w:tcBorders>
              <w:top w:val="single" w:sz="4" w:space="0" w:color="000000"/>
              <w:left w:val="single" w:sz="4" w:space="0" w:color="000000"/>
              <w:bottom w:val="single" w:sz="4" w:space="0" w:color="000000"/>
              <w:right w:val="single" w:sz="4" w:space="0" w:color="000000"/>
            </w:tcBorders>
          </w:tcPr>
          <w:p w14:paraId="245E7DF0" w14:textId="77777777" w:rsidR="003439BB" w:rsidRDefault="00000000">
            <w:pPr>
              <w:spacing w:after="0" w:line="259" w:lineRule="auto"/>
              <w:ind w:right="79" w:firstLine="0"/>
            </w:pPr>
            <w:r>
              <w:t xml:space="preserve">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 </w:t>
            </w:r>
          </w:p>
        </w:tc>
      </w:tr>
      <w:tr w:rsidR="003439BB" w14:paraId="3B1C830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B7A508C" w14:textId="77777777" w:rsidR="003439BB" w:rsidRDefault="00000000">
            <w:pPr>
              <w:spacing w:after="0" w:line="259" w:lineRule="auto"/>
              <w:ind w:right="89" w:firstLine="0"/>
              <w:jc w:val="center"/>
            </w:pPr>
            <w:r>
              <w:t xml:space="preserve">13.2 </w:t>
            </w:r>
          </w:p>
        </w:tc>
        <w:tc>
          <w:tcPr>
            <w:tcW w:w="8606" w:type="dxa"/>
            <w:tcBorders>
              <w:top w:val="single" w:sz="4" w:space="0" w:color="000000"/>
              <w:left w:val="single" w:sz="4" w:space="0" w:color="000000"/>
              <w:bottom w:val="single" w:sz="4" w:space="0" w:color="000000"/>
              <w:right w:val="single" w:sz="4" w:space="0" w:color="000000"/>
            </w:tcBorders>
          </w:tcPr>
          <w:p w14:paraId="2E70DEB5" w14:textId="77777777" w:rsidR="003439BB" w:rsidRDefault="00000000">
            <w:pPr>
              <w:spacing w:after="0" w:line="259" w:lineRule="auto"/>
              <w:ind w:right="0" w:firstLine="0"/>
              <w:jc w:val="left"/>
            </w:pPr>
            <w:r>
              <w:t xml:space="preserve">изучение способов разделения смесей </w:t>
            </w:r>
          </w:p>
        </w:tc>
      </w:tr>
      <w:tr w:rsidR="003439BB" w14:paraId="1C1FBC5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FDC2D2A" w14:textId="77777777" w:rsidR="003439BB" w:rsidRDefault="00000000">
            <w:pPr>
              <w:spacing w:after="0" w:line="259" w:lineRule="auto"/>
              <w:ind w:right="89" w:firstLine="0"/>
              <w:jc w:val="center"/>
            </w:pPr>
            <w:r>
              <w:t xml:space="preserve">13.3 </w:t>
            </w:r>
          </w:p>
        </w:tc>
        <w:tc>
          <w:tcPr>
            <w:tcW w:w="8606" w:type="dxa"/>
            <w:tcBorders>
              <w:top w:val="single" w:sz="4" w:space="0" w:color="000000"/>
              <w:left w:val="single" w:sz="4" w:space="0" w:color="000000"/>
              <w:bottom w:val="single" w:sz="4" w:space="0" w:color="000000"/>
              <w:right w:val="single" w:sz="4" w:space="0" w:color="000000"/>
            </w:tcBorders>
          </w:tcPr>
          <w:p w14:paraId="4CBD7AE0" w14:textId="77777777" w:rsidR="003439BB" w:rsidRDefault="00000000">
            <w:pPr>
              <w:spacing w:after="0" w:line="259" w:lineRule="auto"/>
              <w:ind w:right="90" w:firstLine="0"/>
            </w:pPr>
            <w:r>
              <w:t xml:space="preserve">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 </w:t>
            </w:r>
          </w:p>
        </w:tc>
      </w:tr>
      <w:tr w:rsidR="003439BB" w14:paraId="0F60233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8883A35" w14:textId="77777777" w:rsidR="003439BB" w:rsidRDefault="00000000">
            <w:pPr>
              <w:spacing w:after="0" w:line="259" w:lineRule="auto"/>
              <w:ind w:right="89" w:firstLine="0"/>
              <w:jc w:val="center"/>
            </w:pPr>
            <w:r>
              <w:t xml:space="preserve">13.4 </w:t>
            </w:r>
          </w:p>
        </w:tc>
        <w:tc>
          <w:tcPr>
            <w:tcW w:w="8606" w:type="dxa"/>
            <w:tcBorders>
              <w:top w:val="single" w:sz="4" w:space="0" w:color="000000"/>
              <w:left w:val="single" w:sz="4" w:space="0" w:color="000000"/>
              <w:bottom w:val="single" w:sz="4" w:space="0" w:color="000000"/>
              <w:right w:val="single" w:sz="4" w:space="0" w:color="000000"/>
            </w:tcBorders>
          </w:tcPr>
          <w:p w14:paraId="6D2DC15E" w14:textId="77777777" w:rsidR="003439BB" w:rsidRDefault="00000000">
            <w:pPr>
              <w:spacing w:after="0" w:line="259" w:lineRule="auto"/>
              <w:ind w:right="0" w:firstLine="0"/>
              <w:jc w:val="left"/>
            </w:pPr>
            <w:r>
              <w:t xml:space="preserve">приготовление растворов с определённой массовой долей растворённого вещества </w:t>
            </w:r>
          </w:p>
        </w:tc>
      </w:tr>
      <w:tr w:rsidR="003439BB" w14:paraId="114330E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634D12B" w14:textId="77777777" w:rsidR="003439BB" w:rsidRDefault="00000000">
            <w:pPr>
              <w:spacing w:after="0" w:line="259" w:lineRule="auto"/>
              <w:ind w:right="89" w:firstLine="0"/>
              <w:jc w:val="center"/>
            </w:pPr>
            <w:r>
              <w:t xml:space="preserve">13.5 </w:t>
            </w:r>
          </w:p>
        </w:tc>
        <w:tc>
          <w:tcPr>
            <w:tcW w:w="8606" w:type="dxa"/>
            <w:tcBorders>
              <w:top w:val="single" w:sz="4" w:space="0" w:color="000000"/>
              <w:left w:val="single" w:sz="4" w:space="0" w:color="000000"/>
              <w:bottom w:val="single" w:sz="4" w:space="0" w:color="000000"/>
              <w:right w:val="single" w:sz="4" w:space="0" w:color="000000"/>
            </w:tcBorders>
          </w:tcPr>
          <w:p w14:paraId="6349620B" w14:textId="77777777" w:rsidR="003439BB" w:rsidRDefault="00000000">
            <w:pPr>
              <w:spacing w:after="0" w:line="259" w:lineRule="auto"/>
              <w:ind w:right="0" w:firstLine="0"/>
            </w:pPr>
            <w:r>
              <w:t xml:space="preserve">применение индикаторов (лакмуса, метилоранжа и фенолфталеина) для определеyия характера среды в растворах кислот и щелочей </w:t>
            </w:r>
          </w:p>
        </w:tc>
      </w:tr>
      <w:tr w:rsidR="003439BB" w14:paraId="63DE6B3B"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59B85095" w14:textId="77777777" w:rsidR="003439BB" w:rsidRDefault="00000000">
            <w:pPr>
              <w:spacing w:after="0" w:line="259" w:lineRule="auto"/>
              <w:ind w:right="89" w:firstLine="0"/>
              <w:jc w:val="center"/>
            </w:pPr>
            <w:r>
              <w:t xml:space="preserve">13.6 </w:t>
            </w:r>
          </w:p>
        </w:tc>
        <w:tc>
          <w:tcPr>
            <w:tcW w:w="8606" w:type="dxa"/>
            <w:tcBorders>
              <w:top w:val="single" w:sz="4" w:space="0" w:color="000000"/>
              <w:left w:val="single" w:sz="4" w:space="0" w:color="000000"/>
              <w:bottom w:val="single" w:sz="4" w:space="0" w:color="000000"/>
              <w:right w:val="single" w:sz="4" w:space="0" w:color="000000"/>
            </w:tcBorders>
          </w:tcPr>
          <w:p w14:paraId="0EF83A3A" w14:textId="77777777" w:rsidR="003439BB" w:rsidRDefault="00000000">
            <w:pPr>
              <w:spacing w:after="0" w:line="259" w:lineRule="auto"/>
              <w:ind w:right="91" w:firstLine="0"/>
            </w:pPr>
            <w:r>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 </w:t>
            </w:r>
          </w:p>
        </w:tc>
      </w:tr>
      <w:tr w:rsidR="003439BB" w14:paraId="69839DB7"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66C49E0F" w14:textId="77777777" w:rsidR="003439BB" w:rsidRDefault="00000000">
            <w:pPr>
              <w:spacing w:after="0" w:line="259" w:lineRule="auto"/>
              <w:ind w:right="89" w:firstLine="0"/>
              <w:jc w:val="center"/>
            </w:pPr>
            <w:r>
              <w:t xml:space="preserve">13.7 </w:t>
            </w:r>
          </w:p>
        </w:tc>
        <w:tc>
          <w:tcPr>
            <w:tcW w:w="8606" w:type="dxa"/>
            <w:tcBorders>
              <w:top w:val="single" w:sz="4" w:space="0" w:color="000000"/>
              <w:left w:val="single" w:sz="4" w:space="0" w:color="000000"/>
              <w:bottom w:val="single" w:sz="4" w:space="0" w:color="000000"/>
              <w:right w:val="single" w:sz="4" w:space="0" w:color="000000"/>
            </w:tcBorders>
          </w:tcPr>
          <w:p w14:paraId="1FF0874F" w14:textId="77777777" w:rsidR="003439BB" w:rsidRDefault="00000000">
            <w:pPr>
              <w:spacing w:after="0" w:line="259" w:lineRule="auto"/>
              <w:ind w:right="92" w:firstLine="0"/>
            </w:pPr>
            <w:r>
              <w:t xml:space="preserve">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 </w:t>
            </w:r>
          </w:p>
        </w:tc>
      </w:tr>
      <w:tr w:rsidR="003439BB" w14:paraId="3A5D04AC"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79466246" w14:textId="77777777" w:rsidR="003439BB" w:rsidRDefault="00000000">
            <w:pPr>
              <w:spacing w:after="0" w:line="259" w:lineRule="auto"/>
              <w:ind w:right="89" w:firstLine="0"/>
              <w:jc w:val="center"/>
            </w:pPr>
            <w:r>
              <w:t xml:space="preserve">13.8 </w:t>
            </w:r>
          </w:p>
        </w:tc>
        <w:tc>
          <w:tcPr>
            <w:tcW w:w="8606" w:type="dxa"/>
            <w:tcBorders>
              <w:top w:val="single" w:sz="4" w:space="0" w:color="000000"/>
              <w:left w:val="single" w:sz="4" w:space="0" w:color="000000"/>
              <w:bottom w:val="single" w:sz="4" w:space="0" w:color="000000"/>
              <w:right w:val="single" w:sz="4" w:space="0" w:color="000000"/>
            </w:tcBorders>
          </w:tcPr>
          <w:p w14:paraId="1C350DBE" w14:textId="77777777" w:rsidR="003439BB" w:rsidRDefault="00000000">
            <w:pPr>
              <w:spacing w:after="0" w:line="259" w:lineRule="auto"/>
              <w:ind w:right="89" w:firstLine="0"/>
            </w:pPr>
            <w:r>
              <w:t xml:space="preserve">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 ионы, катионы аммония, магния, кальция, алюминия, железа (2+) и железа (3+), меди (2+), цинка </w:t>
            </w:r>
          </w:p>
        </w:tc>
      </w:tr>
      <w:tr w:rsidR="003439BB" w14:paraId="11CC0B7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D88FB60" w14:textId="77777777" w:rsidR="003439BB" w:rsidRDefault="00000000">
            <w:pPr>
              <w:spacing w:after="0" w:line="259" w:lineRule="auto"/>
              <w:ind w:right="87" w:firstLine="0"/>
              <w:jc w:val="center"/>
            </w:pPr>
            <w:r>
              <w:rPr>
                <w:b/>
              </w:rP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2B2050E4" w14:textId="77777777" w:rsidR="003439BB" w:rsidRDefault="00000000">
            <w:pPr>
              <w:spacing w:after="0" w:line="259" w:lineRule="auto"/>
              <w:ind w:right="0" w:firstLine="0"/>
              <w:jc w:val="left"/>
            </w:pPr>
            <w:r>
              <w:rPr>
                <w:b/>
              </w:rPr>
              <w:t xml:space="preserve">Умение: </w:t>
            </w:r>
          </w:p>
        </w:tc>
      </w:tr>
      <w:tr w:rsidR="003439BB" w14:paraId="1695B20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BE025B3" w14:textId="77777777" w:rsidR="003439BB" w:rsidRDefault="00000000">
            <w:pPr>
              <w:spacing w:after="0" w:line="259" w:lineRule="auto"/>
              <w:ind w:right="89" w:firstLine="0"/>
              <w:jc w:val="center"/>
            </w:pPr>
            <w:r>
              <w:t xml:space="preserve">14.1 </w:t>
            </w:r>
          </w:p>
        </w:tc>
        <w:tc>
          <w:tcPr>
            <w:tcW w:w="8606" w:type="dxa"/>
            <w:tcBorders>
              <w:top w:val="single" w:sz="4" w:space="0" w:color="000000"/>
              <w:left w:val="single" w:sz="4" w:space="0" w:color="000000"/>
              <w:bottom w:val="single" w:sz="4" w:space="0" w:color="000000"/>
              <w:right w:val="single" w:sz="4" w:space="0" w:color="000000"/>
            </w:tcBorders>
          </w:tcPr>
          <w:p w14:paraId="41132596" w14:textId="77777777" w:rsidR="003439BB" w:rsidRDefault="00000000">
            <w:pPr>
              <w:spacing w:after="0" w:line="259" w:lineRule="auto"/>
              <w:ind w:right="0" w:firstLine="0"/>
            </w:pPr>
            <w:r>
              <w:t xml:space="preserve">представлять результаты эксперимента в форме выводов, доказательств, графиков и таблиц и выявлять эмпирические закономерности </w:t>
            </w:r>
          </w:p>
        </w:tc>
      </w:tr>
      <w:tr w:rsidR="003439BB" w14:paraId="176AA9F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7DA80EC" w14:textId="77777777" w:rsidR="003439BB" w:rsidRDefault="00000000">
            <w:pPr>
              <w:spacing w:after="0" w:line="259" w:lineRule="auto"/>
              <w:ind w:right="89" w:firstLine="0"/>
              <w:jc w:val="center"/>
            </w:pPr>
            <w:r>
              <w:t xml:space="preserve">14.2 </w:t>
            </w:r>
          </w:p>
        </w:tc>
        <w:tc>
          <w:tcPr>
            <w:tcW w:w="8606" w:type="dxa"/>
            <w:tcBorders>
              <w:top w:val="single" w:sz="4" w:space="0" w:color="000000"/>
              <w:left w:val="single" w:sz="4" w:space="0" w:color="000000"/>
              <w:bottom w:val="single" w:sz="4" w:space="0" w:color="000000"/>
              <w:right w:val="single" w:sz="4" w:space="0" w:color="000000"/>
            </w:tcBorders>
          </w:tcPr>
          <w:p w14:paraId="649085D2" w14:textId="77777777" w:rsidR="003439BB" w:rsidRDefault="00000000">
            <w:pPr>
              <w:spacing w:after="0" w:line="259" w:lineRule="auto"/>
              <w:ind w:right="91" w:firstLine="0"/>
            </w:pPr>
            <w:r>
              <w:t xml:space="preserve">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w:t>
            </w:r>
          </w:p>
        </w:tc>
      </w:tr>
    </w:tbl>
    <w:p w14:paraId="72068EE4" w14:textId="77777777" w:rsidR="003439BB" w:rsidRDefault="00000000">
      <w:pPr>
        <w:spacing w:after="139" w:line="259" w:lineRule="auto"/>
        <w:ind w:left="500" w:right="0" w:firstLine="0"/>
        <w:jc w:val="left"/>
      </w:pPr>
      <w:r>
        <w:t xml:space="preserve"> </w:t>
      </w:r>
    </w:p>
    <w:p w14:paraId="00A4A2D7" w14:textId="77777777" w:rsidR="003439BB" w:rsidRDefault="00000000">
      <w:pPr>
        <w:spacing w:after="5" w:line="271" w:lineRule="auto"/>
        <w:ind w:left="3198" w:right="962" w:hanging="1796"/>
        <w:jc w:val="left"/>
      </w:pPr>
      <w:r>
        <w:rPr>
          <w:b/>
        </w:rPr>
        <w:t xml:space="preserve">Перечень (кодификатор) проверяемых элементов содержания  для проведения ОГЭ по химии </w:t>
      </w:r>
    </w:p>
    <w:p w14:paraId="4707B5B2" w14:textId="77777777" w:rsidR="003439BB" w:rsidRDefault="00000000">
      <w:pPr>
        <w:spacing w:after="0" w:line="259" w:lineRule="auto"/>
        <w:ind w:right="2"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6804E0BC"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DD25239" w14:textId="77777777" w:rsidR="003439BB" w:rsidRDefault="00000000">
            <w:pPr>
              <w:spacing w:after="0" w:line="259" w:lineRule="auto"/>
              <w:ind w:right="58"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58A90A81" w14:textId="77777777" w:rsidR="003439BB" w:rsidRDefault="00000000">
            <w:pPr>
              <w:spacing w:after="0" w:line="259" w:lineRule="auto"/>
              <w:ind w:right="60" w:firstLine="0"/>
              <w:jc w:val="center"/>
            </w:pPr>
            <w:r>
              <w:rPr>
                <w:b/>
              </w:rPr>
              <w:t xml:space="preserve">Проверяемый элемент содержания </w:t>
            </w:r>
          </w:p>
        </w:tc>
      </w:tr>
      <w:tr w:rsidR="003439BB" w14:paraId="5778FA82"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E2E7F64" w14:textId="77777777" w:rsidR="003439BB" w:rsidRDefault="00000000">
            <w:pPr>
              <w:spacing w:after="0" w:line="259" w:lineRule="auto"/>
              <w:ind w:right="52" w:firstLine="0"/>
              <w:jc w:val="center"/>
            </w:pPr>
            <w:r>
              <w:rPr>
                <w:b/>
              </w:rPr>
              <w:lastRenderedPageBreak/>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78D9D2CD" w14:textId="77777777" w:rsidR="003439BB" w:rsidRDefault="00000000">
            <w:pPr>
              <w:spacing w:after="0" w:line="259" w:lineRule="auto"/>
              <w:ind w:right="0" w:firstLine="0"/>
              <w:jc w:val="left"/>
            </w:pPr>
            <w:r>
              <w:rPr>
                <w:b/>
              </w:rPr>
              <w:t xml:space="preserve">Первоначальные химические понятия </w:t>
            </w:r>
          </w:p>
        </w:tc>
      </w:tr>
      <w:tr w:rsidR="003439BB" w14:paraId="5B471EA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72F26C4" w14:textId="77777777" w:rsidR="003439BB" w:rsidRDefault="00000000">
            <w:pPr>
              <w:spacing w:after="0" w:line="259" w:lineRule="auto"/>
              <w:ind w:right="59"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46EF095D" w14:textId="77777777" w:rsidR="003439BB" w:rsidRDefault="00000000">
            <w:pPr>
              <w:spacing w:after="0" w:line="259" w:lineRule="auto"/>
              <w:ind w:right="0" w:firstLine="0"/>
              <w:jc w:val="left"/>
            </w:pPr>
            <w:r>
              <w:t xml:space="preserve">Чистые вещества и смеси. Способы разделения смесей </w:t>
            </w:r>
          </w:p>
        </w:tc>
      </w:tr>
      <w:tr w:rsidR="003439BB" w14:paraId="71A8901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270061F" w14:textId="77777777" w:rsidR="003439BB" w:rsidRDefault="00000000">
            <w:pPr>
              <w:spacing w:after="0" w:line="259" w:lineRule="auto"/>
              <w:ind w:right="5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2EA7AD1A" w14:textId="77777777" w:rsidR="003439BB" w:rsidRDefault="00000000">
            <w:pPr>
              <w:spacing w:after="0" w:line="259" w:lineRule="auto"/>
              <w:ind w:right="0" w:firstLine="0"/>
            </w:pPr>
            <w:r>
              <w:t xml:space="preserve">Атомы и молекулы. Химические элементы. Символы химических элементов. Простые и сложные вещества. </w:t>
            </w:r>
          </w:p>
        </w:tc>
      </w:tr>
      <w:tr w:rsidR="003439BB" w14:paraId="4E20F6CB"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6AADA849" w14:textId="77777777" w:rsidR="003439BB" w:rsidRDefault="00000000">
            <w:pPr>
              <w:spacing w:after="0" w:line="259" w:lineRule="auto"/>
              <w:ind w:right="61"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231DED2F" w14:textId="77777777" w:rsidR="003439BB" w:rsidRDefault="00000000">
            <w:pPr>
              <w:spacing w:after="0" w:line="259" w:lineRule="auto"/>
              <w:ind w:right="0" w:firstLine="0"/>
            </w:pPr>
            <w:r>
              <w:t>Химическая формула. Валентность атомов химических элементов. Степень окис-</w:t>
            </w:r>
          </w:p>
        </w:tc>
      </w:tr>
    </w:tbl>
    <w:p w14:paraId="61A8B7F7"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5BFCD4AE"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0A65FFD"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29BD3DE9" w14:textId="77777777" w:rsidR="003439BB" w:rsidRDefault="00000000">
            <w:pPr>
              <w:spacing w:after="0" w:line="259" w:lineRule="auto"/>
              <w:ind w:right="0" w:firstLine="0"/>
              <w:jc w:val="left"/>
            </w:pPr>
            <w:r>
              <w:t xml:space="preserve">ления </w:t>
            </w:r>
          </w:p>
        </w:tc>
      </w:tr>
      <w:tr w:rsidR="003439BB" w14:paraId="052F0BE9"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D780A87" w14:textId="77777777" w:rsidR="003439BB" w:rsidRDefault="00000000">
            <w:pPr>
              <w:spacing w:after="0" w:line="259" w:lineRule="auto"/>
              <w:ind w:right="8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5138A56C" w14:textId="77777777" w:rsidR="003439BB" w:rsidRDefault="00000000">
            <w:pPr>
              <w:spacing w:after="0" w:line="259" w:lineRule="auto"/>
              <w:ind w:right="0" w:firstLine="0"/>
            </w:pPr>
            <w:r>
              <w:t xml:space="preserve">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tc>
      </w:tr>
      <w:tr w:rsidR="003439BB" w14:paraId="7FB736E6"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8E89DCB" w14:textId="77777777" w:rsidR="003439BB" w:rsidRDefault="00000000">
            <w:pPr>
              <w:spacing w:after="0" w:line="259" w:lineRule="auto"/>
              <w:ind w:right="8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0EFA5EC6" w14:textId="77777777" w:rsidR="003439BB" w:rsidRDefault="00000000">
            <w:pPr>
              <w:spacing w:after="20" w:line="259" w:lineRule="auto"/>
              <w:ind w:right="0" w:firstLine="0"/>
            </w:pPr>
            <w:r>
              <w:t xml:space="preserve">Количество вещества. Моль. Молярная масса. Молярный объём газов. </w:t>
            </w:r>
          </w:p>
          <w:p w14:paraId="3612864E" w14:textId="77777777" w:rsidR="003439BB" w:rsidRDefault="00000000">
            <w:pPr>
              <w:spacing w:after="0" w:line="259" w:lineRule="auto"/>
              <w:ind w:right="0" w:firstLine="0"/>
              <w:jc w:val="left"/>
            </w:pPr>
            <w:r>
              <w:t xml:space="preserve">Взаимосвязь количества, массы и числа структурных единиц вещества </w:t>
            </w:r>
          </w:p>
        </w:tc>
      </w:tr>
      <w:tr w:rsidR="003439BB" w14:paraId="29AD08E8"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2C20A38" w14:textId="77777777" w:rsidR="003439BB" w:rsidRDefault="00000000">
            <w:pPr>
              <w:spacing w:after="0" w:line="259" w:lineRule="auto"/>
              <w:ind w:right="8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590ED923" w14:textId="77777777" w:rsidR="003439BB" w:rsidRDefault="00000000">
            <w:pPr>
              <w:spacing w:after="0" w:line="259" w:lineRule="auto"/>
              <w:ind w:right="0" w:firstLine="0"/>
            </w:pPr>
            <w:r>
              <w:t xml:space="preserve">Физические и химические явления. Химическая реакция и её признаки. Закон сохранения массы веществ. Химические уравнения </w:t>
            </w:r>
          </w:p>
        </w:tc>
      </w:tr>
      <w:tr w:rsidR="003439BB" w14:paraId="67FD2988"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E3B630D" w14:textId="77777777" w:rsidR="003439BB" w:rsidRDefault="00000000">
            <w:pPr>
              <w:spacing w:after="0" w:line="259" w:lineRule="auto"/>
              <w:ind w:right="81" w:firstLine="0"/>
              <w:jc w:val="center"/>
            </w:pPr>
            <w:r>
              <w:rPr>
                <w:b/>
              </w:rPr>
              <w:t xml:space="preserve">2 </w:t>
            </w:r>
          </w:p>
        </w:tc>
        <w:tc>
          <w:tcPr>
            <w:tcW w:w="8606" w:type="dxa"/>
            <w:tcBorders>
              <w:top w:val="single" w:sz="4" w:space="0" w:color="000000"/>
              <w:left w:val="single" w:sz="4" w:space="0" w:color="000000"/>
              <w:bottom w:val="single" w:sz="4" w:space="0" w:color="000000"/>
              <w:right w:val="single" w:sz="4" w:space="0" w:color="000000"/>
            </w:tcBorders>
          </w:tcPr>
          <w:p w14:paraId="7753E174" w14:textId="77777777" w:rsidR="003439BB" w:rsidRDefault="00000000">
            <w:pPr>
              <w:spacing w:after="0" w:line="259" w:lineRule="auto"/>
              <w:ind w:right="0" w:firstLine="0"/>
            </w:pPr>
            <w:r>
              <w:rPr>
                <w:b/>
              </w:rPr>
              <w:t xml:space="preserve">Периодический закон и Периодическая система химических элементов Д.И. Менделеева. Строение атомов </w:t>
            </w:r>
          </w:p>
        </w:tc>
      </w:tr>
      <w:tr w:rsidR="003439BB" w14:paraId="42F49DF0"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62F3320" w14:textId="77777777" w:rsidR="003439BB" w:rsidRDefault="00000000">
            <w:pPr>
              <w:spacing w:after="0" w:line="259" w:lineRule="auto"/>
              <w:ind w:right="89" w:firstLine="0"/>
              <w:jc w:val="center"/>
            </w:pPr>
            <w:r>
              <w:t xml:space="preserve">2.1 </w:t>
            </w:r>
          </w:p>
        </w:tc>
        <w:tc>
          <w:tcPr>
            <w:tcW w:w="8606" w:type="dxa"/>
            <w:tcBorders>
              <w:top w:val="single" w:sz="4" w:space="0" w:color="000000"/>
              <w:left w:val="single" w:sz="4" w:space="0" w:color="000000"/>
              <w:bottom w:val="single" w:sz="4" w:space="0" w:color="000000"/>
              <w:right w:val="single" w:sz="4" w:space="0" w:color="000000"/>
            </w:tcBorders>
          </w:tcPr>
          <w:p w14:paraId="0BC941F9" w14:textId="77777777" w:rsidR="003439BB" w:rsidRDefault="00000000">
            <w:pPr>
              <w:spacing w:after="0" w:line="259" w:lineRule="auto"/>
              <w:ind w:right="88" w:firstLine="0"/>
            </w:pPr>
            <w:r>
              <w:t xml:space="preserve">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 </w:t>
            </w:r>
          </w:p>
        </w:tc>
      </w:tr>
      <w:tr w:rsidR="003439BB" w14:paraId="17BF9029"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D5BC7AB" w14:textId="77777777" w:rsidR="003439BB" w:rsidRDefault="00000000">
            <w:pPr>
              <w:spacing w:after="0" w:line="259" w:lineRule="auto"/>
              <w:ind w:right="89" w:firstLine="0"/>
              <w:jc w:val="center"/>
            </w:pPr>
            <w:r>
              <w:t xml:space="preserve">2.2 </w:t>
            </w:r>
          </w:p>
        </w:tc>
        <w:tc>
          <w:tcPr>
            <w:tcW w:w="8606" w:type="dxa"/>
            <w:tcBorders>
              <w:top w:val="single" w:sz="4" w:space="0" w:color="000000"/>
              <w:left w:val="single" w:sz="4" w:space="0" w:color="000000"/>
              <w:bottom w:val="single" w:sz="4" w:space="0" w:color="000000"/>
              <w:right w:val="single" w:sz="4" w:space="0" w:color="000000"/>
            </w:tcBorders>
          </w:tcPr>
          <w:p w14:paraId="0507CFE7" w14:textId="77777777" w:rsidR="003439BB" w:rsidRDefault="00000000">
            <w:pPr>
              <w:spacing w:after="0" w:line="259" w:lineRule="auto"/>
              <w:ind w:right="87" w:firstLine="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p>
        </w:tc>
      </w:tr>
      <w:tr w:rsidR="003439BB" w14:paraId="4D65E968"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B0A3410" w14:textId="77777777" w:rsidR="003439BB" w:rsidRDefault="00000000">
            <w:pPr>
              <w:spacing w:after="0" w:line="259" w:lineRule="auto"/>
              <w:ind w:right="89" w:firstLine="0"/>
              <w:jc w:val="center"/>
            </w:pPr>
            <w:r>
              <w:t xml:space="preserve">2.3 </w:t>
            </w:r>
          </w:p>
        </w:tc>
        <w:tc>
          <w:tcPr>
            <w:tcW w:w="8606" w:type="dxa"/>
            <w:tcBorders>
              <w:top w:val="single" w:sz="4" w:space="0" w:color="000000"/>
              <w:left w:val="single" w:sz="4" w:space="0" w:color="000000"/>
              <w:bottom w:val="single" w:sz="4" w:space="0" w:color="000000"/>
              <w:right w:val="single" w:sz="4" w:space="0" w:color="000000"/>
            </w:tcBorders>
          </w:tcPr>
          <w:p w14:paraId="417C0202" w14:textId="77777777" w:rsidR="003439BB" w:rsidRDefault="00000000">
            <w:pPr>
              <w:spacing w:after="0" w:line="259" w:lineRule="auto"/>
              <w:ind w:right="88" w:firstLine="0"/>
            </w:pPr>
            <w:r>
              <w:t xml:space="preserve">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 </w:t>
            </w:r>
          </w:p>
        </w:tc>
      </w:tr>
      <w:tr w:rsidR="003439BB" w14:paraId="594BDE5B"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9B81D16" w14:textId="77777777" w:rsidR="003439BB" w:rsidRDefault="00000000">
            <w:pPr>
              <w:spacing w:after="0" w:line="259" w:lineRule="auto"/>
              <w:ind w:right="85" w:firstLine="0"/>
              <w:jc w:val="center"/>
            </w:pPr>
            <w:r>
              <w:rPr>
                <w:b/>
              </w:rPr>
              <w:t xml:space="preserve">3 </w:t>
            </w:r>
          </w:p>
        </w:tc>
        <w:tc>
          <w:tcPr>
            <w:tcW w:w="8606" w:type="dxa"/>
            <w:tcBorders>
              <w:top w:val="single" w:sz="4" w:space="0" w:color="000000"/>
              <w:left w:val="single" w:sz="4" w:space="0" w:color="000000"/>
              <w:bottom w:val="single" w:sz="4" w:space="0" w:color="000000"/>
              <w:right w:val="single" w:sz="4" w:space="0" w:color="000000"/>
            </w:tcBorders>
          </w:tcPr>
          <w:p w14:paraId="0740BAD3" w14:textId="77777777" w:rsidR="003439BB" w:rsidRDefault="00000000">
            <w:pPr>
              <w:spacing w:after="0" w:line="259" w:lineRule="auto"/>
              <w:ind w:right="0" w:firstLine="0"/>
              <w:jc w:val="left"/>
            </w:pPr>
            <w:r>
              <w:rPr>
                <w:b/>
              </w:rPr>
              <w:t xml:space="preserve">Строение вещества </w:t>
            </w:r>
          </w:p>
        </w:tc>
      </w:tr>
      <w:tr w:rsidR="003439BB" w14:paraId="742158A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E9E419E" w14:textId="77777777" w:rsidR="003439BB" w:rsidRDefault="00000000">
            <w:pPr>
              <w:spacing w:after="0" w:line="259" w:lineRule="auto"/>
              <w:ind w:right="89" w:firstLine="0"/>
              <w:jc w:val="center"/>
            </w:pPr>
            <w:r>
              <w:t xml:space="preserve">3.1 </w:t>
            </w:r>
          </w:p>
        </w:tc>
        <w:tc>
          <w:tcPr>
            <w:tcW w:w="8606" w:type="dxa"/>
            <w:tcBorders>
              <w:top w:val="single" w:sz="4" w:space="0" w:color="000000"/>
              <w:left w:val="single" w:sz="4" w:space="0" w:color="000000"/>
              <w:bottom w:val="single" w:sz="4" w:space="0" w:color="000000"/>
              <w:right w:val="single" w:sz="4" w:space="0" w:color="000000"/>
            </w:tcBorders>
          </w:tcPr>
          <w:p w14:paraId="28482E34" w14:textId="77777777" w:rsidR="003439BB" w:rsidRDefault="00000000">
            <w:pPr>
              <w:spacing w:after="0" w:line="259" w:lineRule="auto"/>
              <w:ind w:right="0" w:firstLine="0"/>
            </w:pPr>
            <w:r>
              <w:t xml:space="preserve">Химическая связь. Ковалентная (полярная и неполярная) связь. Электроотрицательность химических элементов. Ионная связь. Металлическая связь </w:t>
            </w:r>
          </w:p>
        </w:tc>
      </w:tr>
      <w:tr w:rsidR="003439BB" w14:paraId="59841351"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E520D3A" w14:textId="77777777" w:rsidR="003439BB" w:rsidRDefault="00000000">
            <w:pPr>
              <w:spacing w:after="0" w:line="259" w:lineRule="auto"/>
              <w:ind w:right="91" w:firstLine="0"/>
              <w:jc w:val="center"/>
            </w:pPr>
            <w:r>
              <w:t xml:space="preserve">3.2 </w:t>
            </w:r>
          </w:p>
        </w:tc>
        <w:tc>
          <w:tcPr>
            <w:tcW w:w="8606" w:type="dxa"/>
            <w:tcBorders>
              <w:top w:val="single" w:sz="4" w:space="0" w:color="000000"/>
              <w:left w:val="single" w:sz="4" w:space="0" w:color="000000"/>
              <w:bottom w:val="single" w:sz="4" w:space="0" w:color="000000"/>
              <w:right w:val="single" w:sz="4" w:space="0" w:color="000000"/>
            </w:tcBorders>
          </w:tcPr>
          <w:p w14:paraId="6CD243E8" w14:textId="77777777" w:rsidR="003439BB" w:rsidRDefault="00000000">
            <w:pPr>
              <w:spacing w:after="0" w:line="259" w:lineRule="auto"/>
              <w:ind w:right="0" w:firstLine="0"/>
            </w:pPr>
            <w:r>
              <w:t xml:space="preserve">Типы кристаллических решёток (атомная, ионная, металлическая), зависимость свойств вещества от типа кристаллической решётки и вида химической связи </w:t>
            </w:r>
          </w:p>
        </w:tc>
      </w:tr>
      <w:tr w:rsidR="003439BB" w14:paraId="377D52B4"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AE5E3F7" w14:textId="77777777" w:rsidR="003439BB" w:rsidRDefault="00000000">
            <w:pPr>
              <w:spacing w:after="0" w:line="259" w:lineRule="auto"/>
              <w:ind w:right="82" w:firstLine="0"/>
              <w:jc w:val="center"/>
            </w:pPr>
            <w:r>
              <w:rPr>
                <w:b/>
              </w:rPr>
              <w:t xml:space="preserve">4 </w:t>
            </w:r>
          </w:p>
        </w:tc>
        <w:tc>
          <w:tcPr>
            <w:tcW w:w="8606" w:type="dxa"/>
            <w:tcBorders>
              <w:top w:val="single" w:sz="4" w:space="0" w:color="000000"/>
              <w:left w:val="single" w:sz="4" w:space="0" w:color="000000"/>
              <w:bottom w:val="single" w:sz="4" w:space="0" w:color="000000"/>
              <w:right w:val="single" w:sz="4" w:space="0" w:color="000000"/>
            </w:tcBorders>
          </w:tcPr>
          <w:p w14:paraId="206756E5" w14:textId="77777777" w:rsidR="003439BB" w:rsidRDefault="00000000">
            <w:pPr>
              <w:spacing w:after="0" w:line="259" w:lineRule="auto"/>
              <w:ind w:right="0" w:firstLine="0"/>
            </w:pPr>
            <w:r>
              <w:rPr>
                <w:b/>
              </w:rPr>
              <w:t xml:space="preserve">Важнейшие представители неорганических веществ. Неметаллы и их соединения. Металлы и их соединения </w:t>
            </w:r>
          </w:p>
        </w:tc>
      </w:tr>
      <w:tr w:rsidR="003439BB" w14:paraId="00712C56"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5DDA901E" w14:textId="77777777" w:rsidR="003439BB" w:rsidRDefault="00000000">
            <w:pPr>
              <w:spacing w:after="0" w:line="259" w:lineRule="auto"/>
              <w:ind w:right="89" w:firstLine="0"/>
              <w:jc w:val="center"/>
            </w:pPr>
            <w:r>
              <w:t xml:space="preserve">4.1 </w:t>
            </w:r>
          </w:p>
        </w:tc>
        <w:tc>
          <w:tcPr>
            <w:tcW w:w="8606" w:type="dxa"/>
            <w:tcBorders>
              <w:top w:val="single" w:sz="4" w:space="0" w:color="000000"/>
              <w:left w:val="single" w:sz="4" w:space="0" w:color="000000"/>
              <w:bottom w:val="single" w:sz="4" w:space="0" w:color="000000"/>
              <w:right w:val="single" w:sz="4" w:space="0" w:color="000000"/>
            </w:tcBorders>
          </w:tcPr>
          <w:p w14:paraId="24D7A8BD" w14:textId="77777777" w:rsidR="003439BB" w:rsidRDefault="00000000">
            <w:pPr>
              <w:spacing w:after="0" w:line="259" w:lineRule="auto"/>
              <w:ind w:right="92" w:firstLine="0"/>
            </w:pPr>
            <w:r>
              <w:t xml:space="preserve">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 </w:t>
            </w:r>
          </w:p>
        </w:tc>
      </w:tr>
      <w:tr w:rsidR="003439BB" w14:paraId="27692780"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0BE9246" w14:textId="77777777" w:rsidR="003439BB" w:rsidRDefault="00000000">
            <w:pPr>
              <w:spacing w:after="0" w:line="259" w:lineRule="auto"/>
              <w:ind w:right="89" w:firstLine="0"/>
              <w:jc w:val="center"/>
            </w:pPr>
            <w:r>
              <w:t xml:space="preserve">4.2 </w:t>
            </w:r>
          </w:p>
        </w:tc>
        <w:tc>
          <w:tcPr>
            <w:tcW w:w="8606" w:type="dxa"/>
            <w:tcBorders>
              <w:top w:val="single" w:sz="4" w:space="0" w:color="000000"/>
              <w:left w:val="single" w:sz="4" w:space="0" w:color="000000"/>
              <w:bottom w:val="single" w:sz="4" w:space="0" w:color="000000"/>
              <w:right w:val="single" w:sz="4" w:space="0" w:color="000000"/>
            </w:tcBorders>
          </w:tcPr>
          <w:p w14:paraId="79FE2F4A" w14:textId="77777777" w:rsidR="003439BB" w:rsidRDefault="00000000">
            <w:pPr>
              <w:spacing w:after="0" w:line="259" w:lineRule="auto"/>
              <w:ind w:right="0" w:firstLine="0"/>
            </w:pPr>
            <w:r>
              <w:t xml:space="preserve">Физические и химические свойства простых веществ-неметаллов: водорода, хлора, кислорода, серы, азота, фосфора, углерода, кремния </w:t>
            </w:r>
          </w:p>
        </w:tc>
      </w:tr>
      <w:tr w:rsidR="003439BB" w14:paraId="6FDF0DDE"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81D343E" w14:textId="77777777" w:rsidR="003439BB" w:rsidRDefault="00000000">
            <w:pPr>
              <w:spacing w:after="0" w:line="259" w:lineRule="auto"/>
              <w:ind w:right="89" w:firstLine="0"/>
              <w:jc w:val="center"/>
            </w:pPr>
            <w:r>
              <w:t xml:space="preserve">4.3 </w:t>
            </w:r>
          </w:p>
        </w:tc>
        <w:tc>
          <w:tcPr>
            <w:tcW w:w="8606" w:type="dxa"/>
            <w:tcBorders>
              <w:top w:val="single" w:sz="4" w:space="0" w:color="000000"/>
              <w:left w:val="single" w:sz="4" w:space="0" w:color="000000"/>
              <w:bottom w:val="single" w:sz="4" w:space="0" w:color="000000"/>
              <w:right w:val="single" w:sz="4" w:space="0" w:color="000000"/>
            </w:tcBorders>
          </w:tcPr>
          <w:p w14:paraId="6369E0B9" w14:textId="77777777" w:rsidR="003439BB" w:rsidRDefault="00000000">
            <w:pPr>
              <w:spacing w:after="0" w:line="259" w:lineRule="auto"/>
              <w:ind w:right="89" w:firstLine="0"/>
            </w:pPr>
            <w:r>
              <w:t xml:space="preserve">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 </w:t>
            </w:r>
          </w:p>
        </w:tc>
      </w:tr>
      <w:tr w:rsidR="003439BB" w14:paraId="3305836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B23F6BB" w14:textId="77777777" w:rsidR="003439BB" w:rsidRDefault="00000000">
            <w:pPr>
              <w:spacing w:after="0" w:line="259" w:lineRule="auto"/>
              <w:ind w:right="89" w:firstLine="0"/>
              <w:jc w:val="center"/>
            </w:pPr>
            <w:r>
              <w:t xml:space="preserve">4.4 </w:t>
            </w:r>
          </w:p>
        </w:tc>
        <w:tc>
          <w:tcPr>
            <w:tcW w:w="8606" w:type="dxa"/>
            <w:tcBorders>
              <w:top w:val="single" w:sz="4" w:space="0" w:color="000000"/>
              <w:left w:val="single" w:sz="4" w:space="0" w:color="000000"/>
              <w:bottom w:val="single" w:sz="4" w:space="0" w:color="000000"/>
              <w:right w:val="single" w:sz="4" w:space="0" w:color="000000"/>
            </w:tcBorders>
          </w:tcPr>
          <w:p w14:paraId="0DBD5228" w14:textId="77777777" w:rsidR="003439BB" w:rsidRDefault="00000000">
            <w:pPr>
              <w:spacing w:after="0" w:line="259" w:lineRule="auto"/>
              <w:ind w:right="0" w:firstLine="0"/>
              <w:jc w:val="left"/>
            </w:pPr>
            <w:r>
              <w:t xml:space="preserve">Физические и химические свойства водородных соединений неметаллов: хлороводорода, сероводорода, аммиака </w:t>
            </w:r>
          </w:p>
        </w:tc>
      </w:tr>
      <w:tr w:rsidR="003439BB" w14:paraId="32533BB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58FBD98" w14:textId="77777777" w:rsidR="003439BB" w:rsidRDefault="00000000">
            <w:pPr>
              <w:spacing w:after="0" w:line="259" w:lineRule="auto"/>
              <w:ind w:right="89" w:firstLine="0"/>
              <w:jc w:val="center"/>
            </w:pPr>
            <w:r>
              <w:lastRenderedPageBreak/>
              <w:t xml:space="preserve">4.5 </w:t>
            </w:r>
          </w:p>
        </w:tc>
        <w:tc>
          <w:tcPr>
            <w:tcW w:w="8606" w:type="dxa"/>
            <w:tcBorders>
              <w:top w:val="single" w:sz="4" w:space="0" w:color="000000"/>
              <w:left w:val="single" w:sz="4" w:space="0" w:color="000000"/>
              <w:bottom w:val="single" w:sz="4" w:space="0" w:color="000000"/>
              <w:right w:val="single" w:sz="4" w:space="0" w:color="000000"/>
            </w:tcBorders>
          </w:tcPr>
          <w:p w14:paraId="2669579F" w14:textId="77777777" w:rsidR="003439BB" w:rsidRDefault="00000000">
            <w:pPr>
              <w:spacing w:after="0" w:line="259" w:lineRule="auto"/>
              <w:ind w:right="87" w:firstLine="0"/>
            </w:pPr>
            <w:r>
              <w:t xml:space="preserve">Физические и химические свойства оксидов неметаллов: серы (IV, VI), азота(ІІ, IV, V), фосфора(ІІІ, V), углерода(ІІ, IV), кремния(ІV). Получение оксидов неметаллов </w:t>
            </w:r>
          </w:p>
        </w:tc>
      </w:tr>
      <w:tr w:rsidR="003439BB" w14:paraId="3A2E13BC"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E26A3DD" w14:textId="77777777" w:rsidR="003439BB" w:rsidRDefault="00000000">
            <w:pPr>
              <w:spacing w:after="0" w:line="259" w:lineRule="auto"/>
              <w:ind w:right="89" w:firstLine="0"/>
              <w:jc w:val="center"/>
            </w:pPr>
            <w:r>
              <w:t xml:space="preserve">4.6 </w:t>
            </w:r>
          </w:p>
        </w:tc>
        <w:tc>
          <w:tcPr>
            <w:tcW w:w="8606" w:type="dxa"/>
            <w:tcBorders>
              <w:top w:val="single" w:sz="4" w:space="0" w:color="000000"/>
              <w:left w:val="single" w:sz="4" w:space="0" w:color="000000"/>
              <w:bottom w:val="single" w:sz="4" w:space="0" w:color="000000"/>
              <w:right w:val="single" w:sz="4" w:space="0" w:color="000000"/>
            </w:tcBorders>
          </w:tcPr>
          <w:p w14:paraId="6B691A97" w14:textId="77777777" w:rsidR="003439BB" w:rsidRDefault="00000000">
            <w:pPr>
              <w:spacing w:after="0" w:line="259" w:lineRule="auto"/>
              <w:ind w:right="0" w:firstLine="0"/>
            </w:pPr>
            <w:r>
              <w:t xml:space="preserve">Химические свойства оксидов: металлов IA-IIIA групп, цинка, меди(ІІ) и железа(ІІ, III). Получение оксидов металлов </w:t>
            </w:r>
          </w:p>
        </w:tc>
      </w:tr>
      <w:tr w:rsidR="003439BB" w14:paraId="7F0324B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4B7D6F6" w14:textId="77777777" w:rsidR="003439BB" w:rsidRDefault="00000000">
            <w:pPr>
              <w:spacing w:after="0" w:line="259" w:lineRule="auto"/>
              <w:ind w:right="89" w:firstLine="0"/>
              <w:jc w:val="center"/>
            </w:pPr>
            <w:r>
              <w:t xml:space="preserve">4.7 </w:t>
            </w:r>
          </w:p>
        </w:tc>
        <w:tc>
          <w:tcPr>
            <w:tcW w:w="8606" w:type="dxa"/>
            <w:tcBorders>
              <w:top w:val="single" w:sz="4" w:space="0" w:color="000000"/>
              <w:left w:val="single" w:sz="4" w:space="0" w:color="000000"/>
              <w:bottom w:val="single" w:sz="4" w:space="0" w:color="000000"/>
              <w:right w:val="single" w:sz="4" w:space="0" w:color="000000"/>
            </w:tcBorders>
          </w:tcPr>
          <w:p w14:paraId="6BBE4FAA" w14:textId="77777777" w:rsidR="003439BB" w:rsidRDefault="00000000">
            <w:pPr>
              <w:spacing w:after="0" w:line="259" w:lineRule="auto"/>
              <w:ind w:right="89" w:firstLine="0"/>
            </w:pPr>
            <w:r>
              <w:t xml:space="preserve">Химические свойства оснований и амфотерных гидроксидов (на примере гидроксидов алюминия, железа, цинка). Получение оснований и амфотерных гидроксидов </w:t>
            </w:r>
          </w:p>
        </w:tc>
      </w:tr>
      <w:tr w:rsidR="003439BB" w14:paraId="669E1FDC"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6A47957" w14:textId="77777777" w:rsidR="003439BB" w:rsidRDefault="00000000">
            <w:pPr>
              <w:spacing w:after="0" w:line="259" w:lineRule="auto"/>
              <w:ind w:right="89" w:firstLine="0"/>
              <w:jc w:val="center"/>
            </w:pPr>
            <w:r>
              <w:t xml:space="preserve">4.8 </w:t>
            </w:r>
          </w:p>
        </w:tc>
        <w:tc>
          <w:tcPr>
            <w:tcW w:w="8606" w:type="dxa"/>
            <w:tcBorders>
              <w:top w:val="single" w:sz="4" w:space="0" w:color="000000"/>
              <w:left w:val="single" w:sz="4" w:space="0" w:color="000000"/>
              <w:bottom w:val="single" w:sz="4" w:space="0" w:color="000000"/>
              <w:right w:val="single" w:sz="4" w:space="0" w:color="000000"/>
            </w:tcBorders>
          </w:tcPr>
          <w:p w14:paraId="5ECFD7FE" w14:textId="77777777" w:rsidR="003439BB" w:rsidRDefault="00000000">
            <w:pPr>
              <w:spacing w:after="0" w:line="259" w:lineRule="auto"/>
              <w:ind w:right="89" w:firstLine="0"/>
            </w:pPr>
            <w:r>
              <w:t xml:space="preserve">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 </w:t>
            </w:r>
          </w:p>
        </w:tc>
      </w:tr>
      <w:tr w:rsidR="003439BB" w14:paraId="7794D58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B392D09" w14:textId="77777777" w:rsidR="003439BB" w:rsidRDefault="00000000">
            <w:pPr>
              <w:spacing w:after="0" w:line="259" w:lineRule="auto"/>
              <w:ind w:right="89" w:firstLine="0"/>
              <w:jc w:val="center"/>
            </w:pPr>
            <w:r>
              <w:t xml:space="preserve">4.9 </w:t>
            </w:r>
          </w:p>
        </w:tc>
        <w:tc>
          <w:tcPr>
            <w:tcW w:w="8606" w:type="dxa"/>
            <w:tcBorders>
              <w:top w:val="single" w:sz="4" w:space="0" w:color="000000"/>
              <w:left w:val="single" w:sz="4" w:space="0" w:color="000000"/>
              <w:bottom w:val="single" w:sz="4" w:space="0" w:color="000000"/>
              <w:right w:val="single" w:sz="4" w:space="0" w:color="000000"/>
            </w:tcBorders>
          </w:tcPr>
          <w:p w14:paraId="3B81A49C" w14:textId="77777777" w:rsidR="003439BB" w:rsidRDefault="00000000">
            <w:pPr>
              <w:spacing w:after="0" w:line="259" w:lineRule="auto"/>
              <w:ind w:right="0" w:firstLine="0"/>
              <w:jc w:val="left"/>
            </w:pPr>
            <w:r>
              <w:t xml:space="preserve">Общие химические свойства средних солей. Получение солей </w:t>
            </w:r>
          </w:p>
        </w:tc>
      </w:tr>
      <w:tr w:rsidR="003439BB" w14:paraId="7D6A0F3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3D17D1B" w14:textId="77777777" w:rsidR="003439BB" w:rsidRDefault="00000000">
            <w:pPr>
              <w:spacing w:after="0" w:line="259" w:lineRule="auto"/>
              <w:ind w:right="89" w:firstLine="0"/>
              <w:jc w:val="center"/>
            </w:pPr>
            <w:r>
              <w:t xml:space="preserve">4.10 </w:t>
            </w:r>
          </w:p>
        </w:tc>
        <w:tc>
          <w:tcPr>
            <w:tcW w:w="8606" w:type="dxa"/>
            <w:tcBorders>
              <w:top w:val="single" w:sz="4" w:space="0" w:color="000000"/>
              <w:left w:val="single" w:sz="4" w:space="0" w:color="000000"/>
              <w:bottom w:val="single" w:sz="4" w:space="0" w:color="000000"/>
              <w:right w:val="single" w:sz="4" w:space="0" w:color="000000"/>
            </w:tcBorders>
          </w:tcPr>
          <w:p w14:paraId="36B94A74" w14:textId="77777777" w:rsidR="003439BB" w:rsidRDefault="00000000">
            <w:pPr>
              <w:spacing w:after="0" w:line="259" w:lineRule="auto"/>
              <w:ind w:right="0" w:firstLine="0"/>
            </w:pPr>
            <w:r>
              <w:t>Получение, собирание, распознавание водорода, кислорода, аммиака, углекис-</w:t>
            </w:r>
          </w:p>
        </w:tc>
      </w:tr>
      <w:tr w:rsidR="003439BB" w14:paraId="20D6116E"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8D6B155"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0F5DE991" w14:textId="77777777" w:rsidR="003439BB" w:rsidRDefault="00000000">
            <w:pPr>
              <w:spacing w:after="0" w:line="259" w:lineRule="auto"/>
              <w:ind w:right="0" w:firstLine="0"/>
              <w:jc w:val="left"/>
            </w:pPr>
            <w:r>
              <w:t xml:space="preserve">лого газа в лаборатории </w:t>
            </w:r>
          </w:p>
        </w:tc>
      </w:tr>
      <w:tr w:rsidR="003439BB" w14:paraId="0A9BDEB4"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F6773D0" w14:textId="77777777" w:rsidR="003439BB" w:rsidRDefault="00000000">
            <w:pPr>
              <w:spacing w:after="0" w:line="259" w:lineRule="auto"/>
              <w:ind w:right="89" w:firstLine="0"/>
              <w:jc w:val="center"/>
            </w:pPr>
            <w:r>
              <w:t xml:space="preserve">4.11 </w:t>
            </w:r>
          </w:p>
        </w:tc>
        <w:tc>
          <w:tcPr>
            <w:tcW w:w="8606" w:type="dxa"/>
            <w:tcBorders>
              <w:top w:val="single" w:sz="4" w:space="0" w:color="000000"/>
              <w:left w:val="single" w:sz="4" w:space="0" w:color="000000"/>
              <w:bottom w:val="single" w:sz="4" w:space="0" w:color="000000"/>
              <w:right w:val="single" w:sz="4" w:space="0" w:color="000000"/>
            </w:tcBorders>
          </w:tcPr>
          <w:p w14:paraId="4ED2DE02" w14:textId="77777777" w:rsidR="003439BB" w:rsidRDefault="00000000">
            <w:pPr>
              <w:spacing w:after="0" w:line="259" w:lineRule="auto"/>
              <w:ind w:right="0" w:firstLine="0"/>
            </w:pPr>
            <w:r>
              <w:t xml:space="preserve">Получение аммиака, серной и азотной кислот в промышленности. Общие способы получения металлов </w:t>
            </w:r>
          </w:p>
        </w:tc>
      </w:tr>
      <w:tr w:rsidR="003439BB" w14:paraId="48B0538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8BB490E" w14:textId="77777777" w:rsidR="003439BB" w:rsidRDefault="00000000">
            <w:pPr>
              <w:spacing w:after="0" w:line="259" w:lineRule="auto"/>
              <w:ind w:right="89" w:firstLine="0"/>
              <w:jc w:val="center"/>
            </w:pPr>
            <w:r>
              <w:t xml:space="preserve">4.12 </w:t>
            </w:r>
          </w:p>
        </w:tc>
        <w:tc>
          <w:tcPr>
            <w:tcW w:w="8606" w:type="dxa"/>
            <w:tcBorders>
              <w:top w:val="single" w:sz="4" w:space="0" w:color="000000"/>
              <w:left w:val="single" w:sz="4" w:space="0" w:color="000000"/>
              <w:bottom w:val="single" w:sz="4" w:space="0" w:color="000000"/>
              <w:right w:val="single" w:sz="4" w:space="0" w:color="000000"/>
            </w:tcBorders>
          </w:tcPr>
          <w:p w14:paraId="63EE5143" w14:textId="77777777" w:rsidR="003439BB" w:rsidRDefault="00000000">
            <w:pPr>
              <w:spacing w:after="0" w:line="259" w:lineRule="auto"/>
              <w:ind w:right="0" w:firstLine="0"/>
              <w:jc w:val="left"/>
            </w:pPr>
            <w:r>
              <w:t xml:space="preserve">Генетическая связь между классами неорганических соединений </w:t>
            </w:r>
          </w:p>
        </w:tc>
      </w:tr>
      <w:tr w:rsidR="003439BB" w14:paraId="783277C8"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2F803F60" w14:textId="77777777" w:rsidR="003439BB" w:rsidRDefault="00000000">
            <w:pPr>
              <w:spacing w:after="0" w:line="259" w:lineRule="auto"/>
              <w:ind w:right="82" w:firstLine="0"/>
              <w:jc w:val="center"/>
            </w:pPr>
            <w:r>
              <w:rPr>
                <w:b/>
              </w:rPr>
              <w:t xml:space="preserve">5 </w:t>
            </w:r>
          </w:p>
        </w:tc>
        <w:tc>
          <w:tcPr>
            <w:tcW w:w="8606" w:type="dxa"/>
            <w:tcBorders>
              <w:top w:val="single" w:sz="4" w:space="0" w:color="000000"/>
              <w:left w:val="single" w:sz="4" w:space="0" w:color="000000"/>
              <w:bottom w:val="single" w:sz="4" w:space="0" w:color="000000"/>
              <w:right w:val="single" w:sz="4" w:space="0" w:color="000000"/>
            </w:tcBorders>
          </w:tcPr>
          <w:p w14:paraId="660C1299" w14:textId="77777777" w:rsidR="003439BB" w:rsidRDefault="00000000">
            <w:pPr>
              <w:spacing w:after="0" w:line="259" w:lineRule="auto"/>
              <w:ind w:right="0" w:firstLine="0"/>
              <w:jc w:val="left"/>
            </w:pPr>
            <w:r>
              <w:rPr>
                <w:b/>
              </w:rPr>
              <w:t xml:space="preserve">Химические реакции </w:t>
            </w:r>
          </w:p>
        </w:tc>
      </w:tr>
      <w:tr w:rsidR="003439BB" w14:paraId="436F5A44"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32A2BB1" w14:textId="77777777" w:rsidR="003439BB" w:rsidRDefault="00000000">
            <w:pPr>
              <w:spacing w:after="0" w:line="259" w:lineRule="auto"/>
              <w:ind w:right="92" w:firstLine="0"/>
              <w:jc w:val="center"/>
            </w:pPr>
            <w:r>
              <w:t xml:space="preserve">5.1 </w:t>
            </w:r>
          </w:p>
        </w:tc>
        <w:tc>
          <w:tcPr>
            <w:tcW w:w="8606" w:type="dxa"/>
            <w:tcBorders>
              <w:top w:val="single" w:sz="4" w:space="0" w:color="000000"/>
              <w:left w:val="single" w:sz="4" w:space="0" w:color="000000"/>
              <w:bottom w:val="single" w:sz="4" w:space="0" w:color="000000"/>
              <w:right w:val="single" w:sz="4" w:space="0" w:color="000000"/>
            </w:tcBorders>
          </w:tcPr>
          <w:p w14:paraId="43DAFED7" w14:textId="77777777" w:rsidR="003439BB" w:rsidRDefault="00000000">
            <w:pPr>
              <w:spacing w:after="0" w:line="259" w:lineRule="auto"/>
              <w:ind w:right="94" w:firstLine="0"/>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w:t>
            </w:r>
          </w:p>
        </w:tc>
      </w:tr>
      <w:tr w:rsidR="003439BB" w14:paraId="5EC2B99C"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1E6CC94" w14:textId="77777777" w:rsidR="003439BB" w:rsidRDefault="00000000">
            <w:pPr>
              <w:spacing w:after="0" w:line="259" w:lineRule="auto"/>
              <w:ind w:right="89" w:firstLine="0"/>
              <w:jc w:val="center"/>
            </w:pPr>
            <w:r>
              <w:t xml:space="preserve">5.2 </w:t>
            </w:r>
          </w:p>
        </w:tc>
        <w:tc>
          <w:tcPr>
            <w:tcW w:w="8606" w:type="dxa"/>
            <w:tcBorders>
              <w:top w:val="single" w:sz="4" w:space="0" w:color="000000"/>
              <w:left w:val="single" w:sz="4" w:space="0" w:color="000000"/>
              <w:bottom w:val="single" w:sz="4" w:space="0" w:color="000000"/>
              <w:right w:val="single" w:sz="4" w:space="0" w:color="000000"/>
            </w:tcBorders>
          </w:tcPr>
          <w:p w14:paraId="2E43167E" w14:textId="77777777" w:rsidR="003439BB" w:rsidRDefault="00000000">
            <w:pPr>
              <w:spacing w:after="0" w:line="259" w:lineRule="auto"/>
              <w:ind w:right="0" w:firstLine="0"/>
            </w:pPr>
            <w:r>
              <w:t xml:space="preserve">Тепловой эффект химической реакции, термохимические уравнения. Экзо- и эндотермические реакции. Термохимические уравнения </w:t>
            </w:r>
          </w:p>
        </w:tc>
      </w:tr>
      <w:tr w:rsidR="003439BB" w14:paraId="296483BE"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F578DB4" w14:textId="77777777" w:rsidR="003439BB" w:rsidRDefault="00000000">
            <w:pPr>
              <w:spacing w:after="0" w:line="259" w:lineRule="auto"/>
              <w:ind w:right="89" w:firstLine="0"/>
              <w:jc w:val="center"/>
            </w:pPr>
            <w:r>
              <w:t xml:space="preserve">5.3 </w:t>
            </w:r>
          </w:p>
        </w:tc>
        <w:tc>
          <w:tcPr>
            <w:tcW w:w="8606" w:type="dxa"/>
            <w:tcBorders>
              <w:top w:val="single" w:sz="4" w:space="0" w:color="000000"/>
              <w:left w:val="single" w:sz="4" w:space="0" w:color="000000"/>
              <w:bottom w:val="single" w:sz="4" w:space="0" w:color="000000"/>
              <w:right w:val="single" w:sz="4" w:space="0" w:color="000000"/>
            </w:tcBorders>
          </w:tcPr>
          <w:p w14:paraId="0CE43226" w14:textId="77777777" w:rsidR="003439BB" w:rsidRDefault="00000000">
            <w:pPr>
              <w:spacing w:after="0" w:line="259" w:lineRule="auto"/>
              <w:ind w:right="89" w:firstLine="0"/>
            </w:pPr>
            <w:r>
              <w:t xml:space="preserve">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 </w:t>
            </w:r>
          </w:p>
        </w:tc>
      </w:tr>
      <w:tr w:rsidR="003439BB" w14:paraId="318408C8"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01EE2BF" w14:textId="77777777" w:rsidR="003439BB" w:rsidRDefault="00000000">
            <w:pPr>
              <w:spacing w:after="0" w:line="259" w:lineRule="auto"/>
              <w:ind w:right="91" w:firstLine="0"/>
              <w:jc w:val="center"/>
            </w:pPr>
            <w:r>
              <w:t xml:space="preserve">5.4 </w:t>
            </w:r>
          </w:p>
        </w:tc>
        <w:tc>
          <w:tcPr>
            <w:tcW w:w="8606" w:type="dxa"/>
            <w:tcBorders>
              <w:top w:val="single" w:sz="4" w:space="0" w:color="000000"/>
              <w:left w:val="single" w:sz="4" w:space="0" w:color="000000"/>
              <w:bottom w:val="single" w:sz="4" w:space="0" w:color="000000"/>
              <w:right w:val="single" w:sz="4" w:space="0" w:color="000000"/>
            </w:tcBorders>
          </w:tcPr>
          <w:p w14:paraId="0BED813F" w14:textId="77777777" w:rsidR="003439BB" w:rsidRDefault="00000000">
            <w:pPr>
              <w:spacing w:after="0" w:line="259" w:lineRule="auto"/>
              <w:ind w:right="0" w:firstLine="0"/>
            </w:pPr>
            <w:r>
              <w:t xml:space="preserve">Теория электролитической диссоциации. Катионы, анионы. Электролиты и неэлектролиты. Сильные и слабые электролиты. Степень диссоциации </w:t>
            </w:r>
          </w:p>
        </w:tc>
      </w:tr>
      <w:tr w:rsidR="003439BB" w14:paraId="30FBEE7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151B1A8" w14:textId="77777777" w:rsidR="003439BB" w:rsidRDefault="00000000">
            <w:pPr>
              <w:spacing w:after="0" w:line="259" w:lineRule="auto"/>
              <w:ind w:right="89" w:firstLine="0"/>
              <w:jc w:val="center"/>
            </w:pPr>
            <w:r>
              <w:t xml:space="preserve">5.5 </w:t>
            </w:r>
          </w:p>
        </w:tc>
        <w:tc>
          <w:tcPr>
            <w:tcW w:w="8606" w:type="dxa"/>
            <w:tcBorders>
              <w:top w:val="single" w:sz="4" w:space="0" w:color="000000"/>
              <w:left w:val="single" w:sz="4" w:space="0" w:color="000000"/>
              <w:bottom w:val="single" w:sz="4" w:space="0" w:color="000000"/>
              <w:right w:val="single" w:sz="4" w:space="0" w:color="000000"/>
            </w:tcBorders>
          </w:tcPr>
          <w:p w14:paraId="26193B12" w14:textId="77777777" w:rsidR="003439BB" w:rsidRDefault="00000000">
            <w:pPr>
              <w:spacing w:after="0" w:line="259" w:lineRule="auto"/>
              <w:ind w:right="0" w:firstLine="0"/>
            </w:pPr>
            <w:r>
              <w:t xml:space="preserve">Реакции ионнот обмена. Условия протекания реакций ионного обмена, полные и сокращённые ионные уравнения реакций </w:t>
            </w:r>
          </w:p>
        </w:tc>
      </w:tr>
      <w:tr w:rsidR="003439BB" w14:paraId="2D2A099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BF92027" w14:textId="77777777" w:rsidR="003439BB" w:rsidRDefault="00000000">
            <w:pPr>
              <w:spacing w:after="0" w:line="259" w:lineRule="auto"/>
              <w:ind w:right="81" w:firstLine="0"/>
              <w:jc w:val="center"/>
            </w:pPr>
            <w:r>
              <w:rPr>
                <w:b/>
              </w:rPr>
              <w:t xml:space="preserve">6 </w:t>
            </w:r>
          </w:p>
        </w:tc>
        <w:tc>
          <w:tcPr>
            <w:tcW w:w="8606" w:type="dxa"/>
            <w:tcBorders>
              <w:top w:val="single" w:sz="4" w:space="0" w:color="000000"/>
              <w:left w:val="single" w:sz="4" w:space="0" w:color="000000"/>
              <w:bottom w:val="single" w:sz="4" w:space="0" w:color="000000"/>
              <w:right w:val="single" w:sz="4" w:space="0" w:color="000000"/>
            </w:tcBorders>
          </w:tcPr>
          <w:p w14:paraId="2F5363D7" w14:textId="77777777" w:rsidR="003439BB" w:rsidRDefault="00000000">
            <w:pPr>
              <w:spacing w:after="0" w:line="259" w:lineRule="auto"/>
              <w:ind w:right="0" w:firstLine="0"/>
              <w:jc w:val="left"/>
            </w:pPr>
            <w:r>
              <w:rPr>
                <w:b/>
              </w:rPr>
              <w:t xml:space="preserve">Химия и окружающая среда </w:t>
            </w:r>
          </w:p>
        </w:tc>
      </w:tr>
      <w:tr w:rsidR="003439BB" w14:paraId="64214A26"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40BFDC6C" w14:textId="77777777" w:rsidR="003439BB" w:rsidRDefault="00000000">
            <w:pPr>
              <w:spacing w:after="0" w:line="259" w:lineRule="auto"/>
              <w:ind w:right="91" w:firstLine="0"/>
              <w:jc w:val="center"/>
            </w:pPr>
            <w:r>
              <w:t xml:space="preserve">6.1 </w:t>
            </w:r>
          </w:p>
        </w:tc>
        <w:tc>
          <w:tcPr>
            <w:tcW w:w="8606" w:type="dxa"/>
            <w:tcBorders>
              <w:top w:val="single" w:sz="4" w:space="0" w:color="000000"/>
              <w:left w:val="single" w:sz="4" w:space="0" w:color="000000"/>
              <w:bottom w:val="single" w:sz="4" w:space="0" w:color="000000"/>
              <w:right w:val="single" w:sz="4" w:space="0" w:color="000000"/>
            </w:tcBorders>
          </w:tcPr>
          <w:p w14:paraId="1B77F5E6" w14:textId="77777777" w:rsidR="003439BB" w:rsidRDefault="00000000">
            <w:pPr>
              <w:spacing w:after="0" w:line="259" w:lineRule="auto"/>
              <w:ind w:right="89" w:firstLine="0"/>
            </w:pPr>
            <w:r>
              <w:t xml:space="preserve">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 </w:t>
            </w:r>
          </w:p>
        </w:tc>
      </w:tr>
      <w:tr w:rsidR="003439BB" w14:paraId="0DA74959"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6C268C96" w14:textId="77777777" w:rsidR="003439BB" w:rsidRDefault="00000000">
            <w:pPr>
              <w:spacing w:after="0" w:line="259" w:lineRule="auto"/>
              <w:ind w:right="89" w:firstLine="0"/>
              <w:jc w:val="center"/>
            </w:pPr>
            <w:r>
              <w:t xml:space="preserve">6.2 </w:t>
            </w:r>
          </w:p>
        </w:tc>
        <w:tc>
          <w:tcPr>
            <w:tcW w:w="8606" w:type="dxa"/>
            <w:tcBorders>
              <w:top w:val="single" w:sz="4" w:space="0" w:color="000000"/>
              <w:left w:val="single" w:sz="4" w:space="0" w:color="000000"/>
              <w:bottom w:val="single" w:sz="4" w:space="0" w:color="000000"/>
              <w:right w:val="single" w:sz="4" w:space="0" w:color="000000"/>
            </w:tcBorders>
          </w:tcPr>
          <w:p w14:paraId="1DEC4F34" w14:textId="77777777" w:rsidR="003439BB" w:rsidRDefault="00000000">
            <w:pPr>
              <w:spacing w:after="0" w:line="259" w:lineRule="auto"/>
              <w:ind w:right="87" w:firstLine="0"/>
            </w:pPr>
            <w:r>
              <w:t xml:space="preserve">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 </w:t>
            </w:r>
          </w:p>
        </w:tc>
      </w:tr>
      <w:tr w:rsidR="003439BB" w14:paraId="70E0E352"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65B58B6F" w14:textId="77777777" w:rsidR="003439BB" w:rsidRDefault="00000000">
            <w:pPr>
              <w:spacing w:after="0" w:line="259" w:lineRule="auto"/>
              <w:ind w:right="89" w:firstLine="0"/>
              <w:jc w:val="center"/>
            </w:pPr>
            <w:r>
              <w:t xml:space="preserve">6.3 </w:t>
            </w:r>
          </w:p>
        </w:tc>
        <w:tc>
          <w:tcPr>
            <w:tcW w:w="8606" w:type="dxa"/>
            <w:tcBorders>
              <w:top w:val="single" w:sz="4" w:space="0" w:color="000000"/>
              <w:left w:val="single" w:sz="4" w:space="0" w:color="000000"/>
              <w:bottom w:val="single" w:sz="4" w:space="0" w:color="000000"/>
              <w:right w:val="single" w:sz="4" w:space="0" w:color="000000"/>
            </w:tcBorders>
          </w:tcPr>
          <w:p w14:paraId="00B312B2" w14:textId="77777777" w:rsidR="003439BB" w:rsidRDefault="00000000">
            <w:pPr>
              <w:spacing w:after="0" w:line="259" w:lineRule="auto"/>
              <w:ind w:right="90" w:firstLine="0"/>
            </w:pPr>
            <w:r>
              <w:t xml:space="preserve">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 </w:t>
            </w:r>
          </w:p>
        </w:tc>
      </w:tr>
      <w:tr w:rsidR="003439BB" w14:paraId="42C6F7E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E7DA484" w14:textId="77777777" w:rsidR="003439BB" w:rsidRDefault="00000000">
            <w:pPr>
              <w:spacing w:after="0" w:line="259" w:lineRule="auto"/>
              <w:ind w:right="89" w:firstLine="0"/>
              <w:jc w:val="center"/>
            </w:pPr>
            <w:r>
              <w:t xml:space="preserve">6.4 </w:t>
            </w:r>
          </w:p>
        </w:tc>
        <w:tc>
          <w:tcPr>
            <w:tcW w:w="8606" w:type="dxa"/>
            <w:tcBorders>
              <w:top w:val="single" w:sz="4" w:space="0" w:color="000000"/>
              <w:left w:val="single" w:sz="4" w:space="0" w:color="000000"/>
              <w:bottom w:val="single" w:sz="4" w:space="0" w:color="000000"/>
              <w:right w:val="single" w:sz="4" w:space="0" w:color="000000"/>
            </w:tcBorders>
          </w:tcPr>
          <w:p w14:paraId="351D5EB4" w14:textId="77777777" w:rsidR="003439BB" w:rsidRDefault="00000000">
            <w:pPr>
              <w:spacing w:after="0" w:line="259" w:lineRule="auto"/>
              <w:ind w:right="0" w:firstLine="0"/>
            </w:pPr>
            <w:r>
              <w:t xml:space="preserve">Природные источники углеводородов (уголь, природный газ, нефть), продукты их переработки (бензин), их роль в быту и промышленности </w:t>
            </w:r>
          </w:p>
        </w:tc>
      </w:tr>
      <w:tr w:rsidR="003439BB" w14:paraId="0B098E1B"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6620606E" w14:textId="77777777" w:rsidR="003439BB" w:rsidRDefault="00000000">
            <w:pPr>
              <w:spacing w:after="0" w:line="259" w:lineRule="auto"/>
              <w:ind w:right="89" w:firstLine="0"/>
              <w:jc w:val="center"/>
            </w:pPr>
            <w:r>
              <w:lastRenderedPageBreak/>
              <w:t xml:space="preserve">6.5 </w:t>
            </w:r>
          </w:p>
        </w:tc>
        <w:tc>
          <w:tcPr>
            <w:tcW w:w="8606" w:type="dxa"/>
            <w:tcBorders>
              <w:top w:val="single" w:sz="4" w:space="0" w:color="000000"/>
              <w:left w:val="single" w:sz="4" w:space="0" w:color="000000"/>
              <w:bottom w:val="single" w:sz="4" w:space="0" w:color="000000"/>
              <w:right w:val="single" w:sz="4" w:space="0" w:color="000000"/>
            </w:tcBorders>
          </w:tcPr>
          <w:p w14:paraId="0320592C" w14:textId="77777777" w:rsidR="003439BB" w:rsidRDefault="00000000">
            <w:pPr>
              <w:spacing w:after="0" w:line="259" w:lineRule="auto"/>
              <w:ind w:right="89" w:firstLine="0"/>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 </w:t>
            </w:r>
          </w:p>
        </w:tc>
      </w:tr>
      <w:tr w:rsidR="003439BB" w14:paraId="3764E88B"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89D603B" w14:textId="77777777" w:rsidR="003439BB" w:rsidRDefault="00000000">
            <w:pPr>
              <w:spacing w:after="0" w:line="259" w:lineRule="auto"/>
              <w:ind w:right="82" w:firstLine="0"/>
              <w:jc w:val="center"/>
            </w:pPr>
            <w:r>
              <w:rPr>
                <w:b/>
              </w:rPr>
              <w:t xml:space="preserve">7 </w:t>
            </w:r>
          </w:p>
        </w:tc>
        <w:tc>
          <w:tcPr>
            <w:tcW w:w="8606" w:type="dxa"/>
            <w:tcBorders>
              <w:top w:val="single" w:sz="4" w:space="0" w:color="000000"/>
              <w:left w:val="single" w:sz="4" w:space="0" w:color="000000"/>
              <w:bottom w:val="single" w:sz="4" w:space="0" w:color="000000"/>
              <w:right w:val="single" w:sz="4" w:space="0" w:color="000000"/>
            </w:tcBorders>
          </w:tcPr>
          <w:p w14:paraId="1881674E" w14:textId="77777777" w:rsidR="003439BB" w:rsidRDefault="00000000">
            <w:pPr>
              <w:spacing w:after="0" w:line="259" w:lineRule="auto"/>
              <w:ind w:right="0" w:firstLine="0"/>
              <w:jc w:val="left"/>
            </w:pPr>
            <w:r>
              <w:rPr>
                <w:b/>
              </w:rPr>
              <w:t xml:space="preserve">Расчёты: </w:t>
            </w:r>
          </w:p>
        </w:tc>
      </w:tr>
      <w:tr w:rsidR="003439BB" w14:paraId="4C6CA68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539DAD6" w14:textId="77777777" w:rsidR="003439BB" w:rsidRDefault="00000000">
            <w:pPr>
              <w:spacing w:after="0" w:line="259" w:lineRule="auto"/>
              <w:ind w:right="89" w:firstLine="0"/>
              <w:jc w:val="center"/>
            </w:pPr>
            <w:r>
              <w:t xml:space="preserve">7.1 </w:t>
            </w:r>
          </w:p>
        </w:tc>
        <w:tc>
          <w:tcPr>
            <w:tcW w:w="8606" w:type="dxa"/>
            <w:tcBorders>
              <w:top w:val="single" w:sz="4" w:space="0" w:color="000000"/>
              <w:left w:val="single" w:sz="4" w:space="0" w:color="000000"/>
              <w:bottom w:val="single" w:sz="4" w:space="0" w:color="000000"/>
              <w:right w:val="single" w:sz="4" w:space="0" w:color="000000"/>
            </w:tcBorders>
          </w:tcPr>
          <w:p w14:paraId="078D2261" w14:textId="77777777" w:rsidR="003439BB" w:rsidRDefault="00000000">
            <w:pPr>
              <w:spacing w:after="0" w:line="259" w:lineRule="auto"/>
              <w:ind w:right="0" w:firstLine="0"/>
              <w:jc w:val="left"/>
            </w:pPr>
            <w:r>
              <w:t xml:space="preserve">по формулам химических соединений </w:t>
            </w:r>
          </w:p>
        </w:tc>
      </w:tr>
      <w:tr w:rsidR="003439BB" w14:paraId="2EC63FF6"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7F3D40DC" w14:textId="77777777" w:rsidR="003439BB" w:rsidRDefault="00000000">
            <w:pPr>
              <w:spacing w:after="0" w:line="259" w:lineRule="auto"/>
              <w:ind w:right="89" w:firstLine="0"/>
              <w:jc w:val="center"/>
            </w:pPr>
            <w:r>
              <w:t xml:space="preserve">7.2 </w:t>
            </w:r>
          </w:p>
        </w:tc>
        <w:tc>
          <w:tcPr>
            <w:tcW w:w="8606" w:type="dxa"/>
            <w:tcBorders>
              <w:top w:val="single" w:sz="4" w:space="0" w:color="000000"/>
              <w:left w:val="single" w:sz="4" w:space="0" w:color="000000"/>
              <w:bottom w:val="single" w:sz="4" w:space="0" w:color="000000"/>
              <w:right w:val="single" w:sz="4" w:space="0" w:color="000000"/>
            </w:tcBorders>
          </w:tcPr>
          <w:p w14:paraId="6BEE447C" w14:textId="77777777" w:rsidR="003439BB" w:rsidRDefault="00000000">
            <w:pPr>
              <w:spacing w:after="0" w:line="259" w:lineRule="auto"/>
              <w:ind w:right="0" w:firstLine="0"/>
              <w:jc w:val="left"/>
            </w:pPr>
            <w:r>
              <w:t xml:space="preserve">массы (массовой) доли растворённого вещества в растворе </w:t>
            </w:r>
          </w:p>
        </w:tc>
      </w:tr>
      <w:tr w:rsidR="003439BB" w14:paraId="5E563A99"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6907E09" w14:textId="77777777" w:rsidR="003439BB" w:rsidRDefault="00000000">
            <w:pPr>
              <w:spacing w:after="0" w:line="259" w:lineRule="auto"/>
              <w:ind w:right="89" w:firstLine="0"/>
              <w:jc w:val="center"/>
            </w:pPr>
            <w:r>
              <w:t xml:space="preserve">7.3 </w:t>
            </w:r>
          </w:p>
        </w:tc>
        <w:tc>
          <w:tcPr>
            <w:tcW w:w="8606" w:type="dxa"/>
            <w:tcBorders>
              <w:top w:val="single" w:sz="4" w:space="0" w:color="000000"/>
              <w:left w:val="single" w:sz="4" w:space="0" w:color="000000"/>
              <w:bottom w:val="single" w:sz="4" w:space="0" w:color="000000"/>
              <w:right w:val="single" w:sz="4" w:space="0" w:color="000000"/>
            </w:tcBorders>
          </w:tcPr>
          <w:p w14:paraId="703FE58D" w14:textId="77777777" w:rsidR="003439BB" w:rsidRDefault="00000000">
            <w:pPr>
              <w:spacing w:after="0" w:line="259" w:lineRule="auto"/>
              <w:ind w:right="0" w:firstLine="0"/>
              <w:jc w:val="left"/>
            </w:pPr>
            <w:r>
              <w:t xml:space="preserve">по химическим уравнениям </w:t>
            </w:r>
          </w:p>
        </w:tc>
      </w:tr>
    </w:tbl>
    <w:p w14:paraId="2D12DA79" w14:textId="77777777" w:rsidR="003439BB" w:rsidRDefault="00000000">
      <w:pPr>
        <w:spacing w:after="0" w:line="259" w:lineRule="auto"/>
        <w:ind w:left="720" w:right="0" w:firstLine="0"/>
      </w:pPr>
      <w:r>
        <w:t xml:space="preserve"> </w:t>
      </w:r>
    </w:p>
    <w:p w14:paraId="47541418" w14:textId="77777777" w:rsidR="003439BB" w:rsidRDefault="00000000">
      <w:pPr>
        <w:pStyle w:val="1"/>
        <w:spacing w:after="13" w:line="270" w:lineRule="auto"/>
        <w:ind w:left="708" w:right="0" w:firstLine="0"/>
        <w:jc w:val="left"/>
      </w:pPr>
      <w:r>
        <w:rPr>
          <w:sz w:val="28"/>
        </w:rPr>
        <w:t xml:space="preserve">2.1.11. РАБОЧАЯ ПРОГРАММА УЧЕБНОГО ПРЕДМЕТА «БИОЛОГИЯ» </w:t>
      </w:r>
    </w:p>
    <w:p w14:paraId="7F93C923" w14:textId="77777777" w:rsidR="003439BB" w:rsidRDefault="00000000">
      <w:pPr>
        <w:spacing w:after="5" w:line="271" w:lineRule="auto"/>
        <w:ind w:right="0" w:firstLine="708"/>
      </w:pPr>
      <w:r>
        <w:rPr>
          <w:b/>
          <w:i/>
        </w:rPr>
        <w:t xml:space="preserve">Рабочая программа учебного предмета «Биология» (базовый уровень) составлена в соответствии с ФГОС ООО и Федеральной рабочей программой учебного предмета «Биология» (базовый уровень) Федеральной образовательной программы ООО. </w:t>
      </w:r>
    </w:p>
    <w:p w14:paraId="63983D8C" w14:textId="77777777" w:rsidR="003439BB" w:rsidRDefault="00000000">
      <w:pPr>
        <w:ind w:left="-15" w:right="12"/>
      </w:pPr>
      <w:r>
        <w:t xml:space="preserve">Рабочая программа по учебному предмету «Биология»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14:paraId="627E0B2F" w14:textId="77777777" w:rsidR="003439BB" w:rsidRDefault="00000000">
      <w:pPr>
        <w:spacing w:after="5" w:line="271" w:lineRule="auto"/>
        <w:ind w:left="715" w:right="0" w:hanging="10"/>
      </w:pPr>
      <w:r>
        <w:rPr>
          <w:b/>
          <w:i/>
        </w:rPr>
        <w:t xml:space="preserve">Поурочное планирование </w:t>
      </w:r>
    </w:p>
    <w:p w14:paraId="187FF66C" w14:textId="77777777" w:rsidR="003439BB" w:rsidRDefault="00000000">
      <w:pPr>
        <w:ind w:left="-15" w:right="12"/>
      </w:pPr>
      <w:r>
        <w:rPr>
          <w:b/>
          <w:i/>
        </w:rPr>
        <w:t xml:space="preserve">Проверяемые требования к результатам освоения основной образовательной программы, </w:t>
      </w:r>
      <w:r>
        <w:t xml:space="preserve">включающие проверяемые предметные результаты освоения ООП ООО, проверяемые элементы содержания </w:t>
      </w:r>
    </w:p>
    <w:p w14:paraId="001D59BE" w14:textId="77777777" w:rsidR="003439BB" w:rsidRDefault="00000000">
      <w:pPr>
        <w:spacing w:after="5" w:line="271" w:lineRule="auto"/>
        <w:ind w:right="0" w:firstLine="708"/>
      </w:pPr>
      <w:r>
        <w:rPr>
          <w:b/>
          <w:i/>
        </w:rPr>
        <w:t>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r>
        <w:t xml:space="preserve">. </w:t>
      </w:r>
    </w:p>
    <w:p w14:paraId="01086C99" w14:textId="77777777" w:rsidR="003439BB" w:rsidRDefault="00000000">
      <w:pPr>
        <w:spacing w:after="28" w:line="259" w:lineRule="auto"/>
        <w:ind w:left="708" w:right="0" w:firstLine="0"/>
        <w:jc w:val="left"/>
      </w:pPr>
      <w:r>
        <w:t xml:space="preserve"> </w:t>
      </w:r>
    </w:p>
    <w:p w14:paraId="3B3AE141" w14:textId="77777777" w:rsidR="003439BB" w:rsidRDefault="00000000">
      <w:pPr>
        <w:spacing w:after="5" w:line="271" w:lineRule="auto"/>
        <w:ind w:left="715" w:right="0" w:hanging="10"/>
        <w:jc w:val="left"/>
      </w:pPr>
      <w:r>
        <w:rPr>
          <w:b/>
        </w:rPr>
        <w:t xml:space="preserve">1) ПОЯСНИТЕЛЬНАЯ ЗАПИСКА </w:t>
      </w:r>
    </w:p>
    <w:p w14:paraId="5CE06140" w14:textId="77777777" w:rsidR="003439BB" w:rsidRDefault="00000000">
      <w:pPr>
        <w:ind w:left="-15" w:right="12"/>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14:paraId="26FFC338" w14:textId="77777777" w:rsidR="003439BB" w:rsidRDefault="00000000">
      <w:pPr>
        <w:ind w:left="-15" w:right="12"/>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3CF1158F" w14:textId="77777777" w:rsidR="003439BB" w:rsidRDefault="00000000">
      <w:pPr>
        <w:ind w:left="-15" w:right="12"/>
      </w:pPr>
      <w: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14:paraId="07D4DD1A" w14:textId="77777777" w:rsidR="003439BB" w:rsidRDefault="00000000">
      <w:pPr>
        <w:ind w:left="-15" w:right="12"/>
      </w:pPr>
      <w:r>
        <w:t xml:space="preserve">Программа по биологии разработана с целью оказания методической помощи учителю в создании рабочей программы по учебному предмету. </w:t>
      </w:r>
    </w:p>
    <w:p w14:paraId="0C32F33C" w14:textId="77777777" w:rsidR="003439BB" w:rsidRDefault="00000000">
      <w:pPr>
        <w:ind w:left="-15" w:right="12"/>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w:t>
      </w:r>
      <w:r>
        <w:lastRenderedPageBreak/>
        <w:t xml:space="preserve">личностные, метапредметные, предметные. Предметные планируемые результаты даны для каждого года изучения биологии. </w:t>
      </w:r>
    </w:p>
    <w:p w14:paraId="19A9EE89" w14:textId="77777777" w:rsidR="003439BB" w:rsidRDefault="00000000">
      <w:pPr>
        <w:ind w:left="-15" w:right="12"/>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14:paraId="2730B7EA" w14:textId="77777777" w:rsidR="003439BB" w:rsidRDefault="00000000">
      <w:pPr>
        <w:ind w:left="-15" w:right="12"/>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14:paraId="130C640D" w14:textId="77777777" w:rsidR="003439BB" w:rsidRDefault="00000000">
      <w:pPr>
        <w:spacing w:after="5" w:line="271" w:lineRule="auto"/>
        <w:ind w:left="715" w:right="0" w:hanging="10"/>
        <w:jc w:val="left"/>
      </w:pPr>
      <w:r>
        <w:rPr>
          <w:b/>
        </w:rPr>
        <w:t xml:space="preserve">Целями изучения биологии на уровне основного общего образования являются: </w:t>
      </w:r>
    </w:p>
    <w:p w14:paraId="5D670A9B" w14:textId="77777777" w:rsidR="003439BB" w:rsidRDefault="00000000">
      <w:pPr>
        <w:numPr>
          <w:ilvl w:val="0"/>
          <w:numId w:val="145"/>
        </w:numPr>
        <w:ind w:right="12"/>
      </w:pPr>
      <w:r>
        <w:t xml:space="preserve">формирование системы знаний о признаках и процессах жизнедеятельности биологических систем разного уровня организации; </w:t>
      </w:r>
    </w:p>
    <w:p w14:paraId="550ECBE0" w14:textId="77777777" w:rsidR="003439BB" w:rsidRDefault="00000000">
      <w:pPr>
        <w:numPr>
          <w:ilvl w:val="0"/>
          <w:numId w:val="145"/>
        </w:numPr>
        <w:ind w:right="12"/>
      </w:pPr>
      <w:r>
        <w:t xml:space="preserve">формирование системы знаний об особенностях строения, жизнедеятельности организма человека, условиях сохранения его здоровья; </w:t>
      </w:r>
    </w:p>
    <w:p w14:paraId="33B03BF9" w14:textId="77777777" w:rsidR="003439BB" w:rsidRDefault="00000000">
      <w:pPr>
        <w:numPr>
          <w:ilvl w:val="0"/>
          <w:numId w:val="145"/>
        </w:numPr>
        <w:ind w:right="12"/>
      </w:pPr>
      <w:r>
        <w:t xml:space="preserve">формирование умений применять методы биологической науки для изучения биологических систем, в т.ч. организма человека; </w:t>
      </w:r>
    </w:p>
    <w:p w14:paraId="0AF99301" w14:textId="77777777" w:rsidR="003439BB" w:rsidRDefault="00000000">
      <w:pPr>
        <w:numPr>
          <w:ilvl w:val="0"/>
          <w:numId w:val="145"/>
        </w:numPr>
        <w:spacing w:after="10" w:line="269" w:lineRule="auto"/>
        <w:ind w:right="12"/>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14:paraId="23895526" w14:textId="77777777" w:rsidR="003439BB" w:rsidRDefault="00000000">
      <w:pPr>
        <w:numPr>
          <w:ilvl w:val="0"/>
          <w:numId w:val="145"/>
        </w:numPr>
        <w:ind w:right="12"/>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14:paraId="669446BA" w14:textId="77777777" w:rsidR="003439BB" w:rsidRDefault="00000000">
      <w:pPr>
        <w:numPr>
          <w:ilvl w:val="0"/>
          <w:numId w:val="145"/>
        </w:numPr>
        <w:ind w:right="12"/>
      </w:pPr>
      <w:r>
        <w:t xml:space="preserve">формирование экологической культуры в целях сохранения собственного здоровья и охраны окружающей среды. </w:t>
      </w:r>
    </w:p>
    <w:p w14:paraId="616A490D" w14:textId="77777777" w:rsidR="003439BB" w:rsidRDefault="00000000">
      <w:pPr>
        <w:ind w:left="-15" w:right="12"/>
      </w:pPr>
      <w:r>
        <w:t xml:space="preserve">Достижение целей программы по биологии обеспечивается решением следующих задач: </w:t>
      </w:r>
    </w:p>
    <w:p w14:paraId="45815EC0" w14:textId="77777777" w:rsidR="003439BB" w:rsidRDefault="00000000">
      <w:pPr>
        <w:numPr>
          <w:ilvl w:val="0"/>
          <w:numId w:val="145"/>
        </w:numPr>
        <w:ind w:right="12"/>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0F1CBC3A" w14:textId="77777777" w:rsidR="003439BB" w:rsidRDefault="00000000">
      <w:pPr>
        <w:numPr>
          <w:ilvl w:val="0"/>
          <w:numId w:val="145"/>
        </w:numPr>
        <w:ind w:right="12"/>
      </w:pPr>
      <w: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14:paraId="5C6DB3B1" w14:textId="77777777" w:rsidR="003439BB" w:rsidRDefault="00000000">
      <w:pPr>
        <w:numPr>
          <w:ilvl w:val="0"/>
          <w:numId w:val="145"/>
        </w:numPr>
        <w:ind w:right="12"/>
      </w:pPr>
      <w:r>
        <w:t xml:space="preserve">освоение приёмов работы с биологической информацией, в т.ч. о современных достижениях в области биологии, её анализ и критическое оценивание; </w:t>
      </w:r>
    </w:p>
    <w:p w14:paraId="77937719" w14:textId="77777777" w:rsidR="003439BB" w:rsidRDefault="00000000">
      <w:pPr>
        <w:numPr>
          <w:ilvl w:val="0"/>
          <w:numId w:val="145"/>
        </w:numPr>
        <w:ind w:right="12"/>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14:paraId="6F4CE633" w14:textId="77777777" w:rsidR="003439BB" w:rsidRDefault="00000000">
      <w:pPr>
        <w:spacing w:after="26" w:line="259" w:lineRule="auto"/>
        <w:ind w:left="708" w:right="0" w:firstLine="0"/>
        <w:jc w:val="left"/>
      </w:pPr>
      <w:r>
        <w:rPr>
          <w:b/>
          <w:i/>
        </w:rPr>
        <w:t xml:space="preserve"> </w:t>
      </w:r>
    </w:p>
    <w:p w14:paraId="742836EC" w14:textId="77777777" w:rsidR="003439BB" w:rsidRDefault="00000000">
      <w:pPr>
        <w:spacing w:after="5" w:line="271" w:lineRule="auto"/>
        <w:ind w:left="715" w:right="0" w:hanging="10"/>
      </w:pPr>
      <w:r>
        <w:rPr>
          <w:b/>
          <w:i/>
        </w:rPr>
        <w:t>Место учебного предмета «Биологии» в учебном плане</w:t>
      </w:r>
      <w:r>
        <w:t xml:space="preserve"> </w:t>
      </w:r>
    </w:p>
    <w:p w14:paraId="45CFFA70" w14:textId="77777777" w:rsidR="003439BB" w:rsidRDefault="00000000">
      <w:pPr>
        <w:ind w:left="708" w:right="12" w:firstLine="0"/>
      </w:pPr>
      <w:r>
        <w:t xml:space="preserve">Общее число часов, рекомендованных для изучения биологии, -238 часов:  </w:t>
      </w:r>
    </w:p>
    <w:p w14:paraId="56C77A85" w14:textId="77777777" w:rsidR="003439BB" w:rsidRDefault="00000000">
      <w:pPr>
        <w:spacing w:after="10" w:line="269" w:lineRule="auto"/>
        <w:ind w:left="715" w:right="4945" w:hanging="10"/>
        <w:jc w:val="left"/>
      </w:pPr>
      <w:r>
        <w:t xml:space="preserve">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14:paraId="3DB4265F" w14:textId="77777777" w:rsidR="003439BB" w:rsidRDefault="00000000">
      <w:pPr>
        <w:ind w:left="-15" w:right="12"/>
      </w:pPr>
      <w: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w:t>
      </w:r>
      <w:r>
        <w:lastRenderedPageBreak/>
        <w:t xml:space="preserve">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14:paraId="4330CD20" w14:textId="77777777" w:rsidR="003439BB" w:rsidRDefault="00000000">
      <w:pPr>
        <w:spacing w:after="25" w:line="259" w:lineRule="auto"/>
        <w:ind w:left="720" w:right="0" w:firstLine="0"/>
        <w:jc w:val="left"/>
      </w:pPr>
      <w:r>
        <w:rPr>
          <w:b/>
        </w:rPr>
        <w:t xml:space="preserve"> </w:t>
      </w:r>
    </w:p>
    <w:p w14:paraId="423A0A75" w14:textId="77777777" w:rsidR="003439BB" w:rsidRDefault="00000000">
      <w:pPr>
        <w:spacing w:after="5" w:line="271" w:lineRule="auto"/>
        <w:ind w:left="715" w:right="0" w:hanging="10"/>
        <w:jc w:val="left"/>
      </w:pPr>
      <w:r>
        <w:rPr>
          <w:b/>
        </w:rPr>
        <w:t xml:space="preserve">2) СОДЕРЖАНИЕ УЧЕБНОГО ПРЕДМЕТА «БИОЛОГИЯ» </w:t>
      </w:r>
    </w:p>
    <w:p w14:paraId="47B00F6F" w14:textId="77777777" w:rsidR="003439BB" w:rsidRDefault="00000000">
      <w:pPr>
        <w:spacing w:after="26" w:line="259" w:lineRule="auto"/>
        <w:ind w:left="720" w:right="0" w:firstLine="0"/>
        <w:jc w:val="left"/>
      </w:pPr>
      <w:r>
        <w:rPr>
          <w:b/>
        </w:rPr>
        <w:t xml:space="preserve"> </w:t>
      </w:r>
    </w:p>
    <w:p w14:paraId="484CE280" w14:textId="77777777" w:rsidR="003439BB" w:rsidRDefault="00000000">
      <w:pPr>
        <w:pStyle w:val="2"/>
        <w:ind w:left="658" w:right="0"/>
      </w:pPr>
      <w:r>
        <w:t>СОДЕРЖАНИЕ ОБУЧЕНИЯ В 5 КЛАССЕ</w:t>
      </w:r>
      <w:r>
        <w:rPr>
          <w:b w:val="0"/>
        </w:rPr>
        <w:t xml:space="preserve"> </w:t>
      </w:r>
    </w:p>
    <w:p w14:paraId="489A25C9" w14:textId="77777777" w:rsidR="003439BB" w:rsidRDefault="00000000">
      <w:pPr>
        <w:spacing w:after="5" w:line="271" w:lineRule="auto"/>
        <w:ind w:left="715" w:right="0" w:hanging="10"/>
        <w:jc w:val="left"/>
      </w:pPr>
      <w:r>
        <w:rPr>
          <w:b/>
        </w:rPr>
        <w:t xml:space="preserve">Биология - наука о живой природе. </w:t>
      </w:r>
    </w:p>
    <w:p w14:paraId="5CA86F54" w14:textId="77777777" w:rsidR="003439BB" w:rsidRDefault="00000000">
      <w:pPr>
        <w:ind w:left="-15" w:right="12"/>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14:paraId="44C3C527" w14:textId="77777777" w:rsidR="003439BB" w:rsidRDefault="00000000">
      <w:pPr>
        <w:ind w:left="-15" w:right="12"/>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14:paraId="256F48A1" w14:textId="77777777" w:rsidR="003439BB" w:rsidRDefault="00000000">
      <w:pPr>
        <w:ind w:left="-15" w:right="12"/>
      </w:pPr>
      <w:r>
        <w:t xml:space="preserve">Кабинет биологии. Правила поведения и работы в кабинете с биологическими приборами и инструментами. </w:t>
      </w:r>
    </w:p>
    <w:p w14:paraId="39420BB3" w14:textId="77777777" w:rsidR="003439BB" w:rsidRDefault="00000000">
      <w:pPr>
        <w:ind w:left="-15" w:right="12"/>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r>
        <w:rPr>
          <w:b/>
        </w:rPr>
        <w:t xml:space="preserve">Методы изучения живой природы. </w:t>
      </w:r>
    </w:p>
    <w:p w14:paraId="35C7A93F" w14:textId="77777777" w:rsidR="003439BB" w:rsidRDefault="00000000">
      <w:pPr>
        <w:ind w:left="-15" w:right="12"/>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14:paraId="47B499D9" w14:textId="77777777" w:rsidR="003439BB" w:rsidRDefault="00000000">
      <w:pPr>
        <w:ind w:left="-15" w:right="12"/>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14:paraId="767EEA01" w14:textId="77777777" w:rsidR="003439BB" w:rsidRDefault="00000000">
      <w:pPr>
        <w:spacing w:after="12" w:line="268" w:lineRule="auto"/>
        <w:ind w:left="715" w:right="0" w:hanging="10"/>
      </w:pPr>
      <w:r>
        <w:rPr>
          <w:i/>
        </w:rPr>
        <w:t xml:space="preserve">Лабораторные и практические работы. </w:t>
      </w:r>
    </w:p>
    <w:p w14:paraId="7DE40FD6" w14:textId="77777777" w:rsidR="003439BB" w:rsidRDefault="00000000">
      <w:pPr>
        <w:ind w:left="-15" w:right="12"/>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14:paraId="31407F1A" w14:textId="77777777" w:rsidR="003439BB" w:rsidRDefault="00000000">
      <w:pPr>
        <w:ind w:left="708" w:right="12" w:firstLine="0"/>
      </w:pPr>
      <w:r>
        <w:t xml:space="preserve">Ознакомление с устройством лупы, светового микроскопа, правила работы с ними. </w:t>
      </w:r>
    </w:p>
    <w:p w14:paraId="1258D3C0" w14:textId="77777777" w:rsidR="003439BB" w:rsidRDefault="00000000">
      <w:pPr>
        <w:ind w:left="-15" w:right="12"/>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14:paraId="74C03547" w14:textId="77777777" w:rsidR="003439BB" w:rsidRDefault="00000000">
      <w:pPr>
        <w:spacing w:after="12" w:line="268" w:lineRule="auto"/>
        <w:ind w:left="715" w:right="0" w:hanging="10"/>
      </w:pPr>
      <w:r>
        <w:rPr>
          <w:i/>
        </w:rPr>
        <w:t xml:space="preserve">Экскурсии или видеоэкскурсии. </w:t>
      </w:r>
    </w:p>
    <w:p w14:paraId="0CC8DE68" w14:textId="77777777" w:rsidR="003439BB" w:rsidRDefault="00000000">
      <w:pPr>
        <w:ind w:left="708" w:right="12" w:firstLine="0"/>
      </w:pPr>
      <w:r>
        <w:t xml:space="preserve">Овладение методами изучения живой природы - наблюдением и экспериментом. </w:t>
      </w:r>
    </w:p>
    <w:p w14:paraId="1108E7C4" w14:textId="77777777" w:rsidR="003439BB" w:rsidRDefault="00000000">
      <w:pPr>
        <w:spacing w:after="5" w:line="271" w:lineRule="auto"/>
        <w:ind w:left="715" w:right="0" w:hanging="10"/>
        <w:jc w:val="left"/>
      </w:pPr>
      <w:r>
        <w:rPr>
          <w:b/>
        </w:rPr>
        <w:t xml:space="preserve">Организмы - тела живой природы. </w:t>
      </w:r>
    </w:p>
    <w:p w14:paraId="1DB01595" w14:textId="77777777" w:rsidR="003439BB" w:rsidRDefault="00000000">
      <w:pPr>
        <w:ind w:left="-15" w:right="12"/>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w:t>
      </w:r>
    </w:p>
    <w:p w14:paraId="0738C4A2" w14:textId="77777777" w:rsidR="003439BB" w:rsidRDefault="00000000">
      <w:pPr>
        <w:ind w:left="-15" w:right="12"/>
      </w:pPr>
      <w:r>
        <w:t xml:space="preserve">Одноклеточные и многоклеточные организмы. Клетки, ткани, органы, системы органов. </w:t>
      </w:r>
    </w:p>
    <w:p w14:paraId="27DC239D" w14:textId="77777777" w:rsidR="003439BB" w:rsidRDefault="00000000">
      <w:pPr>
        <w:ind w:left="-15" w:right="12"/>
      </w:pPr>
      <w:r>
        <w:t xml:space="preserve">Жизнедеятельность организмов. Особенности строения и процессов жизнедеятельности у растений, животных, бактерий и грибов. </w:t>
      </w:r>
    </w:p>
    <w:p w14:paraId="434F10AE" w14:textId="77777777" w:rsidR="003439BB" w:rsidRDefault="00000000">
      <w:pPr>
        <w:ind w:left="-15" w:right="12"/>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14:paraId="4B3FCA76" w14:textId="77777777" w:rsidR="003439BB" w:rsidRDefault="00000000">
      <w:pPr>
        <w:ind w:left="-15" w:right="12"/>
      </w:pPr>
      <w:r>
        <w:lastRenderedPageBreak/>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14:paraId="6946F63E" w14:textId="77777777" w:rsidR="003439BB" w:rsidRDefault="00000000">
      <w:pPr>
        <w:spacing w:after="12" w:line="268" w:lineRule="auto"/>
        <w:ind w:left="715" w:right="0" w:hanging="10"/>
      </w:pPr>
      <w:r>
        <w:rPr>
          <w:i/>
        </w:rPr>
        <w:t xml:space="preserve">Лабораторные и практические работы. </w:t>
      </w:r>
    </w:p>
    <w:p w14:paraId="62619F82" w14:textId="77777777" w:rsidR="003439BB" w:rsidRDefault="00000000">
      <w:pPr>
        <w:ind w:left="-15" w:right="12"/>
      </w:pPr>
      <w:r>
        <w:t xml:space="preserve">Изучение клеток кожицы чешуи лука под лупой и микроскопом (на примере самостоятельно приготовленного микропрепарата). </w:t>
      </w:r>
    </w:p>
    <w:p w14:paraId="56312926" w14:textId="77777777" w:rsidR="003439BB" w:rsidRDefault="00000000">
      <w:pPr>
        <w:ind w:left="708" w:right="12" w:firstLine="0"/>
      </w:pPr>
      <w:r>
        <w:t xml:space="preserve">Ознакомление с принципами систематики организмов. </w:t>
      </w:r>
    </w:p>
    <w:p w14:paraId="3704785D" w14:textId="77777777" w:rsidR="003439BB" w:rsidRDefault="00000000">
      <w:pPr>
        <w:ind w:left="708" w:right="2835" w:firstLine="0"/>
      </w:pPr>
      <w:r>
        <w:t xml:space="preserve">Наблюдение за потреблением воды растением. </w:t>
      </w:r>
      <w:r>
        <w:rPr>
          <w:b/>
        </w:rPr>
        <w:t xml:space="preserve">Организмы и среда обитания. </w:t>
      </w:r>
    </w:p>
    <w:p w14:paraId="418A4E4B" w14:textId="77777777" w:rsidR="003439BB" w:rsidRDefault="00000000">
      <w:pPr>
        <w:ind w:left="-15" w:right="12"/>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14:paraId="71EA6A29" w14:textId="77777777" w:rsidR="003439BB" w:rsidRDefault="00000000">
      <w:pPr>
        <w:ind w:left="708" w:right="12" w:firstLine="0"/>
      </w:pPr>
      <w:r>
        <w:t xml:space="preserve">Лабораторные и практические работы. </w:t>
      </w:r>
    </w:p>
    <w:p w14:paraId="48F79BB5" w14:textId="77777777" w:rsidR="003439BB" w:rsidRDefault="00000000">
      <w:pPr>
        <w:ind w:left="708" w:right="12" w:firstLine="0"/>
      </w:pPr>
      <w:r>
        <w:t xml:space="preserve">Выявление приспособлений организмов к среде обитания (на конкретных примерах). </w:t>
      </w:r>
    </w:p>
    <w:p w14:paraId="5E1D4F7C" w14:textId="77777777" w:rsidR="003439BB" w:rsidRDefault="00000000">
      <w:pPr>
        <w:spacing w:after="12" w:line="268" w:lineRule="auto"/>
        <w:ind w:left="715" w:right="0" w:hanging="10"/>
      </w:pPr>
      <w:r>
        <w:rPr>
          <w:i/>
        </w:rPr>
        <w:t xml:space="preserve">Экскурсии или видеоэкскурсии. </w:t>
      </w:r>
    </w:p>
    <w:p w14:paraId="257F34FF" w14:textId="77777777" w:rsidR="003439BB" w:rsidRDefault="00000000">
      <w:pPr>
        <w:ind w:left="708" w:right="1515" w:firstLine="0"/>
      </w:pPr>
      <w:r>
        <w:t xml:space="preserve">Растительный и животный мир родного края (краеведение). </w:t>
      </w:r>
      <w:r>
        <w:rPr>
          <w:b/>
        </w:rPr>
        <w:t xml:space="preserve">Природные сообщества. </w:t>
      </w:r>
    </w:p>
    <w:p w14:paraId="1C20D229" w14:textId="77777777" w:rsidR="003439BB" w:rsidRDefault="00000000">
      <w:pPr>
        <w:ind w:left="-15" w:right="12"/>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p>
    <w:p w14:paraId="322B3939" w14:textId="77777777" w:rsidR="003439BB" w:rsidRDefault="00000000">
      <w:pPr>
        <w:spacing w:after="10" w:line="269" w:lineRule="auto"/>
        <w:ind w:right="0" w:firstLine="708"/>
        <w:jc w:val="left"/>
      </w:pPr>
      <w:r>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14:paraId="3F3F20BD" w14:textId="77777777" w:rsidR="003439BB" w:rsidRDefault="00000000">
      <w:pPr>
        <w:ind w:left="-15" w:right="12"/>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14:paraId="73D7D51D" w14:textId="77777777" w:rsidR="003439BB" w:rsidRDefault="00000000">
      <w:pPr>
        <w:ind w:left="708" w:right="12" w:firstLine="0"/>
      </w:pPr>
      <w:r>
        <w:t xml:space="preserve">Природные зоны Земли, их обитатели. Флора и фауна природных зон. Ландшафты: </w:t>
      </w:r>
    </w:p>
    <w:p w14:paraId="3A17AD4D" w14:textId="77777777" w:rsidR="003439BB" w:rsidRDefault="00000000">
      <w:pPr>
        <w:ind w:left="-15" w:right="12" w:firstLine="0"/>
      </w:pPr>
      <w:r>
        <w:t xml:space="preserve">природные и культурные. </w:t>
      </w:r>
    </w:p>
    <w:p w14:paraId="39602EE0" w14:textId="77777777" w:rsidR="003439BB" w:rsidRDefault="00000000">
      <w:pPr>
        <w:spacing w:after="12" w:line="268" w:lineRule="auto"/>
        <w:ind w:left="715" w:right="0" w:hanging="10"/>
      </w:pPr>
      <w:r>
        <w:rPr>
          <w:i/>
        </w:rPr>
        <w:t xml:space="preserve">Лабораторные и практические работы. </w:t>
      </w:r>
    </w:p>
    <w:p w14:paraId="39F3214A" w14:textId="77777777" w:rsidR="003439BB" w:rsidRDefault="00000000">
      <w:pPr>
        <w:ind w:left="-15" w:right="12"/>
      </w:pPr>
      <w:r>
        <w:t xml:space="preserve">Изучение искусственных сообществ и их обитателей (на примере аквариума и других искусственных сообществ). </w:t>
      </w:r>
    </w:p>
    <w:p w14:paraId="3F50EC86" w14:textId="77777777" w:rsidR="003439BB" w:rsidRDefault="00000000">
      <w:pPr>
        <w:spacing w:after="12" w:line="268" w:lineRule="auto"/>
        <w:ind w:left="715" w:right="0" w:hanging="10"/>
      </w:pPr>
      <w:r>
        <w:rPr>
          <w:i/>
        </w:rPr>
        <w:t xml:space="preserve">Экскурсии или видеоэкскурсии. </w:t>
      </w:r>
    </w:p>
    <w:p w14:paraId="1E8EA5F3" w14:textId="77777777" w:rsidR="003439BB" w:rsidRDefault="00000000">
      <w:pPr>
        <w:ind w:left="-15" w:right="12"/>
      </w:pPr>
      <w:r>
        <w:t xml:space="preserve">Изучение природных сообществ (на примере леса, озера, пруда, луга и других природных сообществ.). </w:t>
      </w:r>
    </w:p>
    <w:p w14:paraId="618129E0" w14:textId="77777777" w:rsidR="003439BB" w:rsidRDefault="00000000">
      <w:pPr>
        <w:ind w:left="708" w:right="1974" w:firstLine="0"/>
      </w:pPr>
      <w:r>
        <w:t xml:space="preserve">Изучение сезонных явлений в жизни природных сообществ. </w:t>
      </w:r>
      <w:r>
        <w:rPr>
          <w:b/>
        </w:rPr>
        <w:t xml:space="preserve">Живая природа и человек. </w:t>
      </w:r>
    </w:p>
    <w:p w14:paraId="333064F8" w14:textId="77777777" w:rsidR="003439BB" w:rsidRDefault="00000000">
      <w:pPr>
        <w:ind w:left="-15" w:right="12"/>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14:paraId="629E5BD4" w14:textId="77777777" w:rsidR="003439BB" w:rsidRDefault="00000000">
      <w:pPr>
        <w:spacing w:after="12" w:line="268" w:lineRule="auto"/>
        <w:ind w:left="715" w:right="0" w:hanging="10"/>
      </w:pPr>
      <w:r>
        <w:rPr>
          <w:i/>
        </w:rPr>
        <w:t xml:space="preserve">Практические работы. </w:t>
      </w:r>
    </w:p>
    <w:p w14:paraId="7035B6C5" w14:textId="77777777" w:rsidR="003439BB" w:rsidRDefault="00000000">
      <w:pPr>
        <w:ind w:left="-15" w:right="12"/>
      </w:pPr>
      <w:r>
        <w:t xml:space="preserve">Проведение акции по уборке мусора в ближайшем лесу, парке, сквере или на пришкольной территории. </w:t>
      </w:r>
    </w:p>
    <w:p w14:paraId="57B18CD7" w14:textId="77777777" w:rsidR="003439BB" w:rsidRDefault="00000000">
      <w:pPr>
        <w:spacing w:after="31" w:line="259" w:lineRule="auto"/>
        <w:ind w:left="708" w:right="0" w:firstLine="0"/>
        <w:jc w:val="left"/>
      </w:pPr>
      <w:r>
        <w:lastRenderedPageBreak/>
        <w:t xml:space="preserve"> </w:t>
      </w:r>
    </w:p>
    <w:p w14:paraId="5174F5E3" w14:textId="77777777" w:rsidR="003439BB" w:rsidRDefault="00000000">
      <w:pPr>
        <w:pStyle w:val="2"/>
        <w:ind w:left="82" w:right="135"/>
      </w:pPr>
      <w:r>
        <w:t xml:space="preserve">СОДЕРЖАНИЕ ОБУЧЕНИЯ В 6 КЛАССЕ </w:t>
      </w:r>
    </w:p>
    <w:p w14:paraId="0F09E0E1" w14:textId="77777777" w:rsidR="003439BB" w:rsidRDefault="00000000">
      <w:pPr>
        <w:spacing w:after="5" w:line="271" w:lineRule="auto"/>
        <w:ind w:left="715" w:right="0" w:hanging="10"/>
        <w:jc w:val="left"/>
      </w:pPr>
      <w:r>
        <w:rPr>
          <w:b/>
        </w:rPr>
        <w:t xml:space="preserve">Растительный организм. </w:t>
      </w:r>
    </w:p>
    <w:p w14:paraId="0904E24C" w14:textId="77777777" w:rsidR="003439BB" w:rsidRDefault="00000000">
      <w:pPr>
        <w:ind w:left="-15" w:right="12"/>
      </w:pPr>
      <w:r>
        <w:t xml:space="preserve">Ботаника - наука о растениях. Разделы ботаники. Связь ботаники с другими науками и техникой. Общие признаки растений. </w:t>
      </w:r>
    </w:p>
    <w:p w14:paraId="1B6A26D3" w14:textId="77777777" w:rsidR="003439BB" w:rsidRDefault="00000000">
      <w:pPr>
        <w:ind w:left="708" w:right="12" w:firstLine="0"/>
      </w:pPr>
      <w:r>
        <w:t xml:space="preserve">Разнообразие растений. Уровни организации растительного организма. </w:t>
      </w:r>
    </w:p>
    <w:p w14:paraId="52601C62" w14:textId="77777777" w:rsidR="003439BB" w:rsidRDefault="00000000">
      <w:pPr>
        <w:ind w:left="708" w:right="12" w:firstLine="0"/>
      </w:pPr>
      <w:r>
        <w:t xml:space="preserve">Высшие и низшие растения. Споровые и семенные растения. </w:t>
      </w:r>
    </w:p>
    <w:p w14:paraId="4C2DAA20" w14:textId="77777777" w:rsidR="003439BB" w:rsidRDefault="00000000">
      <w:pPr>
        <w:ind w:left="708" w:right="12" w:firstLine="0"/>
      </w:pPr>
      <w:r>
        <w:t xml:space="preserve">Растительная клетка. Изучение растительной клетки под световым микроскопом: </w:t>
      </w:r>
    </w:p>
    <w:p w14:paraId="0EE47541" w14:textId="77777777" w:rsidR="003439BB" w:rsidRDefault="00000000">
      <w:pPr>
        <w:ind w:left="-15" w:right="12" w:firstLine="0"/>
      </w:pPr>
      <w:r>
        <w:t xml:space="preserve">клеточная оболочка, ядро, цитоплазма (пластиды, митохондрии, вакуоли с клеточным соком). Растительные ткани. Функции растительных тканей. </w:t>
      </w:r>
    </w:p>
    <w:p w14:paraId="6D72FA1B" w14:textId="77777777" w:rsidR="003439BB" w:rsidRDefault="00000000">
      <w:pPr>
        <w:ind w:left="-15" w:right="12"/>
      </w:pPr>
      <w:r>
        <w:t xml:space="preserve">Органы и системы органов растений. Строение органов растительного организма, их роль и связь между собой. </w:t>
      </w:r>
    </w:p>
    <w:p w14:paraId="6EF1C030" w14:textId="77777777" w:rsidR="003439BB" w:rsidRDefault="00000000">
      <w:pPr>
        <w:spacing w:after="12" w:line="268" w:lineRule="auto"/>
        <w:ind w:left="715" w:right="0" w:hanging="10"/>
      </w:pPr>
      <w:r>
        <w:rPr>
          <w:i/>
        </w:rPr>
        <w:t xml:space="preserve">Лабораторные и практические работы. </w:t>
      </w:r>
    </w:p>
    <w:p w14:paraId="4B66DE4F" w14:textId="77777777" w:rsidR="003439BB" w:rsidRDefault="00000000">
      <w:pPr>
        <w:ind w:left="-15" w:right="12"/>
      </w:pPr>
      <w:r>
        <w:t xml:space="preserve">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w:t>
      </w:r>
    </w:p>
    <w:p w14:paraId="446B53B1" w14:textId="77777777" w:rsidR="003439BB" w:rsidRDefault="00000000">
      <w:pPr>
        <w:ind w:left="-15" w:right="12" w:firstLine="0"/>
      </w:pPr>
      <w:r>
        <w:t xml:space="preserve">пастушья сумка, редька дикая, лютик едкий и другие растения. </w:t>
      </w:r>
    </w:p>
    <w:p w14:paraId="647682B8" w14:textId="77777777" w:rsidR="003439BB" w:rsidRDefault="00000000">
      <w:pPr>
        <w:ind w:left="708" w:right="12" w:firstLine="0"/>
      </w:pPr>
      <w:r>
        <w:t xml:space="preserve">Обнаружение неорганических и органических веществ в растении. </w:t>
      </w:r>
    </w:p>
    <w:p w14:paraId="3181A962" w14:textId="77777777" w:rsidR="003439BB" w:rsidRDefault="00000000">
      <w:pPr>
        <w:spacing w:after="12" w:line="268" w:lineRule="auto"/>
        <w:ind w:left="715" w:right="0" w:hanging="10"/>
      </w:pPr>
      <w:r>
        <w:rPr>
          <w:i/>
        </w:rPr>
        <w:t xml:space="preserve">Экскурсии или видеоэкскурсии. </w:t>
      </w:r>
    </w:p>
    <w:p w14:paraId="564BD497" w14:textId="77777777" w:rsidR="003439BB" w:rsidRDefault="00000000">
      <w:pPr>
        <w:spacing w:after="5" w:line="271" w:lineRule="auto"/>
        <w:ind w:left="715" w:right="2545" w:hanging="10"/>
        <w:jc w:val="left"/>
      </w:pPr>
      <w:r>
        <w:t xml:space="preserve">Ознакомление в природе с цветковыми растениями. </w:t>
      </w:r>
      <w:r>
        <w:rPr>
          <w:b/>
        </w:rPr>
        <w:t xml:space="preserve">Строение и многообразие покрытосеменных растений </w:t>
      </w:r>
    </w:p>
    <w:p w14:paraId="36278357" w14:textId="77777777" w:rsidR="003439BB" w:rsidRDefault="00000000">
      <w:pPr>
        <w:ind w:left="-15" w:right="12"/>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24E67C52" w14:textId="77777777" w:rsidR="003439BB" w:rsidRDefault="00000000">
      <w:pPr>
        <w:ind w:left="-15" w:right="12"/>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93C15DA" w14:textId="77777777" w:rsidR="003439BB" w:rsidRDefault="00000000">
      <w:pPr>
        <w:ind w:left="-15" w:right="12"/>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14:paraId="511F31A6" w14:textId="77777777" w:rsidR="003439BB" w:rsidRDefault="00000000">
      <w:pPr>
        <w:ind w:left="-15" w:right="12"/>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w:t>
      </w:r>
    </w:p>
    <w:p w14:paraId="34C084E6" w14:textId="77777777" w:rsidR="003439BB" w:rsidRDefault="00000000">
      <w:pPr>
        <w:ind w:left="-15" w:right="12" w:firstLine="0"/>
      </w:pPr>
      <w:r>
        <w:t xml:space="preserve">Распространение плодов и семян в природе.  </w:t>
      </w:r>
    </w:p>
    <w:p w14:paraId="58B72BFE" w14:textId="77777777" w:rsidR="003439BB" w:rsidRDefault="00000000">
      <w:pPr>
        <w:spacing w:after="12" w:line="268" w:lineRule="auto"/>
        <w:ind w:left="715" w:right="0" w:hanging="10"/>
      </w:pPr>
      <w:r>
        <w:rPr>
          <w:i/>
        </w:rPr>
        <w:t xml:space="preserve">Лабораторные и практические работы. </w:t>
      </w:r>
    </w:p>
    <w:p w14:paraId="061F9135" w14:textId="77777777" w:rsidR="003439BB" w:rsidRDefault="00000000">
      <w:pPr>
        <w:ind w:left="-15" w:right="12"/>
      </w:pPr>
      <w:r>
        <w:t xml:space="preserve">Изучение строения корневых систем (стержневой и мочковатой) на примере гербарных экземпляров или живых растений. </w:t>
      </w:r>
    </w:p>
    <w:p w14:paraId="0412613E" w14:textId="77777777" w:rsidR="003439BB" w:rsidRDefault="00000000">
      <w:pPr>
        <w:ind w:left="708" w:right="12" w:firstLine="0"/>
      </w:pPr>
      <w:r>
        <w:t xml:space="preserve">Изучение микропрепарата клеток корня. </w:t>
      </w:r>
    </w:p>
    <w:p w14:paraId="502949D6" w14:textId="77777777" w:rsidR="003439BB" w:rsidRDefault="00000000">
      <w:pPr>
        <w:ind w:left="-15" w:right="12"/>
      </w:pPr>
      <w:r>
        <w:lastRenderedPageBreak/>
        <w:t xml:space="preserve">Ознакомление с внешним строением листьев и листорасположением (на комнатных растениях). </w:t>
      </w:r>
    </w:p>
    <w:p w14:paraId="5B026710" w14:textId="77777777" w:rsidR="003439BB" w:rsidRDefault="00000000">
      <w:pPr>
        <w:ind w:left="-15" w:right="12"/>
      </w:pPr>
      <w:r>
        <w:t xml:space="preserve">Изучение строения вегетативных и генеративных почек (на примере сирени, тополя и других растений). </w:t>
      </w:r>
    </w:p>
    <w:p w14:paraId="0638C63B" w14:textId="77777777" w:rsidR="003439BB" w:rsidRDefault="00000000">
      <w:pPr>
        <w:ind w:left="-15" w:right="12"/>
      </w:pPr>
      <w:r>
        <w:t xml:space="preserve">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 </w:t>
      </w:r>
    </w:p>
    <w:p w14:paraId="4B196ABF" w14:textId="77777777" w:rsidR="003439BB" w:rsidRDefault="00000000">
      <w:pPr>
        <w:ind w:left="708" w:right="12" w:firstLine="0"/>
      </w:pPr>
      <w:r>
        <w:t xml:space="preserve">Исследование строения корневища, клубня, луковицы. </w:t>
      </w:r>
    </w:p>
    <w:p w14:paraId="29210CC3" w14:textId="77777777" w:rsidR="003439BB" w:rsidRDefault="00000000">
      <w:pPr>
        <w:ind w:left="708" w:right="12" w:firstLine="0"/>
      </w:pPr>
      <w:r>
        <w:t xml:space="preserve">Изучение строения цветков. </w:t>
      </w:r>
    </w:p>
    <w:p w14:paraId="73F3537A" w14:textId="77777777" w:rsidR="003439BB" w:rsidRDefault="00000000">
      <w:pPr>
        <w:ind w:left="708" w:right="12" w:firstLine="0"/>
      </w:pPr>
      <w:r>
        <w:t xml:space="preserve">Ознакомление с различными типами соцветий. </w:t>
      </w:r>
    </w:p>
    <w:p w14:paraId="58D669D4" w14:textId="77777777" w:rsidR="003439BB" w:rsidRDefault="00000000">
      <w:pPr>
        <w:ind w:left="708" w:right="12" w:firstLine="0"/>
      </w:pPr>
      <w:r>
        <w:t xml:space="preserve">Изучение строения семян двудольных растений. </w:t>
      </w:r>
    </w:p>
    <w:p w14:paraId="34A6C342" w14:textId="77777777" w:rsidR="003439BB" w:rsidRDefault="00000000">
      <w:pPr>
        <w:ind w:left="708" w:right="1645" w:firstLine="0"/>
      </w:pPr>
      <w:r>
        <w:t xml:space="preserve">Изучение строения семян однодольных растений. </w:t>
      </w:r>
      <w:r>
        <w:rPr>
          <w:b/>
        </w:rPr>
        <w:t xml:space="preserve">Жизнедеятельность растительного организма. </w:t>
      </w:r>
    </w:p>
    <w:p w14:paraId="7C9D7B43" w14:textId="77777777" w:rsidR="003439BB" w:rsidRDefault="00000000">
      <w:pPr>
        <w:ind w:left="708" w:right="12" w:firstLine="0"/>
      </w:pPr>
      <w:r>
        <w:t xml:space="preserve">Обмен веществ у растений </w:t>
      </w:r>
    </w:p>
    <w:p w14:paraId="408EB3B3" w14:textId="77777777" w:rsidR="003439BB" w:rsidRDefault="00000000">
      <w:pPr>
        <w:ind w:left="-15" w:right="12"/>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D90A555" w14:textId="77777777" w:rsidR="003439BB" w:rsidRDefault="00000000">
      <w:pPr>
        <w:ind w:left="708" w:right="12" w:firstLine="0"/>
      </w:pPr>
      <w:r>
        <w:t xml:space="preserve">Питание растения </w:t>
      </w:r>
    </w:p>
    <w:p w14:paraId="71237668" w14:textId="77777777" w:rsidR="003439BB" w:rsidRDefault="00000000">
      <w:pPr>
        <w:ind w:left="-15" w:right="12"/>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14:paraId="78826D63" w14:textId="77777777" w:rsidR="003439BB" w:rsidRDefault="00000000">
      <w:pPr>
        <w:ind w:left="-15" w:right="12"/>
      </w:pPr>
      <w:r>
        <w:t xml:space="preserve">Фотосинтез. Лист - орган воздушного питания. Значение фотосинтеза в природе и в жизни человека. </w:t>
      </w:r>
    </w:p>
    <w:p w14:paraId="3EAB67AD" w14:textId="77777777" w:rsidR="003439BB" w:rsidRDefault="00000000">
      <w:pPr>
        <w:ind w:left="708" w:right="12" w:firstLine="0"/>
      </w:pPr>
      <w:r>
        <w:t xml:space="preserve">Дыхание растения </w:t>
      </w:r>
    </w:p>
    <w:p w14:paraId="50B5234D" w14:textId="77777777" w:rsidR="003439BB" w:rsidRDefault="00000000">
      <w:pPr>
        <w:ind w:left="-15" w:right="12"/>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14:paraId="50181770" w14:textId="77777777" w:rsidR="003439BB" w:rsidRDefault="00000000">
      <w:pPr>
        <w:ind w:left="708" w:right="12" w:firstLine="0"/>
      </w:pPr>
      <w:r>
        <w:t xml:space="preserve">Транспорт веществ в растении. </w:t>
      </w:r>
    </w:p>
    <w:p w14:paraId="4748150E" w14:textId="77777777" w:rsidR="003439BB" w:rsidRDefault="00000000">
      <w:pPr>
        <w:ind w:left="-15" w:right="12"/>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14:paraId="335C8D1C" w14:textId="77777777" w:rsidR="003439BB" w:rsidRDefault="00000000">
      <w:pPr>
        <w:ind w:left="708" w:right="12" w:firstLine="0"/>
      </w:pPr>
      <w:r>
        <w:t xml:space="preserve">Рост и развитие растения </w:t>
      </w:r>
    </w:p>
    <w:p w14:paraId="009E288B" w14:textId="77777777" w:rsidR="003439BB" w:rsidRDefault="00000000">
      <w:pPr>
        <w:ind w:left="-15" w:right="12"/>
      </w:pPr>
      <w:r>
        <w:t xml:space="preserve">Прорастание семян. Условия прорастания семян. Подготовка семян к посеву. Развитие проростков. </w:t>
      </w:r>
    </w:p>
    <w:p w14:paraId="4E8606E8" w14:textId="77777777" w:rsidR="003439BB" w:rsidRDefault="00000000">
      <w:pPr>
        <w:ind w:left="-15" w:right="12"/>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p>
    <w:p w14:paraId="06C3C4C8" w14:textId="77777777" w:rsidR="003439BB" w:rsidRDefault="00000000">
      <w:pPr>
        <w:ind w:left="-15" w:right="12" w:firstLine="0"/>
      </w:pPr>
      <w:r>
        <w:t xml:space="preserve">Развитие побега из почки. </w:t>
      </w:r>
    </w:p>
    <w:p w14:paraId="1F60EB13" w14:textId="77777777" w:rsidR="003439BB" w:rsidRDefault="00000000">
      <w:pPr>
        <w:ind w:left="-15" w:right="12"/>
      </w:pPr>
      <w:r>
        <w:lastRenderedPageBreak/>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14:paraId="6426F724" w14:textId="77777777" w:rsidR="003439BB" w:rsidRDefault="00000000">
      <w:pPr>
        <w:ind w:left="-15" w:right="12"/>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r>
        <w:rPr>
          <w:i/>
        </w:rPr>
        <w:t xml:space="preserve">Лабораторные и практические работы. </w:t>
      </w:r>
    </w:p>
    <w:p w14:paraId="45E4059B" w14:textId="77777777" w:rsidR="003439BB" w:rsidRDefault="00000000">
      <w:pPr>
        <w:ind w:left="708" w:right="12" w:firstLine="0"/>
      </w:pPr>
      <w:r>
        <w:t xml:space="preserve">Наблюдение за ростом корня. </w:t>
      </w:r>
    </w:p>
    <w:p w14:paraId="57B7E9DE" w14:textId="77777777" w:rsidR="003439BB" w:rsidRDefault="00000000">
      <w:pPr>
        <w:ind w:left="708" w:right="12" w:firstLine="0"/>
      </w:pPr>
      <w:r>
        <w:t xml:space="preserve">Наблюдение за ростом побега. </w:t>
      </w:r>
    </w:p>
    <w:p w14:paraId="4593CC54" w14:textId="77777777" w:rsidR="003439BB" w:rsidRDefault="00000000">
      <w:pPr>
        <w:ind w:left="708" w:right="12" w:firstLine="0"/>
      </w:pPr>
      <w:r>
        <w:t xml:space="preserve">Определение возраста дерева по спилу. </w:t>
      </w:r>
    </w:p>
    <w:p w14:paraId="521294D2" w14:textId="77777777" w:rsidR="003439BB" w:rsidRDefault="00000000">
      <w:pPr>
        <w:ind w:left="708" w:right="12" w:firstLine="0"/>
      </w:pPr>
      <w:r>
        <w:t xml:space="preserve">Выявление передвижения воды и минеральных веществ по древесине. </w:t>
      </w:r>
    </w:p>
    <w:p w14:paraId="2DE4221E" w14:textId="77777777" w:rsidR="003439BB" w:rsidRDefault="00000000">
      <w:pPr>
        <w:ind w:left="708" w:right="12" w:firstLine="0"/>
      </w:pPr>
      <w:r>
        <w:t xml:space="preserve">Наблюдение процесса выделения кислорода на свету аквариумными растениями. </w:t>
      </w:r>
    </w:p>
    <w:p w14:paraId="23FDACF8" w14:textId="77777777" w:rsidR="003439BB" w:rsidRDefault="00000000">
      <w:pPr>
        <w:ind w:left="708" w:right="12" w:firstLine="0"/>
      </w:pPr>
      <w:r>
        <w:t xml:space="preserve">Изучение роли рыхления для дыхания корней. </w:t>
      </w:r>
    </w:p>
    <w:p w14:paraId="55E1784A" w14:textId="77777777" w:rsidR="003439BB" w:rsidRDefault="00000000">
      <w:pPr>
        <w:ind w:left="-15" w:right="12"/>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14:paraId="45D092B0" w14:textId="77777777" w:rsidR="003439BB" w:rsidRDefault="00000000">
      <w:pPr>
        <w:ind w:left="708" w:right="12" w:firstLine="0"/>
      </w:pPr>
      <w:r>
        <w:t xml:space="preserve">Определение всхожести семян культурных растений и посев их в грунт. </w:t>
      </w:r>
    </w:p>
    <w:p w14:paraId="6D9841AD" w14:textId="77777777" w:rsidR="003439BB" w:rsidRDefault="00000000">
      <w:pPr>
        <w:ind w:left="-15" w:right="12"/>
      </w:pPr>
      <w:r>
        <w:t xml:space="preserve">Наблюдение за ростом и развитием цветкового растения в комнатных условиях (на примере фасоли или посевного гороха). Определение условий прорастания семян. </w:t>
      </w:r>
    </w:p>
    <w:p w14:paraId="051C7E97" w14:textId="77777777" w:rsidR="003439BB" w:rsidRDefault="00000000">
      <w:pPr>
        <w:spacing w:after="31" w:line="259" w:lineRule="auto"/>
        <w:ind w:left="708" w:right="0" w:firstLine="0"/>
        <w:jc w:val="left"/>
      </w:pPr>
      <w:r>
        <w:t xml:space="preserve"> </w:t>
      </w:r>
    </w:p>
    <w:p w14:paraId="31311A55" w14:textId="77777777" w:rsidR="003439BB" w:rsidRDefault="00000000">
      <w:pPr>
        <w:pStyle w:val="2"/>
        <w:ind w:left="82" w:right="135"/>
      </w:pPr>
      <w:r>
        <w:t xml:space="preserve">СОДЕРЖАНИЕ ОБУЧЕНИЯ В 7 КЛАССЕ </w:t>
      </w:r>
    </w:p>
    <w:p w14:paraId="43CC008D" w14:textId="77777777" w:rsidR="003439BB" w:rsidRDefault="00000000">
      <w:pPr>
        <w:spacing w:after="5" w:line="271" w:lineRule="auto"/>
        <w:ind w:left="715" w:right="0" w:hanging="10"/>
        <w:jc w:val="left"/>
      </w:pPr>
      <w:r>
        <w:rPr>
          <w:b/>
        </w:rPr>
        <w:t xml:space="preserve">Систематические группы растений. </w:t>
      </w:r>
    </w:p>
    <w:p w14:paraId="043DFA9E" w14:textId="77777777" w:rsidR="003439BB" w:rsidRDefault="00000000">
      <w:pPr>
        <w:ind w:left="-15" w:right="12"/>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14:paraId="58C42742" w14:textId="77777777" w:rsidR="003439BB" w:rsidRDefault="00000000">
      <w:pPr>
        <w:ind w:left="708" w:right="12" w:firstLine="0"/>
      </w:pPr>
      <w:r>
        <w:t xml:space="preserve">Низшие растения. Водоросли. Общая характеристика водорослей. </w:t>
      </w:r>
    </w:p>
    <w:p w14:paraId="78230117" w14:textId="77777777" w:rsidR="003439BB" w:rsidRDefault="00000000">
      <w:pPr>
        <w:ind w:left="-15" w:right="12"/>
      </w:pPr>
      <w:r>
        <w:t xml:space="preserve">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14:paraId="71EDC1B1" w14:textId="77777777" w:rsidR="003439BB" w:rsidRDefault="00000000">
      <w:pPr>
        <w:ind w:left="-15" w:right="12"/>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14:paraId="492CAAB2" w14:textId="77777777" w:rsidR="003439BB" w:rsidRDefault="00000000">
      <w:pPr>
        <w:ind w:left="-15" w:right="12"/>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14:paraId="519D5132" w14:textId="77777777" w:rsidR="003439BB" w:rsidRDefault="00000000">
      <w:pPr>
        <w:ind w:left="-15" w:right="12"/>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14:paraId="1B40BF89" w14:textId="77777777" w:rsidR="003439BB" w:rsidRDefault="00000000">
      <w:pPr>
        <w:ind w:left="-15" w:right="12"/>
      </w:pPr>
      <w:r>
        <w:lastRenderedPageBreak/>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14:paraId="1E00B27A" w14:textId="77777777" w:rsidR="003439BB" w:rsidRDefault="00000000">
      <w:pPr>
        <w:ind w:left="-15" w:right="12"/>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14:paraId="1BCBC5A5" w14:textId="77777777" w:rsidR="003439BB" w:rsidRDefault="00000000">
      <w:pPr>
        <w:spacing w:after="12" w:line="268" w:lineRule="auto"/>
        <w:ind w:left="715" w:right="0" w:hanging="10"/>
      </w:pPr>
      <w:r>
        <w:rPr>
          <w:i/>
        </w:rPr>
        <w:t xml:space="preserve">Лабораторные и практические работы. </w:t>
      </w:r>
    </w:p>
    <w:p w14:paraId="7369FDD1" w14:textId="77777777" w:rsidR="003439BB" w:rsidRDefault="00000000">
      <w:pPr>
        <w:ind w:left="-15" w:right="12"/>
      </w:pPr>
      <w:r>
        <w:t xml:space="preserve">Изучение строения одноклеточных водорослей (на примере хламидомонады и хлореллы). </w:t>
      </w:r>
    </w:p>
    <w:p w14:paraId="443B2194" w14:textId="77777777" w:rsidR="003439BB" w:rsidRDefault="00000000">
      <w:pPr>
        <w:ind w:left="-15" w:right="12"/>
      </w:pPr>
      <w:r>
        <w:t xml:space="preserve">Изучение строения многоклеточных нитчатых водорослей (на примере спирогиры и улотрикса). </w:t>
      </w:r>
    </w:p>
    <w:p w14:paraId="2B83FEE9" w14:textId="77777777" w:rsidR="003439BB" w:rsidRDefault="00000000">
      <w:pPr>
        <w:ind w:left="708" w:right="12" w:firstLine="0"/>
      </w:pPr>
      <w:r>
        <w:t xml:space="preserve">Изучение внешнего строения мхов (на местных видах). </w:t>
      </w:r>
    </w:p>
    <w:p w14:paraId="01D709D0" w14:textId="77777777" w:rsidR="003439BB" w:rsidRDefault="00000000">
      <w:pPr>
        <w:ind w:left="708" w:right="12" w:firstLine="0"/>
      </w:pPr>
      <w:r>
        <w:t xml:space="preserve">Изучение внешнего строения папоротника или хвоща. </w:t>
      </w:r>
    </w:p>
    <w:p w14:paraId="31A029E2" w14:textId="77777777" w:rsidR="003439BB" w:rsidRDefault="00000000">
      <w:pPr>
        <w:ind w:left="-15" w:right="12"/>
      </w:pPr>
      <w:r>
        <w:t xml:space="preserve">Изучение внешнего строения веток, хвои, шишек и семян голосеменных растений (на примере ели, сосны или лиственницы). </w:t>
      </w:r>
    </w:p>
    <w:p w14:paraId="68739B38" w14:textId="77777777" w:rsidR="003439BB" w:rsidRDefault="00000000">
      <w:pPr>
        <w:ind w:left="708" w:right="12" w:firstLine="0"/>
      </w:pPr>
      <w:r>
        <w:t xml:space="preserve">Изучение внешнего строения покрытосеменных растений. </w:t>
      </w:r>
    </w:p>
    <w:p w14:paraId="36169533" w14:textId="77777777" w:rsidR="003439BB" w:rsidRDefault="00000000">
      <w:pPr>
        <w:ind w:left="-15" w:right="12"/>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14:paraId="1B66A7E9" w14:textId="77777777" w:rsidR="003439BB" w:rsidRDefault="00000000">
      <w:pPr>
        <w:ind w:left="-15" w:right="12"/>
      </w:pPr>
      <w:r>
        <w:t xml:space="preserve">Определение видов растений (на примере трёх семейств) с использованием определителей растений или определительных карточек. </w:t>
      </w:r>
    </w:p>
    <w:p w14:paraId="4C445C14" w14:textId="77777777" w:rsidR="003439BB" w:rsidRDefault="00000000">
      <w:pPr>
        <w:spacing w:after="5" w:line="271" w:lineRule="auto"/>
        <w:ind w:left="715" w:right="0" w:hanging="10"/>
        <w:jc w:val="left"/>
      </w:pPr>
      <w:r>
        <w:rPr>
          <w:b/>
        </w:rPr>
        <w:t xml:space="preserve">Развитие растительного мира на Земле. </w:t>
      </w:r>
    </w:p>
    <w:p w14:paraId="758D3B36" w14:textId="77777777" w:rsidR="003439BB" w:rsidRDefault="00000000">
      <w:pPr>
        <w:ind w:left="-15" w:right="12"/>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14:paraId="46257F8D" w14:textId="77777777" w:rsidR="003439BB" w:rsidRDefault="00000000">
      <w:pPr>
        <w:spacing w:after="12" w:line="268" w:lineRule="auto"/>
        <w:ind w:left="715" w:right="0" w:hanging="10"/>
      </w:pPr>
      <w:r>
        <w:rPr>
          <w:i/>
        </w:rPr>
        <w:t xml:space="preserve">Экскурсии или видеоэкскурсии. </w:t>
      </w:r>
    </w:p>
    <w:p w14:paraId="279B24A8" w14:textId="77777777" w:rsidR="003439BB" w:rsidRDefault="00000000">
      <w:pPr>
        <w:ind w:left="-15" w:right="12"/>
      </w:pPr>
      <w:r>
        <w:t xml:space="preserve">Развитие растительного мира на Земле (экскурсия в палеонтологический или краеведческий музей). </w:t>
      </w:r>
      <w:r>
        <w:rPr>
          <w:b/>
        </w:rPr>
        <w:t xml:space="preserve">Растения в природных сообществах. </w:t>
      </w:r>
    </w:p>
    <w:p w14:paraId="05DA121C" w14:textId="77777777" w:rsidR="003439BB" w:rsidRDefault="00000000">
      <w:pPr>
        <w:ind w:left="-15" w:right="12"/>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14:paraId="19F55DD1" w14:textId="77777777" w:rsidR="003439BB" w:rsidRDefault="00000000">
      <w:pPr>
        <w:ind w:left="-15" w:right="12"/>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r>
        <w:rPr>
          <w:b/>
        </w:rPr>
        <w:t xml:space="preserve">Растения и человек. </w:t>
      </w:r>
    </w:p>
    <w:p w14:paraId="751CE3C1" w14:textId="77777777" w:rsidR="003439BB" w:rsidRDefault="00000000">
      <w:pPr>
        <w:ind w:left="-15" w:right="12"/>
      </w:pPr>
      <w:r>
        <w:lastRenderedPageBreak/>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14:paraId="705A523B" w14:textId="77777777" w:rsidR="003439BB" w:rsidRDefault="00000000">
      <w:pPr>
        <w:spacing w:after="12" w:line="268" w:lineRule="auto"/>
        <w:ind w:left="715" w:right="0" w:hanging="10"/>
      </w:pPr>
      <w:r>
        <w:rPr>
          <w:i/>
        </w:rPr>
        <w:t xml:space="preserve">Экскурсии или видеоэкскурсии. </w:t>
      </w:r>
    </w:p>
    <w:p w14:paraId="541189A8" w14:textId="77777777" w:rsidR="003439BB" w:rsidRDefault="00000000">
      <w:pPr>
        <w:ind w:left="708" w:right="12" w:firstLine="0"/>
      </w:pPr>
      <w:r>
        <w:t xml:space="preserve">Изучение сельскохозяйственных растений региона. </w:t>
      </w:r>
    </w:p>
    <w:p w14:paraId="3FDAE559" w14:textId="77777777" w:rsidR="003439BB" w:rsidRDefault="00000000">
      <w:pPr>
        <w:ind w:left="708" w:right="4417" w:firstLine="0"/>
      </w:pPr>
      <w:r>
        <w:t xml:space="preserve">Изучение сорных растений региона. </w:t>
      </w:r>
      <w:r>
        <w:rPr>
          <w:b/>
        </w:rPr>
        <w:t xml:space="preserve">Грибы. Лишайники. Бактерии. </w:t>
      </w:r>
    </w:p>
    <w:p w14:paraId="4B9D4FB6" w14:textId="77777777" w:rsidR="003439BB" w:rsidRDefault="00000000">
      <w:pPr>
        <w:ind w:left="-15" w:right="12"/>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14:paraId="6D07E4C9" w14:textId="77777777" w:rsidR="003439BB" w:rsidRDefault="00000000">
      <w:pPr>
        <w:ind w:left="-15" w:right="12"/>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14:paraId="62E0F3E5" w14:textId="77777777" w:rsidR="003439BB" w:rsidRDefault="00000000">
      <w:pPr>
        <w:ind w:left="-15" w:right="12"/>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14:paraId="6AF98236" w14:textId="77777777" w:rsidR="003439BB" w:rsidRDefault="00000000">
      <w:pPr>
        <w:ind w:left="-15" w:right="12"/>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14:paraId="010552A6" w14:textId="77777777" w:rsidR="003439BB" w:rsidRDefault="00000000">
      <w:pPr>
        <w:ind w:left="-15" w:right="12"/>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w:t>
      </w:r>
    </w:p>
    <w:p w14:paraId="444055B0" w14:textId="77777777" w:rsidR="003439BB" w:rsidRDefault="00000000">
      <w:pPr>
        <w:ind w:left="-15" w:right="12"/>
      </w:pPr>
      <w:r>
        <w:t xml:space="preserve">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14:paraId="7324214B" w14:textId="77777777" w:rsidR="003439BB" w:rsidRDefault="00000000">
      <w:pPr>
        <w:spacing w:after="12" w:line="268" w:lineRule="auto"/>
        <w:ind w:left="715" w:right="0" w:hanging="10"/>
      </w:pPr>
      <w:r>
        <w:rPr>
          <w:i/>
        </w:rPr>
        <w:t xml:space="preserve">Лабораторные и практические работы. </w:t>
      </w:r>
    </w:p>
    <w:p w14:paraId="4C1E362D" w14:textId="77777777" w:rsidR="003439BB" w:rsidRDefault="00000000">
      <w:pPr>
        <w:ind w:left="-15" w:right="12"/>
      </w:pPr>
      <w:r>
        <w:t xml:space="preserve">Изучение строения одноклеточных (мукор) и многоклеточных (пеницилл) плесневых грибов. </w:t>
      </w:r>
    </w:p>
    <w:p w14:paraId="3E1146F9" w14:textId="77777777" w:rsidR="003439BB" w:rsidRDefault="00000000">
      <w:pPr>
        <w:ind w:left="-15" w:right="12"/>
      </w:pPr>
      <w:r>
        <w:t xml:space="preserve">Изучение строения плодовых тел шляпочных грибов (или изучение шляпочных грибов на муляжах). </w:t>
      </w:r>
    </w:p>
    <w:p w14:paraId="37DC8424" w14:textId="77777777" w:rsidR="003439BB" w:rsidRDefault="00000000">
      <w:pPr>
        <w:ind w:left="708" w:right="12" w:firstLine="0"/>
      </w:pPr>
      <w:r>
        <w:t xml:space="preserve">Изучение строения лишайников. </w:t>
      </w:r>
    </w:p>
    <w:p w14:paraId="21C63012" w14:textId="77777777" w:rsidR="003439BB" w:rsidRDefault="00000000">
      <w:pPr>
        <w:ind w:left="708" w:right="12" w:firstLine="0"/>
      </w:pPr>
      <w:r>
        <w:t xml:space="preserve">Изучение строения бактерий (на готовых микропрепаратах). </w:t>
      </w:r>
    </w:p>
    <w:p w14:paraId="4B2EF7F5" w14:textId="77777777" w:rsidR="003439BB" w:rsidRDefault="00000000">
      <w:pPr>
        <w:spacing w:after="31" w:line="259" w:lineRule="auto"/>
        <w:ind w:left="708" w:right="0" w:firstLine="0"/>
        <w:jc w:val="left"/>
      </w:pPr>
      <w:r>
        <w:t xml:space="preserve"> </w:t>
      </w:r>
    </w:p>
    <w:p w14:paraId="63EB4E8A" w14:textId="77777777" w:rsidR="003439BB" w:rsidRDefault="00000000">
      <w:pPr>
        <w:spacing w:after="5" w:line="271" w:lineRule="auto"/>
        <w:ind w:left="705" w:right="1243" w:firstLine="1740"/>
        <w:jc w:val="left"/>
      </w:pPr>
      <w:r>
        <w:rPr>
          <w:b/>
        </w:rPr>
        <w:t xml:space="preserve">СОДЕРЖАНИЕ ОБУЧЕНИЯ В 8 КЛАССЕ Животный организм. </w:t>
      </w:r>
    </w:p>
    <w:p w14:paraId="5530EA7C" w14:textId="77777777" w:rsidR="003439BB" w:rsidRDefault="00000000">
      <w:pPr>
        <w:ind w:left="-15" w:right="12"/>
      </w:pPr>
      <w:r>
        <w:t xml:space="preserve">Зоология - наука о животных. Разделы зоологии. Связь зоологии с другими науками и техникой. </w:t>
      </w:r>
    </w:p>
    <w:p w14:paraId="50A07588" w14:textId="77777777" w:rsidR="003439BB" w:rsidRDefault="00000000">
      <w:pPr>
        <w:ind w:left="-15" w:right="12"/>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14:paraId="36C9BE1F" w14:textId="77777777" w:rsidR="003439BB" w:rsidRDefault="00000000">
      <w:pPr>
        <w:ind w:left="-15" w:right="12"/>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r>
        <w:lastRenderedPageBreak/>
        <w:t xml:space="preserve">Процессы, происходящие в клетке. Деление клетки. Ткани животных, их разнообразие. Органы и системы органов животных. Организм - единое целое. </w:t>
      </w:r>
    </w:p>
    <w:p w14:paraId="748F6B53" w14:textId="77777777" w:rsidR="003439BB" w:rsidRDefault="00000000">
      <w:pPr>
        <w:spacing w:after="12" w:line="268" w:lineRule="auto"/>
        <w:ind w:left="715" w:right="0" w:hanging="10"/>
      </w:pPr>
      <w:r>
        <w:rPr>
          <w:i/>
        </w:rPr>
        <w:t xml:space="preserve">Лабораторные и практические работы. </w:t>
      </w:r>
    </w:p>
    <w:p w14:paraId="3D15349B" w14:textId="77777777" w:rsidR="003439BB" w:rsidRDefault="00000000">
      <w:pPr>
        <w:ind w:left="708" w:right="12" w:firstLine="0"/>
      </w:pPr>
      <w:r>
        <w:t xml:space="preserve">Исследование под микроскопом готовых микропрепаратов клеток и тканей животных. </w:t>
      </w:r>
    </w:p>
    <w:p w14:paraId="718FF60C" w14:textId="77777777" w:rsidR="003439BB" w:rsidRDefault="00000000">
      <w:pPr>
        <w:spacing w:after="5" w:line="271" w:lineRule="auto"/>
        <w:ind w:left="715" w:right="0" w:hanging="10"/>
        <w:jc w:val="left"/>
      </w:pPr>
      <w:r>
        <w:rPr>
          <w:b/>
        </w:rPr>
        <w:t xml:space="preserve">Строение и жизнедеятельность организма животного. </w:t>
      </w:r>
    </w:p>
    <w:p w14:paraId="3ADF1F19" w14:textId="77777777" w:rsidR="003439BB" w:rsidRDefault="00000000">
      <w:pPr>
        <w:ind w:left="-15" w:right="12"/>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14:paraId="1CB8DBEC" w14:textId="77777777" w:rsidR="003439BB" w:rsidRDefault="00000000">
      <w:pPr>
        <w:spacing w:after="10" w:line="269" w:lineRule="auto"/>
        <w:ind w:left="715" w:right="0" w:hanging="10"/>
        <w:jc w:val="left"/>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14:paraId="7AD9BE67" w14:textId="77777777" w:rsidR="003439BB" w:rsidRDefault="00000000">
      <w:pPr>
        <w:ind w:left="-15" w:right="12"/>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14:paraId="0E6A752D" w14:textId="77777777" w:rsidR="003439BB" w:rsidRDefault="00000000">
      <w:pPr>
        <w:ind w:left="-15" w:right="12"/>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14:paraId="251DE749" w14:textId="77777777" w:rsidR="003439BB" w:rsidRDefault="00000000">
      <w:pPr>
        <w:ind w:left="-15" w:right="12"/>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14:paraId="073EAE3F" w14:textId="77777777" w:rsidR="003439BB" w:rsidRDefault="00000000">
      <w:pPr>
        <w:ind w:left="-15" w:right="12"/>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w:t>
      </w:r>
    </w:p>
    <w:p w14:paraId="0AAF4862" w14:textId="77777777" w:rsidR="003439BB" w:rsidRDefault="00000000">
      <w:pPr>
        <w:ind w:left="-15" w:right="12" w:firstLine="0"/>
      </w:pPr>
      <w:r>
        <w:t xml:space="preserve">Средства пассивной и активной защиты у животных. </w:t>
      </w:r>
    </w:p>
    <w:p w14:paraId="01789280" w14:textId="77777777" w:rsidR="003439BB" w:rsidRDefault="00000000">
      <w:pPr>
        <w:ind w:left="-15" w:right="12"/>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14:paraId="0998E323" w14:textId="77777777" w:rsidR="003439BB" w:rsidRDefault="00000000">
      <w:pPr>
        <w:ind w:left="-15" w:right="12"/>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14:paraId="494E76C1" w14:textId="77777777" w:rsidR="003439BB" w:rsidRDefault="00000000">
      <w:pPr>
        <w:ind w:left="-15" w:right="12"/>
      </w:pPr>
      <w:r>
        <w:lastRenderedPageBreak/>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14:paraId="622EA290" w14:textId="77777777" w:rsidR="003439BB" w:rsidRDefault="00000000">
      <w:pPr>
        <w:spacing w:after="12" w:line="268" w:lineRule="auto"/>
        <w:ind w:left="715" w:right="0" w:hanging="10"/>
      </w:pPr>
      <w:r>
        <w:rPr>
          <w:i/>
        </w:rPr>
        <w:t xml:space="preserve">Лабораторные и практические работы. </w:t>
      </w:r>
    </w:p>
    <w:p w14:paraId="321F6BBE" w14:textId="77777777" w:rsidR="003439BB" w:rsidRDefault="00000000">
      <w:pPr>
        <w:ind w:left="708" w:right="12" w:firstLine="0"/>
      </w:pPr>
      <w:r>
        <w:t xml:space="preserve">Ознакомление с органами опоры и движения у животных. </w:t>
      </w:r>
    </w:p>
    <w:p w14:paraId="7A753468" w14:textId="77777777" w:rsidR="003439BB" w:rsidRDefault="00000000">
      <w:pPr>
        <w:ind w:left="708" w:right="12" w:firstLine="0"/>
      </w:pPr>
      <w:r>
        <w:t xml:space="preserve">Изучение способов поглощения пищи у животных. </w:t>
      </w:r>
    </w:p>
    <w:p w14:paraId="7D68788E" w14:textId="77777777" w:rsidR="003439BB" w:rsidRDefault="00000000">
      <w:pPr>
        <w:ind w:left="708" w:right="12" w:firstLine="0"/>
      </w:pPr>
      <w:r>
        <w:t xml:space="preserve">Изучение способов дыхания у животных. </w:t>
      </w:r>
    </w:p>
    <w:p w14:paraId="2BE5ECAD" w14:textId="77777777" w:rsidR="003439BB" w:rsidRDefault="00000000">
      <w:pPr>
        <w:ind w:left="708" w:right="12" w:firstLine="0"/>
      </w:pPr>
      <w:r>
        <w:t xml:space="preserve">Ознакомление с системами органов транспорта веществ у животных. </w:t>
      </w:r>
    </w:p>
    <w:p w14:paraId="2EB583E3" w14:textId="77777777" w:rsidR="003439BB" w:rsidRDefault="00000000">
      <w:pPr>
        <w:ind w:left="708" w:right="12" w:firstLine="0"/>
      </w:pPr>
      <w:r>
        <w:t xml:space="preserve">Изучение покровов тела у животных. </w:t>
      </w:r>
    </w:p>
    <w:p w14:paraId="0491698B" w14:textId="77777777" w:rsidR="003439BB" w:rsidRDefault="00000000">
      <w:pPr>
        <w:ind w:left="708" w:right="12" w:firstLine="0"/>
      </w:pPr>
      <w:r>
        <w:t xml:space="preserve">Изучение органов чувств у животных. </w:t>
      </w:r>
    </w:p>
    <w:p w14:paraId="598AB750" w14:textId="77777777" w:rsidR="003439BB" w:rsidRDefault="00000000">
      <w:pPr>
        <w:ind w:left="708" w:right="12" w:firstLine="0"/>
      </w:pPr>
      <w:r>
        <w:t xml:space="preserve">Формирование условных рефлексов у аквариумных рыб. </w:t>
      </w:r>
    </w:p>
    <w:p w14:paraId="39A74C48" w14:textId="77777777" w:rsidR="003439BB" w:rsidRDefault="00000000">
      <w:pPr>
        <w:ind w:left="708" w:right="12" w:firstLine="0"/>
      </w:pPr>
      <w:r>
        <w:t xml:space="preserve">Строение яйца и развитие зародыша птицы (курицы). </w:t>
      </w:r>
    </w:p>
    <w:p w14:paraId="6226464A" w14:textId="77777777" w:rsidR="003439BB" w:rsidRDefault="00000000">
      <w:pPr>
        <w:spacing w:after="5" w:line="271" w:lineRule="auto"/>
        <w:ind w:left="715" w:right="0" w:hanging="10"/>
        <w:jc w:val="left"/>
      </w:pPr>
      <w:r>
        <w:rPr>
          <w:b/>
        </w:rPr>
        <w:t xml:space="preserve">Систематические группы животных. </w:t>
      </w:r>
    </w:p>
    <w:p w14:paraId="71636071" w14:textId="77777777" w:rsidR="003439BB" w:rsidRDefault="00000000">
      <w:pPr>
        <w:ind w:left="-15" w:right="12"/>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14:paraId="0C77CDE8" w14:textId="77777777" w:rsidR="003439BB" w:rsidRDefault="00000000">
      <w:pPr>
        <w:ind w:left="-15" w:right="12"/>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14:paraId="6B2304B0" w14:textId="77777777" w:rsidR="003439BB" w:rsidRDefault="00000000">
      <w:pPr>
        <w:spacing w:after="12" w:line="268" w:lineRule="auto"/>
        <w:ind w:left="715" w:right="0" w:hanging="10"/>
      </w:pPr>
      <w:r>
        <w:rPr>
          <w:i/>
        </w:rPr>
        <w:t xml:space="preserve">Лабораторные и практические работы </w:t>
      </w:r>
    </w:p>
    <w:p w14:paraId="3977B1C0" w14:textId="77777777" w:rsidR="003439BB" w:rsidRDefault="00000000">
      <w:pPr>
        <w:ind w:left="708" w:right="12" w:firstLine="0"/>
      </w:pPr>
      <w:r>
        <w:t xml:space="preserve">Исследование строения инфузории-туфельки и наблюдение за её передвижением. </w:t>
      </w:r>
    </w:p>
    <w:p w14:paraId="3FEAD61C" w14:textId="77777777" w:rsidR="003439BB" w:rsidRDefault="00000000">
      <w:pPr>
        <w:ind w:left="-15" w:right="12" w:firstLine="0"/>
      </w:pPr>
      <w:r>
        <w:t xml:space="preserve">Изучение хемотаксиса. </w:t>
      </w:r>
    </w:p>
    <w:p w14:paraId="2F24D554" w14:textId="77777777" w:rsidR="003439BB" w:rsidRDefault="00000000">
      <w:pPr>
        <w:ind w:left="708" w:right="12" w:firstLine="0"/>
      </w:pPr>
      <w:r>
        <w:t xml:space="preserve">Многообразие простейших (на готовых препаратах). </w:t>
      </w:r>
    </w:p>
    <w:p w14:paraId="3318B33C" w14:textId="77777777" w:rsidR="003439BB" w:rsidRDefault="00000000">
      <w:pPr>
        <w:ind w:left="708" w:right="12" w:firstLine="0"/>
      </w:pPr>
      <w:r>
        <w:t xml:space="preserve">Изготовление модели клетки простейшего (амёбы, инфузории-туфельки и другое.). </w:t>
      </w:r>
    </w:p>
    <w:p w14:paraId="55A0D5B8" w14:textId="77777777" w:rsidR="003439BB" w:rsidRDefault="00000000">
      <w:pPr>
        <w:ind w:left="-15" w:right="12"/>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p>
    <w:p w14:paraId="1633D448" w14:textId="77777777" w:rsidR="003439BB" w:rsidRDefault="00000000">
      <w:pPr>
        <w:ind w:left="-15" w:right="12" w:firstLine="0"/>
      </w:pPr>
      <w:r>
        <w:t xml:space="preserve">Коралловые полипы и их роль в рифообразовании. </w:t>
      </w:r>
    </w:p>
    <w:p w14:paraId="5D6378DD" w14:textId="77777777" w:rsidR="003439BB" w:rsidRDefault="00000000">
      <w:pPr>
        <w:spacing w:after="12" w:line="268" w:lineRule="auto"/>
        <w:ind w:left="715" w:right="0" w:hanging="10"/>
      </w:pPr>
      <w:r>
        <w:rPr>
          <w:i/>
        </w:rPr>
        <w:t xml:space="preserve">Лабораторные и практические работы. </w:t>
      </w:r>
    </w:p>
    <w:p w14:paraId="4C20A4A7" w14:textId="77777777" w:rsidR="003439BB" w:rsidRDefault="00000000">
      <w:pPr>
        <w:ind w:left="-15" w:right="12"/>
      </w:pPr>
      <w:r>
        <w:t xml:space="preserve">Исследование строения пресноводной гидры и её передвижения (школьный аквариум). </w:t>
      </w:r>
    </w:p>
    <w:p w14:paraId="1B5989DD" w14:textId="77777777" w:rsidR="003439BB" w:rsidRDefault="00000000">
      <w:pPr>
        <w:ind w:left="708" w:right="12" w:firstLine="0"/>
      </w:pPr>
      <w:r>
        <w:t xml:space="preserve">Исследование питания гидры дафниями и циклопами (школьный аквариум). </w:t>
      </w:r>
    </w:p>
    <w:p w14:paraId="550AAC0A" w14:textId="77777777" w:rsidR="003439BB" w:rsidRDefault="00000000">
      <w:pPr>
        <w:ind w:left="708" w:right="12" w:firstLine="0"/>
      </w:pPr>
      <w:r>
        <w:t xml:space="preserve">Изготовление модели пресноводной гидры. </w:t>
      </w:r>
    </w:p>
    <w:p w14:paraId="1576E3C9" w14:textId="77777777" w:rsidR="003439BB" w:rsidRDefault="00000000">
      <w:pPr>
        <w:ind w:left="-15" w:right="12"/>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r>
        <w:lastRenderedPageBreak/>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14:paraId="0D0D5BEE" w14:textId="77777777" w:rsidR="003439BB" w:rsidRDefault="00000000">
      <w:pPr>
        <w:spacing w:after="12" w:line="268" w:lineRule="auto"/>
        <w:ind w:left="715" w:right="0" w:hanging="10"/>
      </w:pPr>
      <w:r>
        <w:rPr>
          <w:i/>
        </w:rPr>
        <w:t xml:space="preserve">Лабораторные и практические работы. </w:t>
      </w:r>
    </w:p>
    <w:p w14:paraId="548C7EFE" w14:textId="77777777" w:rsidR="003439BB" w:rsidRDefault="00000000">
      <w:pPr>
        <w:ind w:left="-15" w:right="12"/>
      </w:pPr>
      <w:r>
        <w:t xml:space="preserve">Исследование внешнего строения дождевого червя. Наблюдение за реакцией дождевого червя на раздражители. </w:t>
      </w:r>
    </w:p>
    <w:p w14:paraId="2CF0C5B1" w14:textId="77777777" w:rsidR="003439BB" w:rsidRDefault="00000000">
      <w:pPr>
        <w:ind w:left="-15" w:right="12"/>
      </w:pPr>
      <w:r>
        <w:t xml:space="preserve">Исследование внутреннего строения дождевого червя (на готовом влажном препарате и микропрепарате). </w:t>
      </w:r>
    </w:p>
    <w:p w14:paraId="2BDCF4F6" w14:textId="77777777" w:rsidR="003439BB" w:rsidRDefault="00000000">
      <w:pPr>
        <w:ind w:left="-15" w:right="12"/>
      </w:pPr>
      <w:r>
        <w:t xml:space="preserve">Изучение приспособлений паразитических червей к паразитизму (на готовых влажных и микропрепаратах). </w:t>
      </w:r>
    </w:p>
    <w:p w14:paraId="56AE5D27" w14:textId="77777777" w:rsidR="003439BB" w:rsidRDefault="00000000">
      <w:pPr>
        <w:ind w:left="-15" w:right="12"/>
      </w:pPr>
      <w: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14:paraId="7A388E8F" w14:textId="77777777" w:rsidR="003439BB" w:rsidRDefault="00000000">
      <w:pPr>
        <w:ind w:left="708" w:right="12" w:firstLine="0"/>
      </w:pPr>
      <w:r>
        <w:t xml:space="preserve">Ракообразные. Особенности строения и жизнедеятельности. </w:t>
      </w:r>
    </w:p>
    <w:p w14:paraId="66C20BA4" w14:textId="77777777" w:rsidR="003439BB" w:rsidRDefault="00000000">
      <w:pPr>
        <w:ind w:left="708" w:right="12" w:firstLine="0"/>
      </w:pPr>
      <w:r>
        <w:t xml:space="preserve">Значение ракообразных в природе и жизни человека. </w:t>
      </w:r>
    </w:p>
    <w:p w14:paraId="3D4590FC" w14:textId="77777777" w:rsidR="003439BB" w:rsidRDefault="00000000">
      <w:pPr>
        <w:ind w:left="-15" w:right="12"/>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14:paraId="30D7D76F" w14:textId="77777777" w:rsidR="003439BB" w:rsidRDefault="00000000">
      <w:pPr>
        <w:ind w:left="-15" w:right="12"/>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w:t>
      </w:r>
    </w:p>
    <w:p w14:paraId="63708687" w14:textId="77777777" w:rsidR="003439BB" w:rsidRDefault="00000000">
      <w:pPr>
        <w:ind w:left="-15" w:right="12" w:firstLine="0"/>
      </w:pPr>
      <w:r>
        <w:t xml:space="preserve">Значение насекомых в природе и жизни человека. </w:t>
      </w:r>
    </w:p>
    <w:p w14:paraId="6EE5D4A3" w14:textId="77777777" w:rsidR="003439BB" w:rsidRDefault="00000000">
      <w:pPr>
        <w:spacing w:after="12" w:line="268" w:lineRule="auto"/>
        <w:ind w:left="715" w:right="0" w:hanging="10"/>
      </w:pPr>
      <w:r>
        <w:rPr>
          <w:i/>
        </w:rPr>
        <w:t xml:space="preserve">Лабораторные и практические работы. </w:t>
      </w:r>
    </w:p>
    <w:p w14:paraId="021B6B21" w14:textId="77777777" w:rsidR="003439BB" w:rsidRDefault="00000000">
      <w:pPr>
        <w:ind w:left="-15" w:right="12"/>
      </w:pPr>
      <w:r>
        <w:t xml:space="preserve">Исследование внешнего строения насекомого (на примере майского жука или других крупных насекомых-вредителей). </w:t>
      </w:r>
    </w:p>
    <w:p w14:paraId="70E9727B" w14:textId="77777777" w:rsidR="003439BB" w:rsidRDefault="00000000">
      <w:pPr>
        <w:ind w:left="708" w:right="12" w:firstLine="0"/>
      </w:pPr>
      <w:r>
        <w:t xml:space="preserve">Ознакомление с различными типами развития насекомых (на примере коллекций). </w:t>
      </w:r>
    </w:p>
    <w:p w14:paraId="46D9B9F1" w14:textId="77777777" w:rsidR="003439BB" w:rsidRDefault="00000000">
      <w:pPr>
        <w:ind w:left="-15" w:right="12"/>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14:paraId="29BF3AA1" w14:textId="77777777" w:rsidR="003439BB" w:rsidRDefault="00000000">
      <w:pPr>
        <w:spacing w:after="12" w:line="268" w:lineRule="auto"/>
        <w:ind w:left="715" w:right="0" w:hanging="10"/>
      </w:pPr>
      <w:r>
        <w:rPr>
          <w:i/>
        </w:rPr>
        <w:t xml:space="preserve">Лабораторные и практические работы. </w:t>
      </w:r>
    </w:p>
    <w:p w14:paraId="2838F16E" w14:textId="77777777" w:rsidR="003439BB" w:rsidRDefault="00000000">
      <w:pPr>
        <w:ind w:left="-15" w:right="12"/>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14:paraId="2B92D29E" w14:textId="77777777" w:rsidR="003439BB" w:rsidRDefault="00000000">
      <w:pPr>
        <w:ind w:left="-15" w:right="12"/>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14:paraId="3AA6C014" w14:textId="77777777" w:rsidR="003439BB" w:rsidRDefault="00000000">
      <w:pPr>
        <w:ind w:left="-15" w:right="12"/>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14:paraId="2A23A073" w14:textId="77777777" w:rsidR="003439BB" w:rsidRDefault="00000000">
      <w:pPr>
        <w:spacing w:after="12" w:line="268" w:lineRule="auto"/>
        <w:ind w:left="715" w:right="0" w:hanging="10"/>
      </w:pPr>
      <w:r>
        <w:rPr>
          <w:i/>
        </w:rPr>
        <w:t xml:space="preserve">Лабораторные и практические работы. </w:t>
      </w:r>
    </w:p>
    <w:p w14:paraId="33CF25CF" w14:textId="77777777" w:rsidR="003439BB" w:rsidRDefault="00000000">
      <w:pPr>
        <w:ind w:left="-15" w:right="12"/>
      </w:pPr>
      <w:r>
        <w:lastRenderedPageBreak/>
        <w:t xml:space="preserve">Исследование внешнего строения и особенностей передвижения рыбы (на примере живой рыбы в банке с водой). </w:t>
      </w:r>
    </w:p>
    <w:p w14:paraId="2CEA3B5C" w14:textId="77777777" w:rsidR="003439BB" w:rsidRDefault="00000000">
      <w:pPr>
        <w:ind w:left="708" w:right="12" w:firstLine="0"/>
      </w:pPr>
      <w:r>
        <w:t xml:space="preserve">Исследование внутреннего строения рыбы (на примере готового влажного препарата). </w:t>
      </w:r>
    </w:p>
    <w:p w14:paraId="30F40500" w14:textId="77777777" w:rsidR="003439BB" w:rsidRDefault="00000000">
      <w:pPr>
        <w:ind w:left="-15" w:right="12"/>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14:paraId="1C709CE8" w14:textId="77777777" w:rsidR="003439BB" w:rsidRDefault="00000000">
      <w:pPr>
        <w:ind w:left="-15" w:right="12"/>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14:paraId="274023D5" w14:textId="77777777" w:rsidR="003439BB" w:rsidRDefault="00000000">
      <w:pPr>
        <w:ind w:left="-15" w:right="12"/>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14:paraId="62AB7B04" w14:textId="77777777" w:rsidR="003439BB" w:rsidRDefault="00000000">
      <w:pPr>
        <w:spacing w:after="12" w:line="268" w:lineRule="auto"/>
        <w:ind w:left="715" w:right="0" w:hanging="10"/>
      </w:pPr>
      <w:r>
        <w:rPr>
          <w:i/>
        </w:rPr>
        <w:t xml:space="preserve">Лабораторные и практические работы. </w:t>
      </w:r>
    </w:p>
    <w:p w14:paraId="679B4415" w14:textId="77777777" w:rsidR="003439BB" w:rsidRDefault="00000000">
      <w:pPr>
        <w:ind w:left="-15" w:right="12"/>
      </w:pPr>
      <w:r>
        <w:t xml:space="preserve">Исследование внешнего строения и перьевого покрова птиц (на примере чучела птиц и набора перьев: контурных, пуховых и пуха). </w:t>
      </w:r>
    </w:p>
    <w:p w14:paraId="4A8FCE97" w14:textId="77777777" w:rsidR="003439BB" w:rsidRDefault="00000000">
      <w:pPr>
        <w:ind w:left="708" w:right="12" w:firstLine="0"/>
      </w:pPr>
      <w:r>
        <w:t xml:space="preserve">Исследование особенностей скелета птицы. </w:t>
      </w:r>
    </w:p>
    <w:p w14:paraId="09F56574" w14:textId="77777777" w:rsidR="003439BB" w:rsidRDefault="00000000">
      <w:pPr>
        <w:ind w:left="-15" w:right="1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14:paraId="2641CA84" w14:textId="77777777" w:rsidR="003439BB" w:rsidRDefault="00000000">
      <w:pPr>
        <w:ind w:left="-15" w:right="12"/>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14:paraId="4502E658" w14:textId="77777777" w:rsidR="003439BB" w:rsidRDefault="00000000">
      <w:pPr>
        <w:ind w:left="-15" w:right="12"/>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14:paraId="1B4BA73F" w14:textId="77777777" w:rsidR="003439BB" w:rsidRDefault="00000000">
      <w:pPr>
        <w:spacing w:after="12" w:line="268" w:lineRule="auto"/>
        <w:ind w:left="715" w:right="0" w:hanging="10"/>
      </w:pPr>
      <w:r>
        <w:rPr>
          <w:i/>
        </w:rPr>
        <w:t xml:space="preserve">Лабораторные и практические работы. </w:t>
      </w:r>
    </w:p>
    <w:p w14:paraId="405BD73B" w14:textId="77777777" w:rsidR="003439BB" w:rsidRDefault="00000000">
      <w:pPr>
        <w:ind w:left="708" w:right="12" w:firstLine="0"/>
      </w:pPr>
      <w:r>
        <w:t xml:space="preserve">Исследование особенностей скелета млекопитающих. </w:t>
      </w:r>
    </w:p>
    <w:p w14:paraId="1E5CC6E1" w14:textId="77777777" w:rsidR="003439BB" w:rsidRDefault="00000000">
      <w:pPr>
        <w:ind w:left="708" w:right="1517" w:firstLine="0"/>
      </w:pPr>
      <w:r>
        <w:t xml:space="preserve">Исследование особенностей зубной системы млекопитающих. </w:t>
      </w:r>
      <w:r>
        <w:rPr>
          <w:b/>
        </w:rPr>
        <w:t xml:space="preserve">Развитие животного мира на Земле. </w:t>
      </w:r>
    </w:p>
    <w:p w14:paraId="68467469" w14:textId="77777777" w:rsidR="003439BB" w:rsidRDefault="00000000">
      <w:pPr>
        <w:ind w:left="-15" w:right="12"/>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14:paraId="71ECD5B4" w14:textId="77777777" w:rsidR="003439BB" w:rsidRDefault="00000000">
      <w:pPr>
        <w:ind w:left="-15" w:right="12"/>
      </w:pPr>
      <w:r>
        <w:lastRenderedPageBreak/>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14:paraId="25CF5A5F" w14:textId="77777777" w:rsidR="003439BB" w:rsidRDefault="00000000">
      <w:pPr>
        <w:spacing w:after="12" w:line="268" w:lineRule="auto"/>
        <w:ind w:left="715" w:right="0" w:hanging="10"/>
      </w:pPr>
      <w:r>
        <w:rPr>
          <w:i/>
        </w:rPr>
        <w:t xml:space="preserve">Лабораторные и практические работы. </w:t>
      </w:r>
    </w:p>
    <w:p w14:paraId="1ECAAB48" w14:textId="77777777" w:rsidR="003439BB" w:rsidRDefault="00000000">
      <w:pPr>
        <w:ind w:left="708" w:right="1743" w:firstLine="0"/>
      </w:pPr>
      <w:r>
        <w:t xml:space="preserve">Исследование ископаемых остатков вымерших животных. </w:t>
      </w:r>
      <w:r>
        <w:rPr>
          <w:b/>
        </w:rPr>
        <w:t xml:space="preserve">Животные в природных сообществах. </w:t>
      </w:r>
    </w:p>
    <w:p w14:paraId="6019A88B" w14:textId="77777777" w:rsidR="003439BB" w:rsidRDefault="00000000">
      <w:pPr>
        <w:ind w:left="-15" w:right="12"/>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14:paraId="5363CFF6" w14:textId="77777777" w:rsidR="003439BB" w:rsidRDefault="00000000">
      <w:pPr>
        <w:ind w:left="-15" w:right="12"/>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14:paraId="372DE6AF" w14:textId="77777777" w:rsidR="003439BB" w:rsidRDefault="00000000">
      <w:pPr>
        <w:ind w:left="-15" w:right="12"/>
      </w:pPr>
      <w:r>
        <w:t xml:space="preserve">Животный мир природных зон Земли. Основные закономерности распределения животных на планете. Фауна. </w:t>
      </w:r>
    </w:p>
    <w:p w14:paraId="76F7AB00" w14:textId="77777777" w:rsidR="003439BB" w:rsidRDefault="00000000">
      <w:pPr>
        <w:spacing w:after="5" w:line="271" w:lineRule="auto"/>
        <w:ind w:left="715" w:right="0" w:hanging="10"/>
        <w:jc w:val="left"/>
      </w:pPr>
      <w:r>
        <w:rPr>
          <w:b/>
        </w:rPr>
        <w:t xml:space="preserve">Животные и человек. </w:t>
      </w:r>
    </w:p>
    <w:p w14:paraId="166820A1" w14:textId="77777777" w:rsidR="003439BB" w:rsidRDefault="00000000">
      <w:pPr>
        <w:ind w:left="-15" w:right="12"/>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14:paraId="33B87D42" w14:textId="77777777" w:rsidR="003439BB" w:rsidRDefault="00000000">
      <w:pPr>
        <w:ind w:left="-15" w:right="12"/>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14:paraId="47AA0C5E" w14:textId="77777777" w:rsidR="003439BB" w:rsidRDefault="00000000">
      <w:pPr>
        <w:ind w:left="-15" w:right="12"/>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14:paraId="61A93F3F" w14:textId="77777777" w:rsidR="003439BB" w:rsidRDefault="00000000">
      <w:pPr>
        <w:spacing w:after="31" w:line="259" w:lineRule="auto"/>
        <w:ind w:left="708" w:right="0" w:firstLine="0"/>
        <w:jc w:val="left"/>
      </w:pPr>
      <w:r>
        <w:t xml:space="preserve"> </w:t>
      </w:r>
    </w:p>
    <w:p w14:paraId="34EC5092" w14:textId="77777777" w:rsidR="003439BB" w:rsidRDefault="00000000">
      <w:pPr>
        <w:pStyle w:val="2"/>
        <w:ind w:left="82" w:right="135"/>
      </w:pPr>
      <w:r>
        <w:t xml:space="preserve">СОДЕРЖАНИЕ ОБУЧЕНИЯ В 9 КЛАССЕ </w:t>
      </w:r>
    </w:p>
    <w:p w14:paraId="68DBAE1A" w14:textId="77777777" w:rsidR="003439BB" w:rsidRDefault="00000000">
      <w:pPr>
        <w:spacing w:after="5" w:line="271" w:lineRule="auto"/>
        <w:ind w:left="715" w:right="0" w:hanging="10"/>
        <w:jc w:val="left"/>
      </w:pPr>
      <w:r>
        <w:rPr>
          <w:b/>
        </w:rPr>
        <w:t xml:space="preserve">Человек - биосоциальный вид. </w:t>
      </w:r>
    </w:p>
    <w:p w14:paraId="4EB31D12" w14:textId="77777777" w:rsidR="003439BB" w:rsidRDefault="00000000">
      <w:pPr>
        <w:ind w:left="-15" w:right="12"/>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14:paraId="486F1E85" w14:textId="77777777" w:rsidR="003439BB" w:rsidRDefault="00000000">
      <w:pPr>
        <w:ind w:left="-15" w:right="12"/>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r>
        <w:rPr>
          <w:b/>
        </w:rPr>
        <w:t xml:space="preserve">Структура организма человека. </w:t>
      </w:r>
    </w:p>
    <w:p w14:paraId="69F2AC21" w14:textId="77777777" w:rsidR="003439BB" w:rsidRDefault="00000000">
      <w:pPr>
        <w:ind w:left="-15" w:right="12"/>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14:paraId="1DC269B3" w14:textId="77777777" w:rsidR="003439BB" w:rsidRDefault="00000000">
      <w:pPr>
        <w:spacing w:after="12" w:line="268" w:lineRule="auto"/>
        <w:ind w:left="715" w:right="0" w:hanging="10"/>
      </w:pPr>
      <w:r>
        <w:rPr>
          <w:i/>
        </w:rPr>
        <w:t xml:space="preserve">Лабораторные и практические работы. </w:t>
      </w:r>
    </w:p>
    <w:p w14:paraId="465DA73B" w14:textId="77777777" w:rsidR="003439BB" w:rsidRDefault="00000000">
      <w:pPr>
        <w:ind w:left="708" w:right="12" w:firstLine="0"/>
      </w:pPr>
      <w:r>
        <w:lastRenderedPageBreak/>
        <w:t xml:space="preserve">Изучение микроскопического строения тканей (на готовых микропрепаратах). </w:t>
      </w:r>
    </w:p>
    <w:p w14:paraId="11E56CE9" w14:textId="77777777" w:rsidR="003439BB" w:rsidRDefault="00000000">
      <w:pPr>
        <w:ind w:left="708" w:right="99" w:firstLine="0"/>
      </w:pPr>
      <w:r>
        <w:t xml:space="preserve">Распознавание органов и систем органов человека (по таблицам). </w:t>
      </w:r>
      <w:r>
        <w:rPr>
          <w:b/>
        </w:rPr>
        <w:t xml:space="preserve">Нейрогуморальная регуляция. </w:t>
      </w:r>
    </w:p>
    <w:p w14:paraId="298FDE65" w14:textId="77777777" w:rsidR="003439BB" w:rsidRDefault="00000000">
      <w:pPr>
        <w:ind w:left="-15" w:right="12"/>
      </w:pPr>
      <w:r>
        <w:t xml:space="preserve">Нервная система человека, её организация и значение. Нейроны, нервы, нервные узлы. Рефлекс. Рефлекторная дуга. </w:t>
      </w:r>
    </w:p>
    <w:p w14:paraId="0F538191" w14:textId="77777777" w:rsidR="003439BB" w:rsidRDefault="00000000">
      <w:pPr>
        <w:ind w:left="-15" w:right="12"/>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14:paraId="119E45FC" w14:textId="77777777" w:rsidR="003439BB" w:rsidRDefault="00000000">
      <w:pPr>
        <w:ind w:left="-15" w:right="12"/>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14:paraId="7FEF91C2" w14:textId="77777777" w:rsidR="003439BB" w:rsidRDefault="00000000">
      <w:pPr>
        <w:spacing w:after="12" w:line="268" w:lineRule="auto"/>
        <w:ind w:left="715" w:right="0" w:hanging="10"/>
      </w:pPr>
      <w:r>
        <w:rPr>
          <w:i/>
        </w:rPr>
        <w:t xml:space="preserve">Лабораторные и практические работы. </w:t>
      </w:r>
    </w:p>
    <w:p w14:paraId="24B7CF0B" w14:textId="77777777" w:rsidR="003439BB" w:rsidRDefault="00000000">
      <w:pPr>
        <w:ind w:left="708" w:right="12" w:firstLine="0"/>
      </w:pPr>
      <w:r>
        <w:t xml:space="preserve">Изучение головного мозга человека (по муляжам). </w:t>
      </w:r>
    </w:p>
    <w:p w14:paraId="3A8E8D5F" w14:textId="77777777" w:rsidR="003439BB" w:rsidRDefault="00000000">
      <w:pPr>
        <w:ind w:left="708" w:right="1126" w:firstLine="0"/>
      </w:pPr>
      <w:r>
        <w:t xml:space="preserve">Изучение изменения размера зрачка в зависимости от освещённости. </w:t>
      </w:r>
      <w:r>
        <w:rPr>
          <w:b/>
        </w:rPr>
        <w:t xml:space="preserve">Опора и движение. </w:t>
      </w:r>
    </w:p>
    <w:p w14:paraId="09D24E15" w14:textId="77777777" w:rsidR="003439BB" w:rsidRDefault="00000000">
      <w:pPr>
        <w:ind w:left="-15" w:right="12"/>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14:paraId="640A2390" w14:textId="77777777" w:rsidR="003439BB" w:rsidRDefault="00000000">
      <w:pPr>
        <w:ind w:left="-15" w:right="12"/>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14:paraId="74034465" w14:textId="77777777" w:rsidR="003439BB" w:rsidRDefault="00000000">
      <w:pPr>
        <w:ind w:left="-15" w:right="12"/>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p>
    <w:p w14:paraId="3C63C4E9" w14:textId="77777777" w:rsidR="003439BB" w:rsidRDefault="00000000">
      <w:pPr>
        <w:ind w:left="-15" w:right="12" w:firstLine="0"/>
      </w:pPr>
      <w:r>
        <w:t xml:space="preserve">Профилактика травматизма. Первая помощь при травмах опорно-двигательного аппарата. </w:t>
      </w:r>
    </w:p>
    <w:p w14:paraId="5A85FFFA" w14:textId="77777777" w:rsidR="003439BB" w:rsidRDefault="00000000">
      <w:pPr>
        <w:spacing w:after="12" w:line="268" w:lineRule="auto"/>
        <w:ind w:left="715" w:right="3313" w:hanging="10"/>
      </w:pPr>
      <w:r>
        <w:rPr>
          <w:i/>
        </w:rPr>
        <w:t xml:space="preserve">Лабораторные и практические работы. </w:t>
      </w:r>
      <w:r>
        <w:t xml:space="preserve">Исследование свойств кости. </w:t>
      </w:r>
    </w:p>
    <w:p w14:paraId="61B9F1C9" w14:textId="77777777" w:rsidR="003439BB" w:rsidRDefault="00000000">
      <w:pPr>
        <w:ind w:left="708" w:right="12" w:firstLine="0"/>
      </w:pPr>
      <w:r>
        <w:t xml:space="preserve">Изучение строения костей (на муляжах). </w:t>
      </w:r>
    </w:p>
    <w:p w14:paraId="357D8F4D" w14:textId="77777777" w:rsidR="003439BB" w:rsidRDefault="00000000">
      <w:pPr>
        <w:ind w:left="708" w:right="12" w:firstLine="0"/>
      </w:pPr>
      <w:r>
        <w:t xml:space="preserve">Изучение строения позвонков (на муляжах). </w:t>
      </w:r>
    </w:p>
    <w:p w14:paraId="2CEF4A4D" w14:textId="77777777" w:rsidR="003439BB" w:rsidRDefault="00000000">
      <w:pPr>
        <w:ind w:left="708" w:right="12" w:firstLine="0"/>
      </w:pPr>
      <w:r>
        <w:t xml:space="preserve">Определение гибкости позвоночника. </w:t>
      </w:r>
    </w:p>
    <w:p w14:paraId="730230D4" w14:textId="77777777" w:rsidR="003439BB" w:rsidRDefault="00000000">
      <w:pPr>
        <w:ind w:left="708" w:right="12" w:firstLine="0"/>
      </w:pPr>
      <w:r>
        <w:t xml:space="preserve">Измерение массы и роста своего организма. </w:t>
      </w:r>
    </w:p>
    <w:p w14:paraId="36183272" w14:textId="77777777" w:rsidR="003439BB" w:rsidRDefault="00000000">
      <w:pPr>
        <w:ind w:left="708" w:right="12" w:firstLine="0"/>
      </w:pPr>
      <w:r>
        <w:t xml:space="preserve">Изучение влияния статической и динамической нагрузки на утомление мышц. </w:t>
      </w:r>
    </w:p>
    <w:p w14:paraId="59541BF3" w14:textId="77777777" w:rsidR="003439BB" w:rsidRDefault="00000000">
      <w:pPr>
        <w:ind w:left="708" w:right="12" w:firstLine="0"/>
      </w:pPr>
      <w:r>
        <w:t xml:space="preserve">Выявление нарушения осанки. </w:t>
      </w:r>
    </w:p>
    <w:p w14:paraId="0AC11FA2" w14:textId="77777777" w:rsidR="003439BB" w:rsidRDefault="00000000">
      <w:pPr>
        <w:ind w:left="708" w:right="12" w:firstLine="0"/>
      </w:pPr>
      <w:r>
        <w:t xml:space="preserve">Определение признаков плоскостопия. </w:t>
      </w:r>
    </w:p>
    <w:p w14:paraId="2DE741F9" w14:textId="77777777" w:rsidR="003439BB" w:rsidRDefault="00000000">
      <w:pPr>
        <w:ind w:left="708" w:right="1350" w:firstLine="0"/>
      </w:pPr>
      <w:r>
        <w:t xml:space="preserve">Оказание первой помощи при повреждении скелета и мышц. </w:t>
      </w:r>
      <w:r>
        <w:rPr>
          <w:b/>
        </w:rPr>
        <w:t xml:space="preserve">Внутренняя среда организма. </w:t>
      </w:r>
    </w:p>
    <w:p w14:paraId="1BDAC92C" w14:textId="77777777" w:rsidR="003439BB" w:rsidRDefault="00000000">
      <w:pPr>
        <w:ind w:left="-15" w:right="12"/>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14:paraId="33645D0D" w14:textId="77777777" w:rsidR="003439BB" w:rsidRDefault="00000000">
      <w:pPr>
        <w:ind w:left="-15" w:right="12"/>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w:t>
      </w:r>
      <w:r>
        <w:lastRenderedPageBreak/>
        <w:t xml:space="preserve">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14:paraId="2C527AD0" w14:textId="77777777" w:rsidR="003439BB" w:rsidRDefault="00000000">
      <w:pPr>
        <w:spacing w:after="12" w:line="268" w:lineRule="auto"/>
        <w:ind w:left="715" w:right="0" w:hanging="10"/>
      </w:pPr>
      <w:r>
        <w:rPr>
          <w:i/>
        </w:rPr>
        <w:t xml:space="preserve">Лабораторные и практические работы. </w:t>
      </w:r>
    </w:p>
    <w:p w14:paraId="733E5527" w14:textId="77777777" w:rsidR="003439BB" w:rsidRDefault="00000000">
      <w:pPr>
        <w:ind w:left="-15" w:right="12"/>
      </w:pPr>
      <w:r>
        <w:t xml:space="preserve">Изучение микроскопического строения крови человека и лягушки (сравнение) на готовых микропрепаратах. </w:t>
      </w:r>
      <w:r>
        <w:rPr>
          <w:b/>
        </w:rPr>
        <w:t xml:space="preserve">Кровообращение. </w:t>
      </w:r>
    </w:p>
    <w:p w14:paraId="39559FF8" w14:textId="77777777" w:rsidR="003439BB" w:rsidRDefault="00000000">
      <w:pPr>
        <w:ind w:left="-15" w:right="1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w:t>
      </w:r>
    </w:p>
    <w:p w14:paraId="24E6CF07" w14:textId="77777777" w:rsidR="003439BB" w:rsidRDefault="00000000">
      <w:pPr>
        <w:ind w:left="-15" w:right="12" w:firstLine="0"/>
      </w:pPr>
      <w:r>
        <w:t xml:space="preserve">Первая помощь при кровотечениях. </w:t>
      </w:r>
    </w:p>
    <w:p w14:paraId="45A10287" w14:textId="77777777" w:rsidR="003439BB" w:rsidRDefault="00000000">
      <w:pPr>
        <w:spacing w:after="12" w:line="268" w:lineRule="auto"/>
        <w:ind w:left="715" w:right="0" w:hanging="10"/>
      </w:pPr>
      <w:r>
        <w:rPr>
          <w:i/>
        </w:rPr>
        <w:t xml:space="preserve">Лабораторные и практические работы. </w:t>
      </w:r>
    </w:p>
    <w:p w14:paraId="4CEADDB8" w14:textId="77777777" w:rsidR="003439BB" w:rsidRDefault="00000000">
      <w:pPr>
        <w:ind w:left="708" w:right="12" w:firstLine="0"/>
      </w:pPr>
      <w:r>
        <w:t xml:space="preserve">Измерение кровяного давления. </w:t>
      </w:r>
    </w:p>
    <w:p w14:paraId="6948AC2A" w14:textId="77777777" w:rsidR="003439BB" w:rsidRDefault="00000000">
      <w:pPr>
        <w:ind w:left="-15" w:right="12"/>
      </w:pPr>
      <w:r>
        <w:t xml:space="preserve">Определение пульса и числа сердечных сокращений в покое и после дозированных физических нагрузок у человека. </w:t>
      </w:r>
    </w:p>
    <w:p w14:paraId="2401BCAC" w14:textId="77777777" w:rsidR="003439BB" w:rsidRDefault="00000000">
      <w:pPr>
        <w:ind w:left="708" w:right="12" w:firstLine="0"/>
      </w:pPr>
      <w:r>
        <w:t xml:space="preserve">Первая помощь при кровотечениях. </w:t>
      </w:r>
    </w:p>
    <w:p w14:paraId="71AFDE29" w14:textId="77777777" w:rsidR="003439BB" w:rsidRDefault="00000000">
      <w:pPr>
        <w:spacing w:after="5" w:line="271" w:lineRule="auto"/>
        <w:ind w:left="715" w:right="0" w:hanging="10"/>
        <w:jc w:val="left"/>
      </w:pPr>
      <w:r>
        <w:rPr>
          <w:b/>
        </w:rPr>
        <w:t xml:space="preserve">Дыхание. </w:t>
      </w:r>
    </w:p>
    <w:p w14:paraId="02EAB645" w14:textId="77777777" w:rsidR="003439BB" w:rsidRDefault="00000000">
      <w:pPr>
        <w:ind w:left="-15" w:right="12"/>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14:paraId="015F33C9" w14:textId="77777777" w:rsidR="003439BB" w:rsidRDefault="00000000">
      <w:pPr>
        <w:ind w:left="-15" w:right="12"/>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14:paraId="3C525AC6" w14:textId="77777777" w:rsidR="003439BB" w:rsidRDefault="00000000">
      <w:pPr>
        <w:spacing w:after="12" w:line="268" w:lineRule="auto"/>
        <w:ind w:left="715" w:right="0" w:hanging="10"/>
      </w:pPr>
      <w:r>
        <w:rPr>
          <w:i/>
        </w:rPr>
        <w:t xml:space="preserve">Лабораторные и практические работы. </w:t>
      </w:r>
    </w:p>
    <w:p w14:paraId="3E71239C" w14:textId="77777777" w:rsidR="003439BB" w:rsidRDefault="00000000">
      <w:pPr>
        <w:ind w:left="708" w:right="12" w:firstLine="0"/>
      </w:pPr>
      <w:r>
        <w:t xml:space="preserve">Измерение обхвата грудной клетки в состоянии вдоха и выдоха. </w:t>
      </w:r>
    </w:p>
    <w:p w14:paraId="156FDB8F" w14:textId="77777777" w:rsidR="003439BB" w:rsidRDefault="00000000">
      <w:pPr>
        <w:ind w:left="708" w:right="12" w:firstLine="0"/>
      </w:pPr>
      <w:r>
        <w:t xml:space="preserve">Определение частоты дыхания. Влияние различных факторов на частоту дыхания. </w:t>
      </w:r>
      <w:r>
        <w:rPr>
          <w:b/>
        </w:rPr>
        <w:t xml:space="preserve">Питание и пищеварение. </w:t>
      </w:r>
    </w:p>
    <w:p w14:paraId="7F46C627" w14:textId="77777777" w:rsidR="003439BB" w:rsidRDefault="00000000">
      <w:pPr>
        <w:ind w:left="-15" w:right="12"/>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14:paraId="592CB1C4" w14:textId="77777777" w:rsidR="003439BB" w:rsidRDefault="00000000">
      <w:pPr>
        <w:ind w:left="-15" w:right="12"/>
      </w:pPr>
      <w: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14:paraId="22AC7FC0" w14:textId="77777777" w:rsidR="003439BB" w:rsidRDefault="00000000">
      <w:pPr>
        <w:ind w:left="-15" w:right="12"/>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14:paraId="4EADB088" w14:textId="77777777" w:rsidR="003439BB" w:rsidRDefault="00000000">
      <w:pPr>
        <w:spacing w:after="12" w:line="268" w:lineRule="auto"/>
        <w:ind w:left="715" w:right="0" w:hanging="10"/>
      </w:pPr>
      <w:r>
        <w:rPr>
          <w:i/>
        </w:rPr>
        <w:t xml:space="preserve">Лабораторные и практические работы. </w:t>
      </w:r>
    </w:p>
    <w:p w14:paraId="785A2BB1" w14:textId="77777777" w:rsidR="003439BB" w:rsidRDefault="00000000">
      <w:pPr>
        <w:ind w:left="708" w:right="12" w:firstLine="0"/>
      </w:pPr>
      <w:r>
        <w:t xml:space="preserve">Исследование действия ферментов слюны на крахмал. </w:t>
      </w:r>
    </w:p>
    <w:p w14:paraId="364B20C9" w14:textId="77777777" w:rsidR="003439BB" w:rsidRDefault="00000000">
      <w:pPr>
        <w:ind w:left="708" w:right="12" w:firstLine="0"/>
      </w:pPr>
      <w:r>
        <w:t xml:space="preserve">Наблюдение действия желудочного сока на белки. </w:t>
      </w:r>
    </w:p>
    <w:p w14:paraId="7B357FAE" w14:textId="77777777" w:rsidR="003439BB" w:rsidRDefault="00000000">
      <w:pPr>
        <w:spacing w:after="5" w:line="271" w:lineRule="auto"/>
        <w:ind w:left="715" w:right="0" w:hanging="10"/>
        <w:jc w:val="left"/>
      </w:pPr>
      <w:r>
        <w:rPr>
          <w:b/>
        </w:rPr>
        <w:t xml:space="preserve">Обмен веществ и превращение энергии. </w:t>
      </w:r>
    </w:p>
    <w:p w14:paraId="4E702D0C" w14:textId="77777777" w:rsidR="003439BB" w:rsidRDefault="00000000">
      <w:pPr>
        <w:ind w:left="-15" w:right="12"/>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14:paraId="407D027F" w14:textId="77777777" w:rsidR="003439BB" w:rsidRDefault="00000000">
      <w:pPr>
        <w:ind w:left="-15" w:right="12"/>
      </w:pPr>
      <w:r>
        <w:lastRenderedPageBreak/>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14:paraId="16D59383" w14:textId="77777777" w:rsidR="003439BB" w:rsidRDefault="00000000">
      <w:pPr>
        <w:ind w:left="708" w:right="12" w:firstLine="0"/>
      </w:pPr>
      <w:r>
        <w:t xml:space="preserve">Нормы и режим питания. Рациональное питание - фактор укрепления здоровья. </w:t>
      </w:r>
    </w:p>
    <w:p w14:paraId="1A88C61C" w14:textId="77777777" w:rsidR="003439BB" w:rsidRDefault="00000000">
      <w:pPr>
        <w:ind w:left="-15" w:right="12" w:firstLine="0"/>
      </w:pPr>
      <w:r>
        <w:t xml:space="preserve">Нарушение обмена веществ. </w:t>
      </w:r>
    </w:p>
    <w:p w14:paraId="0C24D885" w14:textId="77777777" w:rsidR="003439BB" w:rsidRDefault="00000000">
      <w:pPr>
        <w:spacing w:after="12" w:line="268" w:lineRule="auto"/>
        <w:ind w:left="715" w:right="0" w:hanging="10"/>
      </w:pPr>
      <w:r>
        <w:rPr>
          <w:i/>
        </w:rPr>
        <w:t xml:space="preserve">Лабораторные и практические работы. </w:t>
      </w:r>
    </w:p>
    <w:p w14:paraId="7C933091" w14:textId="77777777" w:rsidR="003439BB" w:rsidRDefault="00000000">
      <w:pPr>
        <w:ind w:left="708" w:right="12" w:firstLine="0"/>
      </w:pPr>
      <w:r>
        <w:t xml:space="preserve">Исследование состава продуктов питания. </w:t>
      </w:r>
    </w:p>
    <w:p w14:paraId="35BB2B1B" w14:textId="77777777" w:rsidR="003439BB" w:rsidRDefault="00000000">
      <w:pPr>
        <w:ind w:left="708" w:right="12" w:firstLine="0"/>
      </w:pPr>
      <w:r>
        <w:t xml:space="preserve">Составление меню в зависимости от калорийности пищи. </w:t>
      </w:r>
    </w:p>
    <w:p w14:paraId="68716B2B" w14:textId="77777777" w:rsidR="003439BB" w:rsidRDefault="00000000">
      <w:pPr>
        <w:ind w:left="708" w:right="12" w:firstLine="0"/>
      </w:pPr>
      <w:r>
        <w:t xml:space="preserve">Способы сохранения витаминов в пищевых продуктах. </w:t>
      </w:r>
    </w:p>
    <w:p w14:paraId="622951F2" w14:textId="77777777" w:rsidR="003439BB" w:rsidRDefault="00000000">
      <w:pPr>
        <w:spacing w:after="5" w:line="271" w:lineRule="auto"/>
        <w:ind w:left="715" w:right="0" w:hanging="10"/>
        <w:jc w:val="left"/>
      </w:pPr>
      <w:r>
        <w:rPr>
          <w:b/>
        </w:rPr>
        <w:t xml:space="preserve">Кожа. </w:t>
      </w:r>
    </w:p>
    <w:p w14:paraId="66399E62" w14:textId="77777777" w:rsidR="003439BB" w:rsidRDefault="00000000">
      <w:pPr>
        <w:ind w:left="-15" w:right="12"/>
      </w:pPr>
      <w:r>
        <w:t xml:space="preserve">Строение и функции кожи. Кожа и её производные. Кожа и терморегуляция. Влияние на кожу факторов окружающей среды. </w:t>
      </w:r>
    </w:p>
    <w:p w14:paraId="4B7DFDE7" w14:textId="77777777" w:rsidR="003439BB" w:rsidRDefault="00000000">
      <w:pPr>
        <w:ind w:left="-15" w:right="12"/>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14:paraId="3B825AC3" w14:textId="77777777" w:rsidR="003439BB" w:rsidRDefault="00000000">
      <w:pPr>
        <w:spacing w:after="12" w:line="268" w:lineRule="auto"/>
        <w:ind w:left="715" w:right="0" w:hanging="10"/>
      </w:pPr>
      <w:r>
        <w:rPr>
          <w:i/>
        </w:rPr>
        <w:t xml:space="preserve">Лабораторные и практические работы. </w:t>
      </w:r>
    </w:p>
    <w:p w14:paraId="12E0CE7F" w14:textId="77777777" w:rsidR="003439BB" w:rsidRDefault="00000000">
      <w:pPr>
        <w:ind w:left="708" w:right="12" w:firstLine="0"/>
      </w:pPr>
      <w:r>
        <w:t xml:space="preserve">Исследование с помощью лупы тыльной и ладонной стороны кисти. </w:t>
      </w:r>
    </w:p>
    <w:p w14:paraId="555EA7F1" w14:textId="77777777" w:rsidR="003439BB" w:rsidRDefault="00000000">
      <w:pPr>
        <w:ind w:left="708" w:right="12" w:firstLine="0"/>
      </w:pPr>
      <w:r>
        <w:t xml:space="preserve">Определение жирности различных участков кожи лица. </w:t>
      </w:r>
    </w:p>
    <w:p w14:paraId="2B5D9F2B" w14:textId="77777777" w:rsidR="003439BB" w:rsidRDefault="00000000">
      <w:pPr>
        <w:ind w:left="708" w:right="12" w:firstLine="0"/>
      </w:pPr>
      <w:r>
        <w:t xml:space="preserve">Описание мер по уходу за кожей лица и волосами в зависимости от типа кожи. Описание основных гигиенических требований к одежде и обуви. </w:t>
      </w:r>
    </w:p>
    <w:p w14:paraId="41B00D90" w14:textId="77777777" w:rsidR="003439BB" w:rsidRDefault="00000000">
      <w:pPr>
        <w:spacing w:after="5" w:line="271" w:lineRule="auto"/>
        <w:ind w:left="715" w:right="0" w:hanging="10"/>
        <w:jc w:val="left"/>
      </w:pPr>
      <w:r>
        <w:rPr>
          <w:b/>
        </w:rPr>
        <w:t xml:space="preserve">Выделение. </w:t>
      </w:r>
    </w:p>
    <w:p w14:paraId="1A051818" w14:textId="77777777" w:rsidR="003439BB" w:rsidRDefault="00000000">
      <w:pPr>
        <w:ind w:left="-15" w:right="12"/>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14:paraId="507A0ED5" w14:textId="77777777" w:rsidR="003439BB" w:rsidRDefault="00000000">
      <w:pPr>
        <w:spacing w:after="12" w:line="268" w:lineRule="auto"/>
        <w:ind w:left="715" w:right="0" w:hanging="10"/>
      </w:pPr>
      <w:r>
        <w:rPr>
          <w:i/>
        </w:rPr>
        <w:t xml:space="preserve">Лабораторные и практические работы. </w:t>
      </w:r>
    </w:p>
    <w:p w14:paraId="7597F178" w14:textId="77777777" w:rsidR="003439BB" w:rsidRDefault="00000000">
      <w:pPr>
        <w:ind w:left="708" w:right="12" w:firstLine="0"/>
      </w:pPr>
      <w:r>
        <w:t xml:space="preserve">Определение местоположения почек (на муляже). </w:t>
      </w:r>
    </w:p>
    <w:p w14:paraId="61177E9B" w14:textId="77777777" w:rsidR="003439BB" w:rsidRDefault="00000000">
      <w:pPr>
        <w:ind w:left="708" w:right="2799" w:firstLine="0"/>
      </w:pPr>
      <w:r>
        <w:t xml:space="preserve">Описание мер профилактики болезней почек. </w:t>
      </w:r>
      <w:r>
        <w:rPr>
          <w:b/>
        </w:rPr>
        <w:t xml:space="preserve">Размножение и развитие. </w:t>
      </w:r>
    </w:p>
    <w:p w14:paraId="5D60DD71" w14:textId="77777777" w:rsidR="003439BB" w:rsidRDefault="00000000">
      <w:pPr>
        <w:ind w:left="-15" w:right="12"/>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p>
    <w:p w14:paraId="681C2FC9" w14:textId="77777777" w:rsidR="003439BB" w:rsidRDefault="00000000">
      <w:pPr>
        <w:ind w:left="-15" w:right="12" w:firstLine="0"/>
      </w:pPr>
      <w:r>
        <w:t xml:space="preserve">Инфекции, передающиеся половым путём, их профилактика. </w:t>
      </w:r>
    </w:p>
    <w:p w14:paraId="1C6215E7" w14:textId="77777777" w:rsidR="003439BB" w:rsidRDefault="00000000">
      <w:pPr>
        <w:spacing w:after="12" w:line="268" w:lineRule="auto"/>
        <w:ind w:left="715" w:right="0" w:hanging="10"/>
      </w:pPr>
      <w:r>
        <w:rPr>
          <w:i/>
        </w:rPr>
        <w:t xml:space="preserve">Лабораторные и практические работы. </w:t>
      </w:r>
    </w:p>
    <w:p w14:paraId="79EEF743" w14:textId="77777777" w:rsidR="003439BB" w:rsidRDefault="00000000">
      <w:pPr>
        <w:ind w:left="708" w:right="12" w:firstLine="0"/>
      </w:pPr>
      <w:r>
        <w:t xml:space="preserve">Описание основных мер по профилактике инфекционных вирусных заболеваний: </w:t>
      </w:r>
    </w:p>
    <w:p w14:paraId="5F90B5F5" w14:textId="77777777" w:rsidR="003439BB" w:rsidRDefault="00000000">
      <w:pPr>
        <w:spacing w:after="5" w:line="271" w:lineRule="auto"/>
        <w:ind w:left="708" w:right="4863" w:hanging="708"/>
        <w:jc w:val="left"/>
      </w:pPr>
      <w:r>
        <w:t xml:space="preserve">СПИД и гепатит. </w:t>
      </w:r>
      <w:r>
        <w:rPr>
          <w:b/>
        </w:rPr>
        <w:t xml:space="preserve">Органы чувств и сенсорные системы. </w:t>
      </w:r>
    </w:p>
    <w:p w14:paraId="4DA15224" w14:textId="77777777" w:rsidR="003439BB" w:rsidRDefault="00000000">
      <w:pPr>
        <w:ind w:left="-15" w:right="12"/>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14:paraId="40D91CA0" w14:textId="77777777" w:rsidR="003439BB" w:rsidRDefault="00000000">
      <w:pPr>
        <w:ind w:left="-15" w:right="12"/>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14:paraId="642BEF07" w14:textId="77777777" w:rsidR="003439BB" w:rsidRDefault="00000000">
      <w:pPr>
        <w:ind w:left="-15" w:right="12"/>
      </w:pPr>
      <w:r>
        <w:lastRenderedPageBreak/>
        <w:t xml:space="preserve">Органы равновесия, мышечного чувства, осязания, обоняния и вкуса. Взаимодействие сенсорных систем организма. </w:t>
      </w:r>
    </w:p>
    <w:p w14:paraId="047DD5A2" w14:textId="77777777" w:rsidR="003439BB" w:rsidRDefault="00000000">
      <w:pPr>
        <w:spacing w:after="12" w:line="268" w:lineRule="auto"/>
        <w:ind w:left="715" w:right="0" w:hanging="10"/>
      </w:pPr>
      <w:r>
        <w:rPr>
          <w:i/>
        </w:rPr>
        <w:t xml:space="preserve">Лабораторные и практические работы </w:t>
      </w:r>
    </w:p>
    <w:p w14:paraId="6A796584" w14:textId="77777777" w:rsidR="003439BB" w:rsidRDefault="00000000">
      <w:pPr>
        <w:ind w:left="708" w:right="12" w:firstLine="0"/>
      </w:pPr>
      <w:r>
        <w:t xml:space="preserve">Определение остроты зрения у человека. </w:t>
      </w:r>
    </w:p>
    <w:p w14:paraId="4E386599" w14:textId="77777777" w:rsidR="003439BB" w:rsidRDefault="00000000">
      <w:pPr>
        <w:ind w:left="708" w:right="12" w:firstLine="0"/>
      </w:pPr>
      <w:r>
        <w:t xml:space="preserve">Изучение строения органа зрения (на муляже и влажном препарате). </w:t>
      </w:r>
    </w:p>
    <w:p w14:paraId="649E86F5" w14:textId="77777777" w:rsidR="003439BB" w:rsidRDefault="00000000">
      <w:pPr>
        <w:ind w:left="708" w:right="3084" w:firstLine="0"/>
      </w:pPr>
      <w:r>
        <w:t xml:space="preserve">Изучение строения органа слуха (на муляже). </w:t>
      </w:r>
      <w:r>
        <w:rPr>
          <w:b/>
        </w:rPr>
        <w:t xml:space="preserve">Поведение и психика. </w:t>
      </w:r>
    </w:p>
    <w:p w14:paraId="30AC3FD1" w14:textId="77777777" w:rsidR="003439BB" w:rsidRDefault="00000000">
      <w:pPr>
        <w:ind w:left="-15" w:right="12"/>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14:paraId="5B191475" w14:textId="77777777" w:rsidR="003439BB" w:rsidRDefault="00000000">
      <w:pPr>
        <w:ind w:left="-15" w:right="12"/>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14:paraId="6C32BD0B" w14:textId="77777777" w:rsidR="003439BB" w:rsidRDefault="00000000">
      <w:pPr>
        <w:spacing w:after="12" w:line="268" w:lineRule="auto"/>
        <w:ind w:left="715" w:right="0" w:hanging="10"/>
      </w:pPr>
      <w:r>
        <w:rPr>
          <w:i/>
        </w:rPr>
        <w:t xml:space="preserve">Лабораторные и практические работы. </w:t>
      </w:r>
    </w:p>
    <w:p w14:paraId="718B4874" w14:textId="77777777" w:rsidR="003439BB" w:rsidRDefault="00000000">
      <w:pPr>
        <w:ind w:left="708" w:right="12" w:firstLine="0"/>
      </w:pPr>
      <w:r>
        <w:t xml:space="preserve">Изучение кратковременной памяти. </w:t>
      </w:r>
    </w:p>
    <w:p w14:paraId="076774EB" w14:textId="77777777" w:rsidR="003439BB" w:rsidRDefault="00000000">
      <w:pPr>
        <w:ind w:left="708" w:right="12" w:firstLine="0"/>
      </w:pPr>
      <w:r>
        <w:t xml:space="preserve">Определение объёма механической и логической памяти. </w:t>
      </w:r>
    </w:p>
    <w:p w14:paraId="26FD08B4" w14:textId="77777777" w:rsidR="003439BB" w:rsidRDefault="00000000">
      <w:pPr>
        <w:ind w:left="708" w:right="1790" w:firstLine="0"/>
      </w:pPr>
      <w:r>
        <w:t xml:space="preserve">Оценка сформированности навыков логического мышления. </w:t>
      </w:r>
      <w:r>
        <w:rPr>
          <w:b/>
        </w:rPr>
        <w:t xml:space="preserve">Человек и окружающая среда. </w:t>
      </w:r>
    </w:p>
    <w:p w14:paraId="5443B71C" w14:textId="77777777" w:rsidR="003439BB" w:rsidRDefault="00000000">
      <w:pPr>
        <w:ind w:left="-15" w:right="12"/>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14:paraId="44D47F38" w14:textId="77777777" w:rsidR="003439BB" w:rsidRDefault="00000000">
      <w:pPr>
        <w:ind w:left="-15" w:right="12"/>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14:paraId="27215D37" w14:textId="77777777" w:rsidR="003439BB" w:rsidRDefault="00000000">
      <w:pPr>
        <w:ind w:left="-15" w:right="12"/>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14:paraId="4601C09A" w14:textId="77777777" w:rsidR="003439BB" w:rsidRDefault="00000000">
      <w:pPr>
        <w:spacing w:after="25" w:line="259" w:lineRule="auto"/>
        <w:ind w:left="708" w:right="0" w:firstLine="0"/>
        <w:jc w:val="left"/>
      </w:pPr>
      <w:r>
        <w:rPr>
          <w:b/>
        </w:rPr>
        <w:t xml:space="preserve"> </w:t>
      </w:r>
    </w:p>
    <w:p w14:paraId="4C46A192" w14:textId="77777777" w:rsidR="003439BB" w:rsidRDefault="00000000">
      <w:pPr>
        <w:spacing w:after="5" w:line="271" w:lineRule="auto"/>
        <w:ind w:left="715" w:right="0" w:hanging="10"/>
        <w:jc w:val="left"/>
      </w:pPr>
      <w:r>
        <w:rPr>
          <w:b/>
        </w:rPr>
        <w:t>3) ПЛАНИРУЕМЫЕ РЕЗУЛЬТАТЫ ОСВОЕНИЯ ПРОГРАММЫ ПО УЧЕБ-</w:t>
      </w:r>
    </w:p>
    <w:p w14:paraId="4CB13EC5" w14:textId="77777777" w:rsidR="003439BB" w:rsidRDefault="00000000">
      <w:pPr>
        <w:spacing w:after="5" w:line="271" w:lineRule="auto"/>
        <w:ind w:left="10" w:right="0" w:hanging="10"/>
        <w:jc w:val="left"/>
      </w:pPr>
      <w:r>
        <w:rPr>
          <w:b/>
        </w:rPr>
        <w:t>НОМУ ПРЕДМЕТУ «БИОЛОГИЯ» (БАЗОВЫЙ УРОВЕНЬ) НА УРОВНЕ ООО</w:t>
      </w:r>
      <w:r>
        <w:t xml:space="preserve"> </w:t>
      </w:r>
    </w:p>
    <w:p w14:paraId="46C1F883" w14:textId="77777777" w:rsidR="003439BB" w:rsidRDefault="00000000">
      <w:pPr>
        <w:ind w:left="-15" w:right="12"/>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A67977A" w14:textId="77777777" w:rsidR="003439BB" w:rsidRDefault="00000000">
      <w:pPr>
        <w:spacing w:after="32" w:line="259" w:lineRule="auto"/>
        <w:ind w:left="708" w:right="0" w:firstLine="0"/>
        <w:jc w:val="left"/>
      </w:pPr>
      <w:r>
        <w:t xml:space="preserve"> </w:t>
      </w:r>
    </w:p>
    <w:p w14:paraId="132AEDA7" w14:textId="77777777" w:rsidR="003439BB" w:rsidRDefault="00000000">
      <w:pPr>
        <w:pStyle w:val="2"/>
        <w:ind w:left="659" w:right="0"/>
      </w:pPr>
      <w:r>
        <w:lastRenderedPageBreak/>
        <w:t>ЛИЧНОСТНЫЕ РЕЗУЛЬТАТЫ</w:t>
      </w:r>
      <w:r>
        <w:rPr>
          <w:b w:val="0"/>
        </w:rPr>
        <w:t xml:space="preserve"> </w:t>
      </w:r>
    </w:p>
    <w:p w14:paraId="70EBDA56" w14:textId="77777777" w:rsidR="003439BB" w:rsidRDefault="00000000">
      <w:pPr>
        <w:spacing w:after="5" w:line="271" w:lineRule="auto"/>
        <w:ind w:right="0" w:firstLine="708"/>
      </w:pPr>
      <w:r>
        <w:rPr>
          <w:b/>
          <w:i/>
        </w:rPr>
        <w:t>Личностные результаты освоения программы по биологии</w:t>
      </w:r>
      <w:r>
        <w:t xml:space="preserve"> </w:t>
      </w:r>
      <w:r>
        <w:rPr>
          <w:b/>
          <w:i/>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r>
        <w:t xml:space="preserve"> </w:t>
      </w:r>
    </w:p>
    <w:p w14:paraId="2323F7B3" w14:textId="77777777" w:rsidR="003439BB" w:rsidRDefault="00000000">
      <w:pPr>
        <w:spacing w:after="5" w:line="271" w:lineRule="auto"/>
        <w:ind w:left="715" w:right="0" w:hanging="10"/>
      </w:pPr>
      <w:r>
        <w:rPr>
          <w:b/>
          <w:i/>
        </w:rPr>
        <w:t xml:space="preserve">1. Патриотического воспитания: </w:t>
      </w:r>
    </w:p>
    <w:p w14:paraId="35E25B94" w14:textId="77777777" w:rsidR="003439BB" w:rsidRDefault="00000000">
      <w:pPr>
        <w:ind w:left="-15" w:right="12"/>
      </w:pPr>
      <w: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 </w:t>
      </w:r>
    </w:p>
    <w:p w14:paraId="47E01688" w14:textId="77777777" w:rsidR="003439BB" w:rsidRDefault="00000000">
      <w:pPr>
        <w:spacing w:after="5" w:line="271" w:lineRule="auto"/>
        <w:ind w:left="715" w:right="0" w:hanging="10"/>
      </w:pPr>
      <w:r>
        <w:rPr>
          <w:b/>
          <w:i/>
        </w:rPr>
        <w:t xml:space="preserve">2. Гражданского воспитания: </w:t>
      </w:r>
    </w:p>
    <w:p w14:paraId="7ACD2A1B" w14:textId="77777777" w:rsidR="003439BB" w:rsidRDefault="00000000">
      <w:pPr>
        <w:ind w:left="-15" w:right="12"/>
      </w:pPr>
      <w:r>
        <w:t xml:space="preserve">- готовность к конструктивной совместной деятельности при выполнении исследований и проектов, стремление к взаимопониманию и взаимопомощи; </w:t>
      </w:r>
    </w:p>
    <w:p w14:paraId="2BD551AF" w14:textId="77777777" w:rsidR="003439BB" w:rsidRDefault="00000000">
      <w:pPr>
        <w:spacing w:after="5" w:line="271" w:lineRule="auto"/>
        <w:ind w:left="715" w:right="0" w:hanging="10"/>
      </w:pPr>
      <w:r>
        <w:rPr>
          <w:b/>
          <w:i/>
        </w:rPr>
        <w:t xml:space="preserve">3. Духовно-нравственного воспитания: </w:t>
      </w:r>
    </w:p>
    <w:p w14:paraId="31AB746D" w14:textId="77777777" w:rsidR="003439BB" w:rsidRDefault="00000000">
      <w:pPr>
        <w:numPr>
          <w:ilvl w:val="0"/>
          <w:numId w:val="146"/>
        </w:numPr>
        <w:ind w:right="12"/>
      </w:pPr>
      <w:r>
        <w:t xml:space="preserve">готовность оценивать поведение и поступки с позиции нравственных норм и норм экологической культуры; </w:t>
      </w:r>
    </w:p>
    <w:p w14:paraId="199E48E0" w14:textId="77777777" w:rsidR="003439BB" w:rsidRDefault="00000000">
      <w:pPr>
        <w:numPr>
          <w:ilvl w:val="0"/>
          <w:numId w:val="146"/>
        </w:numPr>
        <w:ind w:right="12"/>
      </w:pPr>
      <w:r>
        <w:t xml:space="preserve">понимание значимости нравственного аспекта деятельности человека в медицине и биологии; </w:t>
      </w:r>
    </w:p>
    <w:p w14:paraId="685E7398" w14:textId="77777777" w:rsidR="003439BB" w:rsidRDefault="00000000">
      <w:pPr>
        <w:spacing w:after="5" w:line="271" w:lineRule="auto"/>
        <w:ind w:left="715" w:right="0" w:hanging="10"/>
      </w:pPr>
      <w:r>
        <w:rPr>
          <w:b/>
          <w:i/>
        </w:rPr>
        <w:t xml:space="preserve">4. Эстетического воспитания: </w:t>
      </w:r>
    </w:p>
    <w:p w14:paraId="0A856D3B" w14:textId="77777777" w:rsidR="003439BB" w:rsidRDefault="00000000">
      <w:pPr>
        <w:numPr>
          <w:ilvl w:val="0"/>
          <w:numId w:val="147"/>
        </w:numPr>
        <w:ind w:right="12"/>
      </w:pPr>
      <w:r>
        <w:t xml:space="preserve">понимание роли биологии в формировании эстетической культуры личности; </w:t>
      </w:r>
      <w:r>
        <w:rPr>
          <w:b/>
          <w:i/>
        </w:rPr>
        <w:t xml:space="preserve">5. Ценности научного познания: </w:t>
      </w:r>
    </w:p>
    <w:p w14:paraId="3BBC3033" w14:textId="77777777" w:rsidR="003439BB" w:rsidRDefault="00000000">
      <w:pPr>
        <w:numPr>
          <w:ilvl w:val="0"/>
          <w:numId w:val="147"/>
        </w:numPr>
        <w:ind w:right="12"/>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14:paraId="3D91DE1B" w14:textId="77777777" w:rsidR="003439BB" w:rsidRDefault="00000000">
      <w:pPr>
        <w:numPr>
          <w:ilvl w:val="0"/>
          <w:numId w:val="147"/>
        </w:numPr>
        <w:ind w:right="12"/>
      </w:pPr>
      <w:r>
        <w:t xml:space="preserve">понимание роли биологической науки в формировании научного мировоззрения; </w:t>
      </w:r>
    </w:p>
    <w:p w14:paraId="200299E3" w14:textId="77777777" w:rsidR="003439BB" w:rsidRDefault="00000000">
      <w:pPr>
        <w:numPr>
          <w:ilvl w:val="0"/>
          <w:numId w:val="147"/>
        </w:numPr>
        <w:ind w:right="12"/>
      </w:pPr>
      <w:r>
        <w:t xml:space="preserve">развитие научной любознательности, интереса к биологической науке, навыков исследовательской деятельности; </w:t>
      </w:r>
    </w:p>
    <w:p w14:paraId="1ED65868" w14:textId="77777777" w:rsidR="003439BB" w:rsidRDefault="00000000">
      <w:pPr>
        <w:spacing w:after="5" w:line="271" w:lineRule="auto"/>
        <w:ind w:left="715" w:right="0" w:hanging="10"/>
      </w:pPr>
      <w:r>
        <w:rPr>
          <w:b/>
          <w:i/>
        </w:rPr>
        <w:t xml:space="preserve">6. Формирования культуры здоровья: </w:t>
      </w:r>
    </w:p>
    <w:p w14:paraId="200A5770" w14:textId="77777777" w:rsidR="003439BB" w:rsidRDefault="00000000">
      <w:pPr>
        <w:numPr>
          <w:ilvl w:val="0"/>
          <w:numId w:val="148"/>
        </w:numPr>
        <w:ind w:right="12"/>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14:paraId="47C92C5E" w14:textId="77777777" w:rsidR="003439BB" w:rsidRDefault="00000000">
      <w:pPr>
        <w:numPr>
          <w:ilvl w:val="0"/>
          <w:numId w:val="148"/>
        </w:numPr>
        <w:ind w:right="1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0BB7F355" w14:textId="77777777" w:rsidR="003439BB" w:rsidRDefault="00000000">
      <w:pPr>
        <w:numPr>
          <w:ilvl w:val="0"/>
          <w:numId w:val="148"/>
        </w:numPr>
        <w:ind w:right="12"/>
      </w:pPr>
      <w:r>
        <w:t xml:space="preserve">соблюдение правил безопасности, в т.ч. навыки безопасного поведения в природной среде; </w:t>
      </w:r>
    </w:p>
    <w:p w14:paraId="2AFECDE9" w14:textId="77777777" w:rsidR="003439BB" w:rsidRDefault="00000000">
      <w:pPr>
        <w:numPr>
          <w:ilvl w:val="0"/>
          <w:numId w:val="148"/>
        </w:numPr>
        <w:ind w:right="12"/>
      </w:pPr>
      <w:r>
        <w:t xml:space="preserve">сформированность навыка рефлексии, управление собственным эмоциональным состоянием; </w:t>
      </w:r>
    </w:p>
    <w:p w14:paraId="0C2E28CF" w14:textId="77777777" w:rsidR="003439BB" w:rsidRDefault="00000000">
      <w:pPr>
        <w:spacing w:after="5" w:line="271" w:lineRule="auto"/>
        <w:ind w:left="715" w:right="0" w:hanging="10"/>
      </w:pPr>
      <w:r>
        <w:rPr>
          <w:b/>
          <w:i/>
        </w:rPr>
        <w:t xml:space="preserve">7. Трудового воспитания: </w:t>
      </w:r>
    </w:p>
    <w:p w14:paraId="61E03369" w14:textId="77777777" w:rsidR="003439BB" w:rsidRDefault="00000000">
      <w:pPr>
        <w:ind w:left="-15" w:right="12"/>
      </w:pPr>
      <w:r>
        <w:t xml:space="preserve">- 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 </w:t>
      </w:r>
    </w:p>
    <w:p w14:paraId="71213568" w14:textId="77777777" w:rsidR="003439BB" w:rsidRDefault="00000000">
      <w:pPr>
        <w:spacing w:after="5" w:line="271" w:lineRule="auto"/>
        <w:ind w:left="715" w:right="0" w:hanging="10"/>
      </w:pPr>
      <w:r>
        <w:rPr>
          <w:b/>
          <w:i/>
        </w:rPr>
        <w:t xml:space="preserve">8. Экологического воспитания: </w:t>
      </w:r>
    </w:p>
    <w:p w14:paraId="220AD710" w14:textId="77777777" w:rsidR="003439BB" w:rsidRDefault="00000000">
      <w:pPr>
        <w:numPr>
          <w:ilvl w:val="0"/>
          <w:numId w:val="149"/>
        </w:numPr>
        <w:ind w:right="12"/>
      </w:pPr>
      <w:r>
        <w:t xml:space="preserve">ориентация на применение биологических знаний при решении задач в области окружающей среды; </w:t>
      </w:r>
    </w:p>
    <w:p w14:paraId="14E93318" w14:textId="77777777" w:rsidR="003439BB" w:rsidRDefault="00000000">
      <w:pPr>
        <w:numPr>
          <w:ilvl w:val="0"/>
          <w:numId w:val="149"/>
        </w:numPr>
        <w:ind w:right="12"/>
      </w:pPr>
      <w:r>
        <w:t xml:space="preserve">осознание экологических проблем и путей их решения; </w:t>
      </w:r>
    </w:p>
    <w:p w14:paraId="5159CEA0" w14:textId="77777777" w:rsidR="003439BB" w:rsidRDefault="00000000">
      <w:pPr>
        <w:numPr>
          <w:ilvl w:val="0"/>
          <w:numId w:val="149"/>
        </w:numPr>
        <w:ind w:right="12"/>
      </w:pPr>
      <w:r>
        <w:t xml:space="preserve">готовность к участию в практической деятельности экологической направленности; </w:t>
      </w:r>
    </w:p>
    <w:p w14:paraId="7D589EB9" w14:textId="77777777" w:rsidR="003439BB" w:rsidRDefault="00000000">
      <w:pPr>
        <w:spacing w:after="5" w:line="271" w:lineRule="auto"/>
        <w:ind w:right="0" w:firstLine="708"/>
      </w:pPr>
      <w:r>
        <w:rPr>
          <w:b/>
          <w:i/>
        </w:rPr>
        <w:lastRenderedPageBreak/>
        <w:t xml:space="preserve">9. Адаптации обучающегося к изменяющимся условиям социальной и природной среды: </w:t>
      </w:r>
    </w:p>
    <w:p w14:paraId="4BCE0DCD" w14:textId="77777777" w:rsidR="003439BB" w:rsidRDefault="00000000">
      <w:pPr>
        <w:numPr>
          <w:ilvl w:val="0"/>
          <w:numId w:val="150"/>
        </w:numPr>
        <w:ind w:right="12"/>
      </w:pPr>
      <w:r>
        <w:t xml:space="preserve">оценка изменяющихся условий; </w:t>
      </w:r>
    </w:p>
    <w:p w14:paraId="3AF44F35" w14:textId="77777777" w:rsidR="003439BB" w:rsidRDefault="00000000">
      <w:pPr>
        <w:numPr>
          <w:ilvl w:val="0"/>
          <w:numId w:val="150"/>
        </w:numPr>
        <w:ind w:right="12"/>
      </w:pPr>
      <w:r>
        <w:t xml:space="preserve">принятие решения (индивидуальное, в группе) в изменяющихся условиях на основании анализа биологической информации; </w:t>
      </w:r>
    </w:p>
    <w:p w14:paraId="498F8702" w14:textId="77777777" w:rsidR="003439BB" w:rsidRDefault="00000000">
      <w:pPr>
        <w:numPr>
          <w:ilvl w:val="0"/>
          <w:numId w:val="150"/>
        </w:numPr>
        <w:ind w:right="12"/>
      </w:pPr>
      <w:r>
        <w:t xml:space="preserve">планирование действий в новой ситуации на основании знаний биологических закономерностей. </w:t>
      </w:r>
    </w:p>
    <w:p w14:paraId="223B4101" w14:textId="77777777" w:rsidR="003439BB" w:rsidRDefault="00000000">
      <w:pPr>
        <w:spacing w:after="26" w:line="259" w:lineRule="auto"/>
        <w:ind w:left="709" w:right="0" w:firstLine="0"/>
        <w:jc w:val="center"/>
      </w:pPr>
      <w:r>
        <w:rPr>
          <w:b/>
        </w:rPr>
        <w:t xml:space="preserve"> </w:t>
      </w:r>
    </w:p>
    <w:p w14:paraId="56397EB5" w14:textId="77777777" w:rsidR="003439BB" w:rsidRDefault="00000000">
      <w:pPr>
        <w:pStyle w:val="2"/>
        <w:ind w:left="658" w:right="0"/>
      </w:pPr>
      <w:r>
        <w:t>МЕТАПРЕДМЕТНЫЕ РЕЗУЛЬТАТЫ</w:t>
      </w:r>
      <w:r>
        <w:rPr>
          <w:b w:val="0"/>
        </w:rPr>
        <w:t xml:space="preserve"> </w:t>
      </w:r>
    </w:p>
    <w:p w14:paraId="76BEBA32" w14:textId="77777777" w:rsidR="003439BB" w:rsidRDefault="00000000">
      <w:pPr>
        <w:spacing w:after="5" w:line="271" w:lineRule="auto"/>
        <w:ind w:left="715" w:right="0" w:hanging="10"/>
      </w:pPr>
      <w:r>
        <w:rPr>
          <w:b/>
          <w:i/>
        </w:rPr>
        <w:t>Познавательные УУД</w:t>
      </w:r>
      <w:r>
        <w:t xml:space="preserve"> </w:t>
      </w:r>
    </w:p>
    <w:p w14:paraId="0DFA0535" w14:textId="77777777" w:rsidR="003439BB" w:rsidRDefault="00000000">
      <w:pPr>
        <w:spacing w:after="12" w:line="268" w:lineRule="auto"/>
        <w:ind w:left="715" w:right="0" w:hanging="10"/>
      </w:pPr>
      <w:r>
        <w:rPr>
          <w:i/>
        </w:rPr>
        <w:t>Базовые логические действия</w:t>
      </w:r>
      <w:r>
        <w:rPr>
          <w:b/>
          <w:i/>
        </w:rPr>
        <w:t xml:space="preserve">: </w:t>
      </w:r>
    </w:p>
    <w:p w14:paraId="4BA66B3D" w14:textId="77777777" w:rsidR="003439BB" w:rsidRDefault="00000000">
      <w:pPr>
        <w:numPr>
          <w:ilvl w:val="0"/>
          <w:numId w:val="151"/>
        </w:numPr>
        <w:ind w:right="12"/>
      </w:pPr>
      <w:r>
        <w:t xml:space="preserve">выявлять и характеризовать существенные признаки биологических объектов (явлений); </w:t>
      </w:r>
    </w:p>
    <w:p w14:paraId="4A6CEAB6" w14:textId="77777777" w:rsidR="003439BB" w:rsidRDefault="00000000">
      <w:pPr>
        <w:numPr>
          <w:ilvl w:val="0"/>
          <w:numId w:val="151"/>
        </w:numPr>
        <w:ind w:right="12"/>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14:paraId="4F752301" w14:textId="77777777" w:rsidR="003439BB" w:rsidRDefault="00000000">
      <w:pPr>
        <w:numPr>
          <w:ilvl w:val="0"/>
          <w:numId w:val="151"/>
        </w:numPr>
        <w:ind w:right="12"/>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14:paraId="5BCCC3DD" w14:textId="77777777" w:rsidR="003439BB" w:rsidRDefault="00000000">
      <w:pPr>
        <w:numPr>
          <w:ilvl w:val="0"/>
          <w:numId w:val="151"/>
        </w:numPr>
        <w:ind w:right="12"/>
      </w:pPr>
      <w:r>
        <w:t>выявлять дефициты информации, данных, необходимых для решения поставленной задачи;</w:t>
      </w:r>
    </w:p>
    <w:p w14:paraId="5982E1B5" w14:textId="77777777" w:rsidR="003439BB" w:rsidRDefault="00000000">
      <w:pPr>
        <w:numPr>
          <w:ilvl w:val="0"/>
          <w:numId w:val="151"/>
        </w:numPr>
        <w:ind w:right="12"/>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0D19B03A" w14:textId="77777777" w:rsidR="003439BB" w:rsidRDefault="00000000">
      <w:pPr>
        <w:numPr>
          <w:ilvl w:val="0"/>
          <w:numId w:val="151"/>
        </w:numPr>
        <w:ind w:right="12"/>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14:paraId="2D8A61E2" w14:textId="77777777" w:rsidR="003439BB" w:rsidRDefault="00000000">
      <w:pPr>
        <w:spacing w:after="12" w:line="268" w:lineRule="auto"/>
        <w:ind w:left="715" w:right="0" w:hanging="10"/>
      </w:pPr>
      <w:r>
        <w:rPr>
          <w:i/>
        </w:rPr>
        <w:t xml:space="preserve">Базовые исследовательские действия: </w:t>
      </w:r>
    </w:p>
    <w:p w14:paraId="30D9F983" w14:textId="77777777" w:rsidR="003439BB" w:rsidRDefault="00000000">
      <w:pPr>
        <w:numPr>
          <w:ilvl w:val="0"/>
          <w:numId w:val="151"/>
        </w:numPr>
        <w:ind w:right="12"/>
      </w:pPr>
      <w:r>
        <w:t xml:space="preserve">использовать вопросы как исследовательский инструмент познания; </w:t>
      </w:r>
    </w:p>
    <w:p w14:paraId="3545EB56" w14:textId="77777777" w:rsidR="003439BB" w:rsidRDefault="00000000">
      <w:pPr>
        <w:numPr>
          <w:ilvl w:val="0"/>
          <w:numId w:val="151"/>
        </w:numPr>
        <w:ind w:right="12"/>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5662066D" w14:textId="77777777" w:rsidR="003439BB" w:rsidRDefault="00000000">
      <w:pPr>
        <w:numPr>
          <w:ilvl w:val="0"/>
          <w:numId w:val="151"/>
        </w:numPr>
        <w:ind w:right="12"/>
      </w:pPr>
      <w:r>
        <w:t xml:space="preserve">формировать гипотезу об истинности собственных суждений, аргументировать свою позицию, мнение; </w:t>
      </w:r>
    </w:p>
    <w:p w14:paraId="099D68AE" w14:textId="77777777" w:rsidR="003439BB" w:rsidRDefault="00000000">
      <w:pPr>
        <w:numPr>
          <w:ilvl w:val="0"/>
          <w:numId w:val="151"/>
        </w:numPr>
        <w:ind w:right="12"/>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14:paraId="76C58FF5" w14:textId="77777777" w:rsidR="003439BB" w:rsidRDefault="00000000">
      <w:pPr>
        <w:numPr>
          <w:ilvl w:val="0"/>
          <w:numId w:val="151"/>
        </w:numPr>
        <w:ind w:right="12"/>
      </w:pPr>
      <w:r>
        <w:t xml:space="preserve">оценивать на применимость и достоверность информацию, полученную в ходе наблюдения и эксперимента; </w:t>
      </w:r>
    </w:p>
    <w:p w14:paraId="1430A56A" w14:textId="77777777" w:rsidR="003439BB" w:rsidRDefault="00000000">
      <w:pPr>
        <w:numPr>
          <w:ilvl w:val="0"/>
          <w:numId w:val="151"/>
        </w:numPr>
        <w:ind w:right="12"/>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14:paraId="29468D47" w14:textId="77777777" w:rsidR="003439BB" w:rsidRDefault="00000000">
      <w:pPr>
        <w:numPr>
          <w:ilvl w:val="0"/>
          <w:numId w:val="151"/>
        </w:numPr>
        <w:ind w:right="12"/>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14:paraId="12A6B85C" w14:textId="77777777" w:rsidR="003439BB" w:rsidRDefault="00000000">
      <w:pPr>
        <w:spacing w:after="12" w:line="268" w:lineRule="auto"/>
        <w:ind w:left="715" w:right="0" w:hanging="10"/>
      </w:pPr>
      <w:r>
        <w:rPr>
          <w:i/>
        </w:rPr>
        <w:t xml:space="preserve">Работа с информацией: </w:t>
      </w:r>
    </w:p>
    <w:p w14:paraId="20FB538D" w14:textId="77777777" w:rsidR="003439BB" w:rsidRDefault="00000000">
      <w:pPr>
        <w:numPr>
          <w:ilvl w:val="0"/>
          <w:numId w:val="151"/>
        </w:numPr>
        <w:ind w:right="12"/>
      </w:pPr>
      <w:r>
        <w:lastRenderedPageBreak/>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14:paraId="64C10F8D" w14:textId="77777777" w:rsidR="003439BB" w:rsidRDefault="00000000">
      <w:pPr>
        <w:numPr>
          <w:ilvl w:val="0"/>
          <w:numId w:val="151"/>
        </w:numPr>
        <w:ind w:right="12"/>
      </w:pPr>
      <w:r>
        <w:t xml:space="preserve">выбирать, анализировать, систематизировать и интерпретировать биологическую информацию различных видов и форм представления; </w:t>
      </w:r>
    </w:p>
    <w:p w14:paraId="5D7E916D" w14:textId="77777777" w:rsidR="003439BB" w:rsidRDefault="00000000">
      <w:pPr>
        <w:numPr>
          <w:ilvl w:val="0"/>
          <w:numId w:val="151"/>
        </w:numPr>
        <w:ind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14:paraId="5B9DF071" w14:textId="77777777" w:rsidR="003439BB" w:rsidRDefault="00000000">
      <w:pPr>
        <w:numPr>
          <w:ilvl w:val="0"/>
          <w:numId w:val="151"/>
        </w:numPr>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51E03D4" w14:textId="77777777" w:rsidR="003439BB" w:rsidRDefault="00000000">
      <w:pPr>
        <w:numPr>
          <w:ilvl w:val="0"/>
          <w:numId w:val="151"/>
        </w:numPr>
        <w:ind w:right="12"/>
      </w:pPr>
      <w:r>
        <w:t xml:space="preserve">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14:paraId="7B85C19D" w14:textId="77777777" w:rsidR="003439BB" w:rsidRDefault="00000000">
      <w:pPr>
        <w:spacing w:after="5" w:line="271" w:lineRule="auto"/>
        <w:ind w:left="715" w:right="0" w:hanging="10"/>
      </w:pPr>
      <w:r>
        <w:rPr>
          <w:b/>
          <w:i/>
        </w:rPr>
        <w:t>Коммуникативные УУД</w:t>
      </w:r>
      <w:r>
        <w:rPr>
          <w:i/>
        </w:rPr>
        <w:t>:</w:t>
      </w:r>
      <w:r>
        <w:rPr>
          <w:b/>
          <w:i/>
        </w:rPr>
        <w:t xml:space="preserve"> </w:t>
      </w:r>
    </w:p>
    <w:p w14:paraId="5561AFED" w14:textId="77777777" w:rsidR="003439BB" w:rsidRDefault="00000000">
      <w:pPr>
        <w:spacing w:after="12" w:line="268" w:lineRule="auto"/>
        <w:ind w:left="715" w:right="0" w:hanging="10"/>
      </w:pPr>
      <w:r>
        <w:rPr>
          <w:i/>
        </w:rPr>
        <w:t xml:space="preserve">Общение: </w:t>
      </w:r>
    </w:p>
    <w:p w14:paraId="1FA6F5BC" w14:textId="77777777" w:rsidR="003439BB" w:rsidRDefault="00000000">
      <w:pPr>
        <w:numPr>
          <w:ilvl w:val="0"/>
          <w:numId w:val="151"/>
        </w:numPr>
        <w:ind w:right="12"/>
      </w:pPr>
      <w:r>
        <w:t xml:space="preserve">воспринимать и формулировать суждения, выражать эмоции в процессе выполнения практических и лабораторных работ; </w:t>
      </w:r>
    </w:p>
    <w:p w14:paraId="632DF095" w14:textId="77777777" w:rsidR="003439BB" w:rsidRDefault="00000000">
      <w:pPr>
        <w:numPr>
          <w:ilvl w:val="0"/>
          <w:numId w:val="151"/>
        </w:numPr>
        <w:ind w:right="12"/>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74736250" w14:textId="77777777" w:rsidR="003439BB" w:rsidRDefault="00000000">
      <w:pPr>
        <w:numPr>
          <w:ilvl w:val="0"/>
          <w:numId w:val="151"/>
        </w:numPr>
        <w:ind w:right="12"/>
      </w:pPr>
      <w:r>
        <w:t xml:space="preserve">понимать намерения других, проявлять уважительное отношение к собеседнику и в корректной форме формулировать свои возражения; </w:t>
      </w:r>
    </w:p>
    <w:p w14:paraId="098F7D45" w14:textId="77777777" w:rsidR="003439BB" w:rsidRDefault="00000000">
      <w:pPr>
        <w:numPr>
          <w:ilvl w:val="0"/>
          <w:numId w:val="151"/>
        </w:numPr>
        <w:ind w:right="12"/>
      </w:pPr>
      <w: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14:paraId="60C56A40" w14:textId="77777777" w:rsidR="003439BB" w:rsidRDefault="00000000">
      <w:pPr>
        <w:numPr>
          <w:ilvl w:val="0"/>
          <w:numId w:val="151"/>
        </w:numPr>
        <w:ind w:right="12"/>
      </w:pPr>
      <w:r>
        <w:t>сопоставлять свои суждения с суждениями других участников диалога, обнаружи-</w:t>
      </w:r>
    </w:p>
    <w:p w14:paraId="1089FD35" w14:textId="77777777" w:rsidR="003439BB" w:rsidRDefault="00000000">
      <w:pPr>
        <w:ind w:left="-15" w:right="12" w:firstLine="0"/>
      </w:pPr>
      <w:r>
        <w:t xml:space="preserve">вать различие и сходство позиций; </w:t>
      </w:r>
    </w:p>
    <w:p w14:paraId="18C39992" w14:textId="77777777" w:rsidR="003439BB" w:rsidRDefault="00000000">
      <w:pPr>
        <w:numPr>
          <w:ilvl w:val="0"/>
          <w:numId w:val="151"/>
        </w:numPr>
        <w:ind w:right="12"/>
      </w:pPr>
      <w:r>
        <w:t xml:space="preserve">публично представлять результаты выполненного биологического опыта (эксперимента, исследования, проекта); </w:t>
      </w:r>
    </w:p>
    <w:p w14:paraId="22E73C2D" w14:textId="77777777" w:rsidR="003439BB" w:rsidRDefault="00000000">
      <w:pPr>
        <w:numPr>
          <w:ilvl w:val="0"/>
          <w:numId w:val="151"/>
        </w:numPr>
        <w:ind w:right="12"/>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BFC3E6D" w14:textId="77777777" w:rsidR="003439BB" w:rsidRDefault="00000000">
      <w:pPr>
        <w:spacing w:after="12" w:line="268" w:lineRule="auto"/>
        <w:ind w:left="715" w:right="0" w:hanging="10"/>
      </w:pPr>
      <w:r>
        <w:rPr>
          <w:i/>
        </w:rPr>
        <w:t xml:space="preserve">Совместная деятельность: </w:t>
      </w:r>
    </w:p>
    <w:p w14:paraId="36F3984A" w14:textId="77777777" w:rsidR="003439BB" w:rsidRDefault="00000000">
      <w:pPr>
        <w:numPr>
          <w:ilvl w:val="0"/>
          <w:numId w:val="151"/>
        </w:numPr>
        <w:ind w:right="12"/>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14:paraId="3A262DAB" w14:textId="77777777" w:rsidR="003439BB" w:rsidRDefault="00000000">
      <w:pPr>
        <w:numPr>
          <w:ilvl w:val="0"/>
          <w:numId w:val="151"/>
        </w:numPr>
        <w:ind w:right="1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w:t>
      </w:r>
    </w:p>
    <w:p w14:paraId="65B2CA57" w14:textId="77777777" w:rsidR="003439BB" w:rsidRDefault="00000000">
      <w:pPr>
        <w:numPr>
          <w:ilvl w:val="0"/>
          <w:numId w:val="151"/>
        </w:numPr>
        <w:ind w:right="12"/>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170967EA" w14:textId="77777777" w:rsidR="003439BB" w:rsidRDefault="00000000">
      <w:pPr>
        <w:numPr>
          <w:ilvl w:val="0"/>
          <w:numId w:val="151"/>
        </w:numPr>
        <w:ind w:right="12"/>
      </w:pPr>
      <w: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5EE43C98" w14:textId="77777777" w:rsidR="003439BB" w:rsidRDefault="00000000">
      <w:pPr>
        <w:numPr>
          <w:ilvl w:val="0"/>
          <w:numId w:val="151"/>
        </w:numPr>
        <w:ind w:right="12"/>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74F58315" w14:textId="77777777" w:rsidR="003439BB" w:rsidRDefault="00000000">
      <w:pPr>
        <w:numPr>
          <w:ilvl w:val="0"/>
          <w:numId w:val="151"/>
        </w:numPr>
        <w:ind w:right="12"/>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09B2C41A" w14:textId="77777777" w:rsidR="003439BB" w:rsidRDefault="00000000">
      <w:pPr>
        <w:spacing w:after="5" w:line="271" w:lineRule="auto"/>
        <w:ind w:left="715" w:right="4945" w:hanging="10"/>
      </w:pPr>
      <w:r>
        <w:rPr>
          <w:b/>
          <w:i/>
        </w:rPr>
        <w:t xml:space="preserve">Регулятивные УУД </w:t>
      </w:r>
      <w:r>
        <w:rPr>
          <w:i/>
        </w:rPr>
        <w:t xml:space="preserve">Самоорганизация: </w:t>
      </w:r>
    </w:p>
    <w:p w14:paraId="2A19DC82" w14:textId="77777777" w:rsidR="003439BB" w:rsidRDefault="00000000">
      <w:pPr>
        <w:numPr>
          <w:ilvl w:val="0"/>
          <w:numId w:val="151"/>
        </w:numPr>
        <w:ind w:right="12"/>
      </w:pPr>
      <w:r>
        <w:t xml:space="preserve">выявлять проблемы для решения в жизненных и учебных ситуациях, используя биологические знания; </w:t>
      </w:r>
    </w:p>
    <w:p w14:paraId="3D2D3082" w14:textId="77777777" w:rsidR="003439BB" w:rsidRDefault="00000000">
      <w:pPr>
        <w:numPr>
          <w:ilvl w:val="0"/>
          <w:numId w:val="151"/>
        </w:numPr>
        <w:ind w:right="12"/>
      </w:pPr>
      <w:r>
        <w:t xml:space="preserve">ориентироваться в различных подходах принятия решений (индивидуальное, принятие решения в группе, принятие решений группой); </w:t>
      </w:r>
    </w:p>
    <w:p w14:paraId="09AAB76F" w14:textId="77777777" w:rsidR="003439BB" w:rsidRDefault="00000000">
      <w:pPr>
        <w:numPr>
          <w:ilvl w:val="0"/>
          <w:numId w:val="151"/>
        </w:numPr>
        <w:ind w:right="12"/>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14:paraId="754BC662" w14:textId="77777777" w:rsidR="003439BB" w:rsidRDefault="00000000">
      <w:pPr>
        <w:numPr>
          <w:ilvl w:val="0"/>
          <w:numId w:val="151"/>
        </w:numPr>
        <w:ind w:right="1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14:paraId="77068C1E" w14:textId="77777777" w:rsidR="003439BB" w:rsidRDefault="00000000">
      <w:pPr>
        <w:numPr>
          <w:ilvl w:val="0"/>
          <w:numId w:val="151"/>
        </w:numPr>
        <w:ind w:right="12"/>
      </w:pPr>
      <w:r>
        <w:t xml:space="preserve">проводить выбор и брать ответственность за решение. </w:t>
      </w:r>
    </w:p>
    <w:p w14:paraId="513A581A" w14:textId="77777777" w:rsidR="003439BB" w:rsidRDefault="00000000">
      <w:pPr>
        <w:spacing w:after="12" w:line="268" w:lineRule="auto"/>
        <w:ind w:left="715" w:right="0" w:hanging="10"/>
      </w:pPr>
      <w:r>
        <w:rPr>
          <w:i/>
        </w:rPr>
        <w:t xml:space="preserve">Самоконтроль: </w:t>
      </w:r>
    </w:p>
    <w:p w14:paraId="4652CB5D" w14:textId="77777777" w:rsidR="003439BB" w:rsidRDefault="00000000">
      <w:pPr>
        <w:numPr>
          <w:ilvl w:val="0"/>
          <w:numId w:val="151"/>
        </w:numPr>
        <w:ind w:right="12"/>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14:paraId="71509A88" w14:textId="77777777" w:rsidR="003439BB" w:rsidRDefault="00000000">
      <w:pPr>
        <w:numPr>
          <w:ilvl w:val="0"/>
          <w:numId w:val="151"/>
        </w:numPr>
        <w:ind w:right="12"/>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3C4534E3" w14:textId="77777777" w:rsidR="003439BB" w:rsidRDefault="00000000">
      <w:pPr>
        <w:numPr>
          <w:ilvl w:val="0"/>
          <w:numId w:val="151"/>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460ACE71" w14:textId="77777777" w:rsidR="003439BB" w:rsidRDefault="00000000">
      <w:pPr>
        <w:spacing w:after="12" w:line="268" w:lineRule="auto"/>
        <w:ind w:left="715" w:right="0" w:hanging="10"/>
      </w:pPr>
      <w:r>
        <w:rPr>
          <w:i/>
        </w:rPr>
        <w:t xml:space="preserve">Эмоциональный интеллект: </w:t>
      </w:r>
    </w:p>
    <w:p w14:paraId="279EA70F" w14:textId="77777777" w:rsidR="003439BB" w:rsidRDefault="00000000">
      <w:pPr>
        <w:numPr>
          <w:ilvl w:val="0"/>
          <w:numId w:val="151"/>
        </w:numPr>
        <w:ind w:right="12"/>
      </w:pPr>
      <w:r>
        <w:t>различать, называть и управлять собственными эмоциями и эмоциями других; вы-</w:t>
      </w:r>
    </w:p>
    <w:p w14:paraId="0C7BB468" w14:textId="77777777" w:rsidR="003439BB" w:rsidRDefault="00000000">
      <w:pPr>
        <w:ind w:left="-15" w:right="12" w:firstLine="0"/>
      </w:pPr>
      <w:r>
        <w:t xml:space="preserve">являть и анализировать причины эмоций; </w:t>
      </w:r>
    </w:p>
    <w:p w14:paraId="00C4B7FA" w14:textId="77777777" w:rsidR="003439BB" w:rsidRDefault="00000000">
      <w:pPr>
        <w:numPr>
          <w:ilvl w:val="0"/>
          <w:numId w:val="151"/>
        </w:numPr>
        <w:ind w:right="12"/>
      </w:pPr>
      <w:r>
        <w:t xml:space="preserve">ставить себя на место другого человека, понимать мотивы и намерения другого; - регулировать способ выражения эмоций. </w:t>
      </w:r>
    </w:p>
    <w:p w14:paraId="15D29C28" w14:textId="77777777" w:rsidR="003439BB" w:rsidRDefault="00000000">
      <w:pPr>
        <w:spacing w:after="12" w:line="268" w:lineRule="auto"/>
        <w:ind w:left="715" w:right="0" w:hanging="10"/>
      </w:pPr>
      <w:r>
        <w:rPr>
          <w:i/>
        </w:rPr>
        <w:t xml:space="preserve">Принятие себя и других: </w:t>
      </w:r>
    </w:p>
    <w:p w14:paraId="4BBD760F" w14:textId="77777777" w:rsidR="003439BB" w:rsidRDefault="00000000">
      <w:pPr>
        <w:numPr>
          <w:ilvl w:val="0"/>
          <w:numId w:val="151"/>
        </w:numPr>
        <w:ind w:right="12"/>
      </w:pPr>
      <w:r>
        <w:t xml:space="preserve">осознанно относиться к другому человеку, его мнению; признавать своё право на ошибку и такое же право другого; открытость себе и другим; </w:t>
      </w:r>
    </w:p>
    <w:p w14:paraId="3E670663" w14:textId="77777777" w:rsidR="003439BB" w:rsidRDefault="00000000">
      <w:pPr>
        <w:numPr>
          <w:ilvl w:val="0"/>
          <w:numId w:val="151"/>
        </w:numPr>
        <w:ind w:right="12"/>
      </w:pPr>
      <w:r>
        <w:t xml:space="preserve">осознавать невозможность контролировать всё вокруг; </w:t>
      </w:r>
    </w:p>
    <w:p w14:paraId="116CD989" w14:textId="77777777" w:rsidR="003439BB" w:rsidRDefault="00000000">
      <w:pPr>
        <w:numPr>
          <w:ilvl w:val="0"/>
          <w:numId w:val="151"/>
        </w:numPr>
        <w:ind w:right="12"/>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17E220E2" w14:textId="77777777" w:rsidR="003439BB" w:rsidRDefault="00000000">
      <w:pPr>
        <w:spacing w:after="26" w:line="259" w:lineRule="auto"/>
        <w:ind w:left="709" w:right="0" w:firstLine="0"/>
        <w:jc w:val="center"/>
      </w:pPr>
      <w:r>
        <w:rPr>
          <w:b/>
        </w:rPr>
        <w:t xml:space="preserve"> </w:t>
      </w:r>
    </w:p>
    <w:p w14:paraId="591435D9" w14:textId="77777777" w:rsidR="003439BB" w:rsidRDefault="00000000">
      <w:pPr>
        <w:pStyle w:val="2"/>
        <w:ind w:left="659" w:right="0"/>
      </w:pPr>
      <w:r>
        <w:lastRenderedPageBreak/>
        <w:t xml:space="preserve">ПРЕДМЕТНЫЕ РЕЗУЛЬТАТЫ 5 КЛАСС </w:t>
      </w:r>
    </w:p>
    <w:p w14:paraId="7762A510" w14:textId="77777777" w:rsidR="003439BB" w:rsidRDefault="00000000">
      <w:pPr>
        <w:spacing w:after="5" w:line="271" w:lineRule="auto"/>
        <w:ind w:right="0" w:firstLine="708"/>
      </w:pPr>
      <w:r>
        <w:rPr>
          <w:b/>
          <w:i/>
        </w:rPr>
        <w:t xml:space="preserve">Предметные результаты освоения программы по биологии к концу обучения в 5 классе: </w:t>
      </w:r>
    </w:p>
    <w:p w14:paraId="1E6351D9" w14:textId="77777777" w:rsidR="003439BB" w:rsidRDefault="00000000">
      <w:pPr>
        <w:numPr>
          <w:ilvl w:val="0"/>
          <w:numId w:val="152"/>
        </w:numPr>
        <w:ind w:right="12"/>
      </w:pPr>
      <w:r>
        <w:t xml:space="preserve">характеризовать биологию как науку о живой природе, называть признаки живого, сравнивать объекты живой и неживой природы; </w:t>
      </w:r>
    </w:p>
    <w:p w14:paraId="6347AF32" w14:textId="77777777" w:rsidR="003439BB" w:rsidRDefault="00000000">
      <w:pPr>
        <w:numPr>
          <w:ilvl w:val="0"/>
          <w:numId w:val="152"/>
        </w:numPr>
        <w:ind w:right="12"/>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w:t>
      </w:r>
    </w:p>
    <w:p w14:paraId="5019084D" w14:textId="77777777" w:rsidR="003439BB" w:rsidRDefault="00000000">
      <w:pPr>
        <w:numPr>
          <w:ilvl w:val="0"/>
          <w:numId w:val="152"/>
        </w:numPr>
        <w:ind w:right="12"/>
      </w:pPr>
      <w:r>
        <w:t xml:space="preserve">приводить примеры вклада российских (в т.ч. В.И. Вернадский, А.Л. Чижевский) и зарубежных (в т.ч. Аристотель, Теофраст, Гиппократ) учёных в развитие биологии; </w:t>
      </w:r>
    </w:p>
    <w:p w14:paraId="6B604477" w14:textId="77777777" w:rsidR="003439BB" w:rsidRDefault="00000000">
      <w:pPr>
        <w:numPr>
          <w:ilvl w:val="0"/>
          <w:numId w:val="152"/>
        </w:numPr>
        <w:ind w:right="12"/>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14:paraId="672F88E8" w14:textId="77777777" w:rsidR="003439BB" w:rsidRDefault="00000000">
      <w:pPr>
        <w:numPr>
          <w:ilvl w:val="0"/>
          <w:numId w:val="152"/>
        </w:numPr>
        <w:ind w:right="12"/>
      </w:pPr>
      <w:r>
        <w:t xml:space="preserve">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14:paraId="25A419E7" w14:textId="77777777" w:rsidR="003439BB" w:rsidRDefault="00000000">
      <w:pPr>
        <w:numPr>
          <w:ilvl w:val="0"/>
          <w:numId w:val="152"/>
        </w:numPr>
        <w:ind w:right="12"/>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14:paraId="238282CB" w14:textId="77777777" w:rsidR="003439BB" w:rsidRDefault="00000000">
      <w:pPr>
        <w:numPr>
          <w:ilvl w:val="0"/>
          <w:numId w:val="152"/>
        </w:numPr>
        <w:ind w:right="12"/>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14:paraId="60E07159" w14:textId="77777777" w:rsidR="003439BB" w:rsidRDefault="00000000">
      <w:pPr>
        <w:numPr>
          <w:ilvl w:val="0"/>
          <w:numId w:val="152"/>
        </w:numPr>
        <w:ind w:right="12"/>
      </w:pPr>
      <w:r>
        <w:t xml:space="preserve">раскрывать понятие о среде обитания (водной, наземно-воздушной, почвенной, внутриорганизменной), условиях среды обитания; </w:t>
      </w:r>
    </w:p>
    <w:p w14:paraId="1D6947BD" w14:textId="77777777" w:rsidR="003439BB" w:rsidRDefault="00000000">
      <w:pPr>
        <w:numPr>
          <w:ilvl w:val="0"/>
          <w:numId w:val="152"/>
        </w:numPr>
        <w:ind w:right="12"/>
      </w:pPr>
      <w:r>
        <w:t xml:space="preserve">приводить примеры, характеризующие приспособленность организмов к среде обитания, взаимосвязи организмов в сообществах; </w:t>
      </w:r>
    </w:p>
    <w:p w14:paraId="6AF1E06B" w14:textId="77777777" w:rsidR="003439BB" w:rsidRDefault="00000000">
      <w:pPr>
        <w:numPr>
          <w:ilvl w:val="0"/>
          <w:numId w:val="152"/>
        </w:numPr>
        <w:ind w:right="12"/>
      </w:pPr>
      <w:r>
        <w:t xml:space="preserve">выделять отличительные признаки природных и искусственных сообществ; </w:t>
      </w:r>
    </w:p>
    <w:p w14:paraId="5C3B6301" w14:textId="77777777" w:rsidR="003439BB" w:rsidRDefault="00000000">
      <w:pPr>
        <w:numPr>
          <w:ilvl w:val="0"/>
          <w:numId w:val="152"/>
        </w:numPr>
        <w:ind w:right="12"/>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14:paraId="6D51FA32" w14:textId="77777777" w:rsidR="003439BB" w:rsidRDefault="00000000">
      <w:pPr>
        <w:numPr>
          <w:ilvl w:val="0"/>
          <w:numId w:val="152"/>
        </w:numPr>
        <w:ind w:right="12"/>
      </w:pPr>
      <w:r>
        <w:t xml:space="preserve">раскрывать роль биологии в практической деятельности человека; </w:t>
      </w:r>
    </w:p>
    <w:p w14:paraId="7CF85263" w14:textId="77777777" w:rsidR="003439BB" w:rsidRDefault="00000000">
      <w:pPr>
        <w:numPr>
          <w:ilvl w:val="0"/>
          <w:numId w:val="152"/>
        </w:numPr>
        <w:ind w:right="12"/>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14:paraId="5D7D947A" w14:textId="77777777" w:rsidR="003439BB" w:rsidRDefault="00000000">
      <w:pPr>
        <w:numPr>
          <w:ilvl w:val="0"/>
          <w:numId w:val="152"/>
        </w:numPr>
        <w:ind w:right="12"/>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w:t>
      </w:r>
    </w:p>
    <w:p w14:paraId="35B5F78B" w14:textId="77777777" w:rsidR="003439BB" w:rsidRDefault="00000000">
      <w:pPr>
        <w:ind w:left="-15" w:right="12" w:firstLine="0"/>
      </w:pPr>
      <w:r>
        <w:t xml:space="preserve">тов; </w:t>
      </w:r>
    </w:p>
    <w:p w14:paraId="20E66691" w14:textId="77777777" w:rsidR="003439BB" w:rsidRDefault="00000000">
      <w:pPr>
        <w:numPr>
          <w:ilvl w:val="0"/>
          <w:numId w:val="152"/>
        </w:numPr>
        <w:ind w:right="12"/>
      </w:pPr>
      <w:r>
        <w:lastRenderedPageBreak/>
        <w:t xml:space="preserve">владеть приёмами работы с лупой, световым и цифровым микроскопами при рассматривании биологических объектов; </w:t>
      </w:r>
    </w:p>
    <w:p w14:paraId="41F97EB3" w14:textId="77777777" w:rsidR="003439BB" w:rsidRDefault="00000000">
      <w:pPr>
        <w:numPr>
          <w:ilvl w:val="0"/>
          <w:numId w:val="152"/>
        </w:numPr>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1B7E7172" w14:textId="77777777" w:rsidR="003439BB" w:rsidRDefault="00000000">
      <w:pPr>
        <w:numPr>
          <w:ilvl w:val="0"/>
          <w:numId w:val="152"/>
        </w:numPr>
        <w:ind w:right="12"/>
      </w:pPr>
      <w:r>
        <w:t xml:space="preserve">использовать при выполнении учебных заданий научно-популярную литературу по биологии, справочные материалы, ресурсы Интернета; </w:t>
      </w:r>
    </w:p>
    <w:p w14:paraId="5CD2E2C7" w14:textId="77777777" w:rsidR="003439BB" w:rsidRDefault="00000000">
      <w:pPr>
        <w:numPr>
          <w:ilvl w:val="0"/>
          <w:numId w:val="152"/>
        </w:numPr>
        <w:ind w:right="12"/>
      </w:pPr>
      <w:r>
        <w:t xml:space="preserve">создавать письменные и устные сообщения, используя понятийный аппарат изучаемого раздела биологии. </w:t>
      </w:r>
    </w:p>
    <w:p w14:paraId="2152C742" w14:textId="77777777" w:rsidR="003439BB" w:rsidRDefault="00000000">
      <w:pPr>
        <w:spacing w:after="21" w:line="259" w:lineRule="auto"/>
        <w:ind w:left="708" w:right="0" w:firstLine="0"/>
        <w:jc w:val="left"/>
      </w:pPr>
      <w:r>
        <w:t xml:space="preserve"> </w:t>
      </w:r>
    </w:p>
    <w:p w14:paraId="7FB2F614" w14:textId="77777777" w:rsidR="003439BB" w:rsidRDefault="00000000">
      <w:pPr>
        <w:pStyle w:val="2"/>
        <w:ind w:left="82" w:right="132"/>
      </w:pPr>
      <w:r>
        <w:t xml:space="preserve">6 КЛАСС </w:t>
      </w:r>
    </w:p>
    <w:p w14:paraId="0F976BEF" w14:textId="77777777" w:rsidR="003439BB" w:rsidRDefault="00000000">
      <w:pPr>
        <w:spacing w:after="5" w:line="271" w:lineRule="auto"/>
        <w:ind w:right="0" w:firstLine="708"/>
      </w:pPr>
      <w:r>
        <w:rPr>
          <w:b/>
          <w:i/>
        </w:rPr>
        <w:t xml:space="preserve">Предметные результаты освоения программы по биологии к концу обучения в 6 классе: </w:t>
      </w:r>
    </w:p>
    <w:p w14:paraId="3F145D4E" w14:textId="77777777" w:rsidR="003439BB" w:rsidRDefault="00000000">
      <w:pPr>
        <w:numPr>
          <w:ilvl w:val="0"/>
          <w:numId w:val="153"/>
        </w:numPr>
        <w:ind w:right="12"/>
      </w:pPr>
      <w:r>
        <w:t xml:space="preserve">характеризовать ботанику как биологическую науку, её разделы и связи с другими науками и техникой; </w:t>
      </w:r>
    </w:p>
    <w:p w14:paraId="0B4C5CFE" w14:textId="77777777" w:rsidR="003439BB" w:rsidRDefault="00000000">
      <w:pPr>
        <w:numPr>
          <w:ilvl w:val="0"/>
          <w:numId w:val="153"/>
        </w:numPr>
        <w:ind w:right="12"/>
      </w:pPr>
      <w:r>
        <w:t xml:space="preserve">приводить примеры вклада российских (в т.ч. В.В. Докучаев, К.А. Тимирязев, С.Г. Навашин) и зарубежных учёных (в т.ч. Р. Гук, М. Мальпиги) в развитие наук о растениях; </w:t>
      </w:r>
    </w:p>
    <w:p w14:paraId="0B984615" w14:textId="77777777" w:rsidR="003439BB" w:rsidRDefault="00000000">
      <w:pPr>
        <w:numPr>
          <w:ilvl w:val="0"/>
          <w:numId w:val="153"/>
        </w:numPr>
        <w:ind w:right="12"/>
      </w:pPr>
      <w:r>
        <w:t xml:space="preserve">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14:paraId="6BC543E1" w14:textId="77777777" w:rsidR="003439BB" w:rsidRDefault="00000000">
      <w:pPr>
        <w:numPr>
          <w:ilvl w:val="0"/>
          <w:numId w:val="153"/>
        </w:numPr>
        <w:ind w:right="12"/>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9CA0E0C" w14:textId="77777777" w:rsidR="003439BB" w:rsidRDefault="00000000">
      <w:pPr>
        <w:numPr>
          <w:ilvl w:val="0"/>
          <w:numId w:val="153"/>
        </w:numPr>
        <w:ind w:right="12"/>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14:paraId="278986DA" w14:textId="77777777" w:rsidR="003439BB" w:rsidRDefault="00000000">
      <w:pPr>
        <w:numPr>
          <w:ilvl w:val="0"/>
          <w:numId w:val="153"/>
        </w:numPr>
        <w:ind w:right="12"/>
      </w:pPr>
      <w: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62071E47" w14:textId="77777777" w:rsidR="003439BB" w:rsidRDefault="00000000">
      <w:pPr>
        <w:numPr>
          <w:ilvl w:val="0"/>
          <w:numId w:val="153"/>
        </w:numPr>
        <w:ind w:right="1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14:paraId="462175C4" w14:textId="77777777" w:rsidR="003439BB" w:rsidRDefault="00000000">
      <w:pPr>
        <w:numPr>
          <w:ilvl w:val="0"/>
          <w:numId w:val="153"/>
        </w:numPr>
        <w:ind w:right="12"/>
      </w:pPr>
      <w:r>
        <w:t xml:space="preserve">выявлять причинно-следственные связи между строением и функциями тканей и органов растений, строением и жизнедеятельностью растений; </w:t>
      </w:r>
    </w:p>
    <w:p w14:paraId="0CAFB03B" w14:textId="77777777" w:rsidR="003439BB" w:rsidRDefault="00000000">
      <w:pPr>
        <w:numPr>
          <w:ilvl w:val="0"/>
          <w:numId w:val="153"/>
        </w:numPr>
        <w:ind w:right="12"/>
      </w:pPr>
      <w: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14:paraId="4B087A9C" w14:textId="77777777" w:rsidR="003439BB" w:rsidRDefault="00000000">
      <w:pPr>
        <w:numPr>
          <w:ilvl w:val="0"/>
          <w:numId w:val="153"/>
        </w:numPr>
        <w:ind w:right="12"/>
      </w:pPr>
      <w:r>
        <w:lastRenderedPageBreak/>
        <w:t xml:space="preserve">применять полученные знания для выращивания и размножения культурных растений; </w:t>
      </w:r>
    </w:p>
    <w:p w14:paraId="1F548ED6" w14:textId="77777777" w:rsidR="003439BB" w:rsidRDefault="00000000">
      <w:pPr>
        <w:numPr>
          <w:ilvl w:val="0"/>
          <w:numId w:val="153"/>
        </w:numPr>
        <w:ind w:right="12"/>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14:paraId="09F86B42" w14:textId="77777777" w:rsidR="003439BB" w:rsidRDefault="00000000">
      <w:pPr>
        <w:numPr>
          <w:ilvl w:val="0"/>
          <w:numId w:val="153"/>
        </w:numPr>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1A376958" w14:textId="77777777" w:rsidR="003439BB" w:rsidRDefault="00000000">
      <w:pPr>
        <w:numPr>
          <w:ilvl w:val="0"/>
          <w:numId w:val="153"/>
        </w:numPr>
        <w:ind w:right="12"/>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14:paraId="5AD10871" w14:textId="77777777" w:rsidR="003439BB" w:rsidRDefault="00000000">
      <w:pPr>
        <w:numPr>
          <w:ilvl w:val="0"/>
          <w:numId w:val="153"/>
        </w:numPr>
        <w:ind w:right="12"/>
      </w:pPr>
      <w: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14:paraId="203DCF17" w14:textId="77777777" w:rsidR="003439BB" w:rsidRDefault="00000000">
      <w:pPr>
        <w:numPr>
          <w:ilvl w:val="0"/>
          <w:numId w:val="153"/>
        </w:numPr>
        <w:ind w:right="12"/>
      </w:pPr>
      <w:r>
        <w:t xml:space="preserve">создавать письменные и устные сообщения, используя понятийный аппарат изучаемого раздела биологии. </w:t>
      </w:r>
    </w:p>
    <w:p w14:paraId="7E3E5861" w14:textId="77777777" w:rsidR="003439BB" w:rsidRDefault="00000000">
      <w:pPr>
        <w:spacing w:after="21" w:line="259" w:lineRule="auto"/>
        <w:ind w:left="708" w:right="0" w:firstLine="0"/>
        <w:jc w:val="left"/>
      </w:pPr>
      <w:r>
        <w:t xml:space="preserve"> </w:t>
      </w:r>
    </w:p>
    <w:p w14:paraId="38D175D4" w14:textId="77777777" w:rsidR="003439BB" w:rsidRDefault="00000000">
      <w:pPr>
        <w:pStyle w:val="2"/>
        <w:ind w:left="82" w:right="132"/>
      </w:pPr>
      <w:r>
        <w:t xml:space="preserve">7 КЛАСС </w:t>
      </w:r>
    </w:p>
    <w:p w14:paraId="56A211C4" w14:textId="77777777" w:rsidR="003439BB" w:rsidRDefault="00000000">
      <w:pPr>
        <w:spacing w:after="5" w:line="271" w:lineRule="auto"/>
        <w:ind w:right="0" w:firstLine="708"/>
      </w:pPr>
      <w:r>
        <w:rPr>
          <w:b/>
          <w:i/>
        </w:rPr>
        <w:t xml:space="preserve">Предметные результаты освоения программы по биологии к концу обучения в 7 классе: </w:t>
      </w:r>
    </w:p>
    <w:p w14:paraId="22907E8C" w14:textId="77777777" w:rsidR="003439BB" w:rsidRDefault="00000000">
      <w:pPr>
        <w:numPr>
          <w:ilvl w:val="0"/>
          <w:numId w:val="154"/>
        </w:numPr>
        <w:ind w:right="12"/>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14:paraId="1C537B62" w14:textId="77777777" w:rsidR="003439BB" w:rsidRDefault="00000000">
      <w:pPr>
        <w:numPr>
          <w:ilvl w:val="0"/>
          <w:numId w:val="154"/>
        </w:numPr>
        <w:ind w:right="12"/>
      </w:pPr>
      <w:r>
        <w:t xml:space="preserve">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 </w:t>
      </w:r>
    </w:p>
    <w:p w14:paraId="49B10CC2" w14:textId="77777777" w:rsidR="003439BB" w:rsidRDefault="00000000">
      <w:pPr>
        <w:numPr>
          <w:ilvl w:val="0"/>
          <w:numId w:val="154"/>
        </w:numPr>
        <w:ind w:right="12"/>
      </w:pPr>
      <w:r>
        <w:t xml:space="preserve">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14:paraId="2843441F" w14:textId="77777777" w:rsidR="003439BB" w:rsidRDefault="00000000">
      <w:pPr>
        <w:numPr>
          <w:ilvl w:val="0"/>
          <w:numId w:val="154"/>
        </w:numPr>
        <w:ind w:right="12"/>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37992457" w14:textId="77777777" w:rsidR="003439BB" w:rsidRDefault="00000000">
      <w:pPr>
        <w:numPr>
          <w:ilvl w:val="0"/>
          <w:numId w:val="154"/>
        </w:numPr>
        <w:ind w:right="12"/>
      </w:pPr>
      <w:r>
        <w:t xml:space="preserve">выявлять признаки классов покрытосеменных или цветковых, семейств двудольных и однодольных растений; </w:t>
      </w:r>
    </w:p>
    <w:p w14:paraId="0913F799" w14:textId="77777777" w:rsidR="003439BB" w:rsidRDefault="00000000">
      <w:pPr>
        <w:numPr>
          <w:ilvl w:val="0"/>
          <w:numId w:val="154"/>
        </w:numPr>
        <w:ind w:right="12"/>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14:paraId="5E0E61D3" w14:textId="77777777" w:rsidR="003439BB" w:rsidRDefault="00000000">
      <w:pPr>
        <w:numPr>
          <w:ilvl w:val="0"/>
          <w:numId w:val="154"/>
        </w:numPr>
        <w:ind w:right="12"/>
      </w:pPr>
      <w:r>
        <w:t xml:space="preserve">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68CBD329" w14:textId="77777777" w:rsidR="003439BB" w:rsidRDefault="00000000">
      <w:pPr>
        <w:numPr>
          <w:ilvl w:val="0"/>
          <w:numId w:val="154"/>
        </w:numPr>
        <w:ind w:right="12"/>
      </w:pPr>
      <w:r>
        <w:t xml:space="preserve">выделять существенные признаки строения и жизнедеятельности растений, бактерий, грибов, лишайников; </w:t>
      </w:r>
    </w:p>
    <w:p w14:paraId="6E70C13B" w14:textId="77777777" w:rsidR="003439BB" w:rsidRDefault="00000000">
      <w:pPr>
        <w:numPr>
          <w:ilvl w:val="0"/>
          <w:numId w:val="154"/>
        </w:numPr>
        <w:ind w:right="12"/>
      </w:pPr>
      <w:r>
        <w:lastRenderedPageBreak/>
        <w:t xml:space="preserve">проводить описание и сравнивать между собой растения, грибы, лишайники, бактерии по заданному плану, проводить выводы на основе сравнения; </w:t>
      </w:r>
    </w:p>
    <w:p w14:paraId="76B1DF81" w14:textId="77777777" w:rsidR="003439BB" w:rsidRDefault="00000000">
      <w:pPr>
        <w:numPr>
          <w:ilvl w:val="0"/>
          <w:numId w:val="154"/>
        </w:numPr>
        <w:ind w:right="12"/>
      </w:pPr>
      <w:r>
        <w:t xml:space="preserve">описывать усложнение организации растений в ходе эволюции растительного мира на Земле; </w:t>
      </w:r>
    </w:p>
    <w:p w14:paraId="20D8476F" w14:textId="77777777" w:rsidR="003439BB" w:rsidRDefault="00000000">
      <w:pPr>
        <w:numPr>
          <w:ilvl w:val="0"/>
          <w:numId w:val="154"/>
        </w:numPr>
        <w:ind w:right="12"/>
      </w:pPr>
      <w:r>
        <w:t xml:space="preserve">выявлять черты приспособленности растений к среде обитания, значение экологических факторов для растений; </w:t>
      </w:r>
    </w:p>
    <w:p w14:paraId="243932A3" w14:textId="77777777" w:rsidR="003439BB" w:rsidRDefault="00000000">
      <w:pPr>
        <w:numPr>
          <w:ilvl w:val="0"/>
          <w:numId w:val="154"/>
        </w:numPr>
        <w:ind w:right="12"/>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14:paraId="41584B5D" w14:textId="77777777" w:rsidR="003439BB" w:rsidRDefault="00000000">
      <w:pPr>
        <w:numPr>
          <w:ilvl w:val="0"/>
          <w:numId w:val="154"/>
        </w:numPr>
        <w:spacing w:after="12" w:line="271" w:lineRule="auto"/>
        <w:ind w:right="12"/>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p w14:paraId="735018CE" w14:textId="77777777" w:rsidR="003439BB" w:rsidRDefault="00000000">
      <w:pPr>
        <w:numPr>
          <w:ilvl w:val="0"/>
          <w:numId w:val="154"/>
        </w:numPr>
        <w:ind w:right="12"/>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14:paraId="62D497DC" w14:textId="77777777" w:rsidR="003439BB" w:rsidRDefault="00000000">
      <w:pPr>
        <w:numPr>
          <w:ilvl w:val="0"/>
          <w:numId w:val="154"/>
        </w:numPr>
        <w:ind w:right="12"/>
      </w:pPr>
      <w:r>
        <w:t xml:space="preserve">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14:paraId="10D2CB09" w14:textId="77777777" w:rsidR="003439BB" w:rsidRDefault="00000000">
      <w:pPr>
        <w:numPr>
          <w:ilvl w:val="0"/>
          <w:numId w:val="154"/>
        </w:numPr>
        <w:ind w:right="12"/>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14:paraId="01C3D245" w14:textId="77777777" w:rsidR="003439BB" w:rsidRDefault="00000000">
      <w:pPr>
        <w:numPr>
          <w:ilvl w:val="0"/>
          <w:numId w:val="154"/>
        </w:numPr>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506644CE" w14:textId="77777777" w:rsidR="003439BB" w:rsidRDefault="00000000">
      <w:pPr>
        <w:numPr>
          <w:ilvl w:val="0"/>
          <w:numId w:val="154"/>
        </w:numPr>
        <w:ind w:right="12"/>
      </w:pPr>
      <w:r>
        <w:t xml:space="preserve">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 </w:t>
      </w:r>
    </w:p>
    <w:p w14:paraId="7E6A8553" w14:textId="77777777" w:rsidR="003439BB" w:rsidRDefault="00000000">
      <w:pPr>
        <w:numPr>
          <w:ilvl w:val="0"/>
          <w:numId w:val="154"/>
        </w:numPr>
        <w:ind w:right="12"/>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14:paraId="5789C6F9" w14:textId="77777777" w:rsidR="003439BB" w:rsidRDefault="00000000">
      <w:pPr>
        <w:spacing w:after="16" w:line="259" w:lineRule="auto"/>
        <w:ind w:right="0" w:firstLine="0"/>
        <w:jc w:val="left"/>
      </w:pPr>
      <w:r>
        <w:rPr>
          <w:b/>
        </w:rPr>
        <w:t xml:space="preserve"> </w:t>
      </w:r>
    </w:p>
    <w:p w14:paraId="5BA3282E" w14:textId="77777777" w:rsidR="003439BB" w:rsidRDefault="00000000">
      <w:pPr>
        <w:pStyle w:val="2"/>
        <w:ind w:left="82" w:right="132"/>
      </w:pPr>
      <w:r>
        <w:t xml:space="preserve">8 КЛАСС </w:t>
      </w:r>
    </w:p>
    <w:p w14:paraId="1D4951DE" w14:textId="77777777" w:rsidR="003439BB" w:rsidRDefault="00000000">
      <w:pPr>
        <w:spacing w:after="5" w:line="271" w:lineRule="auto"/>
        <w:ind w:right="0" w:firstLine="708"/>
      </w:pPr>
      <w:r>
        <w:rPr>
          <w:b/>
          <w:i/>
        </w:rPr>
        <w:t xml:space="preserve">Предметные результаты освоения программы по биологии к концу обучения в 8 классе: </w:t>
      </w:r>
    </w:p>
    <w:p w14:paraId="20D66D5E" w14:textId="77777777" w:rsidR="003439BB" w:rsidRDefault="00000000">
      <w:pPr>
        <w:numPr>
          <w:ilvl w:val="0"/>
          <w:numId w:val="155"/>
        </w:numPr>
        <w:ind w:right="12"/>
      </w:pPr>
      <w:r>
        <w:t xml:space="preserve">характеризовать зоологию как биологическую науку, её разделы и связь с другими науками и техникой; </w:t>
      </w:r>
    </w:p>
    <w:p w14:paraId="5D2E8012" w14:textId="77777777" w:rsidR="003439BB" w:rsidRDefault="00000000">
      <w:pPr>
        <w:numPr>
          <w:ilvl w:val="0"/>
          <w:numId w:val="155"/>
        </w:numPr>
        <w:ind w:right="12"/>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5BF412F8" w14:textId="77777777" w:rsidR="003439BB" w:rsidRDefault="00000000">
      <w:pPr>
        <w:numPr>
          <w:ilvl w:val="0"/>
          <w:numId w:val="155"/>
        </w:numPr>
        <w:ind w:right="12"/>
      </w:pPr>
      <w:r>
        <w:t xml:space="preserve">приводить примеры вклада российских (в т.ч. А. О. Ковалевский, К.И. Скрябин) и зарубежных (в т.ч. А. Левенгук, Ж. Кювье, Э. Геккель) учёных в развитие наук о животных; </w:t>
      </w:r>
    </w:p>
    <w:p w14:paraId="3D88AB88" w14:textId="77777777" w:rsidR="003439BB" w:rsidRDefault="00000000">
      <w:pPr>
        <w:numPr>
          <w:ilvl w:val="0"/>
          <w:numId w:val="155"/>
        </w:numPr>
        <w:ind w:right="12"/>
      </w:pPr>
      <w:r>
        <w:t xml:space="preserve">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r>
        <w:lastRenderedPageBreak/>
        <w:t xml:space="preserve">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14:paraId="3F29486A" w14:textId="77777777" w:rsidR="003439BB" w:rsidRDefault="00000000">
      <w:pPr>
        <w:numPr>
          <w:ilvl w:val="0"/>
          <w:numId w:val="155"/>
        </w:numPr>
        <w:spacing w:after="12" w:line="271" w:lineRule="auto"/>
        <w:ind w:right="12"/>
      </w:pPr>
      <w:r>
        <w:t xml:space="preserve">раскрывать общие признаки животных, уровни организации животного организма: </w:t>
      </w:r>
    </w:p>
    <w:p w14:paraId="2DCBD357" w14:textId="77777777" w:rsidR="003439BB" w:rsidRDefault="00000000">
      <w:pPr>
        <w:ind w:left="-15" w:right="12" w:firstLine="0"/>
      </w:pPr>
      <w:r>
        <w:t xml:space="preserve">клетки, ткани, органы, системы органов, организм; </w:t>
      </w:r>
    </w:p>
    <w:p w14:paraId="7F77795B" w14:textId="77777777" w:rsidR="003439BB" w:rsidRDefault="00000000">
      <w:pPr>
        <w:numPr>
          <w:ilvl w:val="0"/>
          <w:numId w:val="155"/>
        </w:numPr>
        <w:ind w:right="12"/>
      </w:pPr>
      <w:r>
        <w:t xml:space="preserve">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14:paraId="2577A693" w14:textId="77777777" w:rsidR="003439BB" w:rsidRDefault="00000000">
      <w:pPr>
        <w:numPr>
          <w:ilvl w:val="0"/>
          <w:numId w:val="155"/>
        </w:numPr>
        <w:ind w:right="12"/>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14:paraId="7A3E1B75" w14:textId="77777777" w:rsidR="003439BB" w:rsidRDefault="00000000">
      <w:pPr>
        <w:numPr>
          <w:ilvl w:val="0"/>
          <w:numId w:val="155"/>
        </w:numPr>
        <w:ind w:right="1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14:paraId="3BB05157" w14:textId="77777777" w:rsidR="003439BB" w:rsidRDefault="00000000">
      <w:pPr>
        <w:numPr>
          <w:ilvl w:val="0"/>
          <w:numId w:val="155"/>
        </w:numPr>
        <w:ind w:right="12"/>
      </w:pPr>
      <w:r>
        <w:t xml:space="preserve">выявлять признаки классов членистоногих и хордовых, отрядов насекомых и млекопитающих; </w:t>
      </w:r>
    </w:p>
    <w:p w14:paraId="762D3791" w14:textId="77777777" w:rsidR="003439BB" w:rsidRDefault="00000000">
      <w:pPr>
        <w:numPr>
          <w:ilvl w:val="0"/>
          <w:numId w:val="155"/>
        </w:numPr>
        <w:spacing w:after="12" w:line="271" w:lineRule="auto"/>
        <w:ind w:right="12"/>
      </w:pPr>
      <w:r>
        <w:t>выполнять практические и лабораторные работы по морфологии, анатомии, физио-</w:t>
      </w:r>
    </w:p>
    <w:p w14:paraId="3FB9A206" w14:textId="77777777" w:rsidR="003439BB" w:rsidRDefault="00000000">
      <w:pPr>
        <w:ind w:left="-15" w:right="12" w:firstLine="0"/>
      </w:pPr>
      <w:r>
        <w:t xml:space="preserve">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4F898CD5" w14:textId="77777777" w:rsidR="003439BB" w:rsidRDefault="00000000">
      <w:pPr>
        <w:numPr>
          <w:ilvl w:val="0"/>
          <w:numId w:val="155"/>
        </w:numPr>
        <w:ind w:right="12"/>
      </w:pPr>
      <w:r>
        <w:t xml:space="preserve">сравнивать представителей отдельных систематических групп животных и проводить выводы на основе сравнения; </w:t>
      </w:r>
    </w:p>
    <w:p w14:paraId="6AEC9A3F" w14:textId="77777777" w:rsidR="003439BB" w:rsidRDefault="00000000">
      <w:pPr>
        <w:numPr>
          <w:ilvl w:val="0"/>
          <w:numId w:val="155"/>
        </w:numPr>
        <w:ind w:right="12"/>
      </w:pPr>
      <w:r>
        <w:t xml:space="preserve">классифицировать животных на основании особенностей строения; описывать усложнение организации животных в ходе эволюции животного мира на Земле; </w:t>
      </w:r>
    </w:p>
    <w:p w14:paraId="11E65F0C" w14:textId="77777777" w:rsidR="003439BB" w:rsidRDefault="00000000">
      <w:pPr>
        <w:numPr>
          <w:ilvl w:val="0"/>
          <w:numId w:val="155"/>
        </w:numPr>
        <w:ind w:right="12"/>
      </w:pPr>
      <w:r>
        <w:t xml:space="preserve">выявлять черты приспособленности животных к среде обитания, значение экологических факторов для животных; </w:t>
      </w:r>
    </w:p>
    <w:p w14:paraId="4DD90216" w14:textId="77777777" w:rsidR="003439BB" w:rsidRDefault="00000000">
      <w:pPr>
        <w:numPr>
          <w:ilvl w:val="0"/>
          <w:numId w:val="155"/>
        </w:numPr>
        <w:ind w:right="12"/>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w:t>
      </w:r>
    </w:p>
    <w:p w14:paraId="1931DEB6" w14:textId="77777777" w:rsidR="003439BB" w:rsidRDefault="00000000">
      <w:pPr>
        <w:numPr>
          <w:ilvl w:val="0"/>
          <w:numId w:val="155"/>
        </w:numPr>
        <w:ind w:right="12"/>
      </w:pPr>
      <w:r>
        <w:t xml:space="preserve">характеризовать животных природных зон Земли, основные закономерности распространения животных по планете; </w:t>
      </w:r>
    </w:p>
    <w:p w14:paraId="2939A1FE" w14:textId="77777777" w:rsidR="003439BB" w:rsidRDefault="00000000">
      <w:pPr>
        <w:numPr>
          <w:ilvl w:val="0"/>
          <w:numId w:val="155"/>
        </w:numPr>
        <w:ind w:right="12"/>
      </w:pPr>
      <w:r>
        <w:t xml:space="preserve">раскрывать роль животных в природных сообществах; </w:t>
      </w:r>
    </w:p>
    <w:p w14:paraId="230857C1" w14:textId="77777777" w:rsidR="003439BB" w:rsidRDefault="00000000">
      <w:pPr>
        <w:numPr>
          <w:ilvl w:val="0"/>
          <w:numId w:val="155"/>
        </w:numPr>
        <w:ind w:right="12"/>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14:paraId="121B4FB9" w14:textId="77777777" w:rsidR="003439BB" w:rsidRDefault="00000000">
      <w:pPr>
        <w:numPr>
          <w:ilvl w:val="0"/>
          <w:numId w:val="155"/>
        </w:numPr>
        <w:ind w:right="12"/>
      </w:pPr>
      <w:r>
        <w:t xml:space="preserve">иметь представление о мероприятиях по охране животного мира Земли; </w:t>
      </w:r>
    </w:p>
    <w:p w14:paraId="3CCE200F" w14:textId="77777777" w:rsidR="003439BB" w:rsidRDefault="00000000">
      <w:pPr>
        <w:numPr>
          <w:ilvl w:val="0"/>
          <w:numId w:val="155"/>
        </w:numPr>
        <w:ind w:right="12"/>
      </w:pPr>
      <w:r>
        <w:t xml:space="preserve">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w:t>
      </w:r>
    </w:p>
    <w:p w14:paraId="4AB0AD99" w14:textId="77777777" w:rsidR="003439BB" w:rsidRDefault="00000000">
      <w:pPr>
        <w:numPr>
          <w:ilvl w:val="0"/>
          <w:numId w:val="155"/>
        </w:numPr>
        <w:ind w:right="1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14:paraId="7700B1BA" w14:textId="77777777" w:rsidR="003439BB" w:rsidRDefault="00000000">
      <w:pPr>
        <w:numPr>
          <w:ilvl w:val="0"/>
          <w:numId w:val="155"/>
        </w:numPr>
        <w:ind w:right="12"/>
      </w:pPr>
      <w:r>
        <w:lastRenderedPageBreak/>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70AF2308" w14:textId="77777777" w:rsidR="003439BB" w:rsidRDefault="00000000">
      <w:pPr>
        <w:numPr>
          <w:ilvl w:val="0"/>
          <w:numId w:val="155"/>
        </w:numPr>
        <w:ind w:right="12"/>
      </w:pPr>
      <w:r>
        <w:t xml:space="preserve">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14:paraId="09DFCA7E" w14:textId="77777777" w:rsidR="003439BB" w:rsidRDefault="00000000">
      <w:pPr>
        <w:numPr>
          <w:ilvl w:val="0"/>
          <w:numId w:val="155"/>
        </w:numPr>
        <w:ind w:right="12"/>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14:paraId="6967FC7E" w14:textId="77777777" w:rsidR="003439BB" w:rsidRDefault="00000000">
      <w:pPr>
        <w:spacing w:after="21" w:line="259" w:lineRule="auto"/>
        <w:ind w:left="708" w:right="0" w:firstLine="0"/>
        <w:jc w:val="left"/>
      </w:pPr>
      <w:r>
        <w:t xml:space="preserve"> </w:t>
      </w:r>
    </w:p>
    <w:p w14:paraId="554E5ADE" w14:textId="77777777" w:rsidR="003439BB" w:rsidRDefault="00000000">
      <w:pPr>
        <w:spacing w:after="104" w:line="271" w:lineRule="auto"/>
        <w:ind w:right="3983" w:firstLine="4290"/>
      </w:pPr>
      <w:r>
        <w:rPr>
          <w:b/>
        </w:rPr>
        <w:t xml:space="preserve">9 КЛАСС </w:t>
      </w:r>
      <w:r>
        <w:rPr>
          <w:b/>
          <w:i/>
        </w:rPr>
        <w:t xml:space="preserve">По учебному предмету "Биология": </w:t>
      </w:r>
    </w:p>
    <w:p w14:paraId="3A00E279" w14:textId="77777777" w:rsidR="003439BB" w:rsidRDefault="00000000">
      <w:pPr>
        <w:numPr>
          <w:ilvl w:val="0"/>
          <w:numId w:val="156"/>
        </w:numPr>
        <w:spacing w:after="120"/>
        <w:ind w:right="12" w:firstLine="0"/>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14:paraId="4EFCFE0B" w14:textId="77777777" w:rsidR="003439BB" w:rsidRDefault="00000000">
      <w:pPr>
        <w:numPr>
          <w:ilvl w:val="0"/>
          <w:numId w:val="156"/>
        </w:numPr>
        <w:spacing w:after="117"/>
        <w:ind w:right="12" w:firstLine="0"/>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14:paraId="5AAACDC7" w14:textId="77777777" w:rsidR="003439BB" w:rsidRDefault="00000000">
      <w:pPr>
        <w:numPr>
          <w:ilvl w:val="0"/>
          <w:numId w:val="156"/>
        </w:numPr>
        <w:spacing w:after="119"/>
        <w:ind w:right="12" w:firstLine="0"/>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14:paraId="65A526B4" w14:textId="77777777" w:rsidR="003439BB" w:rsidRDefault="00000000">
      <w:pPr>
        <w:numPr>
          <w:ilvl w:val="0"/>
          <w:numId w:val="156"/>
        </w:numPr>
        <w:spacing w:after="117"/>
        <w:ind w:right="12" w:firstLine="0"/>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14:paraId="0BCAB850" w14:textId="77777777" w:rsidR="003439BB" w:rsidRDefault="00000000">
      <w:pPr>
        <w:numPr>
          <w:ilvl w:val="0"/>
          <w:numId w:val="156"/>
        </w:numPr>
        <w:spacing w:after="119"/>
        <w:ind w:right="12" w:firstLine="0"/>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14:paraId="7B0D7E45" w14:textId="77777777" w:rsidR="003439BB" w:rsidRDefault="00000000">
      <w:pPr>
        <w:numPr>
          <w:ilvl w:val="0"/>
          <w:numId w:val="156"/>
        </w:numPr>
        <w:spacing w:after="118"/>
        <w:ind w:right="12" w:firstLine="0"/>
      </w:pPr>
      <w: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14:paraId="4FB21986" w14:textId="77777777" w:rsidR="003439BB" w:rsidRDefault="00000000">
      <w:pPr>
        <w:spacing w:after="0" w:line="259" w:lineRule="auto"/>
        <w:ind w:right="2" w:firstLine="0"/>
        <w:jc w:val="center"/>
      </w:pPr>
      <w:r>
        <w:rPr>
          <w:b/>
        </w:rPr>
        <w:t xml:space="preserve"> </w:t>
      </w:r>
    </w:p>
    <w:p w14:paraId="7E89F847" w14:textId="77777777" w:rsidR="003439BB" w:rsidRDefault="00000000">
      <w:pPr>
        <w:spacing w:after="5" w:line="271" w:lineRule="auto"/>
        <w:ind w:right="0" w:firstLine="708"/>
      </w:pPr>
      <w:r>
        <w:rPr>
          <w:b/>
          <w:i/>
        </w:rPr>
        <w:t xml:space="preserve">Предметные результаты освоения программы по биологии к концу обучения в 9 классе: </w:t>
      </w:r>
    </w:p>
    <w:p w14:paraId="0E06AA64" w14:textId="77777777" w:rsidR="003439BB" w:rsidRDefault="00000000">
      <w:pPr>
        <w:numPr>
          <w:ilvl w:val="1"/>
          <w:numId w:val="156"/>
        </w:numPr>
        <w:ind w:right="12"/>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14:paraId="30C375B4" w14:textId="77777777" w:rsidR="003439BB" w:rsidRDefault="00000000">
      <w:pPr>
        <w:numPr>
          <w:ilvl w:val="1"/>
          <w:numId w:val="156"/>
        </w:numPr>
        <w:ind w:right="12"/>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p>
    <w:p w14:paraId="558736C8" w14:textId="77777777" w:rsidR="003439BB" w:rsidRDefault="00000000">
      <w:pPr>
        <w:ind w:left="-15" w:right="12" w:firstLine="0"/>
      </w:pPr>
      <w:r>
        <w:t xml:space="preserve">(человеческие расы и адаптивные типы людей), родство человеческих рас; </w:t>
      </w:r>
    </w:p>
    <w:p w14:paraId="3F4D7FEE" w14:textId="77777777" w:rsidR="003439BB" w:rsidRDefault="00000000">
      <w:pPr>
        <w:numPr>
          <w:ilvl w:val="1"/>
          <w:numId w:val="156"/>
        </w:numPr>
        <w:ind w:right="12"/>
      </w:pPr>
      <w:r>
        <w:lastRenderedPageBreak/>
        <w:t xml:space="preserve">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 </w:t>
      </w:r>
    </w:p>
    <w:p w14:paraId="1B31AF2C" w14:textId="77777777" w:rsidR="003439BB" w:rsidRDefault="00000000">
      <w:pPr>
        <w:numPr>
          <w:ilvl w:val="1"/>
          <w:numId w:val="156"/>
        </w:numPr>
        <w:ind w:right="12"/>
      </w:pPr>
      <w:r>
        <w:t xml:space="preserve">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14:paraId="5C19D910" w14:textId="77777777" w:rsidR="003439BB" w:rsidRDefault="00000000">
      <w:pPr>
        <w:numPr>
          <w:ilvl w:val="1"/>
          <w:numId w:val="156"/>
        </w:numPr>
        <w:ind w:right="12"/>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14:paraId="66A92FD9" w14:textId="77777777" w:rsidR="003439BB" w:rsidRDefault="00000000">
      <w:pPr>
        <w:numPr>
          <w:ilvl w:val="1"/>
          <w:numId w:val="156"/>
        </w:numPr>
        <w:ind w:right="12"/>
      </w:pPr>
      <w: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039D8D66" w14:textId="77777777" w:rsidR="003439BB" w:rsidRDefault="00000000">
      <w:pPr>
        <w:numPr>
          <w:ilvl w:val="1"/>
          <w:numId w:val="156"/>
        </w:numPr>
        <w:ind w:right="12"/>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14:paraId="4E46354E" w14:textId="77777777" w:rsidR="003439BB" w:rsidRDefault="00000000">
      <w:pPr>
        <w:numPr>
          <w:ilvl w:val="1"/>
          <w:numId w:val="156"/>
        </w:numPr>
        <w:ind w:right="12"/>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7677D477" w14:textId="77777777" w:rsidR="003439BB" w:rsidRDefault="00000000">
      <w:pPr>
        <w:numPr>
          <w:ilvl w:val="1"/>
          <w:numId w:val="156"/>
        </w:numPr>
        <w:ind w:right="12"/>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14:paraId="6E1EBEFB" w14:textId="77777777" w:rsidR="003439BB" w:rsidRDefault="00000000">
      <w:pPr>
        <w:numPr>
          <w:ilvl w:val="1"/>
          <w:numId w:val="156"/>
        </w:numPr>
        <w:ind w:right="12"/>
      </w:pPr>
      <w:r>
        <w:t xml:space="preserve">применять биологические модели для выявления особенностей строения и функционирования органов и систем органов человека; </w:t>
      </w:r>
    </w:p>
    <w:p w14:paraId="2C9196CD" w14:textId="77777777" w:rsidR="003439BB" w:rsidRDefault="00000000">
      <w:pPr>
        <w:numPr>
          <w:ilvl w:val="1"/>
          <w:numId w:val="156"/>
        </w:numPr>
        <w:ind w:right="12"/>
      </w:pPr>
      <w:r>
        <w:t xml:space="preserve">объяснять нейрогуморальную регуляцию процессов жизнедеятельности организма человека; </w:t>
      </w:r>
    </w:p>
    <w:p w14:paraId="6852F470" w14:textId="77777777" w:rsidR="003439BB" w:rsidRDefault="00000000">
      <w:pPr>
        <w:numPr>
          <w:ilvl w:val="1"/>
          <w:numId w:val="156"/>
        </w:numPr>
        <w:ind w:right="12"/>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14:paraId="51784ED8" w14:textId="77777777" w:rsidR="003439BB" w:rsidRDefault="00000000">
      <w:pPr>
        <w:numPr>
          <w:ilvl w:val="1"/>
          <w:numId w:val="156"/>
        </w:numPr>
        <w:spacing w:after="12" w:line="271" w:lineRule="auto"/>
        <w:ind w:right="12"/>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F758C5D" w14:textId="77777777" w:rsidR="003439BB" w:rsidRDefault="00000000">
      <w:pPr>
        <w:numPr>
          <w:ilvl w:val="1"/>
          <w:numId w:val="156"/>
        </w:numPr>
        <w:ind w:right="12"/>
      </w:pPr>
      <w:r>
        <w:t xml:space="preserve">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2B9681BC" w14:textId="77777777" w:rsidR="003439BB" w:rsidRDefault="00000000">
      <w:pPr>
        <w:numPr>
          <w:ilvl w:val="1"/>
          <w:numId w:val="156"/>
        </w:numPr>
        <w:ind w:right="12"/>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14:paraId="47FBDABE" w14:textId="77777777" w:rsidR="003439BB" w:rsidRDefault="00000000">
      <w:pPr>
        <w:numPr>
          <w:ilvl w:val="1"/>
          <w:numId w:val="156"/>
        </w:numPr>
        <w:ind w:right="12"/>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w:t>
      </w:r>
      <w:r>
        <w:lastRenderedPageBreak/>
        <w:t xml:space="preserve">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240395E0" w14:textId="77777777" w:rsidR="003439BB" w:rsidRDefault="00000000">
      <w:pPr>
        <w:numPr>
          <w:ilvl w:val="1"/>
          <w:numId w:val="156"/>
        </w:numPr>
        <w:ind w:right="12"/>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14:paraId="3899669A" w14:textId="77777777" w:rsidR="003439BB" w:rsidRDefault="00000000">
      <w:pPr>
        <w:numPr>
          <w:ilvl w:val="1"/>
          <w:numId w:val="156"/>
        </w:numPr>
        <w:ind w:right="12"/>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14:paraId="7001EC92" w14:textId="77777777" w:rsidR="003439BB" w:rsidRDefault="00000000">
      <w:pPr>
        <w:numPr>
          <w:ilvl w:val="1"/>
          <w:numId w:val="156"/>
        </w:numPr>
        <w:ind w:right="12"/>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w:t>
      </w:r>
    </w:p>
    <w:p w14:paraId="14DD99F3" w14:textId="77777777" w:rsidR="003439BB" w:rsidRDefault="00000000">
      <w:pPr>
        <w:numPr>
          <w:ilvl w:val="1"/>
          <w:numId w:val="156"/>
        </w:numPr>
        <w:ind w:right="12"/>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14:paraId="1467AAF7" w14:textId="77777777" w:rsidR="003439BB" w:rsidRDefault="00000000">
      <w:pPr>
        <w:numPr>
          <w:ilvl w:val="1"/>
          <w:numId w:val="156"/>
        </w:numPr>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6816753C" w14:textId="77777777" w:rsidR="003439BB" w:rsidRDefault="00000000">
      <w:pPr>
        <w:numPr>
          <w:ilvl w:val="1"/>
          <w:numId w:val="156"/>
        </w:numPr>
        <w:ind w:right="12"/>
      </w:pPr>
      <w:r>
        <w:t xml:space="preserve">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14:paraId="409C5EC8" w14:textId="77777777" w:rsidR="003439BB" w:rsidRDefault="00000000">
      <w:pPr>
        <w:numPr>
          <w:ilvl w:val="1"/>
          <w:numId w:val="156"/>
        </w:numPr>
        <w:ind w:right="12"/>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14:paraId="49ECEC48" w14:textId="77777777" w:rsidR="003439BB" w:rsidRDefault="00000000">
      <w:pPr>
        <w:spacing w:after="30" w:line="259" w:lineRule="auto"/>
        <w:ind w:left="708" w:right="0" w:firstLine="0"/>
        <w:jc w:val="left"/>
      </w:pPr>
      <w:r>
        <w:t xml:space="preserve"> </w:t>
      </w:r>
    </w:p>
    <w:p w14:paraId="213166E4" w14:textId="77777777" w:rsidR="003439BB" w:rsidRDefault="00000000">
      <w:pPr>
        <w:spacing w:after="10" w:line="271" w:lineRule="auto"/>
        <w:ind w:left="82" w:right="188" w:hanging="10"/>
        <w:jc w:val="center"/>
      </w:pPr>
      <w:r>
        <w:rPr>
          <w:b/>
        </w:rPr>
        <w:t xml:space="preserve">БИОЛОГИЯ </w:t>
      </w:r>
    </w:p>
    <w:p w14:paraId="7F44FF68" w14:textId="77777777" w:rsidR="003439BB" w:rsidRDefault="00000000">
      <w:pPr>
        <w:spacing w:after="29" w:line="259" w:lineRule="auto"/>
        <w:ind w:left="720" w:right="0" w:firstLine="0"/>
        <w:jc w:val="left"/>
      </w:pPr>
      <w:r>
        <w:t xml:space="preserve"> </w:t>
      </w:r>
    </w:p>
    <w:p w14:paraId="15073D08" w14:textId="77777777" w:rsidR="003439BB" w:rsidRDefault="00000000">
      <w:pPr>
        <w:pStyle w:val="2"/>
        <w:ind w:left="82" w:right="189"/>
      </w:pPr>
      <w:r>
        <w:t xml:space="preserve">5 КЛАСС </w:t>
      </w:r>
    </w:p>
    <w:p w14:paraId="51BD264F" w14:textId="77777777" w:rsidR="003439BB" w:rsidRDefault="00000000">
      <w:pPr>
        <w:spacing w:after="0" w:line="259" w:lineRule="auto"/>
        <w:ind w:left="666" w:right="0" w:firstLine="0"/>
        <w:jc w:val="center"/>
      </w:pPr>
      <w:r>
        <w:rPr>
          <w:b/>
        </w:rPr>
        <w:t xml:space="preserve"> </w:t>
      </w:r>
    </w:p>
    <w:p w14:paraId="60738CB3" w14:textId="77777777" w:rsidR="003439BB" w:rsidRDefault="00000000">
      <w:pPr>
        <w:pStyle w:val="3"/>
        <w:ind w:left="82" w:right="138"/>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биологии </w:t>
      </w:r>
    </w:p>
    <w:p w14:paraId="4BE98D5D" w14:textId="77777777" w:rsidR="003439BB" w:rsidRDefault="00000000">
      <w:pPr>
        <w:spacing w:after="0" w:line="259" w:lineRule="auto"/>
        <w:ind w:left="709"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244"/>
        <w:gridCol w:w="8605"/>
      </w:tblGrid>
      <w:tr w:rsidR="003439BB" w14:paraId="4187241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9E0F68F" w14:textId="77777777" w:rsidR="003439BB" w:rsidRDefault="00000000">
            <w:pPr>
              <w:spacing w:after="0" w:line="259" w:lineRule="auto"/>
              <w:ind w:right="54"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265FBA9F" w14:textId="77777777" w:rsidR="003439BB" w:rsidRDefault="00000000">
            <w:pPr>
              <w:spacing w:after="0" w:line="259" w:lineRule="auto"/>
              <w:ind w:right="61" w:firstLine="0"/>
              <w:jc w:val="center"/>
            </w:pPr>
            <w:r>
              <w:rPr>
                <w:b/>
              </w:rPr>
              <w:t xml:space="preserve">Проверяемые предметные результаты освоения ООП ООО </w:t>
            </w:r>
          </w:p>
        </w:tc>
      </w:tr>
      <w:tr w:rsidR="003439BB" w14:paraId="3108CF5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880D814" w14:textId="77777777" w:rsidR="003439BB" w:rsidRDefault="00000000">
            <w:pPr>
              <w:spacing w:after="0" w:line="259" w:lineRule="auto"/>
              <w:ind w:right="47" w:firstLine="0"/>
              <w:jc w:val="center"/>
            </w:pPr>
            <w:r>
              <w:rPr>
                <w:b/>
              </w:rPr>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01EE60EB" w14:textId="77777777" w:rsidR="003439BB" w:rsidRDefault="00000000">
            <w:pPr>
              <w:spacing w:after="0" w:line="259" w:lineRule="auto"/>
              <w:ind w:right="0" w:firstLine="0"/>
              <w:jc w:val="left"/>
            </w:pPr>
            <w:r>
              <w:rPr>
                <w:b/>
              </w:rPr>
              <w:t xml:space="preserve">Биология - наука о живой природе </w:t>
            </w:r>
          </w:p>
        </w:tc>
      </w:tr>
      <w:tr w:rsidR="003439BB" w14:paraId="5002FE4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A0730BF" w14:textId="77777777" w:rsidR="003439BB" w:rsidRDefault="00000000">
            <w:pPr>
              <w:spacing w:after="0" w:line="259" w:lineRule="auto"/>
              <w:ind w:right="55"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40E5EEB2" w14:textId="77777777" w:rsidR="003439BB" w:rsidRDefault="00000000">
            <w:pPr>
              <w:spacing w:after="0" w:line="259" w:lineRule="auto"/>
              <w:ind w:right="0" w:firstLine="0"/>
              <w:jc w:val="left"/>
            </w:pPr>
            <w:r>
              <w:t xml:space="preserve">Характеризовать биологию как науку о живой природе; называть признаки живого, сравнивать объекты живой и неживой природы </w:t>
            </w:r>
          </w:p>
        </w:tc>
      </w:tr>
      <w:tr w:rsidR="003439BB" w14:paraId="2E108BDF"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DE2AF6F" w14:textId="77777777" w:rsidR="003439BB" w:rsidRDefault="00000000">
            <w:pPr>
              <w:spacing w:after="0" w:line="259" w:lineRule="auto"/>
              <w:ind w:right="55"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1C70F88A" w14:textId="77777777" w:rsidR="003439BB" w:rsidRDefault="00000000">
            <w:pPr>
              <w:spacing w:after="0" w:line="238" w:lineRule="auto"/>
              <w:ind w:right="0" w:firstLine="0"/>
              <w:jc w:val="left"/>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w:t>
            </w:r>
          </w:p>
          <w:p w14:paraId="34FB76FD" w14:textId="77777777" w:rsidR="003439BB" w:rsidRDefault="00000000">
            <w:pPr>
              <w:spacing w:after="0" w:line="259" w:lineRule="auto"/>
              <w:ind w:right="0" w:firstLine="0"/>
              <w:jc w:val="left"/>
            </w:pPr>
            <w:r>
              <w:t xml:space="preserve">- 5) </w:t>
            </w:r>
          </w:p>
        </w:tc>
      </w:tr>
      <w:tr w:rsidR="003439BB" w14:paraId="4912E924"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BD2BA2F" w14:textId="77777777" w:rsidR="003439BB" w:rsidRDefault="00000000">
            <w:pPr>
              <w:spacing w:after="0" w:line="259" w:lineRule="auto"/>
              <w:ind w:right="55"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6E3D848C" w14:textId="77777777" w:rsidR="003439BB" w:rsidRDefault="00000000">
            <w:pPr>
              <w:spacing w:after="0" w:line="259" w:lineRule="auto"/>
              <w:ind w:right="0" w:firstLine="0"/>
            </w:pPr>
            <w:r>
              <w:t xml:space="preserve">Приводить примеры вклада российских (в том числе: В.И. Вернадский, А.Л. Чижевский) и зарубежных (в том числе: Аристотель, Теофраст, Гиппократ) уиёных в </w:t>
            </w:r>
          </w:p>
        </w:tc>
      </w:tr>
      <w:tr w:rsidR="003439BB" w14:paraId="53F3A70B"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586F4B3"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55666313" w14:textId="77777777" w:rsidR="003439BB" w:rsidRDefault="00000000">
            <w:pPr>
              <w:spacing w:after="0" w:line="259" w:lineRule="auto"/>
              <w:ind w:right="0" w:firstLine="0"/>
              <w:jc w:val="left"/>
            </w:pPr>
            <w:r>
              <w:t xml:space="preserve">развитие биологии </w:t>
            </w:r>
          </w:p>
        </w:tc>
      </w:tr>
      <w:tr w:rsidR="003439BB" w14:paraId="2F6AB50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55C345A" w14:textId="77777777" w:rsidR="003439BB" w:rsidRDefault="00000000">
            <w:pPr>
              <w:spacing w:after="0" w:line="259" w:lineRule="auto"/>
              <w:ind w:right="59" w:firstLine="0"/>
              <w:jc w:val="center"/>
            </w:pPr>
            <w:r>
              <w:lastRenderedPageBreak/>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7D5134FC" w14:textId="77777777" w:rsidR="003439BB" w:rsidRDefault="00000000">
            <w:pPr>
              <w:spacing w:after="0" w:line="259" w:lineRule="auto"/>
              <w:ind w:right="0" w:firstLine="0"/>
              <w:jc w:val="left"/>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tc>
      </w:tr>
      <w:tr w:rsidR="003439BB" w14:paraId="2153F63E"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2BAF0B88" w14:textId="77777777" w:rsidR="003439BB" w:rsidRDefault="00000000">
            <w:pPr>
              <w:spacing w:after="0" w:line="259" w:lineRule="auto"/>
              <w:ind w:right="5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755A3945" w14:textId="77777777" w:rsidR="003439BB" w:rsidRDefault="00000000">
            <w:pPr>
              <w:spacing w:after="0" w:line="259" w:lineRule="auto"/>
              <w:ind w:right="60" w:firstLine="0"/>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tc>
      </w:tr>
      <w:tr w:rsidR="003439BB" w14:paraId="23E8AF3A" w14:textId="77777777">
        <w:trPr>
          <w:trHeight w:val="1393"/>
        </w:trPr>
        <w:tc>
          <w:tcPr>
            <w:tcW w:w="1244" w:type="dxa"/>
            <w:tcBorders>
              <w:top w:val="single" w:sz="4" w:space="0" w:color="000000"/>
              <w:left w:val="single" w:sz="4" w:space="0" w:color="000000"/>
              <w:bottom w:val="single" w:sz="4" w:space="0" w:color="000000"/>
              <w:right w:val="single" w:sz="4" w:space="0" w:color="000000"/>
            </w:tcBorders>
          </w:tcPr>
          <w:p w14:paraId="2D1A6AD6" w14:textId="77777777" w:rsidR="003439BB" w:rsidRDefault="00000000">
            <w:pPr>
              <w:spacing w:after="0" w:line="259" w:lineRule="auto"/>
              <w:ind w:right="59"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69816410" w14:textId="77777777" w:rsidR="003439BB" w:rsidRDefault="00000000">
            <w:pPr>
              <w:spacing w:after="0" w:line="259" w:lineRule="auto"/>
              <w:ind w:right="61" w:firstLine="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tc>
      </w:tr>
      <w:tr w:rsidR="003439BB" w14:paraId="016AE07C"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30970FC0" w14:textId="77777777" w:rsidR="003439BB" w:rsidRDefault="00000000">
            <w:pPr>
              <w:spacing w:after="0" w:line="259" w:lineRule="auto"/>
              <w:ind w:right="61"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2E43FDC3" w14:textId="77777777" w:rsidR="003439BB" w:rsidRDefault="00000000">
            <w:pPr>
              <w:spacing w:after="0" w:line="259" w:lineRule="auto"/>
              <w:ind w:right="62" w:firstLine="0"/>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tc>
      </w:tr>
      <w:tr w:rsidR="003439BB" w14:paraId="5D1867EF"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C32A2D3" w14:textId="77777777" w:rsidR="003439BB" w:rsidRDefault="00000000">
            <w:pPr>
              <w:spacing w:after="0" w:line="259" w:lineRule="auto"/>
              <w:ind w:right="59"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3D9D782F" w14:textId="77777777" w:rsidR="003439BB" w:rsidRDefault="00000000">
            <w:pPr>
              <w:spacing w:after="0" w:line="259" w:lineRule="auto"/>
              <w:ind w:right="0" w:firstLine="0"/>
              <w:jc w:val="left"/>
            </w:pPr>
            <w:r>
              <w:t xml:space="preserve">Раскрывать понятие о среде обитания (водной, наземно- воздушной, почвенной, внутриорганизменной), условиях среды обитания </w:t>
            </w:r>
          </w:p>
        </w:tc>
      </w:tr>
      <w:tr w:rsidR="003439BB" w14:paraId="1AA4C366"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C5812E5" w14:textId="77777777" w:rsidR="003439BB" w:rsidRDefault="00000000">
            <w:pPr>
              <w:spacing w:after="0" w:line="259" w:lineRule="auto"/>
              <w:ind w:right="59"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29D99137" w14:textId="77777777" w:rsidR="003439BB" w:rsidRDefault="00000000">
            <w:pPr>
              <w:spacing w:after="0" w:line="259" w:lineRule="auto"/>
              <w:ind w:right="0" w:firstLine="0"/>
            </w:pPr>
            <w:r>
              <w:t xml:space="preserve">Приводить примеры, характерпзующие приспособленность организмов к среде обитания, взаимосвязи организмов в сообществах </w:t>
            </w:r>
          </w:p>
        </w:tc>
      </w:tr>
      <w:tr w:rsidR="003439BB" w14:paraId="67952FD9"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DE8E06B" w14:textId="77777777" w:rsidR="003439BB" w:rsidRDefault="00000000">
            <w:pPr>
              <w:spacing w:after="0" w:line="259" w:lineRule="auto"/>
              <w:ind w:right="59"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29F643D6" w14:textId="77777777" w:rsidR="003439BB" w:rsidRDefault="00000000">
            <w:pPr>
              <w:spacing w:after="0" w:line="259" w:lineRule="auto"/>
              <w:ind w:right="0" w:firstLine="0"/>
              <w:jc w:val="left"/>
            </w:pPr>
            <w:r>
              <w:t xml:space="preserve">Выделять отличительные признаки природных и искусственных сообществ </w:t>
            </w:r>
          </w:p>
        </w:tc>
      </w:tr>
      <w:tr w:rsidR="003439BB" w14:paraId="1C649DD2"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1598021" w14:textId="77777777" w:rsidR="003439BB" w:rsidRDefault="00000000">
            <w:pPr>
              <w:spacing w:after="0" w:line="259" w:lineRule="auto"/>
              <w:ind w:right="64"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41956C32" w14:textId="77777777" w:rsidR="003439BB" w:rsidRDefault="00000000">
            <w:pPr>
              <w:spacing w:after="0" w:line="259" w:lineRule="auto"/>
              <w:ind w:right="59" w:firstLine="0"/>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tc>
      </w:tr>
      <w:tr w:rsidR="003439BB" w14:paraId="30A4F22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B074B18" w14:textId="77777777" w:rsidR="003439BB" w:rsidRDefault="00000000">
            <w:pPr>
              <w:spacing w:after="0" w:line="259" w:lineRule="auto"/>
              <w:ind w:right="62" w:firstLine="0"/>
              <w:jc w:val="center"/>
            </w:pPr>
            <w:r>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41D8AE56" w14:textId="77777777" w:rsidR="003439BB" w:rsidRDefault="00000000">
            <w:pPr>
              <w:spacing w:after="0" w:line="259" w:lineRule="auto"/>
              <w:ind w:right="0" w:firstLine="0"/>
              <w:jc w:val="left"/>
            </w:pPr>
            <w:r>
              <w:t xml:space="preserve">Раскрывать роль биологии в практической деятельности человека </w:t>
            </w:r>
          </w:p>
        </w:tc>
      </w:tr>
      <w:tr w:rsidR="003439BB" w14:paraId="5609A093"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42EBBFDA" w14:textId="77777777" w:rsidR="003439BB" w:rsidRDefault="00000000">
            <w:pPr>
              <w:spacing w:after="0" w:line="259" w:lineRule="auto"/>
              <w:ind w:right="62"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692BF2AC" w14:textId="77777777" w:rsidR="003439BB" w:rsidRDefault="00000000">
            <w:pPr>
              <w:spacing w:after="0" w:line="259" w:lineRule="auto"/>
              <w:ind w:right="0" w:firstLine="0"/>
            </w:pPr>
            <w:r>
              <w:t xml:space="preserve">Демонстрировать на конкретных примерах связь знаний биологии со знаниями по математике, предметам гуманитарного цикла, с различными видами искусства </w:t>
            </w:r>
          </w:p>
        </w:tc>
      </w:tr>
      <w:tr w:rsidR="003439BB" w14:paraId="325FD372"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A621D6A" w14:textId="77777777" w:rsidR="003439BB" w:rsidRDefault="00000000">
            <w:pPr>
              <w:spacing w:after="0" w:line="259" w:lineRule="auto"/>
              <w:ind w:right="62"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310F4892" w14:textId="77777777" w:rsidR="003439BB" w:rsidRDefault="00000000">
            <w:pPr>
              <w:spacing w:after="0" w:line="259" w:lineRule="auto"/>
              <w:ind w:right="59" w:firstLine="0"/>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tc>
      </w:tr>
      <w:tr w:rsidR="003439BB" w14:paraId="1F56E83A"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13F7E0E" w14:textId="77777777" w:rsidR="003439BB" w:rsidRDefault="00000000">
            <w:pPr>
              <w:spacing w:after="0" w:line="259" w:lineRule="auto"/>
              <w:ind w:right="62" w:firstLine="0"/>
              <w:jc w:val="center"/>
            </w:pPr>
            <w:r>
              <w:t xml:space="preserve">1.15 </w:t>
            </w:r>
          </w:p>
        </w:tc>
        <w:tc>
          <w:tcPr>
            <w:tcW w:w="8606" w:type="dxa"/>
            <w:tcBorders>
              <w:top w:val="single" w:sz="4" w:space="0" w:color="000000"/>
              <w:left w:val="single" w:sz="4" w:space="0" w:color="000000"/>
              <w:bottom w:val="single" w:sz="4" w:space="0" w:color="000000"/>
              <w:right w:val="single" w:sz="4" w:space="0" w:color="000000"/>
            </w:tcBorders>
          </w:tcPr>
          <w:p w14:paraId="1BD3970F" w14:textId="77777777" w:rsidR="003439BB" w:rsidRDefault="00000000">
            <w:pPr>
              <w:spacing w:after="0" w:line="259" w:lineRule="auto"/>
              <w:ind w:right="61" w:firstLine="0"/>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tc>
      </w:tr>
      <w:tr w:rsidR="003439BB" w14:paraId="1FB9606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417C160" w14:textId="77777777" w:rsidR="003439BB" w:rsidRDefault="00000000">
            <w:pPr>
              <w:spacing w:after="0" w:line="259" w:lineRule="auto"/>
              <w:ind w:right="62" w:firstLine="0"/>
              <w:jc w:val="center"/>
            </w:pPr>
            <w:r>
              <w:t xml:space="preserve">1.16 </w:t>
            </w:r>
          </w:p>
        </w:tc>
        <w:tc>
          <w:tcPr>
            <w:tcW w:w="8606" w:type="dxa"/>
            <w:tcBorders>
              <w:top w:val="single" w:sz="4" w:space="0" w:color="000000"/>
              <w:left w:val="single" w:sz="4" w:space="0" w:color="000000"/>
              <w:bottom w:val="single" w:sz="4" w:space="0" w:color="000000"/>
              <w:right w:val="single" w:sz="4" w:space="0" w:color="000000"/>
            </w:tcBorders>
          </w:tcPr>
          <w:p w14:paraId="7E626493" w14:textId="77777777" w:rsidR="003439BB" w:rsidRDefault="00000000">
            <w:pPr>
              <w:spacing w:after="0" w:line="259" w:lineRule="auto"/>
              <w:ind w:right="0" w:firstLine="0"/>
            </w:pPr>
            <w:r>
              <w:t xml:space="preserve">Владеть приёмами работы с лупой, световым и цифровым микроскопами при рассматривании биологических объектов </w:t>
            </w:r>
          </w:p>
        </w:tc>
      </w:tr>
      <w:tr w:rsidR="003439BB" w14:paraId="4A78947F"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5B412C8" w14:textId="77777777" w:rsidR="003439BB" w:rsidRDefault="00000000">
            <w:pPr>
              <w:spacing w:after="0" w:line="259" w:lineRule="auto"/>
              <w:ind w:right="62" w:firstLine="0"/>
              <w:jc w:val="center"/>
            </w:pPr>
            <w:r>
              <w:t xml:space="preserve">1.17 </w:t>
            </w:r>
          </w:p>
        </w:tc>
        <w:tc>
          <w:tcPr>
            <w:tcW w:w="8606" w:type="dxa"/>
            <w:tcBorders>
              <w:top w:val="single" w:sz="4" w:space="0" w:color="000000"/>
              <w:left w:val="single" w:sz="4" w:space="0" w:color="000000"/>
              <w:bottom w:val="single" w:sz="4" w:space="0" w:color="000000"/>
              <w:right w:val="single" w:sz="4" w:space="0" w:color="000000"/>
            </w:tcBorders>
          </w:tcPr>
          <w:p w14:paraId="08414173" w14:textId="77777777" w:rsidR="003439BB" w:rsidRDefault="00000000">
            <w:pPr>
              <w:spacing w:after="0" w:line="259" w:lineRule="auto"/>
              <w:ind w:right="59" w:firstLine="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tc>
      </w:tr>
      <w:tr w:rsidR="003439BB" w14:paraId="0878372D"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EE59D10" w14:textId="77777777" w:rsidR="003439BB" w:rsidRDefault="00000000">
            <w:pPr>
              <w:spacing w:after="0" w:line="259" w:lineRule="auto"/>
              <w:ind w:right="62" w:firstLine="0"/>
              <w:jc w:val="center"/>
            </w:pPr>
            <w:r>
              <w:t xml:space="preserve">1.18 </w:t>
            </w:r>
          </w:p>
        </w:tc>
        <w:tc>
          <w:tcPr>
            <w:tcW w:w="8606" w:type="dxa"/>
            <w:tcBorders>
              <w:top w:val="single" w:sz="4" w:space="0" w:color="000000"/>
              <w:left w:val="single" w:sz="4" w:space="0" w:color="000000"/>
              <w:bottom w:val="single" w:sz="4" w:space="0" w:color="000000"/>
              <w:right w:val="single" w:sz="4" w:space="0" w:color="000000"/>
            </w:tcBorders>
          </w:tcPr>
          <w:p w14:paraId="19C728E2" w14:textId="77777777" w:rsidR="003439BB" w:rsidRDefault="00000000">
            <w:pPr>
              <w:spacing w:after="0" w:line="259" w:lineRule="auto"/>
              <w:ind w:right="0" w:firstLine="0"/>
            </w:pPr>
            <w:r>
              <w:t xml:space="preserve">Использовать при выполнении учебных заданий научно- популярную литературу по биологии, справочные материалы, ресурсы сети Интернет </w:t>
            </w:r>
          </w:p>
        </w:tc>
      </w:tr>
      <w:tr w:rsidR="003439BB" w14:paraId="703D1B95"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06E9815C" w14:textId="77777777" w:rsidR="003439BB" w:rsidRDefault="00000000">
            <w:pPr>
              <w:spacing w:after="0" w:line="259" w:lineRule="auto"/>
              <w:ind w:right="62" w:firstLine="0"/>
              <w:jc w:val="center"/>
            </w:pPr>
            <w:r>
              <w:lastRenderedPageBreak/>
              <w:t xml:space="preserve">1.19 </w:t>
            </w:r>
          </w:p>
        </w:tc>
        <w:tc>
          <w:tcPr>
            <w:tcW w:w="8606" w:type="dxa"/>
            <w:tcBorders>
              <w:top w:val="single" w:sz="4" w:space="0" w:color="000000"/>
              <w:left w:val="single" w:sz="4" w:space="0" w:color="000000"/>
              <w:bottom w:val="single" w:sz="4" w:space="0" w:color="000000"/>
              <w:right w:val="single" w:sz="4" w:space="0" w:color="000000"/>
            </w:tcBorders>
          </w:tcPr>
          <w:p w14:paraId="471448E4" w14:textId="77777777" w:rsidR="003439BB" w:rsidRDefault="00000000">
            <w:pPr>
              <w:spacing w:after="0" w:line="259" w:lineRule="auto"/>
              <w:ind w:right="0" w:firstLine="0"/>
            </w:pPr>
            <w:r>
              <w:t xml:space="preserve">Создавать письменные и устные сообщения, грамотно используя понятийный аппарат изучаемого раздела биологии </w:t>
            </w:r>
          </w:p>
        </w:tc>
      </w:tr>
    </w:tbl>
    <w:p w14:paraId="73580B47" w14:textId="77777777" w:rsidR="003439BB" w:rsidRDefault="00000000">
      <w:pPr>
        <w:spacing w:after="0" w:line="259" w:lineRule="auto"/>
        <w:ind w:right="1034" w:firstLine="0"/>
        <w:jc w:val="right"/>
      </w:pPr>
      <w:r>
        <w:t xml:space="preserve"> </w:t>
      </w:r>
    </w:p>
    <w:p w14:paraId="13B58F38" w14:textId="77777777" w:rsidR="003439BB" w:rsidRDefault="00000000">
      <w:pPr>
        <w:spacing w:after="0" w:line="259" w:lineRule="auto"/>
        <w:ind w:left="4815" w:right="0" w:firstLine="0"/>
        <w:jc w:val="left"/>
      </w:pPr>
      <w:r>
        <w:rPr>
          <w:b/>
        </w:rPr>
        <w:t xml:space="preserve"> </w:t>
      </w:r>
    </w:p>
    <w:p w14:paraId="37440487" w14:textId="77777777" w:rsidR="003439BB" w:rsidRDefault="00000000">
      <w:pPr>
        <w:spacing w:after="0" w:line="259" w:lineRule="auto"/>
        <w:ind w:left="4815" w:right="0" w:firstLine="0"/>
        <w:jc w:val="left"/>
      </w:pPr>
      <w:r>
        <w:rPr>
          <w:b/>
        </w:rPr>
        <w:t xml:space="preserve"> </w:t>
      </w:r>
    </w:p>
    <w:p w14:paraId="476E76D3"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биологии </w:t>
      </w:r>
    </w:p>
    <w:p w14:paraId="73D156F0" w14:textId="77777777" w:rsidR="003439BB" w:rsidRDefault="00000000">
      <w:pPr>
        <w:spacing w:after="0" w:line="259" w:lineRule="auto"/>
        <w:ind w:right="2" w:firstLine="0"/>
        <w:jc w:val="center"/>
      </w:pPr>
      <w:r>
        <w:rPr>
          <w:b/>
        </w:rPr>
        <w:t xml:space="preserve"> </w:t>
      </w:r>
    </w:p>
    <w:tbl>
      <w:tblPr>
        <w:tblStyle w:val="TableGrid"/>
        <w:tblW w:w="9890" w:type="dxa"/>
        <w:tblInd w:w="-108" w:type="dxa"/>
        <w:tblCellMar>
          <w:top w:w="7" w:type="dxa"/>
          <w:left w:w="108" w:type="dxa"/>
          <w:bottom w:w="0" w:type="dxa"/>
          <w:right w:w="46" w:type="dxa"/>
        </w:tblCellMar>
        <w:tblLook w:val="04A0" w:firstRow="1" w:lastRow="0" w:firstColumn="1" w:lastColumn="0" w:noHBand="0" w:noVBand="1"/>
      </w:tblPr>
      <w:tblGrid>
        <w:gridCol w:w="1232"/>
        <w:gridCol w:w="1650"/>
        <w:gridCol w:w="7008"/>
      </w:tblGrid>
      <w:tr w:rsidR="003439BB" w14:paraId="6E8DA9C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10130AB" w14:textId="77777777" w:rsidR="003439BB" w:rsidRDefault="00000000">
            <w:pPr>
              <w:spacing w:after="0" w:line="259" w:lineRule="auto"/>
              <w:ind w:right="0" w:firstLine="0"/>
              <w:jc w:val="center"/>
            </w:pPr>
            <w:r>
              <w:rPr>
                <w:b/>
              </w:rPr>
              <w:t xml:space="preserve">Код раздела </w:t>
            </w:r>
          </w:p>
        </w:tc>
        <w:tc>
          <w:tcPr>
            <w:tcW w:w="1417" w:type="dxa"/>
            <w:tcBorders>
              <w:top w:val="single" w:sz="4" w:space="0" w:color="000000"/>
              <w:left w:val="single" w:sz="4" w:space="0" w:color="000000"/>
              <w:bottom w:val="single" w:sz="4" w:space="0" w:color="000000"/>
              <w:right w:val="single" w:sz="4" w:space="0" w:color="000000"/>
            </w:tcBorders>
          </w:tcPr>
          <w:p w14:paraId="65B4F725" w14:textId="77777777" w:rsidR="003439BB" w:rsidRDefault="00000000">
            <w:pPr>
              <w:spacing w:after="0" w:line="259" w:lineRule="auto"/>
              <w:ind w:right="0" w:firstLine="0"/>
              <w:jc w:val="center"/>
            </w:pPr>
            <w:r>
              <w:rPr>
                <w:b/>
              </w:rPr>
              <w:t xml:space="preserve">Код проверяемого элемента </w:t>
            </w:r>
          </w:p>
        </w:tc>
        <w:tc>
          <w:tcPr>
            <w:tcW w:w="7230" w:type="dxa"/>
            <w:tcBorders>
              <w:top w:val="single" w:sz="4" w:space="0" w:color="000000"/>
              <w:left w:val="single" w:sz="4" w:space="0" w:color="000000"/>
              <w:bottom w:val="single" w:sz="4" w:space="0" w:color="000000"/>
              <w:right w:val="single" w:sz="4" w:space="0" w:color="000000"/>
            </w:tcBorders>
          </w:tcPr>
          <w:p w14:paraId="6A7A3D47" w14:textId="77777777" w:rsidR="003439BB" w:rsidRDefault="00000000">
            <w:pPr>
              <w:spacing w:after="0" w:line="259" w:lineRule="auto"/>
              <w:ind w:right="61" w:firstLine="0"/>
              <w:jc w:val="center"/>
            </w:pPr>
            <w:r>
              <w:rPr>
                <w:b/>
              </w:rPr>
              <w:t xml:space="preserve">Проверяемые элементы содержания </w:t>
            </w:r>
          </w:p>
        </w:tc>
      </w:tr>
      <w:tr w:rsidR="003439BB" w14:paraId="232B3548"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4BB72117" w14:textId="77777777" w:rsidR="003439BB" w:rsidRDefault="00000000">
            <w:pPr>
              <w:spacing w:after="0" w:line="259" w:lineRule="auto"/>
              <w:ind w:right="52" w:firstLine="0"/>
              <w:jc w:val="center"/>
            </w:pPr>
            <w:r>
              <w:rPr>
                <w:b/>
              </w:rPr>
              <w:t xml:space="preserve">1 </w:t>
            </w:r>
          </w:p>
        </w:tc>
        <w:tc>
          <w:tcPr>
            <w:tcW w:w="8646" w:type="dxa"/>
            <w:gridSpan w:val="2"/>
            <w:tcBorders>
              <w:top w:val="single" w:sz="4" w:space="0" w:color="000000"/>
              <w:left w:val="single" w:sz="4" w:space="0" w:color="000000"/>
              <w:bottom w:val="single" w:sz="4" w:space="0" w:color="000000"/>
              <w:right w:val="single" w:sz="4" w:space="0" w:color="000000"/>
            </w:tcBorders>
          </w:tcPr>
          <w:p w14:paraId="4B7D5B7A" w14:textId="77777777" w:rsidR="003439BB" w:rsidRDefault="00000000">
            <w:pPr>
              <w:spacing w:after="0" w:line="259" w:lineRule="auto"/>
              <w:ind w:right="0" w:firstLine="0"/>
              <w:jc w:val="left"/>
            </w:pPr>
            <w:r>
              <w:rPr>
                <w:b/>
              </w:rPr>
              <w:t xml:space="preserve">Биология - наука о живой природе </w:t>
            </w:r>
          </w:p>
        </w:tc>
      </w:tr>
      <w:tr w:rsidR="003439BB" w14:paraId="358D3578" w14:textId="77777777">
        <w:trPr>
          <w:trHeight w:val="838"/>
        </w:trPr>
        <w:tc>
          <w:tcPr>
            <w:tcW w:w="0" w:type="auto"/>
            <w:vMerge/>
            <w:tcBorders>
              <w:top w:val="nil"/>
              <w:left w:val="single" w:sz="4" w:space="0" w:color="000000"/>
              <w:bottom w:val="nil"/>
              <w:right w:val="single" w:sz="4" w:space="0" w:color="000000"/>
            </w:tcBorders>
          </w:tcPr>
          <w:p w14:paraId="4BA7DC74"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1C12B0E" w14:textId="77777777" w:rsidR="003439BB" w:rsidRDefault="00000000">
            <w:pPr>
              <w:spacing w:after="0" w:line="259" w:lineRule="auto"/>
              <w:ind w:right="61" w:firstLine="0"/>
              <w:jc w:val="center"/>
            </w:pPr>
            <w:r>
              <w:t xml:space="preserve">1.1 </w:t>
            </w:r>
          </w:p>
        </w:tc>
        <w:tc>
          <w:tcPr>
            <w:tcW w:w="7230" w:type="dxa"/>
            <w:tcBorders>
              <w:top w:val="single" w:sz="4" w:space="0" w:color="000000"/>
              <w:left w:val="single" w:sz="4" w:space="0" w:color="000000"/>
              <w:bottom w:val="single" w:sz="4" w:space="0" w:color="000000"/>
              <w:right w:val="single" w:sz="4" w:space="0" w:color="000000"/>
            </w:tcBorders>
          </w:tcPr>
          <w:p w14:paraId="6A9D748D" w14:textId="77777777" w:rsidR="003439BB" w:rsidRDefault="00000000">
            <w:pPr>
              <w:spacing w:after="0" w:line="259" w:lineRule="auto"/>
              <w:ind w:left="2" w:right="64" w:firstLine="0"/>
            </w:pPr>
            <w:r>
              <w:t xml:space="preserve">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 </w:t>
            </w:r>
          </w:p>
        </w:tc>
      </w:tr>
      <w:tr w:rsidR="003439BB" w14:paraId="3C69D457" w14:textId="77777777">
        <w:trPr>
          <w:trHeight w:val="1942"/>
        </w:trPr>
        <w:tc>
          <w:tcPr>
            <w:tcW w:w="0" w:type="auto"/>
            <w:vMerge/>
            <w:tcBorders>
              <w:top w:val="nil"/>
              <w:left w:val="single" w:sz="4" w:space="0" w:color="000000"/>
              <w:bottom w:val="nil"/>
              <w:right w:val="single" w:sz="4" w:space="0" w:color="000000"/>
            </w:tcBorders>
          </w:tcPr>
          <w:p w14:paraId="05490AD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E30E60A" w14:textId="77777777" w:rsidR="003439BB" w:rsidRDefault="00000000">
            <w:pPr>
              <w:spacing w:after="0" w:line="259" w:lineRule="auto"/>
              <w:ind w:right="61" w:firstLine="0"/>
              <w:jc w:val="center"/>
            </w:pPr>
            <w:r>
              <w:t xml:space="preserve">1.2 </w:t>
            </w:r>
          </w:p>
        </w:tc>
        <w:tc>
          <w:tcPr>
            <w:tcW w:w="7230" w:type="dxa"/>
            <w:tcBorders>
              <w:top w:val="single" w:sz="4" w:space="0" w:color="000000"/>
              <w:left w:val="single" w:sz="4" w:space="0" w:color="000000"/>
              <w:bottom w:val="single" w:sz="4" w:space="0" w:color="000000"/>
              <w:right w:val="single" w:sz="4" w:space="0" w:color="000000"/>
            </w:tcBorders>
          </w:tcPr>
          <w:p w14:paraId="14F5FFFA" w14:textId="77777777" w:rsidR="003439BB" w:rsidRDefault="00000000">
            <w:pPr>
              <w:spacing w:after="0" w:line="259" w:lineRule="auto"/>
              <w:ind w:left="2" w:right="59" w:firstLine="0"/>
            </w:pPr>
            <w:r>
              <w:t xml:space="preserve">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 </w:t>
            </w:r>
          </w:p>
        </w:tc>
      </w:tr>
      <w:tr w:rsidR="003439BB" w14:paraId="62DD926E" w14:textId="77777777">
        <w:trPr>
          <w:trHeight w:val="1392"/>
        </w:trPr>
        <w:tc>
          <w:tcPr>
            <w:tcW w:w="0" w:type="auto"/>
            <w:vMerge/>
            <w:tcBorders>
              <w:top w:val="nil"/>
              <w:left w:val="single" w:sz="4" w:space="0" w:color="000000"/>
              <w:bottom w:val="single" w:sz="4" w:space="0" w:color="000000"/>
              <w:right w:val="single" w:sz="4" w:space="0" w:color="000000"/>
            </w:tcBorders>
          </w:tcPr>
          <w:p w14:paraId="4303E22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0706BB46" w14:textId="77777777" w:rsidR="003439BB" w:rsidRDefault="00000000">
            <w:pPr>
              <w:spacing w:after="0" w:line="259" w:lineRule="auto"/>
              <w:ind w:right="61" w:firstLine="0"/>
              <w:jc w:val="center"/>
            </w:pPr>
            <w:r>
              <w:rPr>
                <w:b/>
              </w:rPr>
              <w:t xml:space="preserve">1.3 </w:t>
            </w:r>
          </w:p>
        </w:tc>
        <w:tc>
          <w:tcPr>
            <w:tcW w:w="7230" w:type="dxa"/>
            <w:tcBorders>
              <w:top w:val="single" w:sz="4" w:space="0" w:color="000000"/>
              <w:left w:val="single" w:sz="4" w:space="0" w:color="000000"/>
              <w:bottom w:val="single" w:sz="4" w:space="0" w:color="000000"/>
              <w:right w:val="single" w:sz="4" w:space="0" w:color="000000"/>
            </w:tcBorders>
          </w:tcPr>
          <w:p w14:paraId="284B1125" w14:textId="77777777" w:rsidR="003439BB" w:rsidRDefault="00000000">
            <w:pPr>
              <w:spacing w:after="0" w:line="259" w:lineRule="auto"/>
              <w:ind w:left="2" w:right="65" w:firstLine="0"/>
            </w:pPr>
            <w:r>
              <w:t xml:space="preserve">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 </w:t>
            </w:r>
          </w:p>
        </w:tc>
      </w:tr>
      <w:tr w:rsidR="003439BB" w14:paraId="56B9F769"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69476591" w14:textId="77777777" w:rsidR="003439BB" w:rsidRDefault="00000000">
            <w:pPr>
              <w:spacing w:after="0" w:line="259" w:lineRule="auto"/>
              <w:ind w:right="52" w:firstLine="0"/>
              <w:jc w:val="center"/>
            </w:pPr>
            <w:r>
              <w:rPr>
                <w:b/>
              </w:rPr>
              <w:t xml:space="preserve">2 </w:t>
            </w:r>
          </w:p>
        </w:tc>
        <w:tc>
          <w:tcPr>
            <w:tcW w:w="8646" w:type="dxa"/>
            <w:gridSpan w:val="2"/>
            <w:tcBorders>
              <w:top w:val="single" w:sz="4" w:space="0" w:color="000000"/>
              <w:left w:val="single" w:sz="4" w:space="0" w:color="000000"/>
              <w:bottom w:val="single" w:sz="4" w:space="0" w:color="000000"/>
              <w:right w:val="single" w:sz="4" w:space="0" w:color="000000"/>
            </w:tcBorders>
          </w:tcPr>
          <w:p w14:paraId="7310632F" w14:textId="77777777" w:rsidR="003439BB" w:rsidRDefault="00000000">
            <w:pPr>
              <w:spacing w:after="0" w:line="259" w:lineRule="auto"/>
              <w:ind w:right="0" w:firstLine="0"/>
              <w:jc w:val="left"/>
            </w:pPr>
            <w:r>
              <w:rPr>
                <w:b/>
              </w:rPr>
              <w:t xml:space="preserve">Методы изучения живой природы </w:t>
            </w:r>
          </w:p>
        </w:tc>
      </w:tr>
      <w:tr w:rsidR="003439BB" w14:paraId="1EF95F91" w14:textId="77777777">
        <w:trPr>
          <w:trHeight w:val="1114"/>
        </w:trPr>
        <w:tc>
          <w:tcPr>
            <w:tcW w:w="0" w:type="auto"/>
            <w:vMerge/>
            <w:tcBorders>
              <w:top w:val="nil"/>
              <w:left w:val="single" w:sz="4" w:space="0" w:color="000000"/>
              <w:bottom w:val="nil"/>
              <w:right w:val="single" w:sz="4" w:space="0" w:color="000000"/>
            </w:tcBorders>
          </w:tcPr>
          <w:p w14:paraId="3755625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1AB8737" w14:textId="77777777" w:rsidR="003439BB" w:rsidRDefault="00000000">
            <w:pPr>
              <w:spacing w:after="0" w:line="259" w:lineRule="auto"/>
              <w:ind w:right="61" w:firstLine="0"/>
              <w:jc w:val="center"/>
            </w:pPr>
            <w:r>
              <w:t xml:space="preserve">2.1 </w:t>
            </w:r>
          </w:p>
        </w:tc>
        <w:tc>
          <w:tcPr>
            <w:tcW w:w="7230" w:type="dxa"/>
            <w:tcBorders>
              <w:top w:val="single" w:sz="4" w:space="0" w:color="000000"/>
              <w:left w:val="single" w:sz="4" w:space="0" w:color="000000"/>
              <w:bottom w:val="single" w:sz="4" w:space="0" w:color="000000"/>
              <w:right w:val="single" w:sz="4" w:space="0" w:color="000000"/>
            </w:tcBorders>
          </w:tcPr>
          <w:p w14:paraId="0C6F255F" w14:textId="77777777" w:rsidR="003439BB" w:rsidRDefault="00000000">
            <w:pPr>
              <w:spacing w:after="0" w:line="259" w:lineRule="auto"/>
              <w:ind w:left="2" w:right="61" w:firstLine="0"/>
            </w:pPr>
            <w: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tc>
      </w:tr>
      <w:tr w:rsidR="003439BB" w14:paraId="76D39400" w14:textId="77777777">
        <w:trPr>
          <w:trHeight w:val="1114"/>
        </w:trPr>
        <w:tc>
          <w:tcPr>
            <w:tcW w:w="0" w:type="auto"/>
            <w:vMerge/>
            <w:tcBorders>
              <w:top w:val="nil"/>
              <w:left w:val="single" w:sz="4" w:space="0" w:color="000000"/>
              <w:bottom w:val="single" w:sz="4" w:space="0" w:color="000000"/>
              <w:right w:val="single" w:sz="4" w:space="0" w:color="000000"/>
            </w:tcBorders>
          </w:tcPr>
          <w:p w14:paraId="5FD3FE0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2C5A098" w14:textId="77777777" w:rsidR="003439BB" w:rsidRDefault="00000000">
            <w:pPr>
              <w:spacing w:after="0" w:line="259" w:lineRule="auto"/>
              <w:ind w:right="61" w:firstLine="0"/>
              <w:jc w:val="center"/>
            </w:pPr>
            <w:r>
              <w:t xml:space="preserve">2.2 </w:t>
            </w:r>
          </w:p>
        </w:tc>
        <w:tc>
          <w:tcPr>
            <w:tcW w:w="7230" w:type="dxa"/>
            <w:tcBorders>
              <w:top w:val="single" w:sz="4" w:space="0" w:color="000000"/>
              <w:left w:val="single" w:sz="4" w:space="0" w:color="000000"/>
              <w:bottom w:val="single" w:sz="4" w:space="0" w:color="000000"/>
              <w:right w:val="single" w:sz="4" w:space="0" w:color="000000"/>
            </w:tcBorders>
          </w:tcPr>
          <w:p w14:paraId="52AED4B0" w14:textId="77777777" w:rsidR="003439BB" w:rsidRDefault="00000000">
            <w:pPr>
              <w:spacing w:after="47" w:line="238" w:lineRule="auto"/>
              <w:ind w:left="2" w:right="64" w:firstLine="0"/>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14:paraId="18224C3E" w14:textId="77777777" w:rsidR="003439BB" w:rsidRDefault="00000000">
            <w:pPr>
              <w:spacing w:after="0" w:line="259" w:lineRule="auto"/>
              <w:ind w:left="2" w:right="0" w:firstLine="0"/>
              <w:jc w:val="left"/>
            </w:pPr>
            <w:r>
              <w:t xml:space="preserve">Наблюдение и эксперимент как ведущие методы биологии </w:t>
            </w:r>
          </w:p>
        </w:tc>
      </w:tr>
      <w:tr w:rsidR="003439BB" w14:paraId="5ECBED1E"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2DE1CE05" w14:textId="77777777" w:rsidR="003439BB" w:rsidRDefault="00000000">
            <w:pPr>
              <w:spacing w:after="0" w:line="259" w:lineRule="auto"/>
              <w:ind w:right="52" w:firstLine="0"/>
              <w:jc w:val="center"/>
            </w:pPr>
            <w:r>
              <w:rPr>
                <w:b/>
              </w:rPr>
              <w:t xml:space="preserve">3 </w:t>
            </w:r>
          </w:p>
        </w:tc>
        <w:tc>
          <w:tcPr>
            <w:tcW w:w="8646" w:type="dxa"/>
            <w:gridSpan w:val="2"/>
            <w:tcBorders>
              <w:top w:val="single" w:sz="4" w:space="0" w:color="000000"/>
              <w:left w:val="single" w:sz="4" w:space="0" w:color="000000"/>
              <w:bottom w:val="single" w:sz="4" w:space="0" w:color="000000"/>
              <w:right w:val="single" w:sz="4" w:space="0" w:color="000000"/>
            </w:tcBorders>
          </w:tcPr>
          <w:p w14:paraId="4AA95FC5" w14:textId="77777777" w:rsidR="003439BB" w:rsidRDefault="00000000">
            <w:pPr>
              <w:spacing w:after="0" w:line="259" w:lineRule="auto"/>
              <w:ind w:right="0" w:firstLine="0"/>
              <w:jc w:val="left"/>
            </w:pPr>
            <w:r>
              <w:rPr>
                <w:b/>
              </w:rPr>
              <w:t xml:space="preserve">Организмы - тела живой природы </w:t>
            </w:r>
          </w:p>
        </w:tc>
      </w:tr>
      <w:tr w:rsidR="003439BB" w14:paraId="01B84B60" w14:textId="77777777">
        <w:trPr>
          <w:trHeight w:val="562"/>
        </w:trPr>
        <w:tc>
          <w:tcPr>
            <w:tcW w:w="0" w:type="auto"/>
            <w:vMerge/>
            <w:tcBorders>
              <w:top w:val="nil"/>
              <w:left w:val="single" w:sz="4" w:space="0" w:color="000000"/>
              <w:bottom w:val="nil"/>
              <w:right w:val="single" w:sz="4" w:space="0" w:color="000000"/>
            </w:tcBorders>
          </w:tcPr>
          <w:p w14:paraId="50548EF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6FD3EE5" w14:textId="77777777" w:rsidR="003439BB" w:rsidRDefault="00000000">
            <w:pPr>
              <w:spacing w:after="0" w:line="259" w:lineRule="auto"/>
              <w:ind w:right="61" w:firstLine="0"/>
              <w:jc w:val="center"/>
            </w:pPr>
            <w:r>
              <w:t xml:space="preserve">3.1 </w:t>
            </w:r>
          </w:p>
        </w:tc>
        <w:tc>
          <w:tcPr>
            <w:tcW w:w="7230" w:type="dxa"/>
            <w:tcBorders>
              <w:top w:val="single" w:sz="4" w:space="0" w:color="000000"/>
              <w:left w:val="single" w:sz="4" w:space="0" w:color="000000"/>
              <w:bottom w:val="single" w:sz="4" w:space="0" w:color="000000"/>
              <w:right w:val="single" w:sz="4" w:space="0" w:color="000000"/>
            </w:tcBorders>
          </w:tcPr>
          <w:p w14:paraId="4C62B4A0" w14:textId="77777777" w:rsidR="003439BB" w:rsidRDefault="00000000">
            <w:pPr>
              <w:spacing w:after="0" w:line="259" w:lineRule="auto"/>
              <w:ind w:left="2" w:right="0" w:firstLine="0"/>
              <w:jc w:val="left"/>
            </w:pPr>
            <w:r>
              <w:t xml:space="preserve">Понятие об организме. Доядерные и ядерные организмы. Одноклеточные и многоклетоиные организмы </w:t>
            </w:r>
          </w:p>
        </w:tc>
      </w:tr>
      <w:tr w:rsidR="003439BB" w14:paraId="00CABD39" w14:textId="77777777">
        <w:trPr>
          <w:trHeight w:val="1114"/>
        </w:trPr>
        <w:tc>
          <w:tcPr>
            <w:tcW w:w="0" w:type="auto"/>
            <w:vMerge/>
            <w:tcBorders>
              <w:top w:val="nil"/>
              <w:left w:val="single" w:sz="4" w:space="0" w:color="000000"/>
              <w:bottom w:val="nil"/>
              <w:right w:val="single" w:sz="4" w:space="0" w:color="000000"/>
            </w:tcBorders>
          </w:tcPr>
          <w:p w14:paraId="16304EE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64FFA7E" w14:textId="77777777" w:rsidR="003439BB" w:rsidRDefault="00000000">
            <w:pPr>
              <w:spacing w:after="0" w:line="259" w:lineRule="auto"/>
              <w:ind w:right="61" w:firstLine="0"/>
              <w:jc w:val="center"/>
            </w:pPr>
            <w:r>
              <w:t xml:space="preserve">3.2 </w:t>
            </w:r>
          </w:p>
        </w:tc>
        <w:tc>
          <w:tcPr>
            <w:tcW w:w="7230" w:type="dxa"/>
            <w:tcBorders>
              <w:top w:val="single" w:sz="4" w:space="0" w:color="000000"/>
              <w:left w:val="single" w:sz="4" w:space="0" w:color="000000"/>
              <w:bottom w:val="single" w:sz="4" w:space="0" w:color="000000"/>
              <w:right w:val="single" w:sz="4" w:space="0" w:color="000000"/>
            </w:tcBorders>
          </w:tcPr>
          <w:p w14:paraId="554986F1" w14:textId="77777777" w:rsidR="003439BB" w:rsidRDefault="00000000">
            <w:pPr>
              <w:spacing w:after="0" w:line="259" w:lineRule="auto"/>
              <w:ind w:left="2" w:right="59" w:firstLine="0"/>
            </w:pPr>
            <w: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tc>
      </w:tr>
      <w:tr w:rsidR="003439BB" w14:paraId="4A59A4A2" w14:textId="77777777">
        <w:trPr>
          <w:trHeight w:val="288"/>
        </w:trPr>
        <w:tc>
          <w:tcPr>
            <w:tcW w:w="0" w:type="auto"/>
            <w:vMerge/>
            <w:tcBorders>
              <w:top w:val="nil"/>
              <w:left w:val="single" w:sz="4" w:space="0" w:color="000000"/>
              <w:bottom w:val="nil"/>
              <w:right w:val="single" w:sz="4" w:space="0" w:color="000000"/>
            </w:tcBorders>
          </w:tcPr>
          <w:p w14:paraId="7CC9D5D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61EC59F" w14:textId="77777777" w:rsidR="003439BB" w:rsidRDefault="00000000">
            <w:pPr>
              <w:spacing w:after="0" w:line="259" w:lineRule="auto"/>
              <w:ind w:right="61" w:firstLine="0"/>
              <w:jc w:val="center"/>
            </w:pPr>
            <w:r>
              <w:t xml:space="preserve">3.3 </w:t>
            </w:r>
          </w:p>
        </w:tc>
        <w:tc>
          <w:tcPr>
            <w:tcW w:w="7230" w:type="dxa"/>
            <w:tcBorders>
              <w:top w:val="single" w:sz="4" w:space="0" w:color="000000"/>
              <w:left w:val="single" w:sz="4" w:space="0" w:color="000000"/>
              <w:bottom w:val="single" w:sz="4" w:space="0" w:color="000000"/>
              <w:right w:val="single" w:sz="4" w:space="0" w:color="000000"/>
            </w:tcBorders>
          </w:tcPr>
          <w:p w14:paraId="459042A6" w14:textId="77777777" w:rsidR="003439BB" w:rsidRDefault="00000000">
            <w:pPr>
              <w:spacing w:after="0" w:line="259" w:lineRule="auto"/>
              <w:ind w:left="2" w:right="0" w:firstLine="0"/>
              <w:jc w:val="left"/>
            </w:pPr>
            <w:r>
              <w:t xml:space="preserve">Клетки, ткани, органы, системы органов </w:t>
            </w:r>
          </w:p>
        </w:tc>
      </w:tr>
      <w:tr w:rsidR="003439BB" w14:paraId="1E22DE44" w14:textId="77777777">
        <w:trPr>
          <w:trHeight w:val="1390"/>
        </w:trPr>
        <w:tc>
          <w:tcPr>
            <w:tcW w:w="0" w:type="auto"/>
            <w:vMerge/>
            <w:tcBorders>
              <w:top w:val="nil"/>
              <w:left w:val="single" w:sz="4" w:space="0" w:color="000000"/>
              <w:bottom w:val="nil"/>
              <w:right w:val="single" w:sz="4" w:space="0" w:color="000000"/>
            </w:tcBorders>
          </w:tcPr>
          <w:p w14:paraId="6C0DBBE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5EDAF8E" w14:textId="77777777" w:rsidR="003439BB" w:rsidRDefault="00000000">
            <w:pPr>
              <w:spacing w:after="0" w:line="259" w:lineRule="auto"/>
              <w:ind w:right="61" w:firstLine="0"/>
              <w:jc w:val="center"/>
            </w:pPr>
            <w:r>
              <w:t xml:space="preserve">3.4 </w:t>
            </w:r>
          </w:p>
        </w:tc>
        <w:tc>
          <w:tcPr>
            <w:tcW w:w="7230" w:type="dxa"/>
            <w:tcBorders>
              <w:top w:val="single" w:sz="4" w:space="0" w:color="000000"/>
              <w:left w:val="single" w:sz="4" w:space="0" w:color="000000"/>
              <w:bottom w:val="single" w:sz="4" w:space="0" w:color="000000"/>
              <w:right w:val="single" w:sz="4" w:space="0" w:color="000000"/>
            </w:tcBorders>
          </w:tcPr>
          <w:p w14:paraId="6A74CE7F" w14:textId="77777777" w:rsidR="003439BB" w:rsidRDefault="00000000">
            <w:pPr>
              <w:spacing w:after="0" w:line="259" w:lineRule="auto"/>
              <w:ind w:left="2" w:right="0" w:firstLine="0"/>
              <w:jc w:val="left"/>
            </w:pPr>
            <w: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w:t>
            </w:r>
          </w:p>
        </w:tc>
      </w:tr>
      <w:tr w:rsidR="003439BB" w14:paraId="59FFFD5B" w14:textId="77777777">
        <w:trPr>
          <w:trHeight w:val="838"/>
        </w:trPr>
        <w:tc>
          <w:tcPr>
            <w:tcW w:w="0" w:type="auto"/>
            <w:vMerge/>
            <w:tcBorders>
              <w:top w:val="nil"/>
              <w:left w:val="single" w:sz="4" w:space="0" w:color="000000"/>
              <w:bottom w:val="nil"/>
              <w:right w:val="single" w:sz="4" w:space="0" w:color="000000"/>
            </w:tcBorders>
          </w:tcPr>
          <w:p w14:paraId="3AB5A168"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4FDF04A" w14:textId="77777777" w:rsidR="003439BB" w:rsidRDefault="00000000">
            <w:pPr>
              <w:spacing w:after="0" w:line="259" w:lineRule="auto"/>
              <w:ind w:right="61" w:firstLine="0"/>
              <w:jc w:val="center"/>
            </w:pPr>
            <w:r>
              <w:t xml:space="preserve">3.5 </w:t>
            </w:r>
          </w:p>
        </w:tc>
        <w:tc>
          <w:tcPr>
            <w:tcW w:w="7230" w:type="dxa"/>
            <w:tcBorders>
              <w:top w:val="single" w:sz="4" w:space="0" w:color="000000"/>
              <w:left w:val="single" w:sz="4" w:space="0" w:color="000000"/>
              <w:bottom w:val="single" w:sz="4" w:space="0" w:color="000000"/>
              <w:right w:val="single" w:sz="4" w:space="0" w:color="000000"/>
            </w:tcBorders>
          </w:tcPr>
          <w:p w14:paraId="7CF83B18" w14:textId="77777777" w:rsidR="003439BB" w:rsidRDefault="00000000">
            <w:pPr>
              <w:spacing w:after="0" w:line="259" w:lineRule="auto"/>
              <w:ind w:left="2" w:right="0" w:firstLine="0"/>
              <w:jc w:val="left"/>
            </w:pPr>
            <w:r>
              <w:t xml:space="preserve">Разнообразие организмов и их классификация (таксоны в биологии: царства, типы (отделы), классы, отряды (порядки), семейства, роды, виды) </w:t>
            </w:r>
          </w:p>
        </w:tc>
      </w:tr>
      <w:tr w:rsidR="003439BB" w14:paraId="110CBBC0" w14:textId="77777777">
        <w:trPr>
          <w:trHeight w:val="562"/>
        </w:trPr>
        <w:tc>
          <w:tcPr>
            <w:tcW w:w="0" w:type="auto"/>
            <w:vMerge/>
            <w:tcBorders>
              <w:top w:val="nil"/>
              <w:left w:val="single" w:sz="4" w:space="0" w:color="000000"/>
              <w:bottom w:val="single" w:sz="4" w:space="0" w:color="000000"/>
              <w:right w:val="single" w:sz="4" w:space="0" w:color="000000"/>
            </w:tcBorders>
          </w:tcPr>
          <w:p w14:paraId="4CA76CC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E056E54" w14:textId="77777777" w:rsidR="003439BB" w:rsidRDefault="00000000">
            <w:pPr>
              <w:spacing w:after="0" w:line="259" w:lineRule="auto"/>
              <w:ind w:right="61" w:firstLine="0"/>
              <w:jc w:val="center"/>
            </w:pPr>
            <w:r>
              <w:t xml:space="preserve">3.6 </w:t>
            </w:r>
          </w:p>
        </w:tc>
        <w:tc>
          <w:tcPr>
            <w:tcW w:w="7230" w:type="dxa"/>
            <w:tcBorders>
              <w:top w:val="single" w:sz="4" w:space="0" w:color="000000"/>
              <w:left w:val="single" w:sz="4" w:space="0" w:color="000000"/>
              <w:bottom w:val="single" w:sz="4" w:space="0" w:color="000000"/>
              <w:right w:val="single" w:sz="4" w:space="0" w:color="000000"/>
            </w:tcBorders>
          </w:tcPr>
          <w:p w14:paraId="41666A67" w14:textId="77777777" w:rsidR="003439BB" w:rsidRDefault="00000000">
            <w:pPr>
              <w:spacing w:after="0" w:line="259" w:lineRule="auto"/>
              <w:ind w:left="2" w:right="0" w:firstLine="0"/>
              <w:jc w:val="left"/>
            </w:pPr>
            <w:r>
              <w:t xml:space="preserve">Бактерии и вирусы как формы жизни. Значение бактерий и вирусов в природе и в жизни человека </w:t>
            </w:r>
          </w:p>
        </w:tc>
      </w:tr>
      <w:tr w:rsidR="003439BB" w14:paraId="1EE9E9EB"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308B6F6C" w14:textId="77777777" w:rsidR="003439BB" w:rsidRDefault="00000000">
            <w:pPr>
              <w:spacing w:after="0" w:line="259" w:lineRule="auto"/>
              <w:ind w:right="52" w:firstLine="0"/>
              <w:jc w:val="center"/>
            </w:pPr>
            <w:r>
              <w:rPr>
                <w:b/>
              </w:rPr>
              <w:t xml:space="preserve">4 </w:t>
            </w:r>
          </w:p>
        </w:tc>
        <w:tc>
          <w:tcPr>
            <w:tcW w:w="8646" w:type="dxa"/>
            <w:gridSpan w:val="2"/>
            <w:tcBorders>
              <w:top w:val="single" w:sz="4" w:space="0" w:color="000000"/>
              <w:left w:val="single" w:sz="4" w:space="0" w:color="000000"/>
              <w:bottom w:val="single" w:sz="4" w:space="0" w:color="000000"/>
              <w:right w:val="single" w:sz="4" w:space="0" w:color="000000"/>
            </w:tcBorders>
          </w:tcPr>
          <w:p w14:paraId="703E3E53" w14:textId="77777777" w:rsidR="003439BB" w:rsidRDefault="00000000">
            <w:pPr>
              <w:spacing w:after="0" w:line="259" w:lineRule="auto"/>
              <w:ind w:right="0" w:firstLine="0"/>
              <w:jc w:val="left"/>
            </w:pPr>
            <w:r>
              <w:rPr>
                <w:b/>
              </w:rPr>
              <w:t xml:space="preserve">Организмы и среда обитания </w:t>
            </w:r>
          </w:p>
        </w:tc>
      </w:tr>
      <w:tr w:rsidR="003439BB" w14:paraId="3755B4F1" w14:textId="77777777">
        <w:trPr>
          <w:trHeight w:val="286"/>
        </w:trPr>
        <w:tc>
          <w:tcPr>
            <w:tcW w:w="0" w:type="auto"/>
            <w:vMerge/>
            <w:tcBorders>
              <w:top w:val="nil"/>
              <w:left w:val="single" w:sz="4" w:space="0" w:color="000000"/>
              <w:bottom w:val="single" w:sz="4" w:space="0" w:color="000000"/>
              <w:right w:val="single" w:sz="4" w:space="0" w:color="000000"/>
            </w:tcBorders>
          </w:tcPr>
          <w:p w14:paraId="0EBFA84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9A75F57" w14:textId="77777777" w:rsidR="003439BB" w:rsidRDefault="00000000">
            <w:pPr>
              <w:spacing w:after="0" w:line="259" w:lineRule="auto"/>
              <w:ind w:right="61" w:firstLine="0"/>
              <w:jc w:val="center"/>
            </w:pPr>
            <w:r>
              <w:t xml:space="preserve">4.1 </w:t>
            </w:r>
          </w:p>
        </w:tc>
        <w:tc>
          <w:tcPr>
            <w:tcW w:w="7230" w:type="dxa"/>
            <w:tcBorders>
              <w:top w:val="single" w:sz="4" w:space="0" w:color="000000"/>
              <w:left w:val="single" w:sz="4" w:space="0" w:color="000000"/>
              <w:bottom w:val="single" w:sz="4" w:space="0" w:color="000000"/>
              <w:right w:val="single" w:sz="4" w:space="0" w:color="000000"/>
            </w:tcBorders>
          </w:tcPr>
          <w:p w14:paraId="55018B9C" w14:textId="77777777" w:rsidR="003439BB" w:rsidRDefault="00000000">
            <w:pPr>
              <w:spacing w:after="0" w:line="259" w:lineRule="auto"/>
              <w:ind w:left="2" w:right="0" w:firstLine="0"/>
              <w:jc w:val="left"/>
            </w:pPr>
            <w:r>
              <w:t xml:space="preserve">Понятие о среде обитания. Водная, наземно-воздушная, почвенная, </w:t>
            </w:r>
          </w:p>
        </w:tc>
      </w:tr>
      <w:tr w:rsidR="003439BB" w14:paraId="70812623" w14:textId="77777777">
        <w:trPr>
          <w:trHeight w:val="562"/>
        </w:trPr>
        <w:tc>
          <w:tcPr>
            <w:tcW w:w="1244" w:type="dxa"/>
            <w:vMerge w:val="restart"/>
            <w:tcBorders>
              <w:top w:val="single" w:sz="4" w:space="0" w:color="000000"/>
              <w:left w:val="single" w:sz="4" w:space="0" w:color="000000"/>
              <w:bottom w:val="single" w:sz="4" w:space="0" w:color="000000"/>
              <w:right w:val="single" w:sz="4" w:space="0" w:color="000000"/>
            </w:tcBorders>
          </w:tcPr>
          <w:p w14:paraId="6E0B502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30EB066" w14:textId="77777777" w:rsidR="003439BB" w:rsidRDefault="003439BB">
            <w:pPr>
              <w:spacing w:after="160" w:line="259" w:lineRule="auto"/>
              <w:ind w:right="0" w:firstLine="0"/>
              <w:jc w:val="left"/>
            </w:pPr>
          </w:p>
        </w:tc>
        <w:tc>
          <w:tcPr>
            <w:tcW w:w="7230" w:type="dxa"/>
            <w:tcBorders>
              <w:top w:val="single" w:sz="4" w:space="0" w:color="000000"/>
              <w:left w:val="single" w:sz="4" w:space="0" w:color="000000"/>
              <w:bottom w:val="single" w:sz="4" w:space="0" w:color="000000"/>
              <w:right w:val="single" w:sz="4" w:space="0" w:color="000000"/>
            </w:tcBorders>
          </w:tcPr>
          <w:p w14:paraId="259216CB" w14:textId="77777777" w:rsidR="003439BB" w:rsidRDefault="00000000">
            <w:pPr>
              <w:spacing w:after="0" w:line="259" w:lineRule="auto"/>
              <w:ind w:left="2" w:right="0" w:firstLine="0"/>
            </w:pPr>
            <w:r>
              <w:t xml:space="preserve">внутриорганизменная среды обитания. Представители сред обитания. Особенности сред обитания организмов </w:t>
            </w:r>
          </w:p>
        </w:tc>
      </w:tr>
      <w:tr w:rsidR="003439BB" w14:paraId="0B29A00A" w14:textId="77777777">
        <w:trPr>
          <w:trHeight w:val="562"/>
        </w:trPr>
        <w:tc>
          <w:tcPr>
            <w:tcW w:w="0" w:type="auto"/>
            <w:vMerge/>
            <w:tcBorders>
              <w:top w:val="nil"/>
              <w:left w:val="single" w:sz="4" w:space="0" w:color="000000"/>
              <w:bottom w:val="single" w:sz="4" w:space="0" w:color="000000"/>
              <w:right w:val="single" w:sz="4" w:space="0" w:color="000000"/>
            </w:tcBorders>
          </w:tcPr>
          <w:p w14:paraId="25A0F5FE"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B09CCB1" w14:textId="77777777" w:rsidR="003439BB" w:rsidRDefault="00000000">
            <w:pPr>
              <w:spacing w:after="0" w:line="259" w:lineRule="auto"/>
              <w:ind w:right="57" w:firstLine="0"/>
              <w:jc w:val="center"/>
            </w:pPr>
            <w:r>
              <w:t xml:space="preserve">4.2 </w:t>
            </w:r>
          </w:p>
        </w:tc>
        <w:tc>
          <w:tcPr>
            <w:tcW w:w="7230" w:type="dxa"/>
            <w:tcBorders>
              <w:top w:val="single" w:sz="4" w:space="0" w:color="000000"/>
              <w:left w:val="single" w:sz="4" w:space="0" w:color="000000"/>
              <w:bottom w:val="single" w:sz="4" w:space="0" w:color="000000"/>
              <w:right w:val="single" w:sz="4" w:space="0" w:color="000000"/>
            </w:tcBorders>
          </w:tcPr>
          <w:p w14:paraId="31FE7DB7" w14:textId="77777777" w:rsidR="003439BB" w:rsidRDefault="00000000">
            <w:pPr>
              <w:spacing w:after="0" w:line="259" w:lineRule="auto"/>
              <w:ind w:left="2" w:right="0" w:firstLine="0"/>
              <w:jc w:val="left"/>
            </w:pPr>
            <w:r>
              <w:t xml:space="preserve">Приспособления организмов к среде обитания. Сезонные изменения в жизни организмов </w:t>
            </w:r>
          </w:p>
        </w:tc>
      </w:tr>
      <w:tr w:rsidR="003439BB" w14:paraId="56BBCED6"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6ED48D8" w14:textId="77777777" w:rsidR="003439BB" w:rsidRDefault="00000000">
            <w:pPr>
              <w:spacing w:after="0" w:line="259" w:lineRule="auto"/>
              <w:ind w:right="49" w:firstLine="0"/>
              <w:jc w:val="center"/>
            </w:pPr>
            <w:r>
              <w:rPr>
                <w:b/>
              </w:rPr>
              <w:t xml:space="preserve">5 </w:t>
            </w:r>
          </w:p>
        </w:tc>
        <w:tc>
          <w:tcPr>
            <w:tcW w:w="8646" w:type="dxa"/>
            <w:gridSpan w:val="2"/>
            <w:tcBorders>
              <w:top w:val="single" w:sz="4" w:space="0" w:color="000000"/>
              <w:left w:val="single" w:sz="4" w:space="0" w:color="000000"/>
              <w:bottom w:val="single" w:sz="4" w:space="0" w:color="000000"/>
              <w:right w:val="single" w:sz="4" w:space="0" w:color="000000"/>
            </w:tcBorders>
          </w:tcPr>
          <w:p w14:paraId="68105C8F" w14:textId="77777777" w:rsidR="003439BB" w:rsidRDefault="00000000">
            <w:pPr>
              <w:spacing w:after="0" w:line="259" w:lineRule="auto"/>
              <w:ind w:right="0" w:firstLine="0"/>
              <w:jc w:val="left"/>
            </w:pPr>
            <w:r>
              <w:rPr>
                <w:b/>
              </w:rPr>
              <w:t xml:space="preserve">Природные сообщества </w:t>
            </w:r>
          </w:p>
        </w:tc>
      </w:tr>
      <w:tr w:rsidR="003439BB" w14:paraId="1BFDD090" w14:textId="77777777">
        <w:trPr>
          <w:trHeight w:val="1392"/>
        </w:trPr>
        <w:tc>
          <w:tcPr>
            <w:tcW w:w="0" w:type="auto"/>
            <w:vMerge/>
            <w:tcBorders>
              <w:top w:val="nil"/>
              <w:left w:val="single" w:sz="4" w:space="0" w:color="000000"/>
              <w:bottom w:val="nil"/>
              <w:right w:val="single" w:sz="4" w:space="0" w:color="000000"/>
            </w:tcBorders>
          </w:tcPr>
          <w:p w14:paraId="7DFACF5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9F22B02" w14:textId="77777777" w:rsidR="003439BB" w:rsidRDefault="00000000">
            <w:pPr>
              <w:spacing w:after="0" w:line="259" w:lineRule="auto"/>
              <w:ind w:right="57" w:firstLine="0"/>
              <w:jc w:val="center"/>
            </w:pPr>
            <w:r>
              <w:t xml:space="preserve">5.1 </w:t>
            </w:r>
          </w:p>
        </w:tc>
        <w:tc>
          <w:tcPr>
            <w:tcW w:w="7230" w:type="dxa"/>
            <w:tcBorders>
              <w:top w:val="single" w:sz="4" w:space="0" w:color="000000"/>
              <w:left w:val="single" w:sz="4" w:space="0" w:color="000000"/>
              <w:bottom w:val="single" w:sz="4" w:space="0" w:color="000000"/>
              <w:right w:val="single" w:sz="4" w:space="0" w:color="000000"/>
            </w:tcBorders>
          </w:tcPr>
          <w:p w14:paraId="7A68A7E4" w14:textId="77777777" w:rsidR="003439BB" w:rsidRDefault="00000000">
            <w:pPr>
              <w:spacing w:after="0" w:line="259" w:lineRule="auto"/>
              <w:ind w:left="2" w:right="60" w:firstLine="0"/>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p>
        </w:tc>
      </w:tr>
      <w:tr w:rsidR="003439BB" w14:paraId="436E3970" w14:textId="77777777">
        <w:trPr>
          <w:trHeight w:val="838"/>
        </w:trPr>
        <w:tc>
          <w:tcPr>
            <w:tcW w:w="0" w:type="auto"/>
            <w:vMerge/>
            <w:tcBorders>
              <w:top w:val="nil"/>
              <w:left w:val="single" w:sz="4" w:space="0" w:color="000000"/>
              <w:bottom w:val="nil"/>
              <w:right w:val="single" w:sz="4" w:space="0" w:color="000000"/>
            </w:tcBorders>
          </w:tcPr>
          <w:p w14:paraId="7336EC2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D0F0EE1" w14:textId="77777777" w:rsidR="003439BB" w:rsidRDefault="00000000">
            <w:pPr>
              <w:spacing w:after="0" w:line="259" w:lineRule="auto"/>
              <w:ind w:right="57" w:firstLine="0"/>
              <w:jc w:val="center"/>
            </w:pPr>
            <w:r>
              <w:t xml:space="preserve">5.2 </w:t>
            </w:r>
          </w:p>
        </w:tc>
        <w:tc>
          <w:tcPr>
            <w:tcW w:w="7230" w:type="dxa"/>
            <w:tcBorders>
              <w:top w:val="single" w:sz="4" w:space="0" w:color="000000"/>
              <w:left w:val="single" w:sz="4" w:space="0" w:color="000000"/>
              <w:bottom w:val="single" w:sz="4" w:space="0" w:color="000000"/>
              <w:right w:val="single" w:sz="4" w:space="0" w:color="000000"/>
            </w:tcBorders>
          </w:tcPr>
          <w:p w14:paraId="65BA9EE2" w14:textId="77777777" w:rsidR="003439BB" w:rsidRDefault="00000000">
            <w:pPr>
              <w:spacing w:after="0" w:line="259" w:lineRule="auto"/>
              <w:ind w:left="2" w:right="58" w:firstLine="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tc>
      </w:tr>
      <w:tr w:rsidR="003439BB" w14:paraId="4A7B77DF" w14:textId="77777777">
        <w:trPr>
          <w:trHeight w:val="562"/>
        </w:trPr>
        <w:tc>
          <w:tcPr>
            <w:tcW w:w="0" w:type="auto"/>
            <w:vMerge/>
            <w:tcBorders>
              <w:top w:val="nil"/>
              <w:left w:val="single" w:sz="4" w:space="0" w:color="000000"/>
              <w:bottom w:val="single" w:sz="4" w:space="0" w:color="000000"/>
              <w:right w:val="single" w:sz="4" w:space="0" w:color="000000"/>
            </w:tcBorders>
          </w:tcPr>
          <w:p w14:paraId="769E68C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625C9F9" w14:textId="77777777" w:rsidR="003439BB" w:rsidRDefault="00000000">
            <w:pPr>
              <w:spacing w:after="0" w:line="259" w:lineRule="auto"/>
              <w:ind w:right="57" w:firstLine="0"/>
              <w:jc w:val="center"/>
            </w:pPr>
            <w:r>
              <w:t xml:space="preserve">5.3 </w:t>
            </w:r>
          </w:p>
        </w:tc>
        <w:tc>
          <w:tcPr>
            <w:tcW w:w="7230" w:type="dxa"/>
            <w:tcBorders>
              <w:top w:val="single" w:sz="4" w:space="0" w:color="000000"/>
              <w:left w:val="single" w:sz="4" w:space="0" w:color="000000"/>
              <w:bottom w:val="single" w:sz="4" w:space="0" w:color="000000"/>
              <w:right w:val="single" w:sz="4" w:space="0" w:color="000000"/>
            </w:tcBorders>
          </w:tcPr>
          <w:p w14:paraId="62C213B8" w14:textId="77777777" w:rsidR="003439BB" w:rsidRDefault="00000000">
            <w:pPr>
              <w:spacing w:after="0" w:line="259" w:lineRule="auto"/>
              <w:ind w:left="2" w:right="0" w:firstLine="0"/>
              <w:jc w:val="left"/>
            </w:pPr>
            <w:r>
              <w:t xml:space="preserve">Природные зоны Земли, их обитатели. Флора и фауна природных зон. Ландшафты: природные и культурные </w:t>
            </w:r>
          </w:p>
        </w:tc>
      </w:tr>
      <w:tr w:rsidR="003439BB" w14:paraId="0A2EE7F5"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7DB293C7" w14:textId="77777777" w:rsidR="003439BB" w:rsidRDefault="00000000">
            <w:pPr>
              <w:spacing w:after="0" w:line="259" w:lineRule="auto"/>
              <w:ind w:right="49" w:firstLine="0"/>
              <w:jc w:val="center"/>
            </w:pPr>
            <w:r>
              <w:rPr>
                <w:b/>
              </w:rPr>
              <w:t xml:space="preserve">6 </w:t>
            </w:r>
          </w:p>
        </w:tc>
        <w:tc>
          <w:tcPr>
            <w:tcW w:w="8646" w:type="dxa"/>
            <w:gridSpan w:val="2"/>
            <w:tcBorders>
              <w:top w:val="single" w:sz="4" w:space="0" w:color="000000"/>
              <w:left w:val="single" w:sz="4" w:space="0" w:color="000000"/>
              <w:bottom w:val="single" w:sz="4" w:space="0" w:color="000000"/>
              <w:right w:val="single" w:sz="4" w:space="0" w:color="000000"/>
            </w:tcBorders>
          </w:tcPr>
          <w:p w14:paraId="46DC3D77" w14:textId="77777777" w:rsidR="003439BB" w:rsidRDefault="00000000">
            <w:pPr>
              <w:spacing w:after="0" w:line="259" w:lineRule="auto"/>
              <w:ind w:right="0" w:firstLine="0"/>
              <w:jc w:val="left"/>
            </w:pPr>
            <w:r>
              <w:rPr>
                <w:b/>
              </w:rPr>
              <w:t xml:space="preserve">Живая природа и человек </w:t>
            </w:r>
          </w:p>
        </w:tc>
      </w:tr>
      <w:tr w:rsidR="003439BB" w14:paraId="01F44DA0" w14:textId="77777777">
        <w:trPr>
          <w:trHeight w:val="1390"/>
        </w:trPr>
        <w:tc>
          <w:tcPr>
            <w:tcW w:w="0" w:type="auto"/>
            <w:vMerge/>
            <w:tcBorders>
              <w:top w:val="nil"/>
              <w:left w:val="single" w:sz="4" w:space="0" w:color="000000"/>
              <w:bottom w:val="nil"/>
              <w:right w:val="single" w:sz="4" w:space="0" w:color="000000"/>
            </w:tcBorders>
          </w:tcPr>
          <w:p w14:paraId="448560CB"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BDF2DD4" w14:textId="77777777" w:rsidR="003439BB" w:rsidRDefault="00000000">
            <w:pPr>
              <w:spacing w:after="0" w:line="259" w:lineRule="auto"/>
              <w:ind w:right="57" w:firstLine="0"/>
              <w:jc w:val="center"/>
            </w:pPr>
            <w:r>
              <w:t xml:space="preserve">6.1 </w:t>
            </w:r>
          </w:p>
        </w:tc>
        <w:tc>
          <w:tcPr>
            <w:tcW w:w="7230" w:type="dxa"/>
            <w:tcBorders>
              <w:top w:val="single" w:sz="4" w:space="0" w:color="000000"/>
              <w:left w:val="single" w:sz="4" w:space="0" w:color="000000"/>
              <w:bottom w:val="single" w:sz="4" w:space="0" w:color="000000"/>
              <w:right w:val="single" w:sz="4" w:space="0" w:color="000000"/>
            </w:tcBorders>
          </w:tcPr>
          <w:p w14:paraId="4BEDEEF0" w14:textId="77777777" w:rsidR="003439BB" w:rsidRDefault="00000000">
            <w:pPr>
              <w:spacing w:after="0" w:line="259" w:lineRule="auto"/>
              <w:ind w:left="2" w:right="60" w:firstLine="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w:t>
            </w:r>
          </w:p>
        </w:tc>
      </w:tr>
      <w:tr w:rsidR="003439BB" w14:paraId="58729D2E" w14:textId="77777777">
        <w:trPr>
          <w:trHeight w:val="1114"/>
        </w:trPr>
        <w:tc>
          <w:tcPr>
            <w:tcW w:w="0" w:type="auto"/>
            <w:vMerge/>
            <w:tcBorders>
              <w:top w:val="nil"/>
              <w:left w:val="single" w:sz="4" w:space="0" w:color="000000"/>
              <w:bottom w:val="single" w:sz="4" w:space="0" w:color="000000"/>
              <w:right w:val="single" w:sz="4" w:space="0" w:color="000000"/>
            </w:tcBorders>
          </w:tcPr>
          <w:p w14:paraId="14529DD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07DE2C0" w14:textId="77777777" w:rsidR="003439BB" w:rsidRDefault="00000000">
            <w:pPr>
              <w:spacing w:after="0" w:line="259" w:lineRule="auto"/>
              <w:ind w:right="57" w:firstLine="0"/>
              <w:jc w:val="center"/>
            </w:pPr>
            <w:r>
              <w:t xml:space="preserve">6.2 </w:t>
            </w:r>
          </w:p>
        </w:tc>
        <w:tc>
          <w:tcPr>
            <w:tcW w:w="7230" w:type="dxa"/>
            <w:tcBorders>
              <w:top w:val="single" w:sz="4" w:space="0" w:color="000000"/>
              <w:left w:val="single" w:sz="4" w:space="0" w:color="000000"/>
              <w:bottom w:val="single" w:sz="4" w:space="0" w:color="000000"/>
              <w:right w:val="single" w:sz="4" w:space="0" w:color="000000"/>
            </w:tcBorders>
          </w:tcPr>
          <w:p w14:paraId="3870BF96" w14:textId="77777777" w:rsidR="003439BB" w:rsidRDefault="00000000">
            <w:pPr>
              <w:spacing w:after="0" w:line="259" w:lineRule="auto"/>
              <w:ind w:left="2" w:right="62" w:firstLine="0"/>
            </w:pPr>
            <w:r>
              <w:t xml:space="preserve">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tc>
      </w:tr>
    </w:tbl>
    <w:p w14:paraId="4004D6B0" w14:textId="77777777" w:rsidR="003439BB" w:rsidRDefault="00000000">
      <w:pPr>
        <w:spacing w:after="29" w:line="259" w:lineRule="auto"/>
        <w:ind w:left="709" w:right="0" w:firstLine="0"/>
        <w:jc w:val="center"/>
      </w:pPr>
      <w:r>
        <w:t xml:space="preserve"> </w:t>
      </w:r>
    </w:p>
    <w:p w14:paraId="14ACE3C6" w14:textId="77777777" w:rsidR="003439BB" w:rsidRDefault="00000000">
      <w:pPr>
        <w:pStyle w:val="2"/>
        <w:ind w:left="82" w:right="189"/>
      </w:pPr>
      <w:r>
        <w:t xml:space="preserve">6 КЛАСС </w:t>
      </w:r>
    </w:p>
    <w:p w14:paraId="47AAE17F" w14:textId="77777777" w:rsidR="003439BB" w:rsidRDefault="00000000">
      <w:pPr>
        <w:spacing w:after="0" w:line="259" w:lineRule="auto"/>
        <w:ind w:left="666" w:right="0" w:firstLine="0"/>
        <w:jc w:val="center"/>
      </w:pPr>
      <w:r>
        <w:rPr>
          <w:b/>
        </w:rPr>
        <w:t xml:space="preserve"> </w:t>
      </w:r>
    </w:p>
    <w:p w14:paraId="01999251" w14:textId="77777777" w:rsidR="003439BB" w:rsidRDefault="00000000">
      <w:pPr>
        <w:pStyle w:val="3"/>
        <w:ind w:left="82" w:right="136"/>
      </w:pPr>
      <w: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биологии </w:t>
      </w:r>
    </w:p>
    <w:p w14:paraId="7B8EE458" w14:textId="77777777" w:rsidR="003439BB" w:rsidRDefault="00000000">
      <w:pPr>
        <w:spacing w:after="0" w:line="259" w:lineRule="auto"/>
        <w:ind w:right="2" w:firstLine="0"/>
        <w:jc w:val="center"/>
      </w:pPr>
      <w:r>
        <w:t xml:space="preserve"> </w:t>
      </w: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244"/>
        <w:gridCol w:w="8605"/>
      </w:tblGrid>
      <w:tr w:rsidR="003439BB" w14:paraId="2B822D8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3DB09A5" w14:textId="77777777" w:rsidR="003439BB" w:rsidRDefault="00000000">
            <w:pPr>
              <w:spacing w:after="0" w:line="259" w:lineRule="auto"/>
              <w:ind w:right="93" w:firstLine="0"/>
              <w:jc w:val="center"/>
            </w:pPr>
            <w:r>
              <w:rPr>
                <w:b/>
              </w:rPr>
              <w:t xml:space="preserve">Код </w:t>
            </w:r>
          </w:p>
        </w:tc>
        <w:tc>
          <w:tcPr>
            <w:tcW w:w="8606" w:type="dxa"/>
            <w:tcBorders>
              <w:top w:val="single" w:sz="4" w:space="0" w:color="000000"/>
              <w:left w:val="single" w:sz="4" w:space="0" w:color="000000"/>
              <w:bottom w:val="single" w:sz="4" w:space="0" w:color="000000"/>
              <w:right w:val="single" w:sz="4" w:space="0" w:color="000000"/>
            </w:tcBorders>
          </w:tcPr>
          <w:p w14:paraId="750DBFC0" w14:textId="77777777" w:rsidR="003439BB" w:rsidRDefault="00000000">
            <w:pPr>
              <w:spacing w:after="0" w:line="259" w:lineRule="auto"/>
              <w:ind w:right="95" w:firstLine="0"/>
              <w:jc w:val="center"/>
            </w:pPr>
            <w:r>
              <w:rPr>
                <w:b/>
              </w:rPr>
              <w:t xml:space="preserve">Проверяемые предметные результаты освоения ООП ООО </w:t>
            </w:r>
          </w:p>
        </w:tc>
      </w:tr>
      <w:tr w:rsidR="003439BB" w14:paraId="5A01C4BC"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3C19426D" w14:textId="77777777" w:rsidR="003439BB" w:rsidRDefault="00000000">
            <w:pPr>
              <w:spacing w:after="0" w:line="259" w:lineRule="auto"/>
              <w:ind w:right="82" w:firstLine="0"/>
              <w:jc w:val="center"/>
            </w:pPr>
            <w:r>
              <w:rPr>
                <w:b/>
              </w:rPr>
              <w:lastRenderedPageBreak/>
              <w:t xml:space="preserve">1 </w:t>
            </w:r>
          </w:p>
        </w:tc>
        <w:tc>
          <w:tcPr>
            <w:tcW w:w="8606" w:type="dxa"/>
            <w:tcBorders>
              <w:top w:val="single" w:sz="4" w:space="0" w:color="000000"/>
              <w:left w:val="single" w:sz="4" w:space="0" w:color="000000"/>
              <w:bottom w:val="single" w:sz="4" w:space="0" w:color="000000"/>
              <w:right w:val="single" w:sz="4" w:space="0" w:color="000000"/>
            </w:tcBorders>
          </w:tcPr>
          <w:p w14:paraId="301613C9" w14:textId="77777777" w:rsidR="003439BB" w:rsidRDefault="00000000">
            <w:pPr>
              <w:spacing w:after="0" w:line="259" w:lineRule="auto"/>
              <w:ind w:right="0" w:firstLine="0"/>
              <w:jc w:val="left"/>
            </w:pPr>
            <w:r>
              <w:rPr>
                <w:b/>
              </w:rPr>
              <w:t xml:space="preserve">Растительный организм </w:t>
            </w:r>
          </w:p>
        </w:tc>
      </w:tr>
      <w:tr w:rsidR="003439BB" w14:paraId="3785117F"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0E53B6A" w14:textId="77777777" w:rsidR="003439BB" w:rsidRDefault="00000000">
            <w:pPr>
              <w:spacing w:after="0" w:line="259" w:lineRule="auto"/>
              <w:ind w:right="89" w:firstLine="0"/>
              <w:jc w:val="center"/>
            </w:pPr>
            <w:r>
              <w:t xml:space="preserve">1.1 </w:t>
            </w:r>
          </w:p>
        </w:tc>
        <w:tc>
          <w:tcPr>
            <w:tcW w:w="8606" w:type="dxa"/>
            <w:tcBorders>
              <w:top w:val="single" w:sz="4" w:space="0" w:color="000000"/>
              <w:left w:val="single" w:sz="4" w:space="0" w:color="000000"/>
              <w:bottom w:val="single" w:sz="4" w:space="0" w:color="000000"/>
              <w:right w:val="single" w:sz="4" w:space="0" w:color="000000"/>
            </w:tcBorders>
          </w:tcPr>
          <w:p w14:paraId="45250030" w14:textId="77777777" w:rsidR="003439BB" w:rsidRDefault="00000000">
            <w:pPr>
              <w:spacing w:after="0" w:line="259" w:lineRule="auto"/>
              <w:ind w:right="0" w:firstLine="0"/>
            </w:pPr>
            <w:r>
              <w:t xml:space="preserve">Характеризовать ботанику как биологическую науку, её разделы и связи с другими науками и техникой </w:t>
            </w:r>
          </w:p>
        </w:tc>
      </w:tr>
      <w:tr w:rsidR="003439BB" w14:paraId="0DD8ECD2"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6FD09BC" w14:textId="77777777" w:rsidR="003439BB" w:rsidRDefault="00000000">
            <w:pPr>
              <w:spacing w:after="0" w:line="259" w:lineRule="auto"/>
              <w:ind w:right="89" w:firstLine="0"/>
              <w:jc w:val="center"/>
            </w:pPr>
            <w:r>
              <w:t xml:space="preserve">1.2 </w:t>
            </w:r>
          </w:p>
        </w:tc>
        <w:tc>
          <w:tcPr>
            <w:tcW w:w="8606" w:type="dxa"/>
            <w:tcBorders>
              <w:top w:val="single" w:sz="4" w:space="0" w:color="000000"/>
              <w:left w:val="single" w:sz="4" w:space="0" w:color="000000"/>
              <w:bottom w:val="single" w:sz="4" w:space="0" w:color="000000"/>
              <w:right w:val="single" w:sz="4" w:space="0" w:color="000000"/>
            </w:tcBorders>
          </w:tcPr>
          <w:p w14:paraId="346B278C" w14:textId="77777777" w:rsidR="003439BB" w:rsidRDefault="00000000">
            <w:pPr>
              <w:spacing w:after="0" w:line="259" w:lineRule="auto"/>
              <w:ind w:right="90" w:firstLine="0"/>
            </w:pPr>
            <w:r>
              <w:t xml:space="preserve">Приводить примеры вклада российских (в том числе: В.В. Докучаев, К.А. Тимирязев, С.Г. Навашин) и зарубежных (в том числе: Р. Гук, М. Мальпиги) учёных в развитие наук о растениях </w:t>
            </w:r>
          </w:p>
        </w:tc>
      </w:tr>
      <w:tr w:rsidR="003439BB" w14:paraId="08981F01" w14:textId="77777777">
        <w:trPr>
          <w:trHeight w:val="1666"/>
        </w:trPr>
        <w:tc>
          <w:tcPr>
            <w:tcW w:w="1244" w:type="dxa"/>
            <w:tcBorders>
              <w:top w:val="single" w:sz="4" w:space="0" w:color="000000"/>
              <w:left w:val="single" w:sz="4" w:space="0" w:color="000000"/>
              <w:bottom w:val="single" w:sz="4" w:space="0" w:color="000000"/>
              <w:right w:val="single" w:sz="4" w:space="0" w:color="000000"/>
            </w:tcBorders>
          </w:tcPr>
          <w:p w14:paraId="5601E84A" w14:textId="77777777" w:rsidR="003439BB" w:rsidRDefault="00000000">
            <w:pPr>
              <w:spacing w:after="0" w:line="259" w:lineRule="auto"/>
              <w:ind w:right="94" w:firstLine="0"/>
              <w:jc w:val="center"/>
            </w:pPr>
            <w:r>
              <w:t xml:space="preserve">1.3 </w:t>
            </w:r>
          </w:p>
        </w:tc>
        <w:tc>
          <w:tcPr>
            <w:tcW w:w="8606" w:type="dxa"/>
            <w:tcBorders>
              <w:top w:val="single" w:sz="4" w:space="0" w:color="000000"/>
              <w:left w:val="single" w:sz="4" w:space="0" w:color="000000"/>
              <w:bottom w:val="single" w:sz="4" w:space="0" w:color="000000"/>
              <w:right w:val="single" w:sz="4" w:space="0" w:color="000000"/>
            </w:tcBorders>
          </w:tcPr>
          <w:p w14:paraId="22393AF9" w14:textId="77777777" w:rsidR="003439BB" w:rsidRDefault="00000000">
            <w:pPr>
              <w:spacing w:after="0" w:line="259" w:lineRule="auto"/>
              <w:ind w:right="88" w:firstLine="0"/>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tc>
      </w:tr>
      <w:tr w:rsidR="003439BB" w14:paraId="295749CE"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EEA13D9" w14:textId="77777777" w:rsidR="003439BB" w:rsidRDefault="00000000">
            <w:pPr>
              <w:spacing w:after="0" w:line="259" w:lineRule="auto"/>
              <w:ind w:right="89" w:firstLine="0"/>
              <w:jc w:val="center"/>
            </w:pPr>
            <w:r>
              <w:t xml:space="preserve">1.4 </w:t>
            </w:r>
          </w:p>
        </w:tc>
        <w:tc>
          <w:tcPr>
            <w:tcW w:w="8606" w:type="dxa"/>
            <w:tcBorders>
              <w:top w:val="single" w:sz="4" w:space="0" w:color="000000"/>
              <w:left w:val="single" w:sz="4" w:space="0" w:color="000000"/>
              <w:bottom w:val="single" w:sz="4" w:space="0" w:color="000000"/>
              <w:right w:val="single" w:sz="4" w:space="0" w:color="000000"/>
            </w:tcBorders>
          </w:tcPr>
          <w:p w14:paraId="0508454D" w14:textId="77777777" w:rsidR="003439BB" w:rsidRDefault="00000000">
            <w:pPr>
              <w:spacing w:after="0" w:line="259" w:lineRule="auto"/>
              <w:ind w:right="95" w:firstLine="0"/>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tc>
      </w:tr>
      <w:tr w:rsidR="003439BB" w14:paraId="1A792F4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4B72B78" w14:textId="77777777" w:rsidR="003439BB" w:rsidRDefault="00000000">
            <w:pPr>
              <w:spacing w:after="0" w:line="259" w:lineRule="auto"/>
              <w:ind w:right="89" w:firstLine="0"/>
              <w:jc w:val="center"/>
            </w:pPr>
            <w:r>
              <w:t xml:space="preserve">1.5 </w:t>
            </w:r>
          </w:p>
        </w:tc>
        <w:tc>
          <w:tcPr>
            <w:tcW w:w="8606" w:type="dxa"/>
            <w:tcBorders>
              <w:top w:val="single" w:sz="4" w:space="0" w:color="000000"/>
              <w:left w:val="single" w:sz="4" w:space="0" w:color="000000"/>
              <w:bottom w:val="single" w:sz="4" w:space="0" w:color="000000"/>
              <w:right w:val="single" w:sz="4" w:space="0" w:color="000000"/>
            </w:tcBorders>
          </w:tcPr>
          <w:p w14:paraId="520B66F2" w14:textId="77777777" w:rsidR="003439BB" w:rsidRDefault="00000000">
            <w:pPr>
              <w:spacing w:after="0" w:line="259" w:lineRule="auto"/>
              <w:ind w:right="0" w:firstLine="0"/>
              <w:jc w:val="left"/>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p>
        </w:tc>
      </w:tr>
      <w:tr w:rsidR="003439BB" w14:paraId="3BCF97E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61776B5" w14:textId="77777777" w:rsidR="003439BB" w:rsidRDefault="003439BB">
            <w:pPr>
              <w:spacing w:after="160" w:line="259" w:lineRule="auto"/>
              <w:ind w:right="0" w:firstLine="0"/>
              <w:jc w:val="left"/>
            </w:pPr>
          </w:p>
        </w:tc>
        <w:tc>
          <w:tcPr>
            <w:tcW w:w="8606" w:type="dxa"/>
            <w:tcBorders>
              <w:top w:val="single" w:sz="4" w:space="0" w:color="000000"/>
              <w:left w:val="single" w:sz="4" w:space="0" w:color="000000"/>
              <w:bottom w:val="single" w:sz="4" w:space="0" w:color="000000"/>
              <w:right w:val="single" w:sz="4" w:space="0" w:color="000000"/>
            </w:tcBorders>
          </w:tcPr>
          <w:p w14:paraId="3D31D545" w14:textId="77777777" w:rsidR="003439BB" w:rsidRDefault="00000000">
            <w:pPr>
              <w:spacing w:after="0" w:line="259" w:lineRule="auto"/>
              <w:ind w:right="0" w:firstLine="0"/>
              <w:jc w:val="left"/>
            </w:pPr>
            <w:r>
              <w:t xml:space="preserve">таблицам </w:t>
            </w:r>
          </w:p>
        </w:tc>
      </w:tr>
      <w:tr w:rsidR="003439BB" w14:paraId="5549655A"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603389C" w14:textId="77777777" w:rsidR="003439BB" w:rsidRDefault="00000000">
            <w:pPr>
              <w:spacing w:after="0" w:line="259" w:lineRule="auto"/>
              <w:ind w:right="54" w:firstLine="0"/>
              <w:jc w:val="center"/>
            </w:pPr>
            <w:r>
              <w:t xml:space="preserve">1.6 </w:t>
            </w:r>
          </w:p>
        </w:tc>
        <w:tc>
          <w:tcPr>
            <w:tcW w:w="8606" w:type="dxa"/>
            <w:tcBorders>
              <w:top w:val="single" w:sz="4" w:space="0" w:color="000000"/>
              <w:left w:val="single" w:sz="4" w:space="0" w:color="000000"/>
              <w:bottom w:val="single" w:sz="4" w:space="0" w:color="000000"/>
              <w:right w:val="single" w:sz="4" w:space="0" w:color="000000"/>
            </w:tcBorders>
          </w:tcPr>
          <w:p w14:paraId="649F7B48" w14:textId="77777777" w:rsidR="003439BB" w:rsidRDefault="00000000">
            <w:pPr>
              <w:spacing w:after="0" w:line="259" w:lineRule="auto"/>
              <w:ind w:right="0" w:firstLine="0"/>
              <w:jc w:val="left"/>
            </w:pPr>
            <w: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tc>
      </w:tr>
      <w:tr w:rsidR="003439BB" w14:paraId="4DA8D468"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BC2129F" w14:textId="77777777" w:rsidR="003439BB" w:rsidRDefault="00000000">
            <w:pPr>
              <w:spacing w:after="0" w:line="259" w:lineRule="auto"/>
              <w:ind w:right="54" w:firstLine="0"/>
              <w:jc w:val="center"/>
            </w:pPr>
            <w:r>
              <w:t xml:space="preserve">1.7 </w:t>
            </w:r>
          </w:p>
        </w:tc>
        <w:tc>
          <w:tcPr>
            <w:tcW w:w="8606" w:type="dxa"/>
            <w:tcBorders>
              <w:top w:val="single" w:sz="4" w:space="0" w:color="000000"/>
              <w:left w:val="single" w:sz="4" w:space="0" w:color="000000"/>
              <w:bottom w:val="single" w:sz="4" w:space="0" w:color="000000"/>
              <w:right w:val="single" w:sz="4" w:space="0" w:color="000000"/>
            </w:tcBorders>
          </w:tcPr>
          <w:p w14:paraId="5F51514D" w14:textId="77777777" w:rsidR="003439BB" w:rsidRDefault="00000000">
            <w:pPr>
              <w:spacing w:after="0" w:line="259" w:lineRule="auto"/>
              <w:ind w:right="0" w:firstLine="0"/>
              <w:jc w:val="left"/>
            </w:pPr>
            <w:r>
              <w:t xml:space="preserve">Сравнивать растительные ткани и органы растений между собой </w:t>
            </w:r>
          </w:p>
        </w:tc>
      </w:tr>
      <w:tr w:rsidR="003439BB" w14:paraId="375AD965" w14:textId="77777777">
        <w:trPr>
          <w:trHeight w:val="1116"/>
        </w:trPr>
        <w:tc>
          <w:tcPr>
            <w:tcW w:w="1244" w:type="dxa"/>
            <w:tcBorders>
              <w:top w:val="single" w:sz="4" w:space="0" w:color="000000"/>
              <w:left w:val="single" w:sz="4" w:space="0" w:color="000000"/>
              <w:bottom w:val="single" w:sz="4" w:space="0" w:color="000000"/>
              <w:right w:val="single" w:sz="4" w:space="0" w:color="000000"/>
            </w:tcBorders>
          </w:tcPr>
          <w:p w14:paraId="60E98706" w14:textId="77777777" w:rsidR="003439BB" w:rsidRDefault="00000000">
            <w:pPr>
              <w:spacing w:after="0" w:line="259" w:lineRule="auto"/>
              <w:ind w:right="54" w:firstLine="0"/>
              <w:jc w:val="center"/>
            </w:pPr>
            <w:r>
              <w:t xml:space="preserve">1.8 </w:t>
            </w:r>
          </w:p>
        </w:tc>
        <w:tc>
          <w:tcPr>
            <w:tcW w:w="8606" w:type="dxa"/>
            <w:tcBorders>
              <w:top w:val="single" w:sz="4" w:space="0" w:color="000000"/>
              <w:left w:val="single" w:sz="4" w:space="0" w:color="000000"/>
              <w:bottom w:val="single" w:sz="4" w:space="0" w:color="000000"/>
              <w:right w:val="single" w:sz="4" w:space="0" w:color="000000"/>
            </w:tcBorders>
          </w:tcPr>
          <w:p w14:paraId="79EDEAEF" w14:textId="77777777" w:rsidR="003439BB" w:rsidRDefault="00000000">
            <w:pPr>
              <w:spacing w:after="0" w:line="259" w:lineRule="auto"/>
              <w:ind w:right="59" w:firstLine="0"/>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3439BB" w14:paraId="3AEC73F9"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3352DA39" w14:textId="77777777" w:rsidR="003439BB" w:rsidRDefault="00000000">
            <w:pPr>
              <w:spacing w:after="0" w:line="259" w:lineRule="auto"/>
              <w:ind w:right="54" w:firstLine="0"/>
              <w:jc w:val="center"/>
            </w:pPr>
            <w:r>
              <w:t xml:space="preserve">1.9 </w:t>
            </w:r>
          </w:p>
        </w:tc>
        <w:tc>
          <w:tcPr>
            <w:tcW w:w="8606" w:type="dxa"/>
            <w:tcBorders>
              <w:top w:val="single" w:sz="4" w:space="0" w:color="000000"/>
              <w:left w:val="single" w:sz="4" w:space="0" w:color="000000"/>
              <w:bottom w:val="single" w:sz="4" w:space="0" w:color="000000"/>
              <w:right w:val="single" w:sz="4" w:space="0" w:color="000000"/>
            </w:tcBorders>
          </w:tcPr>
          <w:p w14:paraId="0C8A9114" w14:textId="77777777" w:rsidR="003439BB" w:rsidRDefault="00000000">
            <w:pPr>
              <w:spacing w:after="0" w:line="259" w:lineRule="auto"/>
              <w:ind w:right="59" w:firstLine="0"/>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tc>
      </w:tr>
      <w:tr w:rsidR="003439BB" w14:paraId="73AE210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C29EAC8" w14:textId="77777777" w:rsidR="003439BB" w:rsidRDefault="00000000">
            <w:pPr>
              <w:spacing w:after="0" w:line="259" w:lineRule="auto"/>
              <w:ind w:right="54" w:firstLine="0"/>
              <w:jc w:val="center"/>
            </w:pPr>
            <w:r>
              <w:t xml:space="preserve">1.10 </w:t>
            </w:r>
          </w:p>
        </w:tc>
        <w:tc>
          <w:tcPr>
            <w:tcW w:w="8606" w:type="dxa"/>
            <w:tcBorders>
              <w:top w:val="single" w:sz="4" w:space="0" w:color="000000"/>
              <w:left w:val="single" w:sz="4" w:space="0" w:color="000000"/>
              <w:bottom w:val="single" w:sz="4" w:space="0" w:color="000000"/>
              <w:right w:val="single" w:sz="4" w:space="0" w:color="000000"/>
            </w:tcBorders>
          </w:tcPr>
          <w:p w14:paraId="0F20AD89" w14:textId="77777777" w:rsidR="003439BB" w:rsidRDefault="00000000">
            <w:pPr>
              <w:spacing w:after="0" w:line="259" w:lineRule="auto"/>
              <w:ind w:right="0" w:firstLine="0"/>
              <w:jc w:val="left"/>
            </w:pPr>
            <w:r>
              <w:t xml:space="preserve">Выявлять причинно-следственные связи между строением и функциями тканей и органов растений, строением и жизнедеятельностью растений </w:t>
            </w:r>
          </w:p>
        </w:tc>
      </w:tr>
      <w:tr w:rsidR="003439BB" w14:paraId="704E4B72"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A371071" w14:textId="77777777" w:rsidR="003439BB" w:rsidRDefault="00000000">
            <w:pPr>
              <w:spacing w:after="0" w:line="259" w:lineRule="auto"/>
              <w:ind w:right="54" w:firstLine="0"/>
              <w:jc w:val="center"/>
            </w:pPr>
            <w:r>
              <w:t xml:space="preserve">1.11 </w:t>
            </w:r>
          </w:p>
        </w:tc>
        <w:tc>
          <w:tcPr>
            <w:tcW w:w="8606" w:type="dxa"/>
            <w:tcBorders>
              <w:top w:val="single" w:sz="4" w:space="0" w:color="000000"/>
              <w:left w:val="single" w:sz="4" w:space="0" w:color="000000"/>
              <w:bottom w:val="single" w:sz="4" w:space="0" w:color="000000"/>
              <w:right w:val="single" w:sz="4" w:space="0" w:color="000000"/>
            </w:tcBorders>
          </w:tcPr>
          <w:p w14:paraId="2D7EB0B8" w14:textId="77777777" w:rsidR="003439BB" w:rsidRDefault="00000000">
            <w:pPr>
              <w:spacing w:after="0" w:line="259" w:lineRule="auto"/>
              <w:ind w:right="0" w:firstLine="0"/>
              <w:jc w:val="left"/>
            </w:pPr>
            <w:r>
              <w:t xml:space="preserve">Классифицировать растения и их части по разным основаниям </w:t>
            </w:r>
          </w:p>
        </w:tc>
      </w:tr>
      <w:tr w:rsidR="003439BB" w14:paraId="61CAB46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6B154FF" w14:textId="77777777" w:rsidR="003439BB" w:rsidRDefault="00000000">
            <w:pPr>
              <w:spacing w:after="0" w:line="259" w:lineRule="auto"/>
              <w:ind w:right="54" w:firstLine="0"/>
              <w:jc w:val="center"/>
            </w:pPr>
            <w:r>
              <w:t xml:space="preserve">1.12 </w:t>
            </w:r>
          </w:p>
        </w:tc>
        <w:tc>
          <w:tcPr>
            <w:tcW w:w="8606" w:type="dxa"/>
            <w:tcBorders>
              <w:top w:val="single" w:sz="4" w:space="0" w:color="000000"/>
              <w:left w:val="single" w:sz="4" w:space="0" w:color="000000"/>
              <w:bottom w:val="single" w:sz="4" w:space="0" w:color="000000"/>
              <w:right w:val="single" w:sz="4" w:space="0" w:color="000000"/>
            </w:tcBorders>
          </w:tcPr>
          <w:p w14:paraId="5C16626C" w14:textId="77777777" w:rsidR="003439BB" w:rsidRDefault="00000000">
            <w:pPr>
              <w:spacing w:after="0" w:line="259" w:lineRule="auto"/>
              <w:ind w:right="60" w:firstLine="0"/>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tc>
      </w:tr>
      <w:tr w:rsidR="003439BB" w14:paraId="550EA1CF"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876E3B3" w14:textId="77777777" w:rsidR="003439BB" w:rsidRDefault="00000000">
            <w:pPr>
              <w:spacing w:after="0" w:line="259" w:lineRule="auto"/>
              <w:ind w:right="54" w:firstLine="0"/>
              <w:jc w:val="center"/>
            </w:pPr>
            <w:r>
              <w:t xml:space="preserve">1.13 </w:t>
            </w:r>
          </w:p>
        </w:tc>
        <w:tc>
          <w:tcPr>
            <w:tcW w:w="8606" w:type="dxa"/>
            <w:tcBorders>
              <w:top w:val="single" w:sz="4" w:space="0" w:color="000000"/>
              <w:left w:val="single" w:sz="4" w:space="0" w:color="000000"/>
              <w:bottom w:val="single" w:sz="4" w:space="0" w:color="000000"/>
              <w:right w:val="single" w:sz="4" w:space="0" w:color="000000"/>
            </w:tcBorders>
          </w:tcPr>
          <w:p w14:paraId="440A2A89" w14:textId="77777777" w:rsidR="003439BB" w:rsidRDefault="00000000">
            <w:pPr>
              <w:spacing w:after="0" w:line="259" w:lineRule="auto"/>
              <w:ind w:right="0" w:firstLine="0"/>
              <w:jc w:val="left"/>
            </w:pPr>
            <w:r>
              <w:t xml:space="preserve">Применять полученные знания для выращивания и размножения культурных растений </w:t>
            </w:r>
          </w:p>
        </w:tc>
      </w:tr>
      <w:tr w:rsidR="003439BB" w14:paraId="49B4C8C8"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D626C73" w14:textId="77777777" w:rsidR="003439BB" w:rsidRDefault="00000000">
            <w:pPr>
              <w:spacing w:after="0" w:line="259" w:lineRule="auto"/>
              <w:ind w:right="54" w:firstLine="0"/>
              <w:jc w:val="center"/>
            </w:pPr>
            <w:r>
              <w:t xml:space="preserve">1.14 </w:t>
            </w:r>
          </w:p>
        </w:tc>
        <w:tc>
          <w:tcPr>
            <w:tcW w:w="8606" w:type="dxa"/>
            <w:tcBorders>
              <w:top w:val="single" w:sz="4" w:space="0" w:color="000000"/>
              <w:left w:val="single" w:sz="4" w:space="0" w:color="000000"/>
              <w:bottom w:val="single" w:sz="4" w:space="0" w:color="000000"/>
              <w:right w:val="single" w:sz="4" w:space="0" w:color="000000"/>
            </w:tcBorders>
          </w:tcPr>
          <w:p w14:paraId="33E740FC" w14:textId="77777777" w:rsidR="003439BB" w:rsidRDefault="00000000">
            <w:pPr>
              <w:spacing w:after="0" w:line="259" w:lineRule="auto"/>
              <w:ind w:right="0" w:firstLine="0"/>
              <w:jc w:val="left"/>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tc>
      </w:tr>
      <w:tr w:rsidR="003439BB" w14:paraId="2549BEC6"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37877434" w14:textId="77777777" w:rsidR="003439BB" w:rsidRDefault="00000000">
            <w:pPr>
              <w:spacing w:after="0" w:line="259" w:lineRule="auto"/>
              <w:ind w:right="54" w:firstLine="0"/>
              <w:jc w:val="center"/>
            </w:pPr>
            <w:r>
              <w:t xml:space="preserve">1.15 </w:t>
            </w:r>
          </w:p>
        </w:tc>
        <w:tc>
          <w:tcPr>
            <w:tcW w:w="8606" w:type="dxa"/>
            <w:tcBorders>
              <w:top w:val="single" w:sz="4" w:space="0" w:color="000000"/>
              <w:left w:val="single" w:sz="4" w:space="0" w:color="000000"/>
              <w:bottom w:val="single" w:sz="4" w:space="0" w:color="000000"/>
              <w:right w:val="single" w:sz="4" w:space="0" w:color="000000"/>
            </w:tcBorders>
          </w:tcPr>
          <w:p w14:paraId="6281B6AC" w14:textId="77777777" w:rsidR="003439BB" w:rsidRDefault="00000000">
            <w:pPr>
              <w:spacing w:after="0" w:line="259" w:lineRule="auto"/>
              <w:ind w:right="60" w:firstLine="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3439BB" w14:paraId="0381AC7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928870D" w14:textId="77777777" w:rsidR="003439BB" w:rsidRDefault="00000000">
            <w:pPr>
              <w:spacing w:after="0" w:line="259" w:lineRule="auto"/>
              <w:ind w:right="54" w:firstLine="0"/>
              <w:jc w:val="center"/>
            </w:pPr>
            <w:r>
              <w:lastRenderedPageBreak/>
              <w:t xml:space="preserve">1.16 </w:t>
            </w:r>
          </w:p>
        </w:tc>
        <w:tc>
          <w:tcPr>
            <w:tcW w:w="8606" w:type="dxa"/>
            <w:tcBorders>
              <w:top w:val="single" w:sz="4" w:space="0" w:color="000000"/>
              <w:left w:val="single" w:sz="4" w:space="0" w:color="000000"/>
              <w:bottom w:val="single" w:sz="4" w:space="0" w:color="000000"/>
              <w:right w:val="single" w:sz="4" w:space="0" w:color="000000"/>
            </w:tcBorders>
          </w:tcPr>
          <w:p w14:paraId="42D1BE63" w14:textId="77777777" w:rsidR="003439BB" w:rsidRDefault="00000000">
            <w:pPr>
              <w:spacing w:after="0" w:line="259" w:lineRule="auto"/>
              <w:ind w:right="19" w:firstLine="0"/>
              <w:jc w:val="left"/>
            </w:pPr>
            <w:r>
              <w:t xml:space="preserve">Демонстрировать на конкретных примерах связь знаний биологии со знаниями по математике, географии, технологпи, предметам гуманитарного цикла, с различными видами искусства </w:t>
            </w:r>
          </w:p>
        </w:tc>
      </w:tr>
      <w:tr w:rsidR="003439BB" w14:paraId="22458F48"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0C121AD" w14:textId="77777777" w:rsidR="003439BB" w:rsidRDefault="00000000">
            <w:pPr>
              <w:spacing w:after="0" w:line="259" w:lineRule="auto"/>
              <w:ind w:right="54" w:firstLine="0"/>
              <w:jc w:val="center"/>
            </w:pPr>
            <w:r>
              <w:t xml:space="preserve">1.17 </w:t>
            </w:r>
          </w:p>
        </w:tc>
        <w:tc>
          <w:tcPr>
            <w:tcW w:w="8606" w:type="dxa"/>
            <w:tcBorders>
              <w:top w:val="single" w:sz="4" w:space="0" w:color="000000"/>
              <w:left w:val="single" w:sz="4" w:space="0" w:color="000000"/>
              <w:bottom w:val="single" w:sz="4" w:space="0" w:color="000000"/>
              <w:right w:val="single" w:sz="4" w:space="0" w:color="000000"/>
            </w:tcBorders>
          </w:tcPr>
          <w:p w14:paraId="2C35AD49" w14:textId="77777777" w:rsidR="003439BB" w:rsidRDefault="00000000">
            <w:pPr>
              <w:spacing w:after="0" w:line="259" w:lineRule="auto"/>
              <w:ind w:right="61" w:firstLine="0"/>
            </w:pPr>
            <w: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tc>
      </w:tr>
      <w:tr w:rsidR="003439BB" w14:paraId="6A19560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19674C0" w14:textId="77777777" w:rsidR="003439BB" w:rsidRDefault="00000000">
            <w:pPr>
              <w:spacing w:after="0" w:line="259" w:lineRule="auto"/>
              <w:ind w:right="54" w:firstLine="0"/>
              <w:jc w:val="center"/>
            </w:pPr>
            <w:r>
              <w:t xml:space="preserve">1.18 </w:t>
            </w:r>
          </w:p>
        </w:tc>
        <w:tc>
          <w:tcPr>
            <w:tcW w:w="8606" w:type="dxa"/>
            <w:tcBorders>
              <w:top w:val="single" w:sz="4" w:space="0" w:color="000000"/>
              <w:left w:val="single" w:sz="4" w:space="0" w:color="000000"/>
              <w:bottom w:val="single" w:sz="4" w:space="0" w:color="000000"/>
              <w:right w:val="single" w:sz="4" w:space="0" w:color="000000"/>
            </w:tcBorders>
          </w:tcPr>
          <w:p w14:paraId="6409E169" w14:textId="77777777" w:rsidR="003439BB" w:rsidRDefault="00000000">
            <w:pPr>
              <w:spacing w:after="0" w:line="259" w:lineRule="auto"/>
              <w:ind w:right="0" w:firstLine="0"/>
              <w:jc w:val="left"/>
            </w:pPr>
            <w:r>
              <w:t xml:space="preserve">Создавать письменные и устные сообщения, грамотно используя понятийный аппарат изучаемого раздела биологии </w:t>
            </w:r>
          </w:p>
        </w:tc>
      </w:tr>
    </w:tbl>
    <w:p w14:paraId="690739EA" w14:textId="77777777" w:rsidR="003439BB" w:rsidRDefault="00000000">
      <w:pPr>
        <w:spacing w:after="0" w:line="259" w:lineRule="auto"/>
        <w:ind w:right="0" w:firstLine="0"/>
        <w:jc w:val="right"/>
      </w:pPr>
      <w:r>
        <w:t xml:space="preserve"> </w:t>
      </w:r>
    </w:p>
    <w:p w14:paraId="5545B640" w14:textId="77777777" w:rsidR="003439BB" w:rsidRDefault="00000000">
      <w:pPr>
        <w:spacing w:after="0" w:line="259" w:lineRule="auto"/>
        <w:ind w:right="2" w:firstLine="0"/>
        <w:jc w:val="center"/>
      </w:pPr>
      <w:r>
        <w:rPr>
          <w:b/>
        </w:rPr>
        <w:t xml:space="preserve"> </w:t>
      </w:r>
    </w:p>
    <w:p w14:paraId="6E6D92D5" w14:textId="77777777" w:rsidR="003439BB" w:rsidRDefault="00000000">
      <w:pPr>
        <w:spacing w:after="5" w:line="271" w:lineRule="auto"/>
        <w:ind w:left="2884" w:right="336" w:hanging="2617"/>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биологии </w:t>
      </w:r>
    </w:p>
    <w:p w14:paraId="7CA6F08F" w14:textId="77777777" w:rsidR="003439BB" w:rsidRDefault="00000000">
      <w:pPr>
        <w:spacing w:after="0" w:line="259" w:lineRule="auto"/>
        <w:ind w:right="2"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244"/>
        <w:gridCol w:w="1700"/>
        <w:gridCol w:w="6804"/>
      </w:tblGrid>
      <w:tr w:rsidR="003439BB" w14:paraId="38BFCC8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B678F78" w14:textId="77777777" w:rsidR="003439BB" w:rsidRDefault="00000000">
            <w:pPr>
              <w:spacing w:after="0" w:line="259" w:lineRule="auto"/>
              <w:ind w:right="0" w:firstLine="0"/>
              <w:jc w:val="center"/>
            </w:pPr>
            <w:r>
              <w:rPr>
                <w:b/>
              </w:rPr>
              <w:t xml:space="preserve">Код раздела </w:t>
            </w:r>
          </w:p>
        </w:tc>
        <w:tc>
          <w:tcPr>
            <w:tcW w:w="1700" w:type="dxa"/>
            <w:tcBorders>
              <w:top w:val="single" w:sz="4" w:space="0" w:color="000000"/>
              <w:left w:val="single" w:sz="4" w:space="0" w:color="000000"/>
              <w:bottom w:val="single" w:sz="4" w:space="0" w:color="000000"/>
              <w:right w:val="single" w:sz="4" w:space="0" w:color="000000"/>
            </w:tcBorders>
          </w:tcPr>
          <w:p w14:paraId="3EF7A943" w14:textId="77777777" w:rsidR="003439BB" w:rsidRDefault="00000000">
            <w:pPr>
              <w:spacing w:after="0" w:line="259" w:lineRule="auto"/>
              <w:ind w:left="3" w:right="0" w:hanging="3"/>
              <w:jc w:val="center"/>
            </w:pPr>
            <w:r>
              <w:rPr>
                <w:b/>
              </w:rPr>
              <w:t xml:space="preserve">Код проверяемого  элемента </w:t>
            </w:r>
          </w:p>
        </w:tc>
        <w:tc>
          <w:tcPr>
            <w:tcW w:w="6805" w:type="dxa"/>
            <w:tcBorders>
              <w:top w:val="single" w:sz="4" w:space="0" w:color="000000"/>
              <w:left w:val="single" w:sz="4" w:space="0" w:color="000000"/>
              <w:bottom w:val="single" w:sz="4" w:space="0" w:color="000000"/>
              <w:right w:val="single" w:sz="4" w:space="0" w:color="000000"/>
            </w:tcBorders>
          </w:tcPr>
          <w:p w14:paraId="3E2551CC" w14:textId="77777777" w:rsidR="003439BB" w:rsidRDefault="00000000">
            <w:pPr>
              <w:spacing w:after="0" w:line="259" w:lineRule="auto"/>
              <w:ind w:right="58" w:firstLine="0"/>
              <w:jc w:val="center"/>
            </w:pPr>
            <w:r>
              <w:rPr>
                <w:b/>
              </w:rPr>
              <w:t xml:space="preserve">Проверяемые элементы содержания </w:t>
            </w:r>
          </w:p>
        </w:tc>
      </w:tr>
      <w:tr w:rsidR="003439BB" w14:paraId="64374EAF"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3115896B" w14:textId="77777777" w:rsidR="003439BB" w:rsidRDefault="00000000">
            <w:pPr>
              <w:spacing w:after="0" w:line="259" w:lineRule="auto"/>
              <w:ind w:right="52" w:firstLine="0"/>
              <w:jc w:val="center"/>
            </w:pPr>
            <w:r>
              <w:rPr>
                <w:b/>
              </w:rPr>
              <w:t xml:space="preserve">1 </w:t>
            </w:r>
          </w:p>
        </w:tc>
        <w:tc>
          <w:tcPr>
            <w:tcW w:w="8505" w:type="dxa"/>
            <w:gridSpan w:val="2"/>
            <w:tcBorders>
              <w:top w:val="single" w:sz="4" w:space="0" w:color="000000"/>
              <w:left w:val="single" w:sz="4" w:space="0" w:color="000000"/>
              <w:bottom w:val="single" w:sz="4" w:space="0" w:color="000000"/>
              <w:right w:val="single" w:sz="4" w:space="0" w:color="000000"/>
            </w:tcBorders>
          </w:tcPr>
          <w:p w14:paraId="2245A0D2" w14:textId="77777777" w:rsidR="003439BB" w:rsidRDefault="00000000">
            <w:pPr>
              <w:spacing w:after="0" w:line="259" w:lineRule="auto"/>
              <w:ind w:right="0" w:firstLine="0"/>
              <w:jc w:val="left"/>
            </w:pPr>
            <w:r>
              <w:rPr>
                <w:b/>
              </w:rPr>
              <w:t xml:space="preserve">Растительный организм </w:t>
            </w:r>
          </w:p>
        </w:tc>
      </w:tr>
      <w:tr w:rsidR="003439BB" w14:paraId="6DF5D51A" w14:textId="77777777">
        <w:trPr>
          <w:trHeight w:val="564"/>
        </w:trPr>
        <w:tc>
          <w:tcPr>
            <w:tcW w:w="0" w:type="auto"/>
            <w:vMerge/>
            <w:tcBorders>
              <w:top w:val="nil"/>
              <w:left w:val="single" w:sz="4" w:space="0" w:color="000000"/>
              <w:bottom w:val="nil"/>
              <w:right w:val="single" w:sz="4" w:space="0" w:color="000000"/>
            </w:tcBorders>
          </w:tcPr>
          <w:p w14:paraId="38D28AD5"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0024DF81" w14:textId="77777777" w:rsidR="003439BB" w:rsidRDefault="00000000">
            <w:pPr>
              <w:spacing w:after="0" w:line="259" w:lineRule="auto"/>
              <w:ind w:right="56" w:firstLine="0"/>
              <w:jc w:val="center"/>
            </w:pPr>
            <w:r>
              <w:t xml:space="preserve">1.1 </w:t>
            </w:r>
          </w:p>
        </w:tc>
        <w:tc>
          <w:tcPr>
            <w:tcW w:w="6805" w:type="dxa"/>
            <w:tcBorders>
              <w:top w:val="single" w:sz="4" w:space="0" w:color="000000"/>
              <w:left w:val="single" w:sz="4" w:space="0" w:color="000000"/>
              <w:bottom w:val="single" w:sz="4" w:space="0" w:color="000000"/>
              <w:right w:val="single" w:sz="4" w:space="0" w:color="000000"/>
            </w:tcBorders>
          </w:tcPr>
          <w:p w14:paraId="219F0E57" w14:textId="77777777" w:rsidR="003439BB" w:rsidRDefault="00000000">
            <w:pPr>
              <w:spacing w:after="0" w:line="259" w:lineRule="auto"/>
              <w:ind w:left="2" w:right="0" w:firstLine="0"/>
            </w:pPr>
            <w:r>
              <w:t xml:space="preserve">Ботаника - наука о растениях. Разделы ботаники. Связь ботаники с другими науками и техникой. Общие признаки растений </w:t>
            </w:r>
          </w:p>
        </w:tc>
      </w:tr>
      <w:tr w:rsidR="003439BB" w14:paraId="4D8C5DA0" w14:textId="77777777">
        <w:trPr>
          <w:trHeight w:val="838"/>
        </w:trPr>
        <w:tc>
          <w:tcPr>
            <w:tcW w:w="0" w:type="auto"/>
            <w:vMerge/>
            <w:tcBorders>
              <w:top w:val="nil"/>
              <w:left w:val="single" w:sz="4" w:space="0" w:color="000000"/>
              <w:bottom w:val="nil"/>
              <w:right w:val="single" w:sz="4" w:space="0" w:color="000000"/>
            </w:tcBorders>
          </w:tcPr>
          <w:p w14:paraId="0AFD4933"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31EDDBA8" w14:textId="77777777" w:rsidR="003439BB" w:rsidRDefault="00000000">
            <w:pPr>
              <w:spacing w:after="0" w:line="259" w:lineRule="auto"/>
              <w:ind w:right="56" w:firstLine="0"/>
              <w:jc w:val="center"/>
            </w:pPr>
            <w:r>
              <w:t xml:space="preserve">1.2 </w:t>
            </w:r>
          </w:p>
        </w:tc>
        <w:tc>
          <w:tcPr>
            <w:tcW w:w="6805" w:type="dxa"/>
            <w:tcBorders>
              <w:top w:val="single" w:sz="4" w:space="0" w:color="000000"/>
              <w:left w:val="single" w:sz="4" w:space="0" w:color="000000"/>
              <w:bottom w:val="single" w:sz="4" w:space="0" w:color="000000"/>
              <w:right w:val="single" w:sz="4" w:space="0" w:color="000000"/>
            </w:tcBorders>
          </w:tcPr>
          <w:p w14:paraId="0D10835E" w14:textId="77777777" w:rsidR="003439BB" w:rsidRDefault="00000000">
            <w:pPr>
              <w:spacing w:after="0" w:line="259" w:lineRule="auto"/>
              <w:ind w:left="2" w:right="63" w:firstLine="0"/>
            </w:pPr>
            <w:r>
              <w:t xml:space="preserve">Разнообразие растений. Уровни организации растительного организма. Высшие и низшие растения. Споровые и семенные растения </w:t>
            </w:r>
          </w:p>
        </w:tc>
      </w:tr>
      <w:tr w:rsidR="003439BB" w14:paraId="45ADEA90" w14:textId="77777777">
        <w:trPr>
          <w:trHeight w:val="286"/>
        </w:trPr>
        <w:tc>
          <w:tcPr>
            <w:tcW w:w="0" w:type="auto"/>
            <w:vMerge/>
            <w:tcBorders>
              <w:top w:val="nil"/>
              <w:left w:val="single" w:sz="4" w:space="0" w:color="000000"/>
              <w:bottom w:val="single" w:sz="4" w:space="0" w:color="000000"/>
              <w:right w:val="single" w:sz="4" w:space="0" w:color="000000"/>
            </w:tcBorders>
          </w:tcPr>
          <w:p w14:paraId="1CF0B0F9"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58C1FEDF" w14:textId="77777777" w:rsidR="003439BB" w:rsidRDefault="00000000">
            <w:pPr>
              <w:spacing w:after="0" w:line="259" w:lineRule="auto"/>
              <w:ind w:right="56" w:firstLine="0"/>
              <w:jc w:val="center"/>
            </w:pPr>
            <w:r>
              <w:t xml:space="preserve">1.3 </w:t>
            </w:r>
          </w:p>
        </w:tc>
        <w:tc>
          <w:tcPr>
            <w:tcW w:w="6805" w:type="dxa"/>
            <w:tcBorders>
              <w:top w:val="single" w:sz="4" w:space="0" w:color="000000"/>
              <w:left w:val="single" w:sz="4" w:space="0" w:color="000000"/>
              <w:bottom w:val="single" w:sz="4" w:space="0" w:color="000000"/>
              <w:right w:val="single" w:sz="4" w:space="0" w:color="000000"/>
            </w:tcBorders>
          </w:tcPr>
          <w:p w14:paraId="255B969E" w14:textId="77777777" w:rsidR="003439BB" w:rsidRDefault="00000000">
            <w:pPr>
              <w:spacing w:after="0" w:line="259" w:lineRule="auto"/>
              <w:ind w:left="2" w:right="0" w:firstLine="0"/>
              <w:jc w:val="left"/>
            </w:pPr>
            <w:r>
              <w:t>Растительная клетка. Изучение растительной клетки под све-</w:t>
            </w:r>
          </w:p>
        </w:tc>
      </w:tr>
    </w:tbl>
    <w:p w14:paraId="3C0C74DF"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244"/>
        <w:gridCol w:w="1700"/>
        <w:gridCol w:w="6804"/>
      </w:tblGrid>
      <w:tr w:rsidR="003439BB" w14:paraId="09908FCA" w14:textId="77777777">
        <w:trPr>
          <w:trHeight w:val="838"/>
        </w:trPr>
        <w:tc>
          <w:tcPr>
            <w:tcW w:w="1244" w:type="dxa"/>
            <w:vMerge w:val="restart"/>
            <w:tcBorders>
              <w:top w:val="single" w:sz="4" w:space="0" w:color="000000"/>
              <w:left w:val="single" w:sz="4" w:space="0" w:color="000000"/>
              <w:bottom w:val="single" w:sz="4" w:space="0" w:color="000000"/>
              <w:right w:val="single" w:sz="4" w:space="0" w:color="000000"/>
            </w:tcBorders>
          </w:tcPr>
          <w:p w14:paraId="44EC71B1"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3DD2759B" w14:textId="77777777" w:rsidR="003439BB" w:rsidRDefault="003439BB">
            <w:pPr>
              <w:spacing w:after="160" w:line="259" w:lineRule="auto"/>
              <w:ind w:right="0" w:firstLine="0"/>
              <w:jc w:val="left"/>
            </w:pPr>
          </w:p>
        </w:tc>
        <w:tc>
          <w:tcPr>
            <w:tcW w:w="6805" w:type="dxa"/>
            <w:tcBorders>
              <w:top w:val="single" w:sz="4" w:space="0" w:color="000000"/>
              <w:left w:val="single" w:sz="4" w:space="0" w:color="000000"/>
              <w:bottom w:val="single" w:sz="4" w:space="0" w:color="000000"/>
              <w:right w:val="single" w:sz="4" w:space="0" w:color="000000"/>
            </w:tcBorders>
          </w:tcPr>
          <w:p w14:paraId="4DF6A123" w14:textId="77777777" w:rsidR="003439BB" w:rsidRDefault="00000000">
            <w:pPr>
              <w:spacing w:after="0" w:line="259" w:lineRule="auto"/>
              <w:ind w:left="2" w:right="61" w:firstLine="0"/>
            </w:pPr>
            <w:r>
              <w:t xml:space="preserve">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tc>
      </w:tr>
      <w:tr w:rsidR="003439BB" w14:paraId="65E9C236" w14:textId="77777777">
        <w:trPr>
          <w:trHeight w:val="562"/>
        </w:trPr>
        <w:tc>
          <w:tcPr>
            <w:tcW w:w="0" w:type="auto"/>
            <w:vMerge/>
            <w:tcBorders>
              <w:top w:val="nil"/>
              <w:left w:val="single" w:sz="4" w:space="0" w:color="000000"/>
              <w:bottom w:val="single" w:sz="4" w:space="0" w:color="000000"/>
              <w:right w:val="single" w:sz="4" w:space="0" w:color="000000"/>
            </w:tcBorders>
          </w:tcPr>
          <w:p w14:paraId="09E8E438"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4687F5C9" w14:textId="77777777" w:rsidR="003439BB" w:rsidRDefault="00000000">
            <w:pPr>
              <w:spacing w:after="0" w:line="259" w:lineRule="auto"/>
              <w:ind w:right="56" w:firstLine="0"/>
              <w:jc w:val="center"/>
            </w:pPr>
            <w:r>
              <w:t xml:space="preserve">1.4 </w:t>
            </w:r>
          </w:p>
        </w:tc>
        <w:tc>
          <w:tcPr>
            <w:tcW w:w="6805" w:type="dxa"/>
            <w:tcBorders>
              <w:top w:val="single" w:sz="4" w:space="0" w:color="000000"/>
              <w:left w:val="single" w:sz="4" w:space="0" w:color="000000"/>
              <w:bottom w:val="single" w:sz="4" w:space="0" w:color="000000"/>
              <w:right w:val="single" w:sz="4" w:space="0" w:color="000000"/>
            </w:tcBorders>
          </w:tcPr>
          <w:p w14:paraId="68ECF7C2" w14:textId="77777777" w:rsidR="003439BB" w:rsidRDefault="00000000">
            <w:pPr>
              <w:spacing w:after="0" w:line="259" w:lineRule="auto"/>
              <w:ind w:left="2" w:right="0" w:firstLine="0"/>
            </w:pPr>
            <w:r>
              <w:t xml:space="preserve">Органы и системы органов растений. Строение органов растительного организма, их роль и связь между собой </w:t>
            </w:r>
          </w:p>
        </w:tc>
      </w:tr>
      <w:tr w:rsidR="003439BB" w14:paraId="323C40FA"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3CC91AB" w14:textId="77777777" w:rsidR="003439BB" w:rsidRDefault="00000000">
            <w:pPr>
              <w:spacing w:after="0" w:line="259" w:lineRule="auto"/>
              <w:ind w:right="52" w:firstLine="0"/>
              <w:jc w:val="center"/>
            </w:pPr>
            <w:r>
              <w:rPr>
                <w:b/>
              </w:rPr>
              <w:t xml:space="preserve">2 </w:t>
            </w:r>
          </w:p>
        </w:tc>
        <w:tc>
          <w:tcPr>
            <w:tcW w:w="8505" w:type="dxa"/>
            <w:gridSpan w:val="2"/>
            <w:tcBorders>
              <w:top w:val="single" w:sz="4" w:space="0" w:color="000000"/>
              <w:left w:val="single" w:sz="4" w:space="0" w:color="000000"/>
              <w:bottom w:val="single" w:sz="4" w:space="0" w:color="000000"/>
              <w:right w:val="single" w:sz="4" w:space="0" w:color="000000"/>
            </w:tcBorders>
          </w:tcPr>
          <w:p w14:paraId="69FD3738" w14:textId="77777777" w:rsidR="003439BB" w:rsidRDefault="00000000">
            <w:pPr>
              <w:spacing w:after="0" w:line="259" w:lineRule="auto"/>
              <w:ind w:right="0" w:firstLine="0"/>
              <w:jc w:val="left"/>
            </w:pPr>
            <w:r>
              <w:rPr>
                <w:b/>
              </w:rPr>
              <w:t xml:space="preserve">Строение и жизнедеятельность растительного организма </w:t>
            </w:r>
          </w:p>
        </w:tc>
      </w:tr>
      <w:tr w:rsidR="003439BB" w14:paraId="35386572" w14:textId="77777777">
        <w:trPr>
          <w:trHeight w:val="1944"/>
        </w:trPr>
        <w:tc>
          <w:tcPr>
            <w:tcW w:w="0" w:type="auto"/>
            <w:vMerge/>
            <w:tcBorders>
              <w:top w:val="nil"/>
              <w:left w:val="single" w:sz="4" w:space="0" w:color="000000"/>
              <w:bottom w:val="nil"/>
              <w:right w:val="single" w:sz="4" w:space="0" w:color="000000"/>
            </w:tcBorders>
          </w:tcPr>
          <w:p w14:paraId="4C95844C"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1F012A68" w14:textId="77777777" w:rsidR="003439BB" w:rsidRDefault="00000000">
            <w:pPr>
              <w:spacing w:after="0" w:line="259" w:lineRule="auto"/>
              <w:ind w:right="56" w:firstLine="0"/>
              <w:jc w:val="center"/>
            </w:pPr>
            <w:r>
              <w:t xml:space="preserve">2.1 </w:t>
            </w:r>
          </w:p>
        </w:tc>
        <w:tc>
          <w:tcPr>
            <w:tcW w:w="6805" w:type="dxa"/>
            <w:tcBorders>
              <w:top w:val="single" w:sz="4" w:space="0" w:color="000000"/>
              <w:left w:val="single" w:sz="4" w:space="0" w:color="000000"/>
              <w:bottom w:val="single" w:sz="4" w:space="0" w:color="000000"/>
              <w:right w:val="single" w:sz="4" w:space="0" w:color="000000"/>
            </w:tcBorders>
          </w:tcPr>
          <w:p w14:paraId="0AC4A69C" w14:textId="77777777" w:rsidR="003439BB" w:rsidRDefault="00000000">
            <w:pPr>
              <w:spacing w:after="0" w:line="259" w:lineRule="auto"/>
              <w:ind w:left="2" w:right="61" w:firstLine="0"/>
            </w:pPr>
            <w:r>
              <w:rPr>
                <w:i/>
              </w:rPr>
              <w:t>Питание растения.</w:t>
            </w:r>
            <w:r>
              <w:t xml:space="preserve">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кория. Корневые волоски. Рост корня. Поглощение корнями воды и минеральных веществ, необходимых растению (корневое давление, осмос). Видоизменение корней </w:t>
            </w:r>
          </w:p>
        </w:tc>
      </w:tr>
      <w:tr w:rsidR="003439BB" w14:paraId="4E3EBDF5" w14:textId="77777777">
        <w:trPr>
          <w:trHeight w:val="838"/>
        </w:trPr>
        <w:tc>
          <w:tcPr>
            <w:tcW w:w="0" w:type="auto"/>
            <w:vMerge/>
            <w:tcBorders>
              <w:top w:val="nil"/>
              <w:left w:val="single" w:sz="4" w:space="0" w:color="000000"/>
              <w:bottom w:val="nil"/>
              <w:right w:val="single" w:sz="4" w:space="0" w:color="000000"/>
            </w:tcBorders>
          </w:tcPr>
          <w:p w14:paraId="4F9897C9"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2C03DDE7" w14:textId="77777777" w:rsidR="003439BB" w:rsidRDefault="00000000">
            <w:pPr>
              <w:spacing w:after="0" w:line="259" w:lineRule="auto"/>
              <w:ind w:right="56" w:firstLine="0"/>
              <w:jc w:val="center"/>
            </w:pPr>
            <w:r>
              <w:t xml:space="preserve">2.2 </w:t>
            </w:r>
          </w:p>
        </w:tc>
        <w:tc>
          <w:tcPr>
            <w:tcW w:w="6805" w:type="dxa"/>
            <w:tcBorders>
              <w:top w:val="single" w:sz="4" w:space="0" w:color="000000"/>
              <w:left w:val="single" w:sz="4" w:space="0" w:color="000000"/>
              <w:bottom w:val="single" w:sz="4" w:space="0" w:color="000000"/>
              <w:right w:val="single" w:sz="4" w:space="0" w:color="000000"/>
            </w:tcBorders>
          </w:tcPr>
          <w:p w14:paraId="2B649F44" w14:textId="77777777" w:rsidR="003439BB" w:rsidRDefault="00000000">
            <w:pPr>
              <w:spacing w:after="0" w:line="259" w:lineRule="auto"/>
              <w:ind w:left="2" w:right="62" w:firstLine="0"/>
            </w:pPr>
            <w:r>
              <w:t xml:space="preserve">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tc>
      </w:tr>
      <w:tr w:rsidR="003439BB" w14:paraId="627E0D6D" w14:textId="77777777">
        <w:trPr>
          <w:trHeight w:val="1942"/>
        </w:trPr>
        <w:tc>
          <w:tcPr>
            <w:tcW w:w="0" w:type="auto"/>
            <w:vMerge/>
            <w:tcBorders>
              <w:top w:val="nil"/>
              <w:left w:val="single" w:sz="4" w:space="0" w:color="000000"/>
              <w:bottom w:val="nil"/>
              <w:right w:val="single" w:sz="4" w:space="0" w:color="000000"/>
            </w:tcBorders>
          </w:tcPr>
          <w:p w14:paraId="580A3A11"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1B6284C1" w14:textId="77777777" w:rsidR="003439BB" w:rsidRDefault="00000000">
            <w:pPr>
              <w:spacing w:after="0" w:line="259" w:lineRule="auto"/>
              <w:ind w:right="56" w:firstLine="0"/>
              <w:jc w:val="center"/>
            </w:pPr>
            <w:r>
              <w:t xml:space="preserve">2.3 </w:t>
            </w:r>
          </w:p>
        </w:tc>
        <w:tc>
          <w:tcPr>
            <w:tcW w:w="6805" w:type="dxa"/>
            <w:tcBorders>
              <w:top w:val="single" w:sz="4" w:space="0" w:color="000000"/>
              <w:left w:val="single" w:sz="4" w:space="0" w:color="000000"/>
              <w:bottom w:val="single" w:sz="4" w:space="0" w:color="000000"/>
              <w:right w:val="single" w:sz="4" w:space="0" w:color="000000"/>
            </w:tcBorders>
          </w:tcPr>
          <w:p w14:paraId="2D8BAD24" w14:textId="77777777" w:rsidR="003439BB" w:rsidRDefault="00000000">
            <w:pPr>
              <w:spacing w:after="0" w:line="259" w:lineRule="auto"/>
              <w:ind w:left="2" w:right="59" w:firstLine="0"/>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фотосиптеза в природе и в жизни человека </w:t>
            </w:r>
          </w:p>
        </w:tc>
      </w:tr>
      <w:tr w:rsidR="003439BB" w14:paraId="1FCF9AE5" w14:textId="77777777">
        <w:trPr>
          <w:trHeight w:val="2218"/>
        </w:trPr>
        <w:tc>
          <w:tcPr>
            <w:tcW w:w="0" w:type="auto"/>
            <w:vMerge/>
            <w:tcBorders>
              <w:top w:val="nil"/>
              <w:left w:val="single" w:sz="4" w:space="0" w:color="000000"/>
              <w:bottom w:val="nil"/>
              <w:right w:val="single" w:sz="4" w:space="0" w:color="000000"/>
            </w:tcBorders>
          </w:tcPr>
          <w:p w14:paraId="18D5F627"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6350EAB1" w14:textId="77777777" w:rsidR="003439BB" w:rsidRDefault="00000000">
            <w:pPr>
              <w:spacing w:after="0" w:line="259" w:lineRule="auto"/>
              <w:ind w:right="56" w:firstLine="0"/>
              <w:jc w:val="center"/>
            </w:pPr>
            <w:r>
              <w:t xml:space="preserve">2.4 </w:t>
            </w:r>
          </w:p>
        </w:tc>
        <w:tc>
          <w:tcPr>
            <w:tcW w:w="6805" w:type="dxa"/>
            <w:tcBorders>
              <w:top w:val="single" w:sz="4" w:space="0" w:color="000000"/>
              <w:left w:val="single" w:sz="4" w:space="0" w:color="000000"/>
              <w:bottom w:val="single" w:sz="4" w:space="0" w:color="000000"/>
              <w:right w:val="single" w:sz="4" w:space="0" w:color="000000"/>
            </w:tcBorders>
          </w:tcPr>
          <w:p w14:paraId="32486ECE" w14:textId="77777777" w:rsidR="003439BB" w:rsidRDefault="00000000">
            <w:pPr>
              <w:spacing w:after="0" w:line="259" w:lineRule="auto"/>
              <w:ind w:left="2" w:right="62" w:firstLine="0"/>
            </w:pPr>
            <w:r>
              <w:rPr>
                <w:i/>
              </w:rPr>
              <w:t>Дыхание растения</w:t>
            </w:r>
            <w:r>
              <w:t xml:space="preserve">.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tc>
      </w:tr>
      <w:tr w:rsidR="003439BB" w14:paraId="366E4B65" w14:textId="77777777">
        <w:trPr>
          <w:trHeight w:val="2218"/>
        </w:trPr>
        <w:tc>
          <w:tcPr>
            <w:tcW w:w="0" w:type="auto"/>
            <w:vMerge/>
            <w:tcBorders>
              <w:top w:val="nil"/>
              <w:left w:val="single" w:sz="4" w:space="0" w:color="000000"/>
              <w:bottom w:val="nil"/>
              <w:right w:val="single" w:sz="4" w:space="0" w:color="000000"/>
            </w:tcBorders>
          </w:tcPr>
          <w:p w14:paraId="7A7616A9"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1F503893" w14:textId="77777777" w:rsidR="003439BB" w:rsidRDefault="00000000">
            <w:pPr>
              <w:spacing w:after="0" w:line="259" w:lineRule="auto"/>
              <w:ind w:right="56" w:firstLine="0"/>
              <w:jc w:val="center"/>
            </w:pPr>
            <w:r>
              <w:t xml:space="preserve">2.5 </w:t>
            </w:r>
          </w:p>
        </w:tc>
        <w:tc>
          <w:tcPr>
            <w:tcW w:w="6805" w:type="dxa"/>
            <w:tcBorders>
              <w:top w:val="single" w:sz="4" w:space="0" w:color="000000"/>
              <w:left w:val="single" w:sz="4" w:space="0" w:color="000000"/>
              <w:bottom w:val="single" w:sz="4" w:space="0" w:color="000000"/>
              <w:right w:val="single" w:sz="4" w:space="0" w:color="000000"/>
            </w:tcBorders>
          </w:tcPr>
          <w:p w14:paraId="63971786" w14:textId="77777777" w:rsidR="003439BB" w:rsidRDefault="00000000">
            <w:pPr>
              <w:spacing w:after="0" w:line="259" w:lineRule="auto"/>
              <w:ind w:left="2" w:right="62" w:firstLine="0"/>
            </w:pPr>
            <w:r>
              <w:rPr>
                <w:i/>
              </w:rPr>
              <w:t>Транспорт веществ в растения.</w:t>
            </w:r>
            <w:r>
              <w:t xml:space="preserve">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w:t>
            </w:r>
          </w:p>
        </w:tc>
      </w:tr>
      <w:tr w:rsidR="003439BB" w14:paraId="00C7DF82" w14:textId="77777777">
        <w:trPr>
          <w:trHeight w:val="2494"/>
        </w:trPr>
        <w:tc>
          <w:tcPr>
            <w:tcW w:w="0" w:type="auto"/>
            <w:vMerge/>
            <w:tcBorders>
              <w:top w:val="nil"/>
              <w:left w:val="single" w:sz="4" w:space="0" w:color="000000"/>
              <w:bottom w:val="nil"/>
              <w:right w:val="single" w:sz="4" w:space="0" w:color="000000"/>
            </w:tcBorders>
          </w:tcPr>
          <w:p w14:paraId="404F21C1"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36CECE91" w14:textId="77777777" w:rsidR="003439BB" w:rsidRDefault="00000000">
            <w:pPr>
              <w:spacing w:after="0" w:line="259" w:lineRule="auto"/>
              <w:ind w:right="56" w:firstLine="0"/>
              <w:jc w:val="center"/>
            </w:pPr>
            <w:r>
              <w:t xml:space="preserve">2.6 </w:t>
            </w:r>
          </w:p>
        </w:tc>
        <w:tc>
          <w:tcPr>
            <w:tcW w:w="6805" w:type="dxa"/>
            <w:tcBorders>
              <w:top w:val="single" w:sz="4" w:space="0" w:color="000000"/>
              <w:left w:val="single" w:sz="4" w:space="0" w:color="000000"/>
              <w:bottom w:val="single" w:sz="4" w:space="0" w:color="000000"/>
              <w:right w:val="single" w:sz="4" w:space="0" w:color="000000"/>
            </w:tcBorders>
          </w:tcPr>
          <w:p w14:paraId="36D76845" w14:textId="77777777" w:rsidR="003439BB" w:rsidRDefault="00000000">
            <w:pPr>
              <w:spacing w:after="0" w:line="259" w:lineRule="auto"/>
              <w:ind w:left="2" w:right="59" w:firstLine="0"/>
            </w:pPr>
            <w: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tc>
      </w:tr>
      <w:tr w:rsidR="003439BB" w14:paraId="4477E633" w14:textId="77777777">
        <w:trPr>
          <w:trHeight w:val="838"/>
        </w:trPr>
        <w:tc>
          <w:tcPr>
            <w:tcW w:w="0" w:type="auto"/>
            <w:vMerge/>
            <w:tcBorders>
              <w:top w:val="nil"/>
              <w:left w:val="single" w:sz="4" w:space="0" w:color="000000"/>
              <w:bottom w:val="single" w:sz="4" w:space="0" w:color="000000"/>
              <w:right w:val="single" w:sz="4" w:space="0" w:color="000000"/>
            </w:tcBorders>
          </w:tcPr>
          <w:p w14:paraId="0ED639CC"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4B740A19" w14:textId="77777777" w:rsidR="003439BB" w:rsidRDefault="00000000">
            <w:pPr>
              <w:spacing w:after="0" w:line="259" w:lineRule="auto"/>
              <w:ind w:right="56" w:firstLine="0"/>
              <w:jc w:val="center"/>
            </w:pPr>
            <w:r>
              <w:t xml:space="preserve">2.7 </w:t>
            </w:r>
          </w:p>
        </w:tc>
        <w:tc>
          <w:tcPr>
            <w:tcW w:w="6805" w:type="dxa"/>
            <w:tcBorders>
              <w:top w:val="single" w:sz="4" w:space="0" w:color="000000"/>
              <w:left w:val="single" w:sz="4" w:space="0" w:color="000000"/>
              <w:bottom w:val="single" w:sz="4" w:space="0" w:color="000000"/>
              <w:right w:val="single" w:sz="4" w:space="0" w:color="000000"/>
            </w:tcBorders>
          </w:tcPr>
          <w:p w14:paraId="3DB42EE5" w14:textId="77777777" w:rsidR="003439BB" w:rsidRDefault="00000000">
            <w:pPr>
              <w:spacing w:after="0" w:line="259" w:lineRule="auto"/>
              <w:ind w:left="2" w:right="61" w:firstLine="0"/>
            </w:pPr>
            <w:r>
              <w:rPr>
                <w:i/>
              </w:rPr>
              <w:t>Pocm растения</w:t>
            </w:r>
            <w:r>
              <w:t xml:space="preserve">.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w:t>
            </w:r>
          </w:p>
        </w:tc>
      </w:tr>
      <w:tr w:rsidR="003439BB" w14:paraId="70174AB0" w14:textId="77777777">
        <w:trPr>
          <w:trHeight w:val="1390"/>
        </w:trPr>
        <w:tc>
          <w:tcPr>
            <w:tcW w:w="1244" w:type="dxa"/>
            <w:vMerge w:val="restart"/>
            <w:tcBorders>
              <w:top w:val="single" w:sz="4" w:space="0" w:color="000000"/>
              <w:left w:val="single" w:sz="4" w:space="0" w:color="000000"/>
              <w:bottom w:val="single" w:sz="4" w:space="0" w:color="000000"/>
              <w:right w:val="single" w:sz="4" w:space="0" w:color="000000"/>
            </w:tcBorders>
          </w:tcPr>
          <w:p w14:paraId="46C718A8"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5F09AE9C" w14:textId="77777777" w:rsidR="003439BB" w:rsidRDefault="003439BB">
            <w:pPr>
              <w:spacing w:after="160" w:line="259" w:lineRule="auto"/>
              <w:ind w:right="0" w:firstLine="0"/>
              <w:jc w:val="left"/>
            </w:pPr>
          </w:p>
        </w:tc>
        <w:tc>
          <w:tcPr>
            <w:tcW w:w="6805" w:type="dxa"/>
            <w:tcBorders>
              <w:top w:val="single" w:sz="4" w:space="0" w:color="000000"/>
              <w:left w:val="single" w:sz="4" w:space="0" w:color="000000"/>
              <w:bottom w:val="single" w:sz="4" w:space="0" w:color="000000"/>
              <w:right w:val="single" w:sz="4" w:space="0" w:color="000000"/>
            </w:tcBorders>
          </w:tcPr>
          <w:p w14:paraId="117C7EC0" w14:textId="77777777" w:rsidR="003439BB" w:rsidRDefault="00000000">
            <w:pPr>
              <w:spacing w:after="0" w:line="259" w:lineRule="auto"/>
              <w:ind w:right="60" w:firstLine="0"/>
            </w:pPr>
            <w:r>
              <w:t xml:space="preserve">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tc>
      </w:tr>
      <w:tr w:rsidR="003439BB" w14:paraId="56666465" w14:textId="77777777">
        <w:trPr>
          <w:trHeight w:val="3046"/>
        </w:trPr>
        <w:tc>
          <w:tcPr>
            <w:tcW w:w="0" w:type="auto"/>
            <w:vMerge/>
            <w:tcBorders>
              <w:top w:val="nil"/>
              <w:left w:val="single" w:sz="4" w:space="0" w:color="000000"/>
              <w:bottom w:val="nil"/>
              <w:right w:val="single" w:sz="4" w:space="0" w:color="000000"/>
            </w:tcBorders>
          </w:tcPr>
          <w:p w14:paraId="489931F5"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381E4CC3" w14:textId="77777777" w:rsidR="003439BB" w:rsidRDefault="00000000">
            <w:pPr>
              <w:spacing w:after="0" w:line="259" w:lineRule="auto"/>
              <w:ind w:right="55" w:firstLine="0"/>
              <w:jc w:val="center"/>
            </w:pPr>
            <w:r>
              <w:t xml:space="preserve">2.8 </w:t>
            </w:r>
          </w:p>
        </w:tc>
        <w:tc>
          <w:tcPr>
            <w:tcW w:w="6805" w:type="dxa"/>
            <w:tcBorders>
              <w:top w:val="single" w:sz="4" w:space="0" w:color="000000"/>
              <w:left w:val="single" w:sz="4" w:space="0" w:color="000000"/>
              <w:bottom w:val="single" w:sz="4" w:space="0" w:color="000000"/>
              <w:right w:val="single" w:sz="4" w:space="0" w:color="000000"/>
            </w:tcBorders>
          </w:tcPr>
          <w:p w14:paraId="7D7396A0" w14:textId="77777777" w:rsidR="003439BB" w:rsidRDefault="00000000">
            <w:pPr>
              <w:spacing w:after="0" w:line="259" w:lineRule="auto"/>
              <w:ind w:right="59" w:firstLine="0"/>
            </w:pPr>
            <w:r>
              <w:rPr>
                <w:i/>
              </w:rPr>
              <w:t>Размножение растения.</w:t>
            </w:r>
            <w:r>
              <w:t xml:space="preserve">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tc>
      </w:tr>
      <w:tr w:rsidR="003439BB" w14:paraId="040E5D08" w14:textId="77777777">
        <w:trPr>
          <w:trHeight w:val="1114"/>
        </w:trPr>
        <w:tc>
          <w:tcPr>
            <w:tcW w:w="0" w:type="auto"/>
            <w:vMerge/>
            <w:tcBorders>
              <w:top w:val="nil"/>
              <w:left w:val="single" w:sz="4" w:space="0" w:color="000000"/>
              <w:bottom w:val="single" w:sz="4" w:space="0" w:color="000000"/>
              <w:right w:val="single" w:sz="4" w:space="0" w:color="000000"/>
            </w:tcBorders>
          </w:tcPr>
          <w:p w14:paraId="312662AA" w14:textId="77777777" w:rsidR="003439BB" w:rsidRDefault="003439BB">
            <w:pPr>
              <w:spacing w:after="160" w:line="259" w:lineRule="auto"/>
              <w:ind w:right="0" w:firstLine="0"/>
              <w:jc w:val="left"/>
            </w:pPr>
          </w:p>
        </w:tc>
        <w:tc>
          <w:tcPr>
            <w:tcW w:w="1700" w:type="dxa"/>
            <w:tcBorders>
              <w:top w:val="single" w:sz="4" w:space="0" w:color="000000"/>
              <w:left w:val="single" w:sz="4" w:space="0" w:color="000000"/>
              <w:bottom w:val="single" w:sz="4" w:space="0" w:color="000000"/>
              <w:right w:val="single" w:sz="4" w:space="0" w:color="000000"/>
            </w:tcBorders>
          </w:tcPr>
          <w:p w14:paraId="28A3E3C8" w14:textId="77777777" w:rsidR="003439BB" w:rsidRDefault="00000000">
            <w:pPr>
              <w:spacing w:after="0" w:line="259" w:lineRule="auto"/>
              <w:ind w:right="55" w:firstLine="0"/>
              <w:jc w:val="center"/>
            </w:pPr>
            <w:r>
              <w:t xml:space="preserve">2.9 </w:t>
            </w:r>
          </w:p>
        </w:tc>
        <w:tc>
          <w:tcPr>
            <w:tcW w:w="6805" w:type="dxa"/>
            <w:tcBorders>
              <w:top w:val="single" w:sz="4" w:space="0" w:color="000000"/>
              <w:left w:val="single" w:sz="4" w:space="0" w:color="000000"/>
              <w:bottom w:val="single" w:sz="4" w:space="0" w:color="000000"/>
              <w:right w:val="single" w:sz="4" w:space="0" w:color="000000"/>
            </w:tcBorders>
          </w:tcPr>
          <w:p w14:paraId="32664932" w14:textId="77777777" w:rsidR="003439BB" w:rsidRDefault="00000000">
            <w:pPr>
              <w:spacing w:after="47" w:line="238" w:lineRule="auto"/>
              <w:ind w:right="57" w:firstLine="0"/>
            </w:pPr>
            <w:r>
              <w:rPr>
                <w:i/>
              </w:rPr>
              <w:t>Развитие растения.</w:t>
            </w:r>
            <w:r>
              <w:t xml:space="preserve">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w:t>
            </w:r>
          </w:p>
          <w:p w14:paraId="1912DF54" w14:textId="77777777" w:rsidR="003439BB" w:rsidRDefault="00000000">
            <w:pPr>
              <w:spacing w:after="0" w:line="259" w:lineRule="auto"/>
              <w:ind w:right="0" w:firstLine="0"/>
              <w:jc w:val="left"/>
            </w:pPr>
            <w:r>
              <w:t xml:space="preserve">Жизненные формы цветковых растений </w:t>
            </w:r>
          </w:p>
        </w:tc>
      </w:tr>
    </w:tbl>
    <w:p w14:paraId="3613A245" w14:textId="77777777" w:rsidR="003439BB" w:rsidRDefault="00000000">
      <w:pPr>
        <w:spacing w:after="29" w:line="259" w:lineRule="auto"/>
        <w:ind w:left="720" w:right="0" w:firstLine="0"/>
        <w:jc w:val="left"/>
      </w:pPr>
      <w:r>
        <w:t xml:space="preserve"> </w:t>
      </w:r>
    </w:p>
    <w:p w14:paraId="2A450AE8" w14:textId="77777777" w:rsidR="003439BB" w:rsidRDefault="00000000">
      <w:pPr>
        <w:pStyle w:val="2"/>
        <w:ind w:left="82" w:right="189"/>
      </w:pPr>
      <w:r>
        <w:t xml:space="preserve">7 КЛАСС </w:t>
      </w:r>
    </w:p>
    <w:p w14:paraId="35C037F4" w14:textId="77777777" w:rsidR="003439BB" w:rsidRDefault="00000000">
      <w:pPr>
        <w:spacing w:after="0" w:line="259" w:lineRule="auto"/>
        <w:ind w:left="666" w:right="0" w:firstLine="0"/>
        <w:jc w:val="center"/>
      </w:pPr>
      <w:r>
        <w:rPr>
          <w:b/>
        </w:rPr>
        <w:t xml:space="preserve"> </w:t>
      </w:r>
    </w:p>
    <w:p w14:paraId="2A2F6508" w14:textId="77777777" w:rsidR="003439BB" w:rsidRDefault="00000000">
      <w:pPr>
        <w:spacing w:after="5" w:line="271" w:lineRule="auto"/>
        <w:ind w:left="769" w:right="149"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биологии </w:t>
      </w:r>
    </w:p>
    <w:p w14:paraId="7743B221" w14:textId="77777777" w:rsidR="003439BB" w:rsidRDefault="00000000">
      <w:pPr>
        <w:spacing w:after="0" w:line="259" w:lineRule="auto"/>
        <w:ind w:left="651" w:right="0"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244"/>
        <w:gridCol w:w="8504"/>
      </w:tblGrid>
      <w:tr w:rsidR="003439BB" w14:paraId="6FF878D8"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7B158E1A" w14:textId="77777777" w:rsidR="003439BB" w:rsidRDefault="00000000">
            <w:pPr>
              <w:spacing w:after="0" w:line="259" w:lineRule="auto"/>
              <w:ind w:right="63" w:firstLine="0"/>
              <w:jc w:val="center"/>
            </w:pPr>
            <w:r>
              <w:rPr>
                <w:b/>
              </w:rPr>
              <w:t xml:space="preserve">Код </w:t>
            </w:r>
          </w:p>
        </w:tc>
        <w:tc>
          <w:tcPr>
            <w:tcW w:w="8505" w:type="dxa"/>
            <w:tcBorders>
              <w:top w:val="single" w:sz="4" w:space="0" w:color="000000"/>
              <w:left w:val="single" w:sz="4" w:space="0" w:color="000000"/>
              <w:bottom w:val="single" w:sz="4" w:space="0" w:color="000000"/>
              <w:right w:val="single" w:sz="4" w:space="0" w:color="000000"/>
            </w:tcBorders>
          </w:tcPr>
          <w:p w14:paraId="04F96DDD" w14:textId="77777777" w:rsidR="003439BB" w:rsidRDefault="00000000">
            <w:pPr>
              <w:spacing w:after="0" w:line="259" w:lineRule="auto"/>
              <w:ind w:right="65" w:firstLine="0"/>
              <w:jc w:val="center"/>
            </w:pPr>
            <w:r>
              <w:rPr>
                <w:b/>
              </w:rPr>
              <w:t xml:space="preserve">Проверяемые предметные результаты освоения ООП ООО </w:t>
            </w:r>
          </w:p>
        </w:tc>
      </w:tr>
      <w:tr w:rsidR="003439BB" w14:paraId="28394F46"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A40F433" w14:textId="77777777" w:rsidR="003439BB" w:rsidRDefault="00000000">
            <w:pPr>
              <w:spacing w:after="0" w:line="259" w:lineRule="auto"/>
              <w:ind w:right="52" w:firstLine="0"/>
              <w:jc w:val="center"/>
            </w:pPr>
            <w:r>
              <w:rPr>
                <w:b/>
              </w:rPr>
              <w:t xml:space="preserve">1 </w:t>
            </w:r>
          </w:p>
        </w:tc>
        <w:tc>
          <w:tcPr>
            <w:tcW w:w="8505" w:type="dxa"/>
            <w:tcBorders>
              <w:top w:val="single" w:sz="4" w:space="0" w:color="000000"/>
              <w:left w:val="single" w:sz="4" w:space="0" w:color="000000"/>
              <w:bottom w:val="single" w:sz="4" w:space="0" w:color="000000"/>
              <w:right w:val="single" w:sz="4" w:space="0" w:color="000000"/>
            </w:tcBorders>
          </w:tcPr>
          <w:p w14:paraId="18E51A94" w14:textId="77777777" w:rsidR="003439BB" w:rsidRDefault="00000000">
            <w:pPr>
              <w:spacing w:after="0" w:line="259" w:lineRule="auto"/>
              <w:ind w:right="0" w:firstLine="0"/>
              <w:jc w:val="left"/>
            </w:pPr>
            <w:r>
              <w:rPr>
                <w:b/>
              </w:rPr>
              <w:t xml:space="preserve">Систематика растений </w:t>
            </w:r>
          </w:p>
        </w:tc>
      </w:tr>
      <w:tr w:rsidR="003439BB" w14:paraId="3DA1B11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9A2EA0D" w14:textId="77777777" w:rsidR="003439BB" w:rsidRDefault="00000000">
            <w:pPr>
              <w:spacing w:after="0" w:line="259" w:lineRule="auto"/>
              <w:ind w:right="59" w:firstLine="0"/>
              <w:jc w:val="center"/>
            </w:pPr>
            <w:r>
              <w:t xml:space="preserve">1.1 </w:t>
            </w:r>
          </w:p>
        </w:tc>
        <w:tc>
          <w:tcPr>
            <w:tcW w:w="8505" w:type="dxa"/>
            <w:tcBorders>
              <w:top w:val="single" w:sz="4" w:space="0" w:color="000000"/>
              <w:left w:val="single" w:sz="4" w:space="0" w:color="000000"/>
              <w:bottom w:val="single" w:sz="4" w:space="0" w:color="000000"/>
              <w:right w:val="single" w:sz="4" w:space="0" w:color="000000"/>
            </w:tcBorders>
          </w:tcPr>
          <w:p w14:paraId="39F9C259" w14:textId="77777777" w:rsidR="003439BB" w:rsidRDefault="00000000">
            <w:pPr>
              <w:spacing w:after="0" w:line="259" w:lineRule="auto"/>
              <w:ind w:right="62" w:firstLine="0"/>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tc>
      </w:tr>
      <w:tr w:rsidR="003439BB" w14:paraId="58F8C130"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F129FC1" w14:textId="77777777" w:rsidR="003439BB" w:rsidRDefault="00000000">
            <w:pPr>
              <w:spacing w:after="0" w:line="259" w:lineRule="auto"/>
              <w:ind w:right="61" w:firstLine="0"/>
              <w:jc w:val="center"/>
            </w:pPr>
            <w:r>
              <w:t xml:space="preserve">1.2 </w:t>
            </w:r>
          </w:p>
        </w:tc>
        <w:tc>
          <w:tcPr>
            <w:tcW w:w="8505" w:type="dxa"/>
            <w:tcBorders>
              <w:top w:val="single" w:sz="4" w:space="0" w:color="000000"/>
              <w:left w:val="single" w:sz="4" w:space="0" w:color="000000"/>
              <w:bottom w:val="single" w:sz="4" w:space="0" w:color="000000"/>
              <w:right w:val="single" w:sz="4" w:space="0" w:color="000000"/>
            </w:tcBorders>
          </w:tcPr>
          <w:p w14:paraId="0887B35E" w14:textId="77777777" w:rsidR="003439BB" w:rsidRDefault="00000000">
            <w:pPr>
              <w:spacing w:after="0" w:line="259" w:lineRule="auto"/>
              <w:ind w:right="57" w:firstLine="0"/>
            </w:pPr>
            <w:r>
              <w:t xml:space="preserve">Приводить примеры вклада российских (в том числе: Н.И. Вавилов, И.В. Мичурин) и зарубежных (в том числе: К. Линией, Л. Пастер) учёных в развитие наук о растениях, грибах, лишайниках, бактериях </w:t>
            </w:r>
          </w:p>
        </w:tc>
      </w:tr>
      <w:tr w:rsidR="003439BB" w14:paraId="427DC4F5"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5A183670" w14:textId="77777777" w:rsidR="003439BB" w:rsidRDefault="00000000">
            <w:pPr>
              <w:spacing w:after="0" w:line="259" w:lineRule="auto"/>
              <w:ind w:right="59" w:firstLine="0"/>
              <w:jc w:val="center"/>
            </w:pPr>
            <w:r>
              <w:t xml:space="preserve">1.3 </w:t>
            </w:r>
          </w:p>
        </w:tc>
        <w:tc>
          <w:tcPr>
            <w:tcW w:w="8505" w:type="dxa"/>
            <w:tcBorders>
              <w:top w:val="single" w:sz="4" w:space="0" w:color="000000"/>
              <w:left w:val="single" w:sz="4" w:space="0" w:color="000000"/>
              <w:bottom w:val="single" w:sz="4" w:space="0" w:color="000000"/>
              <w:right w:val="single" w:sz="4" w:space="0" w:color="000000"/>
            </w:tcBorders>
          </w:tcPr>
          <w:p w14:paraId="6DED4505" w14:textId="77777777" w:rsidR="003439BB" w:rsidRDefault="00000000">
            <w:pPr>
              <w:spacing w:after="0" w:line="259" w:lineRule="auto"/>
              <w:ind w:right="60" w:firstLine="0"/>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tc>
      </w:tr>
      <w:tr w:rsidR="003439BB" w14:paraId="3A9B9BFC"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DF9B375" w14:textId="77777777" w:rsidR="003439BB" w:rsidRDefault="00000000">
            <w:pPr>
              <w:spacing w:after="0" w:line="259" w:lineRule="auto"/>
              <w:ind w:right="59" w:firstLine="0"/>
              <w:jc w:val="center"/>
            </w:pPr>
            <w:r>
              <w:t xml:space="preserve">1.4 </w:t>
            </w:r>
          </w:p>
        </w:tc>
        <w:tc>
          <w:tcPr>
            <w:tcW w:w="8505" w:type="dxa"/>
            <w:tcBorders>
              <w:top w:val="single" w:sz="4" w:space="0" w:color="000000"/>
              <w:left w:val="single" w:sz="4" w:space="0" w:color="000000"/>
              <w:bottom w:val="single" w:sz="4" w:space="0" w:color="000000"/>
              <w:right w:val="single" w:sz="4" w:space="0" w:color="000000"/>
            </w:tcBorders>
          </w:tcPr>
          <w:p w14:paraId="1F668226" w14:textId="77777777" w:rsidR="003439BB" w:rsidRDefault="00000000">
            <w:pPr>
              <w:spacing w:after="0" w:line="259" w:lineRule="auto"/>
              <w:ind w:right="59" w:firstLine="0"/>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tc>
      </w:tr>
      <w:tr w:rsidR="003439BB" w14:paraId="26E1CF29"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EBBE484" w14:textId="77777777" w:rsidR="003439BB" w:rsidRDefault="00000000">
            <w:pPr>
              <w:spacing w:after="0" w:line="259" w:lineRule="auto"/>
              <w:ind w:right="59" w:firstLine="0"/>
              <w:jc w:val="center"/>
            </w:pPr>
            <w:r>
              <w:t xml:space="preserve">1.5 </w:t>
            </w:r>
          </w:p>
        </w:tc>
        <w:tc>
          <w:tcPr>
            <w:tcW w:w="8505" w:type="dxa"/>
            <w:tcBorders>
              <w:top w:val="single" w:sz="4" w:space="0" w:color="000000"/>
              <w:left w:val="single" w:sz="4" w:space="0" w:color="000000"/>
              <w:bottom w:val="single" w:sz="4" w:space="0" w:color="000000"/>
              <w:right w:val="single" w:sz="4" w:space="0" w:color="000000"/>
            </w:tcBorders>
          </w:tcPr>
          <w:p w14:paraId="093A9138" w14:textId="77777777" w:rsidR="003439BB" w:rsidRDefault="00000000">
            <w:pPr>
              <w:spacing w:after="0" w:line="259" w:lineRule="auto"/>
              <w:ind w:right="0" w:firstLine="0"/>
            </w:pPr>
            <w:r>
              <w:t xml:space="preserve">Выявлять признаки классов покрытосеменных, или цветковых, семейств двудольных и однодольных растений </w:t>
            </w:r>
          </w:p>
        </w:tc>
      </w:tr>
      <w:tr w:rsidR="003439BB" w14:paraId="52935FAF"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FD52C1D" w14:textId="77777777" w:rsidR="003439BB" w:rsidRDefault="00000000">
            <w:pPr>
              <w:spacing w:after="0" w:line="259" w:lineRule="auto"/>
              <w:ind w:right="59" w:firstLine="0"/>
              <w:jc w:val="center"/>
            </w:pPr>
            <w:r>
              <w:t xml:space="preserve">1.6 </w:t>
            </w:r>
          </w:p>
        </w:tc>
        <w:tc>
          <w:tcPr>
            <w:tcW w:w="8505" w:type="dxa"/>
            <w:tcBorders>
              <w:top w:val="single" w:sz="4" w:space="0" w:color="000000"/>
              <w:left w:val="single" w:sz="4" w:space="0" w:color="000000"/>
              <w:bottom w:val="single" w:sz="4" w:space="0" w:color="000000"/>
              <w:right w:val="single" w:sz="4" w:space="0" w:color="000000"/>
            </w:tcBorders>
          </w:tcPr>
          <w:p w14:paraId="700A34AA" w14:textId="77777777" w:rsidR="003439BB" w:rsidRDefault="00000000">
            <w:pPr>
              <w:spacing w:after="0" w:line="259" w:lineRule="auto"/>
              <w:ind w:right="0" w:firstLine="0"/>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tc>
      </w:tr>
      <w:tr w:rsidR="003439BB" w14:paraId="36A04A00"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ACA9536" w14:textId="77777777" w:rsidR="003439BB" w:rsidRDefault="00000000">
            <w:pPr>
              <w:spacing w:after="0" w:line="259" w:lineRule="auto"/>
              <w:ind w:right="61" w:firstLine="0"/>
              <w:jc w:val="center"/>
            </w:pPr>
            <w:r>
              <w:t xml:space="preserve">1.7 </w:t>
            </w:r>
          </w:p>
        </w:tc>
        <w:tc>
          <w:tcPr>
            <w:tcW w:w="8505" w:type="dxa"/>
            <w:tcBorders>
              <w:top w:val="single" w:sz="4" w:space="0" w:color="000000"/>
              <w:left w:val="single" w:sz="4" w:space="0" w:color="000000"/>
              <w:bottom w:val="single" w:sz="4" w:space="0" w:color="000000"/>
              <w:right w:val="single" w:sz="4" w:space="0" w:color="000000"/>
            </w:tcBorders>
          </w:tcPr>
          <w:p w14:paraId="48CB3440" w14:textId="77777777" w:rsidR="003439BB" w:rsidRDefault="00000000">
            <w:pPr>
              <w:spacing w:after="0" w:line="259" w:lineRule="auto"/>
              <w:ind w:right="0" w:firstLine="0"/>
            </w:pPr>
            <w:r>
              <w:t>Выполнять практические и лабораторные работы по систематике растений, микологии и микробиологии, в том числе работьi с микроскопом с постоян-</w:t>
            </w:r>
          </w:p>
        </w:tc>
      </w:tr>
      <w:tr w:rsidR="003439BB" w14:paraId="779F7F09"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E43B82B" w14:textId="77777777" w:rsidR="003439BB" w:rsidRDefault="003439BB">
            <w:pPr>
              <w:spacing w:after="160" w:line="259" w:lineRule="auto"/>
              <w:ind w:right="0" w:firstLine="0"/>
              <w:jc w:val="left"/>
            </w:pPr>
          </w:p>
        </w:tc>
        <w:tc>
          <w:tcPr>
            <w:tcW w:w="8505" w:type="dxa"/>
            <w:tcBorders>
              <w:top w:val="single" w:sz="4" w:space="0" w:color="000000"/>
              <w:left w:val="single" w:sz="4" w:space="0" w:color="000000"/>
              <w:bottom w:val="single" w:sz="4" w:space="0" w:color="000000"/>
              <w:right w:val="single" w:sz="4" w:space="0" w:color="000000"/>
            </w:tcBorders>
          </w:tcPr>
          <w:p w14:paraId="46FD1F1D" w14:textId="77777777" w:rsidR="003439BB" w:rsidRDefault="00000000">
            <w:pPr>
              <w:spacing w:after="0" w:line="259" w:lineRule="auto"/>
              <w:ind w:right="0" w:firstLine="0"/>
            </w:pPr>
            <w:r>
              <w:t xml:space="preserve">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3439BB" w14:paraId="2794D08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CD984DD" w14:textId="77777777" w:rsidR="003439BB" w:rsidRDefault="00000000">
            <w:pPr>
              <w:spacing w:after="0" w:line="259" w:lineRule="auto"/>
              <w:ind w:right="59" w:firstLine="0"/>
              <w:jc w:val="center"/>
            </w:pPr>
            <w:r>
              <w:t xml:space="preserve">1.8 </w:t>
            </w:r>
          </w:p>
        </w:tc>
        <w:tc>
          <w:tcPr>
            <w:tcW w:w="8505" w:type="dxa"/>
            <w:tcBorders>
              <w:top w:val="single" w:sz="4" w:space="0" w:color="000000"/>
              <w:left w:val="single" w:sz="4" w:space="0" w:color="000000"/>
              <w:bottom w:val="single" w:sz="4" w:space="0" w:color="000000"/>
              <w:right w:val="single" w:sz="4" w:space="0" w:color="000000"/>
            </w:tcBorders>
          </w:tcPr>
          <w:p w14:paraId="7FCAF137" w14:textId="77777777" w:rsidR="003439BB" w:rsidRDefault="00000000">
            <w:pPr>
              <w:spacing w:after="0" w:line="259" w:lineRule="auto"/>
              <w:ind w:right="0" w:firstLine="0"/>
            </w:pPr>
            <w:r>
              <w:t xml:space="preserve">Выделять существенные признаки строения и жизнедеятельности растений, бактерий, грибов, лишайников </w:t>
            </w:r>
          </w:p>
        </w:tc>
      </w:tr>
      <w:tr w:rsidR="003439BB" w14:paraId="4D45FDB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30FB2B8" w14:textId="77777777" w:rsidR="003439BB" w:rsidRDefault="00000000">
            <w:pPr>
              <w:spacing w:after="0" w:line="259" w:lineRule="auto"/>
              <w:ind w:right="59" w:firstLine="0"/>
              <w:jc w:val="center"/>
            </w:pPr>
            <w:r>
              <w:t xml:space="preserve">1.9 </w:t>
            </w:r>
          </w:p>
        </w:tc>
        <w:tc>
          <w:tcPr>
            <w:tcW w:w="8505" w:type="dxa"/>
            <w:tcBorders>
              <w:top w:val="single" w:sz="4" w:space="0" w:color="000000"/>
              <w:left w:val="single" w:sz="4" w:space="0" w:color="000000"/>
              <w:bottom w:val="single" w:sz="4" w:space="0" w:color="000000"/>
              <w:right w:val="single" w:sz="4" w:space="0" w:color="000000"/>
            </w:tcBorders>
          </w:tcPr>
          <w:p w14:paraId="5C47E5C1" w14:textId="77777777" w:rsidR="003439BB" w:rsidRDefault="00000000">
            <w:pPr>
              <w:spacing w:after="0" w:line="259" w:lineRule="auto"/>
              <w:ind w:right="0" w:firstLine="0"/>
            </w:pPr>
            <w:r>
              <w:t xml:space="preserve">Проводить описание и сравнивать между собой растения, грибы, лишайники, бактерии по заданному плану; делать выводы на основе сравнения </w:t>
            </w:r>
          </w:p>
        </w:tc>
      </w:tr>
      <w:tr w:rsidR="003439BB" w14:paraId="2569E09E"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112274AD" w14:textId="77777777" w:rsidR="003439BB" w:rsidRDefault="00000000">
            <w:pPr>
              <w:spacing w:after="0" w:line="259" w:lineRule="auto"/>
              <w:ind w:right="59" w:firstLine="0"/>
              <w:jc w:val="center"/>
            </w:pPr>
            <w:r>
              <w:t xml:space="preserve">1.10 </w:t>
            </w:r>
          </w:p>
        </w:tc>
        <w:tc>
          <w:tcPr>
            <w:tcW w:w="8505" w:type="dxa"/>
            <w:tcBorders>
              <w:top w:val="single" w:sz="4" w:space="0" w:color="000000"/>
              <w:left w:val="single" w:sz="4" w:space="0" w:color="000000"/>
              <w:bottom w:val="single" w:sz="4" w:space="0" w:color="000000"/>
              <w:right w:val="single" w:sz="4" w:space="0" w:color="000000"/>
            </w:tcBorders>
          </w:tcPr>
          <w:p w14:paraId="71E2D09C" w14:textId="77777777" w:rsidR="003439BB" w:rsidRDefault="00000000">
            <w:pPr>
              <w:spacing w:after="0" w:line="259" w:lineRule="auto"/>
              <w:ind w:right="0" w:firstLine="0"/>
            </w:pPr>
            <w:r>
              <w:t xml:space="preserve">Описывать усложнение организации растений в ходе эволюции растительного мира на Земле </w:t>
            </w:r>
          </w:p>
        </w:tc>
      </w:tr>
      <w:tr w:rsidR="003439BB" w14:paraId="6EEAC7C1"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9DACF42" w14:textId="77777777" w:rsidR="003439BB" w:rsidRDefault="00000000">
            <w:pPr>
              <w:spacing w:after="0" w:line="259" w:lineRule="auto"/>
              <w:ind w:right="61" w:firstLine="0"/>
              <w:jc w:val="center"/>
            </w:pPr>
            <w:r>
              <w:t xml:space="preserve">1.11 </w:t>
            </w:r>
          </w:p>
        </w:tc>
        <w:tc>
          <w:tcPr>
            <w:tcW w:w="8505" w:type="dxa"/>
            <w:tcBorders>
              <w:top w:val="single" w:sz="4" w:space="0" w:color="000000"/>
              <w:left w:val="single" w:sz="4" w:space="0" w:color="000000"/>
              <w:bottom w:val="single" w:sz="4" w:space="0" w:color="000000"/>
              <w:right w:val="single" w:sz="4" w:space="0" w:color="000000"/>
            </w:tcBorders>
          </w:tcPr>
          <w:p w14:paraId="0A4E0A38" w14:textId="77777777" w:rsidR="003439BB" w:rsidRDefault="00000000">
            <w:pPr>
              <w:spacing w:after="0" w:line="259" w:lineRule="auto"/>
              <w:ind w:right="0" w:firstLine="0"/>
            </w:pPr>
            <w:r>
              <w:t xml:space="preserve">Выявлять черты приспособленности растений к среде обитания, значение экологических факторов для растений </w:t>
            </w:r>
          </w:p>
        </w:tc>
      </w:tr>
      <w:tr w:rsidR="003439BB" w14:paraId="4777326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FFE26E8" w14:textId="77777777" w:rsidR="003439BB" w:rsidRDefault="00000000">
            <w:pPr>
              <w:spacing w:after="0" w:line="259" w:lineRule="auto"/>
              <w:ind w:right="59" w:firstLine="0"/>
              <w:jc w:val="center"/>
            </w:pPr>
            <w:r>
              <w:t xml:space="preserve">1.12 </w:t>
            </w:r>
          </w:p>
        </w:tc>
        <w:tc>
          <w:tcPr>
            <w:tcW w:w="8505" w:type="dxa"/>
            <w:tcBorders>
              <w:top w:val="single" w:sz="4" w:space="0" w:color="000000"/>
              <w:left w:val="single" w:sz="4" w:space="0" w:color="000000"/>
              <w:bottom w:val="single" w:sz="4" w:space="0" w:color="000000"/>
              <w:right w:val="single" w:sz="4" w:space="0" w:color="000000"/>
            </w:tcBorders>
          </w:tcPr>
          <w:p w14:paraId="14276C6C" w14:textId="77777777" w:rsidR="003439BB" w:rsidRDefault="00000000">
            <w:pPr>
              <w:spacing w:after="0" w:line="259" w:lineRule="auto"/>
              <w:ind w:right="55" w:firstLine="0"/>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tc>
      </w:tr>
      <w:tr w:rsidR="003439BB" w14:paraId="06E76A7C"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42D5FBC7" w14:textId="77777777" w:rsidR="003439BB" w:rsidRDefault="00000000">
            <w:pPr>
              <w:spacing w:after="0" w:line="259" w:lineRule="auto"/>
              <w:ind w:right="59" w:firstLine="0"/>
              <w:jc w:val="center"/>
            </w:pPr>
            <w:r>
              <w:t xml:space="preserve">1.13 </w:t>
            </w:r>
          </w:p>
        </w:tc>
        <w:tc>
          <w:tcPr>
            <w:tcW w:w="8505" w:type="dxa"/>
            <w:tcBorders>
              <w:top w:val="single" w:sz="4" w:space="0" w:color="000000"/>
              <w:left w:val="single" w:sz="4" w:space="0" w:color="000000"/>
              <w:bottom w:val="single" w:sz="4" w:space="0" w:color="000000"/>
              <w:right w:val="single" w:sz="4" w:space="0" w:color="000000"/>
            </w:tcBorders>
          </w:tcPr>
          <w:p w14:paraId="2628D105" w14:textId="77777777" w:rsidR="003439BB" w:rsidRDefault="00000000">
            <w:pPr>
              <w:spacing w:after="0" w:line="259" w:lineRule="auto"/>
              <w:ind w:right="0" w:firstLine="0"/>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tc>
      </w:tr>
      <w:tr w:rsidR="003439BB" w14:paraId="5E4850B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6ECDD54" w14:textId="77777777" w:rsidR="003439BB" w:rsidRDefault="00000000">
            <w:pPr>
              <w:spacing w:after="0" w:line="259" w:lineRule="auto"/>
              <w:ind w:right="59" w:firstLine="0"/>
              <w:jc w:val="center"/>
            </w:pPr>
            <w:r>
              <w:t xml:space="preserve">1.14 </w:t>
            </w:r>
          </w:p>
        </w:tc>
        <w:tc>
          <w:tcPr>
            <w:tcW w:w="8505" w:type="dxa"/>
            <w:tcBorders>
              <w:top w:val="single" w:sz="4" w:space="0" w:color="000000"/>
              <w:left w:val="single" w:sz="4" w:space="0" w:color="000000"/>
              <w:bottom w:val="single" w:sz="4" w:space="0" w:color="000000"/>
              <w:right w:val="single" w:sz="4" w:space="0" w:color="000000"/>
            </w:tcBorders>
          </w:tcPr>
          <w:p w14:paraId="77F3C7E3" w14:textId="77777777" w:rsidR="003439BB" w:rsidRDefault="00000000">
            <w:pPr>
              <w:spacing w:after="0" w:line="259" w:lineRule="auto"/>
              <w:ind w:right="0" w:firstLine="0"/>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tc>
      </w:tr>
      <w:tr w:rsidR="003439BB" w14:paraId="76382EAB"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74D630F" w14:textId="77777777" w:rsidR="003439BB" w:rsidRDefault="00000000">
            <w:pPr>
              <w:spacing w:after="0" w:line="259" w:lineRule="auto"/>
              <w:ind w:right="59" w:firstLine="0"/>
              <w:jc w:val="center"/>
            </w:pPr>
            <w:r>
              <w:t xml:space="preserve">1.15 </w:t>
            </w:r>
          </w:p>
        </w:tc>
        <w:tc>
          <w:tcPr>
            <w:tcW w:w="8505" w:type="dxa"/>
            <w:tcBorders>
              <w:top w:val="single" w:sz="4" w:space="0" w:color="000000"/>
              <w:left w:val="single" w:sz="4" w:space="0" w:color="000000"/>
              <w:bottom w:val="single" w:sz="4" w:space="0" w:color="000000"/>
              <w:right w:val="single" w:sz="4" w:space="0" w:color="000000"/>
            </w:tcBorders>
          </w:tcPr>
          <w:p w14:paraId="0EDE037B" w14:textId="77777777" w:rsidR="003439BB" w:rsidRDefault="00000000">
            <w:pPr>
              <w:spacing w:after="0" w:line="259" w:lineRule="auto"/>
              <w:ind w:right="57" w:firstLine="0"/>
            </w:pPr>
            <w:r>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 </w:t>
            </w:r>
          </w:p>
        </w:tc>
      </w:tr>
      <w:tr w:rsidR="003439BB" w14:paraId="4D0344C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4633DAC" w14:textId="77777777" w:rsidR="003439BB" w:rsidRDefault="00000000">
            <w:pPr>
              <w:spacing w:after="0" w:line="259" w:lineRule="auto"/>
              <w:ind w:right="59" w:firstLine="0"/>
              <w:jc w:val="center"/>
            </w:pPr>
            <w:r>
              <w:t xml:space="preserve">1.16 </w:t>
            </w:r>
          </w:p>
        </w:tc>
        <w:tc>
          <w:tcPr>
            <w:tcW w:w="8505" w:type="dxa"/>
            <w:tcBorders>
              <w:top w:val="single" w:sz="4" w:space="0" w:color="000000"/>
              <w:left w:val="single" w:sz="4" w:space="0" w:color="000000"/>
              <w:bottom w:val="single" w:sz="4" w:space="0" w:color="000000"/>
              <w:right w:val="single" w:sz="4" w:space="0" w:color="000000"/>
            </w:tcBorders>
          </w:tcPr>
          <w:p w14:paraId="4E41CA86" w14:textId="77777777" w:rsidR="003439BB" w:rsidRDefault="00000000">
            <w:pPr>
              <w:spacing w:after="0" w:line="259" w:lineRule="auto"/>
              <w:ind w:right="0" w:firstLine="0"/>
              <w:jc w:val="left"/>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tc>
      </w:tr>
      <w:tr w:rsidR="003439BB" w14:paraId="01F7865E"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1171844C" w14:textId="77777777" w:rsidR="003439BB" w:rsidRDefault="00000000">
            <w:pPr>
              <w:spacing w:after="0" w:line="259" w:lineRule="auto"/>
              <w:ind w:right="59" w:firstLine="0"/>
              <w:jc w:val="center"/>
            </w:pPr>
            <w:r>
              <w:t xml:space="preserve">1.17 </w:t>
            </w:r>
          </w:p>
        </w:tc>
        <w:tc>
          <w:tcPr>
            <w:tcW w:w="8505" w:type="dxa"/>
            <w:tcBorders>
              <w:top w:val="single" w:sz="4" w:space="0" w:color="000000"/>
              <w:left w:val="single" w:sz="4" w:space="0" w:color="000000"/>
              <w:bottom w:val="single" w:sz="4" w:space="0" w:color="000000"/>
              <w:right w:val="single" w:sz="4" w:space="0" w:color="000000"/>
            </w:tcBorders>
          </w:tcPr>
          <w:p w14:paraId="4AED0577" w14:textId="77777777" w:rsidR="003439BB" w:rsidRDefault="00000000">
            <w:pPr>
              <w:spacing w:after="0" w:line="259" w:lineRule="auto"/>
              <w:ind w:right="56" w:firstLine="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3439BB" w14:paraId="37F133FD"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FEA795A" w14:textId="77777777" w:rsidR="003439BB" w:rsidRDefault="00000000">
            <w:pPr>
              <w:spacing w:after="0" w:line="259" w:lineRule="auto"/>
              <w:ind w:right="59" w:firstLine="0"/>
              <w:jc w:val="center"/>
            </w:pPr>
            <w:r>
              <w:t xml:space="preserve">1.18 </w:t>
            </w:r>
          </w:p>
        </w:tc>
        <w:tc>
          <w:tcPr>
            <w:tcW w:w="8505" w:type="dxa"/>
            <w:tcBorders>
              <w:top w:val="single" w:sz="4" w:space="0" w:color="000000"/>
              <w:left w:val="single" w:sz="4" w:space="0" w:color="000000"/>
              <w:bottom w:val="single" w:sz="4" w:space="0" w:color="000000"/>
              <w:right w:val="single" w:sz="4" w:space="0" w:color="000000"/>
            </w:tcBorders>
          </w:tcPr>
          <w:p w14:paraId="313E23D3" w14:textId="77777777" w:rsidR="003439BB" w:rsidRDefault="00000000">
            <w:pPr>
              <w:spacing w:after="0" w:line="259" w:lineRule="auto"/>
              <w:ind w:right="56" w:firstLine="0"/>
            </w:pPr>
            <w:r>
              <w:t xml:space="preserve">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 </w:t>
            </w:r>
          </w:p>
        </w:tc>
      </w:tr>
      <w:tr w:rsidR="003439BB" w14:paraId="2DBA653A"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3B643EB0" w14:textId="77777777" w:rsidR="003439BB" w:rsidRDefault="00000000">
            <w:pPr>
              <w:spacing w:after="0" w:line="259" w:lineRule="auto"/>
              <w:ind w:right="59" w:firstLine="0"/>
              <w:jc w:val="center"/>
            </w:pPr>
            <w:r>
              <w:t xml:space="preserve">1.19 </w:t>
            </w:r>
          </w:p>
        </w:tc>
        <w:tc>
          <w:tcPr>
            <w:tcW w:w="8505" w:type="dxa"/>
            <w:tcBorders>
              <w:top w:val="single" w:sz="4" w:space="0" w:color="000000"/>
              <w:left w:val="single" w:sz="4" w:space="0" w:color="000000"/>
              <w:bottom w:val="single" w:sz="4" w:space="0" w:color="000000"/>
              <w:right w:val="single" w:sz="4" w:space="0" w:color="000000"/>
            </w:tcBorders>
          </w:tcPr>
          <w:p w14:paraId="0FC5AE3F" w14:textId="77777777" w:rsidR="003439BB" w:rsidRDefault="00000000">
            <w:pPr>
              <w:spacing w:after="0" w:line="259" w:lineRule="auto"/>
              <w:ind w:right="56" w:firstLine="0"/>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tc>
      </w:tr>
    </w:tbl>
    <w:p w14:paraId="62CA40B4" w14:textId="77777777" w:rsidR="003439BB" w:rsidRDefault="00000000">
      <w:pPr>
        <w:spacing w:after="0" w:line="259" w:lineRule="auto"/>
        <w:ind w:left="282" w:right="0" w:firstLine="0"/>
        <w:jc w:val="center"/>
      </w:pPr>
      <w:r>
        <w:rPr>
          <w:b/>
        </w:rPr>
        <w:t xml:space="preserve"> </w:t>
      </w:r>
    </w:p>
    <w:p w14:paraId="0421230B" w14:textId="77777777" w:rsidR="003439BB" w:rsidRDefault="00000000">
      <w:pPr>
        <w:spacing w:after="0" w:line="259" w:lineRule="auto"/>
        <w:ind w:left="282" w:right="0" w:firstLine="0"/>
        <w:jc w:val="center"/>
      </w:pPr>
      <w:r>
        <w:rPr>
          <w:b/>
        </w:rPr>
        <w:t xml:space="preserve"> </w:t>
      </w:r>
    </w:p>
    <w:p w14:paraId="064A14D2" w14:textId="77777777" w:rsidR="003439BB" w:rsidRDefault="00000000">
      <w:pPr>
        <w:spacing w:after="5" w:line="271" w:lineRule="auto"/>
        <w:ind w:left="1231" w:right="0" w:hanging="823"/>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биологии </w:t>
      </w:r>
    </w:p>
    <w:p w14:paraId="630D7C20" w14:textId="77777777" w:rsidR="003439BB" w:rsidRDefault="00000000">
      <w:pPr>
        <w:spacing w:after="0" w:line="259" w:lineRule="auto"/>
        <w:ind w:right="2" w:firstLine="0"/>
        <w:jc w:val="center"/>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33"/>
        <w:gridCol w:w="1620"/>
        <w:gridCol w:w="6895"/>
      </w:tblGrid>
      <w:tr w:rsidR="003439BB" w14:paraId="666F3999"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75FCE8A" w14:textId="77777777" w:rsidR="003439BB" w:rsidRDefault="00000000">
            <w:pPr>
              <w:spacing w:after="0" w:line="259" w:lineRule="auto"/>
              <w:ind w:right="0" w:firstLine="0"/>
              <w:jc w:val="center"/>
            </w:pPr>
            <w:r>
              <w:rPr>
                <w:b/>
              </w:rPr>
              <w:t xml:space="preserve">Код раздела </w:t>
            </w:r>
          </w:p>
        </w:tc>
        <w:tc>
          <w:tcPr>
            <w:tcW w:w="1417" w:type="dxa"/>
            <w:tcBorders>
              <w:top w:val="single" w:sz="4" w:space="0" w:color="000000"/>
              <w:left w:val="single" w:sz="4" w:space="0" w:color="000000"/>
              <w:bottom w:val="single" w:sz="4" w:space="0" w:color="000000"/>
              <w:right w:val="single" w:sz="4" w:space="0" w:color="000000"/>
            </w:tcBorders>
          </w:tcPr>
          <w:p w14:paraId="518341B9" w14:textId="77777777" w:rsidR="003439BB" w:rsidRDefault="00000000">
            <w:pPr>
              <w:spacing w:after="0" w:line="259" w:lineRule="auto"/>
              <w:ind w:right="0" w:firstLine="0"/>
              <w:jc w:val="center"/>
            </w:pPr>
            <w:r>
              <w:rPr>
                <w:b/>
              </w:rPr>
              <w:t xml:space="preserve">Код проверяемого элемента </w:t>
            </w:r>
          </w:p>
        </w:tc>
        <w:tc>
          <w:tcPr>
            <w:tcW w:w="7088" w:type="dxa"/>
            <w:tcBorders>
              <w:top w:val="single" w:sz="4" w:space="0" w:color="000000"/>
              <w:left w:val="single" w:sz="4" w:space="0" w:color="000000"/>
              <w:bottom w:val="single" w:sz="4" w:space="0" w:color="000000"/>
              <w:right w:val="single" w:sz="4" w:space="0" w:color="000000"/>
            </w:tcBorders>
          </w:tcPr>
          <w:p w14:paraId="337D3BE3" w14:textId="77777777" w:rsidR="003439BB" w:rsidRDefault="00000000">
            <w:pPr>
              <w:spacing w:after="0" w:line="259" w:lineRule="auto"/>
              <w:ind w:right="88" w:firstLine="0"/>
              <w:jc w:val="center"/>
            </w:pPr>
            <w:r>
              <w:rPr>
                <w:b/>
              </w:rPr>
              <w:t xml:space="preserve">Проверяемые элементы содержания </w:t>
            </w:r>
          </w:p>
        </w:tc>
      </w:tr>
      <w:tr w:rsidR="003439BB" w14:paraId="46A248CC"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4017D05" w14:textId="77777777" w:rsidR="003439BB" w:rsidRDefault="00000000">
            <w:pPr>
              <w:spacing w:after="0" w:line="259" w:lineRule="auto"/>
              <w:ind w:right="82" w:firstLine="0"/>
              <w:jc w:val="center"/>
            </w:pPr>
            <w:r>
              <w:rPr>
                <w:b/>
              </w:rPr>
              <w:t xml:space="preserve">1 </w:t>
            </w:r>
          </w:p>
        </w:tc>
        <w:tc>
          <w:tcPr>
            <w:tcW w:w="8505" w:type="dxa"/>
            <w:gridSpan w:val="2"/>
            <w:tcBorders>
              <w:top w:val="single" w:sz="4" w:space="0" w:color="000000"/>
              <w:left w:val="single" w:sz="4" w:space="0" w:color="000000"/>
              <w:bottom w:val="single" w:sz="4" w:space="0" w:color="000000"/>
              <w:right w:val="single" w:sz="4" w:space="0" w:color="000000"/>
            </w:tcBorders>
          </w:tcPr>
          <w:p w14:paraId="58260BDF" w14:textId="77777777" w:rsidR="003439BB" w:rsidRDefault="00000000">
            <w:pPr>
              <w:spacing w:after="0" w:line="259" w:lineRule="auto"/>
              <w:ind w:right="0" w:firstLine="0"/>
              <w:jc w:val="left"/>
            </w:pPr>
            <w:r>
              <w:rPr>
                <w:b/>
              </w:rPr>
              <w:t xml:space="preserve">Систематические группы растений </w:t>
            </w:r>
          </w:p>
        </w:tc>
      </w:tr>
      <w:tr w:rsidR="003439BB" w14:paraId="21D1F008" w14:textId="77777777">
        <w:trPr>
          <w:trHeight w:val="1666"/>
        </w:trPr>
        <w:tc>
          <w:tcPr>
            <w:tcW w:w="0" w:type="auto"/>
            <w:vMerge/>
            <w:tcBorders>
              <w:top w:val="nil"/>
              <w:left w:val="single" w:sz="4" w:space="0" w:color="000000"/>
              <w:bottom w:val="nil"/>
              <w:right w:val="single" w:sz="4" w:space="0" w:color="000000"/>
            </w:tcBorders>
          </w:tcPr>
          <w:p w14:paraId="5ACF8B5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72111D2" w14:textId="77777777" w:rsidR="003439BB" w:rsidRDefault="00000000">
            <w:pPr>
              <w:spacing w:after="0" w:line="259" w:lineRule="auto"/>
              <w:ind w:right="86" w:firstLine="0"/>
              <w:jc w:val="center"/>
            </w:pPr>
            <w:r>
              <w:t xml:space="preserve">1.1 </w:t>
            </w:r>
          </w:p>
        </w:tc>
        <w:tc>
          <w:tcPr>
            <w:tcW w:w="7088" w:type="dxa"/>
            <w:tcBorders>
              <w:top w:val="single" w:sz="4" w:space="0" w:color="000000"/>
              <w:left w:val="single" w:sz="4" w:space="0" w:color="000000"/>
              <w:bottom w:val="single" w:sz="4" w:space="0" w:color="000000"/>
              <w:right w:val="single" w:sz="4" w:space="0" w:color="000000"/>
            </w:tcBorders>
          </w:tcPr>
          <w:p w14:paraId="7AB58C3D" w14:textId="77777777" w:rsidR="003439BB" w:rsidRDefault="00000000">
            <w:pPr>
              <w:spacing w:after="0" w:line="259" w:lineRule="auto"/>
              <w:ind w:left="2" w:right="88" w:firstLine="0"/>
            </w:pPr>
            <w:r>
              <w:rPr>
                <w:i/>
              </w:rPr>
              <w:t xml:space="preserve">Классификация растений. </w:t>
            </w:r>
            <w:r>
              <w:t xml:space="preserve">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tc>
      </w:tr>
      <w:tr w:rsidR="003439BB" w14:paraId="0B60EF64" w14:textId="77777777">
        <w:trPr>
          <w:trHeight w:val="840"/>
        </w:trPr>
        <w:tc>
          <w:tcPr>
            <w:tcW w:w="0" w:type="auto"/>
            <w:vMerge/>
            <w:tcBorders>
              <w:top w:val="nil"/>
              <w:left w:val="single" w:sz="4" w:space="0" w:color="000000"/>
              <w:bottom w:val="single" w:sz="4" w:space="0" w:color="000000"/>
              <w:right w:val="single" w:sz="4" w:space="0" w:color="000000"/>
            </w:tcBorders>
          </w:tcPr>
          <w:p w14:paraId="0DF21DB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C6B329A" w14:textId="77777777" w:rsidR="003439BB" w:rsidRDefault="00000000">
            <w:pPr>
              <w:spacing w:after="0" w:line="259" w:lineRule="auto"/>
              <w:ind w:right="86" w:firstLine="0"/>
              <w:jc w:val="center"/>
            </w:pPr>
            <w:r>
              <w:t xml:space="preserve">1.2 </w:t>
            </w:r>
          </w:p>
        </w:tc>
        <w:tc>
          <w:tcPr>
            <w:tcW w:w="7088" w:type="dxa"/>
            <w:tcBorders>
              <w:top w:val="single" w:sz="4" w:space="0" w:color="000000"/>
              <w:left w:val="single" w:sz="4" w:space="0" w:color="000000"/>
              <w:bottom w:val="single" w:sz="4" w:space="0" w:color="000000"/>
              <w:right w:val="single" w:sz="4" w:space="0" w:color="000000"/>
            </w:tcBorders>
          </w:tcPr>
          <w:p w14:paraId="5781031A" w14:textId="77777777" w:rsidR="003439BB" w:rsidRDefault="00000000">
            <w:pPr>
              <w:spacing w:after="0" w:line="259" w:lineRule="auto"/>
              <w:ind w:left="2" w:right="89" w:firstLine="0"/>
            </w:pPr>
            <w:r>
              <w:rPr>
                <w:i/>
              </w:rPr>
              <w:t xml:space="preserve">Низшие растения. Водоросли. </w:t>
            </w:r>
            <w:r>
              <w:t xml:space="preserve">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w:t>
            </w:r>
          </w:p>
        </w:tc>
      </w:tr>
    </w:tbl>
    <w:p w14:paraId="20CC74DF"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44"/>
        <w:gridCol w:w="1417"/>
        <w:gridCol w:w="7087"/>
      </w:tblGrid>
      <w:tr w:rsidR="003439BB" w14:paraId="6FCF803E" w14:textId="77777777">
        <w:trPr>
          <w:trHeight w:val="838"/>
        </w:trPr>
        <w:tc>
          <w:tcPr>
            <w:tcW w:w="1244" w:type="dxa"/>
            <w:vMerge w:val="restart"/>
            <w:tcBorders>
              <w:top w:val="single" w:sz="4" w:space="0" w:color="000000"/>
              <w:left w:val="single" w:sz="4" w:space="0" w:color="000000"/>
              <w:bottom w:val="single" w:sz="4" w:space="0" w:color="000000"/>
              <w:right w:val="single" w:sz="4" w:space="0" w:color="000000"/>
            </w:tcBorders>
          </w:tcPr>
          <w:p w14:paraId="5EAC4290"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118266F5" w14:textId="77777777" w:rsidR="003439BB" w:rsidRDefault="003439BB">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14:paraId="52B473E9" w14:textId="77777777" w:rsidR="003439BB" w:rsidRDefault="00000000">
            <w:pPr>
              <w:spacing w:after="0" w:line="259" w:lineRule="auto"/>
              <w:ind w:left="2" w:right="88" w:firstLine="0"/>
            </w:pPr>
            <w:r>
              <w:t xml:space="preserve">водорослей (бесполое и половое). Бурые и красные водоросли, их строение и жизнедеятельность. Значение водорослей в природе и жизни человека </w:t>
            </w:r>
          </w:p>
        </w:tc>
      </w:tr>
      <w:tr w:rsidR="003439BB" w14:paraId="5525E195" w14:textId="77777777">
        <w:trPr>
          <w:trHeight w:val="1942"/>
        </w:trPr>
        <w:tc>
          <w:tcPr>
            <w:tcW w:w="0" w:type="auto"/>
            <w:vMerge/>
            <w:tcBorders>
              <w:top w:val="nil"/>
              <w:left w:val="single" w:sz="4" w:space="0" w:color="000000"/>
              <w:bottom w:val="nil"/>
              <w:right w:val="single" w:sz="4" w:space="0" w:color="000000"/>
            </w:tcBorders>
          </w:tcPr>
          <w:p w14:paraId="0677B91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A0591A2" w14:textId="77777777" w:rsidR="003439BB" w:rsidRDefault="00000000">
            <w:pPr>
              <w:spacing w:after="0" w:line="259" w:lineRule="auto"/>
              <w:ind w:right="86" w:firstLine="0"/>
              <w:jc w:val="center"/>
            </w:pPr>
            <w:r>
              <w:t xml:space="preserve">1.3 </w:t>
            </w:r>
          </w:p>
        </w:tc>
        <w:tc>
          <w:tcPr>
            <w:tcW w:w="7088" w:type="dxa"/>
            <w:tcBorders>
              <w:top w:val="single" w:sz="4" w:space="0" w:color="000000"/>
              <w:left w:val="single" w:sz="4" w:space="0" w:color="000000"/>
              <w:bottom w:val="single" w:sz="4" w:space="0" w:color="000000"/>
              <w:right w:val="single" w:sz="4" w:space="0" w:color="000000"/>
            </w:tcBorders>
          </w:tcPr>
          <w:p w14:paraId="02B0D69C" w14:textId="77777777" w:rsidR="003439BB" w:rsidRDefault="00000000">
            <w:pPr>
              <w:spacing w:after="0" w:line="259" w:lineRule="auto"/>
              <w:ind w:left="2" w:right="86" w:firstLine="0"/>
            </w:pPr>
            <w:r>
              <w:rPr>
                <w:i/>
              </w:rPr>
              <w:t>Высшие споровые растения. Моховидные (Mxu). Общ</w:t>
            </w:r>
            <w:r>
              <w:t xml:space="preserve">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tc>
      </w:tr>
      <w:tr w:rsidR="003439BB" w14:paraId="5760742B" w14:textId="77777777">
        <w:trPr>
          <w:trHeight w:val="2218"/>
        </w:trPr>
        <w:tc>
          <w:tcPr>
            <w:tcW w:w="0" w:type="auto"/>
            <w:vMerge/>
            <w:tcBorders>
              <w:top w:val="nil"/>
              <w:left w:val="single" w:sz="4" w:space="0" w:color="000000"/>
              <w:bottom w:val="nil"/>
              <w:right w:val="single" w:sz="4" w:space="0" w:color="000000"/>
            </w:tcBorders>
          </w:tcPr>
          <w:p w14:paraId="294BF2D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1AFE730" w14:textId="77777777" w:rsidR="003439BB" w:rsidRDefault="00000000">
            <w:pPr>
              <w:spacing w:after="0" w:line="259" w:lineRule="auto"/>
              <w:ind w:right="86" w:firstLine="0"/>
              <w:jc w:val="center"/>
            </w:pPr>
            <w:r>
              <w:t xml:space="preserve">1.4 </w:t>
            </w:r>
          </w:p>
        </w:tc>
        <w:tc>
          <w:tcPr>
            <w:tcW w:w="7088" w:type="dxa"/>
            <w:tcBorders>
              <w:top w:val="single" w:sz="4" w:space="0" w:color="000000"/>
              <w:left w:val="single" w:sz="4" w:space="0" w:color="000000"/>
              <w:bottom w:val="single" w:sz="4" w:space="0" w:color="000000"/>
              <w:right w:val="single" w:sz="4" w:space="0" w:color="000000"/>
            </w:tcBorders>
          </w:tcPr>
          <w:p w14:paraId="34450869" w14:textId="77777777" w:rsidR="003439BB" w:rsidRDefault="00000000">
            <w:pPr>
              <w:spacing w:after="0" w:line="259" w:lineRule="auto"/>
              <w:ind w:left="2" w:right="79" w:firstLine="0"/>
            </w:pPr>
            <w:r>
              <w:rPr>
                <w:i/>
              </w:rPr>
              <w:t xml:space="preserve">Плауновидные (Плауны). Хвощевидные (Хвощи), Папоротниковидные (Папоротники). Общая </w:t>
            </w:r>
            <w:r>
              <w:t>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r>
              <w:rPr>
                <w:i/>
              </w:rPr>
              <w:t xml:space="preserve"> </w:t>
            </w:r>
          </w:p>
        </w:tc>
      </w:tr>
      <w:tr w:rsidR="003439BB" w14:paraId="41FD5818" w14:textId="77777777">
        <w:trPr>
          <w:trHeight w:val="1390"/>
        </w:trPr>
        <w:tc>
          <w:tcPr>
            <w:tcW w:w="0" w:type="auto"/>
            <w:vMerge/>
            <w:tcBorders>
              <w:top w:val="nil"/>
              <w:left w:val="single" w:sz="4" w:space="0" w:color="000000"/>
              <w:bottom w:val="nil"/>
              <w:right w:val="single" w:sz="4" w:space="0" w:color="000000"/>
            </w:tcBorders>
          </w:tcPr>
          <w:p w14:paraId="2A556F29"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A96540F" w14:textId="77777777" w:rsidR="003439BB" w:rsidRDefault="00000000">
            <w:pPr>
              <w:spacing w:after="0" w:line="259" w:lineRule="auto"/>
              <w:ind w:right="86" w:firstLine="0"/>
              <w:jc w:val="center"/>
            </w:pPr>
            <w:r>
              <w:t xml:space="preserve">1.5 </w:t>
            </w:r>
          </w:p>
        </w:tc>
        <w:tc>
          <w:tcPr>
            <w:tcW w:w="7088" w:type="dxa"/>
            <w:tcBorders>
              <w:top w:val="single" w:sz="4" w:space="0" w:color="000000"/>
              <w:left w:val="single" w:sz="4" w:space="0" w:color="000000"/>
              <w:bottom w:val="single" w:sz="4" w:space="0" w:color="000000"/>
              <w:right w:val="single" w:sz="4" w:space="0" w:color="000000"/>
            </w:tcBorders>
          </w:tcPr>
          <w:p w14:paraId="642386F5" w14:textId="77777777" w:rsidR="003439BB" w:rsidRDefault="00000000">
            <w:pPr>
              <w:spacing w:after="0" w:line="259" w:lineRule="auto"/>
              <w:ind w:left="2" w:right="87" w:firstLine="0"/>
            </w:pPr>
            <w:r>
              <w:rPr>
                <w:i/>
              </w:rPr>
              <w:t>Высшие семенные</w:t>
            </w:r>
            <w:r>
              <w:t xml:space="preserve"> </w:t>
            </w:r>
            <w:r>
              <w:rPr>
                <w:i/>
              </w:rPr>
              <w:t xml:space="preserve">растения. Голосеменные. </w:t>
            </w:r>
            <w:r>
              <w:t>Общая</w:t>
            </w:r>
            <w:r>
              <w:rPr>
                <w:i/>
              </w:rPr>
              <w:t xml:space="preserve"> </w:t>
            </w:r>
            <w:r>
              <w:t xml:space="preserve">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tc>
      </w:tr>
      <w:tr w:rsidR="003439BB" w14:paraId="25190865" w14:textId="77777777">
        <w:trPr>
          <w:trHeight w:val="1668"/>
        </w:trPr>
        <w:tc>
          <w:tcPr>
            <w:tcW w:w="0" w:type="auto"/>
            <w:vMerge/>
            <w:tcBorders>
              <w:top w:val="nil"/>
              <w:left w:val="single" w:sz="4" w:space="0" w:color="000000"/>
              <w:bottom w:val="nil"/>
              <w:right w:val="single" w:sz="4" w:space="0" w:color="000000"/>
            </w:tcBorders>
          </w:tcPr>
          <w:p w14:paraId="2F296A8F"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2E9C19F" w14:textId="77777777" w:rsidR="003439BB" w:rsidRDefault="00000000">
            <w:pPr>
              <w:spacing w:after="0" w:line="259" w:lineRule="auto"/>
              <w:ind w:right="86" w:firstLine="0"/>
              <w:jc w:val="center"/>
            </w:pPr>
            <w:r>
              <w:t xml:space="preserve">1.6 </w:t>
            </w:r>
          </w:p>
        </w:tc>
        <w:tc>
          <w:tcPr>
            <w:tcW w:w="7088" w:type="dxa"/>
            <w:tcBorders>
              <w:top w:val="single" w:sz="4" w:space="0" w:color="000000"/>
              <w:left w:val="single" w:sz="4" w:space="0" w:color="000000"/>
              <w:bottom w:val="single" w:sz="4" w:space="0" w:color="000000"/>
              <w:right w:val="single" w:sz="4" w:space="0" w:color="000000"/>
            </w:tcBorders>
          </w:tcPr>
          <w:p w14:paraId="3CB5CA27" w14:textId="77777777" w:rsidR="003439BB" w:rsidRDefault="00000000">
            <w:pPr>
              <w:spacing w:after="0" w:line="259" w:lineRule="auto"/>
              <w:ind w:left="2" w:right="88" w:firstLine="0"/>
            </w:pPr>
            <w:r>
              <w:rPr>
                <w:i/>
              </w:rPr>
              <w:t xml:space="preserve">Покрытосеменные (цветковые) растения. </w:t>
            </w:r>
            <w:r>
              <w:t xml:space="preserve">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tc>
      </w:tr>
      <w:tr w:rsidR="003439BB" w14:paraId="65B6705B" w14:textId="77777777">
        <w:trPr>
          <w:trHeight w:val="1942"/>
        </w:trPr>
        <w:tc>
          <w:tcPr>
            <w:tcW w:w="0" w:type="auto"/>
            <w:vMerge/>
            <w:tcBorders>
              <w:top w:val="nil"/>
              <w:left w:val="single" w:sz="4" w:space="0" w:color="000000"/>
              <w:bottom w:val="single" w:sz="4" w:space="0" w:color="000000"/>
              <w:right w:val="single" w:sz="4" w:space="0" w:color="000000"/>
            </w:tcBorders>
          </w:tcPr>
          <w:p w14:paraId="4C63D67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D269F65" w14:textId="77777777" w:rsidR="003439BB" w:rsidRDefault="00000000">
            <w:pPr>
              <w:spacing w:after="0" w:line="259" w:lineRule="auto"/>
              <w:ind w:right="86" w:firstLine="0"/>
              <w:jc w:val="center"/>
            </w:pPr>
            <w:r>
              <w:t xml:space="preserve">1.7 </w:t>
            </w:r>
          </w:p>
        </w:tc>
        <w:tc>
          <w:tcPr>
            <w:tcW w:w="7088" w:type="dxa"/>
            <w:tcBorders>
              <w:top w:val="single" w:sz="4" w:space="0" w:color="000000"/>
              <w:left w:val="single" w:sz="4" w:space="0" w:color="000000"/>
              <w:bottom w:val="single" w:sz="4" w:space="0" w:color="000000"/>
              <w:right w:val="single" w:sz="4" w:space="0" w:color="000000"/>
            </w:tcBorders>
          </w:tcPr>
          <w:p w14:paraId="3DBDA036" w14:textId="77777777" w:rsidR="003439BB" w:rsidRDefault="00000000">
            <w:pPr>
              <w:spacing w:after="17" w:line="262" w:lineRule="auto"/>
              <w:ind w:left="2" w:right="92" w:firstLine="0"/>
            </w:pPr>
            <w:r>
              <w:rPr>
                <w:i/>
              </w:rPr>
              <w:t xml:space="preserve">Семейства покрытосеменных (цветковых) растений. </w:t>
            </w:r>
            <w: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w:t>
            </w:r>
          </w:p>
          <w:p w14:paraId="2EB80C23" w14:textId="77777777" w:rsidR="003439BB" w:rsidRDefault="00000000">
            <w:pPr>
              <w:spacing w:after="0" w:line="259" w:lineRule="auto"/>
              <w:ind w:left="2" w:right="0" w:firstLine="0"/>
              <w:jc w:val="left"/>
            </w:pPr>
            <w:r>
              <w:t xml:space="preserve">представители семейств, их использование человеком </w:t>
            </w:r>
          </w:p>
        </w:tc>
      </w:tr>
      <w:tr w:rsidR="003439BB" w14:paraId="5E24E704"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23014481" w14:textId="77777777" w:rsidR="003439BB" w:rsidRDefault="00000000">
            <w:pPr>
              <w:spacing w:after="0" w:line="259" w:lineRule="auto"/>
              <w:ind w:right="92" w:firstLine="0"/>
              <w:jc w:val="center"/>
            </w:pPr>
            <w:r>
              <w:rPr>
                <w:b/>
              </w:rPr>
              <w:t xml:space="preserve">2 </w:t>
            </w:r>
          </w:p>
        </w:tc>
        <w:tc>
          <w:tcPr>
            <w:tcW w:w="8505" w:type="dxa"/>
            <w:gridSpan w:val="2"/>
            <w:tcBorders>
              <w:top w:val="single" w:sz="4" w:space="0" w:color="000000"/>
              <w:left w:val="single" w:sz="4" w:space="0" w:color="000000"/>
              <w:bottom w:val="single" w:sz="4" w:space="0" w:color="000000"/>
              <w:right w:val="single" w:sz="4" w:space="0" w:color="000000"/>
            </w:tcBorders>
          </w:tcPr>
          <w:p w14:paraId="02ADBC7E" w14:textId="77777777" w:rsidR="003439BB" w:rsidRDefault="00000000">
            <w:pPr>
              <w:spacing w:after="0" w:line="259" w:lineRule="auto"/>
              <w:ind w:right="0" w:firstLine="0"/>
              <w:jc w:val="left"/>
            </w:pPr>
            <w:r>
              <w:rPr>
                <w:b/>
              </w:rPr>
              <w:t xml:space="preserve">Развитие растительного мира на Земле </w:t>
            </w:r>
          </w:p>
        </w:tc>
      </w:tr>
      <w:tr w:rsidR="003439BB" w14:paraId="57E2B7CB" w14:textId="77777777">
        <w:trPr>
          <w:trHeight w:val="1666"/>
        </w:trPr>
        <w:tc>
          <w:tcPr>
            <w:tcW w:w="0" w:type="auto"/>
            <w:vMerge/>
            <w:tcBorders>
              <w:top w:val="nil"/>
              <w:left w:val="single" w:sz="4" w:space="0" w:color="000000"/>
              <w:bottom w:val="single" w:sz="4" w:space="0" w:color="000000"/>
              <w:right w:val="single" w:sz="4" w:space="0" w:color="000000"/>
            </w:tcBorders>
          </w:tcPr>
          <w:p w14:paraId="48BF7BF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750398B4" w14:textId="77777777" w:rsidR="003439BB" w:rsidRDefault="00000000">
            <w:pPr>
              <w:spacing w:after="0" w:line="259" w:lineRule="auto"/>
              <w:ind w:right="86" w:firstLine="0"/>
              <w:jc w:val="center"/>
            </w:pPr>
            <w:r>
              <w:t xml:space="preserve">2.1 </w:t>
            </w:r>
          </w:p>
        </w:tc>
        <w:tc>
          <w:tcPr>
            <w:tcW w:w="7088" w:type="dxa"/>
            <w:tcBorders>
              <w:top w:val="single" w:sz="4" w:space="0" w:color="000000"/>
              <w:left w:val="single" w:sz="4" w:space="0" w:color="000000"/>
              <w:bottom w:val="single" w:sz="4" w:space="0" w:color="000000"/>
              <w:right w:val="single" w:sz="4" w:space="0" w:color="000000"/>
            </w:tcBorders>
          </w:tcPr>
          <w:p w14:paraId="260639C3" w14:textId="77777777" w:rsidR="003439BB" w:rsidRDefault="00000000">
            <w:pPr>
              <w:spacing w:after="0" w:line="259" w:lineRule="auto"/>
              <w:ind w:left="2" w:right="90" w:firstLine="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tc>
      </w:tr>
      <w:tr w:rsidR="003439BB" w14:paraId="3AD2A703"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2FB1CB4D" w14:textId="77777777" w:rsidR="003439BB" w:rsidRDefault="00000000">
            <w:pPr>
              <w:spacing w:after="0" w:line="259" w:lineRule="auto"/>
              <w:ind w:right="82" w:firstLine="0"/>
              <w:jc w:val="center"/>
            </w:pPr>
            <w:r>
              <w:rPr>
                <w:b/>
              </w:rPr>
              <w:t xml:space="preserve">3 </w:t>
            </w:r>
          </w:p>
        </w:tc>
        <w:tc>
          <w:tcPr>
            <w:tcW w:w="8505" w:type="dxa"/>
            <w:gridSpan w:val="2"/>
            <w:tcBorders>
              <w:top w:val="single" w:sz="4" w:space="0" w:color="000000"/>
              <w:left w:val="single" w:sz="4" w:space="0" w:color="000000"/>
              <w:bottom w:val="single" w:sz="4" w:space="0" w:color="000000"/>
              <w:right w:val="single" w:sz="4" w:space="0" w:color="000000"/>
            </w:tcBorders>
          </w:tcPr>
          <w:p w14:paraId="52D119AB" w14:textId="77777777" w:rsidR="003439BB" w:rsidRDefault="00000000">
            <w:pPr>
              <w:spacing w:after="0" w:line="259" w:lineRule="auto"/>
              <w:ind w:right="0" w:firstLine="0"/>
              <w:jc w:val="left"/>
            </w:pPr>
            <w:r>
              <w:rPr>
                <w:b/>
              </w:rPr>
              <w:t xml:space="preserve">Растения в природных сообществах </w:t>
            </w:r>
          </w:p>
        </w:tc>
      </w:tr>
      <w:tr w:rsidR="003439BB" w14:paraId="172E0CFC" w14:textId="77777777">
        <w:trPr>
          <w:trHeight w:val="1666"/>
        </w:trPr>
        <w:tc>
          <w:tcPr>
            <w:tcW w:w="0" w:type="auto"/>
            <w:vMerge/>
            <w:tcBorders>
              <w:top w:val="nil"/>
              <w:left w:val="single" w:sz="4" w:space="0" w:color="000000"/>
              <w:bottom w:val="nil"/>
              <w:right w:val="single" w:sz="4" w:space="0" w:color="000000"/>
            </w:tcBorders>
          </w:tcPr>
          <w:p w14:paraId="3E5DFB8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68730ED" w14:textId="77777777" w:rsidR="003439BB" w:rsidRDefault="00000000">
            <w:pPr>
              <w:spacing w:after="0" w:line="259" w:lineRule="auto"/>
              <w:ind w:right="86" w:firstLine="0"/>
              <w:jc w:val="center"/>
            </w:pPr>
            <w:r>
              <w:t xml:space="preserve">3.1 </w:t>
            </w:r>
          </w:p>
        </w:tc>
        <w:tc>
          <w:tcPr>
            <w:tcW w:w="7088" w:type="dxa"/>
            <w:tcBorders>
              <w:top w:val="single" w:sz="4" w:space="0" w:color="000000"/>
              <w:left w:val="single" w:sz="4" w:space="0" w:color="000000"/>
              <w:bottom w:val="single" w:sz="4" w:space="0" w:color="000000"/>
              <w:right w:val="single" w:sz="4" w:space="0" w:color="000000"/>
            </w:tcBorders>
          </w:tcPr>
          <w:p w14:paraId="7B6CC77D" w14:textId="77777777" w:rsidR="003439BB" w:rsidRDefault="00000000">
            <w:pPr>
              <w:spacing w:after="0" w:line="259" w:lineRule="auto"/>
              <w:ind w:left="2" w:right="87" w:firstLine="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tc>
      </w:tr>
      <w:tr w:rsidR="003439BB" w14:paraId="1F18623E" w14:textId="77777777">
        <w:trPr>
          <w:trHeight w:val="286"/>
        </w:trPr>
        <w:tc>
          <w:tcPr>
            <w:tcW w:w="0" w:type="auto"/>
            <w:vMerge/>
            <w:tcBorders>
              <w:top w:val="nil"/>
              <w:left w:val="single" w:sz="4" w:space="0" w:color="000000"/>
              <w:bottom w:val="single" w:sz="4" w:space="0" w:color="000000"/>
              <w:right w:val="single" w:sz="4" w:space="0" w:color="000000"/>
            </w:tcBorders>
          </w:tcPr>
          <w:p w14:paraId="5CB4DBB6"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15DCFDA" w14:textId="77777777" w:rsidR="003439BB" w:rsidRDefault="00000000">
            <w:pPr>
              <w:spacing w:after="0" w:line="259" w:lineRule="auto"/>
              <w:ind w:right="86" w:firstLine="0"/>
              <w:jc w:val="center"/>
            </w:pPr>
            <w:r>
              <w:t xml:space="preserve">3.2 </w:t>
            </w:r>
          </w:p>
        </w:tc>
        <w:tc>
          <w:tcPr>
            <w:tcW w:w="7088" w:type="dxa"/>
            <w:tcBorders>
              <w:top w:val="single" w:sz="4" w:space="0" w:color="000000"/>
              <w:left w:val="single" w:sz="4" w:space="0" w:color="000000"/>
              <w:bottom w:val="single" w:sz="4" w:space="0" w:color="000000"/>
              <w:right w:val="single" w:sz="4" w:space="0" w:color="000000"/>
            </w:tcBorders>
          </w:tcPr>
          <w:p w14:paraId="26FBA5E7" w14:textId="77777777" w:rsidR="003439BB" w:rsidRDefault="00000000">
            <w:pPr>
              <w:spacing w:after="0" w:line="259" w:lineRule="auto"/>
              <w:ind w:left="2" w:right="0" w:firstLine="0"/>
            </w:pPr>
            <w:r>
              <w:t>Растительные сообщества. Видовой состав растительных сооб-</w:t>
            </w:r>
          </w:p>
        </w:tc>
      </w:tr>
      <w:tr w:rsidR="003439BB" w14:paraId="3DFEB1FA"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057D976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E260AB5" w14:textId="77777777" w:rsidR="003439BB" w:rsidRDefault="003439BB">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14:paraId="547595BF" w14:textId="77777777" w:rsidR="003439BB" w:rsidRDefault="00000000">
            <w:pPr>
              <w:spacing w:after="0" w:line="259" w:lineRule="auto"/>
              <w:ind w:left="2" w:right="58" w:firstLine="0"/>
            </w:pPr>
            <w:r>
              <w:t xml:space="preserve">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tc>
      </w:tr>
      <w:tr w:rsidR="003439BB" w14:paraId="5FF0DF28"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6EFEABBE" w14:textId="77777777" w:rsidR="003439BB" w:rsidRDefault="00000000">
            <w:pPr>
              <w:spacing w:after="0" w:line="259" w:lineRule="auto"/>
              <w:ind w:right="52" w:firstLine="0"/>
              <w:jc w:val="center"/>
            </w:pPr>
            <w:r>
              <w:rPr>
                <w:b/>
              </w:rPr>
              <w:t xml:space="preserve">4 </w:t>
            </w:r>
          </w:p>
        </w:tc>
        <w:tc>
          <w:tcPr>
            <w:tcW w:w="8505" w:type="dxa"/>
            <w:gridSpan w:val="2"/>
            <w:tcBorders>
              <w:top w:val="single" w:sz="4" w:space="0" w:color="000000"/>
              <w:left w:val="single" w:sz="4" w:space="0" w:color="000000"/>
              <w:bottom w:val="single" w:sz="4" w:space="0" w:color="000000"/>
              <w:right w:val="single" w:sz="4" w:space="0" w:color="000000"/>
            </w:tcBorders>
          </w:tcPr>
          <w:p w14:paraId="3B0F95C1" w14:textId="77777777" w:rsidR="003439BB" w:rsidRDefault="00000000">
            <w:pPr>
              <w:spacing w:after="0" w:line="259" w:lineRule="auto"/>
              <w:ind w:right="0" w:firstLine="0"/>
              <w:jc w:val="left"/>
            </w:pPr>
            <w:r>
              <w:rPr>
                <w:b/>
              </w:rPr>
              <w:t xml:space="preserve">Растения и человек </w:t>
            </w:r>
          </w:p>
        </w:tc>
      </w:tr>
      <w:tr w:rsidR="003439BB" w14:paraId="68158986" w14:textId="77777777">
        <w:trPr>
          <w:trHeight w:val="1942"/>
        </w:trPr>
        <w:tc>
          <w:tcPr>
            <w:tcW w:w="0" w:type="auto"/>
            <w:vMerge/>
            <w:tcBorders>
              <w:top w:val="nil"/>
              <w:left w:val="single" w:sz="4" w:space="0" w:color="000000"/>
              <w:bottom w:val="nil"/>
              <w:right w:val="single" w:sz="4" w:space="0" w:color="000000"/>
            </w:tcBorders>
          </w:tcPr>
          <w:p w14:paraId="36ADFDC3"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BED01D3" w14:textId="77777777" w:rsidR="003439BB" w:rsidRDefault="00000000">
            <w:pPr>
              <w:spacing w:after="0" w:line="259" w:lineRule="auto"/>
              <w:ind w:right="56" w:firstLine="0"/>
              <w:jc w:val="center"/>
            </w:pPr>
            <w:r>
              <w:t xml:space="preserve">4.1 </w:t>
            </w:r>
          </w:p>
        </w:tc>
        <w:tc>
          <w:tcPr>
            <w:tcW w:w="7088" w:type="dxa"/>
            <w:tcBorders>
              <w:top w:val="single" w:sz="4" w:space="0" w:color="000000"/>
              <w:left w:val="single" w:sz="4" w:space="0" w:color="000000"/>
              <w:bottom w:val="single" w:sz="4" w:space="0" w:color="000000"/>
              <w:right w:val="single" w:sz="4" w:space="0" w:color="000000"/>
            </w:tcBorders>
          </w:tcPr>
          <w:p w14:paraId="5E6BC947" w14:textId="77777777" w:rsidR="003439BB" w:rsidRDefault="00000000">
            <w:pPr>
              <w:spacing w:after="0" w:line="259" w:lineRule="auto"/>
              <w:ind w:left="2" w:right="59" w:firstLine="0"/>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 </w:t>
            </w:r>
          </w:p>
        </w:tc>
      </w:tr>
      <w:tr w:rsidR="003439BB" w14:paraId="788088E6" w14:textId="77777777">
        <w:trPr>
          <w:trHeight w:val="1114"/>
        </w:trPr>
        <w:tc>
          <w:tcPr>
            <w:tcW w:w="0" w:type="auto"/>
            <w:vMerge/>
            <w:tcBorders>
              <w:top w:val="nil"/>
              <w:left w:val="single" w:sz="4" w:space="0" w:color="000000"/>
              <w:bottom w:val="single" w:sz="4" w:space="0" w:color="000000"/>
              <w:right w:val="single" w:sz="4" w:space="0" w:color="000000"/>
            </w:tcBorders>
          </w:tcPr>
          <w:p w14:paraId="1D49C6A1"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3255C603" w14:textId="77777777" w:rsidR="003439BB" w:rsidRDefault="00000000">
            <w:pPr>
              <w:spacing w:after="0" w:line="259" w:lineRule="auto"/>
              <w:ind w:right="61" w:firstLine="0"/>
              <w:jc w:val="center"/>
            </w:pPr>
            <w:r>
              <w:t xml:space="preserve">4.2 </w:t>
            </w:r>
          </w:p>
        </w:tc>
        <w:tc>
          <w:tcPr>
            <w:tcW w:w="7088" w:type="dxa"/>
            <w:tcBorders>
              <w:top w:val="single" w:sz="4" w:space="0" w:color="000000"/>
              <w:left w:val="single" w:sz="4" w:space="0" w:color="000000"/>
              <w:bottom w:val="single" w:sz="4" w:space="0" w:color="000000"/>
              <w:right w:val="single" w:sz="4" w:space="0" w:color="000000"/>
            </w:tcBorders>
          </w:tcPr>
          <w:p w14:paraId="1F9A2B6C" w14:textId="77777777" w:rsidR="003439BB" w:rsidRDefault="00000000">
            <w:pPr>
              <w:spacing w:after="0" w:line="259" w:lineRule="auto"/>
              <w:ind w:left="2" w:right="63" w:firstLine="0"/>
            </w:pPr>
            <w:r>
              <w:t xml:space="preserve">Последствия деятельности человека в экосистемах. Охрана растительного мира. Восстановление численности редких видов растений: OOПT. Красная книга России. Меры сохранения растительного мира </w:t>
            </w:r>
          </w:p>
        </w:tc>
      </w:tr>
      <w:tr w:rsidR="003439BB" w14:paraId="43ABC770" w14:textId="77777777">
        <w:trPr>
          <w:trHeight w:val="288"/>
        </w:trPr>
        <w:tc>
          <w:tcPr>
            <w:tcW w:w="1244" w:type="dxa"/>
            <w:vMerge w:val="restart"/>
            <w:tcBorders>
              <w:top w:val="single" w:sz="4" w:space="0" w:color="000000"/>
              <w:left w:val="single" w:sz="4" w:space="0" w:color="000000"/>
              <w:bottom w:val="single" w:sz="4" w:space="0" w:color="000000"/>
              <w:right w:val="single" w:sz="4" w:space="0" w:color="000000"/>
            </w:tcBorders>
          </w:tcPr>
          <w:p w14:paraId="7610E85F" w14:textId="77777777" w:rsidR="003439BB" w:rsidRDefault="00000000">
            <w:pPr>
              <w:spacing w:after="0" w:line="259" w:lineRule="auto"/>
              <w:ind w:right="52" w:firstLine="0"/>
              <w:jc w:val="center"/>
            </w:pPr>
            <w:r>
              <w:rPr>
                <w:b/>
              </w:rPr>
              <w:t xml:space="preserve">5 </w:t>
            </w:r>
          </w:p>
        </w:tc>
        <w:tc>
          <w:tcPr>
            <w:tcW w:w="8505" w:type="dxa"/>
            <w:gridSpan w:val="2"/>
            <w:tcBorders>
              <w:top w:val="single" w:sz="4" w:space="0" w:color="000000"/>
              <w:left w:val="single" w:sz="4" w:space="0" w:color="000000"/>
              <w:bottom w:val="single" w:sz="4" w:space="0" w:color="000000"/>
              <w:right w:val="single" w:sz="4" w:space="0" w:color="000000"/>
            </w:tcBorders>
          </w:tcPr>
          <w:p w14:paraId="01AF786E" w14:textId="77777777" w:rsidR="003439BB" w:rsidRDefault="00000000">
            <w:pPr>
              <w:spacing w:after="0" w:line="259" w:lineRule="auto"/>
              <w:ind w:right="0" w:firstLine="0"/>
              <w:jc w:val="left"/>
            </w:pPr>
            <w:r>
              <w:rPr>
                <w:b/>
              </w:rPr>
              <w:t xml:space="preserve">Грибы. Лишайники. Бактерии </w:t>
            </w:r>
          </w:p>
        </w:tc>
      </w:tr>
      <w:tr w:rsidR="003439BB" w14:paraId="61412D91" w14:textId="77777777">
        <w:trPr>
          <w:trHeight w:val="1390"/>
        </w:trPr>
        <w:tc>
          <w:tcPr>
            <w:tcW w:w="0" w:type="auto"/>
            <w:vMerge/>
            <w:tcBorders>
              <w:top w:val="nil"/>
              <w:left w:val="single" w:sz="4" w:space="0" w:color="000000"/>
              <w:bottom w:val="nil"/>
              <w:right w:val="single" w:sz="4" w:space="0" w:color="000000"/>
            </w:tcBorders>
          </w:tcPr>
          <w:p w14:paraId="300EE55D"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4681EAD0" w14:textId="77777777" w:rsidR="003439BB" w:rsidRDefault="00000000">
            <w:pPr>
              <w:spacing w:after="0" w:line="259" w:lineRule="auto"/>
              <w:ind w:right="61" w:firstLine="0"/>
              <w:jc w:val="center"/>
            </w:pPr>
            <w:r>
              <w:t xml:space="preserve">5.1 </w:t>
            </w:r>
          </w:p>
        </w:tc>
        <w:tc>
          <w:tcPr>
            <w:tcW w:w="7088" w:type="dxa"/>
            <w:tcBorders>
              <w:top w:val="single" w:sz="4" w:space="0" w:color="000000"/>
              <w:left w:val="single" w:sz="4" w:space="0" w:color="000000"/>
              <w:bottom w:val="single" w:sz="4" w:space="0" w:color="000000"/>
              <w:right w:val="single" w:sz="4" w:space="0" w:color="000000"/>
            </w:tcBorders>
          </w:tcPr>
          <w:p w14:paraId="011A1917" w14:textId="77777777" w:rsidR="003439BB" w:rsidRDefault="00000000">
            <w:pPr>
              <w:spacing w:after="0" w:line="259" w:lineRule="auto"/>
              <w:ind w:left="2" w:right="61" w:firstLine="0"/>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tc>
      </w:tr>
      <w:tr w:rsidR="003439BB" w14:paraId="55416A8D" w14:textId="77777777">
        <w:trPr>
          <w:trHeight w:val="838"/>
        </w:trPr>
        <w:tc>
          <w:tcPr>
            <w:tcW w:w="0" w:type="auto"/>
            <w:vMerge/>
            <w:tcBorders>
              <w:top w:val="nil"/>
              <w:left w:val="single" w:sz="4" w:space="0" w:color="000000"/>
              <w:bottom w:val="nil"/>
              <w:right w:val="single" w:sz="4" w:space="0" w:color="000000"/>
            </w:tcBorders>
          </w:tcPr>
          <w:p w14:paraId="1C7E05F2"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9B6D3EE" w14:textId="77777777" w:rsidR="003439BB" w:rsidRDefault="00000000">
            <w:pPr>
              <w:spacing w:after="0" w:line="259" w:lineRule="auto"/>
              <w:ind w:right="61" w:firstLine="0"/>
              <w:jc w:val="center"/>
            </w:pPr>
            <w:r>
              <w:t xml:space="preserve">5.2 </w:t>
            </w:r>
          </w:p>
        </w:tc>
        <w:tc>
          <w:tcPr>
            <w:tcW w:w="7088" w:type="dxa"/>
            <w:tcBorders>
              <w:top w:val="single" w:sz="4" w:space="0" w:color="000000"/>
              <w:left w:val="single" w:sz="4" w:space="0" w:color="000000"/>
              <w:bottom w:val="single" w:sz="4" w:space="0" w:color="000000"/>
              <w:right w:val="single" w:sz="4" w:space="0" w:color="000000"/>
            </w:tcBorders>
          </w:tcPr>
          <w:p w14:paraId="65ED2215" w14:textId="77777777" w:rsidR="003439BB" w:rsidRDefault="00000000">
            <w:pPr>
              <w:spacing w:after="0" w:line="259" w:lineRule="auto"/>
              <w:ind w:left="2" w:right="64" w:firstLine="0"/>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tc>
      </w:tr>
      <w:tr w:rsidR="003439BB" w14:paraId="17ED71CD" w14:textId="77777777">
        <w:trPr>
          <w:trHeight w:val="838"/>
        </w:trPr>
        <w:tc>
          <w:tcPr>
            <w:tcW w:w="0" w:type="auto"/>
            <w:vMerge/>
            <w:tcBorders>
              <w:top w:val="nil"/>
              <w:left w:val="single" w:sz="4" w:space="0" w:color="000000"/>
              <w:bottom w:val="nil"/>
              <w:right w:val="single" w:sz="4" w:space="0" w:color="000000"/>
            </w:tcBorders>
          </w:tcPr>
          <w:p w14:paraId="49A184C7"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46FB32A" w14:textId="77777777" w:rsidR="003439BB" w:rsidRDefault="00000000">
            <w:pPr>
              <w:spacing w:after="0" w:line="259" w:lineRule="auto"/>
              <w:ind w:right="61" w:firstLine="0"/>
              <w:jc w:val="center"/>
            </w:pPr>
            <w:r>
              <w:t xml:space="preserve">5.3 </w:t>
            </w:r>
          </w:p>
        </w:tc>
        <w:tc>
          <w:tcPr>
            <w:tcW w:w="7088" w:type="dxa"/>
            <w:tcBorders>
              <w:top w:val="single" w:sz="4" w:space="0" w:color="000000"/>
              <w:left w:val="single" w:sz="4" w:space="0" w:color="000000"/>
              <w:bottom w:val="single" w:sz="4" w:space="0" w:color="000000"/>
              <w:right w:val="single" w:sz="4" w:space="0" w:color="000000"/>
            </w:tcBorders>
          </w:tcPr>
          <w:p w14:paraId="5C39292C" w14:textId="77777777" w:rsidR="003439BB" w:rsidRDefault="00000000">
            <w:pPr>
              <w:spacing w:after="0" w:line="259" w:lineRule="auto"/>
              <w:ind w:left="2" w:right="66" w:firstLine="0"/>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tc>
      </w:tr>
      <w:tr w:rsidR="003439BB" w14:paraId="0515F2CD" w14:textId="77777777">
        <w:trPr>
          <w:trHeight w:val="838"/>
        </w:trPr>
        <w:tc>
          <w:tcPr>
            <w:tcW w:w="0" w:type="auto"/>
            <w:vMerge/>
            <w:tcBorders>
              <w:top w:val="nil"/>
              <w:left w:val="single" w:sz="4" w:space="0" w:color="000000"/>
              <w:bottom w:val="nil"/>
              <w:right w:val="single" w:sz="4" w:space="0" w:color="000000"/>
            </w:tcBorders>
          </w:tcPr>
          <w:p w14:paraId="0B337FC5"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51B9682E" w14:textId="77777777" w:rsidR="003439BB" w:rsidRDefault="00000000">
            <w:pPr>
              <w:spacing w:after="0" w:line="259" w:lineRule="auto"/>
              <w:ind w:right="61" w:firstLine="0"/>
              <w:jc w:val="center"/>
            </w:pPr>
            <w:r>
              <w:t xml:space="preserve">5.4 </w:t>
            </w:r>
          </w:p>
        </w:tc>
        <w:tc>
          <w:tcPr>
            <w:tcW w:w="7088" w:type="dxa"/>
            <w:tcBorders>
              <w:top w:val="single" w:sz="4" w:space="0" w:color="000000"/>
              <w:left w:val="single" w:sz="4" w:space="0" w:color="000000"/>
              <w:bottom w:val="single" w:sz="4" w:space="0" w:color="000000"/>
              <w:right w:val="single" w:sz="4" w:space="0" w:color="000000"/>
            </w:tcBorders>
          </w:tcPr>
          <w:p w14:paraId="50DE8EB7" w14:textId="77777777" w:rsidR="003439BB" w:rsidRDefault="00000000">
            <w:pPr>
              <w:spacing w:after="0" w:line="259" w:lineRule="auto"/>
              <w:ind w:left="2" w:right="60" w:firstLine="0"/>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tc>
      </w:tr>
      <w:tr w:rsidR="003439BB" w14:paraId="3A8E8E58" w14:textId="77777777">
        <w:trPr>
          <w:trHeight w:val="1666"/>
        </w:trPr>
        <w:tc>
          <w:tcPr>
            <w:tcW w:w="0" w:type="auto"/>
            <w:vMerge/>
            <w:tcBorders>
              <w:top w:val="nil"/>
              <w:left w:val="single" w:sz="4" w:space="0" w:color="000000"/>
              <w:bottom w:val="single" w:sz="4" w:space="0" w:color="000000"/>
              <w:right w:val="single" w:sz="4" w:space="0" w:color="000000"/>
            </w:tcBorders>
          </w:tcPr>
          <w:p w14:paraId="361060AA" w14:textId="77777777" w:rsidR="003439BB" w:rsidRDefault="003439BB">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2D592A75" w14:textId="77777777" w:rsidR="003439BB" w:rsidRDefault="00000000">
            <w:pPr>
              <w:spacing w:after="0" w:line="259" w:lineRule="auto"/>
              <w:ind w:right="61" w:firstLine="0"/>
              <w:jc w:val="center"/>
            </w:pPr>
            <w:r>
              <w:t xml:space="preserve">5.5 </w:t>
            </w:r>
          </w:p>
        </w:tc>
        <w:tc>
          <w:tcPr>
            <w:tcW w:w="7088" w:type="dxa"/>
            <w:tcBorders>
              <w:top w:val="single" w:sz="4" w:space="0" w:color="000000"/>
              <w:left w:val="single" w:sz="4" w:space="0" w:color="000000"/>
              <w:bottom w:val="single" w:sz="4" w:space="0" w:color="000000"/>
              <w:right w:val="single" w:sz="4" w:space="0" w:color="000000"/>
            </w:tcBorders>
          </w:tcPr>
          <w:p w14:paraId="50BE9608" w14:textId="77777777" w:rsidR="003439BB" w:rsidRDefault="00000000">
            <w:pPr>
              <w:spacing w:after="0" w:line="259" w:lineRule="auto"/>
              <w:ind w:left="2" w:right="60" w:firstLine="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tc>
      </w:tr>
    </w:tbl>
    <w:p w14:paraId="09F78CDB" w14:textId="77777777" w:rsidR="003439BB" w:rsidRDefault="00000000">
      <w:pPr>
        <w:spacing w:after="30" w:line="259" w:lineRule="auto"/>
        <w:ind w:left="680" w:right="0" w:firstLine="0"/>
        <w:jc w:val="left"/>
      </w:pPr>
      <w:r>
        <w:t xml:space="preserve"> </w:t>
      </w:r>
    </w:p>
    <w:p w14:paraId="78E35A96" w14:textId="77777777" w:rsidR="003439BB" w:rsidRDefault="00000000">
      <w:pPr>
        <w:pStyle w:val="2"/>
        <w:ind w:left="82" w:right="189"/>
      </w:pPr>
      <w:r>
        <w:t xml:space="preserve">8 КЛАСС </w:t>
      </w:r>
    </w:p>
    <w:p w14:paraId="45173310" w14:textId="77777777" w:rsidR="003439BB" w:rsidRDefault="00000000">
      <w:pPr>
        <w:spacing w:after="0" w:line="259" w:lineRule="auto"/>
        <w:ind w:left="666" w:right="0" w:firstLine="0"/>
        <w:jc w:val="center"/>
      </w:pPr>
      <w:r>
        <w:rPr>
          <w:b/>
        </w:rPr>
        <w:t xml:space="preserve"> </w:t>
      </w:r>
    </w:p>
    <w:p w14:paraId="260ECF58" w14:textId="77777777" w:rsidR="003439BB" w:rsidRDefault="00000000">
      <w:pPr>
        <w:spacing w:after="5" w:line="271" w:lineRule="auto"/>
        <w:ind w:left="769" w:right="149"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биологии </w:t>
      </w:r>
    </w:p>
    <w:p w14:paraId="21353757" w14:textId="77777777" w:rsidR="003439BB" w:rsidRDefault="00000000">
      <w:pPr>
        <w:spacing w:after="0" w:line="259" w:lineRule="auto"/>
        <w:ind w:left="512" w:right="0"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244"/>
        <w:gridCol w:w="8504"/>
      </w:tblGrid>
      <w:tr w:rsidR="003439BB" w14:paraId="759344D7"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1198CC51" w14:textId="77777777" w:rsidR="003439BB" w:rsidRDefault="00000000">
            <w:pPr>
              <w:spacing w:after="0" w:line="259" w:lineRule="auto"/>
              <w:ind w:right="58" w:firstLine="0"/>
              <w:jc w:val="center"/>
            </w:pPr>
            <w:r>
              <w:rPr>
                <w:b/>
              </w:rPr>
              <w:t xml:space="preserve">Код </w:t>
            </w:r>
          </w:p>
        </w:tc>
        <w:tc>
          <w:tcPr>
            <w:tcW w:w="8505" w:type="dxa"/>
            <w:tcBorders>
              <w:top w:val="single" w:sz="4" w:space="0" w:color="000000"/>
              <w:left w:val="single" w:sz="4" w:space="0" w:color="000000"/>
              <w:bottom w:val="single" w:sz="4" w:space="0" w:color="000000"/>
              <w:right w:val="single" w:sz="4" w:space="0" w:color="000000"/>
            </w:tcBorders>
          </w:tcPr>
          <w:p w14:paraId="2DE2EC62" w14:textId="77777777" w:rsidR="003439BB" w:rsidRDefault="00000000">
            <w:pPr>
              <w:spacing w:after="0" w:line="259" w:lineRule="auto"/>
              <w:ind w:right="65" w:firstLine="0"/>
              <w:jc w:val="center"/>
            </w:pPr>
            <w:r>
              <w:rPr>
                <w:b/>
              </w:rPr>
              <w:t xml:space="preserve">Проверяемые предметные результаты освоения ООП ООО </w:t>
            </w:r>
          </w:p>
        </w:tc>
      </w:tr>
      <w:tr w:rsidR="003439BB" w14:paraId="1E141CEE"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DC4D2C2" w14:textId="77777777" w:rsidR="003439BB" w:rsidRDefault="00000000">
            <w:pPr>
              <w:spacing w:after="0" w:line="259" w:lineRule="auto"/>
              <w:ind w:right="62" w:firstLine="0"/>
              <w:jc w:val="center"/>
            </w:pPr>
            <w:r>
              <w:rPr>
                <w:b/>
              </w:rPr>
              <w:t xml:space="preserve">1 </w:t>
            </w:r>
          </w:p>
        </w:tc>
        <w:tc>
          <w:tcPr>
            <w:tcW w:w="8505" w:type="dxa"/>
            <w:tcBorders>
              <w:top w:val="single" w:sz="4" w:space="0" w:color="000000"/>
              <w:left w:val="single" w:sz="4" w:space="0" w:color="000000"/>
              <w:bottom w:val="single" w:sz="4" w:space="0" w:color="000000"/>
              <w:right w:val="single" w:sz="4" w:space="0" w:color="000000"/>
            </w:tcBorders>
          </w:tcPr>
          <w:p w14:paraId="72D6309E" w14:textId="77777777" w:rsidR="003439BB" w:rsidRDefault="00000000">
            <w:pPr>
              <w:spacing w:after="0" w:line="259" w:lineRule="auto"/>
              <w:ind w:right="0" w:firstLine="0"/>
              <w:jc w:val="left"/>
            </w:pPr>
            <w:r>
              <w:rPr>
                <w:b/>
              </w:rPr>
              <w:t xml:space="preserve">Животный организм </w:t>
            </w:r>
          </w:p>
        </w:tc>
      </w:tr>
      <w:tr w:rsidR="003439BB" w14:paraId="007E219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4A68FEF" w14:textId="77777777" w:rsidR="003439BB" w:rsidRDefault="00000000">
            <w:pPr>
              <w:spacing w:after="0" w:line="259" w:lineRule="auto"/>
              <w:ind w:right="64" w:firstLine="0"/>
              <w:jc w:val="center"/>
            </w:pPr>
            <w:r>
              <w:t xml:space="preserve">1.1 </w:t>
            </w:r>
          </w:p>
        </w:tc>
        <w:tc>
          <w:tcPr>
            <w:tcW w:w="8505" w:type="dxa"/>
            <w:tcBorders>
              <w:top w:val="single" w:sz="4" w:space="0" w:color="000000"/>
              <w:left w:val="single" w:sz="4" w:space="0" w:color="000000"/>
              <w:bottom w:val="single" w:sz="4" w:space="0" w:color="000000"/>
              <w:right w:val="single" w:sz="4" w:space="0" w:color="000000"/>
            </w:tcBorders>
          </w:tcPr>
          <w:p w14:paraId="04EC8384" w14:textId="77777777" w:rsidR="003439BB" w:rsidRDefault="00000000">
            <w:pPr>
              <w:spacing w:after="0" w:line="259" w:lineRule="auto"/>
              <w:ind w:right="0" w:firstLine="0"/>
            </w:pPr>
            <w:r>
              <w:t xml:space="preserve">Характеризовать зоологию как биологическую науку, её разделы и связь с другими науками и техникой </w:t>
            </w:r>
          </w:p>
        </w:tc>
      </w:tr>
      <w:tr w:rsidR="003439BB" w14:paraId="49EADC3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1DA7D83" w14:textId="77777777" w:rsidR="003439BB" w:rsidRDefault="00000000">
            <w:pPr>
              <w:spacing w:after="0" w:line="259" w:lineRule="auto"/>
              <w:ind w:right="64" w:firstLine="0"/>
              <w:jc w:val="center"/>
            </w:pPr>
            <w:r>
              <w:t xml:space="preserve">1.2 </w:t>
            </w:r>
          </w:p>
        </w:tc>
        <w:tc>
          <w:tcPr>
            <w:tcW w:w="8505" w:type="dxa"/>
            <w:tcBorders>
              <w:top w:val="single" w:sz="4" w:space="0" w:color="000000"/>
              <w:left w:val="single" w:sz="4" w:space="0" w:color="000000"/>
              <w:bottom w:val="single" w:sz="4" w:space="0" w:color="000000"/>
              <w:right w:val="single" w:sz="4" w:space="0" w:color="000000"/>
            </w:tcBorders>
          </w:tcPr>
          <w:p w14:paraId="360DC928" w14:textId="77777777" w:rsidR="003439BB" w:rsidRDefault="00000000">
            <w:pPr>
              <w:spacing w:after="0" w:line="259" w:lineRule="auto"/>
              <w:ind w:right="65" w:firstLine="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w:t>
            </w:r>
          </w:p>
        </w:tc>
      </w:tr>
    </w:tbl>
    <w:p w14:paraId="520EB239"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244"/>
        <w:gridCol w:w="8504"/>
      </w:tblGrid>
      <w:tr w:rsidR="003439BB" w14:paraId="21E931E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18D80DCD" w14:textId="77777777" w:rsidR="003439BB" w:rsidRDefault="003439BB">
            <w:pPr>
              <w:spacing w:after="160" w:line="259" w:lineRule="auto"/>
              <w:ind w:right="0" w:firstLine="0"/>
              <w:jc w:val="left"/>
            </w:pPr>
          </w:p>
        </w:tc>
        <w:tc>
          <w:tcPr>
            <w:tcW w:w="8505" w:type="dxa"/>
            <w:tcBorders>
              <w:top w:val="single" w:sz="4" w:space="0" w:color="000000"/>
              <w:left w:val="single" w:sz="4" w:space="0" w:color="000000"/>
              <w:bottom w:val="single" w:sz="4" w:space="0" w:color="000000"/>
              <w:right w:val="single" w:sz="4" w:space="0" w:color="000000"/>
            </w:tcBorders>
          </w:tcPr>
          <w:p w14:paraId="339623D3" w14:textId="77777777" w:rsidR="003439BB" w:rsidRDefault="00000000">
            <w:pPr>
              <w:spacing w:after="0" w:line="259" w:lineRule="auto"/>
              <w:ind w:right="0" w:firstLine="0"/>
              <w:jc w:val="left"/>
            </w:pPr>
            <w:r>
              <w:t xml:space="preserve">ногие, моллюски, хордовые) </w:t>
            </w:r>
          </w:p>
        </w:tc>
      </w:tr>
      <w:tr w:rsidR="003439BB" w14:paraId="23399F8D"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A2BC24F" w14:textId="77777777" w:rsidR="003439BB" w:rsidRDefault="00000000">
            <w:pPr>
              <w:spacing w:after="0" w:line="259" w:lineRule="auto"/>
              <w:ind w:right="64" w:firstLine="0"/>
              <w:jc w:val="center"/>
            </w:pPr>
            <w:r>
              <w:t xml:space="preserve">1.3 </w:t>
            </w:r>
          </w:p>
        </w:tc>
        <w:tc>
          <w:tcPr>
            <w:tcW w:w="8505" w:type="dxa"/>
            <w:tcBorders>
              <w:top w:val="single" w:sz="4" w:space="0" w:color="000000"/>
              <w:left w:val="single" w:sz="4" w:space="0" w:color="000000"/>
              <w:bottom w:val="single" w:sz="4" w:space="0" w:color="000000"/>
              <w:right w:val="single" w:sz="4" w:space="0" w:color="000000"/>
            </w:tcBorders>
          </w:tcPr>
          <w:p w14:paraId="4BCA194E" w14:textId="77777777" w:rsidR="003439BB" w:rsidRDefault="00000000">
            <w:pPr>
              <w:spacing w:after="0" w:line="259" w:lineRule="auto"/>
              <w:ind w:right="65" w:firstLine="0"/>
            </w:pPr>
            <w: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tc>
      </w:tr>
      <w:tr w:rsidR="003439BB" w14:paraId="66B45205"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74AAB25F" w14:textId="77777777" w:rsidR="003439BB" w:rsidRDefault="00000000">
            <w:pPr>
              <w:spacing w:after="0" w:line="259" w:lineRule="auto"/>
              <w:ind w:right="64" w:firstLine="0"/>
              <w:jc w:val="center"/>
            </w:pPr>
            <w:r>
              <w:t xml:space="preserve">1.4 </w:t>
            </w:r>
          </w:p>
        </w:tc>
        <w:tc>
          <w:tcPr>
            <w:tcW w:w="8505" w:type="dxa"/>
            <w:tcBorders>
              <w:top w:val="single" w:sz="4" w:space="0" w:color="000000"/>
              <w:left w:val="single" w:sz="4" w:space="0" w:color="000000"/>
              <w:bottom w:val="single" w:sz="4" w:space="0" w:color="000000"/>
              <w:right w:val="single" w:sz="4" w:space="0" w:color="000000"/>
            </w:tcBorders>
          </w:tcPr>
          <w:p w14:paraId="5389D1A9" w14:textId="77777777" w:rsidR="003439BB" w:rsidRDefault="00000000">
            <w:pPr>
              <w:spacing w:after="38" w:line="246" w:lineRule="auto"/>
              <w:ind w:right="60" w:firstLine="0"/>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oпopa, движение, размножение, партеногенез, раздражимость, рефлекс, органы чувств, поведение, среда обитания, природное </w:t>
            </w:r>
          </w:p>
          <w:p w14:paraId="693D10A4" w14:textId="77777777" w:rsidR="003439BB" w:rsidRDefault="00000000">
            <w:pPr>
              <w:spacing w:after="0" w:line="259" w:lineRule="auto"/>
              <w:ind w:right="0" w:firstLine="0"/>
              <w:jc w:val="left"/>
            </w:pPr>
            <w:r>
              <w:t xml:space="preserve">сообщество) в соответствии с поставленной задачей и в контексте </w:t>
            </w:r>
          </w:p>
        </w:tc>
      </w:tr>
      <w:tr w:rsidR="003439BB" w14:paraId="55D92E73"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2EBB7FFB" w14:textId="77777777" w:rsidR="003439BB" w:rsidRDefault="00000000">
            <w:pPr>
              <w:spacing w:after="0" w:line="259" w:lineRule="auto"/>
              <w:ind w:right="59" w:firstLine="0"/>
              <w:jc w:val="center"/>
            </w:pPr>
            <w:r>
              <w:t xml:space="preserve">1.5 </w:t>
            </w:r>
          </w:p>
        </w:tc>
        <w:tc>
          <w:tcPr>
            <w:tcW w:w="8505" w:type="dxa"/>
            <w:tcBorders>
              <w:top w:val="single" w:sz="4" w:space="0" w:color="000000"/>
              <w:left w:val="single" w:sz="4" w:space="0" w:color="000000"/>
              <w:bottom w:val="single" w:sz="4" w:space="0" w:color="000000"/>
              <w:right w:val="single" w:sz="4" w:space="0" w:color="000000"/>
            </w:tcBorders>
          </w:tcPr>
          <w:p w14:paraId="6A2984D1" w14:textId="77777777" w:rsidR="003439BB" w:rsidRDefault="00000000">
            <w:pPr>
              <w:spacing w:after="0" w:line="259" w:lineRule="auto"/>
              <w:ind w:right="0" w:firstLine="0"/>
            </w:pPr>
            <w:r>
              <w:t xml:space="preserve">Раскрывать общие признаки животных, уровни организации животного организма: клетки, ткани, органы, системы органов, организм </w:t>
            </w:r>
          </w:p>
        </w:tc>
      </w:tr>
      <w:tr w:rsidR="003439BB" w14:paraId="0935622D"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7D7DA88" w14:textId="77777777" w:rsidR="003439BB" w:rsidRDefault="00000000">
            <w:pPr>
              <w:spacing w:after="0" w:line="259" w:lineRule="auto"/>
              <w:ind w:right="59" w:firstLine="0"/>
              <w:jc w:val="center"/>
            </w:pPr>
            <w:r>
              <w:t xml:space="preserve">1.6 </w:t>
            </w:r>
          </w:p>
        </w:tc>
        <w:tc>
          <w:tcPr>
            <w:tcW w:w="8505" w:type="dxa"/>
            <w:tcBorders>
              <w:top w:val="single" w:sz="4" w:space="0" w:color="000000"/>
              <w:left w:val="single" w:sz="4" w:space="0" w:color="000000"/>
              <w:bottom w:val="single" w:sz="4" w:space="0" w:color="000000"/>
              <w:right w:val="single" w:sz="4" w:space="0" w:color="000000"/>
            </w:tcBorders>
          </w:tcPr>
          <w:p w14:paraId="7EE74455" w14:textId="77777777" w:rsidR="003439BB" w:rsidRDefault="00000000">
            <w:pPr>
              <w:spacing w:after="0" w:line="259" w:lineRule="auto"/>
              <w:ind w:right="0" w:firstLine="0"/>
              <w:jc w:val="left"/>
            </w:pPr>
            <w:r>
              <w:t xml:space="preserve">Сравнивать животные ткани и органы животных между собой </w:t>
            </w:r>
          </w:p>
        </w:tc>
      </w:tr>
      <w:tr w:rsidR="003439BB" w14:paraId="648D80A8"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003FE09" w14:textId="77777777" w:rsidR="003439BB" w:rsidRDefault="00000000">
            <w:pPr>
              <w:spacing w:after="0" w:line="259" w:lineRule="auto"/>
              <w:ind w:right="59" w:firstLine="0"/>
              <w:jc w:val="center"/>
            </w:pPr>
            <w:r>
              <w:lastRenderedPageBreak/>
              <w:t xml:space="preserve">1.7 </w:t>
            </w:r>
          </w:p>
        </w:tc>
        <w:tc>
          <w:tcPr>
            <w:tcW w:w="8505" w:type="dxa"/>
            <w:tcBorders>
              <w:top w:val="single" w:sz="4" w:space="0" w:color="000000"/>
              <w:left w:val="single" w:sz="4" w:space="0" w:color="000000"/>
              <w:bottom w:val="single" w:sz="4" w:space="0" w:color="000000"/>
              <w:right w:val="single" w:sz="4" w:space="0" w:color="000000"/>
            </w:tcBorders>
          </w:tcPr>
          <w:p w14:paraId="14358720" w14:textId="77777777" w:rsidR="003439BB" w:rsidRDefault="00000000">
            <w:pPr>
              <w:spacing w:after="0" w:line="259" w:lineRule="auto"/>
              <w:ind w:right="67" w:firstLine="0"/>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tc>
      </w:tr>
      <w:tr w:rsidR="003439BB" w14:paraId="4CB3C48F"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38DA96A" w14:textId="77777777" w:rsidR="003439BB" w:rsidRDefault="00000000">
            <w:pPr>
              <w:spacing w:after="0" w:line="259" w:lineRule="auto"/>
              <w:ind w:right="59" w:firstLine="0"/>
              <w:jc w:val="center"/>
            </w:pPr>
            <w:r>
              <w:t xml:space="preserve">1.8 </w:t>
            </w:r>
          </w:p>
        </w:tc>
        <w:tc>
          <w:tcPr>
            <w:tcW w:w="8505" w:type="dxa"/>
            <w:tcBorders>
              <w:top w:val="single" w:sz="4" w:space="0" w:color="000000"/>
              <w:left w:val="single" w:sz="4" w:space="0" w:color="000000"/>
              <w:bottom w:val="single" w:sz="4" w:space="0" w:color="000000"/>
              <w:right w:val="single" w:sz="4" w:space="0" w:color="000000"/>
            </w:tcBorders>
          </w:tcPr>
          <w:p w14:paraId="0CA90F11" w14:textId="77777777" w:rsidR="003439BB" w:rsidRDefault="00000000">
            <w:pPr>
              <w:spacing w:after="0" w:line="259" w:lineRule="auto"/>
              <w:ind w:right="67" w:firstLine="0"/>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tc>
      </w:tr>
      <w:tr w:rsidR="003439BB" w14:paraId="61261152"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788836F" w14:textId="77777777" w:rsidR="003439BB" w:rsidRDefault="00000000">
            <w:pPr>
              <w:spacing w:after="0" w:line="259" w:lineRule="auto"/>
              <w:ind w:right="59" w:firstLine="0"/>
              <w:jc w:val="center"/>
            </w:pPr>
            <w:r>
              <w:t xml:space="preserve">1.9 </w:t>
            </w:r>
          </w:p>
        </w:tc>
        <w:tc>
          <w:tcPr>
            <w:tcW w:w="8505" w:type="dxa"/>
            <w:tcBorders>
              <w:top w:val="single" w:sz="4" w:space="0" w:color="000000"/>
              <w:left w:val="single" w:sz="4" w:space="0" w:color="000000"/>
              <w:bottom w:val="single" w:sz="4" w:space="0" w:color="000000"/>
              <w:right w:val="single" w:sz="4" w:space="0" w:color="000000"/>
            </w:tcBorders>
          </w:tcPr>
          <w:p w14:paraId="3B26F8DD" w14:textId="77777777" w:rsidR="003439BB" w:rsidRDefault="00000000">
            <w:pPr>
              <w:spacing w:after="0" w:line="259" w:lineRule="auto"/>
              <w:ind w:right="0" w:firstLine="0"/>
              <w:jc w:val="left"/>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tc>
      </w:tr>
      <w:tr w:rsidR="003439BB" w14:paraId="77A98F7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C736B3B" w14:textId="77777777" w:rsidR="003439BB" w:rsidRDefault="00000000">
            <w:pPr>
              <w:spacing w:after="0" w:line="259" w:lineRule="auto"/>
              <w:ind w:right="59" w:firstLine="0"/>
              <w:jc w:val="center"/>
            </w:pPr>
            <w:r>
              <w:t xml:space="preserve">1.10 </w:t>
            </w:r>
          </w:p>
        </w:tc>
        <w:tc>
          <w:tcPr>
            <w:tcW w:w="8505" w:type="dxa"/>
            <w:tcBorders>
              <w:top w:val="single" w:sz="4" w:space="0" w:color="000000"/>
              <w:left w:val="single" w:sz="4" w:space="0" w:color="000000"/>
              <w:bottom w:val="single" w:sz="4" w:space="0" w:color="000000"/>
              <w:right w:val="single" w:sz="4" w:space="0" w:color="000000"/>
            </w:tcBorders>
          </w:tcPr>
          <w:p w14:paraId="42E57440" w14:textId="77777777" w:rsidR="003439BB" w:rsidRDefault="00000000">
            <w:pPr>
              <w:spacing w:after="0" w:line="259" w:lineRule="auto"/>
              <w:ind w:right="58" w:firstLine="0"/>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tc>
      </w:tr>
      <w:tr w:rsidR="003439BB" w14:paraId="27937DB7"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3EF1CEBA" w14:textId="77777777" w:rsidR="003439BB" w:rsidRDefault="00000000">
            <w:pPr>
              <w:spacing w:after="0" w:line="259" w:lineRule="auto"/>
              <w:ind w:right="59" w:firstLine="0"/>
              <w:jc w:val="center"/>
            </w:pPr>
            <w:r>
              <w:t xml:space="preserve">1.11 </w:t>
            </w:r>
          </w:p>
        </w:tc>
        <w:tc>
          <w:tcPr>
            <w:tcW w:w="8505" w:type="dxa"/>
            <w:tcBorders>
              <w:top w:val="single" w:sz="4" w:space="0" w:color="000000"/>
              <w:left w:val="single" w:sz="4" w:space="0" w:color="000000"/>
              <w:bottom w:val="single" w:sz="4" w:space="0" w:color="000000"/>
              <w:right w:val="single" w:sz="4" w:space="0" w:color="000000"/>
            </w:tcBorders>
          </w:tcPr>
          <w:p w14:paraId="5D949135" w14:textId="77777777" w:rsidR="003439BB" w:rsidRDefault="00000000">
            <w:pPr>
              <w:spacing w:after="0" w:line="259" w:lineRule="auto"/>
              <w:ind w:right="0" w:firstLine="0"/>
              <w:jc w:val="left"/>
            </w:pPr>
            <w:r>
              <w:t xml:space="preserve">Выявлять признаки классов членистоногих и хордовых; отрядов насекомых и млекопитающих </w:t>
            </w:r>
          </w:p>
        </w:tc>
      </w:tr>
      <w:tr w:rsidR="003439BB" w14:paraId="6504D346" w14:textId="77777777">
        <w:trPr>
          <w:trHeight w:val="1392"/>
        </w:trPr>
        <w:tc>
          <w:tcPr>
            <w:tcW w:w="1244" w:type="dxa"/>
            <w:tcBorders>
              <w:top w:val="single" w:sz="4" w:space="0" w:color="000000"/>
              <w:left w:val="single" w:sz="4" w:space="0" w:color="000000"/>
              <w:bottom w:val="single" w:sz="4" w:space="0" w:color="000000"/>
              <w:right w:val="single" w:sz="4" w:space="0" w:color="000000"/>
            </w:tcBorders>
          </w:tcPr>
          <w:p w14:paraId="604A98B1" w14:textId="77777777" w:rsidR="003439BB" w:rsidRDefault="00000000">
            <w:pPr>
              <w:spacing w:after="0" w:line="259" w:lineRule="auto"/>
              <w:ind w:right="59" w:firstLine="0"/>
              <w:jc w:val="center"/>
            </w:pPr>
            <w:r>
              <w:t xml:space="preserve">1.12 </w:t>
            </w:r>
          </w:p>
        </w:tc>
        <w:tc>
          <w:tcPr>
            <w:tcW w:w="8505" w:type="dxa"/>
            <w:tcBorders>
              <w:top w:val="single" w:sz="4" w:space="0" w:color="000000"/>
              <w:left w:val="single" w:sz="4" w:space="0" w:color="000000"/>
              <w:bottom w:val="single" w:sz="4" w:space="0" w:color="000000"/>
              <w:right w:val="single" w:sz="4" w:space="0" w:color="000000"/>
            </w:tcBorders>
          </w:tcPr>
          <w:p w14:paraId="28D09585" w14:textId="77777777" w:rsidR="003439BB" w:rsidRDefault="00000000">
            <w:pPr>
              <w:spacing w:after="0" w:line="259" w:lineRule="auto"/>
              <w:ind w:right="59" w:firstLine="0"/>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3439BB" w14:paraId="6E598E2C"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52A1AF8" w14:textId="77777777" w:rsidR="003439BB" w:rsidRDefault="00000000">
            <w:pPr>
              <w:spacing w:after="0" w:line="259" w:lineRule="auto"/>
              <w:ind w:right="59" w:firstLine="0"/>
              <w:jc w:val="center"/>
            </w:pPr>
            <w:r>
              <w:t xml:space="preserve">1.13 </w:t>
            </w:r>
          </w:p>
        </w:tc>
        <w:tc>
          <w:tcPr>
            <w:tcW w:w="8505" w:type="dxa"/>
            <w:tcBorders>
              <w:top w:val="single" w:sz="4" w:space="0" w:color="000000"/>
              <w:left w:val="single" w:sz="4" w:space="0" w:color="000000"/>
              <w:bottom w:val="single" w:sz="4" w:space="0" w:color="000000"/>
              <w:right w:val="single" w:sz="4" w:space="0" w:color="000000"/>
            </w:tcBorders>
          </w:tcPr>
          <w:p w14:paraId="3B595D35" w14:textId="77777777" w:rsidR="003439BB" w:rsidRDefault="00000000">
            <w:pPr>
              <w:spacing w:after="0" w:line="259" w:lineRule="auto"/>
              <w:ind w:right="0" w:firstLine="0"/>
            </w:pPr>
            <w:r>
              <w:t xml:space="preserve">Сравнивать представителей отдельных систематических групп животных и делать выводы на основе сравнения </w:t>
            </w:r>
          </w:p>
        </w:tc>
      </w:tr>
      <w:tr w:rsidR="003439BB" w14:paraId="24DDFFF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CB0189B" w14:textId="77777777" w:rsidR="003439BB" w:rsidRDefault="00000000">
            <w:pPr>
              <w:spacing w:after="0" w:line="259" w:lineRule="auto"/>
              <w:ind w:right="60" w:firstLine="0"/>
              <w:jc w:val="center"/>
            </w:pPr>
            <w:r>
              <w:t xml:space="preserve">1.14 </w:t>
            </w:r>
          </w:p>
        </w:tc>
        <w:tc>
          <w:tcPr>
            <w:tcW w:w="8505" w:type="dxa"/>
            <w:tcBorders>
              <w:top w:val="single" w:sz="4" w:space="0" w:color="000000"/>
              <w:left w:val="single" w:sz="4" w:space="0" w:color="000000"/>
              <w:bottom w:val="single" w:sz="4" w:space="0" w:color="000000"/>
              <w:right w:val="single" w:sz="4" w:space="0" w:color="000000"/>
            </w:tcBorders>
          </w:tcPr>
          <w:p w14:paraId="0AACDE6F" w14:textId="77777777" w:rsidR="003439BB" w:rsidRDefault="00000000">
            <w:pPr>
              <w:spacing w:after="0" w:line="259" w:lineRule="auto"/>
              <w:ind w:right="0" w:firstLine="0"/>
              <w:jc w:val="left"/>
            </w:pPr>
            <w:r>
              <w:t xml:space="preserve">Классифицировать животных на основании особенностей строения </w:t>
            </w:r>
          </w:p>
        </w:tc>
      </w:tr>
      <w:tr w:rsidR="003439BB" w14:paraId="59E3DA08"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73B2B1E6" w14:textId="77777777" w:rsidR="003439BB" w:rsidRDefault="00000000">
            <w:pPr>
              <w:spacing w:after="0" w:line="259" w:lineRule="auto"/>
              <w:ind w:right="59" w:firstLine="0"/>
              <w:jc w:val="center"/>
            </w:pPr>
            <w:r>
              <w:t xml:space="preserve">1.15 </w:t>
            </w:r>
          </w:p>
        </w:tc>
        <w:tc>
          <w:tcPr>
            <w:tcW w:w="8505" w:type="dxa"/>
            <w:tcBorders>
              <w:top w:val="single" w:sz="4" w:space="0" w:color="000000"/>
              <w:left w:val="single" w:sz="4" w:space="0" w:color="000000"/>
              <w:bottom w:val="single" w:sz="4" w:space="0" w:color="000000"/>
              <w:right w:val="single" w:sz="4" w:space="0" w:color="000000"/>
            </w:tcBorders>
          </w:tcPr>
          <w:p w14:paraId="295FC3B6" w14:textId="77777777" w:rsidR="003439BB" w:rsidRDefault="00000000">
            <w:pPr>
              <w:spacing w:after="0" w:line="259" w:lineRule="auto"/>
              <w:ind w:right="0" w:firstLine="0"/>
            </w:pPr>
            <w:r>
              <w:t xml:space="preserve">Описывать усложнение организации животных в ходе эволюции животного мира на Земле </w:t>
            </w:r>
          </w:p>
        </w:tc>
      </w:tr>
      <w:tr w:rsidR="003439BB" w14:paraId="3F6E881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15305899" w14:textId="77777777" w:rsidR="003439BB" w:rsidRDefault="00000000">
            <w:pPr>
              <w:spacing w:after="0" w:line="259" w:lineRule="auto"/>
              <w:ind w:right="59" w:firstLine="0"/>
              <w:jc w:val="center"/>
            </w:pPr>
            <w:r>
              <w:t xml:space="preserve">1.16 </w:t>
            </w:r>
          </w:p>
        </w:tc>
        <w:tc>
          <w:tcPr>
            <w:tcW w:w="8505" w:type="dxa"/>
            <w:tcBorders>
              <w:top w:val="single" w:sz="4" w:space="0" w:color="000000"/>
              <w:left w:val="single" w:sz="4" w:space="0" w:color="000000"/>
              <w:bottom w:val="single" w:sz="4" w:space="0" w:color="000000"/>
              <w:right w:val="single" w:sz="4" w:space="0" w:color="000000"/>
            </w:tcBorders>
          </w:tcPr>
          <w:p w14:paraId="7AC3AA70" w14:textId="77777777" w:rsidR="003439BB" w:rsidRDefault="00000000">
            <w:pPr>
              <w:spacing w:after="0" w:line="259" w:lineRule="auto"/>
              <w:ind w:right="0" w:firstLine="0"/>
            </w:pPr>
            <w:r>
              <w:t xml:space="preserve">Выявлять черты приспособленности животных к среде обитания, значение экологических факторов для животных </w:t>
            </w:r>
          </w:p>
        </w:tc>
      </w:tr>
      <w:tr w:rsidR="003439BB" w14:paraId="7C494E5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0E68C370" w14:textId="77777777" w:rsidR="003439BB" w:rsidRDefault="00000000">
            <w:pPr>
              <w:spacing w:after="0" w:line="259" w:lineRule="auto"/>
              <w:ind w:right="59" w:firstLine="0"/>
              <w:jc w:val="center"/>
            </w:pPr>
            <w:r>
              <w:t xml:space="preserve">1.17 </w:t>
            </w:r>
          </w:p>
        </w:tc>
        <w:tc>
          <w:tcPr>
            <w:tcW w:w="8505" w:type="dxa"/>
            <w:tcBorders>
              <w:top w:val="single" w:sz="4" w:space="0" w:color="000000"/>
              <w:left w:val="single" w:sz="4" w:space="0" w:color="000000"/>
              <w:bottom w:val="single" w:sz="4" w:space="0" w:color="000000"/>
              <w:right w:val="single" w:sz="4" w:space="0" w:color="000000"/>
            </w:tcBorders>
          </w:tcPr>
          <w:p w14:paraId="641E5FAD" w14:textId="77777777" w:rsidR="003439BB" w:rsidRDefault="00000000">
            <w:pPr>
              <w:spacing w:after="0" w:line="259" w:lineRule="auto"/>
              <w:ind w:right="0" w:firstLine="0"/>
              <w:jc w:val="left"/>
            </w:pPr>
            <w:r>
              <w:t xml:space="preserve">Выявлять взаимосвязи животных в природных сообществах, цепи питания </w:t>
            </w:r>
          </w:p>
        </w:tc>
      </w:tr>
      <w:tr w:rsidR="003439BB" w14:paraId="4DB8989C"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234EEE98" w14:textId="77777777" w:rsidR="003439BB" w:rsidRDefault="00000000">
            <w:pPr>
              <w:spacing w:after="0" w:line="259" w:lineRule="auto"/>
              <w:ind w:right="59" w:firstLine="0"/>
              <w:jc w:val="center"/>
            </w:pPr>
            <w:r>
              <w:t xml:space="preserve">1.18 </w:t>
            </w:r>
          </w:p>
        </w:tc>
        <w:tc>
          <w:tcPr>
            <w:tcW w:w="8505" w:type="dxa"/>
            <w:tcBorders>
              <w:top w:val="single" w:sz="4" w:space="0" w:color="000000"/>
              <w:left w:val="single" w:sz="4" w:space="0" w:color="000000"/>
              <w:bottom w:val="single" w:sz="4" w:space="0" w:color="000000"/>
              <w:right w:val="single" w:sz="4" w:space="0" w:color="000000"/>
            </w:tcBorders>
          </w:tcPr>
          <w:p w14:paraId="2623FD49" w14:textId="77777777" w:rsidR="003439BB" w:rsidRDefault="00000000">
            <w:pPr>
              <w:spacing w:after="0" w:line="259" w:lineRule="auto"/>
              <w:ind w:right="0" w:firstLine="0"/>
            </w:pPr>
            <w:r>
              <w:t xml:space="preserve">Устанавливать взаимосвязи животных с растениями, грибами, лишайниками и бактериями в природных сообществах </w:t>
            </w:r>
          </w:p>
        </w:tc>
      </w:tr>
      <w:tr w:rsidR="003439BB" w14:paraId="3250C403"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3DC37043" w14:textId="77777777" w:rsidR="003439BB" w:rsidRDefault="00000000">
            <w:pPr>
              <w:spacing w:after="0" w:line="259" w:lineRule="auto"/>
              <w:ind w:right="59" w:firstLine="0"/>
              <w:jc w:val="center"/>
            </w:pPr>
            <w:r>
              <w:t xml:space="preserve">1.19 </w:t>
            </w:r>
          </w:p>
        </w:tc>
        <w:tc>
          <w:tcPr>
            <w:tcW w:w="8505" w:type="dxa"/>
            <w:tcBorders>
              <w:top w:val="single" w:sz="4" w:space="0" w:color="000000"/>
              <w:left w:val="single" w:sz="4" w:space="0" w:color="000000"/>
              <w:bottom w:val="single" w:sz="4" w:space="0" w:color="000000"/>
              <w:right w:val="single" w:sz="4" w:space="0" w:color="000000"/>
            </w:tcBorders>
          </w:tcPr>
          <w:p w14:paraId="0DB6A125" w14:textId="77777777" w:rsidR="003439BB" w:rsidRDefault="00000000">
            <w:pPr>
              <w:spacing w:after="0" w:line="259" w:lineRule="auto"/>
              <w:ind w:right="0" w:firstLine="0"/>
            </w:pPr>
            <w:r>
              <w:t xml:space="preserve">Характеризовать животных природных зон Земли, основные закономерности распространения животных по планете </w:t>
            </w:r>
          </w:p>
        </w:tc>
      </w:tr>
      <w:tr w:rsidR="003439BB" w14:paraId="2F735517"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5F7C6A13" w14:textId="77777777" w:rsidR="003439BB" w:rsidRDefault="00000000">
            <w:pPr>
              <w:spacing w:after="0" w:line="259" w:lineRule="auto"/>
              <w:ind w:right="59" w:firstLine="0"/>
              <w:jc w:val="center"/>
            </w:pPr>
            <w:r>
              <w:t xml:space="preserve">1.20 </w:t>
            </w:r>
          </w:p>
        </w:tc>
        <w:tc>
          <w:tcPr>
            <w:tcW w:w="8505" w:type="dxa"/>
            <w:tcBorders>
              <w:top w:val="single" w:sz="4" w:space="0" w:color="000000"/>
              <w:left w:val="single" w:sz="4" w:space="0" w:color="000000"/>
              <w:bottom w:val="single" w:sz="4" w:space="0" w:color="000000"/>
              <w:right w:val="single" w:sz="4" w:space="0" w:color="000000"/>
            </w:tcBorders>
          </w:tcPr>
          <w:p w14:paraId="42FE4394" w14:textId="77777777" w:rsidR="003439BB" w:rsidRDefault="00000000">
            <w:pPr>
              <w:spacing w:after="0" w:line="259" w:lineRule="auto"/>
              <w:ind w:right="0" w:firstLine="0"/>
              <w:jc w:val="left"/>
            </w:pPr>
            <w:r>
              <w:t xml:space="preserve">Раскрывать роль животных в природных сообществах </w:t>
            </w:r>
          </w:p>
        </w:tc>
      </w:tr>
      <w:tr w:rsidR="003439BB" w14:paraId="003C6308"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6942267" w14:textId="77777777" w:rsidR="003439BB" w:rsidRDefault="00000000">
            <w:pPr>
              <w:spacing w:after="0" w:line="259" w:lineRule="auto"/>
              <w:ind w:right="59" w:firstLine="0"/>
              <w:jc w:val="center"/>
            </w:pPr>
            <w:r>
              <w:t xml:space="preserve">1.21 </w:t>
            </w:r>
          </w:p>
        </w:tc>
        <w:tc>
          <w:tcPr>
            <w:tcW w:w="8505" w:type="dxa"/>
            <w:tcBorders>
              <w:top w:val="single" w:sz="4" w:space="0" w:color="000000"/>
              <w:left w:val="single" w:sz="4" w:space="0" w:color="000000"/>
              <w:bottom w:val="single" w:sz="4" w:space="0" w:color="000000"/>
              <w:right w:val="single" w:sz="4" w:space="0" w:color="000000"/>
            </w:tcBorders>
          </w:tcPr>
          <w:p w14:paraId="2BF8BB76" w14:textId="77777777" w:rsidR="003439BB" w:rsidRDefault="00000000">
            <w:pPr>
              <w:spacing w:after="0" w:line="259" w:lineRule="auto"/>
              <w:ind w:right="63" w:firstLine="0"/>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tc>
      </w:tr>
      <w:tr w:rsidR="003439BB" w14:paraId="2CC9908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27AFD01F" w14:textId="77777777" w:rsidR="003439BB" w:rsidRDefault="00000000">
            <w:pPr>
              <w:spacing w:after="0" w:line="259" w:lineRule="auto"/>
              <w:ind w:right="59" w:firstLine="0"/>
              <w:jc w:val="center"/>
            </w:pPr>
            <w:r>
              <w:t xml:space="preserve">1.22 </w:t>
            </w:r>
          </w:p>
        </w:tc>
        <w:tc>
          <w:tcPr>
            <w:tcW w:w="8505" w:type="dxa"/>
            <w:tcBorders>
              <w:top w:val="single" w:sz="4" w:space="0" w:color="000000"/>
              <w:left w:val="single" w:sz="4" w:space="0" w:color="000000"/>
              <w:bottom w:val="single" w:sz="4" w:space="0" w:color="000000"/>
              <w:right w:val="single" w:sz="4" w:space="0" w:color="000000"/>
            </w:tcBorders>
          </w:tcPr>
          <w:p w14:paraId="1ED0012B" w14:textId="77777777" w:rsidR="003439BB" w:rsidRDefault="00000000">
            <w:pPr>
              <w:spacing w:after="0" w:line="259" w:lineRule="auto"/>
              <w:ind w:right="0" w:firstLine="0"/>
              <w:jc w:val="left"/>
            </w:pPr>
            <w:r>
              <w:t xml:space="preserve">Понимать причины и знать меры охраны животного мира Земли </w:t>
            </w:r>
          </w:p>
        </w:tc>
      </w:tr>
      <w:tr w:rsidR="003439BB" w14:paraId="06E3C53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4BBB91CB" w14:textId="77777777" w:rsidR="003439BB" w:rsidRDefault="00000000">
            <w:pPr>
              <w:spacing w:after="0" w:line="259" w:lineRule="auto"/>
              <w:ind w:right="59" w:firstLine="0"/>
              <w:jc w:val="center"/>
            </w:pPr>
            <w:r>
              <w:t xml:space="preserve">1.23 </w:t>
            </w:r>
          </w:p>
        </w:tc>
        <w:tc>
          <w:tcPr>
            <w:tcW w:w="8505" w:type="dxa"/>
            <w:tcBorders>
              <w:top w:val="single" w:sz="4" w:space="0" w:color="000000"/>
              <w:left w:val="single" w:sz="4" w:space="0" w:color="000000"/>
              <w:bottom w:val="single" w:sz="4" w:space="0" w:color="000000"/>
              <w:right w:val="single" w:sz="4" w:space="0" w:color="000000"/>
            </w:tcBorders>
          </w:tcPr>
          <w:p w14:paraId="75D4FC66" w14:textId="77777777" w:rsidR="003439BB" w:rsidRDefault="00000000">
            <w:pPr>
              <w:spacing w:after="0" w:line="259" w:lineRule="auto"/>
              <w:ind w:right="0" w:firstLine="0"/>
            </w:pPr>
            <w:r>
              <w:t xml:space="preserve">Демонстрировать на конкретных примерах связь знаний биологии со знаниями </w:t>
            </w:r>
          </w:p>
        </w:tc>
      </w:tr>
      <w:tr w:rsidR="003439BB" w14:paraId="011D5464"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B11F266" w14:textId="77777777" w:rsidR="003439BB" w:rsidRDefault="003439BB">
            <w:pPr>
              <w:spacing w:after="160" w:line="259" w:lineRule="auto"/>
              <w:ind w:right="0" w:firstLine="0"/>
              <w:jc w:val="left"/>
            </w:pPr>
          </w:p>
        </w:tc>
        <w:tc>
          <w:tcPr>
            <w:tcW w:w="8505" w:type="dxa"/>
            <w:tcBorders>
              <w:top w:val="single" w:sz="4" w:space="0" w:color="000000"/>
              <w:left w:val="single" w:sz="4" w:space="0" w:color="000000"/>
              <w:bottom w:val="single" w:sz="4" w:space="0" w:color="000000"/>
              <w:right w:val="single" w:sz="4" w:space="0" w:color="000000"/>
            </w:tcBorders>
          </w:tcPr>
          <w:p w14:paraId="2A8D12F7" w14:textId="77777777" w:rsidR="003439BB" w:rsidRDefault="00000000">
            <w:pPr>
              <w:spacing w:after="0" w:line="259" w:lineRule="auto"/>
              <w:ind w:right="0" w:firstLine="0"/>
            </w:pPr>
            <w:r>
              <w:t xml:space="preserve">по математике, физике, химии, географии, технологии, предметам гуманитарного цикла, с различными видами искусства </w:t>
            </w:r>
          </w:p>
        </w:tc>
      </w:tr>
      <w:tr w:rsidR="003439BB" w14:paraId="3DB02902"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5D3B3ED1" w14:textId="77777777" w:rsidR="003439BB" w:rsidRDefault="00000000">
            <w:pPr>
              <w:spacing w:after="0" w:line="259" w:lineRule="auto"/>
              <w:ind w:right="54" w:firstLine="0"/>
              <w:jc w:val="center"/>
            </w:pPr>
            <w:r>
              <w:t xml:space="preserve">1.24 </w:t>
            </w:r>
          </w:p>
        </w:tc>
        <w:tc>
          <w:tcPr>
            <w:tcW w:w="8505" w:type="dxa"/>
            <w:tcBorders>
              <w:top w:val="single" w:sz="4" w:space="0" w:color="000000"/>
              <w:left w:val="single" w:sz="4" w:space="0" w:color="000000"/>
              <w:bottom w:val="single" w:sz="4" w:space="0" w:color="000000"/>
              <w:right w:val="single" w:sz="4" w:space="0" w:color="000000"/>
            </w:tcBorders>
          </w:tcPr>
          <w:p w14:paraId="44E5C480" w14:textId="77777777" w:rsidR="003439BB" w:rsidRDefault="00000000">
            <w:pPr>
              <w:spacing w:after="0" w:line="259" w:lineRule="auto"/>
              <w:ind w:right="59" w:firstLine="0"/>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tc>
      </w:tr>
      <w:tr w:rsidR="003439BB" w14:paraId="368E8CFD"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A2208A5" w14:textId="77777777" w:rsidR="003439BB" w:rsidRDefault="00000000">
            <w:pPr>
              <w:spacing w:after="0" w:line="259" w:lineRule="auto"/>
              <w:ind w:right="54" w:firstLine="0"/>
              <w:jc w:val="center"/>
            </w:pPr>
            <w:r>
              <w:t xml:space="preserve">1.25 </w:t>
            </w:r>
          </w:p>
        </w:tc>
        <w:tc>
          <w:tcPr>
            <w:tcW w:w="8505" w:type="dxa"/>
            <w:tcBorders>
              <w:top w:val="single" w:sz="4" w:space="0" w:color="000000"/>
              <w:left w:val="single" w:sz="4" w:space="0" w:color="000000"/>
              <w:bottom w:val="single" w:sz="4" w:space="0" w:color="000000"/>
              <w:right w:val="single" w:sz="4" w:space="0" w:color="000000"/>
            </w:tcBorders>
          </w:tcPr>
          <w:p w14:paraId="76B27063" w14:textId="77777777" w:rsidR="003439BB" w:rsidRDefault="00000000">
            <w:pPr>
              <w:spacing w:after="0" w:line="259" w:lineRule="auto"/>
              <w:ind w:right="63" w:firstLine="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3439BB" w14:paraId="61E5C8AC"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15C385AD" w14:textId="77777777" w:rsidR="003439BB" w:rsidRDefault="00000000">
            <w:pPr>
              <w:spacing w:after="0" w:line="259" w:lineRule="auto"/>
              <w:ind w:right="54" w:firstLine="0"/>
              <w:jc w:val="center"/>
            </w:pPr>
            <w:r>
              <w:lastRenderedPageBreak/>
              <w:t xml:space="preserve">1.26 </w:t>
            </w:r>
          </w:p>
        </w:tc>
        <w:tc>
          <w:tcPr>
            <w:tcW w:w="8505" w:type="dxa"/>
            <w:tcBorders>
              <w:top w:val="single" w:sz="4" w:space="0" w:color="000000"/>
              <w:left w:val="single" w:sz="4" w:space="0" w:color="000000"/>
              <w:bottom w:val="single" w:sz="4" w:space="0" w:color="000000"/>
              <w:right w:val="single" w:sz="4" w:space="0" w:color="000000"/>
            </w:tcBorders>
          </w:tcPr>
          <w:p w14:paraId="08EC076E" w14:textId="77777777" w:rsidR="003439BB" w:rsidRDefault="00000000">
            <w:pPr>
              <w:spacing w:after="0" w:line="259" w:lineRule="auto"/>
              <w:ind w:right="57" w:firstLine="0"/>
            </w:pPr>
            <w:r>
              <w:t xml:space="preserve">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 </w:t>
            </w:r>
          </w:p>
        </w:tc>
      </w:tr>
      <w:tr w:rsidR="003439BB" w14:paraId="1644E65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75053CA" w14:textId="77777777" w:rsidR="003439BB" w:rsidRDefault="00000000">
            <w:pPr>
              <w:spacing w:after="0" w:line="259" w:lineRule="auto"/>
              <w:ind w:right="54" w:firstLine="0"/>
              <w:jc w:val="center"/>
            </w:pPr>
            <w:r>
              <w:t xml:space="preserve">1.27 </w:t>
            </w:r>
          </w:p>
        </w:tc>
        <w:tc>
          <w:tcPr>
            <w:tcW w:w="8505" w:type="dxa"/>
            <w:tcBorders>
              <w:top w:val="single" w:sz="4" w:space="0" w:color="000000"/>
              <w:left w:val="single" w:sz="4" w:space="0" w:color="000000"/>
              <w:bottom w:val="single" w:sz="4" w:space="0" w:color="000000"/>
              <w:right w:val="single" w:sz="4" w:space="0" w:color="000000"/>
            </w:tcBorders>
          </w:tcPr>
          <w:p w14:paraId="6FAB3609" w14:textId="77777777" w:rsidR="003439BB" w:rsidRDefault="00000000">
            <w:pPr>
              <w:spacing w:after="0" w:line="259" w:lineRule="auto"/>
              <w:ind w:right="59" w:firstLine="0"/>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tc>
      </w:tr>
    </w:tbl>
    <w:p w14:paraId="6C446C64" w14:textId="77777777" w:rsidR="003439BB" w:rsidRDefault="00000000">
      <w:pPr>
        <w:spacing w:after="0" w:line="259" w:lineRule="auto"/>
        <w:ind w:right="0" w:firstLine="0"/>
        <w:jc w:val="right"/>
      </w:pPr>
      <w:r>
        <w:t xml:space="preserve"> </w:t>
      </w:r>
    </w:p>
    <w:p w14:paraId="17FF36A9" w14:textId="77777777" w:rsidR="003439BB" w:rsidRDefault="00000000">
      <w:pPr>
        <w:spacing w:after="5" w:line="271" w:lineRule="auto"/>
        <w:ind w:left="1232" w:right="0" w:hanging="965"/>
        <w:jc w:val="left"/>
      </w:pPr>
      <w:r>
        <w:rPr>
          <w:b/>
        </w:rPr>
        <w:t xml:space="preserve">Перечень (кодификатор) проверяемых в федеральных и региональных процедурах оценки качества образования элементов содержания по биологии </w:t>
      </w:r>
    </w:p>
    <w:p w14:paraId="34E0AE76" w14:textId="77777777" w:rsidR="003439BB" w:rsidRDefault="00000000">
      <w:pPr>
        <w:spacing w:after="0" w:line="259" w:lineRule="auto"/>
        <w:ind w:right="2" w:firstLine="0"/>
        <w:jc w:val="center"/>
      </w:pPr>
      <w:r>
        <w:t xml:space="preserve"> </w:t>
      </w: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40"/>
        <w:gridCol w:w="1626"/>
        <w:gridCol w:w="6882"/>
      </w:tblGrid>
      <w:tr w:rsidR="003439BB" w14:paraId="71DC50FC"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A91C022" w14:textId="77777777" w:rsidR="003439BB" w:rsidRDefault="00000000">
            <w:pPr>
              <w:spacing w:after="0" w:line="259" w:lineRule="auto"/>
              <w:ind w:right="0" w:firstLine="0"/>
              <w:jc w:val="center"/>
            </w:pPr>
            <w:r>
              <w:rPr>
                <w:b/>
              </w:rPr>
              <w:t xml:space="preserve">Код раздела </w:t>
            </w:r>
          </w:p>
        </w:tc>
        <w:tc>
          <w:tcPr>
            <w:tcW w:w="1561" w:type="dxa"/>
            <w:tcBorders>
              <w:top w:val="single" w:sz="4" w:space="0" w:color="000000"/>
              <w:left w:val="single" w:sz="4" w:space="0" w:color="000000"/>
              <w:bottom w:val="single" w:sz="4" w:space="0" w:color="000000"/>
              <w:right w:val="single" w:sz="4" w:space="0" w:color="000000"/>
            </w:tcBorders>
          </w:tcPr>
          <w:p w14:paraId="348494F8" w14:textId="77777777" w:rsidR="003439BB" w:rsidRDefault="00000000">
            <w:pPr>
              <w:spacing w:after="0" w:line="259" w:lineRule="auto"/>
              <w:ind w:left="6" w:right="0" w:hanging="6"/>
              <w:jc w:val="center"/>
            </w:pPr>
            <w:r>
              <w:rPr>
                <w:b/>
              </w:rPr>
              <w:t xml:space="preserve">Код проверяемого элемента </w:t>
            </w:r>
          </w:p>
        </w:tc>
        <w:tc>
          <w:tcPr>
            <w:tcW w:w="6944" w:type="dxa"/>
            <w:tcBorders>
              <w:top w:val="single" w:sz="4" w:space="0" w:color="000000"/>
              <w:left w:val="single" w:sz="4" w:space="0" w:color="000000"/>
              <w:bottom w:val="single" w:sz="4" w:space="0" w:color="000000"/>
              <w:right w:val="single" w:sz="4" w:space="0" w:color="000000"/>
            </w:tcBorders>
          </w:tcPr>
          <w:p w14:paraId="5D53C5E9" w14:textId="77777777" w:rsidR="003439BB" w:rsidRDefault="00000000">
            <w:pPr>
              <w:spacing w:after="0" w:line="259" w:lineRule="auto"/>
              <w:ind w:right="93" w:firstLine="0"/>
              <w:jc w:val="center"/>
            </w:pPr>
            <w:r>
              <w:rPr>
                <w:b/>
              </w:rPr>
              <w:t xml:space="preserve">Проверяемые элементы содержания </w:t>
            </w:r>
          </w:p>
        </w:tc>
      </w:tr>
      <w:tr w:rsidR="003439BB" w14:paraId="319ABA99"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2C1BCF7B" w14:textId="77777777" w:rsidR="003439BB" w:rsidRDefault="00000000">
            <w:pPr>
              <w:spacing w:after="0" w:line="259" w:lineRule="auto"/>
              <w:ind w:right="92" w:firstLine="0"/>
              <w:jc w:val="center"/>
            </w:pPr>
            <w:r>
              <w:rPr>
                <w:b/>
              </w:rPr>
              <w:t xml:space="preserve">1 </w:t>
            </w:r>
          </w:p>
        </w:tc>
        <w:tc>
          <w:tcPr>
            <w:tcW w:w="8505" w:type="dxa"/>
            <w:gridSpan w:val="2"/>
            <w:tcBorders>
              <w:top w:val="single" w:sz="4" w:space="0" w:color="000000"/>
              <w:left w:val="single" w:sz="4" w:space="0" w:color="000000"/>
              <w:bottom w:val="single" w:sz="4" w:space="0" w:color="000000"/>
              <w:right w:val="single" w:sz="4" w:space="0" w:color="000000"/>
            </w:tcBorders>
          </w:tcPr>
          <w:p w14:paraId="41F365F2" w14:textId="77777777" w:rsidR="003439BB" w:rsidRDefault="00000000">
            <w:pPr>
              <w:spacing w:after="0" w:line="259" w:lineRule="auto"/>
              <w:ind w:right="0" w:firstLine="0"/>
              <w:jc w:val="left"/>
            </w:pPr>
            <w:r>
              <w:rPr>
                <w:b/>
              </w:rPr>
              <w:t xml:space="preserve">Животный организм </w:t>
            </w:r>
          </w:p>
        </w:tc>
      </w:tr>
      <w:tr w:rsidR="003439BB" w14:paraId="42847301" w14:textId="77777777">
        <w:trPr>
          <w:trHeight w:val="1390"/>
        </w:trPr>
        <w:tc>
          <w:tcPr>
            <w:tcW w:w="0" w:type="auto"/>
            <w:vMerge/>
            <w:tcBorders>
              <w:top w:val="nil"/>
              <w:left w:val="single" w:sz="4" w:space="0" w:color="000000"/>
              <w:bottom w:val="nil"/>
              <w:right w:val="single" w:sz="4" w:space="0" w:color="000000"/>
            </w:tcBorders>
          </w:tcPr>
          <w:p w14:paraId="17F55694"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3A071AD2" w14:textId="77777777" w:rsidR="003439BB" w:rsidRDefault="00000000">
            <w:pPr>
              <w:spacing w:after="0" w:line="259" w:lineRule="auto"/>
              <w:ind w:right="95" w:firstLine="0"/>
              <w:jc w:val="center"/>
            </w:pPr>
            <w:r>
              <w:t xml:space="preserve">1.1 </w:t>
            </w:r>
          </w:p>
        </w:tc>
        <w:tc>
          <w:tcPr>
            <w:tcW w:w="6944" w:type="dxa"/>
            <w:tcBorders>
              <w:top w:val="single" w:sz="4" w:space="0" w:color="000000"/>
              <w:left w:val="single" w:sz="4" w:space="0" w:color="000000"/>
              <w:bottom w:val="single" w:sz="4" w:space="0" w:color="000000"/>
              <w:right w:val="single" w:sz="4" w:space="0" w:color="000000"/>
            </w:tcBorders>
          </w:tcPr>
          <w:p w14:paraId="3D9CC6D3" w14:textId="77777777" w:rsidR="003439BB" w:rsidRDefault="00000000">
            <w:pPr>
              <w:spacing w:after="0" w:line="259" w:lineRule="auto"/>
              <w:ind w:right="90" w:firstLine="0"/>
            </w:pPr>
            <w:r>
              <w:t xml:space="preserve">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 </w:t>
            </w:r>
          </w:p>
        </w:tc>
      </w:tr>
      <w:tr w:rsidR="003439BB" w14:paraId="65552C2F" w14:textId="77777777">
        <w:trPr>
          <w:trHeight w:val="1942"/>
        </w:trPr>
        <w:tc>
          <w:tcPr>
            <w:tcW w:w="0" w:type="auto"/>
            <w:vMerge/>
            <w:tcBorders>
              <w:top w:val="nil"/>
              <w:left w:val="single" w:sz="4" w:space="0" w:color="000000"/>
              <w:bottom w:val="single" w:sz="4" w:space="0" w:color="000000"/>
              <w:right w:val="single" w:sz="4" w:space="0" w:color="000000"/>
            </w:tcBorders>
          </w:tcPr>
          <w:p w14:paraId="6E3CCBD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2D651F8C" w14:textId="77777777" w:rsidR="003439BB" w:rsidRDefault="00000000">
            <w:pPr>
              <w:spacing w:after="0" w:line="259" w:lineRule="auto"/>
              <w:ind w:right="95" w:firstLine="0"/>
              <w:jc w:val="center"/>
            </w:pPr>
            <w:r>
              <w:t xml:space="preserve">1.2 </w:t>
            </w:r>
          </w:p>
        </w:tc>
        <w:tc>
          <w:tcPr>
            <w:tcW w:w="6944" w:type="dxa"/>
            <w:tcBorders>
              <w:top w:val="single" w:sz="4" w:space="0" w:color="000000"/>
              <w:left w:val="single" w:sz="4" w:space="0" w:color="000000"/>
              <w:bottom w:val="single" w:sz="4" w:space="0" w:color="000000"/>
              <w:right w:val="single" w:sz="4" w:space="0" w:color="000000"/>
            </w:tcBorders>
          </w:tcPr>
          <w:p w14:paraId="1B77FDED" w14:textId="77777777" w:rsidR="003439BB" w:rsidRDefault="00000000">
            <w:pPr>
              <w:spacing w:after="0" w:line="259" w:lineRule="auto"/>
              <w:ind w:right="87" w:firstLine="0"/>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tc>
      </w:tr>
      <w:tr w:rsidR="003439BB" w14:paraId="0EA745E7"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0F8D0508" w14:textId="77777777" w:rsidR="003439BB" w:rsidRDefault="00000000">
            <w:pPr>
              <w:spacing w:after="0" w:line="259" w:lineRule="auto"/>
              <w:ind w:right="82" w:firstLine="0"/>
              <w:jc w:val="center"/>
            </w:pPr>
            <w:r>
              <w:rPr>
                <w:b/>
              </w:rPr>
              <w:t xml:space="preserve">2 </w:t>
            </w:r>
          </w:p>
        </w:tc>
        <w:tc>
          <w:tcPr>
            <w:tcW w:w="8505" w:type="dxa"/>
            <w:gridSpan w:val="2"/>
            <w:tcBorders>
              <w:top w:val="single" w:sz="4" w:space="0" w:color="000000"/>
              <w:left w:val="single" w:sz="4" w:space="0" w:color="000000"/>
              <w:bottom w:val="single" w:sz="4" w:space="0" w:color="000000"/>
              <w:right w:val="single" w:sz="4" w:space="0" w:color="000000"/>
            </w:tcBorders>
          </w:tcPr>
          <w:p w14:paraId="3006C459" w14:textId="77777777" w:rsidR="003439BB" w:rsidRDefault="00000000">
            <w:pPr>
              <w:spacing w:after="0" w:line="259" w:lineRule="auto"/>
              <w:ind w:right="0" w:firstLine="0"/>
              <w:jc w:val="left"/>
            </w:pPr>
            <w:r>
              <w:rPr>
                <w:b/>
              </w:rPr>
              <w:t xml:space="preserve">Строение и жизнедеятельность организма животного </w:t>
            </w:r>
          </w:p>
        </w:tc>
      </w:tr>
      <w:tr w:rsidR="003439BB" w14:paraId="35F6E98C" w14:textId="77777777">
        <w:trPr>
          <w:trHeight w:val="1669"/>
        </w:trPr>
        <w:tc>
          <w:tcPr>
            <w:tcW w:w="0" w:type="auto"/>
            <w:vMerge/>
            <w:tcBorders>
              <w:top w:val="nil"/>
              <w:left w:val="single" w:sz="4" w:space="0" w:color="000000"/>
              <w:bottom w:val="nil"/>
              <w:right w:val="single" w:sz="4" w:space="0" w:color="000000"/>
            </w:tcBorders>
          </w:tcPr>
          <w:p w14:paraId="423171E7"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7DEB9397" w14:textId="77777777" w:rsidR="003439BB" w:rsidRDefault="00000000">
            <w:pPr>
              <w:spacing w:after="0" w:line="259" w:lineRule="auto"/>
              <w:ind w:right="91" w:firstLine="0"/>
              <w:jc w:val="center"/>
            </w:pPr>
            <w:r>
              <w:t xml:space="preserve">2.1 </w:t>
            </w:r>
          </w:p>
        </w:tc>
        <w:tc>
          <w:tcPr>
            <w:tcW w:w="6944" w:type="dxa"/>
            <w:tcBorders>
              <w:top w:val="single" w:sz="4" w:space="0" w:color="000000"/>
              <w:left w:val="single" w:sz="4" w:space="0" w:color="000000"/>
              <w:bottom w:val="single" w:sz="4" w:space="0" w:color="000000"/>
              <w:right w:val="single" w:sz="4" w:space="0" w:color="000000"/>
            </w:tcBorders>
          </w:tcPr>
          <w:p w14:paraId="5189FE8B" w14:textId="77777777" w:rsidR="003439BB" w:rsidRDefault="00000000">
            <w:pPr>
              <w:spacing w:after="0" w:line="259" w:lineRule="auto"/>
              <w:ind w:right="88" w:firstLine="0"/>
            </w:pPr>
            <w:r>
              <w:rPr>
                <w:i/>
              </w:rPr>
              <w:t xml:space="preserve">Oпopa и движение животных. </w:t>
            </w:r>
            <w: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Рычажные конечности </w:t>
            </w:r>
          </w:p>
        </w:tc>
      </w:tr>
      <w:tr w:rsidR="003439BB" w14:paraId="16873DC7" w14:textId="77777777">
        <w:trPr>
          <w:trHeight w:val="1942"/>
        </w:trPr>
        <w:tc>
          <w:tcPr>
            <w:tcW w:w="0" w:type="auto"/>
            <w:vMerge/>
            <w:tcBorders>
              <w:top w:val="nil"/>
              <w:left w:val="single" w:sz="4" w:space="0" w:color="000000"/>
              <w:bottom w:val="nil"/>
              <w:right w:val="single" w:sz="4" w:space="0" w:color="000000"/>
            </w:tcBorders>
          </w:tcPr>
          <w:p w14:paraId="5C6A6B89"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79AC5223" w14:textId="77777777" w:rsidR="003439BB" w:rsidRDefault="00000000">
            <w:pPr>
              <w:spacing w:after="0" w:line="259" w:lineRule="auto"/>
              <w:ind w:right="91" w:firstLine="0"/>
              <w:jc w:val="center"/>
            </w:pPr>
            <w:r>
              <w:t xml:space="preserve">2.2 </w:t>
            </w:r>
          </w:p>
        </w:tc>
        <w:tc>
          <w:tcPr>
            <w:tcW w:w="6944" w:type="dxa"/>
            <w:tcBorders>
              <w:top w:val="single" w:sz="4" w:space="0" w:color="000000"/>
              <w:left w:val="single" w:sz="4" w:space="0" w:color="000000"/>
              <w:bottom w:val="single" w:sz="4" w:space="0" w:color="000000"/>
              <w:right w:val="single" w:sz="4" w:space="0" w:color="000000"/>
            </w:tcBorders>
          </w:tcPr>
          <w:p w14:paraId="62D81414" w14:textId="77777777" w:rsidR="003439BB" w:rsidRDefault="00000000">
            <w:pPr>
              <w:spacing w:after="0" w:line="259" w:lineRule="auto"/>
              <w:ind w:right="76" w:firstLine="0"/>
            </w:pPr>
            <w:r>
              <w:rPr>
                <w:i/>
              </w:rPr>
              <w:t xml:space="preserve">Питание и пищеварение у животных. </w:t>
            </w:r>
            <w:r>
              <w:t xml:space="preserve">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tc>
      </w:tr>
      <w:tr w:rsidR="003439BB" w14:paraId="6427BB9F" w14:textId="77777777">
        <w:trPr>
          <w:trHeight w:val="838"/>
        </w:trPr>
        <w:tc>
          <w:tcPr>
            <w:tcW w:w="0" w:type="auto"/>
            <w:vMerge/>
            <w:tcBorders>
              <w:top w:val="nil"/>
              <w:left w:val="single" w:sz="4" w:space="0" w:color="000000"/>
              <w:bottom w:val="single" w:sz="4" w:space="0" w:color="000000"/>
              <w:right w:val="single" w:sz="4" w:space="0" w:color="000000"/>
            </w:tcBorders>
          </w:tcPr>
          <w:p w14:paraId="5D59AE1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5478AE67" w14:textId="77777777" w:rsidR="003439BB" w:rsidRDefault="00000000">
            <w:pPr>
              <w:spacing w:after="0" w:line="259" w:lineRule="auto"/>
              <w:ind w:right="91" w:firstLine="0"/>
              <w:jc w:val="center"/>
            </w:pPr>
            <w:r>
              <w:t xml:space="preserve">2.3 </w:t>
            </w:r>
          </w:p>
        </w:tc>
        <w:tc>
          <w:tcPr>
            <w:tcW w:w="6944" w:type="dxa"/>
            <w:tcBorders>
              <w:top w:val="single" w:sz="4" w:space="0" w:color="000000"/>
              <w:left w:val="single" w:sz="4" w:space="0" w:color="000000"/>
              <w:bottom w:val="single" w:sz="4" w:space="0" w:color="000000"/>
              <w:right w:val="single" w:sz="4" w:space="0" w:color="000000"/>
            </w:tcBorders>
          </w:tcPr>
          <w:p w14:paraId="34C77D89" w14:textId="77777777" w:rsidR="003439BB" w:rsidRDefault="00000000">
            <w:pPr>
              <w:spacing w:after="0" w:line="259" w:lineRule="auto"/>
              <w:ind w:right="87" w:firstLine="0"/>
            </w:pPr>
            <w:r>
              <w:rPr>
                <w:i/>
              </w:rPr>
              <w:t xml:space="preserve">Дыхание животных. </w:t>
            </w:r>
            <w:r>
              <w:t xml:space="preserve">Значение дыхания. Газообмен через всю поверхность клетки. Жаберное дыхание. Наружные и внутренние жабры. Кожное, трахейное, лёгочное дыхание у обитателей </w:t>
            </w:r>
          </w:p>
        </w:tc>
      </w:tr>
    </w:tbl>
    <w:p w14:paraId="6355AE35"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44"/>
        <w:gridCol w:w="1561"/>
        <w:gridCol w:w="6943"/>
      </w:tblGrid>
      <w:tr w:rsidR="003439BB" w14:paraId="1120D224" w14:textId="77777777">
        <w:trPr>
          <w:trHeight w:val="562"/>
        </w:trPr>
        <w:tc>
          <w:tcPr>
            <w:tcW w:w="1244" w:type="dxa"/>
            <w:vMerge w:val="restart"/>
            <w:tcBorders>
              <w:top w:val="single" w:sz="4" w:space="0" w:color="000000"/>
              <w:left w:val="single" w:sz="4" w:space="0" w:color="000000"/>
              <w:bottom w:val="single" w:sz="4" w:space="0" w:color="000000"/>
              <w:right w:val="single" w:sz="4" w:space="0" w:color="000000"/>
            </w:tcBorders>
          </w:tcPr>
          <w:p w14:paraId="69091339"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1C336819" w14:textId="77777777" w:rsidR="003439BB" w:rsidRDefault="003439BB">
            <w:pPr>
              <w:spacing w:after="160" w:line="259" w:lineRule="auto"/>
              <w:ind w:right="0" w:firstLine="0"/>
              <w:jc w:val="left"/>
            </w:pPr>
          </w:p>
        </w:tc>
        <w:tc>
          <w:tcPr>
            <w:tcW w:w="6944" w:type="dxa"/>
            <w:tcBorders>
              <w:top w:val="single" w:sz="4" w:space="0" w:color="000000"/>
              <w:left w:val="single" w:sz="4" w:space="0" w:color="000000"/>
              <w:bottom w:val="single" w:sz="4" w:space="0" w:color="000000"/>
              <w:right w:val="single" w:sz="4" w:space="0" w:color="000000"/>
            </w:tcBorders>
          </w:tcPr>
          <w:p w14:paraId="7B2D3A41" w14:textId="77777777" w:rsidR="003439BB" w:rsidRDefault="00000000">
            <w:pPr>
              <w:spacing w:after="0" w:line="259" w:lineRule="auto"/>
              <w:ind w:right="0" w:firstLine="0"/>
            </w:pPr>
            <w:r>
              <w:t xml:space="preserve">суши. Особенности кожного дыхания. Роль воздушных мешков у птиц </w:t>
            </w:r>
          </w:p>
        </w:tc>
      </w:tr>
      <w:tr w:rsidR="003439BB" w14:paraId="1E6DC440" w14:textId="77777777">
        <w:trPr>
          <w:trHeight w:val="2218"/>
        </w:trPr>
        <w:tc>
          <w:tcPr>
            <w:tcW w:w="0" w:type="auto"/>
            <w:vMerge/>
            <w:tcBorders>
              <w:top w:val="nil"/>
              <w:left w:val="single" w:sz="4" w:space="0" w:color="000000"/>
              <w:bottom w:val="nil"/>
              <w:right w:val="single" w:sz="4" w:space="0" w:color="000000"/>
            </w:tcBorders>
          </w:tcPr>
          <w:p w14:paraId="332A72BD"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7E809752" w14:textId="77777777" w:rsidR="003439BB" w:rsidRDefault="00000000">
            <w:pPr>
              <w:spacing w:after="0" w:line="259" w:lineRule="auto"/>
              <w:ind w:right="91" w:firstLine="0"/>
              <w:jc w:val="center"/>
            </w:pPr>
            <w:r>
              <w:t xml:space="preserve">2.4 </w:t>
            </w:r>
          </w:p>
        </w:tc>
        <w:tc>
          <w:tcPr>
            <w:tcW w:w="6944" w:type="dxa"/>
            <w:tcBorders>
              <w:top w:val="single" w:sz="4" w:space="0" w:color="000000"/>
              <w:left w:val="single" w:sz="4" w:space="0" w:color="000000"/>
              <w:bottom w:val="single" w:sz="4" w:space="0" w:color="000000"/>
              <w:right w:val="single" w:sz="4" w:space="0" w:color="000000"/>
            </w:tcBorders>
          </w:tcPr>
          <w:p w14:paraId="263A1CC0" w14:textId="77777777" w:rsidR="003439BB" w:rsidRDefault="00000000">
            <w:pPr>
              <w:spacing w:after="0" w:line="259" w:lineRule="auto"/>
              <w:ind w:right="85" w:firstLine="0"/>
            </w:pPr>
            <w:r>
              <w:rPr>
                <w:i/>
              </w:rPr>
              <w:t xml:space="preserve">Транспорт веществ у животных. </w:t>
            </w:r>
            <w:r>
              <w:t xml:space="preserve">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tc>
      </w:tr>
      <w:tr w:rsidR="003439BB" w14:paraId="01B1B3C3" w14:textId="77777777">
        <w:trPr>
          <w:trHeight w:val="1942"/>
        </w:trPr>
        <w:tc>
          <w:tcPr>
            <w:tcW w:w="0" w:type="auto"/>
            <w:vMerge/>
            <w:tcBorders>
              <w:top w:val="nil"/>
              <w:left w:val="single" w:sz="4" w:space="0" w:color="000000"/>
              <w:bottom w:val="nil"/>
              <w:right w:val="single" w:sz="4" w:space="0" w:color="000000"/>
            </w:tcBorders>
          </w:tcPr>
          <w:p w14:paraId="740E7E33"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B0C5825" w14:textId="77777777" w:rsidR="003439BB" w:rsidRDefault="00000000">
            <w:pPr>
              <w:spacing w:after="0" w:line="259" w:lineRule="auto"/>
              <w:ind w:right="91" w:firstLine="0"/>
              <w:jc w:val="center"/>
            </w:pPr>
            <w:r>
              <w:t xml:space="preserve">2.5 </w:t>
            </w:r>
          </w:p>
        </w:tc>
        <w:tc>
          <w:tcPr>
            <w:tcW w:w="6944" w:type="dxa"/>
            <w:tcBorders>
              <w:top w:val="single" w:sz="4" w:space="0" w:color="000000"/>
              <w:left w:val="single" w:sz="4" w:space="0" w:color="000000"/>
              <w:bottom w:val="single" w:sz="4" w:space="0" w:color="000000"/>
              <w:right w:val="single" w:sz="4" w:space="0" w:color="000000"/>
            </w:tcBorders>
          </w:tcPr>
          <w:p w14:paraId="539E79C1" w14:textId="77777777" w:rsidR="003439BB" w:rsidRDefault="00000000">
            <w:pPr>
              <w:spacing w:after="0" w:line="259" w:lineRule="auto"/>
              <w:ind w:right="85" w:firstLine="0"/>
            </w:pPr>
            <w:r>
              <w:rPr>
                <w:i/>
              </w:rPr>
              <w:t xml:space="preserve">Выделение у животных. </w:t>
            </w:r>
            <w: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tc>
      </w:tr>
      <w:tr w:rsidR="003439BB" w14:paraId="4447D0C6" w14:textId="77777777">
        <w:trPr>
          <w:trHeight w:val="1114"/>
        </w:trPr>
        <w:tc>
          <w:tcPr>
            <w:tcW w:w="0" w:type="auto"/>
            <w:vMerge/>
            <w:tcBorders>
              <w:top w:val="nil"/>
              <w:left w:val="single" w:sz="4" w:space="0" w:color="000000"/>
              <w:bottom w:val="nil"/>
              <w:right w:val="single" w:sz="4" w:space="0" w:color="000000"/>
            </w:tcBorders>
          </w:tcPr>
          <w:p w14:paraId="194A00BB"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70AC4F3" w14:textId="77777777" w:rsidR="003439BB" w:rsidRDefault="00000000">
            <w:pPr>
              <w:spacing w:after="0" w:line="259" w:lineRule="auto"/>
              <w:ind w:right="91" w:firstLine="0"/>
              <w:jc w:val="center"/>
            </w:pPr>
            <w:r>
              <w:t xml:space="preserve">2.6 </w:t>
            </w:r>
          </w:p>
        </w:tc>
        <w:tc>
          <w:tcPr>
            <w:tcW w:w="6944" w:type="dxa"/>
            <w:tcBorders>
              <w:top w:val="single" w:sz="4" w:space="0" w:color="000000"/>
              <w:left w:val="single" w:sz="4" w:space="0" w:color="000000"/>
              <w:bottom w:val="single" w:sz="4" w:space="0" w:color="000000"/>
              <w:right w:val="single" w:sz="4" w:space="0" w:color="000000"/>
            </w:tcBorders>
          </w:tcPr>
          <w:p w14:paraId="033285E8" w14:textId="77777777" w:rsidR="003439BB" w:rsidRDefault="00000000">
            <w:pPr>
              <w:spacing w:after="0" w:line="259" w:lineRule="auto"/>
              <w:ind w:right="88" w:firstLine="0"/>
            </w:pPr>
            <w:r>
              <w:rPr>
                <w:i/>
              </w:rPr>
              <w:t xml:space="preserve">Покровы тела у животных. </w:t>
            </w:r>
            <w:r>
              <w:t xml:space="preserve">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tc>
      </w:tr>
      <w:tr w:rsidR="003439BB" w14:paraId="6DA043FF" w14:textId="77777777">
        <w:trPr>
          <w:trHeight w:val="3874"/>
        </w:trPr>
        <w:tc>
          <w:tcPr>
            <w:tcW w:w="0" w:type="auto"/>
            <w:vMerge/>
            <w:tcBorders>
              <w:top w:val="nil"/>
              <w:left w:val="single" w:sz="4" w:space="0" w:color="000000"/>
              <w:bottom w:val="nil"/>
              <w:right w:val="single" w:sz="4" w:space="0" w:color="000000"/>
            </w:tcBorders>
          </w:tcPr>
          <w:p w14:paraId="12211E51"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1B94C080" w14:textId="77777777" w:rsidR="003439BB" w:rsidRDefault="00000000">
            <w:pPr>
              <w:spacing w:after="0" w:line="259" w:lineRule="auto"/>
              <w:ind w:right="91" w:firstLine="0"/>
              <w:jc w:val="center"/>
            </w:pPr>
            <w:r>
              <w:t xml:space="preserve">2.7 </w:t>
            </w:r>
          </w:p>
        </w:tc>
        <w:tc>
          <w:tcPr>
            <w:tcW w:w="6944" w:type="dxa"/>
            <w:tcBorders>
              <w:top w:val="single" w:sz="4" w:space="0" w:color="000000"/>
              <w:left w:val="single" w:sz="4" w:space="0" w:color="000000"/>
              <w:bottom w:val="single" w:sz="4" w:space="0" w:color="000000"/>
              <w:right w:val="single" w:sz="4" w:space="0" w:color="000000"/>
            </w:tcBorders>
          </w:tcPr>
          <w:p w14:paraId="34A9B562" w14:textId="77777777" w:rsidR="003439BB" w:rsidRDefault="00000000">
            <w:pPr>
              <w:spacing w:after="0" w:line="259" w:lineRule="auto"/>
              <w:ind w:right="90" w:firstLine="0"/>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tc>
      </w:tr>
      <w:tr w:rsidR="003439BB" w14:paraId="08E52169" w14:textId="77777777">
        <w:trPr>
          <w:trHeight w:val="1393"/>
        </w:trPr>
        <w:tc>
          <w:tcPr>
            <w:tcW w:w="0" w:type="auto"/>
            <w:vMerge/>
            <w:tcBorders>
              <w:top w:val="nil"/>
              <w:left w:val="single" w:sz="4" w:space="0" w:color="000000"/>
              <w:bottom w:val="nil"/>
              <w:right w:val="single" w:sz="4" w:space="0" w:color="000000"/>
            </w:tcBorders>
          </w:tcPr>
          <w:p w14:paraId="385D6DD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734BD9FF" w14:textId="77777777" w:rsidR="003439BB" w:rsidRDefault="00000000">
            <w:pPr>
              <w:spacing w:after="0" w:line="259" w:lineRule="auto"/>
              <w:ind w:right="91" w:firstLine="0"/>
              <w:jc w:val="center"/>
            </w:pPr>
            <w:r>
              <w:t xml:space="preserve">2.8 </w:t>
            </w:r>
          </w:p>
        </w:tc>
        <w:tc>
          <w:tcPr>
            <w:tcW w:w="6944" w:type="dxa"/>
            <w:tcBorders>
              <w:top w:val="single" w:sz="4" w:space="0" w:color="000000"/>
              <w:left w:val="single" w:sz="4" w:space="0" w:color="000000"/>
              <w:bottom w:val="single" w:sz="4" w:space="0" w:color="000000"/>
              <w:right w:val="single" w:sz="4" w:space="0" w:color="000000"/>
            </w:tcBorders>
          </w:tcPr>
          <w:p w14:paraId="3FF7065F" w14:textId="77777777" w:rsidR="003439BB" w:rsidRDefault="00000000">
            <w:pPr>
              <w:spacing w:after="0" w:line="277" w:lineRule="auto"/>
              <w:ind w:right="89" w:firstLine="0"/>
            </w:pPr>
            <w:r>
              <w:rPr>
                <w:i/>
              </w:rPr>
              <w:t xml:space="preserve">Поведение животных. </w:t>
            </w:r>
            <w:r>
              <w:t xml:space="preserve">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p>
          <w:p w14:paraId="02BC325F" w14:textId="77777777" w:rsidR="003439BB" w:rsidRDefault="00000000">
            <w:pPr>
              <w:spacing w:after="0" w:line="259" w:lineRule="auto"/>
              <w:ind w:right="0" w:firstLine="0"/>
              <w:jc w:val="left"/>
            </w:pPr>
            <w:r>
              <w:t xml:space="preserve">Стимулы поведения </w:t>
            </w:r>
          </w:p>
        </w:tc>
      </w:tr>
      <w:tr w:rsidR="003439BB" w14:paraId="47CDB62D" w14:textId="77777777">
        <w:trPr>
          <w:trHeight w:val="2770"/>
        </w:trPr>
        <w:tc>
          <w:tcPr>
            <w:tcW w:w="0" w:type="auto"/>
            <w:vMerge/>
            <w:tcBorders>
              <w:top w:val="nil"/>
              <w:left w:val="single" w:sz="4" w:space="0" w:color="000000"/>
              <w:bottom w:val="single" w:sz="4" w:space="0" w:color="000000"/>
              <w:right w:val="single" w:sz="4" w:space="0" w:color="000000"/>
            </w:tcBorders>
          </w:tcPr>
          <w:p w14:paraId="593F63C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FE3C7AF" w14:textId="77777777" w:rsidR="003439BB" w:rsidRDefault="00000000">
            <w:pPr>
              <w:spacing w:after="0" w:line="259" w:lineRule="auto"/>
              <w:ind w:right="91" w:firstLine="0"/>
              <w:jc w:val="center"/>
            </w:pPr>
            <w:r>
              <w:t xml:space="preserve">2.9 </w:t>
            </w:r>
          </w:p>
        </w:tc>
        <w:tc>
          <w:tcPr>
            <w:tcW w:w="6944" w:type="dxa"/>
            <w:tcBorders>
              <w:top w:val="single" w:sz="4" w:space="0" w:color="000000"/>
              <w:left w:val="single" w:sz="4" w:space="0" w:color="000000"/>
              <w:bottom w:val="single" w:sz="4" w:space="0" w:color="000000"/>
              <w:right w:val="single" w:sz="4" w:space="0" w:color="000000"/>
            </w:tcBorders>
          </w:tcPr>
          <w:p w14:paraId="107085E7" w14:textId="77777777" w:rsidR="003439BB" w:rsidRDefault="00000000">
            <w:pPr>
              <w:spacing w:after="0" w:line="259" w:lineRule="auto"/>
              <w:ind w:right="89" w:firstLine="0"/>
            </w:pPr>
            <w:r>
              <w:rPr>
                <w:i/>
              </w:rPr>
              <w:t xml:space="preserve">Размножение и развитие животных. </w:t>
            </w:r>
            <w: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tc>
      </w:tr>
      <w:tr w:rsidR="003439BB" w14:paraId="6002051A"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9D2AC39" w14:textId="77777777" w:rsidR="003439BB" w:rsidRDefault="00000000">
            <w:pPr>
              <w:spacing w:after="0" w:line="259" w:lineRule="auto"/>
              <w:ind w:right="92" w:firstLine="0"/>
              <w:jc w:val="center"/>
            </w:pPr>
            <w:r>
              <w:rPr>
                <w:b/>
              </w:rPr>
              <w:t xml:space="preserve">3 </w:t>
            </w:r>
          </w:p>
        </w:tc>
        <w:tc>
          <w:tcPr>
            <w:tcW w:w="8505" w:type="dxa"/>
            <w:gridSpan w:val="2"/>
            <w:tcBorders>
              <w:top w:val="single" w:sz="4" w:space="0" w:color="000000"/>
              <w:left w:val="single" w:sz="4" w:space="0" w:color="000000"/>
              <w:bottom w:val="single" w:sz="4" w:space="0" w:color="000000"/>
              <w:right w:val="single" w:sz="4" w:space="0" w:color="000000"/>
            </w:tcBorders>
          </w:tcPr>
          <w:p w14:paraId="6225D24F" w14:textId="77777777" w:rsidR="003439BB" w:rsidRDefault="00000000">
            <w:pPr>
              <w:spacing w:after="0" w:line="259" w:lineRule="auto"/>
              <w:ind w:right="0" w:firstLine="0"/>
              <w:jc w:val="left"/>
            </w:pPr>
            <w:r>
              <w:rPr>
                <w:b/>
              </w:rPr>
              <w:t xml:space="preserve">Систематические группы животных </w:t>
            </w:r>
          </w:p>
        </w:tc>
      </w:tr>
    </w:tbl>
    <w:p w14:paraId="488A9F92"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44"/>
        <w:gridCol w:w="1561"/>
        <w:gridCol w:w="6943"/>
      </w:tblGrid>
      <w:tr w:rsidR="003439BB" w14:paraId="674D1892" w14:textId="77777777">
        <w:trPr>
          <w:trHeight w:val="1666"/>
        </w:trPr>
        <w:tc>
          <w:tcPr>
            <w:tcW w:w="1244" w:type="dxa"/>
            <w:vMerge w:val="restart"/>
            <w:tcBorders>
              <w:top w:val="single" w:sz="4" w:space="0" w:color="000000"/>
              <w:left w:val="single" w:sz="4" w:space="0" w:color="000000"/>
              <w:bottom w:val="single" w:sz="4" w:space="0" w:color="000000"/>
              <w:right w:val="single" w:sz="4" w:space="0" w:color="000000"/>
            </w:tcBorders>
          </w:tcPr>
          <w:p w14:paraId="091877D0"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0AB91CE4" w14:textId="77777777" w:rsidR="003439BB" w:rsidRDefault="00000000">
            <w:pPr>
              <w:spacing w:after="0" w:line="259" w:lineRule="auto"/>
              <w:ind w:right="92" w:firstLine="0"/>
              <w:jc w:val="center"/>
            </w:pPr>
            <w:r>
              <w:t xml:space="preserve">3.1 </w:t>
            </w:r>
          </w:p>
        </w:tc>
        <w:tc>
          <w:tcPr>
            <w:tcW w:w="6944" w:type="dxa"/>
            <w:tcBorders>
              <w:top w:val="single" w:sz="4" w:space="0" w:color="000000"/>
              <w:left w:val="single" w:sz="4" w:space="0" w:color="000000"/>
              <w:bottom w:val="single" w:sz="4" w:space="0" w:color="000000"/>
              <w:right w:val="single" w:sz="4" w:space="0" w:color="000000"/>
            </w:tcBorders>
          </w:tcPr>
          <w:p w14:paraId="7A95FE63" w14:textId="77777777" w:rsidR="003439BB" w:rsidRDefault="00000000">
            <w:pPr>
              <w:spacing w:after="0" w:line="259" w:lineRule="auto"/>
              <w:ind w:right="78" w:firstLine="0"/>
            </w:pPr>
            <w:r>
              <w:rPr>
                <w:i/>
              </w:rPr>
              <w:t xml:space="preserve">Основные категории систематики животных. </w:t>
            </w:r>
            <w: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r>
              <w:rPr>
                <w:i/>
              </w:rPr>
              <w:t xml:space="preserve"> </w:t>
            </w:r>
          </w:p>
        </w:tc>
      </w:tr>
      <w:tr w:rsidR="003439BB" w14:paraId="64A1894B" w14:textId="77777777">
        <w:trPr>
          <w:trHeight w:val="2218"/>
        </w:trPr>
        <w:tc>
          <w:tcPr>
            <w:tcW w:w="0" w:type="auto"/>
            <w:vMerge/>
            <w:tcBorders>
              <w:top w:val="nil"/>
              <w:left w:val="single" w:sz="4" w:space="0" w:color="000000"/>
              <w:bottom w:val="nil"/>
              <w:right w:val="single" w:sz="4" w:space="0" w:color="000000"/>
            </w:tcBorders>
          </w:tcPr>
          <w:p w14:paraId="13B47594"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0D0F6EC2" w14:textId="77777777" w:rsidR="003439BB" w:rsidRDefault="00000000">
            <w:pPr>
              <w:spacing w:after="0" w:line="259" w:lineRule="auto"/>
              <w:ind w:right="92" w:firstLine="0"/>
              <w:jc w:val="center"/>
            </w:pPr>
            <w:r>
              <w:t xml:space="preserve">3.2 </w:t>
            </w:r>
          </w:p>
        </w:tc>
        <w:tc>
          <w:tcPr>
            <w:tcW w:w="6944" w:type="dxa"/>
            <w:tcBorders>
              <w:top w:val="single" w:sz="4" w:space="0" w:color="000000"/>
              <w:left w:val="single" w:sz="4" w:space="0" w:color="000000"/>
              <w:bottom w:val="single" w:sz="4" w:space="0" w:color="000000"/>
              <w:right w:val="single" w:sz="4" w:space="0" w:color="000000"/>
            </w:tcBorders>
          </w:tcPr>
          <w:p w14:paraId="2418C09A" w14:textId="77777777" w:rsidR="003439BB" w:rsidRDefault="00000000">
            <w:pPr>
              <w:spacing w:after="0" w:line="259" w:lineRule="auto"/>
              <w:ind w:right="87" w:firstLine="0"/>
            </w:pPr>
            <w:r>
              <w:rPr>
                <w:i/>
              </w:rPr>
              <w:t xml:space="preserve">Одноклеточные </w:t>
            </w:r>
            <w:r>
              <w:t xml:space="preserve">жпвотные - </w:t>
            </w:r>
            <w:r>
              <w:rPr>
                <w:i/>
              </w:rPr>
              <w:t xml:space="preserve">простейшие. </w:t>
            </w:r>
            <w: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r>
              <w:rPr>
                <w:i/>
              </w:rPr>
              <w:t xml:space="preserve"> </w:t>
            </w:r>
          </w:p>
        </w:tc>
      </w:tr>
      <w:tr w:rsidR="003439BB" w14:paraId="2EE55A19" w14:textId="77777777">
        <w:trPr>
          <w:trHeight w:val="1390"/>
        </w:trPr>
        <w:tc>
          <w:tcPr>
            <w:tcW w:w="0" w:type="auto"/>
            <w:vMerge/>
            <w:tcBorders>
              <w:top w:val="nil"/>
              <w:left w:val="single" w:sz="4" w:space="0" w:color="000000"/>
              <w:bottom w:val="nil"/>
              <w:right w:val="single" w:sz="4" w:space="0" w:color="000000"/>
            </w:tcBorders>
          </w:tcPr>
          <w:p w14:paraId="241CE8AD"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0416F3F1" w14:textId="77777777" w:rsidR="003439BB" w:rsidRDefault="00000000">
            <w:pPr>
              <w:spacing w:after="0" w:line="259" w:lineRule="auto"/>
              <w:ind w:right="91" w:firstLine="0"/>
              <w:jc w:val="center"/>
            </w:pPr>
            <w:r>
              <w:t xml:space="preserve">3.3 </w:t>
            </w:r>
          </w:p>
        </w:tc>
        <w:tc>
          <w:tcPr>
            <w:tcW w:w="6944" w:type="dxa"/>
            <w:tcBorders>
              <w:top w:val="single" w:sz="4" w:space="0" w:color="000000"/>
              <w:left w:val="single" w:sz="4" w:space="0" w:color="000000"/>
              <w:bottom w:val="single" w:sz="4" w:space="0" w:color="000000"/>
              <w:right w:val="single" w:sz="4" w:space="0" w:color="000000"/>
            </w:tcBorders>
          </w:tcPr>
          <w:p w14:paraId="7F9915C6" w14:textId="77777777" w:rsidR="003439BB" w:rsidRDefault="00000000">
            <w:pPr>
              <w:spacing w:after="0" w:line="259" w:lineRule="auto"/>
              <w:ind w:right="87" w:firstLine="0"/>
            </w:pPr>
            <w:r>
              <w:t xml:space="preserve">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tc>
      </w:tr>
      <w:tr w:rsidR="003439BB" w14:paraId="0B82804C" w14:textId="77777777">
        <w:trPr>
          <w:trHeight w:val="2494"/>
        </w:trPr>
        <w:tc>
          <w:tcPr>
            <w:tcW w:w="0" w:type="auto"/>
            <w:vMerge/>
            <w:tcBorders>
              <w:top w:val="nil"/>
              <w:left w:val="single" w:sz="4" w:space="0" w:color="000000"/>
              <w:bottom w:val="nil"/>
              <w:right w:val="single" w:sz="4" w:space="0" w:color="000000"/>
            </w:tcBorders>
          </w:tcPr>
          <w:p w14:paraId="2FBE2CA7"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2DC3C5A8" w14:textId="77777777" w:rsidR="003439BB" w:rsidRDefault="00000000">
            <w:pPr>
              <w:spacing w:after="0" w:line="259" w:lineRule="auto"/>
              <w:ind w:right="91" w:firstLine="0"/>
              <w:jc w:val="center"/>
            </w:pPr>
            <w:r>
              <w:t xml:space="preserve">3.4 </w:t>
            </w:r>
          </w:p>
        </w:tc>
        <w:tc>
          <w:tcPr>
            <w:tcW w:w="6944" w:type="dxa"/>
            <w:tcBorders>
              <w:top w:val="single" w:sz="4" w:space="0" w:color="000000"/>
              <w:left w:val="single" w:sz="4" w:space="0" w:color="000000"/>
              <w:bottom w:val="single" w:sz="4" w:space="0" w:color="000000"/>
              <w:right w:val="single" w:sz="4" w:space="0" w:color="000000"/>
            </w:tcBorders>
          </w:tcPr>
          <w:p w14:paraId="4A828058" w14:textId="77777777" w:rsidR="003439BB" w:rsidRDefault="00000000">
            <w:pPr>
              <w:spacing w:after="0" w:line="259" w:lineRule="auto"/>
              <w:ind w:right="79" w:firstLine="0"/>
            </w:pPr>
            <w:r>
              <w:rPr>
                <w:i/>
              </w:rPr>
              <w:t>Плоские, круглые, кольчатые черви.</w:t>
            </w:r>
            <w:r>
              <w:rPr>
                <w:b/>
                <w:i/>
              </w:rPr>
              <w:t xml:space="preserve"> </w:t>
            </w:r>
            <w:r>
              <w:rPr>
                <w:i/>
              </w:rPr>
              <w:t xml:space="preserve">Общая </w:t>
            </w:r>
            <w:r>
              <w:t>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r>
              <w:rPr>
                <w:i/>
              </w:rPr>
              <w:t xml:space="preserve"> </w:t>
            </w:r>
          </w:p>
        </w:tc>
      </w:tr>
      <w:tr w:rsidR="003439BB" w14:paraId="4AEE41D5" w14:textId="77777777">
        <w:trPr>
          <w:trHeight w:val="840"/>
        </w:trPr>
        <w:tc>
          <w:tcPr>
            <w:tcW w:w="0" w:type="auto"/>
            <w:vMerge/>
            <w:tcBorders>
              <w:top w:val="nil"/>
              <w:left w:val="single" w:sz="4" w:space="0" w:color="000000"/>
              <w:bottom w:val="nil"/>
              <w:right w:val="single" w:sz="4" w:space="0" w:color="000000"/>
            </w:tcBorders>
          </w:tcPr>
          <w:p w14:paraId="28808C4C"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6930B49" w14:textId="77777777" w:rsidR="003439BB" w:rsidRDefault="00000000">
            <w:pPr>
              <w:spacing w:after="0" w:line="259" w:lineRule="auto"/>
              <w:ind w:right="91" w:firstLine="0"/>
              <w:jc w:val="center"/>
            </w:pPr>
            <w:r>
              <w:t xml:space="preserve">3.5 </w:t>
            </w:r>
          </w:p>
        </w:tc>
        <w:tc>
          <w:tcPr>
            <w:tcW w:w="6944" w:type="dxa"/>
            <w:tcBorders>
              <w:top w:val="single" w:sz="4" w:space="0" w:color="000000"/>
              <w:left w:val="single" w:sz="4" w:space="0" w:color="000000"/>
              <w:bottom w:val="single" w:sz="4" w:space="0" w:color="000000"/>
              <w:right w:val="single" w:sz="4" w:space="0" w:color="000000"/>
            </w:tcBorders>
          </w:tcPr>
          <w:p w14:paraId="3224DAE5" w14:textId="77777777" w:rsidR="003439BB" w:rsidRDefault="00000000">
            <w:pPr>
              <w:spacing w:after="0" w:line="259" w:lineRule="auto"/>
              <w:ind w:right="89" w:firstLine="0"/>
            </w:pPr>
            <w:r>
              <w:rPr>
                <w:i/>
              </w:rPr>
              <w:t>Членистоногие</w:t>
            </w:r>
            <w:r>
              <w:rPr>
                <w:b/>
                <w:i/>
              </w:rPr>
              <w:t xml:space="preserve">. </w:t>
            </w:r>
            <w:r>
              <w:t xml:space="preserve">Общая характеристика. Среды жизни. Внешнее и внутреннее строение членистоногих. Многообразие членистоногих. Представители классов </w:t>
            </w:r>
          </w:p>
        </w:tc>
      </w:tr>
      <w:tr w:rsidR="003439BB" w14:paraId="334B1749" w14:textId="77777777">
        <w:trPr>
          <w:trHeight w:val="1942"/>
        </w:trPr>
        <w:tc>
          <w:tcPr>
            <w:tcW w:w="0" w:type="auto"/>
            <w:vMerge/>
            <w:tcBorders>
              <w:top w:val="nil"/>
              <w:left w:val="single" w:sz="4" w:space="0" w:color="000000"/>
              <w:bottom w:val="nil"/>
              <w:right w:val="single" w:sz="4" w:space="0" w:color="000000"/>
            </w:tcBorders>
          </w:tcPr>
          <w:p w14:paraId="31605C86"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58CA59D8" w14:textId="77777777" w:rsidR="003439BB" w:rsidRDefault="00000000">
            <w:pPr>
              <w:spacing w:after="0" w:line="259" w:lineRule="auto"/>
              <w:ind w:right="91" w:firstLine="0"/>
              <w:jc w:val="center"/>
            </w:pPr>
            <w:r>
              <w:t xml:space="preserve">3.6 </w:t>
            </w:r>
          </w:p>
        </w:tc>
        <w:tc>
          <w:tcPr>
            <w:tcW w:w="6944" w:type="dxa"/>
            <w:tcBorders>
              <w:top w:val="single" w:sz="4" w:space="0" w:color="000000"/>
              <w:left w:val="single" w:sz="4" w:space="0" w:color="000000"/>
              <w:bottom w:val="single" w:sz="4" w:space="0" w:color="000000"/>
              <w:right w:val="single" w:sz="4" w:space="0" w:color="000000"/>
            </w:tcBorders>
          </w:tcPr>
          <w:p w14:paraId="65E59326" w14:textId="77777777" w:rsidR="003439BB" w:rsidRDefault="00000000">
            <w:pPr>
              <w:spacing w:after="0" w:line="259" w:lineRule="auto"/>
              <w:ind w:right="87" w:firstLine="0"/>
            </w:pPr>
            <w:r>
              <w:rPr>
                <w:i/>
              </w:rPr>
              <w:t xml:space="preserve">Ракообразные. </w:t>
            </w:r>
            <w:r>
              <w:t xml:space="preserve">Особенности строения и жизнедеятельности. Значение ракообразных в природе и жизни человека. </w:t>
            </w:r>
            <w:r>
              <w:rPr>
                <w:i/>
              </w:rPr>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возбудители и переносчики опасных болезней. Меры защиты от клещей. Роль клещей в почвообразовании </w:t>
            </w:r>
          </w:p>
        </w:tc>
      </w:tr>
      <w:tr w:rsidR="003439BB" w14:paraId="70802DD7" w14:textId="77777777">
        <w:trPr>
          <w:trHeight w:val="2770"/>
        </w:trPr>
        <w:tc>
          <w:tcPr>
            <w:tcW w:w="0" w:type="auto"/>
            <w:vMerge/>
            <w:tcBorders>
              <w:top w:val="nil"/>
              <w:left w:val="single" w:sz="4" w:space="0" w:color="000000"/>
              <w:bottom w:val="nil"/>
              <w:right w:val="single" w:sz="4" w:space="0" w:color="000000"/>
            </w:tcBorders>
          </w:tcPr>
          <w:p w14:paraId="62C9165F"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576C25F5" w14:textId="77777777" w:rsidR="003439BB" w:rsidRDefault="00000000">
            <w:pPr>
              <w:spacing w:after="0" w:line="259" w:lineRule="auto"/>
              <w:ind w:right="92" w:firstLine="0"/>
              <w:jc w:val="center"/>
            </w:pPr>
            <w:r>
              <w:t xml:space="preserve">3.7 </w:t>
            </w:r>
          </w:p>
        </w:tc>
        <w:tc>
          <w:tcPr>
            <w:tcW w:w="6944" w:type="dxa"/>
            <w:tcBorders>
              <w:top w:val="single" w:sz="4" w:space="0" w:color="000000"/>
              <w:left w:val="single" w:sz="4" w:space="0" w:color="000000"/>
              <w:bottom w:val="single" w:sz="4" w:space="0" w:color="000000"/>
              <w:right w:val="single" w:sz="4" w:space="0" w:color="000000"/>
            </w:tcBorders>
          </w:tcPr>
          <w:p w14:paraId="6AF913F9" w14:textId="77777777" w:rsidR="003439BB" w:rsidRDefault="00000000">
            <w:pPr>
              <w:spacing w:after="0" w:line="259" w:lineRule="auto"/>
              <w:ind w:right="88" w:firstLine="0"/>
            </w:pPr>
            <w:r>
              <w:rPr>
                <w:i/>
              </w:rPr>
              <w:t xml:space="preserve">Насекомые. </w:t>
            </w:r>
            <w:r>
              <w:t xml:space="preserve">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 </w:t>
            </w:r>
          </w:p>
        </w:tc>
      </w:tr>
      <w:tr w:rsidR="003439BB" w14:paraId="3AFEFEB0" w14:textId="77777777">
        <w:trPr>
          <w:trHeight w:val="838"/>
        </w:trPr>
        <w:tc>
          <w:tcPr>
            <w:tcW w:w="0" w:type="auto"/>
            <w:vMerge/>
            <w:tcBorders>
              <w:top w:val="nil"/>
              <w:left w:val="single" w:sz="4" w:space="0" w:color="000000"/>
              <w:bottom w:val="single" w:sz="4" w:space="0" w:color="000000"/>
              <w:right w:val="single" w:sz="4" w:space="0" w:color="000000"/>
            </w:tcBorders>
          </w:tcPr>
          <w:p w14:paraId="006B9103"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39A6D5F7" w14:textId="77777777" w:rsidR="003439BB" w:rsidRDefault="00000000">
            <w:pPr>
              <w:spacing w:after="0" w:line="259" w:lineRule="auto"/>
              <w:ind w:right="91" w:firstLine="0"/>
              <w:jc w:val="center"/>
            </w:pPr>
            <w:r>
              <w:t xml:space="preserve">3.8 </w:t>
            </w:r>
          </w:p>
        </w:tc>
        <w:tc>
          <w:tcPr>
            <w:tcW w:w="6944" w:type="dxa"/>
            <w:tcBorders>
              <w:top w:val="single" w:sz="4" w:space="0" w:color="000000"/>
              <w:left w:val="single" w:sz="4" w:space="0" w:color="000000"/>
              <w:bottom w:val="single" w:sz="4" w:space="0" w:color="000000"/>
              <w:right w:val="single" w:sz="4" w:space="0" w:color="000000"/>
            </w:tcBorders>
          </w:tcPr>
          <w:p w14:paraId="506B2F36" w14:textId="77777777" w:rsidR="003439BB" w:rsidRDefault="00000000">
            <w:pPr>
              <w:spacing w:after="0" w:line="259" w:lineRule="auto"/>
              <w:ind w:right="87" w:firstLine="0"/>
            </w:pPr>
            <w:r>
              <w:rPr>
                <w:i/>
              </w:rPr>
              <w:t xml:space="preserve">Моллюски. </w:t>
            </w:r>
            <w:r>
              <w:t xml:space="preserve">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p>
        </w:tc>
      </w:tr>
    </w:tbl>
    <w:p w14:paraId="637D7822"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44"/>
        <w:gridCol w:w="1561"/>
        <w:gridCol w:w="6943"/>
      </w:tblGrid>
      <w:tr w:rsidR="003439BB" w14:paraId="387CE187" w14:textId="77777777">
        <w:trPr>
          <w:trHeight w:val="838"/>
        </w:trPr>
        <w:tc>
          <w:tcPr>
            <w:tcW w:w="1244" w:type="dxa"/>
            <w:vMerge w:val="restart"/>
            <w:tcBorders>
              <w:top w:val="single" w:sz="4" w:space="0" w:color="000000"/>
              <w:left w:val="single" w:sz="4" w:space="0" w:color="000000"/>
              <w:bottom w:val="single" w:sz="4" w:space="0" w:color="000000"/>
              <w:right w:val="single" w:sz="4" w:space="0" w:color="000000"/>
            </w:tcBorders>
          </w:tcPr>
          <w:p w14:paraId="5F76942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31E9A45" w14:textId="77777777" w:rsidR="003439BB" w:rsidRDefault="003439BB">
            <w:pPr>
              <w:spacing w:after="160" w:line="259" w:lineRule="auto"/>
              <w:ind w:right="0" w:firstLine="0"/>
              <w:jc w:val="left"/>
            </w:pPr>
          </w:p>
        </w:tc>
        <w:tc>
          <w:tcPr>
            <w:tcW w:w="6944" w:type="dxa"/>
            <w:tcBorders>
              <w:top w:val="single" w:sz="4" w:space="0" w:color="000000"/>
              <w:left w:val="single" w:sz="4" w:space="0" w:color="000000"/>
              <w:bottom w:val="single" w:sz="4" w:space="0" w:color="000000"/>
              <w:right w:val="single" w:sz="4" w:space="0" w:color="000000"/>
            </w:tcBorders>
          </w:tcPr>
          <w:p w14:paraId="28113DCE" w14:textId="77777777" w:rsidR="003439BB" w:rsidRDefault="00000000">
            <w:pPr>
              <w:spacing w:after="0" w:line="259" w:lineRule="auto"/>
              <w:ind w:right="82" w:firstLine="0"/>
            </w:pPr>
            <w:r>
              <w:t xml:space="preserve">приспособленности моллюсков к среде обитания. Размножение моллюсков. Многообразие моллюсков. Значение моллюсков в природе и жизни человека </w:t>
            </w:r>
          </w:p>
        </w:tc>
      </w:tr>
      <w:tr w:rsidR="003439BB" w14:paraId="33F37933" w14:textId="77777777">
        <w:trPr>
          <w:trHeight w:val="838"/>
        </w:trPr>
        <w:tc>
          <w:tcPr>
            <w:tcW w:w="0" w:type="auto"/>
            <w:vMerge/>
            <w:tcBorders>
              <w:top w:val="nil"/>
              <w:left w:val="single" w:sz="4" w:space="0" w:color="000000"/>
              <w:bottom w:val="nil"/>
              <w:right w:val="single" w:sz="4" w:space="0" w:color="000000"/>
            </w:tcBorders>
          </w:tcPr>
          <w:p w14:paraId="29E4BBC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704A2ED" w14:textId="77777777" w:rsidR="003439BB" w:rsidRDefault="00000000">
            <w:pPr>
              <w:spacing w:after="0" w:line="259" w:lineRule="auto"/>
              <w:ind w:right="91" w:firstLine="0"/>
              <w:jc w:val="center"/>
            </w:pPr>
            <w:r>
              <w:t xml:space="preserve">3.9 </w:t>
            </w:r>
          </w:p>
        </w:tc>
        <w:tc>
          <w:tcPr>
            <w:tcW w:w="6944" w:type="dxa"/>
            <w:tcBorders>
              <w:top w:val="single" w:sz="4" w:space="0" w:color="000000"/>
              <w:left w:val="single" w:sz="4" w:space="0" w:color="000000"/>
              <w:bottom w:val="single" w:sz="4" w:space="0" w:color="000000"/>
              <w:right w:val="single" w:sz="4" w:space="0" w:color="000000"/>
            </w:tcBorders>
          </w:tcPr>
          <w:p w14:paraId="17EB2B94" w14:textId="77777777" w:rsidR="003439BB" w:rsidRDefault="00000000">
            <w:pPr>
              <w:spacing w:after="0" w:line="259" w:lineRule="auto"/>
              <w:ind w:right="87" w:firstLine="0"/>
            </w:pPr>
            <w:r>
              <w:rPr>
                <w:i/>
              </w:rPr>
              <w:t xml:space="preserve">Хордовые. </w:t>
            </w:r>
            <w:r>
              <w:t xml:space="preserve">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tc>
      </w:tr>
      <w:tr w:rsidR="003439BB" w14:paraId="0A69DEA2" w14:textId="77777777">
        <w:trPr>
          <w:trHeight w:val="1942"/>
        </w:trPr>
        <w:tc>
          <w:tcPr>
            <w:tcW w:w="0" w:type="auto"/>
            <w:vMerge/>
            <w:tcBorders>
              <w:top w:val="nil"/>
              <w:left w:val="single" w:sz="4" w:space="0" w:color="000000"/>
              <w:bottom w:val="nil"/>
              <w:right w:val="single" w:sz="4" w:space="0" w:color="000000"/>
            </w:tcBorders>
          </w:tcPr>
          <w:p w14:paraId="1E7D685B"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C1921D5" w14:textId="77777777" w:rsidR="003439BB" w:rsidRDefault="00000000">
            <w:pPr>
              <w:spacing w:after="0" w:line="259" w:lineRule="auto"/>
              <w:ind w:right="91" w:firstLine="0"/>
              <w:jc w:val="center"/>
            </w:pPr>
            <w:r>
              <w:t xml:space="preserve">3.10 </w:t>
            </w:r>
          </w:p>
        </w:tc>
        <w:tc>
          <w:tcPr>
            <w:tcW w:w="6944" w:type="dxa"/>
            <w:tcBorders>
              <w:top w:val="single" w:sz="4" w:space="0" w:color="000000"/>
              <w:left w:val="single" w:sz="4" w:space="0" w:color="000000"/>
              <w:bottom w:val="single" w:sz="4" w:space="0" w:color="000000"/>
              <w:right w:val="single" w:sz="4" w:space="0" w:color="000000"/>
            </w:tcBorders>
          </w:tcPr>
          <w:p w14:paraId="7B33B9BF" w14:textId="77777777" w:rsidR="003439BB" w:rsidRDefault="00000000">
            <w:pPr>
              <w:spacing w:after="0" w:line="259" w:lineRule="auto"/>
              <w:ind w:right="89" w:firstLine="0"/>
            </w:pPr>
            <w:r>
              <w:rPr>
                <w:i/>
              </w:rPr>
              <w:t xml:space="preserve">Рыбы. </w:t>
            </w:r>
            <w: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tc>
      </w:tr>
      <w:tr w:rsidR="003439BB" w14:paraId="3720AAB3" w14:textId="77777777">
        <w:trPr>
          <w:trHeight w:val="1666"/>
        </w:trPr>
        <w:tc>
          <w:tcPr>
            <w:tcW w:w="0" w:type="auto"/>
            <w:vMerge/>
            <w:tcBorders>
              <w:top w:val="nil"/>
              <w:left w:val="single" w:sz="4" w:space="0" w:color="000000"/>
              <w:bottom w:val="nil"/>
              <w:right w:val="single" w:sz="4" w:space="0" w:color="000000"/>
            </w:tcBorders>
          </w:tcPr>
          <w:p w14:paraId="1A8EA546"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D673FA6" w14:textId="77777777" w:rsidR="003439BB" w:rsidRDefault="00000000">
            <w:pPr>
              <w:spacing w:after="0" w:line="259" w:lineRule="auto"/>
              <w:ind w:right="91" w:firstLine="0"/>
              <w:jc w:val="center"/>
            </w:pPr>
            <w:r>
              <w:t xml:space="preserve">3.11 </w:t>
            </w:r>
          </w:p>
        </w:tc>
        <w:tc>
          <w:tcPr>
            <w:tcW w:w="6944" w:type="dxa"/>
            <w:tcBorders>
              <w:top w:val="single" w:sz="4" w:space="0" w:color="000000"/>
              <w:left w:val="single" w:sz="4" w:space="0" w:color="000000"/>
              <w:bottom w:val="single" w:sz="4" w:space="0" w:color="000000"/>
              <w:right w:val="single" w:sz="4" w:space="0" w:color="000000"/>
            </w:tcBorders>
          </w:tcPr>
          <w:p w14:paraId="2D01BF9D" w14:textId="77777777" w:rsidR="003439BB" w:rsidRDefault="00000000">
            <w:pPr>
              <w:spacing w:after="0" w:line="259" w:lineRule="auto"/>
              <w:ind w:right="87" w:firstLine="0"/>
            </w:pPr>
            <w:r>
              <w:rPr>
                <w:i/>
              </w:rPr>
              <w:t xml:space="preserve">Земноводные. Общая </w:t>
            </w:r>
            <w:r>
              <w:t xml:space="preserve">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tc>
      </w:tr>
      <w:tr w:rsidR="003439BB" w14:paraId="09CB8C77" w14:textId="77777777">
        <w:trPr>
          <w:trHeight w:val="1944"/>
        </w:trPr>
        <w:tc>
          <w:tcPr>
            <w:tcW w:w="0" w:type="auto"/>
            <w:vMerge/>
            <w:tcBorders>
              <w:top w:val="nil"/>
              <w:left w:val="single" w:sz="4" w:space="0" w:color="000000"/>
              <w:bottom w:val="nil"/>
              <w:right w:val="single" w:sz="4" w:space="0" w:color="000000"/>
            </w:tcBorders>
          </w:tcPr>
          <w:p w14:paraId="7B41657F"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16DFBC7D" w14:textId="77777777" w:rsidR="003439BB" w:rsidRDefault="00000000">
            <w:pPr>
              <w:spacing w:after="0" w:line="259" w:lineRule="auto"/>
              <w:ind w:right="91" w:firstLine="0"/>
              <w:jc w:val="center"/>
            </w:pPr>
            <w:r>
              <w:t xml:space="preserve">3.12 </w:t>
            </w:r>
          </w:p>
        </w:tc>
        <w:tc>
          <w:tcPr>
            <w:tcW w:w="6944" w:type="dxa"/>
            <w:tcBorders>
              <w:top w:val="single" w:sz="4" w:space="0" w:color="000000"/>
              <w:left w:val="single" w:sz="4" w:space="0" w:color="000000"/>
              <w:bottom w:val="single" w:sz="4" w:space="0" w:color="000000"/>
              <w:right w:val="single" w:sz="4" w:space="0" w:color="000000"/>
            </w:tcBorders>
          </w:tcPr>
          <w:p w14:paraId="204ECAEC" w14:textId="77777777" w:rsidR="003439BB" w:rsidRDefault="00000000">
            <w:pPr>
              <w:spacing w:after="0" w:line="259" w:lineRule="auto"/>
              <w:ind w:right="88" w:firstLine="0"/>
            </w:pPr>
            <w:r>
              <w:rPr>
                <w:i/>
              </w:rPr>
              <w:t xml:space="preserve">Пресмыкающиеся. </w:t>
            </w:r>
            <w: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tc>
      </w:tr>
      <w:tr w:rsidR="003439BB" w14:paraId="46439B23" w14:textId="77777777">
        <w:trPr>
          <w:trHeight w:val="2218"/>
        </w:trPr>
        <w:tc>
          <w:tcPr>
            <w:tcW w:w="0" w:type="auto"/>
            <w:vMerge/>
            <w:tcBorders>
              <w:top w:val="nil"/>
              <w:left w:val="single" w:sz="4" w:space="0" w:color="000000"/>
              <w:bottom w:val="nil"/>
              <w:right w:val="single" w:sz="4" w:space="0" w:color="000000"/>
            </w:tcBorders>
          </w:tcPr>
          <w:p w14:paraId="60D864B4"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89C456C" w14:textId="77777777" w:rsidR="003439BB" w:rsidRDefault="00000000">
            <w:pPr>
              <w:spacing w:after="0" w:line="259" w:lineRule="auto"/>
              <w:ind w:right="91" w:firstLine="0"/>
              <w:jc w:val="center"/>
            </w:pPr>
            <w:r>
              <w:t xml:space="preserve">3.13 </w:t>
            </w:r>
          </w:p>
        </w:tc>
        <w:tc>
          <w:tcPr>
            <w:tcW w:w="6944" w:type="dxa"/>
            <w:tcBorders>
              <w:top w:val="single" w:sz="4" w:space="0" w:color="000000"/>
              <w:left w:val="single" w:sz="4" w:space="0" w:color="000000"/>
              <w:bottom w:val="single" w:sz="4" w:space="0" w:color="000000"/>
              <w:right w:val="single" w:sz="4" w:space="0" w:color="000000"/>
            </w:tcBorders>
          </w:tcPr>
          <w:p w14:paraId="4E203FFD" w14:textId="77777777" w:rsidR="003439BB" w:rsidRDefault="00000000">
            <w:pPr>
              <w:spacing w:after="0" w:line="259" w:lineRule="auto"/>
              <w:ind w:right="88" w:firstLine="0"/>
            </w:pPr>
            <w:r>
              <w:rPr>
                <w:i/>
              </w:rPr>
              <w:t xml:space="preserve">Птицы. </w:t>
            </w:r>
            <w: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tc>
      </w:tr>
      <w:tr w:rsidR="003439BB" w14:paraId="6A444B40" w14:textId="77777777">
        <w:trPr>
          <w:trHeight w:val="3874"/>
        </w:trPr>
        <w:tc>
          <w:tcPr>
            <w:tcW w:w="0" w:type="auto"/>
            <w:vMerge/>
            <w:tcBorders>
              <w:top w:val="nil"/>
              <w:left w:val="single" w:sz="4" w:space="0" w:color="000000"/>
              <w:bottom w:val="single" w:sz="4" w:space="0" w:color="000000"/>
              <w:right w:val="single" w:sz="4" w:space="0" w:color="000000"/>
            </w:tcBorders>
          </w:tcPr>
          <w:p w14:paraId="2AA35978"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57AC1C92" w14:textId="77777777" w:rsidR="003439BB" w:rsidRDefault="00000000">
            <w:pPr>
              <w:spacing w:after="0" w:line="259" w:lineRule="auto"/>
              <w:ind w:right="91" w:firstLine="0"/>
              <w:jc w:val="center"/>
            </w:pPr>
            <w:r>
              <w:t xml:space="preserve">3.14 </w:t>
            </w:r>
          </w:p>
        </w:tc>
        <w:tc>
          <w:tcPr>
            <w:tcW w:w="6944" w:type="dxa"/>
            <w:tcBorders>
              <w:top w:val="single" w:sz="4" w:space="0" w:color="000000"/>
              <w:left w:val="single" w:sz="4" w:space="0" w:color="000000"/>
              <w:bottom w:val="single" w:sz="4" w:space="0" w:color="000000"/>
              <w:right w:val="single" w:sz="4" w:space="0" w:color="000000"/>
            </w:tcBorders>
          </w:tcPr>
          <w:p w14:paraId="00D0EDED" w14:textId="77777777" w:rsidR="003439BB" w:rsidRDefault="00000000">
            <w:pPr>
              <w:spacing w:after="0" w:line="259" w:lineRule="auto"/>
              <w:ind w:right="80" w:firstLine="0"/>
            </w:pPr>
            <w:r>
              <w:rPr>
                <w:i/>
              </w:rPr>
              <w:t xml:space="preserve">Млекопитающие. </w:t>
            </w:r>
            <w:r>
              <w:t xml:space="preserve">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tc>
      </w:tr>
      <w:tr w:rsidR="003439BB" w14:paraId="2D2C344A"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907D242" w14:textId="77777777" w:rsidR="003439BB" w:rsidRDefault="00000000">
            <w:pPr>
              <w:spacing w:after="0" w:line="259" w:lineRule="auto"/>
              <w:ind w:right="92" w:firstLine="0"/>
              <w:jc w:val="center"/>
            </w:pPr>
            <w:r>
              <w:rPr>
                <w:b/>
              </w:rPr>
              <w:t xml:space="preserve">4 </w:t>
            </w:r>
          </w:p>
        </w:tc>
        <w:tc>
          <w:tcPr>
            <w:tcW w:w="8505" w:type="dxa"/>
            <w:gridSpan w:val="2"/>
            <w:tcBorders>
              <w:top w:val="single" w:sz="4" w:space="0" w:color="000000"/>
              <w:left w:val="single" w:sz="4" w:space="0" w:color="000000"/>
              <w:bottom w:val="single" w:sz="4" w:space="0" w:color="000000"/>
              <w:right w:val="single" w:sz="4" w:space="0" w:color="000000"/>
            </w:tcBorders>
          </w:tcPr>
          <w:p w14:paraId="1C1A0485" w14:textId="77777777" w:rsidR="003439BB" w:rsidRDefault="00000000">
            <w:pPr>
              <w:spacing w:after="0" w:line="259" w:lineRule="auto"/>
              <w:ind w:right="0" w:firstLine="0"/>
              <w:jc w:val="left"/>
            </w:pPr>
            <w:r>
              <w:rPr>
                <w:b/>
              </w:rPr>
              <w:t xml:space="preserve">Развитие животного мира на Земле </w:t>
            </w:r>
          </w:p>
        </w:tc>
      </w:tr>
      <w:tr w:rsidR="003439BB" w14:paraId="6EAD2D9B" w14:textId="77777777">
        <w:trPr>
          <w:trHeight w:val="562"/>
        </w:trPr>
        <w:tc>
          <w:tcPr>
            <w:tcW w:w="0" w:type="auto"/>
            <w:vMerge/>
            <w:tcBorders>
              <w:top w:val="nil"/>
              <w:left w:val="single" w:sz="4" w:space="0" w:color="000000"/>
              <w:bottom w:val="single" w:sz="4" w:space="0" w:color="000000"/>
              <w:right w:val="single" w:sz="4" w:space="0" w:color="000000"/>
            </w:tcBorders>
          </w:tcPr>
          <w:p w14:paraId="13DEC9C9"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4EFE1C2" w14:textId="77777777" w:rsidR="003439BB" w:rsidRDefault="00000000">
            <w:pPr>
              <w:spacing w:after="0" w:line="259" w:lineRule="auto"/>
              <w:ind w:right="95" w:firstLine="0"/>
              <w:jc w:val="center"/>
            </w:pPr>
            <w:r>
              <w:t xml:space="preserve">4.1 </w:t>
            </w:r>
          </w:p>
        </w:tc>
        <w:tc>
          <w:tcPr>
            <w:tcW w:w="6944" w:type="dxa"/>
            <w:tcBorders>
              <w:top w:val="single" w:sz="4" w:space="0" w:color="000000"/>
              <w:left w:val="single" w:sz="4" w:space="0" w:color="000000"/>
              <w:bottom w:val="single" w:sz="4" w:space="0" w:color="000000"/>
              <w:right w:val="single" w:sz="4" w:space="0" w:color="000000"/>
            </w:tcBorders>
          </w:tcPr>
          <w:p w14:paraId="61B4C317" w14:textId="77777777" w:rsidR="003439BB" w:rsidRDefault="00000000">
            <w:pPr>
              <w:spacing w:after="0" w:line="259" w:lineRule="auto"/>
              <w:ind w:right="0" w:firstLine="0"/>
            </w:pPr>
            <w:r>
              <w:t xml:space="preserve">Эволюционное развитие животного мира на Земле. Усложнение животных в процессе эволюции. Доказательства эволюционного </w:t>
            </w:r>
          </w:p>
        </w:tc>
      </w:tr>
      <w:tr w:rsidR="003439BB" w14:paraId="5BB282B3" w14:textId="77777777">
        <w:trPr>
          <w:trHeight w:val="1114"/>
        </w:trPr>
        <w:tc>
          <w:tcPr>
            <w:tcW w:w="1244" w:type="dxa"/>
            <w:vMerge w:val="restart"/>
            <w:tcBorders>
              <w:top w:val="single" w:sz="4" w:space="0" w:color="000000"/>
              <w:left w:val="single" w:sz="4" w:space="0" w:color="000000"/>
              <w:bottom w:val="single" w:sz="4" w:space="0" w:color="000000"/>
              <w:right w:val="single" w:sz="4" w:space="0" w:color="000000"/>
            </w:tcBorders>
          </w:tcPr>
          <w:p w14:paraId="04BB94DD"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2B4A9803" w14:textId="77777777" w:rsidR="003439BB" w:rsidRDefault="003439BB">
            <w:pPr>
              <w:spacing w:after="160" w:line="259" w:lineRule="auto"/>
              <w:ind w:right="0" w:firstLine="0"/>
              <w:jc w:val="left"/>
            </w:pPr>
          </w:p>
        </w:tc>
        <w:tc>
          <w:tcPr>
            <w:tcW w:w="6944" w:type="dxa"/>
            <w:tcBorders>
              <w:top w:val="single" w:sz="4" w:space="0" w:color="000000"/>
              <w:left w:val="single" w:sz="4" w:space="0" w:color="000000"/>
              <w:bottom w:val="single" w:sz="4" w:space="0" w:color="000000"/>
              <w:right w:val="single" w:sz="4" w:space="0" w:color="000000"/>
            </w:tcBorders>
          </w:tcPr>
          <w:p w14:paraId="67B667A1" w14:textId="77777777" w:rsidR="003439BB" w:rsidRDefault="00000000">
            <w:pPr>
              <w:spacing w:after="0" w:line="259" w:lineRule="auto"/>
              <w:ind w:right="60" w:firstLine="0"/>
            </w:pPr>
            <w:r>
              <w:t xml:space="preserve">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tc>
      </w:tr>
      <w:tr w:rsidR="003439BB" w14:paraId="1E879CED" w14:textId="77777777">
        <w:trPr>
          <w:trHeight w:val="1114"/>
        </w:trPr>
        <w:tc>
          <w:tcPr>
            <w:tcW w:w="0" w:type="auto"/>
            <w:vMerge/>
            <w:tcBorders>
              <w:top w:val="nil"/>
              <w:left w:val="single" w:sz="4" w:space="0" w:color="000000"/>
              <w:bottom w:val="single" w:sz="4" w:space="0" w:color="000000"/>
              <w:right w:val="single" w:sz="4" w:space="0" w:color="000000"/>
            </w:tcBorders>
          </w:tcPr>
          <w:p w14:paraId="6A4CE67D"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233344F8" w14:textId="77777777" w:rsidR="003439BB" w:rsidRDefault="00000000">
            <w:pPr>
              <w:spacing w:after="0" w:line="259" w:lineRule="auto"/>
              <w:ind w:right="66" w:firstLine="0"/>
              <w:jc w:val="center"/>
            </w:pPr>
            <w:r>
              <w:t xml:space="preserve">4.2 </w:t>
            </w:r>
          </w:p>
        </w:tc>
        <w:tc>
          <w:tcPr>
            <w:tcW w:w="6944" w:type="dxa"/>
            <w:tcBorders>
              <w:top w:val="single" w:sz="4" w:space="0" w:color="000000"/>
              <w:left w:val="single" w:sz="4" w:space="0" w:color="000000"/>
              <w:bottom w:val="single" w:sz="4" w:space="0" w:color="000000"/>
              <w:right w:val="single" w:sz="4" w:space="0" w:color="000000"/>
            </w:tcBorders>
          </w:tcPr>
          <w:p w14:paraId="00E9A5BB" w14:textId="77777777" w:rsidR="003439BB" w:rsidRDefault="00000000">
            <w:pPr>
              <w:spacing w:after="0" w:line="259" w:lineRule="auto"/>
              <w:ind w:right="63" w:firstLine="0"/>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tc>
      </w:tr>
      <w:tr w:rsidR="003439BB" w14:paraId="7C916F56"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539BE718" w14:textId="77777777" w:rsidR="003439BB" w:rsidRDefault="00000000">
            <w:pPr>
              <w:spacing w:after="0" w:line="259" w:lineRule="auto"/>
              <w:ind w:right="62" w:firstLine="0"/>
              <w:jc w:val="center"/>
            </w:pPr>
            <w:r>
              <w:rPr>
                <w:b/>
              </w:rPr>
              <w:t xml:space="preserve">5 </w:t>
            </w:r>
          </w:p>
        </w:tc>
        <w:tc>
          <w:tcPr>
            <w:tcW w:w="8505" w:type="dxa"/>
            <w:gridSpan w:val="2"/>
            <w:tcBorders>
              <w:top w:val="single" w:sz="4" w:space="0" w:color="000000"/>
              <w:left w:val="single" w:sz="4" w:space="0" w:color="000000"/>
              <w:bottom w:val="single" w:sz="4" w:space="0" w:color="000000"/>
              <w:right w:val="single" w:sz="4" w:space="0" w:color="000000"/>
            </w:tcBorders>
          </w:tcPr>
          <w:p w14:paraId="1EFD7580" w14:textId="77777777" w:rsidR="003439BB" w:rsidRDefault="00000000">
            <w:pPr>
              <w:spacing w:after="0" w:line="259" w:lineRule="auto"/>
              <w:ind w:right="0" w:firstLine="0"/>
              <w:jc w:val="left"/>
            </w:pPr>
            <w:r>
              <w:rPr>
                <w:b/>
              </w:rPr>
              <w:t xml:space="preserve">Животные в природных сообществах </w:t>
            </w:r>
          </w:p>
        </w:tc>
      </w:tr>
      <w:tr w:rsidR="003439BB" w14:paraId="520CCC72" w14:textId="77777777">
        <w:trPr>
          <w:trHeight w:val="840"/>
        </w:trPr>
        <w:tc>
          <w:tcPr>
            <w:tcW w:w="0" w:type="auto"/>
            <w:vMerge/>
            <w:tcBorders>
              <w:top w:val="nil"/>
              <w:left w:val="single" w:sz="4" w:space="0" w:color="000000"/>
              <w:bottom w:val="nil"/>
              <w:right w:val="single" w:sz="4" w:space="0" w:color="000000"/>
            </w:tcBorders>
          </w:tcPr>
          <w:p w14:paraId="72692D27"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7F61532" w14:textId="77777777" w:rsidR="003439BB" w:rsidRDefault="00000000">
            <w:pPr>
              <w:spacing w:after="0" w:line="259" w:lineRule="auto"/>
              <w:ind w:right="61" w:firstLine="0"/>
              <w:jc w:val="center"/>
            </w:pPr>
            <w:r>
              <w:t xml:space="preserve">5.1 </w:t>
            </w:r>
          </w:p>
        </w:tc>
        <w:tc>
          <w:tcPr>
            <w:tcW w:w="6944" w:type="dxa"/>
            <w:tcBorders>
              <w:top w:val="single" w:sz="4" w:space="0" w:color="000000"/>
              <w:left w:val="single" w:sz="4" w:space="0" w:color="000000"/>
              <w:bottom w:val="single" w:sz="4" w:space="0" w:color="000000"/>
              <w:right w:val="single" w:sz="4" w:space="0" w:color="000000"/>
            </w:tcBorders>
          </w:tcPr>
          <w:p w14:paraId="46980BE3" w14:textId="77777777" w:rsidR="003439BB" w:rsidRDefault="00000000">
            <w:pPr>
              <w:spacing w:after="0" w:line="259" w:lineRule="auto"/>
              <w:ind w:right="52" w:firstLine="0"/>
            </w:pPr>
            <w:r>
              <w:t xml:space="preserve">Животные и среда обитания. Влияние света, температуры и влажности на животных. Приспособленность животных к условиям среды обитания </w:t>
            </w:r>
          </w:p>
        </w:tc>
      </w:tr>
      <w:tr w:rsidR="003439BB" w14:paraId="5CF03023" w14:textId="77777777">
        <w:trPr>
          <w:trHeight w:val="1114"/>
        </w:trPr>
        <w:tc>
          <w:tcPr>
            <w:tcW w:w="0" w:type="auto"/>
            <w:vMerge/>
            <w:tcBorders>
              <w:top w:val="nil"/>
              <w:left w:val="single" w:sz="4" w:space="0" w:color="000000"/>
              <w:bottom w:val="nil"/>
              <w:right w:val="single" w:sz="4" w:space="0" w:color="000000"/>
            </w:tcBorders>
          </w:tcPr>
          <w:p w14:paraId="500C081B"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789FD3B7" w14:textId="77777777" w:rsidR="003439BB" w:rsidRDefault="00000000">
            <w:pPr>
              <w:spacing w:after="0" w:line="259" w:lineRule="auto"/>
              <w:ind w:right="61" w:firstLine="0"/>
              <w:jc w:val="center"/>
            </w:pPr>
            <w:r>
              <w:t xml:space="preserve">5.2 </w:t>
            </w:r>
          </w:p>
        </w:tc>
        <w:tc>
          <w:tcPr>
            <w:tcW w:w="6944" w:type="dxa"/>
            <w:tcBorders>
              <w:top w:val="single" w:sz="4" w:space="0" w:color="000000"/>
              <w:left w:val="single" w:sz="4" w:space="0" w:color="000000"/>
              <w:bottom w:val="single" w:sz="4" w:space="0" w:color="000000"/>
              <w:right w:val="single" w:sz="4" w:space="0" w:color="000000"/>
            </w:tcBorders>
          </w:tcPr>
          <w:p w14:paraId="268A0081" w14:textId="77777777" w:rsidR="003439BB" w:rsidRDefault="00000000">
            <w:pPr>
              <w:spacing w:after="23" w:line="259" w:lineRule="auto"/>
              <w:ind w:right="62" w:firstLine="0"/>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p>
          <w:p w14:paraId="1742136E" w14:textId="77777777" w:rsidR="003439BB" w:rsidRDefault="00000000">
            <w:pPr>
              <w:spacing w:after="0" w:line="259" w:lineRule="auto"/>
              <w:ind w:right="0" w:firstLine="0"/>
              <w:jc w:val="left"/>
            </w:pPr>
            <w:r>
              <w:t xml:space="preserve">Пищевые уровни, экологическая пирамида. Экосистема </w:t>
            </w:r>
          </w:p>
        </w:tc>
      </w:tr>
      <w:tr w:rsidR="003439BB" w14:paraId="00DE3FB4" w14:textId="77777777">
        <w:trPr>
          <w:trHeight w:val="562"/>
        </w:trPr>
        <w:tc>
          <w:tcPr>
            <w:tcW w:w="0" w:type="auto"/>
            <w:vMerge/>
            <w:tcBorders>
              <w:top w:val="nil"/>
              <w:left w:val="single" w:sz="4" w:space="0" w:color="000000"/>
              <w:bottom w:val="single" w:sz="4" w:space="0" w:color="000000"/>
              <w:right w:val="single" w:sz="4" w:space="0" w:color="000000"/>
            </w:tcBorders>
          </w:tcPr>
          <w:p w14:paraId="05738C01"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3CCEBB4F" w14:textId="77777777" w:rsidR="003439BB" w:rsidRDefault="00000000">
            <w:pPr>
              <w:spacing w:after="0" w:line="259" w:lineRule="auto"/>
              <w:ind w:right="61" w:firstLine="0"/>
              <w:jc w:val="center"/>
            </w:pPr>
            <w:r>
              <w:t xml:space="preserve">5.3 </w:t>
            </w:r>
          </w:p>
        </w:tc>
        <w:tc>
          <w:tcPr>
            <w:tcW w:w="6944" w:type="dxa"/>
            <w:tcBorders>
              <w:top w:val="single" w:sz="4" w:space="0" w:color="000000"/>
              <w:left w:val="single" w:sz="4" w:space="0" w:color="000000"/>
              <w:bottom w:val="single" w:sz="4" w:space="0" w:color="000000"/>
              <w:right w:val="single" w:sz="4" w:space="0" w:color="000000"/>
            </w:tcBorders>
          </w:tcPr>
          <w:p w14:paraId="61F4A156" w14:textId="77777777" w:rsidR="003439BB" w:rsidRDefault="00000000">
            <w:pPr>
              <w:spacing w:after="0" w:line="259" w:lineRule="auto"/>
              <w:ind w:right="0" w:firstLine="0"/>
            </w:pPr>
            <w:r>
              <w:t xml:space="preserve">Животный мир природных зон Земли. Основные закономерности распределения животных на планете. Фауна </w:t>
            </w:r>
          </w:p>
        </w:tc>
      </w:tr>
      <w:tr w:rsidR="003439BB" w14:paraId="4A8F50AE" w14:textId="77777777">
        <w:trPr>
          <w:trHeight w:val="286"/>
        </w:trPr>
        <w:tc>
          <w:tcPr>
            <w:tcW w:w="1244" w:type="dxa"/>
            <w:vMerge w:val="restart"/>
            <w:tcBorders>
              <w:top w:val="single" w:sz="4" w:space="0" w:color="000000"/>
              <w:left w:val="single" w:sz="4" w:space="0" w:color="000000"/>
              <w:bottom w:val="single" w:sz="4" w:space="0" w:color="000000"/>
              <w:right w:val="single" w:sz="4" w:space="0" w:color="000000"/>
            </w:tcBorders>
          </w:tcPr>
          <w:p w14:paraId="693E9F99" w14:textId="77777777" w:rsidR="003439BB" w:rsidRDefault="00000000">
            <w:pPr>
              <w:spacing w:after="0" w:line="259" w:lineRule="auto"/>
              <w:ind w:right="62" w:firstLine="0"/>
              <w:jc w:val="center"/>
            </w:pPr>
            <w:r>
              <w:rPr>
                <w:b/>
              </w:rPr>
              <w:t xml:space="preserve">6 </w:t>
            </w:r>
          </w:p>
        </w:tc>
        <w:tc>
          <w:tcPr>
            <w:tcW w:w="8505" w:type="dxa"/>
            <w:gridSpan w:val="2"/>
            <w:tcBorders>
              <w:top w:val="single" w:sz="4" w:space="0" w:color="000000"/>
              <w:left w:val="single" w:sz="4" w:space="0" w:color="000000"/>
              <w:bottom w:val="single" w:sz="4" w:space="0" w:color="000000"/>
              <w:right w:val="single" w:sz="4" w:space="0" w:color="000000"/>
            </w:tcBorders>
          </w:tcPr>
          <w:p w14:paraId="227DAE2A" w14:textId="77777777" w:rsidR="003439BB" w:rsidRDefault="00000000">
            <w:pPr>
              <w:spacing w:after="0" w:line="259" w:lineRule="auto"/>
              <w:ind w:right="0" w:firstLine="0"/>
              <w:jc w:val="left"/>
            </w:pPr>
            <w:r>
              <w:rPr>
                <w:b/>
              </w:rPr>
              <w:t xml:space="preserve">Животные и человек </w:t>
            </w:r>
          </w:p>
        </w:tc>
      </w:tr>
      <w:tr w:rsidR="003439BB" w14:paraId="5B558C8F" w14:textId="77777777">
        <w:trPr>
          <w:trHeight w:val="2218"/>
        </w:trPr>
        <w:tc>
          <w:tcPr>
            <w:tcW w:w="0" w:type="auto"/>
            <w:vMerge/>
            <w:tcBorders>
              <w:top w:val="nil"/>
              <w:left w:val="single" w:sz="4" w:space="0" w:color="000000"/>
              <w:bottom w:val="nil"/>
              <w:right w:val="single" w:sz="4" w:space="0" w:color="000000"/>
            </w:tcBorders>
          </w:tcPr>
          <w:p w14:paraId="771711BA"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B1009B3" w14:textId="77777777" w:rsidR="003439BB" w:rsidRDefault="00000000">
            <w:pPr>
              <w:spacing w:after="0" w:line="259" w:lineRule="auto"/>
              <w:ind w:right="61" w:firstLine="0"/>
              <w:jc w:val="center"/>
            </w:pPr>
            <w:r>
              <w:t xml:space="preserve">6.1 </w:t>
            </w:r>
          </w:p>
        </w:tc>
        <w:tc>
          <w:tcPr>
            <w:tcW w:w="6944" w:type="dxa"/>
            <w:tcBorders>
              <w:top w:val="single" w:sz="4" w:space="0" w:color="000000"/>
              <w:left w:val="single" w:sz="4" w:space="0" w:color="000000"/>
              <w:bottom w:val="single" w:sz="4" w:space="0" w:color="000000"/>
              <w:right w:val="single" w:sz="4" w:space="0" w:color="000000"/>
            </w:tcBorders>
          </w:tcPr>
          <w:p w14:paraId="4150FF0E" w14:textId="77777777" w:rsidR="003439BB" w:rsidRDefault="00000000">
            <w:pPr>
              <w:spacing w:after="0" w:line="259" w:lineRule="auto"/>
              <w:ind w:right="57" w:firstLine="0"/>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tc>
      </w:tr>
      <w:tr w:rsidR="003439BB" w14:paraId="501CE710" w14:textId="77777777">
        <w:trPr>
          <w:trHeight w:val="2218"/>
        </w:trPr>
        <w:tc>
          <w:tcPr>
            <w:tcW w:w="0" w:type="auto"/>
            <w:vMerge/>
            <w:tcBorders>
              <w:top w:val="nil"/>
              <w:left w:val="single" w:sz="4" w:space="0" w:color="000000"/>
              <w:bottom w:val="single" w:sz="4" w:space="0" w:color="000000"/>
              <w:right w:val="single" w:sz="4" w:space="0" w:color="000000"/>
            </w:tcBorders>
          </w:tcPr>
          <w:p w14:paraId="7BFE26EF" w14:textId="77777777" w:rsidR="003439BB" w:rsidRDefault="003439BB">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6028889F" w14:textId="77777777" w:rsidR="003439BB" w:rsidRDefault="00000000">
            <w:pPr>
              <w:spacing w:after="0" w:line="259" w:lineRule="auto"/>
              <w:ind w:right="61" w:firstLine="0"/>
              <w:jc w:val="center"/>
            </w:pPr>
            <w:r>
              <w:t xml:space="preserve">6.2 </w:t>
            </w:r>
          </w:p>
        </w:tc>
        <w:tc>
          <w:tcPr>
            <w:tcW w:w="6944" w:type="dxa"/>
            <w:tcBorders>
              <w:top w:val="single" w:sz="4" w:space="0" w:color="000000"/>
              <w:left w:val="single" w:sz="4" w:space="0" w:color="000000"/>
              <w:bottom w:val="single" w:sz="4" w:space="0" w:color="000000"/>
              <w:right w:val="single" w:sz="4" w:space="0" w:color="000000"/>
            </w:tcBorders>
          </w:tcPr>
          <w:p w14:paraId="0E0E27E3" w14:textId="77777777" w:rsidR="003439BB" w:rsidRDefault="00000000">
            <w:pPr>
              <w:spacing w:after="0" w:line="259" w:lineRule="auto"/>
              <w:ind w:right="57" w:firstLine="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пpecc на животных диких видов в условиях города. Безнадзорные домашние животные. Питомники. Восстановление численности редких видов животных: OOПT. Красная книга России. Меры сохранения животного мира </w:t>
            </w:r>
          </w:p>
        </w:tc>
      </w:tr>
    </w:tbl>
    <w:p w14:paraId="7FD9221B" w14:textId="77777777" w:rsidR="003439BB" w:rsidRDefault="00000000">
      <w:pPr>
        <w:pStyle w:val="2"/>
        <w:ind w:left="82" w:right="189"/>
      </w:pPr>
      <w:r>
        <w:t xml:space="preserve">9 КЛАСС </w:t>
      </w:r>
    </w:p>
    <w:p w14:paraId="47FE6915" w14:textId="77777777" w:rsidR="003439BB" w:rsidRDefault="00000000">
      <w:pPr>
        <w:spacing w:after="0" w:line="259" w:lineRule="auto"/>
        <w:ind w:left="666" w:right="0" w:firstLine="0"/>
        <w:jc w:val="center"/>
      </w:pPr>
      <w:r>
        <w:rPr>
          <w:b/>
        </w:rPr>
        <w:t xml:space="preserve"> </w:t>
      </w:r>
    </w:p>
    <w:p w14:paraId="06122D77" w14:textId="77777777" w:rsidR="003439BB" w:rsidRDefault="00000000">
      <w:pPr>
        <w:spacing w:after="5" w:line="271" w:lineRule="auto"/>
        <w:ind w:left="769" w:right="149" w:hanging="689"/>
        <w:jc w:val="left"/>
      </w:pPr>
      <w:r>
        <w:rPr>
          <w:b/>
        </w:rPr>
        <w:t xml:space="preserve">Перечень (кодификатор) проверяемых требований к результатам освоения ООП ООО в федеральных и региональных процедурах оценки качества образования  по биологии </w:t>
      </w:r>
    </w:p>
    <w:p w14:paraId="0266D1C0" w14:textId="77777777" w:rsidR="003439BB" w:rsidRDefault="00000000">
      <w:pPr>
        <w:spacing w:after="0" w:line="259" w:lineRule="auto"/>
        <w:ind w:right="622"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244"/>
        <w:gridCol w:w="8504"/>
      </w:tblGrid>
      <w:tr w:rsidR="003439BB" w14:paraId="083567F4"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3D8969F9" w14:textId="77777777" w:rsidR="003439BB" w:rsidRDefault="00000000">
            <w:pPr>
              <w:spacing w:after="0" w:line="259" w:lineRule="auto"/>
              <w:ind w:right="39" w:firstLine="0"/>
              <w:jc w:val="center"/>
            </w:pPr>
            <w:r>
              <w:rPr>
                <w:b/>
              </w:rPr>
              <w:t xml:space="preserve">Код </w:t>
            </w:r>
          </w:p>
        </w:tc>
        <w:tc>
          <w:tcPr>
            <w:tcW w:w="8505" w:type="dxa"/>
            <w:tcBorders>
              <w:top w:val="single" w:sz="4" w:space="0" w:color="000000"/>
              <w:left w:val="single" w:sz="4" w:space="0" w:color="000000"/>
              <w:bottom w:val="single" w:sz="4" w:space="0" w:color="000000"/>
              <w:right w:val="single" w:sz="4" w:space="0" w:color="000000"/>
            </w:tcBorders>
          </w:tcPr>
          <w:p w14:paraId="5BB34A47" w14:textId="77777777" w:rsidR="003439BB" w:rsidRDefault="00000000">
            <w:pPr>
              <w:spacing w:after="0" w:line="259" w:lineRule="auto"/>
              <w:ind w:left="2" w:right="0" w:firstLine="0"/>
              <w:jc w:val="center"/>
            </w:pPr>
            <w:r>
              <w:rPr>
                <w:b/>
              </w:rPr>
              <w:t xml:space="preserve">Проверяемые предметные результаты освоения ООП ООО </w:t>
            </w:r>
          </w:p>
        </w:tc>
      </w:tr>
      <w:tr w:rsidR="003439BB" w14:paraId="0A8B7046" w14:textId="77777777">
        <w:trPr>
          <w:trHeight w:val="288"/>
        </w:trPr>
        <w:tc>
          <w:tcPr>
            <w:tcW w:w="1244" w:type="dxa"/>
            <w:tcBorders>
              <w:top w:val="single" w:sz="4" w:space="0" w:color="000000"/>
              <w:left w:val="single" w:sz="4" w:space="0" w:color="000000"/>
              <w:bottom w:val="single" w:sz="4" w:space="0" w:color="000000"/>
              <w:right w:val="single" w:sz="4" w:space="0" w:color="000000"/>
            </w:tcBorders>
          </w:tcPr>
          <w:p w14:paraId="03E1AD2C" w14:textId="77777777" w:rsidR="003439BB" w:rsidRDefault="00000000">
            <w:pPr>
              <w:spacing w:after="0" w:line="259" w:lineRule="auto"/>
              <w:ind w:right="52" w:firstLine="0"/>
              <w:jc w:val="center"/>
            </w:pPr>
            <w:r>
              <w:rPr>
                <w:b/>
              </w:rPr>
              <w:t xml:space="preserve">1 </w:t>
            </w:r>
          </w:p>
        </w:tc>
        <w:tc>
          <w:tcPr>
            <w:tcW w:w="8505" w:type="dxa"/>
            <w:tcBorders>
              <w:top w:val="single" w:sz="4" w:space="0" w:color="000000"/>
              <w:left w:val="single" w:sz="4" w:space="0" w:color="000000"/>
              <w:bottom w:val="single" w:sz="4" w:space="0" w:color="000000"/>
              <w:right w:val="single" w:sz="4" w:space="0" w:color="000000"/>
            </w:tcBorders>
          </w:tcPr>
          <w:p w14:paraId="03BD26F0" w14:textId="77777777" w:rsidR="003439BB" w:rsidRDefault="00000000">
            <w:pPr>
              <w:spacing w:after="0" w:line="259" w:lineRule="auto"/>
              <w:ind w:right="0" w:firstLine="0"/>
              <w:jc w:val="left"/>
            </w:pPr>
            <w:r>
              <w:rPr>
                <w:b/>
              </w:rPr>
              <w:t xml:space="preserve">Человек и его здоровье </w:t>
            </w:r>
          </w:p>
        </w:tc>
      </w:tr>
      <w:tr w:rsidR="003439BB" w14:paraId="7BE6503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25EF1EB" w14:textId="77777777" w:rsidR="003439BB" w:rsidRDefault="00000000">
            <w:pPr>
              <w:spacing w:after="0" w:line="259" w:lineRule="auto"/>
              <w:ind w:right="59" w:firstLine="0"/>
              <w:jc w:val="center"/>
            </w:pPr>
            <w:r>
              <w:t xml:space="preserve">1.1 </w:t>
            </w:r>
          </w:p>
        </w:tc>
        <w:tc>
          <w:tcPr>
            <w:tcW w:w="8505" w:type="dxa"/>
            <w:tcBorders>
              <w:top w:val="single" w:sz="4" w:space="0" w:color="000000"/>
              <w:left w:val="single" w:sz="4" w:space="0" w:color="000000"/>
              <w:bottom w:val="single" w:sz="4" w:space="0" w:color="000000"/>
              <w:right w:val="single" w:sz="4" w:space="0" w:color="000000"/>
            </w:tcBorders>
          </w:tcPr>
          <w:p w14:paraId="2F737899" w14:textId="77777777" w:rsidR="003439BB" w:rsidRDefault="00000000">
            <w:pPr>
              <w:spacing w:after="0" w:line="259" w:lineRule="auto"/>
              <w:ind w:right="55" w:firstLine="0"/>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tc>
      </w:tr>
      <w:tr w:rsidR="003439BB" w14:paraId="54BCBF6B"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4D9FFE29" w14:textId="77777777" w:rsidR="003439BB" w:rsidRDefault="00000000">
            <w:pPr>
              <w:spacing w:after="0" w:line="259" w:lineRule="auto"/>
              <w:ind w:right="59" w:firstLine="0"/>
              <w:jc w:val="center"/>
            </w:pPr>
            <w:r>
              <w:t xml:space="preserve">1.2 </w:t>
            </w:r>
          </w:p>
        </w:tc>
        <w:tc>
          <w:tcPr>
            <w:tcW w:w="8505" w:type="dxa"/>
            <w:tcBorders>
              <w:top w:val="single" w:sz="4" w:space="0" w:color="000000"/>
              <w:left w:val="single" w:sz="4" w:space="0" w:color="000000"/>
              <w:bottom w:val="single" w:sz="4" w:space="0" w:color="000000"/>
              <w:right w:val="single" w:sz="4" w:space="0" w:color="000000"/>
            </w:tcBorders>
          </w:tcPr>
          <w:p w14:paraId="0DE63CF2" w14:textId="77777777" w:rsidR="003439BB" w:rsidRDefault="00000000">
            <w:pPr>
              <w:spacing w:after="0" w:line="259" w:lineRule="auto"/>
              <w:ind w:right="60" w:firstLine="0"/>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tc>
      </w:tr>
      <w:tr w:rsidR="003439BB" w14:paraId="032291D0"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68084BDA" w14:textId="77777777" w:rsidR="003439BB" w:rsidRDefault="00000000">
            <w:pPr>
              <w:spacing w:after="0" w:line="259" w:lineRule="auto"/>
              <w:ind w:right="59" w:firstLine="0"/>
              <w:jc w:val="center"/>
            </w:pPr>
            <w:r>
              <w:t xml:space="preserve">1.3 </w:t>
            </w:r>
          </w:p>
        </w:tc>
        <w:tc>
          <w:tcPr>
            <w:tcW w:w="8505" w:type="dxa"/>
            <w:tcBorders>
              <w:top w:val="single" w:sz="4" w:space="0" w:color="000000"/>
              <w:left w:val="single" w:sz="4" w:space="0" w:color="000000"/>
              <w:bottom w:val="single" w:sz="4" w:space="0" w:color="000000"/>
              <w:right w:val="single" w:sz="4" w:space="0" w:color="000000"/>
            </w:tcBorders>
          </w:tcPr>
          <w:p w14:paraId="2152DE30" w14:textId="77777777" w:rsidR="003439BB" w:rsidRDefault="00000000">
            <w:pPr>
              <w:spacing w:after="0" w:line="259" w:lineRule="auto"/>
              <w:ind w:right="0" w:firstLine="0"/>
            </w:pPr>
            <w:r>
              <w:t>Приводить примеры вклада российских (в том числе: И.М. Сеченов, И.П. Пав-</w:t>
            </w:r>
          </w:p>
        </w:tc>
      </w:tr>
    </w:tbl>
    <w:p w14:paraId="604078C8"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244"/>
        <w:gridCol w:w="8504"/>
      </w:tblGrid>
      <w:tr w:rsidR="003439BB" w14:paraId="3CEBBBFB"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24666E8C" w14:textId="77777777" w:rsidR="003439BB" w:rsidRDefault="003439BB">
            <w:pPr>
              <w:spacing w:after="160" w:line="259" w:lineRule="auto"/>
              <w:ind w:right="0" w:firstLine="0"/>
              <w:jc w:val="left"/>
            </w:pPr>
          </w:p>
        </w:tc>
        <w:tc>
          <w:tcPr>
            <w:tcW w:w="8505" w:type="dxa"/>
            <w:tcBorders>
              <w:top w:val="single" w:sz="4" w:space="0" w:color="000000"/>
              <w:left w:val="single" w:sz="4" w:space="0" w:color="000000"/>
              <w:bottom w:val="single" w:sz="4" w:space="0" w:color="000000"/>
              <w:right w:val="single" w:sz="4" w:space="0" w:color="000000"/>
            </w:tcBorders>
          </w:tcPr>
          <w:p w14:paraId="08ABABD5" w14:textId="77777777" w:rsidR="003439BB" w:rsidRDefault="00000000">
            <w:pPr>
              <w:spacing w:after="0" w:line="259" w:lineRule="auto"/>
              <w:ind w:right="90" w:firstLine="0"/>
            </w:pPr>
            <w:r>
              <w:t xml:space="preserve">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tc>
      </w:tr>
      <w:tr w:rsidR="003439BB" w14:paraId="202833D0" w14:textId="77777777">
        <w:trPr>
          <w:trHeight w:val="1942"/>
        </w:trPr>
        <w:tc>
          <w:tcPr>
            <w:tcW w:w="1244" w:type="dxa"/>
            <w:tcBorders>
              <w:top w:val="single" w:sz="4" w:space="0" w:color="000000"/>
              <w:left w:val="single" w:sz="4" w:space="0" w:color="000000"/>
              <w:bottom w:val="single" w:sz="4" w:space="0" w:color="000000"/>
              <w:right w:val="single" w:sz="4" w:space="0" w:color="000000"/>
            </w:tcBorders>
          </w:tcPr>
          <w:p w14:paraId="3A976F77" w14:textId="77777777" w:rsidR="003439BB" w:rsidRDefault="00000000">
            <w:pPr>
              <w:spacing w:after="0" w:line="259" w:lineRule="auto"/>
              <w:ind w:right="89" w:firstLine="0"/>
              <w:jc w:val="center"/>
            </w:pPr>
            <w:r>
              <w:lastRenderedPageBreak/>
              <w:t xml:space="preserve">1.4 </w:t>
            </w:r>
          </w:p>
        </w:tc>
        <w:tc>
          <w:tcPr>
            <w:tcW w:w="8505" w:type="dxa"/>
            <w:tcBorders>
              <w:top w:val="single" w:sz="4" w:space="0" w:color="000000"/>
              <w:left w:val="single" w:sz="4" w:space="0" w:color="000000"/>
              <w:bottom w:val="single" w:sz="4" w:space="0" w:color="000000"/>
              <w:right w:val="single" w:sz="4" w:space="0" w:color="000000"/>
            </w:tcBorders>
          </w:tcPr>
          <w:p w14:paraId="5E9BF58E" w14:textId="77777777" w:rsidR="003439BB" w:rsidRDefault="00000000">
            <w:pPr>
              <w:spacing w:after="0" w:line="259" w:lineRule="auto"/>
              <w:ind w:right="90" w:firstLine="0"/>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tc>
      </w:tr>
      <w:tr w:rsidR="003439BB" w14:paraId="4ADABEC5"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1586344" w14:textId="77777777" w:rsidR="003439BB" w:rsidRDefault="00000000">
            <w:pPr>
              <w:spacing w:after="0" w:line="259" w:lineRule="auto"/>
              <w:ind w:right="89" w:firstLine="0"/>
              <w:jc w:val="center"/>
            </w:pPr>
            <w:r>
              <w:t xml:space="preserve">1.5 </w:t>
            </w:r>
          </w:p>
        </w:tc>
        <w:tc>
          <w:tcPr>
            <w:tcW w:w="8505" w:type="dxa"/>
            <w:tcBorders>
              <w:top w:val="single" w:sz="4" w:space="0" w:color="000000"/>
              <w:left w:val="single" w:sz="4" w:space="0" w:color="000000"/>
              <w:bottom w:val="single" w:sz="4" w:space="0" w:color="000000"/>
              <w:right w:val="single" w:sz="4" w:space="0" w:color="000000"/>
            </w:tcBorders>
          </w:tcPr>
          <w:p w14:paraId="76E50416" w14:textId="77777777" w:rsidR="003439BB" w:rsidRDefault="00000000">
            <w:pPr>
              <w:spacing w:after="0" w:line="259" w:lineRule="auto"/>
              <w:ind w:right="90" w:firstLine="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tc>
      </w:tr>
      <w:tr w:rsidR="003439BB" w14:paraId="352618BA"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44D5724B" w14:textId="77777777" w:rsidR="003439BB" w:rsidRDefault="00000000">
            <w:pPr>
              <w:spacing w:after="0" w:line="259" w:lineRule="auto"/>
              <w:ind w:right="89" w:firstLine="0"/>
              <w:jc w:val="center"/>
            </w:pPr>
            <w:r>
              <w:t xml:space="preserve">1.6 </w:t>
            </w:r>
          </w:p>
        </w:tc>
        <w:tc>
          <w:tcPr>
            <w:tcW w:w="8505" w:type="dxa"/>
            <w:tcBorders>
              <w:top w:val="single" w:sz="4" w:space="0" w:color="000000"/>
              <w:left w:val="single" w:sz="4" w:space="0" w:color="000000"/>
              <w:bottom w:val="single" w:sz="4" w:space="0" w:color="000000"/>
              <w:right w:val="single" w:sz="4" w:space="0" w:color="000000"/>
            </w:tcBorders>
          </w:tcPr>
          <w:p w14:paraId="4B8E8235" w14:textId="77777777" w:rsidR="003439BB" w:rsidRDefault="00000000">
            <w:pPr>
              <w:spacing w:after="0" w:line="259" w:lineRule="auto"/>
              <w:ind w:right="89" w:firstLine="0"/>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tc>
      </w:tr>
      <w:tr w:rsidR="003439BB" w14:paraId="46C82A32" w14:textId="77777777">
        <w:trPr>
          <w:trHeight w:val="564"/>
        </w:trPr>
        <w:tc>
          <w:tcPr>
            <w:tcW w:w="1244" w:type="dxa"/>
            <w:tcBorders>
              <w:top w:val="single" w:sz="4" w:space="0" w:color="000000"/>
              <w:left w:val="single" w:sz="4" w:space="0" w:color="000000"/>
              <w:bottom w:val="single" w:sz="4" w:space="0" w:color="000000"/>
              <w:right w:val="single" w:sz="4" w:space="0" w:color="000000"/>
            </w:tcBorders>
          </w:tcPr>
          <w:p w14:paraId="118F5983" w14:textId="77777777" w:rsidR="003439BB" w:rsidRDefault="00000000">
            <w:pPr>
              <w:spacing w:after="0" w:line="259" w:lineRule="auto"/>
              <w:ind w:right="91" w:firstLine="0"/>
              <w:jc w:val="center"/>
            </w:pPr>
            <w:r>
              <w:t xml:space="preserve">1.7 </w:t>
            </w:r>
          </w:p>
        </w:tc>
        <w:tc>
          <w:tcPr>
            <w:tcW w:w="8505" w:type="dxa"/>
            <w:tcBorders>
              <w:top w:val="single" w:sz="4" w:space="0" w:color="000000"/>
              <w:left w:val="single" w:sz="4" w:space="0" w:color="000000"/>
              <w:bottom w:val="single" w:sz="4" w:space="0" w:color="000000"/>
              <w:right w:val="single" w:sz="4" w:space="0" w:color="000000"/>
            </w:tcBorders>
          </w:tcPr>
          <w:p w14:paraId="4369A412" w14:textId="77777777" w:rsidR="003439BB" w:rsidRDefault="00000000">
            <w:pPr>
              <w:spacing w:after="0" w:line="259" w:lineRule="auto"/>
              <w:ind w:right="0" w:firstLine="0"/>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tc>
      </w:tr>
      <w:tr w:rsidR="003439BB" w14:paraId="7D61B00E"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80789F9" w14:textId="77777777" w:rsidR="003439BB" w:rsidRDefault="00000000">
            <w:pPr>
              <w:spacing w:after="0" w:line="259" w:lineRule="auto"/>
              <w:ind w:right="89" w:firstLine="0"/>
              <w:jc w:val="center"/>
            </w:pPr>
            <w:r>
              <w:t xml:space="preserve">1.8 </w:t>
            </w:r>
          </w:p>
        </w:tc>
        <w:tc>
          <w:tcPr>
            <w:tcW w:w="8505" w:type="dxa"/>
            <w:tcBorders>
              <w:top w:val="single" w:sz="4" w:space="0" w:color="000000"/>
              <w:left w:val="single" w:sz="4" w:space="0" w:color="000000"/>
              <w:bottom w:val="single" w:sz="4" w:space="0" w:color="000000"/>
              <w:right w:val="single" w:sz="4" w:space="0" w:color="000000"/>
            </w:tcBorders>
          </w:tcPr>
          <w:p w14:paraId="2444C5B6" w14:textId="77777777" w:rsidR="003439BB" w:rsidRDefault="00000000">
            <w:pPr>
              <w:spacing w:after="0" w:line="259" w:lineRule="auto"/>
              <w:ind w:right="92" w:firstLine="0"/>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tc>
      </w:tr>
      <w:tr w:rsidR="003439BB" w14:paraId="49B615B1"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27ABFA3B" w14:textId="77777777" w:rsidR="003439BB" w:rsidRDefault="00000000">
            <w:pPr>
              <w:spacing w:after="0" w:line="259" w:lineRule="auto"/>
              <w:ind w:right="89" w:firstLine="0"/>
              <w:jc w:val="center"/>
            </w:pPr>
            <w:r>
              <w:t xml:space="preserve">1.9 </w:t>
            </w:r>
          </w:p>
        </w:tc>
        <w:tc>
          <w:tcPr>
            <w:tcW w:w="8505" w:type="dxa"/>
            <w:tcBorders>
              <w:top w:val="single" w:sz="4" w:space="0" w:color="000000"/>
              <w:left w:val="single" w:sz="4" w:space="0" w:color="000000"/>
              <w:bottom w:val="single" w:sz="4" w:space="0" w:color="000000"/>
              <w:right w:val="single" w:sz="4" w:space="0" w:color="000000"/>
            </w:tcBorders>
          </w:tcPr>
          <w:p w14:paraId="0BAB67B4" w14:textId="77777777" w:rsidR="003439BB" w:rsidRDefault="00000000">
            <w:pPr>
              <w:spacing w:after="0" w:line="259" w:lineRule="auto"/>
              <w:ind w:right="90" w:firstLine="0"/>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tc>
      </w:tr>
      <w:tr w:rsidR="003439BB" w14:paraId="3DB60D0E"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96B1512" w14:textId="77777777" w:rsidR="003439BB" w:rsidRDefault="00000000">
            <w:pPr>
              <w:spacing w:after="0" w:line="259" w:lineRule="auto"/>
              <w:ind w:right="89" w:firstLine="0"/>
              <w:jc w:val="center"/>
            </w:pPr>
            <w:r>
              <w:t xml:space="preserve">1.10 </w:t>
            </w:r>
          </w:p>
        </w:tc>
        <w:tc>
          <w:tcPr>
            <w:tcW w:w="8505" w:type="dxa"/>
            <w:tcBorders>
              <w:top w:val="single" w:sz="4" w:space="0" w:color="000000"/>
              <w:left w:val="single" w:sz="4" w:space="0" w:color="000000"/>
              <w:bottom w:val="single" w:sz="4" w:space="0" w:color="000000"/>
              <w:right w:val="single" w:sz="4" w:space="0" w:color="000000"/>
            </w:tcBorders>
          </w:tcPr>
          <w:p w14:paraId="4C143159" w14:textId="77777777" w:rsidR="003439BB" w:rsidRDefault="00000000">
            <w:pPr>
              <w:spacing w:after="0" w:line="259" w:lineRule="auto"/>
              <w:ind w:right="0" w:firstLine="0"/>
            </w:pPr>
            <w:r>
              <w:t xml:space="preserve">Применять биологические модели для выявления особенностей строения и функционирования органов и систем органов человека </w:t>
            </w:r>
          </w:p>
        </w:tc>
      </w:tr>
      <w:tr w:rsidR="003439BB" w14:paraId="2EFBF873"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0C1FB73E" w14:textId="77777777" w:rsidR="003439BB" w:rsidRDefault="00000000">
            <w:pPr>
              <w:spacing w:after="0" w:line="259" w:lineRule="auto"/>
              <w:ind w:right="89" w:firstLine="0"/>
              <w:jc w:val="center"/>
            </w:pPr>
            <w:r>
              <w:t xml:space="preserve">1.11 </w:t>
            </w:r>
          </w:p>
        </w:tc>
        <w:tc>
          <w:tcPr>
            <w:tcW w:w="8505" w:type="dxa"/>
            <w:tcBorders>
              <w:top w:val="single" w:sz="4" w:space="0" w:color="000000"/>
              <w:left w:val="single" w:sz="4" w:space="0" w:color="000000"/>
              <w:bottom w:val="single" w:sz="4" w:space="0" w:color="000000"/>
              <w:right w:val="single" w:sz="4" w:space="0" w:color="000000"/>
            </w:tcBorders>
          </w:tcPr>
          <w:p w14:paraId="37C5813E" w14:textId="77777777" w:rsidR="003439BB" w:rsidRDefault="00000000">
            <w:pPr>
              <w:spacing w:after="0" w:line="259" w:lineRule="auto"/>
              <w:ind w:right="0" w:firstLine="0"/>
              <w:jc w:val="left"/>
            </w:pPr>
            <w:r>
              <w:t xml:space="preserve">Объяснять нейрогуморальную регуляцию процессов жизнедеятельности организма человека </w:t>
            </w:r>
          </w:p>
        </w:tc>
      </w:tr>
      <w:tr w:rsidR="003439BB" w14:paraId="1557A24A"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13770DDA" w14:textId="77777777" w:rsidR="003439BB" w:rsidRDefault="00000000">
            <w:pPr>
              <w:spacing w:after="0" w:line="259" w:lineRule="auto"/>
              <w:ind w:right="89" w:firstLine="0"/>
              <w:jc w:val="center"/>
            </w:pPr>
            <w:r>
              <w:t xml:space="preserve">1.12 </w:t>
            </w:r>
          </w:p>
        </w:tc>
        <w:tc>
          <w:tcPr>
            <w:tcW w:w="8505" w:type="dxa"/>
            <w:tcBorders>
              <w:top w:val="single" w:sz="4" w:space="0" w:color="000000"/>
              <w:left w:val="single" w:sz="4" w:space="0" w:color="000000"/>
              <w:bottom w:val="single" w:sz="4" w:space="0" w:color="000000"/>
              <w:right w:val="single" w:sz="4" w:space="0" w:color="000000"/>
            </w:tcBorders>
          </w:tcPr>
          <w:p w14:paraId="595B0EE7" w14:textId="77777777" w:rsidR="003439BB" w:rsidRDefault="00000000">
            <w:pPr>
              <w:spacing w:after="0" w:line="259" w:lineRule="auto"/>
              <w:ind w:right="90" w:firstLine="0"/>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tc>
      </w:tr>
      <w:tr w:rsidR="003439BB" w14:paraId="1E3667F3"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5DF9B9B6" w14:textId="77777777" w:rsidR="003439BB" w:rsidRDefault="00000000">
            <w:pPr>
              <w:spacing w:after="0" w:line="259" w:lineRule="auto"/>
              <w:ind w:right="91" w:firstLine="0"/>
              <w:jc w:val="center"/>
            </w:pPr>
            <w:r>
              <w:t xml:space="preserve">1.13 </w:t>
            </w:r>
          </w:p>
        </w:tc>
        <w:tc>
          <w:tcPr>
            <w:tcW w:w="8505" w:type="dxa"/>
            <w:tcBorders>
              <w:top w:val="single" w:sz="4" w:space="0" w:color="000000"/>
              <w:left w:val="single" w:sz="4" w:space="0" w:color="000000"/>
              <w:bottom w:val="single" w:sz="4" w:space="0" w:color="000000"/>
              <w:right w:val="single" w:sz="4" w:space="0" w:color="000000"/>
            </w:tcBorders>
          </w:tcPr>
          <w:p w14:paraId="50566A3C" w14:textId="77777777" w:rsidR="003439BB" w:rsidRDefault="00000000">
            <w:pPr>
              <w:spacing w:after="0" w:line="259" w:lineRule="auto"/>
              <w:ind w:right="88" w:firstLine="0"/>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tc>
      </w:tr>
      <w:tr w:rsidR="003439BB" w14:paraId="5E8D2A83" w14:textId="77777777">
        <w:trPr>
          <w:trHeight w:val="1393"/>
        </w:trPr>
        <w:tc>
          <w:tcPr>
            <w:tcW w:w="1244" w:type="dxa"/>
            <w:tcBorders>
              <w:top w:val="single" w:sz="4" w:space="0" w:color="000000"/>
              <w:left w:val="single" w:sz="4" w:space="0" w:color="000000"/>
              <w:bottom w:val="single" w:sz="4" w:space="0" w:color="000000"/>
              <w:right w:val="single" w:sz="4" w:space="0" w:color="000000"/>
            </w:tcBorders>
          </w:tcPr>
          <w:p w14:paraId="283E9B30" w14:textId="77777777" w:rsidR="003439BB" w:rsidRDefault="00000000">
            <w:pPr>
              <w:spacing w:after="0" w:line="259" w:lineRule="auto"/>
              <w:ind w:right="89" w:firstLine="0"/>
              <w:jc w:val="center"/>
            </w:pPr>
            <w:r>
              <w:t xml:space="preserve">1.14 </w:t>
            </w:r>
          </w:p>
        </w:tc>
        <w:tc>
          <w:tcPr>
            <w:tcW w:w="8505" w:type="dxa"/>
            <w:tcBorders>
              <w:top w:val="single" w:sz="4" w:space="0" w:color="000000"/>
              <w:left w:val="single" w:sz="4" w:space="0" w:color="000000"/>
              <w:bottom w:val="single" w:sz="4" w:space="0" w:color="000000"/>
              <w:right w:val="single" w:sz="4" w:space="0" w:color="000000"/>
            </w:tcBorders>
          </w:tcPr>
          <w:p w14:paraId="04D445FA" w14:textId="77777777" w:rsidR="003439BB" w:rsidRDefault="00000000">
            <w:pPr>
              <w:spacing w:after="0" w:line="259" w:lineRule="auto"/>
              <w:ind w:right="89" w:firstLine="0"/>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tc>
      </w:tr>
      <w:tr w:rsidR="003439BB" w14:paraId="122096A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68A4C140" w14:textId="77777777" w:rsidR="003439BB" w:rsidRDefault="00000000">
            <w:pPr>
              <w:spacing w:after="0" w:line="259" w:lineRule="auto"/>
              <w:ind w:right="89" w:firstLine="0"/>
              <w:jc w:val="center"/>
            </w:pPr>
            <w:r>
              <w:t xml:space="preserve">1.15 </w:t>
            </w:r>
          </w:p>
        </w:tc>
        <w:tc>
          <w:tcPr>
            <w:tcW w:w="8505" w:type="dxa"/>
            <w:tcBorders>
              <w:top w:val="single" w:sz="4" w:space="0" w:color="000000"/>
              <w:left w:val="single" w:sz="4" w:space="0" w:color="000000"/>
              <w:bottom w:val="single" w:sz="4" w:space="0" w:color="000000"/>
              <w:right w:val="single" w:sz="4" w:space="0" w:color="000000"/>
            </w:tcBorders>
          </w:tcPr>
          <w:p w14:paraId="1396900A" w14:textId="77777777" w:rsidR="003439BB" w:rsidRDefault="00000000">
            <w:pPr>
              <w:spacing w:after="0" w:line="259" w:lineRule="auto"/>
              <w:ind w:right="0" w:firstLine="0"/>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tc>
      </w:tr>
      <w:tr w:rsidR="003439BB" w14:paraId="541F7011" w14:textId="77777777">
        <w:trPr>
          <w:trHeight w:val="1390"/>
        </w:trPr>
        <w:tc>
          <w:tcPr>
            <w:tcW w:w="1244" w:type="dxa"/>
            <w:tcBorders>
              <w:top w:val="single" w:sz="4" w:space="0" w:color="000000"/>
              <w:left w:val="single" w:sz="4" w:space="0" w:color="000000"/>
              <w:bottom w:val="single" w:sz="4" w:space="0" w:color="000000"/>
              <w:right w:val="single" w:sz="4" w:space="0" w:color="000000"/>
            </w:tcBorders>
          </w:tcPr>
          <w:p w14:paraId="0740D918" w14:textId="77777777" w:rsidR="003439BB" w:rsidRDefault="00000000">
            <w:pPr>
              <w:spacing w:after="0" w:line="259" w:lineRule="auto"/>
              <w:ind w:right="89" w:firstLine="0"/>
              <w:jc w:val="center"/>
            </w:pPr>
            <w:r>
              <w:t xml:space="preserve">1.16 </w:t>
            </w:r>
          </w:p>
        </w:tc>
        <w:tc>
          <w:tcPr>
            <w:tcW w:w="8505" w:type="dxa"/>
            <w:tcBorders>
              <w:top w:val="single" w:sz="4" w:space="0" w:color="000000"/>
              <w:left w:val="single" w:sz="4" w:space="0" w:color="000000"/>
              <w:bottom w:val="single" w:sz="4" w:space="0" w:color="000000"/>
              <w:right w:val="single" w:sz="4" w:space="0" w:color="000000"/>
            </w:tcBorders>
          </w:tcPr>
          <w:p w14:paraId="5DD51F52" w14:textId="77777777" w:rsidR="003439BB" w:rsidRDefault="00000000">
            <w:pPr>
              <w:spacing w:after="0" w:line="259" w:lineRule="auto"/>
              <w:ind w:right="87" w:firstLine="0"/>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психическое состояние </w:t>
            </w:r>
          </w:p>
        </w:tc>
      </w:tr>
      <w:tr w:rsidR="003439BB" w14:paraId="453A7E4B" w14:textId="77777777">
        <w:trPr>
          <w:trHeight w:val="562"/>
        </w:trPr>
        <w:tc>
          <w:tcPr>
            <w:tcW w:w="1244" w:type="dxa"/>
            <w:tcBorders>
              <w:top w:val="single" w:sz="4" w:space="0" w:color="000000"/>
              <w:left w:val="single" w:sz="4" w:space="0" w:color="000000"/>
              <w:bottom w:val="single" w:sz="4" w:space="0" w:color="000000"/>
              <w:right w:val="single" w:sz="4" w:space="0" w:color="000000"/>
            </w:tcBorders>
          </w:tcPr>
          <w:p w14:paraId="551B2FDD" w14:textId="77777777" w:rsidR="003439BB" w:rsidRDefault="00000000">
            <w:pPr>
              <w:spacing w:after="0" w:line="259" w:lineRule="auto"/>
              <w:ind w:right="89" w:firstLine="0"/>
              <w:jc w:val="center"/>
            </w:pPr>
            <w:r>
              <w:lastRenderedPageBreak/>
              <w:t xml:space="preserve">1.17 </w:t>
            </w:r>
          </w:p>
        </w:tc>
        <w:tc>
          <w:tcPr>
            <w:tcW w:w="8505" w:type="dxa"/>
            <w:tcBorders>
              <w:top w:val="single" w:sz="4" w:space="0" w:color="000000"/>
              <w:left w:val="single" w:sz="4" w:space="0" w:color="000000"/>
              <w:bottom w:val="single" w:sz="4" w:space="0" w:color="000000"/>
              <w:right w:val="single" w:sz="4" w:space="0" w:color="000000"/>
            </w:tcBorders>
          </w:tcPr>
          <w:p w14:paraId="0F081C83" w14:textId="77777777" w:rsidR="003439BB" w:rsidRDefault="00000000">
            <w:pPr>
              <w:spacing w:after="0" w:line="259" w:lineRule="auto"/>
              <w:ind w:right="0" w:firstLine="0"/>
            </w:pPr>
            <w:r>
              <w:t>Использовать приобретённые знания и умения для соблюдения здорового образа жизни: сбалансированного питания, физической активности, стрессо-</w:t>
            </w:r>
          </w:p>
        </w:tc>
      </w:tr>
      <w:tr w:rsidR="003439BB" w14:paraId="1822716F" w14:textId="77777777">
        <w:trPr>
          <w:trHeight w:val="286"/>
        </w:trPr>
        <w:tc>
          <w:tcPr>
            <w:tcW w:w="1244" w:type="dxa"/>
            <w:tcBorders>
              <w:top w:val="single" w:sz="4" w:space="0" w:color="000000"/>
              <w:left w:val="single" w:sz="4" w:space="0" w:color="000000"/>
              <w:bottom w:val="single" w:sz="4" w:space="0" w:color="000000"/>
              <w:right w:val="single" w:sz="4" w:space="0" w:color="000000"/>
            </w:tcBorders>
          </w:tcPr>
          <w:p w14:paraId="700BDFA1" w14:textId="77777777" w:rsidR="003439BB" w:rsidRDefault="003439BB">
            <w:pPr>
              <w:spacing w:after="160" w:line="259" w:lineRule="auto"/>
              <w:ind w:right="0" w:firstLine="0"/>
              <w:jc w:val="left"/>
            </w:pPr>
          </w:p>
        </w:tc>
        <w:tc>
          <w:tcPr>
            <w:tcW w:w="8505" w:type="dxa"/>
            <w:tcBorders>
              <w:top w:val="single" w:sz="4" w:space="0" w:color="000000"/>
              <w:left w:val="single" w:sz="4" w:space="0" w:color="000000"/>
              <w:bottom w:val="single" w:sz="4" w:space="0" w:color="000000"/>
              <w:right w:val="single" w:sz="4" w:space="0" w:color="000000"/>
            </w:tcBorders>
          </w:tcPr>
          <w:p w14:paraId="128F2245" w14:textId="77777777" w:rsidR="003439BB" w:rsidRDefault="00000000">
            <w:pPr>
              <w:spacing w:after="0" w:line="259" w:lineRule="auto"/>
              <w:ind w:right="0" w:firstLine="0"/>
              <w:jc w:val="left"/>
            </w:pPr>
            <w:r>
              <w:t xml:space="preserve">устойчивости, для исключения вредных привычек, зависимостей </w:t>
            </w:r>
          </w:p>
        </w:tc>
      </w:tr>
      <w:tr w:rsidR="003439BB" w14:paraId="473CAD44"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7C6663EC" w14:textId="77777777" w:rsidR="003439BB" w:rsidRDefault="00000000">
            <w:pPr>
              <w:spacing w:after="0" w:line="259" w:lineRule="auto"/>
              <w:ind w:right="89" w:firstLine="0"/>
              <w:jc w:val="center"/>
            </w:pPr>
            <w:r>
              <w:t xml:space="preserve">1.18 </w:t>
            </w:r>
          </w:p>
        </w:tc>
        <w:tc>
          <w:tcPr>
            <w:tcW w:w="8505" w:type="dxa"/>
            <w:tcBorders>
              <w:top w:val="single" w:sz="4" w:space="0" w:color="000000"/>
              <w:left w:val="single" w:sz="4" w:space="0" w:color="000000"/>
              <w:bottom w:val="single" w:sz="4" w:space="0" w:color="000000"/>
              <w:right w:val="single" w:sz="4" w:space="0" w:color="000000"/>
            </w:tcBorders>
          </w:tcPr>
          <w:p w14:paraId="7F144233" w14:textId="77777777" w:rsidR="003439BB" w:rsidRDefault="00000000">
            <w:pPr>
              <w:spacing w:after="0" w:line="259" w:lineRule="auto"/>
              <w:ind w:right="89" w:firstLine="0"/>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tc>
      </w:tr>
      <w:tr w:rsidR="003439BB" w14:paraId="1C9A9E7B" w14:textId="77777777">
        <w:trPr>
          <w:trHeight w:val="1114"/>
        </w:trPr>
        <w:tc>
          <w:tcPr>
            <w:tcW w:w="1244" w:type="dxa"/>
            <w:tcBorders>
              <w:top w:val="single" w:sz="4" w:space="0" w:color="000000"/>
              <w:left w:val="single" w:sz="4" w:space="0" w:color="000000"/>
              <w:bottom w:val="single" w:sz="4" w:space="0" w:color="000000"/>
              <w:right w:val="single" w:sz="4" w:space="0" w:color="000000"/>
            </w:tcBorders>
          </w:tcPr>
          <w:p w14:paraId="7DCFE496" w14:textId="77777777" w:rsidR="003439BB" w:rsidRDefault="00000000">
            <w:pPr>
              <w:spacing w:after="0" w:line="259" w:lineRule="auto"/>
              <w:ind w:right="89" w:firstLine="0"/>
              <w:jc w:val="center"/>
            </w:pPr>
            <w:r>
              <w:t xml:space="preserve">1.19 </w:t>
            </w:r>
          </w:p>
        </w:tc>
        <w:tc>
          <w:tcPr>
            <w:tcW w:w="8505" w:type="dxa"/>
            <w:tcBorders>
              <w:top w:val="single" w:sz="4" w:space="0" w:color="000000"/>
              <w:left w:val="single" w:sz="4" w:space="0" w:color="000000"/>
              <w:bottom w:val="single" w:sz="4" w:space="0" w:color="000000"/>
              <w:right w:val="single" w:sz="4" w:space="0" w:color="000000"/>
            </w:tcBorders>
          </w:tcPr>
          <w:p w14:paraId="2B815B5C" w14:textId="77777777" w:rsidR="003439BB" w:rsidRDefault="00000000">
            <w:pPr>
              <w:spacing w:after="0" w:line="259" w:lineRule="auto"/>
              <w:ind w:right="88" w:firstLine="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w:t>
            </w:r>
            <w:r>
              <w:rPr>
                <w:b/>
              </w:rPr>
              <w:t xml:space="preserve"> </w:t>
            </w:r>
            <w:r>
              <w:t xml:space="preserve">технологии, Основ безопасности и защиты Родины, физической культуры </w:t>
            </w:r>
          </w:p>
        </w:tc>
      </w:tr>
      <w:tr w:rsidR="003439BB" w14:paraId="6AFD5973" w14:textId="77777777">
        <w:trPr>
          <w:trHeight w:val="840"/>
        </w:trPr>
        <w:tc>
          <w:tcPr>
            <w:tcW w:w="1244" w:type="dxa"/>
            <w:tcBorders>
              <w:top w:val="single" w:sz="4" w:space="0" w:color="000000"/>
              <w:left w:val="single" w:sz="4" w:space="0" w:color="000000"/>
              <w:bottom w:val="single" w:sz="4" w:space="0" w:color="000000"/>
              <w:right w:val="single" w:sz="4" w:space="0" w:color="000000"/>
            </w:tcBorders>
          </w:tcPr>
          <w:p w14:paraId="72BEA827" w14:textId="77777777" w:rsidR="003439BB" w:rsidRDefault="00000000">
            <w:pPr>
              <w:spacing w:after="0" w:line="259" w:lineRule="auto"/>
              <w:ind w:right="89" w:firstLine="0"/>
              <w:jc w:val="center"/>
            </w:pPr>
            <w:r>
              <w:t xml:space="preserve">1.20 </w:t>
            </w:r>
          </w:p>
        </w:tc>
        <w:tc>
          <w:tcPr>
            <w:tcW w:w="8505" w:type="dxa"/>
            <w:tcBorders>
              <w:top w:val="single" w:sz="4" w:space="0" w:color="000000"/>
              <w:left w:val="single" w:sz="4" w:space="0" w:color="000000"/>
              <w:bottom w:val="single" w:sz="4" w:space="0" w:color="000000"/>
              <w:right w:val="single" w:sz="4" w:space="0" w:color="000000"/>
            </w:tcBorders>
          </w:tcPr>
          <w:p w14:paraId="1745C759" w14:textId="77777777" w:rsidR="003439BB" w:rsidRDefault="00000000">
            <w:pPr>
              <w:spacing w:after="0" w:line="259" w:lineRule="auto"/>
              <w:ind w:right="90" w:firstLine="0"/>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tc>
      </w:tr>
      <w:tr w:rsidR="003439BB" w14:paraId="3E7A0837"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145D92DB" w14:textId="77777777" w:rsidR="003439BB" w:rsidRDefault="00000000">
            <w:pPr>
              <w:spacing w:after="0" w:line="259" w:lineRule="auto"/>
              <w:ind w:right="89" w:firstLine="0"/>
              <w:jc w:val="center"/>
            </w:pPr>
            <w:r>
              <w:t xml:space="preserve">1.21 </w:t>
            </w:r>
          </w:p>
        </w:tc>
        <w:tc>
          <w:tcPr>
            <w:tcW w:w="8505" w:type="dxa"/>
            <w:tcBorders>
              <w:top w:val="single" w:sz="4" w:space="0" w:color="000000"/>
              <w:left w:val="single" w:sz="4" w:space="0" w:color="000000"/>
              <w:bottom w:val="single" w:sz="4" w:space="0" w:color="000000"/>
              <w:right w:val="single" w:sz="4" w:space="0" w:color="000000"/>
            </w:tcBorders>
          </w:tcPr>
          <w:p w14:paraId="64D79B9F" w14:textId="77777777" w:rsidR="003439BB" w:rsidRDefault="00000000">
            <w:pPr>
              <w:spacing w:after="0" w:line="259" w:lineRule="auto"/>
              <w:ind w:right="94" w:firstLine="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tc>
      </w:tr>
      <w:tr w:rsidR="003439BB" w14:paraId="460A0A09"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6A99FD92" w14:textId="77777777" w:rsidR="003439BB" w:rsidRDefault="00000000">
            <w:pPr>
              <w:spacing w:after="0" w:line="259" w:lineRule="auto"/>
              <w:ind w:right="89" w:firstLine="0"/>
              <w:jc w:val="center"/>
            </w:pPr>
            <w:r>
              <w:t xml:space="preserve">1.22 </w:t>
            </w:r>
          </w:p>
        </w:tc>
        <w:tc>
          <w:tcPr>
            <w:tcW w:w="8505" w:type="dxa"/>
            <w:tcBorders>
              <w:top w:val="single" w:sz="4" w:space="0" w:color="000000"/>
              <w:left w:val="single" w:sz="4" w:space="0" w:color="000000"/>
              <w:bottom w:val="single" w:sz="4" w:space="0" w:color="000000"/>
              <w:right w:val="single" w:sz="4" w:space="0" w:color="000000"/>
            </w:tcBorders>
          </w:tcPr>
          <w:p w14:paraId="30A1B0D8" w14:textId="77777777" w:rsidR="003439BB" w:rsidRDefault="00000000">
            <w:pPr>
              <w:spacing w:after="0" w:line="259" w:lineRule="auto"/>
              <w:ind w:right="92" w:firstLine="0"/>
            </w:pPr>
            <w:r>
              <w:t xml:space="preserve">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 </w:t>
            </w:r>
          </w:p>
        </w:tc>
      </w:tr>
      <w:tr w:rsidR="003439BB" w14:paraId="5C8C2B39" w14:textId="77777777">
        <w:trPr>
          <w:trHeight w:val="838"/>
        </w:trPr>
        <w:tc>
          <w:tcPr>
            <w:tcW w:w="1244" w:type="dxa"/>
            <w:tcBorders>
              <w:top w:val="single" w:sz="4" w:space="0" w:color="000000"/>
              <w:left w:val="single" w:sz="4" w:space="0" w:color="000000"/>
              <w:bottom w:val="single" w:sz="4" w:space="0" w:color="000000"/>
              <w:right w:val="single" w:sz="4" w:space="0" w:color="000000"/>
            </w:tcBorders>
          </w:tcPr>
          <w:p w14:paraId="0A2FE49F" w14:textId="77777777" w:rsidR="003439BB" w:rsidRDefault="00000000">
            <w:pPr>
              <w:spacing w:after="0" w:line="259" w:lineRule="auto"/>
              <w:ind w:right="89" w:firstLine="0"/>
              <w:jc w:val="center"/>
            </w:pPr>
            <w:r>
              <w:t xml:space="preserve">1.23 </w:t>
            </w:r>
          </w:p>
        </w:tc>
        <w:tc>
          <w:tcPr>
            <w:tcW w:w="8505" w:type="dxa"/>
            <w:tcBorders>
              <w:top w:val="single" w:sz="4" w:space="0" w:color="000000"/>
              <w:left w:val="single" w:sz="4" w:space="0" w:color="000000"/>
              <w:bottom w:val="single" w:sz="4" w:space="0" w:color="000000"/>
              <w:right w:val="single" w:sz="4" w:space="0" w:color="000000"/>
            </w:tcBorders>
          </w:tcPr>
          <w:p w14:paraId="6A626A12" w14:textId="77777777" w:rsidR="003439BB" w:rsidRDefault="00000000">
            <w:pPr>
              <w:spacing w:after="0" w:line="259" w:lineRule="auto"/>
              <w:ind w:right="89" w:firstLine="0"/>
            </w:pPr>
            <w: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tc>
      </w:tr>
    </w:tbl>
    <w:p w14:paraId="08631F20" w14:textId="77777777" w:rsidR="003439BB" w:rsidRDefault="00000000">
      <w:pPr>
        <w:spacing w:after="0" w:line="259" w:lineRule="auto"/>
        <w:ind w:left="680" w:right="0" w:firstLine="0"/>
        <w:jc w:val="left"/>
      </w:pPr>
      <w:r>
        <w:t xml:space="preserve"> </w:t>
      </w:r>
    </w:p>
    <w:p w14:paraId="5DADB3F0" w14:textId="77777777" w:rsidR="003439BB" w:rsidRDefault="00000000">
      <w:pPr>
        <w:pStyle w:val="3"/>
        <w:ind w:left="82" w:right="72"/>
      </w:pPr>
      <w:r>
        <w:t xml:space="preserve">Перечень (кодификатор) проверяемых в федеральных и региональных процедурах оценки качества образования элементов содержания по биологии </w:t>
      </w:r>
    </w:p>
    <w:p w14:paraId="6BDCE98F" w14:textId="77777777" w:rsidR="003439BB" w:rsidRDefault="00000000">
      <w:pPr>
        <w:spacing w:after="0" w:line="259" w:lineRule="auto"/>
        <w:ind w:right="2"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309"/>
        <w:gridCol w:w="2024"/>
        <w:gridCol w:w="6415"/>
      </w:tblGrid>
      <w:tr w:rsidR="003439BB" w14:paraId="45F059C2" w14:textId="77777777">
        <w:trPr>
          <w:trHeight w:val="838"/>
        </w:trPr>
        <w:tc>
          <w:tcPr>
            <w:tcW w:w="1328" w:type="dxa"/>
            <w:tcBorders>
              <w:top w:val="single" w:sz="4" w:space="0" w:color="000000"/>
              <w:left w:val="single" w:sz="4" w:space="0" w:color="000000"/>
              <w:bottom w:val="single" w:sz="4" w:space="0" w:color="000000"/>
              <w:right w:val="single" w:sz="4" w:space="0" w:color="000000"/>
            </w:tcBorders>
          </w:tcPr>
          <w:p w14:paraId="14F8F7F5" w14:textId="77777777" w:rsidR="003439BB" w:rsidRDefault="00000000">
            <w:pPr>
              <w:spacing w:after="0" w:line="259" w:lineRule="auto"/>
              <w:ind w:right="0" w:firstLine="0"/>
              <w:jc w:val="center"/>
            </w:pPr>
            <w:r>
              <w:rPr>
                <w:b/>
              </w:rPr>
              <w:t xml:space="preserve">Код раздела </w:t>
            </w:r>
          </w:p>
        </w:tc>
        <w:tc>
          <w:tcPr>
            <w:tcW w:w="1757" w:type="dxa"/>
            <w:tcBorders>
              <w:top w:val="single" w:sz="4" w:space="0" w:color="000000"/>
              <w:left w:val="single" w:sz="4" w:space="0" w:color="000000"/>
              <w:bottom w:val="single" w:sz="4" w:space="0" w:color="000000"/>
              <w:right w:val="single" w:sz="4" w:space="0" w:color="000000"/>
            </w:tcBorders>
          </w:tcPr>
          <w:p w14:paraId="2E4D1FC9" w14:textId="77777777" w:rsidR="003439BB" w:rsidRDefault="00000000">
            <w:pPr>
              <w:spacing w:after="0" w:line="259" w:lineRule="auto"/>
              <w:ind w:left="240" w:right="134" w:hanging="161"/>
            </w:pPr>
            <w:r>
              <w:rPr>
                <w:b/>
              </w:rPr>
              <w:t xml:space="preserve">Код проверяемого элемента </w:t>
            </w:r>
          </w:p>
        </w:tc>
        <w:tc>
          <w:tcPr>
            <w:tcW w:w="6663" w:type="dxa"/>
            <w:tcBorders>
              <w:top w:val="single" w:sz="4" w:space="0" w:color="000000"/>
              <w:left w:val="single" w:sz="4" w:space="0" w:color="000000"/>
              <w:bottom w:val="single" w:sz="4" w:space="0" w:color="000000"/>
              <w:right w:val="single" w:sz="4" w:space="0" w:color="000000"/>
            </w:tcBorders>
          </w:tcPr>
          <w:p w14:paraId="5FC93B2F" w14:textId="77777777" w:rsidR="003439BB" w:rsidRDefault="00000000">
            <w:pPr>
              <w:spacing w:after="0" w:line="259" w:lineRule="auto"/>
              <w:ind w:left="2" w:right="0" w:firstLine="0"/>
              <w:jc w:val="left"/>
            </w:pPr>
            <w:r>
              <w:rPr>
                <w:b/>
              </w:rPr>
              <w:t xml:space="preserve">Проверяемые элементы содержания </w:t>
            </w:r>
          </w:p>
        </w:tc>
      </w:tr>
      <w:tr w:rsidR="003439BB" w14:paraId="188C1EFD"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30B03F98" w14:textId="77777777" w:rsidR="003439BB" w:rsidRDefault="00000000">
            <w:pPr>
              <w:spacing w:after="0" w:line="259" w:lineRule="auto"/>
              <w:ind w:right="55" w:firstLine="0"/>
              <w:jc w:val="center"/>
            </w:pPr>
            <w:r>
              <w:rPr>
                <w:b/>
              </w:rPr>
              <w:t xml:space="preserve">1 </w:t>
            </w:r>
          </w:p>
        </w:tc>
        <w:tc>
          <w:tcPr>
            <w:tcW w:w="8421" w:type="dxa"/>
            <w:gridSpan w:val="2"/>
            <w:tcBorders>
              <w:top w:val="single" w:sz="4" w:space="0" w:color="000000"/>
              <w:left w:val="single" w:sz="4" w:space="0" w:color="000000"/>
              <w:bottom w:val="single" w:sz="4" w:space="0" w:color="000000"/>
              <w:right w:val="single" w:sz="4" w:space="0" w:color="000000"/>
            </w:tcBorders>
          </w:tcPr>
          <w:p w14:paraId="74847512" w14:textId="77777777" w:rsidR="003439BB" w:rsidRDefault="00000000">
            <w:pPr>
              <w:spacing w:after="0" w:line="259" w:lineRule="auto"/>
              <w:ind w:right="0" w:firstLine="0"/>
              <w:jc w:val="left"/>
            </w:pPr>
            <w:r>
              <w:rPr>
                <w:b/>
              </w:rPr>
              <w:t xml:space="preserve">Человек - биосоциальный вид </w:t>
            </w:r>
          </w:p>
        </w:tc>
      </w:tr>
      <w:tr w:rsidR="003439BB" w14:paraId="14EB9603" w14:textId="77777777">
        <w:trPr>
          <w:trHeight w:val="1390"/>
        </w:trPr>
        <w:tc>
          <w:tcPr>
            <w:tcW w:w="0" w:type="auto"/>
            <w:vMerge/>
            <w:tcBorders>
              <w:top w:val="nil"/>
              <w:left w:val="single" w:sz="4" w:space="0" w:color="000000"/>
              <w:bottom w:val="nil"/>
              <w:right w:val="single" w:sz="4" w:space="0" w:color="000000"/>
            </w:tcBorders>
          </w:tcPr>
          <w:p w14:paraId="528D95AB"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1CB39F15" w14:textId="77777777" w:rsidR="003439BB" w:rsidRDefault="00000000">
            <w:pPr>
              <w:spacing w:after="0" w:line="259" w:lineRule="auto"/>
              <w:ind w:right="56" w:firstLine="0"/>
              <w:jc w:val="center"/>
            </w:pPr>
            <w:r>
              <w:t xml:space="preserve">1.1 </w:t>
            </w:r>
          </w:p>
        </w:tc>
        <w:tc>
          <w:tcPr>
            <w:tcW w:w="6663" w:type="dxa"/>
            <w:tcBorders>
              <w:top w:val="single" w:sz="4" w:space="0" w:color="000000"/>
              <w:left w:val="single" w:sz="4" w:space="0" w:color="000000"/>
              <w:bottom w:val="single" w:sz="4" w:space="0" w:color="000000"/>
              <w:right w:val="single" w:sz="4" w:space="0" w:color="000000"/>
            </w:tcBorders>
          </w:tcPr>
          <w:p w14:paraId="31EAB9ED" w14:textId="77777777" w:rsidR="003439BB" w:rsidRDefault="00000000">
            <w:pPr>
              <w:spacing w:after="0" w:line="259" w:lineRule="auto"/>
              <w:ind w:left="2" w:right="59" w:firstLine="0"/>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tc>
      </w:tr>
      <w:tr w:rsidR="003439BB" w14:paraId="628852C3" w14:textId="77777777">
        <w:trPr>
          <w:trHeight w:val="1945"/>
        </w:trPr>
        <w:tc>
          <w:tcPr>
            <w:tcW w:w="0" w:type="auto"/>
            <w:vMerge/>
            <w:tcBorders>
              <w:top w:val="nil"/>
              <w:left w:val="single" w:sz="4" w:space="0" w:color="000000"/>
              <w:bottom w:val="single" w:sz="4" w:space="0" w:color="000000"/>
              <w:right w:val="single" w:sz="4" w:space="0" w:color="000000"/>
            </w:tcBorders>
          </w:tcPr>
          <w:p w14:paraId="2CE6AD8F"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289D10D5" w14:textId="77777777" w:rsidR="003439BB" w:rsidRDefault="00000000">
            <w:pPr>
              <w:spacing w:after="0" w:line="259" w:lineRule="auto"/>
              <w:ind w:right="56" w:firstLine="0"/>
              <w:jc w:val="center"/>
            </w:pPr>
            <w:r>
              <w:t xml:space="preserve">1.2 </w:t>
            </w:r>
          </w:p>
        </w:tc>
        <w:tc>
          <w:tcPr>
            <w:tcW w:w="6663" w:type="dxa"/>
            <w:tcBorders>
              <w:top w:val="single" w:sz="4" w:space="0" w:color="000000"/>
              <w:left w:val="single" w:sz="4" w:space="0" w:color="000000"/>
              <w:bottom w:val="single" w:sz="4" w:space="0" w:color="000000"/>
              <w:right w:val="single" w:sz="4" w:space="0" w:color="000000"/>
            </w:tcBorders>
          </w:tcPr>
          <w:p w14:paraId="2C9B729A" w14:textId="77777777" w:rsidR="003439BB" w:rsidRDefault="00000000">
            <w:pPr>
              <w:spacing w:after="0" w:line="259" w:lineRule="auto"/>
              <w:ind w:left="2" w:right="59" w:firstLine="0"/>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tc>
      </w:tr>
      <w:tr w:rsidR="003439BB" w14:paraId="311DFCF1"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22DBF45C" w14:textId="77777777" w:rsidR="003439BB" w:rsidRDefault="00000000">
            <w:pPr>
              <w:spacing w:after="0" w:line="259" w:lineRule="auto"/>
              <w:ind w:right="64" w:firstLine="0"/>
              <w:jc w:val="center"/>
            </w:pPr>
            <w:r>
              <w:rPr>
                <w:b/>
              </w:rPr>
              <w:t xml:space="preserve">2 </w:t>
            </w:r>
          </w:p>
        </w:tc>
        <w:tc>
          <w:tcPr>
            <w:tcW w:w="8421" w:type="dxa"/>
            <w:gridSpan w:val="2"/>
            <w:tcBorders>
              <w:top w:val="single" w:sz="4" w:space="0" w:color="000000"/>
              <w:left w:val="single" w:sz="4" w:space="0" w:color="000000"/>
              <w:bottom w:val="single" w:sz="4" w:space="0" w:color="000000"/>
              <w:right w:val="single" w:sz="4" w:space="0" w:color="000000"/>
            </w:tcBorders>
          </w:tcPr>
          <w:p w14:paraId="6B3A2803" w14:textId="77777777" w:rsidR="003439BB" w:rsidRDefault="00000000">
            <w:pPr>
              <w:spacing w:after="0" w:line="259" w:lineRule="auto"/>
              <w:ind w:right="0" w:firstLine="0"/>
              <w:jc w:val="left"/>
            </w:pPr>
            <w:r>
              <w:rPr>
                <w:b/>
              </w:rPr>
              <w:t xml:space="preserve">Структура организма человека </w:t>
            </w:r>
          </w:p>
        </w:tc>
      </w:tr>
      <w:tr w:rsidR="003439BB" w14:paraId="75E87652" w14:textId="77777777">
        <w:trPr>
          <w:trHeight w:val="1390"/>
        </w:trPr>
        <w:tc>
          <w:tcPr>
            <w:tcW w:w="0" w:type="auto"/>
            <w:vMerge/>
            <w:tcBorders>
              <w:top w:val="nil"/>
              <w:left w:val="single" w:sz="4" w:space="0" w:color="000000"/>
              <w:bottom w:val="nil"/>
              <w:right w:val="single" w:sz="4" w:space="0" w:color="000000"/>
            </w:tcBorders>
          </w:tcPr>
          <w:p w14:paraId="667D7B25"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76EA3339" w14:textId="77777777" w:rsidR="003439BB" w:rsidRDefault="00000000">
            <w:pPr>
              <w:spacing w:after="0" w:line="259" w:lineRule="auto"/>
              <w:ind w:right="56" w:firstLine="0"/>
              <w:jc w:val="center"/>
            </w:pPr>
            <w:r>
              <w:t xml:space="preserve">2.1 </w:t>
            </w:r>
          </w:p>
        </w:tc>
        <w:tc>
          <w:tcPr>
            <w:tcW w:w="6663" w:type="dxa"/>
            <w:tcBorders>
              <w:top w:val="single" w:sz="4" w:space="0" w:color="000000"/>
              <w:left w:val="single" w:sz="4" w:space="0" w:color="000000"/>
              <w:bottom w:val="single" w:sz="4" w:space="0" w:color="000000"/>
              <w:right w:val="single" w:sz="4" w:space="0" w:color="000000"/>
            </w:tcBorders>
          </w:tcPr>
          <w:p w14:paraId="11BC0A6B" w14:textId="77777777" w:rsidR="003439BB" w:rsidRDefault="00000000">
            <w:pPr>
              <w:spacing w:after="0" w:line="259" w:lineRule="auto"/>
              <w:ind w:left="2" w:right="60" w:firstLine="0"/>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tc>
      </w:tr>
      <w:tr w:rsidR="003439BB" w14:paraId="563C0E2A" w14:textId="77777777">
        <w:trPr>
          <w:trHeight w:val="1114"/>
        </w:trPr>
        <w:tc>
          <w:tcPr>
            <w:tcW w:w="0" w:type="auto"/>
            <w:vMerge/>
            <w:tcBorders>
              <w:top w:val="nil"/>
              <w:left w:val="single" w:sz="4" w:space="0" w:color="000000"/>
              <w:bottom w:val="single" w:sz="4" w:space="0" w:color="000000"/>
              <w:right w:val="single" w:sz="4" w:space="0" w:color="000000"/>
            </w:tcBorders>
          </w:tcPr>
          <w:p w14:paraId="7210249E"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7059B2EA" w14:textId="77777777" w:rsidR="003439BB" w:rsidRDefault="00000000">
            <w:pPr>
              <w:spacing w:after="0" w:line="259" w:lineRule="auto"/>
              <w:ind w:right="56" w:firstLine="0"/>
              <w:jc w:val="center"/>
            </w:pPr>
            <w:r>
              <w:t xml:space="preserve">2.2 </w:t>
            </w:r>
          </w:p>
        </w:tc>
        <w:tc>
          <w:tcPr>
            <w:tcW w:w="6663" w:type="dxa"/>
            <w:tcBorders>
              <w:top w:val="single" w:sz="4" w:space="0" w:color="000000"/>
              <w:left w:val="single" w:sz="4" w:space="0" w:color="000000"/>
              <w:bottom w:val="single" w:sz="4" w:space="0" w:color="000000"/>
              <w:right w:val="single" w:sz="4" w:space="0" w:color="000000"/>
            </w:tcBorders>
          </w:tcPr>
          <w:p w14:paraId="3C319C0A" w14:textId="77777777" w:rsidR="003439BB" w:rsidRDefault="00000000">
            <w:pPr>
              <w:spacing w:after="0" w:line="259" w:lineRule="auto"/>
              <w:ind w:left="2" w:right="60" w:firstLine="0"/>
            </w:pPr>
            <w: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tc>
      </w:tr>
      <w:tr w:rsidR="003439BB" w14:paraId="16EF367D" w14:textId="77777777">
        <w:trPr>
          <w:trHeight w:val="286"/>
        </w:trPr>
        <w:tc>
          <w:tcPr>
            <w:tcW w:w="1328" w:type="dxa"/>
            <w:tcBorders>
              <w:top w:val="single" w:sz="4" w:space="0" w:color="000000"/>
              <w:left w:val="single" w:sz="4" w:space="0" w:color="000000"/>
              <w:bottom w:val="single" w:sz="4" w:space="0" w:color="000000"/>
              <w:right w:val="single" w:sz="4" w:space="0" w:color="000000"/>
            </w:tcBorders>
          </w:tcPr>
          <w:p w14:paraId="58F835A0" w14:textId="77777777" w:rsidR="003439BB" w:rsidRDefault="00000000">
            <w:pPr>
              <w:spacing w:after="0" w:line="259" w:lineRule="auto"/>
              <w:ind w:right="55" w:firstLine="0"/>
              <w:jc w:val="center"/>
            </w:pPr>
            <w:r>
              <w:rPr>
                <w:b/>
              </w:rPr>
              <w:t xml:space="preserve">3 </w:t>
            </w:r>
          </w:p>
        </w:tc>
        <w:tc>
          <w:tcPr>
            <w:tcW w:w="8421" w:type="dxa"/>
            <w:gridSpan w:val="2"/>
            <w:tcBorders>
              <w:top w:val="single" w:sz="4" w:space="0" w:color="000000"/>
              <w:left w:val="single" w:sz="4" w:space="0" w:color="000000"/>
              <w:bottom w:val="single" w:sz="4" w:space="0" w:color="000000"/>
              <w:right w:val="single" w:sz="4" w:space="0" w:color="000000"/>
            </w:tcBorders>
          </w:tcPr>
          <w:p w14:paraId="452E2932" w14:textId="77777777" w:rsidR="003439BB" w:rsidRDefault="00000000">
            <w:pPr>
              <w:spacing w:after="0" w:line="259" w:lineRule="auto"/>
              <w:ind w:right="0" w:firstLine="0"/>
              <w:jc w:val="left"/>
            </w:pPr>
            <w:r>
              <w:rPr>
                <w:b/>
              </w:rPr>
              <w:t xml:space="preserve">Нейрогуморальная регуляция </w:t>
            </w:r>
          </w:p>
        </w:tc>
      </w:tr>
    </w:tbl>
    <w:p w14:paraId="720A0C49"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16" w:type="dxa"/>
        </w:tblCellMar>
        <w:tblLook w:val="04A0" w:firstRow="1" w:lastRow="0" w:firstColumn="1" w:lastColumn="0" w:noHBand="0" w:noVBand="1"/>
      </w:tblPr>
      <w:tblGrid>
        <w:gridCol w:w="1328"/>
        <w:gridCol w:w="1757"/>
        <w:gridCol w:w="6663"/>
      </w:tblGrid>
      <w:tr w:rsidR="003439BB" w14:paraId="431E41DA" w14:textId="77777777">
        <w:trPr>
          <w:trHeight w:val="2770"/>
        </w:trPr>
        <w:tc>
          <w:tcPr>
            <w:tcW w:w="1328" w:type="dxa"/>
            <w:vMerge w:val="restart"/>
            <w:tcBorders>
              <w:top w:val="single" w:sz="4" w:space="0" w:color="000000"/>
              <w:left w:val="single" w:sz="4" w:space="0" w:color="000000"/>
              <w:bottom w:val="single" w:sz="4" w:space="0" w:color="000000"/>
              <w:right w:val="single" w:sz="4" w:space="0" w:color="000000"/>
            </w:tcBorders>
          </w:tcPr>
          <w:p w14:paraId="0686332D"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6565F320" w14:textId="77777777" w:rsidR="003439BB" w:rsidRDefault="00000000">
            <w:pPr>
              <w:spacing w:after="0" w:line="259" w:lineRule="auto"/>
              <w:ind w:right="86" w:firstLine="0"/>
              <w:jc w:val="center"/>
            </w:pPr>
            <w:r>
              <w:t xml:space="preserve">3.1 </w:t>
            </w:r>
          </w:p>
        </w:tc>
        <w:tc>
          <w:tcPr>
            <w:tcW w:w="6663" w:type="dxa"/>
            <w:tcBorders>
              <w:top w:val="single" w:sz="4" w:space="0" w:color="000000"/>
              <w:left w:val="single" w:sz="4" w:space="0" w:color="000000"/>
              <w:bottom w:val="single" w:sz="4" w:space="0" w:color="000000"/>
              <w:right w:val="single" w:sz="4" w:space="0" w:color="000000"/>
            </w:tcBorders>
          </w:tcPr>
          <w:p w14:paraId="132D1228" w14:textId="77777777" w:rsidR="003439BB" w:rsidRDefault="00000000">
            <w:pPr>
              <w:spacing w:after="0" w:line="259" w:lineRule="auto"/>
              <w:ind w:left="2" w:right="88" w:firstLine="0"/>
            </w:pPr>
            <w:r>
              <w:t xml:space="preserve">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tc>
      </w:tr>
      <w:tr w:rsidR="003439BB" w14:paraId="4C6C98FC" w14:textId="77777777">
        <w:trPr>
          <w:trHeight w:val="1666"/>
        </w:trPr>
        <w:tc>
          <w:tcPr>
            <w:tcW w:w="0" w:type="auto"/>
            <w:vMerge/>
            <w:tcBorders>
              <w:top w:val="nil"/>
              <w:left w:val="single" w:sz="4" w:space="0" w:color="000000"/>
              <w:bottom w:val="single" w:sz="4" w:space="0" w:color="000000"/>
              <w:right w:val="single" w:sz="4" w:space="0" w:color="000000"/>
            </w:tcBorders>
          </w:tcPr>
          <w:p w14:paraId="7AD1204F"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43D167EA" w14:textId="77777777" w:rsidR="003439BB" w:rsidRDefault="00000000">
            <w:pPr>
              <w:spacing w:after="0" w:line="259" w:lineRule="auto"/>
              <w:ind w:right="86" w:firstLine="0"/>
              <w:jc w:val="center"/>
            </w:pPr>
            <w:r>
              <w:t xml:space="preserve">3.2 </w:t>
            </w:r>
          </w:p>
        </w:tc>
        <w:tc>
          <w:tcPr>
            <w:tcW w:w="6663" w:type="dxa"/>
            <w:tcBorders>
              <w:top w:val="single" w:sz="4" w:space="0" w:color="000000"/>
              <w:left w:val="single" w:sz="4" w:space="0" w:color="000000"/>
              <w:bottom w:val="single" w:sz="4" w:space="0" w:color="000000"/>
              <w:right w:val="single" w:sz="4" w:space="0" w:color="000000"/>
            </w:tcBorders>
          </w:tcPr>
          <w:p w14:paraId="538C6787" w14:textId="77777777" w:rsidR="003439BB" w:rsidRDefault="00000000">
            <w:pPr>
              <w:spacing w:after="0" w:line="259" w:lineRule="auto"/>
              <w:ind w:left="2" w:right="90" w:firstLine="0"/>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tc>
      </w:tr>
      <w:tr w:rsidR="003439BB" w14:paraId="68573EF0"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7D35C772" w14:textId="77777777" w:rsidR="003439BB" w:rsidRDefault="00000000">
            <w:pPr>
              <w:spacing w:after="0" w:line="259" w:lineRule="auto"/>
              <w:ind w:right="85" w:firstLine="0"/>
              <w:jc w:val="center"/>
            </w:pPr>
            <w:r>
              <w:rPr>
                <w:b/>
              </w:rPr>
              <w:t xml:space="preserve">4 </w:t>
            </w:r>
          </w:p>
        </w:tc>
        <w:tc>
          <w:tcPr>
            <w:tcW w:w="8421" w:type="dxa"/>
            <w:gridSpan w:val="2"/>
            <w:tcBorders>
              <w:top w:val="single" w:sz="4" w:space="0" w:color="000000"/>
              <w:left w:val="single" w:sz="4" w:space="0" w:color="000000"/>
              <w:bottom w:val="single" w:sz="4" w:space="0" w:color="000000"/>
              <w:right w:val="single" w:sz="4" w:space="0" w:color="000000"/>
            </w:tcBorders>
          </w:tcPr>
          <w:p w14:paraId="133160B2" w14:textId="77777777" w:rsidR="003439BB" w:rsidRDefault="00000000">
            <w:pPr>
              <w:spacing w:after="0" w:line="259" w:lineRule="auto"/>
              <w:ind w:right="0" w:firstLine="0"/>
              <w:jc w:val="left"/>
            </w:pPr>
            <w:r>
              <w:rPr>
                <w:b/>
              </w:rPr>
              <w:t xml:space="preserve">Опора и движение </w:t>
            </w:r>
          </w:p>
        </w:tc>
      </w:tr>
      <w:tr w:rsidR="003439BB" w14:paraId="76D3920D" w14:textId="77777777">
        <w:trPr>
          <w:trHeight w:val="1666"/>
        </w:trPr>
        <w:tc>
          <w:tcPr>
            <w:tcW w:w="0" w:type="auto"/>
            <w:vMerge/>
            <w:tcBorders>
              <w:top w:val="nil"/>
              <w:left w:val="single" w:sz="4" w:space="0" w:color="000000"/>
              <w:bottom w:val="nil"/>
              <w:right w:val="single" w:sz="4" w:space="0" w:color="000000"/>
            </w:tcBorders>
          </w:tcPr>
          <w:p w14:paraId="761678D1"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5725DEE3" w14:textId="77777777" w:rsidR="003439BB" w:rsidRDefault="00000000">
            <w:pPr>
              <w:spacing w:after="0" w:line="259" w:lineRule="auto"/>
              <w:ind w:right="86" w:firstLine="0"/>
              <w:jc w:val="center"/>
            </w:pPr>
            <w:r>
              <w:t xml:space="preserve">4.1 </w:t>
            </w:r>
          </w:p>
        </w:tc>
        <w:tc>
          <w:tcPr>
            <w:tcW w:w="6663" w:type="dxa"/>
            <w:tcBorders>
              <w:top w:val="single" w:sz="4" w:space="0" w:color="000000"/>
              <w:left w:val="single" w:sz="4" w:space="0" w:color="000000"/>
              <w:bottom w:val="single" w:sz="4" w:space="0" w:color="000000"/>
              <w:right w:val="single" w:sz="4" w:space="0" w:color="000000"/>
            </w:tcBorders>
          </w:tcPr>
          <w:p w14:paraId="62E49922" w14:textId="77777777" w:rsidR="003439BB" w:rsidRDefault="00000000">
            <w:pPr>
              <w:spacing w:after="0" w:line="259" w:lineRule="auto"/>
              <w:ind w:left="2" w:right="87" w:firstLine="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tc>
      </w:tr>
      <w:tr w:rsidR="003439BB" w14:paraId="046ACB1A" w14:textId="77777777">
        <w:trPr>
          <w:trHeight w:val="1116"/>
        </w:trPr>
        <w:tc>
          <w:tcPr>
            <w:tcW w:w="0" w:type="auto"/>
            <w:vMerge/>
            <w:tcBorders>
              <w:top w:val="nil"/>
              <w:left w:val="single" w:sz="4" w:space="0" w:color="000000"/>
              <w:bottom w:val="nil"/>
              <w:right w:val="single" w:sz="4" w:space="0" w:color="000000"/>
            </w:tcBorders>
          </w:tcPr>
          <w:p w14:paraId="2D9701B9"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1529D992" w14:textId="77777777" w:rsidR="003439BB" w:rsidRDefault="00000000">
            <w:pPr>
              <w:spacing w:after="0" w:line="259" w:lineRule="auto"/>
              <w:ind w:right="86" w:firstLine="0"/>
              <w:jc w:val="center"/>
            </w:pPr>
            <w:r>
              <w:t xml:space="preserve">4.2 </w:t>
            </w:r>
          </w:p>
        </w:tc>
        <w:tc>
          <w:tcPr>
            <w:tcW w:w="6663" w:type="dxa"/>
            <w:tcBorders>
              <w:top w:val="single" w:sz="4" w:space="0" w:color="000000"/>
              <w:left w:val="single" w:sz="4" w:space="0" w:color="000000"/>
              <w:bottom w:val="single" w:sz="4" w:space="0" w:color="000000"/>
              <w:right w:val="single" w:sz="4" w:space="0" w:color="000000"/>
            </w:tcBorders>
          </w:tcPr>
          <w:p w14:paraId="018C74D5" w14:textId="77777777" w:rsidR="003439BB" w:rsidRDefault="00000000">
            <w:pPr>
              <w:spacing w:after="0" w:line="259" w:lineRule="auto"/>
              <w:ind w:left="2" w:right="90" w:firstLine="0"/>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tc>
      </w:tr>
      <w:tr w:rsidR="003439BB" w14:paraId="723450B0" w14:textId="77777777">
        <w:trPr>
          <w:trHeight w:val="1390"/>
        </w:trPr>
        <w:tc>
          <w:tcPr>
            <w:tcW w:w="0" w:type="auto"/>
            <w:vMerge/>
            <w:tcBorders>
              <w:top w:val="nil"/>
              <w:left w:val="single" w:sz="4" w:space="0" w:color="000000"/>
              <w:bottom w:val="single" w:sz="4" w:space="0" w:color="000000"/>
              <w:right w:val="single" w:sz="4" w:space="0" w:color="000000"/>
            </w:tcBorders>
          </w:tcPr>
          <w:p w14:paraId="0FFE4F02"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2A29C54B" w14:textId="77777777" w:rsidR="003439BB" w:rsidRDefault="00000000">
            <w:pPr>
              <w:spacing w:after="0" w:line="259" w:lineRule="auto"/>
              <w:ind w:right="91" w:firstLine="0"/>
              <w:jc w:val="center"/>
            </w:pPr>
            <w:r>
              <w:t xml:space="preserve">4.3 </w:t>
            </w:r>
          </w:p>
        </w:tc>
        <w:tc>
          <w:tcPr>
            <w:tcW w:w="6663" w:type="dxa"/>
            <w:tcBorders>
              <w:top w:val="single" w:sz="4" w:space="0" w:color="000000"/>
              <w:left w:val="single" w:sz="4" w:space="0" w:color="000000"/>
              <w:bottom w:val="single" w:sz="4" w:space="0" w:color="000000"/>
              <w:right w:val="single" w:sz="4" w:space="0" w:color="000000"/>
            </w:tcBorders>
          </w:tcPr>
          <w:p w14:paraId="1F82A658" w14:textId="77777777" w:rsidR="003439BB" w:rsidRDefault="00000000">
            <w:pPr>
              <w:spacing w:after="0" w:line="259" w:lineRule="auto"/>
              <w:ind w:left="2" w:right="94" w:firstLine="0"/>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tc>
      </w:tr>
      <w:tr w:rsidR="003439BB" w14:paraId="501AC740"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5C085E28" w14:textId="77777777" w:rsidR="003439BB" w:rsidRDefault="00000000">
            <w:pPr>
              <w:spacing w:after="0" w:line="259" w:lineRule="auto"/>
              <w:ind w:right="94" w:firstLine="0"/>
              <w:jc w:val="center"/>
            </w:pPr>
            <w:r>
              <w:rPr>
                <w:b/>
              </w:rPr>
              <w:t xml:space="preserve">5 </w:t>
            </w:r>
          </w:p>
        </w:tc>
        <w:tc>
          <w:tcPr>
            <w:tcW w:w="8421" w:type="dxa"/>
            <w:gridSpan w:val="2"/>
            <w:tcBorders>
              <w:top w:val="single" w:sz="4" w:space="0" w:color="000000"/>
              <w:left w:val="single" w:sz="4" w:space="0" w:color="000000"/>
              <w:bottom w:val="single" w:sz="4" w:space="0" w:color="000000"/>
              <w:right w:val="single" w:sz="4" w:space="0" w:color="000000"/>
            </w:tcBorders>
          </w:tcPr>
          <w:p w14:paraId="481105DD" w14:textId="77777777" w:rsidR="003439BB" w:rsidRDefault="00000000">
            <w:pPr>
              <w:spacing w:after="0" w:line="259" w:lineRule="auto"/>
              <w:ind w:right="0" w:firstLine="0"/>
              <w:jc w:val="left"/>
            </w:pPr>
            <w:r>
              <w:rPr>
                <w:b/>
              </w:rPr>
              <w:t xml:space="preserve">Внутренняя среда организма </w:t>
            </w:r>
          </w:p>
        </w:tc>
      </w:tr>
      <w:tr w:rsidR="003439BB" w14:paraId="5B6959AC" w14:textId="77777777">
        <w:trPr>
          <w:trHeight w:val="1666"/>
        </w:trPr>
        <w:tc>
          <w:tcPr>
            <w:tcW w:w="0" w:type="auto"/>
            <w:vMerge/>
            <w:tcBorders>
              <w:top w:val="nil"/>
              <w:left w:val="single" w:sz="4" w:space="0" w:color="000000"/>
              <w:bottom w:val="nil"/>
              <w:right w:val="single" w:sz="4" w:space="0" w:color="000000"/>
            </w:tcBorders>
          </w:tcPr>
          <w:p w14:paraId="2E5AC588"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6B58BFBB" w14:textId="77777777" w:rsidR="003439BB" w:rsidRDefault="00000000">
            <w:pPr>
              <w:spacing w:after="0" w:line="259" w:lineRule="auto"/>
              <w:ind w:right="91" w:firstLine="0"/>
              <w:jc w:val="center"/>
            </w:pPr>
            <w:r>
              <w:t xml:space="preserve">5.1 </w:t>
            </w:r>
          </w:p>
        </w:tc>
        <w:tc>
          <w:tcPr>
            <w:tcW w:w="6663" w:type="dxa"/>
            <w:tcBorders>
              <w:top w:val="single" w:sz="4" w:space="0" w:color="000000"/>
              <w:left w:val="single" w:sz="4" w:space="0" w:color="000000"/>
              <w:bottom w:val="single" w:sz="4" w:space="0" w:color="000000"/>
              <w:right w:val="single" w:sz="4" w:space="0" w:color="000000"/>
            </w:tcBorders>
          </w:tcPr>
          <w:p w14:paraId="46C05428" w14:textId="77777777" w:rsidR="003439BB" w:rsidRDefault="00000000">
            <w:pPr>
              <w:spacing w:after="0" w:line="259" w:lineRule="auto"/>
              <w:ind w:left="2" w:right="90" w:firstLine="0"/>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tc>
      </w:tr>
      <w:tr w:rsidR="003439BB" w14:paraId="05333E37" w14:textId="77777777">
        <w:trPr>
          <w:trHeight w:val="1666"/>
        </w:trPr>
        <w:tc>
          <w:tcPr>
            <w:tcW w:w="0" w:type="auto"/>
            <w:vMerge/>
            <w:tcBorders>
              <w:top w:val="nil"/>
              <w:left w:val="single" w:sz="4" w:space="0" w:color="000000"/>
              <w:bottom w:val="single" w:sz="4" w:space="0" w:color="000000"/>
              <w:right w:val="single" w:sz="4" w:space="0" w:color="000000"/>
            </w:tcBorders>
          </w:tcPr>
          <w:p w14:paraId="73A1FED6"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28BA5267" w14:textId="77777777" w:rsidR="003439BB" w:rsidRDefault="00000000">
            <w:pPr>
              <w:spacing w:after="0" w:line="259" w:lineRule="auto"/>
              <w:ind w:right="91" w:firstLine="0"/>
              <w:jc w:val="center"/>
            </w:pPr>
            <w:r>
              <w:t xml:space="preserve">5.2 </w:t>
            </w:r>
          </w:p>
        </w:tc>
        <w:tc>
          <w:tcPr>
            <w:tcW w:w="6663" w:type="dxa"/>
            <w:tcBorders>
              <w:top w:val="single" w:sz="4" w:space="0" w:color="000000"/>
              <w:left w:val="single" w:sz="4" w:space="0" w:color="000000"/>
              <w:bottom w:val="single" w:sz="4" w:space="0" w:color="000000"/>
              <w:right w:val="single" w:sz="4" w:space="0" w:color="000000"/>
            </w:tcBorders>
          </w:tcPr>
          <w:p w14:paraId="0EF7FA3C" w14:textId="77777777" w:rsidR="003439BB" w:rsidRDefault="00000000">
            <w:pPr>
              <w:spacing w:after="35" w:line="248" w:lineRule="auto"/>
              <w:ind w:left="2" w:right="93" w:firstLine="0"/>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w:t>
            </w:r>
          </w:p>
          <w:p w14:paraId="5A4787D8" w14:textId="77777777" w:rsidR="003439BB" w:rsidRDefault="00000000">
            <w:pPr>
              <w:spacing w:after="0" w:line="259" w:lineRule="auto"/>
              <w:ind w:left="2" w:right="0" w:firstLine="0"/>
              <w:jc w:val="left"/>
            </w:pPr>
            <w:r>
              <w:t xml:space="preserve">Мастера и И.И. Мечникова по изучению иммунитета </w:t>
            </w:r>
          </w:p>
        </w:tc>
      </w:tr>
      <w:tr w:rsidR="003439BB" w14:paraId="4A9AF65B"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19E6882B" w14:textId="77777777" w:rsidR="003439BB" w:rsidRDefault="00000000">
            <w:pPr>
              <w:spacing w:after="0" w:line="259" w:lineRule="auto"/>
              <w:ind w:right="94" w:firstLine="0"/>
              <w:jc w:val="center"/>
            </w:pPr>
            <w:r>
              <w:rPr>
                <w:b/>
              </w:rPr>
              <w:t xml:space="preserve">6 </w:t>
            </w:r>
          </w:p>
        </w:tc>
        <w:tc>
          <w:tcPr>
            <w:tcW w:w="8421" w:type="dxa"/>
            <w:gridSpan w:val="2"/>
            <w:tcBorders>
              <w:top w:val="single" w:sz="4" w:space="0" w:color="000000"/>
              <w:left w:val="single" w:sz="4" w:space="0" w:color="000000"/>
              <w:bottom w:val="single" w:sz="4" w:space="0" w:color="000000"/>
              <w:right w:val="single" w:sz="4" w:space="0" w:color="000000"/>
            </w:tcBorders>
          </w:tcPr>
          <w:p w14:paraId="3C029856" w14:textId="77777777" w:rsidR="003439BB" w:rsidRDefault="00000000">
            <w:pPr>
              <w:spacing w:after="0" w:line="259" w:lineRule="auto"/>
              <w:ind w:right="0" w:firstLine="0"/>
              <w:jc w:val="left"/>
            </w:pPr>
            <w:r>
              <w:rPr>
                <w:b/>
              </w:rPr>
              <w:t xml:space="preserve">Кровообращение </w:t>
            </w:r>
          </w:p>
        </w:tc>
      </w:tr>
      <w:tr w:rsidR="003439BB" w14:paraId="7740251D" w14:textId="77777777">
        <w:trPr>
          <w:trHeight w:val="1390"/>
        </w:trPr>
        <w:tc>
          <w:tcPr>
            <w:tcW w:w="0" w:type="auto"/>
            <w:vMerge/>
            <w:tcBorders>
              <w:top w:val="nil"/>
              <w:left w:val="single" w:sz="4" w:space="0" w:color="000000"/>
              <w:bottom w:val="single" w:sz="4" w:space="0" w:color="000000"/>
              <w:right w:val="single" w:sz="4" w:space="0" w:color="000000"/>
            </w:tcBorders>
          </w:tcPr>
          <w:p w14:paraId="35E9D61A"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66C78380" w14:textId="77777777" w:rsidR="003439BB" w:rsidRDefault="00000000">
            <w:pPr>
              <w:spacing w:after="0" w:line="259" w:lineRule="auto"/>
              <w:ind w:right="91" w:firstLine="0"/>
              <w:jc w:val="center"/>
            </w:pPr>
            <w:r>
              <w:t xml:space="preserve">6.1 </w:t>
            </w:r>
          </w:p>
        </w:tc>
        <w:tc>
          <w:tcPr>
            <w:tcW w:w="6663" w:type="dxa"/>
            <w:tcBorders>
              <w:top w:val="single" w:sz="4" w:space="0" w:color="000000"/>
              <w:left w:val="single" w:sz="4" w:space="0" w:color="000000"/>
              <w:bottom w:val="single" w:sz="4" w:space="0" w:color="000000"/>
              <w:right w:val="single" w:sz="4" w:space="0" w:color="000000"/>
            </w:tcBorders>
          </w:tcPr>
          <w:p w14:paraId="0F0CC076" w14:textId="77777777" w:rsidR="003439BB" w:rsidRDefault="00000000">
            <w:pPr>
              <w:spacing w:after="0" w:line="259" w:lineRule="auto"/>
              <w:ind w:left="2" w:right="93" w:firstLine="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w:t>
            </w:r>
          </w:p>
        </w:tc>
      </w:tr>
    </w:tbl>
    <w:p w14:paraId="72DCB6DA"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7" w:type="dxa"/>
        </w:tblCellMar>
        <w:tblLook w:val="04A0" w:firstRow="1" w:lastRow="0" w:firstColumn="1" w:lastColumn="0" w:noHBand="0" w:noVBand="1"/>
      </w:tblPr>
      <w:tblGrid>
        <w:gridCol w:w="1328"/>
        <w:gridCol w:w="1757"/>
        <w:gridCol w:w="6663"/>
      </w:tblGrid>
      <w:tr w:rsidR="003439BB" w14:paraId="751EC61A" w14:textId="77777777">
        <w:trPr>
          <w:trHeight w:val="838"/>
        </w:trPr>
        <w:tc>
          <w:tcPr>
            <w:tcW w:w="1328" w:type="dxa"/>
            <w:tcBorders>
              <w:top w:val="single" w:sz="4" w:space="0" w:color="000000"/>
              <w:left w:val="single" w:sz="4" w:space="0" w:color="000000"/>
              <w:bottom w:val="single" w:sz="4" w:space="0" w:color="000000"/>
              <w:right w:val="single" w:sz="4" w:space="0" w:color="000000"/>
            </w:tcBorders>
          </w:tcPr>
          <w:p w14:paraId="185FCA00"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2DD51EC5" w14:textId="77777777" w:rsidR="003439BB" w:rsidRDefault="00000000">
            <w:pPr>
              <w:spacing w:after="0" w:line="259" w:lineRule="auto"/>
              <w:ind w:right="59" w:firstLine="0"/>
              <w:jc w:val="center"/>
            </w:pPr>
            <w:r>
              <w:t xml:space="preserve">6.2 </w:t>
            </w:r>
          </w:p>
        </w:tc>
        <w:tc>
          <w:tcPr>
            <w:tcW w:w="6663" w:type="dxa"/>
            <w:tcBorders>
              <w:top w:val="single" w:sz="4" w:space="0" w:color="000000"/>
              <w:left w:val="single" w:sz="4" w:space="0" w:color="000000"/>
              <w:bottom w:val="single" w:sz="4" w:space="0" w:color="000000"/>
              <w:right w:val="single" w:sz="4" w:space="0" w:color="000000"/>
            </w:tcBorders>
          </w:tcPr>
          <w:p w14:paraId="640A2AF4" w14:textId="77777777" w:rsidR="003439BB" w:rsidRDefault="00000000">
            <w:pPr>
              <w:spacing w:after="0" w:line="259" w:lineRule="auto"/>
              <w:ind w:left="2" w:right="60" w:firstLine="0"/>
            </w:pPr>
            <w:r>
              <w:t xml:space="preserve">Гигиена сердечно-сосудистой системы. Профилактика сердечно-сосудистых заболеваний. Первая помощь при кровотечениях </w:t>
            </w:r>
          </w:p>
        </w:tc>
      </w:tr>
      <w:tr w:rsidR="003439BB" w14:paraId="6BDAD759"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38A2D020" w14:textId="77777777" w:rsidR="003439BB" w:rsidRDefault="00000000">
            <w:pPr>
              <w:spacing w:after="0" w:line="259" w:lineRule="auto"/>
              <w:ind w:right="63" w:firstLine="0"/>
              <w:jc w:val="center"/>
            </w:pPr>
            <w:r>
              <w:rPr>
                <w:b/>
              </w:rPr>
              <w:t xml:space="preserve">7 </w:t>
            </w:r>
          </w:p>
        </w:tc>
        <w:tc>
          <w:tcPr>
            <w:tcW w:w="8421" w:type="dxa"/>
            <w:gridSpan w:val="2"/>
            <w:tcBorders>
              <w:top w:val="single" w:sz="4" w:space="0" w:color="000000"/>
              <w:left w:val="single" w:sz="4" w:space="0" w:color="000000"/>
              <w:bottom w:val="single" w:sz="4" w:space="0" w:color="000000"/>
              <w:right w:val="single" w:sz="4" w:space="0" w:color="000000"/>
            </w:tcBorders>
          </w:tcPr>
          <w:p w14:paraId="59173F0E" w14:textId="77777777" w:rsidR="003439BB" w:rsidRDefault="00000000">
            <w:pPr>
              <w:spacing w:after="0" w:line="259" w:lineRule="auto"/>
              <w:ind w:right="0" w:firstLine="0"/>
              <w:jc w:val="left"/>
            </w:pPr>
            <w:r>
              <w:rPr>
                <w:b/>
              </w:rPr>
              <w:t xml:space="preserve">Дыхание </w:t>
            </w:r>
          </w:p>
        </w:tc>
      </w:tr>
      <w:tr w:rsidR="003439BB" w14:paraId="1265B618" w14:textId="77777777">
        <w:trPr>
          <w:trHeight w:val="1114"/>
        </w:trPr>
        <w:tc>
          <w:tcPr>
            <w:tcW w:w="0" w:type="auto"/>
            <w:vMerge/>
            <w:tcBorders>
              <w:top w:val="nil"/>
              <w:left w:val="single" w:sz="4" w:space="0" w:color="000000"/>
              <w:bottom w:val="nil"/>
              <w:right w:val="single" w:sz="4" w:space="0" w:color="000000"/>
            </w:tcBorders>
          </w:tcPr>
          <w:p w14:paraId="45845450"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00A358F5" w14:textId="77777777" w:rsidR="003439BB" w:rsidRDefault="00000000">
            <w:pPr>
              <w:spacing w:after="0" w:line="259" w:lineRule="auto"/>
              <w:ind w:right="59" w:firstLine="0"/>
              <w:jc w:val="center"/>
            </w:pPr>
            <w:r>
              <w:t xml:space="preserve">7.1 </w:t>
            </w:r>
          </w:p>
        </w:tc>
        <w:tc>
          <w:tcPr>
            <w:tcW w:w="6663" w:type="dxa"/>
            <w:tcBorders>
              <w:top w:val="single" w:sz="4" w:space="0" w:color="000000"/>
              <w:left w:val="single" w:sz="4" w:space="0" w:color="000000"/>
              <w:bottom w:val="single" w:sz="4" w:space="0" w:color="000000"/>
              <w:right w:val="single" w:sz="4" w:space="0" w:color="000000"/>
            </w:tcBorders>
          </w:tcPr>
          <w:p w14:paraId="159864F5" w14:textId="77777777" w:rsidR="003439BB" w:rsidRDefault="00000000">
            <w:pPr>
              <w:spacing w:after="0" w:line="259" w:lineRule="auto"/>
              <w:ind w:left="2" w:right="60" w:firstLine="0"/>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tc>
      </w:tr>
      <w:tr w:rsidR="003439BB" w14:paraId="7DCD9BD8" w14:textId="77777777">
        <w:trPr>
          <w:trHeight w:val="1392"/>
        </w:trPr>
        <w:tc>
          <w:tcPr>
            <w:tcW w:w="0" w:type="auto"/>
            <w:vMerge/>
            <w:tcBorders>
              <w:top w:val="nil"/>
              <w:left w:val="single" w:sz="4" w:space="0" w:color="000000"/>
              <w:bottom w:val="single" w:sz="4" w:space="0" w:color="000000"/>
              <w:right w:val="single" w:sz="4" w:space="0" w:color="000000"/>
            </w:tcBorders>
          </w:tcPr>
          <w:p w14:paraId="63076057"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2D07D2D8" w14:textId="77777777" w:rsidR="003439BB" w:rsidRDefault="00000000">
            <w:pPr>
              <w:spacing w:after="0" w:line="259" w:lineRule="auto"/>
              <w:ind w:right="59" w:firstLine="0"/>
              <w:jc w:val="center"/>
            </w:pPr>
            <w:r>
              <w:t xml:space="preserve">7.2 </w:t>
            </w:r>
          </w:p>
        </w:tc>
        <w:tc>
          <w:tcPr>
            <w:tcW w:w="6663" w:type="dxa"/>
            <w:tcBorders>
              <w:top w:val="single" w:sz="4" w:space="0" w:color="000000"/>
              <w:left w:val="single" w:sz="4" w:space="0" w:color="000000"/>
              <w:bottom w:val="single" w:sz="4" w:space="0" w:color="000000"/>
              <w:right w:val="single" w:sz="4" w:space="0" w:color="000000"/>
            </w:tcBorders>
          </w:tcPr>
          <w:p w14:paraId="2030738D" w14:textId="77777777" w:rsidR="003439BB" w:rsidRDefault="00000000">
            <w:pPr>
              <w:spacing w:after="0" w:line="259" w:lineRule="auto"/>
              <w:ind w:left="2" w:right="64" w:firstLine="0"/>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Реанимацяя. Охрана воздушной среды. Оказание первой помощи при поражении органов дыхания </w:t>
            </w:r>
          </w:p>
        </w:tc>
      </w:tr>
      <w:tr w:rsidR="003439BB" w14:paraId="2BF6BE81"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53E0B371" w14:textId="77777777" w:rsidR="003439BB" w:rsidRDefault="00000000">
            <w:pPr>
              <w:spacing w:after="0" w:line="259" w:lineRule="auto"/>
              <w:ind w:right="63" w:firstLine="0"/>
              <w:jc w:val="center"/>
            </w:pPr>
            <w:r>
              <w:rPr>
                <w:b/>
              </w:rPr>
              <w:t xml:space="preserve">8 </w:t>
            </w:r>
          </w:p>
        </w:tc>
        <w:tc>
          <w:tcPr>
            <w:tcW w:w="8421" w:type="dxa"/>
            <w:gridSpan w:val="2"/>
            <w:tcBorders>
              <w:top w:val="single" w:sz="4" w:space="0" w:color="000000"/>
              <w:left w:val="single" w:sz="4" w:space="0" w:color="000000"/>
              <w:bottom w:val="single" w:sz="4" w:space="0" w:color="000000"/>
              <w:right w:val="single" w:sz="4" w:space="0" w:color="000000"/>
            </w:tcBorders>
          </w:tcPr>
          <w:p w14:paraId="6E50C732" w14:textId="77777777" w:rsidR="003439BB" w:rsidRDefault="00000000">
            <w:pPr>
              <w:spacing w:after="0" w:line="259" w:lineRule="auto"/>
              <w:ind w:right="0" w:firstLine="0"/>
              <w:jc w:val="left"/>
            </w:pPr>
            <w:r>
              <w:rPr>
                <w:b/>
              </w:rPr>
              <w:t xml:space="preserve">Питание и пищеварение </w:t>
            </w:r>
          </w:p>
        </w:tc>
      </w:tr>
      <w:tr w:rsidR="003439BB" w14:paraId="40122A57" w14:textId="77777777">
        <w:trPr>
          <w:trHeight w:val="1942"/>
        </w:trPr>
        <w:tc>
          <w:tcPr>
            <w:tcW w:w="0" w:type="auto"/>
            <w:vMerge/>
            <w:tcBorders>
              <w:top w:val="nil"/>
              <w:left w:val="single" w:sz="4" w:space="0" w:color="000000"/>
              <w:bottom w:val="nil"/>
              <w:right w:val="single" w:sz="4" w:space="0" w:color="000000"/>
            </w:tcBorders>
          </w:tcPr>
          <w:p w14:paraId="33F71FB9"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2A88D346" w14:textId="77777777" w:rsidR="003439BB" w:rsidRDefault="00000000">
            <w:pPr>
              <w:spacing w:after="0" w:line="259" w:lineRule="auto"/>
              <w:ind w:right="59" w:firstLine="0"/>
              <w:jc w:val="center"/>
            </w:pPr>
            <w:r>
              <w:t xml:space="preserve">8.1 </w:t>
            </w:r>
          </w:p>
        </w:tc>
        <w:tc>
          <w:tcPr>
            <w:tcW w:w="6663" w:type="dxa"/>
            <w:tcBorders>
              <w:top w:val="single" w:sz="4" w:space="0" w:color="000000"/>
              <w:left w:val="single" w:sz="4" w:space="0" w:color="000000"/>
              <w:bottom w:val="single" w:sz="4" w:space="0" w:color="000000"/>
              <w:right w:val="single" w:sz="4" w:space="0" w:color="000000"/>
            </w:tcBorders>
          </w:tcPr>
          <w:p w14:paraId="5E1E00D1" w14:textId="77777777" w:rsidR="003439BB" w:rsidRDefault="00000000">
            <w:pPr>
              <w:spacing w:after="0" w:line="259" w:lineRule="auto"/>
              <w:ind w:left="2" w:right="60" w:firstLine="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tc>
      </w:tr>
      <w:tr w:rsidR="003439BB" w14:paraId="7B55E9B3" w14:textId="77777777">
        <w:trPr>
          <w:trHeight w:val="838"/>
        </w:trPr>
        <w:tc>
          <w:tcPr>
            <w:tcW w:w="0" w:type="auto"/>
            <w:vMerge/>
            <w:tcBorders>
              <w:top w:val="nil"/>
              <w:left w:val="single" w:sz="4" w:space="0" w:color="000000"/>
              <w:bottom w:val="nil"/>
              <w:right w:val="single" w:sz="4" w:space="0" w:color="000000"/>
            </w:tcBorders>
          </w:tcPr>
          <w:p w14:paraId="13EF3256"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5A6AC1D7" w14:textId="77777777" w:rsidR="003439BB" w:rsidRDefault="00000000">
            <w:pPr>
              <w:spacing w:after="0" w:line="259" w:lineRule="auto"/>
              <w:ind w:right="59" w:firstLine="0"/>
              <w:jc w:val="center"/>
            </w:pPr>
            <w:r>
              <w:t xml:space="preserve">8.2 </w:t>
            </w:r>
          </w:p>
        </w:tc>
        <w:tc>
          <w:tcPr>
            <w:tcW w:w="6663" w:type="dxa"/>
            <w:tcBorders>
              <w:top w:val="single" w:sz="4" w:space="0" w:color="000000"/>
              <w:left w:val="single" w:sz="4" w:space="0" w:color="000000"/>
              <w:bottom w:val="single" w:sz="4" w:space="0" w:color="000000"/>
              <w:right w:val="single" w:sz="4" w:space="0" w:color="000000"/>
            </w:tcBorders>
          </w:tcPr>
          <w:p w14:paraId="4C9B4293" w14:textId="77777777" w:rsidR="003439BB" w:rsidRDefault="00000000">
            <w:pPr>
              <w:spacing w:after="0" w:line="259" w:lineRule="auto"/>
              <w:ind w:left="2" w:right="61" w:firstLine="0"/>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tc>
      </w:tr>
      <w:tr w:rsidR="003439BB" w14:paraId="20EB0693" w14:textId="77777777">
        <w:trPr>
          <w:trHeight w:val="838"/>
        </w:trPr>
        <w:tc>
          <w:tcPr>
            <w:tcW w:w="0" w:type="auto"/>
            <w:vMerge/>
            <w:tcBorders>
              <w:top w:val="nil"/>
              <w:left w:val="single" w:sz="4" w:space="0" w:color="000000"/>
              <w:bottom w:val="single" w:sz="4" w:space="0" w:color="000000"/>
              <w:right w:val="single" w:sz="4" w:space="0" w:color="000000"/>
            </w:tcBorders>
          </w:tcPr>
          <w:p w14:paraId="29F3723D"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7B724B86" w14:textId="77777777" w:rsidR="003439BB" w:rsidRDefault="00000000">
            <w:pPr>
              <w:spacing w:after="0" w:line="259" w:lineRule="auto"/>
              <w:ind w:right="59" w:firstLine="0"/>
              <w:jc w:val="center"/>
            </w:pPr>
            <w:r>
              <w:t xml:space="preserve">8.3 </w:t>
            </w:r>
          </w:p>
        </w:tc>
        <w:tc>
          <w:tcPr>
            <w:tcW w:w="6663" w:type="dxa"/>
            <w:tcBorders>
              <w:top w:val="single" w:sz="4" w:space="0" w:color="000000"/>
              <w:left w:val="single" w:sz="4" w:space="0" w:color="000000"/>
              <w:bottom w:val="single" w:sz="4" w:space="0" w:color="000000"/>
              <w:right w:val="single" w:sz="4" w:space="0" w:color="000000"/>
            </w:tcBorders>
          </w:tcPr>
          <w:p w14:paraId="6AC84AD0" w14:textId="77777777" w:rsidR="003439BB" w:rsidRDefault="00000000">
            <w:pPr>
              <w:spacing w:after="0" w:line="259" w:lineRule="auto"/>
              <w:ind w:left="2" w:right="63" w:firstLine="0"/>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tc>
      </w:tr>
      <w:tr w:rsidR="003439BB" w14:paraId="57B9F701"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7367F65D" w14:textId="77777777" w:rsidR="003439BB" w:rsidRDefault="00000000">
            <w:pPr>
              <w:spacing w:after="0" w:line="259" w:lineRule="auto"/>
              <w:ind w:right="63" w:firstLine="0"/>
              <w:jc w:val="center"/>
            </w:pPr>
            <w:r>
              <w:rPr>
                <w:b/>
              </w:rPr>
              <w:lastRenderedPageBreak/>
              <w:t xml:space="preserve">9 </w:t>
            </w:r>
          </w:p>
        </w:tc>
        <w:tc>
          <w:tcPr>
            <w:tcW w:w="8421" w:type="dxa"/>
            <w:gridSpan w:val="2"/>
            <w:tcBorders>
              <w:top w:val="single" w:sz="4" w:space="0" w:color="000000"/>
              <w:left w:val="single" w:sz="4" w:space="0" w:color="000000"/>
              <w:bottom w:val="single" w:sz="4" w:space="0" w:color="000000"/>
              <w:right w:val="single" w:sz="4" w:space="0" w:color="000000"/>
            </w:tcBorders>
          </w:tcPr>
          <w:p w14:paraId="76633A21" w14:textId="77777777" w:rsidR="003439BB" w:rsidRDefault="00000000">
            <w:pPr>
              <w:spacing w:after="0" w:line="259" w:lineRule="auto"/>
              <w:ind w:right="0" w:firstLine="0"/>
              <w:jc w:val="left"/>
            </w:pPr>
            <w:r>
              <w:rPr>
                <w:b/>
              </w:rPr>
              <w:t xml:space="preserve">Обмен веществ и превращение энергии </w:t>
            </w:r>
          </w:p>
        </w:tc>
      </w:tr>
      <w:tr w:rsidR="003439BB" w14:paraId="3A46AA34" w14:textId="77777777">
        <w:trPr>
          <w:trHeight w:val="1114"/>
        </w:trPr>
        <w:tc>
          <w:tcPr>
            <w:tcW w:w="0" w:type="auto"/>
            <w:vMerge/>
            <w:tcBorders>
              <w:top w:val="nil"/>
              <w:left w:val="single" w:sz="4" w:space="0" w:color="000000"/>
              <w:bottom w:val="nil"/>
              <w:right w:val="single" w:sz="4" w:space="0" w:color="000000"/>
            </w:tcBorders>
          </w:tcPr>
          <w:p w14:paraId="1445B450"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51231776" w14:textId="77777777" w:rsidR="003439BB" w:rsidRDefault="00000000">
            <w:pPr>
              <w:spacing w:after="0" w:line="259" w:lineRule="auto"/>
              <w:ind w:right="59" w:firstLine="0"/>
              <w:jc w:val="center"/>
            </w:pPr>
            <w:r>
              <w:t xml:space="preserve">9.1 </w:t>
            </w:r>
          </w:p>
        </w:tc>
        <w:tc>
          <w:tcPr>
            <w:tcW w:w="6663" w:type="dxa"/>
            <w:tcBorders>
              <w:top w:val="single" w:sz="4" w:space="0" w:color="000000"/>
              <w:left w:val="single" w:sz="4" w:space="0" w:color="000000"/>
              <w:bottom w:val="single" w:sz="4" w:space="0" w:color="000000"/>
              <w:right w:val="single" w:sz="4" w:space="0" w:color="000000"/>
            </w:tcBorders>
          </w:tcPr>
          <w:p w14:paraId="4A47DEC3" w14:textId="77777777" w:rsidR="003439BB" w:rsidRDefault="00000000">
            <w:pPr>
              <w:spacing w:after="47" w:line="238" w:lineRule="auto"/>
              <w:ind w:left="2" w:right="64" w:firstLine="0"/>
            </w:pPr>
            <w:r>
              <w:t xml:space="preserve">Обмен веществ и превращение энергии в организме человека. Пластический и энергетический обмен. Обмен воды минеральных солей. Обмен белков, углеводов жиров в организме. </w:t>
            </w:r>
          </w:p>
          <w:p w14:paraId="4239B0F6" w14:textId="77777777" w:rsidR="003439BB" w:rsidRDefault="00000000">
            <w:pPr>
              <w:spacing w:after="0" w:line="259" w:lineRule="auto"/>
              <w:ind w:left="2" w:right="0" w:firstLine="0"/>
              <w:jc w:val="left"/>
            </w:pPr>
            <w:r>
              <w:t xml:space="preserve">Регуляция обмена веществ и превращения энергии </w:t>
            </w:r>
          </w:p>
        </w:tc>
      </w:tr>
      <w:tr w:rsidR="003439BB" w14:paraId="238ACABB" w14:textId="77777777">
        <w:trPr>
          <w:trHeight w:val="838"/>
        </w:trPr>
        <w:tc>
          <w:tcPr>
            <w:tcW w:w="0" w:type="auto"/>
            <w:vMerge/>
            <w:tcBorders>
              <w:top w:val="nil"/>
              <w:left w:val="single" w:sz="4" w:space="0" w:color="000000"/>
              <w:bottom w:val="nil"/>
              <w:right w:val="single" w:sz="4" w:space="0" w:color="000000"/>
            </w:tcBorders>
          </w:tcPr>
          <w:p w14:paraId="43FC68C1"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454B821D" w14:textId="77777777" w:rsidR="003439BB" w:rsidRDefault="00000000">
            <w:pPr>
              <w:spacing w:after="0" w:line="259" w:lineRule="auto"/>
              <w:ind w:right="59" w:firstLine="0"/>
              <w:jc w:val="center"/>
            </w:pPr>
            <w:r>
              <w:t xml:space="preserve">9.2 </w:t>
            </w:r>
          </w:p>
        </w:tc>
        <w:tc>
          <w:tcPr>
            <w:tcW w:w="6663" w:type="dxa"/>
            <w:tcBorders>
              <w:top w:val="single" w:sz="4" w:space="0" w:color="000000"/>
              <w:left w:val="single" w:sz="4" w:space="0" w:color="000000"/>
              <w:bottom w:val="single" w:sz="4" w:space="0" w:color="000000"/>
              <w:right w:val="single" w:sz="4" w:space="0" w:color="000000"/>
            </w:tcBorders>
          </w:tcPr>
          <w:p w14:paraId="7CCB6FBE" w14:textId="77777777" w:rsidR="003439BB" w:rsidRDefault="00000000">
            <w:pPr>
              <w:spacing w:after="0" w:line="259" w:lineRule="auto"/>
              <w:ind w:left="2" w:right="56" w:firstLine="0"/>
            </w:pPr>
            <w:r>
              <w:t xml:space="preserve">Витамины их организма. Поступление витаминов с пищей. Синтез витаминов в организме. Авитаминозы и гиповитаминозы. Сохранение витаминов в пище </w:t>
            </w:r>
          </w:p>
        </w:tc>
      </w:tr>
      <w:tr w:rsidR="003439BB" w14:paraId="0FCBDCE0" w14:textId="77777777">
        <w:trPr>
          <w:trHeight w:val="564"/>
        </w:trPr>
        <w:tc>
          <w:tcPr>
            <w:tcW w:w="0" w:type="auto"/>
            <w:vMerge/>
            <w:tcBorders>
              <w:top w:val="nil"/>
              <w:left w:val="single" w:sz="4" w:space="0" w:color="000000"/>
              <w:bottom w:val="single" w:sz="4" w:space="0" w:color="000000"/>
              <w:right w:val="single" w:sz="4" w:space="0" w:color="000000"/>
            </w:tcBorders>
          </w:tcPr>
          <w:p w14:paraId="1E902168"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1A5E5279" w14:textId="77777777" w:rsidR="003439BB" w:rsidRDefault="00000000">
            <w:pPr>
              <w:spacing w:after="0" w:line="259" w:lineRule="auto"/>
              <w:ind w:right="59" w:firstLine="0"/>
              <w:jc w:val="center"/>
            </w:pPr>
            <w:r>
              <w:t xml:space="preserve">9.3 </w:t>
            </w:r>
          </w:p>
        </w:tc>
        <w:tc>
          <w:tcPr>
            <w:tcW w:w="6663" w:type="dxa"/>
            <w:tcBorders>
              <w:top w:val="single" w:sz="4" w:space="0" w:color="000000"/>
              <w:left w:val="single" w:sz="4" w:space="0" w:color="000000"/>
              <w:bottom w:val="single" w:sz="4" w:space="0" w:color="000000"/>
              <w:right w:val="single" w:sz="4" w:space="0" w:color="000000"/>
            </w:tcBorders>
          </w:tcPr>
          <w:p w14:paraId="2F8EAE92" w14:textId="77777777" w:rsidR="003439BB" w:rsidRDefault="00000000">
            <w:pPr>
              <w:spacing w:after="0" w:line="259" w:lineRule="auto"/>
              <w:ind w:left="2" w:right="0" w:firstLine="0"/>
            </w:pPr>
            <w:r>
              <w:t xml:space="preserve">Нормы и режим питания. Рациональное питание фактор укрепления здоровья. Нарушение обмена веществ </w:t>
            </w:r>
          </w:p>
        </w:tc>
      </w:tr>
      <w:tr w:rsidR="003439BB" w14:paraId="1E3411DC"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1AE53BF1" w14:textId="77777777" w:rsidR="003439BB" w:rsidRDefault="00000000">
            <w:pPr>
              <w:spacing w:after="0" w:line="259" w:lineRule="auto"/>
              <w:ind w:right="63" w:firstLine="0"/>
              <w:jc w:val="center"/>
            </w:pPr>
            <w:r>
              <w:rPr>
                <w:b/>
              </w:rPr>
              <w:t xml:space="preserve">10 </w:t>
            </w:r>
          </w:p>
        </w:tc>
        <w:tc>
          <w:tcPr>
            <w:tcW w:w="8421" w:type="dxa"/>
            <w:gridSpan w:val="2"/>
            <w:tcBorders>
              <w:top w:val="single" w:sz="4" w:space="0" w:color="000000"/>
              <w:left w:val="single" w:sz="4" w:space="0" w:color="000000"/>
              <w:bottom w:val="single" w:sz="4" w:space="0" w:color="000000"/>
              <w:right w:val="single" w:sz="4" w:space="0" w:color="000000"/>
            </w:tcBorders>
          </w:tcPr>
          <w:p w14:paraId="673959BA" w14:textId="77777777" w:rsidR="003439BB" w:rsidRDefault="00000000">
            <w:pPr>
              <w:spacing w:after="0" w:line="259" w:lineRule="auto"/>
              <w:ind w:right="0" w:firstLine="0"/>
              <w:jc w:val="left"/>
            </w:pPr>
            <w:r>
              <w:rPr>
                <w:b/>
              </w:rPr>
              <w:t xml:space="preserve">Кожа </w:t>
            </w:r>
          </w:p>
        </w:tc>
      </w:tr>
      <w:tr w:rsidR="003439BB" w14:paraId="45270465" w14:textId="77777777">
        <w:trPr>
          <w:trHeight w:val="838"/>
        </w:trPr>
        <w:tc>
          <w:tcPr>
            <w:tcW w:w="0" w:type="auto"/>
            <w:vMerge/>
            <w:tcBorders>
              <w:top w:val="nil"/>
              <w:left w:val="single" w:sz="4" w:space="0" w:color="000000"/>
              <w:bottom w:val="nil"/>
              <w:right w:val="single" w:sz="4" w:space="0" w:color="000000"/>
            </w:tcBorders>
          </w:tcPr>
          <w:p w14:paraId="4E9DDDDE"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1955694A" w14:textId="77777777" w:rsidR="003439BB" w:rsidRDefault="00000000">
            <w:pPr>
              <w:spacing w:after="0" w:line="259" w:lineRule="auto"/>
              <w:ind w:right="59" w:firstLine="0"/>
              <w:jc w:val="center"/>
            </w:pPr>
            <w:r>
              <w:t xml:space="preserve">10.1 </w:t>
            </w:r>
          </w:p>
        </w:tc>
        <w:tc>
          <w:tcPr>
            <w:tcW w:w="6663" w:type="dxa"/>
            <w:tcBorders>
              <w:top w:val="single" w:sz="4" w:space="0" w:color="000000"/>
              <w:left w:val="single" w:sz="4" w:space="0" w:color="000000"/>
              <w:bottom w:val="single" w:sz="4" w:space="0" w:color="000000"/>
              <w:right w:val="single" w:sz="4" w:space="0" w:color="000000"/>
            </w:tcBorders>
          </w:tcPr>
          <w:p w14:paraId="7CB4F4FA" w14:textId="77777777" w:rsidR="003439BB" w:rsidRDefault="00000000">
            <w:pPr>
              <w:spacing w:after="0" w:line="259" w:lineRule="auto"/>
              <w:ind w:left="2" w:right="61" w:firstLine="0"/>
            </w:pPr>
            <w:r>
              <w:t xml:space="preserve">Строение и функции кожи. Кожа и её производные. Кожа и терморегуляция. Влияние на кожу факторов окружающем среды </w:t>
            </w:r>
          </w:p>
        </w:tc>
      </w:tr>
      <w:tr w:rsidR="003439BB" w14:paraId="766F075C" w14:textId="77777777">
        <w:trPr>
          <w:trHeight w:val="1114"/>
        </w:trPr>
        <w:tc>
          <w:tcPr>
            <w:tcW w:w="0" w:type="auto"/>
            <w:vMerge/>
            <w:tcBorders>
              <w:top w:val="nil"/>
              <w:left w:val="single" w:sz="4" w:space="0" w:color="000000"/>
              <w:bottom w:val="single" w:sz="4" w:space="0" w:color="000000"/>
              <w:right w:val="single" w:sz="4" w:space="0" w:color="000000"/>
            </w:tcBorders>
          </w:tcPr>
          <w:p w14:paraId="04E06DFD"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30E8277A" w14:textId="77777777" w:rsidR="003439BB" w:rsidRDefault="00000000">
            <w:pPr>
              <w:spacing w:after="0" w:line="259" w:lineRule="auto"/>
              <w:ind w:right="59" w:firstLine="0"/>
              <w:jc w:val="center"/>
            </w:pPr>
            <w:r>
              <w:t xml:space="preserve">10.2 </w:t>
            </w:r>
          </w:p>
        </w:tc>
        <w:tc>
          <w:tcPr>
            <w:tcW w:w="6663" w:type="dxa"/>
            <w:tcBorders>
              <w:top w:val="single" w:sz="4" w:space="0" w:color="000000"/>
              <w:left w:val="single" w:sz="4" w:space="0" w:color="000000"/>
              <w:bottom w:val="single" w:sz="4" w:space="0" w:color="000000"/>
              <w:right w:val="single" w:sz="4" w:space="0" w:color="000000"/>
            </w:tcBorders>
          </w:tcPr>
          <w:p w14:paraId="553F3F5F" w14:textId="77777777" w:rsidR="003439BB" w:rsidRDefault="00000000">
            <w:pPr>
              <w:spacing w:after="0" w:line="259" w:lineRule="auto"/>
              <w:ind w:left="2" w:right="64" w:firstLine="0"/>
            </w:pPr>
            <w:r>
              <w:t xml:space="preserve">Закаливание и его роль. Способы закаливания организма. Гигиена кожи, гигиенические требования одежде и обуви. Заболевания и их предупреждения. Профилактика и первая помощь тепловом ударах, ожогах и обморожениях </w:t>
            </w:r>
          </w:p>
        </w:tc>
      </w:tr>
      <w:tr w:rsidR="003439BB" w14:paraId="7F15E024" w14:textId="77777777">
        <w:trPr>
          <w:trHeight w:val="286"/>
        </w:trPr>
        <w:tc>
          <w:tcPr>
            <w:tcW w:w="1328" w:type="dxa"/>
            <w:tcBorders>
              <w:top w:val="single" w:sz="4" w:space="0" w:color="000000"/>
              <w:left w:val="single" w:sz="4" w:space="0" w:color="000000"/>
              <w:bottom w:val="single" w:sz="4" w:space="0" w:color="000000"/>
              <w:right w:val="single" w:sz="4" w:space="0" w:color="000000"/>
            </w:tcBorders>
          </w:tcPr>
          <w:p w14:paraId="1C7A4B30" w14:textId="77777777" w:rsidR="003439BB" w:rsidRDefault="00000000">
            <w:pPr>
              <w:spacing w:after="0" w:line="259" w:lineRule="auto"/>
              <w:ind w:right="63" w:firstLine="0"/>
              <w:jc w:val="center"/>
            </w:pPr>
            <w:r>
              <w:rPr>
                <w:b/>
              </w:rPr>
              <w:t xml:space="preserve">11 </w:t>
            </w:r>
          </w:p>
        </w:tc>
        <w:tc>
          <w:tcPr>
            <w:tcW w:w="8421" w:type="dxa"/>
            <w:gridSpan w:val="2"/>
            <w:tcBorders>
              <w:top w:val="single" w:sz="4" w:space="0" w:color="000000"/>
              <w:left w:val="single" w:sz="4" w:space="0" w:color="000000"/>
              <w:bottom w:val="single" w:sz="4" w:space="0" w:color="000000"/>
              <w:right w:val="single" w:sz="4" w:space="0" w:color="000000"/>
            </w:tcBorders>
          </w:tcPr>
          <w:p w14:paraId="1AA3202B" w14:textId="77777777" w:rsidR="003439BB" w:rsidRDefault="00000000">
            <w:pPr>
              <w:spacing w:after="0" w:line="259" w:lineRule="auto"/>
              <w:ind w:right="0" w:firstLine="0"/>
              <w:jc w:val="left"/>
            </w:pPr>
            <w:r>
              <w:rPr>
                <w:b/>
              </w:rPr>
              <w:t xml:space="preserve">Выделение </w:t>
            </w:r>
          </w:p>
        </w:tc>
      </w:tr>
      <w:tr w:rsidR="003439BB" w14:paraId="721D6534" w14:textId="77777777">
        <w:trPr>
          <w:trHeight w:val="1390"/>
        </w:trPr>
        <w:tc>
          <w:tcPr>
            <w:tcW w:w="1328" w:type="dxa"/>
            <w:tcBorders>
              <w:top w:val="single" w:sz="4" w:space="0" w:color="000000"/>
              <w:left w:val="single" w:sz="4" w:space="0" w:color="000000"/>
              <w:bottom w:val="single" w:sz="4" w:space="0" w:color="000000"/>
              <w:right w:val="single" w:sz="4" w:space="0" w:color="000000"/>
            </w:tcBorders>
          </w:tcPr>
          <w:p w14:paraId="0544D312" w14:textId="77777777" w:rsidR="003439BB" w:rsidRDefault="00000000">
            <w:pPr>
              <w:spacing w:after="0" w:line="259" w:lineRule="auto"/>
              <w:ind w:left="915" w:right="0" w:firstLine="0"/>
              <w:jc w:val="left"/>
            </w:pPr>
            <w:r>
              <w:rPr>
                <w:b/>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3C62151C" w14:textId="77777777" w:rsidR="003439BB" w:rsidRDefault="00000000">
            <w:pPr>
              <w:spacing w:after="0" w:line="259" w:lineRule="auto"/>
              <w:ind w:right="59" w:firstLine="0"/>
              <w:jc w:val="center"/>
            </w:pPr>
            <w:r>
              <w:t xml:space="preserve">11.1 </w:t>
            </w:r>
          </w:p>
        </w:tc>
        <w:tc>
          <w:tcPr>
            <w:tcW w:w="6663" w:type="dxa"/>
            <w:tcBorders>
              <w:top w:val="single" w:sz="4" w:space="0" w:color="000000"/>
              <w:left w:val="single" w:sz="4" w:space="0" w:color="000000"/>
              <w:bottom w:val="single" w:sz="4" w:space="0" w:color="000000"/>
              <w:right w:val="single" w:sz="4" w:space="0" w:color="000000"/>
            </w:tcBorders>
          </w:tcPr>
          <w:p w14:paraId="19D09629" w14:textId="77777777" w:rsidR="003439BB" w:rsidRDefault="00000000">
            <w:pPr>
              <w:spacing w:after="0" w:line="259" w:lineRule="auto"/>
              <w:ind w:left="2" w:right="64" w:firstLine="0"/>
            </w:pPr>
            <w:r>
              <w:t xml:space="preserve">Значение выделения. Органы выделения. Органы мочевыделительной системы, их строение и функции. Микроскопическое строение Нефрон. Образование мочи. Регуляция мочеобразования и мочеиспускания. Заболевания органов мочевыделительной системы, их предупреждение </w:t>
            </w:r>
          </w:p>
        </w:tc>
      </w:tr>
    </w:tbl>
    <w:p w14:paraId="6CC07293" w14:textId="77777777" w:rsidR="003439BB" w:rsidRDefault="003439BB">
      <w:pPr>
        <w:spacing w:after="0" w:line="259" w:lineRule="auto"/>
        <w:ind w:left="-1133" w:right="53" w:firstLine="0"/>
        <w:jc w:val="left"/>
      </w:pP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328"/>
        <w:gridCol w:w="1757"/>
        <w:gridCol w:w="6663"/>
      </w:tblGrid>
      <w:tr w:rsidR="003439BB" w14:paraId="1BD17E31"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2DF866D1" w14:textId="77777777" w:rsidR="003439BB" w:rsidRDefault="00000000">
            <w:pPr>
              <w:spacing w:after="0" w:line="259" w:lineRule="auto"/>
              <w:ind w:right="64" w:firstLine="0"/>
              <w:jc w:val="center"/>
            </w:pPr>
            <w:r>
              <w:rPr>
                <w:b/>
              </w:rPr>
              <w:t xml:space="preserve">12 </w:t>
            </w:r>
          </w:p>
        </w:tc>
        <w:tc>
          <w:tcPr>
            <w:tcW w:w="8421" w:type="dxa"/>
            <w:gridSpan w:val="2"/>
            <w:tcBorders>
              <w:top w:val="single" w:sz="4" w:space="0" w:color="000000"/>
              <w:left w:val="single" w:sz="4" w:space="0" w:color="000000"/>
              <w:bottom w:val="single" w:sz="4" w:space="0" w:color="000000"/>
              <w:right w:val="single" w:sz="4" w:space="0" w:color="000000"/>
            </w:tcBorders>
          </w:tcPr>
          <w:p w14:paraId="2D8D2BAE" w14:textId="77777777" w:rsidR="003439BB" w:rsidRDefault="00000000">
            <w:pPr>
              <w:spacing w:after="0" w:line="259" w:lineRule="auto"/>
              <w:ind w:right="0" w:firstLine="0"/>
              <w:jc w:val="left"/>
            </w:pPr>
            <w:r>
              <w:rPr>
                <w:b/>
              </w:rPr>
              <w:t xml:space="preserve">Размножение и развитие </w:t>
            </w:r>
          </w:p>
        </w:tc>
      </w:tr>
      <w:tr w:rsidR="003439BB" w14:paraId="1BA53D20" w14:textId="77777777">
        <w:trPr>
          <w:trHeight w:val="1390"/>
        </w:trPr>
        <w:tc>
          <w:tcPr>
            <w:tcW w:w="0" w:type="auto"/>
            <w:vMerge/>
            <w:tcBorders>
              <w:top w:val="nil"/>
              <w:left w:val="single" w:sz="4" w:space="0" w:color="000000"/>
              <w:bottom w:val="nil"/>
              <w:right w:val="single" w:sz="4" w:space="0" w:color="000000"/>
            </w:tcBorders>
          </w:tcPr>
          <w:p w14:paraId="4EE2D852"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6F91964E" w14:textId="77777777" w:rsidR="003439BB" w:rsidRDefault="00000000">
            <w:pPr>
              <w:spacing w:after="0" w:line="259" w:lineRule="auto"/>
              <w:ind w:right="60" w:firstLine="0"/>
              <w:jc w:val="center"/>
            </w:pPr>
            <w:r>
              <w:t xml:space="preserve">12.1 </w:t>
            </w:r>
          </w:p>
        </w:tc>
        <w:tc>
          <w:tcPr>
            <w:tcW w:w="6663" w:type="dxa"/>
            <w:tcBorders>
              <w:top w:val="single" w:sz="4" w:space="0" w:color="000000"/>
              <w:left w:val="single" w:sz="4" w:space="0" w:color="000000"/>
              <w:bottom w:val="single" w:sz="4" w:space="0" w:color="000000"/>
              <w:right w:val="single" w:sz="4" w:space="0" w:color="000000"/>
            </w:tcBorders>
          </w:tcPr>
          <w:p w14:paraId="3F402A58" w14:textId="77777777" w:rsidR="003439BB" w:rsidRDefault="00000000">
            <w:pPr>
              <w:spacing w:after="0" w:line="259" w:lineRule="auto"/>
              <w:ind w:left="2" w:right="59" w:firstLine="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p>
        </w:tc>
      </w:tr>
      <w:tr w:rsidR="003439BB" w14:paraId="6A02975E" w14:textId="77777777">
        <w:trPr>
          <w:trHeight w:val="1390"/>
        </w:trPr>
        <w:tc>
          <w:tcPr>
            <w:tcW w:w="0" w:type="auto"/>
            <w:vMerge/>
            <w:tcBorders>
              <w:top w:val="nil"/>
              <w:left w:val="single" w:sz="4" w:space="0" w:color="000000"/>
              <w:bottom w:val="single" w:sz="4" w:space="0" w:color="000000"/>
              <w:right w:val="single" w:sz="4" w:space="0" w:color="000000"/>
            </w:tcBorders>
          </w:tcPr>
          <w:p w14:paraId="2D26AF38"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401CD2D5" w14:textId="77777777" w:rsidR="003439BB" w:rsidRDefault="00000000">
            <w:pPr>
              <w:spacing w:after="0" w:line="259" w:lineRule="auto"/>
              <w:ind w:right="60" w:firstLine="0"/>
              <w:jc w:val="center"/>
            </w:pPr>
            <w:r>
              <w:t xml:space="preserve">12.2 </w:t>
            </w:r>
          </w:p>
        </w:tc>
        <w:tc>
          <w:tcPr>
            <w:tcW w:w="6663" w:type="dxa"/>
            <w:tcBorders>
              <w:top w:val="single" w:sz="4" w:space="0" w:color="000000"/>
              <w:left w:val="single" w:sz="4" w:space="0" w:color="000000"/>
              <w:bottom w:val="single" w:sz="4" w:space="0" w:color="000000"/>
              <w:right w:val="single" w:sz="4" w:space="0" w:color="000000"/>
            </w:tcBorders>
          </w:tcPr>
          <w:p w14:paraId="2CD106E7" w14:textId="77777777" w:rsidR="003439BB" w:rsidRDefault="00000000">
            <w:pPr>
              <w:spacing w:after="0" w:line="259" w:lineRule="auto"/>
              <w:ind w:left="2" w:right="64" w:firstLine="0"/>
            </w:pPr>
            <w: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tc>
      </w:tr>
      <w:tr w:rsidR="003439BB" w14:paraId="3763E176" w14:textId="77777777">
        <w:trPr>
          <w:trHeight w:val="288"/>
        </w:trPr>
        <w:tc>
          <w:tcPr>
            <w:tcW w:w="1328" w:type="dxa"/>
            <w:vMerge w:val="restart"/>
            <w:tcBorders>
              <w:top w:val="single" w:sz="4" w:space="0" w:color="000000"/>
              <w:left w:val="single" w:sz="4" w:space="0" w:color="000000"/>
              <w:bottom w:val="single" w:sz="4" w:space="0" w:color="000000"/>
              <w:right w:val="single" w:sz="4" w:space="0" w:color="000000"/>
            </w:tcBorders>
          </w:tcPr>
          <w:p w14:paraId="0075EDFC" w14:textId="77777777" w:rsidR="003439BB" w:rsidRDefault="00000000">
            <w:pPr>
              <w:spacing w:after="0" w:line="259" w:lineRule="auto"/>
              <w:ind w:right="64" w:firstLine="0"/>
              <w:jc w:val="center"/>
            </w:pPr>
            <w:r>
              <w:rPr>
                <w:b/>
              </w:rPr>
              <w:t xml:space="preserve">13 </w:t>
            </w:r>
          </w:p>
        </w:tc>
        <w:tc>
          <w:tcPr>
            <w:tcW w:w="8421" w:type="dxa"/>
            <w:gridSpan w:val="2"/>
            <w:tcBorders>
              <w:top w:val="single" w:sz="4" w:space="0" w:color="000000"/>
              <w:left w:val="single" w:sz="4" w:space="0" w:color="000000"/>
              <w:bottom w:val="single" w:sz="4" w:space="0" w:color="000000"/>
              <w:right w:val="single" w:sz="4" w:space="0" w:color="000000"/>
            </w:tcBorders>
          </w:tcPr>
          <w:p w14:paraId="47378130" w14:textId="77777777" w:rsidR="003439BB" w:rsidRDefault="00000000">
            <w:pPr>
              <w:spacing w:after="0" w:line="259" w:lineRule="auto"/>
              <w:ind w:right="0" w:firstLine="0"/>
              <w:jc w:val="left"/>
            </w:pPr>
            <w:r>
              <w:rPr>
                <w:b/>
              </w:rPr>
              <w:t xml:space="preserve">Органы чувств и сенсорные системы </w:t>
            </w:r>
          </w:p>
        </w:tc>
      </w:tr>
      <w:tr w:rsidR="003439BB" w14:paraId="7D28E21B" w14:textId="77777777">
        <w:trPr>
          <w:trHeight w:val="1114"/>
        </w:trPr>
        <w:tc>
          <w:tcPr>
            <w:tcW w:w="0" w:type="auto"/>
            <w:vMerge/>
            <w:tcBorders>
              <w:top w:val="nil"/>
              <w:left w:val="single" w:sz="4" w:space="0" w:color="000000"/>
              <w:bottom w:val="nil"/>
              <w:right w:val="single" w:sz="4" w:space="0" w:color="000000"/>
            </w:tcBorders>
          </w:tcPr>
          <w:p w14:paraId="0DCD34B3"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146B7FC9" w14:textId="77777777" w:rsidR="003439BB" w:rsidRDefault="00000000">
            <w:pPr>
              <w:spacing w:after="0" w:line="259" w:lineRule="auto"/>
              <w:ind w:right="60" w:firstLine="0"/>
              <w:jc w:val="center"/>
            </w:pPr>
            <w:r>
              <w:t xml:space="preserve">13.1 </w:t>
            </w:r>
          </w:p>
        </w:tc>
        <w:tc>
          <w:tcPr>
            <w:tcW w:w="6663" w:type="dxa"/>
            <w:tcBorders>
              <w:top w:val="single" w:sz="4" w:space="0" w:color="000000"/>
              <w:left w:val="single" w:sz="4" w:space="0" w:color="000000"/>
              <w:bottom w:val="single" w:sz="4" w:space="0" w:color="000000"/>
              <w:right w:val="single" w:sz="4" w:space="0" w:color="000000"/>
            </w:tcBorders>
          </w:tcPr>
          <w:p w14:paraId="7B1203CE" w14:textId="77777777" w:rsidR="003439BB" w:rsidRDefault="00000000">
            <w:pPr>
              <w:spacing w:after="0" w:line="259" w:lineRule="auto"/>
              <w:ind w:left="2" w:right="61" w:firstLine="0"/>
            </w:pPr>
            <w:r>
              <w:t xml:space="preserve">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 </w:t>
            </w:r>
          </w:p>
        </w:tc>
      </w:tr>
      <w:tr w:rsidR="003439BB" w14:paraId="0E7624CE" w14:textId="77777777">
        <w:trPr>
          <w:trHeight w:val="838"/>
        </w:trPr>
        <w:tc>
          <w:tcPr>
            <w:tcW w:w="0" w:type="auto"/>
            <w:vMerge/>
            <w:tcBorders>
              <w:top w:val="nil"/>
              <w:left w:val="single" w:sz="4" w:space="0" w:color="000000"/>
              <w:bottom w:val="nil"/>
              <w:right w:val="single" w:sz="4" w:space="0" w:color="000000"/>
            </w:tcBorders>
          </w:tcPr>
          <w:p w14:paraId="247711C8"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06F1F5C2" w14:textId="77777777" w:rsidR="003439BB" w:rsidRDefault="00000000">
            <w:pPr>
              <w:spacing w:after="0" w:line="259" w:lineRule="auto"/>
              <w:ind w:right="60" w:firstLine="0"/>
              <w:jc w:val="center"/>
            </w:pPr>
            <w:r>
              <w:t xml:space="preserve">13.2 </w:t>
            </w:r>
          </w:p>
        </w:tc>
        <w:tc>
          <w:tcPr>
            <w:tcW w:w="6663" w:type="dxa"/>
            <w:tcBorders>
              <w:top w:val="single" w:sz="4" w:space="0" w:color="000000"/>
              <w:left w:val="single" w:sz="4" w:space="0" w:color="000000"/>
              <w:bottom w:val="single" w:sz="4" w:space="0" w:color="000000"/>
              <w:right w:val="single" w:sz="4" w:space="0" w:color="000000"/>
            </w:tcBorders>
          </w:tcPr>
          <w:p w14:paraId="0B6DCDA0" w14:textId="77777777" w:rsidR="003439BB" w:rsidRDefault="00000000">
            <w:pPr>
              <w:spacing w:after="0" w:line="259" w:lineRule="auto"/>
              <w:ind w:left="2" w:right="59" w:firstLine="0"/>
            </w:pPr>
            <w:r>
              <w:t xml:space="preserve">Глаз и зрение. Оптическая система глаза. Сетчатка. Зрительные рецепторы. Зрительное восприятие. Нарушения зрения и их причины. Гигиена зрения </w:t>
            </w:r>
          </w:p>
        </w:tc>
      </w:tr>
      <w:tr w:rsidR="003439BB" w14:paraId="697D9791" w14:textId="77777777">
        <w:trPr>
          <w:trHeight w:val="838"/>
        </w:trPr>
        <w:tc>
          <w:tcPr>
            <w:tcW w:w="0" w:type="auto"/>
            <w:vMerge/>
            <w:tcBorders>
              <w:top w:val="nil"/>
              <w:left w:val="single" w:sz="4" w:space="0" w:color="000000"/>
              <w:bottom w:val="single" w:sz="4" w:space="0" w:color="000000"/>
              <w:right w:val="single" w:sz="4" w:space="0" w:color="000000"/>
            </w:tcBorders>
          </w:tcPr>
          <w:p w14:paraId="656EB6B8"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6364A069" w14:textId="77777777" w:rsidR="003439BB" w:rsidRDefault="00000000">
            <w:pPr>
              <w:spacing w:after="0" w:line="259" w:lineRule="auto"/>
              <w:ind w:right="60" w:firstLine="0"/>
              <w:jc w:val="center"/>
            </w:pPr>
            <w:r>
              <w:t xml:space="preserve">13.3 </w:t>
            </w:r>
          </w:p>
        </w:tc>
        <w:tc>
          <w:tcPr>
            <w:tcW w:w="6663" w:type="dxa"/>
            <w:tcBorders>
              <w:top w:val="single" w:sz="4" w:space="0" w:color="000000"/>
              <w:left w:val="single" w:sz="4" w:space="0" w:color="000000"/>
              <w:bottom w:val="single" w:sz="4" w:space="0" w:color="000000"/>
              <w:right w:val="single" w:sz="4" w:space="0" w:color="000000"/>
            </w:tcBorders>
          </w:tcPr>
          <w:p w14:paraId="266AC7BE" w14:textId="77777777" w:rsidR="003439BB" w:rsidRDefault="00000000">
            <w:pPr>
              <w:spacing w:after="0" w:line="259" w:lineRule="auto"/>
              <w:ind w:left="2" w:right="66" w:firstLine="0"/>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tc>
      </w:tr>
      <w:tr w:rsidR="003439BB" w14:paraId="6D12A7E2"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122C83D3" w14:textId="77777777" w:rsidR="003439BB" w:rsidRDefault="00000000">
            <w:pPr>
              <w:spacing w:after="0" w:line="259" w:lineRule="auto"/>
              <w:ind w:right="64" w:firstLine="0"/>
              <w:jc w:val="center"/>
            </w:pPr>
            <w:r>
              <w:rPr>
                <w:b/>
              </w:rPr>
              <w:t xml:space="preserve">14 </w:t>
            </w:r>
          </w:p>
        </w:tc>
        <w:tc>
          <w:tcPr>
            <w:tcW w:w="8421" w:type="dxa"/>
            <w:gridSpan w:val="2"/>
            <w:tcBorders>
              <w:top w:val="single" w:sz="4" w:space="0" w:color="000000"/>
              <w:left w:val="single" w:sz="4" w:space="0" w:color="000000"/>
              <w:bottom w:val="single" w:sz="4" w:space="0" w:color="000000"/>
              <w:right w:val="single" w:sz="4" w:space="0" w:color="000000"/>
            </w:tcBorders>
          </w:tcPr>
          <w:p w14:paraId="50C9E994" w14:textId="77777777" w:rsidR="003439BB" w:rsidRDefault="00000000">
            <w:pPr>
              <w:spacing w:after="0" w:line="259" w:lineRule="auto"/>
              <w:ind w:right="0" w:firstLine="0"/>
              <w:jc w:val="left"/>
            </w:pPr>
            <w:r>
              <w:rPr>
                <w:b/>
              </w:rPr>
              <w:t xml:space="preserve">Поведение и психика </w:t>
            </w:r>
          </w:p>
        </w:tc>
      </w:tr>
      <w:tr w:rsidR="003439BB" w14:paraId="6599DFD4" w14:textId="77777777">
        <w:trPr>
          <w:trHeight w:val="2218"/>
        </w:trPr>
        <w:tc>
          <w:tcPr>
            <w:tcW w:w="0" w:type="auto"/>
            <w:vMerge/>
            <w:tcBorders>
              <w:top w:val="nil"/>
              <w:left w:val="single" w:sz="4" w:space="0" w:color="000000"/>
              <w:bottom w:val="nil"/>
              <w:right w:val="single" w:sz="4" w:space="0" w:color="000000"/>
            </w:tcBorders>
          </w:tcPr>
          <w:p w14:paraId="7FBF7020"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6E3D7289" w14:textId="77777777" w:rsidR="003439BB" w:rsidRDefault="00000000">
            <w:pPr>
              <w:spacing w:after="0" w:line="259" w:lineRule="auto"/>
              <w:ind w:right="60" w:firstLine="0"/>
              <w:jc w:val="center"/>
            </w:pPr>
            <w:r>
              <w:t xml:space="preserve">14.1 </w:t>
            </w:r>
          </w:p>
        </w:tc>
        <w:tc>
          <w:tcPr>
            <w:tcW w:w="6663" w:type="dxa"/>
            <w:tcBorders>
              <w:top w:val="single" w:sz="4" w:space="0" w:color="000000"/>
              <w:left w:val="single" w:sz="4" w:space="0" w:color="000000"/>
              <w:bottom w:val="single" w:sz="4" w:space="0" w:color="000000"/>
              <w:right w:val="single" w:sz="4" w:space="0" w:color="000000"/>
            </w:tcBorders>
          </w:tcPr>
          <w:p w14:paraId="465FD5CC" w14:textId="77777777" w:rsidR="003439BB" w:rsidRDefault="00000000">
            <w:pPr>
              <w:spacing w:after="0" w:line="259" w:lineRule="auto"/>
              <w:ind w:left="2" w:right="59" w:firstLine="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tc>
      </w:tr>
      <w:tr w:rsidR="003439BB" w14:paraId="5A8E6712" w14:textId="77777777">
        <w:trPr>
          <w:trHeight w:val="1942"/>
        </w:trPr>
        <w:tc>
          <w:tcPr>
            <w:tcW w:w="0" w:type="auto"/>
            <w:vMerge/>
            <w:tcBorders>
              <w:top w:val="nil"/>
              <w:left w:val="single" w:sz="4" w:space="0" w:color="000000"/>
              <w:bottom w:val="single" w:sz="4" w:space="0" w:color="000000"/>
              <w:right w:val="single" w:sz="4" w:space="0" w:color="000000"/>
            </w:tcBorders>
          </w:tcPr>
          <w:p w14:paraId="5B2CB75C"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5D831B1D" w14:textId="77777777" w:rsidR="003439BB" w:rsidRDefault="00000000">
            <w:pPr>
              <w:spacing w:after="0" w:line="259" w:lineRule="auto"/>
              <w:ind w:right="60" w:firstLine="0"/>
              <w:jc w:val="center"/>
            </w:pPr>
            <w:r>
              <w:t xml:space="preserve">14.2 </w:t>
            </w:r>
          </w:p>
        </w:tc>
        <w:tc>
          <w:tcPr>
            <w:tcW w:w="6663" w:type="dxa"/>
            <w:tcBorders>
              <w:top w:val="single" w:sz="4" w:space="0" w:color="000000"/>
              <w:left w:val="single" w:sz="4" w:space="0" w:color="000000"/>
              <w:bottom w:val="single" w:sz="4" w:space="0" w:color="000000"/>
              <w:right w:val="single" w:sz="4" w:space="0" w:color="000000"/>
            </w:tcBorders>
          </w:tcPr>
          <w:p w14:paraId="09B40772" w14:textId="77777777" w:rsidR="003439BB" w:rsidRDefault="00000000">
            <w:pPr>
              <w:spacing w:after="0" w:line="259" w:lineRule="auto"/>
              <w:ind w:left="2" w:right="59" w:firstLine="0"/>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tc>
      </w:tr>
      <w:tr w:rsidR="003439BB" w14:paraId="6DBB32F6" w14:textId="77777777">
        <w:trPr>
          <w:trHeight w:val="286"/>
        </w:trPr>
        <w:tc>
          <w:tcPr>
            <w:tcW w:w="1328" w:type="dxa"/>
            <w:vMerge w:val="restart"/>
            <w:tcBorders>
              <w:top w:val="single" w:sz="4" w:space="0" w:color="000000"/>
              <w:left w:val="single" w:sz="4" w:space="0" w:color="000000"/>
              <w:bottom w:val="single" w:sz="4" w:space="0" w:color="000000"/>
              <w:right w:val="single" w:sz="4" w:space="0" w:color="000000"/>
            </w:tcBorders>
          </w:tcPr>
          <w:p w14:paraId="24150265" w14:textId="77777777" w:rsidR="003439BB" w:rsidRDefault="00000000">
            <w:pPr>
              <w:spacing w:after="0" w:line="259" w:lineRule="auto"/>
              <w:ind w:right="64" w:firstLine="0"/>
              <w:jc w:val="center"/>
            </w:pPr>
            <w:r>
              <w:rPr>
                <w:b/>
              </w:rPr>
              <w:t xml:space="preserve">15 </w:t>
            </w:r>
          </w:p>
        </w:tc>
        <w:tc>
          <w:tcPr>
            <w:tcW w:w="8421" w:type="dxa"/>
            <w:gridSpan w:val="2"/>
            <w:tcBorders>
              <w:top w:val="single" w:sz="4" w:space="0" w:color="000000"/>
              <w:left w:val="single" w:sz="4" w:space="0" w:color="000000"/>
              <w:bottom w:val="single" w:sz="4" w:space="0" w:color="000000"/>
              <w:right w:val="single" w:sz="4" w:space="0" w:color="000000"/>
            </w:tcBorders>
          </w:tcPr>
          <w:p w14:paraId="5509A2E6" w14:textId="77777777" w:rsidR="003439BB" w:rsidRDefault="00000000">
            <w:pPr>
              <w:spacing w:after="0" w:line="259" w:lineRule="auto"/>
              <w:ind w:right="0" w:firstLine="0"/>
              <w:jc w:val="left"/>
            </w:pPr>
            <w:r>
              <w:rPr>
                <w:b/>
              </w:rPr>
              <w:t xml:space="preserve">Человек и окружающая среда </w:t>
            </w:r>
          </w:p>
        </w:tc>
      </w:tr>
      <w:tr w:rsidR="003439BB" w14:paraId="2773C151" w14:textId="77777777">
        <w:trPr>
          <w:trHeight w:val="1392"/>
        </w:trPr>
        <w:tc>
          <w:tcPr>
            <w:tcW w:w="0" w:type="auto"/>
            <w:vMerge/>
            <w:tcBorders>
              <w:top w:val="nil"/>
              <w:left w:val="single" w:sz="4" w:space="0" w:color="000000"/>
              <w:bottom w:val="nil"/>
              <w:right w:val="single" w:sz="4" w:space="0" w:color="000000"/>
            </w:tcBorders>
          </w:tcPr>
          <w:p w14:paraId="419EE64D"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07F5F736" w14:textId="77777777" w:rsidR="003439BB" w:rsidRDefault="00000000">
            <w:pPr>
              <w:spacing w:after="0" w:line="259" w:lineRule="auto"/>
              <w:ind w:right="60" w:firstLine="0"/>
              <w:jc w:val="center"/>
            </w:pPr>
            <w:r>
              <w:t xml:space="preserve">15.1 </w:t>
            </w:r>
          </w:p>
        </w:tc>
        <w:tc>
          <w:tcPr>
            <w:tcW w:w="6663" w:type="dxa"/>
            <w:tcBorders>
              <w:top w:val="single" w:sz="4" w:space="0" w:color="000000"/>
              <w:left w:val="single" w:sz="4" w:space="0" w:color="000000"/>
              <w:bottom w:val="single" w:sz="4" w:space="0" w:color="000000"/>
              <w:right w:val="single" w:sz="4" w:space="0" w:color="000000"/>
            </w:tcBorders>
          </w:tcPr>
          <w:p w14:paraId="021980ED" w14:textId="77777777" w:rsidR="003439BB" w:rsidRDefault="00000000">
            <w:pPr>
              <w:spacing w:after="0" w:line="259" w:lineRule="auto"/>
              <w:ind w:left="2" w:right="62" w:firstLine="0"/>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tc>
      </w:tr>
      <w:tr w:rsidR="003439BB" w14:paraId="04A7AD1E" w14:textId="77777777">
        <w:trPr>
          <w:trHeight w:val="1942"/>
        </w:trPr>
        <w:tc>
          <w:tcPr>
            <w:tcW w:w="0" w:type="auto"/>
            <w:vMerge/>
            <w:tcBorders>
              <w:top w:val="nil"/>
              <w:left w:val="single" w:sz="4" w:space="0" w:color="000000"/>
              <w:bottom w:val="single" w:sz="4" w:space="0" w:color="000000"/>
              <w:right w:val="single" w:sz="4" w:space="0" w:color="000000"/>
            </w:tcBorders>
          </w:tcPr>
          <w:p w14:paraId="1ECC0344"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13A61316" w14:textId="77777777" w:rsidR="003439BB" w:rsidRDefault="00000000">
            <w:pPr>
              <w:spacing w:after="0" w:line="259" w:lineRule="auto"/>
              <w:ind w:right="60" w:firstLine="0"/>
              <w:jc w:val="center"/>
            </w:pPr>
            <w:r>
              <w:t xml:space="preserve">15.2 </w:t>
            </w:r>
          </w:p>
        </w:tc>
        <w:tc>
          <w:tcPr>
            <w:tcW w:w="6663" w:type="dxa"/>
            <w:tcBorders>
              <w:top w:val="single" w:sz="4" w:space="0" w:color="000000"/>
              <w:left w:val="single" w:sz="4" w:space="0" w:color="000000"/>
              <w:bottom w:val="single" w:sz="4" w:space="0" w:color="000000"/>
              <w:right w:val="single" w:sz="4" w:space="0" w:color="000000"/>
            </w:tcBorders>
          </w:tcPr>
          <w:p w14:paraId="6536DC20" w14:textId="77777777" w:rsidR="003439BB" w:rsidRDefault="00000000">
            <w:pPr>
              <w:spacing w:after="0" w:line="259" w:lineRule="auto"/>
              <w:ind w:left="2" w:right="64" w:firstLine="0"/>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tc>
      </w:tr>
      <w:tr w:rsidR="003439BB" w14:paraId="78DF6102" w14:textId="77777777">
        <w:trPr>
          <w:trHeight w:val="1390"/>
        </w:trPr>
        <w:tc>
          <w:tcPr>
            <w:tcW w:w="1328" w:type="dxa"/>
            <w:tcBorders>
              <w:top w:val="single" w:sz="4" w:space="0" w:color="000000"/>
              <w:left w:val="single" w:sz="4" w:space="0" w:color="000000"/>
              <w:bottom w:val="single" w:sz="4" w:space="0" w:color="000000"/>
              <w:right w:val="single" w:sz="4" w:space="0" w:color="000000"/>
            </w:tcBorders>
          </w:tcPr>
          <w:p w14:paraId="2FA9042F" w14:textId="77777777" w:rsidR="003439BB" w:rsidRDefault="003439BB">
            <w:pPr>
              <w:spacing w:after="160" w:line="259" w:lineRule="auto"/>
              <w:ind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14:paraId="02123FF7" w14:textId="77777777" w:rsidR="003439BB" w:rsidRDefault="00000000">
            <w:pPr>
              <w:spacing w:after="0" w:line="259" w:lineRule="auto"/>
              <w:ind w:right="58" w:firstLine="0"/>
              <w:jc w:val="center"/>
            </w:pPr>
            <w:r>
              <w:t xml:space="preserve">15.3 </w:t>
            </w:r>
          </w:p>
        </w:tc>
        <w:tc>
          <w:tcPr>
            <w:tcW w:w="6663" w:type="dxa"/>
            <w:tcBorders>
              <w:top w:val="single" w:sz="4" w:space="0" w:color="000000"/>
              <w:left w:val="single" w:sz="4" w:space="0" w:color="000000"/>
              <w:bottom w:val="single" w:sz="4" w:space="0" w:color="000000"/>
              <w:right w:val="single" w:sz="4" w:space="0" w:color="000000"/>
            </w:tcBorders>
          </w:tcPr>
          <w:p w14:paraId="112CA5C0" w14:textId="77777777" w:rsidR="003439BB" w:rsidRDefault="00000000">
            <w:pPr>
              <w:spacing w:after="0" w:line="259" w:lineRule="auto"/>
              <w:ind w:right="58" w:firstLine="0"/>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tc>
      </w:tr>
    </w:tbl>
    <w:p w14:paraId="2C998BA7" w14:textId="77777777" w:rsidR="003439BB" w:rsidRDefault="00000000">
      <w:pPr>
        <w:spacing w:after="25" w:line="259" w:lineRule="auto"/>
        <w:ind w:right="55" w:firstLine="0"/>
        <w:jc w:val="center"/>
      </w:pPr>
      <w:r>
        <w:rPr>
          <w:b/>
        </w:rPr>
        <w:t xml:space="preserve"> </w:t>
      </w:r>
    </w:p>
    <w:p w14:paraId="198F5E50" w14:textId="77777777" w:rsidR="003439BB" w:rsidRDefault="00000000">
      <w:pPr>
        <w:pStyle w:val="3"/>
        <w:ind w:left="1950" w:right="1892"/>
      </w:pPr>
      <w:r>
        <w:t xml:space="preserve">Перечень (кодификатор) проверяемых требований  к предметным результатам освоения ООП ООО для проведения ОГЭ по биологии </w:t>
      </w:r>
    </w:p>
    <w:p w14:paraId="2C21D1F8" w14:textId="77777777" w:rsidR="003439BB" w:rsidRDefault="00000000">
      <w:pPr>
        <w:spacing w:after="0" w:line="259" w:lineRule="auto"/>
        <w:ind w:left="709" w:right="0" w:firstLine="0"/>
        <w:jc w:val="center"/>
      </w:pPr>
      <w:r>
        <w:t xml:space="preserve"> </w:t>
      </w:r>
    </w:p>
    <w:tbl>
      <w:tblPr>
        <w:tblStyle w:val="TableGrid"/>
        <w:tblW w:w="9748" w:type="dxa"/>
        <w:tblInd w:w="-108" w:type="dxa"/>
        <w:tblCellMar>
          <w:top w:w="7" w:type="dxa"/>
          <w:left w:w="108" w:type="dxa"/>
          <w:bottom w:w="0" w:type="dxa"/>
          <w:right w:w="46" w:type="dxa"/>
        </w:tblCellMar>
        <w:tblLook w:val="04A0" w:firstRow="1" w:lastRow="0" w:firstColumn="1" w:lastColumn="0" w:noHBand="0" w:noVBand="1"/>
      </w:tblPr>
      <w:tblGrid>
        <w:gridCol w:w="1385"/>
        <w:gridCol w:w="8363"/>
      </w:tblGrid>
      <w:tr w:rsidR="003439BB" w14:paraId="3732A9E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880E5B2" w14:textId="77777777" w:rsidR="003439BB" w:rsidRDefault="00000000">
            <w:pPr>
              <w:spacing w:after="0" w:line="259" w:lineRule="auto"/>
              <w:ind w:right="57" w:firstLine="0"/>
              <w:jc w:val="center"/>
            </w:pPr>
            <w:r>
              <w:rPr>
                <w:b/>
              </w:rPr>
              <w:t xml:space="preserve">Код </w:t>
            </w:r>
          </w:p>
        </w:tc>
        <w:tc>
          <w:tcPr>
            <w:tcW w:w="8363" w:type="dxa"/>
            <w:tcBorders>
              <w:top w:val="single" w:sz="4" w:space="0" w:color="000000"/>
              <w:left w:val="single" w:sz="4" w:space="0" w:color="000000"/>
              <w:bottom w:val="single" w:sz="4" w:space="0" w:color="000000"/>
              <w:right w:val="single" w:sz="4" w:space="0" w:color="000000"/>
            </w:tcBorders>
          </w:tcPr>
          <w:p w14:paraId="73F8A5E4" w14:textId="77777777" w:rsidR="003439BB" w:rsidRDefault="00000000">
            <w:pPr>
              <w:spacing w:after="22" w:line="259" w:lineRule="auto"/>
              <w:ind w:right="65" w:firstLine="0"/>
              <w:jc w:val="center"/>
            </w:pPr>
            <w:r>
              <w:rPr>
                <w:b/>
              </w:rPr>
              <w:t xml:space="preserve">Проверяемые требования к предметным результатам освоения ООП </w:t>
            </w:r>
          </w:p>
          <w:p w14:paraId="25011FEE" w14:textId="77777777" w:rsidR="003439BB" w:rsidRDefault="00000000">
            <w:pPr>
              <w:spacing w:after="0" w:line="259" w:lineRule="auto"/>
              <w:ind w:right="54" w:firstLine="0"/>
              <w:jc w:val="center"/>
            </w:pPr>
            <w:r>
              <w:rPr>
                <w:b/>
              </w:rPr>
              <w:t xml:space="preserve">ООО </w:t>
            </w:r>
          </w:p>
        </w:tc>
      </w:tr>
      <w:tr w:rsidR="003439BB" w14:paraId="697B789E" w14:textId="77777777">
        <w:trPr>
          <w:trHeight w:val="565"/>
        </w:trPr>
        <w:tc>
          <w:tcPr>
            <w:tcW w:w="1385" w:type="dxa"/>
            <w:tcBorders>
              <w:top w:val="single" w:sz="4" w:space="0" w:color="000000"/>
              <w:left w:val="single" w:sz="4" w:space="0" w:color="000000"/>
              <w:bottom w:val="single" w:sz="4" w:space="0" w:color="000000"/>
              <w:right w:val="single" w:sz="4" w:space="0" w:color="000000"/>
            </w:tcBorders>
          </w:tcPr>
          <w:p w14:paraId="2DADD957" w14:textId="77777777" w:rsidR="003439BB" w:rsidRDefault="00000000">
            <w:pPr>
              <w:spacing w:after="0" w:line="259" w:lineRule="auto"/>
              <w:ind w:right="61" w:firstLine="0"/>
              <w:jc w:val="center"/>
            </w:pPr>
            <w:r>
              <w:t xml:space="preserve">1 </w:t>
            </w:r>
          </w:p>
        </w:tc>
        <w:tc>
          <w:tcPr>
            <w:tcW w:w="8363" w:type="dxa"/>
            <w:tcBorders>
              <w:top w:val="single" w:sz="4" w:space="0" w:color="000000"/>
              <w:left w:val="single" w:sz="4" w:space="0" w:color="000000"/>
              <w:bottom w:val="single" w:sz="4" w:space="0" w:color="000000"/>
              <w:right w:val="single" w:sz="4" w:space="0" w:color="000000"/>
            </w:tcBorders>
          </w:tcPr>
          <w:p w14:paraId="0177BC32" w14:textId="77777777" w:rsidR="003439BB" w:rsidRDefault="00000000">
            <w:pPr>
              <w:spacing w:after="0" w:line="259" w:lineRule="auto"/>
              <w:ind w:right="0" w:firstLine="0"/>
            </w:pPr>
            <w:r>
              <w:t xml:space="preserve">Понимание роли биологии в формировании современной естественнонаучной картины мира </w:t>
            </w:r>
          </w:p>
        </w:tc>
      </w:tr>
      <w:tr w:rsidR="003439BB" w14:paraId="42A99E6E"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40CF36EB" w14:textId="77777777" w:rsidR="003439BB" w:rsidRDefault="00000000">
            <w:pPr>
              <w:spacing w:after="0" w:line="259" w:lineRule="auto"/>
              <w:ind w:right="61" w:firstLine="0"/>
              <w:jc w:val="center"/>
            </w:pPr>
            <w:r>
              <w:lastRenderedPageBreak/>
              <w:t xml:space="preserve">2 </w:t>
            </w:r>
          </w:p>
        </w:tc>
        <w:tc>
          <w:tcPr>
            <w:tcW w:w="8363" w:type="dxa"/>
            <w:tcBorders>
              <w:top w:val="single" w:sz="4" w:space="0" w:color="000000"/>
              <w:left w:val="single" w:sz="4" w:space="0" w:color="000000"/>
              <w:bottom w:val="single" w:sz="4" w:space="0" w:color="000000"/>
              <w:right w:val="single" w:sz="4" w:space="0" w:color="000000"/>
            </w:tcBorders>
          </w:tcPr>
          <w:p w14:paraId="687A9B6D" w14:textId="77777777" w:rsidR="003439BB" w:rsidRDefault="00000000">
            <w:pPr>
              <w:spacing w:after="0" w:line="259" w:lineRule="auto"/>
              <w:ind w:right="59" w:firstLine="0"/>
            </w:pPr>
            <w: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tc>
      </w:tr>
      <w:tr w:rsidR="003439BB" w14:paraId="04DDFA60"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002FC924" w14:textId="77777777" w:rsidR="003439BB" w:rsidRDefault="00000000">
            <w:pPr>
              <w:spacing w:after="0" w:line="259" w:lineRule="auto"/>
              <w:ind w:right="61" w:firstLine="0"/>
              <w:jc w:val="center"/>
            </w:pPr>
            <w:r>
              <w:t xml:space="preserve">3 </w:t>
            </w:r>
          </w:p>
        </w:tc>
        <w:tc>
          <w:tcPr>
            <w:tcW w:w="8363" w:type="dxa"/>
            <w:tcBorders>
              <w:top w:val="single" w:sz="4" w:space="0" w:color="000000"/>
              <w:left w:val="single" w:sz="4" w:space="0" w:color="000000"/>
              <w:bottom w:val="single" w:sz="4" w:space="0" w:color="000000"/>
              <w:right w:val="single" w:sz="4" w:space="0" w:color="000000"/>
            </w:tcBorders>
          </w:tcPr>
          <w:p w14:paraId="44442220" w14:textId="77777777" w:rsidR="003439BB" w:rsidRDefault="00000000">
            <w:pPr>
              <w:spacing w:after="0" w:line="259" w:lineRule="auto"/>
              <w:ind w:right="60" w:firstLine="0"/>
            </w:pPr>
            <w:r>
              <w:t xml:space="preserve">Владение основали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tc>
      </w:tr>
      <w:tr w:rsidR="003439BB" w14:paraId="55B74E24"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52DAE115" w14:textId="77777777" w:rsidR="003439BB" w:rsidRDefault="00000000">
            <w:pPr>
              <w:spacing w:after="0" w:line="259" w:lineRule="auto"/>
              <w:ind w:right="61" w:firstLine="0"/>
              <w:jc w:val="center"/>
            </w:pPr>
            <w:r>
              <w:t xml:space="preserve">4 </w:t>
            </w:r>
          </w:p>
        </w:tc>
        <w:tc>
          <w:tcPr>
            <w:tcW w:w="8363" w:type="dxa"/>
            <w:tcBorders>
              <w:top w:val="single" w:sz="4" w:space="0" w:color="000000"/>
              <w:left w:val="single" w:sz="4" w:space="0" w:color="000000"/>
              <w:bottom w:val="single" w:sz="4" w:space="0" w:color="000000"/>
              <w:right w:val="single" w:sz="4" w:space="0" w:color="000000"/>
            </w:tcBorders>
          </w:tcPr>
          <w:p w14:paraId="31F9C2EA" w14:textId="77777777" w:rsidR="003439BB" w:rsidRDefault="00000000">
            <w:pPr>
              <w:spacing w:after="0" w:line="259" w:lineRule="auto"/>
              <w:ind w:right="62" w:firstLine="0"/>
            </w:pPr>
            <w:r>
              <w:t xml:space="preserve">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tc>
      </w:tr>
      <w:tr w:rsidR="003439BB" w14:paraId="2D13CE8D"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743DB1B0" w14:textId="77777777" w:rsidR="003439BB" w:rsidRDefault="00000000">
            <w:pPr>
              <w:spacing w:after="0" w:line="259" w:lineRule="auto"/>
              <w:ind w:right="61" w:firstLine="0"/>
              <w:jc w:val="center"/>
            </w:pPr>
            <w:r>
              <w:t xml:space="preserve">5 </w:t>
            </w:r>
          </w:p>
        </w:tc>
        <w:tc>
          <w:tcPr>
            <w:tcW w:w="8363" w:type="dxa"/>
            <w:tcBorders>
              <w:top w:val="single" w:sz="4" w:space="0" w:color="000000"/>
              <w:left w:val="single" w:sz="4" w:space="0" w:color="000000"/>
              <w:bottom w:val="single" w:sz="4" w:space="0" w:color="000000"/>
              <w:right w:val="single" w:sz="4" w:space="0" w:color="000000"/>
            </w:tcBorders>
          </w:tcPr>
          <w:p w14:paraId="7DD69B61" w14:textId="77777777" w:rsidR="003439BB" w:rsidRDefault="00000000">
            <w:pPr>
              <w:spacing w:after="0" w:line="259" w:lineRule="auto"/>
              <w:ind w:right="64" w:firstLine="0"/>
            </w:pPr>
            <w:r>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tc>
      </w:tr>
      <w:tr w:rsidR="003439BB" w14:paraId="24B8CD16"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6BE7C9DE" w14:textId="77777777" w:rsidR="003439BB" w:rsidRDefault="00000000">
            <w:pPr>
              <w:spacing w:after="0" w:line="259" w:lineRule="auto"/>
              <w:ind w:right="61" w:firstLine="0"/>
              <w:jc w:val="center"/>
            </w:pPr>
            <w:r>
              <w:t xml:space="preserve">6 </w:t>
            </w:r>
          </w:p>
        </w:tc>
        <w:tc>
          <w:tcPr>
            <w:tcW w:w="8363" w:type="dxa"/>
            <w:tcBorders>
              <w:top w:val="single" w:sz="4" w:space="0" w:color="000000"/>
              <w:left w:val="single" w:sz="4" w:space="0" w:color="000000"/>
              <w:bottom w:val="single" w:sz="4" w:space="0" w:color="000000"/>
              <w:right w:val="single" w:sz="4" w:space="0" w:color="000000"/>
            </w:tcBorders>
          </w:tcPr>
          <w:p w14:paraId="363830E7" w14:textId="77777777" w:rsidR="003439BB" w:rsidRDefault="00000000">
            <w:pPr>
              <w:spacing w:after="0" w:line="259" w:lineRule="auto"/>
              <w:ind w:right="60" w:firstLine="0"/>
            </w:pPr>
            <w: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tc>
      </w:tr>
      <w:tr w:rsidR="003439BB" w14:paraId="099FCA35"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0A07D30" w14:textId="77777777" w:rsidR="003439BB" w:rsidRDefault="00000000">
            <w:pPr>
              <w:spacing w:after="0" w:line="259" w:lineRule="auto"/>
              <w:ind w:right="61" w:firstLine="0"/>
              <w:jc w:val="center"/>
            </w:pPr>
            <w:r>
              <w:t xml:space="preserve">7 </w:t>
            </w:r>
          </w:p>
        </w:tc>
        <w:tc>
          <w:tcPr>
            <w:tcW w:w="8363" w:type="dxa"/>
            <w:tcBorders>
              <w:top w:val="single" w:sz="4" w:space="0" w:color="000000"/>
              <w:left w:val="single" w:sz="4" w:space="0" w:color="000000"/>
              <w:bottom w:val="single" w:sz="4" w:space="0" w:color="000000"/>
              <w:right w:val="single" w:sz="4" w:space="0" w:color="000000"/>
            </w:tcBorders>
          </w:tcPr>
          <w:p w14:paraId="07EF7D1F" w14:textId="77777777" w:rsidR="003439BB" w:rsidRDefault="00000000">
            <w:pPr>
              <w:spacing w:after="0" w:line="259" w:lineRule="auto"/>
              <w:ind w:right="60" w:firstLine="0"/>
            </w:pPr>
            <w:r>
              <w:t xml:space="preserve">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tc>
      </w:tr>
      <w:tr w:rsidR="003439BB" w14:paraId="551E1334"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521D12B8" w14:textId="77777777" w:rsidR="003439BB" w:rsidRDefault="00000000">
            <w:pPr>
              <w:spacing w:after="0" w:line="259" w:lineRule="auto"/>
              <w:ind w:right="61" w:firstLine="0"/>
              <w:jc w:val="center"/>
            </w:pPr>
            <w:r>
              <w:t xml:space="preserve">8 </w:t>
            </w:r>
          </w:p>
        </w:tc>
        <w:tc>
          <w:tcPr>
            <w:tcW w:w="8363" w:type="dxa"/>
            <w:tcBorders>
              <w:top w:val="single" w:sz="4" w:space="0" w:color="000000"/>
              <w:left w:val="single" w:sz="4" w:space="0" w:color="000000"/>
              <w:bottom w:val="single" w:sz="4" w:space="0" w:color="000000"/>
              <w:right w:val="single" w:sz="4" w:space="0" w:color="000000"/>
            </w:tcBorders>
          </w:tcPr>
          <w:p w14:paraId="4063F0EA" w14:textId="77777777" w:rsidR="003439BB" w:rsidRDefault="00000000">
            <w:pPr>
              <w:spacing w:after="0" w:line="259" w:lineRule="auto"/>
              <w:ind w:right="56" w:firstLine="0"/>
            </w:pPr>
            <w: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tc>
      </w:tr>
      <w:tr w:rsidR="003439BB" w14:paraId="0130553C"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7DD395B1" w14:textId="77777777" w:rsidR="003439BB" w:rsidRDefault="00000000">
            <w:pPr>
              <w:spacing w:after="0" w:line="259" w:lineRule="auto"/>
              <w:ind w:right="61" w:firstLine="0"/>
              <w:jc w:val="center"/>
            </w:pPr>
            <w:r>
              <w:t xml:space="preserve">9 </w:t>
            </w:r>
          </w:p>
        </w:tc>
        <w:tc>
          <w:tcPr>
            <w:tcW w:w="8363" w:type="dxa"/>
            <w:tcBorders>
              <w:top w:val="single" w:sz="4" w:space="0" w:color="000000"/>
              <w:left w:val="single" w:sz="4" w:space="0" w:color="000000"/>
              <w:bottom w:val="single" w:sz="4" w:space="0" w:color="000000"/>
              <w:right w:val="single" w:sz="4" w:space="0" w:color="000000"/>
            </w:tcBorders>
          </w:tcPr>
          <w:p w14:paraId="3922A568" w14:textId="77777777" w:rsidR="003439BB" w:rsidRDefault="00000000">
            <w:pPr>
              <w:spacing w:after="0" w:line="259" w:lineRule="auto"/>
              <w:ind w:right="65" w:firstLine="0"/>
            </w:pPr>
            <w:r>
              <w:t xml:space="preserve">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 </w:t>
            </w:r>
          </w:p>
        </w:tc>
      </w:tr>
      <w:tr w:rsidR="003439BB" w14:paraId="4958C359"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36429918" w14:textId="77777777" w:rsidR="003439BB" w:rsidRDefault="00000000">
            <w:pPr>
              <w:spacing w:after="0" w:line="259" w:lineRule="auto"/>
              <w:ind w:right="61" w:firstLine="0"/>
              <w:jc w:val="center"/>
            </w:pPr>
            <w:r>
              <w:t xml:space="preserve">10 </w:t>
            </w:r>
          </w:p>
        </w:tc>
        <w:tc>
          <w:tcPr>
            <w:tcW w:w="8363" w:type="dxa"/>
            <w:tcBorders>
              <w:top w:val="single" w:sz="4" w:space="0" w:color="000000"/>
              <w:left w:val="single" w:sz="4" w:space="0" w:color="000000"/>
              <w:bottom w:val="single" w:sz="4" w:space="0" w:color="000000"/>
              <w:right w:val="single" w:sz="4" w:space="0" w:color="000000"/>
            </w:tcBorders>
          </w:tcPr>
          <w:p w14:paraId="33F7ED56" w14:textId="77777777" w:rsidR="003439BB" w:rsidRDefault="00000000">
            <w:pPr>
              <w:spacing w:after="0" w:line="259" w:lineRule="auto"/>
              <w:ind w:right="54" w:firstLine="0"/>
            </w:pPr>
            <w: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tc>
      </w:tr>
      <w:tr w:rsidR="003439BB" w14:paraId="62F27F64"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6D4B15A1" w14:textId="77777777" w:rsidR="003439BB" w:rsidRDefault="00000000">
            <w:pPr>
              <w:spacing w:after="0" w:line="259" w:lineRule="auto"/>
              <w:ind w:right="61" w:firstLine="0"/>
              <w:jc w:val="center"/>
            </w:pPr>
            <w:r>
              <w:t xml:space="preserve">11 </w:t>
            </w:r>
          </w:p>
        </w:tc>
        <w:tc>
          <w:tcPr>
            <w:tcW w:w="8363" w:type="dxa"/>
            <w:tcBorders>
              <w:top w:val="single" w:sz="4" w:space="0" w:color="000000"/>
              <w:left w:val="single" w:sz="4" w:space="0" w:color="000000"/>
              <w:bottom w:val="single" w:sz="4" w:space="0" w:color="000000"/>
              <w:right w:val="single" w:sz="4" w:space="0" w:color="000000"/>
            </w:tcBorders>
          </w:tcPr>
          <w:p w14:paraId="7489BBB2" w14:textId="77777777" w:rsidR="003439BB" w:rsidRDefault="00000000">
            <w:pPr>
              <w:spacing w:after="0" w:line="259" w:lineRule="auto"/>
              <w:ind w:right="0" w:firstLine="0"/>
              <w:jc w:val="left"/>
            </w:pPr>
            <w:r>
              <w:t>Умение решать учебные задачи биологического содержания, в том числе вы-</w:t>
            </w:r>
          </w:p>
        </w:tc>
      </w:tr>
      <w:tr w:rsidR="003439BB" w14:paraId="37A913C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C0E168B" w14:textId="77777777" w:rsidR="003439BB" w:rsidRDefault="003439BB">
            <w:pPr>
              <w:spacing w:after="160" w:line="259" w:lineRule="auto"/>
              <w:ind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1383859A" w14:textId="77777777" w:rsidR="003439BB" w:rsidRDefault="00000000">
            <w:pPr>
              <w:spacing w:after="0" w:line="259" w:lineRule="auto"/>
              <w:ind w:right="0" w:firstLine="0"/>
            </w:pPr>
            <w:r>
              <w:t xml:space="preserve">являть причинно-следственные связи, проводить расчёты, делать выводы на основании полученных результатов </w:t>
            </w:r>
          </w:p>
        </w:tc>
      </w:tr>
      <w:tr w:rsidR="003439BB" w14:paraId="6C17A93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C6880EC" w14:textId="77777777" w:rsidR="003439BB" w:rsidRDefault="00000000">
            <w:pPr>
              <w:spacing w:after="0" w:line="259" w:lineRule="auto"/>
              <w:ind w:right="64" w:firstLine="0"/>
              <w:jc w:val="center"/>
            </w:pPr>
            <w:r>
              <w:t xml:space="preserve">12 </w:t>
            </w:r>
          </w:p>
        </w:tc>
        <w:tc>
          <w:tcPr>
            <w:tcW w:w="8363" w:type="dxa"/>
            <w:tcBorders>
              <w:top w:val="single" w:sz="4" w:space="0" w:color="000000"/>
              <w:left w:val="single" w:sz="4" w:space="0" w:color="000000"/>
              <w:bottom w:val="single" w:sz="4" w:space="0" w:color="000000"/>
              <w:right w:val="single" w:sz="4" w:space="0" w:color="000000"/>
            </w:tcBorders>
          </w:tcPr>
          <w:p w14:paraId="0026D074" w14:textId="77777777" w:rsidR="003439BB" w:rsidRDefault="00000000">
            <w:pPr>
              <w:spacing w:after="0" w:line="259" w:lineRule="auto"/>
              <w:ind w:right="0" w:firstLine="0"/>
            </w:pPr>
            <w:r>
              <w:t xml:space="preserve">Умение создавать и применять словесные и графические модели для объяснения строения живых систем, явлений и процессов живой природы </w:t>
            </w:r>
          </w:p>
        </w:tc>
      </w:tr>
      <w:tr w:rsidR="003439BB" w14:paraId="75B7D896"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2C369DD" w14:textId="77777777" w:rsidR="003439BB" w:rsidRDefault="00000000">
            <w:pPr>
              <w:spacing w:after="0" w:line="259" w:lineRule="auto"/>
              <w:ind w:right="64" w:firstLine="0"/>
              <w:jc w:val="center"/>
            </w:pPr>
            <w:r>
              <w:t xml:space="preserve">13 </w:t>
            </w:r>
          </w:p>
        </w:tc>
        <w:tc>
          <w:tcPr>
            <w:tcW w:w="8363" w:type="dxa"/>
            <w:tcBorders>
              <w:top w:val="single" w:sz="4" w:space="0" w:color="000000"/>
              <w:left w:val="single" w:sz="4" w:space="0" w:color="000000"/>
              <w:bottom w:val="single" w:sz="4" w:space="0" w:color="000000"/>
              <w:right w:val="single" w:sz="4" w:space="0" w:color="000000"/>
            </w:tcBorders>
          </w:tcPr>
          <w:p w14:paraId="7DC12510" w14:textId="77777777" w:rsidR="003439BB" w:rsidRDefault="00000000">
            <w:pPr>
              <w:spacing w:after="0" w:line="259" w:lineRule="auto"/>
              <w:ind w:right="0" w:firstLine="0"/>
            </w:pPr>
            <w:r>
              <w:t xml:space="preserve">Понимание вклада российских и зарубежных учёных в развитие биологических наук </w:t>
            </w:r>
          </w:p>
        </w:tc>
      </w:tr>
      <w:tr w:rsidR="003439BB" w14:paraId="705102CE" w14:textId="77777777">
        <w:trPr>
          <w:trHeight w:val="1116"/>
        </w:trPr>
        <w:tc>
          <w:tcPr>
            <w:tcW w:w="1385" w:type="dxa"/>
            <w:tcBorders>
              <w:top w:val="single" w:sz="4" w:space="0" w:color="000000"/>
              <w:left w:val="single" w:sz="4" w:space="0" w:color="000000"/>
              <w:bottom w:val="single" w:sz="4" w:space="0" w:color="000000"/>
              <w:right w:val="single" w:sz="4" w:space="0" w:color="000000"/>
            </w:tcBorders>
          </w:tcPr>
          <w:p w14:paraId="28FCE369" w14:textId="77777777" w:rsidR="003439BB" w:rsidRDefault="00000000">
            <w:pPr>
              <w:spacing w:after="0" w:line="259" w:lineRule="auto"/>
              <w:ind w:right="64" w:firstLine="0"/>
              <w:jc w:val="center"/>
            </w:pPr>
            <w:r>
              <w:t xml:space="preserve">14 </w:t>
            </w:r>
          </w:p>
        </w:tc>
        <w:tc>
          <w:tcPr>
            <w:tcW w:w="8363" w:type="dxa"/>
            <w:tcBorders>
              <w:top w:val="single" w:sz="4" w:space="0" w:color="000000"/>
              <w:left w:val="single" w:sz="4" w:space="0" w:color="000000"/>
              <w:bottom w:val="single" w:sz="4" w:space="0" w:color="000000"/>
              <w:right w:val="single" w:sz="4" w:space="0" w:color="000000"/>
            </w:tcBorders>
          </w:tcPr>
          <w:p w14:paraId="08AD02CC" w14:textId="77777777" w:rsidR="003439BB" w:rsidRDefault="00000000">
            <w:pPr>
              <w:spacing w:after="0" w:line="259" w:lineRule="auto"/>
              <w:ind w:right="66" w:firstLine="0"/>
            </w:pPr>
            <w:r>
              <w:t xml:space="preserve">Владение навыками работы с информацией биологического содержания, представленной в разной форме (в виде текста, табличных данных, схем, </w:t>
            </w:r>
            <w:r>
              <w:lastRenderedPageBreak/>
              <w:t xml:space="preserve">графиков, диаграмм, моделей, изображений), критического анализа информации и оценки её достоверности </w:t>
            </w:r>
          </w:p>
        </w:tc>
      </w:tr>
      <w:tr w:rsidR="003439BB" w14:paraId="0DE5C233"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6EE5899A" w14:textId="77777777" w:rsidR="003439BB" w:rsidRDefault="00000000">
            <w:pPr>
              <w:spacing w:after="0" w:line="259" w:lineRule="auto"/>
              <w:ind w:right="64" w:firstLine="0"/>
              <w:jc w:val="center"/>
            </w:pPr>
            <w:r>
              <w:lastRenderedPageBreak/>
              <w:t xml:space="preserve">15 </w:t>
            </w:r>
          </w:p>
        </w:tc>
        <w:tc>
          <w:tcPr>
            <w:tcW w:w="8363" w:type="dxa"/>
            <w:tcBorders>
              <w:top w:val="single" w:sz="4" w:space="0" w:color="000000"/>
              <w:left w:val="single" w:sz="4" w:space="0" w:color="000000"/>
              <w:bottom w:val="single" w:sz="4" w:space="0" w:color="000000"/>
              <w:right w:val="single" w:sz="4" w:space="0" w:color="000000"/>
            </w:tcBorders>
          </w:tcPr>
          <w:p w14:paraId="76DCC105" w14:textId="77777777" w:rsidR="003439BB" w:rsidRDefault="00000000">
            <w:pPr>
              <w:spacing w:after="0" w:line="259" w:lineRule="auto"/>
              <w:ind w:right="59" w:firstLine="0"/>
            </w:pPr>
            <w: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tc>
      </w:tr>
      <w:tr w:rsidR="003439BB" w14:paraId="6903B5FF"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4257C8DD" w14:textId="77777777" w:rsidR="003439BB" w:rsidRDefault="00000000">
            <w:pPr>
              <w:spacing w:after="0" w:line="259" w:lineRule="auto"/>
              <w:ind w:right="64" w:firstLine="0"/>
              <w:jc w:val="center"/>
            </w:pPr>
            <w:r>
              <w:t xml:space="preserve">16 </w:t>
            </w:r>
          </w:p>
        </w:tc>
        <w:tc>
          <w:tcPr>
            <w:tcW w:w="8363" w:type="dxa"/>
            <w:tcBorders>
              <w:top w:val="single" w:sz="4" w:space="0" w:color="000000"/>
              <w:left w:val="single" w:sz="4" w:space="0" w:color="000000"/>
              <w:bottom w:val="single" w:sz="4" w:space="0" w:color="000000"/>
              <w:right w:val="single" w:sz="4" w:space="0" w:color="000000"/>
            </w:tcBorders>
          </w:tcPr>
          <w:p w14:paraId="3CC191D0" w14:textId="77777777" w:rsidR="003439BB" w:rsidRDefault="00000000">
            <w:pPr>
              <w:spacing w:after="0" w:line="259" w:lineRule="auto"/>
              <w:ind w:right="0" w:firstLine="0"/>
              <w:jc w:val="left"/>
            </w:pPr>
            <w:r>
              <w:t xml:space="preserve">Умение интегрировать биологические знания со знаниями других учебных предметов </w:t>
            </w:r>
          </w:p>
        </w:tc>
      </w:tr>
      <w:tr w:rsidR="003439BB" w14:paraId="43D43958"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4E69E4E2" w14:textId="77777777" w:rsidR="003439BB" w:rsidRDefault="00000000">
            <w:pPr>
              <w:spacing w:after="0" w:line="259" w:lineRule="auto"/>
              <w:ind w:right="64" w:firstLine="0"/>
              <w:jc w:val="center"/>
            </w:pPr>
            <w:r>
              <w:t xml:space="preserve">17 </w:t>
            </w:r>
          </w:p>
        </w:tc>
        <w:tc>
          <w:tcPr>
            <w:tcW w:w="8363" w:type="dxa"/>
            <w:tcBorders>
              <w:top w:val="single" w:sz="4" w:space="0" w:color="000000"/>
              <w:left w:val="single" w:sz="4" w:space="0" w:color="000000"/>
              <w:bottom w:val="single" w:sz="4" w:space="0" w:color="000000"/>
              <w:right w:val="single" w:sz="4" w:space="0" w:color="000000"/>
            </w:tcBorders>
          </w:tcPr>
          <w:p w14:paraId="4F7E857F" w14:textId="77777777" w:rsidR="003439BB" w:rsidRDefault="00000000">
            <w:pPr>
              <w:spacing w:after="0" w:line="259" w:lineRule="auto"/>
              <w:ind w:right="62" w:firstLine="0"/>
            </w:pPr>
            <w:r>
              <w:t xml:space="preserve">Сформированность основ экологической грамотности: осознание необходимости действий, направленных на сохранение биоразнообразяя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tc>
      </w:tr>
      <w:tr w:rsidR="003439BB" w14:paraId="458A2BB8"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3FA8C780" w14:textId="77777777" w:rsidR="003439BB" w:rsidRDefault="00000000">
            <w:pPr>
              <w:spacing w:after="0" w:line="259" w:lineRule="auto"/>
              <w:ind w:right="64" w:firstLine="0"/>
              <w:jc w:val="center"/>
            </w:pPr>
            <w:r>
              <w:t xml:space="preserve">18 </w:t>
            </w:r>
          </w:p>
        </w:tc>
        <w:tc>
          <w:tcPr>
            <w:tcW w:w="8363" w:type="dxa"/>
            <w:tcBorders>
              <w:top w:val="single" w:sz="4" w:space="0" w:color="000000"/>
              <w:left w:val="single" w:sz="4" w:space="0" w:color="000000"/>
              <w:bottom w:val="single" w:sz="4" w:space="0" w:color="000000"/>
              <w:right w:val="single" w:sz="4" w:space="0" w:color="000000"/>
            </w:tcBorders>
          </w:tcPr>
          <w:p w14:paraId="48FA4DDE" w14:textId="77777777" w:rsidR="003439BB" w:rsidRDefault="00000000">
            <w:pPr>
              <w:spacing w:after="0" w:line="259" w:lineRule="auto"/>
              <w:ind w:right="59" w:firstLine="0"/>
            </w:pPr>
            <w:r>
              <w:t xml:space="preserve">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tc>
      </w:tr>
      <w:tr w:rsidR="003439BB" w14:paraId="46BCEFCA"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60BC052A" w14:textId="77777777" w:rsidR="003439BB" w:rsidRDefault="00000000">
            <w:pPr>
              <w:spacing w:after="0" w:line="259" w:lineRule="auto"/>
              <w:ind w:right="64" w:firstLine="0"/>
              <w:jc w:val="center"/>
            </w:pPr>
            <w:r>
              <w:t xml:space="preserve">19 </w:t>
            </w:r>
          </w:p>
        </w:tc>
        <w:tc>
          <w:tcPr>
            <w:tcW w:w="8363" w:type="dxa"/>
            <w:tcBorders>
              <w:top w:val="single" w:sz="4" w:space="0" w:color="000000"/>
              <w:left w:val="single" w:sz="4" w:space="0" w:color="000000"/>
              <w:bottom w:val="single" w:sz="4" w:space="0" w:color="000000"/>
              <w:right w:val="single" w:sz="4" w:space="0" w:color="000000"/>
            </w:tcBorders>
          </w:tcPr>
          <w:p w14:paraId="281EF580" w14:textId="77777777" w:rsidR="003439BB" w:rsidRDefault="00000000">
            <w:pPr>
              <w:spacing w:after="0" w:line="259" w:lineRule="auto"/>
              <w:ind w:right="0" w:firstLine="0"/>
            </w:pPr>
            <w:r>
              <w:t xml:space="preserve">Овладение приёмами оказания первой помощи человеку, выращивания культурных растений и ухода за домашними животными </w:t>
            </w:r>
          </w:p>
        </w:tc>
      </w:tr>
    </w:tbl>
    <w:p w14:paraId="5947EC60" w14:textId="77777777" w:rsidR="003439BB" w:rsidRDefault="00000000">
      <w:pPr>
        <w:spacing w:after="31" w:line="259" w:lineRule="auto"/>
        <w:ind w:left="720" w:right="0" w:firstLine="0"/>
        <w:jc w:val="left"/>
      </w:pPr>
      <w:r>
        <w:t xml:space="preserve"> </w:t>
      </w:r>
    </w:p>
    <w:p w14:paraId="37441078" w14:textId="77777777" w:rsidR="003439BB" w:rsidRDefault="00000000">
      <w:pPr>
        <w:spacing w:after="5" w:line="271" w:lineRule="auto"/>
        <w:ind w:left="4141" w:right="0" w:hanging="3867"/>
        <w:jc w:val="left"/>
      </w:pPr>
      <w:r>
        <w:rPr>
          <w:b/>
        </w:rPr>
        <w:t xml:space="preserve">Перечень (кодификатор) проверяемых элементов содержания для проведения ОГЭ  по биологии </w:t>
      </w:r>
    </w:p>
    <w:p w14:paraId="49388D28" w14:textId="77777777" w:rsidR="003439BB" w:rsidRDefault="00000000">
      <w:pPr>
        <w:spacing w:after="0" w:line="259" w:lineRule="auto"/>
        <w:ind w:left="718" w:right="0" w:firstLine="0"/>
        <w:jc w:val="center"/>
      </w:pPr>
      <w:r>
        <w:t xml:space="preserve"> </w:t>
      </w:r>
    </w:p>
    <w:tbl>
      <w:tblPr>
        <w:tblStyle w:val="TableGrid"/>
        <w:tblW w:w="9849" w:type="dxa"/>
        <w:tblInd w:w="-108" w:type="dxa"/>
        <w:tblCellMar>
          <w:top w:w="7" w:type="dxa"/>
          <w:left w:w="108" w:type="dxa"/>
          <w:bottom w:w="0" w:type="dxa"/>
          <w:right w:w="46" w:type="dxa"/>
        </w:tblCellMar>
        <w:tblLook w:val="04A0" w:firstRow="1" w:lastRow="0" w:firstColumn="1" w:lastColumn="0" w:noHBand="0" w:noVBand="1"/>
      </w:tblPr>
      <w:tblGrid>
        <w:gridCol w:w="1385"/>
        <w:gridCol w:w="8464"/>
      </w:tblGrid>
      <w:tr w:rsidR="003439BB" w14:paraId="676EAD12" w14:textId="77777777">
        <w:trPr>
          <w:trHeight w:val="298"/>
        </w:trPr>
        <w:tc>
          <w:tcPr>
            <w:tcW w:w="1385" w:type="dxa"/>
            <w:tcBorders>
              <w:top w:val="single" w:sz="4" w:space="0" w:color="000000"/>
              <w:left w:val="single" w:sz="4" w:space="0" w:color="000000"/>
              <w:bottom w:val="single" w:sz="4" w:space="0" w:color="000000"/>
              <w:right w:val="single" w:sz="4" w:space="0" w:color="000000"/>
            </w:tcBorders>
          </w:tcPr>
          <w:p w14:paraId="198C0EE6" w14:textId="77777777" w:rsidR="003439BB" w:rsidRDefault="00000000">
            <w:pPr>
              <w:spacing w:after="0" w:line="259" w:lineRule="auto"/>
              <w:ind w:right="56" w:firstLine="0"/>
              <w:jc w:val="center"/>
            </w:pPr>
            <w:r>
              <w:rPr>
                <w:b/>
              </w:rPr>
              <w:t xml:space="preserve">Код </w:t>
            </w:r>
          </w:p>
        </w:tc>
        <w:tc>
          <w:tcPr>
            <w:tcW w:w="8464" w:type="dxa"/>
            <w:tcBorders>
              <w:top w:val="single" w:sz="4" w:space="0" w:color="000000"/>
              <w:left w:val="single" w:sz="4" w:space="0" w:color="000000"/>
              <w:bottom w:val="single" w:sz="4" w:space="0" w:color="000000"/>
              <w:right w:val="single" w:sz="4" w:space="0" w:color="000000"/>
            </w:tcBorders>
          </w:tcPr>
          <w:p w14:paraId="2D245F74" w14:textId="77777777" w:rsidR="003439BB" w:rsidRDefault="00000000">
            <w:pPr>
              <w:spacing w:after="0" w:line="259" w:lineRule="auto"/>
              <w:ind w:right="57" w:firstLine="0"/>
              <w:jc w:val="center"/>
            </w:pPr>
            <w:r>
              <w:rPr>
                <w:b/>
              </w:rPr>
              <w:t xml:space="preserve">Проверяемый элемент содержания </w:t>
            </w:r>
          </w:p>
        </w:tc>
      </w:tr>
      <w:tr w:rsidR="003439BB" w14:paraId="792D2E0A"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BF273C4" w14:textId="77777777" w:rsidR="003439BB" w:rsidRDefault="00000000">
            <w:pPr>
              <w:spacing w:after="0" w:line="259" w:lineRule="auto"/>
              <w:ind w:right="55" w:firstLine="0"/>
              <w:jc w:val="center"/>
            </w:pPr>
            <w:r>
              <w:rPr>
                <w:b/>
              </w:rPr>
              <w:t xml:space="preserve">1 </w:t>
            </w:r>
          </w:p>
        </w:tc>
        <w:tc>
          <w:tcPr>
            <w:tcW w:w="8464" w:type="dxa"/>
            <w:tcBorders>
              <w:top w:val="single" w:sz="4" w:space="0" w:color="000000"/>
              <w:left w:val="single" w:sz="4" w:space="0" w:color="000000"/>
              <w:bottom w:val="single" w:sz="4" w:space="0" w:color="000000"/>
              <w:right w:val="single" w:sz="4" w:space="0" w:color="000000"/>
            </w:tcBorders>
          </w:tcPr>
          <w:p w14:paraId="3F4FF314" w14:textId="77777777" w:rsidR="003439BB" w:rsidRDefault="00000000">
            <w:pPr>
              <w:spacing w:after="0" w:line="259" w:lineRule="auto"/>
              <w:ind w:right="0" w:firstLine="0"/>
              <w:jc w:val="left"/>
            </w:pPr>
            <w:r>
              <w:rPr>
                <w:b/>
              </w:rPr>
              <w:t xml:space="preserve">Биология - наука о живой природе. Методы научного познания </w:t>
            </w:r>
          </w:p>
        </w:tc>
      </w:tr>
      <w:tr w:rsidR="003439BB" w14:paraId="1FD2DC60"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554C256D" w14:textId="77777777" w:rsidR="003439BB" w:rsidRDefault="00000000">
            <w:pPr>
              <w:spacing w:after="0" w:line="259" w:lineRule="auto"/>
              <w:ind w:right="57" w:firstLine="0"/>
              <w:jc w:val="center"/>
            </w:pPr>
            <w:r>
              <w:t xml:space="preserve">1.1 </w:t>
            </w:r>
          </w:p>
        </w:tc>
        <w:tc>
          <w:tcPr>
            <w:tcW w:w="8464" w:type="dxa"/>
            <w:tcBorders>
              <w:top w:val="single" w:sz="4" w:space="0" w:color="000000"/>
              <w:left w:val="single" w:sz="4" w:space="0" w:color="000000"/>
              <w:bottom w:val="single" w:sz="4" w:space="0" w:color="000000"/>
              <w:right w:val="single" w:sz="4" w:space="0" w:color="000000"/>
            </w:tcBorders>
          </w:tcPr>
          <w:p w14:paraId="6544A0BC" w14:textId="77777777" w:rsidR="003439BB" w:rsidRDefault="00000000">
            <w:pPr>
              <w:spacing w:after="0" w:line="279" w:lineRule="auto"/>
              <w:ind w:right="0" w:firstLine="0"/>
            </w:pPr>
            <w:r>
              <w:t xml:space="preserve">Понятие о жизни. Признаки живого (клеточное строение, питание, дыхание, выделение, рост и другие). Объекты живой и неживой природы, их сравнение. </w:t>
            </w:r>
          </w:p>
          <w:p w14:paraId="14D739D8" w14:textId="77777777" w:rsidR="003439BB" w:rsidRDefault="00000000">
            <w:pPr>
              <w:spacing w:after="0" w:line="259" w:lineRule="auto"/>
              <w:ind w:right="0" w:firstLine="0"/>
              <w:jc w:val="left"/>
            </w:pPr>
            <w:r>
              <w:t xml:space="preserve">Живая и неживая природа - единое целое </w:t>
            </w:r>
          </w:p>
        </w:tc>
      </w:tr>
      <w:tr w:rsidR="003439BB" w14:paraId="216FC865"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775D1E98" w14:textId="77777777" w:rsidR="003439BB" w:rsidRDefault="00000000">
            <w:pPr>
              <w:spacing w:after="0" w:line="259" w:lineRule="auto"/>
              <w:ind w:right="57" w:firstLine="0"/>
              <w:jc w:val="center"/>
            </w:pPr>
            <w:r>
              <w:t xml:space="preserve">1.2 </w:t>
            </w:r>
          </w:p>
        </w:tc>
        <w:tc>
          <w:tcPr>
            <w:tcW w:w="8464" w:type="dxa"/>
            <w:tcBorders>
              <w:top w:val="single" w:sz="4" w:space="0" w:color="000000"/>
              <w:left w:val="single" w:sz="4" w:space="0" w:color="000000"/>
              <w:bottom w:val="single" w:sz="4" w:space="0" w:color="000000"/>
              <w:right w:val="single" w:sz="4" w:space="0" w:color="000000"/>
            </w:tcBorders>
          </w:tcPr>
          <w:p w14:paraId="4A6BB79C" w14:textId="77777777" w:rsidR="003439BB" w:rsidRDefault="00000000">
            <w:pPr>
              <w:spacing w:after="0" w:line="259" w:lineRule="auto"/>
              <w:ind w:right="58" w:firstLine="0"/>
            </w:pPr>
            <w:r>
              <w:t xml:space="preserve">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современное человека </w:t>
            </w:r>
          </w:p>
        </w:tc>
      </w:tr>
      <w:tr w:rsidR="003439BB" w14:paraId="41421242"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586793AC" w14:textId="77777777" w:rsidR="003439BB" w:rsidRDefault="00000000">
            <w:pPr>
              <w:spacing w:after="0" w:line="259" w:lineRule="auto"/>
              <w:ind w:right="57" w:firstLine="0"/>
              <w:jc w:val="center"/>
            </w:pPr>
            <w:r>
              <w:t xml:space="preserve">1.3 </w:t>
            </w:r>
          </w:p>
        </w:tc>
        <w:tc>
          <w:tcPr>
            <w:tcW w:w="8464" w:type="dxa"/>
            <w:tcBorders>
              <w:top w:val="single" w:sz="4" w:space="0" w:color="000000"/>
              <w:left w:val="single" w:sz="4" w:space="0" w:color="000000"/>
              <w:bottom w:val="single" w:sz="4" w:space="0" w:color="000000"/>
              <w:right w:val="single" w:sz="4" w:space="0" w:color="000000"/>
            </w:tcBorders>
          </w:tcPr>
          <w:p w14:paraId="1899042E" w14:textId="77777777" w:rsidR="003439BB" w:rsidRDefault="00000000">
            <w:pPr>
              <w:spacing w:after="0" w:line="259" w:lineRule="auto"/>
              <w:ind w:right="59" w:firstLine="0"/>
            </w:pPr>
            <w:r>
              <w:t xml:space="preserve">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 </w:t>
            </w:r>
          </w:p>
        </w:tc>
      </w:tr>
      <w:tr w:rsidR="003439BB" w14:paraId="0CB258F7"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1EC334A3" w14:textId="77777777" w:rsidR="003439BB" w:rsidRDefault="00000000">
            <w:pPr>
              <w:spacing w:after="0" w:line="259" w:lineRule="auto"/>
              <w:ind w:right="54" w:firstLine="0"/>
              <w:jc w:val="center"/>
            </w:pPr>
            <w:r>
              <w:rPr>
                <w:b/>
              </w:rPr>
              <w:t xml:space="preserve">2 </w:t>
            </w:r>
          </w:p>
        </w:tc>
        <w:tc>
          <w:tcPr>
            <w:tcW w:w="8464" w:type="dxa"/>
            <w:tcBorders>
              <w:top w:val="single" w:sz="4" w:space="0" w:color="000000"/>
              <w:left w:val="single" w:sz="4" w:space="0" w:color="000000"/>
              <w:bottom w:val="single" w:sz="4" w:space="0" w:color="000000"/>
              <w:right w:val="single" w:sz="4" w:space="0" w:color="000000"/>
            </w:tcBorders>
          </w:tcPr>
          <w:p w14:paraId="41C70FB5" w14:textId="77777777" w:rsidR="003439BB" w:rsidRDefault="00000000">
            <w:pPr>
              <w:spacing w:after="0" w:line="259" w:lineRule="auto"/>
              <w:ind w:right="0" w:firstLine="0"/>
            </w:pPr>
            <w:r>
              <w:rPr>
                <w:b/>
              </w:rPr>
              <w:t xml:space="preserve">Среда обитания. Природные и искусственные сообщества. Человек и окружающая среда </w:t>
            </w:r>
          </w:p>
        </w:tc>
      </w:tr>
    </w:tbl>
    <w:p w14:paraId="310BB6C6"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385"/>
        <w:gridCol w:w="8464"/>
      </w:tblGrid>
      <w:tr w:rsidR="003439BB" w14:paraId="1E13B41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296FA8DE" w14:textId="77777777" w:rsidR="003439BB" w:rsidRDefault="00000000">
            <w:pPr>
              <w:spacing w:after="0" w:line="259" w:lineRule="auto"/>
              <w:ind w:right="87" w:firstLine="0"/>
              <w:jc w:val="center"/>
            </w:pPr>
            <w:r>
              <w:lastRenderedPageBreak/>
              <w:t xml:space="preserve">2.1 </w:t>
            </w:r>
          </w:p>
        </w:tc>
        <w:tc>
          <w:tcPr>
            <w:tcW w:w="8464" w:type="dxa"/>
            <w:tcBorders>
              <w:top w:val="single" w:sz="4" w:space="0" w:color="000000"/>
              <w:left w:val="single" w:sz="4" w:space="0" w:color="000000"/>
              <w:bottom w:val="single" w:sz="4" w:space="0" w:color="000000"/>
              <w:right w:val="single" w:sz="4" w:space="0" w:color="000000"/>
            </w:tcBorders>
          </w:tcPr>
          <w:p w14:paraId="3BAE0572" w14:textId="77777777" w:rsidR="003439BB" w:rsidRDefault="00000000">
            <w:pPr>
              <w:spacing w:after="0" w:line="259" w:lineRule="auto"/>
              <w:ind w:right="0" w:firstLine="0"/>
            </w:pPr>
            <w:r>
              <w:t xml:space="preserve">Среда обитания. Водная, наземно-воздушная, почвенная, внутриорганизменная среды обитания. Особенности сред обитания организмов </w:t>
            </w:r>
          </w:p>
        </w:tc>
      </w:tr>
      <w:tr w:rsidR="003439BB" w14:paraId="460B0419"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74F1A43C" w14:textId="77777777" w:rsidR="003439BB" w:rsidRDefault="00000000">
            <w:pPr>
              <w:spacing w:after="0" w:line="259" w:lineRule="auto"/>
              <w:ind w:right="88" w:firstLine="0"/>
              <w:jc w:val="center"/>
            </w:pPr>
            <w:r>
              <w:t xml:space="preserve">2.2 </w:t>
            </w:r>
          </w:p>
        </w:tc>
        <w:tc>
          <w:tcPr>
            <w:tcW w:w="8464" w:type="dxa"/>
            <w:tcBorders>
              <w:top w:val="single" w:sz="4" w:space="0" w:color="000000"/>
              <w:left w:val="single" w:sz="4" w:space="0" w:color="000000"/>
              <w:bottom w:val="single" w:sz="4" w:space="0" w:color="000000"/>
              <w:right w:val="single" w:sz="4" w:space="0" w:color="000000"/>
            </w:tcBorders>
          </w:tcPr>
          <w:p w14:paraId="75367A9E" w14:textId="77777777" w:rsidR="003439BB" w:rsidRDefault="00000000">
            <w:pPr>
              <w:spacing w:after="0" w:line="259" w:lineRule="auto"/>
              <w:ind w:right="85" w:firstLine="0"/>
            </w:pPr>
            <w:r>
              <w:t xml:space="preserve">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p>
        </w:tc>
      </w:tr>
      <w:tr w:rsidR="003439BB" w14:paraId="642BBFAA"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2FA900EF" w14:textId="77777777" w:rsidR="003439BB" w:rsidRDefault="00000000">
            <w:pPr>
              <w:spacing w:after="0" w:line="259" w:lineRule="auto"/>
              <w:ind w:right="87" w:firstLine="0"/>
              <w:jc w:val="center"/>
            </w:pPr>
            <w:r>
              <w:t xml:space="preserve">2.3 </w:t>
            </w:r>
          </w:p>
        </w:tc>
        <w:tc>
          <w:tcPr>
            <w:tcW w:w="8464" w:type="dxa"/>
            <w:tcBorders>
              <w:top w:val="single" w:sz="4" w:space="0" w:color="000000"/>
              <w:left w:val="single" w:sz="4" w:space="0" w:color="000000"/>
              <w:bottom w:val="single" w:sz="4" w:space="0" w:color="000000"/>
              <w:right w:val="single" w:sz="4" w:space="0" w:color="000000"/>
            </w:tcBorders>
          </w:tcPr>
          <w:p w14:paraId="0195A01A" w14:textId="77777777" w:rsidR="003439BB" w:rsidRDefault="00000000">
            <w:pPr>
              <w:spacing w:after="0" w:line="259" w:lineRule="auto"/>
              <w:ind w:right="89" w:firstLine="0"/>
            </w:pPr>
            <w:r>
              <w:t xml:space="preserve">Животные и среда обитания. Влияние света, температуры и влажность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 </w:t>
            </w:r>
          </w:p>
        </w:tc>
      </w:tr>
      <w:tr w:rsidR="003439BB" w14:paraId="189036AD" w14:textId="77777777">
        <w:trPr>
          <w:trHeight w:val="1393"/>
        </w:trPr>
        <w:tc>
          <w:tcPr>
            <w:tcW w:w="1385" w:type="dxa"/>
            <w:tcBorders>
              <w:top w:val="single" w:sz="4" w:space="0" w:color="000000"/>
              <w:left w:val="single" w:sz="4" w:space="0" w:color="000000"/>
              <w:bottom w:val="single" w:sz="4" w:space="0" w:color="000000"/>
              <w:right w:val="single" w:sz="4" w:space="0" w:color="000000"/>
            </w:tcBorders>
          </w:tcPr>
          <w:p w14:paraId="7D64BBC4" w14:textId="77777777" w:rsidR="003439BB" w:rsidRDefault="00000000">
            <w:pPr>
              <w:spacing w:after="0" w:line="259" w:lineRule="auto"/>
              <w:ind w:right="87" w:firstLine="0"/>
              <w:jc w:val="center"/>
            </w:pPr>
            <w:r>
              <w:t xml:space="preserve">2.4 </w:t>
            </w:r>
          </w:p>
        </w:tc>
        <w:tc>
          <w:tcPr>
            <w:tcW w:w="8464" w:type="dxa"/>
            <w:tcBorders>
              <w:top w:val="single" w:sz="4" w:space="0" w:color="000000"/>
              <w:left w:val="single" w:sz="4" w:space="0" w:color="000000"/>
              <w:bottom w:val="single" w:sz="4" w:space="0" w:color="000000"/>
              <w:right w:val="single" w:sz="4" w:space="0" w:color="000000"/>
            </w:tcBorders>
          </w:tcPr>
          <w:p w14:paraId="1C843FCC" w14:textId="77777777" w:rsidR="003439BB" w:rsidRDefault="00000000">
            <w:pPr>
              <w:spacing w:after="0" w:line="259" w:lineRule="auto"/>
              <w:ind w:right="90" w:firstLine="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 </w:t>
            </w:r>
          </w:p>
        </w:tc>
      </w:tr>
      <w:tr w:rsidR="003439BB" w14:paraId="58601CB9"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F8E3BD9" w14:textId="77777777" w:rsidR="003439BB" w:rsidRDefault="00000000">
            <w:pPr>
              <w:spacing w:after="0" w:line="259" w:lineRule="auto"/>
              <w:ind w:right="87" w:firstLine="0"/>
              <w:jc w:val="center"/>
            </w:pPr>
            <w:r>
              <w:t xml:space="preserve">2.5 </w:t>
            </w:r>
          </w:p>
        </w:tc>
        <w:tc>
          <w:tcPr>
            <w:tcW w:w="8464" w:type="dxa"/>
            <w:tcBorders>
              <w:top w:val="single" w:sz="4" w:space="0" w:color="000000"/>
              <w:left w:val="single" w:sz="4" w:space="0" w:color="000000"/>
              <w:bottom w:val="single" w:sz="4" w:space="0" w:color="000000"/>
              <w:right w:val="single" w:sz="4" w:space="0" w:color="000000"/>
            </w:tcBorders>
          </w:tcPr>
          <w:p w14:paraId="3E9AEC18" w14:textId="77777777" w:rsidR="003439BB" w:rsidRDefault="00000000">
            <w:pPr>
              <w:spacing w:after="0" w:line="259" w:lineRule="auto"/>
              <w:ind w:right="88" w:firstLine="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tc>
      </w:tr>
      <w:tr w:rsidR="003439BB" w14:paraId="37584C36"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7A3AD466" w14:textId="77777777" w:rsidR="003439BB" w:rsidRDefault="00000000">
            <w:pPr>
              <w:spacing w:after="0" w:line="259" w:lineRule="auto"/>
              <w:ind w:right="87" w:firstLine="0"/>
              <w:jc w:val="center"/>
            </w:pPr>
            <w:r>
              <w:t xml:space="preserve">2.6 </w:t>
            </w:r>
          </w:p>
        </w:tc>
        <w:tc>
          <w:tcPr>
            <w:tcW w:w="8464" w:type="dxa"/>
            <w:tcBorders>
              <w:top w:val="single" w:sz="4" w:space="0" w:color="000000"/>
              <w:left w:val="single" w:sz="4" w:space="0" w:color="000000"/>
              <w:bottom w:val="single" w:sz="4" w:space="0" w:color="000000"/>
              <w:right w:val="single" w:sz="4" w:space="0" w:color="000000"/>
            </w:tcBorders>
          </w:tcPr>
          <w:p w14:paraId="3DF33C2C" w14:textId="77777777" w:rsidR="003439BB" w:rsidRDefault="00000000">
            <w:pPr>
              <w:spacing w:after="0" w:line="259" w:lineRule="auto"/>
              <w:ind w:right="88" w:firstLine="0"/>
            </w:pPr>
            <w:r>
              <w:t xml:space="preserve">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 </w:t>
            </w:r>
          </w:p>
        </w:tc>
      </w:tr>
      <w:tr w:rsidR="003439BB" w14:paraId="34C033CF"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5170807E" w14:textId="77777777" w:rsidR="003439BB" w:rsidRDefault="00000000">
            <w:pPr>
              <w:spacing w:after="0" w:line="259" w:lineRule="auto"/>
              <w:ind w:right="87" w:firstLine="0"/>
              <w:jc w:val="center"/>
            </w:pPr>
            <w:r>
              <w:t xml:space="preserve">2.7 </w:t>
            </w:r>
          </w:p>
        </w:tc>
        <w:tc>
          <w:tcPr>
            <w:tcW w:w="8464" w:type="dxa"/>
            <w:tcBorders>
              <w:top w:val="single" w:sz="4" w:space="0" w:color="000000"/>
              <w:left w:val="single" w:sz="4" w:space="0" w:color="000000"/>
              <w:bottom w:val="single" w:sz="4" w:space="0" w:color="000000"/>
              <w:right w:val="single" w:sz="4" w:space="0" w:color="000000"/>
            </w:tcBorders>
          </w:tcPr>
          <w:p w14:paraId="63FE498C" w14:textId="77777777" w:rsidR="003439BB" w:rsidRDefault="00000000">
            <w:pPr>
              <w:spacing w:after="13" w:line="265" w:lineRule="auto"/>
              <w:ind w:right="90" w:firstLine="0"/>
            </w:pPr>
            <w: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w:t>
            </w:r>
          </w:p>
          <w:p w14:paraId="2D586FA7" w14:textId="77777777" w:rsidR="003439BB" w:rsidRDefault="00000000">
            <w:pPr>
              <w:spacing w:after="0" w:line="259" w:lineRule="auto"/>
              <w:ind w:right="0" w:firstLine="0"/>
              <w:jc w:val="left"/>
            </w:pPr>
            <w:r>
              <w:t xml:space="preserve">ми-вредителями </w:t>
            </w:r>
          </w:p>
        </w:tc>
      </w:tr>
      <w:tr w:rsidR="003439BB" w14:paraId="1F830DF4"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4C905361" w14:textId="77777777" w:rsidR="003439BB" w:rsidRDefault="00000000">
            <w:pPr>
              <w:spacing w:after="0" w:line="259" w:lineRule="auto"/>
              <w:ind w:right="88" w:firstLine="0"/>
              <w:jc w:val="center"/>
            </w:pPr>
            <w:r>
              <w:t xml:space="preserve">2.8 </w:t>
            </w:r>
          </w:p>
        </w:tc>
        <w:tc>
          <w:tcPr>
            <w:tcW w:w="8464" w:type="dxa"/>
            <w:tcBorders>
              <w:top w:val="single" w:sz="4" w:space="0" w:color="000000"/>
              <w:left w:val="single" w:sz="4" w:space="0" w:color="000000"/>
              <w:bottom w:val="single" w:sz="4" w:space="0" w:color="000000"/>
              <w:right w:val="single" w:sz="4" w:space="0" w:color="000000"/>
            </w:tcBorders>
          </w:tcPr>
          <w:p w14:paraId="57DB9F81" w14:textId="77777777" w:rsidR="003439BB" w:rsidRDefault="00000000">
            <w:pPr>
              <w:spacing w:after="0" w:line="259" w:lineRule="auto"/>
              <w:ind w:right="87" w:firstLine="0"/>
            </w:pPr>
            <w: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(OOПT). Красная книга России. Меры сохранения растительного и животного мира </w:t>
            </w:r>
          </w:p>
        </w:tc>
      </w:tr>
      <w:tr w:rsidR="003439BB" w14:paraId="434EB090"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01BB0750" w14:textId="77777777" w:rsidR="003439BB" w:rsidRDefault="00000000">
            <w:pPr>
              <w:spacing w:after="0" w:line="259" w:lineRule="auto"/>
              <w:ind w:right="88" w:firstLine="0"/>
              <w:jc w:val="center"/>
            </w:pPr>
            <w:r>
              <w:t xml:space="preserve">2.9 </w:t>
            </w:r>
          </w:p>
        </w:tc>
        <w:tc>
          <w:tcPr>
            <w:tcW w:w="8464" w:type="dxa"/>
            <w:tcBorders>
              <w:top w:val="single" w:sz="4" w:space="0" w:color="000000"/>
              <w:left w:val="single" w:sz="4" w:space="0" w:color="000000"/>
              <w:bottom w:val="single" w:sz="4" w:space="0" w:color="000000"/>
              <w:right w:val="single" w:sz="4" w:space="0" w:color="000000"/>
            </w:tcBorders>
          </w:tcPr>
          <w:p w14:paraId="7F1427FA" w14:textId="77777777" w:rsidR="003439BB" w:rsidRDefault="00000000">
            <w:pPr>
              <w:spacing w:after="0" w:line="259" w:lineRule="auto"/>
              <w:ind w:right="89" w:firstLine="0"/>
            </w:pPr>
            <w: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w:t>
            </w:r>
          </w:p>
        </w:tc>
      </w:tr>
      <w:tr w:rsidR="003439BB" w14:paraId="2682D97D"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CD84FC4" w14:textId="77777777" w:rsidR="003439BB" w:rsidRDefault="00000000">
            <w:pPr>
              <w:spacing w:after="0" w:line="259" w:lineRule="auto"/>
              <w:ind w:right="85" w:firstLine="0"/>
              <w:jc w:val="center"/>
            </w:pPr>
            <w:r>
              <w:rPr>
                <w:b/>
              </w:rPr>
              <w:t xml:space="preserve">3 </w:t>
            </w:r>
          </w:p>
        </w:tc>
        <w:tc>
          <w:tcPr>
            <w:tcW w:w="8464" w:type="dxa"/>
            <w:tcBorders>
              <w:top w:val="single" w:sz="4" w:space="0" w:color="000000"/>
              <w:left w:val="single" w:sz="4" w:space="0" w:color="000000"/>
              <w:bottom w:val="single" w:sz="4" w:space="0" w:color="000000"/>
              <w:right w:val="single" w:sz="4" w:space="0" w:color="000000"/>
            </w:tcBorders>
          </w:tcPr>
          <w:p w14:paraId="5178E8AB" w14:textId="77777777" w:rsidR="003439BB" w:rsidRDefault="00000000">
            <w:pPr>
              <w:spacing w:after="0" w:line="259" w:lineRule="auto"/>
              <w:ind w:right="0" w:firstLine="0"/>
              <w:jc w:val="left"/>
            </w:pPr>
            <w:r>
              <w:rPr>
                <w:b/>
              </w:rPr>
              <w:t xml:space="preserve">Эволюционное развитие растений, животных и человека </w:t>
            </w:r>
          </w:p>
        </w:tc>
      </w:tr>
      <w:tr w:rsidR="003439BB" w14:paraId="2F9F9513"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04DE636F" w14:textId="77777777" w:rsidR="003439BB" w:rsidRDefault="00000000">
            <w:pPr>
              <w:spacing w:after="0" w:line="259" w:lineRule="auto"/>
              <w:ind w:right="88" w:firstLine="0"/>
              <w:jc w:val="center"/>
            </w:pPr>
            <w:r>
              <w:t xml:space="preserve">3.1 </w:t>
            </w:r>
          </w:p>
        </w:tc>
        <w:tc>
          <w:tcPr>
            <w:tcW w:w="8464" w:type="dxa"/>
            <w:tcBorders>
              <w:top w:val="single" w:sz="4" w:space="0" w:color="000000"/>
              <w:left w:val="single" w:sz="4" w:space="0" w:color="000000"/>
              <w:bottom w:val="single" w:sz="4" w:space="0" w:color="000000"/>
              <w:right w:val="single" w:sz="4" w:space="0" w:color="000000"/>
            </w:tcBorders>
          </w:tcPr>
          <w:p w14:paraId="629956B0" w14:textId="77777777" w:rsidR="003439BB" w:rsidRDefault="00000000">
            <w:pPr>
              <w:spacing w:after="0" w:line="259" w:lineRule="auto"/>
              <w:ind w:right="86" w:firstLine="0"/>
            </w:pPr>
            <w: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tc>
      </w:tr>
      <w:tr w:rsidR="003439BB" w14:paraId="707189C4" w14:textId="77777777">
        <w:trPr>
          <w:trHeight w:val="1392"/>
        </w:trPr>
        <w:tc>
          <w:tcPr>
            <w:tcW w:w="1385" w:type="dxa"/>
            <w:tcBorders>
              <w:top w:val="single" w:sz="4" w:space="0" w:color="000000"/>
              <w:left w:val="single" w:sz="4" w:space="0" w:color="000000"/>
              <w:bottom w:val="single" w:sz="4" w:space="0" w:color="000000"/>
              <w:right w:val="single" w:sz="4" w:space="0" w:color="000000"/>
            </w:tcBorders>
          </w:tcPr>
          <w:p w14:paraId="1826CC67" w14:textId="77777777" w:rsidR="003439BB" w:rsidRDefault="00000000">
            <w:pPr>
              <w:spacing w:after="0" w:line="259" w:lineRule="auto"/>
              <w:ind w:right="88" w:firstLine="0"/>
              <w:jc w:val="center"/>
            </w:pPr>
            <w:r>
              <w:t xml:space="preserve">3.2 </w:t>
            </w:r>
          </w:p>
        </w:tc>
        <w:tc>
          <w:tcPr>
            <w:tcW w:w="8464" w:type="dxa"/>
            <w:tcBorders>
              <w:top w:val="single" w:sz="4" w:space="0" w:color="000000"/>
              <w:left w:val="single" w:sz="4" w:space="0" w:color="000000"/>
              <w:bottom w:val="single" w:sz="4" w:space="0" w:color="000000"/>
              <w:right w:val="single" w:sz="4" w:space="0" w:color="000000"/>
            </w:tcBorders>
          </w:tcPr>
          <w:p w14:paraId="237C3E5F" w14:textId="77777777" w:rsidR="003439BB" w:rsidRDefault="00000000">
            <w:pPr>
              <w:spacing w:after="0" w:line="259" w:lineRule="auto"/>
              <w:ind w:right="88" w:firstLine="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 </w:t>
            </w:r>
          </w:p>
        </w:tc>
      </w:tr>
      <w:tr w:rsidR="003439BB" w14:paraId="2ED1A6D1"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4EBF1A70" w14:textId="77777777" w:rsidR="003439BB" w:rsidRDefault="00000000">
            <w:pPr>
              <w:spacing w:after="0" w:line="259" w:lineRule="auto"/>
              <w:ind w:right="87" w:firstLine="0"/>
              <w:jc w:val="center"/>
            </w:pPr>
            <w:r>
              <w:lastRenderedPageBreak/>
              <w:t xml:space="preserve">3.3 </w:t>
            </w:r>
          </w:p>
        </w:tc>
        <w:tc>
          <w:tcPr>
            <w:tcW w:w="8464" w:type="dxa"/>
            <w:tcBorders>
              <w:top w:val="single" w:sz="4" w:space="0" w:color="000000"/>
              <w:left w:val="single" w:sz="4" w:space="0" w:color="000000"/>
              <w:bottom w:val="single" w:sz="4" w:space="0" w:color="000000"/>
              <w:right w:val="single" w:sz="4" w:space="0" w:color="000000"/>
            </w:tcBorders>
          </w:tcPr>
          <w:p w14:paraId="14662CCE" w14:textId="77777777" w:rsidR="003439BB" w:rsidRDefault="00000000">
            <w:pPr>
              <w:spacing w:after="0" w:line="259" w:lineRule="auto"/>
              <w:ind w:right="91" w:firstLine="0"/>
            </w:pPr>
            <w: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 </w:t>
            </w:r>
          </w:p>
        </w:tc>
      </w:tr>
      <w:tr w:rsidR="003439BB" w14:paraId="39DDF578"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BF95A72" w14:textId="77777777" w:rsidR="003439BB" w:rsidRDefault="00000000">
            <w:pPr>
              <w:spacing w:after="0" w:line="259" w:lineRule="auto"/>
              <w:ind w:right="85" w:firstLine="0"/>
              <w:jc w:val="center"/>
            </w:pPr>
            <w:r>
              <w:rPr>
                <w:b/>
              </w:rPr>
              <w:t xml:space="preserve">4 </w:t>
            </w:r>
          </w:p>
        </w:tc>
        <w:tc>
          <w:tcPr>
            <w:tcW w:w="8464" w:type="dxa"/>
            <w:tcBorders>
              <w:top w:val="single" w:sz="4" w:space="0" w:color="000000"/>
              <w:left w:val="single" w:sz="4" w:space="0" w:color="000000"/>
              <w:bottom w:val="single" w:sz="4" w:space="0" w:color="000000"/>
              <w:right w:val="single" w:sz="4" w:space="0" w:color="000000"/>
            </w:tcBorders>
          </w:tcPr>
          <w:p w14:paraId="680F9BEE" w14:textId="77777777" w:rsidR="003439BB" w:rsidRDefault="00000000">
            <w:pPr>
              <w:spacing w:after="0" w:line="259" w:lineRule="auto"/>
              <w:ind w:right="0" w:firstLine="0"/>
              <w:jc w:val="left"/>
            </w:pPr>
            <w:r>
              <w:rPr>
                <w:b/>
              </w:rPr>
              <w:t xml:space="preserve">Организмы бактерий, грибов и лишайников </w:t>
            </w:r>
          </w:p>
        </w:tc>
      </w:tr>
      <w:tr w:rsidR="003439BB" w14:paraId="68FC6090"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131EC7AD" w14:textId="77777777" w:rsidR="003439BB" w:rsidRDefault="00000000">
            <w:pPr>
              <w:spacing w:after="0" w:line="259" w:lineRule="auto"/>
              <w:ind w:right="87" w:firstLine="0"/>
              <w:jc w:val="center"/>
            </w:pPr>
            <w:r>
              <w:t xml:space="preserve">4.1 </w:t>
            </w:r>
          </w:p>
        </w:tc>
        <w:tc>
          <w:tcPr>
            <w:tcW w:w="8464" w:type="dxa"/>
            <w:tcBorders>
              <w:top w:val="single" w:sz="4" w:space="0" w:color="000000"/>
              <w:left w:val="single" w:sz="4" w:space="0" w:color="000000"/>
              <w:bottom w:val="single" w:sz="4" w:space="0" w:color="000000"/>
              <w:right w:val="single" w:sz="4" w:space="0" w:color="000000"/>
            </w:tcBorders>
          </w:tcPr>
          <w:p w14:paraId="1EDEEB7A" w14:textId="77777777" w:rsidR="003439BB" w:rsidRDefault="00000000">
            <w:pPr>
              <w:spacing w:after="0" w:line="259" w:lineRule="auto"/>
              <w:ind w:right="0" w:firstLine="0"/>
            </w:pPr>
            <w:r>
              <w:t xml:space="preserve">Грибы. Общая характеристика. Шляпочные грибы, их строение, питание, </w:t>
            </w:r>
          </w:p>
        </w:tc>
      </w:tr>
    </w:tbl>
    <w:p w14:paraId="35116BD3"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385"/>
        <w:gridCol w:w="8464"/>
      </w:tblGrid>
      <w:tr w:rsidR="003439BB" w14:paraId="3CC34ABC"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78624CA0" w14:textId="77777777" w:rsidR="003439BB" w:rsidRDefault="003439BB">
            <w:pPr>
              <w:spacing w:after="160" w:line="259" w:lineRule="auto"/>
              <w:ind w:right="0" w:firstLine="0"/>
              <w:jc w:val="left"/>
            </w:pPr>
          </w:p>
        </w:tc>
        <w:tc>
          <w:tcPr>
            <w:tcW w:w="8464" w:type="dxa"/>
            <w:tcBorders>
              <w:top w:val="single" w:sz="4" w:space="0" w:color="000000"/>
              <w:left w:val="single" w:sz="4" w:space="0" w:color="000000"/>
              <w:bottom w:val="single" w:sz="4" w:space="0" w:color="000000"/>
              <w:right w:val="single" w:sz="4" w:space="0" w:color="000000"/>
            </w:tcBorders>
          </w:tcPr>
          <w:p w14:paraId="6E228132" w14:textId="77777777" w:rsidR="003439BB" w:rsidRDefault="00000000">
            <w:pPr>
              <w:spacing w:after="0" w:line="259" w:lineRule="auto"/>
              <w:ind w:right="92" w:firstLine="0"/>
            </w:pPr>
            <w:r>
              <w:t>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r>
              <w:rPr>
                <w:b/>
              </w:rPr>
              <w:t xml:space="preserve"> </w:t>
            </w:r>
          </w:p>
        </w:tc>
      </w:tr>
      <w:tr w:rsidR="003439BB" w14:paraId="6DF2514F"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2B16D39B" w14:textId="77777777" w:rsidR="003439BB" w:rsidRDefault="00000000">
            <w:pPr>
              <w:spacing w:after="0" w:line="259" w:lineRule="auto"/>
              <w:ind w:right="87" w:firstLine="0"/>
              <w:jc w:val="center"/>
            </w:pPr>
            <w:r>
              <w:t xml:space="preserve">4.2 </w:t>
            </w:r>
          </w:p>
        </w:tc>
        <w:tc>
          <w:tcPr>
            <w:tcW w:w="8464" w:type="dxa"/>
            <w:tcBorders>
              <w:top w:val="single" w:sz="4" w:space="0" w:color="000000"/>
              <w:left w:val="single" w:sz="4" w:space="0" w:color="000000"/>
              <w:bottom w:val="single" w:sz="4" w:space="0" w:color="000000"/>
              <w:right w:val="single" w:sz="4" w:space="0" w:color="000000"/>
            </w:tcBorders>
          </w:tcPr>
          <w:p w14:paraId="25C0BBD3" w14:textId="77777777" w:rsidR="003439BB" w:rsidRDefault="00000000">
            <w:pPr>
              <w:spacing w:after="0" w:line="259" w:lineRule="auto"/>
              <w:ind w:right="89" w:firstLine="0"/>
            </w:pPr>
            <w: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 </w:t>
            </w:r>
          </w:p>
        </w:tc>
      </w:tr>
      <w:tr w:rsidR="003439BB" w14:paraId="4166B4C9"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042644BB" w14:textId="77777777" w:rsidR="003439BB" w:rsidRDefault="00000000">
            <w:pPr>
              <w:spacing w:after="0" w:line="259" w:lineRule="auto"/>
              <w:ind w:right="84" w:firstLine="0"/>
              <w:jc w:val="center"/>
            </w:pPr>
            <w:r>
              <w:rPr>
                <w:b/>
              </w:rPr>
              <w:t xml:space="preserve">5 </w:t>
            </w:r>
          </w:p>
        </w:tc>
        <w:tc>
          <w:tcPr>
            <w:tcW w:w="8464" w:type="dxa"/>
            <w:tcBorders>
              <w:top w:val="single" w:sz="4" w:space="0" w:color="000000"/>
              <w:left w:val="single" w:sz="4" w:space="0" w:color="000000"/>
              <w:bottom w:val="single" w:sz="4" w:space="0" w:color="000000"/>
              <w:right w:val="single" w:sz="4" w:space="0" w:color="000000"/>
            </w:tcBorders>
          </w:tcPr>
          <w:p w14:paraId="4B276551" w14:textId="77777777" w:rsidR="003439BB" w:rsidRDefault="00000000">
            <w:pPr>
              <w:spacing w:after="0" w:line="259" w:lineRule="auto"/>
              <w:ind w:right="0" w:firstLine="0"/>
              <w:jc w:val="left"/>
            </w:pPr>
            <w:r>
              <w:rPr>
                <w:b/>
              </w:rPr>
              <w:t xml:space="preserve">Растительный организм. Систематические группы растений </w:t>
            </w:r>
          </w:p>
        </w:tc>
      </w:tr>
      <w:tr w:rsidR="003439BB" w14:paraId="464F0492" w14:textId="77777777">
        <w:trPr>
          <w:trHeight w:val="1116"/>
        </w:trPr>
        <w:tc>
          <w:tcPr>
            <w:tcW w:w="1385" w:type="dxa"/>
            <w:tcBorders>
              <w:top w:val="single" w:sz="4" w:space="0" w:color="000000"/>
              <w:left w:val="single" w:sz="4" w:space="0" w:color="000000"/>
              <w:bottom w:val="single" w:sz="4" w:space="0" w:color="000000"/>
              <w:right w:val="single" w:sz="4" w:space="0" w:color="000000"/>
            </w:tcBorders>
          </w:tcPr>
          <w:p w14:paraId="1C324D20" w14:textId="77777777" w:rsidR="003439BB" w:rsidRDefault="00000000">
            <w:pPr>
              <w:spacing w:after="0" w:line="259" w:lineRule="auto"/>
              <w:ind w:right="87" w:firstLine="0"/>
              <w:jc w:val="center"/>
            </w:pPr>
            <w:r>
              <w:t xml:space="preserve">5.1 </w:t>
            </w:r>
          </w:p>
        </w:tc>
        <w:tc>
          <w:tcPr>
            <w:tcW w:w="8464" w:type="dxa"/>
            <w:tcBorders>
              <w:top w:val="single" w:sz="4" w:space="0" w:color="000000"/>
              <w:left w:val="single" w:sz="4" w:space="0" w:color="000000"/>
              <w:bottom w:val="single" w:sz="4" w:space="0" w:color="000000"/>
              <w:right w:val="single" w:sz="4" w:space="0" w:color="000000"/>
            </w:tcBorders>
          </w:tcPr>
          <w:p w14:paraId="50C590C0" w14:textId="77777777" w:rsidR="003439BB" w:rsidRDefault="00000000">
            <w:pPr>
              <w:spacing w:after="0" w:line="259" w:lineRule="auto"/>
              <w:ind w:right="89" w:firstLine="0"/>
            </w:pPr>
            <w: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 </w:t>
            </w:r>
          </w:p>
        </w:tc>
      </w:tr>
      <w:tr w:rsidR="003439BB" w14:paraId="09D29A54"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606F2150" w14:textId="77777777" w:rsidR="003439BB" w:rsidRDefault="00000000">
            <w:pPr>
              <w:spacing w:after="0" w:line="259" w:lineRule="auto"/>
              <w:ind w:right="88" w:firstLine="0"/>
              <w:jc w:val="center"/>
            </w:pPr>
            <w:r>
              <w:t xml:space="preserve">5.2 </w:t>
            </w:r>
          </w:p>
        </w:tc>
        <w:tc>
          <w:tcPr>
            <w:tcW w:w="8464" w:type="dxa"/>
            <w:tcBorders>
              <w:top w:val="single" w:sz="4" w:space="0" w:color="000000"/>
              <w:left w:val="single" w:sz="4" w:space="0" w:color="000000"/>
              <w:bottom w:val="single" w:sz="4" w:space="0" w:color="000000"/>
              <w:right w:val="single" w:sz="4" w:space="0" w:color="000000"/>
            </w:tcBorders>
          </w:tcPr>
          <w:p w14:paraId="225DF6D2" w14:textId="77777777" w:rsidR="003439BB" w:rsidRDefault="00000000">
            <w:pPr>
              <w:spacing w:after="0" w:line="259" w:lineRule="auto"/>
              <w:ind w:right="87" w:firstLine="0"/>
            </w:pPr>
            <w: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Видоизменённые побеги. Развитие побега из почки </w:t>
            </w:r>
          </w:p>
        </w:tc>
      </w:tr>
      <w:tr w:rsidR="003439BB" w14:paraId="18584964"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6F77394B" w14:textId="77777777" w:rsidR="003439BB" w:rsidRDefault="00000000">
            <w:pPr>
              <w:spacing w:after="0" w:line="259" w:lineRule="auto"/>
              <w:ind w:right="87" w:firstLine="0"/>
              <w:jc w:val="center"/>
            </w:pPr>
            <w:r>
              <w:t xml:space="preserve">5.3 </w:t>
            </w:r>
          </w:p>
        </w:tc>
        <w:tc>
          <w:tcPr>
            <w:tcW w:w="8464" w:type="dxa"/>
            <w:tcBorders>
              <w:top w:val="single" w:sz="4" w:space="0" w:color="000000"/>
              <w:left w:val="single" w:sz="4" w:space="0" w:color="000000"/>
              <w:bottom w:val="single" w:sz="4" w:space="0" w:color="000000"/>
              <w:right w:val="single" w:sz="4" w:space="0" w:color="000000"/>
            </w:tcBorders>
          </w:tcPr>
          <w:p w14:paraId="4BDDD59A" w14:textId="77777777" w:rsidR="003439BB" w:rsidRDefault="00000000">
            <w:pPr>
              <w:spacing w:after="0" w:line="259" w:lineRule="auto"/>
              <w:ind w:right="90" w:firstLine="0"/>
            </w:pPr>
            <w: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 </w:t>
            </w:r>
          </w:p>
        </w:tc>
      </w:tr>
      <w:tr w:rsidR="003439BB" w14:paraId="3BA83EED"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0E045002" w14:textId="77777777" w:rsidR="003439BB" w:rsidRDefault="00000000">
            <w:pPr>
              <w:spacing w:after="0" w:line="259" w:lineRule="auto"/>
              <w:ind w:right="89" w:firstLine="0"/>
              <w:jc w:val="center"/>
            </w:pPr>
            <w:r>
              <w:t xml:space="preserve">5.4. </w:t>
            </w:r>
          </w:p>
        </w:tc>
        <w:tc>
          <w:tcPr>
            <w:tcW w:w="8464" w:type="dxa"/>
            <w:tcBorders>
              <w:top w:val="single" w:sz="4" w:space="0" w:color="000000"/>
              <w:left w:val="single" w:sz="4" w:space="0" w:color="000000"/>
              <w:bottom w:val="single" w:sz="4" w:space="0" w:color="000000"/>
              <w:right w:val="single" w:sz="4" w:space="0" w:color="000000"/>
            </w:tcBorders>
          </w:tcPr>
          <w:p w14:paraId="567E0590" w14:textId="77777777" w:rsidR="003439BB" w:rsidRDefault="00000000">
            <w:pPr>
              <w:spacing w:after="0" w:line="259" w:lineRule="auto"/>
              <w:ind w:right="89" w:firstLine="0"/>
            </w:pPr>
            <w:r>
              <w:t xml:space="preserve">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 </w:t>
            </w:r>
          </w:p>
        </w:tc>
      </w:tr>
      <w:tr w:rsidR="003439BB" w14:paraId="490CFEC1"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4082ED3A" w14:textId="77777777" w:rsidR="003439BB" w:rsidRDefault="00000000">
            <w:pPr>
              <w:spacing w:after="0" w:line="259" w:lineRule="auto"/>
              <w:ind w:right="87" w:firstLine="0"/>
              <w:jc w:val="center"/>
            </w:pPr>
            <w:r>
              <w:t xml:space="preserve">5.5 </w:t>
            </w:r>
          </w:p>
        </w:tc>
        <w:tc>
          <w:tcPr>
            <w:tcW w:w="8464" w:type="dxa"/>
            <w:tcBorders>
              <w:top w:val="single" w:sz="4" w:space="0" w:color="000000"/>
              <w:left w:val="single" w:sz="4" w:space="0" w:color="000000"/>
              <w:bottom w:val="single" w:sz="4" w:space="0" w:color="000000"/>
              <w:right w:val="single" w:sz="4" w:space="0" w:color="000000"/>
            </w:tcBorders>
          </w:tcPr>
          <w:p w14:paraId="79D3AFD2" w14:textId="77777777" w:rsidR="003439BB" w:rsidRDefault="00000000">
            <w:pPr>
              <w:spacing w:after="0" w:line="259" w:lineRule="auto"/>
              <w:ind w:right="89" w:firstLine="0"/>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w:t>
            </w:r>
          </w:p>
        </w:tc>
      </w:tr>
      <w:tr w:rsidR="003439BB" w14:paraId="12DC0C7C"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12960882" w14:textId="77777777" w:rsidR="003439BB" w:rsidRDefault="00000000">
            <w:pPr>
              <w:spacing w:after="0" w:line="259" w:lineRule="auto"/>
              <w:ind w:right="87" w:firstLine="0"/>
              <w:jc w:val="center"/>
            </w:pPr>
            <w:r>
              <w:t xml:space="preserve">5.6 </w:t>
            </w:r>
          </w:p>
        </w:tc>
        <w:tc>
          <w:tcPr>
            <w:tcW w:w="8464" w:type="dxa"/>
            <w:tcBorders>
              <w:top w:val="single" w:sz="4" w:space="0" w:color="000000"/>
              <w:left w:val="single" w:sz="4" w:space="0" w:color="000000"/>
              <w:bottom w:val="single" w:sz="4" w:space="0" w:color="000000"/>
              <w:right w:val="single" w:sz="4" w:space="0" w:color="000000"/>
            </w:tcBorders>
          </w:tcPr>
          <w:p w14:paraId="20D12744" w14:textId="77777777" w:rsidR="003439BB" w:rsidRDefault="00000000">
            <w:pPr>
              <w:spacing w:after="0" w:line="259" w:lineRule="auto"/>
              <w:ind w:right="87" w:firstLine="0"/>
            </w:pPr>
            <w:r>
              <w:t xml:space="preserve">Низшие растения. Водоросли. Общая характеристика водорослей. Высшие споровые растения. Моховидные (Мхи). Общая характеристика мхов. Размножение мхов на примере зелёного мха кукушкин лён.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 </w:t>
            </w:r>
          </w:p>
        </w:tc>
      </w:tr>
      <w:tr w:rsidR="003439BB" w14:paraId="54843033"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1ED7AE0A" w14:textId="77777777" w:rsidR="003439BB" w:rsidRDefault="00000000">
            <w:pPr>
              <w:spacing w:after="0" w:line="259" w:lineRule="auto"/>
              <w:ind w:right="88" w:firstLine="0"/>
              <w:jc w:val="center"/>
            </w:pPr>
            <w:r>
              <w:t xml:space="preserve">5.7 </w:t>
            </w:r>
          </w:p>
        </w:tc>
        <w:tc>
          <w:tcPr>
            <w:tcW w:w="8464" w:type="dxa"/>
            <w:tcBorders>
              <w:top w:val="single" w:sz="4" w:space="0" w:color="000000"/>
              <w:left w:val="single" w:sz="4" w:space="0" w:color="000000"/>
              <w:bottom w:val="single" w:sz="4" w:space="0" w:color="000000"/>
              <w:right w:val="single" w:sz="4" w:space="0" w:color="000000"/>
            </w:tcBorders>
          </w:tcPr>
          <w:p w14:paraId="533C89ED" w14:textId="77777777" w:rsidR="003439BB" w:rsidRDefault="00000000">
            <w:pPr>
              <w:spacing w:after="0" w:line="259" w:lineRule="auto"/>
              <w:ind w:right="89" w:firstLine="0"/>
            </w:pPr>
            <w:r>
              <w:t xml:space="preserve">Высшие семенные растения. Голосеменные. Общая характеристика. Двойные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tc>
      </w:tr>
      <w:tr w:rsidR="003439BB" w14:paraId="0BA0DE55"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6E39EBF7" w14:textId="77777777" w:rsidR="003439BB" w:rsidRDefault="00000000">
            <w:pPr>
              <w:spacing w:after="0" w:line="259" w:lineRule="auto"/>
              <w:ind w:right="88" w:firstLine="0"/>
              <w:jc w:val="center"/>
            </w:pPr>
            <w:r>
              <w:lastRenderedPageBreak/>
              <w:t xml:space="preserve">5.8 </w:t>
            </w:r>
          </w:p>
        </w:tc>
        <w:tc>
          <w:tcPr>
            <w:tcW w:w="8464" w:type="dxa"/>
            <w:tcBorders>
              <w:top w:val="single" w:sz="4" w:space="0" w:color="000000"/>
              <w:left w:val="single" w:sz="4" w:space="0" w:color="000000"/>
              <w:bottom w:val="single" w:sz="4" w:space="0" w:color="000000"/>
              <w:right w:val="single" w:sz="4" w:space="0" w:color="000000"/>
            </w:tcBorders>
          </w:tcPr>
          <w:p w14:paraId="3F1E61F6" w14:textId="77777777" w:rsidR="003439BB" w:rsidRDefault="00000000">
            <w:pPr>
              <w:spacing w:after="0" w:line="259" w:lineRule="auto"/>
              <w:ind w:right="89" w:firstLine="0"/>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tc>
      </w:tr>
      <w:tr w:rsidR="003439BB" w14:paraId="4FBEED6D" w14:textId="77777777">
        <w:trPr>
          <w:trHeight w:val="288"/>
        </w:trPr>
        <w:tc>
          <w:tcPr>
            <w:tcW w:w="1385" w:type="dxa"/>
            <w:tcBorders>
              <w:top w:val="single" w:sz="4" w:space="0" w:color="000000"/>
              <w:left w:val="single" w:sz="4" w:space="0" w:color="000000"/>
              <w:bottom w:val="single" w:sz="4" w:space="0" w:color="000000"/>
              <w:right w:val="single" w:sz="4" w:space="0" w:color="000000"/>
            </w:tcBorders>
          </w:tcPr>
          <w:p w14:paraId="357E0CB1" w14:textId="77777777" w:rsidR="003439BB" w:rsidRDefault="00000000">
            <w:pPr>
              <w:spacing w:after="0" w:line="259" w:lineRule="auto"/>
              <w:ind w:right="84" w:firstLine="0"/>
              <w:jc w:val="center"/>
            </w:pPr>
            <w:r>
              <w:rPr>
                <w:b/>
              </w:rPr>
              <w:t xml:space="preserve">6 </w:t>
            </w:r>
          </w:p>
        </w:tc>
        <w:tc>
          <w:tcPr>
            <w:tcW w:w="8464" w:type="dxa"/>
            <w:tcBorders>
              <w:top w:val="single" w:sz="4" w:space="0" w:color="000000"/>
              <w:left w:val="single" w:sz="4" w:space="0" w:color="000000"/>
              <w:bottom w:val="single" w:sz="4" w:space="0" w:color="000000"/>
              <w:right w:val="single" w:sz="4" w:space="0" w:color="000000"/>
            </w:tcBorders>
          </w:tcPr>
          <w:p w14:paraId="3FB9A36A" w14:textId="77777777" w:rsidR="003439BB" w:rsidRDefault="00000000">
            <w:pPr>
              <w:spacing w:after="0" w:line="259" w:lineRule="auto"/>
              <w:ind w:right="0" w:firstLine="0"/>
              <w:jc w:val="left"/>
            </w:pPr>
            <w:r>
              <w:rPr>
                <w:b/>
              </w:rPr>
              <w:t xml:space="preserve">Животный организм. Систематические группы животных </w:t>
            </w:r>
          </w:p>
        </w:tc>
      </w:tr>
      <w:tr w:rsidR="003439BB" w14:paraId="4CD3C452"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6AA75938" w14:textId="77777777" w:rsidR="003439BB" w:rsidRDefault="00000000">
            <w:pPr>
              <w:spacing w:after="0" w:line="259" w:lineRule="auto"/>
              <w:ind w:right="88" w:firstLine="0"/>
              <w:jc w:val="center"/>
            </w:pPr>
            <w:r>
              <w:t xml:space="preserve">6.1 </w:t>
            </w:r>
          </w:p>
        </w:tc>
        <w:tc>
          <w:tcPr>
            <w:tcW w:w="8464" w:type="dxa"/>
            <w:tcBorders>
              <w:top w:val="single" w:sz="4" w:space="0" w:color="000000"/>
              <w:left w:val="single" w:sz="4" w:space="0" w:color="000000"/>
              <w:bottom w:val="single" w:sz="4" w:space="0" w:color="000000"/>
              <w:right w:val="single" w:sz="4" w:space="0" w:color="000000"/>
            </w:tcBorders>
          </w:tcPr>
          <w:p w14:paraId="3116A564" w14:textId="77777777" w:rsidR="003439BB" w:rsidRDefault="00000000">
            <w:pPr>
              <w:spacing w:after="0" w:line="259" w:lineRule="auto"/>
              <w:ind w:right="90" w:firstLine="0"/>
            </w:pPr>
            <w:r>
              <w:t xml:space="preserve">Общие признаки животных. Отличия животных от растений. Многообразие животного мира. Органы и системы органов животных. Организм - единое целое </w:t>
            </w:r>
          </w:p>
        </w:tc>
      </w:tr>
      <w:tr w:rsidR="003439BB" w14:paraId="7906CFCE"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731F5334" w14:textId="77777777" w:rsidR="003439BB" w:rsidRDefault="00000000">
            <w:pPr>
              <w:spacing w:after="0" w:line="259" w:lineRule="auto"/>
              <w:ind w:right="92" w:firstLine="0"/>
              <w:jc w:val="center"/>
            </w:pPr>
            <w:r>
              <w:t xml:space="preserve">6.2 </w:t>
            </w:r>
          </w:p>
        </w:tc>
        <w:tc>
          <w:tcPr>
            <w:tcW w:w="8464" w:type="dxa"/>
            <w:tcBorders>
              <w:top w:val="single" w:sz="4" w:space="0" w:color="000000"/>
              <w:left w:val="single" w:sz="4" w:space="0" w:color="000000"/>
              <w:bottom w:val="single" w:sz="4" w:space="0" w:color="000000"/>
              <w:right w:val="single" w:sz="4" w:space="0" w:color="000000"/>
            </w:tcBorders>
          </w:tcPr>
          <w:p w14:paraId="13C7F4CB" w14:textId="77777777" w:rsidR="003439BB" w:rsidRDefault="00000000">
            <w:pPr>
              <w:spacing w:after="0" w:line="259" w:lineRule="auto"/>
              <w:ind w:right="0" w:firstLine="0"/>
            </w:pPr>
            <w:r>
              <w:t>Строение и жизнедеятельность животного организма. Опора и движение животных. Питание и пищеварение у животных. Дыхание животных. Транс-</w:t>
            </w:r>
          </w:p>
        </w:tc>
      </w:tr>
    </w:tbl>
    <w:p w14:paraId="155F1DA8" w14:textId="77777777" w:rsidR="003439BB" w:rsidRDefault="003439BB">
      <w:pPr>
        <w:spacing w:after="0" w:line="259" w:lineRule="auto"/>
        <w:ind w:left="-1133" w:right="10826" w:firstLine="0"/>
        <w:jc w:val="left"/>
      </w:pPr>
    </w:p>
    <w:tbl>
      <w:tblPr>
        <w:tblStyle w:val="TableGrid"/>
        <w:tblW w:w="9849" w:type="dxa"/>
        <w:tblInd w:w="-108" w:type="dxa"/>
        <w:tblCellMar>
          <w:top w:w="7" w:type="dxa"/>
          <w:left w:w="108" w:type="dxa"/>
          <w:bottom w:w="0" w:type="dxa"/>
          <w:right w:w="16" w:type="dxa"/>
        </w:tblCellMar>
        <w:tblLook w:val="04A0" w:firstRow="1" w:lastRow="0" w:firstColumn="1" w:lastColumn="0" w:noHBand="0" w:noVBand="1"/>
      </w:tblPr>
      <w:tblGrid>
        <w:gridCol w:w="1385"/>
        <w:gridCol w:w="8464"/>
      </w:tblGrid>
      <w:tr w:rsidR="003439BB" w14:paraId="391FC928"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7D016768" w14:textId="77777777" w:rsidR="003439BB" w:rsidRDefault="003439BB">
            <w:pPr>
              <w:spacing w:after="160" w:line="259" w:lineRule="auto"/>
              <w:ind w:right="0" w:firstLine="0"/>
              <w:jc w:val="left"/>
            </w:pPr>
          </w:p>
        </w:tc>
        <w:tc>
          <w:tcPr>
            <w:tcW w:w="8464" w:type="dxa"/>
            <w:tcBorders>
              <w:top w:val="single" w:sz="4" w:space="0" w:color="000000"/>
              <w:left w:val="single" w:sz="4" w:space="0" w:color="000000"/>
              <w:bottom w:val="single" w:sz="4" w:space="0" w:color="000000"/>
              <w:right w:val="single" w:sz="4" w:space="0" w:color="000000"/>
            </w:tcBorders>
          </w:tcPr>
          <w:p w14:paraId="39E8F585" w14:textId="77777777" w:rsidR="003439BB" w:rsidRDefault="00000000">
            <w:pPr>
              <w:spacing w:after="0" w:line="259" w:lineRule="auto"/>
              <w:ind w:right="90" w:firstLine="0"/>
            </w:pPr>
            <w:r>
              <w:t xml:space="preserve">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 </w:t>
            </w:r>
          </w:p>
        </w:tc>
      </w:tr>
      <w:tr w:rsidR="003439BB" w14:paraId="74EB6961"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1374D535" w14:textId="77777777" w:rsidR="003439BB" w:rsidRDefault="00000000">
            <w:pPr>
              <w:spacing w:after="0" w:line="259" w:lineRule="auto"/>
              <w:ind w:right="87" w:firstLine="0"/>
              <w:jc w:val="center"/>
            </w:pPr>
            <w:r>
              <w:t xml:space="preserve">6.3 </w:t>
            </w:r>
          </w:p>
        </w:tc>
        <w:tc>
          <w:tcPr>
            <w:tcW w:w="8464" w:type="dxa"/>
            <w:tcBorders>
              <w:top w:val="single" w:sz="4" w:space="0" w:color="000000"/>
              <w:left w:val="single" w:sz="4" w:space="0" w:color="000000"/>
              <w:bottom w:val="single" w:sz="4" w:space="0" w:color="000000"/>
              <w:right w:val="single" w:sz="4" w:space="0" w:color="000000"/>
            </w:tcBorders>
          </w:tcPr>
          <w:p w14:paraId="04240549" w14:textId="77777777" w:rsidR="003439BB" w:rsidRDefault="00000000">
            <w:pPr>
              <w:spacing w:after="0" w:line="259" w:lineRule="auto"/>
              <w:ind w:right="89" w:firstLine="0"/>
            </w:pPr>
            <w:r>
              <w:t xml:space="preserve">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 </w:t>
            </w:r>
          </w:p>
        </w:tc>
      </w:tr>
      <w:tr w:rsidR="003439BB" w14:paraId="75290D05" w14:textId="77777777">
        <w:trPr>
          <w:trHeight w:val="562"/>
        </w:trPr>
        <w:tc>
          <w:tcPr>
            <w:tcW w:w="1385" w:type="dxa"/>
            <w:tcBorders>
              <w:top w:val="single" w:sz="4" w:space="0" w:color="000000"/>
              <w:left w:val="single" w:sz="4" w:space="0" w:color="000000"/>
              <w:bottom w:val="single" w:sz="4" w:space="0" w:color="000000"/>
              <w:right w:val="single" w:sz="4" w:space="0" w:color="000000"/>
            </w:tcBorders>
          </w:tcPr>
          <w:p w14:paraId="0636A05C" w14:textId="77777777" w:rsidR="003439BB" w:rsidRDefault="00000000">
            <w:pPr>
              <w:spacing w:after="0" w:line="259" w:lineRule="auto"/>
              <w:ind w:right="88" w:firstLine="0"/>
              <w:jc w:val="center"/>
            </w:pPr>
            <w:r>
              <w:t xml:space="preserve">6.4 </w:t>
            </w:r>
          </w:p>
        </w:tc>
        <w:tc>
          <w:tcPr>
            <w:tcW w:w="8464" w:type="dxa"/>
            <w:tcBorders>
              <w:top w:val="single" w:sz="4" w:space="0" w:color="000000"/>
              <w:left w:val="single" w:sz="4" w:space="0" w:color="000000"/>
              <w:bottom w:val="single" w:sz="4" w:space="0" w:color="000000"/>
              <w:right w:val="single" w:sz="4" w:space="0" w:color="000000"/>
            </w:tcBorders>
          </w:tcPr>
          <w:p w14:paraId="78B28F1C" w14:textId="77777777" w:rsidR="003439BB" w:rsidRDefault="00000000">
            <w:pPr>
              <w:spacing w:after="0" w:line="259" w:lineRule="auto"/>
              <w:ind w:right="0" w:firstLine="0"/>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
        </w:tc>
      </w:tr>
      <w:tr w:rsidR="003439BB" w14:paraId="3FFBD83A"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42E56FBA" w14:textId="77777777" w:rsidR="003439BB" w:rsidRDefault="00000000">
            <w:pPr>
              <w:spacing w:after="0" w:line="259" w:lineRule="auto"/>
              <w:ind w:right="87" w:firstLine="0"/>
              <w:jc w:val="center"/>
            </w:pPr>
            <w:r>
              <w:t xml:space="preserve">6.5 </w:t>
            </w:r>
          </w:p>
        </w:tc>
        <w:tc>
          <w:tcPr>
            <w:tcW w:w="8464" w:type="dxa"/>
            <w:tcBorders>
              <w:top w:val="single" w:sz="4" w:space="0" w:color="000000"/>
              <w:left w:val="single" w:sz="4" w:space="0" w:color="000000"/>
              <w:bottom w:val="single" w:sz="4" w:space="0" w:color="000000"/>
              <w:right w:val="single" w:sz="4" w:space="0" w:color="000000"/>
            </w:tcBorders>
          </w:tcPr>
          <w:p w14:paraId="76FC1699" w14:textId="77777777" w:rsidR="003439BB" w:rsidRDefault="00000000">
            <w:pPr>
              <w:spacing w:after="0" w:line="259" w:lineRule="auto"/>
              <w:ind w:right="88" w:firstLine="0"/>
            </w:pPr>
            <w: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 </w:t>
            </w:r>
          </w:p>
        </w:tc>
      </w:tr>
      <w:tr w:rsidR="003439BB" w14:paraId="28B7ED63" w14:textId="77777777">
        <w:trPr>
          <w:trHeight w:val="1392"/>
        </w:trPr>
        <w:tc>
          <w:tcPr>
            <w:tcW w:w="1385" w:type="dxa"/>
            <w:tcBorders>
              <w:top w:val="single" w:sz="4" w:space="0" w:color="000000"/>
              <w:left w:val="single" w:sz="4" w:space="0" w:color="000000"/>
              <w:bottom w:val="single" w:sz="4" w:space="0" w:color="000000"/>
              <w:right w:val="single" w:sz="4" w:space="0" w:color="000000"/>
            </w:tcBorders>
          </w:tcPr>
          <w:p w14:paraId="3BA31199" w14:textId="77777777" w:rsidR="003439BB" w:rsidRDefault="00000000">
            <w:pPr>
              <w:spacing w:after="0" w:line="259" w:lineRule="auto"/>
              <w:ind w:right="88" w:firstLine="0"/>
              <w:jc w:val="center"/>
            </w:pPr>
            <w:r>
              <w:t xml:space="preserve">6.6 </w:t>
            </w:r>
          </w:p>
        </w:tc>
        <w:tc>
          <w:tcPr>
            <w:tcW w:w="8464" w:type="dxa"/>
            <w:tcBorders>
              <w:top w:val="single" w:sz="4" w:space="0" w:color="000000"/>
              <w:left w:val="single" w:sz="4" w:space="0" w:color="000000"/>
              <w:bottom w:val="single" w:sz="4" w:space="0" w:color="000000"/>
              <w:right w:val="single" w:sz="4" w:space="0" w:color="000000"/>
            </w:tcBorders>
          </w:tcPr>
          <w:p w14:paraId="79E6DCF7" w14:textId="77777777" w:rsidR="003439BB" w:rsidRDefault="00000000">
            <w:pPr>
              <w:spacing w:after="0" w:line="259" w:lineRule="auto"/>
              <w:ind w:right="90" w:firstLine="0"/>
            </w:pPr>
            <w:r>
              <w:t>Членистоногие (общая характеристика). Ракообразные (особенности</w:t>
            </w:r>
            <w:r>
              <w:rPr>
                <w:b/>
              </w:rPr>
              <w:t xml:space="preserve"> </w:t>
            </w:r>
            <w:r>
              <w:t xml:space="preserve">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 </w:t>
            </w:r>
          </w:p>
        </w:tc>
      </w:tr>
      <w:tr w:rsidR="003439BB" w14:paraId="49586644" w14:textId="77777777">
        <w:trPr>
          <w:trHeight w:val="1942"/>
        </w:trPr>
        <w:tc>
          <w:tcPr>
            <w:tcW w:w="1385" w:type="dxa"/>
            <w:tcBorders>
              <w:top w:val="single" w:sz="4" w:space="0" w:color="000000"/>
              <w:left w:val="single" w:sz="4" w:space="0" w:color="000000"/>
              <w:bottom w:val="single" w:sz="4" w:space="0" w:color="000000"/>
              <w:right w:val="single" w:sz="4" w:space="0" w:color="000000"/>
            </w:tcBorders>
          </w:tcPr>
          <w:p w14:paraId="331AB9F8" w14:textId="77777777" w:rsidR="003439BB" w:rsidRDefault="00000000">
            <w:pPr>
              <w:spacing w:after="0" w:line="259" w:lineRule="auto"/>
              <w:ind w:right="87" w:firstLine="0"/>
              <w:jc w:val="center"/>
            </w:pPr>
            <w:r>
              <w:t xml:space="preserve">6.7 </w:t>
            </w:r>
          </w:p>
        </w:tc>
        <w:tc>
          <w:tcPr>
            <w:tcW w:w="8464" w:type="dxa"/>
            <w:tcBorders>
              <w:top w:val="single" w:sz="4" w:space="0" w:color="000000"/>
              <w:left w:val="single" w:sz="4" w:space="0" w:color="000000"/>
              <w:bottom w:val="single" w:sz="4" w:space="0" w:color="000000"/>
              <w:right w:val="single" w:sz="4" w:space="0" w:color="000000"/>
            </w:tcBorders>
          </w:tcPr>
          <w:p w14:paraId="235D321E" w14:textId="77777777" w:rsidR="003439BB" w:rsidRDefault="00000000">
            <w:pPr>
              <w:spacing w:after="0" w:line="259" w:lineRule="auto"/>
              <w:ind w:right="89" w:firstLine="0"/>
            </w:pPr>
            <w: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 </w:t>
            </w:r>
          </w:p>
        </w:tc>
      </w:tr>
      <w:tr w:rsidR="003439BB" w14:paraId="238B643E"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5F580F79" w14:textId="77777777" w:rsidR="003439BB" w:rsidRDefault="00000000">
            <w:pPr>
              <w:spacing w:after="0" w:line="259" w:lineRule="auto"/>
              <w:ind w:right="87" w:firstLine="0"/>
              <w:jc w:val="center"/>
            </w:pPr>
            <w:r>
              <w:t xml:space="preserve">6.8 </w:t>
            </w:r>
          </w:p>
        </w:tc>
        <w:tc>
          <w:tcPr>
            <w:tcW w:w="8464" w:type="dxa"/>
            <w:tcBorders>
              <w:top w:val="single" w:sz="4" w:space="0" w:color="000000"/>
              <w:left w:val="single" w:sz="4" w:space="0" w:color="000000"/>
              <w:bottom w:val="single" w:sz="4" w:space="0" w:color="000000"/>
              <w:right w:val="single" w:sz="4" w:space="0" w:color="000000"/>
            </w:tcBorders>
          </w:tcPr>
          <w:p w14:paraId="50568DD1" w14:textId="77777777" w:rsidR="003439BB" w:rsidRDefault="00000000">
            <w:pPr>
              <w:spacing w:after="0" w:line="259" w:lineRule="auto"/>
              <w:ind w:right="84" w:firstLine="0"/>
            </w:pPr>
            <w: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p>
        </w:tc>
      </w:tr>
      <w:tr w:rsidR="003439BB" w14:paraId="15152203" w14:textId="77777777">
        <w:trPr>
          <w:trHeight w:val="286"/>
        </w:trPr>
        <w:tc>
          <w:tcPr>
            <w:tcW w:w="1385" w:type="dxa"/>
            <w:tcBorders>
              <w:top w:val="single" w:sz="4" w:space="0" w:color="000000"/>
              <w:left w:val="single" w:sz="4" w:space="0" w:color="000000"/>
              <w:bottom w:val="single" w:sz="4" w:space="0" w:color="000000"/>
              <w:right w:val="single" w:sz="4" w:space="0" w:color="000000"/>
            </w:tcBorders>
          </w:tcPr>
          <w:p w14:paraId="359165C8" w14:textId="77777777" w:rsidR="003439BB" w:rsidRDefault="00000000">
            <w:pPr>
              <w:spacing w:after="0" w:line="259" w:lineRule="auto"/>
              <w:ind w:right="85" w:firstLine="0"/>
              <w:jc w:val="center"/>
            </w:pPr>
            <w:r>
              <w:lastRenderedPageBreak/>
              <w:t xml:space="preserve">7 </w:t>
            </w:r>
          </w:p>
        </w:tc>
        <w:tc>
          <w:tcPr>
            <w:tcW w:w="8464" w:type="dxa"/>
            <w:tcBorders>
              <w:top w:val="single" w:sz="4" w:space="0" w:color="000000"/>
              <w:left w:val="single" w:sz="4" w:space="0" w:color="000000"/>
              <w:bottom w:val="single" w:sz="4" w:space="0" w:color="000000"/>
              <w:right w:val="single" w:sz="4" w:space="0" w:color="000000"/>
            </w:tcBorders>
          </w:tcPr>
          <w:p w14:paraId="25FA7988" w14:textId="77777777" w:rsidR="003439BB" w:rsidRDefault="00000000">
            <w:pPr>
              <w:spacing w:after="0" w:line="259" w:lineRule="auto"/>
              <w:ind w:right="0" w:firstLine="0"/>
              <w:jc w:val="left"/>
            </w:pPr>
            <w:r>
              <w:t xml:space="preserve">Человек и его здоровье </w:t>
            </w:r>
          </w:p>
        </w:tc>
      </w:tr>
      <w:tr w:rsidR="003439BB" w14:paraId="1291DE4F"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66C68B21" w14:textId="77777777" w:rsidR="003439BB" w:rsidRDefault="00000000">
            <w:pPr>
              <w:spacing w:after="0" w:line="259" w:lineRule="auto"/>
              <w:ind w:right="87" w:firstLine="0"/>
              <w:jc w:val="center"/>
            </w:pPr>
            <w:r>
              <w:t xml:space="preserve">7.1 </w:t>
            </w:r>
          </w:p>
        </w:tc>
        <w:tc>
          <w:tcPr>
            <w:tcW w:w="8464" w:type="dxa"/>
            <w:tcBorders>
              <w:top w:val="single" w:sz="4" w:space="0" w:color="000000"/>
              <w:left w:val="single" w:sz="4" w:space="0" w:color="000000"/>
              <w:bottom w:val="single" w:sz="4" w:space="0" w:color="000000"/>
              <w:right w:val="single" w:sz="4" w:space="0" w:color="000000"/>
            </w:tcBorders>
          </w:tcPr>
          <w:p w14:paraId="69D45A1C" w14:textId="77777777" w:rsidR="003439BB" w:rsidRDefault="00000000">
            <w:pPr>
              <w:spacing w:after="0" w:line="259" w:lineRule="auto"/>
              <w:ind w:right="89" w:firstLine="0"/>
            </w:pPr>
            <w:r>
              <w:t xml:space="preserve">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 </w:t>
            </w:r>
          </w:p>
        </w:tc>
      </w:tr>
      <w:tr w:rsidR="003439BB" w14:paraId="5D6C510D"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010A3307" w14:textId="77777777" w:rsidR="003439BB" w:rsidRDefault="00000000">
            <w:pPr>
              <w:spacing w:after="0" w:line="259" w:lineRule="auto"/>
              <w:ind w:right="88" w:firstLine="0"/>
              <w:jc w:val="center"/>
            </w:pPr>
            <w:r>
              <w:t xml:space="preserve">7.2 </w:t>
            </w:r>
          </w:p>
        </w:tc>
        <w:tc>
          <w:tcPr>
            <w:tcW w:w="8464" w:type="dxa"/>
            <w:tcBorders>
              <w:top w:val="single" w:sz="4" w:space="0" w:color="000000"/>
              <w:left w:val="single" w:sz="4" w:space="0" w:color="000000"/>
              <w:bottom w:val="single" w:sz="4" w:space="0" w:color="000000"/>
              <w:right w:val="single" w:sz="4" w:space="0" w:color="000000"/>
            </w:tcBorders>
          </w:tcPr>
          <w:p w14:paraId="7F543B1A" w14:textId="77777777" w:rsidR="003439BB" w:rsidRDefault="00000000">
            <w:pPr>
              <w:spacing w:after="0" w:line="259" w:lineRule="auto"/>
              <w:ind w:right="91" w:firstLine="0"/>
            </w:pPr>
            <w:r>
              <w:t xml:space="preserve">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w:t>
            </w:r>
          </w:p>
        </w:tc>
      </w:tr>
      <w:tr w:rsidR="003439BB" w14:paraId="7E91A629"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1F6E47CD" w14:textId="77777777" w:rsidR="003439BB" w:rsidRDefault="00000000">
            <w:pPr>
              <w:spacing w:after="0" w:line="259" w:lineRule="auto"/>
              <w:ind w:right="87" w:firstLine="0"/>
              <w:jc w:val="center"/>
            </w:pPr>
            <w:r>
              <w:t xml:space="preserve">7.3 </w:t>
            </w:r>
          </w:p>
        </w:tc>
        <w:tc>
          <w:tcPr>
            <w:tcW w:w="8464" w:type="dxa"/>
            <w:tcBorders>
              <w:top w:val="single" w:sz="4" w:space="0" w:color="000000"/>
              <w:left w:val="single" w:sz="4" w:space="0" w:color="000000"/>
              <w:bottom w:val="single" w:sz="4" w:space="0" w:color="000000"/>
              <w:right w:val="single" w:sz="4" w:space="0" w:color="000000"/>
            </w:tcBorders>
          </w:tcPr>
          <w:p w14:paraId="64C54269" w14:textId="77777777" w:rsidR="003439BB" w:rsidRDefault="00000000">
            <w:pPr>
              <w:spacing w:after="0" w:line="259" w:lineRule="auto"/>
              <w:ind w:right="88" w:firstLine="0"/>
            </w:pPr>
            <w:r>
              <w:t xml:space="preserve">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 </w:t>
            </w:r>
          </w:p>
        </w:tc>
      </w:tr>
      <w:tr w:rsidR="003439BB" w14:paraId="54786748" w14:textId="77777777">
        <w:trPr>
          <w:trHeight w:val="840"/>
        </w:trPr>
        <w:tc>
          <w:tcPr>
            <w:tcW w:w="1385" w:type="dxa"/>
            <w:tcBorders>
              <w:top w:val="single" w:sz="4" w:space="0" w:color="000000"/>
              <w:left w:val="single" w:sz="4" w:space="0" w:color="000000"/>
              <w:bottom w:val="single" w:sz="4" w:space="0" w:color="000000"/>
              <w:right w:val="single" w:sz="4" w:space="0" w:color="000000"/>
            </w:tcBorders>
          </w:tcPr>
          <w:p w14:paraId="34A061F0" w14:textId="77777777" w:rsidR="003439BB" w:rsidRDefault="00000000">
            <w:pPr>
              <w:spacing w:after="0" w:line="259" w:lineRule="auto"/>
              <w:ind w:right="87" w:firstLine="0"/>
              <w:jc w:val="center"/>
            </w:pPr>
            <w:r>
              <w:t xml:space="preserve">7.4 </w:t>
            </w:r>
          </w:p>
        </w:tc>
        <w:tc>
          <w:tcPr>
            <w:tcW w:w="8464" w:type="dxa"/>
            <w:tcBorders>
              <w:top w:val="single" w:sz="4" w:space="0" w:color="000000"/>
              <w:left w:val="single" w:sz="4" w:space="0" w:color="000000"/>
              <w:bottom w:val="single" w:sz="4" w:space="0" w:color="000000"/>
              <w:right w:val="single" w:sz="4" w:space="0" w:color="000000"/>
            </w:tcBorders>
          </w:tcPr>
          <w:p w14:paraId="07DA1586" w14:textId="77777777" w:rsidR="003439BB" w:rsidRDefault="00000000">
            <w:pPr>
              <w:spacing w:after="0" w:line="259" w:lineRule="auto"/>
              <w:ind w:right="88" w:firstLine="0"/>
            </w:pPr>
            <w:r>
              <w:t xml:space="preserve">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w:t>
            </w:r>
          </w:p>
        </w:tc>
      </w:tr>
      <w:tr w:rsidR="003439BB" w14:paraId="5C3C3821" w14:textId="77777777">
        <w:trPr>
          <w:trHeight w:val="838"/>
        </w:trPr>
        <w:tc>
          <w:tcPr>
            <w:tcW w:w="1385" w:type="dxa"/>
            <w:tcBorders>
              <w:top w:val="single" w:sz="4" w:space="0" w:color="000000"/>
              <w:left w:val="single" w:sz="4" w:space="0" w:color="000000"/>
              <w:bottom w:val="single" w:sz="4" w:space="0" w:color="000000"/>
              <w:right w:val="single" w:sz="4" w:space="0" w:color="000000"/>
            </w:tcBorders>
          </w:tcPr>
          <w:p w14:paraId="2A1F1870" w14:textId="77777777" w:rsidR="003439BB" w:rsidRDefault="003439BB">
            <w:pPr>
              <w:spacing w:after="160" w:line="259" w:lineRule="auto"/>
              <w:ind w:right="0" w:firstLine="0"/>
              <w:jc w:val="left"/>
            </w:pPr>
          </w:p>
        </w:tc>
        <w:tc>
          <w:tcPr>
            <w:tcW w:w="8464" w:type="dxa"/>
            <w:tcBorders>
              <w:top w:val="single" w:sz="4" w:space="0" w:color="000000"/>
              <w:left w:val="single" w:sz="4" w:space="0" w:color="000000"/>
              <w:bottom w:val="single" w:sz="4" w:space="0" w:color="000000"/>
              <w:right w:val="single" w:sz="4" w:space="0" w:color="000000"/>
            </w:tcBorders>
          </w:tcPr>
          <w:p w14:paraId="05F94E04" w14:textId="77777777" w:rsidR="003439BB" w:rsidRDefault="00000000">
            <w:pPr>
              <w:spacing w:after="0" w:line="277" w:lineRule="auto"/>
              <w:ind w:right="0" w:firstLine="0"/>
            </w:pPr>
            <w:r>
              <w:t xml:space="preserve">скелетных мышц. Работа мышц. Утомление мышц. Роль двигательной активности в сохранении здоровья. Нарушения опорно-двигательной системы. </w:t>
            </w:r>
          </w:p>
          <w:p w14:paraId="4832B450" w14:textId="77777777" w:rsidR="003439BB" w:rsidRDefault="00000000">
            <w:pPr>
              <w:spacing w:after="0" w:line="259" w:lineRule="auto"/>
              <w:ind w:right="0" w:firstLine="0"/>
              <w:jc w:val="left"/>
            </w:pPr>
            <w:r>
              <w:t xml:space="preserve">Первая помощь при травмах опорно- двигательного аппарата </w:t>
            </w:r>
          </w:p>
        </w:tc>
      </w:tr>
      <w:tr w:rsidR="003439BB" w14:paraId="17BC429D"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0D422661" w14:textId="77777777" w:rsidR="003439BB" w:rsidRDefault="00000000">
            <w:pPr>
              <w:spacing w:after="0" w:line="259" w:lineRule="auto"/>
              <w:ind w:right="87" w:firstLine="0"/>
              <w:jc w:val="center"/>
            </w:pPr>
            <w:r>
              <w:t xml:space="preserve">7.5 </w:t>
            </w:r>
          </w:p>
        </w:tc>
        <w:tc>
          <w:tcPr>
            <w:tcW w:w="8464" w:type="dxa"/>
            <w:tcBorders>
              <w:top w:val="single" w:sz="4" w:space="0" w:color="000000"/>
              <w:left w:val="single" w:sz="4" w:space="0" w:color="000000"/>
              <w:bottom w:val="single" w:sz="4" w:space="0" w:color="000000"/>
              <w:right w:val="single" w:sz="4" w:space="0" w:color="000000"/>
            </w:tcBorders>
          </w:tcPr>
          <w:p w14:paraId="3DC7094A" w14:textId="77777777" w:rsidR="003439BB" w:rsidRDefault="00000000">
            <w:pPr>
              <w:spacing w:after="0" w:line="259" w:lineRule="auto"/>
              <w:ind w:right="88" w:firstLine="0"/>
            </w:pPr>
            <w:r>
              <w:t xml:space="preserve">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 </w:t>
            </w:r>
          </w:p>
        </w:tc>
      </w:tr>
      <w:tr w:rsidR="003439BB" w14:paraId="0193B318"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2C5435A3" w14:textId="77777777" w:rsidR="003439BB" w:rsidRDefault="00000000">
            <w:pPr>
              <w:spacing w:after="0" w:line="259" w:lineRule="auto"/>
              <w:ind w:right="87" w:firstLine="0"/>
              <w:jc w:val="center"/>
            </w:pPr>
            <w:r>
              <w:t xml:space="preserve">7.6 </w:t>
            </w:r>
          </w:p>
        </w:tc>
        <w:tc>
          <w:tcPr>
            <w:tcW w:w="8464" w:type="dxa"/>
            <w:tcBorders>
              <w:top w:val="single" w:sz="4" w:space="0" w:color="000000"/>
              <w:left w:val="single" w:sz="4" w:space="0" w:color="000000"/>
              <w:bottom w:val="single" w:sz="4" w:space="0" w:color="000000"/>
              <w:right w:val="single" w:sz="4" w:space="0" w:color="000000"/>
            </w:tcBorders>
          </w:tcPr>
          <w:p w14:paraId="359A7553" w14:textId="77777777" w:rsidR="003439BB" w:rsidRDefault="00000000">
            <w:pPr>
              <w:spacing w:after="0" w:line="259" w:lineRule="auto"/>
              <w:ind w:right="87" w:firstLine="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 </w:t>
            </w:r>
          </w:p>
        </w:tc>
      </w:tr>
      <w:tr w:rsidR="003439BB" w14:paraId="4EB61781" w14:textId="77777777">
        <w:trPr>
          <w:trHeight w:val="1114"/>
        </w:trPr>
        <w:tc>
          <w:tcPr>
            <w:tcW w:w="1385" w:type="dxa"/>
            <w:tcBorders>
              <w:top w:val="single" w:sz="4" w:space="0" w:color="000000"/>
              <w:left w:val="single" w:sz="4" w:space="0" w:color="000000"/>
              <w:bottom w:val="single" w:sz="4" w:space="0" w:color="000000"/>
              <w:right w:val="single" w:sz="4" w:space="0" w:color="000000"/>
            </w:tcBorders>
          </w:tcPr>
          <w:p w14:paraId="1A4A4D34" w14:textId="77777777" w:rsidR="003439BB" w:rsidRDefault="00000000">
            <w:pPr>
              <w:spacing w:after="0" w:line="259" w:lineRule="auto"/>
              <w:ind w:right="87" w:firstLine="0"/>
              <w:jc w:val="center"/>
            </w:pPr>
            <w:r>
              <w:t xml:space="preserve">7.7 </w:t>
            </w:r>
          </w:p>
        </w:tc>
        <w:tc>
          <w:tcPr>
            <w:tcW w:w="8464" w:type="dxa"/>
            <w:tcBorders>
              <w:top w:val="single" w:sz="4" w:space="0" w:color="000000"/>
              <w:left w:val="single" w:sz="4" w:space="0" w:color="000000"/>
              <w:bottom w:val="single" w:sz="4" w:space="0" w:color="000000"/>
              <w:right w:val="single" w:sz="4" w:space="0" w:color="000000"/>
            </w:tcBorders>
          </w:tcPr>
          <w:p w14:paraId="2F80812F" w14:textId="77777777" w:rsidR="003439BB" w:rsidRDefault="00000000">
            <w:pPr>
              <w:spacing w:after="46" w:line="238" w:lineRule="auto"/>
              <w:ind w:right="91" w:firstLine="0"/>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14:paraId="6FE8BD61" w14:textId="77777777" w:rsidR="003439BB" w:rsidRDefault="00000000">
            <w:pPr>
              <w:spacing w:after="0" w:line="259" w:lineRule="auto"/>
              <w:ind w:right="0" w:firstLine="0"/>
              <w:jc w:val="left"/>
            </w:pPr>
            <w:r>
              <w:t xml:space="preserve">Оказание первой помощи при поражении органов дыхания </w:t>
            </w:r>
          </w:p>
        </w:tc>
      </w:tr>
      <w:tr w:rsidR="003439BB" w14:paraId="6BC013DB" w14:textId="77777777">
        <w:trPr>
          <w:trHeight w:val="1392"/>
        </w:trPr>
        <w:tc>
          <w:tcPr>
            <w:tcW w:w="1385" w:type="dxa"/>
            <w:tcBorders>
              <w:top w:val="single" w:sz="4" w:space="0" w:color="000000"/>
              <w:left w:val="single" w:sz="4" w:space="0" w:color="000000"/>
              <w:bottom w:val="single" w:sz="4" w:space="0" w:color="000000"/>
              <w:right w:val="single" w:sz="4" w:space="0" w:color="000000"/>
            </w:tcBorders>
          </w:tcPr>
          <w:p w14:paraId="3AB08941" w14:textId="77777777" w:rsidR="003439BB" w:rsidRDefault="00000000">
            <w:pPr>
              <w:spacing w:after="0" w:line="259" w:lineRule="auto"/>
              <w:ind w:right="88" w:firstLine="0"/>
              <w:jc w:val="center"/>
            </w:pPr>
            <w:r>
              <w:t xml:space="preserve">7.8 </w:t>
            </w:r>
          </w:p>
        </w:tc>
        <w:tc>
          <w:tcPr>
            <w:tcW w:w="8464" w:type="dxa"/>
            <w:tcBorders>
              <w:top w:val="single" w:sz="4" w:space="0" w:color="000000"/>
              <w:left w:val="single" w:sz="4" w:space="0" w:color="000000"/>
              <w:bottom w:val="single" w:sz="4" w:space="0" w:color="000000"/>
              <w:right w:val="single" w:sz="4" w:space="0" w:color="000000"/>
            </w:tcBorders>
          </w:tcPr>
          <w:p w14:paraId="218E50D7" w14:textId="77777777" w:rsidR="003439BB" w:rsidRDefault="00000000">
            <w:pPr>
              <w:spacing w:after="0" w:line="259" w:lineRule="auto"/>
              <w:ind w:right="90" w:firstLine="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 </w:t>
            </w:r>
          </w:p>
        </w:tc>
      </w:tr>
      <w:tr w:rsidR="003439BB" w14:paraId="71E3CEF2" w14:textId="77777777">
        <w:trPr>
          <w:trHeight w:val="1942"/>
        </w:trPr>
        <w:tc>
          <w:tcPr>
            <w:tcW w:w="1385" w:type="dxa"/>
            <w:tcBorders>
              <w:top w:val="single" w:sz="4" w:space="0" w:color="000000"/>
              <w:left w:val="single" w:sz="4" w:space="0" w:color="000000"/>
              <w:bottom w:val="single" w:sz="4" w:space="0" w:color="000000"/>
              <w:right w:val="single" w:sz="4" w:space="0" w:color="000000"/>
            </w:tcBorders>
          </w:tcPr>
          <w:p w14:paraId="42C6AAE6" w14:textId="77777777" w:rsidR="003439BB" w:rsidRDefault="00000000">
            <w:pPr>
              <w:spacing w:after="0" w:line="259" w:lineRule="auto"/>
              <w:ind w:right="87" w:firstLine="0"/>
              <w:jc w:val="center"/>
            </w:pPr>
            <w:r>
              <w:t xml:space="preserve">7.9 </w:t>
            </w:r>
          </w:p>
        </w:tc>
        <w:tc>
          <w:tcPr>
            <w:tcW w:w="8464" w:type="dxa"/>
            <w:tcBorders>
              <w:top w:val="single" w:sz="4" w:space="0" w:color="000000"/>
              <w:left w:val="single" w:sz="4" w:space="0" w:color="000000"/>
              <w:bottom w:val="single" w:sz="4" w:space="0" w:color="000000"/>
              <w:right w:val="single" w:sz="4" w:space="0" w:color="000000"/>
            </w:tcBorders>
          </w:tcPr>
          <w:p w14:paraId="5A971A96" w14:textId="77777777" w:rsidR="003439BB" w:rsidRDefault="00000000">
            <w:pPr>
              <w:spacing w:after="0" w:line="259" w:lineRule="auto"/>
              <w:ind w:right="88" w:firstLine="0"/>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 </w:t>
            </w:r>
          </w:p>
        </w:tc>
      </w:tr>
      <w:tr w:rsidR="003439BB" w14:paraId="71EC6A72" w14:textId="77777777">
        <w:trPr>
          <w:trHeight w:val="1666"/>
        </w:trPr>
        <w:tc>
          <w:tcPr>
            <w:tcW w:w="1385" w:type="dxa"/>
            <w:tcBorders>
              <w:top w:val="single" w:sz="4" w:space="0" w:color="000000"/>
              <w:left w:val="single" w:sz="4" w:space="0" w:color="000000"/>
              <w:bottom w:val="single" w:sz="4" w:space="0" w:color="000000"/>
              <w:right w:val="single" w:sz="4" w:space="0" w:color="000000"/>
            </w:tcBorders>
          </w:tcPr>
          <w:p w14:paraId="4B870DAE" w14:textId="77777777" w:rsidR="003439BB" w:rsidRDefault="00000000">
            <w:pPr>
              <w:spacing w:after="0" w:line="259" w:lineRule="auto"/>
              <w:ind w:right="92" w:firstLine="0"/>
              <w:jc w:val="center"/>
            </w:pPr>
            <w:r>
              <w:lastRenderedPageBreak/>
              <w:t xml:space="preserve">7.10 </w:t>
            </w:r>
          </w:p>
        </w:tc>
        <w:tc>
          <w:tcPr>
            <w:tcW w:w="8464" w:type="dxa"/>
            <w:tcBorders>
              <w:top w:val="single" w:sz="4" w:space="0" w:color="000000"/>
              <w:left w:val="single" w:sz="4" w:space="0" w:color="000000"/>
              <w:bottom w:val="single" w:sz="4" w:space="0" w:color="000000"/>
              <w:right w:val="single" w:sz="4" w:space="0" w:color="000000"/>
            </w:tcBorders>
          </w:tcPr>
          <w:p w14:paraId="1724981E" w14:textId="77777777" w:rsidR="003439BB" w:rsidRDefault="00000000">
            <w:pPr>
              <w:spacing w:after="0" w:line="259" w:lineRule="auto"/>
              <w:ind w:right="89" w:firstLine="0"/>
            </w:pPr>
            <w: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 </w:t>
            </w:r>
          </w:p>
        </w:tc>
      </w:tr>
      <w:tr w:rsidR="003439BB" w14:paraId="320B087C" w14:textId="77777777">
        <w:trPr>
          <w:trHeight w:val="1390"/>
        </w:trPr>
        <w:tc>
          <w:tcPr>
            <w:tcW w:w="1385" w:type="dxa"/>
            <w:tcBorders>
              <w:top w:val="single" w:sz="4" w:space="0" w:color="000000"/>
              <w:left w:val="single" w:sz="4" w:space="0" w:color="000000"/>
              <w:bottom w:val="single" w:sz="4" w:space="0" w:color="000000"/>
              <w:right w:val="single" w:sz="4" w:space="0" w:color="000000"/>
            </w:tcBorders>
          </w:tcPr>
          <w:p w14:paraId="15BC966C" w14:textId="77777777" w:rsidR="003439BB" w:rsidRDefault="00000000">
            <w:pPr>
              <w:spacing w:after="0" w:line="259" w:lineRule="auto"/>
              <w:ind w:right="92" w:firstLine="0"/>
              <w:jc w:val="center"/>
            </w:pPr>
            <w:r>
              <w:t xml:space="preserve">7.11 </w:t>
            </w:r>
          </w:p>
        </w:tc>
        <w:tc>
          <w:tcPr>
            <w:tcW w:w="8464" w:type="dxa"/>
            <w:tcBorders>
              <w:top w:val="single" w:sz="4" w:space="0" w:color="000000"/>
              <w:left w:val="single" w:sz="4" w:space="0" w:color="000000"/>
              <w:bottom w:val="single" w:sz="4" w:space="0" w:color="000000"/>
              <w:right w:val="single" w:sz="4" w:space="0" w:color="000000"/>
            </w:tcBorders>
          </w:tcPr>
          <w:p w14:paraId="7EE35C36" w14:textId="77777777" w:rsidR="003439BB" w:rsidRDefault="00000000">
            <w:pPr>
              <w:spacing w:after="30" w:line="251" w:lineRule="auto"/>
              <w:ind w:right="91" w:firstLine="0"/>
            </w:pPr>
            <w: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p>
          <w:p w14:paraId="73557F8C" w14:textId="77777777" w:rsidR="003439BB" w:rsidRDefault="00000000">
            <w:pPr>
              <w:spacing w:after="0" w:line="259" w:lineRule="auto"/>
              <w:ind w:right="0" w:firstLine="0"/>
              <w:jc w:val="left"/>
            </w:pPr>
            <w:r>
              <w:t xml:space="preserve">Взаимодействие сенсорных систем организма </w:t>
            </w:r>
          </w:p>
        </w:tc>
      </w:tr>
      <w:tr w:rsidR="003439BB" w14:paraId="3F7D818F" w14:textId="77777777">
        <w:trPr>
          <w:trHeight w:val="2218"/>
        </w:trPr>
        <w:tc>
          <w:tcPr>
            <w:tcW w:w="1385" w:type="dxa"/>
            <w:tcBorders>
              <w:top w:val="single" w:sz="4" w:space="0" w:color="000000"/>
              <w:left w:val="single" w:sz="4" w:space="0" w:color="000000"/>
              <w:bottom w:val="single" w:sz="4" w:space="0" w:color="000000"/>
              <w:right w:val="single" w:sz="4" w:space="0" w:color="000000"/>
            </w:tcBorders>
          </w:tcPr>
          <w:p w14:paraId="6C5142CE" w14:textId="77777777" w:rsidR="003439BB" w:rsidRDefault="00000000">
            <w:pPr>
              <w:spacing w:after="0" w:line="259" w:lineRule="auto"/>
              <w:ind w:right="92" w:firstLine="0"/>
              <w:jc w:val="center"/>
            </w:pPr>
            <w:r>
              <w:t xml:space="preserve">7.12 </w:t>
            </w:r>
          </w:p>
        </w:tc>
        <w:tc>
          <w:tcPr>
            <w:tcW w:w="8464" w:type="dxa"/>
            <w:tcBorders>
              <w:top w:val="single" w:sz="4" w:space="0" w:color="000000"/>
              <w:left w:val="single" w:sz="4" w:space="0" w:color="000000"/>
              <w:bottom w:val="single" w:sz="4" w:space="0" w:color="000000"/>
              <w:right w:val="single" w:sz="4" w:space="0" w:color="000000"/>
            </w:tcBorders>
          </w:tcPr>
          <w:p w14:paraId="047CB6CD" w14:textId="77777777" w:rsidR="003439BB" w:rsidRDefault="00000000">
            <w:pPr>
              <w:spacing w:after="0" w:line="259" w:lineRule="auto"/>
              <w:ind w:right="87" w:firstLine="0"/>
            </w:pPr>
            <w:r>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 </w:t>
            </w:r>
          </w:p>
        </w:tc>
      </w:tr>
    </w:tbl>
    <w:p w14:paraId="4CE00F6F" w14:textId="77777777" w:rsidR="003439BB" w:rsidRDefault="00000000">
      <w:pPr>
        <w:spacing w:after="0" w:line="259" w:lineRule="auto"/>
        <w:ind w:left="720" w:right="0" w:firstLine="0"/>
      </w:pPr>
      <w:r>
        <w:t xml:space="preserve"> </w:t>
      </w:r>
    </w:p>
    <w:p w14:paraId="4ABCEFEA" w14:textId="77777777" w:rsidR="003439BB" w:rsidRDefault="00000000">
      <w:pPr>
        <w:spacing w:after="0" w:line="259" w:lineRule="auto"/>
        <w:ind w:left="720" w:right="0" w:firstLine="0"/>
      </w:pPr>
      <w:r>
        <w:t xml:space="preserve"> </w:t>
      </w:r>
    </w:p>
    <w:p w14:paraId="4D4CAEA3" w14:textId="77777777" w:rsidR="003439BB" w:rsidRDefault="00000000">
      <w:pPr>
        <w:pStyle w:val="1"/>
        <w:spacing w:after="13" w:line="270" w:lineRule="auto"/>
        <w:ind w:left="-15" w:right="0" w:firstLine="698"/>
        <w:jc w:val="left"/>
      </w:pPr>
      <w:r>
        <w:rPr>
          <w:sz w:val="28"/>
        </w:rPr>
        <w:t xml:space="preserve">2.1.12. РАБОЧАЯ ПРОГРАММА УЧЕБНОГО ПРЕДМЕТА «ИЗОБРАЗИТЕЛЬНОЕ ИСКУССТВО» (БАЗОВЫЙ УРОВЕНЬ) </w:t>
      </w:r>
    </w:p>
    <w:p w14:paraId="11D479C3" w14:textId="77777777" w:rsidR="003439BB" w:rsidRDefault="00000000">
      <w:pPr>
        <w:spacing w:after="0" w:line="259" w:lineRule="auto"/>
        <w:ind w:left="708" w:right="0" w:firstLine="0"/>
        <w:jc w:val="left"/>
      </w:pPr>
      <w:r>
        <w:rPr>
          <w:b/>
        </w:rPr>
        <w:t xml:space="preserve"> </w:t>
      </w:r>
    </w:p>
    <w:p w14:paraId="1F4FD973" w14:textId="77777777" w:rsidR="003439BB" w:rsidRDefault="00000000">
      <w:pPr>
        <w:spacing w:after="5" w:line="271" w:lineRule="auto"/>
        <w:ind w:right="0" w:firstLine="708"/>
      </w:pPr>
      <w:r>
        <w:rPr>
          <w:b/>
          <w:i/>
        </w:rPr>
        <w:t xml:space="preserve">Рабочая программа учебного предмета «Изобразительное искусство» составлена в соответствии с ФГОС ООО и Федеральной рабочей программой учебного предмета «Изобразительное искусство» Федеральной образовательной программы ООО. </w:t>
      </w:r>
    </w:p>
    <w:p w14:paraId="5555DFAD" w14:textId="77777777" w:rsidR="003439BB" w:rsidRDefault="00000000">
      <w:pPr>
        <w:ind w:left="-15" w:right="12"/>
      </w:pPr>
      <w:r>
        <w:t xml:space="preserve">Рабочая программа по учебному предмет «Изобразительное искусство» (учебный предмет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14:paraId="5A72D3F3" w14:textId="77777777" w:rsidR="003439BB" w:rsidRDefault="00000000">
      <w:pPr>
        <w:spacing w:after="23" w:line="259" w:lineRule="auto"/>
        <w:ind w:left="720" w:right="0" w:firstLine="0"/>
        <w:jc w:val="left"/>
      </w:pPr>
      <w:r>
        <w:rPr>
          <w:b/>
        </w:rPr>
        <w:t xml:space="preserve"> </w:t>
      </w:r>
    </w:p>
    <w:p w14:paraId="023A04E5" w14:textId="77777777" w:rsidR="003439BB" w:rsidRDefault="00000000">
      <w:pPr>
        <w:spacing w:after="5" w:line="271" w:lineRule="auto"/>
        <w:ind w:left="715" w:right="0" w:hanging="10"/>
        <w:jc w:val="left"/>
      </w:pPr>
      <w:r>
        <w:rPr>
          <w:b/>
        </w:rPr>
        <w:t xml:space="preserve">1) ПОЯСНИТЕЛЬНАЯ ЗАПИСКА </w:t>
      </w:r>
    </w:p>
    <w:p w14:paraId="06DA8316" w14:textId="77777777" w:rsidR="003439BB" w:rsidRDefault="00000000">
      <w:pPr>
        <w:ind w:left="-15" w:right="12"/>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14:paraId="07E397D3" w14:textId="77777777" w:rsidR="003439BB" w:rsidRDefault="00000000">
      <w:pPr>
        <w:ind w:left="-15" w:right="12"/>
      </w:pPr>
      <w: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41441FEE" w14:textId="77777777" w:rsidR="003439BB" w:rsidRDefault="00000000">
      <w:pPr>
        <w:ind w:left="-15" w:right="12"/>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w:t>
      </w:r>
      <w:r>
        <w:lastRenderedPageBreak/>
        <w:t xml:space="preserve">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6D89D76F" w14:textId="77777777" w:rsidR="003439BB" w:rsidRDefault="00000000">
      <w:pPr>
        <w:ind w:left="-15" w:right="12"/>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14:paraId="5C1ABECD" w14:textId="77777777" w:rsidR="003439BB" w:rsidRDefault="00000000">
      <w:pPr>
        <w:ind w:left="-15" w:right="12"/>
      </w:pPr>
      <w:r>
        <w:t xml:space="preserve">Программа по изобразительному искусству ориентирована на психологовозрастные особенности развития обучающихся 11-15 лет. </w:t>
      </w:r>
    </w:p>
    <w:p w14:paraId="09169385" w14:textId="77777777" w:rsidR="003439BB" w:rsidRDefault="00000000">
      <w:pPr>
        <w:ind w:left="-15" w:right="12"/>
      </w:pPr>
      <w:r>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14:paraId="42260F03" w14:textId="77777777" w:rsidR="003439BB" w:rsidRDefault="00000000">
      <w:pPr>
        <w:spacing w:after="5" w:line="271" w:lineRule="auto"/>
        <w:ind w:left="715" w:right="0" w:hanging="10"/>
      </w:pPr>
      <w:r>
        <w:rPr>
          <w:b/>
          <w:i/>
        </w:rPr>
        <w:t xml:space="preserve">Задачами изобразительного искусства являются: </w:t>
      </w:r>
    </w:p>
    <w:p w14:paraId="491ABAAF" w14:textId="77777777" w:rsidR="003439BB" w:rsidRDefault="00000000">
      <w:pPr>
        <w:numPr>
          <w:ilvl w:val="0"/>
          <w:numId w:val="157"/>
        </w:numPr>
        <w:ind w:right="12"/>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14:paraId="2178A830" w14:textId="77777777" w:rsidR="003439BB" w:rsidRDefault="00000000">
      <w:pPr>
        <w:numPr>
          <w:ilvl w:val="0"/>
          <w:numId w:val="157"/>
        </w:numPr>
        <w:ind w:right="12"/>
      </w:pPr>
      <w:r>
        <w:t xml:space="preserve">формирование у обучающихся представлений об отечественной и мировой художественной культуре во всём многообразии её видов; </w:t>
      </w:r>
    </w:p>
    <w:p w14:paraId="2CD90065" w14:textId="77777777" w:rsidR="003439BB" w:rsidRDefault="00000000">
      <w:pPr>
        <w:numPr>
          <w:ilvl w:val="0"/>
          <w:numId w:val="157"/>
        </w:numPr>
        <w:ind w:right="12"/>
      </w:pPr>
      <w:r>
        <w:t xml:space="preserve">формирование у обучающихся навыков эстетического видения и преобразования мира; </w:t>
      </w:r>
    </w:p>
    <w:p w14:paraId="1BF0FD0F" w14:textId="77777777" w:rsidR="003439BB" w:rsidRDefault="00000000">
      <w:pPr>
        <w:numPr>
          <w:ilvl w:val="0"/>
          <w:numId w:val="157"/>
        </w:numPr>
        <w:ind w:right="12"/>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w:t>
      </w:r>
    </w:p>
    <w:p w14:paraId="0728DE2D" w14:textId="77777777" w:rsidR="003439BB" w:rsidRDefault="00000000">
      <w:pPr>
        <w:numPr>
          <w:ilvl w:val="0"/>
          <w:numId w:val="157"/>
        </w:numPr>
        <w:ind w:right="12"/>
      </w:pPr>
      <w:r>
        <w:t xml:space="preserve">формирование пространственного мышления и аналитических визуальных способностей; </w:t>
      </w:r>
    </w:p>
    <w:p w14:paraId="45E020E4" w14:textId="77777777" w:rsidR="003439BB" w:rsidRDefault="00000000">
      <w:pPr>
        <w:numPr>
          <w:ilvl w:val="0"/>
          <w:numId w:val="157"/>
        </w:numPr>
        <w:ind w:right="12"/>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14:paraId="425A9BAD" w14:textId="77777777" w:rsidR="003439BB" w:rsidRDefault="00000000">
      <w:pPr>
        <w:numPr>
          <w:ilvl w:val="0"/>
          <w:numId w:val="157"/>
        </w:numPr>
        <w:ind w:right="12"/>
      </w:pPr>
      <w:r>
        <w:t xml:space="preserve">развитие наблюдательности, ассоциативного мышления и творческого воображения; </w:t>
      </w:r>
    </w:p>
    <w:p w14:paraId="29131550" w14:textId="77777777" w:rsidR="003439BB" w:rsidRDefault="00000000">
      <w:pPr>
        <w:numPr>
          <w:ilvl w:val="0"/>
          <w:numId w:val="157"/>
        </w:numPr>
        <w:ind w:right="12"/>
      </w:pPr>
      <w:r>
        <w:t xml:space="preserve">воспитание уважения и любви к цивилизационному наследию России через освоение отечественной художественной культуры; </w:t>
      </w:r>
    </w:p>
    <w:p w14:paraId="5C257341" w14:textId="77777777" w:rsidR="003439BB" w:rsidRDefault="00000000">
      <w:pPr>
        <w:numPr>
          <w:ilvl w:val="0"/>
          <w:numId w:val="157"/>
        </w:numPr>
        <w:ind w:right="12"/>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14:paraId="23C3729C" w14:textId="77777777" w:rsidR="003439BB" w:rsidRDefault="00000000">
      <w:pPr>
        <w:spacing w:after="27" w:line="259" w:lineRule="auto"/>
        <w:ind w:left="708" w:right="0" w:firstLine="0"/>
        <w:jc w:val="left"/>
      </w:pPr>
      <w:r>
        <w:rPr>
          <w:b/>
          <w:i/>
        </w:rPr>
        <w:t xml:space="preserve"> </w:t>
      </w:r>
    </w:p>
    <w:p w14:paraId="1C109707" w14:textId="77777777" w:rsidR="003439BB" w:rsidRDefault="00000000">
      <w:pPr>
        <w:spacing w:after="5" w:line="271" w:lineRule="auto"/>
        <w:ind w:left="715" w:right="191" w:hanging="10"/>
      </w:pPr>
      <w:r>
        <w:rPr>
          <w:b/>
          <w:i/>
        </w:rPr>
        <w:t xml:space="preserve">Место учебного предмета «Изобразительного искусства» в учебном плане </w:t>
      </w:r>
      <w:r>
        <w:t xml:space="preserve">Общее число часов для изучения изобразительного искусства - 102 часа:  </w:t>
      </w:r>
    </w:p>
    <w:p w14:paraId="437E9E8A" w14:textId="77777777" w:rsidR="003439BB" w:rsidRDefault="00000000">
      <w:pPr>
        <w:spacing w:after="10" w:line="269" w:lineRule="auto"/>
        <w:ind w:left="715" w:right="4945" w:hanging="10"/>
        <w:jc w:val="left"/>
      </w:pPr>
      <w:r>
        <w:t xml:space="preserve">в 5 классе - 34 часа (1 час в неделю),  в 6 классе - 34 часа (1 час в неделю),  в 7 классе - 34 часа (1 час в неделю). </w:t>
      </w:r>
    </w:p>
    <w:p w14:paraId="6B94FA68" w14:textId="77777777" w:rsidR="003439BB" w:rsidRDefault="00000000">
      <w:pPr>
        <w:spacing w:after="25" w:line="259" w:lineRule="auto"/>
        <w:ind w:left="708" w:right="0" w:firstLine="0"/>
        <w:jc w:val="left"/>
      </w:pPr>
      <w:r>
        <w:rPr>
          <w:b/>
          <w:i/>
        </w:rPr>
        <w:lastRenderedPageBreak/>
        <w:t xml:space="preserve"> </w:t>
      </w:r>
    </w:p>
    <w:p w14:paraId="4D5765A9" w14:textId="77777777" w:rsidR="003439BB" w:rsidRDefault="00000000">
      <w:pPr>
        <w:spacing w:after="5" w:line="271" w:lineRule="auto"/>
        <w:ind w:left="715" w:right="0" w:hanging="10"/>
        <w:jc w:val="left"/>
      </w:pPr>
      <w:r>
        <w:rPr>
          <w:b/>
        </w:rPr>
        <w:t>2) СОДЕРЖАНИЕ УЧЕБНОГО ПРЕДМЕТА «ИЗОБРАЗИТЕЛЬНОЕ ИСКУС-</w:t>
      </w:r>
    </w:p>
    <w:p w14:paraId="2CE3E43B" w14:textId="77777777" w:rsidR="003439BB" w:rsidRDefault="00000000">
      <w:pPr>
        <w:spacing w:after="5" w:line="271" w:lineRule="auto"/>
        <w:ind w:left="10" w:right="0" w:hanging="10"/>
        <w:jc w:val="left"/>
      </w:pPr>
      <w:r>
        <w:rPr>
          <w:b/>
        </w:rPr>
        <w:t xml:space="preserve">СТВО» </w:t>
      </w:r>
    </w:p>
    <w:p w14:paraId="3DB76B20" w14:textId="77777777" w:rsidR="003439BB" w:rsidRDefault="00000000">
      <w:pPr>
        <w:ind w:left="-15" w:right="12"/>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14:paraId="40956D3D" w14:textId="77777777" w:rsidR="003439BB" w:rsidRDefault="00000000">
      <w:pPr>
        <w:ind w:left="708" w:right="12" w:firstLine="0"/>
      </w:pPr>
      <w:r>
        <w:t xml:space="preserve">Модуль № 1 «Декоративно-прикладное и народное искусство» (5 класс) </w:t>
      </w:r>
    </w:p>
    <w:p w14:paraId="3F8C82FE" w14:textId="77777777" w:rsidR="003439BB" w:rsidRDefault="00000000">
      <w:pPr>
        <w:ind w:left="708" w:right="12" w:firstLine="0"/>
      </w:pPr>
      <w:r>
        <w:t xml:space="preserve">Модуль № 2 «Живопись, графика, скульптура» (6 класс) </w:t>
      </w:r>
    </w:p>
    <w:p w14:paraId="0C8A2F35" w14:textId="77777777" w:rsidR="003439BB" w:rsidRDefault="00000000">
      <w:pPr>
        <w:ind w:left="708" w:right="12" w:firstLine="0"/>
      </w:pPr>
      <w:r>
        <w:t xml:space="preserve">Модуль № 3 «Архитектура и дизайн» (7 класс) </w:t>
      </w:r>
    </w:p>
    <w:p w14:paraId="2C41AB11" w14:textId="77777777" w:rsidR="003439BB" w:rsidRDefault="00000000">
      <w:pPr>
        <w:ind w:left="-15" w:right="12"/>
      </w:pPr>
      <w:r>
        <w:t xml:space="preserve">Модуль № 4 «Изображение в синтетических, экранных видах искусства и художественная фотография» (вариативный). </w:t>
      </w:r>
    </w:p>
    <w:p w14:paraId="6E4C8876" w14:textId="77777777" w:rsidR="003439BB" w:rsidRDefault="00000000">
      <w:pPr>
        <w:ind w:left="-15" w:right="12"/>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091BF62E" w14:textId="77777777" w:rsidR="003439BB" w:rsidRDefault="00000000">
      <w:pPr>
        <w:spacing w:after="26" w:line="259" w:lineRule="auto"/>
        <w:ind w:left="720" w:right="0" w:firstLine="0"/>
        <w:jc w:val="left"/>
      </w:pPr>
      <w:r>
        <w:rPr>
          <w:b/>
        </w:rPr>
        <w:t xml:space="preserve"> </w:t>
      </w:r>
    </w:p>
    <w:p w14:paraId="10BFF7FD" w14:textId="77777777" w:rsidR="003439BB" w:rsidRDefault="00000000">
      <w:pPr>
        <w:pStyle w:val="2"/>
        <w:ind w:left="82" w:right="135"/>
      </w:pPr>
      <w:r>
        <w:t xml:space="preserve">СОДЕРЖАНИЕ ОБУЧЕНИЯ В 5 КЛАССЕ </w:t>
      </w:r>
    </w:p>
    <w:p w14:paraId="2F995E02" w14:textId="77777777" w:rsidR="003439BB" w:rsidRDefault="00000000">
      <w:pPr>
        <w:spacing w:after="5" w:line="271" w:lineRule="auto"/>
        <w:ind w:left="715" w:right="0" w:hanging="10"/>
        <w:jc w:val="left"/>
      </w:pPr>
      <w:r>
        <w:rPr>
          <w:b/>
        </w:rPr>
        <w:t xml:space="preserve">Модуль № 1 «Декоративно-прикладное и народное искусство». </w:t>
      </w:r>
    </w:p>
    <w:p w14:paraId="29B835F0" w14:textId="77777777" w:rsidR="003439BB" w:rsidRDefault="00000000">
      <w:pPr>
        <w:ind w:left="708" w:right="12" w:firstLine="0"/>
      </w:pPr>
      <w:r>
        <w:t xml:space="preserve">Общие сведения о декоративно-прикладном искусстве. </w:t>
      </w:r>
    </w:p>
    <w:p w14:paraId="1AFA0F68" w14:textId="77777777" w:rsidR="003439BB" w:rsidRDefault="00000000">
      <w:pPr>
        <w:ind w:left="-15" w:right="12"/>
      </w:pPr>
      <w:r>
        <w:t xml:space="preserve">Декоративно-прикладное искусство и его виды. Декоративно-прикладное искусство и предметная среда жизни людей. </w:t>
      </w:r>
    </w:p>
    <w:p w14:paraId="062DCCBF" w14:textId="77777777" w:rsidR="003439BB" w:rsidRDefault="00000000">
      <w:pPr>
        <w:ind w:left="708" w:right="12" w:firstLine="0"/>
      </w:pPr>
      <w:r>
        <w:t xml:space="preserve">Древние корни народного искусства. </w:t>
      </w:r>
    </w:p>
    <w:p w14:paraId="26146533" w14:textId="77777777" w:rsidR="003439BB" w:rsidRDefault="00000000">
      <w:pPr>
        <w:ind w:left="-15" w:right="12"/>
      </w:pPr>
      <w:r>
        <w:t xml:space="preserve">Истоки образного языка декоративно-прикладного искусства. Традиционные образы народного (крестьянского) прикладного искусства. </w:t>
      </w:r>
    </w:p>
    <w:p w14:paraId="777B16A3" w14:textId="77777777" w:rsidR="003439BB" w:rsidRDefault="00000000">
      <w:pPr>
        <w:ind w:left="708" w:right="12" w:firstLine="0"/>
      </w:pPr>
      <w:r>
        <w:t xml:space="preserve">Связь народного искусства с природой, бытом, трудом, верованиями и эпосом. </w:t>
      </w:r>
    </w:p>
    <w:p w14:paraId="4820657F" w14:textId="77777777" w:rsidR="003439BB" w:rsidRDefault="00000000">
      <w:pPr>
        <w:ind w:left="-15" w:right="12"/>
      </w:pPr>
      <w:r>
        <w:t xml:space="preserve">Роль природных материалов в строительстве и изготовлении предметов быта, их значение в характере труда и жизненного уклада. </w:t>
      </w:r>
    </w:p>
    <w:p w14:paraId="1DE2A3C3" w14:textId="77777777" w:rsidR="003439BB" w:rsidRDefault="00000000">
      <w:pPr>
        <w:ind w:left="708" w:right="12" w:firstLine="0"/>
      </w:pPr>
      <w:r>
        <w:t xml:space="preserve">Образно-символический язык народного прикладного искусства. </w:t>
      </w:r>
    </w:p>
    <w:p w14:paraId="1AB13587" w14:textId="77777777" w:rsidR="003439BB" w:rsidRDefault="00000000">
      <w:pPr>
        <w:ind w:left="708" w:right="12" w:firstLine="0"/>
      </w:pPr>
      <w:r>
        <w:t xml:space="preserve">Знаки-символы традиционного крестьянского прикладного искусства. </w:t>
      </w:r>
    </w:p>
    <w:p w14:paraId="1B5F2CAD" w14:textId="77777777" w:rsidR="003439BB" w:rsidRDefault="00000000">
      <w:pPr>
        <w:spacing w:after="10" w:line="269" w:lineRule="auto"/>
        <w:ind w:left="715" w:right="0" w:hanging="10"/>
        <w:jc w:val="left"/>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14:paraId="2D4197E7" w14:textId="77777777" w:rsidR="003439BB" w:rsidRDefault="00000000">
      <w:pPr>
        <w:ind w:left="708" w:right="12" w:firstLine="0"/>
      </w:pPr>
      <w:r>
        <w:t xml:space="preserve">Убранство русской избы. </w:t>
      </w:r>
    </w:p>
    <w:p w14:paraId="486D5574" w14:textId="77777777" w:rsidR="003439BB" w:rsidRDefault="00000000">
      <w:pPr>
        <w:ind w:left="-15" w:right="12"/>
      </w:pPr>
      <w:r>
        <w:t xml:space="preserve">Конструкция избы, единство красоты и пользы - функционального и символического - в её постройке и украшении. </w:t>
      </w:r>
    </w:p>
    <w:p w14:paraId="2574297F" w14:textId="77777777" w:rsidR="003439BB" w:rsidRDefault="00000000">
      <w:pPr>
        <w:ind w:left="-15" w:right="12"/>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14:paraId="7468A541" w14:textId="77777777" w:rsidR="003439BB" w:rsidRDefault="00000000">
      <w:pPr>
        <w:ind w:left="708" w:right="12" w:firstLine="0"/>
      </w:pPr>
      <w:r>
        <w:t xml:space="preserve">Выполнение рисунков - эскизов орнаментального декора крестьянского дома. </w:t>
      </w:r>
    </w:p>
    <w:p w14:paraId="6D98B0B0" w14:textId="77777777" w:rsidR="003439BB" w:rsidRDefault="00000000">
      <w:pPr>
        <w:ind w:left="708" w:right="12" w:firstLine="0"/>
      </w:pPr>
      <w:r>
        <w:t xml:space="preserve">Устройство внутреннего пространства крестьянского дома. </w:t>
      </w:r>
    </w:p>
    <w:p w14:paraId="15BF365E" w14:textId="77777777" w:rsidR="003439BB" w:rsidRDefault="00000000">
      <w:pPr>
        <w:ind w:left="708" w:right="12" w:firstLine="0"/>
      </w:pPr>
      <w:r>
        <w:t xml:space="preserve">Декоративные элементы жилой среды. </w:t>
      </w:r>
    </w:p>
    <w:p w14:paraId="63957350" w14:textId="77777777" w:rsidR="003439BB" w:rsidRDefault="00000000">
      <w:pPr>
        <w:ind w:left="-15" w:right="12"/>
      </w:pPr>
      <w:r>
        <w:lastRenderedPageBreak/>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14:paraId="7775A29E" w14:textId="77777777" w:rsidR="003439BB" w:rsidRDefault="00000000">
      <w:pPr>
        <w:ind w:left="-15" w:right="12"/>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14:paraId="76EC9070" w14:textId="77777777" w:rsidR="003439BB" w:rsidRDefault="00000000">
      <w:pPr>
        <w:ind w:left="708" w:right="12" w:firstLine="0"/>
      </w:pPr>
      <w:r>
        <w:t xml:space="preserve">Народный праздничный костюм. </w:t>
      </w:r>
    </w:p>
    <w:p w14:paraId="6C6E216E" w14:textId="77777777" w:rsidR="003439BB" w:rsidRDefault="00000000">
      <w:pPr>
        <w:ind w:left="708" w:right="12" w:firstLine="0"/>
      </w:pPr>
      <w:r>
        <w:t xml:space="preserve">Образный строй народного праздничного костюма - женского и мужского. </w:t>
      </w:r>
    </w:p>
    <w:p w14:paraId="580565D5" w14:textId="77777777" w:rsidR="003439BB" w:rsidRDefault="00000000">
      <w:pPr>
        <w:ind w:left="-15" w:right="12"/>
      </w:pPr>
      <w:r>
        <w:t xml:space="preserve">Традиционная конструкция русского женского костюма - северорусский (сарафан) и южнорусский (понёва) варианты. </w:t>
      </w:r>
    </w:p>
    <w:p w14:paraId="6220735E" w14:textId="77777777" w:rsidR="003439BB" w:rsidRDefault="00000000">
      <w:pPr>
        <w:ind w:left="-15" w:right="12"/>
      </w:pPr>
      <w:r>
        <w:t xml:space="preserve">Разнообразие форм и украшений народного праздничного костюма для различных регионов страны. </w:t>
      </w:r>
    </w:p>
    <w:p w14:paraId="11F6D8EF" w14:textId="77777777" w:rsidR="003439BB" w:rsidRDefault="00000000">
      <w:pPr>
        <w:ind w:left="-15" w:right="12"/>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14:paraId="45ECFEFF" w14:textId="77777777" w:rsidR="003439BB" w:rsidRDefault="00000000">
      <w:pPr>
        <w:ind w:left="-15" w:right="12"/>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14:paraId="2FFF62FD" w14:textId="77777777" w:rsidR="003439BB" w:rsidRDefault="00000000">
      <w:pPr>
        <w:ind w:left="-15" w:right="12"/>
      </w:pPr>
      <w:r>
        <w:t xml:space="preserve">Народные праздники и праздничные обряды как синтез всех видов народного творчества. </w:t>
      </w:r>
    </w:p>
    <w:p w14:paraId="73856264" w14:textId="77777777" w:rsidR="003439BB" w:rsidRDefault="00000000">
      <w:pPr>
        <w:ind w:left="-15" w:right="12"/>
      </w:pPr>
      <w:r>
        <w:t xml:space="preserve">Выполнение сюжетной композиции или участие в работе по созданию коллективного панно на тему традиций народных праздников. </w:t>
      </w:r>
    </w:p>
    <w:p w14:paraId="5F1C9867" w14:textId="77777777" w:rsidR="003439BB" w:rsidRDefault="00000000">
      <w:pPr>
        <w:ind w:left="708" w:right="12" w:firstLine="0"/>
      </w:pPr>
      <w:r>
        <w:t xml:space="preserve">Народные художественные промыслы. </w:t>
      </w:r>
    </w:p>
    <w:p w14:paraId="670F8DD8" w14:textId="77777777" w:rsidR="003439BB" w:rsidRDefault="00000000">
      <w:pPr>
        <w:ind w:left="708" w:right="12" w:firstLine="0"/>
      </w:pPr>
      <w:r>
        <w:t xml:space="preserve">Роль и значение народных промыслов в современной жизни. Искусство и ремесло. </w:t>
      </w:r>
    </w:p>
    <w:p w14:paraId="5AC17CEC" w14:textId="77777777" w:rsidR="003439BB" w:rsidRDefault="00000000">
      <w:pPr>
        <w:ind w:left="-15" w:right="12" w:firstLine="0"/>
      </w:pPr>
      <w:r>
        <w:t xml:space="preserve">Традиции культуры, особенные для каждого региона. </w:t>
      </w:r>
    </w:p>
    <w:p w14:paraId="4BE24153" w14:textId="77777777" w:rsidR="003439BB" w:rsidRDefault="00000000">
      <w:pPr>
        <w:ind w:left="-15" w:right="12"/>
      </w:pPr>
      <w:r>
        <w:t xml:space="preserve">Многообразие видов традиционных ремёсел и происхождение художественных промыслов народов России. </w:t>
      </w:r>
    </w:p>
    <w:p w14:paraId="41F0F3F4" w14:textId="77777777" w:rsidR="003439BB" w:rsidRDefault="00000000">
      <w:pPr>
        <w:ind w:left="-15" w:right="12"/>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14:paraId="53CBB992" w14:textId="77777777" w:rsidR="003439BB" w:rsidRDefault="00000000">
      <w:pPr>
        <w:ind w:left="-15" w:right="12"/>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14:paraId="499AFF63" w14:textId="77777777" w:rsidR="003439BB" w:rsidRDefault="00000000">
      <w:pPr>
        <w:ind w:left="708" w:right="12" w:firstLine="0"/>
      </w:pPr>
      <w:r>
        <w:t xml:space="preserve">Создание эскиза игрушки по мотивам избранного промысла. </w:t>
      </w:r>
    </w:p>
    <w:p w14:paraId="5A4461A3" w14:textId="77777777" w:rsidR="003439BB" w:rsidRDefault="00000000">
      <w:pPr>
        <w:ind w:left="-15" w:right="12"/>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14:paraId="0C62A0E8" w14:textId="77777777" w:rsidR="003439BB" w:rsidRDefault="00000000">
      <w:pPr>
        <w:ind w:left="-15" w:right="12"/>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14:paraId="3EC38CF8" w14:textId="77777777" w:rsidR="003439BB" w:rsidRDefault="00000000">
      <w:pPr>
        <w:ind w:left="708" w:right="12" w:firstLine="0"/>
      </w:pPr>
      <w:r>
        <w:t>Посуда из глины. Искусство Гжели. Краткие сведения по истории промысла. Гжель-</w:t>
      </w:r>
    </w:p>
    <w:p w14:paraId="6F03D1C5" w14:textId="77777777" w:rsidR="003439BB" w:rsidRDefault="00000000">
      <w:pPr>
        <w:ind w:left="-15" w:right="12" w:firstLine="0"/>
      </w:pPr>
      <w:r>
        <w:t xml:space="preserve">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14:paraId="00935DF1" w14:textId="77777777" w:rsidR="003439BB" w:rsidRDefault="00000000">
      <w:pPr>
        <w:ind w:left="-15" w:right="12"/>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w:t>
      </w:r>
      <w:r>
        <w:lastRenderedPageBreak/>
        <w:t xml:space="preserve">импровизации в живописи цветочных букетов. Эффект освещённости и объёмности изображения. </w:t>
      </w:r>
    </w:p>
    <w:p w14:paraId="3087A544" w14:textId="77777777" w:rsidR="003439BB" w:rsidRDefault="00000000">
      <w:pPr>
        <w:ind w:left="-15" w:right="12"/>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14:paraId="5EDBFCD1" w14:textId="77777777" w:rsidR="003439BB" w:rsidRDefault="00000000">
      <w:pPr>
        <w:ind w:left="-15" w:right="12"/>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14:paraId="387EBE79" w14:textId="77777777" w:rsidR="003439BB" w:rsidRDefault="00000000">
      <w:pPr>
        <w:ind w:left="-15" w:right="12"/>
      </w:pPr>
      <w:r>
        <w:t xml:space="preserve">Мир сказок и легенд, примет и оберегов в творчестве мастеров художественных промыслов. </w:t>
      </w:r>
    </w:p>
    <w:p w14:paraId="715DF056" w14:textId="77777777" w:rsidR="003439BB" w:rsidRDefault="00000000">
      <w:pPr>
        <w:ind w:left="-15" w:right="12"/>
      </w:pPr>
      <w:r>
        <w:t xml:space="preserve">Отражение в изделиях народных промыслов многообразия исторических, духовных и культурных традиций. </w:t>
      </w:r>
    </w:p>
    <w:p w14:paraId="3BD9FEEA" w14:textId="77777777" w:rsidR="003439BB" w:rsidRDefault="00000000">
      <w:pPr>
        <w:ind w:left="-15" w:right="12"/>
      </w:pPr>
      <w:r>
        <w:t xml:space="preserve">Народные художественные ремёсла и промыслы - материальные и духовные ценности, неотъемлемая часть культурного наследия России. </w:t>
      </w:r>
    </w:p>
    <w:p w14:paraId="35153199" w14:textId="77777777" w:rsidR="003439BB" w:rsidRDefault="00000000">
      <w:pPr>
        <w:ind w:left="708" w:right="12" w:firstLine="0"/>
      </w:pPr>
      <w:r>
        <w:t xml:space="preserve">Декоративно-прикладное искусство в культуре разных эпох и народов. </w:t>
      </w:r>
    </w:p>
    <w:p w14:paraId="091C8537" w14:textId="77777777" w:rsidR="003439BB" w:rsidRDefault="00000000">
      <w:pPr>
        <w:ind w:left="708" w:right="12" w:firstLine="0"/>
      </w:pPr>
      <w:r>
        <w:t xml:space="preserve">Роль декоративно-прикладного искусства в культуре древних цивилизаций. </w:t>
      </w:r>
    </w:p>
    <w:p w14:paraId="262F3F29" w14:textId="77777777" w:rsidR="003439BB" w:rsidRDefault="00000000">
      <w:pPr>
        <w:ind w:left="-15" w:right="12"/>
      </w:pPr>
      <w:r>
        <w:t xml:space="preserve">Отражение в декоре мировоззрения эпохи, организации общества, традиций быта и ремесла, уклада жизни людей. </w:t>
      </w:r>
    </w:p>
    <w:p w14:paraId="7D96D9DD" w14:textId="77777777" w:rsidR="003439BB" w:rsidRDefault="00000000">
      <w:pPr>
        <w:ind w:left="-15" w:right="12"/>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14:paraId="1F30E88D" w14:textId="77777777" w:rsidR="003439BB" w:rsidRDefault="00000000">
      <w:pPr>
        <w:ind w:left="-15" w:right="12"/>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14:paraId="3256270A" w14:textId="77777777" w:rsidR="003439BB" w:rsidRDefault="00000000">
      <w:pPr>
        <w:ind w:left="708" w:right="12" w:firstLine="0"/>
      </w:pPr>
      <w:r>
        <w:t xml:space="preserve">Декоративно-прикладное искусство в жизни современного человека. </w:t>
      </w:r>
    </w:p>
    <w:p w14:paraId="2E247EDB" w14:textId="77777777" w:rsidR="003439BB" w:rsidRDefault="00000000">
      <w:pPr>
        <w:ind w:left="-15" w:right="12"/>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14:paraId="49235154" w14:textId="77777777" w:rsidR="003439BB" w:rsidRDefault="00000000">
      <w:pPr>
        <w:ind w:left="-15" w:right="12"/>
      </w:pPr>
      <w:r>
        <w:t xml:space="preserve">Символический знак в современной жизни: эмблема, логотип, указующий или декоративный знак. </w:t>
      </w:r>
    </w:p>
    <w:p w14:paraId="6AF3DF13" w14:textId="77777777" w:rsidR="003439BB" w:rsidRDefault="00000000">
      <w:pPr>
        <w:ind w:left="-15" w:right="12"/>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14:paraId="28C1DAC2" w14:textId="77777777" w:rsidR="003439BB" w:rsidRDefault="00000000">
      <w:pPr>
        <w:ind w:left="-15" w:right="12"/>
      </w:pPr>
      <w:r>
        <w:t xml:space="preserve">Декор на улицах и декор помещений. Декор праздничный и повседневный. Праздничное оформление школы. </w:t>
      </w:r>
    </w:p>
    <w:p w14:paraId="2FF20BE2" w14:textId="77777777" w:rsidR="003439BB" w:rsidRDefault="00000000">
      <w:pPr>
        <w:spacing w:after="26" w:line="259" w:lineRule="auto"/>
        <w:ind w:left="720" w:right="0" w:firstLine="0"/>
        <w:jc w:val="left"/>
      </w:pPr>
      <w:r>
        <w:rPr>
          <w:b/>
        </w:rPr>
        <w:t xml:space="preserve"> </w:t>
      </w:r>
    </w:p>
    <w:p w14:paraId="73BEBAE9" w14:textId="77777777" w:rsidR="003439BB" w:rsidRDefault="00000000">
      <w:pPr>
        <w:pStyle w:val="2"/>
        <w:ind w:left="82" w:right="135"/>
      </w:pPr>
      <w:r>
        <w:t xml:space="preserve">СОДЕРЖАНИЕ ОБУЧЕНИЯ В 6 КЛАССЕ </w:t>
      </w:r>
    </w:p>
    <w:p w14:paraId="7715665E" w14:textId="77777777" w:rsidR="003439BB" w:rsidRDefault="00000000">
      <w:pPr>
        <w:spacing w:after="5" w:line="271" w:lineRule="auto"/>
        <w:ind w:left="715" w:right="0" w:hanging="10"/>
        <w:jc w:val="left"/>
      </w:pPr>
      <w:r>
        <w:rPr>
          <w:b/>
        </w:rPr>
        <w:t xml:space="preserve">Модуль № 2 «Живопись, графика, скульптура». </w:t>
      </w:r>
    </w:p>
    <w:p w14:paraId="0B050961" w14:textId="77777777" w:rsidR="003439BB" w:rsidRDefault="00000000">
      <w:pPr>
        <w:ind w:left="708" w:right="12" w:firstLine="0"/>
      </w:pPr>
      <w:r>
        <w:t xml:space="preserve">Общие сведения о видах искусства. </w:t>
      </w:r>
    </w:p>
    <w:p w14:paraId="5B459100" w14:textId="77777777" w:rsidR="003439BB" w:rsidRDefault="00000000">
      <w:pPr>
        <w:ind w:left="708" w:right="12" w:firstLine="0"/>
      </w:pPr>
      <w:r>
        <w:t xml:space="preserve">Пространственные и временные виды искусства. </w:t>
      </w:r>
    </w:p>
    <w:p w14:paraId="16D880C6" w14:textId="77777777" w:rsidR="003439BB" w:rsidRDefault="00000000">
      <w:pPr>
        <w:ind w:left="-15" w:right="12"/>
      </w:pPr>
      <w:r>
        <w:t xml:space="preserve">Изобразительные, конструктивные и декоративные виды пространственных искусств, их место и назначение в жизни людей. </w:t>
      </w:r>
    </w:p>
    <w:p w14:paraId="0AD0E242" w14:textId="77777777" w:rsidR="003439BB" w:rsidRDefault="00000000">
      <w:pPr>
        <w:ind w:left="-15" w:right="12"/>
      </w:pPr>
      <w:r>
        <w:t xml:space="preserve">Основные виды живописи, графики и скульптуры. Художник и зритель: зрительские умения, знания и творчество зрителя. </w:t>
      </w:r>
    </w:p>
    <w:p w14:paraId="0A84A58B" w14:textId="77777777" w:rsidR="003439BB" w:rsidRDefault="00000000">
      <w:pPr>
        <w:ind w:left="708" w:right="12" w:firstLine="0"/>
      </w:pPr>
      <w:r>
        <w:t xml:space="preserve">Язык изобразительного искусства и его выразительные средства. </w:t>
      </w:r>
    </w:p>
    <w:p w14:paraId="1DCF7561" w14:textId="77777777" w:rsidR="003439BB" w:rsidRDefault="00000000">
      <w:pPr>
        <w:ind w:left="708" w:right="12" w:firstLine="0"/>
      </w:pPr>
      <w:r>
        <w:lastRenderedPageBreak/>
        <w:t xml:space="preserve">Живописные, графические и скульптурные художественные материалы, их особые свойства. </w:t>
      </w:r>
    </w:p>
    <w:p w14:paraId="3AD6C056" w14:textId="77777777" w:rsidR="003439BB" w:rsidRDefault="00000000">
      <w:pPr>
        <w:ind w:left="708" w:right="12" w:firstLine="0"/>
      </w:pPr>
      <w:r>
        <w:t xml:space="preserve">Рисунок - основа изобразительного искусства и мастерства художника. </w:t>
      </w:r>
    </w:p>
    <w:p w14:paraId="5B9D82A0" w14:textId="77777777" w:rsidR="003439BB" w:rsidRDefault="00000000">
      <w:pPr>
        <w:ind w:left="708" w:right="12" w:firstLine="0"/>
      </w:pPr>
      <w:r>
        <w:t xml:space="preserve">Виды рисунка: зарисовка, набросок, учебный рисунок и творческий рисунок. </w:t>
      </w:r>
    </w:p>
    <w:p w14:paraId="44A916BB" w14:textId="77777777" w:rsidR="003439BB" w:rsidRDefault="00000000">
      <w:pPr>
        <w:ind w:left="708" w:right="12" w:firstLine="0"/>
      </w:pPr>
      <w:r>
        <w:t xml:space="preserve">Навыки размещения рисунка в листе, выбор формата. </w:t>
      </w:r>
    </w:p>
    <w:p w14:paraId="25D9DF46" w14:textId="77777777" w:rsidR="003439BB" w:rsidRDefault="00000000">
      <w:pPr>
        <w:ind w:left="708" w:right="12" w:firstLine="0"/>
      </w:pPr>
      <w:r>
        <w:t xml:space="preserve">Начальные умения рисунка с натуры. Зарисовки простых предметов. </w:t>
      </w:r>
    </w:p>
    <w:p w14:paraId="32574404" w14:textId="77777777" w:rsidR="003439BB" w:rsidRDefault="00000000">
      <w:pPr>
        <w:ind w:left="-15" w:right="12"/>
      </w:pPr>
      <w:r>
        <w:t xml:space="preserve">Линейные графические рисунки и наброски. Тон и тональные отношения: тёмное - светлое. </w:t>
      </w:r>
    </w:p>
    <w:p w14:paraId="58D92126" w14:textId="77777777" w:rsidR="003439BB" w:rsidRDefault="00000000">
      <w:pPr>
        <w:ind w:left="708" w:right="12" w:firstLine="0"/>
      </w:pPr>
      <w:r>
        <w:t xml:space="preserve">Ритм и ритмическая организация плоскости листа. </w:t>
      </w:r>
    </w:p>
    <w:p w14:paraId="1CD98486" w14:textId="77777777" w:rsidR="003439BB" w:rsidRDefault="00000000">
      <w:pPr>
        <w:ind w:left="-15" w:right="12"/>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14:paraId="5FBDDAB9" w14:textId="77777777" w:rsidR="003439BB" w:rsidRDefault="00000000">
      <w:pPr>
        <w:ind w:left="-15" w:right="12"/>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14:paraId="117CE771" w14:textId="77777777" w:rsidR="003439BB" w:rsidRDefault="00000000">
      <w:pPr>
        <w:ind w:left="-15" w:right="12"/>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14:paraId="7FC793AB" w14:textId="77777777" w:rsidR="003439BB" w:rsidRDefault="00000000">
      <w:pPr>
        <w:ind w:left="708" w:right="12" w:firstLine="0"/>
      </w:pPr>
      <w:r>
        <w:t xml:space="preserve">Жанры изобразительного искусства. </w:t>
      </w:r>
    </w:p>
    <w:p w14:paraId="2678FB1D" w14:textId="77777777" w:rsidR="003439BB" w:rsidRDefault="00000000">
      <w:pPr>
        <w:ind w:left="-15" w:right="12"/>
      </w:pPr>
      <w:r>
        <w:t xml:space="preserve">Жанровая система в изобразительном искусстве как инструмент для сравнения и анализа произведений изобразительного искусства. </w:t>
      </w:r>
    </w:p>
    <w:p w14:paraId="0A4641E8" w14:textId="77777777" w:rsidR="003439BB" w:rsidRDefault="00000000">
      <w:pPr>
        <w:ind w:left="-15" w:right="12"/>
      </w:pPr>
      <w:r>
        <w:t xml:space="preserve">Предмет изображения, сюжет и содержание произведения изобразительного искусства. </w:t>
      </w:r>
    </w:p>
    <w:p w14:paraId="445B27DD" w14:textId="77777777" w:rsidR="003439BB" w:rsidRDefault="00000000">
      <w:pPr>
        <w:ind w:left="708" w:right="12" w:firstLine="0"/>
      </w:pPr>
      <w:r>
        <w:t xml:space="preserve">Натюрморт. </w:t>
      </w:r>
    </w:p>
    <w:p w14:paraId="7815272B" w14:textId="77777777" w:rsidR="003439BB" w:rsidRDefault="00000000">
      <w:pPr>
        <w:ind w:left="-15" w:right="12"/>
      </w:pPr>
      <w:r>
        <w:t xml:space="preserve">Изображение предметного мира в изобразительном искусстве и появление жанра натюрморта в европейском и отечественном искусстве. </w:t>
      </w:r>
    </w:p>
    <w:p w14:paraId="5E8C8D50" w14:textId="77777777" w:rsidR="003439BB" w:rsidRDefault="00000000">
      <w:pPr>
        <w:ind w:left="-15" w:right="12"/>
      </w:pPr>
      <w:r>
        <w:t xml:space="preserve">Основы графической грамоты: правила объёмного изображения предметов на плоскости. </w:t>
      </w:r>
    </w:p>
    <w:p w14:paraId="51161718" w14:textId="77777777" w:rsidR="003439BB" w:rsidRDefault="00000000">
      <w:pPr>
        <w:ind w:left="-15" w:right="12"/>
      </w:pPr>
      <w:r>
        <w:t xml:space="preserve">Линейное построение предмета в пространстве: линия горизонта, точка зрения и точка схода, правила перспективных сокращений. </w:t>
      </w:r>
    </w:p>
    <w:p w14:paraId="5780D62C" w14:textId="77777777" w:rsidR="003439BB" w:rsidRDefault="00000000">
      <w:pPr>
        <w:ind w:left="708" w:right="12" w:firstLine="0"/>
      </w:pPr>
      <w:r>
        <w:t xml:space="preserve">Изображение окружности в перспективе. </w:t>
      </w:r>
    </w:p>
    <w:p w14:paraId="04A549C1" w14:textId="77777777" w:rsidR="003439BB" w:rsidRDefault="00000000">
      <w:pPr>
        <w:ind w:left="708" w:right="12" w:firstLine="0"/>
      </w:pPr>
      <w:r>
        <w:t xml:space="preserve">Рисование геометрических тел на основе правил линейной перспективы. </w:t>
      </w:r>
    </w:p>
    <w:p w14:paraId="540B1694" w14:textId="77777777" w:rsidR="003439BB" w:rsidRDefault="00000000">
      <w:pPr>
        <w:ind w:left="708" w:right="12" w:firstLine="0"/>
      </w:pPr>
      <w:r>
        <w:t xml:space="preserve">Сложная пространственная форма и выявление её конструкции. </w:t>
      </w:r>
    </w:p>
    <w:p w14:paraId="486DFEB6" w14:textId="77777777" w:rsidR="003439BB" w:rsidRDefault="00000000">
      <w:pPr>
        <w:ind w:left="708" w:right="12" w:firstLine="0"/>
      </w:pPr>
      <w:r>
        <w:t xml:space="preserve">Рисунок сложной формы предмета как соотношение простых геометрических фигур. </w:t>
      </w:r>
    </w:p>
    <w:p w14:paraId="3ED168E1" w14:textId="77777777" w:rsidR="003439BB" w:rsidRDefault="00000000">
      <w:pPr>
        <w:ind w:left="708" w:right="12" w:firstLine="0"/>
      </w:pPr>
      <w:r>
        <w:t xml:space="preserve">Линейный рисунок конструкции из нескольких геометрических тел. </w:t>
      </w:r>
    </w:p>
    <w:p w14:paraId="02B154A3" w14:textId="77777777" w:rsidR="003439BB" w:rsidRDefault="00000000">
      <w:pPr>
        <w:ind w:left="-15" w:right="12"/>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14:paraId="68089CF9" w14:textId="77777777" w:rsidR="003439BB" w:rsidRDefault="00000000">
      <w:pPr>
        <w:ind w:left="708" w:right="12" w:firstLine="0"/>
      </w:pPr>
      <w:r>
        <w:t xml:space="preserve">Рисунок натюрморта графическими материалами с натуры или по представлению. </w:t>
      </w:r>
    </w:p>
    <w:p w14:paraId="2D7AD94C" w14:textId="77777777" w:rsidR="003439BB" w:rsidRDefault="00000000">
      <w:pPr>
        <w:ind w:left="-15" w:right="12"/>
      </w:pPr>
      <w:r>
        <w:t xml:space="preserve">Творческий натюрморт в графике. Произведения художников-графиков. Особенности графических техник. Печатная графика. </w:t>
      </w:r>
    </w:p>
    <w:p w14:paraId="5CEF051C" w14:textId="77777777" w:rsidR="003439BB" w:rsidRDefault="00000000">
      <w:pPr>
        <w:ind w:left="-15" w:right="12"/>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14:paraId="58A3EE78" w14:textId="77777777" w:rsidR="003439BB" w:rsidRDefault="00000000">
      <w:pPr>
        <w:ind w:left="708" w:right="12" w:firstLine="0"/>
      </w:pPr>
      <w:r>
        <w:t xml:space="preserve">Портрет. </w:t>
      </w:r>
    </w:p>
    <w:p w14:paraId="24004FA1" w14:textId="77777777" w:rsidR="003439BB" w:rsidRDefault="00000000">
      <w:pPr>
        <w:ind w:left="-15" w:right="12"/>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14:paraId="3AFBABC1" w14:textId="77777777" w:rsidR="003439BB" w:rsidRDefault="00000000">
      <w:pPr>
        <w:ind w:left="708" w:right="12" w:firstLine="0"/>
      </w:pPr>
      <w:r>
        <w:t xml:space="preserve">Великие портретисты в европейском искусстве. </w:t>
      </w:r>
    </w:p>
    <w:p w14:paraId="63F8E3E7" w14:textId="77777777" w:rsidR="003439BB" w:rsidRDefault="00000000">
      <w:pPr>
        <w:ind w:left="-15" w:right="12"/>
      </w:pPr>
      <w:r>
        <w:lastRenderedPageBreak/>
        <w:t xml:space="preserve">Особенности развития портретного жанра в отечественном искусстве. Великие портретисты в русской живописи. </w:t>
      </w:r>
    </w:p>
    <w:p w14:paraId="5E4BF81F" w14:textId="77777777" w:rsidR="003439BB" w:rsidRDefault="00000000">
      <w:pPr>
        <w:ind w:left="708" w:right="12" w:firstLine="0"/>
      </w:pPr>
      <w:r>
        <w:t xml:space="preserve">Парадный и камерный портрет в живописи. </w:t>
      </w:r>
    </w:p>
    <w:p w14:paraId="237AA9FC" w14:textId="77777777" w:rsidR="003439BB" w:rsidRDefault="00000000">
      <w:pPr>
        <w:ind w:left="-15" w:right="12"/>
      </w:pPr>
      <w:r>
        <w:t xml:space="preserve">Особенности развития жанра портрета в искусстве XX в. - отечественном и европейском. </w:t>
      </w:r>
    </w:p>
    <w:p w14:paraId="33D7F187" w14:textId="77777777" w:rsidR="003439BB" w:rsidRDefault="00000000">
      <w:pPr>
        <w:ind w:left="708" w:right="12" w:firstLine="0"/>
      </w:pPr>
      <w:r>
        <w:t>Построение головы человека, основные пропорции лица, соотношение лицевой и че-</w:t>
      </w:r>
    </w:p>
    <w:p w14:paraId="7E599EBB" w14:textId="77777777" w:rsidR="003439BB" w:rsidRDefault="00000000">
      <w:pPr>
        <w:ind w:left="-15" w:right="12" w:firstLine="0"/>
      </w:pPr>
      <w:r>
        <w:t xml:space="preserve">репной частей головы. </w:t>
      </w:r>
    </w:p>
    <w:p w14:paraId="4F2B7234" w14:textId="77777777" w:rsidR="003439BB" w:rsidRDefault="00000000">
      <w:pPr>
        <w:ind w:left="-15" w:right="12"/>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14:paraId="50C921E9" w14:textId="77777777" w:rsidR="003439BB" w:rsidRDefault="00000000">
      <w:pPr>
        <w:ind w:left="708" w:right="12" w:firstLine="0"/>
      </w:pPr>
      <w:r>
        <w:t xml:space="preserve">Роль освещения головы при создании портретного образа. </w:t>
      </w:r>
    </w:p>
    <w:p w14:paraId="4F26CC7F" w14:textId="77777777" w:rsidR="003439BB" w:rsidRDefault="00000000">
      <w:pPr>
        <w:ind w:left="708" w:right="12" w:firstLine="0"/>
      </w:pPr>
      <w:r>
        <w:t xml:space="preserve">Свет и тень в изображении головы человека. </w:t>
      </w:r>
    </w:p>
    <w:p w14:paraId="1E8010B6" w14:textId="77777777" w:rsidR="003439BB" w:rsidRDefault="00000000">
      <w:pPr>
        <w:ind w:left="708" w:right="12" w:firstLine="0"/>
      </w:pPr>
      <w:r>
        <w:t xml:space="preserve">Портрет в скульптуре. </w:t>
      </w:r>
    </w:p>
    <w:p w14:paraId="320DD129" w14:textId="77777777" w:rsidR="003439BB" w:rsidRDefault="00000000">
      <w:pPr>
        <w:ind w:left="-15" w:right="12"/>
      </w:pPr>
      <w:r>
        <w:t xml:space="preserve">Выражение характера человека, его социального положения и образа эпохи в скульптурном портрете. </w:t>
      </w:r>
    </w:p>
    <w:p w14:paraId="571DF0D4" w14:textId="77777777" w:rsidR="003439BB" w:rsidRDefault="00000000">
      <w:pPr>
        <w:ind w:left="708" w:right="12" w:firstLine="0"/>
      </w:pPr>
      <w:r>
        <w:t xml:space="preserve">Значение свойств художественных материалов в создании скульптурного портрета. </w:t>
      </w:r>
    </w:p>
    <w:p w14:paraId="32ACD42D" w14:textId="77777777" w:rsidR="003439BB" w:rsidRDefault="00000000">
      <w:pPr>
        <w:ind w:left="-15" w:right="12"/>
      </w:pPr>
      <w:r>
        <w:t xml:space="preserve">Живописное изображение портрета. Роль цвета в живописном портретном образе в произведениях выдающихся живописцев. </w:t>
      </w:r>
    </w:p>
    <w:p w14:paraId="2B54900D" w14:textId="77777777" w:rsidR="003439BB" w:rsidRDefault="00000000">
      <w:pPr>
        <w:ind w:left="708" w:right="12" w:firstLine="0"/>
      </w:pPr>
      <w:r>
        <w:t xml:space="preserve">Опыт работы над созданием живописного портрета. </w:t>
      </w:r>
    </w:p>
    <w:p w14:paraId="6627040F" w14:textId="77777777" w:rsidR="003439BB" w:rsidRDefault="00000000">
      <w:pPr>
        <w:ind w:left="708" w:right="12" w:firstLine="0"/>
      </w:pPr>
      <w:r>
        <w:t xml:space="preserve">Пейзаж. </w:t>
      </w:r>
    </w:p>
    <w:p w14:paraId="01D39C47" w14:textId="77777777" w:rsidR="003439BB" w:rsidRDefault="00000000">
      <w:pPr>
        <w:ind w:left="-15" w:right="12"/>
      </w:pPr>
      <w:r>
        <w:t xml:space="preserve">Особенности изображения пространства в эпоху Древнего мира, в средневековом искусстве и в эпоху Возрождения. </w:t>
      </w:r>
    </w:p>
    <w:p w14:paraId="2E1F07B1" w14:textId="77777777" w:rsidR="003439BB" w:rsidRDefault="00000000">
      <w:pPr>
        <w:ind w:left="708" w:right="12" w:firstLine="0"/>
      </w:pPr>
      <w:r>
        <w:t xml:space="preserve">Правила построения линейной перспективы в изображении пространства. </w:t>
      </w:r>
    </w:p>
    <w:p w14:paraId="7776D81B" w14:textId="77777777" w:rsidR="003439BB" w:rsidRDefault="00000000">
      <w:pPr>
        <w:ind w:left="-15" w:right="12"/>
      </w:pPr>
      <w:r>
        <w:t xml:space="preserve">Правила воздушной перспективы, построения переднего, среднего и дальнего планов при изображении пейзажа. </w:t>
      </w:r>
    </w:p>
    <w:p w14:paraId="254D8D9B" w14:textId="77777777" w:rsidR="003439BB" w:rsidRDefault="00000000">
      <w:pPr>
        <w:ind w:left="-15" w:right="12"/>
      </w:pPr>
      <w:r>
        <w:t xml:space="preserve">Особенности изображения разных состояний природы и её освещения. Романтический пейзаж. Морские пейзажи И. Айвазовского. </w:t>
      </w:r>
    </w:p>
    <w:p w14:paraId="2B3E2849" w14:textId="77777777" w:rsidR="003439BB" w:rsidRDefault="00000000">
      <w:pPr>
        <w:ind w:left="-15" w:right="12"/>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14:paraId="0A9C3C1C" w14:textId="77777777" w:rsidR="003439BB" w:rsidRDefault="00000000">
      <w:pPr>
        <w:ind w:left="-15" w:right="12"/>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14:paraId="26BAAB81" w14:textId="77777777" w:rsidR="003439BB" w:rsidRDefault="00000000">
      <w:pPr>
        <w:ind w:left="-15" w:right="12"/>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14:paraId="62524994" w14:textId="77777777" w:rsidR="003439BB" w:rsidRDefault="00000000">
      <w:pPr>
        <w:ind w:left="708" w:right="12" w:firstLine="0"/>
      </w:pPr>
      <w:r>
        <w:t xml:space="preserve">Творческий опыт в создании композиционного живописного пейзажа своей Родины. </w:t>
      </w:r>
    </w:p>
    <w:p w14:paraId="09DDAB2E" w14:textId="77777777" w:rsidR="003439BB" w:rsidRDefault="00000000">
      <w:pPr>
        <w:ind w:left="-15" w:right="12"/>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14:paraId="17FCB338" w14:textId="77777777" w:rsidR="003439BB" w:rsidRDefault="00000000">
      <w:pPr>
        <w:ind w:left="708" w:right="12" w:firstLine="0"/>
      </w:pPr>
      <w:r>
        <w:t xml:space="preserve">Графические зарисовки и графическая композиция на темы окружающей природы. </w:t>
      </w:r>
    </w:p>
    <w:p w14:paraId="547424F6" w14:textId="77777777" w:rsidR="003439BB" w:rsidRDefault="00000000">
      <w:pPr>
        <w:ind w:left="-15" w:right="12"/>
      </w:pPr>
      <w:r>
        <w:t xml:space="preserve">Городской пейзаж в творчестве мастеров искусства. Многообразие в понимании образа города. </w:t>
      </w:r>
    </w:p>
    <w:p w14:paraId="06BAE55C" w14:textId="77777777" w:rsidR="003439BB" w:rsidRDefault="00000000">
      <w:pPr>
        <w:ind w:left="-15" w:right="12"/>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14:paraId="4AFDB4CA" w14:textId="77777777" w:rsidR="003439BB" w:rsidRDefault="00000000">
      <w:pPr>
        <w:ind w:left="-15" w:right="12"/>
      </w:pPr>
      <w:r>
        <w:lastRenderedPageBreak/>
        <w:t xml:space="preserve">Опыт изображения городского пейзажа. Наблюдательная перспектива и ритмическая организация плоскости изображения. </w:t>
      </w:r>
    </w:p>
    <w:p w14:paraId="020D9655" w14:textId="77777777" w:rsidR="003439BB" w:rsidRDefault="00000000">
      <w:pPr>
        <w:ind w:left="708" w:right="12" w:firstLine="0"/>
      </w:pPr>
      <w:r>
        <w:t xml:space="preserve">Бытовой жанр в изобразительном искусстве. </w:t>
      </w:r>
    </w:p>
    <w:p w14:paraId="5E4CF266" w14:textId="77777777" w:rsidR="003439BB" w:rsidRDefault="00000000">
      <w:pPr>
        <w:ind w:left="-15" w:right="12"/>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14:paraId="48FC23C0" w14:textId="77777777" w:rsidR="003439BB" w:rsidRDefault="00000000">
      <w:pPr>
        <w:ind w:left="-15" w:right="12"/>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14:paraId="0BF44E6D" w14:textId="77777777" w:rsidR="003439BB" w:rsidRDefault="00000000">
      <w:pPr>
        <w:ind w:left="-15" w:right="12"/>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14:paraId="36715EA0" w14:textId="77777777" w:rsidR="003439BB" w:rsidRDefault="00000000">
      <w:pPr>
        <w:ind w:left="708" w:right="12" w:firstLine="0"/>
      </w:pPr>
      <w:r>
        <w:t xml:space="preserve">Исторический жанр в изобразительном искусстве. </w:t>
      </w:r>
    </w:p>
    <w:p w14:paraId="3647EE5A" w14:textId="77777777" w:rsidR="003439BB" w:rsidRDefault="00000000">
      <w:pPr>
        <w:ind w:left="-15" w:right="12"/>
      </w:pPr>
      <w:r>
        <w:t xml:space="preserve">Историческая тема в искусстве как изображение наиболее значительных событий в жизни общества. </w:t>
      </w:r>
    </w:p>
    <w:p w14:paraId="008FBE74" w14:textId="77777777" w:rsidR="003439BB" w:rsidRDefault="00000000">
      <w:pPr>
        <w:ind w:left="-15" w:right="12"/>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14:paraId="258A0DC2" w14:textId="77777777" w:rsidR="003439BB" w:rsidRDefault="00000000">
      <w:pPr>
        <w:ind w:left="-15" w:right="12"/>
      </w:pPr>
      <w:r>
        <w:t xml:space="preserve">Историческая картина в русском искусстве XIX в. и её особое место в развитии отечественной культуры. </w:t>
      </w:r>
    </w:p>
    <w:p w14:paraId="3C3E85FF" w14:textId="77777777" w:rsidR="003439BB" w:rsidRDefault="00000000">
      <w:pPr>
        <w:ind w:left="-15" w:right="12"/>
      </w:pPr>
      <w:r>
        <w:t xml:space="preserve">Картина К. Брюллова «Последний день Помпеи», исторические картины в творчестве В. Сурикова и других. Исторический образ России в картинах XX в. </w:t>
      </w:r>
    </w:p>
    <w:p w14:paraId="45A767A8" w14:textId="77777777" w:rsidR="003439BB" w:rsidRDefault="00000000">
      <w:pPr>
        <w:ind w:left="-15" w:right="12"/>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14:paraId="42407C49" w14:textId="77777777" w:rsidR="003439BB" w:rsidRDefault="00000000">
      <w:pPr>
        <w:ind w:left="-15" w:right="12"/>
      </w:pPr>
      <w:r>
        <w:t xml:space="preserve">Разработка эскизов композиции на историческую тему с использованием собранного материала по задуманному сюжету. </w:t>
      </w:r>
    </w:p>
    <w:p w14:paraId="3EECD7B5" w14:textId="77777777" w:rsidR="003439BB" w:rsidRDefault="00000000">
      <w:pPr>
        <w:ind w:left="708" w:right="12" w:firstLine="0"/>
      </w:pPr>
      <w:r>
        <w:t xml:space="preserve">Библейские темы в изобразительном искусстве. </w:t>
      </w:r>
    </w:p>
    <w:p w14:paraId="1F1C16C5" w14:textId="77777777" w:rsidR="003439BB" w:rsidRDefault="00000000">
      <w:pPr>
        <w:ind w:left="-15" w:right="12"/>
      </w:pPr>
      <w:r>
        <w:t xml:space="preserve">Исторические картины на библейские темы: место и значение сюжетов Священной истории в европейской культуре. </w:t>
      </w:r>
    </w:p>
    <w:p w14:paraId="13A23925" w14:textId="77777777" w:rsidR="003439BB" w:rsidRDefault="00000000">
      <w:pPr>
        <w:ind w:left="-15" w:right="12"/>
      </w:pPr>
      <w:r>
        <w:t xml:space="preserve">Вечные темы и их нравственное и духовно-ценностное выражение как «духовная ось», соединяющая жизненные позиции разных поколений. </w:t>
      </w:r>
    </w:p>
    <w:p w14:paraId="5176EF0C" w14:textId="77777777" w:rsidR="003439BB" w:rsidRDefault="00000000">
      <w:pPr>
        <w:ind w:left="-15" w:right="12"/>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14:paraId="5ABD7873" w14:textId="77777777" w:rsidR="003439BB" w:rsidRDefault="00000000">
      <w:pPr>
        <w:ind w:left="-15" w:right="12"/>
      </w:pPr>
      <w:r>
        <w:t xml:space="preserve">Великие русские иконописцы: духовный свет икон Андрея Рублёва, Феофана Грека, Дионисия. </w:t>
      </w:r>
    </w:p>
    <w:p w14:paraId="31C2AC7E" w14:textId="77777777" w:rsidR="003439BB" w:rsidRDefault="00000000">
      <w:pPr>
        <w:ind w:left="708" w:right="12" w:firstLine="0"/>
      </w:pPr>
      <w:r>
        <w:t xml:space="preserve">Работа над эскизом сюжетной композиции. </w:t>
      </w:r>
    </w:p>
    <w:p w14:paraId="14603A03" w14:textId="77777777" w:rsidR="003439BB" w:rsidRDefault="00000000">
      <w:pPr>
        <w:ind w:left="-15" w:right="12"/>
      </w:pPr>
      <w:r>
        <w:t xml:space="preserve">Роль и значение изобразительного искусства в жизни людей: образ мира в изобразительном искусстве. </w:t>
      </w:r>
    </w:p>
    <w:p w14:paraId="4A9E4F91" w14:textId="77777777" w:rsidR="003439BB" w:rsidRDefault="00000000">
      <w:pPr>
        <w:spacing w:after="26" w:line="259" w:lineRule="auto"/>
        <w:ind w:left="720" w:right="0" w:firstLine="0"/>
        <w:jc w:val="left"/>
      </w:pPr>
      <w:r>
        <w:rPr>
          <w:b/>
        </w:rPr>
        <w:t xml:space="preserve"> </w:t>
      </w:r>
    </w:p>
    <w:p w14:paraId="365F5CA5" w14:textId="77777777" w:rsidR="003439BB" w:rsidRDefault="00000000">
      <w:pPr>
        <w:pStyle w:val="2"/>
        <w:ind w:left="82" w:right="135"/>
      </w:pPr>
      <w:r>
        <w:t xml:space="preserve">СОДЕРЖАНИЕ ОБУЧЕНИЯ В 7 КЛАССЕ </w:t>
      </w:r>
    </w:p>
    <w:p w14:paraId="03720029" w14:textId="77777777" w:rsidR="003439BB" w:rsidRDefault="00000000">
      <w:pPr>
        <w:spacing w:after="5" w:line="271" w:lineRule="auto"/>
        <w:ind w:left="715" w:right="0" w:hanging="10"/>
        <w:jc w:val="left"/>
      </w:pPr>
      <w:r>
        <w:rPr>
          <w:b/>
        </w:rPr>
        <w:t xml:space="preserve">Модуль № 3 «Архитектура и дизайн». </w:t>
      </w:r>
    </w:p>
    <w:p w14:paraId="477CCCAE" w14:textId="77777777" w:rsidR="003439BB" w:rsidRDefault="00000000">
      <w:pPr>
        <w:ind w:left="-15" w:right="12"/>
      </w:pPr>
      <w:r>
        <w:t xml:space="preserve">Архитектура и дизайн - искусства художественной постройки - конструктивные искусства. </w:t>
      </w:r>
    </w:p>
    <w:p w14:paraId="19C51A5C" w14:textId="77777777" w:rsidR="003439BB" w:rsidRDefault="00000000">
      <w:pPr>
        <w:ind w:left="-15" w:right="12"/>
      </w:pPr>
      <w:r>
        <w:lastRenderedPageBreak/>
        <w:t xml:space="preserve">Дизайн и архитектура как создатели «второй природы» - предметно-пространственной среды жизни людей. </w:t>
      </w:r>
    </w:p>
    <w:p w14:paraId="39910B85" w14:textId="77777777" w:rsidR="003439BB" w:rsidRDefault="00000000">
      <w:pPr>
        <w:ind w:left="-15" w:right="12"/>
      </w:pPr>
      <w:r>
        <w:t xml:space="preserve">Функциональность предметно-пространственной среды и выражение в ней мировосприятия, духовно-ценностных позиций общества. </w:t>
      </w:r>
    </w:p>
    <w:p w14:paraId="0C73CDD4" w14:textId="77777777" w:rsidR="003439BB" w:rsidRDefault="00000000">
      <w:pPr>
        <w:ind w:left="-15" w:right="12"/>
      </w:pPr>
      <w:r>
        <w:t xml:space="preserve">Материальная культура человечества как уникальная информация о жизни людей в разные исторические эпохи. </w:t>
      </w:r>
    </w:p>
    <w:p w14:paraId="51ABEFB1" w14:textId="77777777" w:rsidR="003439BB" w:rsidRDefault="00000000">
      <w:pPr>
        <w:ind w:left="-15" w:right="12"/>
      </w:pPr>
      <w:r>
        <w:t xml:space="preserve">Роль архитектуры в понимании человеком своей идентичности. Задачи сохранения культурного наследия и природного ландшафта. </w:t>
      </w:r>
    </w:p>
    <w:p w14:paraId="4C17438C" w14:textId="77777777" w:rsidR="003439BB" w:rsidRDefault="00000000">
      <w:pPr>
        <w:ind w:left="-15" w:right="12"/>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14:paraId="3387416E" w14:textId="77777777" w:rsidR="003439BB" w:rsidRDefault="00000000">
      <w:pPr>
        <w:ind w:left="708" w:right="12" w:firstLine="0"/>
      </w:pPr>
      <w:r>
        <w:t xml:space="preserve">Графический дизайн. </w:t>
      </w:r>
    </w:p>
    <w:p w14:paraId="66E5DE31" w14:textId="77777777" w:rsidR="003439BB" w:rsidRDefault="00000000">
      <w:pPr>
        <w:ind w:left="-15" w:right="12"/>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14:paraId="1B89F7B6" w14:textId="77777777" w:rsidR="003439BB" w:rsidRDefault="00000000">
      <w:pPr>
        <w:ind w:left="-15" w:right="12"/>
      </w:pPr>
      <w:r>
        <w:t xml:space="preserve">Элементы композиции в графическом дизайне: пятно, линия, цвет, буква, текст и изображение. </w:t>
      </w:r>
    </w:p>
    <w:p w14:paraId="16F0C8E7" w14:textId="77777777" w:rsidR="003439BB" w:rsidRDefault="00000000">
      <w:pPr>
        <w:ind w:left="-15" w:right="12"/>
      </w:pPr>
      <w:r>
        <w:t xml:space="preserve">Формальная композиция как композиционное построение на основе сочетания геометрических фигур, без предметного содержания. </w:t>
      </w:r>
    </w:p>
    <w:p w14:paraId="2E57F9D8" w14:textId="77777777" w:rsidR="003439BB" w:rsidRDefault="00000000">
      <w:pPr>
        <w:ind w:left="708" w:right="12" w:firstLine="0"/>
      </w:pPr>
      <w:r>
        <w:t xml:space="preserve">Основные свойства композиции: целостность и соподчинённость элементов. </w:t>
      </w:r>
    </w:p>
    <w:p w14:paraId="0018A897" w14:textId="77777777" w:rsidR="003439BB" w:rsidRDefault="00000000">
      <w:pPr>
        <w:ind w:left="-15" w:right="12"/>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14:paraId="4D086985" w14:textId="77777777" w:rsidR="003439BB" w:rsidRDefault="00000000">
      <w:pPr>
        <w:ind w:left="-15" w:right="12"/>
      </w:pPr>
      <w:r>
        <w:t xml:space="preserve">Практические упражнения по созданию композиции с вариативным ритмическим расположением геометрических фигур на плоскости. </w:t>
      </w:r>
    </w:p>
    <w:p w14:paraId="56C4E3CA" w14:textId="77777777" w:rsidR="003439BB" w:rsidRDefault="00000000">
      <w:pPr>
        <w:ind w:left="-15" w:right="12"/>
      </w:pPr>
      <w:r>
        <w:t xml:space="preserve">Роль цвета в организации композиционного пространства. Функциональные задачи цвета в конструктивных искусствах. </w:t>
      </w:r>
    </w:p>
    <w:p w14:paraId="5A63A701" w14:textId="77777777" w:rsidR="003439BB" w:rsidRDefault="00000000">
      <w:pPr>
        <w:ind w:left="-15" w:right="12"/>
      </w:pPr>
      <w:r>
        <w:t xml:space="preserve">Цвет и законы колористики. Применение локального цвета. Цветовой акцент, ритм цветовых форм, доминанта. </w:t>
      </w:r>
    </w:p>
    <w:p w14:paraId="3C0ABD69" w14:textId="77777777" w:rsidR="003439BB" w:rsidRDefault="00000000">
      <w:pPr>
        <w:ind w:left="-15" w:right="12"/>
      </w:pPr>
      <w:r>
        <w:t xml:space="preserve">Шрифты и шрифтовая композиция в графическом дизайне. Форма буквы как изобразительно-смысловой символ. </w:t>
      </w:r>
    </w:p>
    <w:p w14:paraId="03113C24" w14:textId="77777777" w:rsidR="003439BB" w:rsidRDefault="00000000">
      <w:pPr>
        <w:ind w:left="708" w:right="12" w:firstLine="0"/>
      </w:pPr>
      <w:r>
        <w:t xml:space="preserve">Шрифт и содержание текста. Стилизация шрифта. </w:t>
      </w:r>
    </w:p>
    <w:p w14:paraId="473CE022" w14:textId="77777777" w:rsidR="003439BB" w:rsidRDefault="00000000">
      <w:pPr>
        <w:ind w:left="-15" w:right="12"/>
      </w:pPr>
      <w:r>
        <w:t xml:space="preserve">Типографика. Понимание типографской строки как элемента плоскостной композиции. </w:t>
      </w:r>
    </w:p>
    <w:p w14:paraId="056F54E5" w14:textId="77777777" w:rsidR="003439BB" w:rsidRDefault="00000000">
      <w:pPr>
        <w:ind w:left="-15" w:right="12"/>
      </w:pPr>
      <w:r>
        <w:t xml:space="preserve">Выполнение аналитических и практических работ по теме «Буква - изобразительный элемент композиции». </w:t>
      </w:r>
    </w:p>
    <w:p w14:paraId="1B1885D3" w14:textId="77777777" w:rsidR="003439BB" w:rsidRDefault="00000000">
      <w:pPr>
        <w:spacing w:after="12" w:line="271" w:lineRule="auto"/>
        <w:ind w:left="10" w:right="10" w:hanging="10"/>
        <w:jc w:val="right"/>
      </w:pPr>
      <w:r>
        <w:t xml:space="preserve">Логотип как графический знак, эмблема или стилизованный графический символ. </w:t>
      </w:r>
    </w:p>
    <w:p w14:paraId="16D29EB6" w14:textId="77777777" w:rsidR="003439BB" w:rsidRDefault="00000000">
      <w:pPr>
        <w:ind w:left="-15" w:right="12" w:firstLine="0"/>
      </w:pPr>
      <w:r>
        <w:t xml:space="preserve">Функции логотипа. Шрифтовой логотип. Знаковый логотип. </w:t>
      </w:r>
    </w:p>
    <w:p w14:paraId="291F624B" w14:textId="77777777" w:rsidR="003439BB" w:rsidRDefault="00000000">
      <w:pPr>
        <w:ind w:left="-15" w:right="12"/>
      </w:pPr>
      <w:r>
        <w:t xml:space="preserve">Композиционные основы макетирования в графическом дизайне при соединении текста и изображения. </w:t>
      </w:r>
    </w:p>
    <w:p w14:paraId="340A973C" w14:textId="77777777" w:rsidR="003439BB" w:rsidRDefault="00000000">
      <w:pPr>
        <w:ind w:left="-15" w:right="12"/>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14:paraId="1558B749" w14:textId="77777777" w:rsidR="003439BB" w:rsidRDefault="00000000">
      <w:pPr>
        <w:ind w:left="-15" w:right="12"/>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14:paraId="077C20DF" w14:textId="77777777" w:rsidR="003439BB" w:rsidRDefault="00000000">
      <w:pPr>
        <w:ind w:left="-15" w:right="12"/>
      </w:pPr>
      <w:r>
        <w:t xml:space="preserve">Макет разворота книги или журнала по выбранной теме в виде коллажа или на основе компьютерных программ. </w:t>
      </w:r>
    </w:p>
    <w:p w14:paraId="4005CB13" w14:textId="77777777" w:rsidR="003439BB" w:rsidRDefault="00000000">
      <w:pPr>
        <w:ind w:left="708" w:right="12" w:firstLine="0"/>
      </w:pPr>
      <w:r>
        <w:t xml:space="preserve">Макетирование объёмно-пространственных композиций. </w:t>
      </w:r>
    </w:p>
    <w:p w14:paraId="394C7D5B" w14:textId="77777777" w:rsidR="003439BB" w:rsidRDefault="00000000">
      <w:pPr>
        <w:ind w:left="-15" w:right="12"/>
      </w:pPr>
      <w:r>
        <w:lastRenderedPageBreak/>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14:paraId="4671E3A6" w14:textId="77777777" w:rsidR="003439BB" w:rsidRDefault="00000000">
      <w:pPr>
        <w:ind w:left="-15" w:right="12"/>
      </w:pPr>
      <w:r>
        <w:t xml:space="preserve">Макетирование. Введение в макет понятия рельефа местности и способы его обозначения на макете. </w:t>
      </w:r>
    </w:p>
    <w:p w14:paraId="1A373E1C" w14:textId="77777777" w:rsidR="003439BB" w:rsidRDefault="00000000">
      <w:pPr>
        <w:ind w:left="-15" w:right="12"/>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14:paraId="545673BD" w14:textId="77777777" w:rsidR="003439BB" w:rsidRDefault="00000000">
      <w:pPr>
        <w:ind w:left="-15" w:right="12"/>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14:paraId="13A30303" w14:textId="77777777" w:rsidR="003439BB" w:rsidRDefault="00000000">
      <w:pPr>
        <w:ind w:left="-15" w:right="12"/>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14:paraId="6FB74C66" w14:textId="77777777" w:rsidR="003439BB" w:rsidRDefault="00000000">
      <w:pPr>
        <w:ind w:left="-15" w:right="1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14:paraId="65FADBBD" w14:textId="77777777" w:rsidR="003439BB" w:rsidRDefault="00000000">
      <w:pPr>
        <w:ind w:left="-15" w:right="12"/>
      </w:pPr>
      <w:r>
        <w:t xml:space="preserve">Многообразие предметного мира, создаваемого человеком. Функция вещи и её форма. Образ времени в предметах, создаваемых человеком. </w:t>
      </w:r>
    </w:p>
    <w:p w14:paraId="63CCD712" w14:textId="77777777" w:rsidR="003439BB" w:rsidRDefault="00000000">
      <w:pPr>
        <w:ind w:left="-15" w:right="12"/>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w:t>
      </w:r>
    </w:p>
    <w:p w14:paraId="4463BF94" w14:textId="77777777" w:rsidR="003439BB" w:rsidRDefault="00000000">
      <w:pPr>
        <w:ind w:left="-15" w:right="12" w:firstLine="0"/>
      </w:pPr>
      <w:r>
        <w:t xml:space="preserve">Влияние развития технологий и материалов на изменение формы предмета. </w:t>
      </w:r>
    </w:p>
    <w:p w14:paraId="41B97C23" w14:textId="77777777" w:rsidR="003439BB" w:rsidRDefault="00000000">
      <w:pPr>
        <w:ind w:left="708" w:right="12" w:firstLine="0"/>
      </w:pPr>
      <w:r>
        <w:t xml:space="preserve">Выполнение аналитических зарисовок форм бытовых предметов. </w:t>
      </w:r>
    </w:p>
    <w:p w14:paraId="03DC2FB9" w14:textId="77777777" w:rsidR="003439BB" w:rsidRDefault="00000000">
      <w:pPr>
        <w:ind w:left="-15" w:right="12"/>
      </w:pPr>
      <w:r>
        <w:t xml:space="preserve">Творческое проектирование предметов быта с определением их функций и материала изготовления. </w:t>
      </w:r>
    </w:p>
    <w:p w14:paraId="311F79FD" w14:textId="77777777" w:rsidR="003439BB" w:rsidRDefault="00000000">
      <w:pPr>
        <w:ind w:left="-15" w:right="12"/>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14:paraId="1F97B814" w14:textId="77777777" w:rsidR="003439BB" w:rsidRDefault="00000000">
      <w:pPr>
        <w:ind w:left="-15" w:right="12"/>
      </w:pPr>
      <w:r>
        <w:t xml:space="preserve">Конструирование объектов дизайна или архитектурное макетирование с использованием цвета. </w:t>
      </w:r>
    </w:p>
    <w:p w14:paraId="1A7D9097" w14:textId="77777777" w:rsidR="003439BB" w:rsidRDefault="00000000">
      <w:pPr>
        <w:ind w:left="708" w:right="12" w:firstLine="0"/>
      </w:pPr>
      <w:r>
        <w:t xml:space="preserve">Социальное значение дизайна и архитектуры как среды жизни человека. </w:t>
      </w:r>
    </w:p>
    <w:p w14:paraId="5E20A29B" w14:textId="77777777" w:rsidR="003439BB" w:rsidRDefault="00000000">
      <w:pPr>
        <w:ind w:left="-15" w:right="12"/>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14:paraId="250B0587" w14:textId="77777777" w:rsidR="003439BB" w:rsidRDefault="00000000">
      <w:pPr>
        <w:ind w:left="-15" w:right="12"/>
      </w:pPr>
      <w:r>
        <w:t xml:space="preserve">Архитектура народного жилища, храмовая архитектура, частный дом в предметно-пространственной среде жизни разных народов. </w:t>
      </w:r>
    </w:p>
    <w:p w14:paraId="32DFD121" w14:textId="77777777" w:rsidR="003439BB" w:rsidRDefault="00000000">
      <w:pPr>
        <w:ind w:left="-15" w:right="12"/>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14:paraId="4F66A499" w14:textId="77777777" w:rsidR="003439BB" w:rsidRDefault="00000000">
      <w:pPr>
        <w:ind w:left="708" w:right="12" w:firstLine="0"/>
      </w:pPr>
      <w:r>
        <w:t xml:space="preserve">Пути развития современной архитектуры и дизайна: город сегодня и завтра. </w:t>
      </w:r>
    </w:p>
    <w:p w14:paraId="2FC5519B" w14:textId="77777777" w:rsidR="003439BB" w:rsidRDefault="00000000">
      <w:pPr>
        <w:ind w:left="-15" w:right="12"/>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14:paraId="3FD880D9" w14:textId="77777777" w:rsidR="003439BB" w:rsidRDefault="00000000">
      <w:pPr>
        <w:ind w:left="-15" w:right="12"/>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14:paraId="6FD3E0FE" w14:textId="77777777" w:rsidR="003439BB" w:rsidRDefault="00000000">
      <w:pPr>
        <w:ind w:left="-15" w:right="12"/>
      </w:pPr>
      <w:r>
        <w:t xml:space="preserve">Пространство городской среды. Исторические формы планировки городской среды и их связь с образом жизни людей. </w:t>
      </w:r>
    </w:p>
    <w:p w14:paraId="2E6B5A26" w14:textId="77777777" w:rsidR="003439BB" w:rsidRDefault="00000000">
      <w:pPr>
        <w:ind w:left="708" w:right="12" w:firstLine="0"/>
      </w:pPr>
      <w:r>
        <w:lastRenderedPageBreak/>
        <w:t xml:space="preserve">Роль цвета в формировании пространства. Схема-планировка и реальность. </w:t>
      </w:r>
    </w:p>
    <w:p w14:paraId="676E309B" w14:textId="77777777" w:rsidR="003439BB" w:rsidRDefault="00000000">
      <w:pPr>
        <w:ind w:left="-15" w:right="12"/>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14:paraId="094B8B1F" w14:textId="77777777" w:rsidR="003439BB" w:rsidRDefault="00000000">
      <w:pPr>
        <w:ind w:left="-15" w:right="12"/>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14:paraId="3224CB73" w14:textId="77777777" w:rsidR="003439BB" w:rsidRDefault="00000000">
      <w:pPr>
        <w:ind w:left="-15" w:right="12"/>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14:paraId="489DD48B" w14:textId="77777777" w:rsidR="003439BB" w:rsidRDefault="00000000">
      <w:pPr>
        <w:ind w:left="-15" w:right="12"/>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14:paraId="69EFA333" w14:textId="77777777" w:rsidR="003439BB" w:rsidRDefault="00000000">
      <w:pPr>
        <w:ind w:left="-15" w:right="12"/>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14:paraId="2954B90A" w14:textId="77777777" w:rsidR="003439BB" w:rsidRDefault="00000000">
      <w:pPr>
        <w:ind w:left="-15" w:right="12"/>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14:paraId="324B827C" w14:textId="77777777" w:rsidR="003439BB" w:rsidRDefault="00000000">
      <w:pPr>
        <w:ind w:left="-15" w:right="12"/>
      </w:pPr>
      <w:r>
        <w:t xml:space="preserve">Образно-стилевое единство материальной культуры каждой эпохи. Интерьер как отражение стиля жизни его хозяев. </w:t>
      </w:r>
    </w:p>
    <w:p w14:paraId="15D99E53" w14:textId="77777777" w:rsidR="003439BB" w:rsidRDefault="00000000">
      <w:pPr>
        <w:ind w:left="-15" w:right="12"/>
      </w:pPr>
      <w:r>
        <w:t xml:space="preserve">Зонирование интерьера - создание многофункционального пространства. Отделочные материалы, введение фактуры и цвета в интерьер. </w:t>
      </w:r>
    </w:p>
    <w:p w14:paraId="589B905F" w14:textId="77777777" w:rsidR="003439BB" w:rsidRDefault="00000000">
      <w:pPr>
        <w:ind w:left="708" w:right="12" w:firstLine="0"/>
      </w:pPr>
      <w:r>
        <w:t xml:space="preserve">Интерьеры общественных зданий (театр, кафе, вокзал, офис, школа). </w:t>
      </w:r>
    </w:p>
    <w:p w14:paraId="62FE6B85" w14:textId="77777777" w:rsidR="003439BB" w:rsidRDefault="00000000">
      <w:pPr>
        <w:ind w:left="-15" w:right="12"/>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14:paraId="556FB371" w14:textId="77777777" w:rsidR="003439BB" w:rsidRDefault="00000000">
      <w:pPr>
        <w:ind w:left="-15" w:right="12"/>
      </w:pPr>
      <w:r>
        <w:t xml:space="preserve">Организация архитектурно-ландшафтного пространства. Город в единстве с ландшафтно-парковой средой. </w:t>
      </w:r>
    </w:p>
    <w:p w14:paraId="3943E5FF" w14:textId="77777777" w:rsidR="003439BB" w:rsidRDefault="00000000">
      <w:pPr>
        <w:spacing w:after="10" w:line="269" w:lineRule="auto"/>
        <w:ind w:left="715" w:right="0" w:hanging="10"/>
        <w:jc w:val="left"/>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14:paraId="7CDB2958" w14:textId="77777777" w:rsidR="003439BB" w:rsidRDefault="00000000">
      <w:pPr>
        <w:ind w:left="-15" w:right="12"/>
      </w:pPr>
      <w:r>
        <w:t xml:space="preserve">Выполнение дизайн-проекта территории парка или приусадебного участка в виде схемы-чертежа. </w:t>
      </w:r>
    </w:p>
    <w:p w14:paraId="7ECE20A2" w14:textId="77777777" w:rsidR="003439BB" w:rsidRDefault="00000000">
      <w:pPr>
        <w:ind w:left="-15" w:right="12"/>
      </w:pPr>
      <w:r>
        <w:t xml:space="preserve">Единство эстетического и функционального в объёмнопространственной организации среды жизнедеятельности людей. </w:t>
      </w:r>
    </w:p>
    <w:p w14:paraId="44C6D6DF" w14:textId="77777777" w:rsidR="003439BB" w:rsidRDefault="00000000">
      <w:pPr>
        <w:ind w:left="708" w:right="12" w:firstLine="0"/>
      </w:pPr>
      <w:r>
        <w:t xml:space="preserve">Образ человека и индивидуальное проектирование. </w:t>
      </w:r>
    </w:p>
    <w:p w14:paraId="1B2DF1C5" w14:textId="77777777" w:rsidR="003439BB" w:rsidRDefault="00000000">
      <w:pPr>
        <w:ind w:left="-15" w:right="12"/>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14:paraId="4CA0D45A" w14:textId="77777777" w:rsidR="003439BB" w:rsidRDefault="00000000">
      <w:pPr>
        <w:ind w:left="-15" w:right="12"/>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14:paraId="50FF6CF7" w14:textId="77777777" w:rsidR="003439BB" w:rsidRDefault="00000000">
      <w:pPr>
        <w:ind w:left="-15" w:right="12"/>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14:paraId="72042BA0" w14:textId="77777777" w:rsidR="003439BB" w:rsidRDefault="00000000">
      <w:pPr>
        <w:ind w:left="-15" w:right="12"/>
      </w:pPr>
      <w:r>
        <w:lastRenderedPageBreak/>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14:paraId="250A888C" w14:textId="77777777" w:rsidR="003439BB" w:rsidRDefault="00000000">
      <w:pPr>
        <w:ind w:left="-15" w:right="12"/>
      </w:pPr>
      <w:r>
        <w:t xml:space="preserve">Выполнение практических творческих эскизов по теме «Дизайн современной одежды». </w:t>
      </w:r>
    </w:p>
    <w:p w14:paraId="20251A3C" w14:textId="77777777" w:rsidR="003439BB" w:rsidRDefault="00000000">
      <w:pPr>
        <w:ind w:left="-15" w:right="12"/>
      </w:pPr>
      <w:r>
        <w:t xml:space="preserve">Искусство грима и причёски. Форма лица и причёска. Макияж дневной, вечерний и карнавальный. Грим бытовой и сценический. </w:t>
      </w:r>
    </w:p>
    <w:p w14:paraId="4A6C2C30" w14:textId="77777777" w:rsidR="003439BB" w:rsidRDefault="00000000">
      <w:pPr>
        <w:ind w:left="-15" w:right="12"/>
      </w:pPr>
      <w:r>
        <w:t xml:space="preserve">Имидж-дизайн и его связь с публичностью, технологией социального поведения, рекламой, общественной деятельностью. </w:t>
      </w:r>
    </w:p>
    <w:p w14:paraId="32E816B6" w14:textId="77777777" w:rsidR="003439BB" w:rsidRDefault="00000000">
      <w:pPr>
        <w:ind w:left="-15" w:right="12"/>
      </w:pPr>
      <w:r>
        <w:t xml:space="preserve">Дизайн и архитектура - средства организации среды жизни людей и строительства нового мира. </w:t>
      </w:r>
    </w:p>
    <w:p w14:paraId="0CBC25D4" w14:textId="77777777" w:rsidR="003439BB" w:rsidRDefault="00000000">
      <w:pPr>
        <w:spacing w:after="26" w:line="255" w:lineRule="auto"/>
        <w:ind w:left="-15" w:right="0" w:firstLine="708"/>
      </w:pPr>
      <w:r>
        <w:rPr>
          <w:b/>
        </w:rPr>
        <w:t xml:space="preserve">Модуль №4 «Изображение в синтетических, экранных видах искусства и художественная фотография» </w:t>
      </w:r>
      <w:r>
        <w:rPr>
          <w:i/>
          <w:u w:val="single" w:color="000000"/>
        </w:rPr>
        <w:t>(Вариативный модуль. Компоненты вариативного модуля могут</w:t>
      </w:r>
      <w:r>
        <w:rPr>
          <w:i/>
        </w:rPr>
        <w:t xml:space="preserve"> </w:t>
      </w:r>
      <w:r>
        <w:rPr>
          <w:i/>
          <w:u w:val="single" w:color="000000"/>
        </w:rPr>
        <w:t>дополнить содержание в 5, 6 и 7 классах или реализовываться в рамках внеурочной деятельности).</w:t>
      </w:r>
      <w:r>
        <w:rPr>
          <w:i/>
        </w:rPr>
        <w:t xml:space="preserve"> </w:t>
      </w:r>
    </w:p>
    <w:p w14:paraId="2903E419" w14:textId="77777777" w:rsidR="003439BB" w:rsidRDefault="00000000">
      <w:pPr>
        <w:ind w:left="-15" w:right="12"/>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14:paraId="155261C2" w14:textId="77777777" w:rsidR="003439BB" w:rsidRDefault="00000000">
      <w:pPr>
        <w:ind w:left="708" w:right="12" w:firstLine="0"/>
      </w:pPr>
      <w:r>
        <w:t xml:space="preserve">Значение развития технологий в становлении новых видов искусства. </w:t>
      </w:r>
    </w:p>
    <w:p w14:paraId="147D1EAE" w14:textId="77777777" w:rsidR="003439BB" w:rsidRDefault="00000000">
      <w:pPr>
        <w:ind w:left="-15" w:right="12"/>
      </w:pPr>
      <w:r>
        <w:t xml:space="preserve">Мультимедиа и объединение множества воспринимаемых человеком информационных средств на экране цифрового искусства. </w:t>
      </w:r>
    </w:p>
    <w:p w14:paraId="1F0EAC77" w14:textId="77777777" w:rsidR="003439BB" w:rsidRDefault="00000000">
      <w:pPr>
        <w:ind w:left="708" w:right="12" w:firstLine="0"/>
      </w:pPr>
      <w:r>
        <w:t xml:space="preserve">Художник и искусство театра. </w:t>
      </w:r>
    </w:p>
    <w:p w14:paraId="10FB0E00" w14:textId="77777777" w:rsidR="003439BB" w:rsidRDefault="00000000">
      <w:pPr>
        <w:ind w:left="708" w:right="12" w:firstLine="0"/>
      </w:pPr>
      <w:r>
        <w:t xml:space="preserve">Рождение театра в древнейших обрядах. История развития искусства театра. </w:t>
      </w:r>
    </w:p>
    <w:p w14:paraId="0A54D565" w14:textId="77777777" w:rsidR="003439BB" w:rsidRDefault="00000000">
      <w:pPr>
        <w:ind w:left="-15" w:right="12"/>
      </w:pPr>
      <w:r>
        <w:t xml:space="preserve">Жанровое многообразие театральных представлений, шоу, праздников и их визуальный облик. </w:t>
      </w:r>
    </w:p>
    <w:p w14:paraId="738B2A6D" w14:textId="77777777" w:rsidR="003439BB" w:rsidRDefault="00000000">
      <w:pPr>
        <w:ind w:left="-15" w:right="12"/>
      </w:pPr>
      <w:r>
        <w:t xml:space="preserve">Роль художника и виды профессиональной деятельности художника в современном театре. </w:t>
      </w:r>
    </w:p>
    <w:p w14:paraId="3CE79447" w14:textId="77777777" w:rsidR="003439BB" w:rsidRDefault="00000000">
      <w:pPr>
        <w:ind w:left="-15" w:right="12"/>
      </w:pPr>
      <w:r>
        <w:t xml:space="preserve">Сценография и создание сценического образа. Сотворчество художника-постановщика с драматургом, режиссёром и актёрами. </w:t>
      </w:r>
    </w:p>
    <w:p w14:paraId="1B304B3A" w14:textId="77777777" w:rsidR="003439BB" w:rsidRDefault="00000000">
      <w:pPr>
        <w:ind w:left="-15" w:right="12"/>
      </w:pPr>
      <w:r>
        <w:t xml:space="preserve">Роль освещения в визуальном облике театрального действия. Бутафорские, пошивочные, декорационные и иные цеха в театре. </w:t>
      </w:r>
    </w:p>
    <w:p w14:paraId="26C2A4F9" w14:textId="77777777" w:rsidR="003439BB" w:rsidRDefault="00000000">
      <w:pPr>
        <w:ind w:left="-15" w:right="12"/>
      </w:pPr>
      <w:r>
        <w:t xml:space="preserve">Сценический костюм, грим и маска. Стилистическое единство в решении образа спектакля. Выражение в костюме характера персонажа. </w:t>
      </w:r>
    </w:p>
    <w:p w14:paraId="143FA114" w14:textId="77777777" w:rsidR="003439BB" w:rsidRDefault="00000000">
      <w:pPr>
        <w:ind w:left="-15" w:right="12"/>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14:paraId="68132DB7" w14:textId="77777777" w:rsidR="003439BB" w:rsidRDefault="00000000">
      <w:pPr>
        <w:ind w:left="-15" w:right="12"/>
      </w:pPr>
      <w:r>
        <w:t xml:space="preserve">Художник в театре кукол и его ведущая роль как соавтора режиссёра и актёра в процессе создания образа персонажа. </w:t>
      </w:r>
    </w:p>
    <w:p w14:paraId="42CDC130" w14:textId="77777777" w:rsidR="003439BB" w:rsidRDefault="00000000">
      <w:pPr>
        <w:ind w:left="-15" w:right="12"/>
      </w:pPr>
      <w:r>
        <w:t xml:space="preserve">Условность и метафора в театральной постановке как образная и авторская интерпретация реальности. </w:t>
      </w:r>
    </w:p>
    <w:p w14:paraId="6A792401" w14:textId="77777777" w:rsidR="003439BB" w:rsidRDefault="00000000">
      <w:pPr>
        <w:ind w:left="708" w:right="12" w:firstLine="0"/>
      </w:pPr>
      <w:r>
        <w:t xml:space="preserve">Художественная фотография. </w:t>
      </w:r>
    </w:p>
    <w:p w14:paraId="446724D6" w14:textId="77777777" w:rsidR="003439BB" w:rsidRDefault="00000000">
      <w:pPr>
        <w:ind w:left="-15" w:right="12"/>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14:paraId="43FD03DA" w14:textId="77777777" w:rsidR="003439BB" w:rsidRDefault="00000000">
      <w:pPr>
        <w:ind w:left="708" w:right="12" w:firstLine="0"/>
      </w:pPr>
      <w:r>
        <w:t xml:space="preserve">Современные возможности художественной обработки цифровой фотографии. </w:t>
      </w:r>
    </w:p>
    <w:p w14:paraId="5C89A16E" w14:textId="77777777" w:rsidR="003439BB" w:rsidRDefault="00000000">
      <w:pPr>
        <w:ind w:left="-15" w:right="12"/>
      </w:pPr>
      <w:r>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14:paraId="2702CDA2" w14:textId="77777777" w:rsidR="003439BB" w:rsidRDefault="00000000">
      <w:pPr>
        <w:ind w:left="-15" w:right="12"/>
      </w:pPr>
      <w:r>
        <w:lastRenderedPageBreak/>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14:paraId="31977D12" w14:textId="77777777" w:rsidR="003439BB" w:rsidRDefault="00000000">
      <w:pPr>
        <w:ind w:left="708" w:right="12" w:firstLine="0"/>
      </w:pPr>
      <w:r>
        <w:t xml:space="preserve">Композиция кадра, ракурс, плановость, графический ритм. </w:t>
      </w:r>
    </w:p>
    <w:p w14:paraId="1BA5DE61" w14:textId="77777777" w:rsidR="003439BB" w:rsidRDefault="00000000">
      <w:pPr>
        <w:ind w:left="-15" w:right="12"/>
      </w:pPr>
      <w:r>
        <w:t xml:space="preserve">Умения наблюдать и выявлять выразительность и красоту окружающей жизни с помощью фотографии. </w:t>
      </w:r>
    </w:p>
    <w:p w14:paraId="4550E39D" w14:textId="77777777" w:rsidR="003439BB" w:rsidRDefault="00000000">
      <w:pPr>
        <w:ind w:left="708" w:right="12" w:firstLine="0"/>
      </w:pPr>
      <w:r>
        <w:t xml:space="preserve">Фотопейзаж в творчестве профессиональных фотографов. </w:t>
      </w:r>
    </w:p>
    <w:p w14:paraId="4B38D69A" w14:textId="77777777" w:rsidR="003439BB" w:rsidRDefault="00000000">
      <w:pPr>
        <w:ind w:left="708" w:right="12" w:firstLine="0"/>
      </w:pPr>
      <w:r>
        <w:t xml:space="preserve">Образные возможности чёрно-белой и цветной фотографии. </w:t>
      </w:r>
    </w:p>
    <w:p w14:paraId="5E8DA03E" w14:textId="77777777" w:rsidR="003439BB" w:rsidRDefault="00000000">
      <w:pPr>
        <w:ind w:left="-15" w:right="12"/>
      </w:pPr>
      <w:r>
        <w:t xml:space="preserve">Роль тональных контрастов и роль цвета в эмоционально-образном восприятии пейзажа. </w:t>
      </w:r>
    </w:p>
    <w:p w14:paraId="7A49639B" w14:textId="77777777" w:rsidR="003439BB" w:rsidRDefault="00000000">
      <w:pPr>
        <w:ind w:left="708" w:right="12" w:firstLine="0"/>
      </w:pPr>
      <w:r>
        <w:t xml:space="preserve">Роль освещения в портретном образе. Фотография постановочная и документальная. </w:t>
      </w:r>
    </w:p>
    <w:p w14:paraId="6C7F1F87" w14:textId="77777777" w:rsidR="003439BB" w:rsidRDefault="00000000">
      <w:pPr>
        <w:ind w:left="-15" w:right="12"/>
      </w:pPr>
      <w:r>
        <w:t xml:space="preserve">Фотопортрет в истории профессиональной фотографии и его связь с направлениями в изобразительном искусстве. </w:t>
      </w:r>
    </w:p>
    <w:p w14:paraId="63E95F5F" w14:textId="77777777" w:rsidR="003439BB" w:rsidRDefault="00000000">
      <w:pPr>
        <w:ind w:left="-15" w:right="12"/>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14:paraId="0AFCBDEB" w14:textId="77777777" w:rsidR="003439BB" w:rsidRDefault="00000000">
      <w:pPr>
        <w:ind w:left="-15" w:right="12"/>
      </w:pPr>
      <w:r>
        <w:t xml:space="preserve">Фоторепортаж. Образ события в кадре. Репортажный снимок - свидетельство истории и его значение в сохранении памяти о событии. </w:t>
      </w:r>
    </w:p>
    <w:p w14:paraId="1D0EA442" w14:textId="77777777" w:rsidR="003439BB" w:rsidRDefault="00000000">
      <w:pPr>
        <w:ind w:left="-15" w:right="12"/>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14:paraId="55C0412E" w14:textId="77777777" w:rsidR="003439BB" w:rsidRDefault="00000000">
      <w:pPr>
        <w:ind w:left="-15" w:right="12"/>
      </w:pPr>
      <w:r>
        <w:t xml:space="preserve">«Работать для жизни...» - фотографии Александра Родченко, их значение и влияние на стиль эпохи. </w:t>
      </w:r>
    </w:p>
    <w:p w14:paraId="4B916D4F" w14:textId="77777777" w:rsidR="003439BB" w:rsidRDefault="00000000">
      <w:pPr>
        <w:ind w:left="-15" w:right="12"/>
      </w:pPr>
      <w:r>
        <w:t xml:space="preserve">Возможности компьютерной обработки фотографий, задачи преобразования фотографий и границы достоверности. </w:t>
      </w:r>
    </w:p>
    <w:p w14:paraId="251B433F" w14:textId="77777777" w:rsidR="003439BB" w:rsidRDefault="00000000">
      <w:pPr>
        <w:ind w:left="-15" w:right="12"/>
      </w:pPr>
      <w:r>
        <w:t xml:space="preserve">Коллаж как жанр художественного творчества с помощью различных компьютерных программ. </w:t>
      </w:r>
    </w:p>
    <w:p w14:paraId="21EF8FAC" w14:textId="77777777" w:rsidR="003439BB" w:rsidRDefault="00000000">
      <w:pPr>
        <w:ind w:left="-15" w:right="12"/>
      </w:pPr>
      <w:r>
        <w:t xml:space="preserve">Художественная фотография как авторское видение мира, как образ времени и влияние фотообраза на жизнь людей. </w:t>
      </w:r>
    </w:p>
    <w:p w14:paraId="7E676D68" w14:textId="77777777" w:rsidR="003439BB" w:rsidRDefault="00000000">
      <w:pPr>
        <w:ind w:left="708" w:right="12" w:firstLine="0"/>
      </w:pPr>
      <w:r>
        <w:t xml:space="preserve">Изображение и искусство кино. </w:t>
      </w:r>
    </w:p>
    <w:p w14:paraId="60DD2A43" w14:textId="77777777" w:rsidR="003439BB" w:rsidRDefault="00000000">
      <w:pPr>
        <w:ind w:left="708" w:right="12" w:firstLine="0"/>
      </w:pPr>
      <w:r>
        <w:t xml:space="preserve">Ожившее изображение. История кино и его эволюция как искусства. </w:t>
      </w:r>
    </w:p>
    <w:p w14:paraId="1FAB335E" w14:textId="77777777" w:rsidR="003439BB" w:rsidRDefault="00000000">
      <w:pPr>
        <w:ind w:left="-15" w:right="12"/>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w:t>
      </w:r>
    </w:p>
    <w:p w14:paraId="05DE6DA0" w14:textId="77777777" w:rsidR="003439BB" w:rsidRDefault="00000000">
      <w:pPr>
        <w:ind w:left="-15" w:right="12" w:firstLine="0"/>
      </w:pPr>
      <w:r>
        <w:t xml:space="preserve">Сложносоставной язык кино. </w:t>
      </w:r>
    </w:p>
    <w:p w14:paraId="412049BF" w14:textId="77777777" w:rsidR="003439BB" w:rsidRDefault="00000000">
      <w:pPr>
        <w:ind w:left="708" w:right="12" w:firstLine="0"/>
      </w:pPr>
      <w:r>
        <w:t xml:space="preserve">Монтаж композиционно построенных кадров - основа языка киноискусства. </w:t>
      </w:r>
    </w:p>
    <w:p w14:paraId="0EBA0E30" w14:textId="77777777" w:rsidR="003439BB" w:rsidRDefault="00000000">
      <w:pPr>
        <w:ind w:left="-15" w:right="12"/>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14:paraId="12BF0D33" w14:textId="77777777" w:rsidR="003439BB" w:rsidRDefault="00000000">
      <w:pPr>
        <w:ind w:left="-15" w:right="12"/>
      </w:pPr>
      <w:r>
        <w:t xml:space="preserve">Создание видеоролика - от замысла до съёмки. Разные жанры - разные задачи в работе над видеороликом. Этапы создания видеоролика. </w:t>
      </w:r>
    </w:p>
    <w:p w14:paraId="466A1520" w14:textId="77777777" w:rsidR="003439BB" w:rsidRDefault="00000000">
      <w:pPr>
        <w:ind w:left="-15" w:right="12"/>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14:paraId="6EB93DEB" w14:textId="77777777" w:rsidR="003439BB" w:rsidRDefault="00000000">
      <w:pPr>
        <w:ind w:left="-15" w:right="12"/>
      </w:pPr>
      <w:r>
        <w:t xml:space="preserve">Использование электронно-цифровых технологий в современном игровом кинематографе. </w:t>
      </w:r>
    </w:p>
    <w:p w14:paraId="538963A5" w14:textId="77777777" w:rsidR="003439BB" w:rsidRDefault="00000000">
      <w:pPr>
        <w:ind w:left="-15" w:right="12"/>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lastRenderedPageBreak/>
        <w:t xml:space="preserve">анимационного фильма. Выбор технологии: пластилиновые мультфильмы, бумажная перекладка, сыпучая анимация. </w:t>
      </w:r>
    </w:p>
    <w:p w14:paraId="58C093C5" w14:textId="77777777" w:rsidR="003439BB" w:rsidRDefault="00000000">
      <w:pPr>
        <w:ind w:left="708" w:right="12" w:firstLine="0"/>
      </w:pPr>
      <w:r>
        <w:t xml:space="preserve">Этапы создания анимационного фильма. Требования и критерии художественности. </w:t>
      </w:r>
    </w:p>
    <w:p w14:paraId="6EF1DCCE" w14:textId="77777777" w:rsidR="003439BB" w:rsidRDefault="00000000">
      <w:pPr>
        <w:ind w:left="708" w:right="12" w:firstLine="0"/>
      </w:pPr>
      <w:r>
        <w:t xml:space="preserve">Изобразительное искусство на телевидении. </w:t>
      </w:r>
    </w:p>
    <w:p w14:paraId="4FB0CEC9" w14:textId="77777777" w:rsidR="003439BB" w:rsidRDefault="00000000">
      <w:pPr>
        <w:ind w:left="-15" w:right="12"/>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14:paraId="4CF9C9EA" w14:textId="77777777" w:rsidR="003439BB" w:rsidRDefault="00000000">
      <w:pPr>
        <w:ind w:left="-15" w:right="12"/>
      </w:pPr>
      <w:r>
        <w:t xml:space="preserve">Искусство и технология. Создатель телевидения - русский инженер Владимир Козьмич Зворыкин. </w:t>
      </w:r>
    </w:p>
    <w:p w14:paraId="25C3E822" w14:textId="77777777" w:rsidR="003439BB" w:rsidRDefault="00000000">
      <w:pPr>
        <w:ind w:left="-15" w:right="12"/>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14:paraId="67AD16D3" w14:textId="77777777" w:rsidR="003439BB" w:rsidRDefault="00000000">
      <w:pPr>
        <w:ind w:left="-15" w:right="12"/>
      </w:pPr>
      <w:r>
        <w:t xml:space="preserve">Деятельность художника на телевидении: художники по свету, костюму, гриму, сценографический дизайн и компьютерная графика. </w:t>
      </w:r>
    </w:p>
    <w:p w14:paraId="76517883" w14:textId="77777777" w:rsidR="003439BB" w:rsidRDefault="00000000">
      <w:pPr>
        <w:ind w:left="-15" w:right="12"/>
      </w:pPr>
      <w:r>
        <w:t xml:space="preserve">Школьное телевидение и студия мультимедиа. Построение видеоряда и художественного оформления. </w:t>
      </w:r>
    </w:p>
    <w:p w14:paraId="2E892DF4" w14:textId="77777777" w:rsidR="003439BB" w:rsidRDefault="00000000">
      <w:pPr>
        <w:ind w:left="708" w:right="1141" w:firstLine="0"/>
      </w:pPr>
      <w:r>
        <w:t xml:space="preserve">Художнические роли каждого человека в реальной бытийной жизни. Роль искусства в жизни общества и его влияние на жизнь каждого человека. </w:t>
      </w:r>
    </w:p>
    <w:p w14:paraId="5FB4C6ED" w14:textId="77777777" w:rsidR="003439BB" w:rsidRDefault="00000000">
      <w:pPr>
        <w:spacing w:after="25" w:line="259" w:lineRule="auto"/>
        <w:ind w:left="720" w:right="0" w:firstLine="0"/>
        <w:jc w:val="left"/>
      </w:pPr>
      <w:r>
        <w:rPr>
          <w:b/>
        </w:rPr>
        <w:t xml:space="preserve"> </w:t>
      </w:r>
    </w:p>
    <w:p w14:paraId="35405168" w14:textId="77777777" w:rsidR="003439BB" w:rsidRDefault="00000000">
      <w:pPr>
        <w:spacing w:after="5" w:line="271" w:lineRule="auto"/>
        <w:ind w:right="0" w:firstLine="720"/>
        <w:jc w:val="left"/>
      </w:pPr>
      <w:r>
        <w:rPr>
          <w:b/>
        </w:rPr>
        <w:t xml:space="preserve">3) ПЛАНИРУЕМЫЕ РЕЗУЛЬТАТЫ ОСВОЕНИЯ ПРОГРАММЫ УЧЕБНОГО ПРЕДМЕТА «ИЗОБРАЗИТЕЛЬНОЕ ИСКУССТВО» </w:t>
      </w:r>
    </w:p>
    <w:p w14:paraId="7F7FDE6A" w14:textId="77777777" w:rsidR="003439BB" w:rsidRDefault="00000000">
      <w:pPr>
        <w:spacing w:after="26" w:line="259" w:lineRule="auto"/>
        <w:ind w:left="720" w:right="0" w:firstLine="0"/>
        <w:jc w:val="left"/>
      </w:pPr>
      <w:r>
        <w:rPr>
          <w:b/>
        </w:rPr>
        <w:t xml:space="preserve"> </w:t>
      </w:r>
    </w:p>
    <w:p w14:paraId="67848E54" w14:textId="77777777" w:rsidR="003439BB" w:rsidRDefault="00000000">
      <w:pPr>
        <w:pStyle w:val="2"/>
        <w:ind w:left="82" w:right="133"/>
      </w:pPr>
      <w:r>
        <w:t xml:space="preserve">ЛИЧНОСТНЫЕ РЕЗУЛЬТАТЫ </w:t>
      </w:r>
    </w:p>
    <w:p w14:paraId="6355163D" w14:textId="77777777" w:rsidR="003439BB" w:rsidRDefault="00000000">
      <w:pPr>
        <w:ind w:left="-15" w:right="12"/>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14:paraId="52430750" w14:textId="77777777" w:rsidR="003439BB" w:rsidRDefault="00000000">
      <w:pPr>
        <w:ind w:left="-15" w:right="12"/>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14:paraId="707C6A24" w14:textId="77777777" w:rsidR="003439BB" w:rsidRDefault="00000000">
      <w:pPr>
        <w:ind w:left="-15" w:right="12"/>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14:paraId="7000DE5D" w14:textId="77777777" w:rsidR="003439BB" w:rsidRDefault="00000000">
      <w:pPr>
        <w:numPr>
          <w:ilvl w:val="0"/>
          <w:numId w:val="158"/>
        </w:numPr>
        <w:spacing w:after="5" w:line="271" w:lineRule="auto"/>
        <w:ind w:right="0" w:hanging="240"/>
      </w:pPr>
      <w:r>
        <w:rPr>
          <w:b/>
          <w:i/>
        </w:rPr>
        <w:t xml:space="preserve">Патриотическое воспитание. </w:t>
      </w:r>
    </w:p>
    <w:p w14:paraId="6C5F7637" w14:textId="77777777" w:rsidR="003439BB" w:rsidRDefault="00000000">
      <w:pPr>
        <w:ind w:left="-15" w:right="12"/>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14:paraId="2547137E" w14:textId="77777777" w:rsidR="003439BB" w:rsidRDefault="00000000">
      <w:pPr>
        <w:numPr>
          <w:ilvl w:val="0"/>
          <w:numId w:val="158"/>
        </w:numPr>
        <w:spacing w:after="5" w:line="271" w:lineRule="auto"/>
        <w:ind w:right="0" w:hanging="240"/>
      </w:pPr>
      <w:r>
        <w:rPr>
          <w:b/>
          <w:i/>
        </w:rPr>
        <w:lastRenderedPageBreak/>
        <w:t xml:space="preserve">Гражданское воспитание. </w:t>
      </w:r>
    </w:p>
    <w:p w14:paraId="32C397D3" w14:textId="77777777" w:rsidR="003439BB" w:rsidRDefault="00000000">
      <w:pPr>
        <w:spacing w:after="10" w:line="269" w:lineRule="auto"/>
        <w:ind w:left="715" w:right="0" w:hanging="10"/>
        <w:jc w:val="left"/>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14A44555" w14:textId="77777777" w:rsidR="003439BB" w:rsidRDefault="00000000">
      <w:pPr>
        <w:numPr>
          <w:ilvl w:val="0"/>
          <w:numId w:val="158"/>
        </w:numPr>
        <w:spacing w:after="5" w:line="271" w:lineRule="auto"/>
        <w:ind w:right="0" w:hanging="240"/>
      </w:pPr>
      <w:r>
        <w:rPr>
          <w:b/>
          <w:i/>
        </w:rPr>
        <w:t xml:space="preserve">Духовно-нравственное воспитание. </w:t>
      </w:r>
    </w:p>
    <w:p w14:paraId="7D0492E2" w14:textId="77777777" w:rsidR="003439BB" w:rsidRDefault="00000000">
      <w:pPr>
        <w:ind w:left="-15" w:right="12"/>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3383F378" w14:textId="77777777" w:rsidR="003439BB" w:rsidRDefault="00000000">
      <w:pPr>
        <w:ind w:left="-15" w:right="12"/>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14:paraId="682016BC" w14:textId="77777777" w:rsidR="003439BB" w:rsidRDefault="00000000">
      <w:pPr>
        <w:numPr>
          <w:ilvl w:val="0"/>
          <w:numId w:val="158"/>
        </w:numPr>
        <w:spacing w:after="5" w:line="271" w:lineRule="auto"/>
        <w:ind w:right="0" w:hanging="240"/>
      </w:pPr>
      <w:r>
        <w:rPr>
          <w:b/>
          <w:i/>
        </w:rPr>
        <w:t xml:space="preserve">Ценности познавательной деятельности. </w:t>
      </w:r>
    </w:p>
    <w:p w14:paraId="321529D3" w14:textId="77777777" w:rsidR="003439BB" w:rsidRDefault="00000000">
      <w:pPr>
        <w:ind w:left="-15" w:right="12"/>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14:paraId="70F26355" w14:textId="77777777" w:rsidR="003439BB" w:rsidRDefault="00000000">
      <w:pPr>
        <w:numPr>
          <w:ilvl w:val="0"/>
          <w:numId w:val="158"/>
        </w:numPr>
        <w:spacing w:after="5" w:line="271" w:lineRule="auto"/>
        <w:ind w:right="0" w:hanging="240"/>
      </w:pPr>
      <w:r>
        <w:rPr>
          <w:b/>
          <w:i/>
        </w:rPr>
        <w:t xml:space="preserve">Экологическое воспитание. </w:t>
      </w:r>
    </w:p>
    <w:p w14:paraId="1DD9B25C" w14:textId="77777777" w:rsidR="003439BB" w:rsidRDefault="00000000">
      <w:pPr>
        <w:ind w:left="-15" w:right="12"/>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w:t>
      </w:r>
      <w:r>
        <w:lastRenderedPageBreak/>
        <w:t xml:space="preserve">художественно-эстетического наблюдения природы, её образа в произведениях искусства и личной художественно-творческой работе. </w:t>
      </w:r>
    </w:p>
    <w:p w14:paraId="439C3E46" w14:textId="77777777" w:rsidR="003439BB" w:rsidRDefault="00000000">
      <w:pPr>
        <w:numPr>
          <w:ilvl w:val="0"/>
          <w:numId w:val="158"/>
        </w:numPr>
        <w:spacing w:after="5" w:line="271" w:lineRule="auto"/>
        <w:ind w:right="0" w:hanging="240"/>
      </w:pPr>
      <w:r>
        <w:rPr>
          <w:b/>
          <w:i/>
        </w:rPr>
        <w:t xml:space="preserve">Трудовое воспитание. </w:t>
      </w:r>
    </w:p>
    <w:p w14:paraId="5C0DEEE0" w14:textId="77777777" w:rsidR="003439BB" w:rsidRDefault="00000000">
      <w:pPr>
        <w:ind w:left="-15" w:right="12"/>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r>
        <w:rPr>
          <w:b/>
          <w:i/>
        </w:rPr>
        <w:t xml:space="preserve">Воспитывающая предметно-эстетическая среда. </w:t>
      </w:r>
    </w:p>
    <w:p w14:paraId="1D91F359" w14:textId="77777777" w:rsidR="003439BB" w:rsidRDefault="00000000">
      <w:pPr>
        <w:ind w:left="-15" w:right="12"/>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14:paraId="03316D5C" w14:textId="77777777" w:rsidR="003439BB" w:rsidRDefault="00000000">
      <w:pPr>
        <w:spacing w:after="27" w:line="259" w:lineRule="auto"/>
        <w:ind w:right="2" w:firstLine="0"/>
        <w:jc w:val="center"/>
      </w:pPr>
      <w:r>
        <w:rPr>
          <w:b/>
        </w:rPr>
        <w:t xml:space="preserve"> </w:t>
      </w:r>
    </w:p>
    <w:p w14:paraId="1A3D159A" w14:textId="77777777" w:rsidR="003439BB" w:rsidRDefault="00000000">
      <w:pPr>
        <w:pStyle w:val="2"/>
        <w:ind w:left="82" w:right="134"/>
      </w:pPr>
      <w:r>
        <w:t xml:space="preserve">МЕТАПРЕДМЕТНЫЕ РЕЗУЛЬТАТЫ </w:t>
      </w:r>
    </w:p>
    <w:p w14:paraId="34726ABF" w14:textId="77777777" w:rsidR="003439BB" w:rsidRDefault="00000000">
      <w:pPr>
        <w:ind w:left="-15" w:right="12"/>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 </w:t>
      </w:r>
    </w:p>
    <w:p w14:paraId="2475FBE7" w14:textId="77777777" w:rsidR="003439BB" w:rsidRDefault="00000000">
      <w:pPr>
        <w:spacing w:after="5" w:line="271" w:lineRule="auto"/>
        <w:ind w:left="715" w:right="0" w:hanging="10"/>
      </w:pPr>
      <w:r>
        <w:rPr>
          <w:b/>
          <w:i/>
        </w:rPr>
        <w:t>Познавательные УУД</w:t>
      </w:r>
      <w:r>
        <w:t xml:space="preserve"> </w:t>
      </w:r>
    </w:p>
    <w:p w14:paraId="5D4D9094" w14:textId="77777777" w:rsidR="003439BB" w:rsidRDefault="00000000">
      <w:pPr>
        <w:spacing w:after="12" w:line="268" w:lineRule="auto"/>
        <w:ind w:right="0" w:firstLine="708"/>
      </w:pPr>
      <w:r>
        <w:rPr>
          <w:i/>
        </w:rPr>
        <w:t xml:space="preserve">У обучающегося будут сформированы следующие пространственные представления и сенсорные способности как часть познавательных УУД: </w:t>
      </w:r>
    </w:p>
    <w:p w14:paraId="03B0586F" w14:textId="77777777" w:rsidR="003439BB" w:rsidRDefault="00000000">
      <w:pPr>
        <w:numPr>
          <w:ilvl w:val="0"/>
          <w:numId w:val="159"/>
        </w:numPr>
        <w:ind w:right="12"/>
      </w:pPr>
      <w:r>
        <w:t xml:space="preserve">сравнивать предметные и пространственные объекты по заданным основаниям; </w:t>
      </w:r>
    </w:p>
    <w:p w14:paraId="1F3D458F" w14:textId="77777777" w:rsidR="003439BB" w:rsidRDefault="00000000">
      <w:pPr>
        <w:numPr>
          <w:ilvl w:val="0"/>
          <w:numId w:val="159"/>
        </w:numPr>
        <w:ind w:right="12"/>
      </w:pPr>
      <w:r>
        <w:t xml:space="preserve">характеризовать форму предмета, конструкции; </w:t>
      </w:r>
    </w:p>
    <w:p w14:paraId="0CA25160" w14:textId="77777777" w:rsidR="003439BB" w:rsidRDefault="00000000">
      <w:pPr>
        <w:numPr>
          <w:ilvl w:val="0"/>
          <w:numId w:val="159"/>
        </w:numPr>
        <w:ind w:right="12"/>
      </w:pPr>
      <w:r>
        <w:t xml:space="preserve">выявлять положение предметной формы в пространстве; </w:t>
      </w:r>
    </w:p>
    <w:p w14:paraId="4A187BDC" w14:textId="77777777" w:rsidR="003439BB" w:rsidRDefault="00000000">
      <w:pPr>
        <w:numPr>
          <w:ilvl w:val="0"/>
          <w:numId w:val="159"/>
        </w:numPr>
        <w:ind w:right="12"/>
      </w:pPr>
      <w:r>
        <w:t xml:space="preserve">обобщать форму составной конструкции; </w:t>
      </w:r>
    </w:p>
    <w:p w14:paraId="2854724D" w14:textId="77777777" w:rsidR="003439BB" w:rsidRDefault="00000000">
      <w:pPr>
        <w:numPr>
          <w:ilvl w:val="0"/>
          <w:numId w:val="159"/>
        </w:numPr>
        <w:ind w:right="12"/>
      </w:pPr>
      <w:r>
        <w:t xml:space="preserve">анализировать структуру предмета, конструкции, пространства, зрительного образа; </w:t>
      </w:r>
    </w:p>
    <w:p w14:paraId="4AB1C379" w14:textId="77777777" w:rsidR="003439BB" w:rsidRDefault="00000000">
      <w:pPr>
        <w:numPr>
          <w:ilvl w:val="0"/>
          <w:numId w:val="159"/>
        </w:numPr>
        <w:ind w:right="12"/>
      </w:pPr>
      <w:r>
        <w:t xml:space="preserve">структурировать предметно-пространственные явления; </w:t>
      </w:r>
    </w:p>
    <w:p w14:paraId="20A4C815" w14:textId="77777777" w:rsidR="003439BB" w:rsidRDefault="00000000">
      <w:pPr>
        <w:numPr>
          <w:ilvl w:val="0"/>
          <w:numId w:val="159"/>
        </w:numPr>
        <w:ind w:right="12"/>
      </w:pPr>
      <w:r>
        <w:t xml:space="preserve">сопоставлять пропорциональное соотношение частей внутри целого и предметов между собой; </w:t>
      </w:r>
    </w:p>
    <w:p w14:paraId="6C9CA046" w14:textId="77777777" w:rsidR="003439BB" w:rsidRDefault="00000000">
      <w:pPr>
        <w:numPr>
          <w:ilvl w:val="0"/>
          <w:numId w:val="159"/>
        </w:numPr>
        <w:ind w:right="12"/>
      </w:pPr>
      <w:r>
        <w:t xml:space="preserve">абстрагировать образ реальности в построении плоской или пространственной композиции. </w:t>
      </w:r>
    </w:p>
    <w:p w14:paraId="4FBD84AE" w14:textId="77777777" w:rsidR="003439BB" w:rsidRDefault="00000000">
      <w:pPr>
        <w:spacing w:after="12" w:line="268" w:lineRule="auto"/>
        <w:ind w:right="0" w:firstLine="708"/>
      </w:pPr>
      <w:r>
        <w:rPr>
          <w:i/>
        </w:rPr>
        <w:t xml:space="preserve">У обучающегося будут сформированы следующие базовые логические и исследовательские действия как часть познавательных УУД: </w:t>
      </w:r>
    </w:p>
    <w:p w14:paraId="3497ECBD" w14:textId="77777777" w:rsidR="003439BB" w:rsidRDefault="00000000">
      <w:pPr>
        <w:numPr>
          <w:ilvl w:val="0"/>
          <w:numId w:val="159"/>
        </w:numPr>
        <w:ind w:right="12"/>
      </w:pPr>
      <w:r>
        <w:t xml:space="preserve">выявлять и характеризовать существенные признаки явлений художественной культуры; </w:t>
      </w:r>
    </w:p>
    <w:p w14:paraId="4361ED38" w14:textId="77777777" w:rsidR="003439BB" w:rsidRDefault="00000000">
      <w:pPr>
        <w:numPr>
          <w:ilvl w:val="0"/>
          <w:numId w:val="159"/>
        </w:numPr>
        <w:ind w:right="12"/>
      </w:pPr>
      <w:r>
        <w:lastRenderedPageBreak/>
        <w:t xml:space="preserve">сопоставлять, анализировать, сравнивать и оценивать с позиций эстетических категорий явления искусства и действительности; </w:t>
      </w:r>
    </w:p>
    <w:p w14:paraId="1ED66007" w14:textId="77777777" w:rsidR="003439BB" w:rsidRDefault="00000000">
      <w:pPr>
        <w:numPr>
          <w:ilvl w:val="0"/>
          <w:numId w:val="159"/>
        </w:numPr>
        <w:ind w:right="12"/>
      </w:pPr>
      <w:r>
        <w:t xml:space="preserve">классифицировать произведения искусства по видам и, соответственно, по назначению в жизни людей; </w:t>
      </w:r>
    </w:p>
    <w:p w14:paraId="212EA87D" w14:textId="77777777" w:rsidR="003439BB" w:rsidRDefault="00000000">
      <w:pPr>
        <w:numPr>
          <w:ilvl w:val="0"/>
          <w:numId w:val="159"/>
        </w:numPr>
        <w:ind w:right="12"/>
      </w:pPr>
      <w:r>
        <w:t xml:space="preserve">ставить и использовать вопросы как исследовательский инструмент познания; </w:t>
      </w:r>
    </w:p>
    <w:p w14:paraId="160282E1" w14:textId="77777777" w:rsidR="003439BB" w:rsidRDefault="00000000">
      <w:pPr>
        <w:numPr>
          <w:ilvl w:val="0"/>
          <w:numId w:val="159"/>
        </w:numPr>
        <w:ind w:right="12"/>
      </w:pPr>
      <w:r>
        <w:t xml:space="preserve">вести исследовательскую работу по сбору информационного материала по установленной или выбранной теме; </w:t>
      </w:r>
    </w:p>
    <w:p w14:paraId="79639F71" w14:textId="77777777" w:rsidR="003439BB" w:rsidRDefault="00000000">
      <w:pPr>
        <w:numPr>
          <w:ilvl w:val="0"/>
          <w:numId w:val="159"/>
        </w:numPr>
        <w:ind w:right="12"/>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7DE8AA9B" w14:textId="77777777" w:rsidR="003439BB" w:rsidRDefault="00000000">
      <w:pPr>
        <w:spacing w:after="12" w:line="268" w:lineRule="auto"/>
        <w:ind w:right="0" w:firstLine="708"/>
      </w:pPr>
      <w:r>
        <w:rPr>
          <w:i/>
        </w:rPr>
        <w:t xml:space="preserve">У обучающегося будут сформированы умения работать с информацией как часть познавательных УУД: </w:t>
      </w:r>
    </w:p>
    <w:p w14:paraId="61E6068D" w14:textId="77777777" w:rsidR="003439BB" w:rsidRDefault="00000000">
      <w:pPr>
        <w:numPr>
          <w:ilvl w:val="0"/>
          <w:numId w:val="159"/>
        </w:numPr>
        <w:ind w:right="12"/>
      </w:pPr>
      <w:r>
        <w:t xml:space="preserve">использовать различные методы, в т.ч. электронные технологии, для поиска и отбора информации на основе образовательных задач и заданных критериев; </w:t>
      </w:r>
    </w:p>
    <w:p w14:paraId="50962E02" w14:textId="77777777" w:rsidR="003439BB" w:rsidRDefault="00000000">
      <w:pPr>
        <w:numPr>
          <w:ilvl w:val="0"/>
          <w:numId w:val="159"/>
        </w:numPr>
        <w:ind w:right="12"/>
      </w:pPr>
      <w:r>
        <w:t xml:space="preserve">использовать электронные образовательные ресурсы; </w:t>
      </w:r>
    </w:p>
    <w:p w14:paraId="2C6FD3F3" w14:textId="77777777" w:rsidR="003439BB" w:rsidRDefault="00000000">
      <w:pPr>
        <w:numPr>
          <w:ilvl w:val="0"/>
          <w:numId w:val="159"/>
        </w:numPr>
        <w:ind w:right="12"/>
      </w:pPr>
      <w:r>
        <w:t xml:space="preserve">уметь работать с электронными учебными пособиями и учебниками; </w:t>
      </w:r>
    </w:p>
    <w:p w14:paraId="5922E738" w14:textId="77777777" w:rsidR="003439BB" w:rsidRDefault="00000000">
      <w:pPr>
        <w:numPr>
          <w:ilvl w:val="0"/>
          <w:numId w:val="159"/>
        </w:numPr>
        <w:ind w:right="12"/>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2B0D364C" w14:textId="77777777" w:rsidR="003439BB" w:rsidRDefault="00000000">
      <w:pPr>
        <w:numPr>
          <w:ilvl w:val="0"/>
          <w:numId w:val="159"/>
        </w:numPr>
        <w:ind w:right="12"/>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14:paraId="34E8CB1D" w14:textId="77777777" w:rsidR="003439BB" w:rsidRDefault="00000000">
      <w:pPr>
        <w:spacing w:after="5" w:line="271" w:lineRule="auto"/>
        <w:ind w:left="715" w:right="0" w:hanging="10"/>
      </w:pPr>
      <w:r>
        <w:rPr>
          <w:b/>
          <w:i/>
        </w:rPr>
        <w:t xml:space="preserve">Коммуникативные УУД </w:t>
      </w:r>
    </w:p>
    <w:p w14:paraId="61C4F8A4" w14:textId="77777777" w:rsidR="003439BB" w:rsidRDefault="00000000">
      <w:pPr>
        <w:spacing w:after="12" w:line="268" w:lineRule="auto"/>
        <w:ind w:left="715" w:right="0" w:hanging="10"/>
      </w:pPr>
      <w:r>
        <w:rPr>
          <w:i/>
        </w:rPr>
        <w:t>У обучающегося будут сформированы следующие коммуникативные УУД:</w:t>
      </w:r>
      <w:r>
        <w:rPr>
          <w:b/>
          <w:i/>
        </w:rPr>
        <w:t xml:space="preserve"> </w:t>
      </w:r>
    </w:p>
    <w:p w14:paraId="5C839500" w14:textId="77777777" w:rsidR="003439BB" w:rsidRDefault="00000000">
      <w:pPr>
        <w:numPr>
          <w:ilvl w:val="0"/>
          <w:numId w:val="159"/>
        </w:numPr>
        <w:ind w:right="12"/>
      </w:pPr>
      <w:r>
        <w:t xml:space="preserve">понимать искусство в качестве особого языка общения - межличностного (автор - зритель), между поколениями, между народами; </w:t>
      </w:r>
    </w:p>
    <w:p w14:paraId="3EF810A5" w14:textId="77777777" w:rsidR="003439BB" w:rsidRDefault="00000000">
      <w:pPr>
        <w:numPr>
          <w:ilvl w:val="0"/>
          <w:numId w:val="159"/>
        </w:numPr>
        <w:ind w:right="12"/>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14:paraId="4DA35625" w14:textId="77777777" w:rsidR="003439BB" w:rsidRDefault="00000000">
      <w:pPr>
        <w:numPr>
          <w:ilvl w:val="0"/>
          <w:numId w:val="159"/>
        </w:numPr>
        <w:ind w:right="12"/>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w:t>
      </w:r>
    </w:p>
    <w:p w14:paraId="0E2C98DE" w14:textId="77777777" w:rsidR="003439BB" w:rsidRDefault="00000000">
      <w:pPr>
        <w:ind w:left="-15" w:right="12" w:firstLine="0"/>
      </w:pPr>
      <w:r>
        <w:t xml:space="preserve">сов; </w:t>
      </w:r>
    </w:p>
    <w:p w14:paraId="5FF144CE" w14:textId="77777777" w:rsidR="003439BB" w:rsidRDefault="00000000">
      <w:pPr>
        <w:numPr>
          <w:ilvl w:val="0"/>
          <w:numId w:val="159"/>
        </w:numPr>
        <w:ind w:right="12"/>
      </w:pPr>
      <w:r>
        <w:t xml:space="preserve">публично представлять и объяснять результаты своего творческого, художественного или исследовательского опыта; </w:t>
      </w:r>
    </w:p>
    <w:p w14:paraId="45E9699A" w14:textId="77777777" w:rsidR="003439BB" w:rsidRDefault="00000000">
      <w:pPr>
        <w:numPr>
          <w:ilvl w:val="0"/>
          <w:numId w:val="159"/>
        </w:numPr>
        <w:ind w:right="12"/>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14:paraId="26851FD3" w14:textId="77777777" w:rsidR="003439BB" w:rsidRDefault="00000000">
      <w:pPr>
        <w:spacing w:after="5" w:line="271" w:lineRule="auto"/>
        <w:ind w:left="715" w:right="0" w:hanging="10"/>
      </w:pPr>
      <w:r>
        <w:rPr>
          <w:b/>
          <w:i/>
        </w:rPr>
        <w:t>Регулятивные УУД</w:t>
      </w:r>
      <w:r>
        <w:t xml:space="preserve"> </w:t>
      </w:r>
    </w:p>
    <w:p w14:paraId="5C22A430" w14:textId="77777777" w:rsidR="003439BB" w:rsidRDefault="00000000">
      <w:pPr>
        <w:spacing w:after="12" w:line="268" w:lineRule="auto"/>
        <w:ind w:right="0" w:firstLine="708"/>
      </w:pPr>
      <w:r>
        <w:rPr>
          <w:i/>
        </w:rPr>
        <w:t xml:space="preserve">У обучающегося будут сформированы умения самоорганизации как часть регулятивных УУД: </w:t>
      </w:r>
    </w:p>
    <w:p w14:paraId="3801AAAB" w14:textId="77777777" w:rsidR="003439BB" w:rsidRDefault="00000000">
      <w:pPr>
        <w:numPr>
          <w:ilvl w:val="0"/>
          <w:numId w:val="159"/>
        </w:numPr>
        <w:ind w:right="12"/>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2FD24CF" w14:textId="77777777" w:rsidR="003439BB" w:rsidRDefault="00000000">
      <w:pPr>
        <w:numPr>
          <w:ilvl w:val="0"/>
          <w:numId w:val="159"/>
        </w:numPr>
        <w:ind w:right="12"/>
      </w:pPr>
      <w:r>
        <w:lastRenderedPageBreak/>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3479E600" w14:textId="77777777" w:rsidR="003439BB" w:rsidRDefault="00000000">
      <w:pPr>
        <w:numPr>
          <w:ilvl w:val="0"/>
          <w:numId w:val="159"/>
        </w:numPr>
        <w:ind w:right="12"/>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43796ECF" w14:textId="77777777" w:rsidR="003439BB" w:rsidRDefault="00000000">
      <w:pPr>
        <w:spacing w:after="12" w:line="268" w:lineRule="auto"/>
        <w:ind w:right="0" w:firstLine="708"/>
      </w:pPr>
      <w:r>
        <w:rPr>
          <w:i/>
        </w:rPr>
        <w:t xml:space="preserve">У обучающегося будут сформированы умения самоконтроля как часть регулятивных УУД: </w:t>
      </w:r>
    </w:p>
    <w:p w14:paraId="249CC8C1" w14:textId="77777777" w:rsidR="003439BB" w:rsidRDefault="00000000">
      <w:pPr>
        <w:numPr>
          <w:ilvl w:val="0"/>
          <w:numId w:val="159"/>
        </w:numPr>
        <w:ind w:right="12"/>
      </w:pPr>
      <w: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2DCE4784" w14:textId="77777777" w:rsidR="003439BB" w:rsidRDefault="00000000">
      <w:pPr>
        <w:numPr>
          <w:ilvl w:val="0"/>
          <w:numId w:val="159"/>
        </w:numPr>
        <w:ind w:right="12"/>
      </w:pPr>
      <w:r>
        <w:t xml:space="preserve">владеть основами самоконтроля, рефлексии, самооценки на основе соответствующих целям критериев. </w:t>
      </w:r>
    </w:p>
    <w:p w14:paraId="5D9A5DA8" w14:textId="77777777" w:rsidR="003439BB" w:rsidRDefault="00000000">
      <w:pPr>
        <w:spacing w:after="12" w:line="268" w:lineRule="auto"/>
        <w:ind w:right="0" w:firstLine="708"/>
      </w:pPr>
      <w:r>
        <w:rPr>
          <w:i/>
        </w:rPr>
        <w:t xml:space="preserve">У обучающегося будут сформированы умения эмоционального интеллекта как часть регулятивных УУД: </w:t>
      </w:r>
    </w:p>
    <w:p w14:paraId="0607D38C" w14:textId="77777777" w:rsidR="003439BB" w:rsidRDefault="00000000">
      <w:pPr>
        <w:numPr>
          <w:ilvl w:val="0"/>
          <w:numId w:val="159"/>
        </w:numPr>
        <w:ind w:right="12"/>
      </w:pPr>
      <w:r>
        <w:t xml:space="preserve">развивать способность управлять собственными эмоциями, стремиться к пониманию эмоций других; </w:t>
      </w:r>
    </w:p>
    <w:p w14:paraId="754B4958" w14:textId="77777777" w:rsidR="003439BB" w:rsidRDefault="00000000">
      <w:pPr>
        <w:numPr>
          <w:ilvl w:val="0"/>
          <w:numId w:val="159"/>
        </w:numPr>
        <w:ind w:right="12"/>
      </w:pPr>
      <w:r>
        <w:t xml:space="preserve">уметь рефлексировать эмоции как основание для художественного восприятия искусства и собственной художественной деятельности; </w:t>
      </w:r>
    </w:p>
    <w:p w14:paraId="6449AA9B" w14:textId="77777777" w:rsidR="003439BB" w:rsidRDefault="00000000">
      <w:pPr>
        <w:numPr>
          <w:ilvl w:val="0"/>
          <w:numId w:val="159"/>
        </w:numPr>
        <w:ind w:right="12"/>
      </w:pPr>
      <w:r>
        <w:t xml:space="preserve">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w:t>
      </w:r>
    </w:p>
    <w:p w14:paraId="7922DD0A" w14:textId="77777777" w:rsidR="003439BB" w:rsidRDefault="00000000">
      <w:pPr>
        <w:numPr>
          <w:ilvl w:val="0"/>
          <w:numId w:val="159"/>
        </w:numPr>
        <w:ind w:right="12"/>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14:paraId="4986B594" w14:textId="77777777" w:rsidR="003439BB" w:rsidRDefault="00000000">
      <w:pPr>
        <w:spacing w:after="0" w:line="241" w:lineRule="auto"/>
        <w:ind w:left="708" w:right="8913" w:firstLine="0"/>
        <w:jc w:val="left"/>
      </w:pPr>
      <w:r>
        <w:t xml:space="preserve"> </w:t>
      </w:r>
      <w:r>
        <w:rPr>
          <w:b/>
        </w:rPr>
        <w:t xml:space="preserve"> </w:t>
      </w:r>
    </w:p>
    <w:p w14:paraId="4FF0CCCD" w14:textId="77777777" w:rsidR="003439BB" w:rsidRDefault="00000000">
      <w:pPr>
        <w:pStyle w:val="3"/>
        <w:spacing w:after="156" w:line="259" w:lineRule="auto"/>
        <w:ind w:left="715" w:right="0"/>
        <w:jc w:val="left"/>
      </w:pPr>
      <w:r>
        <w:t>ПРЕДМЕТНЫЕ РЕЗУЛЬТАТЫ</w:t>
      </w:r>
      <w:r>
        <w:rPr>
          <w:b w:val="0"/>
        </w:rPr>
        <w:t xml:space="preserve">  </w:t>
      </w:r>
    </w:p>
    <w:p w14:paraId="63EDACBC" w14:textId="77777777" w:rsidR="003439BB" w:rsidRDefault="00000000">
      <w:pPr>
        <w:spacing w:after="110" w:line="271" w:lineRule="auto"/>
        <w:ind w:left="715" w:right="0" w:hanging="10"/>
      </w:pPr>
      <w:r>
        <w:rPr>
          <w:b/>
          <w:i/>
        </w:rPr>
        <w:t xml:space="preserve">По учебному предмету "Изобразительное искусство": </w:t>
      </w:r>
    </w:p>
    <w:p w14:paraId="3008A774" w14:textId="77777777" w:rsidR="003439BB" w:rsidRDefault="00000000">
      <w:pPr>
        <w:numPr>
          <w:ilvl w:val="0"/>
          <w:numId w:val="160"/>
        </w:numPr>
        <w:spacing w:after="163"/>
        <w:ind w:right="12" w:firstLine="0"/>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14:paraId="570CC9FB" w14:textId="77777777" w:rsidR="003439BB" w:rsidRDefault="00000000">
      <w:pPr>
        <w:numPr>
          <w:ilvl w:val="0"/>
          <w:numId w:val="160"/>
        </w:numPr>
        <w:spacing w:after="166"/>
        <w:ind w:right="12" w:firstLine="0"/>
      </w:pPr>
      <w: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14:paraId="20AD8EE8" w14:textId="77777777" w:rsidR="003439BB" w:rsidRDefault="00000000">
      <w:pPr>
        <w:numPr>
          <w:ilvl w:val="0"/>
          <w:numId w:val="160"/>
        </w:numPr>
        <w:spacing w:after="165"/>
        <w:ind w:right="12" w:firstLine="0"/>
      </w:pPr>
      <w: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14:paraId="3D502343" w14:textId="77777777" w:rsidR="003439BB" w:rsidRDefault="00000000">
      <w:pPr>
        <w:numPr>
          <w:ilvl w:val="0"/>
          <w:numId w:val="160"/>
        </w:numPr>
        <w:spacing w:after="116"/>
        <w:ind w:right="12" w:firstLine="0"/>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46659808" w14:textId="77777777" w:rsidR="003439BB" w:rsidRDefault="00000000">
      <w:pPr>
        <w:numPr>
          <w:ilvl w:val="0"/>
          <w:numId w:val="160"/>
        </w:numPr>
        <w:spacing w:after="113"/>
        <w:ind w:right="12" w:firstLine="0"/>
      </w:pPr>
      <w: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w:t>
      </w:r>
      <w:r>
        <w:lastRenderedPageBreak/>
        <w:t xml:space="preserve">декоративно-прикладных, в архитектуре и дизайне; приобретение опыта работы над визуальным образом в синтетических искусствах (театр и кино); </w:t>
      </w:r>
    </w:p>
    <w:p w14:paraId="42864AD1" w14:textId="77777777" w:rsidR="003439BB" w:rsidRDefault="00000000">
      <w:pPr>
        <w:numPr>
          <w:ilvl w:val="0"/>
          <w:numId w:val="160"/>
        </w:numPr>
        <w:spacing w:after="118"/>
        <w:ind w:right="12" w:firstLine="0"/>
      </w:pPr>
      <w: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14:paraId="34F0FA96" w14:textId="77777777" w:rsidR="003439BB" w:rsidRDefault="00000000">
      <w:pPr>
        <w:numPr>
          <w:ilvl w:val="0"/>
          <w:numId w:val="160"/>
        </w:numPr>
        <w:spacing w:after="122"/>
        <w:ind w:right="12" w:firstLine="0"/>
      </w:pPr>
      <w: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14:paraId="1BCA0AFC" w14:textId="77777777" w:rsidR="003439BB" w:rsidRDefault="00000000">
      <w:pPr>
        <w:spacing w:after="0" w:line="259" w:lineRule="auto"/>
        <w:ind w:right="2" w:firstLine="0"/>
        <w:jc w:val="center"/>
      </w:pPr>
      <w:r>
        <w:rPr>
          <w:b/>
        </w:rPr>
        <w:t xml:space="preserve"> </w:t>
      </w:r>
    </w:p>
    <w:p w14:paraId="31142BC2" w14:textId="77777777" w:rsidR="003439BB" w:rsidRDefault="00000000">
      <w:pPr>
        <w:spacing w:after="21" w:line="259" w:lineRule="auto"/>
        <w:ind w:right="2" w:firstLine="0"/>
        <w:jc w:val="center"/>
      </w:pPr>
      <w:r>
        <w:t xml:space="preserve"> </w:t>
      </w:r>
    </w:p>
    <w:p w14:paraId="6DDF6C85" w14:textId="77777777" w:rsidR="003439BB" w:rsidRDefault="00000000">
      <w:pPr>
        <w:pStyle w:val="2"/>
        <w:ind w:left="656" w:right="0"/>
      </w:pPr>
      <w:r>
        <w:t>5 КЛАСС</w:t>
      </w:r>
      <w:r>
        <w:rPr>
          <w:b w:val="0"/>
        </w:rPr>
        <w:t xml:space="preserve"> </w:t>
      </w:r>
    </w:p>
    <w:p w14:paraId="2F530940" w14:textId="77777777" w:rsidR="003439BB" w:rsidRDefault="00000000">
      <w:pPr>
        <w:spacing w:after="5" w:line="271" w:lineRule="auto"/>
        <w:ind w:right="0" w:firstLine="708"/>
      </w:pPr>
      <w:r>
        <w:rPr>
          <w:b/>
          <w:i/>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1F96BB7C" w14:textId="77777777" w:rsidR="003439BB" w:rsidRDefault="00000000">
      <w:pPr>
        <w:spacing w:after="5" w:line="271" w:lineRule="auto"/>
        <w:ind w:left="715" w:right="0" w:hanging="10"/>
        <w:jc w:val="left"/>
      </w:pPr>
      <w:r>
        <w:rPr>
          <w:b/>
        </w:rPr>
        <w:t>Модуль № 1 «Декоративно-прикладное и народное искусство»:</w:t>
      </w:r>
      <w:r>
        <w:t xml:space="preserve">  </w:t>
      </w:r>
    </w:p>
    <w:p w14:paraId="74A358B7" w14:textId="77777777" w:rsidR="003439BB" w:rsidRDefault="00000000">
      <w:pPr>
        <w:numPr>
          <w:ilvl w:val="0"/>
          <w:numId w:val="161"/>
        </w:numPr>
        <w:ind w:right="12"/>
      </w:pPr>
      <w:r>
        <w:t xml:space="preserve">знать о многообразии видов декоративно-прикладного искусства: народного, классического, современного, искусства, промыслов; </w:t>
      </w:r>
    </w:p>
    <w:p w14:paraId="398F4810" w14:textId="77777777" w:rsidR="003439BB" w:rsidRDefault="00000000">
      <w:pPr>
        <w:numPr>
          <w:ilvl w:val="0"/>
          <w:numId w:val="161"/>
        </w:numPr>
        <w:ind w:right="12"/>
      </w:pPr>
      <w:r>
        <w:t xml:space="preserve">понимать связь декоративно-прикладного искусства с бытовыми потребностями людей, необходимость присутствия в предметном мире и жилой среде; </w:t>
      </w:r>
    </w:p>
    <w:p w14:paraId="48CC50B9" w14:textId="77777777" w:rsidR="003439BB" w:rsidRDefault="00000000">
      <w:pPr>
        <w:numPr>
          <w:ilvl w:val="0"/>
          <w:numId w:val="161"/>
        </w:numPr>
        <w:ind w:right="12"/>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14:paraId="6141AAE9" w14:textId="77777777" w:rsidR="003439BB" w:rsidRDefault="00000000">
      <w:pPr>
        <w:numPr>
          <w:ilvl w:val="0"/>
          <w:numId w:val="161"/>
        </w:numPr>
        <w:ind w:right="12"/>
      </w:pPr>
      <w:r>
        <w:t xml:space="preserve">характеризовать коммуникативные, познавательные и культовые функции декоративно-прикладного искусства; </w:t>
      </w:r>
    </w:p>
    <w:p w14:paraId="2F46A774" w14:textId="77777777" w:rsidR="003439BB" w:rsidRDefault="00000000">
      <w:pPr>
        <w:numPr>
          <w:ilvl w:val="0"/>
          <w:numId w:val="161"/>
        </w:numPr>
        <w:ind w:right="12"/>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w:t>
      </w:r>
    </w:p>
    <w:p w14:paraId="4492DBD1" w14:textId="77777777" w:rsidR="003439BB" w:rsidRDefault="00000000">
      <w:pPr>
        <w:numPr>
          <w:ilvl w:val="0"/>
          <w:numId w:val="161"/>
        </w:numPr>
        <w:ind w:right="12"/>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w:t>
      </w:r>
    </w:p>
    <w:p w14:paraId="5107B020" w14:textId="77777777" w:rsidR="003439BB" w:rsidRDefault="00000000">
      <w:pPr>
        <w:numPr>
          <w:ilvl w:val="0"/>
          <w:numId w:val="161"/>
        </w:numPr>
        <w:ind w:right="12"/>
      </w:pPr>
      <w:r>
        <w:t xml:space="preserve">знать специфику образного языка декоративного искусства - его знаковую природу, орнаментальность, стилизацию изображения; </w:t>
      </w:r>
    </w:p>
    <w:p w14:paraId="2EFC953E" w14:textId="77777777" w:rsidR="003439BB" w:rsidRDefault="00000000">
      <w:pPr>
        <w:numPr>
          <w:ilvl w:val="0"/>
          <w:numId w:val="161"/>
        </w:numPr>
        <w:ind w:right="12"/>
      </w:pPr>
      <w:r>
        <w:t xml:space="preserve">различать разные виды орнамента по сюжетной основе: геометрический, растительный, зооморфный, антропоморфный; </w:t>
      </w:r>
    </w:p>
    <w:p w14:paraId="2AF6284B" w14:textId="77777777" w:rsidR="003439BB" w:rsidRDefault="00000000">
      <w:pPr>
        <w:numPr>
          <w:ilvl w:val="0"/>
          <w:numId w:val="161"/>
        </w:numPr>
        <w:ind w:right="12"/>
      </w:pPr>
      <w:r>
        <w:t xml:space="preserve">владеть практическими навыками самостоятельного творческого создания орнаментов ленточных, сетчатых, центрических; </w:t>
      </w:r>
    </w:p>
    <w:p w14:paraId="407484A3" w14:textId="77777777" w:rsidR="003439BB" w:rsidRDefault="00000000">
      <w:pPr>
        <w:numPr>
          <w:ilvl w:val="0"/>
          <w:numId w:val="161"/>
        </w:numPr>
        <w:ind w:right="12"/>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14:paraId="51112E51" w14:textId="77777777" w:rsidR="003439BB" w:rsidRDefault="00000000">
      <w:pPr>
        <w:numPr>
          <w:ilvl w:val="0"/>
          <w:numId w:val="161"/>
        </w:numPr>
        <w:ind w:right="12"/>
      </w:pPr>
      <w: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w:t>
      </w:r>
      <w:r>
        <w:lastRenderedPageBreak/>
        <w:t xml:space="preserve">представителей животного мира, сказочных и мифологических персонажей с использованием традиционных образов мирового искусства; </w:t>
      </w:r>
    </w:p>
    <w:p w14:paraId="1B2AAFBF" w14:textId="77777777" w:rsidR="003439BB" w:rsidRDefault="00000000">
      <w:pPr>
        <w:numPr>
          <w:ilvl w:val="0"/>
          <w:numId w:val="161"/>
        </w:numPr>
        <w:ind w:right="12"/>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14:paraId="4FA4EF74" w14:textId="77777777" w:rsidR="003439BB" w:rsidRDefault="00000000">
      <w:pPr>
        <w:numPr>
          <w:ilvl w:val="0"/>
          <w:numId w:val="161"/>
        </w:numPr>
        <w:ind w:right="12"/>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14:paraId="05831068" w14:textId="77777777" w:rsidR="003439BB" w:rsidRDefault="00000000">
      <w:pPr>
        <w:numPr>
          <w:ilvl w:val="0"/>
          <w:numId w:val="161"/>
        </w:numPr>
        <w:ind w:right="12"/>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10192267" w14:textId="77777777" w:rsidR="003439BB" w:rsidRDefault="00000000">
      <w:pPr>
        <w:numPr>
          <w:ilvl w:val="0"/>
          <w:numId w:val="161"/>
        </w:numPr>
        <w:ind w:right="12"/>
      </w:pPr>
      <w:r>
        <w:t xml:space="preserve">иметь практический опыт изображения характерных традиционных предметов крестьянского быта; </w:t>
      </w:r>
    </w:p>
    <w:p w14:paraId="2F497ADF" w14:textId="77777777" w:rsidR="003439BB" w:rsidRDefault="00000000">
      <w:pPr>
        <w:numPr>
          <w:ilvl w:val="0"/>
          <w:numId w:val="161"/>
        </w:numPr>
        <w:ind w:right="12"/>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14:paraId="30FB925B" w14:textId="77777777" w:rsidR="003439BB" w:rsidRDefault="00000000">
      <w:pPr>
        <w:numPr>
          <w:ilvl w:val="0"/>
          <w:numId w:val="161"/>
        </w:numPr>
        <w:ind w:right="12"/>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14:paraId="3E2A82A1" w14:textId="77777777" w:rsidR="003439BB" w:rsidRDefault="00000000">
      <w:pPr>
        <w:numPr>
          <w:ilvl w:val="0"/>
          <w:numId w:val="161"/>
        </w:numPr>
        <w:ind w:right="12"/>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14:paraId="7FE21E98" w14:textId="77777777" w:rsidR="003439BB" w:rsidRDefault="00000000">
      <w:pPr>
        <w:numPr>
          <w:ilvl w:val="0"/>
          <w:numId w:val="161"/>
        </w:numPr>
        <w:ind w:right="12"/>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14:paraId="20BCB1B2" w14:textId="77777777" w:rsidR="003439BB" w:rsidRDefault="00000000">
      <w:pPr>
        <w:numPr>
          <w:ilvl w:val="0"/>
          <w:numId w:val="161"/>
        </w:numPr>
        <w:ind w:right="12"/>
      </w:pPr>
      <w:r>
        <w:t xml:space="preserve">объяснять значение народных промыслов и традиций художественного ремесла в современной жизни; </w:t>
      </w:r>
    </w:p>
    <w:p w14:paraId="01F9B28A" w14:textId="77777777" w:rsidR="003439BB" w:rsidRDefault="00000000">
      <w:pPr>
        <w:numPr>
          <w:ilvl w:val="0"/>
          <w:numId w:val="161"/>
        </w:numPr>
        <w:ind w:right="12"/>
      </w:pPr>
      <w:r>
        <w:t xml:space="preserve">рассказывать о происхождении народных художественных промыслов, о соотношении ремесла и искусства; </w:t>
      </w:r>
    </w:p>
    <w:p w14:paraId="63430670" w14:textId="77777777" w:rsidR="003439BB" w:rsidRDefault="00000000">
      <w:pPr>
        <w:numPr>
          <w:ilvl w:val="0"/>
          <w:numId w:val="161"/>
        </w:numPr>
        <w:ind w:right="12"/>
      </w:pPr>
      <w:r>
        <w:t xml:space="preserve">называть характерные черты орнаментов и изделий ряда отечественных народных художественных промыслов; </w:t>
      </w:r>
    </w:p>
    <w:p w14:paraId="1D5ADA46" w14:textId="77777777" w:rsidR="003439BB" w:rsidRDefault="00000000">
      <w:pPr>
        <w:numPr>
          <w:ilvl w:val="0"/>
          <w:numId w:val="161"/>
        </w:numPr>
        <w:spacing w:after="12" w:line="271" w:lineRule="auto"/>
        <w:ind w:right="12"/>
      </w:pPr>
      <w:r>
        <w:t xml:space="preserve">характеризовать древние образы народного искусства в произведениях современных народных промыслов; </w:t>
      </w:r>
    </w:p>
    <w:p w14:paraId="417462E8" w14:textId="77777777" w:rsidR="003439BB" w:rsidRDefault="00000000">
      <w:pPr>
        <w:numPr>
          <w:ilvl w:val="0"/>
          <w:numId w:val="161"/>
        </w:numPr>
        <w:ind w:right="12"/>
      </w:pPr>
      <w:r>
        <w:t xml:space="preserve">уметь перечислять материалы, используемые в народных художественных промыслах: дерево, глина, металл, стекло; </w:t>
      </w:r>
    </w:p>
    <w:p w14:paraId="29032FF4" w14:textId="77777777" w:rsidR="003439BB" w:rsidRDefault="00000000">
      <w:pPr>
        <w:numPr>
          <w:ilvl w:val="0"/>
          <w:numId w:val="161"/>
        </w:numPr>
        <w:ind w:right="12"/>
      </w:pPr>
      <w:r>
        <w:t xml:space="preserve">различать изделия народных художественных промыслов по материалу изготовления и технике декора; </w:t>
      </w:r>
    </w:p>
    <w:p w14:paraId="7A537D07" w14:textId="77777777" w:rsidR="003439BB" w:rsidRDefault="00000000">
      <w:pPr>
        <w:numPr>
          <w:ilvl w:val="0"/>
          <w:numId w:val="161"/>
        </w:numPr>
        <w:ind w:right="12"/>
      </w:pPr>
      <w:r>
        <w:t xml:space="preserve">объяснять связь между материалом, формой и техникой декора в произведениях народных промыслов; </w:t>
      </w:r>
    </w:p>
    <w:p w14:paraId="6FF06A21" w14:textId="77777777" w:rsidR="003439BB" w:rsidRDefault="00000000">
      <w:pPr>
        <w:numPr>
          <w:ilvl w:val="0"/>
          <w:numId w:val="161"/>
        </w:numPr>
        <w:ind w:right="12"/>
      </w:pPr>
      <w:r>
        <w:t xml:space="preserve">иметь представление о приёмах и последовательности работы при создании изделий некоторых художественных промыслов; </w:t>
      </w:r>
    </w:p>
    <w:p w14:paraId="7524661A" w14:textId="77777777" w:rsidR="003439BB" w:rsidRDefault="00000000">
      <w:pPr>
        <w:numPr>
          <w:ilvl w:val="0"/>
          <w:numId w:val="161"/>
        </w:numPr>
        <w:ind w:right="12"/>
      </w:pPr>
      <w:r>
        <w:lastRenderedPageBreak/>
        <w:t xml:space="preserve">уметь изображать фрагменты орнаментов, отдельные сюжеты, детали или общий вид изделий ряда отечественных художественных промыслов; </w:t>
      </w:r>
    </w:p>
    <w:p w14:paraId="106DE5DD" w14:textId="77777777" w:rsidR="003439BB" w:rsidRDefault="00000000">
      <w:pPr>
        <w:numPr>
          <w:ilvl w:val="0"/>
          <w:numId w:val="161"/>
        </w:numPr>
        <w:ind w:right="12"/>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14:paraId="631810D8" w14:textId="77777777" w:rsidR="003439BB" w:rsidRDefault="00000000">
      <w:pPr>
        <w:numPr>
          <w:ilvl w:val="0"/>
          <w:numId w:val="161"/>
        </w:numPr>
        <w:ind w:right="12"/>
      </w:pPr>
      <w:r>
        <w:t xml:space="preserve">понимать и объяснять значение государственной символики, иметь представление о значении и содержании геральдики; </w:t>
      </w:r>
    </w:p>
    <w:p w14:paraId="2D4B2C33" w14:textId="77777777" w:rsidR="003439BB" w:rsidRDefault="00000000">
      <w:pPr>
        <w:numPr>
          <w:ilvl w:val="0"/>
          <w:numId w:val="161"/>
        </w:numPr>
        <w:ind w:right="12"/>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14:paraId="37EB726D" w14:textId="77777777" w:rsidR="003439BB" w:rsidRDefault="00000000">
      <w:pPr>
        <w:numPr>
          <w:ilvl w:val="0"/>
          <w:numId w:val="161"/>
        </w:numPr>
        <w:ind w:right="12"/>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w:t>
      </w:r>
    </w:p>
    <w:p w14:paraId="5E918787" w14:textId="77777777" w:rsidR="003439BB" w:rsidRDefault="00000000">
      <w:pPr>
        <w:numPr>
          <w:ilvl w:val="0"/>
          <w:numId w:val="161"/>
        </w:numPr>
        <w:ind w:right="12"/>
      </w:pPr>
      <w:r>
        <w:t xml:space="preserve">иметь навыки коллективной практической творческой работы по оформлению пространства школы и школьных праздников. </w:t>
      </w:r>
    </w:p>
    <w:p w14:paraId="10092E45" w14:textId="77777777" w:rsidR="003439BB" w:rsidRDefault="00000000">
      <w:pPr>
        <w:spacing w:after="16" w:line="259" w:lineRule="auto"/>
        <w:ind w:right="0" w:firstLine="0"/>
        <w:jc w:val="left"/>
      </w:pPr>
      <w:r>
        <w:rPr>
          <w:b/>
        </w:rPr>
        <w:t xml:space="preserve"> </w:t>
      </w:r>
    </w:p>
    <w:p w14:paraId="4B40D9F1" w14:textId="77777777" w:rsidR="003439BB" w:rsidRDefault="00000000">
      <w:pPr>
        <w:pStyle w:val="2"/>
        <w:ind w:left="656" w:right="0"/>
      </w:pPr>
      <w:r>
        <w:t>6 КЛАСС</w:t>
      </w:r>
      <w:r>
        <w:rPr>
          <w:b w:val="0"/>
        </w:rPr>
        <w:t xml:space="preserve"> </w:t>
      </w:r>
    </w:p>
    <w:p w14:paraId="11F5DA54" w14:textId="77777777" w:rsidR="003439BB" w:rsidRDefault="00000000">
      <w:pPr>
        <w:spacing w:after="5" w:line="271" w:lineRule="auto"/>
        <w:ind w:right="0" w:firstLine="708"/>
      </w:pPr>
      <w:r>
        <w:rPr>
          <w:b/>
          <w:i/>
        </w:rPr>
        <w:t xml:space="preserve">К концу обучения в 6 классе обучающийся получит следующие предметные результаты по отдельным темам программы по изобразительному искусству. </w:t>
      </w:r>
    </w:p>
    <w:p w14:paraId="1FC591F3" w14:textId="77777777" w:rsidR="003439BB" w:rsidRDefault="00000000">
      <w:pPr>
        <w:spacing w:after="5" w:line="271" w:lineRule="auto"/>
        <w:ind w:left="715" w:right="0" w:hanging="10"/>
        <w:jc w:val="left"/>
      </w:pPr>
      <w:r>
        <w:rPr>
          <w:b/>
        </w:rPr>
        <w:t xml:space="preserve">Модуль № 2 «Живопись, графика, скульптура»: </w:t>
      </w:r>
    </w:p>
    <w:p w14:paraId="797CCB0D" w14:textId="77777777" w:rsidR="003439BB" w:rsidRDefault="00000000">
      <w:pPr>
        <w:numPr>
          <w:ilvl w:val="0"/>
          <w:numId w:val="162"/>
        </w:numPr>
        <w:ind w:right="12"/>
      </w:pPr>
      <w:r>
        <w:t xml:space="preserve">характеризовать различия между пространственными и временными видами искусства и их значение в жизни людей; </w:t>
      </w:r>
    </w:p>
    <w:p w14:paraId="43869F45" w14:textId="77777777" w:rsidR="003439BB" w:rsidRDefault="00000000">
      <w:pPr>
        <w:numPr>
          <w:ilvl w:val="0"/>
          <w:numId w:val="162"/>
        </w:numPr>
        <w:ind w:right="12"/>
      </w:pPr>
      <w:r>
        <w:t xml:space="preserve">объяснять причины деления пространственных искусств на виды; знать основные виды живописи, графики и скульптуры, объяснять их назначение в жизни людей. </w:t>
      </w:r>
    </w:p>
    <w:p w14:paraId="1E98E320" w14:textId="77777777" w:rsidR="003439BB" w:rsidRDefault="00000000">
      <w:pPr>
        <w:spacing w:after="12" w:line="268" w:lineRule="auto"/>
        <w:ind w:left="715" w:right="0" w:hanging="10"/>
      </w:pPr>
      <w:r>
        <w:rPr>
          <w:i/>
        </w:rPr>
        <w:t xml:space="preserve">Язык изобразительного искусства и его выразительные средства:  </w:t>
      </w:r>
    </w:p>
    <w:p w14:paraId="6A4DF9EB" w14:textId="77777777" w:rsidR="003439BB" w:rsidRDefault="00000000">
      <w:pPr>
        <w:numPr>
          <w:ilvl w:val="0"/>
          <w:numId w:val="162"/>
        </w:numPr>
        <w:ind w:right="12"/>
      </w:pPr>
      <w:r>
        <w:t xml:space="preserve">различать и характеризовать традиционные художественные материалы для графики, живописи, скульптуры; </w:t>
      </w:r>
    </w:p>
    <w:p w14:paraId="4C79AE85" w14:textId="77777777" w:rsidR="003439BB" w:rsidRDefault="00000000">
      <w:pPr>
        <w:numPr>
          <w:ilvl w:val="0"/>
          <w:numId w:val="162"/>
        </w:numPr>
        <w:ind w:right="12"/>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14:paraId="732911B5" w14:textId="77777777" w:rsidR="003439BB" w:rsidRDefault="00000000">
      <w:pPr>
        <w:numPr>
          <w:ilvl w:val="0"/>
          <w:numId w:val="162"/>
        </w:numPr>
        <w:ind w:right="12"/>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14:paraId="09995474" w14:textId="77777777" w:rsidR="003439BB" w:rsidRDefault="00000000">
      <w:pPr>
        <w:numPr>
          <w:ilvl w:val="0"/>
          <w:numId w:val="162"/>
        </w:numPr>
        <w:ind w:right="12"/>
      </w:pPr>
      <w:r>
        <w:t xml:space="preserve">иметь представление о различных художественных техниках в использовании художественных материалов; </w:t>
      </w:r>
    </w:p>
    <w:p w14:paraId="5A4997D1" w14:textId="77777777" w:rsidR="003439BB" w:rsidRDefault="00000000">
      <w:pPr>
        <w:numPr>
          <w:ilvl w:val="0"/>
          <w:numId w:val="162"/>
        </w:numPr>
        <w:ind w:right="12"/>
      </w:pPr>
      <w:r>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w:t>
      </w:r>
    </w:p>
    <w:p w14:paraId="5452172C" w14:textId="77777777" w:rsidR="003439BB" w:rsidRDefault="00000000">
      <w:pPr>
        <w:numPr>
          <w:ilvl w:val="0"/>
          <w:numId w:val="162"/>
        </w:numPr>
        <w:ind w:right="12"/>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14:paraId="6C4FE28D" w14:textId="77777777" w:rsidR="003439BB" w:rsidRDefault="00000000">
      <w:pPr>
        <w:numPr>
          <w:ilvl w:val="0"/>
          <w:numId w:val="162"/>
        </w:numPr>
        <w:ind w:right="12"/>
      </w:pPr>
      <w:r>
        <w:t xml:space="preserve">понимать содержание понятий «тон», «тональные отношения» и иметь опыт их визуального анализа; </w:t>
      </w:r>
    </w:p>
    <w:p w14:paraId="4FB326D2" w14:textId="77777777" w:rsidR="003439BB" w:rsidRDefault="003439BB">
      <w:pPr>
        <w:sectPr w:rsidR="003439BB">
          <w:headerReference w:type="even" r:id="rId89"/>
          <w:headerReference w:type="default" r:id="rId90"/>
          <w:footerReference w:type="even" r:id="rId91"/>
          <w:footerReference w:type="default" r:id="rId92"/>
          <w:headerReference w:type="first" r:id="rId93"/>
          <w:footerReference w:type="first" r:id="rId94"/>
          <w:pgSz w:w="11899" w:h="16800"/>
          <w:pgMar w:top="1277" w:right="1073" w:bottom="1277" w:left="1133" w:header="720" w:footer="726" w:gutter="0"/>
          <w:cols w:space="720"/>
        </w:sectPr>
      </w:pPr>
    </w:p>
    <w:p w14:paraId="26E519D6" w14:textId="77777777" w:rsidR="003439BB" w:rsidRDefault="00000000">
      <w:pPr>
        <w:ind w:left="-15" w:right="12" w:firstLine="848"/>
      </w:pPr>
      <w:r>
        <w:lastRenderedPageBreak/>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14:paraId="3E1CEE86" w14:textId="77777777" w:rsidR="003439BB" w:rsidRDefault="00000000">
      <w:pPr>
        <w:numPr>
          <w:ilvl w:val="0"/>
          <w:numId w:val="162"/>
        </w:numPr>
        <w:ind w:right="12"/>
      </w:pPr>
      <w:r>
        <w:t xml:space="preserve">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w:t>
      </w:r>
    </w:p>
    <w:p w14:paraId="76F764F7" w14:textId="77777777" w:rsidR="003439BB" w:rsidRDefault="00000000">
      <w:pPr>
        <w:numPr>
          <w:ilvl w:val="0"/>
          <w:numId w:val="162"/>
        </w:numPr>
        <w:ind w:right="12"/>
      </w:pPr>
      <w:r>
        <w:t>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w:t>
      </w:r>
    </w:p>
    <w:p w14:paraId="0BE95337" w14:textId="77777777" w:rsidR="003439BB" w:rsidRDefault="00000000">
      <w:pPr>
        <w:ind w:left="-15" w:right="12" w:firstLine="0"/>
      </w:pPr>
      <w:r>
        <w:t xml:space="preserve">траст» и иметь навыки практической работы гуашью и акварелью; </w:t>
      </w:r>
    </w:p>
    <w:p w14:paraId="112A25A6" w14:textId="77777777" w:rsidR="003439BB" w:rsidRDefault="00000000">
      <w:pPr>
        <w:numPr>
          <w:ilvl w:val="0"/>
          <w:numId w:val="162"/>
        </w:numPr>
        <w:ind w:right="12"/>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14:paraId="18F2FB6B" w14:textId="77777777" w:rsidR="003439BB" w:rsidRDefault="00000000">
      <w:pPr>
        <w:spacing w:after="12" w:line="268" w:lineRule="auto"/>
        <w:ind w:left="715" w:right="0" w:hanging="10"/>
      </w:pPr>
      <w:r>
        <w:rPr>
          <w:i/>
        </w:rPr>
        <w:t xml:space="preserve">Жанры изобразительного искусства: </w:t>
      </w:r>
    </w:p>
    <w:p w14:paraId="3CA3EE7F" w14:textId="77777777" w:rsidR="003439BB" w:rsidRDefault="00000000">
      <w:pPr>
        <w:numPr>
          <w:ilvl w:val="0"/>
          <w:numId w:val="162"/>
        </w:numPr>
        <w:spacing w:after="11" w:line="268" w:lineRule="auto"/>
        <w:ind w:right="12"/>
      </w:pPr>
      <w:r>
        <w:t xml:space="preserve">объяснять понятие «жанры в изобразительном искусстве», перечислять жанры; </w:t>
      </w:r>
    </w:p>
    <w:p w14:paraId="78014192" w14:textId="77777777" w:rsidR="003439BB" w:rsidRDefault="00000000">
      <w:pPr>
        <w:numPr>
          <w:ilvl w:val="0"/>
          <w:numId w:val="162"/>
        </w:numPr>
        <w:ind w:right="12"/>
      </w:pPr>
      <w:r>
        <w:t xml:space="preserve">объяснять разницу между предметом изображения, сюжетом и содержанием произведения искусства. </w:t>
      </w:r>
    </w:p>
    <w:p w14:paraId="633D6A29" w14:textId="77777777" w:rsidR="003439BB" w:rsidRDefault="00000000">
      <w:pPr>
        <w:spacing w:after="12" w:line="268" w:lineRule="auto"/>
        <w:ind w:left="715" w:right="0" w:hanging="10"/>
      </w:pPr>
      <w:r>
        <w:rPr>
          <w:i/>
        </w:rPr>
        <w:t xml:space="preserve">Натюрморт: </w:t>
      </w:r>
    </w:p>
    <w:p w14:paraId="461E84EE" w14:textId="77777777" w:rsidR="003439BB" w:rsidRDefault="00000000">
      <w:pPr>
        <w:numPr>
          <w:ilvl w:val="0"/>
          <w:numId w:val="162"/>
        </w:numPr>
        <w:ind w:right="12"/>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1BDE76BB" w14:textId="77777777" w:rsidR="003439BB" w:rsidRDefault="00000000">
      <w:pPr>
        <w:numPr>
          <w:ilvl w:val="0"/>
          <w:numId w:val="162"/>
        </w:numPr>
        <w:ind w:right="12"/>
      </w:pPr>
      <w:r>
        <w:t xml:space="preserve">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 </w:t>
      </w:r>
    </w:p>
    <w:p w14:paraId="407D965C" w14:textId="77777777" w:rsidR="003439BB" w:rsidRDefault="00000000">
      <w:pPr>
        <w:numPr>
          <w:ilvl w:val="0"/>
          <w:numId w:val="162"/>
        </w:numPr>
        <w:ind w:right="12"/>
      </w:pPr>
      <w:r>
        <w:t xml:space="preserve">знать и уметь применять в рисунке правила линейной перспективы и изображения объёмного предмета в двухмерном пространстве листа; </w:t>
      </w:r>
    </w:p>
    <w:p w14:paraId="2CFE2AA1" w14:textId="77777777" w:rsidR="003439BB" w:rsidRDefault="00000000">
      <w:pPr>
        <w:numPr>
          <w:ilvl w:val="0"/>
          <w:numId w:val="162"/>
        </w:numPr>
        <w:ind w:right="12"/>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14:paraId="2DB628D9" w14:textId="77777777" w:rsidR="003439BB" w:rsidRDefault="00000000">
      <w:pPr>
        <w:numPr>
          <w:ilvl w:val="0"/>
          <w:numId w:val="162"/>
        </w:numPr>
        <w:ind w:right="12"/>
      </w:pPr>
      <w:r>
        <w:t xml:space="preserve">иметь опыт создания графического натюрморта; иметь опыт создания натюрморта средствами живописи. </w:t>
      </w:r>
    </w:p>
    <w:p w14:paraId="4049D5D0" w14:textId="77777777" w:rsidR="003439BB" w:rsidRDefault="00000000">
      <w:pPr>
        <w:spacing w:after="12" w:line="268" w:lineRule="auto"/>
        <w:ind w:left="715" w:right="0" w:hanging="10"/>
      </w:pPr>
      <w:r>
        <w:rPr>
          <w:i/>
        </w:rPr>
        <w:t xml:space="preserve">Портрет: </w:t>
      </w:r>
    </w:p>
    <w:p w14:paraId="6B9C6341" w14:textId="77777777" w:rsidR="003439BB" w:rsidRDefault="00000000">
      <w:pPr>
        <w:numPr>
          <w:ilvl w:val="0"/>
          <w:numId w:val="162"/>
        </w:numPr>
        <w:ind w:right="12"/>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14:paraId="69989485" w14:textId="77777777" w:rsidR="003439BB" w:rsidRDefault="00000000">
      <w:pPr>
        <w:numPr>
          <w:ilvl w:val="0"/>
          <w:numId w:val="162"/>
        </w:numPr>
        <w:ind w:right="12"/>
      </w:pPr>
      <w:r>
        <w:t xml:space="preserve">уметь сравнивать содержание портретного образа в искусстве Древнего Рима, эпохи Возрождения и Нового времени; </w:t>
      </w:r>
    </w:p>
    <w:p w14:paraId="1D869F57" w14:textId="77777777" w:rsidR="003439BB" w:rsidRDefault="00000000">
      <w:pPr>
        <w:numPr>
          <w:ilvl w:val="0"/>
          <w:numId w:val="162"/>
        </w:numPr>
        <w:ind w:right="12"/>
      </w:pPr>
      <w:r>
        <w:t xml:space="preserve">понимать, что в художественном портрете присутствует также выражение идеалов эпохи и авторская позиция художника; </w:t>
      </w:r>
    </w:p>
    <w:p w14:paraId="509B8B18" w14:textId="77777777" w:rsidR="003439BB" w:rsidRDefault="00000000">
      <w:pPr>
        <w:numPr>
          <w:ilvl w:val="0"/>
          <w:numId w:val="162"/>
        </w:numPr>
        <w:ind w:right="12"/>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w:t>
      </w:r>
    </w:p>
    <w:p w14:paraId="7A340449" w14:textId="77777777" w:rsidR="003439BB" w:rsidRDefault="00000000">
      <w:pPr>
        <w:numPr>
          <w:ilvl w:val="0"/>
          <w:numId w:val="162"/>
        </w:numPr>
        <w:ind w:right="12"/>
      </w:pPr>
      <w: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w:t>
      </w:r>
      <w:r>
        <w:lastRenderedPageBreak/>
        <w:t xml:space="preserve">Кипренский, В. Тропинин, К. Брюллов, И. Крамской, И. Репин, А. Суриков, В. Серов и другие авторы); </w:t>
      </w:r>
    </w:p>
    <w:p w14:paraId="38956C4A" w14:textId="77777777" w:rsidR="003439BB" w:rsidRDefault="00000000">
      <w:pPr>
        <w:numPr>
          <w:ilvl w:val="0"/>
          <w:numId w:val="162"/>
        </w:numPr>
        <w:ind w:right="12"/>
      </w:pPr>
      <w: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14:paraId="576831D1" w14:textId="77777777" w:rsidR="003439BB" w:rsidRDefault="00000000">
      <w:pPr>
        <w:numPr>
          <w:ilvl w:val="0"/>
          <w:numId w:val="162"/>
        </w:numPr>
        <w:ind w:right="12"/>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534BFE15" w14:textId="77777777" w:rsidR="003439BB" w:rsidRDefault="00000000">
      <w:pPr>
        <w:numPr>
          <w:ilvl w:val="0"/>
          <w:numId w:val="162"/>
        </w:numPr>
        <w:ind w:right="12"/>
      </w:pPr>
      <w: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14:paraId="255F5FB2" w14:textId="77777777" w:rsidR="003439BB" w:rsidRDefault="00000000">
      <w:pPr>
        <w:ind w:left="848" w:right="12" w:firstLine="0"/>
      </w:pPr>
      <w:r>
        <w:t xml:space="preserve">иметь начальный опыт лепки головы человека; </w:t>
      </w:r>
    </w:p>
    <w:p w14:paraId="56E6F100" w14:textId="77777777" w:rsidR="003439BB" w:rsidRDefault="00000000">
      <w:pPr>
        <w:numPr>
          <w:ilvl w:val="0"/>
          <w:numId w:val="162"/>
        </w:numPr>
        <w:ind w:right="12"/>
      </w:pPr>
      <w:r>
        <w:t xml:space="preserve">приобретать опыт графического портретного изображения как нового для себя видения индивидуальности человека; </w:t>
      </w:r>
    </w:p>
    <w:p w14:paraId="74B875D2" w14:textId="77777777" w:rsidR="003439BB" w:rsidRDefault="00000000">
      <w:pPr>
        <w:numPr>
          <w:ilvl w:val="0"/>
          <w:numId w:val="162"/>
        </w:numPr>
        <w:ind w:right="12"/>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14:paraId="638CFDE9" w14:textId="77777777" w:rsidR="003439BB" w:rsidRDefault="00000000">
      <w:pPr>
        <w:numPr>
          <w:ilvl w:val="0"/>
          <w:numId w:val="162"/>
        </w:numPr>
        <w:ind w:right="12"/>
      </w:pPr>
      <w:r>
        <w:t xml:space="preserve">уметь характеризовать роль освещения как выразительного средства при создании художественного образа; </w:t>
      </w:r>
    </w:p>
    <w:p w14:paraId="32F5C0F7" w14:textId="77777777" w:rsidR="003439BB" w:rsidRDefault="00000000">
      <w:pPr>
        <w:numPr>
          <w:ilvl w:val="0"/>
          <w:numId w:val="162"/>
        </w:numPr>
        <w:ind w:right="12"/>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14:paraId="18F89E19" w14:textId="77777777" w:rsidR="003439BB" w:rsidRDefault="00000000">
      <w:pPr>
        <w:numPr>
          <w:ilvl w:val="0"/>
          <w:numId w:val="162"/>
        </w:numPr>
        <w:ind w:right="12"/>
      </w:pPr>
      <w:r>
        <w:t xml:space="preserve">иметь представление о жанре портрета в искусстве XX в. - западном и отечественном. </w:t>
      </w:r>
    </w:p>
    <w:p w14:paraId="14D5DACF" w14:textId="77777777" w:rsidR="003439BB" w:rsidRDefault="00000000">
      <w:pPr>
        <w:spacing w:after="12" w:line="268" w:lineRule="auto"/>
        <w:ind w:left="715" w:right="0" w:hanging="10"/>
      </w:pPr>
      <w:r>
        <w:rPr>
          <w:i/>
        </w:rPr>
        <w:t xml:space="preserve">Пейзаж: </w:t>
      </w:r>
    </w:p>
    <w:p w14:paraId="6B37F3BD" w14:textId="77777777" w:rsidR="003439BB" w:rsidRDefault="00000000">
      <w:pPr>
        <w:numPr>
          <w:ilvl w:val="0"/>
          <w:numId w:val="162"/>
        </w:numPr>
        <w:ind w:right="12"/>
      </w:pPr>
      <w: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14:paraId="5C8E90DF" w14:textId="77777777" w:rsidR="003439BB" w:rsidRDefault="00000000">
      <w:pPr>
        <w:numPr>
          <w:ilvl w:val="0"/>
          <w:numId w:val="162"/>
        </w:numPr>
        <w:ind w:right="12"/>
      </w:pPr>
      <w:r>
        <w:t xml:space="preserve">знать правила построения линейной перспективы и уметь применять их в рисунке; </w:t>
      </w:r>
    </w:p>
    <w:p w14:paraId="6458948D" w14:textId="77777777" w:rsidR="003439BB" w:rsidRDefault="00000000">
      <w:pPr>
        <w:numPr>
          <w:ilvl w:val="0"/>
          <w:numId w:val="162"/>
        </w:numPr>
        <w:ind w:right="12"/>
      </w:pPr>
      <w:r>
        <w:t xml:space="preserve">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14:paraId="3547C163" w14:textId="77777777" w:rsidR="003439BB" w:rsidRDefault="00000000">
      <w:pPr>
        <w:numPr>
          <w:ilvl w:val="0"/>
          <w:numId w:val="162"/>
        </w:numPr>
        <w:ind w:right="12"/>
      </w:pPr>
      <w:r>
        <w:t xml:space="preserve">знать правила воздушной перспективы и уметь их применять на практике; </w:t>
      </w:r>
    </w:p>
    <w:p w14:paraId="1CD2B67A" w14:textId="77777777" w:rsidR="003439BB" w:rsidRDefault="00000000">
      <w:pPr>
        <w:numPr>
          <w:ilvl w:val="0"/>
          <w:numId w:val="162"/>
        </w:numPr>
        <w:ind w:right="12"/>
      </w:pPr>
      <w: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14:paraId="5AAF330C" w14:textId="77777777" w:rsidR="003439BB" w:rsidRDefault="00000000">
      <w:pPr>
        <w:numPr>
          <w:ilvl w:val="0"/>
          <w:numId w:val="162"/>
        </w:numPr>
        <w:ind w:right="12"/>
      </w:pPr>
      <w:r>
        <w:t xml:space="preserve">иметь представление о морских пейзажах И. Айвазовского; </w:t>
      </w:r>
    </w:p>
    <w:p w14:paraId="0E462D34" w14:textId="77777777" w:rsidR="003439BB" w:rsidRDefault="00000000">
      <w:pPr>
        <w:numPr>
          <w:ilvl w:val="0"/>
          <w:numId w:val="162"/>
        </w:numPr>
        <w:ind w:right="12"/>
      </w:pPr>
      <w:r>
        <w:t xml:space="preserve">иметь представление об особенностях пленэрной живописи и колористической изменчивости состояний природы; </w:t>
      </w:r>
    </w:p>
    <w:p w14:paraId="3540CF33" w14:textId="77777777" w:rsidR="003439BB" w:rsidRDefault="00000000">
      <w:pPr>
        <w:numPr>
          <w:ilvl w:val="0"/>
          <w:numId w:val="162"/>
        </w:numPr>
        <w:ind w:right="12"/>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 </w:t>
      </w:r>
    </w:p>
    <w:p w14:paraId="1259B0EB" w14:textId="77777777" w:rsidR="003439BB" w:rsidRDefault="00000000">
      <w:pPr>
        <w:numPr>
          <w:ilvl w:val="0"/>
          <w:numId w:val="162"/>
        </w:numPr>
        <w:ind w:right="12"/>
      </w:pPr>
      <w:r>
        <w:t xml:space="preserve">уметь объяснять, как в пейзажной живописи развивался образ отечественной природы и каково его значение в развитии чувства Родины; </w:t>
      </w:r>
    </w:p>
    <w:p w14:paraId="15E4F599" w14:textId="77777777" w:rsidR="003439BB" w:rsidRDefault="00000000">
      <w:pPr>
        <w:numPr>
          <w:ilvl w:val="0"/>
          <w:numId w:val="162"/>
        </w:numPr>
        <w:ind w:right="12"/>
      </w:pPr>
      <w:r>
        <w:t xml:space="preserve">иметь опыт живописного изображения различных активно выраженных состояний природы; </w:t>
      </w:r>
    </w:p>
    <w:p w14:paraId="0BAEBA57" w14:textId="77777777" w:rsidR="003439BB" w:rsidRDefault="00000000">
      <w:pPr>
        <w:numPr>
          <w:ilvl w:val="0"/>
          <w:numId w:val="162"/>
        </w:numPr>
        <w:ind w:right="12"/>
      </w:pPr>
      <w:r>
        <w:t xml:space="preserve">иметь опыт пейзажных зарисовок, графического изображения природы по памяти и представлению; </w:t>
      </w:r>
    </w:p>
    <w:p w14:paraId="492F4138" w14:textId="77777777" w:rsidR="003439BB" w:rsidRDefault="00000000">
      <w:pPr>
        <w:numPr>
          <w:ilvl w:val="0"/>
          <w:numId w:val="162"/>
        </w:numPr>
        <w:ind w:right="12"/>
      </w:pPr>
      <w:r>
        <w:lastRenderedPageBreak/>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14:paraId="34E5E23A" w14:textId="77777777" w:rsidR="003439BB" w:rsidRDefault="00000000">
      <w:pPr>
        <w:numPr>
          <w:ilvl w:val="0"/>
          <w:numId w:val="162"/>
        </w:numPr>
        <w:ind w:right="12"/>
      </w:pPr>
      <w:r>
        <w:t xml:space="preserve">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 </w:t>
      </w:r>
    </w:p>
    <w:p w14:paraId="72249F96" w14:textId="77777777" w:rsidR="003439BB" w:rsidRDefault="00000000">
      <w:pPr>
        <w:numPr>
          <w:ilvl w:val="0"/>
          <w:numId w:val="162"/>
        </w:numPr>
        <w:ind w:right="12"/>
      </w:pPr>
      <w:r>
        <w:t xml:space="preserve">понимать и объяснять роль культурного наследия в городском пространстве, задачи его охраны и сохранения. </w:t>
      </w:r>
    </w:p>
    <w:p w14:paraId="020B3981" w14:textId="77777777" w:rsidR="003439BB" w:rsidRDefault="00000000">
      <w:pPr>
        <w:spacing w:after="12" w:line="268" w:lineRule="auto"/>
        <w:ind w:left="715" w:right="0" w:hanging="10"/>
      </w:pPr>
      <w:r>
        <w:rPr>
          <w:i/>
        </w:rPr>
        <w:t xml:space="preserve">Бытовой жанр: </w:t>
      </w:r>
    </w:p>
    <w:p w14:paraId="03A9AEA8" w14:textId="77777777" w:rsidR="003439BB" w:rsidRDefault="00000000">
      <w:pPr>
        <w:numPr>
          <w:ilvl w:val="0"/>
          <w:numId w:val="162"/>
        </w:numPr>
        <w:ind w:right="12"/>
      </w:pPr>
      <w:r>
        <w:t xml:space="preserve">характеризовать роль изобразительного искусства в формировании представлений о жизни людей разных эпох и народов; </w:t>
      </w:r>
    </w:p>
    <w:p w14:paraId="1F9E1DA1" w14:textId="77777777" w:rsidR="003439BB" w:rsidRDefault="00000000">
      <w:pPr>
        <w:numPr>
          <w:ilvl w:val="0"/>
          <w:numId w:val="162"/>
        </w:numPr>
        <w:ind w:right="12"/>
      </w:pPr>
      <w: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14:paraId="0FE3759C" w14:textId="77777777" w:rsidR="003439BB" w:rsidRDefault="00000000">
      <w:pPr>
        <w:numPr>
          <w:ilvl w:val="0"/>
          <w:numId w:val="162"/>
        </w:numPr>
        <w:ind w:right="12"/>
      </w:pPr>
      <w:r>
        <w:t xml:space="preserve">различать тему, сюжет и содержание в жанровой картине, выявлять образ нравственных и ценностных смыслов в жанровой картине; </w:t>
      </w:r>
    </w:p>
    <w:p w14:paraId="24239AE2" w14:textId="77777777" w:rsidR="003439BB" w:rsidRDefault="00000000">
      <w:pPr>
        <w:numPr>
          <w:ilvl w:val="0"/>
          <w:numId w:val="162"/>
        </w:numPr>
        <w:ind w:right="12"/>
      </w:pPr>
      <w: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14:paraId="04F98A96" w14:textId="77777777" w:rsidR="003439BB" w:rsidRDefault="00000000">
      <w:pPr>
        <w:numPr>
          <w:ilvl w:val="0"/>
          <w:numId w:val="162"/>
        </w:numPr>
        <w:ind w:right="12"/>
      </w:pPr>
      <w:r>
        <w:t xml:space="preserve">уметь объяснять значение художественного изображения бытовой жизни людей в понимании истории человечества и современной жизни; </w:t>
      </w:r>
    </w:p>
    <w:p w14:paraId="74465A58" w14:textId="77777777" w:rsidR="003439BB" w:rsidRDefault="00000000">
      <w:pPr>
        <w:spacing w:after="12" w:line="271" w:lineRule="auto"/>
        <w:ind w:left="10" w:right="10" w:hanging="10"/>
        <w:jc w:val="right"/>
      </w:pPr>
      <w:r>
        <w:t>осознавать многообразие форм организации бытовой жизни и одновременно един-</w:t>
      </w:r>
    </w:p>
    <w:p w14:paraId="4A04CCDB" w14:textId="77777777" w:rsidR="003439BB" w:rsidRDefault="00000000">
      <w:pPr>
        <w:ind w:left="-15" w:right="12" w:firstLine="0"/>
      </w:pPr>
      <w:r>
        <w:t xml:space="preserve">ство мира людей; </w:t>
      </w:r>
    </w:p>
    <w:p w14:paraId="3533B890" w14:textId="77777777" w:rsidR="003439BB" w:rsidRDefault="00000000">
      <w:pPr>
        <w:numPr>
          <w:ilvl w:val="0"/>
          <w:numId w:val="162"/>
        </w:numPr>
        <w:ind w:right="12"/>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w:t>
      </w:r>
    </w:p>
    <w:p w14:paraId="1C3C3F56" w14:textId="77777777" w:rsidR="003439BB" w:rsidRDefault="00000000">
      <w:pPr>
        <w:numPr>
          <w:ilvl w:val="0"/>
          <w:numId w:val="162"/>
        </w:numPr>
        <w:ind w:right="12"/>
      </w:pPr>
      <w:r>
        <w:t xml:space="preserve">иметь опыт изображения бытовой жизни разных народов в контексте традиций их искусства; </w:t>
      </w:r>
    </w:p>
    <w:p w14:paraId="4E56839C" w14:textId="77777777" w:rsidR="003439BB" w:rsidRDefault="00000000">
      <w:pPr>
        <w:numPr>
          <w:ilvl w:val="0"/>
          <w:numId w:val="162"/>
        </w:numPr>
        <w:ind w:right="12"/>
      </w:pPr>
      <w:r>
        <w:t xml:space="preserve">характеризовать понятие «бытовой жанр» и уметь приводить несколько примеров произведений европейского и отечественного искусства; </w:t>
      </w:r>
    </w:p>
    <w:p w14:paraId="6803C871" w14:textId="77777777" w:rsidR="003439BB" w:rsidRDefault="00000000">
      <w:pPr>
        <w:numPr>
          <w:ilvl w:val="0"/>
          <w:numId w:val="162"/>
        </w:numPr>
        <w:ind w:right="12"/>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14:paraId="742D8FE8" w14:textId="77777777" w:rsidR="003439BB" w:rsidRDefault="00000000">
      <w:pPr>
        <w:spacing w:after="12" w:line="268" w:lineRule="auto"/>
        <w:ind w:left="715" w:right="0" w:hanging="10"/>
      </w:pPr>
      <w:r>
        <w:rPr>
          <w:i/>
        </w:rPr>
        <w:t xml:space="preserve">Исторический жанр: </w:t>
      </w:r>
    </w:p>
    <w:p w14:paraId="12F6B6F6" w14:textId="77777777" w:rsidR="003439BB" w:rsidRDefault="00000000">
      <w:pPr>
        <w:numPr>
          <w:ilvl w:val="0"/>
          <w:numId w:val="162"/>
        </w:numPr>
        <w:ind w:right="12"/>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14:paraId="1DD5C2A0" w14:textId="77777777" w:rsidR="003439BB" w:rsidRDefault="00000000">
      <w:pPr>
        <w:numPr>
          <w:ilvl w:val="0"/>
          <w:numId w:val="162"/>
        </w:numPr>
        <w:ind w:right="12"/>
      </w:pPr>
      <w:r>
        <w:t xml:space="preserve">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 </w:t>
      </w:r>
    </w:p>
    <w:p w14:paraId="2C984400" w14:textId="77777777" w:rsidR="003439BB" w:rsidRDefault="00000000">
      <w:pPr>
        <w:numPr>
          <w:ilvl w:val="0"/>
          <w:numId w:val="162"/>
        </w:numPr>
        <w:ind w:right="12"/>
      </w:pPr>
      <w:r>
        <w:t xml:space="preserve">иметь представление о развитии исторического жанра в творчестве отечественных художников XX в.; </w:t>
      </w:r>
    </w:p>
    <w:p w14:paraId="68757F9A" w14:textId="77777777" w:rsidR="003439BB" w:rsidRDefault="00000000">
      <w:pPr>
        <w:numPr>
          <w:ilvl w:val="0"/>
          <w:numId w:val="162"/>
        </w:numPr>
        <w:ind w:right="12"/>
      </w:pPr>
      <w:r>
        <w:lastRenderedPageBreak/>
        <w:t xml:space="preserve">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 </w:t>
      </w:r>
    </w:p>
    <w:p w14:paraId="7EAD1B59" w14:textId="77777777" w:rsidR="003439BB" w:rsidRDefault="00000000">
      <w:pPr>
        <w:numPr>
          <w:ilvl w:val="0"/>
          <w:numId w:val="162"/>
        </w:numPr>
        <w:ind w:right="12"/>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14:paraId="51FF0E75" w14:textId="77777777" w:rsidR="003439BB" w:rsidRDefault="00000000">
      <w:pPr>
        <w:numPr>
          <w:ilvl w:val="0"/>
          <w:numId w:val="162"/>
        </w:numPr>
        <w:ind w:right="12"/>
      </w:pPr>
      <w: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14:paraId="40DA7259" w14:textId="77777777" w:rsidR="003439BB" w:rsidRDefault="00000000">
      <w:pPr>
        <w:spacing w:after="12" w:line="268" w:lineRule="auto"/>
        <w:ind w:left="715" w:right="0" w:hanging="10"/>
      </w:pPr>
      <w:r>
        <w:rPr>
          <w:i/>
        </w:rPr>
        <w:t xml:space="preserve">Библейские темы в изобразительном искусстве: </w:t>
      </w:r>
    </w:p>
    <w:p w14:paraId="1761A3FD" w14:textId="77777777" w:rsidR="003439BB" w:rsidRDefault="00000000">
      <w:pPr>
        <w:numPr>
          <w:ilvl w:val="0"/>
          <w:numId w:val="162"/>
        </w:numPr>
        <w:ind w:right="12"/>
      </w:pPr>
      <w:r>
        <w:t xml:space="preserve">знать о значении библейских сюжетов в истории культуры и узнавать сюжеты Священной истории в произведениях искусства; </w:t>
      </w:r>
    </w:p>
    <w:p w14:paraId="17DCEAB8" w14:textId="77777777" w:rsidR="003439BB" w:rsidRDefault="00000000">
      <w:pPr>
        <w:numPr>
          <w:ilvl w:val="0"/>
          <w:numId w:val="162"/>
        </w:numPr>
        <w:spacing w:after="12" w:line="271" w:lineRule="auto"/>
        <w:ind w:right="12"/>
      </w:pPr>
      <w:r>
        <w:t xml:space="preserve">объяснять значение великих - вечных тем в искусстве на основе сюжетов Библии как </w:t>
      </w:r>
    </w:p>
    <w:p w14:paraId="1125451A" w14:textId="77777777" w:rsidR="003439BB" w:rsidRDefault="00000000">
      <w:pPr>
        <w:ind w:left="-15" w:right="12" w:firstLine="0"/>
      </w:pPr>
      <w:r>
        <w:t xml:space="preserve">«духовную ось», соединяющую жизненные позиции разных поколений; </w:t>
      </w:r>
    </w:p>
    <w:p w14:paraId="5DD8A905" w14:textId="77777777" w:rsidR="003439BB" w:rsidRDefault="00000000">
      <w:pPr>
        <w:numPr>
          <w:ilvl w:val="0"/>
          <w:numId w:val="162"/>
        </w:numPr>
        <w:ind w:right="12"/>
      </w:pPr>
      <w: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w:t>
      </w:r>
    </w:p>
    <w:p w14:paraId="5BD915F5" w14:textId="77777777" w:rsidR="003439BB" w:rsidRDefault="00000000">
      <w:pPr>
        <w:numPr>
          <w:ilvl w:val="0"/>
          <w:numId w:val="162"/>
        </w:numPr>
        <w:ind w:right="12"/>
      </w:pPr>
      <w:r>
        <w:t xml:space="preserve">знать о картинах на библейские темы в истории русского искусства; </w:t>
      </w:r>
    </w:p>
    <w:p w14:paraId="322C3C7C" w14:textId="77777777" w:rsidR="003439BB" w:rsidRDefault="00000000">
      <w:pPr>
        <w:numPr>
          <w:ilvl w:val="0"/>
          <w:numId w:val="162"/>
        </w:numPr>
        <w:ind w:right="12"/>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 </w:t>
      </w:r>
    </w:p>
    <w:p w14:paraId="66192AC6" w14:textId="77777777" w:rsidR="003439BB" w:rsidRDefault="00000000">
      <w:pPr>
        <w:numPr>
          <w:ilvl w:val="0"/>
          <w:numId w:val="162"/>
        </w:numPr>
        <w:ind w:right="12"/>
      </w:pPr>
      <w:r>
        <w:t xml:space="preserve">иметь представление о смысловом различии между иконой и картиной на библейские темы; </w:t>
      </w:r>
    </w:p>
    <w:p w14:paraId="6E8AE3F0" w14:textId="77777777" w:rsidR="003439BB" w:rsidRDefault="00000000">
      <w:pPr>
        <w:numPr>
          <w:ilvl w:val="0"/>
          <w:numId w:val="162"/>
        </w:numPr>
        <w:ind w:right="12"/>
      </w:pPr>
      <w:r>
        <w:t xml:space="preserve">иметь знания о русской иконописи, о великих русских иконописцах: Андрее Рублёве, Феофане Греке, Дионисии; </w:t>
      </w:r>
    </w:p>
    <w:p w14:paraId="6157719C" w14:textId="77777777" w:rsidR="003439BB" w:rsidRDefault="00000000">
      <w:pPr>
        <w:numPr>
          <w:ilvl w:val="0"/>
          <w:numId w:val="162"/>
        </w:numPr>
        <w:ind w:right="12"/>
      </w:pPr>
      <w:r>
        <w:t xml:space="preserve">воспринимать искусство древнерусской иконописи как уникальное и высокое достижение отечественной культуры; </w:t>
      </w:r>
    </w:p>
    <w:p w14:paraId="72AE5E96" w14:textId="77777777" w:rsidR="003439BB" w:rsidRDefault="00000000">
      <w:pPr>
        <w:numPr>
          <w:ilvl w:val="0"/>
          <w:numId w:val="162"/>
        </w:numPr>
        <w:ind w:right="12"/>
      </w:pPr>
      <w:r>
        <w:t xml:space="preserve">объяснять творческий и деятельный характер восприятия произведений искусства на основе художественной культуры зрителя; </w:t>
      </w:r>
    </w:p>
    <w:p w14:paraId="266F966E" w14:textId="77777777" w:rsidR="003439BB" w:rsidRDefault="00000000">
      <w:pPr>
        <w:spacing w:after="12" w:line="271" w:lineRule="auto"/>
        <w:ind w:left="10" w:right="10" w:hanging="10"/>
        <w:jc w:val="right"/>
      </w:pPr>
      <w:r>
        <w:t>рассуждать о месте и значении изобразительного искусства в культуре, в жизни об-</w:t>
      </w:r>
    </w:p>
    <w:p w14:paraId="21EAD035" w14:textId="77777777" w:rsidR="003439BB" w:rsidRDefault="00000000">
      <w:pPr>
        <w:ind w:left="-15" w:right="12" w:firstLine="0"/>
      </w:pPr>
      <w:r>
        <w:t xml:space="preserve">щества, в жизни человека. </w:t>
      </w:r>
    </w:p>
    <w:p w14:paraId="4842375A" w14:textId="77777777" w:rsidR="003439BB" w:rsidRDefault="00000000">
      <w:pPr>
        <w:spacing w:after="16" w:line="259" w:lineRule="auto"/>
        <w:ind w:left="765" w:right="0" w:firstLine="0"/>
        <w:jc w:val="center"/>
      </w:pPr>
      <w:r>
        <w:rPr>
          <w:b/>
        </w:rPr>
        <w:t xml:space="preserve"> </w:t>
      </w:r>
    </w:p>
    <w:p w14:paraId="2F525715" w14:textId="77777777" w:rsidR="003439BB" w:rsidRDefault="00000000">
      <w:pPr>
        <w:pStyle w:val="2"/>
        <w:ind w:left="712" w:right="0"/>
      </w:pPr>
      <w:r>
        <w:t>7 КЛАСС</w:t>
      </w:r>
      <w:r>
        <w:rPr>
          <w:b w:val="0"/>
        </w:rPr>
        <w:t xml:space="preserve"> </w:t>
      </w:r>
    </w:p>
    <w:p w14:paraId="04E37CE0" w14:textId="77777777" w:rsidR="003439BB" w:rsidRDefault="00000000">
      <w:pPr>
        <w:spacing w:after="5" w:line="271" w:lineRule="auto"/>
        <w:ind w:right="0" w:firstLine="708"/>
      </w:pPr>
      <w:r>
        <w:rPr>
          <w:b/>
          <w:i/>
        </w:rPr>
        <w:t xml:space="preserve">К концу обучения в 7 классе обучающийся получит следующие предметные результаты по отдельным темам программы по изобразительному искусству. </w:t>
      </w:r>
    </w:p>
    <w:p w14:paraId="263A525A" w14:textId="77777777" w:rsidR="003439BB" w:rsidRDefault="00000000">
      <w:pPr>
        <w:spacing w:after="5" w:line="271" w:lineRule="auto"/>
        <w:ind w:left="715" w:right="0" w:hanging="10"/>
        <w:jc w:val="left"/>
      </w:pPr>
      <w:r>
        <w:rPr>
          <w:b/>
        </w:rPr>
        <w:t xml:space="preserve">Модуль № 3 «Архитектура и дизайн»: </w:t>
      </w:r>
    </w:p>
    <w:p w14:paraId="26760A48" w14:textId="77777777" w:rsidR="003439BB" w:rsidRDefault="00000000">
      <w:pPr>
        <w:numPr>
          <w:ilvl w:val="0"/>
          <w:numId w:val="163"/>
        </w:numPr>
        <w:ind w:right="12"/>
      </w:pPr>
      <w: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14:paraId="19753FDB" w14:textId="77777777" w:rsidR="003439BB" w:rsidRDefault="00000000">
      <w:pPr>
        <w:numPr>
          <w:ilvl w:val="0"/>
          <w:numId w:val="163"/>
        </w:numPr>
        <w:ind w:right="12"/>
      </w:pPr>
      <w:r>
        <w:t xml:space="preserve">объяснять роль архитектуры и дизайна в построении предметно-пространственной среды жизнедеятельности человека; </w:t>
      </w:r>
    </w:p>
    <w:p w14:paraId="421F63EA" w14:textId="77777777" w:rsidR="003439BB" w:rsidRDefault="00000000">
      <w:pPr>
        <w:numPr>
          <w:ilvl w:val="0"/>
          <w:numId w:val="163"/>
        </w:numPr>
        <w:ind w:right="12"/>
      </w:pPr>
      <w:r>
        <w:lastRenderedPageBreak/>
        <w:t xml:space="preserve">рассуждать о влиянии предметно-пространственной среды на чувства, установки и поведение человека; </w:t>
      </w:r>
    </w:p>
    <w:p w14:paraId="4948DA0E" w14:textId="77777777" w:rsidR="003439BB" w:rsidRDefault="00000000">
      <w:pPr>
        <w:numPr>
          <w:ilvl w:val="0"/>
          <w:numId w:val="163"/>
        </w:numPr>
        <w:ind w:right="12"/>
      </w:pPr>
      <w:r>
        <w:t xml:space="preserve">рассуждать о том, как предметно-пространственная среда организует деятельность человека и представления о самом себе; </w:t>
      </w:r>
    </w:p>
    <w:p w14:paraId="0AE220F5" w14:textId="77777777" w:rsidR="003439BB" w:rsidRDefault="00000000">
      <w:pPr>
        <w:numPr>
          <w:ilvl w:val="0"/>
          <w:numId w:val="163"/>
        </w:numPr>
        <w:ind w:right="12"/>
      </w:pPr>
      <w:r>
        <w:t xml:space="preserve">объяснять ценность сохранения культурного наследия, выраженного в архитектуре, предметах труда и быта разных эпох. </w:t>
      </w:r>
    </w:p>
    <w:p w14:paraId="201710A0" w14:textId="77777777" w:rsidR="003439BB" w:rsidRDefault="00000000">
      <w:pPr>
        <w:spacing w:after="12" w:line="268" w:lineRule="auto"/>
        <w:ind w:left="715" w:right="0" w:hanging="10"/>
      </w:pPr>
      <w:r>
        <w:rPr>
          <w:i/>
        </w:rPr>
        <w:t xml:space="preserve">Графический дизайн: </w:t>
      </w:r>
    </w:p>
    <w:p w14:paraId="2FE597C1" w14:textId="77777777" w:rsidR="003439BB" w:rsidRDefault="00000000">
      <w:pPr>
        <w:numPr>
          <w:ilvl w:val="0"/>
          <w:numId w:val="163"/>
        </w:numPr>
        <w:ind w:right="12"/>
      </w:pPr>
      <w:r>
        <w:t xml:space="preserve">объяснять понятие формальной композиции и её значение как основы языка конструктивных искусств; </w:t>
      </w:r>
    </w:p>
    <w:p w14:paraId="15FB817C" w14:textId="77777777" w:rsidR="003439BB" w:rsidRDefault="00000000">
      <w:pPr>
        <w:numPr>
          <w:ilvl w:val="0"/>
          <w:numId w:val="163"/>
        </w:numPr>
        <w:ind w:right="12"/>
      </w:pPr>
      <w:r>
        <w:t xml:space="preserve">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w:t>
      </w:r>
    </w:p>
    <w:p w14:paraId="6CA338A0" w14:textId="77777777" w:rsidR="003439BB" w:rsidRDefault="00000000">
      <w:pPr>
        <w:numPr>
          <w:ilvl w:val="0"/>
          <w:numId w:val="163"/>
        </w:numPr>
        <w:ind w:right="12"/>
      </w:pPr>
      <w:r>
        <w:t xml:space="preserve">выделять при творческом построении композиции листа композиционную доминанту; </w:t>
      </w:r>
    </w:p>
    <w:p w14:paraId="4CC0565F" w14:textId="77777777" w:rsidR="003439BB" w:rsidRDefault="00000000">
      <w:pPr>
        <w:numPr>
          <w:ilvl w:val="0"/>
          <w:numId w:val="163"/>
        </w:numPr>
        <w:ind w:right="12"/>
      </w:pPr>
      <w:r>
        <w:t xml:space="preserve">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w:t>
      </w:r>
    </w:p>
    <w:p w14:paraId="09BE6B48" w14:textId="77777777" w:rsidR="003439BB" w:rsidRDefault="00000000">
      <w:pPr>
        <w:numPr>
          <w:ilvl w:val="0"/>
          <w:numId w:val="163"/>
        </w:numPr>
        <w:ind w:right="12"/>
      </w:pPr>
      <w:r>
        <w:t xml:space="preserve">различать технологию использования цвета в живописи и в конструктивных искусствах; </w:t>
      </w:r>
    </w:p>
    <w:p w14:paraId="69266ACB" w14:textId="77777777" w:rsidR="003439BB" w:rsidRDefault="00000000">
      <w:pPr>
        <w:numPr>
          <w:ilvl w:val="0"/>
          <w:numId w:val="163"/>
        </w:numPr>
        <w:ind w:right="12"/>
      </w:pPr>
      <w:r>
        <w:t xml:space="preserve">объяснять выражение «цветовой образ»; </w:t>
      </w:r>
    </w:p>
    <w:p w14:paraId="01DBCC16" w14:textId="77777777" w:rsidR="003439BB" w:rsidRDefault="00000000">
      <w:pPr>
        <w:numPr>
          <w:ilvl w:val="0"/>
          <w:numId w:val="163"/>
        </w:numPr>
        <w:ind w:right="12"/>
      </w:pPr>
      <w:r>
        <w:t xml:space="preserve">применять цвет в графических композициях как акцент или доминанту, объединённые одним стилем; </w:t>
      </w:r>
    </w:p>
    <w:p w14:paraId="68310F67" w14:textId="77777777" w:rsidR="003439BB" w:rsidRDefault="00000000">
      <w:pPr>
        <w:numPr>
          <w:ilvl w:val="0"/>
          <w:numId w:val="163"/>
        </w:numPr>
        <w:ind w:right="12"/>
      </w:pPr>
      <w:r>
        <w:t xml:space="preserve">определять шрифт как графический рисунок начертания букв, объединённых общим стилем, отвечающий законам художественной композиции; </w:t>
      </w:r>
    </w:p>
    <w:p w14:paraId="3D28D117" w14:textId="77777777" w:rsidR="003439BB" w:rsidRDefault="00000000">
      <w:pPr>
        <w:numPr>
          <w:ilvl w:val="0"/>
          <w:numId w:val="163"/>
        </w:numPr>
        <w:ind w:right="12"/>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14:paraId="61EA34B2" w14:textId="77777777" w:rsidR="003439BB" w:rsidRDefault="00000000">
      <w:pPr>
        <w:numPr>
          <w:ilvl w:val="0"/>
          <w:numId w:val="163"/>
        </w:numPr>
        <w:ind w:right="12"/>
      </w:pPr>
      <w:r>
        <w:t xml:space="preserve">применять печатное слово, типографскую строку в качестве элементов графической композиции; </w:t>
      </w:r>
    </w:p>
    <w:p w14:paraId="70F48C98" w14:textId="77777777" w:rsidR="003439BB" w:rsidRDefault="00000000">
      <w:pPr>
        <w:numPr>
          <w:ilvl w:val="0"/>
          <w:numId w:val="163"/>
        </w:numPr>
        <w:ind w:right="12"/>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14:paraId="70C28DB0" w14:textId="77777777" w:rsidR="003439BB" w:rsidRDefault="00000000">
      <w:pPr>
        <w:numPr>
          <w:ilvl w:val="0"/>
          <w:numId w:val="163"/>
        </w:numPr>
        <w:ind w:right="12"/>
      </w:pPr>
      <w:r>
        <w:t xml:space="preserve">иметь творческий опыт построения композиции плаката, поздравительной открытки или рекламы на основе соединения текста и изображения; </w:t>
      </w:r>
    </w:p>
    <w:p w14:paraId="72C29D7C" w14:textId="77777777" w:rsidR="003439BB" w:rsidRDefault="00000000">
      <w:pPr>
        <w:numPr>
          <w:ilvl w:val="0"/>
          <w:numId w:val="163"/>
        </w:numPr>
        <w:ind w:right="12"/>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14:paraId="2F208453" w14:textId="77777777" w:rsidR="003439BB" w:rsidRDefault="00000000">
      <w:pPr>
        <w:spacing w:after="12" w:line="268" w:lineRule="auto"/>
        <w:ind w:left="715" w:right="0" w:hanging="10"/>
      </w:pPr>
      <w:r>
        <w:rPr>
          <w:i/>
        </w:rPr>
        <w:t>Социальное значение дизайна и архитектуры как среды жизни человека:</w:t>
      </w:r>
      <w:r>
        <w:t xml:space="preserve"> </w:t>
      </w:r>
    </w:p>
    <w:p w14:paraId="0D813BBF" w14:textId="77777777" w:rsidR="003439BB" w:rsidRDefault="00000000">
      <w:pPr>
        <w:numPr>
          <w:ilvl w:val="0"/>
          <w:numId w:val="163"/>
        </w:numPr>
        <w:ind w:right="12"/>
      </w:pPr>
      <w:r>
        <w:t xml:space="preserve">иметь опыт построения объёмно-пространственной композиции как макета архитектурного пространства в реальной жизни; </w:t>
      </w:r>
    </w:p>
    <w:p w14:paraId="31DDCED4" w14:textId="77777777" w:rsidR="003439BB" w:rsidRDefault="00000000">
      <w:pPr>
        <w:ind w:left="-15" w:right="12" w:firstLine="848"/>
      </w:pPr>
      <w:r>
        <w:t xml:space="preserve">выполнять построение макета пространственно-объёмной композиции по его чертежу; </w:t>
      </w:r>
    </w:p>
    <w:p w14:paraId="25545696" w14:textId="77777777" w:rsidR="003439BB" w:rsidRDefault="00000000">
      <w:pPr>
        <w:numPr>
          <w:ilvl w:val="0"/>
          <w:numId w:val="163"/>
        </w:numPr>
        <w:ind w:right="12"/>
      </w:pPr>
      <w:r>
        <w:lastRenderedPageBreak/>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14:paraId="2F8A7B7B" w14:textId="77777777" w:rsidR="003439BB" w:rsidRDefault="00000000">
      <w:pPr>
        <w:numPr>
          <w:ilvl w:val="0"/>
          <w:numId w:val="163"/>
        </w:numPr>
        <w:ind w:right="12"/>
      </w:pPr>
      <w:r>
        <w:t xml:space="preserve">знать о роли строительного материала в эволюции архитектурных конструкций и изменении облика архитектурных сооружений; </w:t>
      </w:r>
    </w:p>
    <w:p w14:paraId="6EAFDFFE" w14:textId="77777777" w:rsidR="003439BB" w:rsidRDefault="00000000">
      <w:pPr>
        <w:numPr>
          <w:ilvl w:val="0"/>
          <w:numId w:val="163"/>
        </w:numPr>
        <w:ind w:right="12"/>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14:paraId="6C3109F5" w14:textId="77777777" w:rsidR="003439BB" w:rsidRDefault="00000000">
      <w:pPr>
        <w:numPr>
          <w:ilvl w:val="0"/>
          <w:numId w:val="163"/>
        </w:numPr>
        <w:ind w:right="12"/>
      </w:pPr>
      <w: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14:paraId="3057F16B" w14:textId="77777777" w:rsidR="003439BB" w:rsidRDefault="00000000">
      <w:pPr>
        <w:numPr>
          <w:ilvl w:val="0"/>
          <w:numId w:val="163"/>
        </w:numPr>
        <w:ind w:right="12"/>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14:paraId="38D561A0" w14:textId="77777777" w:rsidR="003439BB" w:rsidRDefault="00000000">
      <w:pPr>
        <w:numPr>
          <w:ilvl w:val="0"/>
          <w:numId w:val="163"/>
        </w:numPr>
        <w:ind w:right="12"/>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14:paraId="6D0F031A" w14:textId="77777777" w:rsidR="003439BB" w:rsidRDefault="00000000">
      <w:pPr>
        <w:numPr>
          <w:ilvl w:val="0"/>
          <w:numId w:val="163"/>
        </w:numPr>
        <w:ind w:right="12"/>
      </w:pPr>
      <w:r>
        <w:t xml:space="preserve">определять понятие «городская среда»; рассматривать и объяснять планировку города как способ организации образа жизни людей; </w:t>
      </w:r>
    </w:p>
    <w:p w14:paraId="73F6DD53" w14:textId="77777777" w:rsidR="003439BB" w:rsidRDefault="00000000">
      <w:pPr>
        <w:numPr>
          <w:ilvl w:val="0"/>
          <w:numId w:val="163"/>
        </w:numPr>
        <w:ind w:right="12"/>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14:paraId="6095B41C" w14:textId="77777777" w:rsidR="003439BB" w:rsidRDefault="00000000">
      <w:pPr>
        <w:numPr>
          <w:ilvl w:val="0"/>
          <w:numId w:val="163"/>
        </w:numPr>
        <w:ind w:right="12"/>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14:paraId="6A2B72DB" w14:textId="77777777" w:rsidR="003439BB" w:rsidRDefault="00000000">
      <w:pPr>
        <w:numPr>
          <w:ilvl w:val="0"/>
          <w:numId w:val="163"/>
        </w:numPr>
        <w:ind w:right="12"/>
      </w:pPr>
      <w: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14:paraId="1FE22FD9" w14:textId="77777777" w:rsidR="003439BB" w:rsidRDefault="00000000">
      <w:pPr>
        <w:numPr>
          <w:ilvl w:val="0"/>
          <w:numId w:val="163"/>
        </w:numPr>
        <w:ind w:right="12"/>
      </w:pPr>
      <w: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14:paraId="43526E13" w14:textId="77777777" w:rsidR="003439BB" w:rsidRDefault="00000000">
      <w:pPr>
        <w:numPr>
          <w:ilvl w:val="0"/>
          <w:numId w:val="163"/>
        </w:numPr>
        <w:ind w:right="12"/>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14:paraId="4C55AB5D" w14:textId="77777777" w:rsidR="003439BB" w:rsidRDefault="00000000">
      <w:pPr>
        <w:numPr>
          <w:ilvl w:val="0"/>
          <w:numId w:val="163"/>
        </w:numPr>
        <w:ind w:right="12"/>
      </w:pPr>
      <w:r>
        <w:t xml:space="preserve">иметь опыт творческого проектирования интерьерного пространства для конкретных задач жизнедеятельности человека; </w:t>
      </w:r>
    </w:p>
    <w:p w14:paraId="0D9BEE2C" w14:textId="77777777" w:rsidR="003439BB" w:rsidRDefault="00000000">
      <w:pPr>
        <w:numPr>
          <w:ilvl w:val="0"/>
          <w:numId w:val="163"/>
        </w:numPr>
        <w:ind w:right="12"/>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14:paraId="320CCA3A" w14:textId="77777777" w:rsidR="003439BB" w:rsidRDefault="00000000">
      <w:pPr>
        <w:numPr>
          <w:ilvl w:val="0"/>
          <w:numId w:val="163"/>
        </w:numPr>
        <w:ind w:right="12"/>
      </w:pPr>
      <w:r>
        <w:t xml:space="preserve">иметь представление об истории костюма в истории разных эпох, характеризовать понятие моды в одежде; </w:t>
      </w:r>
    </w:p>
    <w:p w14:paraId="2FB6EE69" w14:textId="77777777" w:rsidR="003439BB" w:rsidRDefault="00000000">
      <w:pPr>
        <w:numPr>
          <w:ilvl w:val="0"/>
          <w:numId w:val="163"/>
        </w:numPr>
        <w:ind w:right="12"/>
      </w:pPr>
      <w:r>
        <w:t xml:space="preserve">объяснять, как в одежде проявляются социальный статус человека, его ценностные ориентации, мировоззренческие идеалы и характер деятельности; </w:t>
      </w:r>
    </w:p>
    <w:p w14:paraId="17E4F5BC" w14:textId="77777777" w:rsidR="003439BB" w:rsidRDefault="00000000">
      <w:pPr>
        <w:numPr>
          <w:ilvl w:val="0"/>
          <w:numId w:val="163"/>
        </w:numPr>
        <w:ind w:right="12"/>
      </w:pPr>
      <w:r>
        <w:t xml:space="preserve">иметь представление о конструкции костюма и применении законов композиции в проектировании одежды, ансамбле в костюме; </w:t>
      </w:r>
    </w:p>
    <w:p w14:paraId="45B3DAA1" w14:textId="77777777" w:rsidR="003439BB" w:rsidRDefault="00000000">
      <w:pPr>
        <w:numPr>
          <w:ilvl w:val="0"/>
          <w:numId w:val="163"/>
        </w:numPr>
        <w:ind w:right="12"/>
      </w:pPr>
      <w:r>
        <w:lastRenderedPageBreak/>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1FD72835" w14:textId="77777777" w:rsidR="003439BB" w:rsidRDefault="00000000">
      <w:pPr>
        <w:numPr>
          <w:ilvl w:val="0"/>
          <w:numId w:val="163"/>
        </w:numPr>
        <w:ind w:right="12"/>
      </w:pPr>
      <w:r>
        <w:t xml:space="preserve">иметь опыт выполнения практических творческих эскизов по теме «Дизайн современной одежды», создания эскизов молодёжной одежды для разных </w:t>
      </w:r>
    </w:p>
    <w:p w14:paraId="1C2E4B4E" w14:textId="77777777" w:rsidR="003439BB" w:rsidRDefault="00000000">
      <w:pPr>
        <w:numPr>
          <w:ilvl w:val="0"/>
          <w:numId w:val="163"/>
        </w:numPr>
        <w:ind w:right="12"/>
      </w:pPr>
      <w:r>
        <w:t xml:space="preserve">жизненных задач (спортивной, праздничной, повседневной и других); </w:t>
      </w:r>
    </w:p>
    <w:p w14:paraId="370B9ED7" w14:textId="77777777" w:rsidR="003439BB" w:rsidRDefault="00000000">
      <w:pPr>
        <w:spacing w:after="12" w:line="271" w:lineRule="auto"/>
        <w:ind w:left="10" w:right="10" w:hanging="10"/>
        <w:jc w:val="right"/>
      </w:pPr>
      <w:r>
        <w:t>различать задачи искусства театрального грима и бытового макияжа, иметь пред-</w:t>
      </w:r>
    </w:p>
    <w:p w14:paraId="53D97E16" w14:textId="77777777" w:rsidR="003439BB" w:rsidRDefault="00000000">
      <w:pPr>
        <w:ind w:left="-15" w:right="12" w:firstLine="0"/>
      </w:pPr>
      <w:r>
        <w:t xml:space="preserve">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14:paraId="59C705FB" w14:textId="77777777" w:rsidR="003439BB" w:rsidRDefault="00000000">
      <w:pPr>
        <w:spacing w:after="0" w:line="259" w:lineRule="auto"/>
        <w:ind w:left="708" w:right="0" w:firstLine="0"/>
        <w:jc w:val="left"/>
      </w:pPr>
      <w:r>
        <w:t xml:space="preserve"> </w:t>
      </w:r>
    </w:p>
    <w:p w14:paraId="433D4EEB" w14:textId="77777777" w:rsidR="003439BB" w:rsidRDefault="00000000">
      <w:pPr>
        <w:spacing w:after="5" w:line="271" w:lineRule="auto"/>
        <w:ind w:right="0" w:firstLine="708"/>
      </w:pPr>
      <w:r>
        <w:rPr>
          <w:b/>
          <w:i/>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14:paraId="220953F5" w14:textId="77777777" w:rsidR="003439BB" w:rsidRDefault="00000000">
      <w:pPr>
        <w:spacing w:after="5" w:line="271" w:lineRule="auto"/>
        <w:ind w:right="0" w:firstLine="708"/>
        <w:jc w:val="left"/>
      </w:pPr>
      <w:r>
        <w:rPr>
          <w:b/>
        </w:rPr>
        <w:t xml:space="preserve">Модуль № 4 «Изображение в синтетических, экранных видах искусства и художественная фотография» (вариативный): </w:t>
      </w:r>
    </w:p>
    <w:p w14:paraId="5AE69586" w14:textId="77777777" w:rsidR="003439BB" w:rsidRDefault="00000000">
      <w:pPr>
        <w:numPr>
          <w:ilvl w:val="0"/>
          <w:numId w:val="163"/>
        </w:numPr>
        <w:ind w:right="12"/>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5B03265F" w14:textId="77777777" w:rsidR="003439BB" w:rsidRDefault="00000000">
      <w:pPr>
        <w:numPr>
          <w:ilvl w:val="0"/>
          <w:numId w:val="163"/>
        </w:numPr>
        <w:ind w:right="12"/>
      </w:pPr>
      <w:r>
        <w:t xml:space="preserve">понимать и характеризовать роль визуального образа в синтетических искусствах; </w:t>
      </w:r>
    </w:p>
    <w:p w14:paraId="22E3EB8C" w14:textId="77777777" w:rsidR="003439BB" w:rsidRDefault="00000000">
      <w:pPr>
        <w:numPr>
          <w:ilvl w:val="0"/>
          <w:numId w:val="163"/>
        </w:numPr>
        <w:ind w:right="12"/>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14:paraId="1CD015F4" w14:textId="77777777" w:rsidR="003439BB" w:rsidRDefault="00000000">
      <w:pPr>
        <w:spacing w:after="12" w:line="268" w:lineRule="auto"/>
        <w:ind w:left="715" w:right="0" w:hanging="10"/>
      </w:pPr>
      <w:r>
        <w:rPr>
          <w:i/>
        </w:rPr>
        <w:t xml:space="preserve">Художник и искусство театра: </w:t>
      </w:r>
    </w:p>
    <w:p w14:paraId="75E6FF0A" w14:textId="77777777" w:rsidR="003439BB" w:rsidRDefault="00000000">
      <w:pPr>
        <w:numPr>
          <w:ilvl w:val="0"/>
          <w:numId w:val="163"/>
        </w:numPr>
        <w:ind w:right="12"/>
      </w:pPr>
      <w:r>
        <w:t xml:space="preserve">иметь представление об истории развития театра и жанровом многообразии театральных представлений; </w:t>
      </w:r>
    </w:p>
    <w:p w14:paraId="39D314D3" w14:textId="77777777" w:rsidR="003439BB" w:rsidRDefault="00000000">
      <w:pPr>
        <w:numPr>
          <w:ilvl w:val="0"/>
          <w:numId w:val="163"/>
        </w:numPr>
        <w:ind w:right="12"/>
      </w:pPr>
      <w:r>
        <w:t xml:space="preserve">знать о роли художника и видах профессиональной художнической деятельности в современном театре; </w:t>
      </w:r>
    </w:p>
    <w:p w14:paraId="71D2B598" w14:textId="77777777" w:rsidR="003439BB" w:rsidRDefault="00000000">
      <w:pPr>
        <w:numPr>
          <w:ilvl w:val="0"/>
          <w:numId w:val="163"/>
        </w:numPr>
        <w:ind w:right="12"/>
      </w:pPr>
      <w:r>
        <w:t>иметь представление о сценографии и символическом характере сценического обра-</w:t>
      </w:r>
    </w:p>
    <w:p w14:paraId="3B8D8B58" w14:textId="77777777" w:rsidR="003439BB" w:rsidRDefault="00000000">
      <w:pPr>
        <w:ind w:left="-15" w:right="12" w:firstLine="0"/>
      </w:pPr>
      <w:r>
        <w:t xml:space="preserve">за; </w:t>
      </w:r>
    </w:p>
    <w:p w14:paraId="40278403" w14:textId="77777777" w:rsidR="003439BB" w:rsidRDefault="00000000">
      <w:pPr>
        <w:numPr>
          <w:ilvl w:val="0"/>
          <w:numId w:val="163"/>
        </w:numPr>
        <w:ind w:right="12"/>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14:paraId="47004726" w14:textId="77777777" w:rsidR="003439BB" w:rsidRDefault="00000000">
      <w:pPr>
        <w:numPr>
          <w:ilvl w:val="0"/>
          <w:numId w:val="163"/>
        </w:numPr>
        <w:ind w:right="12"/>
      </w:pPr>
      <w: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14:paraId="70B65165" w14:textId="77777777" w:rsidR="003439BB" w:rsidRDefault="00000000">
      <w:pPr>
        <w:numPr>
          <w:ilvl w:val="0"/>
          <w:numId w:val="163"/>
        </w:numPr>
        <w:ind w:right="12"/>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w:t>
      </w:r>
    </w:p>
    <w:p w14:paraId="1D5D92AB" w14:textId="77777777" w:rsidR="003439BB" w:rsidRDefault="00000000">
      <w:pPr>
        <w:numPr>
          <w:ilvl w:val="0"/>
          <w:numId w:val="163"/>
        </w:numPr>
        <w:ind w:right="12"/>
      </w:pPr>
      <w:r>
        <w:t xml:space="preserve">объяснять ведущую роль художника кукольного спектакля как соавтора режиссёра и актёра в процессе создания образа персонажа; </w:t>
      </w:r>
    </w:p>
    <w:p w14:paraId="29D07114" w14:textId="77777777" w:rsidR="003439BB" w:rsidRDefault="00000000">
      <w:pPr>
        <w:numPr>
          <w:ilvl w:val="0"/>
          <w:numId w:val="163"/>
        </w:numPr>
        <w:ind w:right="12"/>
      </w:pPr>
      <w:r>
        <w:t xml:space="preserve">иметь практический навык игрового одушевления куклы из простых бытовых предметов; </w:t>
      </w:r>
    </w:p>
    <w:p w14:paraId="3C8EE6A1" w14:textId="77777777" w:rsidR="003439BB" w:rsidRDefault="00000000">
      <w:pPr>
        <w:numPr>
          <w:ilvl w:val="0"/>
          <w:numId w:val="163"/>
        </w:numPr>
        <w:ind w:right="12"/>
      </w:pPr>
      <w:r>
        <w:lastRenderedPageBreak/>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14:paraId="51328A93" w14:textId="77777777" w:rsidR="003439BB" w:rsidRDefault="00000000">
      <w:pPr>
        <w:spacing w:after="12" w:line="268" w:lineRule="auto"/>
        <w:ind w:left="715" w:right="0" w:hanging="10"/>
      </w:pPr>
      <w:r>
        <w:rPr>
          <w:i/>
        </w:rPr>
        <w:t xml:space="preserve">Художественная фотография: </w:t>
      </w:r>
    </w:p>
    <w:p w14:paraId="1AFB0C4F" w14:textId="77777777" w:rsidR="003439BB" w:rsidRDefault="00000000">
      <w:pPr>
        <w:numPr>
          <w:ilvl w:val="0"/>
          <w:numId w:val="163"/>
        </w:numPr>
        <w:ind w:right="12"/>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14:paraId="2C14038C" w14:textId="77777777" w:rsidR="003439BB" w:rsidRDefault="00000000">
      <w:pPr>
        <w:numPr>
          <w:ilvl w:val="0"/>
          <w:numId w:val="163"/>
        </w:numPr>
        <w:ind w:right="12"/>
      </w:pPr>
      <w:r>
        <w:t xml:space="preserve">уметь объяснять понятия «длительность экспозиции», «выдержка», «диафрагма»; </w:t>
      </w:r>
    </w:p>
    <w:p w14:paraId="16D8EB54" w14:textId="77777777" w:rsidR="003439BB" w:rsidRDefault="00000000">
      <w:pPr>
        <w:numPr>
          <w:ilvl w:val="0"/>
          <w:numId w:val="163"/>
        </w:numPr>
        <w:ind w:right="12"/>
      </w:pPr>
      <w:r>
        <w:t xml:space="preserve">иметь навыки фотографирования и обработки цифровых фотографий с помощью компьютерных графических редакторов;  </w:t>
      </w:r>
    </w:p>
    <w:p w14:paraId="1AC8A459" w14:textId="77777777" w:rsidR="003439BB" w:rsidRDefault="00000000">
      <w:pPr>
        <w:numPr>
          <w:ilvl w:val="0"/>
          <w:numId w:val="163"/>
        </w:numPr>
        <w:ind w:right="12"/>
      </w:pPr>
      <w:r>
        <w:t xml:space="preserve">уметь объяснять значение фотографий «Родиноведения» С.М. Прокудина-Горского для современных представлений об истории жизни в нашей стране; </w:t>
      </w:r>
    </w:p>
    <w:p w14:paraId="1E55B1F7" w14:textId="77777777" w:rsidR="003439BB" w:rsidRDefault="00000000">
      <w:pPr>
        <w:numPr>
          <w:ilvl w:val="0"/>
          <w:numId w:val="163"/>
        </w:numPr>
        <w:ind w:right="12"/>
      </w:pPr>
      <w:r>
        <w:t xml:space="preserve">различать и характеризовать различные жанры художественной фотографии; </w:t>
      </w:r>
    </w:p>
    <w:p w14:paraId="58991D15" w14:textId="77777777" w:rsidR="003439BB" w:rsidRDefault="00000000">
      <w:pPr>
        <w:numPr>
          <w:ilvl w:val="0"/>
          <w:numId w:val="163"/>
        </w:numPr>
        <w:ind w:right="12"/>
      </w:pPr>
      <w:r>
        <w:t xml:space="preserve">объяснять роль света как художественного средства в искусстве фотографии; </w:t>
      </w:r>
    </w:p>
    <w:p w14:paraId="04FD8BFE" w14:textId="77777777" w:rsidR="003439BB" w:rsidRDefault="00000000">
      <w:pPr>
        <w:numPr>
          <w:ilvl w:val="0"/>
          <w:numId w:val="163"/>
        </w:numPr>
        <w:ind w:right="12"/>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0DF04F31" w14:textId="77777777" w:rsidR="003439BB" w:rsidRDefault="00000000">
      <w:pPr>
        <w:spacing w:after="12" w:line="271" w:lineRule="auto"/>
        <w:ind w:left="10" w:right="10" w:hanging="10"/>
        <w:jc w:val="right"/>
      </w:pPr>
      <w:r>
        <w:t xml:space="preserve">иметь опыт наблюдения и художественно-эстетического анализа художественных </w:t>
      </w:r>
    </w:p>
    <w:p w14:paraId="571ABBF4" w14:textId="77777777" w:rsidR="003439BB" w:rsidRDefault="00000000">
      <w:pPr>
        <w:ind w:left="-15" w:right="12" w:firstLine="0"/>
      </w:pPr>
      <w:r>
        <w:t xml:space="preserve">фотографий известных профессиональных мастеров фотографии; </w:t>
      </w:r>
    </w:p>
    <w:p w14:paraId="37A95F7A" w14:textId="77777777" w:rsidR="003439BB" w:rsidRDefault="00000000">
      <w:pPr>
        <w:numPr>
          <w:ilvl w:val="0"/>
          <w:numId w:val="163"/>
        </w:numPr>
        <w:ind w:right="12"/>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14:paraId="77C08B02" w14:textId="77777777" w:rsidR="003439BB" w:rsidRDefault="00000000">
      <w:pPr>
        <w:numPr>
          <w:ilvl w:val="0"/>
          <w:numId w:val="163"/>
        </w:numPr>
        <w:ind w:right="12"/>
      </w:pPr>
      <w:r>
        <w:t xml:space="preserve">обретать опыт художественного наблюдения жизни, развивая познавательный интерес и внимание к окружающему миру, к людям; </w:t>
      </w:r>
    </w:p>
    <w:p w14:paraId="30A1B4B4" w14:textId="77777777" w:rsidR="003439BB" w:rsidRDefault="00000000">
      <w:pPr>
        <w:numPr>
          <w:ilvl w:val="0"/>
          <w:numId w:val="163"/>
        </w:numPr>
        <w:ind w:right="12"/>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14:paraId="469E234C" w14:textId="77777777" w:rsidR="003439BB" w:rsidRDefault="00000000">
      <w:pPr>
        <w:numPr>
          <w:ilvl w:val="0"/>
          <w:numId w:val="163"/>
        </w:numPr>
        <w:ind w:right="12"/>
      </w:pPr>
      <w:r>
        <w:t xml:space="preserve">понимать значение репортажного жанра, роли журналистов-фотографов в истории </w:t>
      </w:r>
    </w:p>
    <w:p w14:paraId="3BBD0682" w14:textId="77777777" w:rsidR="003439BB" w:rsidRDefault="00000000">
      <w:pPr>
        <w:ind w:left="-15" w:right="12" w:firstLine="0"/>
      </w:pPr>
      <w:r>
        <w:t xml:space="preserve">XX в. и современном мире; </w:t>
      </w:r>
    </w:p>
    <w:p w14:paraId="5DAF7248" w14:textId="77777777" w:rsidR="003439BB" w:rsidRDefault="00000000">
      <w:pPr>
        <w:numPr>
          <w:ilvl w:val="0"/>
          <w:numId w:val="164"/>
        </w:numPr>
        <w:ind w:right="12"/>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14:paraId="2EC011D1" w14:textId="77777777" w:rsidR="003439BB" w:rsidRDefault="00000000">
      <w:pPr>
        <w:numPr>
          <w:ilvl w:val="0"/>
          <w:numId w:val="164"/>
        </w:numPr>
        <w:ind w:right="12"/>
      </w:pPr>
      <w:r>
        <w:t xml:space="preserve">иметь навыки компьютерной обработки и преобразования фотографий. Изображение и искусство кино: </w:t>
      </w:r>
    </w:p>
    <w:p w14:paraId="19785AB7" w14:textId="77777777" w:rsidR="003439BB" w:rsidRDefault="00000000">
      <w:pPr>
        <w:numPr>
          <w:ilvl w:val="0"/>
          <w:numId w:val="164"/>
        </w:numPr>
        <w:ind w:right="12"/>
      </w:pPr>
      <w:r>
        <w:t xml:space="preserve">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 </w:t>
      </w:r>
    </w:p>
    <w:p w14:paraId="393CE583" w14:textId="77777777" w:rsidR="003439BB" w:rsidRDefault="00000000">
      <w:pPr>
        <w:numPr>
          <w:ilvl w:val="0"/>
          <w:numId w:val="164"/>
        </w:numPr>
        <w:ind w:right="12"/>
      </w:pPr>
      <w:r>
        <w:t xml:space="preserve">иметь представление об экранных искусствах как монтаже композиционно построенных кадров; </w:t>
      </w:r>
    </w:p>
    <w:p w14:paraId="703DB3EB" w14:textId="77777777" w:rsidR="003439BB" w:rsidRDefault="00000000">
      <w:pPr>
        <w:numPr>
          <w:ilvl w:val="0"/>
          <w:numId w:val="164"/>
        </w:numPr>
        <w:ind w:right="12"/>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14:paraId="0A2C3CB4" w14:textId="77777777" w:rsidR="003439BB" w:rsidRDefault="00000000">
      <w:pPr>
        <w:numPr>
          <w:ilvl w:val="0"/>
          <w:numId w:val="164"/>
        </w:numPr>
        <w:ind w:right="12"/>
      </w:pPr>
      <w:r>
        <w:t xml:space="preserve">объяснять роль видео в современной бытовой культуре; </w:t>
      </w:r>
    </w:p>
    <w:p w14:paraId="5E218275" w14:textId="77777777" w:rsidR="003439BB" w:rsidRDefault="00000000">
      <w:pPr>
        <w:numPr>
          <w:ilvl w:val="0"/>
          <w:numId w:val="164"/>
        </w:numPr>
        <w:ind w:right="12"/>
      </w:pPr>
      <w:r>
        <w:t xml:space="preserve">иметь опыт создания видеоролика, осваивать основные этапы создания видеоролика и планировать свою работу по созданию видеоролика; </w:t>
      </w:r>
    </w:p>
    <w:p w14:paraId="46969DC4" w14:textId="77777777" w:rsidR="003439BB" w:rsidRDefault="00000000">
      <w:pPr>
        <w:numPr>
          <w:ilvl w:val="0"/>
          <w:numId w:val="164"/>
        </w:numPr>
        <w:ind w:right="12"/>
      </w:pPr>
      <w:r>
        <w:lastRenderedPageBreak/>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14:paraId="1B2F4B30" w14:textId="77777777" w:rsidR="003439BB" w:rsidRDefault="00000000">
      <w:pPr>
        <w:numPr>
          <w:ilvl w:val="0"/>
          <w:numId w:val="164"/>
        </w:numPr>
        <w:ind w:right="12"/>
      </w:pPr>
      <w:r>
        <w:t xml:space="preserve">иметь начальные навыки практической работы по видеомонтажу на основе соответствующих компьютерных программ; </w:t>
      </w:r>
    </w:p>
    <w:p w14:paraId="006421E5" w14:textId="77777777" w:rsidR="003439BB" w:rsidRDefault="00000000">
      <w:pPr>
        <w:numPr>
          <w:ilvl w:val="0"/>
          <w:numId w:val="164"/>
        </w:numPr>
        <w:ind w:right="12"/>
      </w:pPr>
      <w:r>
        <w:t xml:space="preserve">иметь навык критического осмысления качества снятых роликов; </w:t>
      </w:r>
    </w:p>
    <w:p w14:paraId="1C74FD2D" w14:textId="77777777" w:rsidR="003439BB" w:rsidRDefault="00000000">
      <w:pPr>
        <w:numPr>
          <w:ilvl w:val="0"/>
          <w:numId w:val="164"/>
        </w:numPr>
        <w:ind w:right="12"/>
      </w:pPr>
      <w: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14:paraId="4F21568E" w14:textId="77777777" w:rsidR="003439BB" w:rsidRDefault="00000000">
      <w:pPr>
        <w:numPr>
          <w:ilvl w:val="0"/>
          <w:numId w:val="164"/>
        </w:numPr>
        <w:ind w:right="12"/>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14:paraId="4D025815" w14:textId="77777777" w:rsidR="003439BB" w:rsidRDefault="00000000">
      <w:pPr>
        <w:numPr>
          <w:ilvl w:val="0"/>
          <w:numId w:val="164"/>
        </w:numPr>
        <w:ind w:right="12"/>
      </w:pPr>
      <w:r>
        <w:t xml:space="preserve">осваивать опыт создания компьютерной анимации в выбранной технике и в соответствующей компьютерной программе; </w:t>
      </w:r>
    </w:p>
    <w:p w14:paraId="6DF9F6F1" w14:textId="77777777" w:rsidR="003439BB" w:rsidRDefault="00000000">
      <w:pPr>
        <w:numPr>
          <w:ilvl w:val="0"/>
          <w:numId w:val="164"/>
        </w:numPr>
        <w:ind w:right="12"/>
      </w:pPr>
      <w:r>
        <w:t xml:space="preserve">иметь опыт совместной творческой коллективной работы по созданию анимационного фильма. </w:t>
      </w:r>
    </w:p>
    <w:p w14:paraId="2983692C" w14:textId="77777777" w:rsidR="003439BB" w:rsidRDefault="00000000">
      <w:pPr>
        <w:spacing w:after="12" w:line="268" w:lineRule="auto"/>
        <w:ind w:left="715" w:right="0" w:hanging="10"/>
      </w:pPr>
      <w:r>
        <w:rPr>
          <w:i/>
        </w:rPr>
        <w:t xml:space="preserve">Изобразительное искусство на телевидении: </w:t>
      </w:r>
    </w:p>
    <w:p w14:paraId="31668CEF" w14:textId="77777777" w:rsidR="003439BB" w:rsidRDefault="00000000">
      <w:pPr>
        <w:numPr>
          <w:ilvl w:val="0"/>
          <w:numId w:val="164"/>
        </w:numPr>
        <w:ind w:right="12"/>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14:paraId="46397F65" w14:textId="77777777" w:rsidR="003439BB" w:rsidRDefault="00000000">
      <w:pPr>
        <w:numPr>
          <w:ilvl w:val="0"/>
          <w:numId w:val="164"/>
        </w:numPr>
        <w:ind w:right="12"/>
      </w:pPr>
      <w:r>
        <w:t xml:space="preserve">знать о создателе телевидения - русском инженере Владимире Зворыкине; </w:t>
      </w:r>
    </w:p>
    <w:p w14:paraId="26D925FA" w14:textId="77777777" w:rsidR="003439BB" w:rsidRDefault="00000000">
      <w:pPr>
        <w:numPr>
          <w:ilvl w:val="0"/>
          <w:numId w:val="164"/>
        </w:numPr>
        <w:ind w:right="12"/>
      </w:pPr>
      <w:r>
        <w:t xml:space="preserve">осознавать роль телевидения в превращении мира в единое информационное пространство; </w:t>
      </w:r>
    </w:p>
    <w:p w14:paraId="7392AAF4" w14:textId="77777777" w:rsidR="003439BB" w:rsidRDefault="00000000">
      <w:pPr>
        <w:numPr>
          <w:ilvl w:val="0"/>
          <w:numId w:val="164"/>
        </w:numPr>
        <w:ind w:right="12"/>
      </w:pPr>
      <w:r>
        <w:t xml:space="preserve">иметь представление о многих направлениях деятельности и профессиях художника на телевидении; </w:t>
      </w:r>
    </w:p>
    <w:p w14:paraId="5CB54940" w14:textId="77777777" w:rsidR="003439BB" w:rsidRDefault="00000000">
      <w:pPr>
        <w:numPr>
          <w:ilvl w:val="0"/>
          <w:numId w:val="164"/>
        </w:numPr>
        <w:ind w:right="12"/>
      </w:pPr>
      <w:r>
        <w:t xml:space="preserve">применять полученные знания и опыт творчества в работе школьного телевидения и студии мультимедиа; </w:t>
      </w:r>
    </w:p>
    <w:p w14:paraId="31C80AC5" w14:textId="77777777" w:rsidR="003439BB" w:rsidRDefault="00000000">
      <w:pPr>
        <w:spacing w:after="12" w:line="271" w:lineRule="auto"/>
        <w:ind w:left="10" w:right="10" w:hanging="10"/>
        <w:jc w:val="right"/>
      </w:pPr>
      <w:r>
        <w:t>понимать образовательные задачи зрительской культуры и необходимость зритель-</w:t>
      </w:r>
    </w:p>
    <w:p w14:paraId="6251FE55" w14:textId="77777777" w:rsidR="003439BB" w:rsidRDefault="00000000">
      <w:pPr>
        <w:ind w:left="-15" w:right="12" w:firstLine="0"/>
      </w:pPr>
      <w:r>
        <w:t xml:space="preserve">ских умений; </w:t>
      </w:r>
    </w:p>
    <w:p w14:paraId="7E96E9C1" w14:textId="77777777" w:rsidR="003439BB" w:rsidRDefault="00000000">
      <w:pPr>
        <w:numPr>
          <w:ilvl w:val="0"/>
          <w:numId w:val="164"/>
        </w:numPr>
        <w:ind w:right="12"/>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14:paraId="7E927A02" w14:textId="77777777" w:rsidR="003439BB" w:rsidRDefault="003439BB">
      <w:pPr>
        <w:sectPr w:rsidR="003439BB">
          <w:headerReference w:type="even" r:id="rId95"/>
          <w:headerReference w:type="default" r:id="rId96"/>
          <w:footerReference w:type="even" r:id="rId97"/>
          <w:footerReference w:type="default" r:id="rId98"/>
          <w:headerReference w:type="first" r:id="rId99"/>
          <w:footerReference w:type="first" r:id="rId100"/>
          <w:pgSz w:w="11899" w:h="16800"/>
          <w:pgMar w:top="1321" w:right="1129" w:bottom="1461" w:left="1133" w:header="770" w:footer="726" w:gutter="0"/>
          <w:cols w:space="720"/>
        </w:sectPr>
      </w:pPr>
    </w:p>
    <w:p w14:paraId="545FAA51" w14:textId="77777777" w:rsidR="003439BB" w:rsidRDefault="00000000">
      <w:pPr>
        <w:spacing w:after="26" w:line="259" w:lineRule="auto"/>
        <w:ind w:left="10" w:right="2" w:hanging="10"/>
        <w:jc w:val="right"/>
      </w:pPr>
      <w:r>
        <w:rPr>
          <w:b/>
        </w:rPr>
        <w:lastRenderedPageBreak/>
        <w:t>2.1.13. РАБОЧАЯ ПРОГРАММА УЧЕБНОГО ПРЕДМЕТА «МУЗЫКА» (БА-</w:t>
      </w:r>
    </w:p>
    <w:p w14:paraId="7515CE8C" w14:textId="77777777" w:rsidR="003439BB" w:rsidRDefault="00000000">
      <w:pPr>
        <w:spacing w:after="5" w:line="271" w:lineRule="auto"/>
        <w:ind w:left="10" w:right="0" w:hanging="10"/>
        <w:jc w:val="left"/>
      </w:pPr>
      <w:r>
        <w:rPr>
          <w:b/>
        </w:rPr>
        <w:t xml:space="preserve">ЗОВЫЙ УРОВЕНЬ) </w:t>
      </w:r>
    </w:p>
    <w:p w14:paraId="60A1CAFE" w14:textId="77777777" w:rsidR="003439BB" w:rsidRDefault="00000000">
      <w:pPr>
        <w:spacing w:after="5" w:line="271" w:lineRule="auto"/>
        <w:ind w:right="0" w:firstLine="708"/>
      </w:pPr>
      <w:r>
        <w:rPr>
          <w:b/>
          <w:i/>
        </w:rPr>
        <w:t xml:space="preserve">Рабочая программа учебного предмета «Музыка» составлена в соответствии с ФГОС ООО и Федеральной рабочей программой учебного предмета «Музыка» Федеральной образовательной программы ООО. </w:t>
      </w:r>
    </w:p>
    <w:p w14:paraId="39F54F1C" w14:textId="77777777" w:rsidR="003439BB" w:rsidRDefault="00000000">
      <w:pPr>
        <w:ind w:left="-15" w:right="12"/>
      </w:pPr>
      <w:r>
        <w:t xml:space="preserve">Рабочая программа по учебному предмету «Музыка» (учебный предмет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14:paraId="12E8C109" w14:textId="77777777" w:rsidR="003439BB" w:rsidRDefault="00000000">
      <w:pPr>
        <w:spacing w:after="23" w:line="259" w:lineRule="auto"/>
        <w:ind w:left="720" w:right="0" w:firstLine="0"/>
        <w:jc w:val="left"/>
      </w:pPr>
      <w:r>
        <w:rPr>
          <w:b/>
        </w:rPr>
        <w:t xml:space="preserve"> </w:t>
      </w:r>
    </w:p>
    <w:p w14:paraId="06424446" w14:textId="77777777" w:rsidR="003439BB" w:rsidRDefault="00000000">
      <w:pPr>
        <w:spacing w:after="5" w:line="271" w:lineRule="auto"/>
        <w:ind w:left="715" w:right="0" w:hanging="10"/>
        <w:jc w:val="left"/>
      </w:pPr>
      <w:r>
        <w:rPr>
          <w:b/>
        </w:rPr>
        <w:t xml:space="preserve">1) ПОЯСНИТЕЛЬНАЯ ЗАПИСКА </w:t>
      </w:r>
    </w:p>
    <w:p w14:paraId="3741E847" w14:textId="77777777" w:rsidR="003439BB" w:rsidRDefault="00000000">
      <w:pPr>
        <w:ind w:left="-15" w:right="12"/>
      </w:pPr>
      <w:r>
        <w:t xml:space="preserve">Пояснительная записка отражает общие </w:t>
      </w:r>
      <w:r>
        <w:rPr>
          <w:i/>
        </w:rPr>
        <w:t>цели и задачи изучения музыки,</w:t>
      </w:r>
      <w:r>
        <w:t xml:space="preserve"> место в структуре учебного плана, а также подходы к отбору содержания и планируемым результатам. </w:t>
      </w:r>
    </w:p>
    <w:p w14:paraId="7678C421" w14:textId="77777777" w:rsidR="003439BB" w:rsidRDefault="00000000">
      <w:pPr>
        <w:ind w:left="-15" w:right="12"/>
      </w:pPr>
      <w:r>
        <w:rPr>
          <w:i/>
        </w:rPr>
        <w:t>Содержание обучения</w:t>
      </w:r>
      <w:r>
        <w:t xml:space="preserve"> раскрывает содержательные линии, которые предлагаются для изучения на уровне основного общего образования. </w:t>
      </w:r>
    </w:p>
    <w:p w14:paraId="12092C1D" w14:textId="77777777" w:rsidR="003439BB" w:rsidRDefault="00000000">
      <w:pPr>
        <w:ind w:left="-15" w:right="12"/>
      </w:pPr>
      <w:r>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14:paraId="04EE0D69" w14:textId="77777777" w:rsidR="003439BB" w:rsidRDefault="00000000">
      <w:pPr>
        <w:spacing w:after="12" w:line="268" w:lineRule="auto"/>
        <w:ind w:right="0" w:firstLine="708"/>
      </w:pPr>
      <w:r>
        <w:rPr>
          <w:i/>
        </w:rP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14:paraId="3B852373" w14:textId="77777777" w:rsidR="003439BB" w:rsidRDefault="00000000">
      <w:pPr>
        <w:spacing w:after="12" w:line="268" w:lineRule="auto"/>
        <w:ind w:left="715" w:right="0" w:hanging="10"/>
      </w:pPr>
      <w:r>
        <w:rPr>
          <w:i/>
        </w:rPr>
        <w:t xml:space="preserve">Программа по музыке позволит учителю: </w:t>
      </w:r>
    </w:p>
    <w:p w14:paraId="7DADD65B" w14:textId="77777777" w:rsidR="003439BB" w:rsidRDefault="00000000">
      <w:pPr>
        <w:numPr>
          <w:ilvl w:val="0"/>
          <w:numId w:val="165"/>
        </w:numPr>
        <w:spacing w:after="12" w:line="268" w:lineRule="auto"/>
        <w:ind w:right="0" w:firstLine="708"/>
      </w:pPr>
      <w:r>
        <w:rPr>
          <w:i/>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14:paraId="11054A43" w14:textId="77777777" w:rsidR="003439BB" w:rsidRDefault="00000000">
      <w:pPr>
        <w:numPr>
          <w:ilvl w:val="0"/>
          <w:numId w:val="165"/>
        </w:numPr>
        <w:spacing w:after="12" w:line="268" w:lineRule="auto"/>
        <w:ind w:right="0" w:firstLine="708"/>
      </w:pPr>
      <w:r>
        <w:rPr>
          <w:i/>
        </w:rPr>
        <w:t xml:space="preserve">разработать календарно-тематическое планирование с учетом особенностей конкретного региона, образовательной организации, класса. </w:t>
      </w:r>
    </w:p>
    <w:p w14:paraId="12FEA0B8" w14:textId="77777777" w:rsidR="003439BB" w:rsidRDefault="00000000">
      <w:pPr>
        <w:ind w:left="-15" w:right="12"/>
      </w:pPr>
      <w:r>
        <w:rPr>
          <w:i/>
        </w:rPr>
        <w:t xml:space="preserve">Музыка </w:t>
      </w:r>
      <w:r>
        <w:t xml:space="preserve">-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14:paraId="4D68650C" w14:textId="77777777" w:rsidR="003439BB" w:rsidRDefault="00000000">
      <w:pPr>
        <w:ind w:left="-15" w:right="12"/>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14:paraId="38F94BA9" w14:textId="77777777" w:rsidR="003439BB" w:rsidRDefault="00000000">
      <w:pPr>
        <w:ind w:left="-15" w:right="12"/>
      </w:pPr>
      <w:r>
        <w:t xml:space="preserve">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отраженных в народной, духовной музыке, </w:t>
      </w:r>
      <w:r>
        <w:lastRenderedPageBreak/>
        <w:t xml:space="preserve">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14:paraId="4ED8651D" w14:textId="77777777" w:rsidR="003439BB" w:rsidRDefault="00000000">
      <w:pPr>
        <w:ind w:left="-15" w:right="12"/>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14:paraId="5EABF7C1" w14:textId="77777777" w:rsidR="003439BB" w:rsidRDefault="00000000">
      <w:pPr>
        <w:spacing w:after="12" w:line="268" w:lineRule="auto"/>
        <w:ind w:right="0" w:firstLine="708"/>
      </w:pPr>
      <w:r>
        <w:rPr>
          <w:i/>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14:paraId="064C8860" w14:textId="77777777" w:rsidR="003439BB" w:rsidRDefault="00000000">
      <w:pPr>
        <w:ind w:left="-15" w:right="12"/>
      </w:pPr>
      <w: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1187582" w14:textId="77777777" w:rsidR="003439BB" w:rsidRDefault="00000000">
      <w:pPr>
        <w:ind w:left="-15" w:right="12"/>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14:paraId="6260E3A0" w14:textId="77777777" w:rsidR="003439BB" w:rsidRDefault="00000000">
      <w:pPr>
        <w:spacing w:after="12" w:line="268" w:lineRule="auto"/>
        <w:ind w:right="0" w:firstLine="708"/>
      </w:pPr>
      <w:r>
        <w:rPr>
          <w:i/>
        </w:rPr>
        <w:t xml:space="preserve">В процессе конкретизации учебных целей их реализация осуществляется по следующим направлениям: </w:t>
      </w:r>
    </w:p>
    <w:p w14:paraId="3A096471" w14:textId="77777777" w:rsidR="003439BB" w:rsidRDefault="00000000">
      <w:pPr>
        <w:numPr>
          <w:ilvl w:val="0"/>
          <w:numId w:val="166"/>
        </w:numPr>
        <w:ind w:right="12"/>
      </w:pPr>
      <w:r>
        <w:t xml:space="preserve">становление системы ценностей обучающихся, развитие целостного миропонимания в единстве эмоциональной и познавательной сферы; </w:t>
      </w:r>
    </w:p>
    <w:p w14:paraId="155F0B6F" w14:textId="77777777" w:rsidR="003439BB" w:rsidRDefault="00000000">
      <w:pPr>
        <w:numPr>
          <w:ilvl w:val="0"/>
          <w:numId w:val="166"/>
        </w:numPr>
        <w:ind w:right="12"/>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 </w:t>
      </w:r>
    </w:p>
    <w:p w14:paraId="7A4666A1" w14:textId="77777777" w:rsidR="003439BB" w:rsidRDefault="00000000">
      <w:pPr>
        <w:numPr>
          <w:ilvl w:val="0"/>
          <w:numId w:val="166"/>
        </w:numPr>
        <w:ind w:right="12"/>
      </w:pPr>
      <w:r>
        <w:t xml:space="preserve">формирование творческих способностей ребенка, развитие внутренней мотивации к интонационно-содержательной деятельности. </w:t>
      </w:r>
    </w:p>
    <w:p w14:paraId="79DC2F5D" w14:textId="77777777" w:rsidR="003439BB" w:rsidRDefault="00000000">
      <w:pPr>
        <w:spacing w:after="5" w:line="271" w:lineRule="auto"/>
        <w:ind w:left="715" w:right="0" w:hanging="10"/>
      </w:pPr>
      <w:r>
        <w:rPr>
          <w:b/>
          <w:i/>
        </w:rPr>
        <w:t xml:space="preserve">Задачи обучения музыке на уровне основного общего образования: </w:t>
      </w:r>
    </w:p>
    <w:p w14:paraId="0F11ECD0" w14:textId="77777777" w:rsidR="003439BB" w:rsidRDefault="00000000">
      <w:pPr>
        <w:numPr>
          <w:ilvl w:val="0"/>
          <w:numId w:val="166"/>
        </w:numPr>
        <w:ind w:right="12"/>
      </w:pPr>
      <w:r>
        <w:t xml:space="preserve">приобщение к традиционным российским ценностям через личный психологический опыт эмоционально-эстетического переживания; </w:t>
      </w:r>
    </w:p>
    <w:p w14:paraId="3DB69BF0" w14:textId="77777777" w:rsidR="003439BB" w:rsidRDefault="00000000">
      <w:pPr>
        <w:numPr>
          <w:ilvl w:val="0"/>
          <w:numId w:val="166"/>
        </w:numPr>
        <w:ind w:right="12"/>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w:t>
      </w:r>
    </w:p>
    <w:p w14:paraId="21891EC1" w14:textId="77777777" w:rsidR="003439BB" w:rsidRDefault="00000000">
      <w:pPr>
        <w:numPr>
          <w:ilvl w:val="0"/>
          <w:numId w:val="166"/>
        </w:numPr>
        <w:ind w:right="12"/>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14:paraId="246DA06A" w14:textId="77777777" w:rsidR="003439BB" w:rsidRDefault="00000000">
      <w:pPr>
        <w:numPr>
          <w:ilvl w:val="0"/>
          <w:numId w:val="166"/>
        </w:numPr>
        <w:ind w:right="12"/>
      </w:pPr>
      <w:r>
        <w:lastRenderedPageBreak/>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w:t>
      </w:r>
    </w:p>
    <w:p w14:paraId="1CAFD53B" w14:textId="77777777" w:rsidR="003439BB" w:rsidRDefault="00000000">
      <w:pPr>
        <w:numPr>
          <w:ilvl w:val="0"/>
          <w:numId w:val="166"/>
        </w:numPr>
        <w:ind w:right="12"/>
      </w:pPr>
      <w:r>
        <w:t xml:space="preserve">характерных для различных музыкальных стилей; </w:t>
      </w:r>
    </w:p>
    <w:p w14:paraId="2094004B" w14:textId="77777777" w:rsidR="003439BB" w:rsidRDefault="00000000">
      <w:pPr>
        <w:numPr>
          <w:ilvl w:val="0"/>
          <w:numId w:val="166"/>
        </w:numPr>
        <w:ind w:right="12"/>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14:paraId="68DBF823" w14:textId="77777777" w:rsidR="003439BB" w:rsidRDefault="00000000">
      <w:pPr>
        <w:numPr>
          <w:ilvl w:val="0"/>
          <w:numId w:val="166"/>
        </w:numPr>
        <w:ind w:right="12"/>
      </w:pPr>
      <w:r>
        <w:t xml:space="preserve">развитие общих и специальных музыкальных способностей, совершенствование в предметных умениях и навыках, в т.ч.: </w:t>
      </w:r>
    </w:p>
    <w:p w14:paraId="59CB4E13" w14:textId="77777777" w:rsidR="003439BB" w:rsidRDefault="00000000">
      <w:pPr>
        <w:numPr>
          <w:ilvl w:val="0"/>
          <w:numId w:val="166"/>
        </w:numPr>
        <w:ind w:right="12"/>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14:paraId="677F164D" w14:textId="77777777" w:rsidR="003439BB" w:rsidRDefault="00000000">
      <w:pPr>
        <w:numPr>
          <w:ilvl w:val="0"/>
          <w:numId w:val="166"/>
        </w:numPr>
        <w:spacing w:after="12" w:line="271" w:lineRule="auto"/>
        <w:ind w:right="12"/>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14:paraId="11877B4A" w14:textId="77777777" w:rsidR="003439BB" w:rsidRDefault="00000000">
      <w:pPr>
        <w:numPr>
          <w:ilvl w:val="0"/>
          <w:numId w:val="166"/>
        </w:numPr>
        <w:ind w:right="12"/>
      </w:pPr>
      <w:r>
        <w:t xml:space="preserve">сочинение (элементы вокальной и инструментальной импровизации, композиции, аранжировки, в т.ч. с использованием цифровых программных продуктов); </w:t>
      </w:r>
    </w:p>
    <w:p w14:paraId="15918E44" w14:textId="77777777" w:rsidR="003439BB" w:rsidRDefault="00000000">
      <w:pPr>
        <w:numPr>
          <w:ilvl w:val="0"/>
          <w:numId w:val="166"/>
        </w:numPr>
        <w:ind w:right="12"/>
      </w:pPr>
      <w:r>
        <w:t xml:space="preserve">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 фестивали, </w:t>
      </w:r>
    </w:p>
    <w:p w14:paraId="0C0B8C04" w14:textId="77777777" w:rsidR="003439BB" w:rsidRDefault="00000000">
      <w:pPr>
        <w:ind w:left="-15" w:right="12" w:firstLine="0"/>
      </w:pPr>
      <w:r>
        <w:t xml:space="preserve">представления); </w:t>
      </w:r>
    </w:p>
    <w:p w14:paraId="3207299B" w14:textId="77777777" w:rsidR="003439BB" w:rsidRDefault="00000000">
      <w:pPr>
        <w:numPr>
          <w:ilvl w:val="0"/>
          <w:numId w:val="166"/>
        </w:numPr>
        <w:ind w:right="12"/>
      </w:pPr>
      <w:r>
        <w:t xml:space="preserve">исследовательская деятельность на материале музыкального искусства. </w:t>
      </w:r>
    </w:p>
    <w:p w14:paraId="57D3E2F8" w14:textId="77777777" w:rsidR="003439BB" w:rsidRDefault="00000000">
      <w:pPr>
        <w:spacing w:after="12" w:line="268" w:lineRule="auto"/>
        <w:ind w:right="0" w:firstLine="708"/>
      </w:pPr>
      <w:r>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14:paraId="76B71EC1" w14:textId="77777777" w:rsidR="003439BB" w:rsidRDefault="00000000">
      <w:pPr>
        <w:ind w:left="-15" w:right="12"/>
      </w:pPr>
      <w:r>
        <w:t xml:space="preserve">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6A23CA12" w14:textId="77777777" w:rsidR="003439BB" w:rsidRDefault="00000000">
      <w:pPr>
        <w:ind w:left="-15" w:right="12"/>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A0C0D65" w14:textId="77777777" w:rsidR="003439BB" w:rsidRDefault="00000000">
      <w:pPr>
        <w:ind w:left="708" w:right="12" w:firstLine="0"/>
      </w:pPr>
      <w:r>
        <w:t xml:space="preserve">модуль № 1 «Музыка моего края»; </w:t>
      </w:r>
    </w:p>
    <w:p w14:paraId="3B6ADB5F" w14:textId="77777777" w:rsidR="003439BB" w:rsidRDefault="00000000">
      <w:pPr>
        <w:spacing w:after="10" w:line="269" w:lineRule="auto"/>
        <w:ind w:left="715" w:right="1844" w:hanging="10"/>
        <w:jc w:val="left"/>
      </w:pPr>
      <w:r>
        <w:t xml:space="preserve">модуль № 2 «Народное музыкальное творчество России»; модуль № 3 «Русская классическая музыка»; модуль № 4 «Жанры музыкального искусства» вариативные модули: модуль № 5 «Музыка народов мира»; модуль № 6 «Европейская классическая музыка»; модуль № 7 «Духовная музыка»; </w:t>
      </w:r>
    </w:p>
    <w:p w14:paraId="0D6E92C6" w14:textId="77777777" w:rsidR="003439BB" w:rsidRDefault="00000000">
      <w:pPr>
        <w:ind w:left="708" w:right="864" w:firstLine="0"/>
      </w:pPr>
      <w:r>
        <w:t xml:space="preserve">модуль № 8 «Современная музыка: основные жанры и направления»;  модуль № 9 «Связь музыки с другими видами искусства»; </w:t>
      </w:r>
    </w:p>
    <w:p w14:paraId="66015F70" w14:textId="77777777" w:rsidR="003439BB" w:rsidRDefault="00000000">
      <w:pPr>
        <w:ind w:left="-15" w:right="12"/>
      </w:pPr>
      <w:r>
        <w:t xml:space="preserve">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работы, обозначены «вариативно». </w:t>
      </w:r>
    </w:p>
    <w:p w14:paraId="5DB73DA7" w14:textId="77777777" w:rsidR="003439BB" w:rsidRDefault="00000000">
      <w:pPr>
        <w:spacing w:after="10" w:line="269" w:lineRule="auto"/>
        <w:ind w:left="715" w:right="3196" w:hanging="10"/>
        <w:jc w:val="left"/>
      </w:pPr>
      <w:r>
        <w:rPr>
          <w:b/>
          <w:i/>
        </w:rPr>
        <w:lastRenderedPageBreak/>
        <w:t xml:space="preserve">Место учебного предмета «Музыка» в учебном плане </w:t>
      </w:r>
      <w:r>
        <w:t xml:space="preserve">Общее число часов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14:paraId="59C51412" w14:textId="77777777" w:rsidR="003439BB" w:rsidRDefault="00000000">
      <w:pPr>
        <w:spacing w:after="30" w:line="259" w:lineRule="auto"/>
        <w:ind w:left="708" w:right="0" w:firstLine="0"/>
        <w:jc w:val="left"/>
      </w:pPr>
      <w:r>
        <w:t xml:space="preserve"> </w:t>
      </w:r>
    </w:p>
    <w:p w14:paraId="789FDFA9" w14:textId="77777777" w:rsidR="003439BB" w:rsidRDefault="00000000">
      <w:pPr>
        <w:spacing w:after="5" w:line="271" w:lineRule="auto"/>
        <w:ind w:left="715" w:right="0" w:hanging="10"/>
        <w:jc w:val="left"/>
      </w:pPr>
      <w:r>
        <w:rPr>
          <w:b/>
        </w:rPr>
        <w:t xml:space="preserve">2) СОДЕРЖАНИЕ УЧЕБНОГО ПРЕДМЕТА «МУЗЫКА» </w:t>
      </w:r>
    </w:p>
    <w:p w14:paraId="28545088" w14:textId="77777777" w:rsidR="003439BB" w:rsidRDefault="00000000">
      <w:pPr>
        <w:ind w:left="-15" w:right="12"/>
      </w:pPr>
      <w:r>
        <w:t xml:space="preserve">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14:paraId="45A227E1" w14:textId="77777777" w:rsidR="003439BB" w:rsidRDefault="00000000">
      <w:pPr>
        <w:spacing w:after="5" w:line="271" w:lineRule="auto"/>
        <w:ind w:right="0" w:firstLine="708"/>
        <w:jc w:val="left"/>
      </w:pPr>
      <w:r>
        <w:rPr>
          <w:b/>
        </w:rPr>
        <w:t xml:space="preserve">Содержание обучения музыке на уровне основного общего образования. Инвариантные модули: </w:t>
      </w:r>
    </w:p>
    <w:p w14:paraId="78E0BE99" w14:textId="77777777" w:rsidR="003439BB" w:rsidRDefault="00000000">
      <w:pPr>
        <w:spacing w:after="5" w:line="271" w:lineRule="auto"/>
        <w:ind w:left="715" w:right="4046" w:hanging="10"/>
        <w:jc w:val="left"/>
      </w:pPr>
      <w:r>
        <w:rPr>
          <w:b/>
        </w:rPr>
        <w:t xml:space="preserve">Модуль № 1 «Музыка моего края» </w:t>
      </w:r>
      <w:r>
        <w:rPr>
          <w:b/>
          <w:i/>
        </w:rPr>
        <w:t xml:space="preserve">Фольклор - народное творчество. </w:t>
      </w:r>
    </w:p>
    <w:p w14:paraId="60FCE7F2" w14:textId="77777777" w:rsidR="003439BB" w:rsidRDefault="00000000">
      <w:pPr>
        <w:ind w:left="-15" w:right="12"/>
      </w:pPr>
      <w:r>
        <w:t xml:space="preserve">Содержание: традиционная музыка - отражение жизни народа. Жанры детского и игрового фольклора (игры, пляски, хороводы). </w:t>
      </w:r>
    </w:p>
    <w:p w14:paraId="615B0C33" w14:textId="77777777" w:rsidR="003439BB" w:rsidRDefault="00000000">
      <w:pPr>
        <w:ind w:left="708" w:right="12" w:firstLine="0"/>
      </w:pPr>
      <w:r>
        <w:t xml:space="preserve">Виды деятельности обучающихся: </w:t>
      </w:r>
    </w:p>
    <w:p w14:paraId="7CEFDFD5" w14:textId="77777777" w:rsidR="003439BB" w:rsidRDefault="00000000">
      <w:pPr>
        <w:numPr>
          <w:ilvl w:val="0"/>
          <w:numId w:val="167"/>
        </w:numPr>
        <w:ind w:right="12"/>
      </w:pPr>
      <w:r>
        <w:t>знакомство со звучанием фольклорных образцов в аудио- и видеозаписи; определе-</w:t>
      </w:r>
    </w:p>
    <w:p w14:paraId="196AF062" w14:textId="77777777" w:rsidR="003439BB" w:rsidRDefault="00000000">
      <w:pPr>
        <w:ind w:left="-15" w:right="12" w:firstLine="0"/>
      </w:pPr>
      <w:r>
        <w:t xml:space="preserve">ние на слух: </w:t>
      </w:r>
    </w:p>
    <w:p w14:paraId="369498C6" w14:textId="77777777" w:rsidR="003439BB" w:rsidRDefault="00000000">
      <w:pPr>
        <w:numPr>
          <w:ilvl w:val="0"/>
          <w:numId w:val="167"/>
        </w:numPr>
        <w:ind w:right="12"/>
      </w:pPr>
      <w:r>
        <w:t xml:space="preserve">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w:t>
      </w:r>
    </w:p>
    <w:p w14:paraId="7DB5AE1B" w14:textId="77777777" w:rsidR="003439BB" w:rsidRDefault="00000000">
      <w:pPr>
        <w:numPr>
          <w:ilvl w:val="0"/>
          <w:numId w:val="167"/>
        </w:numPr>
        <w:ind w:right="12"/>
      </w:pPr>
      <w:r>
        <w:t xml:space="preserve">разучивание и исполнение народных песен, танцев, инструментальных наигрышей, фольклорных игр. </w:t>
      </w:r>
    </w:p>
    <w:p w14:paraId="3DE53B45" w14:textId="77777777" w:rsidR="003439BB" w:rsidRDefault="00000000">
      <w:pPr>
        <w:spacing w:after="5" w:line="271" w:lineRule="auto"/>
        <w:ind w:left="715" w:right="0" w:hanging="10"/>
      </w:pPr>
      <w:r>
        <w:rPr>
          <w:b/>
          <w:i/>
        </w:rPr>
        <w:t xml:space="preserve">Календарный фольклор. </w:t>
      </w:r>
    </w:p>
    <w:p w14:paraId="1E1F8A7A" w14:textId="77777777" w:rsidR="003439BB" w:rsidRDefault="00000000">
      <w:pPr>
        <w:ind w:left="-15" w:right="12"/>
      </w:pPr>
      <w:r>
        <w:t xml:space="preserve">Содержание: календарные обряды, традиционные для данной местности (осенние, зимние, весенние - на выбор учителя). </w:t>
      </w:r>
    </w:p>
    <w:p w14:paraId="3B103DF1" w14:textId="77777777" w:rsidR="003439BB" w:rsidRDefault="00000000">
      <w:pPr>
        <w:ind w:left="708" w:right="12" w:firstLine="0"/>
      </w:pPr>
      <w:r>
        <w:t xml:space="preserve">Виды деятельности обучающихся: </w:t>
      </w:r>
    </w:p>
    <w:p w14:paraId="7925154C" w14:textId="77777777" w:rsidR="003439BB" w:rsidRDefault="00000000">
      <w:pPr>
        <w:numPr>
          <w:ilvl w:val="0"/>
          <w:numId w:val="167"/>
        </w:numPr>
        <w:ind w:right="12"/>
      </w:pPr>
      <w:r>
        <w:t xml:space="preserve">знакомство с символикой календарных обрядов, поиск информации о соответствующих фольклорных традициях; </w:t>
      </w:r>
    </w:p>
    <w:p w14:paraId="1EAF0124" w14:textId="77777777" w:rsidR="003439BB" w:rsidRDefault="00000000">
      <w:pPr>
        <w:numPr>
          <w:ilvl w:val="0"/>
          <w:numId w:val="167"/>
        </w:numPr>
        <w:ind w:right="12"/>
      </w:pPr>
      <w:r>
        <w:t xml:space="preserve">разучивание и исполнение народных песен, танцев; </w:t>
      </w:r>
    </w:p>
    <w:p w14:paraId="3ACB97B9" w14:textId="77777777" w:rsidR="003439BB" w:rsidRDefault="00000000">
      <w:pPr>
        <w:numPr>
          <w:ilvl w:val="0"/>
          <w:numId w:val="167"/>
        </w:numPr>
        <w:ind w:right="12"/>
      </w:pPr>
      <w:r>
        <w:t xml:space="preserve">вариативно: реконструкция фольклорного обряда или его фрагмента; участие в народном гулянии, празднике на улицах своего населенного пункта. </w:t>
      </w:r>
      <w:r>
        <w:rPr>
          <w:b/>
          <w:i/>
        </w:rPr>
        <w:t xml:space="preserve">Семейный фольклор. </w:t>
      </w:r>
    </w:p>
    <w:p w14:paraId="2F885F49" w14:textId="77777777" w:rsidR="003439BB" w:rsidRDefault="00000000">
      <w:pPr>
        <w:ind w:left="-15" w:right="12"/>
      </w:pPr>
      <w:r>
        <w:t xml:space="preserve">Содержание: фольклорные жанры, связанные с жизнью человека: свадебный обряд, рекрутские песни, плачи-причитания. </w:t>
      </w:r>
    </w:p>
    <w:p w14:paraId="1DBC4D83" w14:textId="77777777" w:rsidR="003439BB" w:rsidRDefault="00000000">
      <w:pPr>
        <w:ind w:left="708" w:right="12" w:firstLine="0"/>
      </w:pPr>
      <w:r>
        <w:t xml:space="preserve">Виды деятельности обучающихся: </w:t>
      </w:r>
    </w:p>
    <w:p w14:paraId="5BF653D5" w14:textId="77777777" w:rsidR="003439BB" w:rsidRDefault="00000000">
      <w:pPr>
        <w:numPr>
          <w:ilvl w:val="0"/>
          <w:numId w:val="167"/>
        </w:numPr>
        <w:ind w:right="12"/>
      </w:pPr>
      <w:r>
        <w:t xml:space="preserve">знакомство с фольклорными жанрами семейного цикла; </w:t>
      </w:r>
    </w:p>
    <w:p w14:paraId="13FB09E4" w14:textId="77777777" w:rsidR="003439BB" w:rsidRDefault="00000000">
      <w:pPr>
        <w:numPr>
          <w:ilvl w:val="0"/>
          <w:numId w:val="167"/>
        </w:numPr>
        <w:ind w:right="12"/>
      </w:pPr>
      <w:r>
        <w:t xml:space="preserve">изучение особенностей их исполнения и звучания; </w:t>
      </w:r>
    </w:p>
    <w:p w14:paraId="20B73ECE" w14:textId="77777777" w:rsidR="003439BB" w:rsidRDefault="00000000">
      <w:pPr>
        <w:numPr>
          <w:ilvl w:val="0"/>
          <w:numId w:val="167"/>
        </w:numPr>
        <w:ind w:right="12"/>
      </w:pPr>
      <w:r>
        <w:t xml:space="preserve">определение на слух жанровой принадлежности, анализ символики традиционных образов; </w:t>
      </w:r>
    </w:p>
    <w:p w14:paraId="30F1298C" w14:textId="77777777" w:rsidR="003439BB" w:rsidRDefault="00000000">
      <w:pPr>
        <w:numPr>
          <w:ilvl w:val="0"/>
          <w:numId w:val="167"/>
        </w:numPr>
        <w:ind w:right="12"/>
      </w:pPr>
      <w:r>
        <w:t xml:space="preserve">разучивание и исполнение отдельных песен, фрагментов обрядов (по выбору учителя); </w:t>
      </w:r>
    </w:p>
    <w:p w14:paraId="2ED3A8FE" w14:textId="77777777" w:rsidR="003439BB" w:rsidRDefault="00000000">
      <w:pPr>
        <w:numPr>
          <w:ilvl w:val="0"/>
          <w:numId w:val="167"/>
        </w:numPr>
        <w:ind w:right="12"/>
      </w:pPr>
      <w:r>
        <w:lastRenderedPageBreak/>
        <w:t xml:space="preserve">вариативно: реконструкция фольклорного обряда или его фрагмента; исследовательские проекты по теме «Жанры семейного фольклора». </w:t>
      </w:r>
    </w:p>
    <w:p w14:paraId="0906D68B" w14:textId="77777777" w:rsidR="003439BB" w:rsidRDefault="00000000">
      <w:pPr>
        <w:spacing w:after="5" w:line="271" w:lineRule="auto"/>
        <w:ind w:left="715" w:right="0" w:hanging="10"/>
      </w:pPr>
      <w:r>
        <w:rPr>
          <w:b/>
          <w:i/>
        </w:rPr>
        <w:t xml:space="preserve">Наш край сегодня. </w:t>
      </w:r>
    </w:p>
    <w:p w14:paraId="666143CC" w14:textId="77777777" w:rsidR="003439BB" w:rsidRDefault="00000000">
      <w:pPr>
        <w:ind w:left="-15" w:right="12"/>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14:paraId="3C72D6E1" w14:textId="77777777" w:rsidR="003439BB" w:rsidRDefault="00000000">
      <w:pPr>
        <w:ind w:left="708" w:right="12" w:firstLine="0"/>
      </w:pPr>
      <w:r>
        <w:t xml:space="preserve">Виды деятельности обучающихся: </w:t>
      </w:r>
    </w:p>
    <w:p w14:paraId="1CAA538D" w14:textId="77777777" w:rsidR="003439BB" w:rsidRDefault="00000000">
      <w:pPr>
        <w:numPr>
          <w:ilvl w:val="0"/>
          <w:numId w:val="167"/>
        </w:numPr>
        <w:ind w:right="12"/>
      </w:pPr>
      <w:r>
        <w:t xml:space="preserve">разучивание и исполнение гимна республики, города, песен местных композиторов; </w:t>
      </w:r>
    </w:p>
    <w:p w14:paraId="4D540B95" w14:textId="77777777" w:rsidR="003439BB" w:rsidRDefault="00000000">
      <w:pPr>
        <w:numPr>
          <w:ilvl w:val="0"/>
          <w:numId w:val="167"/>
        </w:numPr>
        <w:ind w:right="12"/>
      </w:pPr>
      <w:r>
        <w:t xml:space="preserve">знакомство с творческой биографией, деятельностью местных мастеров культуры и искусства; </w:t>
      </w:r>
    </w:p>
    <w:p w14:paraId="2C4D3849" w14:textId="77777777" w:rsidR="003439BB" w:rsidRDefault="00000000">
      <w:pPr>
        <w:numPr>
          <w:ilvl w:val="0"/>
          <w:numId w:val="167"/>
        </w:numPr>
        <w:ind w:right="12"/>
      </w:pPr>
      <w:r>
        <w:t xml:space="preserve">вариативно: посещение местных музыкальных театров, музеев, концертов, написание отзыва с анализом спектакля, концерта, экскурсии; </w:t>
      </w:r>
    </w:p>
    <w:p w14:paraId="2975043D" w14:textId="77777777" w:rsidR="003439BB" w:rsidRDefault="00000000">
      <w:pPr>
        <w:numPr>
          <w:ilvl w:val="0"/>
          <w:numId w:val="167"/>
        </w:numPr>
        <w:ind w:right="12"/>
      </w:pPr>
      <w:r>
        <w:t xml:space="preserve">исследовательские проекты, посвященные деятелям музыкальной культуры своей малой родины (композиторам, исполнителям, творческим коллективам); </w:t>
      </w:r>
    </w:p>
    <w:p w14:paraId="09306916" w14:textId="77777777" w:rsidR="003439BB" w:rsidRDefault="00000000">
      <w:pPr>
        <w:numPr>
          <w:ilvl w:val="0"/>
          <w:numId w:val="167"/>
        </w:numPr>
        <w:ind w:right="12"/>
      </w:pPr>
      <w: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14:paraId="213C2B10" w14:textId="77777777" w:rsidR="003439BB" w:rsidRDefault="00000000">
      <w:pPr>
        <w:spacing w:after="5" w:line="271" w:lineRule="auto"/>
        <w:ind w:left="715" w:right="1848" w:hanging="10"/>
        <w:jc w:val="left"/>
      </w:pPr>
      <w:r>
        <w:rPr>
          <w:b/>
        </w:rPr>
        <w:t xml:space="preserve">Модуль № 2 «Народное музыкальное творчество России» </w:t>
      </w:r>
      <w:r>
        <w:rPr>
          <w:b/>
          <w:i/>
        </w:rPr>
        <w:t xml:space="preserve">Россия - наш общий дом. </w:t>
      </w:r>
    </w:p>
    <w:p w14:paraId="1C4CD5E3" w14:textId="77777777" w:rsidR="003439BB" w:rsidRDefault="00000000">
      <w:pPr>
        <w:ind w:left="-15" w:right="12"/>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14:paraId="4AB62D78" w14:textId="77777777" w:rsidR="003439BB" w:rsidRDefault="00000000">
      <w:pPr>
        <w:ind w:left="708" w:right="12" w:firstLine="0"/>
      </w:pPr>
      <w:r>
        <w:t xml:space="preserve">Виды деятельности обучающихся: </w:t>
      </w:r>
    </w:p>
    <w:p w14:paraId="49FB43C9" w14:textId="77777777" w:rsidR="003439BB" w:rsidRDefault="00000000">
      <w:pPr>
        <w:numPr>
          <w:ilvl w:val="0"/>
          <w:numId w:val="167"/>
        </w:numPr>
        <w:ind w:right="12"/>
      </w:pPr>
      <w:r>
        <w:t xml:space="preserve">знакомство со звучанием фольклорных образцов близких и далеких регионов в аудио- и видеозаписи; </w:t>
      </w:r>
    </w:p>
    <w:p w14:paraId="47646523" w14:textId="77777777" w:rsidR="003439BB" w:rsidRDefault="00000000">
      <w:pPr>
        <w:numPr>
          <w:ilvl w:val="0"/>
          <w:numId w:val="167"/>
        </w:numPr>
        <w:ind w:right="12"/>
      </w:pPr>
      <w:r>
        <w:t xml:space="preserve">разучивание и исполнение народных песен, танцев, инструментальных наигрышей, фольклорных игр разных народов России; определение на слух: </w:t>
      </w:r>
    </w:p>
    <w:p w14:paraId="7188D7DD" w14:textId="77777777" w:rsidR="003439BB" w:rsidRDefault="00000000">
      <w:pPr>
        <w:numPr>
          <w:ilvl w:val="0"/>
          <w:numId w:val="167"/>
        </w:numPr>
        <w:ind w:right="12"/>
      </w:pPr>
      <w:r>
        <w:t xml:space="preserve">принадлежности к народной или композиторской музыке; исполнительского состава (вокального, инструментального, смешанного); жанра, характера музыки. </w:t>
      </w:r>
    </w:p>
    <w:p w14:paraId="29CE258F" w14:textId="77777777" w:rsidR="003439BB" w:rsidRDefault="00000000">
      <w:pPr>
        <w:spacing w:after="5" w:line="271" w:lineRule="auto"/>
        <w:ind w:left="715" w:right="0" w:hanging="10"/>
      </w:pPr>
      <w:r>
        <w:rPr>
          <w:b/>
          <w:i/>
        </w:rPr>
        <w:t xml:space="preserve">Фольклорные жанры. </w:t>
      </w:r>
    </w:p>
    <w:p w14:paraId="6483A48E" w14:textId="77777777" w:rsidR="003439BB" w:rsidRDefault="00000000">
      <w:pPr>
        <w:ind w:left="708" w:right="12" w:firstLine="0"/>
      </w:pPr>
      <w:r>
        <w:t xml:space="preserve">Содержание: общее и особенное в фольклоре народов России: лирика, эпос, танец. </w:t>
      </w:r>
    </w:p>
    <w:p w14:paraId="294CD1F9" w14:textId="77777777" w:rsidR="003439BB" w:rsidRDefault="00000000">
      <w:pPr>
        <w:ind w:left="708" w:right="12" w:firstLine="0"/>
      </w:pPr>
      <w:r>
        <w:t xml:space="preserve">Виды деятельности обучающихся: </w:t>
      </w:r>
    </w:p>
    <w:p w14:paraId="03201700" w14:textId="77777777" w:rsidR="003439BB" w:rsidRDefault="00000000">
      <w:pPr>
        <w:numPr>
          <w:ilvl w:val="0"/>
          <w:numId w:val="167"/>
        </w:numPr>
        <w:ind w:right="12"/>
      </w:pPr>
      <w:r>
        <w:t>знакомство со звучанием фольклора разных регионов России в аудио- и видеозапи-</w:t>
      </w:r>
    </w:p>
    <w:p w14:paraId="011F10CD" w14:textId="77777777" w:rsidR="003439BB" w:rsidRDefault="00000000">
      <w:pPr>
        <w:ind w:left="-15" w:right="12" w:firstLine="0"/>
      </w:pPr>
      <w:r>
        <w:t xml:space="preserve">си; </w:t>
      </w:r>
    </w:p>
    <w:p w14:paraId="1FD44BFD" w14:textId="77777777" w:rsidR="003439BB" w:rsidRDefault="00000000">
      <w:pPr>
        <w:numPr>
          <w:ilvl w:val="0"/>
          <w:numId w:val="167"/>
        </w:numPr>
        <w:ind w:right="12"/>
      </w:pPr>
      <w:r>
        <w:t xml:space="preserve">аутентичная манера исполнения; </w:t>
      </w:r>
    </w:p>
    <w:p w14:paraId="2E73E646" w14:textId="77777777" w:rsidR="003439BB" w:rsidRDefault="00000000">
      <w:pPr>
        <w:numPr>
          <w:ilvl w:val="0"/>
          <w:numId w:val="167"/>
        </w:numPr>
        <w:ind w:right="12"/>
      </w:pPr>
      <w:r>
        <w:lastRenderedPageBreak/>
        <w:t xml:space="preserve">выявление характерных интонаций и ритмов в звучании традиционной музыки разных народов; </w:t>
      </w:r>
    </w:p>
    <w:p w14:paraId="2F55C90F" w14:textId="77777777" w:rsidR="003439BB" w:rsidRDefault="00000000">
      <w:pPr>
        <w:numPr>
          <w:ilvl w:val="0"/>
          <w:numId w:val="167"/>
        </w:numPr>
        <w:ind w:right="12"/>
      </w:pPr>
      <w:r>
        <w:t xml:space="preserve">выявление общего и особенного при сравнении танцевальных, лирических и эпических песенных образцов фольклора разных народов России; </w:t>
      </w:r>
    </w:p>
    <w:p w14:paraId="090F1A6F" w14:textId="77777777" w:rsidR="003439BB" w:rsidRDefault="00000000">
      <w:pPr>
        <w:numPr>
          <w:ilvl w:val="0"/>
          <w:numId w:val="167"/>
        </w:numPr>
        <w:ind w:right="12"/>
      </w:pPr>
      <w: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p>
    <w:p w14:paraId="2375C538" w14:textId="77777777" w:rsidR="003439BB" w:rsidRDefault="00000000">
      <w:pPr>
        <w:numPr>
          <w:ilvl w:val="0"/>
          <w:numId w:val="167"/>
        </w:numPr>
        <w:ind w:right="12"/>
      </w:pPr>
      <w:r>
        <w:t xml:space="preserve">вариативно: исследовательские проекты, посвященные музыке разных народов России; </w:t>
      </w:r>
    </w:p>
    <w:p w14:paraId="781BA99A" w14:textId="77777777" w:rsidR="003439BB" w:rsidRDefault="00000000">
      <w:pPr>
        <w:numPr>
          <w:ilvl w:val="0"/>
          <w:numId w:val="167"/>
        </w:numPr>
        <w:spacing w:after="5" w:line="271" w:lineRule="auto"/>
        <w:ind w:right="12"/>
      </w:pPr>
      <w:r>
        <w:t xml:space="preserve">музыкальный фестиваль «Народы России». </w:t>
      </w:r>
      <w:r>
        <w:rPr>
          <w:b/>
          <w:i/>
        </w:rPr>
        <w:t xml:space="preserve">Фольклор в творчестве профессиональных композиторов.  </w:t>
      </w:r>
    </w:p>
    <w:p w14:paraId="5846809A" w14:textId="77777777" w:rsidR="003439BB" w:rsidRDefault="00000000">
      <w:pPr>
        <w:ind w:left="-15" w:right="12"/>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14:paraId="23C07BB9" w14:textId="77777777" w:rsidR="003439BB" w:rsidRDefault="00000000">
      <w:pPr>
        <w:ind w:left="708" w:right="12" w:firstLine="0"/>
      </w:pPr>
      <w:r>
        <w:t xml:space="preserve">Виды деятельности обучающихся: </w:t>
      </w:r>
    </w:p>
    <w:p w14:paraId="2A5731A3" w14:textId="77777777" w:rsidR="003439BB" w:rsidRDefault="00000000">
      <w:pPr>
        <w:numPr>
          <w:ilvl w:val="0"/>
          <w:numId w:val="167"/>
        </w:numPr>
        <w:ind w:right="12"/>
      </w:pPr>
      <w:r>
        <w:t xml:space="preserve">сравнение аутентичного звучания фольклора и фольклорных мелодий в композиторской обработке; </w:t>
      </w:r>
    </w:p>
    <w:p w14:paraId="6E18145A" w14:textId="77777777" w:rsidR="003439BB" w:rsidRDefault="00000000">
      <w:pPr>
        <w:numPr>
          <w:ilvl w:val="0"/>
          <w:numId w:val="167"/>
        </w:numPr>
        <w:ind w:right="12"/>
      </w:pPr>
      <w:r>
        <w:t xml:space="preserve">разучивание, исполнение народной песни в композиторской обработке; </w:t>
      </w:r>
    </w:p>
    <w:p w14:paraId="2CD1AE3E" w14:textId="77777777" w:rsidR="003439BB" w:rsidRDefault="00000000">
      <w:pPr>
        <w:numPr>
          <w:ilvl w:val="0"/>
          <w:numId w:val="167"/>
        </w:numPr>
        <w:ind w:right="12"/>
      </w:pPr>
      <w:r>
        <w:t xml:space="preserve">знакомство с 2-3 фрагментами крупных сочинений (опера, симфония, концерт, квартет, вариации), в которых использованы подлинные народные мелодии; </w:t>
      </w:r>
    </w:p>
    <w:p w14:paraId="03164995" w14:textId="77777777" w:rsidR="003439BB" w:rsidRDefault="00000000">
      <w:pPr>
        <w:numPr>
          <w:ilvl w:val="0"/>
          <w:numId w:val="167"/>
        </w:numPr>
        <w:ind w:right="12"/>
      </w:pPr>
      <w:r>
        <w:t xml:space="preserve">наблюдение за принципами композиторской обработки, развития фольклорного тематического материала; </w:t>
      </w:r>
    </w:p>
    <w:p w14:paraId="0911906E" w14:textId="77777777" w:rsidR="003439BB" w:rsidRDefault="00000000">
      <w:pPr>
        <w:numPr>
          <w:ilvl w:val="0"/>
          <w:numId w:val="167"/>
        </w:numPr>
        <w:ind w:right="12"/>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w:t>
      </w:r>
    </w:p>
    <w:p w14:paraId="01DE8164" w14:textId="77777777" w:rsidR="003439BB" w:rsidRDefault="00000000">
      <w:pPr>
        <w:numPr>
          <w:ilvl w:val="0"/>
          <w:numId w:val="167"/>
        </w:numPr>
        <w:ind w:right="12"/>
      </w:pPr>
      <w:r>
        <w:t xml:space="preserve">посещение концерта, спектакля (просмотр фильма, телепередачи), посвященного данной теме; </w:t>
      </w:r>
    </w:p>
    <w:p w14:paraId="501690FD" w14:textId="77777777" w:rsidR="003439BB" w:rsidRDefault="00000000">
      <w:pPr>
        <w:numPr>
          <w:ilvl w:val="0"/>
          <w:numId w:val="167"/>
        </w:numPr>
        <w:ind w:right="12"/>
      </w:pPr>
      <w:r>
        <w:t xml:space="preserve">обсуждение в классе и (или) письменная рецензия по результатам просмотра. </w:t>
      </w:r>
      <w:r>
        <w:rPr>
          <w:b/>
          <w:i/>
        </w:rPr>
        <w:t xml:space="preserve">На рубежах культур. </w:t>
      </w:r>
    </w:p>
    <w:p w14:paraId="0CC5294A" w14:textId="77777777" w:rsidR="003439BB" w:rsidRDefault="00000000">
      <w:pPr>
        <w:ind w:left="-15" w:right="12"/>
      </w:pPr>
      <w:r>
        <w:t xml:space="preserve">Содержание: взаимное влияние фольклорных традиций друг на друга. Этнографические экспедиции и фестивали. Современная жизнь фольклора. </w:t>
      </w:r>
    </w:p>
    <w:p w14:paraId="02CDA446" w14:textId="77777777" w:rsidR="003439BB" w:rsidRDefault="00000000">
      <w:pPr>
        <w:ind w:left="708" w:right="12" w:firstLine="0"/>
      </w:pPr>
      <w:r>
        <w:t xml:space="preserve">Виды деятельности обучающихся: </w:t>
      </w:r>
    </w:p>
    <w:p w14:paraId="2623C13C" w14:textId="77777777" w:rsidR="003439BB" w:rsidRDefault="00000000">
      <w:pPr>
        <w:numPr>
          <w:ilvl w:val="0"/>
          <w:numId w:val="167"/>
        </w:numPr>
        <w:ind w:right="12"/>
      </w:pPr>
      <w: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w:t>
      </w:r>
    </w:p>
    <w:p w14:paraId="44B8F04B" w14:textId="77777777" w:rsidR="003439BB" w:rsidRDefault="00000000">
      <w:pPr>
        <w:numPr>
          <w:ilvl w:val="0"/>
          <w:numId w:val="167"/>
        </w:numPr>
        <w:ind w:right="12"/>
      </w:pPr>
      <w:r>
        <w:t xml:space="preserve">изучение творчества и вклада в развитие культуры современных этно-исполнителей, исследователей традиционного фольклора; </w:t>
      </w:r>
    </w:p>
    <w:p w14:paraId="05E74165" w14:textId="77777777" w:rsidR="003439BB" w:rsidRDefault="00000000">
      <w:pPr>
        <w:numPr>
          <w:ilvl w:val="0"/>
          <w:numId w:val="167"/>
        </w:numPr>
        <w:ind w:right="12"/>
      </w:pPr>
      <w:r>
        <w:t xml:space="preserve">вариативно: участие в этнографической экспедиции; посещение (участие) в фестивале традиционной культуры. </w:t>
      </w:r>
    </w:p>
    <w:p w14:paraId="13C4727F" w14:textId="77777777" w:rsidR="003439BB" w:rsidRDefault="00000000">
      <w:pPr>
        <w:ind w:left="-15" w:right="12"/>
      </w:pPr>
      <w:r>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w:t>
      </w:r>
      <w:r>
        <w:lastRenderedPageBreak/>
        <w:t xml:space="preserve">композиторов, прослеживая продолжение и развитие круга национальных сюжетов, образов, интонаций). </w:t>
      </w:r>
      <w:r>
        <w:rPr>
          <w:b/>
          <w:i/>
        </w:rPr>
        <w:t xml:space="preserve">Образы родной земли. </w:t>
      </w:r>
    </w:p>
    <w:p w14:paraId="72692B74" w14:textId="77777777" w:rsidR="003439BB" w:rsidRDefault="00000000">
      <w:pPr>
        <w:ind w:left="-15" w:right="12"/>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w:t>
      </w:r>
    </w:p>
    <w:p w14:paraId="47B4FF9F" w14:textId="77777777" w:rsidR="003439BB" w:rsidRDefault="00000000">
      <w:pPr>
        <w:ind w:left="708" w:right="12" w:firstLine="0"/>
      </w:pPr>
      <w:r>
        <w:t xml:space="preserve">Виды деятельности обучающихся: </w:t>
      </w:r>
    </w:p>
    <w:p w14:paraId="05BF419E" w14:textId="77777777" w:rsidR="003439BB" w:rsidRDefault="00000000">
      <w:pPr>
        <w:numPr>
          <w:ilvl w:val="0"/>
          <w:numId w:val="167"/>
        </w:numPr>
        <w:ind w:right="12"/>
      </w:pPr>
      <w:r>
        <w:t xml:space="preserve">повторение, обобщение опыта слушания, проживания, анализа музыки русских композиторов, полученного на уровне начального общего образования; </w:t>
      </w:r>
    </w:p>
    <w:p w14:paraId="15450F7C" w14:textId="77777777" w:rsidR="003439BB" w:rsidRDefault="00000000">
      <w:pPr>
        <w:numPr>
          <w:ilvl w:val="0"/>
          <w:numId w:val="167"/>
        </w:numPr>
        <w:ind w:right="12"/>
      </w:pPr>
      <w:r>
        <w:t xml:space="preserve">выявление мелодичности, широты дыхания, интонационной близости русскому фольклору; </w:t>
      </w:r>
    </w:p>
    <w:p w14:paraId="156FCDA8" w14:textId="77777777" w:rsidR="003439BB" w:rsidRDefault="00000000">
      <w:pPr>
        <w:numPr>
          <w:ilvl w:val="0"/>
          <w:numId w:val="167"/>
        </w:numPr>
        <w:ind w:right="12"/>
      </w:pPr>
      <w:r>
        <w:t xml:space="preserve">разучивание, исполнение не менее одного вокального произведения, сочиненного русским композитором-классиком; </w:t>
      </w:r>
    </w:p>
    <w:p w14:paraId="7D31760D" w14:textId="77777777" w:rsidR="003439BB" w:rsidRDefault="00000000">
      <w:pPr>
        <w:numPr>
          <w:ilvl w:val="0"/>
          <w:numId w:val="167"/>
        </w:numPr>
        <w:ind w:right="12"/>
      </w:pPr>
      <w:r>
        <w:t xml:space="preserve">музыкальная викторина на знание музыки, названий авторов изученных произведений; </w:t>
      </w:r>
    </w:p>
    <w:p w14:paraId="6D8AD09F" w14:textId="77777777" w:rsidR="003439BB" w:rsidRDefault="00000000">
      <w:pPr>
        <w:numPr>
          <w:ilvl w:val="0"/>
          <w:numId w:val="167"/>
        </w:numPr>
        <w:ind w:right="12"/>
      </w:pPr>
      <w:r>
        <w:t xml:space="preserve">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r>
        <w:rPr>
          <w:b/>
          <w:i/>
        </w:rPr>
        <w:t xml:space="preserve">Золотой век русской культуры. </w:t>
      </w:r>
    </w:p>
    <w:p w14:paraId="0172665E" w14:textId="77777777" w:rsidR="003439BB" w:rsidRDefault="00000000">
      <w:pPr>
        <w:ind w:left="-15" w:right="12"/>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14:paraId="1CCDC857" w14:textId="77777777" w:rsidR="003439BB" w:rsidRDefault="00000000">
      <w:pPr>
        <w:ind w:left="708" w:right="12" w:firstLine="0"/>
      </w:pPr>
      <w:r>
        <w:t xml:space="preserve">Виды деятельности обучающихся: </w:t>
      </w:r>
    </w:p>
    <w:p w14:paraId="1D8B812F" w14:textId="77777777" w:rsidR="003439BB" w:rsidRDefault="00000000">
      <w:pPr>
        <w:numPr>
          <w:ilvl w:val="0"/>
          <w:numId w:val="167"/>
        </w:numPr>
        <w:ind w:right="12"/>
      </w:pPr>
      <w:r>
        <w:t xml:space="preserve">знакомство с шедеврами русской музыки XIX века, анализ художественного содержания, выразительных средств; </w:t>
      </w:r>
    </w:p>
    <w:p w14:paraId="0BE7A34F" w14:textId="77777777" w:rsidR="003439BB" w:rsidRDefault="00000000">
      <w:pPr>
        <w:numPr>
          <w:ilvl w:val="0"/>
          <w:numId w:val="167"/>
        </w:numPr>
        <w:ind w:right="12"/>
      </w:pPr>
      <w:r>
        <w:t xml:space="preserve">разучивание, исполнение не менее одного вокального произведения лирического характера, сочиненного русским композитором-классиком; </w:t>
      </w:r>
    </w:p>
    <w:p w14:paraId="5070C482"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112F9745" w14:textId="77777777" w:rsidR="003439BB" w:rsidRDefault="00000000">
      <w:pPr>
        <w:numPr>
          <w:ilvl w:val="0"/>
          <w:numId w:val="167"/>
        </w:numPr>
        <w:ind w:right="12"/>
      </w:pPr>
      <w:r>
        <w:t xml:space="preserve">вариативно: просмотр художественных фильмов, телепередач, посвященных русской культуре XIX века; </w:t>
      </w:r>
    </w:p>
    <w:p w14:paraId="69CADA60" w14:textId="77777777" w:rsidR="003439BB" w:rsidRDefault="00000000">
      <w:pPr>
        <w:numPr>
          <w:ilvl w:val="0"/>
          <w:numId w:val="167"/>
        </w:numPr>
        <w:ind w:right="12"/>
      </w:pPr>
      <w:r>
        <w:t xml:space="preserve">создание любительского фильма, радиопередачи, театрализованной музыкально-литературной композиции на основе музыки и литературы XIX века; - реконструкция костюмированного бала, музыкального салона. </w:t>
      </w:r>
      <w:r>
        <w:rPr>
          <w:b/>
          <w:i/>
        </w:rPr>
        <w:t xml:space="preserve">История страны и народа в музыке русских композиторов. </w:t>
      </w:r>
    </w:p>
    <w:p w14:paraId="26288A70" w14:textId="77777777" w:rsidR="003439BB" w:rsidRDefault="00000000">
      <w:pPr>
        <w:ind w:left="-15" w:right="12"/>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C53C44C" w14:textId="77777777" w:rsidR="003439BB" w:rsidRDefault="00000000">
      <w:pPr>
        <w:ind w:left="708" w:right="12" w:firstLine="0"/>
      </w:pPr>
      <w:r>
        <w:t xml:space="preserve">Виды деятельности обучающихся: </w:t>
      </w:r>
    </w:p>
    <w:p w14:paraId="349EA11B" w14:textId="77777777" w:rsidR="003439BB" w:rsidRDefault="00000000">
      <w:pPr>
        <w:numPr>
          <w:ilvl w:val="0"/>
          <w:numId w:val="167"/>
        </w:numPr>
        <w:ind w:right="12"/>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w:t>
      </w:r>
    </w:p>
    <w:p w14:paraId="44974846" w14:textId="77777777" w:rsidR="003439BB" w:rsidRDefault="00000000">
      <w:pPr>
        <w:numPr>
          <w:ilvl w:val="0"/>
          <w:numId w:val="167"/>
        </w:numPr>
        <w:ind w:right="12"/>
      </w:pPr>
      <w:r>
        <w:lastRenderedPageBreak/>
        <w:t xml:space="preserve">разучивание, исполнение не менее одного вокального произведения патриотического содержания, сочиненного русским композитором-классиком; </w:t>
      </w:r>
    </w:p>
    <w:p w14:paraId="7ABC797F" w14:textId="77777777" w:rsidR="003439BB" w:rsidRDefault="00000000">
      <w:pPr>
        <w:numPr>
          <w:ilvl w:val="0"/>
          <w:numId w:val="167"/>
        </w:numPr>
        <w:ind w:right="12"/>
      </w:pPr>
      <w:r>
        <w:t xml:space="preserve">исполнение Гимна Российской Федерации; </w:t>
      </w:r>
    </w:p>
    <w:p w14:paraId="2B8DF5B3"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0017918C" w14:textId="77777777" w:rsidR="003439BB" w:rsidRDefault="00000000">
      <w:pPr>
        <w:numPr>
          <w:ilvl w:val="0"/>
          <w:numId w:val="167"/>
        </w:numPr>
        <w:ind w:right="12"/>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23376035" w14:textId="77777777" w:rsidR="003439BB" w:rsidRDefault="00000000">
      <w:pPr>
        <w:numPr>
          <w:ilvl w:val="0"/>
          <w:numId w:val="167"/>
        </w:numPr>
        <w:ind w:right="12"/>
      </w:pPr>
      <w:r>
        <w:t xml:space="preserve">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14:paraId="1E729B83" w14:textId="77777777" w:rsidR="003439BB" w:rsidRDefault="00000000">
      <w:pPr>
        <w:spacing w:after="5" w:line="271" w:lineRule="auto"/>
        <w:ind w:left="715" w:right="0" w:hanging="10"/>
      </w:pPr>
      <w:r>
        <w:rPr>
          <w:b/>
          <w:i/>
        </w:rPr>
        <w:t xml:space="preserve">Русский балет. </w:t>
      </w:r>
    </w:p>
    <w:p w14:paraId="2DC4B1EE" w14:textId="77777777" w:rsidR="003439BB" w:rsidRDefault="00000000">
      <w:pPr>
        <w:ind w:left="-15" w:right="12"/>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
    <w:p w14:paraId="6DEAB9EB" w14:textId="77777777" w:rsidR="003439BB" w:rsidRDefault="00000000">
      <w:pPr>
        <w:ind w:left="-15" w:right="12" w:firstLine="0"/>
      </w:pPr>
      <w:r>
        <w:t xml:space="preserve">Дягилевские сезоны. </w:t>
      </w:r>
    </w:p>
    <w:p w14:paraId="60EB70FE" w14:textId="77777777" w:rsidR="003439BB" w:rsidRDefault="00000000">
      <w:pPr>
        <w:ind w:left="708" w:right="12" w:firstLine="0"/>
      </w:pPr>
      <w:r>
        <w:t xml:space="preserve">Виды деятельности обучающихся: </w:t>
      </w:r>
    </w:p>
    <w:p w14:paraId="435AAD98" w14:textId="77777777" w:rsidR="003439BB" w:rsidRDefault="00000000">
      <w:pPr>
        <w:numPr>
          <w:ilvl w:val="0"/>
          <w:numId w:val="167"/>
        </w:numPr>
        <w:ind w:right="12"/>
      </w:pPr>
      <w:r>
        <w:t xml:space="preserve">знакомство с шедеврами русской балетной музыки; </w:t>
      </w:r>
    </w:p>
    <w:p w14:paraId="08C27A96" w14:textId="77777777" w:rsidR="003439BB" w:rsidRDefault="00000000">
      <w:pPr>
        <w:numPr>
          <w:ilvl w:val="0"/>
          <w:numId w:val="167"/>
        </w:numPr>
        <w:ind w:right="12"/>
      </w:pPr>
      <w:r>
        <w:t xml:space="preserve">поиск информации о постановках балетных спектаклей, гастролях российских балетных трупп за рубежом; </w:t>
      </w:r>
    </w:p>
    <w:p w14:paraId="27E58238" w14:textId="77777777" w:rsidR="003439BB" w:rsidRDefault="00000000">
      <w:pPr>
        <w:numPr>
          <w:ilvl w:val="0"/>
          <w:numId w:val="167"/>
        </w:numPr>
        <w:ind w:right="12"/>
      </w:pPr>
      <w:r>
        <w:t xml:space="preserve">посещение балетного спектакля (просмотр в видеозаписи); </w:t>
      </w:r>
    </w:p>
    <w:p w14:paraId="2AC15AE3" w14:textId="77777777" w:rsidR="003439BB" w:rsidRDefault="00000000">
      <w:pPr>
        <w:numPr>
          <w:ilvl w:val="0"/>
          <w:numId w:val="167"/>
        </w:numPr>
        <w:ind w:right="12"/>
      </w:pPr>
      <w:r>
        <w:t xml:space="preserve">характеристика отдельных музыкальных номеров и спектакля в целом; </w:t>
      </w:r>
    </w:p>
    <w:p w14:paraId="56C88750" w14:textId="77777777" w:rsidR="003439BB" w:rsidRDefault="00000000">
      <w:pPr>
        <w:numPr>
          <w:ilvl w:val="0"/>
          <w:numId w:val="167"/>
        </w:numPr>
        <w:ind w:right="12"/>
      </w:pPr>
      <w:r>
        <w:t xml:space="preserve">вариативно: исследовательские проекты, посвященные истории создания знаменитых балетов, творческой биографии балерин, танцовщиков, балетмейстеров; </w:t>
      </w:r>
    </w:p>
    <w:p w14:paraId="65FBE186" w14:textId="77777777" w:rsidR="003439BB" w:rsidRDefault="00000000">
      <w:pPr>
        <w:numPr>
          <w:ilvl w:val="0"/>
          <w:numId w:val="167"/>
        </w:numPr>
        <w:ind w:right="12"/>
      </w:pPr>
      <w:r>
        <w:t xml:space="preserve">съемки любительского фильма (в технике теневого, кукольного театра, мультипликации) на музыку какого-либо балета (фрагменты). </w:t>
      </w:r>
      <w:r>
        <w:rPr>
          <w:b/>
          <w:i/>
        </w:rPr>
        <w:t xml:space="preserve">Русская исполнительская школа. </w:t>
      </w:r>
    </w:p>
    <w:p w14:paraId="0B07CD3D" w14:textId="77777777" w:rsidR="003439BB" w:rsidRDefault="00000000">
      <w:pPr>
        <w:ind w:left="-15" w:right="12"/>
      </w:pPr>
      <w: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55964CB" w14:textId="77777777" w:rsidR="003439BB" w:rsidRDefault="00000000">
      <w:pPr>
        <w:ind w:left="708" w:right="12" w:firstLine="0"/>
      </w:pPr>
      <w:r>
        <w:t xml:space="preserve">Виды деятельности обучающихся: </w:t>
      </w:r>
    </w:p>
    <w:p w14:paraId="117C8C1A" w14:textId="77777777" w:rsidR="003439BB" w:rsidRDefault="00000000">
      <w:pPr>
        <w:numPr>
          <w:ilvl w:val="0"/>
          <w:numId w:val="167"/>
        </w:numPr>
        <w:ind w:right="12"/>
      </w:pPr>
      <w:r>
        <w:t xml:space="preserve">слушание одних и тех же произведений в исполнении разных музыкантов, оценка особенностей интерпретации; </w:t>
      </w:r>
    </w:p>
    <w:p w14:paraId="72177871" w14:textId="77777777" w:rsidR="003439BB" w:rsidRDefault="00000000">
      <w:pPr>
        <w:numPr>
          <w:ilvl w:val="0"/>
          <w:numId w:val="167"/>
        </w:numPr>
        <w:ind w:right="12"/>
      </w:pPr>
      <w:r>
        <w:t xml:space="preserve">создание домашней фоно- и видеотеки из понравившихся произведений; </w:t>
      </w:r>
    </w:p>
    <w:p w14:paraId="09746D55" w14:textId="77777777" w:rsidR="003439BB" w:rsidRDefault="00000000">
      <w:pPr>
        <w:numPr>
          <w:ilvl w:val="0"/>
          <w:numId w:val="167"/>
        </w:numPr>
        <w:ind w:right="12"/>
      </w:pPr>
      <w:r>
        <w:t xml:space="preserve">дискуссия на тему «Исполнитель - соавтор композитора»; </w:t>
      </w:r>
    </w:p>
    <w:p w14:paraId="5293071B" w14:textId="77777777" w:rsidR="003439BB" w:rsidRDefault="00000000">
      <w:pPr>
        <w:numPr>
          <w:ilvl w:val="0"/>
          <w:numId w:val="167"/>
        </w:numPr>
        <w:ind w:right="12"/>
      </w:pPr>
      <w:r>
        <w:t xml:space="preserve">вариативно: исследовательские проекты, посвященные биографиям известных отечественных исполнителей классической музыки. </w:t>
      </w:r>
    </w:p>
    <w:p w14:paraId="6D847D9C" w14:textId="77777777" w:rsidR="003439BB" w:rsidRDefault="00000000">
      <w:pPr>
        <w:spacing w:after="5" w:line="271" w:lineRule="auto"/>
        <w:ind w:left="715" w:right="0" w:hanging="10"/>
      </w:pPr>
      <w:r>
        <w:rPr>
          <w:b/>
          <w:i/>
        </w:rPr>
        <w:t xml:space="preserve">Русская музыка - взгляд в будущее. </w:t>
      </w:r>
    </w:p>
    <w:p w14:paraId="0ED3AB9B" w14:textId="77777777" w:rsidR="003439BB" w:rsidRDefault="00000000">
      <w:pPr>
        <w:ind w:left="-15" w:right="12"/>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14:paraId="696B1C5E" w14:textId="77777777" w:rsidR="003439BB" w:rsidRDefault="00000000">
      <w:pPr>
        <w:ind w:left="708" w:right="12" w:firstLine="0"/>
      </w:pPr>
      <w:r>
        <w:t xml:space="preserve">Виды деятельности обучающихся: </w:t>
      </w:r>
    </w:p>
    <w:p w14:paraId="4D2C31CB" w14:textId="77777777" w:rsidR="003439BB" w:rsidRDefault="00000000">
      <w:pPr>
        <w:numPr>
          <w:ilvl w:val="0"/>
          <w:numId w:val="167"/>
        </w:numPr>
        <w:ind w:right="12"/>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14:paraId="337F04F3" w14:textId="77777777" w:rsidR="003439BB" w:rsidRDefault="00000000">
      <w:pPr>
        <w:numPr>
          <w:ilvl w:val="0"/>
          <w:numId w:val="167"/>
        </w:numPr>
        <w:ind w:right="12"/>
      </w:pPr>
      <w:r>
        <w:t xml:space="preserve">слушание образцов электронной музыки, дискуссия о значении технических средств в создании современной музыки; </w:t>
      </w:r>
    </w:p>
    <w:p w14:paraId="2AEDADB4" w14:textId="77777777" w:rsidR="003439BB" w:rsidRDefault="00000000">
      <w:pPr>
        <w:numPr>
          <w:ilvl w:val="0"/>
          <w:numId w:val="167"/>
        </w:numPr>
        <w:ind w:right="12"/>
      </w:pPr>
      <w:r>
        <w:lastRenderedPageBreak/>
        <w:t xml:space="preserve">вариативно: исследовательские проекты, посвященные развитию музыкальной электроники в России; </w:t>
      </w:r>
    </w:p>
    <w:p w14:paraId="7B2D9A8B" w14:textId="77777777" w:rsidR="003439BB" w:rsidRDefault="00000000">
      <w:pPr>
        <w:numPr>
          <w:ilvl w:val="0"/>
          <w:numId w:val="167"/>
        </w:numPr>
        <w:ind w:right="12"/>
      </w:pPr>
      <w:r>
        <w:t xml:space="preserve">импровизация, сочинение музыки с помощью цифровых устройств, программных продуктов и электронных гаджетов. </w:t>
      </w:r>
    </w:p>
    <w:p w14:paraId="1F8EC3A1" w14:textId="77777777" w:rsidR="003439BB" w:rsidRDefault="00000000">
      <w:pPr>
        <w:spacing w:after="5" w:line="271" w:lineRule="auto"/>
        <w:ind w:left="715" w:right="0" w:hanging="10"/>
        <w:jc w:val="left"/>
      </w:pPr>
      <w:r>
        <w:rPr>
          <w:b/>
        </w:rPr>
        <w:t xml:space="preserve">Модуль № 4 «Жанры музыкального искусства». </w:t>
      </w:r>
    </w:p>
    <w:p w14:paraId="42F3B827" w14:textId="77777777" w:rsidR="003439BB" w:rsidRDefault="00000000">
      <w:pPr>
        <w:spacing w:after="5" w:line="271" w:lineRule="auto"/>
        <w:ind w:left="715" w:right="0" w:hanging="10"/>
      </w:pPr>
      <w:r>
        <w:rPr>
          <w:b/>
          <w:i/>
        </w:rPr>
        <w:t xml:space="preserve">Камерная музыка. </w:t>
      </w:r>
    </w:p>
    <w:p w14:paraId="1AEC80A5" w14:textId="77777777" w:rsidR="003439BB" w:rsidRDefault="00000000">
      <w:pPr>
        <w:ind w:left="-15" w:right="12"/>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w:t>
      </w:r>
    </w:p>
    <w:p w14:paraId="7E0FF090" w14:textId="77777777" w:rsidR="003439BB" w:rsidRDefault="003439BB">
      <w:pPr>
        <w:sectPr w:rsidR="003439BB">
          <w:headerReference w:type="even" r:id="rId101"/>
          <w:headerReference w:type="default" r:id="rId102"/>
          <w:footerReference w:type="even" r:id="rId103"/>
          <w:footerReference w:type="default" r:id="rId104"/>
          <w:headerReference w:type="first" r:id="rId105"/>
          <w:footerReference w:type="first" r:id="rId106"/>
          <w:pgSz w:w="11899" w:h="16800"/>
          <w:pgMar w:top="1319" w:right="1130" w:bottom="1461" w:left="1133" w:header="720" w:footer="726" w:gutter="0"/>
          <w:cols w:space="720"/>
        </w:sectPr>
      </w:pPr>
    </w:p>
    <w:p w14:paraId="448CAE1C" w14:textId="77777777" w:rsidR="003439BB" w:rsidRDefault="00000000">
      <w:pPr>
        <w:ind w:left="-15" w:right="12" w:firstLine="0"/>
      </w:pPr>
      <w:r>
        <w:lastRenderedPageBreak/>
        <w:t xml:space="preserve">трехчастная репризная форма. Куплетная форма. </w:t>
      </w:r>
    </w:p>
    <w:p w14:paraId="6400544B" w14:textId="77777777" w:rsidR="003439BB" w:rsidRDefault="00000000">
      <w:pPr>
        <w:ind w:left="708" w:right="12" w:firstLine="0"/>
      </w:pPr>
      <w:r>
        <w:t xml:space="preserve">Виды деятельности обучающихся: </w:t>
      </w:r>
    </w:p>
    <w:p w14:paraId="7BAE9F34" w14:textId="77777777" w:rsidR="003439BB" w:rsidRDefault="00000000">
      <w:pPr>
        <w:numPr>
          <w:ilvl w:val="0"/>
          <w:numId w:val="167"/>
        </w:numPr>
        <w:ind w:right="12"/>
      </w:pPr>
      <w: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14:paraId="751E858C" w14:textId="77777777" w:rsidR="003439BB" w:rsidRDefault="00000000">
      <w:pPr>
        <w:numPr>
          <w:ilvl w:val="0"/>
          <w:numId w:val="167"/>
        </w:numPr>
        <w:ind w:right="12"/>
      </w:pPr>
      <w:r>
        <w:t xml:space="preserve">определение на слух музыкальной формы и составление ее буквенной наглядной схемы; </w:t>
      </w:r>
    </w:p>
    <w:p w14:paraId="2EF64F36" w14:textId="77777777" w:rsidR="003439BB" w:rsidRDefault="00000000">
      <w:pPr>
        <w:numPr>
          <w:ilvl w:val="0"/>
          <w:numId w:val="167"/>
        </w:numPr>
        <w:ind w:right="12"/>
      </w:pPr>
      <w:r>
        <w:t xml:space="preserve">разучивание и исполнение произведений вокальных и инструментальных жанров; </w:t>
      </w:r>
    </w:p>
    <w:p w14:paraId="3A498E21" w14:textId="77777777" w:rsidR="003439BB" w:rsidRDefault="00000000">
      <w:pPr>
        <w:numPr>
          <w:ilvl w:val="0"/>
          <w:numId w:val="167"/>
        </w:numPr>
        <w:ind w:right="12"/>
      </w:pPr>
      <w: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14:paraId="32DE54B7" w14:textId="77777777" w:rsidR="003439BB" w:rsidRDefault="00000000">
      <w:pPr>
        <w:numPr>
          <w:ilvl w:val="0"/>
          <w:numId w:val="167"/>
        </w:numPr>
        <w:ind w:right="12"/>
      </w:pPr>
      <w:r>
        <w:t xml:space="preserve">индивидуальная или коллективная импровизация в заданной форме; </w:t>
      </w:r>
    </w:p>
    <w:p w14:paraId="1664CA53" w14:textId="77777777" w:rsidR="003439BB" w:rsidRDefault="00000000">
      <w:pPr>
        <w:numPr>
          <w:ilvl w:val="0"/>
          <w:numId w:val="167"/>
        </w:numPr>
        <w:ind w:right="12"/>
      </w:pPr>
      <w:r>
        <w:t xml:space="preserve">выражение музыкального образа камерной миниатюры через устный или письменный текст, рисунок, пластический этюд. </w:t>
      </w:r>
      <w:r>
        <w:rPr>
          <w:b/>
          <w:i/>
        </w:rPr>
        <w:t xml:space="preserve">Циклические формы и жанры. </w:t>
      </w:r>
    </w:p>
    <w:p w14:paraId="33B27D76" w14:textId="77777777" w:rsidR="003439BB" w:rsidRDefault="00000000">
      <w:pPr>
        <w:ind w:left="-15" w:right="12"/>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14:paraId="6183F141" w14:textId="77777777" w:rsidR="003439BB" w:rsidRDefault="00000000">
      <w:pPr>
        <w:ind w:left="708" w:right="12" w:firstLine="0"/>
      </w:pPr>
      <w:r>
        <w:t xml:space="preserve">Виды деятельности обучающихся: </w:t>
      </w:r>
    </w:p>
    <w:p w14:paraId="1DCB3F34" w14:textId="77777777" w:rsidR="003439BB" w:rsidRDefault="00000000">
      <w:pPr>
        <w:numPr>
          <w:ilvl w:val="0"/>
          <w:numId w:val="167"/>
        </w:numPr>
        <w:ind w:right="12"/>
      </w:pPr>
      <w:r>
        <w:t xml:space="preserve">знакомство с циклом миниатюр, определение принципа, основного художественного замысла цикла; </w:t>
      </w:r>
    </w:p>
    <w:p w14:paraId="194479A5" w14:textId="77777777" w:rsidR="003439BB" w:rsidRDefault="00000000">
      <w:pPr>
        <w:numPr>
          <w:ilvl w:val="0"/>
          <w:numId w:val="167"/>
        </w:numPr>
        <w:ind w:right="12"/>
      </w:pPr>
      <w:r>
        <w:t xml:space="preserve">разучивание и исполнение небольшого вокального цикла; </w:t>
      </w:r>
    </w:p>
    <w:p w14:paraId="72FB7AEA" w14:textId="77777777" w:rsidR="003439BB" w:rsidRDefault="00000000">
      <w:pPr>
        <w:numPr>
          <w:ilvl w:val="0"/>
          <w:numId w:val="167"/>
        </w:numPr>
        <w:ind w:right="12"/>
      </w:pPr>
      <w:r>
        <w:t xml:space="preserve">знакомство со строением сонатной формы; </w:t>
      </w:r>
    </w:p>
    <w:p w14:paraId="34A76A41" w14:textId="77777777" w:rsidR="003439BB" w:rsidRDefault="00000000">
      <w:pPr>
        <w:numPr>
          <w:ilvl w:val="0"/>
          <w:numId w:val="167"/>
        </w:numPr>
        <w:ind w:right="12"/>
      </w:pPr>
      <w:r>
        <w:t xml:space="preserve">определение на слух основных партий-тем в одной из классических сонат; </w:t>
      </w:r>
    </w:p>
    <w:p w14:paraId="15A41436" w14:textId="77777777" w:rsidR="003439BB" w:rsidRDefault="00000000">
      <w:pPr>
        <w:numPr>
          <w:ilvl w:val="0"/>
          <w:numId w:val="167"/>
        </w:numPr>
        <w:ind w:right="12"/>
      </w:pPr>
      <w:r>
        <w:t xml:space="preserve">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r>
        <w:rPr>
          <w:b/>
          <w:i/>
        </w:rPr>
        <w:t xml:space="preserve">Симфоническая музыка. </w:t>
      </w:r>
    </w:p>
    <w:p w14:paraId="52A811DD" w14:textId="77777777" w:rsidR="003439BB" w:rsidRDefault="00000000">
      <w:pPr>
        <w:ind w:left="708" w:right="12" w:firstLine="0"/>
      </w:pPr>
      <w:r>
        <w:t xml:space="preserve">Содержание: одночастные симфонические жанры (увертюра, картина). Симфония. </w:t>
      </w:r>
    </w:p>
    <w:p w14:paraId="14C2389C" w14:textId="77777777" w:rsidR="003439BB" w:rsidRDefault="00000000">
      <w:pPr>
        <w:ind w:left="708" w:right="12" w:firstLine="0"/>
      </w:pPr>
      <w:r>
        <w:t xml:space="preserve">Виды деятельности обучающихся: </w:t>
      </w:r>
    </w:p>
    <w:p w14:paraId="7A026CAB" w14:textId="77777777" w:rsidR="003439BB" w:rsidRDefault="00000000">
      <w:pPr>
        <w:numPr>
          <w:ilvl w:val="0"/>
          <w:numId w:val="167"/>
        </w:numPr>
        <w:ind w:right="12"/>
      </w:pPr>
      <w:r>
        <w:t xml:space="preserve">знакомство с образцами симфонической музыки: программной увертюры, классической 4-частной симфонии; </w:t>
      </w:r>
    </w:p>
    <w:p w14:paraId="4A0FDE92" w14:textId="77777777" w:rsidR="003439BB" w:rsidRDefault="00000000">
      <w:pPr>
        <w:numPr>
          <w:ilvl w:val="0"/>
          <w:numId w:val="167"/>
        </w:numPr>
        <w:ind w:right="12"/>
      </w:pPr>
      <w:r>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 образно-тематический конспект; </w:t>
      </w:r>
    </w:p>
    <w:p w14:paraId="5DDA6A05" w14:textId="77777777" w:rsidR="003439BB" w:rsidRDefault="00000000">
      <w:pPr>
        <w:numPr>
          <w:ilvl w:val="0"/>
          <w:numId w:val="167"/>
        </w:numPr>
        <w:ind w:right="12"/>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14:paraId="1F2219A2" w14:textId="77777777" w:rsidR="003439BB" w:rsidRDefault="00000000">
      <w:pPr>
        <w:numPr>
          <w:ilvl w:val="0"/>
          <w:numId w:val="167"/>
        </w:numPr>
        <w:ind w:right="12"/>
      </w:pPr>
      <w:r>
        <w:t xml:space="preserve">слушание целиком не менее одного симфонического произведения; </w:t>
      </w:r>
    </w:p>
    <w:p w14:paraId="7A3E3131" w14:textId="77777777" w:rsidR="003439BB" w:rsidRDefault="00000000">
      <w:pPr>
        <w:numPr>
          <w:ilvl w:val="0"/>
          <w:numId w:val="167"/>
        </w:numPr>
        <w:ind w:right="12"/>
      </w:pPr>
      <w:r>
        <w:t xml:space="preserve">вариативно: посещение концерта (в т.ч. виртуального) симфонической музыки; </w:t>
      </w:r>
    </w:p>
    <w:p w14:paraId="3EF220BC" w14:textId="77777777" w:rsidR="003439BB" w:rsidRDefault="00000000">
      <w:pPr>
        <w:numPr>
          <w:ilvl w:val="0"/>
          <w:numId w:val="167"/>
        </w:numPr>
        <w:ind w:right="12"/>
      </w:pPr>
      <w:r>
        <w:t xml:space="preserve">предварительное изучение информации о произведениях концерта (сколько в них частей, как они называются, когда могут звучать аплодисменты); - последующее составление рецензии на концерт. </w:t>
      </w:r>
      <w:r>
        <w:rPr>
          <w:b/>
          <w:i/>
        </w:rPr>
        <w:t xml:space="preserve">Театральные жанры. </w:t>
      </w:r>
    </w:p>
    <w:p w14:paraId="69DE908E" w14:textId="77777777" w:rsidR="003439BB" w:rsidRDefault="00000000">
      <w:pPr>
        <w:ind w:left="-15" w:right="12"/>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14:paraId="1A5C83A3" w14:textId="77777777" w:rsidR="003439BB" w:rsidRDefault="00000000">
      <w:pPr>
        <w:ind w:left="708" w:right="12" w:firstLine="0"/>
      </w:pPr>
      <w:r>
        <w:lastRenderedPageBreak/>
        <w:t xml:space="preserve">Виды деятельности обучающихся: </w:t>
      </w:r>
    </w:p>
    <w:p w14:paraId="6A32B4D7" w14:textId="77777777" w:rsidR="003439BB" w:rsidRDefault="00000000">
      <w:pPr>
        <w:numPr>
          <w:ilvl w:val="0"/>
          <w:numId w:val="167"/>
        </w:numPr>
        <w:ind w:right="12"/>
      </w:pPr>
      <w:r>
        <w:t xml:space="preserve">знакомство с отдельными номерами из известных опер, балетов; </w:t>
      </w:r>
    </w:p>
    <w:p w14:paraId="365097E3" w14:textId="77777777" w:rsidR="003439BB" w:rsidRDefault="00000000">
      <w:pPr>
        <w:numPr>
          <w:ilvl w:val="0"/>
          <w:numId w:val="167"/>
        </w:numPr>
        <w:ind w:right="12"/>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w:t>
      </w:r>
    </w:p>
    <w:p w14:paraId="4CDFBC00" w14:textId="77777777" w:rsidR="003439BB" w:rsidRDefault="00000000">
      <w:pPr>
        <w:ind w:left="-15" w:right="12" w:firstLine="0"/>
      </w:pPr>
      <w:r>
        <w:t xml:space="preserve">лей; </w:t>
      </w:r>
    </w:p>
    <w:p w14:paraId="3E3C325A" w14:textId="77777777" w:rsidR="003439BB" w:rsidRDefault="00000000">
      <w:pPr>
        <w:numPr>
          <w:ilvl w:val="0"/>
          <w:numId w:val="167"/>
        </w:numPr>
        <w:ind w:right="12"/>
      </w:pPr>
      <w:r>
        <w:t xml:space="preserve">различение, определение на слух: тембров голосов оперных певцов; оркестровых групп, тембров инструментов; типа номера (соло, дуэт, хор); </w:t>
      </w:r>
    </w:p>
    <w:p w14:paraId="2664852F" w14:textId="77777777" w:rsidR="003439BB" w:rsidRDefault="00000000">
      <w:pPr>
        <w:numPr>
          <w:ilvl w:val="0"/>
          <w:numId w:val="167"/>
        </w:numPr>
        <w:ind w:right="12"/>
      </w:pPr>
      <w:r>
        <w:t xml:space="preserve">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14:paraId="7956116C" w14:textId="77777777" w:rsidR="003439BB" w:rsidRDefault="00000000">
      <w:pPr>
        <w:spacing w:after="31" w:line="259" w:lineRule="auto"/>
        <w:ind w:left="708" w:right="0" w:firstLine="0"/>
        <w:jc w:val="left"/>
      </w:pPr>
      <w:r>
        <w:t xml:space="preserve"> </w:t>
      </w:r>
    </w:p>
    <w:p w14:paraId="75E742A9" w14:textId="77777777" w:rsidR="003439BB" w:rsidRDefault="00000000">
      <w:pPr>
        <w:spacing w:after="5" w:line="271" w:lineRule="auto"/>
        <w:ind w:left="715" w:right="0" w:hanging="10"/>
        <w:jc w:val="left"/>
      </w:pPr>
      <w:r>
        <w:rPr>
          <w:b/>
        </w:rPr>
        <w:t xml:space="preserve">Вариативные модули: </w:t>
      </w:r>
    </w:p>
    <w:p w14:paraId="43F532EC" w14:textId="77777777" w:rsidR="003439BB" w:rsidRDefault="00000000">
      <w:pPr>
        <w:ind w:left="-15" w:right="12"/>
      </w:pPr>
      <w:r>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r>
        <w:rPr>
          <w:b/>
        </w:rPr>
        <w:t xml:space="preserve"> </w:t>
      </w:r>
    </w:p>
    <w:p w14:paraId="30AF665F" w14:textId="77777777" w:rsidR="003439BB" w:rsidRDefault="00000000">
      <w:pPr>
        <w:spacing w:after="5" w:line="271" w:lineRule="auto"/>
        <w:ind w:left="715" w:right="0" w:hanging="10"/>
      </w:pPr>
      <w:r>
        <w:rPr>
          <w:b/>
          <w:i/>
        </w:rPr>
        <w:t xml:space="preserve">Музыка - древнейший язык человечества. </w:t>
      </w:r>
    </w:p>
    <w:p w14:paraId="53F70DCC" w14:textId="77777777" w:rsidR="003439BB" w:rsidRDefault="00000000">
      <w:pPr>
        <w:ind w:left="-15" w:right="12"/>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14:paraId="47D9294B" w14:textId="77777777" w:rsidR="003439BB" w:rsidRDefault="00000000">
      <w:pPr>
        <w:ind w:left="708" w:right="12" w:firstLine="0"/>
      </w:pPr>
      <w:r>
        <w:t xml:space="preserve">Виды деятельности обучающихся: </w:t>
      </w:r>
    </w:p>
    <w:p w14:paraId="71120872" w14:textId="77777777" w:rsidR="003439BB" w:rsidRDefault="00000000">
      <w:pPr>
        <w:numPr>
          <w:ilvl w:val="0"/>
          <w:numId w:val="167"/>
        </w:numPr>
        <w:ind w:right="12"/>
      </w:pPr>
      <w: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14:paraId="5BDAF453" w14:textId="77777777" w:rsidR="003439BB" w:rsidRDefault="00000000">
      <w:pPr>
        <w:numPr>
          <w:ilvl w:val="0"/>
          <w:numId w:val="167"/>
        </w:numPr>
        <w:ind w:right="12"/>
      </w:pPr>
      <w:r>
        <w:t xml:space="preserve">импровизация в духе древнего обряда (вызывание дождя, поклонение тотемному животному); </w:t>
      </w:r>
    </w:p>
    <w:p w14:paraId="79DBF82E" w14:textId="77777777" w:rsidR="003439BB" w:rsidRDefault="00000000">
      <w:pPr>
        <w:numPr>
          <w:ilvl w:val="0"/>
          <w:numId w:val="167"/>
        </w:numPr>
        <w:ind w:right="12"/>
      </w:pPr>
      <w:r>
        <w:t xml:space="preserve">озвучивание, театрализация легенды (мифа) о музыке; вариативно: квесты, викторины, интеллектуальные игры; </w:t>
      </w:r>
    </w:p>
    <w:p w14:paraId="06CCE95C" w14:textId="77777777" w:rsidR="003439BB" w:rsidRDefault="00000000">
      <w:pPr>
        <w:numPr>
          <w:ilvl w:val="0"/>
          <w:numId w:val="167"/>
        </w:numPr>
        <w:ind w:right="12"/>
      </w:pPr>
      <w:r>
        <w:t xml:space="preserve">исследовательские проекты в рамках тематики «Мифы Древней Греции в музыкальном искусстве XVII—XX веков». </w:t>
      </w:r>
      <w:r>
        <w:rPr>
          <w:b/>
          <w:i/>
        </w:rPr>
        <w:t xml:space="preserve">Музыкальный фольклор народов Европы.  </w:t>
      </w:r>
    </w:p>
    <w:p w14:paraId="7E213095" w14:textId="77777777" w:rsidR="003439BB" w:rsidRDefault="00000000">
      <w:pPr>
        <w:ind w:left="-15" w:right="12"/>
      </w:pPr>
      <w: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w:t>
      </w:r>
    </w:p>
    <w:p w14:paraId="5A51ACE1" w14:textId="77777777" w:rsidR="003439BB" w:rsidRDefault="00000000">
      <w:pPr>
        <w:ind w:left="708" w:right="12" w:firstLine="0"/>
      </w:pPr>
      <w:r>
        <w:t xml:space="preserve">Виды деятельности обучающихся: </w:t>
      </w:r>
    </w:p>
    <w:p w14:paraId="0A620B2F" w14:textId="77777777" w:rsidR="003439BB" w:rsidRDefault="00000000">
      <w:pPr>
        <w:numPr>
          <w:ilvl w:val="0"/>
          <w:numId w:val="167"/>
        </w:numPr>
        <w:ind w:right="12"/>
      </w:pPr>
      <w:r>
        <w:lastRenderedPageBreak/>
        <w:t xml:space="preserve">выявление характерных интонаций и ритмов в звучании традиционной музыки народов Европы; </w:t>
      </w:r>
    </w:p>
    <w:p w14:paraId="6E53BC93" w14:textId="77777777" w:rsidR="003439BB" w:rsidRDefault="00000000">
      <w:pPr>
        <w:numPr>
          <w:ilvl w:val="0"/>
          <w:numId w:val="167"/>
        </w:numPr>
        <w:ind w:right="12"/>
      </w:pPr>
      <w:r>
        <w:t xml:space="preserve">выявление общего и особенного при сравнении изучаемых образцов европейского фольклора и фольклора народов России; </w:t>
      </w:r>
    </w:p>
    <w:p w14:paraId="1D763D94" w14:textId="77777777" w:rsidR="003439BB" w:rsidRDefault="00000000">
      <w:pPr>
        <w:numPr>
          <w:ilvl w:val="0"/>
          <w:numId w:val="167"/>
        </w:numPr>
        <w:ind w:right="12"/>
      </w:pPr>
      <w:r>
        <w:t xml:space="preserve">разучивание и исполнение народных песен, танцев; </w:t>
      </w:r>
    </w:p>
    <w:p w14:paraId="5C251913" w14:textId="77777777" w:rsidR="003439BB" w:rsidRDefault="00000000">
      <w:pPr>
        <w:numPr>
          <w:ilvl w:val="0"/>
          <w:numId w:val="167"/>
        </w:numPr>
        <w:ind w:right="12"/>
      </w:pPr>
      <w:r>
        <w:t xml:space="preserve">двигательная, ритмическая, интонационная импровизация по мотивам изученных традиций народов Европы (в т.ч. в форме рондо). </w:t>
      </w:r>
    </w:p>
    <w:p w14:paraId="163FE497" w14:textId="77777777" w:rsidR="003439BB" w:rsidRDefault="00000000">
      <w:pPr>
        <w:spacing w:after="5" w:line="271" w:lineRule="auto"/>
        <w:ind w:left="715" w:right="0" w:hanging="10"/>
      </w:pPr>
      <w:r>
        <w:rPr>
          <w:b/>
          <w:i/>
        </w:rPr>
        <w:t xml:space="preserve">Музыкальный фольклор народов Азии и Африки. </w:t>
      </w:r>
    </w:p>
    <w:p w14:paraId="2C3143E8" w14:textId="77777777" w:rsidR="003439BB" w:rsidRDefault="00000000">
      <w:pPr>
        <w:ind w:left="-15" w:right="12"/>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14:paraId="7906E6F5" w14:textId="77777777" w:rsidR="003439BB" w:rsidRDefault="00000000">
      <w:pPr>
        <w:ind w:left="847" w:right="12" w:hanging="139"/>
      </w:pPr>
      <w:r>
        <w:t xml:space="preserve">Виды деятельности обучающихся: выявление характерных интонаций и ритмов в звучании традиционной музыки народов Африки и Азии; </w:t>
      </w:r>
    </w:p>
    <w:p w14:paraId="18D73061" w14:textId="77777777" w:rsidR="003439BB" w:rsidRDefault="00000000">
      <w:pPr>
        <w:numPr>
          <w:ilvl w:val="0"/>
          <w:numId w:val="167"/>
        </w:numPr>
        <w:ind w:right="12"/>
      </w:pPr>
      <w:r>
        <w:t xml:space="preserve">выявление общего и особенного при сравнении изучаемых образцов азиатского фольклора и фольклора народов России; </w:t>
      </w:r>
    </w:p>
    <w:p w14:paraId="1267B7F5" w14:textId="77777777" w:rsidR="003439BB" w:rsidRDefault="00000000">
      <w:pPr>
        <w:numPr>
          <w:ilvl w:val="0"/>
          <w:numId w:val="167"/>
        </w:numPr>
        <w:ind w:right="12"/>
      </w:pPr>
      <w:r>
        <w:t xml:space="preserve">разучивание и исполнение народных песен, танцев; </w:t>
      </w:r>
    </w:p>
    <w:p w14:paraId="3008E6C1" w14:textId="77777777" w:rsidR="003439BB" w:rsidRDefault="00000000">
      <w:pPr>
        <w:numPr>
          <w:ilvl w:val="0"/>
          <w:numId w:val="167"/>
        </w:numPr>
        <w:spacing w:after="10" w:line="269" w:lineRule="auto"/>
        <w:ind w:right="12"/>
      </w:pPr>
      <w:r>
        <w:t xml:space="preserve">коллективные ритмические импровизации на шумовых и ударных инструментах; - вариативно: исследовательские проекты по теме «Музыка стран Азии и Африки». </w:t>
      </w:r>
      <w:r>
        <w:rPr>
          <w:b/>
          <w:i/>
        </w:rPr>
        <w:t xml:space="preserve">Народная музыка Американского континента. </w:t>
      </w:r>
    </w:p>
    <w:p w14:paraId="60894F28" w14:textId="77777777" w:rsidR="003439BB" w:rsidRDefault="00000000">
      <w:pPr>
        <w:ind w:left="-15" w:right="12"/>
      </w:pPr>
      <w:r>
        <w:t xml:space="preserve">Содержание: Стили и жанры американской музыки (кантри, блюз, спиричуэле, самба, босса-нова). Смешение интонаций и ритмов различного происхождения. </w:t>
      </w:r>
    </w:p>
    <w:p w14:paraId="0EAE9198" w14:textId="77777777" w:rsidR="003439BB" w:rsidRDefault="00000000">
      <w:pPr>
        <w:ind w:left="708" w:right="12" w:firstLine="0"/>
      </w:pPr>
      <w:r>
        <w:t xml:space="preserve">Виды деятельности обучающихся: </w:t>
      </w:r>
    </w:p>
    <w:p w14:paraId="5A142273" w14:textId="77777777" w:rsidR="003439BB" w:rsidRDefault="00000000">
      <w:pPr>
        <w:numPr>
          <w:ilvl w:val="0"/>
          <w:numId w:val="167"/>
        </w:numPr>
        <w:ind w:right="12"/>
      </w:pPr>
      <w:r>
        <w:t xml:space="preserve">выявление характерных интонаций и ритмов в звучании американского, латиноамериканского фольклора, прослеживание их национальных истоков; </w:t>
      </w:r>
    </w:p>
    <w:p w14:paraId="517A7263" w14:textId="77777777" w:rsidR="003439BB" w:rsidRDefault="00000000">
      <w:pPr>
        <w:numPr>
          <w:ilvl w:val="0"/>
          <w:numId w:val="167"/>
        </w:numPr>
        <w:ind w:right="12"/>
      </w:pPr>
      <w:r>
        <w:t xml:space="preserve">разучивание и исполнение народных песен, танцев; </w:t>
      </w:r>
    </w:p>
    <w:p w14:paraId="61832D49" w14:textId="77777777" w:rsidR="003439BB" w:rsidRDefault="00000000">
      <w:pPr>
        <w:numPr>
          <w:ilvl w:val="0"/>
          <w:numId w:val="167"/>
        </w:numPr>
        <w:ind w:right="12"/>
      </w:pPr>
      <w:r>
        <w:t xml:space="preserve">индивидуальные и коллективные ритмические и мелодические импровизации в стиле (жанре) изучаемой традиции. </w:t>
      </w:r>
    </w:p>
    <w:p w14:paraId="006D23E3" w14:textId="77777777" w:rsidR="003439BB" w:rsidRDefault="00000000">
      <w:pPr>
        <w:spacing w:after="5" w:line="271" w:lineRule="auto"/>
        <w:ind w:left="715" w:right="0" w:hanging="10"/>
        <w:jc w:val="left"/>
      </w:pPr>
      <w:r>
        <w:rPr>
          <w:b/>
        </w:rPr>
        <w:t xml:space="preserve">Модуль № 6 «Европейская классическая музыка». </w:t>
      </w:r>
    </w:p>
    <w:p w14:paraId="7606712F" w14:textId="77777777" w:rsidR="003439BB" w:rsidRDefault="00000000">
      <w:pPr>
        <w:spacing w:after="5" w:line="271" w:lineRule="auto"/>
        <w:ind w:left="715" w:right="0" w:hanging="10"/>
      </w:pPr>
      <w:r>
        <w:rPr>
          <w:b/>
          <w:i/>
        </w:rPr>
        <w:t xml:space="preserve">Национальные истоки классической музыки. </w:t>
      </w:r>
    </w:p>
    <w:p w14:paraId="70312157" w14:textId="77777777" w:rsidR="003439BB" w:rsidRDefault="00000000">
      <w:pPr>
        <w:ind w:left="-15" w:right="12"/>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14:paraId="27D9095B" w14:textId="77777777" w:rsidR="003439BB" w:rsidRDefault="00000000">
      <w:pPr>
        <w:ind w:left="708" w:right="12" w:firstLine="0"/>
      </w:pPr>
      <w:r>
        <w:t xml:space="preserve">Виды деятельности обучающихся: </w:t>
      </w:r>
    </w:p>
    <w:p w14:paraId="4C48C08C" w14:textId="77777777" w:rsidR="003439BB" w:rsidRDefault="00000000">
      <w:pPr>
        <w:numPr>
          <w:ilvl w:val="0"/>
          <w:numId w:val="167"/>
        </w:numPr>
        <w:ind w:right="12"/>
      </w:pPr>
      <w:r>
        <w:t xml:space="preserve">знакомство с образцами музыки разных жанров, типичных для рассматриваемых национальных стилей, творчества изучаемых композиторов; </w:t>
      </w:r>
    </w:p>
    <w:p w14:paraId="1E0FA88F" w14:textId="77777777" w:rsidR="003439BB" w:rsidRDefault="00000000">
      <w:pPr>
        <w:numPr>
          <w:ilvl w:val="0"/>
          <w:numId w:val="167"/>
        </w:numPr>
        <w:ind w:right="12"/>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14:paraId="59C2266D" w14:textId="77777777" w:rsidR="003439BB" w:rsidRDefault="00000000">
      <w:pPr>
        <w:numPr>
          <w:ilvl w:val="0"/>
          <w:numId w:val="167"/>
        </w:numPr>
        <w:ind w:right="12"/>
      </w:pPr>
      <w: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14:paraId="08491172" w14:textId="77777777" w:rsidR="003439BB" w:rsidRDefault="00000000">
      <w:pPr>
        <w:numPr>
          <w:ilvl w:val="0"/>
          <w:numId w:val="167"/>
        </w:numPr>
        <w:ind w:right="12"/>
      </w:pPr>
      <w:r>
        <w:lastRenderedPageBreak/>
        <w:t xml:space="preserve">музыкальная викторина на знание музыки, названий и авторов изученных произведений; </w:t>
      </w:r>
    </w:p>
    <w:p w14:paraId="762F00D4" w14:textId="77777777" w:rsidR="003439BB" w:rsidRDefault="00000000">
      <w:pPr>
        <w:numPr>
          <w:ilvl w:val="0"/>
          <w:numId w:val="167"/>
        </w:numPr>
        <w:ind w:right="12"/>
      </w:pPr>
      <w: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r>
        <w:rPr>
          <w:b/>
          <w:i/>
        </w:rPr>
        <w:t xml:space="preserve">Музыкант и публика. </w:t>
      </w:r>
    </w:p>
    <w:p w14:paraId="043FAA9F" w14:textId="77777777" w:rsidR="003439BB" w:rsidRDefault="00000000">
      <w:pPr>
        <w:ind w:left="-15" w:right="12"/>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14:paraId="198154EE" w14:textId="77777777" w:rsidR="003439BB" w:rsidRDefault="00000000">
      <w:pPr>
        <w:ind w:left="708" w:right="12" w:firstLine="0"/>
      </w:pPr>
      <w:r>
        <w:t xml:space="preserve">Виды деятельности обучающихся: </w:t>
      </w:r>
    </w:p>
    <w:p w14:paraId="11A3E6A9" w14:textId="77777777" w:rsidR="003439BB" w:rsidRDefault="00000000">
      <w:pPr>
        <w:numPr>
          <w:ilvl w:val="0"/>
          <w:numId w:val="167"/>
        </w:numPr>
        <w:ind w:right="12"/>
      </w:pPr>
      <w:r>
        <w:t xml:space="preserve">знакомство с образцами виртуозной музыки; </w:t>
      </w:r>
    </w:p>
    <w:p w14:paraId="57D49DB6" w14:textId="77777777" w:rsidR="003439BB" w:rsidRDefault="00000000">
      <w:pPr>
        <w:numPr>
          <w:ilvl w:val="0"/>
          <w:numId w:val="167"/>
        </w:numPr>
        <w:ind w:right="12"/>
      </w:pPr>
      <w:r>
        <w:t xml:space="preserve">размышление над фактами биографий великих музыкантов - как любимцев публики, так и непонятых современниками; </w:t>
      </w:r>
    </w:p>
    <w:p w14:paraId="12B3316D" w14:textId="77777777" w:rsidR="003439BB" w:rsidRDefault="00000000">
      <w:pPr>
        <w:numPr>
          <w:ilvl w:val="0"/>
          <w:numId w:val="167"/>
        </w:numPr>
        <w:ind w:right="12"/>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14:paraId="7F7BE20F"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4E9C53E2" w14:textId="77777777" w:rsidR="003439BB" w:rsidRDefault="00000000">
      <w:pPr>
        <w:numPr>
          <w:ilvl w:val="0"/>
          <w:numId w:val="167"/>
        </w:numPr>
        <w:ind w:right="12"/>
      </w:pPr>
      <w:r>
        <w:t xml:space="preserve">знание и соблюдение общепринятых норм слушания музыки, правил поведения в концертном зале, театре оперы и балета; вариативно: работа с интерактивной картой (география путешествий, гастролей), </w:t>
      </w:r>
    </w:p>
    <w:p w14:paraId="5E4AD772" w14:textId="77777777" w:rsidR="003439BB" w:rsidRDefault="00000000">
      <w:pPr>
        <w:ind w:left="-15" w:right="12" w:firstLine="0"/>
      </w:pPr>
      <w:r>
        <w:t xml:space="preserve">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14:paraId="78382227" w14:textId="77777777" w:rsidR="003439BB" w:rsidRDefault="00000000">
      <w:pPr>
        <w:spacing w:after="5" w:line="271" w:lineRule="auto"/>
        <w:ind w:left="715" w:right="0" w:hanging="10"/>
      </w:pPr>
      <w:r>
        <w:rPr>
          <w:b/>
          <w:i/>
        </w:rPr>
        <w:t xml:space="preserve">Музыка - зеркало эпохи. </w:t>
      </w:r>
    </w:p>
    <w:p w14:paraId="1C832808" w14:textId="77777777" w:rsidR="003439BB" w:rsidRDefault="00000000">
      <w:pPr>
        <w:ind w:left="-15" w:right="12"/>
      </w:pPr>
      <w: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 </w:t>
      </w:r>
    </w:p>
    <w:p w14:paraId="6EA38A1A" w14:textId="77777777" w:rsidR="003439BB" w:rsidRDefault="00000000">
      <w:pPr>
        <w:ind w:left="708" w:right="12" w:firstLine="0"/>
      </w:pPr>
      <w:r>
        <w:t xml:space="preserve">Виды деятельности обучающихся: </w:t>
      </w:r>
    </w:p>
    <w:p w14:paraId="12F6076D" w14:textId="77777777" w:rsidR="003439BB" w:rsidRDefault="00000000">
      <w:pPr>
        <w:numPr>
          <w:ilvl w:val="0"/>
          <w:numId w:val="167"/>
        </w:numPr>
        <w:ind w:right="12"/>
      </w:pPr>
      <w:r>
        <w:t xml:space="preserve">знакомство с образцами полифонической и гомофонно-гармонической музыки; </w:t>
      </w:r>
    </w:p>
    <w:p w14:paraId="03879D5E" w14:textId="77777777" w:rsidR="003439BB" w:rsidRDefault="00000000">
      <w:pPr>
        <w:numPr>
          <w:ilvl w:val="0"/>
          <w:numId w:val="167"/>
        </w:numPr>
        <w:ind w:right="12"/>
      </w:pPr>
      <w: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14:paraId="04ACDE8B" w14:textId="77777777" w:rsidR="003439BB" w:rsidRDefault="00000000">
      <w:pPr>
        <w:numPr>
          <w:ilvl w:val="0"/>
          <w:numId w:val="167"/>
        </w:numPr>
        <w:ind w:right="12"/>
      </w:pPr>
      <w:r>
        <w:t xml:space="preserve">исполнение вокальных, ритмических, речевых канонов; </w:t>
      </w:r>
    </w:p>
    <w:p w14:paraId="76E2213B"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5C21D11D" w14:textId="77777777" w:rsidR="003439BB" w:rsidRDefault="00000000">
      <w:pPr>
        <w:numPr>
          <w:ilvl w:val="0"/>
          <w:numId w:val="167"/>
        </w:numPr>
        <w:ind w:right="12"/>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r>
        <w:rPr>
          <w:b/>
          <w:i/>
        </w:rPr>
        <w:t xml:space="preserve">Музыкальный образ. </w:t>
      </w:r>
    </w:p>
    <w:p w14:paraId="186028F8" w14:textId="77777777" w:rsidR="003439BB" w:rsidRDefault="00000000">
      <w:pPr>
        <w:ind w:left="-15" w:right="12"/>
      </w:pPr>
      <w:r>
        <w:lastRenderedPageBreak/>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14:paraId="3C1066FE" w14:textId="77777777" w:rsidR="003439BB" w:rsidRDefault="00000000">
      <w:pPr>
        <w:ind w:left="708" w:right="12" w:firstLine="0"/>
      </w:pPr>
      <w:r>
        <w:t xml:space="preserve">Виды деятельности обучающихся: </w:t>
      </w:r>
    </w:p>
    <w:p w14:paraId="5C4C0141" w14:textId="77777777" w:rsidR="003439BB" w:rsidRDefault="00000000">
      <w:pPr>
        <w:numPr>
          <w:ilvl w:val="0"/>
          <w:numId w:val="167"/>
        </w:numPr>
        <w:ind w:right="12"/>
      </w:pPr>
      <w: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14:paraId="6AD8F26D" w14:textId="77777777" w:rsidR="003439BB" w:rsidRDefault="00000000">
      <w:pPr>
        <w:numPr>
          <w:ilvl w:val="0"/>
          <w:numId w:val="167"/>
        </w:numPr>
        <w:ind w:right="12"/>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1FD93B4E" w14:textId="77777777" w:rsidR="003439BB" w:rsidRDefault="00000000">
      <w:pPr>
        <w:numPr>
          <w:ilvl w:val="0"/>
          <w:numId w:val="167"/>
        </w:numPr>
        <w:ind w:right="12"/>
      </w:pPr>
      <w:r>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w:t>
      </w:r>
    </w:p>
    <w:p w14:paraId="6BC4F4FA"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7DF70C42" w14:textId="77777777" w:rsidR="003439BB" w:rsidRDefault="00000000">
      <w:pPr>
        <w:numPr>
          <w:ilvl w:val="0"/>
          <w:numId w:val="167"/>
        </w:numPr>
        <w:ind w:right="12"/>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r>
        <w:rPr>
          <w:b/>
          <w:i/>
        </w:rPr>
        <w:t xml:space="preserve">Музыкальная драматургия. </w:t>
      </w:r>
    </w:p>
    <w:p w14:paraId="099E407B" w14:textId="77777777" w:rsidR="003439BB" w:rsidRDefault="00000000">
      <w:pPr>
        <w:ind w:left="-15" w:right="12"/>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14:paraId="171C75F1" w14:textId="77777777" w:rsidR="003439BB" w:rsidRDefault="00000000">
      <w:pPr>
        <w:ind w:left="708" w:right="12" w:firstLine="0"/>
      </w:pPr>
      <w:r>
        <w:t xml:space="preserve">Виды деятельности обучающихся: </w:t>
      </w:r>
    </w:p>
    <w:p w14:paraId="39E56E6D" w14:textId="77777777" w:rsidR="003439BB" w:rsidRDefault="00000000">
      <w:pPr>
        <w:numPr>
          <w:ilvl w:val="0"/>
          <w:numId w:val="167"/>
        </w:numPr>
        <w:ind w:right="12"/>
      </w:pPr>
      <w:r>
        <w:t xml:space="preserve">наблюдение за развитием музыкальных тем, образов, восприятие логики музыкального развития; </w:t>
      </w:r>
    </w:p>
    <w:p w14:paraId="31CA1734" w14:textId="77777777" w:rsidR="003439BB" w:rsidRDefault="00000000">
      <w:pPr>
        <w:numPr>
          <w:ilvl w:val="0"/>
          <w:numId w:val="167"/>
        </w:numPr>
        <w:ind w:right="12"/>
      </w:pPr>
      <w:r>
        <w:t xml:space="preserve">умение слышать, запоминать основные изменения, последовательность настроений, чувств, характеров в развертывании музыкальной драматургии; </w:t>
      </w:r>
    </w:p>
    <w:p w14:paraId="30E8E3EF" w14:textId="77777777" w:rsidR="003439BB" w:rsidRDefault="00000000">
      <w:pPr>
        <w:numPr>
          <w:ilvl w:val="0"/>
          <w:numId w:val="167"/>
        </w:numPr>
        <w:ind w:right="12"/>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w:t>
      </w:r>
    </w:p>
    <w:p w14:paraId="717D0A95" w14:textId="77777777" w:rsidR="003439BB" w:rsidRDefault="003439BB">
      <w:pPr>
        <w:sectPr w:rsidR="003439BB">
          <w:headerReference w:type="even" r:id="rId107"/>
          <w:headerReference w:type="default" r:id="rId108"/>
          <w:footerReference w:type="even" r:id="rId109"/>
          <w:footerReference w:type="default" r:id="rId110"/>
          <w:headerReference w:type="first" r:id="rId111"/>
          <w:footerReference w:type="first" r:id="rId112"/>
          <w:pgSz w:w="11899" w:h="16800"/>
          <w:pgMar w:top="1316" w:right="1131" w:bottom="1461" w:left="1133" w:header="720" w:footer="726" w:gutter="0"/>
          <w:cols w:space="720"/>
        </w:sectPr>
      </w:pPr>
    </w:p>
    <w:p w14:paraId="650BF043" w14:textId="77777777" w:rsidR="003439BB" w:rsidRDefault="00000000">
      <w:pPr>
        <w:ind w:left="-15" w:right="12" w:firstLine="0"/>
      </w:pPr>
      <w:r>
        <w:lastRenderedPageBreak/>
        <w:t xml:space="preserve">изведения; </w:t>
      </w:r>
    </w:p>
    <w:p w14:paraId="160D172E" w14:textId="77777777" w:rsidR="003439BB" w:rsidRDefault="00000000">
      <w:pPr>
        <w:numPr>
          <w:ilvl w:val="0"/>
          <w:numId w:val="167"/>
        </w:numPr>
        <w:ind w:right="12"/>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w:t>
      </w:r>
    </w:p>
    <w:p w14:paraId="0F3EF537"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7D51E69D" w14:textId="77777777" w:rsidR="003439BB" w:rsidRDefault="00000000">
      <w:pPr>
        <w:numPr>
          <w:ilvl w:val="0"/>
          <w:numId w:val="167"/>
        </w:numPr>
        <w:ind w:right="12"/>
      </w:pPr>
      <w: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 </w:t>
      </w:r>
      <w:r>
        <w:rPr>
          <w:b/>
          <w:i/>
        </w:rPr>
        <w:t xml:space="preserve">Музыкальный стиль. </w:t>
      </w:r>
    </w:p>
    <w:p w14:paraId="4A09189C" w14:textId="77777777" w:rsidR="003439BB" w:rsidRDefault="00000000">
      <w:pPr>
        <w:ind w:left="-15" w:right="12"/>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w:t>
      </w:r>
    </w:p>
    <w:p w14:paraId="5A01F103" w14:textId="77777777" w:rsidR="003439BB" w:rsidRDefault="00000000">
      <w:pPr>
        <w:ind w:left="-15" w:right="12" w:firstLine="0"/>
      </w:pPr>
      <w:r>
        <w:t xml:space="preserve">Шенберга и других композиторов). </w:t>
      </w:r>
    </w:p>
    <w:p w14:paraId="1787DFDA" w14:textId="77777777" w:rsidR="003439BB" w:rsidRDefault="00000000">
      <w:pPr>
        <w:ind w:left="708" w:right="12" w:firstLine="0"/>
      </w:pPr>
      <w:r>
        <w:t xml:space="preserve">Виды деятельности обучающихся: </w:t>
      </w:r>
    </w:p>
    <w:p w14:paraId="52A366EA" w14:textId="77777777" w:rsidR="003439BB" w:rsidRDefault="00000000">
      <w:pPr>
        <w:numPr>
          <w:ilvl w:val="0"/>
          <w:numId w:val="167"/>
        </w:numPr>
        <w:ind w:right="12"/>
      </w:pPr>
      <w:r>
        <w:t xml:space="preserve">обобщение и систематизация знаний о различных проявлениях музыкального стиля </w:t>
      </w:r>
    </w:p>
    <w:p w14:paraId="61B00C1A" w14:textId="77777777" w:rsidR="003439BB" w:rsidRDefault="00000000">
      <w:pPr>
        <w:ind w:left="-15" w:right="12" w:firstLine="0"/>
      </w:pPr>
      <w:r>
        <w:t xml:space="preserve">(стиль композитора, национальный стиль, стиль эпохи); </w:t>
      </w:r>
    </w:p>
    <w:p w14:paraId="39CD2D45" w14:textId="77777777" w:rsidR="003439BB" w:rsidRDefault="00000000">
      <w:pPr>
        <w:numPr>
          <w:ilvl w:val="0"/>
          <w:numId w:val="167"/>
        </w:numPr>
        <w:ind w:right="12"/>
      </w:pPr>
      <w:r>
        <w:t xml:space="preserve">исполнение 2-3 вокальных произведений - образцов барокко, классицизма, романтизма, импрессионизма (подлинных или стилизованных); </w:t>
      </w:r>
    </w:p>
    <w:p w14:paraId="0F4E7228"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4F7E23F3" w14:textId="77777777" w:rsidR="003439BB" w:rsidRDefault="00000000">
      <w:pPr>
        <w:numPr>
          <w:ilvl w:val="0"/>
          <w:numId w:val="167"/>
        </w:numPr>
        <w:ind w:right="12"/>
      </w:pPr>
      <w:r>
        <w:t xml:space="preserve">определение на слух в звучании незнакомого произведения: принадлежности к одному из изученных стилей; </w:t>
      </w:r>
    </w:p>
    <w:p w14:paraId="3535FCB1" w14:textId="77777777" w:rsidR="003439BB" w:rsidRDefault="00000000">
      <w:pPr>
        <w:numPr>
          <w:ilvl w:val="0"/>
          <w:numId w:val="167"/>
        </w:numPr>
        <w:ind w:right="12"/>
      </w:pPr>
      <w:r>
        <w:t xml:space="preserve">исполнительского состава (количество и состав исполнителей, музыкальных инструментов);  </w:t>
      </w:r>
    </w:p>
    <w:p w14:paraId="732BDCDA" w14:textId="77777777" w:rsidR="003439BB" w:rsidRDefault="00000000">
      <w:pPr>
        <w:numPr>
          <w:ilvl w:val="0"/>
          <w:numId w:val="167"/>
        </w:numPr>
        <w:ind w:right="12"/>
      </w:pPr>
      <w:r>
        <w:t xml:space="preserve">жанра, круга образов; </w:t>
      </w:r>
    </w:p>
    <w:p w14:paraId="74C48D21" w14:textId="77777777" w:rsidR="003439BB" w:rsidRDefault="00000000">
      <w:pPr>
        <w:numPr>
          <w:ilvl w:val="0"/>
          <w:numId w:val="167"/>
        </w:numPr>
        <w:ind w:right="12"/>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w:t>
      </w:r>
    </w:p>
    <w:p w14:paraId="33672798" w14:textId="77777777" w:rsidR="003439BB" w:rsidRDefault="00000000">
      <w:pPr>
        <w:numPr>
          <w:ilvl w:val="0"/>
          <w:numId w:val="167"/>
        </w:numPr>
        <w:ind w:right="12"/>
      </w:pPr>
      <w:r>
        <w:t xml:space="preserve">вариативно: исследовательские проекты, посвященные эстетике и особенностям музыкального искусства различных стилей XX века. </w:t>
      </w:r>
      <w:r>
        <w:rPr>
          <w:b/>
        </w:rPr>
        <w:t xml:space="preserve">Модуль № 7 «Духовная музыка» </w:t>
      </w:r>
      <w:r>
        <w:rPr>
          <w:b/>
          <w:i/>
        </w:rPr>
        <w:t xml:space="preserve">Храмовый синтез искусств. </w:t>
      </w:r>
    </w:p>
    <w:p w14:paraId="1766CEC2" w14:textId="77777777" w:rsidR="003439BB" w:rsidRDefault="00000000">
      <w:pPr>
        <w:ind w:left="-15" w:right="12"/>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14:paraId="5E16A877" w14:textId="77777777" w:rsidR="003439BB" w:rsidRDefault="00000000">
      <w:pPr>
        <w:ind w:left="708" w:right="12" w:firstLine="0"/>
      </w:pPr>
      <w:r>
        <w:t xml:space="preserve">Виды деятельности обучающихся: </w:t>
      </w:r>
    </w:p>
    <w:p w14:paraId="2649BBB8" w14:textId="77777777" w:rsidR="003439BB" w:rsidRDefault="00000000">
      <w:pPr>
        <w:numPr>
          <w:ilvl w:val="0"/>
          <w:numId w:val="167"/>
        </w:numPr>
        <w:ind w:right="12"/>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w:t>
      </w:r>
    </w:p>
    <w:p w14:paraId="75B33731" w14:textId="77777777" w:rsidR="003439BB" w:rsidRDefault="00000000">
      <w:pPr>
        <w:numPr>
          <w:ilvl w:val="0"/>
          <w:numId w:val="167"/>
        </w:numPr>
        <w:ind w:right="12"/>
      </w:pPr>
      <w: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14:paraId="7759393A" w14:textId="77777777" w:rsidR="003439BB" w:rsidRDefault="00000000">
      <w:pPr>
        <w:numPr>
          <w:ilvl w:val="0"/>
          <w:numId w:val="167"/>
        </w:numPr>
        <w:ind w:right="12"/>
      </w:pPr>
      <w:r>
        <w:t xml:space="preserve">исполнение вокальных произведений, связанных с религиозной традицией, перекликающихся с ней по тематике; </w:t>
      </w:r>
    </w:p>
    <w:p w14:paraId="34F54B99" w14:textId="77777777" w:rsidR="003439BB" w:rsidRDefault="00000000">
      <w:pPr>
        <w:numPr>
          <w:ilvl w:val="0"/>
          <w:numId w:val="167"/>
        </w:numPr>
        <w:ind w:right="12"/>
      </w:pPr>
      <w:r>
        <w:lastRenderedPageBreak/>
        <w:t xml:space="preserve">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w:t>
      </w:r>
    </w:p>
    <w:p w14:paraId="41620B37" w14:textId="77777777" w:rsidR="003439BB" w:rsidRDefault="00000000">
      <w:pPr>
        <w:numPr>
          <w:ilvl w:val="0"/>
          <w:numId w:val="167"/>
        </w:numPr>
        <w:ind w:right="12"/>
      </w:pPr>
      <w:r>
        <w:t xml:space="preserve">другим конфессиям (по выбору учителя); вариативно: посещение концерта духовной музыки. </w:t>
      </w:r>
    </w:p>
    <w:p w14:paraId="695526A1" w14:textId="77777777" w:rsidR="003439BB" w:rsidRDefault="00000000">
      <w:pPr>
        <w:spacing w:after="5" w:line="271" w:lineRule="auto"/>
        <w:ind w:left="715" w:right="0" w:hanging="10"/>
      </w:pPr>
      <w:r>
        <w:rPr>
          <w:b/>
          <w:i/>
        </w:rPr>
        <w:t xml:space="preserve">Развитие церковной музыки </w:t>
      </w:r>
    </w:p>
    <w:p w14:paraId="02B7CCAD" w14:textId="77777777" w:rsidR="003439BB" w:rsidRDefault="00000000">
      <w:pPr>
        <w:spacing w:after="10" w:line="269" w:lineRule="auto"/>
        <w:ind w:left="715" w:right="0" w:hanging="10"/>
        <w:jc w:val="left"/>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14:paraId="6033C8AF" w14:textId="77777777" w:rsidR="003439BB" w:rsidRDefault="00000000">
      <w:pPr>
        <w:ind w:left="708" w:right="12" w:firstLine="0"/>
      </w:pPr>
      <w:r>
        <w:t xml:space="preserve">Виды деятельности обучающихся: </w:t>
      </w:r>
    </w:p>
    <w:p w14:paraId="3DA6D87D" w14:textId="77777777" w:rsidR="003439BB" w:rsidRDefault="00000000">
      <w:pPr>
        <w:numPr>
          <w:ilvl w:val="0"/>
          <w:numId w:val="167"/>
        </w:numPr>
        <w:ind w:right="12"/>
      </w:pPr>
      <w:r>
        <w:t xml:space="preserve">знакомство с историей возникновения нотной записи; </w:t>
      </w:r>
    </w:p>
    <w:p w14:paraId="44CC0801" w14:textId="77777777" w:rsidR="003439BB" w:rsidRDefault="00000000">
      <w:pPr>
        <w:numPr>
          <w:ilvl w:val="0"/>
          <w:numId w:val="167"/>
        </w:numPr>
        <w:ind w:right="12"/>
      </w:pPr>
      <w:r>
        <w:t xml:space="preserve">сравнение нотаций религиозной музыки разных традиций (григорианский хорал, знаменный распев, современные ноты); </w:t>
      </w:r>
    </w:p>
    <w:p w14:paraId="625BEAF9" w14:textId="77777777" w:rsidR="003439BB" w:rsidRDefault="00000000">
      <w:pPr>
        <w:numPr>
          <w:ilvl w:val="0"/>
          <w:numId w:val="167"/>
        </w:numPr>
        <w:ind w:right="12"/>
      </w:pPr>
      <w:r>
        <w:t xml:space="preserve">знакомство с образцами (фрагментами) средневековых церковных распевов (одноголосие); </w:t>
      </w:r>
    </w:p>
    <w:p w14:paraId="7B523FC6" w14:textId="77777777" w:rsidR="003439BB" w:rsidRDefault="00000000">
      <w:pPr>
        <w:numPr>
          <w:ilvl w:val="0"/>
          <w:numId w:val="167"/>
        </w:numPr>
        <w:ind w:right="12"/>
      </w:pPr>
      <w:r>
        <w:t xml:space="preserve">слушание духовной музыки; определение на слух: состава исполнителей; </w:t>
      </w:r>
    </w:p>
    <w:p w14:paraId="1D658FA9" w14:textId="77777777" w:rsidR="003439BB" w:rsidRDefault="00000000">
      <w:pPr>
        <w:numPr>
          <w:ilvl w:val="0"/>
          <w:numId w:val="167"/>
        </w:numPr>
        <w:ind w:right="12"/>
      </w:pPr>
      <w:r>
        <w:t xml:space="preserve">типа фактуры (хоральный склад, полифония); </w:t>
      </w:r>
    </w:p>
    <w:p w14:paraId="5C44FC44" w14:textId="77777777" w:rsidR="003439BB" w:rsidRDefault="00000000">
      <w:pPr>
        <w:numPr>
          <w:ilvl w:val="0"/>
          <w:numId w:val="167"/>
        </w:numPr>
        <w:ind w:right="12"/>
      </w:pPr>
      <w: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r>
        <w:rPr>
          <w:b/>
          <w:i/>
        </w:rPr>
        <w:t xml:space="preserve">Музыкальные жанры богослужения. </w:t>
      </w:r>
    </w:p>
    <w:p w14:paraId="5D8EAD8B" w14:textId="77777777" w:rsidR="003439BB" w:rsidRDefault="00000000">
      <w:pPr>
        <w:ind w:left="-15" w:right="12"/>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14:paraId="45A49C77" w14:textId="77777777" w:rsidR="003439BB" w:rsidRDefault="00000000">
      <w:pPr>
        <w:ind w:left="708" w:right="12" w:firstLine="0"/>
      </w:pPr>
      <w:r>
        <w:t xml:space="preserve">Виды деятельности обучающихся: </w:t>
      </w:r>
    </w:p>
    <w:p w14:paraId="57135B71" w14:textId="77777777" w:rsidR="003439BB" w:rsidRDefault="00000000">
      <w:pPr>
        <w:numPr>
          <w:ilvl w:val="0"/>
          <w:numId w:val="167"/>
        </w:numPr>
        <w:ind w:right="12"/>
      </w:pPr>
      <w: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14:paraId="1CA7F291" w14:textId="77777777" w:rsidR="003439BB" w:rsidRDefault="00000000">
      <w:pPr>
        <w:numPr>
          <w:ilvl w:val="0"/>
          <w:numId w:val="167"/>
        </w:numPr>
        <w:ind w:right="12"/>
      </w:pPr>
      <w:r>
        <w:t xml:space="preserve">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w:t>
      </w:r>
    </w:p>
    <w:p w14:paraId="72116975" w14:textId="77777777" w:rsidR="003439BB" w:rsidRDefault="00000000">
      <w:pPr>
        <w:numPr>
          <w:ilvl w:val="0"/>
          <w:numId w:val="167"/>
        </w:numPr>
        <w:ind w:right="12"/>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r>
        <w:rPr>
          <w:b/>
          <w:i/>
        </w:rPr>
        <w:t xml:space="preserve">Религиозные темы и образы в современной музыке. </w:t>
      </w:r>
    </w:p>
    <w:p w14:paraId="2107A3F8" w14:textId="77777777" w:rsidR="003439BB" w:rsidRDefault="00000000">
      <w:pPr>
        <w:ind w:left="708" w:right="12" w:firstLine="0"/>
      </w:pPr>
      <w:r>
        <w:t xml:space="preserve">Содержание: сохранение традиций духовной музыки сегодня. </w:t>
      </w:r>
    </w:p>
    <w:p w14:paraId="3D2A1B50" w14:textId="77777777" w:rsidR="003439BB" w:rsidRDefault="00000000">
      <w:pPr>
        <w:ind w:left="-15" w:right="12"/>
      </w:pPr>
      <w:r>
        <w:t xml:space="preserve">Переосмысление религиозной темы в творчестве композиторов XX-XXI веков. Религиозная тематика в контексте современной культуры. </w:t>
      </w:r>
    </w:p>
    <w:p w14:paraId="1366AB13" w14:textId="77777777" w:rsidR="003439BB" w:rsidRDefault="00000000">
      <w:pPr>
        <w:ind w:left="708" w:right="12" w:firstLine="0"/>
      </w:pPr>
      <w:r>
        <w:t xml:space="preserve">Виды деятельности обучающихся: </w:t>
      </w:r>
    </w:p>
    <w:p w14:paraId="64BDB7AA" w14:textId="77777777" w:rsidR="003439BB" w:rsidRDefault="00000000">
      <w:pPr>
        <w:numPr>
          <w:ilvl w:val="0"/>
          <w:numId w:val="167"/>
        </w:numPr>
        <w:ind w:right="12"/>
      </w:pPr>
      <w:r>
        <w:t xml:space="preserve">сопоставление тенденций сохранения и переосмысления религиозной традиции в культуре XX-XXI веков; </w:t>
      </w:r>
    </w:p>
    <w:p w14:paraId="5D3BE4B3" w14:textId="77777777" w:rsidR="003439BB" w:rsidRDefault="00000000">
      <w:pPr>
        <w:numPr>
          <w:ilvl w:val="0"/>
          <w:numId w:val="167"/>
        </w:numPr>
        <w:ind w:right="12"/>
      </w:pPr>
      <w:r>
        <w:lastRenderedPageBreak/>
        <w:t xml:space="preserve">исполнение музыки духовного содержания, сочиненной современными композиторами; </w:t>
      </w:r>
    </w:p>
    <w:p w14:paraId="5DC18F1A" w14:textId="77777777" w:rsidR="003439BB" w:rsidRDefault="00000000">
      <w:pPr>
        <w:numPr>
          <w:ilvl w:val="0"/>
          <w:numId w:val="167"/>
        </w:numPr>
        <w:ind w:right="12"/>
      </w:pPr>
      <w:r>
        <w:t xml:space="preserve">вариативно: исследовательские и творческие проекты по теме «Музыка и религия в наше время»; посещение концерта духовной музыки. </w:t>
      </w:r>
    </w:p>
    <w:p w14:paraId="659BBDBF" w14:textId="77777777" w:rsidR="003439BB" w:rsidRDefault="00000000">
      <w:pPr>
        <w:spacing w:after="5" w:line="271" w:lineRule="auto"/>
        <w:ind w:left="715" w:right="544" w:hanging="10"/>
        <w:jc w:val="left"/>
      </w:pPr>
      <w:r>
        <w:rPr>
          <w:b/>
        </w:rPr>
        <w:t xml:space="preserve">Модуль № 8 «Современная музыка: основные жанры и направления» </w:t>
      </w:r>
      <w:r>
        <w:rPr>
          <w:b/>
          <w:i/>
        </w:rPr>
        <w:t xml:space="preserve">Джаз. </w:t>
      </w:r>
    </w:p>
    <w:p w14:paraId="22CB3868" w14:textId="77777777" w:rsidR="003439BB" w:rsidRDefault="00000000">
      <w:pPr>
        <w:ind w:left="-15" w:right="12"/>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14:paraId="693FB676" w14:textId="77777777" w:rsidR="003439BB" w:rsidRDefault="00000000">
      <w:pPr>
        <w:ind w:left="708" w:right="12" w:firstLine="0"/>
      </w:pPr>
      <w:r>
        <w:t xml:space="preserve">Виды деятельности обучающихся: </w:t>
      </w:r>
    </w:p>
    <w:p w14:paraId="4C47AE0C" w14:textId="77777777" w:rsidR="003439BB" w:rsidRDefault="00000000">
      <w:pPr>
        <w:numPr>
          <w:ilvl w:val="0"/>
          <w:numId w:val="167"/>
        </w:numPr>
        <w:ind w:right="12"/>
      </w:pPr>
      <w:r>
        <w:t xml:space="preserve">знакомство с различными джазовыми музыкальными композициями и направлениями (регтайм, биг бэнд, блюз); </w:t>
      </w:r>
    </w:p>
    <w:p w14:paraId="74ECF2C0" w14:textId="77777777" w:rsidR="003439BB" w:rsidRDefault="00000000">
      <w:pPr>
        <w:numPr>
          <w:ilvl w:val="0"/>
          <w:numId w:val="167"/>
        </w:numPr>
        <w:ind w:right="12"/>
      </w:pPr>
      <w:r>
        <w:t xml:space="preserve">разучивание, исполнение одной из «вечнозеленых» джазовых тем, элементы ритмической и вокальной импровизации на ее основе; определение на слух: </w:t>
      </w:r>
    </w:p>
    <w:p w14:paraId="41299B46" w14:textId="77777777" w:rsidR="003439BB" w:rsidRDefault="00000000">
      <w:pPr>
        <w:numPr>
          <w:ilvl w:val="0"/>
          <w:numId w:val="167"/>
        </w:numPr>
        <w:ind w:right="12"/>
      </w:pPr>
      <w:r>
        <w:t xml:space="preserve">принадлежности к джазовой или классической музыке; исполнительского состава (манера пения, состав инструментов); </w:t>
      </w:r>
    </w:p>
    <w:p w14:paraId="74369914" w14:textId="77777777" w:rsidR="003439BB" w:rsidRDefault="00000000">
      <w:pPr>
        <w:numPr>
          <w:ilvl w:val="0"/>
          <w:numId w:val="167"/>
        </w:numPr>
        <w:ind w:right="12"/>
      </w:pPr>
      <w:r>
        <w:t xml:space="preserve">вариативно: сочинение блюза; посещение концерта джазовой музыки. </w:t>
      </w:r>
    </w:p>
    <w:p w14:paraId="6D9B8D7F" w14:textId="77777777" w:rsidR="003439BB" w:rsidRDefault="00000000">
      <w:pPr>
        <w:spacing w:after="5" w:line="271" w:lineRule="auto"/>
        <w:ind w:left="715" w:right="0" w:hanging="10"/>
      </w:pPr>
      <w:r>
        <w:rPr>
          <w:b/>
          <w:i/>
        </w:rPr>
        <w:t xml:space="preserve">Мюзикл. </w:t>
      </w:r>
    </w:p>
    <w:p w14:paraId="03903D72" w14:textId="77777777" w:rsidR="003439BB" w:rsidRDefault="00000000">
      <w:pPr>
        <w:ind w:left="-15" w:right="12"/>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14:paraId="4F91FF14" w14:textId="77777777" w:rsidR="003439BB" w:rsidRDefault="00000000">
      <w:pPr>
        <w:ind w:left="708" w:right="12" w:firstLine="0"/>
      </w:pPr>
      <w:r>
        <w:t xml:space="preserve">Виды деятельности обучающихся: </w:t>
      </w:r>
    </w:p>
    <w:p w14:paraId="2EF372BD" w14:textId="77777777" w:rsidR="003439BB" w:rsidRDefault="00000000">
      <w:pPr>
        <w:numPr>
          <w:ilvl w:val="0"/>
          <w:numId w:val="167"/>
        </w:numPr>
        <w:ind w:right="12"/>
      </w:pPr>
      <w:r>
        <w:t xml:space="preserve">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w:t>
      </w:r>
    </w:p>
    <w:p w14:paraId="4C8599A5" w14:textId="77777777" w:rsidR="003439BB" w:rsidRDefault="00000000">
      <w:pPr>
        <w:ind w:left="-15" w:right="12" w:firstLine="0"/>
      </w:pPr>
      <w:r>
        <w:t xml:space="preserve">(опера, балет, драматический спектакль); </w:t>
      </w:r>
    </w:p>
    <w:p w14:paraId="3C6438BE" w14:textId="77777777" w:rsidR="003439BB" w:rsidRDefault="00000000">
      <w:pPr>
        <w:numPr>
          <w:ilvl w:val="0"/>
          <w:numId w:val="167"/>
        </w:numPr>
        <w:ind w:right="12"/>
      </w:pPr>
      <w:r>
        <w:t xml:space="preserve">анализ рекламных объявлений о премьерах мюзиклов в современных средствах массовой информации; </w:t>
      </w:r>
    </w:p>
    <w:p w14:paraId="6BE196C8" w14:textId="77777777" w:rsidR="003439BB" w:rsidRDefault="00000000">
      <w:pPr>
        <w:numPr>
          <w:ilvl w:val="0"/>
          <w:numId w:val="167"/>
        </w:numPr>
        <w:ind w:right="12"/>
      </w:pPr>
      <w:r>
        <w:t xml:space="preserve">просмотр видеозаписи одного из мюзиклов, написание собственного рекламного текста для данной постановки; </w:t>
      </w:r>
    </w:p>
    <w:p w14:paraId="4862549E" w14:textId="77777777" w:rsidR="003439BB" w:rsidRDefault="00000000">
      <w:pPr>
        <w:numPr>
          <w:ilvl w:val="0"/>
          <w:numId w:val="167"/>
        </w:numPr>
        <w:ind w:right="12"/>
      </w:pPr>
      <w:r>
        <w:t xml:space="preserve">разучивание и исполнение отдельных номеров из мюзиклов. </w:t>
      </w:r>
    </w:p>
    <w:p w14:paraId="7F5502D8" w14:textId="77777777" w:rsidR="003439BB" w:rsidRDefault="00000000">
      <w:pPr>
        <w:spacing w:after="5" w:line="271" w:lineRule="auto"/>
        <w:ind w:left="715" w:right="0" w:hanging="10"/>
      </w:pPr>
      <w:r>
        <w:rPr>
          <w:b/>
          <w:i/>
        </w:rPr>
        <w:t xml:space="preserve">Молодежная музыкальная культура. </w:t>
      </w:r>
    </w:p>
    <w:p w14:paraId="7B5B0350" w14:textId="77777777" w:rsidR="003439BB" w:rsidRDefault="00000000">
      <w:pPr>
        <w:ind w:left="-15" w:right="12"/>
      </w:pPr>
      <w: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 </w:t>
      </w:r>
    </w:p>
    <w:p w14:paraId="6D9B1529" w14:textId="77777777" w:rsidR="003439BB" w:rsidRDefault="00000000">
      <w:pPr>
        <w:ind w:left="-15" w:right="12" w:firstLine="0"/>
      </w:pPr>
      <w:r>
        <w:t xml:space="preserve">Окуджава, Ю. Визбор, В. Высоцкий и др.). </w:t>
      </w:r>
    </w:p>
    <w:p w14:paraId="7187C4E5" w14:textId="77777777" w:rsidR="003439BB" w:rsidRDefault="00000000">
      <w:pPr>
        <w:ind w:left="-15" w:right="12"/>
      </w:pPr>
      <w:r>
        <w:t xml:space="preserve">Социальный и коммерческий контекст массовой музыкальной культуры (потребительские тенденции современной культуры). </w:t>
      </w:r>
    </w:p>
    <w:p w14:paraId="009980E7" w14:textId="77777777" w:rsidR="003439BB" w:rsidRDefault="00000000">
      <w:pPr>
        <w:ind w:left="708" w:right="12" w:firstLine="0"/>
      </w:pPr>
      <w:r>
        <w:t xml:space="preserve">Виды деятельности обучающихся: </w:t>
      </w:r>
    </w:p>
    <w:p w14:paraId="1BF2CD33" w14:textId="77777777" w:rsidR="003439BB" w:rsidRDefault="00000000">
      <w:pPr>
        <w:numPr>
          <w:ilvl w:val="0"/>
          <w:numId w:val="167"/>
        </w:numPr>
        <w:ind w:right="12"/>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w:t>
      </w:r>
    </w:p>
    <w:p w14:paraId="4CB6E89B" w14:textId="77777777" w:rsidR="003439BB" w:rsidRDefault="00000000">
      <w:pPr>
        <w:numPr>
          <w:ilvl w:val="0"/>
          <w:numId w:val="167"/>
        </w:numPr>
        <w:ind w:right="12"/>
      </w:pPr>
      <w:r>
        <w:t xml:space="preserve">разучивание и исполнение песни, относящейся к одному из молодежных музыкальных течений; </w:t>
      </w:r>
    </w:p>
    <w:p w14:paraId="200667CD" w14:textId="77777777" w:rsidR="003439BB" w:rsidRDefault="00000000">
      <w:pPr>
        <w:numPr>
          <w:ilvl w:val="0"/>
          <w:numId w:val="167"/>
        </w:numPr>
        <w:ind w:right="12"/>
      </w:pPr>
      <w:r>
        <w:t xml:space="preserve">дискуссия на тему «Современная музыка»; </w:t>
      </w:r>
    </w:p>
    <w:p w14:paraId="30C8EB68" w14:textId="77777777" w:rsidR="003439BB" w:rsidRDefault="00000000">
      <w:pPr>
        <w:numPr>
          <w:ilvl w:val="0"/>
          <w:numId w:val="167"/>
        </w:numPr>
        <w:ind w:right="12"/>
      </w:pPr>
      <w:r>
        <w:t xml:space="preserve">вариативно: презентация альбома своей любимой группы. </w:t>
      </w:r>
      <w:r>
        <w:rPr>
          <w:b/>
          <w:i/>
        </w:rPr>
        <w:t xml:space="preserve">Музыка цифрового мира. </w:t>
      </w:r>
    </w:p>
    <w:p w14:paraId="26FBB6A5" w14:textId="77777777" w:rsidR="003439BB" w:rsidRDefault="00000000">
      <w:pPr>
        <w:ind w:left="-15" w:right="12"/>
      </w:pPr>
      <w:r>
        <w:lastRenderedPageBreak/>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14:paraId="219AA4D2" w14:textId="77777777" w:rsidR="003439BB" w:rsidRDefault="00000000">
      <w:pPr>
        <w:ind w:left="708" w:right="12" w:firstLine="0"/>
      </w:pPr>
      <w:r>
        <w:t xml:space="preserve">Виды деятельности обучающихся: </w:t>
      </w:r>
    </w:p>
    <w:p w14:paraId="44B1CDB4" w14:textId="77777777" w:rsidR="003439BB" w:rsidRDefault="00000000">
      <w:pPr>
        <w:numPr>
          <w:ilvl w:val="0"/>
          <w:numId w:val="167"/>
        </w:numPr>
        <w:ind w:right="12"/>
      </w:pPr>
      <w:r>
        <w:t xml:space="preserve">поиск информации о способах сохранения и передачи музыки прежде и сейчас; </w:t>
      </w:r>
    </w:p>
    <w:p w14:paraId="742D3BD1" w14:textId="77777777" w:rsidR="003439BB" w:rsidRDefault="00000000">
      <w:pPr>
        <w:numPr>
          <w:ilvl w:val="0"/>
          <w:numId w:val="167"/>
        </w:numPr>
        <w:ind w:right="12"/>
      </w:pPr>
      <w:r>
        <w:t xml:space="preserve">просмотр музыкального клипа популярного исполнителя, анализ его художественного образа, стиля, выразительных средств; </w:t>
      </w:r>
    </w:p>
    <w:p w14:paraId="065CC16F" w14:textId="77777777" w:rsidR="003439BB" w:rsidRDefault="00000000">
      <w:pPr>
        <w:numPr>
          <w:ilvl w:val="0"/>
          <w:numId w:val="167"/>
        </w:numPr>
        <w:ind w:right="12"/>
      </w:pPr>
      <w:r>
        <w:t xml:space="preserve">разучивание и исполнение популярной современной песни; </w:t>
      </w:r>
    </w:p>
    <w:p w14:paraId="2F756038" w14:textId="77777777" w:rsidR="003439BB" w:rsidRDefault="00000000">
      <w:pPr>
        <w:numPr>
          <w:ilvl w:val="0"/>
          <w:numId w:val="167"/>
        </w:numPr>
        <w:ind w:right="12"/>
      </w:pPr>
      <w:r>
        <w:t xml:space="preserve">вариативно: проведение социального опроса о роли и месте музыки в жизни современного человека; создание собственного музыкального клипа. </w:t>
      </w:r>
      <w:r>
        <w:rPr>
          <w:b/>
        </w:rPr>
        <w:t xml:space="preserve">Модуль № 9 «Связь музыки с другими видами искусства» </w:t>
      </w:r>
      <w:r>
        <w:rPr>
          <w:b/>
          <w:i/>
        </w:rPr>
        <w:t xml:space="preserve">Музыка и литература. </w:t>
      </w:r>
    </w:p>
    <w:p w14:paraId="44F91438" w14:textId="77777777" w:rsidR="003439BB" w:rsidRDefault="00000000">
      <w:pPr>
        <w:ind w:left="-15" w:right="12"/>
      </w:pPr>
      <w: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14:paraId="228973F3" w14:textId="77777777" w:rsidR="003439BB" w:rsidRDefault="00000000">
      <w:pPr>
        <w:ind w:left="708" w:right="12" w:firstLine="0"/>
      </w:pPr>
      <w:r>
        <w:t xml:space="preserve">Виды деятельности обучающихся: </w:t>
      </w:r>
    </w:p>
    <w:p w14:paraId="0E31EF52" w14:textId="77777777" w:rsidR="003439BB" w:rsidRDefault="00000000">
      <w:pPr>
        <w:numPr>
          <w:ilvl w:val="0"/>
          <w:numId w:val="167"/>
        </w:numPr>
        <w:ind w:right="12"/>
      </w:pPr>
      <w:r>
        <w:t xml:space="preserve">знакомство с образцами вокальной и инструментальной музыки; </w:t>
      </w:r>
    </w:p>
    <w:p w14:paraId="2CB6DF8D" w14:textId="77777777" w:rsidR="003439BB" w:rsidRDefault="00000000">
      <w:pPr>
        <w:numPr>
          <w:ilvl w:val="0"/>
          <w:numId w:val="167"/>
        </w:numPr>
        <w:ind w:right="12"/>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w:t>
      </w:r>
    </w:p>
    <w:p w14:paraId="7EAAF7FD" w14:textId="77777777" w:rsidR="003439BB" w:rsidRDefault="00000000">
      <w:pPr>
        <w:numPr>
          <w:ilvl w:val="0"/>
          <w:numId w:val="167"/>
        </w:numPr>
        <w:ind w:right="12"/>
      </w:pPr>
      <w:r>
        <w:t xml:space="preserve">сочинение рассказа, стихотворения под впечатлением от восприятия инструментального музыкального произведения; </w:t>
      </w:r>
    </w:p>
    <w:p w14:paraId="7FF8A7F5" w14:textId="77777777" w:rsidR="003439BB" w:rsidRDefault="00000000">
      <w:pPr>
        <w:numPr>
          <w:ilvl w:val="0"/>
          <w:numId w:val="167"/>
        </w:numPr>
        <w:ind w:right="12"/>
      </w:pPr>
      <w:r>
        <w:t xml:space="preserve">рисование образов программной музыки; </w:t>
      </w:r>
    </w:p>
    <w:p w14:paraId="0150565F"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r>
        <w:rPr>
          <w:b/>
          <w:i/>
        </w:rPr>
        <w:t xml:space="preserve">Музыка и живопись. </w:t>
      </w:r>
    </w:p>
    <w:p w14:paraId="020E3170" w14:textId="77777777" w:rsidR="003439BB" w:rsidRDefault="00000000">
      <w:pPr>
        <w:ind w:left="-15" w:right="12"/>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14:paraId="758B4EA2" w14:textId="77777777" w:rsidR="003439BB" w:rsidRDefault="00000000">
      <w:pPr>
        <w:ind w:left="708" w:right="12" w:firstLine="0"/>
      </w:pPr>
      <w:r>
        <w:t xml:space="preserve">Виды деятельности обучающихся: </w:t>
      </w:r>
    </w:p>
    <w:p w14:paraId="7C5483FC" w14:textId="77777777" w:rsidR="003439BB" w:rsidRDefault="00000000">
      <w:pPr>
        <w:numPr>
          <w:ilvl w:val="0"/>
          <w:numId w:val="167"/>
        </w:numPr>
        <w:ind w:right="12"/>
      </w:pPr>
      <w:r>
        <w:t xml:space="preserve">знакомство с музыкальными произведениями программной музыки, выявление интонаций изобразительного характера; </w:t>
      </w:r>
    </w:p>
    <w:p w14:paraId="5158580D" w14:textId="77777777" w:rsidR="003439BB" w:rsidRDefault="00000000">
      <w:pPr>
        <w:numPr>
          <w:ilvl w:val="0"/>
          <w:numId w:val="167"/>
        </w:numPr>
        <w:ind w:right="12"/>
      </w:pPr>
      <w:r>
        <w:t xml:space="preserve">музыкальная викторина на знание музыки, названий и авторов изученных произведений; </w:t>
      </w:r>
    </w:p>
    <w:p w14:paraId="4536CE27" w14:textId="77777777" w:rsidR="003439BB" w:rsidRDefault="00000000">
      <w:pPr>
        <w:numPr>
          <w:ilvl w:val="0"/>
          <w:numId w:val="167"/>
        </w:numPr>
        <w:ind w:right="12"/>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14:paraId="628F896E" w14:textId="77777777" w:rsidR="003439BB" w:rsidRDefault="00000000">
      <w:pPr>
        <w:numPr>
          <w:ilvl w:val="0"/>
          <w:numId w:val="167"/>
        </w:numPr>
        <w:ind w:right="12"/>
      </w:pPr>
      <w:r>
        <w:t xml:space="preserve">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r>
        <w:rPr>
          <w:b/>
          <w:i/>
        </w:rPr>
        <w:t xml:space="preserve">Музыка и театр. </w:t>
      </w:r>
    </w:p>
    <w:p w14:paraId="379823F1" w14:textId="77777777" w:rsidR="003439BB" w:rsidRDefault="00000000">
      <w:pPr>
        <w:ind w:left="-15" w:right="12"/>
      </w:pPr>
      <w: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14:paraId="62A7AC5D" w14:textId="77777777" w:rsidR="003439BB" w:rsidRDefault="00000000">
      <w:pPr>
        <w:ind w:left="708" w:right="12" w:firstLine="0"/>
      </w:pPr>
      <w:r>
        <w:t xml:space="preserve">Виды деятельности обучающихся: </w:t>
      </w:r>
    </w:p>
    <w:p w14:paraId="558C677E" w14:textId="77777777" w:rsidR="003439BB" w:rsidRDefault="00000000">
      <w:pPr>
        <w:numPr>
          <w:ilvl w:val="0"/>
          <w:numId w:val="167"/>
        </w:numPr>
        <w:ind w:right="12"/>
      </w:pPr>
      <w:r>
        <w:t xml:space="preserve">знакомство с образцами музыки, созданной отечественными и иностранными композиторами для драматического театра; </w:t>
      </w:r>
    </w:p>
    <w:p w14:paraId="066B2258" w14:textId="77777777" w:rsidR="003439BB" w:rsidRDefault="00000000">
      <w:pPr>
        <w:numPr>
          <w:ilvl w:val="0"/>
          <w:numId w:val="167"/>
        </w:numPr>
        <w:ind w:right="12"/>
      </w:pPr>
      <w:r>
        <w:lastRenderedPageBreak/>
        <w:t xml:space="preserve">разучивание, исполнение песни из театральной постановки, просмотр видеозаписи спектакля, в котором звучит данная песня; </w:t>
      </w:r>
    </w:p>
    <w:p w14:paraId="57114E14" w14:textId="77777777" w:rsidR="003439BB" w:rsidRDefault="00000000">
      <w:pPr>
        <w:numPr>
          <w:ilvl w:val="0"/>
          <w:numId w:val="167"/>
        </w:numPr>
        <w:ind w:right="12"/>
      </w:pPr>
      <w:r>
        <w:t xml:space="preserve">музыкальная викторина на материале изученных фрагментов музыкальных спектаклей; </w:t>
      </w:r>
    </w:p>
    <w:p w14:paraId="4DED3360" w14:textId="77777777" w:rsidR="003439BB" w:rsidRDefault="00000000">
      <w:pPr>
        <w:numPr>
          <w:ilvl w:val="0"/>
          <w:numId w:val="167"/>
        </w:numPr>
        <w:ind w:right="12"/>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r>
        <w:rPr>
          <w:b/>
          <w:i/>
        </w:rPr>
        <w:t xml:space="preserve">Музыка кино и телевидения. </w:t>
      </w:r>
    </w:p>
    <w:p w14:paraId="1FD8C91C" w14:textId="77777777" w:rsidR="003439BB" w:rsidRDefault="00000000">
      <w:pPr>
        <w:ind w:left="-15" w:right="12"/>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w:t>
      </w:r>
    </w:p>
    <w:p w14:paraId="5AA80BD7" w14:textId="77777777" w:rsidR="003439BB" w:rsidRDefault="00000000">
      <w:pPr>
        <w:ind w:left="708" w:right="12" w:firstLine="0"/>
      </w:pPr>
      <w:r>
        <w:t xml:space="preserve">Виды деятельности обучающихся: </w:t>
      </w:r>
    </w:p>
    <w:p w14:paraId="7BDB1AAF" w14:textId="77777777" w:rsidR="003439BB" w:rsidRDefault="00000000">
      <w:pPr>
        <w:numPr>
          <w:ilvl w:val="0"/>
          <w:numId w:val="167"/>
        </w:numPr>
        <w:ind w:right="12"/>
      </w:pPr>
      <w:r>
        <w:t xml:space="preserve">знакомство с образцами киномузыки отечественных и зарубежных композиторов; </w:t>
      </w:r>
    </w:p>
    <w:p w14:paraId="1F9B94C7" w14:textId="77777777" w:rsidR="003439BB" w:rsidRDefault="00000000">
      <w:pPr>
        <w:numPr>
          <w:ilvl w:val="0"/>
          <w:numId w:val="167"/>
        </w:numPr>
        <w:ind w:right="12"/>
      </w:pPr>
      <w:r>
        <w:t xml:space="preserve">просмотр фильмов с целью анализа выразительного эффекта, создаваемого музыкой; </w:t>
      </w:r>
    </w:p>
    <w:p w14:paraId="2EA74AAB" w14:textId="77777777" w:rsidR="003439BB" w:rsidRDefault="00000000">
      <w:pPr>
        <w:numPr>
          <w:ilvl w:val="0"/>
          <w:numId w:val="167"/>
        </w:numPr>
        <w:ind w:right="12"/>
      </w:pPr>
      <w:r>
        <w:t xml:space="preserve">разучивание, исполнение песни из фильма; </w:t>
      </w:r>
    </w:p>
    <w:p w14:paraId="62E85AAF" w14:textId="77777777" w:rsidR="003439BB" w:rsidRDefault="00000000">
      <w:pPr>
        <w:numPr>
          <w:ilvl w:val="0"/>
          <w:numId w:val="167"/>
        </w:numPr>
        <w:ind w:right="12"/>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14:paraId="06EBE03E" w14:textId="77777777" w:rsidR="003439BB" w:rsidRDefault="00000000">
      <w:pPr>
        <w:spacing w:after="30" w:line="259" w:lineRule="auto"/>
        <w:ind w:left="708" w:right="0" w:firstLine="0"/>
        <w:jc w:val="left"/>
      </w:pPr>
      <w:r>
        <w:t xml:space="preserve"> </w:t>
      </w:r>
    </w:p>
    <w:p w14:paraId="220656E2" w14:textId="77777777" w:rsidR="003439BB" w:rsidRDefault="00000000">
      <w:pPr>
        <w:spacing w:after="5" w:line="271" w:lineRule="auto"/>
        <w:ind w:right="0" w:firstLine="720"/>
        <w:jc w:val="left"/>
      </w:pPr>
      <w:r>
        <w:rPr>
          <w:b/>
        </w:rPr>
        <w:t xml:space="preserve">3) ПЛАНИРУЕМЫЕ РЕЗУЛЬТАТЫ ОСВОЕНИЯ ПРОГРАММЫ УЧЕБНОГО ПРЕДМЕТА «МУЗЫКА» </w:t>
      </w:r>
    </w:p>
    <w:p w14:paraId="683FE3F5" w14:textId="77777777" w:rsidR="003439BB" w:rsidRDefault="00000000">
      <w:pPr>
        <w:spacing w:after="26" w:line="259" w:lineRule="auto"/>
        <w:ind w:left="720" w:right="0" w:firstLine="0"/>
        <w:jc w:val="left"/>
      </w:pPr>
      <w:r>
        <w:rPr>
          <w:b/>
        </w:rPr>
        <w:t xml:space="preserve"> </w:t>
      </w:r>
    </w:p>
    <w:p w14:paraId="76190F42" w14:textId="77777777" w:rsidR="003439BB" w:rsidRDefault="00000000">
      <w:pPr>
        <w:pStyle w:val="2"/>
        <w:ind w:left="82" w:right="78"/>
      </w:pPr>
      <w:r>
        <w:t xml:space="preserve">ЛИЧНОСТНЫЕ РЕЗУЛЬТАТЫ </w:t>
      </w:r>
    </w:p>
    <w:p w14:paraId="3A6B4E57" w14:textId="77777777" w:rsidR="003439BB" w:rsidRDefault="00000000">
      <w:pPr>
        <w:spacing w:after="12" w:line="268" w:lineRule="auto"/>
        <w:ind w:right="0" w:firstLine="708"/>
      </w:pPr>
      <w:r>
        <w:rPr>
          <w:i/>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14:paraId="41A920B8" w14:textId="77777777" w:rsidR="003439BB" w:rsidRDefault="00000000">
      <w:pPr>
        <w:spacing w:after="5" w:line="271" w:lineRule="auto"/>
        <w:ind w:left="715" w:right="0" w:hanging="10"/>
      </w:pPr>
      <w:r>
        <w:rPr>
          <w:b/>
          <w:i/>
        </w:rPr>
        <w:t xml:space="preserve">1. Патриотического воспитания: </w:t>
      </w:r>
    </w:p>
    <w:p w14:paraId="105906C4" w14:textId="77777777" w:rsidR="003439BB" w:rsidRDefault="00000000">
      <w:pPr>
        <w:numPr>
          <w:ilvl w:val="0"/>
          <w:numId w:val="168"/>
        </w:numPr>
        <w:ind w:right="12"/>
      </w:pPr>
      <w:r>
        <w:t xml:space="preserve">осознание российской гражданской идентичности в поликультурном и многоконфессиональном обществе; </w:t>
      </w:r>
    </w:p>
    <w:p w14:paraId="42655177" w14:textId="77777777" w:rsidR="003439BB" w:rsidRDefault="00000000">
      <w:pPr>
        <w:numPr>
          <w:ilvl w:val="0"/>
          <w:numId w:val="168"/>
        </w:numPr>
        <w:ind w:right="12"/>
      </w:pPr>
      <w:r>
        <w:t xml:space="preserve">знание Гимна России и традиций его исполнения, уважение музыкальных символов республик Российской Федерации и других стран мира; </w:t>
      </w:r>
    </w:p>
    <w:p w14:paraId="43F307EA" w14:textId="77777777" w:rsidR="003439BB" w:rsidRDefault="00000000">
      <w:pPr>
        <w:numPr>
          <w:ilvl w:val="0"/>
          <w:numId w:val="168"/>
        </w:numPr>
        <w:ind w:right="12"/>
      </w:pPr>
      <w:r>
        <w:t xml:space="preserve">проявление интереса к освоению музыкальных традиций своего края, музыкальной культуры народов России; </w:t>
      </w:r>
    </w:p>
    <w:p w14:paraId="5D837300" w14:textId="77777777" w:rsidR="003439BB" w:rsidRDefault="00000000">
      <w:pPr>
        <w:numPr>
          <w:ilvl w:val="0"/>
          <w:numId w:val="168"/>
        </w:numPr>
        <w:ind w:right="12"/>
      </w:pPr>
      <w:r>
        <w:t xml:space="preserve">знание достижений отечественных музыкантов, их вклада в мировую музыкальную культуру; </w:t>
      </w:r>
    </w:p>
    <w:p w14:paraId="16DF9C6C" w14:textId="77777777" w:rsidR="003439BB" w:rsidRDefault="00000000">
      <w:pPr>
        <w:numPr>
          <w:ilvl w:val="0"/>
          <w:numId w:val="168"/>
        </w:numPr>
        <w:ind w:right="12"/>
      </w:pPr>
      <w:r>
        <w:t xml:space="preserve">интерес к изучению истории отечественной музыкальной культуры; </w:t>
      </w:r>
    </w:p>
    <w:p w14:paraId="1B809169" w14:textId="77777777" w:rsidR="003439BB" w:rsidRDefault="00000000">
      <w:pPr>
        <w:numPr>
          <w:ilvl w:val="0"/>
          <w:numId w:val="168"/>
        </w:numPr>
        <w:ind w:right="12"/>
      </w:pPr>
      <w:r>
        <w:t xml:space="preserve">стремление развивать и сохранять музыкальную культуру своей страны, своего края; </w:t>
      </w:r>
      <w:r>
        <w:rPr>
          <w:b/>
          <w:i/>
        </w:rPr>
        <w:t xml:space="preserve">2. Гражданского воспитания: </w:t>
      </w:r>
    </w:p>
    <w:p w14:paraId="2E572922" w14:textId="77777777" w:rsidR="003439BB" w:rsidRDefault="00000000">
      <w:pPr>
        <w:numPr>
          <w:ilvl w:val="0"/>
          <w:numId w:val="168"/>
        </w:numPr>
        <w:ind w:right="12"/>
      </w:pPr>
      <w:r>
        <w:t xml:space="preserve">готовность к выполнению обязанностей гражданина и реализации его прав, уважение прав, свобод и законных интересов других людей; </w:t>
      </w:r>
    </w:p>
    <w:p w14:paraId="60D1DBD6" w14:textId="77777777" w:rsidR="003439BB" w:rsidRDefault="00000000">
      <w:pPr>
        <w:numPr>
          <w:ilvl w:val="0"/>
          <w:numId w:val="168"/>
        </w:numPr>
        <w:ind w:right="12"/>
      </w:pPr>
      <w: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w:t>
      </w:r>
    </w:p>
    <w:p w14:paraId="6DEB7C74" w14:textId="77777777" w:rsidR="003439BB" w:rsidRDefault="00000000">
      <w:pPr>
        <w:numPr>
          <w:ilvl w:val="0"/>
          <w:numId w:val="168"/>
        </w:numPr>
        <w:ind w:right="12"/>
      </w:pPr>
      <w:r>
        <w:lastRenderedPageBreak/>
        <w:t xml:space="preserve">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14:paraId="7E125490" w14:textId="77777777" w:rsidR="003439BB" w:rsidRDefault="00000000">
      <w:pPr>
        <w:spacing w:after="5" w:line="271" w:lineRule="auto"/>
        <w:ind w:left="715" w:right="0" w:hanging="10"/>
      </w:pPr>
      <w:r>
        <w:rPr>
          <w:b/>
          <w:i/>
        </w:rPr>
        <w:t xml:space="preserve">3. Духовно-нравственного воспитания: </w:t>
      </w:r>
    </w:p>
    <w:p w14:paraId="20432435" w14:textId="77777777" w:rsidR="003439BB" w:rsidRDefault="00000000">
      <w:pPr>
        <w:numPr>
          <w:ilvl w:val="0"/>
          <w:numId w:val="169"/>
        </w:numPr>
        <w:ind w:right="12"/>
      </w:pPr>
      <w:r>
        <w:t xml:space="preserve">ориентация на моральные ценности и нормы в ситуациях нравственного выбора; </w:t>
      </w:r>
    </w:p>
    <w:p w14:paraId="4AD0BD86" w14:textId="77777777" w:rsidR="003439BB" w:rsidRDefault="00000000">
      <w:pPr>
        <w:numPr>
          <w:ilvl w:val="0"/>
          <w:numId w:val="169"/>
        </w:numPr>
        <w:ind w:right="12"/>
      </w:pPr>
      <w:r>
        <w:t xml:space="preserve">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w:t>
      </w:r>
    </w:p>
    <w:p w14:paraId="4503A754" w14:textId="77777777" w:rsidR="003439BB" w:rsidRDefault="00000000">
      <w:pPr>
        <w:numPr>
          <w:ilvl w:val="0"/>
          <w:numId w:val="169"/>
        </w:numPr>
        <w:ind w:right="12"/>
      </w:pPr>
      <w: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14:paraId="38371FB4" w14:textId="77777777" w:rsidR="003439BB" w:rsidRDefault="00000000">
      <w:pPr>
        <w:spacing w:after="5" w:line="271" w:lineRule="auto"/>
        <w:ind w:left="715" w:right="0" w:hanging="10"/>
      </w:pPr>
      <w:r>
        <w:rPr>
          <w:b/>
          <w:i/>
        </w:rPr>
        <w:t xml:space="preserve">4. Эстетического воспитания: </w:t>
      </w:r>
    </w:p>
    <w:p w14:paraId="35C7FC3B" w14:textId="77777777" w:rsidR="003439BB" w:rsidRDefault="00000000">
      <w:pPr>
        <w:numPr>
          <w:ilvl w:val="0"/>
          <w:numId w:val="170"/>
        </w:numPr>
        <w:ind w:right="12"/>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14:paraId="542433FB" w14:textId="77777777" w:rsidR="003439BB" w:rsidRDefault="00000000">
      <w:pPr>
        <w:numPr>
          <w:ilvl w:val="0"/>
          <w:numId w:val="170"/>
        </w:numPr>
        <w:ind w:right="12"/>
      </w:pPr>
      <w:r>
        <w:t xml:space="preserve">осознание ценности творчества, таланта; </w:t>
      </w:r>
    </w:p>
    <w:p w14:paraId="0BEB0824" w14:textId="77777777" w:rsidR="003439BB" w:rsidRDefault="00000000">
      <w:pPr>
        <w:ind w:left="708" w:right="12" w:firstLine="0"/>
      </w:pPr>
      <w:r>
        <w:t>осознание важности музыкального искусства как средства коммуникации и самовы-</w:t>
      </w:r>
    </w:p>
    <w:p w14:paraId="52A40C64" w14:textId="77777777" w:rsidR="003439BB" w:rsidRDefault="00000000">
      <w:pPr>
        <w:ind w:left="-15" w:right="12" w:firstLine="0"/>
      </w:pPr>
      <w:r>
        <w:t xml:space="preserve">ражения; </w:t>
      </w:r>
    </w:p>
    <w:p w14:paraId="7A7C44D2" w14:textId="77777777" w:rsidR="003439BB" w:rsidRDefault="00000000">
      <w:pPr>
        <w:numPr>
          <w:ilvl w:val="0"/>
          <w:numId w:val="170"/>
        </w:numPr>
        <w:ind w:right="12"/>
      </w:pPr>
      <w:r>
        <w:t xml:space="preserve">понимание ценности отечественного и мирового искусства, роли этнических культурных традиций и народного творчества; </w:t>
      </w:r>
    </w:p>
    <w:p w14:paraId="0C692D18" w14:textId="77777777" w:rsidR="003439BB" w:rsidRDefault="00000000">
      <w:pPr>
        <w:numPr>
          <w:ilvl w:val="0"/>
          <w:numId w:val="170"/>
        </w:numPr>
        <w:ind w:right="12"/>
      </w:pPr>
      <w:r>
        <w:t xml:space="preserve">стремление к самовыражению в разных видах искусства; </w:t>
      </w:r>
      <w:r>
        <w:rPr>
          <w:b/>
          <w:i/>
        </w:rPr>
        <w:t xml:space="preserve">5. Ценности научного познания: </w:t>
      </w:r>
    </w:p>
    <w:p w14:paraId="39F3AE7C" w14:textId="77777777" w:rsidR="003439BB" w:rsidRDefault="00000000">
      <w:pPr>
        <w:numPr>
          <w:ilvl w:val="0"/>
          <w:numId w:val="170"/>
        </w:numPr>
        <w:ind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14:paraId="5479B0CC" w14:textId="77777777" w:rsidR="003439BB" w:rsidRDefault="00000000">
      <w:pPr>
        <w:numPr>
          <w:ilvl w:val="0"/>
          <w:numId w:val="170"/>
        </w:numPr>
        <w:ind w:right="12"/>
      </w:pPr>
      <w:r>
        <w:t xml:space="preserve">овладение музыкальным языком, навыками познания музыки как искусства интонируемого смысла; </w:t>
      </w:r>
    </w:p>
    <w:p w14:paraId="5B807593" w14:textId="77777777" w:rsidR="003439BB" w:rsidRDefault="00000000">
      <w:pPr>
        <w:numPr>
          <w:ilvl w:val="0"/>
          <w:numId w:val="170"/>
        </w:numPr>
        <w:ind w:right="12"/>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14:paraId="6A2B5EB8" w14:textId="77777777" w:rsidR="003439BB" w:rsidRDefault="00000000">
      <w:pPr>
        <w:spacing w:after="5" w:line="271" w:lineRule="auto"/>
        <w:ind w:right="0" w:firstLine="708"/>
      </w:pPr>
      <w:r>
        <w:rPr>
          <w:b/>
          <w:i/>
        </w:rPr>
        <w:t xml:space="preserve">6. Физического воспитания, формирования культуры здоровья и эмоционального благополучия: </w:t>
      </w:r>
    </w:p>
    <w:p w14:paraId="1CDD9C47" w14:textId="77777777" w:rsidR="003439BB" w:rsidRDefault="00000000">
      <w:pPr>
        <w:numPr>
          <w:ilvl w:val="0"/>
          <w:numId w:val="171"/>
        </w:numPr>
        <w:ind w:right="12"/>
      </w:pPr>
      <w:r>
        <w:t xml:space="preserve">осознание ценности жизни с использованием собственного жизненного опыта и </w:t>
      </w:r>
    </w:p>
    <w:p w14:paraId="7CC104B0" w14:textId="77777777" w:rsidR="003439BB" w:rsidRDefault="00000000">
      <w:pPr>
        <w:ind w:left="-15" w:right="12" w:firstLine="0"/>
      </w:pPr>
      <w:r>
        <w:t xml:space="preserve">опыта восприятия произведений искусства; </w:t>
      </w:r>
    </w:p>
    <w:p w14:paraId="13DDDD49" w14:textId="77777777" w:rsidR="003439BB" w:rsidRDefault="00000000">
      <w:pPr>
        <w:numPr>
          <w:ilvl w:val="0"/>
          <w:numId w:val="171"/>
        </w:numPr>
        <w:ind w:right="12"/>
      </w:pPr>
      <w:r>
        <w:t xml:space="preserve">соблюдение правил личной безопасности и гигиены, в т.ч. в процессе музыкально-исполнительской, творческой, исследовательской деятельности; </w:t>
      </w:r>
    </w:p>
    <w:p w14:paraId="417EEB0C" w14:textId="77777777" w:rsidR="003439BB" w:rsidRDefault="00000000">
      <w:pPr>
        <w:numPr>
          <w:ilvl w:val="0"/>
          <w:numId w:val="171"/>
        </w:numPr>
        <w:ind w:right="12"/>
      </w:pPr>
      <w:r>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 </w:t>
      </w:r>
    </w:p>
    <w:p w14:paraId="3D0C07AC" w14:textId="77777777" w:rsidR="003439BB" w:rsidRDefault="00000000">
      <w:pPr>
        <w:numPr>
          <w:ilvl w:val="0"/>
          <w:numId w:val="171"/>
        </w:numPr>
        <w:ind w:right="12"/>
      </w:pPr>
      <w:r>
        <w:t xml:space="preserve">сформированность навыков рефлексии, признание своего права на ошибку и такого же права другого человека; </w:t>
      </w:r>
    </w:p>
    <w:p w14:paraId="118F22EF" w14:textId="77777777" w:rsidR="003439BB" w:rsidRDefault="00000000">
      <w:pPr>
        <w:spacing w:after="5" w:line="271" w:lineRule="auto"/>
        <w:ind w:left="715" w:right="0" w:hanging="10"/>
      </w:pPr>
      <w:r>
        <w:rPr>
          <w:b/>
          <w:i/>
        </w:rPr>
        <w:t xml:space="preserve">7. Трудового воспитания: </w:t>
      </w:r>
    </w:p>
    <w:p w14:paraId="3B3BEF4F" w14:textId="77777777" w:rsidR="003439BB" w:rsidRDefault="00000000">
      <w:pPr>
        <w:numPr>
          <w:ilvl w:val="0"/>
          <w:numId w:val="172"/>
        </w:numPr>
        <w:ind w:right="12"/>
      </w:pPr>
      <w:r>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14:paraId="0558844B" w14:textId="77777777" w:rsidR="003439BB" w:rsidRDefault="00000000">
      <w:pPr>
        <w:numPr>
          <w:ilvl w:val="0"/>
          <w:numId w:val="172"/>
        </w:numPr>
        <w:ind w:right="12"/>
      </w:pPr>
      <w:r>
        <w:lastRenderedPageBreak/>
        <w:t xml:space="preserve">интерес к практическому изучению профессий в сфере культуры и искусства; уважение к труду и результатам трудовой деятельности; </w:t>
      </w:r>
    </w:p>
    <w:p w14:paraId="2FD7D583" w14:textId="77777777" w:rsidR="003439BB" w:rsidRDefault="00000000">
      <w:pPr>
        <w:spacing w:after="5" w:line="271" w:lineRule="auto"/>
        <w:ind w:left="715" w:right="0" w:hanging="10"/>
      </w:pPr>
      <w:r>
        <w:rPr>
          <w:b/>
          <w:i/>
        </w:rPr>
        <w:t xml:space="preserve">8. Экологического воспитания: </w:t>
      </w:r>
    </w:p>
    <w:p w14:paraId="0626D923" w14:textId="77777777" w:rsidR="003439BB" w:rsidRDefault="00000000">
      <w:pPr>
        <w:numPr>
          <w:ilvl w:val="0"/>
          <w:numId w:val="173"/>
        </w:numPr>
        <w:ind w:right="12"/>
      </w:pPr>
      <w:r>
        <w:t xml:space="preserve">повышение уровня экологической культуры, осознание глобального характера экологических проблем и путей их решения; </w:t>
      </w:r>
    </w:p>
    <w:p w14:paraId="1B64BF53" w14:textId="77777777" w:rsidR="003439BB" w:rsidRDefault="00000000">
      <w:pPr>
        <w:numPr>
          <w:ilvl w:val="0"/>
          <w:numId w:val="173"/>
        </w:numPr>
        <w:ind w:right="12"/>
      </w:pPr>
      <w:r>
        <w:t xml:space="preserve">нравственно-эстетическое отношение к природе, </w:t>
      </w:r>
    </w:p>
    <w:p w14:paraId="030CA20E" w14:textId="77777777" w:rsidR="003439BB" w:rsidRDefault="00000000">
      <w:pPr>
        <w:numPr>
          <w:ilvl w:val="0"/>
          <w:numId w:val="173"/>
        </w:numPr>
        <w:ind w:right="12"/>
      </w:pPr>
      <w:r>
        <w:t xml:space="preserve">участие в экологических проектах через различные формы музыкального творчества </w:t>
      </w:r>
    </w:p>
    <w:p w14:paraId="16B1B0D4" w14:textId="77777777" w:rsidR="003439BB" w:rsidRDefault="00000000">
      <w:pPr>
        <w:spacing w:after="5" w:line="271" w:lineRule="auto"/>
        <w:ind w:left="715" w:right="0" w:hanging="10"/>
      </w:pPr>
      <w:r>
        <w:rPr>
          <w:b/>
          <w:i/>
        </w:rPr>
        <w:t xml:space="preserve">9. Адаптации к изменяющимся условиям социальной и природной среды: </w:t>
      </w:r>
    </w:p>
    <w:p w14:paraId="39D98245" w14:textId="77777777" w:rsidR="003439BB" w:rsidRDefault="00000000">
      <w:pPr>
        <w:numPr>
          <w:ilvl w:val="0"/>
          <w:numId w:val="174"/>
        </w:numPr>
        <w:ind w:right="12"/>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14:paraId="686765F5" w14:textId="77777777" w:rsidR="003439BB" w:rsidRDefault="00000000">
      <w:pPr>
        <w:numPr>
          <w:ilvl w:val="0"/>
          <w:numId w:val="174"/>
        </w:numPr>
        <w:ind w:right="12"/>
      </w:pPr>
      <w:r>
        <w:t xml:space="preserve">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 </w:t>
      </w:r>
    </w:p>
    <w:p w14:paraId="61BF607D" w14:textId="77777777" w:rsidR="003439BB" w:rsidRDefault="00000000">
      <w:pPr>
        <w:numPr>
          <w:ilvl w:val="0"/>
          <w:numId w:val="174"/>
        </w:numPr>
        <w:ind w:right="12"/>
      </w:pPr>
      <w: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05E57840" w14:textId="77777777" w:rsidR="003439BB" w:rsidRDefault="00000000">
      <w:pPr>
        <w:numPr>
          <w:ilvl w:val="0"/>
          <w:numId w:val="174"/>
        </w:numPr>
        <w:ind w:right="12"/>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14:paraId="4F42E4C0" w14:textId="77777777" w:rsidR="003439BB" w:rsidRDefault="00000000">
      <w:pPr>
        <w:spacing w:after="26" w:line="259" w:lineRule="auto"/>
        <w:ind w:left="53" w:right="0" w:firstLine="0"/>
        <w:jc w:val="center"/>
      </w:pPr>
      <w:r>
        <w:rPr>
          <w:b/>
        </w:rPr>
        <w:t xml:space="preserve"> </w:t>
      </w:r>
    </w:p>
    <w:p w14:paraId="544E67C0" w14:textId="77777777" w:rsidR="003439BB" w:rsidRDefault="00000000">
      <w:pPr>
        <w:pStyle w:val="2"/>
        <w:ind w:left="82" w:right="79"/>
      </w:pPr>
      <w:r>
        <w:t xml:space="preserve">МЕТАПРЕДМЕТНЫЕ РЕЗУЛЬТАТЫ </w:t>
      </w:r>
    </w:p>
    <w:p w14:paraId="5EEF0DF6" w14:textId="77777777" w:rsidR="003439BB" w:rsidRDefault="00000000">
      <w:pPr>
        <w:spacing w:after="5" w:line="271" w:lineRule="auto"/>
        <w:ind w:right="0" w:firstLine="708"/>
      </w:pPr>
      <w:r>
        <w:rPr>
          <w:b/>
          <w:i/>
        </w:rPr>
        <w:t xml:space="preserve">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 </w:t>
      </w:r>
    </w:p>
    <w:p w14:paraId="13F76EB6" w14:textId="77777777" w:rsidR="003439BB" w:rsidRDefault="00000000">
      <w:pPr>
        <w:spacing w:after="5" w:line="271" w:lineRule="auto"/>
        <w:ind w:left="715" w:right="0" w:hanging="10"/>
      </w:pPr>
      <w:r>
        <w:rPr>
          <w:b/>
          <w:i/>
        </w:rPr>
        <w:t xml:space="preserve">Познавательные УУД </w:t>
      </w:r>
    </w:p>
    <w:p w14:paraId="165EF584" w14:textId="77777777" w:rsidR="003439BB" w:rsidRDefault="00000000">
      <w:pPr>
        <w:numPr>
          <w:ilvl w:val="0"/>
          <w:numId w:val="175"/>
        </w:numPr>
        <w:ind w:right="12"/>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53FD81AC" w14:textId="77777777" w:rsidR="003439BB" w:rsidRDefault="00000000">
      <w:pPr>
        <w:numPr>
          <w:ilvl w:val="0"/>
          <w:numId w:val="175"/>
        </w:numPr>
        <w:ind w:right="12"/>
      </w:pPr>
      <w:r>
        <w:t xml:space="preserve">сопоставлять, сравнивать на основании существенных признаков произведения, жанры и стили музыкального и других видов искусства; </w:t>
      </w:r>
    </w:p>
    <w:p w14:paraId="3F649095" w14:textId="77777777" w:rsidR="003439BB" w:rsidRDefault="00000000">
      <w:pPr>
        <w:numPr>
          <w:ilvl w:val="0"/>
          <w:numId w:val="175"/>
        </w:numPr>
        <w:ind w:right="12"/>
      </w:pPr>
      <w:r>
        <w:t xml:space="preserve">обнаруживать взаимные влияния отдельных видов, жанров и стилей музыки друг на друга, формулировать гипотезы о взаимосвязях; </w:t>
      </w:r>
    </w:p>
    <w:p w14:paraId="100B6997" w14:textId="77777777" w:rsidR="003439BB" w:rsidRDefault="00000000">
      <w:pPr>
        <w:numPr>
          <w:ilvl w:val="0"/>
          <w:numId w:val="175"/>
        </w:numPr>
        <w:ind w:right="12"/>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20DE87F2" w14:textId="77777777" w:rsidR="003439BB" w:rsidRDefault="00000000">
      <w:pPr>
        <w:numPr>
          <w:ilvl w:val="0"/>
          <w:numId w:val="175"/>
        </w:numPr>
        <w:ind w:right="12"/>
      </w:pPr>
      <w:r>
        <w:t xml:space="preserve">выявлять и характеризовать существенные признаки конкретного музыкального звучания; </w:t>
      </w:r>
    </w:p>
    <w:p w14:paraId="14120A56" w14:textId="77777777" w:rsidR="003439BB" w:rsidRDefault="00000000">
      <w:pPr>
        <w:numPr>
          <w:ilvl w:val="0"/>
          <w:numId w:val="175"/>
        </w:numPr>
        <w:ind w:right="12"/>
      </w:pPr>
      <w:r>
        <w:t xml:space="preserve">самостоятельно обобщать и формулировать выводы по результатам проведенного слухового наблюдения-исследования. </w:t>
      </w:r>
    </w:p>
    <w:p w14:paraId="13233A4B" w14:textId="77777777" w:rsidR="003439BB" w:rsidRDefault="00000000">
      <w:pPr>
        <w:spacing w:after="12" w:line="268" w:lineRule="auto"/>
        <w:ind w:right="0" w:firstLine="708"/>
      </w:pPr>
      <w:r>
        <w:rPr>
          <w:i/>
        </w:rPr>
        <w:t xml:space="preserve">У обучающегося будут сформированы следующие базовые исследовательские действия как часть познавательных УУД: </w:t>
      </w:r>
    </w:p>
    <w:p w14:paraId="498019CD" w14:textId="77777777" w:rsidR="003439BB" w:rsidRDefault="00000000">
      <w:pPr>
        <w:numPr>
          <w:ilvl w:val="0"/>
          <w:numId w:val="175"/>
        </w:numPr>
        <w:ind w:right="12"/>
      </w:pPr>
      <w:r>
        <w:lastRenderedPageBreak/>
        <w:t xml:space="preserve">следовать внутренним слухом за развитием музыкального процесса, «наблюдать» звучание музыки; </w:t>
      </w:r>
    </w:p>
    <w:p w14:paraId="526A9D0C" w14:textId="77777777" w:rsidR="003439BB" w:rsidRDefault="00000000">
      <w:pPr>
        <w:numPr>
          <w:ilvl w:val="0"/>
          <w:numId w:val="175"/>
        </w:numPr>
        <w:ind w:right="12"/>
      </w:pPr>
      <w:r>
        <w:t xml:space="preserve">использовать вопросы как исследовательский инструмент познания; </w:t>
      </w:r>
    </w:p>
    <w:p w14:paraId="5F17AB73" w14:textId="77777777" w:rsidR="003439BB" w:rsidRDefault="00000000">
      <w:pPr>
        <w:numPr>
          <w:ilvl w:val="0"/>
          <w:numId w:val="175"/>
        </w:numPr>
        <w:ind w:right="12"/>
      </w:pPr>
      <w: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14:paraId="2A194FAB" w14:textId="77777777" w:rsidR="003439BB" w:rsidRDefault="00000000">
      <w:pPr>
        <w:numPr>
          <w:ilvl w:val="0"/>
          <w:numId w:val="175"/>
        </w:numPr>
        <w:ind w:right="12"/>
      </w:pPr>
      <w:r>
        <w:t xml:space="preserve">составлять алгоритм действий и использовать его для решения учебных, в т.ч. исполнительских и творческих задач; </w:t>
      </w:r>
    </w:p>
    <w:p w14:paraId="28121463" w14:textId="77777777" w:rsidR="003439BB" w:rsidRDefault="00000000">
      <w:pPr>
        <w:numPr>
          <w:ilvl w:val="0"/>
          <w:numId w:val="175"/>
        </w:numPr>
        <w:ind w:right="12"/>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58A4D575" w14:textId="77777777" w:rsidR="003439BB" w:rsidRDefault="00000000">
      <w:pPr>
        <w:numPr>
          <w:ilvl w:val="0"/>
          <w:numId w:val="175"/>
        </w:numPr>
        <w:ind w:right="12"/>
      </w:pPr>
      <w:r>
        <w:t xml:space="preserve">самостоятельно формулировать обобщения и выводы по результатам проведенного наблюдения, слухового исследования. </w:t>
      </w:r>
    </w:p>
    <w:p w14:paraId="469DCBE2" w14:textId="77777777" w:rsidR="003439BB" w:rsidRDefault="00000000">
      <w:pPr>
        <w:spacing w:after="12" w:line="268" w:lineRule="auto"/>
        <w:ind w:right="0" w:firstLine="708"/>
      </w:pPr>
      <w:r>
        <w:rPr>
          <w:i/>
        </w:rPr>
        <w:t xml:space="preserve">У обучающегося будут сформированы умения работать с информацией как часть познавательных УУД: </w:t>
      </w:r>
    </w:p>
    <w:p w14:paraId="2EA389E6" w14:textId="77777777" w:rsidR="003439BB" w:rsidRDefault="00000000">
      <w:pPr>
        <w:numPr>
          <w:ilvl w:val="0"/>
          <w:numId w:val="175"/>
        </w:numPr>
        <w:ind w:right="12"/>
      </w:pPr>
      <w: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14:paraId="52EE0C81" w14:textId="77777777" w:rsidR="003439BB" w:rsidRDefault="00000000">
      <w:pPr>
        <w:numPr>
          <w:ilvl w:val="0"/>
          <w:numId w:val="175"/>
        </w:numPr>
        <w:ind w:right="12"/>
      </w:pPr>
      <w:r>
        <w:t xml:space="preserve">понимать специфику работы с аудиоинформацией, музыкальными записями; </w:t>
      </w:r>
    </w:p>
    <w:p w14:paraId="11628370" w14:textId="77777777" w:rsidR="003439BB" w:rsidRDefault="00000000">
      <w:pPr>
        <w:numPr>
          <w:ilvl w:val="0"/>
          <w:numId w:val="175"/>
        </w:numPr>
        <w:ind w:right="12"/>
      </w:pPr>
      <w:r>
        <w:t xml:space="preserve">использовать интонирование для запоминания звуковой информации, музыкальных произведений; </w:t>
      </w:r>
    </w:p>
    <w:p w14:paraId="0B59199C" w14:textId="77777777" w:rsidR="003439BB" w:rsidRDefault="00000000">
      <w:pPr>
        <w:numPr>
          <w:ilvl w:val="0"/>
          <w:numId w:val="175"/>
        </w:numPr>
        <w:ind w:right="12"/>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14:paraId="743838CE" w14:textId="77777777" w:rsidR="003439BB" w:rsidRDefault="00000000">
      <w:pPr>
        <w:numPr>
          <w:ilvl w:val="0"/>
          <w:numId w:val="175"/>
        </w:numPr>
        <w:ind w:right="12"/>
      </w:pPr>
      <w: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14:paraId="2BE82D73" w14:textId="77777777" w:rsidR="003439BB" w:rsidRDefault="00000000">
      <w:pPr>
        <w:numPr>
          <w:ilvl w:val="0"/>
          <w:numId w:val="175"/>
        </w:numPr>
        <w:ind w:right="12"/>
      </w:pPr>
      <w:r>
        <w:t xml:space="preserve">оценивать надежность информации по критериям, предложенным учителем или сформулированным самостоятельно; </w:t>
      </w:r>
    </w:p>
    <w:p w14:paraId="05245CF0" w14:textId="77777777" w:rsidR="003439BB" w:rsidRDefault="00000000">
      <w:pPr>
        <w:numPr>
          <w:ilvl w:val="0"/>
          <w:numId w:val="175"/>
        </w:numPr>
        <w:ind w:right="12"/>
      </w:pPr>
      <w: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5F0E1397" w14:textId="77777777" w:rsidR="003439BB" w:rsidRDefault="00000000">
      <w:pPr>
        <w:numPr>
          <w:ilvl w:val="0"/>
          <w:numId w:val="175"/>
        </w:numPr>
        <w:ind w:right="12"/>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14:paraId="3A126EBC" w14:textId="77777777" w:rsidR="003439BB" w:rsidRDefault="00000000">
      <w:pPr>
        <w:spacing w:after="12" w:line="268" w:lineRule="auto"/>
        <w:ind w:right="0" w:firstLine="708"/>
      </w:pPr>
      <w:r>
        <w:rPr>
          <w:i/>
        </w:rPr>
        <w:t xml:space="preserve">Овладение системой познавательных УУД обеспечивает сформированность когнитивных навыков обучающихся, в т.ч. развитие специфического типа интеллектуальной деятельности - музыкального мышления. </w:t>
      </w:r>
    </w:p>
    <w:p w14:paraId="702EE4D5" w14:textId="77777777" w:rsidR="003439BB" w:rsidRDefault="00000000">
      <w:pPr>
        <w:spacing w:after="5" w:line="271" w:lineRule="auto"/>
        <w:ind w:left="715" w:right="0" w:hanging="10"/>
      </w:pPr>
      <w:r>
        <w:rPr>
          <w:b/>
          <w:i/>
        </w:rPr>
        <w:t xml:space="preserve">Коммуникативные УУД </w:t>
      </w:r>
    </w:p>
    <w:p w14:paraId="520DA49B" w14:textId="77777777" w:rsidR="003439BB" w:rsidRDefault="00000000">
      <w:pPr>
        <w:spacing w:after="12" w:line="268" w:lineRule="auto"/>
        <w:ind w:left="715" w:right="0" w:hanging="10"/>
      </w:pPr>
      <w:r>
        <w:rPr>
          <w:i/>
        </w:rPr>
        <w:t xml:space="preserve">У обучающегося будут сформированы умения как часть укоммуникативных УУД: </w:t>
      </w:r>
    </w:p>
    <w:p w14:paraId="7070B76E" w14:textId="77777777" w:rsidR="003439BB" w:rsidRDefault="00000000">
      <w:pPr>
        <w:spacing w:after="12" w:line="268" w:lineRule="auto"/>
        <w:ind w:left="715" w:right="0" w:hanging="10"/>
      </w:pPr>
      <w:r>
        <w:rPr>
          <w:i/>
        </w:rPr>
        <w:t xml:space="preserve">1) невербальная коммуникация: </w:t>
      </w:r>
    </w:p>
    <w:p w14:paraId="2F39F118" w14:textId="77777777" w:rsidR="003439BB" w:rsidRDefault="00000000">
      <w:pPr>
        <w:numPr>
          <w:ilvl w:val="0"/>
          <w:numId w:val="176"/>
        </w:numPr>
        <w:ind w:right="12"/>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14:paraId="5CE3028E" w14:textId="77777777" w:rsidR="003439BB" w:rsidRDefault="00000000">
      <w:pPr>
        <w:numPr>
          <w:ilvl w:val="0"/>
          <w:numId w:val="176"/>
        </w:numPr>
        <w:ind w:right="12"/>
      </w:pP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0BE5DD74" w14:textId="77777777" w:rsidR="003439BB" w:rsidRDefault="00000000">
      <w:pPr>
        <w:numPr>
          <w:ilvl w:val="0"/>
          <w:numId w:val="176"/>
        </w:numPr>
        <w:ind w:right="12"/>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0C6D52C8" w14:textId="77777777" w:rsidR="003439BB" w:rsidRDefault="00000000">
      <w:pPr>
        <w:numPr>
          <w:ilvl w:val="0"/>
          <w:numId w:val="176"/>
        </w:numPr>
        <w:ind w:right="12"/>
      </w:pPr>
      <w:r>
        <w:t xml:space="preserve">эффективно использовать интонационно-выразительные возможности в ситуации публичного выступления; </w:t>
      </w:r>
    </w:p>
    <w:p w14:paraId="590D7981" w14:textId="77777777" w:rsidR="003439BB" w:rsidRDefault="00000000">
      <w:pPr>
        <w:numPr>
          <w:ilvl w:val="0"/>
          <w:numId w:val="176"/>
        </w:numPr>
        <w:ind w:right="12"/>
      </w:pPr>
      <w:r>
        <w:lastRenderedPageBreak/>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w:t>
      </w:r>
    </w:p>
    <w:p w14:paraId="74FB2233" w14:textId="77777777" w:rsidR="003439BB" w:rsidRDefault="00000000">
      <w:pPr>
        <w:spacing w:after="12" w:line="268" w:lineRule="auto"/>
        <w:ind w:left="715" w:right="0" w:hanging="10"/>
      </w:pPr>
      <w:r>
        <w:rPr>
          <w:i/>
        </w:rPr>
        <w:t xml:space="preserve">2) вербальное общение: </w:t>
      </w:r>
    </w:p>
    <w:p w14:paraId="615C04A6" w14:textId="77777777" w:rsidR="003439BB" w:rsidRDefault="00000000">
      <w:pPr>
        <w:numPr>
          <w:ilvl w:val="0"/>
          <w:numId w:val="177"/>
        </w:numPr>
        <w:ind w:right="12"/>
      </w:pPr>
      <w:r>
        <w:t xml:space="preserve">воспринимать и формулировать суждения, выражать эмоции в соответствии с условиями и целями общения; </w:t>
      </w:r>
    </w:p>
    <w:p w14:paraId="222B338A" w14:textId="77777777" w:rsidR="003439BB" w:rsidRDefault="00000000">
      <w:pPr>
        <w:numPr>
          <w:ilvl w:val="0"/>
          <w:numId w:val="177"/>
        </w:numPr>
        <w:ind w:right="12"/>
      </w:pPr>
      <w:r>
        <w:t xml:space="preserve">выражать свое мнение, в т.ч. впечатления от общения с музыкальным искусством в устных и письменных текстах; </w:t>
      </w:r>
    </w:p>
    <w:p w14:paraId="6E6509CD" w14:textId="77777777" w:rsidR="003439BB" w:rsidRDefault="00000000">
      <w:pPr>
        <w:numPr>
          <w:ilvl w:val="0"/>
          <w:numId w:val="177"/>
        </w:numPr>
        <w:ind w:right="12"/>
      </w:pPr>
      <w:r>
        <w:t xml:space="preserve">понимать намерения других, проявлять уважительное отношение к собеседнику и в корректной форме формулировать свои возражения; </w:t>
      </w:r>
    </w:p>
    <w:p w14:paraId="3535E10E" w14:textId="77777777" w:rsidR="003439BB" w:rsidRDefault="00000000">
      <w:pPr>
        <w:numPr>
          <w:ilvl w:val="0"/>
          <w:numId w:val="177"/>
        </w:numPr>
        <w:ind w:right="12"/>
      </w:pPr>
      <w:r>
        <w:t xml:space="preserve">вести диалог, дискуссию, задавать вопросы по существу обсуждаемой темы, поддерживать благожелательный тон диалога; </w:t>
      </w:r>
    </w:p>
    <w:p w14:paraId="6F0798FF" w14:textId="77777777" w:rsidR="003439BB" w:rsidRDefault="00000000">
      <w:pPr>
        <w:numPr>
          <w:ilvl w:val="0"/>
          <w:numId w:val="177"/>
        </w:numPr>
        <w:ind w:right="12"/>
      </w:pPr>
      <w:r>
        <w:t xml:space="preserve">публично представлять результаты учебной и творческой деятельности; </w:t>
      </w:r>
      <w:r>
        <w:rPr>
          <w:i/>
        </w:rPr>
        <w:t xml:space="preserve">3) совместная деятельность (сотрудничество): </w:t>
      </w:r>
    </w:p>
    <w:p w14:paraId="11855059" w14:textId="77777777" w:rsidR="003439BB" w:rsidRDefault="00000000">
      <w:pPr>
        <w:numPr>
          <w:ilvl w:val="0"/>
          <w:numId w:val="177"/>
        </w:numPr>
        <w:ind w:right="12"/>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14:paraId="4268146A" w14:textId="77777777" w:rsidR="003439BB" w:rsidRDefault="00000000">
      <w:pPr>
        <w:numPr>
          <w:ilvl w:val="0"/>
          <w:numId w:val="177"/>
        </w:numPr>
        <w:ind w:right="12"/>
      </w:pPr>
      <w: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2DE3F52F" w14:textId="77777777" w:rsidR="003439BB" w:rsidRDefault="00000000">
      <w:pPr>
        <w:numPr>
          <w:ilvl w:val="0"/>
          <w:numId w:val="177"/>
        </w:numPr>
        <w:ind w:right="12"/>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D41DB47" w14:textId="77777777" w:rsidR="003439BB" w:rsidRDefault="00000000">
      <w:pPr>
        <w:numPr>
          <w:ilvl w:val="0"/>
          <w:numId w:val="177"/>
        </w:numPr>
        <w:ind w:right="12"/>
      </w:pPr>
      <w:r>
        <w:t xml:space="preserve">уметь обобщать мнения нескольких человек, проявлять готовность руководить, выполнять поручения, подчиняться; </w:t>
      </w:r>
    </w:p>
    <w:p w14:paraId="0285E60C" w14:textId="77777777" w:rsidR="003439BB" w:rsidRDefault="00000000">
      <w:pPr>
        <w:numPr>
          <w:ilvl w:val="0"/>
          <w:numId w:val="177"/>
        </w:numPr>
        <w:ind w:right="12"/>
      </w:pPr>
      <w:r>
        <w:t xml:space="preserve">оценивать качество своего вклада в общий продукт по критериям, самостоятельно сформулированным участниками взаимодействия; </w:t>
      </w:r>
    </w:p>
    <w:p w14:paraId="65D71720" w14:textId="77777777" w:rsidR="003439BB" w:rsidRDefault="00000000">
      <w:pPr>
        <w:numPr>
          <w:ilvl w:val="0"/>
          <w:numId w:val="177"/>
        </w:numPr>
        <w:ind w:right="12"/>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14:paraId="079F0C62" w14:textId="77777777" w:rsidR="003439BB" w:rsidRDefault="00000000">
      <w:pPr>
        <w:spacing w:after="5" w:line="271" w:lineRule="auto"/>
        <w:ind w:left="715" w:right="0" w:hanging="10"/>
      </w:pPr>
      <w:r>
        <w:rPr>
          <w:b/>
          <w:i/>
        </w:rPr>
        <w:t xml:space="preserve">Регулятивные УУД </w:t>
      </w:r>
    </w:p>
    <w:p w14:paraId="7BAAC957" w14:textId="77777777" w:rsidR="003439BB" w:rsidRDefault="00000000">
      <w:pPr>
        <w:spacing w:after="12" w:line="268" w:lineRule="auto"/>
        <w:ind w:right="0" w:firstLine="708"/>
      </w:pPr>
      <w:r>
        <w:rPr>
          <w:i/>
        </w:rPr>
        <w:t xml:space="preserve">У обучающегося будут сформированы умения самоорганизации как часть регулятивных УУД: </w:t>
      </w:r>
    </w:p>
    <w:p w14:paraId="61FB0238" w14:textId="77777777" w:rsidR="003439BB" w:rsidRDefault="00000000">
      <w:pPr>
        <w:numPr>
          <w:ilvl w:val="0"/>
          <w:numId w:val="177"/>
        </w:numPr>
        <w:ind w:right="12"/>
      </w:pPr>
      <w:r>
        <w:t xml:space="preserve">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 цели; </w:t>
      </w:r>
    </w:p>
    <w:p w14:paraId="759102AB" w14:textId="77777777" w:rsidR="003439BB" w:rsidRDefault="00000000">
      <w:pPr>
        <w:numPr>
          <w:ilvl w:val="0"/>
          <w:numId w:val="177"/>
        </w:numPr>
        <w:ind w:right="12"/>
      </w:pPr>
      <w:r>
        <w:t xml:space="preserve">планировать достижение целей через решение ряда последовательных задач частного характера; </w:t>
      </w:r>
    </w:p>
    <w:p w14:paraId="572062A4" w14:textId="77777777" w:rsidR="003439BB" w:rsidRDefault="00000000">
      <w:pPr>
        <w:numPr>
          <w:ilvl w:val="0"/>
          <w:numId w:val="177"/>
        </w:numPr>
        <w:ind w:right="12"/>
      </w:pPr>
      <w:r>
        <w:t xml:space="preserve">самостоятельно составлять план действий, вносить необходимые коррективы в ходе его реализации; </w:t>
      </w:r>
    </w:p>
    <w:p w14:paraId="1075059F" w14:textId="77777777" w:rsidR="003439BB" w:rsidRDefault="00000000">
      <w:pPr>
        <w:numPr>
          <w:ilvl w:val="0"/>
          <w:numId w:val="177"/>
        </w:numPr>
        <w:ind w:right="12"/>
      </w:pPr>
      <w:r>
        <w:t xml:space="preserve">выявлять наиболее важные проблемы для решения в учебных и жизненных ситуациях; </w:t>
      </w:r>
    </w:p>
    <w:p w14:paraId="746568A5" w14:textId="77777777" w:rsidR="003439BB" w:rsidRDefault="00000000">
      <w:pPr>
        <w:numPr>
          <w:ilvl w:val="0"/>
          <w:numId w:val="177"/>
        </w:numPr>
        <w:ind w:right="12"/>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716C7182" w14:textId="77777777" w:rsidR="003439BB" w:rsidRDefault="00000000">
      <w:pPr>
        <w:numPr>
          <w:ilvl w:val="0"/>
          <w:numId w:val="177"/>
        </w:numPr>
        <w:ind w:right="12"/>
      </w:pPr>
      <w:r>
        <w:lastRenderedPageBreak/>
        <w:t xml:space="preserve">проводить выбор и брать за него ответственность на себя. </w:t>
      </w:r>
    </w:p>
    <w:p w14:paraId="684B73E5" w14:textId="77777777" w:rsidR="003439BB" w:rsidRDefault="00000000">
      <w:pPr>
        <w:spacing w:after="12" w:line="268" w:lineRule="auto"/>
        <w:ind w:right="0" w:firstLine="708"/>
      </w:pPr>
      <w:r>
        <w:rPr>
          <w:i/>
        </w:rPr>
        <w:t xml:space="preserve">У обучающегося будут сформированы умения самоконтроля (рефлексии) как часть регулятивных УУД: </w:t>
      </w:r>
    </w:p>
    <w:p w14:paraId="31AA1925" w14:textId="77777777" w:rsidR="003439BB" w:rsidRDefault="00000000">
      <w:pPr>
        <w:numPr>
          <w:ilvl w:val="0"/>
          <w:numId w:val="177"/>
        </w:numPr>
        <w:ind w:right="12"/>
      </w:pPr>
      <w:r>
        <w:t xml:space="preserve">владеть способами самоконтроля, самомотивации и рефлексии; </w:t>
      </w:r>
    </w:p>
    <w:p w14:paraId="65936B11" w14:textId="77777777" w:rsidR="003439BB" w:rsidRDefault="00000000">
      <w:pPr>
        <w:numPr>
          <w:ilvl w:val="0"/>
          <w:numId w:val="177"/>
        </w:numPr>
        <w:ind w:right="12"/>
      </w:pPr>
      <w:r>
        <w:t xml:space="preserve">давать оценку учебной ситуации и предлагать план ее изменения; </w:t>
      </w:r>
    </w:p>
    <w:p w14:paraId="637F6814" w14:textId="77777777" w:rsidR="003439BB" w:rsidRDefault="00000000">
      <w:pPr>
        <w:numPr>
          <w:ilvl w:val="0"/>
          <w:numId w:val="177"/>
        </w:numPr>
        <w:ind w:right="12"/>
      </w:pPr>
      <w:r>
        <w:t xml:space="preserve">предвидеть трудности, которые могут возникнуть при решении учебной задачи, и адаптировать решение к меняющимся обстоятельствам; </w:t>
      </w:r>
    </w:p>
    <w:p w14:paraId="29C8BF9A" w14:textId="77777777" w:rsidR="003439BB" w:rsidRDefault="00000000">
      <w:pPr>
        <w:numPr>
          <w:ilvl w:val="0"/>
          <w:numId w:val="177"/>
        </w:numPr>
        <w:ind w:right="12"/>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w:t>
      </w:r>
    </w:p>
    <w:p w14:paraId="156B45D9" w14:textId="77777777" w:rsidR="003439BB" w:rsidRDefault="00000000">
      <w:pPr>
        <w:numPr>
          <w:ilvl w:val="0"/>
          <w:numId w:val="177"/>
        </w:numPr>
        <w:ind w:right="12"/>
      </w:pPr>
      <w:r>
        <w:t xml:space="preserve">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 </w:t>
      </w:r>
    </w:p>
    <w:p w14:paraId="4F635393" w14:textId="77777777" w:rsidR="003439BB" w:rsidRDefault="00000000">
      <w:pPr>
        <w:spacing w:after="12" w:line="268" w:lineRule="auto"/>
        <w:ind w:right="0" w:firstLine="708"/>
      </w:pPr>
      <w:r>
        <w:rPr>
          <w:i/>
        </w:rPr>
        <w:t xml:space="preserve">У обучающегося будут сформированы умения эмоционального интеллекта как часть регулятивных УУД: </w:t>
      </w:r>
    </w:p>
    <w:p w14:paraId="3089FBA8" w14:textId="77777777" w:rsidR="003439BB" w:rsidRDefault="00000000">
      <w:pPr>
        <w:numPr>
          <w:ilvl w:val="0"/>
          <w:numId w:val="177"/>
        </w:numPr>
        <w:ind w:right="12"/>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388819EC" w14:textId="77777777" w:rsidR="003439BB" w:rsidRDefault="00000000">
      <w:pPr>
        <w:numPr>
          <w:ilvl w:val="0"/>
          <w:numId w:val="177"/>
        </w:numPr>
        <w:ind w:right="12"/>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14:paraId="58574DEC" w14:textId="77777777" w:rsidR="003439BB" w:rsidRDefault="00000000">
      <w:pPr>
        <w:numPr>
          <w:ilvl w:val="0"/>
          <w:numId w:val="177"/>
        </w:numPr>
        <w:ind w:right="12"/>
      </w:pPr>
      <w:r>
        <w:t xml:space="preserve">выявлять и анализировать причины эмоций; </w:t>
      </w:r>
    </w:p>
    <w:p w14:paraId="285532C0" w14:textId="77777777" w:rsidR="003439BB" w:rsidRDefault="00000000">
      <w:pPr>
        <w:numPr>
          <w:ilvl w:val="0"/>
          <w:numId w:val="177"/>
        </w:numPr>
        <w:ind w:right="12"/>
      </w:pPr>
      <w:r>
        <w:t xml:space="preserve">понимать мотивы и намерения другого человека, анализируя коммуникативно-интонационную ситуацию; </w:t>
      </w:r>
    </w:p>
    <w:p w14:paraId="6788A552" w14:textId="77777777" w:rsidR="003439BB" w:rsidRDefault="00000000">
      <w:pPr>
        <w:numPr>
          <w:ilvl w:val="0"/>
          <w:numId w:val="177"/>
        </w:numPr>
        <w:ind w:right="12"/>
      </w:pPr>
      <w:r>
        <w:t xml:space="preserve">регулировать способ выражения собственных эмоций. </w:t>
      </w:r>
    </w:p>
    <w:p w14:paraId="003B3620" w14:textId="77777777" w:rsidR="003439BB" w:rsidRDefault="00000000">
      <w:pPr>
        <w:spacing w:after="12" w:line="268" w:lineRule="auto"/>
        <w:ind w:right="0" w:firstLine="708"/>
      </w:pPr>
      <w:r>
        <w:rPr>
          <w:i/>
        </w:rPr>
        <w:t xml:space="preserve">У обучающегося будут сформированы умения принимать себя и других как часть регулятивных УУД: </w:t>
      </w:r>
    </w:p>
    <w:p w14:paraId="7A981C59" w14:textId="77777777" w:rsidR="003439BB" w:rsidRDefault="00000000">
      <w:pPr>
        <w:numPr>
          <w:ilvl w:val="0"/>
          <w:numId w:val="177"/>
        </w:numPr>
        <w:ind w:right="12"/>
      </w:pPr>
      <w:r>
        <w:t xml:space="preserve">уважительно и осознанно относиться к другому человеку и его мнению, эстетическим предпочтениям и вкусам; </w:t>
      </w:r>
    </w:p>
    <w:p w14:paraId="3884816A" w14:textId="77777777" w:rsidR="003439BB" w:rsidRDefault="00000000">
      <w:pPr>
        <w:numPr>
          <w:ilvl w:val="0"/>
          <w:numId w:val="177"/>
        </w:numPr>
        <w:ind w:right="12"/>
      </w:pPr>
      <w:r>
        <w:t xml:space="preserve">признавать свое и чужое право на ошибку, при обнаружении ошибки фокусироваться не на ней самой, а на способе улучшения результатов деятельности; </w:t>
      </w:r>
    </w:p>
    <w:p w14:paraId="4E6583C4" w14:textId="77777777" w:rsidR="003439BB" w:rsidRDefault="00000000">
      <w:pPr>
        <w:numPr>
          <w:ilvl w:val="0"/>
          <w:numId w:val="177"/>
        </w:numPr>
        <w:ind w:right="12"/>
      </w:pPr>
      <w:r>
        <w:t xml:space="preserve">принимать себя и других, не осуждая; </w:t>
      </w:r>
    </w:p>
    <w:p w14:paraId="277CE240" w14:textId="77777777" w:rsidR="003439BB" w:rsidRDefault="00000000">
      <w:pPr>
        <w:numPr>
          <w:ilvl w:val="0"/>
          <w:numId w:val="177"/>
        </w:numPr>
        <w:ind w:right="12"/>
      </w:pPr>
      <w:r>
        <w:t xml:space="preserve">проявлять открытость; </w:t>
      </w:r>
    </w:p>
    <w:p w14:paraId="7D00883D" w14:textId="77777777" w:rsidR="003439BB" w:rsidRDefault="00000000">
      <w:pPr>
        <w:numPr>
          <w:ilvl w:val="0"/>
          <w:numId w:val="177"/>
        </w:numPr>
        <w:ind w:right="12"/>
      </w:pPr>
      <w:r>
        <w:t xml:space="preserve">осознавать невозможность контролировать все вокруг. </w:t>
      </w:r>
    </w:p>
    <w:p w14:paraId="187787F2" w14:textId="77777777" w:rsidR="003439BB" w:rsidRDefault="00000000">
      <w:pPr>
        <w:spacing w:after="12" w:line="268" w:lineRule="auto"/>
        <w:ind w:right="0" w:firstLine="708"/>
      </w:pPr>
      <w:r>
        <w:rPr>
          <w:i/>
        </w:rPr>
        <w:t xml:space="preserve">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14:paraId="3CA70516" w14:textId="77777777" w:rsidR="003439BB" w:rsidRDefault="00000000">
      <w:pPr>
        <w:spacing w:after="26" w:line="259" w:lineRule="auto"/>
        <w:ind w:left="53" w:right="0" w:firstLine="0"/>
        <w:jc w:val="center"/>
      </w:pPr>
      <w:r>
        <w:rPr>
          <w:b/>
        </w:rPr>
        <w:t xml:space="preserve"> </w:t>
      </w:r>
    </w:p>
    <w:p w14:paraId="6E7B0357" w14:textId="77777777" w:rsidR="003439BB" w:rsidRDefault="00000000">
      <w:pPr>
        <w:pStyle w:val="2"/>
        <w:ind w:left="82" w:right="78"/>
      </w:pPr>
      <w:r>
        <w:t xml:space="preserve">ПРЕДМЕТНЫЕ РЕЗУЛЬТАТЫ </w:t>
      </w:r>
    </w:p>
    <w:p w14:paraId="003C2575" w14:textId="77777777" w:rsidR="003439BB" w:rsidRDefault="00000000">
      <w:pPr>
        <w:spacing w:after="108" w:line="271" w:lineRule="auto"/>
        <w:ind w:left="10" w:right="0" w:hanging="10"/>
      </w:pPr>
      <w:r>
        <w:rPr>
          <w:b/>
          <w:i/>
        </w:rPr>
        <w:t xml:space="preserve">По учебному предмету "Музыка": </w:t>
      </w:r>
    </w:p>
    <w:p w14:paraId="1E75AEEE" w14:textId="77777777" w:rsidR="003439BB" w:rsidRDefault="00000000">
      <w:pPr>
        <w:numPr>
          <w:ilvl w:val="0"/>
          <w:numId w:val="178"/>
        </w:numPr>
        <w:spacing w:after="119"/>
        <w:ind w:right="12" w:firstLine="0"/>
      </w:pPr>
      <w:r>
        <w:t xml:space="preserve">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14:paraId="23C4A77F" w14:textId="77777777" w:rsidR="003439BB" w:rsidRDefault="00000000">
      <w:pPr>
        <w:numPr>
          <w:ilvl w:val="0"/>
          <w:numId w:val="178"/>
        </w:numPr>
        <w:spacing w:after="160"/>
        <w:ind w:right="12" w:firstLine="0"/>
      </w:pPr>
      <w:r>
        <w:lastRenderedPageBreak/>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14:paraId="4A5A7C7E" w14:textId="77777777" w:rsidR="003439BB" w:rsidRDefault="00000000">
      <w:pPr>
        <w:numPr>
          <w:ilvl w:val="0"/>
          <w:numId w:val="178"/>
        </w:numPr>
        <w:spacing w:after="119"/>
        <w:ind w:right="12" w:firstLine="0"/>
      </w:pPr>
      <w:r>
        <w:t xml:space="preserve">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14:paraId="0C66C0F3" w14:textId="77777777" w:rsidR="003439BB" w:rsidRDefault="00000000">
      <w:pPr>
        <w:numPr>
          <w:ilvl w:val="0"/>
          <w:numId w:val="178"/>
        </w:numPr>
        <w:spacing w:after="116"/>
        <w:ind w:right="12" w:firstLine="0"/>
      </w:pPr>
      <w: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14:paraId="5D04CF37" w14:textId="77777777" w:rsidR="003439BB" w:rsidRDefault="00000000">
      <w:pPr>
        <w:numPr>
          <w:ilvl w:val="0"/>
          <w:numId w:val="178"/>
        </w:numPr>
        <w:spacing w:after="119"/>
        <w:ind w:right="12" w:firstLine="0"/>
      </w:pPr>
      <w: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14:paraId="1C8E5FE0" w14:textId="77777777" w:rsidR="003439BB" w:rsidRDefault="00000000">
      <w:pPr>
        <w:numPr>
          <w:ilvl w:val="0"/>
          <w:numId w:val="178"/>
        </w:numPr>
        <w:spacing w:after="121"/>
        <w:ind w:right="12" w:firstLine="0"/>
      </w:pPr>
      <w: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14:paraId="1D00E79F" w14:textId="77777777" w:rsidR="003439BB" w:rsidRDefault="00000000">
      <w:pPr>
        <w:spacing w:after="0" w:line="259" w:lineRule="auto"/>
        <w:ind w:left="53" w:right="0" w:firstLine="0"/>
        <w:jc w:val="center"/>
      </w:pPr>
      <w:r>
        <w:rPr>
          <w:b/>
        </w:rPr>
        <w:t xml:space="preserve"> </w:t>
      </w:r>
    </w:p>
    <w:p w14:paraId="46C29108" w14:textId="77777777" w:rsidR="003439BB" w:rsidRDefault="00000000">
      <w:pPr>
        <w:spacing w:after="5" w:line="271" w:lineRule="auto"/>
        <w:ind w:right="0" w:firstLine="708"/>
      </w:pPr>
      <w:r>
        <w:rPr>
          <w:b/>
          <w:i/>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14:paraId="3142CAAE" w14:textId="77777777" w:rsidR="003439BB" w:rsidRDefault="00000000">
      <w:pPr>
        <w:spacing w:after="12" w:line="268" w:lineRule="auto"/>
        <w:ind w:left="715" w:right="0" w:hanging="10"/>
      </w:pPr>
      <w:r>
        <w:rPr>
          <w:i/>
        </w:rPr>
        <w:t xml:space="preserve">Обучающиеся, освоившие основную образовательную программу по музыке: </w:t>
      </w:r>
    </w:p>
    <w:p w14:paraId="6A6648D4" w14:textId="77777777" w:rsidR="003439BB" w:rsidRDefault="00000000">
      <w:pPr>
        <w:numPr>
          <w:ilvl w:val="1"/>
          <w:numId w:val="178"/>
        </w:numPr>
        <w:ind w:right="12"/>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14:paraId="7104E220" w14:textId="77777777" w:rsidR="003439BB" w:rsidRDefault="00000000">
      <w:pPr>
        <w:numPr>
          <w:ilvl w:val="1"/>
          <w:numId w:val="178"/>
        </w:numPr>
        <w:ind w:right="12"/>
      </w:pPr>
      <w:r>
        <w:t xml:space="preserve">воспринимают российскую музыкальную культуру как целостное и самобытное цивилизационное явление; </w:t>
      </w:r>
    </w:p>
    <w:p w14:paraId="6363E227" w14:textId="77777777" w:rsidR="003439BB" w:rsidRDefault="00000000">
      <w:pPr>
        <w:numPr>
          <w:ilvl w:val="1"/>
          <w:numId w:val="178"/>
        </w:numPr>
        <w:ind w:right="12"/>
      </w:pPr>
      <w:r>
        <w:t xml:space="preserve">знают достижения отечественных мастеров музыкальной культуры, испытывают гордость за них; </w:t>
      </w:r>
    </w:p>
    <w:p w14:paraId="09E7EE2E" w14:textId="77777777" w:rsidR="003439BB" w:rsidRDefault="00000000">
      <w:pPr>
        <w:numPr>
          <w:ilvl w:val="1"/>
          <w:numId w:val="178"/>
        </w:numPr>
        <w:ind w:right="12"/>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14:paraId="21A8FF6E" w14:textId="77777777" w:rsidR="003439BB" w:rsidRDefault="00000000">
      <w:pPr>
        <w:numPr>
          <w:ilvl w:val="1"/>
          <w:numId w:val="178"/>
        </w:numPr>
        <w:ind w:right="12"/>
      </w:pPr>
      <w: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r>
        <w:rPr>
          <w:b/>
          <w:i/>
        </w:rPr>
        <w:t xml:space="preserve">К концу изучения модуля № 1 «Музыка моего края» обучающийся научится: </w:t>
      </w:r>
    </w:p>
    <w:p w14:paraId="6B5BD296" w14:textId="77777777" w:rsidR="003439BB" w:rsidRDefault="00000000">
      <w:pPr>
        <w:numPr>
          <w:ilvl w:val="1"/>
          <w:numId w:val="178"/>
        </w:numPr>
        <w:ind w:right="12"/>
      </w:pPr>
      <w: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w:t>
      </w:r>
    </w:p>
    <w:p w14:paraId="3CAAA41A" w14:textId="77777777" w:rsidR="003439BB" w:rsidRDefault="00000000">
      <w:pPr>
        <w:numPr>
          <w:ilvl w:val="1"/>
          <w:numId w:val="178"/>
        </w:numPr>
        <w:ind w:right="12"/>
      </w:pPr>
      <w:r>
        <w:lastRenderedPageBreak/>
        <w:t xml:space="preserve">исполнять и оценивать образцы музыкального фольклора и сочинения композиторов своей малой родины. </w:t>
      </w:r>
    </w:p>
    <w:p w14:paraId="79664A97" w14:textId="77777777" w:rsidR="003439BB" w:rsidRDefault="00000000">
      <w:pPr>
        <w:spacing w:after="5" w:line="271" w:lineRule="auto"/>
        <w:ind w:right="0" w:firstLine="708"/>
      </w:pPr>
      <w:r>
        <w:rPr>
          <w:b/>
          <w:i/>
        </w:rPr>
        <w:t xml:space="preserve">К концу изучения модуля № 2 «Народное музыкальное творчество России» обучающийся научится: </w:t>
      </w:r>
    </w:p>
    <w:p w14:paraId="64487831" w14:textId="77777777" w:rsidR="003439BB" w:rsidRDefault="00000000">
      <w:pPr>
        <w:numPr>
          <w:ilvl w:val="1"/>
          <w:numId w:val="178"/>
        </w:numPr>
        <w:ind w:right="12"/>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14:paraId="4B37DB06" w14:textId="77777777" w:rsidR="003439BB" w:rsidRDefault="00000000">
      <w:pPr>
        <w:numPr>
          <w:ilvl w:val="1"/>
          <w:numId w:val="178"/>
        </w:numPr>
        <w:spacing w:after="12" w:line="271" w:lineRule="auto"/>
        <w:ind w:right="12"/>
      </w:pPr>
      <w:r>
        <w:t>различать на слух и исполнять произведения различных жанров фольклорной музы-</w:t>
      </w:r>
    </w:p>
    <w:p w14:paraId="38DA4C3F" w14:textId="77777777" w:rsidR="003439BB" w:rsidRDefault="00000000">
      <w:pPr>
        <w:ind w:left="-15" w:right="12" w:firstLine="0"/>
      </w:pPr>
      <w:r>
        <w:t xml:space="preserve">ки; </w:t>
      </w:r>
    </w:p>
    <w:p w14:paraId="29ABE946" w14:textId="77777777" w:rsidR="003439BB" w:rsidRDefault="00000000">
      <w:pPr>
        <w:numPr>
          <w:ilvl w:val="1"/>
          <w:numId w:val="178"/>
        </w:numPr>
        <w:ind w:right="12"/>
      </w:pPr>
      <w:r>
        <w:t xml:space="preserve">определять на слух принадлежность народных музыкальных инструментов к группам духовых, струнных, ударно-шумовых инструментов; </w:t>
      </w:r>
    </w:p>
    <w:p w14:paraId="4320FAD8" w14:textId="77777777" w:rsidR="003439BB" w:rsidRDefault="00000000">
      <w:pPr>
        <w:numPr>
          <w:ilvl w:val="1"/>
          <w:numId w:val="178"/>
        </w:numPr>
        <w:ind w:right="12"/>
      </w:pP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14:paraId="63441732" w14:textId="77777777" w:rsidR="003439BB" w:rsidRDefault="00000000">
      <w:pPr>
        <w:spacing w:after="5" w:line="271" w:lineRule="auto"/>
        <w:ind w:right="0" w:firstLine="708"/>
      </w:pPr>
      <w:r>
        <w:rPr>
          <w:b/>
          <w:i/>
        </w:rPr>
        <w:t xml:space="preserve">К концу изучения модуля № 3 «Русская классическая музыка» обучающийся научится: </w:t>
      </w:r>
    </w:p>
    <w:p w14:paraId="463AB421" w14:textId="77777777" w:rsidR="003439BB" w:rsidRDefault="00000000">
      <w:pPr>
        <w:numPr>
          <w:ilvl w:val="1"/>
          <w:numId w:val="178"/>
        </w:numPr>
        <w:ind w:right="12"/>
      </w:pPr>
      <w:r>
        <w:t xml:space="preserve">различать на слух произведения русских композиторов-классиков, называть автора, произведение, исполнительский состав; </w:t>
      </w:r>
    </w:p>
    <w:p w14:paraId="551D1D18" w14:textId="77777777" w:rsidR="003439BB" w:rsidRDefault="00000000">
      <w:pPr>
        <w:numPr>
          <w:ilvl w:val="1"/>
          <w:numId w:val="178"/>
        </w:numPr>
        <w:ind w:right="12"/>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14:paraId="58F20A05" w14:textId="77777777" w:rsidR="003439BB" w:rsidRDefault="00000000">
      <w:pPr>
        <w:numPr>
          <w:ilvl w:val="1"/>
          <w:numId w:val="178"/>
        </w:numPr>
        <w:ind w:right="12"/>
      </w:pPr>
      <w:r>
        <w:t xml:space="preserve">исполнять (в т.ч. фрагментарно, отдельными темами) сочинения русских композиторов; </w:t>
      </w:r>
    </w:p>
    <w:p w14:paraId="587735A9" w14:textId="77777777" w:rsidR="003439BB" w:rsidRDefault="00000000">
      <w:pPr>
        <w:numPr>
          <w:ilvl w:val="1"/>
          <w:numId w:val="178"/>
        </w:numPr>
        <w:ind w:right="12"/>
      </w:pPr>
      <w:r>
        <w:t xml:space="preserve">характеризовать творчество не менее двух отечественных композиторов- классиков, приводить примеры наиболее известных сочинений. </w:t>
      </w:r>
    </w:p>
    <w:p w14:paraId="7052780C" w14:textId="77777777" w:rsidR="003439BB" w:rsidRDefault="00000000">
      <w:pPr>
        <w:spacing w:after="18" w:line="259" w:lineRule="auto"/>
        <w:ind w:left="10" w:right="1" w:hanging="10"/>
        <w:jc w:val="right"/>
      </w:pPr>
      <w:r>
        <w:rPr>
          <w:b/>
          <w:i/>
        </w:rPr>
        <w:t xml:space="preserve">К концу изучения модуля № 4 «Жанры музыкального искусства» обучающийся научится: </w:t>
      </w:r>
    </w:p>
    <w:p w14:paraId="26D45487" w14:textId="77777777" w:rsidR="003439BB" w:rsidRDefault="00000000">
      <w:pPr>
        <w:numPr>
          <w:ilvl w:val="1"/>
          <w:numId w:val="178"/>
        </w:numPr>
        <w:ind w:right="12"/>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примеры; </w:t>
      </w:r>
    </w:p>
    <w:p w14:paraId="3ABB95BC" w14:textId="77777777" w:rsidR="003439BB" w:rsidRDefault="00000000">
      <w:pPr>
        <w:numPr>
          <w:ilvl w:val="1"/>
          <w:numId w:val="178"/>
        </w:numPr>
        <w:ind w:right="12"/>
      </w:pPr>
      <w:r>
        <w:t xml:space="preserve">рассуждать о круге образов и средствах их воплощения, типичных для данного жанра; </w:t>
      </w:r>
    </w:p>
    <w:p w14:paraId="496C2D34" w14:textId="77777777" w:rsidR="003439BB" w:rsidRDefault="00000000">
      <w:pPr>
        <w:numPr>
          <w:ilvl w:val="1"/>
          <w:numId w:val="178"/>
        </w:numPr>
        <w:ind w:right="12"/>
      </w:pPr>
      <w:r>
        <w:t xml:space="preserve">выразительно исполнять произведения (в т.ч. фрагменты) вокальных, инструментальных и музыкально-театральных жанров. </w:t>
      </w:r>
      <w:r>
        <w:rPr>
          <w:b/>
          <w:i/>
        </w:rPr>
        <w:t xml:space="preserve">К концу изучения модуля № 5 «Музыка народов мира» обучающийся научится: </w:t>
      </w:r>
    </w:p>
    <w:p w14:paraId="560F10E9" w14:textId="77777777" w:rsidR="003439BB" w:rsidRDefault="00000000">
      <w:pPr>
        <w:numPr>
          <w:ilvl w:val="1"/>
          <w:numId w:val="178"/>
        </w:numPr>
        <w:ind w:right="12"/>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 </w:t>
      </w:r>
    </w:p>
    <w:p w14:paraId="1B089F80" w14:textId="77777777" w:rsidR="003439BB" w:rsidRDefault="00000000">
      <w:pPr>
        <w:numPr>
          <w:ilvl w:val="1"/>
          <w:numId w:val="178"/>
        </w:numPr>
        <w:ind w:right="12"/>
      </w:pPr>
      <w:r>
        <w:t>различать на слух и исполнять произведения различных жанров фольклорной музы-</w:t>
      </w:r>
    </w:p>
    <w:p w14:paraId="34DBB7B5" w14:textId="77777777" w:rsidR="003439BB" w:rsidRDefault="00000000">
      <w:pPr>
        <w:ind w:left="-15" w:right="12" w:firstLine="0"/>
      </w:pPr>
      <w:r>
        <w:t xml:space="preserve">ки; </w:t>
      </w:r>
    </w:p>
    <w:p w14:paraId="6C237C29" w14:textId="77777777" w:rsidR="003439BB" w:rsidRDefault="00000000">
      <w:pPr>
        <w:numPr>
          <w:ilvl w:val="1"/>
          <w:numId w:val="178"/>
        </w:numPr>
        <w:ind w:right="12"/>
      </w:pPr>
      <w:r>
        <w:t xml:space="preserve">определять на слух принадлежность народных музыкальных инструментов к группам духовых, струнных, ударно-шумовых инструментов; </w:t>
      </w:r>
    </w:p>
    <w:p w14:paraId="285F0FD5" w14:textId="77777777" w:rsidR="003439BB" w:rsidRDefault="00000000">
      <w:pPr>
        <w:numPr>
          <w:ilvl w:val="1"/>
          <w:numId w:val="178"/>
        </w:numPr>
        <w:ind w:right="12"/>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14:paraId="61EF173F" w14:textId="77777777" w:rsidR="003439BB" w:rsidRDefault="00000000">
      <w:pPr>
        <w:spacing w:after="5" w:line="271" w:lineRule="auto"/>
        <w:ind w:right="0" w:firstLine="708"/>
      </w:pPr>
      <w:r>
        <w:rPr>
          <w:b/>
          <w:i/>
        </w:rPr>
        <w:lastRenderedPageBreak/>
        <w:t xml:space="preserve">К концу изучения модуля № 6 «Европейская классическая музыка» обучающийся научится: </w:t>
      </w:r>
    </w:p>
    <w:p w14:paraId="2C5BC6EC" w14:textId="77777777" w:rsidR="003439BB" w:rsidRDefault="00000000">
      <w:pPr>
        <w:numPr>
          <w:ilvl w:val="1"/>
          <w:numId w:val="178"/>
        </w:numPr>
        <w:ind w:right="12"/>
      </w:pPr>
      <w:r>
        <w:t xml:space="preserve">различать на слух произведения европейских композиторов-классиков, </w:t>
      </w:r>
    </w:p>
    <w:p w14:paraId="57EB08F3" w14:textId="77777777" w:rsidR="003439BB" w:rsidRDefault="00000000">
      <w:pPr>
        <w:numPr>
          <w:ilvl w:val="1"/>
          <w:numId w:val="178"/>
        </w:numPr>
        <w:ind w:right="12"/>
      </w:pPr>
      <w:r>
        <w:t xml:space="preserve">называть автора, произведение, исполнительский состав; </w:t>
      </w:r>
    </w:p>
    <w:p w14:paraId="6EC33B79" w14:textId="77777777" w:rsidR="003439BB" w:rsidRDefault="00000000">
      <w:pPr>
        <w:numPr>
          <w:ilvl w:val="1"/>
          <w:numId w:val="178"/>
        </w:numPr>
        <w:ind w:right="12"/>
      </w:pPr>
      <w:r>
        <w:t xml:space="preserve">определять принадлежность музыкального произведения к одному из художественных стилей (барокко, классицизм, романтизм, импрессионизм); </w:t>
      </w:r>
    </w:p>
    <w:p w14:paraId="52CD920F" w14:textId="77777777" w:rsidR="003439BB" w:rsidRDefault="00000000">
      <w:pPr>
        <w:numPr>
          <w:ilvl w:val="1"/>
          <w:numId w:val="178"/>
        </w:numPr>
        <w:ind w:right="12"/>
      </w:pPr>
      <w:r>
        <w:t xml:space="preserve">исполнять (в т.ч. фрагментарно) сочинения композиторов-классиков; </w:t>
      </w:r>
    </w:p>
    <w:p w14:paraId="33692217" w14:textId="77777777" w:rsidR="003439BB" w:rsidRDefault="00000000">
      <w:pPr>
        <w:numPr>
          <w:ilvl w:val="1"/>
          <w:numId w:val="178"/>
        </w:numPr>
        <w:ind w:right="12"/>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14:paraId="634DA19F" w14:textId="77777777" w:rsidR="003439BB" w:rsidRDefault="00000000">
      <w:pPr>
        <w:numPr>
          <w:ilvl w:val="1"/>
          <w:numId w:val="178"/>
        </w:numPr>
        <w:ind w:right="12"/>
      </w:pPr>
      <w:r>
        <w:t xml:space="preserve">характеризовать творчество не менее двух композиторов-классиков, приводить примеры наиболее известных сочинений. </w:t>
      </w:r>
    </w:p>
    <w:p w14:paraId="343E45BA" w14:textId="77777777" w:rsidR="003439BB" w:rsidRDefault="00000000">
      <w:pPr>
        <w:spacing w:after="5" w:line="271" w:lineRule="auto"/>
        <w:ind w:left="715" w:right="0" w:hanging="10"/>
      </w:pPr>
      <w:r>
        <w:rPr>
          <w:b/>
          <w:i/>
        </w:rPr>
        <w:t xml:space="preserve">К концу изучения модуля № 7 «Духовная музыка» обучающийся научится: </w:t>
      </w:r>
    </w:p>
    <w:p w14:paraId="5405B8CD" w14:textId="77777777" w:rsidR="003439BB" w:rsidRDefault="00000000">
      <w:pPr>
        <w:numPr>
          <w:ilvl w:val="1"/>
          <w:numId w:val="178"/>
        </w:numPr>
        <w:ind w:right="12"/>
      </w:pPr>
      <w:r>
        <w:t xml:space="preserve">различать и характеризовать жанры и произведения русской и европейской духовной музыки; </w:t>
      </w:r>
    </w:p>
    <w:p w14:paraId="7A8F6E34" w14:textId="77777777" w:rsidR="003439BB" w:rsidRDefault="00000000">
      <w:pPr>
        <w:numPr>
          <w:ilvl w:val="1"/>
          <w:numId w:val="178"/>
        </w:numPr>
        <w:ind w:right="12"/>
      </w:pPr>
      <w:r>
        <w:t xml:space="preserve">исполнять произведения русской и европейской духовной музыки; - приводить примеры сочинений духовной музыки, называть их автора. </w:t>
      </w:r>
    </w:p>
    <w:p w14:paraId="6B83CA02" w14:textId="77777777" w:rsidR="003439BB" w:rsidRDefault="00000000">
      <w:pPr>
        <w:spacing w:after="5" w:line="271" w:lineRule="auto"/>
        <w:ind w:right="0" w:firstLine="708"/>
      </w:pPr>
      <w:r>
        <w:rPr>
          <w:b/>
          <w:i/>
        </w:rPr>
        <w:t xml:space="preserve">К концу изучения модуля № 8 «Современная музыка: основные жанры и направления» обучающийся научится: </w:t>
      </w:r>
    </w:p>
    <w:p w14:paraId="39E99827" w14:textId="77777777" w:rsidR="003439BB" w:rsidRDefault="00000000">
      <w:pPr>
        <w:numPr>
          <w:ilvl w:val="1"/>
          <w:numId w:val="178"/>
        </w:numPr>
        <w:ind w:right="12"/>
      </w:pPr>
      <w:r>
        <w:t xml:space="preserve">определять и характеризовать стили, направления и жанры современной музыки; </w:t>
      </w:r>
    </w:p>
    <w:p w14:paraId="517ED986" w14:textId="77777777" w:rsidR="003439BB" w:rsidRDefault="00000000">
      <w:pPr>
        <w:numPr>
          <w:ilvl w:val="1"/>
          <w:numId w:val="178"/>
        </w:numPr>
        <w:ind w:right="12"/>
      </w:pPr>
      <w:r>
        <w:t xml:space="preserve">различать и определять на слух виды оркестров, ансамблей, тембры музыкальных инструментов, входящих в их состав; </w:t>
      </w:r>
    </w:p>
    <w:p w14:paraId="0A6BBCDB" w14:textId="77777777" w:rsidR="003439BB" w:rsidRDefault="00000000">
      <w:pPr>
        <w:numPr>
          <w:ilvl w:val="1"/>
          <w:numId w:val="178"/>
        </w:numPr>
        <w:ind w:right="12"/>
      </w:pPr>
      <w:r>
        <w:t xml:space="preserve">исполнять современные музыкальные произведения в разных видах деятельности. </w:t>
      </w:r>
    </w:p>
    <w:p w14:paraId="6238C27F" w14:textId="77777777" w:rsidR="003439BB" w:rsidRDefault="00000000">
      <w:pPr>
        <w:spacing w:after="5" w:line="271" w:lineRule="auto"/>
        <w:ind w:right="0" w:firstLine="708"/>
      </w:pPr>
      <w:r>
        <w:rPr>
          <w:b/>
          <w:i/>
        </w:rPr>
        <w:t xml:space="preserve">К концу изучения модуля № 9 «Связь музыки с другими видами искусства» обучающийся научится: </w:t>
      </w:r>
    </w:p>
    <w:p w14:paraId="368A7108" w14:textId="77777777" w:rsidR="003439BB" w:rsidRDefault="00000000">
      <w:pPr>
        <w:numPr>
          <w:ilvl w:val="1"/>
          <w:numId w:val="178"/>
        </w:numPr>
        <w:ind w:right="12"/>
      </w:pPr>
      <w:r>
        <w:t xml:space="preserve">определять стилевые и жанровые параллели между музыкой и другими видами искусств; </w:t>
      </w:r>
    </w:p>
    <w:p w14:paraId="781F1326" w14:textId="77777777" w:rsidR="003439BB" w:rsidRDefault="00000000">
      <w:pPr>
        <w:numPr>
          <w:ilvl w:val="1"/>
          <w:numId w:val="178"/>
        </w:numPr>
        <w:ind w:right="12"/>
      </w:pPr>
      <w:r>
        <w:t xml:space="preserve">различать и анализировать средства выразительности разных видов искусств; </w:t>
      </w:r>
    </w:p>
    <w:p w14:paraId="5B2E9170" w14:textId="77777777" w:rsidR="003439BB" w:rsidRDefault="00000000">
      <w:pPr>
        <w:numPr>
          <w:ilvl w:val="1"/>
          <w:numId w:val="178"/>
        </w:numPr>
        <w:ind w:right="12"/>
      </w:pPr>
      <w: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w:t>
      </w:r>
    </w:p>
    <w:p w14:paraId="248E609D" w14:textId="77777777" w:rsidR="003439BB" w:rsidRDefault="00000000">
      <w:pPr>
        <w:numPr>
          <w:ilvl w:val="1"/>
          <w:numId w:val="178"/>
        </w:numPr>
        <w:ind w:right="12"/>
      </w:pPr>
      <w: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p w14:paraId="051D223C" w14:textId="77777777" w:rsidR="003439BB" w:rsidRDefault="00000000">
      <w:pPr>
        <w:pStyle w:val="3"/>
        <w:spacing w:after="156" w:line="259" w:lineRule="auto"/>
        <w:ind w:right="0"/>
        <w:jc w:val="left"/>
      </w:pPr>
      <w:r>
        <w:t xml:space="preserve">2.1.14. РАБОЧАЯ ПРОГРАММА УЧЕБНОГО ПРЕДМЕТА </w:t>
      </w:r>
      <w:r>
        <w:rPr>
          <w:b w:val="0"/>
        </w:rPr>
        <w:t>«</w:t>
      </w:r>
      <w:r>
        <w:t xml:space="preserve">ТРУД (ТЕХНОЛОГИЯ)» </w:t>
      </w:r>
    </w:p>
    <w:p w14:paraId="49B6F7F1" w14:textId="77777777" w:rsidR="003439BB" w:rsidRDefault="00000000">
      <w:pPr>
        <w:spacing w:after="0" w:line="259" w:lineRule="auto"/>
        <w:ind w:right="0" w:firstLine="0"/>
        <w:jc w:val="left"/>
      </w:pPr>
      <w:r>
        <w:t xml:space="preserve"> </w:t>
      </w:r>
    </w:p>
    <w:p w14:paraId="0B52AF79" w14:textId="77777777" w:rsidR="003439BB" w:rsidRDefault="00000000">
      <w:pPr>
        <w:spacing w:after="5" w:line="271" w:lineRule="auto"/>
        <w:ind w:right="0" w:firstLine="708"/>
      </w:pPr>
      <w:r>
        <w:rPr>
          <w:b/>
          <w:i/>
        </w:rPr>
        <w:t xml:space="preserve">Рабочая программа по учебному предмету «Труд (технология)» составлена в соответствии с федеральной рабочей программой по данному учебному предмету. </w:t>
      </w:r>
    </w:p>
    <w:p w14:paraId="7E225D0A" w14:textId="77777777" w:rsidR="003439BB" w:rsidRDefault="00000000">
      <w:pPr>
        <w:ind w:left="-15" w:right="12"/>
      </w:pPr>
      <w:r>
        <w:t xml:space="preserve">Рабочая программа по учебному предмету «Труд (технология)» (учебный предмет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 </w:t>
      </w:r>
    </w:p>
    <w:p w14:paraId="07584FA8" w14:textId="77777777" w:rsidR="003439BB" w:rsidRDefault="00000000">
      <w:pPr>
        <w:ind w:left="-15" w:right="12"/>
      </w:pPr>
      <w:r>
        <w:rPr>
          <w:i/>
        </w:rPr>
        <w:lastRenderedPageBreak/>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61F49FCB" w14:textId="77777777" w:rsidR="003439BB" w:rsidRDefault="00000000">
      <w:pPr>
        <w:ind w:left="-15" w:right="12"/>
      </w:pPr>
      <w:r>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основного общего образования. </w:t>
      </w:r>
    </w:p>
    <w:p w14:paraId="00A31EB1" w14:textId="77777777" w:rsidR="003439BB" w:rsidRDefault="00000000">
      <w:pPr>
        <w:ind w:left="-15" w:right="12"/>
      </w:pPr>
      <w:r>
        <w:rPr>
          <w:i/>
        </w:rPr>
        <w:t>Планируемые результаты</w:t>
      </w:r>
      <w:r>
        <w:t xml:space="preserve"> освоения программы по технологии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14:paraId="0CDD2E04" w14:textId="77777777" w:rsidR="003439BB" w:rsidRDefault="00000000">
      <w:pPr>
        <w:spacing w:after="23" w:line="259" w:lineRule="auto"/>
        <w:ind w:left="708" w:right="0" w:firstLine="0"/>
        <w:jc w:val="left"/>
      </w:pPr>
      <w:r>
        <w:rPr>
          <w:b/>
        </w:rPr>
        <w:t xml:space="preserve"> </w:t>
      </w:r>
    </w:p>
    <w:p w14:paraId="1C3B0E66" w14:textId="77777777" w:rsidR="003439BB" w:rsidRDefault="00000000">
      <w:pPr>
        <w:spacing w:after="5" w:line="271" w:lineRule="auto"/>
        <w:ind w:left="715" w:right="0" w:hanging="10"/>
        <w:jc w:val="left"/>
      </w:pPr>
      <w:r>
        <w:rPr>
          <w:b/>
        </w:rPr>
        <w:t xml:space="preserve">1) ПОЯСНИТЕЛЬНАЯ ЗАПИСКА. </w:t>
      </w:r>
    </w:p>
    <w:p w14:paraId="20A40DDA" w14:textId="77777777" w:rsidR="003439BB" w:rsidRDefault="00000000">
      <w:pPr>
        <w:ind w:left="-15" w:right="12"/>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50B41529" w14:textId="77777777" w:rsidR="003439BB" w:rsidRDefault="00000000">
      <w:pPr>
        <w:ind w:left="-15" w:right="12"/>
      </w:pPr>
      <w: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279CA77E" w14:textId="77777777" w:rsidR="003439BB" w:rsidRDefault="00000000">
      <w:pPr>
        <w:ind w:left="-15" w:right="12"/>
      </w:pPr>
      <w: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3FD2439F" w14:textId="77777777" w:rsidR="003439BB" w:rsidRDefault="00000000">
      <w:pPr>
        <w:ind w:left="-15" w:right="12"/>
      </w:pPr>
      <w:r>
        <w:t xml:space="preserve">Программа по учебному предмету «Труд (технология)» конкретизирует содержание, предметные, метапредметные и личностные результаты. </w:t>
      </w:r>
    </w:p>
    <w:p w14:paraId="0079031B" w14:textId="77777777" w:rsidR="003439BB" w:rsidRDefault="00000000">
      <w:pPr>
        <w:ind w:left="-15" w:right="12"/>
      </w:pPr>
      <w:r>
        <w:t xml:space="preserve">Стратегическим документом, определяющими направление модернизации содержания и методов обучения, является ФГОС ООО. </w:t>
      </w:r>
    </w:p>
    <w:p w14:paraId="3D78DC34" w14:textId="77777777" w:rsidR="003439BB" w:rsidRDefault="00000000">
      <w:pPr>
        <w:ind w:left="-15" w:right="12"/>
      </w:pPr>
      <w:r>
        <w:rPr>
          <w:b/>
          <w:i/>
        </w:rPr>
        <w:t>Основной целью освоения содержания программы по учебному предмету «Труд (технология)»</w:t>
      </w:r>
      <w:r>
        <w:t xml:space="preserve"> является формирование технологической грамотности, глобальных компетенций, творческого мышления. </w:t>
      </w:r>
    </w:p>
    <w:p w14:paraId="60A495F9" w14:textId="77777777" w:rsidR="003439BB" w:rsidRDefault="00000000">
      <w:pPr>
        <w:spacing w:after="5" w:line="271" w:lineRule="auto"/>
        <w:ind w:left="715" w:right="0" w:hanging="10"/>
      </w:pPr>
      <w:r>
        <w:rPr>
          <w:b/>
          <w:i/>
        </w:rPr>
        <w:t xml:space="preserve">Задачами учебного предмета «Труд (технология)» являются: </w:t>
      </w:r>
    </w:p>
    <w:p w14:paraId="251A6A05" w14:textId="77777777" w:rsidR="003439BB" w:rsidRDefault="00000000">
      <w:pPr>
        <w:numPr>
          <w:ilvl w:val="0"/>
          <w:numId w:val="179"/>
        </w:numPr>
        <w:ind w:right="12"/>
      </w:pPr>
      <w:r>
        <w:lastRenderedPageBreak/>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0161FF43" w14:textId="77777777" w:rsidR="003439BB" w:rsidRDefault="00000000">
      <w:pPr>
        <w:numPr>
          <w:ilvl w:val="0"/>
          <w:numId w:val="179"/>
        </w:numPr>
        <w:ind w:right="12"/>
      </w:pPr>
      <w:r>
        <w:t xml:space="preserve">овладение знаниями, умениями и опытом деятельности в предметной области «Технология»; </w:t>
      </w:r>
    </w:p>
    <w:p w14:paraId="278A5EB8" w14:textId="77777777" w:rsidR="003439BB" w:rsidRDefault="00000000">
      <w:pPr>
        <w:numPr>
          <w:ilvl w:val="0"/>
          <w:numId w:val="179"/>
        </w:numPr>
        <w:ind w:right="12"/>
      </w:pP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02608739" w14:textId="77777777" w:rsidR="003439BB" w:rsidRDefault="00000000">
      <w:pPr>
        <w:numPr>
          <w:ilvl w:val="0"/>
          <w:numId w:val="179"/>
        </w:numPr>
        <w:ind w:right="12"/>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14:paraId="4C305489" w14:textId="77777777" w:rsidR="003439BB" w:rsidRDefault="00000000">
      <w:pPr>
        <w:numPr>
          <w:ilvl w:val="0"/>
          <w:numId w:val="179"/>
        </w:numPr>
        <w:ind w:right="12"/>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14:paraId="7527DE27" w14:textId="77777777" w:rsidR="003439BB" w:rsidRDefault="00000000">
      <w:pPr>
        <w:numPr>
          <w:ilvl w:val="0"/>
          <w:numId w:val="179"/>
        </w:numPr>
        <w:ind w:right="12"/>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14:paraId="1582772E" w14:textId="77777777" w:rsidR="003439BB" w:rsidRDefault="00000000">
      <w:pPr>
        <w:ind w:left="-15" w:right="12"/>
      </w:pPr>
      <w:r>
        <w:rPr>
          <w:i/>
        </w:rPr>
        <w:t>Технологическое образование обучающихся носит интегративный характер и строится на неразрывной взаимосвязи с трудовым процессом</w:t>
      </w:r>
      <w:r>
        <w:t xml:space="preserve">,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4922E0AC" w14:textId="77777777" w:rsidR="003439BB" w:rsidRDefault="00000000">
      <w:pPr>
        <w:ind w:left="-15" w:right="12"/>
      </w:pPr>
      <w:r>
        <w:rPr>
          <w:b/>
          <w:i/>
        </w:rPr>
        <w:t>Основной методический принцип программы учебного предмета «Труд (технология)»:</w:t>
      </w:r>
      <w:r>
        <w:t xml:space="preserve"> освоение сущности и структуры технологии неразрывно связано с освоением процесса познания - построения и анализа разнообразных моделей. </w:t>
      </w:r>
    </w:p>
    <w:p w14:paraId="5A1212D4" w14:textId="77777777" w:rsidR="003439BB" w:rsidRDefault="00000000">
      <w:pPr>
        <w:spacing w:after="12" w:line="268" w:lineRule="auto"/>
        <w:ind w:left="715" w:right="0" w:hanging="10"/>
      </w:pPr>
      <w:r>
        <w:rPr>
          <w:i/>
        </w:rPr>
        <w:t xml:space="preserve">Программа по предмету «Труд (технология)» построена по модульному принципу. </w:t>
      </w:r>
    </w:p>
    <w:p w14:paraId="026941E3" w14:textId="77777777" w:rsidR="003439BB" w:rsidRDefault="00000000">
      <w:pPr>
        <w:ind w:left="-15" w:right="12"/>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14:paraId="1B11400A" w14:textId="77777777" w:rsidR="003439BB" w:rsidRDefault="00000000">
      <w:pPr>
        <w:spacing w:after="5" w:line="270" w:lineRule="auto"/>
        <w:ind w:left="-15" w:right="-3"/>
      </w:pPr>
      <w:r>
        <w:rPr>
          <w:b/>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7FD2774E" w14:textId="77777777" w:rsidR="003439BB" w:rsidRDefault="00000000">
      <w:pPr>
        <w:ind w:left="-15" w:right="12"/>
      </w:pPr>
      <w: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14:paraId="4837DA9B" w14:textId="77777777" w:rsidR="003439BB" w:rsidRDefault="00000000">
      <w:pPr>
        <w:spacing w:after="5" w:line="271" w:lineRule="auto"/>
        <w:ind w:left="715" w:right="0" w:hanging="10"/>
        <w:jc w:val="left"/>
      </w:pPr>
      <w:r>
        <w:rPr>
          <w:b/>
        </w:rPr>
        <w:t xml:space="preserve">Инвариантные модули программы по учебному предмету «Труд (технология)»: </w:t>
      </w:r>
      <w:r>
        <w:rPr>
          <w:b/>
          <w:i/>
        </w:rPr>
        <w:t xml:space="preserve">Модуль «Производство и технологии» </w:t>
      </w:r>
    </w:p>
    <w:p w14:paraId="21CA3C1C" w14:textId="77777777" w:rsidR="003439BB" w:rsidRDefault="00000000">
      <w:pPr>
        <w:ind w:left="-15" w:right="12"/>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14:paraId="6670C2CE" w14:textId="77777777" w:rsidR="003439BB" w:rsidRDefault="00000000">
      <w:pPr>
        <w:ind w:left="-15" w:right="12"/>
      </w:pPr>
      <w:r>
        <w:lastRenderedPageBreak/>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EEE415D" w14:textId="77777777" w:rsidR="003439BB" w:rsidRDefault="00000000">
      <w:pPr>
        <w:ind w:left="-15" w:right="12"/>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54E4F2B" w14:textId="77777777" w:rsidR="003439BB" w:rsidRDefault="00000000">
      <w:pPr>
        <w:spacing w:after="5" w:line="271" w:lineRule="auto"/>
        <w:ind w:left="715" w:right="0" w:hanging="10"/>
      </w:pPr>
      <w:r>
        <w:rPr>
          <w:b/>
          <w:i/>
        </w:rPr>
        <w:t xml:space="preserve">Модуль «Технологии обработки материалов и пищевых продуктов» </w:t>
      </w:r>
    </w:p>
    <w:p w14:paraId="08402248" w14:textId="77777777" w:rsidR="003439BB" w:rsidRDefault="00000000">
      <w:pPr>
        <w:ind w:left="-15" w:right="12"/>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1F6FC8B9" w14:textId="77777777" w:rsidR="003439BB" w:rsidRDefault="00000000">
      <w:pPr>
        <w:spacing w:after="5" w:line="271" w:lineRule="auto"/>
        <w:ind w:left="715" w:right="0" w:hanging="10"/>
      </w:pPr>
      <w:r>
        <w:rPr>
          <w:b/>
          <w:i/>
        </w:rPr>
        <w:t xml:space="preserve">Модуль «Компьютерная графика. Черчение» </w:t>
      </w:r>
    </w:p>
    <w:p w14:paraId="1E742D43" w14:textId="77777777" w:rsidR="003439BB" w:rsidRDefault="00000000">
      <w:pPr>
        <w:ind w:left="-15" w:right="12"/>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14:paraId="69F924D3" w14:textId="77777777" w:rsidR="003439BB" w:rsidRDefault="00000000">
      <w:pPr>
        <w:ind w:left="-15" w:right="12"/>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14:paraId="1606A96B" w14:textId="77777777" w:rsidR="003439BB" w:rsidRDefault="00000000">
      <w:pPr>
        <w:ind w:left="-15" w:right="12"/>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189E1D87" w14:textId="77777777" w:rsidR="003439BB" w:rsidRDefault="00000000">
      <w:pPr>
        <w:spacing w:after="5" w:line="271" w:lineRule="auto"/>
        <w:ind w:left="715" w:right="0" w:hanging="10"/>
      </w:pPr>
      <w:r>
        <w:rPr>
          <w:b/>
          <w:i/>
        </w:rPr>
        <w:t xml:space="preserve">Модуль «Робототехника» </w:t>
      </w:r>
    </w:p>
    <w:p w14:paraId="04DF8B9A" w14:textId="77777777" w:rsidR="003439BB" w:rsidRDefault="00000000">
      <w:pPr>
        <w:ind w:left="-15" w:right="12"/>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14:paraId="0EFB5855" w14:textId="77777777" w:rsidR="003439BB" w:rsidRDefault="00000000">
      <w:pPr>
        <w:ind w:left="-15" w:right="12"/>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14:paraId="5B786FFF" w14:textId="77777777" w:rsidR="003439BB" w:rsidRDefault="00000000">
      <w:pPr>
        <w:spacing w:after="5" w:line="271" w:lineRule="auto"/>
        <w:ind w:left="715" w:right="0" w:hanging="10"/>
      </w:pPr>
      <w:r>
        <w:rPr>
          <w:b/>
          <w:i/>
        </w:rPr>
        <w:lastRenderedPageBreak/>
        <w:t xml:space="preserve">Модуль «3D-моделирование, прототипирование, макетирование» </w:t>
      </w:r>
    </w:p>
    <w:p w14:paraId="366D6F8A" w14:textId="77777777" w:rsidR="003439BB" w:rsidRDefault="00000000">
      <w:pPr>
        <w:ind w:left="-15" w:right="12"/>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1F5CDC2C" w14:textId="77777777" w:rsidR="003439BB" w:rsidRDefault="00000000">
      <w:pPr>
        <w:spacing w:after="5" w:line="271" w:lineRule="auto"/>
        <w:ind w:left="715" w:right="0" w:hanging="10"/>
      </w:pPr>
      <w:r>
        <w:rPr>
          <w:b/>
          <w:i/>
        </w:rPr>
        <w:t xml:space="preserve">Примеры вариативных модулей программы по учебному предмету «Труд </w:t>
      </w:r>
    </w:p>
    <w:p w14:paraId="4877520F" w14:textId="77777777" w:rsidR="003439BB" w:rsidRDefault="00000000">
      <w:pPr>
        <w:spacing w:after="5" w:line="271" w:lineRule="auto"/>
        <w:ind w:left="10" w:right="0" w:hanging="10"/>
      </w:pPr>
      <w:r>
        <w:rPr>
          <w:b/>
          <w:i/>
        </w:rPr>
        <w:t xml:space="preserve">(технология)» </w:t>
      </w:r>
    </w:p>
    <w:p w14:paraId="2493EDA1" w14:textId="77777777" w:rsidR="003439BB" w:rsidRDefault="00000000">
      <w:pPr>
        <w:spacing w:after="5" w:line="271" w:lineRule="auto"/>
        <w:ind w:left="715" w:right="0" w:hanging="10"/>
      </w:pPr>
      <w:r>
        <w:rPr>
          <w:b/>
          <w:i/>
        </w:rPr>
        <w:t xml:space="preserve">Модуль «Автоматизированные системы» </w:t>
      </w:r>
    </w:p>
    <w:p w14:paraId="5A100DB5" w14:textId="77777777" w:rsidR="003439BB" w:rsidRDefault="00000000">
      <w:pPr>
        <w:ind w:left="-15" w:right="12"/>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14:paraId="34EAB8E3" w14:textId="77777777" w:rsidR="003439BB" w:rsidRDefault="00000000">
      <w:pPr>
        <w:spacing w:after="5" w:line="271" w:lineRule="auto"/>
        <w:ind w:left="715" w:right="0" w:hanging="10"/>
      </w:pPr>
      <w:r>
        <w:rPr>
          <w:b/>
          <w:i/>
        </w:rPr>
        <w:t xml:space="preserve">Модули «Животноводство» и «Растениеводство» </w:t>
      </w:r>
    </w:p>
    <w:p w14:paraId="2BC3B807" w14:textId="77777777" w:rsidR="003439BB" w:rsidRDefault="00000000">
      <w:pPr>
        <w:ind w:left="-15" w:right="12"/>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0E77BD09" w14:textId="77777777" w:rsidR="003439BB" w:rsidRDefault="00000000">
      <w:pPr>
        <w:spacing w:after="5" w:line="271" w:lineRule="auto"/>
        <w:ind w:right="0" w:firstLine="708"/>
      </w:pPr>
      <w:r>
        <w:rPr>
          <w:b/>
          <w:i/>
        </w:rPr>
        <w:t xml:space="preserve">В программе по учебному предмету «Труд (технология)» осуществляется реализация межпредметных связей: </w:t>
      </w:r>
    </w:p>
    <w:p w14:paraId="229BC99A" w14:textId="77777777" w:rsidR="003439BB" w:rsidRDefault="00000000">
      <w:pPr>
        <w:numPr>
          <w:ilvl w:val="0"/>
          <w:numId w:val="180"/>
        </w:numPr>
        <w:ind w:right="12"/>
      </w:pPr>
      <w: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14:paraId="4D91EFC9" w14:textId="77777777" w:rsidR="003439BB" w:rsidRDefault="00000000">
      <w:pPr>
        <w:numPr>
          <w:ilvl w:val="0"/>
          <w:numId w:val="180"/>
        </w:numPr>
        <w:ind w:right="12"/>
      </w:pPr>
      <w:r>
        <w:t xml:space="preserve">с химией при освоении разделов, связанных с технологиями химической промышленности в инвариантных модулях; </w:t>
      </w:r>
    </w:p>
    <w:p w14:paraId="72A8DFDD" w14:textId="77777777" w:rsidR="003439BB" w:rsidRDefault="00000000">
      <w:pPr>
        <w:numPr>
          <w:ilvl w:val="0"/>
          <w:numId w:val="180"/>
        </w:numPr>
        <w:ind w:right="12"/>
      </w:pPr>
      <w: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14:paraId="53A10610" w14:textId="77777777" w:rsidR="003439BB" w:rsidRDefault="00000000">
      <w:pPr>
        <w:numPr>
          <w:ilvl w:val="0"/>
          <w:numId w:val="180"/>
        </w:numPr>
        <w:ind w:right="12"/>
      </w:pPr>
      <w:r>
        <w:t xml:space="preserve">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 </w:t>
      </w:r>
    </w:p>
    <w:p w14:paraId="6372797D" w14:textId="77777777" w:rsidR="003439BB" w:rsidRDefault="00000000">
      <w:pPr>
        <w:numPr>
          <w:ilvl w:val="0"/>
          <w:numId w:val="180"/>
        </w:numPr>
        <w:ind w:right="12"/>
      </w:pPr>
      <w: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14:paraId="39AB9CE8" w14:textId="77777777" w:rsidR="003439BB" w:rsidRDefault="00000000">
      <w:pPr>
        <w:numPr>
          <w:ilvl w:val="0"/>
          <w:numId w:val="180"/>
        </w:numPr>
        <w:ind w:right="12"/>
      </w:pPr>
      <w:r>
        <w:t xml:space="preserve">с историей и искусством при освоении элементов промышленной эстетики, народных ремесел в инвариантном модуле «Производство и технологии»; </w:t>
      </w:r>
    </w:p>
    <w:p w14:paraId="07AF4AB9" w14:textId="77777777" w:rsidR="003439BB" w:rsidRDefault="00000000">
      <w:pPr>
        <w:numPr>
          <w:ilvl w:val="0"/>
          <w:numId w:val="180"/>
        </w:numPr>
        <w:ind w:right="12"/>
      </w:pPr>
      <w:r>
        <w:t xml:space="preserve">с обществознанием при освоении тем в инвариантном модуле «Производство и технологии». </w:t>
      </w:r>
    </w:p>
    <w:p w14:paraId="6AD257E6" w14:textId="77777777" w:rsidR="003439BB" w:rsidRDefault="00000000">
      <w:pPr>
        <w:spacing w:after="5" w:line="271" w:lineRule="auto"/>
        <w:ind w:left="715" w:right="0" w:hanging="10"/>
      </w:pPr>
      <w:r>
        <w:rPr>
          <w:b/>
          <w:i/>
        </w:rPr>
        <w:t>Место учебного предмета «Труд (технология)» в учебном плане</w:t>
      </w:r>
      <w:r>
        <w:t xml:space="preserve"> </w:t>
      </w:r>
    </w:p>
    <w:p w14:paraId="2282F157" w14:textId="77777777" w:rsidR="003439BB" w:rsidRDefault="00000000">
      <w:pPr>
        <w:ind w:left="708" w:right="12" w:firstLine="0"/>
      </w:pPr>
      <w:r>
        <w:t xml:space="preserve">Учебный предмет «Труд (технология)» входит в предметную область «Технология». </w:t>
      </w:r>
    </w:p>
    <w:p w14:paraId="147167E8" w14:textId="77777777" w:rsidR="003439BB" w:rsidRDefault="00000000">
      <w:pPr>
        <w:ind w:left="708" w:right="12" w:firstLine="0"/>
      </w:pPr>
      <w:r>
        <w:t xml:space="preserve">Общее число часов, рекомендованных для изучения труда (технологии), - 272 часа: </w:t>
      </w:r>
    </w:p>
    <w:p w14:paraId="5DABE5D4" w14:textId="77777777" w:rsidR="003439BB" w:rsidRDefault="00000000">
      <w:pPr>
        <w:spacing w:after="10" w:line="269" w:lineRule="auto"/>
        <w:ind w:left="715" w:right="4831" w:hanging="10"/>
        <w:jc w:val="left"/>
      </w:pPr>
      <w:r>
        <w:lastRenderedPageBreak/>
        <w:t xml:space="preserve">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269CD8D9" w14:textId="77777777" w:rsidR="003439BB" w:rsidRDefault="00000000">
      <w:pPr>
        <w:spacing w:after="26" w:line="255" w:lineRule="auto"/>
        <w:ind w:left="718" w:right="0" w:hanging="10"/>
      </w:pPr>
      <w:r>
        <w:rPr>
          <w:i/>
          <w:u w:val="single" w:color="000000"/>
        </w:rPr>
        <w:t>Дополнительно рекомендуется выделить за счет внеурочной деятельности в 8 классе</w:t>
      </w:r>
      <w:r>
        <w:rPr>
          <w:i/>
        </w:rPr>
        <w:t xml:space="preserve"> </w:t>
      </w:r>
    </w:p>
    <w:p w14:paraId="6A37C6B6" w14:textId="77777777" w:rsidR="003439BB" w:rsidRDefault="00000000">
      <w:pPr>
        <w:numPr>
          <w:ilvl w:val="0"/>
          <w:numId w:val="180"/>
        </w:numPr>
        <w:spacing w:after="26" w:line="255" w:lineRule="auto"/>
        <w:ind w:right="12"/>
      </w:pPr>
      <w:r>
        <w:rPr>
          <w:i/>
          <w:u w:val="single" w:color="000000"/>
        </w:rPr>
        <w:t>34 часа (1 час в неделю), в 9 классе - 68 часов (2 часа в неделю).</w:t>
      </w:r>
      <w:r>
        <w:rPr>
          <w:i/>
        </w:rPr>
        <w:t xml:space="preserve"> </w:t>
      </w:r>
    </w:p>
    <w:p w14:paraId="78CF11B3" w14:textId="77777777" w:rsidR="003439BB" w:rsidRDefault="00000000">
      <w:pPr>
        <w:spacing w:after="29" w:line="259" w:lineRule="auto"/>
        <w:ind w:left="708" w:right="0" w:firstLine="0"/>
        <w:jc w:val="left"/>
      </w:pPr>
      <w:r>
        <w:t xml:space="preserve"> </w:t>
      </w:r>
    </w:p>
    <w:p w14:paraId="3AE6FB36" w14:textId="77777777" w:rsidR="003439BB" w:rsidRDefault="00000000">
      <w:pPr>
        <w:spacing w:after="10" w:line="271" w:lineRule="auto"/>
        <w:ind w:left="82" w:right="76" w:hanging="10"/>
        <w:jc w:val="center"/>
      </w:pPr>
      <w:r>
        <w:rPr>
          <w:b/>
        </w:rPr>
        <w:t xml:space="preserve">2) СОДЕРЖАНИЕ УЧЕБНОГО ПРЕДМЕТА «ТРУД (ТЕХНОЛОГИЯ)» </w:t>
      </w:r>
    </w:p>
    <w:p w14:paraId="4A4011C5" w14:textId="77777777" w:rsidR="003439BB" w:rsidRDefault="00000000">
      <w:pPr>
        <w:spacing w:after="24" w:line="259" w:lineRule="auto"/>
        <w:ind w:left="764" w:right="0" w:firstLine="0"/>
        <w:jc w:val="center"/>
      </w:pPr>
      <w:r>
        <w:rPr>
          <w:b/>
        </w:rPr>
        <w:t xml:space="preserve"> </w:t>
      </w:r>
    </w:p>
    <w:p w14:paraId="16F69387" w14:textId="77777777" w:rsidR="003439BB" w:rsidRDefault="00000000">
      <w:pPr>
        <w:spacing w:after="10" w:line="271" w:lineRule="auto"/>
        <w:ind w:left="82" w:right="79" w:hanging="10"/>
        <w:jc w:val="center"/>
      </w:pPr>
      <w:r>
        <w:rPr>
          <w:b/>
        </w:rPr>
        <w:t xml:space="preserve">ИНВАРИАНТНЫЕ МОДУЛИ </w:t>
      </w:r>
    </w:p>
    <w:p w14:paraId="0C86572C" w14:textId="77777777" w:rsidR="003439BB" w:rsidRDefault="00000000">
      <w:pPr>
        <w:spacing w:after="27" w:line="259" w:lineRule="auto"/>
        <w:ind w:left="53" w:right="0" w:firstLine="0"/>
        <w:jc w:val="center"/>
      </w:pPr>
      <w:r>
        <w:rPr>
          <w:b/>
        </w:rPr>
        <w:t xml:space="preserve"> </w:t>
      </w:r>
    </w:p>
    <w:p w14:paraId="18CADE25" w14:textId="77777777" w:rsidR="003439BB" w:rsidRDefault="00000000">
      <w:pPr>
        <w:spacing w:after="4" w:line="270" w:lineRule="auto"/>
        <w:ind w:left="146" w:right="142" w:hanging="10"/>
        <w:jc w:val="center"/>
      </w:pPr>
      <w:r>
        <w:rPr>
          <w:b/>
          <w:u w:val="single" w:color="000000"/>
        </w:rPr>
        <w:t>МОДУЛЬ «ПРОИЗВОДСТВО И ТЕХНОЛОГИИ»</w:t>
      </w:r>
      <w:r>
        <w:t xml:space="preserve"> </w:t>
      </w:r>
    </w:p>
    <w:p w14:paraId="39B8FCE5" w14:textId="77777777" w:rsidR="003439BB" w:rsidRDefault="00000000">
      <w:pPr>
        <w:spacing w:after="24" w:line="259" w:lineRule="auto"/>
        <w:ind w:left="53" w:right="0" w:firstLine="0"/>
        <w:jc w:val="center"/>
      </w:pPr>
      <w:r>
        <w:rPr>
          <w:b/>
        </w:rPr>
        <w:t xml:space="preserve"> </w:t>
      </w:r>
    </w:p>
    <w:p w14:paraId="08CAB3AA" w14:textId="77777777" w:rsidR="003439BB" w:rsidRDefault="00000000">
      <w:pPr>
        <w:pStyle w:val="2"/>
        <w:ind w:left="82" w:right="77"/>
      </w:pPr>
      <w:r>
        <w:t xml:space="preserve">5 КЛАСС </w:t>
      </w:r>
    </w:p>
    <w:p w14:paraId="635B2565" w14:textId="77777777" w:rsidR="003439BB" w:rsidRDefault="00000000">
      <w:pPr>
        <w:ind w:left="-15" w:right="12"/>
      </w:pPr>
      <w:r>
        <w:t xml:space="preserve">Технологии вокруг нас. Материальный мир и потребности человека. Трудовая деятельность человека и создание вещей (изделий). </w:t>
      </w:r>
    </w:p>
    <w:p w14:paraId="3AB68D13" w14:textId="77777777" w:rsidR="003439BB" w:rsidRDefault="00000000">
      <w:pPr>
        <w:ind w:left="-15" w:right="12"/>
      </w:pPr>
      <w: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14:paraId="084EF5A3" w14:textId="77777777" w:rsidR="003439BB" w:rsidRDefault="00000000">
      <w:pPr>
        <w:ind w:left="-15" w:right="12"/>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14:paraId="583218A0" w14:textId="77777777" w:rsidR="003439BB" w:rsidRDefault="00000000">
      <w:pPr>
        <w:ind w:left="-15" w:right="12"/>
      </w:pPr>
      <w:r>
        <w:t xml:space="preserve">Какие бывают профессии. Мир труда и профессий. Социальная значимость профессий. </w:t>
      </w:r>
    </w:p>
    <w:p w14:paraId="14E784A0" w14:textId="77777777" w:rsidR="003439BB" w:rsidRDefault="00000000">
      <w:pPr>
        <w:ind w:left="708" w:right="3436" w:firstLine="3581"/>
      </w:pPr>
      <w:r>
        <w:rPr>
          <w:b/>
        </w:rPr>
        <w:t xml:space="preserve">6 КЛАСС </w:t>
      </w:r>
      <w:r>
        <w:t xml:space="preserve">Модели и моделирование. </w:t>
      </w:r>
    </w:p>
    <w:p w14:paraId="10D7A114" w14:textId="77777777" w:rsidR="003439BB" w:rsidRDefault="00000000">
      <w:pPr>
        <w:ind w:left="708" w:right="12" w:firstLine="0"/>
      </w:pPr>
      <w:r>
        <w:t xml:space="preserve">Виды машин и механизмов. Кинематические схемы. </w:t>
      </w:r>
    </w:p>
    <w:p w14:paraId="3B4B4386" w14:textId="77777777" w:rsidR="003439BB" w:rsidRDefault="00000000">
      <w:pPr>
        <w:ind w:left="708" w:right="12" w:firstLine="0"/>
      </w:pPr>
      <w:r>
        <w:t xml:space="preserve">Технологические задачи и способы их решения. </w:t>
      </w:r>
    </w:p>
    <w:p w14:paraId="516A3B8D" w14:textId="77777777" w:rsidR="003439BB" w:rsidRDefault="00000000">
      <w:pPr>
        <w:ind w:left="708" w:right="12" w:firstLine="0"/>
      </w:pPr>
      <w:r>
        <w:t xml:space="preserve">Техническое моделирование и конструирование. Конструкторская документация. </w:t>
      </w:r>
    </w:p>
    <w:p w14:paraId="737B8230" w14:textId="77777777" w:rsidR="003439BB" w:rsidRDefault="00000000">
      <w:pPr>
        <w:ind w:left="708" w:right="12" w:firstLine="0"/>
      </w:pPr>
      <w:r>
        <w:t xml:space="preserve">Перспективы развития техники и технологий. </w:t>
      </w:r>
    </w:p>
    <w:p w14:paraId="643E4FD7" w14:textId="77777777" w:rsidR="003439BB" w:rsidRDefault="00000000">
      <w:pPr>
        <w:ind w:left="708" w:right="12" w:firstLine="0"/>
      </w:pPr>
      <w:r>
        <w:t xml:space="preserve">Мир профессий. Инженерные профессии. </w:t>
      </w:r>
    </w:p>
    <w:p w14:paraId="4589D43B" w14:textId="77777777" w:rsidR="003439BB" w:rsidRDefault="00000000">
      <w:pPr>
        <w:pStyle w:val="2"/>
        <w:ind w:left="82" w:right="77"/>
      </w:pPr>
      <w:r>
        <w:t xml:space="preserve">7 КЛАСС </w:t>
      </w:r>
    </w:p>
    <w:p w14:paraId="539FAF34" w14:textId="77777777" w:rsidR="003439BB" w:rsidRDefault="00000000">
      <w:pPr>
        <w:ind w:left="708" w:right="12" w:firstLine="0"/>
      </w:pPr>
      <w:r>
        <w:t xml:space="preserve">Создание технологий как основная задача современной науки. </w:t>
      </w:r>
    </w:p>
    <w:p w14:paraId="30113A94" w14:textId="77777777" w:rsidR="003439BB" w:rsidRDefault="00000000">
      <w:pPr>
        <w:ind w:left="708" w:right="12" w:firstLine="0"/>
      </w:pPr>
      <w:r>
        <w:t xml:space="preserve">Промышленная эстетика. Дизайн. </w:t>
      </w:r>
    </w:p>
    <w:p w14:paraId="20010DB1" w14:textId="77777777" w:rsidR="003439BB" w:rsidRDefault="00000000">
      <w:pPr>
        <w:ind w:left="708" w:right="12" w:firstLine="0"/>
      </w:pPr>
      <w:r>
        <w:t xml:space="preserve">Народные ремесла. Народные ремесла и промыслы России. </w:t>
      </w:r>
    </w:p>
    <w:p w14:paraId="6377158B" w14:textId="77777777" w:rsidR="003439BB" w:rsidRDefault="00000000">
      <w:pPr>
        <w:ind w:left="-15" w:right="12"/>
      </w:pPr>
      <w:r>
        <w:t xml:space="preserve">Цифровизация производства. Цифровые технологии и способы обработки информации. </w:t>
      </w:r>
    </w:p>
    <w:p w14:paraId="6A8251F5" w14:textId="77777777" w:rsidR="003439BB" w:rsidRDefault="00000000">
      <w:pPr>
        <w:ind w:left="-15" w:right="12"/>
      </w:pPr>
      <w:r>
        <w:t xml:space="preserve">Управление технологическими процессами. Управление производством. Современные и перспективные технологии. </w:t>
      </w:r>
    </w:p>
    <w:p w14:paraId="248F0364" w14:textId="77777777" w:rsidR="003439BB" w:rsidRDefault="00000000">
      <w:pPr>
        <w:ind w:left="-15" w:right="12"/>
      </w:pPr>
      <w:r>
        <w:t xml:space="preserve">Понятие высокотехнологичных отраслей. «Высокие технологии» двойного назначения. </w:t>
      </w:r>
    </w:p>
    <w:p w14:paraId="1D81CF93" w14:textId="77777777" w:rsidR="003439BB" w:rsidRDefault="00000000">
      <w:pPr>
        <w:ind w:left="-15" w:right="12"/>
      </w:pPr>
      <w:r>
        <w:t xml:space="preserve">Разработка и внедрение технологий многократного использования материалов, технологий безотходного производства. </w:t>
      </w:r>
    </w:p>
    <w:p w14:paraId="1804EF61" w14:textId="77777777" w:rsidR="003439BB" w:rsidRDefault="00000000">
      <w:pPr>
        <w:ind w:left="-15" w:right="12"/>
      </w:pPr>
      <w:r>
        <w:t xml:space="preserve">Мир профессий. Профессии, связанные с дизайном, их востребованность на рынке труда. </w:t>
      </w:r>
    </w:p>
    <w:p w14:paraId="10601FD4" w14:textId="77777777" w:rsidR="003439BB" w:rsidRDefault="00000000">
      <w:pPr>
        <w:pStyle w:val="2"/>
        <w:ind w:left="82" w:right="77"/>
      </w:pPr>
      <w:r>
        <w:lastRenderedPageBreak/>
        <w:t xml:space="preserve">8 КЛАСС </w:t>
      </w:r>
    </w:p>
    <w:p w14:paraId="52B1B559" w14:textId="77777777" w:rsidR="003439BB" w:rsidRDefault="00000000">
      <w:pPr>
        <w:ind w:left="-15" w:right="12"/>
      </w:pPr>
      <w:r>
        <w:t xml:space="preserve">Общие принципы управления. Управление и организация. Управление современным производством. </w:t>
      </w:r>
    </w:p>
    <w:p w14:paraId="0686ED0E" w14:textId="77777777" w:rsidR="003439BB" w:rsidRDefault="00000000">
      <w:pPr>
        <w:ind w:left="708" w:right="12" w:firstLine="0"/>
      </w:pPr>
      <w:r>
        <w:t xml:space="preserve">Производство и его виды. Инновации и инновационные процессы на предприятиях. </w:t>
      </w:r>
    </w:p>
    <w:p w14:paraId="0140DDC6" w14:textId="77777777" w:rsidR="003439BB" w:rsidRDefault="00000000">
      <w:pPr>
        <w:ind w:left="-15" w:right="12" w:firstLine="0"/>
      </w:pPr>
      <w:r>
        <w:t xml:space="preserve">Управление инновациями. </w:t>
      </w:r>
    </w:p>
    <w:p w14:paraId="3088A46F" w14:textId="77777777" w:rsidR="003439BB" w:rsidRDefault="00000000">
      <w:pPr>
        <w:ind w:left="708" w:right="12" w:firstLine="0"/>
      </w:pPr>
      <w:r>
        <w:t xml:space="preserve">Рынок труда. Функции рынка труда. Трудовые ресурсы. </w:t>
      </w:r>
    </w:p>
    <w:p w14:paraId="05191650" w14:textId="77777777" w:rsidR="003439BB" w:rsidRDefault="00000000">
      <w:pPr>
        <w:ind w:left="-15" w:right="12"/>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2E79ADD4" w14:textId="77777777" w:rsidR="003439BB" w:rsidRDefault="00000000">
      <w:pPr>
        <w:pStyle w:val="2"/>
        <w:ind w:left="82" w:right="77"/>
      </w:pPr>
      <w:r>
        <w:t xml:space="preserve">9 КЛАСС </w:t>
      </w:r>
    </w:p>
    <w:p w14:paraId="0D0E6709" w14:textId="77777777" w:rsidR="003439BB" w:rsidRDefault="00000000">
      <w:pPr>
        <w:ind w:left="-15" w:right="12"/>
      </w:pPr>
      <w:r>
        <w:t xml:space="preserve">Предпринимательство и предприниматель. Сущность культуры предпринимательства. Виды предпринимательской деятельности. </w:t>
      </w:r>
    </w:p>
    <w:p w14:paraId="7C938B43" w14:textId="77777777" w:rsidR="003439BB" w:rsidRDefault="00000000">
      <w:pPr>
        <w:ind w:left="-15" w:right="12"/>
      </w:pPr>
      <w:r>
        <w:t xml:space="preserve">Внутренняя </w:t>
      </w:r>
      <w:r>
        <w:tab/>
        <w:t xml:space="preserve">и </w:t>
      </w:r>
      <w:r>
        <w:tab/>
        <w:t xml:space="preserve">внешняя </w:t>
      </w:r>
      <w:r>
        <w:tab/>
        <w:t xml:space="preserve">среда </w:t>
      </w:r>
      <w:r>
        <w:tab/>
        <w:t xml:space="preserve">предпринимательства. </w:t>
      </w:r>
      <w:r>
        <w:tab/>
        <w:t xml:space="preserve">Базовые </w:t>
      </w:r>
      <w:r>
        <w:tab/>
        <w:t xml:space="preserve">составляющие внутренней среды. </w:t>
      </w:r>
    </w:p>
    <w:p w14:paraId="43527A5F" w14:textId="77777777" w:rsidR="003439BB" w:rsidRDefault="00000000">
      <w:pPr>
        <w:spacing w:after="10" w:line="269" w:lineRule="auto"/>
        <w:ind w:right="0" w:firstLine="708"/>
        <w:jc w:val="left"/>
      </w:pPr>
      <w:r>
        <w:t xml:space="preserve">Модель </w:t>
      </w:r>
      <w:r>
        <w:tab/>
        <w:t xml:space="preserve">реализации </w:t>
      </w:r>
      <w:r>
        <w:tab/>
        <w:t xml:space="preserve">бизнес-идеи. </w:t>
      </w:r>
      <w:r>
        <w:tab/>
        <w:t xml:space="preserve">Этапы </w:t>
      </w:r>
      <w:r>
        <w:tab/>
        <w:t xml:space="preserve">разработки </w:t>
      </w:r>
      <w:r>
        <w:tab/>
        <w:t xml:space="preserve">бизнес-проекта: </w:t>
      </w:r>
      <w:r>
        <w:tab/>
        <w:t xml:space="preserve">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4E2D5578" w14:textId="77777777" w:rsidR="003439BB" w:rsidRDefault="00000000">
      <w:pPr>
        <w:ind w:left="-15" w:right="12"/>
      </w:pPr>
      <w:r>
        <w:t xml:space="preserve">Технологическое предпринимательство. Инновации и их виды. Новые рынки для продуктов. </w:t>
      </w:r>
    </w:p>
    <w:p w14:paraId="3C34B6F5" w14:textId="77777777" w:rsidR="003439BB" w:rsidRDefault="00000000">
      <w:pPr>
        <w:ind w:left="708" w:right="12" w:firstLine="0"/>
      </w:pPr>
      <w:r>
        <w:t xml:space="preserve">Мир профессий. Выбор профессии. </w:t>
      </w:r>
    </w:p>
    <w:p w14:paraId="4D5BB117" w14:textId="77777777" w:rsidR="003439BB" w:rsidRDefault="00000000">
      <w:pPr>
        <w:spacing w:after="31" w:line="259" w:lineRule="auto"/>
        <w:ind w:left="764" w:right="0" w:firstLine="0"/>
        <w:jc w:val="center"/>
      </w:pPr>
      <w:r>
        <w:t xml:space="preserve"> </w:t>
      </w:r>
    </w:p>
    <w:p w14:paraId="51A5A243" w14:textId="77777777" w:rsidR="003439BB" w:rsidRDefault="00000000">
      <w:pPr>
        <w:spacing w:after="24" w:line="259" w:lineRule="auto"/>
        <w:ind w:left="2058" w:right="0" w:hanging="10"/>
        <w:jc w:val="left"/>
      </w:pPr>
      <w:r>
        <w:rPr>
          <w:b/>
          <w:u w:val="single" w:color="000000"/>
        </w:rPr>
        <w:t>МОДУЛЬ «КОМПЬЮТЕРНАЯ ГРАФИКА. ЧЕРЧЕНИЕ»</w:t>
      </w:r>
      <w:r>
        <w:rPr>
          <w:b/>
        </w:rPr>
        <w:t xml:space="preserve"> </w:t>
      </w:r>
    </w:p>
    <w:p w14:paraId="5A4EB530" w14:textId="77777777" w:rsidR="003439BB" w:rsidRDefault="00000000">
      <w:pPr>
        <w:pStyle w:val="2"/>
        <w:ind w:left="714" w:right="0"/>
      </w:pPr>
      <w:r>
        <w:t xml:space="preserve">5 КЛАСС </w:t>
      </w:r>
    </w:p>
    <w:p w14:paraId="1889CBE8" w14:textId="77777777" w:rsidR="003439BB" w:rsidRDefault="00000000">
      <w:pPr>
        <w:ind w:left="-15" w:right="12"/>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7960321C" w14:textId="77777777" w:rsidR="003439BB" w:rsidRDefault="00000000">
      <w:pPr>
        <w:ind w:left="708" w:right="12" w:firstLine="0"/>
      </w:pPr>
      <w:r>
        <w:t xml:space="preserve">Основы графической грамоты. Графические материалы и инструменты. </w:t>
      </w:r>
    </w:p>
    <w:p w14:paraId="7A6F4A2A" w14:textId="77777777" w:rsidR="003439BB" w:rsidRDefault="00000000">
      <w:pPr>
        <w:ind w:left="-15" w:right="12"/>
      </w:pPr>
      <w:r>
        <w:t xml:space="preserve">Типы графических изображений (рисунок, диаграмма, графики, графы, эскиз, технический рисунок, чертеж, схема, карта, пиктограмма и другие). </w:t>
      </w:r>
    </w:p>
    <w:p w14:paraId="1A7D1FFA" w14:textId="77777777" w:rsidR="003439BB" w:rsidRDefault="00000000">
      <w:pPr>
        <w:ind w:left="-15" w:right="12"/>
      </w:pPr>
      <w:r>
        <w:t xml:space="preserve">Основные элементы графических изображений (точка, линия, контур, буквы и цифры, условные знаки). </w:t>
      </w:r>
    </w:p>
    <w:p w14:paraId="4D4070E4" w14:textId="77777777" w:rsidR="003439BB" w:rsidRDefault="00000000">
      <w:pPr>
        <w:ind w:left="-15" w:right="12"/>
      </w:pPr>
      <w:r>
        <w:t xml:space="preserve">Правила построения чертежей (рамка, основная надпись, масштаб, виды, нанесение размеров). </w:t>
      </w:r>
    </w:p>
    <w:p w14:paraId="3C37C813" w14:textId="77777777" w:rsidR="003439BB" w:rsidRDefault="00000000">
      <w:pPr>
        <w:ind w:left="708" w:right="12" w:firstLine="0"/>
      </w:pPr>
      <w:r>
        <w:t xml:space="preserve">Чтение чертежа. </w:t>
      </w:r>
    </w:p>
    <w:p w14:paraId="4303544C" w14:textId="77777777" w:rsidR="003439BB" w:rsidRDefault="00000000">
      <w:pPr>
        <w:ind w:left="-15" w:right="12"/>
      </w:pPr>
      <w:r>
        <w:t xml:space="preserve">Мир профессий. Профессии, связанные с черчением, их востребованность на рынке труда. </w:t>
      </w:r>
    </w:p>
    <w:p w14:paraId="71C5C7D1" w14:textId="77777777" w:rsidR="003439BB" w:rsidRDefault="00000000">
      <w:pPr>
        <w:ind w:left="708" w:right="2921" w:firstLine="3941"/>
      </w:pPr>
      <w:r>
        <w:rPr>
          <w:b/>
        </w:rPr>
        <w:t xml:space="preserve">6 КЛАСС </w:t>
      </w:r>
      <w:r>
        <w:t xml:space="preserve">Создание проектной документации. </w:t>
      </w:r>
    </w:p>
    <w:p w14:paraId="4B8F7F75" w14:textId="77777777" w:rsidR="003439BB" w:rsidRDefault="00000000">
      <w:pPr>
        <w:ind w:left="-15" w:right="12"/>
      </w:pPr>
      <w:r>
        <w:t xml:space="preserve">Основы выполнения чертежей с использованием чертежных инструментов и приспособлений. </w:t>
      </w:r>
    </w:p>
    <w:p w14:paraId="5B197FF2" w14:textId="77777777" w:rsidR="003439BB" w:rsidRDefault="00000000">
      <w:pPr>
        <w:ind w:left="708" w:right="12" w:firstLine="0"/>
      </w:pPr>
      <w:r>
        <w:t xml:space="preserve">Стандарты оформления. </w:t>
      </w:r>
    </w:p>
    <w:p w14:paraId="7C4E5BF3" w14:textId="77777777" w:rsidR="003439BB" w:rsidRDefault="00000000">
      <w:pPr>
        <w:ind w:left="708" w:right="12" w:firstLine="0"/>
      </w:pPr>
      <w:r>
        <w:t xml:space="preserve">Понятие о графическом редакторе, компьютерной графике. </w:t>
      </w:r>
    </w:p>
    <w:p w14:paraId="652A6ED7" w14:textId="77777777" w:rsidR="003439BB" w:rsidRDefault="00000000">
      <w:pPr>
        <w:ind w:left="708" w:right="12" w:firstLine="0"/>
      </w:pPr>
      <w:r>
        <w:t xml:space="preserve">Инструменты графического редактора. Создание эскиза в графическом редакторе. </w:t>
      </w:r>
    </w:p>
    <w:p w14:paraId="27EB07CC" w14:textId="77777777" w:rsidR="003439BB" w:rsidRDefault="00000000">
      <w:pPr>
        <w:ind w:left="708" w:right="12" w:firstLine="0"/>
      </w:pPr>
      <w:r>
        <w:t xml:space="preserve">Инструменты для создания и редактирования текста в графическом редакторе. </w:t>
      </w:r>
    </w:p>
    <w:p w14:paraId="7E96E0D7" w14:textId="77777777" w:rsidR="003439BB" w:rsidRDefault="00000000">
      <w:pPr>
        <w:ind w:left="708" w:right="12" w:firstLine="0"/>
      </w:pPr>
      <w:r>
        <w:t xml:space="preserve">Создание печатной продукции в графическом редакторе. </w:t>
      </w:r>
    </w:p>
    <w:p w14:paraId="7D3CA019" w14:textId="77777777" w:rsidR="003439BB" w:rsidRDefault="00000000">
      <w:pPr>
        <w:ind w:left="-15" w:right="12"/>
      </w:pPr>
      <w:r>
        <w:lastRenderedPageBreak/>
        <w:t xml:space="preserve">Мир профессий. Профессии, связанные с черчением, их востребованность на рынке труда. </w:t>
      </w:r>
    </w:p>
    <w:p w14:paraId="19D6D300" w14:textId="77777777" w:rsidR="003439BB" w:rsidRDefault="00000000">
      <w:pPr>
        <w:pStyle w:val="2"/>
        <w:ind w:left="714" w:right="0"/>
      </w:pPr>
      <w:r>
        <w:t xml:space="preserve">7 КЛАСС </w:t>
      </w:r>
    </w:p>
    <w:p w14:paraId="61695A79" w14:textId="77777777" w:rsidR="003439BB" w:rsidRDefault="00000000">
      <w:pPr>
        <w:ind w:left="-15" w:right="12"/>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21C0CBFF" w14:textId="77777777" w:rsidR="003439BB" w:rsidRDefault="00000000">
      <w:pPr>
        <w:ind w:left="-15" w:right="12"/>
      </w:pPr>
      <w:r>
        <w:t xml:space="preserve">Общие сведения о сборочных чертежах. Оформление сборочного чертежа. Правила чтения сборочных чертежей. </w:t>
      </w:r>
    </w:p>
    <w:p w14:paraId="7C5EA8A9" w14:textId="77777777" w:rsidR="003439BB" w:rsidRDefault="00000000">
      <w:pPr>
        <w:ind w:left="708" w:right="12" w:firstLine="0"/>
      </w:pPr>
      <w:r>
        <w:t xml:space="preserve">Понятие графической модели. </w:t>
      </w:r>
    </w:p>
    <w:p w14:paraId="56794FFB" w14:textId="77777777" w:rsidR="003439BB" w:rsidRDefault="00000000">
      <w:pPr>
        <w:ind w:left="-15" w:right="12"/>
      </w:pPr>
      <w: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14:paraId="06FE424E" w14:textId="77777777" w:rsidR="003439BB" w:rsidRDefault="00000000">
      <w:pPr>
        <w:ind w:left="708" w:right="12" w:firstLine="0"/>
      </w:pPr>
      <w:r>
        <w:t xml:space="preserve">Математические, физические и информационные модели. </w:t>
      </w:r>
    </w:p>
    <w:p w14:paraId="63424FF3" w14:textId="77777777" w:rsidR="003439BB" w:rsidRDefault="00000000">
      <w:pPr>
        <w:ind w:left="708" w:right="12" w:firstLine="0"/>
      </w:pPr>
      <w:r>
        <w:t xml:space="preserve">Графические модели. Виды графических моделей. </w:t>
      </w:r>
    </w:p>
    <w:p w14:paraId="0201FE2A" w14:textId="77777777" w:rsidR="003439BB" w:rsidRDefault="00000000">
      <w:pPr>
        <w:ind w:left="708" w:right="12" w:firstLine="0"/>
      </w:pPr>
      <w:r>
        <w:t xml:space="preserve">Количественная и качественная оценка модели. </w:t>
      </w:r>
    </w:p>
    <w:p w14:paraId="21803F6A" w14:textId="77777777" w:rsidR="003439BB" w:rsidRDefault="00000000">
      <w:pPr>
        <w:ind w:left="-15" w:right="12"/>
      </w:pPr>
      <w:r>
        <w:t xml:space="preserve">Мир профессий. Профессии, связанные с черчением, их востребованность на рынке труда. </w:t>
      </w:r>
    </w:p>
    <w:p w14:paraId="500D9B27" w14:textId="77777777" w:rsidR="003439BB" w:rsidRDefault="00000000">
      <w:pPr>
        <w:pStyle w:val="2"/>
        <w:ind w:left="714" w:right="0"/>
      </w:pPr>
      <w:r>
        <w:t xml:space="preserve">8 КЛАСС </w:t>
      </w:r>
    </w:p>
    <w:p w14:paraId="35060940" w14:textId="77777777" w:rsidR="003439BB" w:rsidRDefault="00000000">
      <w:pPr>
        <w:ind w:left="708" w:right="12" w:firstLine="0"/>
      </w:pPr>
      <w:r>
        <w:t xml:space="preserve">Применение программного обеспечения для создания проектной документации: </w:t>
      </w:r>
    </w:p>
    <w:p w14:paraId="439DAD2C" w14:textId="77777777" w:rsidR="003439BB" w:rsidRDefault="00000000">
      <w:pPr>
        <w:ind w:left="-15" w:right="12" w:firstLine="0"/>
      </w:pPr>
      <w:r>
        <w:t xml:space="preserve">моделей объектов и их чертежей. </w:t>
      </w:r>
    </w:p>
    <w:p w14:paraId="1309516C" w14:textId="77777777" w:rsidR="003439BB" w:rsidRDefault="00000000">
      <w:pPr>
        <w:ind w:left="708" w:right="12" w:firstLine="0"/>
      </w:pPr>
      <w:r>
        <w:t xml:space="preserve">Создание документов, виды документов. Основная надпись. </w:t>
      </w:r>
    </w:p>
    <w:p w14:paraId="678546F1" w14:textId="77777777" w:rsidR="003439BB" w:rsidRDefault="00000000">
      <w:pPr>
        <w:ind w:left="708" w:right="12" w:firstLine="0"/>
      </w:pPr>
      <w:r>
        <w:t xml:space="preserve">Геометрические примитивы. </w:t>
      </w:r>
    </w:p>
    <w:p w14:paraId="7EFF79EB" w14:textId="77777777" w:rsidR="003439BB" w:rsidRDefault="00000000">
      <w:pPr>
        <w:ind w:left="708" w:right="12" w:firstLine="0"/>
      </w:pPr>
      <w:r>
        <w:t xml:space="preserve">Создание, редактирование и трансформация графических объектов. </w:t>
      </w:r>
    </w:p>
    <w:p w14:paraId="29F51B91" w14:textId="77777777" w:rsidR="003439BB" w:rsidRDefault="00000000">
      <w:pPr>
        <w:ind w:left="708" w:right="12" w:firstLine="0"/>
      </w:pPr>
      <w:r>
        <w:t xml:space="preserve">Сложные 3D-модели и сборочные чертежи. </w:t>
      </w:r>
    </w:p>
    <w:p w14:paraId="3B2F526F" w14:textId="77777777" w:rsidR="003439BB" w:rsidRDefault="00000000">
      <w:pPr>
        <w:ind w:left="708" w:right="12" w:firstLine="0"/>
      </w:pPr>
      <w:r>
        <w:t xml:space="preserve">Изделия и их модели. Анализ формы объекта и синтез модели. </w:t>
      </w:r>
    </w:p>
    <w:p w14:paraId="217A2E1D" w14:textId="77777777" w:rsidR="003439BB" w:rsidRDefault="00000000">
      <w:pPr>
        <w:ind w:left="708" w:right="12" w:firstLine="0"/>
      </w:pPr>
      <w:r>
        <w:t xml:space="preserve">План создания 3D-модели. </w:t>
      </w:r>
    </w:p>
    <w:p w14:paraId="6747D471" w14:textId="77777777" w:rsidR="003439BB" w:rsidRDefault="00000000">
      <w:pPr>
        <w:ind w:left="-15" w:right="12"/>
      </w:pPr>
      <w:r>
        <w:t xml:space="preserve">Дерево модели. Формообразование детали. Способы редактирования операции формообразования и эскиза. </w:t>
      </w:r>
    </w:p>
    <w:p w14:paraId="49ADDEF2" w14:textId="77777777" w:rsidR="003439BB" w:rsidRDefault="00000000">
      <w:pPr>
        <w:ind w:left="-15" w:right="12"/>
      </w:pPr>
      <w:r>
        <w:t xml:space="preserve">Мир профессий. Профессии, связанные с компьютерной графикой, их востребованность на рынке труда. </w:t>
      </w:r>
    </w:p>
    <w:p w14:paraId="2E4ED955" w14:textId="77777777" w:rsidR="003439BB" w:rsidRDefault="00000000">
      <w:pPr>
        <w:ind w:left="708" w:right="12" w:firstLine="0"/>
      </w:pPr>
      <w:r>
        <w:t xml:space="preserve">9 класс. </w:t>
      </w:r>
    </w:p>
    <w:p w14:paraId="21F46F8B" w14:textId="77777777" w:rsidR="003439BB" w:rsidRDefault="00000000">
      <w:pPr>
        <w:ind w:left="-15" w:right="12"/>
      </w:pPr>
      <w:r>
        <w:t xml:space="preserve">Система автоматизации проектно-конструкторских работ (далее - САПР). Чертежи с использованием САПР для подготовки проекта изделия. </w:t>
      </w:r>
    </w:p>
    <w:p w14:paraId="3967DCEC" w14:textId="77777777" w:rsidR="003439BB" w:rsidRDefault="00000000">
      <w:pPr>
        <w:ind w:left="708" w:right="12" w:firstLine="0"/>
      </w:pPr>
      <w:r>
        <w:t xml:space="preserve">Оформление конструкторской документации, в том числе, с использованием САПР. </w:t>
      </w:r>
    </w:p>
    <w:p w14:paraId="609310C4" w14:textId="77777777" w:rsidR="003439BB" w:rsidRDefault="00000000">
      <w:pPr>
        <w:ind w:left="-15" w:right="12"/>
      </w:pPr>
      <w: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14:paraId="04F7108A" w14:textId="77777777" w:rsidR="003439BB" w:rsidRDefault="00000000">
      <w:pPr>
        <w:ind w:left="-15" w:right="12"/>
      </w:pPr>
      <w: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14:paraId="15422FBD" w14:textId="77777777" w:rsidR="003439BB" w:rsidRDefault="00000000">
      <w:pPr>
        <w:spacing w:after="31" w:line="259" w:lineRule="auto"/>
        <w:ind w:left="708" w:right="0" w:firstLine="0"/>
        <w:jc w:val="left"/>
      </w:pPr>
      <w:r>
        <w:t xml:space="preserve"> </w:t>
      </w:r>
    </w:p>
    <w:p w14:paraId="272E2294" w14:textId="77777777" w:rsidR="003439BB" w:rsidRDefault="00000000">
      <w:pPr>
        <w:spacing w:after="24" w:line="259" w:lineRule="auto"/>
        <w:ind w:left="178" w:right="0" w:hanging="10"/>
        <w:jc w:val="left"/>
      </w:pPr>
      <w:r>
        <w:rPr>
          <w:b/>
          <w:u w:val="single" w:color="000000"/>
        </w:rPr>
        <w:t>МОДУЛЬ «3D-МОДЕЛИРОВАНИЕ, ПРОТОТИПИРОВАНИЕ, МАКЕТИРОВАНИЕ»</w:t>
      </w:r>
      <w:r>
        <w:rPr>
          <w:b/>
        </w:rPr>
        <w:t xml:space="preserve"> </w:t>
      </w:r>
    </w:p>
    <w:p w14:paraId="2FF15518" w14:textId="77777777" w:rsidR="003439BB" w:rsidRDefault="00000000">
      <w:pPr>
        <w:spacing w:after="4" w:line="270" w:lineRule="auto"/>
        <w:ind w:left="146" w:right="143" w:hanging="10"/>
        <w:jc w:val="center"/>
      </w:pPr>
      <w:r>
        <w:rPr>
          <w:b/>
          <w:u w:val="single" w:color="000000"/>
        </w:rPr>
        <w:t>7 КЛАСС</w:t>
      </w:r>
      <w:r>
        <w:rPr>
          <w:b/>
        </w:rPr>
        <w:t xml:space="preserve"> </w:t>
      </w:r>
    </w:p>
    <w:p w14:paraId="585A3E94" w14:textId="77777777" w:rsidR="003439BB" w:rsidRDefault="00000000">
      <w:pPr>
        <w:ind w:left="-15" w:right="12"/>
      </w:pPr>
      <w:r>
        <w:t xml:space="preserve">Виды и свойства, назначение моделей. Адекватность модели моделируемому объекту и целям моделирования. </w:t>
      </w:r>
    </w:p>
    <w:p w14:paraId="191F8AD6" w14:textId="77777777" w:rsidR="003439BB" w:rsidRDefault="00000000">
      <w:pPr>
        <w:ind w:left="-15" w:right="12"/>
      </w:pPr>
      <w:r>
        <w:lastRenderedPageBreak/>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w:t>
      </w:r>
    </w:p>
    <w:p w14:paraId="6A1DE9C3" w14:textId="77777777" w:rsidR="003439BB" w:rsidRDefault="00000000">
      <w:pPr>
        <w:ind w:left="708" w:right="12" w:firstLine="0"/>
      </w:pPr>
      <w:r>
        <w:t xml:space="preserve">Создание объемных моделей с помощью компьютерных программ. </w:t>
      </w:r>
    </w:p>
    <w:p w14:paraId="189DDC9F" w14:textId="77777777" w:rsidR="003439BB" w:rsidRDefault="00000000">
      <w:pPr>
        <w:ind w:left="-15" w:right="12"/>
      </w:pPr>
      <w: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14:paraId="7B25801F" w14:textId="77777777" w:rsidR="003439BB" w:rsidRDefault="00000000">
      <w:pPr>
        <w:ind w:left="708" w:right="12" w:firstLine="0"/>
      </w:pPr>
      <w:r>
        <w:t xml:space="preserve">Программа для редактирования готовых моделей и последующей их распечатки. </w:t>
      </w:r>
    </w:p>
    <w:p w14:paraId="68B12696" w14:textId="77777777" w:rsidR="003439BB" w:rsidRDefault="00000000">
      <w:pPr>
        <w:ind w:left="-15" w:right="12" w:firstLine="0"/>
      </w:pPr>
      <w:r>
        <w:t xml:space="preserve">Инструменты для редактирования моделей. </w:t>
      </w:r>
    </w:p>
    <w:p w14:paraId="6F22361C" w14:textId="77777777" w:rsidR="003439BB" w:rsidRDefault="00000000">
      <w:pPr>
        <w:ind w:left="708" w:right="12" w:firstLine="0"/>
      </w:pPr>
      <w:r>
        <w:t xml:space="preserve">Мир профессий. Профессии, связанные с 3D-печатью. </w:t>
      </w:r>
    </w:p>
    <w:p w14:paraId="0E82C669" w14:textId="77777777" w:rsidR="003439BB" w:rsidRDefault="00000000">
      <w:pPr>
        <w:pStyle w:val="2"/>
        <w:ind w:left="714" w:right="0"/>
      </w:pPr>
      <w:r>
        <w:t xml:space="preserve">8 КЛАСС </w:t>
      </w:r>
    </w:p>
    <w:p w14:paraId="4A0275E6" w14:textId="77777777" w:rsidR="003439BB" w:rsidRDefault="00000000">
      <w:pPr>
        <w:ind w:left="708" w:right="12" w:firstLine="0"/>
      </w:pPr>
      <w:r>
        <w:t xml:space="preserve">3D-моделирование как технология создания визуальных моделей. </w:t>
      </w:r>
    </w:p>
    <w:p w14:paraId="5B71C488" w14:textId="77777777" w:rsidR="003439BB" w:rsidRDefault="00000000">
      <w:pPr>
        <w:ind w:left="-15" w:right="12"/>
      </w:pPr>
      <w:r>
        <w:t xml:space="preserve">Графические примитивы в 3D-моделировании. Куб и кубоид. Шар и многогранник. Цилиндр, призма, пирамида. </w:t>
      </w:r>
    </w:p>
    <w:p w14:paraId="368D764A" w14:textId="77777777" w:rsidR="003439BB" w:rsidRDefault="00000000">
      <w:pPr>
        <w:ind w:left="708" w:right="12" w:firstLine="0"/>
      </w:pPr>
      <w:r>
        <w:t xml:space="preserve">Операции над примитивами. Поворот тел в пространстве. Масштабирование тел. </w:t>
      </w:r>
    </w:p>
    <w:p w14:paraId="6BFFC966" w14:textId="77777777" w:rsidR="003439BB" w:rsidRDefault="00000000">
      <w:pPr>
        <w:ind w:left="-15" w:right="12" w:firstLine="0"/>
      </w:pPr>
      <w:r>
        <w:t xml:space="preserve">Вычитание, пересечение и объединение геометрических тел. </w:t>
      </w:r>
    </w:p>
    <w:p w14:paraId="4EDE4A0F" w14:textId="77777777" w:rsidR="003439BB" w:rsidRDefault="00000000">
      <w:pPr>
        <w:ind w:left="708" w:right="12" w:firstLine="0"/>
      </w:pPr>
      <w:r>
        <w:t xml:space="preserve">Понятие «прототипирование». Создание цифровой объемной модели. </w:t>
      </w:r>
    </w:p>
    <w:p w14:paraId="40CC12F7" w14:textId="77777777" w:rsidR="003439BB" w:rsidRDefault="00000000">
      <w:pPr>
        <w:ind w:left="708" w:right="12" w:firstLine="0"/>
      </w:pPr>
      <w:r>
        <w:t xml:space="preserve">Инструменты для создания цифровой объемной модели. </w:t>
      </w:r>
    </w:p>
    <w:p w14:paraId="70006EAF" w14:textId="77777777" w:rsidR="003439BB" w:rsidRDefault="00000000">
      <w:pPr>
        <w:ind w:left="708" w:right="12" w:firstLine="0"/>
      </w:pPr>
      <w:r>
        <w:t xml:space="preserve">Мир профессий. Профессии, связанные с 3D-печатью. </w:t>
      </w:r>
    </w:p>
    <w:p w14:paraId="5BA3316C" w14:textId="77777777" w:rsidR="003439BB" w:rsidRDefault="00000000">
      <w:pPr>
        <w:pStyle w:val="2"/>
        <w:ind w:left="714" w:right="0"/>
      </w:pPr>
      <w:r>
        <w:t xml:space="preserve">9 КЛАСС </w:t>
      </w:r>
    </w:p>
    <w:p w14:paraId="1EABF432" w14:textId="77777777" w:rsidR="003439BB" w:rsidRDefault="00000000">
      <w:pPr>
        <w:ind w:left="708" w:right="12" w:firstLine="0"/>
      </w:pPr>
      <w:r>
        <w:t xml:space="preserve">Моделирование сложных объектов. Рендеринг. Полигональная сетка. </w:t>
      </w:r>
    </w:p>
    <w:p w14:paraId="45C3F496" w14:textId="77777777" w:rsidR="003439BB" w:rsidRDefault="00000000">
      <w:pPr>
        <w:ind w:left="708" w:right="12" w:firstLine="0"/>
      </w:pPr>
      <w:r>
        <w:t xml:space="preserve">Понятие «аддитивные технологии». </w:t>
      </w:r>
    </w:p>
    <w:p w14:paraId="098AF0D8" w14:textId="77777777" w:rsidR="003439BB" w:rsidRDefault="00000000">
      <w:pPr>
        <w:ind w:left="708" w:right="12" w:firstLine="0"/>
      </w:pPr>
      <w:r>
        <w:t xml:space="preserve">Технологическое оборудование для аддитивных технологий: 3D-принтеры. </w:t>
      </w:r>
    </w:p>
    <w:p w14:paraId="3246337C" w14:textId="77777777" w:rsidR="003439BB" w:rsidRDefault="00000000">
      <w:pPr>
        <w:ind w:left="708" w:right="12" w:firstLine="0"/>
      </w:pPr>
      <w:r>
        <w:t xml:space="preserve">Области применения трехмерной печати. Сырье для трехмерной печати. </w:t>
      </w:r>
    </w:p>
    <w:p w14:paraId="4A31EB8C" w14:textId="77777777" w:rsidR="003439BB" w:rsidRDefault="00000000">
      <w:pPr>
        <w:ind w:left="708" w:right="12" w:firstLine="0"/>
      </w:pPr>
      <w:r>
        <w:t xml:space="preserve">Этапы аддитивного производства. Правила безопасного пользования 3D-принтером. </w:t>
      </w:r>
    </w:p>
    <w:p w14:paraId="782628FB" w14:textId="77777777" w:rsidR="003439BB" w:rsidRDefault="00000000">
      <w:pPr>
        <w:ind w:left="-15" w:right="12" w:firstLine="0"/>
      </w:pPr>
      <w:r>
        <w:t xml:space="preserve">Основные настройки для выполнения печати на 3D-принтере. </w:t>
      </w:r>
    </w:p>
    <w:p w14:paraId="6AFF1E31" w14:textId="77777777" w:rsidR="003439BB" w:rsidRDefault="00000000">
      <w:pPr>
        <w:ind w:left="708" w:right="12" w:firstLine="0"/>
      </w:pPr>
      <w:r>
        <w:t xml:space="preserve">Подготовка к печати. Печать 3D-модели. </w:t>
      </w:r>
    </w:p>
    <w:p w14:paraId="58362520" w14:textId="77777777" w:rsidR="003439BB" w:rsidRDefault="00000000">
      <w:pPr>
        <w:ind w:left="708" w:right="12" w:firstLine="0"/>
      </w:pPr>
      <w:r>
        <w:t xml:space="preserve">Профессии, связанные с 3D-печатью. </w:t>
      </w:r>
    </w:p>
    <w:p w14:paraId="303B290C" w14:textId="77777777" w:rsidR="003439BB" w:rsidRDefault="00000000">
      <w:pPr>
        <w:ind w:left="708" w:right="12" w:firstLine="0"/>
      </w:pPr>
      <w:r>
        <w:t xml:space="preserve">Мир профессий. Профессии, связанные с 3D-печатью. </w:t>
      </w:r>
    </w:p>
    <w:p w14:paraId="68A284D4" w14:textId="77777777" w:rsidR="003439BB" w:rsidRDefault="00000000">
      <w:pPr>
        <w:spacing w:after="0" w:line="259" w:lineRule="auto"/>
        <w:ind w:left="53" w:right="0" w:firstLine="0"/>
        <w:jc w:val="center"/>
      </w:pPr>
      <w:r>
        <w:rPr>
          <w:b/>
        </w:rPr>
        <w:t xml:space="preserve"> </w:t>
      </w:r>
    </w:p>
    <w:p w14:paraId="3DCEA031" w14:textId="77777777" w:rsidR="003439BB" w:rsidRDefault="00000000">
      <w:pPr>
        <w:spacing w:after="26" w:line="259" w:lineRule="auto"/>
        <w:ind w:left="53" w:right="0" w:firstLine="0"/>
        <w:jc w:val="center"/>
      </w:pPr>
      <w:r>
        <w:rPr>
          <w:b/>
        </w:rPr>
        <w:t xml:space="preserve"> </w:t>
      </w:r>
    </w:p>
    <w:p w14:paraId="3AE45636" w14:textId="77777777" w:rsidR="003439BB" w:rsidRDefault="00000000">
      <w:pPr>
        <w:spacing w:after="4" w:line="270" w:lineRule="auto"/>
        <w:ind w:left="1568" w:right="1383" w:hanging="10"/>
        <w:jc w:val="center"/>
      </w:pPr>
      <w:r>
        <w:rPr>
          <w:b/>
          <w:u w:val="single" w:color="000000"/>
        </w:rPr>
        <w:t xml:space="preserve">МОДУЛЬ «ТЕХНОЛОГИИ ОБРАБОТКИ МАТЕРИАЛОВ </w:t>
      </w:r>
      <w:r>
        <w:rPr>
          <w:b/>
        </w:rPr>
        <w:t xml:space="preserve"> </w:t>
      </w:r>
      <w:r>
        <w:rPr>
          <w:b/>
          <w:u w:val="single" w:color="000000"/>
        </w:rPr>
        <w:t>И ПИЩЕВЫХ ПРОДУКТОВ»</w:t>
      </w:r>
      <w:r>
        <w:rPr>
          <w:b/>
        </w:rPr>
        <w:t xml:space="preserve"> </w:t>
      </w:r>
    </w:p>
    <w:p w14:paraId="64CC2A5C" w14:textId="77777777" w:rsidR="003439BB" w:rsidRDefault="00000000">
      <w:pPr>
        <w:pStyle w:val="2"/>
        <w:ind w:left="82" w:right="79"/>
      </w:pPr>
      <w:r>
        <w:t xml:space="preserve">5 КЛАСС </w:t>
      </w:r>
    </w:p>
    <w:p w14:paraId="0781F5F9" w14:textId="77777777" w:rsidR="003439BB" w:rsidRDefault="00000000">
      <w:pPr>
        <w:ind w:left="708" w:right="12" w:firstLine="0"/>
      </w:pPr>
      <w:r>
        <w:t xml:space="preserve">Технологии обработки конструкционных материалов. </w:t>
      </w:r>
    </w:p>
    <w:p w14:paraId="1FC6102D" w14:textId="77777777" w:rsidR="003439BB" w:rsidRDefault="00000000">
      <w:pPr>
        <w:ind w:left="-15" w:right="12"/>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w:t>
      </w:r>
    </w:p>
    <w:p w14:paraId="0C67431A" w14:textId="77777777" w:rsidR="003439BB" w:rsidRDefault="00000000">
      <w:pPr>
        <w:ind w:left="-15" w:right="12" w:firstLine="0"/>
      </w:pPr>
      <w:r>
        <w:t xml:space="preserve">Технологическая карта. </w:t>
      </w:r>
    </w:p>
    <w:p w14:paraId="7085EB1F" w14:textId="77777777" w:rsidR="003439BB" w:rsidRDefault="00000000">
      <w:pPr>
        <w:ind w:left="708" w:right="12" w:firstLine="0"/>
      </w:pPr>
      <w:r>
        <w:t xml:space="preserve">Бумага и ее свойства. Производство бумаги, история и современные технологии. </w:t>
      </w:r>
    </w:p>
    <w:p w14:paraId="5C9A0AAF" w14:textId="77777777" w:rsidR="003439BB" w:rsidRDefault="00000000">
      <w:pPr>
        <w:ind w:left="-15" w:right="12"/>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14:paraId="1C98B052" w14:textId="77777777" w:rsidR="003439BB" w:rsidRDefault="00000000">
      <w:pPr>
        <w:ind w:left="708" w:right="12" w:firstLine="0"/>
      </w:pPr>
      <w:r>
        <w:t xml:space="preserve">Ручной и электрифицированный инструменты для обработки древесины. </w:t>
      </w:r>
    </w:p>
    <w:p w14:paraId="28B0FDFA" w14:textId="77777777" w:rsidR="003439BB" w:rsidRDefault="00000000">
      <w:pPr>
        <w:ind w:left="-15" w:right="12"/>
      </w:pPr>
      <w:r>
        <w:lastRenderedPageBreak/>
        <w:t xml:space="preserve">Операции (основные): разметка, пиление, сверление, зачистка, декорирование древесины. </w:t>
      </w:r>
    </w:p>
    <w:p w14:paraId="290C1E89" w14:textId="77777777" w:rsidR="003439BB" w:rsidRDefault="00000000">
      <w:pPr>
        <w:ind w:left="708" w:right="12" w:firstLine="0"/>
      </w:pPr>
      <w:r>
        <w:t xml:space="preserve">Народные промыслы по обработке древесины. </w:t>
      </w:r>
    </w:p>
    <w:p w14:paraId="50FC48E2" w14:textId="77777777" w:rsidR="003439BB" w:rsidRDefault="00000000">
      <w:pPr>
        <w:ind w:left="708" w:right="12" w:firstLine="0"/>
      </w:pPr>
      <w:r>
        <w:t xml:space="preserve">Мир профессий. Профессии, связанные с производством и обработкой древесины. </w:t>
      </w:r>
    </w:p>
    <w:p w14:paraId="7984DB24" w14:textId="77777777" w:rsidR="003439BB" w:rsidRDefault="00000000">
      <w:pPr>
        <w:ind w:left="708" w:right="12" w:firstLine="0"/>
      </w:pPr>
      <w:r>
        <w:t xml:space="preserve">Индивидуальный творческий (учебный) проект «Изделие из древесины». </w:t>
      </w:r>
    </w:p>
    <w:p w14:paraId="78D7FA7F" w14:textId="77777777" w:rsidR="003439BB" w:rsidRDefault="00000000">
      <w:pPr>
        <w:ind w:left="708" w:right="12" w:firstLine="0"/>
      </w:pPr>
      <w:r>
        <w:t xml:space="preserve">Технологии обработки пищевых продуктов. </w:t>
      </w:r>
    </w:p>
    <w:p w14:paraId="10B1D53F" w14:textId="77777777" w:rsidR="003439BB" w:rsidRDefault="00000000">
      <w:pPr>
        <w:ind w:left="708" w:right="12" w:firstLine="0"/>
      </w:pPr>
      <w:r>
        <w:t xml:space="preserve">Общие сведения о питании и технологиях приготовления пищи. </w:t>
      </w:r>
    </w:p>
    <w:p w14:paraId="114E9626" w14:textId="77777777" w:rsidR="003439BB" w:rsidRDefault="00000000">
      <w:pPr>
        <w:ind w:left="708" w:right="12" w:firstLine="0"/>
      </w:pPr>
      <w:r>
        <w:t xml:space="preserve">Рациональное, здоровое питание, режим питания, пищевая пирамида. </w:t>
      </w:r>
    </w:p>
    <w:p w14:paraId="0EE2F57E" w14:textId="77777777" w:rsidR="003439BB" w:rsidRDefault="00000000">
      <w:pPr>
        <w:ind w:left="-15" w:right="12"/>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33F09367" w14:textId="77777777" w:rsidR="003439BB" w:rsidRDefault="00000000">
      <w:pPr>
        <w:ind w:left="-15" w:right="12"/>
      </w:pPr>
      <w:r>
        <w:t xml:space="preserve">Технологии приготовления блюд из яиц, круп, овощей. Определение качества продуктов, правила хранения продуктов. </w:t>
      </w:r>
    </w:p>
    <w:p w14:paraId="2F53ABD6" w14:textId="77777777" w:rsidR="003439BB" w:rsidRDefault="00000000">
      <w:pPr>
        <w:ind w:left="-15" w:right="12"/>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37F40D48" w14:textId="77777777" w:rsidR="003439BB" w:rsidRDefault="00000000">
      <w:pPr>
        <w:ind w:left="-15" w:right="12"/>
      </w:pPr>
      <w:r>
        <w:t xml:space="preserve">Правила этикета за столом. Условия хранения продуктов питания. Утилизация бытовых и пищевых отходов. </w:t>
      </w:r>
    </w:p>
    <w:p w14:paraId="28AE4326" w14:textId="77777777" w:rsidR="003439BB" w:rsidRDefault="00000000">
      <w:pPr>
        <w:ind w:left="-15" w:right="12"/>
      </w:pPr>
      <w:r>
        <w:t xml:space="preserve">Мир профессий. Профессии, связанные с производством и обработкой пищевых продуктов. </w:t>
      </w:r>
    </w:p>
    <w:p w14:paraId="4052C0ED" w14:textId="77777777" w:rsidR="003439BB" w:rsidRDefault="00000000">
      <w:pPr>
        <w:ind w:left="708" w:right="12" w:firstLine="0"/>
      </w:pPr>
      <w:r>
        <w:t xml:space="preserve">Групповой проект по теме «Питание и здоровье человека». </w:t>
      </w:r>
    </w:p>
    <w:p w14:paraId="41C01FCF" w14:textId="77777777" w:rsidR="003439BB" w:rsidRDefault="00000000">
      <w:pPr>
        <w:ind w:left="708" w:right="12" w:firstLine="0"/>
      </w:pPr>
      <w:r>
        <w:t xml:space="preserve">Технологии обработки текстильных материалов. </w:t>
      </w:r>
    </w:p>
    <w:p w14:paraId="02912EA1" w14:textId="77777777" w:rsidR="003439BB" w:rsidRDefault="00000000">
      <w:pPr>
        <w:ind w:left="-15" w:right="12"/>
      </w:pPr>
      <w:r>
        <w:t xml:space="preserve">Основы материаловедения. Текстильные материалы (нитки, ткань), производство и использование человеком. История, культура. </w:t>
      </w:r>
    </w:p>
    <w:p w14:paraId="16B69595" w14:textId="77777777" w:rsidR="003439BB" w:rsidRDefault="00000000">
      <w:pPr>
        <w:ind w:left="708" w:right="12" w:firstLine="0"/>
      </w:pPr>
      <w:r>
        <w:t xml:space="preserve">Современные технологии производства тканей с разными свойствами. </w:t>
      </w:r>
    </w:p>
    <w:p w14:paraId="7595265B" w14:textId="77777777" w:rsidR="003439BB" w:rsidRDefault="00000000">
      <w:pPr>
        <w:ind w:left="-15" w:right="12"/>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75ED6EDC" w14:textId="77777777" w:rsidR="003439BB" w:rsidRDefault="00000000">
      <w:pPr>
        <w:ind w:left="708" w:right="12" w:firstLine="0"/>
      </w:pPr>
      <w:r>
        <w:t xml:space="preserve">Основы технологии изготовления изделий из текстильных материалов. </w:t>
      </w:r>
    </w:p>
    <w:p w14:paraId="30C2ED3A" w14:textId="77777777" w:rsidR="003439BB" w:rsidRDefault="00000000">
      <w:pPr>
        <w:ind w:left="-15" w:right="12"/>
      </w:pPr>
      <w:r>
        <w:t xml:space="preserve">Последовательность изготовления швейного изделия. Контроль качества готового изделия. </w:t>
      </w:r>
    </w:p>
    <w:p w14:paraId="411394ED" w14:textId="77777777" w:rsidR="003439BB" w:rsidRDefault="00000000">
      <w:pPr>
        <w:ind w:left="708" w:right="12" w:firstLine="0"/>
      </w:pPr>
      <w:r>
        <w:t xml:space="preserve">Устройство швейной машины: виды приводов швейной машины, регуляторы. </w:t>
      </w:r>
    </w:p>
    <w:p w14:paraId="27450D2F" w14:textId="77777777" w:rsidR="003439BB" w:rsidRDefault="00000000">
      <w:pPr>
        <w:ind w:left="708" w:right="12" w:firstLine="0"/>
      </w:pPr>
      <w:r>
        <w:t xml:space="preserve">Виды стежков, швов. Виды ручных и машинных швов (стачные, краевые). </w:t>
      </w:r>
    </w:p>
    <w:p w14:paraId="1F1789AF" w14:textId="77777777" w:rsidR="003439BB" w:rsidRDefault="00000000">
      <w:pPr>
        <w:ind w:left="708" w:right="12" w:firstLine="0"/>
      </w:pPr>
      <w:r>
        <w:t xml:space="preserve">Мир профессий. Профессии, связанные со швейным производством. </w:t>
      </w:r>
    </w:p>
    <w:p w14:paraId="6509CE98" w14:textId="77777777" w:rsidR="003439BB" w:rsidRDefault="00000000">
      <w:pPr>
        <w:ind w:left="-15" w:right="12"/>
      </w:pPr>
      <w:r>
        <w:t xml:space="preserve">Индивидуальный творческий (учебный) проект «Изделие из текстильных материалов». </w:t>
      </w:r>
    </w:p>
    <w:p w14:paraId="44479D1F" w14:textId="77777777" w:rsidR="003439BB" w:rsidRDefault="00000000">
      <w:pPr>
        <w:ind w:left="-15" w:right="12"/>
      </w:pPr>
      <w:r>
        <w:t xml:space="preserve">Чертеж выкроек проектного швейного изделия (например, мешок для сменной обуви, прихватка, лоскутное шитье). </w:t>
      </w:r>
    </w:p>
    <w:p w14:paraId="0A638A6D" w14:textId="77777777" w:rsidR="003439BB" w:rsidRDefault="00000000">
      <w:pPr>
        <w:ind w:left="-15" w:right="12"/>
      </w:pPr>
      <w:r>
        <w:t xml:space="preserve">Выполнение технологических операций по пошиву проектного изделия, отделке изделия. </w:t>
      </w:r>
    </w:p>
    <w:p w14:paraId="27C23B1C" w14:textId="77777777" w:rsidR="003439BB" w:rsidRDefault="00000000">
      <w:pPr>
        <w:ind w:left="4649" w:right="2449" w:hanging="3941"/>
      </w:pPr>
      <w:r>
        <w:t xml:space="preserve">Оценка качества изготовления проектного швейного изделия. </w:t>
      </w:r>
      <w:r>
        <w:rPr>
          <w:b/>
        </w:rPr>
        <w:t xml:space="preserve">6 КЛАСС </w:t>
      </w:r>
    </w:p>
    <w:p w14:paraId="61626DE6" w14:textId="77777777" w:rsidR="003439BB" w:rsidRDefault="00000000">
      <w:pPr>
        <w:ind w:left="708" w:right="12" w:firstLine="0"/>
      </w:pPr>
      <w:r>
        <w:t xml:space="preserve">Технологии обработки конструкционных материалов. </w:t>
      </w:r>
    </w:p>
    <w:p w14:paraId="181EEA65" w14:textId="77777777" w:rsidR="003439BB" w:rsidRDefault="00000000">
      <w:pPr>
        <w:ind w:left="-15" w:right="12"/>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7512F65C" w14:textId="77777777" w:rsidR="003439BB" w:rsidRDefault="00000000">
      <w:pPr>
        <w:ind w:left="708" w:right="12" w:firstLine="0"/>
      </w:pPr>
      <w:r>
        <w:t xml:space="preserve">Народные промыслы по обработке металла. </w:t>
      </w:r>
    </w:p>
    <w:p w14:paraId="7382272C" w14:textId="77777777" w:rsidR="003439BB" w:rsidRDefault="00000000">
      <w:pPr>
        <w:ind w:left="708" w:right="12" w:firstLine="0"/>
      </w:pPr>
      <w:r>
        <w:t xml:space="preserve">Способы обработки тонколистового металла. </w:t>
      </w:r>
    </w:p>
    <w:p w14:paraId="6325B7A5" w14:textId="77777777" w:rsidR="003439BB" w:rsidRDefault="00000000">
      <w:pPr>
        <w:ind w:left="-15" w:right="12"/>
      </w:pPr>
      <w:r>
        <w:lastRenderedPageBreak/>
        <w:t xml:space="preserve">Слесарный верстак. Инструменты для разметки, правки, резания тонколистового металла. </w:t>
      </w:r>
    </w:p>
    <w:p w14:paraId="39032E1A" w14:textId="77777777" w:rsidR="003439BB" w:rsidRDefault="00000000">
      <w:pPr>
        <w:ind w:left="708" w:right="12" w:firstLine="0"/>
      </w:pPr>
      <w:r>
        <w:t xml:space="preserve">Операции (основные): правка, разметка, резание, гибка тонколистового металла. </w:t>
      </w:r>
    </w:p>
    <w:p w14:paraId="4A0C6A45" w14:textId="77777777" w:rsidR="003439BB" w:rsidRDefault="00000000">
      <w:pPr>
        <w:ind w:left="708" w:right="12" w:firstLine="0"/>
      </w:pPr>
      <w:r>
        <w:t xml:space="preserve">Мир профессий. Профессии, связанные с производством и обработкой металлов. </w:t>
      </w:r>
    </w:p>
    <w:p w14:paraId="5955B633" w14:textId="77777777" w:rsidR="003439BB" w:rsidRDefault="00000000">
      <w:pPr>
        <w:ind w:left="708" w:right="12" w:firstLine="0"/>
      </w:pPr>
      <w:r>
        <w:t xml:space="preserve">Индивидуальный творческий (учебный) проект «Изделие из металла». </w:t>
      </w:r>
    </w:p>
    <w:p w14:paraId="483BBA43" w14:textId="77777777" w:rsidR="003439BB" w:rsidRDefault="00000000">
      <w:pPr>
        <w:ind w:left="708" w:right="12" w:firstLine="0"/>
      </w:pPr>
      <w:r>
        <w:t xml:space="preserve">Выполнение проектного изделия по технологической карте. </w:t>
      </w:r>
    </w:p>
    <w:p w14:paraId="36658038" w14:textId="77777777" w:rsidR="003439BB" w:rsidRDefault="00000000">
      <w:pPr>
        <w:ind w:left="708" w:right="12" w:firstLine="0"/>
      </w:pPr>
      <w:r>
        <w:t xml:space="preserve">Потребительские и технические требования к качеству готового изделия. </w:t>
      </w:r>
    </w:p>
    <w:p w14:paraId="6EF4C30D" w14:textId="77777777" w:rsidR="003439BB" w:rsidRDefault="00000000">
      <w:pPr>
        <w:ind w:left="708" w:right="12" w:firstLine="0"/>
      </w:pPr>
      <w:r>
        <w:t xml:space="preserve">Оценка качества проектного изделия из тонколистового металла. </w:t>
      </w:r>
    </w:p>
    <w:p w14:paraId="3EEBBA57" w14:textId="77777777" w:rsidR="003439BB" w:rsidRDefault="00000000">
      <w:pPr>
        <w:ind w:left="708" w:right="12" w:firstLine="0"/>
      </w:pPr>
      <w:r>
        <w:t xml:space="preserve">Технологии обработки пищевых продуктов. </w:t>
      </w:r>
    </w:p>
    <w:p w14:paraId="745875BE" w14:textId="77777777" w:rsidR="003439BB" w:rsidRDefault="00000000">
      <w:pPr>
        <w:ind w:left="-15" w:right="12"/>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00A9E793" w14:textId="77777777" w:rsidR="003439BB" w:rsidRDefault="00000000">
      <w:pPr>
        <w:ind w:left="708" w:right="12" w:firstLine="0"/>
      </w:pPr>
      <w:r>
        <w:t xml:space="preserve">Определение качества молочных продуктов, правила хранения продуктов. </w:t>
      </w:r>
    </w:p>
    <w:p w14:paraId="11259519" w14:textId="77777777" w:rsidR="003439BB" w:rsidRDefault="00000000">
      <w:pPr>
        <w:ind w:left="-15" w:right="12"/>
      </w:pPr>
      <w: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тесто). </w:t>
      </w:r>
    </w:p>
    <w:p w14:paraId="69D59761" w14:textId="77777777" w:rsidR="003439BB" w:rsidRDefault="00000000">
      <w:pPr>
        <w:ind w:left="708" w:right="12" w:firstLine="0"/>
      </w:pPr>
      <w:r>
        <w:t xml:space="preserve">Мир профессий. Профессии, связанные с пищевым производством. </w:t>
      </w:r>
    </w:p>
    <w:p w14:paraId="421D4B87" w14:textId="77777777" w:rsidR="003439BB" w:rsidRDefault="00000000">
      <w:pPr>
        <w:ind w:left="708" w:right="12" w:firstLine="0"/>
      </w:pPr>
      <w:r>
        <w:t xml:space="preserve">Групповой проект по теме «Технологии обработки пищевых продуктов». </w:t>
      </w:r>
    </w:p>
    <w:p w14:paraId="78E74FC2" w14:textId="77777777" w:rsidR="003439BB" w:rsidRDefault="00000000">
      <w:pPr>
        <w:ind w:left="708" w:right="12" w:firstLine="0"/>
      </w:pPr>
      <w:r>
        <w:t xml:space="preserve">Технологии обработки текстильных материалов. </w:t>
      </w:r>
    </w:p>
    <w:p w14:paraId="5CEBBDE3" w14:textId="77777777" w:rsidR="003439BB" w:rsidRDefault="00000000">
      <w:pPr>
        <w:ind w:left="708" w:right="12" w:firstLine="0"/>
      </w:pPr>
      <w:r>
        <w:t xml:space="preserve">Современные текстильные материалы, получение и свойства. </w:t>
      </w:r>
    </w:p>
    <w:p w14:paraId="5AE08368" w14:textId="77777777" w:rsidR="003439BB" w:rsidRDefault="00000000">
      <w:pPr>
        <w:ind w:left="708" w:right="12" w:firstLine="0"/>
      </w:pPr>
      <w:r>
        <w:t xml:space="preserve">Сравнение свойств тканей, выбор ткани с учетом эксплуатации изделия. </w:t>
      </w:r>
    </w:p>
    <w:p w14:paraId="721E13BB" w14:textId="77777777" w:rsidR="003439BB" w:rsidRDefault="00000000">
      <w:pPr>
        <w:ind w:left="708" w:right="12" w:firstLine="0"/>
      </w:pPr>
      <w:r>
        <w:t xml:space="preserve">Одежда, виды одежды. Мода и стиль. </w:t>
      </w:r>
    </w:p>
    <w:p w14:paraId="06E7DCCE" w14:textId="77777777" w:rsidR="003439BB" w:rsidRDefault="00000000">
      <w:pPr>
        <w:ind w:left="708" w:right="12" w:firstLine="0"/>
      </w:pPr>
      <w:r>
        <w:t xml:space="preserve">Мир профессий. Профессии, связанные с производством одежды. </w:t>
      </w:r>
    </w:p>
    <w:p w14:paraId="080E85A9" w14:textId="77777777" w:rsidR="003439BB" w:rsidRDefault="00000000">
      <w:pPr>
        <w:ind w:left="-15" w:right="12"/>
      </w:pPr>
      <w:r>
        <w:t xml:space="preserve">Индивидуальный творческий (учебный) проект «Изделие из текстильных материалов». </w:t>
      </w:r>
    </w:p>
    <w:p w14:paraId="302A4810" w14:textId="77777777" w:rsidR="003439BB" w:rsidRDefault="00000000">
      <w:pPr>
        <w:ind w:left="-15" w:right="12"/>
      </w:pPr>
      <w:r>
        <w:t xml:space="preserve">Чертеж выкроек проектного швейного изделия (например, укладка для инструментов, сумка, рюкзак; изделие в технике лоскутной пластики). </w:t>
      </w:r>
    </w:p>
    <w:p w14:paraId="611B52F8" w14:textId="77777777" w:rsidR="003439BB" w:rsidRDefault="00000000">
      <w:pPr>
        <w:ind w:left="-15" w:right="12"/>
      </w:pPr>
      <w:r>
        <w:t xml:space="preserve">Выполнение технологических операций по раскрою и пошиву проектного изделия, отделке изделия. </w:t>
      </w:r>
    </w:p>
    <w:p w14:paraId="704AE708" w14:textId="77777777" w:rsidR="003439BB" w:rsidRDefault="00000000">
      <w:pPr>
        <w:ind w:left="708" w:right="12" w:firstLine="0"/>
      </w:pPr>
      <w:r>
        <w:t xml:space="preserve">Оценка качества изготовления проектного швейного изделия. </w:t>
      </w:r>
    </w:p>
    <w:p w14:paraId="048E102D" w14:textId="77777777" w:rsidR="003439BB" w:rsidRDefault="00000000">
      <w:pPr>
        <w:spacing w:after="24" w:line="259" w:lineRule="auto"/>
        <w:ind w:left="764" w:right="0" w:firstLine="0"/>
        <w:jc w:val="center"/>
      </w:pPr>
      <w:r>
        <w:rPr>
          <w:b/>
        </w:rPr>
        <w:t xml:space="preserve"> </w:t>
      </w:r>
    </w:p>
    <w:p w14:paraId="590F41F9" w14:textId="77777777" w:rsidR="003439BB" w:rsidRDefault="00000000">
      <w:pPr>
        <w:pStyle w:val="2"/>
        <w:ind w:left="714" w:right="0"/>
      </w:pPr>
      <w:r>
        <w:t xml:space="preserve">7 КЛАСС </w:t>
      </w:r>
    </w:p>
    <w:p w14:paraId="3962CD11" w14:textId="77777777" w:rsidR="003439BB" w:rsidRDefault="00000000">
      <w:pPr>
        <w:ind w:left="708" w:right="12" w:firstLine="0"/>
      </w:pPr>
      <w:r>
        <w:t xml:space="preserve">Технологии обработки конструкционных материалов. </w:t>
      </w:r>
    </w:p>
    <w:p w14:paraId="1E61D653" w14:textId="77777777" w:rsidR="003439BB" w:rsidRDefault="00000000">
      <w:pPr>
        <w:ind w:left="-15" w:right="12"/>
      </w:pPr>
      <w:r>
        <w:t xml:space="preserve">Обработка древесины. Технологии механической обработки конструкционных материалов. Технологии отделки изделий из древесины. </w:t>
      </w:r>
    </w:p>
    <w:p w14:paraId="2A67FD21" w14:textId="77777777" w:rsidR="003439BB" w:rsidRDefault="00000000">
      <w:pPr>
        <w:ind w:left="-15" w:right="12"/>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w:t>
      </w:r>
    </w:p>
    <w:p w14:paraId="72669FB2" w14:textId="77777777" w:rsidR="003439BB" w:rsidRDefault="00000000">
      <w:pPr>
        <w:ind w:left="-15" w:right="12" w:firstLine="0"/>
      </w:pPr>
      <w:r>
        <w:t xml:space="preserve">Нарезание резьбы. Соединение металлических деталей клеем. Отделка деталей. </w:t>
      </w:r>
    </w:p>
    <w:p w14:paraId="66095F28" w14:textId="77777777" w:rsidR="003439BB" w:rsidRDefault="00000000">
      <w:pPr>
        <w:ind w:left="708" w:right="12" w:firstLine="0"/>
      </w:pPr>
      <w:r>
        <w:t xml:space="preserve">Пластмасса и другие современные материалы: свойства, получение и использование. </w:t>
      </w:r>
    </w:p>
    <w:p w14:paraId="1094662A" w14:textId="77777777" w:rsidR="003439BB" w:rsidRDefault="00000000">
      <w:pPr>
        <w:ind w:left="-15" w:right="12"/>
      </w:pPr>
      <w:r>
        <w:t xml:space="preserve">Индивидуальный творческий (учебный) проект «Изделие из конструкционных и поделочных материалов». </w:t>
      </w:r>
    </w:p>
    <w:p w14:paraId="28200A90" w14:textId="77777777" w:rsidR="003439BB" w:rsidRDefault="00000000">
      <w:pPr>
        <w:ind w:left="708" w:right="12" w:firstLine="0"/>
      </w:pPr>
      <w:r>
        <w:t xml:space="preserve">Технологии обработки пищевых продуктов. </w:t>
      </w:r>
    </w:p>
    <w:p w14:paraId="7041FDB7" w14:textId="77777777" w:rsidR="003439BB" w:rsidRDefault="00000000">
      <w:pPr>
        <w:ind w:left="708" w:right="12" w:firstLine="0"/>
      </w:pPr>
      <w:r>
        <w:t xml:space="preserve">Рыба, морепродукты в питании человека. Пищевая ценность рыбы и морепродуктов. </w:t>
      </w:r>
    </w:p>
    <w:p w14:paraId="2EAF59A8" w14:textId="77777777" w:rsidR="003439BB" w:rsidRDefault="00000000">
      <w:pPr>
        <w:ind w:left="-15" w:right="12" w:firstLine="0"/>
      </w:pPr>
      <w:r>
        <w:t xml:space="preserve">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w:t>
      </w:r>
    </w:p>
    <w:p w14:paraId="180F4565" w14:textId="77777777" w:rsidR="003439BB" w:rsidRDefault="00000000">
      <w:pPr>
        <w:ind w:left="-15" w:right="12" w:firstLine="0"/>
      </w:pPr>
      <w:r>
        <w:t xml:space="preserve">Требования к качеству рыбных блюд. Рыбные консервы. </w:t>
      </w:r>
    </w:p>
    <w:p w14:paraId="1CE5F27C" w14:textId="77777777" w:rsidR="003439BB" w:rsidRDefault="00000000">
      <w:pPr>
        <w:ind w:left="-15" w:right="12"/>
      </w:pPr>
      <w:r>
        <w:lastRenderedPageBreak/>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14:paraId="3C943AC4" w14:textId="77777777" w:rsidR="003439BB" w:rsidRDefault="00000000">
      <w:pPr>
        <w:ind w:left="708" w:right="12" w:firstLine="0"/>
      </w:pPr>
      <w:r>
        <w:t xml:space="preserve">Блюда национальной кухни из мяса, рыбы. </w:t>
      </w:r>
    </w:p>
    <w:p w14:paraId="1D9F4221" w14:textId="77777777" w:rsidR="003439BB" w:rsidRDefault="00000000">
      <w:pPr>
        <w:ind w:left="708" w:right="12" w:firstLine="0"/>
      </w:pPr>
      <w:r>
        <w:t xml:space="preserve">Групповой проект по теме «Технологии обработки пищевых продуктов». </w:t>
      </w:r>
    </w:p>
    <w:p w14:paraId="01B8A610" w14:textId="77777777" w:rsidR="003439BB" w:rsidRDefault="00000000">
      <w:pPr>
        <w:ind w:left="708" w:right="12" w:firstLine="0"/>
      </w:pPr>
      <w:r>
        <w:t xml:space="preserve">Мир профессий. Профессии, связанные с общественным питанием. </w:t>
      </w:r>
    </w:p>
    <w:p w14:paraId="23C75E86" w14:textId="77777777" w:rsidR="003439BB" w:rsidRDefault="00000000">
      <w:pPr>
        <w:ind w:left="708" w:right="12" w:firstLine="0"/>
      </w:pPr>
      <w:r>
        <w:t xml:space="preserve">Технологии обработки текстильных материалов. </w:t>
      </w:r>
    </w:p>
    <w:p w14:paraId="328202B0" w14:textId="77777777" w:rsidR="003439BB" w:rsidRDefault="00000000">
      <w:pPr>
        <w:ind w:left="708" w:right="12" w:firstLine="0"/>
      </w:pPr>
      <w:r>
        <w:t xml:space="preserve">Конструирование одежды. Плечевая и поясная одежда. </w:t>
      </w:r>
    </w:p>
    <w:p w14:paraId="40ADF9C5" w14:textId="77777777" w:rsidR="003439BB" w:rsidRDefault="00000000">
      <w:pPr>
        <w:ind w:left="708" w:right="12" w:firstLine="0"/>
      </w:pPr>
      <w:r>
        <w:t xml:space="preserve">Чертеж выкроек швейного изделия. </w:t>
      </w:r>
    </w:p>
    <w:p w14:paraId="6D53E09E" w14:textId="77777777" w:rsidR="003439BB" w:rsidRDefault="00000000">
      <w:pPr>
        <w:ind w:left="708" w:right="12" w:firstLine="0"/>
      </w:pPr>
      <w:r>
        <w:t xml:space="preserve">Моделирование поясной и плечевой одежды. </w:t>
      </w:r>
    </w:p>
    <w:p w14:paraId="45DCF65F" w14:textId="77777777" w:rsidR="003439BB" w:rsidRDefault="00000000">
      <w:pPr>
        <w:ind w:left="-15" w:right="12"/>
      </w:pPr>
      <w:r>
        <w:t xml:space="preserve">Выполнение технологических операций по раскрою и пошиву изделия, отделке изделия (по выбору обучающихся). </w:t>
      </w:r>
    </w:p>
    <w:p w14:paraId="48E486C8" w14:textId="77777777" w:rsidR="003439BB" w:rsidRDefault="00000000">
      <w:pPr>
        <w:ind w:left="708" w:right="2195" w:firstLine="0"/>
      </w:pPr>
      <w:r>
        <w:t xml:space="preserve">Оценка качества изготовления швейного изделия. Мир профессий. Профессии, связанные с производством одежды. </w:t>
      </w:r>
    </w:p>
    <w:p w14:paraId="0213928F" w14:textId="77777777" w:rsidR="003439BB" w:rsidRDefault="00000000">
      <w:pPr>
        <w:spacing w:after="26" w:line="259" w:lineRule="auto"/>
        <w:ind w:left="197" w:right="0" w:firstLine="0"/>
        <w:jc w:val="center"/>
      </w:pPr>
      <w:r>
        <w:rPr>
          <w:b/>
        </w:rPr>
        <w:t xml:space="preserve"> </w:t>
      </w:r>
    </w:p>
    <w:p w14:paraId="43EA1AA4" w14:textId="77777777" w:rsidR="003439BB" w:rsidRDefault="00000000">
      <w:pPr>
        <w:spacing w:after="4" w:line="270" w:lineRule="auto"/>
        <w:ind w:left="146" w:right="0" w:hanging="10"/>
        <w:jc w:val="center"/>
      </w:pPr>
      <w:r>
        <w:rPr>
          <w:b/>
          <w:u w:val="single" w:color="000000"/>
        </w:rPr>
        <w:t>МОДУЛЬ «РОБОТОТЕХНИКА»</w:t>
      </w:r>
      <w:r>
        <w:rPr>
          <w:b/>
        </w:rPr>
        <w:t xml:space="preserve"> </w:t>
      </w:r>
    </w:p>
    <w:p w14:paraId="070CE33F" w14:textId="77777777" w:rsidR="003439BB" w:rsidRDefault="00000000">
      <w:pPr>
        <w:pStyle w:val="2"/>
        <w:ind w:left="82" w:right="-65"/>
      </w:pPr>
      <w:r>
        <w:t xml:space="preserve">5 КЛАСС </w:t>
      </w:r>
    </w:p>
    <w:p w14:paraId="14768DF4" w14:textId="77777777" w:rsidR="003439BB" w:rsidRDefault="00000000">
      <w:pPr>
        <w:ind w:left="708" w:right="12" w:firstLine="0"/>
      </w:pPr>
      <w:r>
        <w:t xml:space="preserve">Автоматизация и роботизация. Принципы работы робота. </w:t>
      </w:r>
    </w:p>
    <w:p w14:paraId="2330879C" w14:textId="77777777" w:rsidR="003439BB" w:rsidRDefault="00000000">
      <w:pPr>
        <w:ind w:left="708" w:right="12" w:firstLine="0"/>
      </w:pPr>
      <w:r>
        <w:t xml:space="preserve">Классификация современных роботов. Виды роботов, их функции и назначение. </w:t>
      </w:r>
    </w:p>
    <w:p w14:paraId="17CF2778" w14:textId="77777777" w:rsidR="003439BB" w:rsidRDefault="00000000">
      <w:pPr>
        <w:ind w:left="708" w:right="12" w:firstLine="0"/>
      </w:pPr>
      <w:r>
        <w:t xml:space="preserve">Взаимосвязь конструкции робота и выполняемой им функции. </w:t>
      </w:r>
    </w:p>
    <w:p w14:paraId="0129D820" w14:textId="77777777" w:rsidR="003439BB" w:rsidRDefault="00000000">
      <w:pPr>
        <w:ind w:left="708" w:right="12" w:firstLine="0"/>
      </w:pPr>
      <w:r>
        <w:t xml:space="preserve">Робототехнический конструктор и комплектующие. </w:t>
      </w:r>
    </w:p>
    <w:p w14:paraId="3D54F993" w14:textId="77777777" w:rsidR="003439BB" w:rsidRDefault="00000000">
      <w:pPr>
        <w:ind w:left="708" w:right="12" w:firstLine="0"/>
      </w:pPr>
      <w:r>
        <w:t xml:space="preserve">Чтение схем. Сборка роботизированной конструкции по готовой схеме. </w:t>
      </w:r>
    </w:p>
    <w:p w14:paraId="7FF74DD9" w14:textId="77777777" w:rsidR="003439BB" w:rsidRDefault="00000000">
      <w:pPr>
        <w:ind w:left="708" w:right="12" w:firstLine="0"/>
      </w:pPr>
      <w:r>
        <w:t xml:space="preserve">Базовые принципы программирования. </w:t>
      </w:r>
    </w:p>
    <w:p w14:paraId="4D727425" w14:textId="77777777" w:rsidR="003439BB" w:rsidRDefault="00000000">
      <w:pPr>
        <w:ind w:left="708" w:right="12" w:firstLine="0"/>
      </w:pPr>
      <w:r>
        <w:t xml:space="preserve">Визуальный язык для программирования простых робототехнических систем. </w:t>
      </w:r>
    </w:p>
    <w:p w14:paraId="3ADE8217" w14:textId="77777777" w:rsidR="003439BB" w:rsidRDefault="00000000">
      <w:pPr>
        <w:ind w:left="4649" w:right="3173" w:hanging="3941"/>
      </w:pPr>
      <w:r>
        <w:t xml:space="preserve">Мир профессий. Профессии, связанные с 3D-печатью. </w:t>
      </w:r>
      <w:r>
        <w:rPr>
          <w:b/>
        </w:rPr>
        <w:t xml:space="preserve">6 КЛАСС </w:t>
      </w:r>
    </w:p>
    <w:p w14:paraId="05316D3F" w14:textId="77777777" w:rsidR="003439BB" w:rsidRDefault="00000000">
      <w:pPr>
        <w:ind w:left="708" w:right="12" w:firstLine="0"/>
      </w:pPr>
      <w:r>
        <w:t xml:space="preserve">Мобильная робототехника. Организация перемещения робототехнических устройств. </w:t>
      </w:r>
    </w:p>
    <w:p w14:paraId="5438C8E7" w14:textId="77777777" w:rsidR="003439BB" w:rsidRDefault="00000000">
      <w:pPr>
        <w:ind w:left="708" w:right="12" w:firstLine="0"/>
      </w:pPr>
      <w:r>
        <w:t xml:space="preserve">Транспортные роботы. Назначение, особенности. </w:t>
      </w:r>
    </w:p>
    <w:p w14:paraId="2180168B" w14:textId="77777777" w:rsidR="003439BB" w:rsidRDefault="00000000">
      <w:pPr>
        <w:ind w:left="708" w:right="12" w:firstLine="0"/>
      </w:pPr>
      <w:r>
        <w:t xml:space="preserve">Знакомство с контроллером, моторами, датчиками. </w:t>
      </w:r>
    </w:p>
    <w:p w14:paraId="49ED970E" w14:textId="77777777" w:rsidR="003439BB" w:rsidRDefault="00000000">
      <w:pPr>
        <w:ind w:left="708" w:right="12" w:firstLine="0"/>
      </w:pPr>
      <w:r>
        <w:t xml:space="preserve">Сборка мобильного робота. </w:t>
      </w:r>
    </w:p>
    <w:p w14:paraId="3AC8D5A5" w14:textId="77777777" w:rsidR="003439BB" w:rsidRDefault="00000000">
      <w:pPr>
        <w:ind w:left="708" w:right="12" w:firstLine="0"/>
      </w:pPr>
      <w:r>
        <w:t xml:space="preserve">Принципы программирования мобильных роботов. </w:t>
      </w:r>
    </w:p>
    <w:p w14:paraId="45B8E173" w14:textId="77777777" w:rsidR="003439BB" w:rsidRDefault="00000000">
      <w:pPr>
        <w:ind w:left="-15" w:right="12"/>
      </w:pPr>
      <w:r>
        <w:t xml:space="preserve">Изучение интерфейса визуального языка программирования, основные инструменты и команды программирования роботов. </w:t>
      </w:r>
    </w:p>
    <w:p w14:paraId="60ADCFB1" w14:textId="77777777" w:rsidR="003439BB" w:rsidRDefault="00000000">
      <w:pPr>
        <w:ind w:left="708" w:right="12" w:firstLine="0"/>
      </w:pPr>
      <w:r>
        <w:t xml:space="preserve">Мир профессий. Профессии в области робототехники. </w:t>
      </w:r>
    </w:p>
    <w:p w14:paraId="0705AE1E" w14:textId="77777777" w:rsidR="003439BB" w:rsidRDefault="00000000">
      <w:pPr>
        <w:ind w:left="708" w:right="12" w:firstLine="0"/>
      </w:pPr>
      <w:r>
        <w:t xml:space="preserve">Учебный проект по робототехнике. </w:t>
      </w:r>
    </w:p>
    <w:p w14:paraId="7FF56F30" w14:textId="77777777" w:rsidR="003439BB" w:rsidRDefault="00000000">
      <w:pPr>
        <w:pStyle w:val="2"/>
        <w:ind w:left="714" w:right="0"/>
      </w:pPr>
      <w:r>
        <w:t xml:space="preserve">7 КЛАСС </w:t>
      </w:r>
    </w:p>
    <w:p w14:paraId="05B790C8" w14:textId="77777777" w:rsidR="003439BB" w:rsidRDefault="00000000">
      <w:pPr>
        <w:ind w:left="708" w:right="12" w:firstLine="0"/>
      </w:pPr>
      <w:r>
        <w:t xml:space="preserve">Промышленные и бытовые роботы, их классификация, назначение, использование. </w:t>
      </w:r>
    </w:p>
    <w:p w14:paraId="6E3A045F" w14:textId="77777777" w:rsidR="003439BB" w:rsidRDefault="00000000">
      <w:pPr>
        <w:ind w:left="708" w:right="12" w:firstLine="0"/>
      </w:pPr>
      <w:r>
        <w:t xml:space="preserve">Беспилотные автоматизированные системы, их виды, назначение. </w:t>
      </w:r>
    </w:p>
    <w:p w14:paraId="42C6A7CC" w14:textId="77777777" w:rsidR="003439BB" w:rsidRDefault="00000000">
      <w:pPr>
        <w:ind w:left="-15" w:right="12"/>
      </w:pPr>
      <w:r>
        <w:t xml:space="preserve">Программирование контроллера, в среде конкретного языка программирования, основные инструменты и команды программирования роботов. </w:t>
      </w:r>
    </w:p>
    <w:p w14:paraId="5A201D8A" w14:textId="77777777" w:rsidR="003439BB" w:rsidRDefault="00000000">
      <w:pPr>
        <w:ind w:left="-15" w:right="12"/>
      </w:pPr>
      <w:r>
        <w:t xml:space="preserve">Реализация алгоритмов управления отдельными компонентами и роботизированными системами. </w:t>
      </w:r>
    </w:p>
    <w:p w14:paraId="1D1A2E92" w14:textId="77777777" w:rsidR="003439BB" w:rsidRDefault="00000000">
      <w:pPr>
        <w:ind w:left="708" w:right="12" w:firstLine="0"/>
      </w:pPr>
      <w:r>
        <w:t xml:space="preserve">Анализ и проверка на работоспособность, усовершенствование конструкции робота. </w:t>
      </w:r>
    </w:p>
    <w:p w14:paraId="10795F0C" w14:textId="77777777" w:rsidR="003439BB" w:rsidRDefault="00000000">
      <w:pPr>
        <w:ind w:left="708" w:right="12" w:firstLine="0"/>
      </w:pPr>
      <w:r>
        <w:t xml:space="preserve">Мир профессий. Профессии в области робототехники. </w:t>
      </w:r>
    </w:p>
    <w:p w14:paraId="1B401831" w14:textId="77777777" w:rsidR="003439BB" w:rsidRDefault="00000000">
      <w:pPr>
        <w:ind w:left="708" w:right="12" w:firstLine="0"/>
      </w:pPr>
      <w:r>
        <w:lastRenderedPageBreak/>
        <w:t xml:space="preserve">Учебный проект по робототехнике. </w:t>
      </w:r>
    </w:p>
    <w:p w14:paraId="04ECD88F" w14:textId="77777777" w:rsidR="003439BB" w:rsidRDefault="00000000">
      <w:pPr>
        <w:pStyle w:val="2"/>
        <w:ind w:left="714" w:right="0"/>
      </w:pPr>
      <w:r>
        <w:t xml:space="preserve">8 КЛАСС </w:t>
      </w:r>
    </w:p>
    <w:p w14:paraId="0D3CA7BD" w14:textId="77777777" w:rsidR="003439BB" w:rsidRDefault="00000000">
      <w:pPr>
        <w:ind w:left="-15" w:right="12"/>
      </w:pPr>
      <w:r>
        <w:t xml:space="preserve">История развития беспилотного авиастроения, применение беспилотных летательных аппаратов. </w:t>
      </w:r>
    </w:p>
    <w:p w14:paraId="6AFBC391" w14:textId="77777777" w:rsidR="003439BB" w:rsidRDefault="00000000">
      <w:pPr>
        <w:ind w:left="708" w:right="12" w:firstLine="0"/>
      </w:pPr>
      <w:r>
        <w:t xml:space="preserve">Классификация беспилотных летательных аппаратов. </w:t>
      </w:r>
    </w:p>
    <w:p w14:paraId="578A7D92" w14:textId="77777777" w:rsidR="003439BB" w:rsidRDefault="00000000">
      <w:pPr>
        <w:ind w:left="708" w:right="12" w:firstLine="0"/>
      </w:pPr>
      <w:r>
        <w:t xml:space="preserve">Конструкция беспилотных летательных аппаратов. </w:t>
      </w:r>
    </w:p>
    <w:p w14:paraId="77003974" w14:textId="77777777" w:rsidR="003439BB" w:rsidRDefault="00000000">
      <w:pPr>
        <w:ind w:left="708" w:right="12" w:firstLine="0"/>
      </w:pPr>
      <w:r>
        <w:t xml:space="preserve">Правила безопасной эксплуатации аккумулятора. </w:t>
      </w:r>
    </w:p>
    <w:p w14:paraId="5EA91B2A" w14:textId="77777777" w:rsidR="003439BB" w:rsidRDefault="00000000">
      <w:pPr>
        <w:ind w:left="708" w:right="12" w:firstLine="0"/>
      </w:pPr>
      <w:r>
        <w:t xml:space="preserve">Воздушный винт, характеристика. Аэродинамика полета. </w:t>
      </w:r>
    </w:p>
    <w:p w14:paraId="1883F633" w14:textId="77777777" w:rsidR="003439BB" w:rsidRDefault="00000000">
      <w:pPr>
        <w:ind w:left="708" w:right="12" w:firstLine="0"/>
      </w:pPr>
      <w:r>
        <w:t xml:space="preserve">Органы управления. Управление беспилотными летательными аппаратами. </w:t>
      </w:r>
    </w:p>
    <w:p w14:paraId="1988B123" w14:textId="77777777" w:rsidR="003439BB" w:rsidRDefault="00000000">
      <w:pPr>
        <w:ind w:left="-15" w:right="12"/>
      </w:pPr>
      <w:r>
        <w:t xml:space="preserve">Обеспечение безопасности при подготовке к полету, во время полета беспилотных летательных аппаратов. </w:t>
      </w:r>
    </w:p>
    <w:p w14:paraId="2C003E71" w14:textId="77777777" w:rsidR="003439BB" w:rsidRDefault="00000000">
      <w:pPr>
        <w:ind w:left="708" w:right="12" w:firstLine="0"/>
      </w:pPr>
      <w:r>
        <w:t xml:space="preserve">Мир профессий. Профессии в области робототехники. </w:t>
      </w:r>
    </w:p>
    <w:p w14:paraId="20684DC5" w14:textId="77777777" w:rsidR="003439BB" w:rsidRDefault="00000000">
      <w:pPr>
        <w:ind w:left="4649" w:right="1164" w:hanging="3941"/>
      </w:pPr>
      <w:r>
        <w:t xml:space="preserve">Учебный проект по робототехнике (одна из предложенных тем на выбор). </w:t>
      </w:r>
      <w:r>
        <w:rPr>
          <w:b/>
        </w:rPr>
        <w:t xml:space="preserve">9 КЛАСС </w:t>
      </w:r>
    </w:p>
    <w:p w14:paraId="5C7C3470" w14:textId="77777777" w:rsidR="003439BB" w:rsidRDefault="00000000">
      <w:pPr>
        <w:ind w:left="708" w:right="12" w:firstLine="0"/>
      </w:pPr>
      <w:r>
        <w:t xml:space="preserve">Робототехнические и автоматизированные системы. </w:t>
      </w:r>
    </w:p>
    <w:p w14:paraId="23F49D88" w14:textId="77777777" w:rsidR="003439BB" w:rsidRDefault="00000000">
      <w:pPr>
        <w:ind w:left="708" w:right="12" w:firstLine="0"/>
      </w:pPr>
      <w:r>
        <w:t xml:space="preserve">Система интернет вещей. Промышленный интернет вещей. </w:t>
      </w:r>
    </w:p>
    <w:p w14:paraId="7A4C3302" w14:textId="77777777" w:rsidR="003439BB" w:rsidRDefault="00000000">
      <w:pPr>
        <w:ind w:left="708" w:right="12" w:firstLine="0"/>
      </w:pPr>
      <w:r>
        <w:t xml:space="preserve">Потребительский интернет вещей. </w:t>
      </w:r>
    </w:p>
    <w:p w14:paraId="584DD44D" w14:textId="77777777" w:rsidR="003439BB" w:rsidRDefault="00000000">
      <w:pPr>
        <w:ind w:left="-15" w:right="12"/>
      </w:pPr>
      <w: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3CD6827D" w14:textId="77777777" w:rsidR="003439BB" w:rsidRDefault="00000000">
      <w:pPr>
        <w:ind w:left="708" w:right="12" w:firstLine="0"/>
      </w:pPr>
      <w:r>
        <w:t xml:space="preserve">Конструирование и моделирование автоматизированных и роботизированных систем. </w:t>
      </w:r>
    </w:p>
    <w:p w14:paraId="0C58BA33" w14:textId="77777777" w:rsidR="003439BB" w:rsidRDefault="00000000">
      <w:pPr>
        <w:ind w:left="-15" w:right="12"/>
      </w:pPr>
      <w:r>
        <w:t xml:space="preserve">Управление групповым взаимодействием роботов (наземные роботы, беспилотные летательные аппараты). </w:t>
      </w:r>
    </w:p>
    <w:p w14:paraId="42EBE043" w14:textId="77777777" w:rsidR="003439BB" w:rsidRDefault="00000000">
      <w:pPr>
        <w:ind w:left="708" w:right="12" w:firstLine="0"/>
      </w:pPr>
      <w:r>
        <w:t xml:space="preserve">Управление роботами с использованием телеметрических систем. </w:t>
      </w:r>
    </w:p>
    <w:p w14:paraId="6E074AD8" w14:textId="77777777" w:rsidR="003439BB" w:rsidRDefault="00000000">
      <w:pPr>
        <w:ind w:left="708" w:right="1498" w:firstLine="0"/>
      </w:pPr>
      <w:r>
        <w:t xml:space="preserve">Мир профессий. Профессии в области робототехники. Индивидуальный проект по робототехнике. </w:t>
      </w:r>
    </w:p>
    <w:p w14:paraId="28CF3EE0" w14:textId="77777777" w:rsidR="003439BB" w:rsidRDefault="00000000">
      <w:pPr>
        <w:spacing w:after="31" w:line="259" w:lineRule="auto"/>
        <w:ind w:left="708" w:right="0" w:firstLine="0"/>
        <w:jc w:val="left"/>
      </w:pPr>
      <w:r>
        <w:t xml:space="preserve"> </w:t>
      </w:r>
    </w:p>
    <w:p w14:paraId="31ABDB56" w14:textId="77777777" w:rsidR="003439BB" w:rsidRDefault="00000000">
      <w:pPr>
        <w:pStyle w:val="2"/>
        <w:ind w:left="82" w:right="81"/>
      </w:pPr>
      <w:r>
        <w:t xml:space="preserve">ВАРИАТИВНЫЕ МОДУЛИ </w:t>
      </w:r>
    </w:p>
    <w:p w14:paraId="290A426B" w14:textId="77777777" w:rsidR="003439BB" w:rsidRDefault="00000000">
      <w:pPr>
        <w:spacing w:after="4" w:line="270" w:lineRule="auto"/>
        <w:ind w:left="146" w:right="143" w:hanging="10"/>
        <w:jc w:val="center"/>
      </w:pPr>
      <w:r>
        <w:rPr>
          <w:b/>
          <w:u w:val="single" w:color="000000"/>
        </w:rPr>
        <w:t>МОДУЛЬ «АВТОМАТИЗИРОВАННЫЕ СИСТЕМЫ»</w:t>
      </w:r>
      <w:r>
        <w:rPr>
          <w:b/>
        </w:rPr>
        <w:t xml:space="preserve"> </w:t>
      </w:r>
    </w:p>
    <w:p w14:paraId="09A2C3FD" w14:textId="77777777" w:rsidR="003439BB" w:rsidRDefault="00000000">
      <w:pPr>
        <w:ind w:left="708" w:right="2643" w:firstLine="3663"/>
      </w:pPr>
      <w:r>
        <w:rPr>
          <w:b/>
        </w:rPr>
        <w:t xml:space="preserve">8 - 9 КЛАССЫ </w:t>
      </w:r>
      <w:r>
        <w:t xml:space="preserve">Введение в автоматизированные системы. </w:t>
      </w:r>
    </w:p>
    <w:p w14:paraId="44456E77" w14:textId="77777777" w:rsidR="003439BB" w:rsidRDefault="00000000">
      <w:pPr>
        <w:ind w:left="-15" w:right="12"/>
      </w:pPr>
      <w: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14:paraId="36ABB5DB" w14:textId="77777777" w:rsidR="003439BB" w:rsidRDefault="00000000">
      <w:pPr>
        <w:ind w:left="-15" w:right="12"/>
      </w:pPr>
      <w:r>
        <w:t xml:space="preserve">Управляющие и управляемые системы. Понятие обратной связи, ошибка регулирования, корректирующие устройства. </w:t>
      </w:r>
    </w:p>
    <w:p w14:paraId="746C583D" w14:textId="77777777" w:rsidR="003439BB" w:rsidRDefault="00000000">
      <w:pPr>
        <w:ind w:left="708" w:right="12" w:firstLine="0"/>
      </w:pPr>
      <w:r>
        <w:t xml:space="preserve">Виды автоматизированных систем, их применение на производстве. </w:t>
      </w:r>
    </w:p>
    <w:p w14:paraId="7B821983" w14:textId="77777777" w:rsidR="003439BB" w:rsidRDefault="00000000">
      <w:pPr>
        <w:ind w:left="708" w:right="12" w:firstLine="0"/>
      </w:pPr>
      <w:r>
        <w:t xml:space="preserve">Элементная база автоматизированных систем. </w:t>
      </w:r>
    </w:p>
    <w:p w14:paraId="4919B272" w14:textId="77777777" w:rsidR="003439BB" w:rsidRDefault="00000000">
      <w:pPr>
        <w:ind w:left="-15" w:right="12"/>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14:paraId="79DFA2FE" w14:textId="77777777" w:rsidR="003439BB" w:rsidRDefault="00000000">
      <w:pPr>
        <w:ind w:left="708" w:right="12" w:firstLine="0"/>
      </w:pPr>
      <w:r>
        <w:t xml:space="preserve">Управление техническими системами. </w:t>
      </w:r>
    </w:p>
    <w:p w14:paraId="137CD37A" w14:textId="77777777" w:rsidR="003439BB" w:rsidRDefault="00000000">
      <w:pPr>
        <w:ind w:left="-15" w:right="12"/>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w:t>
      </w:r>
      <w:r>
        <w:lastRenderedPageBreak/>
        <w:t xml:space="preserve">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36C9A3B2" w14:textId="77777777" w:rsidR="003439BB" w:rsidRDefault="00000000">
      <w:pPr>
        <w:spacing w:after="0" w:line="259" w:lineRule="auto"/>
        <w:ind w:left="764" w:right="0" w:firstLine="0"/>
        <w:jc w:val="center"/>
      </w:pPr>
      <w:r>
        <w:rPr>
          <w:b/>
        </w:rPr>
        <w:t xml:space="preserve"> </w:t>
      </w:r>
    </w:p>
    <w:p w14:paraId="7099BC3A" w14:textId="77777777" w:rsidR="003439BB" w:rsidRDefault="00000000">
      <w:pPr>
        <w:spacing w:after="30" w:line="259" w:lineRule="auto"/>
        <w:ind w:left="708" w:right="0" w:firstLine="0"/>
        <w:jc w:val="left"/>
      </w:pPr>
      <w:r>
        <w:t xml:space="preserve"> </w:t>
      </w:r>
    </w:p>
    <w:p w14:paraId="54D6F1BC" w14:textId="77777777" w:rsidR="003439BB" w:rsidRDefault="00000000">
      <w:pPr>
        <w:tabs>
          <w:tab w:val="center" w:pos="1843"/>
          <w:tab w:val="center" w:pos="4179"/>
          <w:tab w:val="center" w:pos="6088"/>
          <w:tab w:val="center" w:pos="8024"/>
          <w:tab w:val="right" w:pos="9638"/>
        </w:tabs>
        <w:spacing w:after="5" w:line="271" w:lineRule="auto"/>
        <w:ind w:right="0" w:firstLine="0"/>
        <w:jc w:val="left"/>
      </w:pPr>
      <w:r>
        <w:rPr>
          <w:rFonts w:ascii="Calibri" w:eastAsia="Calibri" w:hAnsi="Calibri" w:cs="Calibri"/>
          <w:sz w:val="22"/>
        </w:rPr>
        <w:tab/>
      </w:r>
      <w:r>
        <w:rPr>
          <w:b/>
        </w:rPr>
        <w:t xml:space="preserve">3) ПЛАНИРУЕМЫЕ </w:t>
      </w:r>
      <w:r>
        <w:rPr>
          <w:b/>
        </w:rPr>
        <w:tab/>
        <w:t xml:space="preserve">РЕЗУЛЬТАТЫ </w:t>
      </w:r>
      <w:r>
        <w:rPr>
          <w:b/>
        </w:rPr>
        <w:tab/>
        <w:t xml:space="preserve">ОСВОЕНИЯ </w:t>
      </w:r>
      <w:r>
        <w:rPr>
          <w:b/>
        </w:rPr>
        <w:tab/>
        <w:t xml:space="preserve">ПРОГРАММЫ </w:t>
      </w:r>
      <w:r>
        <w:rPr>
          <w:b/>
        </w:rPr>
        <w:tab/>
        <w:t xml:space="preserve">ПО </w:t>
      </w:r>
    </w:p>
    <w:p w14:paraId="55048C17" w14:textId="77777777" w:rsidR="003439BB" w:rsidRDefault="00000000">
      <w:pPr>
        <w:spacing w:after="5" w:line="271" w:lineRule="auto"/>
        <w:ind w:left="10" w:right="0" w:hanging="10"/>
        <w:jc w:val="left"/>
      </w:pPr>
      <w:r>
        <w:rPr>
          <w:b/>
        </w:rPr>
        <w:t xml:space="preserve">ПРЕДМЕТУ «ТРУД (ТЕХНОЛОГИЯ)» НА УРОВНЕ ООО </w:t>
      </w:r>
    </w:p>
    <w:p w14:paraId="2A7F438C" w14:textId="77777777" w:rsidR="003439BB" w:rsidRDefault="00000000">
      <w:pPr>
        <w:ind w:left="-15" w:right="12"/>
      </w:pPr>
      <w: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6F4F08A1" w14:textId="77777777" w:rsidR="003439BB" w:rsidRDefault="00000000">
      <w:pPr>
        <w:spacing w:after="5" w:line="271" w:lineRule="auto"/>
        <w:ind w:right="0" w:firstLine="708"/>
      </w:pPr>
      <w:r>
        <w:rPr>
          <w:b/>
          <w:i/>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14:paraId="460B0039" w14:textId="77777777" w:rsidR="003439BB" w:rsidRDefault="00000000">
      <w:pPr>
        <w:spacing w:after="5" w:line="271" w:lineRule="auto"/>
        <w:ind w:left="715" w:right="0" w:hanging="10"/>
      </w:pPr>
      <w:r>
        <w:rPr>
          <w:b/>
          <w:i/>
        </w:rPr>
        <w:t xml:space="preserve">1) патриотического воспитания: </w:t>
      </w:r>
    </w:p>
    <w:p w14:paraId="2F146EBD" w14:textId="77777777" w:rsidR="003439BB" w:rsidRDefault="00000000">
      <w:pPr>
        <w:numPr>
          <w:ilvl w:val="0"/>
          <w:numId w:val="181"/>
        </w:numPr>
        <w:ind w:right="12"/>
      </w:pPr>
      <w:r>
        <w:t xml:space="preserve">проявление интереса к истории и современному состоянию российской науки и технологии; </w:t>
      </w:r>
    </w:p>
    <w:p w14:paraId="3DE90EF1" w14:textId="77777777" w:rsidR="003439BB" w:rsidRDefault="00000000">
      <w:pPr>
        <w:numPr>
          <w:ilvl w:val="0"/>
          <w:numId w:val="181"/>
        </w:numPr>
        <w:ind w:right="12"/>
      </w:pPr>
      <w:r>
        <w:t xml:space="preserve">ценностное отношение к достижениям российских инженеров и ученых; </w:t>
      </w:r>
    </w:p>
    <w:p w14:paraId="30EF1BED" w14:textId="77777777" w:rsidR="003439BB" w:rsidRDefault="00000000">
      <w:pPr>
        <w:spacing w:after="5" w:line="271" w:lineRule="auto"/>
        <w:ind w:left="715" w:right="0" w:hanging="10"/>
      </w:pPr>
      <w:r>
        <w:rPr>
          <w:b/>
          <w:i/>
        </w:rPr>
        <w:t xml:space="preserve">2) гражданского и духовно-нравственного воспитания: </w:t>
      </w:r>
    </w:p>
    <w:p w14:paraId="600F2DE9" w14:textId="77777777" w:rsidR="003439BB" w:rsidRDefault="00000000">
      <w:pPr>
        <w:numPr>
          <w:ilvl w:val="0"/>
          <w:numId w:val="182"/>
        </w:numPr>
        <w:ind w:right="12"/>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w:t>
      </w:r>
    </w:p>
    <w:p w14:paraId="4161232E" w14:textId="77777777" w:rsidR="003439BB" w:rsidRDefault="00000000">
      <w:pPr>
        <w:numPr>
          <w:ilvl w:val="0"/>
          <w:numId w:val="182"/>
        </w:numPr>
        <w:ind w:right="12"/>
      </w:pPr>
      <w:r>
        <w:t xml:space="preserve">осознание важности морально-этических принципов в деятельности, связанной с реализацией технологий; </w:t>
      </w:r>
    </w:p>
    <w:p w14:paraId="468F65E4" w14:textId="77777777" w:rsidR="003439BB" w:rsidRDefault="00000000">
      <w:pPr>
        <w:numPr>
          <w:ilvl w:val="0"/>
          <w:numId w:val="182"/>
        </w:numPr>
        <w:ind w:right="12"/>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r>
        <w:rPr>
          <w:b/>
          <w:i/>
        </w:rPr>
        <w:t xml:space="preserve">3) эстетического воспитания: </w:t>
      </w:r>
    </w:p>
    <w:p w14:paraId="0644AEED" w14:textId="77777777" w:rsidR="003439BB" w:rsidRDefault="00000000">
      <w:pPr>
        <w:numPr>
          <w:ilvl w:val="0"/>
          <w:numId w:val="182"/>
        </w:numPr>
        <w:ind w:right="12"/>
      </w:pPr>
      <w:r>
        <w:t xml:space="preserve">восприятие эстетических качеств предметов труда; </w:t>
      </w:r>
    </w:p>
    <w:p w14:paraId="13F77E6F" w14:textId="77777777" w:rsidR="003439BB" w:rsidRDefault="00000000">
      <w:pPr>
        <w:numPr>
          <w:ilvl w:val="0"/>
          <w:numId w:val="182"/>
        </w:numPr>
        <w:ind w:right="12"/>
      </w:pPr>
      <w:r>
        <w:t xml:space="preserve">умение создавать эстетически значимые изделия из различных материалов; </w:t>
      </w:r>
    </w:p>
    <w:p w14:paraId="18BA34FB" w14:textId="77777777" w:rsidR="003439BB" w:rsidRDefault="00000000">
      <w:pPr>
        <w:numPr>
          <w:ilvl w:val="0"/>
          <w:numId w:val="182"/>
        </w:numPr>
        <w:ind w:right="12"/>
      </w:pPr>
      <w:r>
        <w:t xml:space="preserve">понимание ценности отечественного и мирового искусства, народных традиций и народного творчества в декоративно-прикладном искусстве; </w:t>
      </w:r>
    </w:p>
    <w:p w14:paraId="3A8F2DB1" w14:textId="77777777" w:rsidR="003439BB" w:rsidRDefault="00000000">
      <w:pPr>
        <w:numPr>
          <w:ilvl w:val="0"/>
          <w:numId w:val="182"/>
        </w:numPr>
        <w:ind w:right="12"/>
      </w:pPr>
      <w:r>
        <w:t xml:space="preserve">осознание роли художественной культуры как средства коммуникации и самовыражения в современном обществе; </w:t>
      </w:r>
      <w:r>
        <w:rPr>
          <w:b/>
          <w:i/>
        </w:rPr>
        <w:t xml:space="preserve">4) ценности научного познания и практической деятельности: </w:t>
      </w:r>
    </w:p>
    <w:p w14:paraId="21D8B519" w14:textId="77777777" w:rsidR="003439BB" w:rsidRDefault="00000000">
      <w:pPr>
        <w:numPr>
          <w:ilvl w:val="0"/>
          <w:numId w:val="182"/>
        </w:numPr>
        <w:ind w:right="12"/>
      </w:pPr>
      <w:r>
        <w:t xml:space="preserve">осознание ценности науки как фундамента технологий; </w:t>
      </w:r>
    </w:p>
    <w:p w14:paraId="11A832BD" w14:textId="77777777" w:rsidR="003439BB" w:rsidRDefault="00000000">
      <w:pPr>
        <w:numPr>
          <w:ilvl w:val="0"/>
          <w:numId w:val="182"/>
        </w:numPr>
        <w:ind w:right="12"/>
      </w:pPr>
      <w:r>
        <w:t xml:space="preserve">развитие интереса к исследовательской деятельности, реализации на практике достижений науки; </w:t>
      </w:r>
      <w:r>
        <w:rPr>
          <w:b/>
          <w:i/>
        </w:rPr>
        <w:t xml:space="preserve">5) формирования культуры здоровья и эмоционального благополучия: </w:t>
      </w:r>
    </w:p>
    <w:p w14:paraId="7CAF280A" w14:textId="77777777" w:rsidR="003439BB" w:rsidRDefault="00000000">
      <w:pPr>
        <w:numPr>
          <w:ilvl w:val="0"/>
          <w:numId w:val="182"/>
        </w:numPr>
        <w:ind w:right="12"/>
      </w:pPr>
      <w:r>
        <w:t xml:space="preserve">осознание ценности безопасного образа жизни в современном технологическом мире, важности правил безопасной работы с инструментами; </w:t>
      </w:r>
    </w:p>
    <w:p w14:paraId="66A00E5A" w14:textId="77777777" w:rsidR="003439BB" w:rsidRDefault="00000000">
      <w:pPr>
        <w:numPr>
          <w:ilvl w:val="0"/>
          <w:numId w:val="182"/>
        </w:numPr>
        <w:ind w:right="12"/>
      </w:pPr>
      <w:r>
        <w:t xml:space="preserve">умение распознавать информационные угрозы и осуществлять защиту личности от этих угроз; </w:t>
      </w:r>
      <w:r>
        <w:rPr>
          <w:b/>
          <w:i/>
        </w:rPr>
        <w:t xml:space="preserve">6) трудового воспитания: </w:t>
      </w:r>
    </w:p>
    <w:p w14:paraId="25538351" w14:textId="77777777" w:rsidR="003439BB" w:rsidRDefault="00000000">
      <w:pPr>
        <w:numPr>
          <w:ilvl w:val="0"/>
          <w:numId w:val="182"/>
        </w:numPr>
        <w:ind w:right="12"/>
      </w:pPr>
      <w:r>
        <w:t xml:space="preserve">уважение к труду, трудящимся, результатам труда (своего и других людей); </w:t>
      </w:r>
    </w:p>
    <w:p w14:paraId="0FE16E21" w14:textId="77777777" w:rsidR="003439BB" w:rsidRDefault="00000000">
      <w:pPr>
        <w:numPr>
          <w:ilvl w:val="0"/>
          <w:numId w:val="182"/>
        </w:numPr>
        <w:ind w:right="12"/>
      </w:pPr>
      <w: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14:paraId="564AA833" w14:textId="77777777" w:rsidR="003439BB" w:rsidRDefault="00000000">
      <w:pPr>
        <w:numPr>
          <w:ilvl w:val="0"/>
          <w:numId w:val="182"/>
        </w:numPr>
        <w:ind w:right="12"/>
      </w:pPr>
      <w:r>
        <w:lastRenderedPageBreak/>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w:t>
      </w:r>
    </w:p>
    <w:p w14:paraId="09239FEC" w14:textId="77777777" w:rsidR="003439BB" w:rsidRDefault="00000000">
      <w:pPr>
        <w:ind w:left="-15" w:right="12" w:firstLine="0"/>
      </w:pPr>
      <w:r>
        <w:t xml:space="preserve">планировать и самостоятельно выполнять такого рода деятельность; </w:t>
      </w:r>
    </w:p>
    <w:p w14:paraId="36BAC9B9" w14:textId="77777777" w:rsidR="003439BB" w:rsidRDefault="00000000">
      <w:pPr>
        <w:numPr>
          <w:ilvl w:val="0"/>
          <w:numId w:val="182"/>
        </w:numPr>
        <w:ind w:right="12"/>
      </w:pPr>
      <w:r>
        <w:t xml:space="preserve">умение ориентироваться в мире современных профессий; </w:t>
      </w:r>
    </w:p>
    <w:p w14:paraId="36D97F65" w14:textId="77777777" w:rsidR="003439BB" w:rsidRDefault="00000000">
      <w:pPr>
        <w:numPr>
          <w:ilvl w:val="0"/>
          <w:numId w:val="182"/>
        </w:numPr>
        <w:ind w:right="12"/>
      </w:pPr>
      <w:r>
        <w:t xml:space="preserve">умение осознанно выбирать индивидуальную траекторию развития с учетом личных и общественных интересов, потребностей; </w:t>
      </w:r>
    </w:p>
    <w:p w14:paraId="50F92094" w14:textId="77777777" w:rsidR="003439BB" w:rsidRDefault="00000000">
      <w:pPr>
        <w:numPr>
          <w:ilvl w:val="0"/>
          <w:numId w:val="182"/>
        </w:numPr>
        <w:ind w:right="12"/>
      </w:pPr>
      <w:r>
        <w:t xml:space="preserve">ориентация </w:t>
      </w:r>
      <w:r>
        <w:tab/>
        <w:t xml:space="preserve">на </w:t>
      </w:r>
      <w:r>
        <w:tab/>
        <w:t xml:space="preserve">достижение </w:t>
      </w:r>
      <w:r>
        <w:tab/>
        <w:t xml:space="preserve">выдающихся </w:t>
      </w:r>
      <w:r>
        <w:tab/>
        <w:t xml:space="preserve">результатов </w:t>
      </w:r>
      <w:r>
        <w:tab/>
        <w:t xml:space="preserve">в </w:t>
      </w:r>
      <w:r>
        <w:tab/>
        <w:t xml:space="preserve">профессиональной </w:t>
      </w:r>
    </w:p>
    <w:p w14:paraId="0063B446" w14:textId="77777777" w:rsidR="003439BB" w:rsidRDefault="00000000">
      <w:pPr>
        <w:spacing w:after="5" w:line="271" w:lineRule="auto"/>
        <w:ind w:left="708" w:right="5666" w:hanging="708"/>
      </w:pPr>
      <w:r>
        <w:t xml:space="preserve">деятельности; </w:t>
      </w:r>
      <w:r>
        <w:rPr>
          <w:b/>
          <w:i/>
        </w:rPr>
        <w:t xml:space="preserve">7) экологического воспитания: </w:t>
      </w:r>
    </w:p>
    <w:p w14:paraId="0C078121" w14:textId="77777777" w:rsidR="003439BB" w:rsidRDefault="00000000">
      <w:pPr>
        <w:numPr>
          <w:ilvl w:val="0"/>
          <w:numId w:val="182"/>
        </w:numPr>
        <w:ind w:right="12"/>
      </w:pPr>
      <w:r>
        <w:t xml:space="preserve">воспитание бережного отношения к окружающей среде, понимание необходимости соблюдения баланса между природой и техносферой; </w:t>
      </w:r>
    </w:p>
    <w:p w14:paraId="16F17C19" w14:textId="77777777" w:rsidR="003439BB" w:rsidRDefault="00000000">
      <w:pPr>
        <w:numPr>
          <w:ilvl w:val="0"/>
          <w:numId w:val="182"/>
        </w:numPr>
        <w:ind w:right="12"/>
      </w:pPr>
      <w:r>
        <w:t xml:space="preserve">осознание пределов преобразовательной деятельности человека. </w:t>
      </w:r>
    </w:p>
    <w:p w14:paraId="49329A46" w14:textId="77777777" w:rsidR="003439BB" w:rsidRDefault="00000000">
      <w:pPr>
        <w:spacing w:after="31" w:line="259" w:lineRule="auto"/>
        <w:ind w:left="708" w:right="0" w:firstLine="0"/>
        <w:jc w:val="left"/>
      </w:pPr>
      <w:r>
        <w:t xml:space="preserve"> </w:t>
      </w:r>
    </w:p>
    <w:p w14:paraId="355539CC" w14:textId="77777777" w:rsidR="003439BB" w:rsidRDefault="00000000">
      <w:pPr>
        <w:pStyle w:val="2"/>
        <w:ind w:left="82" w:right="79"/>
      </w:pPr>
      <w:r>
        <w:t xml:space="preserve">МЕТАПРЕДМЕТНЫЕ РЕЗУЛЬТАТЫ </w:t>
      </w:r>
    </w:p>
    <w:p w14:paraId="2197187C" w14:textId="77777777" w:rsidR="003439BB" w:rsidRDefault="00000000">
      <w:pPr>
        <w:spacing w:after="5" w:line="271" w:lineRule="auto"/>
        <w:ind w:right="0" w:firstLine="708"/>
      </w:pPr>
      <w:r>
        <w:rPr>
          <w:b/>
          <w:i/>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УУД. </w:t>
      </w:r>
    </w:p>
    <w:p w14:paraId="3C930A90" w14:textId="77777777" w:rsidR="003439BB" w:rsidRDefault="00000000">
      <w:pPr>
        <w:spacing w:after="5" w:line="271" w:lineRule="auto"/>
        <w:ind w:left="715" w:right="0" w:hanging="10"/>
      </w:pPr>
      <w:r>
        <w:rPr>
          <w:b/>
          <w:i/>
        </w:rPr>
        <w:t>Познавательные УУД</w:t>
      </w:r>
      <w:r>
        <w:t xml:space="preserve"> </w:t>
      </w:r>
    </w:p>
    <w:p w14:paraId="70091505" w14:textId="77777777" w:rsidR="003439BB" w:rsidRDefault="00000000">
      <w:pPr>
        <w:spacing w:after="12" w:line="268" w:lineRule="auto"/>
        <w:ind w:right="0" w:firstLine="708"/>
      </w:pPr>
      <w:r>
        <w:rPr>
          <w:i/>
        </w:rPr>
        <w:t xml:space="preserve">У обучающегося будут сформированы следующие базовые логические действия как часть познавательных УУД: </w:t>
      </w:r>
    </w:p>
    <w:p w14:paraId="2778516F" w14:textId="77777777" w:rsidR="003439BB" w:rsidRDefault="00000000">
      <w:pPr>
        <w:numPr>
          <w:ilvl w:val="0"/>
          <w:numId w:val="183"/>
        </w:numPr>
        <w:ind w:right="12"/>
      </w:pPr>
      <w:r>
        <w:t xml:space="preserve">выявлять и характеризовать существенные признаки природных и рукотворных объектов; </w:t>
      </w:r>
    </w:p>
    <w:p w14:paraId="4DD8E976" w14:textId="77777777" w:rsidR="003439BB" w:rsidRDefault="00000000">
      <w:pPr>
        <w:numPr>
          <w:ilvl w:val="0"/>
          <w:numId w:val="183"/>
        </w:numPr>
        <w:ind w:right="12"/>
      </w:pPr>
      <w:r>
        <w:t xml:space="preserve">устанавливать существенный признак классификации, основание для обобщения и сравнения; </w:t>
      </w:r>
    </w:p>
    <w:p w14:paraId="1581416A" w14:textId="77777777" w:rsidR="003439BB" w:rsidRDefault="00000000">
      <w:pPr>
        <w:numPr>
          <w:ilvl w:val="0"/>
          <w:numId w:val="183"/>
        </w:numPr>
        <w:ind w:right="12"/>
      </w:pPr>
      <w:r>
        <w:t xml:space="preserve">выявлять закономерности и противоречия в рассматриваемых фактах, данных и наблюдениях, относящихся к внешнему миру; </w:t>
      </w:r>
    </w:p>
    <w:p w14:paraId="1AB7486A" w14:textId="77777777" w:rsidR="003439BB" w:rsidRDefault="00000000">
      <w:pPr>
        <w:numPr>
          <w:ilvl w:val="0"/>
          <w:numId w:val="183"/>
        </w:numPr>
        <w:ind w:right="12"/>
      </w:pPr>
      <w:r>
        <w:t xml:space="preserve">выявлять причинно-следственные связи при изучении природных явлений и процессов, а также процессов, происходящих в техносфере; </w:t>
      </w:r>
    </w:p>
    <w:p w14:paraId="0461DA3C" w14:textId="77777777" w:rsidR="003439BB" w:rsidRDefault="00000000">
      <w:pPr>
        <w:numPr>
          <w:ilvl w:val="0"/>
          <w:numId w:val="183"/>
        </w:numPr>
        <w:ind w:right="12"/>
      </w:pPr>
      <w: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38FDED77" w14:textId="77777777" w:rsidR="003439BB" w:rsidRDefault="00000000">
      <w:pPr>
        <w:spacing w:after="12" w:line="268" w:lineRule="auto"/>
        <w:ind w:right="0" w:firstLine="708"/>
      </w:pPr>
      <w:r>
        <w:rPr>
          <w:i/>
        </w:rPr>
        <w:t xml:space="preserve">У обучающегося будут сформированы следующие базовые проектные действия как часть познавательных УУД: </w:t>
      </w:r>
    </w:p>
    <w:p w14:paraId="008BB484" w14:textId="77777777" w:rsidR="003439BB" w:rsidRDefault="00000000">
      <w:pPr>
        <w:numPr>
          <w:ilvl w:val="0"/>
          <w:numId w:val="183"/>
        </w:numPr>
        <w:ind w:right="12"/>
      </w:pPr>
      <w:r>
        <w:t xml:space="preserve">выявлять проблемы, связанные с ними цели и задачи деятельности; </w:t>
      </w:r>
    </w:p>
    <w:p w14:paraId="0A98EDF8" w14:textId="77777777" w:rsidR="003439BB" w:rsidRDefault="00000000">
      <w:pPr>
        <w:numPr>
          <w:ilvl w:val="0"/>
          <w:numId w:val="183"/>
        </w:numPr>
        <w:ind w:right="12"/>
      </w:pPr>
      <w:r>
        <w:t xml:space="preserve">осуществлять планирование проектной деятельности; </w:t>
      </w:r>
    </w:p>
    <w:p w14:paraId="27EDF78C" w14:textId="77777777" w:rsidR="003439BB" w:rsidRDefault="00000000">
      <w:pPr>
        <w:numPr>
          <w:ilvl w:val="0"/>
          <w:numId w:val="183"/>
        </w:numPr>
        <w:ind w:right="12"/>
      </w:pPr>
      <w:r>
        <w:t xml:space="preserve">разрабатывать и реализовывать проектный замысел и оформлять его в форме </w:t>
      </w:r>
    </w:p>
    <w:p w14:paraId="6F3E7A87" w14:textId="77777777" w:rsidR="003439BB" w:rsidRDefault="00000000">
      <w:pPr>
        <w:ind w:left="-15" w:right="12" w:firstLine="0"/>
      </w:pPr>
      <w:r>
        <w:t xml:space="preserve">«продукта»; </w:t>
      </w:r>
    </w:p>
    <w:p w14:paraId="4AEF8C3C" w14:textId="77777777" w:rsidR="003439BB" w:rsidRDefault="00000000">
      <w:pPr>
        <w:numPr>
          <w:ilvl w:val="0"/>
          <w:numId w:val="183"/>
        </w:numPr>
        <w:ind w:right="12"/>
      </w:pPr>
      <w:r>
        <w:t xml:space="preserve">осуществлять самооценку процесса и результата проектной деятельности, взаимооценку. </w:t>
      </w:r>
    </w:p>
    <w:p w14:paraId="62E3AD57" w14:textId="77777777" w:rsidR="003439BB" w:rsidRDefault="00000000">
      <w:pPr>
        <w:spacing w:after="12" w:line="268" w:lineRule="auto"/>
        <w:ind w:right="0" w:firstLine="708"/>
      </w:pPr>
      <w:r>
        <w:rPr>
          <w:i/>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37DD0C0" w14:textId="77777777" w:rsidR="003439BB" w:rsidRDefault="00000000">
      <w:pPr>
        <w:numPr>
          <w:ilvl w:val="0"/>
          <w:numId w:val="183"/>
        </w:numPr>
        <w:ind w:right="12"/>
      </w:pPr>
      <w:r>
        <w:t xml:space="preserve">использовать вопросы как исследовательский инструмент познания; </w:t>
      </w:r>
    </w:p>
    <w:p w14:paraId="1CBE300B" w14:textId="77777777" w:rsidR="003439BB" w:rsidRDefault="00000000">
      <w:pPr>
        <w:numPr>
          <w:ilvl w:val="0"/>
          <w:numId w:val="183"/>
        </w:numPr>
        <w:ind w:right="12"/>
      </w:pPr>
      <w:r>
        <w:lastRenderedPageBreak/>
        <w:t xml:space="preserve">формировать запросы к информационной системе с целью получения необходимой информации; </w:t>
      </w:r>
    </w:p>
    <w:p w14:paraId="4745C4C0" w14:textId="77777777" w:rsidR="003439BB" w:rsidRDefault="00000000">
      <w:pPr>
        <w:numPr>
          <w:ilvl w:val="0"/>
          <w:numId w:val="183"/>
        </w:numPr>
        <w:ind w:right="12"/>
      </w:pPr>
      <w:r>
        <w:t xml:space="preserve">оценивать полноту, достоверность и актуальность полученной информации; </w:t>
      </w:r>
    </w:p>
    <w:p w14:paraId="5A99E0C6" w14:textId="77777777" w:rsidR="003439BB" w:rsidRDefault="00000000">
      <w:pPr>
        <w:numPr>
          <w:ilvl w:val="0"/>
          <w:numId w:val="183"/>
        </w:numPr>
        <w:ind w:right="12"/>
      </w:pPr>
      <w:r>
        <w:t xml:space="preserve">опытным путем изучать свойства различных материалов; </w:t>
      </w:r>
    </w:p>
    <w:p w14:paraId="5C5102C4" w14:textId="77777777" w:rsidR="003439BB" w:rsidRDefault="00000000">
      <w:pPr>
        <w:numPr>
          <w:ilvl w:val="0"/>
          <w:numId w:val="183"/>
        </w:numPr>
        <w:spacing w:after="10" w:line="269" w:lineRule="auto"/>
        <w:ind w:right="12"/>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2AE3F631" w14:textId="77777777" w:rsidR="003439BB" w:rsidRDefault="00000000">
      <w:pPr>
        <w:numPr>
          <w:ilvl w:val="0"/>
          <w:numId w:val="183"/>
        </w:numPr>
        <w:ind w:right="12"/>
      </w:pPr>
      <w:r>
        <w:t xml:space="preserve">строить и оценивать модели объектов, явлений и процессов; </w:t>
      </w:r>
    </w:p>
    <w:p w14:paraId="0668793D" w14:textId="77777777" w:rsidR="003439BB" w:rsidRDefault="00000000">
      <w:pPr>
        <w:numPr>
          <w:ilvl w:val="0"/>
          <w:numId w:val="183"/>
        </w:numPr>
        <w:ind w:right="12"/>
      </w:pPr>
      <w:r>
        <w:t xml:space="preserve">уметь создавать, применять и преобразовывать знаки и символы, модели и схемы для решения учебных и познавательных задач; </w:t>
      </w:r>
    </w:p>
    <w:p w14:paraId="70FFDEEA" w14:textId="77777777" w:rsidR="003439BB" w:rsidRDefault="00000000">
      <w:pPr>
        <w:numPr>
          <w:ilvl w:val="0"/>
          <w:numId w:val="183"/>
        </w:numPr>
        <w:ind w:right="12"/>
      </w:pPr>
      <w:r>
        <w:t xml:space="preserve">уметь </w:t>
      </w:r>
      <w:r>
        <w:tab/>
        <w:t xml:space="preserve">оценивать </w:t>
      </w:r>
      <w:r>
        <w:tab/>
        <w:t xml:space="preserve">правильность </w:t>
      </w:r>
      <w:r>
        <w:tab/>
        <w:t xml:space="preserve">выполнения </w:t>
      </w:r>
      <w:r>
        <w:tab/>
        <w:t xml:space="preserve">учебной </w:t>
      </w:r>
      <w:r>
        <w:tab/>
        <w:t xml:space="preserve">задачи, </w:t>
      </w:r>
      <w:r>
        <w:tab/>
        <w:t xml:space="preserve">собственные возможности ее решения; </w:t>
      </w:r>
    </w:p>
    <w:p w14:paraId="2317BB55" w14:textId="77777777" w:rsidR="003439BB" w:rsidRDefault="00000000">
      <w:pPr>
        <w:numPr>
          <w:ilvl w:val="0"/>
          <w:numId w:val="183"/>
        </w:numPr>
        <w:ind w:right="12"/>
      </w:pPr>
      <w:r>
        <w:t xml:space="preserve">прогнозировать </w:t>
      </w:r>
      <w:r>
        <w:tab/>
        <w:t xml:space="preserve">поведение </w:t>
      </w:r>
      <w:r>
        <w:tab/>
        <w:t xml:space="preserve">технической </w:t>
      </w:r>
      <w:r>
        <w:tab/>
        <w:t xml:space="preserve">системы, </w:t>
      </w:r>
      <w:r>
        <w:tab/>
        <w:t xml:space="preserve">в </w:t>
      </w:r>
      <w:r>
        <w:tab/>
        <w:t xml:space="preserve">том </w:t>
      </w:r>
      <w:r>
        <w:tab/>
        <w:t xml:space="preserve">числе </w:t>
      </w:r>
      <w:r>
        <w:tab/>
        <w:t xml:space="preserve">с </w:t>
      </w:r>
      <w:r>
        <w:tab/>
        <w:t xml:space="preserve">учетом синергетических эффектов. </w:t>
      </w:r>
    </w:p>
    <w:p w14:paraId="607A7D53" w14:textId="77777777" w:rsidR="003439BB" w:rsidRDefault="00000000">
      <w:pPr>
        <w:spacing w:after="12" w:line="268" w:lineRule="auto"/>
        <w:ind w:right="0" w:firstLine="708"/>
      </w:pPr>
      <w:r>
        <w:rPr>
          <w:i/>
        </w:rPr>
        <w:t xml:space="preserve">У обучающегося будут сформированы умения работать с информацией как часть познавательных универсальных учебных действий: </w:t>
      </w:r>
    </w:p>
    <w:p w14:paraId="5626C400" w14:textId="77777777" w:rsidR="003439BB" w:rsidRDefault="00000000">
      <w:pPr>
        <w:numPr>
          <w:ilvl w:val="0"/>
          <w:numId w:val="183"/>
        </w:numPr>
        <w:ind w:right="12"/>
      </w:pPr>
      <w:r>
        <w:t xml:space="preserve">выбирать форму представления информации в зависимости от поставленной задачи; </w:t>
      </w:r>
    </w:p>
    <w:p w14:paraId="283A0E97" w14:textId="77777777" w:rsidR="003439BB" w:rsidRDefault="00000000">
      <w:pPr>
        <w:numPr>
          <w:ilvl w:val="0"/>
          <w:numId w:val="183"/>
        </w:numPr>
        <w:ind w:right="12"/>
      </w:pPr>
      <w:r>
        <w:t xml:space="preserve">понимать различие между данными, информацией и знаниями; </w:t>
      </w:r>
    </w:p>
    <w:p w14:paraId="564E817C" w14:textId="77777777" w:rsidR="003439BB" w:rsidRDefault="00000000">
      <w:pPr>
        <w:numPr>
          <w:ilvl w:val="0"/>
          <w:numId w:val="183"/>
        </w:numPr>
        <w:ind w:right="12"/>
      </w:pPr>
      <w:r>
        <w:t xml:space="preserve">владеть начальными навыками работы с «большими данными»; </w:t>
      </w:r>
    </w:p>
    <w:p w14:paraId="1CCA4897" w14:textId="77777777" w:rsidR="003439BB" w:rsidRDefault="00000000">
      <w:pPr>
        <w:numPr>
          <w:ilvl w:val="0"/>
          <w:numId w:val="183"/>
        </w:numPr>
        <w:ind w:right="12"/>
      </w:pPr>
      <w:r>
        <w:t xml:space="preserve">владеть технологией трансформации данных в информацию, информации в знания. </w:t>
      </w:r>
      <w:r>
        <w:rPr>
          <w:b/>
          <w:i/>
        </w:rPr>
        <w:t xml:space="preserve">Регулятивные УУД </w:t>
      </w:r>
    </w:p>
    <w:p w14:paraId="174F9AD4" w14:textId="77777777" w:rsidR="003439BB" w:rsidRDefault="00000000">
      <w:pPr>
        <w:spacing w:after="12" w:line="268" w:lineRule="auto"/>
        <w:ind w:right="0" w:firstLine="708"/>
      </w:pPr>
      <w:r>
        <w:rPr>
          <w:i/>
        </w:rPr>
        <w:t xml:space="preserve">У </w:t>
      </w:r>
      <w:r>
        <w:rPr>
          <w:i/>
        </w:rPr>
        <w:tab/>
        <w:t xml:space="preserve">обучающегося </w:t>
      </w:r>
      <w:r>
        <w:rPr>
          <w:i/>
        </w:rPr>
        <w:tab/>
        <w:t xml:space="preserve">будут </w:t>
      </w:r>
      <w:r>
        <w:rPr>
          <w:i/>
        </w:rPr>
        <w:tab/>
        <w:t xml:space="preserve">сформированы </w:t>
      </w:r>
      <w:r>
        <w:rPr>
          <w:i/>
        </w:rPr>
        <w:tab/>
        <w:t xml:space="preserve">умения </w:t>
      </w:r>
      <w:r>
        <w:rPr>
          <w:i/>
        </w:rPr>
        <w:tab/>
        <w:t xml:space="preserve">самоорганизации </w:t>
      </w:r>
      <w:r>
        <w:rPr>
          <w:i/>
        </w:rPr>
        <w:tab/>
        <w:t xml:space="preserve">как </w:t>
      </w:r>
      <w:r>
        <w:rPr>
          <w:i/>
        </w:rPr>
        <w:tab/>
        <w:t>часть регулятивных универсальных учебных действий</w:t>
      </w:r>
      <w:r>
        <w:t xml:space="preserve">: </w:t>
      </w:r>
    </w:p>
    <w:p w14:paraId="63F385EA" w14:textId="77777777" w:rsidR="003439BB" w:rsidRDefault="00000000">
      <w:pPr>
        <w:numPr>
          <w:ilvl w:val="0"/>
          <w:numId w:val="183"/>
        </w:numPr>
        <w:ind w:right="12"/>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1065461E" w14:textId="77777777" w:rsidR="003439BB" w:rsidRDefault="00000000">
      <w:pPr>
        <w:numPr>
          <w:ilvl w:val="0"/>
          <w:numId w:val="183"/>
        </w:numPr>
        <w:ind w:right="12"/>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83F93CA" w14:textId="77777777" w:rsidR="003439BB" w:rsidRDefault="00000000">
      <w:pPr>
        <w:numPr>
          <w:ilvl w:val="0"/>
          <w:numId w:val="183"/>
        </w:numPr>
        <w:ind w:right="12"/>
      </w:pPr>
      <w:r>
        <w:t xml:space="preserve">делать выбор и брать ответственность за решение. </w:t>
      </w:r>
    </w:p>
    <w:p w14:paraId="5A156A46" w14:textId="77777777" w:rsidR="003439BB" w:rsidRDefault="00000000">
      <w:pPr>
        <w:spacing w:after="12" w:line="268" w:lineRule="auto"/>
        <w:ind w:right="0" w:firstLine="708"/>
      </w:pPr>
      <w:r>
        <w:rPr>
          <w:i/>
        </w:rPr>
        <w:t xml:space="preserve">У обучающегося будут сформированы умения самоконтроля (рефлексии) как часть регулятивных универсальных учебных действий: </w:t>
      </w:r>
    </w:p>
    <w:p w14:paraId="029ADA9F" w14:textId="77777777" w:rsidR="003439BB" w:rsidRDefault="00000000">
      <w:pPr>
        <w:numPr>
          <w:ilvl w:val="0"/>
          <w:numId w:val="183"/>
        </w:numPr>
        <w:ind w:right="12"/>
      </w:pPr>
      <w:r>
        <w:t xml:space="preserve">давать адекватную оценку ситуации и предлагать план ее изменения; </w:t>
      </w:r>
    </w:p>
    <w:p w14:paraId="09C1BB6A" w14:textId="77777777" w:rsidR="003439BB" w:rsidRDefault="00000000">
      <w:pPr>
        <w:numPr>
          <w:ilvl w:val="0"/>
          <w:numId w:val="183"/>
        </w:numPr>
        <w:ind w:right="12"/>
      </w:pPr>
      <w:r>
        <w:t xml:space="preserve">объяснять причины достижения (недостижения) результатов преобразовательной деятельности; </w:t>
      </w:r>
    </w:p>
    <w:p w14:paraId="683F8715" w14:textId="77777777" w:rsidR="003439BB" w:rsidRDefault="00000000">
      <w:pPr>
        <w:numPr>
          <w:ilvl w:val="0"/>
          <w:numId w:val="183"/>
        </w:numPr>
        <w:ind w:right="12"/>
      </w:pPr>
      <w:r>
        <w:t xml:space="preserve">вносить необходимые коррективы в деятельность по решению задачи или по осуществлению проекта; </w:t>
      </w:r>
    </w:p>
    <w:p w14:paraId="682E1C97" w14:textId="77777777" w:rsidR="003439BB" w:rsidRDefault="00000000">
      <w:pPr>
        <w:numPr>
          <w:ilvl w:val="0"/>
          <w:numId w:val="183"/>
        </w:numPr>
        <w:ind w:right="12"/>
      </w:pPr>
      <w:r>
        <w:t xml:space="preserve">оценивать соответствие результата цели и условиям и при необходимости корректировать цель и процесс ее достижения. </w:t>
      </w:r>
    </w:p>
    <w:p w14:paraId="4C0BB3F5" w14:textId="77777777" w:rsidR="003439BB" w:rsidRDefault="00000000">
      <w:pPr>
        <w:spacing w:after="12" w:line="268" w:lineRule="auto"/>
        <w:ind w:right="0" w:firstLine="708"/>
      </w:pPr>
      <w:r>
        <w:rPr>
          <w:i/>
        </w:rPr>
        <w:t xml:space="preserve">У обучающегося будут сформированы умения принятия себя и других людей как часть регулятивных универсальных учебных действий: </w:t>
      </w:r>
    </w:p>
    <w:p w14:paraId="78039571" w14:textId="77777777" w:rsidR="003439BB" w:rsidRDefault="00000000">
      <w:pPr>
        <w:numPr>
          <w:ilvl w:val="0"/>
          <w:numId w:val="183"/>
        </w:numPr>
        <w:ind w:right="12"/>
      </w:pPr>
      <w:r>
        <w:t xml:space="preserve">признавать свое право на ошибку при решении задач или при реализации проекта, такое же право другого человека на подобные ошибки. </w:t>
      </w:r>
    </w:p>
    <w:p w14:paraId="3C890F48" w14:textId="77777777" w:rsidR="003439BB" w:rsidRDefault="00000000">
      <w:pPr>
        <w:spacing w:after="5" w:line="271" w:lineRule="auto"/>
        <w:ind w:left="715" w:right="0" w:hanging="10"/>
      </w:pPr>
      <w:r>
        <w:rPr>
          <w:b/>
          <w:i/>
        </w:rPr>
        <w:lastRenderedPageBreak/>
        <w:t>Коммуникативные УУД</w:t>
      </w:r>
      <w:r>
        <w:t xml:space="preserve"> </w:t>
      </w:r>
    </w:p>
    <w:p w14:paraId="711C011D" w14:textId="77777777" w:rsidR="003439BB" w:rsidRDefault="00000000">
      <w:pPr>
        <w:spacing w:after="12" w:line="268" w:lineRule="auto"/>
        <w:ind w:right="0" w:firstLine="708"/>
      </w:pPr>
      <w:r>
        <w:rPr>
          <w:i/>
        </w:rPr>
        <w:t xml:space="preserve">У обучающегося будут сформированы умения общения как часть коммуникативных универсальных учебных действий: </w:t>
      </w:r>
    </w:p>
    <w:p w14:paraId="5A63AC12" w14:textId="77777777" w:rsidR="003439BB" w:rsidRDefault="00000000">
      <w:pPr>
        <w:numPr>
          <w:ilvl w:val="0"/>
          <w:numId w:val="183"/>
        </w:numPr>
        <w:ind w:right="12"/>
      </w:pPr>
      <w:r>
        <w:t xml:space="preserve">в ходе обсуждения учебного материала, планирования и осуществления учебного проекта; </w:t>
      </w:r>
    </w:p>
    <w:p w14:paraId="3CCD162A" w14:textId="77777777" w:rsidR="003439BB" w:rsidRDefault="00000000">
      <w:pPr>
        <w:numPr>
          <w:ilvl w:val="0"/>
          <w:numId w:val="183"/>
        </w:numPr>
        <w:ind w:right="12"/>
      </w:pPr>
      <w:r>
        <w:t xml:space="preserve">в рамках публичного представления результатов проектной деятельности; </w:t>
      </w:r>
    </w:p>
    <w:p w14:paraId="22D82B1E" w14:textId="77777777" w:rsidR="003439BB" w:rsidRDefault="00000000">
      <w:pPr>
        <w:numPr>
          <w:ilvl w:val="0"/>
          <w:numId w:val="183"/>
        </w:numPr>
        <w:ind w:right="12"/>
      </w:pPr>
      <w:r>
        <w:t xml:space="preserve">в ходе совместного решения задачи с использованием облачных сервисов; </w:t>
      </w:r>
    </w:p>
    <w:p w14:paraId="59FAD9EA" w14:textId="77777777" w:rsidR="003439BB" w:rsidRDefault="00000000">
      <w:pPr>
        <w:numPr>
          <w:ilvl w:val="0"/>
          <w:numId w:val="183"/>
        </w:numPr>
        <w:ind w:right="12"/>
      </w:pPr>
      <w:r>
        <w:t xml:space="preserve">в ходе общения с представителями других культур, в частности, в социальных сетях. </w:t>
      </w:r>
    </w:p>
    <w:p w14:paraId="0786D2CF" w14:textId="77777777" w:rsidR="003439BB" w:rsidRDefault="00000000">
      <w:pPr>
        <w:spacing w:after="12" w:line="268" w:lineRule="auto"/>
        <w:ind w:right="0" w:firstLine="708"/>
      </w:pPr>
      <w:r>
        <w:rPr>
          <w:i/>
        </w:rPr>
        <w:t xml:space="preserve">У обучающегося будут сформированы умения совместной деятельности как часть коммуникативных универсальных учебных действий: </w:t>
      </w:r>
    </w:p>
    <w:p w14:paraId="5A51F8C8" w14:textId="77777777" w:rsidR="003439BB" w:rsidRDefault="00000000">
      <w:pPr>
        <w:numPr>
          <w:ilvl w:val="0"/>
          <w:numId w:val="183"/>
        </w:numPr>
        <w:ind w:right="12"/>
      </w:pPr>
      <w:r>
        <w:t xml:space="preserve">понимать и использовать преимущества командной работы при реализации учебного проекта; </w:t>
      </w:r>
    </w:p>
    <w:p w14:paraId="15C20998" w14:textId="77777777" w:rsidR="003439BB" w:rsidRDefault="00000000">
      <w:pPr>
        <w:numPr>
          <w:ilvl w:val="0"/>
          <w:numId w:val="183"/>
        </w:numPr>
        <w:ind w:right="12"/>
      </w:pPr>
      <w:r>
        <w:t xml:space="preserve">понимать необходимость выработки знаково-символических средств как необходимого условия успешной проектной деятельности; </w:t>
      </w:r>
    </w:p>
    <w:p w14:paraId="4FF6C623" w14:textId="77777777" w:rsidR="003439BB" w:rsidRDefault="00000000">
      <w:pPr>
        <w:numPr>
          <w:ilvl w:val="0"/>
          <w:numId w:val="183"/>
        </w:numPr>
        <w:ind w:right="12"/>
      </w:pPr>
      <w:r>
        <w:t xml:space="preserve">уметь адекватно интерпретировать высказывания собеседника - участника совместной деятельности; </w:t>
      </w:r>
    </w:p>
    <w:p w14:paraId="491C1637" w14:textId="77777777" w:rsidR="003439BB" w:rsidRDefault="00000000">
      <w:pPr>
        <w:numPr>
          <w:ilvl w:val="0"/>
          <w:numId w:val="183"/>
        </w:numPr>
        <w:ind w:right="12"/>
      </w:pPr>
      <w:r>
        <w:t xml:space="preserve">владеть навыками отстаивания своей точки зрения, используя при этом законы логики; </w:t>
      </w:r>
    </w:p>
    <w:p w14:paraId="558D0C3A" w14:textId="77777777" w:rsidR="003439BB" w:rsidRDefault="00000000">
      <w:pPr>
        <w:numPr>
          <w:ilvl w:val="0"/>
          <w:numId w:val="183"/>
        </w:numPr>
        <w:ind w:right="12"/>
      </w:pPr>
      <w:r>
        <w:t xml:space="preserve">уметь распознавать некорректную аргументацию. </w:t>
      </w:r>
    </w:p>
    <w:p w14:paraId="1F1AFB84" w14:textId="77777777" w:rsidR="003439BB" w:rsidRDefault="00000000">
      <w:pPr>
        <w:spacing w:after="31" w:line="259" w:lineRule="auto"/>
        <w:ind w:left="708" w:right="0" w:firstLine="0"/>
        <w:jc w:val="left"/>
      </w:pPr>
      <w:r>
        <w:t xml:space="preserve"> </w:t>
      </w:r>
    </w:p>
    <w:p w14:paraId="692FC6C0" w14:textId="77777777" w:rsidR="003439BB" w:rsidRDefault="00000000">
      <w:pPr>
        <w:pStyle w:val="2"/>
        <w:ind w:left="82" w:right="78"/>
      </w:pPr>
      <w:r>
        <w:t xml:space="preserve">ПРЕДМЕТНЫЕ РЕЗУЛЬТАТЫ </w:t>
      </w:r>
    </w:p>
    <w:p w14:paraId="68E89EBF" w14:textId="77777777" w:rsidR="003439BB" w:rsidRDefault="00000000">
      <w:pPr>
        <w:spacing w:after="108" w:line="271" w:lineRule="auto"/>
        <w:ind w:left="10" w:right="0" w:hanging="10"/>
      </w:pPr>
      <w:r>
        <w:rPr>
          <w:b/>
          <w:i/>
        </w:rPr>
        <w:t xml:space="preserve">По учебному предмету "Труд (технология)": </w:t>
      </w:r>
    </w:p>
    <w:p w14:paraId="3F1EEDE9" w14:textId="77777777" w:rsidR="003439BB" w:rsidRDefault="00000000">
      <w:pPr>
        <w:numPr>
          <w:ilvl w:val="0"/>
          <w:numId w:val="184"/>
        </w:numPr>
        <w:spacing w:after="167"/>
        <w:ind w:right="12" w:firstLine="0"/>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2099EC66" w14:textId="77777777" w:rsidR="003439BB" w:rsidRDefault="00000000">
      <w:pPr>
        <w:numPr>
          <w:ilvl w:val="0"/>
          <w:numId w:val="184"/>
        </w:numPr>
        <w:ind w:right="12" w:firstLine="0"/>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4C0EB5FC" w14:textId="77777777" w:rsidR="003439BB" w:rsidRDefault="00000000">
      <w:pPr>
        <w:numPr>
          <w:ilvl w:val="0"/>
          <w:numId w:val="184"/>
        </w:numPr>
        <w:spacing w:after="113"/>
        <w:ind w:right="12" w:firstLine="0"/>
      </w:pPr>
      <w:r>
        <w:t xml:space="preserve">овладение средствами и формами графического отображения объектов или процессов, правилами выполнения графической документации; </w:t>
      </w:r>
    </w:p>
    <w:p w14:paraId="6B684F79" w14:textId="77777777" w:rsidR="003439BB" w:rsidRDefault="00000000">
      <w:pPr>
        <w:numPr>
          <w:ilvl w:val="0"/>
          <w:numId w:val="184"/>
        </w:numPr>
        <w:spacing w:after="116"/>
        <w:ind w:right="12" w:firstLine="0"/>
      </w:pPr>
      <w:r>
        <w:t xml:space="preserve">формирование умений устанавливать взаимосвязь знаний по разным учебным предметам для решения прикладных учебных задач; </w:t>
      </w:r>
    </w:p>
    <w:p w14:paraId="1BBDC760" w14:textId="77777777" w:rsidR="003439BB" w:rsidRDefault="00000000">
      <w:pPr>
        <w:numPr>
          <w:ilvl w:val="0"/>
          <w:numId w:val="184"/>
        </w:numPr>
        <w:spacing w:after="116"/>
        <w:ind w:right="12" w:firstLine="0"/>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14:paraId="5A966F70" w14:textId="77777777" w:rsidR="003439BB" w:rsidRDefault="00000000">
      <w:pPr>
        <w:numPr>
          <w:ilvl w:val="0"/>
          <w:numId w:val="184"/>
        </w:numPr>
        <w:spacing w:after="120"/>
        <w:ind w:right="12" w:firstLine="0"/>
      </w:pPr>
      <w:r>
        <w:t xml:space="preserve">формирование представлений о мире профессий, связанных с изучаемыми технологиями, их востребованности на рынке труда. </w:t>
      </w:r>
    </w:p>
    <w:p w14:paraId="583DF30E" w14:textId="77777777" w:rsidR="003439BB" w:rsidRDefault="00000000">
      <w:pPr>
        <w:spacing w:after="0" w:line="259" w:lineRule="auto"/>
        <w:ind w:left="53" w:right="0" w:firstLine="0"/>
        <w:jc w:val="center"/>
      </w:pPr>
      <w:r>
        <w:rPr>
          <w:b/>
        </w:rPr>
        <w:t xml:space="preserve"> </w:t>
      </w:r>
    </w:p>
    <w:p w14:paraId="5BA231FB" w14:textId="77777777" w:rsidR="003439BB" w:rsidRDefault="00000000">
      <w:pPr>
        <w:ind w:left="-15" w:right="12"/>
      </w:pPr>
      <w:r>
        <w:t xml:space="preserve">Предметные результаты освоения программы по труду (технологии) на уровне основного общего образования. </w:t>
      </w:r>
    </w:p>
    <w:p w14:paraId="7864587A" w14:textId="77777777" w:rsidR="003439BB" w:rsidRDefault="00000000">
      <w:pPr>
        <w:ind w:left="708" w:right="12" w:firstLine="0"/>
      </w:pPr>
      <w:r>
        <w:t xml:space="preserve">Для всех модулей обязательные предметные результаты: </w:t>
      </w:r>
    </w:p>
    <w:p w14:paraId="3CA3288C" w14:textId="77777777" w:rsidR="003439BB" w:rsidRDefault="00000000">
      <w:pPr>
        <w:numPr>
          <w:ilvl w:val="1"/>
          <w:numId w:val="184"/>
        </w:numPr>
        <w:ind w:right="12"/>
      </w:pPr>
      <w:r>
        <w:lastRenderedPageBreak/>
        <w:t xml:space="preserve">организовывать рабочее место в соответствии с изучаемым предметом; </w:t>
      </w:r>
    </w:p>
    <w:p w14:paraId="5A574FCF" w14:textId="77777777" w:rsidR="003439BB" w:rsidRDefault="00000000">
      <w:pPr>
        <w:numPr>
          <w:ilvl w:val="1"/>
          <w:numId w:val="184"/>
        </w:numPr>
        <w:ind w:right="12"/>
      </w:pPr>
      <w:r>
        <w:t xml:space="preserve">соблюдать правила безопасного использования ручных и электрифицированных инструментов и оборудования; </w:t>
      </w:r>
    </w:p>
    <w:p w14:paraId="629DA6F1" w14:textId="77777777" w:rsidR="003439BB" w:rsidRDefault="00000000">
      <w:pPr>
        <w:numPr>
          <w:ilvl w:val="1"/>
          <w:numId w:val="184"/>
        </w:numPr>
        <w:ind w:right="12"/>
      </w:pPr>
      <w:r>
        <w:t xml:space="preserve">грамотно и осознанно выполнять технологические операции в соответствии с изучаемой технологией. </w:t>
      </w:r>
    </w:p>
    <w:p w14:paraId="551A5739" w14:textId="77777777" w:rsidR="003439BB" w:rsidRDefault="00000000">
      <w:pPr>
        <w:pStyle w:val="3"/>
        <w:ind w:left="82" w:right="81"/>
      </w:pPr>
      <w:r>
        <w:t xml:space="preserve">Предметные результаты освоения содержания модуля </w:t>
      </w:r>
    </w:p>
    <w:p w14:paraId="6E910038" w14:textId="77777777" w:rsidR="003439BB" w:rsidRDefault="00000000">
      <w:pPr>
        <w:spacing w:after="5" w:line="271" w:lineRule="auto"/>
        <w:ind w:left="705" w:right="2977" w:firstLine="2487"/>
      </w:pPr>
      <w:r>
        <w:rPr>
          <w:b/>
        </w:rPr>
        <w:t xml:space="preserve">«Производство и технологии» </w:t>
      </w:r>
      <w:r>
        <w:rPr>
          <w:b/>
          <w:i/>
        </w:rPr>
        <w:t xml:space="preserve">К концу обучения в 5 классе: </w:t>
      </w:r>
    </w:p>
    <w:p w14:paraId="4BC24E5E" w14:textId="77777777" w:rsidR="003439BB" w:rsidRDefault="00000000">
      <w:pPr>
        <w:numPr>
          <w:ilvl w:val="0"/>
          <w:numId w:val="185"/>
        </w:numPr>
        <w:ind w:right="12"/>
      </w:pPr>
      <w:r>
        <w:t xml:space="preserve">называть и характеризовать технологии; </w:t>
      </w:r>
    </w:p>
    <w:p w14:paraId="784546E2" w14:textId="77777777" w:rsidR="003439BB" w:rsidRDefault="00000000">
      <w:pPr>
        <w:numPr>
          <w:ilvl w:val="0"/>
          <w:numId w:val="185"/>
        </w:numPr>
        <w:ind w:right="12"/>
      </w:pPr>
      <w:r>
        <w:t xml:space="preserve">называть и характеризовать потребности человека; </w:t>
      </w:r>
    </w:p>
    <w:p w14:paraId="14BD4B08" w14:textId="77777777" w:rsidR="003439BB" w:rsidRDefault="00000000">
      <w:pPr>
        <w:numPr>
          <w:ilvl w:val="0"/>
          <w:numId w:val="185"/>
        </w:numPr>
        <w:ind w:right="12"/>
      </w:pPr>
      <w:r>
        <w:t xml:space="preserve">классифицировать технику, описывать назначение техники; </w:t>
      </w:r>
    </w:p>
    <w:p w14:paraId="3CF4405B" w14:textId="77777777" w:rsidR="003439BB" w:rsidRDefault="00000000">
      <w:pPr>
        <w:numPr>
          <w:ilvl w:val="0"/>
          <w:numId w:val="185"/>
        </w:numPr>
        <w:ind w:right="12"/>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p w14:paraId="0155C3B8" w14:textId="77777777" w:rsidR="003439BB" w:rsidRDefault="00000000">
      <w:pPr>
        <w:numPr>
          <w:ilvl w:val="0"/>
          <w:numId w:val="185"/>
        </w:numPr>
        <w:spacing w:after="10" w:line="269" w:lineRule="auto"/>
        <w:ind w:right="12"/>
      </w:pPr>
      <w:r>
        <w:t xml:space="preserve">использовать метод учебного проектирования, выполнять учебные проекты; - называть и характеризовать профессии, связанные с миром техники и технологий. </w:t>
      </w:r>
      <w:r>
        <w:rPr>
          <w:b/>
          <w:i/>
        </w:rPr>
        <w:t xml:space="preserve">К концу обучения в 6 классе: </w:t>
      </w:r>
    </w:p>
    <w:p w14:paraId="52422975" w14:textId="77777777" w:rsidR="003439BB" w:rsidRDefault="00000000">
      <w:pPr>
        <w:numPr>
          <w:ilvl w:val="0"/>
          <w:numId w:val="185"/>
        </w:numPr>
        <w:ind w:right="12"/>
      </w:pPr>
      <w:r>
        <w:t xml:space="preserve">называть и характеризовать машины и механизмы; </w:t>
      </w:r>
    </w:p>
    <w:p w14:paraId="4F3D4F83" w14:textId="77777777" w:rsidR="003439BB" w:rsidRDefault="00000000">
      <w:pPr>
        <w:numPr>
          <w:ilvl w:val="0"/>
          <w:numId w:val="185"/>
        </w:numPr>
        <w:ind w:right="12"/>
      </w:pPr>
      <w:r>
        <w:t xml:space="preserve">характеризовать предметы труда в различных видах материального производства; </w:t>
      </w:r>
    </w:p>
    <w:p w14:paraId="7E202A01" w14:textId="77777777" w:rsidR="003439BB" w:rsidRDefault="00000000">
      <w:pPr>
        <w:numPr>
          <w:ilvl w:val="0"/>
          <w:numId w:val="185"/>
        </w:numPr>
        <w:ind w:right="12"/>
      </w:pPr>
      <w:r>
        <w:t xml:space="preserve">характеризовать профессии, связанные с инженерной и изобретательской деятельностью. </w:t>
      </w:r>
    </w:p>
    <w:p w14:paraId="32F86B44" w14:textId="77777777" w:rsidR="003439BB" w:rsidRDefault="00000000">
      <w:pPr>
        <w:spacing w:after="5" w:line="271" w:lineRule="auto"/>
        <w:ind w:left="715" w:right="0" w:hanging="10"/>
      </w:pPr>
      <w:r>
        <w:rPr>
          <w:b/>
          <w:i/>
        </w:rPr>
        <w:t xml:space="preserve">К концу обучения в 7 классе: </w:t>
      </w:r>
    </w:p>
    <w:p w14:paraId="7F37CFC3" w14:textId="77777777" w:rsidR="003439BB" w:rsidRDefault="00000000">
      <w:pPr>
        <w:numPr>
          <w:ilvl w:val="0"/>
          <w:numId w:val="185"/>
        </w:numPr>
        <w:ind w:right="12"/>
      </w:pPr>
      <w:r>
        <w:t xml:space="preserve">приводить примеры развития технологий; </w:t>
      </w:r>
    </w:p>
    <w:p w14:paraId="1B2A77A9" w14:textId="77777777" w:rsidR="003439BB" w:rsidRDefault="00000000">
      <w:pPr>
        <w:numPr>
          <w:ilvl w:val="0"/>
          <w:numId w:val="185"/>
        </w:numPr>
        <w:ind w:right="12"/>
      </w:pPr>
      <w:r>
        <w:t xml:space="preserve">называть и характеризовать народные промыслы и ремесла России; </w:t>
      </w:r>
    </w:p>
    <w:p w14:paraId="473D3FC6" w14:textId="77777777" w:rsidR="003439BB" w:rsidRDefault="00000000">
      <w:pPr>
        <w:numPr>
          <w:ilvl w:val="0"/>
          <w:numId w:val="185"/>
        </w:numPr>
        <w:ind w:right="12"/>
      </w:pPr>
      <w:r>
        <w:t xml:space="preserve">оценивать области применения технологий, понимать их возможности и ограничения; </w:t>
      </w:r>
    </w:p>
    <w:p w14:paraId="13C45D4F" w14:textId="77777777" w:rsidR="003439BB" w:rsidRDefault="00000000">
      <w:pPr>
        <w:numPr>
          <w:ilvl w:val="0"/>
          <w:numId w:val="185"/>
        </w:numPr>
        <w:ind w:right="12"/>
      </w:pPr>
      <w:r>
        <w:t xml:space="preserve">оценивать условия и риски применимости технологий с позиций экологических последствий; </w:t>
      </w:r>
    </w:p>
    <w:p w14:paraId="6F3C5306" w14:textId="77777777" w:rsidR="003439BB" w:rsidRDefault="00000000">
      <w:pPr>
        <w:numPr>
          <w:ilvl w:val="0"/>
          <w:numId w:val="185"/>
        </w:numPr>
        <w:ind w:right="12"/>
      </w:pPr>
      <w:r>
        <w:t xml:space="preserve">выявлять экологические проблемы; </w:t>
      </w:r>
    </w:p>
    <w:p w14:paraId="7849F746" w14:textId="77777777" w:rsidR="003439BB" w:rsidRDefault="00000000">
      <w:pPr>
        <w:numPr>
          <w:ilvl w:val="0"/>
          <w:numId w:val="185"/>
        </w:numPr>
        <w:ind w:right="12"/>
      </w:pPr>
      <w:r>
        <w:t xml:space="preserve">характеризовать профессии, связанные со сферой дизайна. </w:t>
      </w:r>
      <w:r>
        <w:rPr>
          <w:b/>
          <w:i/>
        </w:rPr>
        <w:t xml:space="preserve">К концу обучения в 8 классе: </w:t>
      </w:r>
    </w:p>
    <w:p w14:paraId="48A0406D" w14:textId="77777777" w:rsidR="003439BB" w:rsidRDefault="00000000">
      <w:pPr>
        <w:numPr>
          <w:ilvl w:val="0"/>
          <w:numId w:val="185"/>
        </w:numPr>
        <w:ind w:right="12"/>
      </w:pPr>
      <w:r>
        <w:t xml:space="preserve">называть основные принципы управления производственным и технологическим процессами; </w:t>
      </w:r>
    </w:p>
    <w:p w14:paraId="46D46326" w14:textId="77777777" w:rsidR="003439BB" w:rsidRDefault="00000000">
      <w:pPr>
        <w:numPr>
          <w:ilvl w:val="0"/>
          <w:numId w:val="185"/>
        </w:numPr>
        <w:ind w:right="12"/>
      </w:pPr>
      <w:r>
        <w:t xml:space="preserve">анализировать возможности и сферу применения современных технологий; </w:t>
      </w:r>
    </w:p>
    <w:p w14:paraId="5CEC8291" w14:textId="77777777" w:rsidR="003439BB" w:rsidRDefault="00000000">
      <w:pPr>
        <w:numPr>
          <w:ilvl w:val="0"/>
          <w:numId w:val="185"/>
        </w:numPr>
        <w:ind w:right="12"/>
      </w:pPr>
      <w:r>
        <w:t xml:space="preserve">характеризовать направления развития и особенности перспективных технологий; </w:t>
      </w:r>
    </w:p>
    <w:p w14:paraId="7859E5BD" w14:textId="77777777" w:rsidR="003439BB" w:rsidRDefault="00000000">
      <w:pPr>
        <w:numPr>
          <w:ilvl w:val="0"/>
          <w:numId w:val="185"/>
        </w:numPr>
        <w:ind w:right="12"/>
      </w:pPr>
      <w:r>
        <w:t xml:space="preserve">предлагать предпринимательские идеи, обосновывать их решение; </w:t>
      </w:r>
    </w:p>
    <w:p w14:paraId="2BCF8789" w14:textId="77777777" w:rsidR="003439BB" w:rsidRDefault="00000000">
      <w:pPr>
        <w:numPr>
          <w:ilvl w:val="0"/>
          <w:numId w:val="185"/>
        </w:numPr>
        <w:ind w:right="12"/>
      </w:pPr>
      <w:r>
        <w:t xml:space="preserve">определять проблему, анализировать потребности в продукте; </w:t>
      </w:r>
    </w:p>
    <w:p w14:paraId="538F609F" w14:textId="77777777" w:rsidR="003439BB" w:rsidRDefault="00000000">
      <w:pPr>
        <w:numPr>
          <w:ilvl w:val="0"/>
          <w:numId w:val="185"/>
        </w:numPr>
        <w:spacing w:after="10" w:line="269" w:lineRule="auto"/>
        <w:ind w:right="12"/>
      </w:pPr>
      <w:r>
        <w:t xml:space="preserve">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3E7A8309" w14:textId="77777777" w:rsidR="003439BB" w:rsidRDefault="00000000">
      <w:pPr>
        <w:numPr>
          <w:ilvl w:val="0"/>
          <w:numId w:val="185"/>
        </w:numPr>
        <w:spacing w:after="10" w:line="269" w:lineRule="auto"/>
        <w:ind w:right="12"/>
      </w:pPr>
      <w:r>
        <w:t xml:space="preserve">характеризовать мир профессий, связанных с изучаемыми технологиями, их востребованность на рынке труда. </w:t>
      </w:r>
      <w:r>
        <w:rPr>
          <w:b/>
          <w:i/>
        </w:rPr>
        <w:t xml:space="preserve">К концу обучения в 9 классе: </w:t>
      </w:r>
    </w:p>
    <w:p w14:paraId="7D01D0D9" w14:textId="77777777" w:rsidR="003439BB" w:rsidRDefault="00000000">
      <w:pPr>
        <w:numPr>
          <w:ilvl w:val="0"/>
          <w:numId w:val="185"/>
        </w:numPr>
        <w:ind w:right="12"/>
      </w:pPr>
      <w:r>
        <w:lastRenderedPageBreak/>
        <w:t xml:space="preserve">характеризовать культуру предпринимательства, виды предпринимательской деятельности; </w:t>
      </w:r>
    </w:p>
    <w:p w14:paraId="49B61A34" w14:textId="77777777" w:rsidR="003439BB" w:rsidRDefault="00000000">
      <w:pPr>
        <w:numPr>
          <w:ilvl w:val="0"/>
          <w:numId w:val="185"/>
        </w:numPr>
        <w:ind w:right="12"/>
      </w:pPr>
      <w:r>
        <w:t xml:space="preserve">создавать модели экономической деятельности; </w:t>
      </w:r>
    </w:p>
    <w:p w14:paraId="6A182304" w14:textId="77777777" w:rsidR="003439BB" w:rsidRDefault="00000000">
      <w:pPr>
        <w:numPr>
          <w:ilvl w:val="0"/>
          <w:numId w:val="185"/>
        </w:numPr>
        <w:ind w:right="12"/>
      </w:pPr>
      <w:r>
        <w:t xml:space="preserve">разрабатывать бизнес-проект; </w:t>
      </w:r>
    </w:p>
    <w:p w14:paraId="3B044066" w14:textId="77777777" w:rsidR="003439BB" w:rsidRDefault="00000000">
      <w:pPr>
        <w:numPr>
          <w:ilvl w:val="0"/>
          <w:numId w:val="185"/>
        </w:numPr>
        <w:ind w:right="12"/>
      </w:pPr>
      <w:r>
        <w:t xml:space="preserve">оценивать эффективность предпринимательской деятельности; </w:t>
      </w:r>
    </w:p>
    <w:p w14:paraId="2D274AC5" w14:textId="77777777" w:rsidR="003439BB" w:rsidRDefault="00000000">
      <w:pPr>
        <w:numPr>
          <w:ilvl w:val="0"/>
          <w:numId w:val="185"/>
        </w:numPr>
        <w:ind w:right="12"/>
      </w:pPr>
      <w:r>
        <w:t xml:space="preserve">планировать свое профессиональное образование и профессиональную карьеру. </w:t>
      </w:r>
    </w:p>
    <w:p w14:paraId="576C2681" w14:textId="77777777" w:rsidR="003439BB" w:rsidRDefault="00000000">
      <w:pPr>
        <w:spacing w:after="31" w:line="259" w:lineRule="auto"/>
        <w:ind w:left="53" w:right="0" w:firstLine="0"/>
        <w:jc w:val="center"/>
      </w:pPr>
      <w:r>
        <w:t xml:space="preserve"> </w:t>
      </w:r>
    </w:p>
    <w:p w14:paraId="6B0E12E1" w14:textId="77777777" w:rsidR="003439BB" w:rsidRDefault="00000000">
      <w:pPr>
        <w:pStyle w:val="3"/>
        <w:ind w:left="82" w:right="81"/>
      </w:pPr>
      <w:r>
        <w:t xml:space="preserve">Предметные результаты освоения содержания модуля  </w:t>
      </w:r>
    </w:p>
    <w:p w14:paraId="15F730C9" w14:textId="77777777" w:rsidR="003439BB" w:rsidRDefault="00000000">
      <w:pPr>
        <w:spacing w:after="5" w:line="271" w:lineRule="auto"/>
        <w:ind w:left="705" w:right="2595" w:firstLine="2103"/>
        <w:jc w:val="left"/>
      </w:pPr>
      <w:r>
        <w:rPr>
          <w:b/>
        </w:rPr>
        <w:t xml:space="preserve">«Компьютерная графика. Черчение» </w:t>
      </w:r>
      <w:r>
        <w:rPr>
          <w:b/>
          <w:i/>
        </w:rPr>
        <w:t xml:space="preserve">К концу обучения в 5 классе: </w:t>
      </w:r>
    </w:p>
    <w:p w14:paraId="471749FD" w14:textId="77777777" w:rsidR="003439BB" w:rsidRDefault="00000000">
      <w:pPr>
        <w:numPr>
          <w:ilvl w:val="0"/>
          <w:numId w:val="186"/>
        </w:numPr>
        <w:ind w:right="12"/>
      </w:pPr>
      <w:r>
        <w:t xml:space="preserve">называть виды и области применения графической информации; </w:t>
      </w:r>
    </w:p>
    <w:p w14:paraId="637E46E0" w14:textId="77777777" w:rsidR="003439BB" w:rsidRDefault="00000000">
      <w:pPr>
        <w:numPr>
          <w:ilvl w:val="0"/>
          <w:numId w:val="186"/>
        </w:numPr>
        <w:ind w:right="12"/>
      </w:pPr>
      <w:r>
        <w:t xml:space="preserve">называть типы графических изображений (рисунок, диаграмма, графики, графы, эскиз, технический рисунок, чертеж, схема, карта, пиктограмма и другие); </w:t>
      </w:r>
    </w:p>
    <w:p w14:paraId="7E71E2A7" w14:textId="77777777" w:rsidR="003439BB" w:rsidRDefault="00000000">
      <w:pPr>
        <w:numPr>
          <w:ilvl w:val="0"/>
          <w:numId w:val="186"/>
        </w:numPr>
        <w:ind w:right="12"/>
      </w:pPr>
      <w:r>
        <w:t xml:space="preserve">называть основные элементы графических изображений (точка, линия, контур, буквы и цифры, условные знаки); </w:t>
      </w:r>
    </w:p>
    <w:p w14:paraId="7211145B" w14:textId="77777777" w:rsidR="003439BB" w:rsidRDefault="00000000">
      <w:pPr>
        <w:numPr>
          <w:ilvl w:val="0"/>
          <w:numId w:val="186"/>
        </w:numPr>
        <w:ind w:right="12"/>
      </w:pPr>
      <w:r>
        <w:t xml:space="preserve">называть и применять чертежные инструменты; </w:t>
      </w:r>
    </w:p>
    <w:p w14:paraId="1446D249" w14:textId="77777777" w:rsidR="003439BB" w:rsidRDefault="00000000">
      <w:pPr>
        <w:numPr>
          <w:ilvl w:val="0"/>
          <w:numId w:val="186"/>
        </w:numPr>
        <w:ind w:right="12"/>
      </w:pPr>
      <w:r>
        <w:t xml:space="preserve">читать и выполнять чертежи на листе A4 (рамка, основная надпись, масштаб, виды, нанесение размеров); </w:t>
      </w:r>
    </w:p>
    <w:p w14:paraId="7BFDEB4B" w14:textId="77777777" w:rsidR="003439BB" w:rsidRDefault="00000000">
      <w:pPr>
        <w:numPr>
          <w:ilvl w:val="0"/>
          <w:numId w:val="186"/>
        </w:numPr>
        <w:ind w:right="12"/>
      </w:pPr>
      <w:r>
        <w:t xml:space="preserve">характеризовать мир профессий, связанных с черчением, компьютерной графикой, их востребованность на рынке труда. </w:t>
      </w:r>
    </w:p>
    <w:p w14:paraId="5738A5F7" w14:textId="77777777" w:rsidR="003439BB" w:rsidRDefault="00000000">
      <w:pPr>
        <w:spacing w:after="5" w:line="271" w:lineRule="auto"/>
        <w:ind w:left="715" w:right="0" w:hanging="10"/>
      </w:pPr>
      <w:r>
        <w:rPr>
          <w:b/>
          <w:i/>
        </w:rPr>
        <w:t xml:space="preserve">К концу обучения в 6 классе: </w:t>
      </w:r>
    </w:p>
    <w:p w14:paraId="3343C92D" w14:textId="77777777" w:rsidR="003439BB" w:rsidRDefault="00000000">
      <w:pPr>
        <w:numPr>
          <w:ilvl w:val="0"/>
          <w:numId w:val="186"/>
        </w:numPr>
        <w:ind w:right="12"/>
      </w:pPr>
      <w:r>
        <w:t xml:space="preserve">знать и выполнять основные правила выполнения чертежей с использованием чертежных инструментов; </w:t>
      </w:r>
    </w:p>
    <w:p w14:paraId="4A899206" w14:textId="77777777" w:rsidR="003439BB" w:rsidRDefault="00000000">
      <w:pPr>
        <w:numPr>
          <w:ilvl w:val="0"/>
          <w:numId w:val="186"/>
        </w:numPr>
        <w:ind w:right="12"/>
      </w:pPr>
      <w:r>
        <w:t xml:space="preserve">знать и использовать для выполнения чертежей инструменты графического редактора; </w:t>
      </w:r>
    </w:p>
    <w:p w14:paraId="1AB3BF62" w14:textId="77777777" w:rsidR="003439BB" w:rsidRDefault="00000000">
      <w:pPr>
        <w:numPr>
          <w:ilvl w:val="0"/>
          <w:numId w:val="186"/>
        </w:numPr>
        <w:ind w:right="12"/>
      </w:pPr>
      <w:r>
        <w:t xml:space="preserve">понимать смысл условных графических обозначений, создавать с их помощью графические тексты; </w:t>
      </w:r>
    </w:p>
    <w:p w14:paraId="7CC1C5D9" w14:textId="77777777" w:rsidR="003439BB" w:rsidRDefault="00000000">
      <w:pPr>
        <w:numPr>
          <w:ilvl w:val="0"/>
          <w:numId w:val="186"/>
        </w:numPr>
        <w:ind w:right="12"/>
      </w:pPr>
      <w:r>
        <w:t xml:space="preserve">создавать тексты, рисунки в графическом редакторе; </w:t>
      </w:r>
    </w:p>
    <w:p w14:paraId="30D01F54" w14:textId="77777777" w:rsidR="003439BB" w:rsidRDefault="00000000">
      <w:pPr>
        <w:numPr>
          <w:ilvl w:val="0"/>
          <w:numId w:val="186"/>
        </w:numPr>
        <w:ind w:right="12"/>
      </w:pPr>
      <w:r>
        <w:t xml:space="preserve">характеризовать мир профессий, связанных с черчением, компьютерной графикой, их востребованность на рынке труда. </w:t>
      </w:r>
      <w:r>
        <w:rPr>
          <w:b/>
          <w:i/>
        </w:rPr>
        <w:t xml:space="preserve">К концу обучения в 7 классе: </w:t>
      </w:r>
    </w:p>
    <w:p w14:paraId="3B4E98FB" w14:textId="77777777" w:rsidR="003439BB" w:rsidRDefault="00000000">
      <w:pPr>
        <w:numPr>
          <w:ilvl w:val="0"/>
          <w:numId w:val="186"/>
        </w:numPr>
        <w:ind w:right="12"/>
      </w:pPr>
      <w:r>
        <w:t xml:space="preserve">называть виды конструкторской документации; </w:t>
      </w:r>
    </w:p>
    <w:p w14:paraId="514FA941" w14:textId="77777777" w:rsidR="003439BB" w:rsidRDefault="00000000">
      <w:pPr>
        <w:numPr>
          <w:ilvl w:val="0"/>
          <w:numId w:val="186"/>
        </w:numPr>
        <w:ind w:right="12"/>
      </w:pPr>
      <w:r>
        <w:t xml:space="preserve">называть и характеризовать виды графических моделей; </w:t>
      </w:r>
    </w:p>
    <w:p w14:paraId="781CF4CE" w14:textId="77777777" w:rsidR="003439BB" w:rsidRDefault="00000000">
      <w:pPr>
        <w:numPr>
          <w:ilvl w:val="0"/>
          <w:numId w:val="186"/>
        </w:numPr>
        <w:ind w:right="12"/>
      </w:pPr>
      <w:r>
        <w:t xml:space="preserve">выполнять и оформлять сборочный чертеж; </w:t>
      </w:r>
    </w:p>
    <w:p w14:paraId="09E88D02" w14:textId="77777777" w:rsidR="003439BB" w:rsidRDefault="00000000">
      <w:pPr>
        <w:numPr>
          <w:ilvl w:val="0"/>
          <w:numId w:val="186"/>
        </w:numPr>
        <w:ind w:right="12"/>
      </w:pPr>
      <w:r>
        <w:t xml:space="preserve">владеть ручными способами вычерчивания чертежей, эскизов и технических рисунков деталей; </w:t>
      </w:r>
    </w:p>
    <w:p w14:paraId="3976371B" w14:textId="77777777" w:rsidR="003439BB" w:rsidRDefault="00000000">
      <w:pPr>
        <w:numPr>
          <w:ilvl w:val="0"/>
          <w:numId w:val="186"/>
        </w:numPr>
        <w:ind w:right="12"/>
      </w:pPr>
      <w:r>
        <w:t xml:space="preserve">владеть автоматизированными способами вычерчивания чертежей, эскизов и технических рисунков; </w:t>
      </w:r>
    </w:p>
    <w:p w14:paraId="072CD530" w14:textId="77777777" w:rsidR="003439BB" w:rsidRDefault="00000000">
      <w:pPr>
        <w:numPr>
          <w:ilvl w:val="0"/>
          <w:numId w:val="186"/>
        </w:numPr>
        <w:ind w:right="12"/>
      </w:pPr>
      <w:r>
        <w:t xml:space="preserve">уметь читать чертежи деталей и осуществлять расчеты по чертежам; </w:t>
      </w:r>
    </w:p>
    <w:p w14:paraId="5DFB45C3" w14:textId="77777777" w:rsidR="003439BB" w:rsidRDefault="00000000">
      <w:pPr>
        <w:numPr>
          <w:ilvl w:val="0"/>
          <w:numId w:val="186"/>
        </w:numPr>
        <w:ind w:right="12"/>
      </w:pPr>
      <w:r>
        <w:t xml:space="preserve">характеризовать мир профессий, связанных с черчением, компьютерной графикой, их востребованность на рынке труда. </w:t>
      </w:r>
      <w:r>
        <w:rPr>
          <w:b/>
          <w:i/>
        </w:rPr>
        <w:t xml:space="preserve">К концу обучения в 8 классе: </w:t>
      </w:r>
    </w:p>
    <w:p w14:paraId="0BB033F1" w14:textId="77777777" w:rsidR="003439BB" w:rsidRDefault="00000000">
      <w:pPr>
        <w:numPr>
          <w:ilvl w:val="0"/>
          <w:numId w:val="186"/>
        </w:numPr>
        <w:ind w:right="12"/>
      </w:pPr>
      <w:r>
        <w:t xml:space="preserve">использовать программное обеспечение для создания проектной документации; - создавать различные виды документов; </w:t>
      </w:r>
    </w:p>
    <w:p w14:paraId="01C55FD3" w14:textId="77777777" w:rsidR="003439BB" w:rsidRDefault="003439BB">
      <w:pPr>
        <w:sectPr w:rsidR="003439BB">
          <w:headerReference w:type="even" r:id="rId113"/>
          <w:headerReference w:type="default" r:id="rId114"/>
          <w:footerReference w:type="even" r:id="rId115"/>
          <w:footerReference w:type="default" r:id="rId116"/>
          <w:headerReference w:type="first" r:id="rId117"/>
          <w:footerReference w:type="first" r:id="rId118"/>
          <w:pgSz w:w="11899" w:h="16800"/>
          <w:pgMar w:top="1279" w:right="1128" w:bottom="1304" w:left="1133" w:header="720" w:footer="726" w:gutter="0"/>
          <w:cols w:space="720"/>
        </w:sectPr>
      </w:pPr>
    </w:p>
    <w:p w14:paraId="0BF9C8C5" w14:textId="77777777" w:rsidR="003439BB" w:rsidRDefault="00000000">
      <w:pPr>
        <w:ind w:left="-15" w:right="12" w:firstLine="848"/>
      </w:pPr>
      <w:r>
        <w:lastRenderedPageBreak/>
        <w:t xml:space="preserve">владеть способами создания, редактирования и трансформации графических объектов; </w:t>
      </w:r>
    </w:p>
    <w:p w14:paraId="0897DA01" w14:textId="77777777" w:rsidR="003439BB" w:rsidRDefault="00000000">
      <w:pPr>
        <w:numPr>
          <w:ilvl w:val="0"/>
          <w:numId w:val="186"/>
        </w:numPr>
        <w:ind w:right="12"/>
      </w:pPr>
      <w:r>
        <w:t xml:space="preserve">выполнять эскизы, схемы, чертежи с использованием чертежных инструментов и приспособлений и (или) с использованием программного обеспечения; </w:t>
      </w:r>
    </w:p>
    <w:p w14:paraId="449317D1" w14:textId="77777777" w:rsidR="003439BB" w:rsidRDefault="00000000">
      <w:pPr>
        <w:numPr>
          <w:ilvl w:val="0"/>
          <w:numId w:val="186"/>
        </w:numPr>
        <w:ind w:right="12"/>
      </w:pPr>
      <w:r>
        <w:t xml:space="preserve">создавать и редактировать сложные 3D-модели и сборочные чертежи; </w:t>
      </w:r>
    </w:p>
    <w:p w14:paraId="5A05981A" w14:textId="77777777" w:rsidR="003439BB" w:rsidRDefault="00000000">
      <w:pPr>
        <w:numPr>
          <w:ilvl w:val="0"/>
          <w:numId w:val="186"/>
        </w:numPr>
        <w:ind w:right="12"/>
      </w:pPr>
      <w:r>
        <w:t xml:space="preserve">характеризовать мир профессий, связанных с черчением, компьютерной графикой, их востребованность на рынке труда. </w:t>
      </w:r>
      <w:r>
        <w:rPr>
          <w:b/>
          <w:i/>
        </w:rPr>
        <w:t xml:space="preserve">К концу обучения в 9 классе: </w:t>
      </w:r>
    </w:p>
    <w:p w14:paraId="23A8F4F7" w14:textId="77777777" w:rsidR="003439BB" w:rsidRDefault="00000000">
      <w:pPr>
        <w:numPr>
          <w:ilvl w:val="0"/>
          <w:numId w:val="186"/>
        </w:numPr>
        <w:ind w:right="12"/>
      </w:pPr>
      <w:r>
        <w:t xml:space="preserve">выполнять эскизы, схемы, чертежи с использованием чертежных инструментов и приспособлений и (или) в САПР; </w:t>
      </w:r>
    </w:p>
    <w:p w14:paraId="23CA6134" w14:textId="77777777" w:rsidR="003439BB" w:rsidRDefault="00000000">
      <w:pPr>
        <w:numPr>
          <w:ilvl w:val="0"/>
          <w:numId w:val="186"/>
        </w:numPr>
        <w:ind w:right="12"/>
      </w:pPr>
      <w:r>
        <w:t xml:space="preserve">создавать 3D-модели в САПР; </w:t>
      </w:r>
    </w:p>
    <w:p w14:paraId="25FFC795" w14:textId="77777777" w:rsidR="003439BB" w:rsidRDefault="00000000">
      <w:pPr>
        <w:numPr>
          <w:ilvl w:val="0"/>
          <w:numId w:val="186"/>
        </w:numPr>
        <w:ind w:right="12"/>
      </w:pPr>
      <w:r>
        <w:t xml:space="preserve">оформлять конструкторскую документацию, в том числе с использованием САПР; </w:t>
      </w:r>
    </w:p>
    <w:p w14:paraId="609861BD" w14:textId="77777777" w:rsidR="003439BB" w:rsidRDefault="00000000">
      <w:pPr>
        <w:numPr>
          <w:ilvl w:val="0"/>
          <w:numId w:val="186"/>
        </w:numPr>
        <w:ind w:right="12"/>
      </w:pPr>
      <w:r>
        <w:t xml:space="preserve">характеризовать мир профессий, связанных с изучаемыми технологиями, их востребованность на рынке труда. </w:t>
      </w:r>
    </w:p>
    <w:p w14:paraId="50EA7BDB" w14:textId="77777777" w:rsidR="003439BB" w:rsidRDefault="00000000">
      <w:pPr>
        <w:pStyle w:val="3"/>
        <w:ind w:left="82" w:right="75"/>
      </w:pPr>
      <w:r>
        <w:t xml:space="preserve">Предметные результаты освоения содержания модуля  </w:t>
      </w:r>
    </w:p>
    <w:p w14:paraId="4E9E657D" w14:textId="77777777" w:rsidR="003439BB" w:rsidRDefault="00000000">
      <w:pPr>
        <w:spacing w:after="5" w:line="271" w:lineRule="auto"/>
        <w:ind w:left="705" w:right="1494" w:firstLine="1008"/>
        <w:jc w:val="left"/>
      </w:pPr>
      <w:r>
        <w:rPr>
          <w:b/>
        </w:rPr>
        <w:t xml:space="preserve">«3D-моделирование, прототипирование, макетирование» </w:t>
      </w:r>
      <w:r>
        <w:rPr>
          <w:b/>
          <w:i/>
        </w:rPr>
        <w:t xml:space="preserve">К концу обучения в 7 классе: </w:t>
      </w:r>
    </w:p>
    <w:p w14:paraId="2DA83996" w14:textId="77777777" w:rsidR="003439BB" w:rsidRDefault="00000000">
      <w:pPr>
        <w:numPr>
          <w:ilvl w:val="0"/>
          <w:numId w:val="187"/>
        </w:numPr>
        <w:ind w:right="12"/>
      </w:pPr>
      <w:r>
        <w:t xml:space="preserve">называть виды, свойства и назначение моделей; </w:t>
      </w:r>
    </w:p>
    <w:p w14:paraId="29B60CC8" w14:textId="77777777" w:rsidR="003439BB" w:rsidRDefault="00000000">
      <w:pPr>
        <w:numPr>
          <w:ilvl w:val="0"/>
          <w:numId w:val="187"/>
        </w:numPr>
        <w:ind w:right="12"/>
      </w:pPr>
      <w:r>
        <w:t xml:space="preserve">называть виды макетов и их назначение; </w:t>
      </w:r>
    </w:p>
    <w:p w14:paraId="48150D9A" w14:textId="77777777" w:rsidR="003439BB" w:rsidRDefault="00000000">
      <w:pPr>
        <w:numPr>
          <w:ilvl w:val="0"/>
          <w:numId w:val="187"/>
        </w:numPr>
        <w:ind w:right="12"/>
      </w:pPr>
      <w:r>
        <w:t xml:space="preserve">создавать макеты различных видов, в том числе с использованием программного обеспечения; </w:t>
      </w:r>
    </w:p>
    <w:p w14:paraId="6AB7A895" w14:textId="77777777" w:rsidR="003439BB" w:rsidRDefault="00000000">
      <w:pPr>
        <w:numPr>
          <w:ilvl w:val="0"/>
          <w:numId w:val="187"/>
        </w:numPr>
        <w:ind w:right="12"/>
      </w:pPr>
      <w:r>
        <w:t xml:space="preserve">выполнять развертку и соединять фрагменты макета; </w:t>
      </w:r>
    </w:p>
    <w:p w14:paraId="22CB3B97" w14:textId="77777777" w:rsidR="003439BB" w:rsidRDefault="00000000">
      <w:pPr>
        <w:numPr>
          <w:ilvl w:val="0"/>
          <w:numId w:val="187"/>
        </w:numPr>
        <w:ind w:right="12"/>
      </w:pPr>
      <w:r>
        <w:t xml:space="preserve">выполнять сборку деталей макета; </w:t>
      </w:r>
    </w:p>
    <w:p w14:paraId="69B9D310" w14:textId="77777777" w:rsidR="003439BB" w:rsidRDefault="00000000">
      <w:pPr>
        <w:numPr>
          <w:ilvl w:val="0"/>
          <w:numId w:val="187"/>
        </w:numPr>
        <w:ind w:right="12"/>
      </w:pPr>
      <w:r>
        <w:t xml:space="preserve">разрабатывать графическую документацию; </w:t>
      </w:r>
    </w:p>
    <w:p w14:paraId="18E30A65" w14:textId="77777777" w:rsidR="003439BB" w:rsidRDefault="00000000">
      <w:pPr>
        <w:numPr>
          <w:ilvl w:val="0"/>
          <w:numId w:val="187"/>
        </w:numPr>
        <w:ind w:right="12"/>
      </w:pPr>
      <w:r>
        <w:t xml:space="preserve">характеризовать мир профессий, связанных с изучаемыми технологиями макетирования, их востребованность на рынке труда. </w:t>
      </w:r>
      <w:r>
        <w:rPr>
          <w:b/>
          <w:i/>
        </w:rPr>
        <w:t xml:space="preserve">К концу обучения в 8 классе: </w:t>
      </w:r>
    </w:p>
    <w:p w14:paraId="591288A6" w14:textId="77777777" w:rsidR="003439BB" w:rsidRDefault="00000000">
      <w:pPr>
        <w:numPr>
          <w:ilvl w:val="0"/>
          <w:numId w:val="187"/>
        </w:numPr>
        <w:ind w:right="12"/>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7113ED8" w14:textId="77777777" w:rsidR="003439BB" w:rsidRDefault="00000000">
      <w:pPr>
        <w:numPr>
          <w:ilvl w:val="0"/>
          <w:numId w:val="187"/>
        </w:numPr>
        <w:ind w:right="12"/>
      </w:pPr>
      <w:r>
        <w:t xml:space="preserve">создавать 3D-модели, используя программное обеспечение; </w:t>
      </w:r>
    </w:p>
    <w:p w14:paraId="2BA4A595" w14:textId="77777777" w:rsidR="003439BB" w:rsidRDefault="00000000">
      <w:pPr>
        <w:numPr>
          <w:ilvl w:val="0"/>
          <w:numId w:val="187"/>
        </w:numPr>
        <w:ind w:right="12"/>
      </w:pPr>
      <w:r>
        <w:t xml:space="preserve">устанавливать адекватность модели объекту и целям моделирования; </w:t>
      </w:r>
    </w:p>
    <w:p w14:paraId="6671190C" w14:textId="77777777" w:rsidR="003439BB" w:rsidRDefault="00000000">
      <w:pPr>
        <w:numPr>
          <w:ilvl w:val="0"/>
          <w:numId w:val="187"/>
        </w:numPr>
        <w:ind w:right="12"/>
      </w:pPr>
      <w:r>
        <w:t xml:space="preserve">проводить анализ и модернизацию компьютерной модели; </w:t>
      </w:r>
    </w:p>
    <w:p w14:paraId="1BDACBFC" w14:textId="77777777" w:rsidR="003439BB" w:rsidRDefault="00000000">
      <w:pPr>
        <w:numPr>
          <w:ilvl w:val="0"/>
          <w:numId w:val="187"/>
        </w:numPr>
        <w:ind w:right="12"/>
      </w:pPr>
      <w:r>
        <w:t xml:space="preserve">изготавливать </w:t>
      </w:r>
      <w:r>
        <w:tab/>
        <w:t xml:space="preserve">прототипы </w:t>
      </w:r>
      <w:r>
        <w:tab/>
        <w:t xml:space="preserve">с </w:t>
      </w:r>
      <w:r>
        <w:tab/>
        <w:t xml:space="preserve">использованием </w:t>
      </w:r>
      <w:r>
        <w:tab/>
        <w:t xml:space="preserve">технологического </w:t>
      </w:r>
      <w:r>
        <w:tab/>
        <w:t xml:space="preserve">оборудования (3D-принтер, лазерный гравер и другие); </w:t>
      </w:r>
    </w:p>
    <w:p w14:paraId="33D0483B" w14:textId="77777777" w:rsidR="003439BB" w:rsidRDefault="00000000">
      <w:pPr>
        <w:numPr>
          <w:ilvl w:val="0"/>
          <w:numId w:val="187"/>
        </w:numPr>
        <w:ind w:right="12"/>
      </w:pPr>
      <w:r>
        <w:t xml:space="preserve">модернизировать прототип в соответствии с поставленной задачей; - презентовать изделие; </w:t>
      </w:r>
    </w:p>
    <w:p w14:paraId="586FD66D" w14:textId="77777777" w:rsidR="003439BB" w:rsidRDefault="00000000">
      <w:pPr>
        <w:numPr>
          <w:ilvl w:val="0"/>
          <w:numId w:val="187"/>
        </w:numPr>
        <w:ind w:right="12"/>
      </w:pPr>
      <w:r>
        <w:t xml:space="preserve">характеризовать мир профессий, связанных с изучаемыми технологиями 3D-моделирования, их востребованность на рынке труда. </w:t>
      </w:r>
      <w:r>
        <w:rPr>
          <w:b/>
          <w:i/>
        </w:rPr>
        <w:t xml:space="preserve">К концу обучения в 9 классе: </w:t>
      </w:r>
    </w:p>
    <w:p w14:paraId="5581E904" w14:textId="77777777" w:rsidR="003439BB" w:rsidRDefault="00000000">
      <w:pPr>
        <w:numPr>
          <w:ilvl w:val="0"/>
          <w:numId w:val="187"/>
        </w:numPr>
        <w:ind w:right="12"/>
      </w:pPr>
      <w:r>
        <w:t xml:space="preserve">использовать редактор компьютерного трехмерного проектирования для создания моделей сложных объектов; </w:t>
      </w:r>
    </w:p>
    <w:p w14:paraId="73D51AFD" w14:textId="77777777" w:rsidR="003439BB" w:rsidRDefault="00000000">
      <w:pPr>
        <w:numPr>
          <w:ilvl w:val="0"/>
          <w:numId w:val="187"/>
        </w:numPr>
        <w:ind w:right="12"/>
      </w:pPr>
      <w:r>
        <w:t xml:space="preserve">изготавливать </w:t>
      </w:r>
      <w:r>
        <w:tab/>
        <w:t xml:space="preserve">прототипы </w:t>
      </w:r>
      <w:r>
        <w:tab/>
        <w:t xml:space="preserve">с </w:t>
      </w:r>
      <w:r>
        <w:tab/>
        <w:t xml:space="preserve">использованием </w:t>
      </w:r>
      <w:r>
        <w:tab/>
        <w:t xml:space="preserve">технологического </w:t>
      </w:r>
      <w:r>
        <w:tab/>
        <w:t xml:space="preserve">оборудования (3D-принтер, лазерный гравер и другие); </w:t>
      </w:r>
    </w:p>
    <w:p w14:paraId="51794243" w14:textId="77777777" w:rsidR="003439BB" w:rsidRDefault="00000000">
      <w:pPr>
        <w:numPr>
          <w:ilvl w:val="0"/>
          <w:numId w:val="187"/>
        </w:numPr>
        <w:ind w:right="12"/>
      </w:pPr>
      <w:r>
        <w:t xml:space="preserve">называть и выполнять этапы аддитивного производства; </w:t>
      </w:r>
    </w:p>
    <w:p w14:paraId="33EFE2FA" w14:textId="77777777" w:rsidR="003439BB" w:rsidRDefault="00000000">
      <w:pPr>
        <w:numPr>
          <w:ilvl w:val="0"/>
          <w:numId w:val="187"/>
        </w:numPr>
        <w:ind w:right="12"/>
      </w:pPr>
      <w:r>
        <w:t xml:space="preserve">модернизировать прототип в соответствии с поставленной задачей; </w:t>
      </w:r>
    </w:p>
    <w:p w14:paraId="14E3541C" w14:textId="77777777" w:rsidR="003439BB" w:rsidRDefault="00000000">
      <w:pPr>
        <w:numPr>
          <w:ilvl w:val="0"/>
          <w:numId w:val="187"/>
        </w:numPr>
        <w:ind w:right="12"/>
      </w:pPr>
      <w:r>
        <w:lastRenderedPageBreak/>
        <w:t xml:space="preserve">называть области применения 3D-моделирования; </w:t>
      </w:r>
    </w:p>
    <w:p w14:paraId="701E6DFE" w14:textId="77777777" w:rsidR="003439BB" w:rsidRDefault="00000000">
      <w:pPr>
        <w:numPr>
          <w:ilvl w:val="0"/>
          <w:numId w:val="187"/>
        </w:numPr>
        <w:ind w:right="12"/>
      </w:pP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w:t>
      </w:r>
    </w:p>
    <w:p w14:paraId="5A6E8F79" w14:textId="77777777" w:rsidR="003439BB" w:rsidRDefault="00000000">
      <w:pPr>
        <w:ind w:left="-15" w:right="12" w:firstLine="0"/>
      </w:pPr>
      <w:r>
        <w:t xml:space="preserve">3D-моделирования, их востребованность на рынке труда. </w:t>
      </w:r>
    </w:p>
    <w:p w14:paraId="5E830BDE" w14:textId="77777777" w:rsidR="003439BB" w:rsidRDefault="00000000">
      <w:pPr>
        <w:spacing w:after="26" w:line="259" w:lineRule="auto"/>
        <w:ind w:left="708" w:right="0" w:firstLine="0"/>
        <w:jc w:val="left"/>
      </w:pPr>
      <w:r>
        <w:rPr>
          <w:b/>
        </w:rPr>
        <w:t xml:space="preserve"> </w:t>
      </w:r>
    </w:p>
    <w:p w14:paraId="646B279A" w14:textId="77777777" w:rsidR="003439BB" w:rsidRDefault="00000000">
      <w:pPr>
        <w:pStyle w:val="3"/>
        <w:ind w:left="82" w:right="77"/>
      </w:pPr>
      <w:r>
        <w:t xml:space="preserve">Предметные результаты освоения содержания модуля «Технологии обработки материалов и пищевых продуктов» </w:t>
      </w:r>
    </w:p>
    <w:p w14:paraId="7DDB249F" w14:textId="77777777" w:rsidR="003439BB" w:rsidRDefault="00000000">
      <w:pPr>
        <w:spacing w:after="5" w:line="271" w:lineRule="auto"/>
        <w:ind w:left="715" w:right="0" w:hanging="10"/>
      </w:pPr>
      <w:r>
        <w:rPr>
          <w:b/>
          <w:i/>
        </w:rPr>
        <w:t xml:space="preserve">К концу обучения в 5 классе: </w:t>
      </w:r>
    </w:p>
    <w:p w14:paraId="5B18D442" w14:textId="77777777" w:rsidR="003439BB" w:rsidRDefault="00000000">
      <w:pPr>
        <w:numPr>
          <w:ilvl w:val="0"/>
          <w:numId w:val="188"/>
        </w:numPr>
        <w:ind w:right="12"/>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w:t>
      </w:r>
    </w:p>
    <w:p w14:paraId="6293C26A" w14:textId="77777777" w:rsidR="003439BB" w:rsidRDefault="00000000">
      <w:pPr>
        <w:numPr>
          <w:ilvl w:val="0"/>
          <w:numId w:val="188"/>
        </w:numPr>
        <w:ind w:right="12"/>
      </w:pPr>
      <w: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w:t>
      </w:r>
    </w:p>
    <w:p w14:paraId="59963F90" w14:textId="77777777" w:rsidR="003439BB" w:rsidRDefault="00000000">
      <w:pPr>
        <w:numPr>
          <w:ilvl w:val="0"/>
          <w:numId w:val="188"/>
        </w:numPr>
        <w:ind w:right="12"/>
      </w:pPr>
      <w:r>
        <w:t xml:space="preserve">называть и характеризовать виды бумаги, ее свойства, способы ее получения и применения; </w:t>
      </w:r>
    </w:p>
    <w:p w14:paraId="74115618" w14:textId="77777777" w:rsidR="003439BB" w:rsidRDefault="00000000">
      <w:pPr>
        <w:numPr>
          <w:ilvl w:val="0"/>
          <w:numId w:val="188"/>
        </w:numPr>
        <w:ind w:right="12"/>
      </w:pPr>
      <w:r>
        <w:t xml:space="preserve">называть народные промыслы по обработке древесины; </w:t>
      </w:r>
    </w:p>
    <w:p w14:paraId="5820CE4E" w14:textId="77777777" w:rsidR="003439BB" w:rsidRDefault="00000000">
      <w:pPr>
        <w:numPr>
          <w:ilvl w:val="0"/>
          <w:numId w:val="188"/>
        </w:numPr>
        <w:ind w:right="12"/>
      </w:pPr>
      <w:r>
        <w:t xml:space="preserve">характеризовать свойства конструкционных материалов; </w:t>
      </w:r>
    </w:p>
    <w:p w14:paraId="7D975C46" w14:textId="77777777" w:rsidR="003439BB" w:rsidRDefault="00000000">
      <w:pPr>
        <w:numPr>
          <w:ilvl w:val="0"/>
          <w:numId w:val="188"/>
        </w:numPr>
        <w:ind w:right="12"/>
      </w:pPr>
      <w:r>
        <w:t xml:space="preserve">выбирать материалы для изготовления изделий с учетом их свойств, технологий обработки, инструментов и приспособлений; </w:t>
      </w:r>
    </w:p>
    <w:p w14:paraId="32BBF6BF" w14:textId="77777777" w:rsidR="003439BB" w:rsidRDefault="00000000">
      <w:pPr>
        <w:numPr>
          <w:ilvl w:val="0"/>
          <w:numId w:val="188"/>
        </w:numPr>
        <w:ind w:right="12"/>
      </w:pPr>
      <w:r>
        <w:t xml:space="preserve">называть и характеризовать виды древесины, пиломатериалов; </w:t>
      </w:r>
    </w:p>
    <w:p w14:paraId="6FF5C70A" w14:textId="77777777" w:rsidR="003439BB" w:rsidRDefault="00000000">
      <w:pPr>
        <w:numPr>
          <w:ilvl w:val="0"/>
          <w:numId w:val="188"/>
        </w:numPr>
        <w:ind w:right="12"/>
      </w:pPr>
      <w: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w:t>
      </w:r>
    </w:p>
    <w:p w14:paraId="42E1B9AD" w14:textId="77777777" w:rsidR="003439BB" w:rsidRDefault="00000000">
      <w:pPr>
        <w:numPr>
          <w:ilvl w:val="0"/>
          <w:numId w:val="188"/>
        </w:numPr>
        <w:ind w:right="12"/>
      </w:pPr>
      <w:r>
        <w:t xml:space="preserve">исследовать, анализировать и сравнивать свойства древесины разных пород деревьев; </w:t>
      </w:r>
    </w:p>
    <w:p w14:paraId="689D032D" w14:textId="77777777" w:rsidR="003439BB" w:rsidRDefault="00000000">
      <w:pPr>
        <w:numPr>
          <w:ilvl w:val="0"/>
          <w:numId w:val="188"/>
        </w:numPr>
        <w:ind w:right="12"/>
      </w:pPr>
      <w:r>
        <w:t xml:space="preserve">знать и называть пищевую ценность яиц, круп, овощей; </w:t>
      </w:r>
    </w:p>
    <w:p w14:paraId="6A8FD3AD" w14:textId="77777777" w:rsidR="003439BB" w:rsidRDefault="00000000">
      <w:pPr>
        <w:numPr>
          <w:ilvl w:val="0"/>
          <w:numId w:val="188"/>
        </w:numPr>
        <w:ind w:right="12"/>
      </w:pPr>
      <w:r>
        <w:t xml:space="preserve">приводить примеры обработки пищевых продуктов, позволяющие максимально сохранять их пищевую ценность; </w:t>
      </w:r>
    </w:p>
    <w:p w14:paraId="2AB87721" w14:textId="77777777" w:rsidR="003439BB" w:rsidRDefault="00000000">
      <w:pPr>
        <w:numPr>
          <w:ilvl w:val="0"/>
          <w:numId w:val="188"/>
        </w:numPr>
        <w:ind w:right="12"/>
      </w:pPr>
      <w:r>
        <w:t xml:space="preserve">называть и выполнять технологии первичной обработки овощей, круп; </w:t>
      </w:r>
    </w:p>
    <w:p w14:paraId="01BEFA52" w14:textId="77777777" w:rsidR="003439BB" w:rsidRDefault="00000000">
      <w:pPr>
        <w:numPr>
          <w:ilvl w:val="0"/>
          <w:numId w:val="188"/>
        </w:numPr>
        <w:ind w:right="12"/>
      </w:pPr>
      <w:r>
        <w:t xml:space="preserve">называть и выполнять технологии приготовления блюд из яиц, овощей, круп; </w:t>
      </w:r>
    </w:p>
    <w:p w14:paraId="1695BA4A" w14:textId="77777777" w:rsidR="003439BB" w:rsidRDefault="00000000">
      <w:pPr>
        <w:numPr>
          <w:ilvl w:val="0"/>
          <w:numId w:val="188"/>
        </w:numPr>
        <w:ind w:right="12"/>
      </w:pPr>
      <w:r>
        <w:t xml:space="preserve">называть виды планировки кухни; способы рационального размещения мебели; </w:t>
      </w:r>
    </w:p>
    <w:p w14:paraId="09185998" w14:textId="77777777" w:rsidR="003439BB" w:rsidRDefault="00000000">
      <w:pPr>
        <w:numPr>
          <w:ilvl w:val="0"/>
          <w:numId w:val="188"/>
        </w:numPr>
        <w:ind w:right="12"/>
      </w:pPr>
      <w:r>
        <w:t xml:space="preserve">называть и характеризовать текстильные материалы, классифицировать их, описывать основные этапы производства; </w:t>
      </w:r>
    </w:p>
    <w:p w14:paraId="0631C2E3" w14:textId="77777777" w:rsidR="003439BB" w:rsidRDefault="00000000">
      <w:pPr>
        <w:numPr>
          <w:ilvl w:val="0"/>
          <w:numId w:val="188"/>
        </w:numPr>
        <w:ind w:right="12"/>
      </w:pPr>
      <w:r>
        <w:t xml:space="preserve">анализировать и сравнивать свойства текстильных материалов; </w:t>
      </w:r>
    </w:p>
    <w:p w14:paraId="3E0E2773" w14:textId="77777777" w:rsidR="003439BB" w:rsidRDefault="00000000">
      <w:pPr>
        <w:numPr>
          <w:ilvl w:val="0"/>
          <w:numId w:val="188"/>
        </w:numPr>
        <w:ind w:right="12"/>
      </w:pPr>
      <w:r>
        <w:t xml:space="preserve">выбирать материалы, инструменты и оборудование для выполнения швейных работ; </w:t>
      </w:r>
    </w:p>
    <w:p w14:paraId="400C4E54" w14:textId="77777777" w:rsidR="003439BB" w:rsidRDefault="00000000">
      <w:pPr>
        <w:numPr>
          <w:ilvl w:val="0"/>
          <w:numId w:val="188"/>
        </w:numPr>
        <w:ind w:right="12"/>
      </w:pPr>
      <w:r>
        <w:t xml:space="preserve">использовать ручные инструменты для выполнения швейных работ; </w:t>
      </w:r>
    </w:p>
    <w:p w14:paraId="3325C768" w14:textId="77777777" w:rsidR="003439BB" w:rsidRDefault="00000000">
      <w:pPr>
        <w:numPr>
          <w:ilvl w:val="0"/>
          <w:numId w:val="188"/>
        </w:numPr>
        <w:ind w:right="12"/>
      </w:pPr>
      <w:r>
        <w:lastRenderedPageBreak/>
        <w:t xml:space="preserve">подготавливать швейную машину к работе с учетом правил ее безопасной эксплуатации, выполнять простые операции машинной обработки (машинные строчки); </w:t>
      </w:r>
    </w:p>
    <w:p w14:paraId="4B5FA0EB" w14:textId="77777777" w:rsidR="003439BB" w:rsidRDefault="00000000">
      <w:pPr>
        <w:numPr>
          <w:ilvl w:val="0"/>
          <w:numId w:val="188"/>
        </w:numPr>
        <w:ind w:right="12"/>
      </w:pPr>
      <w:r>
        <w:t xml:space="preserve">выполнять последовательность изготовления швейных изделий, осуществлять контроль качества; </w:t>
      </w:r>
    </w:p>
    <w:p w14:paraId="2EAD43CB" w14:textId="77777777" w:rsidR="003439BB" w:rsidRDefault="00000000">
      <w:pPr>
        <w:numPr>
          <w:ilvl w:val="0"/>
          <w:numId w:val="188"/>
        </w:numPr>
        <w:ind w:right="12"/>
      </w:pPr>
      <w:r>
        <w:t xml:space="preserve">характеризовать группы профессий, описывать тенденции их развития, объяснять социальное значение групп профессий. </w:t>
      </w:r>
      <w:r>
        <w:rPr>
          <w:b/>
          <w:i/>
        </w:rPr>
        <w:t xml:space="preserve">К концу обучения в 6 классе: </w:t>
      </w:r>
    </w:p>
    <w:p w14:paraId="480E9637" w14:textId="77777777" w:rsidR="003439BB" w:rsidRDefault="00000000">
      <w:pPr>
        <w:numPr>
          <w:ilvl w:val="0"/>
          <w:numId w:val="188"/>
        </w:numPr>
        <w:ind w:right="12"/>
      </w:pPr>
      <w:r>
        <w:t xml:space="preserve">характеризовать свойства конструкционных материалов; </w:t>
      </w:r>
    </w:p>
    <w:p w14:paraId="72A5A327" w14:textId="77777777" w:rsidR="003439BB" w:rsidRDefault="00000000">
      <w:pPr>
        <w:numPr>
          <w:ilvl w:val="0"/>
          <w:numId w:val="188"/>
        </w:numPr>
        <w:ind w:right="12"/>
      </w:pPr>
      <w:r>
        <w:t xml:space="preserve">называть народные промыслы по обработке металла; </w:t>
      </w:r>
    </w:p>
    <w:p w14:paraId="577113F1" w14:textId="77777777" w:rsidR="003439BB" w:rsidRDefault="00000000">
      <w:pPr>
        <w:numPr>
          <w:ilvl w:val="0"/>
          <w:numId w:val="188"/>
        </w:numPr>
        <w:ind w:right="12"/>
      </w:pPr>
      <w:r>
        <w:t xml:space="preserve">называть и характеризовать виды металлов и их сплавов; </w:t>
      </w:r>
    </w:p>
    <w:p w14:paraId="2816D94C" w14:textId="77777777" w:rsidR="003439BB" w:rsidRDefault="00000000">
      <w:pPr>
        <w:numPr>
          <w:ilvl w:val="0"/>
          <w:numId w:val="188"/>
        </w:numPr>
        <w:ind w:right="12"/>
      </w:pPr>
      <w:r>
        <w:t xml:space="preserve">исследовать, анализировать и сравнивать свойства металлов и их сплавов; </w:t>
      </w:r>
    </w:p>
    <w:p w14:paraId="0F9AFCCC" w14:textId="77777777" w:rsidR="003439BB" w:rsidRDefault="00000000">
      <w:pPr>
        <w:numPr>
          <w:ilvl w:val="0"/>
          <w:numId w:val="188"/>
        </w:numPr>
        <w:ind w:right="12"/>
      </w:pPr>
      <w:r>
        <w:t xml:space="preserve">классифицировать </w:t>
      </w:r>
      <w:r>
        <w:tab/>
        <w:t xml:space="preserve">и </w:t>
      </w:r>
      <w:r>
        <w:tab/>
        <w:t xml:space="preserve">характеризовать </w:t>
      </w:r>
      <w:r>
        <w:tab/>
        <w:t xml:space="preserve">инструменты, </w:t>
      </w:r>
      <w:r>
        <w:tab/>
        <w:t xml:space="preserve">приспособления </w:t>
      </w:r>
      <w:r>
        <w:tab/>
        <w:t xml:space="preserve">и </w:t>
      </w:r>
    </w:p>
    <w:p w14:paraId="47E0DCD3" w14:textId="77777777" w:rsidR="003439BB" w:rsidRDefault="00000000">
      <w:pPr>
        <w:ind w:left="-15" w:right="12" w:firstLine="0"/>
      </w:pPr>
      <w:r>
        <w:t xml:space="preserve">технологическое оборудование; </w:t>
      </w:r>
    </w:p>
    <w:p w14:paraId="188465C5" w14:textId="77777777" w:rsidR="003439BB" w:rsidRDefault="00000000">
      <w:pPr>
        <w:numPr>
          <w:ilvl w:val="0"/>
          <w:numId w:val="188"/>
        </w:numPr>
        <w:ind w:right="12"/>
      </w:pPr>
      <w:r>
        <w:t xml:space="preserve">использовать инструменты, приспособления и технологическое оборудование при обработке тонколистового металла, проволоки; </w:t>
      </w:r>
    </w:p>
    <w:p w14:paraId="2A40E540" w14:textId="77777777" w:rsidR="003439BB" w:rsidRDefault="00000000">
      <w:pPr>
        <w:numPr>
          <w:ilvl w:val="0"/>
          <w:numId w:val="188"/>
        </w:numPr>
        <w:ind w:right="12"/>
      </w:pPr>
      <w:r>
        <w:t xml:space="preserve">выполнять технологические операции с использованием ручных инструментов, приспособлений, технологического оборудования; </w:t>
      </w:r>
    </w:p>
    <w:p w14:paraId="16A781F3" w14:textId="77777777" w:rsidR="003439BB" w:rsidRDefault="00000000">
      <w:pPr>
        <w:numPr>
          <w:ilvl w:val="0"/>
          <w:numId w:val="188"/>
        </w:numPr>
        <w:ind w:right="12"/>
      </w:pPr>
      <w:r>
        <w:t xml:space="preserve">обрабатывать металлы и их сплавы слесарным инструментом; </w:t>
      </w:r>
    </w:p>
    <w:p w14:paraId="3330F582" w14:textId="77777777" w:rsidR="003439BB" w:rsidRDefault="00000000">
      <w:pPr>
        <w:numPr>
          <w:ilvl w:val="0"/>
          <w:numId w:val="188"/>
        </w:numPr>
        <w:ind w:right="12"/>
      </w:pPr>
      <w:r>
        <w:t xml:space="preserve">знать пищевую ценность молока и молочных продуктов; </w:t>
      </w:r>
    </w:p>
    <w:p w14:paraId="784758D6" w14:textId="77777777" w:rsidR="003439BB" w:rsidRDefault="00000000">
      <w:pPr>
        <w:numPr>
          <w:ilvl w:val="0"/>
          <w:numId w:val="188"/>
        </w:numPr>
        <w:ind w:right="12"/>
      </w:pPr>
      <w:r>
        <w:t xml:space="preserve">определять качество молочных продуктов, знать правила хранения продуктов; </w:t>
      </w:r>
    </w:p>
    <w:p w14:paraId="6427F710" w14:textId="77777777" w:rsidR="003439BB" w:rsidRDefault="00000000">
      <w:pPr>
        <w:ind w:left="-15" w:right="12" w:firstLine="848"/>
      </w:pPr>
      <w:r>
        <w:t xml:space="preserve">знать и уметь применять технологии приготовления блюд из молока и молочных продуктов; </w:t>
      </w:r>
    </w:p>
    <w:p w14:paraId="6C3DFB40" w14:textId="77777777" w:rsidR="003439BB" w:rsidRDefault="00000000">
      <w:pPr>
        <w:numPr>
          <w:ilvl w:val="0"/>
          <w:numId w:val="188"/>
        </w:numPr>
        <w:ind w:right="12"/>
      </w:pPr>
      <w:r>
        <w:t xml:space="preserve">называть виды теста, технологии приготовления разных видов теста; </w:t>
      </w:r>
    </w:p>
    <w:p w14:paraId="20DCA94F" w14:textId="77777777" w:rsidR="003439BB" w:rsidRDefault="00000000">
      <w:pPr>
        <w:numPr>
          <w:ilvl w:val="0"/>
          <w:numId w:val="188"/>
        </w:numPr>
        <w:ind w:right="12"/>
      </w:pPr>
      <w:r>
        <w:t xml:space="preserve">называть национальные блюда из разных видов теста; </w:t>
      </w:r>
    </w:p>
    <w:p w14:paraId="4C57F445" w14:textId="77777777" w:rsidR="003439BB" w:rsidRDefault="00000000">
      <w:pPr>
        <w:numPr>
          <w:ilvl w:val="0"/>
          <w:numId w:val="188"/>
        </w:numPr>
        <w:ind w:right="12"/>
      </w:pPr>
      <w:r>
        <w:t xml:space="preserve">называть виды одежды, характеризовать стили одежды; </w:t>
      </w:r>
    </w:p>
    <w:p w14:paraId="6542DA39" w14:textId="77777777" w:rsidR="003439BB" w:rsidRDefault="00000000">
      <w:pPr>
        <w:numPr>
          <w:ilvl w:val="0"/>
          <w:numId w:val="188"/>
        </w:numPr>
        <w:ind w:right="12"/>
      </w:pPr>
      <w:r>
        <w:t xml:space="preserve">характеризовать современные текстильные материалы, их получение и свойства; </w:t>
      </w:r>
    </w:p>
    <w:p w14:paraId="50BAB0C5" w14:textId="77777777" w:rsidR="003439BB" w:rsidRDefault="00000000">
      <w:pPr>
        <w:numPr>
          <w:ilvl w:val="0"/>
          <w:numId w:val="188"/>
        </w:numPr>
        <w:ind w:right="12"/>
      </w:pPr>
      <w:r>
        <w:t xml:space="preserve">выбирать текстильные материалы для изделий с учетом их свойств; </w:t>
      </w:r>
    </w:p>
    <w:p w14:paraId="251C5D45" w14:textId="77777777" w:rsidR="003439BB" w:rsidRDefault="00000000">
      <w:pPr>
        <w:numPr>
          <w:ilvl w:val="0"/>
          <w:numId w:val="188"/>
        </w:numPr>
        <w:ind w:right="12"/>
      </w:pPr>
      <w:r>
        <w:t xml:space="preserve">самостоятельно выполнять чертеж выкроек швейного изделия; </w:t>
      </w:r>
    </w:p>
    <w:p w14:paraId="4C32E287" w14:textId="77777777" w:rsidR="003439BB" w:rsidRDefault="00000000">
      <w:pPr>
        <w:numPr>
          <w:ilvl w:val="0"/>
          <w:numId w:val="188"/>
        </w:numPr>
        <w:ind w:right="12"/>
      </w:pPr>
      <w:r>
        <w:t xml:space="preserve">соблюдать последовательность технологических операций по раскрою, пошиву и отделке изделия; </w:t>
      </w:r>
    </w:p>
    <w:p w14:paraId="5729334D" w14:textId="77777777" w:rsidR="003439BB" w:rsidRDefault="00000000">
      <w:pPr>
        <w:numPr>
          <w:ilvl w:val="0"/>
          <w:numId w:val="188"/>
        </w:numPr>
        <w:ind w:right="12"/>
      </w:pPr>
      <w:r>
        <w:t xml:space="preserve">выполнять учебные проекты, соблюдая этапы и технологии изготовления проектных изделий; </w:t>
      </w:r>
    </w:p>
    <w:p w14:paraId="62A1FE24" w14:textId="77777777" w:rsidR="003439BB" w:rsidRDefault="00000000">
      <w:pPr>
        <w:numPr>
          <w:ilvl w:val="0"/>
          <w:numId w:val="188"/>
        </w:numPr>
        <w:ind w:right="12"/>
      </w:pPr>
      <w:r>
        <w:t xml:space="preserve">характеризовать мир профессий, связанных с изучаемыми технологиями, их востребованность на рынке труда. </w:t>
      </w:r>
    </w:p>
    <w:p w14:paraId="7B9F9DDD" w14:textId="77777777" w:rsidR="003439BB" w:rsidRDefault="00000000">
      <w:pPr>
        <w:spacing w:after="5" w:line="271" w:lineRule="auto"/>
        <w:ind w:left="715" w:right="0" w:hanging="10"/>
      </w:pPr>
      <w:r>
        <w:rPr>
          <w:b/>
          <w:i/>
        </w:rPr>
        <w:t xml:space="preserve">К концу обучения в 7 классе: </w:t>
      </w:r>
    </w:p>
    <w:p w14:paraId="357831FA" w14:textId="77777777" w:rsidR="003439BB" w:rsidRDefault="00000000">
      <w:pPr>
        <w:numPr>
          <w:ilvl w:val="0"/>
          <w:numId w:val="188"/>
        </w:numPr>
        <w:ind w:right="12"/>
      </w:pPr>
      <w:r>
        <w:t xml:space="preserve">исследовать и анализировать свойства конструкционных материалов; </w:t>
      </w:r>
    </w:p>
    <w:p w14:paraId="5F22260D" w14:textId="77777777" w:rsidR="003439BB" w:rsidRDefault="00000000">
      <w:pPr>
        <w:numPr>
          <w:ilvl w:val="0"/>
          <w:numId w:val="188"/>
        </w:numPr>
        <w:ind w:right="12"/>
      </w:pPr>
      <w:r>
        <w:t xml:space="preserve">выбирать инструменты и оборудование, необходимые для изготовления выбранного изделия по данной технологии; </w:t>
      </w:r>
    </w:p>
    <w:p w14:paraId="3C1A9F95" w14:textId="77777777" w:rsidR="003439BB" w:rsidRDefault="00000000">
      <w:pPr>
        <w:numPr>
          <w:ilvl w:val="0"/>
          <w:numId w:val="188"/>
        </w:numPr>
        <w:ind w:right="12"/>
      </w:pPr>
      <w:r>
        <w:t xml:space="preserve">применять технологии механической обработки конструкционных материалов; </w:t>
      </w:r>
    </w:p>
    <w:p w14:paraId="6468EF51" w14:textId="77777777" w:rsidR="003439BB" w:rsidRDefault="00000000">
      <w:pPr>
        <w:numPr>
          <w:ilvl w:val="0"/>
          <w:numId w:val="188"/>
        </w:numPr>
        <w:ind w:right="12"/>
      </w:pPr>
      <w:r>
        <w:lastRenderedPageBreak/>
        <w:t xml:space="preserve">осуществлять доступными средствами контроль качества изготавливаемого изделия, находить и устранять допущенные дефекты; </w:t>
      </w:r>
    </w:p>
    <w:p w14:paraId="28B1EE9D" w14:textId="77777777" w:rsidR="003439BB" w:rsidRDefault="00000000">
      <w:pPr>
        <w:numPr>
          <w:ilvl w:val="0"/>
          <w:numId w:val="188"/>
        </w:numPr>
        <w:ind w:right="12"/>
      </w:pPr>
      <w:r>
        <w:t xml:space="preserve">выполнять художественное оформление изделий; </w:t>
      </w:r>
    </w:p>
    <w:p w14:paraId="4D1BBDFF" w14:textId="77777777" w:rsidR="003439BB" w:rsidRDefault="00000000">
      <w:pPr>
        <w:numPr>
          <w:ilvl w:val="0"/>
          <w:numId w:val="188"/>
        </w:numPr>
        <w:ind w:right="12"/>
      </w:pPr>
      <w:r>
        <w:t xml:space="preserve">называть современные материалы, анализировать их свойства, возможность применения в быту и на производстве; </w:t>
      </w:r>
    </w:p>
    <w:p w14:paraId="3C54CBFC" w14:textId="77777777" w:rsidR="003439BB" w:rsidRDefault="00000000">
      <w:pPr>
        <w:numPr>
          <w:ilvl w:val="0"/>
          <w:numId w:val="188"/>
        </w:numPr>
        <w:ind w:right="12"/>
      </w:pPr>
      <w:r>
        <w:t xml:space="preserve">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w:t>
      </w:r>
    </w:p>
    <w:p w14:paraId="1C224F0D" w14:textId="77777777" w:rsidR="003439BB" w:rsidRDefault="00000000">
      <w:pPr>
        <w:numPr>
          <w:ilvl w:val="0"/>
          <w:numId w:val="188"/>
        </w:numPr>
        <w:ind w:right="12"/>
      </w:pPr>
      <w:r>
        <w:t xml:space="preserve">знать пищевую ценность рыбы, морепродуктов; определять качество рыбы; </w:t>
      </w:r>
    </w:p>
    <w:p w14:paraId="6B3F6AA8" w14:textId="77777777" w:rsidR="003439BB" w:rsidRDefault="00000000">
      <w:pPr>
        <w:numPr>
          <w:ilvl w:val="0"/>
          <w:numId w:val="188"/>
        </w:numPr>
        <w:ind w:right="12"/>
      </w:pPr>
      <w:r>
        <w:t xml:space="preserve">знать пищевую ценность мяса животных, мяса птицы, определять их качество; </w:t>
      </w:r>
    </w:p>
    <w:p w14:paraId="7AEB8D10" w14:textId="77777777" w:rsidR="003439BB" w:rsidRDefault="00000000">
      <w:pPr>
        <w:numPr>
          <w:ilvl w:val="0"/>
          <w:numId w:val="188"/>
        </w:numPr>
        <w:ind w:right="12"/>
      </w:pPr>
      <w:r>
        <w:t xml:space="preserve">знать и уметь применять технологии приготовления блюд из рыбы, </w:t>
      </w:r>
    </w:p>
    <w:p w14:paraId="398F9D84" w14:textId="77777777" w:rsidR="003439BB" w:rsidRDefault="00000000">
      <w:pPr>
        <w:numPr>
          <w:ilvl w:val="0"/>
          <w:numId w:val="188"/>
        </w:numPr>
        <w:ind w:right="12"/>
      </w:pPr>
      <w:r>
        <w:t xml:space="preserve">знать технологии приготовления из мяса животных, мяса птицы; </w:t>
      </w:r>
    </w:p>
    <w:p w14:paraId="559AB0C9" w14:textId="77777777" w:rsidR="003439BB" w:rsidRDefault="00000000">
      <w:pPr>
        <w:numPr>
          <w:ilvl w:val="0"/>
          <w:numId w:val="188"/>
        </w:numPr>
        <w:ind w:right="12"/>
      </w:pPr>
      <w:r>
        <w:t xml:space="preserve">называть блюда национальной кухни из рыбы, мяса; </w:t>
      </w:r>
    </w:p>
    <w:p w14:paraId="2A7CF513" w14:textId="77777777" w:rsidR="003439BB" w:rsidRDefault="00000000">
      <w:pPr>
        <w:numPr>
          <w:ilvl w:val="0"/>
          <w:numId w:val="188"/>
        </w:numPr>
        <w:ind w:right="12"/>
      </w:pPr>
      <w:r>
        <w:t xml:space="preserve">характеризовать конструкционные особенности костюма; </w:t>
      </w:r>
    </w:p>
    <w:p w14:paraId="16D29C84" w14:textId="77777777" w:rsidR="003439BB" w:rsidRDefault="00000000">
      <w:pPr>
        <w:numPr>
          <w:ilvl w:val="0"/>
          <w:numId w:val="188"/>
        </w:numPr>
        <w:ind w:right="12"/>
      </w:pPr>
      <w:r>
        <w:t xml:space="preserve">выбирать текстильные материалы для изделий с учетом их свойств; </w:t>
      </w:r>
    </w:p>
    <w:p w14:paraId="28CB39CA" w14:textId="77777777" w:rsidR="003439BB" w:rsidRDefault="00000000">
      <w:pPr>
        <w:numPr>
          <w:ilvl w:val="0"/>
          <w:numId w:val="188"/>
        </w:numPr>
        <w:ind w:right="12"/>
      </w:pPr>
      <w:r>
        <w:t xml:space="preserve">самостоятельно выполнять чертеж выкроек швейного изделия; </w:t>
      </w:r>
    </w:p>
    <w:p w14:paraId="1774B8F3" w14:textId="77777777" w:rsidR="003439BB" w:rsidRDefault="00000000">
      <w:pPr>
        <w:numPr>
          <w:ilvl w:val="0"/>
          <w:numId w:val="188"/>
        </w:numPr>
        <w:ind w:right="12"/>
      </w:pPr>
      <w:r>
        <w:t xml:space="preserve">соблюдать последовательность технологических операций по раскрою, пошиву и отделке изделия; </w:t>
      </w:r>
    </w:p>
    <w:p w14:paraId="73E80F73" w14:textId="77777777" w:rsidR="003439BB" w:rsidRDefault="00000000">
      <w:pPr>
        <w:numPr>
          <w:ilvl w:val="0"/>
          <w:numId w:val="188"/>
        </w:numPr>
        <w:ind w:right="12"/>
      </w:pPr>
      <w:r>
        <w:t xml:space="preserve">характеризовать мир профессий, связанных с изучаемыми технологиями, их востребованность на рынке труда. </w:t>
      </w:r>
    </w:p>
    <w:p w14:paraId="28A5B26E" w14:textId="77777777" w:rsidR="003439BB" w:rsidRDefault="00000000">
      <w:pPr>
        <w:spacing w:after="0" w:line="259" w:lineRule="auto"/>
        <w:ind w:left="768" w:right="0" w:firstLine="0"/>
        <w:jc w:val="center"/>
      </w:pPr>
      <w:r>
        <w:rPr>
          <w:b/>
        </w:rPr>
        <w:t xml:space="preserve"> </w:t>
      </w:r>
    </w:p>
    <w:p w14:paraId="77BADEFA" w14:textId="77777777" w:rsidR="003439BB" w:rsidRDefault="00000000">
      <w:pPr>
        <w:spacing w:after="27" w:line="259" w:lineRule="auto"/>
        <w:ind w:left="768" w:right="0" w:firstLine="0"/>
        <w:jc w:val="center"/>
      </w:pPr>
      <w:r>
        <w:rPr>
          <w:b/>
        </w:rPr>
        <w:t xml:space="preserve"> </w:t>
      </w:r>
    </w:p>
    <w:p w14:paraId="570925CA" w14:textId="77777777" w:rsidR="003439BB" w:rsidRDefault="00000000">
      <w:pPr>
        <w:spacing w:after="5" w:line="271" w:lineRule="auto"/>
        <w:ind w:left="705" w:right="350" w:firstLine="571"/>
        <w:jc w:val="left"/>
      </w:pPr>
      <w:r>
        <w:rPr>
          <w:b/>
        </w:rPr>
        <w:t xml:space="preserve">Предметные результаты освоения содержания модуля «Робототехника» </w:t>
      </w:r>
      <w:r>
        <w:rPr>
          <w:b/>
          <w:i/>
        </w:rPr>
        <w:t xml:space="preserve">К концу обучения в 5 классе: </w:t>
      </w:r>
    </w:p>
    <w:p w14:paraId="14FB91B9" w14:textId="77777777" w:rsidR="003439BB" w:rsidRDefault="00000000">
      <w:pPr>
        <w:numPr>
          <w:ilvl w:val="0"/>
          <w:numId w:val="188"/>
        </w:numPr>
        <w:ind w:right="12"/>
      </w:pPr>
      <w:r>
        <w:t xml:space="preserve">классифицировать и характеризовать роботов по видам и назначению; </w:t>
      </w:r>
    </w:p>
    <w:p w14:paraId="121229CC" w14:textId="77777777" w:rsidR="003439BB" w:rsidRDefault="00000000">
      <w:pPr>
        <w:numPr>
          <w:ilvl w:val="0"/>
          <w:numId w:val="188"/>
        </w:numPr>
        <w:ind w:right="12"/>
      </w:pPr>
      <w:r>
        <w:t xml:space="preserve">знать основные законы робототехники; </w:t>
      </w:r>
    </w:p>
    <w:p w14:paraId="5DDA2471" w14:textId="77777777" w:rsidR="003439BB" w:rsidRDefault="00000000">
      <w:pPr>
        <w:numPr>
          <w:ilvl w:val="0"/>
          <w:numId w:val="188"/>
        </w:numPr>
        <w:ind w:right="12"/>
      </w:pPr>
      <w:r>
        <w:t xml:space="preserve">знать и характеризовать назначение деталей робототехнического конструктора; </w:t>
      </w:r>
    </w:p>
    <w:p w14:paraId="14B4D8C6" w14:textId="77777777" w:rsidR="003439BB" w:rsidRDefault="00000000">
      <w:pPr>
        <w:numPr>
          <w:ilvl w:val="0"/>
          <w:numId w:val="188"/>
        </w:numPr>
        <w:ind w:right="12"/>
      </w:pPr>
      <w:r>
        <w:t xml:space="preserve">характеризовать </w:t>
      </w:r>
      <w:r>
        <w:tab/>
        <w:t xml:space="preserve">составные </w:t>
      </w:r>
      <w:r>
        <w:tab/>
        <w:t xml:space="preserve">части </w:t>
      </w:r>
      <w:r>
        <w:tab/>
        <w:t xml:space="preserve">роботов, </w:t>
      </w:r>
      <w:r>
        <w:tab/>
        <w:t xml:space="preserve">датчики </w:t>
      </w:r>
      <w:r>
        <w:tab/>
        <w:t xml:space="preserve">в </w:t>
      </w:r>
      <w:r>
        <w:tab/>
        <w:t xml:space="preserve">современных </w:t>
      </w:r>
    </w:p>
    <w:p w14:paraId="78ECCF9C" w14:textId="77777777" w:rsidR="003439BB" w:rsidRDefault="00000000">
      <w:pPr>
        <w:ind w:left="-15" w:right="12" w:firstLine="0"/>
      </w:pPr>
      <w:r>
        <w:t xml:space="preserve">робототехнических системах; </w:t>
      </w:r>
    </w:p>
    <w:p w14:paraId="2FE58FE8" w14:textId="77777777" w:rsidR="003439BB" w:rsidRDefault="00000000">
      <w:pPr>
        <w:numPr>
          <w:ilvl w:val="0"/>
          <w:numId w:val="188"/>
        </w:numPr>
        <w:ind w:right="12"/>
      </w:pPr>
      <w:r>
        <w:t xml:space="preserve">получить опыт моделирования машин и механизмов с помощью робототехнического конструктора; </w:t>
      </w:r>
    </w:p>
    <w:p w14:paraId="14CE710E" w14:textId="77777777" w:rsidR="003439BB" w:rsidRDefault="003439BB">
      <w:pPr>
        <w:sectPr w:rsidR="003439BB">
          <w:headerReference w:type="even" r:id="rId119"/>
          <w:headerReference w:type="default" r:id="rId120"/>
          <w:footerReference w:type="even" r:id="rId121"/>
          <w:footerReference w:type="default" r:id="rId122"/>
          <w:headerReference w:type="first" r:id="rId123"/>
          <w:footerReference w:type="first" r:id="rId124"/>
          <w:pgSz w:w="11899" w:h="16800"/>
          <w:pgMar w:top="1322" w:right="1132" w:bottom="1455" w:left="1133" w:header="720" w:footer="726" w:gutter="0"/>
          <w:cols w:space="720"/>
        </w:sectPr>
      </w:pPr>
    </w:p>
    <w:p w14:paraId="4ED3DB49" w14:textId="77777777" w:rsidR="003439BB" w:rsidRDefault="00000000">
      <w:pPr>
        <w:tabs>
          <w:tab w:val="center" w:pos="1392"/>
          <w:tab w:val="center" w:pos="2635"/>
          <w:tab w:val="center" w:pos="4113"/>
          <w:tab w:val="center" w:pos="5565"/>
          <w:tab w:val="center" w:pos="6299"/>
          <w:tab w:val="center" w:pos="7288"/>
          <w:tab w:val="center" w:pos="8265"/>
          <w:tab w:val="right" w:pos="9632"/>
        </w:tabs>
        <w:spacing w:after="12" w:line="271" w:lineRule="auto"/>
        <w:ind w:right="0" w:firstLine="0"/>
        <w:jc w:val="left"/>
      </w:pPr>
      <w:r>
        <w:rPr>
          <w:rFonts w:ascii="Calibri" w:eastAsia="Calibri" w:hAnsi="Calibri" w:cs="Calibri"/>
          <w:sz w:val="22"/>
        </w:rPr>
        <w:lastRenderedPageBreak/>
        <w:tab/>
      </w:r>
      <w:r>
        <w:t xml:space="preserve">применять </w:t>
      </w:r>
      <w:r>
        <w:tab/>
        <w:t xml:space="preserve">навыки </w:t>
      </w:r>
      <w:r>
        <w:tab/>
        <w:t xml:space="preserve">моделирования </w:t>
      </w:r>
      <w:r>
        <w:tab/>
        <w:t xml:space="preserve">машин </w:t>
      </w:r>
      <w:r>
        <w:tab/>
        <w:t xml:space="preserve">и </w:t>
      </w:r>
      <w:r>
        <w:tab/>
        <w:t xml:space="preserve">механизмов </w:t>
      </w:r>
      <w:r>
        <w:tab/>
        <w:t xml:space="preserve">с </w:t>
      </w:r>
      <w:r>
        <w:tab/>
        <w:t xml:space="preserve">помощью </w:t>
      </w:r>
    </w:p>
    <w:p w14:paraId="30905803" w14:textId="77777777" w:rsidR="003439BB" w:rsidRDefault="00000000">
      <w:pPr>
        <w:ind w:left="-15" w:right="12" w:firstLine="0"/>
      </w:pPr>
      <w:r>
        <w:t xml:space="preserve">робототехнического конструктора; </w:t>
      </w:r>
    </w:p>
    <w:p w14:paraId="2C8D326C" w14:textId="77777777" w:rsidR="003439BB" w:rsidRDefault="00000000">
      <w:pPr>
        <w:numPr>
          <w:ilvl w:val="0"/>
          <w:numId w:val="188"/>
        </w:numPr>
        <w:ind w:right="12"/>
      </w:pPr>
      <w:r>
        <w:t xml:space="preserve">владеть навыками индивидуальной и коллективной деятельности, направленной на создание робототехнического продукта; </w:t>
      </w:r>
    </w:p>
    <w:p w14:paraId="3FD43014" w14:textId="77777777" w:rsidR="003439BB" w:rsidRDefault="00000000">
      <w:pPr>
        <w:numPr>
          <w:ilvl w:val="0"/>
          <w:numId w:val="188"/>
        </w:numPr>
        <w:ind w:right="12"/>
      </w:pPr>
      <w:r>
        <w:t xml:space="preserve">характеризовать мир профессий, связанных с робототехникой. </w:t>
      </w:r>
      <w:r>
        <w:rPr>
          <w:b/>
          <w:i/>
        </w:rPr>
        <w:t xml:space="preserve">К концу обучения в 6 классе: </w:t>
      </w:r>
    </w:p>
    <w:p w14:paraId="4A4536BF" w14:textId="77777777" w:rsidR="003439BB" w:rsidRDefault="00000000">
      <w:pPr>
        <w:numPr>
          <w:ilvl w:val="0"/>
          <w:numId w:val="188"/>
        </w:numPr>
        <w:ind w:right="12"/>
      </w:pPr>
      <w:r>
        <w:t xml:space="preserve">знать виды транспортных роботов, описывать их назначение; </w:t>
      </w:r>
    </w:p>
    <w:p w14:paraId="5C52222A" w14:textId="77777777" w:rsidR="003439BB" w:rsidRDefault="00000000">
      <w:pPr>
        <w:numPr>
          <w:ilvl w:val="0"/>
          <w:numId w:val="188"/>
        </w:numPr>
        <w:ind w:right="12"/>
      </w:pPr>
      <w:r>
        <w:t xml:space="preserve">конструировать мобильного робота по схеме; усовершенствовать конструкцию; </w:t>
      </w:r>
    </w:p>
    <w:p w14:paraId="55F58ADC" w14:textId="77777777" w:rsidR="003439BB" w:rsidRDefault="00000000">
      <w:pPr>
        <w:numPr>
          <w:ilvl w:val="0"/>
          <w:numId w:val="188"/>
        </w:numPr>
        <w:ind w:right="12"/>
      </w:pPr>
      <w:r>
        <w:t xml:space="preserve">программировать мобильного робота; </w:t>
      </w:r>
    </w:p>
    <w:p w14:paraId="47DCFF73" w14:textId="77777777" w:rsidR="003439BB" w:rsidRDefault="00000000">
      <w:pPr>
        <w:numPr>
          <w:ilvl w:val="0"/>
          <w:numId w:val="188"/>
        </w:numPr>
        <w:ind w:right="12"/>
      </w:pPr>
      <w:r>
        <w:t xml:space="preserve">управлять мобильными роботами в компьютерно-управляемых средах; </w:t>
      </w:r>
    </w:p>
    <w:p w14:paraId="0440BD57" w14:textId="77777777" w:rsidR="003439BB" w:rsidRDefault="00000000">
      <w:pPr>
        <w:numPr>
          <w:ilvl w:val="0"/>
          <w:numId w:val="188"/>
        </w:numPr>
        <w:ind w:right="12"/>
      </w:pPr>
      <w:r>
        <w:t xml:space="preserve">знать и характеризовать датчики, использованные при проектировании мобильного робота; </w:t>
      </w:r>
    </w:p>
    <w:p w14:paraId="42AC6EEC" w14:textId="77777777" w:rsidR="003439BB" w:rsidRDefault="00000000">
      <w:pPr>
        <w:numPr>
          <w:ilvl w:val="0"/>
          <w:numId w:val="188"/>
        </w:numPr>
        <w:ind w:right="12"/>
      </w:pPr>
      <w:r>
        <w:t xml:space="preserve">уметь осуществлять робототехнические проекты; </w:t>
      </w:r>
    </w:p>
    <w:p w14:paraId="6C28360A" w14:textId="77777777" w:rsidR="003439BB" w:rsidRDefault="00000000">
      <w:pPr>
        <w:numPr>
          <w:ilvl w:val="0"/>
          <w:numId w:val="188"/>
        </w:numPr>
        <w:ind w:right="12"/>
      </w:pPr>
      <w:r>
        <w:t xml:space="preserve">презентовать изделие; </w:t>
      </w:r>
    </w:p>
    <w:p w14:paraId="5DAE0375" w14:textId="77777777" w:rsidR="003439BB" w:rsidRDefault="00000000">
      <w:pPr>
        <w:numPr>
          <w:ilvl w:val="0"/>
          <w:numId w:val="188"/>
        </w:numPr>
        <w:ind w:right="12"/>
      </w:pPr>
      <w:r>
        <w:t xml:space="preserve">характеризовать мир профессий, связанных с робототехникой. </w:t>
      </w:r>
      <w:r>
        <w:rPr>
          <w:b/>
          <w:i/>
        </w:rPr>
        <w:t xml:space="preserve">К концу обучения в 7 классе: </w:t>
      </w:r>
    </w:p>
    <w:p w14:paraId="77C79A02" w14:textId="77777777" w:rsidR="003439BB" w:rsidRDefault="00000000">
      <w:pPr>
        <w:numPr>
          <w:ilvl w:val="0"/>
          <w:numId w:val="188"/>
        </w:numPr>
        <w:ind w:right="12"/>
      </w:pPr>
      <w:r>
        <w:t xml:space="preserve">знать виды промышленных роботов, описывать их назначение и функции; </w:t>
      </w:r>
    </w:p>
    <w:p w14:paraId="3F6C3E41" w14:textId="77777777" w:rsidR="003439BB" w:rsidRDefault="00000000">
      <w:pPr>
        <w:numPr>
          <w:ilvl w:val="0"/>
          <w:numId w:val="188"/>
        </w:numPr>
        <w:ind w:right="12"/>
      </w:pPr>
      <w:r>
        <w:t xml:space="preserve">характеризовать беспилотные автоматизированные системы; </w:t>
      </w:r>
    </w:p>
    <w:p w14:paraId="369D2373" w14:textId="77777777" w:rsidR="003439BB" w:rsidRDefault="00000000">
      <w:pPr>
        <w:numPr>
          <w:ilvl w:val="0"/>
          <w:numId w:val="188"/>
        </w:numPr>
        <w:ind w:right="12"/>
      </w:pPr>
      <w:r>
        <w:t xml:space="preserve">знать виды бытовых роботов, описывать их назначение и функции; </w:t>
      </w:r>
    </w:p>
    <w:p w14:paraId="4565B277" w14:textId="77777777" w:rsidR="003439BB" w:rsidRDefault="00000000">
      <w:pPr>
        <w:numPr>
          <w:ilvl w:val="0"/>
          <w:numId w:val="188"/>
        </w:numPr>
        <w:ind w:right="12"/>
      </w:pPr>
      <w:r>
        <w:t xml:space="preserve">использовать датчики и программировать действие учебного робота в зависимости от задач проекта; </w:t>
      </w:r>
    </w:p>
    <w:p w14:paraId="697C6834" w14:textId="77777777" w:rsidR="003439BB" w:rsidRDefault="00000000">
      <w:pPr>
        <w:numPr>
          <w:ilvl w:val="0"/>
          <w:numId w:val="188"/>
        </w:numPr>
        <w:ind w:right="12"/>
      </w:pPr>
      <w:r>
        <w:t xml:space="preserve">осуществлять </w:t>
      </w:r>
      <w:r>
        <w:tab/>
        <w:t xml:space="preserve">робототехнические </w:t>
      </w:r>
      <w:r>
        <w:tab/>
        <w:t xml:space="preserve">проекты, </w:t>
      </w:r>
      <w:r>
        <w:tab/>
        <w:t xml:space="preserve">совершенствовать </w:t>
      </w:r>
      <w:r>
        <w:tab/>
        <w:t xml:space="preserve">конструкцию, испытывать и презентовать результат проекта; </w:t>
      </w:r>
    </w:p>
    <w:p w14:paraId="64B67F16" w14:textId="77777777" w:rsidR="003439BB" w:rsidRDefault="00000000">
      <w:pPr>
        <w:numPr>
          <w:ilvl w:val="0"/>
          <w:numId w:val="188"/>
        </w:numPr>
        <w:ind w:right="12"/>
      </w:pPr>
      <w:r>
        <w:t xml:space="preserve">характеризовать мир профессий, связанных с робототехникой. </w:t>
      </w:r>
      <w:r>
        <w:rPr>
          <w:b/>
          <w:i/>
        </w:rPr>
        <w:t xml:space="preserve">К концу обучения в 8 классе: </w:t>
      </w:r>
    </w:p>
    <w:p w14:paraId="483653EC" w14:textId="77777777" w:rsidR="003439BB" w:rsidRDefault="00000000">
      <w:pPr>
        <w:numPr>
          <w:ilvl w:val="0"/>
          <w:numId w:val="188"/>
        </w:numPr>
        <w:ind w:right="12"/>
      </w:pPr>
      <w:r>
        <w:t xml:space="preserve">приводить примеры из истории развития беспилотного авиастроения, применения беспилотных летательных аппаратов; </w:t>
      </w:r>
    </w:p>
    <w:p w14:paraId="673E51E9" w14:textId="77777777" w:rsidR="003439BB" w:rsidRDefault="00000000">
      <w:pPr>
        <w:numPr>
          <w:ilvl w:val="0"/>
          <w:numId w:val="188"/>
        </w:numPr>
        <w:ind w:right="12"/>
      </w:pPr>
      <w:r>
        <w:t xml:space="preserve">характеризовать конструкцию беспилотных летательных аппаратов; описывать сферы их применения; </w:t>
      </w:r>
    </w:p>
    <w:p w14:paraId="5CD934EE" w14:textId="77777777" w:rsidR="003439BB" w:rsidRDefault="00000000">
      <w:pPr>
        <w:numPr>
          <w:ilvl w:val="0"/>
          <w:numId w:val="188"/>
        </w:numPr>
        <w:ind w:right="12"/>
      </w:pPr>
      <w:r>
        <w:t xml:space="preserve">выполнять сборку беспилотного летательного аппарата; </w:t>
      </w:r>
    </w:p>
    <w:p w14:paraId="13D06DC6" w14:textId="77777777" w:rsidR="003439BB" w:rsidRDefault="00000000">
      <w:pPr>
        <w:numPr>
          <w:ilvl w:val="0"/>
          <w:numId w:val="188"/>
        </w:numPr>
        <w:ind w:right="12"/>
      </w:pPr>
      <w:r>
        <w:t xml:space="preserve">выполнять пилотирование беспилотных летательных аппаратов; </w:t>
      </w:r>
    </w:p>
    <w:p w14:paraId="3E0FFA34" w14:textId="77777777" w:rsidR="003439BB" w:rsidRDefault="00000000">
      <w:pPr>
        <w:numPr>
          <w:ilvl w:val="0"/>
          <w:numId w:val="188"/>
        </w:numPr>
        <w:ind w:right="12"/>
      </w:pPr>
      <w:r>
        <w:t xml:space="preserve">соблюдать правила безопасного пилотирования беспилотных летательных аппаратов; </w:t>
      </w:r>
    </w:p>
    <w:p w14:paraId="05FE7C5A" w14:textId="77777777" w:rsidR="003439BB" w:rsidRDefault="00000000">
      <w:pPr>
        <w:numPr>
          <w:ilvl w:val="0"/>
          <w:numId w:val="188"/>
        </w:numPr>
        <w:ind w:right="12"/>
      </w:pPr>
      <w:r>
        <w:t xml:space="preserve">характеризовать мир профессий, связанных с робототехникой, их востребованность на рынке труда. </w:t>
      </w:r>
    </w:p>
    <w:p w14:paraId="0EF54BE9" w14:textId="77777777" w:rsidR="003439BB" w:rsidRDefault="00000000">
      <w:pPr>
        <w:spacing w:after="5" w:line="271" w:lineRule="auto"/>
        <w:ind w:left="715" w:right="0" w:hanging="10"/>
      </w:pPr>
      <w:r>
        <w:rPr>
          <w:b/>
          <w:i/>
        </w:rPr>
        <w:t xml:space="preserve">К концу обучения в 9 классе: </w:t>
      </w:r>
    </w:p>
    <w:p w14:paraId="736DDA7F" w14:textId="77777777" w:rsidR="003439BB" w:rsidRDefault="00000000">
      <w:pPr>
        <w:numPr>
          <w:ilvl w:val="0"/>
          <w:numId w:val="188"/>
        </w:numPr>
        <w:ind w:right="12"/>
      </w:pPr>
      <w:r>
        <w:t xml:space="preserve">характеризовать автоматизированные и роботизированные системы; </w:t>
      </w:r>
    </w:p>
    <w:p w14:paraId="58642475" w14:textId="77777777" w:rsidR="003439BB" w:rsidRDefault="00000000">
      <w:pPr>
        <w:numPr>
          <w:ilvl w:val="0"/>
          <w:numId w:val="188"/>
        </w:numPr>
        <w:ind w:right="12"/>
      </w:pPr>
      <w: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 </w:t>
      </w:r>
    </w:p>
    <w:p w14:paraId="14D7931E" w14:textId="77777777" w:rsidR="003439BB" w:rsidRDefault="00000000">
      <w:pPr>
        <w:numPr>
          <w:ilvl w:val="0"/>
          <w:numId w:val="188"/>
        </w:numPr>
        <w:ind w:right="12"/>
      </w:pPr>
      <w:r>
        <w:lastRenderedPageBreak/>
        <w:t xml:space="preserve">характеризовать принципы работы системы интернет вещей; сферы применения системы интернет вещей в промышленности и быту; </w:t>
      </w:r>
    </w:p>
    <w:p w14:paraId="2D33ADFB" w14:textId="77777777" w:rsidR="003439BB" w:rsidRDefault="00000000">
      <w:pPr>
        <w:numPr>
          <w:ilvl w:val="0"/>
          <w:numId w:val="188"/>
        </w:numPr>
        <w:ind w:right="12"/>
      </w:pPr>
      <w:r>
        <w:t xml:space="preserve">анализировать перспективы развития беспилотной робототехники; </w:t>
      </w:r>
    </w:p>
    <w:p w14:paraId="32A645FC" w14:textId="77777777" w:rsidR="003439BB" w:rsidRDefault="00000000">
      <w:pPr>
        <w:numPr>
          <w:ilvl w:val="0"/>
          <w:numId w:val="188"/>
        </w:numPr>
        <w:ind w:right="12"/>
      </w:pPr>
      <w: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w:t>
      </w:r>
    </w:p>
    <w:p w14:paraId="2FD7992F" w14:textId="77777777" w:rsidR="003439BB" w:rsidRDefault="00000000">
      <w:pPr>
        <w:numPr>
          <w:ilvl w:val="0"/>
          <w:numId w:val="188"/>
        </w:numPr>
        <w:ind w:right="12"/>
      </w:pPr>
      <w:r>
        <w:t xml:space="preserve">составлять алгоритмы и программы по управлению робототехническими системами; </w:t>
      </w:r>
    </w:p>
    <w:p w14:paraId="7D1C623C" w14:textId="77777777" w:rsidR="003439BB" w:rsidRDefault="00000000">
      <w:pPr>
        <w:numPr>
          <w:ilvl w:val="0"/>
          <w:numId w:val="188"/>
        </w:numPr>
        <w:ind w:right="12"/>
      </w:pPr>
      <w:r>
        <w:t xml:space="preserve">использовать языки программирования для управления роботами; </w:t>
      </w:r>
    </w:p>
    <w:p w14:paraId="44F1808C" w14:textId="77777777" w:rsidR="003439BB" w:rsidRDefault="00000000">
      <w:pPr>
        <w:numPr>
          <w:ilvl w:val="0"/>
          <w:numId w:val="188"/>
        </w:numPr>
        <w:ind w:right="12"/>
      </w:pPr>
      <w:r>
        <w:t xml:space="preserve">осуществлять управление групповым взаимодействием роботов; </w:t>
      </w:r>
    </w:p>
    <w:p w14:paraId="7FDD524C" w14:textId="77777777" w:rsidR="003439BB" w:rsidRDefault="00000000">
      <w:pPr>
        <w:numPr>
          <w:ilvl w:val="0"/>
          <w:numId w:val="188"/>
        </w:numPr>
        <w:ind w:right="12"/>
      </w:pPr>
      <w:r>
        <w:t xml:space="preserve">соблюдать правила безопасного пилотирования беспилотных летательных аппаратов; </w:t>
      </w:r>
    </w:p>
    <w:p w14:paraId="68AB2CD6" w14:textId="77777777" w:rsidR="003439BB" w:rsidRDefault="00000000">
      <w:pPr>
        <w:numPr>
          <w:ilvl w:val="0"/>
          <w:numId w:val="188"/>
        </w:numPr>
        <w:ind w:right="12"/>
      </w:pPr>
      <w:r>
        <w:t xml:space="preserve">самостоятельно осуществлять робототехнические проекты; </w:t>
      </w:r>
    </w:p>
    <w:p w14:paraId="09E3F812" w14:textId="77777777" w:rsidR="003439BB" w:rsidRDefault="00000000">
      <w:pPr>
        <w:spacing w:after="12" w:line="271" w:lineRule="auto"/>
        <w:ind w:left="10" w:right="10" w:hanging="10"/>
        <w:jc w:val="right"/>
      </w:pPr>
      <w:r>
        <w:t xml:space="preserve">характеризовать мир профессий, связанных с робототехникой, их востребованность </w:t>
      </w:r>
    </w:p>
    <w:p w14:paraId="09B0745A" w14:textId="77777777" w:rsidR="003439BB" w:rsidRDefault="00000000">
      <w:pPr>
        <w:ind w:left="-15" w:right="12" w:firstLine="0"/>
      </w:pPr>
      <w:r>
        <w:t xml:space="preserve">на рынке труда. </w:t>
      </w:r>
    </w:p>
    <w:p w14:paraId="516C61CF" w14:textId="77777777" w:rsidR="003439BB" w:rsidRDefault="00000000">
      <w:pPr>
        <w:spacing w:after="0" w:line="259" w:lineRule="auto"/>
        <w:ind w:left="708" w:right="0" w:firstLine="0"/>
        <w:jc w:val="left"/>
      </w:pPr>
      <w:r>
        <w:t xml:space="preserve"> </w:t>
      </w:r>
    </w:p>
    <w:p w14:paraId="45F1161E" w14:textId="77777777" w:rsidR="003439BB" w:rsidRDefault="00000000">
      <w:pPr>
        <w:spacing w:after="5" w:line="271" w:lineRule="auto"/>
        <w:ind w:left="1455" w:right="0" w:hanging="10"/>
        <w:jc w:val="left"/>
      </w:pPr>
      <w:r>
        <w:rPr>
          <w:b/>
        </w:rPr>
        <w:t xml:space="preserve">Предметные результаты освоения содержания вариативного модуля </w:t>
      </w:r>
    </w:p>
    <w:p w14:paraId="4CEA6785" w14:textId="77777777" w:rsidR="003439BB" w:rsidRDefault="00000000">
      <w:pPr>
        <w:spacing w:after="5" w:line="271" w:lineRule="auto"/>
        <w:ind w:left="705" w:right="2798" w:firstLine="2312"/>
      </w:pPr>
      <w:r>
        <w:rPr>
          <w:b/>
        </w:rPr>
        <w:t xml:space="preserve">«Автоматизированные системы» </w:t>
      </w:r>
      <w:r>
        <w:rPr>
          <w:b/>
          <w:i/>
        </w:rPr>
        <w:t xml:space="preserve">К концу обучения в 8 - 9 классах: </w:t>
      </w:r>
    </w:p>
    <w:p w14:paraId="5792455D" w14:textId="77777777" w:rsidR="003439BB" w:rsidRDefault="00000000">
      <w:pPr>
        <w:numPr>
          <w:ilvl w:val="0"/>
          <w:numId w:val="188"/>
        </w:numPr>
        <w:ind w:right="12"/>
      </w:pPr>
      <w:r>
        <w:t xml:space="preserve">знать признаки автоматизированных систем, их виды; </w:t>
      </w:r>
    </w:p>
    <w:p w14:paraId="217BD7C7" w14:textId="77777777" w:rsidR="003439BB" w:rsidRDefault="00000000">
      <w:pPr>
        <w:numPr>
          <w:ilvl w:val="0"/>
          <w:numId w:val="188"/>
        </w:numPr>
        <w:ind w:right="12"/>
      </w:pPr>
      <w:r>
        <w:t xml:space="preserve">знать принципы управления технологическими процессами; </w:t>
      </w:r>
    </w:p>
    <w:p w14:paraId="2711C2B7" w14:textId="77777777" w:rsidR="003439BB" w:rsidRDefault="00000000">
      <w:pPr>
        <w:numPr>
          <w:ilvl w:val="0"/>
          <w:numId w:val="188"/>
        </w:numPr>
        <w:ind w:right="12"/>
      </w:pPr>
      <w:r>
        <w:t xml:space="preserve">характеризовать управляющие и управляемые системы, функции обратной связи; </w:t>
      </w:r>
    </w:p>
    <w:p w14:paraId="6F679CA7" w14:textId="77777777" w:rsidR="003439BB" w:rsidRDefault="00000000">
      <w:pPr>
        <w:numPr>
          <w:ilvl w:val="0"/>
          <w:numId w:val="188"/>
        </w:numPr>
        <w:ind w:right="12"/>
      </w:pPr>
      <w:r>
        <w:t xml:space="preserve">осуществлять управление учебными техническими системами; </w:t>
      </w:r>
    </w:p>
    <w:p w14:paraId="74F19904" w14:textId="77777777" w:rsidR="003439BB" w:rsidRDefault="00000000">
      <w:pPr>
        <w:numPr>
          <w:ilvl w:val="0"/>
          <w:numId w:val="188"/>
        </w:numPr>
        <w:ind w:right="12"/>
      </w:pPr>
      <w:r>
        <w:t xml:space="preserve">конструировать автоматизированные системы; </w:t>
      </w:r>
    </w:p>
    <w:p w14:paraId="73883373" w14:textId="77777777" w:rsidR="003439BB" w:rsidRDefault="00000000">
      <w:pPr>
        <w:numPr>
          <w:ilvl w:val="0"/>
          <w:numId w:val="188"/>
        </w:numPr>
        <w:ind w:right="12"/>
      </w:pPr>
      <w:r>
        <w:t xml:space="preserve">знать основные электрические устройства и их функции для создания автоматизированных систем; </w:t>
      </w:r>
    </w:p>
    <w:p w14:paraId="4B2AAC80" w14:textId="77777777" w:rsidR="003439BB" w:rsidRDefault="00000000">
      <w:pPr>
        <w:numPr>
          <w:ilvl w:val="0"/>
          <w:numId w:val="188"/>
        </w:numPr>
        <w:ind w:right="12"/>
      </w:pPr>
      <w:r>
        <w:t xml:space="preserve">объяснять принцип сборки электрических схем; </w:t>
      </w:r>
    </w:p>
    <w:p w14:paraId="3F288FBA" w14:textId="77777777" w:rsidR="003439BB" w:rsidRDefault="00000000">
      <w:pPr>
        <w:numPr>
          <w:ilvl w:val="0"/>
          <w:numId w:val="188"/>
        </w:numPr>
        <w:ind w:right="12"/>
      </w:pPr>
      <w:r>
        <w:t xml:space="preserve">выполнять сборку электрических схем с использованием электрических устройств и систем; </w:t>
      </w:r>
    </w:p>
    <w:p w14:paraId="121EBB9F" w14:textId="77777777" w:rsidR="003439BB" w:rsidRDefault="00000000">
      <w:pPr>
        <w:numPr>
          <w:ilvl w:val="0"/>
          <w:numId w:val="188"/>
        </w:numPr>
        <w:ind w:right="12"/>
      </w:pPr>
      <w:r>
        <w:t xml:space="preserve">определять результат работы электрической схемы при использовании различных элементов; </w:t>
      </w:r>
    </w:p>
    <w:p w14:paraId="40108F90" w14:textId="77777777" w:rsidR="003439BB" w:rsidRDefault="00000000">
      <w:pPr>
        <w:numPr>
          <w:ilvl w:val="0"/>
          <w:numId w:val="188"/>
        </w:numPr>
        <w:ind w:right="12"/>
      </w:pPr>
      <w:r>
        <w:t xml:space="preserve">осуществлять программирование автоматизированных систем на основе использования программированных логических реле; </w:t>
      </w:r>
    </w:p>
    <w:p w14:paraId="5660681E" w14:textId="77777777" w:rsidR="003439BB" w:rsidRDefault="00000000">
      <w:pPr>
        <w:numPr>
          <w:ilvl w:val="0"/>
          <w:numId w:val="188"/>
        </w:numPr>
        <w:ind w:right="12"/>
      </w:pPr>
      <w: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 </w:t>
      </w:r>
    </w:p>
    <w:p w14:paraId="4B873AD0" w14:textId="77777777" w:rsidR="003439BB" w:rsidRDefault="00000000">
      <w:pPr>
        <w:numPr>
          <w:ilvl w:val="0"/>
          <w:numId w:val="188"/>
        </w:numPr>
        <w:ind w:right="12"/>
      </w:pPr>
      <w:r>
        <w:t xml:space="preserve">характеризовать мир профессий, связанных с автоматизированными системами, их востребованность на региональном рынке труда. </w:t>
      </w:r>
    </w:p>
    <w:p w14:paraId="1DE81754" w14:textId="77777777" w:rsidR="003439BB" w:rsidRDefault="00000000">
      <w:pPr>
        <w:spacing w:after="26" w:line="259" w:lineRule="auto"/>
        <w:ind w:left="770" w:right="0" w:firstLine="0"/>
        <w:jc w:val="center"/>
      </w:pPr>
      <w:r>
        <w:rPr>
          <w:b/>
        </w:rPr>
        <w:t xml:space="preserve"> </w:t>
      </w:r>
    </w:p>
    <w:p w14:paraId="6BD3BC37" w14:textId="77777777" w:rsidR="003439BB" w:rsidRDefault="00000000">
      <w:pPr>
        <w:spacing w:after="5" w:line="271" w:lineRule="auto"/>
        <w:ind w:left="715" w:right="0" w:hanging="10"/>
        <w:jc w:val="left"/>
      </w:pPr>
      <w:r>
        <w:rPr>
          <w:b/>
        </w:rPr>
        <w:t xml:space="preserve">4) ПОУРОЧНОЕ ПЛАНИРОВАНИЕ </w:t>
      </w:r>
    </w:p>
    <w:p w14:paraId="34E88DDB" w14:textId="77777777" w:rsidR="003439BB" w:rsidRDefault="00000000">
      <w:pPr>
        <w:ind w:left="708" w:right="12" w:firstLine="0"/>
      </w:pPr>
      <w:r>
        <w:t xml:space="preserve">При проектировании рабочих программ учтено поурочное планирование ФОП ООО.  </w:t>
      </w:r>
    </w:p>
    <w:p w14:paraId="5896D868" w14:textId="77777777" w:rsidR="003439BB" w:rsidRDefault="00000000">
      <w:pPr>
        <w:spacing w:after="29" w:line="259" w:lineRule="auto"/>
        <w:ind w:right="0" w:firstLine="0"/>
        <w:jc w:val="left"/>
      </w:pPr>
      <w:r>
        <w:t xml:space="preserve"> </w:t>
      </w:r>
    </w:p>
    <w:p w14:paraId="2DF9036C" w14:textId="77777777" w:rsidR="003439BB" w:rsidRDefault="00000000">
      <w:pPr>
        <w:pStyle w:val="2"/>
        <w:ind w:left="82" w:right="128"/>
      </w:pPr>
      <w:r>
        <w:lastRenderedPageBreak/>
        <w:t xml:space="preserve">5 КЛАСС </w:t>
      </w:r>
    </w:p>
    <w:p w14:paraId="45050074" w14:textId="77777777" w:rsidR="003439BB" w:rsidRDefault="00000000">
      <w:pPr>
        <w:spacing w:after="0" w:line="259" w:lineRule="auto"/>
        <w:ind w:left="708" w:right="0" w:firstLine="0"/>
        <w:jc w:val="left"/>
      </w:pPr>
      <w:r>
        <w:t xml:space="preserve"> </w:t>
      </w: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14327E7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BEF4126" w14:textId="77777777" w:rsidR="003439BB" w:rsidRDefault="00000000">
            <w:pPr>
              <w:spacing w:after="0" w:line="259" w:lineRule="auto"/>
              <w:ind w:right="58"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54A334EE" w14:textId="77777777" w:rsidR="003439BB" w:rsidRDefault="00000000">
            <w:pPr>
              <w:spacing w:after="0" w:line="259" w:lineRule="auto"/>
              <w:ind w:right="58" w:firstLine="0"/>
              <w:jc w:val="center"/>
            </w:pPr>
            <w:r>
              <w:rPr>
                <w:b/>
              </w:rPr>
              <w:t xml:space="preserve">Тема урока </w:t>
            </w:r>
          </w:p>
        </w:tc>
      </w:tr>
      <w:tr w:rsidR="003439BB" w14:paraId="0059293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02AFD5D" w14:textId="77777777" w:rsidR="003439BB" w:rsidRDefault="00000000">
            <w:pPr>
              <w:spacing w:after="0" w:line="259" w:lineRule="auto"/>
              <w:ind w:right="52"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3C46B9F8" w14:textId="77777777" w:rsidR="003439BB" w:rsidRDefault="00000000">
            <w:pPr>
              <w:spacing w:after="0" w:line="259" w:lineRule="auto"/>
              <w:ind w:right="0" w:firstLine="0"/>
              <w:jc w:val="left"/>
            </w:pPr>
            <w:r>
              <w:t xml:space="preserve">Технологии вокруг нас </w:t>
            </w:r>
          </w:p>
        </w:tc>
      </w:tr>
      <w:tr w:rsidR="003439BB" w14:paraId="78C9542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78E55A7" w14:textId="77777777" w:rsidR="003439BB" w:rsidRDefault="00000000">
            <w:pPr>
              <w:spacing w:after="0" w:line="259" w:lineRule="auto"/>
              <w:ind w:right="52"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2A78D67D" w14:textId="77777777" w:rsidR="003439BB" w:rsidRDefault="00000000">
            <w:pPr>
              <w:spacing w:after="0" w:line="259" w:lineRule="auto"/>
              <w:ind w:right="0" w:firstLine="0"/>
            </w:pPr>
            <w:r>
              <w:t xml:space="preserve">Технологический процесс. технологических операций» Практическая работа «Анализ </w:t>
            </w:r>
          </w:p>
        </w:tc>
      </w:tr>
      <w:tr w:rsidR="003439BB" w14:paraId="407F5E0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EAE0E5E" w14:textId="77777777" w:rsidR="003439BB" w:rsidRDefault="00000000">
            <w:pPr>
              <w:spacing w:after="0" w:line="259" w:lineRule="auto"/>
              <w:ind w:right="52"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566A20F6" w14:textId="77777777" w:rsidR="003439BB" w:rsidRDefault="00000000">
            <w:pPr>
              <w:spacing w:after="0" w:line="259" w:lineRule="auto"/>
              <w:ind w:right="0" w:firstLine="0"/>
              <w:jc w:val="left"/>
            </w:pPr>
            <w:r>
              <w:t xml:space="preserve">Проекты и проектирование </w:t>
            </w:r>
          </w:p>
        </w:tc>
      </w:tr>
      <w:tr w:rsidR="003439BB" w14:paraId="1D9ADA1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146F228" w14:textId="77777777" w:rsidR="003439BB" w:rsidRDefault="00000000">
            <w:pPr>
              <w:spacing w:after="0" w:line="259" w:lineRule="auto"/>
              <w:ind w:right="52"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49C4CA8A" w14:textId="77777777" w:rsidR="003439BB" w:rsidRDefault="00000000">
            <w:pPr>
              <w:spacing w:after="0" w:line="259" w:lineRule="auto"/>
              <w:ind w:right="0" w:firstLine="0"/>
              <w:jc w:val="left"/>
            </w:pPr>
            <w:r>
              <w:t xml:space="preserve">Мини-проект «Разработка паспорта учебного проекта» </w:t>
            </w:r>
          </w:p>
        </w:tc>
      </w:tr>
      <w:tr w:rsidR="003439BB" w14:paraId="3A06EA7A"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58AD628B" w14:textId="77777777" w:rsidR="003439BB" w:rsidRDefault="00000000">
            <w:pPr>
              <w:spacing w:after="0" w:line="259" w:lineRule="auto"/>
              <w:ind w:right="52"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0EAA658F" w14:textId="77777777" w:rsidR="003439BB" w:rsidRDefault="00000000">
            <w:pPr>
              <w:spacing w:after="0" w:line="259" w:lineRule="auto"/>
              <w:ind w:right="0" w:firstLine="0"/>
              <w:jc w:val="left"/>
            </w:pPr>
            <w:r>
              <w:t xml:space="preserve">Основы графической грамоты. Практическая работа «Чтение графических изображений» </w:t>
            </w:r>
          </w:p>
        </w:tc>
      </w:tr>
      <w:tr w:rsidR="003439BB" w14:paraId="7B3C10D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65E27C2" w14:textId="77777777" w:rsidR="003439BB" w:rsidRDefault="00000000">
            <w:pPr>
              <w:spacing w:after="0" w:line="259" w:lineRule="auto"/>
              <w:ind w:right="52"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5528045C" w14:textId="77777777" w:rsidR="003439BB" w:rsidRDefault="00000000">
            <w:pPr>
              <w:spacing w:after="0" w:line="259" w:lineRule="auto"/>
              <w:ind w:right="0" w:firstLine="0"/>
              <w:jc w:val="left"/>
            </w:pPr>
            <w:r>
              <w:t xml:space="preserve">Практическая работа «Выполнение развёртки футляра» </w:t>
            </w:r>
          </w:p>
        </w:tc>
      </w:tr>
      <w:tr w:rsidR="003439BB" w14:paraId="651C167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A5E0222" w14:textId="77777777" w:rsidR="003439BB" w:rsidRDefault="00000000">
            <w:pPr>
              <w:spacing w:after="0" w:line="259" w:lineRule="auto"/>
              <w:ind w:right="52"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1384B4E3" w14:textId="77777777" w:rsidR="003439BB" w:rsidRDefault="00000000">
            <w:pPr>
              <w:spacing w:after="0" w:line="259" w:lineRule="auto"/>
              <w:ind w:right="0" w:firstLine="0"/>
              <w:jc w:val="left"/>
            </w:pPr>
            <w:r>
              <w:t xml:space="preserve">Графические изображения </w:t>
            </w:r>
          </w:p>
        </w:tc>
      </w:tr>
      <w:tr w:rsidR="003439BB" w14:paraId="286E308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196E7AB" w14:textId="77777777" w:rsidR="003439BB" w:rsidRDefault="00000000">
            <w:pPr>
              <w:spacing w:after="0" w:line="259" w:lineRule="auto"/>
              <w:ind w:right="52"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15423815" w14:textId="77777777" w:rsidR="003439BB" w:rsidRDefault="00000000">
            <w:pPr>
              <w:spacing w:after="0" w:line="259" w:lineRule="auto"/>
              <w:ind w:right="0" w:firstLine="0"/>
              <w:jc w:val="left"/>
            </w:pPr>
            <w:r>
              <w:t xml:space="preserve">Практическая работа «Выполнение эскиза изделия» </w:t>
            </w:r>
          </w:p>
        </w:tc>
      </w:tr>
      <w:tr w:rsidR="003439BB" w14:paraId="78C845B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647B705" w14:textId="77777777" w:rsidR="003439BB" w:rsidRDefault="00000000">
            <w:pPr>
              <w:spacing w:after="0" w:line="259" w:lineRule="auto"/>
              <w:ind w:right="50"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2844F719" w14:textId="77777777" w:rsidR="003439BB" w:rsidRDefault="00000000">
            <w:pPr>
              <w:spacing w:after="0" w:line="259" w:lineRule="auto"/>
              <w:ind w:right="0" w:firstLine="0"/>
              <w:jc w:val="left"/>
            </w:pPr>
            <w:r>
              <w:t xml:space="preserve">Основные элементы графических изображений </w:t>
            </w:r>
          </w:p>
        </w:tc>
      </w:tr>
      <w:tr w:rsidR="003439BB" w14:paraId="3E32309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6279EEA" w14:textId="77777777" w:rsidR="003439BB" w:rsidRDefault="00000000">
            <w:pPr>
              <w:spacing w:after="0" w:line="259" w:lineRule="auto"/>
              <w:ind w:right="52"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29084B01" w14:textId="77777777" w:rsidR="003439BB" w:rsidRDefault="00000000">
            <w:pPr>
              <w:spacing w:after="0" w:line="259" w:lineRule="auto"/>
              <w:ind w:right="0" w:firstLine="0"/>
              <w:jc w:val="left"/>
            </w:pPr>
            <w:r>
              <w:t xml:space="preserve">Практическая работа «Выполнение чертёжного шрифта» </w:t>
            </w:r>
          </w:p>
        </w:tc>
      </w:tr>
      <w:tr w:rsidR="003439BB" w14:paraId="53440013"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267EF8C8" w14:textId="77777777" w:rsidR="003439BB" w:rsidRDefault="00000000">
            <w:pPr>
              <w:spacing w:after="0" w:line="259" w:lineRule="auto"/>
              <w:ind w:right="52"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701AE805" w14:textId="77777777" w:rsidR="003439BB" w:rsidRDefault="00000000">
            <w:pPr>
              <w:spacing w:after="0" w:line="259" w:lineRule="auto"/>
              <w:ind w:right="0" w:firstLine="0"/>
            </w:pPr>
            <w:r>
              <w:t xml:space="preserve">Правила построения чертежей. Практическая работа «Выполнение чертежа плоской детали (изделия)» </w:t>
            </w:r>
          </w:p>
        </w:tc>
      </w:tr>
      <w:tr w:rsidR="003439BB" w14:paraId="0591801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2C3C745" w14:textId="77777777" w:rsidR="003439BB" w:rsidRDefault="00000000">
            <w:pPr>
              <w:spacing w:after="0" w:line="259" w:lineRule="auto"/>
              <w:ind w:right="57"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5BC09142" w14:textId="77777777" w:rsidR="003439BB" w:rsidRDefault="00000000">
            <w:pPr>
              <w:spacing w:after="0" w:line="259" w:lineRule="auto"/>
              <w:ind w:right="0" w:firstLine="0"/>
            </w:pPr>
            <w:r>
              <w:t xml:space="preserve">Профессии, связанные с черчением, их востребованность на рынке труда (чертёжник, картограф и другие) </w:t>
            </w:r>
          </w:p>
        </w:tc>
      </w:tr>
      <w:tr w:rsidR="003439BB" w14:paraId="0C63934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9EC00DF" w14:textId="77777777" w:rsidR="003439BB" w:rsidRDefault="00000000">
            <w:pPr>
              <w:spacing w:after="0" w:line="259" w:lineRule="auto"/>
              <w:ind w:right="57"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2DEA30EC" w14:textId="77777777" w:rsidR="003439BB" w:rsidRDefault="00000000">
            <w:pPr>
              <w:spacing w:after="0" w:line="259" w:lineRule="auto"/>
              <w:ind w:right="0" w:firstLine="0"/>
            </w:pPr>
            <w:r>
              <w:t xml:space="preserve">Технология, ее основные составляющие. Бумага и её свойства. Практическая работа «Изучение свойств бумаги» </w:t>
            </w:r>
          </w:p>
        </w:tc>
      </w:tr>
      <w:tr w:rsidR="003439BB" w14:paraId="736A728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315871F" w14:textId="77777777" w:rsidR="003439BB" w:rsidRDefault="00000000">
            <w:pPr>
              <w:spacing w:after="0" w:line="259" w:lineRule="auto"/>
              <w:ind w:right="52"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4BED8DEC" w14:textId="77777777" w:rsidR="003439BB" w:rsidRDefault="00000000">
            <w:pPr>
              <w:spacing w:after="0" w:line="259" w:lineRule="auto"/>
              <w:ind w:right="0" w:firstLine="0"/>
            </w:pPr>
            <w:r>
              <w:t xml:space="preserve">Производство бумаги, история и современные технологии. Практическая работа «Составление технологической карты выполнения изделия из бумаги» </w:t>
            </w:r>
          </w:p>
        </w:tc>
      </w:tr>
    </w:tbl>
    <w:p w14:paraId="55B845B6" w14:textId="77777777" w:rsidR="003439BB" w:rsidRDefault="003439BB">
      <w:pPr>
        <w:spacing w:after="0" w:line="259" w:lineRule="auto"/>
        <w:ind w:left="-1133" w:right="10764" w:firstLine="0"/>
        <w:jc w:val="left"/>
      </w:pP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7DBB3B4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9573874" w14:textId="77777777" w:rsidR="003439BB" w:rsidRDefault="00000000">
            <w:pPr>
              <w:spacing w:after="0" w:line="259" w:lineRule="auto"/>
              <w:ind w:right="57"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421D6BBE" w14:textId="77777777" w:rsidR="003439BB" w:rsidRDefault="00000000">
            <w:pPr>
              <w:spacing w:after="0" w:line="259" w:lineRule="auto"/>
              <w:ind w:right="0" w:firstLine="0"/>
            </w:pPr>
            <w:r>
              <w:t xml:space="preserve">Виды и свойства конструкционных материалов. Древесина. Практическая работа «Изучение свойств древесины» </w:t>
            </w:r>
          </w:p>
        </w:tc>
      </w:tr>
      <w:tr w:rsidR="003439BB" w14:paraId="1E80567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2DEECAA" w14:textId="77777777" w:rsidR="003439BB" w:rsidRDefault="00000000">
            <w:pPr>
              <w:spacing w:after="0" w:line="259" w:lineRule="auto"/>
              <w:ind w:right="57"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0D29FA9F" w14:textId="77777777" w:rsidR="003439BB" w:rsidRDefault="00000000">
            <w:pPr>
              <w:spacing w:after="0" w:line="259" w:lineRule="auto"/>
              <w:ind w:right="0" w:firstLine="0"/>
            </w:pPr>
            <w:r>
              <w:t xml:space="preserve">Индивидуальный творческий (учебный) проект «Изделие из древесины»: обоснование проекта, анализ ресурсов </w:t>
            </w:r>
          </w:p>
        </w:tc>
      </w:tr>
      <w:tr w:rsidR="003439BB" w14:paraId="23A60A4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C81EF9E" w14:textId="77777777" w:rsidR="003439BB" w:rsidRDefault="00000000">
            <w:pPr>
              <w:spacing w:after="0" w:line="259" w:lineRule="auto"/>
              <w:ind w:right="5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5FD258D0" w14:textId="77777777" w:rsidR="003439BB" w:rsidRDefault="00000000">
            <w:pPr>
              <w:spacing w:after="0" w:line="259" w:lineRule="auto"/>
              <w:ind w:right="0" w:firstLine="0"/>
              <w:jc w:val="left"/>
            </w:pPr>
            <w:r>
              <w:t xml:space="preserve">Технология обработки древесины ручным инструментом </w:t>
            </w:r>
          </w:p>
        </w:tc>
      </w:tr>
      <w:tr w:rsidR="003439BB" w14:paraId="1D8E897D"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33E593D9" w14:textId="77777777" w:rsidR="003439BB" w:rsidRDefault="00000000">
            <w:pPr>
              <w:spacing w:after="0" w:line="259" w:lineRule="auto"/>
              <w:ind w:right="52"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0965B2F1" w14:textId="77777777" w:rsidR="003439BB" w:rsidRDefault="00000000">
            <w:pPr>
              <w:spacing w:after="0" w:line="259" w:lineRule="auto"/>
              <w:ind w:right="0" w:firstLine="0"/>
            </w:pPr>
            <w:r>
              <w:t xml:space="preserve">Выполнение проекта «Изделие из древесины»: выполнение технологических операций ручными инструментами </w:t>
            </w:r>
          </w:p>
        </w:tc>
      </w:tr>
      <w:tr w:rsidR="003439BB" w14:paraId="716091D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03D5442" w14:textId="77777777" w:rsidR="003439BB" w:rsidRDefault="00000000">
            <w:pPr>
              <w:spacing w:after="0" w:line="259" w:lineRule="auto"/>
              <w:ind w:right="52"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4BD62544" w14:textId="77777777" w:rsidR="003439BB" w:rsidRDefault="00000000">
            <w:pPr>
              <w:spacing w:after="0" w:line="259" w:lineRule="auto"/>
              <w:ind w:right="0" w:firstLine="0"/>
              <w:jc w:val="left"/>
            </w:pPr>
            <w:r>
              <w:t xml:space="preserve">Технологии обработки древесины с использованием электрифицированного инструмента </w:t>
            </w:r>
          </w:p>
        </w:tc>
      </w:tr>
      <w:tr w:rsidR="003439BB" w14:paraId="50CA04B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0C8FD04" w14:textId="77777777" w:rsidR="003439BB" w:rsidRDefault="00000000">
            <w:pPr>
              <w:spacing w:after="0" w:line="259" w:lineRule="auto"/>
              <w:ind w:right="55"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599F5699" w14:textId="77777777" w:rsidR="003439BB" w:rsidRDefault="00000000">
            <w:pPr>
              <w:spacing w:after="0" w:line="259" w:lineRule="auto"/>
              <w:ind w:right="0" w:firstLine="0"/>
            </w:pPr>
            <w:r>
              <w:t xml:space="preserve">Выполнение проекта «Изделие из древесины»: выполнение технологических операций с использованием электрифицированного инструмента </w:t>
            </w:r>
          </w:p>
        </w:tc>
      </w:tr>
      <w:tr w:rsidR="003439BB" w14:paraId="28B0E4E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124F311" w14:textId="77777777" w:rsidR="003439BB" w:rsidRDefault="00000000">
            <w:pPr>
              <w:spacing w:after="0" w:line="259" w:lineRule="auto"/>
              <w:ind w:right="55"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318DD1A8" w14:textId="77777777" w:rsidR="003439BB" w:rsidRDefault="00000000">
            <w:pPr>
              <w:spacing w:after="0" w:line="259" w:lineRule="auto"/>
              <w:ind w:right="0" w:firstLine="0"/>
              <w:jc w:val="left"/>
            </w:pPr>
            <w:r>
              <w:t xml:space="preserve">Технологии отделки изделий из древесины. Декорирование древесины </w:t>
            </w:r>
          </w:p>
        </w:tc>
      </w:tr>
      <w:tr w:rsidR="003439BB" w14:paraId="41568E6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5499D8D" w14:textId="77777777" w:rsidR="003439BB" w:rsidRDefault="00000000">
            <w:pPr>
              <w:spacing w:after="0" w:line="259" w:lineRule="auto"/>
              <w:ind w:right="55"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142DEFD6" w14:textId="77777777" w:rsidR="003439BB" w:rsidRDefault="00000000">
            <w:pPr>
              <w:spacing w:after="0" w:line="259" w:lineRule="auto"/>
              <w:ind w:right="0" w:firstLine="0"/>
              <w:jc w:val="left"/>
            </w:pPr>
            <w:r>
              <w:t xml:space="preserve">Выполнение проекта «Изделие из древесины». Отделка изделия </w:t>
            </w:r>
          </w:p>
        </w:tc>
      </w:tr>
      <w:tr w:rsidR="003439BB" w14:paraId="29E4EA2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0A1DEF5" w14:textId="77777777" w:rsidR="003439BB" w:rsidRDefault="00000000">
            <w:pPr>
              <w:spacing w:after="0" w:line="259" w:lineRule="auto"/>
              <w:ind w:right="55"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4CF3392A" w14:textId="77777777" w:rsidR="003439BB" w:rsidRDefault="00000000">
            <w:pPr>
              <w:spacing w:after="0" w:line="259" w:lineRule="auto"/>
              <w:ind w:right="0" w:firstLine="0"/>
              <w:jc w:val="left"/>
            </w:pPr>
            <w:r>
              <w:t xml:space="preserve">Контроль и оценка качества изделий из древесины </w:t>
            </w:r>
          </w:p>
        </w:tc>
      </w:tr>
      <w:tr w:rsidR="003439BB" w14:paraId="226F117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4DF6E714" w14:textId="77777777" w:rsidR="003439BB" w:rsidRDefault="00000000">
            <w:pPr>
              <w:spacing w:after="0" w:line="259" w:lineRule="auto"/>
              <w:ind w:right="55"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140BC41C" w14:textId="77777777" w:rsidR="003439BB" w:rsidRDefault="00000000">
            <w:pPr>
              <w:spacing w:after="0" w:line="259" w:lineRule="auto"/>
              <w:ind w:right="0" w:firstLine="0"/>
              <w:jc w:val="left"/>
            </w:pPr>
            <w:r>
              <w:t xml:space="preserve">Подготовка проекта «Изделие из древесины» к защите </w:t>
            </w:r>
          </w:p>
        </w:tc>
      </w:tr>
      <w:tr w:rsidR="003439BB" w14:paraId="52B645B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9FE7513" w14:textId="77777777" w:rsidR="003439BB" w:rsidRDefault="00000000">
            <w:pPr>
              <w:spacing w:after="0" w:line="259" w:lineRule="auto"/>
              <w:ind w:right="55"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51DE2820" w14:textId="77777777" w:rsidR="003439BB" w:rsidRDefault="00000000">
            <w:pPr>
              <w:spacing w:after="0" w:line="259" w:lineRule="auto"/>
              <w:ind w:right="0" w:firstLine="0"/>
            </w:pPr>
            <w:r>
              <w:t xml:space="preserve">Профессии, связанные с  производством и  обработкой древесины: столяр, плотник, резчик по дереву и другие </w:t>
            </w:r>
          </w:p>
        </w:tc>
      </w:tr>
      <w:tr w:rsidR="003439BB" w14:paraId="00EB98A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59E5600" w14:textId="77777777" w:rsidR="003439BB" w:rsidRDefault="00000000">
            <w:pPr>
              <w:spacing w:after="0" w:line="259" w:lineRule="auto"/>
              <w:ind w:right="55"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16561EE3" w14:textId="77777777" w:rsidR="003439BB" w:rsidRDefault="00000000">
            <w:pPr>
              <w:spacing w:after="0" w:line="259" w:lineRule="auto"/>
              <w:ind w:right="0" w:firstLine="0"/>
              <w:jc w:val="left"/>
            </w:pPr>
            <w:r>
              <w:t xml:space="preserve">Защита и оценка качества проекта «Изделие из древесины» </w:t>
            </w:r>
          </w:p>
        </w:tc>
      </w:tr>
      <w:tr w:rsidR="003439BB" w14:paraId="7DA4665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94AE167" w14:textId="77777777" w:rsidR="003439BB" w:rsidRDefault="00000000">
            <w:pPr>
              <w:spacing w:after="0" w:line="259" w:lineRule="auto"/>
              <w:ind w:right="57" w:firstLine="0"/>
              <w:jc w:val="center"/>
            </w:pPr>
            <w:r>
              <w:lastRenderedPageBreak/>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78B61DDC" w14:textId="77777777" w:rsidR="003439BB" w:rsidRDefault="00000000">
            <w:pPr>
              <w:spacing w:after="0" w:line="259" w:lineRule="auto"/>
              <w:ind w:right="0" w:firstLine="0"/>
            </w:pPr>
            <w:r>
              <w:t xml:space="preserve">Основы рационального питания. Пищевая ценность овощей. Технологии обработки овощей </w:t>
            </w:r>
          </w:p>
        </w:tc>
      </w:tr>
      <w:tr w:rsidR="003439BB" w14:paraId="7FC89C7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6F8489E" w14:textId="77777777" w:rsidR="003439BB" w:rsidRDefault="00000000">
            <w:pPr>
              <w:spacing w:after="0" w:line="259" w:lineRule="auto"/>
              <w:ind w:right="55"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1E06A3DA" w14:textId="77777777" w:rsidR="003439BB" w:rsidRDefault="00000000">
            <w:pPr>
              <w:spacing w:after="0" w:line="259" w:lineRule="auto"/>
              <w:ind w:right="0" w:firstLine="0"/>
            </w:pPr>
            <w:r>
              <w:t xml:space="preserve">Групповой проект по теме «Питание и здоровье человека». Практическая работа «Разработка технологической карты проектного блюда из овощей» </w:t>
            </w:r>
          </w:p>
        </w:tc>
      </w:tr>
      <w:tr w:rsidR="003439BB" w14:paraId="22EDEA49"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E284D63" w14:textId="77777777" w:rsidR="003439BB" w:rsidRDefault="00000000">
            <w:pPr>
              <w:spacing w:after="0" w:line="259" w:lineRule="auto"/>
              <w:ind w:right="55"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7B2DB10B" w14:textId="77777777" w:rsidR="003439BB" w:rsidRDefault="00000000">
            <w:pPr>
              <w:spacing w:after="0" w:line="259" w:lineRule="auto"/>
              <w:ind w:right="58" w:firstLine="0"/>
            </w:pPr>
            <w:r>
              <w:t xml:space="preserve">Пищевая ценность круп. Технологии обработки круп. Практическая работа «Разработка технологической карты приготовления проектного блюда из крупы» </w:t>
            </w:r>
          </w:p>
        </w:tc>
      </w:tr>
      <w:tr w:rsidR="003439BB" w14:paraId="39628B7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C41AC97" w14:textId="77777777" w:rsidR="003439BB" w:rsidRDefault="00000000">
            <w:pPr>
              <w:spacing w:after="0" w:line="259" w:lineRule="auto"/>
              <w:ind w:right="55"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1E86EDEE" w14:textId="77777777" w:rsidR="003439BB" w:rsidRDefault="00000000">
            <w:pPr>
              <w:spacing w:after="0" w:line="259" w:lineRule="auto"/>
              <w:ind w:right="0" w:firstLine="0"/>
              <w:jc w:val="left"/>
            </w:pPr>
            <w:r>
              <w:t xml:space="preserve">Пищевая ценность и технологии обработки яиц. Лабораторно- практическая работа «Определение доброкачественности яиц» </w:t>
            </w:r>
          </w:p>
        </w:tc>
      </w:tr>
      <w:tr w:rsidR="003439BB" w14:paraId="3182E5D9"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48D436D" w14:textId="77777777" w:rsidR="003439BB" w:rsidRDefault="00000000">
            <w:pPr>
              <w:spacing w:after="0" w:line="259" w:lineRule="auto"/>
              <w:ind w:right="55"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0A60755B" w14:textId="77777777" w:rsidR="003439BB" w:rsidRDefault="00000000">
            <w:pPr>
              <w:spacing w:after="0" w:line="259" w:lineRule="auto"/>
              <w:ind w:right="0" w:firstLine="0"/>
            </w:pPr>
            <w:r>
              <w:t xml:space="preserve">Кулинария. Кухня, санитарно-гигиенические требования к помещению кухни. Практическая работа «Чертёж кухни в масштабе 1 : 20» </w:t>
            </w:r>
          </w:p>
        </w:tc>
      </w:tr>
      <w:tr w:rsidR="003439BB" w14:paraId="0DF9500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5B87BBE" w14:textId="77777777" w:rsidR="003439BB" w:rsidRDefault="00000000">
            <w:pPr>
              <w:spacing w:after="0" w:line="259" w:lineRule="auto"/>
              <w:ind w:right="55"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116FED8F" w14:textId="77777777" w:rsidR="003439BB" w:rsidRDefault="00000000">
            <w:pPr>
              <w:spacing w:after="0" w:line="259" w:lineRule="auto"/>
              <w:ind w:right="0" w:firstLine="0"/>
            </w:pPr>
            <w:r>
              <w:t xml:space="preserve">Сервировка стола, правила этикета. Групповой проект по теме «Питание и здоровье человека». Подготовка проекта к защите </w:t>
            </w:r>
          </w:p>
        </w:tc>
      </w:tr>
      <w:tr w:rsidR="003439BB" w14:paraId="4B61C22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07F1406" w14:textId="77777777" w:rsidR="003439BB" w:rsidRDefault="00000000">
            <w:pPr>
              <w:spacing w:after="0" w:line="259" w:lineRule="auto"/>
              <w:ind w:right="55"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163005F8" w14:textId="77777777" w:rsidR="003439BB" w:rsidRDefault="00000000">
            <w:pPr>
              <w:spacing w:after="0" w:line="259" w:lineRule="auto"/>
              <w:ind w:right="0" w:firstLine="0"/>
            </w:pPr>
            <w:r>
              <w:t xml:space="preserve">Мир профессий. Профессии, связанные с производством и обработкой пищевых продуктов </w:t>
            </w:r>
          </w:p>
        </w:tc>
      </w:tr>
      <w:tr w:rsidR="003439BB" w14:paraId="369B796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06126F6" w14:textId="77777777" w:rsidR="003439BB" w:rsidRDefault="00000000">
            <w:pPr>
              <w:spacing w:after="0" w:line="259" w:lineRule="auto"/>
              <w:ind w:right="55"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2A205CF9" w14:textId="77777777" w:rsidR="003439BB" w:rsidRDefault="00000000">
            <w:pPr>
              <w:spacing w:after="0" w:line="259" w:lineRule="auto"/>
              <w:ind w:right="0" w:firstLine="0"/>
              <w:jc w:val="left"/>
            </w:pPr>
            <w:r>
              <w:t xml:space="preserve">Защита группового проекта «Питание и здоровье человека» </w:t>
            </w:r>
          </w:p>
        </w:tc>
      </w:tr>
      <w:tr w:rsidR="003439BB" w14:paraId="210507D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58C3397" w14:textId="77777777" w:rsidR="003439BB" w:rsidRDefault="00000000">
            <w:pPr>
              <w:spacing w:after="0" w:line="259" w:lineRule="auto"/>
              <w:ind w:right="55" w:firstLine="0"/>
              <w:jc w:val="center"/>
            </w:pPr>
            <w:r>
              <w:t xml:space="preserve">Урок 35 </w:t>
            </w:r>
          </w:p>
        </w:tc>
        <w:tc>
          <w:tcPr>
            <w:tcW w:w="8222" w:type="dxa"/>
            <w:tcBorders>
              <w:top w:val="single" w:sz="4" w:space="0" w:color="000000"/>
              <w:left w:val="single" w:sz="4" w:space="0" w:color="000000"/>
              <w:bottom w:val="single" w:sz="4" w:space="0" w:color="000000"/>
              <w:right w:val="single" w:sz="4" w:space="0" w:color="000000"/>
            </w:tcBorders>
          </w:tcPr>
          <w:p w14:paraId="6EA3E7EB" w14:textId="77777777" w:rsidR="003439BB" w:rsidRDefault="00000000">
            <w:pPr>
              <w:spacing w:after="0" w:line="259" w:lineRule="auto"/>
              <w:ind w:right="0" w:firstLine="0"/>
            </w:pPr>
            <w:r>
              <w:t xml:space="preserve">Текстильные материалы, получение свойства. Практическая работа «Определение направления нитей основы и утка, лицевой и изнаночной сторон» </w:t>
            </w:r>
          </w:p>
        </w:tc>
      </w:tr>
      <w:tr w:rsidR="003439BB" w14:paraId="2493BBD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90A0164" w14:textId="77777777" w:rsidR="003439BB" w:rsidRDefault="00000000">
            <w:pPr>
              <w:spacing w:after="0" w:line="259" w:lineRule="auto"/>
              <w:ind w:right="55" w:firstLine="0"/>
              <w:jc w:val="center"/>
            </w:pPr>
            <w:r>
              <w:t xml:space="preserve">Урок 36 </w:t>
            </w:r>
          </w:p>
        </w:tc>
        <w:tc>
          <w:tcPr>
            <w:tcW w:w="8222" w:type="dxa"/>
            <w:tcBorders>
              <w:top w:val="single" w:sz="4" w:space="0" w:color="000000"/>
              <w:left w:val="single" w:sz="4" w:space="0" w:color="000000"/>
              <w:bottom w:val="single" w:sz="4" w:space="0" w:color="000000"/>
              <w:right w:val="single" w:sz="4" w:space="0" w:color="000000"/>
            </w:tcBorders>
          </w:tcPr>
          <w:p w14:paraId="6FE44E10" w14:textId="77777777" w:rsidR="003439BB" w:rsidRDefault="00000000">
            <w:pPr>
              <w:spacing w:after="0" w:line="259" w:lineRule="auto"/>
              <w:ind w:right="0" w:firstLine="0"/>
            </w:pPr>
            <w:r>
              <w:t xml:space="preserve">Общие свойства текстильных материалов. Практическая работа «Изучение свойств тканей» </w:t>
            </w:r>
          </w:p>
        </w:tc>
      </w:tr>
      <w:tr w:rsidR="003439BB" w14:paraId="06ECD12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29AF775" w14:textId="77777777" w:rsidR="003439BB" w:rsidRDefault="00000000">
            <w:pPr>
              <w:spacing w:after="0" w:line="259" w:lineRule="auto"/>
              <w:ind w:right="55" w:firstLine="0"/>
              <w:jc w:val="center"/>
            </w:pPr>
            <w:r>
              <w:t xml:space="preserve">Урок 37 </w:t>
            </w:r>
          </w:p>
        </w:tc>
        <w:tc>
          <w:tcPr>
            <w:tcW w:w="8222" w:type="dxa"/>
            <w:tcBorders>
              <w:top w:val="single" w:sz="4" w:space="0" w:color="000000"/>
              <w:left w:val="single" w:sz="4" w:space="0" w:color="000000"/>
              <w:bottom w:val="single" w:sz="4" w:space="0" w:color="000000"/>
              <w:right w:val="single" w:sz="4" w:space="0" w:color="000000"/>
            </w:tcBorders>
          </w:tcPr>
          <w:p w14:paraId="1E142C1B" w14:textId="77777777" w:rsidR="003439BB" w:rsidRDefault="00000000">
            <w:pPr>
              <w:spacing w:after="0" w:line="259" w:lineRule="auto"/>
              <w:ind w:right="0" w:firstLine="0"/>
              <w:jc w:val="left"/>
            </w:pPr>
            <w:r>
              <w:t xml:space="preserve">Швейная машина, ее устройство. Виды машинных швов </w:t>
            </w:r>
          </w:p>
        </w:tc>
      </w:tr>
      <w:tr w:rsidR="003439BB" w14:paraId="7754673B"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46210B6E" w14:textId="77777777" w:rsidR="003439BB" w:rsidRDefault="00000000">
            <w:pPr>
              <w:spacing w:after="0" w:line="259" w:lineRule="auto"/>
              <w:ind w:right="55" w:firstLine="0"/>
              <w:jc w:val="center"/>
            </w:pPr>
            <w:r>
              <w:t xml:space="preserve">Урок 38 </w:t>
            </w:r>
          </w:p>
        </w:tc>
        <w:tc>
          <w:tcPr>
            <w:tcW w:w="8222" w:type="dxa"/>
            <w:tcBorders>
              <w:top w:val="single" w:sz="4" w:space="0" w:color="000000"/>
              <w:left w:val="single" w:sz="4" w:space="0" w:color="000000"/>
              <w:bottom w:val="single" w:sz="4" w:space="0" w:color="000000"/>
              <w:right w:val="single" w:sz="4" w:space="0" w:color="000000"/>
            </w:tcBorders>
          </w:tcPr>
          <w:p w14:paraId="7CC04643" w14:textId="77777777" w:rsidR="003439BB" w:rsidRDefault="00000000">
            <w:pPr>
              <w:spacing w:after="0" w:line="259" w:lineRule="auto"/>
              <w:ind w:right="0" w:firstLine="0"/>
            </w:pPr>
            <w:r>
              <w:t xml:space="preserve">Практическая работа «Заправка верхней и нижней нитей машины. Выполнение прямых строчек» </w:t>
            </w:r>
          </w:p>
        </w:tc>
      </w:tr>
      <w:tr w:rsidR="003439BB" w14:paraId="0DB7AF6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C093C0A" w14:textId="77777777" w:rsidR="003439BB" w:rsidRDefault="00000000">
            <w:pPr>
              <w:spacing w:after="0" w:line="259" w:lineRule="auto"/>
              <w:ind w:right="55" w:firstLine="0"/>
              <w:jc w:val="center"/>
            </w:pPr>
            <w:r>
              <w:t xml:space="preserve">Урок 39 </w:t>
            </w:r>
          </w:p>
        </w:tc>
        <w:tc>
          <w:tcPr>
            <w:tcW w:w="8222" w:type="dxa"/>
            <w:tcBorders>
              <w:top w:val="single" w:sz="4" w:space="0" w:color="000000"/>
              <w:left w:val="single" w:sz="4" w:space="0" w:color="000000"/>
              <w:bottom w:val="single" w:sz="4" w:space="0" w:color="000000"/>
              <w:right w:val="single" w:sz="4" w:space="0" w:color="000000"/>
            </w:tcBorders>
          </w:tcPr>
          <w:p w14:paraId="09514459" w14:textId="77777777" w:rsidR="003439BB" w:rsidRDefault="00000000">
            <w:pPr>
              <w:spacing w:after="0" w:line="259" w:lineRule="auto"/>
              <w:ind w:right="0" w:firstLine="0"/>
              <w:jc w:val="left"/>
            </w:pPr>
            <w:r>
              <w:t xml:space="preserve">Конструирование и изготовление швейных изделий </w:t>
            </w:r>
          </w:p>
        </w:tc>
      </w:tr>
      <w:tr w:rsidR="003439BB" w14:paraId="536E81B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AD198B3" w14:textId="77777777" w:rsidR="003439BB" w:rsidRDefault="00000000">
            <w:pPr>
              <w:spacing w:after="0" w:line="259" w:lineRule="auto"/>
              <w:ind w:right="52" w:firstLine="0"/>
              <w:jc w:val="center"/>
            </w:pPr>
            <w:r>
              <w:t xml:space="preserve">Урок 40 </w:t>
            </w:r>
          </w:p>
        </w:tc>
        <w:tc>
          <w:tcPr>
            <w:tcW w:w="8222" w:type="dxa"/>
            <w:tcBorders>
              <w:top w:val="single" w:sz="4" w:space="0" w:color="000000"/>
              <w:left w:val="single" w:sz="4" w:space="0" w:color="000000"/>
              <w:bottom w:val="single" w:sz="4" w:space="0" w:color="000000"/>
              <w:right w:val="single" w:sz="4" w:space="0" w:color="000000"/>
            </w:tcBorders>
          </w:tcPr>
          <w:p w14:paraId="35DBFC65" w14:textId="77777777" w:rsidR="003439BB" w:rsidRDefault="00000000">
            <w:pPr>
              <w:spacing w:after="0" w:line="259" w:lineRule="auto"/>
              <w:ind w:right="0" w:firstLine="0"/>
            </w:pPr>
            <w:r>
              <w:t xml:space="preserve">Индивидуальный творческий (учебный) проект «Изделие из текстильных материалов»: обоснование проекта, анализ ресурсов </w:t>
            </w:r>
          </w:p>
        </w:tc>
      </w:tr>
      <w:tr w:rsidR="003439BB" w14:paraId="0DF7A3C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17306D9" w14:textId="77777777" w:rsidR="003439BB" w:rsidRDefault="00000000">
            <w:pPr>
              <w:spacing w:after="0" w:line="259" w:lineRule="auto"/>
              <w:ind w:right="52" w:firstLine="0"/>
              <w:jc w:val="center"/>
            </w:pPr>
            <w:r>
              <w:t xml:space="preserve">Урок 41 </w:t>
            </w:r>
          </w:p>
        </w:tc>
        <w:tc>
          <w:tcPr>
            <w:tcW w:w="8222" w:type="dxa"/>
            <w:tcBorders>
              <w:top w:val="single" w:sz="4" w:space="0" w:color="000000"/>
              <w:left w:val="single" w:sz="4" w:space="0" w:color="000000"/>
              <w:bottom w:val="single" w:sz="4" w:space="0" w:color="000000"/>
              <w:right w:val="single" w:sz="4" w:space="0" w:color="000000"/>
            </w:tcBorders>
          </w:tcPr>
          <w:p w14:paraId="44DA839B" w14:textId="77777777" w:rsidR="003439BB" w:rsidRDefault="00000000">
            <w:pPr>
              <w:spacing w:after="0" w:line="259" w:lineRule="auto"/>
              <w:ind w:right="0" w:firstLine="0"/>
              <w:jc w:val="left"/>
            </w:pPr>
            <w:r>
              <w:t xml:space="preserve">Чертеж выкроек швейного изделия </w:t>
            </w:r>
          </w:p>
        </w:tc>
      </w:tr>
      <w:tr w:rsidR="003439BB" w14:paraId="2ED48F8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053EF26" w14:textId="77777777" w:rsidR="003439BB" w:rsidRDefault="00000000">
            <w:pPr>
              <w:spacing w:after="0" w:line="259" w:lineRule="auto"/>
              <w:ind w:right="55" w:firstLine="0"/>
              <w:jc w:val="center"/>
            </w:pPr>
            <w:r>
              <w:t xml:space="preserve">Урок 42 </w:t>
            </w:r>
          </w:p>
        </w:tc>
        <w:tc>
          <w:tcPr>
            <w:tcW w:w="8222" w:type="dxa"/>
            <w:tcBorders>
              <w:top w:val="single" w:sz="4" w:space="0" w:color="000000"/>
              <w:left w:val="single" w:sz="4" w:space="0" w:color="000000"/>
              <w:bottom w:val="single" w:sz="4" w:space="0" w:color="000000"/>
              <w:right w:val="single" w:sz="4" w:space="0" w:color="000000"/>
            </w:tcBorders>
          </w:tcPr>
          <w:p w14:paraId="5F0A726C" w14:textId="77777777" w:rsidR="003439BB" w:rsidRDefault="00000000">
            <w:pPr>
              <w:spacing w:after="0" w:line="259" w:lineRule="auto"/>
              <w:ind w:right="0" w:firstLine="0"/>
            </w:pPr>
            <w:r>
              <w:t xml:space="preserve">Выполнение проекта «Изделие из текстильных материалов» по технологической карте: подготовка выкроек, раскрой изделия </w:t>
            </w:r>
          </w:p>
        </w:tc>
      </w:tr>
      <w:tr w:rsidR="003439BB" w14:paraId="5C2A600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B93C06F" w14:textId="77777777" w:rsidR="003439BB" w:rsidRDefault="00000000">
            <w:pPr>
              <w:spacing w:after="0" w:line="259" w:lineRule="auto"/>
              <w:ind w:right="52" w:firstLine="0"/>
              <w:jc w:val="center"/>
            </w:pPr>
            <w:r>
              <w:t xml:space="preserve">Урок 43 </w:t>
            </w:r>
          </w:p>
        </w:tc>
        <w:tc>
          <w:tcPr>
            <w:tcW w:w="8222" w:type="dxa"/>
            <w:tcBorders>
              <w:top w:val="single" w:sz="4" w:space="0" w:color="000000"/>
              <w:left w:val="single" w:sz="4" w:space="0" w:color="000000"/>
              <w:bottom w:val="single" w:sz="4" w:space="0" w:color="000000"/>
              <w:right w:val="single" w:sz="4" w:space="0" w:color="000000"/>
            </w:tcBorders>
          </w:tcPr>
          <w:p w14:paraId="5E4A1C3E" w14:textId="77777777" w:rsidR="003439BB" w:rsidRDefault="00000000">
            <w:pPr>
              <w:spacing w:after="0" w:line="259" w:lineRule="auto"/>
              <w:ind w:right="0" w:firstLine="0"/>
              <w:jc w:val="left"/>
            </w:pPr>
            <w:r>
              <w:t xml:space="preserve">Ручные и машинные швы. Швейные машинные работы </w:t>
            </w:r>
          </w:p>
        </w:tc>
      </w:tr>
      <w:tr w:rsidR="003439BB" w14:paraId="7BBDEFCB"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60B2966D" w14:textId="77777777" w:rsidR="003439BB" w:rsidRDefault="00000000">
            <w:pPr>
              <w:spacing w:after="0" w:line="259" w:lineRule="auto"/>
              <w:ind w:right="55" w:firstLine="0"/>
              <w:jc w:val="center"/>
            </w:pPr>
            <w:r>
              <w:t xml:space="preserve">Урок 44 </w:t>
            </w:r>
          </w:p>
        </w:tc>
        <w:tc>
          <w:tcPr>
            <w:tcW w:w="8222" w:type="dxa"/>
            <w:tcBorders>
              <w:top w:val="single" w:sz="4" w:space="0" w:color="000000"/>
              <w:left w:val="single" w:sz="4" w:space="0" w:color="000000"/>
              <w:bottom w:val="single" w:sz="4" w:space="0" w:color="000000"/>
              <w:right w:val="single" w:sz="4" w:space="0" w:color="000000"/>
            </w:tcBorders>
          </w:tcPr>
          <w:p w14:paraId="3E41C20B" w14:textId="77777777" w:rsidR="003439BB" w:rsidRDefault="00000000">
            <w:pPr>
              <w:spacing w:after="0" w:line="259" w:lineRule="auto"/>
              <w:ind w:right="0" w:firstLine="0"/>
            </w:pPr>
            <w:r>
              <w:t xml:space="preserve">Выполнение проекта «Изделие из текстильных материалов» по технологической карте: выполнение технологических операций по пошиву изделия </w:t>
            </w:r>
          </w:p>
        </w:tc>
      </w:tr>
    </w:tbl>
    <w:p w14:paraId="40A529BE" w14:textId="77777777" w:rsidR="003439BB" w:rsidRDefault="003439BB">
      <w:pPr>
        <w:sectPr w:rsidR="003439BB">
          <w:headerReference w:type="even" r:id="rId125"/>
          <w:headerReference w:type="default" r:id="rId126"/>
          <w:footerReference w:type="even" r:id="rId127"/>
          <w:footerReference w:type="default" r:id="rId128"/>
          <w:headerReference w:type="first" r:id="rId129"/>
          <w:footerReference w:type="first" r:id="rId130"/>
          <w:pgSz w:w="11899" w:h="16800"/>
          <w:pgMar w:top="1277" w:right="1135" w:bottom="1296" w:left="1133" w:header="720" w:footer="726" w:gutter="0"/>
          <w:cols w:space="720"/>
          <w:titlePg/>
        </w:sectPr>
      </w:pP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5381A4F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3F468D" w14:textId="77777777" w:rsidR="003439BB" w:rsidRDefault="00000000">
            <w:pPr>
              <w:spacing w:after="0" w:line="259" w:lineRule="auto"/>
              <w:ind w:right="55" w:firstLine="0"/>
              <w:jc w:val="center"/>
            </w:pPr>
            <w:r>
              <w:lastRenderedPageBreak/>
              <w:t xml:space="preserve">Урок 45 </w:t>
            </w:r>
          </w:p>
        </w:tc>
        <w:tc>
          <w:tcPr>
            <w:tcW w:w="8222" w:type="dxa"/>
            <w:tcBorders>
              <w:top w:val="single" w:sz="4" w:space="0" w:color="000000"/>
              <w:left w:val="single" w:sz="4" w:space="0" w:color="000000"/>
              <w:bottom w:val="single" w:sz="4" w:space="0" w:color="000000"/>
              <w:right w:val="single" w:sz="4" w:space="0" w:color="000000"/>
            </w:tcBorders>
          </w:tcPr>
          <w:p w14:paraId="6582519B" w14:textId="77777777" w:rsidR="003439BB" w:rsidRDefault="00000000">
            <w:pPr>
              <w:spacing w:after="0" w:line="259" w:lineRule="auto"/>
              <w:ind w:right="0" w:firstLine="0"/>
              <w:jc w:val="left"/>
            </w:pPr>
            <w:r>
              <w:t xml:space="preserve">Оценка качества изготовления проектного швейного изделия </w:t>
            </w:r>
          </w:p>
        </w:tc>
      </w:tr>
      <w:tr w:rsidR="003439BB" w14:paraId="076A324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FA262A9" w14:textId="77777777" w:rsidR="003439BB" w:rsidRDefault="00000000">
            <w:pPr>
              <w:spacing w:after="0" w:line="259" w:lineRule="auto"/>
              <w:ind w:right="52" w:firstLine="0"/>
              <w:jc w:val="center"/>
            </w:pPr>
            <w:r>
              <w:t xml:space="preserve">Урок 46 </w:t>
            </w:r>
          </w:p>
        </w:tc>
        <w:tc>
          <w:tcPr>
            <w:tcW w:w="8222" w:type="dxa"/>
            <w:tcBorders>
              <w:top w:val="single" w:sz="4" w:space="0" w:color="000000"/>
              <w:left w:val="single" w:sz="4" w:space="0" w:color="000000"/>
              <w:bottom w:val="single" w:sz="4" w:space="0" w:color="000000"/>
              <w:right w:val="single" w:sz="4" w:space="0" w:color="000000"/>
            </w:tcBorders>
          </w:tcPr>
          <w:p w14:paraId="03AFB973" w14:textId="77777777" w:rsidR="003439BB" w:rsidRDefault="00000000">
            <w:pPr>
              <w:spacing w:after="0" w:line="259" w:lineRule="auto"/>
              <w:ind w:right="0" w:firstLine="0"/>
              <w:jc w:val="left"/>
            </w:pPr>
            <w:r>
              <w:t xml:space="preserve">Подготовка проекта «Изделие из текстильных материалов» к защите </w:t>
            </w:r>
          </w:p>
        </w:tc>
      </w:tr>
      <w:tr w:rsidR="003439BB" w14:paraId="7AAF60C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0172B1B" w14:textId="77777777" w:rsidR="003439BB" w:rsidRDefault="00000000">
            <w:pPr>
              <w:spacing w:after="0" w:line="259" w:lineRule="auto"/>
              <w:ind w:right="55" w:firstLine="0"/>
              <w:jc w:val="center"/>
            </w:pPr>
            <w:r>
              <w:t xml:space="preserve">Урок 47 </w:t>
            </w:r>
          </w:p>
        </w:tc>
        <w:tc>
          <w:tcPr>
            <w:tcW w:w="8222" w:type="dxa"/>
            <w:tcBorders>
              <w:top w:val="single" w:sz="4" w:space="0" w:color="000000"/>
              <w:left w:val="single" w:sz="4" w:space="0" w:color="000000"/>
              <w:bottom w:val="single" w:sz="4" w:space="0" w:color="000000"/>
              <w:right w:val="single" w:sz="4" w:space="0" w:color="000000"/>
            </w:tcBorders>
          </w:tcPr>
          <w:p w14:paraId="63DD5A76" w14:textId="77777777" w:rsidR="003439BB" w:rsidRDefault="00000000">
            <w:pPr>
              <w:spacing w:after="20" w:line="259" w:lineRule="auto"/>
              <w:ind w:right="0" w:firstLine="0"/>
            </w:pPr>
            <w:r>
              <w:t xml:space="preserve">Мир профессий. Профессии, связанные со швейным производством: </w:t>
            </w:r>
          </w:p>
          <w:p w14:paraId="3DE44ECA" w14:textId="77777777" w:rsidR="003439BB" w:rsidRDefault="00000000">
            <w:pPr>
              <w:spacing w:after="0" w:line="259" w:lineRule="auto"/>
              <w:ind w:right="0" w:firstLine="0"/>
              <w:jc w:val="left"/>
            </w:pPr>
            <w:r>
              <w:t xml:space="preserve">конструктор, технолог и другие </w:t>
            </w:r>
          </w:p>
        </w:tc>
      </w:tr>
      <w:tr w:rsidR="003439BB" w14:paraId="14CB663B"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52020B0" w14:textId="77777777" w:rsidR="003439BB" w:rsidRDefault="00000000">
            <w:pPr>
              <w:spacing w:after="0" w:line="259" w:lineRule="auto"/>
              <w:ind w:right="55" w:firstLine="0"/>
              <w:jc w:val="center"/>
            </w:pPr>
            <w:r>
              <w:t xml:space="preserve">Урок 48 </w:t>
            </w:r>
          </w:p>
        </w:tc>
        <w:tc>
          <w:tcPr>
            <w:tcW w:w="8222" w:type="dxa"/>
            <w:tcBorders>
              <w:top w:val="single" w:sz="4" w:space="0" w:color="000000"/>
              <w:left w:val="single" w:sz="4" w:space="0" w:color="000000"/>
              <w:bottom w:val="single" w:sz="4" w:space="0" w:color="000000"/>
              <w:right w:val="single" w:sz="4" w:space="0" w:color="000000"/>
            </w:tcBorders>
          </w:tcPr>
          <w:p w14:paraId="2C92BF8E" w14:textId="77777777" w:rsidR="003439BB" w:rsidRDefault="00000000">
            <w:pPr>
              <w:spacing w:after="0" w:line="259" w:lineRule="auto"/>
              <w:ind w:right="0" w:firstLine="0"/>
              <w:jc w:val="left"/>
            </w:pPr>
            <w:r>
              <w:t xml:space="preserve">Защита проекта «Изделие из текстильных материалов» </w:t>
            </w:r>
          </w:p>
        </w:tc>
      </w:tr>
      <w:tr w:rsidR="003439BB" w14:paraId="4E50B80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A1DAF63" w14:textId="77777777" w:rsidR="003439BB" w:rsidRDefault="00000000">
            <w:pPr>
              <w:spacing w:after="0" w:line="259" w:lineRule="auto"/>
              <w:ind w:right="52" w:firstLine="0"/>
              <w:jc w:val="center"/>
            </w:pPr>
            <w:r>
              <w:t xml:space="preserve">Урок 49 </w:t>
            </w:r>
          </w:p>
        </w:tc>
        <w:tc>
          <w:tcPr>
            <w:tcW w:w="8222" w:type="dxa"/>
            <w:tcBorders>
              <w:top w:val="single" w:sz="4" w:space="0" w:color="000000"/>
              <w:left w:val="single" w:sz="4" w:space="0" w:color="000000"/>
              <w:bottom w:val="single" w:sz="4" w:space="0" w:color="000000"/>
              <w:right w:val="single" w:sz="4" w:space="0" w:color="000000"/>
            </w:tcBorders>
          </w:tcPr>
          <w:p w14:paraId="3FDE4D85" w14:textId="77777777" w:rsidR="003439BB" w:rsidRDefault="00000000">
            <w:pPr>
              <w:spacing w:after="0" w:line="259" w:lineRule="auto"/>
              <w:ind w:right="0" w:firstLine="0"/>
              <w:jc w:val="left"/>
            </w:pPr>
            <w:r>
              <w:t xml:space="preserve">Робототехника, сферы применения </w:t>
            </w:r>
          </w:p>
        </w:tc>
      </w:tr>
      <w:tr w:rsidR="003439BB" w14:paraId="764208A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9B03CFC" w14:textId="77777777" w:rsidR="003439BB" w:rsidRDefault="00000000">
            <w:pPr>
              <w:spacing w:after="0" w:line="259" w:lineRule="auto"/>
              <w:ind w:right="52" w:firstLine="0"/>
              <w:jc w:val="center"/>
            </w:pPr>
            <w:r>
              <w:t xml:space="preserve">Урок 50 </w:t>
            </w:r>
          </w:p>
        </w:tc>
        <w:tc>
          <w:tcPr>
            <w:tcW w:w="8222" w:type="dxa"/>
            <w:tcBorders>
              <w:top w:val="single" w:sz="4" w:space="0" w:color="000000"/>
              <w:left w:val="single" w:sz="4" w:space="0" w:color="000000"/>
              <w:bottom w:val="single" w:sz="4" w:space="0" w:color="000000"/>
              <w:right w:val="single" w:sz="4" w:space="0" w:color="000000"/>
            </w:tcBorders>
          </w:tcPr>
          <w:p w14:paraId="4920469E" w14:textId="77777777" w:rsidR="003439BB" w:rsidRDefault="00000000">
            <w:pPr>
              <w:spacing w:after="0" w:line="259" w:lineRule="auto"/>
              <w:ind w:right="0" w:firstLine="0"/>
              <w:jc w:val="left"/>
            </w:pPr>
            <w:r>
              <w:t xml:space="preserve">Практическая работа «Мой робот-помощник» </w:t>
            </w:r>
          </w:p>
        </w:tc>
      </w:tr>
      <w:tr w:rsidR="003439BB" w14:paraId="008DB22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E527556" w14:textId="77777777" w:rsidR="003439BB" w:rsidRDefault="00000000">
            <w:pPr>
              <w:spacing w:after="0" w:line="259" w:lineRule="auto"/>
              <w:ind w:right="52" w:firstLine="0"/>
              <w:jc w:val="center"/>
            </w:pPr>
            <w:r>
              <w:t xml:space="preserve">Урок 51 </w:t>
            </w:r>
          </w:p>
        </w:tc>
        <w:tc>
          <w:tcPr>
            <w:tcW w:w="8222" w:type="dxa"/>
            <w:tcBorders>
              <w:top w:val="single" w:sz="4" w:space="0" w:color="000000"/>
              <w:left w:val="single" w:sz="4" w:space="0" w:color="000000"/>
              <w:bottom w:val="single" w:sz="4" w:space="0" w:color="000000"/>
              <w:right w:val="single" w:sz="4" w:space="0" w:color="000000"/>
            </w:tcBorders>
          </w:tcPr>
          <w:p w14:paraId="1C6C4487" w14:textId="77777777" w:rsidR="003439BB" w:rsidRDefault="00000000">
            <w:pPr>
              <w:spacing w:after="0" w:line="259" w:lineRule="auto"/>
              <w:ind w:right="0" w:firstLine="0"/>
              <w:jc w:val="left"/>
            </w:pPr>
            <w:r>
              <w:t xml:space="preserve">Конструирование робототехнической модели </w:t>
            </w:r>
          </w:p>
        </w:tc>
      </w:tr>
      <w:tr w:rsidR="003439BB" w14:paraId="60D5D60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6F95EF5" w14:textId="77777777" w:rsidR="003439BB" w:rsidRDefault="00000000">
            <w:pPr>
              <w:spacing w:after="0" w:line="259" w:lineRule="auto"/>
              <w:ind w:right="52" w:firstLine="0"/>
              <w:jc w:val="center"/>
            </w:pPr>
            <w:r>
              <w:t xml:space="preserve">Урок 52 </w:t>
            </w:r>
          </w:p>
        </w:tc>
        <w:tc>
          <w:tcPr>
            <w:tcW w:w="8222" w:type="dxa"/>
            <w:tcBorders>
              <w:top w:val="single" w:sz="4" w:space="0" w:color="000000"/>
              <w:left w:val="single" w:sz="4" w:space="0" w:color="000000"/>
              <w:bottom w:val="single" w:sz="4" w:space="0" w:color="000000"/>
              <w:right w:val="single" w:sz="4" w:space="0" w:color="000000"/>
            </w:tcBorders>
          </w:tcPr>
          <w:p w14:paraId="37BCCB73" w14:textId="77777777" w:rsidR="003439BB" w:rsidRDefault="00000000">
            <w:pPr>
              <w:spacing w:after="0" w:line="259" w:lineRule="auto"/>
              <w:ind w:right="0" w:firstLine="0"/>
              <w:jc w:val="left"/>
            </w:pPr>
            <w:r>
              <w:t xml:space="preserve">Практическая работа «Сортировка деталей конструктора» </w:t>
            </w:r>
          </w:p>
        </w:tc>
      </w:tr>
      <w:tr w:rsidR="003439BB" w14:paraId="2D59C68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681209E" w14:textId="77777777" w:rsidR="003439BB" w:rsidRDefault="00000000">
            <w:pPr>
              <w:spacing w:after="0" w:line="259" w:lineRule="auto"/>
              <w:ind w:right="52" w:firstLine="0"/>
              <w:jc w:val="center"/>
            </w:pPr>
            <w:r>
              <w:t xml:space="preserve">Урок 53 </w:t>
            </w:r>
          </w:p>
        </w:tc>
        <w:tc>
          <w:tcPr>
            <w:tcW w:w="8222" w:type="dxa"/>
            <w:tcBorders>
              <w:top w:val="single" w:sz="4" w:space="0" w:color="000000"/>
              <w:left w:val="single" w:sz="4" w:space="0" w:color="000000"/>
              <w:bottom w:val="single" w:sz="4" w:space="0" w:color="000000"/>
              <w:right w:val="single" w:sz="4" w:space="0" w:color="000000"/>
            </w:tcBorders>
          </w:tcPr>
          <w:p w14:paraId="22CCFEDA" w14:textId="77777777" w:rsidR="003439BB" w:rsidRDefault="00000000">
            <w:pPr>
              <w:spacing w:after="0" w:line="259" w:lineRule="auto"/>
              <w:ind w:right="0" w:firstLine="0"/>
              <w:jc w:val="left"/>
            </w:pPr>
            <w:r>
              <w:t xml:space="preserve">Механическая передача, её виды </w:t>
            </w:r>
          </w:p>
        </w:tc>
      </w:tr>
      <w:tr w:rsidR="003439BB" w14:paraId="5E156E9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682271B3" w14:textId="77777777" w:rsidR="003439BB" w:rsidRDefault="00000000">
            <w:pPr>
              <w:spacing w:after="0" w:line="259" w:lineRule="auto"/>
              <w:ind w:right="52" w:firstLine="0"/>
              <w:jc w:val="center"/>
            </w:pPr>
            <w:r>
              <w:t xml:space="preserve">Урок 54 </w:t>
            </w:r>
          </w:p>
        </w:tc>
        <w:tc>
          <w:tcPr>
            <w:tcW w:w="8222" w:type="dxa"/>
            <w:tcBorders>
              <w:top w:val="single" w:sz="4" w:space="0" w:color="000000"/>
              <w:left w:val="single" w:sz="4" w:space="0" w:color="000000"/>
              <w:bottom w:val="single" w:sz="4" w:space="0" w:color="000000"/>
              <w:right w:val="single" w:sz="4" w:space="0" w:color="000000"/>
            </w:tcBorders>
          </w:tcPr>
          <w:p w14:paraId="0C70CA81" w14:textId="77777777" w:rsidR="003439BB" w:rsidRDefault="00000000">
            <w:pPr>
              <w:spacing w:after="0" w:line="259" w:lineRule="auto"/>
              <w:ind w:right="0" w:firstLine="0"/>
              <w:jc w:val="left"/>
            </w:pPr>
            <w:r>
              <w:t xml:space="preserve">Практическая работа «Сборка модели с ременной или зубчатой передачей» </w:t>
            </w:r>
          </w:p>
        </w:tc>
      </w:tr>
      <w:tr w:rsidR="003439BB" w14:paraId="5D5F230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74135E7" w14:textId="77777777" w:rsidR="003439BB" w:rsidRDefault="00000000">
            <w:pPr>
              <w:spacing w:after="0" w:line="259" w:lineRule="auto"/>
              <w:ind w:right="52" w:firstLine="0"/>
              <w:jc w:val="center"/>
            </w:pPr>
            <w:r>
              <w:t xml:space="preserve">Урок 55 </w:t>
            </w:r>
          </w:p>
        </w:tc>
        <w:tc>
          <w:tcPr>
            <w:tcW w:w="8222" w:type="dxa"/>
            <w:tcBorders>
              <w:top w:val="single" w:sz="4" w:space="0" w:color="000000"/>
              <w:left w:val="single" w:sz="4" w:space="0" w:color="000000"/>
              <w:bottom w:val="single" w:sz="4" w:space="0" w:color="000000"/>
              <w:right w:val="single" w:sz="4" w:space="0" w:color="000000"/>
            </w:tcBorders>
          </w:tcPr>
          <w:p w14:paraId="1BBDD9F4" w14:textId="77777777" w:rsidR="003439BB" w:rsidRDefault="00000000">
            <w:pPr>
              <w:spacing w:after="0" w:line="259" w:lineRule="auto"/>
              <w:ind w:right="0" w:firstLine="0"/>
              <w:jc w:val="left"/>
            </w:pPr>
            <w:r>
              <w:t xml:space="preserve">Электронные устройства: электродвигатель и контроллер </w:t>
            </w:r>
          </w:p>
        </w:tc>
      </w:tr>
      <w:tr w:rsidR="003439BB" w14:paraId="43BB83F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5CED480" w14:textId="77777777" w:rsidR="003439BB" w:rsidRDefault="00000000">
            <w:pPr>
              <w:spacing w:after="0" w:line="259" w:lineRule="auto"/>
              <w:ind w:right="52" w:firstLine="0"/>
              <w:jc w:val="center"/>
            </w:pPr>
            <w:r>
              <w:t xml:space="preserve">Урок 56 </w:t>
            </w:r>
          </w:p>
        </w:tc>
        <w:tc>
          <w:tcPr>
            <w:tcW w:w="8222" w:type="dxa"/>
            <w:tcBorders>
              <w:top w:val="single" w:sz="4" w:space="0" w:color="000000"/>
              <w:left w:val="single" w:sz="4" w:space="0" w:color="000000"/>
              <w:bottom w:val="single" w:sz="4" w:space="0" w:color="000000"/>
              <w:right w:val="single" w:sz="4" w:space="0" w:color="000000"/>
            </w:tcBorders>
          </w:tcPr>
          <w:p w14:paraId="0ABB0500" w14:textId="77777777" w:rsidR="003439BB" w:rsidRDefault="00000000">
            <w:pPr>
              <w:spacing w:after="0" w:line="259" w:lineRule="auto"/>
              <w:ind w:right="0" w:firstLine="0"/>
              <w:jc w:val="left"/>
            </w:pPr>
            <w:r>
              <w:t xml:space="preserve">Практическая работа «Подключение мотора к контроллеру, управление вращением» </w:t>
            </w:r>
          </w:p>
        </w:tc>
      </w:tr>
      <w:tr w:rsidR="003439BB" w14:paraId="79CDF08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BC1EEE7" w14:textId="77777777" w:rsidR="003439BB" w:rsidRDefault="00000000">
            <w:pPr>
              <w:spacing w:after="0" w:line="259" w:lineRule="auto"/>
              <w:ind w:right="52" w:firstLine="0"/>
              <w:jc w:val="center"/>
            </w:pPr>
            <w:r>
              <w:t xml:space="preserve">Урок 57 </w:t>
            </w:r>
          </w:p>
        </w:tc>
        <w:tc>
          <w:tcPr>
            <w:tcW w:w="8222" w:type="dxa"/>
            <w:tcBorders>
              <w:top w:val="single" w:sz="4" w:space="0" w:color="000000"/>
              <w:left w:val="single" w:sz="4" w:space="0" w:color="000000"/>
              <w:bottom w:val="single" w:sz="4" w:space="0" w:color="000000"/>
              <w:right w:val="single" w:sz="4" w:space="0" w:color="000000"/>
            </w:tcBorders>
          </w:tcPr>
          <w:p w14:paraId="29F6BD6E" w14:textId="77777777" w:rsidR="003439BB" w:rsidRDefault="00000000">
            <w:pPr>
              <w:spacing w:after="0" w:line="259" w:lineRule="auto"/>
              <w:ind w:right="0" w:firstLine="0"/>
              <w:jc w:val="left"/>
            </w:pPr>
            <w:r>
              <w:t xml:space="preserve">Алгоритмы. Робот как исполнитель </w:t>
            </w:r>
          </w:p>
        </w:tc>
      </w:tr>
      <w:tr w:rsidR="003439BB" w14:paraId="5296D72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C92A8B7" w14:textId="77777777" w:rsidR="003439BB" w:rsidRDefault="00000000">
            <w:pPr>
              <w:spacing w:after="0" w:line="259" w:lineRule="auto"/>
              <w:ind w:right="57" w:firstLine="0"/>
              <w:jc w:val="center"/>
            </w:pPr>
            <w:r>
              <w:t xml:space="preserve">Урок58 </w:t>
            </w:r>
          </w:p>
        </w:tc>
        <w:tc>
          <w:tcPr>
            <w:tcW w:w="8222" w:type="dxa"/>
            <w:tcBorders>
              <w:top w:val="single" w:sz="4" w:space="0" w:color="000000"/>
              <w:left w:val="single" w:sz="4" w:space="0" w:color="000000"/>
              <w:bottom w:val="single" w:sz="4" w:space="0" w:color="000000"/>
              <w:right w:val="single" w:sz="4" w:space="0" w:color="000000"/>
            </w:tcBorders>
          </w:tcPr>
          <w:p w14:paraId="515F5D9B" w14:textId="77777777" w:rsidR="003439BB" w:rsidRDefault="00000000">
            <w:pPr>
              <w:spacing w:after="0" w:line="259" w:lineRule="auto"/>
              <w:ind w:right="0" w:firstLine="0"/>
              <w:jc w:val="left"/>
            </w:pPr>
            <w:r>
              <w:t xml:space="preserve">Практическая работа «Сборка модели робота, программирование мотора» </w:t>
            </w:r>
          </w:p>
        </w:tc>
      </w:tr>
      <w:tr w:rsidR="003439BB" w14:paraId="565E2D3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FC8D6D2" w14:textId="77777777" w:rsidR="003439BB" w:rsidRDefault="00000000">
            <w:pPr>
              <w:spacing w:after="0" w:line="259" w:lineRule="auto"/>
              <w:ind w:right="55" w:firstLine="0"/>
              <w:jc w:val="center"/>
            </w:pPr>
            <w:r>
              <w:t xml:space="preserve">Урок 59 </w:t>
            </w:r>
          </w:p>
        </w:tc>
        <w:tc>
          <w:tcPr>
            <w:tcW w:w="8222" w:type="dxa"/>
            <w:tcBorders>
              <w:top w:val="single" w:sz="4" w:space="0" w:color="000000"/>
              <w:left w:val="single" w:sz="4" w:space="0" w:color="000000"/>
              <w:bottom w:val="single" w:sz="4" w:space="0" w:color="000000"/>
              <w:right w:val="single" w:sz="4" w:space="0" w:color="000000"/>
            </w:tcBorders>
          </w:tcPr>
          <w:p w14:paraId="56E62675" w14:textId="77777777" w:rsidR="003439BB" w:rsidRDefault="00000000">
            <w:pPr>
              <w:spacing w:after="0" w:line="259" w:lineRule="auto"/>
              <w:ind w:right="0" w:firstLine="0"/>
              <w:jc w:val="left"/>
            </w:pPr>
            <w:r>
              <w:t xml:space="preserve">Датчики, функции, принцип работы </w:t>
            </w:r>
          </w:p>
        </w:tc>
      </w:tr>
      <w:tr w:rsidR="003439BB" w14:paraId="09CBC4E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5F8B712" w14:textId="77777777" w:rsidR="003439BB" w:rsidRDefault="00000000">
            <w:pPr>
              <w:spacing w:after="0" w:line="259" w:lineRule="auto"/>
              <w:ind w:right="55" w:firstLine="0"/>
              <w:jc w:val="center"/>
            </w:pPr>
            <w:r>
              <w:t xml:space="preserve">Урок 60 </w:t>
            </w:r>
          </w:p>
        </w:tc>
        <w:tc>
          <w:tcPr>
            <w:tcW w:w="8222" w:type="dxa"/>
            <w:tcBorders>
              <w:top w:val="single" w:sz="4" w:space="0" w:color="000000"/>
              <w:left w:val="single" w:sz="4" w:space="0" w:color="000000"/>
              <w:bottom w:val="single" w:sz="4" w:space="0" w:color="000000"/>
              <w:right w:val="single" w:sz="4" w:space="0" w:color="000000"/>
            </w:tcBorders>
          </w:tcPr>
          <w:p w14:paraId="61941A8F" w14:textId="77777777" w:rsidR="003439BB" w:rsidRDefault="00000000">
            <w:pPr>
              <w:spacing w:after="0" w:line="259" w:lineRule="auto"/>
              <w:ind w:right="0" w:firstLine="0"/>
              <w:jc w:val="left"/>
            </w:pPr>
            <w:r>
              <w:t xml:space="preserve">Практическая работа «Сборка модели робота, программирование датчика нажатия» </w:t>
            </w:r>
          </w:p>
        </w:tc>
      </w:tr>
      <w:tr w:rsidR="003439BB" w14:paraId="31EA0A8E"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694CB8EA" w14:textId="77777777" w:rsidR="003439BB" w:rsidRDefault="00000000">
            <w:pPr>
              <w:spacing w:after="0" w:line="259" w:lineRule="auto"/>
              <w:ind w:right="55" w:firstLine="0"/>
              <w:jc w:val="center"/>
            </w:pPr>
            <w:r>
              <w:t xml:space="preserve">Урок 61 </w:t>
            </w:r>
          </w:p>
        </w:tc>
        <w:tc>
          <w:tcPr>
            <w:tcW w:w="8222" w:type="dxa"/>
            <w:tcBorders>
              <w:top w:val="single" w:sz="4" w:space="0" w:color="000000"/>
              <w:left w:val="single" w:sz="4" w:space="0" w:color="000000"/>
              <w:bottom w:val="single" w:sz="4" w:space="0" w:color="000000"/>
              <w:right w:val="single" w:sz="4" w:space="0" w:color="000000"/>
            </w:tcBorders>
          </w:tcPr>
          <w:p w14:paraId="3F5EC64B" w14:textId="77777777" w:rsidR="003439BB" w:rsidRDefault="00000000">
            <w:pPr>
              <w:spacing w:after="0" w:line="259" w:lineRule="auto"/>
              <w:ind w:right="0" w:firstLine="0"/>
              <w:jc w:val="left"/>
            </w:pPr>
            <w:r>
              <w:t xml:space="preserve">Создание кодов программ для двух датчиков нажатия </w:t>
            </w:r>
          </w:p>
        </w:tc>
      </w:tr>
      <w:tr w:rsidR="003439BB" w14:paraId="4D9D63F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AA3C538" w14:textId="77777777" w:rsidR="003439BB" w:rsidRDefault="00000000">
            <w:pPr>
              <w:spacing w:after="0" w:line="259" w:lineRule="auto"/>
              <w:ind w:right="55" w:firstLine="0"/>
              <w:jc w:val="center"/>
            </w:pPr>
            <w:r>
              <w:t xml:space="preserve">Урок 62 </w:t>
            </w:r>
          </w:p>
        </w:tc>
        <w:tc>
          <w:tcPr>
            <w:tcW w:w="8222" w:type="dxa"/>
            <w:tcBorders>
              <w:top w:val="single" w:sz="4" w:space="0" w:color="000000"/>
              <w:left w:val="single" w:sz="4" w:space="0" w:color="000000"/>
              <w:bottom w:val="single" w:sz="4" w:space="0" w:color="000000"/>
              <w:right w:val="single" w:sz="4" w:space="0" w:color="000000"/>
            </w:tcBorders>
          </w:tcPr>
          <w:p w14:paraId="77D1FB2A" w14:textId="77777777" w:rsidR="003439BB" w:rsidRDefault="00000000">
            <w:pPr>
              <w:spacing w:after="0" w:line="259" w:lineRule="auto"/>
              <w:ind w:right="0" w:firstLine="0"/>
              <w:jc w:val="left"/>
            </w:pPr>
            <w:r>
              <w:t xml:space="preserve">Практическая работа «Программирование модели робота с двумя датчиками нажатия» </w:t>
            </w:r>
          </w:p>
        </w:tc>
      </w:tr>
      <w:tr w:rsidR="003439BB" w14:paraId="6A073CF7"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2A11796A" w14:textId="77777777" w:rsidR="003439BB" w:rsidRDefault="00000000">
            <w:pPr>
              <w:spacing w:after="0" w:line="259" w:lineRule="auto"/>
              <w:ind w:right="55" w:firstLine="0"/>
              <w:jc w:val="center"/>
            </w:pPr>
            <w:r>
              <w:t xml:space="preserve">Урок 63 </w:t>
            </w:r>
          </w:p>
        </w:tc>
        <w:tc>
          <w:tcPr>
            <w:tcW w:w="8222" w:type="dxa"/>
            <w:tcBorders>
              <w:top w:val="single" w:sz="4" w:space="0" w:color="000000"/>
              <w:left w:val="single" w:sz="4" w:space="0" w:color="000000"/>
              <w:bottom w:val="single" w:sz="4" w:space="0" w:color="000000"/>
              <w:right w:val="single" w:sz="4" w:space="0" w:color="000000"/>
            </w:tcBorders>
          </w:tcPr>
          <w:p w14:paraId="7B6B9A31" w14:textId="77777777" w:rsidR="003439BB" w:rsidRDefault="00000000">
            <w:pPr>
              <w:spacing w:after="0" w:line="259" w:lineRule="auto"/>
              <w:ind w:right="0" w:firstLine="0"/>
              <w:jc w:val="left"/>
            </w:pPr>
            <w:r>
              <w:t xml:space="preserve">Групповой творческий (учебный) проект по робототехнике (разработка модели с ременной или зубчатой передачей, датчиком нажатия): обоснование проекта </w:t>
            </w:r>
          </w:p>
        </w:tc>
      </w:tr>
      <w:tr w:rsidR="003439BB" w14:paraId="555D5C3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2BAB09D" w14:textId="77777777" w:rsidR="003439BB" w:rsidRDefault="00000000">
            <w:pPr>
              <w:spacing w:after="0" w:line="259" w:lineRule="auto"/>
              <w:ind w:right="55" w:firstLine="0"/>
              <w:jc w:val="center"/>
            </w:pPr>
            <w:r>
              <w:t xml:space="preserve">Урок 64 </w:t>
            </w:r>
          </w:p>
        </w:tc>
        <w:tc>
          <w:tcPr>
            <w:tcW w:w="8222" w:type="dxa"/>
            <w:tcBorders>
              <w:top w:val="single" w:sz="4" w:space="0" w:color="000000"/>
              <w:left w:val="single" w:sz="4" w:space="0" w:color="000000"/>
              <w:bottom w:val="single" w:sz="4" w:space="0" w:color="000000"/>
              <w:right w:val="single" w:sz="4" w:space="0" w:color="000000"/>
            </w:tcBorders>
          </w:tcPr>
          <w:p w14:paraId="3F164B8E" w14:textId="77777777" w:rsidR="003439BB" w:rsidRDefault="00000000">
            <w:pPr>
              <w:spacing w:after="0" w:line="259" w:lineRule="auto"/>
              <w:ind w:right="0" w:firstLine="0"/>
              <w:jc w:val="left"/>
            </w:pPr>
            <w:r>
              <w:t xml:space="preserve">Определение этапов группового проекта по робототехнике. Сборка модели </w:t>
            </w:r>
          </w:p>
        </w:tc>
      </w:tr>
      <w:tr w:rsidR="003439BB" w14:paraId="517ABA7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9A80E82" w14:textId="77777777" w:rsidR="003439BB" w:rsidRDefault="00000000">
            <w:pPr>
              <w:spacing w:after="0" w:line="259" w:lineRule="auto"/>
              <w:ind w:right="55" w:firstLine="0"/>
              <w:jc w:val="center"/>
            </w:pPr>
            <w:r>
              <w:t xml:space="preserve">Урок 65 </w:t>
            </w:r>
          </w:p>
        </w:tc>
        <w:tc>
          <w:tcPr>
            <w:tcW w:w="8222" w:type="dxa"/>
            <w:tcBorders>
              <w:top w:val="single" w:sz="4" w:space="0" w:color="000000"/>
              <w:left w:val="single" w:sz="4" w:space="0" w:color="000000"/>
              <w:bottom w:val="single" w:sz="4" w:space="0" w:color="000000"/>
              <w:right w:val="single" w:sz="4" w:space="0" w:color="000000"/>
            </w:tcBorders>
          </w:tcPr>
          <w:p w14:paraId="3F419194" w14:textId="77777777" w:rsidR="003439BB" w:rsidRDefault="00000000">
            <w:pPr>
              <w:spacing w:after="0" w:line="259" w:lineRule="auto"/>
              <w:ind w:right="0" w:firstLine="0"/>
              <w:jc w:val="left"/>
            </w:pPr>
            <w:r>
              <w:t xml:space="preserve">Программирование модели робота. Оценка качества модели робота </w:t>
            </w:r>
          </w:p>
        </w:tc>
      </w:tr>
      <w:tr w:rsidR="003439BB" w14:paraId="6BAD4A8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C4FA5E4" w14:textId="77777777" w:rsidR="003439BB" w:rsidRDefault="00000000">
            <w:pPr>
              <w:spacing w:after="0" w:line="259" w:lineRule="auto"/>
              <w:ind w:right="55" w:firstLine="0"/>
              <w:jc w:val="center"/>
            </w:pPr>
            <w:r>
              <w:t xml:space="preserve">Урок 66 </w:t>
            </w:r>
          </w:p>
        </w:tc>
        <w:tc>
          <w:tcPr>
            <w:tcW w:w="8222" w:type="dxa"/>
            <w:tcBorders>
              <w:top w:val="single" w:sz="4" w:space="0" w:color="000000"/>
              <w:left w:val="single" w:sz="4" w:space="0" w:color="000000"/>
              <w:bottom w:val="single" w:sz="4" w:space="0" w:color="000000"/>
              <w:right w:val="single" w:sz="4" w:space="0" w:color="000000"/>
            </w:tcBorders>
          </w:tcPr>
          <w:p w14:paraId="469C0D0B" w14:textId="77777777" w:rsidR="003439BB" w:rsidRDefault="00000000">
            <w:pPr>
              <w:spacing w:after="0" w:line="259" w:lineRule="auto"/>
              <w:ind w:right="0" w:firstLine="0"/>
              <w:jc w:val="left"/>
            </w:pPr>
            <w:r>
              <w:t xml:space="preserve">Испытание модели робота. Подготовка проекта к защите </w:t>
            </w:r>
          </w:p>
        </w:tc>
      </w:tr>
      <w:tr w:rsidR="003439BB" w14:paraId="2FB83773"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72109CE4" w14:textId="77777777" w:rsidR="003439BB" w:rsidRDefault="00000000">
            <w:pPr>
              <w:spacing w:after="0" w:line="259" w:lineRule="auto"/>
              <w:ind w:right="55" w:firstLine="0"/>
              <w:jc w:val="center"/>
            </w:pPr>
            <w:r>
              <w:t xml:space="preserve">Урок 67 </w:t>
            </w:r>
          </w:p>
        </w:tc>
        <w:tc>
          <w:tcPr>
            <w:tcW w:w="8222" w:type="dxa"/>
            <w:tcBorders>
              <w:top w:val="single" w:sz="4" w:space="0" w:color="000000"/>
              <w:left w:val="single" w:sz="4" w:space="0" w:color="000000"/>
              <w:bottom w:val="single" w:sz="4" w:space="0" w:color="000000"/>
              <w:right w:val="single" w:sz="4" w:space="0" w:color="000000"/>
            </w:tcBorders>
          </w:tcPr>
          <w:p w14:paraId="025FC93F" w14:textId="77777777" w:rsidR="003439BB" w:rsidRDefault="00000000">
            <w:pPr>
              <w:spacing w:after="0" w:line="259" w:lineRule="auto"/>
              <w:ind w:right="0" w:firstLine="0"/>
              <w:jc w:val="left"/>
            </w:pPr>
            <w:r>
              <w:t xml:space="preserve">Защита проекта по робототехнике </w:t>
            </w:r>
          </w:p>
        </w:tc>
      </w:tr>
      <w:tr w:rsidR="003439BB" w14:paraId="083B10D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9340E25" w14:textId="77777777" w:rsidR="003439BB" w:rsidRDefault="00000000">
            <w:pPr>
              <w:spacing w:after="0" w:line="259" w:lineRule="auto"/>
              <w:ind w:right="55" w:firstLine="0"/>
              <w:jc w:val="center"/>
            </w:pPr>
            <w:r>
              <w:t xml:space="preserve">Урок 68 </w:t>
            </w:r>
          </w:p>
        </w:tc>
        <w:tc>
          <w:tcPr>
            <w:tcW w:w="8222" w:type="dxa"/>
            <w:tcBorders>
              <w:top w:val="single" w:sz="4" w:space="0" w:color="000000"/>
              <w:left w:val="single" w:sz="4" w:space="0" w:color="000000"/>
              <w:bottom w:val="single" w:sz="4" w:space="0" w:color="000000"/>
              <w:right w:val="single" w:sz="4" w:space="0" w:color="000000"/>
            </w:tcBorders>
          </w:tcPr>
          <w:p w14:paraId="6D0F8A57" w14:textId="77777777" w:rsidR="003439BB" w:rsidRDefault="00000000">
            <w:pPr>
              <w:spacing w:after="0" w:line="259" w:lineRule="auto"/>
              <w:ind w:right="0" w:firstLine="0"/>
            </w:pPr>
            <w:r>
              <w:t xml:space="preserve">Мир профессий в робототехнике: инженер по робототехнике, проектировщик робототехники и другие </w:t>
            </w:r>
          </w:p>
        </w:tc>
      </w:tr>
      <w:tr w:rsidR="003439BB" w14:paraId="2310BCA3"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5D01A480" w14:textId="77777777" w:rsidR="003439BB" w:rsidRDefault="00000000">
            <w:pPr>
              <w:spacing w:after="0" w:line="259" w:lineRule="auto"/>
              <w:ind w:right="0" w:firstLine="0"/>
            </w:pPr>
            <w:r>
              <w:rPr>
                <w:b/>
              </w:rPr>
              <w:t>Общее количество уpoков по программе</w:t>
            </w:r>
            <w:r>
              <w:t xml:space="preserve">: </w:t>
            </w:r>
            <w:r>
              <w:rPr>
                <w:b/>
              </w:rPr>
              <w:t>68</w:t>
            </w:r>
            <w:r>
              <w:t xml:space="preserve">, из них уроков, отведенных на контрольные работы, - не более 6 </w:t>
            </w:r>
          </w:p>
        </w:tc>
      </w:tr>
    </w:tbl>
    <w:p w14:paraId="54216F89" w14:textId="77777777" w:rsidR="003439BB" w:rsidRDefault="00000000">
      <w:pPr>
        <w:spacing w:after="29" w:line="259" w:lineRule="auto"/>
        <w:ind w:left="708" w:right="0" w:firstLine="0"/>
        <w:jc w:val="left"/>
      </w:pPr>
      <w:r>
        <w:t xml:space="preserve"> </w:t>
      </w:r>
    </w:p>
    <w:p w14:paraId="21C0CF0F" w14:textId="77777777" w:rsidR="003439BB" w:rsidRDefault="00000000">
      <w:pPr>
        <w:numPr>
          <w:ilvl w:val="0"/>
          <w:numId w:val="189"/>
        </w:numPr>
        <w:spacing w:after="0" w:line="259" w:lineRule="auto"/>
        <w:ind w:right="3964" w:firstLine="787"/>
        <w:jc w:val="right"/>
      </w:pPr>
      <w:r>
        <w:rPr>
          <w:b/>
        </w:rPr>
        <w:t xml:space="preserve">КЛАСС </w:t>
      </w:r>
    </w:p>
    <w:p w14:paraId="7CD448B0" w14:textId="77777777" w:rsidR="003439BB" w:rsidRDefault="00000000">
      <w:pPr>
        <w:spacing w:after="0" w:line="259" w:lineRule="auto"/>
        <w:ind w:left="708" w:right="0" w:firstLine="0"/>
        <w:jc w:val="left"/>
      </w:pPr>
      <w:r>
        <w:t xml:space="preserve"> </w:t>
      </w: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5CA13F2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6F58AC2" w14:textId="77777777" w:rsidR="003439BB" w:rsidRDefault="00000000">
            <w:pPr>
              <w:spacing w:after="0" w:line="259" w:lineRule="auto"/>
              <w:ind w:right="58"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44D93A60" w14:textId="77777777" w:rsidR="003439BB" w:rsidRDefault="00000000">
            <w:pPr>
              <w:spacing w:after="0" w:line="259" w:lineRule="auto"/>
              <w:ind w:right="58" w:firstLine="0"/>
              <w:jc w:val="center"/>
            </w:pPr>
            <w:r>
              <w:rPr>
                <w:b/>
              </w:rPr>
              <w:t xml:space="preserve">Тема урока </w:t>
            </w:r>
          </w:p>
        </w:tc>
      </w:tr>
      <w:tr w:rsidR="003439BB" w14:paraId="71A692F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0FFAF0E" w14:textId="77777777" w:rsidR="003439BB" w:rsidRDefault="00000000">
            <w:pPr>
              <w:spacing w:after="0" w:line="259" w:lineRule="auto"/>
              <w:ind w:right="48"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5BEB6C4C" w14:textId="77777777" w:rsidR="003439BB" w:rsidRDefault="00000000">
            <w:pPr>
              <w:spacing w:after="0" w:line="259" w:lineRule="auto"/>
              <w:ind w:right="0" w:firstLine="0"/>
              <w:jc w:val="left"/>
            </w:pPr>
            <w:r>
              <w:t xml:space="preserve">Модели и моделирование. Инженерные профессии </w:t>
            </w:r>
          </w:p>
        </w:tc>
      </w:tr>
      <w:tr w:rsidR="003439BB" w14:paraId="7FC227D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E62365A" w14:textId="77777777" w:rsidR="003439BB" w:rsidRDefault="00000000">
            <w:pPr>
              <w:spacing w:after="0" w:line="259" w:lineRule="auto"/>
              <w:ind w:right="55"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38CBDBF5" w14:textId="77777777" w:rsidR="003439BB" w:rsidRDefault="00000000">
            <w:pPr>
              <w:spacing w:after="0" w:line="259" w:lineRule="auto"/>
              <w:ind w:right="0" w:firstLine="0"/>
              <w:jc w:val="left"/>
            </w:pPr>
            <w:r>
              <w:t xml:space="preserve">Практическая работа «Выполнение эскиза модели технического устройства» </w:t>
            </w:r>
          </w:p>
        </w:tc>
      </w:tr>
      <w:tr w:rsidR="003439BB" w14:paraId="3DC90063"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680054D" w14:textId="77777777" w:rsidR="003439BB" w:rsidRDefault="00000000">
            <w:pPr>
              <w:spacing w:after="0" w:line="259" w:lineRule="auto"/>
              <w:ind w:right="55"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085847D9" w14:textId="77777777" w:rsidR="003439BB" w:rsidRDefault="00000000">
            <w:pPr>
              <w:spacing w:after="0" w:line="259" w:lineRule="auto"/>
              <w:ind w:right="0" w:firstLine="0"/>
              <w:jc w:val="left"/>
            </w:pPr>
            <w:r>
              <w:t xml:space="preserve">Машины и механизмы. Кинематические схемы </w:t>
            </w:r>
          </w:p>
        </w:tc>
      </w:tr>
      <w:tr w:rsidR="003439BB" w14:paraId="032CCC3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320A46A" w14:textId="77777777" w:rsidR="003439BB" w:rsidRDefault="00000000">
            <w:pPr>
              <w:spacing w:after="0" w:line="259" w:lineRule="auto"/>
              <w:ind w:right="52"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7650572A" w14:textId="77777777" w:rsidR="003439BB" w:rsidRDefault="00000000">
            <w:pPr>
              <w:spacing w:after="0" w:line="259" w:lineRule="auto"/>
              <w:ind w:right="0" w:firstLine="0"/>
              <w:jc w:val="left"/>
            </w:pPr>
            <w:r>
              <w:t xml:space="preserve">Практическая работа «Чтение кинематических схем машин и механизмов» </w:t>
            </w:r>
          </w:p>
        </w:tc>
      </w:tr>
      <w:tr w:rsidR="003439BB" w14:paraId="614CC5D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8A3FBE0" w14:textId="77777777" w:rsidR="003439BB" w:rsidRDefault="00000000">
            <w:pPr>
              <w:spacing w:after="0" w:line="259" w:lineRule="auto"/>
              <w:ind w:right="48"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7602B7A9" w14:textId="77777777" w:rsidR="003439BB" w:rsidRDefault="00000000">
            <w:pPr>
              <w:spacing w:after="0" w:line="259" w:lineRule="auto"/>
              <w:ind w:right="0" w:firstLine="0"/>
              <w:jc w:val="left"/>
            </w:pPr>
            <w:r>
              <w:t xml:space="preserve">Чертеж. Геометрическое черчение </w:t>
            </w:r>
          </w:p>
        </w:tc>
      </w:tr>
      <w:tr w:rsidR="003439BB" w14:paraId="0CDBF8A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94E4489" w14:textId="77777777" w:rsidR="003439BB" w:rsidRDefault="00000000">
            <w:pPr>
              <w:spacing w:after="0" w:line="259" w:lineRule="auto"/>
              <w:ind w:right="50" w:firstLine="0"/>
              <w:jc w:val="center"/>
            </w:pPr>
            <w:r>
              <w:lastRenderedPageBreak/>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2AA8128A" w14:textId="77777777" w:rsidR="003439BB" w:rsidRDefault="00000000">
            <w:pPr>
              <w:spacing w:after="0" w:line="259" w:lineRule="auto"/>
              <w:ind w:right="0" w:firstLine="0"/>
            </w:pPr>
            <w:r>
              <w:t xml:space="preserve">Практическая работа «Выполнение простейших геометрических построений с помощью чертежных инструментов и приспособлений» </w:t>
            </w:r>
          </w:p>
        </w:tc>
      </w:tr>
      <w:tr w:rsidR="003439BB" w14:paraId="25FD390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DDEBAD7" w14:textId="77777777" w:rsidR="003439BB" w:rsidRDefault="00000000">
            <w:pPr>
              <w:spacing w:after="0" w:line="259" w:lineRule="auto"/>
              <w:ind w:right="52"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14B2AF56" w14:textId="77777777" w:rsidR="003439BB" w:rsidRDefault="00000000">
            <w:pPr>
              <w:spacing w:after="0" w:line="259" w:lineRule="auto"/>
              <w:ind w:right="0" w:firstLine="0"/>
              <w:jc w:val="left"/>
            </w:pPr>
            <w:r>
              <w:t xml:space="preserve">Введение в компьютерную графику. Мир изображений </w:t>
            </w:r>
          </w:p>
        </w:tc>
      </w:tr>
      <w:tr w:rsidR="003439BB" w14:paraId="002EB5A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E80AF21" w14:textId="77777777" w:rsidR="003439BB" w:rsidRDefault="00000000">
            <w:pPr>
              <w:spacing w:after="0" w:line="259" w:lineRule="auto"/>
              <w:ind w:right="50"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29CB880A" w14:textId="77777777" w:rsidR="003439BB" w:rsidRDefault="00000000">
            <w:pPr>
              <w:spacing w:after="0" w:line="259" w:lineRule="auto"/>
              <w:ind w:right="0" w:firstLine="0"/>
            </w:pPr>
            <w:r>
              <w:t xml:space="preserve">Практическая работа «Построение блок-схемы с помощью графических объектов» </w:t>
            </w:r>
          </w:p>
        </w:tc>
      </w:tr>
      <w:tr w:rsidR="003439BB" w14:paraId="77DF194F"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AFAE511" w14:textId="77777777" w:rsidR="003439BB" w:rsidRDefault="00000000">
            <w:pPr>
              <w:spacing w:after="0" w:line="259" w:lineRule="auto"/>
              <w:ind w:right="55"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26326F28" w14:textId="77777777" w:rsidR="003439BB" w:rsidRDefault="00000000">
            <w:pPr>
              <w:spacing w:after="0" w:line="259" w:lineRule="auto"/>
              <w:ind w:right="0" w:firstLine="0"/>
              <w:jc w:val="left"/>
            </w:pPr>
            <w:r>
              <w:t xml:space="preserve">Создание изображений в графическом редакторе </w:t>
            </w:r>
          </w:p>
        </w:tc>
      </w:tr>
      <w:tr w:rsidR="003439BB" w14:paraId="1FE3AB7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4DAEC5A" w14:textId="77777777" w:rsidR="003439BB" w:rsidRDefault="00000000">
            <w:pPr>
              <w:spacing w:after="0" w:line="259" w:lineRule="auto"/>
              <w:ind w:right="52"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1DAA0DE4" w14:textId="77777777" w:rsidR="003439BB" w:rsidRDefault="00000000">
            <w:pPr>
              <w:spacing w:after="0" w:line="259" w:lineRule="auto"/>
              <w:ind w:right="0" w:firstLine="0"/>
              <w:jc w:val="left"/>
            </w:pPr>
            <w:r>
              <w:t xml:space="preserve">Практическая работа «Построение фигур в графическом редакторе» </w:t>
            </w:r>
          </w:p>
        </w:tc>
      </w:tr>
      <w:tr w:rsidR="003439BB" w14:paraId="184E66D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C359A37" w14:textId="77777777" w:rsidR="003439BB" w:rsidRDefault="00000000">
            <w:pPr>
              <w:spacing w:after="0" w:line="259" w:lineRule="auto"/>
              <w:ind w:right="52"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2F6A33B5" w14:textId="77777777" w:rsidR="003439BB" w:rsidRDefault="00000000">
            <w:pPr>
              <w:spacing w:after="0" w:line="259" w:lineRule="auto"/>
              <w:ind w:right="0" w:firstLine="0"/>
            </w:pPr>
            <w:r>
              <w:t>Печатная продукция как результат компьютерной графики. Практическая ра-</w:t>
            </w:r>
          </w:p>
        </w:tc>
      </w:tr>
    </w:tbl>
    <w:p w14:paraId="12CB4562" w14:textId="77777777" w:rsidR="003439BB" w:rsidRDefault="003439BB">
      <w:pPr>
        <w:spacing w:after="0" w:line="259" w:lineRule="auto"/>
        <w:ind w:left="-1133" w:right="10770" w:firstLine="0"/>
        <w:jc w:val="left"/>
      </w:pPr>
    </w:p>
    <w:tbl>
      <w:tblPr>
        <w:tblStyle w:val="TableGrid"/>
        <w:tblW w:w="9748" w:type="dxa"/>
        <w:tblInd w:w="-108" w:type="dxa"/>
        <w:tblCellMar>
          <w:top w:w="35" w:type="dxa"/>
          <w:left w:w="108" w:type="dxa"/>
          <w:bottom w:w="0" w:type="dxa"/>
          <w:right w:w="45" w:type="dxa"/>
        </w:tblCellMar>
        <w:tblLook w:val="04A0" w:firstRow="1" w:lastRow="0" w:firstColumn="1" w:lastColumn="0" w:noHBand="0" w:noVBand="1"/>
      </w:tblPr>
      <w:tblGrid>
        <w:gridCol w:w="1527"/>
        <w:gridCol w:w="8221"/>
      </w:tblGrid>
      <w:tr w:rsidR="003439BB" w14:paraId="45070BD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3171D5" w14:textId="77777777" w:rsidR="003439BB" w:rsidRDefault="003439BB">
            <w:pPr>
              <w:spacing w:after="160" w:line="259" w:lineRule="auto"/>
              <w:ind w:right="0" w:firstLine="0"/>
              <w:jc w:val="left"/>
            </w:pPr>
          </w:p>
        </w:tc>
        <w:tc>
          <w:tcPr>
            <w:tcW w:w="8222" w:type="dxa"/>
            <w:tcBorders>
              <w:top w:val="single" w:sz="4" w:space="0" w:color="000000"/>
              <w:left w:val="single" w:sz="4" w:space="0" w:color="000000"/>
              <w:bottom w:val="single" w:sz="4" w:space="0" w:color="000000"/>
              <w:right w:val="single" w:sz="4" w:space="0" w:color="000000"/>
            </w:tcBorders>
          </w:tcPr>
          <w:p w14:paraId="52E8B8D1" w14:textId="77777777" w:rsidR="003439BB" w:rsidRDefault="00000000">
            <w:pPr>
              <w:spacing w:after="0" w:line="259" w:lineRule="auto"/>
              <w:ind w:right="0" w:firstLine="0"/>
              <w:jc w:val="left"/>
            </w:pPr>
            <w:r>
              <w:t xml:space="preserve">бота «Создание печатной продукции в графическом редакторе» </w:t>
            </w:r>
          </w:p>
        </w:tc>
      </w:tr>
      <w:tr w:rsidR="003439BB" w14:paraId="58FF445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A5EB9E9" w14:textId="77777777" w:rsidR="003439BB" w:rsidRDefault="00000000">
            <w:pPr>
              <w:spacing w:after="0" w:line="259" w:lineRule="auto"/>
              <w:ind w:right="62"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5F0EE1F4" w14:textId="77777777" w:rsidR="003439BB" w:rsidRDefault="00000000">
            <w:pPr>
              <w:spacing w:after="0" w:line="259" w:lineRule="auto"/>
              <w:ind w:right="0" w:firstLine="0"/>
            </w:pPr>
            <w:r>
              <w:t xml:space="preserve">Мир профессий. Профессии, связанные с компьютерной графикой: инженер-конструктор, архитектор, инженер-строитель и другие </w:t>
            </w:r>
          </w:p>
        </w:tc>
      </w:tr>
      <w:tr w:rsidR="003439BB" w14:paraId="2E26B71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3ED1990" w14:textId="77777777" w:rsidR="003439BB" w:rsidRDefault="00000000">
            <w:pPr>
              <w:spacing w:after="0" w:line="259" w:lineRule="auto"/>
              <w:ind w:right="62"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49FA9B5A" w14:textId="77777777" w:rsidR="003439BB" w:rsidRDefault="00000000">
            <w:pPr>
              <w:spacing w:after="0" w:line="259" w:lineRule="auto"/>
              <w:ind w:right="0" w:firstLine="0"/>
              <w:jc w:val="left"/>
            </w:pPr>
            <w:r>
              <w:t xml:space="preserve">Металлы и сплавы. Свойства металлов и сплавов </w:t>
            </w:r>
          </w:p>
        </w:tc>
      </w:tr>
      <w:tr w:rsidR="003439BB" w14:paraId="4DEDCEB9"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E49EC2E" w14:textId="77777777" w:rsidR="003439BB" w:rsidRDefault="00000000">
            <w:pPr>
              <w:spacing w:after="0" w:line="259" w:lineRule="auto"/>
              <w:ind w:right="62"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14F674DC" w14:textId="77777777" w:rsidR="003439BB" w:rsidRDefault="00000000">
            <w:pPr>
              <w:spacing w:after="0" w:line="259" w:lineRule="auto"/>
              <w:ind w:right="0" w:firstLine="0"/>
              <w:jc w:val="left"/>
            </w:pPr>
            <w:r>
              <w:t xml:space="preserve">Практическая работа «Свойства металлов и сплавов» </w:t>
            </w:r>
          </w:p>
        </w:tc>
      </w:tr>
      <w:tr w:rsidR="003439BB" w14:paraId="413D26C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7206EE4" w14:textId="77777777" w:rsidR="003439BB" w:rsidRDefault="00000000">
            <w:pPr>
              <w:spacing w:after="0" w:line="259" w:lineRule="auto"/>
              <w:ind w:right="62"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724AF8F1" w14:textId="77777777" w:rsidR="003439BB" w:rsidRDefault="00000000">
            <w:pPr>
              <w:spacing w:after="0" w:line="259" w:lineRule="auto"/>
              <w:ind w:right="0" w:firstLine="0"/>
              <w:jc w:val="left"/>
            </w:pPr>
            <w:r>
              <w:t xml:space="preserve">Технологии обработки тонколистового металла </w:t>
            </w:r>
          </w:p>
        </w:tc>
      </w:tr>
      <w:tr w:rsidR="003439BB" w14:paraId="2318D1B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20518B9" w14:textId="77777777" w:rsidR="003439BB" w:rsidRDefault="00000000">
            <w:pPr>
              <w:spacing w:after="0" w:line="259" w:lineRule="auto"/>
              <w:ind w:right="62"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78926425" w14:textId="77777777" w:rsidR="003439BB" w:rsidRDefault="00000000">
            <w:pPr>
              <w:spacing w:after="0" w:line="259" w:lineRule="auto"/>
              <w:ind w:right="0" w:firstLine="0"/>
            </w:pPr>
            <w:r>
              <w:t xml:space="preserve">Индивидуальный творческий (учебный) проект «Изделие из металла»: обоснование проекта, анализ ресурсов </w:t>
            </w:r>
          </w:p>
        </w:tc>
      </w:tr>
      <w:tr w:rsidR="003439BB" w14:paraId="0E35A60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A31E6BF" w14:textId="77777777" w:rsidR="003439BB" w:rsidRDefault="00000000">
            <w:pPr>
              <w:spacing w:after="0" w:line="259" w:lineRule="auto"/>
              <w:ind w:right="6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376DE6A2" w14:textId="77777777" w:rsidR="003439BB" w:rsidRDefault="00000000">
            <w:pPr>
              <w:spacing w:after="0" w:line="259" w:lineRule="auto"/>
              <w:ind w:right="0" w:firstLine="0"/>
              <w:jc w:val="left"/>
            </w:pPr>
            <w:r>
              <w:t xml:space="preserve">Технологические операции: резание, гибка тонколистового металла и проволоки </w:t>
            </w:r>
          </w:p>
        </w:tc>
      </w:tr>
      <w:tr w:rsidR="003439BB" w14:paraId="5702958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B2E1CFA" w14:textId="77777777" w:rsidR="003439BB" w:rsidRDefault="00000000">
            <w:pPr>
              <w:spacing w:after="0" w:line="259" w:lineRule="auto"/>
              <w:ind w:right="55"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731A6787" w14:textId="77777777" w:rsidR="003439BB" w:rsidRDefault="00000000">
            <w:pPr>
              <w:spacing w:after="0" w:line="259" w:lineRule="auto"/>
              <w:ind w:right="0" w:firstLine="0"/>
            </w:pPr>
            <w:r>
              <w:t xml:space="preserve">Выполнение проекта «Изделие из металла» по технологической карте: выполнение технологических операций ручными инструментами </w:t>
            </w:r>
          </w:p>
        </w:tc>
      </w:tr>
      <w:tr w:rsidR="003439BB" w14:paraId="358ED59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92F8D67" w14:textId="77777777" w:rsidR="003439BB" w:rsidRDefault="00000000">
            <w:pPr>
              <w:spacing w:after="0" w:line="259" w:lineRule="auto"/>
              <w:ind w:right="60"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505059B8" w14:textId="77777777" w:rsidR="003439BB" w:rsidRDefault="00000000">
            <w:pPr>
              <w:spacing w:after="0" w:line="259" w:lineRule="auto"/>
              <w:ind w:right="0" w:firstLine="0"/>
              <w:jc w:val="left"/>
            </w:pPr>
            <w:r>
              <w:t xml:space="preserve">Технологии получения отверстий в заготовках из металла. Сверление </w:t>
            </w:r>
          </w:p>
        </w:tc>
      </w:tr>
      <w:tr w:rsidR="003439BB" w14:paraId="2DD011F5" w14:textId="77777777">
        <w:trPr>
          <w:trHeight w:val="565"/>
        </w:trPr>
        <w:tc>
          <w:tcPr>
            <w:tcW w:w="1527" w:type="dxa"/>
            <w:tcBorders>
              <w:top w:val="single" w:sz="4" w:space="0" w:color="000000"/>
              <w:left w:val="single" w:sz="4" w:space="0" w:color="000000"/>
              <w:bottom w:val="single" w:sz="4" w:space="0" w:color="000000"/>
              <w:right w:val="single" w:sz="4" w:space="0" w:color="000000"/>
            </w:tcBorders>
          </w:tcPr>
          <w:p w14:paraId="43A5C5D8" w14:textId="77777777" w:rsidR="003439BB" w:rsidRDefault="00000000">
            <w:pPr>
              <w:spacing w:after="0" w:line="259" w:lineRule="auto"/>
              <w:ind w:right="62"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49A3D931" w14:textId="77777777" w:rsidR="003439BB" w:rsidRDefault="00000000">
            <w:pPr>
              <w:spacing w:after="0" w:line="259" w:lineRule="auto"/>
              <w:ind w:right="0" w:firstLine="0"/>
            </w:pPr>
            <w:r>
              <w:t xml:space="preserve">Выполнение проекта «Изделие из металла» по технологической карте: сверление, пробивание отверстий и другие технологические операции </w:t>
            </w:r>
          </w:p>
        </w:tc>
      </w:tr>
      <w:tr w:rsidR="003439BB" w14:paraId="5B9CCB6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24D9FB9" w14:textId="77777777" w:rsidR="003439BB" w:rsidRDefault="00000000">
            <w:pPr>
              <w:spacing w:after="0" w:line="259" w:lineRule="auto"/>
              <w:ind w:right="62"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16F54D22" w14:textId="77777777" w:rsidR="003439BB" w:rsidRDefault="00000000">
            <w:pPr>
              <w:spacing w:after="0" w:line="259" w:lineRule="auto"/>
              <w:ind w:right="0" w:firstLine="0"/>
              <w:jc w:val="left"/>
            </w:pPr>
            <w:r>
              <w:t xml:space="preserve">Технологии сборки изделий из тонколистового металла и проволоки </w:t>
            </w:r>
          </w:p>
        </w:tc>
      </w:tr>
      <w:tr w:rsidR="003439BB" w14:paraId="66FA459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934BF4F" w14:textId="77777777" w:rsidR="003439BB" w:rsidRDefault="00000000">
            <w:pPr>
              <w:spacing w:after="0" w:line="259" w:lineRule="auto"/>
              <w:ind w:right="58"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679C01B4" w14:textId="77777777" w:rsidR="003439BB" w:rsidRDefault="00000000">
            <w:pPr>
              <w:spacing w:after="0" w:line="259" w:lineRule="auto"/>
              <w:ind w:right="0" w:firstLine="0"/>
            </w:pPr>
            <w:r>
              <w:t xml:space="preserve">Выполнение проекта «Изделие из металла» по технологической карте: изготовление и сборка проектного изделия </w:t>
            </w:r>
          </w:p>
        </w:tc>
      </w:tr>
      <w:tr w:rsidR="003439BB" w14:paraId="7F548E8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A4C5440" w14:textId="77777777" w:rsidR="003439BB" w:rsidRDefault="00000000">
            <w:pPr>
              <w:spacing w:after="0" w:line="259" w:lineRule="auto"/>
              <w:ind w:right="58"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4D48DD09" w14:textId="77777777" w:rsidR="003439BB" w:rsidRDefault="00000000">
            <w:pPr>
              <w:spacing w:after="0" w:line="259" w:lineRule="auto"/>
              <w:ind w:right="0" w:firstLine="0"/>
              <w:jc w:val="left"/>
            </w:pPr>
            <w:r>
              <w:t xml:space="preserve">Контроль и оценка качества изделия из металла </w:t>
            </w:r>
          </w:p>
        </w:tc>
      </w:tr>
      <w:tr w:rsidR="003439BB" w14:paraId="1A329A0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9ED3007" w14:textId="77777777" w:rsidR="003439BB" w:rsidRDefault="00000000">
            <w:pPr>
              <w:spacing w:after="0" w:line="259" w:lineRule="auto"/>
              <w:ind w:right="62"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4B586BF6" w14:textId="77777777" w:rsidR="003439BB" w:rsidRDefault="00000000">
            <w:pPr>
              <w:spacing w:after="0" w:line="259" w:lineRule="auto"/>
              <w:ind w:right="0" w:firstLine="0"/>
              <w:jc w:val="left"/>
            </w:pPr>
            <w:r>
              <w:t xml:space="preserve">Оценка качества проектного изделия из металла </w:t>
            </w:r>
          </w:p>
        </w:tc>
      </w:tr>
      <w:tr w:rsidR="003439BB" w14:paraId="50668CF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24BDA55" w14:textId="77777777" w:rsidR="003439BB" w:rsidRDefault="00000000">
            <w:pPr>
              <w:spacing w:after="0" w:line="259" w:lineRule="auto"/>
              <w:ind w:right="58"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5303B5E9" w14:textId="77777777" w:rsidR="003439BB" w:rsidRDefault="00000000">
            <w:pPr>
              <w:spacing w:after="0" w:line="259" w:lineRule="auto"/>
              <w:ind w:right="0" w:firstLine="0"/>
            </w:pPr>
            <w:r>
              <w:t xml:space="preserve">Профессии, связанные с производством и обработкой металлов: фрезеровщик, слесарь, токарь и другие </w:t>
            </w:r>
          </w:p>
        </w:tc>
      </w:tr>
      <w:tr w:rsidR="003439BB" w14:paraId="1F7A0B4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93B2ACA" w14:textId="77777777" w:rsidR="003439BB" w:rsidRDefault="00000000">
            <w:pPr>
              <w:spacing w:after="0" w:line="259" w:lineRule="auto"/>
              <w:ind w:right="62"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3DE5444D" w14:textId="77777777" w:rsidR="003439BB" w:rsidRDefault="00000000">
            <w:pPr>
              <w:spacing w:after="0" w:line="259" w:lineRule="auto"/>
              <w:ind w:right="0" w:firstLine="0"/>
              <w:jc w:val="left"/>
            </w:pPr>
            <w:r>
              <w:t xml:space="preserve">Защита проекта «Изделие из металла» </w:t>
            </w:r>
          </w:p>
        </w:tc>
      </w:tr>
      <w:tr w:rsidR="003439BB" w14:paraId="0FD1E0CE"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28104DD5" w14:textId="77777777" w:rsidR="003439BB" w:rsidRDefault="00000000">
            <w:pPr>
              <w:spacing w:after="0" w:line="259" w:lineRule="auto"/>
              <w:ind w:right="58"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1486BB73" w14:textId="77777777" w:rsidR="003439BB" w:rsidRDefault="00000000">
            <w:pPr>
              <w:spacing w:after="0" w:line="259" w:lineRule="auto"/>
              <w:ind w:right="0" w:firstLine="0"/>
              <w:jc w:val="left"/>
            </w:pPr>
            <w:r>
              <w:t xml:space="preserve">Основы рационального питания: молоко и молочные продукты </w:t>
            </w:r>
          </w:p>
        </w:tc>
      </w:tr>
      <w:tr w:rsidR="003439BB" w14:paraId="5D138ED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1A9F0E4" w14:textId="77777777" w:rsidR="003439BB" w:rsidRDefault="00000000">
            <w:pPr>
              <w:spacing w:after="0" w:line="259" w:lineRule="auto"/>
              <w:ind w:right="58"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6F8B1B30" w14:textId="77777777" w:rsidR="003439BB" w:rsidRDefault="00000000">
            <w:pPr>
              <w:spacing w:after="21" w:line="259" w:lineRule="auto"/>
              <w:ind w:right="0" w:firstLine="0"/>
            </w:pPr>
            <w:r>
              <w:t xml:space="preserve">Групповой проект по теме «Технологии обработки пищевых продуктов»: </w:t>
            </w:r>
          </w:p>
          <w:p w14:paraId="469F01C4" w14:textId="77777777" w:rsidR="003439BB" w:rsidRDefault="00000000">
            <w:pPr>
              <w:spacing w:after="0" w:line="259" w:lineRule="auto"/>
              <w:ind w:right="0" w:firstLine="0"/>
              <w:jc w:val="left"/>
            </w:pPr>
            <w:r>
              <w:t xml:space="preserve">обоснование проекта, анализ ресурсов </w:t>
            </w:r>
          </w:p>
        </w:tc>
      </w:tr>
      <w:tr w:rsidR="003439BB" w14:paraId="673AAE59"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525C0215" w14:textId="77777777" w:rsidR="003439BB" w:rsidRDefault="00000000">
            <w:pPr>
              <w:spacing w:after="0" w:line="259" w:lineRule="auto"/>
              <w:ind w:right="58"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2EC8C502" w14:textId="77777777" w:rsidR="003439BB" w:rsidRDefault="00000000">
            <w:pPr>
              <w:spacing w:after="0" w:line="259" w:lineRule="auto"/>
              <w:ind w:right="60" w:firstLine="0"/>
            </w:pPr>
            <w:r>
              <w:t xml:space="preserve">Технологии приготовления блюд из молока. Лабораторно-практическая работа «Определение качества молочные продуктов органолептическим способом» </w:t>
            </w:r>
          </w:p>
        </w:tc>
      </w:tr>
      <w:tr w:rsidR="003439BB" w14:paraId="3C94907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13F7741" w14:textId="77777777" w:rsidR="003439BB" w:rsidRDefault="00000000">
            <w:pPr>
              <w:spacing w:after="0" w:line="259" w:lineRule="auto"/>
              <w:ind w:right="65" w:firstLine="0"/>
              <w:jc w:val="center"/>
            </w:pPr>
            <w:r>
              <w:t xml:space="preserve">УрокЗ0 </w:t>
            </w:r>
          </w:p>
        </w:tc>
        <w:tc>
          <w:tcPr>
            <w:tcW w:w="8222" w:type="dxa"/>
            <w:tcBorders>
              <w:top w:val="single" w:sz="4" w:space="0" w:color="000000"/>
              <w:left w:val="single" w:sz="4" w:space="0" w:color="000000"/>
              <w:bottom w:val="single" w:sz="4" w:space="0" w:color="000000"/>
              <w:right w:val="single" w:sz="4" w:space="0" w:color="000000"/>
            </w:tcBorders>
          </w:tcPr>
          <w:p w14:paraId="0ACEDA2C" w14:textId="77777777" w:rsidR="003439BB" w:rsidRDefault="00000000">
            <w:pPr>
              <w:spacing w:after="0" w:line="259" w:lineRule="auto"/>
              <w:ind w:right="0" w:firstLine="0"/>
            </w:pPr>
            <w:r>
              <w:t xml:space="preserve">Групповой проект по теме «Технологии обработки пищевых продуктов»: выполнение проекта, разработка технологических карт </w:t>
            </w:r>
          </w:p>
        </w:tc>
      </w:tr>
      <w:tr w:rsidR="003439BB" w14:paraId="3D11726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A7808B1" w14:textId="77777777" w:rsidR="003439BB" w:rsidRDefault="00000000">
            <w:pPr>
              <w:spacing w:after="0" w:line="259" w:lineRule="auto"/>
              <w:ind w:right="58"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59F23CC0" w14:textId="77777777" w:rsidR="003439BB" w:rsidRDefault="00000000">
            <w:pPr>
              <w:spacing w:after="0" w:line="259" w:lineRule="auto"/>
              <w:ind w:right="0" w:firstLine="0"/>
              <w:jc w:val="left"/>
            </w:pPr>
            <w:r>
              <w:t xml:space="preserve">Технологии приготовления разных видов теста </w:t>
            </w:r>
          </w:p>
        </w:tc>
      </w:tr>
      <w:tr w:rsidR="003439BB" w14:paraId="1127D001"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15EE5C2" w14:textId="77777777" w:rsidR="003439BB" w:rsidRDefault="00000000">
            <w:pPr>
              <w:spacing w:after="0" w:line="259" w:lineRule="auto"/>
              <w:ind w:right="58" w:firstLine="0"/>
              <w:jc w:val="center"/>
            </w:pPr>
            <w:r>
              <w:lastRenderedPageBreak/>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10A1257C" w14:textId="77777777" w:rsidR="003439BB" w:rsidRDefault="00000000">
            <w:pPr>
              <w:spacing w:after="0" w:line="259" w:lineRule="auto"/>
              <w:ind w:right="62" w:firstLine="0"/>
            </w:pPr>
            <w:r>
              <w:t xml:space="preserve">Групповой проект по теме «Технологии обработки пищевых продуктов». Практическая работа «Составление технологической карты блюда для проекта» </w:t>
            </w:r>
          </w:p>
        </w:tc>
      </w:tr>
      <w:tr w:rsidR="003439BB" w14:paraId="43C4880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F63748E" w14:textId="77777777" w:rsidR="003439BB" w:rsidRDefault="00000000">
            <w:pPr>
              <w:spacing w:after="0" w:line="259" w:lineRule="auto"/>
              <w:ind w:right="58"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657B3C48" w14:textId="77777777" w:rsidR="003439BB" w:rsidRDefault="00000000">
            <w:pPr>
              <w:spacing w:after="0" w:line="259" w:lineRule="auto"/>
              <w:ind w:right="0" w:firstLine="0"/>
              <w:jc w:val="left"/>
            </w:pPr>
            <w:r>
              <w:t xml:space="preserve">Профессии кондитер, хлебопек </w:t>
            </w:r>
          </w:p>
        </w:tc>
      </w:tr>
      <w:tr w:rsidR="003439BB" w14:paraId="066034A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65A411CB" w14:textId="77777777" w:rsidR="003439BB" w:rsidRDefault="00000000">
            <w:pPr>
              <w:spacing w:after="0" w:line="259" w:lineRule="auto"/>
              <w:ind w:right="58"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624B85FD" w14:textId="77777777" w:rsidR="003439BB" w:rsidRDefault="00000000">
            <w:pPr>
              <w:spacing w:after="0" w:line="259" w:lineRule="auto"/>
              <w:ind w:right="0" w:firstLine="0"/>
              <w:jc w:val="left"/>
            </w:pPr>
            <w:r>
              <w:t xml:space="preserve">Защита проекта по теме «Технологии обработки пищевых продуктов» </w:t>
            </w:r>
          </w:p>
        </w:tc>
      </w:tr>
      <w:tr w:rsidR="003439BB" w14:paraId="1D8119B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3D16455" w14:textId="77777777" w:rsidR="003439BB" w:rsidRDefault="00000000">
            <w:pPr>
              <w:spacing w:after="0" w:line="259" w:lineRule="auto"/>
              <w:ind w:right="58" w:firstLine="0"/>
              <w:jc w:val="center"/>
            </w:pPr>
            <w:r>
              <w:t xml:space="preserve">Урок 35 </w:t>
            </w:r>
          </w:p>
        </w:tc>
        <w:tc>
          <w:tcPr>
            <w:tcW w:w="8222" w:type="dxa"/>
            <w:tcBorders>
              <w:top w:val="single" w:sz="4" w:space="0" w:color="000000"/>
              <w:left w:val="single" w:sz="4" w:space="0" w:color="000000"/>
              <w:bottom w:val="single" w:sz="4" w:space="0" w:color="000000"/>
              <w:right w:val="single" w:sz="4" w:space="0" w:color="000000"/>
            </w:tcBorders>
          </w:tcPr>
          <w:p w14:paraId="0302CD0D" w14:textId="77777777" w:rsidR="003439BB" w:rsidRDefault="00000000">
            <w:pPr>
              <w:spacing w:after="0" w:line="259" w:lineRule="auto"/>
              <w:ind w:right="65" w:firstLine="0"/>
            </w:pPr>
            <w:r>
              <w:t xml:space="preserve">Одежда. Мода и стиль. Профессии, связанные с производством одежды: модельер одежды, закройщик, швея и другие. Практическая работа «Определение стиля в одежде» </w:t>
            </w:r>
          </w:p>
        </w:tc>
      </w:tr>
      <w:tr w:rsidR="003439BB" w14:paraId="77CB492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CC4E2A4" w14:textId="77777777" w:rsidR="003439BB" w:rsidRDefault="00000000">
            <w:pPr>
              <w:spacing w:after="0" w:line="259" w:lineRule="auto"/>
              <w:ind w:right="58" w:firstLine="0"/>
              <w:jc w:val="center"/>
            </w:pPr>
            <w:r>
              <w:t xml:space="preserve">Урок 36 </w:t>
            </w:r>
          </w:p>
        </w:tc>
        <w:tc>
          <w:tcPr>
            <w:tcW w:w="8222" w:type="dxa"/>
            <w:tcBorders>
              <w:top w:val="single" w:sz="4" w:space="0" w:color="000000"/>
              <w:left w:val="single" w:sz="4" w:space="0" w:color="000000"/>
              <w:bottom w:val="single" w:sz="4" w:space="0" w:color="000000"/>
              <w:right w:val="single" w:sz="4" w:space="0" w:color="000000"/>
            </w:tcBorders>
          </w:tcPr>
          <w:p w14:paraId="283797E7" w14:textId="77777777" w:rsidR="003439BB" w:rsidRDefault="00000000">
            <w:pPr>
              <w:spacing w:after="0" w:line="259" w:lineRule="auto"/>
              <w:ind w:right="0" w:firstLine="0"/>
              <w:jc w:val="left"/>
            </w:pPr>
            <w:r>
              <w:t xml:space="preserve">Уход за одеждой. Практическая работа «Уход за одеждой» </w:t>
            </w:r>
          </w:p>
        </w:tc>
      </w:tr>
      <w:tr w:rsidR="003439BB" w14:paraId="2D910F2E"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CC2BEB4" w14:textId="77777777" w:rsidR="003439BB" w:rsidRDefault="00000000">
            <w:pPr>
              <w:spacing w:after="0" w:line="259" w:lineRule="auto"/>
              <w:ind w:right="58" w:firstLine="0"/>
              <w:jc w:val="center"/>
            </w:pPr>
            <w:r>
              <w:t xml:space="preserve">Урок 37 </w:t>
            </w:r>
          </w:p>
        </w:tc>
        <w:tc>
          <w:tcPr>
            <w:tcW w:w="8222" w:type="dxa"/>
            <w:tcBorders>
              <w:top w:val="single" w:sz="4" w:space="0" w:color="000000"/>
              <w:left w:val="single" w:sz="4" w:space="0" w:color="000000"/>
              <w:bottom w:val="single" w:sz="4" w:space="0" w:color="000000"/>
              <w:right w:val="single" w:sz="4" w:space="0" w:color="000000"/>
            </w:tcBorders>
          </w:tcPr>
          <w:p w14:paraId="661ACF56" w14:textId="77777777" w:rsidR="003439BB" w:rsidRDefault="00000000">
            <w:pPr>
              <w:spacing w:after="0" w:line="259" w:lineRule="auto"/>
              <w:ind w:right="60" w:firstLine="0"/>
            </w:pPr>
            <w:r>
              <w:t xml:space="preserve">Современные текстильные материалы. Сравнение свойств тканей. Практическая работа «Составление характеристик современных текстильных материалов» </w:t>
            </w:r>
          </w:p>
        </w:tc>
      </w:tr>
      <w:tr w:rsidR="003439BB" w14:paraId="2B975829"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10011A2" w14:textId="77777777" w:rsidR="003439BB" w:rsidRDefault="00000000">
            <w:pPr>
              <w:spacing w:after="0" w:line="259" w:lineRule="auto"/>
              <w:ind w:right="58" w:firstLine="0"/>
              <w:jc w:val="center"/>
            </w:pPr>
            <w:r>
              <w:t xml:space="preserve">Урок 38 </w:t>
            </w:r>
          </w:p>
        </w:tc>
        <w:tc>
          <w:tcPr>
            <w:tcW w:w="8222" w:type="dxa"/>
            <w:tcBorders>
              <w:top w:val="single" w:sz="4" w:space="0" w:color="000000"/>
              <w:left w:val="single" w:sz="4" w:space="0" w:color="000000"/>
              <w:bottom w:val="single" w:sz="4" w:space="0" w:color="000000"/>
              <w:right w:val="single" w:sz="4" w:space="0" w:color="000000"/>
            </w:tcBorders>
          </w:tcPr>
          <w:p w14:paraId="6AB136FC" w14:textId="77777777" w:rsidR="003439BB" w:rsidRDefault="00000000">
            <w:pPr>
              <w:spacing w:after="0" w:line="259" w:lineRule="auto"/>
              <w:ind w:right="61" w:firstLine="0"/>
            </w:pPr>
            <w:r>
              <w:t xml:space="preserve">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 </w:t>
            </w:r>
          </w:p>
        </w:tc>
      </w:tr>
      <w:tr w:rsidR="003439BB" w14:paraId="5F980A6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81DE4F9" w14:textId="77777777" w:rsidR="003439BB" w:rsidRDefault="00000000">
            <w:pPr>
              <w:spacing w:after="0" w:line="259" w:lineRule="auto"/>
              <w:ind w:right="58" w:firstLine="0"/>
              <w:jc w:val="center"/>
            </w:pPr>
            <w:r>
              <w:t xml:space="preserve">Урок 39 </w:t>
            </w:r>
          </w:p>
        </w:tc>
        <w:tc>
          <w:tcPr>
            <w:tcW w:w="8222" w:type="dxa"/>
            <w:tcBorders>
              <w:top w:val="single" w:sz="4" w:space="0" w:color="000000"/>
              <w:left w:val="single" w:sz="4" w:space="0" w:color="000000"/>
              <w:bottom w:val="single" w:sz="4" w:space="0" w:color="000000"/>
              <w:right w:val="single" w:sz="4" w:space="0" w:color="000000"/>
            </w:tcBorders>
          </w:tcPr>
          <w:p w14:paraId="5DE61A9E" w14:textId="77777777" w:rsidR="003439BB" w:rsidRDefault="00000000">
            <w:pPr>
              <w:spacing w:after="0" w:line="259" w:lineRule="auto"/>
              <w:ind w:right="0" w:firstLine="0"/>
            </w:pPr>
            <w:r>
              <w:t xml:space="preserve">Машинные швы. Регуляторы швейной машины. Практическая работа «Выполнение образцов двойных швов» </w:t>
            </w:r>
          </w:p>
        </w:tc>
      </w:tr>
      <w:tr w:rsidR="003439BB" w14:paraId="2B67803A"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66D3AD37" w14:textId="77777777" w:rsidR="003439BB" w:rsidRDefault="00000000">
            <w:pPr>
              <w:spacing w:after="0" w:line="259" w:lineRule="auto"/>
              <w:ind w:right="58" w:firstLine="0"/>
              <w:jc w:val="center"/>
            </w:pPr>
            <w:r>
              <w:t xml:space="preserve">Урок 40 </w:t>
            </w:r>
          </w:p>
        </w:tc>
        <w:tc>
          <w:tcPr>
            <w:tcW w:w="8222" w:type="dxa"/>
            <w:tcBorders>
              <w:top w:val="single" w:sz="4" w:space="0" w:color="000000"/>
              <w:left w:val="single" w:sz="4" w:space="0" w:color="000000"/>
              <w:bottom w:val="single" w:sz="4" w:space="0" w:color="000000"/>
              <w:right w:val="single" w:sz="4" w:space="0" w:color="000000"/>
            </w:tcBorders>
          </w:tcPr>
          <w:p w14:paraId="61A8FFBA" w14:textId="77777777" w:rsidR="003439BB" w:rsidRDefault="00000000">
            <w:pPr>
              <w:spacing w:after="0" w:line="259" w:lineRule="auto"/>
              <w:ind w:right="0" w:firstLine="0"/>
            </w:pPr>
            <w:r>
              <w:t xml:space="preserve">Выполнение проекта «Изделие из текстильных материалов»: обоснование </w:t>
            </w:r>
          </w:p>
        </w:tc>
      </w:tr>
      <w:tr w:rsidR="003439BB" w14:paraId="2E6CD29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CAEFC00" w14:textId="77777777" w:rsidR="003439BB" w:rsidRDefault="003439BB">
            <w:pPr>
              <w:spacing w:after="160" w:line="259" w:lineRule="auto"/>
              <w:ind w:right="0" w:firstLine="0"/>
              <w:jc w:val="left"/>
            </w:pPr>
          </w:p>
        </w:tc>
        <w:tc>
          <w:tcPr>
            <w:tcW w:w="8222" w:type="dxa"/>
            <w:tcBorders>
              <w:top w:val="single" w:sz="4" w:space="0" w:color="000000"/>
              <w:left w:val="single" w:sz="4" w:space="0" w:color="000000"/>
              <w:bottom w:val="single" w:sz="4" w:space="0" w:color="000000"/>
              <w:right w:val="single" w:sz="4" w:space="0" w:color="000000"/>
            </w:tcBorders>
          </w:tcPr>
          <w:p w14:paraId="2006580E" w14:textId="77777777" w:rsidR="003439BB" w:rsidRDefault="00000000">
            <w:pPr>
              <w:spacing w:after="0" w:line="259" w:lineRule="auto"/>
              <w:ind w:right="0" w:firstLine="0"/>
              <w:jc w:val="left"/>
            </w:pPr>
            <w:r>
              <w:t xml:space="preserve">проекта, анализ ресурсов </w:t>
            </w:r>
          </w:p>
        </w:tc>
      </w:tr>
      <w:tr w:rsidR="003439BB" w14:paraId="634C285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FD721CD" w14:textId="77777777" w:rsidR="003439BB" w:rsidRDefault="00000000">
            <w:pPr>
              <w:spacing w:after="0" w:line="259" w:lineRule="auto"/>
              <w:ind w:right="55" w:firstLine="0"/>
              <w:jc w:val="center"/>
            </w:pPr>
            <w:r>
              <w:t xml:space="preserve">Урок 41 </w:t>
            </w:r>
          </w:p>
        </w:tc>
        <w:tc>
          <w:tcPr>
            <w:tcW w:w="8222" w:type="dxa"/>
            <w:tcBorders>
              <w:top w:val="single" w:sz="4" w:space="0" w:color="000000"/>
              <w:left w:val="single" w:sz="4" w:space="0" w:color="000000"/>
              <w:bottom w:val="single" w:sz="4" w:space="0" w:color="000000"/>
              <w:right w:val="single" w:sz="4" w:space="0" w:color="000000"/>
            </w:tcBorders>
          </w:tcPr>
          <w:p w14:paraId="1B388B7E" w14:textId="77777777" w:rsidR="003439BB" w:rsidRDefault="00000000">
            <w:pPr>
              <w:spacing w:after="0" w:line="259" w:lineRule="auto"/>
              <w:ind w:right="0" w:firstLine="0"/>
              <w:jc w:val="left"/>
            </w:pPr>
            <w:r>
              <w:t xml:space="preserve">Швейные машинные работы. Раскрой проектного изделия </w:t>
            </w:r>
          </w:p>
        </w:tc>
      </w:tr>
      <w:tr w:rsidR="003439BB" w14:paraId="5B1F974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BB40A42" w14:textId="77777777" w:rsidR="003439BB" w:rsidRDefault="00000000">
            <w:pPr>
              <w:spacing w:after="0" w:line="259" w:lineRule="auto"/>
              <w:ind w:right="55" w:firstLine="0"/>
              <w:jc w:val="center"/>
            </w:pPr>
            <w:r>
              <w:t xml:space="preserve">Урок 42 </w:t>
            </w:r>
          </w:p>
        </w:tc>
        <w:tc>
          <w:tcPr>
            <w:tcW w:w="8222" w:type="dxa"/>
            <w:tcBorders>
              <w:top w:val="single" w:sz="4" w:space="0" w:color="000000"/>
              <w:left w:val="single" w:sz="4" w:space="0" w:color="000000"/>
              <w:bottom w:val="single" w:sz="4" w:space="0" w:color="000000"/>
              <w:right w:val="single" w:sz="4" w:space="0" w:color="000000"/>
            </w:tcBorders>
          </w:tcPr>
          <w:p w14:paraId="44FA8DD2" w14:textId="77777777" w:rsidR="003439BB" w:rsidRDefault="00000000">
            <w:pPr>
              <w:spacing w:after="0" w:line="259" w:lineRule="auto"/>
              <w:ind w:right="0" w:firstLine="0"/>
              <w:jc w:val="left"/>
            </w:pPr>
            <w:r>
              <w:t xml:space="preserve">Выполнение проекта «Изделие из текстильных материалов» </w:t>
            </w:r>
          </w:p>
        </w:tc>
      </w:tr>
      <w:tr w:rsidR="003439BB" w14:paraId="10FA7C19"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65FAEDB5" w14:textId="77777777" w:rsidR="003439BB" w:rsidRDefault="00000000">
            <w:pPr>
              <w:spacing w:after="0" w:line="259" w:lineRule="auto"/>
              <w:ind w:right="55" w:firstLine="0"/>
              <w:jc w:val="center"/>
            </w:pPr>
            <w:r>
              <w:t xml:space="preserve">Урок 43 </w:t>
            </w:r>
          </w:p>
        </w:tc>
        <w:tc>
          <w:tcPr>
            <w:tcW w:w="8222" w:type="dxa"/>
            <w:tcBorders>
              <w:top w:val="single" w:sz="4" w:space="0" w:color="000000"/>
              <w:left w:val="single" w:sz="4" w:space="0" w:color="000000"/>
              <w:bottom w:val="single" w:sz="4" w:space="0" w:color="000000"/>
              <w:right w:val="single" w:sz="4" w:space="0" w:color="000000"/>
            </w:tcBorders>
          </w:tcPr>
          <w:p w14:paraId="667E2912" w14:textId="77777777" w:rsidR="003439BB" w:rsidRDefault="00000000">
            <w:pPr>
              <w:spacing w:after="0" w:line="259" w:lineRule="auto"/>
              <w:ind w:right="0" w:firstLine="0"/>
              <w:jc w:val="left"/>
            </w:pPr>
            <w:r>
              <w:t xml:space="preserve">Швейные машинные работы. Пошив швейного изделия </w:t>
            </w:r>
          </w:p>
        </w:tc>
      </w:tr>
      <w:tr w:rsidR="003439BB" w14:paraId="2A39077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477756A" w14:textId="77777777" w:rsidR="003439BB" w:rsidRDefault="00000000">
            <w:pPr>
              <w:spacing w:after="0" w:line="259" w:lineRule="auto"/>
              <w:ind w:right="55" w:firstLine="0"/>
              <w:jc w:val="center"/>
            </w:pPr>
            <w:r>
              <w:t xml:space="preserve">Урок 44 </w:t>
            </w:r>
          </w:p>
        </w:tc>
        <w:tc>
          <w:tcPr>
            <w:tcW w:w="8222" w:type="dxa"/>
            <w:tcBorders>
              <w:top w:val="single" w:sz="4" w:space="0" w:color="000000"/>
              <w:left w:val="single" w:sz="4" w:space="0" w:color="000000"/>
              <w:bottom w:val="single" w:sz="4" w:space="0" w:color="000000"/>
              <w:right w:val="single" w:sz="4" w:space="0" w:color="000000"/>
            </w:tcBorders>
          </w:tcPr>
          <w:p w14:paraId="25E05567" w14:textId="77777777" w:rsidR="003439BB" w:rsidRDefault="00000000">
            <w:pPr>
              <w:spacing w:after="0" w:line="259" w:lineRule="auto"/>
              <w:ind w:right="0" w:firstLine="0"/>
            </w:pPr>
            <w:r>
              <w:t xml:space="preserve">Выполнение проекта «Изделие из текстильных материалов»: выполнение технологических операций по пошиву проектного изделия </w:t>
            </w:r>
          </w:p>
        </w:tc>
      </w:tr>
      <w:tr w:rsidR="003439BB" w14:paraId="446340C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8E133A7" w14:textId="77777777" w:rsidR="003439BB" w:rsidRDefault="00000000">
            <w:pPr>
              <w:spacing w:after="0" w:line="259" w:lineRule="auto"/>
              <w:ind w:right="55" w:firstLine="0"/>
              <w:jc w:val="center"/>
            </w:pPr>
            <w:r>
              <w:t xml:space="preserve">Урок 45 </w:t>
            </w:r>
          </w:p>
        </w:tc>
        <w:tc>
          <w:tcPr>
            <w:tcW w:w="8222" w:type="dxa"/>
            <w:tcBorders>
              <w:top w:val="single" w:sz="4" w:space="0" w:color="000000"/>
              <w:left w:val="single" w:sz="4" w:space="0" w:color="000000"/>
              <w:bottom w:val="single" w:sz="4" w:space="0" w:color="000000"/>
              <w:right w:val="single" w:sz="4" w:space="0" w:color="000000"/>
            </w:tcBorders>
          </w:tcPr>
          <w:p w14:paraId="2287876E" w14:textId="77777777" w:rsidR="003439BB" w:rsidRDefault="00000000">
            <w:pPr>
              <w:spacing w:after="0" w:line="259" w:lineRule="auto"/>
              <w:ind w:right="0" w:firstLine="0"/>
              <w:jc w:val="left"/>
            </w:pPr>
            <w:r>
              <w:t xml:space="preserve">Декоративная отделка швейных изделий </w:t>
            </w:r>
          </w:p>
        </w:tc>
      </w:tr>
      <w:tr w:rsidR="003439BB" w14:paraId="346B810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EBA015E" w14:textId="77777777" w:rsidR="003439BB" w:rsidRDefault="00000000">
            <w:pPr>
              <w:spacing w:after="0" w:line="259" w:lineRule="auto"/>
              <w:ind w:right="52" w:firstLine="0"/>
              <w:jc w:val="center"/>
            </w:pPr>
            <w:r>
              <w:t xml:space="preserve">Урок 46 </w:t>
            </w:r>
          </w:p>
        </w:tc>
        <w:tc>
          <w:tcPr>
            <w:tcW w:w="8222" w:type="dxa"/>
            <w:tcBorders>
              <w:top w:val="single" w:sz="4" w:space="0" w:color="000000"/>
              <w:left w:val="single" w:sz="4" w:space="0" w:color="000000"/>
              <w:bottom w:val="single" w:sz="4" w:space="0" w:color="000000"/>
              <w:right w:val="single" w:sz="4" w:space="0" w:color="000000"/>
            </w:tcBorders>
          </w:tcPr>
          <w:p w14:paraId="30D34785" w14:textId="77777777" w:rsidR="003439BB" w:rsidRDefault="00000000">
            <w:pPr>
              <w:spacing w:after="0" w:line="259" w:lineRule="auto"/>
              <w:ind w:right="0" w:firstLine="0"/>
            </w:pPr>
            <w:r>
              <w:t xml:space="preserve">Выполнение проекта «Изделие из текстильных материалов»: выполнение технологических операций по отделке изделия </w:t>
            </w:r>
          </w:p>
        </w:tc>
      </w:tr>
      <w:tr w:rsidR="003439BB" w14:paraId="73128A4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419681" w14:textId="77777777" w:rsidR="003439BB" w:rsidRDefault="00000000">
            <w:pPr>
              <w:spacing w:after="0" w:line="259" w:lineRule="auto"/>
              <w:ind w:right="57" w:firstLine="0"/>
              <w:jc w:val="center"/>
            </w:pPr>
            <w:r>
              <w:t xml:space="preserve">Урок 47 </w:t>
            </w:r>
          </w:p>
        </w:tc>
        <w:tc>
          <w:tcPr>
            <w:tcW w:w="8222" w:type="dxa"/>
            <w:tcBorders>
              <w:top w:val="single" w:sz="4" w:space="0" w:color="000000"/>
              <w:left w:val="single" w:sz="4" w:space="0" w:color="000000"/>
              <w:bottom w:val="single" w:sz="4" w:space="0" w:color="000000"/>
              <w:right w:val="single" w:sz="4" w:space="0" w:color="000000"/>
            </w:tcBorders>
          </w:tcPr>
          <w:p w14:paraId="3E3785BD" w14:textId="77777777" w:rsidR="003439BB" w:rsidRDefault="00000000">
            <w:pPr>
              <w:spacing w:after="0" w:line="259" w:lineRule="auto"/>
              <w:ind w:right="0" w:firstLine="0"/>
              <w:jc w:val="left"/>
            </w:pPr>
            <w:r>
              <w:t xml:space="preserve">Оценка качества проектного швейного изделия </w:t>
            </w:r>
          </w:p>
        </w:tc>
      </w:tr>
      <w:tr w:rsidR="003439BB" w14:paraId="2C1221A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950F30F" w14:textId="77777777" w:rsidR="003439BB" w:rsidRDefault="00000000">
            <w:pPr>
              <w:spacing w:after="0" w:line="259" w:lineRule="auto"/>
              <w:ind w:right="55" w:firstLine="0"/>
              <w:jc w:val="center"/>
            </w:pPr>
            <w:r>
              <w:t xml:space="preserve">Урок 48 </w:t>
            </w:r>
          </w:p>
        </w:tc>
        <w:tc>
          <w:tcPr>
            <w:tcW w:w="8222" w:type="dxa"/>
            <w:tcBorders>
              <w:top w:val="single" w:sz="4" w:space="0" w:color="000000"/>
              <w:left w:val="single" w:sz="4" w:space="0" w:color="000000"/>
              <w:bottom w:val="single" w:sz="4" w:space="0" w:color="000000"/>
              <w:right w:val="single" w:sz="4" w:space="0" w:color="000000"/>
            </w:tcBorders>
          </w:tcPr>
          <w:p w14:paraId="218951C1" w14:textId="77777777" w:rsidR="003439BB" w:rsidRDefault="00000000">
            <w:pPr>
              <w:spacing w:after="0" w:line="259" w:lineRule="auto"/>
              <w:ind w:right="0" w:firstLine="0"/>
              <w:jc w:val="left"/>
            </w:pPr>
            <w:r>
              <w:t xml:space="preserve">Защита проекта «Изделие из текстильных материалов» </w:t>
            </w:r>
          </w:p>
        </w:tc>
      </w:tr>
      <w:tr w:rsidR="003439BB" w14:paraId="5F967B86"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4EA18A30" w14:textId="77777777" w:rsidR="003439BB" w:rsidRDefault="00000000">
            <w:pPr>
              <w:spacing w:after="0" w:line="259" w:lineRule="auto"/>
              <w:ind w:right="55" w:firstLine="0"/>
              <w:jc w:val="center"/>
            </w:pPr>
            <w:r>
              <w:t xml:space="preserve">Урок 49 </w:t>
            </w:r>
          </w:p>
        </w:tc>
        <w:tc>
          <w:tcPr>
            <w:tcW w:w="8222" w:type="dxa"/>
            <w:tcBorders>
              <w:top w:val="single" w:sz="4" w:space="0" w:color="000000"/>
              <w:left w:val="single" w:sz="4" w:space="0" w:color="000000"/>
              <w:bottom w:val="single" w:sz="4" w:space="0" w:color="000000"/>
              <w:right w:val="single" w:sz="4" w:space="0" w:color="000000"/>
            </w:tcBorders>
          </w:tcPr>
          <w:p w14:paraId="263F25B6" w14:textId="77777777" w:rsidR="003439BB" w:rsidRDefault="00000000">
            <w:pPr>
              <w:spacing w:after="0" w:line="259" w:lineRule="auto"/>
              <w:ind w:right="0" w:firstLine="0"/>
              <w:jc w:val="left"/>
            </w:pPr>
            <w:r>
              <w:t xml:space="preserve">Мобильная робототехника. Транспортные роботы </w:t>
            </w:r>
          </w:p>
        </w:tc>
      </w:tr>
      <w:tr w:rsidR="003439BB" w14:paraId="1C0ADE6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B0DBDAA" w14:textId="77777777" w:rsidR="003439BB" w:rsidRDefault="00000000">
            <w:pPr>
              <w:spacing w:after="0" w:line="259" w:lineRule="auto"/>
              <w:ind w:right="57" w:firstLine="0"/>
              <w:jc w:val="center"/>
            </w:pPr>
            <w:r>
              <w:t xml:space="preserve">Урок 50 </w:t>
            </w:r>
          </w:p>
        </w:tc>
        <w:tc>
          <w:tcPr>
            <w:tcW w:w="8222" w:type="dxa"/>
            <w:tcBorders>
              <w:top w:val="single" w:sz="4" w:space="0" w:color="000000"/>
              <w:left w:val="single" w:sz="4" w:space="0" w:color="000000"/>
              <w:bottom w:val="single" w:sz="4" w:space="0" w:color="000000"/>
              <w:right w:val="single" w:sz="4" w:space="0" w:color="000000"/>
            </w:tcBorders>
          </w:tcPr>
          <w:p w14:paraId="4931F182" w14:textId="77777777" w:rsidR="003439BB" w:rsidRDefault="00000000">
            <w:pPr>
              <w:spacing w:after="0" w:line="259" w:lineRule="auto"/>
              <w:ind w:right="0" w:firstLine="0"/>
              <w:jc w:val="left"/>
            </w:pPr>
            <w:r>
              <w:t xml:space="preserve">Практическая работа «Характеристика транспортного робота» </w:t>
            </w:r>
          </w:p>
        </w:tc>
      </w:tr>
      <w:tr w:rsidR="003439BB" w14:paraId="616893F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8029E2F" w14:textId="77777777" w:rsidR="003439BB" w:rsidRDefault="00000000">
            <w:pPr>
              <w:spacing w:after="0" w:line="259" w:lineRule="auto"/>
              <w:ind w:right="57" w:firstLine="0"/>
              <w:jc w:val="center"/>
            </w:pPr>
            <w:r>
              <w:t xml:space="preserve">Урок 51 </w:t>
            </w:r>
          </w:p>
        </w:tc>
        <w:tc>
          <w:tcPr>
            <w:tcW w:w="8222" w:type="dxa"/>
            <w:tcBorders>
              <w:top w:val="single" w:sz="4" w:space="0" w:color="000000"/>
              <w:left w:val="single" w:sz="4" w:space="0" w:color="000000"/>
              <w:bottom w:val="single" w:sz="4" w:space="0" w:color="000000"/>
              <w:right w:val="single" w:sz="4" w:space="0" w:color="000000"/>
            </w:tcBorders>
          </w:tcPr>
          <w:p w14:paraId="477B5494" w14:textId="77777777" w:rsidR="003439BB" w:rsidRDefault="00000000">
            <w:pPr>
              <w:spacing w:after="0" w:line="259" w:lineRule="auto"/>
              <w:ind w:right="0" w:firstLine="0"/>
              <w:jc w:val="left"/>
            </w:pPr>
            <w:r>
              <w:t xml:space="preserve">Простые модели роботов с элементами управления </w:t>
            </w:r>
          </w:p>
        </w:tc>
      </w:tr>
      <w:tr w:rsidR="003439BB" w14:paraId="306D245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4027C80" w14:textId="77777777" w:rsidR="003439BB" w:rsidRDefault="00000000">
            <w:pPr>
              <w:spacing w:after="0" w:line="259" w:lineRule="auto"/>
              <w:ind w:right="57" w:firstLine="0"/>
              <w:jc w:val="center"/>
            </w:pPr>
            <w:r>
              <w:t xml:space="preserve">Урок 52 </w:t>
            </w:r>
          </w:p>
        </w:tc>
        <w:tc>
          <w:tcPr>
            <w:tcW w:w="8222" w:type="dxa"/>
            <w:tcBorders>
              <w:top w:val="single" w:sz="4" w:space="0" w:color="000000"/>
              <w:left w:val="single" w:sz="4" w:space="0" w:color="000000"/>
              <w:bottom w:val="single" w:sz="4" w:space="0" w:color="000000"/>
              <w:right w:val="single" w:sz="4" w:space="0" w:color="000000"/>
            </w:tcBorders>
          </w:tcPr>
          <w:p w14:paraId="6E6EEC53" w14:textId="77777777" w:rsidR="003439BB" w:rsidRDefault="00000000">
            <w:pPr>
              <w:spacing w:after="0" w:line="259" w:lineRule="auto"/>
              <w:ind w:right="0" w:firstLine="0"/>
              <w:jc w:val="left"/>
            </w:pPr>
            <w:r>
              <w:t xml:space="preserve">Практическая работа «Конструирование робота. Программирование поворотов робота» </w:t>
            </w:r>
          </w:p>
        </w:tc>
      </w:tr>
      <w:tr w:rsidR="003439BB" w14:paraId="0511ABA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617DE91" w14:textId="77777777" w:rsidR="003439BB" w:rsidRDefault="00000000">
            <w:pPr>
              <w:spacing w:after="0" w:line="259" w:lineRule="auto"/>
              <w:ind w:right="57" w:firstLine="0"/>
              <w:jc w:val="center"/>
            </w:pPr>
            <w:r>
              <w:t xml:space="preserve">Урок 53 </w:t>
            </w:r>
          </w:p>
        </w:tc>
        <w:tc>
          <w:tcPr>
            <w:tcW w:w="8222" w:type="dxa"/>
            <w:tcBorders>
              <w:top w:val="single" w:sz="4" w:space="0" w:color="000000"/>
              <w:left w:val="single" w:sz="4" w:space="0" w:color="000000"/>
              <w:bottom w:val="single" w:sz="4" w:space="0" w:color="000000"/>
              <w:right w:val="single" w:sz="4" w:space="0" w:color="000000"/>
            </w:tcBorders>
          </w:tcPr>
          <w:p w14:paraId="3CC24D06" w14:textId="77777777" w:rsidR="003439BB" w:rsidRDefault="00000000">
            <w:pPr>
              <w:spacing w:after="0" w:line="259" w:lineRule="auto"/>
              <w:ind w:right="0" w:firstLine="0"/>
              <w:jc w:val="left"/>
            </w:pPr>
            <w:r>
              <w:t xml:space="preserve">Роботы на колёсном ходу </w:t>
            </w:r>
          </w:p>
        </w:tc>
      </w:tr>
      <w:tr w:rsidR="003439BB" w14:paraId="3820FC9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1F41D83" w14:textId="77777777" w:rsidR="003439BB" w:rsidRDefault="00000000">
            <w:pPr>
              <w:spacing w:after="0" w:line="259" w:lineRule="auto"/>
              <w:ind w:right="57" w:firstLine="0"/>
              <w:jc w:val="center"/>
            </w:pPr>
            <w:r>
              <w:t xml:space="preserve">Урок 54 </w:t>
            </w:r>
          </w:p>
        </w:tc>
        <w:tc>
          <w:tcPr>
            <w:tcW w:w="8222" w:type="dxa"/>
            <w:tcBorders>
              <w:top w:val="single" w:sz="4" w:space="0" w:color="000000"/>
              <w:left w:val="single" w:sz="4" w:space="0" w:color="000000"/>
              <w:bottom w:val="single" w:sz="4" w:space="0" w:color="000000"/>
              <w:right w:val="single" w:sz="4" w:space="0" w:color="000000"/>
            </w:tcBorders>
          </w:tcPr>
          <w:p w14:paraId="5D1CE243" w14:textId="77777777" w:rsidR="003439BB" w:rsidRDefault="00000000">
            <w:pPr>
              <w:spacing w:after="0" w:line="259" w:lineRule="auto"/>
              <w:ind w:right="0" w:firstLine="0"/>
              <w:jc w:val="left"/>
            </w:pPr>
            <w:r>
              <w:t xml:space="preserve">Практическая работа «Сборка робота и программирование нескольких светодиодов» </w:t>
            </w:r>
          </w:p>
        </w:tc>
      </w:tr>
      <w:tr w:rsidR="003439BB" w14:paraId="180D8E3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4879F19" w14:textId="77777777" w:rsidR="003439BB" w:rsidRDefault="00000000">
            <w:pPr>
              <w:spacing w:after="0" w:line="259" w:lineRule="auto"/>
              <w:ind w:right="52" w:firstLine="0"/>
              <w:jc w:val="center"/>
            </w:pPr>
            <w:r>
              <w:t xml:space="preserve">Урок 55 </w:t>
            </w:r>
          </w:p>
        </w:tc>
        <w:tc>
          <w:tcPr>
            <w:tcW w:w="8222" w:type="dxa"/>
            <w:tcBorders>
              <w:top w:val="single" w:sz="4" w:space="0" w:color="000000"/>
              <w:left w:val="single" w:sz="4" w:space="0" w:color="000000"/>
              <w:bottom w:val="single" w:sz="4" w:space="0" w:color="000000"/>
              <w:right w:val="single" w:sz="4" w:space="0" w:color="000000"/>
            </w:tcBorders>
          </w:tcPr>
          <w:p w14:paraId="41EF654A" w14:textId="77777777" w:rsidR="003439BB" w:rsidRDefault="00000000">
            <w:pPr>
              <w:spacing w:after="0" w:line="259" w:lineRule="auto"/>
              <w:ind w:right="0" w:firstLine="0"/>
              <w:jc w:val="left"/>
            </w:pPr>
            <w:r>
              <w:t xml:space="preserve">Датчики расстояния, назначение и функции </w:t>
            </w:r>
          </w:p>
        </w:tc>
      </w:tr>
      <w:tr w:rsidR="003439BB" w14:paraId="12C3777F"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B16A981" w14:textId="77777777" w:rsidR="003439BB" w:rsidRDefault="00000000">
            <w:pPr>
              <w:spacing w:after="0" w:line="259" w:lineRule="auto"/>
              <w:ind w:right="57" w:firstLine="0"/>
              <w:jc w:val="center"/>
            </w:pPr>
            <w:r>
              <w:t xml:space="preserve">Урок 56 </w:t>
            </w:r>
          </w:p>
        </w:tc>
        <w:tc>
          <w:tcPr>
            <w:tcW w:w="8222" w:type="dxa"/>
            <w:tcBorders>
              <w:top w:val="single" w:sz="4" w:space="0" w:color="000000"/>
              <w:left w:val="single" w:sz="4" w:space="0" w:color="000000"/>
              <w:bottom w:val="single" w:sz="4" w:space="0" w:color="000000"/>
              <w:right w:val="single" w:sz="4" w:space="0" w:color="000000"/>
            </w:tcBorders>
          </w:tcPr>
          <w:p w14:paraId="0F71908F" w14:textId="77777777" w:rsidR="003439BB" w:rsidRDefault="00000000">
            <w:pPr>
              <w:spacing w:after="0" w:line="259" w:lineRule="auto"/>
              <w:ind w:right="0" w:firstLine="0"/>
              <w:jc w:val="left"/>
            </w:pPr>
            <w:r>
              <w:t xml:space="preserve">Практическая работа «Программирование работы датчика расстояния» </w:t>
            </w:r>
          </w:p>
        </w:tc>
      </w:tr>
      <w:tr w:rsidR="003439BB" w14:paraId="0897FB4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FCC09CB" w14:textId="77777777" w:rsidR="003439BB" w:rsidRDefault="00000000">
            <w:pPr>
              <w:spacing w:after="0" w:line="259" w:lineRule="auto"/>
              <w:ind w:right="52" w:firstLine="0"/>
              <w:jc w:val="center"/>
            </w:pPr>
            <w:r>
              <w:t xml:space="preserve">Урок 57 </w:t>
            </w:r>
          </w:p>
        </w:tc>
        <w:tc>
          <w:tcPr>
            <w:tcW w:w="8222" w:type="dxa"/>
            <w:tcBorders>
              <w:top w:val="single" w:sz="4" w:space="0" w:color="000000"/>
              <w:left w:val="single" w:sz="4" w:space="0" w:color="000000"/>
              <w:bottom w:val="single" w:sz="4" w:space="0" w:color="000000"/>
              <w:right w:val="single" w:sz="4" w:space="0" w:color="000000"/>
            </w:tcBorders>
          </w:tcPr>
          <w:p w14:paraId="01A0959B" w14:textId="77777777" w:rsidR="003439BB" w:rsidRDefault="00000000">
            <w:pPr>
              <w:spacing w:after="0" w:line="259" w:lineRule="auto"/>
              <w:ind w:right="0" w:firstLine="0"/>
              <w:jc w:val="left"/>
            </w:pPr>
            <w:r>
              <w:t xml:space="preserve">Датчики линии, назначение и функции </w:t>
            </w:r>
          </w:p>
        </w:tc>
      </w:tr>
      <w:tr w:rsidR="003439BB" w14:paraId="109554F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990A851" w14:textId="77777777" w:rsidR="003439BB" w:rsidRDefault="00000000">
            <w:pPr>
              <w:spacing w:after="0" w:line="259" w:lineRule="auto"/>
              <w:ind w:right="57" w:firstLine="0"/>
              <w:jc w:val="center"/>
            </w:pPr>
            <w:r>
              <w:t xml:space="preserve">Урок 58 </w:t>
            </w:r>
          </w:p>
        </w:tc>
        <w:tc>
          <w:tcPr>
            <w:tcW w:w="8222" w:type="dxa"/>
            <w:tcBorders>
              <w:top w:val="single" w:sz="4" w:space="0" w:color="000000"/>
              <w:left w:val="single" w:sz="4" w:space="0" w:color="000000"/>
              <w:bottom w:val="single" w:sz="4" w:space="0" w:color="000000"/>
              <w:right w:val="single" w:sz="4" w:space="0" w:color="000000"/>
            </w:tcBorders>
          </w:tcPr>
          <w:p w14:paraId="4D960D9E" w14:textId="77777777" w:rsidR="003439BB" w:rsidRDefault="00000000">
            <w:pPr>
              <w:spacing w:after="0" w:line="259" w:lineRule="auto"/>
              <w:ind w:right="0" w:firstLine="0"/>
              <w:jc w:val="left"/>
            </w:pPr>
            <w:r>
              <w:t xml:space="preserve">Практическая работа «Программирование работы датчика линии» </w:t>
            </w:r>
          </w:p>
        </w:tc>
      </w:tr>
      <w:tr w:rsidR="003439BB" w14:paraId="2320ECF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BEA7202" w14:textId="77777777" w:rsidR="003439BB" w:rsidRDefault="00000000">
            <w:pPr>
              <w:spacing w:after="0" w:line="259" w:lineRule="auto"/>
              <w:ind w:right="57" w:firstLine="0"/>
              <w:jc w:val="center"/>
            </w:pPr>
            <w:r>
              <w:t xml:space="preserve">Урок 59 </w:t>
            </w:r>
          </w:p>
        </w:tc>
        <w:tc>
          <w:tcPr>
            <w:tcW w:w="8222" w:type="dxa"/>
            <w:tcBorders>
              <w:top w:val="single" w:sz="4" w:space="0" w:color="000000"/>
              <w:left w:val="single" w:sz="4" w:space="0" w:color="000000"/>
              <w:bottom w:val="single" w:sz="4" w:space="0" w:color="000000"/>
              <w:right w:val="single" w:sz="4" w:space="0" w:color="000000"/>
            </w:tcBorders>
          </w:tcPr>
          <w:p w14:paraId="7C24997B" w14:textId="77777777" w:rsidR="003439BB" w:rsidRDefault="00000000">
            <w:pPr>
              <w:spacing w:after="0" w:line="259" w:lineRule="auto"/>
              <w:ind w:right="0" w:firstLine="0"/>
              <w:jc w:val="left"/>
            </w:pPr>
            <w:r>
              <w:t xml:space="preserve">Программирование моделей роботов в компьютерно-управляемой среде </w:t>
            </w:r>
          </w:p>
        </w:tc>
      </w:tr>
      <w:tr w:rsidR="003439BB" w14:paraId="260332E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12F54C9" w14:textId="77777777" w:rsidR="003439BB" w:rsidRDefault="00000000">
            <w:pPr>
              <w:spacing w:after="0" w:line="259" w:lineRule="auto"/>
              <w:ind w:right="55" w:firstLine="0"/>
              <w:jc w:val="center"/>
            </w:pPr>
            <w:r>
              <w:lastRenderedPageBreak/>
              <w:t xml:space="preserve">Урок 60 </w:t>
            </w:r>
          </w:p>
        </w:tc>
        <w:tc>
          <w:tcPr>
            <w:tcW w:w="8222" w:type="dxa"/>
            <w:tcBorders>
              <w:top w:val="single" w:sz="4" w:space="0" w:color="000000"/>
              <w:left w:val="single" w:sz="4" w:space="0" w:color="000000"/>
              <w:bottom w:val="single" w:sz="4" w:space="0" w:color="000000"/>
              <w:right w:val="single" w:sz="4" w:space="0" w:color="000000"/>
            </w:tcBorders>
          </w:tcPr>
          <w:p w14:paraId="4FD47E6E" w14:textId="77777777" w:rsidR="003439BB" w:rsidRDefault="00000000">
            <w:pPr>
              <w:spacing w:after="0" w:line="259" w:lineRule="auto"/>
              <w:ind w:right="0" w:firstLine="0"/>
              <w:jc w:val="left"/>
            </w:pPr>
            <w:r>
              <w:t xml:space="preserve">Практическая работа «Программирование модели транспортное робота» </w:t>
            </w:r>
          </w:p>
        </w:tc>
      </w:tr>
      <w:tr w:rsidR="003439BB" w14:paraId="7FBC6D0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3C3B14F" w14:textId="77777777" w:rsidR="003439BB" w:rsidRDefault="00000000">
            <w:pPr>
              <w:spacing w:after="0" w:line="259" w:lineRule="auto"/>
              <w:ind w:right="55" w:firstLine="0"/>
              <w:jc w:val="center"/>
            </w:pPr>
            <w:r>
              <w:t xml:space="preserve">Урок 61 </w:t>
            </w:r>
          </w:p>
        </w:tc>
        <w:tc>
          <w:tcPr>
            <w:tcW w:w="8222" w:type="dxa"/>
            <w:tcBorders>
              <w:top w:val="single" w:sz="4" w:space="0" w:color="000000"/>
              <w:left w:val="single" w:sz="4" w:space="0" w:color="000000"/>
              <w:bottom w:val="single" w:sz="4" w:space="0" w:color="000000"/>
              <w:right w:val="single" w:sz="4" w:space="0" w:color="000000"/>
            </w:tcBorders>
          </w:tcPr>
          <w:p w14:paraId="65762027" w14:textId="77777777" w:rsidR="003439BB" w:rsidRDefault="00000000">
            <w:pPr>
              <w:spacing w:after="0" w:line="259" w:lineRule="auto"/>
              <w:ind w:right="0" w:firstLine="0"/>
              <w:jc w:val="left"/>
            </w:pPr>
            <w:r>
              <w:t xml:space="preserve">Сервомотор, назначение, применение в моделях роботов </w:t>
            </w:r>
          </w:p>
        </w:tc>
      </w:tr>
      <w:tr w:rsidR="003439BB" w14:paraId="4B325EC8"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7AB099B5" w14:textId="77777777" w:rsidR="003439BB" w:rsidRDefault="00000000">
            <w:pPr>
              <w:spacing w:after="0" w:line="259" w:lineRule="auto"/>
              <w:ind w:right="55" w:firstLine="0"/>
              <w:jc w:val="center"/>
            </w:pPr>
            <w:r>
              <w:t xml:space="preserve">Урок 62 </w:t>
            </w:r>
          </w:p>
        </w:tc>
        <w:tc>
          <w:tcPr>
            <w:tcW w:w="8222" w:type="dxa"/>
            <w:tcBorders>
              <w:top w:val="single" w:sz="4" w:space="0" w:color="000000"/>
              <w:left w:val="single" w:sz="4" w:space="0" w:color="000000"/>
              <w:bottom w:val="single" w:sz="4" w:space="0" w:color="000000"/>
              <w:right w:val="single" w:sz="4" w:space="0" w:color="000000"/>
            </w:tcBorders>
          </w:tcPr>
          <w:p w14:paraId="6405BD0C" w14:textId="77777777" w:rsidR="003439BB" w:rsidRDefault="00000000">
            <w:pPr>
              <w:spacing w:after="0" w:line="259" w:lineRule="auto"/>
              <w:ind w:right="0" w:firstLine="0"/>
              <w:jc w:val="left"/>
            </w:pPr>
            <w:r>
              <w:t xml:space="preserve">Практическая работа «Управление несколькими сервомоторами» </w:t>
            </w:r>
          </w:p>
        </w:tc>
      </w:tr>
      <w:tr w:rsidR="003439BB" w14:paraId="7512C9C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66B0E4C" w14:textId="77777777" w:rsidR="003439BB" w:rsidRDefault="00000000">
            <w:pPr>
              <w:spacing w:after="0" w:line="259" w:lineRule="auto"/>
              <w:ind w:right="55" w:firstLine="0"/>
              <w:jc w:val="center"/>
            </w:pPr>
            <w:r>
              <w:t xml:space="preserve">Урок 63 </w:t>
            </w:r>
          </w:p>
        </w:tc>
        <w:tc>
          <w:tcPr>
            <w:tcW w:w="8222" w:type="dxa"/>
            <w:tcBorders>
              <w:top w:val="single" w:sz="4" w:space="0" w:color="000000"/>
              <w:left w:val="single" w:sz="4" w:space="0" w:color="000000"/>
              <w:bottom w:val="single" w:sz="4" w:space="0" w:color="000000"/>
              <w:right w:val="single" w:sz="4" w:space="0" w:color="000000"/>
            </w:tcBorders>
          </w:tcPr>
          <w:p w14:paraId="34106C2D" w14:textId="77777777" w:rsidR="003439BB" w:rsidRDefault="00000000">
            <w:pPr>
              <w:spacing w:after="0" w:line="259" w:lineRule="auto"/>
              <w:ind w:right="0" w:firstLine="0"/>
              <w:jc w:val="left"/>
            </w:pPr>
            <w:r>
              <w:t xml:space="preserve">Движение модели транспортного робота </w:t>
            </w:r>
          </w:p>
        </w:tc>
      </w:tr>
      <w:tr w:rsidR="003439BB" w14:paraId="2E74344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CD37915" w14:textId="77777777" w:rsidR="003439BB" w:rsidRDefault="00000000">
            <w:pPr>
              <w:spacing w:after="0" w:line="259" w:lineRule="auto"/>
              <w:ind w:right="55" w:firstLine="0"/>
              <w:jc w:val="center"/>
            </w:pPr>
            <w:r>
              <w:t xml:space="preserve">Урок 64 </w:t>
            </w:r>
          </w:p>
        </w:tc>
        <w:tc>
          <w:tcPr>
            <w:tcW w:w="8222" w:type="dxa"/>
            <w:tcBorders>
              <w:top w:val="single" w:sz="4" w:space="0" w:color="000000"/>
              <w:left w:val="single" w:sz="4" w:space="0" w:color="000000"/>
              <w:bottom w:val="single" w:sz="4" w:space="0" w:color="000000"/>
              <w:right w:val="single" w:sz="4" w:space="0" w:color="000000"/>
            </w:tcBorders>
          </w:tcPr>
          <w:p w14:paraId="07D917D6" w14:textId="77777777" w:rsidR="003439BB" w:rsidRDefault="00000000">
            <w:pPr>
              <w:spacing w:after="0" w:line="259" w:lineRule="auto"/>
              <w:ind w:right="0" w:firstLine="0"/>
            </w:pPr>
            <w:r>
              <w:t xml:space="preserve">Практическая работа «Проведение испытания, анализ разработанных программ» </w:t>
            </w:r>
          </w:p>
        </w:tc>
      </w:tr>
      <w:tr w:rsidR="003439BB" w14:paraId="19A9930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B07335B" w14:textId="77777777" w:rsidR="003439BB" w:rsidRDefault="00000000">
            <w:pPr>
              <w:spacing w:after="0" w:line="259" w:lineRule="auto"/>
              <w:ind w:right="55" w:firstLine="0"/>
              <w:jc w:val="center"/>
            </w:pPr>
            <w:r>
              <w:t xml:space="preserve">Урок 65 </w:t>
            </w:r>
          </w:p>
        </w:tc>
        <w:tc>
          <w:tcPr>
            <w:tcW w:w="8222" w:type="dxa"/>
            <w:tcBorders>
              <w:top w:val="single" w:sz="4" w:space="0" w:color="000000"/>
              <w:left w:val="single" w:sz="4" w:space="0" w:color="000000"/>
              <w:bottom w:val="single" w:sz="4" w:space="0" w:color="000000"/>
              <w:right w:val="single" w:sz="4" w:space="0" w:color="000000"/>
            </w:tcBorders>
          </w:tcPr>
          <w:p w14:paraId="1E4A0B8B" w14:textId="77777777" w:rsidR="003439BB" w:rsidRDefault="00000000">
            <w:pPr>
              <w:spacing w:after="0" w:line="259" w:lineRule="auto"/>
              <w:ind w:right="0" w:firstLine="0"/>
            </w:pPr>
            <w:r>
              <w:t xml:space="preserve">Групповой учебный проект по робототехнике (модель транспортного робота): обоснование проекта, анализ ресурсов, разработка модели </w:t>
            </w:r>
          </w:p>
        </w:tc>
      </w:tr>
      <w:tr w:rsidR="003439BB" w14:paraId="4628D71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97A9B4F" w14:textId="77777777" w:rsidR="003439BB" w:rsidRDefault="00000000">
            <w:pPr>
              <w:spacing w:after="0" w:line="259" w:lineRule="auto"/>
              <w:ind w:right="55" w:firstLine="0"/>
              <w:jc w:val="center"/>
            </w:pPr>
            <w:r>
              <w:t xml:space="preserve">Урок 66 </w:t>
            </w:r>
          </w:p>
        </w:tc>
        <w:tc>
          <w:tcPr>
            <w:tcW w:w="8222" w:type="dxa"/>
            <w:tcBorders>
              <w:top w:val="single" w:sz="4" w:space="0" w:color="000000"/>
              <w:left w:val="single" w:sz="4" w:space="0" w:color="000000"/>
              <w:bottom w:val="single" w:sz="4" w:space="0" w:color="000000"/>
              <w:right w:val="single" w:sz="4" w:space="0" w:color="000000"/>
            </w:tcBorders>
          </w:tcPr>
          <w:p w14:paraId="0FA4F3C7" w14:textId="77777777" w:rsidR="003439BB" w:rsidRDefault="00000000">
            <w:pPr>
              <w:spacing w:after="0" w:line="259" w:lineRule="auto"/>
              <w:ind w:right="0" w:firstLine="0"/>
            </w:pPr>
            <w:r>
              <w:t xml:space="preserve">Групповой учебный проект по робототехнике. Сборка и программирование модели робота </w:t>
            </w:r>
          </w:p>
        </w:tc>
      </w:tr>
      <w:tr w:rsidR="003439BB" w14:paraId="5E755F6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7D12165" w14:textId="77777777" w:rsidR="003439BB" w:rsidRDefault="00000000">
            <w:pPr>
              <w:spacing w:after="0" w:line="259" w:lineRule="auto"/>
              <w:ind w:right="55" w:firstLine="0"/>
              <w:jc w:val="center"/>
            </w:pPr>
            <w:r>
              <w:t xml:space="preserve">Урок 67 </w:t>
            </w:r>
          </w:p>
        </w:tc>
        <w:tc>
          <w:tcPr>
            <w:tcW w:w="8222" w:type="dxa"/>
            <w:tcBorders>
              <w:top w:val="single" w:sz="4" w:space="0" w:color="000000"/>
              <w:left w:val="single" w:sz="4" w:space="0" w:color="000000"/>
              <w:bottom w:val="single" w:sz="4" w:space="0" w:color="000000"/>
              <w:right w:val="single" w:sz="4" w:space="0" w:color="000000"/>
            </w:tcBorders>
          </w:tcPr>
          <w:p w14:paraId="1CFAD977" w14:textId="77777777" w:rsidR="003439BB" w:rsidRDefault="00000000">
            <w:pPr>
              <w:spacing w:after="0" w:line="259" w:lineRule="auto"/>
              <w:ind w:right="0" w:firstLine="0"/>
              <w:jc w:val="left"/>
            </w:pPr>
            <w:r>
              <w:t xml:space="preserve">Подготовка проекта к защите. Испытание модели робота </w:t>
            </w:r>
          </w:p>
        </w:tc>
      </w:tr>
      <w:tr w:rsidR="003439BB" w14:paraId="63B7ACCC"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57DAD773" w14:textId="77777777" w:rsidR="003439BB" w:rsidRDefault="00000000">
            <w:pPr>
              <w:spacing w:after="0" w:line="259" w:lineRule="auto"/>
              <w:ind w:right="52" w:firstLine="0"/>
              <w:jc w:val="center"/>
            </w:pPr>
            <w:r>
              <w:t xml:space="preserve">Урок 68 </w:t>
            </w:r>
          </w:p>
        </w:tc>
        <w:tc>
          <w:tcPr>
            <w:tcW w:w="8222" w:type="dxa"/>
            <w:tcBorders>
              <w:top w:val="single" w:sz="4" w:space="0" w:color="000000"/>
              <w:left w:val="single" w:sz="4" w:space="0" w:color="000000"/>
              <w:bottom w:val="single" w:sz="4" w:space="0" w:color="000000"/>
              <w:right w:val="single" w:sz="4" w:space="0" w:color="000000"/>
            </w:tcBorders>
          </w:tcPr>
          <w:p w14:paraId="0188447A" w14:textId="77777777" w:rsidR="003439BB" w:rsidRDefault="00000000">
            <w:pPr>
              <w:spacing w:after="0" w:line="259" w:lineRule="auto"/>
              <w:ind w:right="60" w:firstLine="0"/>
            </w:pPr>
            <w:r>
              <w:t xml:space="preserve">Защита проекта по робототехнике. Мир профессий. Профессии в области робототехники: мобильный робототехник, робототехник в машиностроении и другие </w:t>
            </w:r>
          </w:p>
        </w:tc>
      </w:tr>
      <w:tr w:rsidR="003439BB" w14:paraId="280AAFE3" w14:textId="77777777">
        <w:trPr>
          <w:trHeight w:val="564"/>
        </w:trPr>
        <w:tc>
          <w:tcPr>
            <w:tcW w:w="9748" w:type="dxa"/>
            <w:gridSpan w:val="2"/>
            <w:tcBorders>
              <w:top w:val="single" w:sz="4" w:space="0" w:color="000000"/>
              <w:left w:val="single" w:sz="4" w:space="0" w:color="000000"/>
              <w:bottom w:val="single" w:sz="4" w:space="0" w:color="000000"/>
              <w:right w:val="single" w:sz="4" w:space="0" w:color="000000"/>
            </w:tcBorders>
          </w:tcPr>
          <w:p w14:paraId="186CFBF5" w14:textId="77777777" w:rsidR="003439BB" w:rsidRDefault="00000000">
            <w:pPr>
              <w:spacing w:after="0" w:line="259" w:lineRule="auto"/>
              <w:ind w:right="0" w:firstLine="0"/>
            </w:pPr>
            <w:r>
              <w:rPr>
                <w:b/>
              </w:rPr>
              <w:t>Общее количество уpoков по программе</w:t>
            </w:r>
            <w:r>
              <w:t xml:space="preserve">: </w:t>
            </w:r>
            <w:r>
              <w:rPr>
                <w:b/>
              </w:rPr>
              <w:t>68</w:t>
            </w:r>
            <w:r>
              <w:t xml:space="preserve">, из них уроков, отведенных на контрольные работы, - не более 6 </w:t>
            </w:r>
          </w:p>
        </w:tc>
      </w:tr>
    </w:tbl>
    <w:p w14:paraId="3D0A4EB0" w14:textId="77777777" w:rsidR="003439BB" w:rsidRDefault="00000000">
      <w:pPr>
        <w:spacing w:after="29" w:line="259" w:lineRule="auto"/>
        <w:ind w:left="708" w:right="0" w:firstLine="0"/>
        <w:jc w:val="left"/>
      </w:pPr>
      <w:r>
        <w:t xml:space="preserve"> </w:t>
      </w:r>
    </w:p>
    <w:p w14:paraId="4F798AC1" w14:textId="77777777" w:rsidR="003439BB" w:rsidRDefault="00000000">
      <w:pPr>
        <w:numPr>
          <w:ilvl w:val="0"/>
          <w:numId w:val="189"/>
        </w:numPr>
        <w:spacing w:after="0" w:line="259" w:lineRule="auto"/>
        <w:ind w:right="3964" w:firstLine="787"/>
        <w:jc w:val="right"/>
      </w:pPr>
      <w:r>
        <w:rPr>
          <w:b/>
        </w:rPr>
        <w:t xml:space="preserve">КЛАСС </w:t>
      </w:r>
    </w:p>
    <w:p w14:paraId="04CCFFA2" w14:textId="77777777" w:rsidR="003439BB" w:rsidRDefault="00000000">
      <w:pPr>
        <w:spacing w:after="0" w:line="259" w:lineRule="auto"/>
        <w:ind w:left="708" w:right="0" w:firstLine="0"/>
        <w:jc w:val="left"/>
      </w:pPr>
      <w:r>
        <w:t xml:space="preserve"> </w:t>
      </w:r>
    </w:p>
    <w:tbl>
      <w:tblPr>
        <w:tblStyle w:val="TableGrid"/>
        <w:tblW w:w="9748" w:type="dxa"/>
        <w:tblInd w:w="-108" w:type="dxa"/>
        <w:tblCellMar>
          <w:top w:w="39" w:type="dxa"/>
          <w:left w:w="108" w:type="dxa"/>
          <w:bottom w:w="0" w:type="dxa"/>
          <w:right w:w="48" w:type="dxa"/>
        </w:tblCellMar>
        <w:tblLook w:val="04A0" w:firstRow="1" w:lastRow="0" w:firstColumn="1" w:lastColumn="0" w:noHBand="0" w:noVBand="1"/>
      </w:tblPr>
      <w:tblGrid>
        <w:gridCol w:w="1527"/>
        <w:gridCol w:w="8221"/>
      </w:tblGrid>
      <w:tr w:rsidR="003439BB" w14:paraId="33B3637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777A472" w14:textId="77777777" w:rsidR="003439BB" w:rsidRDefault="00000000">
            <w:pPr>
              <w:spacing w:after="0" w:line="259" w:lineRule="auto"/>
              <w:ind w:right="58"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53EC84E7" w14:textId="77777777" w:rsidR="003439BB" w:rsidRDefault="00000000">
            <w:pPr>
              <w:spacing w:after="0" w:line="259" w:lineRule="auto"/>
              <w:ind w:right="58" w:firstLine="0"/>
              <w:jc w:val="center"/>
            </w:pPr>
            <w:r>
              <w:rPr>
                <w:b/>
              </w:rPr>
              <w:t xml:space="preserve">Тема урока </w:t>
            </w:r>
          </w:p>
        </w:tc>
      </w:tr>
      <w:tr w:rsidR="003439BB" w14:paraId="7FAD1FE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3FAB182" w14:textId="77777777" w:rsidR="003439BB" w:rsidRDefault="00000000">
            <w:pPr>
              <w:spacing w:after="0" w:line="259" w:lineRule="auto"/>
              <w:ind w:right="48"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43787855" w14:textId="77777777" w:rsidR="003439BB" w:rsidRDefault="00000000">
            <w:pPr>
              <w:spacing w:after="0" w:line="259" w:lineRule="auto"/>
              <w:ind w:right="0" w:firstLine="0"/>
              <w:jc w:val="left"/>
            </w:pPr>
            <w:r>
              <w:t xml:space="preserve">Дизайн и технологии. Мир профессий. Профессии, связанные с дизайном </w:t>
            </w:r>
          </w:p>
        </w:tc>
      </w:tr>
      <w:tr w:rsidR="003439BB" w14:paraId="35B0DD0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FACF420" w14:textId="77777777" w:rsidR="003439BB" w:rsidRDefault="00000000">
            <w:pPr>
              <w:spacing w:after="0" w:line="259" w:lineRule="auto"/>
              <w:ind w:right="55"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191E2CFE" w14:textId="77777777" w:rsidR="003439BB" w:rsidRDefault="00000000">
            <w:pPr>
              <w:spacing w:after="0" w:line="259" w:lineRule="auto"/>
              <w:ind w:right="0" w:firstLine="0"/>
            </w:pPr>
            <w:r>
              <w:t xml:space="preserve">Практическая работа «Разработка дизайн-проекта изделия на основе мотивов народных промыслов (по выбору)» </w:t>
            </w:r>
          </w:p>
        </w:tc>
      </w:tr>
      <w:tr w:rsidR="003439BB" w14:paraId="0D3D79A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D1CE7DB" w14:textId="77777777" w:rsidR="003439BB" w:rsidRDefault="00000000">
            <w:pPr>
              <w:spacing w:after="0" w:line="259" w:lineRule="auto"/>
              <w:ind w:right="59"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38F795E0" w14:textId="77777777" w:rsidR="003439BB" w:rsidRDefault="00000000">
            <w:pPr>
              <w:spacing w:after="0" w:line="259" w:lineRule="auto"/>
              <w:ind w:right="0" w:firstLine="0"/>
              <w:jc w:val="left"/>
            </w:pPr>
            <w:r>
              <w:t xml:space="preserve">Цифровые технологии на производстве. Управление производством </w:t>
            </w:r>
          </w:p>
        </w:tc>
      </w:tr>
      <w:tr w:rsidR="003439BB" w14:paraId="21533E64"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0A700BBB" w14:textId="77777777" w:rsidR="003439BB" w:rsidRDefault="00000000">
            <w:pPr>
              <w:spacing w:after="0" w:line="259" w:lineRule="auto"/>
              <w:ind w:right="48"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077EAA2D" w14:textId="77777777" w:rsidR="003439BB" w:rsidRDefault="00000000">
            <w:pPr>
              <w:spacing w:after="0" w:line="259" w:lineRule="auto"/>
              <w:ind w:right="0" w:firstLine="0"/>
              <w:jc w:val="left"/>
            </w:pPr>
            <w:r>
              <w:t xml:space="preserve">Практическая работа «Применение цифровых технологий на производстве (по выбору)» </w:t>
            </w:r>
          </w:p>
        </w:tc>
      </w:tr>
    </w:tbl>
    <w:p w14:paraId="118D4518" w14:textId="77777777" w:rsidR="003439BB" w:rsidRDefault="003439BB">
      <w:pPr>
        <w:spacing w:after="0" w:line="259" w:lineRule="auto"/>
        <w:ind w:left="-1133" w:right="10770" w:firstLine="0"/>
        <w:jc w:val="left"/>
      </w:pPr>
    </w:p>
    <w:tbl>
      <w:tblPr>
        <w:tblStyle w:val="TableGrid"/>
        <w:tblW w:w="9748" w:type="dxa"/>
        <w:tblInd w:w="-108" w:type="dxa"/>
        <w:tblCellMar>
          <w:top w:w="7" w:type="dxa"/>
          <w:left w:w="108" w:type="dxa"/>
          <w:bottom w:w="0" w:type="dxa"/>
          <w:right w:w="45" w:type="dxa"/>
        </w:tblCellMar>
        <w:tblLook w:val="04A0" w:firstRow="1" w:lastRow="0" w:firstColumn="1" w:lastColumn="0" w:noHBand="0" w:noVBand="1"/>
      </w:tblPr>
      <w:tblGrid>
        <w:gridCol w:w="1527"/>
        <w:gridCol w:w="8221"/>
      </w:tblGrid>
      <w:tr w:rsidR="003439BB" w14:paraId="2192221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3A0571F" w14:textId="77777777" w:rsidR="003439BB" w:rsidRDefault="00000000">
            <w:pPr>
              <w:spacing w:after="0" w:line="259" w:lineRule="auto"/>
              <w:ind w:right="51"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693B434F" w14:textId="77777777" w:rsidR="003439BB" w:rsidRDefault="00000000">
            <w:pPr>
              <w:spacing w:after="0" w:line="259" w:lineRule="auto"/>
              <w:ind w:right="0" w:firstLine="0"/>
              <w:jc w:val="left"/>
            </w:pPr>
            <w:r>
              <w:t xml:space="preserve">Конструкторская документация. Сборочный чертеж </w:t>
            </w:r>
          </w:p>
        </w:tc>
      </w:tr>
      <w:tr w:rsidR="003439BB" w14:paraId="5230192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E319D05" w14:textId="77777777" w:rsidR="003439BB" w:rsidRDefault="00000000">
            <w:pPr>
              <w:spacing w:after="0" w:line="259" w:lineRule="auto"/>
              <w:ind w:right="53"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5061C785" w14:textId="77777777" w:rsidR="003439BB" w:rsidRDefault="00000000">
            <w:pPr>
              <w:spacing w:after="0" w:line="259" w:lineRule="auto"/>
              <w:ind w:right="0" w:firstLine="0"/>
            </w:pPr>
            <w:r>
              <w:t xml:space="preserve">Правила чтения сборочных чертежей. Практическая работа «Чтение сборочного чертежа» </w:t>
            </w:r>
          </w:p>
        </w:tc>
      </w:tr>
      <w:tr w:rsidR="003439BB" w14:paraId="31E5EB9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A41ACDC" w14:textId="77777777" w:rsidR="003439BB" w:rsidRDefault="00000000">
            <w:pPr>
              <w:spacing w:after="0" w:line="259" w:lineRule="auto"/>
              <w:ind w:right="58"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64913688" w14:textId="77777777" w:rsidR="003439BB" w:rsidRDefault="00000000">
            <w:pPr>
              <w:spacing w:after="0" w:line="259" w:lineRule="auto"/>
              <w:ind w:right="0" w:firstLine="0"/>
              <w:jc w:val="left"/>
            </w:pPr>
            <w:r>
              <w:t xml:space="preserve">Системы автоматизированного проектирования (CAПP) </w:t>
            </w:r>
          </w:p>
        </w:tc>
      </w:tr>
      <w:tr w:rsidR="003439BB" w14:paraId="0C597383"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C8C57DF" w14:textId="77777777" w:rsidR="003439BB" w:rsidRDefault="00000000">
            <w:pPr>
              <w:spacing w:after="0" w:line="259" w:lineRule="auto"/>
              <w:ind w:right="53"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0F13F98E" w14:textId="77777777" w:rsidR="003439BB" w:rsidRDefault="00000000">
            <w:pPr>
              <w:spacing w:after="0" w:line="259" w:lineRule="auto"/>
              <w:ind w:right="0" w:firstLine="0"/>
              <w:jc w:val="left"/>
            </w:pPr>
            <w:r>
              <w:t xml:space="preserve">Практическая работа «Создание чертежа в CAПP» </w:t>
            </w:r>
          </w:p>
        </w:tc>
      </w:tr>
      <w:tr w:rsidR="003439BB" w14:paraId="285F553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EB12189" w14:textId="77777777" w:rsidR="003439BB" w:rsidRDefault="00000000">
            <w:pPr>
              <w:spacing w:after="0" w:line="259" w:lineRule="auto"/>
              <w:ind w:right="53"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4C606068" w14:textId="77777777" w:rsidR="003439BB" w:rsidRDefault="00000000">
            <w:pPr>
              <w:spacing w:after="0" w:line="259" w:lineRule="auto"/>
              <w:ind w:right="0" w:firstLine="0"/>
              <w:jc w:val="left"/>
            </w:pPr>
            <w:r>
              <w:t xml:space="preserve">Построение геометрических фигур в CAПP </w:t>
            </w:r>
          </w:p>
        </w:tc>
      </w:tr>
      <w:tr w:rsidR="003439BB" w14:paraId="21A680E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C55EEBB" w14:textId="77777777" w:rsidR="003439BB" w:rsidRDefault="00000000">
            <w:pPr>
              <w:spacing w:after="0" w:line="259" w:lineRule="auto"/>
              <w:ind w:right="55"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37B47984" w14:textId="77777777" w:rsidR="003439BB" w:rsidRDefault="00000000">
            <w:pPr>
              <w:spacing w:after="0" w:line="259" w:lineRule="auto"/>
              <w:ind w:right="0" w:firstLine="0"/>
            </w:pPr>
            <w:r>
              <w:t xml:space="preserve">Практическая работа «Построение геометрических фигур в чертежном редакторе» </w:t>
            </w:r>
          </w:p>
        </w:tc>
      </w:tr>
      <w:tr w:rsidR="003439BB" w14:paraId="2E824A5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BAC612F" w14:textId="77777777" w:rsidR="003439BB" w:rsidRDefault="00000000">
            <w:pPr>
              <w:spacing w:after="0" w:line="259" w:lineRule="auto"/>
              <w:ind w:right="60"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6F19092F" w14:textId="77777777" w:rsidR="003439BB" w:rsidRDefault="00000000">
            <w:pPr>
              <w:spacing w:after="0" w:line="259" w:lineRule="auto"/>
              <w:ind w:right="0" w:firstLine="0"/>
            </w:pPr>
            <w:r>
              <w:t xml:space="preserve">Построение чертежа детали в CAПP. Практическая работа «Выполнение сборочного чертежа» </w:t>
            </w:r>
          </w:p>
        </w:tc>
      </w:tr>
      <w:tr w:rsidR="003439BB" w14:paraId="076884F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76B6FAE" w14:textId="77777777" w:rsidR="003439BB" w:rsidRDefault="00000000">
            <w:pPr>
              <w:spacing w:after="0" w:line="259" w:lineRule="auto"/>
              <w:ind w:right="55"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4FA85242" w14:textId="77777777" w:rsidR="003439BB" w:rsidRDefault="00000000">
            <w:pPr>
              <w:spacing w:after="0" w:line="259" w:lineRule="auto"/>
              <w:ind w:right="0" w:firstLine="0"/>
            </w:pPr>
            <w:r>
              <w:t xml:space="preserve">Профессии, связанные с черчением, их востребованность на рынке труда: дизайнер шрифта, дизайнер-визуализатор, промышленный дизайнер и другие </w:t>
            </w:r>
          </w:p>
        </w:tc>
      </w:tr>
      <w:tr w:rsidR="003439BB" w14:paraId="654242F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FC1F383" w14:textId="77777777" w:rsidR="003439BB" w:rsidRDefault="00000000">
            <w:pPr>
              <w:spacing w:after="0" w:line="259" w:lineRule="auto"/>
              <w:ind w:right="60"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5EA7C520" w14:textId="77777777" w:rsidR="003439BB" w:rsidRDefault="00000000">
            <w:pPr>
              <w:spacing w:after="0" w:line="259" w:lineRule="auto"/>
              <w:ind w:right="0" w:firstLine="0"/>
              <w:jc w:val="left"/>
            </w:pPr>
            <w:r>
              <w:t xml:space="preserve">Виды и свойства, назначение моделей. ЗD-моделирование и макетирование </w:t>
            </w:r>
          </w:p>
        </w:tc>
      </w:tr>
      <w:tr w:rsidR="003439BB" w14:paraId="29E295CA" w14:textId="77777777">
        <w:trPr>
          <w:trHeight w:val="289"/>
        </w:trPr>
        <w:tc>
          <w:tcPr>
            <w:tcW w:w="1527" w:type="dxa"/>
            <w:tcBorders>
              <w:top w:val="single" w:sz="4" w:space="0" w:color="000000"/>
              <w:left w:val="single" w:sz="4" w:space="0" w:color="000000"/>
              <w:bottom w:val="single" w:sz="4" w:space="0" w:color="000000"/>
              <w:right w:val="single" w:sz="4" w:space="0" w:color="000000"/>
            </w:tcBorders>
          </w:tcPr>
          <w:p w14:paraId="3A104F4E" w14:textId="77777777" w:rsidR="003439BB" w:rsidRDefault="00000000">
            <w:pPr>
              <w:spacing w:after="0" w:line="259" w:lineRule="auto"/>
              <w:ind w:right="60"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1EBF3F0D" w14:textId="77777777" w:rsidR="003439BB" w:rsidRDefault="00000000">
            <w:pPr>
              <w:spacing w:after="0" w:line="259" w:lineRule="auto"/>
              <w:ind w:right="0" w:firstLine="0"/>
              <w:jc w:val="left"/>
            </w:pPr>
            <w:r>
              <w:t xml:space="preserve">Типы макетов. Практическая работа «Выполнение эскиза макета (по выбору)» </w:t>
            </w:r>
          </w:p>
        </w:tc>
      </w:tr>
      <w:tr w:rsidR="003439BB" w14:paraId="45E763B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4992578" w14:textId="77777777" w:rsidR="003439BB" w:rsidRDefault="00000000">
            <w:pPr>
              <w:spacing w:after="0" w:line="259" w:lineRule="auto"/>
              <w:ind w:right="60"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323F6A8D" w14:textId="77777777" w:rsidR="003439BB" w:rsidRDefault="00000000">
            <w:pPr>
              <w:spacing w:after="0" w:line="259" w:lineRule="auto"/>
              <w:ind w:right="0" w:firstLine="0"/>
              <w:jc w:val="left"/>
            </w:pPr>
            <w:r>
              <w:t xml:space="preserve">Развертка деталей макета. Разработка графической документации </w:t>
            </w:r>
          </w:p>
        </w:tc>
      </w:tr>
      <w:tr w:rsidR="003439BB" w14:paraId="06D5486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8EA0C32" w14:textId="77777777" w:rsidR="003439BB" w:rsidRDefault="00000000">
            <w:pPr>
              <w:spacing w:after="0" w:line="259" w:lineRule="auto"/>
              <w:ind w:right="55"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25E2BF65" w14:textId="77777777" w:rsidR="003439BB" w:rsidRDefault="00000000">
            <w:pPr>
              <w:spacing w:after="0" w:line="259" w:lineRule="auto"/>
              <w:ind w:right="0" w:firstLine="0"/>
              <w:jc w:val="left"/>
            </w:pPr>
            <w:r>
              <w:t xml:space="preserve">Практическая работа «Черчение развертки» </w:t>
            </w:r>
          </w:p>
        </w:tc>
      </w:tr>
      <w:tr w:rsidR="003439BB" w14:paraId="4CF58A9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F467E0A" w14:textId="77777777" w:rsidR="003439BB" w:rsidRDefault="00000000">
            <w:pPr>
              <w:spacing w:after="0" w:line="259" w:lineRule="auto"/>
              <w:ind w:right="55"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0E5E2672" w14:textId="77777777" w:rsidR="003439BB" w:rsidRDefault="00000000">
            <w:pPr>
              <w:spacing w:after="0" w:line="259" w:lineRule="auto"/>
              <w:ind w:right="0" w:firstLine="0"/>
              <w:jc w:val="left"/>
            </w:pPr>
            <w:r>
              <w:t xml:space="preserve">Объемные модели. Инструменты создания трехмерных моделей </w:t>
            </w:r>
          </w:p>
        </w:tc>
      </w:tr>
      <w:tr w:rsidR="003439BB" w14:paraId="25E3ECC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2D30FB7" w14:textId="77777777" w:rsidR="003439BB" w:rsidRDefault="00000000">
            <w:pPr>
              <w:spacing w:after="0" w:line="259" w:lineRule="auto"/>
              <w:ind w:right="60" w:firstLine="0"/>
              <w:jc w:val="center"/>
            </w:pPr>
            <w:r>
              <w:lastRenderedPageBreak/>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760E83D1" w14:textId="77777777" w:rsidR="003439BB" w:rsidRDefault="00000000">
            <w:pPr>
              <w:spacing w:after="0" w:line="259" w:lineRule="auto"/>
              <w:ind w:right="0" w:firstLine="0"/>
              <w:jc w:val="left"/>
            </w:pPr>
            <w:r>
              <w:t xml:space="preserve">Практическая работа «Создание объемной модели макета, развертки» </w:t>
            </w:r>
          </w:p>
        </w:tc>
      </w:tr>
      <w:tr w:rsidR="003439BB" w14:paraId="2248518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4005967" w14:textId="77777777" w:rsidR="003439BB" w:rsidRDefault="00000000">
            <w:pPr>
              <w:spacing w:after="0" w:line="259" w:lineRule="auto"/>
              <w:ind w:right="60"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0C729199" w14:textId="77777777" w:rsidR="003439BB" w:rsidRDefault="00000000">
            <w:pPr>
              <w:spacing w:after="0" w:line="259" w:lineRule="auto"/>
              <w:ind w:right="0" w:firstLine="0"/>
              <w:jc w:val="left"/>
            </w:pPr>
            <w:r>
              <w:t xml:space="preserve">Редактирование модели с помощью компьютерной программы </w:t>
            </w:r>
          </w:p>
        </w:tc>
      </w:tr>
      <w:tr w:rsidR="003439BB" w14:paraId="20A5E33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B6BA12C" w14:textId="77777777" w:rsidR="003439BB" w:rsidRDefault="00000000">
            <w:pPr>
              <w:spacing w:after="0" w:line="259" w:lineRule="auto"/>
              <w:ind w:right="60"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7B12F09E" w14:textId="77777777" w:rsidR="003439BB" w:rsidRDefault="00000000">
            <w:pPr>
              <w:spacing w:after="0" w:line="259" w:lineRule="auto"/>
              <w:ind w:right="0" w:firstLine="0"/>
              <w:jc w:val="left"/>
            </w:pPr>
            <w:r>
              <w:t xml:space="preserve">Практическая работа «Редактирование чертежа модели» </w:t>
            </w:r>
          </w:p>
        </w:tc>
      </w:tr>
      <w:tr w:rsidR="003439BB" w14:paraId="40613299"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70AC512" w14:textId="77777777" w:rsidR="003439BB" w:rsidRDefault="00000000">
            <w:pPr>
              <w:spacing w:after="0" w:line="259" w:lineRule="auto"/>
              <w:ind w:right="62"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13370255" w14:textId="77777777" w:rsidR="003439BB" w:rsidRDefault="00000000">
            <w:pPr>
              <w:spacing w:after="0" w:line="259" w:lineRule="auto"/>
              <w:ind w:right="0" w:firstLine="0"/>
            </w:pPr>
            <w:r>
              <w:t xml:space="preserve">Основные приемы макетирования. Профессии, связанные с ЗD-печатью: макетчик, моделлер, инженер ЗD-печати и другие </w:t>
            </w:r>
          </w:p>
        </w:tc>
      </w:tr>
      <w:tr w:rsidR="003439BB" w14:paraId="18F59DC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BDEE881" w14:textId="77777777" w:rsidR="003439BB" w:rsidRDefault="00000000">
            <w:pPr>
              <w:spacing w:after="0" w:line="259" w:lineRule="auto"/>
              <w:ind w:right="62"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618A7D4B" w14:textId="77777777" w:rsidR="003439BB" w:rsidRDefault="00000000">
            <w:pPr>
              <w:spacing w:after="0" w:line="259" w:lineRule="auto"/>
              <w:ind w:right="0" w:firstLine="0"/>
              <w:jc w:val="left"/>
            </w:pPr>
            <w:r>
              <w:t xml:space="preserve">Оценка качества макета. Практическая работа «Сборка деталей макета». </w:t>
            </w:r>
          </w:p>
        </w:tc>
      </w:tr>
      <w:tr w:rsidR="003439BB" w14:paraId="5337FC5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1B1EA74" w14:textId="77777777" w:rsidR="003439BB" w:rsidRDefault="00000000">
            <w:pPr>
              <w:spacing w:after="0" w:line="259" w:lineRule="auto"/>
              <w:ind w:right="55"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417C28DA" w14:textId="77777777" w:rsidR="003439BB" w:rsidRDefault="00000000">
            <w:pPr>
              <w:spacing w:after="0" w:line="259" w:lineRule="auto"/>
              <w:ind w:right="0" w:firstLine="0"/>
              <w:jc w:val="left"/>
            </w:pPr>
            <w:r>
              <w:t xml:space="preserve">Классификация конструкционных материалов. Композиционные материалы </w:t>
            </w:r>
          </w:p>
        </w:tc>
      </w:tr>
      <w:tr w:rsidR="003439BB" w14:paraId="0B65A79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5D7E0C8" w14:textId="77777777" w:rsidR="003439BB" w:rsidRDefault="00000000">
            <w:pPr>
              <w:spacing w:after="0" w:line="259" w:lineRule="auto"/>
              <w:ind w:right="62"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65D73052" w14:textId="77777777" w:rsidR="003439BB" w:rsidRDefault="00000000">
            <w:pPr>
              <w:spacing w:after="0" w:line="259" w:lineRule="auto"/>
              <w:ind w:right="0" w:firstLine="0"/>
            </w:pPr>
            <w:r>
              <w:t xml:space="preserve">Индивидуальный творческий (учебный) проект «Изделие из конструкционных и поделочных материалов»: обоснование проекта, анализ ресурсов </w:t>
            </w:r>
          </w:p>
        </w:tc>
      </w:tr>
      <w:tr w:rsidR="003439BB" w14:paraId="117D3BA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5D9F6C2" w14:textId="77777777" w:rsidR="003439BB" w:rsidRDefault="00000000">
            <w:pPr>
              <w:spacing w:after="0" w:line="259" w:lineRule="auto"/>
              <w:ind w:right="62"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25DC5A34" w14:textId="77777777" w:rsidR="003439BB" w:rsidRDefault="00000000">
            <w:pPr>
              <w:spacing w:after="0" w:line="259" w:lineRule="auto"/>
              <w:ind w:right="0" w:firstLine="0"/>
            </w:pPr>
            <w:r>
              <w:t xml:space="preserve">Технологии механической обработки конструкционных материалов с помощью технологического оборудования </w:t>
            </w:r>
          </w:p>
        </w:tc>
      </w:tr>
      <w:tr w:rsidR="003439BB" w14:paraId="32E5EC0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C67644C" w14:textId="77777777" w:rsidR="003439BB" w:rsidRDefault="00000000">
            <w:pPr>
              <w:spacing w:after="0" w:line="259" w:lineRule="auto"/>
              <w:ind w:right="62"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757F622A" w14:textId="77777777" w:rsidR="003439BB" w:rsidRDefault="00000000">
            <w:pPr>
              <w:spacing w:after="0" w:line="259" w:lineRule="auto"/>
              <w:ind w:right="0" w:firstLine="0"/>
            </w:pPr>
            <w:r>
              <w:t xml:space="preserve">Выполнение проекта «Изделие из конструкционных и поделочных материалов»: разработка технологической карты </w:t>
            </w:r>
          </w:p>
        </w:tc>
      </w:tr>
      <w:tr w:rsidR="003439BB" w14:paraId="28B2E2A4"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99DA63C" w14:textId="77777777" w:rsidR="003439BB" w:rsidRDefault="00000000">
            <w:pPr>
              <w:spacing w:after="0" w:line="259" w:lineRule="auto"/>
              <w:ind w:right="62"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6FFF1AC5" w14:textId="77777777" w:rsidR="003439BB" w:rsidRDefault="00000000">
            <w:pPr>
              <w:spacing w:after="0" w:line="259" w:lineRule="auto"/>
              <w:ind w:right="0" w:firstLine="0"/>
              <w:jc w:val="left"/>
            </w:pPr>
            <w:r>
              <w:t xml:space="preserve">Технологии механической обработки металлов с помощью станков </w:t>
            </w:r>
          </w:p>
        </w:tc>
      </w:tr>
      <w:tr w:rsidR="003439BB" w14:paraId="32D30B2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1AD76C8" w14:textId="77777777" w:rsidR="003439BB" w:rsidRDefault="00000000">
            <w:pPr>
              <w:spacing w:after="0" w:line="259" w:lineRule="auto"/>
              <w:ind w:right="58"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26B2C241" w14:textId="77777777" w:rsidR="003439BB" w:rsidRDefault="00000000">
            <w:pPr>
              <w:spacing w:after="0" w:line="259" w:lineRule="auto"/>
              <w:ind w:right="0" w:firstLine="0"/>
            </w:pPr>
            <w:r>
              <w:t xml:space="preserve">Выполнение проекта «Изделие из конструкционных и поделочных материалов» по технологической карте: сборка конструкции </w:t>
            </w:r>
          </w:p>
        </w:tc>
      </w:tr>
      <w:tr w:rsidR="003439BB" w14:paraId="7780E1D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55FEBAD" w14:textId="77777777" w:rsidR="003439BB" w:rsidRDefault="00000000">
            <w:pPr>
              <w:spacing w:after="0" w:line="259" w:lineRule="auto"/>
              <w:ind w:right="62"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2BE12623" w14:textId="77777777" w:rsidR="003439BB" w:rsidRDefault="00000000">
            <w:pPr>
              <w:spacing w:after="0" w:line="259" w:lineRule="auto"/>
              <w:ind w:right="0" w:firstLine="0"/>
              <w:jc w:val="left"/>
            </w:pPr>
            <w:r>
              <w:t xml:space="preserve">Резьба и резьбовые соединения. Способы нарезания резьбы </w:t>
            </w:r>
          </w:p>
        </w:tc>
      </w:tr>
      <w:tr w:rsidR="003439BB" w14:paraId="3F15CF7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6648F68" w14:textId="77777777" w:rsidR="003439BB" w:rsidRDefault="00000000">
            <w:pPr>
              <w:spacing w:after="0" w:line="259" w:lineRule="auto"/>
              <w:ind w:right="58"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7ADE5953" w14:textId="77777777" w:rsidR="003439BB" w:rsidRDefault="00000000">
            <w:pPr>
              <w:spacing w:after="0" w:line="259" w:lineRule="auto"/>
              <w:ind w:right="0" w:firstLine="0"/>
            </w:pPr>
            <w:r>
              <w:t xml:space="preserve">Выполнение проекта «Изделие из конструкционных и поделочных материалов» по технологической карте </w:t>
            </w:r>
          </w:p>
        </w:tc>
      </w:tr>
      <w:tr w:rsidR="003439BB" w14:paraId="1B954D8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2C5146C" w14:textId="77777777" w:rsidR="003439BB" w:rsidRDefault="00000000">
            <w:pPr>
              <w:spacing w:after="0" w:line="259" w:lineRule="auto"/>
              <w:ind w:right="58"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1DAD474E" w14:textId="77777777" w:rsidR="003439BB" w:rsidRDefault="00000000">
            <w:pPr>
              <w:spacing w:after="0" w:line="259" w:lineRule="auto"/>
              <w:ind w:right="0" w:firstLine="0"/>
              <w:jc w:val="left"/>
            </w:pPr>
            <w:r>
              <w:t xml:space="preserve">Пластмассы. Способы обработки и отделки изделий из пластмассы </w:t>
            </w:r>
          </w:p>
        </w:tc>
      </w:tr>
      <w:tr w:rsidR="003439BB" w14:paraId="0A5218C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9CC3E36" w14:textId="77777777" w:rsidR="003439BB" w:rsidRDefault="00000000">
            <w:pPr>
              <w:spacing w:after="0" w:line="259" w:lineRule="auto"/>
              <w:ind w:right="62"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3B7B755C" w14:textId="77777777" w:rsidR="003439BB" w:rsidRDefault="00000000">
            <w:pPr>
              <w:spacing w:after="0" w:line="259" w:lineRule="auto"/>
              <w:ind w:right="0" w:firstLine="0"/>
            </w:pPr>
            <w:r>
              <w:t xml:space="preserve">Выполнение проекта «Изделие из конструкционных и поделочных материалов» по технологической карте: выполнение отделочных работ </w:t>
            </w:r>
          </w:p>
        </w:tc>
      </w:tr>
      <w:tr w:rsidR="003439BB" w14:paraId="44B959E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A8E23CD" w14:textId="77777777" w:rsidR="003439BB" w:rsidRDefault="00000000">
            <w:pPr>
              <w:spacing w:after="0" w:line="259" w:lineRule="auto"/>
              <w:ind w:right="58"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0A003336" w14:textId="77777777" w:rsidR="003439BB" w:rsidRDefault="00000000">
            <w:pPr>
              <w:spacing w:after="0" w:line="259" w:lineRule="auto"/>
              <w:ind w:right="0" w:firstLine="0"/>
            </w:pPr>
            <w:r>
              <w:t xml:space="preserve">Контроль и оценка качества изделия из конструкционных материалов. Оценка себестоимости изделия </w:t>
            </w:r>
          </w:p>
        </w:tc>
      </w:tr>
      <w:tr w:rsidR="003439BB" w14:paraId="16B72B29"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5BA26F2" w14:textId="77777777" w:rsidR="003439BB" w:rsidRDefault="00000000">
            <w:pPr>
              <w:spacing w:after="0" w:line="259" w:lineRule="auto"/>
              <w:ind w:right="58"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2174BE59" w14:textId="77777777" w:rsidR="003439BB" w:rsidRDefault="00000000">
            <w:pPr>
              <w:spacing w:after="0" w:line="259" w:lineRule="auto"/>
              <w:ind w:right="0" w:firstLine="0"/>
            </w:pPr>
            <w:r>
              <w:t xml:space="preserve">Подготовка проекта «Изделие из конструкционных и поделочных материалов» к защите </w:t>
            </w:r>
          </w:p>
        </w:tc>
      </w:tr>
      <w:tr w:rsidR="003439BB" w14:paraId="3B859CA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BFF7AAC" w14:textId="77777777" w:rsidR="003439BB" w:rsidRDefault="00000000">
            <w:pPr>
              <w:spacing w:after="0" w:line="259" w:lineRule="auto"/>
              <w:ind w:right="58" w:firstLine="0"/>
              <w:jc w:val="center"/>
            </w:pPr>
            <w:r>
              <w:t xml:space="preserve">Урок 35 </w:t>
            </w:r>
          </w:p>
        </w:tc>
        <w:tc>
          <w:tcPr>
            <w:tcW w:w="8222" w:type="dxa"/>
            <w:tcBorders>
              <w:top w:val="single" w:sz="4" w:space="0" w:color="000000"/>
              <w:left w:val="single" w:sz="4" w:space="0" w:color="000000"/>
              <w:bottom w:val="single" w:sz="4" w:space="0" w:color="000000"/>
              <w:right w:val="single" w:sz="4" w:space="0" w:color="000000"/>
            </w:tcBorders>
          </w:tcPr>
          <w:p w14:paraId="6311C37E" w14:textId="77777777" w:rsidR="003439BB" w:rsidRDefault="00000000">
            <w:pPr>
              <w:spacing w:after="0" w:line="259" w:lineRule="auto"/>
              <w:ind w:right="0" w:firstLine="0"/>
              <w:jc w:val="left"/>
            </w:pPr>
            <w:r>
              <w:t xml:space="preserve">Защита проекта «Изделие из конструкционных и поделочных материалов» </w:t>
            </w:r>
          </w:p>
        </w:tc>
      </w:tr>
      <w:tr w:rsidR="003439BB" w14:paraId="47ACBBD6"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FD79161" w14:textId="77777777" w:rsidR="003439BB" w:rsidRDefault="00000000">
            <w:pPr>
              <w:spacing w:after="0" w:line="259" w:lineRule="auto"/>
              <w:ind w:right="58" w:firstLine="0"/>
              <w:jc w:val="center"/>
            </w:pPr>
            <w:r>
              <w:t xml:space="preserve">Урок 36 </w:t>
            </w:r>
          </w:p>
        </w:tc>
        <w:tc>
          <w:tcPr>
            <w:tcW w:w="8222" w:type="dxa"/>
            <w:tcBorders>
              <w:top w:val="single" w:sz="4" w:space="0" w:color="000000"/>
              <w:left w:val="single" w:sz="4" w:space="0" w:color="000000"/>
              <w:bottom w:val="single" w:sz="4" w:space="0" w:color="000000"/>
              <w:right w:val="single" w:sz="4" w:space="0" w:color="000000"/>
            </w:tcBorders>
          </w:tcPr>
          <w:p w14:paraId="5BF1007E" w14:textId="77777777" w:rsidR="003439BB" w:rsidRDefault="00000000">
            <w:pPr>
              <w:spacing w:after="0" w:line="259" w:lineRule="auto"/>
              <w:ind w:right="60" w:firstLine="0"/>
            </w:pPr>
            <w:r>
              <w:t xml:space="preserve">Профессии в области получения и применения современных материалов, наноматериалов: нанотехнолог, наноинженер, инженер по наноэлектронике и другие </w:t>
            </w:r>
          </w:p>
        </w:tc>
      </w:tr>
      <w:tr w:rsidR="003439BB" w14:paraId="376B7E4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8AEE752" w14:textId="77777777" w:rsidR="003439BB" w:rsidRDefault="00000000">
            <w:pPr>
              <w:spacing w:after="0" w:line="259" w:lineRule="auto"/>
              <w:ind w:right="58" w:firstLine="0"/>
              <w:jc w:val="center"/>
            </w:pPr>
            <w:r>
              <w:t xml:space="preserve">Урок 37 </w:t>
            </w:r>
          </w:p>
        </w:tc>
        <w:tc>
          <w:tcPr>
            <w:tcW w:w="8222" w:type="dxa"/>
            <w:tcBorders>
              <w:top w:val="single" w:sz="4" w:space="0" w:color="000000"/>
              <w:left w:val="single" w:sz="4" w:space="0" w:color="000000"/>
              <w:bottom w:val="single" w:sz="4" w:space="0" w:color="000000"/>
              <w:right w:val="single" w:sz="4" w:space="0" w:color="000000"/>
            </w:tcBorders>
          </w:tcPr>
          <w:p w14:paraId="78ED01D0" w14:textId="77777777" w:rsidR="003439BB" w:rsidRDefault="00000000">
            <w:pPr>
              <w:spacing w:after="0" w:line="259" w:lineRule="auto"/>
              <w:ind w:right="0" w:firstLine="0"/>
            </w:pPr>
            <w:r>
              <w:t xml:space="preserve">Рыба, морепродукты в питании человека. Лабораторно-практическая работа «Определение качества рыбных консервов» </w:t>
            </w:r>
          </w:p>
        </w:tc>
      </w:tr>
      <w:tr w:rsidR="003439BB" w14:paraId="783694E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1D82B0F" w14:textId="77777777" w:rsidR="003439BB" w:rsidRDefault="00000000">
            <w:pPr>
              <w:spacing w:after="0" w:line="259" w:lineRule="auto"/>
              <w:ind w:right="58" w:firstLine="0"/>
              <w:jc w:val="center"/>
            </w:pPr>
            <w:r>
              <w:t xml:space="preserve">Урок 38 </w:t>
            </w:r>
          </w:p>
        </w:tc>
        <w:tc>
          <w:tcPr>
            <w:tcW w:w="8222" w:type="dxa"/>
            <w:tcBorders>
              <w:top w:val="single" w:sz="4" w:space="0" w:color="000000"/>
              <w:left w:val="single" w:sz="4" w:space="0" w:color="000000"/>
              <w:bottom w:val="single" w:sz="4" w:space="0" w:color="000000"/>
              <w:right w:val="single" w:sz="4" w:space="0" w:color="000000"/>
            </w:tcBorders>
          </w:tcPr>
          <w:p w14:paraId="4CF899F1" w14:textId="77777777" w:rsidR="003439BB" w:rsidRDefault="00000000">
            <w:pPr>
              <w:spacing w:after="0" w:line="259" w:lineRule="auto"/>
              <w:ind w:right="0" w:firstLine="0"/>
            </w:pPr>
            <w:r>
              <w:t xml:space="preserve">Групповой проект по теме «Технологии обработки пищевых продуктов»: </w:t>
            </w:r>
          </w:p>
        </w:tc>
      </w:tr>
      <w:tr w:rsidR="003439BB" w14:paraId="2B53D0A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0FC5B41" w14:textId="77777777" w:rsidR="003439BB" w:rsidRDefault="003439BB">
            <w:pPr>
              <w:spacing w:after="160" w:line="259" w:lineRule="auto"/>
              <w:ind w:right="0" w:firstLine="0"/>
              <w:jc w:val="left"/>
            </w:pPr>
          </w:p>
        </w:tc>
        <w:tc>
          <w:tcPr>
            <w:tcW w:w="8222" w:type="dxa"/>
            <w:tcBorders>
              <w:top w:val="single" w:sz="4" w:space="0" w:color="000000"/>
              <w:left w:val="single" w:sz="4" w:space="0" w:color="000000"/>
              <w:bottom w:val="single" w:sz="4" w:space="0" w:color="000000"/>
              <w:right w:val="single" w:sz="4" w:space="0" w:color="000000"/>
            </w:tcBorders>
          </w:tcPr>
          <w:p w14:paraId="4C45C2ED" w14:textId="77777777" w:rsidR="003439BB" w:rsidRDefault="00000000">
            <w:pPr>
              <w:spacing w:after="0" w:line="259" w:lineRule="auto"/>
              <w:ind w:right="0" w:firstLine="0"/>
            </w:pPr>
            <w:r>
              <w:t xml:space="preserve">обоснование проекта, анализ ресурсов. Практическая работа «Составление технологической карты проектного блюда из рыбы» </w:t>
            </w:r>
          </w:p>
        </w:tc>
      </w:tr>
      <w:tr w:rsidR="003439BB" w14:paraId="2A698F9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9791067" w14:textId="77777777" w:rsidR="003439BB" w:rsidRDefault="00000000">
            <w:pPr>
              <w:spacing w:after="0" w:line="259" w:lineRule="auto"/>
              <w:ind w:right="55" w:firstLine="0"/>
              <w:jc w:val="center"/>
            </w:pPr>
            <w:r>
              <w:t xml:space="preserve">Урок 39 </w:t>
            </w:r>
          </w:p>
        </w:tc>
        <w:tc>
          <w:tcPr>
            <w:tcW w:w="8222" w:type="dxa"/>
            <w:tcBorders>
              <w:top w:val="single" w:sz="4" w:space="0" w:color="000000"/>
              <w:left w:val="single" w:sz="4" w:space="0" w:color="000000"/>
              <w:bottom w:val="single" w:sz="4" w:space="0" w:color="000000"/>
              <w:right w:val="single" w:sz="4" w:space="0" w:color="000000"/>
            </w:tcBorders>
          </w:tcPr>
          <w:p w14:paraId="447728EB" w14:textId="77777777" w:rsidR="003439BB" w:rsidRDefault="00000000">
            <w:pPr>
              <w:spacing w:after="0" w:line="259" w:lineRule="auto"/>
              <w:ind w:right="0" w:firstLine="0"/>
              <w:jc w:val="left"/>
            </w:pPr>
            <w:r>
              <w:t xml:space="preserve">Мясо животных, мясо птицы в питании человека </w:t>
            </w:r>
          </w:p>
        </w:tc>
      </w:tr>
      <w:tr w:rsidR="003439BB" w14:paraId="53494FB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EB78ED8" w14:textId="77777777" w:rsidR="003439BB" w:rsidRDefault="00000000">
            <w:pPr>
              <w:spacing w:after="0" w:line="259" w:lineRule="auto"/>
              <w:ind w:right="55" w:firstLine="0"/>
              <w:jc w:val="center"/>
            </w:pPr>
            <w:r>
              <w:t xml:space="preserve">Урок 40 </w:t>
            </w:r>
          </w:p>
        </w:tc>
        <w:tc>
          <w:tcPr>
            <w:tcW w:w="8222" w:type="dxa"/>
            <w:tcBorders>
              <w:top w:val="single" w:sz="4" w:space="0" w:color="000000"/>
              <w:left w:val="single" w:sz="4" w:space="0" w:color="000000"/>
              <w:bottom w:val="single" w:sz="4" w:space="0" w:color="000000"/>
              <w:right w:val="single" w:sz="4" w:space="0" w:color="000000"/>
            </w:tcBorders>
          </w:tcPr>
          <w:p w14:paraId="52EFC444" w14:textId="77777777" w:rsidR="003439BB" w:rsidRDefault="00000000">
            <w:pPr>
              <w:spacing w:after="0" w:line="259" w:lineRule="auto"/>
              <w:ind w:right="0" w:firstLine="0"/>
            </w:pPr>
            <w:r>
              <w:t xml:space="preserve">Выполнение проекта по теме «Технологии обработки пищевых продуктов». Практическая работа «Технологическая карта проектного блюда из мяса» </w:t>
            </w:r>
          </w:p>
        </w:tc>
      </w:tr>
      <w:tr w:rsidR="003439BB" w14:paraId="334CCAC0"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3E836E8D" w14:textId="77777777" w:rsidR="003439BB" w:rsidRDefault="00000000">
            <w:pPr>
              <w:spacing w:after="0" w:line="259" w:lineRule="auto"/>
              <w:ind w:right="55" w:firstLine="0"/>
              <w:jc w:val="center"/>
            </w:pPr>
            <w:r>
              <w:t xml:space="preserve">Урок 41 </w:t>
            </w:r>
          </w:p>
        </w:tc>
        <w:tc>
          <w:tcPr>
            <w:tcW w:w="8222" w:type="dxa"/>
            <w:tcBorders>
              <w:top w:val="single" w:sz="4" w:space="0" w:color="000000"/>
              <w:left w:val="single" w:sz="4" w:space="0" w:color="000000"/>
              <w:bottom w:val="single" w:sz="4" w:space="0" w:color="000000"/>
              <w:right w:val="single" w:sz="4" w:space="0" w:color="000000"/>
            </w:tcBorders>
          </w:tcPr>
          <w:p w14:paraId="5334FFF9" w14:textId="77777777" w:rsidR="003439BB" w:rsidRDefault="00000000">
            <w:pPr>
              <w:spacing w:after="0" w:line="259" w:lineRule="auto"/>
              <w:ind w:right="0" w:firstLine="0"/>
            </w:pPr>
            <w:r>
              <w:t xml:space="preserve">Мир профессий. Профессии повар, технолог общественного питания, их востребованность на рынке труда </w:t>
            </w:r>
          </w:p>
        </w:tc>
      </w:tr>
      <w:tr w:rsidR="003439BB" w14:paraId="2C91F73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40AF2AE" w14:textId="77777777" w:rsidR="003439BB" w:rsidRDefault="00000000">
            <w:pPr>
              <w:spacing w:after="0" w:line="259" w:lineRule="auto"/>
              <w:ind w:right="55" w:firstLine="0"/>
              <w:jc w:val="center"/>
            </w:pPr>
            <w:r>
              <w:t xml:space="preserve">Урок 42 </w:t>
            </w:r>
          </w:p>
        </w:tc>
        <w:tc>
          <w:tcPr>
            <w:tcW w:w="8222" w:type="dxa"/>
            <w:tcBorders>
              <w:top w:val="single" w:sz="4" w:space="0" w:color="000000"/>
              <w:left w:val="single" w:sz="4" w:space="0" w:color="000000"/>
              <w:bottom w:val="single" w:sz="4" w:space="0" w:color="000000"/>
              <w:right w:val="single" w:sz="4" w:space="0" w:color="000000"/>
            </w:tcBorders>
          </w:tcPr>
          <w:p w14:paraId="530CC943" w14:textId="77777777" w:rsidR="003439BB" w:rsidRDefault="00000000">
            <w:pPr>
              <w:spacing w:after="0" w:line="259" w:lineRule="auto"/>
              <w:ind w:right="0" w:firstLine="0"/>
              <w:jc w:val="left"/>
            </w:pPr>
            <w:r>
              <w:t xml:space="preserve">Защита проекта по теме «Технологии обработки пищевых продуктов» </w:t>
            </w:r>
          </w:p>
        </w:tc>
      </w:tr>
      <w:tr w:rsidR="003439BB" w14:paraId="74DB4F6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6C4E332" w14:textId="77777777" w:rsidR="003439BB" w:rsidRDefault="00000000">
            <w:pPr>
              <w:spacing w:after="0" w:line="259" w:lineRule="auto"/>
              <w:ind w:right="55" w:firstLine="0"/>
              <w:jc w:val="center"/>
            </w:pPr>
            <w:r>
              <w:t xml:space="preserve">Урок 43 </w:t>
            </w:r>
          </w:p>
        </w:tc>
        <w:tc>
          <w:tcPr>
            <w:tcW w:w="8222" w:type="dxa"/>
            <w:tcBorders>
              <w:top w:val="single" w:sz="4" w:space="0" w:color="000000"/>
              <w:left w:val="single" w:sz="4" w:space="0" w:color="000000"/>
              <w:bottom w:val="single" w:sz="4" w:space="0" w:color="000000"/>
              <w:right w:val="single" w:sz="4" w:space="0" w:color="000000"/>
            </w:tcBorders>
          </w:tcPr>
          <w:p w14:paraId="7A4CF18B" w14:textId="77777777" w:rsidR="003439BB" w:rsidRDefault="00000000">
            <w:pPr>
              <w:spacing w:after="0" w:line="259" w:lineRule="auto"/>
              <w:ind w:right="0" w:firstLine="0"/>
              <w:jc w:val="left"/>
            </w:pPr>
            <w:r>
              <w:t xml:space="preserve">Конструирование одежды. Плечевая и поясная одежда </w:t>
            </w:r>
          </w:p>
        </w:tc>
      </w:tr>
      <w:tr w:rsidR="003439BB" w14:paraId="36DFD46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C828155" w14:textId="77777777" w:rsidR="003439BB" w:rsidRDefault="00000000">
            <w:pPr>
              <w:spacing w:after="0" w:line="259" w:lineRule="auto"/>
              <w:ind w:right="55" w:firstLine="0"/>
              <w:jc w:val="center"/>
            </w:pPr>
            <w:r>
              <w:t xml:space="preserve">Урок 44 </w:t>
            </w:r>
          </w:p>
        </w:tc>
        <w:tc>
          <w:tcPr>
            <w:tcW w:w="8222" w:type="dxa"/>
            <w:tcBorders>
              <w:top w:val="single" w:sz="4" w:space="0" w:color="000000"/>
              <w:left w:val="single" w:sz="4" w:space="0" w:color="000000"/>
              <w:bottom w:val="single" w:sz="4" w:space="0" w:color="000000"/>
              <w:right w:val="single" w:sz="4" w:space="0" w:color="000000"/>
            </w:tcBorders>
          </w:tcPr>
          <w:p w14:paraId="55A85C0A" w14:textId="77777777" w:rsidR="003439BB" w:rsidRDefault="00000000">
            <w:pPr>
              <w:spacing w:after="0" w:line="259" w:lineRule="auto"/>
              <w:ind w:right="0" w:firstLine="0"/>
            </w:pPr>
            <w:r>
              <w:t xml:space="preserve">Практическая работа «Конструирование плечевой одежды (на основе туники)» </w:t>
            </w:r>
          </w:p>
        </w:tc>
      </w:tr>
      <w:tr w:rsidR="003439BB" w14:paraId="39DFF75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3E38AE5" w14:textId="77777777" w:rsidR="003439BB" w:rsidRDefault="00000000">
            <w:pPr>
              <w:spacing w:after="0" w:line="259" w:lineRule="auto"/>
              <w:ind w:right="55" w:firstLine="0"/>
              <w:jc w:val="center"/>
            </w:pPr>
            <w:r>
              <w:t xml:space="preserve">Урок 45 </w:t>
            </w:r>
          </w:p>
        </w:tc>
        <w:tc>
          <w:tcPr>
            <w:tcW w:w="8222" w:type="dxa"/>
            <w:tcBorders>
              <w:top w:val="single" w:sz="4" w:space="0" w:color="000000"/>
              <w:left w:val="single" w:sz="4" w:space="0" w:color="000000"/>
              <w:bottom w:val="single" w:sz="4" w:space="0" w:color="000000"/>
              <w:right w:val="single" w:sz="4" w:space="0" w:color="000000"/>
            </w:tcBorders>
          </w:tcPr>
          <w:p w14:paraId="0B543E20" w14:textId="77777777" w:rsidR="003439BB" w:rsidRDefault="00000000">
            <w:pPr>
              <w:spacing w:after="0" w:line="259" w:lineRule="auto"/>
              <w:ind w:right="0" w:firstLine="0"/>
              <w:jc w:val="left"/>
            </w:pPr>
            <w:r>
              <w:t xml:space="preserve">Чертёж выкроек швейного изделия </w:t>
            </w:r>
          </w:p>
        </w:tc>
      </w:tr>
      <w:tr w:rsidR="003439BB" w14:paraId="091DFFC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01F9FE9" w14:textId="77777777" w:rsidR="003439BB" w:rsidRDefault="00000000">
            <w:pPr>
              <w:spacing w:after="0" w:line="259" w:lineRule="auto"/>
              <w:ind w:right="52" w:firstLine="0"/>
              <w:jc w:val="center"/>
            </w:pPr>
            <w:r>
              <w:lastRenderedPageBreak/>
              <w:t xml:space="preserve">Урок 46 </w:t>
            </w:r>
          </w:p>
        </w:tc>
        <w:tc>
          <w:tcPr>
            <w:tcW w:w="8222" w:type="dxa"/>
            <w:tcBorders>
              <w:top w:val="single" w:sz="4" w:space="0" w:color="000000"/>
              <w:left w:val="single" w:sz="4" w:space="0" w:color="000000"/>
              <w:bottom w:val="single" w:sz="4" w:space="0" w:color="000000"/>
              <w:right w:val="single" w:sz="4" w:space="0" w:color="000000"/>
            </w:tcBorders>
          </w:tcPr>
          <w:p w14:paraId="3846A468" w14:textId="77777777" w:rsidR="003439BB" w:rsidRDefault="00000000">
            <w:pPr>
              <w:spacing w:after="0" w:line="259" w:lineRule="auto"/>
              <w:ind w:right="0" w:firstLine="0"/>
            </w:pPr>
            <w:r>
              <w:t xml:space="preserve">Выполнение технологических операций по раскрою и пошиву изделия, отделке изделия (по выбору обучающихся) </w:t>
            </w:r>
          </w:p>
        </w:tc>
      </w:tr>
      <w:tr w:rsidR="003439BB" w14:paraId="3E708B5D"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EEB2307" w14:textId="77777777" w:rsidR="003439BB" w:rsidRDefault="00000000">
            <w:pPr>
              <w:spacing w:after="0" w:line="259" w:lineRule="auto"/>
              <w:ind w:right="55" w:firstLine="0"/>
              <w:jc w:val="center"/>
            </w:pPr>
            <w:r>
              <w:t xml:space="preserve">Урок 47 </w:t>
            </w:r>
          </w:p>
        </w:tc>
        <w:tc>
          <w:tcPr>
            <w:tcW w:w="8222" w:type="dxa"/>
            <w:tcBorders>
              <w:top w:val="single" w:sz="4" w:space="0" w:color="000000"/>
              <w:left w:val="single" w:sz="4" w:space="0" w:color="000000"/>
              <w:bottom w:val="single" w:sz="4" w:space="0" w:color="000000"/>
              <w:right w:val="single" w:sz="4" w:space="0" w:color="000000"/>
            </w:tcBorders>
          </w:tcPr>
          <w:p w14:paraId="7DABAF49" w14:textId="77777777" w:rsidR="003439BB" w:rsidRDefault="00000000">
            <w:pPr>
              <w:spacing w:after="0" w:line="259" w:lineRule="auto"/>
              <w:ind w:right="0" w:firstLine="0"/>
              <w:jc w:val="left"/>
            </w:pPr>
            <w:r>
              <w:t xml:space="preserve">Оценка качества швейного изделия </w:t>
            </w:r>
          </w:p>
        </w:tc>
      </w:tr>
      <w:tr w:rsidR="003439BB" w14:paraId="7171B4C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E9F54C2" w14:textId="77777777" w:rsidR="003439BB" w:rsidRDefault="00000000">
            <w:pPr>
              <w:spacing w:after="0" w:line="259" w:lineRule="auto"/>
              <w:ind w:right="52" w:firstLine="0"/>
              <w:jc w:val="center"/>
            </w:pPr>
            <w:r>
              <w:t xml:space="preserve">Урок 48 </w:t>
            </w:r>
          </w:p>
        </w:tc>
        <w:tc>
          <w:tcPr>
            <w:tcW w:w="8222" w:type="dxa"/>
            <w:tcBorders>
              <w:top w:val="single" w:sz="4" w:space="0" w:color="000000"/>
              <w:left w:val="single" w:sz="4" w:space="0" w:color="000000"/>
              <w:bottom w:val="single" w:sz="4" w:space="0" w:color="000000"/>
              <w:right w:val="single" w:sz="4" w:space="0" w:color="000000"/>
            </w:tcBorders>
          </w:tcPr>
          <w:p w14:paraId="41839ED9" w14:textId="77777777" w:rsidR="003439BB" w:rsidRDefault="00000000">
            <w:pPr>
              <w:spacing w:after="0" w:line="259" w:lineRule="auto"/>
              <w:ind w:right="0" w:firstLine="0"/>
            </w:pPr>
            <w:r>
              <w:t xml:space="preserve">Мир профессий. Профессии, связанные с производством одежды: дизайнер одежды, конструктор и другие </w:t>
            </w:r>
          </w:p>
        </w:tc>
      </w:tr>
      <w:tr w:rsidR="003439BB" w14:paraId="5DA3C7B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2316793" w14:textId="77777777" w:rsidR="003439BB" w:rsidRDefault="00000000">
            <w:pPr>
              <w:spacing w:after="0" w:line="259" w:lineRule="auto"/>
              <w:ind w:right="55" w:firstLine="0"/>
              <w:jc w:val="center"/>
            </w:pPr>
            <w:r>
              <w:t xml:space="preserve">Урок 49 </w:t>
            </w:r>
          </w:p>
        </w:tc>
        <w:tc>
          <w:tcPr>
            <w:tcW w:w="8222" w:type="dxa"/>
            <w:tcBorders>
              <w:top w:val="single" w:sz="4" w:space="0" w:color="000000"/>
              <w:left w:val="single" w:sz="4" w:space="0" w:color="000000"/>
              <w:bottom w:val="single" w:sz="4" w:space="0" w:color="000000"/>
              <w:right w:val="single" w:sz="4" w:space="0" w:color="000000"/>
            </w:tcBorders>
          </w:tcPr>
          <w:p w14:paraId="2C5F4340" w14:textId="77777777" w:rsidR="003439BB" w:rsidRDefault="00000000">
            <w:pPr>
              <w:spacing w:after="0" w:line="259" w:lineRule="auto"/>
              <w:ind w:right="0" w:firstLine="0"/>
              <w:jc w:val="left"/>
            </w:pPr>
            <w:r>
              <w:t xml:space="preserve">Промышленные роботы, их классификация, назначение, использование </w:t>
            </w:r>
          </w:p>
        </w:tc>
      </w:tr>
      <w:tr w:rsidR="003439BB" w14:paraId="0D298B0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F318CAC" w14:textId="77777777" w:rsidR="003439BB" w:rsidRDefault="00000000">
            <w:pPr>
              <w:spacing w:after="0" w:line="259" w:lineRule="auto"/>
              <w:ind w:right="52" w:firstLine="0"/>
              <w:jc w:val="center"/>
            </w:pPr>
            <w:r>
              <w:t xml:space="preserve">Урок 50 </w:t>
            </w:r>
          </w:p>
        </w:tc>
        <w:tc>
          <w:tcPr>
            <w:tcW w:w="8222" w:type="dxa"/>
            <w:tcBorders>
              <w:top w:val="single" w:sz="4" w:space="0" w:color="000000"/>
              <w:left w:val="single" w:sz="4" w:space="0" w:color="000000"/>
              <w:bottom w:val="single" w:sz="4" w:space="0" w:color="000000"/>
              <w:right w:val="single" w:sz="4" w:space="0" w:color="000000"/>
            </w:tcBorders>
          </w:tcPr>
          <w:p w14:paraId="5AEE907A" w14:textId="77777777" w:rsidR="003439BB" w:rsidRDefault="00000000">
            <w:pPr>
              <w:spacing w:after="0" w:line="259" w:lineRule="auto"/>
              <w:ind w:right="0" w:firstLine="0"/>
            </w:pPr>
            <w:r>
              <w:t xml:space="preserve">Практическая работа «Использование операторов ввода-вывода в визуальной среде программирования» </w:t>
            </w:r>
          </w:p>
        </w:tc>
      </w:tr>
      <w:tr w:rsidR="003439BB" w14:paraId="43EF81B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DC7B5A2" w14:textId="77777777" w:rsidR="003439BB" w:rsidRDefault="00000000">
            <w:pPr>
              <w:spacing w:after="0" w:line="259" w:lineRule="auto"/>
              <w:ind w:right="52" w:firstLine="0"/>
              <w:jc w:val="center"/>
            </w:pPr>
            <w:r>
              <w:t xml:space="preserve">Урок 51 </w:t>
            </w:r>
          </w:p>
        </w:tc>
        <w:tc>
          <w:tcPr>
            <w:tcW w:w="8222" w:type="dxa"/>
            <w:tcBorders>
              <w:top w:val="single" w:sz="4" w:space="0" w:color="000000"/>
              <w:left w:val="single" w:sz="4" w:space="0" w:color="000000"/>
              <w:bottom w:val="single" w:sz="4" w:space="0" w:color="000000"/>
              <w:right w:val="single" w:sz="4" w:space="0" w:color="000000"/>
            </w:tcBorders>
          </w:tcPr>
          <w:p w14:paraId="418FC7C4" w14:textId="77777777" w:rsidR="003439BB" w:rsidRDefault="00000000">
            <w:pPr>
              <w:spacing w:after="0" w:line="259" w:lineRule="auto"/>
              <w:ind w:right="0" w:firstLine="0"/>
              <w:jc w:val="left"/>
            </w:pPr>
            <w:r>
              <w:t xml:space="preserve">Конструирование моделей роботов. Управление роботами </w:t>
            </w:r>
          </w:p>
        </w:tc>
      </w:tr>
      <w:tr w:rsidR="003439BB" w14:paraId="3BD6B18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6504FAD" w14:textId="77777777" w:rsidR="003439BB" w:rsidRDefault="00000000">
            <w:pPr>
              <w:spacing w:after="0" w:line="259" w:lineRule="auto"/>
              <w:ind w:right="52" w:firstLine="0"/>
              <w:jc w:val="center"/>
            </w:pPr>
            <w:r>
              <w:t xml:space="preserve">Урок 52 </w:t>
            </w:r>
          </w:p>
        </w:tc>
        <w:tc>
          <w:tcPr>
            <w:tcW w:w="8222" w:type="dxa"/>
            <w:tcBorders>
              <w:top w:val="single" w:sz="4" w:space="0" w:color="000000"/>
              <w:left w:val="single" w:sz="4" w:space="0" w:color="000000"/>
              <w:bottom w:val="single" w:sz="4" w:space="0" w:color="000000"/>
              <w:right w:val="single" w:sz="4" w:space="0" w:color="000000"/>
            </w:tcBorders>
          </w:tcPr>
          <w:p w14:paraId="620D85E6" w14:textId="77777777" w:rsidR="003439BB" w:rsidRDefault="00000000">
            <w:pPr>
              <w:spacing w:after="0" w:line="259" w:lineRule="auto"/>
              <w:ind w:right="0" w:firstLine="0"/>
              <w:jc w:val="left"/>
            </w:pPr>
            <w:r>
              <w:t xml:space="preserve">Практическая работа «Разработка конструкции робота» </w:t>
            </w:r>
          </w:p>
        </w:tc>
      </w:tr>
      <w:tr w:rsidR="003439BB" w14:paraId="5FB3988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665743E" w14:textId="77777777" w:rsidR="003439BB" w:rsidRDefault="00000000">
            <w:pPr>
              <w:spacing w:after="0" w:line="259" w:lineRule="auto"/>
              <w:ind w:right="52" w:firstLine="0"/>
              <w:jc w:val="center"/>
            </w:pPr>
            <w:r>
              <w:t xml:space="preserve">Урок 53 </w:t>
            </w:r>
          </w:p>
        </w:tc>
        <w:tc>
          <w:tcPr>
            <w:tcW w:w="8222" w:type="dxa"/>
            <w:tcBorders>
              <w:top w:val="single" w:sz="4" w:space="0" w:color="000000"/>
              <w:left w:val="single" w:sz="4" w:space="0" w:color="000000"/>
              <w:bottom w:val="single" w:sz="4" w:space="0" w:color="000000"/>
              <w:right w:val="single" w:sz="4" w:space="0" w:color="000000"/>
            </w:tcBorders>
          </w:tcPr>
          <w:p w14:paraId="6D292D16" w14:textId="77777777" w:rsidR="003439BB" w:rsidRDefault="00000000">
            <w:pPr>
              <w:spacing w:after="0" w:line="259" w:lineRule="auto"/>
              <w:ind w:right="0" w:firstLine="0"/>
              <w:jc w:val="left"/>
            </w:pPr>
            <w:r>
              <w:t xml:space="preserve">Алгоритмическая структура «Цикл» </w:t>
            </w:r>
          </w:p>
        </w:tc>
      </w:tr>
      <w:tr w:rsidR="003439BB" w14:paraId="3D206717"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07EF76D8" w14:textId="77777777" w:rsidR="003439BB" w:rsidRDefault="00000000">
            <w:pPr>
              <w:spacing w:after="0" w:line="259" w:lineRule="auto"/>
              <w:ind w:right="52" w:firstLine="0"/>
              <w:jc w:val="center"/>
            </w:pPr>
            <w:r>
              <w:t xml:space="preserve">Урок 54 </w:t>
            </w:r>
          </w:p>
        </w:tc>
        <w:tc>
          <w:tcPr>
            <w:tcW w:w="8222" w:type="dxa"/>
            <w:tcBorders>
              <w:top w:val="single" w:sz="4" w:space="0" w:color="000000"/>
              <w:left w:val="single" w:sz="4" w:space="0" w:color="000000"/>
              <w:bottom w:val="single" w:sz="4" w:space="0" w:color="000000"/>
              <w:right w:val="single" w:sz="4" w:space="0" w:color="000000"/>
            </w:tcBorders>
          </w:tcPr>
          <w:p w14:paraId="08AF035B" w14:textId="77777777" w:rsidR="003439BB" w:rsidRDefault="00000000">
            <w:pPr>
              <w:spacing w:after="0" w:line="259" w:lineRule="auto"/>
              <w:ind w:right="0" w:firstLine="0"/>
              <w:jc w:val="left"/>
            </w:pPr>
            <w:r>
              <w:t xml:space="preserve">Практическая работа «Составление цепочки команд» </w:t>
            </w:r>
          </w:p>
        </w:tc>
      </w:tr>
      <w:tr w:rsidR="003439BB" w14:paraId="75AA75D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F1FBD91" w14:textId="77777777" w:rsidR="003439BB" w:rsidRDefault="00000000">
            <w:pPr>
              <w:spacing w:after="0" w:line="259" w:lineRule="auto"/>
              <w:ind w:right="57" w:firstLine="0"/>
              <w:jc w:val="center"/>
            </w:pPr>
            <w:r>
              <w:t xml:space="preserve">Урок 55 </w:t>
            </w:r>
          </w:p>
        </w:tc>
        <w:tc>
          <w:tcPr>
            <w:tcW w:w="8222" w:type="dxa"/>
            <w:tcBorders>
              <w:top w:val="single" w:sz="4" w:space="0" w:color="000000"/>
              <w:left w:val="single" w:sz="4" w:space="0" w:color="000000"/>
              <w:bottom w:val="single" w:sz="4" w:space="0" w:color="000000"/>
              <w:right w:val="single" w:sz="4" w:space="0" w:color="000000"/>
            </w:tcBorders>
          </w:tcPr>
          <w:p w14:paraId="1FB81FD8" w14:textId="77777777" w:rsidR="003439BB" w:rsidRDefault="00000000">
            <w:pPr>
              <w:spacing w:after="0" w:line="259" w:lineRule="auto"/>
              <w:ind w:right="0" w:firstLine="0"/>
              <w:jc w:val="left"/>
            </w:pPr>
            <w:r>
              <w:t xml:space="preserve">Алгоритмическая структура «Ветвление» </w:t>
            </w:r>
          </w:p>
        </w:tc>
      </w:tr>
      <w:tr w:rsidR="003439BB" w14:paraId="38345D3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77780D0" w14:textId="77777777" w:rsidR="003439BB" w:rsidRDefault="00000000">
            <w:pPr>
              <w:spacing w:after="0" w:line="259" w:lineRule="auto"/>
              <w:ind w:right="52" w:firstLine="0"/>
              <w:jc w:val="center"/>
            </w:pPr>
            <w:r>
              <w:t xml:space="preserve">Урок 56 </w:t>
            </w:r>
          </w:p>
        </w:tc>
        <w:tc>
          <w:tcPr>
            <w:tcW w:w="8222" w:type="dxa"/>
            <w:tcBorders>
              <w:top w:val="single" w:sz="4" w:space="0" w:color="000000"/>
              <w:left w:val="single" w:sz="4" w:space="0" w:color="000000"/>
              <w:bottom w:val="single" w:sz="4" w:space="0" w:color="000000"/>
              <w:right w:val="single" w:sz="4" w:space="0" w:color="000000"/>
            </w:tcBorders>
          </w:tcPr>
          <w:p w14:paraId="2E957EF6" w14:textId="77777777" w:rsidR="003439BB" w:rsidRDefault="00000000">
            <w:pPr>
              <w:spacing w:after="0" w:line="259" w:lineRule="auto"/>
              <w:ind w:right="0" w:firstLine="0"/>
            </w:pPr>
            <w:r>
              <w:t xml:space="preserve">Практическая работа «Применение основных алгоритмических структур. Контроль движения при помощи датчиков» </w:t>
            </w:r>
          </w:p>
        </w:tc>
      </w:tr>
      <w:tr w:rsidR="003439BB" w14:paraId="1F6A4F0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BE8C326" w14:textId="77777777" w:rsidR="003439BB" w:rsidRDefault="00000000">
            <w:pPr>
              <w:spacing w:after="0" w:line="259" w:lineRule="auto"/>
              <w:ind w:right="52" w:firstLine="0"/>
              <w:jc w:val="center"/>
            </w:pPr>
            <w:r>
              <w:t xml:space="preserve">Урок 57 </w:t>
            </w:r>
          </w:p>
        </w:tc>
        <w:tc>
          <w:tcPr>
            <w:tcW w:w="8222" w:type="dxa"/>
            <w:tcBorders>
              <w:top w:val="single" w:sz="4" w:space="0" w:color="000000"/>
              <w:left w:val="single" w:sz="4" w:space="0" w:color="000000"/>
              <w:bottom w:val="single" w:sz="4" w:space="0" w:color="000000"/>
              <w:right w:val="single" w:sz="4" w:space="0" w:color="000000"/>
            </w:tcBorders>
          </w:tcPr>
          <w:p w14:paraId="3B935D2D" w14:textId="77777777" w:rsidR="003439BB" w:rsidRDefault="00000000">
            <w:pPr>
              <w:spacing w:after="0" w:line="259" w:lineRule="auto"/>
              <w:ind w:right="0" w:firstLine="0"/>
              <w:jc w:val="left"/>
            </w:pPr>
            <w:r>
              <w:t xml:space="preserve">Каналы связи </w:t>
            </w:r>
          </w:p>
        </w:tc>
      </w:tr>
      <w:tr w:rsidR="003439BB" w14:paraId="4B9AD07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C679F68" w14:textId="77777777" w:rsidR="003439BB" w:rsidRDefault="00000000">
            <w:pPr>
              <w:spacing w:after="0" w:line="259" w:lineRule="auto"/>
              <w:ind w:left="1" w:right="0" w:firstLine="0"/>
              <w:jc w:val="center"/>
            </w:pPr>
            <w:r>
              <w:t xml:space="preserve"> </w:t>
            </w:r>
          </w:p>
        </w:tc>
        <w:tc>
          <w:tcPr>
            <w:tcW w:w="8222" w:type="dxa"/>
            <w:tcBorders>
              <w:top w:val="single" w:sz="4" w:space="0" w:color="000000"/>
              <w:left w:val="single" w:sz="4" w:space="0" w:color="000000"/>
              <w:bottom w:val="single" w:sz="4" w:space="0" w:color="000000"/>
              <w:right w:val="single" w:sz="4" w:space="0" w:color="000000"/>
            </w:tcBorders>
          </w:tcPr>
          <w:p w14:paraId="3E5B3205" w14:textId="77777777" w:rsidR="003439BB" w:rsidRDefault="00000000">
            <w:pPr>
              <w:spacing w:after="0" w:line="259" w:lineRule="auto"/>
              <w:ind w:right="0" w:firstLine="0"/>
              <w:jc w:val="left"/>
            </w:pPr>
            <w:r>
              <w:t xml:space="preserve">Практическая работа: «Программирование дополнительных механизмов» </w:t>
            </w:r>
          </w:p>
        </w:tc>
      </w:tr>
      <w:tr w:rsidR="003439BB" w14:paraId="107FE08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D3C5F97" w14:textId="77777777" w:rsidR="003439BB" w:rsidRDefault="00000000">
            <w:pPr>
              <w:spacing w:after="0" w:line="259" w:lineRule="auto"/>
              <w:ind w:right="57" w:firstLine="0"/>
              <w:jc w:val="center"/>
            </w:pPr>
            <w:r>
              <w:t xml:space="preserve">Урок 59 </w:t>
            </w:r>
          </w:p>
        </w:tc>
        <w:tc>
          <w:tcPr>
            <w:tcW w:w="8222" w:type="dxa"/>
            <w:tcBorders>
              <w:top w:val="single" w:sz="4" w:space="0" w:color="000000"/>
              <w:left w:val="single" w:sz="4" w:space="0" w:color="000000"/>
              <w:bottom w:val="single" w:sz="4" w:space="0" w:color="000000"/>
              <w:right w:val="single" w:sz="4" w:space="0" w:color="000000"/>
            </w:tcBorders>
          </w:tcPr>
          <w:p w14:paraId="602BEF15" w14:textId="77777777" w:rsidR="003439BB" w:rsidRDefault="00000000">
            <w:pPr>
              <w:spacing w:after="0" w:line="259" w:lineRule="auto"/>
              <w:ind w:right="0" w:firstLine="0"/>
              <w:jc w:val="left"/>
            </w:pPr>
            <w:r>
              <w:t xml:space="preserve">Дистанционное управление </w:t>
            </w:r>
          </w:p>
        </w:tc>
      </w:tr>
      <w:tr w:rsidR="003439BB" w14:paraId="0A0CFE11"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14D67EF5" w14:textId="77777777" w:rsidR="003439BB" w:rsidRDefault="00000000">
            <w:pPr>
              <w:spacing w:after="0" w:line="259" w:lineRule="auto"/>
              <w:ind w:right="55" w:firstLine="0"/>
              <w:jc w:val="center"/>
            </w:pPr>
            <w:r>
              <w:t xml:space="preserve">Урок 60 </w:t>
            </w:r>
          </w:p>
        </w:tc>
        <w:tc>
          <w:tcPr>
            <w:tcW w:w="8222" w:type="dxa"/>
            <w:tcBorders>
              <w:top w:val="single" w:sz="4" w:space="0" w:color="000000"/>
              <w:left w:val="single" w:sz="4" w:space="0" w:color="000000"/>
              <w:bottom w:val="single" w:sz="4" w:space="0" w:color="000000"/>
              <w:right w:val="single" w:sz="4" w:space="0" w:color="000000"/>
            </w:tcBorders>
          </w:tcPr>
          <w:p w14:paraId="03D1288B" w14:textId="77777777" w:rsidR="003439BB" w:rsidRDefault="00000000">
            <w:pPr>
              <w:spacing w:after="0" w:line="259" w:lineRule="auto"/>
              <w:ind w:right="0" w:firstLine="0"/>
            </w:pPr>
            <w:r>
              <w:t xml:space="preserve">Практическая работа «Программирование пульта дистанционного управления. Дистанционное управление роботами» </w:t>
            </w:r>
          </w:p>
        </w:tc>
      </w:tr>
      <w:tr w:rsidR="003439BB" w14:paraId="7EE5330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F7B940A" w14:textId="77777777" w:rsidR="003439BB" w:rsidRDefault="00000000">
            <w:pPr>
              <w:spacing w:after="0" w:line="259" w:lineRule="auto"/>
              <w:ind w:right="55" w:firstLine="0"/>
              <w:jc w:val="center"/>
            </w:pPr>
            <w:r>
              <w:t xml:space="preserve">Урок 61 </w:t>
            </w:r>
          </w:p>
        </w:tc>
        <w:tc>
          <w:tcPr>
            <w:tcW w:w="8222" w:type="dxa"/>
            <w:tcBorders>
              <w:top w:val="single" w:sz="4" w:space="0" w:color="000000"/>
              <w:left w:val="single" w:sz="4" w:space="0" w:color="000000"/>
              <w:bottom w:val="single" w:sz="4" w:space="0" w:color="000000"/>
              <w:right w:val="single" w:sz="4" w:space="0" w:color="000000"/>
            </w:tcBorders>
          </w:tcPr>
          <w:p w14:paraId="32EB1083" w14:textId="77777777" w:rsidR="003439BB" w:rsidRDefault="00000000">
            <w:pPr>
              <w:spacing w:after="0" w:line="259" w:lineRule="auto"/>
              <w:ind w:right="0" w:firstLine="0"/>
              <w:jc w:val="left"/>
            </w:pPr>
            <w:r>
              <w:t xml:space="preserve">Взаимодействие нескольких роботов </w:t>
            </w:r>
          </w:p>
        </w:tc>
      </w:tr>
      <w:tr w:rsidR="003439BB" w14:paraId="141182A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9E276CB" w14:textId="77777777" w:rsidR="003439BB" w:rsidRDefault="00000000">
            <w:pPr>
              <w:spacing w:after="0" w:line="259" w:lineRule="auto"/>
              <w:ind w:right="52" w:firstLine="0"/>
              <w:jc w:val="center"/>
            </w:pPr>
            <w:r>
              <w:t xml:space="preserve">Урок 62 </w:t>
            </w:r>
          </w:p>
        </w:tc>
        <w:tc>
          <w:tcPr>
            <w:tcW w:w="8222" w:type="dxa"/>
            <w:tcBorders>
              <w:top w:val="single" w:sz="4" w:space="0" w:color="000000"/>
              <w:left w:val="single" w:sz="4" w:space="0" w:color="000000"/>
              <w:bottom w:val="single" w:sz="4" w:space="0" w:color="000000"/>
              <w:right w:val="single" w:sz="4" w:space="0" w:color="000000"/>
            </w:tcBorders>
          </w:tcPr>
          <w:p w14:paraId="3FF423E3" w14:textId="77777777" w:rsidR="003439BB" w:rsidRDefault="00000000">
            <w:pPr>
              <w:spacing w:after="0" w:line="259" w:lineRule="auto"/>
              <w:ind w:right="0" w:firstLine="0"/>
            </w:pPr>
            <w:r>
              <w:t xml:space="preserve">Практическая работа: «Программирование роботов для совместной работы. Выполнение общей задачи» </w:t>
            </w:r>
          </w:p>
        </w:tc>
      </w:tr>
      <w:tr w:rsidR="003439BB" w14:paraId="793A13A2"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ECDE335" w14:textId="77777777" w:rsidR="003439BB" w:rsidRDefault="00000000">
            <w:pPr>
              <w:spacing w:after="0" w:line="259" w:lineRule="auto"/>
              <w:ind w:right="55" w:firstLine="0"/>
              <w:jc w:val="center"/>
            </w:pPr>
            <w:r>
              <w:t xml:space="preserve">Урок 63 </w:t>
            </w:r>
          </w:p>
        </w:tc>
        <w:tc>
          <w:tcPr>
            <w:tcW w:w="8222" w:type="dxa"/>
            <w:tcBorders>
              <w:top w:val="single" w:sz="4" w:space="0" w:color="000000"/>
              <w:left w:val="single" w:sz="4" w:space="0" w:color="000000"/>
              <w:bottom w:val="single" w:sz="4" w:space="0" w:color="000000"/>
              <w:right w:val="single" w:sz="4" w:space="0" w:color="000000"/>
            </w:tcBorders>
          </w:tcPr>
          <w:p w14:paraId="3B925E57" w14:textId="77777777" w:rsidR="003439BB" w:rsidRDefault="00000000">
            <w:pPr>
              <w:spacing w:after="0" w:line="259" w:lineRule="auto"/>
              <w:ind w:right="59" w:firstLine="0"/>
            </w:pPr>
            <w:r>
              <w:t xml:space="preserve">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 </w:t>
            </w:r>
          </w:p>
        </w:tc>
      </w:tr>
      <w:tr w:rsidR="003439BB" w14:paraId="6D36D62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4101A7F" w14:textId="77777777" w:rsidR="003439BB" w:rsidRDefault="00000000">
            <w:pPr>
              <w:spacing w:after="0" w:line="259" w:lineRule="auto"/>
              <w:ind w:right="55" w:firstLine="0"/>
              <w:jc w:val="center"/>
            </w:pPr>
            <w:r>
              <w:t xml:space="preserve">Урок 64 </w:t>
            </w:r>
          </w:p>
        </w:tc>
        <w:tc>
          <w:tcPr>
            <w:tcW w:w="8222" w:type="dxa"/>
            <w:tcBorders>
              <w:top w:val="single" w:sz="4" w:space="0" w:color="000000"/>
              <w:left w:val="single" w:sz="4" w:space="0" w:color="000000"/>
              <w:bottom w:val="single" w:sz="4" w:space="0" w:color="000000"/>
              <w:right w:val="single" w:sz="4" w:space="0" w:color="000000"/>
            </w:tcBorders>
          </w:tcPr>
          <w:p w14:paraId="38D562AA" w14:textId="77777777" w:rsidR="003439BB" w:rsidRDefault="00000000">
            <w:pPr>
              <w:spacing w:after="0" w:line="259" w:lineRule="auto"/>
              <w:ind w:right="0" w:firstLine="0"/>
            </w:pPr>
            <w:r>
              <w:t xml:space="preserve">Выполнение учебного проекта «Взаимодействие роботов»: разработка конструкции, сборка </w:t>
            </w:r>
          </w:p>
        </w:tc>
      </w:tr>
      <w:tr w:rsidR="003439BB" w14:paraId="5AAF381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BC220BB" w14:textId="77777777" w:rsidR="003439BB" w:rsidRDefault="00000000">
            <w:pPr>
              <w:spacing w:after="0" w:line="259" w:lineRule="auto"/>
              <w:ind w:right="52" w:firstLine="0"/>
              <w:jc w:val="center"/>
            </w:pPr>
            <w:r>
              <w:t xml:space="preserve">Урок 65 </w:t>
            </w:r>
          </w:p>
        </w:tc>
        <w:tc>
          <w:tcPr>
            <w:tcW w:w="8222" w:type="dxa"/>
            <w:tcBorders>
              <w:top w:val="single" w:sz="4" w:space="0" w:color="000000"/>
              <w:left w:val="single" w:sz="4" w:space="0" w:color="000000"/>
              <w:bottom w:val="single" w:sz="4" w:space="0" w:color="000000"/>
              <w:right w:val="single" w:sz="4" w:space="0" w:color="000000"/>
            </w:tcBorders>
          </w:tcPr>
          <w:p w14:paraId="116E974E" w14:textId="77777777" w:rsidR="003439BB" w:rsidRDefault="00000000">
            <w:pPr>
              <w:spacing w:after="0" w:line="259" w:lineRule="auto"/>
              <w:ind w:right="0" w:firstLine="0"/>
            </w:pPr>
            <w:r>
              <w:t xml:space="preserve">Выполнение учебного проекта «Взаимодействие роботов»: программирование </w:t>
            </w:r>
          </w:p>
        </w:tc>
      </w:tr>
      <w:tr w:rsidR="003439BB" w14:paraId="6147C36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F06CEE1" w14:textId="77777777" w:rsidR="003439BB" w:rsidRDefault="00000000">
            <w:pPr>
              <w:spacing w:after="0" w:line="259" w:lineRule="auto"/>
              <w:ind w:right="52" w:firstLine="0"/>
              <w:jc w:val="center"/>
            </w:pPr>
            <w:r>
              <w:t xml:space="preserve">Урок 66 </w:t>
            </w:r>
          </w:p>
        </w:tc>
        <w:tc>
          <w:tcPr>
            <w:tcW w:w="8222" w:type="dxa"/>
            <w:tcBorders>
              <w:top w:val="single" w:sz="4" w:space="0" w:color="000000"/>
              <w:left w:val="single" w:sz="4" w:space="0" w:color="000000"/>
              <w:bottom w:val="single" w:sz="4" w:space="0" w:color="000000"/>
              <w:right w:val="single" w:sz="4" w:space="0" w:color="000000"/>
            </w:tcBorders>
          </w:tcPr>
          <w:p w14:paraId="133B3408" w14:textId="77777777" w:rsidR="003439BB" w:rsidRDefault="00000000">
            <w:pPr>
              <w:spacing w:after="0" w:line="259" w:lineRule="auto"/>
              <w:ind w:right="0" w:firstLine="0"/>
            </w:pPr>
            <w:r>
              <w:t xml:space="preserve">Выполнение учебного проекта «Взаимодействие роботов»: тестирование роботов, подготовка к защите проекта </w:t>
            </w:r>
          </w:p>
        </w:tc>
      </w:tr>
      <w:tr w:rsidR="003439BB" w14:paraId="06BD9CA9"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9208F4E" w14:textId="77777777" w:rsidR="003439BB" w:rsidRDefault="00000000">
            <w:pPr>
              <w:spacing w:after="0" w:line="259" w:lineRule="auto"/>
              <w:ind w:right="55" w:firstLine="0"/>
              <w:jc w:val="center"/>
            </w:pPr>
            <w:r>
              <w:t xml:space="preserve">Урок 67 </w:t>
            </w:r>
          </w:p>
        </w:tc>
        <w:tc>
          <w:tcPr>
            <w:tcW w:w="8222" w:type="dxa"/>
            <w:tcBorders>
              <w:top w:val="single" w:sz="4" w:space="0" w:color="000000"/>
              <w:left w:val="single" w:sz="4" w:space="0" w:color="000000"/>
              <w:bottom w:val="single" w:sz="4" w:space="0" w:color="000000"/>
              <w:right w:val="single" w:sz="4" w:space="0" w:color="000000"/>
            </w:tcBorders>
          </w:tcPr>
          <w:p w14:paraId="112655FE" w14:textId="77777777" w:rsidR="003439BB" w:rsidRDefault="00000000">
            <w:pPr>
              <w:spacing w:after="0" w:line="259" w:lineRule="auto"/>
              <w:ind w:right="0" w:firstLine="0"/>
              <w:jc w:val="left"/>
            </w:pPr>
            <w:r>
              <w:t xml:space="preserve">Защита учебного проекта «Взаимодействие роботов» </w:t>
            </w:r>
          </w:p>
        </w:tc>
      </w:tr>
      <w:tr w:rsidR="003439BB" w14:paraId="06A59D75"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32FB964" w14:textId="77777777" w:rsidR="003439BB" w:rsidRDefault="00000000">
            <w:pPr>
              <w:spacing w:after="0" w:line="259" w:lineRule="auto"/>
              <w:ind w:right="52" w:firstLine="0"/>
              <w:jc w:val="center"/>
            </w:pPr>
            <w:r>
              <w:t xml:space="preserve">Урок 68 </w:t>
            </w:r>
          </w:p>
        </w:tc>
        <w:tc>
          <w:tcPr>
            <w:tcW w:w="8222" w:type="dxa"/>
            <w:tcBorders>
              <w:top w:val="single" w:sz="4" w:space="0" w:color="000000"/>
              <w:left w:val="single" w:sz="4" w:space="0" w:color="000000"/>
              <w:bottom w:val="single" w:sz="4" w:space="0" w:color="000000"/>
              <w:right w:val="single" w:sz="4" w:space="0" w:color="000000"/>
            </w:tcBorders>
          </w:tcPr>
          <w:p w14:paraId="48E7FB6F" w14:textId="77777777" w:rsidR="003439BB" w:rsidRDefault="00000000">
            <w:pPr>
              <w:spacing w:after="0" w:line="259" w:lineRule="auto"/>
              <w:ind w:right="55" w:firstLine="0"/>
            </w:pPr>
            <w:r>
              <w:t xml:space="preserve">Мир профессий. Профессии в области робототехники: инженер-робототехник, инженер-электроник, инженер-мехатроник. инженер-электротехник, программист- робототехник и другие </w:t>
            </w:r>
          </w:p>
        </w:tc>
      </w:tr>
      <w:tr w:rsidR="003439BB" w14:paraId="0F4640DD"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1A963399" w14:textId="77777777" w:rsidR="003439BB" w:rsidRDefault="00000000">
            <w:pPr>
              <w:spacing w:after="0" w:line="259" w:lineRule="auto"/>
              <w:ind w:right="0" w:firstLine="0"/>
            </w:pPr>
            <w:r>
              <w:rPr>
                <w:b/>
              </w:rPr>
              <w:t>Общее количество уpoков по программе</w:t>
            </w:r>
            <w:r>
              <w:t xml:space="preserve">: </w:t>
            </w:r>
            <w:r>
              <w:rPr>
                <w:b/>
              </w:rPr>
              <w:t>68</w:t>
            </w:r>
            <w:r>
              <w:t xml:space="preserve">, из них уроков, отведенных на контрольные работы, - не более 6 </w:t>
            </w:r>
          </w:p>
        </w:tc>
      </w:tr>
    </w:tbl>
    <w:p w14:paraId="15330E51" w14:textId="77777777" w:rsidR="003439BB" w:rsidRDefault="00000000">
      <w:pPr>
        <w:spacing w:after="0" w:line="259" w:lineRule="auto"/>
        <w:ind w:left="5171" w:right="0" w:firstLine="0"/>
      </w:pPr>
      <w:r>
        <w:rPr>
          <w:b/>
        </w:rPr>
        <w:t xml:space="preserve"> </w:t>
      </w:r>
    </w:p>
    <w:p w14:paraId="62B8FD75" w14:textId="77777777" w:rsidR="003439BB" w:rsidRDefault="00000000">
      <w:pPr>
        <w:numPr>
          <w:ilvl w:val="0"/>
          <w:numId w:val="189"/>
        </w:numPr>
        <w:spacing w:after="5" w:line="271" w:lineRule="auto"/>
        <w:ind w:right="3964" w:firstLine="787"/>
        <w:jc w:val="right"/>
      </w:pPr>
      <w:r>
        <w:rPr>
          <w:b/>
        </w:rPr>
        <w:t xml:space="preserve">КЛАСС (инвариантные модули) </w:t>
      </w:r>
    </w:p>
    <w:tbl>
      <w:tblPr>
        <w:tblStyle w:val="TableGrid"/>
        <w:tblW w:w="9748" w:type="dxa"/>
        <w:tblInd w:w="-108" w:type="dxa"/>
        <w:tblCellMar>
          <w:top w:w="35" w:type="dxa"/>
          <w:left w:w="108" w:type="dxa"/>
          <w:bottom w:w="0" w:type="dxa"/>
          <w:right w:w="45" w:type="dxa"/>
        </w:tblCellMar>
        <w:tblLook w:val="04A0" w:firstRow="1" w:lastRow="0" w:firstColumn="1" w:lastColumn="0" w:noHBand="0" w:noVBand="1"/>
      </w:tblPr>
      <w:tblGrid>
        <w:gridCol w:w="1527"/>
        <w:gridCol w:w="8221"/>
      </w:tblGrid>
      <w:tr w:rsidR="003439BB" w14:paraId="2C24911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DE06F02" w14:textId="77777777" w:rsidR="003439BB" w:rsidRDefault="00000000">
            <w:pPr>
              <w:spacing w:after="0" w:line="259" w:lineRule="auto"/>
              <w:ind w:right="61"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560F8315" w14:textId="77777777" w:rsidR="003439BB" w:rsidRDefault="00000000">
            <w:pPr>
              <w:spacing w:after="0" w:line="259" w:lineRule="auto"/>
              <w:ind w:right="61" w:firstLine="0"/>
              <w:jc w:val="center"/>
            </w:pPr>
            <w:r>
              <w:rPr>
                <w:b/>
              </w:rPr>
              <w:t xml:space="preserve">Тема урока </w:t>
            </w:r>
          </w:p>
        </w:tc>
      </w:tr>
      <w:tr w:rsidR="003439BB" w14:paraId="7FE35D5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1DE5495" w14:textId="77777777" w:rsidR="003439BB" w:rsidRDefault="00000000">
            <w:pPr>
              <w:spacing w:after="0" w:line="259" w:lineRule="auto"/>
              <w:ind w:right="53"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195F80F8" w14:textId="77777777" w:rsidR="003439BB" w:rsidRDefault="00000000">
            <w:pPr>
              <w:spacing w:after="0" w:line="259" w:lineRule="auto"/>
              <w:ind w:right="0" w:firstLine="0"/>
              <w:jc w:val="left"/>
            </w:pPr>
            <w:r>
              <w:t xml:space="preserve">Управление в экономике и производстве </w:t>
            </w:r>
          </w:p>
        </w:tc>
      </w:tr>
      <w:tr w:rsidR="003439BB" w14:paraId="642C0EB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080DC19" w14:textId="77777777" w:rsidR="003439BB" w:rsidRDefault="00000000">
            <w:pPr>
              <w:spacing w:after="0" w:line="259" w:lineRule="auto"/>
              <w:ind w:right="53"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7A8890E8" w14:textId="77777777" w:rsidR="003439BB" w:rsidRDefault="00000000">
            <w:pPr>
              <w:spacing w:after="0" w:line="259" w:lineRule="auto"/>
              <w:ind w:right="0" w:firstLine="0"/>
              <w:jc w:val="left"/>
            </w:pPr>
            <w:r>
              <w:t xml:space="preserve">Инновации на производстве. Инновационные предприятия </w:t>
            </w:r>
          </w:p>
        </w:tc>
      </w:tr>
      <w:tr w:rsidR="003439BB" w14:paraId="4BD73631"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093D54D5" w14:textId="77777777" w:rsidR="003439BB" w:rsidRDefault="00000000">
            <w:pPr>
              <w:spacing w:after="0" w:line="259" w:lineRule="auto"/>
              <w:ind w:right="53"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10EC1466" w14:textId="77777777" w:rsidR="003439BB" w:rsidRDefault="00000000">
            <w:pPr>
              <w:spacing w:after="0" w:line="259" w:lineRule="auto"/>
              <w:ind w:right="0" w:firstLine="0"/>
              <w:jc w:val="left"/>
            </w:pPr>
            <w:r>
              <w:t xml:space="preserve">Рынок труда. Трудовые ресурсы </w:t>
            </w:r>
          </w:p>
        </w:tc>
      </w:tr>
      <w:tr w:rsidR="003439BB" w14:paraId="44C0824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A46C4ED" w14:textId="77777777" w:rsidR="003439BB" w:rsidRDefault="00000000">
            <w:pPr>
              <w:spacing w:after="0" w:line="259" w:lineRule="auto"/>
              <w:ind w:right="55"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27FD8ABF" w14:textId="77777777" w:rsidR="003439BB" w:rsidRDefault="00000000">
            <w:pPr>
              <w:spacing w:after="0" w:line="259" w:lineRule="auto"/>
              <w:ind w:right="0" w:firstLine="0"/>
              <w:jc w:val="left"/>
            </w:pPr>
            <w:r>
              <w:t xml:space="preserve">Мир профессий. Профориентационный групповой проект «Мир профессий» </w:t>
            </w:r>
          </w:p>
        </w:tc>
      </w:tr>
      <w:tr w:rsidR="003439BB" w14:paraId="05BF4037"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28529CCF" w14:textId="77777777" w:rsidR="003439BB" w:rsidRDefault="00000000">
            <w:pPr>
              <w:spacing w:after="0" w:line="259" w:lineRule="auto"/>
              <w:ind w:right="62" w:firstLine="0"/>
              <w:jc w:val="center"/>
            </w:pPr>
            <w:r>
              <w:lastRenderedPageBreak/>
              <w:t xml:space="preserve">Урок5 </w:t>
            </w:r>
          </w:p>
        </w:tc>
        <w:tc>
          <w:tcPr>
            <w:tcW w:w="8222" w:type="dxa"/>
            <w:tcBorders>
              <w:top w:val="single" w:sz="4" w:space="0" w:color="000000"/>
              <w:left w:val="single" w:sz="4" w:space="0" w:color="000000"/>
              <w:bottom w:val="single" w:sz="4" w:space="0" w:color="000000"/>
              <w:right w:val="single" w:sz="4" w:space="0" w:color="000000"/>
            </w:tcBorders>
          </w:tcPr>
          <w:p w14:paraId="045681D3" w14:textId="77777777" w:rsidR="003439BB" w:rsidRDefault="00000000">
            <w:pPr>
              <w:spacing w:after="0" w:line="259" w:lineRule="auto"/>
              <w:ind w:right="61" w:firstLine="0"/>
            </w:pPr>
            <w:r>
              <w:t xml:space="preserve">Технология построения трехмерных моделей в CAПP.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 </w:t>
            </w:r>
          </w:p>
        </w:tc>
      </w:tr>
      <w:tr w:rsidR="003439BB" w14:paraId="23E55D7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50F392D" w14:textId="77777777" w:rsidR="003439BB" w:rsidRDefault="00000000">
            <w:pPr>
              <w:spacing w:after="0" w:line="259" w:lineRule="auto"/>
              <w:ind w:right="53"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041139DC" w14:textId="77777777" w:rsidR="003439BB" w:rsidRDefault="00000000">
            <w:pPr>
              <w:spacing w:after="0" w:line="259" w:lineRule="auto"/>
              <w:ind w:right="0" w:firstLine="0"/>
            </w:pPr>
            <w:r>
              <w:t xml:space="preserve">Модели и моделирование в CAПP. Практическая работа «Создание трехмерной модели в CAПP» </w:t>
            </w:r>
          </w:p>
        </w:tc>
      </w:tr>
      <w:tr w:rsidR="003439BB" w14:paraId="786995A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13FDFC5" w14:textId="77777777" w:rsidR="003439BB" w:rsidRDefault="00000000">
            <w:pPr>
              <w:spacing w:after="0" w:line="259" w:lineRule="auto"/>
              <w:ind w:right="58"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7A786938" w14:textId="77777777" w:rsidR="003439BB" w:rsidRDefault="00000000">
            <w:pPr>
              <w:spacing w:after="0" w:line="259" w:lineRule="auto"/>
              <w:ind w:right="0" w:firstLine="0"/>
              <w:jc w:val="left"/>
            </w:pPr>
            <w:r>
              <w:t xml:space="preserve">Построение чертежа в CAПP </w:t>
            </w:r>
          </w:p>
        </w:tc>
      </w:tr>
      <w:tr w:rsidR="003439BB" w14:paraId="16AA55F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5A03CA9" w14:textId="77777777" w:rsidR="003439BB" w:rsidRDefault="00000000">
            <w:pPr>
              <w:spacing w:after="0" w:line="259" w:lineRule="auto"/>
              <w:ind w:right="62"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6F43CA07" w14:textId="77777777" w:rsidR="003439BB" w:rsidRDefault="00000000">
            <w:pPr>
              <w:spacing w:after="0" w:line="259" w:lineRule="auto"/>
              <w:ind w:right="0" w:firstLine="0"/>
            </w:pPr>
            <w:r>
              <w:t xml:space="preserve">Практическая работа «Построение чертежа на основе трехмерной модели» </w:t>
            </w:r>
          </w:p>
        </w:tc>
      </w:tr>
      <w:tr w:rsidR="003439BB" w14:paraId="65C7EA3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FAFF1DE" w14:textId="77777777" w:rsidR="003439BB" w:rsidRDefault="00000000">
            <w:pPr>
              <w:spacing w:after="0" w:line="259" w:lineRule="auto"/>
              <w:ind w:right="58"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3BDE9A08" w14:textId="77777777" w:rsidR="003439BB" w:rsidRDefault="00000000">
            <w:pPr>
              <w:spacing w:after="0" w:line="259" w:lineRule="auto"/>
              <w:ind w:right="0" w:firstLine="0"/>
              <w:jc w:val="left"/>
            </w:pPr>
            <w:r>
              <w:t xml:space="preserve">Прототипирование. Сферы применения </w:t>
            </w:r>
          </w:p>
        </w:tc>
      </w:tr>
      <w:tr w:rsidR="003439BB" w14:paraId="75D995C5"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41711A7E" w14:textId="77777777" w:rsidR="003439BB" w:rsidRDefault="00000000">
            <w:pPr>
              <w:spacing w:after="0" w:line="259" w:lineRule="auto"/>
              <w:ind w:right="60"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2B123DCC" w14:textId="77777777" w:rsidR="003439BB" w:rsidRDefault="00000000">
            <w:pPr>
              <w:spacing w:after="0" w:line="259" w:lineRule="auto"/>
              <w:ind w:right="0" w:firstLine="0"/>
            </w:pPr>
            <w:r>
              <w:t xml:space="preserve">Технологии создания визуальных моделей. Практическая работа «Инструменты программного обеспечения для создания и печати ЗD-моделей» </w:t>
            </w:r>
          </w:p>
        </w:tc>
      </w:tr>
      <w:tr w:rsidR="003439BB" w14:paraId="6C5E4E7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7539E87" w14:textId="77777777" w:rsidR="003439BB" w:rsidRDefault="00000000">
            <w:pPr>
              <w:spacing w:after="0" w:line="259" w:lineRule="auto"/>
              <w:ind w:right="55"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1DF5738B" w14:textId="77777777" w:rsidR="003439BB" w:rsidRDefault="00000000">
            <w:pPr>
              <w:spacing w:after="0" w:line="259" w:lineRule="auto"/>
              <w:ind w:right="0" w:firstLine="0"/>
              <w:jc w:val="left"/>
            </w:pPr>
            <w:r>
              <w:t xml:space="preserve">Виды прототипов. Технология ЗD-печати </w:t>
            </w:r>
          </w:p>
        </w:tc>
      </w:tr>
      <w:tr w:rsidR="003439BB" w14:paraId="4DDEFCFD"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8F45908" w14:textId="77777777" w:rsidR="003439BB" w:rsidRDefault="00000000">
            <w:pPr>
              <w:spacing w:after="0" w:line="259" w:lineRule="auto"/>
              <w:ind w:right="55"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51087E38" w14:textId="77777777" w:rsidR="003439BB" w:rsidRDefault="00000000">
            <w:pPr>
              <w:spacing w:after="0" w:line="259" w:lineRule="auto"/>
              <w:ind w:right="57" w:firstLine="0"/>
            </w:pPr>
            <w:r>
              <w:t xml:space="preserve">Индивидуальный творческий (учебный) проект «Прототип изделия из пластмассы (других материалов (по выбору)»: обоснование проекта, анализ ресурсов </w:t>
            </w:r>
          </w:p>
        </w:tc>
      </w:tr>
      <w:tr w:rsidR="003439BB" w14:paraId="00EBF522"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E9C5D28" w14:textId="77777777" w:rsidR="003439BB" w:rsidRDefault="00000000">
            <w:pPr>
              <w:spacing w:after="0" w:line="259" w:lineRule="auto"/>
              <w:ind w:right="55"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4FAED346" w14:textId="77777777" w:rsidR="003439BB" w:rsidRDefault="00000000">
            <w:pPr>
              <w:spacing w:after="0" w:line="259" w:lineRule="auto"/>
              <w:ind w:right="59" w:firstLine="0"/>
            </w:pPr>
            <w:r>
              <w:t xml:space="preserve">Классификация ЗD-принтеров. Индивидуальный творческий (учебный) проект «Прототип изделия из пластмассы (других материалов по выбору)»: выполнение эскиза проектного изделия </w:t>
            </w:r>
          </w:p>
        </w:tc>
      </w:tr>
      <w:tr w:rsidR="003439BB" w14:paraId="75EFEDD2"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7727BE83" w14:textId="77777777" w:rsidR="003439BB" w:rsidRDefault="00000000">
            <w:pPr>
              <w:spacing w:after="0" w:line="259" w:lineRule="auto"/>
              <w:ind w:right="55"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4AC4AB64" w14:textId="77777777" w:rsidR="003439BB" w:rsidRDefault="00000000">
            <w:pPr>
              <w:spacing w:after="0" w:line="259" w:lineRule="auto"/>
              <w:ind w:right="61" w:firstLine="0"/>
            </w:pPr>
            <w:r>
              <w:t xml:space="preserve">ЗD-принтер,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 </w:t>
            </w:r>
          </w:p>
        </w:tc>
      </w:tr>
      <w:tr w:rsidR="003439BB" w14:paraId="6EA0E99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08390F8" w14:textId="77777777" w:rsidR="003439BB" w:rsidRDefault="00000000">
            <w:pPr>
              <w:spacing w:after="0" w:line="259" w:lineRule="auto"/>
              <w:ind w:right="55"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225D415A" w14:textId="77777777" w:rsidR="003439BB" w:rsidRDefault="00000000">
            <w:pPr>
              <w:spacing w:after="0" w:line="259" w:lineRule="auto"/>
              <w:ind w:right="0" w:firstLine="0"/>
              <w:jc w:val="left"/>
            </w:pPr>
            <w:r>
              <w:t>Настройка ЗD-принтера и печать прототипа. Основные</w:t>
            </w:r>
            <w:r>
              <w:rPr>
                <w:b/>
              </w:rPr>
              <w:t xml:space="preserve"> </w:t>
            </w:r>
            <w:r>
              <w:t xml:space="preserve">ошибки в настройках слайсера </w:t>
            </w:r>
          </w:p>
        </w:tc>
      </w:tr>
      <w:tr w:rsidR="003439BB" w14:paraId="2CDD3A2E"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2E2D51A5" w14:textId="77777777" w:rsidR="003439BB" w:rsidRDefault="00000000">
            <w:pPr>
              <w:spacing w:after="0" w:line="259" w:lineRule="auto"/>
              <w:ind w:right="55"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1BA1E50F" w14:textId="77777777" w:rsidR="003439BB" w:rsidRDefault="00000000">
            <w:pPr>
              <w:spacing w:after="0" w:line="259" w:lineRule="auto"/>
              <w:ind w:right="0" w:firstLine="0"/>
            </w:pPr>
            <w:r>
              <w:t xml:space="preserve">Индивидуальный творческий (учебный) проект «Прототип изделия из пластмассы (других материалов по выбору)»: выполнение проекта </w:t>
            </w:r>
          </w:p>
        </w:tc>
      </w:tr>
      <w:tr w:rsidR="003439BB" w14:paraId="0670237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E0DC65C" w14:textId="77777777" w:rsidR="003439BB" w:rsidRDefault="00000000">
            <w:pPr>
              <w:spacing w:after="0" w:line="259" w:lineRule="auto"/>
              <w:ind w:right="55"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317F947C" w14:textId="77777777" w:rsidR="003439BB" w:rsidRDefault="00000000">
            <w:pPr>
              <w:spacing w:after="0" w:line="259" w:lineRule="auto"/>
              <w:ind w:right="0" w:firstLine="0"/>
            </w:pPr>
            <w:r>
              <w:t xml:space="preserve">Индивидуальный творческий (учебный) проект «Прототип изделия из пластмассы (других материалов по выбору)»: подготовка к защите </w:t>
            </w:r>
          </w:p>
        </w:tc>
      </w:tr>
      <w:tr w:rsidR="003439BB" w14:paraId="0BD0084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70CDAC8" w14:textId="77777777" w:rsidR="003439BB" w:rsidRDefault="00000000">
            <w:pPr>
              <w:spacing w:after="0" w:line="259" w:lineRule="auto"/>
              <w:ind w:right="55"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6331E2A0" w14:textId="77777777" w:rsidR="003439BB" w:rsidRDefault="00000000">
            <w:pPr>
              <w:spacing w:after="0" w:line="259" w:lineRule="auto"/>
              <w:ind w:right="0" w:firstLine="0"/>
              <w:jc w:val="left"/>
            </w:pPr>
            <w:r>
              <w:t xml:space="preserve">Контроль качества и постобработка распечатанных деталей </w:t>
            </w:r>
          </w:p>
        </w:tc>
      </w:tr>
      <w:tr w:rsidR="003439BB" w14:paraId="3F5CD09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6D9E102" w14:textId="77777777" w:rsidR="003439BB" w:rsidRDefault="00000000">
            <w:pPr>
              <w:spacing w:after="0" w:line="259" w:lineRule="auto"/>
              <w:ind w:right="55"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2F99EE6E" w14:textId="77777777" w:rsidR="003439BB" w:rsidRDefault="00000000">
            <w:pPr>
              <w:spacing w:after="0" w:line="259" w:lineRule="auto"/>
              <w:ind w:right="0" w:firstLine="0"/>
            </w:pPr>
            <w:r>
              <w:t xml:space="preserve">Подготовка проекта «Прототип изделия (других материалов (по выбору)» к защите из пластмассы </w:t>
            </w:r>
          </w:p>
        </w:tc>
      </w:tr>
      <w:tr w:rsidR="003439BB" w14:paraId="7B406B94"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66BB40DE" w14:textId="77777777" w:rsidR="003439BB" w:rsidRDefault="00000000">
            <w:pPr>
              <w:spacing w:after="0" w:line="259" w:lineRule="auto"/>
              <w:ind w:right="55"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38B462D6" w14:textId="77777777" w:rsidR="003439BB" w:rsidRDefault="00000000">
            <w:pPr>
              <w:spacing w:after="0" w:line="259" w:lineRule="auto"/>
              <w:ind w:right="62" w:firstLine="0"/>
            </w:pPr>
            <w:r>
              <w:t xml:space="preserve">Профессии, связанные с ЗD-печатью, прототипированием: специалист в области аддитивных технологий оператор ЗD-печати, инженер ЗD-печати и другие. Защита проекта «Прототип изделия из пластмассы (других материалов (по выбору)» </w:t>
            </w:r>
          </w:p>
        </w:tc>
      </w:tr>
      <w:tr w:rsidR="003439BB" w14:paraId="442D691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16C03AD" w14:textId="77777777" w:rsidR="003439BB" w:rsidRDefault="00000000">
            <w:pPr>
              <w:spacing w:after="0" w:line="259" w:lineRule="auto"/>
              <w:ind w:right="55"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57D5E7E0" w14:textId="77777777" w:rsidR="003439BB" w:rsidRDefault="00000000">
            <w:pPr>
              <w:spacing w:after="0" w:line="259" w:lineRule="auto"/>
              <w:ind w:right="0" w:firstLine="0"/>
            </w:pPr>
            <w:r>
              <w:t xml:space="preserve">Автоматизация производства. Практическая работа «Робототехника. Автоматизация в промышленности и быту (по выбору). Идеи для проекта» </w:t>
            </w:r>
          </w:p>
        </w:tc>
      </w:tr>
      <w:tr w:rsidR="003439BB" w14:paraId="78DED5C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D25AD11" w14:textId="77777777" w:rsidR="003439BB" w:rsidRDefault="00000000">
            <w:pPr>
              <w:spacing w:after="0" w:line="259" w:lineRule="auto"/>
              <w:ind w:right="55"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496D1581" w14:textId="77777777" w:rsidR="003439BB" w:rsidRDefault="00000000">
            <w:pPr>
              <w:spacing w:after="0" w:line="259" w:lineRule="auto"/>
              <w:ind w:right="0" w:firstLine="0"/>
            </w:pPr>
            <w:r>
              <w:t xml:space="preserve">Подводные робототехнические системы. Практическая работа «Использование подводных роботов. Идеи для проекта» </w:t>
            </w:r>
          </w:p>
        </w:tc>
      </w:tr>
      <w:tr w:rsidR="003439BB" w14:paraId="71502A68"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7BBD397" w14:textId="77777777" w:rsidR="003439BB" w:rsidRDefault="00000000">
            <w:pPr>
              <w:spacing w:after="0" w:line="259" w:lineRule="auto"/>
              <w:ind w:right="55"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1BB1066C" w14:textId="77777777" w:rsidR="003439BB" w:rsidRDefault="00000000">
            <w:pPr>
              <w:spacing w:after="0" w:line="259" w:lineRule="auto"/>
              <w:ind w:right="0" w:firstLine="0"/>
              <w:jc w:val="left"/>
            </w:pPr>
            <w:r>
              <w:t xml:space="preserve">Беспилотные воздушные суда. История развития беспилотного авиастроения </w:t>
            </w:r>
          </w:p>
        </w:tc>
      </w:tr>
      <w:tr w:rsidR="003439BB" w14:paraId="5310149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B77DB6F" w14:textId="77777777" w:rsidR="003439BB" w:rsidRDefault="00000000">
            <w:pPr>
              <w:spacing w:after="0" w:line="259" w:lineRule="auto"/>
              <w:ind w:right="55"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3029EA59" w14:textId="77777777" w:rsidR="003439BB" w:rsidRDefault="00000000">
            <w:pPr>
              <w:spacing w:after="0" w:line="259" w:lineRule="auto"/>
              <w:ind w:right="0" w:firstLine="0"/>
              <w:jc w:val="left"/>
            </w:pPr>
            <w:r>
              <w:t xml:space="preserve">Аэродинамика беспилотных летательных аппаратов </w:t>
            </w:r>
          </w:p>
        </w:tc>
      </w:tr>
      <w:tr w:rsidR="003439BB" w14:paraId="7034D65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AF226BE" w14:textId="77777777" w:rsidR="003439BB" w:rsidRDefault="00000000">
            <w:pPr>
              <w:spacing w:after="0" w:line="259" w:lineRule="auto"/>
              <w:ind w:right="55"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26C50A9C" w14:textId="77777777" w:rsidR="003439BB" w:rsidRDefault="00000000">
            <w:pPr>
              <w:spacing w:after="0" w:line="259" w:lineRule="auto"/>
              <w:ind w:right="0" w:firstLine="0"/>
              <w:jc w:val="left"/>
            </w:pPr>
            <w:r>
              <w:t xml:space="preserve">Конструкция беспилотных летательных аппаратов </w:t>
            </w:r>
          </w:p>
        </w:tc>
      </w:tr>
      <w:tr w:rsidR="003439BB" w14:paraId="2903318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610A9DE" w14:textId="77777777" w:rsidR="003439BB" w:rsidRDefault="00000000">
            <w:pPr>
              <w:spacing w:after="0" w:line="259" w:lineRule="auto"/>
              <w:ind w:right="55"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38517BB2" w14:textId="77777777" w:rsidR="003439BB" w:rsidRDefault="00000000">
            <w:pPr>
              <w:spacing w:after="0" w:line="259" w:lineRule="auto"/>
              <w:ind w:right="0" w:firstLine="0"/>
            </w:pPr>
            <w:r>
              <w:t xml:space="preserve">Электронные компоненты и системы управления беспилотными летательными аппаратами </w:t>
            </w:r>
          </w:p>
        </w:tc>
      </w:tr>
      <w:tr w:rsidR="003439BB" w14:paraId="1B90746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A900E63" w14:textId="77777777" w:rsidR="003439BB" w:rsidRDefault="00000000">
            <w:pPr>
              <w:spacing w:after="0" w:line="259" w:lineRule="auto"/>
              <w:ind w:right="52"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0384DFF5" w14:textId="77777777" w:rsidR="003439BB" w:rsidRDefault="00000000">
            <w:pPr>
              <w:spacing w:after="0" w:line="259" w:lineRule="auto"/>
              <w:ind w:right="0" w:firstLine="0"/>
              <w:jc w:val="left"/>
            </w:pPr>
            <w:r>
              <w:t xml:space="preserve">Конструирование мультикоптерных аппаратов </w:t>
            </w:r>
          </w:p>
        </w:tc>
      </w:tr>
      <w:tr w:rsidR="003439BB" w14:paraId="655549A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FCD4D76" w14:textId="77777777" w:rsidR="003439BB" w:rsidRDefault="00000000">
            <w:pPr>
              <w:spacing w:after="0" w:line="259" w:lineRule="auto"/>
              <w:ind w:right="52" w:firstLine="0"/>
              <w:jc w:val="center"/>
            </w:pPr>
            <w:r>
              <w:lastRenderedPageBreak/>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52215F63" w14:textId="77777777" w:rsidR="003439BB" w:rsidRDefault="00000000">
            <w:pPr>
              <w:spacing w:after="0" w:line="259" w:lineRule="auto"/>
              <w:ind w:right="0" w:firstLine="0"/>
              <w:jc w:val="left"/>
            </w:pPr>
            <w:r>
              <w:t xml:space="preserve">Глобальные и локальные системы позиционирования </w:t>
            </w:r>
          </w:p>
        </w:tc>
      </w:tr>
      <w:tr w:rsidR="003439BB" w14:paraId="563DB77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3F79311" w14:textId="77777777" w:rsidR="003439BB" w:rsidRDefault="00000000">
            <w:pPr>
              <w:spacing w:after="0" w:line="259" w:lineRule="auto"/>
              <w:ind w:right="59"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1BD1AF45" w14:textId="77777777" w:rsidR="003439BB" w:rsidRDefault="00000000">
            <w:pPr>
              <w:spacing w:after="0" w:line="259" w:lineRule="auto"/>
              <w:ind w:right="0" w:firstLine="0"/>
              <w:jc w:val="left"/>
            </w:pPr>
            <w:r>
              <w:t xml:space="preserve">Теория ручного управления беспилотным воздушным судном </w:t>
            </w:r>
          </w:p>
        </w:tc>
      </w:tr>
      <w:tr w:rsidR="003439BB" w14:paraId="7B2B4D78"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8B4426D" w14:textId="77777777" w:rsidR="003439BB" w:rsidRDefault="00000000">
            <w:pPr>
              <w:spacing w:after="0" w:line="259" w:lineRule="auto"/>
              <w:ind w:right="55"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5664FC2E" w14:textId="77777777" w:rsidR="003439BB" w:rsidRDefault="00000000">
            <w:pPr>
              <w:spacing w:after="0" w:line="259" w:lineRule="auto"/>
              <w:ind w:right="0" w:firstLine="0"/>
              <w:jc w:val="left"/>
            </w:pPr>
            <w:r>
              <w:t xml:space="preserve">Практика ручного управления беспилотным воздушным судном </w:t>
            </w:r>
          </w:p>
        </w:tc>
      </w:tr>
      <w:tr w:rsidR="003439BB" w14:paraId="1F1DF023"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747EFDA" w14:textId="77777777" w:rsidR="003439BB" w:rsidRDefault="00000000">
            <w:pPr>
              <w:spacing w:after="0" w:line="259" w:lineRule="auto"/>
              <w:ind w:right="55"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2DC95065" w14:textId="77777777" w:rsidR="003439BB" w:rsidRDefault="00000000">
            <w:pPr>
              <w:spacing w:after="0" w:line="259" w:lineRule="auto"/>
              <w:ind w:right="57" w:firstLine="0"/>
            </w:pPr>
            <w:r>
              <w:t xml:space="preserve">Области применения беспилотных авиационных систем. Практическая работа «Беспилотные летательные аппараты в повседневной жизни. Идеи для проекта» </w:t>
            </w:r>
          </w:p>
        </w:tc>
      </w:tr>
      <w:tr w:rsidR="003439BB" w14:paraId="3DAAFD6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A922017" w14:textId="77777777" w:rsidR="003439BB" w:rsidRDefault="00000000">
            <w:pPr>
              <w:spacing w:after="0" w:line="259" w:lineRule="auto"/>
              <w:ind w:right="52"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32E60718" w14:textId="77777777" w:rsidR="003439BB" w:rsidRDefault="00000000">
            <w:pPr>
              <w:spacing w:after="0" w:line="259" w:lineRule="auto"/>
              <w:ind w:right="0" w:firstLine="0"/>
            </w:pPr>
            <w:r>
              <w:t xml:space="preserve">Групповой учебный проект по модулю «Робототехника». Разработка учебного проекта по робототехнике </w:t>
            </w:r>
          </w:p>
        </w:tc>
      </w:tr>
      <w:tr w:rsidR="003439BB" w14:paraId="4AE046F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3C868E1" w14:textId="77777777" w:rsidR="003439BB" w:rsidRDefault="00000000">
            <w:pPr>
              <w:spacing w:after="0" w:line="259" w:lineRule="auto"/>
              <w:ind w:right="55"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1A6C615F" w14:textId="77777777" w:rsidR="003439BB" w:rsidRDefault="00000000">
            <w:pPr>
              <w:spacing w:after="0" w:line="259" w:lineRule="auto"/>
              <w:ind w:right="0" w:firstLine="0"/>
            </w:pPr>
            <w:r>
              <w:t xml:space="preserve">Групповой учебный проект по модулю «Робототехника». Выполнение проекта </w:t>
            </w:r>
          </w:p>
        </w:tc>
      </w:tr>
      <w:tr w:rsidR="003439BB" w14:paraId="58AB7AE6" w14:textId="77777777">
        <w:trPr>
          <w:trHeight w:val="1114"/>
        </w:trPr>
        <w:tc>
          <w:tcPr>
            <w:tcW w:w="1527" w:type="dxa"/>
            <w:tcBorders>
              <w:top w:val="single" w:sz="4" w:space="0" w:color="000000"/>
              <w:left w:val="single" w:sz="4" w:space="0" w:color="000000"/>
              <w:bottom w:val="single" w:sz="4" w:space="0" w:color="000000"/>
              <w:right w:val="single" w:sz="4" w:space="0" w:color="000000"/>
            </w:tcBorders>
          </w:tcPr>
          <w:p w14:paraId="19102AB5" w14:textId="77777777" w:rsidR="003439BB" w:rsidRDefault="00000000">
            <w:pPr>
              <w:spacing w:after="0" w:line="259" w:lineRule="auto"/>
              <w:ind w:right="52"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1C433095" w14:textId="77777777" w:rsidR="003439BB" w:rsidRDefault="00000000">
            <w:pPr>
              <w:spacing w:after="0" w:line="259" w:lineRule="auto"/>
              <w:ind w:right="55" w:firstLine="0"/>
            </w:pPr>
            <w:r>
              <w:t xml:space="preserve">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 робототехник и другие </w:t>
            </w:r>
          </w:p>
        </w:tc>
      </w:tr>
      <w:tr w:rsidR="003439BB" w14:paraId="438217C3"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4596C14A"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 не более 3 </w:t>
            </w:r>
          </w:p>
        </w:tc>
      </w:tr>
    </w:tbl>
    <w:p w14:paraId="70D6728C" w14:textId="77777777" w:rsidR="003439BB" w:rsidRDefault="00000000">
      <w:pPr>
        <w:spacing w:after="0" w:line="259" w:lineRule="auto"/>
        <w:ind w:left="708" w:right="0" w:firstLine="0"/>
        <w:jc w:val="left"/>
      </w:pPr>
      <w:r>
        <w:t xml:space="preserve"> </w:t>
      </w:r>
    </w:p>
    <w:p w14:paraId="6DF55579" w14:textId="77777777" w:rsidR="003439BB" w:rsidRDefault="00000000">
      <w:pPr>
        <w:spacing w:after="21" w:line="259" w:lineRule="auto"/>
        <w:ind w:left="708" w:right="0" w:firstLine="0"/>
        <w:jc w:val="left"/>
      </w:pPr>
      <w:r>
        <w:t xml:space="preserve"> </w:t>
      </w:r>
    </w:p>
    <w:p w14:paraId="77DD0375" w14:textId="77777777" w:rsidR="003439BB" w:rsidRDefault="00000000">
      <w:pPr>
        <w:pStyle w:val="2"/>
        <w:ind w:left="715" w:right="0"/>
      </w:pPr>
      <w:r>
        <w:t xml:space="preserve">8 КЛАСС </w:t>
      </w:r>
    </w:p>
    <w:p w14:paraId="74DA8D1F" w14:textId="77777777" w:rsidR="003439BB" w:rsidRDefault="00000000">
      <w:pPr>
        <w:spacing w:after="5" w:line="271" w:lineRule="auto"/>
        <w:ind w:left="807" w:right="0" w:hanging="10"/>
        <w:jc w:val="left"/>
      </w:pPr>
      <w:r>
        <w:rPr>
          <w:b/>
        </w:rPr>
        <w:t xml:space="preserve">(инвариантные + вариативный модуль «Автоматизированные системы») </w:t>
      </w:r>
    </w:p>
    <w:p w14:paraId="7F64D492" w14:textId="77777777" w:rsidR="003439BB" w:rsidRDefault="00000000">
      <w:pPr>
        <w:spacing w:after="0" w:line="259" w:lineRule="auto"/>
        <w:ind w:left="54" w:right="0" w:firstLine="0"/>
        <w:jc w:val="center"/>
      </w:pPr>
      <w:r>
        <w:rPr>
          <w:b/>
        </w:rPr>
        <w:t xml:space="preserve"> </w:t>
      </w: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4BF77AE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A3BDE0C" w14:textId="77777777" w:rsidR="003439BB" w:rsidRDefault="00000000">
            <w:pPr>
              <w:spacing w:after="0" w:line="259" w:lineRule="auto"/>
              <w:ind w:right="64"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45C259AF" w14:textId="77777777" w:rsidR="003439BB" w:rsidRDefault="00000000">
            <w:pPr>
              <w:spacing w:after="0" w:line="259" w:lineRule="auto"/>
              <w:ind w:right="58" w:firstLine="0"/>
              <w:jc w:val="center"/>
            </w:pPr>
            <w:r>
              <w:rPr>
                <w:b/>
              </w:rPr>
              <w:t xml:space="preserve">Тема урока </w:t>
            </w:r>
          </w:p>
        </w:tc>
      </w:tr>
      <w:tr w:rsidR="003439BB" w14:paraId="519477C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0337C3C" w14:textId="77777777" w:rsidR="003439BB" w:rsidRDefault="00000000">
            <w:pPr>
              <w:spacing w:after="0" w:line="259" w:lineRule="auto"/>
              <w:ind w:right="48"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0231F519" w14:textId="77777777" w:rsidR="003439BB" w:rsidRDefault="00000000">
            <w:pPr>
              <w:spacing w:after="0" w:line="259" w:lineRule="auto"/>
              <w:ind w:right="0" w:firstLine="0"/>
              <w:jc w:val="left"/>
            </w:pPr>
            <w:r>
              <w:t xml:space="preserve">Управление в экономике и производстве </w:t>
            </w:r>
          </w:p>
        </w:tc>
      </w:tr>
      <w:tr w:rsidR="003439BB" w14:paraId="175C390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7C2FF62" w14:textId="77777777" w:rsidR="003439BB" w:rsidRDefault="00000000">
            <w:pPr>
              <w:spacing w:after="0" w:line="259" w:lineRule="auto"/>
              <w:ind w:right="55"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1ECC1C09" w14:textId="77777777" w:rsidR="003439BB" w:rsidRDefault="00000000">
            <w:pPr>
              <w:spacing w:after="0" w:line="259" w:lineRule="auto"/>
              <w:ind w:right="0" w:firstLine="0"/>
              <w:jc w:val="left"/>
            </w:pPr>
            <w:r>
              <w:t xml:space="preserve">Инновации на производстве. Инновационные предприятия </w:t>
            </w:r>
          </w:p>
        </w:tc>
      </w:tr>
      <w:tr w:rsidR="003439BB" w14:paraId="1DEDD02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805488B" w14:textId="77777777" w:rsidR="003439BB" w:rsidRDefault="00000000">
            <w:pPr>
              <w:spacing w:after="0" w:line="259" w:lineRule="auto"/>
              <w:ind w:right="52"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0DBCC568" w14:textId="77777777" w:rsidR="003439BB" w:rsidRDefault="00000000">
            <w:pPr>
              <w:spacing w:after="0" w:line="259" w:lineRule="auto"/>
              <w:ind w:right="0" w:firstLine="0"/>
              <w:jc w:val="left"/>
            </w:pPr>
            <w:r>
              <w:t xml:space="preserve">Рынок труда. Трудовые ресурсы </w:t>
            </w:r>
          </w:p>
        </w:tc>
      </w:tr>
      <w:tr w:rsidR="003439BB" w14:paraId="7D7DC38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756D91B" w14:textId="77777777" w:rsidR="003439BB" w:rsidRDefault="00000000">
            <w:pPr>
              <w:spacing w:after="0" w:line="259" w:lineRule="auto"/>
              <w:ind w:right="50"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69D3CD74" w14:textId="77777777" w:rsidR="003439BB" w:rsidRDefault="00000000">
            <w:pPr>
              <w:spacing w:after="0" w:line="259" w:lineRule="auto"/>
              <w:ind w:right="0" w:firstLine="0"/>
              <w:jc w:val="left"/>
            </w:pPr>
            <w:r>
              <w:t xml:space="preserve">Мир профессий. Профориентационный «Мир профессий» групповой проект </w:t>
            </w:r>
          </w:p>
        </w:tc>
      </w:tr>
      <w:tr w:rsidR="003439BB" w14:paraId="6DBBA3D6"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5CC279C4" w14:textId="77777777" w:rsidR="003439BB" w:rsidRDefault="00000000">
            <w:pPr>
              <w:spacing w:after="0" w:line="259" w:lineRule="auto"/>
              <w:ind w:right="48"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2BC633BD" w14:textId="77777777" w:rsidR="003439BB" w:rsidRDefault="00000000">
            <w:pPr>
              <w:spacing w:after="0" w:line="259" w:lineRule="auto"/>
              <w:ind w:right="57" w:firstLine="0"/>
            </w:pPr>
            <w:r>
              <w:t xml:space="preserve">Технология построения трехмерных моделей в CAПP.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 </w:t>
            </w:r>
          </w:p>
        </w:tc>
      </w:tr>
      <w:tr w:rsidR="003439BB" w14:paraId="60492297"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52894233" w14:textId="77777777" w:rsidR="003439BB" w:rsidRDefault="00000000">
            <w:pPr>
              <w:spacing w:after="0" w:line="259" w:lineRule="auto"/>
              <w:ind w:right="50"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76BD894C" w14:textId="77777777" w:rsidR="003439BB" w:rsidRDefault="00000000">
            <w:pPr>
              <w:spacing w:after="0" w:line="259" w:lineRule="auto"/>
              <w:ind w:right="0" w:firstLine="0"/>
            </w:pPr>
            <w:r>
              <w:t xml:space="preserve">Модели и моделирование в CAПP. Практическая работа «Создание трехмерной модели в CAПP» </w:t>
            </w:r>
          </w:p>
        </w:tc>
      </w:tr>
      <w:tr w:rsidR="003439BB" w14:paraId="312F86F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0C0EFF7" w14:textId="77777777" w:rsidR="003439BB" w:rsidRDefault="00000000">
            <w:pPr>
              <w:spacing w:after="0" w:line="259" w:lineRule="auto"/>
              <w:ind w:right="55"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34C2D343" w14:textId="77777777" w:rsidR="003439BB" w:rsidRDefault="00000000">
            <w:pPr>
              <w:spacing w:after="0" w:line="259" w:lineRule="auto"/>
              <w:ind w:right="0" w:firstLine="0"/>
              <w:jc w:val="left"/>
            </w:pPr>
            <w:r>
              <w:t xml:space="preserve">Построение чертежа в CAПP </w:t>
            </w:r>
          </w:p>
        </w:tc>
      </w:tr>
      <w:tr w:rsidR="003439BB" w14:paraId="170F582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75A3CA1" w14:textId="77777777" w:rsidR="003439BB" w:rsidRDefault="00000000">
            <w:pPr>
              <w:spacing w:after="0" w:line="259" w:lineRule="auto"/>
              <w:ind w:right="50"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2BD4A01E" w14:textId="77777777" w:rsidR="003439BB" w:rsidRDefault="00000000">
            <w:pPr>
              <w:spacing w:after="0" w:line="259" w:lineRule="auto"/>
              <w:ind w:right="0" w:firstLine="0"/>
            </w:pPr>
            <w:r>
              <w:t xml:space="preserve">Практическая работа «Построение чертежа на основе трехмерной модели» </w:t>
            </w:r>
          </w:p>
        </w:tc>
      </w:tr>
      <w:tr w:rsidR="003439BB" w14:paraId="24E8F71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2B55497" w14:textId="77777777" w:rsidR="003439BB" w:rsidRDefault="00000000">
            <w:pPr>
              <w:spacing w:after="0" w:line="259" w:lineRule="auto"/>
              <w:ind w:right="55"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417AF3D5" w14:textId="77777777" w:rsidR="003439BB" w:rsidRDefault="00000000">
            <w:pPr>
              <w:spacing w:after="0" w:line="259" w:lineRule="auto"/>
              <w:ind w:right="0" w:firstLine="0"/>
              <w:jc w:val="left"/>
            </w:pPr>
            <w:r>
              <w:t xml:space="preserve">Прототипирование. Сферы применения </w:t>
            </w:r>
          </w:p>
        </w:tc>
      </w:tr>
      <w:tr w:rsidR="003439BB" w14:paraId="305DDF8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85BF67D" w14:textId="77777777" w:rsidR="003439BB" w:rsidRDefault="00000000">
            <w:pPr>
              <w:spacing w:after="0" w:line="259" w:lineRule="auto"/>
              <w:ind w:right="57"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1B0BD7AE" w14:textId="77777777" w:rsidR="003439BB" w:rsidRDefault="00000000">
            <w:pPr>
              <w:spacing w:after="0" w:line="259" w:lineRule="auto"/>
              <w:ind w:right="0" w:firstLine="0"/>
            </w:pPr>
            <w:r>
              <w:t xml:space="preserve">Технологии создания визуальных моделей. Практическая работа «Инструменты программного обеспечения для создания и печати ЗD-моделей» </w:t>
            </w:r>
          </w:p>
        </w:tc>
      </w:tr>
      <w:tr w:rsidR="003439BB" w14:paraId="04BF0E2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C54925D" w14:textId="77777777" w:rsidR="003439BB" w:rsidRDefault="00000000">
            <w:pPr>
              <w:spacing w:after="0" w:line="259" w:lineRule="auto"/>
              <w:ind w:right="52"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737FB13B" w14:textId="77777777" w:rsidR="003439BB" w:rsidRDefault="00000000">
            <w:pPr>
              <w:spacing w:after="0" w:line="259" w:lineRule="auto"/>
              <w:ind w:right="0" w:firstLine="0"/>
              <w:jc w:val="left"/>
            </w:pPr>
            <w:r>
              <w:t xml:space="preserve">Виды прототипов. Технология ЗD-печати </w:t>
            </w:r>
          </w:p>
        </w:tc>
      </w:tr>
      <w:tr w:rsidR="003439BB" w14:paraId="29B9B7D9"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08EF9C3" w14:textId="77777777" w:rsidR="003439BB" w:rsidRDefault="00000000">
            <w:pPr>
              <w:spacing w:after="0" w:line="259" w:lineRule="auto"/>
              <w:ind w:right="52"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78107086" w14:textId="77777777" w:rsidR="003439BB" w:rsidRDefault="00000000">
            <w:pPr>
              <w:spacing w:after="0" w:line="259" w:lineRule="auto"/>
              <w:ind w:right="52" w:firstLine="0"/>
            </w:pPr>
            <w:r>
              <w:t xml:space="preserve">Индивидуальный творческий (учебный) проект «Прототип изделия из пластмассы (других материалов (по выбору)»: обоснование проекта, анализ ресурсов </w:t>
            </w:r>
          </w:p>
        </w:tc>
      </w:tr>
      <w:tr w:rsidR="003439BB" w14:paraId="2E6EE734"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54CEBA5A" w14:textId="77777777" w:rsidR="003439BB" w:rsidRDefault="00000000">
            <w:pPr>
              <w:spacing w:after="0" w:line="259" w:lineRule="auto"/>
              <w:ind w:right="52"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19CFE338" w14:textId="77777777" w:rsidR="003439BB" w:rsidRDefault="00000000">
            <w:pPr>
              <w:spacing w:after="1" w:line="278" w:lineRule="auto"/>
              <w:ind w:right="0" w:firstLine="0"/>
            </w:pPr>
            <w:r>
              <w:t xml:space="preserve">Классификация ЗD-принтеров. Индивидуальный творческий (учебный) проект «Прототип изделия из пластмассы (других материалов по выбору)»: </w:t>
            </w:r>
          </w:p>
          <w:p w14:paraId="574C8A9F" w14:textId="77777777" w:rsidR="003439BB" w:rsidRDefault="00000000">
            <w:pPr>
              <w:spacing w:after="0" w:line="259" w:lineRule="auto"/>
              <w:ind w:right="0" w:firstLine="0"/>
              <w:jc w:val="left"/>
            </w:pPr>
            <w:r>
              <w:t xml:space="preserve">выполнение эскиза проектного изделия </w:t>
            </w:r>
          </w:p>
        </w:tc>
      </w:tr>
      <w:tr w:rsidR="003439BB" w14:paraId="335C497B"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FA88FE0" w14:textId="77777777" w:rsidR="003439BB" w:rsidRDefault="00000000">
            <w:pPr>
              <w:spacing w:after="0" w:line="259" w:lineRule="auto"/>
              <w:ind w:right="57" w:firstLine="0"/>
              <w:jc w:val="center"/>
            </w:pPr>
            <w:r>
              <w:lastRenderedPageBreak/>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30A48A59" w14:textId="77777777" w:rsidR="003439BB" w:rsidRDefault="00000000">
            <w:pPr>
              <w:spacing w:after="0" w:line="259" w:lineRule="auto"/>
              <w:ind w:right="55" w:firstLine="0"/>
            </w:pPr>
            <w:r>
              <w:t xml:space="preserve">ЗD-принтер,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 </w:t>
            </w:r>
          </w:p>
        </w:tc>
      </w:tr>
      <w:tr w:rsidR="003439BB" w14:paraId="42DCDF0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67BC2A8" w14:textId="77777777" w:rsidR="003439BB" w:rsidRDefault="00000000">
            <w:pPr>
              <w:spacing w:after="0" w:line="259" w:lineRule="auto"/>
              <w:ind w:right="57"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04E7921C" w14:textId="77777777" w:rsidR="003439BB" w:rsidRDefault="00000000">
            <w:pPr>
              <w:spacing w:after="0" w:line="259" w:lineRule="auto"/>
              <w:ind w:right="0" w:firstLine="0"/>
            </w:pPr>
            <w:r>
              <w:t xml:space="preserve">Настройка ЗD-принтера и печать прототипа. в настройках слайсера Основные ошибки </w:t>
            </w:r>
          </w:p>
        </w:tc>
      </w:tr>
      <w:tr w:rsidR="003439BB" w14:paraId="315C0CD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E6461B0" w14:textId="77777777" w:rsidR="003439BB" w:rsidRDefault="00000000">
            <w:pPr>
              <w:spacing w:after="0" w:line="259" w:lineRule="auto"/>
              <w:ind w:right="52"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5C04707B" w14:textId="77777777" w:rsidR="003439BB" w:rsidRDefault="00000000">
            <w:pPr>
              <w:spacing w:after="0" w:line="259" w:lineRule="auto"/>
              <w:ind w:right="0" w:firstLine="0"/>
            </w:pPr>
            <w:r>
              <w:t xml:space="preserve">Индивидуальный творческий (учебный) проект «Прототип изделия из пластмассы (других материалов по выбору)»: выполнение проекта </w:t>
            </w:r>
          </w:p>
        </w:tc>
      </w:tr>
      <w:tr w:rsidR="003439BB" w14:paraId="435CAD2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364FB4E" w14:textId="77777777" w:rsidR="003439BB" w:rsidRDefault="00000000">
            <w:pPr>
              <w:spacing w:after="0" w:line="259" w:lineRule="auto"/>
              <w:ind w:right="5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4409B474" w14:textId="77777777" w:rsidR="003439BB" w:rsidRDefault="00000000">
            <w:pPr>
              <w:spacing w:after="0" w:line="259" w:lineRule="auto"/>
              <w:ind w:right="0" w:firstLine="0"/>
            </w:pPr>
            <w:r>
              <w:t xml:space="preserve">Индивидуальный творческий (учебный) проект «Прототип изделия из пластмассы (других материалов по выбору)»: подготовка к защите </w:t>
            </w:r>
          </w:p>
        </w:tc>
      </w:tr>
      <w:tr w:rsidR="003439BB" w14:paraId="6850973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56C1B18" w14:textId="77777777" w:rsidR="003439BB" w:rsidRDefault="00000000">
            <w:pPr>
              <w:spacing w:after="0" w:line="259" w:lineRule="auto"/>
              <w:ind w:right="52"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2F5844B5" w14:textId="77777777" w:rsidR="003439BB" w:rsidRDefault="00000000">
            <w:pPr>
              <w:spacing w:after="0" w:line="259" w:lineRule="auto"/>
              <w:ind w:right="0" w:firstLine="0"/>
              <w:jc w:val="left"/>
            </w:pPr>
            <w:r>
              <w:t xml:space="preserve">Контроль качества и постобработка распечатанных деталей </w:t>
            </w:r>
          </w:p>
        </w:tc>
      </w:tr>
      <w:tr w:rsidR="003439BB" w14:paraId="4185B31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6C4F88E" w14:textId="77777777" w:rsidR="003439BB" w:rsidRDefault="00000000">
            <w:pPr>
              <w:spacing w:after="0" w:line="259" w:lineRule="auto"/>
              <w:ind w:right="52"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7D8063E8" w14:textId="77777777" w:rsidR="003439BB" w:rsidRDefault="00000000">
            <w:pPr>
              <w:spacing w:after="0" w:line="259" w:lineRule="auto"/>
              <w:ind w:right="0" w:firstLine="0"/>
            </w:pPr>
            <w:r>
              <w:t xml:space="preserve">Подготовка проекта «Прототип изделия (других материалов (по выбору)» к защите из пластмассы </w:t>
            </w:r>
          </w:p>
        </w:tc>
      </w:tr>
      <w:tr w:rsidR="003439BB" w14:paraId="6C5A1833" w14:textId="77777777">
        <w:trPr>
          <w:trHeight w:val="1116"/>
        </w:trPr>
        <w:tc>
          <w:tcPr>
            <w:tcW w:w="1527" w:type="dxa"/>
            <w:tcBorders>
              <w:top w:val="single" w:sz="4" w:space="0" w:color="000000"/>
              <w:left w:val="single" w:sz="4" w:space="0" w:color="000000"/>
              <w:bottom w:val="single" w:sz="4" w:space="0" w:color="000000"/>
              <w:right w:val="single" w:sz="4" w:space="0" w:color="000000"/>
            </w:tcBorders>
          </w:tcPr>
          <w:p w14:paraId="41346447" w14:textId="77777777" w:rsidR="003439BB" w:rsidRDefault="00000000">
            <w:pPr>
              <w:spacing w:after="0" w:line="259" w:lineRule="auto"/>
              <w:ind w:right="55"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11F7D95A" w14:textId="77777777" w:rsidR="003439BB" w:rsidRDefault="00000000">
            <w:pPr>
              <w:spacing w:after="0" w:line="259" w:lineRule="auto"/>
              <w:ind w:right="59" w:firstLine="0"/>
            </w:pPr>
            <w:r>
              <w:t xml:space="preserve">Профессии, связанные с ЗD-печатью, прототипированием: специалист в области аддитивных технологий оператор ЗD-печати, инженер ЗD-печати и другие. Защита проекта «Прототип изделия из пластмассы (других материалов (по выбору)» </w:t>
            </w:r>
          </w:p>
        </w:tc>
      </w:tr>
      <w:tr w:rsidR="003439BB" w14:paraId="60F548F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75F59CE" w14:textId="77777777" w:rsidR="003439BB" w:rsidRDefault="00000000">
            <w:pPr>
              <w:spacing w:after="0" w:line="259" w:lineRule="auto"/>
              <w:ind w:right="55"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000528A7" w14:textId="77777777" w:rsidR="003439BB" w:rsidRDefault="00000000">
            <w:pPr>
              <w:spacing w:after="0" w:line="259" w:lineRule="auto"/>
              <w:ind w:right="0" w:firstLine="0"/>
              <w:jc w:val="left"/>
            </w:pPr>
            <w:r>
              <w:t xml:space="preserve">Автоматизация производства </w:t>
            </w:r>
          </w:p>
        </w:tc>
      </w:tr>
      <w:tr w:rsidR="003439BB" w14:paraId="4557B8D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CFCEB59" w14:textId="77777777" w:rsidR="003439BB" w:rsidRDefault="00000000">
            <w:pPr>
              <w:spacing w:after="0" w:line="259" w:lineRule="auto"/>
              <w:ind w:right="55"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4DDD7ED6" w14:textId="77777777" w:rsidR="003439BB" w:rsidRDefault="00000000">
            <w:pPr>
              <w:spacing w:after="0" w:line="259" w:lineRule="auto"/>
              <w:ind w:right="0" w:firstLine="0"/>
              <w:jc w:val="left"/>
            </w:pPr>
            <w:r>
              <w:t xml:space="preserve">Подводные робототехнические системы </w:t>
            </w:r>
          </w:p>
        </w:tc>
      </w:tr>
      <w:tr w:rsidR="003439BB" w14:paraId="4D597F2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15B4641" w14:textId="77777777" w:rsidR="003439BB" w:rsidRDefault="00000000">
            <w:pPr>
              <w:spacing w:after="0" w:line="259" w:lineRule="auto"/>
              <w:ind w:right="55"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35A31B42" w14:textId="77777777" w:rsidR="003439BB" w:rsidRDefault="00000000">
            <w:pPr>
              <w:spacing w:after="0" w:line="259" w:lineRule="auto"/>
              <w:ind w:right="0" w:firstLine="0"/>
              <w:jc w:val="left"/>
            </w:pPr>
            <w:r>
              <w:t xml:space="preserve">Беспилотные воздушные суда. История развития беспилотного авиастроения </w:t>
            </w:r>
          </w:p>
        </w:tc>
      </w:tr>
      <w:tr w:rsidR="003439BB" w14:paraId="52F23EDA"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D70D722" w14:textId="77777777" w:rsidR="003439BB" w:rsidRDefault="00000000">
            <w:pPr>
              <w:spacing w:after="0" w:line="259" w:lineRule="auto"/>
              <w:ind w:right="55"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6CFA21DE" w14:textId="77777777" w:rsidR="003439BB" w:rsidRDefault="00000000">
            <w:pPr>
              <w:spacing w:after="0" w:line="259" w:lineRule="auto"/>
              <w:ind w:right="0" w:firstLine="0"/>
            </w:pPr>
            <w:r>
              <w:t xml:space="preserve">Аэродинамика беспилотных летательных аппаратов. Конструкция беспилотных летательных аппаратов </w:t>
            </w:r>
          </w:p>
        </w:tc>
      </w:tr>
      <w:tr w:rsidR="003439BB" w14:paraId="2162B6A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2621F1E" w14:textId="77777777" w:rsidR="003439BB" w:rsidRDefault="00000000">
            <w:pPr>
              <w:spacing w:after="0" w:line="259" w:lineRule="auto"/>
              <w:ind w:right="55"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79508747" w14:textId="77777777" w:rsidR="003439BB" w:rsidRDefault="00000000">
            <w:pPr>
              <w:spacing w:after="0" w:line="259" w:lineRule="auto"/>
              <w:ind w:right="0" w:firstLine="0"/>
            </w:pPr>
            <w:r>
              <w:t xml:space="preserve">Электронные компоненты и системы управления беспилотными летательными аппаратами </w:t>
            </w:r>
          </w:p>
        </w:tc>
      </w:tr>
      <w:tr w:rsidR="003439BB" w14:paraId="04AD3D2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3057131" w14:textId="77777777" w:rsidR="003439BB" w:rsidRDefault="00000000">
            <w:pPr>
              <w:spacing w:after="0" w:line="259" w:lineRule="auto"/>
              <w:ind w:right="55"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62D446CE" w14:textId="77777777" w:rsidR="003439BB" w:rsidRDefault="00000000">
            <w:pPr>
              <w:spacing w:after="0" w:line="259" w:lineRule="auto"/>
              <w:ind w:right="0" w:firstLine="0"/>
              <w:jc w:val="left"/>
            </w:pPr>
            <w:r>
              <w:t xml:space="preserve">Конструирование мультикоптерных аппаратов </w:t>
            </w:r>
          </w:p>
        </w:tc>
      </w:tr>
      <w:tr w:rsidR="003439BB" w14:paraId="0DCB21D0"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050FE5BA" w14:textId="77777777" w:rsidR="003439BB" w:rsidRDefault="00000000">
            <w:pPr>
              <w:spacing w:after="0" w:line="259" w:lineRule="auto"/>
              <w:ind w:right="55"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4DECBAE7" w14:textId="77777777" w:rsidR="003439BB" w:rsidRDefault="00000000">
            <w:pPr>
              <w:spacing w:after="0" w:line="259" w:lineRule="auto"/>
              <w:ind w:right="0" w:firstLine="0"/>
            </w:pPr>
            <w:r>
              <w:t xml:space="preserve">Глобальные и локальные системы позиционирования. Теория ручного управления беспилотным воздушным судном </w:t>
            </w:r>
          </w:p>
        </w:tc>
      </w:tr>
      <w:tr w:rsidR="003439BB" w14:paraId="005A8D7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4DCDFA3" w14:textId="77777777" w:rsidR="003439BB" w:rsidRDefault="00000000">
            <w:pPr>
              <w:spacing w:after="0" w:line="259" w:lineRule="auto"/>
              <w:ind w:right="55"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687C3718" w14:textId="77777777" w:rsidR="003439BB" w:rsidRDefault="00000000">
            <w:pPr>
              <w:spacing w:after="0" w:line="259" w:lineRule="auto"/>
              <w:ind w:right="0" w:firstLine="0"/>
            </w:pPr>
            <w:r>
              <w:t xml:space="preserve">Автоматизированные системы, используемые на промышленных предприятиях региона </w:t>
            </w:r>
          </w:p>
        </w:tc>
      </w:tr>
      <w:tr w:rsidR="003439BB" w14:paraId="7B639C2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CF26188" w14:textId="77777777" w:rsidR="003439BB" w:rsidRDefault="00000000">
            <w:pPr>
              <w:spacing w:after="0" w:line="259" w:lineRule="auto"/>
              <w:ind w:right="55"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69945A93" w14:textId="77777777" w:rsidR="003439BB" w:rsidRDefault="00000000">
            <w:pPr>
              <w:spacing w:after="0" w:line="259" w:lineRule="auto"/>
              <w:ind w:right="0" w:firstLine="0"/>
              <w:jc w:val="left"/>
            </w:pPr>
            <w:r>
              <w:t xml:space="preserve">Виды автоматизированных систем, их применение на производстве </w:t>
            </w:r>
          </w:p>
        </w:tc>
      </w:tr>
      <w:tr w:rsidR="003439BB" w14:paraId="56BDB3C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76A93CE" w14:textId="77777777" w:rsidR="003439BB" w:rsidRDefault="00000000">
            <w:pPr>
              <w:spacing w:after="0" w:line="259" w:lineRule="auto"/>
              <w:ind w:right="55"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0EB5279F" w14:textId="77777777" w:rsidR="003439BB" w:rsidRDefault="00000000">
            <w:pPr>
              <w:spacing w:after="0" w:line="259" w:lineRule="auto"/>
              <w:ind w:right="0" w:firstLine="0"/>
              <w:jc w:val="left"/>
            </w:pPr>
            <w:r>
              <w:t xml:space="preserve">Создание электрических цепей, соединение проводников </w:t>
            </w:r>
          </w:p>
        </w:tc>
      </w:tr>
      <w:tr w:rsidR="003439BB" w14:paraId="44AAF30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6A7FD1E" w14:textId="77777777" w:rsidR="003439BB" w:rsidRDefault="00000000">
            <w:pPr>
              <w:spacing w:after="0" w:line="259" w:lineRule="auto"/>
              <w:ind w:right="55"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35A63779" w14:textId="77777777" w:rsidR="003439BB" w:rsidRDefault="00000000">
            <w:pPr>
              <w:spacing w:after="0" w:line="259" w:lineRule="auto"/>
              <w:ind w:right="0" w:firstLine="0"/>
              <w:jc w:val="left"/>
            </w:pPr>
            <w:r>
              <w:t xml:space="preserve">Основные электрические устройства и системы </w:t>
            </w:r>
          </w:p>
        </w:tc>
      </w:tr>
      <w:tr w:rsidR="003439BB" w14:paraId="138FC38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D3B083F" w14:textId="77777777" w:rsidR="003439BB" w:rsidRDefault="00000000">
            <w:pPr>
              <w:spacing w:after="0" w:line="259" w:lineRule="auto"/>
              <w:ind w:right="55"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0CB84084" w14:textId="77777777" w:rsidR="003439BB" w:rsidRDefault="00000000">
            <w:pPr>
              <w:spacing w:after="0" w:line="259" w:lineRule="auto"/>
              <w:ind w:right="0" w:firstLine="0"/>
              <w:jc w:val="left"/>
            </w:pPr>
            <w:r>
              <w:t xml:space="preserve">Реализация проекта по модулю «Автоматизированные системы» </w:t>
            </w:r>
          </w:p>
        </w:tc>
      </w:tr>
      <w:tr w:rsidR="003439BB" w14:paraId="0A45AAA7"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0D4CAEAB" w14:textId="77777777" w:rsidR="003439BB" w:rsidRDefault="00000000">
            <w:pPr>
              <w:spacing w:after="0" w:line="259" w:lineRule="auto"/>
              <w:ind w:right="57"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51D5986F" w14:textId="77777777" w:rsidR="003439BB" w:rsidRDefault="00000000">
            <w:pPr>
              <w:spacing w:after="0" w:line="259" w:lineRule="auto"/>
              <w:ind w:right="0" w:firstLine="0"/>
              <w:jc w:val="left"/>
            </w:pPr>
            <w:r>
              <w:t xml:space="preserve">Подготовка проекта по модулю «Автоматизированные системы» к защите </w:t>
            </w:r>
          </w:p>
        </w:tc>
      </w:tr>
      <w:tr w:rsidR="003439BB" w14:paraId="520CC6A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DB0715B" w14:textId="77777777" w:rsidR="003439BB" w:rsidRDefault="00000000">
            <w:pPr>
              <w:spacing w:after="0" w:line="259" w:lineRule="auto"/>
              <w:ind w:right="55"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64F97BBC" w14:textId="77777777" w:rsidR="003439BB" w:rsidRDefault="00000000">
            <w:pPr>
              <w:spacing w:after="0" w:line="259" w:lineRule="auto"/>
              <w:ind w:right="0" w:firstLine="0"/>
              <w:jc w:val="left"/>
            </w:pPr>
            <w:r>
              <w:t xml:space="preserve">Защита проекта по модулю «Автоматизированные системы» </w:t>
            </w:r>
          </w:p>
        </w:tc>
      </w:tr>
      <w:tr w:rsidR="003439BB" w14:paraId="440366C5"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4F2E7320"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 не более 3  </w:t>
            </w:r>
          </w:p>
        </w:tc>
      </w:tr>
    </w:tbl>
    <w:p w14:paraId="518A6CBB" w14:textId="77777777" w:rsidR="003439BB" w:rsidRDefault="00000000">
      <w:pPr>
        <w:spacing w:after="16" w:line="259" w:lineRule="auto"/>
        <w:ind w:left="708" w:right="0" w:firstLine="0"/>
        <w:jc w:val="left"/>
      </w:pPr>
      <w:r>
        <w:rPr>
          <w:b/>
        </w:rPr>
        <w:t xml:space="preserve"> </w:t>
      </w:r>
    </w:p>
    <w:p w14:paraId="467A219E" w14:textId="77777777" w:rsidR="003439BB" w:rsidRDefault="00000000">
      <w:pPr>
        <w:spacing w:after="5" w:line="271" w:lineRule="auto"/>
        <w:ind w:left="4309" w:right="0" w:hanging="10"/>
        <w:jc w:val="left"/>
      </w:pPr>
      <w:r>
        <w:rPr>
          <w:b/>
        </w:rPr>
        <w:t xml:space="preserve">9 КЛАСС </w:t>
      </w:r>
    </w:p>
    <w:p w14:paraId="56688283" w14:textId="77777777" w:rsidR="003439BB" w:rsidRDefault="00000000">
      <w:pPr>
        <w:spacing w:after="0" w:line="259" w:lineRule="auto"/>
        <w:ind w:left="10" w:right="3510" w:hanging="10"/>
        <w:jc w:val="right"/>
      </w:pPr>
      <w:r>
        <w:rPr>
          <w:b/>
        </w:rPr>
        <w:t xml:space="preserve">(инвариантные модули) </w:t>
      </w:r>
    </w:p>
    <w:p w14:paraId="0263CCD0" w14:textId="77777777" w:rsidR="003439BB" w:rsidRDefault="00000000">
      <w:pPr>
        <w:spacing w:after="0" w:line="259" w:lineRule="auto"/>
        <w:ind w:left="54" w:right="0" w:firstLine="0"/>
        <w:jc w:val="center"/>
      </w:pPr>
      <w:r>
        <w:rPr>
          <w:b/>
        </w:rPr>
        <w:t xml:space="preserve"> </w:t>
      </w:r>
    </w:p>
    <w:tbl>
      <w:tblPr>
        <w:tblStyle w:val="TableGrid"/>
        <w:tblW w:w="9748" w:type="dxa"/>
        <w:tblInd w:w="-108" w:type="dxa"/>
        <w:tblCellMar>
          <w:top w:w="39" w:type="dxa"/>
          <w:left w:w="108" w:type="dxa"/>
          <w:bottom w:w="0" w:type="dxa"/>
          <w:right w:w="48" w:type="dxa"/>
        </w:tblCellMar>
        <w:tblLook w:val="04A0" w:firstRow="1" w:lastRow="0" w:firstColumn="1" w:lastColumn="0" w:noHBand="0" w:noVBand="1"/>
      </w:tblPr>
      <w:tblGrid>
        <w:gridCol w:w="1527"/>
        <w:gridCol w:w="8221"/>
      </w:tblGrid>
      <w:tr w:rsidR="003439BB" w14:paraId="7E898D0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9B4E648" w14:textId="77777777" w:rsidR="003439BB" w:rsidRDefault="00000000">
            <w:pPr>
              <w:spacing w:after="0" w:line="259" w:lineRule="auto"/>
              <w:ind w:right="64"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3BF34421" w14:textId="77777777" w:rsidR="003439BB" w:rsidRDefault="00000000">
            <w:pPr>
              <w:spacing w:after="0" w:line="259" w:lineRule="auto"/>
              <w:ind w:right="59" w:firstLine="0"/>
              <w:jc w:val="center"/>
            </w:pPr>
            <w:r>
              <w:rPr>
                <w:b/>
              </w:rPr>
              <w:t xml:space="preserve">Тема урока </w:t>
            </w:r>
          </w:p>
        </w:tc>
      </w:tr>
      <w:tr w:rsidR="003439BB" w14:paraId="4AF33E3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DF3A2EC" w14:textId="77777777" w:rsidR="003439BB" w:rsidRDefault="00000000">
            <w:pPr>
              <w:spacing w:after="0" w:line="259" w:lineRule="auto"/>
              <w:ind w:right="52"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06BE3B3D" w14:textId="77777777" w:rsidR="003439BB" w:rsidRDefault="00000000">
            <w:pPr>
              <w:spacing w:after="0" w:line="259" w:lineRule="auto"/>
              <w:ind w:right="0" w:firstLine="0"/>
            </w:pPr>
            <w:r>
              <w:t xml:space="preserve">Предприниматель и предпринимательство. Практическая работа «Мозговой штурм» на тему: открытие собственного предприятия (дела)» </w:t>
            </w:r>
          </w:p>
        </w:tc>
      </w:tr>
      <w:tr w:rsidR="003439BB" w14:paraId="4712DE2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0A7BB5E" w14:textId="77777777" w:rsidR="003439BB" w:rsidRDefault="00000000">
            <w:pPr>
              <w:spacing w:after="0" w:line="259" w:lineRule="auto"/>
              <w:ind w:right="55" w:firstLine="0"/>
              <w:jc w:val="center"/>
            </w:pPr>
            <w:r>
              <w:lastRenderedPageBreak/>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6DCC0619" w14:textId="77777777" w:rsidR="003439BB" w:rsidRDefault="00000000">
            <w:pPr>
              <w:spacing w:after="0" w:line="259" w:lineRule="auto"/>
              <w:ind w:right="0" w:firstLine="0"/>
            </w:pPr>
            <w:r>
              <w:t xml:space="preserve">Предпринимательская деятельность. Практическая работа «Анализ предпринимательской среды» </w:t>
            </w:r>
          </w:p>
        </w:tc>
      </w:tr>
      <w:tr w:rsidR="003439BB" w14:paraId="562706F5"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9E13564" w14:textId="77777777" w:rsidR="003439BB" w:rsidRDefault="00000000">
            <w:pPr>
              <w:spacing w:after="0" w:line="259" w:lineRule="auto"/>
              <w:ind w:right="48"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0FCA1226" w14:textId="77777777" w:rsidR="003439BB" w:rsidRDefault="00000000">
            <w:pPr>
              <w:spacing w:after="0" w:line="259" w:lineRule="auto"/>
              <w:ind w:right="0" w:firstLine="0"/>
              <w:jc w:val="left"/>
            </w:pPr>
            <w:r>
              <w:t xml:space="preserve">Бизнес-планирование. Практическая работа «Разработка бизнес-плана» </w:t>
            </w:r>
          </w:p>
        </w:tc>
      </w:tr>
      <w:tr w:rsidR="003439BB" w14:paraId="1A6B281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242C5F6" w14:textId="77777777" w:rsidR="003439BB" w:rsidRDefault="00000000">
            <w:pPr>
              <w:spacing w:after="0" w:line="259" w:lineRule="auto"/>
              <w:ind w:right="50"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46B149DB" w14:textId="77777777" w:rsidR="003439BB" w:rsidRDefault="00000000">
            <w:pPr>
              <w:spacing w:after="0" w:line="259" w:lineRule="auto"/>
              <w:ind w:right="0" w:firstLine="0"/>
            </w:pPr>
            <w:r>
              <w:t xml:space="preserve">Технологическое предпринимательство. Практическая работа «Идеи для технологического предпринимательства» </w:t>
            </w:r>
          </w:p>
        </w:tc>
      </w:tr>
      <w:tr w:rsidR="003439BB" w14:paraId="5610171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ED7916" w14:textId="77777777" w:rsidR="003439BB" w:rsidRDefault="00000000">
            <w:pPr>
              <w:spacing w:after="0" w:line="259" w:lineRule="auto"/>
              <w:ind w:right="50"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004AF11A" w14:textId="77777777" w:rsidR="003439BB" w:rsidRDefault="00000000">
            <w:pPr>
              <w:spacing w:after="0" w:line="259" w:lineRule="auto"/>
              <w:ind w:right="0" w:firstLine="0"/>
              <w:jc w:val="left"/>
            </w:pPr>
            <w:r>
              <w:t xml:space="preserve">Технология создания объемных моделей в CAПP </w:t>
            </w:r>
          </w:p>
        </w:tc>
      </w:tr>
      <w:tr w:rsidR="003439BB" w14:paraId="68C4383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2527A04" w14:textId="77777777" w:rsidR="003439BB" w:rsidRDefault="00000000">
            <w:pPr>
              <w:spacing w:after="0" w:line="259" w:lineRule="auto"/>
              <w:ind w:right="50"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711FB734" w14:textId="77777777" w:rsidR="003439BB" w:rsidRDefault="00000000">
            <w:pPr>
              <w:spacing w:after="0" w:line="259" w:lineRule="auto"/>
              <w:ind w:right="0" w:firstLine="0"/>
            </w:pPr>
            <w:r>
              <w:t xml:space="preserve">Практическая работа «Выполнение трехмерной объемной модели изделия в CAПP» </w:t>
            </w:r>
          </w:p>
        </w:tc>
      </w:tr>
      <w:tr w:rsidR="003439BB" w14:paraId="18F43857"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AAE1077" w14:textId="77777777" w:rsidR="003439BB" w:rsidRDefault="00000000">
            <w:pPr>
              <w:spacing w:after="0" w:line="259" w:lineRule="auto"/>
              <w:ind w:right="55"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12BA87B0" w14:textId="77777777" w:rsidR="003439BB" w:rsidRDefault="00000000">
            <w:pPr>
              <w:spacing w:after="0" w:line="259" w:lineRule="auto"/>
              <w:ind w:right="57" w:firstLine="0"/>
            </w:pPr>
            <w:r>
              <w:t xml:space="preserve">Построение чертежей с использованием разрезов и сечений в CAПP. Практическая работа «Выполнение чертежа с использованием разрезов и сечений в CAПP» </w:t>
            </w:r>
          </w:p>
        </w:tc>
      </w:tr>
      <w:tr w:rsidR="003439BB" w14:paraId="093709E8"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C222D6E" w14:textId="77777777" w:rsidR="003439BB" w:rsidRDefault="00000000">
            <w:pPr>
              <w:spacing w:after="0" w:line="259" w:lineRule="auto"/>
              <w:ind w:right="50"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7635CE44" w14:textId="77777777" w:rsidR="003439BB" w:rsidRDefault="00000000">
            <w:pPr>
              <w:spacing w:after="0" w:line="259" w:lineRule="auto"/>
              <w:ind w:right="56" w:firstLine="0"/>
            </w:pPr>
            <w:r>
              <w:t xml:space="preserve">Профессии, связанные с изучаемыми технологиями, проектированием с использованием CAПP, их востребованность на рынке труда: архитектурный визуализатор, урбанист, UХ-дизайнер и другие </w:t>
            </w:r>
          </w:p>
        </w:tc>
      </w:tr>
    </w:tbl>
    <w:p w14:paraId="1F83BEDB" w14:textId="77777777" w:rsidR="003439BB" w:rsidRDefault="003439BB">
      <w:pPr>
        <w:spacing w:after="0" w:line="259" w:lineRule="auto"/>
        <w:ind w:left="-1133" w:right="10770" w:firstLine="0"/>
        <w:jc w:val="left"/>
      </w:pP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6776411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C3DAC88" w14:textId="77777777" w:rsidR="003439BB" w:rsidRDefault="00000000">
            <w:pPr>
              <w:spacing w:after="0" w:line="259" w:lineRule="auto"/>
              <w:ind w:right="55"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05109023" w14:textId="77777777" w:rsidR="003439BB" w:rsidRDefault="00000000">
            <w:pPr>
              <w:spacing w:after="0" w:line="259" w:lineRule="auto"/>
              <w:ind w:right="0" w:firstLine="0"/>
              <w:jc w:val="left"/>
            </w:pPr>
            <w:r>
              <w:t xml:space="preserve">Аддитивные технологии. Современные технологии обработки материалов и прототипирование </w:t>
            </w:r>
          </w:p>
        </w:tc>
      </w:tr>
      <w:tr w:rsidR="003439BB" w14:paraId="681D1B8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EAB056A" w14:textId="77777777" w:rsidR="003439BB" w:rsidRDefault="00000000">
            <w:pPr>
              <w:spacing w:after="0" w:line="259" w:lineRule="auto"/>
              <w:ind w:right="52"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41FB7DFD" w14:textId="77777777" w:rsidR="003439BB" w:rsidRDefault="00000000">
            <w:pPr>
              <w:spacing w:after="0" w:line="259" w:lineRule="auto"/>
              <w:ind w:right="0" w:firstLine="0"/>
              <w:jc w:val="left"/>
            </w:pPr>
            <w:r>
              <w:t xml:space="preserve">Аддитивные технологии. Области применения трёхмерного сканирования </w:t>
            </w:r>
          </w:p>
        </w:tc>
      </w:tr>
      <w:tr w:rsidR="003439BB" w14:paraId="15650CB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FB5712B" w14:textId="77777777" w:rsidR="003439BB" w:rsidRDefault="00000000">
            <w:pPr>
              <w:spacing w:after="0" w:line="259" w:lineRule="auto"/>
              <w:ind w:right="57"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2EC34CC6" w14:textId="77777777" w:rsidR="003439BB" w:rsidRDefault="00000000">
            <w:pPr>
              <w:spacing w:after="0" w:line="259" w:lineRule="auto"/>
              <w:ind w:right="0" w:firstLine="0"/>
              <w:jc w:val="left"/>
            </w:pPr>
            <w:r>
              <w:t xml:space="preserve">Технологии обратного проектирования </w:t>
            </w:r>
          </w:p>
        </w:tc>
      </w:tr>
      <w:tr w:rsidR="003439BB" w14:paraId="3623C379"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60A59894" w14:textId="77777777" w:rsidR="003439BB" w:rsidRDefault="00000000">
            <w:pPr>
              <w:spacing w:after="0" w:line="259" w:lineRule="auto"/>
              <w:ind w:right="52"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4BDB4646" w14:textId="77777777" w:rsidR="003439BB" w:rsidRDefault="00000000">
            <w:pPr>
              <w:spacing w:after="0" w:line="259" w:lineRule="auto"/>
              <w:ind w:right="0" w:firstLine="0"/>
            </w:pPr>
            <w:r>
              <w:t xml:space="preserve">Моделирование технологических узлов манипулятора робота в программе компьютерного трехмерного проектирования </w:t>
            </w:r>
          </w:p>
        </w:tc>
      </w:tr>
      <w:tr w:rsidR="003439BB" w14:paraId="5BB5791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50EBCD8" w14:textId="77777777" w:rsidR="003439BB" w:rsidRDefault="00000000">
            <w:pPr>
              <w:spacing w:after="0" w:line="259" w:lineRule="auto"/>
              <w:ind w:right="52"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716F73AC" w14:textId="77777777" w:rsidR="003439BB" w:rsidRDefault="00000000">
            <w:pPr>
              <w:spacing w:after="0" w:line="259" w:lineRule="auto"/>
              <w:ind w:right="0" w:firstLine="0"/>
              <w:jc w:val="left"/>
            </w:pPr>
            <w:r>
              <w:t xml:space="preserve">Моделирование сложных объектов </w:t>
            </w:r>
          </w:p>
        </w:tc>
      </w:tr>
      <w:tr w:rsidR="003439BB" w14:paraId="7480584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BF2EE2C" w14:textId="77777777" w:rsidR="003439BB" w:rsidRDefault="00000000">
            <w:pPr>
              <w:spacing w:after="0" w:line="259" w:lineRule="auto"/>
              <w:ind w:right="57"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11A7FC22" w14:textId="77777777" w:rsidR="003439BB" w:rsidRDefault="00000000">
            <w:pPr>
              <w:spacing w:after="0" w:line="259" w:lineRule="auto"/>
              <w:ind w:right="0" w:firstLine="0"/>
            </w:pPr>
            <w:r>
              <w:t xml:space="preserve">Этапы аддитивного производства. Основные настройки для выполнения печати на ЗD-принтере </w:t>
            </w:r>
          </w:p>
        </w:tc>
      </w:tr>
      <w:tr w:rsidR="003439BB" w14:paraId="48D2740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AC770E9" w14:textId="77777777" w:rsidR="003439BB" w:rsidRDefault="00000000">
            <w:pPr>
              <w:spacing w:after="0" w:line="259" w:lineRule="auto"/>
              <w:ind w:right="52"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504381AC" w14:textId="77777777" w:rsidR="003439BB" w:rsidRDefault="00000000">
            <w:pPr>
              <w:spacing w:after="0" w:line="259" w:lineRule="auto"/>
              <w:ind w:right="0" w:firstLine="0"/>
              <w:jc w:val="left"/>
            </w:pPr>
            <w:r>
              <w:t xml:space="preserve">Этапы аддитивного производства. Подготовка к печати. Печать ЗD-модели </w:t>
            </w:r>
          </w:p>
        </w:tc>
      </w:tr>
      <w:tr w:rsidR="003439BB" w14:paraId="2A90B2B5"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4CBA3ADC" w14:textId="77777777" w:rsidR="003439BB" w:rsidRDefault="00000000">
            <w:pPr>
              <w:spacing w:after="0" w:line="259" w:lineRule="auto"/>
              <w:ind w:right="57"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1F70EF9A" w14:textId="77777777" w:rsidR="003439BB" w:rsidRDefault="00000000">
            <w:pPr>
              <w:tabs>
                <w:tab w:val="center" w:pos="881"/>
                <w:tab w:val="center" w:pos="2804"/>
                <w:tab w:val="center" w:pos="4361"/>
                <w:tab w:val="center" w:pos="5686"/>
                <w:tab w:val="center" w:pos="6618"/>
                <w:tab w:val="center" w:pos="7607"/>
              </w:tabs>
              <w:spacing w:after="28" w:line="259" w:lineRule="auto"/>
              <w:ind w:right="0" w:firstLine="0"/>
              <w:jc w:val="left"/>
            </w:pPr>
            <w:r>
              <w:rPr>
                <w:rFonts w:ascii="Calibri" w:eastAsia="Calibri" w:hAnsi="Calibri" w:cs="Calibri"/>
                <w:sz w:val="22"/>
              </w:rPr>
              <w:tab/>
            </w: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4AA4AD14" w14:textId="77777777" w:rsidR="003439BB" w:rsidRDefault="00000000">
            <w:pPr>
              <w:spacing w:after="0" w:line="259" w:lineRule="auto"/>
              <w:ind w:right="0" w:firstLine="0"/>
            </w:pPr>
            <w:r>
              <w:t xml:space="preserve">«ЗD-моделирование, прототипирование, макетирование»: обоснование проекта, разработка проекта </w:t>
            </w:r>
          </w:p>
        </w:tc>
      </w:tr>
      <w:tr w:rsidR="003439BB" w14:paraId="26054EB2"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0C248673" w14:textId="77777777" w:rsidR="003439BB" w:rsidRDefault="00000000">
            <w:pPr>
              <w:spacing w:after="0" w:line="259" w:lineRule="auto"/>
              <w:ind w:right="5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7046A232" w14:textId="77777777" w:rsidR="003439BB" w:rsidRDefault="00000000">
            <w:pPr>
              <w:tabs>
                <w:tab w:val="center" w:pos="881"/>
                <w:tab w:val="center" w:pos="2804"/>
                <w:tab w:val="center" w:pos="4361"/>
                <w:tab w:val="center" w:pos="5686"/>
                <w:tab w:val="center" w:pos="6618"/>
                <w:tab w:val="center" w:pos="7607"/>
              </w:tabs>
              <w:spacing w:after="28" w:line="259" w:lineRule="auto"/>
              <w:ind w:right="0" w:firstLine="0"/>
              <w:jc w:val="left"/>
            </w:pPr>
            <w:r>
              <w:rPr>
                <w:rFonts w:ascii="Calibri" w:eastAsia="Calibri" w:hAnsi="Calibri" w:cs="Calibri"/>
                <w:sz w:val="22"/>
              </w:rPr>
              <w:tab/>
            </w: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60C94FBF" w14:textId="77777777" w:rsidR="003439BB" w:rsidRDefault="00000000">
            <w:pPr>
              <w:spacing w:after="0" w:line="259" w:lineRule="auto"/>
              <w:ind w:right="0" w:firstLine="0"/>
            </w:pPr>
            <w:r>
              <w:t xml:space="preserve">«ЗD-моделирование, прототипирование, макетирование»: выполнение проекта </w:t>
            </w:r>
          </w:p>
        </w:tc>
      </w:tr>
      <w:tr w:rsidR="003439BB" w14:paraId="3C9BBDCA"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4A8C341" w14:textId="77777777" w:rsidR="003439BB" w:rsidRDefault="00000000">
            <w:pPr>
              <w:spacing w:after="0" w:line="259" w:lineRule="auto"/>
              <w:ind w:right="57"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49575E1E" w14:textId="77777777" w:rsidR="003439BB" w:rsidRDefault="00000000">
            <w:pPr>
              <w:tabs>
                <w:tab w:val="center" w:pos="881"/>
                <w:tab w:val="center" w:pos="2804"/>
                <w:tab w:val="center" w:pos="4361"/>
                <w:tab w:val="center" w:pos="5686"/>
                <w:tab w:val="center" w:pos="6618"/>
                <w:tab w:val="center" w:pos="7607"/>
              </w:tabs>
              <w:spacing w:after="28" w:line="259" w:lineRule="auto"/>
              <w:ind w:right="0" w:firstLine="0"/>
              <w:jc w:val="left"/>
            </w:pPr>
            <w:r>
              <w:rPr>
                <w:rFonts w:ascii="Calibri" w:eastAsia="Calibri" w:hAnsi="Calibri" w:cs="Calibri"/>
                <w:sz w:val="22"/>
              </w:rPr>
              <w:tab/>
            </w: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37C28602" w14:textId="77777777" w:rsidR="003439BB" w:rsidRDefault="00000000">
            <w:pPr>
              <w:spacing w:after="0" w:line="259" w:lineRule="auto"/>
              <w:ind w:right="0" w:firstLine="0"/>
            </w:pPr>
            <w:r>
              <w:t xml:space="preserve">«ЗD-моделирование, прототипирование, макетирование»: подготовка проекта к защите </w:t>
            </w:r>
          </w:p>
        </w:tc>
      </w:tr>
      <w:tr w:rsidR="003439BB" w14:paraId="61B36FE6"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3DCCB7AA" w14:textId="77777777" w:rsidR="003439BB" w:rsidRDefault="00000000">
            <w:pPr>
              <w:spacing w:after="0" w:line="259" w:lineRule="auto"/>
              <w:ind w:right="57"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71AEC0F5" w14:textId="77777777" w:rsidR="003439BB" w:rsidRDefault="00000000">
            <w:pPr>
              <w:tabs>
                <w:tab w:val="center" w:pos="881"/>
                <w:tab w:val="center" w:pos="2804"/>
                <w:tab w:val="center" w:pos="4361"/>
                <w:tab w:val="center" w:pos="5686"/>
                <w:tab w:val="center" w:pos="6618"/>
                <w:tab w:val="center" w:pos="7607"/>
              </w:tabs>
              <w:spacing w:after="28" w:line="259" w:lineRule="auto"/>
              <w:ind w:right="0" w:firstLine="0"/>
              <w:jc w:val="left"/>
            </w:pPr>
            <w:r>
              <w:rPr>
                <w:rFonts w:ascii="Calibri" w:eastAsia="Calibri" w:hAnsi="Calibri" w:cs="Calibri"/>
                <w:sz w:val="22"/>
              </w:rPr>
              <w:tab/>
            </w: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582D6CCA" w14:textId="77777777" w:rsidR="003439BB" w:rsidRDefault="00000000">
            <w:pPr>
              <w:spacing w:after="0" w:line="259" w:lineRule="auto"/>
              <w:ind w:right="0" w:firstLine="0"/>
              <w:jc w:val="left"/>
            </w:pPr>
            <w:r>
              <w:t xml:space="preserve">«ЗD-моделирование, прототипирование, макетирование»: защита проекта </w:t>
            </w:r>
          </w:p>
        </w:tc>
      </w:tr>
      <w:tr w:rsidR="003439BB" w14:paraId="0E7DE914"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3BD8C7AF" w14:textId="77777777" w:rsidR="003439BB" w:rsidRDefault="00000000">
            <w:pPr>
              <w:spacing w:after="0" w:line="259" w:lineRule="auto"/>
              <w:ind w:right="59"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06716B74" w14:textId="77777777" w:rsidR="003439BB" w:rsidRDefault="00000000">
            <w:pPr>
              <w:spacing w:after="0" w:line="278" w:lineRule="auto"/>
              <w:ind w:right="0" w:firstLine="0"/>
            </w:pPr>
            <w:r>
              <w:t xml:space="preserve">Профессии, связанные с ЗD-технологиями в современном производстве: их востребованность на рынке труда: ЗD-дизайнер оператор (инженер) </w:t>
            </w:r>
          </w:p>
          <w:p w14:paraId="483403AD" w14:textId="77777777" w:rsidR="003439BB" w:rsidRDefault="00000000">
            <w:pPr>
              <w:spacing w:after="0" w:line="259" w:lineRule="auto"/>
              <w:ind w:right="0" w:firstLine="0"/>
              <w:jc w:val="left"/>
            </w:pPr>
            <w:r>
              <w:t xml:space="preserve">строительного ЗD-принтера, ЗD-кондитер, ЗD-повар и другие </w:t>
            </w:r>
          </w:p>
        </w:tc>
      </w:tr>
      <w:tr w:rsidR="003439BB" w14:paraId="6133AED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F6366F5" w14:textId="77777777" w:rsidR="003439BB" w:rsidRDefault="00000000">
            <w:pPr>
              <w:spacing w:after="0" w:line="259" w:lineRule="auto"/>
              <w:ind w:right="59"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73716B70" w14:textId="77777777" w:rsidR="003439BB" w:rsidRDefault="00000000">
            <w:pPr>
              <w:spacing w:after="0" w:line="259" w:lineRule="auto"/>
              <w:ind w:right="0" w:firstLine="0"/>
            </w:pPr>
            <w:r>
              <w:t xml:space="preserve">От робототехники к искусственному интеллекту. Практическая работа. «Анализ направлений применения искусственного интеллекта» </w:t>
            </w:r>
          </w:p>
        </w:tc>
      </w:tr>
      <w:tr w:rsidR="003439BB" w14:paraId="5AFEC5E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6C7FB7A" w14:textId="77777777" w:rsidR="003439BB" w:rsidRDefault="00000000">
            <w:pPr>
              <w:spacing w:after="0" w:line="259" w:lineRule="auto"/>
              <w:ind w:right="59"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11072AB9" w14:textId="77777777" w:rsidR="003439BB" w:rsidRDefault="00000000">
            <w:pPr>
              <w:spacing w:after="0" w:line="259" w:lineRule="auto"/>
              <w:ind w:right="0" w:firstLine="0"/>
            </w:pPr>
            <w:r>
              <w:t xml:space="preserve">Моделирование и конструирование автоматизированных и роботизированных систем </w:t>
            </w:r>
          </w:p>
        </w:tc>
      </w:tr>
      <w:tr w:rsidR="003439BB" w14:paraId="42457BF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AFB5927" w14:textId="77777777" w:rsidR="003439BB" w:rsidRDefault="00000000">
            <w:pPr>
              <w:spacing w:after="0" w:line="259" w:lineRule="auto"/>
              <w:ind w:right="55" w:firstLine="0"/>
              <w:jc w:val="center"/>
            </w:pPr>
            <w:r>
              <w:lastRenderedPageBreak/>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17982162" w14:textId="77777777" w:rsidR="003439BB" w:rsidRDefault="00000000">
            <w:pPr>
              <w:spacing w:after="0" w:line="259" w:lineRule="auto"/>
              <w:ind w:right="0" w:firstLine="0"/>
              <w:jc w:val="left"/>
            </w:pPr>
            <w:r>
              <w:t xml:space="preserve">Системы управления от третьего и первого лица </w:t>
            </w:r>
          </w:p>
        </w:tc>
      </w:tr>
      <w:tr w:rsidR="003439BB" w14:paraId="3FF8477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EB100D3" w14:textId="77777777" w:rsidR="003439BB" w:rsidRDefault="00000000">
            <w:pPr>
              <w:spacing w:after="0" w:line="259" w:lineRule="auto"/>
              <w:ind w:right="55"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67799FE7" w14:textId="77777777" w:rsidR="003439BB" w:rsidRDefault="00000000">
            <w:pPr>
              <w:spacing w:after="0" w:line="259" w:lineRule="auto"/>
              <w:ind w:right="0" w:firstLine="0"/>
            </w:pPr>
            <w:r>
              <w:t xml:space="preserve">Практическая работа «Визуальное ручное управление беспилотными летательными аппаратами» </w:t>
            </w:r>
          </w:p>
        </w:tc>
      </w:tr>
      <w:tr w:rsidR="003439BB" w14:paraId="3A8133D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2DBA02A" w14:textId="77777777" w:rsidR="003439BB" w:rsidRDefault="00000000">
            <w:pPr>
              <w:spacing w:after="0" w:line="259" w:lineRule="auto"/>
              <w:ind w:right="59"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2E9C3A9C" w14:textId="77777777" w:rsidR="003439BB" w:rsidRDefault="00000000">
            <w:pPr>
              <w:spacing w:after="0" w:line="259" w:lineRule="auto"/>
              <w:ind w:right="0" w:firstLine="0"/>
              <w:jc w:val="left"/>
            </w:pPr>
            <w:r>
              <w:t xml:space="preserve">Компьютерное зрение в робототехнических системах </w:t>
            </w:r>
          </w:p>
        </w:tc>
      </w:tr>
      <w:tr w:rsidR="003439BB" w14:paraId="755FFF7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9AF59D0" w14:textId="77777777" w:rsidR="003439BB" w:rsidRDefault="00000000">
            <w:pPr>
              <w:spacing w:after="0" w:line="259" w:lineRule="auto"/>
              <w:ind w:right="57"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271540B4" w14:textId="77777777" w:rsidR="003439BB" w:rsidRDefault="00000000">
            <w:pPr>
              <w:spacing w:after="0" w:line="259" w:lineRule="auto"/>
              <w:ind w:right="0" w:firstLine="0"/>
              <w:jc w:val="left"/>
            </w:pPr>
            <w:r>
              <w:t xml:space="preserve">Управление групповым взаимодействием роботов </w:t>
            </w:r>
          </w:p>
        </w:tc>
      </w:tr>
      <w:tr w:rsidR="003439BB" w14:paraId="6707BE0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ED7B23E" w14:textId="77777777" w:rsidR="003439BB" w:rsidRDefault="00000000">
            <w:pPr>
              <w:spacing w:after="0" w:line="259" w:lineRule="auto"/>
              <w:ind w:right="59"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33DE0237" w14:textId="77777777" w:rsidR="003439BB" w:rsidRDefault="00000000">
            <w:pPr>
              <w:spacing w:after="0" w:line="259" w:lineRule="auto"/>
              <w:ind w:right="0" w:firstLine="0"/>
            </w:pPr>
            <w:r>
              <w:t xml:space="preserve">Практическая работа «Взаимодействие беспилотных летательных аппаратов» </w:t>
            </w:r>
          </w:p>
        </w:tc>
      </w:tr>
      <w:tr w:rsidR="003439BB" w14:paraId="56A3AF2C"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F12591B" w14:textId="77777777" w:rsidR="003439BB" w:rsidRDefault="00000000">
            <w:pPr>
              <w:spacing w:after="0" w:line="259" w:lineRule="auto"/>
              <w:ind w:right="59"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6DF1219E" w14:textId="77777777" w:rsidR="003439BB" w:rsidRDefault="00000000">
            <w:pPr>
              <w:spacing w:after="0" w:line="259" w:lineRule="auto"/>
              <w:ind w:right="0" w:firstLine="0"/>
              <w:jc w:val="left"/>
            </w:pPr>
            <w:r>
              <w:t xml:space="preserve">Система «Интернет вещей». Практическая работа «Создание системы умного освещения» </w:t>
            </w:r>
          </w:p>
        </w:tc>
      </w:tr>
      <w:tr w:rsidR="003439BB" w14:paraId="02C4FCF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083FFBA" w14:textId="77777777" w:rsidR="003439BB" w:rsidRDefault="00000000">
            <w:pPr>
              <w:spacing w:after="0" w:line="259" w:lineRule="auto"/>
              <w:ind w:right="57"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42F66D1E" w14:textId="77777777" w:rsidR="003439BB" w:rsidRDefault="00000000">
            <w:pPr>
              <w:spacing w:after="0" w:line="259" w:lineRule="auto"/>
              <w:ind w:right="0" w:firstLine="0"/>
            </w:pPr>
            <w:r>
              <w:t xml:space="preserve">Промышленный Интернет вещей. Практическая «Система умного полива» работа </w:t>
            </w:r>
          </w:p>
        </w:tc>
      </w:tr>
      <w:tr w:rsidR="003439BB" w14:paraId="4A5FB1B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A29DDEF" w14:textId="77777777" w:rsidR="003439BB" w:rsidRDefault="00000000">
            <w:pPr>
              <w:spacing w:after="0" w:line="259" w:lineRule="auto"/>
              <w:ind w:right="52"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1333EEE0" w14:textId="77777777" w:rsidR="003439BB" w:rsidRDefault="00000000">
            <w:pPr>
              <w:spacing w:after="0" w:line="259" w:lineRule="auto"/>
              <w:ind w:right="0" w:firstLine="0"/>
            </w:pPr>
            <w:r>
              <w:t xml:space="preserve">Потребительский Интернет вещей. Практическая «Модель системы безопасности в Умном доме» работа </w:t>
            </w:r>
          </w:p>
        </w:tc>
      </w:tr>
      <w:tr w:rsidR="003439BB" w14:paraId="3B55F91F"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4315EA5" w14:textId="77777777" w:rsidR="003439BB" w:rsidRDefault="00000000">
            <w:pPr>
              <w:spacing w:after="0" w:line="259" w:lineRule="auto"/>
              <w:ind w:right="59"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0508BD62" w14:textId="77777777" w:rsidR="003439BB" w:rsidRDefault="00000000">
            <w:pPr>
              <w:spacing w:after="0" w:line="259" w:lineRule="auto"/>
              <w:ind w:right="0" w:firstLine="0"/>
            </w:pPr>
            <w:r>
              <w:t xml:space="preserve">Групповой учебно-технический проект по теме «Интернет вещей»: разработка проекта </w:t>
            </w:r>
          </w:p>
        </w:tc>
      </w:tr>
      <w:tr w:rsidR="003439BB" w14:paraId="5A5BD4B1"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6C42EDA8" w14:textId="77777777" w:rsidR="003439BB" w:rsidRDefault="00000000">
            <w:pPr>
              <w:spacing w:after="0" w:line="259" w:lineRule="auto"/>
              <w:ind w:right="52"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5EA4263D" w14:textId="77777777" w:rsidR="003439BB" w:rsidRDefault="00000000">
            <w:pPr>
              <w:spacing w:after="0" w:line="259" w:lineRule="auto"/>
              <w:ind w:right="0" w:firstLine="0"/>
            </w:pPr>
            <w:r>
              <w:t xml:space="preserve">Групповой учебно-технический проект по теме «Интернет вещей»: подготовка проекта к защите </w:t>
            </w:r>
          </w:p>
        </w:tc>
      </w:tr>
      <w:tr w:rsidR="003439BB" w14:paraId="73EC8F1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FFB5EAC" w14:textId="77777777" w:rsidR="003439BB" w:rsidRDefault="00000000">
            <w:pPr>
              <w:spacing w:after="0" w:line="259" w:lineRule="auto"/>
              <w:ind w:right="59"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396BB431" w14:textId="77777777" w:rsidR="003439BB" w:rsidRDefault="00000000">
            <w:pPr>
              <w:spacing w:after="0" w:line="259" w:lineRule="auto"/>
              <w:ind w:right="0" w:firstLine="0"/>
            </w:pPr>
            <w:r>
              <w:t xml:space="preserve">Групповой учебно-технический проект по теме «Интернет вещей»: презентация и защита проекта </w:t>
            </w:r>
          </w:p>
        </w:tc>
      </w:tr>
      <w:tr w:rsidR="003439BB" w14:paraId="55F3E608"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553B7180" w14:textId="77777777" w:rsidR="003439BB" w:rsidRDefault="00000000">
            <w:pPr>
              <w:spacing w:after="0" w:line="259" w:lineRule="auto"/>
              <w:ind w:right="55"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647E223A" w14:textId="77777777" w:rsidR="003439BB" w:rsidRDefault="00000000">
            <w:pPr>
              <w:spacing w:after="0" w:line="259" w:lineRule="auto"/>
              <w:ind w:right="57" w:firstLine="0"/>
            </w:pPr>
            <w:r>
              <w:t xml:space="preserve">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w:t>
            </w:r>
          </w:p>
        </w:tc>
      </w:tr>
      <w:tr w:rsidR="003439BB" w14:paraId="584A6F3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8CCAE61" w14:textId="77777777" w:rsidR="003439BB" w:rsidRDefault="003439BB">
            <w:pPr>
              <w:spacing w:after="160" w:line="259" w:lineRule="auto"/>
              <w:ind w:right="0" w:firstLine="0"/>
              <w:jc w:val="left"/>
            </w:pPr>
          </w:p>
        </w:tc>
        <w:tc>
          <w:tcPr>
            <w:tcW w:w="8222" w:type="dxa"/>
            <w:tcBorders>
              <w:top w:val="single" w:sz="4" w:space="0" w:color="000000"/>
              <w:left w:val="single" w:sz="4" w:space="0" w:color="000000"/>
              <w:bottom w:val="single" w:sz="4" w:space="0" w:color="000000"/>
              <w:right w:val="single" w:sz="4" w:space="0" w:color="000000"/>
            </w:tcBorders>
          </w:tcPr>
          <w:p w14:paraId="2F4A812D" w14:textId="77777777" w:rsidR="003439BB" w:rsidRDefault="00000000">
            <w:pPr>
              <w:spacing w:after="0" w:line="259" w:lineRule="auto"/>
              <w:ind w:right="0" w:firstLine="0"/>
              <w:jc w:val="left"/>
            </w:pPr>
            <w:r>
              <w:t xml:space="preserve">другие </w:t>
            </w:r>
          </w:p>
        </w:tc>
      </w:tr>
      <w:tr w:rsidR="003439BB" w14:paraId="099DE850"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3A988E75" w14:textId="77777777" w:rsidR="003439BB" w:rsidRDefault="00000000">
            <w:pPr>
              <w:spacing w:after="0" w:line="259" w:lineRule="auto"/>
              <w:ind w:right="0" w:firstLine="0"/>
            </w:pPr>
            <w:r>
              <w:rPr>
                <w:b/>
              </w:rPr>
              <w:t>Общее количество уpoков по программе</w:t>
            </w:r>
            <w:r>
              <w:t>:</w:t>
            </w:r>
            <w:r>
              <w:rPr>
                <w:b/>
              </w:rPr>
              <w:t xml:space="preserve"> 34</w:t>
            </w:r>
            <w:r>
              <w:t xml:space="preserve">, из них уроков, отведенных на контрольные работы, - не более 3 уроков </w:t>
            </w:r>
          </w:p>
        </w:tc>
      </w:tr>
    </w:tbl>
    <w:p w14:paraId="09E5F552" w14:textId="77777777" w:rsidR="003439BB" w:rsidRDefault="00000000">
      <w:pPr>
        <w:spacing w:after="21" w:line="259" w:lineRule="auto"/>
        <w:ind w:left="765" w:right="0" w:firstLine="0"/>
        <w:jc w:val="center"/>
      </w:pPr>
      <w:r>
        <w:t xml:space="preserve"> </w:t>
      </w:r>
    </w:p>
    <w:p w14:paraId="5600FD5D" w14:textId="77777777" w:rsidR="003439BB" w:rsidRDefault="00000000">
      <w:pPr>
        <w:pStyle w:val="2"/>
        <w:ind w:left="714" w:right="0"/>
      </w:pPr>
      <w:r>
        <w:t xml:space="preserve">9 КЛАСС </w:t>
      </w:r>
    </w:p>
    <w:p w14:paraId="7F04C9EC" w14:textId="77777777" w:rsidR="003439BB" w:rsidRDefault="00000000">
      <w:pPr>
        <w:spacing w:after="5" w:line="271" w:lineRule="auto"/>
        <w:ind w:left="3033" w:right="0" w:hanging="10"/>
        <w:jc w:val="left"/>
      </w:pPr>
      <w:r>
        <w:rPr>
          <w:b/>
        </w:rPr>
        <w:t xml:space="preserve">(инвариантные + вариативный модуль  </w:t>
      </w:r>
    </w:p>
    <w:p w14:paraId="75C36D93" w14:textId="77777777" w:rsidR="003439BB" w:rsidRDefault="00000000">
      <w:pPr>
        <w:spacing w:after="5" w:line="271" w:lineRule="auto"/>
        <w:ind w:left="3342" w:right="0" w:hanging="10"/>
        <w:jc w:val="left"/>
      </w:pPr>
      <w:r>
        <w:rPr>
          <w:b/>
        </w:rPr>
        <w:t xml:space="preserve">«Автоматизированные системы») </w:t>
      </w:r>
    </w:p>
    <w:p w14:paraId="654F9091" w14:textId="77777777" w:rsidR="003439BB" w:rsidRDefault="00000000">
      <w:pPr>
        <w:spacing w:after="0" w:line="259" w:lineRule="auto"/>
        <w:ind w:left="765" w:right="0" w:firstLine="0"/>
        <w:jc w:val="center"/>
      </w:pPr>
      <w:r>
        <w:t xml:space="preserve"> </w:t>
      </w:r>
    </w:p>
    <w:tbl>
      <w:tblPr>
        <w:tblStyle w:val="TableGrid"/>
        <w:tblW w:w="9748" w:type="dxa"/>
        <w:tblInd w:w="-108" w:type="dxa"/>
        <w:tblCellMar>
          <w:top w:w="34" w:type="dxa"/>
          <w:left w:w="108" w:type="dxa"/>
          <w:bottom w:w="0" w:type="dxa"/>
          <w:right w:w="18" w:type="dxa"/>
        </w:tblCellMar>
        <w:tblLook w:val="04A0" w:firstRow="1" w:lastRow="0" w:firstColumn="1" w:lastColumn="0" w:noHBand="0" w:noVBand="1"/>
      </w:tblPr>
      <w:tblGrid>
        <w:gridCol w:w="1527"/>
        <w:gridCol w:w="8221"/>
      </w:tblGrid>
      <w:tr w:rsidR="003439BB" w14:paraId="5670D520"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86A07BB" w14:textId="77777777" w:rsidR="003439BB" w:rsidRDefault="00000000">
            <w:pPr>
              <w:spacing w:after="0" w:line="259" w:lineRule="auto"/>
              <w:ind w:right="94"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56B770D7" w14:textId="77777777" w:rsidR="003439BB" w:rsidRDefault="00000000">
            <w:pPr>
              <w:spacing w:after="0" w:line="259" w:lineRule="auto"/>
              <w:ind w:right="89" w:firstLine="0"/>
              <w:jc w:val="center"/>
            </w:pPr>
            <w:r>
              <w:rPr>
                <w:b/>
              </w:rPr>
              <w:t xml:space="preserve">Тема урока </w:t>
            </w:r>
          </w:p>
        </w:tc>
      </w:tr>
      <w:tr w:rsidR="003439BB" w14:paraId="1CAC493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1AD117B" w14:textId="77777777" w:rsidR="003439BB" w:rsidRDefault="00000000">
            <w:pPr>
              <w:spacing w:after="0" w:line="259" w:lineRule="auto"/>
              <w:ind w:right="82"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278461E5" w14:textId="77777777" w:rsidR="003439BB" w:rsidRDefault="00000000">
            <w:pPr>
              <w:spacing w:after="0" w:line="259" w:lineRule="auto"/>
              <w:ind w:right="0" w:firstLine="0"/>
            </w:pPr>
            <w:r>
              <w:t xml:space="preserve">Предприниматель и предпринимательство. Практическая работа «Мозговой штурм» на тему: открытие собственного предприятия (дела)» </w:t>
            </w:r>
          </w:p>
        </w:tc>
      </w:tr>
      <w:tr w:rsidR="003439BB" w14:paraId="69E4C06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88261BC" w14:textId="77777777" w:rsidR="003439BB" w:rsidRDefault="00000000">
            <w:pPr>
              <w:spacing w:after="0" w:line="259" w:lineRule="auto"/>
              <w:ind w:right="85"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5CEC2217" w14:textId="77777777" w:rsidR="003439BB" w:rsidRDefault="00000000">
            <w:pPr>
              <w:spacing w:after="0" w:line="259" w:lineRule="auto"/>
              <w:ind w:right="0" w:firstLine="0"/>
            </w:pPr>
            <w:r>
              <w:t xml:space="preserve">Предпринимательская деятельность. Практическая работа «Анализ предпринимательской среды»  </w:t>
            </w:r>
          </w:p>
        </w:tc>
      </w:tr>
      <w:tr w:rsidR="003439BB" w14:paraId="5F07318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7B6B093" w14:textId="77777777" w:rsidR="003439BB" w:rsidRDefault="00000000">
            <w:pPr>
              <w:spacing w:after="0" w:line="259" w:lineRule="auto"/>
              <w:ind w:right="80"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06A0B9DE" w14:textId="77777777" w:rsidR="003439BB" w:rsidRDefault="00000000">
            <w:pPr>
              <w:spacing w:after="0" w:line="259" w:lineRule="auto"/>
              <w:ind w:right="0" w:firstLine="0"/>
              <w:jc w:val="left"/>
            </w:pPr>
            <w:r>
              <w:t xml:space="preserve">Бизнес-планирование. Практическая работа «Разработка бизнес-плана» </w:t>
            </w:r>
          </w:p>
        </w:tc>
      </w:tr>
      <w:tr w:rsidR="003439BB" w14:paraId="40889930"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2048EAB" w14:textId="77777777" w:rsidR="003439BB" w:rsidRDefault="00000000">
            <w:pPr>
              <w:spacing w:after="0" w:line="259" w:lineRule="auto"/>
              <w:ind w:right="82"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73E2028C" w14:textId="77777777" w:rsidR="003439BB" w:rsidRDefault="00000000">
            <w:pPr>
              <w:spacing w:after="0" w:line="259" w:lineRule="auto"/>
              <w:ind w:right="0" w:firstLine="0"/>
            </w:pPr>
            <w:r>
              <w:t xml:space="preserve">Технологическое предпринимательство. Практическая работа «Идеи для технологического предпринимательства» </w:t>
            </w:r>
          </w:p>
        </w:tc>
      </w:tr>
      <w:tr w:rsidR="003439BB" w14:paraId="05DF236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369A8AB" w14:textId="77777777" w:rsidR="003439BB" w:rsidRDefault="00000000">
            <w:pPr>
              <w:spacing w:after="0" w:line="259" w:lineRule="auto"/>
              <w:ind w:right="82"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177886FC" w14:textId="77777777" w:rsidR="003439BB" w:rsidRDefault="00000000">
            <w:pPr>
              <w:spacing w:after="0" w:line="259" w:lineRule="auto"/>
              <w:ind w:right="0" w:firstLine="0"/>
              <w:jc w:val="left"/>
            </w:pPr>
            <w:r>
              <w:t xml:space="preserve">Технология создания объемных моделей в CAПP </w:t>
            </w:r>
          </w:p>
        </w:tc>
      </w:tr>
      <w:tr w:rsidR="003439BB" w14:paraId="4BD8C04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C5CEBB2" w14:textId="77777777" w:rsidR="003439BB" w:rsidRDefault="00000000">
            <w:pPr>
              <w:spacing w:after="0" w:line="259" w:lineRule="auto"/>
              <w:ind w:right="82"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73CAF2FD" w14:textId="77777777" w:rsidR="003439BB" w:rsidRDefault="00000000">
            <w:pPr>
              <w:spacing w:after="0" w:line="259" w:lineRule="auto"/>
              <w:ind w:right="0" w:firstLine="0"/>
            </w:pPr>
            <w:r>
              <w:t xml:space="preserve">Практическая работа «Выполнение трехмерной объемной модели изделия в CAПP» </w:t>
            </w:r>
          </w:p>
        </w:tc>
      </w:tr>
      <w:tr w:rsidR="003439BB" w14:paraId="5994D637"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55470A1" w14:textId="77777777" w:rsidR="003439BB" w:rsidRDefault="00000000">
            <w:pPr>
              <w:spacing w:after="0" w:line="259" w:lineRule="auto"/>
              <w:ind w:right="80"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2371A35C" w14:textId="77777777" w:rsidR="003439BB" w:rsidRDefault="00000000">
            <w:pPr>
              <w:spacing w:after="0" w:line="259" w:lineRule="auto"/>
              <w:ind w:right="0" w:firstLine="0"/>
              <w:jc w:val="left"/>
            </w:pPr>
            <w:r>
              <w:t xml:space="preserve">Построение чертежей с использованием разрезов и сечений в CAПP </w:t>
            </w:r>
          </w:p>
        </w:tc>
      </w:tr>
      <w:tr w:rsidR="003439BB" w14:paraId="37B9EBF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DEAD4FF" w14:textId="77777777" w:rsidR="003439BB" w:rsidRDefault="00000000">
            <w:pPr>
              <w:spacing w:after="0" w:line="259" w:lineRule="auto"/>
              <w:ind w:right="82" w:firstLine="0"/>
              <w:jc w:val="center"/>
            </w:pPr>
            <w:r>
              <w:lastRenderedPageBreak/>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74FA0C61" w14:textId="77777777" w:rsidR="003439BB" w:rsidRDefault="00000000">
            <w:pPr>
              <w:spacing w:after="0" w:line="259" w:lineRule="auto"/>
              <w:ind w:right="0" w:firstLine="0"/>
              <w:jc w:val="left"/>
            </w:pPr>
            <w:r>
              <w:t xml:space="preserve">Построение чертежей с использованием разрезов и сечений в CAПP </w:t>
            </w:r>
          </w:p>
        </w:tc>
      </w:tr>
      <w:tr w:rsidR="003439BB" w14:paraId="0BAE146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29E069E" w14:textId="77777777" w:rsidR="003439BB" w:rsidRDefault="00000000">
            <w:pPr>
              <w:spacing w:after="0" w:line="259" w:lineRule="auto"/>
              <w:ind w:right="80"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3370DBD4" w14:textId="77777777" w:rsidR="003439BB" w:rsidRDefault="00000000">
            <w:pPr>
              <w:spacing w:after="0" w:line="259" w:lineRule="auto"/>
              <w:ind w:right="0" w:firstLine="0"/>
              <w:jc w:val="left"/>
            </w:pPr>
            <w:r>
              <w:t xml:space="preserve">Аддитивные технологии </w:t>
            </w:r>
          </w:p>
        </w:tc>
      </w:tr>
      <w:tr w:rsidR="003439BB" w14:paraId="528DB3F0"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050A834" w14:textId="77777777" w:rsidR="003439BB" w:rsidRDefault="00000000">
            <w:pPr>
              <w:spacing w:after="0" w:line="259" w:lineRule="auto"/>
              <w:ind w:right="82"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21519A00" w14:textId="77777777" w:rsidR="003439BB" w:rsidRDefault="00000000">
            <w:pPr>
              <w:spacing w:after="0" w:line="259" w:lineRule="auto"/>
              <w:ind w:right="0" w:firstLine="0"/>
              <w:jc w:val="left"/>
            </w:pPr>
            <w:r>
              <w:t xml:space="preserve">Аддитивные технологии. Области применения трёхмерного сканирования </w:t>
            </w:r>
          </w:p>
        </w:tc>
      </w:tr>
      <w:tr w:rsidR="003439BB" w14:paraId="344F3E1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13CD209" w14:textId="77777777" w:rsidR="003439BB" w:rsidRDefault="00000000">
            <w:pPr>
              <w:spacing w:after="0" w:line="259" w:lineRule="auto"/>
              <w:ind w:right="82"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35526090" w14:textId="77777777" w:rsidR="003439BB" w:rsidRDefault="00000000">
            <w:pPr>
              <w:spacing w:after="0" w:line="259" w:lineRule="auto"/>
              <w:ind w:right="0" w:firstLine="0"/>
              <w:jc w:val="left"/>
            </w:pPr>
            <w:r>
              <w:t xml:space="preserve">Технологии обратного проектирования </w:t>
            </w:r>
          </w:p>
        </w:tc>
      </w:tr>
      <w:tr w:rsidR="003439BB" w14:paraId="4D222EF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F0EDB84" w14:textId="77777777" w:rsidR="003439BB" w:rsidRDefault="00000000">
            <w:pPr>
              <w:spacing w:after="0" w:line="259" w:lineRule="auto"/>
              <w:ind w:right="82"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58082FE4" w14:textId="77777777" w:rsidR="003439BB" w:rsidRDefault="00000000">
            <w:pPr>
              <w:spacing w:after="0" w:line="259" w:lineRule="auto"/>
              <w:ind w:right="0" w:firstLine="0"/>
            </w:pPr>
            <w:r>
              <w:t xml:space="preserve">Моделирование технологических узлов манипулятора робота в программе компьютерного трехмерного проектирования </w:t>
            </w:r>
          </w:p>
        </w:tc>
      </w:tr>
      <w:tr w:rsidR="003439BB" w14:paraId="01FBB901"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370C493" w14:textId="77777777" w:rsidR="003439BB" w:rsidRDefault="00000000">
            <w:pPr>
              <w:spacing w:after="0" w:line="259" w:lineRule="auto"/>
              <w:ind w:right="82"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08320523" w14:textId="77777777" w:rsidR="003439BB" w:rsidRDefault="00000000">
            <w:pPr>
              <w:spacing w:after="0" w:line="259" w:lineRule="auto"/>
              <w:ind w:right="0" w:firstLine="0"/>
              <w:jc w:val="left"/>
            </w:pPr>
            <w:r>
              <w:t xml:space="preserve">Моделирование сложных объектов </w:t>
            </w:r>
          </w:p>
        </w:tc>
      </w:tr>
      <w:tr w:rsidR="003439BB" w14:paraId="7D6ECEF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0F51210" w14:textId="77777777" w:rsidR="003439BB" w:rsidRDefault="00000000">
            <w:pPr>
              <w:spacing w:after="0" w:line="259" w:lineRule="auto"/>
              <w:ind w:right="82"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44C2BA38" w14:textId="77777777" w:rsidR="003439BB" w:rsidRDefault="00000000">
            <w:pPr>
              <w:spacing w:after="0" w:line="259" w:lineRule="auto"/>
              <w:ind w:right="0" w:firstLine="0"/>
              <w:jc w:val="left"/>
            </w:pPr>
            <w:r>
              <w:t xml:space="preserve">Этапы аддитивного производства </w:t>
            </w:r>
          </w:p>
        </w:tc>
      </w:tr>
      <w:tr w:rsidR="003439BB" w14:paraId="71F9C10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F076ED1" w14:textId="77777777" w:rsidR="003439BB" w:rsidRDefault="00000000">
            <w:pPr>
              <w:spacing w:after="0" w:line="259" w:lineRule="auto"/>
              <w:ind w:right="82"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7B3316AC" w14:textId="77777777" w:rsidR="003439BB" w:rsidRDefault="00000000">
            <w:pPr>
              <w:spacing w:after="0" w:line="259" w:lineRule="auto"/>
              <w:ind w:right="0" w:firstLine="0"/>
              <w:jc w:val="left"/>
            </w:pPr>
            <w:r>
              <w:t xml:space="preserve">Этапы аддитивного производства. Подготовка к печати. Печать ЗD-модели </w:t>
            </w:r>
          </w:p>
        </w:tc>
      </w:tr>
      <w:tr w:rsidR="003439BB" w14:paraId="4976839A"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156E8C19" w14:textId="77777777" w:rsidR="003439BB" w:rsidRDefault="00000000">
            <w:pPr>
              <w:spacing w:after="0" w:line="259" w:lineRule="auto"/>
              <w:ind w:right="82"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4D01663C" w14:textId="77777777" w:rsidR="003439BB" w:rsidRDefault="00000000">
            <w:pPr>
              <w:tabs>
                <w:tab w:val="center" w:pos="2804"/>
                <w:tab w:val="center" w:pos="4361"/>
                <w:tab w:val="center" w:pos="5686"/>
                <w:tab w:val="center" w:pos="6618"/>
                <w:tab w:val="right" w:pos="8096"/>
              </w:tabs>
              <w:spacing w:after="28" w:line="259" w:lineRule="auto"/>
              <w:ind w:right="0" w:firstLine="0"/>
              <w:jc w:val="left"/>
            </w:pP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49BBECC1" w14:textId="77777777" w:rsidR="003439BB" w:rsidRDefault="00000000">
            <w:pPr>
              <w:spacing w:after="0" w:line="259" w:lineRule="auto"/>
              <w:ind w:right="0" w:firstLine="0"/>
            </w:pPr>
            <w:r>
              <w:t xml:space="preserve">«ЗD-моделирование, прототипирование, макетирование». Разработка проекта </w:t>
            </w:r>
          </w:p>
        </w:tc>
      </w:tr>
      <w:tr w:rsidR="003439BB" w14:paraId="72B0150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2A37C77" w14:textId="77777777" w:rsidR="003439BB" w:rsidRDefault="00000000">
            <w:pPr>
              <w:spacing w:after="0" w:line="259" w:lineRule="auto"/>
              <w:ind w:right="8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34EAD30C" w14:textId="77777777" w:rsidR="003439BB" w:rsidRDefault="00000000">
            <w:pPr>
              <w:tabs>
                <w:tab w:val="center" w:pos="2804"/>
                <w:tab w:val="center" w:pos="4361"/>
                <w:tab w:val="center" w:pos="5686"/>
                <w:tab w:val="center" w:pos="6618"/>
                <w:tab w:val="right" w:pos="8096"/>
              </w:tabs>
              <w:spacing w:after="28" w:line="259" w:lineRule="auto"/>
              <w:ind w:right="0" w:firstLine="0"/>
              <w:jc w:val="left"/>
            </w:pP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2FAF49D4" w14:textId="77777777" w:rsidR="003439BB" w:rsidRDefault="00000000">
            <w:pPr>
              <w:spacing w:after="0" w:line="259" w:lineRule="auto"/>
              <w:ind w:right="0" w:firstLine="0"/>
            </w:pPr>
            <w:r>
              <w:t xml:space="preserve">«ЗD-моделирование, прототипирование, макетирование»: выполнение проекта </w:t>
            </w:r>
          </w:p>
        </w:tc>
      </w:tr>
      <w:tr w:rsidR="003439BB" w14:paraId="71081E6D"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682333D6" w14:textId="77777777" w:rsidR="003439BB" w:rsidRDefault="00000000">
            <w:pPr>
              <w:spacing w:after="0" w:line="259" w:lineRule="auto"/>
              <w:ind w:right="82"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29887C79" w14:textId="77777777" w:rsidR="003439BB" w:rsidRDefault="00000000">
            <w:pPr>
              <w:tabs>
                <w:tab w:val="center" w:pos="2804"/>
                <w:tab w:val="center" w:pos="4361"/>
                <w:tab w:val="center" w:pos="5686"/>
                <w:tab w:val="center" w:pos="6618"/>
                <w:tab w:val="right" w:pos="8096"/>
              </w:tabs>
              <w:spacing w:after="29" w:line="259" w:lineRule="auto"/>
              <w:ind w:right="0" w:firstLine="0"/>
              <w:jc w:val="left"/>
            </w:pP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741BFEBA" w14:textId="77777777" w:rsidR="003439BB" w:rsidRDefault="00000000">
            <w:pPr>
              <w:spacing w:after="0" w:line="259" w:lineRule="auto"/>
              <w:ind w:right="0" w:firstLine="0"/>
            </w:pPr>
            <w:r>
              <w:t xml:space="preserve">«ЗD-моделирование, прототипирование, макетирование»: подготовка проекта к защите </w:t>
            </w:r>
          </w:p>
        </w:tc>
      </w:tr>
      <w:tr w:rsidR="003439BB" w14:paraId="42EE1747"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F843B59" w14:textId="77777777" w:rsidR="003439BB" w:rsidRDefault="00000000">
            <w:pPr>
              <w:spacing w:after="0" w:line="259" w:lineRule="auto"/>
              <w:ind w:right="82"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6EE5B9FE" w14:textId="77777777" w:rsidR="003439BB" w:rsidRDefault="00000000">
            <w:pPr>
              <w:tabs>
                <w:tab w:val="center" w:pos="2804"/>
                <w:tab w:val="center" w:pos="4361"/>
                <w:tab w:val="center" w:pos="5686"/>
                <w:tab w:val="center" w:pos="6618"/>
                <w:tab w:val="right" w:pos="8096"/>
              </w:tabs>
              <w:spacing w:after="28" w:line="259" w:lineRule="auto"/>
              <w:ind w:right="0" w:firstLine="0"/>
              <w:jc w:val="left"/>
            </w:pPr>
            <w:r>
              <w:t xml:space="preserve">Индивидуальный </w:t>
            </w:r>
            <w:r>
              <w:tab/>
              <w:t xml:space="preserve">творческий </w:t>
            </w:r>
            <w:r>
              <w:tab/>
              <w:t xml:space="preserve">(учебный) </w:t>
            </w:r>
            <w:r>
              <w:tab/>
              <w:t xml:space="preserve">проект </w:t>
            </w:r>
            <w:r>
              <w:tab/>
              <w:t xml:space="preserve">по </w:t>
            </w:r>
            <w:r>
              <w:tab/>
              <w:t xml:space="preserve">модулю </w:t>
            </w:r>
          </w:p>
          <w:p w14:paraId="7E1D3E5B" w14:textId="77777777" w:rsidR="003439BB" w:rsidRDefault="00000000">
            <w:pPr>
              <w:spacing w:after="0" w:line="259" w:lineRule="auto"/>
              <w:ind w:right="0" w:firstLine="0"/>
              <w:jc w:val="left"/>
            </w:pPr>
            <w:r>
              <w:t xml:space="preserve">«ЗD-моделирование, прототипирование, макетирование»: защита проекта </w:t>
            </w:r>
          </w:p>
        </w:tc>
      </w:tr>
      <w:tr w:rsidR="003439BB" w14:paraId="32049B23" w14:textId="77777777">
        <w:trPr>
          <w:trHeight w:val="840"/>
        </w:trPr>
        <w:tc>
          <w:tcPr>
            <w:tcW w:w="1527" w:type="dxa"/>
            <w:tcBorders>
              <w:top w:val="single" w:sz="4" w:space="0" w:color="000000"/>
              <w:left w:val="single" w:sz="4" w:space="0" w:color="000000"/>
              <w:bottom w:val="single" w:sz="4" w:space="0" w:color="000000"/>
              <w:right w:val="single" w:sz="4" w:space="0" w:color="000000"/>
            </w:tcBorders>
          </w:tcPr>
          <w:p w14:paraId="42FFE020" w14:textId="77777777" w:rsidR="003439BB" w:rsidRDefault="00000000">
            <w:pPr>
              <w:spacing w:after="0" w:line="259" w:lineRule="auto"/>
              <w:ind w:right="85"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6D460397" w14:textId="77777777" w:rsidR="003439BB" w:rsidRDefault="00000000">
            <w:pPr>
              <w:spacing w:after="0" w:line="259" w:lineRule="auto"/>
              <w:ind w:right="89" w:firstLine="0"/>
            </w:pPr>
            <w:r>
              <w:t xml:space="preserve">Профессии, связанные с ЗD-технологиями в современном производстве: их востребованность на рынке труда: ЗD-дизайнер оператор (инженер) строительного ЗD-принтера, ЗD-кондитер, ЗD-повар и другие </w:t>
            </w:r>
          </w:p>
        </w:tc>
      </w:tr>
      <w:tr w:rsidR="003439BB" w14:paraId="5DA3078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5C05B1D" w14:textId="77777777" w:rsidR="003439BB" w:rsidRDefault="00000000">
            <w:pPr>
              <w:spacing w:after="0" w:line="259" w:lineRule="auto"/>
              <w:ind w:right="85"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6F7459B9" w14:textId="77777777" w:rsidR="003439BB" w:rsidRDefault="00000000">
            <w:pPr>
              <w:spacing w:after="0" w:line="259" w:lineRule="auto"/>
              <w:ind w:right="0" w:firstLine="0"/>
            </w:pPr>
            <w:r>
              <w:t xml:space="preserve">От робототехники к искусственному интеллекту. Практическая работа. «Анализ направлений применения искусственного интеллекта» </w:t>
            </w:r>
          </w:p>
        </w:tc>
      </w:tr>
      <w:tr w:rsidR="003439BB" w14:paraId="190322E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52642FCA" w14:textId="77777777" w:rsidR="003439BB" w:rsidRDefault="00000000">
            <w:pPr>
              <w:spacing w:after="0" w:line="259" w:lineRule="auto"/>
              <w:ind w:right="85"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688A343E" w14:textId="77777777" w:rsidR="003439BB" w:rsidRDefault="00000000">
            <w:pPr>
              <w:spacing w:after="0" w:line="259" w:lineRule="auto"/>
              <w:ind w:right="0" w:firstLine="0"/>
            </w:pPr>
            <w:r>
              <w:t xml:space="preserve">Моделирование и конструирование автоматизированных и роботизированных систем </w:t>
            </w:r>
          </w:p>
        </w:tc>
      </w:tr>
      <w:tr w:rsidR="003439BB" w14:paraId="01F2F53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85E3BAD" w14:textId="77777777" w:rsidR="003439BB" w:rsidRDefault="00000000">
            <w:pPr>
              <w:spacing w:after="0" w:line="259" w:lineRule="auto"/>
              <w:ind w:right="87"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42243430" w14:textId="77777777" w:rsidR="003439BB" w:rsidRDefault="00000000">
            <w:pPr>
              <w:spacing w:after="0" w:line="259" w:lineRule="auto"/>
              <w:ind w:right="0" w:firstLine="0"/>
            </w:pPr>
            <w:r>
              <w:t xml:space="preserve">Системы управления от третьего и первого лица. Практическая работа «Визуальное ручное управление беспилотными летательными аппаратами» </w:t>
            </w:r>
          </w:p>
        </w:tc>
      </w:tr>
      <w:tr w:rsidR="003439BB" w14:paraId="3AED370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0B55E3F" w14:textId="77777777" w:rsidR="003439BB" w:rsidRDefault="00000000">
            <w:pPr>
              <w:spacing w:after="0" w:line="259" w:lineRule="auto"/>
              <w:ind w:right="87"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28ED83FD" w14:textId="77777777" w:rsidR="003439BB" w:rsidRDefault="00000000">
            <w:pPr>
              <w:spacing w:after="0" w:line="259" w:lineRule="auto"/>
              <w:ind w:right="0" w:firstLine="0"/>
            </w:pPr>
            <w:r>
              <w:t xml:space="preserve">Компьютерное зрение в робототехнических системах. Управление групповым взаимодействием роботов </w:t>
            </w:r>
          </w:p>
        </w:tc>
      </w:tr>
      <w:tr w:rsidR="003439BB" w14:paraId="12C490A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964271C" w14:textId="77777777" w:rsidR="003439BB" w:rsidRDefault="00000000">
            <w:pPr>
              <w:spacing w:after="0" w:line="259" w:lineRule="auto"/>
              <w:ind w:right="59"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523D3FC7" w14:textId="77777777" w:rsidR="003439BB" w:rsidRDefault="00000000">
            <w:pPr>
              <w:spacing w:after="0" w:line="259" w:lineRule="auto"/>
              <w:ind w:right="0" w:firstLine="0"/>
            </w:pPr>
            <w:r>
              <w:t xml:space="preserve">Система «Интернет вещей». Практическая «Создание системы умного освещения» работа </w:t>
            </w:r>
          </w:p>
        </w:tc>
      </w:tr>
      <w:tr w:rsidR="003439BB" w14:paraId="16D2DB5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9ED5A71" w14:textId="77777777" w:rsidR="003439BB" w:rsidRDefault="00000000">
            <w:pPr>
              <w:spacing w:after="0" w:line="259" w:lineRule="auto"/>
              <w:ind w:right="57"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41B34E62" w14:textId="77777777" w:rsidR="003439BB" w:rsidRDefault="00000000">
            <w:pPr>
              <w:spacing w:after="0" w:line="259" w:lineRule="auto"/>
              <w:ind w:right="0" w:firstLine="0"/>
            </w:pPr>
            <w:r>
              <w:t xml:space="preserve">Промышленный Интернет вещей. Практическая «Система умного полива» работа </w:t>
            </w:r>
          </w:p>
        </w:tc>
      </w:tr>
      <w:tr w:rsidR="003439BB" w14:paraId="4799A5A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234AAD6" w14:textId="77777777" w:rsidR="003439BB" w:rsidRDefault="00000000">
            <w:pPr>
              <w:spacing w:after="0" w:line="259" w:lineRule="auto"/>
              <w:ind w:right="55"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298AA99D" w14:textId="77777777" w:rsidR="003439BB" w:rsidRDefault="00000000">
            <w:pPr>
              <w:spacing w:after="0" w:line="259" w:lineRule="auto"/>
              <w:ind w:right="0" w:firstLine="0"/>
            </w:pPr>
            <w:r>
              <w:t xml:space="preserve">Потребительский Интернет вещей. Практическая работа «Модель системы безопасности в Умном доме» </w:t>
            </w:r>
          </w:p>
        </w:tc>
      </w:tr>
      <w:tr w:rsidR="003439BB" w14:paraId="6C3661D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6C74EBA8" w14:textId="77777777" w:rsidR="003439BB" w:rsidRDefault="00000000">
            <w:pPr>
              <w:spacing w:after="0" w:line="259" w:lineRule="auto"/>
              <w:ind w:right="57"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5C816CC3" w14:textId="77777777" w:rsidR="003439BB" w:rsidRDefault="00000000">
            <w:pPr>
              <w:spacing w:after="0" w:line="259" w:lineRule="auto"/>
              <w:ind w:right="0" w:firstLine="0"/>
              <w:jc w:val="left"/>
            </w:pPr>
            <w:r>
              <w:t xml:space="preserve">Управление техническими системами </w:t>
            </w:r>
          </w:p>
        </w:tc>
      </w:tr>
      <w:tr w:rsidR="003439BB" w14:paraId="2E74A8B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D5519C6" w14:textId="77777777" w:rsidR="003439BB" w:rsidRDefault="00000000">
            <w:pPr>
              <w:spacing w:after="0" w:line="259" w:lineRule="auto"/>
              <w:ind w:right="57"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44CAADA7" w14:textId="77777777" w:rsidR="003439BB" w:rsidRDefault="00000000">
            <w:pPr>
              <w:spacing w:after="0" w:line="259" w:lineRule="auto"/>
              <w:ind w:right="0" w:firstLine="0"/>
            </w:pPr>
            <w:r>
              <w:t xml:space="preserve">Использование программируемого логического в автоматизации процессов реле </w:t>
            </w:r>
          </w:p>
        </w:tc>
      </w:tr>
      <w:tr w:rsidR="003439BB" w14:paraId="0AC23DB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C799EDE" w14:textId="77777777" w:rsidR="003439BB" w:rsidRDefault="00000000">
            <w:pPr>
              <w:spacing w:after="0" w:line="259" w:lineRule="auto"/>
              <w:ind w:right="52"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70D0866F" w14:textId="77777777" w:rsidR="003439BB" w:rsidRDefault="00000000">
            <w:pPr>
              <w:spacing w:after="0" w:line="259" w:lineRule="auto"/>
              <w:ind w:right="0" w:firstLine="0"/>
            </w:pPr>
            <w:r>
              <w:t xml:space="preserve">Практическая работа «Создание простых алгоритмов и программ для управления технологическим процессом» </w:t>
            </w:r>
          </w:p>
        </w:tc>
      </w:tr>
      <w:tr w:rsidR="003439BB" w14:paraId="5254A35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8C69D2D" w14:textId="77777777" w:rsidR="003439BB" w:rsidRDefault="00000000">
            <w:pPr>
              <w:spacing w:after="0" w:line="259" w:lineRule="auto"/>
              <w:ind w:right="47"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56889F50" w14:textId="77777777" w:rsidR="003439BB" w:rsidRDefault="00000000">
            <w:pPr>
              <w:spacing w:after="0" w:line="259" w:lineRule="auto"/>
              <w:ind w:right="0" w:firstLine="0"/>
              <w:jc w:val="left"/>
            </w:pPr>
            <w:r>
              <w:t xml:space="preserve">Основы проектной деятельности </w:t>
            </w:r>
          </w:p>
        </w:tc>
      </w:tr>
      <w:tr w:rsidR="003439BB" w14:paraId="57052EA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40B344C" w14:textId="77777777" w:rsidR="003439BB" w:rsidRDefault="00000000">
            <w:pPr>
              <w:spacing w:after="0" w:line="259" w:lineRule="auto"/>
              <w:ind w:right="47"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0CE20C79" w14:textId="77777777" w:rsidR="003439BB" w:rsidRDefault="00000000">
            <w:pPr>
              <w:spacing w:after="0" w:line="259" w:lineRule="auto"/>
              <w:ind w:right="0" w:firstLine="0"/>
              <w:jc w:val="left"/>
            </w:pPr>
            <w:r>
              <w:t xml:space="preserve">Выполнение проекта по модулю «Автоматизированные системы» </w:t>
            </w:r>
          </w:p>
        </w:tc>
      </w:tr>
      <w:tr w:rsidR="003439BB" w14:paraId="105B534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CDBE5C7" w14:textId="77777777" w:rsidR="003439BB" w:rsidRDefault="00000000">
            <w:pPr>
              <w:spacing w:after="0" w:line="259" w:lineRule="auto"/>
              <w:ind w:right="47" w:firstLine="0"/>
              <w:jc w:val="center"/>
            </w:pPr>
            <w:r>
              <w:lastRenderedPageBreak/>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1B0B0213" w14:textId="77777777" w:rsidR="003439BB" w:rsidRDefault="00000000">
            <w:pPr>
              <w:spacing w:after="0" w:line="259" w:lineRule="auto"/>
              <w:ind w:right="0" w:firstLine="0"/>
              <w:jc w:val="left"/>
            </w:pPr>
            <w:r>
              <w:t xml:space="preserve">Основы проектной деятельности. Подготовка проекта к защите </w:t>
            </w:r>
          </w:p>
        </w:tc>
      </w:tr>
      <w:tr w:rsidR="003439BB" w14:paraId="3C2A465F" w14:textId="77777777">
        <w:trPr>
          <w:trHeight w:val="565"/>
        </w:trPr>
        <w:tc>
          <w:tcPr>
            <w:tcW w:w="1527" w:type="dxa"/>
            <w:tcBorders>
              <w:top w:val="single" w:sz="4" w:space="0" w:color="000000"/>
              <w:left w:val="single" w:sz="4" w:space="0" w:color="000000"/>
              <w:bottom w:val="single" w:sz="4" w:space="0" w:color="000000"/>
              <w:right w:val="single" w:sz="4" w:space="0" w:color="000000"/>
            </w:tcBorders>
          </w:tcPr>
          <w:p w14:paraId="1A9632AB" w14:textId="77777777" w:rsidR="003439BB" w:rsidRDefault="00000000">
            <w:pPr>
              <w:spacing w:after="0" w:line="259" w:lineRule="auto"/>
              <w:ind w:right="47"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0F22913B" w14:textId="77777777" w:rsidR="003439BB" w:rsidRDefault="00000000">
            <w:pPr>
              <w:spacing w:after="0" w:line="259" w:lineRule="auto"/>
              <w:ind w:right="0" w:firstLine="0"/>
            </w:pPr>
            <w:r>
              <w:t xml:space="preserve">Основы проектной деятельности. Автоматизированные системы на предприятиях региона. Защита проекта </w:t>
            </w:r>
          </w:p>
        </w:tc>
      </w:tr>
      <w:tr w:rsidR="003439BB" w14:paraId="252E4CB7"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3CDA7E5B"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 не более 3 </w:t>
            </w:r>
          </w:p>
        </w:tc>
      </w:tr>
    </w:tbl>
    <w:p w14:paraId="7C41D248" w14:textId="77777777" w:rsidR="003439BB" w:rsidRDefault="00000000">
      <w:pPr>
        <w:spacing w:after="0" w:line="259" w:lineRule="auto"/>
        <w:ind w:left="708" w:right="0" w:firstLine="0"/>
      </w:pPr>
      <w:r>
        <w:t xml:space="preserve"> </w:t>
      </w:r>
      <w:r>
        <w:br w:type="page"/>
      </w:r>
    </w:p>
    <w:p w14:paraId="042D1124" w14:textId="77777777" w:rsidR="003439BB" w:rsidRDefault="00000000">
      <w:pPr>
        <w:spacing w:after="5" w:line="271" w:lineRule="auto"/>
        <w:ind w:left="715" w:right="0" w:hanging="10"/>
        <w:jc w:val="left"/>
      </w:pPr>
      <w:r>
        <w:rPr>
          <w:b/>
        </w:rPr>
        <w:lastRenderedPageBreak/>
        <w:t xml:space="preserve">2.1.15. РАБОЧАЯ ПРОГРАММА ПО УЧЕБНОМУ ПРЕДМЕТУ «ОСНОВЫ </w:t>
      </w:r>
    </w:p>
    <w:p w14:paraId="4FF744A7" w14:textId="77777777" w:rsidR="003439BB" w:rsidRDefault="00000000">
      <w:pPr>
        <w:spacing w:after="5" w:line="271" w:lineRule="auto"/>
        <w:ind w:left="10" w:right="0" w:hanging="10"/>
        <w:jc w:val="left"/>
      </w:pPr>
      <w:r>
        <w:rPr>
          <w:b/>
        </w:rPr>
        <w:t xml:space="preserve">БЕЗОПАСНОСТИ И ЗАЩИТЫ РОДИНЫ» (БАЗОВЫЙ УРОВЕНЬ) </w:t>
      </w:r>
    </w:p>
    <w:p w14:paraId="5C11ABCF" w14:textId="77777777" w:rsidR="003439BB" w:rsidRDefault="00000000">
      <w:pPr>
        <w:spacing w:after="0" w:line="259" w:lineRule="auto"/>
        <w:ind w:left="720" w:right="0" w:firstLine="0"/>
        <w:jc w:val="left"/>
      </w:pPr>
      <w:r>
        <w:t xml:space="preserve"> </w:t>
      </w:r>
    </w:p>
    <w:p w14:paraId="2CF908AE" w14:textId="77777777" w:rsidR="003439BB" w:rsidRDefault="00000000">
      <w:pPr>
        <w:ind w:left="-15" w:right="12"/>
      </w:pPr>
      <w:r>
        <w:t xml:space="preserve">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w:t>
      </w:r>
    </w:p>
    <w:p w14:paraId="68CEC4F0" w14:textId="77777777" w:rsidR="003439BB" w:rsidRDefault="00000000">
      <w:pPr>
        <w:ind w:left="-15" w:right="12" w:firstLine="0"/>
      </w:pPr>
      <w:r>
        <w:t xml:space="preserve">«Основы безопасности и защиты Родины» </w:t>
      </w:r>
    </w:p>
    <w:p w14:paraId="5F662133" w14:textId="77777777" w:rsidR="003439BB" w:rsidRDefault="00000000">
      <w:pPr>
        <w:spacing w:after="22" w:line="259" w:lineRule="auto"/>
        <w:ind w:left="720" w:right="0" w:firstLine="0"/>
        <w:jc w:val="left"/>
      </w:pPr>
      <w:r>
        <w:rPr>
          <w:b/>
        </w:rPr>
        <w:t xml:space="preserve"> </w:t>
      </w:r>
    </w:p>
    <w:p w14:paraId="6C147E96" w14:textId="77777777" w:rsidR="003439BB" w:rsidRDefault="00000000">
      <w:pPr>
        <w:spacing w:after="5" w:line="271" w:lineRule="auto"/>
        <w:ind w:left="715" w:right="0" w:hanging="10"/>
        <w:jc w:val="left"/>
      </w:pPr>
      <w:r>
        <w:rPr>
          <w:b/>
        </w:rPr>
        <w:t xml:space="preserve">1) ПОЯСНИТЕЛЬНАЯ ЗАПИСКА </w:t>
      </w:r>
    </w:p>
    <w:p w14:paraId="69493142" w14:textId="77777777" w:rsidR="003439BB" w:rsidRDefault="00000000">
      <w:pPr>
        <w:numPr>
          <w:ilvl w:val="0"/>
          <w:numId w:val="190"/>
        </w:numPr>
        <w:ind w:right="12"/>
      </w:pPr>
      <w: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37F3990E" w14:textId="77777777" w:rsidR="003439BB" w:rsidRDefault="00000000">
      <w:pPr>
        <w:numPr>
          <w:ilvl w:val="0"/>
          <w:numId w:val="190"/>
        </w:numPr>
        <w:ind w:right="12"/>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17436D07" w14:textId="77777777" w:rsidR="003439BB" w:rsidRDefault="00000000">
      <w:pPr>
        <w:numPr>
          <w:ilvl w:val="0"/>
          <w:numId w:val="190"/>
        </w:numPr>
        <w:ind w:right="12"/>
      </w:pPr>
      <w:r>
        <w:t xml:space="preserve">Программа ОБЗР обеспечивает: </w:t>
      </w:r>
    </w:p>
    <w:p w14:paraId="10BA6F33" w14:textId="77777777" w:rsidR="003439BB" w:rsidRDefault="00000000">
      <w:pPr>
        <w:numPr>
          <w:ilvl w:val="0"/>
          <w:numId w:val="191"/>
        </w:numPr>
        <w:ind w:right="12"/>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14:paraId="5B48C035" w14:textId="77777777" w:rsidR="003439BB" w:rsidRDefault="00000000">
      <w:pPr>
        <w:numPr>
          <w:ilvl w:val="0"/>
          <w:numId w:val="191"/>
        </w:numPr>
        <w:ind w:right="12"/>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14:paraId="11029270" w14:textId="77777777" w:rsidR="003439BB" w:rsidRDefault="00000000">
      <w:pPr>
        <w:numPr>
          <w:ilvl w:val="0"/>
          <w:numId w:val="191"/>
        </w:numPr>
        <w:ind w:right="12"/>
      </w:pPr>
      <w:r>
        <w:t xml:space="preserve">возможность выработки и закрепления у обучающихся умений и навыков, необходимых для последующей жизни; </w:t>
      </w:r>
    </w:p>
    <w:p w14:paraId="2AB89CB8" w14:textId="77777777" w:rsidR="003439BB" w:rsidRDefault="00000000">
      <w:pPr>
        <w:numPr>
          <w:ilvl w:val="0"/>
          <w:numId w:val="191"/>
        </w:numPr>
        <w:ind w:right="12"/>
      </w:pPr>
      <w:r>
        <w:t xml:space="preserve">выработку практико-ориентированных компетенций, соответствующих потребностям современности; </w:t>
      </w:r>
    </w:p>
    <w:p w14:paraId="07610402" w14:textId="77777777" w:rsidR="003439BB" w:rsidRDefault="00000000">
      <w:pPr>
        <w:numPr>
          <w:ilvl w:val="0"/>
          <w:numId w:val="191"/>
        </w:numPr>
        <w:ind w:right="12"/>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14:paraId="2FE366F1" w14:textId="77777777" w:rsidR="003439BB" w:rsidRDefault="00000000">
      <w:pPr>
        <w:spacing w:after="12" w:line="268" w:lineRule="auto"/>
        <w:ind w:right="0" w:firstLine="720"/>
      </w:pPr>
      <w:r>
        <w:t xml:space="preserve">4. </w:t>
      </w:r>
      <w:r>
        <w:rPr>
          <w:i/>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41F0F774" w14:textId="77777777" w:rsidR="003439BB" w:rsidRDefault="00000000">
      <w:pPr>
        <w:numPr>
          <w:ilvl w:val="0"/>
          <w:numId w:val="192"/>
        </w:numPr>
        <w:ind w:right="12" w:firstLine="0"/>
      </w:pPr>
      <w:r>
        <w:t xml:space="preserve">модуль № 1 «Безопасное и устойчивое развитие личности, общества, государства»; </w:t>
      </w:r>
    </w:p>
    <w:p w14:paraId="5451F70E" w14:textId="77777777" w:rsidR="003439BB" w:rsidRDefault="00000000">
      <w:pPr>
        <w:numPr>
          <w:ilvl w:val="0"/>
          <w:numId w:val="192"/>
        </w:numPr>
        <w:ind w:right="12" w:firstLine="0"/>
      </w:pPr>
      <w:r>
        <w:t xml:space="preserve">модуль № 2 «Военная подготовка. Основы военных знаний»; </w:t>
      </w:r>
    </w:p>
    <w:p w14:paraId="677FACB9" w14:textId="77777777" w:rsidR="003439BB" w:rsidRDefault="00000000">
      <w:pPr>
        <w:numPr>
          <w:ilvl w:val="0"/>
          <w:numId w:val="192"/>
        </w:numPr>
        <w:ind w:right="12" w:firstLine="0"/>
      </w:pPr>
      <w:r>
        <w:t xml:space="preserve">модуль № 3 «Культура безопасности жизнедеятельности в современном обществе»; </w:t>
      </w:r>
    </w:p>
    <w:p w14:paraId="281230D7" w14:textId="77777777" w:rsidR="003439BB" w:rsidRDefault="00000000">
      <w:pPr>
        <w:numPr>
          <w:ilvl w:val="0"/>
          <w:numId w:val="192"/>
        </w:numPr>
        <w:ind w:right="12" w:firstLine="0"/>
      </w:pPr>
      <w:r>
        <w:t xml:space="preserve">модуль № 4 «Безопасность в быту»; </w:t>
      </w:r>
    </w:p>
    <w:p w14:paraId="5CE876B4" w14:textId="77777777" w:rsidR="003439BB" w:rsidRDefault="00000000">
      <w:pPr>
        <w:numPr>
          <w:ilvl w:val="0"/>
          <w:numId w:val="192"/>
        </w:numPr>
        <w:ind w:right="12" w:firstLine="0"/>
      </w:pPr>
      <w:r>
        <w:t xml:space="preserve">модуль № 5 «Безопасность на транспорте»; </w:t>
      </w:r>
    </w:p>
    <w:p w14:paraId="5D1EC5FC" w14:textId="77777777" w:rsidR="003439BB" w:rsidRDefault="00000000">
      <w:pPr>
        <w:numPr>
          <w:ilvl w:val="0"/>
          <w:numId w:val="192"/>
        </w:numPr>
        <w:ind w:right="12" w:firstLine="0"/>
      </w:pPr>
      <w:r>
        <w:t xml:space="preserve">модуль № 6 «Безопасность в общественных местах»;  </w:t>
      </w:r>
    </w:p>
    <w:p w14:paraId="009E3249" w14:textId="77777777" w:rsidR="003439BB" w:rsidRDefault="00000000">
      <w:pPr>
        <w:numPr>
          <w:ilvl w:val="0"/>
          <w:numId w:val="192"/>
        </w:numPr>
        <w:ind w:right="12" w:firstLine="0"/>
      </w:pPr>
      <w:r>
        <w:t xml:space="preserve">модуль № 7 «Безопасность в природной среде»; </w:t>
      </w:r>
    </w:p>
    <w:p w14:paraId="4FFBD6E9" w14:textId="77777777" w:rsidR="003439BB" w:rsidRDefault="00000000">
      <w:pPr>
        <w:numPr>
          <w:ilvl w:val="0"/>
          <w:numId w:val="192"/>
        </w:numPr>
        <w:ind w:right="12" w:firstLine="0"/>
      </w:pPr>
      <w:r>
        <w:t xml:space="preserve">модуль № 8 «Основы медицинских знаний. Оказание первой помощи»; </w:t>
      </w:r>
    </w:p>
    <w:p w14:paraId="0B7091EC" w14:textId="77777777" w:rsidR="003439BB" w:rsidRDefault="00000000">
      <w:pPr>
        <w:numPr>
          <w:ilvl w:val="0"/>
          <w:numId w:val="192"/>
        </w:numPr>
        <w:ind w:right="12" w:firstLine="0"/>
      </w:pPr>
      <w:r>
        <w:t xml:space="preserve">модуль № 9 «Безопасность в социуме»; </w:t>
      </w:r>
    </w:p>
    <w:p w14:paraId="789AD18A" w14:textId="77777777" w:rsidR="003439BB" w:rsidRDefault="00000000">
      <w:pPr>
        <w:numPr>
          <w:ilvl w:val="0"/>
          <w:numId w:val="192"/>
        </w:numPr>
        <w:ind w:right="12" w:firstLine="0"/>
      </w:pPr>
      <w:r>
        <w:lastRenderedPageBreak/>
        <w:t xml:space="preserve">модуль № 10 «Безопасность в информационном пространстве»;  - модуль № 11 «Основы противодействия экстремизму и терроризму». </w:t>
      </w:r>
    </w:p>
    <w:p w14:paraId="66658DEC" w14:textId="77777777" w:rsidR="003439BB" w:rsidRDefault="00000000">
      <w:pPr>
        <w:numPr>
          <w:ilvl w:val="0"/>
          <w:numId w:val="193"/>
        </w:numPr>
        <w:ind w:right="12"/>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61027B10" w14:textId="77777777" w:rsidR="003439BB" w:rsidRDefault="00000000">
      <w:pPr>
        <w:numPr>
          <w:ilvl w:val="0"/>
          <w:numId w:val="193"/>
        </w:numPr>
        <w:ind w:right="12"/>
      </w:pPr>
      <w:r>
        <w:t xml:space="preserve">Учебный материал систематизирован по сферам возможных проявлений рисков и опасностей: </w:t>
      </w:r>
    </w:p>
    <w:p w14:paraId="3737F6F8" w14:textId="77777777" w:rsidR="003439BB" w:rsidRDefault="00000000">
      <w:pPr>
        <w:numPr>
          <w:ilvl w:val="0"/>
          <w:numId w:val="194"/>
        </w:numPr>
        <w:ind w:right="12"/>
      </w:pPr>
      <w:r>
        <w:t xml:space="preserve">помещения и бытовые условия; улица и общественные места; природные условия; </w:t>
      </w:r>
    </w:p>
    <w:p w14:paraId="790A5FFB" w14:textId="77777777" w:rsidR="003439BB" w:rsidRDefault="00000000">
      <w:pPr>
        <w:numPr>
          <w:ilvl w:val="0"/>
          <w:numId w:val="194"/>
        </w:numPr>
        <w:ind w:right="12"/>
      </w:pPr>
      <w:r>
        <w:t xml:space="preserve">коммуникационные связи и каналы; физическое и психическое здоровье; социальное взаимодействие и другие. </w:t>
      </w:r>
    </w:p>
    <w:p w14:paraId="1E1122DC" w14:textId="77777777" w:rsidR="003439BB" w:rsidRDefault="00000000">
      <w:pPr>
        <w:numPr>
          <w:ilvl w:val="0"/>
          <w:numId w:val="195"/>
        </w:numPr>
        <w:ind w:right="12"/>
      </w:pPr>
      <w:r>
        <w:t xml:space="preserve">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w:t>
      </w:r>
    </w:p>
    <w:p w14:paraId="1273235F" w14:textId="77777777" w:rsidR="003439BB" w:rsidRDefault="00000000">
      <w:pPr>
        <w:ind w:left="-15" w:right="12"/>
      </w:pPr>
      <w: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6620B7FF" w14:textId="77777777" w:rsidR="003439BB" w:rsidRDefault="00000000">
      <w:pPr>
        <w:numPr>
          <w:ilvl w:val="0"/>
          <w:numId w:val="195"/>
        </w:numPr>
        <w:ind w:right="12"/>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103F8C3A" w14:textId="77777777" w:rsidR="003439BB" w:rsidRDefault="00000000">
      <w:pPr>
        <w:ind w:left="-15" w:right="12"/>
      </w:pPr>
      <w:r>
        <w:t xml:space="preserve">При этом центральной проблемой безопасности жизнедеятельности остаётся сохранение жизни и здоровья каждого человека. </w:t>
      </w:r>
    </w:p>
    <w:p w14:paraId="70F357B2" w14:textId="77777777" w:rsidR="003439BB" w:rsidRDefault="00000000">
      <w:pPr>
        <w:ind w:left="-15" w:right="12"/>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02.07.2021 г. № 400, Доктрина информационной безопасности Российской Федерации, утвержденная Указом Президента Российской Федерации от 05.12.2016 г. № 646, Национальные цели развития Российской Федерации на период до 2030 года, утвержденные Указом Президента Российской Федерации от 21.07.2020 г. № 474, государственная программа Российской Федерации «Развитие образования», утвержденная постановлением Правительства Российской Федерации от 26.12.2017 г. № 1642. </w:t>
      </w:r>
    </w:p>
    <w:p w14:paraId="42784492" w14:textId="77777777" w:rsidR="003439BB" w:rsidRDefault="00000000">
      <w:pPr>
        <w:numPr>
          <w:ilvl w:val="0"/>
          <w:numId w:val="195"/>
        </w:numPr>
        <w:ind w:right="12"/>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lastRenderedPageBreak/>
        <w:t xml:space="preserve">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1AEB6717" w14:textId="77777777" w:rsidR="003439BB" w:rsidRDefault="00000000">
      <w:pPr>
        <w:ind w:left="-15" w:right="12"/>
      </w:pPr>
      <w: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53DE8CDC" w14:textId="77777777" w:rsidR="003439BB" w:rsidRDefault="00000000">
      <w:pPr>
        <w:numPr>
          <w:ilvl w:val="0"/>
          <w:numId w:val="195"/>
        </w:numPr>
        <w:ind w:right="12"/>
      </w:pPr>
      <w:r>
        <w:rPr>
          <w:i/>
        </w:rPr>
        <w:t>Изучение ОБЗР направлено на обеспечение формирования готовности к защите Отечества и базового уровня культуры безопасности жизнедеятельности</w:t>
      </w:r>
      <w:r>
        <w:t xml:space="preserve">,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1BCEB3E8" w14:textId="77777777" w:rsidR="003439BB" w:rsidRDefault="00000000">
      <w:pPr>
        <w:numPr>
          <w:ilvl w:val="0"/>
          <w:numId w:val="195"/>
        </w:numPr>
        <w:ind w:right="12"/>
      </w:pPr>
      <w:r>
        <w:rPr>
          <w:b/>
          <w:i/>
        </w:rPr>
        <w:t xml:space="preserve">Цель изучения ОБЗР на уровне основного общего образования: </w:t>
      </w:r>
      <w:r>
        <w:t>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b/>
          <w:i/>
        </w:rPr>
        <w:t xml:space="preserve"> </w:t>
      </w:r>
    </w:p>
    <w:p w14:paraId="63D898E8" w14:textId="77777777" w:rsidR="003439BB" w:rsidRDefault="00000000">
      <w:pPr>
        <w:numPr>
          <w:ilvl w:val="0"/>
          <w:numId w:val="196"/>
        </w:numPr>
        <w:ind w:right="12"/>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14:paraId="076EDD04" w14:textId="77777777" w:rsidR="003439BB" w:rsidRDefault="00000000">
      <w:pPr>
        <w:numPr>
          <w:ilvl w:val="0"/>
          <w:numId w:val="196"/>
        </w:numPr>
        <w:ind w:right="12"/>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14:paraId="4321A909" w14:textId="77777777" w:rsidR="003439BB" w:rsidRDefault="00000000">
      <w:pPr>
        <w:numPr>
          <w:ilvl w:val="0"/>
          <w:numId w:val="196"/>
        </w:numPr>
        <w:ind w:right="12"/>
      </w:pP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7D5E9C27" w14:textId="77777777" w:rsidR="003439BB" w:rsidRDefault="00000000">
      <w:pPr>
        <w:spacing w:after="12" w:line="268" w:lineRule="auto"/>
        <w:ind w:left="715" w:right="0" w:hanging="10"/>
      </w:pPr>
      <w:r>
        <w:rPr>
          <w:i/>
        </w:rPr>
        <w:t xml:space="preserve">Место учебного предмета «Основы безопасности и защиты Родины» в учебном плане </w:t>
      </w:r>
    </w:p>
    <w:p w14:paraId="319974DC" w14:textId="77777777" w:rsidR="003439BB" w:rsidRDefault="00000000">
      <w:pPr>
        <w:spacing w:after="12" w:line="268" w:lineRule="auto"/>
        <w:ind w:right="0" w:firstLine="720"/>
      </w:pPr>
      <w:r>
        <w:rPr>
          <w:i/>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6724FCF4" w14:textId="77777777" w:rsidR="003439BB" w:rsidRDefault="00000000">
      <w:pPr>
        <w:spacing w:after="12" w:line="268" w:lineRule="auto"/>
        <w:ind w:right="0" w:firstLine="720"/>
      </w:pPr>
      <w:r>
        <w:rPr>
          <w:i/>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1108FF19" w14:textId="77777777" w:rsidR="003439BB" w:rsidRDefault="00000000">
      <w:pPr>
        <w:spacing w:after="8" w:line="270" w:lineRule="auto"/>
        <w:ind w:left="-15" w:right="-10"/>
        <w:jc w:val="left"/>
      </w:pPr>
      <w:r>
        <w:rPr>
          <w:i/>
        </w:rPr>
        <w:lastRenderedPageBreak/>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212F2F7C" w14:textId="77777777" w:rsidR="003439BB" w:rsidRDefault="00000000">
      <w:pPr>
        <w:spacing w:after="30" w:line="259" w:lineRule="auto"/>
        <w:ind w:left="720" w:right="0" w:firstLine="0"/>
        <w:jc w:val="left"/>
      </w:pPr>
      <w:r>
        <w:t xml:space="preserve"> </w:t>
      </w:r>
    </w:p>
    <w:p w14:paraId="2A3D73E0" w14:textId="77777777" w:rsidR="003439BB" w:rsidRDefault="00000000">
      <w:pPr>
        <w:spacing w:after="5" w:line="271" w:lineRule="auto"/>
        <w:ind w:left="715" w:right="0" w:hanging="10"/>
        <w:jc w:val="left"/>
      </w:pPr>
      <w:r>
        <w:rPr>
          <w:b/>
        </w:rPr>
        <w:t xml:space="preserve">2) СОДЕРЖАНИЕ УЧЕБНОГО ПРЕДМЕТА «ОСНОВЫ БЕЗОПАСНОСТИ И </w:t>
      </w:r>
    </w:p>
    <w:p w14:paraId="12932B53" w14:textId="77777777" w:rsidR="003439BB" w:rsidRDefault="00000000">
      <w:pPr>
        <w:spacing w:after="5" w:line="271" w:lineRule="auto"/>
        <w:ind w:left="10" w:right="0" w:hanging="10"/>
        <w:jc w:val="left"/>
      </w:pPr>
      <w:r>
        <w:rPr>
          <w:b/>
        </w:rPr>
        <w:t xml:space="preserve">ЗАЩИТЫ РОДИНЫ» </w:t>
      </w:r>
    </w:p>
    <w:p w14:paraId="32F1C58D" w14:textId="77777777" w:rsidR="003439BB" w:rsidRDefault="00000000">
      <w:pPr>
        <w:spacing w:after="5" w:line="271" w:lineRule="auto"/>
        <w:ind w:right="0" w:firstLine="720"/>
        <w:jc w:val="left"/>
      </w:pPr>
      <w:r>
        <w:rPr>
          <w:b/>
        </w:rPr>
        <w:t xml:space="preserve">Модуль № 1 «Безопасное и устойчивое развитие личности, общества, государства»: </w:t>
      </w:r>
    </w:p>
    <w:p w14:paraId="0034871F" w14:textId="77777777" w:rsidR="003439BB" w:rsidRDefault="00000000">
      <w:pPr>
        <w:numPr>
          <w:ilvl w:val="0"/>
          <w:numId w:val="197"/>
        </w:numPr>
        <w:ind w:right="12"/>
      </w:pPr>
      <w: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14:paraId="7A305C04" w14:textId="77777777" w:rsidR="003439BB" w:rsidRDefault="00000000">
      <w:pPr>
        <w:numPr>
          <w:ilvl w:val="0"/>
          <w:numId w:val="197"/>
        </w:numPr>
        <w:ind w:right="12"/>
      </w:pPr>
      <w:r>
        <w:t xml:space="preserve">стратегия национальной безопасности, национальные интересы и угрозы национальной безопасности; </w:t>
      </w:r>
    </w:p>
    <w:p w14:paraId="2C4708A8" w14:textId="77777777" w:rsidR="003439BB" w:rsidRDefault="00000000">
      <w:pPr>
        <w:numPr>
          <w:ilvl w:val="0"/>
          <w:numId w:val="197"/>
        </w:numPr>
        <w:ind w:right="12"/>
      </w:pPr>
      <w:r>
        <w:t>чрезвычайные ситуации природного, техногенного и биолого-социального характера; - информирование и оповещение населения о чрезвычайных ситуациях, система ОК-</w:t>
      </w:r>
    </w:p>
    <w:p w14:paraId="3C23D8FE" w14:textId="77777777" w:rsidR="003439BB" w:rsidRDefault="00000000">
      <w:pPr>
        <w:ind w:left="-15" w:right="12" w:firstLine="0"/>
      </w:pPr>
      <w:r>
        <w:t xml:space="preserve">СИОН; </w:t>
      </w:r>
    </w:p>
    <w:p w14:paraId="46485872" w14:textId="77777777" w:rsidR="003439BB" w:rsidRDefault="00000000">
      <w:pPr>
        <w:numPr>
          <w:ilvl w:val="0"/>
          <w:numId w:val="197"/>
        </w:numPr>
        <w:ind w:right="12"/>
      </w:pPr>
      <w:r>
        <w:t xml:space="preserve">история развития гражданской обороны; </w:t>
      </w:r>
    </w:p>
    <w:p w14:paraId="6075F4E3" w14:textId="77777777" w:rsidR="003439BB" w:rsidRDefault="00000000">
      <w:pPr>
        <w:numPr>
          <w:ilvl w:val="0"/>
          <w:numId w:val="197"/>
        </w:numPr>
        <w:ind w:right="12"/>
      </w:pPr>
      <w: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w:t>
      </w:r>
    </w:p>
    <w:p w14:paraId="2840A2C0" w14:textId="77777777" w:rsidR="003439BB" w:rsidRDefault="00000000">
      <w:pPr>
        <w:numPr>
          <w:ilvl w:val="0"/>
          <w:numId w:val="197"/>
        </w:numPr>
        <w:ind w:right="12"/>
      </w:pPr>
      <w:r>
        <w:t xml:space="preserve">эвакуация населения в условиях чрезвычайных ситуаций, порядок действий населения при объявлении эвакуации; </w:t>
      </w:r>
    </w:p>
    <w:p w14:paraId="52B06402" w14:textId="77777777" w:rsidR="003439BB" w:rsidRDefault="00000000">
      <w:pPr>
        <w:numPr>
          <w:ilvl w:val="0"/>
          <w:numId w:val="197"/>
        </w:numPr>
        <w:ind w:right="12"/>
      </w:pPr>
      <w:r>
        <w:t xml:space="preserve">современная армия, воинская обязанность и военная служба, добровольная и обязательная подготовка к службе в армии. </w:t>
      </w:r>
    </w:p>
    <w:p w14:paraId="53F98CC6" w14:textId="77777777" w:rsidR="003439BB" w:rsidRDefault="00000000">
      <w:pPr>
        <w:spacing w:after="23" w:line="259" w:lineRule="auto"/>
        <w:ind w:left="720" w:right="0" w:firstLine="0"/>
        <w:jc w:val="left"/>
      </w:pPr>
      <w:r>
        <w:rPr>
          <w:b/>
        </w:rPr>
        <w:t xml:space="preserve"> </w:t>
      </w:r>
    </w:p>
    <w:p w14:paraId="279A5EEC" w14:textId="77777777" w:rsidR="003439BB" w:rsidRDefault="00000000">
      <w:pPr>
        <w:spacing w:after="5" w:line="271" w:lineRule="auto"/>
        <w:ind w:left="715" w:right="0" w:hanging="10"/>
        <w:jc w:val="left"/>
      </w:pPr>
      <w:r>
        <w:rPr>
          <w:b/>
        </w:rPr>
        <w:t xml:space="preserve">Модуль № 2 «Военная подготовка. Основы военных знаний»: </w:t>
      </w:r>
    </w:p>
    <w:p w14:paraId="68385927" w14:textId="77777777" w:rsidR="003439BB" w:rsidRDefault="00000000">
      <w:pPr>
        <w:numPr>
          <w:ilvl w:val="0"/>
          <w:numId w:val="197"/>
        </w:numPr>
        <w:ind w:right="12"/>
      </w:pPr>
      <w: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14:paraId="54C109B4" w14:textId="77777777" w:rsidR="003439BB" w:rsidRDefault="00000000">
      <w:pPr>
        <w:numPr>
          <w:ilvl w:val="0"/>
          <w:numId w:val="197"/>
        </w:numPr>
        <w:ind w:right="12"/>
      </w:pPr>
      <w: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w:t>
      </w:r>
    </w:p>
    <w:p w14:paraId="0C9E24BF" w14:textId="77777777" w:rsidR="003439BB" w:rsidRDefault="00000000">
      <w:pPr>
        <w:numPr>
          <w:ilvl w:val="0"/>
          <w:numId w:val="197"/>
        </w:numPr>
        <w:ind w:right="12"/>
      </w:pPr>
      <w:r>
        <w:t xml:space="preserve">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w:t>
      </w:r>
    </w:p>
    <w:p w14:paraId="29F46B82" w14:textId="77777777" w:rsidR="003439BB" w:rsidRDefault="00000000">
      <w:pPr>
        <w:numPr>
          <w:ilvl w:val="0"/>
          <w:numId w:val="197"/>
        </w:numPr>
        <w:ind w:right="12"/>
      </w:pPr>
      <w:r>
        <w:t xml:space="preserve">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14:paraId="20CD35F1" w14:textId="77777777" w:rsidR="003439BB" w:rsidRDefault="00000000">
      <w:pPr>
        <w:numPr>
          <w:ilvl w:val="0"/>
          <w:numId w:val="197"/>
        </w:numPr>
        <w:ind w:right="12"/>
      </w:pPr>
      <w:r>
        <w:t xml:space="preserve">организационно-штатная структура и боевые возможности отделения, задачи отделения в различных видах боя; </w:t>
      </w:r>
    </w:p>
    <w:p w14:paraId="7B9B1E9C" w14:textId="77777777" w:rsidR="003439BB" w:rsidRDefault="00000000">
      <w:pPr>
        <w:numPr>
          <w:ilvl w:val="0"/>
          <w:numId w:val="197"/>
        </w:numPr>
        <w:ind w:right="12"/>
      </w:pPr>
      <w:r>
        <w:t xml:space="preserve">состав, назначение, характеристики, порядок размещения современных средств индивидуальной бронезащиты и экипировки военнослужащего; </w:t>
      </w:r>
    </w:p>
    <w:p w14:paraId="08F2527E" w14:textId="77777777" w:rsidR="003439BB" w:rsidRDefault="00000000">
      <w:pPr>
        <w:numPr>
          <w:ilvl w:val="0"/>
          <w:numId w:val="197"/>
        </w:numPr>
        <w:ind w:right="12"/>
      </w:pPr>
      <w: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w:t>
      </w:r>
      <w:r>
        <w:lastRenderedPageBreak/>
        <w:t xml:space="preserve">пулемет Калашникова (РПК), ручной противотанковый гранатомет РПГ-7В, снайперская винтовка Драгунова (СВД); </w:t>
      </w:r>
    </w:p>
    <w:p w14:paraId="53535D26" w14:textId="77777777" w:rsidR="003439BB" w:rsidRDefault="00000000">
      <w:pPr>
        <w:numPr>
          <w:ilvl w:val="0"/>
          <w:numId w:val="197"/>
        </w:numPr>
        <w:ind w:right="12"/>
      </w:pPr>
      <w: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14:paraId="40296F8B" w14:textId="77777777" w:rsidR="003439BB" w:rsidRDefault="00000000">
      <w:pPr>
        <w:numPr>
          <w:ilvl w:val="0"/>
          <w:numId w:val="197"/>
        </w:numPr>
        <w:ind w:right="12"/>
      </w:pPr>
      <w:r>
        <w:t xml:space="preserve">история создания общевоинских уставов; </w:t>
      </w:r>
    </w:p>
    <w:p w14:paraId="10A90130" w14:textId="77777777" w:rsidR="003439BB" w:rsidRDefault="00000000">
      <w:pPr>
        <w:numPr>
          <w:ilvl w:val="0"/>
          <w:numId w:val="197"/>
        </w:numPr>
        <w:ind w:right="12"/>
      </w:pPr>
      <w:r>
        <w:t xml:space="preserve">этапы становления современных общевоинских уставов; </w:t>
      </w:r>
    </w:p>
    <w:p w14:paraId="3E9F522C" w14:textId="77777777" w:rsidR="003439BB" w:rsidRDefault="00000000">
      <w:pPr>
        <w:numPr>
          <w:ilvl w:val="0"/>
          <w:numId w:val="197"/>
        </w:numPr>
        <w:ind w:right="12"/>
      </w:pPr>
      <w: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14:paraId="0120439F" w14:textId="77777777" w:rsidR="003439BB" w:rsidRDefault="00000000">
      <w:pPr>
        <w:numPr>
          <w:ilvl w:val="0"/>
          <w:numId w:val="197"/>
        </w:numPr>
        <w:ind w:right="12"/>
      </w:pPr>
      <w:r>
        <w:t xml:space="preserve">сущность единоначалия; </w:t>
      </w:r>
    </w:p>
    <w:p w14:paraId="4DCED1E0" w14:textId="77777777" w:rsidR="003439BB" w:rsidRDefault="00000000">
      <w:pPr>
        <w:numPr>
          <w:ilvl w:val="0"/>
          <w:numId w:val="197"/>
        </w:numPr>
        <w:ind w:right="12"/>
      </w:pPr>
      <w:r>
        <w:t xml:space="preserve">командиры (начальники) и подчинённые; старшие и младшие; </w:t>
      </w:r>
    </w:p>
    <w:p w14:paraId="1256512D" w14:textId="77777777" w:rsidR="003439BB" w:rsidRDefault="00000000">
      <w:pPr>
        <w:numPr>
          <w:ilvl w:val="0"/>
          <w:numId w:val="197"/>
        </w:numPr>
        <w:ind w:right="12"/>
      </w:pPr>
      <w:r>
        <w:t xml:space="preserve">приказ (приказание), порядок его отдачи и выполнения; воинские звания и военная форма одежды; </w:t>
      </w:r>
    </w:p>
    <w:p w14:paraId="1474DF47" w14:textId="77777777" w:rsidR="003439BB" w:rsidRDefault="00000000">
      <w:pPr>
        <w:numPr>
          <w:ilvl w:val="0"/>
          <w:numId w:val="197"/>
        </w:numPr>
        <w:ind w:right="12"/>
      </w:pPr>
      <w:r>
        <w:t xml:space="preserve">воинская дисциплина, её сущность и значение; Обязанности военнослужащих по соблюдению требований воинской дисциплины; </w:t>
      </w:r>
    </w:p>
    <w:p w14:paraId="62A6558C" w14:textId="77777777" w:rsidR="003439BB" w:rsidRDefault="00000000">
      <w:pPr>
        <w:numPr>
          <w:ilvl w:val="0"/>
          <w:numId w:val="197"/>
        </w:numPr>
        <w:ind w:right="12"/>
      </w:pPr>
      <w:r>
        <w:t xml:space="preserve">способы достижения воинской дисциплины; положения Строевого устава; </w:t>
      </w:r>
    </w:p>
    <w:p w14:paraId="222CC2E3" w14:textId="77777777" w:rsidR="003439BB" w:rsidRDefault="00000000">
      <w:pPr>
        <w:numPr>
          <w:ilvl w:val="0"/>
          <w:numId w:val="197"/>
        </w:numPr>
        <w:ind w:right="12"/>
      </w:pPr>
      <w:r>
        <w:t xml:space="preserve">обязанности военнослужащих перед построением и в строю; </w:t>
      </w:r>
    </w:p>
    <w:p w14:paraId="2A3D4EF1" w14:textId="77777777" w:rsidR="003439BB" w:rsidRDefault="00000000">
      <w:pPr>
        <w:numPr>
          <w:ilvl w:val="0"/>
          <w:numId w:val="197"/>
        </w:numPr>
        <w:ind w:right="12"/>
      </w:pPr>
      <w: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0D0A2A2D" w14:textId="77777777" w:rsidR="003439BB" w:rsidRDefault="00000000">
      <w:pPr>
        <w:spacing w:after="5" w:line="271" w:lineRule="auto"/>
        <w:ind w:right="0" w:firstLine="720"/>
        <w:jc w:val="left"/>
      </w:pPr>
      <w:r>
        <w:rPr>
          <w:b/>
        </w:rPr>
        <w:t xml:space="preserve">Модуль № 3 «Культура безопасности жизнедеятельности в современном обществе»: </w:t>
      </w:r>
    </w:p>
    <w:p w14:paraId="5A00C3C8" w14:textId="77777777" w:rsidR="003439BB" w:rsidRDefault="00000000">
      <w:pPr>
        <w:numPr>
          <w:ilvl w:val="0"/>
          <w:numId w:val="197"/>
        </w:numPr>
        <w:ind w:right="12"/>
      </w:pPr>
      <w:r>
        <w:t xml:space="preserve">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w:t>
      </w:r>
    </w:p>
    <w:p w14:paraId="6A63BBC7" w14:textId="77777777" w:rsidR="003439BB" w:rsidRDefault="00000000">
      <w:pPr>
        <w:numPr>
          <w:ilvl w:val="0"/>
          <w:numId w:val="197"/>
        </w:numPr>
        <w:ind w:right="12"/>
      </w:pPr>
      <w:r>
        <w:t xml:space="preserve">источники и факторы опасности, их классификация; общие принципы безопасного поведения; </w:t>
      </w:r>
    </w:p>
    <w:p w14:paraId="0F279F42" w14:textId="77777777" w:rsidR="003439BB" w:rsidRDefault="00000000">
      <w:pPr>
        <w:numPr>
          <w:ilvl w:val="0"/>
          <w:numId w:val="197"/>
        </w:numPr>
        <w:ind w:right="12"/>
      </w:pPr>
      <w:r>
        <w:t xml:space="preserve">понятия опасной и чрезвычайной ситуации, сходство и различия опасной и чрезвычайной ситуации; </w:t>
      </w:r>
    </w:p>
    <w:p w14:paraId="7E1551E8" w14:textId="77777777" w:rsidR="003439BB" w:rsidRDefault="00000000">
      <w:pPr>
        <w:numPr>
          <w:ilvl w:val="0"/>
          <w:numId w:val="197"/>
        </w:numPr>
        <w:ind w:right="12"/>
      </w:pPr>
      <w:r>
        <w:t xml:space="preserve">механизм перерастания повседневной ситуации в чрезвычайную ситуацию, правила поведения в опасных и чрезвычайных ситуациях. </w:t>
      </w:r>
    </w:p>
    <w:p w14:paraId="12F4348F" w14:textId="77777777" w:rsidR="003439BB" w:rsidRDefault="00000000">
      <w:pPr>
        <w:spacing w:after="5" w:line="271" w:lineRule="auto"/>
        <w:ind w:left="715" w:right="0" w:hanging="10"/>
        <w:jc w:val="left"/>
      </w:pPr>
      <w:r>
        <w:rPr>
          <w:b/>
        </w:rPr>
        <w:t xml:space="preserve">Модуль № 4 «Безопасность в быту»: </w:t>
      </w:r>
    </w:p>
    <w:p w14:paraId="3D910E6B" w14:textId="77777777" w:rsidR="003439BB" w:rsidRDefault="00000000">
      <w:pPr>
        <w:numPr>
          <w:ilvl w:val="0"/>
          <w:numId w:val="197"/>
        </w:numPr>
        <w:ind w:right="12"/>
      </w:pPr>
      <w:r>
        <w:t xml:space="preserve">основные источники опасности в быту и их классификация; </w:t>
      </w:r>
    </w:p>
    <w:p w14:paraId="00E2E8C1" w14:textId="77777777" w:rsidR="003439BB" w:rsidRDefault="003439BB">
      <w:pPr>
        <w:sectPr w:rsidR="003439BB">
          <w:headerReference w:type="even" r:id="rId131"/>
          <w:headerReference w:type="default" r:id="rId132"/>
          <w:footerReference w:type="even" r:id="rId133"/>
          <w:footerReference w:type="default" r:id="rId134"/>
          <w:headerReference w:type="first" r:id="rId135"/>
          <w:footerReference w:type="first" r:id="rId136"/>
          <w:pgSz w:w="11899" w:h="16800"/>
          <w:pgMar w:top="1277" w:right="1129" w:bottom="1342" w:left="1133" w:header="720" w:footer="726" w:gutter="0"/>
          <w:cols w:space="720"/>
        </w:sectPr>
      </w:pPr>
    </w:p>
    <w:p w14:paraId="1C07EB57" w14:textId="77777777" w:rsidR="003439BB" w:rsidRDefault="00000000">
      <w:pPr>
        <w:ind w:left="860" w:right="12" w:firstLine="0"/>
      </w:pPr>
      <w:r>
        <w:lastRenderedPageBreak/>
        <w:t xml:space="preserve">защита прав потребителя, сроки годности и состав продуктов питания; </w:t>
      </w:r>
    </w:p>
    <w:p w14:paraId="76DC170F" w14:textId="77777777" w:rsidR="003439BB" w:rsidRDefault="00000000">
      <w:pPr>
        <w:numPr>
          <w:ilvl w:val="0"/>
          <w:numId w:val="197"/>
        </w:numPr>
        <w:ind w:right="12"/>
      </w:pPr>
      <w:r>
        <w:t xml:space="preserve">бытовые отравления и причины их возникновения; </w:t>
      </w:r>
    </w:p>
    <w:p w14:paraId="746D9777" w14:textId="77777777" w:rsidR="003439BB" w:rsidRDefault="00000000">
      <w:pPr>
        <w:numPr>
          <w:ilvl w:val="0"/>
          <w:numId w:val="197"/>
        </w:numPr>
        <w:ind w:right="12"/>
      </w:pPr>
      <w:r>
        <w:t xml:space="preserve">признаки отравления, приёмы и правила оказания первой помощи; правила комплектования и хранения домашней аптечки; </w:t>
      </w:r>
    </w:p>
    <w:p w14:paraId="2B589FF3" w14:textId="77777777" w:rsidR="003439BB" w:rsidRDefault="00000000">
      <w:pPr>
        <w:numPr>
          <w:ilvl w:val="0"/>
          <w:numId w:val="197"/>
        </w:numPr>
        <w:ind w:right="12"/>
      </w:pPr>
      <w:r>
        <w:t xml:space="preserve">бытовые травмы и правила их предупреждения, приёмы и правила оказания первой помощи; </w:t>
      </w:r>
    </w:p>
    <w:p w14:paraId="01FD0087" w14:textId="77777777" w:rsidR="003439BB" w:rsidRDefault="00000000">
      <w:pPr>
        <w:numPr>
          <w:ilvl w:val="0"/>
          <w:numId w:val="197"/>
        </w:numPr>
        <w:ind w:right="12"/>
      </w:pPr>
      <w:r>
        <w:t xml:space="preserve">правила обращения с газовыми и электрическими приборами; </w:t>
      </w:r>
    </w:p>
    <w:p w14:paraId="6209E6F3" w14:textId="77777777" w:rsidR="003439BB" w:rsidRDefault="00000000">
      <w:pPr>
        <w:numPr>
          <w:ilvl w:val="0"/>
          <w:numId w:val="197"/>
        </w:numPr>
        <w:ind w:right="12"/>
      </w:pPr>
      <w:r>
        <w:t xml:space="preserve">приемы и правила оказания первой помощи; </w:t>
      </w:r>
    </w:p>
    <w:p w14:paraId="30EDE30E" w14:textId="77777777" w:rsidR="003439BB" w:rsidRDefault="00000000">
      <w:pPr>
        <w:numPr>
          <w:ilvl w:val="0"/>
          <w:numId w:val="197"/>
        </w:numPr>
        <w:ind w:right="12"/>
      </w:pPr>
      <w:r>
        <w:t xml:space="preserve">правила поведения в подъезде и лифте, а также при входе и выходе из них; пожар и факторы его развития; </w:t>
      </w:r>
    </w:p>
    <w:p w14:paraId="312C5459" w14:textId="77777777" w:rsidR="003439BB" w:rsidRDefault="00000000">
      <w:pPr>
        <w:numPr>
          <w:ilvl w:val="0"/>
          <w:numId w:val="197"/>
        </w:numPr>
        <w:ind w:right="12"/>
      </w:pPr>
      <w:r>
        <w:t xml:space="preserve">условия и причины возникновения пожаров, их возможные последствия, приёмы и правила оказания первой помощи; </w:t>
      </w:r>
    </w:p>
    <w:p w14:paraId="0CACA005" w14:textId="77777777" w:rsidR="003439BB" w:rsidRDefault="00000000">
      <w:pPr>
        <w:numPr>
          <w:ilvl w:val="0"/>
          <w:numId w:val="197"/>
        </w:numPr>
        <w:ind w:right="12"/>
      </w:pPr>
      <w:r>
        <w:t xml:space="preserve">первичные средства пожаротушения; </w:t>
      </w:r>
    </w:p>
    <w:p w14:paraId="55839072" w14:textId="77777777" w:rsidR="003439BB" w:rsidRDefault="00000000">
      <w:pPr>
        <w:numPr>
          <w:ilvl w:val="0"/>
          <w:numId w:val="197"/>
        </w:numPr>
        <w:ind w:right="12"/>
      </w:pPr>
      <w:r>
        <w:t xml:space="preserve">правила вызова экстренных служб и порядок взаимодействия с ними, ответственность за ложные сообщения; </w:t>
      </w:r>
    </w:p>
    <w:p w14:paraId="33493AD5" w14:textId="77777777" w:rsidR="003439BB" w:rsidRDefault="00000000">
      <w:pPr>
        <w:numPr>
          <w:ilvl w:val="0"/>
          <w:numId w:val="197"/>
        </w:numPr>
        <w:ind w:right="12"/>
      </w:pPr>
      <w:r>
        <w:t xml:space="preserve">права, обязанности и ответственность граждан в области пожарной безопасности; </w:t>
      </w:r>
    </w:p>
    <w:p w14:paraId="1B62D9EB" w14:textId="77777777" w:rsidR="003439BB" w:rsidRDefault="00000000">
      <w:pPr>
        <w:numPr>
          <w:ilvl w:val="0"/>
          <w:numId w:val="197"/>
        </w:numPr>
        <w:ind w:right="12"/>
      </w:pPr>
      <w:r>
        <w:t xml:space="preserve">ситуации криминогенного характера; </w:t>
      </w:r>
    </w:p>
    <w:p w14:paraId="3A4ECC5C" w14:textId="77777777" w:rsidR="003439BB" w:rsidRDefault="00000000">
      <w:pPr>
        <w:numPr>
          <w:ilvl w:val="0"/>
          <w:numId w:val="197"/>
        </w:numPr>
        <w:ind w:right="12"/>
      </w:pPr>
      <w:r>
        <w:t xml:space="preserve">правила поведения с малознакомыми людьми; </w:t>
      </w:r>
    </w:p>
    <w:p w14:paraId="7C02C3E7" w14:textId="77777777" w:rsidR="003439BB" w:rsidRDefault="00000000">
      <w:pPr>
        <w:numPr>
          <w:ilvl w:val="0"/>
          <w:numId w:val="197"/>
        </w:numPr>
        <w:ind w:right="12"/>
      </w:pPr>
      <w:r>
        <w:t xml:space="preserve">меры по предотвращению проникновения злоумышленников в дом, правила поведения при попытке проникновения в дом посторонних; </w:t>
      </w:r>
    </w:p>
    <w:p w14:paraId="112276FF" w14:textId="77777777" w:rsidR="003439BB" w:rsidRDefault="00000000">
      <w:pPr>
        <w:numPr>
          <w:ilvl w:val="0"/>
          <w:numId w:val="197"/>
        </w:numPr>
        <w:ind w:right="12"/>
      </w:pPr>
      <w:r>
        <w:t xml:space="preserve">классификация аварийных ситуаций на коммунальных системах жизнеобеспечения; </w:t>
      </w:r>
    </w:p>
    <w:p w14:paraId="723BD4B3" w14:textId="77777777" w:rsidR="003439BB" w:rsidRDefault="00000000">
      <w:pPr>
        <w:numPr>
          <w:ilvl w:val="0"/>
          <w:numId w:val="197"/>
        </w:numPr>
        <w:ind w:right="12"/>
      </w:pPr>
      <w:r>
        <w:t xml:space="preserve">правила предупреждения возможных аварий на коммунальных системах, порядок действий при авариях на коммунальных системах. </w:t>
      </w:r>
    </w:p>
    <w:p w14:paraId="7C5BBC7A" w14:textId="77777777" w:rsidR="003439BB" w:rsidRDefault="00000000">
      <w:pPr>
        <w:spacing w:after="27" w:line="259" w:lineRule="auto"/>
        <w:ind w:left="720" w:right="0" w:firstLine="0"/>
        <w:jc w:val="left"/>
      </w:pPr>
      <w:r>
        <w:t xml:space="preserve"> </w:t>
      </w:r>
    </w:p>
    <w:p w14:paraId="665A926C" w14:textId="77777777" w:rsidR="003439BB" w:rsidRDefault="00000000">
      <w:pPr>
        <w:spacing w:after="5" w:line="271" w:lineRule="auto"/>
        <w:ind w:left="715" w:right="0" w:hanging="10"/>
        <w:jc w:val="left"/>
      </w:pPr>
      <w:r>
        <w:rPr>
          <w:b/>
        </w:rPr>
        <w:t xml:space="preserve">Модуль № 5 «Безопасность на транспорте»: </w:t>
      </w:r>
    </w:p>
    <w:p w14:paraId="3BB02E0C" w14:textId="77777777" w:rsidR="003439BB" w:rsidRDefault="00000000">
      <w:pPr>
        <w:numPr>
          <w:ilvl w:val="0"/>
          <w:numId w:val="197"/>
        </w:numPr>
        <w:ind w:right="12"/>
      </w:pPr>
      <w:r>
        <w:t xml:space="preserve">правила дорожного движения и их значение; </w:t>
      </w:r>
    </w:p>
    <w:p w14:paraId="70E36304" w14:textId="77777777" w:rsidR="003439BB" w:rsidRDefault="00000000">
      <w:pPr>
        <w:numPr>
          <w:ilvl w:val="0"/>
          <w:numId w:val="197"/>
        </w:numPr>
        <w:ind w:right="12"/>
      </w:pPr>
      <w:r>
        <w:t xml:space="preserve">условия обеспечения безопасности участников дорожного движения; правила дорожного движения и дорожные знаки для пешеходов; </w:t>
      </w:r>
    </w:p>
    <w:p w14:paraId="5E5A766E" w14:textId="77777777" w:rsidR="003439BB" w:rsidRDefault="00000000">
      <w:pPr>
        <w:numPr>
          <w:ilvl w:val="0"/>
          <w:numId w:val="197"/>
        </w:numPr>
        <w:ind w:right="12"/>
      </w:pPr>
      <w:r>
        <w:t xml:space="preserve">«дорожные ловушки» и правила их предупреждения; световозвращающие элементы и правила их применения; </w:t>
      </w:r>
    </w:p>
    <w:p w14:paraId="4F7E3C0B" w14:textId="77777777" w:rsidR="003439BB" w:rsidRDefault="00000000">
      <w:pPr>
        <w:numPr>
          <w:ilvl w:val="0"/>
          <w:numId w:val="197"/>
        </w:numPr>
        <w:ind w:right="12"/>
      </w:pPr>
      <w:r>
        <w:t xml:space="preserve">правила дорожного движения для пассажиров; </w:t>
      </w:r>
    </w:p>
    <w:p w14:paraId="38D242EB" w14:textId="77777777" w:rsidR="003439BB" w:rsidRDefault="00000000">
      <w:pPr>
        <w:numPr>
          <w:ilvl w:val="0"/>
          <w:numId w:val="197"/>
        </w:numPr>
        <w:ind w:right="12"/>
      </w:pPr>
      <w:r>
        <w:t xml:space="preserve">обязанности пассажиров маршрутных транспортных средств, ремень безопасности и правила его применения; </w:t>
      </w:r>
    </w:p>
    <w:p w14:paraId="755E11CD" w14:textId="77777777" w:rsidR="003439BB" w:rsidRDefault="00000000">
      <w:pPr>
        <w:numPr>
          <w:ilvl w:val="0"/>
          <w:numId w:val="197"/>
        </w:numPr>
        <w:ind w:right="12"/>
      </w:pPr>
      <w:r>
        <w:t xml:space="preserve">порядок действий пассажиров в маршрутных транспортных средствах при опасных и чрезвычайных ситуациях; </w:t>
      </w:r>
    </w:p>
    <w:p w14:paraId="34DDDCE9" w14:textId="77777777" w:rsidR="003439BB" w:rsidRDefault="00000000">
      <w:pPr>
        <w:numPr>
          <w:ilvl w:val="0"/>
          <w:numId w:val="197"/>
        </w:numPr>
        <w:ind w:right="12"/>
      </w:pPr>
      <w:r>
        <w:t xml:space="preserve">правила поведения пассажира мотоцикла; </w:t>
      </w:r>
    </w:p>
    <w:p w14:paraId="3E709ECD" w14:textId="77777777" w:rsidR="003439BB" w:rsidRDefault="00000000">
      <w:pPr>
        <w:numPr>
          <w:ilvl w:val="0"/>
          <w:numId w:val="197"/>
        </w:numPr>
        <w:ind w:right="12"/>
      </w:pPr>
      <w:r>
        <w:t xml:space="preserve">правила дорожного движения для водителя велосипеда, мопеда и иных средств индивидуальной мобильности; </w:t>
      </w:r>
    </w:p>
    <w:p w14:paraId="0188F53E" w14:textId="77777777" w:rsidR="003439BB" w:rsidRDefault="00000000">
      <w:pPr>
        <w:numPr>
          <w:ilvl w:val="0"/>
          <w:numId w:val="197"/>
        </w:numPr>
        <w:ind w:right="12"/>
      </w:pPr>
      <w:r>
        <w:t xml:space="preserve">дорожные знаки для водителя велосипеда, сигналы велосипедиста; </w:t>
      </w:r>
    </w:p>
    <w:p w14:paraId="7E350C09" w14:textId="77777777" w:rsidR="003439BB" w:rsidRDefault="00000000">
      <w:pPr>
        <w:numPr>
          <w:ilvl w:val="0"/>
          <w:numId w:val="197"/>
        </w:numPr>
        <w:ind w:right="12"/>
      </w:pPr>
      <w:r>
        <w:t xml:space="preserve">правила подготовки велосипеда к пользованию; </w:t>
      </w:r>
    </w:p>
    <w:p w14:paraId="541B9E2B" w14:textId="77777777" w:rsidR="003439BB" w:rsidRDefault="00000000">
      <w:pPr>
        <w:numPr>
          <w:ilvl w:val="0"/>
          <w:numId w:val="197"/>
        </w:numPr>
        <w:ind w:right="12"/>
      </w:pPr>
      <w:r>
        <w:lastRenderedPageBreak/>
        <w:t xml:space="preserve">дорожно-транспортные происшествия и причины их возникновения; основные факторы риска возникновения дорожно-транспортных происшествий; </w:t>
      </w:r>
    </w:p>
    <w:p w14:paraId="428FC863" w14:textId="77777777" w:rsidR="003439BB" w:rsidRDefault="00000000">
      <w:pPr>
        <w:numPr>
          <w:ilvl w:val="0"/>
          <w:numId w:val="197"/>
        </w:numPr>
        <w:ind w:right="12"/>
      </w:pPr>
      <w:r>
        <w:t xml:space="preserve">порядок действий очевидца дорожно-транспортного происшествия; порядок действий при пожаре на транспорте; </w:t>
      </w:r>
    </w:p>
    <w:p w14:paraId="210765F8" w14:textId="77777777" w:rsidR="003439BB" w:rsidRDefault="00000000">
      <w:pPr>
        <w:numPr>
          <w:ilvl w:val="0"/>
          <w:numId w:val="197"/>
        </w:numPr>
        <w:ind w:right="12"/>
      </w:pPr>
      <w:r>
        <w:t xml:space="preserve">особенности различных видов транспорта (внеуличного, железнодорожного, водного, воздушного); </w:t>
      </w:r>
    </w:p>
    <w:p w14:paraId="33DF9311" w14:textId="77777777" w:rsidR="003439BB" w:rsidRDefault="00000000">
      <w:pPr>
        <w:numPr>
          <w:ilvl w:val="0"/>
          <w:numId w:val="197"/>
        </w:numPr>
        <w:ind w:right="12"/>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2319C0F4" w14:textId="77777777" w:rsidR="003439BB" w:rsidRDefault="00000000">
      <w:pPr>
        <w:numPr>
          <w:ilvl w:val="0"/>
          <w:numId w:val="197"/>
        </w:numPr>
        <w:ind w:right="12"/>
      </w:pPr>
      <w:r>
        <w:t xml:space="preserve">приёмы и правила оказания первой помощи при различных травмах в результате чрезвычайных ситуаций на транспорте. </w:t>
      </w:r>
    </w:p>
    <w:p w14:paraId="2E0C18F3" w14:textId="77777777" w:rsidR="003439BB" w:rsidRDefault="00000000">
      <w:pPr>
        <w:spacing w:after="5" w:line="271" w:lineRule="auto"/>
        <w:ind w:left="715" w:right="0" w:hanging="10"/>
        <w:jc w:val="left"/>
      </w:pPr>
      <w:r>
        <w:rPr>
          <w:b/>
        </w:rPr>
        <w:t xml:space="preserve">Модуль № 6 «Безопасность в общественных местах»: </w:t>
      </w:r>
    </w:p>
    <w:p w14:paraId="2125E09F" w14:textId="77777777" w:rsidR="003439BB" w:rsidRDefault="00000000">
      <w:pPr>
        <w:spacing w:after="12" w:line="271" w:lineRule="auto"/>
        <w:ind w:left="10" w:right="10" w:hanging="10"/>
        <w:jc w:val="right"/>
      </w:pPr>
      <w:r>
        <w:t xml:space="preserve">общественные места и их характеристики, потенциальные источники опасности в </w:t>
      </w:r>
    </w:p>
    <w:p w14:paraId="4526EC08" w14:textId="77777777" w:rsidR="003439BB" w:rsidRDefault="00000000">
      <w:pPr>
        <w:ind w:left="-15" w:right="12" w:firstLine="0"/>
      </w:pPr>
      <w:r>
        <w:t xml:space="preserve">общественных местах; </w:t>
      </w:r>
    </w:p>
    <w:p w14:paraId="0139D88F" w14:textId="77777777" w:rsidR="003439BB" w:rsidRDefault="00000000">
      <w:pPr>
        <w:numPr>
          <w:ilvl w:val="0"/>
          <w:numId w:val="197"/>
        </w:numPr>
        <w:ind w:right="12"/>
      </w:pPr>
      <w:r>
        <w:t xml:space="preserve">правила вызова экстренных служб и порядок взаимодействия с ними; массовые мероприятия и правила подготовки к ним; </w:t>
      </w:r>
    </w:p>
    <w:p w14:paraId="23359DC6" w14:textId="77777777" w:rsidR="003439BB" w:rsidRDefault="00000000">
      <w:pPr>
        <w:numPr>
          <w:ilvl w:val="0"/>
          <w:numId w:val="197"/>
        </w:numPr>
        <w:ind w:right="12"/>
      </w:pPr>
      <w:r>
        <w:t xml:space="preserve">порядок действий при беспорядках в местах массового пребывания людей; порядок действий при попадании в толпу и давку; </w:t>
      </w:r>
    </w:p>
    <w:p w14:paraId="5AF274C5" w14:textId="77777777" w:rsidR="003439BB" w:rsidRDefault="00000000">
      <w:pPr>
        <w:numPr>
          <w:ilvl w:val="0"/>
          <w:numId w:val="197"/>
        </w:numPr>
        <w:ind w:right="12"/>
      </w:pPr>
      <w:r>
        <w:t xml:space="preserve">порядок действий при обнаружении угрозы возникновения пожара; порядок действий при эвакуации из общественных мест и зданий; </w:t>
      </w:r>
    </w:p>
    <w:p w14:paraId="2276859E" w14:textId="77777777" w:rsidR="003439BB" w:rsidRDefault="00000000">
      <w:pPr>
        <w:numPr>
          <w:ilvl w:val="0"/>
          <w:numId w:val="197"/>
        </w:numPr>
        <w:ind w:right="12"/>
      </w:pPr>
      <w:r>
        <w:t xml:space="preserve">опасности криминогенного и антиобщественного характера в общественных местах, порядок действий при их возникновении; </w:t>
      </w:r>
    </w:p>
    <w:p w14:paraId="37F0CAAD" w14:textId="77777777" w:rsidR="003439BB" w:rsidRDefault="00000000">
      <w:pPr>
        <w:numPr>
          <w:ilvl w:val="0"/>
          <w:numId w:val="197"/>
        </w:numPr>
        <w:ind w:right="12"/>
      </w:pPr>
      <w: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2B9C253E" w14:textId="77777777" w:rsidR="003439BB" w:rsidRDefault="00000000">
      <w:pPr>
        <w:numPr>
          <w:ilvl w:val="0"/>
          <w:numId w:val="197"/>
        </w:numPr>
        <w:ind w:right="12"/>
      </w:pPr>
      <w:r>
        <w:t xml:space="preserve">порядок действий при взаимодействии с правоохранительными органами. </w:t>
      </w:r>
    </w:p>
    <w:p w14:paraId="204D7F90" w14:textId="77777777" w:rsidR="003439BB" w:rsidRDefault="00000000">
      <w:pPr>
        <w:spacing w:after="27" w:line="259" w:lineRule="auto"/>
        <w:ind w:left="720" w:right="0" w:firstLine="0"/>
        <w:jc w:val="left"/>
      </w:pPr>
      <w:r>
        <w:t xml:space="preserve"> </w:t>
      </w:r>
    </w:p>
    <w:p w14:paraId="58236817" w14:textId="77777777" w:rsidR="003439BB" w:rsidRDefault="00000000">
      <w:pPr>
        <w:spacing w:after="5" w:line="271" w:lineRule="auto"/>
        <w:ind w:left="715" w:right="0" w:hanging="10"/>
        <w:jc w:val="left"/>
      </w:pPr>
      <w:r>
        <w:rPr>
          <w:b/>
        </w:rPr>
        <w:t xml:space="preserve">Модуль № 7 «Безопасность в природной среде»: </w:t>
      </w:r>
    </w:p>
    <w:p w14:paraId="615D1DB5" w14:textId="77777777" w:rsidR="003439BB" w:rsidRDefault="00000000">
      <w:pPr>
        <w:numPr>
          <w:ilvl w:val="0"/>
          <w:numId w:val="197"/>
        </w:numPr>
        <w:ind w:right="12"/>
      </w:pPr>
      <w:r>
        <w:t xml:space="preserve">природные чрезвычайные ситуации и их классификация; </w:t>
      </w:r>
    </w:p>
    <w:p w14:paraId="4C49A369" w14:textId="77777777" w:rsidR="003439BB" w:rsidRDefault="00000000">
      <w:pPr>
        <w:numPr>
          <w:ilvl w:val="0"/>
          <w:numId w:val="197"/>
        </w:numPr>
        <w:ind w:right="12"/>
      </w:pPr>
      <w:r>
        <w:t xml:space="preserve">опасности в природной среде: дикие животные, змеи, насекомые и паукообразные, ядовитые грибы и растения; </w:t>
      </w:r>
    </w:p>
    <w:p w14:paraId="400EDA3F" w14:textId="77777777" w:rsidR="003439BB" w:rsidRDefault="00000000">
      <w:pPr>
        <w:numPr>
          <w:ilvl w:val="0"/>
          <w:numId w:val="197"/>
        </w:numPr>
        <w:ind w:right="12"/>
      </w:pPr>
      <w:r>
        <w:t xml:space="preserve">автономные условия, их особенности и опасности, правила подготовки к длительному автономному существованию; </w:t>
      </w:r>
    </w:p>
    <w:p w14:paraId="14D77A55" w14:textId="77777777" w:rsidR="003439BB" w:rsidRDefault="00000000">
      <w:pPr>
        <w:numPr>
          <w:ilvl w:val="0"/>
          <w:numId w:val="197"/>
        </w:numPr>
        <w:ind w:right="12"/>
      </w:pPr>
      <w:r>
        <w:t xml:space="preserve">порядок действий при автономном пребывании в природной среде; правила ориентирования на местности, способы подачи сигналов бедствия; </w:t>
      </w:r>
    </w:p>
    <w:p w14:paraId="297CC162" w14:textId="77777777" w:rsidR="003439BB" w:rsidRDefault="00000000">
      <w:pPr>
        <w:numPr>
          <w:ilvl w:val="0"/>
          <w:numId w:val="197"/>
        </w:numPr>
        <w:ind w:right="12"/>
      </w:pPr>
      <w:r>
        <w:t xml:space="preserve">природные пожары, их виды и опасности, факторы и причины их возникновения, порядок действий при нахождении в зоне природного пожара; </w:t>
      </w:r>
    </w:p>
    <w:p w14:paraId="3213906A" w14:textId="77777777" w:rsidR="003439BB" w:rsidRDefault="00000000">
      <w:pPr>
        <w:numPr>
          <w:ilvl w:val="0"/>
          <w:numId w:val="197"/>
        </w:numPr>
        <w:ind w:right="12"/>
      </w:pPr>
      <w:r>
        <w:t xml:space="preserve">правила безопасного поведения в горах; </w:t>
      </w:r>
    </w:p>
    <w:p w14:paraId="3397F4BF" w14:textId="77777777" w:rsidR="003439BB" w:rsidRDefault="00000000">
      <w:pPr>
        <w:numPr>
          <w:ilvl w:val="0"/>
          <w:numId w:val="197"/>
        </w:numPr>
        <w:ind w:right="12"/>
      </w:pPr>
      <w:r>
        <w:t xml:space="preserve">снежные лавины, их характеристики и опасности, порядок действий, необходимый для снижения риска попадания в лавину; </w:t>
      </w:r>
    </w:p>
    <w:p w14:paraId="67950CBD" w14:textId="77777777" w:rsidR="003439BB" w:rsidRDefault="00000000">
      <w:pPr>
        <w:numPr>
          <w:ilvl w:val="0"/>
          <w:numId w:val="197"/>
        </w:numPr>
        <w:ind w:right="12"/>
      </w:pPr>
      <w:r>
        <w:t xml:space="preserve">камнепады, их характеристики и опасности, порядок действий, необходимых для снижения риска попадания под камнепад; </w:t>
      </w:r>
    </w:p>
    <w:p w14:paraId="5C16A831" w14:textId="77777777" w:rsidR="003439BB" w:rsidRDefault="00000000">
      <w:pPr>
        <w:numPr>
          <w:ilvl w:val="0"/>
          <w:numId w:val="197"/>
        </w:numPr>
        <w:ind w:right="12"/>
      </w:pPr>
      <w:r>
        <w:t xml:space="preserve">сели, их характеристики и опасности, порядок действий при попадании в зону селя; </w:t>
      </w:r>
    </w:p>
    <w:p w14:paraId="6C3F5177" w14:textId="77777777" w:rsidR="003439BB" w:rsidRDefault="00000000">
      <w:pPr>
        <w:numPr>
          <w:ilvl w:val="0"/>
          <w:numId w:val="197"/>
        </w:numPr>
        <w:ind w:right="12"/>
      </w:pPr>
      <w:r>
        <w:lastRenderedPageBreak/>
        <w:t xml:space="preserve">оползни, их характеристики и опасности, порядок действий при начале оползня; </w:t>
      </w:r>
    </w:p>
    <w:p w14:paraId="54253120" w14:textId="77777777" w:rsidR="003439BB" w:rsidRDefault="00000000">
      <w:pPr>
        <w:numPr>
          <w:ilvl w:val="0"/>
          <w:numId w:val="197"/>
        </w:numPr>
        <w:ind w:right="12"/>
      </w:pPr>
      <w:r>
        <w:t xml:space="preserve">общие правила безопасного поведения на водоёмах, правила купания на оборудованных и необорудованных пляжах; </w:t>
      </w:r>
    </w:p>
    <w:p w14:paraId="31DA6BDF" w14:textId="77777777" w:rsidR="003439BB" w:rsidRDefault="00000000">
      <w:pPr>
        <w:numPr>
          <w:ilvl w:val="0"/>
          <w:numId w:val="197"/>
        </w:numPr>
        <w:ind w:right="12"/>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14:paraId="23691C49" w14:textId="77777777" w:rsidR="003439BB" w:rsidRDefault="00000000">
      <w:pPr>
        <w:numPr>
          <w:ilvl w:val="0"/>
          <w:numId w:val="197"/>
        </w:numPr>
        <w:ind w:right="12"/>
      </w:pPr>
      <w:r>
        <w:t xml:space="preserve">наводнения, их характеристики и опасности, порядок действий при наводнении; </w:t>
      </w:r>
    </w:p>
    <w:p w14:paraId="126EE0EF" w14:textId="77777777" w:rsidR="003439BB" w:rsidRDefault="00000000">
      <w:pPr>
        <w:numPr>
          <w:ilvl w:val="0"/>
          <w:numId w:val="197"/>
        </w:numPr>
        <w:ind w:right="12"/>
      </w:pPr>
      <w:r>
        <w:t xml:space="preserve">цунами, их характеристики и опасности, порядок действий при нахождении в зоне цунами; </w:t>
      </w:r>
    </w:p>
    <w:p w14:paraId="42B7DE15" w14:textId="77777777" w:rsidR="003439BB" w:rsidRDefault="00000000">
      <w:pPr>
        <w:numPr>
          <w:ilvl w:val="0"/>
          <w:numId w:val="197"/>
        </w:numPr>
        <w:ind w:right="12"/>
      </w:pPr>
      <w:r>
        <w:t xml:space="preserve">ураганы, смерчи, их характеристики и опасности, порядок действий при ураганах, бурях и смерчах; </w:t>
      </w:r>
    </w:p>
    <w:p w14:paraId="22CF9A61" w14:textId="77777777" w:rsidR="003439BB" w:rsidRDefault="00000000">
      <w:pPr>
        <w:numPr>
          <w:ilvl w:val="0"/>
          <w:numId w:val="197"/>
        </w:numPr>
        <w:ind w:right="12"/>
      </w:pPr>
      <w:r>
        <w:t xml:space="preserve">грозы, их характеристики и опасности, порядок действий при попадании в грозу; -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14:paraId="11625169" w14:textId="77777777" w:rsidR="003439BB" w:rsidRDefault="00000000">
      <w:pPr>
        <w:numPr>
          <w:ilvl w:val="0"/>
          <w:numId w:val="197"/>
        </w:numPr>
        <w:ind w:right="12"/>
      </w:pPr>
      <w:r>
        <w:t xml:space="preserve">смысл понятий «экология» и «экологическая культура», значение экологии для устойчивого развития общества; </w:t>
      </w:r>
    </w:p>
    <w:p w14:paraId="03D9D847" w14:textId="77777777" w:rsidR="003439BB" w:rsidRDefault="00000000">
      <w:pPr>
        <w:numPr>
          <w:ilvl w:val="0"/>
          <w:numId w:val="197"/>
        </w:numPr>
        <w:ind w:right="12"/>
      </w:pPr>
      <w:r>
        <w:t xml:space="preserve">правила безопасного поведения при неблагоприятной экологической обстановке (загрязнении атмосферы). </w:t>
      </w:r>
    </w:p>
    <w:p w14:paraId="574AD8EF" w14:textId="77777777" w:rsidR="003439BB" w:rsidRDefault="00000000">
      <w:pPr>
        <w:spacing w:after="5" w:line="271" w:lineRule="auto"/>
        <w:ind w:left="715" w:right="0" w:hanging="10"/>
        <w:jc w:val="left"/>
      </w:pPr>
      <w:r>
        <w:rPr>
          <w:b/>
        </w:rPr>
        <w:t xml:space="preserve">Модуль № 8 «Основы медицинских знаний. Оказание первой помощи»: </w:t>
      </w:r>
    </w:p>
    <w:p w14:paraId="6D712B0E" w14:textId="77777777" w:rsidR="003439BB" w:rsidRDefault="00000000">
      <w:pPr>
        <w:ind w:left="-15" w:right="12" w:firstLine="860"/>
      </w:pPr>
      <w:r>
        <w:t xml:space="preserve">смысл понятий «здоровье» и «здоровый образ жизни», их содержание и значение для человека; </w:t>
      </w:r>
    </w:p>
    <w:p w14:paraId="298D96F2" w14:textId="77777777" w:rsidR="003439BB" w:rsidRDefault="00000000">
      <w:pPr>
        <w:numPr>
          <w:ilvl w:val="0"/>
          <w:numId w:val="197"/>
        </w:numPr>
        <w:ind w:right="12"/>
      </w:pPr>
      <w:r>
        <w:t xml:space="preserve">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w:t>
      </w:r>
    </w:p>
    <w:p w14:paraId="37E49A41" w14:textId="77777777" w:rsidR="003439BB" w:rsidRDefault="00000000">
      <w:pPr>
        <w:numPr>
          <w:ilvl w:val="0"/>
          <w:numId w:val="197"/>
        </w:numPr>
        <w:ind w:right="12"/>
      </w:pPr>
      <w:r>
        <w:t xml:space="preserve">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57FE8F5F" w14:textId="77777777" w:rsidR="003439BB" w:rsidRDefault="00000000">
      <w:pPr>
        <w:numPr>
          <w:ilvl w:val="0"/>
          <w:numId w:val="197"/>
        </w:numPr>
        <w:ind w:right="12"/>
      </w:pPr>
      <w:r>
        <w:t xml:space="preserve">понятие «неинфекционные заболевания» и их классификация, факторы риска неинфекционных заболеваний; </w:t>
      </w:r>
    </w:p>
    <w:p w14:paraId="5BCF0E98" w14:textId="77777777" w:rsidR="003439BB" w:rsidRDefault="00000000">
      <w:pPr>
        <w:numPr>
          <w:ilvl w:val="0"/>
          <w:numId w:val="197"/>
        </w:numPr>
        <w:ind w:right="12"/>
      </w:pPr>
      <w:r>
        <w:t xml:space="preserve">меры профилактики неинфекционных заболеваний и защиты от них; диспансеризация и её задачи; </w:t>
      </w:r>
    </w:p>
    <w:p w14:paraId="316FCA51" w14:textId="77777777" w:rsidR="003439BB" w:rsidRDefault="00000000">
      <w:pPr>
        <w:numPr>
          <w:ilvl w:val="0"/>
          <w:numId w:val="197"/>
        </w:numPr>
        <w:ind w:right="12"/>
      </w:pPr>
      <w:r>
        <w:t xml:space="preserve">понятия «психическое здоровье» и «психологическое благополучие»; </w:t>
      </w:r>
    </w:p>
    <w:p w14:paraId="28B14AE3" w14:textId="77777777" w:rsidR="003439BB" w:rsidRDefault="00000000">
      <w:pPr>
        <w:numPr>
          <w:ilvl w:val="0"/>
          <w:numId w:val="197"/>
        </w:numPr>
        <w:ind w:right="12"/>
      </w:pPr>
      <w:r>
        <w:t xml:space="preserve">стресс и его влияние на человека, меры профилактики стресса, способы саморегуляции эмоциональных состояний; </w:t>
      </w:r>
    </w:p>
    <w:p w14:paraId="3492A88D" w14:textId="77777777" w:rsidR="003439BB" w:rsidRDefault="00000000">
      <w:pPr>
        <w:numPr>
          <w:ilvl w:val="0"/>
          <w:numId w:val="197"/>
        </w:numPr>
        <w:ind w:right="12"/>
      </w:pPr>
      <w:r>
        <w:t xml:space="preserve">понятие «первая помощь» и обязанность по её оказанию, универсальный алгоритм оказания первой помощи; </w:t>
      </w:r>
    </w:p>
    <w:p w14:paraId="79590B00" w14:textId="77777777" w:rsidR="003439BB" w:rsidRDefault="00000000">
      <w:pPr>
        <w:numPr>
          <w:ilvl w:val="0"/>
          <w:numId w:val="197"/>
        </w:numPr>
        <w:ind w:right="12"/>
      </w:pPr>
      <w:r>
        <w:t xml:space="preserve">назначение и состав аптечки первой помощи; </w:t>
      </w:r>
    </w:p>
    <w:p w14:paraId="680800C6" w14:textId="77777777" w:rsidR="003439BB" w:rsidRDefault="00000000">
      <w:pPr>
        <w:numPr>
          <w:ilvl w:val="0"/>
          <w:numId w:val="197"/>
        </w:numPr>
        <w:ind w:right="12"/>
      </w:pPr>
      <w:r>
        <w:t xml:space="preserve">порядок действий при оказании первой помощи в различных ситуациях, приёмы психологической поддержки пострадавшего. </w:t>
      </w:r>
    </w:p>
    <w:p w14:paraId="16129CD9" w14:textId="77777777" w:rsidR="003439BB" w:rsidRDefault="00000000">
      <w:pPr>
        <w:spacing w:after="5" w:line="271" w:lineRule="auto"/>
        <w:ind w:left="715" w:right="0" w:hanging="10"/>
        <w:jc w:val="left"/>
      </w:pPr>
      <w:r>
        <w:rPr>
          <w:b/>
        </w:rPr>
        <w:lastRenderedPageBreak/>
        <w:t xml:space="preserve">Модуль № 9 «Безопасность в социуме»: </w:t>
      </w:r>
    </w:p>
    <w:p w14:paraId="63180067" w14:textId="77777777" w:rsidR="003439BB" w:rsidRDefault="00000000">
      <w:pPr>
        <w:numPr>
          <w:ilvl w:val="0"/>
          <w:numId w:val="197"/>
        </w:numPr>
        <w:ind w:right="12"/>
      </w:pPr>
      <w:r>
        <w:t xml:space="preserve">общение и его значение для человека, способы эффективного общения; приёмы и правила безопасной межличностной коммуникации и комфортного </w:t>
      </w:r>
    </w:p>
    <w:p w14:paraId="2AD46BE0" w14:textId="77777777" w:rsidR="003439BB" w:rsidRDefault="00000000">
      <w:pPr>
        <w:numPr>
          <w:ilvl w:val="0"/>
          <w:numId w:val="197"/>
        </w:numPr>
        <w:ind w:right="12"/>
      </w:pPr>
      <w:r>
        <w:t xml:space="preserve">взаимодействия в группе, признаки конструктивного и деструктивного общения; </w:t>
      </w:r>
    </w:p>
    <w:p w14:paraId="323B3EE7" w14:textId="77777777" w:rsidR="003439BB" w:rsidRDefault="00000000">
      <w:pPr>
        <w:numPr>
          <w:ilvl w:val="0"/>
          <w:numId w:val="197"/>
        </w:numPr>
        <w:ind w:right="12"/>
      </w:pPr>
      <w:r>
        <w:t xml:space="preserve">понятие «конфликт» и стадии его развития, факторы и причины развития конфликта; </w:t>
      </w:r>
    </w:p>
    <w:p w14:paraId="25E8E52F" w14:textId="77777777" w:rsidR="003439BB" w:rsidRDefault="00000000">
      <w:pPr>
        <w:numPr>
          <w:ilvl w:val="0"/>
          <w:numId w:val="197"/>
        </w:numPr>
        <w:ind w:right="12"/>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14:paraId="72ACF791" w14:textId="77777777" w:rsidR="003439BB" w:rsidRDefault="00000000">
      <w:pPr>
        <w:numPr>
          <w:ilvl w:val="0"/>
          <w:numId w:val="197"/>
        </w:numPr>
        <w:ind w:right="12"/>
      </w:pPr>
      <w:r>
        <w:t xml:space="preserve">правила поведения для снижения риска конфликта и порядок действий при его опасных проявлениях; </w:t>
      </w:r>
    </w:p>
    <w:p w14:paraId="70A2580E" w14:textId="77777777" w:rsidR="003439BB" w:rsidRDefault="00000000">
      <w:pPr>
        <w:numPr>
          <w:ilvl w:val="0"/>
          <w:numId w:val="197"/>
        </w:numPr>
        <w:ind w:right="12"/>
      </w:pPr>
      <w:r>
        <w:t xml:space="preserve">способ разрешения конфликта с помощью третьей стороны (медиатора); опасные формы проявления конфликта: агрессия, психологическое насилие и </w:t>
      </w:r>
      <w:r>
        <w:rPr>
          <w:b/>
          <w:i/>
        </w:rPr>
        <w:t>психологическое насилие, систематическое унижение чести и достоинства, издевательства, преследование</w:t>
      </w:r>
      <w:r>
        <w:t xml:space="preserve">; </w:t>
      </w:r>
    </w:p>
    <w:p w14:paraId="1F18FDF6" w14:textId="77777777" w:rsidR="003439BB" w:rsidRDefault="00000000">
      <w:pPr>
        <w:numPr>
          <w:ilvl w:val="0"/>
          <w:numId w:val="197"/>
        </w:numPr>
        <w:ind w:right="12"/>
      </w:pPr>
      <w:r>
        <w:t xml:space="preserve">опасные формы проявления конфликта: агрессия, психологическое насилие, систематическое унижение чести и достоинства, издевательства, преследование; </w:t>
      </w:r>
    </w:p>
    <w:p w14:paraId="1CD37700" w14:textId="77777777" w:rsidR="003439BB" w:rsidRDefault="00000000">
      <w:pPr>
        <w:numPr>
          <w:ilvl w:val="0"/>
          <w:numId w:val="197"/>
        </w:numPr>
        <w:ind w:right="12"/>
      </w:pPr>
      <w:r>
        <w:t xml:space="preserve">манипуляции в ходе межличностного общения, приёмы распознавания манипуляций и способы противостояния им; </w:t>
      </w:r>
    </w:p>
    <w:p w14:paraId="7788EA0D" w14:textId="77777777" w:rsidR="003439BB" w:rsidRDefault="00000000">
      <w:pPr>
        <w:numPr>
          <w:ilvl w:val="0"/>
          <w:numId w:val="197"/>
        </w:numPr>
        <w:ind w:right="12"/>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14:paraId="5A87F79F" w14:textId="77777777" w:rsidR="003439BB" w:rsidRDefault="00000000">
      <w:pPr>
        <w:numPr>
          <w:ilvl w:val="0"/>
          <w:numId w:val="197"/>
        </w:numPr>
        <w:ind w:right="12"/>
      </w:pPr>
      <w:r>
        <w:t xml:space="preserve">современные молодёжные увлечения и опасности, связанные с ними, правила безопасного поведения; </w:t>
      </w:r>
    </w:p>
    <w:p w14:paraId="2D337531" w14:textId="77777777" w:rsidR="003439BB" w:rsidRDefault="00000000">
      <w:pPr>
        <w:numPr>
          <w:ilvl w:val="0"/>
          <w:numId w:val="197"/>
        </w:numPr>
        <w:ind w:right="12"/>
      </w:pPr>
      <w:r>
        <w:t xml:space="preserve">правила безопасной коммуникации с незнакомыми людьми. </w:t>
      </w:r>
    </w:p>
    <w:p w14:paraId="2A2397E4" w14:textId="77777777" w:rsidR="003439BB" w:rsidRDefault="00000000">
      <w:pPr>
        <w:spacing w:after="5" w:line="271" w:lineRule="auto"/>
        <w:ind w:left="715" w:right="0" w:hanging="10"/>
        <w:jc w:val="left"/>
      </w:pPr>
      <w:r>
        <w:rPr>
          <w:b/>
        </w:rPr>
        <w:t xml:space="preserve">Модуль № 10 «Безопасность в информационном пространстве»: </w:t>
      </w:r>
    </w:p>
    <w:p w14:paraId="3286DD6C" w14:textId="77777777" w:rsidR="003439BB" w:rsidRDefault="00000000">
      <w:pPr>
        <w:numPr>
          <w:ilvl w:val="0"/>
          <w:numId w:val="197"/>
        </w:numPr>
        <w:ind w:right="12"/>
      </w:pPr>
      <w:r>
        <w:t xml:space="preserve">понятие «цифровая среда», её характеристики и примеры информационных и компьютерных угроз, положительные возможности цифровой среды; </w:t>
      </w:r>
    </w:p>
    <w:p w14:paraId="7AE938AB" w14:textId="77777777" w:rsidR="003439BB" w:rsidRDefault="00000000">
      <w:pPr>
        <w:numPr>
          <w:ilvl w:val="0"/>
          <w:numId w:val="197"/>
        </w:numPr>
        <w:ind w:right="12"/>
      </w:pPr>
      <w:r>
        <w:t xml:space="preserve">риски и угрозы при использовании Интернета; </w:t>
      </w:r>
    </w:p>
    <w:p w14:paraId="6030006A" w14:textId="77777777" w:rsidR="003439BB" w:rsidRDefault="00000000">
      <w:pPr>
        <w:spacing w:after="12" w:line="271" w:lineRule="auto"/>
        <w:ind w:left="10" w:right="10" w:hanging="10"/>
        <w:jc w:val="right"/>
      </w:pPr>
      <w:r>
        <w:t>общие принципы безопасного поведения, необходимые для предупреждения воз-</w:t>
      </w:r>
    </w:p>
    <w:p w14:paraId="2C8CCBEF" w14:textId="77777777" w:rsidR="003439BB" w:rsidRDefault="00000000">
      <w:pPr>
        <w:ind w:left="-15" w:right="12" w:firstLine="0"/>
      </w:pPr>
      <w:r>
        <w:t xml:space="preserve">никновения опасных ситуаций в личном цифровом пространстве; </w:t>
      </w:r>
    </w:p>
    <w:p w14:paraId="3078591B" w14:textId="77777777" w:rsidR="003439BB" w:rsidRDefault="00000000">
      <w:pPr>
        <w:numPr>
          <w:ilvl w:val="0"/>
          <w:numId w:val="197"/>
        </w:numPr>
        <w:ind w:right="12"/>
      </w:pPr>
      <w:r>
        <w:t xml:space="preserve">опасные явления цифровой среды: вредоносные программы и приложения и их разновидности; </w:t>
      </w:r>
    </w:p>
    <w:p w14:paraId="13FF2D04" w14:textId="77777777" w:rsidR="003439BB" w:rsidRDefault="00000000">
      <w:pPr>
        <w:numPr>
          <w:ilvl w:val="0"/>
          <w:numId w:val="197"/>
        </w:numPr>
        <w:ind w:right="12"/>
      </w:pPr>
      <w:r>
        <w:t xml:space="preserve">правила кибергигиены, необходимые для предупреждения возникновения опасных ситуаций в цифровой среде; </w:t>
      </w:r>
    </w:p>
    <w:p w14:paraId="3F6E9B84" w14:textId="77777777" w:rsidR="003439BB" w:rsidRDefault="00000000">
      <w:pPr>
        <w:numPr>
          <w:ilvl w:val="0"/>
          <w:numId w:val="197"/>
        </w:numPr>
        <w:ind w:right="12"/>
      </w:pPr>
      <w: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14:paraId="1150DF1D" w14:textId="77777777" w:rsidR="003439BB" w:rsidRDefault="00000000">
      <w:pPr>
        <w:numPr>
          <w:ilvl w:val="0"/>
          <w:numId w:val="197"/>
        </w:numPr>
        <w:ind w:right="12"/>
      </w:pPr>
      <w:r>
        <w:t xml:space="preserve">противоправные действия в Интернете; </w:t>
      </w:r>
    </w:p>
    <w:p w14:paraId="668C0BF0" w14:textId="77777777" w:rsidR="003439BB" w:rsidRDefault="00000000">
      <w:pPr>
        <w:numPr>
          <w:ilvl w:val="0"/>
          <w:numId w:val="197"/>
        </w:numPr>
        <w:ind w:right="12"/>
      </w:pPr>
      <w: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14:paraId="25B2DD11" w14:textId="77777777" w:rsidR="003439BB" w:rsidRDefault="00000000">
      <w:pPr>
        <w:numPr>
          <w:ilvl w:val="0"/>
          <w:numId w:val="197"/>
        </w:numPr>
        <w:ind w:right="12"/>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59D797B6" w14:textId="77777777" w:rsidR="003439BB" w:rsidRDefault="00000000">
      <w:pPr>
        <w:spacing w:after="5" w:line="271" w:lineRule="auto"/>
        <w:ind w:left="715" w:right="0" w:hanging="10"/>
        <w:jc w:val="left"/>
      </w:pPr>
      <w:r>
        <w:rPr>
          <w:b/>
        </w:rPr>
        <w:lastRenderedPageBreak/>
        <w:t xml:space="preserve">Модуль № 11 «Основы противодействия экстремизму и терроризму»: </w:t>
      </w:r>
    </w:p>
    <w:p w14:paraId="3EE40658" w14:textId="77777777" w:rsidR="003439BB" w:rsidRDefault="00000000">
      <w:pPr>
        <w:numPr>
          <w:ilvl w:val="0"/>
          <w:numId w:val="197"/>
        </w:numPr>
        <w:ind w:right="12"/>
      </w:pPr>
      <w:r>
        <w:t xml:space="preserve">понятия «экстремизм» и «терроризм», их содержание, причины, возможные варианты проявления и последствия; </w:t>
      </w:r>
    </w:p>
    <w:p w14:paraId="4CD44705" w14:textId="77777777" w:rsidR="003439BB" w:rsidRDefault="00000000">
      <w:pPr>
        <w:numPr>
          <w:ilvl w:val="0"/>
          <w:numId w:val="197"/>
        </w:numPr>
        <w:ind w:right="12"/>
      </w:pPr>
      <w:r>
        <w:t xml:space="preserve">цели и формы проявления террористических актов, их последствия, уровни террористической опасности; </w:t>
      </w:r>
    </w:p>
    <w:p w14:paraId="06B5579F" w14:textId="77777777" w:rsidR="003439BB" w:rsidRDefault="00000000">
      <w:pPr>
        <w:numPr>
          <w:ilvl w:val="0"/>
          <w:numId w:val="197"/>
        </w:numPr>
        <w:ind w:right="12"/>
      </w:pPr>
      <w:r>
        <w:t xml:space="preserve">основы общественно-государственной системы противодействия экстремизму и терроризму, контртеррористическая операция и её цели; </w:t>
      </w:r>
    </w:p>
    <w:p w14:paraId="75EF2934" w14:textId="77777777" w:rsidR="003439BB" w:rsidRDefault="00000000">
      <w:pPr>
        <w:numPr>
          <w:ilvl w:val="0"/>
          <w:numId w:val="197"/>
        </w:numPr>
        <w:ind w:right="12"/>
      </w:pPr>
      <w:r>
        <w:t xml:space="preserve">признаки вовлечения в террористическую деятельность, правила антитеррористического поведения; </w:t>
      </w:r>
    </w:p>
    <w:p w14:paraId="730CA3CD" w14:textId="77777777" w:rsidR="003439BB" w:rsidRDefault="00000000">
      <w:pPr>
        <w:numPr>
          <w:ilvl w:val="0"/>
          <w:numId w:val="197"/>
        </w:numPr>
        <w:ind w:right="12"/>
      </w:pPr>
      <w:r>
        <w:t xml:space="preserve">признаки угроз и подготовки различных форм терактов, порядок действий при их обнаружении; </w:t>
      </w:r>
    </w:p>
    <w:p w14:paraId="46F4EFAD" w14:textId="77777777" w:rsidR="003439BB" w:rsidRDefault="00000000">
      <w:pPr>
        <w:numPr>
          <w:ilvl w:val="0"/>
          <w:numId w:val="197"/>
        </w:numPr>
        <w:ind w:right="12"/>
      </w:pPr>
      <w: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3D9B9198" w14:textId="77777777" w:rsidR="003439BB" w:rsidRDefault="00000000">
      <w:pPr>
        <w:spacing w:after="30" w:line="259" w:lineRule="auto"/>
        <w:ind w:right="0" w:firstLine="0"/>
        <w:jc w:val="left"/>
      </w:pPr>
      <w:r>
        <w:t xml:space="preserve"> </w:t>
      </w:r>
    </w:p>
    <w:p w14:paraId="142D5494" w14:textId="77777777" w:rsidR="003439BB" w:rsidRDefault="00000000">
      <w:pPr>
        <w:spacing w:after="5" w:line="271" w:lineRule="auto"/>
        <w:ind w:left="715" w:right="0" w:hanging="10"/>
        <w:jc w:val="left"/>
      </w:pPr>
      <w:r>
        <w:rPr>
          <w:b/>
        </w:rPr>
        <w:t xml:space="preserve">3) ПЛАНИРУЕМЫЕ РЕЗУЛЬТАТЫ ОСВОЕНИЯ ПРОГРАММЫ УЧЕБНОГО </w:t>
      </w:r>
    </w:p>
    <w:p w14:paraId="2A127BDF" w14:textId="77777777" w:rsidR="003439BB" w:rsidRDefault="00000000">
      <w:pPr>
        <w:spacing w:after="5" w:line="271" w:lineRule="auto"/>
        <w:ind w:left="10" w:right="0" w:hanging="10"/>
        <w:jc w:val="left"/>
      </w:pPr>
      <w:r>
        <w:rPr>
          <w:b/>
        </w:rPr>
        <w:t xml:space="preserve">ПРЕДМЕТА «ОСНОВЫ БЕЗОПАСНОСТИ И ЗАЩИТЫ РОДИНЫ» НА УРОВНЕ ООО </w:t>
      </w:r>
    </w:p>
    <w:p w14:paraId="2226E624" w14:textId="77777777" w:rsidR="003439BB" w:rsidRDefault="00000000">
      <w:pPr>
        <w:spacing w:after="30" w:line="259" w:lineRule="auto"/>
        <w:ind w:left="720" w:right="0" w:firstLine="0"/>
        <w:jc w:val="left"/>
      </w:pPr>
      <w:r>
        <w:t xml:space="preserve"> </w:t>
      </w:r>
    </w:p>
    <w:p w14:paraId="4957BB89" w14:textId="77777777" w:rsidR="003439BB" w:rsidRDefault="00000000">
      <w:pPr>
        <w:pStyle w:val="2"/>
        <w:ind w:left="82" w:right="77"/>
      </w:pPr>
      <w:r>
        <w:t xml:space="preserve">ЛИЧНОСТНЫЕ РЕЗУЛЬТАТЫ </w:t>
      </w:r>
    </w:p>
    <w:p w14:paraId="45C2430C" w14:textId="77777777" w:rsidR="003439BB" w:rsidRDefault="00000000">
      <w:pPr>
        <w:ind w:left="-15" w:right="12"/>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4892F9C0" w14:textId="77777777" w:rsidR="003439BB" w:rsidRDefault="00000000">
      <w:pPr>
        <w:ind w:left="-15" w:right="12"/>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49842526" w14:textId="77777777" w:rsidR="003439BB" w:rsidRDefault="00000000">
      <w:pPr>
        <w:spacing w:after="5" w:line="271" w:lineRule="auto"/>
        <w:ind w:left="715" w:right="0" w:hanging="10"/>
      </w:pPr>
      <w:r>
        <w:rPr>
          <w:b/>
          <w:i/>
        </w:rPr>
        <w:t xml:space="preserve">Личностные результаты изучения ОБЗР включают: </w:t>
      </w:r>
    </w:p>
    <w:p w14:paraId="6D91F9F2" w14:textId="77777777" w:rsidR="003439BB" w:rsidRDefault="00000000">
      <w:pPr>
        <w:spacing w:after="5" w:line="271" w:lineRule="auto"/>
        <w:ind w:left="715" w:right="0" w:hanging="10"/>
      </w:pPr>
      <w:r>
        <w:rPr>
          <w:b/>
          <w:i/>
        </w:rPr>
        <w:t xml:space="preserve">1) патриотическое воспитание: </w:t>
      </w:r>
    </w:p>
    <w:p w14:paraId="142E9C46" w14:textId="77777777" w:rsidR="003439BB" w:rsidRDefault="00000000">
      <w:pPr>
        <w:numPr>
          <w:ilvl w:val="0"/>
          <w:numId w:val="198"/>
        </w:numPr>
        <w:ind w:right="12"/>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5B2DD782" w14:textId="77777777" w:rsidR="003439BB" w:rsidRDefault="00000000">
      <w:pPr>
        <w:spacing w:after="12" w:line="271" w:lineRule="auto"/>
        <w:ind w:left="10" w:right="10" w:hanging="10"/>
        <w:jc w:val="right"/>
      </w:pPr>
      <w:r>
        <w:t xml:space="preserve">ценностное отношение к достижениям своей Родины – России, к науке, искусству, </w:t>
      </w:r>
    </w:p>
    <w:p w14:paraId="08B18B45" w14:textId="77777777" w:rsidR="003439BB" w:rsidRDefault="00000000">
      <w:pPr>
        <w:ind w:left="-15" w:right="12" w:firstLine="0"/>
      </w:pPr>
      <w:r>
        <w:t xml:space="preserve">спорту, технологиям, боевым подвигам и трудовым достижениям народа; </w:t>
      </w:r>
    </w:p>
    <w:p w14:paraId="1E387EE8" w14:textId="77777777" w:rsidR="003439BB" w:rsidRDefault="00000000">
      <w:pPr>
        <w:numPr>
          <w:ilvl w:val="0"/>
          <w:numId w:val="198"/>
        </w:numPr>
        <w:ind w:right="12"/>
      </w:pPr>
      <w: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w:t>
      </w:r>
    </w:p>
    <w:p w14:paraId="78693D87" w14:textId="77777777" w:rsidR="003439BB" w:rsidRDefault="00000000">
      <w:pPr>
        <w:numPr>
          <w:ilvl w:val="0"/>
          <w:numId w:val="198"/>
        </w:numPr>
        <w:ind w:right="12"/>
      </w:pPr>
      <w:r>
        <w:lastRenderedPageBreak/>
        <w:t xml:space="preserve">формирование чувства гордости за свою Родину, ответственного отношения к выполнению конституционного долга – защите Отечества; </w:t>
      </w:r>
      <w:r>
        <w:rPr>
          <w:b/>
          <w:i/>
        </w:rPr>
        <w:t xml:space="preserve">2) гражданское воспитание: </w:t>
      </w:r>
    </w:p>
    <w:p w14:paraId="786A6D89" w14:textId="77777777" w:rsidR="003439BB" w:rsidRDefault="00000000">
      <w:pPr>
        <w:numPr>
          <w:ilvl w:val="0"/>
          <w:numId w:val="198"/>
        </w:numPr>
        <w:ind w:right="12"/>
      </w:pPr>
      <w:r>
        <w:t xml:space="preserve">готовность к выполнению обязанностей гражданина и реализации его прав, уважение прав, свобод и законных интересов других людей; </w:t>
      </w:r>
    </w:p>
    <w:p w14:paraId="25F90699" w14:textId="77777777" w:rsidR="003439BB" w:rsidRDefault="00000000">
      <w:pPr>
        <w:numPr>
          <w:ilvl w:val="0"/>
          <w:numId w:val="198"/>
        </w:numPr>
        <w:ind w:right="12"/>
      </w:pPr>
      <w:r>
        <w:t xml:space="preserve">активное участие в жизни семьи, организации, местного сообщества, родного края, страны; </w:t>
      </w:r>
    </w:p>
    <w:p w14:paraId="5D7EEFBA" w14:textId="77777777" w:rsidR="003439BB" w:rsidRDefault="00000000">
      <w:pPr>
        <w:numPr>
          <w:ilvl w:val="0"/>
          <w:numId w:val="198"/>
        </w:numPr>
        <w:ind w:right="12"/>
      </w:pPr>
      <w:r>
        <w:t xml:space="preserve">неприятие любых форм экстремизма, дискриминации; </w:t>
      </w:r>
    </w:p>
    <w:p w14:paraId="69BF8BBC" w14:textId="77777777" w:rsidR="003439BB" w:rsidRDefault="00000000">
      <w:pPr>
        <w:numPr>
          <w:ilvl w:val="0"/>
          <w:numId w:val="198"/>
        </w:numPr>
        <w:ind w:right="12"/>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74608AFA" w14:textId="77777777" w:rsidR="003439BB" w:rsidRDefault="00000000">
      <w:pPr>
        <w:numPr>
          <w:ilvl w:val="0"/>
          <w:numId w:val="198"/>
        </w:numPr>
        <w:ind w:right="12"/>
      </w:pPr>
      <w:r>
        <w:t xml:space="preserve">представление о способах противодействия коррупции; </w:t>
      </w:r>
    </w:p>
    <w:p w14:paraId="36C0974D" w14:textId="77777777" w:rsidR="003439BB" w:rsidRDefault="00000000">
      <w:pPr>
        <w:numPr>
          <w:ilvl w:val="0"/>
          <w:numId w:val="198"/>
        </w:numPr>
        <w:ind w:right="12"/>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15792FD4" w14:textId="77777777" w:rsidR="003439BB" w:rsidRDefault="00000000">
      <w:pPr>
        <w:numPr>
          <w:ilvl w:val="0"/>
          <w:numId w:val="198"/>
        </w:numPr>
        <w:ind w:right="12"/>
      </w:pPr>
      <w:r>
        <w:t xml:space="preserve">готовность к участию в гуманитарной деятельности (волонтёрство, помощь людям, нуждающимся в ней); </w:t>
      </w:r>
    </w:p>
    <w:p w14:paraId="652C9D19" w14:textId="77777777" w:rsidR="003439BB" w:rsidRDefault="00000000">
      <w:pPr>
        <w:numPr>
          <w:ilvl w:val="0"/>
          <w:numId w:val="198"/>
        </w:numPr>
        <w:ind w:right="12"/>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7B93B40D" w14:textId="77777777" w:rsidR="003439BB" w:rsidRDefault="00000000">
      <w:pPr>
        <w:numPr>
          <w:ilvl w:val="0"/>
          <w:numId w:val="198"/>
        </w:numPr>
        <w:ind w:right="12"/>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14:paraId="6C6F4D1B" w14:textId="77777777" w:rsidR="003439BB" w:rsidRDefault="00000000">
      <w:pPr>
        <w:numPr>
          <w:ilvl w:val="0"/>
          <w:numId w:val="198"/>
        </w:numPr>
        <w:ind w:right="12"/>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r>
        <w:rPr>
          <w:b/>
          <w:i/>
        </w:rPr>
        <w:t xml:space="preserve">3) духовно-нравственное воспитание: </w:t>
      </w:r>
    </w:p>
    <w:p w14:paraId="04EE04B7" w14:textId="77777777" w:rsidR="003439BB" w:rsidRDefault="00000000">
      <w:pPr>
        <w:numPr>
          <w:ilvl w:val="0"/>
          <w:numId w:val="198"/>
        </w:numPr>
        <w:ind w:right="12"/>
      </w:pPr>
      <w:r>
        <w:t xml:space="preserve">ориентация на моральные ценности и нормы в ситуациях нравственного выбора; </w:t>
      </w:r>
    </w:p>
    <w:p w14:paraId="3A37965B" w14:textId="77777777" w:rsidR="003439BB" w:rsidRDefault="00000000">
      <w:pPr>
        <w:numPr>
          <w:ilvl w:val="0"/>
          <w:numId w:val="198"/>
        </w:numPr>
        <w:ind w:right="12"/>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18FEB8B" w14:textId="77777777" w:rsidR="003439BB" w:rsidRDefault="00000000">
      <w:pPr>
        <w:numPr>
          <w:ilvl w:val="0"/>
          <w:numId w:val="198"/>
        </w:numPr>
        <w:ind w:right="12"/>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094BD5BE" w14:textId="77777777" w:rsidR="003439BB" w:rsidRDefault="00000000">
      <w:pPr>
        <w:numPr>
          <w:ilvl w:val="0"/>
          <w:numId w:val="198"/>
        </w:numPr>
        <w:ind w:right="12"/>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14:paraId="3D538DE0" w14:textId="77777777" w:rsidR="003439BB" w:rsidRDefault="00000000">
      <w:pPr>
        <w:numPr>
          <w:ilvl w:val="0"/>
          <w:numId w:val="198"/>
        </w:numPr>
        <w:ind w:right="12"/>
      </w:pPr>
      <w:r>
        <w:t xml:space="preserve">формирование личности безопасного типа, осознанного и ответственного отношения к личной безопасности и безопасности других людей; </w:t>
      </w:r>
      <w:r>
        <w:rPr>
          <w:i/>
        </w:rPr>
        <w:t xml:space="preserve">4) эстетическое воспитание: </w:t>
      </w:r>
      <w:r>
        <w:t xml:space="preserve">формирование гармоничной личности, развитие способности воспринимать, ценить и </w:t>
      </w:r>
    </w:p>
    <w:p w14:paraId="4976A407" w14:textId="77777777" w:rsidR="003439BB" w:rsidRDefault="00000000">
      <w:pPr>
        <w:ind w:left="705" w:right="12" w:hanging="720"/>
      </w:pPr>
      <w:r>
        <w:lastRenderedPageBreak/>
        <w:t>создавать прекрасное в повседневной жизни; понимание взаимозависимости счастливого юношества и безопасного личного поведе-</w:t>
      </w:r>
    </w:p>
    <w:p w14:paraId="677F7403" w14:textId="77777777" w:rsidR="003439BB" w:rsidRDefault="00000000">
      <w:pPr>
        <w:ind w:left="-15" w:right="12" w:firstLine="0"/>
      </w:pPr>
      <w:r>
        <w:t xml:space="preserve">ния в повседневной жизни; </w:t>
      </w:r>
    </w:p>
    <w:p w14:paraId="1F927E45" w14:textId="77777777" w:rsidR="003439BB" w:rsidRDefault="00000000">
      <w:pPr>
        <w:spacing w:after="5" w:line="271" w:lineRule="auto"/>
        <w:ind w:left="715" w:right="0" w:hanging="10"/>
      </w:pPr>
      <w:r>
        <w:rPr>
          <w:b/>
          <w:i/>
        </w:rPr>
        <w:t xml:space="preserve">5) ценности научного познания: </w:t>
      </w:r>
    </w:p>
    <w:p w14:paraId="5202D51D" w14:textId="77777777" w:rsidR="003439BB" w:rsidRDefault="00000000">
      <w:pPr>
        <w:spacing w:after="12" w:line="271" w:lineRule="auto"/>
        <w:ind w:left="10" w:right="10" w:hanging="10"/>
        <w:jc w:val="right"/>
      </w:pPr>
      <w:r>
        <w:t>ориентация в деятельности на современную систему научных представлений об ос-</w:t>
      </w:r>
    </w:p>
    <w:p w14:paraId="51B68E47" w14:textId="77777777" w:rsidR="003439BB" w:rsidRDefault="00000000">
      <w:pPr>
        <w:ind w:left="-15" w:right="12" w:firstLine="0"/>
      </w:pPr>
      <w:r>
        <w:t xml:space="preserve">новных закономерностях развития человека, природы и общества, взаимосвязях человека с природной и социальной средой; </w:t>
      </w:r>
    </w:p>
    <w:p w14:paraId="637D2457" w14:textId="77777777" w:rsidR="003439BB" w:rsidRDefault="00000000">
      <w:pPr>
        <w:numPr>
          <w:ilvl w:val="0"/>
          <w:numId w:val="199"/>
        </w:numPr>
        <w:ind w:right="12"/>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52E802AF" w14:textId="77777777" w:rsidR="003439BB" w:rsidRDefault="00000000">
      <w:pPr>
        <w:numPr>
          <w:ilvl w:val="0"/>
          <w:numId w:val="199"/>
        </w:numPr>
        <w:ind w:right="12"/>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14:paraId="29BBCEB0" w14:textId="77777777" w:rsidR="003439BB" w:rsidRDefault="00000000">
      <w:pPr>
        <w:numPr>
          <w:ilvl w:val="0"/>
          <w:numId w:val="199"/>
        </w:numPr>
        <w:ind w:right="12"/>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24F50AFC" w14:textId="77777777" w:rsidR="003439BB" w:rsidRDefault="00000000">
      <w:pPr>
        <w:spacing w:after="5" w:line="271" w:lineRule="auto"/>
        <w:ind w:right="0" w:firstLine="720"/>
      </w:pPr>
      <w:r>
        <w:rPr>
          <w:b/>
          <w:i/>
        </w:rPr>
        <w:t xml:space="preserve">6) физическое воспитание, формирование культуры здоровья и эмоционального благополучия: </w:t>
      </w:r>
    </w:p>
    <w:p w14:paraId="67B31F3D" w14:textId="77777777" w:rsidR="003439BB" w:rsidRDefault="00000000">
      <w:pPr>
        <w:numPr>
          <w:ilvl w:val="0"/>
          <w:numId w:val="200"/>
        </w:numPr>
        <w:ind w:right="12"/>
      </w:pPr>
      <w: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w:t>
      </w:r>
    </w:p>
    <w:p w14:paraId="5DC2621E" w14:textId="77777777" w:rsidR="003439BB" w:rsidRDefault="00000000">
      <w:pPr>
        <w:numPr>
          <w:ilvl w:val="0"/>
          <w:numId w:val="200"/>
        </w:numPr>
        <w:ind w:right="12"/>
      </w:pPr>
      <w:r>
        <w:t xml:space="preserve">осознание ценности жизни; </w:t>
      </w:r>
    </w:p>
    <w:p w14:paraId="053AF584" w14:textId="77777777" w:rsidR="003439BB" w:rsidRDefault="00000000">
      <w:pPr>
        <w:numPr>
          <w:ilvl w:val="0"/>
          <w:numId w:val="200"/>
        </w:numPr>
        <w:ind w:right="12"/>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1E9698C" w14:textId="77777777" w:rsidR="003439BB" w:rsidRDefault="00000000">
      <w:pPr>
        <w:numPr>
          <w:ilvl w:val="0"/>
          <w:numId w:val="200"/>
        </w:numPr>
        <w:ind w:right="1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3282FA39" w14:textId="77777777" w:rsidR="003439BB" w:rsidRDefault="00000000">
      <w:pPr>
        <w:numPr>
          <w:ilvl w:val="0"/>
          <w:numId w:val="200"/>
        </w:numPr>
        <w:ind w:right="12"/>
      </w:pPr>
      <w:r>
        <w:t xml:space="preserve">соблюдение правил безопасности, в том числе навыков безопасного поведения в Интернет–среде; </w:t>
      </w:r>
    </w:p>
    <w:p w14:paraId="65C638CB" w14:textId="77777777" w:rsidR="003439BB" w:rsidRDefault="00000000">
      <w:pPr>
        <w:numPr>
          <w:ilvl w:val="0"/>
          <w:numId w:val="200"/>
        </w:numPr>
        <w:ind w:right="12"/>
      </w:pPr>
      <w: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14:paraId="007DA6A8" w14:textId="77777777" w:rsidR="003439BB" w:rsidRDefault="00000000">
      <w:pPr>
        <w:numPr>
          <w:ilvl w:val="0"/>
          <w:numId w:val="200"/>
        </w:numPr>
        <w:ind w:right="12"/>
      </w:pPr>
      <w:r>
        <w:t xml:space="preserve">умение принимать себя и других людей, не осуждая; </w:t>
      </w:r>
    </w:p>
    <w:p w14:paraId="6F6F2583" w14:textId="77777777" w:rsidR="003439BB" w:rsidRDefault="00000000">
      <w:pPr>
        <w:numPr>
          <w:ilvl w:val="0"/>
          <w:numId w:val="200"/>
        </w:numPr>
        <w:ind w:right="12"/>
      </w:pPr>
      <w:r>
        <w:t xml:space="preserve">умение осознавать эмоциональное состояние своё и других людей, уметь управлять собственным эмоциональным состоянием; </w:t>
      </w:r>
    </w:p>
    <w:p w14:paraId="15FF126C" w14:textId="77777777" w:rsidR="003439BB" w:rsidRDefault="00000000">
      <w:pPr>
        <w:numPr>
          <w:ilvl w:val="0"/>
          <w:numId w:val="200"/>
        </w:numPr>
        <w:ind w:right="12"/>
      </w:pPr>
      <w:r>
        <w:t xml:space="preserve">сформированность навыка рефлексии, признание своего права на ошибку и такого же права другого человека; </w:t>
      </w:r>
    </w:p>
    <w:p w14:paraId="7572739A" w14:textId="77777777" w:rsidR="003439BB" w:rsidRDefault="00000000">
      <w:pPr>
        <w:spacing w:after="5" w:line="271" w:lineRule="auto"/>
        <w:ind w:left="715" w:right="0" w:hanging="10"/>
      </w:pPr>
      <w:r>
        <w:rPr>
          <w:b/>
          <w:i/>
        </w:rPr>
        <w:t xml:space="preserve">7) трудовое воспитание: </w:t>
      </w:r>
    </w:p>
    <w:p w14:paraId="42C9C7E4" w14:textId="77777777" w:rsidR="003439BB" w:rsidRDefault="00000000">
      <w:pPr>
        <w:numPr>
          <w:ilvl w:val="0"/>
          <w:numId w:val="201"/>
        </w:numPr>
        <w:ind w:right="12"/>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w:t>
      </w:r>
      <w:r>
        <w:lastRenderedPageBreak/>
        <w:t xml:space="preserve">направленности, способность инициировать, планировать и самостоятельно выполнять такого рода деятельность; </w:t>
      </w:r>
    </w:p>
    <w:p w14:paraId="520653DD" w14:textId="77777777" w:rsidR="003439BB" w:rsidRDefault="00000000">
      <w:pPr>
        <w:numPr>
          <w:ilvl w:val="0"/>
          <w:numId w:val="201"/>
        </w:numPr>
        <w:ind w:right="12"/>
      </w:pPr>
      <w: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57CC1D8D" w14:textId="77777777" w:rsidR="003439BB" w:rsidRDefault="00000000">
      <w:pPr>
        <w:numPr>
          <w:ilvl w:val="0"/>
          <w:numId w:val="201"/>
        </w:numPr>
        <w:ind w:right="12"/>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C968303" w14:textId="77777777" w:rsidR="003439BB" w:rsidRDefault="00000000">
      <w:pPr>
        <w:numPr>
          <w:ilvl w:val="0"/>
          <w:numId w:val="201"/>
        </w:numPr>
        <w:ind w:right="12"/>
      </w:pPr>
      <w:r>
        <w:t xml:space="preserve">готовность адаптироваться в профессиональной среде; уважение к труду и результатам трудовой деятельности; </w:t>
      </w:r>
    </w:p>
    <w:p w14:paraId="452CED4B" w14:textId="77777777" w:rsidR="003439BB" w:rsidRDefault="00000000">
      <w:pPr>
        <w:numPr>
          <w:ilvl w:val="0"/>
          <w:numId w:val="201"/>
        </w:numPr>
        <w:ind w:right="12"/>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14:paraId="679842F7" w14:textId="77777777" w:rsidR="003439BB" w:rsidRDefault="00000000">
      <w:pPr>
        <w:spacing w:after="12" w:line="271" w:lineRule="auto"/>
        <w:ind w:left="10" w:right="10" w:hanging="10"/>
        <w:jc w:val="right"/>
      </w:pPr>
      <w:r>
        <w:t xml:space="preserve">овладение умениями оказывать первую помощь пострадавшим при потере сознания, </w:t>
      </w:r>
    </w:p>
    <w:p w14:paraId="574DED13" w14:textId="77777777" w:rsidR="003439BB" w:rsidRDefault="00000000">
      <w:pPr>
        <w:ind w:left="-15" w:right="12" w:firstLine="0"/>
      </w:pPr>
      <w:r>
        <w:t xml:space="preserve">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14:paraId="638CC898" w14:textId="77777777" w:rsidR="003439BB" w:rsidRDefault="00000000">
      <w:pPr>
        <w:numPr>
          <w:ilvl w:val="0"/>
          <w:numId w:val="201"/>
        </w:numPr>
        <w:ind w:right="12"/>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r>
        <w:rPr>
          <w:b/>
          <w:i/>
        </w:rPr>
        <w:t xml:space="preserve">8) экологическое воспитание: </w:t>
      </w:r>
    </w:p>
    <w:p w14:paraId="2AF84F21" w14:textId="77777777" w:rsidR="003439BB" w:rsidRDefault="00000000">
      <w:pPr>
        <w:numPr>
          <w:ilvl w:val="0"/>
          <w:numId w:val="201"/>
        </w:numPr>
        <w:ind w:right="1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3006BA6" w14:textId="77777777" w:rsidR="003439BB" w:rsidRDefault="00000000">
      <w:pPr>
        <w:numPr>
          <w:ilvl w:val="0"/>
          <w:numId w:val="201"/>
        </w:numPr>
        <w:ind w:right="12"/>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122E7DCC" w14:textId="77777777" w:rsidR="003439BB" w:rsidRDefault="00000000">
      <w:pPr>
        <w:numPr>
          <w:ilvl w:val="0"/>
          <w:numId w:val="201"/>
        </w:numPr>
        <w:ind w:right="12"/>
      </w:pPr>
      <w:r>
        <w:t xml:space="preserve">осознание своей роли как гражданина и потребителя в условиях взаимосвязи природной, технологической и социальной сред; </w:t>
      </w:r>
    </w:p>
    <w:p w14:paraId="1C9CC152" w14:textId="77777777" w:rsidR="003439BB" w:rsidRDefault="00000000">
      <w:pPr>
        <w:numPr>
          <w:ilvl w:val="0"/>
          <w:numId w:val="201"/>
        </w:numPr>
        <w:ind w:right="12"/>
      </w:pPr>
      <w:r>
        <w:t xml:space="preserve">готовность к участию в практической деятельности экологической направленности; </w:t>
      </w:r>
    </w:p>
    <w:p w14:paraId="44B121D5" w14:textId="77777777" w:rsidR="003439BB" w:rsidRDefault="00000000">
      <w:pPr>
        <w:numPr>
          <w:ilvl w:val="0"/>
          <w:numId w:val="201"/>
        </w:numPr>
        <w:ind w:right="12"/>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5A6BC750" w14:textId="77777777" w:rsidR="003439BB" w:rsidRDefault="00000000">
      <w:pPr>
        <w:spacing w:after="26" w:line="259" w:lineRule="auto"/>
        <w:ind w:left="52" w:right="0" w:firstLine="0"/>
        <w:jc w:val="center"/>
      </w:pPr>
      <w:r>
        <w:rPr>
          <w:b/>
        </w:rPr>
        <w:t xml:space="preserve"> </w:t>
      </w:r>
    </w:p>
    <w:p w14:paraId="73CA2738" w14:textId="77777777" w:rsidR="003439BB" w:rsidRDefault="00000000">
      <w:pPr>
        <w:pStyle w:val="2"/>
        <w:ind w:left="82" w:right="79"/>
      </w:pPr>
      <w:r>
        <w:t xml:space="preserve">МЕТАПРЕДМЕТНЫЕ РЕЗУЛЬТАТЫ </w:t>
      </w:r>
    </w:p>
    <w:p w14:paraId="2D4F8369" w14:textId="77777777" w:rsidR="003439BB" w:rsidRDefault="00000000">
      <w:pPr>
        <w:spacing w:after="12" w:line="268" w:lineRule="auto"/>
        <w:ind w:right="0" w:firstLine="720"/>
      </w:pPr>
      <w:r>
        <w:rPr>
          <w:i/>
        </w:rPr>
        <w:t xml:space="preserve">В результате изучения ОБЗР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 </w:t>
      </w:r>
    </w:p>
    <w:p w14:paraId="5E71148E" w14:textId="77777777" w:rsidR="003439BB" w:rsidRDefault="00000000">
      <w:pPr>
        <w:spacing w:after="5" w:line="271" w:lineRule="auto"/>
        <w:ind w:left="715" w:right="0" w:hanging="10"/>
      </w:pPr>
      <w:r>
        <w:rPr>
          <w:b/>
          <w:i/>
        </w:rPr>
        <w:t xml:space="preserve">Познавательные УУД </w:t>
      </w:r>
    </w:p>
    <w:p w14:paraId="332E7B61" w14:textId="77777777" w:rsidR="003439BB" w:rsidRDefault="00000000">
      <w:pPr>
        <w:spacing w:after="12" w:line="268" w:lineRule="auto"/>
        <w:ind w:right="0" w:firstLine="720"/>
      </w:pPr>
      <w:r>
        <w:rPr>
          <w:i/>
        </w:rPr>
        <w:t xml:space="preserve">У обучающегося будут сформированы следующие базовые логические действия как часть познавательных УУД: </w:t>
      </w:r>
    </w:p>
    <w:p w14:paraId="19401261" w14:textId="77777777" w:rsidR="003439BB" w:rsidRDefault="00000000">
      <w:pPr>
        <w:numPr>
          <w:ilvl w:val="0"/>
          <w:numId w:val="202"/>
        </w:numPr>
        <w:ind w:right="12"/>
      </w:pPr>
      <w:r>
        <w:t xml:space="preserve">выявлять и характеризовать существенные признаки объектов (явлений); </w:t>
      </w:r>
    </w:p>
    <w:p w14:paraId="4A0DDA6B" w14:textId="77777777" w:rsidR="003439BB" w:rsidRDefault="00000000">
      <w:pPr>
        <w:numPr>
          <w:ilvl w:val="0"/>
          <w:numId w:val="202"/>
        </w:numPr>
        <w:ind w:right="12"/>
      </w:pPr>
      <w:r>
        <w:lastRenderedPageBreak/>
        <w:t xml:space="preserve">устанавливать существенный признак классификации, основания для обобщения и сравнения, критерии проводимого анализа; </w:t>
      </w:r>
    </w:p>
    <w:p w14:paraId="10812A25" w14:textId="77777777" w:rsidR="003439BB" w:rsidRDefault="00000000">
      <w:pPr>
        <w:numPr>
          <w:ilvl w:val="0"/>
          <w:numId w:val="202"/>
        </w:numPr>
        <w:ind w:right="12"/>
      </w:pPr>
      <w:r>
        <w:t xml:space="preserve">с учётом предложенной задачи выявлять закономерности и противоречия в рассматриваемых фактах, данных и наблюдениях; </w:t>
      </w:r>
    </w:p>
    <w:p w14:paraId="463A76CD" w14:textId="77777777" w:rsidR="003439BB" w:rsidRDefault="00000000">
      <w:pPr>
        <w:numPr>
          <w:ilvl w:val="0"/>
          <w:numId w:val="202"/>
        </w:numPr>
        <w:ind w:right="12"/>
      </w:pPr>
      <w:r>
        <w:t xml:space="preserve">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14:paraId="4BEC7A80" w14:textId="77777777" w:rsidR="003439BB" w:rsidRDefault="00000000">
      <w:pPr>
        <w:numPr>
          <w:ilvl w:val="0"/>
          <w:numId w:val="202"/>
        </w:numPr>
        <w:ind w:right="12"/>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4A246D25" w14:textId="77777777" w:rsidR="003439BB" w:rsidRDefault="00000000">
      <w:pPr>
        <w:numPr>
          <w:ilvl w:val="0"/>
          <w:numId w:val="202"/>
        </w:numPr>
        <w:ind w:right="12"/>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27C0CD0" w14:textId="77777777" w:rsidR="003439BB" w:rsidRDefault="00000000">
      <w:pPr>
        <w:spacing w:after="12" w:line="268" w:lineRule="auto"/>
        <w:ind w:right="0" w:firstLine="720"/>
      </w:pPr>
      <w:r>
        <w:rPr>
          <w:i/>
        </w:rPr>
        <w:t xml:space="preserve">У обучающегося будут сформированы следующие базовые исследовательские действия как часть познавательных УУД: </w:t>
      </w:r>
    </w:p>
    <w:p w14:paraId="1C0488BE" w14:textId="77777777" w:rsidR="003439BB" w:rsidRDefault="00000000">
      <w:pPr>
        <w:numPr>
          <w:ilvl w:val="0"/>
          <w:numId w:val="202"/>
        </w:numPr>
        <w:ind w:right="12"/>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74FE9A31" w14:textId="77777777" w:rsidR="003439BB" w:rsidRDefault="00000000">
      <w:pPr>
        <w:numPr>
          <w:ilvl w:val="0"/>
          <w:numId w:val="202"/>
        </w:numPr>
        <w:ind w:right="12"/>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666E3A57" w14:textId="77777777" w:rsidR="003439BB" w:rsidRDefault="00000000">
      <w:pPr>
        <w:numPr>
          <w:ilvl w:val="0"/>
          <w:numId w:val="202"/>
        </w:numPr>
        <w:ind w:right="12"/>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DC11537" w14:textId="77777777" w:rsidR="003439BB" w:rsidRDefault="00000000">
      <w:pPr>
        <w:numPr>
          <w:ilvl w:val="0"/>
          <w:numId w:val="202"/>
        </w:numPr>
        <w:spacing w:after="12" w:line="271" w:lineRule="auto"/>
        <w:ind w:right="12"/>
      </w:pPr>
      <w:r>
        <w:t>прогнозировать возможное дальнейшее развитие процессов, событий и их по-</w:t>
      </w:r>
    </w:p>
    <w:p w14:paraId="6357B140" w14:textId="77777777" w:rsidR="003439BB" w:rsidRDefault="003439BB">
      <w:pPr>
        <w:sectPr w:rsidR="003439BB">
          <w:headerReference w:type="even" r:id="rId137"/>
          <w:headerReference w:type="default" r:id="rId138"/>
          <w:footerReference w:type="even" r:id="rId139"/>
          <w:footerReference w:type="default" r:id="rId140"/>
          <w:headerReference w:type="first" r:id="rId141"/>
          <w:footerReference w:type="first" r:id="rId142"/>
          <w:pgSz w:w="11899" w:h="16800"/>
          <w:pgMar w:top="1318" w:right="1128" w:bottom="1455" w:left="1133" w:header="770" w:footer="726" w:gutter="0"/>
          <w:cols w:space="720"/>
        </w:sectPr>
      </w:pPr>
    </w:p>
    <w:p w14:paraId="3637CF06" w14:textId="77777777" w:rsidR="003439BB" w:rsidRDefault="00000000">
      <w:pPr>
        <w:ind w:left="-15" w:right="12" w:firstLine="0"/>
      </w:pPr>
      <w:r>
        <w:lastRenderedPageBreak/>
        <w:t xml:space="preserve">следствия в аналогичных или сходных ситуациях, а также выдвигать предположения об их развитии в новых условиях и контекстах. </w:t>
      </w:r>
    </w:p>
    <w:p w14:paraId="160DECCD" w14:textId="77777777" w:rsidR="003439BB" w:rsidRDefault="00000000">
      <w:pPr>
        <w:spacing w:after="12" w:line="268" w:lineRule="auto"/>
        <w:ind w:right="0" w:firstLine="720"/>
      </w:pPr>
      <w:r>
        <w:rPr>
          <w:i/>
        </w:rPr>
        <w:t xml:space="preserve">У обучающегося будут сформированы следующие умения работать с информацией как часть познавательных УУД: </w:t>
      </w:r>
    </w:p>
    <w:p w14:paraId="2F424339" w14:textId="77777777" w:rsidR="003439BB" w:rsidRDefault="00000000">
      <w:pPr>
        <w:numPr>
          <w:ilvl w:val="0"/>
          <w:numId w:val="202"/>
        </w:numPr>
        <w:ind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C19B7E1" w14:textId="77777777" w:rsidR="003439BB" w:rsidRDefault="00000000">
      <w:pPr>
        <w:numPr>
          <w:ilvl w:val="0"/>
          <w:numId w:val="202"/>
        </w:numPr>
        <w:ind w:right="12"/>
      </w:pPr>
      <w:r>
        <w:t xml:space="preserve">выбирать, анализировать, систематизировать и интерпретировать информацию различных видов и форм представления; </w:t>
      </w:r>
    </w:p>
    <w:p w14:paraId="21AFE1DF" w14:textId="77777777" w:rsidR="003439BB" w:rsidRDefault="00000000">
      <w:pPr>
        <w:numPr>
          <w:ilvl w:val="0"/>
          <w:numId w:val="202"/>
        </w:numPr>
        <w:ind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14:paraId="7378E527" w14:textId="77777777" w:rsidR="003439BB" w:rsidRDefault="00000000">
      <w:pPr>
        <w:numPr>
          <w:ilvl w:val="0"/>
          <w:numId w:val="202"/>
        </w:numPr>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FFBEB65" w14:textId="77777777" w:rsidR="003439BB" w:rsidRDefault="00000000">
      <w:pPr>
        <w:numPr>
          <w:ilvl w:val="0"/>
          <w:numId w:val="202"/>
        </w:numPr>
        <w:ind w:right="12"/>
      </w:pPr>
      <w:r>
        <w:t xml:space="preserve">оценивать надёжность информации по критериям, предложенным педагогическим работником или сформулированным самостоятельно; </w:t>
      </w:r>
    </w:p>
    <w:p w14:paraId="7E8286FC" w14:textId="77777777" w:rsidR="003439BB" w:rsidRDefault="00000000">
      <w:pPr>
        <w:numPr>
          <w:ilvl w:val="0"/>
          <w:numId w:val="202"/>
        </w:numPr>
        <w:ind w:right="12"/>
      </w:pPr>
      <w:r>
        <w:t xml:space="preserve">эффективно запоминать и систематизировать информацию; </w:t>
      </w:r>
    </w:p>
    <w:p w14:paraId="70817724" w14:textId="77777777" w:rsidR="003439BB" w:rsidRDefault="00000000">
      <w:pPr>
        <w:numPr>
          <w:ilvl w:val="0"/>
          <w:numId w:val="202"/>
        </w:numPr>
        <w:ind w:right="12"/>
      </w:pPr>
      <w:r>
        <w:t xml:space="preserve">овладение системой универсальных познавательных действий обеспечивает сформированность когнитивных навыков обучающихся. </w:t>
      </w:r>
    </w:p>
    <w:p w14:paraId="31C49B30" w14:textId="77777777" w:rsidR="003439BB" w:rsidRDefault="00000000">
      <w:pPr>
        <w:spacing w:after="5" w:line="271" w:lineRule="auto"/>
        <w:ind w:left="715" w:right="0" w:hanging="10"/>
      </w:pPr>
      <w:r>
        <w:rPr>
          <w:b/>
          <w:i/>
        </w:rPr>
        <w:t xml:space="preserve">Коммуникативные УУД </w:t>
      </w:r>
    </w:p>
    <w:p w14:paraId="5E8244B2" w14:textId="77777777" w:rsidR="003439BB" w:rsidRDefault="00000000">
      <w:pPr>
        <w:spacing w:after="12" w:line="268" w:lineRule="auto"/>
        <w:ind w:right="0" w:firstLine="720"/>
      </w:pPr>
      <w:r>
        <w:rPr>
          <w:i/>
        </w:rPr>
        <w:t xml:space="preserve">У обучающегося будут сформированы следующие умения общения как часть коммуникативных УУД: </w:t>
      </w:r>
    </w:p>
    <w:p w14:paraId="46924CB6" w14:textId="77777777" w:rsidR="003439BB" w:rsidRDefault="00000000">
      <w:pPr>
        <w:numPr>
          <w:ilvl w:val="0"/>
          <w:numId w:val="202"/>
        </w:numPr>
        <w:ind w:right="12"/>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7595B91B" w14:textId="77777777" w:rsidR="003439BB" w:rsidRDefault="00000000">
      <w:pPr>
        <w:numPr>
          <w:ilvl w:val="0"/>
          <w:numId w:val="202"/>
        </w:numPr>
        <w:ind w:right="12"/>
      </w:pPr>
      <w: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0BEB3C98" w14:textId="77777777" w:rsidR="003439BB" w:rsidRDefault="00000000">
      <w:pPr>
        <w:numPr>
          <w:ilvl w:val="0"/>
          <w:numId w:val="202"/>
        </w:numPr>
        <w:ind w:right="12"/>
      </w:pPr>
      <w:r>
        <w:t xml:space="preserve">сопоставлять свои суждения с суждениями других участников диалога, обнаруживать различие и сходство позиций; </w:t>
      </w:r>
    </w:p>
    <w:p w14:paraId="5A804964" w14:textId="77777777" w:rsidR="003439BB" w:rsidRDefault="00000000">
      <w:pPr>
        <w:numPr>
          <w:ilvl w:val="0"/>
          <w:numId w:val="202"/>
        </w:numPr>
        <w:ind w:right="12"/>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8C67AF" w14:textId="77777777" w:rsidR="003439BB" w:rsidRDefault="00000000">
      <w:pPr>
        <w:numPr>
          <w:ilvl w:val="0"/>
          <w:numId w:val="202"/>
        </w:numPr>
        <w:ind w:right="12"/>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53725CB2" w14:textId="77777777" w:rsidR="003439BB" w:rsidRDefault="00000000">
      <w:pPr>
        <w:spacing w:after="5" w:line="271" w:lineRule="auto"/>
        <w:ind w:left="715" w:right="0" w:hanging="10"/>
      </w:pPr>
      <w:r>
        <w:rPr>
          <w:b/>
          <w:i/>
        </w:rPr>
        <w:t xml:space="preserve">Регулятивные УУД </w:t>
      </w:r>
    </w:p>
    <w:p w14:paraId="655AF460" w14:textId="77777777" w:rsidR="003439BB" w:rsidRDefault="00000000">
      <w:pPr>
        <w:spacing w:after="12" w:line="268" w:lineRule="auto"/>
        <w:ind w:right="0" w:firstLine="720"/>
      </w:pPr>
      <w:r>
        <w:rPr>
          <w:i/>
        </w:rPr>
        <w:t xml:space="preserve">У обучающегося будут сформированы следующие умения самоорганизации как части регулятивных УУД: </w:t>
      </w:r>
    </w:p>
    <w:p w14:paraId="6D5DED4D" w14:textId="77777777" w:rsidR="003439BB" w:rsidRDefault="00000000">
      <w:pPr>
        <w:numPr>
          <w:ilvl w:val="0"/>
          <w:numId w:val="202"/>
        </w:numPr>
        <w:ind w:right="12"/>
      </w:pPr>
      <w:r>
        <w:t xml:space="preserve">выявлять проблемные вопросы, требующие решения в жизненных и учебных ситуациях; </w:t>
      </w:r>
    </w:p>
    <w:p w14:paraId="4765886D" w14:textId="77777777" w:rsidR="003439BB" w:rsidRDefault="00000000">
      <w:pPr>
        <w:numPr>
          <w:ilvl w:val="0"/>
          <w:numId w:val="202"/>
        </w:numPr>
        <w:ind w:right="12"/>
      </w:pPr>
      <w: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1D2F9557" w14:textId="77777777" w:rsidR="003439BB" w:rsidRDefault="00000000">
      <w:pPr>
        <w:numPr>
          <w:ilvl w:val="0"/>
          <w:numId w:val="202"/>
        </w:numPr>
        <w:spacing w:after="10" w:line="269" w:lineRule="auto"/>
        <w:ind w:right="12"/>
      </w:pPr>
      <w:r>
        <w:lastRenderedPageBreak/>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4580F8FB" w14:textId="77777777" w:rsidR="003439BB" w:rsidRDefault="00000000">
      <w:pPr>
        <w:spacing w:after="12" w:line="268" w:lineRule="auto"/>
        <w:ind w:right="0" w:firstLine="720"/>
      </w:pPr>
      <w:r>
        <w:rPr>
          <w:i/>
        </w:rPr>
        <w:t xml:space="preserve">У обучающегося будут сформированы следующие умения самоконтроля, эмоционального интеллекта как части регулятивных УУД: </w:t>
      </w:r>
    </w:p>
    <w:p w14:paraId="7FDC8EDF" w14:textId="77777777" w:rsidR="003439BB" w:rsidRDefault="00000000">
      <w:pPr>
        <w:numPr>
          <w:ilvl w:val="0"/>
          <w:numId w:val="202"/>
        </w:numPr>
        <w:ind w:right="12"/>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4B61EB1C" w14:textId="77777777" w:rsidR="003439BB" w:rsidRDefault="00000000">
      <w:pPr>
        <w:numPr>
          <w:ilvl w:val="0"/>
          <w:numId w:val="202"/>
        </w:numPr>
        <w:ind w:right="12"/>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068572CF" w14:textId="77777777" w:rsidR="003439BB" w:rsidRDefault="00000000">
      <w:pPr>
        <w:numPr>
          <w:ilvl w:val="0"/>
          <w:numId w:val="202"/>
        </w:numPr>
        <w:ind w:right="12"/>
      </w:pPr>
      <w:r>
        <w:t xml:space="preserve">оценивать соответствие результата цели и условиям; </w:t>
      </w:r>
    </w:p>
    <w:p w14:paraId="48921650" w14:textId="77777777" w:rsidR="003439BB" w:rsidRDefault="00000000">
      <w:pPr>
        <w:numPr>
          <w:ilvl w:val="0"/>
          <w:numId w:val="202"/>
        </w:numPr>
        <w:ind w:right="12"/>
      </w:pPr>
      <w:r>
        <w:t xml:space="preserve">управлять собственными эмоциями и не поддаваться эмоциям других людей, выявлять и анализировать их причины; </w:t>
      </w:r>
    </w:p>
    <w:p w14:paraId="276ECDDC" w14:textId="77777777" w:rsidR="003439BB" w:rsidRDefault="00000000">
      <w:pPr>
        <w:numPr>
          <w:ilvl w:val="0"/>
          <w:numId w:val="202"/>
        </w:numPr>
        <w:ind w:right="12"/>
      </w:pPr>
      <w:r>
        <w:t xml:space="preserve">ставить себя на место другого человека, понимать мотивы и намерения другого человека, регулировать способ выражения эмоций; </w:t>
      </w:r>
    </w:p>
    <w:p w14:paraId="60DC3FBF" w14:textId="77777777" w:rsidR="003439BB" w:rsidRDefault="00000000">
      <w:pPr>
        <w:numPr>
          <w:ilvl w:val="0"/>
          <w:numId w:val="202"/>
        </w:numPr>
        <w:ind w:right="12"/>
      </w:pPr>
      <w:r>
        <w:t xml:space="preserve">осознанно относиться к другому человеку, его мнению, признавать право на ошибку свою и чужую; </w:t>
      </w:r>
    </w:p>
    <w:p w14:paraId="7C865F85" w14:textId="77777777" w:rsidR="003439BB" w:rsidRDefault="00000000">
      <w:pPr>
        <w:numPr>
          <w:ilvl w:val="0"/>
          <w:numId w:val="202"/>
        </w:numPr>
        <w:ind w:right="12"/>
      </w:pPr>
      <w:r>
        <w:t xml:space="preserve">быть открытым себе и другим людям, осознавать невозможность контроля всего вокруг. </w:t>
      </w:r>
    </w:p>
    <w:p w14:paraId="4A0B690D" w14:textId="77777777" w:rsidR="003439BB" w:rsidRDefault="00000000">
      <w:pPr>
        <w:spacing w:after="12" w:line="268" w:lineRule="auto"/>
        <w:ind w:left="715" w:right="0" w:hanging="10"/>
      </w:pPr>
      <w:r>
        <w:rPr>
          <w:i/>
        </w:rPr>
        <w:t xml:space="preserve">Совместная деятельность </w:t>
      </w:r>
    </w:p>
    <w:p w14:paraId="32C9FBC1" w14:textId="77777777" w:rsidR="003439BB" w:rsidRDefault="00000000">
      <w:pPr>
        <w:spacing w:after="20" w:line="259" w:lineRule="auto"/>
        <w:ind w:right="87" w:firstLine="0"/>
        <w:jc w:val="right"/>
      </w:pPr>
      <w:r>
        <w:rPr>
          <w:i/>
        </w:rPr>
        <w:t xml:space="preserve">У обучающегося будут сформированы следующие умения совместной деятельности: </w:t>
      </w:r>
    </w:p>
    <w:p w14:paraId="09CBE166" w14:textId="77777777" w:rsidR="003439BB" w:rsidRDefault="00000000">
      <w:pPr>
        <w:numPr>
          <w:ilvl w:val="0"/>
          <w:numId w:val="202"/>
        </w:numPr>
        <w:ind w:right="12"/>
      </w:pPr>
      <w:r>
        <w:t xml:space="preserve">понимать и использовать преимущества командной и индивидуальной работы при решении конкретной учебной задачи; </w:t>
      </w:r>
    </w:p>
    <w:p w14:paraId="6D92C810" w14:textId="77777777" w:rsidR="003439BB" w:rsidRDefault="00000000">
      <w:pPr>
        <w:numPr>
          <w:ilvl w:val="0"/>
          <w:numId w:val="202"/>
        </w:numPr>
        <w:ind w:right="12"/>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33120EFD" w14:textId="77777777" w:rsidR="003439BB" w:rsidRDefault="00000000">
      <w:pPr>
        <w:numPr>
          <w:ilvl w:val="0"/>
          <w:numId w:val="202"/>
        </w:numPr>
        <w:ind w:right="12"/>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56D5DF71" w14:textId="77777777" w:rsidR="003439BB" w:rsidRDefault="00000000">
      <w:pPr>
        <w:spacing w:after="30" w:line="259" w:lineRule="auto"/>
        <w:ind w:left="720" w:right="0" w:firstLine="0"/>
        <w:jc w:val="left"/>
      </w:pPr>
      <w:r>
        <w:t xml:space="preserve"> </w:t>
      </w:r>
    </w:p>
    <w:p w14:paraId="65E9E297" w14:textId="77777777" w:rsidR="003439BB" w:rsidRDefault="00000000">
      <w:pPr>
        <w:pStyle w:val="2"/>
        <w:ind w:left="82" w:right="75"/>
      </w:pPr>
      <w:r>
        <w:t xml:space="preserve">ПРЕДМЕТНЫЕ РЕЗУЛЬТАТЫ </w:t>
      </w:r>
    </w:p>
    <w:p w14:paraId="58A6B450" w14:textId="77777777" w:rsidR="003439BB" w:rsidRDefault="00000000">
      <w:pPr>
        <w:spacing w:after="155" w:line="271" w:lineRule="auto"/>
        <w:ind w:left="10" w:right="0" w:hanging="10"/>
      </w:pPr>
      <w:r>
        <w:rPr>
          <w:b/>
          <w:i/>
        </w:rPr>
        <w:t xml:space="preserve">По учебному предмету "Основы безопасности и защиты Родины": </w:t>
      </w:r>
    </w:p>
    <w:p w14:paraId="0E604BC4" w14:textId="77777777" w:rsidR="003439BB" w:rsidRDefault="00000000">
      <w:pPr>
        <w:numPr>
          <w:ilvl w:val="0"/>
          <w:numId w:val="203"/>
        </w:numPr>
        <w:spacing w:after="166"/>
        <w:ind w:right="12" w:firstLine="0"/>
      </w:pPr>
      <w: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14:paraId="1F47447E" w14:textId="77777777" w:rsidR="003439BB" w:rsidRDefault="00000000">
      <w:pPr>
        <w:numPr>
          <w:ilvl w:val="0"/>
          <w:numId w:val="203"/>
        </w:numPr>
        <w:spacing w:after="116"/>
        <w:ind w:right="12" w:firstLine="0"/>
      </w:pPr>
      <w:r>
        <w:t xml:space="preserve">формирование убеждения в необходимости безопасного и здорового образа жизни; </w:t>
      </w:r>
    </w:p>
    <w:p w14:paraId="0C1B68A6" w14:textId="77777777" w:rsidR="003439BB" w:rsidRDefault="00000000">
      <w:pPr>
        <w:numPr>
          <w:ilvl w:val="0"/>
          <w:numId w:val="203"/>
        </w:numPr>
        <w:spacing w:after="116"/>
        <w:ind w:right="12" w:firstLine="0"/>
      </w:pPr>
      <w:r>
        <w:t xml:space="preserve">понимание личной и общественной значимости современной культуры безопасности жизнедеятельности и защиты Родины; </w:t>
      </w:r>
    </w:p>
    <w:p w14:paraId="128A57BD" w14:textId="77777777" w:rsidR="003439BB" w:rsidRDefault="00000000">
      <w:pPr>
        <w:numPr>
          <w:ilvl w:val="0"/>
          <w:numId w:val="203"/>
        </w:numPr>
        <w:spacing w:after="163"/>
        <w:ind w:right="12" w:firstLine="0"/>
      </w:pPr>
      <w:r>
        <w:lastRenderedPageBreak/>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14:paraId="6054A04F" w14:textId="77777777" w:rsidR="003439BB" w:rsidRDefault="00000000">
      <w:pPr>
        <w:numPr>
          <w:ilvl w:val="0"/>
          <w:numId w:val="203"/>
        </w:numPr>
        <w:spacing w:after="119"/>
        <w:ind w:right="12" w:firstLine="0"/>
      </w:pPr>
      <w:r>
        <w:t xml:space="preserve">понимание необходимости подготовки граждан к защите Отечества; </w:t>
      </w:r>
    </w:p>
    <w:p w14:paraId="2996EED0" w14:textId="77777777" w:rsidR="003439BB" w:rsidRDefault="00000000">
      <w:pPr>
        <w:numPr>
          <w:ilvl w:val="0"/>
          <w:numId w:val="203"/>
        </w:numPr>
        <w:spacing w:after="160"/>
        <w:ind w:right="12" w:firstLine="0"/>
      </w:pPr>
      <w: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14:paraId="1E545B8F" w14:textId="77777777" w:rsidR="003439BB" w:rsidRDefault="00000000">
      <w:pPr>
        <w:numPr>
          <w:ilvl w:val="0"/>
          <w:numId w:val="203"/>
        </w:numPr>
        <w:spacing w:after="166"/>
        <w:ind w:right="12" w:firstLine="0"/>
      </w:pPr>
      <w:r>
        <w:t xml:space="preserve">формирование антиэкстремистской и антитеррористической личностной позиции; </w:t>
      </w:r>
    </w:p>
    <w:p w14:paraId="2549470E" w14:textId="77777777" w:rsidR="003439BB" w:rsidRDefault="00000000">
      <w:pPr>
        <w:numPr>
          <w:ilvl w:val="0"/>
          <w:numId w:val="203"/>
        </w:numPr>
        <w:spacing w:after="113"/>
        <w:ind w:right="12" w:firstLine="0"/>
      </w:pPr>
      <w:r>
        <w:t xml:space="preserve">понимание необходимости сохранения природы и окружающей среды для полноценной жизни человека; </w:t>
      </w:r>
    </w:p>
    <w:p w14:paraId="0737B038" w14:textId="77777777" w:rsidR="003439BB" w:rsidRDefault="00000000">
      <w:pPr>
        <w:numPr>
          <w:ilvl w:val="0"/>
          <w:numId w:val="203"/>
        </w:numPr>
        <w:spacing w:after="119"/>
        <w:ind w:right="12" w:firstLine="0"/>
      </w:pPr>
      <w: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14:paraId="7E6FF66F" w14:textId="77777777" w:rsidR="003439BB" w:rsidRDefault="00000000">
      <w:pPr>
        <w:numPr>
          <w:ilvl w:val="0"/>
          <w:numId w:val="203"/>
        </w:numPr>
        <w:ind w:right="12" w:firstLine="0"/>
      </w:pPr>
      <w:r>
        <w:t xml:space="preserve">знание и умение применять меры безопасности и правила поведения в условиях опасных и чрезвычайных ситуаций; </w:t>
      </w:r>
    </w:p>
    <w:p w14:paraId="284DF2F7" w14:textId="77777777" w:rsidR="003439BB" w:rsidRDefault="00000000">
      <w:pPr>
        <w:numPr>
          <w:ilvl w:val="0"/>
          <w:numId w:val="203"/>
        </w:numPr>
        <w:spacing w:after="117"/>
        <w:ind w:right="12" w:firstLine="0"/>
      </w:pPr>
      <w:r>
        <w:t xml:space="preserve">умение оказывать первую помощь пострадавшим; </w:t>
      </w:r>
    </w:p>
    <w:p w14:paraId="516EC446" w14:textId="77777777" w:rsidR="003439BB" w:rsidRDefault="00000000">
      <w:pPr>
        <w:numPr>
          <w:ilvl w:val="0"/>
          <w:numId w:val="203"/>
        </w:numPr>
        <w:spacing w:after="119"/>
        <w:ind w:right="12" w:firstLine="0"/>
      </w:pPr>
      <w: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14:paraId="216C8367" w14:textId="77777777" w:rsidR="003439BB" w:rsidRDefault="00000000">
      <w:pPr>
        <w:numPr>
          <w:ilvl w:val="0"/>
          <w:numId w:val="203"/>
        </w:numPr>
        <w:spacing w:after="113"/>
        <w:ind w:right="12" w:firstLine="0"/>
      </w:pPr>
      <w: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14:paraId="5AF9D551" w14:textId="77777777" w:rsidR="003439BB" w:rsidRDefault="00000000">
      <w:pPr>
        <w:numPr>
          <w:ilvl w:val="0"/>
          <w:numId w:val="203"/>
        </w:numPr>
        <w:spacing w:after="120"/>
        <w:ind w:right="12" w:firstLine="0"/>
      </w:pPr>
      <w: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14:paraId="3D796888" w14:textId="77777777" w:rsidR="003439BB" w:rsidRDefault="00000000">
      <w:pPr>
        <w:spacing w:after="0" w:line="259" w:lineRule="auto"/>
        <w:ind w:left="50" w:right="0" w:firstLine="0"/>
        <w:jc w:val="center"/>
      </w:pPr>
      <w:r>
        <w:rPr>
          <w:b/>
        </w:rPr>
        <w:t xml:space="preserve"> </w:t>
      </w:r>
    </w:p>
    <w:p w14:paraId="75ABF6A8" w14:textId="77777777" w:rsidR="003439BB" w:rsidRDefault="00000000">
      <w:pPr>
        <w:ind w:left="-15" w:right="12"/>
      </w:pPr>
      <w: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61226F49" w14:textId="77777777" w:rsidR="003439BB" w:rsidRDefault="00000000">
      <w:pPr>
        <w:ind w:left="-15" w:right="12"/>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01141EDC" w14:textId="77777777" w:rsidR="003439BB" w:rsidRDefault="00000000">
      <w:pPr>
        <w:spacing w:after="5" w:line="271" w:lineRule="auto"/>
        <w:ind w:left="715" w:right="0" w:hanging="10"/>
      </w:pPr>
      <w:r>
        <w:rPr>
          <w:b/>
          <w:i/>
        </w:rPr>
        <w:t xml:space="preserve">Предметные результаты по ОБЗР обеспечивают: </w:t>
      </w:r>
    </w:p>
    <w:p w14:paraId="7BF0A181" w14:textId="77777777" w:rsidR="003439BB" w:rsidRDefault="00000000">
      <w:pPr>
        <w:numPr>
          <w:ilvl w:val="1"/>
          <w:numId w:val="203"/>
        </w:numPr>
        <w:ind w:right="12"/>
      </w:pPr>
      <w: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5970CBEC" w14:textId="77777777" w:rsidR="003439BB" w:rsidRDefault="00000000">
      <w:pPr>
        <w:numPr>
          <w:ilvl w:val="1"/>
          <w:numId w:val="203"/>
        </w:numPr>
        <w:ind w:right="12"/>
      </w:pPr>
      <w:r>
        <w:lastRenderedPageBreak/>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574BFE11" w14:textId="77777777" w:rsidR="003439BB" w:rsidRDefault="00000000">
      <w:pPr>
        <w:numPr>
          <w:ilvl w:val="1"/>
          <w:numId w:val="203"/>
        </w:numPr>
        <w:ind w:right="12"/>
      </w:pPr>
      <w: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195EAA25" w14:textId="77777777" w:rsidR="003439BB" w:rsidRDefault="00000000">
      <w:pPr>
        <w:numPr>
          <w:ilvl w:val="1"/>
          <w:numId w:val="203"/>
        </w:numPr>
        <w:ind w:right="12"/>
      </w:pPr>
      <w:r>
        <w:t xml:space="preserve">сформированность представлений о назначении, боевых свойствах и общем устройстве стрелкового оружия; </w:t>
      </w:r>
    </w:p>
    <w:p w14:paraId="5FB20A5B" w14:textId="77777777" w:rsidR="003439BB" w:rsidRDefault="00000000">
      <w:pPr>
        <w:numPr>
          <w:ilvl w:val="1"/>
          <w:numId w:val="203"/>
        </w:numPr>
        <w:ind w:right="12"/>
      </w:pPr>
      <w: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4C4438BF" w14:textId="77777777" w:rsidR="003439BB" w:rsidRDefault="00000000">
      <w:pPr>
        <w:numPr>
          <w:ilvl w:val="1"/>
          <w:numId w:val="203"/>
        </w:numPr>
        <w:ind w:right="12"/>
      </w:pPr>
      <w: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7041E29B" w14:textId="77777777" w:rsidR="003439BB" w:rsidRDefault="00000000">
      <w:pPr>
        <w:numPr>
          <w:ilvl w:val="1"/>
          <w:numId w:val="203"/>
        </w:numPr>
        <w:ind w:right="12"/>
      </w:pPr>
      <w: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2A9F51BD" w14:textId="77777777" w:rsidR="003439BB" w:rsidRDefault="00000000">
      <w:pPr>
        <w:numPr>
          <w:ilvl w:val="1"/>
          <w:numId w:val="203"/>
        </w:numPr>
        <w:ind w:right="12"/>
      </w:pPr>
      <w: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3D0F9C32" w14:textId="77777777" w:rsidR="003439BB" w:rsidRDefault="00000000">
      <w:pPr>
        <w:numPr>
          <w:ilvl w:val="1"/>
          <w:numId w:val="203"/>
        </w:numPr>
        <w:ind w:right="12"/>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1AE81085" w14:textId="77777777" w:rsidR="003439BB" w:rsidRDefault="00000000">
      <w:pPr>
        <w:numPr>
          <w:ilvl w:val="1"/>
          <w:numId w:val="203"/>
        </w:numPr>
        <w:ind w:right="12"/>
      </w:pPr>
      <w: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w:t>
      </w:r>
    </w:p>
    <w:p w14:paraId="53CE7670" w14:textId="77777777" w:rsidR="003439BB" w:rsidRDefault="00000000">
      <w:pPr>
        <w:ind w:left="-15" w:right="12" w:firstLine="0"/>
      </w:pPr>
      <w:r>
        <w:t xml:space="preserve">ствовать; </w:t>
      </w:r>
    </w:p>
    <w:p w14:paraId="32A28267" w14:textId="77777777" w:rsidR="003439BB" w:rsidRDefault="00000000">
      <w:pPr>
        <w:numPr>
          <w:ilvl w:val="1"/>
          <w:numId w:val="203"/>
        </w:numPr>
        <w:ind w:right="12"/>
      </w:pPr>
      <w: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1F71697C" w14:textId="77777777" w:rsidR="003439BB" w:rsidRDefault="00000000">
      <w:pPr>
        <w:numPr>
          <w:ilvl w:val="1"/>
          <w:numId w:val="203"/>
        </w:numPr>
        <w:ind w:right="12"/>
      </w:pPr>
      <w:r>
        <w:lastRenderedPageBreak/>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5CE87923" w14:textId="77777777" w:rsidR="003439BB" w:rsidRDefault="00000000">
      <w:pPr>
        <w:numPr>
          <w:ilvl w:val="1"/>
          <w:numId w:val="203"/>
        </w:numPr>
        <w:ind w:right="12"/>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5D7C0B4E" w14:textId="77777777" w:rsidR="003439BB" w:rsidRDefault="00000000">
      <w:pPr>
        <w:numPr>
          <w:ilvl w:val="1"/>
          <w:numId w:val="203"/>
        </w:numPr>
        <w:ind w:right="12"/>
      </w:pPr>
      <w: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14:paraId="7ACA9622" w14:textId="77777777" w:rsidR="003439BB" w:rsidRDefault="00000000">
      <w:pPr>
        <w:ind w:left="-15" w:right="12"/>
      </w:pPr>
      <w: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48EE9EA5" w14:textId="77777777" w:rsidR="003439BB" w:rsidRDefault="00000000">
      <w:pPr>
        <w:spacing w:after="5" w:line="271" w:lineRule="auto"/>
        <w:ind w:right="0" w:firstLine="720"/>
      </w:pPr>
      <w:r>
        <w:rPr>
          <w:b/>
          <w:i/>
        </w:rPr>
        <w:t xml:space="preserve">Предметные результаты по модулю № 1 «Безопасное и устойчивое развитие личности, общества, государства». </w:t>
      </w:r>
    </w:p>
    <w:p w14:paraId="0549095F" w14:textId="77777777" w:rsidR="003439BB" w:rsidRDefault="00000000">
      <w:pPr>
        <w:spacing w:after="12" w:line="268" w:lineRule="auto"/>
        <w:ind w:left="715" w:right="0" w:hanging="10"/>
      </w:pPr>
      <w:r>
        <w:rPr>
          <w:i/>
        </w:rPr>
        <w:t xml:space="preserve">В результате изучения модуля обучающийся научится: </w:t>
      </w:r>
    </w:p>
    <w:p w14:paraId="5DF9246D" w14:textId="77777777" w:rsidR="003439BB" w:rsidRDefault="00000000">
      <w:pPr>
        <w:numPr>
          <w:ilvl w:val="1"/>
          <w:numId w:val="204"/>
        </w:numPr>
        <w:ind w:right="12"/>
      </w:pPr>
      <w:r>
        <w:t xml:space="preserve">объяснять значение Конституции Российской Федерации; </w:t>
      </w:r>
    </w:p>
    <w:p w14:paraId="39F75C2A" w14:textId="77777777" w:rsidR="003439BB" w:rsidRDefault="00000000">
      <w:pPr>
        <w:numPr>
          <w:ilvl w:val="1"/>
          <w:numId w:val="204"/>
        </w:numPr>
        <w:ind w:right="12"/>
      </w:pPr>
      <w:r>
        <w:t xml:space="preserve">раскрывать содержание статей 2, 4, 20, 41, 42, 58, 59 Конституции Российской Федерации, пояснять их значение для личности и общества; </w:t>
      </w:r>
    </w:p>
    <w:p w14:paraId="619786AE" w14:textId="77777777" w:rsidR="003439BB" w:rsidRDefault="00000000">
      <w:pPr>
        <w:numPr>
          <w:ilvl w:val="1"/>
          <w:numId w:val="204"/>
        </w:numPr>
        <w:ind w:right="12"/>
      </w:pPr>
      <w: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14:paraId="0D16AFBC" w14:textId="77777777" w:rsidR="003439BB" w:rsidRDefault="00000000">
      <w:pPr>
        <w:numPr>
          <w:ilvl w:val="1"/>
          <w:numId w:val="204"/>
        </w:numPr>
        <w:ind w:right="12"/>
      </w:pPr>
      <w:r>
        <w:t xml:space="preserve">раскрывать понятия «национальные интересы» и «угрозы национальной безопасности», приводить примеры; </w:t>
      </w:r>
    </w:p>
    <w:p w14:paraId="3A606FB4" w14:textId="77777777" w:rsidR="003439BB" w:rsidRDefault="00000000">
      <w:pPr>
        <w:numPr>
          <w:ilvl w:val="1"/>
          <w:numId w:val="204"/>
        </w:numPr>
        <w:ind w:right="12"/>
      </w:pPr>
      <w:r>
        <w:t xml:space="preserve">раскрывать классификацию чрезвычайных ситуаций по масштабам и источникам возникновения, приводить примеры; </w:t>
      </w:r>
    </w:p>
    <w:p w14:paraId="20AA0CE8" w14:textId="77777777" w:rsidR="003439BB" w:rsidRDefault="00000000">
      <w:pPr>
        <w:numPr>
          <w:ilvl w:val="1"/>
          <w:numId w:val="204"/>
        </w:numPr>
        <w:ind w:right="12"/>
      </w:pPr>
      <w:r>
        <w:t xml:space="preserve">раскрывать способы информирования и оповещения населения о чрезвычайных ситуациях; </w:t>
      </w:r>
    </w:p>
    <w:p w14:paraId="36BDE2D2" w14:textId="77777777" w:rsidR="003439BB" w:rsidRDefault="00000000">
      <w:pPr>
        <w:numPr>
          <w:ilvl w:val="1"/>
          <w:numId w:val="204"/>
        </w:numPr>
        <w:ind w:right="12"/>
      </w:pPr>
      <w: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2DB35128" w14:textId="77777777" w:rsidR="003439BB" w:rsidRDefault="00000000">
      <w:pPr>
        <w:numPr>
          <w:ilvl w:val="1"/>
          <w:numId w:val="204"/>
        </w:numPr>
        <w:ind w:right="12"/>
      </w:pPr>
      <w: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14:paraId="533D2E37" w14:textId="77777777" w:rsidR="003439BB" w:rsidRDefault="00000000">
      <w:pPr>
        <w:numPr>
          <w:ilvl w:val="1"/>
          <w:numId w:val="204"/>
        </w:numPr>
        <w:ind w:right="12"/>
      </w:pPr>
      <w:r>
        <w:t xml:space="preserve">объяснять порядок действий населения при объявлении эвакуации; характеризовать современное состояние Вооружённых Сил Российской Федерации; </w:t>
      </w:r>
    </w:p>
    <w:p w14:paraId="6D22E725" w14:textId="77777777" w:rsidR="003439BB" w:rsidRDefault="00000000">
      <w:pPr>
        <w:numPr>
          <w:ilvl w:val="1"/>
          <w:numId w:val="204"/>
        </w:numPr>
        <w:spacing w:after="12" w:line="271" w:lineRule="auto"/>
        <w:ind w:right="12"/>
      </w:pPr>
      <w:r>
        <w:t xml:space="preserve">приводить примеры применения Вооружённых Сил Российской Федерации в борьбе </w:t>
      </w:r>
    </w:p>
    <w:p w14:paraId="6F0A573F" w14:textId="77777777" w:rsidR="003439BB" w:rsidRDefault="00000000">
      <w:pPr>
        <w:ind w:left="-15" w:right="12" w:firstLine="0"/>
      </w:pPr>
      <w:r>
        <w:t xml:space="preserve">с неонацизмом и международным терроризмом; </w:t>
      </w:r>
    </w:p>
    <w:p w14:paraId="7AC1FFCC" w14:textId="77777777" w:rsidR="003439BB" w:rsidRDefault="00000000">
      <w:pPr>
        <w:numPr>
          <w:ilvl w:val="1"/>
          <w:numId w:val="204"/>
        </w:numPr>
        <w:ind w:right="12"/>
      </w:pPr>
      <w:r>
        <w:t xml:space="preserve">раскрывать понятия «воинская обязанность», «военная служба»; раскрывать содержание подготовки к службе в армии. </w:t>
      </w:r>
    </w:p>
    <w:p w14:paraId="7F7F354F" w14:textId="77777777" w:rsidR="003439BB" w:rsidRDefault="00000000">
      <w:pPr>
        <w:spacing w:after="5" w:line="271" w:lineRule="auto"/>
        <w:ind w:right="0" w:firstLine="720"/>
      </w:pPr>
      <w:r>
        <w:rPr>
          <w:b/>
          <w:i/>
        </w:rPr>
        <w:t xml:space="preserve">Предметные результаты по модулю № 2 «Военная подготовка. Основы военных знаний». </w:t>
      </w:r>
    </w:p>
    <w:p w14:paraId="4E2D0FCF"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31C458A2" w14:textId="77777777" w:rsidR="003439BB" w:rsidRDefault="00000000">
      <w:pPr>
        <w:numPr>
          <w:ilvl w:val="1"/>
          <w:numId w:val="204"/>
        </w:numPr>
        <w:ind w:right="12"/>
      </w:pPr>
      <w:r>
        <w:lastRenderedPageBreak/>
        <w:t xml:space="preserve">иметь представление об истории зарождения и развития Вооруженных Сил Российской Федерации; </w:t>
      </w:r>
    </w:p>
    <w:p w14:paraId="54890FEC" w14:textId="77777777" w:rsidR="003439BB" w:rsidRDefault="00000000">
      <w:pPr>
        <w:numPr>
          <w:ilvl w:val="1"/>
          <w:numId w:val="204"/>
        </w:numPr>
        <w:ind w:right="12"/>
      </w:pPr>
      <w:r>
        <w:t xml:space="preserve">владеть информацией о направлениях подготовки к военной службе; понимать необходимость подготовки к военной службе по основным направлениям; </w:t>
      </w:r>
    </w:p>
    <w:p w14:paraId="2934BF1B" w14:textId="77777777" w:rsidR="003439BB" w:rsidRDefault="00000000">
      <w:pPr>
        <w:numPr>
          <w:ilvl w:val="1"/>
          <w:numId w:val="204"/>
        </w:numPr>
        <w:ind w:right="12"/>
      </w:pPr>
      <w:r>
        <w:t xml:space="preserve">осознавать значимость каждого направления подготовки к военной службе в решении комплексных задач; </w:t>
      </w:r>
    </w:p>
    <w:p w14:paraId="679437A3" w14:textId="77777777" w:rsidR="003439BB" w:rsidRDefault="00000000">
      <w:pPr>
        <w:numPr>
          <w:ilvl w:val="1"/>
          <w:numId w:val="204"/>
        </w:numPr>
        <w:ind w:right="12"/>
      </w:pPr>
      <w:r>
        <w:t xml:space="preserve">иметь представление о составе, предназначении видов и родов Вооруженных Сил </w:t>
      </w:r>
    </w:p>
    <w:p w14:paraId="3C275756" w14:textId="77777777" w:rsidR="003439BB" w:rsidRDefault="00000000">
      <w:pPr>
        <w:ind w:left="-15" w:right="12" w:firstLine="0"/>
      </w:pPr>
      <w:r>
        <w:t xml:space="preserve">Российской Федерации; </w:t>
      </w:r>
    </w:p>
    <w:p w14:paraId="4C4E4007" w14:textId="77777777" w:rsidR="003439BB" w:rsidRDefault="00000000">
      <w:pPr>
        <w:numPr>
          <w:ilvl w:val="1"/>
          <w:numId w:val="204"/>
        </w:numPr>
        <w:ind w:right="12"/>
      </w:pPr>
      <w:r>
        <w:t xml:space="preserve">понимать функции и задачи Вооруженных Сил Российской Федерации на современном этапе; </w:t>
      </w:r>
    </w:p>
    <w:p w14:paraId="70FB38D0" w14:textId="77777777" w:rsidR="003439BB" w:rsidRDefault="00000000">
      <w:pPr>
        <w:numPr>
          <w:ilvl w:val="1"/>
          <w:numId w:val="204"/>
        </w:numPr>
        <w:ind w:right="12"/>
      </w:pPr>
      <w:r>
        <w:t xml:space="preserve">понимать значимость военной присяги для формирования образа российского военнослужащего – защитника Отечества; </w:t>
      </w:r>
    </w:p>
    <w:p w14:paraId="70BF6F75" w14:textId="77777777" w:rsidR="003439BB" w:rsidRDefault="00000000">
      <w:pPr>
        <w:numPr>
          <w:ilvl w:val="1"/>
          <w:numId w:val="204"/>
        </w:numPr>
        <w:ind w:right="12"/>
      </w:pPr>
      <w:r>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w:t>
      </w:r>
    </w:p>
    <w:p w14:paraId="7B23CAEB" w14:textId="77777777" w:rsidR="003439BB" w:rsidRDefault="00000000">
      <w:pPr>
        <w:numPr>
          <w:ilvl w:val="1"/>
          <w:numId w:val="204"/>
        </w:numPr>
        <w:ind w:right="12"/>
      </w:pPr>
      <w:r>
        <w:t xml:space="preserve">иметь представление об организационной структуре отделения и задачах личного состава в бою; </w:t>
      </w:r>
    </w:p>
    <w:p w14:paraId="272C9D79" w14:textId="77777777" w:rsidR="003439BB" w:rsidRDefault="00000000">
      <w:pPr>
        <w:numPr>
          <w:ilvl w:val="1"/>
          <w:numId w:val="204"/>
        </w:numPr>
        <w:ind w:right="12"/>
      </w:pPr>
      <w:r>
        <w:t xml:space="preserve">иметь представление о современных элементах экипировки и бронезащиты военнослужащего; </w:t>
      </w:r>
    </w:p>
    <w:p w14:paraId="75A1E76C" w14:textId="77777777" w:rsidR="003439BB" w:rsidRDefault="00000000">
      <w:pPr>
        <w:numPr>
          <w:ilvl w:val="1"/>
          <w:numId w:val="204"/>
        </w:numPr>
        <w:ind w:right="12"/>
      </w:pPr>
      <w:r>
        <w:t xml:space="preserve">знать алгоритм надевания экипировки и средств бронезащиты; </w:t>
      </w:r>
    </w:p>
    <w:p w14:paraId="5F380A7A" w14:textId="77777777" w:rsidR="003439BB" w:rsidRDefault="00000000">
      <w:pPr>
        <w:numPr>
          <w:ilvl w:val="1"/>
          <w:numId w:val="204"/>
        </w:numPr>
        <w:ind w:right="12"/>
      </w:pPr>
      <w:r>
        <w:t xml:space="preserve">иметь представление о вооружении отделения и тактико-технических характеристиках стрелкового оружия; </w:t>
      </w:r>
    </w:p>
    <w:p w14:paraId="03F6C80F" w14:textId="77777777" w:rsidR="003439BB" w:rsidRDefault="00000000">
      <w:pPr>
        <w:numPr>
          <w:ilvl w:val="1"/>
          <w:numId w:val="204"/>
        </w:numPr>
        <w:ind w:right="12"/>
      </w:pPr>
      <w:r>
        <w:t xml:space="preserve">знать основные характеристики стрелкового оружия и ручных гранат; </w:t>
      </w:r>
    </w:p>
    <w:p w14:paraId="2D65A3D8" w14:textId="77777777" w:rsidR="003439BB" w:rsidRDefault="00000000">
      <w:pPr>
        <w:numPr>
          <w:ilvl w:val="1"/>
          <w:numId w:val="204"/>
        </w:numPr>
        <w:ind w:right="12"/>
      </w:pPr>
      <w:r>
        <w:t xml:space="preserve">знать историю создания уставов и этапов становления современных общевоинских уставов Вооруженных Сил Российской Федерации; </w:t>
      </w:r>
    </w:p>
    <w:p w14:paraId="2F4B5862" w14:textId="77777777" w:rsidR="003439BB" w:rsidRDefault="00000000">
      <w:pPr>
        <w:numPr>
          <w:ilvl w:val="1"/>
          <w:numId w:val="204"/>
        </w:numPr>
        <w:ind w:right="12"/>
      </w:pPr>
      <w:r>
        <w:t xml:space="preserve">знать структуру современных общевоинских уставов и понимать их значение для повседневной жизнедеятельности войск; </w:t>
      </w:r>
    </w:p>
    <w:p w14:paraId="788A62F1" w14:textId="77777777" w:rsidR="003439BB" w:rsidRDefault="00000000">
      <w:pPr>
        <w:numPr>
          <w:ilvl w:val="1"/>
          <w:numId w:val="204"/>
        </w:numPr>
        <w:ind w:right="12"/>
      </w:pPr>
      <w:r>
        <w:t xml:space="preserve">понимать принцип единоначалия, принятый в Вооруженных Силах Российской Федерации; </w:t>
      </w:r>
    </w:p>
    <w:p w14:paraId="7002B25B" w14:textId="77777777" w:rsidR="003439BB" w:rsidRDefault="00000000">
      <w:pPr>
        <w:numPr>
          <w:ilvl w:val="1"/>
          <w:numId w:val="204"/>
        </w:numPr>
        <w:ind w:right="12"/>
      </w:pPr>
      <w:r>
        <w:t xml:space="preserve">иметь представление о порядке подчиненности и взаимоотношениях военнослужащих; - понимать порядок отдачи приказа (приказания) и их выполнения; различать воинские звания и образцы военной формы одежды; </w:t>
      </w:r>
    </w:p>
    <w:p w14:paraId="3281422C" w14:textId="77777777" w:rsidR="003439BB" w:rsidRDefault="00000000">
      <w:pPr>
        <w:numPr>
          <w:ilvl w:val="1"/>
          <w:numId w:val="204"/>
        </w:numPr>
        <w:ind w:right="12"/>
      </w:pPr>
      <w:r>
        <w:t xml:space="preserve">иметь представление о воинской дисциплине, ее сущности и значении; понимать принципы достижения воинской дисциплины; </w:t>
      </w:r>
    </w:p>
    <w:p w14:paraId="23D4683B" w14:textId="77777777" w:rsidR="003439BB" w:rsidRDefault="00000000">
      <w:pPr>
        <w:numPr>
          <w:ilvl w:val="1"/>
          <w:numId w:val="204"/>
        </w:numPr>
        <w:ind w:right="12"/>
      </w:pPr>
      <w:r>
        <w:t xml:space="preserve">уметь оценивать риски нарушения воинской дисциплины; знать основные положения Строевого устава; </w:t>
      </w:r>
    </w:p>
    <w:p w14:paraId="26AF5589" w14:textId="77777777" w:rsidR="003439BB" w:rsidRDefault="00000000">
      <w:pPr>
        <w:numPr>
          <w:ilvl w:val="1"/>
          <w:numId w:val="204"/>
        </w:numPr>
        <w:ind w:right="12"/>
      </w:pPr>
      <w:r>
        <w:t xml:space="preserve">знать обязанности военнослужащего перед построением и в строю; знать строевые приёмы на месте без оружия; </w:t>
      </w:r>
    </w:p>
    <w:p w14:paraId="2F7121CB" w14:textId="77777777" w:rsidR="003439BB" w:rsidRDefault="00000000">
      <w:pPr>
        <w:numPr>
          <w:ilvl w:val="1"/>
          <w:numId w:val="204"/>
        </w:numPr>
        <w:spacing w:after="35"/>
        <w:ind w:right="12"/>
      </w:pPr>
      <w:r>
        <w:t xml:space="preserve">выполнять строевые приёмы на месте без оружия. </w:t>
      </w:r>
    </w:p>
    <w:p w14:paraId="222A24FE" w14:textId="77777777" w:rsidR="003439BB" w:rsidRDefault="00000000">
      <w:pPr>
        <w:spacing w:after="5" w:line="271" w:lineRule="auto"/>
        <w:ind w:right="0" w:firstLine="720"/>
      </w:pPr>
      <w:r>
        <w:rPr>
          <w:b/>
          <w:i/>
        </w:rPr>
        <w:t xml:space="preserve">Предметные результаты по модулю № 3 «Культура безопасности жизнедеятельности в современном обществе». </w:t>
      </w:r>
    </w:p>
    <w:p w14:paraId="45D9D93F"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51702FD6" w14:textId="77777777" w:rsidR="003439BB" w:rsidRDefault="00000000">
      <w:pPr>
        <w:numPr>
          <w:ilvl w:val="1"/>
          <w:numId w:val="204"/>
        </w:numPr>
        <w:ind w:right="12"/>
      </w:pPr>
      <w:r>
        <w:lastRenderedPageBreak/>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w:t>
      </w:r>
    </w:p>
    <w:p w14:paraId="57E7F870" w14:textId="77777777" w:rsidR="003439BB" w:rsidRDefault="00000000">
      <w:pPr>
        <w:numPr>
          <w:ilvl w:val="1"/>
          <w:numId w:val="204"/>
        </w:numPr>
        <w:ind w:right="12"/>
      </w:pPr>
      <w:r>
        <w:t xml:space="preserve">классифицировать и характеризовать источники опасности; </w:t>
      </w:r>
    </w:p>
    <w:p w14:paraId="7932B667" w14:textId="77777777" w:rsidR="003439BB" w:rsidRDefault="00000000">
      <w:pPr>
        <w:numPr>
          <w:ilvl w:val="1"/>
          <w:numId w:val="204"/>
        </w:numPr>
        <w:ind w:right="12"/>
      </w:pPr>
      <w:r>
        <w:t xml:space="preserve">раскрывать и обосновывать общие принципы безопасного поведения; моделировать реальные ситуации и решать ситуационные задачи; </w:t>
      </w:r>
    </w:p>
    <w:p w14:paraId="298C85D4" w14:textId="77777777" w:rsidR="003439BB" w:rsidRDefault="00000000">
      <w:pPr>
        <w:numPr>
          <w:ilvl w:val="1"/>
          <w:numId w:val="204"/>
        </w:numPr>
        <w:ind w:right="12"/>
      </w:pPr>
      <w:r>
        <w:t xml:space="preserve">объяснять сходство и различия опасной и чрезвычайной ситуаций; </w:t>
      </w:r>
    </w:p>
    <w:p w14:paraId="0EF6EBF6" w14:textId="77777777" w:rsidR="003439BB" w:rsidRDefault="00000000">
      <w:pPr>
        <w:numPr>
          <w:ilvl w:val="1"/>
          <w:numId w:val="204"/>
        </w:numPr>
        <w:ind w:right="12"/>
      </w:pPr>
      <w:r>
        <w:t xml:space="preserve">объяснять механизм перерастания повседневной ситуации в чрезвычайную ситуацию; </w:t>
      </w:r>
    </w:p>
    <w:p w14:paraId="31C6FCF5" w14:textId="77777777" w:rsidR="003439BB" w:rsidRDefault="00000000">
      <w:pPr>
        <w:numPr>
          <w:ilvl w:val="1"/>
          <w:numId w:val="204"/>
        </w:numPr>
        <w:ind w:right="12"/>
      </w:pPr>
      <w:r>
        <w:t xml:space="preserve">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14:paraId="39E30C82" w14:textId="77777777" w:rsidR="003439BB" w:rsidRDefault="00000000">
      <w:pPr>
        <w:spacing w:after="5" w:line="271" w:lineRule="auto"/>
        <w:ind w:left="715" w:right="1672" w:hanging="10"/>
      </w:pPr>
      <w:r>
        <w:rPr>
          <w:b/>
          <w:i/>
        </w:rPr>
        <w:t xml:space="preserve">Предметные результаты по модулю № 4 «Безопасность в быту». В результате изучения модуля обучающийся научится: </w:t>
      </w:r>
    </w:p>
    <w:p w14:paraId="5663B855" w14:textId="77777777" w:rsidR="003439BB" w:rsidRDefault="00000000">
      <w:pPr>
        <w:numPr>
          <w:ilvl w:val="1"/>
          <w:numId w:val="204"/>
        </w:numPr>
        <w:ind w:right="12"/>
      </w:pPr>
      <w:r>
        <w:t xml:space="preserve">объяснять особенности жизнеобеспечения жилища; классифицировать основные источники опасности в быту; </w:t>
      </w:r>
    </w:p>
    <w:p w14:paraId="4AA37E4D" w14:textId="77777777" w:rsidR="003439BB" w:rsidRDefault="00000000">
      <w:pPr>
        <w:numPr>
          <w:ilvl w:val="1"/>
          <w:numId w:val="204"/>
        </w:numPr>
        <w:ind w:right="12"/>
      </w:pPr>
      <w:r>
        <w:t xml:space="preserve">объяснять права потребителя, выработать навыки безопасного выбора продуктов питания; </w:t>
      </w:r>
    </w:p>
    <w:p w14:paraId="7D313F9D" w14:textId="77777777" w:rsidR="003439BB" w:rsidRDefault="00000000">
      <w:pPr>
        <w:numPr>
          <w:ilvl w:val="1"/>
          <w:numId w:val="204"/>
        </w:numPr>
        <w:ind w:right="12"/>
      </w:pPr>
      <w:r>
        <w:t xml:space="preserve">характеризовать бытовые отравления и причины их возникновения; характеризовать правила безопасного использования средств бытовой химии; </w:t>
      </w:r>
    </w:p>
    <w:p w14:paraId="65625C99" w14:textId="77777777" w:rsidR="003439BB" w:rsidRDefault="00000000">
      <w:pPr>
        <w:numPr>
          <w:ilvl w:val="1"/>
          <w:numId w:val="204"/>
        </w:numPr>
        <w:ind w:right="12"/>
      </w:pPr>
      <w:r>
        <w:t xml:space="preserve">иметь навыки безопасных действий при сборе ртути в домашних условиях в случае, если разбился ртутный термометр; </w:t>
      </w:r>
    </w:p>
    <w:p w14:paraId="09874F73" w14:textId="77777777" w:rsidR="003439BB" w:rsidRDefault="00000000">
      <w:pPr>
        <w:numPr>
          <w:ilvl w:val="1"/>
          <w:numId w:val="204"/>
        </w:numPr>
        <w:ind w:right="12"/>
      </w:pPr>
      <w:r>
        <w:t xml:space="preserve">раскрывать признаки отравления, иметь навыки профилактики пищевых отравлений; </w:t>
      </w:r>
    </w:p>
    <w:p w14:paraId="26FF978A" w14:textId="77777777" w:rsidR="003439BB" w:rsidRDefault="00000000">
      <w:pPr>
        <w:numPr>
          <w:ilvl w:val="1"/>
          <w:numId w:val="204"/>
        </w:numPr>
        <w:ind w:right="12"/>
      </w:pPr>
      <w:r>
        <w:t xml:space="preserve">знать правила и приёмы оказания первой помощи, иметь навыки безопасных действий при отравлениях, промывании желудка; </w:t>
      </w:r>
    </w:p>
    <w:p w14:paraId="36655BC8" w14:textId="77777777" w:rsidR="003439BB" w:rsidRDefault="00000000">
      <w:pPr>
        <w:numPr>
          <w:ilvl w:val="1"/>
          <w:numId w:val="204"/>
        </w:numPr>
        <w:ind w:right="12"/>
      </w:pPr>
      <w:r>
        <w:t xml:space="preserve">характеризовать бытовые травмы и объяснять правила их предупреждения; знать правила безопасного обращения с инструментами; </w:t>
      </w:r>
    </w:p>
    <w:p w14:paraId="697EC88B" w14:textId="77777777" w:rsidR="003439BB" w:rsidRDefault="00000000">
      <w:pPr>
        <w:numPr>
          <w:ilvl w:val="1"/>
          <w:numId w:val="204"/>
        </w:numPr>
        <w:ind w:right="12"/>
      </w:pPr>
      <w:r>
        <w:t xml:space="preserve">знать меры предосторожности от укусов различных животных; </w:t>
      </w:r>
    </w:p>
    <w:p w14:paraId="3FE061E0" w14:textId="77777777" w:rsidR="003439BB" w:rsidRDefault="00000000">
      <w:pPr>
        <w:numPr>
          <w:ilvl w:val="1"/>
          <w:numId w:val="204"/>
        </w:numPr>
        <w:ind w:right="12"/>
      </w:pPr>
      <w: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14:paraId="1E179F00" w14:textId="77777777" w:rsidR="003439BB" w:rsidRDefault="00000000">
      <w:pPr>
        <w:numPr>
          <w:ilvl w:val="1"/>
          <w:numId w:val="204"/>
        </w:numPr>
        <w:ind w:right="12"/>
      </w:pPr>
      <w:r>
        <w:t xml:space="preserve">владеть правилами комплектования и хранения домашней аптечки; </w:t>
      </w:r>
    </w:p>
    <w:p w14:paraId="0B3B8790" w14:textId="77777777" w:rsidR="003439BB" w:rsidRDefault="00000000">
      <w:pPr>
        <w:numPr>
          <w:ilvl w:val="1"/>
          <w:numId w:val="204"/>
        </w:numPr>
        <w:ind w:right="12"/>
      </w:pPr>
      <w:r>
        <w:t xml:space="preserve">владеть правилами безопасного поведения и иметь навыки безопасных действий при обращении с газовыми и электрическими приборами; </w:t>
      </w:r>
    </w:p>
    <w:p w14:paraId="05CC5A82" w14:textId="77777777" w:rsidR="003439BB" w:rsidRDefault="00000000">
      <w:pPr>
        <w:numPr>
          <w:ilvl w:val="1"/>
          <w:numId w:val="204"/>
        </w:numPr>
        <w:ind w:right="12"/>
      </w:pPr>
      <w:r>
        <w:t xml:space="preserve">владеть правилами безопасного поведения и иметь навыки безопасных действий при опасных ситуациях в подъезде и лифте; </w:t>
      </w:r>
    </w:p>
    <w:p w14:paraId="0BB8F3BD" w14:textId="77777777" w:rsidR="003439BB" w:rsidRDefault="00000000">
      <w:pPr>
        <w:numPr>
          <w:ilvl w:val="1"/>
          <w:numId w:val="204"/>
        </w:numPr>
        <w:ind w:right="12"/>
      </w:pPr>
      <w:r>
        <w:t xml:space="preserve">владеть правилами и иметь навыки приёмов оказания первой помощи при отравлении газом и электротравме; </w:t>
      </w:r>
    </w:p>
    <w:p w14:paraId="516B4A37" w14:textId="77777777" w:rsidR="003439BB" w:rsidRDefault="00000000">
      <w:pPr>
        <w:numPr>
          <w:ilvl w:val="1"/>
          <w:numId w:val="204"/>
        </w:numPr>
        <w:ind w:right="12"/>
      </w:pPr>
      <w:r>
        <w:t xml:space="preserve">характеризовать пожар, его факторы и стадии развития; </w:t>
      </w:r>
    </w:p>
    <w:p w14:paraId="1C0AEE6F" w14:textId="77777777" w:rsidR="003439BB" w:rsidRDefault="00000000">
      <w:pPr>
        <w:numPr>
          <w:ilvl w:val="1"/>
          <w:numId w:val="204"/>
        </w:numPr>
        <w:ind w:right="12"/>
      </w:pPr>
      <w:r>
        <w:t xml:space="preserve">объяснять условия и причины возникновения пожаров, характеризовать их возможные последствия; </w:t>
      </w:r>
    </w:p>
    <w:p w14:paraId="6A69D29E" w14:textId="77777777" w:rsidR="003439BB" w:rsidRDefault="00000000">
      <w:pPr>
        <w:numPr>
          <w:ilvl w:val="1"/>
          <w:numId w:val="204"/>
        </w:numPr>
        <w:ind w:right="12"/>
      </w:pPr>
      <w:r>
        <w:t xml:space="preserve">иметь навыки безопасных действий при пожаре дома, на балконе, в подъезде, в лифте; </w:t>
      </w:r>
    </w:p>
    <w:p w14:paraId="78C1DD5F" w14:textId="77777777" w:rsidR="003439BB" w:rsidRDefault="00000000">
      <w:pPr>
        <w:numPr>
          <w:ilvl w:val="1"/>
          <w:numId w:val="204"/>
        </w:numPr>
        <w:ind w:right="12"/>
      </w:pPr>
      <w:r>
        <w:t xml:space="preserve">иметь навыки правильного использования первичных средств пожаротушения, оказания первой помощи; </w:t>
      </w:r>
    </w:p>
    <w:p w14:paraId="40568DE2" w14:textId="77777777" w:rsidR="003439BB" w:rsidRDefault="00000000">
      <w:pPr>
        <w:numPr>
          <w:ilvl w:val="1"/>
          <w:numId w:val="204"/>
        </w:numPr>
        <w:ind w:right="12"/>
      </w:pPr>
      <w:r>
        <w:lastRenderedPageBreak/>
        <w:t xml:space="preserve">знать права, обязанности и иметь представление об ответственности граждан в области пожарной безопасности; </w:t>
      </w:r>
    </w:p>
    <w:p w14:paraId="538DE10E" w14:textId="77777777" w:rsidR="003439BB" w:rsidRDefault="00000000">
      <w:pPr>
        <w:numPr>
          <w:ilvl w:val="1"/>
          <w:numId w:val="204"/>
        </w:numPr>
        <w:ind w:right="12"/>
      </w:pPr>
      <w:r>
        <w:t xml:space="preserve">знать порядок и иметь навыки вызова экстренных служб; знать порядок взаимодействия с экстренным службами; </w:t>
      </w:r>
    </w:p>
    <w:p w14:paraId="04FFBAA5" w14:textId="77777777" w:rsidR="003439BB" w:rsidRDefault="00000000">
      <w:pPr>
        <w:numPr>
          <w:ilvl w:val="1"/>
          <w:numId w:val="204"/>
        </w:numPr>
        <w:ind w:right="12"/>
      </w:pPr>
      <w:r>
        <w:t xml:space="preserve">иметь представление об ответственности за ложные сообщения; характеризовать меры по предотвращению проникновения злоумышленников в дом; </w:t>
      </w:r>
    </w:p>
    <w:p w14:paraId="61A7F646" w14:textId="77777777" w:rsidR="003439BB" w:rsidRDefault="00000000">
      <w:pPr>
        <w:numPr>
          <w:ilvl w:val="1"/>
          <w:numId w:val="204"/>
        </w:numPr>
        <w:ind w:right="12"/>
      </w:pPr>
      <w:r>
        <w:t xml:space="preserve">характеризовать ситуации криминогенного характера;  </w:t>
      </w:r>
    </w:p>
    <w:p w14:paraId="039FCD53" w14:textId="77777777" w:rsidR="003439BB" w:rsidRDefault="00000000">
      <w:pPr>
        <w:numPr>
          <w:ilvl w:val="1"/>
          <w:numId w:val="204"/>
        </w:numPr>
        <w:ind w:right="12"/>
      </w:pPr>
      <w:r>
        <w:t xml:space="preserve">знать правила поведения с малознакомыми людьми; </w:t>
      </w:r>
    </w:p>
    <w:p w14:paraId="2494A03A" w14:textId="77777777" w:rsidR="003439BB" w:rsidRDefault="00000000">
      <w:pPr>
        <w:numPr>
          <w:ilvl w:val="1"/>
          <w:numId w:val="204"/>
        </w:numPr>
        <w:ind w:right="12"/>
      </w:pPr>
      <w:r>
        <w:t xml:space="preserve">знать правила поведения и иметь навыки безопасных действий при попытке проникновения в дом посторонних; </w:t>
      </w:r>
    </w:p>
    <w:p w14:paraId="74D397F3" w14:textId="77777777" w:rsidR="003439BB" w:rsidRDefault="00000000">
      <w:pPr>
        <w:numPr>
          <w:ilvl w:val="1"/>
          <w:numId w:val="204"/>
        </w:numPr>
        <w:ind w:right="12"/>
      </w:pPr>
      <w:r>
        <w:t xml:space="preserve">классифицировать аварийные ситуации на коммунальных системах жизнеобеспечения; </w:t>
      </w:r>
    </w:p>
    <w:p w14:paraId="74793F08" w14:textId="77777777" w:rsidR="003439BB" w:rsidRDefault="00000000">
      <w:pPr>
        <w:numPr>
          <w:ilvl w:val="1"/>
          <w:numId w:val="204"/>
        </w:numPr>
        <w:ind w:right="12"/>
      </w:pPr>
      <w:r>
        <w:t xml:space="preserve">иметь навыки безопасных действий при авариях на коммунальных системах жизнеобеспечения. </w:t>
      </w:r>
    </w:p>
    <w:p w14:paraId="6A741C8D" w14:textId="77777777" w:rsidR="003439BB" w:rsidRDefault="00000000">
      <w:pPr>
        <w:spacing w:after="5" w:line="271" w:lineRule="auto"/>
        <w:ind w:left="715" w:right="808" w:hanging="10"/>
      </w:pPr>
      <w:r>
        <w:rPr>
          <w:b/>
          <w:i/>
        </w:rPr>
        <w:t xml:space="preserve">Предметные результаты по модулю № 5 «Безопасность на транспорте». В результате изучения модуля обучающийся научится: </w:t>
      </w:r>
    </w:p>
    <w:p w14:paraId="037836CD" w14:textId="77777777" w:rsidR="003439BB" w:rsidRDefault="00000000">
      <w:pPr>
        <w:numPr>
          <w:ilvl w:val="1"/>
          <w:numId w:val="204"/>
        </w:numPr>
        <w:ind w:right="12"/>
      </w:pPr>
      <w:r>
        <w:t xml:space="preserve">знать правила дорожного движения и объяснять их значение; </w:t>
      </w:r>
    </w:p>
    <w:p w14:paraId="35DB0754" w14:textId="77777777" w:rsidR="003439BB" w:rsidRDefault="00000000">
      <w:pPr>
        <w:numPr>
          <w:ilvl w:val="1"/>
          <w:numId w:val="204"/>
        </w:numPr>
        <w:ind w:right="12"/>
      </w:pPr>
      <w:r>
        <w:t xml:space="preserve">перечислять и характеризовать участников дорожного движения и элементы дороги; </w:t>
      </w:r>
    </w:p>
    <w:p w14:paraId="2EB4E57A" w14:textId="77777777" w:rsidR="003439BB" w:rsidRDefault="00000000">
      <w:pPr>
        <w:numPr>
          <w:ilvl w:val="1"/>
          <w:numId w:val="204"/>
        </w:numPr>
        <w:ind w:right="12"/>
      </w:pPr>
      <w:r>
        <w:t xml:space="preserve">знать условия обеспечения безопасности участников дорожного движения; знать правила дорожного движения для пешеходов; </w:t>
      </w:r>
    </w:p>
    <w:p w14:paraId="6CD4497E" w14:textId="77777777" w:rsidR="003439BB" w:rsidRDefault="00000000">
      <w:pPr>
        <w:numPr>
          <w:ilvl w:val="1"/>
          <w:numId w:val="204"/>
        </w:numPr>
        <w:ind w:right="12"/>
      </w:pPr>
      <w: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14:paraId="27144E40" w14:textId="77777777" w:rsidR="003439BB" w:rsidRDefault="00000000">
      <w:pPr>
        <w:numPr>
          <w:ilvl w:val="1"/>
          <w:numId w:val="204"/>
        </w:numPr>
        <w:ind w:right="12"/>
      </w:pPr>
      <w:r>
        <w:t xml:space="preserve">знать правила применения световозвращающих элементов; знать правила дорожного движения для пассажиров; </w:t>
      </w:r>
    </w:p>
    <w:p w14:paraId="510AC13E" w14:textId="77777777" w:rsidR="003439BB" w:rsidRDefault="00000000">
      <w:pPr>
        <w:numPr>
          <w:ilvl w:val="1"/>
          <w:numId w:val="204"/>
        </w:numPr>
        <w:ind w:right="12"/>
      </w:pPr>
      <w:r>
        <w:t xml:space="preserve">знать обязанности пассажиров маршрутных транспортных средств; </w:t>
      </w:r>
    </w:p>
    <w:p w14:paraId="24A4591E" w14:textId="77777777" w:rsidR="003439BB" w:rsidRDefault="00000000">
      <w:pPr>
        <w:numPr>
          <w:ilvl w:val="1"/>
          <w:numId w:val="204"/>
        </w:numPr>
        <w:ind w:right="12"/>
      </w:pPr>
      <w:r>
        <w:t xml:space="preserve">знать правила применения ремня безопасности и детских удерживающих устройств; </w:t>
      </w:r>
    </w:p>
    <w:p w14:paraId="4FFB9576" w14:textId="77777777" w:rsidR="003439BB" w:rsidRDefault="00000000">
      <w:pPr>
        <w:numPr>
          <w:ilvl w:val="1"/>
          <w:numId w:val="204"/>
        </w:numPr>
        <w:ind w:right="12"/>
      </w:pPr>
      <w:r>
        <w:t xml:space="preserve">иметь навыки безопасных действий пассажиров при опасных и чрезвычайных ситуациях в маршрутных транспортных средствах; </w:t>
      </w:r>
    </w:p>
    <w:p w14:paraId="01A1A73D" w14:textId="77777777" w:rsidR="003439BB" w:rsidRDefault="00000000">
      <w:pPr>
        <w:numPr>
          <w:ilvl w:val="1"/>
          <w:numId w:val="204"/>
        </w:numPr>
        <w:ind w:right="12"/>
      </w:pPr>
      <w:r>
        <w:t xml:space="preserve">знать правила поведения пассажира мотоцикла; </w:t>
      </w:r>
    </w:p>
    <w:p w14:paraId="31997AB2" w14:textId="77777777" w:rsidR="003439BB" w:rsidRDefault="00000000">
      <w:pPr>
        <w:numPr>
          <w:ilvl w:val="1"/>
          <w:numId w:val="204"/>
        </w:numPr>
        <w:ind w:right="12"/>
      </w:pPr>
      <w:r>
        <w:t xml:space="preserve">знать правила дорожного движения для водителя велосипеда, мопеда, лиц, использующих средства индивидуальной мобильности; </w:t>
      </w:r>
    </w:p>
    <w:p w14:paraId="6804C698" w14:textId="77777777" w:rsidR="003439BB" w:rsidRDefault="00000000">
      <w:pPr>
        <w:numPr>
          <w:ilvl w:val="1"/>
          <w:numId w:val="204"/>
        </w:numPr>
        <w:ind w:right="12"/>
      </w:pPr>
      <w:r>
        <w:t xml:space="preserve">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w:t>
      </w:r>
    </w:p>
    <w:p w14:paraId="1A43A8F3" w14:textId="77777777" w:rsidR="003439BB" w:rsidRDefault="00000000">
      <w:pPr>
        <w:numPr>
          <w:ilvl w:val="1"/>
          <w:numId w:val="204"/>
        </w:numPr>
        <w:ind w:right="12"/>
      </w:pPr>
      <w:r>
        <w:t xml:space="preserve">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w:t>
      </w:r>
    </w:p>
    <w:p w14:paraId="30B5277A" w14:textId="77777777" w:rsidR="003439BB" w:rsidRDefault="00000000">
      <w:pPr>
        <w:numPr>
          <w:ilvl w:val="1"/>
          <w:numId w:val="204"/>
        </w:numPr>
        <w:ind w:right="12"/>
      </w:pPr>
      <w:r>
        <w:t xml:space="preserve">иметь навыки безопасных действий очевидца дорожно-транспортного происшествия; </w:t>
      </w:r>
    </w:p>
    <w:p w14:paraId="30B84BD0" w14:textId="77777777" w:rsidR="003439BB" w:rsidRDefault="00000000">
      <w:pPr>
        <w:numPr>
          <w:ilvl w:val="1"/>
          <w:numId w:val="204"/>
        </w:numPr>
        <w:ind w:right="12"/>
      </w:pPr>
      <w:r>
        <w:t xml:space="preserve">знать порядок действий при пожаре на транспорте; </w:t>
      </w:r>
    </w:p>
    <w:p w14:paraId="294131E5" w14:textId="77777777" w:rsidR="003439BB" w:rsidRDefault="00000000">
      <w:pPr>
        <w:numPr>
          <w:ilvl w:val="1"/>
          <w:numId w:val="204"/>
        </w:numPr>
        <w:ind w:right="12"/>
      </w:pPr>
      <w:r>
        <w:t xml:space="preserve">знать особенности и опасности на различных видах транспорта (внеуличного, железнодорожного, водного, воздушного); </w:t>
      </w:r>
    </w:p>
    <w:p w14:paraId="4523F509" w14:textId="77777777" w:rsidR="003439BB" w:rsidRDefault="00000000">
      <w:pPr>
        <w:numPr>
          <w:ilvl w:val="1"/>
          <w:numId w:val="204"/>
        </w:numPr>
        <w:ind w:right="12"/>
      </w:pPr>
      <w:r>
        <w:t xml:space="preserve">знать обязанности пассажиров отдельных видов транспорта; </w:t>
      </w:r>
    </w:p>
    <w:p w14:paraId="0F7C21C1" w14:textId="77777777" w:rsidR="003439BB" w:rsidRDefault="00000000">
      <w:pPr>
        <w:numPr>
          <w:ilvl w:val="1"/>
          <w:numId w:val="204"/>
        </w:numPr>
        <w:ind w:right="12"/>
      </w:pPr>
      <w:r>
        <w:lastRenderedPageBreak/>
        <w:t xml:space="preserve">иметь навыки безопасного поведения пассажиров при различных происшествиях на отдельных видах транспорта; </w:t>
      </w:r>
    </w:p>
    <w:p w14:paraId="2827A788" w14:textId="77777777" w:rsidR="003439BB" w:rsidRDefault="00000000">
      <w:pPr>
        <w:numPr>
          <w:ilvl w:val="1"/>
          <w:numId w:val="204"/>
        </w:numPr>
        <w:ind w:right="12"/>
      </w:pPr>
      <w:r>
        <w:t xml:space="preserve">знать правила и иметь навыки оказания первой помощи при различных травмах в результате чрезвычайных ситуаций на транспорте; </w:t>
      </w:r>
    </w:p>
    <w:p w14:paraId="1452CBA6" w14:textId="77777777" w:rsidR="003439BB" w:rsidRDefault="00000000">
      <w:pPr>
        <w:numPr>
          <w:ilvl w:val="1"/>
          <w:numId w:val="204"/>
        </w:numPr>
        <w:ind w:right="12"/>
      </w:pPr>
      <w:r>
        <w:t xml:space="preserve">знать способы извлечения пострадавшего из транспорта. </w:t>
      </w:r>
    </w:p>
    <w:p w14:paraId="475B5E78" w14:textId="77777777" w:rsidR="003439BB" w:rsidRDefault="00000000">
      <w:pPr>
        <w:spacing w:after="5" w:line="271" w:lineRule="auto"/>
        <w:ind w:right="0" w:firstLine="720"/>
      </w:pPr>
      <w:r>
        <w:rPr>
          <w:b/>
          <w:i/>
        </w:rPr>
        <w:t xml:space="preserve">Предметные результаты по модулю № 6 «Безопасность в общественных местах». </w:t>
      </w:r>
    </w:p>
    <w:p w14:paraId="17440028"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26C6BADA" w14:textId="77777777" w:rsidR="003439BB" w:rsidRDefault="00000000">
      <w:pPr>
        <w:numPr>
          <w:ilvl w:val="1"/>
          <w:numId w:val="204"/>
        </w:numPr>
        <w:ind w:right="12"/>
      </w:pPr>
      <w:r>
        <w:t xml:space="preserve">классифицировать общественные места; </w:t>
      </w:r>
    </w:p>
    <w:p w14:paraId="30FAF924" w14:textId="77777777" w:rsidR="003439BB" w:rsidRDefault="00000000">
      <w:pPr>
        <w:numPr>
          <w:ilvl w:val="1"/>
          <w:numId w:val="204"/>
        </w:numPr>
        <w:ind w:right="12"/>
      </w:pPr>
      <w:r>
        <w:t xml:space="preserve">характеризовать потенциальные источники опасности в общественных местах; </w:t>
      </w:r>
    </w:p>
    <w:p w14:paraId="2734998B" w14:textId="77777777" w:rsidR="003439BB" w:rsidRDefault="00000000">
      <w:pPr>
        <w:numPr>
          <w:ilvl w:val="1"/>
          <w:numId w:val="204"/>
        </w:numPr>
        <w:ind w:right="12"/>
      </w:pPr>
      <w:r>
        <w:t xml:space="preserve">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w:t>
      </w:r>
    </w:p>
    <w:p w14:paraId="27F33D91" w14:textId="77777777" w:rsidR="003439BB" w:rsidRDefault="00000000">
      <w:pPr>
        <w:numPr>
          <w:ilvl w:val="1"/>
          <w:numId w:val="204"/>
        </w:numPr>
        <w:ind w:right="12"/>
      </w:pPr>
      <w:r>
        <w:t xml:space="preserve">характеризовать риски массовых мероприятий и объяснять правила подготовки к посещению массовых мероприятий; </w:t>
      </w:r>
    </w:p>
    <w:p w14:paraId="398DB5DF" w14:textId="77777777" w:rsidR="003439BB" w:rsidRDefault="00000000">
      <w:pPr>
        <w:numPr>
          <w:ilvl w:val="1"/>
          <w:numId w:val="204"/>
        </w:numPr>
        <w:ind w:right="12"/>
      </w:pPr>
      <w:r>
        <w:t xml:space="preserve">иметь навыки безопасного поведения при беспорядках в местах массового пребывания людей; </w:t>
      </w:r>
    </w:p>
    <w:p w14:paraId="0C870FD2" w14:textId="77777777" w:rsidR="003439BB" w:rsidRDefault="00000000">
      <w:pPr>
        <w:numPr>
          <w:ilvl w:val="1"/>
          <w:numId w:val="204"/>
        </w:numPr>
        <w:ind w:right="12"/>
      </w:pPr>
      <w:r>
        <w:t xml:space="preserve">иметь навыки безопасных действий при попадании в толпу и давку; </w:t>
      </w:r>
    </w:p>
    <w:p w14:paraId="34769CAB" w14:textId="77777777" w:rsidR="003439BB" w:rsidRDefault="00000000">
      <w:pPr>
        <w:numPr>
          <w:ilvl w:val="1"/>
          <w:numId w:val="204"/>
        </w:numPr>
        <w:ind w:right="12"/>
      </w:pPr>
      <w:r>
        <w:t xml:space="preserve">иметь навыки безопасных действий при обнаружении угрозы возникновения пожара; </w:t>
      </w:r>
    </w:p>
    <w:p w14:paraId="45651A7F" w14:textId="77777777" w:rsidR="003439BB" w:rsidRDefault="00000000">
      <w:pPr>
        <w:numPr>
          <w:ilvl w:val="1"/>
          <w:numId w:val="204"/>
        </w:numPr>
        <w:ind w:right="12"/>
      </w:pPr>
      <w:r>
        <w:t xml:space="preserve">знать правила и иметь навыки безопасных действий при эвакуации из общественных мест и зданий; </w:t>
      </w:r>
    </w:p>
    <w:p w14:paraId="52B653D3" w14:textId="77777777" w:rsidR="003439BB" w:rsidRDefault="00000000">
      <w:pPr>
        <w:numPr>
          <w:ilvl w:val="1"/>
          <w:numId w:val="204"/>
        </w:numPr>
        <w:ind w:right="12"/>
      </w:pPr>
      <w:r>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w:t>
      </w:r>
    </w:p>
    <w:p w14:paraId="37BAAFC0" w14:textId="77777777" w:rsidR="003439BB" w:rsidRDefault="00000000">
      <w:pPr>
        <w:numPr>
          <w:ilvl w:val="1"/>
          <w:numId w:val="204"/>
        </w:numPr>
        <w:spacing w:after="10" w:line="269" w:lineRule="auto"/>
        <w:ind w:right="12"/>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0FF53A63" w14:textId="77777777" w:rsidR="003439BB" w:rsidRDefault="00000000">
      <w:pPr>
        <w:numPr>
          <w:ilvl w:val="1"/>
          <w:numId w:val="204"/>
        </w:numPr>
        <w:ind w:right="12"/>
      </w:pPr>
      <w:r>
        <w:t xml:space="preserve">иметь навыки действий при взаимодействии с правоохранительными органами. </w:t>
      </w:r>
    </w:p>
    <w:p w14:paraId="4DCD8F14" w14:textId="77777777" w:rsidR="003439BB" w:rsidRDefault="00000000">
      <w:pPr>
        <w:spacing w:after="5" w:line="271" w:lineRule="auto"/>
        <w:ind w:left="715" w:right="527" w:hanging="10"/>
      </w:pPr>
      <w:r>
        <w:rPr>
          <w:b/>
          <w:i/>
        </w:rPr>
        <w:t xml:space="preserve">Предметные результаты по модулю № 7 «Безопасность в природной среде». В результате изучения модуля обучающийся научится: </w:t>
      </w:r>
    </w:p>
    <w:p w14:paraId="61F6C50F" w14:textId="77777777" w:rsidR="003439BB" w:rsidRDefault="00000000">
      <w:pPr>
        <w:numPr>
          <w:ilvl w:val="1"/>
          <w:numId w:val="204"/>
        </w:numPr>
        <w:ind w:right="12"/>
      </w:pPr>
      <w:r>
        <w:t xml:space="preserve">классифицировать и характеризовать чрезвычайные ситуации природного характера; </w:t>
      </w:r>
    </w:p>
    <w:p w14:paraId="52F2C5A3" w14:textId="77777777" w:rsidR="003439BB" w:rsidRDefault="00000000">
      <w:pPr>
        <w:numPr>
          <w:ilvl w:val="1"/>
          <w:numId w:val="204"/>
        </w:numPr>
        <w:ind w:right="12"/>
      </w:pPr>
      <w:r>
        <w:t xml:space="preserve">характеризовать опасности в природной среде: дикие животные, змеи, насекомые и паукообразные, ядовитые грибы и растения; </w:t>
      </w:r>
    </w:p>
    <w:p w14:paraId="4694DB5A" w14:textId="77777777" w:rsidR="003439BB" w:rsidRDefault="00000000">
      <w:pPr>
        <w:numPr>
          <w:ilvl w:val="1"/>
          <w:numId w:val="204"/>
        </w:numPr>
        <w:ind w:right="12"/>
      </w:pPr>
      <w:r>
        <w:t xml:space="preserve">иметь представление о безопасных действиях при встрече с дикими животными, змеями, насекомыми и паукообразными; </w:t>
      </w:r>
    </w:p>
    <w:p w14:paraId="57AFDD11" w14:textId="77777777" w:rsidR="003439BB" w:rsidRDefault="00000000">
      <w:pPr>
        <w:numPr>
          <w:ilvl w:val="1"/>
          <w:numId w:val="204"/>
        </w:numPr>
        <w:ind w:right="12"/>
      </w:pPr>
      <w:r>
        <w:t xml:space="preserve">знать правила поведения для снижения риска отравления ядовитыми грибами и растениями; </w:t>
      </w:r>
    </w:p>
    <w:p w14:paraId="10C0B90F" w14:textId="77777777" w:rsidR="003439BB" w:rsidRDefault="00000000">
      <w:pPr>
        <w:numPr>
          <w:ilvl w:val="1"/>
          <w:numId w:val="204"/>
        </w:numPr>
        <w:ind w:right="12"/>
      </w:pPr>
      <w:r>
        <w:t xml:space="preserve">характеризовать автономные условия, раскрывать их опасности и порядок подготовки к ним; </w:t>
      </w:r>
    </w:p>
    <w:p w14:paraId="4C882CCB" w14:textId="77777777" w:rsidR="003439BB" w:rsidRDefault="00000000">
      <w:pPr>
        <w:numPr>
          <w:ilvl w:val="1"/>
          <w:numId w:val="204"/>
        </w:numPr>
        <w:ind w:right="12"/>
      </w:pPr>
      <w:r>
        <w:t xml:space="preserve">иметь представление о безопасных действиях при автономном пребывании в природной среде: ориентирование на местности, в том числе работа с </w:t>
      </w:r>
      <w:r>
        <w:lastRenderedPageBreak/>
        <w:t xml:space="preserve">компасом и картой, обеспечение ночлега и питания, разведение костра, подача сигналов бедствия; </w:t>
      </w:r>
    </w:p>
    <w:p w14:paraId="1F2B585E" w14:textId="77777777" w:rsidR="003439BB" w:rsidRDefault="00000000">
      <w:pPr>
        <w:numPr>
          <w:ilvl w:val="1"/>
          <w:numId w:val="204"/>
        </w:numPr>
        <w:ind w:right="12"/>
      </w:pPr>
      <w:r>
        <w:t xml:space="preserve">классифицировать и характеризовать природные пожары и их опасности; </w:t>
      </w:r>
    </w:p>
    <w:p w14:paraId="5CE9C1D9" w14:textId="77777777" w:rsidR="003439BB" w:rsidRDefault="00000000">
      <w:pPr>
        <w:numPr>
          <w:ilvl w:val="1"/>
          <w:numId w:val="204"/>
        </w:numPr>
        <w:ind w:right="12"/>
      </w:pPr>
      <w:r>
        <w:t xml:space="preserve">характеризовать факторы и причины возникновения пожаров; </w:t>
      </w:r>
    </w:p>
    <w:p w14:paraId="0EBE886A" w14:textId="77777777" w:rsidR="003439BB" w:rsidRDefault="00000000">
      <w:pPr>
        <w:numPr>
          <w:ilvl w:val="1"/>
          <w:numId w:val="204"/>
        </w:numPr>
        <w:ind w:right="12"/>
      </w:pPr>
      <w:r>
        <w:t xml:space="preserve">иметь представления о безопасных действиях при нахождении в зоне природного пожара; </w:t>
      </w:r>
    </w:p>
    <w:p w14:paraId="3E83F12C" w14:textId="77777777" w:rsidR="003439BB" w:rsidRDefault="00000000">
      <w:pPr>
        <w:numPr>
          <w:ilvl w:val="1"/>
          <w:numId w:val="204"/>
        </w:numPr>
        <w:ind w:right="12"/>
      </w:pPr>
      <w:r>
        <w:t xml:space="preserve">иметь представление о правилах безопасного поведения в горах; характеризовать снежные лавины, камнепады, сели, оползни, их внешние признаки и опасности; </w:t>
      </w:r>
    </w:p>
    <w:p w14:paraId="66C7F455" w14:textId="77777777" w:rsidR="003439BB" w:rsidRDefault="00000000">
      <w:pPr>
        <w:numPr>
          <w:ilvl w:val="1"/>
          <w:numId w:val="204"/>
        </w:numPr>
        <w:ind w:right="12"/>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14:paraId="1FF5486F" w14:textId="77777777" w:rsidR="003439BB" w:rsidRDefault="00000000">
      <w:pPr>
        <w:numPr>
          <w:ilvl w:val="1"/>
          <w:numId w:val="204"/>
        </w:numPr>
        <w:ind w:right="12"/>
      </w:pPr>
      <w:r>
        <w:t xml:space="preserve">знать общие правила безопасного поведения на водоёмах; </w:t>
      </w:r>
    </w:p>
    <w:p w14:paraId="1FE87EDA" w14:textId="77777777" w:rsidR="003439BB" w:rsidRDefault="00000000">
      <w:pPr>
        <w:numPr>
          <w:ilvl w:val="1"/>
          <w:numId w:val="204"/>
        </w:numPr>
        <w:ind w:right="12"/>
      </w:pPr>
      <w:r>
        <w:t xml:space="preserve">знать правила купания, понимать различия между оборудованными и необорудованными пляжами; </w:t>
      </w:r>
    </w:p>
    <w:p w14:paraId="35573156" w14:textId="77777777" w:rsidR="003439BB" w:rsidRDefault="00000000">
      <w:pPr>
        <w:numPr>
          <w:ilvl w:val="1"/>
          <w:numId w:val="204"/>
        </w:numPr>
        <w:ind w:right="12"/>
      </w:pPr>
      <w:r>
        <w:t xml:space="preserve">знать правила само- и взаимопомощи терпящим бедствие на воде; </w:t>
      </w:r>
    </w:p>
    <w:p w14:paraId="6D0C764C" w14:textId="77777777" w:rsidR="003439BB" w:rsidRDefault="00000000">
      <w:pPr>
        <w:numPr>
          <w:ilvl w:val="1"/>
          <w:numId w:val="204"/>
        </w:numPr>
        <w:ind w:right="12"/>
      </w:pPr>
      <w:r>
        <w:t xml:space="preserve">иметь представление о безопасных действиях при обнаружении тонущего человека летом и человека в полынье; </w:t>
      </w:r>
    </w:p>
    <w:p w14:paraId="12233B72" w14:textId="77777777" w:rsidR="003439BB" w:rsidRDefault="00000000">
      <w:pPr>
        <w:numPr>
          <w:ilvl w:val="1"/>
          <w:numId w:val="204"/>
        </w:numPr>
        <w:ind w:right="12"/>
      </w:pPr>
      <w:r>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14:paraId="6CAC4560" w14:textId="77777777" w:rsidR="003439BB" w:rsidRDefault="00000000">
      <w:pPr>
        <w:numPr>
          <w:ilvl w:val="1"/>
          <w:numId w:val="204"/>
        </w:numPr>
        <w:ind w:right="12"/>
      </w:pPr>
      <w:r>
        <w:t xml:space="preserve">иметь представление о безопасных действиях при нахождении в зоне цунами; характеризовать ураганы, смерчи, их внешние признаки и опасности; </w:t>
      </w:r>
    </w:p>
    <w:p w14:paraId="27EE6039" w14:textId="77777777" w:rsidR="003439BB" w:rsidRDefault="00000000">
      <w:pPr>
        <w:numPr>
          <w:ilvl w:val="1"/>
          <w:numId w:val="204"/>
        </w:numPr>
        <w:ind w:right="12"/>
      </w:pPr>
      <w:r>
        <w:t xml:space="preserve">иметь представление о безопасных действиях при ураганах и смерчах; характеризовать грозы, их внешние признаки и опасности; </w:t>
      </w:r>
    </w:p>
    <w:p w14:paraId="7EEE375B" w14:textId="77777777" w:rsidR="003439BB" w:rsidRDefault="00000000">
      <w:pPr>
        <w:numPr>
          <w:ilvl w:val="1"/>
          <w:numId w:val="204"/>
        </w:numPr>
        <w:ind w:right="12"/>
      </w:pPr>
      <w:r>
        <w:t xml:space="preserve">иметь навыки безопасных действий при попадании в грозу; характеризовать землетрясения и извержения вулканов и их опасности; </w:t>
      </w:r>
    </w:p>
    <w:p w14:paraId="13CE974C" w14:textId="77777777" w:rsidR="003439BB" w:rsidRDefault="00000000">
      <w:pPr>
        <w:numPr>
          <w:ilvl w:val="1"/>
          <w:numId w:val="204"/>
        </w:numPr>
        <w:ind w:right="12"/>
      </w:pPr>
      <w:r>
        <w:t xml:space="preserve">иметь представление о безопасных действиях при землетрясении, в том числе при попадании под завал; </w:t>
      </w:r>
    </w:p>
    <w:p w14:paraId="778EEE30" w14:textId="77777777" w:rsidR="003439BB" w:rsidRDefault="00000000">
      <w:pPr>
        <w:numPr>
          <w:ilvl w:val="1"/>
          <w:numId w:val="204"/>
        </w:numPr>
        <w:ind w:right="12"/>
      </w:pPr>
      <w:r>
        <w:t xml:space="preserve">иметь представление о безопасных действиях при нахождении в зоне извержения вулкана; </w:t>
      </w:r>
    </w:p>
    <w:p w14:paraId="41548E64" w14:textId="77777777" w:rsidR="003439BB" w:rsidRDefault="00000000">
      <w:pPr>
        <w:numPr>
          <w:ilvl w:val="1"/>
          <w:numId w:val="204"/>
        </w:numPr>
        <w:ind w:right="12"/>
      </w:pPr>
      <w:r>
        <w:t xml:space="preserve">раскрывать смысл понятий «экология» и «экологическая культура»; объяснять значение экологии для устойчивого развития общества; </w:t>
      </w:r>
    </w:p>
    <w:p w14:paraId="63E75BFB" w14:textId="77777777" w:rsidR="003439BB" w:rsidRDefault="00000000">
      <w:pPr>
        <w:numPr>
          <w:ilvl w:val="1"/>
          <w:numId w:val="204"/>
        </w:numPr>
        <w:ind w:right="12"/>
      </w:pPr>
      <w:r>
        <w:t xml:space="preserve">знать правила безопасного поведения при неблагоприятной экологической обстановке (загрязнении атмосферы). </w:t>
      </w:r>
    </w:p>
    <w:p w14:paraId="3DC09B3A" w14:textId="77777777" w:rsidR="003439BB" w:rsidRDefault="00000000">
      <w:pPr>
        <w:spacing w:after="5" w:line="271" w:lineRule="auto"/>
        <w:ind w:right="0" w:firstLine="720"/>
      </w:pPr>
      <w:r>
        <w:rPr>
          <w:b/>
          <w:i/>
        </w:rPr>
        <w:t xml:space="preserve">Предметные результаты по модулю № 8 «Основы медицинских знаний. Оказание первой помощи». </w:t>
      </w:r>
    </w:p>
    <w:p w14:paraId="210FE141"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794144A4" w14:textId="77777777" w:rsidR="003439BB" w:rsidRDefault="00000000">
      <w:pPr>
        <w:numPr>
          <w:ilvl w:val="1"/>
          <w:numId w:val="204"/>
        </w:numPr>
        <w:ind w:right="12"/>
      </w:pPr>
      <w:r>
        <w:t xml:space="preserve">раскрывать смысл понятий «здоровье» и «здоровый образ жизни» и их содержание, объяснять значение здоровья для человека; </w:t>
      </w:r>
    </w:p>
    <w:p w14:paraId="57F33319" w14:textId="77777777" w:rsidR="003439BB" w:rsidRDefault="00000000">
      <w:pPr>
        <w:numPr>
          <w:ilvl w:val="1"/>
          <w:numId w:val="204"/>
        </w:numPr>
        <w:ind w:right="12"/>
      </w:pPr>
      <w:r>
        <w:t xml:space="preserve">характеризовать факторы, влияющие на здоровье человека; </w:t>
      </w:r>
    </w:p>
    <w:p w14:paraId="27FC3919" w14:textId="77777777" w:rsidR="003439BB" w:rsidRDefault="00000000">
      <w:pPr>
        <w:numPr>
          <w:ilvl w:val="1"/>
          <w:numId w:val="204"/>
        </w:numPr>
        <w:ind w:right="12"/>
      </w:pPr>
      <w:r>
        <w:t xml:space="preserve">раскрывать содержание элементов здорового образа жизни, объяснять пагубность вредных привычек; </w:t>
      </w:r>
    </w:p>
    <w:p w14:paraId="122746F5" w14:textId="77777777" w:rsidR="003439BB" w:rsidRDefault="00000000">
      <w:pPr>
        <w:numPr>
          <w:ilvl w:val="1"/>
          <w:numId w:val="204"/>
        </w:numPr>
        <w:ind w:right="12"/>
      </w:pPr>
      <w:r>
        <w:t xml:space="preserve">обосновывать личную ответственность за сохранение здоровья; </w:t>
      </w:r>
    </w:p>
    <w:p w14:paraId="07D9D470" w14:textId="77777777" w:rsidR="003439BB" w:rsidRDefault="00000000">
      <w:pPr>
        <w:numPr>
          <w:ilvl w:val="1"/>
          <w:numId w:val="204"/>
        </w:numPr>
        <w:ind w:right="12"/>
      </w:pPr>
      <w:r>
        <w:lastRenderedPageBreak/>
        <w:t xml:space="preserve">раскрывать понятие «инфекционные заболевания», объяснять причины их возникновения; </w:t>
      </w:r>
    </w:p>
    <w:p w14:paraId="4AB77F57" w14:textId="77777777" w:rsidR="003439BB" w:rsidRDefault="00000000">
      <w:pPr>
        <w:numPr>
          <w:ilvl w:val="1"/>
          <w:numId w:val="204"/>
        </w:numPr>
        <w:ind w:right="12"/>
      </w:pPr>
      <w: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14:paraId="7C9CFE59" w14:textId="77777777" w:rsidR="003439BB" w:rsidRDefault="00000000">
      <w:pPr>
        <w:numPr>
          <w:ilvl w:val="1"/>
          <w:numId w:val="204"/>
        </w:numPr>
        <w:ind w:right="12"/>
      </w:pPr>
      <w: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14:paraId="2DD6A30E" w14:textId="77777777" w:rsidR="003439BB" w:rsidRDefault="00000000">
      <w:pPr>
        <w:numPr>
          <w:ilvl w:val="1"/>
          <w:numId w:val="204"/>
        </w:numPr>
        <w:ind w:right="12"/>
      </w:pPr>
      <w: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1E3A1A58" w14:textId="77777777" w:rsidR="003439BB" w:rsidRDefault="00000000">
      <w:pPr>
        <w:numPr>
          <w:ilvl w:val="1"/>
          <w:numId w:val="204"/>
        </w:numPr>
        <w:ind w:right="12"/>
      </w:pPr>
      <w:r>
        <w:t xml:space="preserve">раскрывать понятие «неинфекционные заболевания» и давать их классификацию; </w:t>
      </w:r>
    </w:p>
    <w:p w14:paraId="361155AC" w14:textId="77777777" w:rsidR="003439BB" w:rsidRDefault="00000000">
      <w:pPr>
        <w:numPr>
          <w:ilvl w:val="1"/>
          <w:numId w:val="204"/>
        </w:numPr>
        <w:ind w:right="12"/>
      </w:pPr>
      <w:r>
        <w:t xml:space="preserve">характеризовать факторы риска неинфекционных заболеваний; </w:t>
      </w:r>
    </w:p>
    <w:p w14:paraId="521067B2" w14:textId="77777777" w:rsidR="003439BB" w:rsidRDefault="00000000">
      <w:pPr>
        <w:numPr>
          <w:ilvl w:val="1"/>
          <w:numId w:val="204"/>
        </w:numPr>
        <w:ind w:right="12"/>
      </w:pPr>
      <w:r>
        <w:t xml:space="preserve">иметь навыки соблюдения мер профилактики неинфекционных заболеваний и защиты от них; </w:t>
      </w:r>
    </w:p>
    <w:p w14:paraId="5A670B0D" w14:textId="77777777" w:rsidR="003439BB" w:rsidRDefault="00000000">
      <w:pPr>
        <w:numPr>
          <w:ilvl w:val="1"/>
          <w:numId w:val="204"/>
        </w:numPr>
        <w:ind w:right="12"/>
      </w:pPr>
      <w:r>
        <w:t xml:space="preserve">знать назначение диспансеризации и раскрывать её задачи; </w:t>
      </w:r>
    </w:p>
    <w:p w14:paraId="3E1FE76F" w14:textId="77777777" w:rsidR="003439BB" w:rsidRDefault="00000000">
      <w:pPr>
        <w:numPr>
          <w:ilvl w:val="1"/>
          <w:numId w:val="204"/>
        </w:numPr>
        <w:ind w:right="12"/>
      </w:pPr>
      <w:r>
        <w:t xml:space="preserve">раскрывать понятия «психическое здоровье» и «психическое благополучие»; объяснять понятие «стресс» и его влияние на человека; </w:t>
      </w:r>
    </w:p>
    <w:p w14:paraId="68FE74DF" w14:textId="77777777" w:rsidR="003439BB" w:rsidRDefault="00000000">
      <w:pPr>
        <w:numPr>
          <w:ilvl w:val="1"/>
          <w:numId w:val="204"/>
        </w:numPr>
        <w:ind w:right="12"/>
      </w:pPr>
      <w:r>
        <w:t xml:space="preserve">иметь навыки соблюдения мер профилактики стресса, раскрывать способы саморегуляции эмоциональных состояний; </w:t>
      </w:r>
    </w:p>
    <w:p w14:paraId="04D69044" w14:textId="77777777" w:rsidR="003439BB" w:rsidRDefault="00000000">
      <w:pPr>
        <w:numPr>
          <w:ilvl w:val="1"/>
          <w:numId w:val="204"/>
        </w:numPr>
        <w:ind w:right="12"/>
      </w:pPr>
      <w:r>
        <w:t xml:space="preserve">раскрывать понятие «первая помощь» и её содержание; знать состояния, требующие оказания первой помощи; </w:t>
      </w:r>
    </w:p>
    <w:p w14:paraId="366940D8" w14:textId="77777777" w:rsidR="003439BB" w:rsidRDefault="00000000">
      <w:pPr>
        <w:numPr>
          <w:ilvl w:val="1"/>
          <w:numId w:val="204"/>
        </w:numPr>
        <w:ind w:right="12"/>
      </w:pPr>
      <w:r>
        <w:t xml:space="preserve">знать универсальный алгоритм оказания первой помощи; знать назначение и состав аптечки первой помощи; </w:t>
      </w:r>
    </w:p>
    <w:p w14:paraId="7EE96486" w14:textId="77777777" w:rsidR="003439BB" w:rsidRDefault="00000000">
      <w:pPr>
        <w:numPr>
          <w:ilvl w:val="1"/>
          <w:numId w:val="204"/>
        </w:numPr>
        <w:ind w:right="12"/>
      </w:pPr>
      <w:r>
        <w:t xml:space="preserve">иметь навыки действий при оказании первой помощи в различных ситуациях; характеризовать приёмы психологической поддержки пострадавшего. </w:t>
      </w:r>
    </w:p>
    <w:p w14:paraId="5AC26283" w14:textId="77777777" w:rsidR="003439BB" w:rsidRDefault="00000000">
      <w:pPr>
        <w:spacing w:after="5" w:line="271" w:lineRule="auto"/>
        <w:ind w:left="715" w:right="0" w:hanging="10"/>
      </w:pPr>
      <w:r>
        <w:rPr>
          <w:b/>
          <w:i/>
        </w:rPr>
        <w:t xml:space="preserve">Предметные результаты по модулю № 9 «Безопасность в социуме». </w:t>
      </w:r>
    </w:p>
    <w:p w14:paraId="6E4A22EA"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2D2A575B" w14:textId="77777777" w:rsidR="003439BB" w:rsidRDefault="00000000">
      <w:pPr>
        <w:numPr>
          <w:ilvl w:val="1"/>
          <w:numId w:val="204"/>
        </w:numPr>
        <w:ind w:right="12"/>
      </w:pPr>
      <w: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w:t>
      </w:r>
    </w:p>
    <w:p w14:paraId="4C660AB6" w14:textId="77777777" w:rsidR="003439BB" w:rsidRDefault="00000000">
      <w:pPr>
        <w:numPr>
          <w:ilvl w:val="1"/>
          <w:numId w:val="204"/>
        </w:numPr>
        <w:ind w:right="12"/>
      </w:pPr>
      <w:r>
        <w:t xml:space="preserve">межличностной коммуникации и комфортного взаимодействия в группе;  </w:t>
      </w:r>
    </w:p>
    <w:p w14:paraId="01B5BAFE" w14:textId="77777777" w:rsidR="003439BB" w:rsidRDefault="00000000">
      <w:pPr>
        <w:numPr>
          <w:ilvl w:val="1"/>
          <w:numId w:val="204"/>
        </w:numPr>
        <w:ind w:right="12"/>
      </w:pPr>
      <w:r>
        <w:t xml:space="preserve">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w:t>
      </w:r>
    </w:p>
    <w:p w14:paraId="33D351B4" w14:textId="77777777" w:rsidR="003439BB" w:rsidRDefault="00000000">
      <w:pPr>
        <w:numPr>
          <w:ilvl w:val="1"/>
          <w:numId w:val="204"/>
        </w:numPr>
        <w:ind w:right="12"/>
      </w:pPr>
      <w:r>
        <w:t xml:space="preserve">иметь представление о ситуациях возникновения межличностных и групповых конфликтов; </w:t>
      </w:r>
    </w:p>
    <w:p w14:paraId="4CF23F68" w14:textId="77777777" w:rsidR="003439BB" w:rsidRDefault="00000000">
      <w:pPr>
        <w:numPr>
          <w:ilvl w:val="1"/>
          <w:numId w:val="204"/>
        </w:numPr>
        <w:ind w:right="12"/>
      </w:pPr>
      <w:r>
        <w:t xml:space="preserve">характеризовать безопасные и эффективные способы избегания и разрешения конфликтных ситуаций; </w:t>
      </w:r>
    </w:p>
    <w:p w14:paraId="04776189" w14:textId="77777777" w:rsidR="003439BB" w:rsidRDefault="00000000">
      <w:pPr>
        <w:numPr>
          <w:ilvl w:val="1"/>
          <w:numId w:val="204"/>
        </w:numPr>
        <w:ind w:right="12"/>
      </w:pPr>
      <w:r>
        <w:t xml:space="preserve">иметь навыки безопасного поведения для снижения риска конфликта и безопасных действий при его опасных проявлениях; </w:t>
      </w:r>
    </w:p>
    <w:p w14:paraId="72E575B2" w14:textId="77777777" w:rsidR="003439BB" w:rsidRDefault="00000000">
      <w:pPr>
        <w:numPr>
          <w:ilvl w:val="1"/>
          <w:numId w:val="204"/>
        </w:numPr>
        <w:ind w:right="12"/>
      </w:pPr>
      <w:r>
        <w:t>характеризовать способ разрешения конфликта с помощью третьей стороны (медиа-</w:t>
      </w:r>
    </w:p>
    <w:p w14:paraId="67E11EF4" w14:textId="77777777" w:rsidR="003439BB" w:rsidRDefault="00000000">
      <w:pPr>
        <w:ind w:left="-15" w:right="12" w:firstLine="0"/>
      </w:pPr>
      <w:r>
        <w:t xml:space="preserve">тора); </w:t>
      </w:r>
    </w:p>
    <w:p w14:paraId="426D690E" w14:textId="77777777" w:rsidR="003439BB" w:rsidRDefault="00000000">
      <w:pPr>
        <w:numPr>
          <w:ilvl w:val="1"/>
          <w:numId w:val="204"/>
        </w:numPr>
        <w:ind w:right="12"/>
      </w:pPr>
      <w:r>
        <w:lastRenderedPageBreak/>
        <w:t xml:space="preserve">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 </w:t>
      </w:r>
    </w:p>
    <w:p w14:paraId="7A6425EF" w14:textId="77777777" w:rsidR="003439BB" w:rsidRDefault="00000000">
      <w:pPr>
        <w:numPr>
          <w:ilvl w:val="1"/>
          <w:numId w:val="204"/>
        </w:numPr>
        <w:ind w:right="12"/>
      </w:pPr>
      <w:r>
        <w:t xml:space="preserve">характеризовать манипуляции в ходе межличностного общения; </w:t>
      </w:r>
    </w:p>
    <w:p w14:paraId="6F103895" w14:textId="77777777" w:rsidR="003439BB" w:rsidRDefault="00000000">
      <w:pPr>
        <w:numPr>
          <w:ilvl w:val="1"/>
          <w:numId w:val="204"/>
        </w:numPr>
        <w:ind w:right="12"/>
      </w:pPr>
      <w:r>
        <w:t xml:space="preserve">раскрывать приёмы распознавания манипуляций и знать способы противостояния ей; </w:t>
      </w:r>
    </w:p>
    <w:p w14:paraId="5C57A895" w14:textId="77777777" w:rsidR="003439BB" w:rsidRDefault="00000000">
      <w:pPr>
        <w:numPr>
          <w:ilvl w:val="1"/>
          <w:numId w:val="204"/>
        </w:numPr>
        <w:ind w:right="12"/>
      </w:pPr>
      <w: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14:paraId="29EB5118" w14:textId="77777777" w:rsidR="003439BB" w:rsidRDefault="00000000">
      <w:pPr>
        <w:numPr>
          <w:ilvl w:val="1"/>
          <w:numId w:val="204"/>
        </w:numPr>
        <w:ind w:right="12"/>
      </w:pPr>
      <w:r>
        <w:t xml:space="preserve">характеризовать современные молодёжные увлечения и опасности, связанные с ними, знать правила безопасного поведения; </w:t>
      </w:r>
    </w:p>
    <w:p w14:paraId="4392CDF3" w14:textId="77777777" w:rsidR="003439BB" w:rsidRDefault="00000000">
      <w:pPr>
        <w:numPr>
          <w:ilvl w:val="1"/>
          <w:numId w:val="204"/>
        </w:numPr>
        <w:ind w:right="12"/>
      </w:pPr>
      <w:r>
        <w:t xml:space="preserve">иметь навыки безопасного поведения при коммуникации с незнакомыми людьми. </w:t>
      </w:r>
    </w:p>
    <w:p w14:paraId="71F3C103" w14:textId="77777777" w:rsidR="003439BB" w:rsidRDefault="00000000">
      <w:pPr>
        <w:spacing w:after="5" w:line="271" w:lineRule="auto"/>
        <w:ind w:right="0" w:firstLine="720"/>
      </w:pPr>
      <w:r>
        <w:rPr>
          <w:b/>
          <w:i/>
        </w:rPr>
        <w:t xml:space="preserve">Предметные результаты по модулю № 10 «Безопасность в информационном пространстве». </w:t>
      </w:r>
    </w:p>
    <w:p w14:paraId="2F4072D9"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5682B1E4" w14:textId="77777777" w:rsidR="003439BB" w:rsidRDefault="00000000">
      <w:pPr>
        <w:numPr>
          <w:ilvl w:val="1"/>
          <w:numId w:val="204"/>
        </w:numPr>
        <w:ind w:right="12"/>
      </w:pPr>
      <w:r>
        <w:t xml:space="preserve">раскрывать понятие «цифровая среда», её характеристики и приводить примеры информационных и компьютерных угроз; </w:t>
      </w:r>
    </w:p>
    <w:p w14:paraId="6EEF6778" w14:textId="77777777" w:rsidR="003439BB" w:rsidRDefault="00000000">
      <w:pPr>
        <w:numPr>
          <w:ilvl w:val="1"/>
          <w:numId w:val="204"/>
        </w:numPr>
        <w:ind w:right="12"/>
      </w:pPr>
      <w:r>
        <w:t xml:space="preserve">объяснять положительные возможности цифровой среды; характеризовать риски и угрозы при использовании Интернета; </w:t>
      </w:r>
    </w:p>
    <w:p w14:paraId="71615928" w14:textId="77777777" w:rsidR="003439BB" w:rsidRDefault="00000000">
      <w:pPr>
        <w:numPr>
          <w:ilvl w:val="1"/>
          <w:numId w:val="204"/>
        </w:numPr>
        <w:ind w:right="12"/>
      </w:pPr>
      <w: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14:paraId="3EA64965" w14:textId="77777777" w:rsidR="003439BB" w:rsidRDefault="00000000">
      <w:pPr>
        <w:numPr>
          <w:ilvl w:val="1"/>
          <w:numId w:val="204"/>
        </w:numPr>
        <w:ind w:right="12"/>
      </w:pPr>
      <w:r>
        <w:t xml:space="preserve">характеризовать опасные явления цифровой среды; </w:t>
      </w:r>
    </w:p>
    <w:p w14:paraId="0C5A76E5" w14:textId="77777777" w:rsidR="003439BB" w:rsidRDefault="00000000">
      <w:pPr>
        <w:numPr>
          <w:ilvl w:val="1"/>
          <w:numId w:val="204"/>
        </w:numPr>
        <w:ind w:right="12"/>
      </w:pPr>
      <w:r>
        <w:t xml:space="preserve">классифицировать и оценивать риски вредоносных программ и приложений, их разновидностей; </w:t>
      </w:r>
    </w:p>
    <w:p w14:paraId="058FE272" w14:textId="77777777" w:rsidR="003439BB" w:rsidRDefault="00000000">
      <w:pPr>
        <w:numPr>
          <w:ilvl w:val="1"/>
          <w:numId w:val="204"/>
        </w:numPr>
        <w:ind w:right="12"/>
      </w:pPr>
      <w:r>
        <w:t xml:space="preserve">иметь навыки соблюдения правил кибергигиены для предупреждения возникновения опасных ситуаций в цифровой среде; </w:t>
      </w:r>
    </w:p>
    <w:p w14:paraId="7BEEEC2D" w14:textId="77777777" w:rsidR="003439BB" w:rsidRDefault="00000000">
      <w:pPr>
        <w:numPr>
          <w:ilvl w:val="1"/>
          <w:numId w:val="204"/>
        </w:numPr>
        <w:ind w:right="12"/>
      </w:pPr>
      <w:r>
        <w:t xml:space="preserve">характеризовать основные виды опасного и запрещённого контента в Интернете и характеризовать его признаки; </w:t>
      </w:r>
    </w:p>
    <w:p w14:paraId="17E78677" w14:textId="77777777" w:rsidR="003439BB" w:rsidRDefault="00000000">
      <w:pPr>
        <w:numPr>
          <w:ilvl w:val="1"/>
          <w:numId w:val="204"/>
        </w:numPr>
        <w:ind w:right="12"/>
      </w:pPr>
      <w:r>
        <w:t xml:space="preserve">раскрывать приёмы распознавания опасностей при использовании Интернета; характеризовать противоправные действия в Интернете; </w:t>
      </w:r>
    </w:p>
    <w:p w14:paraId="281E507C" w14:textId="77777777" w:rsidR="003439BB" w:rsidRDefault="00000000">
      <w:pPr>
        <w:numPr>
          <w:ilvl w:val="1"/>
          <w:numId w:val="204"/>
        </w:numPr>
        <w:ind w:right="12"/>
      </w:pPr>
      <w: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14:paraId="2E0262F0" w14:textId="77777777" w:rsidR="003439BB" w:rsidRDefault="00000000">
      <w:pPr>
        <w:numPr>
          <w:ilvl w:val="1"/>
          <w:numId w:val="204"/>
        </w:numPr>
        <w:ind w:right="12"/>
      </w:pPr>
      <w:r>
        <w:t xml:space="preserve">характеризовать деструктивные течения в Интернете, их признаки и опасности; </w:t>
      </w:r>
    </w:p>
    <w:p w14:paraId="2C9A6C60" w14:textId="77777777" w:rsidR="003439BB" w:rsidRDefault="00000000">
      <w:pPr>
        <w:numPr>
          <w:ilvl w:val="1"/>
          <w:numId w:val="204"/>
        </w:numPr>
        <w:ind w:right="12"/>
      </w:pPr>
      <w: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14:paraId="3B3C7AE3" w14:textId="77777777" w:rsidR="003439BB" w:rsidRDefault="00000000">
      <w:pPr>
        <w:spacing w:after="5" w:line="271" w:lineRule="auto"/>
        <w:ind w:right="0" w:firstLine="720"/>
      </w:pPr>
      <w:r>
        <w:rPr>
          <w:b/>
          <w:i/>
        </w:rPr>
        <w:t xml:space="preserve">Предметные результаты по модулю № 11 «Основы противодействия экстремизму и терроризму». </w:t>
      </w:r>
    </w:p>
    <w:p w14:paraId="1A433268" w14:textId="77777777" w:rsidR="003439BB" w:rsidRDefault="00000000">
      <w:pPr>
        <w:spacing w:after="5" w:line="271" w:lineRule="auto"/>
        <w:ind w:left="715" w:right="0" w:hanging="10"/>
      </w:pPr>
      <w:r>
        <w:rPr>
          <w:b/>
          <w:i/>
        </w:rPr>
        <w:t xml:space="preserve">В результате изучения модуля обучающийся научится: </w:t>
      </w:r>
    </w:p>
    <w:p w14:paraId="1EF16E64" w14:textId="77777777" w:rsidR="003439BB" w:rsidRDefault="00000000">
      <w:pPr>
        <w:numPr>
          <w:ilvl w:val="1"/>
          <w:numId w:val="204"/>
        </w:numPr>
        <w:ind w:right="12"/>
      </w:pPr>
      <w:r>
        <w:lastRenderedPageBreak/>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14:paraId="2F24A50E" w14:textId="77777777" w:rsidR="003439BB" w:rsidRDefault="00000000">
      <w:pPr>
        <w:numPr>
          <w:ilvl w:val="1"/>
          <w:numId w:val="204"/>
        </w:numPr>
        <w:ind w:right="12"/>
      </w:pPr>
      <w:r>
        <w:t xml:space="preserve">раскрывать цели и формы проявления террористических актов, характеризовать их последствия; </w:t>
      </w:r>
    </w:p>
    <w:p w14:paraId="2BDCE2CD" w14:textId="77777777" w:rsidR="003439BB" w:rsidRDefault="00000000">
      <w:pPr>
        <w:numPr>
          <w:ilvl w:val="1"/>
          <w:numId w:val="204"/>
        </w:numPr>
        <w:ind w:right="12"/>
      </w:pPr>
      <w:r>
        <w:t xml:space="preserve">раскрывать основы общественно-государственной системы, роль личности в противодействии экстремизму и терроризму; </w:t>
      </w:r>
    </w:p>
    <w:p w14:paraId="53F5AEB5" w14:textId="77777777" w:rsidR="003439BB" w:rsidRDefault="00000000">
      <w:pPr>
        <w:numPr>
          <w:ilvl w:val="1"/>
          <w:numId w:val="204"/>
        </w:numPr>
        <w:ind w:right="12"/>
      </w:pPr>
      <w:r>
        <w:t xml:space="preserve">знать уровни террористической опасности и цели контртеррористической операции; </w:t>
      </w:r>
    </w:p>
    <w:p w14:paraId="133C4699" w14:textId="77777777" w:rsidR="003439BB" w:rsidRDefault="00000000">
      <w:pPr>
        <w:numPr>
          <w:ilvl w:val="1"/>
          <w:numId w:val="204"/>
        </w:numPr>
        <w:ind w:right="12"/>
      </w:pPr>
      <w:r>
        <w:t xml:space="preserve">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w:t>
      </w:r>
    </w:p>
    <w:p w14:paraId="0A6D2431" w14:textId="77777777" w:rsidR="003439BB" w:rsidRDefault="00000000">
      <w:pPr>
        <w:numPr>
          <w:ilvl w:val="1"/>
          <w:numId w:val="204"/>
        </w:numPr>
        <w:ind w:right="12"/>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14:paraId="18121FA7" w14:textId="77777777" w:rsidR="003439BB" w:rsidRDefault="00000000">
      <w:pPr>
        <w:numPr>
          <w:ilvl w:val="1"/>
          <w:numId w:val="204"/>
        </w:numPr>
        <w:ind w:right="12"/>
      </w:pPr>
      <w: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0A5517D2" w14:textId="77777777" w:rsidR="003439BB" w:rsidRDefault="00000000">
      <w:pPr>
        <w:ind w:left="-15" w:right="12"/>
      </w:pPr>
      <w:r>
        <w:t xml:space="preserve">Образовательная организация вправе самостоятельно определять последовательность освоения обучающимися модулей ОБЗР. </w:t>
      </w:r>
    </w:p>
    <w:p w14:paraId="7D7F9812" w14:textId="77777777" w:rsidR="003439BB" w:rsidRDefault="00000000">
      <w:pPr>
        <w:spacing w:after="30" w:line="259" w:lineRule="auto"/>
        <w:ind w:left="720" w:right="0" w:firstLine="0"/>
        <w:jc w:val="left"/>
      </w:pPr>
      <w:r>
        <w:rPr>
          <w:i/>
          <w:color w:val="FF0000"/>
        </w:rPr>
        <w:t xml:space="preserve"> </w:t>
      </w:r>
    </w:p>
    <w:p w14:paraId="22F9E101" w14:textId="77777777" w:rsidR="003439BB" w:rsidRDefault="00000000">
      <w:pPr>
        <w:spacing w:after="5" w:line="271" w:lineRule="auto"/>
        <w:ind w:left="715" w:right="0" w:hanging="10"/>
        <w:jc w:val="left"/>
      </w:pPr>
      <w:r>
        <w:rPr>
          <w:b/>
        </w:rPr>
        <w:t xml:space="preserve">4) ПОУРОЧНОЕ ПЛАНИРОВАНИЕ </w:t>
      </w:r>
    </w:p>
    <w:p w14:paraId="67399D95" w14:textId="77777777" w:rsidR="003439BB" w:rsidRDefault="00000000">
      <w:pPr>
        <w:spacing w:after="12" w:line="271" w:lineRule="auto"/>
        <w:ind w:left="10" w:right="196" w:hanging="10"/>
        <w:jc w:val="right"/>
      </w:pPr>
      <w:r>
        <w:t xml:space="preserve">При проектировании рабочих программ учтено поурочное планирование ФОП ООО.  </w:t>
      </w:r>
    </w:p>
    <w:p w14:paraId="285F3C24" w14:textId="77777777" w:rsidR="003439BB" w:rsidRDefault="00000000">
      <w:pPr>
        <w:spacing w:after="29" w:line="259" w:lineRule="auto"/>
        <w:ind w:right="0" w:firstLine="0"/>
        <w:jc w:val="left"/>
      </w:pPr>
      <w:r>
        <w:t xml:space="preserve"> </w:t>
      </w:r>
    </w:p>
    <w:p w14:paraId="6892F0D7" w14:textId="77777777" w:rsidR="003439BB" w:rsidRDefault="00000000">
      <w:pPr>
        <w:pStyle w:val="2"/>
        <w:ind w:left="708" w:right="0"/>
      </w:pPr>
      <w:r>
        <w:t>8 КЛАСС</w:t>
      </w:r>
      <w:r>
        <w:rPr>
          <w:b w:val="0"/>
          <w:color w:val="FF0000"/>
        </w:rPr>
        <w:t xml:space="preserve"> </w:t>
      </w:r>
    </w:p>
    <w:p w14:paraId="682E580C" w14:textId="77777777" w:rsidR="003439BB" w:rsidRDefault="00000000">
      <w:pPr>
        <w:spacing w:after="0" w:line="259" w:lineRule="auto"/>
        <w:ind w:left="708" w:right="0" w:firstLine="0"/>
        <w:jc w:val="left"/>
      </w:pPr>
      <w:r>
        <w:t xml:space="preserve"> </w:t>
      </w: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0200012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4F4AC6F" w14:textId="77777777" w:rsidR="003439BB" w:rsidRDefault="00000000">
            <w:pPr>
              <w:spacing w:after="0" w:line="259" w:lineRule="auto"/>
              <w:ind w:right="64"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498803A1" w14:textId="77777777" w:rsidR="003439BB" w:rsidRDefault="00000000">
            <w:pPr>
              <w:spacing w:after="0" w:line="259" w:lineRule="auto"/>
              <w:ind w:right="59" w:firstLine="0"/>
              <w:jc w:val="center"/>
            </w:pPr>
            <w:r>
              <w:rPr>
                <w:b/>
              </w:rPr>
              <w:t xml:space="preserve">Тема урока </w:t>
            </w:r>
          </w:p>
        </w:tc>
      </w:tr>
      <w:tr w:rsidR="003439BB" w14:paraId="5D8F9D72"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538B11F" w14:textId="77777777" w:rsidR="003439BB" w:rsidRDefault="00000000">
            <w:pPr>
              <w:spacing w:after="0" w:line="259" w:lineRule="auto"/>
              <w:ind w:right="48"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7AEFD371" w14:textId="77777777" w:rsidR="003439BB" w:rsidRDefault="00000000">
            <w:pPr>
              <w:spacing w:after="0" w:line="259" w:lineRule="auto"/>
              <w:ind w:right="0" w:firstLine="0"/>
              <w:jc w:val="left"/>
            </w:pPr>
            <w:r>
              <w:t xml:space="preserve">Роль безопасности в жизни человека, общества, государства </w:t>
            </w:r>
          </w:p>
        </w:tc>
      </w:tr>
      <w:tr w:rsidR="003439BB" w14:paraId="65D5703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699800F1" w14:textId="77777777" w:rsidR="003439BB" w:rsidRDefault="00000000">
            <w:pPr>
              <w:spacing w:after="0" w:line="259" w:lineRule="auto"/>
              <w:ind w:right="50"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07691849" w14:textId="77777777" w:rsidR="003439BB" w:rsidRDefault="00000000">
            <w:pPr>
              <w:spacing w:after="0" w:line="259" w:lineRule="auto"/>
              <w:ind w:right="0" w:firstLine="0"/>
              <w:jc w:val="left"/>
            </w:pPr>
            <w:r>
              <w:t xml:space="preserve">Чрезвычайные ситуации природного, техногенного и биолого- социального характера </w:t>
            </w:r>
          </w:p>
        </w:tc>
      </w:tr>
      <w:tr w:rsidR="003439BB" w14:paraId="44E0D654" w14:textId="77777777">
        <w:trPr>
          <w:trHeight w:val="565"/>
        </w:trPr>
        <w:tc>
          <w:tcPr>
            <w:tcW w:w="1527" w:type="dxa"/>
            <w:tcBorders>
              <w:top w:val="single" w:sz="4" w:space="0" w:color="000000"/>
              <w:left w:val="single" w:sz="4" w:space="0" w:color="000000"/>
              <w:bottom w:val="single" w:sz="4" w:space="0" w:color="000000"/>
              <w:right w:val="single" w:sz="4" w:space="0" w:color="000000"/>
            </w:tcBorders>
          </w:tcPr>
          <w:p w14:paraId="483F3464" w14:textId="77777777" w:rsidR="003439BB" w:rsidRDefault="00000000">
            <w:pPr>
              <w:spacing w:after="0" w:line="259" w:lineRule="auto"/>
              <w:ind w:right="50"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3BC9B991" w14:textId="77777777" w:rsidR="003439BB" w:rsidRDefault="00000000">
            <w:pPr>
              <w:spacing w:after="0" w:line="259" w:lineRule="auto"/>
              <w:ind w:right="0" w:firstLine="0"/>
            </w:pPr>
            <w:r>
              <w:t xml:space="preserve">Мероприятия по оповещению и защите населения при чрезвычайных ситуациях и возникновении угроз военного характера </w:t>
            </w:r>
          </w:p>
        </w:tc>
      </w:tr>
      <w:tr w:rsidR="003439BB" w14:paraId="47C5DDD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08B2884" w14:textId="77777777" w:rsidR="003439BB" w:rsidRDefault="00000000">
            <w:pPr>
              <w:spacing w:after="0" w:line="259" w:lineRule="auto"/>
              <w:ind w:right="48"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759DF4D1" w14:textId="77777777" w:rsidR="003439BB" w:rsidRDefault="00000000">
            <w:pPr>
              <w:spacing w:after="0" w:line="259" w:lineRule="auto"/>
              <w:ind w:right="0" w:firstLine="0"/>
              <w:jc w:val="left"/>
            </w:pPr>
            <w:r>
              <w:t xml:space="preserve">Защита Отечества как долг и обязанность гражданина </w:t>
            </w:r>
          </w:p>
        </w:tc>
      </w:tr>
      <w:tr w:rsidR="003439BB" w14:paraId="66946D9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CDCD72E" w14:textId="77777777" w:rsidR="003439BB" w:rsidRDefault="00000000">
            <w:pPr>
              <w:spacing w:after="0" w:line="259" w:lineRule="auto"/>
              <w:ind w:right="48"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0F37B12B" w14:textId="77777777" w:rsidR="003439BB" w:rsidRDefault="00000000">
            <w:pPr>
              <w:spacing w:after="0" w:line="259" w:lineRule="auto"/>
              <w:ind w:right="0" w:firstLine="0"/>
              <w:jc w:val="left"/>
            </w:pPr>
            <w:r>
              <w:t xml:space="preserve">Вооруженные Силы Российской Федерации - защита нашего Отечества </w:t>
            </w:r>
          </w:p>
        </w:tc>
      </w:tr>
      <w:tr w:rsidR="003439BB" w14:paraId="40EF31E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73D8283" w14:textId="77777777" w:rsidR="003439BB" w:rsidRDefault="00000000">
            <w:pPr>
              <w:spacing w:after="0" w:line="259" w:lineRule="auto"/>
              <w:ind w:right="48"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3DC4C610" w14:textId="77777777" w:rsidR="003439BB" w:rsidRDefault="00000000">
            <w:pPr>
              <w:spacing w:after="0" w:line="259" w:lineRule="auto"/>
              <w:ind w:right="0" w:firstLine="0"/>
              <w:jc w:val="left"/>
            </w:pPr>
            <w:r>
              <w:t xml:space="preserve">Состав и назначение Вооруженных Сил Российской Федерации </w:t>
            </w:r>
          </w:p>
        </w:tc>
      </w:tr>
      <w:tr w:rsidR="003439BB" w14:paraId="0926B913"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35B09F8" w14:textId="77777777" w:rsidR="003439BB" w:rsidRDefault="00000000">
            <w:pPr>
              <w:spacing w:after="0" w:line="259" w:lineRule="auto"/>
              <w:ind w:right="50"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469A43C3" w14:textId="77777777" w:rsidR="003439BB" w:rsidRDefault="00000000">
            <w:pPr>
              <w:spacing w:after="21" w:line="259" w:lineRule="auto"/>
              <w:ind w:right="0" w:firstLine="0"/>
            </w:pPr>
            <w:r>
              <w:t xml:space="preserve">Основные образцы вооружения и военной техники Вооруженных Сил </w:t>
            </w:r>
          </w:p>
          <w:p w14:paraId="2726736C" w14:textId="77777777" w:rsidR="003439BB" w:rsidRDefault="00000000">
            <w:pPr>
              <w:spacing w:after="0" w:line="259" w:lineRule="auto"/>
              <w:ind w:right="0" w:firstLine="0"/>
              <w:jc w:val="left"/>
            </w:pPr>
            <w:r>
              <w:t xml:space="preserve">Российской Федерации (основы технической подготовки и связи) </w:t>
            </w:r>
          </w:p>
        </w:tc>
      </w:tr>
      <w:tr w:rsidR="003439BB" w14:paraId="45A2F5B9"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D96C247" w14:textId="77777777" w:rsidR="003439BB" w:rsidRDefault="00000000">
            <w:pPr>
              <w:spacing w:after="0" w:line="259" w:lineRule="auto"/>
              <w:ind w:right="52"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0BA7F65D" w14:textId="77777777" w:rsidR="003439BB" w:rsidRDefault="00000000">
            <w:pPr>
              <w:spacing w:after="0" w:line="259" w:lineRule="auto"/>
              <w:ind w:right="0" w:firstLine="0"/>
            </w:pPr>
            <w:r>
              <w:t xml:space="preserve">Организационно-штатная структура мотострелкового отделения (взвода) (тактическая подготовка) </w:t>
            </w:r>
          </w:p>
        </w:tc>
      </w:tr>
      <w:tr w:rsidR="003439BB" w14:paraId="3DA95AAF" w14:textId="77777777">
        <w:trPr>
          <w:trHeight w:val="838"/>
        </w:trPr>
        <w:tc>
          <w:tcPr>
            <w:tcW w:w="1527" w:type="dxa"/>
            <w:tcBorders>
              <w:top w:val="single" w:sz="4" w:space="0" w:color="000000"/>
              <w:left w:val="single" w:sz="4" w:space="0" w:color="000000"/>
              <w:bottom w:val="single" w:sz="4" w:space="0" w:color="000000"/>
              <w:right w:val="single" w:sz="4" w:space="0" w:color="000000"/>
            </w:tcBorders>
          </w:tcPr>
          <w:p w14:paraId="17B98CEE" w14:textId="77777777" w:rsidR="003439BB" w:rsidRDefault="00000000">
            <w:pPr>
              <w:spacing w:after="0" w:line="259" w:lineRule="auto"/>
              <w:ind w:right="50" w:firstLine="0"/>
              <w:jc w:val="center"/>
            </w:pPr>
            <w:r>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44604E51" w14:textId="77777777" w:rsidR="003439BB" w:rsidRDefault="00000000">
            <w:pPr>
              <w:spacing w:after="0" w:line="259" w:lineRule="auto"/>
              <w:ind w:right="58" w:firstLine="0"/>
            </w:pPr>
            <w:r>
              <w:t xml:space="preserve">Виды, назначение и тактико-технические характеристики стрелкового оружия и ручных гранат Вооруженных Сил Российской Федерации (огневая подготовка) </w:t>
            </w:r>
          </w:p>
        </w:tc>
      </w:tr>
      <w:tr w:rsidR="003439BB" w14:paraId="6B180000"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2508BC93" w14:textId="77777777" w:rsidR="003439BB" w:rsidRDefault="00000000">
            <w:pPr>
              <w:spacing w:after="0" w:line="259" w:lineRule="auto"/>
              <w:ind w:right="52"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5B371470" w14:textId="77777777" w:rsidR="003439BB" w:rsidRDefault="00000000">
            <w:pPr>
              <w:spacing w:after="0" w:line="259" w:lineRule="auto"/>
              <w:ind w:right="0" w:firstLine="0"/>
            </w:pPr>
            <w:r>
              <w:t xml:space="preserve">Общевоинские уставы - закон жизни Вооруженных Сил Российской Федерации </w:t>
            </w:r>
          </w:p>
        </w:tc>
      </w:tr>
      <w:tr w:rsidR="003439BB" w14:paraId="506378E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12C4EEBF" w14:textId="77777777" w:rsidR="003439BB" w:rsidRDefault="00000000">
            <w:pPr>
              <w:spacing w:after="0" w:line="259" w:lineRule="auto"/>
              <w:ind w:right="52" w:firstLine="0"/>
              <w:jc w:val="center"/>
            </w:pPr>
            <w:r>
              <w:lastRenderedPageBreak/>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2807DAD9" w14:textId="77777777" w:rsidR="003439BB" w:rsidRDefault="00000000">
            <w:pPr>
              <w:spacing w:after="0" w:line="259" w:lineRule="auto"/>
              <w:ind w:right="0" w:firstLine="0"/>
            </w:pPr>
            <w:r>
              <w:t xml:space="preserve">Военнослужащие и взаимоотношения между ними (общевоинские уставы) </w:t>
            </w:r>
          </w:p>
        </w:tc>
      </w:tr>
      <w:tr w:rsidR="003439BB" w14:paraId="696A1EA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322B128" w14:textId="77777777" w:rsidR="003439BB" w:rsidRDefault="00000000">
            <w:pPr>
              <w:spacing w:after="0" w:line="259" w:lineRule="auto"/>
              <w:ind w:right="52"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34F30095" w14:textId="77777777" w:rsidR="003439BB" w:rsidRDefault="00000000">
            <w:pPr>
              <w:spacing w:after="0" w:line="259" w:lineRule="auto"/>
              <w:ind w:right="0" w:firstLine="0"/>
              <w:jc w:val="left"/>
            </w:pPr>
            <w:r>
              <w:t xml:space="preserve">Воинская дисциплина, ее сущность и значение </w:t>
            </w:r>
          </w:p>
        </w:tc>
      </w:tr>
      <w:tr w:rsidR="003439BB" w14:paraId="3BC1F81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727EF26" w14:textId="77777777" w:rsidR="003439BB" w:rsidRDefault="00000000">
            <w:pPr>
              <w:spacing w:after="0" w:line="259" w:lineRule="auto"/>
              <w:ind w:right="52"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420E5AE6" w14:textId="77777777" w:rsidR="003439BB" w:rsidRDefault="00000000">
            <w:pPr>
              <w:spacing w:after="0" w:line="259" w:lineRule="auto"/>
              <w:ind w:right="0" w:firstLine="0"/>
              <w:jc w:val="left"/>
            </w:pPr>
            <w:r>
              <w:t xml:space="preserve">Строевые приёмы и движение без оружия (строевая подготовка) </w:t>
            </w:r>
          </w:p>
        </w:tc>
      </w:tr>
      <w:tr w:rsidR="003439BB" w14:paraId="29D9E5F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56FEE5" w14:textId="77777777" w:rsidR="003439BB" w:rsidRDefault="00000000">
            <w:pPr>
              <w:spacing w:after="0" w:line="259" w:lineRule="auto"/>
              <w:ind w:right="52"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737D52AF" w14:textId="77777777" w:rsidR="003439BB" w:rsidRDefault="00000000">
            <w:pPr>
              <w:spacing w:after="0" w:line="259" w:lineRule="auto"/>
              <w:ind w:right="0" w:firstLine="0"/>
              <w:jc w:val="left"/>
            </w:pPr>
            <w:r>
              <w:t xml:space="preserve">Основы безопасности жизнедеятельности </w:t>
            </w:r>
          </w:p>
        </w:tc>
      </w:tr>
      <w:tr w:rsidR="003439BB" w14:paraId="39097FA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757AE83" w14:textId="77777777" w:rsidR="003439BB" w:rsidRDefault="00000000">
            <w:pPr>
              <w:spacing w:after="0" w:line="259" w:lineRule="auto"/>
              <w:ind w:right="52"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69CEAE81" w14:textId="77777777" w:rsidR="003439BB" w:rsidRDefault="00000000">
            <w:pPr>
              <w:spacing w:after="0" w:line="259" w:lineRule="auto"/>
              <w:ind w:right="0" w:firstLine="0"/>
              <w:jc w:val="left"/>
            </w:pPr>
            <w:r>
              <w:t xml:space="preserve">Правила поведения в опасных и чрезвычайных ситуациях </w:t>
            </w:r>
          </w:p>
        </w:tc>
      </w:tr>
      <w:tr w:rsidR="003439BB" w14:paraId="5DB59C1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C73F081" w14:textId="77777777" w:rsidR="003439BB" w:rsidRDefault="00000000">
            <w:pPr>
              <w:spacing w:after="0" w:line="259" w:lineRule="auto"/>
              <w:ind w:right="57"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46DE6AD7" w14:textId="77777777" w:rsidR="003439BB" w:rsidRDefault="00000000">
            <w:pPr>
              <w:spacing w:after="0" w:line="259" w:lineRule="auto"/>
              <w:ind w:right="0" w:firstLine="0"/>
              <w:jc w:val="left"/>
            </w:pPr>
            <w:r>
              <w:t xml:space="preserve">Основные опасности в быту. Предупреждение бытовых отравлений </w:t>
            </w:r>
          </w:p>
        </w:tc>
      </w:tr>
      <w:tr w:rsidR="003439BB" w14:paraId="3642556E"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1B32CE7E" w14:textId="77777777" w:rsidR="003439BB" w:rsidRDefault="00000000">
            <w:pPr>
              <w:spacing w:after="0" w:line="259" w:lineRule="auto"/>
              <w:ind w:right="5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072875F8" w14:textId="77777777" w:rsidR="003439BB" w:rsidRDefault="00000000">
            <w:pPr>
              <w:spacing w:after="0" w:line="259" w:lineRule="auto"/>
              <w:ind w:right="0" w:firstLine="0"/>
              <w:jc w:val="left"/>
            </w:pPr>
            <w:r>
              <w:t xml:space="preserve">Предупреждение бытовых травм </w:t>
            </w:r>
          </w:p>
        </w:tc>
      </w:tr>
      <w:tr w:rsidR="003439BB" w14:paraId="7752EBB6" w14:textId="77777777">
        <w:trPr>
          <w:trHeight w:val="305"/>
        </w:trPr>
        <w:tc>
          <w:tcPr>
            <w:tcW w:w="1527" w:type="dxa"/>
            <w:tcBorders>
              <w:top w:val="single" w:sz="4" w:space="0" w:color="000000"/>
              <w:left w:val="single" w:sz="4" w:space="0" w:color="000000"/>
              <w:bottom w:val="single" w:sz="4" w:space="0" w:color="000000"/>
              <w:right w:val="single" w:sz="4" w:space="0" w:color="000000"/>
            </w:tcBorders>
          </w:tcPr>
          <w:p w14:paraId="29D4287E" w14:textId="77777777" w:rsidR="003439BB" w:rsidRDefault="00000000">
            <w:pPr>
              <w:spacing w:after="0" w:line="259" w:lineRule="auto"/>
              <w:ind w:right="52"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4B2220D8" w14:textId="77777777" w:rsidR="003439BB" w:rsidRDefault="00000000">
            <w:pPr>
              <w:spacing w:after="0" w:line="259" w:lineRule="auto"/>
              <w:ind w:right="0" w:firstLine="0"/>
              <w:jc w:val="left"/>
            </w:pPr>
            <w:r>
              <w:t xml:space="preserve">Безопасная эксплуатация бытовых приборов и мест общего пользования  </w:t>
            </w:r>
          </w:p>
        </w:tc>
      </w:tr>
      <w:tr w:rsidR="003439BB" w14:paraId="371E318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3299EE0" w14:textId="77777777" w:rsidR="003439BB" w:rsidRDefault="00000000">
            <w:pPr>
              <w:spacing w:after="0" w:line="259" w:lineRule="auto"/>
              <w:ind w:right="57"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2EC0D7A9" w14:textId="77777777" w:rsidR="003439BB" w:rsidRDefault="00000000">
            <w:pPr>
              <w:spacing w:after="0" w:line="259" w:lineRule="auto"/>
              <w:ind w:right="0" w:firstLine="0"/>
              <w:jc w:val="left"/>
            </w:pPr>
            <w:r>
              <w:t xml:space="preserve">Пожарная безопасность в быту </w:t>
            </w:r>
          </w:p>
        </w:tc>
      </w:tr>
      <w:tr w:rsidR="003439BB" w14:paraId="0454975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C5EFEA8" w14:textId="77777777" w:rsidR="003439BB" w:rsidRDefault="00000000">
            <w:pPr>
              <w:spacing w:after="0" w:line="259" w:lineRule="auto"/>
              <w:ind w:right="59"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035C3B1E" w14:textId="77777777" w:rsidR="003439BB" w:rsidRDefault="00000000">
            <w:pPr>
              <w:spacing w:after="0" w:line="259" w:lineRule="auto"/>
              <w:ind w:right="0" w:firstLine="0"/>
              <w:jc w:val="left"/>
            </w:pPr>
            <w:r>
              <w:t xml:space="preserve">Предупреждение ситуаций криминального характера </w:t>
            </w:r>
          </w:p>
        </w:tc>
      </w:tr>
      <w:tr w:rsidR="003439BB" w14:paraId="5215674E" w14:textId="77777777">
        <w:trPr>
          <w:trHeight w:val="565"/>
        </w:trPr>
        <w:tc>
          <w:tcPr>
            <w:tcW w:w="1527" w:type="dxa"/>
            <w:tcBorders>
              <w:top w:val="single" w:sz="4" w:space="0" w:color="000000"/>
              <w:left w:val="single" w:sz="4" w:space="0" w:color="000000"/>
              <w:bottom w:val="single" w:sz="4" w:space="0" w:color="000000"/>
              <w:right w:val="single" w:sz="4" w:space="0" w:color="000000"/>
            </w:tcBorders>
          </w:tcPr>
          <w:p w14:paraId="3C3E82E1" w14:textId="77777777" w:rsidR="003439BB" w:rsidRDefault="00000000">
            <w:pPr>
              <w:spacing w:after="0" w:line="259" w:lineRule="auto"/>
              <w:ind w:right="55"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452FB3E6" w14:textId="77777777" w:rsidR="003439BB" w:rsidRDefault="00000000">
            <w:pPr>
              <w:spacing w:after="0" w:line="259" w:lineRule="auto"/>
              <w:ind w:right="0" w:firstLine="0"/>
            </w:pPr>
            <w:r>
              <w:t xml:space="preserve">Безопасные действия при авариях на коммунальных системах жизнеобеспечения </w:t>
            </w:r>
          </w:p>
        </w:tc>
      </w:tr>
      <w:tr w:rsidR="003439BB" w14:paraId="453835EC"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A28F2A1" w14:textId="77777777" w:rsidR="003439BB" w:rsidRDefault="00000000">
            <w:pPr>
              <w:spacing w:after="0" w:line="259" w:lineRule="auto"/>
              <w:ind w:right="59"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2FF0D56B" w14:textId="77777777" w:rsidR="003439BB" w:rsidRDefault="00000000">
            <w:pPr>
              <w:spacing w:after="0" w:line="259" w:lineRule="auto"/>
              <w:ind w:right="0" w:firstLine="0"/>
              <w:jc w:val="left"/>
            </w:pPr>
            <w:r>
              <w:t xml:space="preserve">Правила дорожного движения </w:t>
            </w:r>
          </w:p>
        </w:tc>
      </w:tr>
      <w:tr w:rsidR="003439BB" w14:paraId="1D5518D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8798696" w14:textId="77777777" w:rsidR="003439BB" w:rsidRDefault="00000000">
            <w:pPr>
              <w:spacing w:after="0" w:line="259" w:lineRule="auto"/>
              <w:ind w:right="59"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092CF8E5" w14:textId="77777777" w:rsidR="003439BB" w:rsidRDefault="00000000">
            <w:pPr>
              <w:spacing w:after="0" w:line="259" w:lineRule="auto"/>
              <w:ind w:right="0" w:firstLine="0"/>
              <w:jc w:val="left"/>
            </w:pPr>
            <w:r>
              <w:t xml:space="preserve">Безопасность пешехода </w:t>
            </w:r>
          </w:p>
        </w:tc>
      </w:tr>
      <w:tr w:rsidR="003439BB" w14:paraId="63F9689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4A70463" w14:textId="77777777" w:rsidR="003439BB" w:rsidRDefault="00000000">
            <w:pPr>
              <w:spacing w:after="0" w:line="259" w:lineRule="auto"/>
              <w:ind w:right="59"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766035B5" w14:textId="77777777" w:rsidR="003439BB" w:rsidRDefault="00000000">
            <w:pPr>
              <w:spacing w:after="0" w:line="259" w:lineRule="auto"/>
              <w:ind w:right="0" w:firstLine="0"/>
              <w:jc w:val="left"/>
            </w:pPr>
            <w:r>
              <w:t xml:space="preserve">Безопасность пассажира </w:t>
            </w:r>
          </w:p>
        </w:tc>
      </w:tr>
      <w:tr w:rsidR="003439BB" w14:paraId="4268E6F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22E9B8F" w14:textId="77777777" w:rsidR="003439BB" w:rsidRDefault="00000000">
            <w:pPr>
              <w:spacing w:after="0" w:line="259" w:lineRule="auto"/>
              <w:ind w:right="59"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01129EF6" w14:textId="77777777" w:rsidR="003439BB" w:rsidRDefault="00000000">
            <w:pPr>
              <w:spacing w:after="0" w:line="259" w:lineRule="auto"/>
              <w:ind w:right="0" w:firstLine="0"/>
              <w:jc w:val="left"/>
            </w:pPr>
            <w:r>
              <w:t xml:space="preserve">Безопасность водителя </w:t>
            </w:r>
          </w:p>
        </w:tc>
      </w:tr>
      <w:tr w:rsidR="003439BB" w14:paraId="7DA02F0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D71298F" w14:textId="77777777" w:rsidR="003439BB" w:rsidRDefault="00000000">
            <w:pPr>
              <w:spacing w:after="0" w:line="259" w:lineRule="auto"/>
              <w:ind w:right="59"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09542F1D" w14:textId="77777777" w:rsidR="003439BB" w:rsidRDefault="00000000">
            <w:pPr>
              <w:spacing w:after="0" w:line="259" w:lineRule="auto"/>
              <w:ind w:right="0" w:firstLine="0"/>
              <w:jc w:val="left"/>
            </w:pPr>
            <w:r>
              <w:t xml:space="preserve">Безопасные действия при дорожно-транспортных происшествиях </w:t>
            </w:r>
          </w:p>
        </w:tc>
      </w:tr>
      <w:tr w:rsidR="003439BB" w14:paraId="57CC3A0D"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0539AC17" w14:textId="77777777" w:rsidR="003439BB" w:rsidRDefault="00000000">
            <w:pPr>
              <w:spacing w:after="0" w:line="259" w:lineRule="auto"/>
              <w:ind w:right="57"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108BA1D6" w14:textId="77777777" w:rsidR="003439BB" w:rsidRDefault="00000000">
            <w:pPr>
              <w:spacing w:after="0" w:line="259" w:lineRule="auto"/>
              <w:ind w:right="0" w:firstLine="0"/>
              <w:jc w:val="left"/>
            </w:pPr>
            <w:r>
              <w:t xml:space="preserve">Безопасность пассажиров на различных видах транспорта </w:t>
            </w:r>
          </w:p>
        </w:tc>
      </w:tr>
      <w:tr w:rsidR="003439BB" w14:paraId="6D90209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0DBDE1D" w14:textId="77777777" w:rsidR="003439BB" w:rsidRDefault="00000000">
            <w:pPr>
              <w:spacing w:after="0" w:line="259" w:lineRule="auto"/>
              <w:ind w:right="57"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1DE4CCC3" w14:textId="77777777" w:rsidR="003439BB" w:rsidRDefault="00000000">
            <w:pPr>
              <w:spacing w:after="0" w:line="259" w:lineRule="auto"/>
              <w:ind w:right="0" w:firstLine="0"/>
              <w:jc w:val="left"/>
            </w:pPr>
            <w:r>
              <w:t xml:space="preserve">Первая помощь при чрезвычайных ситуациях на транспорте </w:t>
            </w:r>
          </w:p>
        </w:tc>
      </w:tr>
      <w:tr w:rsidR="003439BB" w14:paraId="53DAEE9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D3F3332" w14:textId="77777777" w:rsidR="003439BB" w:rsidRDefault="00000000">
            <w:pPr>
              <w:spacing w:after="0" w:line="259" w:lineRule="auto"/>
              <w:ind w:right="57"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0C9BE633" w14:textId="77777777" w:rsidR="003439BB" w:rsidRDefault="00000000">
            <w:pPr>
              <w:spacing w:after="0" w:line="259" w:lineRule="auto"/>
              <w:ind w:right="0" w:firstLine="0"/>
              <w:jc w:val="left"/>
            </w:pPr>
            <w:r>
              <w:t xml:space="preserve">Основные опасности в общественных местах </w:t>
            </w:r>
          </w:p>
        </w:tc>
      </w:tr>
      <w:tr w:rsidR="003439BB" w14:paraId="173F88F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101172A" w14:textId="77777777" w:rsidR="003439BB" w:rsidRDefault="00000000">
            <w:pPr>
              <w:spacing w:after="0" w:line="259" w:lineRule="auto"/>
              <w:ind w:right="55"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71E27215" w14:textId="77777777" w:rsidR="003439BB" w:rsidRDefault="00000000">
            <w:pPr>
              <w:spacing w:after="0" w:line="259" w:lineRule="auto"/>
              <w:ind w:right="0" w:firstLine="0"/>
              <w:jc w:val="left"/>
            </w:pPr>
            <w:r>
              <w:t xml:space="preserve">Правила безопасного поведения при посещении массовых мероприятий </w:t>
            </w:r>
          </w:p>
        </w:tc>
      </w:tr>
      <w:tr w:rsidR="003439BB" w14:paraId="3A320A2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B753C05" w14:textId="77777777" w:rsidR="003439BB" w:rsidRDefault="00000000">
            <w:pPr>
              <w:spacing w:after="0" w:line="259" w:lineRule="auto"/>
              <w:ind w:right="55"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5B8C8E0A" w14:textId="77777777" w:rsidR="003439BB" w:rsidRDefault="00000000">
            <w:pPr>
              <w:spacing w:after="0" w:line="259" w:lineRule="auto"/>
              <w:ind w:right="0" w:firstLine="0"/>
              <w:jc w:val="left"/>
            </w:pPr>
            <w:r>
              <w:t xml:space="preserve">Пожарная безопасность в общественных местах </w:t>
            </w:r>
          </w:p>
        </w:tc>
      </w:tr>
      <w:tr w:rsidR="003439BB" w14:paraId="1F17F927"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CBC1897" w14:textId="77777777" w:rsidR="003439BB" w:rsidRDefault="00000000">
            <w:pPr>
              <w:spacing w:after="0" w:line="259" w:lineRule="auto"/>
              <w:ind w:right="55"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470828F4" w14:textId="77777777" w:rsidR="003439BB" w:rsidRDefault="00000000">
            <w:pPr>
              <w:spacing w:after="0" w:line="259" w:lineRule="auto"/>
              <w:ind w:right="0" w:firstLine="0"/>
              <w:jc w:val="left"/>
            </w:pPr>
            <w:r>
              <w:t xml:space="preserve">Пожарная безопасность в общественных местах </w:t>
            </w:r>
          </w:p>
        </w:tc>
      </w:tr>
      <w:tr w:rsidR="003439BB" w14:paraId="6BFDF232"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5BDFED8" w14:textId="77777777" w:rsidR="003439BB" w:rsidRDefault="00000000">
            <w:pPr>
              <w:spacing w:after="0" w:line="259" w:lineRule="auto"/>
              <w:ind w:left="2" w:right="0"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14E68EB8" w14:textId="77777777" w:rsidR="003439BB" w:rsidRDefault="00000000">
            <w:pPr>
              <w:spacing w:after="0" w:line="259" w:lineRule="auto"/>
              <w:ind w:right="0" w:firstLine="0"/>
            </w:pPr>
            <w:r>
              <w:t xml:space="preserve">Безопасные действия в ситуациях криминогенного и антиобщественного характера </w:t>
            </w:r>
          </w:p>
        </w:tc>
      </w:tr>
      <w:tr w:rsidR="003439BB" w14:paraId="78E9D426"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84161B4" w14:textId="77777777" w:rsidR="003439BB" w:rsidRDefault="00000000">
            <w:pPr>
              <w:spacing w:after="0" w:line="259" w:lineRule="auto"/>
              <w:ind w:right="0"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4F4DDB7B" w14:textId="77777777" w:rsidR="003439BB" w:rsidRDefault="00000000">
            <w:pPr>
              <w:spacing w:after="0" w:line="259" w:lineRule="auto"/>
              <w:ind w:right="0" w:firstLine="0"/>
            </w:pPr>
            <w:r>
              <w:t xml:space="preserve">Безопасные действия в ситуациях криминогенного и антиобщественного характера </w:t>
            </w:r>
          </w:p>
        </w:tc>
      </w:tr>
      <w:tr w:rsidR="003439BB" w14:paraId="72261614" w14:textId="77777777">
        <w:trPr>
          <w:trHeight w:val="564"/>
        </w:trPr>
        <w:tc>
          <w:tcPr>
            <w:tcW w:w="9748" w:type="dxa"/>
            <w:gridSpan w:val="2"/>
            <w:tcBorders>
              <w:top w:val="single" w:sz="4" w:space="0" w:color="000000"/>
              <w:left w:val="single" w:sz="4" w:space="0" w:color="000000"/>
              <w:bottom w:val="single" w:sz="4" w:space="0" w:color="000000"/>
              <w:right w:val="single" w:sz="4" w:space="0" w:color="000000"/>
            </w:tcBorders>
          </w:tcPr>
          <w:p w14:paraId="3D7CA72C"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 не более 3 </w:t>
            </w:r>
          </w:p>
        </w:tc>
      </w:tr>
    </w:tbl>
    <w:p w14:paraId="3A29E7F7" w14:textId="77777777" w:rsidR="003439BB" w:rsidRDefault="00000000">
      <w:pPr>
        <w:spacing w:after="21" w:line="259" w:lineRule="auto"/>
        <w:ind w:left="708" w:right="0" w:firstLine="0"/>
        <w:jc w:val="left"/>
      </w:pPr>
      <w:r>
        <w:t xml:space="preserve"> </w:t>
      </w:r>
    </w:p>
    <w:p w14:paraId="74B4BB61" w14:textId="77777777" w:rsidR="003439BB" w:rsidRDefault="00000000">
      <w:pPr>
        <w:spacing w:after="0" w:line="259" w:lineRule="auto"/>
        <w:ind w:left="10" w:right="3945" w:hanging="10"/>
        <w:jc w:val="right"/>
      </w:pPr>
      <w:r>
        <w:rPr>
          <w:b/>
        </w:rPr>
        <w:t xml:space="preserve">9 КЛАСС </w:t>
      </w:r>
    </w:p>
    <w:p w14:paraId="54857179" w14:textId="77777777" w:rsidR="003439BB" w:rsidRDefault="00000000">
      <w:pPr>
        <w:spacing w:after="0" w:line="259" w:lineRule="auto"/>
        <w:ind w:left="708" w:right="0" w:firstLine="0"/>
        <w:jc w:val="left"/>
      </w:pPr>
      <w:r>
        <w:t xml:space="preserve"> </w:t>
      </w: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7DD78EB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E5F04E7" w14:textId="77777777" w:rsidR="003439BB" w:rsidRDefault="00000000">
            <w:pPr>
              <w:spacing w:after="0" w:line="259" w:lineRule="auto"/>
              <w:ind w:right="64" w:firstLine="0"/>
              <w:jc w:val="center"/>
            </w:pPr>
            <w:r>
              <w:rPr>
                <w:b/>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3E4BD282" w14:textId="77777777" w:rsidR="003439BB" w:rsidRDefault="00000000">
            <w:pPr>
              <w:spacing w:after="0" w:line="259" w:lineRule="auto"/>
              <w:ind w:right="59" w:firstLine="0"/>
              <w:jc w:val="center"/>
            </w:pPr>
            <w:r>
              <w:rPr>
                <w:b/>
              </w:rPr>
              <w:t xml:space="preserve">Тема урока </w:t>
            </w:r>
          </w:p>
        </w:tc>
      </w:tr>
      <w:tr w:rsidR="003439BB" w14:paraId="57AF52B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18B7D0A" w14:textId="77777777" w:rsidR="003439BB" w:rsidRDefault="00000000">
            <w:pPr>
              <w:spacing w:after="0" w:line="259" w:lineRule="auto"/>
              <w:ind w:right="48" w:firstLine="0"/>
              <w:jc w:val="center"/>
            </w:pPr>
            <w:r>
              <w:t xml:space="preserve">Урок 1 </w:t>
            </w:r>
          </w:p>
        </w:tc>
        <w:tc>
          <w:tcPr>
            <w:tcW w:w="8222" w:type="dxa"/>
            <w:tcBorders>
              <w:top w:val="single" w:sz="4" w:space="0" w:color="000000"/>
              <w:left w:val="single" w:sz="4" w:space="0" w:color="000000"/>
              <w:bottom w:val="single" w:sz="4" w:space="0" w:color="000000"/>
              <w:right w:val="single" w:sz="4" w:space="0" w:color="000000"/>
            </w:tcBorders>
          </w:tcPr>
          <w:p w14:paraId="6F48D20E" w14:textId="77777777" w:rsidR="003439BB" w:rsidRDefault="00000000">
            <w:pPr>
              <w:spacing w:after="0" w:line="259" w:lineRule="auto"/>
              <w:ind w:right="0" w:firstLine="0"/>
              <w:jc w:val="left"/>
            </w:pPr>
            <w:r>
              <w:t xml:space="preserve">Правила безопасного поведения в природной среде </w:t>
            </w:r>
          </w:p>
        </w:tc>
      </w:tr>
      <w:tr w:rsidR="003439BB" w14:paraId="63D5932A"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C059C48" w14:textId="77777777" w:rsidR="003439BB" w:rsidRDefault="00000000">
            <w:pPr>
              <w:spacing w:after="0" w:line="259" w:lineRule="auto"/>
              <w:ind w:right="55" w:firstLine="0"/>
              <w:jc w:val="center"/>
            </w:pPr>
            <w:r>
              <w:t xml:space="preserve">Урок 2 </w:t>
            </w:r>
          </w:p>
        </w:tc>
        <w:tc>
          <w:tcPr>
            <w:tcW w:w="8222" w:type="dxa"/>
            <w:tcBorders>
              <w:top w:val="single" w:sz="4" w:space="0" w:color="000000"/>
              <w:left w:val="single" w:sz="4" w:space="0" w:color="000000"/>
              <w:bottom w:val="single" w:sz="4" w:space="0" w:color="000000"/>
              <w:right w:val="single" w:sz="4" w:space="0" w:color="000000"/>
            </w:tcBorders>
          </w:tcPr>
          <w:p w14:paraId="7E4979E0" w14:textId="77777777" w:rsidR="003439BB" w:rsidRDefault="00000000">
            <w:pPr>
              <w:spacing w:after="0" w:line="259" w:lineRule="auto"/>
              <w:ind w:right="0" w:firstLine="0"/>
              <w:jc w:val="left"/>
            </w:pPr>
            <w:r>
              <w:t xml:space="preserve">Безопасные действия при автономном существовании в природной среде </w:t>
            </w:r>
          </w:p>
        </w:tc>
      </w:tr>
      <w:tr w:rsidR="003439BB" w14:paraId="0ED3887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37B97CA" w14:textId="77777777" w:rsidR="003439BB" w:rsidRDefault="00000000">
            <w:pPr>
              <w:spacing w:after="0" w:line="259" w:lineRule="auto"/>
              <w:ind w:right="57" w:firstLine="0"/>
              <w:jc w:val="center"/>
            </w:pPr>
            <w:r>
              <w:t xml:space="preserve">Урок 3 </w:t>
            </w:r>
          </w:p>
        </w:tc>
        <w:tc>
          <w:tcPr>
            <w:tcW w:w="8222" w:type="dxa"/>
            <w:tcBorders>
              <w:top w:val="single" w:sz="4" w:space="0" w:color="000000"/>
              <w:left w:val="single" w:sz="4" w:space="0" w:color="000000"/>
              <w:bottom w:val="single" w:sz="4" w:space="0" w:color="000000"/>
              <w:right w:val="single" w:sz="4" w:space="0" w:color="000000"/>
            </w:tcBorders>
          </w:tcPr>
          <w:p w14:paraId="077AD895" w14:textId="77777777" w:rsidR="003439BB" w:rsidRDefault="00000000">
            <w:pPr>
              <w:spacing w:after="0" w:line="259" w:lineRule="auto"/>
              <w:ind w:right="0" w:firstLine="0"/>
              <w:jc w:val="left"/>
            </w:pPr>
            <w:r>
              <w:t xml:space="preserve">Пожарная безопасность в природной среде </w:t>
            </w:r>
          </w:p>
        </w:tc>
      </w:tr>
      <w:tr w:rsidR="003439BB" w14:paraId="51EDC98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4265FB8" w14:textId="77777777" w:rsidR="003439BB" w:rsidRDefault="00000000">
            <w:pPr>
              <w:spacing w:after="0" w:line="259" w:lineRule="auto"/>
              <w:ind w:right="50" w:firstLine="0"/>
              <w:jc w:val="center"/>
            </w:pPr>
            <w:r>
              <w:t xml:space="preserve">Урок 4 </w:t>
            </w:r>
          </w:p>
        </w:tc>
        <w:tc>
          <w:tcPr>
            <w:tcW w:w="8222" w:type="dxa"/>
            <w:tcBorders>
              <w:top w:val="single" w:sz="4" w:space="0" w:color="000000"/>
              <w:left w:val="single" w:sz="4" w:space="0" w:color="000000"/>
              <w:bottom w:val="single" w:sz="4" w:space="0" w:color="000000"/>
              <w:right w:val="single" w:sz="4" w:space="0" w:color="000000"/>
            </w:tcBorders>
          </w:tcPr>
          <w:p w14:paraId="2F32FBAC" w14:textId="77777777" w:rsidR="003439BB" w:rsidRDefault="00000000">
            <w:pPr>
              <w:spacing w:after="0" w:line="259" w:lineRule="auto"/>
              <w:ind w:right="0" w:firstLine="0"/>
              <w:jc w:val="left"/>
            </w:pPr>
            <w:r>
              <w:t xml:space="preserve">Безопасное поведение в гopax </w:t>
            </w:r>
          </w:p>
        </w:tc>
      </w:tr>
      <w:tr w:rsidR="003439BB" w14:paraId="0140009D"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2A5A1EC9" w14:textId="77777777" w:rsidR="003439BB" w:rsidRDefault="00000000">
            <w:pPr>
              <w:spacing w:after="0" w:line="259" w:lineRule="auto"/>
              <w:ind w:right="57" w:firstLine="0"/>
              <w:jc w:val="center"/>
            </w:pPr>
            <w:r>
              <w:t xml:space="preserve">Урок 5 </w:t>
            </w:r>
          </w:p>
        </w:tc>
        <w:tc>
          <w:tcPr>
            <w:tcW w:w="8222" w:type="dxa"/>
            <w:tcBorders>
              <w:top w:val="single" w:sz="4" w:space="0" w:color="000000"/>
              <w:left w:val="single" w:sz="4" w:space="0" w:color="000000"/>
              <w:bottom w:val="single" w:sz="4" w:space="0" w:color="000000"/>
              <w:right w:val="single" w:sz="4" w:space="0" w:color="000000"/>
            </w:tcBorders>
          </w:tcPr>
          <w:p w14:paraId="5E5BC276" w14:textId="77777777" w:rsidR="003439BB" w:rsidRDefault="00000000">
            <w:pPr>
              <w:spacing w:after="0" w:line="259" w:lineRule="auto"/>
              <w:ind w:right="0" w:firstLine="0"/>
              <w:jc w:val="left"/>
            </w:pPr>
            <w:r>
              <w:t xml:space="preserve">Безопасное поведение на водоёмах </w:t>
            </w:r>
          </w:p>
        </w:tc>
      </w:tr>
      <w:tr w:rsidR="003439BB" w14:paraId="3960F6F6"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F642F0D" w14:textId="77777777" w:rsidR="003439BB" w:rsidRDefault="00000000">
            <w:pPr>
              <w:spacing w:after="0" w:line="259" w:lineRule="auto"/>
              <w:ind w:right="50" w:firstLine="0"/>
              <w:jc w:val="center"/>
            </w:pPr>
            <w:r>
              <w:t xml:space="preserve">Урок 6 </w:t>
            </w:r>
          </w:p>
        </w:tc>
        <w:tc>
          <w:tcPr>
            <w:tcW w:w="8222" w:type="dxa"/>
            <w:tcBorders>
              <w:top w:val="single" w:sz="4" w:space="0" w:color="000000"/>
              <w:left w:val="single" w:sz="4" w:space="0" w:color="000000"/>
              <w:bottom w:val="single" w:sz="4" w:space="0" w:color="000000"/>
              <w:right w:val="single" w:sz="4" w:space="0" w:color="000000"/>
            </w:tcBorders>
          </w:tcPr>
          <w:p w14:paraId="116DB90E" w14:textId="77777777" w:rsidR="003439BB" w:rsidRDefault="00000000">
            <w:pPr>
              <w:spacing w:after="0" w:line="259" w:lineRule="auto"/>
              <w:ind w:right="0" w:firstLine="0"/>
              <w:jc w:val="left"/>
            </w:pPr>
            <w:r>
              <w:t xml:space="preserve">Безопасные действия при наводнении, цунами </w:t>
            </w:r>
          </w:p>
        </w:tc>
      </w:tr>
      <w:tr w:rsidR="003439BB" w14:paraId="354DDEA8"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57EF0548" w14:textId="77777777" w:rsidR="003439BB" w:rsidRDefault="00000000">
            <w:pPr>
              <w:spacing w:after="0" w:line="259" w:lineRule="auto"/>
              <w:ind w:right="57" w:firstLine="0"/>
              <w:jc w:val="center"/>
            </w:pPr>
            <w:r>
              <w:t xml:space="preserve">Урок 7 </w:t>
            </w:r>
          </w:p>
        </w:tc>
        <w:tc>
          <w:tcPr>
            <w:tcW w:w="8222" w:type="dxa"/>
            <w:tcBorders>
              <w:top w:val="single" w:sz="4" w:space="0" w:color="000000"/>
              <w:left w:val="single" w:sz="4" w:space="0" w:color="000000"/>
              <w:bottom w:val="single" w:sz="4" w:space="0" w:color="000000"/>
              <w:right w:val="single" w:sz="4" w:space="0" w:color="000000"/>
            </w:tcBorders>
          </w:tcPr>
          <w:p w14:paraId="07AA8F73" w14:textId="77777777" w:rsidR="003439BB" w:rsidRDefault="00000000">
            <w:pPr>
              <w:spacing w:after="0" w:line="259" w:lineRule="auto"/>
              <w:ind w:right="0" w:firstLine="0"/>
              <w:jc w:val="left"/>
            </w:pPr>
            <w:r>
              <w:t xml:space="preserve">Безопасные действия при урагане, смерче, грозе </w:t>
            </w:r>
          </w:p>
        </w:tc>
      </w:tr>
      <w:tr w:rsidR="003439BB" w14:paraId="22B9652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763AF7F" w14:textId="77777777" w:rsidR="003439BB" w:rsidRDefault="00000000">
            <w:pPr>
              <w:spacing w:after="0" w:line="259" w:lineRule="auto"/>
              <w:ind w:right="50" w:firstLine="0"/>
              <w:jc w:val="center"/>
            </w:pPr>
            <w:r>
              <w:t xml:space="preserve">Урок 8 </w:t>
            </w:r>
          </w:p>
        </w:tc>
        <w:tc>
          <w:tcPr>
            <w:tcW w:w="8222" w:type="dxa"/>
            <w:tcBorders>
              <w:top w:val="single" w:sz="4" w:space="0" w:color="000000"/>
              <w:left w:val="single" w:sz="4" w:space="0" w:color="000000"/>
              <w:bottom w:val="single" w:sz="4" w:space="0" w:color="000000"/>
              <w:right w:val="single" w:sz="4" w:space="0" w:color="000000"/>
            </w:tcBorders>
          </w:tcPr>
          <w:p w14:paraId="16505429" w14:textId="77777777" w:rsidR="003439BB" w:rsidRDefault="00000000">
            <w:pPr>
              <w:spacing w:after="0" w:line="259" w:lineRule="auto"/>
              <w:ind w:right="0" w:firstLine="0"/>
              <w:jc w:val="left"/>
            </w:pPr>
            <w:r>
              <w:t xml:space="preserve">Безопасные действия при землетрясении, извержении вулкана </w:t>
            </w:r>
          </w:p>
        </w:tc>
      </w:tr>
      <w:tr w:rsidR="003439BB" w14:paraId="6C23E92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D69CB0E" w14:textId="77777777" w:rsidR="003439BB" w:rsidRDefault="00000000">
            <w:pPr>
              <w:spacing w:after="0" w:line="259" w:lineRule="auto"/>
              <w:ind w:right="50" w:firstLine="0"/>
              <w:jc w:val="center"/>
            </w:pPr>
            <w:r>
              <w:lastRenderedPageBreak/>
              <w:t xml:space="preserve">Урок 9 </w:t>
            </w:r>
          </w:p>
        </w:tc>
        <w:tc>
          <w:tcPr>
            <w:tcW w:w="8222" w:type="dxa"/>
            <w:tcBorders>
              <w:top w:val="single" w:sz="4" w:space="0" w:color="000000"/>
              <w:left w:val="single" w:sz="4" w:space="0" w:color="000000"/>
              <w:bottom w:val="single" w:sz="4" w:space="0" w:color="000000"/>
              <w:right w:val="single" w:sz="4" w:space="0" w:color="000000"/>
            </w:tcBorders>
          </w:tcPr>
          <w:p w14:paraId="1E9F9BAC" w14:textId="77777777" w:rsidR="003439BB" w:rsidRDefault="00000000">
            <w:pPr>
              <w:spacing w:after="0" w:line="259" w:lineRule="auto"/>
              <w:ind w:right="0" w:firstLine="0"/>
              <w:jc w:val="left"/>
            </w:pPr>
            <w:r>
              <w:t xml:space="preserve">Экология и её значение для устойчивого развития общества </w:t>
            </w:r>
          </w:p>
        </w:tc>
      </w:tr>
      <w:tr w:rsidR="003439BB" w14:paraId="1CD10F9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38B55F6E" w14:textId="77777777" w:rsidR="003439BB" w:rsidRDefault="00000000">
            <w:pPr>
              <w:spacing w:after="0" w:line="259" w:lineRule="auto"/>
              <w:ind w:right="57" w:firstLine="0"/>
              <w:jc w:val="center"/>
            </w:pPr>
            <w:r>
              <w:t xml:space="preserve">Урок 10 </w:t>
            </w:r>
          </w:p>
        </w:tc>
        <w:tc>
          <w:tcPr>
            <w:tcW w:w="8222" w:type="dxa"/>
            <w:tcBorders>
              <w:top w:val="single" w:sz="4" w:space="0" w:color="000000"/>
              <w:left w:val="single" w:sz="4" w:space="0" w:color="000000"/>
              <w:bottom w:val="single" w:sz="4" w:space="0" w:color="000000"/>
              <w:right w:val="single" w:sz="4" w:space="0" w:color="000000"/>
            </w:tcBorders>
          </w:tcPr>
          <w:p w14:paraId="211AD102" w14:textId="77777777" w:rsidR="003439BB" w:rsidRDefault="00000000">
            <w:pPr>
              <w:spacing w:after="0" w:line="259" w:lineRule="auto"/>
              <w:ind w:right="0" w:firstLine="0"/>
              <w:jc w:val="left"/>
            </w:pPr>
            <w:r>
              <w:t xml:space="preserve">Общие представления о здоровье </w:t>
            </w:r>
          </w:p>
        </w:tc>
      </w:tr>
      <w:tr w:rsidR="003439BB" w14:paraId="7B424AA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501A34" w14:textId="77777777" w:rsidR="003439BB" w:rsidRDefault="00000000">
            <w:pPr>
              <w:spacing w:after="0" w:line="259" w:lineRule="auto"/>
              <w:ind w:right="57" w:firstLine="0"/>
              <w:jc w:val="center"/>
            </w:pPr>
            <w:r>
              <w:t xml:space="preserve">Урок 11 </w:t>
            </w:r>
          </w:p>
        </w:tc>
        <w:tc>
          <w:tcPr>
            <w:tcW w:w="8222" w:type="dxa"/>
            <w:tcBorders>
              <w:top w:val="single" w:sz="4" w:space="0" w:color="000000"/>
              <w:left w:val="single" w:sz="4" w:space="0" w:color="000000"/>
              <w:bottom w:val="single" w:sz="4" w:space="0" w:color="000000"/>
              <w:right w:val="single" w:sz="4" w:space="0" w:color="000000"/>
            </w:tcBorders>
          </w:tcPr>
          <w:p w14:paraId="6B0A0A84" w14:textId="77777777" w:rsidR="003439BB" w:rsidRDefault="00000000">
            <w:pPr>
              <w:spacing w:after="0" w:line="259" w:lineRule="auto"/>
              <w:ind w:right="0" w:firstLine="0"/>
              <w:jc w:val="left"/>
            </w:pPr>
            <w:r>
              <w:t xml:space="preserve">Предупреждение и защита от инфекционных заболеваний </w:t>
            </w:r>
          </w:p>
        </w:tc>
      </w:tr>
      <w:tr w:rsidR="003439BB" w14:paraId="057642FC"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9380898" w14:textId="77777777" w:rsidR="003439BB" w:rsidRDefault="00000000">
            <w:pPr>
              <w:spacing w:after="0" w:line="259" w:lineRule="auto"/>
              <w:ind w:right="55" w:firstLine="0"/>
              <w:jc w:val="center"/>
            </w:pPr>
            <w:r>
              <w:t xml:space="preserve">Урок 12 </w:t>
            </w:r>
          </w:p>
        </w:tc>
        <w:tc>
          <w:tcPr>
            <w:tcW w:w="8222" w:type="dxa"/>
            <w:tcBorders>
              <w:top w:val="single" w:sz="4" w:space="0" w:color="000000"/>
              <w:left w:val="single" w:sz="4" w:space="0" w:color="000000"/>
              <w:bottom w:val="single" w:sz="4" w:space="0" w:color="000000"/>
              <w:right w:val="single" w:sz="4" w:space="0" w:color="000000"/>
            </w:tcBorders>
          </w:tcPr>
          <w:p w14:paraId="35AE9426" w14:textId="77777777" w:rsidR="003439BB" w:rsidRDefault="00000000">
            <w:pPr>
              <w:spacing w:after="0" w:line="259" w:lineRule="auto"/>
              <w:ind w:right="0" w:firstLine="0"/>
              <w:jc w:val="left"/>
            </w:pPr>
            <w:r>
              <w:t xml:space="preserve">Профилактика неинфекционных заболеваний </w:t>
            </w:r>
          </w:p>
        </w:tc>
      </w:tr>
      <w:tr w:rsidR="003439BB" w14:paraId="1353BF8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24F47479" w14:textId="77777777" w:rsidR="003439BB" w:rsidRDefault="00000000">
            <w:pPr>
              <w:spacing w:after="0" w:line="259" w:lineRule="auto"/>
              <w:ind w:right="57" w:firstLine="0"/>
              <w:jc w:val="center"/>
            </w:pPr>
            <w:r>
              <w:t xml:space="preserve">Урок 13 </w:t>
            </w:r>
          </w:p>
        </w:tc>
        <w:tc>
          <w:tcPr>
            <w:tcW w:w="8222" w:type="dxa"/>
            <w:tcBorders>
              <w:top w:val="single" w:sz="4" w:space="0" w:color="000000"/>
              <w:left w:val="single" w:sz="4" w:space="0" w:color="000000"/>
              <w:bottom w:val="single" w:sz="4" w:space="0" w:color="000000"/>
              <w:right w:val="single" w:sz="4" w:space="0" w:color="000000"/>
            </w:tcBorders>
          </w:tcPr>
          <w:p w14:paraId="5124FEE7" w14:textId="77777777" w:rsidR="003439BB" w:rsidRDefault="00000000">
            <w:pPr>
              <w:spacing w:after="0" w:line="259" w:lineRule="auto"/>
              <w:ind w:right="0" w:firstLine="0"/>
              <w:jc w:val="left"/>
            </w:pPr>
            <w:r>
              <w:t xml:space="preserve">Психическое здоровье и психологическое благополучие </w:t>
            </w:r>
          </w:p>
        </w:tc>
      </w:tr>
      <w:tr w:rsidR="003439BB" w14:paraId="711D0541"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EE88A0C" w14:textId="77777777" w:rsidR="003439BB" w:rsidRDefault="00000000">
            <w:pPr>
              <w:spacing w:after="0" w:line="259" w:lineRule="auto"/>
              <w:ind w:right="52" w:firstLine="0"/>
              <w:jc w:val="center"/>
            </w:pPr>
            <w:r>
              <w:t xml:space="preserve">Урок 14 </w:t>
            </w:r>
          </w:p>
        </w:tc>
        <w:tc>
          <w:tcPr>
            <w:tcW w:w="8222" w:type="dxa"/>
            <w:tcBorders>
              <w:top w:val="single" w:sz="4" w:space="0" w:color="000000"/>
              <w:left w:val="single" w:sz="4" w:space="0" w:color="000000"/>
              <w:bottom w:val="single" w:sz="4" w:space="0" w:color="000000"/>
              <w:right w:val="single" w:sz="4" w:space="0" w:color="000000"/>
            </w:tcBorders>
          </w:tcPr>
          <w:p w14:paraId="0A04B193" w14:textId="77777777" w:rsidR="003439BB" w:rsidRDefault="00000000">
            <w:pPr>
              <w:spacing w:after="0" w:line="259" w:lineRule="auto"/>
              <w:ind w:right="0" w:firstLine="0"/>
              <w:jc w:val="left"/>
            </w:pPr>
            <w:r>
              <w:t xml:space="preserve">Первая помощь при неотложных состояниях </w:t>
            </w:r>
          </w:p>
        </w:tc>
      </w:tr>
      <w:tr w:rsidR="003439BB" w14:paraId="50ED13C5"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15F78F1" w14:textId="77777777" w:rsidR="003439BB" w:rsidRDefault="00000000">
            <w:pPr>
              <w:spacing w:after="0" w:line="259" w:lineRule="auto"/>
              <w:ind w:right="52" w:firstLine="0"/>
              <w:jc w:val="center"/>
            </w:pPr>
            <w:r>
              <w:t xml:space="preserve">Урок 15 </w:t>
            </w:r>
          </w:p>
        </w:tc>
        <w:tc>
          <w:tcPr>
            <w:tcW w:w="8222" w:type="dxa"/>
            <w:tcBorders>
              <w:top w:val="single" w:sz="4" w:space="0" w:color="000000"/>
              <w:left w:val="single" w:sz="4" w:space="0" w:color="000000"/>
              <w:bottom w:val="single" w:sz="4" w:space="0" w:color="000000"/>
              <w:right w:val="single" w:sz="4" w:space="0" w:color="000000"/>
            </w:tcBorders>
          </w:tcPr>
          <w:p w14:paraId="46AF5F70" w14:textId="77777777" w:rsidR="003439BB" w:rsidRDefault="00000000">
            <w:pPr>
              <w:spacing w:after="0" w:line="259" w:lineRule="auto"/>
              <w:ind w:right="0" w:firstLine="0"/>
            </w:pPr>
            <w:r>
              <w:t xml:space="preserve">Практикум для отработки практических навыков первой помощи и психологической поддержки, решения кейсов, моделирования ситуации </w:t>
            </w:r>
          </w:p>
        </w:tc>
      </w:tr>
      <w:tr w:rsidR="003439BB" w14:paraId="4CD47874"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321C47D5" w14:textId="77777777" w:rsidR="003439BB" w:rsidRDefault="00000000">
            <w:pPr>
              <w:spacing w:after="0" w:line="259" w:lineRule="auto"/>
              <w:ind w:right="52" w:firstLine="0"/>
              <w:jc w:val="center"/>
            </w:pPr>
            <w:r>
              <w:t xml:space="preserve">Урок 16 </w:t>
            </w:r>
          </w:p>
        </w:tc>
        <w:tc>
          <w:tcPr>
            <w:tcW w:w="8222" w:type="dxa"/>
            <w:tcBorders>
              <w:top w:val="single" w:sz="4" w:space="0" w:color="000000"/>
              <w:left w:val="single" w:sz="4" w:space="0" w:color="000000"/>
              <w:bottom w:val="single" w:sz="4" w:space="0" w:color="000000"/>
              <w:right w:val="single" w:sz="4" w:space="0" w:color="000000"/>
            </w:tcBorders>
          </w:tcPr>
          <w:p w14:paraId="01FC7300" w14:textId="77777777" w:rsidR="003439BB" w:rsidRDefault="00000000">
            <w:pPr>
              <w:spacing w:after="0" w:line="259" w:lineRule="auto"/>
              <w:ind w:right="0" w:firstLine="0"/>
            </w:pPr>
            <w:r>
              <w:t xml:space="preserve">Практикум для отработки практических навыков первой помощи и психологической поддержки, решения кейсов, моделирования ситуации </w:t>
            </w:r>
          </w:p>
        </w:tc>
      </w:tr>
      <w:tr w:rsidR="003439BB" w14:paraId="2AF6F2CF"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0E1DCF7D" w14:textId="77777777" w:rsidR="003439BB" w:rsidRDefault="00000000">
            <w:pPr>
              <w:spacing w:after="0" w:line="259" w:lineRule="auto"/>
              <w:ind w:right="52" w:firstLine="0"/>
              <w:jc w:val="center"/>
            </w:pPr>
            <w:r>
              <w:t xml:space="preserve">Урок 17 </w:t>
            </w:r>
          </w:p>
        </w:tc>
        <w:tc>
          <w:tcPr>
            <w:tcW w:w="8222" w:type="dxa"/>
            <w:tcBorders>
              <w:top w:val="single" w:sz="4" w:space="0" w:color="000000"/>
              <w:left w:val="single" w:sz="4" w:space="0" w:color="000000"/>
              <w:bottom w:val="single" w:sz="4" w:space="0" w:color="000000"/>
              <w:right w:val="single" w:sz="4" w:space="0" w:color="000000"/>
            </w:tcBorders>
          </w:tcPr>
          <w:p w14:paraId="28ADB49F" w14:textId="77777777" w:rsidR="003439BB" w:rsidRDefault="00000000">
            <w:pPr>
              <w:spacing w:after="0" w:line="259" w:lineRule="auto"/>
              <w:ind w:right="0" w:firstLine="0"/>
              <w:jc w:val="left"/>
            </w:pPr>
            <w:r>
              <w:t xml:space="preserve">Общение - основа социального взаимодействия </w:t>
            </w:r>
          </w:p>
        </w:tc>
      </w:tr>
      <w:tr w:rsidR="003439BB" w14:paraId="212A2046"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5ECDA7C5" w14:textId="77777777" w:rsidR="003439BB" w:rsidRDefault="00000000">
            <w:pPr>
              <w:spacing w:after="0" w:line="259" w:lineRule="auto"/>
              <w:ind w:right="57" w:firstLine="0"/>
              <w:jc w:val="center"/>
            </w:pPr>
            <w:r>
              <w:t xml:space="preserve">Урок 18 </w:t>
            </w:r>
          </w:p>
        </w:tc>
        <w:tc>
          <w:tcPr>
            <w:tcW w:w="8222" w:type="dxa"/>
            <w:tcBorders>
              <w:top w:val="single" w:sz="4" w:space="0" w:color="000000"/>
              <w:left w:val="single" w:sz="4" w:space="0" w:color="000000"/>
              <w:bottom w:val="single" w:sz="4" w:space="0" w:color="000000"/>
              <w:right w:val="single" w:sz="4" w:space="0" w:color="000000"/>
            </w:tcBorders>
          </w:tcPr>
          <w:p w14:paraId="12AA0FBA" w14:textId="77777777" w:rsidR="003439BB" w:rsidRDefault="00000000">
            <w:pPr>
              <w:spacing w:after="0" w:line="259" w:lineRule="auto"/>
              <w:ind w:right="0" w:firstLine="0"/>
              <w:jc w:val="left"/>
            </w:pPr>
            <w:r>
              <w:t xml:space="preserve">Безопасные способы избегания и разрешения конфликтных ситуации </w:t>
            </w:r>
          </w:p>
        </w:tc>
      </w:tr>
      <w:tr w:rsidR="003439BB" w14:paraId="5EF260CD"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824DEC4" w14:textId="77777777" w:rsidR="003439BB" w:rsidRDefault="00000000">
            <w:pPr>
              <w:spacing w:after="0" w:line="259" w:lineRule="auto"/>
              <w:ind w:right="57" w:firstLine="0"/>
              <w:jc w:val="center"/>
            </w:pPr>
            <w:r>
              <w:t xml:space="preserve">Урок 19 </w:t>
            </w:r>
          </w:p>
        </w:tc>
        <w:tc>
          <w:tcPr>
            <w:tcW w:w="8222" w:type="dxa"/>
            <w:tcBorders>
              <w:top w:val="single" w:sz="4" w:space="0" w:color="000000"/>
              <w:left w:val="single" w:sz="4" w:space="0" w:color="000000"/>
              <w:bottom w:val="single" w:sz="4" w:space="0" w:color="000000"/>
              <w:right w:val="single" w:sz="4" w:space="0" w:color="000000"/>
            </w:tcBorders>
          </w:tcPr>
          <w:p w14:paraId="6982EE07" w14:textId="77777777" w:rsidR="003439BB" w:rsidRDefault="00000000">
            <w:pPr>
              <w:spacing w:after="0" w:line="259" w:lineRule="auto"/>
              <w:ind w:right="0" w:firstLine="0"/>
              <w:jc w:val="left"/>
            </w:pPr>
            <w:r>
              <w:t xml:space="preserve">Безопасные способы избегания и разрешения конфликтных ситуаций </w:t>
            </w:r>
          </w:p>
        </w:tc>
      </w:tr>
      <w:tr w:rsidR="003439BB" w14:paraId="0872157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37885A5" w14:textId="77777777" w:rsidR="003439BB" w:rsidRDefault="00000000">
            <w:pPr>
              <w:spacing w:after="0" w:line="259" w:lineRule="auto"/>
              <w:ind w:right="59" w:firstLine="0"/>
              <w:jc w:val="center"/>
            </w:pPr>
            <w:r>
              <w:t xml:space="preserve">Урок 20 </w:t>
            </w:r>
          </w:p>
        </w:tc>
        <w:tc>
          <w:tcPr>
            <w:tcW w:w="8222" w:type="dxa"/>
            <w:tcBorders>
              <w:top w:val="single" w:sz="4" w:space="0" w:color="000000"/>
              <w:left w:val="single" w:sz="4" w:space="0" w:color="000000"/>
              <w:bottom w:val="single" w:sz="4" w:space="0" w:color="000000"/>
              <w:right w:val="single" w:sz="4" w:space="0" w:color="000000"/>
            </w:tcBorders>
          </w:tcPr>
          <w:p w14:paraId="11ABD75F" w14:textId="77777777" w:rsidR="003439BB" w:rsidRDefault="00000000">
            <w:pPr>
              <w:spacing w:after="0" w:line="259" w:lineRule="auto"/>
              <w:ind w:right="0" w:firstLine="0"/>
              <w:jc w:val="left"/>
            </w:pPr>
            <w:r>
              <w:t xml:space="preserve">Манипуляция и способы противостоять ей </w:t>
            </w:r>
          </w:p>
        </w:tc>
      </w:tr>
      <w:tr w:rsidR="003439BB" w14:paraId="513FF6E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BAECB7B" w14:textId="77777777" w:rsidR="003439BB" w:rsidRDefault="00000000">
            <w:pPr>
              <w:spacing w:after="0" w:line="259" w:lineRule="auto"/>
              <w:ind w:right="59" w:firstLine="0"/>
              <w:jc w:val="center"/>
            </w:pPr>
            <w:r>
              <w:t xml:space="preserve">Урок 21 </w:t>
            </w:r>
          </w:p>
        </w:tc>
        <w:tc>
          <w:tcPr>
            <w:tcW w:w="8222" w:type="dxa"/>
            <w:tcBorders>
              <w:top w:val="single" w:sz="4" w:space="0" w:color="000000"/>
              <w:left w:val="single" w:sz="4" w:space="0" w:color="000000"/>
              <w:bottom w:val="single" w:sz="4" w:space="0" w:color="000000"/>
              <w:right w:val="single" w:sz="4" w:space="0" w:color="000000"/>
            </w:tcBorders>
          </w:tcPr>
          <w:p w14:paraId="1BC0DF37" w14:textId="77777777" w:rsidR="003439BB" w:rsidRDefault="00000000">
            <w:pPr>
              <w:spacing w:after="0" w:line="259" w:lineRule="auto"/>
              <w:ind w:right="0" w:firstLine="0"/>
              <w:jc w:val="left"/>
            </w:pPr>
            <w:r>
              <w:t xml:space="preserve">Манипуляция и способы противостоять ей </w:t>
            </w:r>
          </w:p>
        </w:tc>
      </w:tr>
      <w:tr w:rsidR="003439BB" w14:paraId="48ADC094"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DF0D9E9" w14:textId="77777777" w:rsidR="003439BB" w:rsidRDefault="00000000">
            <w:pPr>
              <w:spacing w:after="0" w:line="259" w:lineRule="auto"/>
              <w:ind w:right="59" w:firstLine="0"/>
              <w:jc w:val="center"/>
            </w:pPr>
            <w:r>
              <w:t xml:space="preserve">Урок 22 </w:t>
            </w:r>
          </w:p>
        </w:tc>
        <w:tc>
          <w:tcPr>
            <w:tcW w:w="8222" w:type="dxa"/>
            <w:tcBorders>
              <w:top w:val="single" w:sz="4" w:space="0" w:color="000000"/>
              <w:left w:val="single" w:sz="4" w:space="0" w:color="000000"/>
              <w:bottom w:val="single" w:sz="4" w:space="0" w:color="000000"/>
              <w:right w:val="single" w:sz="4" w:space="0" w:color="000000"/>
            </w:tcBorders>
          </w:tcPr>
          <w:p w14:paraId="3BE48421" w14:textId="77777777" w:rsidR="003439BB" w:rsidRDefault="00000000">
            <w:pPr>
              <w:spacing w:after="0" w:line="259" w:lineRule="auto"/>
              <w:ind w:right="0" w:firstLine="0"/>
              <w:jc w:val="left"/>
            </w:pPr>
            <w:r>
              <w:t xml:space="preserve">Современные увлечения. Их возможности и риски </w:t>
            </w:r>
          </w:p>
        </w:tc>
      </w:tr>
      <w:tr w:rsidR="003439BB" w14:paraId="2C26BCC5"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4CC1B865" w14:textId="77777777" w:rsidR="003439BB" w:rsidRDefault="00000000">
            <w:pPr>
              <w:spacing w:after="0" w:line="259" w:lineRule="auto"/>
              <w:ind w:right="59" w:firstLine="0"/>
              <w:jc w:val="center"/>
            </w:pPr>
            <w:r>
              <w:t xml:space="preserve">Урок 23 </w:t>
            </w:r>
          </w:p>
        </w:tc>
        <w:tc>
          <w:tcPr>
            <w:tcW w:w="8222" w:type="dxa"/>
            <w:tcBorders>
              <w:top w:val="single" w:sz="4" w:space="0" w:color="000000"/>
              <w:left w:val="single" w:sz="4" w:space="0" w:color="000000"/>
              <w:bottom w:val="single" w:sz="4" w:space="0" w:color="000000"/>
              <w:right w:val="single" w:sz="4" w:space="0" w:color="000000"/>
            </w:tcBorders>
          </w:tcPr>
          <w:p w14:paraId="3ECBD13C" w14:textId="77777777" w:rsidR="003439BB" w:rsidRDefault="00000000">
            <w:pPr>
              <w:spacing w:after="0" w:line="259" w:lineRule="auto"/>
              <w:ind w:right="0" w:firstLine="0"/>
              <w:jc w:val="left"/>
            </w:pPr>
            <w:r>
              <w:t xml:space="preserve">Цифровая среда - ее возможности и риски </w:t>
            </w:r>
          </w:p>
        </w:tc>
      </w:tr>
      <w:tr w:rsidR="003439BB" w14:paraId="589A857E"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6524A077" w14:textId="77777777" w:rsidR="003439BB" w:rsidRDefault="00000000">
            <w:pPr>
              <w:spacing w:after="0" w:line="259" w:lineRule="auto"/>
              <w:ind w:right="55" w:firstLine="0"/>
              <w:jc w:val="center"/>
            </w:pPr>
            <w:r>
              <w:t xml:space="preserve">Урок 24 </w:t>
            </w:r>
          </w:p>
        </w:tc>
        <w:tc>
          <w:tcPr>
            <w:tcW w:w="8222" w:type="dxa"/>
            <w:tcBorders>
              <w:top w:val="single" w:sz="4" w:space="0" w:color="000000"/>
              <w:left w:val="single" w:sz="4" w:space="0" w:color="000000"/>
              <w:bottom w:val="single" w:sz="4" w:space="0" w:color="000000"/>
              <w:right w:val="single" w:sz="4" w:space="0" w:color="000000"/>
            </w:tcBorders>
          </w:tcPr>
          <w:p w14:paraId="492CD956" w14:textId="77777777" w:rsidR="003439BB" w:rsidRDefault="00000000">
            <w:pPr>
              <w:spacing w:after="0" w:line="259" w:lineRule="auto"/>
              <w:ind w:right="0" w:firstLine="0"/>
              <w:jc w:val="left"/>
            </w:pPr>
            <w:r>
              <w:t xml:space="preserve">Вредоносные программы и приложения, способы защиты от них </w:t>
            </w:r>
          </w:p>
        </w:tc>
      </w:tr>
      <w:tr w:rsidR="003439BB" w14:paraId="0C8CDBF3" w14:textId="77777777">
        <w:trPr>
          <w:trHeight w:val="288"/>
        </w:trPr>
        <w:tc>
          <w:tcPr>
            <w:tcW w:w="1527" w:type="dxa"/>
            <w:tcBorders>
              <w:top w:val="single" w:sz="4" w:space="0" w:color="000000"/>
              <w:left w:val="single" w:sz="4" w:space="0" w:color="000000"/>
              <w:bottom w:val="single" w:sz="4" w:space="0" w:color="000000"/>
              <w:right w:val="single" w:sz="4" w:space="0" w:color="000000"/>
            </w:tcBorders>
          </w:tcPr>
          <w:p w14:paraId="3B001707" w14:textId="77777777" w:rsidR="003439BB" w:rsidRDefault="00000000">
            <w:pPr>
              <w:spacing w:after="0" w:line="259" w:lineRule="auto"/>
              <w:ind w:right="55" w:firstLine="0"/>
              <w:jc w:val="center"/>
            </w:pPr>
            <w:r>
              <w:t xml:space="preserve">Урок 25 </w:t>
            </w:r>
          </w:p>
        </w:tc>
        <w:tc>
          <w:tcPr>
            <w:tcW w:w="8222" w:type="dxa"/>
            <w:tcBorders>
              <w:top w:val="single" w:sz="4" w:space="0" w:color="000000"/>
              <w:left w:val="single" w:sz="4" w:space="0" w:color="000000"/>
              <w:bottom w:val="single" w:sz="4" w:space="0" w:color="000000"/>
              <w:right w:val="single" w:sz="4" w:space="0" w:color="000000"/>
            </w:tcBorders>
          </w:tcPr>
          <w:p w14:paraId="0D8042BC" w14:textId="77777777" w:rsidR="003439BB" w:rsidRDefault="00000000">
            <w:pPr>
              <w:spacing w:after="0" w:line="259" w:lineRule="auto"/>
              <w:ind w:right="0" w:firstLine="0"/>
              <w:jc w:val="left"/>
            </w:pPr>
            <w:r>
              <w:t xml:space="preserve">Опасный и запрещенный контент: способы распознавания и защиты </w:t>
            </w:r>
          </w:p>
        </w:tc>
      </w:tr>
      <w:tr w:rsidR="003439BB" w14:paraId="44E74259"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12DEAEDB" w14:textId="77777777" w:rsidR="003439BB" w:rsidRDefault="00000000">
            <w:pPr>
              <w:spacing w:after="0" w:line="259" w:lineRule="auto"/>
              <w:ind w:right="59" w:firstLine="0"/>
              <w:jc w:val="center"/>
            </w:pPr>
            <w:r>
              <w:t xml:space="preserve">Урок 26 </w:t>
            </w:r>
          </w:p>
        </w:tc>
        <w:tc>
          <w:tcPr>
            <w:tcW w:w="8222" w:type="dxa"/>
            <w:tcBorders>
              <w:top w:val="single" w:sz="4" w:space="0" w:color="000000"/>
              <w:left w:val="single" w:sz="4" w:space="0" w:color="000000"/>
              <w:bottom w:val="single" w:sz="4" w:space="0" w:color="000000"/>
              <w:right w:val="single" w:sz="4" w:space="0" w:color="000000"/>
            </w:tcBorders>
          </w:tcPr>
          <w:p w14:paraId="03E6B62B" w14:textId="77777777" w:rsidR="003439BB" w:rsidRDefault="00000000">
            <w:pPr>
              <w:spacing w:after="0" w:line="259" w:lineRule="auto"/>
              <w:ind w:right="0" w:firstLine="0"/>
              <w:jc w:val="left"/>
            </w:pPr>
            <w:r>
              <w:t xml:space="preserve">Деструктивные течения в сети Интернет, их признаки, опасности </w:t>
            </w:r>
          </w:p>
        </w:tc>
      </w:tr>
      <w:tr w:rsidR="003439BB" w14:paraId="33BCF123"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6E9290B" w14:textId="77777777" w:rsidR="003439BB" w:rsidRDefault="00000000">
            <w:pPr>
              <w:spacing w:after="0" w:line="259" w:lineRule="auto"/>
              <w:ind w:right="59" w:firstLine="0"/>
              <w:jc w:val="center"/>
            </w:pPr>
            <w:r>
              <w:t xml:space="preserve">Урок 27 </w:t>
            </w:r>
          </w:p>
        </w:tc>
        <w:tc>
          <w:tcPr>
            <w:tcW w:w="8222" w:type="dxa"/>
            <w:tcBorders>
              <w:top w:val="single" w:sz="4" w:space="0" w:color="000000"/>
              <w:left w:val="single" w:sz="4" w:space="0" w:color="000000"/>
              <w:bottom w:val="single" w:sz="4" w:space="0" w:color="000000"/>
              <w:right w:val="single" w:sz="4" w:space="0" w:color="000000"/>
            </w:tcBorders>
          </w:tcPr>
          <w:p w14:paraId="69D88D98" w14:textId="77777777" w:rsidR="003439BB" w:rsidRDefault="00000000">
            <w:pPr>
              <w:spacing w:after="0" w:line="259" w:lineRule="auto"/>
              <w:ind w:right="0" w:firstLine="0"/>
              <w:jc w:val="left"/>
            </w:pPr>
            <w:r>
              <w:t xml:space="preserve">Правила безопасного поведения в цифровой среде </w:t>
            </w:r>
          </w:p>
        </w:tc>
      </w:tr>
      <w:tr w:rsidR="003439BB" w14:paraId="4966B46B" w14:textId="77777777">
        <w:trPr>
          <w:trHeight w:val="286"/>
        </w:trPr>
        <w:tc>
          <w:tcPr>
            <w:tcW w:w="1527" w:type="dxa"/>
            <w:tcBorders>
              <w:top w:val="single" w:sz="4" w:space="0" w:color="000000"/>
              <w:left w:val="single" w:sz="4" w:space="0" w:color="000000"/>
              <w:bottom w:val="single" w:sz="4" w:space="0" w:color="000000"/>
              <w:right w:val="single" w:sz="4" w:space="0" w:color="000000"/>
            </w:tcBorders>
          </w:tcPr>
          <w:p w14:paraId="727B9B49" w14:textId="77777777" w:rsidR="003439BB" w:rsidRDefault="00000000">
            <w:pPr>
              <w:spacing w:after="0" w:line="259" w:lineRule="auto"/>
              <w:ind w:right="57" w:firstLine="0"/>
              <w:jc w:val="center"/>
            </w:pPr>
            <w:r>
              <w:t xml:space="preserve">Урок 28 </w:t>
            </w:r>
          </w:p>
        </w:tc>
        <w:tc>
          <w:tcPr>
            <w:tcW w:w="8222" w:type="dxa"/>
            <w:tcBorders>
              <w:top w:val="single" w:sz="4" w:space="0" w:color="000000"/>
              <w:left w:val="single" w:sz="4" w:space="0" w:color="000000"/>
              <w:bottom w:val="single" w:sz="4" w:space="0" w:color="000000"/>
              <w:right w:val="single" w:sz="4" w:space="0" w:color="000000"/>
            </w:tcBorders>
          </w:tcPr>
          <w:p w14:paraId="0B013BFB" w14:textId="77777777" w:rsidR="003439BB" w:rsidRDefault="00000000">
            <w:pPr>
              <w:spacing w:after="0" w:line="259" w:lineRule="auto"/>
              <w:ind w:right="0" w:firstLine="0"/>
              <w:jc w:val="left"/>
            </w:pPr>
            <w:r>
              <w:t xml:space="preserve">Сущность понятий «терроризм» и «экстремизм» </w:t>
            </w:r>
          </w:p>
        </w:tc>
      </w:tr>
      <w:tr w:rsidR="003439BB" w14:paraId="007F037D"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04245B78" w14:textId="77777777" w:rsidR="003439BB" w:rsidRDefault="00000000">
            <w:pPr>
              <w:spacing w:after="0" w:line="259" w:lineRule="auto"/>
              <w:ind w:right="59" w:firstLine="0"/>
              <w:jc w:val="center"/>
            </w:pPr>
            <w:r>
              <w:t xml:space="preserve">Урок 29 </w:t>
            </w:r>
          </w:p>
        </w:tc>
        <w:tc>
          <w:tcPr>
            <w:tcW w:w="8222" w:type="dxa"/>
            <w:tcBorders>
              <w:top w:val="single" w:sz="4" w:space="0" w:color="000000"/>
              <w:left w:val="single" w:sz="4" w:space="0" w:color="000000"/>
              <w:bottom w:val="single" w:sz="4" w:space="0" w:color="000000"/>
              <w:right w:val="single" w:sz="4" w:space="0" w:color="000000"/>
            </w:tcBorders>
          </w:tcPr>
          <w:p w14:paraId="01D5C1F8" w14:textId="77777777" w:rsidR="003439BB" w:rsidRDefault="00000000">
            <w:pPr>
              <w:spacing w:after="0" w:line="259" w:lineRule="auto"/>
              <w:ind w:right="0" w:firstLine="0"/>
            </w:pPr>
            <w:r>
              <w:t xml:space="preserve">Основы общественно-государственной системы противодействия экстремизму и терроризму </w:t>
            </w:r>
          </w:p>
        </w:tc>
      </w:tr>
      <w:tr w:rsidR="003439BB" w14:paraId="76ABB75E"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23B59553" w14:textId="77777777" w:rsidR="003439BB" w:rsidRDefault="00000000">
            <w:pPr>
              <w:spacing w:after="0" w:line="259" w:lineRule="auto"/>
              <w:ind w:right="59" w:firstLine="0"/>
              <w:jc w:val="center"/>
            </w:pPr>
            <w:r>
              <w:t xml:space="preserve">Урок 30 </w:t>
            </w:r>
          </w:p>
        </w:tc>
        <w:tc>
          <w:tcPr>
            <w:tcW w:w="8222" w:type="dxa"/>
            <w:tcBorders>
              <w:top w:val="single" w:sz="4" w:space="0" w:color="000000"/>
              <w:left w:val="single" w:sz="4" w:space="0" w:color="000000"/>
              <w:bottom w:val="single" w:sz="4" w:space="0" w:color="000000"/>
              <w:right w:val="single" w:sz="4" w:space="0" w:color="000000"/>
            </w:tcBorders>
          </w:tcPr>
          <w:p w14:paraId="082E637F" w14:textId="77777777" w:rsidR="003439BB" w:rsidRDefault="00000000">
            <w:pPr>
              <w:spacing w:after="0" w:line="259" w:lineRule="auto"/>
              <w:ind w:right="0" w:firstLine="0"/>
            </w:pPr>
            <w:r>
              <w:t xml:space="preserve">Основы общественно-государственной системы противодействия экстремизму и терроризму </w:t>
            </w:r>
          </w:p>
        </w:tc>
      </w:tr>
      <w:tr w:rsidR="003439BB" w14:paraId="6FE8B57A" w14:textId="77777777">
        <w:trPr>
          <w:trHeight w:val="564"/>
        </w:trPr>
        <w:tc>
          <w:tcPr>
            <w:tcW w:w="1527" w:type="dxa"/>
            <w:tcBorders>
              <w:top w:val="single" w:sz="4" w:space="0" w:color="000000"/>
              <w:left w:val="single" w:sz="4" w:space="0" w:color="000000"/>
              <w:bottom w:val="single" w:sz="4" w:space="0" w:color="000000"/>
              <w:right w:val="single" w:sz="4" w:space="0" w:color="000000"/>
            </w:tcBorders>
          </w:tcPr>
          <w:p w14:paraId="34A68A7F" w14:textId="77777777" w:rsidR="003439BB" w:rsidRDefault="00000000">
            <w:pPr>
              <w:spacing w:after="0" w:line="259" w:lineRule="auto"/>
              <w:ind w:right="55" w:firstLine="0"/>
              <w:jc w:val="center"/>
            </w:pPr>
            <w:r>
              <w:t xml:space="preserve">Урок 31 </w:t>
            </w:r>
          </w:p>
        </w:tc>
        <w:tc>
          <w:tcPr>
            <w:tcW w:w="8222" w:type="dxa"/>
            <w:tcBorders>
              <w:top w:val="single" w:sz="4" w:space="0" w:color="000000"/>
              <w:left w:val="single" w:sz="4" w:space="0" w:color="000000"/>
              <w:bottom w:val="single" w:sz="4" w:space="0" w:color="000000"/>
              <w:right w:val="single" w:sz="4" w:space="0" w:color="000000"/>
            </w:tcBorders>
          </w:tcPr>
          <w:p w14:paraId="741BF73C" w14:textId="77777777" w:rsidR="003439BB" w:rsidRDefault="00000000">
            <w:pPr>
              <w:spacing w:after="0" w:line="259" w:lineRule="auto"/>
              <w:ind w:right="0" w:firstLine="0"/>
            </w:pPr>
            <w:r>
              <w:t xml:space="preserve">Опасности вовлечения в экстремистскую и террористическую деятельность, меры защиты </w:t>
            </w:r>
          </w:p>
        </w:tc>
      </w:tr>
      <w:tr w:rsidR="003439BB" w14:paraId="3640FEF1"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4D86ECC0" w14:textId="77777777" w:rsidR="003439BB" w:rsidRDefault="00000000">
            <w:pPr>
              <w:spacing w:after="0" w:line="259" w:lineRule="auto"/>
              <w:ind w:right="55" w:firstLine="0"/>
              <w:jc w:val="center"/>
            </w:pPr>
            <w:r>
              <w:t xml:space="preserve">Урок 32 </w:t>
            </w:r>
          </w:p>
        </w:tc>
        <w:tc>
          <w:tcPr>
            <w:tcW w:w="8222" w:type="dxa"/>
            <w:tcBorders>
              <w:top w:val="single" w:sz="4" w:space="0" w:color="000000"/>
              <w:left w:val="single" w:sz="4" w:space="0" w:color="000000"/>
              <w:bottom w:val="single" w:sz="4" w:space="0" w:color="000000"/>
              <w:right w:val="single" w:sz="4" w:space="0" w:color="000000"/>
            </w:tcBorders>
          </w:tcPr>
          <w:p w14:paraId="4C355D16" w14:textId="77777777" w:rsidR="003439BB" w:rsidRDefault="00000000">
            <w:pPr>
              <w:spacing w:after="0" w:line="259" w:lineRule="auto"/>
              <w:ind w:right="0" w:firstLine="0"/>
            </w:pPr>
            <w:r>
              <w:t xml:space="preserve">Опасности вовлечения в экстремистскую и террористическую деятельность, меры защиты </w:t>
            </w:r>
          </w:p>
        </w:tc>
      </w:tr>
      <w:tr w:rsidR="003439BB" w14:paraId="3AAEA95B"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681373E" w14:textId="77777777" w:rsidR="003439BB" w:rsidRDefault="00000000">
            <w:pPr>
              <w:spacing w:after="0" w:line="259" w:lineRule="auto"/>
              <w:ind w:right="55" w:firstLine="0"/>
              <w:jc w:val="center"/>
            </w:pPr>
            <w:r>
              <w:t xml:space="preserve">Урок 33 </w:t>
            </w:r>
          </w:p>
        </w:tc>
        <w:tc>
          <w:tcPr>
            <w:tcW w:w="8222" w:type="dxa"/>
            <w:tcBorders>
              <w:top w:val="single" w:sz="4" w:space="0" w:color="000000"/>
              <w:left w:val="single" w:sz="4" w:space="0" w:color="000000"/>
              <w:bottom w:val="single" w:sz="4" w:space="0" w:color="000000"/>
              <w:right w:val="single" w:sz="4" w:space="0" w:color="000000"/>
            </w:tcBorders>
          </w:tcPr>
          <w:p w14:paraId="5631419B" w14:textId="77777777" w:rsidR="003439BB" w:rsidRDefault="00000000">
            <w:pPr>
              <w:spacing w:after="0" w:line="259" w:lineRule="auto"/>
              <w:ind w:right="0" w:firstLine="0"/>
            </w:pPr>
            <w:r>
              <w:t xml:space="preserve">Правила безопасного поведения при угрозе и совершении террористического акта </w:t>
            </w:r>
          </w:p>
        </w:tc>
      </w:tr>
    </w:tbl>
    <w:p w14:paraId="59A3DDED" w14:textId="77777777" w:rsidR="003439BB" w:rsidRDefault="003439BB">
      <w:pPr>
        <w:spacing w:after="0" w:line="259" w:lineRule="auto"/>
        <w:ind w:left="-1133" w:right="1" w:firstLine="0"/>
        <w:jc w:val="left"/>
      </w:pPr>
    </w:p>
    <w:tbl>
      <w:tblPr>
        <w:tblStyle w:val="TableGrid"/>
        <w:tblW w:w="9748" w:type="dxa"/>
        <w:tblInd w:w="-108" w:type="dxa"/>
        <w:tblCellMar>
          <w:top w:w="35" w:type="dxa"/>
          <w:left w:w="108" w:type="dxa"/>
          <w:bottom w:w="0" w:type="dxa"/>
          <w:right w:w="48" w:type="dxa"/>
        </w:tblCellMar>
        <w:tblLook w:val="04A0" w:firstRow="1" w:lastRow="0" w:firstColumn="1" w:lastColumn="0" w:noHBand="0" w:noVBand="1"/>
      </w:tblPr>
      <w:tblGrid>
        <w:gridCol w:w="1527"/>
        <w:gridCol w:w="8221"/>
      </w:tblGrid>
      <w:tr w:rsidR="003439BB" w14:paraId="68A1BA58" w14:textId="77777777">
        <w:trPr>
          <w:trHeight w:val="562"/>
        </w:trPr>
        <w:tc>
          <w:tcPr>
            <w:tcW w:w="1527" w:type="dxa"/>
            <w:tcBorders>
              <w:top w:val="single" w:sz="4" w:space="0" w:color="000000"/>
              <w:left w:val="single" w:sz="4" w:space="0" w:color="000000"/>
              <w:bottom w:val="single" w:sz="4" w:space="0" w:color="000000"/>
              <w:right w:val="single" w:sz="4" w:space="0" w:color="000000"/>
            </w:tcBorders>
          </w:tcPr>
          <w:p w14:paraId="7E85AD14" w14:textId="77777777" w:rsidR="003439BB" w:rsidRDefault="00000000">
            <w:pPr>
              <w:spacing w:after="0" w:line="259" w:lineRule="auto"/>
              <w:ind w:right="59" w:firstLine="0"/>
              <w:jc w:val="center"/>
            </w:pPr>
            <w:r>
              <w:t xml:space="preserve">Урок 34 </w:t>
            </w:r>
          </w:p>
        </w:tc>
        <w:tc>
          <w:tcPr>
            <w:tcW w:w="8222" w:type="dxa"/>
            <w:tcBorders>
              <w:top w:val="single" w:sz="4" w:space="0" w:color="000000"/>
              <w:left w:val="single" w:sz="4" w:space="0" w:color="000000"/>
              <w:bottom w:val="single" w:sz="4" w:space="0" w:color="000000"/>
              <w:right w:val="single" w:sz="4" w:space="0" w:color="000000"/>
            </w:tcBorders>
          </w:tcPr>
          <w:p w14:paraId="694DCC41" w14:textId="77777777" w:rsidR="003439BB" w:rsidRDefault="00000000">
            <w:pPr>
              <w:spacing w:after="0" w:line="259" w:lineRule="auto"/>
              <w:ind w:right="0" w:firstLine="0"/>
            </w:pPr>
            <w:r>
              <w:t xml:space="preserve">Правила безопасного поведения при угрозе и совершении террористического акта </w:t>
            </w:r>
          </w:p>
        </w:tc>
      </w:tr>
      <w:tr w:rsidR="003439BB" w14:paraId="272124E5" w14:textId="77777777">
        <w:trPr>
          <w:trHeight w:val="562"/>
        </w:trPr>
        <w:tc>
          <w:tcPr>
            <w:tcW w:w="9748" w:type="dxa"/>
            <w:gridSpan w:val="2"/>
            <w:tcBorders>
              <w:top w:val="single" w:sz="4" w:space="0" w:color="000000"/>
              <w:left w:val="single" w:sz="4" w:space="0" w:color="000000"/>
              <w:bottom w:val="single" w:sz="4" w:space="0" w:color="000000"/>
              <w:right w:val="single" w:sz="4" w:space="0" w:color="000000"/>
            </w:tcBorders>
          </w:tcPr>
          <w:p w14:paraId="1F76AEEB" w14:textId="77777777" w:rsidR="003439BB" w:rsidRDefault="00000000">
            <w:pPr>
              <w:spacing w:after="0" w:line="259" w:lineRule="auto"/>
              <w:ind w:right="0" w:firstLine="0"/>
            </w:pPr>
            <w:r>
              <w:rPr>
                <w:b/>
              </w:rPr>
              <w:t>Общее количество уpoков по программе</w:t>
            </w:r>
            <w:r>
              <w:t xml:space="preserve">: </w:t>
            </w:r>
            <w:r>
              <w:rPr>
                <w:b/>
              </w:rPr>
              <w:t>34</w:t>
            </w:r>
            <w:r>
              <w:t xml:space="preserve">, из них уроков, отведенных на контрольные работы, - не более 3 </w:t>
            </w:r>
          </w:p>
        </w:tc>
      </w:tr>
    </w:tbl>
    <w:p w14:paraId="3D912F85" w14:textId="77777777" w:rsidR="003439BB" w:rsidRDefault="00000000">
      <w:r>
        <w:br w:type="page"/>
      </w:r>
    </w:p>
    <w:p w14:paraId="05D8E25A" w14:textId="77777777" w:rsidR="003439BB" w:rsidRDefault="00000000">
      <w:pPr>
        <w:spacing w:after="5" w:line="271" w:lineRule="auto"/>
        <w:ind w:left="10" w:right="0" w:hanging="10"/>
        <w:jc w:val="left"/>
      </w:pPr>
      <w:r>
        <w:rPr>
          <w:b/>
        </w:rPr>
        <w:lastRenderedPageBreak/>
        <w:t xml:space="preserve">2.1.16. РАБОЧАЯ ПРОГРАММА УЧЕБНОГО ПРЕДМЕТА «ФИЗИЧЕСКАЯ КУЛЬТУРА» (БАЗОВЫЙ УРОВЕНЬ) </w:t>
      </w:r>
    </w:p>
    <w:p w14:paraId="6C7052C9" w14:textId="77777777" w:rsidR="003439BB" w:rsidRDefault="00000000">
      <w:pPr>
        <w:spacing w:after="5" w:line="271" w:lineRule="auto"/>
        <w:ind w:right="0" w:firstLine="708"/>
      </w:pPr>
      <w:r>
        <w:rPr>
          <w:b/>
          <w:i/>
        </w:rPr>
        <w:t xml:space="preserve">Рабочая программа учебного предмета «Физическая культура» составлена в соответствии с ФГОС ООО и Федеральной рабочей программой учебного предмета «Физическая культура» Федеральной образовательной программы ООО. </w:t>
      </w:r>
    </w:p>
    <w:p w14:paraId="2C24DCC9" w14:textId="77777777" w:rsidR="003439BB" w:rsidRDefault="00000000">
      <w:pPr>
        <w:ind w:left="-15" w:right="12"/>
      </w:pPr>
      <w:r>
        <w:t xml:space="preserve">Рабочая программа по учебному предмету «Физическая культура» (учебный предмет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14:paraId="1D36D6ED" w14:textId="77777777" w:rsidR="003439BB" w:rsidRDefault="00000000">
      <w:pPr>
        <w:spacing w:after="28" w:line="259" w:lineRule="auto"/>
        <w:ind w:left="708" w:right="0" w:firstLine="0"/>
        <w:jc w:val="left"/>
      </w:pPr>
      <w:r>
        <w:t xml:space="preserve"> </w:t>
      </w:r>
    </w:p>
    <w:p w14:paraId="5BDFF5A6" w14:textId="77777777" w:rsidR="003439BB" w:rsidRDefault="00000000">
      <w:pPr>
        <w:spacing w:after="5" w:line="271" w:lineRule="auto"/>
        <w:ind w:left="715" w:right="0" w:hanging="10"/>
        <w:jc w:val="left"/>
      </w:pPr>
      <w:r>
        <w:rPr>
          <w:b/>
        </w:rPr>
        <w:t xml:space="preserve">1) ПОЯСНИТЕЛЬНАЯ ЗАПИСКА </w:t>
      </w:r>
    </w:p>
    <w:p w14:paraId="39DFB9F2" w14:textId="77777777" w:rsidR="003439BB" w:rsidRDefault="00000000">
      <w:pPr>
        <w:ind w:left="-15" w:right="12"/>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56ED4E2E" w14:textId="77777777" w:rsidR="003439BB" w:rsidRDefault="00000000">
      <w:pPr>
        <w:ind w:left="-15" w:right="12"/>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14:paraId="68DD2FAC" w14:textId="77777777" w:rsidR="003439BB" w:rsidRDefault="00000000">
      <w:pPr>
        <w:ind w:left="-15" w:right="12"/>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87AC815" w14:textId="77777777" w:rsidR="003439BB" w:rsidRDefault="00000000">
      <w:pPr>
        <w:ind w:left="-15" w:right="12"/>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14:paraId="695A8500" w14:textId="77777777" w:rsidR="003439BB" w:rsidRDefault="00000000">
      <w:pPr>
        <w:spacing w:after="5" w:line="271" w:lineRule="auto"/>
        <w:ind w:right="0" w:firstLine="708"/>
      </w:pPr>
      <w:r>
        <w:rPr>
          <w:b/>
          <w:i/>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14:paraId="50AD33C1" w14:textId="77777777" w:rsidR="003439BB" w:rsidRDefault="00000000">
      <w:pPr>
        <w:ind w:left="-15" w:right="12"/>
      </w:pPr>
      <w:r>
        <w:t xml:space="preserve">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FA75C64" w14:textId="77777777" w:rsidR="003439BB" w:rsidRDefault="00000000">
      <w:pPr>
        <w:ind w:left="-15" w:right="12"/>
      </w:pPr>
      <w:r>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lastRenderedPageBreak/>
        <w:t xml:space="preserve">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14:paraId="729023AB" w14:textId="77777777" w:rsidR="003439BB" w:rsidRDefault="00000000">
      <w:pPr>
        <w:ind w:left="-15" w:right="12"/>
      </w:pPr>
      <w:r>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14:paraId="1EB551EE" w14:textId="77777777" w:rsidR="003439BB" w:rsidRDefault="00000000">
      <w:pPr>
        <w:ind w:left="-15" w:right="12"/>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2D14E636" w14:textId="77777777" w:rsidR="003439BB" w:rsidRDefault="00000000">
      <w:pPr>
        <w:ind w:left="-15" w:right="12"/>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14:paraId="15D07BCA" w14:textId="77777777" w:rsidR="003439BB" w:rsidRDefault="00000000">
      <w:pPr>
        <w:ind w:left="-15" w:right="12"/>
      </w:pPr>
      <w:r>
        <w:rPr>
          <w:i/>
        </w:rPr>
        <w:t xml:space="preserve">Инвариантные модули включают в себя содержание базовых видов спорта: </w:t>
      </w:r>
      <w:r>
        <w:t xml:space="preserve">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14:paraId="7A29A382" w14:textId="77777777" w:rsidR="003439BB" w:rsidRDefault="00000000">
      <w:pPr>
        <w:ind w:left="-15" w:right="12"/>
      </w:pPr>
      <w:r>
        <w:rPr>
          <w:i/>
        </w:rPr>
        <w:t xml:space="preserve">Вариативные модули </w:t>
      </w:r>
      <w:r>
        <w:t xml:space="preserve">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w:t>
      </w:r>
    </w:p>
    <w:p w14:paraId="2A72BC19" w14:textId="77777777" w:rsidR="003439BB" w:rsidRDefault="00000000">
      <w:pPr>
        <w:spacing w:after="12" w:line="268" w:lineRule="auto"/>
        <w:ind w:right="0" w:firstLine="708"/>
      </w:pPr>
      <w:r>
        <w:rPr>
          <w:i/>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14:paraId="0EA6C6F4" w14:textId="77777777" w:rsidR="003439BB" w:rsidRDefault="00000000">
      <w:pPr>
        <w:ind w:left="-15" w:right="12"/>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F2B3723" w14:textId="77777777" w:rsidR="003439BB" w:rsidRDefault="00000000">
      <w:pPr>
        <w:spacing w:after="31" w:line="259" w:lineRule="auto"/>
        <w:ind w:right="0" w:firstLine="0"/>
        <w:jc w:val="left"/>
      </w:pPr>
      <w:r>
        <w:t xml:space="preserve"> </w:t>
      </w:r>
    </w:p>
    <w:p w14:paraId="27EF11E8" w14:textId="77777777" w:rsidR="003439BB" w:rsidRDefault="00000000">
      <w:pPr>
        <w:spacing w:after="5" w:line="271" w:lineRule="auto"/>
        <w:ind w:left="715" w:right="0" w:hanging="10"/>
      </w:pPr>
      <w:r>
        <w:rPr>
          <w:b/>
          <w:i/>
        </w:rPr>
        <w:t>Место учебного предмета «Физическая культура» в учебном плане</w:t>
      </w:r>
      <w:r>
        <w:t xml:space="preserve"> </w:t>
      </w:r>
    </w:p>
    <w:p w14:paraId="198EC31B" w14:textId="77777777" w:rsidR="003439BB" w:rsidRDefault="00000000">
      <w:pPr>
        <w:ind w:left="-15" w:right="12"/>
      </w:pPr>
      <w:r>
        <w:lastRenderedPageBreak/>
        <w:t xml:space="preserve">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 </w:t>
      </w:r>
    </w:p>
    <w:p w14:paraId="14DFA3C6" w14:textId="77777777" w:rsidR="003439BB" w:rsidRDefault="00000000">
      <w:pPr>
        <w:spacing w:after="30" w:line="259" w:lineRule="auto"/>
        <w:ind w:left="708" w:right="0" w:firstLine="0"/>
        <w:jc w:val="left"/>
      </w:pPr>
      <w:r>
        <w:t xml:space="preserve"> </w:t>
      </w:r>
    </w:p>
    <w:p w14:paraId="629AA8E9" w14:textId="77777777" w:rsidR="003439BB" w:rsidRDefault="00000000">
      <w:pPr>
        <w:spacing w:after="5" w:line="271" w:lineRule="auto"/>
        <w:ind w:left="715" w:right="0" w:hanging="10"/>
        <w:jc w:val="left"/>
      </w:pPr>
      <w:r>
        <w:rPr>
          <w:b/>
        </w:rPr>
        <w:t>2) СОДЕРЖАНИЕ УЧЕБНОГО ПРЕДМЕТА «ФИЗИЧЕСКАЯ КУЛЬТУРА»</w:t>
      </w:r>
      <w:r>
        <w:t xml:space="preserve"> </w:t>
      </w:r>
    </w:p>
    <w:p w14:paraId="624EE582" w14:textId="77777777" w:rsidR="003439BB" w:rsidRDefault="00000000">
      <w:pPr>
        <w:spacing w:after="12" w:line="268" w:lineRule="auto"/>
        <w:ind w:right="0" w:firstLine="708"/>
      </w:pPr>
      <w:r>
        <w:rPr>
          <w:i/>
        </w:rPr>
        <w:t xml:space="preserve">В программе по физической культуре учитываются личностные и метапредметные результаты, зафиксированные в ФГОС ООО. </w:t>
      </w:r>
    </w:p>
    <w:p w14:paraId="07C79787" w14:textId="77777777" w:rsidR="003439BB" w:rsidRDefault="00000000">
      <w:pPr>
        <w:spacing w:after="31" w:line="259" w:lineRule="auto"/>
        <w:ind w:left="708" w:right="0" w:firstLine="0"/>
        <w:jc w:val="left"/>
      </w:pPr>
      <w:r>
        <w:t xml:space="preserve"> </w:t>
      </w:r>
    </w:p>
    <w:p w14:paraId="0F0CCDB8" w14:textId="77777777" w:rsidR="003439BB" w:rsidRDefault="00000000">
      <w:pPr>
        <w:pStyle w:val="2"/>
        <w:ind w:left="710" w:right="0"/>
      </w:pPr>
      <w:r>
        <w:t xml:space="preserve">СОДЕРЖАНИЕ ОБУЧЕНИЯ В 5 КЛАССЕ </w:t>
      </w:r>
    </w:p>
    <w:p w14:paraId="793CBDBE" w14:textId="77777777" w:rsidR="003439BB" w:rsidRDefault="00000000">
      <w:pPr>
        <w:spacing w:after="5" w:line="271" w:lineRule="auto"/>
        <w:ind w:left="715" w:right="0" w:hanging="10"/>
        <w:jc w:val="left"/>
      </w:pPr>
      <w:r>
        <w:rPr>
          <w:b/>
        </w:rPr>
        <w:t>Знания о физической культуре</w:t>
      </w:r>
      <w:r>
        <w:t xml:space="preserve"> </w:t>
      </w:r>
    </w:p>
    <w:p w14:paraId="2A48212E" w14:textId="77777777" w:rsidR="003439BB" w:rsidRDefault="00000000">
      <w:pPr>
        <w:ind w:left="-15" w:right="12"/>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14:paraId="2C2D9EA1" w14:textId="77777777" w:rsidR="003439BB" w:rsidRDefault="00000000">
      <w:pPr>
        <w:ind w:left="708" w:right="12" w:firstLine="0"/>
      </w:pPr>
      <w:r>
        <w:t>Физическая культура и здоровый образ жизни: характеристика основных форм заня-</w:t>
      </w:r>
    </w:p>
    <w:p w14:paraId="6D2B53D0" w14:textId="77777777" w:rsidR="003439BB" w:rsidRDefault="00000000">
      <w:pPr>
        <w:ind w:left="-15" w:right="12" w:firstLine="0"/>
      </w:pPr>
      <w:r>
        <w:t xml:space="preserve">тий физической культурой, их связь с укреплением здоровья, организацией отдыха и досуга. </w:t>
      </w:r>
    </w:p>
    <w:p w14:paraId="323B3DC9" w14:textId="77777777" w:rsidR="003439BB" w:rsidRDefault="00000000">
      <w:pPr>
        <w:ind w:left="-15" w:right="12"/>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14:paraId="25BE1F2A" w14:textId="77777777" w:rsidR="003439BB" w:rsidRDefault="00000000">
      <w:pPr>
        <w:spacing w:after="5" w:line="271" w:lineRule="auto"/>
        <w:ind w:left="715" w:right="0" w:hanging="10"/>
        <w:jc w:val="left"/>
      </w:pPr>
      <w:r>
        <w:rPr>
          <w:b/>
        </w:rPr>
        <w:t>Способы самостоятельной деятельности</w:t>
      </w:r>
      <w:r>
        <w:t xml:space="preserve"> </w:t>
      </w:r>
    </w:p>
    <w:p w14:paraId="09BE4B41" w14:textId="77777777" w:rsidR="003439BB" w:rsidRDefault="00000000">
      <w:pPr>
        <w:ind w:left="-15" w:right="12"/>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14:paraId="6459AA8B" w14:textId="77777777" w:rsidR="003439BB" w:rsidRDefault="00000000">
      <w:pPr>
        <w:ind w:left="-15" w:right="12"/>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14:paraId="5EF07D99" w14:textId="77777777" w:rsidR="003439BB" w:rsidRDefault="00000000">
      <w:pPr>
        <w:ind w:left="-15" w:right="12"/>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14:paraId="4B0F2E06" w14:textId="77777777" w:rsidR="003439BB" w:rsidRDefault="00000000">
      <w:pPr>
        <w:ind w:left="-15" w:right="12"/>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14:paraId="2065750C" w14:textId="77777777" w:rsidR="003439BB" w:rsidRDefault="00000000">
      <w:pPr>
        <w:ind w:left="708" w:right="12" w:firstLine="0"/>
      </w:pPr>
      <w:r>
        <w:t xml:space="preserve">Составление дневника физической культуры. </w:t>
      </w:r>
    </w:p>
    <w:p w14:paraId="6F48112B" w14:textId="77777777" w:rsidR="003439BB" w:rsidRDefault="00000000">
      <w:pPr>
        <w:spacing w:after="5" w:line="271" w:lineRule="auto"/>
        <w:ind w:left="715" w:right="0" w:hanging="10"/>
        <w:jc w:val="left"/>
      </w:pPr>
      <w:r>
        <w:rPr>
          <w:b/>
        </w:rPr>
        <w:t>Физическое совершенствование</w:t>
      </w:r>
      <w:r>
        <w:t xml:space="preserve"> </w:t>
      </w:r>
    </w:p>
    <w:p w14:paraId="3AC78739" w14:textId="77777777" w:rsidR="003439BB" w:rsidRDefault="00000000">
      <w:pPr>
        <w:spacing w:after="5" w:line="271" w:lineRule="auto"/>
        <w:ind w:left="715" w:right="0" w:hanging="10"/>
      </w:pPr>
      <w:r>
        <w:rPr>
          <w:b/>
          <w:i/>
        </w:rPr>
        <w:t>Физкультурно-оздоровительная деятельность</w:t>
      </w:r>
      <w:r>
        <w:t xml:space="preserve"> </w:t>
      </w:r>
    </w:p>
    <w:p w14:paraId="139B5F11" w14:textId="77777777" w:rsidR="003439BB" w:rsidRDefault="00000000">
      <w:pPr>
        <w:ind w:left="-15" w:right="12"/>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14:paraId="4A9ABBFC" w14:textId="77777777" w:rsidR="003439BB" w:rsidRDefault="00000000">
      <w:pPr>
        <w:spacing w:after="5" w:line="271" w:lineRule="auto"/>
        <w:ind w:left="715" w:right="0" w:hanging="10"/>
      </w:pPr>
      <w:r>
        <w:rPr>
          <w:b/>
          <w:i/>
        </w:rPr>
        <w:t>Спортивно-оздоровительная деятельность</w:t>
      </w:r>
      <w:r>
        <w:t xml:space="preserve"> </w:t>
      </w:r>
    </w:p>
    <w:p w14:paraId="2D2A7DDA" w14:textId="77777777" w:rsidR="003439BB" w:rsidRDefault="00000000">
      <w:pPr>
        <w:ind w:left="-15" w:right="12"/>
      </w:pPr>
      <w:r>
        <w:t xml:space="preserve">Роль и значение спортивно-оздоровительной деятельности в здоровом образе жизни современного человека. </w:t>
      </w:r>
    </w:p>
    <w:p w14:paraId="522ADCBA" w14:textId="77777777" w:rsidR="003439BB" w:rsidRDefault="00000000">
      <w:pPr>
        <w:spacing w:after="12" w:line="268" w:lineRule="auto"/>
        <w:ind w:left="715" w:right="0" w:hanging="10"/>
      </w:pPr>
      <w:r>
        <w:rPr>
          <w:i/>
        </w:rPr>
        <w:t>Модуль «Гимнастика»</w:t>
      </w:r>
      <w:r>
        <w:t xml:space="preserve"> </w:t>
      </w:r>
    </w:p>
    <w:p w14:paraId="51629ED1" w14:textId="77777777" w:rsidR="003439BB" w:rsidRDefault="00000000">
      <w:pPr>
        <w:ind w:left="-15" w:right="12"/>
      </w:pPr>
      <w:r>
        <w:lastRenderedPageBreak/>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14:paraId="4F738A32" w14:textId="77777777" w:rsidR="003439BB" w:rsidRDefault="00000000">
      <w:pPr>
        <w:ind w:left="-15" w:right="12"/>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1E898AF0" w14:textId="77777777" w:rsidR="003439BB" w:rsidRDefault="00000000">
      <w:pPr>
        <w:spacing w:after="12" w:line="268" w:lineRule="auto"/>
        <w:ind w:left="715" w:right="0" w:hanging="10"/>
      </w:pPr>
      <w:r>
        <w:rPr>
          <w:i/>
        </w:rPr>
        <w:t xml:space="preserve">Модуль «Лёгкая атлетика» </w:t>
      </w:r>
    </w:p>
    <w:p w14:paraId="1DA3ECCF" w14:textId="77777777" w:rsidR="003439BB" w:rsidRDefault="00000000">
      <w:pPr>
        <w:ind w:left="-15" w:right="12"/>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34C08FF3" w14:textId="77777777" w:rsidR="003439BB" w:rsidRDefault="00000000">
      <w:pPr>
        <w:ind w:left="-15" w:right="12"/>
      </w:pPr>
      <w:r>
        <w:t xml:space="preserve">Метание малого мяча с места в вертикальную неподвижную мишень, метание малого мяча на дальность с трёх шагов разбега. </w:t>
      </w:r>
    </w:p>
    <w:p w14:paraId="5A5F3372" w14:textId="77777777" w:rsidR="003439BB" w:rsidRDefault="00000000">
      <w:pPr>
        <w:spacing w:after="12" w:line="268" w:lineRule="auto"/>
        <w:ind w:left="715" w:right="0" w:hanging="10"/>
      </w:pPr>
      <w:r>
        <w:rPr>
          <w:i/>
        </w:rPr>
        <w:t xml:space="preserve">Модуль «Зимние виды спорта» </w:t>
      </w:r>
    </w:p>
    <w:p w14:paraId="114571E9" w14:textId="77777777" w:rsidR="003439BB" w:rsidRDefault="00000000">
      <w:pPr>
        <w:ind w:left="-15" w:right="12"/>
      </w:pP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302FB4CA" w14:textId="77777777" w:rsidR="003439BB" w:rsidRDefault="00000000">
      <w:pPr>
        <w:spacing w:after="12" w:line="268" w:lineRule="auto"/>
        <w:ind w:left="715" w:right="0" w:hanging="10"/>
      </w:pPr>
      <w:r>
        <w:rPr>
          <w:i/>
        </w:rPr>
        <w:t xml:space="preserve">Модуль «Спортивные игры» </w:t>
      </w:r>
    </w:p>
    <w:p w14:paraId="31376540" w14:textId="77777777" w:rsidR="003439BB" w:rsidRDefault="00000000">
      <w:pPr>
        <w:ind w:left="-15" w:right="12"/>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14:paraId="3534271C" w14:textId="77777777" w:rsidR="003439BB" w:rsidRDefault="00000000">
      <w:pPr>
        <w:ind w:left="-15" w:right="12"/>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CCD355D" w14:textId="77777777" w:rsidR="003439BB" w:rsidRDefault="00000000">
      <w:pPr>
        <w:ind w:left="-15" w:right="12"/>
      </w:pPr>
      <w: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5785029B" w14:textId="77777777" w:rsidR="003439BB" w:rsidRDefault="00000000">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4C1DBA3" w14:textId="77777777" w:rsidR="003439BB" w:rsidRDefault="00000000">
      <w:pPr>
        <w:spacing w:after="12" w:line="268" w:lineRule="auto"/>
        <w:ind w:left="715" w:right="0" w:hanging="10"/>
      </w:pPr>
      <w:r>
        <w:rPr>
          <w:i/>
        </w:rPr>
        <w:t xml:space="preserve">Модуль «Спорт» </w:t>
      </w:r>
    </w:p>
    <w:p w14:paraId="3C13C233" w14:textId="77777777" w:rsidR="003439BB" w:rsidRDefault="00000000">
      <w:pPr>
        <w:ind w:left="-15" w:right="12"/>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D0DEB07" w14:textId="77777777" w:rsidR="003439BB" w:rsidRDefault="00000000">
      <w:pPr>
        <w:spacing w:after="31" w:line="259" w:lineRule="auto"/>
        <w:ind w:left="708" w:right="0" w:firstLine="0"/>
        <w:jc w:val="left"/>
      </w:pPr>
      <w:r>
        <w:t xml:space="preserve"> </w:t>
      </w:r>
    </w:p>
    <w:p w14:paraId="79FE56D6" w14:textId="77777777" w:rsidR="003439BB" w:rsidRDefault="00000000">
      <w:pPr>
        <w:pStyle w:val="2"/>
        <w:ind w:left="710" w:right="0"/>
      </w:pPr>
      <w:r>
        <w:t xml:space="preserve">СОДЕРЖАНИЕ ОБУЧЕНИЯ В 6 КЛАССЕ </w:t>
      </w:r>
    </w:p>
    <w:p w14:paraId="2D565424" w14:textId="77777777" w:rsidR="003439BB" w:rsidRDefault="00000000">
      <w:pPr>
        <w:spacing w:after="5" w:line="271" w:lineRule="auto"/>
        <w:ind w:left="715" w:right="0" w:hanging="10"/>
        <w:jc w:val="left"/>
      </w:pPr>
      <w:r>
        <w:rPr>
          <w:b/>
        </w:rPr>
        <w:t>Знания о физической культуре</w:t>
      </w:r>
      <w:r>
        <w:t xml:space="preserve"> </w:t>
      </w:r>
    </w:p>
    <w:p w14:paraId="63E6C16B" w14:textId="77777777" w:rsidR="003439BB" w:rsidRDefault="00000000">
      <w:pPr>
        <w:ind w:left="-15" w:right="12"/>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14:paraId="269705A2" w14:textId="77777777" w:rsidR="003439BB" w:rsidRDefault="00000000">
      <w:pPr>
        <w:spacing w:after="5" w:line="271" w:lineRule="auto"/>
        <w:ind w:left="715" w:right="0" w:hanging="10"/>
        <w:jc w:val="left"/>
      </w:pPr>
      <w:r>
        <w:rPr>
          <w:b/>
        </w:rPr>
        <w:t>Способы самостоятельной деятельности</w:t>
      </w:r>
      <w:r>
        <w:t xml:space="preserve"> </w:t>
      </w:r>
    </w:p>
    <w:p w14:paraId="0ABFD093" w14:textId="77777777" w:rsidR="003439BB" w:rsidRDefault="00000000">
      <w:pPr>
        <w:ind w:left="-15" w:right="12"/>
      </w:pPr>
      <w:r>
        <w:lastRenderedPageBreak/>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BB15E22" w14:textId="77777777" w:rsidR="003439BB" w:rsidRDefault="00000000">
      <w:pPr>
        <w:ind w:left="-15" w:right="12"/>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E752A2C" w14:textId="77777777" w:rsidR="003439BB" w:rsidRDefault="00000000">
      <w:pPr>
        <w:ind w:left="-15" w:right="12"/>
      </w:pPr>
      <w:r>
        <w:t xml:space="preserve">Правила и способы составления плана самостоятельных занятий физической подготовкой. </w:t>
      </w:r>
    </w:p>
    <w:p w14:paraId="4FDFC282" w14:textId="77777777" w:rsidR="003439BB" w:rsidRDefault="00000000">
      <w:pPr>
        <w:spacing w:after="5" w:line="271" w:lineRule="auto"/>
        <w:ind w:left="715" w:right="0" w:hanging="10"/>
        <w:jc w:val="left"/>
      </w:pPr>
      <w:r>
        <w:rPr>
          <w:b/>
        </w:rPr>
        <w:t>Физическое совершенствование</w:t>
      </w:r>
      <w:r>
        <w:t xml:space="preserve"> </w:t>
      </w:r>
    </w:p>
    <w:p w14:paraId="5635DDFA" w14:textId="77777777" w:rsidR="003439BB" w:rsidRDefault="00000000">
      <w:pPr>
        <w:spacing w:after="5" w:line="271" w:lineRule="auto"/>
        <w:ind w:left="715" w:right="0" w:hanging="10"/>
      </w:pPr>
      <w:r>
        <w:rPr>
          <w:b/>
          <w:i/>
        </w:rPr>
        <w:t>Физкультурно-оздоровительная деятельность</w:t>
      </w:r>
      <w:r>
        <w:t xml:space="preserve"> </w:t>
      </w:r>
    </w:p>
    <w:p w14:paraId="6B91971C" w14:textId="77777777" w:rsidR="003439BB" w:rsidRDefault="00000000">
      <w:pPr>
        <w:ind w:left="-15" w:right="12"/>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4B5EFE77" w14:textId="77777777" w:rsidR="003439BB" w:rsidRDefault="00000000">
      <w:pPr>
        <w:ind w:left="-15" w:right="1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1654E749" w14:textId="77777777" w:rsidR="003439BB" w:rsidRDefault="00000000">
      <w:pPr>
        <w:spacing w:after="5" w:line="271" w:lineRule="auto"/>
        <w:ind w:left="715" w:right="0" w:hanging="10"/>
      </w:pPr>
      <w:r>
        <w:rPr>
          <w:b/>
          <w:i/>
        </w:rPr>
        <w:t>Спортивно-оздоровительная деятельность</w:t>
      </w:r>
      <w:r>
        <w:t xml:space="preserve"> </w:t>
      </w:r>
    </w:p>
    <w:p w14:paraId="52399D02" w14:textId="77777777" w:rsidR="003439BB" w:rsidRDefault="00000000">
      <w:pPr>
        <w:spacing w:after="12" w:line="268" w:lineRule="auto"/>
        <w:ind w:left="715" w:right="0" w:hanging="10"/>
      </w:pPr>
      <w:r>
        <w:rPr>
          <w:i/>
        </w:rPr>
        <w:t xml:space="preserve">Модуль «Гимнастика» </w:t>
      </w:r>
    </w:p>
    <w:p w14:paraId="07492621" w14:textId="77777777" w:rsidR="003439BB" w:rsidRDefault="00000000">
      <w:pPr>
        <w:ind w:left="-15" w:right="12"/>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C486FA5" w14:textId="77777777" w:rsidR="003439BB" w:rsidRDefault="00000000">
      <w:pPr>
        <w:ind w:left="-15" w:right="12"/>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14:paraId="21EFD480" w14:textId="77777777" w:rsidR="003439BB" w:rsidRDefault="00000000">
      <w:pPr>
        <w:ind w:left="-15" w:right="12"/>
      </w:pPr>
      <w:r>
        <w:t xml:space="preserve">Опорные прыжки через гимнастического козла с разбега способом «согнув ноги» (мальчики) и способом «ноги врозь» (девочки). </w:t>
      </w:r>
    </w:p>
    <w:p w14:paraId="08B7F7E3" w14:textId="77777777" w:rsidR="003439BB" w:rsidRDefault="00000000">
      <w:pPr>
        <w:ind w:left="-15" w:right="12"/>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14:paraId="14AD7A96" w14:textId="77777777" w:rsidR="003439BB" w:rsidRDefault="00000000">
      <w:pPr>
        <w:ind w:left="-15" w:right="12"/>
      </w:pPr>
      <w:r>
        <w:t xml:space="preserve">Упражнения на невысокой гимнастической перекладине: висы, упор ноги врозь, перемах вперёд и обратно (мальчики). </w:t>
      </w:r>
    </w:p>
    <w:p w14:paraId="5E448C08" w14:textId="77777777" w:rsidR="003439BB" w:rsidRDefault="00000000">
      <w:pPr>
        <w:ind w:left="708" w:right="12" w:firstLine="0"/>
      </w:pPr>
      <w:r>
        <w:t xml:space="preserve">Лазанье по канату в три приёма (мальчики). </w:t>
      </w:r>
    </w:p>
    <w:p w14:paraId="06BCE9F3" w14:textId="77777777" w:rsidR="003439BB" w:rsidRDefault="00000000">
      <w:pPr>
        <w:spacing w:after="12" w:line="268" w:lineRule="auto"/>
        <w:ind w:left="715" w:right="0" w:hanging="10"/>
      </w:pPr>
      <w:r>
        <w:rPr>
          <w:i/>
        </w:rPr>
        <w:t xml:space="preserve">Модуль «Лёгкая атлетика» </w:t>
      </w:r>
    </w:p>
    <w:p w14:paraId="1867B6FE" w14:textId="77777777" w:rsidR="003439BB" w:rsidRDefault="00000000">
      <w:pPr>
        <w:ind w:left="-15" w:right="12"/>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5DE3EC16" w14:textId="77777777" w:rsidR="003439BB" w:rsidRDefault="00000000">
      <w:pPr>
        <w:ind w:left="-15" w:right="12"/>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0BE50294" w14:textId="77777777" w:rsidR="003439BB" w:rsidRDefault="00000000">
      <w:pPr>
        <w:ind w:left="708" w:right="12" w:firstLine="0"/>
      </w:pPr>
      <w:r>
        <w:t xml:space="preserve">Метание малого (теннисного) мяча в подвижную (раскачивающуюся) мишень. </w:t>
      </w:r>
      <w:r>
        <w:rPr>
          <w:i/>
        </w:rPr>
        <w:t xml:space="preserve">Модуль «Зимние виды спорта» </w:t>
      </w:r>
    </w:p>
    <w:p w14:paraId="6BA0A188" w14:textId="77777777" w:rsidR="003439BB" w:rsidRDefault="00000000">
      <w:pPr>
        <w:ind w:left="-15" w:right="12"/>
      </w:pPr>
      <w:r>
        <w:lastRenderedPageBreak/>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0C61E056" w14:textId="77777777" w:rsidR="003439BB" w:rsidRDefault="00000000">
      <w:pPr>
        <w:spacing w:after="12" w:line="268" w:lineRule="auto"/>
        <w:ind w:left="715" w:right="0" w:hanging="10"/>
      </w:pPr>
      <w:r>
        <w:rPr>
          <w:i/>
        </w:rPr>
        <w:t xml:space="preserve">Модуль «Спортивные игры» </w:t>
      </w:r>
    </w:p>
    <w:p w14:paraId="21E7F585" w14:textId="77777777" w:rsidR="003439BB" w:rsidRDefault="00000000">
      <w:pPr>
        <w:ind w:left="-15" w:right="12"/>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AC2C495" w14:textId="77777777" w:rsidR="003439BB" w:rsidRDefault="00000000">
      <w:pPr>
        <w:ind w:left="-15" w:right="12"/>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14:paraId="7CFC7D17" w14:textId="77777777" w:rsidR="003439BB" w:rsidRDefault="00000000">
      <w:pPr>
        <w:ind w:left="-15" w:right="12"/>
      </w:pPr>
      <w:r>
        <w:t xml:space="preserve">Правила игры и игровая деятельность по правилам с использованием разученных технических приёмов. </w:t>
      </w:r>
    </w:p>
    <w:p w14:paraId="7D57C9F2" w14:textId="77777777" w:rsidR="003439BB" w:rsidRDefault="00000000">
      <w:pPr>
        <w:ind w:left="-15" w:right="12"/>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2BEB4D04" w14:textId="77777777" w:rsidR="003439BB" w:rsidRDefault="00000000">
      <w:pPr>
        <w:ind w:left="-15" w:right="12"/>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CF64EEB" w14:textId="77777777" w:rsidR="003439BB" w:rsidRDefault="00000000">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03E7D9E" w14:textId="77777777" w:rsidR="003439BB" w:rsidRDefault="00000000">
      <w:pPr>
        <w:spacing w:after="12" w:line="268" w:lineRule="auto"/>
        <w:ind w:left="715" w:right="0" w:hanging="10"/>
      </w:pPr>
      <w:r>
        <w:rPr>
          <w:i/>
        </w:rPr>
        <w:t xml:space="preserve">Модуль «Спорт» </w:t>
      </w:r>
    </w:p>
    <w:p w14:paraId="4865CDC5" w14:textId="77777777" w:rsidR="003439BB" w:rsidRDefault="00000000">
      <w:pPr>
        <w:ind w:left="-15" w:right="12"/>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0493E153" w14:textId="77777777" w:rsidR="003439BB" w:rsidRDefault="00000000">
      <w:pPr>
        <w:spacing w:after="31" w:line="259" w:lineRule="auto"/>
        <w:ind w:left="708" w:right="0" w:firstLine="0"/>
        <w:jc w:val="left"/>
      </w:pPr>
      <w:r>
        <w:t xml:space="preserve"> </w:t>
      </w:r>
    </w:p>
    <w:p w14:paraId="3837F010" w14:textId="77777777" w:rsidR="003439BB" w:rsidRDefault="00000000">
      <w:pPr>
        <w:pStyle w:val="2"/>
        <w:ind w:left="82" w:right="83"/>
      </w:pPr>
      <w:r>
        <w:t xml:space="preserve">СОДЕРЖАНИЕ ОБУЧЕНИЯ В 7 КЛАССЕ </w:t>
      </w:r>
    </w:p>
    <w:p w14:paraId="55017785" w14:textId="77777777" w:rsidR="003439BB" w:rsidRDefault="00000000">
      <w:pPr>
        <w:spacing w:after="5" w:line="271" w:lineRule="auto"/>
        <w:ind w:left="715" w:right="0" w:hanging="10"/>
        <w:jc w:val="left"/>
      </w:pPr>
      <w:r>
        <w:rPr>
          <w:b/>
        </w:rPr>
        <w:t>Знания о физической культуре</w:t>
      </w:r>
      <w:r>
        <w:t xml:space="preserve"> </w:t>
      </w:r>
    </w:p>
    <w:p w14:paraId="3452FDC3" w14:textId="77777777" w:rsidR="003439BB" w:rsidRDefault="00000000">
      <w:pPr>
        <w:ind w:left="-15" w:right="12"/>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14:paraId="6EDDF083" w14:textId="77777777" w:rsidR="003439BB" w:rsidRDefault="00000000">
      <w:pPr>
        <w:ind w:left="708" w:right="12" w:firstLine="0"/>
      </w:pPr>
      <w:r>
        <w:t>Влияние занятий физической культурой и спортом на воспитание положительных ка-</w:t>
      </w:r>
    </w:p>
    <w:p w14:paraId="5360C727" w14:textId="77777777" w:rsidR="003439BB" w:rsidRDefault="00000000">
      <w:pPr>
        <w:ind w:left="-15" w:right="12" w:firstLine="0"/>
      </w:pPr>
      <w:r>
        <w:t xml:space="preserve">честв личности современного человека. </w:t>
      </w:r>
    </w:p>
    <w:p w14:paraId="42C4FCDB" w14:textId="77777777" w:rsidR="003439BB" w:rsidRDefault="00000000">
      <w:pPr>
        <w:spacing w:after="5" w:line="271" w:lineRule="auto"/>
        <w:ind w:left="715" w:right="0" w:hanging="10"/>
        <w:jc w:val="left"/>
      </w:pPr>
      <w:r>
        <w:rPr>
          <w:b/>
        </w:rPr>
        <w:t>Способы самостоятельной деятельности</w:t>
      </w:r>
      <w:r>
        <w:t xml:space="preserve"> </w:t>
      </w:r>
    </w:p>
    <w:p w14:paraId="1A2547A9" w14:textId="77777777" w:rsidR="003439BB" w:rsidRDefault="00000000">
      <w:pPr>
        <w:ind w:left="-15" w:right="12"/>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233AD9AA" w14:textId="77777777" w:rsidR="003439BB" w:rsidRDefault="00000000">
      <w:pPr>
        <w:ind w:left="-15" w:right="12"/>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14:paraId="23BD1C3C" w14:textId="77777777" w:rsidR="003439BB" w:rsidRDefault="00000000">
      <w:pPr>
        <w:ind w:left="-15" w:right="12"/>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w:t>
      </w:r>
      <w:r>
        <w:lastRenderedPageBreak/>
        <w:t xml:space="preserve">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14:paraId="28F0FC98" w14:textId="77777777" w:rsidR="003439BB" w:rsidRDefault="00000000">
      <w:pPr>
        <w:spacing w:after="5" w:line="271" w:lineRule="auto"/>
        <w:ind w:left="715" w:right="0" w:hanging="10"/>
        <w:jc w:val="left"/>
      </w:pPr>
      <w:r>
        <w:rPr>
          <w:b/>
        </w:rPr>
        <w:t>Физическое совершенствование</w:t>
      </w:r>
      <w:r>
        <w:t xml:space="preserve"> </w:t>
      </w:r>
    </w:p>
    <w:p w14:paraId="4017220B" w14:textId="77777777" w:rsidR="003439BB" w:rsidRDefault="00000000">
      <w:pPr>
        <w:spacing w:after="5" w:line="271" w:lineRule="auto"/>
        <w:ind w:left="715" w:right="0" w:hanging="10"/>
      </w:pPr>
      <w:r>
        <w:rPr>
          <w:b/>
          <w:i/>
        </w:rPr>
        <w:t>Физкультурно-оздоровительная деятельность</w:t>
      </w:r>
      <w:r>
        <w:t xml:space="preserve"> </w:t>
      </w:r>
    </w:p>
    <w:p w14:paraId="5281DD22" w14:textId="77777777" w:rsidR="003439BB" w:rsidRDefault="00000000">
      <w:pPr>
        <w:ind w:left="-15" w:right="12"/>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B0D32B9" w14:textId="77777777" w:rsidR="003439BB" w:rsidRDefault="00000000">
      <w:pPr>
        <w:spacing w:after="5" w:line="271" w:lineRule="auto"/>
        <w:ind w:left="715" w:right="0" w:hanging="10"/>
      </w:pPr>
      <w:r>
        <w:rPr>
          <w:b/>
          <w:i/>
        </w:rPr>
        <w:t>Спортивно-оздоровительная деятельность</w:t>
      </w:r>
      <w:r>
        <w:t xml:space="preserve"> </w:t>
      </w:r>
    </w:p>
    <w:p w14:paraId="245FC717" w14:textId="77777777" w:rsidR="003439BB" w:rsidRDefault="00000000">
      <w:pPr>
        <w:spacing w:after="12" w:line="268" w:lineRule="auto"/>
        <w:ind w:left="715" w:right="0" w:hanging="10"/>
      </w:pPr>
      <w:r>
        <w:rPr>
          <w:i/>
        </w:rPr>
        <w:t>Модуль «Гимнастика»</w:t>
      </w:r>
      <w:r>
        <w:t xml:space="preserve"> </w:t>
      </w:r>
    </w:p>
    <w:p w14:paraId="096575B5" w14:textId="77777777" w:rsidR="003439BB" w:rsidRDefault="00000000">
      <w:pPr>
        <w:ind w:left="-15" w:right="12"/>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146144A6" w14:textId="77777777" w:rsidR="003439BB" w:rsidRDefault="00000000">
      <w:pPr>
        <w:ind w:left="-15" w:right="12"/>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14:paraId="72934801" w14:textId="77777777" w:rsidR="003439BB" w:rsidRDefault="00000000">
      <w:pPr>
        <w:ind w:left="-15" w:right="12"/>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14:paraId="173E34F1" w14:textId="77777777" w:rsidR="003439BB" w:rsidRDefault="00000000">
      <w:pPr>
        <w:spacing w:after="12" w:line="268" w:lineRule="auto"/>
        <w:ind w:left="715" w:right="0" w:hanging="10"/>
      </w:pPr>
      <w:r>
        <w:rPr>
          <w:i/>
        </w:rPr>
        <w:t xml:space="preserve">Модуль «Лёгкая атлетика» </w:t>
      </w:r>
    </w:p>
    <w:p w14:paraId="4881CEA7" w14:textId="77777777" w:rsidR="003439BB" w:rsidRDefault="00000000">
      <w:pPr>
        <w:ind w:left="-15" w:right="12"/>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36E1B2FC" w14:textId="77777777" w:rsidR="003439BB" w:rsidRDefault="00000000">
      <w:pPr>
        <w:ind w:left="-15" w:right="12"/>
      </w:pPr>
      <w:r>
        <w:t xml:space="preserve">Метание малого (теннисного) мяча по движущейся (катящейся) с разной скоростью мишени. </w:t>
      </w:r>
    </w:p>
    <w:p w14:paraId="0B9C50FB" w14:textId="77777777" w:rsidR="003439BB" w:rsidRDefault="00000000">
      <w:pPr>
        <w:spacing w:after="12" w:line="268" w:lineRule="auto"/>
        <w:ind w:left="715" w:right="0" w:hanging="10"/>
      </w:pPr>
      <w:r>
        <w:rPr>
          <w:i/>
        </w:rPr>
        <w:t xml:space="preserve">Модуль «Зимние виды спорта» </w:t>
      </w:r>
    </w:p>
    <w:p w14:paraId="06DB6216" w14:textId="77777777" w:rsidR="003439BB" w:rsidRDefault="00000000">
      <w:pPr>
        <w:ind w:left="-15" w:right="12"/>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294EA29C" w14:textId="77777777" w:rsidR="003439BB" w:rsidRDefault="00000000">
      <w:pPr>
        <w:spacing w:after="12" w:line="268" w:lineRule="auto"/>
        <w:ind w:left="715" w:right="0" w:hanging="10"/>
      </w:pPr>
      <w:r>
        <w:rPr>
          <w:i/>
        </w:rPr>
        <w:t xml:space="preserve">Модуль «Спортивные игры» </w:t>
      </w:r>
    </w:p>
    <w:p w14:paraId="48C1127D" w14:textId="77777777" w:rsidR="003439BB" w:rsidRDefault="00000000">
      <w:pPr>
        <w:ind w:left="-15" w:right="12"/>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31EF1AC1" w14:textId="77777777" w:rsidR="003439BB" w:rsidRDefault="00000000">
      <w:pPr>
        <w:ind w:left="708" w:right="12" w:firstLine="0"/>
      </w:pPr>
      <w:r>
        <w:t xml:space="preserve">Волейбол. Верхняя прямая подача мяча в разные зоны площадки соперника, передача </w:t>
      </w:r>
    </w:p>
    <w:p w14:paraId="3CE233AF" w14:textId="77777777" w:rsidR="003439BB" w:rsidRDefault="00000000">
      <w:pPr>
        <w:ind w:left="-15" w:right="12" w:firstLine="0"/>
      </w:pPr>
      <w:r>
        <w:t xml:space="preserve">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4CE584AF" w14:textId="77777777" w:rsidR="003439BB" w:rsidRDefault="00000000">
      <w:pPr>
        <w:ind w:left="-15" w:right="12"/>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14:paraId="1C200BB0" w14:textId="77777777" w:rsidR="003439BB" w:rsidRDefault="00000000">
      <w:pPr>
        <w:ind w:left="-15" w:right="12"/>
      </w:pPr>
      <w: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46D17D0" w14:textId="77777777" w:rsidR="003439BB" w:rsidRDefault="00000000">
      <w:pPr>
        <w:spacing w:after="12" w:line="268" w:lineRule="auto"/>
        <w:ind w:left="715" w:right="0" w:hanging="10"/>
      </w:pPr>
      <w:r>
        <w:rPr>
          <w:i/>
        </w:rPr>
        <w:t xml:space="preserve">Модуль «Спорт» </w:t>
      </w:r>
    </w:p>
    <w:p w14:paraId="383734DE" w14:textId="77777777" w:rsidR="003439BB" w:rsidRDefault="00000000">
      <w:pPr>
        <w:ind w:left="-15" w:right="12"/>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8F40C3B" w14:textId="77777777" w:rsidR="003439BB" w:rsidRDefault="00000000">
      <w:pPr>
        <w:spacing w:after="32" w:line="259" w:lineRule="auto"/>
        <w:ind w:left="708" w:right="0" w:firstLine="0"/>
        <w:jc w:val="left"/>
      </w:pPr>
      <w:r>
        <w:t xml:space="preserve"> </w:t>
      </w:r>
    </w:p>
    <w:p w14:paraId="0585F646" w14:textId="77777777" w:rsidR="003439BB" w:rsidRDefault="00000000">
      <w:pPr>
        <w:pStyle w:val="2"/>
        <w:ind w:left="82" w:right="83"/>
      </w:pPr>
      <w:r>
        <w:t xml:space="preserve">СОДЕРЖАНИЕ ОБУЧЕНИЯ В 8 КЛАССЕ </w:t>
      </w:r>
    </w:p>
    <w:p w14:paraId="7F458FCD" w14:textId="77777777" w:rsidR="003439BB" w:rsidRDefault="00000000">
      <w:pPr>
        <w:spacing w:after="5" w:line="271" w:lineRule="auto"/>
        <w:ind w:left="715" w:right="0" w:hanging="10"/>
        <w:jc w:val="left"/>
      </w:pPr>
      <w:r>
        <w:rPr>
          <w:b/>
        </w:rPr>
        <w:t xml:space="preserve">Знания о физической культуре </w:t>
      </w:r>
    </w:p>
    <w:p w14:paraId="2AAAAA67" w14:textId="77777777" w:rsidR="003439BB" w:rsidRDefault="00000000">
      <w:pPr>
        <w:ind w:left="-15" w:right="12"/>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7057FFDE" w14:textId="77777777" w:rsidR="003439BB" w:rsidRDefault="00000000">
      <w:pPr>
        <w:spacing w:after="5" w:line="271" w:lineRule="auto"/>
        <w:ind w:left="715" w:right="0" w:hanging="10"/>
        <w:jc w:val="left"/>
      </w:pPr>
      <w:r>
        <w:rPr>
          <w:b/>
        </w:rPr>
        <w:t>Способы самостоятельной деятельности</w:t>
      </w:r>
      <w:r>
        <w:t xml:space="preserve"> </w:t>
      </w:r>
    </w:p>
    <w:p w14:paraId="7AFFC84D" w14:textId="77777777" w:rsidR="003439BB" w:rsidRDefault="00000000">
      <w:pPr>
        <w:ind w:left="-15" w:right="12"/>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1B43E77" w14:textId="77777777" w:rsidR="003439BB" w:rsidRDefault="00000000">
      <w:pPr>
        <w:ind w:left="-15" w:right="12"/>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14:paraId="3ACD24E3" w14:textId="77777777" w:rsidR="003439BB" w:rsidRDefault="00000000">
      <w:pPr>
        <w:spacing w:after="5" w:line="271" w:lineRule="auto"/>
        <w:ind w:left="715" w:right="0" w:hanging="10"/>
        <w:jc w:val="left"/>
      </w:pPr>
      <w:r>
        <w:rPr>
          <w:b/>
        </w:rPr>
        <w:t>Физическое совершенствование</w:t>
      </w:r>
      <w:r>
        <w:t xml:space="preserve"> </w:t>
      </w:r>
    </w:p>
    <w:p w14:paraId="6B0CE125" w14:textId="77777777" w:rsidR="003439BB" w:rsidRDefault="00000000">
      <w:pPr>
        <w:spacing w:after="5" w:line="271" w:lineRule="auto"/>
        <w:ind w:left="715" w:right="0" w:hanging="10"/>
      </w:pPr>
      <w:r>
        <w:rPr>
          <w:b/>
          <w:i/>
        </w:rPr>
        <w:t>Физкультурно-оздоровительная деятельность</w:t>
      </w:r>
      <w:r>
        <w:t xml:space="preserve"> </w:t>
      </w:r>
    </w:p>
    <w:p w14:paraId="6826299F" w14:textId="77777777" w:rsidR="003439BB" w:rsidRDefault="00000000">
      <w:pPr>
        <w:ind w:left="-15" w:right="12"/>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14:paraId="1B17A93B" w14:textId="77777777" w:rsidR="003439BB" w:rsidRDefault="00000000">
      <w:pPr>
        <w:spacing w:after="5" w:line="271" w:lineRule="auto"/>
        <w:ind w:left="715" w:right="0" w:hanging="10"/>
      </w:pPr>
      <w:r>
        <w:rPr>
          <w:b/>
          <w:i/>
        </w:rPr>
        <w:t>Спортивно-оздоровительная деятельность</w:t>
      </w:r>
      <w:r>
        <w:t xml:space="preserve"> </w:t>
      </w:r>
    </w:p>
    <w:p w14:paraId="75C4088F" w14:textId="77777777" w:rsidR="003439BB" w:rsidRDefault="00000000">
      <w:pPr>
        <w:spacing w:after="12" w:line="268" w:lineRule="auto"/>
        <w:ind w:left="715" w:right="0" w:hanging="10"/>
      </w:pPr>
      <w:r>
        <w:rPr>
          <w:i/>
        </w:rPr>
        <w:t xml:space="preserve">Модуль «Гимнастика» </w:t>
      </w:r>
    </w:p>
    <w:p w14:paraId="7C8944C4" w14:textId="77777777" w:rsidR="003439BB" w:rsidRDefault="00000000">
      <w:pPr>
        <w:ind w:left="-15" w:right="12"/>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92005EB" w14:textId="77777777" w:rsidR="003439BB" w:rsidRDefault="00000000">
      <w:pPr>
        <w:ind w:left="-15" w:right="12"/>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14:paraId="1C8FE5CF" w14:textId="77777777" w:rsidR="003439BB" w:rsidRDefault="00000000">
      <w:pPr>
        <w:spacing w:after="12" w:line="268" w:lineRule="auto"/>
        <w:ind w:left="715" w:right="0" w:hanging="10"/>
      </w:pPr>
      <w:r>
        <w:rPr>
          <w:i/>
        </w:rPr>
        <w:t>Модуль «Лёгкая атлетика»</w:t>
      </w:r>
      <w:r>
        <w:t xml:space="preserve"> </w:t>
      </w:r>
    </w:p>
    <w:p w14:paraId="576FFD15" w14:textId="77777777" w:rsidR="003439BB" w:rsidRDefault="00000000">
      <w:pPr>
        <w:ind w:left="708" w:right="12" w:firstLine="0"/>
      </w:pPr>
      <w:r>
        <w:t xml:space="preserve">Кроссовый бег, прыжок в длину с разбега способом «прогнувшись». </w:t>
      </w:r>
    </w:p>
    <w:p w14:paraId="7E4CE205" w14:textId="77777777" w:rsidR="003439BB" w:rsidRDefault="00000000">
      <w:pPr>
        <w:ind w:left="-15" w:right="12"/>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6687E063" w14:textId="77777777" w:rsidR="003439BB" w:rsidRDefault="00000000">
      <w:pPr>
        <w:spacing w:after="12" w:line="268" w:lineRule="auto"/>
        <w:ind w:left="715" w:right="0" w:hanging="10"/>
      </w:pPr>
      <w:r>
        <w:rPr>
          <w:i/>
        </w:rPr>
        <w:t xml:space="preserve">Модуль «Зимние виды спорта» </w:t>
      </w:r>
    </w:p>
    <w:p w14:paraId="05B81880" w14:textId="77777777" w:rsidR="003439BB" w:rsidRDefault="00000000">
      <w:pPr>
        <w:ind w:left="-15" w:right="12"/>
      </w:pPr>
      <w:r>
        <w:lastRenderedPageBreak/>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02909483" w14:textId="77777777" w:rsidR="003439BB" w:rsidRDefault="00000000">
      <w:pPr>
        <w:spacing w:after="12" w:line="268" w:lineRule="auto"/>
        <w:ind w:left="715" w:right="0" w:hanging="10"/>
      </w:pPr>
      <w:r>
        <w:rPr>
          <w:i/>
        </w:rPr>
        <w:t xml:space="preserve">Модуль «Плавание» </w:t>
      </w:r>
    </w:p>
    <w:p w14:paraId="7F9E06EE" w14:textId="77777777" w:rsidR="003439BB" w:rsidRDefault="00000000">
      <w:pPr>
        <w:ind w:left="-15" w:right="12"/>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6C7CD225" w14:textId="77777777" w:rsidR="003439BB" w:rsidRDefault="00000000">
      <w:pPr>
        <w:spacing w:after="12" w:line="268" w:lineRule="auto"/>
        <w:ind w:left="715" w:right="0" w:hanging="10"/>
      </w:pPr>
      <w:r>
        <w:rPr>
          <w:i/>
        </w:rPr>
        <w:t xml:space="preserve">Модуль «Спортивные игры» </w:t>
      </w:r>
    </w:p>
    <w:p w14:paraId="0B96C5C3" w14:textId="77777777" w:rsidR="003439BB" w:rsidRDefault="00000000">
      <w:pPr>
        <w:ind w:left="-15" w:right="12"/>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14:paraId="322D881B" w14:textId="77777777" w:rsidR="003439BB" w:rsidRDefault="00000000">
      <w:pPr>
        <w:ind w:left="-15" w:right="12"/>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17CB4B7A" w14:textId="77777777" w:rsidR="003439BB" w:rsidRDefault="00000000">
      <w:pPr>
        <w:ind w:left="-15" w:right="12"/>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D1B4EB9" w14:textId="77777777" w:rsidR="003439BB" w:rsidRDefault="00000000">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BA81361" w14:textId="77777777" w:rsidR="003439BB" w:rsidRDefault="00000000">
      <w:pPr>
        <w:spacing w:after="12" w:line="268" w:lineRule="auto"/>
        <w:ind w:left="715" w:right="0" w:hanging="10"/>
      </w:pPr>
      <w:r>
        <w:rPr>
          <w:i/>
        </w:rPr>
        <w:t xml:space="preserve">Модуль «Спорт» </w:t>
      </w:r>
    </w:p>
    <w:p w14:paraId="09FC59F7" w14:textId="77777777" w:rsidR="003439BB" w:rsidRDefault="00000000">
      <w:pPr>
        <w:ind w:left="-15" w:right="12"/>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1141786" w14:textId="77777777" w:rsidR="003439BB" w:rsidRDefault="00000000">
      <w:pPr>
        <w:spacing w:after="31" w:line="259" w:lineRule="auto"/>
        <w:ind w:left="708" w:right="0" w:firstLine="0"/>
        <w:jc w:val="left"/>
      </w:pPr>
      <w:r>
        <w:t xml:space="preserve"> </w:t>
      </w:r>
    </w:p>
    <w:p w14:paraId="6AD72B65" w14:textId="77777777" w:rsidR="003439BB" w:rsidRDefault="00000000">
      <w:pPr>
        <w:pStyle w:val="2"/>
        <w:ind w:left="82" w:right="83"/>
      </w:pPr>
      <w:r>
        <w:t xml:space="preserve">СОДЕРЖАНИЕ ОБУЧЕНИЯ В 9 КЛАССЕ </w:t>
      </w:r>
    </w:p>
    <w:p w14:paraId="5BA8B8FA" w14:textId="77777777" w:rsidR="003439BB" w:rsidRDefault="00000000">
      <w:pPr>
        <w:spacing w:after="5" w:line="271" w:lineRule="auto"/>
        <w:ind w:left="715" w:right="0" w:hanging="10"/>
        <w:jc w:val="left"/>
      </w:pPr>
      <w:r>
        <w:rPr>
          <w:b/>
        </w:rPr>
        <w:t>Знания о физической культуре</w:t>
      </w:r>
      <w:r>
        <w:t xml:space="preserve"> </w:t>
      </w:r>
    </w:p>
    <w:p w14:paraId="72CD2F40" w14:textId="77777777" w:rsidR="003439BB" w:rsidRDefault="00000000">
      <w:pPr>
        <w:ind w:left="-15" w:right="12"/>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449AA1B0" w14:textId="77777777" w:rsidR="003439BB" w:rsidRDefault="00000000">
      <w:pPr>
        <w:spacing w:after="5" w:line="271" w:lineRule="auto"/>
        <w:ind w:left="715" w:right="0" w:hanging="10"/>
        <w:jc w:val="left"/>
      </w:pPr>
      <w:r>
        <w:rPr>
          <w:b/>
        </w:rPr>
        <w:t>Способы самостоятельной деятельности</w:t>
      </w:r>
      <w:r>
        <w:t xml:space="preserve"> </w:t>
      </w:r>
    </w:p>
    <w:p w14:paraId="7B39A517" w14:textId="77777777" w:rsidR="003439BB" w:rsidRDefault="00000000">
      <w:pPr>
        <w:ind w:left="-15" w:right="12"/>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14:paraId="6D7F607C" w14:textId="77777777" w:rsidR="003439BB" w:rsidRDefault="00000000">
      <w:pPr>
        <w:spacing w:after="5" w:line="271" w:lineRule="auto"/>
        <w:ind w:left="715" w:right="0" w:hanging="10"/>
        <w:jc w:val="left"/>
      </w:pPr>
      <w:r>
        <w:rPr>
          <w:b/>
        </w:rPr>
        <w:t>Физическое совершенствование</w:t>
      </w:r>
      <w:r>
        <w:t xml:space="preserve"> </w:t>
      </w:r>
    </w:p>
    <w:p w14:paraId="4AA55C13" w14:textId="77777777" w:rsidR="003439BB" w:rsidRDefault="00000000">
      <w:pPr>
        <w:spacing w:after="5" w:line="271" w:lineRule="auto"/>
        <w:ind w:left="715" w:right="0" w:hanging="10"/>
      </w:pPr>
      <w:r>
        <w:rPr>
          <w:b/>
          <w:i/>
        </w:rPr>
        <w:t>Физкультурно-оздоровительная деятельность</w:t>
      </w:r>
      <w:r>
        <w:t xml:space="preserve"> </w:t>
      </w:r>
    </w:p>
    <w:p w14:paraId="44CA1573" w14:textId="77777777" w:rsidR="003439BB" w:rsidRDefault="00000000">
      <w:pPr>
        <w:ind w:left="-15" w:right="12"/>
      </w:pPr>
      <w: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14:paraId="17A5C0BC" w14:textId="77777777" w:rsidR="003439BB" w:rsidRDefault="00000000">
      <w:pPr>
        <w:spacing w:after="5" w:line="271" w:lineRule="auto"/>
        <w:ind w:left="715" w:right="0" w:hanging="10"/>
      </w:pPr>
      <w:r>
        <w:rPr>
          <w:b/>
          <w:i/>
        </w:rPr>
        <w:t xml:space="preserve">Спортивно-оздоровительная деятельность </w:t>
      </w:r>
    </w:p>
    <w:p w14:paraId="4CDFAB9C" w14:textId="77777777" w:rsidR="003439BB" w:rsidRDefault="00000000">
      <w:pPr>
        <w:spacing w:after="12" w:line="268" w:lineRule="auto"/>
        <w:ind w:left="715" w:right="0" w:hanging="10"/>
      </w:pPr>
      <w:r>
        <w:rPr>
          <w:i/>
        </w:rPr>
        <w:t xml:space="preserve">Модуль «Гимнастика» </w:t>
      </w:r>
    </w:p>
    <w:p w14:paraId="3BC76C2B" w14:textId="77777777" w:rsidR="003439BB" w:rsidRDefault="00000000">
      <w:pPr>
        <w:ind w:left="-15" w:right="12"/>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6C8D880F" w14:textId="77777777" w:rsidR="003439BB" w:rsidRDefault="00000000">
      <w:pPr>
        <w:spacing w:after="12" w:line="268" w:lineRule="auto"/>
        <w:ind w:left="715" w:right="0" w:hanging="10"/>
      </w:pPr>
      <w:r>
        <w:rPr>
          <w:i/>
        </w:rPr>
        <w:t xml:space="preserve">Модуль «Лёгкая атлетика» </w:t>
      </w:r>
    </w:p>
    <w:p w14:paraId="0CA98A82" w14:textId="77777777" w:rsidR="003439BB" w:rsidRDefault="00000000">
      <w:pPr>
        <w:ind w:left="-15" w:right="12"/>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F3355CC" w14:textId="77777777" w:rsidR="003439BB" w:rsidRDefault="00000000">
      <w:pPr>
        <w:spacing w:after="12" w:line="268" w:lineRule="auto"/>
        <w:ind w:left="715" w:right="0" w:hanging="10"/>
      </w:pPr>
      <w:r>
        <w:rPr>
          <w:i/>
        </w:rPr>
        <w:t xml:space="preserve">Модуль «Зимние виды спорта» </w:t>
      </w:r>
    </w:p>
    <w:p w14:paraId="4F6F5245" w14:textId="77777777" w:rsidR="003439BB" w:rsidRDefault="00000000">
      <w:pPr>
        <w:ind w:left="708" w:right="12" w:firstLine="0"/>
      </w:pPr>
      <w:r>
        <w:t xml:space="preserve">Техническая подготовка в передвижении лыжными ходами по учебной дистанции: </w:t>
      </w:r>
    </w:p>
    <w:p w14:paraId="7CB3EEC3" w14:textId="77777777" w:rsidR="003439BB" w:rsidRDefault="00000000">
      <w:pPr>
        <w:ind w:left="-15" w:right="12" w:firstLine="0"/>
      </w:pPr>
      <w:r>
        <w:t xml:space="preserve">попеременный двухшажный ход, одновременный одношажный ход, способы перехода с одного лыжного хода на другой. </w:t>
      </w:r>
    </w:p>
    <w:p w14:paraId="1DDBBCE8" w14:textId="77777777" w:rsidR="003439BB" w:rsidRDefault="00000000">
      <w:pPr>
        <w:spacing w:after="12" w:line="268" w:lineRule="auto"/>
        <w:ind w:left="715" w:right="0" w:hanging="10"/>
      </w:pPr>
      <w:r>
        <w:rPr>
          <w:i/>
        </w:rPr>
        <w:t xml:space="preserve">Модуль «Плавание» </w:t>
      </w:r>
    </w:p>
    <w:p w14:paraId="11EAD2BF" w14:textId="77777777" w:rsidR="003439BB" w:rsidRDefault="00000000">
      <w:pPr>
        <w:ind w:left="-15" w:right="12"/>
      </w:pPr>
      <w:r>
        <w:t xml:space="preserve">Брасс: подводящие упражнения и плавание в полной координации. Повороты при плавании брассом. </w:t>
      </w:r>
    </w:p>
    <w:p w14:paraId="78A3A148" w14:textId="77777777" w:rsidR="003439BB" w:rsidRDefault="00000000">
      <w:pPr>
        <w:spacing w:after="12" w:line="268" w:lineRule="auto"/>
        <w:ind w:left="715" w:right="0" w:hanging="10"/>
      </w:pPr>
      <w:r>
        <w:rPr>
          <w:i/>
        </w:rPr>
        <w:t xml:space="preserve">Модуль «Спортивные игры» </w:t>
      </w:r>
    </w:p>
    <w:p w14:paraId="386F3454" w14:textId="77777777" w:rsidR="003439BB" w:rsidRDefault="00000000">
      <w:pPr>
        <w:ind w:left="-15" w:right="12"/>
      </w:pPr>
      <w:r>
        <w:t xml:space="preserve">Баскетбол. Техническая подготовка в игровых действиях: ведение, передачи, приёмы и броски мяча на месте, в прыжке, после ведения. </w:t>
      </w:r>
    </w:p>
    <w:p w14:paraId="1D374705" w14:textId="77777777" w:rsidR="003439BB" w:rsidRDefault="00000000">
      <w:pPr>
        <w:ind w:left="-15" w:right="12"/>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6CAC4FBF" w14:textId="77777777" w:rsidR="003439BB" w:rsidRDefault="00000000">
      <w:pPr>
        <w:ind w:left="-15" w:right="12"/>
      </w:pPr>
      <w:r>
        <w:t xml:space="preserve">Футбол. Техническая подготовка в игровых действиях: ведение, приёмы и передачи, остановки и удары по мячу с места и в движении. </w:t>
      </w:r>
    </w:p>
    <w:p w14:paraId="297C56C9" w14:textId="77777777" w:rsidR="003439BB" w:rsidRDefault="00000000">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21A355D" w14:textId="77777777" w:rsidR="003439BB" w:rsidRDefault="00000000">
      <w:pPr>
        <w:spacing w:after="12" w:line="268" w:lineRule="auto"/>
        <w:ind w:left="715" w:right="0" w:hanging="10"/>
      </w:pPr>
      <w:r>
        <w:rPr>
          <w:i/>
        </w:rPr>
        <w:t xml:space="preserve">Модуль «Спорт» </w:t>
      </w:r>
    </w:p>
    <w:p w14:paraId="627DEA2E" w14:textId="77777777" w:rsidR="003439BB" w:rsidRDefault="00000000">
      <w:pPr>
        <w:ind w:left="-15" w:right="12"/>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138DC5CC" w14:textId="77777777" w:rsidR="003439BB" w:rsidRDefault="00000000">
      <w:pPr>
        <w:spacing w:after="31" w:line="259" w:lineRule="auto"/>
        <w:ind w:left="708" w:right="0" w:firstLine="0"/>
        <w:jc w:val="left"/>
      </w:pPr>
      <w:r>
        <w:t xml:space="preserve"> </w:t>
      </w:r>
    </w:p>
    <w:p w14:paraId="40E9E9D8" w14:textId="77777777" w:rsidR="003439BB" w:rsidRDefault="00000000">
      <w:pPr>
        <w:pStyle w:val="2"/>
        <w:ind w:left="82" w:right="82"/>
      </w:pPr>
      <w:r>
        <w:t xml:space="preserve">ПРОГРАММА ВАРИАТИВНОГО МОДУЛЯ «БАЗОВАЯ ФИЗИЧЕСКАЯ ПОДГОТОВКА» </w:t>
      </w:r>
    </w:p>
    <w:p w14:paraId="68BCC8ED" w14:textId="77777777" w:rsidR="003439BB" w:rsidRDefault="00000000">
      <w:pPr>
        <w:spacing w:after="5" w:line="271" w:lineRule="auto"/>
        <w:ind w:left="715" w:right="0" w:hanging="10"/>
        <w:jc w:val="left"/>
      </w:pPr>
      <w:r>
        <w:rPr>
          <w:b/>
        </w:rPr>
        <w:t>Развитие силовых способностей</w:t>
      </w:r>
      <w:r>
        <w:t xml:space="preserve"> </w:t>
      </w:r>
    </w:p>
    <w:p w14:paraId="2D75148D" w14:textId="77777777" w:rsidR="003439BB" w:rsidRDefault="00000000">
      <w:pPr>
        <w:ind w:left="-15" w:right="12"/>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w:t>
      </w:r>
      <w:r>
        <w:lastRenderedPageBreak/>
        <w:t xml:space="preserve">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FA220A3" w14:textId="77777777" w:rsidR="003439BB" w:rsidRDefault="00000000">
      <w:pPr>
        <w:spacing w:after="5" w:line="271" w:lineRule="auto"/>
        <w:ind w:left="715" w:right="0" w:hanging="10"/>
        <w:jc w:val="left"/>
      </w:pPr>
      <w:r>
        <w:rPr>
          <w:b/>
        </w:rPr>
        <w:t xml:space="preserve">Развитие скоростных способностей </w:t>
      </w:r>
    </w:p>
    <w:p w14:paraId="09CB0EFF" w14:textId="77777777" w:rsidR="003439BB" w:rsidRDefault="00000000">
      <w:pPr>
        <w:spacing w:after="34"/>
        <w:ind w:left="-15" w:right="12" w:firstLine="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4E0AF0D4" w14:textId="77777777" w:rsidR="003439BB" w:rsidRDefault="00000000">
      <w:pPr>
        <w:spacing w:after="5" w:line="271" w:lineRule="auto"/>
        <w:ind w:left="715" w:right="0" w:hanging="10"/>
        <w:jc w:val="left"/>
      </w:pPr>
      <w:r>
        <w:rPr>
          <w:b/>
        </w:rPr>
        <w:t xml:space="preserve">Развитие выносливости </w:t>
      </w:r>
    </w:p>
    <w:p w14:paraId="14C5C498" w14:textId="77777777" w:rsidR="003439BB" w:rsidRDefault="00000000">
      <w:pPr>
        <w:ind w:left="-15" w:right="12"/>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0213AAF4" w14:textId="77777777" w:rsidR="003439BB" w:rsidRDefault="00000000">
      <w:pPr>
        <w:spacing w:after="5" w:line="271" w:lineRule="auto"/>
        <w:ind w:left="715" w:right="0" w:hanging="10"/>
        <w:jc w:val="left"/>
      </w:pPr>
      <w:r>
        <w:rPr>
          <w:b/>
        </w:rPr>
        <w:t xml:space="preserve">Развитие координации движений </w:t>
      </w:r>
    </w:p>
    <w:p w14:paraId="4791FACD" w14:textId="77777777" w:rsidR="003439BB" w:rsidRDefault="00000000">
      <w:pPr>
        <w:ind w:left="-15" w:right="12"/>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464F721A" w14:textId="77777777" w:rsidR="003439BB" w:rsidRDefault="00000000">
      <w:pPr>
        <w:spacing w:after="5" w:line="271" w:lineRule="auto"/>
        <w:ind w:left="715" w:right="0" w:hanging="10"/>
        <w:jc w:val="left"/>
      </w:pPr>
      <w:r>
        <w:rPr>
          <w:b/>
        </w:rPr>
        <w:t xml:space="preserve">Развитие гибкости </w:t>
      </w:r>
    </w:p>
    <w:p w14:paraId="70D921F0" w14:textId="77777777" w:rsidR="003439BB" w:rsidRDefault="00000000">
      <w:pPr>
        <w:ind w:left="-15" w:right="12"/>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54F7F3DD" w14:textId="77777777" w:rsidR="003439BB" w:rsidRDefault="00000000">
      <w:pPr>
        <w:spacing w:after="5" w:line="271" w:lineRule="auto"/>
        <w:ind w:left="715" w:right="0" w:hanging="10"/>
        <w:jc w:val="left"/>
      </w:pPr>
      <w:r>
        <w:rPr>
          <w:b/>
        </w:rPr>
        <w:t xml:space="preserve">Упражнения культурно-этнической направленности </w:t>
      </w:r>
    </w:p>
    <w:p w14:paraId="475352E8" w14:textId="77777777" w:rsidR="003439BB" w:rsidRDefault="00000000">
      <w:pPr>
        <w:spacing w:after="12" w:line="268" w:lineRule="auto"/>
        <w:ind w:right="0" w:firstLine="708"/>
      </w:pPr>
      <w:r>
        <w:rPr>
          <w:i/>
        </w:rPr>
        <w:lastRenderedPageBreak/>
        <w:t xml:space="preserve">Сюжетно-образные и обрядовые игры. Технические действия национальных видов спорта. </w:t>
      </w:r>
    </w:p>
    <w:p w14:paraId="62A05E27" w14:textId="77777777" w:rsidR="003439BB" w:rsidRDefault="00000000">
      <w:pPr>
        <w:spacing w:after="5" w:line="271" w:lineRule="auto"/>
        <w:ind w:left="715" w:right="0" w:hanging="10"/>
        <w:jc w:val="left"/>
      </w:pPr>
      <w:r>
        <w:rPr>
          <w:b/>
        </w:rPr>
        <w:t>Специальная физическая подготовка</w:t>
      </w:r>
      <w:r>
        <w:t xml:space="preserve"> </w:t>
      </w:r>
    </w:p>
    <w:p w14:paraId="3D48F022" w14:textId="77777777" w:rsidR="003439BB" w:rsidRDefault="00000000">
      <w:pPr>
        <w:spacing w:after="5" w:line="271" w:lineRule="auto"/>
        <w:ind w:left="715" w:right="0" w:hanging="10"/>
      </w:pPr>
      <w:r>
        <w:rPr>
          <w:b/>
          <w:i/>
        </w:rPr>
        <w:t xml:space="preserve">Модуль «Гимнастика» </w:t>
      </w:r>
    </w:p>
    <w:p w14:paraId="32312CC2" w14:textId="77777777" w:rsidR="003439BB" w:rsidRDefault="00000000">
      <w:pPr>
        <w:ind w:left="-15" w:right="12"/>
      </w:pP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238ED13D" w14:textId="77777777" w:rsidR="003439BB" w:rsidRDefault="00000000">
      <w:pPr>
        <w:ind w:left="-15" w:right="12"/>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8FDE4EE" w14:textId="77777777" w:rsidR="003439BB" w:rsidRDefault="00000000">
      <w:pPr>
        <w:ind w:left="-15" w:right="12"/>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F445B25" w14:textId="77777777" w:rsidR="003439BB" w:rsidRDefault="00000000">
      <w:pPr>
        <w:ind w:left="-15" w:right="12"/>
      </w:pPr>
      <w:r>
        <w:rPr>
          <w:i/>
        </w:rPr>
        <w:t>Развитие выносливости</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14:paraId="7C698EBA" w14:textId="77777777" w:rsidR="003439BB" w:rsidRDefault="00000000">
      <w:pPr>
        <w:spacing w:after="5" w:line="271" w:lineRule="auto"/>
        <w:ind w:left="715" w:right="0" w:hanging="10"/>
      </w:pPr>
      <w:r>
        <w:rPr>
          <w:b/>
          <w:i/>
        </w:rPr>
        <w:t>Модуль «Лёгкая атлетика»</w:t>
      </w:r>
      <w:r>
        <w:t xml:space="preserve"> </w:t>
      </w:r>
    </w:p>
    <w:p w14:paraId="7895722C" w14:textId="77777777" w:rsidR="003439BB" w:rsidRDefault="00000000">
      <w:pPr>
        <w:ind w:left="-15" w:right="12"/>
      </w:pP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184A04E3" w14:textId="77777777" w:rsidR="003439BB" w:rsidRDefault="00000000">
      <w:pPr>
        <w:ind w:left="-15" w:right="12"/>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w:t>
      </w:r>
      <w:r>
        <w:lastRenderedPageBreak/>
        <w:t xml:space="preserve">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AAA3887" w14:textId="77777777" w:rsidR="003439BB" w:rsidRDefault="00000000">
      <w:pPr>
        <w:ind w:left="-15" w:right="12"/>
      </w:pPr>
      <w:r>
        <w:rPr>
          <w:i/>
        </w:rPr>
        <w:t>Развитие скоростных способностей</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F477880" w14:textId="77777777" w:rsidR="003439BB" w:rsidRDefault="00000000">
      <w:pPr>
        <w:ind w:left="-15" w:right="12"/>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14:paraId="13E677BB" w14:textId="77777777" w:rsidR="003439BB" w:rsidRDefault="00000000">
      <w:pPr>
        <w:spacing w:after="5" w:line="271" w:lineRule="auto"/>
        <w:ind w:left="715" w:right="0" w:hanging="10"/>
      </w:pPr>
      <w:r>
        <w:rPr>
          <w:b/>
          <w:i/>
        </w:rPr>
        <w:t xml:space="preserve">Модуль «Зимние виды спорта» </w:t>
      </w:r>
    </w:p>
    <w:p w14:paraId="0B8C0160" w14:textId="77777777" w:rsidR="003439BB" w:rsidRDefault="00000000">
      <w:pPr>
        <w:ind w:left="-15" w:right="12"/>
      </w:pPr>
      <w:r>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r>
        <w:rPr>
          <w:b/>
          <w:i/>
        </w:rPr>
        <w:t xml:space="preserve"> </w:t>
      </w:r>
    </w:p>
    <w:p w14:paraId="151D7B72" w14:textId="77777777" w:rsidR="003439BB" w:rsidRDefault="00000000">
      <w:pPr>
        <w:ind w:left="-15" w:right="12"/>
      </w:pPr>
      <w:r>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r>
        <w:rPr>
          <w:b/>
          <w:i/>
        </w:rPr>
        <w:t xml:space="preserve"> </w:t>
      </w:r>
    </w:p>
    <w:p w14:paraId="27158767" w14:textId="77777777" w:rsidR="003439BB" w:rsidRDefault="00000000">
      <w:pPr>
        <w:ind w:left="-15" w:right="12"/>
      </w:pPr>
      <w:r>
        <w:rPr>
          <w:i/>
        </w:rPr>
        <w:t>Развитие координации</w:t>
      </w:r>
      <w:r>
        <w:t>. Упражнения в поворотах и спусках на лыжах, проезд через «ворота» и преодоление небольших трамплинов.</w:t>
      </w:r>
      <w:r>
        <w:rPr>
          <w:b/>
          <w:i/>
        </w:rPr>
        <w:t xml:space="preserve"> </w:t>
      </w:r>
    </w:p>
    <w:p w14:paraId="7FF83CBA" w14:textId="77777777" w:rsidR="003439BB" w:rsidRDefault="00000000">
      <w:pPr>
        <w:spacing w:after="5" w:line="271" w:lineRule="auto"/>
        <w:ind w:left="715" w:right="4679" w:hanging="10"/>
      </w:pPr>
      <w:r>
        <w:rPr>
          <w:b/>
          <w:i/>
        </w:rPr>
        <w:t>Модуль «Спортивные игры»</w:t>
      </w:r>
      <w:r>
        <w:t xml:space="preserve"> </w:t>
      </w:r>
      <w:r>
        <w:rPr>
          <w:i/>
        </w:rPr>
        <w:t>Баскетбол</w:t>
      </w:r>
      <w:r>
        <w:t xml:space="preserve">. </w:t>
      </w:r>
    </w:p>
    <w:p w14:paraId="713EA241" w14:textId="77777777" w:rsidR="003439BB" w:rsidRDefault="00000000">
      <w:pPr>
        <w:numPr>
          <w:ilvl w:val="0"/>
          <w:numId w:val="205"/>
        </w:numPr>
        <w:ind w:right="12"/>
      </w:pPr>
      <w:r>
        <w:rPr>
          <w:i/>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AE38D08" w14:textId="77777777" w:rsidR="003439BB" w:rsidRDefault="00000000">
      <w:pPr>
        <w:numPr>
          <w:ilvl w:val="0"/>
          <w:numId w:val="205"/>
        </w:numPr>
        <w:ind w:right="12"/>
      </w:pPr>
      <w:r>
        <w:rPr>
          <w:i/>
        </w:rPr>
        <w:t>развитие силовых способностей</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14:paraId="56A6114B" w14:textId="77777777" w:rsidR="003439BB" w:rsidRDefault="00000000">
      <w:pPr>
        <w:numPr>
          <w:ilvl w:val="0"/>
          <w:numId w:val="205"/>
        </w:numPr>
        <w:ind w:right="12"/>
      </w:pPr>
      <w:r>
        <w:rPr>
          <w:i/>
        </w:rPr>
        <w:lastRenderedPageBreak/>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14:paraId="3BF25C96" w14:textId="77777777" w:rsidR="003439BB" w:rsidRDefault="00000000">
      <w:pPr>
        <w:numPr>
          <w:ilvl w:val="0"/>
          <w:numId w:val="205"/>
        </w:numPr>
        <w:ind w:right="12"/>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BD6C760" w14:textId="77777777" w:rsidR="003439BB" w:rsidRDefault="00000000">
      <w:pPr>
        <w:spacing w:after="12" w:line="268" w:lineRule="auto"/>
        <w:ind w:left="715" w:right="0" w:hanging="10"/>
      </w:pPr>
      <w:r>
        <w:rPr>
          <w:i/>
        </w:rPr>
        <w:t xml:space="preserve">Футбол </w:t>
      </w:r>
    </w:p>
    <w:p w14:paraId="59AB8265" w14:textId="77777777" w:rsidR="003439BB" w:rsidRDefault="00000000">
      <w:pPr>
        <w:numPr>
          <w:ilvl w:val="0"/>
          <w:numId w:val="205"/>
        </w:numPr>
        <w:ind w:right="12"/>
      </w:pP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r>
        <w:rPr>
          <w:i/>
        </w:rPr>
        <w:t xml:space="preserve"> </w:t>
      </w:r>
    </w:p>
    <w:p w14:paraId="23B63256" w14:textId="77777777" w:rsidR="003439BB" w:rsidRDefault="00000000">
      <w:pPr>
        <w:numPr>
          <w:ilvl w:val="0"/>
          <w:numId w:val="205"/>
        </w:numPr>
        <w:ind w:right="12"/>
      </w:pPr>
      <w:r>
        <w:rPr>
          <w:i/>
        </w:rPr>
        <w:t>развитие силовых способностей</w:t>
      </w:r>
      <w:r>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rPr>
          <w:i/>
        </w:rPr>
        <w:t xml:space="preserve"> </w:t>
      </w:r>
    </w:p>
    <w:p w14:paraId="1FB5D853" w14:textId="77777777" w:rsidR="003439BB" w:rsidRDefault="00000000">
      <w:pPr>
        <w:numPr>
          <w:ilvl w:val="0"/>
          <w:numId w:val="205"/>
        </w:numPr>
        <w:ind w:right="12"/>
      </w:pPr>
      <w:r>
        <w:rPr>
          <w:i/>
        </w:rPr>
        <w:t>развитие выносливости</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1E389BC8" w14:textId="77777777" w:rsidR="003439BB" w:rsidRDefault="00000000">
      <w:pPr>
        <w:spacing w:after="28" w:line="259" w:lineRule="auto"/>
        <w:ind w:left="708" w:right="0" w:firstLine="0"/>
        <w:jc w:val="left"/>
      </w:pPr>
      <w:r>
        <w:rPr>
          <w:i/>
        </w:rPr>
        <w:t xml:space="preserve"> </w:t>
      </w:r>
    </w:p>
    <w:p w14:paraId="7CBD00E6" w14:textId="77777777" w:rsidR="003439BB" w:rsidRDefault="00000000">
      <w:pPr>
        <w:spacing w:after="27" w:line="259" w:lineRule="auto"/>
        <w:ind w:left="10" w:right="5" w:hanging="10"/>
        <w:jc w:val="right"/>
      </w:pPr>
      <w:r>
        <w:rPr>
          <w:b/>
        </w:rPr>
        <w:t xml:space="preserve">3) ПЛАНИРУЕМЫЕ РЕЗУЛЬТАТЫ ОСВОЕНИЯ ПРОГРАММЫ ПО УЧЕБНОМУ ПРЕДМЕТУ «ФИЗИЧЕСКАЯ КУЛЬТУРА» НА УРОВНЕ ООО </w:t>
      </w:r>
    </w:p>
    <w:p w14:paraId="79D86F10" w14:textId="77777777" w:rsidR="003439BB" w:rsidRDefault="00000000">
      <w:pPr>
        <w:pStyle w:val="2"/>
        <w:ind w:left="82" w:right="81"/>
      </w:pPr>
      <w:r>
        <w:t xml:space="preserve">ЛИЧНОСТНЫЕ РЕЗУЛЬТАТЫ </w:t>
      </w:r>
    </w:p>
    <w:p w14:paraId="7F29AE39" w14:textId="77777777" w:rsidR="003439BB" w:rsidRDefault="00000000">
      <w:pPr>
        <w:spacing w:after="5" w:line="271" w:lineRule="auto"/>
        <w:ind w:right="0" w:firstLine="708"/>
      </w:pPr>
      <w:r>
        <w:rPr>
          <w:b/>
          <w:i/>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14:paraId="7D0DB2D2" w14:textId="77777777" w:rsidR="003439BB" w:rsidRDefault="00000000">
      <w:pPr>
        <w:numPr>
          <w:ilvl w:val="0"/>
          <w:numId w:val="206"/>
        </w:numPr>
        <w:ind w:right="12"/>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19214B5" w14:textId="77777777" w:rsidR="003439BB" w:rsidRDefault="00000000">
      <w:pPr>
        <w:numPr>
          <w:ilvl w:val="0"/>
          <w:numId w:val="206"/>
        </w:numPr>
        <w:ind w:right="12"/>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C312551" w14:textId="77777777" w:rsidR="003439BB" w:rsidRDefault="00000000">
      <w:pPr>
        <w:numPr>
          <w:ilvl w:val="0"/>
          <w:numId w:val="206"/>
        </w:numPr>
        <w:ind w:right="12"/>
      </w:pPr>
      <w: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4716BCA" w14:textId="77777777" w:rsidR="003439BB" w:rsidRDefault="00000000">
      <w:pPr>
        <w:numPr>
          <w:ilvl w:val="0"/>
          <w:numId w:val="206"/>
        </w:numPr>
        <w:ind w:right="12"/>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E411CA5" w14:textId="77777777" w:rsidR="003439BB" w:rsidRDefault="00000000">
      <w:pPr>
        <w:numPr>
          <w:ilvl w:val="0"/>
          <w:numId w:val="206"/>
        </w:numPr>
        <w:ind w:right="12"/>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14:paraId="62F4ADF2" w14:textId="77777777" w:rsidR="003439BB" w:rsidRDefault="00000000">
      <w:pPr>
        <w:numPr>
          <w:ilvl w:val="0"/>
          <w:numId w:val="206"/>
        </w:numPr>
        <w:ind w:right="12"/>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14:paraId="5FC20C1B" w14:textId="77777777" w:rsidR="003439BB" w:rsidRDefault="00000000">
      <w:pPr>
        <w:numPr>
          <w:ilvl w:val="0"/>
          <w:numId w:val="206"/>
        </w:numPr>
        <w:ind w:right="12"/>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25756EE" w14:textId="77777777" w:rsidR="003439BB" w:rsidRDefault="00000000">
      <w:pPr>
        <w:numPr>
          <w:ilvl w:val="0"/>
          <w:numId w:val="206"/>
        </w:numPr>
        <w:ind w:right="12"/>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BAEAA3F" w14:textId="77777777" w:rsidR="003439BB" w:rsidRDefault="00000000">
      <w:pPr>
        <w:numPr>
          <w:ilvl w:val="0"/>
          <w:numId w:val="206"/>
        </w:numPr>
        <w:ind w:right="12"/>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6C61F28" w14:textId="77777777" w:rsidR="003439BB" w:rsidRDefault="00000000">
      <w:pPr>
        <w:numPr>
          <w:ilvl w:val="0"/>
          <w:numId w:val="206"/>
        </w:numPr>
        <w:ind w:right="12"/>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9A62D6E" w14:textId="77777777" w:rsidR="003439BB" w:rsidRDefault="00000000">
      <w:pPr>
        <w:numPr>
          <w:ilvl w:val="0"/>
          <w:numId w:val="206"/>
        </w:numPr>
        <w:ind w:right="12"/>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7299E04" w14:textId="77777777" w:rsidR="003439BB" w:rsidRDefault="00000000">
      <w:pPr>
        <w:numPr>
          <w:ilvl w:val="0"/>
          <w:numId w:val="206"/>
        </w:numPr>
        <w:ind w:right="12"/>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14:paraId="229FDD1E" w14:textId="77777777" w:rsidR="003439BB" w:rsidRDefault="00000000">
      <w:pPr>
        <w:numPr>
          <w:ilvl w:val="0"/>
          <w:numId w:val="206"/>
        </w:numPr>
        <w:ind w:right="12"/>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9F27D52" w14:textId="77777777" w:rsidR="003439BB" w:rsidRDefault="00000000">
      <w:pPr>
        <w:numPr>
          <w:ilvl w:val="0"/>
          <w:numId w:val="206"/>
        </w:numPr>
        <w:ind w:right="12"/>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6BEA030" w14:textId="77777777" w:rsidR="003439BB" w:rsidRDefault="00000000">
      <w:pPr>
        <w:numPr>
          <w:ilvl w:val="0"/>
          <w:numId w:val="206"/>
        </w:numPr>
        <w:ind w:right="12"/>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A140C68" w14:textId="77777777" w:rsidR="003439BB" w:rsidRDefault="00000000">
      <w:pPr>
        <w:spacing w:after="31" w:line="259" w:lineRule="auto"/>
        <w:ind w:left="708" w:right="0" w:firstLine="0"/>
        <w:jc w:val="left"/>
      </w:pPr>
      <w:r>
        <w:t xml:space="preserve"> </w:t>
      </w:r>
    </w:p>
    <w:p w14:paraId="5E2CC9BF" w14:textId="77777777" w:rsidR="003439BB" w:rsidRDefault="00000000">
      <w:pPr>
        <w:pStyle w:val="2"/>
        <w:ind w:left="82" w:right="82"/>
      </w:pPr>
      <w:r>
        <w:lastRenderedPageBreak/>
        <w:t>МЕТАПРЕДМЕТНЫЕ РЕЗУЛЬТАТЫ</w:t>
      </w:r>
      <w:r>
        <w:rPr>
          <w:b w:val="0"/>
        </w:rPr>
        <w:t xml:space="preserve"> </w:t>
      </w:r>
    </w:p>
    <w:p w14:paraId="774487AA" w14:textId="77777777" w:rsidR="003439BB" w:rsidRDefault="00000000">
      <w:pPr>
        <w:spacing w:after="35" w:line="271" w:lineRule="auto"/>
        <w:ind w:right="0" w:firstLine="708"/>
      </w:pPr>
      <w:r>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 </w:t>
      </w:r>
    </w:p>
    <w:p w14:paraId="1B157873" w14:textId="77777777" w:rsidR="003439BB" w:rsidRDefault="00000000">
      <w:pPr>
        <w:spacing w:after="5" w:line="271" w:lineRule="auto"/>
        <w:ind w:left="715" w:right="0" w:hanging="10"/>
      </w:pPr>
      <w:r>
        <w:rPr>
          <w:b/>
          <w:i/>
        </w:rPr>
        <w:t>Познавательные УУД</w:t>
      </w:r>
      <w:r>
        <w:t xml:space="preserve"> </w:t>
      </w:r>
    </w:p>
    <w:p w14:paraId="21BA98A3" w14:textId="77777777" w:rsidR="003439BB" w:rsidRDefault="00000000">
      <w:pPr>
        <w:spacing w:after="12" w:line="268" w:lineRule="auto"/>
        <w:ind w:left="715" w:right="0" w:hanging="10"/>
      </w:pPr>
      <w:r>
        <w:rPr>
          <w:i/>
        </w:rPr>
        <w:t xml:space="preserve">У обучающегося будут сформированы следующие познавательные УУД: </w:t>
      </w:r>
    </w:p>
    <w:p w14:paraId="0E7E7C49" w14:textId="77777777" w:rsidR="003439BB" w:rsidRDefault="00000000">
      <w:pPr>
        <w:numPr>
          <w:ilvl w:val="0"/>
          <w:numId w:val="207"/>
        </w:numPr>
        <w:ind w:right="12"/>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572B28B" w14:textId="77777777" w:rsidR="003439BB" w:rsidRDefault="00000000">
      <w:pPr>
        <w:numPr>
          <w:ilvl w:val="0"/>
          <w:numId w:val="207"/>
        </w:numPr>
        <w:ind w:right="12"/>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3C3856E9" w14:textId="77777777" w:rsidR="003439BB" w:rsidRDefault="00000000">
      <w:pPr>
        <w:numPr>
          <w:ilvl w:val="0"/>
          <w:numId w:val="207"/>
        </w:numPr>
        <w:ind w:right="12"/>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p>
    <w:p w14:paraId="586B0F5F" w14:textId="77777777" w:rsidR="003439BB" w:rsidRDefault="00000000">
      <w:pPr>
        <w:ind w:left="-15" w:right="12" w:firstLine="0"/>
      </w:pPr>
      <w:r>
        <w:t xml:space="preserve">чек; </w:t>
      </w:r>
    </w:p>
    <w:p w14:paraId="1E398A7A" w14:textId="77777777" w:rsidR="003439BB" w:rsidRDefault="00000000">
      <w:pPr>
        <w:numPr>
          <w:ilvl w:val="0"/>
          <w:numId w:val="207"/>
        </w:numPr>
        <w:ind w:right="12"/>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082316E" w14:textId="77777777" w:rsidR="003439BB" w:rsidRDefault="00000000">
      <w:pPr>
        <w:numPr>
          <w:ilvl w:val="0"/>
          <w:numId w:val="207"/>
        </w:numPr>
        <w:ind w:right="12"/>
      </w:pPr>
      <w:r>
        <w:t xml:space="preserve">устанавливать причинно-следственную связь между планированием режима дня и изменениями показателей работоспособности; </w:t>
      </w:r>
    </w:p>
    <w:p w14:paraId="3DAF0AE6" w14:textId="77777777" w:rsidR="003439BB" w:rsidRDefault="00000000">
      <w:pPr>
        <w:numPr>
          <w:ilvl w:val="0"/>
          <w:numId w:val="207"/>
        </w:numPr>
        <w:ind w:right="12"/>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F41ED65" w14:textId="77777777" w:rsidR="003439BB" w:rsidRDefault="00000000">
      <w:pPr>
        <w:numPr>
          <w:ilvl w:val="0"/>
          <w:numId w:val="207"/>
        </w:numPr>
        <w:ind w:right="12"/>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F3D45B6" w14:textId="77777777" w:rsidR="003439BB" w:rsidRDefault="00000000">
      <w:pPr>
        <w:numPr>
          <w:ilvl w:val="0"/>
          <w:numId w:val="207"/>
        </w:numPr>
        <w:ind w:right="12"/>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0CA82113" w14:textId="77777777" w:rsidR="003439BB" w:rsidRDefault="00000000">
      <w:pPr>
        <w:numPr>
          <w:ilvl w:val="0"/>
          <w:numId w:val="207"/>
        </w:numPr>
        <w:ind w:right="12"/>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9099418" w14:textId="77777777" w:rsidR="003439BB" w:rsidRDefault="00000000">
      <w:pPr>
        <w:spacing w:after="5" w:line="271" w:lineRule="auto"/>
        <w:ind w:left="715" w:right="0" w:hanging="10"/>
      </w:pPr>
      <w:r>
        <w:rPr>
          <w:b/>
          <w:i/>
        </w:rPr>
        <w:t xml:space="preserve">Коммуникативные УУД </w:t>
      </w:r>
    </w:p>
    <w:p w14:paraId="6F832D6A" w14:textId="77777777" w:rsidR="003439BB" w:rsidRDefault="00000000">
      <w:pPr>
        <w:spacing w:after="12" w:line="268" w:lineRule="auto"/>
        <w:ind w:left="715" w:right="0" w:hanging="10"/>
      </w:pPr>
      <w:r>
        <w:rPr>
          <w:i/>
        </w:rPr>
        <w:t>У обучающегося будут сформированы следующие коммуникативные УУД:</w:t>
      </w:r>
      <w:r>
        <w:rPr>
          <w:b/>
          <w:i/>
        </w:rPr>
        <w:t xml:space="preserve"> </w:t>
      </w:r>
    </w:p>
    <w:p w14:paraId="16722D67" w14:textId="77777777" w:rsidR="003439BB" w:rsidRDefault="00000000">
      <w:pPr>
        <w:numPr>
          <w:ilvl w:val="0"/>
          <w:numId w:val="207"/>
        </w:numPr>
        <w:ind w:right="12"/>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5447F7E" w14:textId="77777777" w:rsidR="003439BB" w:rsidRDefault="00000000">
      <w:pPr>
        <w:numPr>
          <w:ilvl w:val="0"/>
          <w:numId w:val="207"/>
        </w:numPr>
        <w:ind w:right="12"/>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DBCBA8" w14:textId="77777777" w:rsidR="003439BB" w:rsidRDefault="00000000">
      <w:pPr>
        <w:numPr>
          <w:ilvl w:val="0"/>
          <w:numId w:val="207"/>
        </w:numPr>
        <w:ind w:right="12"/>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E20BF6D" w14:textId="77777777" w:rsidR="003439BB" w:rsidRDefault="00000000">
      <w:pPr>
        <w:numPr>
          <w:ilvl w:val="0"/>
          <w:numId w:val="207"/>
        </w:numPr>
        <w:ind w:right="12"/>
      </w:pPr>
      <w:r>
        <w:lastRenderedPageBreak/>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95C98CE" w14:textId="77777777" w:rsidR="003439BB" w:rsidRDefault="00000000">
      <w:pPr>
        <w:numPr>
          <w:ilvl w:val="0"/>
          <w:numId w:val="207"/>
        </w:numPr>
        <w:ind w:right="12"/>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5EF95E" w14:textId="77777777" w:rsidR="003439BB" w:rsidRDefault="00000000">
      <w:pPr>
        <w:spacing w:after="5" w:line="271" w:lineRule="auto"/>
        <w:ind w:left="715" w:right="0" w:hanging="10"/>
      </w:pPr>
      <w:r>
        <w:rPr>
          <w:b/>
          <w:i/>
        </w:rPr>
        <w:t>Регулятивные УУД</w:t>
      </w:r>
      <w:r>
        <w:t xml:space="preserve"> </w:t>
      </w:r>
    </w:p>
    <w:p w14:paraId="66915F84" w14:textId="77777777" w:rsidR="003439BB" w:rsidRDefault="00000000">
      <w:pPr>
        <w:spacing w:after="12" w:line="268" w:lineRule="auto"/>
        <w:ind w:left="715" w:right="0" w:hanging="10"/>
      </w:pPr>
      <w:r>
        <w:rPr>
          <w:i/>
        </w:rPr>
        <w:t xml:space="preserve">У обучающегося будут сформированы следующие регулятивные УУД: </w:t>
      </w:r>
    </w:p>
    <w:p w14:paraId="720A3905" w14:textId="77777777" w:rsidR="003439BB" w:rsidRDefault="00000000">
      <w:pPr>
        <w:numPr>
          <w:ilvl w:val="0"/>
          <w:numId w:val="207"/>
        </w:numPr>
        <w:ind w:right="12"/>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D3A6E81" w14:textId="77777777" w:rsidR="003439BB" w:rsidRDefault="00000000">
      <w:pPr>
        <w:numPr>
          <w:ilvl w:val="0"/>
          <w:numId w:val="207"/>
        </w:numPr>
        <w:ind w:right="12"/>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5ADFDBE" w14:textId="77777777" w:rsidR="003439BB" w:rsidRDefault="00000000">
      <w:pPr>
        <w:numPr>
          <w:ilvl w:val="0"/>
          <w:numId w:val="207"/>
        </w:numPr>
        <w:ind w:right="12"/>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EEC2250" w14:textId="77777777" w:rsidR="003439BB" w:rsidRDefault="00000000">
      <w:pPr>
        <w:numPr>
          <w:ilvl w:val="0"/>
          <w:numId w:val="207"/>
        </w:numPr>
        <w:ind w:right="12"/>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3ED2B0E" w14:textId="77777777" w:rsidR="003439BB" w:rsidRDefault="00000000">
      <w:pPr>
        <w:numPr>
          <w:ilvl w:val="0"/>
          <w:numId w:val="207"/>
        </w:numPr>
        <w:ind w:right="12"/>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C99A9AD" w14:textId="77777777" w:rsidR="003439BB" w:rsidRDefault="00000000">
      <w:pPr>
        <w:spacing w:after="26" w:line="259" w:lineRule="auto"/>
        <w:ind w:left="50" w:right="0" w:firstLine="0"/>
        <w:jc w:val="center"/>
      </w:pPr>
      <w:r>
        <w:rPr>
          <w:b/>
        </w:rPr>
        <w:t xml:space="preserve"> </w:t>
      </w:r>
    </w:p>
    <w:p w14:paraId="3E0F39C6" w14:textId="77777777" w:rsidR="003439BB" w:rsidRDefault="00000000">
      <w:pPr>
        <w:pStyle w:val="2"/>
        <w:ind w:left="82" w:right="81"/>
      </w:pPr>
      <w:r>
        <w:t xml:space="preserve">ПРЕДМЕТНЫЕ РЕЗУЛЬТАТЫ </w:t>
      </w:r>
    </w:p>
    <w:p w14:paraId="6928384B" w14:textId="77777777" w:rsidR="003439BB" w:rsidRDefault="00000000">
      <w:pPr>
        <w:spacing w:after="108" w:line="271" w:lineRule="auto"/>
        <w:ind w:left="10" w:right="0" w:hanging="10"/>
      </w:pPr>
      <w:r>
        <w:rPr>
          <w:b/>
          <w:i/>
        </w:rPr>
        <w:t xml:space="preserve">По учебному предмету "Физическая культура": </w:t>
      </w:r>
    </w:p>
    <w:p w14:paraId="47048D82" w14:textId="77777777" w:rsidR="003439BB" w:rsidRDefault="00000000">
      <w:pPr>
        <w:numPr>
          <w:ilvl w:val="0"/>
          <w:numId w:val="208"/>
        </w:numPr>
        <w:spacing w:after="119"/>
        <w:ind w:right="12" w:firstLine="0"/>
      </w:pPr>
      <w: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14:paraId="14B57C29" w14:textId="77777777" w:rsidR="003439BB" w:rsidRDefault="00000000">
      <w:pPr>
        <w:numPr>
          <w:ilvl w:val="0"/>
          <w:numId w:val="208"/>
        </w:numPr>
        <w:spacing w:after="117"/>
        <w:ind w:right="12" w:firstLine="0"/>
      </w:pPr>
      <w: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14:paraId="1168F2C2" w14:textId="77777777" w:rsidR="003439BB" w:rsidRDefault="00000000">
      <w:pPr>
        <w:numPr>
          <w:ilvl w:val="0"/>
          <w:numId w:val="208"/>
        </w:numPr>
        <w:spacing w:after="120"/>
        <w:ind w:right="12" w:firstLine="0"/>
      </w:pPr>
      <w: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14:paraId="0235C95B" w14:textId="77777777" w:rsidR="003439BB" w:rsidRDefault="00000000">
      <w:pPr>
        <w:numPr>
          <w:ilvl w:val="0"/>
          <w:numId w:val="208"/>
        </w:numPr>
        <w:spacing w:after="118"/>
        <w:ind w:right="12" w:firstLine="0"/>
      </w:pPr>
      <w:r>
        <w:lastRenderedPageBreak/>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14:paraId="647A6978" w14:textId="77777777" w:rsidR="003439BB" w:rsidRDefault="00000000">
      <w:pPr>
        <w:numPr>
          <w:ilvl w:val="0"/>
          <w:numId w:val="208"/>
        </w:numPr>
        <w:spacing w:after="167"/>
        <w:ind w:right="12" w:firstLine="0"/>
      </w:pPr>
      <w: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w:t>
      </w:r>
    </w:p>
    <w:p w14:paraId="472D1064" w14:textId="77777777" w:rsidR="003439BB" w:rsidRDefault="00000000">
      <w:pPr>
        <w:numPr>
          <w:ilvl w:val="0"/>
          <w:numId w:val="208"/>
        </w:numPr>
        <w:ind w:right="12" w:firstLine="0"/>
      </w:pPr>
      <w:r>
        <w:t xml:space="preserve">для слепых и слабовидящих обучающихся: </w:t>
      </w:r>
    </w:p>
    <w:p w14:paraId="26DA971C" w14:textId="77777777" w:rsidR="003439BB" w:rsidRDefault="00000000">
      <w:pPr>
        <w:spacing w:after="113"/>
        <w:ind w:left="-15" w:right="12" w:firstLine="0"/>
      </w:pPr>
      <w:r>
        <w:t xml:space="preserve">формирование приемов осязательного и слухового самоконтроля в процессе формирования трудовых действий; </w:t>
      </w:r>
    </w:p>
    <w:p w14:paraId="2AE3CB4A" w14:textId="77777777" w:rsidR="003439BB" w:rsidRDefault="00000000">
      <w:pPr>
        <w:spacing w:after="162"/>
        <w:ind w:left="-15" w:right="12" w:firstLine="0"/>
      </w:pPr>
      <w:r>
        <w:t xml:space="preserve">формирование представлений о современных бытовых тифлотехнических средствах, приборах и их применении в повседневной жизни; </w:t>
      </w:r>
    </w:p>
    <w:p w14:paraId="7FFA9F9C" w14:textId="77777777" w:rsidR="003439BB" w:rsidRDefault="00000000">
      <w:pPr>
        <w:numPr>
          <w:ilvl w:val="0"/>
          <w:numId w:val="208"/>
        </w:numPr>
        <w:spacing w:after="116"/>
        <w:ind w:right="12" w:firstLine="0"/>
      </w:pPr>
      <w:r>
        <w:t xml:space="preserve">для обучающихся с нарушениями опорно-двигательного аппарата: </w:t>
      </w:r>
    </w:p>
    <w:p w14:paraId="4CCA19AF" w14:textId="77777777" w:rsidR="003439BB" w:rsidRDefault="00000000">
      <w:pPr>
        <w:spacing w:after="120"/>
        <w:ind w:left="-15" w:right="12" w:firstLine="0"/>
      </w:pPr>
      <w:r>
        <w:t xml:space="preserve">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 и сенсорных нарушений; умение использовать персональные вспомогательные средства доступа для людей с ограничениями жизнедеятельности (инвалидов); </w:t>
      </w:r>
    </w:p>
    <w:p w14:paraId="00482BB7" w14:textId="77777777" w:rsidR="003439BB" w:rsidRDefault="00000000">
      <w:pPr>
        <w:spacing w:after="114"/>
        <w:ind w:left="-15" w:right="12" w:firstLine="0"/>
      </w:pPr>
      <w:r>
        <w:t xml:space="preserve">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14:paraId="6BC1B67D" w14:textId="77777777" w:rsidR="003439BB" w:rsidRDefault="00000000">
      <w:pPr>
        <w:spacing w:after="166"/>
        <w:ind w:left="-15" w:right="12" w:firstLine="0"/>
      </w:pPr>
      <w:r>
        <w:t xml:space="preserve">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0182BD4C" w14:textId="77777777" w:rsidR="003439BB" w:rsidRDefault="00000000">
      <w:pPr>
        <w:spacing w:after="113"/>
        <w:ind w:left="-15" w:right="12" w:firstLine="0"/>
      </w:pPr>
      <w:r>
        <w:t xml:space="preserve">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 </w:t>
      </w:r>
    </w:p>
    <w:p w14:paraId="0FA4AD0E" w14:textId="77777777" w:rsidR="003439BB" w:rsidRDefault="00000000">
      <w:pPr>
        <w:spacing w:after="124"/>
        <w:ind w:left="-15" w:right="12" w:firstLine="0"/>
      </w:pPr>
      <w:r>
        <w:t xml:space="preserve">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p>
    <w:p w14:paraId="3B8FBE84" w14:textId="77777777" w:rsidR="003439BB" w:rsidRDefault="00000000">
      <w:pPr>
        <w:spacing w:after="16" w:line="259" w:lineRule="auto"/>
        <w:ind w:left="50" w:right="0" w:firstLine="0"/>
        <w:jc w:val="center"/>
      </w:pPr>
      <w:r>
        <w:rPr>
          <w:b/>
        </w:rPr>
        <w:t xml:space="preserve"> </w:t>
      </w:r>
    </w:p>
    <w:p w14:paraId="148C976C" w14:textId="77777777" w:rsidR="003439BB" w:rsidRDefault="00000000">
      <w:pPr>
        <w:pStyle w:val="2"/>
        <w:ind w:left="82" w:right="80"/>
      </w:pPr>
      <w:r>
        <w:t xml:space="preserve">5 КЛАСС </w:t>
      </w:r>
    </w:p>
    <w:p w14:paraId="7099D4B6" w14:textId="77777777" w:rsidR="003439BB" w:rsidRDefault="00000000">
      <w:pPr>
        <w:spacing w:after="5" w:line="271" w:lineRule="auto"/>
        <w:ind w:left="715" w:right="0" w:hanging="10"/>
      </w:pPr>
      <w:r>
        <w:rPr>
          <w:b/>
          <w:i/>
        </w:rPr>
        <w:t xml:space="preserve">К концу обучения в 5 классе обучающийся научится:  </w:t>
      </w:r>
    </w:p>
    <w:p w14:paraId="58823916" w14:textId="77777777" w:rsidR="003439BB" w:rsidRDefault="00000000">
      <w:pPr>
        <w:numPr>
          <w:ilvl w:val="0"/>
          <w:numId w:val="209"/>
        </w:numPr>
        <w:ind w:right="12"/>
      </w:pPr>
      <w:r>
        <w:lastRenderedPageBreak/>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14:paraId="16D4DB49" w14:textId="77777777" w:rsidR="003439BB" w:rsidRDefault="00000000">
      <w:pPr>
        <w:numPr>
          <w:ilvl w:val="0"/>
          <w:numId w:val="209"/>
        </w:numPr>
        <w:ind w:right="12"/>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7EED2E45" w14:textId="77777777" w:rsidR="003439BB" w:rsidRDefault="00000000">
      <w:pPr>
        <w:numPr>
          <w:ilvl w:val="0"/>
          <w:numId w:val="209"/>
        </w:numPr>
        <w:ind w:right="12"/>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14:paraId="6C151A74" w14:textId="77777777" w:rsidR="003439BB" w:rsidRDefault="00000000">
      <w:pPr>
        <w:numPr>
          <w:ilvl w:val="0"/>
          <w:numId w:val="209"/>
        </w:numPr>
        <w:ind w:right="12"/>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0A4CB0E" w14:textId="77777777" w:rsidR="003439BB" w:rsidRDefault="00000000">
      <w:pPr>
        <w:numPr>
          <w:ilvl w:val="0"/>
          <w:numId w:val="209"/>
        </w:numPr>
        <w:ind w:right="12"/>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14:paraId="4D0E95C0" w14:textId="77777777" w:rsidR="003439BB" w:rsidRDefault="00000000">
      <w:pPr>
        <w:numPr>
          <w:ilvl w:val="0"/>
          <w:numId w:val="209"/>
        </w:numPr>
        <w:ind w:right="12"/>
      </w:pPr>
      <w:r>
        <w:t xml:space="preserve">выполнять опорный прыжок с разбега способом «ноги врозь» (мальчики) и способом «напрыгивания с последующим спрыгиванием» (девочки); </w:t>
      </w:r>
    </w:p>
    <w:p w14:paraId="4393D366" w14:textId="77777777" w:rsidR="003439BB" w:rsidRDefault="00000000">
      <w:pPr>
        <w:numPr>
          <w:ilvl w:val="0"/>
          <w:numId w:val="209"/>
        </w:numPr>
        <w:ind w:right="12"/>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921BD89" w14:textId="77777777" w:rsidR="003439BB" w:rsidRDefault="00000000">
      <w:pPr>
        <w:numPr>
          <w:ilvl w:val="0"/>
          <w:numId w:val="209"/>
        </w:numPr>
        <w:ind w:right="12"/>
      </w:pPr>
      <w:r>
        <w:t xml:space="preserve">передвигаться по гимнастической стенке приставным шагом, лазать разноимённым способом вверх и по диагонали; </w:t>
      </w:r>
    </w:p>
    <w:p w14:paraId="3E70DD34" w14:textId="77777777" w:rsidR="003439BB" w:rsidRDefault="00000000">
      <w:pPr>
        <w:numPr>
          <w:ilvl w:val="0"/>
          <w:numId w:val="209"/>
        </w:numPr>
        <w:ind w:right="12"/>
      </w:pPr>
      <w:r>
        <w:t xml:space="preserve">выполнять бег с равномерной скоростью с высокого старта по учебной дистанции; </w:t>
      </w:r>
    </w:p>
    <w:p w14:paraId="0AE2E2B8" w14:textId="77777777" w:rsidR="003439BB" w:rsidRDefault="00000000">
      <w:pPr>
        <w:numPr>
          <w:ilvl w:val="0"/>
          <w:numId w:val="209"/>
        </w:numPr>
        <w:ind w:right="12"/>
      </w:pPr>
      <w:r>
        <w:t xml:space="preserve">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w:t>
      </w:r>
    </w:p>
    <w:p w14:paraId="3D20639E" w14:textId="77777777" w:rsidR="003439BB" w:rsidRDefault="00000000">
      <w:pPr>
        <w:numPr>
          <w:ilvl w:val="0"/>
          <w:numId w:val="209"/>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w:t>
      </w:r>
    </w:p>
    <w:p w14:paraId="1E9A75C6" w14:textId="77777777" w:rsidR="003439BB" w:rsidRDefault="00000000">
      <w:pPr>
        <w:numPr>
          <w:ilvl w:val="0"/>
          <w:numId w:val="209"/>
        </w:numPr>
        <w:ind w:right="12"/>
      </w:pPr>
      <w:r>
        <w:t xml:space="preserve">волейбол (приём и передача мяча двумя руками снизу и сверху с места и в движении, прямая нижняя подача); </w:t>
      </w:r>
    </w:p>
    <w:p w14:paraId="26A4EA73" w14:textId="77777777" w:rsidR="003439BB" w:rsidRDefault="00000000">
      <w:pPr>
        <w:numPr>
          <w:ilvl w:val="0"/>
          <w:numId w:val="209"/>
        </w:numPr>
        <w:ind w:right="12"/>
      </w:pPr>
      <w: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1FC2F620" w14:textId="77777777" w:rsidR="003439BB" w:rsidRDefault="00000000">
      <w:pPr>
        <w:spacing w:after="16" w:line="259" w:lineRule="auto"/>
        <w:ind w:left="50" w:right="0" w:firstLine="0"/>
        <w:jc w:val="center"/>
      </w:pPr>
      <w:r>
        <w:rPr>
          <w:b/>
        </w:rPr>
        <w:t xml:space="preserve"> </w:t>
      </w:r>
    </w:p>
    <w:p w14:paraId="1568F3E2" w14:textId="77777777" w:rsidR="003439BB" w:rsidRDefault="00000000">
      <w:pPr>
        <w:pStyle w:val="2"/>
        <w:ind w:left="82" w:right="79"/>
      </w:pPr>
      <w:r>
        <w:t xml:space="preserve">6 КЛАСС </w:t>
      </w:r>
    </w:p>
    <w:p w14:paraId="7660D8CD" w14:textId="77777777" w:rsidR="003439BB" w:rsidRDefault="00000000">
      <w:pPr>
        <w:spacing w:after="5" w:line="271" w:lineRule="auto"/>
        <w:ind w:left="715" w:right="0" w:hanging="10"/>
      </w:pPr>
      <w:r>
        <w:rPr>
          <w:b/>
          <w:i/>
        </w:rPr>
        <w:t xml:space="preserve">К концу обучения в 6 классе обучающийся научится:  </w:t>
      </w:r>
    </w:p>
    <w:p w14:paraId="7C6A170C" w14:textId="77777777" w:rsidR="003439BB" w:rsidRDefault="00000000">
      <w:pPr>
        <w:numPr>
          <w:ilvl w:val="0"/>
          <w:numId w:val="210"/>
        </w:numPr>
        <w:ind w:right="12"/>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0D031AD4" w14:textId="77777777" w:rsidR="003439BB" w:rsidRDefault="00000000">
      <w:pPr>
        <w:numPr>
          <w:ilvl w:val="0"/>
          <w:numId w:val="210"/>
        </w:numPr>
        <w:ind w:right="12"/>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B28E70B" w14:textId="77777777" w:rsidR="003439BB" w:rsidRDefault="00000000">
      <w:pPr>
        <w:numPr>
          <w:ilvl w:val="0"/>
          <w:numId w:val="210"/>
        </w:numPr>
        <w:ind w:right="12"/>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B347B64" w14:textId="77777777" w:rsidR="003439BB" w:rsidRDefault="00000000">
      <w:pPr>
        <w:numPr>
          <w:ilvl w:val="0"/>
          <w:numId w:val="210"/>
        </w:numPr>
        <w:ind w:right="12"/>
      </w:pPr>
      <w:r>
        <w:lastRenderedPageBreak/>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276EA8D6" w14:textId="77777777" w:rsidR="003439BB" w:rsidRDefault="00000000">
      <w:pPr>
        <w:numPr>
          <w:ilvl w:val="0"/>
          <w:numId w:val="210"/>
        </w:numPr>
        <w:ind w:right="12"/>
      </w:pPr>
      <w:r>
        <w:t xml:space="preserve">отбирать упражнения оздоровительной физической культуры и составлять из них комплексы физкультминуток и физкультпауз для оптимизации </w:t>
      </w:r>
    </w:p>
    <w:p w14:paraId="5B4FD6CF" w14:textId="77777777" w:rsidR="003439BB" w:rsidRDefault="00000000">
      <w:pPr>
        <w:numPr>
          <w:ilvl w:val="0"/>
          <w:numId w:val="210"/>
        </w:numPr>
        <w:spacing w:after="12" w:line="271" w:lineRule="auto"/>
        <w:ind w:right="12"/>
      </w:pPr>
      <w:r>
        <w:t xml:space="preserve">работоспособности и снятия мышечного утомления в режиме учебной деятельности; </w:t>
      </w:r>
    </w:p>
    <w:p w14:paraId="20F09E77" w14:textId="77777777" w:rsidR="003439BB" w:rsidRDefault="00000000">
      <w:pPr>
        <w:numPr>
          <w:ilvl w:val="0"/>
          <w:numId w:val="210"/>
        </w:numPr>
        <w:ind w:right="12"/>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49FBF7D9" w14:textId="77777777" w:rsidR="003439BB" w:rsidRDefault="00000000">
      <w:pPr>
        <w:numPr>
          <w:ilvl w:val="0"/>
          <w:numId w:val="210"/>
        </w:numPr>
        <w:ind w:right="12"/>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626017A5" w14:textId="77777777" w:rsidR="003439BB" w:rsidRDefault="00000000">
      <w:pPr>
        <w:numPr>
          <w:ilvl w:val="0"/>
          <w:numId w:val="210"/>
        </w:numPr>
        <w:ind w:right="1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B7810A7" w14:textId="77777777" w:rsidR="003439BB" w:rsidRDefault="00000000">
      <w:pPr>
        <w:numPr>
          <w:ilvl w:val="0"/>
          <w:numId w:val="210"/>
        </w:numPr>
        <w:ind w:right="12"/>
      </w:pPr>
      <w: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82385DF" w14:textId="77777777" w:rsidR="003439BB" w:rsidRDefault="00000000">
      <w:pPr>
        <w:numPr>
          <w:ilvl w:val="0"/>
          <w:numId w:val="210"/>
        </w:numPr>
        <w:ind w:right="12"/>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w:t>
      </w:r>
    </w:p>
    <w:p w14:paraId="35D3A67C" w14:textId="77777777" w:rsidR="003439BB" w:rsidRDefault="00000000">
      <w:pPr>
        <w:numPr>
          <w:ilvl w:val="0"/>
          <w:numId w:val="210"/>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3A6C129" w14:textId="77777777" w:rsidR="003439BB" w:rsidRDefault="00000000">
      <w:pPr>
        <w:numPr>
          <w:ilvl w:val="0"/>
          <w:numId w:val="210"/>
        </w:numPr>
        <w:ind w:right="12"/>
      </w:pPr>
      <w:r>
        <w:t xml:space="preserve">выполнять правила и демонстрировать технические действия в спортивных играх: </w:t>
      </w:r>
    </w:p>
    <w:p w14:paraId="7F4CFAC3" w14:textId="77777777" w:rsidR="003439BB" w:rsidRDefault="00000000">
      <w:pPr>
        <w:numPr>
          <w:ilvl w:val="0"/>
          <w:numId w:val="210"/>
        </w:numPr>
        <w:ind w:right="12"/>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473D05DF" w14:textId="77777777" w:rsidR="003439BB" w:rsidRDefault="00000000">
      <w:pPr>
        <w:numPr>
          <w:ilvl w:val="0"/>
          <w:numId w:val="210"/>
        </w:numPr>
        <w:ind w:right="12"/>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0B171FBF" w14:textId="77777777" w:rsidR="003439BB" w:rsidRDefault="00000000">
      <w:pPr>
        <w:numPr>
          <w:ilvl w:val="0"/>
          <w:numId w:val="210"/>
        </w:numPr>
        <w:ind w:right="12"/>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11298CCD" w14:textId="77777777" w:rsidR="003439BB" w:rsidRDefault="00000000">
      <w:pPr>
        <w:spacing w:after="0" w:line="259" w:lineRule="auto"/>
        <w:ind w:left="761" w:right="0" w:firstLine="0"/>
        <w:jc w:val="center"/>
      </w:pPr>
      <w:r>
        <w:rPr>
          <w:b/>
        </w:rPr>
        <w:t xml:space="preserve"> </w:t>
      </w:r>
    </w:p>
    <w:p w14:paraId="020B409C" w14:textId="77777777" w:rsidR="003439BB" w:rsidRDefault="00000000">
      <w:pPr>
        <w:spacing w:after="5" w:line="271" w:lineRule="auto"/>
        <w:ind w:left="705" w:right="3273" w:firstLine="3581"/>
      </w:pPr>
      <w:r>
        <w:rPr>
          <w:b/>
        </w:rPr>
        <w:t>7 КЛАСС</w:t>
      </w:r>
      <w:r>
        <w:t xml:space="preserve"> </w:t>
      </w:r>
      <w:r>
        <w:rPr>
          <w:b/>
          <w:i/>
        </w:rPr>
        <w:t xml:space="preserve">К концу обучения в 7 классе обучающийся научится: </w:t>
      </w:r>
    </w:p>
    <w:p w14:paraId="04BA53A1" w14:textId="77777777" w:rsidR="003439BB" w:rsidRDefault="00000000">
      <w:pPr>
        <w:numPr>
          <w:ilvl w:val="0"/>
          <w:numId w:val="210"/>
        </w:numPr>
        <w:ind w:right="12"/>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7B26E862" w14:textId="77777777" w:rsidR="003439BB" w:rsidRDefault="00000000">
      <w:pPr>
        <w:numPr>
          <w:ilvl w:val="0"/>
          <w:numId w:val="210"/>
        </w:numPr>
        <w:ind w:right="12"/>
      </w:pPr>
      <w: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1EADDE79" w14:textId="77777777" w:rsidR="003439BB" w:rsidRDefault="00000000">
      <w:pPr>
        <w:numPr>
          <w:ilvl w:val="0"/>
          <w:numId w:val="210"/>
        </w:numPr>
        <w:ind w:right="12"/>
      </w:pPr>
      <w: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0F3C7B49" w14:textId="77777777" w:rsidR="003439BB" w:rsidRDefault="00000000">
      <w:pPr>
        <w:numPr>
          <w:ilvl w:val="0"/>
          <w:numId w:val="210"/>
        </w:numPr>
        <w:ind w:right="12"/>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1E526342" w14:textId="77777777" w:rsidR="003439BB" w:rsidRDefault="00000000">
      <w:pPr>
        <w:numPr>
          <w:ilvl w:val="0"/>
          <w:numId w:val="210"/>
        </w:numPr>
        <w:ind w:right="12"/>
      </w:pPr>
      <w:r>
        <w:t xml:space="preserve">выполнять лазанье по канату в два приёма (юноши) и простейшие акробатические пирамиды в парах и тройках (девушки); </w:t>
      </w:r>
    </w:p>
    <w:p w14:paraId="59B6963E" w14:textId="77777777" w:rsidR="003439BB" w:rsidRDefault="00000000">
      <w:pPr>
        <w:numPr>
          <w:ilvl w:val="0"/>
          <w:numId w:val="210"/>
        </w:numPr>
        <w:ind w:right="12"/>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14:paraId="4CAEBC5D" w14:textId="77777777" w:rsidR="003439BB" w:rsidRDefault="00000000">
      <w:pPr>
        <w:numPr>
          <w:ilvl w:val="0"/>
          <w:numId w:val="210"/>
        </w:numPr>
        <w:ind w:right="12"/>
      </w:pPr>
      <w:r>
        <w:t xml:space="preserve">выполнять стойку на голове с опорой на руки и включать её в акробатическую комбинацию из ранее освоенных упражнений (юноши); </w:t>
      </w:r>
    </w:p>
    <w:p w14:paraId="667D0E94" w14:textId="77777777" w:rsidR="003439BB" w:rsidRDefault="00000000">
      <w:pPr>
        <w:numPr>
          <w:ilvl w:val="0"/>
          <w:numId w:val="210"/>
        </w:numPr>
        <w:ind w:right="12"/>
      </w:pP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6A538F4" w14:textId="77777777" w:rsidR="003439BB" w:rsidRDefault="00000000">
      <w:pPr>
        <w:numPr>
          <w:ilvl w:val="0"/>
          <w:numId w:val="210"/>
        </w:numPr>
        <w:ind w:right="12"/>
      </w:pPr>
      <w:r>
        <w:t xml:space="preserve">выполнять метание малого мяча на точность в неподвижную, качающуюся и катящуюся с разной скоростью мишень; </w:t>
      </w:r>
    </w:p>
    <w:p w14:paraId="6B86C5C6" w14:textId="77777777" w:rsidR="003439BB" w:rsidRDefault="00000000">
      <w:pPr>
        <w:numPr>
          <w:ilvl w:val="0"/>
          <w:numId w:val="210"/>
        </w:numPr>
        <w:ind w:right="12"/>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p>
    <w:p w14:paraId="2C5E34AB" w14:textId="77777777" w:rsidR="003439BB" w:rsidRDefault="00000000">
      <w:pPr>
        <w:numPr>
          <w:ilvl w:val="0"/>
          <w:numId w:val="210"/>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51741CA" w14:textId="77777777" w:rsidR="003439BB" w:rsidRDefault="00000000">
      <w:pPr>
        <w:numPr>
          <w:ilvl w:val="0"/>
          <w:numId w:val="210"/>
        </w:numPr>
        <w:ind w:right="12"/>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w:t>
      </w:r>
    </w:p>
    <w:p w14:paraId="5843A8AA" w14:textId="77777777" w:rsidR="003439BB" w:rsidRDefault="00000000">
      <w:pPr>
        <w:ind w:left="-15" w:right="12" w:firstLine="0"/>
      </w:pPr>
      <w:r>
        <w:t xml:space="preserve">сти); </w:t>
      </w:r>
    </w:p>
    <w:p w14:paraId="36AA6A22" w14:textId="77777777" w:rsidR="003439BB" w:rsidRDefault="00000000">
      <w:pPr>
        <w:numPr>
          <w:ilvl w:val="0"/>
          <w:numId w:val="210"/>
        </w:numPr>
        <w:ind w:right="12"/>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2B6752A" w14:textId="77777777" w:rsidR="003439BB" w:rsidRDefault="00000000">
      <w:pPr>
        <w:numPr>
          <w:ilvl w:val="0"/>
          <w:numId w:val="210"/>
        </w:numPr>
        <w:ind w:right="12"/>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14:paraId="6CB9ABCA" w14:textId="77777777" w:rsidR="003439BB" w:rsidRDefault="00000000">
      <w:pPr>
        <w:pStyle w:val="2"/>
        <w:ind w:left="82" w:right="80"/>
      </w:pPr>
      <w:r>
        <w:t>8 КЛАСС</w:t>
      </w:r>
      <w:r>
        <w:rPr>
          <w:b w:val="0"/>
        </w:rPr>
        <w:t xml:space="preserve"> </w:t>
      </w:r>
    </w:p>
    <w:p w14:paraId="2A0054ED" w14:textId="77777777" w:rsidR="003439BB" w:rsidRDefault="00000000">
      <w:pPr>
        <w:spacing w:after="5" w:line="271" w:lineRule="auto"/>
        <w:ind w:left="715" w:right="0" w:hanging="10"/>
      </w:pPr>
      <w:r>
        <w:rPr>
          <w:b/>
          <w:i/>
        </w:rPr>
        <w:t xml:space="preserve">К концу обучения в 8 классе обучающийся научится:  </w:t>
      </w:r>
    </w:p>
    <w:p w14:paraId="69C6DB57" w14:textId="77777777" w:rsidR="003439BB" w:rsidRDefault="00000000">
      <w:pPr>
        <w:numPr>
          <w:ilvl w:val="0"/>
          <w:numId w:val="211"/>
        </w:numPr>
        <w:ind w:right="12"/>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0CD9913E" w14:textId="77777777" w:rsidR="003439BB" w:rsidRDefault="00000000">
      <w:pPr>
        <w:numPr>
          <w:ilvl w:val="0"/>
          <w:numId w:val="211"/>
        </w:numPr>
        <w:ind w:right="12"/>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11A5BBF0" w14:textId="77777777" w:rsidR="003439BB" w:rsidRDefault="00000000">
      <w:pPr>
        <w:numPr>
          <w:ilvl w:val="0"/>
          <w:numId w:val="211"/>
        </w:numPr>
        <w:ind w:right="12"/>
      </w:pPr>
      <w:r>
        <w:t xml:space="preserve">проводить занятия оздоровительной гимнастикой по коррекции индивидуальной формы осанки и избыточной массы тела; </w:t>
      </w:r>
    </w:p>
    <w:p w14:paraId="1E279372" w14:textId="77777777" w:rsidR="003439BB" w:rsidRDefault="00000000">
      <w:pPr>
        <w:numPr>
          <w:ilvl w:val="0"/>
          <w:numId w:val="211"/>
        </w:numPr>
        <w:ind w:right="12"/>
      </w:pPr>
      <w:r>
        <w:lastRenderedPageBreak/>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F504B29" w14:textId="77777777" w:rsidR="003439BB" w:rsidRDefault="00000000">
      <w:pPr>
        <w:numPr>
          <w:ilvl w:val="0"/>
          <w:numId w:val="211"/>
        </w:numPr>
        <w:ind w:right="12"/>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660606C" w14:textId="77777777" w:rsidR="003439BB" w:rsidRDefault="00000000">
      <w:pPr>
        <w:numPr>
          <w:ilvl w:val="0"/>
          <w:numId w:val="211"/>
        </w:numPr>
        <w:ind w:right="12"/>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6A600B3D" w14:textId="77777777" w:rsidR="003439BB" w:rsidRDefault="00000000">
      <w:pPr>
        <w:numPr>
          <w:ilvl w:val="0"/>
          <w:numId w:val="211"/>
        </w:numPr>
        <w:ind w:right="12"/>
      </w:pPr>
      <w: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019C14AE" w14:textId="77777777" w:rsidR="003439BB" w:rsidRDefault="00000000">
      <w:pPr>
        <w:numPr>
          <w:ilvl w:val="0"/>
          <w:numId w:val="211"/>
        </w:numPr>
        <w:ind w:right="12"/>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BD211CE" w14:textId="77777777" w:rsidR="003439BB" w:rsidRDefault="00000000">
      <w:pPr>
        <w:numPr>
          <w:ilvl w:val="0"/>
          <w:numId w:val="211"/>
        </w:numPr>
        <w:ind w:right="12"/>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14:paraId="2501E754" w14:textId="77777777" w:rsidR="003439BB" w:rsidRDefault="00000000">
      <w:pPr>
        <w:numPr>
          <w:ilvl w:val="0"/>
          <w:numId w:val="211"/>
        </w:numPr>
        <w:ind w:right="12"/>
      </w:pPr>
      <w:r>
        <w:t xml:space="preserve">соблюдать правила безопасности в бассейне при выполнении плавательных упражнений; </w:t>
      </w:r>
    </w:p>
    <w:p w14:paraId="55143823" w14:textId="77777777" w:rsidR="003439BB" w:rsidRDefault="00000000">
      <w:pPr>
        <w:numPr>
          <w:ilvl w:val="0"/>
          <w:numId w:val="211"/>
        </w:numPr>
        <w:ind w:right="12"/>
      </w:pPr>
      <w:r>
        <w:t xml:space="preserve">выполнять прыжки в воду со стартовой тумбы; </w:t>
      </w:r>
    </w:p>
    <w:p w14:paraId="03BA8085" w14:textId="77777777" w:rsidR="003439BB" w:rsidRDefault="00000000">
      <w:pPr>
        <w:numPr>
          <w:ilvl w:val="0"/>
          <w:numId w:val="211"/>
        </w:numPr>
        <w:ind w:right="12"/>
      </w:pPr>
      <w:r>
        <w:t xml:space="preserve">выполнять технические элементы плавания кролем на груди в согласовании с дыханием; </w:t>
      </w:r>
    </w:p>
    <w:p w14:paraId="24E10DB7" w14:textId="77777777" w:rsidR="003439BB" w:rsidRDefault="00000000">
      <w:pPr>
        <w:numPr>
          <w:ilvl w:val="0"/>
          <w:numId w:val="211"/>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8D7DD13" w14:textId="77777777" w:rsidR="003439BB" w:rsidRDefault="00000000">
      <w:pPr>
        <w:numPr>
          <w:ilvl w:val="0"/>
          <w:numId w:val="211"/>
        </w:numPr>
        <w:ind w:right="12"/>
      </w:pPr>
      <w:r>
        <w:t xml:space="preserve">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C491990" w14:textId="77777777" w:rsidR="003439BB" w:rsidRDefault="00000000">
      <w:pPr>
        <w:numPr>
          <w:ilvl w:val="0"/>
          <w:numId w:val="211"/>
        </w:numPr>
        <w:spacing w:after="10" w:line="269" w:lineRule="auto"/>
        <w:ind w:right="12"/>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B668639" w14:textId="77777777" w:rsidR="003439BB" w:rsidRDefault="00000000">
      <w:pPr>
        <w:numPr>
          <w:ilvl w:val="0"/>
          <w:numId w:val="211"/>
        </w:numPr>
        <w:ind w:right="12"/>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07381B8B" w14:textId="77777777" w:rsidR="003439BB" w:rsidRDefault="00000000">
      <w:pPr>
        <w:spacing w:after="21" w:line="259" w:lineRule="auto"/>
        <w:ind w:left="708" w:right="0" w:firstLine="0"/>
        <w:jc w:val="left"/>
      </w:pPr>
      <w:r>
        <w:t xml:space="preserve"> </w:t>
      </w:r>
    </w:p>
    <w:p w14:paraId="0E854704" w14:textId="77777777" w:rsidR="003439BB" w:rsidRDefault="00000000">
      <w:pPr>
        <w:pStyle w:val="2"/>
        <w:ind w:left="82" w:right="80"/>
      </w:pPr>
      <w:r>
        <w:t>9 КЛАСС</w:t>
      </w:r>
      <w:r>
        <w:rPr>
          <w:b w:val="0"/>
        </w:rPr>
        <w:t xml:space="preserve"> </w:t>
      </w:r>
    </w:p>
    <w:p w14:paraId="2A021BAD" w14:textId="77777777" w:rsidR="003439BB" w:rsidRDefault="00000000">
      <w:pPr>
        <w:spacing w:after="5" w:line="271" w:lineRule="auto"/>
        <w:ind w:left="715" w:right="0" w:hanging="10"/>
      </w:pPr>
      <w:r>
        <w:rPr>
          <w:b/>
          <w:i/>
        </w:rPr>
        <w:t xml:space="preserve">К концу обучения в 9 классе обучающийся научится:  </w:t>
      </w:r>
    </w:p>
    <w:p w14:paraId="2DEC90AB" w14:textId="77777777" w:rsidR="003439BB" w:rsidRDefault="00000000">
      <w:pPr>
        <w:numPr>
          <w:ilvl w:val="0"/>
          <w:numId w:val="212"/>
        </w:numPr>
        <w:ind w:right="12"/>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14:paraId="6776BB46" w14:textId="77777777" w:rsidR="003439BB" w:rsidRDefault="00000000">
      <w:pPr>
        <w:numPr>
          <w:ilvl w:val="0"/>
          <w:numId w:val="212"/>
        </w:numPr>
        <w:ind w:right="12"/>
      </w:pPr>
      <w: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50FB4D63" w14:textId="77777777" w:rsidR="003439BB" w:rsidRDefault="00000000">
      <w:pPr>
        <w:numPr>
          <w:ilvl w:val="0"/>
          <w:numId w:val="212"/>
        </w:numPr>
        <w:ind w:right="12"/>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53D4AA74" w14:textId="77777777" w:rsidR="003439BB" w:rsidRDefault="00000000">
      <w:pPr>
        <w:numPr>
          <w:ilvl w:val="0"/>
          <w:numId w:val="212"/>
        </w:numPr>
        <w:ind w:right="12"/>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09BF5AA" w14:textId="77777777" w:rsidR="003439BB" w:rsidRDefault="00000000">
      <w:pPr>
        <w:numPr>
          <w:ilvl w:val="0"/>
          <w:numId w:val="212"/>
        </w:numPr>
        <w:ind w:right="12"/>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A2C4637" w14:textId="77777777" w:rsidR="003439BB" w:rsidRDefault="00000000">
      <w:pPr>
        <w:numPr>
          <w:ilvl w:val="0"/>
          <w:numId w:val="212"/>
        </w:numPr>
        <w:ind w:right="12"/>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2F8E5C16" w14:textId="77777777" w:rsidR="003439BB" w:rsidRDefault="00000000">
      <w:pPr>
        <w:numPr>
          <w:ilvl w:val="0"/>
          <w:numId w:val="212"/>
        </w:numPr>
        <w:ind w:right="12"/>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14:paraId="036F8300" w14:textId="77777777" w:rsidR="003439BB" w:rsidRDefault="00000000">
      <w:pPr>
        <w:numPr>
          <w:ilvl w:val="0"/>
          <w:numId w:val="212"/>
        </w:numPr>
        <w:ind w:right="12"/>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w:t>
      </w:r>
    </w:p>
    <w:p w14:paraId="680143A8" w14:textId="77777777" w:rsidR="003439BB" w:rsidRDefault="00000000">
      <w:pPr>
        <w:ind w:left="-15" w:right="12" w:firstLine="0"/>
      </w:pPr>
      <w:r>
        <w:t xml:space="preserve">«прогнувшись» (юноши); </w:t>
      </w:r>
    </w:p>
    <w:p w14:paraId="138D67C4" w14:textId="77777777" w:rsidR="003439BB" w:rsidRDefault="00000000">
      <w:pPr>
        <w:numPr>
          <w:ilvl w:val="0"/>
          <w:numId w:val="212"/>
        </w:numPr>
        <w:ind w:right="12"/>
      </w:pPr>
      <w:r>
        <w:t xml:space="preserve">составлять и выполнять композицию упражнений черлидинга с построением пирамид, элементами степ-аэробики и акробатики (девушки); </w:t>
      </w:r>
    </w:p>
    <w:p w14:paraId="32D2749D" w14:textId="77777777" w:rsidR="003439BB" w:rsidRDefault="00000000">
      <w:pPr>
        <w:numPr>
          <w:ilvl w:val="0"/>
          <w:numId w:val="212"/>
        </w:numPr>
        <w:ind w:right="12"/>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14:paraId="4ED07D88" w14:textId="77777777" w:rsidR="003439BB" w:rsidRDefault="00000000">
      <w:pPr>
        <w:numPr>
          <w:ilvl w:val="0"/>
          <w:numId w:val="212"/>
        </w:numPr>
        <w:ind w:right="12"/>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F6CA3B9" w14:textId="77777777" w:rsidR="003439BB" w:rsidRDefault="00000000">
      <w:pPr>
        <w:numPr>
          <w:ilvl w:val="0"/>
          <w:numId w:val="212"/>
        </w:numPr>
        <w:ind w:right="12"/>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75D1B776" w14:textId="77777777" w:rsidR="003439BB" w:rsidRDefault="00000000">
      <w:pPr>
        <w:numPr>
          <w:ilvl w:val="0"/>
          <w:numId w:val="212"/>
        </w:numPr>
        <w:ind w:right="12"/>
      </w:pPr>
      <w:r>
        <w:t xml:space="preserve">соблюдать правила безопасности в бассейне при выполнении плавательных упражнений; </w:t>
      </w:r>
    </w:p>
    <w:p w14:paraId="0978201C" w14:textId="77777777" w:rsidR="003439BB" w:rsidRDefault="00000000">
      <w:pPr>
        <w:numPr>
          <w:ilvl w:val="0"/>
          <w:numId w:val="212"/>
        </w:numPr>
        <w:ind w:right="12"/>
      </w:pPr>
      <w:r>
        <w:t xml:space="preserve">выполнять повороты кувырком, маятником; </w:t>
      </w:r>
    </w:p>
    <w:p w14:paraId="6074778F" w14:textId="77777777" w:rsidR="003439BB" w:rsidRDefault="00000000">
      <w:pPr>
        <w:numPr>
          <w:ilvl w:val="0"/>
          <w:numId w:val="212"/>
        </w:numPr>
        <w:ind w:right="12"/>
      </w:pPr>
      <w:r>
        <w:t xml:space="preserve">выполнять технические элементы брассом в согласовании с дыханием; </w:t>
      </w:r>
    </w:p>
    <w:p w14:paraId="6F1B9B4A" w14:textId="77777777" w:rsidR="003439BB" w:rsidRDefault="00000000">
      <w:pPr>
        <w:numPr>
          <w:ilvl w:val="0"/>
          <w:numId w:val="212"/>
        </w:numPr>
        <w:ind w:right="12"/>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12146C5" w14:textId="77777777" w:rsidR="003439BB" w:rsidRDefault="00000000">
      <w:pPr>
        <w:numPr>
          <w:ilvl w:val="0"/>
          <w:numId w:val="212"/>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44A4A1CC" w14:textId="77777777" w:rsidR="003439BB" w:rsidRDefault="00000000">
      <w:pPr>
        <w:spacing w:after="31" w:line="259" w:lineRule="auto"/>
        <w:ind w:left="708" w:right="0" w:firstLine="0"/>
        <w:jc w:val="left"/>
      </w:pPr>
      <w:r>
        <w:t xml:space="preserve"> </w:t>
      </w:r>
    </w:p>
    <w:p w14:paraId="7ADFEBB8" w14:textId="77777777" w:rsidR="003439BB" w:rsidRDefault="00000000">
      <w:pPr>
        <w:spacing w:after="4" w:line="270" w:lineRule="auto"/>
        <w:ind w:left="146" w:right="143" w:hanging="10"/>
        <w:jc w:val="center"/>
      </w:pPr>
      <w:r>
        <w:rPr>
          <w:b/>
          <w:u w:val="single" w:color="000000"/>
        </w:rPr>
        <w:t>МОДУЛЬ «СКАЛОЛАЗАНИЕ»</w:t>
      </w:r>
      <w:r>
        <w:rPr>
          <w:b/>
        </w:rPr>
        <w:t xml:space="preserve"> </w:t>
      </w:r>
    </w:p>
    <w:p w14:paraId="7B62DF29" w14:textId="77777777" w:rsidR="003439BB" w:rsidRDefault="00000000">
      <w:pPr>
        <w:spacing w:after="5" w:line="271" w:lineRule="auto"/>
        <w:ind w:left="715" w:right="0" w:hanging="10"/>
        <w:jc w:val="left"/>
      </w:pPr>
      <w:r>
        <w:rPr>
          <w:b/>
        </w:rPr>
        <w:t>1) Пояснительная записка</w:t>
      </w:r>
      <w:r>
        <w:t xml:space="preserve"> </w:t>
      </w:r>
    </w:p>
    <w:p w14:paraId="1B1828B3" w14:textId="77777777" w:rsidR="003439BB" w:rsidRDefault="00000000">
      <w:pPr>
        <w:ind w:left="-15" w:right="12"/>
      </w:pPr>
      <w:r>
        <w:t xml:space="preserve">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w:t>
      </w:r>
      <w:r>
        <w:lastRenderedPageBreak/>
        <w:t xml:space="preserve">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8DE17CC" w14:textId="77777777" w:rsidR="003439BB" w:rsidRDefault="00000000">
      <w:pPr>
        <w:ind w:left="-15" w:right="12"/>
      </w:pPr>
      <w: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 </w:t>
      </w:r>
    </w:p>
    <w:p w14:paraId="4B43AC80" w14:textId="77777777" w:rsidR="003439BB" w:rsidRDefault="00000000">
      <w:pPr>
        <w:ind w:left="-15" w:right="12"/>
      </w:pPr>
      <w: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w:t>
      </w:r>
      <w:r>
        <w:tab/>
        <w:t xml:space="preserve">систему </w:t>
      </w:r>
      <w:r>
        <w:tab/>
        <w:t xml:space="preserve">положительное </w:t>
      </w:r>
      <w:r>
        <w:tab/>
        <w:t xml:space="preserve">тренирующее </w:t>
      </w:r>
      <w:r>
        <w:tab/>
        <w:t xml:space="preserve">воздействие. </w:t>
      </w:r>
      <w:r>
        <w:tab/>
        <w:t xml:space="preserve">Занятия способствуют положительному воздействию на центральную нервную систему. </w:t>
      </w:r>
    </w:p>
    <w:p w14:paraId="7E3D7799" w14:textId="77777777" w:rsidR="003439BB" w:rsidRDefault="00000000">
      <w:pPr>
        <w:ind w:left="-15" w:right="12"/>
      </w:pPr>
      <w: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w:t>
      </w:r>
    </w:p>
    <w:p w14:paraId="17222544" w14:textId="77777777" w:rsidR="003439BB" w:rsidRDefault="00000000">
      <w:pPr>
        <w:ind w:left="-15" w:right="12"/>
      </w:pPr>
      <w:r>
        <w:rPr>
          <w:b/>
          <w:i/>
        </w:rPr>
        <w:t>Целью изучения модуля</w:t>
      </w:r>
      <w: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 </w:t>
      </w:r>
      <w:r>
        <w:rPr>
          <w:b/>
          <w:i/>
        </w:rPr>
        <w:t xml:space="preserve">Задачами изучения модуля по скалолазанию являются: </w:t>
      </w:r>
    </w:p>
    <w:p w14:paraId="13FC5EC6" w14:textId="77777777" w:rsidR="003439BB" w:rsidRDefault="00000000">
      <w:pPr>
        <w:numPr>
          <w:ilvl w:val="0"/>
          <w:numId w:val="213"/>
        </w:numPr>
        <w:ind w:right="12"/>
      </w:pPr>
      <w:r>
        <w:t xml:space="preserve">всестороннее гармоничное развитие обучающихся, увеличение объема их двигательной активности; </w:t>
      </w:r>
    </w:p>
    <w:p w14:paraId="53CC86D4" w14:textId="77777777" w:rsidR="003439BB" w:rsidRDefault="00000000">
      <w:pPr>
        <w:numPr>
          <w:ilvl w:val="0"/>
          <w:numId w:val="213"/>
        </w:numPr>
        <w:ind w:right="1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 </w:t>
      </w:r>
    </w:p>
    <w:p w14:paraId="685D55FE" w14:textId="77777777" w:rsidR="003439BB" w:rsidRDefault="00000000">
      <w:pPr>
        <w:numPr>
          <w:ilvl w:val="0"/>
          <w:numId w:val="213"/>
        </w:numPr>
        <w:ind w:right="12"/>
      </w:pPr>
      <w:r>
        <w:t xml:space="preserve">освоение знаний о физической культуре и спорте в целом, и о скалолазании в частности; </w:t>
      </w:r>
    </w:p>
    <w:p w14:paraId="5FB8EF73" w14:textId="77777777" w:rsidR="003439BB" w:rsidRDefault="00000000">
      <w:pPr>
        <w:numPr>
          <w:ilvl w:val="0"/>
          <w:numId w:val="213"/>
        </w:numPr>
        <w:ind w:right="12"/>
      </w:pPr>
      <w: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 </w:t>
      </w:r>
    </w:p>
    <w:p w14:paraId="54C70A7C" w14:textId="77777777" w:rsidR="003439BB" w:rsidRDefault="00000000">
      <w:pPr>
        <w:numPr>
          <w:ilvl w:val="0"/>
          <w:numId w:val="213"/>
        </w:numPr>
        <w:ind w:right="12"/>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 </w:t>
      </w:r>
    </w:p>
    <w:p w14:paraId="72EA0C9D" w14:textId="77777777" w:rsidR="003439BB" w:rsidRDefault="00000000">
      <w:pPr>
        <w:numPr>
          <w:ilvl w:val="0"/>
          <w:numId w:val="213"/>
        </w:numPr>
        <w:ind w:right="12"/>
      </w:pPr>
      <w: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w:t>
      </w:r>
      <w:r>
        <w:lastRenderedPageBreak/>
        <w:t xml:space="preserve">развития личности обучающегося, создающем необходимые предпосылки для его самореализации; </w:t>
      </w:r>
    </w:p>
    <w:p w14:paraId="17F2CD83" w14:textId="77777777" w:rsidR="003439BB" w:rsidRDefault="00000000">
      <w:pPr>
        <w:numPr>
          <w:ilvl w:val="0"/>
          <w:numId w:val="213"/>
        </w:numPr>
        <w:ind w:right="12"/>
      </w:pPr>
      <w:r>
        <w:t xml:space="preserve">воспитание положительных качеств личности, норм коллективного взаимодействия и сотрудничества; </w:t>
      </w:r>
    </w:p>
    <w:p w14:paraId="58C2D269" w14:textId="77777777" w:rsidR="003439BB" w:rsidRDefault="00000000">
      <w:pPr>
        <w:numPr>
          <w:ilvl w:val="0"/>
          <w:numId w:val="213"/>
        </w:numPr>
        <w:spacing w:after="10" w:line="269" w:lineRule="auto"/>
        <w:ind w:right="12"/>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 </w:t>
      </w:r>
    </w:p>
    <w:p w14:paraId="450EEC59" w14:textId="77777777" w:rsidR="003439BB" w:rsidRDefault="00000000">
      <w:pPr>
        <w:numPr>
          <w:ilvl w:val="0"/>
          <w:numId w:val="213"/>
        </w:numPr>
        <w:ind w:right="12"/>
      </w:pPr>
      <w: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 - выявление, развитие и поддержка одаренных детей в области спорта. </w:t>
      </w:r>
    </w:p>
    <w:p w14:paraId="688DE2E1" w14:textId="77777777" w:rsidR="003439BB" w:rsidRDefault="00000000">
      <w:pPr>
        <w:spacing w:after="12" w:line="268" w:lineRule="auto"/>
        <w:ind w:left="715" w:right="0" w:hanging="10"/>
      </w:pPr>
      <w:r>
        <w:rPr>
          <w:i/>
        </w:rPr>
        <w:t xml:space="preserve">Место и роль модуля по скалолазанию. </w:t>
      </w:r>
    </w:p>
    <w:p w14:paraId="2645B5B2" w14:textId="77777777" w:rsidR="003439BB" w:rsidRDefault="00000000">
      <w:pPr>
        <w:ind w:left="-15" w:right="12"/>
      </w:pPr>
      <w:r>
        <w:t xml:space="preserve">Модуль по скалолазанию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 </w:t>
      </w:r>
    </w:p>
    <w:p w14:paraId="5B582CFA" w14:textId="77777777" w:rsidR="003439BB" w:rsidRDefault="00000000">
      <w:pPr>
        <w:ind w:left="-15" w:right="12"/>
      </w:pPr>
      <w: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w:t>
      </w:r>
    </w:p>
    <w:p w14:paraId="60C25F51" w14:textId="77777777" w:rsidR="003439BB" w:rsidRDefault="00000000">
      <w:pPr>
        <w:ind w:left="-15" w:right="12"/>
      </w:pPr>
      <w: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1BCF80DE" w14:textId="77777777" w:rsidR="003439BB" w:rsidRDefault="00000000">
      <w:pPr>
        <w:spacing w:after="12" w:line="268" w:lineRule="auto"/>
        <w:ind w:left="715" w:right="0" w:hanging="10"/>
      </w:pPr>
      <w:r>
        <w:rPr>
          <w:i/>
        </w:rPr>
        <w:t>Модуль по скалолазанию может быть реализован в следующих вариантах</w:t>
      </w:r>
      <w:r>
        <w:t xml:space="preserve">: </w:t>
      </w:r>
    </w:p>
    <w:p w14:paraId="028F8158" w14:textId="77777777" w:rsidR="003439BB" w:rsidRDefault="00000000">
      <w:pPr>
        <w:numPr>
          <w:ilvl w:val="0"/>
          <w:numId w:val="214"/>
        </w:numPr>
        <w:ind w:right="12"/>
      </w:pPr>
      <w: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 </w:t>
      </w:r>
    </w:p>
    <w:p w14:paraId="5661C564" w14:textId="77777777" w:rsidR="003439BB" w:rsidRDefault="00000000">
      <w:pPr>
        <w:numPr>
          <w:ilvl w:val="0"/>
          <w:numId w:val="214"/>
        </w:numPr>
        <w:ind w:right="12"/>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 </w:t>
      </w:r>
    </w:p>
    <w:p w14:paraId="7FDE5E8D" w14:textId="77777777" w:rsidR="003439BB" w:rsidRDefault="00000000">
      <w:pPr>
        <w:numPr>
          <w:ilvl w:val="0"/>
          <w:numId w:val="214"/>
        </w:numPr>
        <w:ind w:right="1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 </w:t>
      </w:r>
      <w:r>
        <w:rPr>
          <w:b/>
        </w:rPr>
        <w:t xml:space="preserve">2) Содержание модуля </w:t>
      </w:r>
      <w:r>
        <w:t xml:space="preserve">Знания о скалолазании. </w:t>
      </w:r>
    </w:p>
    <w:p w14:paraId="10DE342C" w14:textId="77777777" w:rsidR="003439BB" w:rsidRDefault="00000000">
      <w:pPr>
        <w:ind w:left="-15" w:right="12"/>
      </w:pPr>
      <w:r>
        <w:t xml:space="preserve">Названия и роль главных организаций страны, региона занимающихся развитием скалолазания. </w:t>
      </w:r>
    </w:p>
    <w:p w14:paraId="378433A8" w14:textId="77777777" w:rsidR="003439BB" w:rsidRDefault="00000000">
      <w:pPr>
        <w:ind w:left="-15" w:right="12"/>
      </w:pPr>
      <w:r>
        <w:t xml:space="preserve">Выдающиеся отечественные скалолазы, тренеры, внесшие общий вклад в развитие и становление современного скалолазания. </w:t>
      </w:r>
    </w:p>
    <w:p w14:paraId="65BE8C4B" w14:textId="77777777" w:rsidR="003439BB" w:rsidRDefault="00000000">
      <w:pPr>
        <w:ind w:left="-15" w:right="12"/>
      </w:pPr>
      <w:r>
        <w:lastRenderedPageBreak/>
        <w:t xml:space="preserve">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 </w:t>
      </w:r>
    </w:p>
    <w:p w14:paraId="5A191866" w14:textId="77777777" w:rsidR="003439BB" w:rsidRDefault="00000000">
      <w:pPr>
        <w:ind w:left="708" w:right="12" w:firstLine="0"/>
      </w:pPr>
      <w:r>
        <w:t xml:space="preserve">Современные тенденции развития детского скалолазания. </w:t>
      </w:r>
    </w:p>
    <w:p w14:paraId="0FC9E443" w14:textId="77777777" w:rsidR="003439BB" w:rsidRDefault="00000000">
      <w:pPr>
        <w:ind w:left="708" w:right="12" w:firstLine="0"/>
      </w:pPr>
      <w:r>
        <w:t xml:space="preserve">Современные правила организации и проведение соревнований по скалолазанию. </w:t>
      </w:r>
    </w:p>
    <w:p w14:paraId="4F46A4B2" w14:textId="77777777" w:rsidR="003439BB" w:rsidRDefault="00000000">
      <w:pPr>
        <w:ind w:left="-15" w:right="12"/>
      </w:pPr>
      <w:r>
        <w:t xml:space="preserve">Правила судейства соревнований по скалолазанию, роль и обязанности судейской бригады. </w:t>
      </w:r>
    </w:p>
    <w:p w14:paraId="64293001" w14:textId="77777777" w:rsidR="003439BB" w:rsidRDefault="00000000">
      <w:pPr>
        <w:ind w:left="708" w:right="12" w:firstLine="0"/>
      </w:pPr>
      <w:r>
        <w:t xml:space="preserve">Правила ухода за инвентарем и спортивным оборудованием для скалолазания. </w:t>
      </w:r>
    </w:p>
    <w:p w14:paraId="1B23936C" w14:textId="77777777" w:rsidR="003439BB" w:rsidRDefault="00000000">
      <w:pPr>
        <w:ind w:left="-15" w:right="12"/>
      </w:pPr>
      <w:r>
        <w:t xml:space="preserve">Правила безопасной культуры занятий скалолазанием, поведения на соревнованиях в качестве зрителя или волонтера. </w:t>
      </w:r>
    </w:p>
    <w:p w14:paraId="3EDB4FC8" w14:textId="77777777" w:rsidR="003439BB" w:rsidRDefault="00000000">
      <w:pPr>
        <w:ind w:left="-15" w:right="12"/>
      </w:pPr>
      <w:r>
        <w:t xml:space="preserve">Характерные травмы скалолазов, методы и меры предупреждения травматизма во время занятий. </w:t>
      </w:r>
    </w:p>
    <w:p w14:paraId="7E90724F" w14:textId="77777777" w:rsidR="003439BB" w:rsidRDefault="00000000">
      <w:pPr>
        <w:ind w:left="708" w:right="12" w:firstLine="0"/>
      </w:pPr>
      <w:r>
        <w:t xml:space="preserve">Основы правильного питания и суточного пищевого рациона скалолазов. </w:t>
      </w:r>
    </w:p>
    <w:p w14:paraId="067E4BEB" w14:textId="77777777" w:rsidR="003439BB" w:rsidRDefault="00000000">
      <w:pPr>
        <w:ind w:left="-15" w:right="12"/>
      </w:pPr>
      <w:r>
        <w:t xml:space="preserve">Влияние занятий скалолазанием на индивидуальные особенности физического развития и физической подготовленности организма. </w:t>
      </w:r>
    </w:p>
    <w:p w14:paraId="36333CBB" w14:textId="77777777" w:rsidR="003439BB" w:rsidRDefault="00000000">
      <w:pPr>
        <w:ind w:left="-15" w:right="12"/>
      </w:pPr>
      <w:r>
        <w:t xml:space="preserve">Влияние занятий скалолазанием на укрепление здоровья, повышение функциональных возможностей основных систем организма и развитие физических качеств. </w:t>
      </w:r>
    </w:p>
    <w:p w14:paraId="66AD9AE9" w14:textId="77777777" w:rsidR="003439BB" w:rsidRDefault="00000000">
      <w:pPr>
        <w:ind w:left="-15" w:right="12"/>
      </w:pPr>
      <w:r>
        <w:t xml:space="preserve">Основы организации здорового образа жизни средствами скалолазания, методы профилактики вредных привычек и асоциального ведомого поведения. </w:t>
      </w:r>
    </w:p>
    <w:p w14:paraId="2D1CD9B4" w14:textId="77777777" w:rsidR="003439BB" w:rsidRDefault="00000000">
      <w:pPr>
        <w:ind w:left="-15" w:right="12"/>
      </w:pPr>
      <w:r>
        <w:t xml:space="preserve">Влияние занятий скалолазанием на формирование положительных качеств личности человека. </w:t>
      </w:r>
    </w:p>
    <w:p w14:paraId="46D887EF" w14:textId="77777777" w:rsidR="003439BB" w:rsidRDefault="00000000">
      <w:pPr>
        <w:ind w:left="-15" w:right="12"/>
      </w:pPr>
      <w:r>
        <w:t xml:space="preserve">Методы предупреждения и нивелирования конфликтных ситуаций во время занятий скалолазанием. </w:t>
      </w:r>
    </w:p>
    <w:p w14:paraId="7BE3C8D7" w14:textId="77777777" w:rsidR="003439BB" w:rsidRDefault="00000000">
      <w:pPr>
        <w:ind w:left="-15" w:right="12"/>
      </w:pPr>
      <w:r>
        <w:t xml:space="preserve">Характеристика средств общей и специальной физической подготовки, применяемых в учебных занятиях с юными скалолазами. </w:t>
      </w:r>
    </w:p>
    <w:p w14:paraId="6C9CEB52" w14:textId="77777777" w:rsidR="003439BB" w:rsidRDefault="00000000">
      <w:pPr>
        <w:ind w:left="708" w:right="12" w:firstLine="0"/>
      </w:pPr>
      <w:r>
        <w:t xml:space="preserve">Стратегия и тактика прохождения скалолазных трасс. </w:t>
      </w:r>
    </w:p>
    <w:p w14:paraId="5AFC9582" w14:textId="77777777" w:rsidR="003439BB" w:rsidRDefault="00000000">
      <w:pPr>
        <w:ind w:left="-15" w:right="12"/>
      </w:pPr>
      <w:r>
        <w:t xml:space="preserve">Основы обучения и выполнения различных технических и тактических действий в скалолазании и эффективность их применения во время лазания. </w:t>
      </w:r>
    </w:p>
    <w:p w14:paraId="27008BA6" w14:textId="77777777" w:rsidR="003439BB" w:rsidRDefault="00000000">
      <w:pPr>
        <w:ind w:left="708" w:right="12" w:firstLine="0"/>
      </w:pPr>
      <w:r>
        <w:t xml:space="preserve">Способы самостоятельной деятельности. </w:t>
      </w:r>
    </w:p>
    <w:p w14:paraId="5AFA169A" w14:textId="77777777" w:rsidR="003439BB" w:rsidRDefault="00000000">
      <w:pPr>
        <w:ind w:left="708" w:right="12" w:firstLine="0"/>
      </w:pPr>
      <w:r>
        <w:t xml:space="preserve">Самоконтроль и его роль в учебной и соревновательной деятельности. </w:t>
      </w:r>
    </w:p>
    <w:p w14:paraId="4741EDBB" w14:textId="77777777" w:rsidR="003439BB" w:rsidRDefault="00000000">
      <w:pPr>
        <w:ind w:left="-15" w:right="12"/>
      </w:pPr>
      <w:r>
        <w:t xml:space="preserve">Первые признаки утомления. Средства восстановления после физической нагрузки и (или) во время занятий скалолазанием. </w:t>
      </w:r>
    </w:p>
    <w:p w14:paraId="474A0C54" w14:textId="77777777" w:rsidR="003439BB" w:rsidRDefault="00000000">
      <w:pPr>
        <w:ind w:left="-15" w:right="12"/>
      </w:pPr>
      <w:r>
        <w:t xml:space="preserve">Контроль за физической нагрузкой, самоконтроль физического развития; анализ своих показатели и сопоставление их со среднестатистическими данными. </w:t>
      </w:r>
    </w:p>
    <w:p w14:paraId="7EC7D3D8" w14:textId="77777777" w:rsidR="003439BB" w:rsidRDefault="00000000">
      <w:pPr>
        <w:ind w:left="-15" w:right="12"/>
      </w:pPr>
      <w:r>
        <w:t xml:space="preserve">Правила личной гигиены, требования к спортивной одежде и обуви для занятий скалолазанием. </w:t>
      </w:r>
    </w:p>
    <w:p w14:paraId="531703CC" w14:textId="77777777" w:rsidR="003439BB" w:rsidRDefault="00000000">
      <w:pPr>
        <w:ind w:left="708" w:right="12" w:firstLine="0"/>
      </w:pPr>
      <w:r>
        <w:t xml:space="preserve">Правила ухода за спортивным инвентарем и оборудованием. </w:t>
      </w:r>
    </w:p>
    <w:p w14:paraId="34F98C8A" w14:textId="77777777" w:rsidR="003439BB" w:rsidRDefault="00000000">
      <w:pPr>
        <w:ind w:left="-15" w:right="12"/>
      </w:pPr>
      <w:r>
        <w:t xml:space="preserve">Составление индивидуальных планов (траектории роста) физической подготовленности. </w:t>
      </w:r>
    </w:p>
    <w:p w14:paraId="64916565" w14:textId="77777777" w:rsidR="003439BB" w:rsidRDefault="00000000">
      <w:pPr>
        <w:ind w:left="708" w:right="12" w:firstLine="0"/>
      </w:pPr>
      <w:r>
        <w:t xml:space="preserve">План индивидуальных занятий скалолазанием. </w:t>
      </w:r>
    </w:p>
    <w:p w14:paraId="38EBB6AC" w14:textId="77777777" w:rsidR="003439BB" w:rsidRDefault="00000000">
      <w:pPr>
        <w:ind w:left="-15" w:right="12"/>
      </w:pPr>
      <w:r>
        <w:t xml:space="preserve">Организация (с помощью учителя) и проведение общеразвивающей и специальной разминки скалолаза. </w:t>
      </w:r>
    </w:p>
    <w:p w14:paraId="45CBBC4D" w14:textId="77777777" w:rsidR="003439BB" w:rsidRDefault="00000000">
      <w:pPr>
        <w:ind w:left="-15" w:right="12"/>
      </w:pPr>
      <w:r>
        <w:t xml:space="preserve">Индивидуальные комплексы общеразвивающих, оздоровительных и корригирующих упражнений. </w:t>
      </w:r>
    </w:p>
    <w:p w14:paraId="3403AB51" w14:textId="77777777" w:rsidR="003439BB" w:rsidRDefault="00000000">
      <w:pPr>
        <w:ind w:left="708" w:right="12" w:firstLine="0"/>
      </w:pPr>
      <w:r>
        <w:lastRenderedPageBreak/>
        <w:t xml:space="preserve">Закаливающие процедуры. </w:t>
      </w:r>
    </w:p>
    <w:p w14:paraId="0BD017FF" w14:textId="77777777" w:rsidR="003439BB" w:rsidRDefault="00000000">
      <w:pPr>
        <w:ind w:left="-15" w:right="12"/>
      </w:pPr>
      <w:r>
        <w:t xml:space="preserve">Организация и проведение различных частей урока, занятия, различных форм двигательной активности со средствами скалолазания (игры со сверстниками). </w:t>
      </w:r>
    </w:p>
    <w:p w14:paraId="493555BF" w14:textId="77777777" w:rsidR="003439BB" w:rsidRDefault="00000000">
      <w:pPr>
        <w:ind w:left="708" w:right="12" w:firstLine="0"/>
      </w:pPr>
      <w:r>
        <w:t xml:space="preserve">Подвижные игры и эстафеты с элементами скалолазания. </w:t>
      </w:r>
    </w:p>
    <w:p w14:paraId="1E275E80" w14:textId="77777777" w:rsidR="003439BB" w:rsidRDefault="00000000">
      <w:pPr>
        <w:ind w:left="708" w:right="12" w:firstLine="0"/>
      </w:pPr>
      <w:r>
        <w:t xml:space="preserve">Контрольно-тестовые упражнения. </w:t>
      </w:r>
    </w:p>
    <w:p w14:paraId="67610D5E" w14:textId="77777777" w:rsidR="003439BB" w:rsidRDefault="00000000">
      <w:pPr>
        <w:ind w:left="-15" w:right="12"/>
      </w:pPr>
      <w: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 </w:t>
      </w:r>
    </w:p>
    <w:p w14:paraId="114ACA2F" w14:textId="77777777" w:rsidR="003439BB" w:rsidRDefault="00000000">
      <w:pPr>
        <w:ind w:left="708" w:right="12" w:firstLine="0"/>
      </w:pPr>
      <w:r>
        <w:t xml:space="preserve">Подбор физических упражнений для развития физических качеств скалолаза. </w:t>
      </w:r>
    </w:p>
    <w:p w14:paraId="7D3B2A4A" w14:textId="77777777" w:rsidR="003439BB" w:rsidRDefault="00000000">
      <w:pPr>
        <w:ind w:left="708" w:right="12" w:firstLine="0"/>
      </w:pPr>
      <w:r>
        <w:t xml:space="preserve">Методические принципы построения частей урока (занятия) по скалолазанию. </w:t>
      </w:r>
    </w:p>
    <w:p w14:paraId="61D24215" w14:textId="77777777" w:rsidR="003439BB" w:rsidRDefault="00000000">
      <w:pPr>
        <w:ind w:left="708" w:right="12" w:firstLine="0"/>
      </w:pPr>
      <w:r>
        <w:t xml:space="preserve">Физическое совершенствование. </w:t>
      </w:r>
    </w:p>
    <w:p w14:paraId="5A3DFA5E" w14:textId="77777777" w:rsidR="003439BB" w:rsidRDefault="00000000">
      <w:pPr>
        <w:ind w:left="708" w:right="12" w:firstLine="0"/>
      </w:pPr>
      <w:r>
        <w:t xml:space="preserve">Подбор и составление комплексов общеразвивающих упражнений. </w:t>
      </w:r>
    </w:p>
    <w:p w14:paraId="16BAC0B7" w14:textId="77777777" w:rsidR="003439BB" w:rsidRDefault="00000000">
      <w:pPr>
        <w:ind w:left="-15" w:right="12"/>
      </w:pPr>
      <w:r>
        <w:t xml:space="preserve">Проектирование комплексов упражнений и (или) части занятия (разминка, подготовительная, основная, заключительная часть; групповое занятие). </w:t>
      </w:r>
    </w:p>
    <w:p w14:paraId="157FFAC9" w14:textId="77777777" w:rsidR="003439BB" w:rsidRDefault="00000000">
      <w:pPr>
        <w:ind w:left="-15" w:right="12"/>
      </w:pPr>
      <w:r>
        <w:t xml:space="preserve">Технические и тактические действия в скалолазании, изученные на уровне начального общего образования. </w:t>
      </w:r>
    </w:p>
    <w:p w14:paraId="69C49D60" w14:textId="77777777" w:rsidR="003439BB" w:rsidRDefault="00000000">
      <w:pPr>
        <w:ind w:left="708" w:right="12" w:firstLine="0"/>
      </w:pPr>
      <w:r>
        <w:t xml:space="preserve">Подвижные игры и эстафеты специальной направленности. </w:t>
      </w:r>
    </w:p>
    <w:p w14:paraId="36D65A18" w14:textId="77777777" w:rsidR="003439BB" w:rsidRDefault="00000000">
      <w:pPr>
        <w:ind w:left="708" w:right="12" w:firstLine="0"/>
      </w:pPr>
      <w:r>
        <w:t xml:space="preserve">Техника лазания. </w:t>
      </w:r>
    </w:p>
    <w:p w14:paraId="584B2BF9" w14:textId="77777777" w:rsidR="003439BB" w:rsidRDefault="00000000">
      <w:pPr>
        <w:ind w:left="-15" w:right="12"/>
      </w:pPr>
      <w:r>
        <w:t xml:space="preserve">Элементы работы ног на различном рельефе повышенной сложности, типы хватов, технические движения и элементы повышенной сложности. </w:t>
      </w:r>
    </w:p>
    <w:p w14:paraId="56E2E6D1" w14:textId="77777777" w:rsidR="003439BB" w:rsidRDefault="00000000">
      <w:pPr>
        <w:ind w:left="-15" w:right="12"/>
      </w:pPr>
      <w:r>
        <w:t xml:space="preserve">Лазание на плоскостях с различным углом наклона (положительные стенки, вертикали, стенки с отрицательным уклоном до 70 градусов). </w:t>
      </w:r>
    </w:p>
    <w:p w14:paraId="59BDC753" w14:textId="77777777" w:rsidR="003439BB" w:rsidRDefault="00000000">
      <w:pPr>
        <w:ind w:left="708" w:right="12" w:firstLine="0"/>
      </w:pPr>
      <w:r>
        <w:t xml:space="preserve">Лазание с различным темпом и скоростью перемещения. </w:t>
      </w:r>
    </w:p>
    <w:p w14:paraId="6094AE77" w14:textId="77777777" w:rsidR="003439BB" w:rsidRDefault="00000000">
      <w:pPr>
        <w:ind w:left="708" w:right="12" w:firstLine="0"/>
      </w:pPr>
      <w:r>
        <w:t xml:space="preserve">Сложно-координационные технические элементы повышенной сложности. </w:t>
      </w:r>
    </w:p>
    <w:p w14:paraId="42F5F9FA" w14:textId="77777777" w:rsidR="003439BB" w:rsidRDefault="00000000">
      <w:pPr>
        <w:ind w:left="708" w:right="12" w:firstLine="0"/>
      </w:pPr>
      <w:r>
        <w:t xml:space="preserve">Учебные соревнования по скалолазанию. </w:t>
      </w:r>
    </w:p>
    <w:p w14:paraId="7183B120" w14:textId="77777777" w:rsidR="003439BB" w:rsidRDefault="00000000">
      <w:pPr>
        <w:ind w:left="-15" w:right="12"/>
      </w:pPr>
      <w:r>
        <w:t xml:space="preserve">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 </w:t>
      </w:r>
    </w:p>
    <w:p w14:paraId="642F1980" w14:textId="77777777" w:rsidR="003439BB" w:rsidRDefault="00000000">
      <w:pPr>
        <w:spacing w:after="5" w:line="271" w:lineRule="auto"/>
        <w:ind w:left="715" w:right="0" w:hanging="10"/>
        <w:jc w:val="left"/>
      </w:pPr>
      <w:r>
        <w:rPr>
          <w:b/>
        </w:rPr>
        <w:t>3) Планируемые образовательные результаты</w:t>
      </w:r>
      <w:r>
        <w:t xml:space="preserve">  </w:t>
      </w:r>
    </w:p>
    <w:p w14:paraId="7DF22D85" w14:textId="77777777" w:rsidR="003439BB" w:rsidRDefault="00000000">
      <w:pPr>
        <w:ind w:left="-15" w:right="12"/>
      </w:pPr>
      <w:r>
        <w:t xml:space="preserve">Содержание модуля по скалолазанию направлено на достижение обучающимися личностных, метапредметных и предметных результатов обучения. </w:t>
      </w:r>
    </w:p>
    <w:p w14:paraId="4EC94858" w14:textId="77777777" w:rsidR="003439BB" w:rsidRDefault="00000000">
      <w:pPr>
        <w:spacing w:after="5" w:line="271" w:lineRule="auto"/>
        <w:ind w:right="0" w:firstLine="708"/>
      </w:pPr>
      <w:r>
        <w:rPr>
          <w:b/>
          <w:i/>
        </w:rPr>
        <w:t xml:space="preserve">При изучении модуля по скалолазанию на уровне основного общего образования у обучающихся будут сформированы следующие личностные результаты: </w:t>
      </w:r>
    </w:p>
    <w:p w14:paraId="1AE929B8" w14:textId="77777777" w:rsidR="003439BB" w:rsidRDefault="00000000">
      <w:pPr>
        <w:numPr>
          <w:ilvl w:val="0"/>
          <w:numId w:val="215"/>
        </w:numPr>
        <w:ind w:right="12"/>
      </w:pPr>
      <w:r>
        <w:t xml:space="preserve">проявление чувства гордости за свою Родину, российский народ и историю России через знание истории и современного состояния развития скалолазания; </w:t>
      </w:r>
    </w:p>
    <w:p w14:paraId="7DF231D6" w14:textId="77777777" w:rsidR="003439BB" w:rsidRDefault="00000000">
      <w:pPr>
        <w:numPr>
          <w:ilvl w:val="0"/>
          <w:numId w:val="215"/>
        </w:numPr>
        <w:ind w:right="12"/>
      </w:pPr>
      <w: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 </w:t>
      </w:r>
    </w:p>
    <w:p w14:paraId="4F6ECF35" w14:textId="77777777" w:rsidR="003439BB" w:rsidRDefault="00000000">
      <w:pPr>
        <w:numPr>
          <w:ilvl w:val="0"/>
          <w:numId w:val="215"/>
        </w:numPr>
        <w:ind w:right="12"/>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 </w:t>
      </w:r>
    </w:p>
    <w:p w14:paraId="691016D1" w14:textId="77777777" w:rsidR="003439BB" w:rsidRDefault="00000000">
      <w:pPr>
        <w:numPr>
          <w:ilvl w:val="0"/>
          <w:numId w:val="215"/>
        </w:numPr>
        <w:ind w:right="1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14:paraId="294845B7" w14:textId="77777777" w:rsidR="003439BB" w:rsidRDefault="00000000">
      <w:pPr>
        <w:numPr>
          <w:ilvl w:val="0"/>
          <w:numId w:val="215"/>
        </w:numPr>
        <w:ind w:right="12"/>
      </w:pPr>
      <w:r>
        <w:lastRenderedPageBreak/>
        <w:t xml:space="preserve">проявление положительных качеств личности и управление своими эмоциями в различных ситуациях и условиях; </w:t>
      </w:r>
    </w:p>
    <w:p w14:paraId="54A745A3" w14:textId="77777777" w:rsidR="003439BB" w:rsidRDefault="00000000">
      <w:pPr>
        <w:numPr>
          <w:ilvl w:val="0"/>
          <w:numId w:val="215"/>
        </w:numPr>
        <w:ind w:right="12"/>
      </w:pPr>
      <w:r>
        <w:t xml:space="preserve">осознанное, уважительное и доброжелательное отношение к сверстникам и педагогам. </w:t>
      </w:r>
    </w:p>
    <w:p w14:paraId="302754FC" w14:textId="77777777" w:rsidR="003439BB" w:rsidRDefault="00000000">
      <w:pPr>
        <w:spacing w:after="5" w:line="271" w:lineRule="auto"/>
        <w:ind w:right="0" w:firstLine="708"/>
      </w:pPr>
      <w:r>
        <w:rPr>
          <w:b/>
          <w:i/>
        </w:rPr>
        <w:t xml:space="preserve">При изучении модуля по скалолазанию на уровне основного общего образования у обучающихся будут сформированы следующие метапредметные результаты: </w:t>
      </w:r>
    </w:p>
    <w:p w14:paraId="6FF4080F" w14:textId="77777777" w:rsidR="003439BB" w:rsidRDefault="00000000">
      <w:pPr>
        <w:numPr>
          <w:ilvl w:val="0"/>
          <w:numId w:val="215"/>
        </w:numPr>
        <w:ind w:right="12"/>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 </w:t>
      </w:r>
    </w:p>
    <w:p w14:paraId="7FE61058" w14:textId="77777777" w:rsidR="003439BB" w:rsidRDefault="00000000">
      <w:pPr>
        <w:numPr>
          <w:ilvl w:val="0"/>
          <w:numId w:val="215"/>
        </w:numPr>
        <w:ind w:right="12"/>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80E0B90" w14:textId="77777777" w:rsidR="003439BB" w:rsidRDefault="00000000">
      <w:pPr>
        <w:numPr>
          <w:ilvl w:val="0"/>
          <w:numId w:val="215"/>
        </w:numPr>
        <w:ind w:right="12"/>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14:paraId="0DDE5614" w14:textId="77777777" w:rsidR="003439BB" w:rsidRDefault="00000000">
      <w:pPr>
        <w:numPr>
          <w:ilvl w:val="0"/>
          <w:numId w:val="215"/>
        </w:numPr>
        <w:ind w:right="12"/>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2598EAAD" w14:textId="77777777" w:rsidR="003439BB" w:rsidRDefault="00000000">
      <w:pPr>
        <w:spacing w:after="5" w:line="271" w:lineRule="auto"/>
        <w:ind w:right="0" w:firstLine="708"/>
      </w:pPr>
      <w:r>
        <w:rPr>
          <w:b/>
          <w:i/>
        </w:rPr>
        <w:t xml:space="preserve">При изучении модуля по скалолазанию на уровне основного общего образования у обучающихся будут сформированы следующие предметные результаты: </w:t>
      </w:r>
    </w:p>
    <w:p w14:paraId="766FA52B" w14:textId="77777777" w:rsidR="003439BB" w:rsidRDefault="00000000">
      <w:pPr>
        <w:numPr>
          <w:ilvl w:val="0"/>
          <w:numId w:val="215"/>
        </w:numPr>
        <w:ind w:right="12"/>
      </w:pPr>
      <w: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 </w:t>
      </w:r>
    </w:p>
    <w:p w14:paraId="342056E9" w14:textId="77777777" w:rsidR="003439BB" w:rsidRDefault="00000000">
      <w:pPr>
        <w:numPr>
          <w:ilvl w:val="0"/>
          <w:numId w:val="215"/>
        </w:numPr>
        <w:ind w:right="12"/>
      </w:pPr>
      <w: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 </w:t>
      </w:r>
    </w:p>
    <w:p w14:paraId="57B2FEE3" w14:textId="77777777" w:rsidR="003439BB" w:rsidRDefault="00000000">
      <w:pPr>
        <w:numPr>
          <w:ilvl w:val="0"/>
          <w:numId w:val="215"/>
        </w:numPr>
        <w:ind w:right="12"/>
      </w:pPr>
      <w:r>
        <w:t xml:space="preserve">сформированность представлений о спортивных дисциплинах скалолазания и основных правилах соревнований по скалолазанию; </w:t>
      </w:r>
    </w:p>
    <w:p w14:paraId="08E926EE" w14:textId="77777777" w:rsidR="003439BB" w:rsidRDefault="00000000">
      <w:pPr>
        <w:numPr>
          <w:ilvl w:val="0"/>
          <w:numId w:val="215"/>
        </w:numPr>
        <w:ind w:right="12"/>
      </w:pPr>
      <w:r>
        <w:t xml:space="preserve">сформированность навыков безопасного поведения во время занятий скалолазанием и посещений соревнований по скалолазанию; </w:t>
      </w:r>
    </w:p>
    <w:p w14:paraId="7387317B" w14:textId="77777777" w:rsidR="003439BB" w:rsidRDefault="00000000">
      <w:pPr>
        <w:numPr>
          <w:ilvl w:val="0"/>
          <w:numId w:val="215"/>
        </w:numPr>
        <w:ind w:right="12"/>
      </w:pPr>
      <w: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 </w:t>
      </w:r>
    </w:p>
    <w:p w14:paraId="24821E4B" w14:textId="77777777" w:rsidR="003439BB" w:rsidRDefault="00000000">
      <w:pPr>
        <w:numPr>
          <w:ilvl w:val="0"/>
          <w:numId w:val="215"/>
        </w:numPr>
        <w:ind w:right="12"/>
      </w:pPr>
      <w:r>
        <w:t xml:space="preserve">сформированность базовых навыков самоконтроля и наблюдения за своим физическим состоянием и величиной физических нагрузок; </w:t>
      </w:r>
    </w:p>
    <w:p w14:paraId="2ED0D839" w14:textId="77777777" w:rsidR="003439BB" w:rsidRDefault="00000000">
      <w:pPr>
        <w:numPr>
          <w:ilvl w:val="0"/>
          <w:numId w:val="215"/>
        </w:numPr>
        <w:ind w:right="12"/>
      </w:pPr>
      <w: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 </w:t>
      </w:r>
    </w:p>
    <w:p w14:paraId="1D03C64B" w14:textId="77777777" w:rsidR="003439BB" w:rsidRDefault="00000000">
      <w:pPr>
        <w:numPr>
          <w:ilvl w:val="0"/>
          <w:numId w:val="215"/>
        </w:numPr>
        <w:ind w:right="12"/>
      </w:pPr>
      <w: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 </w:t>
      </w:r>
    </w:p>
    <w:p w14:paraId="34DAFEF1" w14:textId="77777777" w:rsidR="003439BB" w:rsidRDefault="00000000">
      <w:pPr>
        <w:numPr>
          <w:ilvl w:val="0"/>
          <w:numId w:val="215"/>
        </w:numPr>
        <w:ind w:right="12"/>
      </w:pPr>
      <w:r>
        <w:lastRenderedPageBreak/>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 </w:t>
      </w:r>
    </w:p>
    <w:p w14:paraId="50733945" w14:textId="77777777" w:rsidR="003439BB" w:rsidRDefault="00000000">
      <w:pPr>
        <w:numPr>
          <w:ilvl w:val="0"/>
          <w:numId w:val="215"/>
        </w:numPr>
        <w:ind w:right="12"/>
      </w:pPr>
      <w: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 </w:t>
      </w:r>
    </w:p>
    <w:p w14:paraId="6F68DE1C" w14:textId="77777777" w:rsidR="003439BB" w:rsidRDefault="00000000">
      <w:pPr>
        <w:numPr>
          <w:ilvl w:val="0"/>
          <w:numId w:val="215"/>
        </w:numPr>
        <w:ind w:right="12"/>
      </w:pPr>
      <w:r>
        <w:t xml:space="preserve">знание, умение работы со снаряжением и оборудованием необходимым для скалолазания в различных дисциплинах; </w:t>
      </w:r>
    </w:p>
    <w:p w14:paraId="251DD468" w14:textId="77777777" w:rsidR="003439BB" w:rsidRDefault="00000000">
      <w:pPr>
        <w:numPr>
          <w:ilvl w:val="0"/>
          <w:numId w:val="215"/>
        </w:numPr>
        <w:ind w:right="12"/>
      </w:pPr>
      <w:r>
        <w:t xml:space="preserve">знание техники безопасности при работе на скалодроме во время тренировочного процесса и соревновательной деятельности; </w:t>
      </w:r>
    </w:p>
    <w:p w14:paraId="046A538E" w14:textId="77777777" w:rsidR="003439BB" w:rsidRDefault="00000000">
      <w:pPr>
        <w:numPr>
          <w:ilvl w:val="0"/>
          <w:numId w:val="215"/>
        </w:numPr>
        <w:ind w:right="12"/>
      </w:pPr>
      <w: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 </w:t>
      </w:r>
    </w:p>
    <w:p w14:paraId="7E1423C8" w14:textId="77777777" w:rsidR="003439BB" w:rsidRDefault="00000000">
      <w:pPr>
        <w:numPr>
          <w:ilvl w:val="0"/>
          <w:numId w:val="215"/>
        </w:numPr>
        <w:spacing w:after="11" w:line="268" w:lineRule="auto"/>
        <w:ind w:right="12"/>
      </w:pPr>
      <w:r>
        <w:t xml:space="preserve">участие в контрольных занятиях и учебных соревнованиях по скалолазанию; </w:t>
      </w:r>
    </w:p>
    <w:p w14:paraId="65ADAE82" w14:textId="77777777" w:rsidR="003439BB" w:rsidRDefault="00000000">
      <w:pPr>
        <w:numPr>
          <w:ilvl w:val="0"/>
          <w:numId w:val="215"/>
        </w:numPr>
        <w:ind w:right="12"/>
      </w:pPr>
      <w: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 </w:t>
      </w:r>
    </w:p>
    <w:p w14:paraId="530C9EFF" w14:textId="77777777" w:rsidR="003439BB" w:rsidRDefault="00000000">
      <w:pPr>
        <w:numPr>
          <w:ilvl w:val="0"/>
          <w:numId w:val="215"/>
        </w:numPr>
        <w:ind w:right="12"/>
      </w:pPr>
      <w: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 </w:t>
      </w:r>
    </w:p>
    <w:p w14:paraId="263C7A73" w14:textId="77777777" w:rsidR="003439BB" w:rsidRDefault="00000000">
      <w:pPr>
        <w:numPr>
          <w:ilvl w:val="0"/>
          <w:numId w:val="215"/>
        </w:numPr>
        <w:ind w:right="12"/>
      </w:pPr>
      <w:r>
        <w:t>умение проявлять уважительное отношение к одноклассникам, проявлять культуру общения и взаимодействия, взаимоуважения</w:t>
      </w:r>
      <w:r>
        <w:rPr>
          <w:color w:val="FF0000"/>
        </w:rPr>
        <w:t xml:space="preserve"> </w:t>
      </w:r>
      <w:r>
        <w:t xml:space="preserve">в достижении общих целей в учебной и игровой деятельности на занятиях скалолазанием. </w:t>
      </w:r>
    </w:p>
    <w:p w14:paraId="79325122" w14:textId="77777777" w:rsidR="003439BB" w:rsidRDefault="00000000">
      <w:pPr>
        <w:spacing w:after="31" w:line="259" w:lineRule="auto"/>
        <w:ind w:left="708" w:right="0" w:firstLine="0"/>
        <w:jc w:val="left"/>
      </w:pPr>
      <w:r>
        <w:t xml:space="preserve"> </w:t>
      </w:r>
    </w:p>
    <w:p w14:paraId="1A5F90DF" w14:textId="77777777" w:rsidR="003439BB" w:rsidRDefault="00000000">
      <w:pPr>
        <w:spacing w:after="4" w:line="270" w:lineRule="auto"/>
        <w:ind w:left="146" w:right="148" w:hanging="10"/>
        <w:jc w:val="center"/>
      </w:pPr>
      <w:r>
        <w:rPr>
          <w:b/>
          <w:u w:val="single" w:color="000000"/>
        </w:rPr>
        <w:t>МОДУЛЬ «СПОРТИВНЫЙ ТУРИЗМ»</w:t>
      </w:r>
      <w:r>
        <w:rPr>
          <w:b/>
        </w:rPr>
        <w:t xml:space="preserve"> </w:t>
      </w:r>
    </w:p>
    <w:p w14:paraId="5F4576E1" w14:textId="77777777" w:rsidR="003439BB" w:rsidRDefault="00000000">
      <w:pPr>
        <w:spacing w:after="5" w:line="271" w:lineRule="auto"/>
        <w:ind w:left="715" w:right="0" w:hanging="10"/>
        <w:jc w:val="left"/>
      </w:pPr>
      <w:r>
        <w:rPr>
          <w:b/>
        </w:rPr>
        <w:t>1) Пояснительная записка</w:t>
      </w:r>
      <w:r>
        <w:t xml:space="preserve"> </w:t>
      </w:r>
    </w:p>
    <w:p w14:paraId="06EE749A" w14:textId="77777777" w:rsidR="003439BB" w:rsidRDefault="00000000">
      <w:pPr>
        <w:ind w:left="-15" w:right="12"/>
      </w:pPr>
      <w:r>
        <w:t xml:space="preserve">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4FBE9C7" w14:textId="77777777" w:rsidR="003439BB" w:rsidRDefault="00000000">
      <w:pPr>
        <w:ind w:left="-15" w:right="12"/>
      </w:pPr>
      <w: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 </w:t>
      </w:r>
    </w:p>
    <w:p w14:paraId="4F4422C0" w14:textId="77777777" w:rsidR="003439BB" w:rsidRDefault="00000000">
      <w:pPr>
        <w:ind w:left="-15" w:right="12"/>
      </w:pPr>
      <w:r>
        <w:t xml:space="preserve">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 </w:t>
      </w:r>
    </w:p>
    <w:p w14:paraId="03F60715" w14:textId="77777777" w:rsidR="003439BB" w:rsidRDefault="00000000">
      <w:pPr>
        <w:ind w:left="-15" w:right="12"/>
      </w:pPr>
      <w:r>
        <w:rPr>
          <w:b/>
          <w:i/>
        </w:rPr>
        <w:t>Целью изучения</w:t>
      </w:r>
      <w:r>
        <w:t xml:space="preserve"> модуля по спортивному туризму является формирование у обучающихся навыков общечеловеческой культуры и социального самоопределения, </w:t>
      </w:r>
      <w:r>
        <w:lastRenderedPageBreak/>
        <w:t xml:space="preserve">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 </w:t>
      </w:r>
      <w:r>
        <w:rPr>
          <w:b/>
          <w:i/>
        </w:rPr>
        <w:t xml:space="preserve">Задачами изучения модуля по спортивному туризму являются: </w:t>
      </w:r>
    </w:p>
    <w:p w14:paraId="107A5040" w14:textId="77777777" w:rsidR="003439BB" w:rsidRDefault="00000000">
      <w:pPr>
        <w:numPr>
          <w:ilvl w:val="0"/>
          <w:numId w:val="216"/>
        </w:numPr>
        <w:ind w:right="12"/>
      </w:pPr>
      <w:r>
        <w:t xml:space="preserve">всестороннее гармоничное развитие обучающихся, увеличение объема их двигательной активности; </w:t>
      </w:r>
    </w:p>
    <w:p w14:paraId="3F6573C1" w14:textId="77777777" w:rsidR="003439BB" w:rsidRDefault="00000000">
      <w:pPr>
        <w:numPr>
          <w:ilvl w:val="0"/>
          <w:numId w:val="216"/>
        </w:numPr>
        <w:ind w:right="12"/>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 </w:t>
      </w:r>
    </w:p>
    <w:p w14:paraId="3216780C" w14:textId="77777777" w:rsidR="003439BB" w:rsidRDefault="00000000">
      <w:pPr>
        <w:numPr>
          <w:ilvl w:val="0"/>
          <w:numId w:val="216"/>
        </w:numPr>
        <w:ind w:right="12"/>
      </w:pPr>
      <w:r>
        <w:t xml:space="preserve">освоение знаний о физической культуре и спорте в целом, истории развития спортивного туризма в частности; </w:t>
      </w:r>
    </w:p>
    <w:p w14:paraId="23084265" w14:textId="77777777" w:rsidR="003439BB" w:rsidRDefault="00000000">
      <w:pPr>
        <w:numPr>
          <w:ilvl w:val="0"/>
          <w:numId w:val="216"/>
        </w:numPr>
        <w:ind w:right="12"/>
      </w:pPr>
      <w: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 </w:t>
      </w:r>
    </w:p>
    <w:p w14:paraId="0EE7F4F6" w14:textId="77777777" w:rsidR="003439BB" w:rsidRDefault="00000000">
      <w:pPr>
        <w:numPr>
          <w:ilvl w:val="0"/>
          <w:numId w:val="216"/>
        </w:numPr>
        <w:ind w:right="12"/>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73AD33CB" w14:textId="77777777" w:rsidR="003439BB" w:rsidRDefault="00000000">
      <w:pPr>
        <w:numPr>
          <w:ilvl w:val="0"/>
          <w:numId w:val="216"/>
        </w:numPr>
        <w:ind w:right="12"/>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 </w:t>
      </w:r>
    </w:p>
    <w:p w14:paraId="56A8D5F3" w14:textId="77777777" w:rsidR="003439BB" w:rsidRDefault="00000000">
      <w:pPr>
        <w:numPr>
          <w:ilvl w:val="0"/>
          <w:numId w:val="216"/>
        </w:numPr>
        <w:ind w:right="12"/>
      </w:pPr>
      <w:r>
        <w:t xml:space="preserve">воспитание положительных качеств личности, норм коллективного взаимодействия и сотрудничества; </w:t>
      </w:r>
    </w:p>
    <w:p w14:paraId="2624B800" w14:textId="77777777" w:rsidR="003439BB" w:rsidRDefault="00000000">
      <w:pPr>
        <w:numPr>
          <w:ilvl w:val="0"/>
          <w:numId w:val="216"/>
        </w:numPr>
        <w:spacing w:after="10" w:line="269" w:lineRule="auto"/>
        <w:ind w:right="12"/>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 - выявление, развитие и поддержка одаренных детей в области спорта. </w:t>
      </w:r>
      <w:r>
        <w:rPr>
          <w:b/>
          <w:i/>
        </w:rPr>
        <w:t xml:space="preserve">Место и роль модуля по спортивному туризму. </w:t>
      </w:r>
    </w:p>
    <w:p w14:paraId="69B3A0FA" w14:textId="77777777" w:rsidR="003439BB" w:rsidRDefault="00000000">
      <w:pPr>
        <w:ind w:left="-15" w:right="12"/>
      </w:pPr>
      <w:r>
        <w:t>Модуль по спортивному туризму доступен для освоения всем обучающимся, независимо от уровня их физического развития и пола</w:t>
      </w:r>
      <w:r>
        <w:rPr>
          <w:color w:val="FF0000"/>
        </w:rPr>
        <w:t xml:space="preserve"> </w:t>
      </w:r>
      <w:r>
        <w:t xml:space="preserve">и расширяет спектр физкультурно-спортивных направлений в общеобразовательных организациях. </w:t>
      </w:r>
    </w:p>
    <w:p w14:paraId="2B3393E1" w14:textId="77777777" w:rsidR="003439BB" w:rsidRDefault="00000000">
      <w:pPr>
        <w:ind w:left="-15" w:right="12"/>
      </w:pPr>
      <w: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w:t>
      </w:r>
    </w:p>
    <w:p w14:paraId="74BCD848" w14:textId="77777777" w:rsidR="003439BB" w:rsidRDefault="00000000">
      <w:pPr>
        <w:ind w:left="-15" w:right="12"/>
      </w:pPr>
      <w: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0BC22F2E" w14:textId="77777777" w:rsidR="003439BB" w:rsidRDefault="00000000">
      <w:pPr>
        <w:spacing w:after="12" w:line="268" w:lineRule="auto"/>
        <w:ind w:left="715" w:right="0" w:hanging="10"/>
      </w:pPr>
      <w:r>
        <w:rPr>
          <w:i/>
        </w:rPr>
        <w:t xml:space="preserve">Модуль по спортивному туризму может быть реализован в следующих вариантах: </w:t>
      </w:r>
    </w:p>
    <w:p w14:paraId="3398B647" w14:textId="77777777" w:rsidR="003439BB" w:rsidRDefault="00000000">
      <w:pPr>
        <w:numPr>
          <w:ilvl w:val="0"/>
          <w:numId w:val="217"/>
        </w:numPr>
        <w:ind w:right="12"/>
      </w:pPr>
      <w: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 </w:t>
      </w:r>
    </w:p>
    <w:p w14:paraId="04958EF9" w14:textId="77777777" w:rsidR="003439BB" w:rsidRDefault="00000000">
      <w:pPr>
        <w:numPr>
          <w:ilvl w:val="0"/>
          <w:numId w:val="217"/>
        </w:numPr>
        <w:ind w:right="12"/>
      </w:pPr>
      <w:r>
        <w:lastRenderedPageBreak/>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 </w:t>
      </w:r>
    </w:p>
    <w:p w14:paraId="789A9D60" w14:textId="77777777" w:rsidR="003439BB" w:rsidRDefault="00000000">
      <w:pPr>
        <w:numPr>
          <w:ilvl w:val="0"/>
          <w:numId w:val="217"/>
        </w:numPr>
        <w:ind w:right="12"/>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 </w:t>
      </w:r>
    </w:p>
    <w:p w14:paraId="5E94718C" w14:textId="77777777" w:rsidR="003439BB" w:rsidRDefault="00000000">
      <w:pPr>
        <w:spacing w:after="5" w:line="271" w:lineRule="auto"/>
        <w:ind w:left="715" w:right="0" w:hanging="10"/>
        <w:jc w:val="left"/>
      </w:pPr>
      <w:r>
        <w:rPr>
          <w:b/>
        </w:rPr>
        <w:t xml:space="preserve">2) Содержание модуля </w:t>
      </w:r>
    </w:p>
    <w:p w14:paraId="7FD4E37E" w14:textId="77777777" w:rsidR="003439BB" w:rsidRDefault="00000000">
      <w:pPr>
        <w:ind w:left="708" w:right="12" w:firstLine="0"/>
      </w:pPr>
      <w:r>
        <w:t xml:space="preserve">Знания о спортивном туризме. </w:t>
      </w:r>
    </w:p>
    <w:p w14:paraId="25285E99" w14:textId="77777777" w:rsidR="003439BB" w:rsidRDefault="00000000">
      <w:pPr>
        <w:ind w:left="-15" w:right="12"/>
      </w:pPr>
      <w: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 </w:t>
      </w:r>
    </w:p>
    <w:p w14:paraId="18C1D6F2" w14:textId="77777777" w:rsidR="003439BB" w:rsidRDefault="00000000">
      <w:pPr>
        <w:ind w:left="-15" w:right="12"/>
      </w:pPr>
      <w:r>
        <w:t xml:space="preserve">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 </w:t>
      </w:r>
    </w:p>
    <w:p w14:paraId="5F5FC0B4" w14:textId="77777777" w:rsidR="003439BB" w:rsidRDefault="00000000">
      <w:pPr>
        <w:ind w:left="-15" w:right="12"/>
      </w:pPr>
      <w:r>
        <w:t xml:space="preserve">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 </w:t>
      </w:r>
    </w:p>
    <w:p w14:paraId="77709B78" w14:textId="77777777" w:rsidR="003439BB" w:rsidRDefault="00000000">
      <w:pPr>
        <w:ind w:left="-15" w:right="12"/>
      </w:pPr>
      <w:r>
        <w:t xml:space="preserve">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 </w:t>
      </w:r>
    </w:p>
    <w:p w14:paraId="360941E1" w14:textId="77777777" w:rsidR="003439BB" w:rsidRDefault="00000000">
      <w:pPr>
        <w:ind w:left="708" w:right="12" w:firstLine="0"/>
      </w:pPr>
      <w:r>
        <w:t xml:space="preserve">Распределение обязанностей юных туристов при формировании туристкой группы. </w:t>
      </w:r>
    </w:p>
    <w:p w14:paraId="1C31352C" w14:textId="77777777" w:rsidR="003439BB" w:rsidRDefault="00000000">
      <w:pPr>
        <w:ind w:left="-15" w:right="12"/>
      </w:pPr>
      <w:r>
        <w:t xml:space="preserve">Правила безопасного поведения во время занятий спортивным туризмом. Характерные травмы туристов и мероприятия по их предупреждению. </w:t>
      </w:r>
    </w:p>
    <w:p w14:paraId="26D1AA0F" w14:textId="77777777" w:rsidR="003439BB" w:rsidRDefault="00000000">
      <w:pPr>
        <w:ind w:left="-15" w:right="12"/>
      </w:pPr>
      <w:r>
        <w:t xml:space="preserve">Режим дня при занятиях спортивным туризмом. Правила личной гигиены во время занятий спортивным туризмом. </w:t>
      </w:r>
    </w:p>
    <w:p w14:paraId="5475C974" w14:textId="77777777" w:rsidR="003439BB" w:rsidRDefault="00000000">
      <w:pPr>
        <w:ind w:left="708" w:right="12" w:firstLine="0"/>
      </w:pPr>
      <w:r>
        <w:t xml:space="preserve">Правила подбора физических упражнений для развития физических качеств туристов. </w:t>
      </w:r>
    </w:p>
    <w:p w14:paraId="45BE5656" w14:textId="77777777" w:rsidR="003439BB" w:rsidRDefault="00000000">
      <w:pPr>
        <w:ind w:left="-15" w:right="12" w:firstLine="0"/>
      </w:pPr>
      <w:r>
        <w:t xml:space="preserve">Основные средства и методы обучения технике и тактике вида спортивного туризма. </w:t>
      </w:r>
    </w:p>
    <w:p w14:paraId="3202EA00" w14:textId="77777777" w:rsidR="003439BB" w:rsidRDefault="00000000">
      <w:pPr>
        <w:ind w:left="708" w:right="12" w:firstLine="0"/>
      </w:pPr>
      <w:r>
        <w:t xml:space="preserve">Способы самостоятельной деятельности. </w:t>
      </w:r>
    </w:p>
    <w:p w14:paraId="34D7C3CA" w14:textId="77777777" w:rsidR="003439BB" w:rsidRDefault="00000000">
      <w:pPr>
        <w:ind w:left="-15" w:right="12"/>
      </w:pPr>
      <w:r>
        <w:t xml:space="preserve">Подвижные игры и правила их проведения. Организация и проведение игр специальной направленности с элементами спортивного туризма. </w:t>
      </w:r>
    </w:p>
    <w:p w14:paraId="547EE24A" w14:textId="77777777" w:rsidR="003439BB" w:rsidRDefault="00000000">
      <w:pPr>
        <w:ind w:left="708" w:right="12" w:firstLine="0"/>
      </w:pPr>
      <w:r>
        <w:t xml:space="preserve">Организация и проведение самостоятельных занятий по спортивному туризму. </w:t>
      </w:r>
    </w:p>
    <w:p w14:paraId="22BC1CC8" w14:textId="77777777" w:rsidR="003439BB" w:rsidRDefault="00000000">
      <w:pPr>
        <w:ind w:left="-15" w:right="12" w:firstLine="0"/>
      </w:pPr>
      <w:r>
        <w:t xml:space="preserve">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25A8EDB7" w14:textId="77777777" w:rsidR="003439BB" w:rsidRDefault="00000000">
      <w:pPr>
        <w:ind w:left="-15" w:right="12"/>
      </w:pPr>
      <w:r>
        <w:t xml:space="preserve">Правила безопасного, правомерного поведения во время туристских соревнований в качестве зрителя, болельщика. </w:t>
      </w:r>
    </w:p>
    <w:p w14:paraId="5CB43CC7" w14:textId="77777777" w:rsidR="003439BB" w:rsidRDefault="00000000">
      <w:pPr>
        <w:ind w:left="-15" w:right="12"/>
      </w:pPr>
      <w:r>
        <w:lastRenderedPageBreak/>
        <w:t xml:space="preserve">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 </w:t>
      </w:r>
    </w:p>
    <w:p w14:paraId="098C7A15" w14:textId="77777777" w:rsidR="003439BB" w:rsidRDefault="00000000">
      <w:pPr>
        <w:ind w:left="-15" w:right="12"/>
      </w:pPr>
      <w:r>
        <w:t xml:space="preserve">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 </w:t>
      </w:r>
    </w:p>
    <w:p w14:paraId="6D343EA9" w14:textId="77777777" w:rsidR="003439BB" w:rsidRDefault="00000000">
      <w:pPr>
        <w:ind w:left="-15" w:right="12"/>
      </w:pPr>
      <w:r>
        <w:t xml:space="preserve">Контрольно-тестовые упражнения по общей и специальной физической подготовке. Оценка уровня технической и тактической подготовленности юных туристов. </w:t>
      </w:r>
    </w:p>
    <w:p w14:paraId="0854BABB" w14:textId="77777777" w:rsidR="003439BB" w:rsidRDefault="00000000">
      <w:pPr>
        <w:ind w:left="-15" w:right="12"/>
      </w:pPr>
      <w:r>
        <w:t xml:space="preserve">Способы и методы профилактики пагубных привычек, асоциального и созависимого поведения. Антидопинговое поведение. Физическое совершенствование. </w:t>
      </w:r>
    </w:p>
    <w:p w14:paraId="358C499D" w14:textId="77777777" w:rsidR="003439BB" w:rsidRDefault="00000000">
      <w:pPr>
        <w:ind w:left="-15" w:right="12"/>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 </w:t>
      </w:r>
    </w:p>
    <w:p w14:paraId="61F0CFEB" w14:textId="77777777" w:rsidR="003439BB" w:rsidRDefault="00000000">
      <w:pPr>
        <w:ind w:left="-15" w:right="12"/>
      </w:pPr>
      <w:r>
        <w:t xml:space="preserve">Специально-подготовительные упражнения, развивающие основные качества, необходимые для овладения техникой и тактикой спортивного туризма. </w:t>
      </w:r>
    </w:p>
    <w:p w14:paraId="6E6559F0" w14:textId="77777777" w:rsidR="003439BB" w:rsidRDefault="00000000">
      <w:pPr>
        <w:ind w:left="-15" w:right="12"/>
      </w:pPr>
      <w:r>
        <w:t xml:space="preserve">Техника вида спортивного туризма. Передвижения: ходьба, бег, прыжки, остановки и падения, приемы, позволяющие избежать травматизма. </w:t>
      </w:r>
    </w:p>
    <w:p w14:paraId="413837C9" w14:textId="77777777" w:rsidR="003439BB" w:rsidRDefault="00000000">
      <w:pPr>
        <w:ind w:left="-15" w:right="12"/>
      </w:pPr>
      <w:r>
        <w:t xml:space="preserve">Индивидуальные действия. Выбор должности в туристской группе в зависимости от навыков и предпочтений. </w:t>
      </w:r>
    </w:p>
    <w:p w14:paraId="24C0ED91" w14:textId="77777777" w:rsidR="003439BB" w:rsidRDefault="00000000">
      <w:pPr>
        <w:ind w:left="-15" w:right="12"/>
      </w:pPr>
      <w:r>
        <w:t xml:space="preserve">Групповые действия. Взаимодействия участников туристской группы на маршруте и бивачных работах. </w:t>
      </w:r>
    </w:p>
    <w:p w14:paraId="18669B76" w14:textId="77777777" w:rsidR="003439BB" w:rsidRDefault="00000000">
      <w:pPr>
        <w:ind w:left="-15" w:right="12"/>
      </w:pPr>
      <w:r>
        <w:t xml:space="preserve">Взаимодействия участников команды на туристских дистанциях в различных видах спортивного туризма. </w:t>
      </w:r>
    </w:p>
    <w:p w14:paraId="3366B1CB" w14:textId="77777777" w:rsidR="003439BB" w:rsidRDefault="00000000">
      <w:pPr>
        <w:spacing w:after="12" w:line="271" w:lineRule="auto"/>
        <w:ind w:left="10" w:right="93" w:hanging="10"/>
        <w:jc w:val="right"/>
      </w:pPr>
      <w:r>
        <w:t xml:space="preserve">Учебно-тренировочные походы и сборы по тактико-технической подготовке туристов. </w:t>
      </w:r>
    </w:p>
    <w:p w14:paraId="05BF8DDE" w14:textId="77777777" w:rsidR="003439BB" w:rsidRDefault="00000000">
      <w:pPr>
        <w:ind w:left="708" w:right="12" w:firstLine="0"/>
      </w:pPr>
      <w:r>
        <w:t xml:space="preserve">Участие в соревновательной деятельности. </w:t>
      </w:r>
    </w:p>
    <w:p w14:paraId="20B23E50" w14:textId="77777777" w:rsidR="003439BB" w:rsidRDefault="00000000">
      <w:pPr>
        <w:spacing w:after="5" w:line="271" w:lineRule="auto"/>
        <w:ind w:left="715" w:right="0" w:hanging="10"/>
        <w:jc w:val="left"/>
      </w:pPr>
      <w:r>
        <w:rPr>
          <w:b/>
        </w:rPr>
        <w:t>3) Планируемые образовательные результаты</w:t>
      </w:r>
      <w:r>
        <w:t xml:space="preserve">  </w:t>
      </w:r>
    </w:p>
    <w:p w14:paraId="710D5388" w14:textId="77777777" w:rsidR="003439BB" w:rsidRDefault="00000000">
      <w:pPr>
        <w:spacing w:after="12" w:line="268" w:lineRule="auto"/>
        <w:ind w:right="0" w:firstLine="708"/>
      </w:pPr>
      <w:r>
        <w:rPr>
          <w:i/>
        </w:rPr>
        <w:t xml:space="preserve">Содержание модуля по спортивному туризму направлено на достижение обучающимися личностных, метапредметных и предметных результатов обучения. </w:t>
      </w:r>
    </w:p>
    <w:p w14:paraId="274A8BC2" w14:textId="77777777" w:rsidR="003439BB" w:rsidRDefault="00000000">
      <w:pPr>
        <w:spacing w:after="5" w:line="271" w:lineRule="auto"/>
        <w:ind w:right="0" w:firstLine="708"/>
      </w:pPr>
      <w:r>
        <w:rPr>
          <w:b/>
          <w:i/>
        </w:rPr>
        <w:t xml:space="preserve">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 </w:t>
      </w:r>
    </w:p>
    <w:p w14:paraId="71E054FC" w14:textId="77777777" w:rsidR="003439BB" w:rsidRDefault="00000000">
      <w:pPr>
        <w:numPr>
          <w:ilvl w:val="0"/>
          <w:numId w:val="218"/>
        </w:numPr>
        <w:ind w:right="12"/>
      </w:pPr>
      <w:r>
        <w:t xml:space="preserve">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 </w:t>
      </w:r>
    </w:p>
    <w:p w14:paraId="46293AA3" w14:textId="77777777" w:rsidR="003439BB" w:rsidRDefault="00000000">
      <w:pPr>
        <w:numPr>
          <w:ilvl w:val="0"/>
          <w:numId w:val="218"/>
        </w:numPr>
        <w:ind w:right="12"/>
      </w:pPr>
      <w: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 </w:t>
      </w:r>
    </w:p>
    <w:p w14:paraId="36BB590E" w14:textId="77777777" w:rsidR="003439BB" w:rsidRDefault="00000000">
      <w:pPr>
        <w:numPr>
          <w:ilvl w:val="0"/>
          <w:numId w:val="218"/>
        </w:numPr>
        <w:ind w:right="12"/>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 </w:t>
      </w:r>
    </w:p>
    <w:p w14:paraId="4C543FC2" w14:textId="77777777" w:rsidR="003439BB" w:rsidRDefault="00000000">
      <w:pPr>
        <w:numPr>
          <w:ilvl w:val="0"/>
          <w:numId w:val="218"/>
        </w:numPr>
        <w:ind w:right="12"/>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w:t>
      </w:r>
    </w:p>
    <w:p w14:paraId="571ECEDD" w14:textId="77777777" w:rsidR="003439BB" w:rsidRDefault="00000000">
      <w:pPr>
        <w:numPr>
          <w:ilvl w:val="0"/>
          <w:numId w:val="218"/>
        </w:numPr>
        <w:ind w:right="12"/>
      </w:pPr>
      <w:r>
        <w:lastRenderedPageBreak/>
        <w:t xml:space="preserve">проявление положительных качеств личности и управление своими эмоциями в различных ситуациях и условиях; </w:t>
      </w:r>
    </w:p>
    <w:p w14:paraId="53F2E8DF" w14:textId="77777777" w:rsidR="003439BB" w:rsidRDefault="00000000">
      <w:pPr>
        <w:numPr>
          <w:ilvl w:val="0"/>
          <w:numId w:val="218"/>
        </w:numPr>
        <w:ind w:right="12"/>
      </w:pPr>
      <w:r>
        <w:t xml:space="preserve">осознанное, уважительное и доброжелательное отношение к сверстникам и педагогам. </w:t>
      </w:r>
    </w:p>
    <w:p w14:paraId="28DCA521" w14:textId="77777777" w:rsidR="003439BB" w:rsidRDefault="00000000">
      <w:pPr>
        <w:spacing w:after="5" w:line="271" w:lineRule="auto"/>
        <w:ind w:right="0" w:firstLine="708"/>
      </w:pPr>
      <w:r>
        <w:rPr>
          <w:b/>
          <w:i/>
        </w:rPr>
        <w:t xml:space="preserve">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 </w:t>
      </w:r>
    </w:p>
    <w:p w14:paraId="33B7AEF7" w14:textId="77777777" w:rsidR="003439BB" w:rsidRDefault="00000000">
      <w:pPr>
        <w:numPr>
          <w:ilvl w:val="0"/>
          <w:numId w:val="218"/>
        </w:numPr>
        <w:ind w:right="12"/>
      </w:pPr>
      <w: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 </w:t>
      </w:r>
    </w:p>
    <w:p w14:paraId="28C01A9D" w14:textId="77777777" w:rsidR="003439BB" w:rsidRDefault="00000000">
      <w:pPr>
        <w:numPr>
          <w:ilvl w:val="0"/>
          <w:numId w:val="218"/>
        </w:numPr>
        <w:ind w:right="12"/>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6CC9CD8D" w14:textId="77777777" w:rsidR="003439BB" w:rsidRDefault="00000000">
      <w:pPr>
        <w:numPr>
          <w:ilvl w:val="0"/>
          <w:numId w:val="218"/>
        </w:numPr>
        <w:ind w:right="12"/>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14DF963B" w14:textId="77777777" w:rsidR="003439BB" w:rsidRDefault="00000000">
      <w:pPr>
        <w:numPr>
          <w:ilvl w:val="0"/>
          <w:numId w:val="218"/>
        </w:numPr>
        <w:ind w:right="12"/>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 </w:t>
      </w:r>
    </w:p>
    <w:p w14:paraId="60932096" w14:textId="77777777" w:rsidR="003439BB" w:rsidRDefault="00000000">
      <w:pPr>
        <w:spacing w:after="5" w:line="271" w:lineRule="auto"/>
        <w:ind w:right="0" w:firstLine="708"/>
      </w:pPr>
      <w:r>
        <w:rPr>
          <w:b/>
          <w:i/>
        </w:rPr>
        <w:t xml:space="preserve">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 </w:t>
      </w:r>
    </w:p>
    <w:p w14:paraId="0755FB74" w14:textId="77777777" w:rsidR="003439BB" w:rsidRDefault="00000000">
      <w:pPr>
        <w:numPr>
          <w:ilvl w:val="0"/>
          <w:numId w:val="218"/>
        </w:numPr>
        <w:ind w:right="12"/>
      </w:pPr>
      <w: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 </w:t>
      </w:r>
    </w:p>
    <w:p w14:paraId="089C4645" w14:textId="77777777" w:rsidR="003439BB" w:rsidRDefault="00000000">
      <w:pPr>
        <w:numPr>
          <w:ilvl w:val="0"/>
          <w:numId w:val="218"/>
        </w:numPr>
        <w:ind w:right="12"/>
      </w:pPr>
      <w: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 </w:t>
      </w:r>
    </w:p>
    <w:p w14:paraId="6E407039" w14:textId="77777777" w:rsidR="003439BB" w:rsidRDefault="00000000">
      <w:pPr>
        <w:numPr>
          <w:ilvl w:val="0"/>
          <w:numId w:val="218"/>
        </w:numPr>
        <w:ind w:right="12"/>
      </w:pPr>
      <w:r>
        <w:t xml:space="preserve">освоение и демонстрация базовых технических приемов техники вида спортивного туризма, знание, демонстрация базовых тактических действий туристов; </w:t>
      </w:r>
    </w:p>
    <w:p w14:paraId="391E2C86" w14:textId="77777777" w:rsidR="003439BB" w:rsidRDefault="00000000">
      <w:pPr>
        <w:numPr>
          <w:ilvl w:val="0"/>
          <w:numId w:val="218"/>
        </w:numPr>
        <w:ind w:right="12"/>
      </w:pPr>
      <w:r>
        <w:t xml:space="preserve">использование основных средств и методов обучения базовым техническим приемам и тактическим действиям юных туристов; </w:t>
      </w:r>
    </w:p>
    <w:p w14:paraId="559EE739" w14:textId="77777777" w:rsidR="003439BB" w:rsidRDefault="00000000">
      <w:pPr>
        <w:numPr>
          <w:ilvl w:val="0"/>
          <w:numId w:val="218"/>
        </w:numPr>
        <w:ind w:right="12"/>
      </w:pPr>
      <w:r>
        <w:t xml:space="preserve">соблюдение правил личной гигиены и ухода за туристским снаряжением и инвентарем, подбора одежды и обуви для занятий спортивным туризмом; </w:t>
      </w:r>
    </w:p>
    <w:p w14:paraId="4C1947AE" w14:textId="77777777" w:rsidR="003439BB" w:rsidRDefault="00000000">
      <w:pPr>
        <w:numPr>
          <w:ilvl w:val="0"/>
          <w:numId w:val="218"/>
        </w:numPr>
        <w:ind w:right="12"/>
      </w:pPr>
      <w: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 </w:t>
      </w:r>
    </w:p>
    <w:p w14:paraId="00DFAD1D" w14:textId="77777777" w:rsidR="003439BB" w:rsidRDefault="00000000">
      <w:pPr>
        <w:numPr>
          <w:ilvl w:val="0"/>
          <w:numId w:val="218"/>
        </w:numPr>
        <w:ind w:right="12"/>
      </w:pPr>
      <w:r>
        <w:t xml:space="preserve">знание контрольно-тестовых упражнений для определения уровня физической и технической подготовленности юных туристов; </w:t>
      </w:r>
    </w:p>
    <w:p w14:paraId="2000EF47" w14:textId="77777777" w:rsidR="003439BB" w:rsidRDefault="00000000">
      <w:pPr>
        <w:numPr>
          <w:ilvl w:val="0"/>
          <w:numId w:val="218"/>
        </w:numPr>
        <w:ind w:right="12"/>
      </w:pPr>
      <w:r>
        <w:t xml:space="preserve">взаимодействие в туристском коллективе при выполнении групповых и командных упражнений тактического характера, проявление взаимоуважения во время учебной и соревновательной деятельности. </w:t>
      </w:r>
    </w:p>
    <w:p w14:paraId="5EE8440B" w14:textId="77777777" w:rsidR="003439BB" w:rsidRDefault="00000000">
      <w:pPr>
        <w:spacing w:after="5" w:line="270" w:lineRule="auto"/>
        <w:ind w:left="-15" w:right="-3"/>
      </w:pPr>
      <w:r>
        <w:rPr>
          <w:b/>
        </w:rPr>
        <w:t xml:space="preserve">2.1.17. Рабочие программы части, формируемой участниками образовательных отношений, на 2025-2026 учебный год размещены на школьном сайте в разделе Сведения об образовательной организации – Образование </w:t>
      </w:r>
    </w:p>
    <w:p w14:paraId="0F8749C1" w14:textId="77777777" w:rsidR="003439BB" w:rsidRDefault="00000000">
      <w:pPr>
        <w:spacing w:after="23" w:line="259" w:lineRule="auto"/>
        <w:ind w:left="720" w:right="0" w:firstLine="0"/>
        <w:jc w:val="left"/>
      </w:pPr>
      <w:r>
        <w:t xml:space="preserve"> </w:t>
      </w:r>
    </w:p>
    <w:p w14:paraId="5425348C" w14:textId="77777777" w:rsidR="003439BB" w:rsidRDefault="00000000">
      <w:pPr>
        <w:spacing w:after="11" w:line="268" w:lineRule="auto"/>
        <w:ind w:left="97" w:right="129" w:hanging="10"/>
        <w:jc w:val="center"/>
      </w:pPr>
      <w:r>
        <w:lastRenderedPageBreak/>
        <w:t xml:space="preserve">Распределение части, формируемой участниками образовательных отношений: </w:t>
      </w:r>
    </w:p>
    <w:tbl>
      <w:tblPr>
        <w:tblStyle w:val="TableGrid"/>
        <w:tblW w:w="9640" w:type="dxa"/>
        <w:tblInd w:w="0" w:type="dxa"/>
        <w:tblCellMar>
          <w:top w:w="54" w:type="dxa"/>
          <w:left w:w="108" w:type="dxa"/>
          <w:bottom w:w="0" w:type="dxa"/>
          <w:right w:w="115" w:type="dxa"/>
        </w:tblCellMar>
        <w:tblLook w:val="04A0" w:firstRow="1" w:lastRow="0" w:firstColumn="1" w:lastColumn="0" w:noHBand="0" w:noVBand="1"/>
      </w:tblPr>
      <w:tblGrid>
        <w:gridCol w:w="9640"/>
      </w:tblGrid>
      <w:tr w:rsidR="003439BB" w14:paraId="5340DD25" w14:textId="77777777">
        <w:trPr>
          <w:trHeight w:val="286"/>
        </w:trPr>
        <w:tc>
          <w:tcPr>
            <w:tcW w:w="9640" w:type="dxa"/>
            <w:tcBorders>
              <w:top w:val="single" w:sz="4" w:space="0" w:color="000000"/>
              <w:left w:val="single" w:sz="4" w:space="0" w:color="000000"/>
              <w:bottom w:val="single" w:sz="4" w:space="0" w:color="000000"/>
              <w:right w:val="single" w:sz="4" w:space="0" w:color="000000"/>
            </w:tcBorders>
          </w:tcPr>
          <w:p w14:paraId="325DCAFB" w14:textId="77777777" w:rsidR="003439BB" w:rsidRDefault="00000000">
            <w:pPr>
              <w:spacing w:after="0" w:line="259" w:lineRule="auto"/>
              <w:ind w:right="0" w:firstLine="0"/>
              <w:jc w:val="left"/>
            </w:pPr>
            <w:r>
              <w:t xml:space="preserve">Развитие функциональной грамотности  </w:t>
            </w:r>
          </w:p>
        </w:tc>
      </w:tr>
      <w:tr w:rsidR="003439BB" w14:paraId="4E932092" w14:textId="77777777">
        <w:trPr>
          <w:trHeight w:val="286"/>
        </w:trPr>
        <w:tc>
          <w:tcPr>
            <w:tcW w:w="9640" w:type="dxa"/>
            <w:tcBorders>
              <w:top w:val="single" w:sz="4" w:space="0" w:color="000000"/>
              <w:left w:val="single" w:sz="4" w:space="0" w:color="000000"/>
              <w:bottom w:val="single" w:sz="4" w:space="0" w:color="000000"/>
              <w:right w:val="single" w:sz="4" w:space="0" w:color="000000"/>
            </w:tcBorders>
          </w:tcPr>
          <w:p w14:paraId="7A70A5BC" w14:textId="77777777" w:rsidR="003439BB" w:rsidRDefault="00000000">
            <w:pPr>
              <w:spacing w:after="0" w:line="259" w:lineRule="auto"/>
              <w:ind w:right="0" w:firstLine="0"/>
              <w:jc w:val="left"/>
            </w:pPr>
            <w:r>
              <w:t xml:space="preserve">Решение нестандартных задач по физике </w:t>
            </w:r>
          </w:p>
        </w:tc>
      </w:tr>
      <w:tr w:rsidR="003439BB" w14:paraId="4FE52BE4" w14:textId="77777777">
        <w:trPr>
          <w:trHeight w:val="286"/>
        </w:trPr>
        <w:tc>
          <w:tcPr>
            <w:tcW w:w="9640" w:type="dxa"/>
            <w:tcBorders>
              <w:top w:val="single" w:sz="4" w:space="0" w:color="000000"/>
              <w:left w:val="single" w:sz="4" w:space="0" w:color="000000"/>
              <w:bottom w:val="single" w:sz="4" w:space="0" w:color="000000"/>
              <w:right w:val="single" w:sz="4" w:space="0" w:color="000000"/>
            </w:tcBorders>
          </w:tcPr>
          <w:p w14:paraId="7D5563DE" w14:textId="77777777" w:rsidR="003439BB" w:rsidRDefault="00000000">
            <w:pPr>
              <w:spacing w:after="0" w:line="259" w:lineRule="auto"/>
              <w:ind w:right="0" w:firstLine="0"/>
              <w:jc w:val="left"/>
            </w:pPr>
            <w:r>
              <w:t xml:space="preserve">МДО (тестовый контроль знаний) </w:t>
            </w:r>
          </w:p>
        </w:tc>
      </w:tr>
      <w:tr w:rsidR="003439BB" w14:paraId="77162211" w14:textId="77777777">
        <w:trPr>
          <w:trHeight w:val="286"/>
        </w:trPr>
        <w:tc>
          <w:tcPr>
            <w:tcW w:w="9640" w:type="dxa"/>
            <w:tcBorders>
              <w:top w:val="single" w:sz="4" w:space="0" w:color="000000"/>
              <w:left w:val="single" w:sz="4" w:space="0" w:color="000000"/>
              <w:bottom w:val="single" w:sz="4" w:space="0" w:color="000000"/>
              <w:right w:val="single" w:sz="4" w:space="0" w:color="000000"/>
            </w:tcBorders>
          </w:tcPr>
          <w:p w14:paraId="25D1A791" w14:textId="77777777" w:rsidR="003439BB" w:rsidRDefault="00000000">
            <w:pPr>
              <w:spacing w:after="0" w:line="259" w:lineRule="auto"/>
              <w:ind w:right="0" w:firstLine="0"/>
              <w:jc w:val="left"/>
            </w:pPr>
            <w:r>
              <w:t xml:space="preserve">Химия вокруг нас </w:t>
            </w:r>
          </w:p>
        </w:tc>
      </w:tr>
      <w:tr w:rsidR="003439BB" w14:paraId="7094508E" w14:textId="77777777">
        <w:trPr>
          <w:trHeight w:val="286"/>
        </w:trPr>
        <w:tc>
          <w:tcPr>
            <w:tcW w:w="9640" w:type="dxa"/>
            <w:tcBorders>
              <w:top w:val="single" w:sz="4" w:space="0" w:color="000000"/>
              <w:left w:val="single" w:sz="4" w:space="0" w:color="000000"/>
              <w:bottom w:val="single" w:sz="4" w:space="0" w:color="000000"/>
              <w:right w:val="single" w:sz="4" w:space="0" w:color="000000"/>
            </w:tcBorders>
          </w:tcPr>
          <w:p w14:paraId="2725CF74" w14:textId="77777777" w:rsidR="003439BB" w:rsidRDefault="00000000">
            <w:pPr>
              <w:spacing w:after="0" w:line="259" w:lineRule="auto"/>
              <w:ind w:right="0" w:firstLine="0"/>
              <w:jc w:val="left"/>
            </w:pPr>
            <w:r>
              <w:t xml:space="preserve">Практическое обществознание </w:t>
            </w:r>
          </w:p>
        </w:tc>
      </w:tr>
      <w:tr w:rsidR="003439BB" w14:paraId="20E80F57" w14:textId="77777777">
        <w:trPr>
          <w:trHeight w:val="288"/>
        </w:trPr>
        <w:tc>
          <w:tcPr>
            <w:tcW w:w="9640" w:type="dxa"/>
            <w:tcBorders>
              <w:top w:val="single" w:sz="4" w:space="0" w:color="000000"/>
              <w:left w:val="single" w:sz="4" w:space="0" w:color="000000"/>
              <w:bottom w:val="single" w:sz="4" w:space="0" w:color="000000"/>
              <w:right w:val="single" w:sz="4" w:space="0" w:color="000000"/>
            </w:tcBorders>
          </w:tcPr>
          <w:p w14:paraId="04E3595E" w14:textId="77777777" w:rsidR="003439BB" w:rsidRDefault="00000000">
            <w:pPr>
              <w:spacing w:after="0" w:line="259" w:lineRule="auto"/>
              <w:ind w:right="0" w:firstLine="0"/>
              <w:jc w:val="left"/>
            </w:pPr>
            <w:r>
              <w:t xml:space="preserve">Психология конфликтов и медиация в образовании </w:t>
            </w:r>
          </w:p>
        </w:tc>
      </w:tr>
      <w:tr w:rsidR="003439BB" w14:paraId="23F456CE" w14:textId="77777777">
        <w:trPr>
          <w:trHeight w:val="286"/>
        </w:trPr>
        <w:tc>
          <w:tcPr>
            <w:tcW w:w="9640" w:type="dxa"/>
            <w:tcBorders>
              <w:top w:val="single" w:sz="4" w:space="0" w:color="000000"/>
              <w:left w:val="single" w:sz="4" w:space="0" w:color="000000"/>
              <w:bottom w:val="single" w:sz="4" w:space="0" w:color="000000"/>
              <w:right w:val="single" w:sz="4" w:space="0" w:color="000000"/>
            </w:tcBorders>
          </w:tcPr>
          <w:p w14:paraId="01A14C2F" w14:textId="77777777" w:rsidR="003439BB" w:rsidRDefault="00000000">
            <w:pPr>
              <w:spacing w:after="0" w:line="259" w:lineRule="auto"/>
              <w:ind w:right="0" w:firstLine="0"/>
              <w:jc w:val="left"/>
            </w:pPr>
            <w:r>
              <w:t xml:space="preserve">Занимательное программирование </w:t>
            </w:r>
          </w:p>
        </w:tc>
      </w:tr>
    </w:tbl>
    <w:p w14:paraId="6FB2EB5C" w14:textId="77777777" w:rsidR="003439BB" w:rsidRDefault="00000000">
      <w:pPr>
        <w:spacing w:after="154" w:line="271" w:lineRule="auto"/>
        <w:ind w:left="10" w:right="0" w:hanging="10"/>
        <w:jc w:val="left"/>
      </w:pPr>
      <w:r>
        <w:rPr>
          <w:b/>
        </w:rPr>
        <w:t xml:space="preserve">2.2. ПРОГРАММА ФОРМИРОВАНИЯ УНИВЕРСАЛЬНЫХ УЧЕБНЫХ ДЕЙСТВИЙ </w:t>
      </w:r>
    </w:p>
    <w:p w14:paraId="3DFC1B8D" w14:textId="77777777" w:rsidR="003439BB" w:rsidRDefault="00000000">
      <w:pPr>
        <w:spacing w:after="21" w:line="259" w:lineRule="auto"/>
        <w:ind w:left="50" w:right="0" w:firstLine="0"/>
        <w:jc w:val="center"/>
      </w:pPr>
      <w:r>
        <w:rPr>
          <w:b/>
        </w:rPr>
        <w:t xml:space="preserve"> </w:t>
      </w:r>
    </w:p>
    <w:p w14:paraId="0BB9BA7B" w14:textId="77777777" w:rsidR="003439BB" w:rsidRDefault="00000000">
      <w:pPr>
        <w:pStyle w:val="2"/>
        <w:ind w:left="82" w:right="85"/>
      </w:pPr>
      <w:r>
        <w:t xml:space="preserve">1. ЦЕЛЕВОЙ РАЗДЕЛ </w:t>
      </w:r>
    </w:p>
    <w:p w14:paraId="6F33B462" w14:textId="77777777" w:rsidR="003439BB" w:rsidRDefault="00000000">
      <w:pPr>
        <w:spacing w:after="12" w:line="268" w:lineRule="auto"/>
        <w:ind w:right="0" w:firstLine="720"/>
      </w:pPr>
      <w:r>
        <w:rPr>
          <w:i/>
        </w:rPr>
        <w:t xml:space="preserve">Программа формирования универсальных учебных действий (далее - УУД) у обучающихся обеспечивает: </w:t>
      </w:r>
    </w:p>
    <w:p w14:paraId="2D9BFA2E" w14:textId="77777777" w:rsidR="003439BB" w:rsidRDefault="00000000">
      <w:pPr>
        <w:numPr>
          <w:ilvl w:val="0"/>
          <w:numId w:val="219"/>
        </w:numPr>
        <w:ind w:right="12"/>
      </w:pPr>
      <w:r>
        <w:t xml:space="preserve">развитие способности к саморазвитию и самосовершенствованию; </w:t>
      </w:r>
    </w:p>
    <w:p w14:paraId="53D983D0" w14:textId="77777777" w:rsidR="003439BB" w:rsidRDefault="00000000">
      <w:pPr>
        <w:numPr>
          <w:ilvl w:val="0"/>
          <w:numId w:val="219"/>
        </w:numPr>
        <w:ind w:right="12"/>
      </w:pPr>
      <w:r>
        <w:t xml:space="preserve">формирование внутренней позиции личности, регулятивных, познавательных, коммуникативных УУД у обучающихся; </w:t>
      </w:r>
    </w:p>
    <w:p w14:paraId="5AA298E1" w14:textId="77777777" w:rsidR="003439BB" w:rsidRDefault="00000000">
      <w:pPr>
        <w:numPr>
          <w:ilvl w:val="0"/>
          <w:numId w:val="219"/>
        </w:numPr>
        <w:ind w:right="12"/>
      </w:pPr>
      <w: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14:paraId="2ACFD32B" w14:textId="77777777" w:rsidR="003439BB" w:rsidRDefault="00000000">
      <w:pPr>
        <w:numPr>
          <w:ilvl w:val="0"/>
          <w:numId w:val="219"/>
        </w:numPr>
        <w:ind w:right="12"/>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14:paraId="01E4F3E3" w14:textId="77777777" w:rsidR="003439BB" w:rsidRDefault="00000000">
      <w:pPr>
        <w:numPr>
          <w:ilvl w:val="0"/>
          <w:numId w:val="219"/>
        </w:numPr>
        <w:spacing w:after="12" w:line="271" w:lineRule="auto"/>
        <w:ind w:right="12"/>
      </w:pPr>
      <w:r>
        <w:t xml:space="preserve">формирование </w:t>
      </w:r>
      <w:r>
        <w:tab/>
        <w:t xml:space="preserve">навыка </w:t>
      </w:r>
      <w:r>
        <w:tab/>
        <w:t xml:space="preserve">участия </w:t>
      </w:r>
      <w:r>
        <w:tab/>
        <w:t xml:space="preserve">в </w:t>
      </w:r>
      <w:r>
        <w:tab/>
        <w:t xml:space="preserve">различных </w:t>
      </w:r>
      <w:r>
        <w:tab/>
        <w:t xml:space="preserve">формах </w:t>
      </w:r>
      <w:r>
        <w:tab/>
        <w:t xml:space="preserve">организации </w:t>
      </w:r>
      <w:r>
        <w:tab/>
        <w:t>учеб-</w:t>
      </w:r>
    </w:p>
    <w:p w14:paraId="476D0815" w14:textId="77777777" w:rsidR="003439BB" w:rsidRDefault="00000000">
      <w:pPr>
        <w:ind w:left="-15" w:right="12" w:firstLine="0"/>
      </w:pPr>
      <w:r>
        <w:t xml:space="preserve">но-исследовательской и проектной деятельности, в т.ч. творческих конкурсах, олимпиадах, научных обществах, научно-практических конференциях, олимпиадах; </w:t>
      </w:r>
    </w:p>
    <w:p w14:paraId="3CDBE573" w14:textId="77777777" w:rsidR="003439BB" w:rsidRDefault="00000000">
      <w:pPr>
        <w:numPr>
          <w:ilvl w:val="0"/>
          <w:numId w:val="219"/>
        </w:numPr>
        <w:ind w:right="12"/>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14:paraId="5AFE32C2" w14:textId="77777777" w:rsidR="003439BB" w:rsidRDefault="00000000">
      <w:pPr>
        <w:numPr>
          <w:ilvl w:val="0"/>
          <w:numId w:val="219"/>
        </w:numPr>
        <w:spacing w:after="12" w:line="271" w:lineRule="auto"/>
        <w:ind w:right="12"/>
      </w:pPr>
      <w:r>
        <w:t xml:space="preserve">формирование и развитие компетенций обучающихся в области использования ИКТ; </w:t>
      </w:r>
    </w:p>
    <w:p w14:paraId="64EE2F57" w14:textId="77777777" w:rsidR="003439BB" w:rsidRDefault="00000000">
      <w:pPr>
        <w:numPr>
          <w:ilvl w:val="0"/>
          <w:numId w:val="219"/>
        </w:numPr>
        <w:ind w:right="12"/>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w:t>
      </w:r>
    </w:p>
    <w:p w14:paraId="209B07E8" w14:textId="77777777" w:rsidR="003439BB" w:rsidRDefault="00000000">
      <w:pPr>
        <w:ind w:left="-15" w:right="12" w:firstLine="0"/>
      </w:pPr>
      <w:r>
        <w:t xml:space="preserve">но-телекоммуникационной сети «Интернет» (далее - Интернет), формирование культуры пользования ИКТ; </w:t>
      </w:r>
    </w:p>
    <w:p w14:paraId="768B06F3" w14:textId="77777777" w:rsidR="003439BB" w:rsidRDefault="00000000">
      <w:pPr>
        <w:numPr>
          <w:ilvl w:val="0"/>
          <w:numId w:val="219"/>
        </w:numPr>
        <w:ind w:right="12"/>
      </w:pPr>
      <w:r>
        <w:t xml:space="preserve">формирование знаний и навыков в области финансовой грамотности и устойчивого развития общества. </w:t>
      </w:r>
    </w:p>
    <w:p w14:paraId="4E9696E8" w14:textId="77777777" w:rsidR="003439BB" w:rsidRDefault="00000000">
      <w:pPr>
        <w:spacing w:after="5" w:line="271" w:lineRule="auto"/>
        <w:ind w:right="0" w:firstLine="720"/>
      </w:pPr>
      <w:r>
        <w:rPr>
          <w:b/>
          <w:i/>
        </w:rPr>
        <w:t xml:space="preserve">УУД позволяют решать широкий круг задач в различных предметных областях и являющихся результатами освоения обучающимися ООП ООО. </w:t>
      </w:r>
    </w:p>
    <w:p w14:paraId="02281B3A" w14:textId="77777777" w:rsidR="003439BB" w:rsidRDefault="00000000">
      <w:pPr>
        <w:spacing w:after="5" w:line="271" w:lineRule="auto"/>
        <w:ind w:right="0" w:firstLine="720"/>
      </w:pPr>
      <w:r>
        <w:rPr>
          <w:b/>
          <w:i/>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w:t>
      </w:r>
      <w:r>
        <w:rPr>
          <w:b/>
          <w:i/>
        </w:rPr>
        <w:lastRenderedPageBreak/>
        <w:t xml:space="preserve">использовать на практике УУД, составляющие умение овладевать учебными знаково-символическими средствами, направленными на: </w:t>
      </w:r>
    </w:p>
    <w:p w14:paraId="57A9247C" w14:textId="77777777" w:rsidR="003439BB" w:rsidRDefault="00000000">
      <w:pPr>
        <w:numPr>
          <w:ilvl w:val="0"/>
          <w:numId w:val="219"/>
        </w:numPr>
        <w:ind w:right="12"/>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(познавательные УУД); </w:t>
      </w:r>
    </w:p>
    <w:p w14:paraId="0EE98D88" w14:textId="77777777" w:rsidR="003439BB" w:rsidRDefault="00000000">
      <w:pPr>
        <w:numPr>
          <w:ilvl w:val="0"/>
          <w:numId w:val="219"/>
        </w:numPr>
        <w:ind w:right="12"/>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(УУД); </w:t>
      </w:r>
    </w:p>
    <w:p w14:paraId="30E754C7" w14:textId="77777777" w:rsidR="003439BB" w:rsidRDefault="00000000">
      <w:pPr>
        <w:numPr>
          <w:ilvl w:val="0"/>
          <w:numId w:val="219"/>
        </w:numPr>
        <w:ind w:right="12"/>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УУД). </w:t>
      </w:r>
    </w:p>
    <w:p w14:paraId="35AC1CE0" w14:textId="77777777" w:rsidR="003439BB" w:rsidRDefault="00000000">
      <w:pPr>
        <w:spacing w:after="0" w:line="259" w:lineRule="auto"/>
        <w:ind w:left="720" w:right="0" w:firstLine="0"/>
        <w:jc w:val="left"/>
      </w:pPr>
      <w:r>
        <w:t xml:space="preserve"> </w:t>
      </w:r>
    </w:p>
    <w:p w14:paraId="26DC9B43" w14:textId="77777777" w:rsidR="003439BB" w:rsidRDefault="00000000">
      <w:pPr>
        <w:pStyle w:val="2"/>
        <w:ind w:left="82" w:right="82"/>
      </w:pPr>
      <w:r>
        <w:t xml:space="preserve">2. СОДЕРЖАТЕЛЬНЫЙ РАЗДЕЛ </w:t>
      </w:r>
    </w:p>
    <w:p w14:paraId="783D23AA" w14:textId="77777777" w:rsidR="003439BB" w:rsidRDefault="00000000">
      <w:pPr>
        <w:spacing w:after="12" w:line="268" w:lineRule="auto"/>
        <w:ind w:left="715" w:right="0" w:hanging="10"/>
      </w:pPr>
      <w:r>
        <w:rPr>
          <w:i/>
        </w:rPr>
        <w:t xml:space="preserve">Программа формирования УУД у обучающихся содержит: </w:t>
      </w:r>
    </w:p>
    <w:p w14:paraId="5C8E3827" w14:textId="77777777" w:rsidR="003439BB" w:rsidRDefault="00000000">
      <w:pPr>
        <w:numPr>
          <w:ilvl w:val="0"/>
          <w:numId w:val="220"/>
        </w:numPr>
        <w:ind w:right="12"/>
      </w:pPr>
      <w:r>
        <w:t xml:space="preserve">описание взаимосвязи универсальных учебных действий с содержанием учебных предметов; </w:t>
      </w:r>
    </w:p>
    <w:p w14:paraId="570D12B3" w14:textId="77777777" w:rsidR="003439BB" w:rsidRDefault="00000000">
      <w:pPr>
        <w:numPr>
          <w:ilvl w:val="0"/>
          <w:numId w:val="220"/>
        </w:numPr>
        <w:ind w:right="12"/>
      </w:pPr>
      <w: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14:paraId="2B933166" w14:textId="77777777" w:rsidR="003439BB" w:rsidRDefault="00000000">
      <w:pPr>
        <w:spacing w:after="24" w:line="259" w:lineRule="auto"/>
        <w:ind w:left="720" w:right="0" w:firstLine="0"/>
        <w:jc w:val="left"/>
      </w:pPr>
      <w:r>
        <w:rPr>
          <w:b/>
        </w:rPr>
        <w:t xml:space="preserve"> </w:t>
      </w:r>
    </w:p>
    <w:p w14:paraId="48DADDC3" w14:textId="77777777" w:rsidR="003439BB" w:rsidRDefault="00000000">
      <w:pPr>
        <w:spacing w:after="5" w:line="271" w:lineRule="auto"/>
        <w:ind w:left="715" w:right="0" w:hanging="10"/>
        <w:jc w:val="left"/>
      </w:pPr>
      <w:r>
        <w:rPr>
          <w:b/>
        </w:rPr>
        <w:t xml:space="preserve">2.1. Описание взаимосвязи УУД с содержанием учебных предметов </w:t>
      </w:r>
    </w:p>
    <w:p w14:paraId="0F7A552A" w14:textId="77777777" w:rsidR="003439BB" w:rsidRDefault="00000000">
      <w:pPr>
        <w:ind w:left="-15" w:right="12"/>
      </w:pPr>
      <w:r>
        <w:t xml:space="preserve">Содержание основного общего образования определяется программой основного общего образования.  </w:t>
      </w:r>
    </w:p>
    <w:p w14:paraId="6321DF22" w14:textId="77777777" w:rsidR="003439BB" w:rsidRDefault="00000000">
      <w:pPr>
        <w:ind w:left="720" w:right="12" w:firstLine="0"/>
      </w:pPr>
      <w:r>
        <w:t xml:space="preserve">Предметное учебное содержание фиксируется в рабочих программах. </w:t>
      </w:r>
    </w:p>
    <w:p w14:paraId="257A0201" w14:textId="77777777" w:rsidR="003439BB" w:rsidRDefault="00000000">
      <w:pPr>
        <w:spacing w:after="12" w:line="268" w:lineRule="auto"/>
        <w:ind w:right="0" w:firstLine="720"/>
      </w:pPr>
      <w:r>
        <w:rPr>
          <w:i/>
        </w:rPr>
        <w:t xml:space="preserve">Разработанные по всем учебным предметам рабочие программы отражают определенные во ФГОС ООО УУД в трех своих компонентах: </w:t>
      </w:r>
    </w:p>
    <w:p w14:paraId="54ABB45B" w14:textId="77777777" w:rsidR="003439BB" w:rsidRDefault="00000000">
      <w:pPr>
        <w:numPr>
          <w:ilvl w:val="0"/>
          <w:numId w:val="220"/>
        </w:numPr>
        <w:ind w:right="12"/>
      </w:pPr>
      <w: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14:paraId="5A32F8A6" w14:textId="77777777" w:rsidR="003439BB" w:rsidRDefault="00000000">
      <w:pPr>
        <w:numPr>
          <w:ilvl w:val="0"/>
          <w:numId w:val="220"/>
        </w:numPr>
        <w:ind w:right="12"/>
      </w:pPr>
      <w:r>
        <w:t xml:space="preserve">в соотнесении с предметными результатами по основным разделам и темам учебного содержания; - в разделе «Основные виды деятельности» тематического планирования. </w:t>
      </w:r>
    </w:p>
    <w:p w14:paraId="7079E03A" w14:textId="77777777" w:rsidR="003439BB" w:rsidRDefault="00000000">
      <w:pPr>
        <w:spacing w:after="0" w:line="259" w:lineRule="auto"/>
        <w:ind w:left="720" w:right="0" w:firstLine="0"/>
        <w:jc w:val="left"/>
      </w:pPr>
      <w:r>
        <w:t xml:space="preserve"> </w:t>
      </w:r>
    </w:p>
    <w:p w14:paraId="0E9C0ECE" w14:textId="77777777" w:rsidR="003439BB" w:rsidRDefault="00000000">
      <w:pPr>
        <w:spacing w:after="5" w:line="271" w:lineRule="auto"/>
        <w:ind w:right="0" w:firstLine="720"/>
      </w:pPr>
      <w:r>
        <w:rPr>
          <w:b/>
          <w:i/>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13F0A086" w14:textId="77777777" w:rsidR="003439BB" w:rsidRDefault="00000000">
      <w:pPr>
        <w:spacing w:after="5" w:line="271" w:lineRule="auto"/>
        <w:ind w:left="715" w:right="0" w:hanging="10"/>
      </w:pPr>
      <w:r>
        <w:rPr>
          <w:b/>
          <w:i/>
        </w:rPr>
        <w:t xml:space="preserve">Русский язык и литература </w:t>
      </w:r>
    </w:p>
    <w:p w14:paraId="114AE430" w14:textId="77777777" w:rsidR="003439BB" w:rsidRDefault="00000000">
      <w:pPr>
        <w:spacing w:after="12" w:line="268" w:lineRule="auto"/>
        <w:ind w:left="715" w:right="0" w:hanging="10"/>
      </w:pPr>
      <w:r>
        <w:rPr>
          <w:i/>
        </w:rPr>
        <w:t xml:space="preserve">Формирование познавательных УУД в части базовых логических действий </w:t>
      </w:r>
    </w:p>
    <w:p w14:paraId="0120BF10" w14:textId="77777777" w:rsidR="003439BB" w:rsidRDefault="00000000">
      <w:pPr>
        <w:ind w:left="-15" w:right="12"/>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14:paraId="604E7013" w14:textId="77777777" w:rsidR="003439BB" w:rsidRDefault="00000000">
      <w:pPr>
        <w:ind w:left="-15" w:right="12"/>
      </w:pPr>
      <w:r>
        <w:lastRenderedPageBreak/>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14:paraId="3C2E69A3" w14:textId="77777777" w:rsidR="003439BB" w:rsidRDefault="00000000">
      <w:pPr>
        <w:ind w:left="-15" w:right="12"/>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14:paraId="5B976443" w14:textId="77777777" w:rsidR="003439BB" w:rsidRDefault="00000000">
      <w:pPr>
        <w:ind w:left="-15" w:right="12"/>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14:paraId="59EE3435" w14:textId="77777777" w:rsidR="003439BB" w:rsidRDefault="00000000">
      <w:pPr>
        <w:ind w:left="-15" w:right="12"/>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14:paraId="2255B53D" w14:textId="77777777" w:rsidR="003439BB" w:rsidRDefault="00000000">
      <w:pPr>
        <w:ind w:left="-15" w:right="12"/>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4D16B2C9" w14:textId="77777777" w:rsidR="003439BB" w:rsidRDefault="00000000">
      <w:pPr>
        <w:ind w:left="-15" w:right="12"/>
      </w:pPr>
      <w:r>
        <w:t xml:space="preserve">Выявлять дефицит литературной и другой информации, данных, необходимых для решения поставленной учебной задачи. </w:t>
      </w:r>
    </w:p>
    <w:p w14:paraId="7AD5A9C0" w14:textId="77777777" w:rsidR="003439BB" w:rsidRDefault="00000000">
      <w:pPr>
        <w:ind w:left="-15" w:right="12"/>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71DE17B1" w14:textId="77777777" w:rsidR="003439BB" w:rsidRDefault="00000000">
      <w:pPr>
        <w:spacing w:after="12" w:line="268" w:lineRule="auto"/>
        <w:ind w:left="715" w:right="0" w:hanging="10"/>
      </w:pPr>
      <w:r>
        <w:rPr>
          <w:i/>
        </w:rPr>
        <w:t xml:space="preserve">Формирование познавательных УУД в части базовых исследовательских действий </w:t>
      </w:r>
    </w:p>
    <w:p w14:paraId="703FE5B2" w14:textId="77777777" w:rsidR="003439BB" w:rsidRDefault="00000000">
      <w:pPr>
        <w:ind w:left="-15" w:right="12"/>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14:paraId="5E5BDC5E" w14:textId="77777777" w:rsidR="003439BB" w:rsidRDefault="00000000">
      <w:pPr>
        <w:ind w:left="720" w:right="12" w:firstLine="0"/>
      </w:pPr>
      <w:r>
        <w:t xml:space="preserve">Формулировать в устной и письменной форме гипотезу предстоящего исследования </w:t>
      </w:r>
    </w:p>
    <w:p w14:paraId="0521E1FC" w14:textId="77777777" w:rsidR="003439BB" w:rsidRDefault="00000000">
      <w:pPr>
        <w:ind w:left="-15" w:right="12" w:firstLine="0"/>
      </w:pPr>
      <w:r>
        <w:t xml:space="preserve">(исследовательского проекта) языкового материала; осуществлять проверку гипотезы; аргументировать свою позицию, мнение. </w:t>
      </w:r>
    </w:p>
    <w:p w14:paraId="7FE7403B" w14:textId="77777777" w:rsidR="003439BB" w:rsidRDefault="00000000">
      <w:pPr>
        <w:ind w:left="-15" w:right="12"/>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14:paraId="659826C5" w14:textId="77777777" w:rsidR="003439BB" w:rsidRDefault="00000000">
      <w:pPr>
        <w:ind w:left="-15" w:right="12"/>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w:t>
      </w:r>
    </w:p>
    <w:p w14:paraId="19143FD7" w14:textId="77777777" w:rsidR="003439BB" w:rsidRDefault="00000000">
      <w:pPr>
        <w:ind w:left="-15" w:right="12"/>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38E1E0A4" w14:textId="77777777" w:rsidR="003439BB" w:rsidRDefault="00000000">
      <w:pPr>
        <w:ind w:left="-15" w:right="12"/>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4C73BCA2" w14:textId="77777777" w:rsidR="003439BB" w:rsidRDefault="00000000">
      <w:pPr>
        <w:ind w:left="720" w:right="12" w:firstLine="0"/>
      </w:pPr>
      <w:r>
        <w:t xml:space="preserve">Овладеть инструментами оценки достоверности полученных выводов и обобщений. </w:t>
      </w:r>
    </w:p>
    <w:p w14:paraId="0F187084" w14:textId="77777777" w:rsidR="003439BB" w:rsidRDefault="00000000">
      <w:pPr>
        <w:ind w:left="-15" w:right="12"/>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 </w:t>
      </w:r>
    </w:p>
    <w:p w14:paraId="37A12D61" w14:textId="77777777" w:rsidR="003439BB" w:rsidRDefault="00000000">
      <w:pPr>
        <w:ind w:left="-15" w:right="12"/>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14:paraId="3D56A945" w14:textId="77777777" w:rsidR="003439BB" w:rsidRDefault="00000000">
      <w:pPr>
        <w:spacing w:after="12" w:line="268" w:lineRule="auto"/>
        <w:ind w:left="715" w:right="0" w:hanging="10"/>
      </w:pPr>
      <w:r>
        <w:rPr>
          <w:i/>
        </w:rPr>
        <w:t xml:space="preserve">Формирование познавательных УУД в части работы с информацией </w:t>
      </w:r>
    </w:p>
    <w:p w14:paraId="40A89D66" w14:textId="77777777" w:rsidR="003439BB" w:rsidRDefault="00000000">
      <w:pPr>
        <w:ind w:left="-15" w:right="12"/>
      </w:pPr>
      <w:r>
        <w:lastRenderedPageBreak/>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1FAB2A06" w14:textId="77777777" w:rsidR="003439BB" w:rsidRDefault="00000000">
      <w:pPr>
        <w:ind w:left="-15" w:right="12"/>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0477E51A" w14:textId="77777777" w:rsidR="003439BB" w:rsidRDefault="00000000">
      <w:pPr>
        <w:ind w:left="-15" w:right="12"/>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14:paraId="069CBD69" w14:textId="77777777" w:rsidR="003439BB" w:rsidRDefault="00000000">
      <w:pPr>
        <w:ind w:left="-15" w:right="12"/>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14:paraId="461B2A01" w14:textId="77777777" w:rsidR="003439BB" w:rsidRDefault="00000000">
      <w:pPr>
        <w:ind w:left="-15" w:right="12"/>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1B273F6F" w14:textId="77777777" w:rsidR="003439BB" w:rsidRDefault="00000000">
      <w:pPr>
        <w:ind w:left="-15" w:right="12"/>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4BB93B59" w14:textId="77777777" w:rsidR="003439BB" w:rsidRDefault="00000000">
      <w:pPr>
        <w:ind w:left="-15" w:right="12"/>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14:paraId="1C269DC0" w14:textId="77777777" w:rsidR="003439BB" w:rsidRDefault="00000000">
      <w:pPr>
        <w:spacing w:after="12" w:line="268" w:lineRule="auto"/>
        <w:ind w:left="715" w:right="0" w:hanging="10"/>
      </w:pPr>
      <w:r>
        <w:rPr>
          <w:i/>
        </w:rPr>
        <w:t xml:space="preserve">Формирование коммуникативных УУД </w:t>
      </w:r>
    </w:p>
    <w:p w14:paraId="107E8F1E" w14:textId="77777777" w:rsidR="003439BB" w:rsidRDefault="00000000">
      <w:pPr>
        <w:ind w:left="-15" w:right="12"/>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6245267F" w14:textId="77777777" w:rsidR="003439BB" w:rsidRDefault="00000000">
      <w:pPr>
        <w:ind w:left="-15" w:right="12"/>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11E2C39C" w14:textId="77777777" w:rsidR="003439BB" w:rsidRDefault="00000000">
      <w:pPr>
        <w:ind w:left="-15" w:right="12"/>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376F99C" w14:textId="77777777" w:rsidR="003439BB" w:rsidRDefault="00000000">
      <w:pPr>
        <w:ind w:left="-15" w:right="12"/>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14:paraId="4652A984" w14:textId="77777777" w:rsidR="003439BB" w:rsidRDefault="00000000">
      <w:pPr>
        <w:ind w:left="-15" w:right="12"/>
      </w:pPr>
      <w:r>
        <w:t xml:space="preserve">Управлять собственными эмоциями, корректно выражать их в процессе речевого общения. </w:t>
      </w:r>
    </w:p>
    <w:p w14:paraId="6C3E109B" w14:textId="77777777" w:rsidR="003439BB" w:rsidRDefault="00000000">
      <w:pPr>
        <w:spacing w:after="12" w:line="268" w:lineRule="auto"/>
        <w:ind w:left="715" w:right="0" w:hanging="10"/>
      </w:pPr>
      <w:r>
        <w:rPr>
          <w:i/>
        </w:rPr>
        <w:lastRenderedPageBreak/>
        <w:t xml:space="preserve">Формирование регулятивных УУД </w:t>
      </w:r>
    </w:p>
    <w:p w14:paraId="240FFA7A" w14:textId="77777777" w:rsidR="003439BB" w:rsidRDefault="00000000">
      <w:pPr>
        <w:ind w:left="-15" w:right="12"/>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1408F104" w14:textId="77777777" w:rsidR="003439BB" w:rsidRDefault="00000000">
      <w:pPr>
        <w:ind w:left="-15" w:right="12"/>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14:paraId="3612E000" w14:textId="77777777" w:rsidR="003439BB" w:rsidRDefault="00000000">
      <w:pPr>
        <w:spacing w:after="5" w:line="271" w:lineRule="auto"/>
        <w:ind w:left="715" w:right="0" w:hanging="10"/>
      </w:pPr>
      <w:r>
        <w:rPr>
          <w:b/>
          <w:i/>
        </w:rPr>
        <w:t xml:space="preserve">Иностранный язык </w:t>
      </w:r>
    </w:p>
    <w:p w14:paraId="0D2826A9" w14:textId="77777777" w:rsidR="003439BB" w:rsidRDefault="00000000">
      <w:pPr>
        <w:spacing w:after="12" w:line="268" w:lineRule="auto"/>
        <w:ind w:left="715" w:right="0" w:hanging="10"/>
      </w:pPr>
      <w:r>
        <w:rPr>
          <w:i/>
        </w:rPr>
        <w:t xml:space="preserve">Формирование познавательных УУД в части базовых логических действий </w:t>
      </w:r>
    </w:p>
    <w:p w14:paraId="585FDFE2" w14:textId="77777777" w:rsidR="003439BB" w:rsidRDefault="00000000">
      <w:pPr>
        <w:ind w:left="-15" w:right="12"/>
      </w:pPr>
      <w:r>
        <w:t xml:space="preserve">Выявлять признаки и свойства языковых единиц и языковых явлений иностранного языка; применять изученные правила, алгоритмы. </w:t>
      </w:r>
    </w:p>
    <w:p w14:paraId="711CCDAC" w14:textId="77777777" w:rsidR="003439BB" w:rsidRDefault="00000000">
      <w:pPr>
        <w:ind w:left="-15" w:right="12"/>
      </w:pPr>
      <w:r>
        <w:t xml:space="preserve">Анализировать, устанавливать аналогии, между способами выражения мысли средствами родного и иностранного языков. </w:t>
      </w:r>
    </w:p>
    <w:p w14:paraId="790B20E3" w14:textId="77777777" w:rsidR="003439BB" w:rsidRDefault="00000000">
      <w:pPr>
        <w:ind w:left="-15" w:right="12"/>
      </w:pPr>
      <w:r>
        <w:t xml:space="preserve">Сравнивать, упорядочивать, классифицировать языковые единицы и языковые явления иностранного языка, разные типы высказывания. </w:t>
      </w:r>
    </w:p>
    <w:p w14:paraId="3AF9A9C3" w14:textId="77777777" w:rsidR="003439BB" w:rsidRDefault="00000000">
      <w:pPr>
        <w:ind w:left="-15" w:right="12"/>
      </w:pPr>
      <w:r>
        <w:t xml:space="preserve">Моделировать отношения между объектами (членами предложения, структурными единицами диалога и другие). </w:t>
      </w:r>
    </w:p>
    <w:p w14:paraId="16F27D14" w14:textId="77777777" w:rsidR="003439BB" w:rsidRDefault="00000000">
      <w:pPr>
        <w:ind w:left="-15" w:right="12"/>
      </w:pPr>
      <w:r>
        <w:t xml:space="preserve">Использовать информацию, извлеченную из несплошных текстов (таблицы, диаграммы), в собственных устных и письменных высказываниях. </w:t>
      </w:r>
    </w:p>
    <w:p w14:paraId="6FB51692" w14:textId="77777777" w:rsidR="003439BB" w:rsidRDefault="00000000">
      <w:pPr>
        <w:ind w:left="-15" w:right="12"/>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14:paraId="112FC29F" w14:textId="77777777" w:rsidR="003439BB" w:rsidRDefault="00000000">
      <w:pPr>
        <w:ind w:left="-15" w:right="12"/>
      </w:pPr>
      <w:r>
        <w:t xml:space="preserve">Распознавать свойства и признаки языковых единиц и языковых явлений (например, с помощью словообразовательных элементов). </w:t>
      </w:r>
    </w:p>
    <w:p w14:paraId="704A10AC" w14:textId="77777777" w:rsidR="003439BB" w:rsidRDefault="00000000">
      <w:pPr>
        <w:ind w:left="-15" w:right="12"/>
      </w:pPr>
      <w:r>
        <w:t xml:space="preserve">Сравнивать языковые единицы разного уровня (звуки, буквы, слова, речевые клише, грамматические явления, тексты и т.п.). </w:t>
      </w:r>
    </w:p>
    <w:p w14:paraId="646E7830" w14:textId="77777777" w:rsidR="003439BB" w:rsidRDefault="00000000">
      <w:pPr>
        <w:ind w:left="720" w:right="12" w:firstLine="0"/>
      </w:pPr>
      <w:r>
        <w:t xml:space="preserve">Пользоваться классификациями (по типу чтения, по типу высказывания и другим). </w:t>
      </w:r>
    </w:p>
    <w:p w14:paraId="7D05C43E" w14:textId="77777777" w:rsidR="003439BB" w:rsidRDefault="00000000">
      <w:pPr>
        <w:ind w:left="-15" w:right="12"/>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14:paraId="6146738F" w14:textId="77777777" w:rsidR="003439BB" w:rsidRDefault="00000000">
      <w:pPr>
        <w:spacing w:after="12" w:line="268" w:lineRule="auto"/>
        <w:ind w:left="715" w:right="0" w:hanging="10"/>
      </w:pPr>
      <w:r>
        <w:rPr>
          <w:i/>
        </w:rPr>
        <w:t xml:space="preserve">Формирование познавательных УУД в части работы с информацией </w:t>
      </w:r>
    </w:p>
    <w:p w14:paraId="66CC2AA9" w14:textId="77777777" w:rsidR="003439BB" w:rsidRDefault="00000000">
      <w:pPr>
        <w:ind w:left="-15" w:right="12"/>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418D7CF2" w14:textId="77777777" w:rsidR="003439BB" w:rsidRDefault="00000000">
      <w:pPr>
        <w:ind w:left="720" w:right="12" w:firstLine="0"/>
      </w:pPr>
      <w:r>
        <w:t>Прогнозировать содержание текста по заголовку; прогнозировать возможное даль-</w:t>
      </w:r>
    </w:p>
    <w:p w14:paraId="6BFF2ACD" w14:textId="77777777" w:rsidR="003439BB" w:rsidRDefault="00000000">
      <w:pPr>
        <w:ind w:left="-15" w:right="12" w:firstLine="0"/>
      </w:pPr>
      <w:r>
        <w:t xml:space="preserve">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14:paraId="3719E0FA" w14:textId="77777777" w:rsidR="003439BB" w:rsidRDefault="00000000">
      <w:pPr>
        <w:ind w:left="-15" w:right="12"/>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14:paraId="76D89CE0" w14:textId="77777777" w:rsidR="003439BB" w:rsidRDefault="00000000">
      <w:pPr>
        <w:ind w:left="720" w:right="12" w:firstLine="0"/>
      </w:pPr>
      <w:r>
        <w:t xml:space="preserve">Фиксировать информацию доступными средствами (в виде ключевых слов, плана). </w:t>
      </w:r>
    </w:p>
    <w:p w14:paraId="6F073735" w14:textId="77777777" w:rsidR="003439BB" w:rsidRDefault="00000000">
      <w:pPr>
        <w:ind w:left="720" w:right="12" w:firstLine="0"/>
      </w:pPr>
      <w:r>
        <w:t xml:space="preserve">Оценивать достоверность информации, полученной из иноязычных источников. </w:t>
      </w:r>
    </w:p>
    <w:p w14:paraId="02DDD396" w14:textId="77777777" w:rsidR="003439BB" w:rsidRDefault="00000000">
      <w:pPr>
        <w:ind w:left="-15" w:right="12"/>
      </w:pPr>
      <w:r>
        <w:lastRenderedPageBreak/>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14:paraId="130AC131" w14:textId="77777777" w:rsidR="003439BB" w:rsidRDefault="00000000">
      <w:pPr>
        <w:spacing w:after="12" w:line="268" w:lineRule="auto"/>
        <w:ind w:left="715" w:right="0" w:hanging="10"/>
      </w:pPr>
      <w:r>
        <w:rPr>
          <w:i/>
        </w:rPr>
        <w:t xml:space="preserve">Формирование коммуникативных УУД </w:t>
      </w:r>
    </w:p>
    <w:p w14:paraId="1EA221EA" w14:textId="77777777" w:rsidR="003439BB" w:rsidRDefault="00000000">
      <w:pPr>
        <w:ind w:left="-15" w:right="12"/>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14:paraId="4CFBBF76" w14:textId="77777777" w:rsidR="003439BB" w:rsidRDefault="00000000">
      <w:pPr>
        <w:ind w:left="-15" w:right="12"/>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70ECE735" w14:textId="77777777" w:rsidR="003439BB" w:rsidRDefault="00000000">
      <w:pPr>
        <w:ind w:left="720" w:right="12" w:firstLine="0"/>
      </w:pPr>
      <w:r>
        <w:t xml:space="preserve">Анализировать и восстанавливать текст с опущенными в учебных целях фрагментами. </w:t>
      </w:r>
    </w:p>
    <w:p w14:paraId="4B6ED82F" w14:textId="77777777" w:rsidR="003439BB" w:rsidRDefault="00000000">
      <w:pPr>
        <w:ind w:left="-15" w:right="12"/>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76686DB2" w14:textId="77777777" w:rsidR="003439BB" w:rsidRDefault="00000000">
      <w:pPr>
        <w:ind w:left="-15" w:right="12"/>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1F4531B7" w14:textId="77777777" w:rsidR="003439BB" w:rsidRDefault="00000000">
      <w:pPr>
        <w:spacing w:after="12" w:line="268" w:lineRule="auto"/>
        <w:ind w:left="715" w:right="0" w:hanging="10"/>
      </w:pPr>
      <w:r>
        <w:rPr>
          <w:i/>
        </w:rPr>
        <w:t xml:space="preserve">Формирование регулятивных УУД </w:t>
      </w:r>
    </w:p>
    <w:p w14:paraId="3C90EA42" w14:textId="77777777" w:rsidR="003439BB" w:rsidRDefault="00000000">
      <w:pPr>
        <w:ind w:left="-15" w:right="12"/>
      </w:pPr>
      <w:r>
        <w:t xml:space="preserve">Удерживать цель деятельности; планировать выполнение учебной задачи, выбирать и аргументировать способ деятельности. </w:t>
      </w:r>
    </w:p>
    <w:p w14:paraId="1E77C955" w14:textId="77777777" w:rsidR="003439BB" w:rsidRDefault="00000000">
      <w:pPr>
        <w:ind w:left="-15" w:right="12"/>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14:paraId="7473962C" w14:textId="77777777" w:rsidR="003439BB" w:rsidRDefault="00000000">
      <w:pPr>
        <w:ind w:left="-15" w:right="12"/>
      </w:pPr>
      <w:r>
        <w:t xml:space="preserve">Оказывать влияние на речевое поведение партнера (например, поощряя его продолжать поиск совместного решения поставленной задачи). </w:t>
      </w:r>
    </w:p>
    <w:p w14:paraId="1154FD17" w14:textId="77777777" w:rsidR="003439BB" w:rsidRDefault="00000000">
      <w:pPr>
        <w:ind w:left="-15" w:right="12"/>
      </w:pPr>
      <w:r>
        <w:t xml:space="preserve">Корректировать деятельность с учетом возникших трудностей, ошибок, новых данных или информации. </w:t>
      </w:r>
    </w:p>
    <w:p w14:paraId="047E0C70" w14:textId="77777777" w:rsidR="003439BB" w:rsidRDefault="00000000">
      <w:pPr>
        <w:ind w:left="-15" w:right="12"/>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14:paraId="72AFD730" w14:textId="77777777" w:rsidR="003439BB" w:rsidRDefault="00000000">
      <w:pPr>
        <w:spacing w:after="5" w:line="271" w:lineRule="auto"/>
        <w:ind w:left="715" w:right="0" w:hanging="10"/>
      </w:pPr>
      <w:r>
        <w:rPr>
          <w:b/>
          <w:i/>
        </w:rPr>
        <w:t xml:space="preserve">Математика и информатика </w:t>
      </w:r>
    </w:p>
    <w:p w14:paraId="5EDF369C" w14:textId="77777777" w:rsidR="003439BB" w:rsidRDefault="00000000">
      <w:pPr>
        <w:ind w:left="720" w:right="139" w:firstLine="0"/>
      </w:pPr>
      <w:r>
        <w:rPr>
          <w:i/>
        </w:rPr>
        <w:t xml:space="preserve">Формирование познавательных УУД в части базовых логических действий </w:t>
      </w:r>
      <w:r>
        <w:t xml:space="preserve">Выявлять качества, свойства, характеристики математических объектов. </w:t>
      </w:r>
    </w:p>
    <w:p w14:paraId="343EE759" w14:textId="77777777" w:rsidR="003439BB" w:rsidRDefault="00000000">
      <w:pPr>
        <w:ind w:left="720" w:right="12" w:firstLine="0"/>
      </w:pPr>
      <w:r>
        <w:t xml:space="preserve">Различать свойства и признаки объектов. </w:t>
      </w:r>
    </w:p>
    <w:p w14:paraId="6C3E11A7" w14:textId="77777777" w:rsidR="003439BB" w:rsidRDefault="00000000">
      <w:pPr>
        <w:ind w:left="-15" w:right="12"/>
      </w:pPr>
      <w:r>
        <w:t xml:space="preserve">Сравнивать, упорядочивать, классифицировать числа, величины, выражения, формулы, графики, геометрические фигуры и другие. </w:t>
      </w:r>
    </w:p>
    <w:p w14:paraId="24382915" w14:textId="77777777" w:rsidR="003439BB" w:rsidRDefault="00000000">
      <w:pPr>
        <w:ind w:left="-15" w:right="12"/>
      </w:pPr>
      <w:r>
        <w:t xml:space="preserve">Устанавливать связи и отношения, проводить аналогии, распознавать зависимости между объектами. </w:t>
      </w:r>
    </w:p>
    <w:p w14:paraId="198CD662" w14:textId="77777777" w:rsidR="003439BB" w:rsidRDefault="00000000">
      <w:pPr>
        <w:ind w:left="720" w:right="12" w:firstLine="0"/>
      </w:pPr>
      <w:r>
        <w:t xml:space="preserve">Анализировать изменения и находить закономерности. </w:t>
      </w:r>
    </w:p>
    <w:p w14:paraId="4B093994" w14:textId="77777777" w:rsidR="003439BB" w:rsidRDefault="00000000">
      <w:pPr>
        <w:ind w:left="-15" w:right="12"/>
      </w:pPr>
      <w:r>
        <w:t xml:space="preserve">Формулировать и использовать определения понятий, теоремы; выводить следствия, строить отрицания, формулировать обратные теоремы. </w:t>
      </w:r>
    </w:p>
    <w:p w14:paraId="3BF2C3A6" w14:textId="77777777" w:rsidR="003439BB" w:rsidRDefault="00000000">
      <w:pPr>
        <w:ind w:left="720" w:right="12" w:firstLine="0"/>
      </w:pPr>
      <w:r>
        <w:t xml:space="preserve">Использовать логические связки «и», «или», «если ..., то ...». </w:t>
      </w:r>
    </w:p>
    <w:p w14:paraId="6B488BD2" w14:textId="77777777" w:rsidR="003439BB" w:rsidRDefault="00000000">
      <w:pPr>
        <w:ind w:left="-15" w:right="12"/>
      </w:pPr>
      <w:r>
        <w:t xml:space="preserve">Обобщать и конкретизировать; строить заключения от общего к частному и от частного к общему. </w:t>
      </w:r>
    </w:p>
    <w:p w14:paraId="5928F34B" w14:textId="77777777" w:rsidR="003439BB" w:rsidRDefault="00000000">
      <w:pPr>
        <w:ind w:left="-15" w:right="12"/>
      </w:pPr>
      <w:r>
        <w:t xml:space="preserve">Использовать кванторы «все», «всякий», «любой», «некоторый», «существует»; приводить пример и контрпример. </w:t>
      </w:r>
    </w:p>
    <w:p w14:paraId="130A75C4" w14:textId="77777777" w:rsidR="003439BB" w:rsidRDefault="00000000">
      <w:pPr>
        <w:ind w:left="720" w:right="12" w:firstLine="0"/>
      </w:pPr>
      <w:r>
        <w:t xml:space="preserve">Различать, распознавать верные и неверные утверждения. </w:t>
      </w:r>
    </w:p>
    <w:p w14:paraId="13549ACD" w14:textId="77777777" w:rsidR="003439BB" w:rsidRDefault="00000000">
      <w:pPr>
        <w:ind w:left="720" w:right="12" w:firstLine="0"/>
      </w:pPr>
      <w:r>
        <w:t xml:space="preserve">Выражать отношения, зависимости, правила, закономерности с помощью формул. </w:t>
      </w:r>
    </w:p>
    <w:p w14:paraId="2FC35F99" w14:textId="77777777" w:rsidR="003439BB" w:rsidRDefault="00000000">
      <w:pPr>
        <w:ind w:left="-15" w:right="12"/>
      </w:pPr>
      <w:r>
        <w:lastRenderedPageBreak/>
        <w:t xml:space="preserve">Моделировать отношения между объектами, использовать символьные и графические модели. </w:t>
      </w:r>
    </w:p>
    <w:p w14:paraId="7537421A" w14:textId="77777777" w:rsidR="003439BB" w:rsidRDefault="00000000">
      <w:pPr>
        <w:ind w:left="-15" w:right="12"/>
      </w:pPr>
      <w:r>
        <w:t xml:space="preserve">Воспроизводить и строить логические цепочки утверждений, прямые и от противного. </w:t>
      </w:r>
    </w:p>
    <w:p w14:paraId="63EFD142" w14:textId="77777777" w:rsidR="003439BB" w:rsidRDefault="00000000">
      <w:pPr>
        <w:ind w:left="720" w:right="12" w:firstLine="0"/>
      </w:pPr>
      <w:r>
        <w:t xml:space="preserve">Устанавливать противоречия в рассуждениях. </w:t>
      </w:r>
    </w:p>
    <w:p w14:paraId="023BCDE3" w14:textId="77777777" w:rsidR="003439BB" w:rsidRDefault="00000000">
      <w:pPr>
        <w:ind w:left="-15" w:right="12"/>
      </w:pPr>
      <w:r>
        <w:t xml:space="preserve">Создавать, применять и преобразовывать знаки и символы, модели и схемы для решения учебных и познавательных задач. </w:t>
      </w:r>
    </w:p>
    <w:p w14:paraId="4B562913" w14:textId="77777777" w:rsidR="003439BB" w:rsidRDefault="00000000">
      <w:pPr>
        <w:ind w:left="-15" w:right="12"/>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43728CCE" w14:textId="77777777" w:rsidR="003439BB" w:rsidRDefault="00000000">
      <w:pPr>
        <w:spacing w:after="12" w:line="268" w:lineRule="auto"/>
        <w:ind w:left="715" w:right="0" w:hanging="10"/>
      </w:pPr>
      <w:r>
        <w:rPr>
          <w:i/>
        </w:rPr>
        <w:t xml:space="preserve">Формирование познавательных УУД в части базовых исследовательских действий </w:t>
      </w:r>
    </w:p>
    <w:p w14:paraId="1C908F95" w14:textId="77777777" w:rsidR="003439BB" w:rsidRDefault="00000000">
      <w:pPr>
        <w:ind w:left="-15" w:right="12"/>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14:paraId="70E10B50" w14:textId="77777777" w:rsidR="003439BB" w:rsidRDefault="00000000">
      <w:pPr>
        <w:ind w:left="-15" w:right="12"/>
      </w:pPr>
      <w:r>
        <w:t xml:space="preserve">Доказывать, обосновывать, аргументировать свои суждения, выводы, закономерности и результаты. </w:t>
      </w:r>
    </w:p>
    <w:p w14:paraId="047BE125" w14:textId="77777777" w:rsidR="003439BB" w:rsidRDefault="00000000">
      <w:pPr>
        <w:ind w:left="-15" w:right="12"/>
      </w:pPr>
      <w:r>
        <w:t xml:space="preserve">Дописывать выводы, результаты опытов, экспериментов, исследований, используя математический язык и символику. </w:t>
      </w:r>
    </w:p>
    <w:p w14:paraId="1F78FD45" w14:textId="77777777" w:rsidR="003439BB" w:rsidRDefault="00000000">
      <w:pPr>
        <w:ind w:left="-15" w:right="12"/>
      </w:pPr>
      <w:r>
        <w:t xml:space="preserve">Оценивать надежность информации по критериям, предложенным учителем или сформулированным самостоятельно. </w:t>
      </w:r>
    </w:p>
    <w:p w14:paraId="7F98F5B6" w14:textId="77777777" w:rsidR="003439BB" w:rsidRDefault="00000000">
      <w:pPr>
        <w:spacing w:after="12" w:line="268" w:lineRule="auto"/>
        <w:ind w:left="715" w:right="0" w:hanging="10"/>
      </w:pPr>
      <w:r>
        <w:rPr>
          <w:i/>
        </w:rPr>
        <w:t xml:space="preserve">Формирование познавательных УУД в части работы с информацией </w:t>
      </w:r>
    </w:p>
    <w:p w14:paraId="2A17496B" w14:textId="77777777" w:rsidR="003439BB" w:rsidRDefault="00000000">
      <w:pPr>
        <w:ind w:left="-15" w:right="12"/>
      </w:pPr>
      <w:r>
        <w:t xml:space="preserve">Использовать таблицы и схемы для структурированного представления информации, графические способы представления данных. </w:t>
      </w:r>
    </w:p>
    <w:p w14:paraId="5A6862EA" w14:textId="77777777" w:rsidR="003439BB" w:rsidRDefault="00000000">
      <w:pPr>
        <w:ind w:left="720" w:right="12" w:firstLine="0"/>
      </w:pPr>
      <w:r>
        <w:t xml:space="preserve">Переводить вербальную информацию в графическую форму и наоборот. </w:t>
      </w:r>
    </w:p>
    <w:p w14:paraId="71A78B10" w14:textId="77777777" w:rsidR="003439BB" w:rsidRDefault="00000000">
      <w:pPr>
        <w:ind w:left="-15" w:right="12"/>
      </w:pPr>
      <w:r>
        <w:t xml:space="preserve">Выявлять недостаточность и избыточность информации, данных, необходимых для решения учебной или практической задачи. </w:t>
      </w:r>
    </w:p>
    <w:p w14:paraId="438EDFC5" w14:textId="77777777" w:rsidR="003439BB" w:rsidRDefault="00000000">
      <w:pPr>
        <w:ind w:left="-15" w:right="12"/>
      </w:pPr>
      <w:r>
        <w:t xml:space="preserve">Распознавать неверную информацию, данные, утверждения; устанавливать противоречия в фактах, данных. </w:t>
      </w:r>
    </w:p>
    <w:p w14:paraId="5B2B6540" w14:textId="77777777" w:rsidR="003439BB" w:rsidRDefault="00000000">
      <w:pPr>
        <w:ind w:left="720" w:right="12" w:firstLine="0"/>
      </w:pPr>
      <w:r>
        <w:t xml:space="preserve">Находить ошибки в неверных утверждениях и исправлять их. </w:t>
      </w:r>
    </w:p>
    <w:p w14:paraId="2AD83C8A" w14:textId="77777777" w:rsidR="003439BB" w:rsidRDefault="00000000">
      <w:pPr>
        <w:ind w:left="-15" w:right="12"/>
      </w:pPr>
      <w:r>
        <w:t xml:space="preserve">Оценивать надежность информации по критериям, предложенным учителем или сформулированным самостоятельно. </w:t>
      </w:r>
    </w:p>
    <w:p w14:paraId="44975060" w14:textId="77777777" w:rsidR="003439BB" w:rsidRDefault="00000000">
      <w:pPr>
        <w:spacing w:after="12" w:line="268" w:lineRule="auto"/>
        <w:ind w:left="715" w:right="0" w:hanging="10"/>
      </w:pPr>
      <w:r>
        <w:rPr>
          <w:i/>
        </w:rPr>
        <w:t xml:space="preserve">Формирование коммуникативных УУД </w:t>
      </w:r>
    </w:p>
    <w:p w14:paraId="7BF34F55" w14:textId="77777777" w:rsidR="003439BB" w:rsidRDefault="00000000">
      <w:pPr>
        <w:ind w:left="-15" w:right="12"/>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14:paraId="403775A0" w14:textId="77777777" w:rsidR="003439BB" w:rsidRDefault="00000000">
      <w:pPr>
        <w:ind w:left="-15" w:right="12"/>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2AA85DCF" w14:textId="77777777" w:rsidR="003439BB" w:rsidRDefault="00000000">
      <w:pPr>
        <w:ind w:left="-15" w:right="12"/>
      </w:pPr>
      <w:r>
        <w:t xml:space="preserve">Понимать и использовать преимущества командной и индивидуальной работы при решении конкретной проблемы, в т.ч. при создании информационного продукта. </w:t>
      </w:r>
    </w:p>
    <w:p w14:paraId="18238A25" w14:textId="77777777" w:rsidR="003439BB" w:rsidRDefault="00000000">
      <w:pPr>
        <w:ind w:left="-15" w:right="12"/>
      </w:pPr>
      <w:r>
        <w:t xml:space="preserve">Принимать цель совместной информационной деятельности по сбору, обработке, передаче, формализации информации. </w:t>
      </w:r>
    </w:p>
    <w:p w14:paraId="26776CE8" w14:textId="77777777" w:rsidR="003439BB" w:rsidRDefault="00000000">
      <w:pPr>
        <w:ind w:left="-15" w:right="12"/>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14:paraId="4E99D45A" w14:textId="77777777" w:rsidR="003439BB" w:rsidRDefault="00000000">
      <w:pPr>
        <w:ind w:left="-15" w:right="12"/>
      </w:pPr>
      <w:r>
        <w:lastRenderedPageBreak/>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7E7452E3" w14:textId="77777777" w:rsidR="003439BB" w:rsidRDefault="00000000">
      <w:pPr>
        <w:ind w:left="-15" w:right="12"/>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14:paraId="4F9CD8A2" w14:textId="77777777" w:rsidR="003439BB" w:rsidRDefault="00000000">
      <w:pPr>
        <w:ind w:left="720" w:right="4074" w:firstLine="0"/>
      </w:pPr>
      <w:r>
        <w:rPr>
          <w:i/>
        </w:rPr>
        <w:t xml:space="preserve">Формирование регулятивных УУД </w:t>
      </w:r>
      <w:r>
        <w:t xml:space="preserve">Удерживать цель деятельности. </w:t>
      </w:r>
    </w:p>
    <w:p w14:paraId="4F2F9698" w14:textId="77777777" w:rsidR="003439BB" w:rsidRDefault="00000000">
      <w:pPr>
        <w:ind w:left="-15" w:right="12"/>
      </w:pPr>
      <w:r>
        <w:t xml:space="preserve">Планировать выполнение учебной задачи, выбирать и аргументировать способ деятельности. </w:t>
      </w:r>
    </w:p>
    <w:p w14:paraId="6FB11397" w14:textId="77777777" w:rsidR="003439BB" w:rsidRDefault="00000000">
      <w:pPr>
        <w:ind w:left="-15" w:right="12"/>
      </w:pPr>
      <w:r>
        <w:t xml:space="preserve">Корректировать деятельность с учетом возникших трудностей, ошибок, новых данных или информации. </w:t>
      </w:r>
    </w:p>
    <w:p w14:paraId="774987E8" w14:textId="77777777" w:rsidR="003439BB" w:rsidRDefault="00000000">
      <w:pPr>
        <w:ind w:left="-15" w:right="12"/>
      </w:pPr>
      <w:r>
        <w:t xml:space="preserve">Анализировать и оценивать собственную работу: меру собственной самостоятельности, затруднения, дефициты, ошибки и другое. </w:t>
      </w:r>
    </w:p>
    <w:p w14:paraId="5AEFB974" w14:textId="77777777" w:rsidR="003439BB" w:rsidRDefault="00000000">
      <w:pPr>
        <w:spacing w:after="5" w:line="271" w:lineRule="auto"/>
        <w:ind w:left="715" w:right="0" w:hanging="10"/>
      </w:pPr>
      <w:r>
        <w:rPr>
          <w:b/>
          <w:i/>
        </w:rPr>
        <w:t xml:space="preserve">Естественнонаучные предметы </w:t>
      </w:r>
    </w:p>
    <w:p w14:paraId="39AA7FD1" w14:textId="77777777" w:rsidR="003439BB" w:rsidRDefault="00000000">
      <w:pPr>
        <w:spacing w:after="12" w:line="268" w:lineRule="auto"/>
        <w:ind w:left="715" w:right="0" w:hanging="10"/>
      </w:pPr>
      <w:r>
        <w:rPr>
          <w:i/>
        </w:rPr>
        <w:t xml:space="preserve">Формирование познавательных УУД в части базовых логических действий </w:t>
      </w:r>
    </w:p>
    <w:p w14:paraId="5CF6453F" w14:textId="77777777" w:rsidR="003439BB" w:rsidRDefault="00000000">
      <w:pPr>
        <w:ind w:left="-15" w:right="12"/>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14:paraId="6ECB774C" w14:textId="77777777" w:rsidR="003439BB" w:rsidRDefault="00000000">
      <w:pPr>
        <w:ind w:left="-15" w:right="12"/>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14:paraId="0EAC90A7" w14:textId="77777777" w:rsidR="003439BB" w:rsidRDefault="00000000">
      <w:pPr>
        <w:ind w:left="-15" w:right="12"/>
      </w:pPr>
      <w:r>
        <w:t xml:space="preserve">Прогнозировать свойства веществ на основе общих химических свойств изученных классов (групп) веществ, к которым они относятся. </w:t>
      </w:r>
    </w:p>
    <w:p w14:paraId="0D361BD5" w14:textId="77777777" w:rsidR="003439BB" w:rsidRDefault="00000000">
      <w:pPr>
        <w:ind w:left="-15" w:right="12"/>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6FD66097" w14:textId="77777777" w:rsidR="003439BB" w:rsidRDefault="00000000">
      <w:pPr>
        <w:spacing w:after="12" w:line="268" w:lineRule="auto"/>
        <w:ind w:left="715" w:right="0" w:hanging="10"/>
      </w:pPr>
      <w:r>
        <w:rPr>
          <w:i/>
        </w:rPr>
        <w:t xml:space="preserve">Формирование познавательных УУД в части базовых исследовательских действий </w:t>
      </w:r>
      <w:r>
        <w:t xml:space="preserve">Исследование явления теплообмена при смешивании холодной и горячей воды. </w:t>
      </w:r>
    </w:p>
    <w:p w14:paraId="0E447320" w14:textId="77777777" w:rsidR="003439BB" w:rsidRDefault="00000000">
      <w:pPr>
        <w:ind w:left="720" w:right="12" w:firstLine="0"/>
      </w:pPr>
      <w:r>
        <w:t xml:space="preserve">Исследование процесса испарения различных жидкостей. </w:t>
      </w:r>
    </w:p>
    <w:p w14:paraId="7301463F" w14:textId="77777777" w:rsidR="003439BB" w:rsidRDefault="00000000">
      <w:pPr>
        <w:ind w:left="-15" w:right="12"/>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14:paraId="12F0E4DD" w14:textId="77777777" w:rsidR="003439BB" w:rsidRDefault="00000000">
      <w:pPr>
        <w:spacing w:after="12" w:line="268" w:lineRule="auto"/>
        <w:ind w:left="715" w:right="0" w:hanging="10"/>
      </w:pPr>
      <w:r>
        <w:rPr>
          <w:i/>
        </w:rPr>
        <w:t xml:space="preserve">Формирование познавательных УУД в части работы с информацией </w:t>
      </w:r>
    </w:p>
    <w:p w14:paraId="3E889D12" w14:textId="77777777" w:rsidR="003439BB" w:rsidRDefault="00000000">
      <w:pPr>
        <w:ind w:left="-15" w:right="12"/>
      </w:pPr>
      <w: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14:paraId="19FE8A84" w14:textId="77777777" w:rsidR="003439BB" w:rsidRDefault="00000000">
      <w:pPr>
        <w:ind w:left="720" w:right="12" w:firstLine="0"/>
      </w:pPr>
      <w:r>
        <w:t xml:space="preserve">Выполнять задания по тексту (смысловое чтение). </w:t>
      </w:r>
    </w:p>
    <w:p w14:paraId="5514AEA9" w14:textId="77777777" w:rsidR="003439BB" w:rsidRDefault="00000000">
      <w:pPr>
        <w:ind w:left="-15" w:right="12"/>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 телекоммуникационной сети «Интернет». </w:t>
      </w:r>
    </w:p>
    <w:p w14:paraId="157D78E4" w14:textId="77777777" w:rsidR="003439BB" w:rsidRDefault="00000000">
      <w:pPr>
        <w:ind w:left="-15" w:right="12"/>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09938119" w14:textId="77777777" w:rsidR="003439BB" w:rsidRDefault="00000000">
      <w:pPr>
        <w:spacing w:after="12" w:line="268" w:lineRule="auto"/>
        <w:ind w:left="715" w:right="0" w:hanging="10"/>
      </w:pPr>
      <w:r>
        <w:rPr>
          <w:i/>
        </w:rPr>
        <w:t xml:space="preserve">Формирование коммуникативных УУД </w:t>
      </w:r>
    </w:p>
    <w:p w14:paraId="7ACC4D62" w14:textId="77777777" w:rsidR="003439BB" w:rsidRDefault="00000000">
      <w:pPr>
        <w:ind w:left="-15" w:right="12"/>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14:paraId="0AC19660" w14:textId="77777777" w:rsidR="003439BB" w:rsidRDefault="00000000">
      <w:pPr>
        <w:ind w:left="-15" w:right="12"/>
      </w:pPr>
      <w:r>
        <w:t xml:space="preserve">Выражать свою точку зрения на решение естественнонаучной задачи в устных и письменных текстах. </w:t>
      </w:r>
    </w:p>
    <w:p w14:paraId="3FB29866" w14:textId="77777777" w:rsidR="003439BB" w:rsidRDefault="00000000">
      <w:pPr>
        <w:ind w:left="-15" w:right="12"/>
      </w:pPr>
      <w:r>
        <w:lastRenderedPageBreak/>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14:paraId="418D4B62" w14:textId="77777777" w:rsidR="003439BB" w:rsidRDefault="00000000">
      <w:pPr>
        <w:ind w:left="-15" w:right="12"/>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14:paraId="6491CFA2" w14:textId="77777777" w:rsidR="003439BB" w:rsidRDefault="00000000">
      <w:pPr>
        <w:ind w:left="-15" w:right="12"/>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14:paraId="48D75C4F" w14:textId="77777777" w:rsidR="003439BB" w:rsidRDefault="00000000">
      <w:pPr>
        <w:ind w:left="-15" w:right="12"/>
      </w:pPr>
      <w:r>
        <w:t xml:space="preserve">Оценивать свой вклад в решение естественнонаучной проблемы по критериям, самостоятельно сформулированным участниками команды. </w:t>
      </w:r>
    </w:p>
    <w:p w14:paraId="08FD101B" w14:textId="77777777" w:rsidR="003439BB" w:rsidRDefault="00000000">
      <w:pPr>
        <w:spacing w:after="12" w:line="268" w:lineRule="auto"/>
        <w:ind w:left="715" w:right="0" w:hanging="10"/>
      </w:pPr>
      <w:r>
        <w:rPr>
          <w:i/>
        </w:rPr>
        <w:t xml:space="preserve">Формирование регулятивных УУД </w:t>
      </w:r>
    </w:p>
    <w:p w14:paraId="6F5F8145" w14:textId="77777777" w:rsidR="003439BB" w:rsidRDefault="00000000">
      <w:pPr>
        <w:ind w:left="720" w:right="12" w:firstLine="0"/>
      </w:pPr>
      <w:r>
        <w:t xml:space="preserve">Выявление проблем в жизненных и учебных ситуациях, требующих для решения проявлений естественнонаучной грамотности. </w:t>
      </w:r>
    </w:p>
    <w:p w14:paraId="3DEF2D60" w14:textId="77777777" w:rsidR="003439BB" w:rsidRDefault="00000000">
      <w:pPr>
        <w:ind w:left="-15" w:right="12"/>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14:paraId="1BAC98B7" w14:textId="77777777" w:rsidR="003439BB" w:rsidRDefault="00000000">
      <w:pPr>
        <w:ind w:left="-15" w:right="12"/>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14:paraId="476B59FB" w14:textId="77777777" w:rsidR="003439BB" w:rsidRDefault="00000000">
      <w:pPr>
        <w:ind w:left="-15" w:right="12"/>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14:paraId="7C67C02E" w14:textId="77777777" w:rsidR="003439BB" w:rsidRDefault="00000000">
      <w:pPr>
        <w:ind w:left="-15" w:right="12"/>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3344A849" w14:textId="77777777" w:rsidR="003439BB" w:rsidRDefault="00000000">
      <w:pPr>
        <w:ind w:left="-15" w:right="12"/>
      </w:pPr>
      <w:r>
        <w:t xml:space="preserve">Оценка соответствия результата решения естественнонаучной проблемы поставленным целям и условиям. </w:t>
      </w:r>
    </w:p>
    <w:p w14:paraId="6BF8D0DC" w14:textId="77777777" w:rsidR="003439BB" w:rsidRDefault="00000000">
      <w:pPr>
        <w:ind w:left="-15" w:right="12"/>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14:paraId="437167AE" w14:textId="77777777" w:rsidR="003439BB" w:rsidRDefault="00000000">
      <w:pPr>
        <w:spacing w:after="5" w:line="271" w:lineRule="auto"/>
        <w:ind w:left="715" w:right="0" w:hanging="10"/>
      </w:pPr>
      <w:r>
        <w:rPr>
          <w:b/>
          <w:i/>
        </w:rPr>
        <w:t xml:space="preserve">Общественно-научные предметы </w:t>
      </w:r>
    </w:p>
    <w:p w14:paraId="70A35D71" w14:textId="77777777" w:rsidR="003439BB" w:rsidRDefault="00000000">
      <w:pPr>
        <w:ind w:left="720" w:right="12" w:firstLine="0"/>
      </w:pPr>
      <w:r>
        <w:rPr>
          <w:i/>
        </w:rPr>
        <w:t xml:space="preserve">Формирование познавательных УУД в части базовых логических действий </w:t>
      </w:r>
      <w:r>
        <w:t xml:space="preserve">Систематизировать, классифицировать и обобщать исторические факты. </w:t>
      </w:r>
    </w:p>
    <w:p w14:paraId="4644B315" w14:textId="77777777" w:rsidR="003439BB" w:rsidRDefault="00000000">
      <w:pPr>
        <w:ind w:left="720" w:right="12" w:firstLine="0"/>
      </w:pPr>
      <w:r>
        <w:t xml:space="preserve">Составлять синхронистические и систематические таблицы. </w:t>
      </w:r>
    </w:p>
    <w:p w14:paraId="5497105C" w14:textId="77777777" w:rsidR="003439BB" w:rsidRDefault="00000000">
      <w:pPr>
        <w:ind w:left="-15" w:right="12"/>
      </w:pPr>
      <w:r>
        <w:t xml:space="preserve">Выявлять и характеризовать существенные признаки исторических явлений, процессов. </w:t>
      </w:r>
    </w:p>
    <w:p w14:paraId="425B6A32" w14:textId="77777777" w:rsidR="003439BB" w:rsidRDefault="00000000">
      <w:pPr>
        <w:ind w:left="-15" w:right="12"/>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805D2A9" w14:textId="77777777" w:rsidR="003439BB" w:rsidRDefault="00000000">
      <w:pPr>
        <w:ind w:left="-15" w:right="12"/>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14:paraId="226F76B6" w14:textId="77777777" w:rsidR="003439BB" w:rsidRDefault="00000000">
      <w:pPr>
        <w:ind w:left="720" w:right="12" w:firstLine="0"/>
      </w:pPr>
      <w:r>
        <w:t xml:space="preserve">Выявлять причины и следствия исторических событий и процессов. </w:t>
      </w:r>
    </w:p>
    <w:p w14:paraId="2929EB60" w14:textId="77777777" w:rsidR="003439BB" w:rsidRDefault="00000000">
      <w:pPr>
        <w:ind w:left="-15" w:right="12"/>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483791C0" w14:textId="77777777" w:rsidR="003439BB" w:rsidRDefault="00000000">
      <w:pPr>
        <w:ind w:left="-15" w:right="12"/>
      </w:pPr>
      <w:r>
        <w:t xml:space="preserve">Соотносить результаты своего исследования с уже имеющимися данными, оценивать их значимость. </w:t>
      </w:r>
    </w:p>
    <w:p w14:paraId="16DF3E5B" w14:textId="77777777" w:rsidR="003439BB" w:rsidRDefault="00000000">
      <w:pPr>
        <w:ind w:left="-15" w:right="12"/>
      </w:pPr>
      <w:r>
        <w:lastRenderedPageBreak/>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14:paraId="0D67E71A" w14:textId="77777777" w:rsidR="003439BB" w:rsidRDefault="00000000">
      <w:pPr>
        <w:ind w:left="-15" w:right="12"/>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14:paraId="66199334" w14:textId="77777777" w:rsidR="003439BB" w:rsidRDefault="00000000">
      <w:pPr>
        <w:ind w:left="-15" w:right="12"/>
      </w:pPr>
      <w:r>
        <w:t xml:space="preserve">Определять конструктивные модели поведения в конфликтной ситуации, находить конструктивное разрешение конфликта. </w:t>
      </w:r>
    </w:p>
    <w:p w14:paraId="7E312C05" w14:textId="77777777" w:rsidR="003439BB" w:rsidRDefault="00000000">
      <w:pPr>
        <w:ind w:left="-15" w:right="12"/>
      </w:pPr>
      <w:r>
        <w:t xml:space="preserve">Преобразовывать статистическую и визуальную информацию о достижениях России в текст. </w:t>
      </w:r>
    </w:p>
    <w:p w14:paraId="3F72BEDE" w14:textId="77777777" w:rsidR="003439BB" w:rsidRDefault="00000000">
      <w:pPr>
        <w:ind w:left="-15" w:right="12"/>
      </w:pPr>
      <w:r>
        <w:t xml:space="preserve">Вносить коррективы в моделируемую экономическую деятельность на основе изменившихся ситуаций. </w:t>
      </w:r>
    </w:p>
    <w:p w14:paraId="301118A6" w14:textId="77777777" w:rsidR="003439BB" w:rsidRDefault="00000000">
      <w:pPr>
        <w:ind w:left="-15" w:right="12"/>
      </w:pPr>
      <w:r>
        <w:t xml:space="preserve">Использовать полученные знания для публичного представления результатов своей деятельности в сфере духовной культуры. </w:t>
      </w:r>
    </w:p>
    <w:p w14:paraId="1AEB7585" w14:textId="77777777" w:rsidR="003439BB" w:rsidRDefault="00000000">
      <w:pPr>
        <w:ind w:left="720" w:right="12" w:firstLine="0"/>
      </w:pPr>
      <w:r>
        <w:t xml:space="preserve">Выступать с сообщениями в соответствии с особенностями аудитории и регламентом. </w:t>
      </w:r>
    </w:p>
    <w:p w14:paraId="5608214B" w14:textId="77777777" w:rsidR="003439BB" w:rsidRDefault="00000000">
      <w:pPr>
        <w:ind w:left="720" w:right="12" w:firstLine="0"/>
      </w:pPr>
      <w:r>
        <w:t xml:space="preserve">Устанавливать и объяснять взаимосвязи между правами человека и гражданина и обязанностями граждан. </w:t>
      </w:r>
    </w:p>
    <w:p w14:paraId="10F21A02" w14:textId="77777777" w:rsidR="003439BB" w:rsidRDefault="00000000">
      <w:pPr>
        <w:ind w:left="720" w:right="12" w:firstLine="0"/>
      </w:pPr>
      <w:r>
        <w:t xml:space="preserve">Объяснять причины смены дня и ночи и времен года. </w:t>
      </w:r>
    </w:p>
    <w:p w14:paraId="32DC7773" w14:textId="77777777" w:rsidR="003439BB" w:rsidRDefault="00000000">
      <w:pPr>
        <w:ind w:left="-15" w:right="12"/>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14:paraId="4EDF3D82" w14:textId="77777777" w:rsidR="003439BB" w:rsidRDefault="00000000">
      <w:pPr>
        <w:ind w:left="720" w:right="12" w:firstLine="0"/>
      </w:pPr>
      <w:r>
        <w:t xml:space="preserve">Классифицировать формы рельефа суши по высоте и по внешнему облику. </w:t>
      </w:r>
    </w:p>
    <w:p w14:paraId="6547900C" w14:textId="77777777" w:rsidR="003439BB" w:rsidRDefault="00000000">
      <w:pPr>
        <w:ind w:left="720" w:right="12" w:firstLine="0"/>
      </w:pPr>
      <w:r>
        <w:t xml:space="preserve">Классифицировать острова по происхождению. </w:t>
      </w:r>
    </w:p>
    <w:p w14:paraId="056E04D0" w14:textId="77777777" w:rsidR="003439BB" w:rsidRDefault="00000000">
      <w:pPr>
        <w:ind w:left="-15" w:right="12"/>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14:paraId="68BB5AFA" w14:textId="77777777" w:rsidR="003439BB" w:rsidRDefault="00000000">
      <w:pPr>
        <w:ind w:left="720" w:right="12" w:firstLine="0"/>
      </w:pPr>
      <w:r>
        <w:t xml:space="preserve">Самостоятельно составлять план решения учебной географической задачи. </w:t>
      </w:r>
    </w:p>
    <w:p w14:paraId="769E2A98" w14:textId="77777777" w:rsidR="003439BB" w:rsidRDefault="00000000">
      <w:pPr>
        <w:spacing w:after="12" w:line="268" w:lineRule="auto"/>
        <w:ind w:left="715" w:right="0" w:hanging="10"/>
      </w:pPr>
      <w:r>
        <w:rPr>
          <w:i/>
        </w:rPr>
        <w:t xml:space="preserve">Формирование познавательных УУД в части базовых исследовательских действий </w:t>
      </w:r>
    </w:p>
    <w:p w14:paraId="2CD4FA23" w14:textId="77777777" w:rsidR="003439BB" w:rsidRDefault="00000000">
      <w:pPr>
        <w:ind w:left="-15" w:right="12"/>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14:paraId="018CE05E" w14:textId="77777777" w:rsidR="003439BB" w:rsidRDefault="00000000">
      <w:pPr>
        <w:ind w:left="-15" w:right="12"/>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14:paraId="14882CD9" w14:textId="77777777" w:rsidR="003439BB" w:rsidRDefault="00000000">
      <w:pPr>
        <w:ind w:left="-15" w:right="12"/>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472D4B3D" w14:textId="77777777" w:rsidR="003439BB" w:rsidRDefault="00000000">
      <w:pPr>
        <w:ind w:left="-15" w:right="12"/>
      </w:pPr>
      <w:r>
        <w:t xml:space="preserve">Проводить по самостоятельно составленному плану небольшое исследование роли традиций в обществе. </w:t>
      </w:r>
    </w:p>
    <w:p w14:paraId="2FAC304D" w14:textId="77777777" w:rsidR="003439BB" w:rsidRDefault="00000000">
      <w:pPr>
        <w:ind w:left="-15" w:right="12"/>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14:paraId="7BC5C08D" w14:textId="77777777" w:rsidR="003439BB" w:rsidRDefault="00000000">
      <w:pPr>
        <w:spacing w:after="12" w:line="268" w:lineRule="auto"/>
        <w:ind w:left="715" w:right="0" w:hanging="10"/>
      </w:pPr>
      <w:r>
        <w:rPr>
          <w:i/>
        </w:rPr>
        <w:t xml:space="preserve">Формирование познавательных УУД в части работы с информацией </w:t>
      </w:r>
    </w:p>
    <w:p w14:paraId="6C78E578" w14:textId="77777777" w:rsidR="003439BB" w:rsidRDefault="00000000">
      <w:pPr>
        <w:ind w:left="-15" w:right="12"/>
      </w:pPr>
      <w:r>
        <w:lastRenderedPageBreak/>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14:paraId="75081D5C" w14:textId="77777777" w:rsidR="003439BB" w:rsidRDefault="00000000">
      <w:pPr>
        <w:ind w:left="-15" w:right="1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535B3A7F" w14:textId="77777777" w:rsidR="003439BB" w:rsidRDefault="00000000">
      <w:pPr>
        <w:ind w:left="-15" w:right="12"/>
      </w:pPr>
      <w:r>
        <w:t xml:space="preserve">Сравнивать данные разных источников исторической информации, выявлять их сходство и различия, в т.ч., связанные со степенью информированности и позицией авторов. </w:t>
      </w:r>
    </w:p>
    <w:p w14:paraId="6DDFFF83" w14:textId="77777777" w:rsidR="003439BB" w:rsidRDefault="00000000">
      <w:pPr>
        <w:ind w:left="-15" w:right="12"/>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14:paraId="455A3B93" w14:textId="77777777" w:rsidR="003439BB" w:rsidRDefault="00000000">
      <w:pPr>
        <w:ind w:left="-15" w:right="12"/>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14:paraId="31AC6154" w14:textId="77777777" w:rsidR="003439BB" w:rsidRDefault="00000000">
      <w:pPr>
        <w:ind w:left="-15" w:right="1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3D1E8EB6" w14:textId="77777777" w:rsidR="003439BB" w:rsidRDefault="00000000">
      <w:pPr>
        <w:ind w:left="-15"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5855A2A0" w14:textId="77777777" w:rsidR="003439BB" w:rsidRDefault="00000000">
      <w:pPr>
        <w:ind w:left="-15" w:right="12"/>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684CAB0A" w14:textId="77777777" w:rsidR="003439BB" w:rsidRDefault="00000000">
      <w:pPr>
        <w:ind w:left="720" w:right="12" w:firstLine="0"/>
      </w:pPr>
      <w:r>
        <w:t xml:space="preserve">Определять информацию, недостающую для решения той или иной задачи. </w:t>
      </w:r>
    </w:p>
    <w:p w14:paraId="604A9372" w14:textId="77777777" w:rsidR="003439BB" w:rsidRDefault="00000000">
      <w:pPr>
        <w:ind w:left="-15" w:right="12"/>
      </w:pPr>
      <w:r>
        <w:t xml:space="preserve">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 </w:t>
      </w:r>
    </w:p>
    <w:p w14:paraId="28075D13" w14:textId="77777777" w:rsidR="003439BB" w:rsidRDefault="00000000">
      <w:pPr>
        <w:ind w:left="720" w:right="12" w:firstLine="0"/>
      </w:pPr>
      <w:r>
        <w:t>Анализировать и обобщать текстовую и статистическую информацию об отклоняю-</w:t>
      </w:r>
    </w:p>
    <w:p w14:paraId="3D8A6184" w14:textId="77777777" w:rsidR="003439BB" w:rsidRDefault="00000000">
      <w:pPr>
        <w:ind w:left="-15" w:right="12" w:firstLine="0"/>
      </w:pPr>
      <w:r>
        <w:t xml:space="preserve">щемся поведении, его причинах и негативных последствиях из адаптированных источников (в т.ч. учебных материалов) и публикаций СМИ. </w:t>
      </w:r>
    </w:p>
    <w:p w14:paraId="00CBE6F7" w14:textId="77777777" w:rsidR="003439BB" w:rsidRDefault="00000000">
      <w:pPr>
        <w:ind w:left="720" w:right="12" w:firstLine="0"/>
      </w:pPr>
      <w:r>
        <w:t xml:space="preserve">Представлять информацию в виде кратких выводов и обобщений. </w:t>
      </w:r>
    </w:p>
    <w:p w14:paraId="29683553" w14:textId="77777777" w:rsidR="003439BB" w:rsidRDefault="00000000">
      <w:pPr>
        <w:ind w:left="-15" w:right="12"/>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1DD26F59" w14:textId="77777777" w:rsidR="003439BB" w:rsidRDefault="00000000">
      <w:pPr>
        <w:spacing w:after="12" w:line="268" w:lineRule="auto"/>
        <w:ind w:left="715" w:right="0" w:hanging="10"/>
      </w:pPr>
      <w:r>
        <w:rPr>
          <w:i/>
        </w:rPr>
        <w:t xml:space="preserve">Формирование коммуникативных УУД </w:t>
      </w:r>
    </w:p>
    <w:p w14:paraId="2D065F2B" w14:textId="77777777" w:rsidR="003439BB" w:rsidRDefault="00000000">
      <w:pPr>
        <w:ind w:left="-15" w:right="12"/>
      </w:pPr>
      <w:r>
        <w:t xml:space="preserve">Определять характер отношений между людьми в различных исторических и современных ситуациях, событиях. </w:t>
      </w:r>
    </w:p>
    <w:p w14:paraId="687DCECC" w14:textId="77777777" w:rsidR="003439BB" w:rsidRDefault="00000000">
      <w:pPr>
        <w:ind w:left="-15" w:right="12"/>
      </w:pPr>
      <w:r>
        <w:t xml:space="preserve">Раскрывать значение совместной деятельности, сотрудничества людей в разных сферах в различные исторические эпохи. </w:t>
      </w:r>
    </w:p>
    <w:p w14:paraId="3D7345F5" w14:textId="77777777" w:rsidR="003439BB" w:rsidRDefault="00000000">
      <w:pPr>
        <w:ind w:left="-15" w:right="12"/>
      </w:pPr>
      <w:r>
        <w:t xml:space="preserve">Принимать участие в обсуждении открытых (в т.ч. дискуссионных) вопросов истории, высказывая и аргументируя свои суждения. </w:t>
      </w:r>
    </w:p>
    <w:p w14:paraId="0A4FA212" w14:textId="77777777" w:rsidR="003439BB" w:rsidRDefault="00000000">
      <w:pPr>
        <w:ind w:left="-15" w:right="12"/>
      </w:pPr>
      <w:r>
        <w:t xml:space="preserve">Осуществлять презентацию выполненной самостоятельной работы по истории, проявляя способность к диалогу с аудиторией. </w:t>
      </w:r>
    </w:p>
    <w:p w14:paraId="2C094CC1" w14:textId="77777777" w:rsidR="003439BB" w:rsidRDefault="00000000">
      <w:pPr>
        <w:ind w:left="-15" w:right="12"/>
      </w:pPr>
      <w:r>
        <w:t xml:space="preserve">Оценивать собственные поступки и поведение других людей с точки зрения их соответствия правовым и нравственным нормам. </w:t>
      </w:r>
    </w:p>
    <w:p w14:paraId="7BD25523" w14:textId="77777777" w:rsidR="003439BB" w:rsidRDefault="00000000">
      <w:pPr>
        <w:ind w:left="-15" w:right="12"/>
      </w:pPr>
      <w:r>
        <w:t xml:space="preserve">Анализировать причины социальных и межличностных конфликтов, моделировать варианты выхода из конфликтной ситуации. </w:t>
      </w:r>
    </w:p>
    <w:p w14:paraId="4F19156D" w14:textId="77777777" w:rsidR="003439BB" w:rsidRDefault="00000000">
      <w:pPr>
        <w:ind w:left="720" w:right="12" w:firstLine="0"/>
      </w:pPr>
      <w:r>
        <w:lastRenderedPageBreak/>
        <w:t xml:space="preserve">Выражать свою точку зрения, участвовать в дискуссии. </w:t>
      </w:r>
    </w:p>
    <w:p w14:paraId="1057DE3A" w14:textId="77777777" w:rsidR="003439BB" w:rsidRDefault="00000000">
      <w:pPr>
        <w:ind w:left="-15" w:right="12"/>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15F51291" w14:textId="77777777" w:rsidR="003439BB" w:rsidRDefault="00000000">
      <w:pPr>
        <w:ind w:left="-15" w:right="12"/>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75D600B1" w14:textId="77777777" w:rsidR="003439BB" w:rsidRDefault="00000000">
      <w:pPr>
        <w:ind w:left="-15" w:right="12"/>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14:paraId="2DE57319" w14:textId="77777777" w:rsidR="003439BB" w:rsidRDefault="00000000">
      <w:pPr>
        <w:ind w:left="-15" w:right="12"/>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14:paraId="567D5608" w14:textId="77777777" w:rsidR="003439BB" w:rsidRDefault="00000000">
      <w:pPr>
        <w:ind w:left="-15" w:right="12"/>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 </w:t>
      </w:r>
    </w:p>
    <w:p w14:paraId="215A437B" w14:textId="77777777" w:rsidR="003439BB" w:rsidRDefault="00000000">
      <w:pPr>
        <w:spacing w:after="12" w:line="268" w:lineRule="auto"/>
        <w:ind w:left="715" w:right="0" w:hanging="10"/>
      </w:pPr>
      <w:r>
        <w:rPr>
          <w:i/>
        </w:rPr>
        <w:t xml:space="preserve">Формирование регулятивных УУД </w:t>
      </w:r>
    </w:p>
    <w:p w14:paraId="1EDB7F9B" w14:textId="77777777" w:rsidR="003439BB" w:rsidRDefault="00000000">
      <w:pPr>
        <w:ind w:left="-15" w:right="12"/>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14:paraId="65BB2071" w14:textId="77777777" w:rsidR="003439BB" w:rsidRDefault="00000000">
      <w:pPr>
        <w:ind w:left="-15" w:right="12"/>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6D885A9" w14:textId="77777777" w:rsidR="003439BB" w:rsidRDefault="00000000">
      <w:pPr>
        <w:ind w:left="-15" w:right="12"/>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14:paraId="4B8C92D7" w14:textId="77777777" w:rsidR="003439BB" w:rsidRDefault="00000000">
      <w:pPr>
        <w:ind w:left="-15" w:right="12"/>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14:paraId="6AEA11E7" w14:textId="77777777" w:rsidR="003439BB" w:rsidRDefault="00000000">
      <w:pPr>
        <w:spacing w:after="5" w:line="271" w:lineRule="auto"/>
        <w:ind w:right="0" w:firstLine="708"/>
      </w:pPr>
      <w:r>
        <w:rPr>
          <w:b/>
          <w:i/>
        </w:rPr>
        <w:t xml:space="preserve">Информация о взаимосвязи УУД (познавательных, коммуникативных, регулятивных) с конкретными учебными предметами представлена в рабочих программах по всем предметам учебного плана в содержательном разделе данной программы. </w:t>
      </w:r>
    </w:p>
    <w:p w14:paraId="30BDB5EB" w14:textId="77777777" w:rsidR="003439BB" w:rsidRDefault="00000000">
      <w:pPr>
        <w:spacing w:after="24" w:line="259" w:lineRule="auto"/>
        <w:ind w:left="720" w:right="0" w:firstLine="0"/>
        <w:jc w:val="left"/>
      </w:pPr>
      <w:r>
        <w:rPr>
          <w:b/>
        </w:rPr>
        <w:t xml:space="preserve"> </w:t>
      </w:r>
    </w:p>
    <w:p w14:paraId="78F8BA88" w14:textId="77777777" w:rsidR="003439BB" w:rsidRDefault="00000000">
      <w:pPr>
        <w:spacing w:after="5" w:line="270" w:lineRule="auto"/>
        <w:ind w:left="-15" w:right="-3"/>
      </w:pPr>
      <w:r>
        <w:rPr>
          <w:b/>
        </w:rPr>
        <w:t xml:space="preserve">2.2. Особенности реализации основных направлений и форм учебно-исследовательской и проектной деятельности в рамках урочной и курсов внеурочной деятельности </w:t>
      </w:r>
    </w:p>
    <w:p w14:paraId="7918DC27" w14:textId="77777777" w:rsidR="003439BB" w:rsidRDefault="00000000">
      <w:pPr>
        <w:ind w:left="-15" w:right="12"/>
      </w:pPr>
      <w:r>
        <w:t xml:space="preserve">Одним из важнейших путей формирования УУД на уровне основного общего образования является </w:t>
      </w:r>
      <w:r>
        <w:rPr>
          <w:i/>
        </w:rPr>
        <w:t>включение обучающихся в учебно-исследовательскую и проектную деятельность (далее - УИПД),</w:t>
      </w:r>
      <w:r>
        <w:t xml:space="preserve"> которая организована на основе программы формирования УУД. </w:t>
      </w:r>
    </w:p>
    <w:p w14:paraId="49C2C1F9" w14:textId="77777777" w:rsidR="003439BB" w:rsidRDefault="00000000">
      <w:pPr>
        <w:ind w:left="-15" w:right="12"/>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14:paraId="4F984665" w14:textId="77777777" w:rsidR="003439BB" w:rsidRDefault="00000000">
      <w:pPr>
        <w:ind w:left="-15" w:right="12"/>
      </w:pPr>
      <w:r>
        <w:lastRenderedPageBreak/>
        <w:t xml:space="preserve">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14:paraId="1FD181D6" w14:textId="77777777" w:rsidR="003439BB" w:rsidRDefault="00000000">
      <w:pPr>
        <w:spacing w:after="12" w:line="268" w:lineRule="auto"/>
        <w:ind w:right="0" w:firstLine="720"/>
      </w:pPr>
      <w:r>
        <w:rPr>
          <w:i/>
        </w:rPr>
        <w:t xml:space="preserve">УИПД может осуществляться обучающимися индивидуально и коллективно (в составе малых групп, класса). </w:t>
      </w:r>
    </w:p>
    <w:p w14:paraId="436EACDC" w14:textId="77777777" w:rsidR="003439BB" w:rsidRDefault="00000000">
      <w:pPr>
        <w:ind w:left="-15" w:right="12"/>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Pr>
          <w:i/>
        </w:rPr>
        <w:t xml:space="preserve">УУД оцениваются на протяжении всего процесса их формирования. </w:t>
      </w:r>
    </w:p>
    <w:p w14:paraId="07EA3DA8" w14:textId="77777777" w:rsidR="003439BB" w:rsidRDefault="00000000">
      <w:pPr>
        <w:ind w:left="-15" w:right="12"/>
      </w:pPr>
      <w:r>
        <w:t xml:space="preserve">Материально-техническое оснащение образовательного процесса обеспечивает возможность включения всех обучающихся в УИПД. </w:t>
      </w:r>
    </w:p>
    <w:p w14:paraId="404BFF51" w14:textId="77777777" w:rsidR="003439BB" w:rsidRDefault="00000000">
      <w:pPr>
        <w:ind w:left="-15" w:right="12"/>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i/>
        </w:rPr>
        <w:t xml:space="preserve">УИПД может быть реализована в дистанционном формате. </w:t>
      </w:r>
    </w:p>
    <w:p w14:paraId="3E8EA37D" w14:textId="77777777" w:rsidR="003439BB" w:rsidRDefault="00000000">
      <w:pPr>
        <w:spacing w:after="5" w:line="271" w:lineRule="auto"/>
        <w:ind w:left="2206" w:right="0" w:hanging="10"/>
      </w:pPr>
      <w:r>
        <w:rPr>
          <w:b/>
          <w:i/>
        </w:rPr>
        <w:t>Особенности учебно-исследовательской деятельности</w:t>
      </w:r>
      <w:r>
        <w:rPr>
          <w:i/>
        </w:rPr>
        <w:t xml:space="preserve"> </w:t>
      </w:r>
    </w:p>
    <w:p w14:paraId="0122BCD1" w14:textId="77777777" w:rsidR="003439BB" w:rsidRDefault="00000000">
      <w:pPr>
        <w:ind w:left="-15" w:right="12"/>
      </w:pPr>
      <w:r>
        <w:rPr>
          <w:i/>
        </w:rPr>
        <w:t>Особенность учебно-исследовательской деятельности</w:t>
      </w:r>
      <w:r>
        <w:rPr>
          <w:b/>
        </w:rPr>
        <w:t xml:space="preserve"> </w:t>
      </w:r>
      <w:r>
        <w:t xml:space="preserve">(далее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14:paraId="2CB25F91" w14:textId="77777777" w:rsidR="003439BB" w:rsidRDefault="00000000">
      <w:pPr>
        <w:spacing w:after="12" w:line="268" w:lineRule="auto"/>
        <w:ind w:right="0" w:firstLine="720"/>
      </w:pPr>
      <w:r>
        <w:rPr>
          <w:i/>
        </w:rPr>
        <w:t xml:space="preserve">Исследовательские задачи представляют собой особый вид педагогической установки, ориентированной: </w:t>
      </w:r>
    </w:p>
    <w:p w14:paraId="5208F5A6" w14:textId="77777777" w:rsidR="003439BB" w:rsidRDefault="00000000">
      <w:pPr>
        <w:numPr>
          <w:ilvl w:val="0"/>
          <w:numId w:val="221"/>
        </w:numPr>
        <w:ind w:right="12"/>
      </w:pPr>
      <w: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14:paraId="3CC4BA95" w14:textId="77777777" w:rsidR="003439BB" w:rsidRDefault="00000000">
      <w:pPr>
        <w:numPr>
          <w:ilvl w:val="0"/>
          <w:numId w:val="221"/>
        </w:numPr>
        <w:ind w:right="12"/>
      </w:pPr>
      <w: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14:paraId="6236BD0B" w14:textId="77777777" w:rsidR="003439BB" w:rsidRDefault="00000000">
      <w:pPr>
        <w:spacing w:after="12" w:line="268" w:lineRule="auto"/>
        <w:ind w:right="0" w:firstLine="720"/>
      </w:pPr>
      <w:r>
        <w:rPr>
          <w:i/>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68FF43CF" w14:textId="77777777" w:rsidR="003439BB" w:rsidRDefault="00000000">
      <w:pPr>
        <w:spacing w:after="12" w:line="268" w:lineRule="auto"/>
        <w:ind w:left="715" w:right="0" w:hanging="10"/>
      </w:pPr>
      <w:r>
        <w:rPr>
          <w:i/>
        </w:rPr>
        <w:t xml:space="preserve">Осуществление УИД обучающимися включает в себя ряд этапов: </w:t>
      </w:r>
    </w:p>
    <w:p w14:paraId="23D93CDC" w14:textId="77777777" w:rsidR="003439BB" w:rsidRDefault="00000000">
      <w:pPr>
        <w:numPr>
          <w:ilvl w:val="0"/>
          <w:numId w:val="221"/>
        </w:numPr>
        <w:ind w:right="12"/>
      </w:pPr>
      <w:r>
        <w:t xml:space="preserve">обоснование актуальности исследования; </w:t>
      </w:r>
    </w:p>
    <w:p w14:paraId="60008389" w14:textId="77777777" w:rsidR="003439BB" w:rsidRDefault="00000000">
      <w:pPr>
        <w:numPr>
          <w:ilvl w:val="0"/>
          <w:numId w:val="221"/>
        </w:numPr>
        <w:spacing w:after="12" w:line="271" w:lineRule="auto"/>
        <w:ind w:right="12"/>
      </w:pPr>
      <w:r>
        <w:t xml:space="preserve">планирование (проектирование) исследовательских работ (выдвижение гипотезы, постановка цели и задач), выбор необходимых средств (инструментария); </w:t>
      </w:r>
    </w:p>
    <w:p w14:paraId="0EC300C7" w14:textId="77777777" w:rsidR="003439BB" w:rsidRDefault="00000000">
      <w:pPr>
        <w:numPr>
          <w:ilvl w:val="0"/>
          <w:numId w:val="221"/>
        </w:numPr>
        <w:ind w:right="12"/>
      </w:pPr>
      <w:r>
        <w:t xml:space="preserve">собственно проведение исследования с обязательным поэтапным контролем и коррекцией результатов работ, проверка гипотезы; </w:t>
      </w:r>
    </w:p>
    <w:p w14:paraId="6A019C3F" w14:textId="77777777" w:rsidR="003439BB" w:rsidRDefault="00000000">
      <w:pPr>
        <w:numPr>
          <w:ilvl w:val="0"/>
          <w:numId w:val="221"/>
        </w:numPr>
        <w:ind w:right="12"/>
      </w:pPr>
      <w:r>
        <w:lastRenderedPageBreak/>
        <w:t xml:space="preserve">описание </w:t>
      </w:r>
      <w:r>
        <w:tab/>
        <w:t xml:space="preserve">процесса </w:t>
      </w:r>
      <w:r>
        <w:tab/>
        <w:t xml:space="preserve">исследования, </w:t>
      </w:r>
      <w:r>
        <w:tab/>
        <w:t xml:space="preserve">оформление </w:t>
      </w:r>
      <w:r>
        <w:tab/>
        <w:t xml:space="preserve">результатов </w:t>
      </w:r>
      <w:r>
        <w:tab/>
        <w:t>учеб-</w:t>
      </w:r>
    </w:p>
    <w:p w14:paraId="5AD40170" w14:textId="77777777" w:rsidR="003439BB" w:rsidRDefault="00000000">
      <w:pPr>
        <w:ind w:left="-15" w:right="12" w:firstLine="0"/>
      </w:pPr>
      <w:r>
        <w:t xml:space="preserve">но-исследовательской деятельности в виде конечного продукта; </w:t>
      </w:r>
    </w:p>
    <w:p w14:paraId="12481CC0" w14:textId="77777777" w:rsidR="003439BB" w:rsidRDefault="00000000">
      <w:pPr>
        <w:numPr>
          <w:ilvl w:val="0"/>
          <w:numId w:val="221"/>
        </w:numPr>
        <w:ind w:right="12"/>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r>
        <w:rPr>
          <w:b/>
          <w:i/>
        </w:rPr>
        <w:t>Особенность организации УИД обучающихся в рамках урочной деятельности</w:t>
      </w:r>
      <w:r>
        <w:rPr>
          <w:i/>
        </w:rPr>
        <w:t xml:space="preserve"> </w:t>
      </w:r>
      <w:r>
        <w:t xml:space="preserve">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14:paraId="7383BD46" w14:textId="77777777" w:rsidR="003439BB" w:rsidRDefault="00000000">
      <w:pPr>
        <w:spacing w:after="12" w:line="268" w:lineRule="auto"/>
        <w:ind w:right="0" w:firstLine="720"/>
      </w:pPr>
      <w:r>
        <w:rPr>
          <w:i/>
        </w:rP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14:paraId="20012A3B" w14:textId="77777777" w:rsidR="003439BB" w:rsidRDefault="00000000">
      <w:pPr>
        <w:numPr>
          <w:ilvl w:val="0"/>
          <w:numId w:val="221"/>
        </w:numPr>
        <w:ind w:right="12"/>
      </w:pPr>
      <w:r>
        <w:t xml:space="preserve">предметные учебные исследования; </w:t>
      </w:r>
    </w:p>
    <w:p w14:paraId="67BDE063" w14:textId="77777777" w:rsidR="003439BB" w:rsidRDefault="00000000">
      <w:pPr>
        <w:numPr>
          <w:ilvl w:val="0"/>
          <w:numId w:val="221"/>
        </w:numPr>
        <w:ind w:right="12"/>
      </w:pPr>
      <w:r>
        <w:t xml:space="preserve">междисциплинарные учебные исследования. </w:t>
      </w:r>
    </w:p>
    <w:p w14:paraId="7A5636B0" w14:textId="77777777" w:rsidR="003439BB" w:rsidRDefault="00000000">
      <w:pPr>
        <w:ind w:left="-15" w:right="12"/>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14:paraId="587D0063" w14:textId="77777777" w:rsidR="003439BB" w:rsidRDefault="00000000">
      <w:pPr>
        <w:ind w:left="-15" w:right="12"/>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14:paraId="4E84B8F2" w14:textId="77777777" w:rsidR="003439BB" w:rsidRDefault="00000000">
      <w:pPr>
        <w:spacing w:after="12" w:line="268" w:lineRule="auto"/>
        <w:ind w:right="0" w:firstLine="720"/>
      </w:pPr>
      <w:r>
        <w:rPr>
          <w:i/>
        </w:rPr>
        <w:t xml:space="preserve">Формы организации исследовательской деятельности обучающихся могут быть следующие: </w:t>
      </w:r>
    </w:p>
    <w:p w14:paraId="54B7F3BB" w14:textId="77777777" w:rsidR="003439BB" w:rsidRDefault="00000000">
      <w:pPr>
        <w:numPr>
          <w:ilvl w:val="0"/>
          <w:numId w:val="221"/>
        </w:numPr>
        <w:ind w:right="12"/>
      </w:pPr>
      <w:r>
        <w:t xml:space="preserve">урок-исследование; </w:t>
      </w:r>
    </w:p>
    <w:p w14:paraId="300E2247" w14:textId="77777777" w:rsidR="003439BB" w:rsidRDefault="00000000">
      <w:pPr>
        <w:numPr>
          <w:ilvl w:val="0"/>
          <w:numId w:val="221"/>
        </w:numPr>
        <w:ind w:right="12"/>
      </w:pPr>
      <w:r>
        <w:t xml:space="preserve">урок с использованием интерактивной беседы в исследовательском ключе; </w:t>
      </w:r>
    </w:p>
    <w:p w14:paraId="2945D35D" w14:textId="77777777" w:rsidR="003439BB" w:rsidRDefault="00000000">
      <w:pPr>
        <w:numPr>
          <w:ilvl w:val="0"/>
          <w:numId w:val="221"/>
        </w:numPr>
        <w:ind w:right="12"/>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14:paraId="76CA5AE4" w14:textId="77777777" w:rsidR="003439BB" w:rsidRDefault="00000000">
      <w:pPr>
        <w:numPr>
          <w:ilvl w:val="0"/>
          <w:numId w:val="221"/>
        </w:numPr>
        <w:ind w:right="12"/>
      </w:pPr>
      <w:r>
        <w:t xml:space="preserve">урок-консультация; </w:t>
      </w:r>
    </w:p>
    <w:p w14:paraId="4C0DE14D" w14:textId="77777777" w:rsidR="003439BB" w:rsidRDefault="00000000">
      <w:pPr>
        <w:numPr>
          <w:ilvl w:val="0"/>
          <w:numId w:val="221"/>
        </w:numPr>
        <w:ind w:right="12"/>
      </w:pPr>
      <w:r>
        <w:t xml:space="preserve">мини-исследование в рамках домашнего задания. </w:t>
      </w:r>
    </w:p>
    <w:p w14:paraId="4B892635" w14:textId="77777777" w:rsidR="003439BB" w:rsidRDefault="00000000">
      <w:pPr>
        <w:ind w:left="-15" w:right="12"/>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14:paraId="678B93EC" w14:textId="77777777" w:rsidR="003439BB" w:rsidRDefault="00000000">
      <w:pPr>
        <w:numPr>
          <w:ilvl w:val="0"/>
          <w:numId w:val="221"/>
        </w:numPr>
        <w:ind w:right="12"/>
      </w:pP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14:paraId="70B6A850" w14:textId="77777777" w:rsidR="003439BB" w:rsidRDefault="00000000">
      <w:pPr>
        <w:numPr>
          <w:ilvl w:val="0"/>
          <w:numId w:val="221"/>
        </w:numPr>
        <w:ind w:right="12"/>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14:paraId="2A63EE43" w14:textId="77777777" w:rsidR="003439BB" w:rsidRDefault="00000000">
      <w:pPr>
        <w:spacing w:after="12" w:line="268" w:lineRule="auto"/>
        <w:ind w:left="715" w:right="0" w:hanging="10"/>
      </w:pPr>
      <w:r>
        <w:rPr>
          <w:i/>
        </w:rPr>
        <w:t xml:space="preserve">Основными формами представления итогов учебных исследований являются: </w:t>
      </w:r>
    </w:p>
    <w:p w14:paraId="56B85B14" w14:textId="77777777" w:rsidR="003439BB" w:rsidRDefault="00000000">
      <w:pPr>
        <w:numPr>
          <w:ilvl w:val="0"/>
          <w:numId w:val="221"/>
        </w:numPr>
        <w:ind w:right="12"/>
      </w:pPr>
      <w:r>
        <w:t xml:space="preserve">доклад, реферат; </w:t>
      </w:r>
    </w:p>
    <w:p w14:paraId="798AE6D4" w14:textId="77777777" w:rsidR="003439BB" w:rsidRDefault="00000000">
      <w:pPr>
        <w:numPr>
          <w:ilvl w:val="0"/>
          <w:numId w:val="221"/>
        </w:numPr>
        <w:ind w:right="12"/>
      </w:pPr>
      <w:r>
        <w:t xml:space="preserve">статьи, обзоры, отчеты и заключения по итогам исследований по различным предметным областям. </w:t>
      </w:r>
    </w:p>
    <w:p w14:paraId="60C647AD" w14:textId="77777777" w:rsidR="003439BB" w:rsidRDefault="00000000">
      <w:pPr>
        <w:spacing w:after="5" w:line="271" w:lineRule="auto"/>
        <w:ind w:left="715" w:right="0" w:hanging="10"/>
      </w:pPr>
      <w:r>
        <w:rPr>
          <w:b/>
          <w:i/>
        </w:rPr>
        <w:t xml:space="preserve">Особенности организации УИД в рамках внеурочной деятельности </w:t>
      </w:r>
    </w:p>
    <w:p w14:paraId="31B8B102" w14:textId="77777777" w:rsidR="003439BB" w:rsidRDefault="00000000">
      <w:pPr>
        <w:ind w:left="-15" w:right="12"/>
      </w:pPr>
      <w:r>
        <w:lastRenderedPageBreak/>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14:paraId="156B688E" w14:textId="77777777" w:rsidR="003439BB" w:rsidRDefault="00000000">
      <w:pPr>
        <w:ind w:left="720" w:right="12" w:firstLine="0"/>
      </w:pPr>
      <w:r>
        <w:t>С учетом этого при организации УИД обучающихся во внеурочное время целесооб-</w:t>
      </w:r>
    </w:p>
    <w:p w14:paraId="5496C65C" w14:textId="77777777" w:rsidR="003439BB" w:rsidRDefault="00000000">
      <w:pPr>
        <w:spacing w:after="12" w:line="268" w:lineRule="auto"/>
        <w:ind w:left="10" w:right="0" w:hanging="10"/>
      </w:pPr>
      <w:r>
        <w:t xml:space="preserve">разно ориентироваться на реализацию </w:t>
      </w:r>
      <w:r>
        <w:rPr>
          <w:i/>
        </w:rPr>
        <w:t xml:space="preserve">нескольких направлений учебных исследований, основными являются: </w:t>
      </w:r>
    </w:p>
    <w:p w14:paraId="374488CB" w14:textId="77777777" w:rsidR="003439BB" w:rsidRDefault="00000000">
      <w:pPr>
        <w:numPr>
          <w:ilvl w:val="0"/>
          <w:numId w:val="221"/>
        </w:numPr>
        <w:ind w:right="12"/>
      </w:pPr>
      <w:r>
        <w:t xml:space="preserve">социально-гуманитарное; </w:t>
      </w:r>
    </w:p>
    <w:p w14:paraId="5B40B7A0" w14:textId="77777777" w:rsidR="003439BB" w:rsidRDefault="00000000">
      <w:pPr>
        <w:numPr>
          <w:ilvl w:val="0"/>
          <w:numId w:val="221"/>
        </w:numPr>
        <w:ind w:right="12"/>
      </w:pPr>
      <w:r>
        <w:t xml:space="preserve">филологическое; </w:t>
      </w:r>
    </w:p>
    <w:p w14:paraId="5CD153D5" w14:textId="77777777" w:rsidR="003439BB" w:rsidRDefault="00000000">
      <w:pPr>
        <w:numPr>
          <w:ilvl w:val="0"/>
          <w:numId w:val="221"/>
        </w:numPr>
        <w:ind w:right="12"/>
      </w:pPr>
      <w:r>
        <w:t xml:space="preserve">естественнонаучное; </w:t>
      </w:r>
    </w:p>
    <w:p w14:paraId="658A02FF" w14:textId="77777777" w:rsidR="003439BB" w:rsidRDefault="00000000">
      <w:pPr>
        <w:numPr>
          <w:ilvl w:val="0"/>
          <w:numId w:val="221"/>
        </w:numPr>
        <w:ind w:right="12"/>
      </w:pPr>
      <w:r>
        <w:t xml:space="preserve">информационно-технологическое; - междисциплинарное. </w:t>
      </w:r>
    </w:p>
    <w:p w14:paraId="7AA1CAB3" w14:textId="77777777" w:rsidR="003439BB" w:rsidRDefault="00000000">
      <w:pPr>
        <w:spacing w:after="12" w:line="268" w:lineRule="auto"/>
        <w:ind w:left="715" w:right="0" w:hanging="10"/>
      </w:pPr>
      <w:r>
        <w:rPr>
          <w:i/>
        </w:rPr>
        <w:t xml:space="preserve">Основными формами организации УИД во внеурочное время являются: </w:t>
      </w:r>
    </w:p>
    <w:p w14:paraId="2BEA1B9B" w14:textId="77777777" w:rsidR="003439BB" w:rsidRDefault="00000000">
      <w:pPr>
        <w:numPr>
          <w:ilvl w:val="0"/>
          <w:numId w:val="221"/>
        </w:numPr>
        <w:ind w:right="12"/>
      </w:pPr>
      <w:r>
        <w:t xml:space="preserve">конференция, семинар, дискуссия, диспут; брифинг, интервью, телемост; </w:t>
      </w:r>
    </w:p>
    <w:p w14:paraId="4F31D669" w14:textId="77777777" w:rsidR="003439BB" w:rsidRDefault="00000000">
      <w:pPr>
        <w:numPr>
          <w:ilvl w:val="0"/>
          <w:numId w:val="221"/>
        </w:numPr>
        <w:ind w:right="12"/>
      </w:pPr>
      <w:r>
        <w:t xml:space="preserve">исследовательская практика, образовательные экспедиции, походы, поездки, экскурсии; </w:t>
      </w:r>
    </w:p>
    <w:p w14:paraId="45FB5076" w14:textId="77777777" w:rsidR="003439BB" w:rsidRDefault="00000000">
      <w:pPr>
        <w:numPr>
          <w:ilvl w:val="0"/>
          <w:numId w:val="221"/>
        </w:numPr>
        <w:ind w:right="12"/>
      </w:pPr>
      <w:r>
        <w:t xml:space="preserve">научно-исследовательское общество учащихся. </w:t>
      </w:r>
    </w:p>
    <w:p w14:paraId="554AA24C" w14:textId="77777777" w:rsidR="003439BB" w:rsidRDefault="00000000">
      <w:pPr>
        <w:spacing w:after="12" w:line="268" w:lineRule="auto"/>
        <w:ind w:right="0" w:firstLine="720"/>
      </w:pPr>
      <w:r>
        <w:rPr>
          <w:i/>
        </w:rPr>
        <w:t xml:space="preserve">Для представления итогов УИД во внеурочное время наиболее целесообразно использование следующих форм предъявления результатов: </w:t>
      </w:r>
    </w:p>
    <w:p w14:paraId="2B4118E0" w14:textId="77777777" w:rsidR="003439BB" w:rsidRDefault="00000000">
      <w:pPr>
        <w:numPr>
          <w:ilvl w:val="0"/>
          <w:numId w:val="221"/>
        </w:numPr>
        <w:ind w:right="12"/>
      </w:pPr>
      <w:r>
        <w:t xml:space="preserve">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14:paraId="7B6405FD" w14:textId="77777777" w:rsidR="003439BB" w:rsidRDefault="00000000">
      <w:pPr>
        <w:ind w:left="-15" w:right="12"/>
      </w:pPr>
      <w:r>
        <w:rPr>
          <w:i/>
        </w:rPr>
        <w:t>При оценивании результатов УИД</w:t>
      </w:r>
      <w: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4746B917" w14:textId="77777777" w:rsidR="003439BB" w:rsidRDefault="00000000">
      <w:pPr>
        <w:spacing w:after="12" w:line="268" w:lineRule="auto"/>
        <w:ind w:right="0" w:firstLine="720"/>
      </w:pPr>
      <w:r>
        <w:rPr>
          <w:i/>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14:paraId="7F377CB2" w14:textId="77777777" w:rsidR="003439BB" w:rsidRDefault="00000000">
      <w:pPr>
        <w:numPr>
          <w:ilvl w:val="0"/>
          <w:numId w:val="221"/>
        </w:numPr>
        <w:ind w:right="12"/>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0EB7B499" w14:textId="77777777" w:rsidR="003439BB" w:rsidRDefault="00000000">
      <w:pPr>
        <w:numPr>
          <w:ilvl w:val="0"/>
          <w:numId w:val="221"/>
        </w:numPr>
        <w:ind w:right="12"/>
      </w:pPr>
      <w:r>
        <w:t xml:space="preserve">формировать гипотезу об истинности собственных суждений и суждений других, аргументировать свою позицию, мнение; </w:t>
      </w:r>
    </w:p>
    <w:p w14:paraId="389815D8" w14:textId="77777777" w:rsidR="003439BB" w:rsidRDefault="00000000">
      <w:pPr>
        <w:numPr>
          <w:ilvl w:val="0"/>
          <w:numId w:val="221"/>
        </w:numPr>
        <w:ind w:right="12"/>
      </w:pPr>
      <w:r>
        <w:t xml:space="preserve">проводить по самостоятельно составленному плану опыт, несложный эксперимент, небольшое исследование; </w:t>
      </w:r>
    </w:p>
    <w:p w14:paraId="3D8AC527" w14:textId="77777777" w:rsidR="003439BB" w:rsidRDefault="00000000">
      <w:pPr>
        <w:numPr>
          <w:ilvl w:val="0"/>
          <w:numId w:val="221"/>
        </w:numPr>
        <w:ind w:right="12"/>
      </w:pPr>
      <w:r>
        <w:t xml:space="preserve">оценивать на применимость и достоверность информацию, полученную в ходе исследования (эксперимента); </w:t>
      </w:r>
    </w:p>
    <w:p w14:paraId="0FBA402A" w14:textId="77777777" w:rsidR="003439BB" w:rsidRDefault="00000000">
      <w:pPr>
        <w:numPr>
          <w:ilvl w:val="0"/>
          <w:numId w:val="221"/>
        </w:numPr>
        <w:ind w:right="12"/>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773C3A4F" w14:textId="77777777" w:rsidR="003439BB" w:rsidRDefault="00000000">
      <w:pPr>
        <w:numPr>
          <w:ilvl w:val="0"/>
          <w:numId w:val="221"/>
        </w:numPr>
        <w:ind w:right="12"/>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5C95EB99" w14:textId="77777777" w:rsidR="003439BB" w:rsidRDefault="00000000">
      <w:pPr>
        <w:pStyle w:val="3"/>
        <w:spacing w:after="19" w:line="259" w:lineRule="auto"/>
        <w:ind w:right="15"/>
      </w:pPr>
      <w:r>
        <w:rPr>
          <w:i/>
        </w:rPr>
        <w:t xml:space="preserve">Особенности организации проектной деятельности </w:t>
      </w:r>
    </w:p>
    <w:p w14:paraId="7E7C3301" w14:textId="77777777" w:rsidR="003439BB" w:rsidRDefault="00000000">
      <w:pPr>
        <w:spacing w:after="12" w:line="268" w:lineRule="auto"/>
        <w:ind w:right="0" w:firstLine="720"/>
      </w:pPr>
      <w:r>
        <w:rPr>
          <w:i/>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t xml:space="preserve"> ПД имеет прикладной характер и </w:t>
      </w:r>
      <w:r>
        <w:lastRenderedPageBreak/>
        <w:t xml:space="preserve">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14:paraId="7DBDB92D" w14:textId="77777777" w:rsidR="003439BB" w:rsidRDefault="00000000">
      <w:pPr>
        <w:ind w:left="-15" w:right="12"/>
      </w:pPr>
      <w:r>
        <w:rPr>
          <w:i/>
        </w:rPr>
        <w:t>Проектные задачи</w:t>
      </w:r>
      <w:r>
        <w:t xml:space="preserve"> отличаются от исследовательских иной логикой решения, а также тем, что нацелены на формирование и развитие у обучающихся умений: </w:t>
      </w:r>
    </w:p>
    <w:p w14:paraId="7275F173" w14:textId="77777777" w:rsidR="003439BB" w:rsidRDefault="00000000">
      <w:pPr>
        <w:numPr>
          <w:ilvl w:val="0"/>
          <w:numId w:val="222"/>
        </w:numPr>
        <w:ind w:right="12"/>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14:paraId="31BCBD97" w14:textId="77777777" w:rsidR="003439BB" w:rsidRDefault="00000000">
      <w:pPr>
        <w:numPr>
          <w:ilvl w:val="0"/>
          <w:numId w:val="222"/>
        </w:numPr>
        <w:ind w:right="12"/>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30C22A97" w14:textId="77777777" w:rsidR="003439BB" w:rsidRDefault="00000000">
      <w:pPr>
        <w:ind w:left="-15" w:right="12"/>
      </w:pPr>
      <w:r>
        <w:t xml:space="preserve">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 </w:t>
      </w:r>
    </w:p>
    <w:p w14:paraId="23E8A971" w14:textId="77777777" w:rsidR="003439BB" w:rsidRDefault="00000000">
      <w:pPr>
        <w:spacing w:after="12" w:line="268" w:lineRule="auto"/>
        <w:ind w:left="715" w:right="0" w:hanging="10"/>
      </w:pPr>
      <w:r>
        <w:rPr>
          <w:i/>
        </w:rPr>
        <w:t xml:space="preserve">Осуществление ПД обучающимися включает в себя ряд этапов: </w:t>
      </w:r>
    </w:p>
    <w:p w14:paraId="2FB90B93" w14:textId="77777777" w:rsidR="003439BB" w:rsidRDefault="00000000">
      <w:pPr>
        <w:numPr>
          <w:ilvl w:val="0"/>
          <w:numId w:val="222"/>
        </w:numPr>
        <w:ind w:right="12"/>
      </w:pPr>
      <w:r>
        <w:t xml:space="preserve">анализ и формулирование проблемы; </w:t>
      </w:r>
    </w:p>
    <w:p w14:paraId="68FDD0BB" w14:textId="77777777" w:rsidR="003439BB" w:rsidRDefault="00000000">
      <w:pPr>
        <w:numPr>
          <w:ilvl w:val="0"/>
          <w:numId w:val="222"/>
        </w:numPr>
        <w:ind w:right="12"/>
      </w:pPr>
      <w:r>
        <w:t xml:space="preserve">формулирование темы проекта; </w:t>
      </w:r>
    </w:p>
    <w:p w14:paraId="6C3D76F7" w14:textId="77777777" w:rsidR="003439BB" w:rsidRDefault="00000000">
      <w:pPr>
        <w:numPr>
          <w:ilvl w:val="0"/>
          <w:numId w:val="222"/>
        </w:numPr>
        <w:ind w:right="12"/>
      </w:pPr>
      <w:r>
        <w:t xml:space="preserve">постановка цели и задач проекта; </w:t>
      </w:r>
    </w:p>
    <w:p w14:paraId="0D09C431" w14:textId="77777777" w:rsidR="003439BB" w:rsidRDefault="00000000">
      <w:pPr>
        <w:numPr>
          <w:ilvl w:val="0"/>
          <w:numId w:val="222"/>
        </w:numPr>
        <w:ind w:right="12"/>
      </w:pPr>
      <w:r>
        <w:t xml:space="preserve">составление плана работы; </w:t>
      </w:r>
    </w:p>
    <w:p w14:paraId="4AB832FD" w14:textId="77777777" w:rsidR="003439BB" w:rsidRDefault="00000000">
      <w:pPr>
        <w:numPr>
          <w:ilvl w:val="0"/>
          <w:numId w:val="222"/>
        </w:numPr>
        <w:ind w:right="12"/>
      </w:pPr>
      <w:r>
        <w:t xml:space="preserve">сбор информации (исследование); </w:t>
      </w:r>
    </w:p>
    <w:p w14:paraId="1788EDAD" w14:textId="77777777" w:rsidR="003439BB" w:rsidRDefault="00000000">
      <w:pPr>
        <w:numPr>
          <w:ilvl w:val="0"/>
          <w:numId w:val="222"/>
        </w:numPr>
        <w:ind w:right="12"/>
      </w:pPr>
      <w:r>
        <w:t xml:space="preserve">выполнение технологического этапа; подготовка и защита проекта; </w:t>
      </w:r>
    </w:p>
    <w:p w14:paraId="7B12D08C" w14:textId="77777777" w:rsidR="003439BB" w:rsidRDefault="00000000">
      <w:pPr>
        <w:numPr>
          <w:ilvl w:val="0"/>
          <w:numId w:val="222"/>
        </w:numPr>
        <w:ind w:right="12"/>
      </w:pPr>
      <w:r>
        <w:t xml:space="preserve">рефлексия, анализ результатов выполнения проекта, оценка качества выполнения. </w:t>
      </w:r>
    </w:p>
    <w:p w14:paraId="1BD78EBC" w14:textId="77777777" w:rsidR="003439BB" w:rsidRDefault="00000000">
      <w:pPr>
        <w:ind w:left="-15" w:right="12"/>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14:paraId="378B9026" w14:textId="77777777" w:rsidR="003439BB" w:rsidRDefault="00000000">
      <w:pPr>
        <w:ind w:left="-15" w:right="12"/>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14:paraId="0025D115" w14:textId="77777777" w:rsidR="003439BB" w:rsidRDefault="00000000">
      <w:pPr>
        <w:spacing w:after="12" w:line="268" w:lineRule="auto"/>
        <w:ind w:right="0" w:firstLine="720"/>
      </w:pPr>
      <w:r>
        <w:rPr>
          <w:i/>
        </w:rP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r>
        <w:t xml:space="preserve">- предметные проекты; - метапредметные проекты. </w:t>
      </w:r>
    </w:p>
    <w:p w14:paraId="45D2CCD9" w14:textId="77777777" w:rsidR="003439BB" w:rsidRDefault="00000000">
      <w:pPr>
        <w:ind w:left="-15" w:right="12"/>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14:paraId="43097FD8" w14:textId="77777777" w:rsidR="003439BB" w:rsidRDefault="00000000">
      <w:pPr>
        <w:spacing w:after="12" w:line="268" w:lineRule="auto"/>
        <w:ind w:left="715" w:right="0" w:hanging="10"/>
      </w:pPr>
      <w:r>
        <w:rPr>
          <w:i/>
        </w:rPr>
        <w:t xml:space="preserve">Формы организации ПД обучающихся могут быть следующие: </w:t>
      </w:r>
    </w:p>
    <w:p w14:paraId="5E7A4F9E" w14:textId="77777777" w:rsidR="003439BB" w:rsidRDefault="00000000">
      <w:pPr>
        <w:numPr>
          <w:ilvl w:val="0"/>
          <w:numId w:val="223"/>
        </w:numPr>
        <w:ind w:right="12"/>
      </w:pPr>
      <w:r>
        <w:t xml:space="preserve">монопроект (использование содержания одного предмета); </w:t>
      </w:r>
    </w:p>
    <w:p w14:paraId="154D4B8C" w14:textId="77777777" w:rsidR="003439BB" w:rsidRDefault="00000000">
      <w:pPr>
        <w:numPr>
          <w:ilvl w:val="0"/>
          <w:numId w:val="223"/>
        </w:numPr>
        <w:ind w:right="12"/>
      </w:pPr>
      <w:r>
        <w:t xml:space="preserve">межпредметный проект (использование интегрированного знания и способов учебной деятельности различных предметов); </w:t>
      </w:r>
    </w:p>
    <w:p w14:paraId="515809F5" w14:textId="77777777" w:rsidR="003439BB" w:rsidRDefault="00000000">
      <w:pPr>
        <w:numPr>
          <w:ilvl w:val="0"/>
          <w:numId w:val="223"/>
        </w:numPr>
        <w:ind w:right="12"/>
      </w:pPr>
      <w:r>
        <w:t xml:space="preserve">метапроект (использование областей знания и методов деятельности, выходящих за рамки предметного обучения). </w:t>
      </w:r>
    </w:p>
    <w:p w14:paraId="3982DC83" w14:textId="77777777" w:rsidR="003439BB" w:rsidRDefault="00000000">
      <w:pPr>
        <w:ind w:left="-15" w:right="12"/>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w:t>
      </w:r>
      <w:r>
        <w:lastRenderedPageBreak/>
        <w:t xml:space="preserve">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14:paraId="6C5265A1" w14:textId="77777777" w:rsidR="003439BB" w:rsidRDefault="00000000">
      <w:pPr>
        <w:ind w:left="720" w:right="12" w:firstLine="0"/>
      </w:pPr>
      <w:r>
        <w:t xml:space="preserve">Какое средство поможет в решении проблемы... (опишите, объясните)? </w:t>
      </w:r>
    </w:p>
    <w:p w14:paraId="3011BBBD" w14:textId="77777777" w:rsidR="003439BB" w:rsidRDefault="00000000">
      <w:pPr>
        <w:ind w:left="720" w:right="12" w:firstLine="0"/>
      </w:pPr>
      <w:r>
        <w:t xml:space="preserve">Каким должно быть средство для решения проблемы... (опишите, смоделируйте)? </w:t>
      </w:r>
    </w:p>
    <w:p w14:paraId="335C0B04" w14:textId="77777777" w:rsidR="003439BB" w:rsidRDefault="00000000">
      <w:pPr>
        <w:ind w:left="720" w:right="12" w:firstLine="0"/>
      </w:pPr>
      <w:r>
        <w:t xml:space="preserve">Как сделать средство для решения проблемы (дайте инструкцию)? </w:t>
      </w:r>
    </w:p>
    <w:p w14:paraId="6D1F6B9F" w14:textId="77777777" w:rsidR="003439BB" w:rsidRDefault="00000000">
      <w:pPr>
        <w:ind w:left="720" w:right="12" w:firstLine="0"/>
      </w:pPr>
      <w:r>
        <w:t xml:space="preserve">Как выглядело... (опишите, реконструируйте)? </w:t>
      </w:r>
    </w:p>
    <w:p w14:paraId="6970A46D" w14:textId="77777777" w:rsidR="003439BB" w:rsidRDefault="00000000">
      <w:pPr>
        <w:ind w:left="720" w:right="12" w:firstLine="0"/>
      </w:pPr>
      <w:r>
        <w:t xml:space="preserve">Как будет выглядеть... (опишите, спрогнозируйте)? </w:t>
      </w:r>
    </w:p>
    <w:p w14:paraId="2160D892" w14:textId="77777777" w:rsidR="003439BB" w:rsidRDefault="00000000">
      <w:pPr>
        <w:spacing w:after="12" w:line="268" w:lineRule="auto"/>
        <w:ind w:left="715" w:right="0" w:hanging="10"/>
      </w:pPr>
      <w:r>
        <w:rPr>
          <w:i/>
        </w:rPr>
        <w:t xml:space="preserve">Основными формами представления итогов ПД являются: </w:t>
      </w:r>
    </w:p>
    <w:p w14:paraId="1B610CE4" w14:textId="77777777" w:rsidR="003439BB" w:rsidRDefault="00000000">
      <w:pPr>
        <w:numPr>
          <w:ilvl w:val="0"/>
          <w:numId w:val="223"/>
        </w:numPr>
        <w:ind w:right="12"/>
      </w:pPr>
      <w:r>
        <w:t xml:space="preserve">материальный объект, макет, конструкторское изделие; </w:t>
      </w:r>
    </w:p>
    <w:p w14:paraId="753854FA" w14:textId="77777777" w:rsidR="003439BB" w:rsidRDefault="00000000">
      <w:pPr>
        <w:numPr>
          <w:ilvl w:val="0"/>
          <w:numId w:val="223"/>
        </w:numPr>
        <w:ind w:right="12"/>
      </w:pPr>
      <w:r>
        <w:t xml:space="preserve">отчетные материалы по проекту (тексты, мультимедийные продукты). </w:t>
      </w:r>
    </w:p>
    <w:p w14:paraId="0D20E5F9" w14:textId="77777777" w:rsidR="003439BB" w:rsidRDefault="00000000">
      <w:pPr>
        <w:ind w:left="-15" w:right="12"/>
      </w:pPr>
      <w:r>
        <w:rPr>
          <w:i/>
        </w:rPr>
        <w:t xml:space="preserve">Особенности организации ПД обучающихся в рамках внеурочной деятельности </w:t>
      </w:r>
      <w:r>
        <w:t xml:space="preserve">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14:paraId="42232B58" w14:textId="77777777" w:rsidR="003439BB" w:rsidRDefault="00000000">
      <w:pPr>
        <w:ind w:left="-15" w:right="12"/>
      </w:pPr>
      <w:r>
        <w:t xml:space="preserve">С учетом этого при организации ПД обучающихся во внеурочное время целесообразно </w:t>
      </w:r>
      <w:r>
        <w:rPr>
          <w:i/>
        </w:rPr>
        <w:t xml:space="preserve">ориентироваться на реализацию следующих направлений учебного проектирования: </w:t>
      </w:r>
    </w:p>
    <w:p w14:paraId="5A42970C" w14:textId="77777777" w:rsidR="003439BB" w:rsidRDefault="00000000">
      <w:pPr>
        <w:numPr>
          <w:ilvl w:val="0"/>
          <w:numId w:val="223"/>
        </w:numPr>
        <w:ind w:right="12"/>
      </w:pPr>
      <w:r>
        <w:t xml:space="preserve">гуманитарное; </w:t>
      </w:r>
    </w:p>
    <w:p w14:paraId="47A99D85" w14:textId="77777777" w:rsidR="003439BB" w:rsidRDefault="00000000">
      <w:pPr>
        <w:numPr>
          <w:ilvl w:val="0"/>
          <w:numId w:val="223"/>
        </w:numPr>
        <w:ind w:right="12"/>
      </w:pPr>
      <w:r>
        <w:t xml:space="preserve">естественнонаучное; </w:t>
      </w:r>
    </w:p>
    <w:p w14:paraId="510CE250" w14:textId="77777777" w:rsidR="003439BB" w:rsidRDefault="00000000">
      <w:pPr>
        <w:numPr>
          <w:ilvl w:val="0"/>
          <w:numId w:val="223"/>
        </w:numPr>
        <w:ind w:right="12"/>
      </w:pPr>
      <w:r>
        <w:t xml:space="preserve">социально-ориентированное; </w:t>
      </w:r>
    </w:p>
    <w:p w14:paraId="7652FF96" w14:textId="77777777" w:rsidR="003439BB" w:rsidRDefault="00000000">
      <w:pPr>
        <w:numPr>
          <w:ilvl w:val="0"/>
          <w:numId w:val="223"/>
        </w:numPr>
        <w:ind w:right="12"/>
      </w:pPr>
      <w:r>
        <w:t xml:space="preserve">инженерно-техническое; </w:t>
      </w:r>
    </w:p>
    <w:p w14:paraId="6924063D" w14:textId="77777777" w:rsidR="003439BB" w:rsidRDefault="00000000">
      <w:pPr>
        <w:numPr>
          <w:ilvl w:val="0"/>
          <w:numId w:val="223"/>
        </w:numPr>
        <w:spacing w:after="10" w:line="269" w:lineRule="auto"/>
        <w:ind w:right="12"/>
      </w:pPr>
      <w:r>
        <w:t xml:space="preserve">художественно-творческое; - спортивно-оздоровительное; - туристско-краеведческое. </w:t>
      </w:r>
    </w:p>
    <w:p w14:paraId="26104FF7" w14:textId="77777777" w:rsidR="003439BB" w:rsidRDefault="00000000">
      <w:pPr>
        <w:spacing w:after="12" w:line="268" w:lineRule="auto"/>
        <w:ind w:left="715" w:right="0" w:hanging="10"/>
      </w:pPr>
      <w:r>
        <w:rPr>
          <w:i/>
        </w:rPr>
        <w:t xml:space="preserve">В качестве основных форм организации ПД могут быть использованы: </w:t>
      </w:r>
    </w:p>
    <w:p w14:paraId="5AD88F98" w14:textId="77777777" w:rsidR="003439BB" w:rsidRDefault="00000000">
      <w:pPr>
        <w:numPr>
          <w:ilvl w:val="0"/>
          <w:numId w:val="223"/>
        </w:numPr>
        <w:ind w:right="12"/>
      </w:pPr>
      <w:r>
        <w:t xml:space="preserve">творческие мастерские; </w:t>
      </w:r>
    </w:p>
    <w:p w14:paraId="4109A464" w14:textId="77777777" w:rsidR="003439BB" w:rsidRDefault="00000000">
      <w:pPr>
        <w:numPr>
          <w:ilvl w:val="0"/>
          <w:numId w:val="223"/>
        </w:numPr>
        <w:ind w:right="12"/>
      </w:pPr>
      <w:r>
        <w:t xml:space="preserve">экспериментальные лаборатории; </w:t>
      </w:r>
    </w:p>
    <w:p w14:paraId="29F478EE" w14:textId="77777777" w:rsidR="003439BB" w:rsidRDefault="00000000">
      <w:pPr>
        <w:numPr>
          <w:ilvl w:val="0"/>
          <w:numId w:val="223"/>
        </w:numPr>
        <w:spacing w:after="10" w:line="269" w:lineRule="auto"/>
        <w:ind w:right="12"/>
      </w:pPr>
      <w:r>
        <w:t xml:space="preserve">конструкторское бюро; - проектные недели; - практикумы. </w:t>
      </w:r>
    </w:p>
    <w:p w14:paraId="22D00BD1" w14:textId="77777777" w:rsidR="003439BB" w:rsidRDefault="00000000">
      <w:pPr>
        <w:spacing w:after="12" w:line="268" w:lineRule="auto"/>
        <w:ind w:left="715" w:right="0" w:hanging="10"/>
      </w:pPr>
      <w:r>
        <w:rPr>
          <w:i/>
        </w:rPr>
        <w:t xml:space="preserve">Формами представления итогов ПД во внеурочное время являются: </w:t>
      </w:r>
    </w:p>
    <w:p w14:paraId="22622419" w14:textId="77777777" w:rsidR="003439BB" w:rsidRDefault="00000000">
      <w:pPr>
        <w:numPr>
          <w:ilvl w:val="0"/>
          <w:numId w:val="223"/>
        </w:numPr>
        <w:ind w:right="12"/>
      </w:pPr>
      <w:r>
        <w:t xml:space="preserve">материальный продукт (объект, макет, конструкторское изделие и другое); </w:t>
      </w:r>
    </w:p>
    <w:p w14:paraId="2A0F9E63" w14:textId="77777777" w:rsidR="003439BB" w:rsidRDefault="00000000">
      <w:pPr>
        <w:numPr>
          <w:ilvl w:val="0"/>
          <w:numId w:val="223"/>
        </w:numPr>
        <w:ind w:right="12"/>
      </w:pPr>
      <w:r>
        <w:t xml:space="preserve">медийный продукт (плакат, газета, журнал, рекламная продукция, фильм и другие); </w:t>
      </w:r>
    </w:p>
    <w:p w14:paraId="343C047F" w14:textId="77777777" w:rsidR="003439BB" w:rsidRDefault="00000000">
      <w:pPr>
        <w:numPr>
          <w:ilvl w:val="0"/>
          <w:numId w:val="223"/>
        </w:numPr>
        <w:ind w:right="12"/>
      </w:pPr>
      <w:r>
        <w:t xml:space="preserve">публичное мероприятие (образовательное событие, социальное мероприятие (акция), театральная постановка и другие); </w:t>
      </w:r>
    </w:p>
    <w:p w14:paraId="7D854F61" w14:textId="77777777" w:rsidR="003439BB" w:rsidRDefault="00000000">
      <w:pPr>
        <w:numPr>
          <w:ilvl w:val="0"/>
          <w:numId w:val="223"/>
        </w:numPr>
        <w:ind w:right="12"/>
      </w:pPr>
      <w:r>
        <w:t xml:space="preserve">отчетные материалы по проекту (тексты, мультимедийные продукты). </w:t>
      </w:r>
    </w:p>
    <w:p w14:paraId="7E4334DF" w14:textId="77777777" w:rsidR="003439BB" w:rsidRDefault="00000000">
      <w:pPr>
        <w:spacing w:after="5" w:line="271" w:lineRule="auto"/>
        <w:ind w:left="715" w:right="0" w:hanging="10"/>
      </w:pPr>
      <w:r>
        <w:rPr>
          <w:b/>
          <w:i/>
        </w:rPr>
        <w:t xml:space="preserve">Оценка результатов проектной и учебно-исследовательской деятельности </w:t>
      </w:r>
    </w:p>
    <w:p w14:paraId="735039EE" w14:textId="77777777" w:rsidR="003439BB" w:rsidRDefault="00000000">
      <w:pPr>
        <w:ind w:left="-15" w:right="12"/>
      </w:pPr>
      <w:r>
        <w:rPr>
          <w:i/>
        </w:rPr>
        <w:t>При оценивании результатов ПД</w:t>
      </w:r>
      <w: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14:paraId="67CB6774" w14:textId="77777777" w:rsidR="003439BB" w:rsidRDefault="00000000">
      <w:pPr>
        <w:ind w:left="-15" w:right="12"/>
      </w:pPr>
      <w:r>
        <w:rPr>
          <w:i/>
        </w:rPr>
        <w:t>Оценка результатов УИД</w:t>
      </w:r>
      <w:r>
        <w:t xml:space="preserve"> должна учитывать то, насколько обучающимся в рамках проведения исследования удалось продемонстрировать базовые проектные действия: </w:t>
      </w:r>
    </w:p>
    <w:p w14:paraId="014CC10F" w14:textId="77777777" w:rsidR="003439BB" w:rsidRDefault="00000000">
      <w:pPr>
        <w:numPr>
          <w:ilvl w:val="0"/>
          <w:numId w:val="223"/>
        </w:numPr>
        <w:ind w:right="12"/>
      </w:pPr>
      <w:r>
        <w:t xml:space="preserve">понимание проблемы, связанных с нею цели и задач; </w:t>
      </w:r>
    </w:p>
    <w:p w14:paraId="78970FD9" w14:textId="77777777" w:rsidR="003439BB" w:rsidRDefault="00000000">
      <w:pPr>
        <w:numPr>
          <w:ilvl w:val="0"/>
          <w:numId w:val="223"/>
        </w:numPr>
        <w:ind w:right="12"/>
      </w:pPr>
      <w:r>
        <w:t xml:space="preserve">умение определить оптимальный путь решения проблемы; </w:t>
      </w:r>
    </w:p>
    <w:p w14:paraId="5647E8E6" w14:textId="77777777" w:rsidR="003439BB" w:rsidRDefault="00000000">
      <w:pPr>
        <w:numPr>
          <w:ilvl w:val="0"/>
          <w:numId w:val="223"/>
        </w:numPr>
        <w:ind w:right="12"/>
      </w:pPr>
      <w:r>
        <w:t xml:space="preserve">умение планировать и работать по плану; </w:t>
      </w:r>
    </w:p>
    <w:p w14:paraId="1FBEA8AE" w14:textId="77777777" w:rsidR="003439BB" w:rsidRDefault="00000000">
      <w:pPr>
        <w:numPr>
          <w:ilvl w:val="0"/>
          <w:numId w:val="223"/>
        </w:numPr>
        <w:ind w:right="12"/>
      </w:pPr>
      <w:r>
        <w:lastRenderedPageBreak/>
        <w:t>умение реализовать проектный замысел и оформить его в виде реального «продук-</w:t>
      </w:r>
    </w:p>
    <w:p w14:paraId="7059EEFA" w14:textId="77777777" w:rsidR="003439BB" w:rsidRDefault="00000000">
      <w:pPr>
        <w:ind w:left="-15" w:right="12" w:firstLine="0"/>
      </w:pPr>
      <w:r>
        <w:t xml:space="preserve">та»; </w:t>
      </w:r>
    </w:p>
    <w:p w14:paraId="4531EFDF" w14:textId="77777777" w:rsidR="003439BB" w:rsidRDefault="00000000">
      <w:pPr>
        <w:numPr>
          <w:ilvl w:val="0"/>
          <w:numId w:val="223"/>
        </w:numPr>
        <w:ind w:right="12"/>
      </w:pPr>
      <w:r>
        <w:t xml:space="preserve">умение осуществлять самооценку деятельности и результата, взаимоценку деятельности в группе. </w:t>
      </w:r>
    </w:p>
    <w:p w14:paraId="27CC0C04" w14:textId="77777777" w:rsidR="003439BB" w:rsidRDefault="00000000">
      <w:pPr>
        <w:spacing w:after="12" w:line="268" w:lineRule="auto"/>
        <w:ind w:left="715" w:right="0" w:hanging="10"/>
      </w:pPr>
      <w:r>
        <w:rPr>
          <w:i/>
        </w:rPr>
        <w:t xml:space="preserve">В процессе публичной презентации результатов проекта оценивается: </w:t>
      </w:r>
    </w:p>
    <w:p w14:paraId="59F5AC4D" w14:textId="77777777" w:rsidR="003439BB" w:rsidRDefault="00000000">
      <w:pPr>
        <w:numPr>
          <w:ilvl w:val="0"/>
          <w:numId w:val="223"/>
        </w:numPr>
        <w:ind w:right="12"/>
      </w:pPr>
      <w:r>
        <w:t xml:space="preserve">качество защиты проекта (четкость и ясность изложения задачи; </w:t>
      </w:r>
    </w:p>
    <w:p w14:paraId="40DFDE50" w14:textId="77777777" w:rsidR="003439BB" w:rsidRDefault="00000000">
      <w:pPr>
        <w:numPr>
          <w:ilvl w:val="0"/>
          <w:numId w:val="223"/>
        </w:numPr>
        <w:ind w:right="12"/>
      </w:pPr>
      <w:r>
        <w:t xml:space="preserve">убедительность рассуждений; последовательность в аргументации; логичность и оригинальность); </w:t>
      </w:r>
    </w:p>
    <w:p w14:paraId="676082D2" w14:textId="77777777" w:rsidR="003439BB" w:rsidRDefault="00000000">
      <w:pPr>
        <w:numPr>
          <w:ilvl w:val="0"/>
          <w:numId w:val="223"/>
        </w:numPr>
        <w:ind w:right="12"/>
      </w:pPr>
      <w: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7C87915F" w14:textId="77777777" w:rsidR="003439BB" w:rsidRDefault="00000000">
      <w:pPr>
        <w:numPr>
          <w:ilvl w:val="0"/>
          <w:numId w:val="223"/>
        </w:numPr>
        <w:ind w:right="12"/>
      </w:pPr>
      <w:r>
        <w:t xml:space="preserve">качество письменного текста (соответствие плану, оформление работы, грамотность изложения); </w:t>
      </w:r>
    </w:p>
    <w:p w14:paraId="77E0D69B" w14:textId="77777777" w:rsidR="003439BB" w:rsidRDefault="00000000">
      <w:pPr>
        <w:numPr>
          <w:ilvl w:val="0"/>
          <w:numId w:val="223"/>
        </w:numPr>
        <w:ind w:right="12"/>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14:paraId="0795E422" w14:textId="77777777" w:rsidR="003439BB" w:rsidRDefault="00000000">
      <w:pPr>
        <w:spacing w:after="28" w:line="259" w:lineRule="auto"/>
        <w:ind w:left="720" w:right="0" w:firstLine="0"/>
        <w:jc w:val="left"/>
      </w:pPr>
      <w:r>
        <w:t xml:space="preserve"> </w:t>
      </w:r>
    </w:p>
    <w:p w14:paraId="1C5DAE84" w14:textId="77777777" w:rsidR="003439BB" w:rsidRDefault="00000000">
      <w:pPr>
        <w:pStyle w:val="2"/>
        <w:ind w:left="82" w:right="82"/>
      </w:pPr>
      <w:r>
        <w:t xml:space="preserve">3. ОРГАНИЗАЦИОННЫЙ РАЗДЕЛ </w:t>
      </w:r>
    </w:p>
    <w:p w14:paraId="50FCC057" w14:textId="77777777" w:rsidR="003439BB" w:rsidRDefault="00000000">
      <w:pPr>
        <w:ind w:left="-15" w:right="12"/>
      </w:pPr>
      <w:r>
        <w:t xml:space="preserve">С целью разработки и реализации программы формирования УУД в образовательной организации создана рабочая группа. </w:t>
      </w:r>
    </w:p>
    <w:p w14:paraId="0B6BA0E7" w14:textId="77777777" w:rsidR="003439BB" w:rsidRDefault="00000000">
      <w:pPr>
        <w:pStyle w:val="3"/>
        <w:spacing w:after="19" w:line="259" w:lineRule="auto"/>
        <w:ind w:right="13"/>
      </w:pPr>
      <w:r>
        <w:rPr>
          <w:i/>
        </w:rPr>
        <w:t xml:space="preserve">Направления деятельности рабочей группы </w:t>
      </w:r>
    </w:p>
    <w:p w14:paraId="3B08627C" w14:textId="77777777" w:rsidR="003439BB" w:rsidRDefault="00000000">
      <w:pPr>
        <w:ind w:left="708" w:right="12" w:firstLine="0"/>
      </w:pPr>
      <w:r>
        <w:t>Деятельность рабочей группы осущеcтвляется по следующим основным направлени-</w:t>
      </w:r>
    </w:p>
    <w:p w14:paraId="4BB6FB19" w14:textId="77777777" w:rsidR="003439BB" w:rsidRDefault="00000000">
      <w:pPr>
        <w:ind w:left="-15" w:right="12" w:firstLine="0"/>
      </w:pPr>
      <w:r>
        <w:t xml:space="preserve">ям: </w:t>
      </w:r>
    </w:p>
    <w:p w14:paraId="45CBD5EF" w14:textId="77777777" w:rsidR="003439BB" w:rsidRDefault="00000000">
      <w:pPr>
        <w:numPr>
          <w:ilvl w:val="0"/>
          <w:numId w:val="224"/>
        </w:numPr>
        <w:ind w:right="12"/>
      </w:pPr>
      <w:r>
        <w:t xml:space="preserve">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УУД;  </w:t>
      </w:r>
    </w:p>
    <w:p w14:paraId="37DB0239" w14:textId="77777777" w:rsidR="003439BB" w:rsidRDefault="00000000">
      <w:pPr>
        <w:numPr>
          <w:ilvl w:val="0"/>
          <w:numId w:val="224"/>
        </w:numPr>
        <w:ind w:right="12"/>
      </w:pPr>
      <w:r>
        <w:t xml:space="preserve">определение образовательной предметности, которая может быть положена в основу работы по развитию УУД; </w:t>
      </w:r>
    </w:p>
    <w:p w14:paraId="67F11AB9" w14:textId="77777777" w:rsidR="003439BB" w:rsidRDefault="00000000">
      <w:pPr>
        <w:numPr>
          <w:ilvl w:val="0"/>
          <w:numId w:val="224"/>
        </w:numPr>
        <w:ind w:right="12"/>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w:t>
      </w:r>
    </w:p>
    <w:p w14:paraId="279B1921" w14:textId="77777777" w:rsidR="003439BB" w:rsidRDefault="00000000">
      <w:pPr>
        <w:numPr>
          <w:ilvl w:val="0"/>
          <w:numId w:val="224"/>
        </w:numPr>
        <w:ind w:right="12"/>
      </w:pPr>
      <w:r>
        <w:t xml:space="preserve">определение этапов и форм постепенного усложнения деятельности учащихся по овладению УУД; </w:t>
      </w:r>
    </w:p>
    <w:p w14:paraId="041FCC60" w14:textId="77777777" w:rsidR="003439BB" w:rsidRDefault="00000000">
      <w:pPr>
        <w:numPr>
          <w:ilvl w:val="0"/>
          <w:numId w:val="224"/>
        </w:numPr>
        <w:ind w:right="12"/>
      </w:pPr>
      <w:r>
        <w:t xml:space="preserve">разработка общего алгоритма (технологической схемы) урока, имеющего два целевых фокуса (предметный и метапредметный); </w:t>
      </w:r>
    </w:p>
    <w:p w14:paraId="52F039FE" w14:textId="77777777" w:rsidR="003439BB" w:rsidRDefault="00000000">
      <w:pPr>
        <w:numPr>
          <w:ilvl w:val="0"/>
          <w:numId w:val="224"/>
        </w:numPr>
        <w:ind w:right="12"/>
      </w:pPr>
      <w:r>
        <w:t xml:space="preserve">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64EDAB2D" w14:textId="77777777" w:rsidR="003439BB" w:rsidRDefault="00000000">
      <w:pPr>
        <w:numPr>
          <w:ilvl w:val="0"/>
          <w:numId w:val="224"/>
        </w:numPr>
        <w:ind w:right="12"/>
      </w:pPr>
      <w:r>
        <w:t xml:space="preserve">разработка основных подходов к организации учебной деятельности по формированию и развитию ИКТ-компетенций; </w:t>
      </w:r>
    </w:p>
    <w:p w14:paraId="0CCCB864" w14:textId="77777777" w:rsidR="003439BB" w:rsidRDefault="00000000">
      <w:pPr>
        <w:numPr>
          <w:ilvl w:val="0"/>
          <w:numId w:val="224"/>
        </w:numPr>
        <w:ind w:right="12"/>
      </w:pPr>
      <w:r>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14:paraId="24CA7C0B" w14:textId="77777777" w:rsidR="003439BB" w:rsidRDefault="00000000">
      <w:pPr>
        <w:numPr>
          <w:ilvl w:val="0"/>
          <w:numId w:val="224"/>
        </w:numPr>
        <w:ind w:right="12"/>
      </w:pPr>
      <w:r>
        <w:t xml:space="preserve">разработка методики и инструментария мониторинга успешности освоения и применения обучающимися УУД; </w:t>
      </w:r>
    </w:p>
    <w:p w14:paraId="07056FD1" w14:textId="77777777" w:rsidR="003439BB" w:rsidRDefault="00000000">
      <w:pPr>
        <w:numPr>
          <w:ilvl w:val="0"/>
          <w:numId w:val="224"/>
        </w:numPr>
        <w:ind w:right="12"/>
      </w:pPr>
      <w:r>
        <w:lastRenderedPageBreak/>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769F52C7" w14:textId="77777777" w:rsidR="003439BB" w:rsidRDefault="00000000">
      <w:pPr>
        <w:numPr>
          <w:ilvl w:val="0"/>
          <w:numId w:val="224"/>
        </w:numPr>
        <w:ind w:right="12"/>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процессе; </w:t>
      </w:r>
    </w:p>
    <w:p w14:paraId="5937A2CA" w14:textId="77777777" w:rsidR="003439BB" w:rsidRDefault="00000000">
      <w:pPr>
        <w:numPr>
          <w:ilvl w:val="0"/>
          <w:numId w:val="224"/>
        </w:numPr>
        <w:ind w:right="12"/>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 </w:t>
      </w:r>
    </w:p>
    <w:p w14:paraId="466CFB05" w14:textId="77777777" w:rsidR="003439BB" w:rsidRDefault="00000000">
      <w:pPr>
        <w:numPr>
          <w:ilvl w:val="0"/>
          <w:numId w:val="224"/>
        </w:numPr>
        <w:ind w:right="12"/>
      </w:pPr>
      <w:r>
        <w:t xml:space="preserve">организация разъяснительной (просветительской работы) с родителями по проблемам развития УУД у обучающихся; </w:t>
      </w:r>
    </w:p>
    <w:p w14:paraId="5DE6CE46" w14:textId="77777777" w:rsidR="003439BB" w:rsidRDefault="00000000">
      <w:pPr>
        <w:numPr>
          <w:ilvl w:val="0"/>
          <w:numId w:val="224"/>
        </w:numPr>
        <w:ind w:right="12"/>
      </w:pPr>
      <w: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7A843D00" w14:textId="77777777" w:rsidR="003439BB" w:rsidRDefault="00000000">
      <w:pPr>
        <w:pStyle w:val="3"/>
        <w:spacing w:after="19" w:line="259" w:lineRule="auto"/>
        <w:ind w:right="8"/>
      </w:pPr>
      <w:r>
        <w:rPr>
          <w:i/>
        </w:rPr>
        <w:t xml:space="preserve">Этапы работы рабочей группы </w:t>
      </w:r>
    </w:p>
    <w:p w14:paraId="3E252695" w14:textId="77777777" w:rsidR="003439BB" w:rsidRDefault="00000000">
      <w:pPr>
        <w:spacing w:after="5" w:line="271" w:lineRule="auto"/>
        <w:ind w:left="715" w:right="0" w:hanging="10"/>
      </w:pPr>
      <w:r>
        <w:rPr>
          <w:b/>
          <w:i/>
        </w:rPr>
        <w:t xml:space="preserve">1. Подготовительный этап. </w:t>
      </w:r>
    </w:p>
    <w:p w14:paraId="3245E617" w14:textId="77777777" w:rsidR="003439BB" w:rsidRDefault="00000000">
      <w:pPr>
        <w:spacing w:after="12" w:line="268" w:lineRule="auto"/>
        <w:ind w:right="0" w:firstLine="720"/>
      </w:pPr>
      <w:r>
        <w:rPr>
          <w:i/>
        </w:rPr>
        <w:t xml:space="preserve">На подготовительном этапе рабочая группа проводит следующие аналитические работы: </w:t>
      </w:r>
    </w:p>
    <w:p w14:paraId="3E98D087" w14:textId="77777777" w:rsidR="003439BB" w:rsidRDefault="00000000">
      <w:pPr>
        <w:numPr>
          <w:ilvl w:val="0"/>
          <w:numId w:val="225"/>
        </w:numPr>
        <w:ind w:right="12"/>
      </w:pPr>
      <w:r>
        <w:t xml:space="preserve">выявление и обсуждение,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 </w:t>
      </w:r>
    </w:p>
    <w:p w14:paraId="0784B286" w14:textId="77777777" w:rsidR="003439BB" w:rsidRDefault="00000000">
      <w:pPr>
        <w:numPr>
          <w:ilvl w:val="0"/>
          <w:numId w:val="225"/>
        </w:numPr>
        <w:ind w:right="12"/>
      </w:pPr>
      <w:r>
        <w:t xml:space="preserve">определение состава детей с особыми образовательными потребностями, в т.ч. лиц, проявивших выдающиеся способности, детей с ОВЗ, а также возможности построения их индивидуальных образовательных траекторий; </w:t>
      </w:r>
    </w:p>
    <w:p w14:paraId="08C16C3D" w14:textId="77777777" w:rsidR="003439BB" w:rsidRDefault="00000000">
      <w:pPr>
        <w:numPr>
          <w:ilvl w:val="0"/>
          <w:numId w:val="225"/>
        </w:numPr>
        <w:ind w:right="12"/>
      </w:pPr>
      <w:r>
        <w:t xml:space="preserve">анализ результатов обучающихся по линии развития УУД на предыдущем уровне; </w:t>
      </w:r>
    </w:p>
    <w:p w14:paraId="7F62246B" w14:textId="77777777" w:rsidR="003439BB" w:rsidRDefault="00000000">
      <w:pPr>
        <w:numPr>
          <w:ilvl w:val="0"/>
          <w:numId w:val="225"/>
        </w:numPr>
        <w:ind w:right="12"/>
      </w:pPr>
      <w:r>
        <w:t xml:space="preserve">анализ и обсуждение опыта применения успешных практик, в т.ч. с использованием информационных ресурсов школы. </w:t>
      </w:r>
    </w:p>
    <w:p w14:paraId="731C08EA" w14:textId="77777777" w:rsidR="003439BB" w:rsidRDefault="00000000">
      <w:pPr>
        <w:numPr>
          <w:ilvl w:val="0"/>
          <w:numId w:val="226"/>
        </w:numPr>
        <w:spacing w:after="5" w:line="271" w:lineRule="auto"/>
        <w:ind w:right="0" w:hanging="240"/>
      </w:pPr>
      <w:r>
        <w:rPr>
          <w:b/>
          <w:i/>
        </w:rPr>
        <w:t xml:space="preserve">Основной этап. </w:t>
      </w:r>
    </w:p>
    <w:p w14:paraId="158EF684" w14:textId="77777777" w:rsidR="003439BB" w:rsidRDefault="00000000">
      <w:pPr>
        <w:ind w:left="-15" w:right="12"/>
      </w:pPr>
      <w:r>
        <w:t xml:space="preserve">На основном этапе проводится работа по разработке общей стратегии развития УУД, организации и механизма реализации задач программы, описание специальных требований к условиям реализации программы развития УУД. </w:t>
      </w:r>
    </w:p>
    <w:p w14:paraId="2893E305" w14:textId="77777777" w:rsidR="003439BB" w:rsidRDefault="00000000">
      <w:pPr>
        <w:numPr>
          <w:ilvl w:val="0"/>
          <w:numId w:val="226"/>
        </w:numPr>
        <w:spacing w:after="5" w:line="271" w:lineRule="auto"/>
        <w:ind w:right="0" w:hanging="240"/>
      </w:pPr>
      <w:r>
        <w:rPr>
          <w:b/>
          <w:i/>
        </w:rPr>
        <w:t xml:space="preserve">Заключительный этап. </w:t>
      </w:r>
    </w:p>
    <w:p w14:paraId="4C791214" w14:textId="77777777" w:rsidR="003439BB" w:rsidRDefault="00000000">
      <w:pPr>
        <w:ind w:left="-15" w:right="12"/>
      </w:pPr>
      <w:r>
        <w:t xml:space="preserve">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14:paraId="5BB76C3F" w14:textId="77777777" w:rsidR="003439BB" w:rsidRDefault="00000000">
      <w:pPr>
        <w:ind w:left="-15" w:right="12"/>
      </w:pPr>
      <w:r>
        <w:t xml:space="preserve">Cоотнесение формирования метапредметных результатов с рабочими программами по учебным предметам относится к компетенции методического совета. </w:t>
      </w:r>
      <w:r>
        <w:br w:type="page"/>
      </w:r>
    </w:p>
    <w:p w14:paraId="26C084B4" w14:textId="77777777" w:rsidR="003439BB" w:rsidRDefault="00000000">
      <w:pPr>
        <w:spacing w:after="5" w:line="271" w:lineRule="auto"/>
        <w:ind w:left="715" w:right="0" w:hanging="10"/>
        <w:jc w:val="left"/>
      </w:pPr>
      <w:r>
        <w:rPr>
          <w:b/>
        </w:rPr>
        <w:lastRenderedPageBreak/>
        <w:t xml:space="preserve">2.3. РАБОЧАЯ ПРОГРАММА ВОСПИТАНИЯ </w:t>
      </w:r>
    </w:p>
    <w:p w14:paraId="42AFC2BC" w14:textId="77777777" w:rsidR="003439BB" w:rsidRDefault="00000000">
      <w:pPr>
        <w:spacing w:after="0" w:line="259" w:lineRule="auto"/>
        <w:ind w:left="720" w:right="0" w:firstLine="0"/>
        <w:jc w:val="left"/>
      </w:pPr>
      <w:r>
        <w:t xml:space="preserve"> </w:t>
      </w:r>
    </w:p>
    <w:p w14:paraId="6BCE7BDD" w14:textId="77777777" w:rsidR="003439BB" w:rsidRDefault="00000000">
      <w:pPr>
        <w:spacing w:after="0" w:line="248" w:lineRule="auto"/>
        <w:ind w:left="720" w:right="12" w:firstLine="0"/>
      </w:pPr>
      <w:r>
        <w:t xml:space="preserve">Пояснительная записка </w:t>
      </w:r>
    </w:p>
    <w:p w14:paraId="6B72B7C2" w14:textId="77777777" w:rsidR="003439BB" w:rsidRDefault="00000000">
      <w:pPr>
        <w:spacing w:after="0" w:line="248" w:lineRule="auto"/>
        <w:ind w:left="-15" w:right="12"/>
      </w:pPr>
      <w:r>
        <w:t xml:space="preserve">Рабочая программа воспитания Средней школы № 34 разработана на основе федеральной   рабочей программы воспитания для общеобразовательных организаций. </w:t>
      </w:r>
    </w:p>
    <w:p w14:paraId="2B006BAA" w14:textId="77777777" w:rsidR="003439BB" w:rsidRDefault="00000000">
      <w:pPr>
        <w:spacing w:after="0" w:line="248" w:lineRule="auto"/>
        <w:ind w:left="-15" w:right="12"/>
      </w:pPr>
      <w: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w:t>
      </w:r>
    </w:p>
    <w:p w14:paraId="4A2F18AC" w14:textId="77777777" w:rsidR="003439BB" w:rsidRDefault="00000000">
      <w:pPr>
        <w:spacing w:after="0" w:line="248" w:lineRule="auto"/>
        <w:ind w:left="-15" w:right="12" w:firstLine="0"/>
      </w:pPr>
      <w:r>
        <w:t xml:space="preserve">№ 286), основного общего образования (Приказ Минпросвещения России от 31.05.2021 </w:t>
      </w:r>
    </w:p>
    <w:p w14:paraId="0BD25601" w14:textId="77777777" w:rsidR="003439BB" w:rsidRDefault="00000000">
      <w:pPr>
        <w:spacing w:after="0" w:line="248" w:lineRule="auto"/>
        <w:ind w:left="-15" w:right="12" w:firstLine="0"/>
      </w:pPr>
      <w:r>
        <w:t xml:space="preserve">№ 287), среднего общего образования (Приказ Минобрнауки России от 17.05.2012 № 413),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 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Федерального закона «О российском движении детей и молодежи» от 14.07.2022 № 261-ФЗ, Указа Президента РФ «Об утверждении Основ государственной политики по сохранению и укреплению традиционных российских духовно-нравственных ценностей» от 09.11 2022 г. № 809. </w:t>
      </w:r>
    </w:p>
    <w:p w14:paraId="1F3A1DD6" w14:textId="77777777" w:rsidR="003439BB" w:rsidRDefault="00000000">
      <w:pPr>
        <w:spacing w:after="0" w:line="259" w:lineRule="auto"/>
        <w:ind w:left="720" w:right="0" w:firstLine="0"/>
        <w:jc w:val="left"/>
      </w:pPr>
      <w:r>
        <w:t xml:space="preserve"> </w:t>
      </w:r>
    </w:p>
    <w:p w14:paraId="13975A6F" w14:textId="77777777" w:rsidR="003439BB" w:rsidRDefault="00000000">
      <w:pPr>
        <w:spacing w:after="0" w:line="248" w:lineRule="auto"/>
        <w:ind w:left="-15" w:right="12"/>
      </w:pPr>
      <w:r>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 </w:t>
      </w:r>
    </w:p>
    <w:p w14:paraId="307516F0" w14:textId="77777777" w:rsidR="003439BB" w:rsidRDefault="00000000">
      <w:pPr>
        <w:spacing w:after="0" w:line="248" w:lineRule="auto"/>
        <w:ind w:left="-15" w:right="12"/>
      </w:pPr>
      <w: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учетом мнения совета обучающихся Школы и совета родителей (законных представителей) несовершеннолетних обучающихся Школы;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16FDBB06" w14:textId="77777777" w:rsidR="003439BB" w:rsidRDefault="00000000">
      <w:pPr>
        <w:spacing w:after="0" w:line="248" w:lineRule="auto"/>
        <w:ind w:left="720" w:right="12" w:firstLine="0"/>
      </w:pPr>
      <w:r>
        <w:t xml:space="preserve">Программа включает три раздела: целевой, содержательный, организационный. </w:t>
      </w:r>
    </w:p>
    <w:p w14:paraId="1EFC93BF" w14:textId="77777777" w:rsidR="003439BB" w:rsidRDefault="00000000">
      <w:pPr>
        <w:spacing w:after="0" w:line="248" w:lineRule="auto"/>
        <w:ind w:left="720" w:right="12" w:firstLine="0"/>
      </w:pPr>
      <w:r>
        <w:t xml:space="preserve">Приложение — примерный календарный план воспитательной работы.  </w:t>
      </w:r>
    </w:p>
    <w:p w14:paraId="5ABCD390" w14:textId="77777777" w:rsidR="003439BB" w:rsidRDefault="00000000">
      <w:pPr>
        <w:spacing w:after="0" w:line="248" w:lineRule="auto"/>
        <w:ind w:left="-15" w:right="12"/>
      </w:pPr>
      <w:r>
        <w:t xml:space="preserve">Пояснительная записка не является частью рабочей программы воспитания в общеобразовательной организации.  </w:t>
      </w:r>
    </w:p>
    <w:p w14:paraId="190D189A" w14:textId="77777777" w:rsidR="003439BB" w:rsidRDefault="00000000">
      <w:pPr>
        <w:spacing w:after="0" w:line="248" w:lineRule="auto"/>
        <w:ind w:left="720" w:right="12" w:firstLine="0"/>
      </w:pPr>
      <w:r>
        <w:t xml:space="preserve">Раздел 1. Целевой </w:t>
      </w:r>
    </w:p>
    <w:p w14:paraId="267584E5" w14:textId="77777777" w:rsidR="003439BB" w:rsidRDefault="00000000">
      <w:pPr>
        <w:spacing w:after="0" w:line="259" w:lineRule="auto"/>
        <w:ind w:left="720" w:right="0" w:firstLine="0"/>
        <w:jc w:val="left"/>
      </w:pPr>
      <w:r>
        <w:t xml:space="preserve"> </w:t>
      </w:r>
    </w:p>
    <w:p w14:paraId="0577FA78" w14:textId="77777777" w:rsidR="003439BB" w:rsidRDefault="00000000">
      <w:pPr>
        <w:spacing w:after="0" w:line="248" w:lineRule="auto"/>
        <w:ind w:left="-15" w:right="12"/>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w:t>
      </w:r>
      <w:r>
        <w:lastRenderedPageBreak/>
        <w:t xml:space="preserve">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66D086B0" w14:textId="77777777" w:rsidR="003439BB" w:rsidRDefault="00000000">
      <w:pPr>
        <w:spacing w:after="0" w:line="248" w:lineRule="auto"/>
        <w:ind w:left="-15" w:right="12"/>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68CBF782" w14:textId="77777777" w:rsidR="003439BB" w:rsidRDefault="00000000">
      <w:pPr>
        <w:spacing w:after="0" w:line="259" w:lineRule="auto"/>
        <w:ind w:left="720" w:right="0" w:firstLine="0"/>
        <w:jc w:val="left"/>
      </w:pPr>
      <w:r>
        <w:t xml:space="preserve"> </w:t>
      </w:r>
    </w:p>
    <w:p w14:paraId="73E333CE" w14:textId="77777777" w:rsidR="003439BB" w:rsidRDefault="00000000">
      <w:pPr>
        <w:spacing w:after="0" w:line="248" w:lineRule="auto"/>
        <w:ind w:left="720" w:right="12" w:firstLine="0"/>
      </w:pPr>
      <w:r>
        <w:t xml:space="preserve">1.1 Цель и задачи воспитания обучающихся. </w:t>
      </w:r>
    </w:p>
    <w:p w14:paraId="6E475028" w14:textId="77777777" w:rsidR="003439BB" w:rsidRDefault="00000000">
      <w:pPr>
        <w:tabs>
          <w:tab w:val="center" w:pos="1433"/>
          <w:tab w:val="center" w:pos="3378"/>
          <w:tab w:val="center" w:pos="5358"/>
          <w:tab w:val="center" w:pos="7575"/>
          <w:tab w:val="right" w:pos="9641"/>
        </w:tabs>
        <w:spacing w:after="0" w:line="248" w:lineRule="auto"/>
        <w:ind w:right="0" w:firstLine="0"/>
        <w:jc w:val="left"/>
      </w:pPr>
      <w:r>
        <w:rPr>
          <w:rFonts w:ascii="Calibri" w:eastAsia="Calibri" w:hAnsi="Calibri" w:cs="Calibri"/>
          <w:sz w:val="22"/>
        </w:rPr>
        <w:tab/>
      </w:r>
      <w:r>
        <w:t xml:space="preserve">Современный </w:t>
      </w:r>
      <w:r>
        <w:tab/>
        <w:t xml:space="preserve">российский </w:t>
      </w:r>
      <w:r>
        <w:tab/>
        <w:t xml:space="preserve">национальный </w:t>
      </w:r>
      <w:r>
        <w:tab/>
        <w:t xml:space="preserve">воспитательный </w:t>
      </w:r>
      <w:r>
        <w:tab/>
        <w:t xml:space="preserve">идеал </w:t>
      </w:r>
    </w:p>
    <w:p w14:paraId="40DB0525" w14:textId="77777777" w:rsidR="003439BB" w:rsidRDefault="00000000">
      <w:pPr>
        <w:spacing w:after="0" w:line="248" w:lineRule="auto"/>
        <w:ind w:left="-15" w:right="12" w:firstLine="0"/>
      </w:pPr>
      <w: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2D612499" w14:textId="77777777" w:rsidR="003439BB" w:rsidRDefault="00000000">
      <w:pPr>
        <w:spacing w:after="0" w:line="248" w:lineRule="auto"/>
        <w:ind w:left="-15" w:right="12"/>
      </w:pPr>
      <w:r>
        <w:t xml:space="preserve">В соответствии с этим идеалом и нормативными правовыми актами Российской Федерации в сфере образования цель  воспитания  обучающихся в Средней школе № 34: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5D85A" w14:textId="77777777" w:rsidR="003439BB" w:rsidRDefault="00000000">
      <w:pPr>
        <w:spacing w:after="0" w:line="248" w:lineRule="auto"/>
        <w:ind w:left="-15" w:right="12"/>
      </w:pPr>
      <w:r>
        <w:t xml:space="preserve">Задачи воспитания обучающихся в Средней школе № 34: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сформированость  у обучающихся трудолюбия, ответственного отношения к труду и его результатам,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7B09B535" w14:textId="77777777" w:rsidR="003439BB" w:rsidRDefault="00000000">
      <w:pPr>
        <w:spacing w:after="0" w:line="248" w:lineRule="auto"/>
        <w:ind w:left="-15" w:right="12"/>
      </w:pPr>
      <w:r>
        <w:lastRenderedPageBreak/>
        <w:t xml:space="preserve">Воспитательная деятельность в Средней школе № 34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3E799B28" w14:textId="77777777" w:rsidR="003439BB" w:rsidRDefault="00000000">
      <w:pPr>
        <w:spacing w:after="0" w:line="248" w:lineRule="auto"/>
        <w:ind w:left="720" w:right="12" w:firstLine="0"/>
      </w:pPr>
      <w:r>
        <w:t xml:space="preserve">1.2 Направления воспитания. </w:t>
      </w:r>
    </w:p>
    <w:p w14:paraId="5A422379" w14:textId="77777777" w:rsidR="003439BB" w:rsidRDefault="00000000">
      <w:pPr>
        <w:spacing w:after="0" w:line="248" w:lineRule="auto"/>
        <w:ind w:left="-15" w:right="12"/>
      </w:pPr>
      <w:r>
        <w:t xml:space="preserve">Программа реализуется в единстве учебной и воспитательной деятельности Средней школы № 34 по основным направлениям воспитания в соответствии с ФГОС: </w:t>
      </w:r>
    </w:p>
    <w:p w14:paraId="3657BFE9" w14:textId="77777777" w:rsidR="003439BB" w:rsidRDefault="00000000">
      <w:pPr>
        <w:numPr>
          <w:ilvl w:val="0"/>
          <w:numId w:val="227"/>
        </w:numPr>
        <w:spacing w:after="0" w:line="248" w:lineRule="auto"/>
        <w:ind w:right="12"/>
      </w:pPr>
      <w:r>
        <w:t xml:space="preserve">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5F6A1726" w14:textId="77777777" w:rsidR="003439BB" w:rsidRDefault="00000000">
      <w:pPr>
        <w:numPr>
          <w:ilvl w:val="0"/>
          <w:numId w:val="227"/>
        </w:numPr>
        <w:spacing w:after="0" w:line="248" w:lineRule="auto"/>
        <w:ind w:right="12"/>
      </w:pPr>
      <w: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0406EDEA" w14:textId="77777777" w:rsidR="003439BB" w:rsidRDefault="00000000">
      <w:pPr>
        <w:numPr>
          <w:ilvl w:val="0"/>
          <w:numId w:val="227"/>
        </w:numPr>
        <w:spacing w:after="0" w:line="248" w:lineRule="auto"/>
        <w:ind w:right="12"/>
      </w:pPr>
      <w: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18E1ED12" w14:textId="77777777" w:rsidR="003439BB" w:rsidRDefault="00000000">
      <w:pPr>
        <w:numPr>
          <w:ilvl w:val="0"/>
          <w:numId w:val="227"/>
        </w:numPr>
        <w:spacing w:after="0" w:line="248" w:lineRule="auto"/>
        <w:ind w:right="12"/>
      </w:pPr>
      <w: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2E5094D2" w14:textId="77777777" w:rsidR="003439BB" w:rsidRDefault="00000000">
      <w:pPr>
        <w:numPr>
          <w:ilvl w:val="0"/>
          <w:numId w:val="227"/>
        </w:numPr>
        <w:spacing w:after="0" w:line="248" w:lineRule="auto"/>
        <w:ind w:right="12"/>
      </w:pPr>
      <w: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трудовое воспитание — воспитание уважения к труду, трудящимся, результатам труда (своего и других людей), ориентация на трудовую деятельность, формирование у обучающихся трудолюбия, базовых трудовых навыков, ответственного отношения, чувства причастности и уважения к труду и его результатам, содействие добровольческой (волонтерской) деятельности обучающихся, их участию с учетом возрастных и психофизических особенностей в общественно полезном труде; воспитание бережного отношения к имуществу Школы, поддержания в ней чистоты и порядка;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646A087D" w14:textId="77777777" w:rsidR="003439BB" w:rsidRDefault="00000000">
      <w:pPr>
        <w:numPr>
          <w:ilvl w:val="0"/>
          <w:numId w:val="227"/>
        </w:numPr>
        <w:spacing w:after="0" w:line="248" w:lineRule="auto"/>
        <w:ind w:right="12"/>
      </w:pPr>
      <w:r>
        <w:t xml:space="preserve">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52D49932" w14:textId="77777777" w:rsidR="003439BB" w:rsidRDefault="00000000">
      <w:pPr>
        <w:numPr>
          <w:ilvl w:val="0"/>
          <w:numId w:val="227"/>
        </w:numPr>
        <w:spacing w:after="0" w:line="248" w:lineRule="auto"/>
        <w:ind w:right="12"/>
      </w:pPr>
      <w:r>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410601AF" w14:textId="77777777" w:rsidR="003439BB" w:rsidRDefault="00000000">
      <w:pPr>
        <w:spacing w:after="0" w:line="259" w:lineRule="auto"/>
        <w:ind w:left="720" w:right="0" w:firstLine="0"/>
        <w:jc w:val="left"/>
      </w:pPr>
      <w:r>
        <w:t xml:space="preserve"> </w:t>
      </w:r>
    </w:p>
    <w:p w14:paraId="1E7B6D58" w14:textId="77777777" w:rsidR="003439BB" w:rsidRDefault="00000000">
      <w:pPr>
        <w:spacing w:after="0" w:line="248" w:lineRule="auto"/>
        <w:ind w:left="720" w:right="12" w:firstLine="0"/>
      </w:pPr>
      <w:r>
        <w:t xml:space="preserve">1.3 Целевые ориентиры результатов воспитания. </w:t>
      </w:r>
    </w:p>
    <w:p w14:paraId="001E897C" w14:textId="77777777" w:rsidR="003439BB" w:rsidRDefault="00000000">
      <w:pPr>
        <w:spacing w:after="0" w:line="248" w:lineRule="auto"/>
        <w:ind w:left="-15" w:right="12"/>
      </w:pPr>
      <w:r>
        <w:t xml:space="preserve">Требования к личностным результатам освоения обучающимися основных образовательных программ установлены федеральными государственными образовательными стандартами на уровнях начального общего, основного общего, среднего общего образования.  </w:t>
      </w:r>
    </w:p>
    <w:p w14:paraId="2E8D1C96" w14:textId="77777777" w:rsidR="003439BB" w:rsidRDefault="00000000">
      <w:pPr>
        <w:spacing w:after="11" w:line="249" w:lineRule="auto"/>
        <w:ind w:left="10" w:right="3" w:hanging="10"/>
        <w:jc w:val="right"/>
      </w:pPr>
      <w:r>
        <w:lastRenderedPageBreak/>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федеральных государственных образовательных стандартов на уровнях начального общего, основного общего, среднего общего образования. </w:t>
      </w:r>
    </w:p>
    <w:p w14:paraId="768E655B" w14:textId="77777777" w:rsidR="003439BB" w:rsidRDefault="00000000">
      <w:pPr>
        <w:spacing w:after="0" w:line="259" w:lineRule="auto"/>
        <w:ind w:left="720" w:right="0" w:firstLine="0"/>
        <w:jc w:val="left"/>
      </w:pPr>
      <w:r>
        <w:t xml:space="preserve"> </w:t>
      </w:r>
    </w:p>
    <w:p w14:paraId="4FD34B7E" w14:textId="77777777" w:rsidR="003439BB" w:rsidRDefault="00000000">
      <w:pPr>
        <w:spacing w:after="0" w:line="248" w:lineRule="auto"/>
        <w:ind w:left="720" w:right="2162" w:firstLine="0"/>
      </w:pPr>
      <w:r>
        <w:t xml:space="preserve">Целевые ориентиры результатов воспитания на уровне  основного общего образования. </w:t>
      </w:r>
    </w:p>
    <w:tbl>
      <w:tblPr>
        <w:tblStyle w:val="TableGrid"/>
        <w:tblW w:w="9357" w:type="dxa"/>
        <w:tblInd w:w="-113" w:type="dxa"/>
        <w:tblCellMar>
          <w:top w:w="54" w:type="dxa"/>
          <w:left w:w="108" w:type="dxa"/>
          <w:bottom w:w="0" w:type="dxa"/>
          <w:right w:w="49" w:type="dxa"/>
        </w:tblCellMar>
        <w:tblLook w:val="04A0" w:firstRow="1" w:lastRow="0" w:firstColumn="1" w:lastColumn="0" w:noHBand="0" w:noVBand="1"/>
      </w:tblPr>
      <w:tblGrid>
        <w:gridCol w:w="9357"/>
      </w:tblGrid>
      <w:tr w:rsidR="003439BB" w14:paraId="4ECB8703"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78040F4A" w14:textId="77777777" w:rsidR="003439BB" w:rsidRDefault="00000000">
            <w:pPr>
              <w:spacing w:after="0" w:line="259" w:lineRule="auto"/>
              <w:ind w:left="720" w:right="0" w:firstLine="0"/>
              <w:jc w:val="left"/>
            </w:pPr>
            <w:r>
              <w:t xml:space="preserve">Целевые ориентиры </w:t>
            </w:r>
          </w:p>
        </w:tc>
      </w:tr>
      <w:tr w:rsidR="003439BB" w14:paraId="43BF005F"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7107651D" w14:textId="77777777" w:rsidR="003439BB" w:rsidRDefault="00000000">
            <w:pPr>
              <w:spacing w:after="0" w:line="259" w:lineRule="auto"/>
              <w:ind w:left="720" w:right="0" w:firstLine="0"/>
              <w:jc w:val="left"/>
            </w:pPr>
            <w:r>
              <w:t xml:space="preserve">Гражданское воспитание </w:t>
            </w:r>
          </w:p>
        </w:tc>
      </w:tr>
      <w:tr w:rsidR="003439BB" w14:paraId="4F9F5DD5" w14:textId="77777777">
        <w:trPr>
          <w:trHeight w:val="4150"/>
        </w:trPr>
        <w:tc>
          <w:tcPr>
            <w:tcW w:w="9357" w:type="dxa"/>
            <w:tcBorders>
              <w:top w:val="single" w:sz="4" w:space="0" w:color="000000"/>
              <w:left w:val="single" w:sz="4" w:space="0" w:color="000000"/>
              <w:bottom w:val="single" w:sz="4" w:space="0" w:color="000000"/>
              <w:right w:val="single" w:sz="4" w:space="0" w:color="000000"/>
            </w:tcBorders>
          </w:tcPr>
          <w:p w14:paraId="117E19A7" w14:textId="77777777" w:rsidR="003439BB" w:rsidRDefault="00000000">
            <w:pPr>
              <w:spacing w:after="0" w:line="238" w:lineRule="auto"/>
              <w:ind w:right="65" w:firstLine="720"/>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2DAAC6AE" w14:textId="77777777" w:rsidR="003439BB" w:rsidRDefault="00000000">
            <w:pPr>
              <w:spacing w:after="0" w:line="238" w:lineRule="auto"/>
              <w:ind w:right="65" w:firstLine="720"/>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0B94BEBB" w14:textId="77777777" w:rsidR="003439BB" w:rsidRDefault="00000000">
            <w:pPr>
              <w:spacing w:after="0" w:line="259" w:lineRule="auto"/>
              <w:ind w:left="21" w:right="0" w:firstLine="0"/>
              <w:jc w:val="center"/>
            </w:pPr>
            <w:r>
              <w:t xml:space="preserve">Проявляющий уважение к государственным символам России, праздникам. </w:t>
            </w:r>
          </w:p>
          <w:p w14:paraId="6465C447" w14:textId="77777777" w:rsidR="003439BB" w:rsidRDefault="00000000">
            <w:pPr>
              <w:spacing w:after="0" w:line="238" w:lineRule="auto"/>
              <w:ind w:right="66" w:firstLine="720"/>
            </w:pPr>
            <w: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2F27C869" w14:textId="77777777" w:rsidR="003439BB" w:rsidRDefault="00000000">
            <w:pPr>
              <w:spacing w:after="0" w:line="238" w:lineRule="auto"/>
              <w:ind w:right="0" w:firstLine="720"/>
            </w:pPr>
            <w:r>
              <w:t xml:space="preserve">Выражающий неприятие любой дискриминации граждан, проявлений экстремизма, терроризма, коррупции в обществе. </w:t>
            </w:r>
          </w:p>
          <w:p w14:paraId="24403E36" w14:textId="77777777" w:rsidR="003439BB" w:rsidRDefault="00000000">
            <w:pPr>
              <w:spacing w:after="0" w:line="259" w:lineRule="auto"/>
              <w:ind w:right="64" w:firstLine="720"/>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tc>
      </w:tr>
      <w:tr w:rsidR="003439BB" w14:paraId="2C744222"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2FDF8168" w14:textId="77777777" w:rsidR="003439BB" w:rsidRDefault="00000000">
            <w:pPr>
              <w:spacing w:after="0" w:line="259" w:lineRule="auto"/>
              <w:ind w:left="720" w:right="0" w:firstLine="0"/>
              <w:jc w:val="left"/>
            </w:pPr>
            <w:r>
              <w:t xml:space="preserve">Патриотическое воспитание </w:t>
            </w:r>
          </w:p>
        </w:tc>
      </w:tr>
      <w:tr w:rsidR="003439BB" w14:paraId="73229A94" w14:textId="77777777">
        <w:trPr>
          <w:trHeight w:val="3046"/>
        </w:trPr>
        <w:tc>
          <w:tcPr>
            <w:tcW w:w="9357" w:type="dxa"/>
            <w:tcBorders>
              <w:top w:val="single" w:sz="4" w:space="0" w:color="000000"/>
              <w:left w:val="single" w:sz="4" w:space="0" w:color="000000"/>
              <w:bottom w:val="single" w:sz="4" w:space="0" w:color="000000"/>
              <w:right w:val="single" w:sz="4" w:space="0" w:color="000000"/>
            </w:tcBorders>
          </w:tcPr>
          <w:p w14:paraId="0319D38B" w14:textId="77777777" w:rsidR="003439BB" w:rsidRDefault="00000000">
            <w:pPr>
              <w:spacing w:after="0" w:line="239" w:lineRule="auto"/>
              <w:ind w:right="0" w:firstLine="720"/>
            </w:pPr>
            <w:r>
              <w:t xml:space="preserve">Сознающий свою национальную, этническую принадлежность, любящий свой народ, его традиции, культуру. </w:t>
            </w:r>
          </w:p>
          <w:p w14:paraId="10D53006" w14:textId="77777777" w:rsidR="003439BB" w:rsidRDefault="00000000">
            <w:pPr>
              <w:spacing w:after="0" w:line="238" w:lineRule="auto"/>
              <w:ind w:right="62" w:firstLine="720"/>
            </w:pPr>
            <w: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5DA01652" w14:textId="77777777" w:rsidR="003439BB" w:rsidRDefault="00000000">
            <w:pPr>
              <w:spacing w:after="0" w:line="238" w:lineRule="auto"/>
              <w:ind w:right="0" w:firstLine="720"/>
            </w:pPr>
            <w:r>
              <w:t xml:space="preserve">Проявляющий интерес к познанию родного языка, истории и культуры своего края, своего народа, других народов России.  </w:t>
            </w:r>
          </w:p>
          <w:p w14:paraId="618524D9" w14:textId="77777777" w:rsidR="003439BB" w:rsidRDefault="00000000">
            <w:pPr>
              <w:spacing w:after="1" w:line="237" w:lineRule="auto"/>
              <w:ind w:right="57" w:firstLine="720"/>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BE38999" w14:textId="77777777" w:rsidR="003439BB" w:rsidRDefault="00000000">
            <w:pPr>
              <w:spacing w:after="0" w:line="259" w:lineRule="auto"/>
              <w:ind w:right="202" w:firstLine="0"/>
              <w:jc w:val="center"/>
            </w:pPr>
            <w:r>
              <w:t xml:space="preserve">Принимающий участие в мероприятиях патриотической направленности. </w:t>
            </w:r>
          </w:p>
        </w:tc>
      </w:tr>
      <w:tr w:rsidR="003439BB" w14:paraId="0830B716" w14:textId="77777777">
        <w:trPr>
          <w:trHeight w:val="288"/>
        </w:trPr>
        <w:tc>
          <w:tcPr>
            <w:tcW w:w="9357" w:type="dxa"/>
            <w:tcBorders>
              <w:top w:val="single" w:sz="4" w:space="0" w:color="000000"/>
              <w:left w:val="single" w:sz="4" w:space="0" w:color="000000"/>
              <w:bottom w:val="single" w:sz="4" w:space="0" w:color="000000"/>
              <w:right w:val="single" w:sz="4" w:space="0" w:color="000000"/>
            </w:tcBorders>
          </w:tcPr>
          <w:p w14:paraId="11912477" w14:textId="77777777" w:rsidR="003439BB" w:rsidRDefault="00000000">
            <w:pPr>
              <w:spacing w:after="0" w:line="259" w:lineRule="auto"/>
              <w:ind w:left="720" w:right="0" w:firstLine="0"/>
              <w:jc w:val="left"/>
            </w:pPr>
            <w:r>
              <w:t xml:space="preserve">Духовно-нравственное воспитание </w:t>
            </w:r>
          </w:p>
        </w:tc>
      </w:tr>
      <w:tr w:rsidR="003439BB" w14:paraId="5A769C4A" w14:textId="77777777">
        <w:trPr>
          <w:trHeight w:val="3875"/>
        </w:trPr>
        <w:tc>
          <w:tcPr>
            <w:tcW w:w="9357" w:type="dxa"/>
            <w:tcBorders>
              <w:top w:val="single" w:sz="4" w:space="0" w:color="000000"/>
              <w:left w:val="single" w:sz="4" w:space="0" w:color="000000"/>
              <w:bottom w:val="single" w:sz="4" w:space="0" w:color="000000"/>
              <w:right w:val="single" w:sz="4" w:space="0" w:color="000000"/>
            </w:tcBorders>
          </w:tcPr>
          <w:p w14:paraId="4FEC6FE7" w14:textId="77777777" w:rsidR="003439BB" w:rsidRDefault="00000000">
            <w:pPr>
              <w:spacing w:after="0" w:line="238" w:lineRule="auto"/>
              <w:ind w:right="61" w:firstLine="720"/>
            </w:pPr>
            <w: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3C8DD180" w14:textId="77777777" w:rsidR="003439BB" w:rsidRDefault="00000000">
            <w:pPr>
              <w:spacing w:after="0" w:line="238" w:lineRule="auto"/>
              <w:ind w:right="58" w:firstLine="720"/>
            </w:pPr>
            <w: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14:paraId="27AAFA83" w14:textId="77777777" w:rsidR="003439BB" w:rsidRDefault="00000000">
            <w:pPr>
              <w:spacing w:after="0" w:line="238" w:lineRule="auto"/>
              <w:ind w:right="0" w:firstLine="720"/>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14:paraId="6559335A" w14:textId="77777777" w:rsidR="003439BB" w:rsidRDefault="00000000">
            <w:pPr>
              <w:spacing w:after="1" w:line="238" w:lineRule="auto"/>
              <w:ind w:right="61" w:firstLine="720"/>
            </w:pPr>
            <w: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2A13F3A4" w14:textId="77777777" w:rsidR="003439BB" w:rsidRDefault="00000000">
            <w:pPr>
              <w:spacing w:after="0" w:line="259" w:lineRule="auto"/>
              <w:ind w:right="62" w:firstLine="0"/>
              <w:jc w:val="right"/>
            </w:pPr>
            <w:r>
              <w:t xml:space="preserve">Проявляющий уважение к старшим, к российским традиционным семейным </w:t>
            </w:r>
          </w:p>
        </w:tc>
      </w:tr>
    </w:tbl>
    <w:p w14:paraId="1356A830" w14:textId="77777777" w:rsidR="003439BB" w:rsidRDefault="003439BB">
      <w:pPr>
        <w:spacing w:after="0" w:line="259" w:lineRule="auto"/>
        <w:ind w:left="-1133" w:right="397" w:firstLine="0"/>
        <w:jc w:val="left"/>
      </w:pPr>
    </w:p>
    <w:tbl>
      <w:tblPr>
        <w:tblStyle w:val="TableGrid"/>
        <w:tblW w:w="9357" w:type="dxa"/>
        <w:tblInd w:w="-113" w:type="dxa"/>
        <w:tblCellMar>
          <w:top w:w="54" w:type="dxa"/>
          <w:left w:w="108" w:type="dxa"/>
          <w:bottom w:w="0" w:type="dxa"/>
          <w:right w:w="49" w:type="dxa"/>
        </w:tblCellMar>
        <w:tblLook w:val="04A0" w:firstRow="1" w:lastRow="0" w:firstColumn="1" w:lastColumn="0" w:noHBand="0" w:noVBand="1"/>
      </w:tblPr>
      <w:tblGrid>
        <w:gridCol w:w="9357"/>
      </w:tblGrid>
      <w:tr w:rsidR="003439BB" w14:paraId="3265C263" w14:textId="77777777">
        <w:trPr>
          <w:trHeight w:val="1114"/>
        </w:trPr>
        <w:tc>
          <w:tcPr>
            <w:tcW w:w="9357" w:type="dxa"/>
            <w:tcBorders>
              <w:top w:val="single" w:sz="4" w:space="0" w:color="000000"/>
              <w:left w:val="single" w:sz="4" w:space="0" w:color="000000"/>
              <w:bottom w:val="single" w:sz="4" w:space="0" w:color="000000"/>
              <w:right w:val="single" w:sz="4" w:space="0" w:color="000000"/>
            </w:tcBorders>
          </w:tcPr>
          <w:p w14:paraId="7E7F0317" w14:textId="77777777" w:rsidR="003439BB" w:rsidRDefault="00000000">
            <w:pPr>
              <w:spacing w:after="0" w:line="239" w:lineRule="auto"/>
              <w:ind w:right="0" w:firstLine="0"/>
            </w:pPr>
            <w:r>
              <w:t xml:space="preserve">ценностям, институту брака как союзу мужчины и женщины для создания семьи, рождения и воспитания детей. </w:t>
            </w:r>
          </w:p>
          <w:p w14:paraId="69A67866" w14:textId="77777777" w:rsidR="003439BB" w:rsidRDefault="00000000">
            <w:pPr>
              <w:spacing w:after="0" w:line="259" w:lineRule="auto"/>
              <w:ind w:right="0" w:firstLine="720"/>
            </w:pPr>
            <w: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3439BB" w14:paraId="000BB8BF"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04DF27EF" w14:textId="77777777" w:rsidR="003439BB" w:rsidRDefault="00000000">
            <w:pPr>
              <w:spacing w:after="0" w:line="259" w:lineRule="auto"/>
              <w:ind w:left="720" w:right="0" w:firstLine="0"/>
              <w:jc w:val="left"/>
            </w:pPr>
            <w:r>
              <w:t xml:space="preserve">Эстетическое воспитание </w:t>
            </w:r>
          </w:p>
        </w:tc>
      </w:tr>
      <w:tr w:rsidR="003439BB" w14:paraId="38A4019A" w14:textId="77777777">
        <w:trPr>
          <w:trHeight w:val="2770"/>
        </w:trPr>
        <w:tc>
          <w:tcPr>
            <w:tcW w:w="9357" w:type="dxa"/>
            <w:tcBorders>
              <w:top w:val="single" w:sz="4" w:space="0" w:color="000000"/>
              <w:left w:val="single" w:sz="4" w:space="0" w:color="000000"/>
              <w:bottom w:val="single" w:sz="4" w:space="0" w:color="000000"/>
              <w:right w:val="single" w:sz="4" w:space="0" w:color="000000"/>
            </w:tcBorders>
          </w:tcPr>
          <w:p w14:paraId="5CBB1E59" w14:textId="77777777" w:rsidR="003439BB" w:rsidRDefault="00000000">
            <w:pPr>
              <w:spacing w:after="0" w:line="238" w:lineRule="auto"/>
              <w:ind w:right="0" w:firstLine="720"/>
            </w:pPr>
            <w:r>
              <w:t xml:space="preserve">Выражающий понимание ценности отечественного и мирового искусства, народных традиций и народного творчества в искусстве.  </w:t>
            </w:r>
          </w:p>
          <w:p w14:paraId="1188278F" w14:textId="77777777" w:rsidR="003439BB" w:rsidRDefault="00000000">
            <w:pPr>
              <w:spacing w:after="0" w:line="238" w:lineRule="auto"/>
              <w:ind w:right="64" w:firstLine="720"/>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14:paraId="2F62574A" w14:textId="77777777" w:rsidR="003439BB" w:rsidRDefault="00000000">
            <w:pPr>
              <w:spacing w:after="1" w:line="238" w:lineRule="auto"/>
              <w:ind w:right="64" w:firstLine="720"/>
            </w:pPr>
            <w: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14:paraId="6ABB9084" w14:textId="77777777" w:rsidR="003439BB" w:rsidRDefault="00000000">
            <w:pPr>
              <w:spacing w:after="0" w:line="259" w:lineRule="auto"/>
              <w:ind w:right="0" w:firstLine="720"/>
            </w:pPr>
            <w:r>
              <w:t xml:space="preserve">Ориентированный на самовыражение в разных видах искусства, в художественном творчестве. </w:t>
            </w:r>
          </w:p>
        </w:tc>
      </w:tr>
      <w:tr w:rsidR="003439BB" w14:paraId="198E8B31" w14:textId="77777777">
        <w:trPr>
          <w:trHeight w:val="562"/>
        </w:trPr>
        <w:tc>
          <w:tcPr>
            <w:tcW w:w="9357" w:type="dxa"/>
            <w:tcBorders>
              <w:top w:val="single" w:sz="4" w:space="0" w:color="000000"/>
              <w:left w:val="single" w:sz="4" w:space="0" w:color="000000"/>
              <w:bottom w:val="single" w:sz="4" w:space="0" w:color="000000"/>
              <w:right w:val="single" w:sz="4" w:space="0" w:color="000000"/>
            </w:tcBorders>
          </w:tcPr>
          <w:p w14:paraId="06DE4F22" w14:textId="77777777" w:rsidR="003439BB" w:rsidRDefault="00000000">
            <w:pPr>
              <w:spacing w:after="0" w:line="259" w:lineRule="auto"/>
              <w:ind w:right="0" w:firstLine="720"/>
            </w:pPr>
            <w:r>
              <w:t xml:space="preserve">Физическое воспитание, формирование культуры здоровья и эмоционального благополучия </w:t>
            </w:r>
          </w:p>
        </w:tc>
      </w:tr>
      <w:tr w:rsidR="003439BB" w14:paraId="0893EE54" w14:textId="77777777">
        <w:trPr>
          <w:trHeight w:val="3600"/>
        </w:trPr>
        <w:tc>
          <w:tcPr>
            <w:tcW w:w="9357" w:type="dxa"/>
            <w:tcBorders>
              <w:top w:val="single" w:sz="4" w:space="0" w:color="000000"/>
              <w:left w:val="single" w:sz="4" w:space="0" w:color="000000"/>
              <w:bottom w:val="single" w:sz="4" w:space="0" w:color="000000"/>
              <w:right w:val="single" w:sz="4" w:space="0" w:color="000000"/>
            </w:tcBorders>
          </w:tcPr>
          <w:p w14:paraId="0C7EA75A" w14:textId="77777777" w:rsidR="003439BB" w:rsidRDefault="00000000">
            <w:pPr>
              <w:spacing w:after="0" w:line="238" w:lineRule="auto"/>
              <w:ind w:right="65" w:firstLine="720"/>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14:paraId="71E6E549" w14:textId="77777777" w:rsidR="003439BB" w:rsidRDefault="00000000">
            <w:pPr>
              <w:spacing w:after="0" w:line="238" w:lineRule="auto"/>
              <w:ind w:right="60" w:firstLine="72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41F70733" w14:textId="77777777" w:rsidR="003439BB" w:rsidRDefault="00000000">
            <w:pPr>
              <w:spacing w:after="0" w:line="238" w:lineRule="auto"/>
              <w:ind w:right="64" w:firstLine="720"/>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3CDBF5BC" w14:textId="77777777" w:rsidR="003439BB" w:rsidRDefault="00000000">
            <w:pPr>
              <w:spacing w:after="0" w:line="238" w:lineRule="auto"/>
              <w:ind w:right="0" w:firstLine="720"/>
            </w:pPr>
            <w: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14:paraId="5D6F0EB4" w14:textId="77777777" w:rsidR="003439BB" w:rsidRDefault="00000000">
            <w:pPr>
              <w:spacing w:after="0" w:line="259" w:lineRule="auto"/>
              <w:ind w:right="0" w:firstLine="720"/>
            </w:pPr>
            <w:r>
              <w:t xml:space="preserve">Способный адаптироваться к меняющимся социальным, информационным и природным условиям, стрессовым ситуациям.  </w:t>
            </w:r>
          </w:p>
        </w:tc>
      </w:tr>
      <w:tr w:rsidR="003439BB" w14:paraId="39E05BC4"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2E2AC550" w14:textId="77777777" w:rsidR="003439BB" w:rsidRDefault="00000000">
            <w:pPr>
              <w:spacing w:after="0" w:line="259" w:lineRule="auto"/>
              <w:ind w:left="720" w:right="0" w:firstLine="0"/>
              <w:jc w:val="left"/>
            </w:pPr>
            <w:r>
              <w:t xml:space="preserve">Трудовое воспитание </w:t>
            </w:r>
          </w:p>
        </w:tc>
      </w:tr>
      <w:tr w:rsidR="003439BB" w14:paraId="565694FC" w14:textId="77777777">
        <w:trPr>
          <w:trHeight w:val="3598"/>
        </w:trPr>
        <w:tc>
          <w:tcPr>
            <w:tcW w:w="9357" w:type="dxa"/>
            <w:tcBorders>
              <w:top w:val="single" w:sz="4" w:space="0" w:color="000000"/>
              <w:left w:val="single" w:sz="4" w:space="0" w:color="000000"/>
              <w:bottom w:val="single" w:sz="4" w:space="0" w:color="000000"/>
              <w:right w:val="single" w:sz="4" w:space="0" w:color="000000"/>
            </w:tcBorders>
          </w:tcPr>
          <w:p w14:paraId="6F2D2F8A" w14:textId="77777777" w:rsidR="003439BB" w:rsidRDefault="00000000">
            <w:pPr>
              <w:spacing w:after="0" w:line="259" w:lineRule="auto"/>
              <w:ind w:left="720" w:right="0" w:firstLine="0"/>
              <w:jc w:val="left"/>
            </w:pPr>
            <w:r>
              <w:lastRenderedPageBreak/>
              <w:t xml:space="preserve">Уважающий труд, результаты своего труда, труда других людей. </w:t>
            </w:r>
          </w:p>
          <w:p w14:paraId="3385A9F5" w14:textId="77777777" w:rsidR="003439BB" w:rsidRDefault="00000000">
            <w:pPr>
              <w:spacing w:after="0" w:line="238" w:lineRule="auto"/>
              <w:ind w:right="0" w:firstLine="720"/>
            </w:pPr>
            <w:r>
              <w:t xml:space="preserve">Проявляющий интерес к практическому изучению профессий и труда различного рода, в том числе на основе применения предметных знаний. </w:t>
            </w:r>
          </w:p>
          <w:p w14:paraId="29D5FA57" w14:textId="77777777" w:rsidR="003439BB" w:rsidRDefault="00000000">
            <w:pPr>
              <w:spacing w:after="0" w:line="238" w:lineRule="auto"/>
              <w:ind w:right="58" w:firstLine="720"/>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10F1A962" w14:textId="77777777" w:rsidR="003439BB" w:rsidRDefault="00000000">
            <w:pPr>
              <w:spacing w:after="0" w:line="238" w:lineRule="auto"/>
              <w:ind w:right="55" w:firstLine="720"/>
            </w:pPr>
            <w:r>
              <w:t xml:space="preserve"> Участвующий в общественно – полезном труде,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21FBDCE9" w14:textId="77777777" w:rsidR="003439BB" w:rsidRDefault="00000000">
            <w:pPr>
              <w:spacing w:after="0" w:line="259" w:lineRule="auto"/>
              <w:ind w:right="60" w:firstLine="720"/>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3439BB" w14:paraId="21C2DC5D"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529E662E" w14:textId="77777777" w:rsidR="003439BB" w:rsidRDefault="00000000">
            <w:pPr>
              <w:spacing w:after="0" w:line="259" w:lineRule="auto"/>
              <w:ind w:left="720" w:right="0" w:firstLine="0"/>
              <w:jc w:val="left"/>
            </w:pPr>
            <w:r>
              <w:t xml:space="preserve">Экологическое воспитание </w:t>
            </w:r>
          </w:p>
        </w:tc>
      </w:tr>
      <w:tr w:rsidR="003439BB" w14:paraId="2E0CE4AC" w14:textId="77777777">
        <w:trPr>
          <w:trHeight w:val="1666"/>
        </w:trPr>
        <w:tc>
          <w:tcPr>
            <w:tcW w:w="9357" w:type="dxa"/>
            <w:tcBorders>
              <w:top w:val="single" w:sz="4" w:space="0" w:color="000000"/>
              <w:left w:val="single" w:sz="4" w:space="0" w:color="000000"/>
              <w:bottom w:val="single" w:sz="4" w:space="0" w:color="000000"/>
              <w:right w:val="single" w:sz="4" w:space="0" w:color="000000"/>
            </w:tcBorders>
          </w:tcPr>
          <w:p w14:paraId="4B8C939B" w14:textId="77777777" w:rsidR="003439BB" w:rsidRDefault="00000000">
            <w:pPr>
              <w:spacing w:after="0" w:line="238" w:lineRule="auto"/>
              <w:ind w:right="0" w:firstLine="720"/>
            </w:pPr>
            <w: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14:paraId="6B078782" w14:textId="77777777" w:rsidR="003439BB" w:rsidRDefault="00000000">
            <w:pPr>
              <w:spacing w:after="0" w:line="238" w:lineRule="auto"/>
              <w:ind w:right="0" w:firstLine="720"/>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14:paraId="1AE67D24" w14:textId="77777777" w:rsidR="003439BB" w:rsidRDefault="00000000">
            <w:pPr>
              <w:spacing w:after="0" w:line="259" w:lineRule="auto"/>
              <w:ind w:right="333" w:firstLine="0"/>
              <w:jc w:val="center"/>
            </w:pPr>
            <w:r>
              <w:t xml:space="preserve">Выражающий активное неприятие действий, приносящих вред природе. </w:t>
            </w:r>
          </w:p>
          <w:p w14:paraId="175B8BBF" w14:textId="77777777" w:rsidR="003439BB" w:rsidRDefault="00000000">
            <w:pPr>
              <w:spacing w:after="0" w:line="259" w:lineRule="auto"/>
              <w:ind w:right="71" w:firstLine="0"/>
              <w:jc w:val="right"/>
            </w:pPr>
            <w:r>
              <w:t xml:space="preserve">Ориентированный на применение знаний естественных и социальных наук для </w:t>
            </w:r>
          </w:p>
        </w:tc>
      </w:tr>
      <w:tr w:rsidR="003439BB" w14:paraId="515B9FCF" w14:textId="77777777">
        <w:trPr>
          <w:trHeight w:val="1114"/>
        </w:trPr>
        <w:tc>
          <w:tcPr>
            <w:tcW w:w="9357" w:type="dxa"/>
            <w:tcBorders>
              <w:top w:val="single" w:sz="4" w:space="0" w:color="000000"/>
              <w:left w:val="single" w:sz="4" w:space="0" w:color="000000"/>
              <w:bottom w:val="single" w:sz="4" w:space="0" w:color="000000"/>
              <w:right w:val="single" w:sz="4" w:space="0" w:color="000000"/>
            </w:tcBorders>
          </w:tcPr>
          <w:p w14:paraId="3FAD5C7F" w14:textId="77777777" w:rsidR="003439BB" w:rsidRDefault="00000000">
            <w:pPr>
              <w:spacing w:after="0" w:line="239" w:lineRule="auto"/>
              <w:ind w:right="0" w:firstLine="0"/>
            </w:pPr>
            <w:r>
              <w:t xml:space="preserve">решения задач в области охраны природы, планирования своих поступков и оценки их возможных последствий для окружающей среды. </w:t>
            </w:r>
          </w:p>
          <w:p w14:paraId="78C24EF2" w14:textId="77777777" w:rsidR="003439BB" w:rsidRDefault="00000000">
            <w:pPr>
              <w:spacing w:after="0" w:line="259" w:lineRule="auto"/>
              <w:ind w:right="0" w:firstLine="720"/>
            </w:pPr>
            <w:r>
              <w:t xml:space="preserve">Участвующий в практической деятельности экологической, природоохранной направленности. </w:t>
            </w:r>
          </w:p>
        </w:tc>
      </w:tr>
      <w:tr w:rsidR="003439BB" w14:paraId="26D503FE" w14:textId="77777777">
        <w:trPr>
          <w:trHeight w:val="286"/>
        </w:trPr>
        <w:tc>
          <w:tcPr>
            <w:tcW w:w="9357" w:type="dxa"/>
            <w:tcBorders>
              <w:top w:val="single" w:sz="4" w:space="0" w:color="000000"/>
              <w:left w:val="single" w:sz="4" w:space="0" w:color="000000"/>
              <w:bottom w:val="single" w:sz="4" w:space="0" w:color="000000"/>
              <w:right w:val="single" w:sz="4" w:space="0" w:color="000000"/>
            </w:tcBorders>
          </w:tcPr>
          <w:p w14:paraId="430EB8D1" w14:textId="77777777" w:rsidR="003439BB" w:rsidRDefault="00000000">
            <w:pPr>
              <w:spacing w:after="0" w:line="259" w:lineRule="auto"/>
              <w:ind w:left="720" w:right="0" w:firstLine="0"/>
              <w:jc w:val="left"/>
            </w:pPr>
            <w:r>
              <w:t xml:space="preserve">Ценности научного познания </w:t>
            </w:r>
          </w:p>
        </w:tc>
      </w:tr>
      <w:tr w:rsidR="003439BB" w14:paraId="6BBF2A2D" w14:textId="77777777">
        <w:trPr>
          <w:trHeight w:val="2773"/>
        </w:trPr>
        <w:tc>
          <w:tcPr>
            <w:tcW w:w="9357" w:type="dxa"/>
            <w:tcBorders>
              <w:top w:val="single" w:sz="4" w:space="0" w:color="000000"/>
              <w:left w:val="single" w:sz="4" w:space="0" w:color="000000"/>
              <w:bottom w:val="single" w:sz="4" w:space="0" w:color="000000"/>
              <w:right w:val="single" w:sz="4" w:space="0" w:color="000000"/>
            </w:tcBorders>
          </w:tcPr>
          <w:p w14:paraId="5506E77C" w14:textId="77777777" w:rsidR="003439BB" w:rsidRDefault="00000000">
            <w:pPr>
              <w:spacing w:after="0" w:line="238" w:lineRule="auto"/>
              <w:ind w:right="0" w:firstLine="720"/>
            </w:pPr>
            <w:r>
              <w:t xml:space="preserve">Выражающий познавательные интересы в разных предметных областях с учётом индивидуальных интересов, способностей, достижений. </w:t>
            </w:r>
          </w:p>
          <w:p w14:paraId="04EB7371" w14:textId="77777777" w:rsidR="003439BB" w:rsidRDefault="00000000">
            <w:pPr>
              <w:spacing w:after="0" w:line="238" w:lineRule="auto"/>
              <w:ind w:right="0" w:firstLine="720"/>
            </w:pPr>
            <w:r>
              <w:t xml:space="preserve">Ориентированный в деятельности на научные знания о природе и обществе, взаимосвязях человека с природной и социальной средой. </w:t>
            </w:r>
          </w:p>
          <w:p w14:paraId="57B85F09" w14:textId="77777777" w:rsidR="003439BB" w:rsidRDefault="00000000">
            <w:pPr>
              <w:spacing w:after="0" w:line="238" w:lineRule="auto"/>
              <w:ind w:right="58" w:firstLine="720"/>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5722C3D2" w14:textId="77777777" w:rsidR="003439BB" w:rsidRDefault="00000000">
            <w:pPr>
              <w:spacing w:after="0" w:line="259" w:lineRule="auto"/>
              <w:ind w:right="54" w:firstLine="720"/>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14:paraId="1FC1E6DA" w14:textId="77777777" w:rsidR="003439BB" w:rsidRDefault="00000000">
      <w:pPr>
        <w:spacing w:after="0" w:line="259" w:lineRule="auto"/>
        <w:ind w:left="720" w:right="0" w:firstLine="0"/>
        <w:jc w:val="left"/>
      </w:pPr>
      <w:r>
        <w:t xml:space="preserve"> </w:t>
      </w:r>
    </w:p>
    <w:p w14:paraId="6CC1FF40" w14:textId="77777777" w:rsidR="003439BB" w:rsidRDefault="00000000">
      <w:pPr>
        <w:spacing w:after="0" w:line="248" w:lineRule="auto"/>
        <w:ind w:left="720" w:right="12" w:firstLine="0"/>
      </w:pPr>
      <w:r>
        <w:t xml:space="preserve">Раздел 2. Содержательный </w:t>
      </w:r>
    </w:p>
    <w:p w14:paraId="696A3415" w14:textId="77777777" w:rsidR="003439BB" w:rsidRDefault="00000000">
      <w:pPr>
        <w:spacing w:after="0" w:line="259" w:lineRule="auto"/>
        <w:ind w:left="720" w:right="0" w:firstLine="0"/>
        <w:jc w:val="left"/>
      </w:pPr>
      <w:r>
        <w:t xml:space="preserve"> </w:t>
      </w:r>
    </w:p>
    <w:p w14:paraId="2A5CF0F5" w14:textId="77777777" w:rsidR="003439BB" w:rsidRDefault="00000000">
      <w:pPr>
        <w:spacing w:after="0" w:line="248" w:lineRule="auto"/>
        <w:ind w:left="720" w:right="12" w:firstLine="0"/>
      </w:pPr>
      <w:r>
        <w:t xml:space="preserve">2.1 Уклад общеобразовательной организации. </w:t>
      </w:r>
    </w:p>
    <w:p w14:paraId="4A94ACFD" w14:textId="77777777" w:rsidR="003439BB" w:rsidRDefault="00000000">
      <w:pPr>
        <w:spacing w:after="0" w:line="248" w:lineRule="auto"/>
        <w:ind w:left="-15" w:right="12"/>
      </w:pPr>
      <w:r>
        <w:t xml:space="preserve">Средняя школа №34 была открыта в сентябре 1990 года в новом жилом районе города – микрорайоне «Южный» и является средней общеобразовательной школой, в которой обучение ведётся с 1 по 11 класс по трём уровням образования: начальное общее образование, основное общее образование, среднее общее образование.  С первых лет своего открытия школа существует как учебное заведение, дающее высокий уровень образования. Средняя школа № 34 удалена от культурных и спортивных центров города Каменска-Уральского, но у обучающих есть возможность получать основное и дополнительное образование как на территории образовательного учреждения (кружки, секции), так и за его пределами. В школе обучаются дети разных национальностей. Всё это делает облик школы и её воспитательной </w:t>
      </w:r>
      <w:r>
        <w:lastRenderedPageBreak/>
        <w:t xml:space="preserve">системы неповторимым и необычным. Этнокультурные, конфессиональные и региональные особенности учтены при формировании ресурсов воспитательной программы. Так же воспитательная работа школы строится с учётом состава обучающихся с особыми образовательными потребностями, с ОВЗ, находящихся в трудной жизненной ситуации. </w:t>
      </w:r>
    </w:p>
    <w:p w14:paraId="44BD3269" w14:textId="77777777" w:rsidR="003439BB" w:rsidRDefault="00000000">
      <w:pPr>
        <w:spacing w:after="0" w:line="248" w:lineRule="auto"/>
        <w:ind w:left="-15" w:right="12"/>
      </w:pPr>
      <w:r>
        <w:t xml:space="preserve">«Миссия» Средней школы № 34 со дня её основания: «Любить, учить, воспитывать достойного гражданина России». </w:t>
      </w:r>
    </w:p>
    <w:p w14:paraId="2943D172" w14:textId="77777777" w:rsidR="003439BB" w:rsidRDefault="00000000">
      <w:pPr>
        <w:spacing w:after="0" w:line="248" w:lineRule="auto"/>
        <w:ind w:left="-15" w:right="12"/>
      </w:pPr>
      <w:r>
        <w:t xml:space="preserve">Большая часть педагогического коллектива школы имеет высокие профессиональные достижения (отличники народного образования, почетные работники общего образования РФ, победители Приоритетного национального проекта «Образование» - «Лучший учитель РФ», победители и финалисты Всероссийского конкурса «Флагманы образования. Школа», награжденные нагрудными знаками «За вклад в Российское образование», «Честь и польза», медалью ордена «За заслуги перед Отечеством», орденом «За вклад в Российское образование», почётными грамотами различных уровней).  </w:t>
      </w:r>
    </w:p>
    <w:p w14:paraId="29C6BA16" w14:textId="77777777" w:rsidR="003439BB" w:rsidRDefault="00000000">
      <w:pPr>
        <w:spacing w:after="0" w:line="248" w:lineRule="auto"/>
        <w:ind w:left="-15" w:right="12"/>
      </w:pPr>
      <w:r>
        <w:t xml:space="preserve">Средняя школа №34 на протяжении многих лет остается лидером в образовании города. В 2019 году уже в третий раз школа стала победителем городского соревнования «Лучшее образовательное учреждение». Результаты итоговой аттестации традиционно превышают общегородской и областной показатели, ученики – победители, призёры и лауреаты Всероссийских, региональных и городских конкурсов и фестивалей.  </w:t>
      </w:r>
    </w:p>
    <w:p w14:paraId="47DDB642" w14:textId="77777777" w:rsidR="003439BB" w:rsidRDefault="00000000">
      <w:pPr>
        <w:spacing w:after="0" w:line="248" w:lineRule="auto"/>
        <w:ind w:left="720" w:right="12" w:firstLine="0"/>
      </w:pPr>
      <w:r>
        <w:t xml:space="preserve">Сегодня в непрерывно изменяющейся жизни фактором успеха становится модель </w:t>
      </w:r>
    </w:p>
    <w:p w14:paraId="1FA5DAC5" w14:textId="77777777" w:rsidR="003439BB" w:rsidRDefault="00000000">
      <w:pPr>
        <w:spacing w:after="0" w:line="248" w:lineRule="auto"/>
        <w:ind w:left="-15" w:right="12" w:firstLine="0"/>
      </w:pPr>
      <w:r>
        <w:t xml:space="preserve">«открытой школы», а непременным условием функционирования – социальное партнёрство. Наша школа имеет достаточный опыт взаимодействия в данном направлении: мы сотрудничаем с дошкольными учреждениями, учреждениями культуры и спорта. Работа волонтерского отряда помогает установить связь с реалиями жизни и обеспечивает успешную социализацию обучающихся.  </w:t>
      </w:r>
    </w:p>
    <w:p w14:paraId="38C67469" w14:textId="77777777" w:rsidR="003439BB" w:rsidRDefault="00000000">
      <w:pPr>
        <w:spacing w:after="0" w:line="248" w:lineRule="auto"/>
        <w:ind w:left="-15" w:right="12"/>
      </w:pPr>
      <w:r>
        <w:t xml:space="preserve">Также большую роль в успешной работе педагогических работников   играет школьное объединение классных руководителей. Участие в работе семинаров и тренинги дают импульс для личностного роста и построения учебных и воспитательных занятий. В школе тоже создана система научного поиска с целью овладения новыми методиками в обучении и воспитании в условиях постоянного обновления содержания образования.  </w:t>
      </w:r>
    </w:p>
    <w:p w14:paraId="306CA681" w14:textId="77777777" w:rsidR="003439BB" w:rsidRDefault="00000000">
      <w:pPr>
        <w:spacing w:after="0" w:line="248" w:lineRule="auto"/>
        <w:ind w:left="-15" w:right="12"/>
      </w:pPr>
      <w:r>
        <w:t xml:space="preserve">В школе создаются условия, при которых значимое дело становится для обучающихся сначала практикой участия, в дальнейшем переходит на уровень разработки и реализации их инициативы. </w:t>
      </w:r>
    </w:p>
    <w:p w14:paraId="533C6BD8" w14:textId="77777777" w:rsidR="003439BB" w:rsidRDefault="00000000">
      <w:pPr>
        <w:spacing w:after="0" w:line="248" w:lineRule="auto"/>
        <w:ind w:left="-15" w:right="12"/>
      </w:pPr>
      <w:r>
        <w:t xml:space="preserve">Особенность уклада школьной жизни: организация и проведение событий, участие в которых обеспечивает обучающимся точку приложения своих знаний, способностей и навыков творчества. Традиции, сложившиеся в школе, являются эмоциональными событиями, воспитывающими у обучающихся чувство гордости за свои интеллектуальные и творческие достижения, осознание важности своего персонального вклада в достижения школы, понимание перспектив своего личностного развития в контексте развития города, страны. </w:t>
      </w:r>
    </w:p>
    <w:p w14:paraId="50021429" w14:textId="77777777" w:rsidR="003439BB" w:rsidRDefault="00000000">
      <w:pPr>
        <w:spacing w:after="0" w:line="248" w:lineRule="auto"/>
        <w:ind w:left="-15" w:right="12"/>
      </w:pPr>
      <w:r>
        <w:t xml:space="preserve">Традиция воспитания в школе – атмосфера сотрудничества, творчества, взаимообучения и поддержки. </w:t>
      </w:r>
    </w:p>
    <w:p w14:paraId="7ACC48CD" w14:textId="77777777" w:rsidR="003439BB" w:rsidRDefault="00000000">
      <w:pPr>
        <w:spacing w:after="0" w:line="248" w:lineRule="auto"/>
        <w:ind w:left="-15" w:right="12"/>
      </w:pPr>
      <w:r>
        <w:t xml:space="preserve">Роль классного руководителя – тьютор классного коллектива, сопровождающий инициативы классного коллектива. </w:t>
      </w:r>
    </w:p>
    <w:p w14:paraId="0A11CD7F" w14:textId="77777777" w:rsidR="003439BB" w:rsidRDefault="00000000">
      <w:pPr>
        <w:spacing w:after="0" w:line="248" w:lineRule="auto"/>
        <w:ind w:left="-15" w:right="12"/>
      </w:pPr>
      <w:r>
        <w:t xml:space="preserve">Процесс воспитания в Средней школе № 34 основывается на следующих принципах взаимодействия педагогических работников и обучающихся: </w:t>
      </w:r>
    </w:p>
    <w:p w14:paraId="68053FB3" w14:textId="77777777" w:rsidR="003439BB" w:rsidRDefault="00000000">
      <w:pPr>
        <w:spacing w:after="11" w:line="249" w:lineRule="auto"/>
        <w:ind w:left="10" w:right="3" w:hanging="10"/>
        <w:jc w:val="right"/>
      </w:pPr>
      <w:r>
        <w:t xml:space="preserve">неукоснительное соблюдение законности и прав семьи и обучающегося, соблюдение </w:t>
      </w:r>
    </w:p>
    <w:p w14:paraId="2C69A991" w14:textId="77777777" w:rsidR="003439BB" w:rsidRDefault="00000000">
      <w:pPr>
        <w:spacing w:after="0" w:line="248" w:lineRule="auto"/>
        <w:ind w:left="-15" w:right="12" w:firstLine="0"/>
      </w:pPr>
      <w:r>
        <w:t xml:space="preserve">конфиденциальности информации об обучающемся и семье, приоритет безопасности обучающегося при нахождении в образовательной организации;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w:t>
      </w:r>
      <w:r>
        <w:lastRenderedPageBreak/>
        <w:t xml:space="preserve">педагогических работников, профилактика буллинга в школьной среде; реализация процесса воспитания главным образом через создание в образовательной </w:t>
      </w:r>
    </w:p>
    <w:p w14:paraId="6C9AFCF6" w14:textId="77777777" w:rsidR="003439BB" w:rsidRDefault="00000000">
      <w:pPr>
        <w:spacing w:after="0" w:line="248" w:lineRule="auto"/>
        <w:ind w:left="-15" w:right="12" w:firstLine="0"/>
      </w:pPr>
      <w:r>
        <w:t xml:space="preserve">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 организация основных совместных дел обучающихся и педагогических работников </w:t>
      </w:r>
    </w:p>
    <w:p w14:paraId="10E748AE" w14:textId="77777777" w:rsidR="003439BB" w:rsidRDefault="00000000">
      <w:pPr>
        <w:spacing w:after="0" w:line="248" w:lineRule="auto"/>
        <w:ind w:left="705" w:right="12" w:hanging="720"/>
      </w:pPr>
      <w:r>
        <w:t>как предмета совместной заботы и взрослых, и обучающихся; системность, целесообразность и нешаблонность воспитания как условия его эффек-</w:t>
      </w:r>
    </w:p>
    <w:p w14:paraId="13DBF07D" w14:textId="77777777" w:rsidR="003439BB" w:rsidRDefault="00000000">
      <w:pPr>
        <w:spacing w:after="0" w:line="248" w:lineRule="auto"/>
        <w:ind w:left="-15" w:right="12" w:firstLine="0"/>
      </w:pPr>
      <w:r>
        <w:t xml:space="preserve">тивности. </w:t>
      </w:r>
    </w:p>
    <w:p w14:paraId="77A5A481" w14:textId="77777777" w:rsidR="003439BB" w:rsidRDefault="00000000">
      <w:pPr>
        <w:spacing w:after="0" w:line="248" w:lineRule="auto"/>
        <w:ind w:left="720" w:right="12" w:firstLine="0"/>
      </w:pPr>
      <w:r>
        <w:t xml:space="preserve">Основными традициями воспитания в Средней школе № 34 являются следующие:  </w:t>
      </w:r>
    </w:p>
    <w:p w14:paraId="28A4D270" w14:textId="77777777" w:rsidR="003439BB" w:rsidRDefault="00000000">
      <w:pPr>
        <w:numPr>
          <w:ilvl w:val="0"/>
          <w:numId w:val="228"/>
        </w:numPr>
        <w:spacing w:after="0" w:line="248" w:lineRule="auto"/>
        <w:ind w:right="12"/>
      </w:pPr>
      <w: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14:paraId="5629E9FA" w14:textId="77777777" w:rsidR="003439BB" w:rsidRDefault="00000000">
      <w:pPr>
        <w:numPr>
          <w:ilvl w:val="0"/>
          <w:numId w:val="228"/>
        </w:numPr>
        <w:spacing w:after="0" w:line="248" w:lineRule="auto"/>
        <w:ind w:right="12"/>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14:paraId="21020D1D" w14:textId="77777777" w:rsidR="003439BB" w:rsidRDefault="00000000">
      <w:pPr>
        <w:numPr>
          <w:ilvl w:val="0"/>
          <w:numId w:val="228"/>
        </w:numPr>
        <w:spacing w:after="0" w:line="248" w:lineRule="auto"/>
        <w:ind w:right="12"/>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14:paraId="66BDDD96" w14:textId="77777777" w:rsidR="003439BB" w:rsidRDefault="00000000">
      <w:pPr>
        <w:numPr>
          <w:ilvl w:val="0"/>
          <w:numId w:val="228"/>
        </w:numPr>
        <w:spacing w:after="0" w:line="248" w:lineRule="auto"/>
        <w:ind w:right="12"/>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1CEAAB58" w14:textId="77777777" w:rsidR="003439BB" w:rsidRDefault="00000000">
      <w:pPr>
        <w:numPr>
          <w:ilvl w:val="0"/>
          <w:numId w:val="228"/>
        </w:numPr>
        <w:spacing w:after="0" w:line="248" w:lineRule="auto"/>
        <w:ind w:right="12"/>
      </w:pPr>
      <w: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71BC1F5D" w14:textId="77777777" w:rsidR="003439BB" w:rsidRDefault="00000000">
      <w:pPr>
        <w:numPr>
          <w:ilvl w:val="0"/>
          <w:numId w:val="228"/>
        </w:numPr>
        <w:spacing w:after="0" w:line="248" w:lineRule="auto"/>
        <w:ind w:right="12"/>
      </w:pP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14:paraId="590C2F2A" w14:textId="77777777" w:rsidR="003439BB" w:rsidRDefault="00000000">
      <w:pPr>
        <w:spacing w:after="0" w:line="248" w:lineRule="auto"/>
        <w:ind w:left="-15" w:right="12"/>
      </w:pPr>
      <w:r>
        <w:t xml:space="preserve">Основными характеристиками воспитывающей среды школы являются её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рождения школы», «День здоровья», «День учителя», «Посвящение в первоклассники», «Неделя Новогодних чудес», «День науки, творчества и спорта», «Митинг памяти А. Коротких»,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 Спаси дерево», «Каждой пичужке по кормушке»,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школьников в «Совете обучающихся», центре детских инициатив «Бравые ребята»,  работа школьных отрядов: волонтерского отряда «Пока они живут среди живых»,  отряда ЮИД «Зелёный огонёк», отряда «Юный пожарный», работа социально-психологической службы, профилактические мероприятия, библиотечные уроки, музейные уроки,  участие в проектах и Днях единых действий Движения Первых,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w:t>
      </w:r>
      <w:r>
        <w:lastRenderedPageBreak/>
        <w:t xml:space="preserve">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w:t>
      </w:r>
    </w:p>
    <w:p w14:paraId="437A4C2D" w14:textId="77777777" w:rsidR="003439BB" w:rsidRDefault="00000000">
      <w:pPr>
        <w:spacing w:after="0" w:line="248" w:lineRule="auto"/>
        <w:ind w:left="-15" w:right="12"/>
      </w:pPr>
      <w:r>
        <w:t xml:space="preserve">    Приоритетом воспитательной работы школы является патриотическое воспитание, уклад школьной жизни основан на духовно-нравственных традициях. </w:t>
      </w:r>
    </w:p>
    <w:p w14:paraId="45C94618" w14:textId="77777777" w:rsidR="003439BB" w:rsidRDefault="00000000">
      <w:pPr>
        <w:spacing w:after="0" w:line="248" w:lineRule="auto"/>
        <w:ind w:left="-15" w:right="12"/>
      </w:pPr>
      <w:r>
        <w:t xml:space="preserve">Также школа активно принимает участие в реализации Всероссийских проектов и конкурсов: </w:t>
      </w:r>
    </w:p>
    <w:p w14:paraId="5592E833" w14:textId="77777777" w:rsidR="003439BB" w:rsidRDefault="00000000">
      <w:pPr>
        <w:spacing w:after="0" w:line="248" w:lineRule="auto"/>
        <w:ind w:left="-15" w:right="12"/>
      </w:pPr>
      <w:r>
        <w:t xml:space="preserve"> -- проект «Киноуроки в школах России». Проект заключается в просмотре детских короткометражных художественных фильмов воспитательного назначения, а также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w:t>
      </w:r>
    </w:p>
    <w:p w14:paraId="7FE2D26D" w14:textId="77777777" w:rsidR="003439BB" w:rsidRDefault="00000000">
      <w:pPr>
        <w:spacing w:after="0" w:line="248" w:lineRule="auto"/>
        <w:ind w:left="-15" w:right="12"/>
      </w:pPr>
      <w:r>
        <w:t xml:space="preserve">-конкурс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 </w:t>
      </w:r>
    </w:p>
    <w:p w14:paraId="3BAFA100" w14:textId="77777777" w:rsidR="003439BB" w:rsidRDefault="00000000">
      <w:pPr>
        <w:numPr>
          <w:ilvl w:val="0"/>
          <w:numId w:val="229"/>
        </w:numPr>
        <w:spacing w:after="0" w:line="248" w:lineRule="auto"/>
        <w:ind w:right="12"/>
      </w:pPr>
      <w:r>
        <w:t xml:space="preserve">Всероссийский проект «Разговоры о важном», посвященный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 </w:t>
      </w:r>
    </w:p>
    <w:p w14:paraId="5BC04B26" w14:textId="77777777" w:rsidR="003439BB" w:rsidRDefault="00000000">
      <w:pPr>
        <w:numPr>
          <w:ilvl w:val="0"/>
          <w:numId w:val="229"/>
        </w:numPr>
        <w:spacing w:after="0" w:line="248" w:lineRule="auto"/>
        <w:ind w:right="12"/>
      </w:pPr>
      <w:r>
        <w:t xml:space="preserve">Всероссийский проект «Россия – мои горизонты» для всех обучающихся 6-9 классов, нацеленный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 </w:t>
      </w:r>
    </w:p>
    <w:p w14:paraId="7B0FDBF3" w14:textId="77777777" w:rsidR="003439BB" w:rsidRDefault="00000000">
      <w:pPr>
        <w:spacing w:after="0" w:line="248" w:lineRule="auto"/>
        <w:ind w:left="-15" w:right="12"/>
      </w:pPr>
      <w:r>
        <w:t xml:space="preserve">В Средней школе № 34 школьники уже более 20 лет носят школьную форму. Это воспитывает у ребят эстетический вкус, формирует навыки культуры одежды, смягчает видимые признаки социального расслоения среди детей и подростков, а также способствует укреплению имиджа школы. </w:t>
      </w:r>
    </w:p>
    <w:p w14:paraId="2A75EFBE" w14:textId="77777777" w:rsidR="003439BB" w:rsidRDefault="00000000">
      <w:pPr>
        <w:spacing w:after="0" w:line="248" w:lineRule="auto"/>
        <w:ind w:left="720" w:right="1500" w:firstLine="0"/>
      </w:pPr>
      <w:r>
        <w:t xml:space="preserve">Для всех учащихся 1-11 классов требования к школьной форме едины: - это деловой, классический стиль одежды; </w:t>
      </w:r>
    </w:p>
    <w:p w14:paraId="097B063F" w14:textId="77777777" w:rsidR="003439BB" w:rsidRDefault="00000000">
      <w:pPr>
        <w:numPr>
          <w:ilvl w:val="0"/>
          <w:numId w:val="229"/>
        </w:numPr>
        <w:spacing w:after="0" w:line="248" w:lineRule="auto"/>
        <w:ind w:right="12"/>
      </w:pPr>
      <w:r>
        <w:t xml:space="preserve">наличие сменной обуви; </w:t>
      </w:r>
    </w:p>
    <w:p w14:paraId="4FAB5788" w14:textId="77777777" w:rsidR="003439BB" w:rsidRDefault="00000000">
      <w:pPr>
        <w:numPr>
          <w:ilvl w:val="0"/>
          <w:numId w:val="229"/>
        </w:numPr>
        <w:spacing w:after="0" w:line="248" w:lineRule="auto"/>
        <w:ind w:right="12"/>
      </w:pPr>
      <w:r>
        <w:t xml:space="preserve">школьная форма подразделяется на повседневную, парадную, спортивную. </w:t>
      </w:r>
    </w:p>
    <w:p w14:paraId="7B49E288" w14:textId="77777777" w:rsidR="003439BB" w:rsidRDefault="00000000">
      <w:pPr>
        <w:spacing w:after="0" w:line="248" w:lineRule="auto"/>
        <w:ind w:left="-15" w:right="12"/>
      </w:pPr>
      <w:r>
        <w:t xml:space="preserve">Требования к школьной форме сформулированы в школьном Положении о единых требованиях к одежде обучающихся, которое разработано в соответствии с Федеральным законом от 29.12.2012 г. № 273-ФЗ «Об образовании в Российской Федерации» (п.7 ст. 28), Федеральным законом от 26.09.1997 г. № 125-ФЗ «О свободе совести и о религиозных объединениях», Постановлением Правительства Свердловской области от 20.11.2013 № 1404 – ПП «Об утверждении требований к одежде обучающихся в государственных общеобразовательных организациях Свердловской области и муниципальных общеобразовательных организациях в Свердловской области, реализующих образовательные программы начального общего, основного общего и (или) среднего общего образования», Постановлением Главного государственного санитарного врача Российской федерации «Санитарно – эпидемиологические требования к организациям воспитания и обучения, отдыха и оздоровления детей и молодежи» от 28.09.2020 г. № 28, Уставом муниципального автономного общеобразовательного учреждения «Средняя общеобразовательная школа № 34»», размещенном на школьном сайте. </w:t>
      </w:r>
    </w:p>
    <w:p w14:paraId="5C846B59" w14:textId="77777777" w:rsidR="003439BB" w:rsidRDefault="00000000">
      <w:pPr>
        <w:spacing w:after="0" w:line="248" w:lineRule="auto"/>
        <w:ind w:left="720" w:right="12" w:firstLine="0"/>
      </w:pPr>
      <w:r>
        <w:t xml:space="preserve">2.2 Виды, формы и содержание воспитательной деятельности. </w:t>
      </w:r>
    </w:p>
    <w:p w14:paraId="5F171D8E" w14:textId="77777777" w:rsidR="003439BB" w:rsidRDefault="00000000">
      <w:pPr>
        <w:spacing w:after="0" w:line="248" w:lineRule="auto"/>
        <w:ind w:left="-15" w:right="12"/>
      </w:pPr>
      <w: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p>
    <w:p w14:paraId="14D5C3D4" w14:textId="77777777" w:rsidR="003439BB" w:rsidRDefault="00000000">
      <w:pPr>
        <w:spacing w:after="0" w:line="248" w:lineRule="auto"/>
        <w:ind w:left="-15" w:right="12"/>
      </w:pPr>
      <w:r>
        <w:lastRenderedPageBreak/>
        <w:t xml:space="preserve">Состав и содержание модулей определены с учётом уклада школы, реальной деятельности, имеющихся в школе ресурсов, планов. </w:t>
      </w:r>
    </w:p>
    <w:p w14:paraId="67C65D6D" w14:textId="77777777" w:rsidR="003439BB" w:rsidRDefault="00000000">
      <w:pPr>
        <w:spacing w:after="0" w:line="248" w:lineRule="auto"/>
        <w:ind w:left="-15" w:right="12"/>
      </w:pPr>
      <w:r>
        <w:t xml:space="preserve">Инвариантные модули: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14:paraId="3FFB0E64" w14:textId="77777777" w:rsidR="003439BB" w:rsidRDefault="00000000">
      <w:pPr>
        <w:spacing w:after="0" w:line="248" w:lineRule="auto"/>
        <w:ind w:left="-15" w:right="12"/>
      </w:pPr>
      <w:r>
        <w:t xml:space="preserve">Вариативные модули: «Детские общественные объединения», «Школьные медиа», «Организация отдыха детей». </w:t>
      </w:r>
    </w:p>
    <w:p w14:paraId="1D63EC78" w14:textId="77777777" w:rsidR="003439BB" w:rsidRDefault="00000000">
      <w:pPr>
        <w:spacing w:after="0" w:line="248" w:lineRule="auto"/>
        <w:ind w:left="720" w:right="12" w:firstLine="0"/>
      </w:pPr>
      <w:r>
        <w:t xml:space="preserve">Урочная деятельность. </w:t>
      </w:r>
    </w:p>
    <w:p w14:paraId="1D737EC7" w14:textId="77777777" w:rsidR="003439BB" w:rsidRDefault="00000000">
      <w:pPr>
        <w:spacing w:after="0" w:line="248" w:lineRule="auto"/>
        <w:ind w:left="-15" w:right="12"/>
      </w:pPr>
      <w:r>
        <w:t xml:space="preserve">Реализация школьными педагогами воспитательного потенциала урока предполагает следующее: </w:t>
      </w:r>
    </w:p>
    <w:p w14:paraId="72D36132" w14:textId="77777777" w:rsidR="003439BB" w:rsidRDefault="00000000">
      <w:pPr>
        <w:numPr>
          <w:ilvl w:val="0"/>
          <w:numId w:val="230"/>
        </w:numPr>
        <w:spacing w:after="0" w:line="248" w:lineRule="auto"/>
        <w:ind w:right="12"/>
      </w:pPr>
      <w:r>
        <w:t xml:space="preserve">организацию работы с детьми как в офлайн, так и онлайн формате; </w:t>
      </w:r>
    </w:p>
    <w:p w14:paraId="3244B141" w14:textId="77777777" w:rsidR="003439BB" w:rsidRDefault="00000000">
      <w:pPr>
        <w:numPr>
          <w:ilvl w:val="0"/>
          <w:numId w:val="230"/>
        </w:numPr>
        <w:spacing w:after="0" w:line="248" w:lineRule="auto"/>
        <w:ind w:right="12"/>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1050C848" w14:textId="77777777" w:rsidR="003439BB" w:rsidRDefault="00000000">
      <w:pPr>
        <w:numPr>
          <w:ilvl w:val="0"/>
          <w:numId w:val="230"/>
        </w:numPr>
        <w:spacing w:after="0" w:line="248" w:lineRule="auto"/>
        <w:ind w:right="12"/>
      </w:pP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06203871" w14:textId="77777777" w:rsidR="003439BB" w:rsidRDefault="00000000">
      <w:pPr>
        <w:numPr>
          <w:ilvl w:val="0"/>
          <w:numId w:val="230"/>
        </w:numPr>
        <w:spacing w:after="0" w:line="248" w:lineRule="auto"/>
        <w:ind w:right="12"/>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1D220911" w14:textId="77777777" w:rsidR="003439BB" w:rsidRDefault="00000000">
      <w:pPr>
        <w:numPr>
          <w:ilvl w:val="0"/>
          <w:numId w:val="230"/>
        </w:numPr>
        <w:spacing w:after="0" w:line="248" w:lineRule="auto"/>
        <w:ind w:right="12"/>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3DC285A0" w14:textId="77777777" w:rsidR="003439BB" w:rsidRDefault="00000000">
      <w:pPr>
        <w:numPr>
          <w:ilvl w:val="0"/>
          <w:numId w:val="230"/>
        </w:numPr>
        <w:spacing w:after="0" w:line="248" w:lineRule="auto"/>
        <w:ind w:right="12"/>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6A8D2AA8" w14:textId="77777777" w:rsidR="003439BB" w:rsidRDefault="00000000">
      <w:pPr>
        <w:numPr>
          <w:ilvl w:val="0"/>
          <w:numId w:val="230"/>
        </w:numPr>
        <w:spacing w:after="4" w:line="245" w:lineRule="auto"/>
        <w:ind w:right="12"/>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4AA5F93" w14:textId="77777777" w:rsidR="003439BB" w:rsidRDefault="00000000">
      <w:pPr>
        <w:numPr>
          <w:ilvl w:val="0"/>
          <w:numId w:val="230"/>
        </w:numPr>
        <w:spacing w:after="0" w:line="248" w:lineRule="auto"/>
        <w:ind w:right="12"/>
      </w:pPr>
      <w: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57215D7F" w14:textId="77777777" w:rsidR="003439BB" w:rsidRDefault="00000000">
      <w:pPr>
        <w:numPr>
          <w:ilvl w:val="0"/>
          <w:numId w:val="230"/>
        </w:numPr>
        <w:spacing w:after="0" w:line="248" w:lineRule="auto"/>
        <w:ind w:right="12"/>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360CBBD6" w14:textId="77777777" w:rsidR="003439BB" w:rsidRDefault="00000000">
      <w:pPr>
        <w:numPr>
          <w:ilvl w:val="0"/>
          <w:numId w:val="230"/>
        </w:numPr>
        <w:spacing w:after="0" w:line="248" w:lineRule="auto"/>
        <w:ind w:right="12"/>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218ECD65" w14:textId="77777777" w:rsidR="003439BB" w:rsidRDefault="00000000">
      <w:pPr>
        <w:spacing w:after="0" w:line="248" w:lineRule="auto"/>
        <w:ind w:left="720" w:right="12" w:firstLine="0"/>
      </w:pPr>
      <w:r>
        <w:t xml:space="preserve">Внеурочная деятельность. </w:t>
      </w:r>
    </w:p>
    <w:p w14:paraId="7E6A6E8F" w14:textId="77777777" w:rsidR="003439BB" w:rsidRDefault="00000000">
      <w:pPr>
        <w:spacing w:after="0" w:line="248" w:lineRule="auto"/>
        <w:ind w:left="-15" w:right="12"/>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5420601B" w14:textId="77777777" w:rsidR="003439BB" w:rsidRDefault="00000000">
      <w:pPr>
        <w:numPr>
          <w:ilvl w:val="0"/>
          <w:numId w:val="230"/>
        </w:numPr>
        <w:spacing w:after="0" w:line="248" w:lineRule="auto"/>
        <w:ind w:right="12"/>
      </w:pPr>
      <w:r>
        <w:lastRenderedPageBreak/>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(курс «Быть гражданином: мои права, имя ответственность, мой выбор», деятельность волонтёрского отряда «Пока они живут среди живых», проект «Киноуроки в школах России», Всероссийский проект «Разговоры о важном», уроки мужества). В качестве содержательного наполнения данного вида внеурочной деятельности используется содержание мероприятий и проектов Движения Первых; </w:t>
      </w:r>
    </w:p>
    <w:p w14:paraId="7913C4E5" w14:textId="77777777" w:rsidR="003439BB" w:rsidRDefault="00000000">
      <w:pPr>
        <w:numPr>
          <w:ilvl w:val="0"/>
          <w:numId w:val="230"/>
        </w:numPr>
        <w:spacing w:after="0" w:line="248" w:lineRule="auto"/>
        <w:ind w:right="12"/>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 «Библиотечный актив», «Клуб читателей»); </w:t>
      </w:r>
    </w:p>
    <w:p w14:paraId="06758446" w14:textId="77777777" w:rsidR="003439BB" w:rsidRDefault="00000000">
      <w:pPr>
        <w:numPr>
          <w:ilvl w:val="0"/>
          <w:numId w:val="230"/>
        </w:numPr>
        <w:spacing w:after="0" w:line="248" w:lineRule="auto"/>
        <w:ind w:right="12"/>
      </w:pPr>
      <w:r>
        <w:t xml:space="preserve">курсы, занятия познавательной, научной, исследовательской, просветительской направленности (курсы «Междисциплинарное обучение «Одарённый ребенок»», «Математика и конструирование», «Занимательная математика», «Удивительный мир математики», «Математика в задачах и упражнениях», «Химия для любознательных», «Химический калейдоскоп», «Проектная деятельность»); </w:t>
      </w:r>
    </w:p>
    <w:p w14:paraId="6560274D" w14:textId="77777777" w:rsidR="003439BB" w:rsidRDefault="00000000">
      <w:pPr>
        <w:numPr>
          <w:ilvl w:val="0"/>
          <w:numId w:val="230"/>
        </w:numPr>
        <w:spacing w:after="0" w:line="248" w:lineRule="auto"/>
        <w:ind w:right="12"/>
      </w:pPr>
      <w:r>
        <w:t xml:space="preserve">курсы, занятия экологической, природоохранной направленности (курс «Биология вокруг нас», «Изучаем микромир», «Юный биолог», «Экологически чистые продукты», «Культура здорового питания»); </w:t>
      </w:r>
    </w:p>
    <w:p w14:paraId="34D0A5D1" w14:textId="77777777" w:rsidR="003439BB" w:rsidRDefault="00000000">
      <w:pPr>
        <w:numPr>
          <w:ilvl w:val="0"/>
          <w:numId w:val="230"/>
        </w:numPr>
        <w:spacing w:after="0" w:line="248" w:lineRule="auto"/>
        <w:ind w:right="12"/>
      </w:pPr>
      <w:r>
        <w:t xml:space="preserve">курсы, занятия в области искусств, художественного творчества разных видов и жанров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«Хор», «Театр на английском», «Лингвистическая мастерская», «ПрофессиЯ»); </w:t>
      </w:r>
    </w:p>
    <w:p w14:paraId="43760B88" w14:textId="77777777" w:rsidR="003439BB" w:rsidRDefault="00000000">
      <w:pPr>
        <w:numPr>
          <w:ilvl w:val="0"/>
          <w:numId w:val="230"/>
        </w:numPr>
        <w:spacing w:after="0" w:line="248" w:lineRule="auto"/>
        <w:ind w:right="12"/>
      </w:pPr>
      <w:r>
        <w:t xml:space="preserve">Для обучающихся 6-9 классов организаций, реализующих образовательные программы основного общего образования, включая лиц с ограниченными возможностями здоровья и инвалидностью вводится профориентационный минимум. С 2023/2024 учебного года Школой реализуется   базовый уровень профминимума.  Один час в неделю отведён на внеурочное занятие «Россия- мои горизонты». </w:t>
      </w:r>
    </w:p>
    <w:p w14:paraId="22A53A9F" w14:textId="77777777" w:rsidR="003439BB" w:rsidRDefault="00000000">
      <w:pPr>
        <w:spacing w:after="0" w:line="248" w:lineRule="auto"/>
        <w:ind w:left="-15" w:right="12"/>
      </w:pPr>
      <w:r>
        <w:t xml:space="preserve">Программа курса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уроки «Шоу профессий»; </w:t>
      </w:r>
    </w:p>
    <w:p w14:paraId="37C6B3EA" w14:textId="77777777" w:rsidR="003439BB" w:rsidRDefault="00000000">
      <w:pPr>
        <w:numPr>
          <w:ilvl w:val="0"/>
          <w:numId w:val="230"/>
        </w:numPr>
        <w:spacing w:after="0" w:line="248" w:lineRule="auto"/>
        <w:ind w:right="12"/>
      </w:pPr>
      <w:r>
        <w:t xml:space="preserve">курсы, занятия туристско-краеведческой направленности (курсы «Школьный музей»). </w:t>
      </w:r>
    </w:p>
    <w:p w14:paraId="5CF0DCCA" w14:textId="77777777" w:rsidR="003439BB" w:rsidRDefault="00000000">
      <w:pPr>
        <w:spacing w:after="0" w:line="248" w:lineRule="auto"/>
        <w:ind w:left="720" w:right="12" w:firstLine="0"/>
      </w:pPr>
      <w:r>
        <w:t xml:space="preserve">Классное руководство. </w:t>
      </w:r>
    </w:p>
    <w:p w14:paraId="1F5327D9" w14:textId="77777777" w:rsidR="003439BB" w:rsidRDefault="00000000">
      <w:pPr>
        <w:spacing w:after="0" w:line="248" w:lineRule="auto"/>
        <w:ind w:left="-15" w:right="12"/>
      </w:pPr>
      <w: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14:paraId="542C69FA" w14:textId="77777777" w:rsidR="003439BB" w:rsidRDefault="00000000">
      <w:pPr>
        <w:numPr>
          <w:ilvl w:val="0"/>
          <w:numId w:val="230"/>
        </w:numPr>
        <w:spacing w:after="0" w:line="248" w:lineRule="auto"/>
        <w:ind w:right="12"/>
      </w:pPr>
      <w:r>
        <w:t xml:space="preserve">планирование и проведение классных часов целевой воспитательной тематической направленности; </w:t>
      </w:r>
    </w:p>
    <w:p w14:paraId="46EA73DC" w14:textId="77777777" w:rsidR="003439BB" w:rsidRDefault="00000000">
      <w:pPr>
        <w:numPr>
          <w:ilvl w:val="0"/>
          <w:numId w:val="230"/>
        </w:numPr>
        <w:spacing w:after="0" w:line="248" w:lineRule="auto"/>
        <w:ind w:right="12"/>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2B6BA92C" w14:textId="77777777" w:rsidR="003439BB" w:rsidRDefault="00000000">
      <w:pPr>
        <w:numPr>
          <w:ilvl w:val="0"/>
          <w:numId w:val="230"/>
        </w:numPr>
        <w:spacing w:after="0" w:line="248" w:lineRule="auto"/>
        <w:ind w:right="12"/>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lastRenderedPageBreak/>
        <w:t xml:space="preserve">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5C45C630" w14:textId="77777777" w:rsidR="003439BB" w:rsidRDefault="00000000">
      <w:pPr>
        <w:numPr>
          <w:ilvl w:val="0"/>
          <w:numId w:val="230"/>
        </w:numPr>
        <w:spacing w:after="0" w:line="248" w:lineRule="auto"/>
        <w:ind w:right="12"/>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«День 8 марта», «День защитника Отечества», командная игра «Что? Где? Когда?»  и другое; </w:t>
      </w:r>
    </w:p>
    <w:p w14:paraId="7BD10B08" w14:textId="77777777" w:rsidR="003439BB" w:rsidRDefault="00000000">
      <w:pPr>
        <w:numPr>
          <w:ilvl w:val="0"/>
          <w:numId w:val="230"/>
        </w:numPr>
        <w:spacing w:after="0" w:line="248" w:lineRule="auto"/>
        <w:ind w:right="12"/>
      </w:pPr>
      <w: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1DA12BD1" w14:textId="77777777" w:rsidR="003439BB" w:rsidRDefault="00000000">
      <w:pPr>
        <w:numPr>
          <w:ilvl w:val="0"/>
          <w:numId w:val="230"/>
        </w:numPr>
        <w:spacing w:after="0" w:line="248" w:lineRule="auto"/>
        <w:ind w:right="12"/>
      </w:pP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4B1AB8C8" w14:textId="77777777" w:rsidR="003439BB" w:rsidRDefault="00000000">
      <w:pPr>
        <w:numPr>
          <w:ilvl w:val="0"/>
          <w:numId w:val="230"/>
        </w:numPr>
        <w:spacing w:after="0" w:line="248" w:lineRule="auto"/>
        <w:ind w:right="12"/>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5B2FB1E9" w14:textId="77777777" w:rsidR="003439BB" w:rsidRDefault="00000000">
      <w:pPr>
        <w:numPr>
          <w:ilvl w:val="0"/>
          <w:numId w:val="230"/>
        </w:numPr>
        <w:spacing w:after="0" w:line="248" w:lineRule="auto"/>
        <w:ind w:right="12"/>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4FC92F01" w14:textId="77777777" w:rsidR="003439BB" w:rsidRDefault="00000000">
      <w:pPr>
        <w:numPr>
          <w:ilvl w:val="0"/>
          <w:numId w:val="230"/>
        </w:numPr>
        <w:spacing w:after="0" w:line="248" w:lineRule="auto"/>
        <w:ind w:right="12"/>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14:paraId="741D20C3" w14:textId="77777777" w:rsidR="003439BB" w:rsidRDefault="00000000">
      <w:pPr>
        <w:numPr>
          <w:ilvl w:val="0"/>
          <w:numId w:val="230"/>
        </w:numPr>
        <w:spacing w:after="0" w:line="248" w:lineRule="auto"/>
        <w:ind w:right="12"/>
      </w:pPr>
      <w: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1C7ECC28" w14:textId="77777777" w:rsidR="003439BB" w:rsidRDefault="00000000">
      <w:pPr>
        <w:numPr>
          <w:ilvl w:val="0"/>
          <w:numId w:val="230"/>
        </w:numPr>
        <w:spacing w:after="0" w:line="248" w:lineRule="auto"/>
        <w:ind w:right="12"/>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476AE2FD" w14:textId="77777777" w:rsidR="003439BB" w:rsidRDefault="00000000">
      <w:pPr>
        <w:numPr>
          <w:ilvl w:val="0"/>
          <w:numId w:val="230"/>
        </w:numPr>
        <w:spacing w:after="0" w:line="248" w:lineRule="auto"/>
        <w:ind w:right="12"/>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6A92D02F" w14:textId="77777777" w:rsidR="003439BB" w:rsidRDefault="00000000">
      <w:pPr>
        <w:numPr>
          <w:ilvl w:val="0"/>
          <w:numId w:val="230"/>
        </w:numPr>
        <w:spacing w:after="0" w:line="248" w:lineRule="auto"/>
        <w:ind w:right="12"/>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14:paraId="1D4997D5" w14:textId="77777777" w:rsidR="003439BB" w:rsidRDefault="00000000">
      <w:pPr>
        <w:numPr>
          <w:ilvl w:val="0"/>
          <w:numId w:val="230"/>
        </w:numPr>
        <w:spacing w:after="0" w:line="248" w:lineRule="auto"/>
        <w:ind w:right="12"/>
      </w:pPr>
      <w:r>
        <w:t xml:space="preserve">проведение в классе праздников, конкурсов, соревнований и т. п. </w:t>
      </w:r>
    </w:p>
    <w:p w14:paraId="2B528A6A" w14:textId="77777777" w:rsidR="003439BB" w:rsidRDefault="00000000">
      <w:pPr>
        <w:spacing w:after="0" w:line="248" w:lineRule="auto"/>
        <w:ind w:left="720" w:right="12" w:firstLine="0"/>
      </w:pPr>
      <w:r>
        <w:t xml:space="preserve">Основные школьные дела. </w:t>
      </w:r>
    </w:p>
    <w:p w14:paraId="1894DBA7" w14:textId="77777777" w:rsidR="003439BB" w:rsidRDefault="00000000">
      <w:pPr>
        <w:spacing w:after="11" w:line="249" w:lineRule="auto"/>
        <w:ind w:left="10" w:right="3" w:hanging="10"/>
        <w:jc w:val="right"/>
      </w:pPr>
      <w:r>
        <w:t xml:space="preserve">Реализация воспитательного потенциала основных школьных дел предусматривает в Средней школе № 34: </w:t>
      </w:r>
    </w:p>
    <w:p w14:paraId="21BB52A9" w14:textId="77777777" w:rsidR="003439BB" w:rsidRDefault="00000000">
      <w:pPr>
        <w:numPr>
          <w:ilvl w:val="0"/>
          <w:numId w:val="230"/>
        </w:numPr>
        <w:spacing w:after="0" w:line="248" w:lineRule="auto"/>
        <w:ind w:right="12"/>
      </w:pPr>
      <w: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14:paraId="2A5EF1B1" w14:textId="77777777" w:rsidR="003439BB" w:rsidRDefault="00000000">
      <w:pPr>
        <w:spacing w:after="0" w:line="248" w:lineRule="auto"/>
        <w:ind w:left="720" w:right="12" w:firstLine="0"/>
      </w:pPr>
      <w:r>
        <w:t xml:space="preserve">Сентябрь:  </w:t>
      </w:r>
    </w:p>
    <w:p w14:paraId="176AD40B" w14:textId="77777777" w:rsidR="003439BB" w:rsidRDefault="00000000">
      <w:pPr>
        <w:spacing w:after="0" w:line="248" w:lineRule="auto"/>
        <w:ind w:left="720" w:right="12" w:firstLine="0"/>
      </w:pPr>
      <w:r>
        <w:t xml:space="preserve">1 сентября: День знаний </w:t>
      </w:r>
    </w:p>
    <w:p w14:paraId="78555B12" w14:textId="77777777" w:rsidR="003439BB" w:rsidRDefault="00000000">
      <w:pPr>
        <w:spacing w:after="0" w:line="248" w:lineRule="auto"/>
        <w:ind w:left="720" w:right="1474" w:firstLine="0"/>
      </w:pPr>
      <w:r>
        <w:t xml:space="preserve">3 сентября: День окончания торой мировой войны, День солидарности в борьбе с терроризмом </w:t>
      </w:r>
    </w:p>
    <w:p w14:paraId="7D93C0C4" w14:textId="77777777" w:rsidR="003439BB" w:rsidRDefault="00000000">
      <w:pPr>
        <w:spacing w:after="0" w:line="248" w:lineRule="auto"/>
        <w:ind w:left="720" w:right="12" w:firstLine="0"/>
      </w:pPr>
      <w:r>
        <w:t xml:space="preserve">8 сентября: Международный день распространения грамотности </w:t>
      </w:r>
    </w:p>
    <w:p w14:paraId="28570987" w14:textId="77777777" w:rsidR="003439BB" w:rsidRDefault="00000000">
      <w:pPr>
        <w:numPr>
          <w:ilvl w:val="0"/>
          <w:numId w:val="231"/>
        </w:numPr>
        <w:spacing w:after="0" w:line="248" w:lineRule="auto"/>
        <w:ind w:right="12" w:hanging="300"/>
      </w:pPr>
      <w:r>
        <w:t xml:space="preserve">сентября: Международный день памяти жертв фашизма </w:t>
      </w:r>
    </w:p>
    <w:p w14:paraId="2E15504B" w14:textId="77777777" w:rsidR="003439BB" w:rsidRDefault="00000000">
      <w:pPr>
        <w:numPr>
          <w:ilvl w:val="0"/>
          <w:numId w:val="231"/>
        </w:numPr>
        <w:spacing w:after="0" w:line="248" w:lineRule="auto"/>
        <w:ind w:right="12" w:hanging="300"/>
      </w:pPr>
      <w:r>
        <w:lastRenderedPageBreak/>
        <w:t xml:space="preserve">сентября: День специалиста органов воспитательной работы (офицер-воспитатель); </w:t>
      </w:r>
    </w:p>
    <w:p w14:paraId="02B61555" w14:textId="77777777" w:rsidR="003439BB" w:rsidRDefault="00000000">
      <w:pPr>
        <w:spacing w:after="0" w:line="248" w:lineRule="auto"/>
        <w:ind w:left="-15" w:right="12"/>
      </w:pPr>
      <w:r>
        <w:t xml:space="preserve">21 сентября: День зарождения российской государственности (приурочен к открытию памятника «Тысячелетие России» в Великом Новгороде императором Александром II 21 сентября 1862 г.) </w:t>
      </w:r>
    </w:p>
    <w:p w14:paraId="1E5D0751" w14:textId="77777777" w:rsidR="003439BB" w:rsidRDefault="00000000">
      <w:pPr>
        <w:spacing w:after="0" w:line="248" w:lineRule="auto"/>
        <w:ind w:left="720" w:right="1360" w:firstLine="0"/>
      </w:pPr>
      <w:r>
        <w:t xml:space="preserve">27 сентября -День работника дошкольного образования, Всемирный день туризма </w:t>
      </w:r>
    </w:p>
    <w:p w14:paraId="71EE730F" w14:textId="77777777" w:rsidR="003439BB" w:rsidRDefault="00000000">
      <w:pPr>
        <w:spacing w:after="0" w:line="248" w:lineRule="auto"/>
        <w:ind w:left="-15" w:right="12"/>
      </w:pPr>
      <w: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w:t>
      </w:r>
    </w:p>
    <w:p w14:paraId="63C105FA" w14:textId="77777777" w:rsidR="003439BB" w:rsidRDefault="00000000">
      <w:pPr>
        <w:spacing w:after="0" w:line="248" w:lineRule="auto"/>
        <w:ind w:left="720" w:right="12" w:firstLine="0"/>
      </w:pPr>
      <w:r>
        <w:t xml:space="preserve">Октябрь: </w:t>
      </w:r>
    </w:p>
    <w:p w14:paraId="7F0F27A6" w14:textId="77777777" w:rsidR="003439BB" w:rsidRDefault="00000000">
      <w:pPr>
        <w:numPr>
          <w:ilvl w:val="0"/>
          <w:numId w:val="232"/>
        </w:numPr>
        <w:spacing w:after="0" w:line="248" w:lineRule="auto"/>
        <w:ind w:right="717" w:firstLine="0"/>
      </w:pPr>
      <w:r>
        <w:t xml:space="preserve">октября: Международный день пожилых людей; Международный день музыки </w:t>
      </w:r>
    </w:p>
    <w:p w14:paraId="037117B9" w14:textId="77777777" w:rsidR="003439BB" w:rsidRDefault="00000000">
      <w:pPr>
        <w:numPr>
          <w:ilvl w:val="0"/>
          <w:numId w:val="232"/>
        </w:numPr>
        <w:spacing w:after="0" w:line="248" w:lineRule="auto"/>
        <w:ind w:right="717" w:firstLine="0"/>
      </w:pPr>
      <w:r>
        <w:t xml:space="preserve">октября: Международный день социального педагога; </w:t>
      </w:r>
    </w:p>
    <w:p w14:paraId="24A7D6F8" w14:textId="77777777" w:rsidR="003439BB" w:rsidRDefault="00000000">
      <w:pPr>
        <w:numPr>
          <w:ilvl w:val="0"/>
          <w:numId w:val="233"/>
        </w:numPr>
        <w:spacing w:after="0" w:line="248" w:lineRule="auto"/>
        <w:ind w:right="12" w:hanging="180"/>
      </w:pPr>
      <w:r>
        <w:t xml:space="preserve">октября: День защиты животных </w:t>
      </w:r>
    </w:p>
    <w:p w14:paraId="55EEBBDD" w14:textId="77777777" w:rsidR="003439BB" w:rsidRDefault="00000000">
      <w:pPr>
        <w:numPr>
          <w:ilvl w:val="0"/>
          <w:numId w:val="233"/>
        </w:numPr>
        <w:spacing w:after="0" w:line="248" w:lineRule="auto"/>
        <w:ind w:right="12" w:hanging="180"/>
      </w:pPr>
      <w:r>
        <w:t xml:space="preserve">октября: День Учителя </w:t>
      </w:r>
    </w:p>
    <w:p w14:paraId="42A9E9F9" w14:textId="77777777" w:rsidR="003439BB" w:rsidRDefault="00000000">
      <w:pPr>
        <w:spacing w:after="4" w:line="245" w:lineRule="auto"/>
        <w:ind w:left="715" w:right="3172" w:hanging="10"/>
        <w:jc w:val="left"/>
      </w:pPr>
      <w:r>
        <w:t xml:space="preserve">20 октября (третье воскресенье октября): День отца 25 октября: Международный день школьных библиотек Ноябрь: </w:t>
      </w:r>
    </w:p>
    <w:p w14:paraId="0B81C363" w14:textId="77777777" w:rsidR="003439BB" w:rsidRDefault="00000000">
      <w:pPr>
        <w:spacing w:after="0" w:line="248" w:lineRule="auto"/>
        <w:ind w:left="720" w:right="12" w:firstLine="0"/>
      </w:pPr>
      <w:r>
        <w:t xml:space="preserve">4 ноября: День народного единства </w:t>
      </w:r>
    </w:p>
    <w:p w14:paraId="0C315CD9" w14:textId="77777777" w:rsidR="003439BB" w:rsidRDefault="00000000">
      <w:pPr>
        <w:spacing w:after="0" w:line="248" w:lineRule="auto"/>
        <w:ind w:left="720" w:right="12" w:firstLine="0"/>
      </w:pPr>
      <w:r>
        <w:t xml:space="preserve">10 ноября: День сотрудников органов внутренних дел Российской Федерации </w:t>
      </w:r>
    </w:p>
    <w:p w14:paraId="5CC3A6EE" w14:textId="77777777" w:rsidR="003439BB" w:rsidRDefault="00000000">
      <w:pPr>
        <w:spacing w:after="0" w:line="248" w:lineRule="auto"/>
        <w:ind w:left="720" w:right="12" w:firstLine="0"/>
      </w:pPr>
      <w:r>
        <w:t xml:space="preserve">20 ноября –День начала Нюрнбергского процесса </w:t>
      </w:r>
    </w:p>
    <w:p w14:paraId="58E7D7D8" w14:textId="77777777" w:rsidR="003439BB" w:rsidRDefault="00000000">
      <w:pPr>
        <w:spacing w:after="4" w:line="245" w:lineRule="auto"/>
        <w:ind w:left="715" w:right="1902" w:hanging="10"/>
        <w:jc w:val="left"/>
      </w:pPr>
      <w:r>
        <w:t xml:space="preserve">24 ноября (последнее воскресенье ноября): День матери в России 30 ноября: День Государственного герба Российской Федерации Декабрь: </w:t>
      </w:r>
    </w:p>
    <w:p w14:paraId="51505C13" w14:textId="77777777" w:rsidR="003439BB" w:rsidRDefault="00000000">
      <w:pPr>
        <w:spacing w:after="0" w:line="248" w:lineRule="auto"/>
        <w:ind w:left="720" w:right="12" w:firstLine="0"/>
      </w:pPr>
      <w:r>
        <w:t xml:space="preserve">1 декабря: День математика; </w:t>
      </w:r>
    </w:p>
    <w:p w14:paraId="12E9203E" w14:textId="77777777" w:rsidR="003439BB" w:rsidRDefault="00000000">
      <w:pPr>
        <w:spacing w:after="0" w:line="248" w:lineRule="auto"/>
        <w:ind w:left="720" w:right="1440" w:firstLine="0"/>
      </w:pPr>
      <w:r>
        <w:t xml:space="preserve">3 декабря: День неизвестного солдата, Международный день инвалидов; </w:t>
      </w:r>
    </w:p>
    <w:p w14:paraId="1486AE1D" w14:textId="77777777" w:rsidR="003439BB" w:rsidRDefault="00000000">
      <w:pPr>
        <w:spacing w:after="0" w:line="248" w:lineRule="auto"/>
        <w:ind w:left="720" w:right="12" w:firstLine="0"/>
      </w:pPr>
      <w:r>
        <w:t xml:space="preserve">5 декабря: Битва за Москву в период Великой Отечественной войны 1941-1945 гг.; </w:t>
      </w:r>
    </w:p>
    <w:p w14:paraId="0DD23BDF" w14:textId="77777777" w:rsidR="003439BB" w:rsidRDefault="00000000">
      <w:pPr>
        <w:spacing w:after="0" w:line="248" w:lineRule="auto"/>
        <w:ind w:left="-15" w:right="12" w:firstLine="0"/>
      </w:pPr>
      <w:r>
        <w:t xml:space="preserve">Международный день добровольцев </w:t>
      </w:r>
    </w:p>
    <w:p w14:paraId="554F895E" w14:textId="77777777" w:rsidR="003439BB" w:rsidRDefault="00000000">
      <w:pPr>
        <w:numPr>
          <w:ilvl w:val="0"/>
          <w:numId w:val="234"/>
        </w:numPr>
        <w:spacing w:after="0" w:line="248" w:lineRule="auto"/>
        <w:ind w:right="12" w:hanging="300"/>
      </w:pPr>
      <w:r>
        <w:t xml:space="preserve">декабря: День Героев Отечества </w:t>
      </w:r>
    </w:p>
    <w:p w14:paraId="6755AD31" w14:textId="77777777" w:rsidR="003439BB" w:rsidRDefault="00000000">
      <w:pPr>
        <w:numPr>
          <w:ilvl w:val="0"/>
          <w:numId w:val="234"/>
        </w:numPr>
        <w:spacing w:after="0" w:line="248" w:lineRule="auto"/>
        <w:ind w:right="12" w:hanging="300"/>
      </w:pPr>
      <w:r>
        <w:t xml:space="preserve">декабря –День прав человека </w:t>
      </w:r>
    </w:p>
    <w:p w14:paraId="5CE22D08" w14:textId="77777777" w:rsidR="003439BB" w:rsidRDefault="00000000">
      <w:pPr>
        <w:spacing w:after="4" w:line="245" w:lineRule="auto"/>
        <w:ind w:left="715" w:right="2944" w:hanging="10"/>
        <w:jc w:val="left"/>
      </w:pPr>
      <w:r>
        <w:t xml:space="preserve">12 декабря: День Конституции Российской Федерации; 27 декабря – День спасателя Российской Федерации Январь: </w:t>
      </w:r>
    </w:p>
    <w:p w14:paraId="6BE66BE3" w14:textId="77777777" w:rsidR="003439BB" w:rsidRDefault="00000000">
      <w:pPr>
        <w:spacing w:after="0" w:line="248" w:lineRule="auto"/>
        <w:ind w:left="720" w:right="12" w:firstLine="0"/>
      </w:pPr>
      <w:r>
        <w:t xml:space="preserve"> 1 января: Новый год </w:t>
      </w:r>
    </w:p>
    <w:p w14:paraId="01C5D775" w14:textId="77777777" w:rsidR="003439BB" w:rsidRDefault="00000000">
      <w:pPr>
        <w:spacing w:after="0" w:line="248" w:lineRule="auto"/>
        <w:ind w:left="720" w:right="12" w:firstLine="0"/>
      </w:pPr>
      <w:r>
        <w:t xml:space="preserve">7 января: Рождество Христово </w:t>
      </w:r>
    </w:p>
    <w:p w14:paraId="1DE75DE0" w14:textId="77777777" w:rsidR="003439BB" w:rsidRDefault="00000000">
      <w:pPr>
        <w:numPr>
          <w:ilvl w:val="0"/>
          <w:numId w:val="235"/>
        </w:numPr>
        <w:spacing w:after="0" w:line="248" w:lineRule="auto"/>
        <w:ind w:right="12" w:hanging="300"/>
      </w:pPr>
      <w:r>
        <w:t xml:space="preserve">января: День российского студенчества </w:t>
      </w:r>
    </w:p>
    <w:p w14:paraId="500920F6" w14:textId="77777777" w:rsidR="003439BB" w:rsidRDefault="00000000">
      <w:pPr>
        <w:numPr>
          <w:ilvl w:val="0"/>
          <w:numId w:val="235"/>
        </w:numPr>
        <w:spacing w:after="0" w:line="248" w:lineRule="auto"/>
        <w:ind w:right="12" w:hanging="300"/>
      </w:pPr>
      <w:r>
        <w:t xml:space="preserve">января: Международный день без Интернета </w:t>
      </w:r>
    </w:p>
    <w:p w14:paraId="09424BE5" w14:textId="77777777" w:rsidR="003439BB" w:rsidRDefault="00000000">
      <w:pPr>
        <w:numPr>
          <w:ilvl w:val="0"/>
          <w:numId w:val="235"/>
        </w:numPr>
        <w:spacing w:after="0" w:line="248" w:lineRule="auto"/>
        <w:ind w:right="12" w:hanging="300"/>
      </w:pPr>
      <w:r>
        <w:t xml:space="preserve">января: День освобождения Ленинграда от фашистской </w:t>
      </w:r>
    </w:p>
    <w:p w14:paraId="4F665174" w14:textId="77777777" w:rsidR="003439BB" w:rsidRDefault="00000000">
      <w:pPr>
        <w:spacing w:after="0" w:line="248" w:lineRule="auto"/>
        <w:ind w:left="720" w:right="12" w:firstLine="0"/>
      </w:pPr>
      <w:r>
        <w:t>блокады, День освобождения Красной армией крупнейшего «лагеря смерти» Ау-</w:t>
      </w:r>
    </w:p>
    <w:p w14:paraId="234FB100" w14:textId="77777777" w:rsidR="003439BB" w:rsidRDefault="00000000">
      <w:pPr>
        <w:spacing w:after="0" w:line="248" w:lineRule="auto"/>
        <w:ind w:left="-15" w:right="12" w:firstLine="0"/>
      </w:pPr>
      <w:r>
        <w:t xml:space="preserve">швиц-Биркенау (Освенцима) — День памяти жертв Холокоста </w:t>
      </w:r>
    </w:p>
    <w:p w14:paraId="43460905" w14:textId="77777777" w:rsidR="003439BB" w:rsidRDefault="00000000">
      <w:pPr>
        <w:spacing w:after="0" w:line="248" w:lineRule="auto"/>
        <w:ind w:left="720" w:right="12" w:firstLine="0"/>
      </w:pPr>
      <w:r>
        <w:t xml:space="preserve">Февраль: </w:t>
      </w:r>
    </w:p>
    <w:p w14:paraId="70D4CB3F" w14:textId="77777777" w:rsidR="003439BB" w:rsidRDefault="00000000">
      <w:pPr>
        <w:spacing w:after="0" w:line="248" w:lineRule="auto"/>
        <w:ind w:left="720" w:right="12" w:firstLine="0"/>
      </w:pPr>
      <w:r>
        <w:t xml:space="preserve">2 февраля: День воинской славы России </w:t>
      </w:r>
    </w:p>
    <w:p w14:paraId="2E862633" w14:textId="77777777" w:rsidR="003439BB" w:rsidRDefault="00000000">
      <w:pPr>
        <w:numPr>
          <w:ilvl w:val="0"/>
          <w:numId w:val="236"/>
        </w:numPr>
        <w:spacing w:after="0" w:line="248" w:lineRule="auto"/>
        <w:ind w:right="12" w:hanging="180"/>
      </w:pPr>
      <w:r>
        <w:t xml:space="preserve">февраля: Всемирный день балета </w:t>
      </w:r>
    </w:p>
    <w:p w14:paraId="6B74452C" w14:textId="77777777" w:rsidR="003439BB" w:rsidRDefault="00000000">
      <w:pPr>
        <w:numPr>
          <w:ilvl w:val="0"/>
          <w:numId w:val="236"/>
        </w:numPr>
        <w:spacing w:after="0" w:line="248" w:lineRule="auto"/>
        <w:ind w:right="12" w:hanging="180"/>
      </w:pPr>
      <w:r>
        <w:t xml:space="preserve">февраля: День российской науки </w:t>
      </w:r>
    </w:p>
    <w:p w14:paraId="668E903C" w14:textId="77777777" w:rsidR="003439BB" w:rsidRDefault="00000000">
      <w:pPr>
        <w:numPr>
          <w:ilvl w:val="0"/>
          <w:numId w:val="237"/>
        </w:numPr>
        <w:spacing w:after="0" w:line="248" w:lineRule="auto"/>
        <w:ind w:right="1692" w:hanging="300"/>
        <w:jc w:val="left"/>
      </w:pPr>
      <w:r>
        <w:t xml:space="preserve">февраля: День книгодарения </w:t>
      </w:r>
    </w:p>
    <w:p w14:paraId="06403354" w14:textId="77777777" w:rsidR="003439BB" w:rsidRDefault="00000000">
      <w:pPr>
        <w:numPr>
          <w:ilvl w:val="0"/>
          <w:numId w:val="237"/>
        </w:numPr>
        <w:spacing w:after="4" w:line="245" w:lineRule="auto"/>
        <w:ind w:right="1692" w:hanging="300"/>
        <w:jc w:val="left"/>
      </w:pPr>
      <w:r>
        <w:t xml:space="preserve">февраля: День памяти воинов-интернационалистов 21 февраля: Международный день родного языка 23 февраля: День защитника Отечества. Март: </w:t>
      </w:r>
    </w:p>
    <w:p w14:paraId="67FDD5B6" w14:textId="77777777" w:rsidR="003439BB" w:rsidRDefault="00000000">
      <w:pPr>
        <w:spacing w:after="0" w:line="248" w:lineRule="auto"/>
        <w:ind w:left="720" w:right="12" w:firstLine="0"/>
      </w:pPr>
      <w:r>
        <w:t xml:space="preserve">8 марта: Международный женский день </w:t>
      </w:r>
    </w:p>
    <w:p w14:paraId="0FFC89CD" w14:textId="77777777" w:rsidR="003439BB" w:rsidRDefault="00000000">
      <w:pPr>
        <w:spacing w:after="0" w:line="248" w:lineRule="auto"/>
        <w:ind w:left="720" w:right="12" w:firstLine="0"/>
      </w:pPr>
      <w:r>
        <w:t xml:space="preserve">18 марта: День воссоединения Крыма с Россией </w:t>
      </w:r>
    </w:p>
    <w:p w14:paraId="663F396A" w14:textId="77777777" w:rsidR="003439BB" w:rsidRDefault="00000000">
      <w:pPr>
        <w:spacing w:after="0" w:line="248" w:lineRule="auto"/>
        <w:ind w:left="720" w:right="12" w:firstLine="0"/>
      </w:pPr>
      <w:r>
        <w:t xml:space="preserve">21 марта: Всемирный день поэзии </w:t>
      </w:r>
    </w:p>
    <w:p w14:paraId="228A7D56" w14:textId="77777777" w:rsidR="003439BB" w:rsidRDefault="00000000">
      <w:pPr>
        <w:spacing w:after="0" w:line="248" w:lineRule="auto"/>
        <w:ind w:left="720" w:right="12" w:firstLine="0"/>
      </w:pPr>
      <w:r>
        <w:lastRenderedPageBreak/>
        <w:t xml:space="preserve">25 марта: час Земли </w:t>
      </w:r>
    </w:p>
    <w:p w14:paraId="35F72050" w14:textId="77777777" w:rsidR="003439BB" w:rsidRDefault="00000000">
      <w:pPr>
        <w:spacing w:after="0" w:line="248" w:lineRule="auto"/>
        <w:ind w:left="720" w:right="4591" w:firstLine="0"/>
      </w:pPr>
      <w:r>
        <w:t xml:space="preserve">27 марта: Всемирный день театра Апрель: </w:t>
      </w:r>
    </w:p>
    <w:p w14:paraId="649F6F42" w14:textId="77777777" w:rsidR="003439BB" w:rsidRDefault="00000000">
      <w:pPr>
        <w:spacing w:after="0" w:line="248" w:lineRule="auto"/>
        <w:ind w:left="720" w:right="12" w:firstLine="0"/>
      </w:pPr>
      <w:r>
        <w:t xml:space="preserve">7 апреля –Всемирный день здоровья </w:t>
      </w:r>
    </w:p>
    <w:p w14:paraId="537C1AC8" w14:textId="77777777" w:rsidR="003439BB" w:rsidRDefault="00000000">
      <w:pPr>
        <w:spacing w:after="0" w:line="248" w:lineRule="auto"/>
        <w:ind w:left="720" w:right="12" w:firstLine="0"/>
      </w:pPr>
      <w:r>
        <w:t xml:space="preserve">12 апреля: День космонавтики </w:t>
      </w:r>
    </w:p>
    <w:p w14:paraId="5B1C4265" w14:textId="77777777" w:rsidR="003439BB" w:rsidRDefault="00000000">
      <w:pPr>
        <w:spacing w:after="0" w:line="248" w:lineRule="auto"/>
        <w:ind w:left="720" w:right="324" w:firstLine="0"/>
      </w:pPr>
      <w:r>
        <w:t xml:space="preserve">19 апреля: День памяти о геноциде советского народа нацистами и их пособниками в годы Великой Отечественной войны </w:t>
      </w:r>
    </w:p>
    <w:p w14:paraId="662C116D" w14:textId="77777777" w:rsidR="003439BB" w:rsidRDefault="00000000">
      <w:pPr>
        <w:spacing w:after="4" w:line="245" w:lineRule="auto"/>
        <w:ind w:left="715" w:right="3683" w:hanging="10"/>
        <w:jc w:val="left"/>
      </w:pPr>
      <w:r>
        <w:t xml:space="preserve">22 апреля: Международный день Матери-Земли 27 апреля: День российского парламентаризма Май: </w:t>
      </w:r>
    </w:p>
    <w:p w14:paraId="43A582A6" w14:textId="77777777" w:rsidR="003439BB" w:rsidRDefault="00000000">
      <w:pPr>
        <w:spacing w:after="0" w:line="248" w:lineRule="auto"/>
        <w:ind w:left="720" w:right="12" w:firstLine="0"/>
      </w:pPr>
      <w:r>
        <w:t xml:space="preserve">1 мая: Праздник Весны и Труда </w:t>
      </w:r>
    </w:p>
    <w:p w14:paraId="3F920467" w14:textId="77777777" w:rsidR="003439BB" w:rsidRDefault="00000000">
      <w:pPr>
        <w:spacing w:after="0" w:line="248" w:lineRule="auto"/>
        <w:ind w:left="720" w:right="12" w:firstLine="0"/>
      </w:pPr>
      <w:r>
        <w:t xml:space="preserve">9 мая: День Победы </w:t>
      </w:r>
    </w:p>
    <w:p w14:paraId="5FBFC50C" w14:textId="77777777" w:rsidR="003439BB" w:rsidRDefault="00000000">
      <w:pPr>
        <w:numPr>
          <w:ilvl w:val="0"/>
          <w:numId w:val="238"/>
        </w:numPr>
        <w:spacing w:after="0" w:line="248" w:lineRule="auto"/>
        <w:ind w:right="1482" w:hanging="300"/>
        <w:jc w:val="left"/>
      </w:pPr>
      <w:r>
        <w:t xml:space="preserve">мая – Международный день музеев </w:t>
      </w:r>
    </w:p>
    <w:p w14:paraId="5AF75132" w14:textId="77777777" w:rsidR="003439BB" w:rsidRDefault="00000000">
      <w:pPr>
        <w:numPr>
          <w:ilvl w:val="0"/>
          <w:numId w:val="238"/>
        </w:numPr>
        <w:spacing w:after="4" w:line="245" w:lineRule="auto"/>
        <w:ind w:right="1482" w:hanging="300"/>
        <w:jc w:val="left"/>
      </w:pPr>
      <w:r>
        <w:t xml:space="preserve">мая: День детских общественных организаций России 24 мая: День славянской письменности и культуры Июнь: </w:t>
      </w:r>
    </w:p>
    <w:p w14:paraId="5CF2E452" w14:textId="77777777" w:rsidR="003439BB" w:rsidRDefault="00000000">
      <w:pPr>
        <w:spacing w:after="0" w:line="248" w:lineRule="auto"/>
        <w:ind w:left="720" w:right="12" w:firstLine="0"/>
      </w:pPr>
      <w:r>
        <w:t xml:space="preserve">1 июня: Международный день защиты детей </w:t>
      </w:r>
    </w:p>
    <w:p w14:paraId="6D2E12F9" w14:textId="77777777" w:rsidR="003439BB" w:rsidRDefault="00000000">
      <w:pPr>
        <w:numPr>
          <w:ilvl w:val="0"/>
          <w:numId w:val="239"/>
        </w:numPr>
        <w:spacing w:after="0" w:line="248" w:lineRule="auto"/>
        <w:ind w:right="12" w:hanging="180"/>
      </w:pPr>
      <w:r>
        <w:t xml:space="preserve">июня: День эколога </w:t>
      </w:r>
    </w:p>
    <w:p w14:paraId="1B9ADDF5" w14:textId="77777777" w:rsidR="003439BB" w:rsidRDefault="00000000">
      <w:pPr>
        <w:numPr>
          <w:ilvl w:val="0"/>
          <w:numId w:val="239"/>
        </w:numPr>
        <w:spacing w:after="0" w:line="248" w:lineRule="auto"/>
        <w:ind w:right="12" w:hanging="180"/>
      </w:pPr>
      <w:r>
        <w:t xml:space="preserve">июня: День русского языка </w:t>
      </w:r>
    </w:p>
    <w:p w14:paraId="1F41D174" w14:textId="77777777" w:rsidR="003439BB" w:rsidRDefault="00000000">
      <w:pPr>
        <w:spacing w:after="0" w:line="248" w:lineRule="auto"/>
        <w:ind w:left="720" w:right="12" w:firstLine="0"/>
      </w:pPr>
      <w:r>
        <w:t xml:space="preserve">12 июня: День России </w:t>
      </w:r>
    </w:p>
    <w:p w14:paraId="3B0D13A0" w14:textId="77777777" w:rsidR="003439BB" w:rsidRDefault="00000000">
      <w:pPr>
        <w:spacing w:after="4" w:line="245" w:lineRule="auto"/>
        <w:ind w:left="715" w:right="5633" w:hanging="10"/>
        <w:jc w:val="left"/>
      </w:pPr>
      <w:r>
        <w:t xml:space="preserve">22 июня: День памяти и скорби 29 июня: День молодёжи Июль: </w:t>
      </w:r>
    </w:p>
    <w:p w14:paraId="7FB6BBB6" w14:textId="77777777" w:rsidR="003439BB" w:rsidRDefault="00000000">
      <w:pPr>
        <w:spacing w:after="0" w:line="248" w:lineRule="auto"/>
        <w:ind w:left="720" w:right="12" w:firstLine="0"/>
      </w:pPr>
      <w:r>
        <w:t xml:space="preserve">8 июля: День семьи, любви и верности </w:t>
      </w:r>
    </w:p>
    <w:p w14:paraId="204C261C" w14:textId="77777777" w:rsidR="003439BB" w:rsidRDefault="00000000">
      <w:pPr>
        <w:spacing w:after="0" w:line="248" w:lineRule="auto"/>
        <w:ind w:left="720" w:right="869" w:firstLine="0"/>
      </w:pPr>
      <w:r>
        <w:t xml:space="preserve">27 июля (последнее воскресенье июля)– День Военно-морского флота Август: </w:t>
      </w:r>
    </w:p>
    <w:p w14:paraId="245ED6B7" w14:textId="77777777" w:rsidR="003439BB" w:rsidRDefault="00000000">
      <w:pPr>
        <w:spacing w:after="0" w:line="248" w:lineRule="auto"/>
        <w:ind w:left="720" w:right="12" w:firstLine="0"/>
      </w:pPr>
      <w:r>
        <w:t xml:space="preserve">9 августа: День физкультурника </w:t>
      </w:r>
    </w:p>
    <w:p w14:paraId="655FFC73" w14:textId="77777777" w:rsidR="003439BB" w:rsidRDefault="00000000">
      <w:pPr>
        <w:spacing w:after="0" w:line="248" w:lineRule="auto"/>
        <w:ind w:left="720" w:right="12" w:firstLine="0"/>
      </w:pPr>
      <w:r>
        <w:t xml:space="preserve">22 августа: День Государственного флага Российской Федерации </w:t>
      </w:r>
    </w:p>
    <w:p w14:paraId="2E64BD0B" w14:textId="77777777" w:rsidR="003439BB" w:rsidRDefault="00000000">
      <w:pPr>
        <w:spacing w:after="0" w:line="248" w:lineRule="auto"/>
        <w:ind w:left="720" w:right="12" w:firstLine="0"/>
      </w:pPr>
      <w:r>
        <w:t xml:space="preserve">25 августа: День воинской славы России </w:t>
      </w:r>
    </w:p>
    <w:p w14:paraId="69B50CBC" w14:textId="77777777" w:rsidR="003439BB" w:rsidRDefault="00000000">
      <w:pPr>
        <w:spacing w:after="0" w:line="248" w:lineRule="auto"/>
        <w:ind w:left="720" w:right="12" w:firstLine="0"/>
      </w:pPr>
      <w:r>
        <w:t xml:space="preserve">27 августа День российского кино </w:t>
      </w:r>
    </w:p>
    <w:p w14:paraId="61B67BE9" w14:textId="77777777" w:rsidR="003439BB" w:rsidRDefault="00000000">
      <w:pPr>
        <w:spacing w:after="0" w:line="248" w:lineRule="auto"/>
        <w:ind w:left="-15" w:right="12"/>
      </w:pPr>
      <w:r>
        <w:t xml:space="preserve">Юбилейные даты со дня рождения писателей, музыкантов, художников и других деятелей и пр.  </w:t>
      </w:r>
    </w:p>
    <w:p w14:paraId="30BC7DE6" w14:textId="77777777" w:rsidR="003439BB" w:rsidRDefault="00000000">
      <w:pPr>
        <w:spacing w:after="0" w:line="248" w:lineRule="auto"/>
        <w:ind w:left="720" w:right="12" w:firstLine="0"/>
      </w:pPr>
      <w:r>
        <w:t xml:space="preserve">Сентябрь: </w:t>
      </w:r>
    </w:p>
    <w:p w14:paraId="4A36BBBE" w14:textId="77777777" w:rsidR="003439BB" w:rsidRDefault="00000000">
      <w:pPr>
        <w:spacing w:after="0" w:line="248" w:lineRule="auto"/>
        <w:ind w:left="-15" w:right="12"/>
      </w:pPr>
      <w:r>
        <w:t xml:space="preserve">7 сентября 155 лет со дня рождения А. И.Куприна (1870–1938), русского писателя и переводчика </w:t>
      </w:r>
    </w:p>
    <w:p w14:paraId="30CD4409" w14:textId="77777777" w:rsidR="003439BB" w:rsidRDefault="00000000">
      <w:pPr>
        <w:spacing w:after="0" w:line="248" w:lineRule="auto"/>
        <w:ind w:left="720" w:right="12" w:firstLine="0"/>
      </w:pPr>
      <w:r>
        <w:t xml:space="preserve">Октябрь: </w:t>
      </w:r>
    </w:p>
    <w:p w14:paraId="4DB7E935" w14:textId="77777777" w:rsidR="003439BB" w:rsidRDefault="00000000">
      <w:pPr>
        <w:spacing w:after="0" w:line="248" w:lineRule="auto"/>
        <w:ind w:left="-15" w:right="12"/>
      </w:pPr>
      <w:r>
        <w:t xml:space="preserve">3 октября 130 лет со дня рождения Сергея Александровича Есенина (1895– 1925), русского поэта и писателя </w:t>
      </w:r>
    </w:p>
    <w:p w14:paraId="237A6B3A" w14:textId="77777777" w:rsidR="003439BB" w:rsidRDefault="00000000">
      <w:pPr>
        <w:spacing w:after="0" w:line="248" w:lineRule="auto"/>
        <w:ind w:left="720" w:right="12" w:firstLine="0"/>
      </w:pPr>
      <w:r>
        <w:t xml:space="preserve">12 октября 675 лет со дня рождения Дмитрия I Ивановича (1350–1389), прозванного Донским за победу в Куликовской битве </w:t>
      </w:r>
    </w:p>
    <w:p w14:paraId="2A7042CC" w14:textId="77777777" w:rsidR="003439BB" w:rsidRDefault="00000000">
      <w:pPr>
        <w:spacing w:after="0" w:line="248" w:lineRule="auto"/>
        <w:ind w:left="720" w:right="12" w:firstLine="0"/>
      </w:pPr>
      <w:r>
        <w:t xml:space="preserve">27 октября 170 лет со дня рождения Ивана Владимировича Мичурина (1855– 1935) Ноябрь: </w:t>
      </w:r>
    </w:p>
    <w:p w14:paraId="2FBF64D3" w14:textId="77777777" w:rsidR="003439BB" w:rsidRDefault="00000000">
      <w:pPr>
        <w:spacing w:after="0" w:line="248" w:lineRule="auto"/>
        <w:ind w:left="720" w:right="12" w:firstLine="0"/>
      </w:pPr>
      <w:r>
        <w:t xml:space="preserve">13 ноября 295 лет со дня рождения русского полководца А.В. Суворова (1730–1800) </w:t>
      </w:r>
    </w:p>
    <w:p w14:paraId="5C8BCEE3" w14:textId="77777777" w:rsidR="003439BB" w:rsidRDefault="00000000">
      <w:pPr>
        <w:spacing w:after="0" w:line="248" w:lineRule="auto"/>
        <w:ind w:left="-15" w:right="12"/>
      </w:pPr>
      <w:r>
        <w:t xml:space="preserve">22 ноября День словарей и энциклопедий в России приурочен ко дню рождения Владимира Ивановича Даля (1801– 1872) Декабрь:  </w:t>
      </w:r>
    </w:p>
    <w:p w14:paraId="7A8CCB4E" w14:textId="77777777" w:rsidR="003439BB" w:rsidRDefault="00000000">
      <w:pPr>
        <w:spacing w:after="0" w:line="248" w:lineRule="auto"/>
        <w:ind w:left="-15" w:right="12"/>
      </w:pPr>
      <w:r>
        <w:t xml:space="preserve">12 декабря 100 лет со дня рождения российскогокомпозитора, народного артиста РСФСР В.Я. Шаинского (1925—2017)  Февраль: </w:t>
      </w:r>
    </w:p>
    <w:p w14:paraId="06605E4F" w14:textId="77777777" w:rsidR="003439BB" w:rsidRDefault="00000000">
      <w:pPr>
        <w:spacing w:after="0" w:line="248" w:lineRule="auto"/>
        <w:ind w:left="-15" w:right="12"/>
      </w:pPr>
      <w:r>
        <w:t xml:space="preserve">17 февраля 120 лет со дня рождения русской детской поэтессы Агнии Львовны Барто (1906–1981) Апрель: </w:t>
      </w:r>
    </w:p>
    <w:p w14:paraId="3A0EB0A0" w14:textId="77777777" w:rsidR="003439BB" w:rsidRDefault="00000000">
      <w:pPr>
        <w:spacing w:after="0" w:line="248" w:lineRule="auto"/>
        <w:ind w:left="-15" w:right="12"/>
      </w:pPr>
      <w:r>
        <w:t xml:space="preserve">23 апреля 135 лет со дня рождения композитора Прокофьева Сергея Сергеевича (1891–1953) </w:t>
      </w:r>
    </w:p>
    <w:p w14:paraId="609ABF3E" w14:textId="77777777" w:rsidR="003439BB" w:rsidRDefault="00000000">
      <w:pPr>
        <w:spacing w:after="0" w:line="259" w:lineRule="auto"/>
        <w:ind w:left="720" w:right="0" w:firstLine="0"/>
        <w:jc w:val="left"/>
      </w:pPr>
      <w:r>
        <w:t xml:space="preserve"> </w:t>
      </w:r>
    </w:p>
    <w:p w14:paraId="2BA7948D" w14:textId="77777777" w:rsidR="003439BB" w:rsidRDefault="00000000">
      <w:pPr>
        <w:numPr>
          <w:ilvl w:val="0"/>
          <w:numId w:val="240"/>
        </w:numPr>
        <w:spacing w:after="0" w:line="248" w:lineRule="auto"/>
        <w:ind w:right="12"/>
      </w:pPr>
      <w:r>
        <w:lastRenderedPageBreak/>
        <w:t xml:space="preserve">участие во всероссийских акциях, посвящённых значимым событиям в России, мире («Флаги России», «Голубь мира», «Окна Победы», «Бессмертный полк», «День семьи, любви и верности», «День памяти», «Блокадный хлеб», «Крымская весна» и другое); </w:t>
      </w:r>
    </w:p>
    <w:p w14:paraId="56FAB5B2" w14:textId="77777777" w:rsidR="003439BB" w:rsidRDefault="00000000">
      <w:pPr>
        <w:numPr>
          <w:ilvl w:val="0"/>
          <w:numId w:val="240"/>
        </w:numPr>
        <w:spacing w:after="0" w:line="248" w:lineRule="auto"/>
        <w:ind w:right="12"/>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(«Прием первоклассников у директора школы», «Посвящение в пешеходы», «Последний звонок», «Выпускной бал», «Прощание с Азбукой», «Мы - будущие пятиклассники»»); </w:t>
      </w:r>
    </w:p>
    <w:p w14:paraId="6B194AA6" w14:textId="77777777" w:rsidR="003439BB" w:rsidRDefault="00000000">
      <w:pPr>
        <w:numPr>
          <w:ilvl w:val="0"/>
          <w:numId w:val="240"/>
        </w:numPr>
        <w:spacing w:after="0" w:line="248" w:lineRule="auto"/>
        <w:ind w:right="12"/>
      </w:pPr>
      <w: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на «Дне науки,  творчества и спорта»; </w:t>
      </w:r>
    </w:p>
    <w:p w14:paraId="4451AC1A" w14:textId="77777777" w:rsidR="003439BB" w:rsidRDefault="00000000">
      <w:pPr>
        <w:numPr>
          <w:ilvl w:val="0"/>
          <w:numId w:val="240"/>
        </w:numPr>
        <w:spacing w:after="0" w:line="248" w:lineRule="auto"/>
        <w:ind w:right="12"/>
      </w:pPr>
      <w:r>
        <w:t xml:space="preserve">социальные проекты в Средней школе № 34,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(«Неделя добра», акция «От сердца к сердцу», «Письмо солдату»); </w:t>
      </w:r>
    </w:p>
    <w:p w14:paraId="0C444D92" w14:textId="77777777" w:rsidR="003439BB" w:rsidRDefault="00000000">
      <w:pPr>
        <w:numPr>
          <w:ilvl w:val="0"/>
          <w:numId w:val="240"/>
        </w:numPr>
        <w:spacing w:after="0" w:line="248" w:lineRule="auto"/>
        <w:ind w:right="12"/>
      </w:pPr>
      <w:r>
        <w:t xml:space="preserve">проводимые для жителей микрорайона,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p>
    <w:p w14:paraId="336091A3" w14:textId="77777777" w:rsidR="003439BB" w:rsidRDefault="00000000">
      <w:pPr>
        <w:numPr>
          <w:ilvl w:val="0"/>
          <w:numId w:val="240"/>
        </w:numPr>
        <w:spacing w:after="0" w:line="248" w:lineRule="auto"/>
        <w:ind w:right="12"/>
      </w:pPr>
      <w:r>
        <w:t xml:space="preserve">разновозрастные однодневные сборы «Веснянка»,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14:paraId="1ABFEB84" w14:textId="77777777" w:rsidR="003439BB" w:rsidRDefault="00000000">
      <w:pPr>
        <w:numPr>
          <w:ilvl w:val="0"/>
          <w:numId w:val="240"/>
        </w:numPr>
        <w:spacing w:after="0" w:line="248" w:lineRule="auto"/>
        <w:ind w:right="12"/>
      </w:pPr>
      <w: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14:paraId="4FBADD80" w14:textId="77777777" w:rsidR="003439BB" w:rsidRDefault="00000000">
      <w:pPr>
        <w:numPr>
          <w:ilvl w:val="0"/>
          <w:numId w:val="240"/>
        </w:numPr>
        <w:spacing w:after="0" w:line="248" w:lineRule="auto"/>
        <w:ind w:right="12"/>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14:paraId="4ED05A54" w14:textId="77777777" w:rsidR="003439BB" w:rsidRDefault="00000000">
      <w:pPr>
        <w:spacing w:after="0" w:line="248" w:lineRule="auto"/>
        <w:ind w:left="720" w:right="12" w:firstLine="0"/>
      </w:pPr>
      <w:r>
        <w:t xml:space="preserve">Внешкольные мероприятия. </w:t>
      </w:r>
    </w:p>
    <w:p w14:paraId="2A2638C3" w14:textId="77777777" w:rsidR="003439BB" w:rsidRDefault="00000000">
      <w:pPr>
        <w:spacing w:after="0" w:line="248" w:lineRule="auto"/>
        <w:ind w:left="-15" w:right="12"/>
      </w:pPr>
      <w:r>
        <w:t xml:space="preserve">Реализация воспитательного потенциала внешкольных мероприятий предусматривает: </w:t>
      </w:r>
    </w:p>
    <w:p w14:paraId="175C4811" w14:textId="77777777" w:rsidR="003439BB" w:rsidRDefault="00000000">
      <w:pPr>
        <w:numPr>
          <w:ilvl w:val="0"/>
          <w:numId w:val="240"/>
        </w:numPr>
        <w:spacing w:after="0" w:line="248" w:lineRule="auto"/>
        <w:ind w:right="12"/>
      </w:pPr>
      <w:r>
        <w:t xml:space="preserve">общие внешкольные мероприятия, в том числе организуемые совместно с социальными партнёрами Средней школы № 34; </w:t>
      </w:r>
    </w:p>
    <w:p w14:paraId="4A4562A2" w14:textId="77777777" w:rsidR="003439BB" w:rsidRDefault="00000000">
      <w:pPr>
        <w:numPr>
          <w:ilvl w:val="0"/>
          <w:numId w:val="240"/>
        </w:numPr>
        <w:spacing w:after="0" w:line="248" w:lineRule="auto"/>
        <w:ind w:right="12"/>
      </w:pPr>
      <w:r>
        <w:t>внешкольные тематические мероприятия воспитательной направленности, органи-</w:t>
      </w:r>
    </w:p>
    <w:p w14:paraId="62E5AC01" w14:textId="77777777" w:rsidR="003439BB" w:rsidRDefault="00000000">
      <w:pPr>
        <w:spacing w:after="0" w:line="248" w:lineRule="auto"/>
        <w:ind w:left="-15" w:right="12" w:firstLine="0"/>
      </w:pPr>
      <w:r>
        <w:t xml:space="preserve">зуемые педагогами по изучаемым в Средней школе № 34 учебным предметам, курсам, модулям; </w:t>
      </w:r>
    </w:p>
    <w:p w14:paraId="20048353" w14:textId="77777777" w:rsidR="003439BB" w:rsidRDefault="00000000">
      <w:pPr>
        <w:numPr>
          <w:ilvl w:val="0"/>
          <w:numId w:val="240"/>
        </w:numPr>
        <w:spacing w:after="0" w:line="248" w:lineRule="auto"/>
        <w:ind w:right="12"/>
      </w:pPr>
      <w:r>
        <w:t xml:space="preserve">экскурсии, походы выходного дня (в городской краеведческий музей, выставочный зал, технопарк,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682EBC46" w14:textId="77777777" w:rsidR="003439BB" w:rsidRDefault="00000000">
      <w:pPr>
        <w:numPr>
          <w:ilvl w:val="0"/>
          <w:numId w:val="240"/>
        </w:numPr>
        <w:spacing w:after="0" w:line="248" w:lineRule="auto"/>
        <w:ind w:right="12"/>
      </w:pPr>
      <w: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городе российских поэтов и писателей, деятелей науки, природных и историко-культурных ландшафтов, флоры и фауны и др.; </w:t>
      </w:r>
    </w:p>
    <w:p w14:paraId="63F9C150" w14:textId="77777777" w:rsidR="003439BB" w:rsidRDefault="00000000">
      <w:pPr>
        <w:numPr>
          <w:ilvl w:val="0"/>
          <w:numId w:val="240"/>
        </w:numPr>
        <w:spacing w:after="0" w:line="248" w:lineRule="auto"/>
        <w:ind w:right="12"/>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lastRenderedPageBreak/>
        <w:t xml:space="preserve">доверительными взаимоотношениями, ответственным отношением к делу, атмосферой эмоционально-психологического комфорта. </w:t>
      </w:r>
    </w:p>
    <w:p w14:paraId="7F7A0BE0" w14:textId="77777777" w:rsidR="003439BB" w:rsidRDefault="00000000">
      <w:pPr>
        <w:spacing w:after="0" w:line="248" w:lineRule="auto"/>
        <w:ind w:left="720" w:right="12" w:firstLine="0"/>
      </w:pPr>
      <w:r>
        <w:t xml:space="preserve">Организация предметно-пространственной среды. </w:t>
      </w:r>
    </w:p>
    <w:p w14:paraId="08268D36" w14:textId="77777777" w:rsidR="003439BB" w:rsidRDefault="00000000">
      <w:pPr>
        <w:spacing w:after="0" w:line="248" w:lineRule="auto"/>
        <w:ind w:left="-15" w:right="12"/>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4A03F568" w14:textId="77777777" w:rsidR="003439BB" w:rsidRDefault="00000000">
      <w:pPr>
        <w:spacing w:after="0" w:line="248" w:lineRule="auto"/>
        <w:ind w:left="-15" w:right="12"/>
      </w:pPr>
      <w:r>
        <w:t xml:space="preserve">-оформление внешнего вида здания, фасада, холла при входе в Среднюю школу № 34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14EA77BE" w14:textId="77777777" w:rsidR="003439BB" w:rsidRDefault="00000000">
      <w:pPr>
        <w:numPr>
          <w:ilvl w:val="0"/>
          <w:numId w:val="240"/>
        </w:numPr>
        <w:spacing w:after="0" w:line="248" w:lineRule="auto"/>
        <w:ind w:right="12"/>
      </w:pPr>
      <w:r>
        <w:t xml:space="preserve">организацию и проведение церемоний поднятия (спуска) государственного флага Российской Федерации; </w:t>
      </w:r>
    </w:p>
    <w:p w14:paraId="02006927" w14:textId="77777777" w:rsidR="003439BB" w:rsidRDefault="00000000">
      <w:pPr>
        <w:numPr>
          <w:ilvl w:val="0"/>
          <w:numId w:val="240"/>
        </w:numPr>
        <w:spacing w:after="0" w:line="248" w:lineRule="auto"/>
        <w:ind w:right="12"/>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64CEA853" w14:textId="77777777" w:rsidR="003439BB" w:rsidRDefault="00000000">
      <w:pPr>
        <w:numPr>
          <w:ilvl w:val="0"/>
          <w:numId w:val="240"/>
        </w:numPr>
        <w:spacing w:after="0" w:line="248" w:lineRule="auto"/>
        <w:ind w:right="12"/>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671C69F8" w14:textId="77777777" w:rsidR="003439BB" w:rsidRDefault="00000000">
      <w:pPr>
        <w:numPr>
          <w:ilvl w:val="0"/>
          <w:numId w:val="240"/>
        </w:numPr>
        <w:spacing w:after="0" w:line="248" w:lineRule="auto"/>
        <w:ind w:right="12"/>
      </w:pPr>
      <w: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481A3C90" w14:textId="77777777" w:rsidR="003439BB" w:rsidRDefault="00000000">
      <w:pPr>
        <w:numPr>
          <w:ilvl w:val="0"/>
          <w:numId w:val="240"/>
        </w:numPr>
        <w:spacing w:after="0" w:line="248" w:lineRule="auto"/>
        <w:ind w:right="12"/>
      </w:pPr>
      <w: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3192489D" w14:textId="77777777" w:rsidR="003439BB" w:rsidRDefault="00000000">
      <w:pPr>
        <w:numPr>
          <w:ilvl w:val="0"/>
          <w:numId w:val="240"/>
        </w:numPr>
        <w:spacing w:after="0" w:line="248" w:lineRule="auto"/>
        <w:ind w:right="12"/>
      </w:pPr>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53F882E1" w14:textId="77777777" w:rsidR="003439BB" w:rsidRDefault="00000000">
      <w:pPr>
        <w:numPr>
          <w:ilvl w:val="0"/>
          <w:numId w:val="240"/>
        </w:numPr>
        <w:spacing w:after="0" w:line="248" w:lineRule="auto"/>
        <w:ind w:right="12"/>
      </w:pPr>
      <w:r>
        <w:t xml:space="preserve">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w:t>
      </w:r>
    </w:p>
    <w:p w14:paraId="7FC1D564" w14:textId="77777777" w:rsidR="003439BB" w:rsidRDefault="00000000">
      <w:pPr>
        <w:spacing w:after="0" w:line="248" w:lineRule="auto"/>
        <w:ind w:left="-15" w:right="12"/>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4A244D7F" w14:textId="77777777" w:rsidR="003439BB" w:rsidRDefault="00000000">
      <w:pPr>
        <w:numPr>
          <w:ilvl w:val="0"/>
          <w:numId w:val="240"/>
        </w:numPr>
        <w:spacing w:after="0" w:line="248" w:lineRule="auto"/>
        <w:ind w:right="12"/>
      </w:pPr>
      <w: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6DBDD7D4" w14:textId="77777777" w:rsidR="003439BB" w:rsidRDefault="00000000">
      <w:pPr>
        <w:numPr>
          <w:ilvl w:val="0"/>
          <w:numId w:val="240"/>
        </w:numPr>
        <w:spacing w:after="0" w:line="248" w:lineRule="auto"/>
        <w:ind w:right="12"/>
      </w:pPr>
      <w: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270DBFED" w14:textId="77777777" w:rsidR="003439BB" w:rsidRDefault="00000000">
      <w:pPr>
        <w:numPr>
          <w:ilvl w:val="0"/>
          <w:numId w:val="240"/>
        </w:numPr>
        <w:spacing w:after="0" w:line="248" w:lineRule="auto"/>
        <w:ind w:right="12"/>
      </w:pPr>
      <w:r>
        <w:lastRenderedPageBreak/>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5588ADC1" w14:textId="77777777" w:rsidR="003439BB" w:rsidRDefault="00000000">
      <w:pPr>
        <w:numPr>
          <w:ilvl w:val="0"/>
          <w:numId w:val="240"/>
        </w:numPr>
        <w:spacing w:after="0" w:line="248" w:lineRule="auto"/>
        <w:ind w:right="12"/>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777EA9F7" w14:textId="77777777" w:rsidR="003439BB" w:rsidRDefault="00000000">
      <w:pPr>
        <w:numPr>
          <w:ilvl w:val="0"/>
          <w:numId w:val="240"/>
        </w:numPr>
        <w:spacing w:after="0" w:line="248" w:lineRule="auto"/>
        <w:ind w:right="12"/>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14B554D" w14:textId="77777777" w:rsidR="003439BB" w:rsidRDefault="00000000">
      <w:pPr>
        <w:numPr>
          <w:ilvl w:val="0"/>
          <w:numId w:val="240"/>
        </w:numPr>
        <w:spacing w:after="0" w:line="248" w:lineRule="auto"/>
        <w:ind w:right="12"/>
      </w:pPr>
      <w: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52144C74" w14:textId="77777777" w:rsidR="003439BB" w:rsidRDefault="00000000">
      <w:pPr>
        <w:spacing w:after="0" w:line="248" w:lineRule="auto"/>
        <w:ind w:left="-15" w:right="12"/>
      </w:pPr>
      <w:r>
        <w:t xml:space="preserve">Предметно-пространственная среда строится как максимально доступная для обучающихся с особыми образовательными потребностями. </w:t>
      </w:r>
    </w:p>
    <w:p w14:paraId="6FC5E40A" w14:textId="77777777" w:rsidR="003439BB" w:rsidRDefault="00000000">
      <w:pPr>
        <w:spacing w:after="0" w:line="248" w:lineRule="auto"/>
        <w:ind w:left="-15" w:right="12"/>
      </w:pPr>
      <w: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различные формы работы с предметно-эстетической средой школы. </w:t>
      </w:r>
    </w:p>
    <w:p w14:paraId="15CA5509" w14:textId="77777777" w:rsidR="003439BB" w:rsidRDefault="00000000">
      <w:pPr>
        <w:spacing w:after="0" w:line="248" w:lineRule="auto"/>
        <w:ind w:left="-15" w:right="12"/>
      </w:pPr>
      <w:r>
        <w:t xml:space="preserve">Средняя школа № 34 размещена в двух зданиях. В холлах 1 этажа оформлены уголки государственной символики и правовой информации, ориентирующие обучающихся в нюансах законодательства, регламентирующего права и обязанности несовершеннолетних. </w:t>
      </w:r>
    </w:p>
    <w:p w14:paraId="0E2D086C" w14:textId="77777777" w:rsidR="003439BB" w:rsidRDefault="00000000">
      <w:pPr>
        <w:spacing w:after="0" w:line="248" w:lineRule="auto"/>
        <w:ind w:left="-15" w:right="12"/>
      </w:pPr>
      <w:r>
        <w:t xml:space="preserve">Разделом уклада школьной жизни является символика школы (герб, эмблема), используемая в оформлении учебного пространства, наградного материала (грамоты, благодарственные письма и др.).  В корпоративном стиле оформлен актовый зал.  </w:t>
      </w:r>
    </w:p>
    <w:p w14:paraId="70A8DC04" w14:textId="77777777" w:rsidR="003439BB" w:rsidRDefault="00000000">
      <w:pPr>
        <w:spacing w:after="0" w:line="248" w:lineRule="auto"/>
        <w:ind w:left="-15" w:right="12"/>
      </w:pPr>
      <w:r>
        <w:t xml:space="preserve">В период ключевых праздничных событий, таких как: Первое сентября, день рождения школы, День Победы и др. реализуются отдельные оформительские проекты. На время проведения общешкольных событийных мероприятий на окнах рекреаций размещаются информационные ресурсы, раскрывающие суть события: иллюстрации, листовки, поздравления. </w:t>
      </w:r>
    </w:p>
    <w:p w14:paraId="190D7BEB" w14:textId="77777777" w:rsidR="003439BB" w:rsidRDefault="00000000">
      <w:pPr>
        <w:spacing w:after="0" w:line="248" w:lineRule="auto"/>
        <w:ind w:left="-15" w:right="12"/>
      </w:pPr>
      <w:r>
        <w:t xml:space="preserve">На 1 этаже основного здания школы размещена стендовая экспозиция, посвященная истории школы. </w:t>
      </w:r>
    </w:p>
    <w:p w14:paraId="3557A097" w14:textId="77777777" w:rsidR="003439BB" w:rsidRDefault="00000000">
      <w:pPr>
        <w:spacing w:after="0" w:line="248" w:lineRule="auto"/>
        <w:ind w:left="-15" w:right="12"/>
      </w:pPr>
      <w:r>
        <w:t xml:space="preserve">Особым информационным пространством основного здания школы является стенд, расположенный в общем доступе 2-го этажа «Позиции лидера». Данный стенд содержит информацию о достижениях отдельных обучающихся, и предъявляются всей школе как стимул к подражанию, а данным обучающимся как признание их заслуг.  </w:t>
      </w:r>
    </w:p>
    <w:p w14:paraId="7DB89FDC" w14:textId="77777777" w:rsidR="003439BB" w:rsidRDefault="00000000">
      <w:pPr>
        <w:spacing w:after="0" w:line="248" w:lineRule="auto"/>
        <w:ind w:left="-15" w:right="12"/>
      </w:pPr>
      <w:r>
        <w:t xml:space="preserve">Каждая рекреация школы – это информационное пространство для выражения творческой, интеллектуальной активности обучающихся. </w:t>
      </w:r>
    </w:p>
    <w:p w14:paraId="2ED9C76A" w14:textId="77777777" w:rsidR="003439BB" w:rsidRDefault="00000000">
      <w:pPr>
        <w:spacing w:after="0" w:line="248" w:lineRule="auto"/>
        <w:ind w:left="-15" w:right="12"/>
      </w:pPr>
      <w:r>
        <w:t xml:space="preserve">Стенды рекреаций начальной школы отражают общешкольную событийную жизнь. Сменяемость экспозиций стендов напрямую связана с планом общих мероприятий. Так же размещена информация по формированию навыков безопасного поведения. </w:t>
      </w:r>
    </w:p>
    <w:p w14:paraId="73C3F729" w14:textId="77777777" w:rsidR="003439BB" w:rsidRDefault="00000000">
      <w:pPr>
        <w:spacing w:after="0" w:line="248" w:lineRule="auto"/>
        <w:ind w:left="-15" w:right="12"/>
      </w:pPr>
      <w:r>
        <w:t xml:space="preserve"> В начальной школе делается упор на предоставление возможности каждому обучающемуся презентовать свои творческие работы в выставочных пространствах, а также знакомить их с работами друг друга. </w:t>
      </w:r>
    </w:p>
    <w:p w14:paraId="3FEDCEF0" w14:textId="77777777" w:rsidR="003439BB" w:rsidRDefault="00000000">
      <w:pPr>
        <w:spacing w:after="0" w:line="248" w:lineRule="auto"/>
        <w:ind w:left="-15" w:right="12"/>
      </w:pPr>
      <w:r>
        <w:t xml:space="preserve"> Информационное пространство школы используется для размещения детских тематических работ, посвященных важным историческим событиям страны, малой Родины, традициям народов Урала и др. Данные выставки привлекают внимание зрителей, формируют </w:t>
      </w:r>
      <w:r>
        <w:lastRenderedPageBreak/>
        <w:t xml:space="preserve">патриотические чувства, ориентируют на важность участия в социальной жизни города и страны в разном возрасте. </w:t>
      </w:r>
    </w:p>
    <w:p w14:paraId="2128AE86" w14:textId="77777777" w:rsidR="003439BB" w:rsidRDefault="00000000">
      <w:pPr>
        <w:spacing w:after="0" w:line="248" w:lineRule="auto"/>
        <w:ind w:left="-15" w:right="12"/>
      </w:pPr>
      <w:r>
        <w:t xml:space="preserve"> Школьный двор является ресурсом организации мероприятий по трудовому и патриотическому воспитанию. На фасаде школы располагается мемориальная доска в честь выпускника школы воина – интернационалиста А. Коротких. Она используется при проведении торжественных митингов. </w:t>
      </w:r>
    </w:p>
    <w:p w14:paraId="30BBFC49" w14:textId="77777777" w:rsidR="003439BB" w:rsidRDefault="00000000">
      <w:pPr>
        <w:spacing w:after="0" w:line="248" w:lineRule="auto"/>
        <w:ind w:left="-15" w:right="12"/>
      </w:pPr>
      <w:r>
        <w:t xml:space="preserve"> Озеленение школьного двора – результат деятельности обучающихся в рамках субботников, летней трудовой бригады, радует глаз всех участников образовательного процесса. </w:t>
      </w:r>
    </w:p>
    <w:p w14:paraId="36CA3970" w14:textId="77777777" w:rsidR="003439BB" w:rsidRDefault="00000000">
      <w:pPr>
        <w:spacing w:after="0" w:line="248" w:lineRule="auto"/>
        <w:ind w:left="-15" w:right="12"/>
      </w:pPr>
      <w:r>
        <w:t xml:space="preserve">Благоустройство классных кабинетов, осуществляемое классными руководителями вместе с обучающимися, родителями (законными представителями) позволяет проявить фантазию и творческие способности, создает повод для длительного общения классного руководителя со своими обучающимися. Стенды классных уголков, выдержанные в определенном стиле, соответствуют профилю класса или увлеченности обучающихся. </w:t>
      </w:r>
    </w:p>
    <w:p w14:paraId="070A4B04" w14:textId="77777777" w:rsidR="003439BB" w:rsidRDefault="00000000">
      <w:pPr>
        <w:spacing w:after="0" w:line="248" w:lineRule="auto"/>
        <w:ind w:left="-15" w:right="12"/>
      </w:pPr>
      <w:r>
        <w:t xml:space="preserve">Школа принимала участие в конкурсе «Территория РУСАЛа» и стала победителем проекта «Электронный читальный зал – центр информации, культуры и досуга». В читальном зале библиотеки обновлен интерьер, приобретена новая удобная мебель, установлены компьютеры, множительная техника для тиражирования учебных и методических текстографических, аудио и видео - материалов. </w:t>
      </w:r>
    </w:p>
    <w:p w14:paraId="30EC9D50" w14:textId="77777777" w:rsidR="003439BB" w:rsidRDefault="00000000">
      <w:pPr>
        <w:spacing w:after="0" w:line="248" w:lineRule="auto"/>
        <w:ind w:left="-15" w:right="12"/>
      </w:pPr>
      <w:r>
        <w:t xml:space="preserve">На стенах этажа школы расположены картины определенного художественного стиля - пейзажи, знакомящего обучающихся с разнообразием эстетического осмысления мира. </w:t>
      </w:r>
    </w:p>
    <w:p w14:paraId="005BDD22" w14:textId="77777777" w:rsidR="003439BB" w:rsidRDefault="00000000">
      <w:pPr>
        <w:spacing w:after="0" w:line="248" w:lineRule="auto"/>
        <w:ind w:left="-15" w:right="12"/>
      </w:pPr>
      <w:r>
        <w:t xml:space="preserve">В школе создаются оптимальные условия для занятий спортом, три спортивных зала оснащены необходимым оборудованием и инвентарём по всем разделам учебной программы по физической культуре, в том числе для реализации программ курсов внеурочной деятельности.  </w:t>
      </w:r>
    </w:p>
    <w:p w14:paraId="5F3F1760" w14:textId="77777777" w:rsidR="003439BB" w:rsidRDefault="00000000">
      <w:pPr>
        <w:spacing w:after="0" w:line="248" w:lineRule="auto"/>
        <w:ind w:left="-15" w:right="12"/>
      </w:pPr>
      <w:r>
        <w:t xml:space="preserve">Каждый учебный день начинается с зарядки. Такое начало учебного процесса организует обучащихся и этот ежедневно повторяющийся ритуал настраивает учеников на бодрый и энергичный день. </w:t>
      </w:r>
    </w:p>
    <w:p w14:paraId="1270964C" w14:textId="77777777" w:rsidR="003439BB" w:rsidRDefault="00000000">
      <w:pPr>
        <w:spacing w:after="0" w:line="248" w:lineRule="auto"/>
        <w:ind w:left="-15" w:right="12"/>
      </w:pPr>
      <w:r>
        <w:t xml:space="preserve">На территории образовательного учреждения благоустроена современная спортивная площадка, которая оборудована полосой препятствий, тренажерами, сектором для прыжков в длину, легкоатлетической беговой дорожкой, спортивным воркаут-комплексом, кортом, трибуной. В рекреации второго этажа оформлена экспозиция «Спортивная слава школы». </w:t>
      </w:r>
    </w:p>
    <w:p w14:paraId="04428A00" w14:textId="77777777" w:rsidR="003439BB" w:rsidRDefault="00000000">
      <w:pPr>
        <w:spacing w:after="0" w:line="259" w:lineRule="auto"/>
        <w:ind w:left="720" w:right="0" w:firstLine="0"/>
        <w:jc w:val="left"/>
      </w:pPr>
      <w:r>
        <w:t xml:space="preserve"> </w:t>
      </w:r>
    </w:p>
    <w:p w14:paraId="07B4D1CF" w14:textId="77777777" w:rsidR="003439BB" w:rsidRDefault="00000000">
      <w:pPr>
        <w:spacing w:after="0" w:line="248" w:lineRule="auto"/>
        <w:ind w:left="720" w:right="12" w:firstLine="0"/>
      </w:pPr>
      <w:r>
        <w:t xml:space="preserve">Взаимодействие с родителями (законными представителями). </w:t>
      </w:r>
    </w:p>
    <w:p w14:paraId="3EE1A154" w14:textId="77777777" w:rsidR="003439BB" w:rsidRDefault="00000000">
      <w:pPr>
        <w:spacing w:after="0" w:line="248" w:lineRule="auto"/>
        <w:ind w:left="-15" w:right="12"/>
      </w:pPr>
      <w:r>
        <w:t xml:space="preserve">Реализация воспитательного потенциала взаимодействия с родителями (законными представителями) обучающихся предусматривает: </w:t>
      </w:r>
    </w:p>
    <w:p w14:paraId="70F6F705" w14:textId="77777777" w:rsidR="003439BB" w:rsidRDefault="00000000">
      <w:pPr>
        <w:numPr>
          <w:ilvl w:val="0"/>
          <w:numId w:val="241"/>
        </w:numPr>
        <w:spacing w:after="0" w:line="248" w:lineRule="auto"/>
        <w:ind w:right="12"/>
      </w:pPr>
      <w:r>
        <w:t xml:space="preserve">создание и деятельность в Средней школе № 34,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общешкольном родительском комитете; </w:t>
      </w:r>
    </w:p>
    <w:p w14:paraId="4D6F5D0C" w14:textId="77777777" w:rsidR="003439BB" w:rsidRDefault="00000000">
      <w:pPr>
        <w:numPr>
          <w:ilvl w:val="0"/>
          <w:numId w:val="241"/>
        </w:numPr>
        <w:spacing w:after="0" w:line="248" w:lineRule="auto"/>
        <w:ind w:right="12"/>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4451744B" w14:textId="77777777" w:rsidR="003439BB" w:rsidRDefault="00000000">
      <w:pPr>
        <w:numPr>
          <w:ilvl w:val="0"/>
          <w:numId w:val="241"/>
        </w:numPr>
        <w:spacing w:after="0" w:line="248" w:lineRule="auto"/>
        <w:ind w:right="12"/>
      </w:pPr>
      <w:r>
        <w:t xml:space="preserve">родительские дни, в которые родители (законные представители) могут посещать уроки и внеурочные занятия; </w:t>
      </w:r>
    </w:p>
    <w:p w14:paraId="03E74069" w14:textId="77777777" w:rsidR="003439BB" w:rsidRDefault="00000000">
      <w:pPr>
        <w:numPr>
          <w:ilvl w:val="0"/>
          <w:numId w:val="241"/>
        </w:numPr>
        <w:spacing w:after="0" w:line="248" w:lineRule="auto"/>
        <w:ind w:right="12"/>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14:paraId="599EA37B" w14:textId="77777777" w:rsidR="003439BB" w:rsidRDefault="00000000">
      <w:pPr>
        <w:numPr>
          <w:ilvl w:val="0"/>
          <w:numId w:val="241"/>
        </w:numPr>
        <w:spacing w:after="0" w:line="248" w:lineRule="auto"/>
        <w:ind w:right="12"/>
      </w:pPr>
      <w:r>
        <w:lastRenderedPageBreak/>
        <w:t xml:space="preserve">проведение тематических собраний (в том числе по инициативе родителей (законных представителей),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35F28D63" w14:textId="77777777" w:rsidR="003439BB" w:rsidRDefault="00000000">
      <w:pPr>
        <w:numPr>
          <w:ilvl w:val="0"/>
          <w:numId w:val="241"/>
        </w:numPr>
        <w:spacing w:after="0" w:line="248" w:lineRule="auto"/>
        <w:ind w:right="12"/>
      </w:pPr>
      <w:r>
        <w:t xml:space="preserve">родительские форумы на интернет-сайте школы,  в ГИС «Единое цифровое пространство», группы в мессенджерах ВКонтакте, Телеграмм, Сферум  с участием педагогов, на которых обсуждаются интересующие родителей вопросы, согласуется совместная деятельность; </w:t>
      </w:r>
    </w:p>
    <w:p w14:paraId="3526D16D" w14:textId="77777777" w:rsidR="003439BB" w:rsidRDefault="00000000">
      <w:pPr>
        <w:numPr>
          <w:ilvl w:val="0"/>
          <w:numId w:val="241"/>
        </w:numPr>
        <w:spacing w:after="0" w:line="248" w:lineRule="auto"/>
        <w:ind w:right="12"/>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Средней школе № 34 в соответствии с порядком привлечения родителей (законных представителей); </w:t>
      </w:r>
    </w:p>
    <w:p w14:paraId="2D3D20DC" w14:textId="77777777" w:rsidR="003439BB" w:rsidRDefault="00000000">
      <w:pPr>
        <w:numPr>
          <w:ilvl w:val="0"/>
          <w:numId w:val="241"/>
        </w:numPr>
        <w:spacing w:after="0" w:line="248" w:lineRule="auto"/>
        <w:ind w:right="12"/>
      </w:pPr>
      <w:r>
        <w:t xml:space="preserve">привлечение родителей (законных представителей) к подготовке и проведению классных и общешкольных мероприятий; </w:t>
      </w:r>
    </w:p>
    <w:p w14:paraId="1D225EBB" w14:textId="77777777" w:rsidR="003439BB" w:rsidRDefault="00000000">
      <w:pPr>
        <w:numPr>
          <w:ilvl w:val="0"/>
          <w:numId w:val="241"/>
        </w:numPr>
        <w:spacing w:after="0" w:line="248" w:lineRule="auto"/>
        <w:ind w:right="12"/>
      </w:pPr>
      <w: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14:paraId="4A98F85C" w14:textId="77777777" w:rsidR="003439BB" w:rsidRDefault="00000000">
      <w:pPr>
        <w:spacing w:after="0" w:line="248" w:lineRule="auto"/>
        <w:ind w:left="720" w:right="12" w:firstLine="0"/>
      </w:pPr>
      <w:r>
        <w:t xml:space="preserve">Самоуправление. </w:t>
      </w:r>
    </w:p>
    <w:p w14:paraId="697CC5C0" w14:textId="77777777" w:rsidR="003439BB" w:rsidRDefault="00000000">
      <w:pPr>
        <w:spacing w:after="0" w:line="248" w:lineRule="auto"/>
        <w:ind w:left="-15" w:right="12"/>
      </w:pPr>
      <w:r>
        <w:t xml:space="preserve">Реализация воспитательного потенциала ученического самоуправления в Средней школе № 34 предусматривает: </w:t>
      </w:r>
    </w:p>
    <w:p w14:paraId="72BB38E7" w14:textId="77777777" w:rsidR="003439BB" w:rsidRDefault="00000000">
      <w:pPr>
        <w:numPr>
          <w:ilvl w:val="0"/>
          <w:numId w:val="241"/>
        </w:numPr>
        <w:spacing w:after="0" w:line="248" w:lineRule="auto"/>
        <w:ind w:right="12"/>
      </w:pPr>
      <w:r>
        <w:t xml:space="preserve">организацию и деятельность органов ученического самоуправления (совет обучающихся), избранных обучающимися; </w:t>
      </w:r>
    </w:p>
    <w:p w14:paraId="1382F42D" w14:textId="77777777" w:rsidR="003439BB" w:rsidRDefault="00000000">
      <w:pPr>
        <w:numPr>
          <w:ilvl w:val="0"/>
          <w:numId w:val="241"/>
        </w:numPr>
        <w:spacing w:after="0" w:line="248" w:lineRule="auto"/>
        <w:ind w:right="12"/>
      </w:pPr>
      <w:r>
        <w:t xml:space="preserve">представление органами ученического самоуправления интересов обучающихся в процессе управления общеобразовательной организацией; </w:t>
      </w:r>
    </w:p>
    <w:p w14:paraId="21DE1860" w14:textId="77777777" w:rsidR="003439BB" w:rsidRDefault="00000000">
      <w:pPr>
        <w:numPr>
          <w:ilvl w:val="0"/>
          <w:numId w:val="241"/>
        </w:numPr>
        <w:spacing w:after="0" w:line="248" w:lineRule="auto"/>
        <w:ind w:right="12"/>
      </w:pPr>
      <w:r>
        <w:t xml:space="preserve">защиту органами ученического самоуправления законных интересов и прав обучающихся; </w:t>
      </w:r>
    </w:p>
    <w:p w14:paraId="6059CCED" w14:textId="77777777" w:rsidR="003439BB" w:rsidRDefault="00000000">
      <w:pPr>
        <w:numPr>
          <w:ilvl w:val="0"/>
          <w:numId w:val="241"/>
        </w:numPr>
        <w:spacing w:after="0" w:line="248" w:lineRule="auto"/>
        <w:ind w:right="12"/>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Средней школе № 34.  </w:t>
      </w:r>
    </w:p>
    <w:p w14:paraId="701786D2" w14:textId="77777777" w:rsidR="003439BB" w:rsidRDefault="00000000">
      <w:pPr>
        <w:spacing w:after="0" w:line="248" w:lineRule="auto"/>
        <w:ind w:left="720" w:right="12" w:firstLine="0"/>
      </w:pPr>
      <w:r>
        <w:t xml:space="preserve">Профилактика и безопасность. </w:t>
      </w:r>
    </w:p>
    <w:p w14:paraId="519C279D" w14:textId="77777777" w:rsidR="003439BB" w:rsidRDefault="00000000">
      <w:pPr>
        <w:spacing w:after="0" w:line="248" w:lineRule="auto"/>
        <w:ind w:left="-15" w:right="12"/>
      </w:pPr>
      <w: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14:paraId="6EA89FA7" w14:textId="77777777" w:rsidR="003439BB" w:rsidRDefault="00000000">
      <w:pPr>
        <w:spacing w:after="0" w:line="248" w:lineRule="auto"/>
        <w:ind w:left="-15" w:right="12"/>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5601BFE7" w14:textId="77777777" w:rsidR="003439BB" w:rsidRDefault="00000000">
      <w:pPr>
        <w:numPr>
          <w:ilvl w:val="0"/>
          <w:numId w:val="241"/>
        </w:numPr>
        <w:spacing w:after="0" w:line="248" w:lineRule="auto"/>
        <w:ind w:right="12"/>
      </w:pPr>
      <w: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1C2BF309" w14:textId="77777777" w:rsidR="003439BB" w:rsidRDefault="00000000">
      <w:pPr>
        <w:numPr>
          <w:ilvl w:val="0"/>
          <w:numId w:val="241"/>
        </w:numPr>
        <w:spacing w:after="0" w:line="248" w:lineRule="auto"/>
        <w:ind w:right="12"/>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5D176C3F" w14:textId="77777777" w:rsidR="003439BB" w:rsidRDefault="00000000">
      <w:pPr>
        <w:numPr>
          <w:ilvl w:val="0"/>
          <w:numId w:val="241"/>
        </w:numPr>
        <w:spacing w:after="0" w:line="248" w:lineRule="auto"/>
        <w:ind w:right="12"/>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66A08DC4" w14:textId="77777777" w:rsidR="003439BB" w:rsidRDefault="00000000">
      <w:pPr>
        <w:numPr>
          <w:ilvl w:val="0"/>
          <w:numId w:val="241"/>
        </w:numPr>
        <w:spacing w:after="11" w:line="249" w:lineRule="auto"/>
        <w:ind w:right="12"/>
      </w:pPr>
      <w:r>
        <w:lastRenderedPageBreak/>
        <w:t xml:space="preserve">разработку и реализацию профилактических программ, направленных на работу как </w:t>
      </w:r>
    </w:p>
    <w:p w14:paraId="386B9316" w14:textId="77777777" w:rsidR="003439BB" w:rsidRDefault="00000000">
      <w:pPr>
        <w:spacing w:after="0" w:line="248" w:lineRule="auto"/>
        <w:ind w:left="-15" w:right="12" w:firstLine="0"/>
      </w:pPr>
      <w:r>
        <w:t xml:space="preserve">с девиантными обучающимися, так и с их окружением; организацию межведомственного взаимодействия; </w:t>
      </w:r>
    </w:p>
    <w:p w14:paraId="11F688A3" w14:textId="77777777" w:rsidR="003439BB" w:rsidRDefault="00000000">
      <w:pPr>
        <w:numPr>
          <w:ilvl w:val="0"/>
          <w:numId w:val="241"/>
        </w:numPr>
        <w:spacing w:after="0" w:line="248" w:lineRule="auto"/>
        <w:ind w:right="12"/>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14:paraId="39E4A04B" w14:textId="77777777" w:rsidR="003439BB" w:rsidRDefault="00000000">
      <w:pPr>
        <w:numPr>
          <w:ilvl w:val="0"/>
          <w:numId w:val="241"/>
        </w:numPr>
        <w:spacing w:after="0" w:line="248" w:lineRule="auto"/>
        <w:ind w:right="12"/>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12E6373D" w14:textId="77777777" w:rsidR="003439BB" w:rsidRDefault="00000000">
      <w:pPr>
        <w:numPr>
          <w:ilvl w:val="0"/>
          <w:numId w:val="241"/>
        </w:numPr>
        <w:spacing w:after="0" w:line="248" w:lineRule="auto"/>
        <w:ind w:right="12"/>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14:paraId="24E1D868" w14:textId="77777777" w:rsidR="003439BB" w:rsidRDefault="00000000">
      <w:pPr>
        <w:numPr>
          <w:ilvl w:val="0"/>
          <w:numId w:val="241"/>
        </w:numPr>
        <w:spacing w:after="0" w:line="248" w:lineRule="auto"/>
        <w:ind w:right="12"/>
      </w:pPr>
      <w: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0737DEEF" w14:textId="77777777" w:rsidR="003439BB" w:rsidRDefault="00000000">
      <w:pPr>
        <w:numPr>
          <w:ilvl w:val="0"/>
          <w:numId w:val="241"/>
        </w:numPr>
        <w:spacing w:after="0" w:line="248" w:lineRule="auto"/>
        <w:ind w:right="12"/>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14:paraId="05701F70" w14:textId="77777777" w:rsidR="003439BB" w:rsidRDefault="00000000">
      <w:pPr>
        <w:spacing w:after="0" w:line="248" w:lineRule="auto"/>
        <w:ind w:left="720" w:right="12" w:firstLine="0"/>
      </w:pPr>
      <w:r>
        <w:t xml:space="preserve">Социальное партнёрство. </w:t>
      </w:r>
    </w:p>
    <w:p w14:paraId="3972D066" w14:textId="77777777" w:rsidR="003439BB" w:rsidRDefault="00000000">
      <w:pPr>
        <w:spacing w:after="0" w:line="248" w:lineRule="auto"/>
        <w:ind w:left="-15" w:right="12"/>
      </w:pPr>
      <w:r>
        <w:t xml:space="preserve">Реализация социокультурного контекста опирается на построение социального партнерства Средней школы № 34  с организациями-партнерами: администрация Каменска-Уральского городского округа, ОМС «Управление по физической культуре и спорту Каменск – Уральского городского округа, ТКДН и ЗП Красногорского района, Отделение по делам несовершеннолетних ОП № 23 ММО МВД России «Каменск-Уральский», ОМС «Управление здравоохранения Каменск – Уральского городского округа», Территориальное управление социальной защиты населения города Каменска – Уральского и Каменского района, отдел опеки и попечительства администрации города  Каменска – Уральского, Городская инспекция безопасности дорожного движения, инспекция пожарной части, социально-реабилитационный центр для  несовершеннолетних «Лада», городской комитет по делам молодёжи, Городской центр занятости, МАУК «Централизованная библиотечная система Каменск-Уральского городского округа». </w:t>
      </w:r>
    </w:p>
    <w:p w14:paraId="04B1A230" w14:textId="77777777" w:rsidR="003439BB" w:rsidRDefault="00000000">
      <w:pPr>
        <w:spacing w:after="0" w:line="248" w:lineRule="auto"/>
        <w:ind w:left="720" w:right="12" w:firstLine="0"/>
      </w:pPr>
      <w:r>
        <w:t xml:space="preserve">Реализация воспитательного потенциала социального партнёрства предусматривает: </w:t>
      </w:r>
    </w:p>
    <w:p w14:paraId="2DA7C9B4" w14:textId="77777777" w:rsidR="003439BB" w:rsidRDefault="00000000">
      <w:pPr>
        <w:numPr>
          <w:ilvl w:val="0"/>
          <w:numId w:val="241"/>
        </w:numPr>
        <w:spacing w:after="0" w:line="248" w:lineRule="auto"/>
        <w:ind w:right="12"/>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14:paraId="18F1D60F" w14:textId="77777777" w:rsidR="003439BB" w:rsidRDefault="00000000">
      <w:pPr>
        <w:numPr>
          <w:ilvl w:val="0"/>
          <w:numId w:val="241"/>
        </w:numPr>
        <w:spacing w:after="0" w:line="248" w:lineRule="auto"/>
        <w:ind w:right="12"/>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10ADC4DC" w14:textId="77777777" w:rsidR="003439BB" w:rsidRDefault="00000000">
      <w:pPr>
        <w:numPr>
          <w:ilvl w:val="0"/>
          <w:numId w:val="241"/>
        </w:numPr>
        <w:spacing w:after="0" w:line="248" w:lineRule="auto"/>
        <w:ind w:right="12"/>
      </w:pPr>
      <w:r>
        <w:t xml:space="preserve">проведение на базе организаций-партнёров отдельных уроков, занятий, внешкольных мероприятий, акций воспитательной направленности; </w:t>
      </w:r>
    </w:p>
    <w:p w14:paraId="7565E35E" w14:textId="77777777" w:rsidR="003439BB" w:rsidRDefault="00000000">
      <w:pPr>
        <w:numPr>
          <w:ilvl w:val="0"/>
          <w:numId w:val="241"/>
        </w:numPr>
        <w:spacing w:after="0" w:line="248" w:lineRule="auto"/>
        <w:ind w:right="12"/>
      </w:pPr>
      <w:r>
        <w:lastRenderedPageBreak/>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60D076DF" w14:textId="77777777" w:rsidR="003439BB" w:rsidRDefault="00000000">
      <w:pPr>
        <w:numPr>
          <w:ilvl w:val="0"/>
          <w:numId w:val="241"/>
        </w:numPr>
        <w:spacing w:after="0" w:line="248" w:lineRule="auto"/>
        <w:ind w:right="12"/>
      </w:pPr>
      <w: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386D2E3E" w14:textId="77777777" w:rsidR="003439BB" w:rsidRDefault="00000000">
      <w:pPr>
        <w:spacing w:after="0" w:line="248" w:lineRule="auto"/>
        <w:ind w:left="720" w:right="12" w:firstLine="0"/>
      </w:pPr>
      <w:r>
        <w:t xml:space="preserve">Профориентация. </w:t>
      </w:r>
    </w:p>
    <w:p w14:paraId="4F93C336" w14:textId="77777777" w:rsidR="003439BB" w:rsidRDefault="00000000">
      <w:pPr>
        <w:spacing w:after="0" w:line="248" w:lineRule="auto"/>
        <w:ind w:left="-15" w:right="12"/>
      </w:pPr>
      <w: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72B4BB6A" w14:textId="77777777" w:rsidR="003439BB" w:rsidRDefault="00000000">
      <w:pPr>
        <w:spacing w:after="0" w:line="248" w:lineRule="auto"/>
        <w:ind w:left="-15" w:right="12"/>
      </w:pPr>
      <w:r>
        <w:t xml:space="preserve">Реализация воспитательного потенциала профориентационной работы Средней школы № 34 предусматривает: </w:t>
      </w:r>
    </w:p>
    <w:p w14:paraId="1A86D8AE" w14:textId="77777777" w:rsidR="003439BB" w:rsidRDefault="00000000">
      <w:pPr>
        <w:spacing w:after="0" w:line="248" w:lineRule="auto"/>
        <w:ind w:left="720" w:right="12" w:firstLine="0"/>
      </w:pPr>
      <w:r>
        <w:t xml:space="preserve">-реализация курса внеурочной деятельности «Россия – мои горизонты»; </w:t>
      </w:r>
    </w:p>
    <w:p w14:paraId="423358C3" w14:textId="77777777" w:rsidR="003439BB" w:rsidRDefault="00000000">
      <w:pPr>
        <w:numPr>
          <w:ilvl w:val="0"/>
          <w:numId w:val="241"/>
        </w:numPr>
        <w:spacing w:after="0" w:line="248" w:lineRule="auto"/>
        <w:ind w:right="12"/>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46E10A9B" w14:textId="77777777" w:rsidR="003439BB" w:rsidRDefault="00000000">
      <w:pPr>
        <w:numPr>
          <w:ilvl w:val="0"/>
          <w:numId w:val="241"/>
        </w:numPr>
        <w:spacing w:after="0" w:line="248" w:lineRule="auto"/>
        <w:ind w:right="12"/>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14:paraId="4260A703" w14:textId="77777777" w:rsidR="003439BB" w:rsidRDefault="00000000">
      <w:pPr>
        <w:numPr>
          <w:ilvl w:val="0"/>
          <w:numId w:val="241"/>
        </w:numPr>
        <w:spacing w:after="0" w:line="248" w:lineRule="auto"/>
        <w:ind w:right="12"/>
      </w:pPr>
      <w:r>
        <w:t xml:space="preserve">экскурсии на предприятия, в организации, дающие начальные представления о существующих профессиях и условиях работы; </w:t>
      </w:r>
    </w:p>
    <w:p w14:paraId="10F3FB9B" w14:textId="77777777" w:rsidR="003439BB" w:rsidRDefault="00000000">
      <w:pPr>
        <w:numPr>
          <w:ilvl w:val="0"/>
          <w:numId w:val="241"/>
        </w:numPr>
        <w:spacing w:after="0" w:line="248" w:lineRule="auto"/>
        <w:ind w:right="12"/>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14:paraId="7B0810CB" w14:textId="77777777" w:rsidR="003439BB" w:rsidRDefault="00000000">
      <w:pPr>
        <w:numPr>
          <w:ilvl w:val="0"/>
          <w:numId w:val="241"/>
        </w:numPr>
        <w:spacing w:after="0" w:line="248" w:lineRule="auto"/>
        <w:ind w:right="12"/>
      </w:pPr>
      <w: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14:paraId="7F793161" w14:textId="77777777" w:rsidR="003439BB" w:rsidRDefault="00000000">
      <w:pPr>
        <w:numPr>
          <w:ilvl w:val="0"/>
          <w:numId w:val="241"/>
        </w:numPr>
        <w:spacing w:after="0" w:line="248" w:lineRule="auto"/>
        <w:ind w:right="12"/>
      </w:pPr>
      <w: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14:paraId="67685D55" w14:textId="77777777" w:rsidR="003439BB" w:rsidRDefault="00000000">
      <w:pPr>
        <w:numPr>
          <w:ilvl w:val="0"/>
          <w:numId w:val="241"/>
        </w:numPr>
        <w:spacing w:after="0" w:line="248" w:lineRule="auto"/>
        <w:ind w:right="12"/>
      </w:pPr>
      <w:r>
        <w:t xml:space="preserve">участие в работе всероссийских профориентационных проектов; </w:t>
      </w:r>
    </w:p>
    <w:p w14:paraId="29D172E7" w14:textId="77777777" w:rsidR="003439BB" w:rsidRDefault="00000000">
      <w:pPr>
        <w:numPr>
          <w:ilvl w:val="0"/>
          <w:numId w:val="241"/>
        </w:numPr>
        <w:spacing w:after="0" w:line="248" w:lineRule="auto"/>
        <w:ind w:right="12"/>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14:paraId="6331C668" w14:textId="77777777" w:rsidR="003439BB" w:rsidRDefault="00000000">
      <w:pPr>
        <w:numPr>
          <w:ilvl w:val="0"/>
          <w:numId w:val="241"/>
        </w:numPr>
        <w:spacing w:after="0" w:line="248" w:lineRule="auto"/>
        <w:ind w:right="12"/>
      </w:pPr>
      <w: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0795705B" w14:textId="77777777" w:rsidR="003439BB" w:rsidRDefault="00000000">
      <w:pPr>
        <w:spacing w:after="0" w:line="248" w:lineRule="auto"/>
        <w:ind w:left="720" w:right="12" w:firstLine="0"/>
      </w:pPr>
      <w:r>
        <w:t xml:space="preserve">Детские общественные объединения. </w:t>
      </w:r>
    </w:p>
    <w:p w14:paraId="0B040E1B" w14:textId="77777777" w:rsidR="003439BB" w:rsidRDefault="00000000">
      <w:pPr>
        <w:spacing w:after="0" w:line="248" w:lineRule="auto"/>
        <w:ind w:left="-15" w:right="12"/>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359DDA61" w14:textId="77777777" w:rsidR="003439BB" w:rsidRDefault="00000000">
      <w:pPr>
        <w:spacing w:after="0" w:line="248" w:lineRule="auto"/>
        <w:ind w:left="720" w:right="12" w:firstLine="0"/>
      </w:pPr>
      <w:r>
        <w:t xml:space="preserve">В Средней школе № 34 действуют следующие объединения: </w:t>
      </w:r>
    </w:p>
    <w:p w14:paraId="03CF9A67" w14:textId="77777777" w:rsidR="003439BB" w:rsidRDefault="00000000">
      <w:pPr>
        <w:numPr>
          <w:ilvl w:val="0"/>
          <w:numId w:val="241"/>
        </w:numPr>
        <w:spacing w:after="0" w:line="248" w:lineRule="auto"/>
        <w:ind w:right="12"/>
      </w:pPr>
      <w:r>
        <w:lastRenderedPageBreak/>
        <w:t xml:space="preserve">физкультурно-спортивный клуб «Старт»; </w:t>
      </w:r>
    </w:p>
    <w:p w14:paraId="4E6308C1" w14:textId="77777777" w:rsidR="003439BB" w:rsidRDefault="00000000">
      <w:pPr>
        <w:numPr>
          <w:ilvl w:val="0"/>
          <w:numId w:val="241"/>
        </w:numPr>
        <w:spacing w:after="0" w:line="248" w:lineRule="auto"/>
        <w:ind w:right="12"/>
      </w:pPr>
      <w:r>
        <w:t xml:space="preserve">первичное отделение общероссийской общественно-государственной движение детей и молодежи «Движение первых»; -клуб «Большая перемена». </w:t>
      </w:r>
    </w:p>
    <w:p w14:paraId="4853BBD0" w14:textId="77777777" w:rsidR="003439BB" w:rsidRDefault="00000000">
      <w:pPr>
        <w:spacing w:after="0" w:line="248" w:lineRule="auto"/>
        <w:ind w:left="-15" w:right="12"/>
      </w:pPr>
      <w:r>
        <w:t xml:space="preserve">Приоритетными задачами Общероссийского общественно-государственного движения детей и молодежи «Движение первых»  являются: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подготовка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России, достижений российской и мировой культуры, а  также развития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иные общественно  полезные цели, как установлено Федеральным законом от 14 июля 2022 г.  </w:t>
      </w:r>
    </w:p>
    <w:p w14:paraId="4F590363" w14:textId="77777777" w:rsidR="003439BB" w:rsidRDefault="00000000">
      <w:pPr>
        <w:spacing w:after="0" w:line="248" w:lineRule="auto"/>
        <w:ind w:left="-15" w:right="12"/>
      </w:pPr>
      <w:r>
        <w:t xml:space="preserve">Воспитание в детском общественном объединении – первичном отделении Движения Первых осуществляется через 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 </w:t>
      </w:r>
    </w:p>
    <w:p w14:paraId="24E3CB3A" w14:textId="77777777" w:rsidR="003439BB" w:rsidRDefault="00000000">
      <w:pPr>
        <w:spacing w:after="0" w:line="248" w:lineRule="auto"/>
        <w:ind w:left="720" w:right="12" w:firstLine="0"/>
      </w:pPr>
      <w:r>
        <w:t xml:space="preserve">Работа Движения Первых ведется по следующим содержательным направлениям: </w:t>
      </w:r>
    </w:p>
    <w:p w14:paraId="51F836E0" w14:textId="77777777" w:rsidR="003439BB" w:rsidRDefault="00000000">
      <w:pPr>
        <w:spacing w:after="0" w:line="248" w:lineRule="auto"/>
        <w:ind w:left="720" w:right="12" w:firstLine="0"/>
      </w:pPr>
      <w:r>
        <w:t xml:space="preserve">Образование и знания. «УЧИСЬ И ПОЗНАВАЙ!» </w:t>
      </w:r>
    </w:p>
    <w:p w14:paraId="3A5E222A" w14:textId="77777777" w:rsidR="003439BB" w:rsidRDefault="00000000">
      <w:pPr>
        <w:spacing w:after="0" w:line="248" w:lineRule="auto"/>
        <w:ind w:left="720" w:right="12" w:firstLine="0"/>
      </w:pPr>
      <w:r>
        <w:t xml:space="preserve">Наука и технологии. «ДЕРЗАЙ И ОТКРЫВАЙ!» </w:t>
      </w:r>
    </w:p>
    <w:p w14:paraId="48518996" w14:textId="77777777" w:rsidR="003439BB" w:rsidRDefault="00000000">
      <w:pPr>
        <w:spacing w:after="0" w:line="248" w:lineRule="auto"/>
        <w:ind w:left="720" w:right="12" w:firstLine="0"/>
      </w:pPr>
      <w:r>
        <w:t xml:space="preserve">Труд, профессия и своё дело. «НАЙДИ ПРИЗВАНИЕ!» </w:t>
      </w:r>
    </w:p>
    <w:p w14:paraId="7B1821A5" w14:textId="77777777" w:rsidR="003439BB" w:rsidRDefault="00000000">
      <w:pPr>
        <w:spacing w:after="0" w:line="248" w:lineRule="auto"/>
        <w:ind w:left="720" w:right="12" w:firstLine="0"/>
      </w:pPr>
      <w:r>
        <w:t xml:space="preserve">Культура и искусство. «СОЗДАВАЙ И ВДОХНОВЛЯЙ!» </w:t>
      </w:r>
    </w:p>
    <w:p w14:paraId="67CFB532" w14:textId="77777777" w:rsidR="003439BB" w:rsidRDefault="00000000">
      <w:pPr>
        <w:spacing w:after="0" w:line="248" w:lineRule="auto"/>
        <w:ind w:left="720" w:right="12" w:firstLine="0"/>
      </w:pPr>
      <w:r>
        <w:t xml:space="preserve">Волонтёрство и добровольчество. «БЛАГО ТВОРИ!» </w:t>
      </w:r>
    </w:p>
    <w:p w14:paraId="26671B8D" w14:textId="77777777" w:rsidR="003439BB" w:rsidRDefault="00000000">
      <w:pPr>
        <w:spacing w:after="0" w:line="248" w:lineRule="auto"/>
        <w:ind w:left="720" w:right="12" w:firstLine="0"/>
      </w:pPr>
      <w:r>
        <w:t xml:space="preserve">Патриотизм и историческая память. «СЛУЖИ ОТЕЧЕСТВУ!» </w:t>
      </w:r>
    </w:p>
    <w:p w14:paraId="5C98C8A3" w14:textId="77777777" w:rsidR="003439BB" w:rsidRDefault="00000000">
      <w:pPr>
        <w:spacing w:after="0" w:line="248" w:lineRule="auto"/>
        <w:ind w:left="720" w:right="12" w:firstLine="0"/>
      </w:pPr>
      <w:r>
        <w:t xml:space="preserve">Спорт. «ДОСТИГАЙ И ПОБЕЖДАЙ!» </w:t>
      </w:r>
    </w:p>
    <w:p w14:paraId="6C55FBF0" w14:textId="77777777" w:rsidR="003439BB" w:rsidRDefault="00000000">
      <w:pPr>
        <w:spacing w:after="0" w:line="248" w:lineRule="auto"/>
        <w:ind w:left="720" w:right="12" w:firstLine="0"/>
      </w:pPr>
      <w:r>
        <w:t xml:space="preserve">Здоровый образ жизни. «БУДЬ ЗДОРОВ!» </w:t>
      </w:r>
    </w:p>
    <w:p w14:paraId="39AF2784" w14:textId="77777777" w:rsidR="003439BB" w:rsidRDefault="00000000">
      <w:pPr>
        <w:spacing w:after="0" w:line="248" w:lineRule="auto"/>
        <w:ind w:left="720" w:right="12" w:firstLine="0"/>
      </w:pPr>
      <w:r>
        <w:t xml:space="preserve">Медиа и коммуникации. «РАССКАЖИ О ГЛАВНОМ!» </w:t>
      </w:r>
    </w:p>
    <w:p w14:paraId="0F8BBA37" w14:textId="77777777" w:rsidR="003439BB" w:rsidRDefault="00000000">
      <w:pPr>
        <w:spacing w:after="0" w:line="248" w:lineRule="auto"/>
        <w:ind w:left="720" w:right="12" w:firstLine="0"/>
      </w:pPr>
      <w:r>
        <w:t xml:space="preserve">Дипломатия и международные отношения. «УМЕЙ ДРУЖИТЬ!» </w:t>
      </w:r>
    </w:p>
    <w:p w14:paraId="7E73797D" w14:textId="77777777" w:rsidR="003439BB" w:rsidRDefault="00000000">
      <w:pPr>
        <w:spacing w:after="0" w:line="248" w:lineRule="auto"/>
        <w:ind w:left="720" w:right="12" w:firstLine="0"/>
      </w:pPr>
      <w:r>
        <w:t xml:space="preserve">Экология и охрана природы. «БЕРЕГИ ПЛАНЕТУ!» </w:t>
      </w:r>
    </w:p>
    <w:p w14:paraId="2F08A261" w14:textId="77777777" w:rsidR="003439BB" w:rsidRDefault="00000000">
      <w:pPr>
        <w:spacing w:after="0" w:line="248" w:lineRule="auto"/>
        <w:ind w:left="720" w:right="12" w:firstLine="0"/>
      </w:pPr>
      <w:r>
        <w:t xml:space="preserve">Туризм и путешествия. «ОТКРЫВАЙ СТРАНУ!» </w:t>
      </w:r>
    </w:p>
    <w:p w14:paraId="794A215A" w14:textId="77777777" w:rsidR="003439BB" w:rsidRDefault="00000000">
      <w:pPr>
        <w:spacing w:after="0" w:line="248" w:lineRule="auto"/>
        <w:ind w:left="-15" w:right="12"/>
      </w:pPr>
      <w:r>
        <w:t xml:space="preserve">Тематическое содержание с учетом ключевых направлений деятельности Движения Первых основано на реализации следующих социально значимых видов деятельности: </w:t>
      </w:r>
    </w:p>
    <w:p w14:paraId="2BEE69CA" w14:textId="77777777" w:rsidR="003439BB" w:rsidRDefault="00000000">
      <w:pPr>
        <w:numPr>
          <w:ilvl w:val="0"/>
          <w:numId w:val="242"/>
        </w:numPr>
        <w:spacing w:after="0" w:line="248" w:lineRule="auto"/>
        <w:ind w:right="12"/>
      </w:pPr>
      <w:r>
        <w:t xml:space="preserve">общественно-полезная деятельность, основанная на добровольном  </w:t>
      </w:r>
    </w:p>
    <w:p w14:paraId="745D3A07" w14:textId="77777777" w:rsidR="003439BB" w:rsidRDefault="00000000">
      <w:pPr>
        <w:spacing w:after="0" w:line="248" w:lineRule="auto"/>
        <w:ind w:left="720" w:right="12" w:firstLine="0"/>
      </w:pPr>
      <w:r>
        <w:t>участии детей и молодежи, заинтересованных в активизации общественной инициа-</w:t>
      </w:r>
    </w:p>
    <w:p w14:paraId="378821F8" w14:textId="77777777" w:rsidR="003439BB" w:rsidRDefault="00000000">
      <w:pPr>
        <w:spacing w:after="0" w:line="248" w:lineRule="auto"/>
        <w:ind w:left="-15" w:right="12" w:firstLine="0"/>
      </w:pPr>
      <w:r>
        <w:t xml:space="preserve">тивы; </w:t>
      </w:r>
    </w:p>
    <w:p w14:paraId="7C8BF1A5" w14:textId="77777777" w:rsidR="003439BB" w:rsidRDefault="00000000">
      <w:pPr>
        <w:numPr>
          <w:ilvl w:val="0"/>
          <w:numId w:val="242"/>
        </w:numPr>
        <w:spacing w:after="0" w:line="248" w:lineRule="auto"/>
        <w:ind w:right="12"/>
      </w:pPr>
      <w:r>
        <w:t xml:space="preserve">добровольческая деятельность, добровольное социальное служение,  осуществляемая альтруистически из чувства сопричастности, сострадания; </w:t>
      </w:r>
    </w:p>
    <w:p w14:paraId="1FC23CE1" w14:textId="77777777" w:rsidR="003439BB" w:rsidRDefault="00000000">
      <w:pPr>
        <w:numPr>
          <w:ilvl w:val="0"/>
          <w:numId w:val="242"/>
        </w:numPr>
        <w:spacing w:after="0" w:line="248" w:lineRule="auto"/>
        <w:ind w:right="12"/>
      </w:pPr>
      <w:r>
        <w:t xml:space="preserve">социально-культурная деятельность, имеющая целью развитие личности средствами разнообразных форм культурного досуга, приобщения к культурно-историческим ценностям; </w:t>
      </w:r>
    </w:p>
    <w:p w14:paraId="79A659FA" w14:textId="77777777" w:rsidR="003439BB" w:rsidRDefault="00000000">
      <w:pPr>
        <w:numPr>
          <w:ilvl w:val="0"/>
          <w:numId w:val="242"/>
        </w:numPr>
        <w:spacing w:after="0" w:line="248" w:lineRule="auto"/>
        <w:ind w:right="12"/>
      </w:pPr>
      <w:r>
        <w:t xml:space="preserve">трудовая деятельность, направленная на профессиональное самоопределение личности, освоение ценностей труда, стремление к достижению профессионализма, подготовка к успешной самореализации в будущей профессии. </w:t>
      </w:r>
    </w:p>
    <w:p w14:paraId="7DD6CEA4" w14:textId="77777777" w:rsidR="003439BB" w:rsidRDefault="00000000">
      <w:pPr>
        <w:spacing w:after="0" w:line="248" w:lineRule="auto"/>
        <w:ind w:left="-15" w:right="12"/>
      </w:pPr>
      <w:r>
        <w:t xml:space="preserve">Содержание деятельности Движения первых учитывает индивидуальные особенности участников: детей с ограниченными возможностями здоровья и инвалидностью, детей-сирот, детей без попечения родителей, детей в трудной жизненной ситуации и других.  </w:t>
      </w:r>
    </w:p>
    <w:p w14:paraId="34C26F7A" w14:textId="77777777" w:rsidR="003439BB" w:rsidRDefault="00000000">
      <w:pPr>
        <w:spacing w:after="0" w:line="248" w:lineRule="auto"/>
        <w:ind w:left="-15" w:right="12"/>
      </w:pPr>
      <w:r>
        <w:t xml:space="preserve">Движение обеспечивает преемственность деятельности по отношению к участникам разных возрастов в условиях добровольного, равного и открытого доступа к возможностям, </w:t>
      </w:r>
      <w:r>
        <w:lastRenderedPageBreak/>
        <w:t xml:space="preserve">предоставляемым различными формами  организации деятельности, наставничества и педагогической поддержки. </w:t>
      </w:r>
    </w:p>
    <w:p w14:paraId="223B6594" w14:textId="77777777" w:rsidR="003439BB" w:rsidRDefault="00000000">
      <w:pPr>
        <w:spacing w:after="0" w:line="248" w:lineRule="auto"/>
        <w:ind w:left="-15" w:right="12"/>
      </w:pPr>
      <w:r>
        <w:t xml:space="preserve">Флагманские деятельностные акции, конкурсы, проекты и воспитательные события Движения основаны на дифференциации целевых возрастных групп детей. </w:t>
      </w:r>
    </w:p>
    <w:p w14:paraId="5BB49277" w14:textId="77777777" w:rsidR="003439BB" w:rsidRDefault="00000000">
      <w:pPr>
        <w:spacing w:after="0" w:line="248" w:lineRule="auto"/>
        <w:ind w:left="-15" w:right="12"/>
      </w:pPr>
      <w:r>
        <w:t xml:space="preserve">Воспитание в первичном отделении Движения Первых как детском общественном объединении осуществляется через: </w:t>
      </w:r>
    </w:p>
    <w:p w14:paraId="3963C5CF" w14:textId="77777777" w:rsidR="003439BB" w:rsidRDefault="00000000">
      <w:pPr>
        <w:spacing w:after="0" w:line="248" w:lineRule="auto"/>
        <w:ind w:left="720" w:right="12" w:firstLine="0"/>
      </w:pPr>
      <w:r>
        <w:t xml:space="preserve">утверждение и последовательную реализацию демократических процедур, дающих </w:t>
      </w:r>
    </w:p>
    <w:p w14:paraId="43A8633A" w14:textId="77777777" w:rsidR="003439BB" w:rsidRDefault="00000000">
      <w:pPr>
        <w:spacing w:after="0" w:line="248" w:lineRule="auto"/>
        <w:ind w:left="-15" w:right="12" w:firstLine="0"/>
      </w:pPr>
      <w:r>
        <w:t xml:space="preserve">обучающемуся возможность получить социально значимый опыт гражданского поведения; круглогодичную организацию в рамках мероприятий и проектов Движения Первых </w:t>
      </w:r>
    </w:p>
    <w:p w14:paraId="2DF3776C" w14:textId="77777777" w:rsidR="003439BB" w:rsidRDefault="00000000">
      <w:pPr>
        <w:spacing w:after="0" w:line="248" w:lineRule="auto"/>
        <w:ind w:left="-15" w:right="12" w:firstLine="0"/>
      </w:pPr>
      <w:r>
        <w:t>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 церемонию вступления в Движения Первых, которая способствует пропаганде дви-</w:t>
      </w:r>
    </w:p>
    <w:p w14:paraId="70392B6B" w14:textId="77777777" w:rsidR="003439BB" w:rsidRDefault="00000000">
      <w:pPr>
        <w:spacing w:after="0" w:line="248" w:lineRule="auto"/>
        <w:ind w:left="705" w:right="12" w:hanging="720"/>
      </w:pPr>
      <w:r>
        <w:t xml:space="preserve">жения, формированию у участников патриотизма и уважения к традициям; рекрутинговые мероприятия в начальной школе, реализующие идею популяризации </w:t>
      </w:r>
    </w:p>
    <w:p w14:paraId="5C43A91F" w14:textId="77777777" w:rsidR="003439BB" w:rsidRDefault="00000000">
      <w:pPr>
        <w:spacing w:after="0" w:line="248" w:lineRule="auto"/>
        <w:ind w:left="705" w:right="12" w:hanging="720"/>
      </w:pPr>
      <w:r>
        <w:t>деятельности Движения Первых, привлечения в него новых членов; поддержку и развитие в первичном отделении Движения Первых традиций и ритуа-</w:t>
      </w:r>
    </w:p>
    <w:p w14:paraId="2ABBF0D7" w14:textId="77777777" w:rsidR="003439BB" w:rsidRDefault="00000000">
      <w:pPr>
        <w:spacing w:after="0" w:line="248" w:lineRule="auto"/>
        <w:ind w:left="-15" w:right="12" w:firstLine="0"/>
      </w:pPr>
      <w:r>
        <w:t xml:space="preserve">лов. Организации, формирующих у обучающегося чувство общности с другими ее членами, чувство причастности к тому, что происходит в стране (реализуется посредством символики Движения Первых, проведения церемонии вступления в члены Организации, создания и поддержки интернет-странички детского объединения в соцсетях и др.). </w:t>
      </w:r>
    </w:p>
    <w:p w14:paraId="07133523" w14:textId="77777777" w:rsidR="003439BB" w:rsidRDefault="00000000">
      <w:pPr>
        <w:spacing w:after="0" w:line="248" w:lineRule="auto"/>
        <w:ind w:left="720" w:right="12" w:firstLine="0"/>
      </w:pPr>
      <w:r>
        <w:t xml:space="preserve">Деятельность школьного спортивного клуба «Старт». </w:t>
      </w:r>
    </w:p>
    <w:p w14:paraId="06EA28B4" w14:textId="77777777" w:rsidR="003439BB" w:rsidRDefault="00000000">
      <w:pPr>
        <w:spacing w:after="0" w:line="248" w:lineRule="auto"/>
        <w:ind w:left="-15" w:right="12"/>
      </w:pPr>
      <w:r>
        <w:t xml:space="preserve">Целью организации школьного спортивного клуба (далее ШСК) является оздоровление обучающихся через организацию внеурочной деятельности, повышение уровня физического и духовного развития, образованности подрастающего поколения, приобщение детей к здоровому образу жизни, снижение уровня заболеваемости. Основные задачи школьного спортивного клуба «Старт»: </w:t>
      </w:r>
    </w:p>
    <w:p w14:paraId="60284294" w14:textId="77777777" w:rsidR="003439BB" w:rsidRDefault="00000000">
      <w:pPr>
        <w:spacing w:after="0" w:line="248" w:lineRule="auto"/>
        <w:ind w:left="720" w:right="12" w:firstLine="0"/>
      </w:pPr>
      <w:r>
        <w:t>создание условий для привлечения обучающихся к систематическим занятиям физи-</w:t>
      </w:r>
    </w:p>
    <w:p w14:paraId="038F02A8" w14:textId="77777777" w:rsidR="003439BB" w:rsidRDefault="00000000">
      <w:pPr>
        <w:spacing w:after="0" w:line="248" w:lineRule="auto"/>
        <w:ind w:left="705" w:right="12" w:hanging="720"/>
      </w:pPr>
      <w:r>
        <w:t xml:space="preserve">ческой культурой и спортом; закрепление и совершенствование умений и навыков, полученных обучающимися на </w:t>
      </w:r>
    </w:p>
    <w:p w14:paraId="2065A72C" w14:textId="77777777" w:rsidR="003439BB" w:rsidRDefault="00000000">
      <w:pPr>
        <w:spacing w:after="4" w:line="245" w:lineRule="auto"/>
        <w:ind w:left="720" w:right="2433" w:hanging="720"/>
        <w:jc w:val="left"/>
      </w:pPr>
      <w:r>
        <w:t xml:space="preserve">уроках физической культуры; воспитание у обучающихся общественной активности; профилактика ассоциальных проявлений; выработка потребности к здоровому образу жизни; проведение внутришкольных соревнований; проведение физкультурно-спортивных праздников и турниров. </w:t>
      </w:r>
    </w:p>
    <w:p w14:paraId="76CB090A" w14:textId="77777777" w:rsidR="003439BB" w:rsidRDefault="00000000">
      <w:pPr>
        <w:spacing w:after="0" w:line="248" w:lineRule="auto"/>
        <w:ind w:left="720" w:right="12" w:firstLine="0"/>
      </w:pPr>
      <w:r>
        <w:t xml:space="preserve">В организационную структуру ШСК входят следующие направления деятельности:  </w:t>
      </w:r>
    </w:p>
    <w:p w14:paraId="6626BE77" w14:textId="77777777" w:rsidR="003439BB" w:rsidRDefault="00000000">
      <w:pPr>
        <w:spacing w:after="4" w:line="245" w:lineRule="auto"/>
        <w:ind w:left="715" w:right="5066" w:hanging="10"/>
        <w:jc w:val="left"/>
      </w:pPr>
      <w:r>
        <w:t xml:space="preserve">организационно-педагогическая;  физкультурно-оздоровительная;  спортивно-массовая; воспитательная и социальная;  информационно-пропагандистская. </w:t>
      </w:r>
    </w:p>
    <w:p w14:paraId="7765C28E" w14:textId="77777777" w:rsidR="003439BB" w:rsidRDefault="00000000">
      <w:pPr>
        <w:spacing w:after="4" w:line="245" w:lineRule="auto"/>
        <w:ind w:left="715" w:right="3454" w:hanging="10"/>
        <w:jc w:val="left"/>
      </w:pPr>
      <w:r>
        <w:t xml:space="preserve">В работу клуба входят: учебно-тренировочные занятия по видам спорта; организация физкультурно-оздоровительной работы; </w:t>
      </w:r>
    </w:p>
    <w:p w14:paraId="15E5ADEF" w14:textId="77777777" w:rsidR="003439BB" w:rsidRDefault="00000000">
      <w:pPr>
        <w:spacing w:after="0" w:line="248" w:lineRule="auto"/>
        <w:ind w:left="720" w:right="12" w:firstLine="0"/>
      </w:pPr>
      <w:r>
        <w:t>проведение конкурсов, викторин, турниров, олимпиад с целью выявления юных да-</w:t>
      </w:r>
    </w:p>
    <w:p w14:paraId="274E767A" w14:textId="77777777" w:rsidR="003439BB" w:rsidRDefault="00000000">
      <w:pPr>
        <w:spacing w:after="0" w:line="248" w:lineRule="auto"/>
        <w:ind w:left="705" w:right="12" w:hanging="720"/>
      </w:pPr>
      <w:r>
        <w:t>рований; проведение специализированной подготовки сборных команд для участия в город-</w:t>
      </w:r>
    </w:p>
    <w:p w14:paraId="0823F932" w14:textId="77777777" w:rsidR="003439BB" w:rsidRDefault="00000000">
      <w:pPr>
        <w:spacing w:after="0" w:line="248" w:lineRule="auto"/>
        <w:ind w:left="705" w:right="12" w:hanging="720"/>
      </w:pPr>
      <w:r>
        <w:t>ских, региональных и всероссийских соревнованиях и фестивалях; организация подготовки физически одаренных обучающихся к предметной олимпиа-</w:t>
      </w:r>
    </w:p>
    <w:p w14:paraId="671BA297" w14:textId="77777777" w:rsidR="003439BB" w:rsidRDefault="00000000">
      <w:pPr>
        <w:spacing w:after="0" w:line="248" w:lineRule="auto"/>
        <w:ind w:left="-15" w:right="12" w:firstLine="0"/>
      </w:pPr>
      <w:r>
        <w:lastRenderedPageBreak/>
        <w:t xml:space="preserve">де по физической культуре и сдаче норм ГТО. </w:t>
      </w:r>
    </w:p>
    <w:p w14:paraId="2A397A3C" w14:textId="77777777" w:rsidR="003439BB" w:rsidRDefault="00000000">
      <w:pPr>
        <w:spacing w:after="0" w:line="248" w:lineRule="auto"/>
        <w:ind w:left="720" w:right="12" w:firstLine="0"/>
      </w:pPr>
      <w:r>
        <w:t xml:space="preserve">Школьные медиа. </w:t>
      </w:r>
    </w:p>
    <w:p w14:paraId="7A13218A" w14:textId="77777777" w:rsidR="003439BB" w:rsidRDefault="00000000">
      <w:pPr>
        <w:spacing w:after="0" w:line="248" w:lineRule="auto"/>
        <w:ind w:left="-15" w:right="12"/>
      </w:pPr>
      <w: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p>
    <w:p w14:paraId="4AFAB1DB" w14:textId="77777777" w:rsidR="003439BB" w:rsidRDefault="00000000">
      <w:pPr>
        <w:spacing w:after="0" w:line="248" w:lineRule="auto"/>
        <w:ind w:left="-15" w:right="12"/>
      </w:pPr>
      <w:r>
        <w:t xml:space="preserve">школьная интернет-группа – обучающиеся   и педагогические работники, поддерживающие интернет-сайт школы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школы вопросы;  ведение страницы в социальной сети ВКонтакте для повышения популярности и </w:t>
      </w:r>
    </w:p>
    <w:p w14:paraId="0E85E8D1" w14:textId="77777777" w:rsidR="003439BB" w:rsidRDefault="00000000">
      <w:pPr>
        <w:spacing w:after="0" w:line="248" w:lineRule="auto"/>
        <w:ind w:left="-15" w:right="12" w:firstLine="0"/>
      </w:pPr>
      <w:r>
        <w:t xml:space="preserve">узнаваемости школы в информационном пространстве, привлечения внимания общественности к школе.  ВКонтакте публикуется содержательная, полезная и оперативная информация для родителей (законных представителей) и обучающихся  о школе, видеоролики с новостями, новостные ленты, конкурсы, мероприятия, любопытные факты. Преимущества ВКонтакте в том, что он используется как виртуальная диалоговая площадка для взаимодействия  с родителями  (законными представителями),  обучающимися, педагогическими работниками где решаются значимые для школы вопросы. Данная виртуальная площадка позволяет обучающимся осуществлять трансляцию событий школы в реальном времени, они самостоятельно готовят материалы: статьи, видео, фотографии, осваивают различные программы для создания видеороликов и видеомонтажа. </w:t>
      </w:r>
    </w:p>
    <w:p w14:paraId="42414DA0" w14:textId="77777777" w:rsidR="003439BB" w:rsidRDefault="00000000">
      <w:pPr>
        <w:spacing w:after="0" w:line="259" w:lineRule="auto"/>
        <w:ind w:left="720" w:right="0" w:firstLine="0"/>
        <w:jc w:val="left"/>
      </w:pPr>
      <w:r>
        <w:t xml:space="preserve"> </w:t>
      </w:r>
    </w:p>
    <w:p w14:paraId="5E4BD9B3" w14:textId="77777777" w:rsidR="003439BB" w:rsidRDefault="00000000">
      <w:pPr>
        <w:spacing w:after="0" w:line="248" w:lineRule="auto"/>
        <w:ind w:left="720" w:right="12" w:firstLine="0"/>
      </w:pPr>
      <w:r>
        <w:t xml:space="preserve">Организация отдыха детей </w:t>
      </w:r>
    </w:p>
    <w:p w14:paraId="1EEB9B6B" w14:textId="77777777" w:rsidR="003439BB" w:rsidRDefault="00000000">
      <w:pPr>
        <w:spacing w:after="0" w:line="259" w:lineRule="auto"/>
        <w:ind w:left="720" w:right="0" w:firstLine="0"/>
        <w:jc w:val="left"/>
      </w:pPr>
      <w:r>
        <w:t xml:space="preserve"> </w:t>
      </w:r>
    </w:p>
    <w:p w14:paraId="4FB62738" w14:textId="77777777" w:rsidR="003439BB" w:rsidRDefault="00000000">
      <w:pPr>
        <w:spacing w:after="0" w:line="248" w:lineRule="auto"/>
        <w:ind w:left="-15" w:right="12"/>
      </w:pPr>
      <w:r>
        <w:t xml:space="preserve">С целью организации отдыха детей на базе школы организуется детская оздоровительная площадка с дневным пребыванием детей, которая ориентирована на создание социально значимой психологической среды, дополняющей и корректирующей семейное воспитание ребенка, организацию активного, насыщенного отдыха детей, проведение работы по вопросам сохранения здоровья и здорового образа жизни, воспитания активных граждан общества путем включения в реализацию проекта «Орлята России». </w:t>
      </w:r>
    </w:p>
    <w:p w14:paraId="1A0B76E6" w14:textId="77777777" w:rsidR="003439BB" w:rsidRDefault="00000000">
      <w:pPr>
        <w:spacing w:after="0" w:line="248" w:lineRule="auto"/>
        <w:ind w:left="-15" w:right="12"/>
      </w:pPr>
      <w:r>
        <w:t xml:space="preserve">Цель «Содружества Орлят России»: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 </w:t>
      </w:r>
    </w:p>
    <w:p w14:paraId="44DD0A14" w14:textId="77777777" w:rsidR="003439BB" w:rsidRDefault="00000000">
      <w:pPr>
        <w:spacing w:after="0" w:line="248" w:lineRule="auto"/>
        <w:ind w:left="-15" w:right="12"/>
      </w:pPr>
      <w:r>
        <w:t xml:space="preserve"> 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 и реализуется в период летних каникул </w:t>
      </w:r>
    </w:p>
    <w:p w14:paraId="6ED887C4" w14:textId="77777777" w:rsidR="003439BB" w:rsidRDefault="00000000">
      <w:pPr>
        <w:spacing w:after="0" w:line="248" w:lineRule="auto"/>
        <w:ind w:left="-15" w:right="12"/>
      </w:pPr>
      <w:r>
        <w:t xml:space="preserve">Образовательная деятельность в рамках смены предусматривает воспитательные мероприятия, связанные с реализацией заданий треков проекта «Орлята России». </w:t>
      </w:r>
    </w:p>
    <w:p w14:paraId="03DD56A1" w14:textId="77777777" w:rsidR="003439BB" w:rsidRDefault="00000000">
      <w:pPr>
        <w:spacing w:after="0" w:line="248" w:lineRule="auto"/>
        <w:ind w:left="-15" w:right="12"/>
      </w:pPr>
      <w:r>
        <w:t xml:space="preserve">Трек «Орлёнок — Эрудит» интеллектуальное развитие детей через познавательную и исследовательскую деятельность.  </w:t>
      </w:r>
    </w:p>
    <w:p w14:paraId="5D510BAB" w14:textId="77777777" w:rsidR="003439BB" w:rsidRDefault="00000000">
      <w:pPr>
        <w:spacing w:after="0" w:line="248" w:lineRule="auto"/>
        <w:ind w:left="-15" w:right="12"/>
      </w:pPr>
      <w:r>
        <w:t xml:space="preserve">Трек «Орлёнок — Мастер»- формирование любви к искусству и труду, развитие творческих способностей и эстетического вкуса.  </w:t>
      </w:r>
    </w:p>
    <w:p w14:paraId="09398D45" w14:textId="77777777" w:rsidR="003439BB" w:rsidRDefault="00000000">
      <w:pPr>
        <w:spacing w:after="0" w:line="248" w:lineRule="auto"/>
        <w:ind w:left="-15" w:right="12" w:firstLine="0"/>
      </w:pPr>
      <w:r>
        <w:t xml:space="preserve">Трек «Орлёнок — Доброволец»- раскрытие в детях волонтёрского потенциала.  </w:t>
      </w:r>
    </w:p>
    <w:p w14:paraId="7FED43FD" w14:textId="77777777" w:rsidR="003439BB" w:rsidRDefault="00000000">
      <w:pPr>
        <w:spacing w:after="0" w:line="248" w:lineRule="auto"/>
        <w:ind w:left="-15" w:right="12"/>
      </w:pPr>
      <w:r>
        <w:t xml:space="preserve">Трек «Орлёнок — Спортсмен» - привитие интереса к спорту и формирование навыков здорового образа жизни.   </w:t>
      </w:r>
    </w:p>
    <w:p w14:paraId="4C563C64" w14:textId="77777777" w:rsidR="003439BB" w:rsidRDefault="00000000">
      <w:pPr>
        <w:spacing w:after="0" w:line="248" w:lineRule="auto"/>
        <w:ind w:left="-15" w:right="12"/>
      </w:pPr>
      <w:r>
        <w:lastRenderedPageBreak/>
        <w:t xml:space="preserve">Трек «Орлёнок — Эколог»- формирование представлений об экологической культуре и ответственного отношения к природе. </w:t>
      </w:r>
    </w:p>
    <w:p w14:paraId="2357AF5B" w14:textId="77777777" w:rsidR="003439BB" w:rsidRDefault="00000000">
      <w:pPr>
        <w:spacing w:after="0" w:line="248" w:lineRule="auto"/>
        <w:ind w:left="-15" w:right="12"/>
      </w:pPr>
      <w:r>
        <w:t xml:space="preserve">Трек «Орлёнок — Хранитель исторической памяти»-воспитание любви и уважения к своей семье, малой родине, традициям и истории страны. </w:t>
      </w:r>
    </w:p>
    <w:p w14:paraId="75EF0687" w14:textId="77777777" w:rsidR="003439BB" w:rsidRDefault="00000000">
      <w:pPr>
        <w:spacing w:after="0" w:line="248" w:lineRule="auto"/>
        <w:ind w:left="-15" w:right="12"/>
      </w:pPr>
      <w:r>
        <w:t xml:space="preserve">Трек «Орлёнок — Лидер»- раскрытие в детях лидерских способностей и умения работать в команде.   </w:t>
      </w:r>
    </w:p>
    <w:p w14:paraId="6DDA6C64" w14:textId="77777777" w:rsidR="003439BB" w:rsidRDefault="00000000">
      <w:pPr>
        <w:spacing w:after="0" w:line="248" w:lineRule="auto"/>
        <w:ind w:left="-15" w:right="12"/>
      </w:pPr>
      <w:r>
        <w:t xml:space="preserve">Каждый трек ориентирован на развитие определенных навыков и умений у детей, чтобы помочь им стать активными и ответственными гражданами РФ. </w:t>
      </w:r>
    </w:p>
    <w:p w14:paraId="6F7D2233" w14:textId="77777777" w:rsidR="003439BB" w:rsidRDefault="00000000">
      <w:pPr>
        <w:spacing w:after="0" w:line="248" w:lineRule="auto"/>
        <w:ind w:left="-15" w:right="12"/>
      </w:pPr>
      <w:r>
        <w:t xml:space="preserve">Мероприятия, включённые в программу, развивают социальную и формируют музыкальную культуру детей, повышают духовно-нравственное, гражданско - патриотическое, художественно-эстетическое воспитание, систематизируют знания о истории культуры своей Родины, знакомят с современными достижениями технологии, культуры и науки.  </w:t>
      </w:r>
    </w:p>
    <w:p w14:paraId="2E95F1B2" w14:textId="77777777" w:rsidR="003439BB" w:rsidRDefault="00000000">
      <w:pPr>
        <w:spacing w:after="0" w:line="248" w:lineRule="auto"/>
        <w:ind w:left="-15" w:right="12"/>
      </w:pPr>
      <w:r>
        <w:t xml:space="preserve">Лагерь даёт дополнительные возможности для организации микросреды, ценностного ориентирования через разнообразные социальные связи, благоприятную атмосферу. Создание такой микросреды в деятельности отряда является одной из приоритетных задач лагеря. </w:t>
      </w:r>
    </w:p>
    <w:p w14:paraId="4965F42F" w14:textId="77777777" w:rsidR="003439BB" w:rsidRDefault="00000000">
      <w:pPr>
        <w:spacing w:after="0" w:line="248" w:lineRule="auto"/>
        <w:ind w:left="-15" w:right="12"/>
      </w:pPr>
      <w:r>
        <w:t xml:space="preserve">Образовательная деятельность также предусматривает знакомство с миром движения, звуков, красок, ощущений. 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  </w:t>
      </w:r>
    </w:p>
    <w:p w14:paraId="67558397" w14:textId="77777777" w:rsidR="003439BB" w:rsidRDefault="00000000">
      <w:pPr>
        <w:spacing w:after="0" w:line="248" w:lineRule="auto"/>
        <w:ind w:left="-15" w:right="12"/>
      </w:pPr>
      <w:r>
        <w:t xml:space="preserve"> Оздоровительная деятельность 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  </w:t>
      </w:r>
    </w:p>
    <w:p w14:paraId="56A633DC" w14:textId="77777777" w:rsidR="003439BB" w:rsidRDefault="00000000">
      <w:pPr>
        <w:spacing w:after="0" w:line="248" w:lineRule="auto"/>
        <w:ind w:left="-15" w:right="12"/>
      </w:pPr>
      <w:r>
        <w:t xml:space="preserve">Трудовая деятельность – одно из главнейших качеств, которое мы должны воспитать в детях, - это любовь к труду, уважение к людям труда, готовность трудиться в одной из сфер общественного производства. Труд должен стать жизненной потребностью подрастающего гражданина России.  </w:t>
      </w:r>
    </w:p>
    <w:p w14:paraId="4120705D" w14:textId="77777777" w:rsidR="003439BB" w:rsidRDefault="00000000">
      <w:pPr>
        <w:spacing w:after="0" w:line="248" w:lineRule="auto"/>
        <w:ind w:left="-15" w:right="12"/>
      </w:pPr>
      <w:r>
        <w:t xml:space="preserve">Форма деятельности – тимуровская помощь: благоустройство пришкольного участка; уход за зелеными насаждениями, полив цветов; уход за комнатными растениями; дизайнерские работы: оформление стендов, художественных мини-галерей. </w:t>
      </w:r>
    </w:p>
    <w:p w14:paraId="148379C7" w14:textId="77777777" w:rsidR="003439BB" w:rsidRDefault="00000000">
      <w:pPr>
        <w:spacing w:after="0" w:line="248" w:lineRule="auto"/>
        <w:ind w:left="-15" w:right="12"/>
      </w:pPr>
      <w:r>
        <w:t xml:space="preserve"> Культурно-досуговая деятельность состоит из обще лагерных и отрядных мероприятий (творческие конкурсы рисунков, стихов, частушек; изготовление плакатов; театрализованные игровые программы и т. д.).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 </w:t>
      </w:r>
    </w:p>
    <w:p w14:paraId="12E3808B" w14:textId="77777777" w:rsidR="003439BB" w:rsidRDefault="00000000">
      <w:pPr>
        <w:spacing w:after="0" w:line="248" w:lineRule="auto"/>
        <w:ind w:left="-15" w:right="12"/>
      </w:pPr>
      <w:r>
        <w:t xml:space="preserve">Дни единых действий проводятся по единым федеральным методическим рекомендациям и материалам:  </w:t>
      </w:r>
    </w:p>
    <w:p w14:paraId="3CC6FF48" w14:textId="77777777" w:rsidR="003439BB" w:rsidRDefault="00000000">
      <w:pPr>
        <w:spacing w:after="0" w:line="248" w:lineRule="auto"/>
        <w:ind w:left="720" w:right="12" w:firstLine="0"/>
      </w:pPr>
      <w:r>
        <w:t xml:space="preserve">1 июня - День защиты детей;  </w:t>
      </w:r>
    </w:p>
    <w:p w14:paraId="393C3C22" w14:textId="77777777" w:rsidR="003439BB" w:rsidRDefault="00000000">
      <w:pPr>
        <w:spacing w:after="0" w:line="248" w:lineRule="auto"/>
        <w:ind w:left="720" w:right="12" w:firstLine="0"/>
      </w:pPr>
      <w:r>
        <w:t xml:space="preserve">6 июня - День русского языка;  </w:t>
      </w:r>
    </w:p>
    <w:p w14:paraId="56DBA90F" w14:textId="77777777" w:rsidR="003439BB" w:rsidRDefault="00000000">
      <w:pPr>
        <w:spacing w:after="4" w:line="245" w:lineRule="auto"/>
        <w:ind w:left="715" w:right="5546" w:hanging="10"/>
        <w:jc w:val="left"/>
      </w:pPr>
      <w:r>
        <w:t xml:space="preserve">12 июня - День России;  22 июня - День памяти и скорби;  27 июня - День молодежи. </w:t>
      </w:r>
    </w:p>
    <w:p w14:paraId="43F193F1" w14:textId="77777777" w:rsidR="003439BB" w:rsidRDefault="00000000">
      <w:pPr>
        <w:pStyle w:val="3"/>
        <w:spacing w:after="0" w:line="259" w:lineRule="auto"/>
        <w:ind w:left="715" w:right="0"/>
        <w:jc w:val="left"/>
      </w:pPr>
      <w:r>
        <w:t xml:space="preserve">Раздел 3. Организационный </w:t>
      </w:r>
    </w:p>
    <w:p w14:paraId="25C5692E" w14:textId="77777777" w:rsidR="003439BB" w:rsidRDefault="00000000">
      <w:pPr>
        <w:spacing w:after="0" w:line="259" w:lineRule="auto"/>
        <w:ind w:left="720" w:right="0" w:firstLine="0"/>
        <w:jc w:val="left"/>
      </w:pPr>
      <w:r>
        <w:t xml:space="preserve"> </w:t>
      </w:r>
    </w:p>
    <w:p w14:paraId="2160E161" w14:textId="77777777" w:rsidR="003439BB" w:rsidRDefault="00000000">
      <w:pPr>
        <w:spacing w:after="0" w:line="248" w:lineRule="auto"/>
        <w:ind w:left="720" w:right="12" w:firstLine="0"/>
      </w:pPr>
      <w:r>
        <w:t xml:space="preserve">3.1 Кадровое обеспечение </w:t>
      </w:r>
    </w:p>
    <w:p w14:paraId="1CB30DA6" w14:textId="77777777" w:rsidR="003439BB" w:rsidRDefault="00000000">
      <w:pPr>
        <w:spacing w:after="0" w:line="248" w:lineRule="auto"/>
        <w:ind w:left="-15" w:right="12"/>
      </w:pPr>
      <w:r>
        <w:lastRenderedPageBreak/>
        <w:t xml:space="preserve">Общая численность педагогических работников 68 человек. 91 % от общей численности педагогических работников имеют высшее педагогическое образование, 39 % - высшую квалификационную категорию, 18% имеют первую квалификационную категорию.                </w:t>
      </w:r>
    </w:p>
    <w:p w14:paraId="1C1F50C1" w14:textId="77777777" w:rsidR="003439BB" w:rsidRDefault="00000000">
      <w:pPr>
        <w:spacing w:after="4" w:line="245" w:lineRule="auto"/>
        <w:ind w:right="0" w:firstLine="720"/>
        <w:jc w:val="left"/>
      </w:pPr>
      <w:r>
        <w:t xml:space="preserve">         Психолого - педагогическое сопровождение обучающихся, в том числе и с ОВЗ, осуществляют </w:t>
      </w:r>
      <w:r>
        <w:tab/>
        <w:t xml:space="preserve">следующие </w:t>
      </w:r>
      <w:r>
        <w:tab/>
        <w:t xml:space="preserve">специалисты; </w:t>
      </w:r>
      <w:r>
        <w:tab/>
        <w:t xml:space="preserve">педагог-психолог, </w:t>
      </w:r>
      <w:r>
        <w:tab/>
        <w:t xml:space="preserve">учитель-логопед, </w:t>
      </w:r>
      <w:r>
        <w:tab/>
        <w:t xml:space="preserve">учитель-дефектолог.  </w:t>
      </w:r>
    </w:p>
    <w:p w14:paraId="7869BF78" w14:textId="77777777" w:rsidR="003439BB" w:rsidRDefault="00000000">
      <w:pPr>
        <w:spacing w:after="0" w:line="248" w:lineRule="auto"/>
        <w:ind w:left="720" w:right="12" w:firstLine="0"/>
      </w:pPr>
      <w:r>
        <w:t xml:space="preserve">         В школе 57 класса, в которых работают 43 классных руководителей.  </w:t>
      </w:r>
    </w:p>
    <w:p w14:paraId="0BE36A1D" w14:textId="77777777" w:rsidR="003439BB" w:rsidRDefault="00000000">
      <w:pPr>
        <w:spacing w:after="0" w:line="248" w:lineRule="auto"/>
        <w:ind w:left="720" w:right="12" w:firstLine="0"/>
      </w:pPr>
      <w:r>
        <w:t xml:space="preserve">Кадровое обеспечение воспитательного процесса: </w:t>
      </w:r>
    </w:p>
    <w:p w14:paraId="2E6A9667" w14:textId="77777777" w:rsidR="003439BB" w:rsidRDefault="00000000">
      <w:pPr>
        <w:spacing w:after="0" w:line="248" w:lineRule="auto"/>
        <w:ind w:left="720" w:right="12" w:firstLine="0"/>
      </w:pPr>
      <w:r>
        <w:t xml:space="preserve">-заместитель директора по учебно-воспитательной работе;  </w:t>
      </w:r>
    </w:p>
    <w:p w14:paraId="4A18CC47" w14:textId="77777777" w:rsidR="003439BB" w:rsidRDefault="00000000">
      <w:pPr>
        <w:spacing w:after="0" w:line="248" w:lineRule="auto"/>
        <w:ind w:left="720" w:right="12" w:firstLine="0"/>
      </w:pPr>
      <w:r>
        <w:t xml:space="preserve">-заместитель директора по воспитательной работе;  </w:t>
      </w:r>
    </w:p>
    <w:p w14:paraId="346197FC" w14:textId="77777777" w:rsidR="003439BB" w:rsidRDefault="00000000">
      <w:pPr>
        <w:spacing w:after="0" w:line="248" w:lineRule="auto"/>
        <w:ind w:left="720" w:right="12" w:firstLine="0"/>
      </w:pPr>
      <w:r>
        <w:t xml:space="preserve">-классные руководители; </w:t>
      </w:r>
    </w:p>
    <w:p w14:paraId="1F10705F" w14:textId="77777777" w:rsidR="003439BB" w:rsidRDefault="00000000">
      <w:pPr>
        <w:spacing w:after="0" w:line="248" w:lineRule="auto"/>
        <w:ind w:left="720" w:right="12" w:firstLine="0"/>
      </w:pPr>
      <w:r>
        <w:t xml:space="preserve">-педагог-психолог; </w:t>
      </w:r>
    </w:p>
    <w:p w14:paraId="54B3AD79" w14:textId="77777777" w:rsidR="003439BB" w:rsidRDefault="00000000">
      <w:pPr>
        <w:spacing w:after="0" w:line="248" w:lineRule="auto"/>
        <w:ind w:left="720" w:right="12" w:firstLine="0"/>
      </w:pPr>
      <w:r>
        <w:t xml:space="preserve">-учитель-логопед; </w:t>
      </w:r>
    </w:p>
    <w:p w14:paraId="0C12E74F" w14:textId="77777777" w:rsidR="003439BB" w:rsidRDefault="00000000">
      <w:pPr>
        <w:numPr>
          <w:ilvl w:val="0"/>
          <w:numId w:val="243"/>
        </w:numPr>
        <w:spacing w:after="0" w:line="248" w:lineRule="auto"/>
        <w:ind w:right="2329" w:firstLine="0"/>
      </w:pPr>
      <w:r>
        <w:t xml:space="preserve">учитель-дефектолог; </w:t>
      </w:r>
    </w:p>
    <w:p w14:paraId="4C4067D6" w14:textId="77777777" w:rsidR="003439BB" w:rsidRDefault="00000000">
      <w:pPr>
        <w:numPr>
          <w:ilvl w:val="0"/>
          <w:numId w:val="243"/>
        </w:numPr>
        <w:spacing w:after="0" w:line="248" w:lineRule="auto"/>
        <w:ind w:right="2329" w:firstLine="0"/>
      </w:pPr>
      <w:r>
        <w:t xml:space="preserve">советники директора по воспитанию;  - педагоги дополнительного образования. </w:t>
      </w:r>
    </w:p>
    <w:p w14:paraId="5DDC680A" w14:textId="77777777" w:rsidR="003439BB" w:rsidRDefault="00000000">
      <w:pPr>
        <w:spacing w:after="0" w:line="259" w:lineRule="auto"/>
        <w:ind w:left="720" w:right="0" w:firstLine="0"/>
        <w:jc w:val="left"/>
      </w:pPr>
      <w:r>
        <w:t xml:space="preserve"> </w:t>
      </w:r>
    </w:p>
    <w:p w14:paraId="6B9025AA" w14:textId="77777777" w:rsidR="003439BB" w:rsidRDefault="00000000">
      <w:pPr>
        <w:spacing w:after="0" w:line="248" w:lineRule="auto"/>
        <w:ind w:left="720" w:right="12" w:firstLine="0"/>
      </w:pPr>
      <w:r>
        <w:t xml:space="preserve">3.2 Нормативно-методическое обеспечение </w:t>
      </w:r>
    </w:p>
    <w:p w14:paraId="1401E964" w14:textId="77777777" w:rsidR="003439BB" w:rsidRDefault="00000000">
      <w:pPr>
        <w:spacing w:after="0" w:line="248" w:lineRule="auto"/>
        <w:ind w:left="-15" w:right="12"/>
      </w:pPr>
      <w:r>
        <w:t xml:space="preserve">Управление качеством воспитательной деятельности в Средней школе № 34 связывается, прежде всего, с качеством ее нормативно-правового обеспечения: </w:t>
      </w:r>
    </w:p>
    <w:p w14:paraId="286353E8" w14:textId="77777777" w:rsidR="003439BB" w:rsidRDefault="00000000">
      <w:pPr>
        <w:spacing w:after="0" w:line="248" w:lineRule="auto"/>
        <w:ind w:left="-15" w:right="12"/>
      </w:pPr>
      <w:r>
        <w:t xml:space="preserve">-Положение о портфолио обучающихся муниципального автономного общеобразовательного учреждения «Средняя общеобразовательная школа № 34»; </w:t>
      </w:r>
    </w:p>
    <w:p w14:paraId="0596B610" w14:textId="77777777" w:rsidR="003439BB" w:rsidRDefault="00000000">
      <w:pPr>
        <w:spacing w:after="0" w:line="248" w:lineRule="auto"/>
        <w:ind w:left="-15" w:right="12"/>
      </w:pPr>
      <w:r>
        <w:t xml:space="preserve">-Положение о порядке применения к обучающимся и снятии с обучающихся мер дисциплинарного взыскания; </w:t>
      </w:r>
    </w:p>
    <w:p w14:paraId="01D341EF" w14:textId="77777777" w:rsidR="003439BB" w:rsidRDefault="00000000">
      <w:pPr>
        <w:spacing w:after="0" w:line="248" w:lineRule="auto"/>
        <w:ind w:left="-15" w:right="12"/>
      </w:pPr>
      <w:r>
        <w:t xml:space="preserve">-Положение о конфликтной комиссии по разрешению споров, разногласий, противоречий и конфликтных ситуаций; </w:t>
      </w:r>
    </w:p>
    <w:p w14:paraId="20951131" w14:textId="77777777" w:rsidR="003439BB" w:rsidRDefault="00000000">
      <w:pPr>
        <w:spacing w:after="0" w:line="248" w:lineRule="auto"/>
        <w:ind w:left="720" w:right="12" w:firstLine="0"/>
      </w:pPr>
      <w:r>
        <w:t xml:space="preserve">-Положение о Совете профилактике правонарушений; </w:t>
      </w:r>
    </w:p>
    <w:p w14:paraId="11C15474" w14:textId="77777777" w:rsidR="003439BB" w:rsidRDefault="00000000">
      <w:pPr>
        <w:spacing w:after="0" w:line="248" w:lineRule="auto"/>
        <w:ind w:left="720" w:right="12" w:firstLine="0"/>
      </w:pPr>
      <w:r>
        <w:t xml:space="preserve">-Положение о родительском комитете Средней школы № 34; </w:t>
      </w:r>
    </w:p>
    <w:p w14:paraId="40D1B3D7" w14:textId="77777777" w:rsidR="003439BB" w:rsidRDefault="00000000">
      <w:pPr>
        <w:spacing w:after="0" w:line="248" w:lineRule="auto"/>
        <w:ind w:left="720" w:right="12" w:firstLine="0"/>
      </w:pPr>
      <w:r>
        <w:t xml:space="preserve">-Положение о психолого-педагогическом консилиуме Средней школы №34; </w:t>
      </w:r>
    </w:p>
    <w:p w14:paraId="47ED26CE" w14:textId="77777777" w:rsidR="003439BB" w:rsidRDefault="00000000">
      <w:pPr>
        <w:spacing w:after="0" w:line="248" w:lineRule="auto"/>
        <w:ind w:left="-15" w:right="12"/>
      </w:pPr>
      <w:hyperlink r:id="rId143">
        <w:r>
          <w:t>-</w:t>
        </w:r>
      </w:hyperlink>
      <w:hyperlink r:id="rId144">
        <w:r>
          <w:t>Положение об организации и осуществлении образовательной деятельности по до</w:t>
        </w:r>
      </w:hyperlink>
      <w:hyperlink r:id="rId145">
        <w:r>
          <w:t xml:space="preserve">полнительным общеобразовательным программам (дополнительным общеразвивающим </w:t>
        </w:r>
      </w:hyperlink>
      <w:hyperlink r:id="rId146">
        <w:r>
          <w:t>программам)</w:t>
        </w:r>
      </w:hyperlink>
      <w:hyperlink r:id="rId147">
        <w:r>
          <w:t xml:space="preserve"> </w:t>
        </w:r>
      </w:hyperlink>
      <w:r>
        <w:t xml:space="preserve"> в Средней школе № 34; </w:t>
      </w:r>
    </w:p>
    <w:p w14:paraId="6FF695A8" w14:textId="77777777" w:rsidR="003439BB" w:rsidRDefault="00000000">
      <w:pPr>
        <w:spacing w:after="0" w:line="248" w:lineRule="auto"/>
        <w:ind w:left="-15" w:right="12"/>
      </w:pPr>
      <w:r>
        <w:t xml:space="preserve">-Положение об организации  внеурочной деятельности обучающихся в Средней школе  № 34; </w:t>
      </w:r>
    </w:p>
    <w:p w14:paraId="61D852A7" w14:textId="77777777" w:rsidR="003439BB" w:rsidRDefault="00000000">
      <w:pPr>
        <w:numPr>
          <w:ilvl w:val="0"/>
          <w:numId w:val="244"/>
        </w:numPr>
        <w:spacing w:after="0" w:line="248" w:lineRule="auto"/>
        <w:ind w:right="12"/>
      </w:pPr>
      <w:r>
        <w:t xml:space="preserve">Правила внутреннего распорядка для обучающихся Средней школы  № 34; </w:t>
      </w:r>
    </w:p>
    <w:p w14:paraId="42E7BDFD" w14:textId="77777777" w:rsidR="003439BB" w:rsidRDefault="00000000">
      <w:pPr>
        <w:numPr>
          <w:ilvl w:val="0"/>
          <w:numId w:val="244"/>
        </w:numPr>
        <w:spacing w:after="0" w:line="248" w:lineRule="auto"/>
        <w:ind w:right="12"/>
      </w:pPr>
      <w:r>
        <w:t xml:space="preserve">Положение о школьном спортивном клубе; </w:t>
      </w:r>
    </w:p>
    <w:p w14:paraId="4F706D46" w14:textId="77777777" w:rsidR="003439BB" w:rsidRDefault="00000000">
      <w:pPr>
        <w:numPr>
          <w:ilvl w:val="0"/>
          <w:numId w:val="244"/>
        </w:numPr>
        <w:spacing w:after="0" w:line="248" w:lineRule="auto"/>
        <w:ind w:right="12"/>
      </w:pPr>
      <w:r>
        <w:t xml:space="preserve">Положение о совете обучающихся; </w:t>
      </w:r>
    </w:p>
    <w:p w14:paraId="271CF285" w14:textId="77777777" w:rsidR="003439BB" w:rsidRDefault="00000000">
      <w:pPr>
        <w:spacing w:after="0" w:line="248" w:lineRule="auto"/>
        <w:ind w:left="-15" w:right="12"/>
      </w:pPr>
      <w:r>
        <w:t xml:space="preserve">-Положение о порядке учета мнения совета обучающихся и совета родителей (законных представителей) при принятии локальных нормативных актов, затрагивающих интересы обучающихся муниципального автономного общеобразовательного учреждения «Средняя общеобразовательная школа № 34»; </w:t>
      </w:r>
    </w:p>
    <w:p w14:paraId="1C9094DC" w14:textId="77777777" w:rsidR="003439BB" w:rsidRDefault="00000000">
      <w:pPr>
        <w:numPr>
          <w:ilvl w:val="0"/>
          <w:numId w:val="244"/>
        </w:numPr>
        <w:spacing w:after="0" w:line="248" w:lineRule="auto"/>
        <w:ind w:right="12"/>
      </w:pPr>
      <w:r>
        <w:t xml:space="preserve">Положение о единых требованиях к одежде и внешнему виду обучающихся муниципального автономного общеобразовательного учреждения «Средняя общеобразовательная школа № 34». </w:t>
      </w:r>
    </w:p>
    <w:p w14:paraId="71AB8CC4" w14:textId="77777777" w:rsidR="003439BB" w:rsidRDefault="00000000">
      <w:pPr>
        <w:spacing w:after="0" w:line="259" w:lineRule="auto"/>
        <w:ind w:left="720" w:right="0" w:firstLine="0"/>
        <w:jc w:val="left"/>
      </w:pPr>
      <w:r>
        <w:t xml:space="preserve"> </w:t>
      </w:r>
    </w:p>
    <w:p w14:paraId="5D443B08" w14:textId="77777777" w:rsidR="003439BB" w:rsidRDefault="00000000">
      <w:pPr>
        <w:spacing w:after="0" w:line="248" w:lineRule="auto"/>
        <w:ind w:left="-15" w:right="12"/>
      </w:pPr>
      <w:r>
        <w:t xml:space="preserve">Ссылка на размещенные документы: Нормативно-методическое обеспечение в Средней школе № 34: </w:t>
      </w:r>
      <w:hyperlink r:id="rId148">
        <w:r>
          <w:t xml:space="preserve"> </w:t>
        </w:r>
      </w:hyperlink>
      <w:hyperlink r:id="rId149">
        <w:r>
          <w:t xml:space="preserve"> </w:t>
        </w:r>
      </w:hyperlink>
      <w:hyperlink r:id="rId150">
        <w:r>
          <w:t>https://school34</w:t>
        </w:r>
      </w:hyperlink>
      <w:hyperlink r:id="rId151">
        <w:r>
          <w:t>-</w:t>
        </w:r>
      </w:hyperlink>
      <w:hyperlink r:id="rId152">
        <w:r>
          <w:t>ku.ru/svedeniya</w:t>
        </w:r>
      </w:hyperlink>
      <w:hyperlink r:id="rId153">
        <w:r>
          <w:t>-</w:t>
        </w:r>
      </w:hyperlink>
      <w:hyperlink r:id="rId154">
        <w:r>
          <w:t>ob</w:t>
        </w:r>
      </w:hyperlink>
      <w:hyperlink r:id="rId155">
        <w:r>
          <w:t>-</w:t>
        </w:r>
      </w:hyperlink>
      <w:hyperlink r:id="rId156">
        <w:r>
          <w:t>obrazovatelnoj</w:t>
        </w:r>
      </w:hyperlink>
      <w:hyperlink r:id="rId157">
        <w:r>
          <w:t>-</w:t>
        </w:r>
      </w:hyperlink>
      <w:hyperlink r:id="rId158">
        <w:r>
          <w:t>organizatsii</w:t>
        </w:r>
      </w:hyperlink>
      <w:hyperlink r:id="rId159">
        <w:r>
          <w:t xml:space="preserve">  </w:t>
        </w:r>
      </w:hyperlink>
    </w:p>
    <w:p w14:paraId="1D997741" w14:textId="77777777" w:rsidR="003439BB" w:rsidRDefault="00000000">
      <w:pPr>
        <w:spacing w:after="0" w:line="259" w:lineRule="auto"/>
        <w:ind w:left="720" w:right="0" w:firstLine="0"/>
        <w:jc w:val="left"/>
      </w:pPr>
      <w:r>
        <w:t xml:space="preserve"> </w:t>
      </w:r>
    </w:p>
    <w:p w14:paraId="2380A7D2" w14:textId="77777777" w:rsidR="003439BB" w:rsidRDefault="00000000">
      <w:pPr>
        <w:spacing w:after="0" w:line="248" w:lineRule="auto"/>
        <w:ind w:left="-15" w:right="12"/>
      </w:pPr>
      <w:r>
        <w:lastRenderedPageBreak/>
        <w:t xml:space="preserve">3.3. Требования к условиям работы с обучающимися с особыми образовательными потребностями. </w:t>
      </w:r>
    </w:p>
    <w:p w14:paraId="19B2E767" w14:textId="77777777" w:rsidR="003439BB" w:rsidRDefault="00000000">
      <w:pPr>
        <w:spacing w:after="0" w:line="248" w:lineRule="auto"/>
        <w:ind w:left="-15" w:right="12"/>
      </w:pPr>
      <w:r>
        <w:t xml:space="preserve">В настоящее время   в Средней школе № 34 получают начальное общее образование и основное общее образование примерно 3% детей с ОВЗ и детей инвалидов. </w:t>
      </w:r>
    </w:p>
    <w:p w14:paraId="7F641229" w14:textId="77777777" w:rsidR="003439BB" w:rsidRDefault="00000000">
      <w:pPr>
        <w:spacing w:after="0" w:line="248" w:lineRule="auto"/>
        <w:ind w:left="-15" w:right="12"/>
      </w:pPr>
      <w: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p>
    <w:p w14:paraId="3D19B47E" w14:textId="77777777" w:rsidR="003439BB" w:rsidRDefault="00000000">
      <w:pPr>
        <w:spacing w:after="0" w:line="248" w:lineRule="auto"/>
        <w:ind w:left="-15" w:right="12"/>
      </w:pPr>
      <w: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1E2E1A85" w14:textId="77777777" w:rsidR="003439BB" w:rsidRDefault="00000000">
      <w:pPr>
        <w:spacing w:after="0" w:line="248" w:lineRule="auto"/>
        <w:ind w:left="-15" w:right="12"/>
      </w:pPr>
      <w:r>
        <w:t xml:space="preserve">     На уровне деятельностей: педагогическое проектирование совместной деятельности в классе, формируется опыт работы в команде, развиваются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69BC2480" w14:textId="77777777" w:rsidR="003439BB" w:rsidRDefault="00000000">
      <w:pPr>
        <w:spacing w:after="0" w:line="248" w:lineRule="auto"/>
        <w:ind w:left="-15" w:right="12"/>
      </w:pPr>
      <w:r>
        <w:t xml:space="preserve">Особыми задачами воспитания обучающихся с особыми образовательными потребностями являются: </w:t>
      </w:r>
    </w:p>
    <w:p w14:paraId="71D12793" w14:textId="77777777" w:rsidR="003439BB" w:rsidRDefault="00000000">
      <w:pPr>
        <w:numPr>
          <w:ilvl w:val="0"/>
          <w:numId w:val="245"/>
        </w:numPr>
        <w:spacing w:after="0" w:line="248" w:lineRule="auto"/>
        <w:ind w:right="12"/>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7FE833E0" w14:textId="77777777" w:rsidR="003439BB" w:rsidRDefault="00000000">
      <w:pPr>
        <w:numPr>
          <w:ilvl w:val="0"/>
          <w:numId w:val="245"/>
        </w:numPr>
        <w:spacing w:after="0" w:line="248" w:lineRule="auto"/>
        <w:ind w:right="12"/>
      </w:pPr>
      <w:r>
        <w:t xml:space="preserve">формирование доброжелательного отношения к обучающимся и их семьям со стороны всех участников образовательных отношений; </w:t>
      </w:r>
    </w:p>
    <w:p w14:paraId="0A1B13C9" w14:textId="77777777" w:rsidR="003439BB" w:rsidRDefault="00000000">
      <w:pPr>
        <w:numPr>
          <w:ilvl w:val="0"/>
          <w:numId w:val="245"/>
        </w:numPr>
        <w:spacing w:after="0" w:line="248" w:lineRule="auto"/>
        <w:ind w:right="12"/>
      </w:pPr>
      <w:r>
        <w:t xml:space="preserve">построение воспитательной деятельности с учётом индивидуальных особенностей и возможностей каждого обучающегося; </w:t>
      </w:r>
    </w:p>
    <w:p w14:paraId="4BD2BFCA" w14:textId="77777777" w:rsidR="003439BB" w:rsidRDefault="00000000">
      <w:pPr>
        <w:numPr>
          <w:ilvl w:val="0"/>
          <w:numId w:val="245"/>
        </w:numPr>
        <w:spacing w:after="0" w:line="248" w:lineRule="auto"/>
        <w:ind w:right="12"/>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F1483F1" w14:textId="77777777" w:rsidR="003439BB" w:rsidRDefault="00000000">
      <w:pPr>
        <w:spacing w:after="0" w:line="248" w:lineRule="auto"/>
        <w:ind w:left="-15" w:right="12"/>
      </w:pPr>
      <w:r>
        <w:t xml:space="preserve">При организации воспитания обучающихся с особыми образовательными потребностями педагоги ориентируются на: </w:t>
      </w:r>
    </w:p>
    <w:p w14:paraId="0116B369" w14:textId="77777777" w:rsidR="003439BB" w:rsidRDefault="00000000">
      <w:pPr>
        <w:numPr>
          <w:ilvl w:val="0"/>
          <w:numId w:val="246"/>
        </w:numPr>
        <w:spacing w:after="0" w:line="248" w:lineRule="auto"/>
        <w:ind w:right="12"/>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5EED6430" w14:textId="77777777" w:rsidR="003439BB" w:rsidRDefault="00000000">
      <w:pPr>
        <w:numPr>
          <w:ilvl w:val="0"/>
          <w:numId w:val="246"/>
        </w:numPr>
        <w:spacing w:after="0" w:line="248" w:lineRule="auto"/>
        <w:ind w:right="12"/>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5429633F" w14:textId="77777777" w:rsidR="003439BB" w:rsidRDefault="00000000">
      <w:pPr>
        <w:numPr>
          <w:ilvl w:val="0"/>
          <w:numId w:val="246"/>
        </w:numPr>
        <w:spacing w:after="0" w:line="248" w:lineRule="auto"/>
        <w:ind w:right="12"/>
      </w:pPr>
      <w:r>
        <w:t xml:space="preserve">личностно-ориентированный подход в организации всех видов деятельности обучающихся с особыми образовательными потребностями. </w:t>
      </w:r>
    </w:p>
    <w:p w14:paraId="52D15D13" w14:textId="77777777" w:rsidR="003439BB" w:rsidRDefault="00000000">
      <w:pPr>
        <w:spacing w:after="0" w:line="259" w:lineRule="auto"/>
        <w:ind w:left="720" w:right="0" w:firstLine="0"/>
        <w:jc w:val="left"/>
      </w:pPr>
      <w:r>
        <w:t xml:space="preserve"> </w:t>
      </w:r>
    </w:p>
    <w:p w14:paraId="44EC7F0A" w14:textId="77777777" w:rsidR="003439BB" w:rsidRDefault="00000000">
      <w:pPr>
        <w:spacing w:after="0" w:line="248" w:lineRule="auto"/>
        <w:ind w:left="-15" w:right="12"/>
      </w:pPr>
      <w:r>
        <w:t xml:space="preserve">3.4. Система поощрения социальной успешности и проявлений активной жизненной позиции обучающихся. </w:t>
      </w:r>
    </w:p>
    <w:p w14:paraId="3FD27401" w14:textId="77777777" w:rsidR="003439BB" w:rsidRDefault="00000000">
      <w:pPr>
        <w:spacing w:after="0" w:line="248" w:lineRule="auto"/>
        <w:ind w:left="-15" w:right="12"/>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lastRenderedPageBreak/>
        <w:t xml:space="preserve">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07B92E3F" w14:textId="77777777" w:rsidR="003439BB" w:rsidRDefault="00000000">
      <w:pPr>
        <w:numPr>
          <w:ilvl w:val="0"/>
          <w:numId w:val="247"/>
        </w:numPr>
        <w:spacing w:after="0" w:line="248" w:lineRule="auto"/>
        <w:ind w:right="12"/>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662FDF3B" w14:textId="77777777" w:rsidR="003439BB" w:rsidRDefault="00000000">
      <w:pPr>
        <w:numPr>
          <w:ilvl w:val="0"/>
          <w:numId w:val="247"/>
        </w:numPr>
        <w:spacing w:after="0" w:line="248" w:lineRule="auto"/>
        <w:ind w:right="12"/>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организации; </w:t>
      </w:r>
    </w:p>
    <w:p w14:paraId="5593CB0D" w14:textId="77777777" w:rsidR="003439BB" w:rsidRDefault="00000000">
      <w:pPr>
        <w:numPr>
          <w:ilvl w:val="0"/>
          <w:numId w:val="247"/>
        </w:numPr>
        <w:spacing w:after="0" w:line="248" w:lineRule="auto"/>
        <w:ind w:right="12"/>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21E18BCA" w14:textId="77777777" w:rsidR="003439BB" w:rsidRDefault="00000000">
      <w:pPr>
        <w:numPr>
          <w:ilvl w:val="0"/>
          <w:numId w:val="247"/>
        </w:numPr>
        <w:spacing w:after="0" w:line="248" w:lineRule="auto"/>
        <w:ind w:right="12"/>
      </w:pPr>
      <w:r>
        <w:t xml:space="preserve">регулирования частоты награждений (недопущение избыточности в поощрениях, чрезмерно больших групп поощряемых и т. п.); </w:t>
      </w:r>
    </w:p>
    <w:p w14:paraId="64BC8498" w14:textId="77777777" w:rsidR="003439BB" w:rsidRDefault="00000000">
      <w:pPr>
        <w:numPr>
          <w:ilvl w:val="0"/>
          <w:numId w:val="247"/>
        </w:numPr>
        <w:spacing w:after="0" w:line="248" w:lineRule="auto"/>
        <w:ind w:right="12"/>
      </w:pPr>
      <w: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2F37AE9C" w14:textId="77777777" w:rsidR="003439BB" w:rsidRDefault="00000000">
      <w:pPr>
        <w:numPr>
          <w:ilvl w:val="0"/>
          <w:numId w:val="247"/>
        </w:numPr>
        <w:spacing w:after="0" w:line="248" w:lineRule="auto"/>
        <w:ind w:right="12"/>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06326606" w14:textId="77777777" w:rsidR="003439BB" w:rsidRDefault="00000000">
      <w:pPr>
        <w:numPr>
          <w:ilvl w:val="0"/>
          <w:numId w:val="247"/>
        </w:numPr>
        <w:spacing w:after="0" w:line="248" w:lineRule="auto"/>
        <w:ind w:right="12"/>
      </w:pPr>
      <w:r>
        <w:t xml:space="preserve">дифференцированности поощрений (наличие уровней и типов наград позволяет продлить стимулирующее действие системы поощрения). </w:t>
      </w:r>
    </w:p>
    <w:p w14:paraId="5680B55E" w14:textId="77777777" w:rsidR="003439BB" w:rsidRDefault="00000000">
      <w:pPr>
        <w:spacing w:after="0" w:line="248" w:lineRule="auto"/>
        <w:ind w:left="-15" w:right="12"/>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22BAB20A" w14:textId="77777777" w:rsidR="003439BB" w:rsidRDefault="00000000">
      <w:pPr>
        <w:spacing w:after="0" w:line="248" w:lineRule="auto"/>
        <w:ind w:left="-15" w:right="12"/>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6F4CE9C5" w14:textId="77777777" w:rsidR="003439BB" w:rsidRDefault="00000000">
      <w:pPr>
        <w:spacing w:after="0" w:line="248" w:lineRule="auto"/>
        <w:ind w:left="-15" w:right="12"/>
      </w:pPr>
      <w:r>
        <w:t xml:space="preserve">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74B116FC" w14:textId="77777777" w:rsidR="003439BB" w:rsidRDefault="00000000">
      <w:pPr>
        <w:spacing w:after="0" w:line="248" w:lineRule="auto"/>
        <w:ind w:left="-15" w:right="12"/>
      </w:pPr>
      <w: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14:paraId="48CBBB74" w14:textId="77777777" w:rsidR="003439BB" w:rsidRDefault="00000000">
      <w:pPr>
        <w:spacing w:after="0" w:line="248" w:lineRule="auto"/>
        <w:ind w:left="-15" w:right="12"/>
      </w:pPr>
      <w: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4AE33F5C" w14:textId="77777777" w:rsidR="003439BB" w:rsidRDefault="00000000">
      <w:pPr>
        <w:spacing w:after="0" w:line="248" w:lineRule="auto"/>
        <w:ind w:left="-15" w:right="12"/>
      </w:pPr>
      <w:r>
        <w:t xml:space="preserve">Благотворительность предусматривает публичную презентацию благотворителей и их деятельности. </w:t>
      </w:r>
    </w:p>
    <w:p w14:paraId="0B028DAF" w14:textId="77777777" w:rsidR="003439BB" w:rsidRDefault="00000000">
      <w:pPr>
        <w:spacing w:after="0" w:line="248" w:lineRule="auto"/>
        <w:ind w:left="-15" w:right="12"/>
      </w:pPr>
      <w: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p>
    <w:p w14:paraId="7C021D35" w14:textId="77777777" w:rsidR="003439BB" w:rsidRDefault="00000000">
      <w:pPr>
        <w:spacing w:after="0" w:line="259" w:lineRule="auto"/>
        <w:ind w:left="720" w:right="0" w:firstLine="0"/>
        <w:jc w:val="left"/>
      </w:pPr>
      <w:r>
        <w:t xml:space="preserve"> </w:t>
      </w:r>
    </w:p>
    <w:p w14:paraId="782761A7" w14:textId="77777777" w:rsidR="003439BB" w:rsidRDefault="00000000">
      <w:pPr>
        <w:spacing w:after="0" w:line="248" w:lineRule="auto"/>
        <w:ind w:left="720" w:right="12" w:firstLine="0"/>
      </w:pPr>
      <w:r>
        <w:lastRenderedPageBreak/>
        <w:t xml:space="preserve">3.5. Анализ воспитательного процесса. </w:t>
      </w:r>
    </w:p>
    <w:p w14:paraId="19DA36FC" w14:textId="77777777" w:rsidR="003439BB" w:rsidRDefault="00000000">
      <w:pPr>
        <w:spacing w:after="0" w:line="248" w:lineRule="auto"/>
        <w:ind w:left="-15" w:right="12"/>
      </w:pPr>
      <w:r>
        <w:t xml:space="preserve">В августе 2021 г. в практику деятельности был внедрена Рабочая программа воспитания, в 2023 г. в соответствии с современными нормативными документами в нее были внесены коррективы.  Рабочая программа воспитания является частью основных образовательных программ начального, основного и среднего общего образования в соответствии с выбранными инвариантными и вариативными модулями. </w:t>
      </w:r>
    </w:p>
    <w:p w14:paraId="637C2A00" w14:textId="77777777" w:rsidR="003439BB" w:rsidRDefault="00000000">
      <w:pPr>
        <w:spacing w:after="0" w:line="248" w:lineRule="auto"/>
        <w:ind w:left="-15" w:right="12"/>
      </w:pPr>
      <w:r>
        <w:t xml:space="preserve">Программа реализуется в единстве учебной и воспитательной деятельности Школы. «Миссия» Средней школы № 34 со дня её основания: «Любить, учить, воспитывать достойного гражданина России». </w:t>
      </w:r>
    </w:p>
    <w:p w14:paraId="2D6434A4" w14:textId="77777777" w:rsidR="003439BB" w:rsidRDefault="00000000">
      <w:pPr>
        <w:spacing w:after="0" w:line="248" w:lineRule="auto"/>
        <w:ind w:left="-15" w:right="12"/>
      </w:pPr>
      <w:r>
        <w:t xml:space="preserve">В школе создана система воспитательных влияний на детей в урочное и внеурочное время. Традиция воспитания в школе – атмосфера сотрудничества, творчества, взаимообучения и поддержки. </w:t>
      </w:r>
    </w:p>
    <w:p w14:paraId="78444DF8" w14:textId="77777777" w:rsidR="003439BB" w:rsidRDefault="00000000">
      <w:pPr>
        <w:spacing w:after="0" w:line="248" w:lineRule="auto"/>
        <w:ind w:left="-15" w:right="12"/>
      </w:pPr>
      <w:r>
        <w:t xml:space="preserve">Кроме того, традиции, сложившиеся в школе, являются эмоциональными событиями, воспитывающими у обучающихся чувство гордости за свои интеллектуальные и творческие достижения, осознание важности своего персонального вклада в достижения школы, понимание перспектив своего личностного развития в контексте развития города, страны. </w:t>
      </w:r>
    </w:p>
    <w:p w14:paraId="6F700D7D" w14:textId="77777777" w:rsidR="003439BB" w:rsidRDefault="00000000">
      <w:pPr>
        <w:spacing w:after="0" w:line="248" w:lineRule="auto"/>
        <w:ind w:left="-15" w:right="12"/>
      </w:pPr>
      <w:r>
        <w:t xml:space="preserve">Основными характеристиками воспитывающей среды школы являются её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развитие деятельности органов детского самоуправления ученического актива, укрепления и пропаганды общешкольных традиций и реализуется в разнообразных  формах работы и мероприятиях: «День Знаний», «День рождения школы», «День здоровья», «День учителя», «Посвящение в первоклассники», «Неделя Новогодних чудес», «День науки, творчества и спорта», «Митинг памяти А. Коротких», «Выборы лидера ученического самоуправления», «Праздник 8 Марта», «Смотр строя и песни», «День защитника Отечества», «Конкурсы чтецов», «Фестиваль военных песен», «День Победы», экологические акции и субботники («Сад Победы», «Сдай макулатуру. Спаси дерево», «Каждой пичужке по кормушке»,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деятельность школьников в ученическом Совете, центре детских инициатив, функционирование  школьных отрядов: волонтерского  «Пока они живут среди живых», военно-патриотического «Время героев»,   ЮИД «Зелёный огонёк»,  «Юный пожарный», работа социально-психологической службы, профилактические мероприятия, библиотечные уроки, музейные уроки,  участие в проектах Движения первых,  в треках «Орлята России»,   профилактических акциях.    </w:t>
      </w:r>
    </w:p>
    <w:p w14:paraId="38C271EA" w14:textId="77777777" w:rsidR="003439BB" w:rsidRDefault="00000000">
      <w:pPr>
        <w:spacing w:after="0" w:line="259" w:lineRule="auto"/>
        <w:ind w:right="1177" w:firstLine="0"/>
        <w:jc w:val="center"/>
      </w:pPr>
      <w:r>
        <w:rPr>
          <w:noProof/>
        </w:rPr>
        <w:drawing>
          <wp:inline distT="0" distB="0" distL="0" distR="0" wp14:anchorId="64C0AB79" wp14:editId="4E7F33AC">
            <wp:extent cx="4420870" cy="1860550"/>
            <wp:effectExtent l="0" t="0" r="0" b="0"/>
            <wp:docPr id="293147" name="Picture 293147"/>
            <wp:cNvGraphicFramePr/>
            <a:graphic xmlns:a="http://schemas.openxmlformats.org/drawingml/2006/main">
              <a:graphicData uri="http://schemas.openxmlformats.org/drawingml/2006/picture">
                <pic:pic xmlns:pic="http://schemas.openxmlformats.org/drawingml/2006/picture">
                  <pic:nvPicPr>
                    <pic:cNvPr id="293147" name="Picture 293147"/>
                    <pic:cNvPicPr/>
                  </pic:nvPicPr>
                  <pic:blipFill>
                    <a:blip r:embed="rId160"/>
                    <a:stretch>
                      <a:fillRect/>
                    </a:stretch>
                  </pic:blipFill>
                  <pic:spPr>
                    <a:xfrm>
                      <a:off x="0" y="0"/>
                      <a:ext cx="4420870" cy="1860550"/>
                    </a:xfrm>
                    <a:prstGeom prst="rect">
                      <a:avLst/>
                    </a:prstGeom>
                  </pic:spPr>
                </pic:pic>
              </a:graphicData>
            </a:graphic>
          </wp:inline>
        </w:drawing>
      </w:r>
      <w:r>
        <w:t xml:space="preserve"> </w:t>
      </w:r>
    </w:p>
    <w:p w14:paraId="16990171" w14:textId="77777777" w:rsidR="003439BB" w:rsidRDefault="00000000">
      <w:pPr>
        <w:spacing w:after="0" w:line="248" w:lineRule="auto"/>
        <w:ind w:left="-15" w:right="12"/>
      </w:pPr>
      <w:r>
        <w:t xml:space="preserve">Работа педагогов в рамках реализации  программы, позволила обучающимся получить необходимые социальные навыки, которые помогут детям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w:t>
      </w:r>
      <w:r>
        <w:lastRenderedPageBreak/>
        <w:t xml:space="preserve">сотрудничать с людьми разных возрастов и разного социального положения, смелее искать и находить выходы из трудных жизненных ситуаций, осмысленно выбирать свой жизненный путь в сложных поисках счастья для себя и окружающих его людей. </w:t>
      </w:r>
    </w:p>
    <w:p w14:paraId="06D900F4" w14:textId="77777777" w:rsidR="003439BB" w:rsidRDefault="00000000">
      <w:pPr>
        <w:spacing w:after="0" w:line="248" w:lineRule="auto"/>
        <w:ind w:left="-15" w:right="12"/>
      </w:pPr>
      <w:r>
        <w:t xml:space="preserve">Ядро воспитательной службы составляют: директор школы, заместитель директора по ВР, заместитель директора по ПВ, советник директора по воспитанию, старшие вожатые, педагог-психолог, педагог–библиотекарь, преподаватель – организатор ОБЗР, классные руководители, руководитель школьного спортивного клуба, руководитель ВПК, руководитель школьного театра, педагоги дополнительного образования.  </w:t>
      </w:r>
    </w:p>
    <w:p w14:paraId="4E064D42" w14:textId="77777777" w:rsidR="003439BB" w:rsidRDefault="00000000">
      <w:pPr>
        <w:spacing w:after="0" w:line="248" w:lineRule="auto"/>
        <w:ind w:left="-15" w:right="12"/>
      </w:pPr>
      <w:r>
        <w:t xml:space="preserve">Наиболее эффективными направлениями при организации воспитательной работы стали: патриотическое, духовно-нравственное, физическое воспитание, формирование культуры здоровья и эмоционального благополучия, профориентационная деятельность ценности научного познания. Этому способствовали разнообразные формы работы при организации воспитательной работы: тренинги; квесты; круглые столы, уроки мужества, конкурсные мероприятия и др.  </w:t>
      </w:r>
    </w:p>
    <w:p w14:paraId="62CEB4CA" w14:textId="77777777" w:rsidR="003439BB" w:rsidRDefault="00000000">
      <w:pPr>
        <w:spacing w:after="0" w:line="248" w:lineRule="auto"/>
        <w:ind w:left="-15" w:right="12"/>
      </w:pPr>
      <w:r>
        <w:t xml:space="preserve">Основные школьные дела – это главные традиционные общешкольные дела, мероприятия, организуемые педагогами для детей и которые проводились и анализировались совместно с детьми. Это комплекс коллективных творческих дел, объединяющих учеников вместе с педагогами в единый коллектив.   Основные школьные дела обеспечивают включенность в них большого числа детей и взрослых, способствуют интенсификации их общения, ставят их в активную, ответственную позицию к происходящему в Школе.  </w:t>
      </w:r>
    </w:p>
    <w:p w14:paraId="2EFAA517" w14:textId="77777777" w:rsidR="003439BB" w:rsidRDefault="00000000">
      <w:pPr>
        <w:spacing w:after="0" w:line="248" w:lineRule="auto"/>
        <w:ind w:left="-15" w:right="12"/>
      </w:pPr>
      <w:r>
        <w:t xml:space="preserve">В 2024-2025 учебном году в Школе было сформировано 55 общеобразовательных классов и 1 специальный коррекционный класс. Количество классных руководителей:   </w:t>
      </w:r>
    </w:p>
    <w:p w14:paraId="609C38EC" w14:textId="77777777" w:rsidR="003439BB" w:rsidRDefault="00000000">
      <w:pPr>
        <w:spacing w:after="11" w:line="249" w:lineRule="auto"/>
        <w:ind w:left="10" w:right="3" w:hanging="10"/>
        <w:jc w:val="right"/>
      </w:pPr>
      <w:r>
        <w:t xml:space="preserve">начальное общее образование -25, основное общее образование-28, среднее общее </w:t>
      </w:r>
    </w:p>
    <w:p w14:paraId="6440A035" w14:textId="77777777" w:rsidR="003439BB" w:rsidRDefault="00000000">
      <w:pPr>
        <w:spacing w:after="0" w:line="248" w:lineRule="auto"/>
        <w:ind w:left="-15" w:right="12" w:firstLine="0"/>
      </w:pPr>
      <w:r>
        <w:t xml:space="preserve">образование -3.  </w:t>
      </w:r>
    </w:p>
    <w:p w14:paraId="1E4EEF5E" w14:textId="77777777" w:rsidR="003439BB" w:rsidRDefault="00000000">
      <w:pPr>
        <w:spacing w:after="0" w:line="248" w:lineRule="auto"/>
        <w:ind w:left="-15" w:right="12"/>
      </w:pPr>
      <w:r>
        <w:t xml:space="preserve">Основные формы контроля за работой классных руководителей:   персональный,  фронтальный,  тематический,  классно-обобщающий,  обзорный.  Согласно  плану  контроля  осуществлено 9 тематических проверок: </w:t>
      </w:r>
    </w:p>
    <w:p w14:paraId="5541A205" w14:textId="77777777" w:rsidR="003439BB" w:rsidRDefault="00000000">
      <w:pPr>
        <w:spacing w:after="4" w:line="245" w:lineRule="auto"/>
        <w:ind w:left="715" w:right="0" w:hanging="10"/>
        <w:jc w:val="left"/>
      </w:pPr>
      <w:r>
        <w:t xml:space="preserve">сентябрь – проверка планов воспитательной работы классных руководителей;  октябрь – состояние работы по формированию навыков здорового образа жизни;   ноябрь – состояние духовно-нравственного воспитания учащихся; </w:t>
      </w:r>
    </w:p>
    <w:p w14:paraId="51F16E7C" w14:textId="77777777" w:rsidR="003439BB" w:rsidRDefault="00000000">
      <w:pPr>
        <w:spacing w:after="0" w:line="248" w:lineRule="auto"/>
        <w:ind w:left="720" w:right="12" w:firstLine="0"/>
      </w:pPr>
      <w:r>
        <w:t>декабрь –проверка внеурочной деятельности; анализ форм внеурочной работы с уча-</w:t>
      </w:r>
    </w:p>
    <w:p w14:paraId="36286EA1" w14:textId="77777777" w:rsidR="003439BB" w:rsidRDefault="00000000">
      <w:pPr>
        <w:spacing w:after="4" w:line="245" w:lineRule="auto"/>
        <w:ind w:left="720" w:right="94" w:hanging="720"/>
        <w:jc w:val="left"/>
      </w:pPr>
      <w:r>
        <w:t xml:space="preserve">щимися; январь- состояние профилактической работы; февраль –состояние профориентационной работы и трудового воспитания; март –состояние патриотического воспитания школьников; апрель–итоги работы над методической темой объединения классных руководителей;  май – летний отдых: задачи и перспективы. </w:t>
      </w:r>
    </w:p>
    <w:p w14:paraId="4828D953" w14:textId="77777777" w:rsidR="003439BB" w:rsidRDefault="00000000">
      <w:pPr>
        <w:spacing w:after="0" w:line="248" w:lineRule="auto"/>
        <w:ind w:left="-15" w:right="12"/>
      </w:pPr>
      <w:r>
        <w:t xml:space="preserve">По результатам контроля заместителем директора по воспитательной работе и заместителем директора по правовому воспитанию проведены анализы эффективности работы классных руководителей. Эффективность работы классных руководителей отражена в мониторинге деятельности.  </w:t>
      </w:r>
    </w:p>
    <w:p w14:paraId="62261FE4" w14:textId="77777777" w:rsidR="003439BB" w:rsidRDefault="00000000">
      <w:pPr>
        <w:spacing w:after="0" w:line="248" w:lineRule="auto"/>
        <w:ind w:left="-15" w:right="12"/>
      </w:pPr>
      <w:r>
        <w:t xml:space="preserve">Тема методического объединения, над которой работал коллектив классных руководителей: «Создание нравственной и благоприятной среды для развития личности и формирования классного коллектива». </w:t>
      </w:r>
    </w:p>
    <w:p w14:paraId="6BA24664" w14:textId="77777777" w:rsidR="003439BB" w:rsidRDefault="00000000">
      <w:pPr>
        <w:spacing w:after="0" w:line="248" w:lineRule="auto"/>
        <w:ind w:left="-15" w:right="12"/>
      </w:pPr>
      <w:r>
        <w:t xml:space="preserve">Цель: 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 </w:t>
      </w:r>
    </w:p>
    <w:p w14:paraId="4B735EFE" w14:textId="77777777" w:rsidR="003439BB" w:rsidRDefault="00000000">
      <w:pPr>
        <w:spacing w:after="0" w:line="248" w:lineRule="auto"/>
        <w:ind w:left="720" w:right="12" w:firstLine="0"/>
      </w:pPr>
      <w:r>
        <w:t xml:space="preserve">Задачи: </w:t>
      </w:r>
    </w:p>
    <w:p w14:paraId="24100912" w14:textId="77777777" w:rsidR="003439BB" w:rsidRDefault="00000000">
      <w:pPr>
        <w:spacing w:after="0" w:line="248" w:lineRule="auto"/>
        <w:ind w:left="720" w:right="12" w:firstLine="0"/>
      </w:pPr>
      <w:r>
        <w:t>создать условия для непрерывного повышения профессиональной компетенции клас-</w:t>
      </w:r>
    </w:p>
    <w:p w14:paraId="1638C65E" w14:textId="77777777" w:rsidR="003439BB" w:rsidRDefault="00000000">
      <w:pPr>
        <w:spacing w:after="0" w:line="248" w:lineRule="auto"/>
        <w:ind w:left="705" w:right="12" w:hanging="720"/>
      </w:pPr>
      <w:r>
        <w:lastRenderedPageBreak/>
        <w:t xml:space="preserve">сных руководителей; содействовать активному внедрению интерактивных форм работы с обучающимися и </w:t>
      </w:r>
    </w:p>
    <w:p w14:paraId="1B1EBAEC" w14:textId="77777777" w:rsidR="003439BB" w:rsidRDefault="00000000">
      <w:pPr>
        <w:spacing w:after="0" w:line="248" w:lineRule="auto"/>
        <w:ind w:left="705" w:right="12" w:hanging="720"/>
      </w:pPr>
      <w:r>
        <w:t xml:space="preserve">их родителями; стимулировать инициативу и творчество классных руководителей, активизировать их </w:t>
      </w:r>
    </w:p>
    <w:p w14:paraId="04F5C11C" w14:textId="77777777" w:rsidR="003439BB" w:rsidRDefault="00000000">
      <w:pPr>
        <w:spacing w:after="0" w:line="248" w:lineRule="auto"/>
        <w:ind w:left="705" w:right="12" w:hanging="720"/>
      </w:pPr>
      <w:r>
        <w:t xml:space="preserve">деятельность в исследовательской, поисковой работе по воспитанию детей; изучать и анализировать состояние воспитательной работы в классах, выявлять и </w:t>
      </w:r>
    </w:p>
    <w:p w14:paraId="62FE0CB0" w14:textId="77777777" w:rsidR="003439BB" w:rsidRDefault="00000000">
      <w:pPr>
        <w:spacing w:after="0" w:line="248" w:lineRule="auto"/>
        <w:ind w:left="705" w:right="156" w:hanging="720"/>
      </w:pPr>
      <w:r>
        <w:t xml:space="preserve">предупреждать недостатки в работе классных руководителей; внедрять достижения классных руководителей в работу педагогического коллектива. </w:t>
      </w:r>
    </w:p>
    <w:p w14:paraId="47399AA6" w14:textId="77777777" w:rsidR="003439BB" w:rsidRDefault="00000000">
      <w:pPr>
        <w:spacing w:after="0" w:line="248" w:lineRule="auto"/>
        <w:ind w:left="-15" w:right="12"/>
      </w:pPr>
      <w:r>
        <w:t xml:space="preserve">В рамках методического объединения использованы такие формы работы как обучающие и методические семинары, круглые столы, презентации, мониторинг, творческие отчёты, консультации. </w:t>
      </w:r>
    </w:p>
    <w:p w14:paraId="07EE9C90" w14:textId="77777777" w:rsidR="003439BB" w:rsidRDefault="00000000">
      <w:pPr>
        <w:spacing w:after="0" w:line="248" w:lineRule="auto"/>
        <w:ind w:left="-15" w:right="12"/>
      </w:pPr>
      <w:r>
        <w:t xml:space="preserve">На консультациях обсуждались следующие вопросы: план воспитательной работ  содержание деятельности классного руководителя;  документация классных руководителей;  организация учебно-воспитательной деятельности в классных коллективах;  организация работы с родителями;  анализ воспитательной работы класса;  темы самообразования по проблемам воспитательной работы. </w:t>
      </w:r>
    </w:p>
    <w:p w14:paraId="67F8F403" w14:textId="77777777" w:rsidR="003439BB" w:rsidRDefault="00000000">
      <w:pPr>
        <w:spacing w:after="0" w:line="248" w:lineRule="auto"/>
        <w:ind w:left="-15" w:right="12"/>
      </w:pPr>
      <w:r>
        <w:t xml:space="preserve">На заседаниях методического объединения  рассматривались вопросы:  организация воспитательной работы,  анализ работы МО классных руководителей,   особенности воспитательной работы с учащимися  5 классов в адаптационный период; участие  в  профессиональных конкурсах;  работа классного руководителя по раннему выявлению  неблагополучия в семье;  сотрудничество семьи и школы;  использование в воспитательном процессе новых технологий;  воспитание гражданственности;  педагогическая этика в работе с учащимися и родителями;  профилактическая работа с обучающимися и их семьями. </w:t>
      </w:r>
    </w:p>
    <w:p w14:paraId="54B5FDAA" w14:textId="77777777" w:rsidR="003439BB" w:rsidRDefault="00000000">
      <w:pPr>
        <w:spacing w:after="4" w:line="245" w:lineRule="auto"/>
        <w:ind w:right="0" w:firstLine="720"/>
        <w:jc w:val="left"/>
      </w:pPr>
      <w:r>
        <w:t xml:space="preserve">Классными руководителями 5–9-х классов были разработаны планы воспитательной работы с классами в соответствии с рабочей программой воспитания и календарными планами воспитательной работы всех уровней образования. Все планы воспитательной работы классных руководителей включают:  анализ (характеристика) классного коллектива; цели и задачи воспитательной работы в классе; характеристика социального паспорта класса; структура самоуправления в классе; индивидуальная карта занятости учащихся; работа с родителями; работа по сопровождению одаренных и талантливых учащихся (участие в конкурсах, олимпиадах, соревнованиях); календарное планирование (согласно Календарному плану ВР). </w:t>
      </w:r>
    </w:p>
    <w:p w14:paraId="64D15625" w14:textId="77777777" w:rsidR="003439BB" w:rsidRDefault="00000000">
      <w:pPr>
        <w:spacing w:after="0" w:line="248" w:lineRule="auto"/>
        <w:ind w:left="-15" w:right="12"/>
      </w:pPr>
      <w:r>
        <w:t xml:space="preserve">Все классные руководители занимаются самообразованием, овладевают теми знаниями и умениями, которые обеспечивают классным руководителям успешное выполнение своих функций. </w:t>
      </w:r>
    </w:p>
    <w:p w14:paraId="4DE2BF27" w14:textId="77777777" w:rsidR="003439BB" w:rsidRDefault="00000000">
      <w:pPr>
        <w:spacing w:after="0" w:line="248" w:lineRule="auto"/>
        <w:ind w:left="720" w:right="12" w:firstLine="0"/>
      </w:pPr>
      <w:r>
        <w:t xml:space="preserve">Комплекс действий способствует сплочению классных коллективов. </w:t>
      </w:r>
    </w:p>
    <w:p w14:paraId="0ECC22B9" w14:textId="77777777" w:rsidR="003439BB" w:rsidRDefault="00000000">
      <w:pPr>
        <w:spacing w:after="0" w:line="259" w:lineRule="auto"/>
        <w:ind w:left="720" w:right="0" w:firstLine="0"/>
        <w:jc w:val="left"/>
      </w:pPr>
      <w:r>
        <w:t xml:space="preserve">            </w:t>
      </w:r>
      <w:r>
        <w:rPr>
          <w:noProof/>
        </w:rPr>
        <w:drawing>
          <wp:inline distT="0" distB="0" distL="0" distR="0" wp14:anchorId="00EE2AD9" wp14:editId="4BEE86BF">
            <wp:extent cx="3966845" cy="1668780"/>
            <wp:effectExtent l="0" t="0" r="0" b="0"/>
            <wp:docPr id="293379" name="Picture 293379"/>
            <wp:cNvGraphicFramePr/>
            <a:graphic xmlns:a="http://schemas.openxmlformats.org/drawingml/2006/main">
              <a:graphicData uri="http://schemas.openxmlformats.org/drawingml/2006/picture">
                <pic:pic xmlns:pic="http://schemas.openxmlformats.org/drawingml/2006/picture">
                  <pic:nvPicPr>
                    <pic:cNvPr id="293379" name="Picture 293379"/>
                    <pic:cNvPicPr/>
                  </pic:nvPicPr>
                  <pic:blipFill>
                    <a:blip r:embed="rId161"/>
                    <a:stretch>
                      <a:fillRect/>
                    </a:stretch>
                  </pic:blipFill>
                  <pic:spPr>
                    <a:xfrm>
                      <a:off x="0" y="0"/>
                      <a:ext cx="3966845" cy="1668780"/>
                    </a:xfrm>
                    <a:prstGeom prst="rect">
                      <a:avLst/>
                    </a:prstGeom>
                  </pic:spPr>
                </pic:pic>
              </a:graphicData>
            </a:graphic>
          </wp:inline>
        </w:drawing>
      </w:r>
      <w:r>
        <w:t xml:space="preserve"> </w:t>
      </w:r>
    </w:p>
    <w:p w14:paraId="485CC7BB" w14:textId="77777777" w:rsidR="003439BB" w:rsidRDefault="00000000">
      <w:pPr>
        <w:spacing w:after="0" w:line="259" w:lineRule="auto"/>
        <w:ind w:left="720" w:right="0" w:firstLine="0"/>
        <w:jc w:val="left"/>
      </w:pPr>
      <w:r>
        <w:t xml:space="preserve"> </w:t>
      </w:r>
    </w:p>
    <w:p w14:paraId="2A673770" w14:textId="77777777" w:rsidR="003439BB" w:rsidRDefault="00000000">
      <w:pPr>
        <w:spacing w:after="0" w:line="259" w:lineRule="auto"/>
        <w:ind w:left="720" w:right="0" w:firstLine="0"/>
        <w:jc w:val="left"/>
      </w:pPr>
      <w:r>
        <w:t xml:space="preserve"> </w:t>
      </w:r>
    </w:p>
    <w:p w14:paraId="54C689BF" w14:textId="77777777" w:rsidR="003439BB" w:rsidRDefault="00000000">
      <w:pPr>
        <w:spacing w:after="0" w:line="259" w:lineRule="auto"/>
        <w:ind w:right="1419" w:firstLine="0"/>
        <w:jc w:val="center"/>
      </w:pPr>
      <w:r>
        <w:rPr>
          <w:noProof/>
        </w:rPr>
        <w:lastRenderedPageBreak/>
        <w:drawing>
          <wp:inline distT="0" distB="0" distL="0" distR="0" wp14:anchorId="18B424E8" wp14:editId="51F89D37">
            <wp:extent cx="4267200" cy="1797050"/>
            <wp:effectExtent l="0" t="0" r="0" b="0"/>
            <wp:docPr id="293384" name="Picture 293384"/>
            <wp:cNvGraphicFramePr/>
            <a:graphic xmlns:a="http://schemas.openxmlformats.org/drawingml/2006/main">
              <a:graphicData uri="http://schemas.openxmlformats.org/drawingml/2006/picture">
                <pic:pic xmlns:pic="http://schemas.openxmlformats.org/drawingml/2006/picture">
                  <pic:nvPicPr>
                    <pic:cNvPr id="293384" name="Picture 293384"/>
                    <pic:cNvPicPr/>
                  </pic:nvPicPr>
                  <pic:blipFill>
                    <a:blip r:embed="rId162"/>
                    <a:stretch>
                      <a:fillRect/>
                    </a:stretch>
                  </pic:blipFill>
                  <pic:spPr>
                    <a:xfrm>
                      <a:off x="0" y="0"/>
                      <a:ext cx="4267200" cy="1797050"/>
                    </a:xfrm>
                    <a:prstGeom prst="rect">
                      <a:avLst/>
                    </a:prstGeom>
                  </pic:spPr>
                </pic:pic>
              </a:graphicData>
            </a:graphic>
          </wp:inline>
        </w:drawing>
      </w:r>
      <w:r>
        <w:t xml:space="preserve"> </w:t>
      </w:r>
    </w:p>
    <w:p w14:paraId="5F9F37DB" w14:textId="77777777" w:rsidR="003439BB" w:rsidRDefault="00000000">
      <w:pPr>
        <w:spacing w:after="0" w:line="248" w:lineRule="auto"/>
        <w:ind w:left="-15" w:right="12"/>
      </w:pPr>
      <w:r>
        <w:t xml:space="preserve">Совпадают мнения обучающихся и их родителей (законных представителей) о роли классного руководителя. </w:t>
      </w:r>
    </w:p>
    <w:p w14:paraId="7A2EB3BB" w14:textId="77777777" w:rsidR="003439BB" w:rsidRDefault="00000000">
      <w:pPr>
        <w:spacing w:after="0" w:line="259" w:lineRule="auto"/>
        <w:ind w:left="720" w:right="0" w:firstLine="0"/>
        <w:jc w:val="left"/>
      </w:pPr>
      <w:r>
        <w:t xml:space="preserve">                 </w:t>
      </w:r>
      <w:r>
        <w:rPr>
          <w:noProof/>
        </w:rPr>
        <w:drawing>
          <wp:inline distT="0" distB="0" distL="0" distR="0" wp14:anchorId="49B42504" wp14:editId="1EFCE2B9">
            <wp:extent cx="4152901" cy="1747520"/>
            <wp:effectExtent l="0" t="0" r="0" b="0"/>
            <wp:docPr id="293393" name="Picture 293393"/>
            <wp:cNvGraphicFramePr/>
            <a:graphic xmlns:a="http://schemas.openxmlformats.org/drawingml/2006/main">
              <a:graphicData uri="http://schemas.openxmlformats.org/drawingml/2006/picture">
                <pic:pic xmlns:pic="http://schemas.openxmlformats.org/drawingml/2006/picture">
                  <pic:nvPicPr>
                    <pic:cNvPr id="293393" name="Picture 293393"/>
                    <pic:cNvPicPr/>
                  </pic:nvPicPr>
                  <pic:blipFill>
                    <a:blip r:embed="rId163"/>
                    <a:stretch>
                      <a:fillRect/>
                    </a:stretch>
                  </pic:blipFill>
                  <pic:spPr>
                    <a:xfrm>
                      <a:off x="0" y="0"/>
                      <a:ext cx="4152901" cy="1747520"/>
                    </a:xfrm>
                    <a:prstGeom prst="rect">
                      <a:avLst/>
                    </a:prstGeom>
                  </pic:spPr>
                </pic:pic>
              </a:graphicData>
            </a:graphic>
          </wp:inline>
        </w:drawing>
      </w:r>
      <w:r>
        <w:t xml:space="preserve"> </w:t>
      </w:r>
    </w:p>
    <w:p w14:paraId="6CB211B4" w14:textId="77777777" w:rsidR="003439BB" w:rsidRDefault="00000000">
      <w:pPr>
        <w:spacing w:after="0" w:line="259" w:lineRule="auto"/>
        <w:ind w:left="720" w:right="0" w:firstLine="0"/>
        <w:jc w:val="left"/>
      </w:pPr>
      <w:r>
        <w:t xml:space="preserve"> </w:t>
      </w:r>
    </w:p>
    <w:p w14:paraId="065E2180" w14:textId="77777777" w:rsidR="003439BB" w:rsidRDefault="00000000">
      <w:pPr>
        <w:spacing w:after="0" w:line="259" w:lineRule="auto"/>
        <w:ind w:left="720" w:right="0" w:firstLine="0"/>
        <w:jc w:val="left"/>
      </w:pPr>
      <w:r>
        <w:t xml:space="preserve">             </w:t>
      </w:r>
      <w:r>
        <w:rPr>
          <w:noProof/>
        </w:rPr>
        <w:drawing>
          <wp:inline distT="0" distB="0" distL="0" distR="0" wp14:anchorId="669285A2" wp14:editId="1E1D7B0F">
            <wp:extent cx="4346576" cy="1830070"/>
            <wp:effectExtent l="0" t="0" r="0" b="0"/>
            <wp:docPr id="293405" name="Picture 293405"/>
            <wp:cNvGraphicFramePr/>
            <a:graphic xmlns:a="http://schemas.openxmlformats.org/drawingml/2006/main">
              <a:graphicData uri="http://schemas.openxmlformats.org/drawingml/2006/picture">
                <pic:pic xmlns:pic="http://schemas.openxmlformats.org/drawingml/2006/picture">
                  <pic:nvPicPr>
                    <pic:cNvPr id="293405" name="Picture 293405"/>
                    <pic:cNvPicPr/>
                  </pic:nvPicPr>
                  <pic:blipFill>
                    <a:blip r:embed="rId164"/>
                    <a:stretch>
                      <a:fillRect/>
                    </a:stretch>
                  </pic:blipFill>
                  <pic:spPr>
                    <a:xfrm>
                      <a:off x="0" y="0"/>
                      <a:ext cx="4346576" cy="1830070"/>
                    </a:xfrm>
                    <a:prstGeom prst="rect">
                      <a:avLst/>
                    </a:prstGeom>
                  </pic:spPr>
                </pic:pic>
              </a:graphicData>
            </a:graphic>
          </wp:inline>
        </w:drawing>
      </w:r>
      <w:r>
        <w:t xml:space="preserve"> </w:t>
      </w:r>
    </w:p>
    <w:p w14:paraId="6437EFC2" w14:textId="77777777" w:rsidR="003439BB" w:rsidRDefault="00000000">
      <w:pPr>
        <w:spacing w:after="0" w:line="248" w:lineRule="auto"/>
        <w:ind w:left="-15" w:right="12"/>
      </w:pPr>
      <w:r>
        <w:t xml:space="preserve">Коллектив педагогов продолжает поиск средств и форм педагогической поддержки процесса саморазвития личности, её самопознания и самоопределения. Опыт работы с классными руководителями показал, что они нуждаются в педагогической помощи и поддержке, особенно начинающие классные руководители. Это потребность в новых психолого - педагогических знаниях и путях их использования в практической деятельности, в диагностике динамики развития личности, знакомство с современными педагогическими технологиями и др. </w:t>
      </w:r>
    </w:p>
    <w:p w14:paraId="50F5D186" w14:textId="77777777" w:rsidR="003439BB" w:rsidRDefault="00000000">
      <w:pPr>
        <w:spacing w:after="0" w:line="248" w:lineRule="auto"/>
        <w:ind w:left="-15" w:right="12"/>
      </w:pPr>
      <w:r>
        <w:t xml:space="preserve">Анализ организации мероприятий показал, что работа модуля «Классное руководство» ведется по всем направлениям воспитания. Форматы классных мероприятий разнообразны: классные часы, беседы, мониторинги, викторины, игры, экскурсии и т.д., основной формой воспитательной работы является классный час. </w:t>
      </w:r>
    </w:p>
    <w:p w14:paraId="0173D8AD" w14:textId="77777777" w:rsidR="003439BB" w:rsidRDefault="00000000">
      <w:pPr>
        <w:spacing w:after="0" w:line="248" w:lineRule="auto"/>
        <w:ind w:left="-15" w:right="12"/>
      </w:pPr>
      <w:r>
        <w:t xml:space="preserve">В течение года эффективность работы классных руководителей отслеживалась по 5 основным критериям: забота о нравственном здоровье классного коллектива, защита физического здоровья учащихся, обеспечение роста уровня обученности учащихся класса, создание условий для самоопределения и самореализации учащихся класса, активность и результативность участия в воспитательных мероприятиях школы. </w:t>
      </w:r>
    </w:p>
    <w:p w14:paraId="544C13E7" w14:textId="77777777" w:rsidR="003439BB" w:rsidRDefault="00000000">
      <w:pPr>
        <w:spacing w:after="0" w:line="248" w:lineRule="auto"/>
        <w:ind w:left="-15" w:right="12"/>
      </w:pPr>
      <w:r>
        <w:lastRenderedPageBreak/>
        <w:t xml:space="preserve">На основании наблюдений по данным направлениям можно сказать, что большинство классных руководителей (81%) имеют по всем критериям стабильно положительные результаты. </w:t>
      </w:r>
    </w:p>
    <w:p w14:paraId="05A46176" w14:textId="77777777" w:rsidR="003439BB" w:rsidRDefault="00000000">
      <w:pPr>
        <w:spacing w:after="0" w:line="248" w:lineRule="auto"/>
        <w:ind w:left="-15" w:right="12"/>
      </w:pPr>
      <w:r>
        <w:t xml:space="preserve">В рамках взаимодействия с учителями-предметниками классные руководители осуществляли регулярные консультации,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привлекали учителей-предметников к участию в родительских собраниях класса для объединения усилий в деле обучения и воспитания обучающихся. </w:t>
      </w:r>
    </w:p>
    <w:p w14:paraId="0E3B90F6" w14:textId="77777777" w:rsidR="003439BB" w:rsidRDefault="00000000">
      <w:pPr>
        <w:spacing w:after="0" w:line="248" w:lineRule="auto"/>
        <w:ind w:left="-15" w:right="12"/>
      </w:pPr>
      <w:r>
        <w:t xml:space="preserve">Работа с родителями заключалась в регулярном информировании родителей о школьных успехах и проблемах их обучающихся, о жизни класса в целом, создании и организации работы родительских комитетов классов, участвующих в управлении образовательной организацией и решении вопросов воспитания и обучения их обучающихся, в привлечении членов семей обучающихся к организации и проведению дел класса. </w:t>
      </w:r>
    </w:p>
    <w:p w14:paraId="1E34DD79" w14:textId="77777777" w:rsidR="003439BB" w:rsidRDefault="00000000">
      <w:pPr>
        <w:spacing w:after="0" w:line="248" w:lineRule="auto"/>
        <w:ind w:left="-15" w:right="12"/>
      </w:pPr>
      <w:r>
        <w:t xml:space="preserve">Изучая опыт классных руководителей, посещая открытые внеклассные мероприятия, классные родительские собрания можно сделать следующие выводы: </w:t>
      </w:r>
    </w:p>
    <w:p w14:paraId="6D2135F5" w14:textId="77777777" w:rsidR="003439BB" w:rsidRDefault="00000000">
      <w:pPr>
        <w:numPr>
          <w:ilvl w:val="0"/>
          <w:numId w:val="248"/>
        </w:numPr>
        <w:spacing w:after="0" w:line="248" w:lineRule="auto"/>
        <w:ind w:right="12"/>
      </w:pPr>
      <w:r>
        <w:t xml:space="preserve">В целом большинство классных руководителей владеют основными формами и методами работы с обучающимися. </w:t>
      </w:r>
    </w:p>
    <w:p w14:paraId="2E1FF164" w14:textId="77777777" w:rsidR="003439BB" w:rsidRDefault="00000000">
      <w:pPr>
        <w:numPr>
          <w:ilvl w:val="0"/>
          <w:numId w:val="248"/>
        </w:numPr>
        <w:spacing w:after="0" w:line="248" w:lineRule="auto"/>
        <w:ind w:right="12"/>
      </w:pPr>
      <w:r>
        <w:t xml:space="preserve">Не все классные руководители готовы делиться своими наработками и достижениями в области работы классного руководителя. </w:t>
      </w:r>
    </w:p>
    <w:p w14:paraId="1A7C46B2" w14:textId="77777777" w:rsidR="003439BB" w:rsidRDefault="00000000">
      <w:pPr>
        <w:numPr>
          <w:ilvl w:val="0"/>
          <w:numId w:val="248"/>
        </w:numPr>
        <w:spacing w:after="0" w:line="248" w:lineRule="auto"/>
        <w:ind w:right="12"/>
      </w:pPr>
      <w:r>
        <w:t xml:space="preserve">Имеется ряд трудностей и проблем в работе классного руководителя: в основном не хватает знаний и ориентирования в современных молодежных тенденциях, трудности в работе с родителями; взаимодействие с детьми, находящимися в трудной жизненной ситуации, с детьми из неблагополучных семей. </w:t>
      </w:r>
    </w:p>
    <w:p w14:paraId="2CB0EB70" w14:textId="77777777" w:rsidR="003439BB" w:rsidRDefault="00000000">
      <w:pPr>
        <w:numPr>
          <w:ilvl w:val="0"/>
          <w:numId w:val="248"/>
        </w:numPr>
        <w:spacing w:after="11" w:line="249" w:lineRule="auto"/>
        <w:ind w:right="12"/>
      </w:pPr>
      <w:r>
        <w:t xml:space="preserve">Классные руководители заинтересованы в плодотворной и успешной работе, так </w:t>
      </w:r>
    </w:p>
    <w:p w14:paraId="1A44FA30" w14:textId="77777777" w:rsidR="003439BB" w:rsidRDefault="00000000">
      <w:pPr>
        <w:spacing w:after="0" w:line="248" w:lineRule="auto"/>
        <w:ind w:left="-15" w:right="12" w:firstLine="0"/>
      </w:pPr>
      <w:r>
        <w:t xml:space="preserve">как ищут пути решения различных профессиональных вопросов, в том числе активно участвуя в анкетировании по проблемам классного руководства.  </w:t>
      </w:r>
    </w:p>
    <w:p w14:paraId="633EB663" w14:textId="77777777" w:rsidR="003439BB" w:rsidRDefault="00000000">
      <w:pPr>
        <w:spacing w:after="0" w:line="248" w:lineRule="auto"/>
        <w:ind w:left="-15" w:right="12"/>
      </w:pPr>
      <w:r>
        <w:t xml:space="preserve">Воспитательный потенциал урока был и остается неотъемлемой частью воспитательной работы в школе.  Учителями организовывается наставничество мотивированных школьников над неуспевающими. Используются различные формы урока (урок-консультация, урок с групповыми видами работы, урок-тестирование, урок-исследование и т.д.). Широко применяются интерактивные формы работы.  В конце основного урока учителя организовывают мини-дискуссии, викторины и т.д. </w:t>
      </w:r>
    </w:p>
    <w:p w14:paraId="77E7E195" w14:textId="77777777" w:rsidR="003439BB" w:rsidRDefault="00000000">
      <w:pPr>
        <w:spacing w:after="0" w:line="248" w:lineRule="auto"/>
        <w:ind w:left="-15" w:right="12"/>
      </w:pPr>
      <w:r>
        <w:t xml:space="preserve">Установлены достаточно доверительные отношения между учителями и учениками. Педагоги активно используют поощрения и поручения для формирования доверия с учащимися.  </w:t>
      </w:r>
    </w:p>
    <w:p w14:paraId="15C6075E" w14:textId="77777777" w:rsidR="003439BB" w:rsidRDefault="00000000">
      <w:pPr>
        <w:spacing w:after="0" w:line="248" w:lineRule="auto"/>
        <w:ind w:left="-15" w:right="12"/>
      </w:pPr>
      <w:r>
        <w:t xml:space="preserve">Учителя умело поддерживают надлежащую дисциплину на уроке, привлекают внимание к ценностному аспекту изучаемых на уроке явлений, событий, через часы общения и обсуждения норм поведения.  </w:t>
      </w:r>
    </w:p>
    <w:p w14:paraId="69156CE6" w14:textId="77777777" w:rsidR="003439BB" w:rsidRDefault="00000000">
      <w:pPr>
        <w:spacing w:after="0" w:line="259" w:lineRule="auto"/>
        <w:ind w:right="1213" w:firstLine="0"/>
        <w:jc w:val="right"/>
      </w:pPr>
      <w:r>
        <w:rPr>
          <w:noProof/>
        </w:rPr>
        <w:lastRenderedPageBreak/>
        <w:drawing>
          <wp:inline distT="0" distB="0" distL="0" distR="0" wp14:anchorId="6C06B4CE" wp14:editId="5853322E">
            <wp:extent cx="4855210" cy="2045335"/>
            <wp:effectExtent l="0" t="0" r="0" b="0"/>
            <wp:docPr id="293525" name="Picture 293525"/>
            <wp:cNvGraphicFramePr/>
            <a:graphic xmlns:a="http://schemas.openxmlformats.org/drawingml/2006/main">
              <a:graphicData uri="http://schemas.openxmlformats.org/drawingml/2006/picture">
                <pic:pic xmlns:pic="http://schemas.openxmlformats.org/drawingml/2006/picture">
                  <pic:nvPicPr>
                    <pic:cNvPr id="293525" name="Picture 293525"/>
                    <pic:cNvPicPr/>
                  </pic:nvPicPr>
                  <pic:blipFill>
                    <a:blip r:embed="rId165"/>
                    <a:stretch>
                      <a:fillRect/>
                    </a:stretch>
                  </pic:blipFill>
                  <pic:spPr>
                    <a:xfrm>
                      <a:off x="0" y="0"/>
                      <a:ext cx="4855210" cy="2045335"/>
                    </a:xfrm>
                    <a:prstGeom prst="rect">
                      <a:avLst/>
                    </a:prstGeom>
                  </pic:spPr>
                </pic:pic>
              </a:graphicData>
            </a:graphic>
          </wp:inline>
        </w:drawing>
      </w:r>
      <w:r>
        <w:t xml:space="preserve"> </w:t>
      </w:r>
    </w:p>
    <w:p w14:paraId="75FFA5E4" w14:textId="77777777" w:rsidR="003439BB" w:rsidRDefault="00000000">
      <w:pPr>
        <w:spacing w:after="0" w:line="248" w:lineRule="auto"/>
        <w:ind w:left="-15" w:right="12"/>
      </w:pPr>
      <w:r>
        <w:t xml:space="preserve">Учителя используют воспитательные возможности предметного содержания урока. Демонстрируются примеры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Педагоги поддерживают учащихся в вопросах исследовательской деятельности.  </w:t>
      </w:r>
    </w:p>
    <w:p w14:paraId="6B8C2312" w14:textId="77777777" w:rsidR="003439BB" w:rsidRDefault="00000000">
      <w:pPr>
        <w:spacing w:after="0" w:line="248" w:lineRule="auto"/>
        <w:ind w:left="-15" w:right="12"/>
      </w:pPr>
      <w:r>
        <w:t xml:space="preserve">Воспитательная цель урока - формирование навыков, убеждений, чувств, профессионально-значимых психологических и социально-психологических качеств личности (интеллектуальных, нравственных, эмоционально-волевых). </w:t>
      </w:r>
    </w:p>
    <w:p w14:paraId="7A2A647E" w14:textId="77777777" w:rsidR="003439BB" w:rsidRDefault="00000000">
      <w:pPr>
        <w:spacing w:after="0" w:line="259" w:lineRule="auto"/>
        <w:ind w:left="720" w:right="0" w:firstLine="0"/>
        <w:jc w:val="left"/>
      </w:pPr>
      <w:r>
        <w:t xml:space="preserve"> </w:t>
      </w:r>
    </w:p>
    <w:p w14:paraId="475E38D3" w14:textId="77777777" w:rsidR="003439BB" w:rsidRDefault="00000000">
      <w:pPr>
        <w:spacing w:after="0" w:line="259" w:lineRule="auto"/>
        <w:ind w:right="1868" w:firstLine="0"/>
        <w:jc w:val="center"/>
      </w:pPr>
      <w:r>
        <w:rPr>
          <w:noProof/>
        </w:rPr>
        <w:drawing>
          <wp:inline distT="0" distB="0" distL="0" distR="0" wp14:anchorId="0AB8E58E" wp14:editId="724B4011">
            <wp:extent cx="3982085" cy="1674495"/>
            <wp:effectExtent l="0" t="0" r="0" b="0"/>
            <wp:docPr id="293550" name="Picture 293550"/>
            <wp:cNvGraphicFramePr/>
            <a:graphic xmlns:a="http://schemas.openxmlformats.org/drawingml/2006/main">
              <a:graphicData uri="http://schemas.openxmlformats.org/drawingml/2006/picture">
                <pic:pic xmlns:pic="http://schemas.openxmlformats.org/drawingml/2006/picture">
                  <pic:nvPicPr>
                    <pic:cNvPr id="293550" name="Picture 293550"/>
                    <pic:cNvPicPr/>
                  </pic:nvPicPr>
                  <pic:blipFill>
                    <a:blip r:embed="rId166"/>
                    <a:stretch>
                      <a:fillRect/>
                    </a:stretch>
                  </pic:blipFill>
                  <pic:spPr>
                    <a:xfrm>
                      <a:off x="0" y="0"/>
                      <a:ext cx="3982085" cy="1674495"/>
                    </a:xfrm>
                    <a:prstGeom prst="rect">
                      <a:avLst/>
                    </a:prstGeom>
                  </pic:spPr>
                </pic:pic>
              </a:graphicData>
            </a:graphic>
          </wp:inline>
        </w:drawing>
      </w:r>
      <w:r>
        <w:t xml:space="preserve"> </w:t>
      </w:r>
    </w:p>
    <w:p w14:paraId="04B6C4A8" w14:textId="77777777" w:rsidR="003439BB" w:rsidRDefault="00000000">
      <w:pPr>
        <w:spacing w:after="0" w:line="259" w:lineRule="auto"/>
        <w:ind w:left="720" w:right="0" w:firstLine="0"/>
        <w:jc w:val="left"/>
      </w:pPr>
      <w:r>
        <w:t xml:space="preserve"> </w:t>
      </w:r>
    </w:p>
    <w:p w14:paraId="72A317E0" w14:textId="77777777" w:rsidR="003439BB" w:rsidRDefault="00000000">
      <w:pPr>
        <w:spacing w:after="0" w:line="259" w:lineRule="auto"/>
        <w:ind w:right="1607" w:firstLine="0"/>
        <w:jc w:val="center"/>
      </w:pPr>
      <w:r>
        <w:rPr>
          <w:noProof/>
        </w:rPr>
        <w:drawing>
          <wp:inline distT="0" distB="0" distL="0" distR="0" wp14:anchorId="4BE5B0F4" wp14:editId="45C26651">
            <wp:extent cx="4148455" cy="1746250"/>
            <wp:effectExtent l="0" t="0" r="0" b="0"/>
            <wp:docPr id="293563" name="Picture 293563"/>
            <wp:cNvGraphicFramePr/>
            <a:graphic xmlns:a="http://schemas.openxmlformats.org/drawingml/2006/main">
              <a:graphicData uri="http://schemas.openxmlformats.org/drawingml/2006/picture">
                <pic:pic xmlns:pic="http://schemas.openxmlformats.org/drawingml/2006/picture">
                  <pic:nvPicPr>
                    <pic:cNvPr id="293563" name="Picture 293563"/>
                    <pic:cNvPicPr/>
                  </pic:nvPicPr>
                  <pic:blipFill>
                    <a:blip r:embed="rId167"/>
                    <a:stretch>
                      <a:fillRect/>
                    </a:stretch>
                  </pic:blipFill>
                  <pic:spPr>
                    <a:xfrm>
                      <a:off x="0" y="0"/>
                      <a:ext cx="4148455" cy="1746250"/>
                    </a:xfrm>
                    <a:prstGeom prst="rect">
                      <a:avLst/>
                    </a:prstGeom>
                  </pic:spPr>
                </pic:pic>
              </a:graphicData>
            </a:graphic>
          </wp:inline>
        </w:drawing>
      </w:r>
      <w:r>
        <w:t xml:space="preserve"> </w:t>
      </w:r>
    </w:p>
    <w:p w14:paraId="75D7EB13" w14:textId="77777777" w:rsidR="003439BB" w:rsidRDefault="00000000">
      <w:pPr>
        <w:spacing w:after="0" w:line="248" w:lineRule="auto"/>
        <w:ind w:left="-15" w:right="12"/>
      </w:pPr>
      <w:r>
        <w:t xml:space="preserve">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Результатом деятельности является участие школьников в мероприятиях различного уровня. </w:t>
      </w:r>
    </w:p>
    <w:p w14:paraId="77623E19" w14:textId="77777777" w:rsidR="003439BB" w:rsidRDefault="00000000">
      <w:pPr>
        <w:spacing w:after="0" w:line="259" w:lineRule="auto"/>
        <w:ind w:left="720" w:right="0" w:firstLine="0"/>
        <w:jc w:val="left"/>
      </w:pPr>
      <w:r>
        <w:t xml:space="preserve"> </w:t>
      </w:r>
    </w:p>
    <w:tbl>
      <w:tblPr>
        <w:tblStyle w:val="TableGrid"/>
        <w:tblW w:w="9465" w:type="dxa"/>
        <w:tblInd w:w="84" w:type="dxa"/>
        <w:tblCellMar>
          <w:top w:w="54" w:type="dxa"/>
          <w:left w:w="108" w:type="dxa"/>
          <w:bottom w:w="0" w:type="dxa"/>
          <w:right w:w="49" w:type="dxa"/>
        </w:tblCellMar>
        <w:tblLook w:val="04A0" w:firstRow="1" w:lastRow="0" w:firstColumn="1" w:lastColumn="0" w:noHBand="0" w:noVBand="1"/>
      </w:tblPr>
      <w:tblGrid>
        <w:gridCol w:w="960"/>
        <w:gridCol w:w="7089"/>
        <w:gridCol w:w="1416"/>
      </w:tblGrid>
      <w:tr w:rsidR="003439BB" w14:paraId="38CD0181"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0EF52B36" w14:textId="77777777" w:rsidR="003439BB" w:rsidRDefault="00000000">
            <w:pPr>
              <w:spacing w:after="0" w:line="259" w:lineRule="auto"/>
              <w:ind w:right="0" w:firstLine="0"/>
              <w:jc w:val="left"/>
            </w:pPr>
            <w:r>
              <w:t xml:space="preserve">№ п/п </w:t>
            </w:r>
          </w:p>
        </w:tc>
        <w:tc>
          <w:tcPr>
            <w:tcW w:w="7089" w:type="dxa"/>
            <w:tcBorders>
              <w:top w:val="single" w:sz="4" w:space="0" w:color="000000"/>
              <w:left w:val="single" w:sz="4" w:space="0" w:color="000000"/>
              <w:bottom w:val="single" w:sz="4" w:space="0" w:color="000000"/>
              <w:right w:val="single" w:sz="4" w:space="0" w:color="000000"/>
            </w:tcBorders>
          </w:tcPr>
          <w:p w14:paraId="6E878045" w14:textId="77777777" w:rsidR="003439BB" w:rsidRDefault="00000000">
            <w:pPr>
              <w:spacing w:after="0" w:line="259" w:lineRule="auto"/>
              <w:ind w:left="720" w:right="0" w:firstLine="0"/>
              <w:jc w:val="left"/>
            </w:pPr>
            <w:r>
              <w:t xml:space="preserve">Мероприятие  </w:t>
            </w:r>
          </w:p>
        </w:tc>
        <w:tc>
          <w:tcPr>
            <w:tcW w:w="1416" w:type="dxa"/>
            <w:tcBorders>
              <w:top w:val="single" w:sz="4" w:space="0" w:color="000000"/>
              <w:left w:val="single" w:sz="4" w:space="0" w:color="000000"/>
              <w:bottom w:val="single" w:sz="4" w:space="0" w:color="000000"/>
              <w:right w:val="single" w:sz="4" w:space="0" w:color="000000"/>
            </w:tcBorders>
          </w:tcPr>
          <w:p w14:paraId="5F50C61C" w14:textId="77777777" w:rsidR="003439BB" w:rsidRDefault="00000000">
            <w:pPr>
              <w:spacing w:after="0" w:line="259" w:lineRule="auto"/>
              <w:ind w:right="0" w:firstLine="0"/>
              <w:jc w:val="left"/>
            </w:pPr>
            <w:r>
              <w:t xml:space="preserve">Результат  </w:t>
            </w:r>
          </w:p>
        </w:tc>
      </w:tr>
      <w:tr w:rsidR="003439BB" w14:paraId="73B5C06C"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2BBF89D5" w14:textId="77777777" w:rsidR="003439BB" w:rsidRDefault="00000000">
            <w:pPr>
              <w:spacing w:after="0" w:line="259" w:lineRule="auto"/>
              <w:ind w:right="0" w:firstLine="0"/>
              <w:jc w:val="left"/>
            </w:pPr>
            <w:r>
              <w:lastRenderedPageBreak/>
              <w:t xml:space="preserve">1 </w:t>
            </w:r>
          </w:p>
        </w:tc>
        <w:tc>
          <w:tcPr>
            <w:tcW w:w="7089" w:type="dxa"/>
            <w:tcBorders>
              <w:top w:val="single" w:sz="4" w:space="0" w:color="000000"/>
              <w:left w:val="single" w:sz="4" w:space="0" w:color="000000"/>
              <w:bottom w:val="single" w:sz="4" w:space="0" w:color="000000"/>
              <w:right w:val="single" w:sz="4" w:space="0" w:color="000000"/>
            </w:tcBorders>
            <w:vAlign w:val="center"/>
          </w:tcPr>
          <w:p w14:paraId="6E176D4B" w14:textId="77777777" w:rsidR="003439BB" w:rsidRDefault="00000000">
            <w:pPr>
              <w:spacing w:after="0" w:line="259" w:lineRule="auto"/>
              <w:ind w:right="0" w:firstLine="720"/>
            </w:pPr>
            <w:r>
              <w:t xml:space="preserve">Всероссийская летняя межпредметная онлайн-олимпиада Учи.ру для учеников 1-9 классов </w:t>
            </w:r>
          </w:p>
        </w:tc>
        <w:tc>
          <w:tcPr>
            <w:tcW w:w="1416" w:type="dxa"/>
            <w:tcBorders>
              <w:top w:val="single" w:sz="4" w:space="0" w:color="000000"/>
              <w:left w:val="single" w:sz="4" w:space="0" w:color="000000"/>
              <w:bottom w:val="single" w:sz="4" w:space="0" w:color="000000"/>
              <w:right w:val="single" w:sz="4" w:space="0" w:color="000000"/>
            </w:tcBorders>
          </w:tcPr>
          <w:p w14:paraId="13C8C9F0" w14:textId="77777777" w:rsidR="003439BB" w:rsidRDefault="00000000">
            <w:pPr>
              <w:spacing w:after="0" w:line="238" w:lineRule="auto"/>
              <w:ind w:right="0" w:firstLine="0"/>
              <w:jc w:val="left"/>
            </w:pPr>
            <w:r>
              <w:t xml:space="preserve">Диплом победителя </w:t>
            </w:r>
          </w:p>
          <w:p w14:paraId="18F7C10D" w14:textId="77777777" w:rsidR="003439BB" w:rsidRDefault="00000000">
            <w:pPr>
              <w:spacing w:after="0" w:line="259" w:lineRule="auto"/>
              <w:ind w:right="0" w:firstLine="0"/>
              <w:jc w:val="left"/>
            </w:pPr>
            <w:r>
              <w:t xml:space="preserve">- 2 </w:t>
            </w:r>
          </w:p>
        </w:tc>
      </w:tr>
      <w:tr w:rsidR="003439BB" w14:paraId="7A297992"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1EA3F1FD" w14:textId="77777777" w:rsidR="003439BB" w:rsidRDefault="00000000">
            <w:pPr>
              <w:spacing w:after="0" w:line="259" w:lineRule="auto"/>
              <w:ind w:right="0" w:firstLine="0"/>
              <w:jc w:val="left"/>
            </w:pPr>
            <w:r>
              <w:t xml:space="preserve">2 </w:t>
            </w:r>
          </w:p>
        </w:tc>
        <w:tc>
          <w:tcPr>
            <w:tcW w:w="7089" w:type="dxa"/>
            <w:tcBorders>
              <w:top w:val="single" w:sz="4" w:space="0" w:color="000000"/>
              <w:left w:val="single" w:sz="4" w:space="0" w:color="000000"/>
              <w:bottom w:val="single" w:sz="4" w:space="0" w:color="000000"/>
              <w:right w:val="single" w:sz="4" w:space="0" w:color="000000"/>
            </w:tcBorders>
            <w:vAlign w:val="center"/>
          </w:tcPr>
          <w:p w14:paraId="1287290A" w14:textId="77777777" w:rsidR="003439BB" w:rsidRDefault="00000000">
            <w:pPr>
              <w:spacing w:after="0" w:line="259" w:lineRule="auto"/>
              <w:ind w:right="0" w:firstLine="720"/>
            </w:pPr>
            <w:r>
              <w:t xml:space="preserve">Всероссийская онлайн-олимпиада Учи.ру по информатике для учеников 1-9 классов </w:t>
            </w:r>
          </w:p>
        </w:tc>
        <w:tc>
          <w:tcPr>
            <w:tcW w:w="1416" w:type="dxa"/>
            <w:tcBorders>
              <w:top w:val="single" w:sz="4" w:space="0" w:color="000000"/>
              <w:left w:val="single" w:sz="4" w:space="0" w:color="000000"/>
              <w:bottom w:val="single" w:sz="4" w:space="0" w:color="000000"/>
              <w:right w:val="single" w:sz="4" w:space="0" w:color="000000"/>
            </w:tcBorders>
          </w:tcPr>
          <w:p w14:paraId="663E2BF6" w14:textId="77777777" w:rsidR="003439BB" w:rsidRDefault="00000000">
            <w:pPr>
              <w:spacing w:after="0" w:line="259" w:lineRule="auto"/>
              <w:ind w:right="0" w:firstLine="0"/>
              <w:jc w:val="left"/>
            </w:pPr>
            <w:r>
              <w:t xml:space="preserve">Диплом победителя – 15 </w:t>
            </w:r>
          </w:p>
        </w:tc>
      </w:tr>
      <w:tr w:rsidR="003439BB" w14:paraId="6BFCED10"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2429C3E3" w14:textId="77777777" w:rsidR="003439BB" w:rsidRDefault="00000000">
            <w:pPr>
              <w:spacing w:after="0" w:line="259" w:lineRule="auto"/>
              <w:ind w:right="0" w:firstLine="0"/>
              <w:jc w:val="left"/>
            </w:pPr>
            <w:r>
              <w:t xml:space="preserve">3 </w:t>
            </w:r>
          </w:p>
        </w:tc>
        <w:tc>
          <w:tcPr>
            <w:tcW w:w="7089" w:type="dxa"/>
            <w:tcBorders>
              <w:top w:val="single" w:sz="4" w:space="0" w:color="000000"/>
              <w:left w:val="single" w:sz="4" w:space="0" w:color="000000"/>
              <w:bottom w:val="single" w:sz="4" w:space="0" w:color="000000"/>
              <w:right w:val="single" w:sz="4" w:space="0" w:color="000000"/>
            </w:tcBorders>
          </w:tcPr>
          <w:p w14:paraId="714C9A07" w14:textId="77777777" w:rsidR="003439BB" w:rsidRDefault="00000000">
            <w:pPr>
              <w:spacing w:after="0" w:line="259" w:lineRule="auto"/>
              <w:ind w:left="720" w:right="0" w:firstLine="0"/>
              <w:jc w:val="left"/>
            </w:pPr>
            <w:r>
              <w:t xml:space="preserve">VII Всероссийский творческий конкурс «Осенняя сказка» </w:t>
            </w:r>
          </w:p>
        </w:tc>
        <w:tc>
          <w:tcPr>
            <w:tcW w:w="1416" w:type="dxa"/>
            <w:tcBorders>
              <w:top w:val="single" w:sz="4" w:space="0" w:color="000000"/>
              <w:left w:val="single" w:sz="4" w:space="0" w:color="000000"/>
              <w:bottom w:val="single" w:sz="4" w:space="0" w:color="000000"/>
              <w:right w:val="single" w:sz="4" w:space="0" w:color="000000"/>
            </w:tcBorders>
          </w:tcPr>
          <w:p w14:paraId="22BDF216" w14:textId="77777777" w:rsidR="003439BB" w:rsidRDefault="00000000">
            <w:pPr>
              <w:spacing w:after="0" w:line="259" w:lineRule="auto"/>
              <w:ind w:right="0" w:firstLine="0"/>
              <w:jc w:val="left"/>
            </w:pPr>
            <w:r>
              <w:t xml:space="preserve">1 м - 1 </w:t>
            </w:r>
          </w:p>
        </w:tc>
      </w:tr>
      <w:tr w:rsidR="003439BB" w14:paraId="51736729"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611F6C0E" w14:textId="77777777" w:rsidR="003439BB" w:rsidRDefault="00000000">
            <w:pPr>
              <w:spacing w:after="0" w:line="259" w:lineRule="auto"/>
              <w:ind w:right="0" w:firstLine="0"/>
              <w:jc w:val="left"/>
            </w:pPr>
            <w:r>
              <w:t xml:space="preserve">4 </w:t>
            </w:r>
          </w:p>
        </w:tc>
        <w:tc>
          <w:tcPr>
            <w:tcW w:w="7089" w:type="dxa"/>
            <w:tcBorders>
              <w:top w:val="single" w:sz="4" w:space="0" w:color="000000"/>
              <w:left w:val="single" w:sz="4" w:space="0" w:color="000000"/>
              <w:bottom w:val="single" w:sz="4" w:space="0" w:color="000000"/>
              <w:right w:val="single" w:sz="4" w:space="0" w:color="000000"/>
            </w:tcBorders>
            <w:vAlign w:val="center"/>
          </w:tcPr>
          <w:p w14:paraId="0D814EFF" w14:textId="77777777" w:rsidR="003439BB" w:rsidRDefault="00000000">
            <w:pPr>
              <w:spacing w:after="0" w:line="259" w:lineRule="auto"/>
              <w:ind w:right="0" w:firstLine="720"/>
            </w:pPr>
            <w:r>
              <w:t xml:space="preserve">Всероссийская олимпиада «Безопасные дороги» от сайта Учи.ру для учеников 1-9 классов </w:t>
            </w:r>
          </w:p>
        </w:tc>
        <w:tc>
          <w:tcPr>
            <w:tcW w:w="1416" w:type="dxa"/>
            <w:tcBorders>
              <w:top w:val="single" w:sz="4" w:space="0" w:color="000000"/>
              <w:left w:val="single" w:sz="4" w:space="0" w:color="000000"/>
              <w:bottom w:val="single" w:sz="4" w:space="0" w:color="000000"/>
              <w:right w:val="single" w:sz="4" w:space="0" w:color="000000"/>
            </w:tcBorders>
          </w:tcPr>
          <w:p w14:paraId="34C0546B" w14:textId="77777777" w:rsidR="003439BB" w:rsidRDefault="00000000">
            <w:pPr>
              <w:spacing w:after="0" w:line="259" w:lineRule="auto"/>
              <w:ind w:right="0" w:firstLine="0"/>
              <w:jc w:val="left"/>
            </w:pPr>
            <w:r>
              <w:t xml:space="preserve">Диплом победителя – 22 </w:t>
            </w:r>
          </w:p>
        </w:tc>
      </w:tr>
      <w:tr w:rsidR="003439BB" w14:paraId="77636F7F"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53496503" w14:textId="77777777" w:rsidR="003439BB" w:rsidRDefault="00000000">
            <w:pPr>
              <w:spacing w:after="0" w:line="259" w:lineRule="auto"/>
              <w:ind w:right="0" w:firstLine="0"/>
              <w:jc w:val="left"/>
            </w:pPr>
            <w:r>
              <w:t xml:space="preserve">5 </w:t>
            </w:r>
          </w:p>
        </w:tc>
        <w:tc>
          <w:tcPr>
            <w:tcW w:w="7089" w:type="dxa"/>
            <w:tcBorders>
              <w:top w:val="single" w:sz="4" w:space="0" w:color="000000"/>
              <w:left w:val="single" w:sz="4" w:space="0" w:color="000000"/>
              <w:bottom w:val="single" w:sz="4" w:space="0" w:color="000000"/>
              <w:right w:val="single" w:sz="4" w:space="0" w:color="000000"/>
            </w:tcBorders>
          </w:tcPr>
          <w:p w14:paraId="41B50B1E" w14:textId="77777777" w:rsidR="003439BB" w:rsidRDefault="00000000">
            <w:pPr>
              <w:spacing w:after="0" w:line="259" w:lineRule="auto"/>
              <w:ind w:right="0" w:firstLine="720"/>
              <w:jc w:val="left"/>
            </w:pPr>
            <w:r>
              <w:t xml:space="preserve">Всероссийский </w:t>
            </w:r>
            <w:r>
              <w:tab/>
              <w:t xml:space="preserve">грантовый </w:t>
            </w:r>
            <w:r>
              <w:tab/>
              <w:t xml:space="preserve">хореографический </w:t>
            </w:r>
            <w:r>
              <w:tab/>
              <w:t xml:space="preserve">конкурс «Невский проспект» в рамках образовательного проекта «Национальное культурное наследие» г. Санкт-Петербург </w:t>
            </w:r>
          </w:p>
        </w:tc>
        <w:tc>
          <w:tcPr>
            <w:tcW w:w="1416" w:type="dxa"/>
            <w:tcBorders>
              <w:top w:val="single" w:sz="4" w:space="0" w:color="000000"/>
              <w:left w:val="single" w:sz="4" w:space="0" w:color="000000"/>
              <w:bottom w:val="single" w:sz="4" w:space="0" w:color="000000"/>
              <w:right w:val="single" w:sz="4" w:space="0" w:color="000000"/>
            </w:tcBorders>
            <w:vAlign w:val="center"/>
          </w:tcPr>
          <w:p w14:paraId="59784E5F" w14:textId="77777777" w:rsidR="003439BB" w:rsidRDefault="00000000">
            <w:pPr>
              <w:spacing w:after="0" w:line="259" w:lineRule="auto"/>
              <w:ind w:right="0" w:firstLine="0"/>
              <w:jc w:val="left"/>
            </w:pPr>
            <w:r>
              <w:t xml:space="preserve">3 м - 1 </w:t>
            </w:r>
          </w:p>
        </w:tc>
      </w:tr>
      <w:tr w:rsidR="003439BB" w14:paraId="57BB4FAC" w14:textId="77777777">
        <w:trPr>
          <w:trHeight w:val="840"/>
        </w:trPr>
        <w:tc>
          <w:tcPr>
            <w:tcW w:w="960" w:type="dxa"/>
            <w:tcBorders>
              <w:top w:val="single" w:sz="4" w:space="0" w:color="000000"/>
              <w:left w:val="single" w:sz="4" w:space="0" w:color="000000"/>
              <w:bottom w:val="single" w:sz="4" w:space="0" w:color="000000"/>
              <w:right w:val="single" w:sz="4" w:space="0" w:color="000000"/>
            </w:tcBorders>
            <w:vAlign w:val="center"/>
          </w:tcPr>
          <w:p w14:paraId="3CB944F0" w14:textId="77777777" w:rsidR="003439BB" w:rsidRDefault="00000000">
            <w:pPr>
              <w:spacing w:after="0" w:line="259" w:lineRule="auto"/>
              <w:ind w:right="0" w:firstLine="0"/>
              <w:jc w:val="left"/>
            </w:pPr>
            <w:r>
              <w:t xml:space="preserve">6 </w:t>
            </w:r>
          </w:p>
        </w:tc>
        <w:tc>
          <w:tcPr>
            <w:tcW w:w="7089" w:type="dxa"/>
            <w:tcBorders>
              <w:top w:val="single" w:sz="4" w:space="0" w:color="000000"/>
              <w:left w:val="single" w:sz="4" w:space="0" w:color="000000"/>
              <w:bottom w:val="single" w:sz="4" w:space="0" w:color="000000"/>
              <w:right w:val="single" w:sz="4" w:space="0" w:color="000000"/>
            </w:tcBorders>
          </w:tcPr>
          <w:p w14:paraId="2A9670F3" w14:textId="77777777" w:rsidR="003439BB" w:rsidRDefault="00000000">
            <w:pPr>
              <w:spacing w:after="0" w:line="259" w:lineRule="auto"/>
              <w:ind w:right="64" w:firstLine="720"/>
            </w:pPr>
            <w:r>
              <w:t xml:space="preserve">II Всероссийский конкурс чтецов, посвящённый Дню Победы в Великой Отечественной войне “О подвигах, героях и о цене Победы…» </w:t>
            </w:r>
          </w:p>
        </w:tc>
        <w:tc>
          <w:tcPr>
            <w:tcW w:w="1416" w:type="dxa"/>
            <w:tcBorders>
              <w:top w:val="single" w:sz="4" w:space="0" w:color="000000"/>
              <w:left w:val="single" w:sz="4" w:space="0" w:color="000000"/>
              <w:bottom w:val="single" w:sz="4" w:space="0" w:color="000000"/>
              <w:right w:val="single" w:sz="4" w:space="0" w:color="000000"/>
            </w:tcBorders>
            <w:vAlign w:val="center"/>
          </w:tcPr>
          <w:p w14:paraId="6877D1DF" w14:textId="77777777" w:rsidR="003439BB" w:rsidRDefault="00000000">
            <w:pPr>
              <w:spacing w:after="0" w:line="259" w:lineRule="auto"/>
              <w:ind w:right="0" w:firstLine="0"/>
              <w:jc w:val="left"/>
            </w:pPr>
            <w:r>
              <w:t xml:space="preserve">1 м - 3 </w:t>
            </w:r>
          </w:p>
        </w:tc>
      </w:tr>
      <w:tr w:rsidR="003439BB" w14:paraId="5A0C61AF"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47EC5665" w14:textId="77777777" w:rsidR="003439BB" w:rsidRDefault="00000000">
            <w:pPr>
              <w:spacing w:after="0" w:line="259" w:lineRule="auto"/>
              <w:ind w:right="0" w:firstLine="0"/>
              <w:jc w:val="left"/>
            </w:pPr>
            <w:r>
              <w:t xml:space="preserve">7 </w:t>
            </w:r>
          </w:p>
        </w:tc>
        <w:tc>
          <w:tcPr>
            <w:tcW w:w="7089" w:type="dxa"/>
            <w:tcBorders>
              <w:top w:val="single" w:sz="4" w:space="0" w:color="000000"/>
              <w:left w:val="single" w:sz="4" w:space="0" w:color="000000"/>
              <w:bottom w:val="single" w:sz="4" w:space="0" w:color="000000"/>
              <w:right w:val="single" w:sz="4" w:space="0" w:color="000000"/>
            </w:tcBorders>
            <w:vAlign w:val="center"/>
          </w:tcPr>
          <w:p w14:paraId="50BB4385" w14:textId="77777777" w:rsidR="003439BB" w:rsidRDefault="00000000">
            <w:pPr>
              <w:spacing w:after="0" w:line="259" w:lineRule="auto"/>
              <w:ind w:left="720" w:right="0" w:firstLine="0"/>
              <w:jc w:val="left"/>
            </w:pPr>
            <w:r>
              <w:t xml:space="preserve">Всероссийский Экодиктант  </w:t>
            </w:r>
          </w:p>
          <w:p w14:paraId="3B1A358F" w14:textId="77777777" w:rsidR="003439BB" w:rsidRDefault="00000000">
            <w:pPr>
              <w:spacing w:after="0" w:line="259" w:lineRule="auto"/>
              <w:ind w:left="720" w:right="0"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77858C88" w14:textId="77777777" w:rsidR="003439BB" w:rsidRDefault="00000000">
            <w:pPr>
              <w:numPr>
                <w:ilvl w:val="0"/>
                <w:numId w:val="278"/>
              </w:numPr>
              <w:spacing w:after="0" w:line="259" w:lineRule="auto"/>
              <w:ind w:right="0" w:hanging="180"/>
              <w:jc w:val="left"/>
            </w:pPr>
            <w:r>
              <w:t xml:space="preserve">м – 1 </w:t>
            </w:r>
          </w:p>
          <w:p w14:paraId="596D3896" w14:textId="77777777" w:rsidR="003439BB" w:rsidRDefault="00000000">
            <w:pPr>
              <w:numPr>
                <w:ilvl w:val="0"/>
                <w:numId w:val="278"/>
              </w:numPr>
              <w:spacing w:after="0" w:line="259" w:lineRule="auto"/>
              <w:ind w:right="0" w:hanging="180"/>
              <w:jc w:val="left"/>
            </w:pPr>
            <w:r>
              <w:t xml:space="preserve">м – 8 </w:t>
            </w:r>
          </w:p>
          <w:p w14:paraId="4E20C402" w14:textId="77777777" w:rsidR="003439BB" w:rsidRDefault="00000000">
            <w:pPr>
              <w:numPr>
                <w:ilvl w:val="0"/>
                <w:numId w:val="278"/>
              </w:numPr>
              <w:spacing w:after="0" w:line="259" w:lineRule="auto"/>
              <w:ind w:right="0" w:hanging="180"/>
              <w:jc w:val="left"/>
            </w:pPr>
            <w:r>
              <w:t xml:space="preserve">м - </w:t>
            </w:r>
          </w:p>
        </w:tc>
      </w:tr>
      <w:tr w:rsidR="003439BB" w14:paraId="452A8235"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280C5210" w14:textId="77777777" w:rsidR="003439BB" w:rsidRDefault="00000000">
            <w:pPr>
              <w:spacing w:after="0" w:line="259" w:lineRule="auto"/>
              <w:ind w:right="0" w:firstLine="0"/>
              <w:jc w:val="left"/>
            </w:pPr>
            <w:r>
              <w:t xml:space="preserve">8 </w:t>
            </w:r>
          </w:p>
        </w:tc>
        <w:tc>
          <w:tcPr>
            <w:tcW w:w="7089" w:type="dxa"/>
            <w:tcBorders>
              <w:top w:val="single" w:sz="4" w:space="0" w:color="000000"/>
              <w:left w:val="single" w:sz="4" w:space="0" w:color="000000"/>
              <w:bottom w:val="single" w:sz="4" w:space="0" w:color="000000"/>
              <w:right w:val="single" w:sz="4" w:space="0" w:color="000000"/>
            </w:tcBorders>
          </w:tcPr>
          <w:p w14:paraId="7BB50155" w14:textId="77777777" w:rsidR="003439BB" w:rsidRDefault="00000000">
            <w:pPr>
              <w:spacing w:after="0" w:line="259" w:lineRule="auto"/>
              <w:ind w:right="76" w:firstLine="0"/>
              <w:jc w:val="center"/>
            </w:pPr>
            <w:r>
              <w:t xml:space="preserve">Всероссийская олимпиада школьников (математика) </w:t>
            </w:r>
          </w:p>
        </w:tc>
        <w:tc>
          <w:tcPr>
            <w:tcW w:w="1416" w:type="dxa"/>
            <w:tcBorders>
              <w:top w:val="single" w:sz="4" w:space="0" w:color="000000"/>
              <w:left w:val="single" w:sz="4" w:space="0" w:color="000000"/>
              <w:bottom w:val="single" w:sz="4" w:space="0" w:color="000000"/>
              <w:right w:val="single" w:sz="4" w:space="0" w:color="000000"/>
            </w:tcBorders>
          </w:tcPr>
          <w:p w14:paraId="6A010BB1" w14:textId="77777777" w:rsidR="003439BB" w:rsidRDefault="00000000">
            <w:pPr>
              <w:spacing w:after="0" w:line="259" w:lineRule="auto"/>
              <w:ind w:right="0" w:firstLine="0"/>
              <w:jc w:val="left"/>
            </w:pPr>
            <w:r>
              <w:t xml:space="preserve">1 м - 1 </w:t>
            </w:r>
          </w:p>
        </w:tc>
      </w:tr>
      <w:tr w:rsidR="003439BB" w14:paraId="18BD2FC8"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0AD1FD3B" w14:textId="77777777" w:rsidR="003439BB" w:rsidRDefault="00000000">
            <w:pPr>
              <w:spacing w:after="0" w:line="259" w:lineRule="auto"/>
              <w:ind w:right="0" w:firstLine="0"/>
              <w:jc w:val="left"/>
            </w:pPr>
            <w:r>
              <w:t xml:space="preserve">9 </w:t>
            </w:r>
          </w:p>
        </w:tc>
        <w:tc>
          <w:tcPr>
            <w:tcW w:w="7089" w:type="dxa"/>
            <w:tcBorders>
              <w:top w:val="single" w:sz="4" w:space="0" w:color="000000"/>
              <w:left w:val="single" w:sz="4" w:space="0" w:color="000000"/>
              <w:bottom w:val="single" w:sz="4" w:space="0" w:color="000000"/>
              <w:right w:val="single" w:sz="4" w:space="0" w:color="000000"/>
            </w:tcBorders>
          </w:tcPr>
          <w:p w14:paraId="34EC68F9" w14:textId="77777777" w:rsidR="003439BB" w:rsidRDefault="00000000">
            <w:pPr>
              <w:spacing w:after="0" w:line="259" w:lineRule="auto"/>
              <w:ind w:left="720" w:right="0" w:firstLine="0"/>
              <w:jc w:val="left"/>
            </w:pPr>
            <w:r>
              <w:t xml:space="preserve">Всероссийская олимпиада школьников (русский язык) </w:t>
            </w:r>
          </w:p>
        </w:tc>
        <w:tc>
          <w:tcPr>
            <w:tcW w:w="1416" w:type="dxa"/>
            <w:tcBorders>
              <w:top w:val="single" w:sz="4" w:space="0" w:color="000000"/>
              <w:left w:val="single" w:sz="4" w:space="0" w:color="000000"/>
              <w:bottom w:val="single" w:sz="4" w:space="0" w:color="000000"/>
              <w:right w:val="single" w:sz="4" w:space="0" w:color="000000"/>
            </w:tcBorders>
          </w:tcPr>
          <w:p w14:paraId="6C83D632" w14:textId="77777777" w:rsidR="003439BB" w:rsidRDefault="00000000">
            <w:pPr>
              <w:spacing w:after="0" w:line="259" w:lineRule="auto"/>
              <w:ind w:right="0" w:firstLine="0"/>
              <w:jc w:val="left"/>
            </w:pPr>
            <w:r>
              <w:t xml:space="preserve">1 м - 3 </w:t>
            </w:r>
          </w:p>
        </w:tc>
      </w:tr>
      <w:tr w:rsidR="003439BB" w14:paraId="2A9B63BA"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2CDEC9A0" w14:textId="77777777" w:rsidR="003439BB" w:rsidRDefault="00000000">
            <w:pPr>
              <w:spacing w:after="0" w:line="259" w:lineRule="auto"/>
              <w:ind w:right="0" w:firstLine="0"/>
              <w:jc w:val="left"/>
            </w:pPr>
            <w:r>
              <w:t xml:space="preserve">10 </w:t>
            </w:r>
          </w:p>
        </w:tc>
        <w:tc>
          <w:tcPr>
            <w:tcW w:w="7089" w:type="dxa"/>
            <w:tcBorders>
              <w:top w:val="single" w:sz="4" w:space="0" w:color="000000"/>
              <w:left w:val="single" w:sz="4" w:space="0" w:color="000000"/>
              <w:bottom w:val="single" w:sz="4" w:space="0" w:color="000000"/>
              <w:right w:val="single" w:sz="4" w:space="0" w:color="000000"/>
            </w:tcBorders>
          </w:tcPr>
          <w:p w14:paraId="79E9BAEA" w14:textId="77777777" w:rsidR="003439BB" w:rsidRDefault="00000000">
            <w:pPr>
              <w:spacing w:after="0" w:line="259" w:lineRule="auto"/>
              <w:ind w:right="63" w:firstLine="720"/>
            </w:pPr>
            <w:r>
              <w:t xml:space="preserve">Всероссийский конкурс Осеннее вдохновение в рамках организации и проведения мероприятий проекта «Культура для школьников» </w:t>
            </w:r>
          </w:p>
        </w:tc>
        <w:tc>
          <w:tcPr>
            <w:tcW w:w="1416" w:type="dxa"/>
            <w:tcBorders>
              <w:top w:val="single" w:sz="4" w:space="0" w:color="000000"/>
              <w:left w:val="single" w:sz="4" w:space="0" w:color="000000"/>
              <w:bottom w:val="single" w:sz="4" w:space="0" w:color="000000"/>
              <w:right w:val="single" w:sz="4" w:space="0" w:color="000000"/>
            </w:tcBorders>
            <w:vAlign w:val="center"/>
          </w:tcPr>
          <w:p w14:paraId="16B4A144" w14:textId="77777777" w:rsidR="003439BB" w:rsidRDefault="00000000">
            <w:pPr>
              <w:spacing w:after="0" w:line="259" w:lineRule="auto"/>
              <w:ind w:right="0" w:firstLine="0"/>
              <w:jc w:val="left"/>
            </w:pPr>
            <w:r>
              <w:t xml:space="preserve">1 м - 2 </w:t>
            </w:r>
          </w:p>
        </w:tc>
      </w:tr>
      <w:tr w:rsidR="003439BB" w14:paraId="5B64C1CC"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264DAEFD" w14:textId="77777777" w:rsidR="003439BB" w:rsidRDefault="00000000">
            <w:pPr>
              <w:spacing w:after="0" w:line="259" w:lineRule="auto"/>
              <w:ind w:right="0" w:firstLine="0"/>
              <w:jc w:val="left"/>
            </w:pPr>
            <w:r>
              <w:t xml:space="preserve">11 </w:t>
            </w:r>
          </w:p>
        </w:tc>
        <w:tc>
          <w:tcPr>
            <w:tcW w:w="7089" w:type="dxa"/>
            <w:tcBorders>
              <w:top w:val="single" w:sz="4" w:space="0" w:color="000000"/>
              <w:left w:val="single" w:sz="4" w:space="0" w:color="000000"/>
              <w:bottom w:val="single" w:sz="4" w:space="0" w:color="000000"/>
              <w:right w:val="single" w:sz="4" w:space="0" w:color="000000"/>
            </w:tcBorders>
          </w:tcPr>
          <w:p w14:paraId="0D3EE047" w14:textId="77777777" w:rsidR="003439BB" w:rsidRDefault="00000000">
            <w:pPr>
              <w:spacing w:after="0" w:line="259" w:lineRule="auto"/>
              <w:ind w:right="0" w:firstLine="720"/>
            </w:pPr>
            <w:r>
              <w:t xml:space="preserve">Всероссийский открытый творческий конкурс по изобразительному и декоративному искусству «Дети рисуют Победу» </w:t>
            </w:r>
          </w:p>
        </w:tc>
        <w:tc>
          <w:tcPr>
            <w:tcW w:w="1416" w:type="dxa"/>
            <w:tcBorders>
              <w:top w:val="single" w:sz="4" w:space="0" w:color="000000"/>
              <w:left w:val="single" w:sz="4" w:space="0" w:color="000000"/>
              <w:bottom w:val="single" w:sz="4" w:space="0" w:color="000000"/>
              <w:right w:val="single" w:sz="4" w:space="0" w:color="000000"/>
            </w:tcBorders>
            <w:vAlign w:val="center"/>
          </w:tcPr>
          <w:p w14:paraId="402EB865" w14:textId="77777777" w:rsidR="003439BB" w:rsidRDefault="00000000">
            <w:pPr>
              <w:spacing w:after="0" w:line="259" w:lineRule="auto"/>
              <w:ind w:right="0" w:firstLine="0"/>
              <w:jc w:val="left"/>
            </w:pPr>
            <w:r>
              <w:t xml:space="preserve">участие </w:t>
            </w:r>
          </w:p>
        </w:tc>
      </w:tr>
      <w:tr w:rsidR="003439BB" w14:paraId="4E5B404D"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436B9769" w14:textId="77777777" w:rsidR="003439BB" w:rsidRDefault="00000000">
            <w:pPr>
              <w:spacing w:after="0" w:line="259" w:lineRule="auto"/>
              <w:ind w:right="0" w:firstLine="0"/>
              <w:jc w:val="left"/>
            </w:pPr>
            <w:r>
              <w:t xml:space="preserve">12 </w:t>
            </w:r>
          </w:p>
        </w:tc>
        <w:tc>
          <w:tcPr>
            <w:tcW w:w="7089" w:type="dxa"/>
            <w:tcBorders>
              <w:top w:val="single" w:sz="4" w:space="0" w:color="000000"/>
              <w:left w:val="single" w:sz="4" w:space="0" w:color="000000"/>
              <w:bottom w:val="single" w:sz="4" w:space="0" w:color="000000"/>
              <w:right w:val="single" w:sz="4" w:space="0" w:color="000000"/>
            </w:tcBorders>
          </w:tcPr>
          <w:p w14:paraId="119C6AFE" w14:textId="77777777" w:rsidR="003439BB" w:rsidRDefault="00000000">
            <w:pPr>
              <w:tabs>
                <w:tab w:val="center" w:pos="1113"/>
                <w:tab w:val="center" w:pos="2504"/>
                <w:tab w:val="center" w:pos="4322"/>
                <w:tab w:val="right" w:pos="6932"/>
              </w:tabs>
              <w:spacing w:after="0" w:line="259" w:lineRule="auto"/>
              <w:ind w:right="0" w:firstLine="0"/>
              <w:jc w:val="left"/>
            </w:pPr>
            <w:r>
              <w:rPr>
                <w:rFonts w:ascii="Calibri" w:eastAsia="Calibri" w:hAnsi="Calibri" w:cs="Calibri"/>
                <w:sz w:val="22"/>
              </w:rPr>
              <w:tab/>
            </w:r>
            <w:r>
              <w:t xml:space="preserve">Зимний </w:t>
            </w:r>
            <w:r>
              <w:tab/>
              <w:t xml:space="preserve">Фестиваль </w:t>
            </w:r>
            <w:r>
              <w:tab/>
              <w:t xml:space="preserve">Всероссийского </w:t>
            </w:r>
            <w:r>
              <w:tab/>
              <w:t>физкультур-</w:t>
            </w:r>
          </w:p>
          <w:p w14:paraId="38C14F91" w14:textId="77777777" w:rsidR="003439BB" w:rsidRDefault="00000000">
            <w:pPr>
              <w:spacing w:after="0" w:line="259" w:lineRule="auto"/>
              <w:ind w:right="0" w:firstLine="0"/>
              <w:jc w:val="left"/>
            </w:pPr>
            <w:r>
              <w:t xml:space="preserve">но-спортивного комплекса ГТО» </w:t>
            </w:r>
          </w:p>
        </w:tc>
        <w:tc>
          <w:tcPr>
            <w:tcW w:w="1416" w:type="dxa"/>
            <w:tcBorders>
              <w:top w:val="single" w:sz="4" w:space="0" w:color="000000"/>
              <w:left w:val="single" w:sz="4" w:space="0" w:color="000000"/>
              <w:bottom w:val="single" w:sz="4" w:space="0" w:color="000000"/>
              <w:right w:val="single" w:sz="4" w:space="0" w:color="000000"/>
            </w:tcBorders>
            <w:vAlign w:val="center"/>
          </w:tcPr>
          <w:p w14:paraId="6B16377A" w14:textId="77777777" w:rsidR="003439BB" w:rsidRDefault="00000000">
            <w:pPr>
              <w:spacing w:after="0" w:line="259" w:lineRule="auto"/>
              <w:ind w:right="0" w:firstLine="0"/>
              <w:jc w:val="left"/>
            </w:pPr>
            <w:r>
              <w:t xml:space="preserve">2 м - 1 </w:t>
            </w:r>
          </w:p>
        </w:tc>
      </w:tr>
      <w:tr w:rsidR="003439BB" w14:paraId="77BD2C3A" w14:textId="77777777">
        <w:trPr>
          <w:trHeight w:val="564"/>
        </w:trPr>
        <w:tc>
          <w:tcPr>
            <w:tcW w:w="960" w:type="dxa"/>
            <w:tcBorders>
              <w:top w:val="single" w:sz="4" w:space="0" w:color="000000"/>
              <w:left w:val="single" w:sz="4" w:space="0" w:color="000000"/>
              <w:bottom w:val="single" w:sz="4" w:space="0" w:color="000000"/>
              <w:right w:val="single" w:sz="4" w:space="0" w:color="000000"/>
            </w:tcBorders>
            <w:vAlign w:val="center"/>
          </w:tcPr>
          <w:p w14:paraId="1DBEA2EA" w14:textId="77777777" w:rsidR="003439BB" w:rsidRDefault="00000000">
            <w:pPr>
              <w:spacing w:after="0" w:line="259" w:lineRule="auto"/>
              <w:ind w:right="0" w:firstLine="0"/>
              <w:jc w:val="left"/>
            </w:pPr>
            <w:r>
              <w:t xml:space="preserve">13 </w:t>
            </w:r>
          </w:p>
        </w:tc>
        <w:tc>
          <w:tcPr>
            <w:tcW w:w="7089" w:type="dxa"/>
            <w:tcBorders>
              <w:top w:val="single" w:sz="4" w:space="0" w:color="000000"/>
              <w:left w:val="single" w:sz="4" w:space="0" w:color="000000"/>
              <w:bottom w:val="single" w:sz="4" w:space="0" w:color="000000"/>
              <w:right w:val="single" w:sz="4" w:space="0" w:color="000000"/>
            </w:tcBorders>
          </w:tcPr>
          <w:p w14:paraId="357CB5CA" w14:textId="77777777" w:rsidR="003439BB" w:rsidRDefault="00000000">
            <w:pPr>
              <w:spacing w:after="0" w:line="259" w:lineRule="auto"/>
              <w:ind w:right="0" w:firstLine="720"/>
            </w:pPr>
            <w:r>
              <w:t xml:space="preserve">Очный этап Всероссийского конкурса «Идеи, преображающие города» г. Москва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0C56C480" w14:textId="77777777" w:rsidR="003439BB" w:rsidRDefault="00000000">
            <w:pPr>
              <w:spacing w:after="0" w:line="259" w:lineRule="auto"/>
              <w:ind w:right="0" w:firstLine="0"/>
              <w:jc w:val="left"/>
            </w:pPr>
            <w:r>
              <w:t xml:space="preserve">2 м - 1 </w:t>
            </w:r>
          </w:p>
        </w:tc>
      </w:tr>
      <w:tr w:rsidR="003439BB" w14:paraId="40AB1C48"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2F56A315" w14:textId="77777777" w:rsidR="003439BB" w:rsidRDefault="00000000">
            <w:pPr>
              <w:spacing w:after="0" w:line="259" w:lineRule="auto"/>
              <w:ind w:right="0" w:firstLine="0"/>
              <w:jc w:val="left"/>
            </w:pPr>
            <w:r>
              <w:t xml:space="preserve">14 </w:t>
            </w:r>
          </w:p>
        </w:tc>
        <w:tc>
          <w:tcPr>
            <w:tcW w:w="7089" w:type="dxa"/>
            <w:tcBorders>
              <w:top w:val="single" w:sz="4" w:space="0" w:color="000000"/>
              <w:left w:val="single" w:sz="4" w:space="0" w:color="000000"/>
              <w:bottom w:val="single" w:sz="4" w:space="0" w:color="000000"/>
              <w:right w:val="single" w:sz="4" w:space="0" w:color="000000"/>
            </w:tcBorders>
          </w:tcPr>
          <w:p w14:paraId="29BB39C4" w14:textId="77777777" w:rsidR="003439BB" w:rsidRDefault="00000000">
            <w:pPr>
              <w:spacing w:after="0" w:line="259" w:lineRule="auto"/>
              <w:ind w:left="720" w:right="0" w:firstLine="0"/>
              <w:jc w:val="left"/>
            </w:pPr>
            <w:r>
              <w:t xml:space="preserve">Всероссийский день ходьбы, участие на городском уровне </w:t>
            </w:r>
          </w:p>
        </w:tc>
        <w:tc>
          <w:tcPr>
            <w:tcW w:w="1416" w:type="dxa"/>
            <w:tcBorders>
              <w:top w:val="single" w:sz="4" w:space="0" w:color="000000"/>
              <w:left w:val="single" w:sz="4" w:space="0" w:color="000000"/>
              <w:bottom w:val="single" w:sz="4" w:space="0" w:color="000000"/>
              <w:right w:val="single" w:sz="4" w:space="0" w:color="000000"/>
            </w:tcBorders>
          </w:tcPr>
          <w:p w14:paraId="0EA3E594" w14:textId="77777777" w:rsidR="003439BB" w:rsidRDefault="00000000">
            <w:pPr>
              <w:spacing w:after="0" w:line="259" w:lineRule="auto"/>
              <w:ind w:right="0" w:firstLine="0"/>
              <w:jc w:val="left"/>
            </w:pPr>
            <w:r>
              <w:t xml:space="preserve">участие </w:t>
            </w:r>
          </w:p>
        </w:tc>
      </w:tr>
      <w:tr w:rsidR="003439BB" w14:paraId="6F48C0B4"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7F68D4DD" w14:textId="77777777" w:rsidR="003439BB" w:rsidRDefault="00000000">
            <w:pPr>
              <w:spacing w:after="0" w:line="259" w:lineRule="auto"/>
              <w:ind w:right="0" w:firstLine="0"/>
              <w:jc w:val="left"/>
            </w:pPr>
            <w:r>
              <w:t xml:space="preserve">15 </w:t>
            </w:r>
          </w:p>
        </w:tc>
        <w:tc>
          <w:tcPr>
            <w:tcW w:w="7089" w:type="dxa"/>
            <w:tcBorders>
              <w:top w:val="single" w:sz="4" w:space="0" w:color="000000"/>
              <w:left w:val="single" w:sz="4" w:space="0" w:color="000000"/>
              <w:bottom w:val="single" w:sz="4" w:space="0" w:color="000000"/>
              <w:right w:val="single" w:sz="4" w:space="0" w:color="000000"/>
            </w:tcBorders>
          </w:tcPr>
          <w:p w14:paraId="73BB12E6" w14:textId="77777777" w:rsidR="003439BB" w:rsidRDefault="00000000">
            <w:pPr>
              <w:spacing w:after="0" w:line="259" w:lineRule="auto"/>
              <w:ind w:right="0" w:firstLine="720"/>
            </w:pPr>
            <w:r>
              <w:t xml:space="preserve">Всероссийская акция от ФГБУ «Росдетцентр» «Видеорецепт семейного блюда»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6AD1020E" w14:textId="77777777" w:rsidR="003439BB" w:rsidRDefault="00000000">
            <w:pPr>
              <w:spacing w:after="0" w:line="259" w:lineRule="auto"/>
              <w:ind w:right="0" w:firstLine="0"/>
              <w:jc w:val="left"/>
            </w:pPr>
            <w:r>
              <w:t xml:space="preserve">участие </w:t>
            </w:r>
          </w:p>
        </w:tc>
      </w:tr>
      <w:tr w:rsidR="003439BB" w14:paraId="4BCDAAB2"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5515AFB4" w14:textId="77777777" w:rsidR="003439BB" w:rsidRDefault="00000000">
            <w:pPr>
              <w:spacing w:after="0" w:line="259" w:lineRule="auto"/>
              <w:ind w:right="0" w:firstLine="0"/>
              <w:jc w:val="left"/>
            </w:pPr>
            <w:r>
              <w:t xml:space="preserve">16 </w:t>
            </w:r>
          </w:p>
        </w:tc>
        <w:tc>
          <w:tcPr>
            <w:tcW w:w="7089" w:type="dxa"/>
            <w:tcBorders>
              <w:top w:val="single" w:sz="4" w:space="0" w:color="000000"/>
              <w:left w:val="single" w:sz="4" w:space="0" w:color="000000"/>
              <w:bottom w:val="single" w:sz="4" w:space="0" w:color="000000"/>
              <w:right w:val="single" w:sz="4" w:space="0" w:color="000000"/>
            </w:tcBorders>
          </w:tcPr>
          <w:p w14:paraId="3C025F09" w14:textId="77777777" w:rsidR="003439BB" w:rsidRDefault="00000000">
            <w:pPr>
              <w:spacing w:after="0" w:line="259" w:lineRule="auto"/>
              <w:ind w:right="0" w:firstLine="720"/>
            </w:pPr>
            <w:r>
              <w:t xml:space="preserve">Всероссийский творческий конкурс, приуроченный к 4 этапу кубка «Легенды российской армии» </w:t>
            </w:r>
          </w:p>
        </w:tc>
        <w:tc>
          <w:tcPr>
            <w:tcW w:w="1416" w:type="dxa"/>
            <w:tcBorders>
              <w:top w:val="single" w:sz="4" w:space="0" w:color="000000"/>
              <w:left w:val="single" w:sz="4" w:space="0" w:color="000000"/>
              <w:bottom w:val="single" w:sz="4" w:space="0" w:color="000000"/>
              <w:right w:val="single" w:sz="4" w:space="0" w:color="000000"/>
            </w:tcBorders>
            <w:vAlign w:val="center"/>
          </w:tcPr>
          <w:p w14:paraId="4204C385" w14:textId="77777777" w:rsidR="003439BB" w:rsidRDefault="00000000">
            <w:pPr>
              <w:spacing w:after="0" w:line="259" w:lineRule="auto"/>
              <w:ind w:right="0" w:firstLine="0"/>
              <w:jc w:val="left"/>
            </w:pPr>
            <w:r>
              <w:t xml:space="preserve">участие </w:t>
            </w:r>
          </w:p>
        </w:tc>
      </w:tr>
      <w:tr w:rsidR="003439BB" w14:paraId="6E4DECB3"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2C1A3F4A" w14:textId="77777777" w:rsidR="003439BB" w:rsidRDefault="00000000">
            <w:pPr>
              <w:spacing w:after="0" w:line="259" w:lineRule="auto"/>
              <w:ind w:right="0" w:firstLine="0"/>
              <w:jc w:val="left"/>
            </w:pPr>
            <w:r>
              <w:t xml:space="preserve">17 </w:t>
            </w:r>
          </w:p>
        </w:tc>
        <w:tc>
          <w:tcPr>
            <w:tcW w:w="7089" w:type="dxa"/>
            <w:tcBorders>
              <w:top w:val="single" w:sz="4" w:space="0" w:color="000000"/>
              <w:left w:val="single" w:sz="4" w:space="0" w:color="000000"/>
              <w:bottom w:val="single" w:sz="4" w:space="0" w:color="000000"/>
              <w:right w:val="single" w:sz="4" w:space="0" w:color="000000"/>
            </w:tcBorders>
          </w:tcPr>
          <w:p w14:paraId="05FABE72" w14:textId="77777777" w:rsidR="003439BB" w:rsidRDefault="00000000">
            <w:pPr>
              <w:spacing w:after="0" w:line="239" w:lineRule="auto"/>
              <w:ind w:right="0" w:firstLine="0"/>
            </w:pPr>
            <w:r>
              <w:t xml:space="preserve">Всероссийский Конкурс лучших проектов для детей и молодежи «Конкурс первичных отделений Движения Первых»  </w:t>
            </w:r>
          </w:p>
          <w:p w14:paraId="7F68D69B" w14:textId="77777777" w:rsidR="003439BB" w:rsidRDefault="00000000">
            <w:pPr>
              <w:spacing w:after="0" w:line="259" w:lineRule="auto"/>
              <w:ind w:left="720" w:right="0"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73FDE52D" w14:textId="77777777" w:rsidR="003439BB" w:rsidRDefault="00000000">
            <w:pPr>
              <w:spacing w:after="0" w:line="259" w:lineRule="auto"/>
              <w:ind w:right="0" w:firstLine="0"/>
              <w:jc w:val="left"/>
            </w:pPr>
            <w:r>
              <w:t xml:space="preserve">3 м - 5 </w:t>
            </w:r>
          </w:p>
        </w:tc>
      </w:tr>
      <w:tr w:rsidR="003439BB" w14:paraId="6F295DE1"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3E7E8AE2" w14:textId="77777777" w:rsidR="003439BB" w:rsidRDefault="00000000">
            <w:pPr>
              <w:spacing w:after="0" w:line="259" w:lineRule="auto"/>
              <w:ind w:right="0" w:firstLine="0"/>
              <w:jc w:val="left"/>
            </w:pPr>
            <w:r>
              <w:t xml:space="preserve">18 </w:t>
            </w:r>
          </w:p>
        </w:tc>
        <w:tc>
          <w:tcPr>
            <w:tcW w:w="7089" w:type="dxa"/>
            <w:tcBorders>
              <w:top w:val="single" w:sz="4" w:space="0" w:color="000000"/>
              <w:left w:val="single" w:sz="4" w:space="0" w:color="000000"/>
              <w:bottom w:val="single" w:sz="4" w:space="0" w:color="000000"/>
              <w:right w:val="single" w:sz="4" w:space="0" w:color="000000"/>
            </w:tcBorders>
          </w:tcPr>
          <w:p w14:paraId="17A2E3AF" w14:textId="77777777" w:rsidR="003439BB" w:rsidRDefault="00000000">
            <w:pPr>
              <w:spacing w:after="0" w:line="259" w:lineRule="auto"/>
              <w:ind w:left="720" w:right="0" w:firstLine="0"/>
              <w:jc w:val="left"/>
            </w:pPr>
            <w:r>
              <w:t xml:space="preserve">Всероссийская онлайн -олимпиада «Культура вокруг нас» </w:t>
            </w:r>
          </w:p>
        </w:tc>
        <w:tc>
          <w:tcPr>
            <w:tcW w:w="1416" w:type="dxa"/>
            <w:tcBorders>
              <w:top w:val="single" w:sz="4" w:space="0" w:color="000000"/>
              <w:left w:val="single" w:sz="4" w:space="0" w:color="000000"/>
              <w:bottom w:val="single" w:sz="4" w:space="0" w:color="000000"/>
              <w:right w:val="single" w:sz="4" w:space="0" w:color="000000"/>
            </w:tcBorders>
          </w:tcPr>
          <w:p w14:paraId="5F057369" w14:textId="77777777" w:rsidR="003439BB" w:rsidRDefault="00000000">
            <w:pPr>
              <w:spacing w:after="0" w:line="259" w:lineRule="auto"/>
              <w:ind w:right="0" w:firstLine="0"/>
              <w:jc w:val="left"/>
            </w:pPr>
            <w:r>
              <w:t xml:space="preserve">1 м - 27 </w:t>
            </w:r>
          </w:p>
        </w:tc>
      </w:tr>
      <w:tr w:rsidR="003439BB" w14:paraId="6F1988A4"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21037FAB" w14:textId="77777777" w:rsidR="003439BB" w:rsidRDefault="00000000">
            <w:pPr>
              <w:spacing w:after="0" w:line="259" w:lineRule="auto"/>
              <w:ind w:right="0" w:firstLine="0"/>
              <w:jc w:val="left"/>
            </w:pPr>
            <w:r>
              <w:t xml:space="preserve">19 </w:t>
            </w:r>
          </w:p>
        </w:tc>
        <w:tc>
          <w:tcPr>
            <w:tcW w:w="7089" w:type="dxa"/>
            <w:tcBorders>
              <w:top w:val="single" w:sz="4" w:space="0" w:color="000000"/>
              <w:left w:val="single" w:sz="4" w:space="0" w:color="000000"/>
              <w:bottom w:val="single" w:sz="4" w:space="0" w:color="000000"/>
              <w:right w:val="single" w:sz="4" w:space="0" w:color="000000"/>
            </w:tcBorders>
          </w:tcPr>
          <w:p w14:paraId="1E459193" w14:textId="77777777" w:rsidR="003439BB" w:rsidRDefault="00000000">
            <w:pPr>
              <w:spacing w:after="0" w:line="259" w:lineRule="auto"/>
              <w:ind w:right="0" w:firstLine="720"/>
            </w:pPr>
            <w:r>
              <w:t xml:space="preserve">Всероссийская он-лайн олимпиада «Ближе в Дальнему» на платформе Учи.ру </w:t>
            </w:r>
          </w:p>
        </w:tc>
        <w:tc>
          <w:tcPr>
            <w:tcW w:w="1416" w:type="dxa"/>
            <w:tcBorders>
              <w:top w:val="single" w:sz="4" w:space="0" w:color="000000"/>
              <w:left w:val="single" w:sz="4" w:space="0" w:color="000000"/>
              <w:bottom w:val="single" w:sz="4" w:space="0" w:color="000000"/>
              <w:right w:val="single" w:sz="4" w:space="0" w:color="000000"/>
            </w:tcBorders>
            <w:vAlign w:val="center"/>
          </w:tcPr>
          <w:p w14:paraId="6DEE6EB2" w14:textId="77777777" w:rsidR="003439BB" w:rsidRDefault="00000000">
            <w:pPr>
              <w:spacing w:after="0" w:line="259" w:lineRule="auto"/>
              <w:ind w:right="0" w:firstLine="0"/>
              <w:jc w:val="left"/>
            </w:pPr>
            <w:r>
              <w:t xml:space="preserve">1 м - 15 </w:t>
            </w:r>
          </w:p>
        </w:tc>
      </w:tr>
      <w:tr w:rsidR="003439BB" w14:paraId="2135DEE3" w14:textId="77777777">
        <w:trPr>
          <w:trHeight w:val="564"/>
        </w:trPr>
        <w:tc>
          <w:tcPr>
            <w:tcW w:w="960" w:type="dxa"/>
            <w:tcBorders>
              <w:top w:val="single" w:sz="4" w:space="0" w:color="000000"/>
              <w:left w:val="single" w:sz="4" w:space="0" w:color="000000"/>
              <w:bottom w:val="single" w:sz="4" w:space="0" w:color="000000"/>
              <w:right w:val="single" w:sz="4" w:space="0" w:color="000000"/>
            </w:tcBorders>
            <w:vAlign w:val="center"/>
          </w:tcPr>
          <w:p w14:paraId="419BDDA9" w14:textId="77777777" w:rsidR="003439BB" w:rsidRDefault="00000000">
            <w:pPr>
              <w:spacing w:after="0" w:line="259" w:lineRule="auto"/>
              <w:ind w:right="0" w:firstLine="0"/>
              <w:jc w:val="left"/>
            </w:pPr>
            <w:r>
              <w:lastRenderedPageBreak/>
              <w:t xml:space="preserve">20 </w:t>
            </w:r>
          </w:p>
        </w:tc>
        <w:tc>
          <w:tcPr>
            <w:tcW w:w="7089" w:type="dxa"/>
            <w:tcBorders>
              <w:top w:val="single" w:sz="4" w:space="0" w:color="000000"/>
              <w:left w:val="single" w:sz="4" w:space="0" w:color="000000"/>
              <w:bottom w:val="single" w:sz="4" w:space="0" w:color="000000"/>
              <w:right w:val="single" w:sz="4" w:space="0" w:color="000000"/>
            </w:tcBorders>
          </w:tcPr>
          <w:p w14:paraId="13936D65" w14:textId="77777777" w:rsidR="003439BB" w:rsidRDefault="00000000">
            <w:pPr>
              <w:spacing w:after="0" w:line="259" w:lineRule="auto"/>
              <w:ind w:right="0" w:firstLine="720"/>
              <w:jc w:val="left"/>
            </w:pPr>
            <w:r>
              <w:t xml:space="preserve">Всероссийский творческий конкурс «Россия – великая наша держава»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19D87CBB" w14:textId="77777777" w:rsidR="003439BB" w:rsidRDefault="00000000">
            <w:pPr>
              <w:spacing w:after="0" w:line="259" w:lineRule="auto"/>
              <w:ind w:right="0" w:firstLine="0"/>
              <w:jc w:val="left"/>
            </w:pPr>
            <w:r>
              <w:t xml:space="preserve">1 м - 1 </w:t>
            </w:r>
          </w:p>
        </w:tc>
      </w:tr>
      <w:tr w:rsidR="003439BB" w14:paraId="66E5C1E0"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2AB472D9" w14:textId="77777777" w:rsidR="003439BB" w:rsidRDefault="00000000">
            <w:pPr>
              <w:spacing w:after="0" w:line="259" w:lineRule="auto"/>
              <w:ind w:right="0" w:firstLine="0"/>
              <w:jc w:val="left"/>
            </w:pPr>
            <w:r>
              <w:t xml:space="preserve">21 </w:t>
            </w:r>
          </w:p>
        </w:tc>
        <w:tc>
          <w:tcPr>
            <w:tcW w:w="7089" w:type="dxa"/>
            <w:tcBorders>
              <w:top w:val="single" w:sz="4" w:space="0" w:color="000000"/>
              <w:left w:val="single" w:sz="4" w:space="0" w:color="000000"/>
              <w:bottom w:val="single" w:sz="4" w:space="0" w:color="000000"/>
              <w:right w:val="single" w:sz="4" w:space="0" w:color="000000"/>
            </w:tcBorders>
          </w:tcPr>
          <w:p w14:paraId="67A6B423" w14:textId="77777777" w:rsidR="003439BB" w:rsidRDefault="00000000">
            <w:pPr>
              <w:spacing w:after="0" w:line="259" w:lineRule="auto"/>
              <w:ind w:right="0" w:firstLine="720"/>
            </w:pPr>
            <w:r>
              <w:t xml:space="preserve">Всероссийская интернет-олимпиада  «Подари знание.рф» (литература)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0159A398" w14:textId="77777777" w:rsidR="003439BB" w:rsidRDefault="00000000">
            <w:pPr>
              <w:spacing w:after="0" w:line="259" w:lineRule="auto"/>
              <w:ind w:right="0" w:firstLine="0"/>
              <w:jc w:val="left"/>
            </w:pPr>
            <w:r>
              <w:t xml:space="preserve">1 м - 2 </w:t>
            </w:r>
          </w:p>
        </w:tc>
      </w:tr>
      <w:tr w:rsidR="003439BB" w14:paraId="4B63FFFE"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174BAF68" w14:textId="77777777" w:rsidR="003439BB" w:rsidRDefault="00000000">
            <w:pPr>
              <w:spacing w:after="0" w:line="259" w:lineRule="auto"/>
              <w:ind w:right="0" w:firstLine="0"/>
              <w:jc w:val="left"/>
            </w:pPr>
            <w:r>
              <w:t xml:space="preserve">22 </w:t>
            </w:r>
          </w:p>
        </w:tc>
        <w:tc>
          <w:tcPr>
            <w:tcW w:w="7089" w:type="dxa"/>
            <w:tcBorders>
              <w:top w:val="single" w:sz="4" w:space="0" w:color="000000"/>
              <w:left w:val="single" w:sz="4" w:space="0" w:color="000000"/>
              <w:bottom w:val="single" w:sz="4" w:space="0" w:color="000000"/>
              <w:right w:val="single" w:sz="4" w:space="0" w:color="000000"/>
            </w:tcBorders>
          </w:tcPr>
          <w:p w14:paraId="4D94DF7A" w14:textId="77777777" w:rsidR="003439BB" w:rsidRDefault="00000000">
            <w:pPr>
              <w:spacing w:after="0" w:line="259" w:lineRule="auto"/>
              <w:ind w:right="0" w:firstLine="720"/>
            </w:pPr>
            <w:r>
              <w:t xml:space="preserve">Всероссийский спортивный проект «Школьная гребная лига»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634E3C16" w14:textId="77777777" w:rsidR="003439BB" w:rsidRDefault="00000000">
            <w:pPr>
              <w:spacing w:after="0" w:line="259" w:lineRule="auto"/>
              <w:ind w:right="0" w:firstLine="0"/>
              <w:jc w:val="left"/>
            </w:pPr>
            <w:r>
              <w:t xml:space="preserve">1 м - 1 </w:t>
            </w:r>
          </w:p>
        </w:tc>
      </w:tr>
      <w:tr w:rsidR="003439BB" w14:paraId="75C0A883"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5660919B" w14:textId="77777777" w:rsidR="003439BB" w:rsidRDefault="00000000">
            <w:pPr>
              <w:spacing w:after="0" w:line="259" w:lineRule="auto"/>
              <w:ind w:right="0" w:firstLine="0"/>
              <w:jc w:val="left"/>
            </w:pPr>
            <w:r>
              <w:t xml:space="preserve">23 </w:t>
            </w:r>
          </w:p>
        </w:tc>
        <w:tc>
          <w:tcPr>
            <w:tcW w:w="7089" w:type="dxa"/>
            <w:tcBorders>
              <w:top w:val="single" w:sz="4" w:space="0" w:color="000000"/>
              <w:left w:val="single" w:sz="4" w:space="0" w:color="000000"/>
              <w:bottom w:val="single" w:sz="4" w:space="0" w:color="000000"/>
              <w:right w:val="single" w:sz="4" w:space="0" w:color="000000"/>
            </w:tcBorders>
            <w:vAlign w:val="center"/>
          </w:tcPr>
          <w:p w14:paraId="51BEDB72" w14:textId="77777777" w:rsidR="003439BB" w:rsidRDefault="00000000">
            <w:pPr>
              <w:spacing w:after="0" w:line="259" w:lineRule="auto"/>
              <w:ind w:left="73" w:right="0" w:firstLine="0"/>
              <w:jc w:val="center"/>
            </w:pPr>
            <w:r>
              <w:t xml:space="preserve">Открытая всероссийская олимпиада «Наше наследие» </w:t>
            </w:r>
          </w:p>
        </w:tc>
        <w:tc>
          <w:tcPr>
            <w:tcW w:w="1416" w:type="dxa"/>
            <w:tcBorders>
              <w:top w:val="single" w:sz="4" w:space="0" w:color="000000"/>
              <w:left w:val="single" w:sz="4" w:space="0" w:color="000000"/>
              <w:bottom w:val="single" w:sz="4" w:space="0" w:color="000000"/>
              <w:right w:val="single" w:sz="4" w:space="0" w:color="000000"/>
            </w:tcBorders>
          </w:tcPr>
          <w:p w14:paraId="21F59316" w14:textId="77777777" w:rsidR="003439BB" w:rsidRDefault="00000000">
            <w:pPr>
              <w:numPr>
                <w:ilvl w:val="0"/>
                <w:numId w:val="279"/>
              </w:numPr>
              <w:spacing w:after="0" w:line="259" w:lineRule="auto"/>
              <w:ind w:right="0" w:hanging="180"/>
              <w:jc w:val="left"/>
            </w:pPr>
            <w:r>
              <w:t xml:space="preserve">м - 1  </w:t>
            </w:r>
          </w:p>
          <w:p w14:paraId="65187155" w14:textId="77777777" w:rsidR="003439BB" w:rsidRDefault="00000000">
            <w:pPr>
              <w:numPr>
                <w:ilvl w:val="0"/>
                <w:numId w:val="279"/>
              </w:numPr>
              <w:spacing w:after="0" w:line="259" w:lineRule="auto"/>
              <w:ind w:right="0" w:hanging="180"/>
              <w:jc w:val="left"/>
            </w:pPr>
            <w:r>
              <w:t xml:space="preserve">м – 2  </w:t>
            </w:r>
          </w:p>
        </w:tc>
      </w:tr>
      <w:tr w:rsidR="003439BB" w14:paraId="5C3E8B2F"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7B0D933C" w14:textId="77777777" w:rsidR="003439BB" w:rsidRDefault="00000000">
            <w:pPr>
              <w:spacing w:after="0" w:line="259" w:lineRule="auto"/>
              <w:ind w:right="0" w:firstLine="0"/>
              <w:jc w:val="left"/>
            </w:pPr>
            <w:r>
              <w:t xml:space="preserve">24 </w:t>
            </w:r>
          </w:p>
        </w:tc>
        <w:tc>
          <w:tcPr>
            <w:tcW w:w="7089" w:type="dxa"/>
            <w:tcBorders>
              <w:top w:val="single" w:sz="4" w:space="0" w:color="000000"/>
              <w:left w:val="single" w:sz="4" w:space="0" w:color="000000"/>
              <w:bottom w:val="single" w:sz="4" w:space="0" w:color="000000"/>
              <w:right w:val="single" w:sz="4" w:space="0" w:color="000000"/>
            </w:tcBorders>
          </w:tcPr>
          <w:p w14:paraId="52D6697E" w14:textId="77777777" w:rsidR="003439BB" w:rsidRDefault="00000000">
            <w:pPr>
              <w:spacing w:after="0" w:line="259" w:lineRule="auto"/>
              <w:ind w:right="0" w:firstLine="720"/>
            </w:pPr>
            <w:r>
              <w:t xml:space="preserve">Всероссийский конкурс литературного творчества «Человек доброй воли» </w:t>
            </w:r>
          </w:p>
        </w:tc>
        <w:tc>
          <w:tcPr>
            <w:tcW w:w="1416" w:type="dxa"/>
            <w:tcBorders>
              <w:top w:val="single" w:sz="4" w:space="0" w:color="000000"/>
              <w:left w:val="single" w:sz="4" w:space="0" w:color="000000"/>
              <w:bottom w:val="single" w:sz="4" w:space="0" w:color="000000"/>
              <w:right w:val="single" w:sz="4" w:space="0" w:color="000000"/>
            </w:tcBorders>
            <w:vAlign w:val="center"/>
          </w:tcPr>
          <w:p w14:paraId="0699FAFE" w14:textId="77777777" w:rsidR="003439BB" w:rsidRDefault="00000000">
            <w:pPr>
              <w:spacing w:after="0" w:line="259" w:lineRule="auto"/>
              <w:ind w:right="0" w:firstLine="0"/>
              <w:jc w:val="left"/>
            </w:pPr>
            <w:r>
              <w:t xml:space="preserve">1 м - 1 </w:t>
            </w:r>
          </w:p>
        </w:tc>
      </w:tr>
      <w:tr w:rsidR="003439BB" w14:paraId="0F16316C"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666E6AA8" w14:textId="77777777" w:rsidR="003439BB" w:rsidRDefault="00000000">
            <w:pPr>
              <w:spacing w:after="0" w:line="259" w:lineRule="auto"/>
              <w:ind w:right="0" w:firstLine="0"/>
              <w:jc w:val="left"/>
            </w:pPr>
            <w:r>
              <w:t xml:space="preserve">25 </w:t>
            </w:r>
          </w:p>
        </w:tc>
        <w:tc>
          <w:tcPr>
            <w:tcW w:w="7089" w:type="dxa"/>
            <w:tcBorders>
              <w:top w:val="single" w:sz="4" w:space="0" w:color="000000"/>
              <w:left w:val="single" w:sz="4" w:space="0" w:color="000000"/>
              <w:bottom w:val="single" w:sz="4" w:space="0" w:color="000000"/>
              <w:right w:val="single" w:sz="4" w:space="0" w:color="000000"/>
            </w:tcBorders>
          </w:tcPr>
          <w:p w14:paraId="34FE8E0B" w14:textId="77777777" w:rsidR="003439BB" w:rsidRDefault="00000000">
            <w:pPr>
              <w:spacing w:after="0" w:line="259" w:lineRule="auto"/>
              <w:ind w:right="0" w:firstLine="720"/>
              <w:jc w:val="left"/>
            </w:pPr>
            <w:r>
              <w:t xml:space="preserve">Всероссийский интеллектуальный турнир «Научные миры» </w:t>
            </w:r>
          </w:p>
        </w:tc>
        <w:tc>
          <w:tcPr>
            <w:tcW w:w="1416" w:type="dxa"/>
            <w:tcBorders>
              <w:top w:val="single" w:sz="4" w:space="0" w:color="000000"/>
              <w:left w:val="single" w:sz="4" w:space="0" w:color="000000"/>
              <w:bottom w:val="single" w:sz="4" w:space="0" w:color="000000"/>
              <w:right w:val="single" w:sz="4" w:space="0" w:color="000000"/>
            </w:tcBorders>
            <w:vAlign w:val="center"/>
          </w:tcPr>
          <w:p w14:paraId="249BFBC3" w14:textId="77777777" w:rsidR="003439BB" w:rsidRDefault="00000000">
            <w:pPr>
              <w:spacing w:after="0" w:line="259" w:lineRule="auto"/>
              <w:ind w:right="0" w:firstLine="0"/>
              <w:jc w:val="left"/>
            </w:pPr>
            <w:r>
              <w:t xml:space="preserve">участие </w:t>
            </w:r>
          </w:p>
        </w:tc>
      </w:tr>
      <w:tr w:rsidR="003439BB" w14:paraId="245660AF"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6172BDF2" w14:textId="77777777" w:rsidR="003439BB" w:rsidRDefault="00000000">
            <w:pPr>
              <w:spacing w:after="0" w:line="259" w:lineRule="auto"/>
              <w:ind w:right="0" w:firstLine="0"/>
              <w:jc w:val="left"/>
            </w:pPr>
            <w:r>
              <w:t xml:space="preserve">26 </w:t>
            </w:r>
          </w:p>
        </w:tc>
        <w:tc>
          <w:tcPr>
            <w:tcW w:w="7089" w:type="dxa"/>
            <w:tcBorders>
              <w:top w:val="single" w:sz="4" w:space="0" w:color="000000"/>
              <w:left w:val="single" w:sz="4" w:space="0" w:color="000000"/>
              <w:bottom w:val="single" w:sz="4" w:space="0" w:color="000000"/>
              <w:right w:val="single" w:sz="4" w:space="0" w:color="000000"/>
            </w:tcBorders>
          </w:tcPr>
          <w:p w14:paraId="09EDD239" w14:textId="77777777" w:rsidR="003439BB" w:rsidRDefault="00000000">
            <w:pPr>
              <w:spacing w:after="0" w:line="259" w:lineRule="auto"/>
              <w:ind w:right="0" w:firstLine="720"/>
              <w:jc w:val="left"/>
            </w:pPr>
            <w:r>
              <w:t xml:space="preserve">Всероссийский конкурс «Вселенная атомных городов», посвященный 80-летию атомной промышленности в России </w:t>
            </w:r>
          </w:p>
        </w:tc>
        <w:tc>
          <w:tcPr>
            <w:tcW w:w="1416" w:type="dxa"/>
            <w:tcBorders>
              <w:top w:val="single" w:sz="4" w:space="0" w:color="000000"/>
              <w:left w:val="single" w:sz="4" w:space="0" w:color="000000"/>
              <w:bottom w:val="single" w:sz="4" w:space="0" w:color="000000"/>
              <w:right w:val="single" w:sz="4" w:space="0" w:color="000000"/>
            </w:tcBorders>
            <w:vAlign w:val="center"/>
          </w:tcPr>
          <w:p w14:paraId="03A67801" w14:textId="77777777" w:rsidR="003439BB" w:rsidRDefault="00000000">
            <w:pPr>
              <w:spacing w:after="0" w:line="259" w:lineRule="auto"/>
              <w:ind w:right="0" w:firstLine="0"/>
              <w:jc w:val="left"/>
            </w:pPr>
            <w:r>
              <w:t xml:space="preserve">участие </w:t>
            </w:r>
          </w:p>
        </w:tc>
      </w:tr>
      <w:tr w:rsidR="003439BB" w14:paraId="733418B9" w14:textId="77777777">
        <w:trPr>
          <w:trHeight w:val="564"/>
        </w:trPr>
        <w:tc>
          <w:tcPr>
            <w:tcW w:w="960" w:type="dxa"/>
            <w:tcBorders>
              <w:top w:val="single" w:sz="4" w:space="0" w:color="000000"/>
              <w:left w:val="single" w:sz="4" w:space="0" w:color="000000"/>
              <w:bottom w:val="single" w:sz="4" w:space="0" w:color="000000"/>
              <w:right w:val="single" w:sz="4" w:space="0" w:color="000000"/>
            </w:tcBorders>
            <w:vAlign w:val="center"/>
          </w:tcPr>
          <w:p w14:paraId="20C7D465" w14:textId="77777777" w:rsidR="003439BB" w:rsidRDefault="00000000">
            <w:pPr>
              <w:spacing w:after="0" w:line="259" w:lineRule="auto"/>
              <w:ind w:right="0" w:firstLine="0"/>
              <w:jc w:val="left"/>
            </w:pPr>
            <w:r>
              <w:t xml:space="preserve">27 </w:t>
            </w:r>
          </w:p>
        </w:tc>
        <w:tc>
          <w:tcPr>
            <w:tcW w:w="7089" w:type="dxa"/>
            <w:tcBorders>
              <w:top w:val="single" w:sz="4" w:space="0" w:color="000000"/>
              <w:left w:val="single" w:sz="4" w:space="0" w:color="000000"/>
              <w:bottom w:val="single" w:sz="4" w:space="0" w:color="000000"/>
              <w:right w:val="single" w:sz="4" w:space="0" w:color="000000"/>
            </w:tcBorders>
          </w:tcPr>
          <w:p w14:paraId="2D2BF0B9" w14:textId="77777777" w:rsidR="003439BB" w:rsidRDefault="00000000">
            <w:pPr>
              <w:spacing w:after="0" w:line="259" w:lineRule="auto"/>
              <w:ind w:right="0" w:firstLine="720"/>
            </w:pPr>
            <w:r>
              <w:t xml:space="preserve">Всероссийский конкурс детско-юношеского творчества по пожарной безопасности «Неопалимая купина»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09BEAE5F" w14:textId="77777777" w:rsidR="003439BB" w:rsidRDefault="00000000">
            <w:pPr>
              <w:spacing w:after="0" w:line="259" w:lineRule="auto"/>
              <w:ind w:right="0" w:firstLine="0"/>
              <w:jc w:val="left"/>
            </w:pPr>
            <w:r>
              <w:t xml:space="preserve">участие </w:t>
            </w:r>
          </w:p>
        </w:tc>
      </w:tr>
      <w:tr w:rsidR="003439BB" w14:paraId="78619ED3"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30A56379" w14:textId="77777777" w:rsidR="003439BB" w:rsidRDefault="00000000">
            <w:pPr>
              <w:spacing w:after="0" w:line="259" w:lineRule="auto"/>
              <w:ind w:right="0" w:firstLine="0"/>
              <w:jc w:val="left"/>
            </w:pPr>
            <w:r>
              <w:t xml:space="preserve">28 </w:t>
            </w:r>
          </w:p>
        </w:tc>
        <w:tc>
          <w:tcPr>
            <w:tcW w:w="7089" w:type="dxa"/>
            <w:tcBorders>
              <w:top w:val="single" w:sz="4" w:space="0" w:color="000000"/>
              <w:left w:val="single" w:sz="4" w:space="0" w:color="000000"/>
              <w:bottom w:val="single" w:sz="4" w:space="0" w:color="000000"/>
              <w:right w:val="single" w:sz="4" w:space="0" w:color="000000"/>
            </w:tcBorders>
          </w:tcPr>
          <w:p w14:paraId="53E5F2F2" w14:textId="77777777" w:rsidR="003439BB" w:rsidRDefault="00000000">
            <w:pPr>
              <w:spacing w:after="0" w:line="259" w:lineRule="auto"/>
              <w:ind w:right="0" w:firstLine="720"/>
            </w:pPr>
            <w:r>
              <w:t xml:space="preserve">Всероссийский конкурс «История местного самоуправления моего края» </w:t>
            </w:r>
          </w:p>
        </w:tc>
        <w:tc>
          <w:tcPr>
            <w:tcW w:w="1416" w:type="dxa"/>
            <w:tcBorders>
              <w:top w:val="single" w:sz="4" w:space="0" w:color="000000"/>
              <w:left w:val="single" w:sz="4" w:space="0" w:color="000000"/>
              <w:bottom w:val="single" w:sz="4" w:space="0" w:color="000000"/>
              <w:right w:val="single" w:sz="4" w:space="0" w:color="000000"/>
            </w:tcBorders>
            <w:vAlign w:val="center"/>
          </w:tcPr>
          <w:p w14:paraId="37A60D86" w14:textId="77777777" w:rsidR="003439BB" w:rsidRDefault="00000000">
            <w:pPr>
              <w:spacing w:after="0" w:line="259" w:lineRule="auto"/>
              <w:ind w:right="0" w:firstLine="0"/>
              <w:jc w:val="left"/>
            </w:pPr>
            <w:r>
              <w:t xml:space="preserve">3 м - 1 </w:t>
            </w:r>
          </w:p>
        </w:tc>
      </w:tr>
      <w:tr w:rsidR="003439BB" w14:paraId="393FD242" w14:textId="77777777">
        <w:trPr>
          <w:trHeight w:val="838"/>
        </w:trPr>
        <w:tc>
          <w:tcPr>
            <w:tcW w:w="960" w:type="dxa"/>
            <w:tcBorders>
              <w:top w:val="single" w:sz="4" w:space="0" w:color="000000"/>
              <w:left w:val="single" w:sz="4" w:space="0" w:color="000000"/>
              <w:bottom w:val="single" w:sz="4" w:space="0" w:color="000000"/>
              <w:right w:val="single" w:sz="4" w:space="0" w:color="000000"/>
            </w:tcBorders>
            <w:vAlign w:val="center"/>
          </w:tcPr>
          <w:p w14:paraId="5416F9FD" w14:textId="77777777" w:rsidR="003439BB" w:rsidRDefault="00000000">
            <w:pPr>
              <w:spacing w:after="0" w:line="259" w:lineRule="auto"/>
              <w:ind w:right="0" w:firstLine="0"/>
              <w:jc w:val="left"/>
            </w:pPr>
            <w:r>
              <w:t xml:space="preserve">29 </w:t>
            </w:r>
          </w:p>
        </w:tc>
        <w:tc>
          <w:tcPr>
            <w:tcW w:w="7089" w:type="dxa"/>
            <w:tcBorders>
              <w:top w:val="single" w:sz="4" w:space="0" w:color="000000"/>
              <w:left w:val="single" w:sz="4" w:space="0" w:color="000000"/>
              <w:bottom w:val="single" w:sz="4" w:space="0" w:color="000000"/>
              <w:right w:val="single" w:sz="4" w:space="0" w:color="000000"/>
            </w:tcBorders>
          </w:tcPr>
          <w:p w14:paraId="10814A23" w14:textId="77777777" w:rsidR="003439BB" w:rsidRDefault="00000000">
            <w:pPr>
              <w:spacing w:after="0" w:line="259" w:lineRule="auto"/>
              <w:ind w:right="66" w:firstLine="720"/>
            </w:pPr>
            <w:r>
              <w:t xml:space="preserve">Всероссийский конкурс для детей и педагогической общественности по творчеству В.П. Крапивина «Оруженосцы Командора» </w:t>
            </w:r>
          </w:p>
        </w:tc>
        <w:tc>
          <w:tcPr>
            <w:tcW w:w="1416" w:type="dxa"/>
            <w:tcBorders>
              <w:top w:val="single" w:sz="4" w:space="0" w:color="000000"/>
              <w:left w:val="single" w:sz="4" w:space="0" w:color="000000"/>
              <w:bottom w:val="single" w:sz="4" w:space="0" w:color="000000"/>
              <w:right w:val="single" w:sz="4" w:space="0" w:color="000000"/>
            </w:tcBorders>
            <w:vAlign w:val="center"/>
          </w:tcPr>
          <w:p w14:paraId="4B05D16B" w14:textId="77777777" w:rsidR="003439BB" w:rsidRDefault="00000000">
            <w:pPr>
              <w:spacing w:after="0" w:line="259" w:lineRule="auto"/>
              <w:ind w:right="0" w:firstLine="0"/>
              <w:jc w:val="left"/>
            </w:pPr>
            <w:r>
              <w:t xml:space="preserve">участие </w:t>
            </w:r>
          </w:p>
        </w:tc>
      </w:tr>
      <w:tr w:rsidR="003439BB" w14:paraId="4D1BB6D4"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60720664" w14:textId="77777777" w:rsidR="003439BB" w:rsidRDefault="00000000">
            <w:pPr>
              <w:spacing w:after="0" w:line="259" w:lineRule="auto"/>
              <w:ind w:right="0" w:firstLine="0"/>
              <w:jc w:val="left"/>
            </w:pPr>
            <w:r>
              <w:t xml:space="preserve">30 </w:t>
            </w:r>
          </w:p>
        </w:tc>
        <w:tc>
          <w:tcPr>
            <w:tcW w:w="7089" w:type="dxa"/>
            <w:tcBorders>
              <w:top w:val="single" w:sz="4" w:space="0" w:color="000000"/>
              <w:left w:val="single" w:sz="4" w:space="0" w:color="000000"/>
              <w:bottom w:val="single" w:sz="4" w:space="0" w:color="000000"/>
              <w:right w:val="single" w:sz="4" w:space="0" w:color="000000"/>
            </w:tcBorders>
          </w:tcPr>
          <w:p w14:paraId="116C110F" w14:textId="77777777" w:rsidR="003439BB" w:rsidRDefault="00000000">
            <w:pPr>
              <w:spacing w:after="0" w:line="259" w:lineRule="auto"/>
              <w:ind w:right="0" w:firstLine="720"/>
              <w:jc w:val="left"/>
            </w:pPr>
            <w:r>
              <w:t xml:space="preserve">Всероссийская викторина «Михаил Пришвин» проекта «Литературная одиссея» </w:t>
            </w:r>
          </w:p>
        </w:tc>
        <w:tc>
          <w:tcPr>
            <w:tcW w:w="1416" w:type="dxa"/>
            <w:tcBorders>
              <w:top w:val="single" w:sz="4" w:space="0" w:color="000000"/>
              <w:left w:val="single" w:sz="4" w:space="0" w:color="000000"/>
              <w:bottom w:val="single" w:sz="4" w:space="0" w:color="000000"/>
              <w:right w:val="single" w:sz="4" w:space="0" w:color="000000"/>
            </w:tcBorders>
            <w:vAlign w:val="center"/>
          </w:tcPr>
          <w:p w14:paraId="79D7210C" w14:textId="77777777" w:rsidR="003439BB" w:rsidRDefault="00000000">
            <w:pPr>
              <w:spacing w:after="0" w:line="259" w:lineRule="auto"/>
              <w:ind w:right="0" w:firstLine="0"/>
              <w:jc w:val="left"/>
            </w:pPr>
            <w:r>
              <w:t xml:space="preserve">участие </w:t>
            </w:r>
          </w:p>
        </w:tc>
      </w:tr>
      <w:tr w:rsidR="003439BB" w14:paraId="4656CB37"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3B41CB64" w14:textId="77777777" w:rsidR="003439BB" w:rsidRDefault="00000000">
            <w:pPr>
              <w:spacing w:after="0" w:line="259" w:lineRule="auto"/>
              <w:ind w:right="0" w:firstLine="0"/>
              <w:jc w:val="left"/>
            </w:pPr>
            <w:r>
              <w:t xml:space="preserve">31 </w:t>
            </w:r>
          </w:p>
        </w:tc>
        <w:tc>
          <w:tcPr>
            <w:tcW w:w="7089" w:type="dxa"/>
            <w:tcBorders>
              <w:top w:val="single" w:sz="4" w:space="0" w:color="000000"/>
              <w:left w:val="single" w:sz="4" w:space="0" w:color="000000"/>
              <w:bottom w:val="single" w:sz="4" w:space="0" w:color="000000"/>
              <w:right w:val="single" w:sz="4" w:space="0" w:color="000000"/>
            </w:tcBorders>
          </w:tcPr>
          <w:p w14:paraId="66249624" w14:textId="77777777" w:rsidR="003439BB" w:rsidRDefault="00000000">
            <w:pPr>
              <w:spacing w:after="0" w:line="259" w:lineRule="auto"/>
              <w:ind w:right="53" w:firstLine="0"/>
              <w:jc w:val="center"/>
            </w:pPr>
            <w:r>
              <w:t xml:space="preserve">Всероссийский конкурс «Молодые стратеги России» </w:t>
            </w:r>
          </w:p>
        </w:tc>
        <w:tc>
          <w:tcPr>
            <w:tcW w:w="1416" w:type="dxa"/>
            <w:tcBorders>
              <w:top w:val="single" w:sz="4" w:space="0" w:color="000000"/>
              <w:left w:val="single" w:sz="4" w:space="0" w:color="000000"/>
              <w:bottom w:val="single" w:sz="4" w:space="0" w:color="000000"/>
              <w:right w:val="single" w:sz="4" w:space="0" w:color="000000"/>
            </w:tcBorders>
          </w:tcPr>
          <w:p w14:paraId="24A0C29D" w14:textId="77777777" w:rsidR="003439BB" w:rsidRDefault="00000000">
            <w:pPr>
              <w:spacing w:after="0" w:line="259" w:lineRule="auto"/>
              <w:ind w:right="0" w:firstLine="0"/>
              <w:jc w:val="left"/>
            </w:pPr>
            <w:r>
              <w:t xml:space="preserve">3 м - 1 </w:t>
            </w:r>
          </w:p>
        </w:tc>
      </w:tr>
      <w:tr w:rsidR="003439BB" w14:paraId="61FD4B73"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0ABED014" w14:textId="77777777" w:rsidR="003439BB" w:rsidRDefault="00000000">
            <w:pPr>
              <w:spacing w:after="0" w:line="259" w:lineRule="auto"/>
              <w:ind w:right="0" w:firstLine="0"/>
              <w:jc w:val="left"/>
            </w:pPr>
            <w:r>
              <w:t xml:space="preserve">32 </w:t>
            </w:r>
          </w:p>
        </w:tc>
        <w:tc>
          <w:tcPr>
            <w:tcW w:w="7089" w:type="dxa"/>
            <w:tcBorders>
              <w:top w:val="single" w:sz="4" w:space="0" w:color="000000"/>
              <w:left w:val="single" w:sz="4" w:space="0" w:color="000000"/>
              <w:bottom w:val="single" w:sz="4" w:space="0" w:color="000000"/>
              <w:right w:val="single" w:sz="4" w:space="0" w:color="000000"/>
            </w:tcBorders>
          </w:tcPr>
          <w:p w14:paraId="55415399" w14:textId="77777777" w:rsidR="003439BB" w:rsidRDefault="00000000">
            <w:pPr>
              <w:spacing w:after="0" w:line="259" w:lineRule="auto"/>
              <w:ind w:left="720" w:right="0" w:firstLine="0"/>
              <w:jc w:val="left"/>
            </w:pPr>
            <w:r>
              <w:t xml:space="preserve">Всероссийский конкурс _Я читатель!_2025 </w:t>
            </w:r>
          </w:p>
        </w:tc>
        <w:tc>
          <w:tcPr>
            <w:tcW w:w="1416" w:type="dxa"/>
            <w:tcBorders>
              <w:top w:val="single" w:sz="4" w:space="0" w:color="000000"/>
              <w:left w:val="single" w:sz="4" w:space="0" w:color="000000"/>
              <w:bottom w:val="single" w:sz="4" w:space="0" w:color="000000"/>
              <w:right w:val="single" w:sz="4" w:space="0" w:color="000000"/>
            </w:tcBorders>
          </w:tcPr>
          <w:p w14:paraId="46310799" w14:textId="77777777" w:rsidR="003439BB" w:rsidRDefault="00000000">
            <w:pPr>
              <w:spacing w:after="0" w:line="259" w:lineRule="auto"/>
              <w:ind w:right="0" w:firstLine="0"/>
              <w:jc w:val="left"/>
            </w:pPr>
            <w:r>
              <w:t xml:space="preserve">2 м - 1 </w:t>
            </w:r>
          </w:p>
        </w:tc>
      </w:tr>
      <w:tr w:rsidR="003439BB" w14:paraId="475FCF8E" w14:textId="77777777">
        <w:trPr>
          <w:trHeight w:val="288"/>
        </w:trPr>
        <w:tc>
          <w:tcPr>
            <w:tcW w:w="960" w:type="dxa"/>
            <w:tcBorders>
              <w:top w:val="single" w:sz="4" w:space="0" w:color="000000"/>
              <w:left w:val="single" w:sz="4" w:space="0" w:color="000000"/>
              <w:bottom w:val="single" w:sz="4" w:space="0" w:color="000000"/>
              <w:right w:val="single" w:sz="4" w:space="0" w:color="000000"/>
            </w:tcBorders>
          </w:tcPr>
          <w:p w14:paraId="4D4476EF" w14:textId="77777777" w:rsidR="003439BB" w:rsidRDefault="00000000">
            <w:pPr>
              <w:spacing w:after="0" w:line="259" w:lineRule="auto"/>
              <w:ind w:right="0" w:firstLine="0"/>
              <w:jc w:val="left"/>
            </w:pPr>
            <w:r>
              <w:t xml:space="preserve">33 </w:t>
            </w:r>
          </w:p>
        </w:tc>
        <w:tc>
          <w:tcPr>
            <w:tcW w:w="7089" w:type="dxa"/>
            <w:tcBorders>
              <w:top w:val="single" w:sz="4" w:space="0" w:color="000000"/>
              <w:left w:val="single" w:sz="4" w:space="0" w:color="000000"/>
              <w:bottom w:val="single" w:sz="4" w:space="0" w:color="000000"/>
              <w:right w:val="single" w:sz="4" w:space="0" w:color="000000"/>
            </w:tcBorders>
          </w:tcPr>
          <w:p w14:paraId="569387D7" w14:textId="77777777" w:rsidR="003439BB" w:rsidRDefault="00000000">
            <w:pPr>
              <w:spacing w:after="0" w:line="259" w:lineRule="auto"/>
              <w:ind w:right="0" w:firstLine="0"/>
              <w:jc w:val="left"/>
            </w:pPr>
            <w:r>
              <w:t xml:space="preserve">Всероссийский марафон семейного чтения «Читай с детьми» </w:t>
            </w:r>
          </w:p>
        </w:tc>
        <w:tc>
          <w:tcPr>
            <w:tcW w:w="1416" w:type="dxa"/>
            <w:tcBorders>
              <w:top w:val="single" w:sz="4" w:space="0" w:color="000000"/>
              <w:left w:val="single" w:sz="4" w:space="0" w:color="000000"/>
              <w:bottom w:val="single" w:sz="4" w:space="0" w:color="000000"/>
              <w:right w:val="single" w:sz="4" w:space="0" w:color="000000"/>
            </w:tcBorders>
          </w:tcPr>
          <w:p w14:paraId="74CF14D9" w14:textId="77777777" w:rsidR="003439BB" w:rsidRDefault="00000000">
            <w:pPr>
              <w:spacing w:after="0" w:line="259" w:lineRule="auto"/>
              <w:ind w:right="0" w:firstLine="0"/>
              <w:jc w:val="left"/>
            </w:pPr>
            <w:r>
              <w:t xml:space="preserve">участие </w:t>
            </w:r>
          </w:p>
        </w:tc>
      </w:tr>
      <w:tr w:rsidR="003439BB" w14:paraId="344BDF8E" w14:textId="77777777">
        <w:trPr>
          <w:trHeight w:val="286"/>
        </w:trPr>
        <w:tc>
          <w:tcPr>
            <w:tcW w:w="960" w:type="dxa"/>
            <w:tcBorders>
              <w:top w:val="single" w:sz="4" w:space="0" w:color="000000"/>
              <w:left w:val="single" w:sz="4" w:space="0" w:color="000000"/>
              <w:bottom w:val="single" w:sz="4" w:space="0" w:color="000000"/>
              <w:right w:val="single" w:sz="4" w:space="0" w:color="000000"/>
            </w:tcBorders>
          </w:tcPr>
          <w:p w14:paraId="41AA44D7" w14:textId="77777777" w:rsidR="003439BB" w:rsidRDefault="00000000">
            <w:pPr>
              <w:spacing w:after="0" w:line="259" w:lineRule="auto"/>
              <w:ind w:right="0" w:firstLine="0"/>
              <w:jc w:val="left"/>
            </w:pPr>
            <w:r>
              <w:t xml:space="preserve">34 </w:t>
            </w:r>
          </w:p>
        </w:tc>
        <w:tc>
          <w:tcPr>
            <w:tcW w:w="7089" w:type="dxa"/>
            <w:tcBorders>
              <w:top w:val="single" w:sz="4" w:space="0" w:color="000000"/>
              <w:left w:val="single" w:sz="4" w:space="0" w:color="000000"/>
              <w:bottom w:val="single" w:sz="4" w:space="0" w:color="000000"/>
              <w:right w:val="single" w:sz="4" w:space="0" w:color="000000"/>
            </w:tcBorders>
          </w:tcPr>
          <w:p w14:paraId="3C1FC62B" w14:textId="77777777" w:rsidR="003439BB" w:rsidRDefault="00000000">
            <w:pPr>
              <w:spacing w:after="0" w:line="259" w:lineRule="auto"/>
              <w:ind w:right="0" w:firstLine="0"/>
              <w:jc w:val="left"/>
            </w:pPr>
            <w:r>
              <w:t xml:space="preserve">Всероссийский конкурс «Большая перемена» </w:t>
            </w:r>
          </w:p>
        </w:tc>
        <w:tc>
          <w:tcPr>
            <w:tcW w:w="1416" w:type="dxa"/>
            <w:tcBorders>
              <w:top w:val="single" w:sz="4" w:space="0" w:color="000000"/>
              <w:left w:val="single" w:sz="4" w:space="0" w:color="000000"/>
              <w:bottom w:val="single" w:sz="4" w:space="0" w:color="000000"/>
              <w:right w:val="single" w:sz="4" w:space="0" w:color="000000"/>
            </w:tcBorders>
          </w:tcPr>
          <w:p w14:paraId="2A024633" w14:textId="77777777" w:rsidR="003439BB" w:rsidRDefault="00000000">
            <w:pPr>
              <w:spacing w:after="0" w:line="259" w:lineRule="auto"/>
              <w:ind w:right="0" w:firstLine="0"/>
              <w:jc w:val="left"/>
            </w:pPr>
            <w:r>
              <w:t xml:space="preserve">участие </w:t>
            </w:r>
          </w:p>
        </w:tc>
      </w:tr>
      <w:tr w:rsidR="003439BB" w14:paraId="7BBA3D6A" w14:textId="77777777">
        <w:trPr>
          <w:trHeight w:val="562"/>
        </w:trPr>
        <w:tc>
          <w:tcPr>
            <w:tcW w:w="960" w:type="dxa"/>
            <w:tcBorders>
              <w:top w:val="single" w:sz="4" w:space="0" w:color="000000"/>
              <w:left w:val="single" w:sz="4" w:space="0" w:color="000000"/>
              <w:bottom w:val="single" w:sz="4" w:space="0" w:color="000000"/>
              <w:right w:val="single" w:sz="4" w:space="0" w:color="000000"/>
            </w:tcBorders>
            <w:vAlign w:val="center"/>
          </w:tcPr>
          <w:p w14:paraId="5DCC19EF" w14:textId="77777777" w:rsidR="003439BB" w:rsidRDefault="00000000">
            <w:pPr>
              <w:spacing w:after="0" w:line="259" w:lineRule="auto"/>
              <w:ind w:right="0" w:firstLine="0"/>
              <w:jc w:val="left"/>
            </w:pPr>
            <w:r>
              <w:t xml:space="preserve">35 </w:t>
            </w:r>
          </w:p>
        </w:tc>
        <w:tc>
          <w:tcPr>
            <w:tcW w:w="7089" w:type="dxa"/>
            <w:tcBorders>
              <w:top w:val="single" w:sz="4" w:space="0" w:color="000000"/>
              <w:left w:val="single" w:sz="4" w:space="0" w:color="000000"/>
              <w:bottom w:val="single" w:sz="4" w:space="0" w:color="000000"/>
              <w:right w:val="single" w:sz="4" w:space="0" w:color="000000"/>
            </w:tcBorders>
          </w:tcPr>
          <w:p w14:paraId="7A0BCD5F" w14:textId="77777777" w:rsidR="003439BB" w:rsidRDefault="00000000">
            <w:pPr>
              <w:spacing w:after="0" w:line="259" w:lineRule="auto"/>
              <w:ind w:right="0" w:firstLine="0"/>
            </w:pPr>
            <w:r>
              <w:t xml:space="preserve">Всероссийский конкурс лучших практик трудоустройства молодежи </w:t>
            </w:r>
          </w:p>
        </w:tc>
        <w:tc>
          <w:tcPr>
            <w:tcW w:w="1416" w:type="dxa"/>
            <w:tcBorders>
              <w:top w:val="single" w:sz="4" w:space="0" w:color="000000"/>
              <w:left w:val="single" w:sz="4" w:space="0" w:color="000000"/>
              <w:bottom w:val="single" w:sz="4" w:space="0" w:color="000000"/>
              <w:right w:val="single" w:sz="4" w:space="0" w:color="000000"/>
            </w:tcBorders>
            <w:vAlign w:val="center"/>
          </w:tcPr>
          <w:p w14:paraId="31D2B6C4" w14:textId="77777777" w:rsidR="003439BB" w:rsidRDefault="00000000">
            <w:pPr>
              <w:spacing w:after="0" w:line="259" w:lineRule="auto"/>
              <w:ind w:right="0" w:firstLine="0"/>
              <w:jc w:val="left"/>
            </w:pPr>
            <w:r>
              <w:t xml:space="preserve">участие </w:t>
            </w:r>
          </w:p>
        </w:tc>
      </w:tr>
    </w:tbl>
    <w:p w14:paraId="32D2FEE6" w14:textId="77777777" w:rsidR="003439BB" w:rsidRDefault="00000000">
      <w:pPr>
        <w:spacing w:after="0" w:line="259" w:lineRule="auto"/>
        <w:ind w:left="720" w:right="0" w:firstLine="0"/>
        <w:jc w:val="left"/>
      </w:pPr>
      <w:r>
        <w:t xml:space="preserve"> </w:t>
      </w:r>
    </w:p>
    <w:p w14:paraId="63898CE7" w14:textId="77777777" w:rsidR="003439BB" w:rsidRDefault="00000000">
      <w:pPr>
        <w:spacing w:after="0" w:line="248" w:lineRule="auto"/>
        <w:ind w:left="-15" w:right="12"/>
      </w:pPr>
      <w:r>
        <w:t xml:space="preserve">Реализация воспитательных возможностей урока остается важным условием эффективного воспитания обучающихся в Школе. </w:t>
      </w:r>
    </w:p>
    <w:p w14:paraId="2EEF6178" w14:textId="77777777" w:rsidR="003439BB" w:rsidRDefault="00000000">
      <w:pPr>
        <w:spacing w:after="0" w:line="248" w:lineRule="auto"/>
        <w:ind w:left="-15" w:right="12"/>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осуществлялась в рамках выбранных обучающимися курсов, занятий. Все учащиеся Школы были задействованы во внеурочной деятельности.   </w:t>
      </w:r>
    </w:p>
    <w:p w14:paraId="307B137C" w14:textId="77777777" w:rsidR="003439BB" w:rsidRDefault="00000000">
      <w:pPr>
        <w:spacing w:after="0" w:line="248" w:lineRule="auto"/>
        <w:ind w:left="-15" w:right="12"/>
      </w:pPr>
      <w:r>
        <w:t xml:space="preserve">В планах внеурочной деятельности всех уровней образования сохранено    направление – еженедельные информационно-просветительские занятия патриотической, нравственной и экологической направленности «Разговоры о важном». На основе примерной программы курса «Разговоры о важном», были разработаны рабочие программы внеурочных занятий «Разговоры о важном» для всех уровней обучения. Ответственными за организацию и проведение внеурочных занятий «Разговоры о важном» являются классные руководители. </w:t>
      </w:r>
    </w:p>
    <w:p w14:paraId="7CA73C2F" w14:textId="77777777" w:rsidR="003439BB" w:rsidRDefault="00000000">
      <w:pPr>
        <w:spacing w:after="0" w:line="248" w:lineRule="auto"/>
        <w:ind w:left="-15" w:right="12"/>
      </w:pPr>
      <w:r>
        <w:t xml:space="preserve">На занятиях школьники обсуждают с учителями ключевые аспекты жизни человека в современной России, события в мире, ведут разговор о памятных исторических датах, </w:t>
      </w:r>
      <w:r>
        <w:lastRenderedPageBreak/>
        <w:t xml:space="preserve">обсуждают традиционные ценности российского народа. Занятия курса организуются в различных формах: гостиная, дискуссионная площадка, встречи с интересными людьми и др.  </w:t>
      </w:r>
    </w:p>
    <w:p w14:paraId="36BCC37F" w14:textId="77777777" w:rsidR="003439BB" w:rsidRDefault="00000000">
      <w:pPr>
        <w:spacing w:after="0" w:line="259" w:lineRule="auto"/>
        <w:ind w:left="720" w:right="0" w:firstLine="0"/>
        <w:jc w:val="left"/>
      </w:pPr>
      <w:r>
        <w:rPr>
          <w:noProof/>
        </w:rPr>
        <w:drawing>
          <wp:inline distT="0" distB="0" distL="0" distR="0" wp14:anchorId="4DDC1DEC" wp14:editId="1074C12D">
            <wp:extent cx="4476115" cy="1883410"/>
            <wp:effectExtent l="0" t="0" r="0" b="0"/>
            <wp:docPr id="294469" name="Picture 294469"/>
            <wp:cNvGraphicFramePr/>
            <a:graphic xmlns:a="http://schemas.openxmlformats.org/drawingml/2006/main">
              <a:graphicData uri="http://schemas.openxmlformats.org/drawingml/2006/picture">
                <pic:pic xmlns:pic="http://schemas.openxmlformats.org/drawingml/2006/picture">
                  <pic:nvPicPr>
                    <pic:cNvPr id="294469" name="Picture 294469"/>
                    <pic:cNvPicPr/>
                  </pic:nvPicPr>
                  <pic:blipFill>
                    <a:blip r:embed="rId168"/>
                    <a:stretch>
                      <a:fillRect/>
                    </a:stretch>
                  </pic:blipFill>
                  <pic:spPr>
                    <a:xfrm>
                      <a:off x="0" y="0"/>
                      <a:ext cx="4476115" cy="1883410"/>
                    </a:xfrm>
                    <a:prstGeom prst="rect">
                      <a:avLst/>
                    </a:prstGeom>
                  </pic:spPr>
                </pic:pic>
              </a:graphicData>
            </a:graphic>
          </wp:inline>
        </w:drawing>
      </w:r>
      <w:r>
        <w:t xml:space="preserve"> </w:t>
      </w:r>
    </w:p>
    <w:p w14:paraId="02A4B2B0" w14:textId="77777777" w:rsidR="003439BB" w:rsidRDefault="00000000">
      <w:pPr>
        <w:spacing w:after="0" w:line="248" w:lineRule="auto"/>
        <w:ind w:left="-15" w:right="12"/>
      </w:pPr>
      <w:r>
        <w:t xml:space="preserve">Директором школы, заместителями директора организовано посещение занятий, методическая поддержка классных руководителей и педагогов, которые проводили такие занятия с учениками. </w:t>
      </w:r>
    </w:p>
    <w:p w14:paraId="0367AB5C" w14:textId="77777777" w:rsidR="003439BB" w:rsidRDefault="00000000">
      <w:pPr>
        <w:spacing w:after="0" w:line="248" w:lineRule="auto"/>
        <w:ind w:left="-15" w:right="12"/>
      </w:pPr>
      <w:r>
        <w:t xml:space="preserve">Среди новых программ - курс внеурочной деятельности «Россия-мои горизонты». Учащиеся проявляют высокий интерес к данным занятиям.  Изучение тем курса продолжалось и вне занятий. Учащиеся готовили совместно с педагогами тематические стенды, выставки рисунков, читали дополнительную литературу, раскрывающую тему занятий наиболее полно. </w:t>
      </w:r>
    </w:p>
    <w:p w14:paraId="3B259C5A" w14:textId="77777777" w:rsidR="003439BB" w:rsidRDefault="00000000">
      <w:pPr>
        <w:spacing w:after="0" w:line="248" w:lineRule="auto"/>
        <w:ind w:left="-15" w:right="12"/>
      </w:pPr>
      <w:r>
        <w:t xml:space="preserve">Необходимо и дальше изучать интересы учащихся и родителей, разрабатывать и внедрять новые программы внеурочной деятельности с целью удовлетворения запросов участников образовательного процесса. </w:t>
      </w:r>
    </w:p>
    <w:p w14:paraId="2CEBEE72" w14:textId="77777777" w:rsidR="003439BB" w:rsidRDefault="00000000">
      <w:pPr>
        <w:spacing w:after="0" w:line="248" w:lineRule="auto"/>
        <w:ind w:left="-15" w:right="12"/>
      </w:pPr>
      <w: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 целью повышения педагогической культуры родителей, укрепления взаимодействия школы и семьи, усиления её воспитательного потенциала использовались массовые, групповые, индивидуальные формы и методы работы с родителями. В работе с родителями классные руководители активно использовали социальные сети и мессенджеры (официальный сайт Школы, официальная страница ВК).   </w:t>
      </w:r>
    </w:p>
    <w:p w14:paraId="72275A16" w14:textId="77777777" w:rsidR="003439BB" w:rsidRDefault="00000000">
      <w:pPr>
        <w:spacing w:after="0" w:line="248" w:lineRule="auto"/>
        <w:ind w:left="-15" w:right="12"/>
      </w:pPr>
      <w:r>
        <w:t xml:space="preserve">Просветительская работа среди родителей, решение общешкольных вопросов, информирование родителей о работе школы проводилась на классных родительских собраниях и родительских встречах. Многие родители вместе с детьми и классными руководителями объединены едиными воспитательными целями.  </w:t>
      </w:r>
    </w:p>
    <w:p w14:paraId="6AB7F38D" w14:textId="77777777" w:rsidR="003439BB" w:rsidRDefault="00000000">
      <w:pPr>
        <w:spacing w:after="0" w:line="248" w:lineRule="auto"/>
        <w:ind w:left="-15" w:right="12"/>
      </w:pPr>
      <w:r>
        <w:t xml:space="preserve">Анализ посещаемости родителями школьных собраний показал, что посещаемость собраний на среднем уровне.  </w:t>
      </w:r>
    </w:p>
    <w:p w14:paraId="2E076847" w14:textId="77777777" w:rsidR="003439BB" w:rsidRDefault="00000000">
      <w:pPr>
        <w:spacing w:after="0" w:line="248" w:lineRule="auto"/>
        <w:ind w:left="-15" w:right="12"/>
      </w:pPr>
      <w:r>
        <w:t xml:space="preserve">В каждом классе действовал родительский комитет, члены которого оказывали помощь классному руководителю в вопросах образования. Родители принимали активное участие в социологических опросах и мониторингах.  </w:t>
      </w:r>
    </w:p>
    <w:p w14:paraId="6D382F87" w14:textId="77777777" w:rsidR="003439BB" w:rsidRDefault="00000000">
      <w:pPr>
        <w:spacing w:after="0" w:line="259" w:lineRule="auto"/>
        <w:ind w:right="1359" w:firstLine="0"/>
        <w:jc w:val="center"/>
      </w:pPr>
      <w:r>
        <w:rPr>
          <w:noProof/>
        </w:rPr>
        <w:drawing>
          <wp:inline distT="0" distB="0" distL="0" distR="0" wp14:anchorId="6A23980A" wp14:editId="728C966A">
            <wp:extent cx="4305300" cy="1889760"/>
            <wp:effectExtent l="0" t="0" r="0" b="0"/>
            <wp:docPr id="294525" name="Picture 294525"/>
            <wp:cNvGraphicFramePr/>
            <a:graphic xmlns:a="http://schemas.openxmlformats.org/drawingml/2006/main">
              <a:graphicData uri="http://schemas.openxmlformats.org/drawingml/2006/picture">
                <pic:pic xmlns:pic="http://schemas.openxmlformats.org/drawingml/2006/picture">
                  <pic:nvPicPr>
                    <pic:cNvPr id="294525" name="Picture 294525"/>
                    <pic:cNvPicPr/>
                  </pic:nvPicPr>
                  <pic:blipFill>
                    <a:blip r:embed="rId169"/>
                    <a:stretch>
                      <a:fillRect/>
                    </a:stretch>
                  </pic:blipFill>
                  <pic:spPr>
                    <a:xfrm>
                      <a:off x="0" y="0"/>
                      <a:ext cx="4305300" cy="1889760"/>
                    </a:xfrm>
                    <a:prstGeom prst="rect">
                      <a:avLst/>
                    </a:prstGeom>
                  </pic:spPr>
                </pic:pic>
              </a:graphicData>
            </a:graphic>
          </wp:inline>
        </w:drawing>
      </w:r>
      <w:r>
        <w:t xml:space="preserve"> </w:t>
      </w:r>
    </w:p>
    <w:p w14:paraId="1F842FAD" w14:textId="77777777" w:rsidR="003439BB" w:rsidRDefault="00000000">
      <w:pPr>
        <w:spacing w:after="11" w:line="249" w:lineRule="auto"/>
        <w:ind w:left="10" w:right="3" w:hanging="10"/>
        <w:jc w:val="right"/>
      </w:pPr>
      <w:r>
        <w:lastRenderedPageBreak/>
        <w:t>Не все родители понимают значимость совместной работы с педагогическим коллек-</w:t>
      </w:r>
    </w:p>
    <w:p w14:paraId="2D25CD66" w14:textId="77777777" w:rsidR="003439BB" w:rsidRDefault="00000000">
      <w:pPr>
        <w:spacing w:after="0" w:line="248" w:lineRule="auto"/>
        <w:ind w:left="-15" w:right="12" w:firstLine="0"/>
      </w:pPr>
      <w:r>
        <w:t xml:space="preserve">тивом, некоторые остаются сторонними наблюдателями. Есть и проблемные семьи, которые находятся на постоянном контроле администрации школы, классных руководителей.  </w:t>
      </w:r>
    </w:p>
    <w:p w14:paraId="1E459BD2" w14:textId="77777777" w:rsidR="003439BB" w:rsidRDefault="00000000">
      <w:pPr>
        <w:spacing w:after="0" w:line="248" w:lineRule="auto"/>
        <w:ind w:left="-15" w:right="12"/>
      </w:pPr>
      <w:r>
        <w:t xml:space="preserve">В 2024-2025 учебном году через школьное ученическое самоуправление решались следующие задачи: </w:t>
      </w:r>
    </w:p>
    <w:p w14:paraId="6F7791FD" w14:textId="77777777" w:rsidR="003439BB" w:rsidRDefault="00000000">
      <w:pPr>
        <w:spacing w:after="0" w:line="248" w:lineRule="auto"/>
        <w:ind w:left="-15" w:right="12"/>
      </w:pPr>
      <w:r>
        <w:t xml:space="preserve">-активное вовлечение школьников в разнообразную деятельность, что является основным механизмом формирования личности; </w:t>
      </w:r>
    </w:p>
    <w:p w14:paraId="59289AC8" w14:textId="77777777" w:rsidR="003439BB" w:rsidRDefault="00000000">
      <w:pPr>
        <w:spacing w:after="0" w:line="248" w:lineRule="auto"/>
        <w:ind w:left="-15" w:right="12"/>
      </w:pPr>
      <w:r>
        <w:t xml:space="preserve">-обучение школьников управленческой деятельности, что воспитывает ответственность и самостоятельность обучающихся; </w:t>
      </w:r>
    </w:p>
    <w:p w14:paraId="05C6DEE0" w14:textId="77777777" w:rsidR="003439BB" w:rsidRDefault="00000000">
      <w:pPr>
        <w:spacing w:after="0" w:line="248" w:lineRule="auto"/>
        <w:ind w:left="-15" w:right="12"/>
      </w:pPr>
      <w:r>
        <w:t xml:space="preserve">-повышение интеллектуального уровня школьников, воспитание в детях добра и милосердия; </w:t>
      </w:r>
    </w:p>
    <w:p w14:paraId="3960E049" w14:textId="77777777" w:rsidR="003439BB" w:rsidRDefault="00000000">
      <w:pPr>
        <w:spacing w:after="0" w:line="248" w:lineRule="auto"/>
        <w:ind w:left="720" w:right="12" w:firstLine="0"/>
      </w:pPr>
      <w:r>
        <w:t xml:space="preserve">- развитие творческой индивидуальности ребенка; </w:t>
      </w:r>
    </w:p>
    <w:p w14:paraId="5489311A" w14:textId="77777777" w:rsidR="003439BB" w:rsidRDefault="00000000">
      <w:pPr>
        <w:spacing w:after="0" w:line="248" w:lineRule="auto"/>
        <w:ind w:left="-15" w:right="12"/>
      </w:pPr>
      <w:r>
        <w:t xml:space="preserve">-повышение педагогической культуры учителей; творческой и профессиональный рост педагогического коллектива. </w:t>
      </w:r>
    </w:p>
    <w:p w14:paraId="2E2D9175" w14:textId="77777777" w:rsidR="003439BB" w:rsidRDefault="00000000">
      <w:pPr>
        <w:spacing w:after="0" w:line="248" w:lineRule="auto"/>
        <w:ind w:left="-15" w:right="12"/>
      </w:pPr>
      <w:r>
        <w:t xml:space="preserve">В сентябре на конференции состоялись выборы руководителя ученического совета школы.  </w:t>
      </w:r>
    </w:p>
    <w:p w14:paraId="2531F545" w14:textId="77777777" w:rsidR="003439BB" w:rsidRDefault="00000000">
      <w:pPr>
        <w:spacing w:after="0" w:line="248" w:lineRule="auto"/>
        <w:ind w:left="-15" w:right="12"/>
      </w:pPr>
      <w:r>
        <w:t xml:space="preserve">В каждом классе выбран актив класса, который помогал классному руководителю в проведении внеклассных мероприятий, организации школьных праздников, мероприятий.  </w:t>
      </w:r>
    </w:p>
    <w:p w14:paraId="089B21A6" w14:textId="77777777" w:rsidR="003439BB" w:rsidRDefault="00000000">
      <w:pPr>
        <w:spacing w:after="0" w:line="248" w:lineRule="auto"/>
        <w:ind w:left="-15" w:right="12"/>
      </w:pPr>
      <w:r>
        <w:t xml:space="preserve">В этом учебном году школьным ученическим самоуправлением были организованы следующие мероприятия: поздравление учителей с Днём Учителя и 8 Марта, выпуск газет, посвященных Дню Учителя, Акции «Твори добро», «Чтобы старость была в радость», «Мы голосуем за мир!», проект «День рождения школы», Неделя новогодних чудес, общешкольный субботник по благоустройству школьного двора и прилегающей территории «Чистая школа» и др. </w:t>
      </w:r>
    </w:p>
    <w:p w14:paraId="42669F04" w14:textId="77777777" w:rsidR="003439BB" w:rsidRDefault="00000000">
      <w:pPr>
        <w:spacing w:after="0" w:line="248" w:lineRule="auto"/>
        <w:ind w:left="-15" w:right="12"/>
      </w:pPr>
      <w:r>
        <w:t xml:space="preserve">Участие учащихся в работе Совета благотворно влияет на подростков, способствует формированию активной гражданской позиции и создает мотивацию на принятие активной социальной роли даже тех ребят, которые в силу ряда причин не имеют ярко выраженных лидерских способностей. </w:t>
      </w:r>
    </w:p>
    <w:p w14:paraId="75EF41C1" w14:textId="77777777" w:rsidR="003439BB" w:rsidRDefault="00000000">
      <w:pPr>
        <w:spacing w:after="0" w:line="248" w:lineRule="auto"/>
        <w:ind w:left="-15" w:right="12"/>
      </w:pPr>
      <w:r>
        <w:t xml:space="preserve">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было трансформировано в детско-взрослое самоуправление (педагоги- кураторы, наставники. </w:t>
      </w:r>
    </w:p>
    <w:p w14:paraId="76BA7921" w14:textId="77777777" w:rsidR="003439BB" w:rsidRDefault="00000000">
      <w:pPr>
        <w:spacing w:after="0" w:line="248" w:lineRule="auto"/>
        <w:ind w:left="-15" w:right="12"/>
      </w:pPr>
      <w:r>
        <w:t xml:space="preserve">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учащихся и классов. </w:t>
      </w:r>
    </w:p>
    <w:p w14:paraId="6AC5D61B" w14:textId="77777777" w:rsidR="003439BB" w:rsidRDefault="00000000">
      <w:pPr>
        <w:spacing w:after="0" w:line="248" w:lineRule="auto"/>
        <w:ind w:left="-15" w:right="12"/>
      </w:pPr>
      <w:r>
        <w:t xml:space="preserve">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и самодисциплине,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w:t>
      </w:r>
    </w:p>
    <w:p w14:paraId="42B3B209" w14:textId="77777777" w:rsidR="003439BB" w:rsidRDefault="00000000">
      <w:pPr>
        <w:spacing w:after="0" w:line="259" w:lineRule="auto"/>
        <w:ind w:left="720" w:right="0" w:firstLine="0"/>
        <w:jc w:val="left"/>
      </w:pPr>
      <w:r>
        <w:rPr>
          <w:noProof/>
        </w:rPr>
        <w:lastRenderedPageBreak/>
        <w:drawing>
          <wp:inline distT="0" distB="0" distL="0" distR="0" wp14:anchorId="16735819" wp14:editId="620766A9">
            <wp:extent cx="4483735" cy="1887855"/>
            <wp:effectExtent l="0" t="0" r="0" b="0"/>
            <wp:docPr id="294614" name="Picture 294614"/>
            <wp:cNvGraphicFramePr/>
            <a:graphic xmlns:a="http://schemas.openxmlformats.org/drawingml/2006/main">
              <a:graphicData uri="http://schemas.openxmlformats.org/drawingml/2006/picture">
                <pic:pic xmlns:pic="http://schemas.openxmlformats.org/drawingml/2006/picture">
                  <pic:nvPicPr>
                    <pic:cNvPr id="294614" name="Picture 294614"/>
                    <pic:cNvPicPr/>
                  </pic:nvPicPr>
                  <pic:blipFill>
                    <a:blip r:embed="rId170"/>
                    <a:stretch>
                      <a:fillRect/>
                    </a:stretch>
                  </pic:blipFill>
                  <pic:spPr>
                    <a:xfrm>
                      <a:off x="0" y="0"/>
                      <a:ext cx="4483735" cy="1887855"/>
                    </a:xfrm>
                    <a:prstGeom prst="rect">
                      <a:avLst/>
                    </a:prstGeom>
                  </pic:spPr>
                </pic:pic>
              </a:graphicData>
            </a:graphic>
          </wp:inline>
        </w:drawing>
      </w:r>
      <w:r>
        <w:t xml:space="preserve"> </w:t>
      </w:r>
    </w:p>
    <w:p w14:paraId="02C1D03A" w14:textId="77777777" w:rsidR="003439BB" w:rsidRDefault="00000000">
      <w:pPr>
        <w:spacing w:after="11" w:line="249" w:lineRule="auto"/>
        <w:ind w:left="10" w:right="3" w:hanging="10"/>
        <w:jc w:val="right"/>
      </w:pPr>
      <w:r>
        <w:t xml:space="preserve">Вместе с тем выявился ряд проблем - слабая самостоятельность и инициативность учащихся. </w:t>
      </w:r>
    </w:p>
    <w:p w14:paraId="605DE316" w14:textId="77777777" w:rsidR="003439BB" w:rsidRDefault="00000000">
      <w:pPr>
        <w:spacing w:after="0" w:line="248" w:lineRule="auto"/>
        <w:ind w:left="720" w:right="12" w:firstLine="0"/>
      </w:pPr>
      <w:r>
        <w:t xml:space="preserve">Возможные пути преодоления недостатков: </w:t>
      </w:r>
    </w:p>
    <w:p w14:paraId="0CDDAEAC" w14:textId="77777777" w:rsidR="003439BB" w:rsidRDefault="00000000">
      <w:pPr>
        <w:spacing w:after="0" w:line="248" w:lineRule="auto"/>
        <w:ind w:left="720" w:right="12" w:firstLine="0"/>
      </w:pPr>
      <w:r>
        <w:t xml:space="preserve">1.Заинтересовать классных руководителей работой детских сообществ </w:t>
      </w:r>
    </w:p>
    <w:p w14:paraId="2F82A147" w14:textId="77777777" w:rsidR="003439BB" w:rsidRDefault="00000000">
      <w:pPr>
        <w:spacing w:after="0" w:line="248" w:lineRule="auto"/>
        <w:ind w:left="-15" w:right="12"/>
      </w:pPr>
      <w:r>
        <w:t xml:space="preserve">2.Воспитывать самостоятельность и инициативность у учащихся, привлекать большее их число для активного участия в самоуправлении </w:t>
      </w:r>
    </w:p>
    <w:p w14:paraId="4171DB63" w14:textId="77777777" w:rsidR="003439BB" w:rsidRDefault="00000000">
      <w:pPr>
        <w:spacing w:after="0" w:line="248" w:lineRule="auto"/>
        <w:ind w:left="-15" w:right="12"/>
      </w:pPr>
      <w:r>
        <w:t xml:space="preserve">3.Деятельность ученического самоуправления чаще освещать на школьном сайте и ВК. </w:t>
      </w:r>
    </w:p>
    <w:p w14:paraId="47FA4074" w14:textId="77777777" w:rsidR="003439BB" w:rsidRDefault="00000000">
      <w:pPr>
        <w:spacing w:after="4" w:line="245" w:lineRule="auto"/>
        <w:ind w:right="0" w:firstLine="720"/>
        <w:jc w:val="left"/>
      </w:pPr>
      <w:r>
        <w:t xml:space="preserve">Необходимость проведения профориентационной деятельности в школах отмечается в федеральных государственных образовательных стандартах. На всех ступенях общего образования реализуется инвариантный модуль «Профориентация» школьной программы воспитания.  </w:t>
      </w:r>
    </w:p>
    <w:p w14:paraId="668773A9" w14:textId="77777777" w:rsidR="003439BB" w:rsidRDefault="00000000">
      <w:pPr>
        <w:spacing w:after="0" w:line="248" w:lineRule="auto"/>
        <w:ind w:left="-15" w:right="12"/>
      </w:pPr>
      <w:r>
        <w:t xml:space="preserve">Реализация данного направления осуществляется с использованием возможностей проектов ранней профориентации «Билет в будущее» и «ПроеКТОриЯ» федерального проекта «Успех каждого ребенка». </w:t>
      </w:r>
    </w:p>
    <w:p w14:paraId="756D0C35" w14:textId="77777777" w:rsidR="003439BB" w:rsidRDefault="00000000">
      <w:pPr>
        <w:spacing w:after="0" w:line="248" w:lineRule="auto"/>
        <w:ind w:left="-15" w:right="12"/>
      </w:pPr>
      <w:r>
        <w:t xml:space="preserve">Активно используются ресурсы платформы «Билет в будущее», такие разделы как «Примерочная профессий», «Профессии будущего», «Профориентационные «семейные тесты. Диагностические материалы создают условия для проведения рефлексии для самоопределения. </w:t>
      </w:r>
    </w:p>
    <w:p w14:paraId="737A4A15" w14:textId="77777777" w:rsidR="003439BB" w:rsidRDefault="00000000">
      <w:pPr>
        <w:spacing w:after="0" w:line="248" w:lineRule="auto"/>
        <w:ind w:left="-15" w:right="12"/>
      </w:pPr>
      <w:r>
        <w:t xml:space="preserve">С разными профессиями ребята знакомятся на мастер-классах, где они сами становятся в роли рабочих   и получают уникальный   опыт. </w:t>
      </w:r>
    </w:p>
    <w:p w14:paraId="3578F925" w14:textId="77777777" w:rsidR="003439BB" w:rsidRDefault="00000000">
      <w:pPr>
        <w:spacing w:after="0" w:line="248" w:lineRule="auto"/>
        <w:ind w:left="-15" w:right="12"/>
      </w:pPr>
      <w:r>
        <w:t xml:space="preserve">Учащиеся в рамках экскурсий, узнают о трудовом подвиге   каменцев, жителей города Трудовой доблести.     В рамках занятия «Разговоры о важном» по теме «Труд крут» встречались с представителями различных профессий, трудовыми династиями.  </w:t>
      </w:r>
    </w:p>
    <w:p w14:paraId="7CFAE178" w14:textId="77777777" w:rsidR="003439BB" w:rsidRDefault="00000000">
      <w:pPr>
        <w:spacing w:after="0" w:line="248" w:lineRule="auto"/>
        <w:ind w:left="-15" w:right="12"/>
      </w:pPr>
      <w:r>
        <w:t xml:space="preserve">Еженедельно проводятся занятия «Россия – мои горизонты».  На них школьники знакомятся с интересными и востребованными профессиями, решают логические задачи, фантазируют, смотрят видео репортажи. Дети рассказывают о профессиях своих семей, о важности и ценности каждой из них, рассуждают о том, как стать профессионалом и достигать высот в своей деятельности.  В каждое занятие урок встраиваются интерактивные элементы: вопросы по теме урока, опрос с целью организации взаимодействия педагога с обучающимися. Во время занятия школьники имеют возможность решить в классе или в качестве домашнего задания профориентационные упражнения. </w:t>
      </w:r>
    </w:p>
    <w:p w14:paraId="3FA8C16A" w14:textId="77777777" w:rsidR="003439BB" w:rsidRDefault="00000000">
      <w:pPr>
        <w:spacing w:after="0" w:line="248" w:lineRule="auto"/>
        <w:ind w:left="720" w:right="12" w:firstLine="0"/>
      </w:pPr>
      <w:r>
        <w:t xml:space="preserve">Важной составляющей является экскурсионная деятельность: </w:t>
      </w:r>
    </w:p>
    <w:p w14:paraId="4810CD0F" w14:textId="77777777" w:rsidR="003439BB" w:rsidRDefault="00000000">
      <w:pPr>
        <w:spacing w:after="0" w:line="248" w:lineRule="auto"/>
        <w:ind w:left="-15" w:right="12"/>
      </w:pPr>
      <w:r>
        <w:t xml:space="preserve">-посещение профессиональных образовательных организаций, организаций высшего образования, предприятий и работодателей региона с учетом профессиональных склонностей обучающихся, выявленных в результате диагностики;  </w:t>
      </w:r>
    </w:p>
    <w:p w14:paraId="47979237" w14:textId="77777777" w:rsidR="003439BB" w:rsidRDefault="00000000">
      <w:pPr>
        <w:spacing w:after="0" w:line="248" w:lineRule="auto"/>
        <w:ind w:left="-15" w:right="12"/>
      </w:pPr>
      <w:r>
        <w:t xml:space="preserve">-экскурсии в профессиональные образовательные организации и организации высшего образования, что является возможностью познакомить обучающихся с направлениями подготовки и программами обучения; с профессиональными задачами специалистов, с преподавателями; обсудить востребованность будущих выпускников;  </w:t>
      </w:r>
    </w:p>
    <w:p w14:paraId="1CD112B0" w14:textId="77777777" w:rsidR="003439BB" w:rsidRDefault="00000000">
      <w:pPr>
        <w:spacing w:after="0" w:line="248" w:lineRule="auto"/>
        <w:ind w:left="-15" w:right="12"/>
      </w:pPr>
      <w:r>
        <w:lastRenderedPageBreak/>
        <w:t xml:space="preserve">-экскурсии в компании или предприятия, что является возможностью познакомить обучающихся с подробностями ежедневной профессиональной деятельности конкретных специалистов, погрузить их в профессиональный контекст, «примерить» эти профессии на себя, тем самым активизируя собственные размышления обучающихся, необходимые для совершения профессионального выбор </w:t>
      </w:r>
    </w:p>
    <w:p w14:paraId="1BC6A116" w14:textId="77777777" w:rsidR="003439BB" w:rsidRDefault="00000000">
      <w:pPr>
        <w:spacing w:after="0" w:line="248" w:lineRule="auto"/>
        <w:ind w:left="-15" w:right="12"/>
      </w:pPr>
      <w:r>
        <w:t xml:space="preserve">В ходе экскурсий на производство ребята знакомятся   с возможностями и особенностями работы на заводе.  Экскурсоводы в цехах показывают работу механизмов и рассказывают о том, как ими управляют. </w:t>
      </w:r>
    </w:p>
    <w:p w14:paraId="2E1E96D8" w14:textId="77777777" w:rsidR="003439BB" w:rsidRDefault="00000000">
      <w:pPr>
        <w:spacing w:after="0" w:line="248" w:lineRule="auto"/>
        <w:ind w:left="-15" w:right="12"/>
      </w:pPr>
      <w:r>
        <w:t xml:space="preserve">Обучающиеся посещают дни открытых дверей в колледжах, где участвуют в интеллектуальных квизах, профессиональных пробах.  </w:t>
      </w:r>
    </w:p>
    <w:p w14:paraId="668DABBE" w14:textId="77777777" w:rsidR="003439BB" w:rsidRDefault="00000000">
      <w:pPr>
        <w:spacing w:after="0" w:line="248" w:lineRule="auto"/>
        <w:ind w:left="-15" w:right="12"/>
      </w:pPr>
      <w:r>
        <w:t xml:space="preserve">Так как данные мероприятия реализуются на базе образовательных организаций, осуществляющих профессиональную подготовку, то они имеют большое значение, так как проводятся в очном формате и дают опережающую профессиональную подготовку. </w:t>
      </w:r>
    </w:p>
    <w:p w14:paraId="6402789B" w14:textId="77777777" w:rsidR="003439BB" w:rsidRDefault="00000000">
      <w:pPr>
        <w:spacing w:after="0" w:line="248" w:lineRule="auto"/>
        <w:ind w:left="-15" w:right="12"/>
      </w:pPr>
      <w:r>
        <w:t xml:space="preserve">В ходе проб школьники активно участвуют в модельной деятельности, работают на тренажерах, решают реальные профессиональные задачи. </w:t>
      </w:r>
    </w:p>
    <w:p w14:paraId="4DD9B151" w14:textId="77777777" w:rsidR="003439BB" w:rsidRDefault="00000000">
      <w:pPr>
        <w:spacing w:after="0" w:line="248" w:lineRule="auto"/>
        <w:ind w:left="-15" w:right="12"/>
      </w:pPr>
      <w:r>
        <w:t xml:space="preserve">В городском филиале УрФУ проходят тематические уроки.  Ребята узнают о современных методах исследования, достижениях инженерии.  А также имеют возможность в ходе выполнение функциональных обязанностей профессионала получить завершенного продукта деятельности. Старшеклассники отмечают, что «в процессе выполнения пробы получают целостное представление о конкретной профессии, группе родственных профессий, сферы, их включающей».  </w:t>
      </w:r>
    </w:p>
    <w:p w14:paraId="3374568E" w14:textId="77777777" w:rsidR="003439BB" w:rsidRDefault="00000000">
      <w:pPr>
        <w:spacing w:after="0" w:line="248" w:lineRule="auto"/>
        <w:ind w:left="-15" w:right="12"/>
      </w:pPr>
      <w:r>
        <w:t xml:space="preserve">Такой подход позволяет расширить границы понимания профессиональных функций и приобретение обучающимися специфического опыта профессиональной деятельности.  </w:t>
      </w:r>
    </w:p>
    <w:p w14:paraId="11294F2B" w14:textId="77777777" w:rsidR="003439BB" w:rsidRDefault="00000000">
      <w:pPr>
        <w:spacing w:after="0" w:line="248" w:lineRule="auto"/>
        <w:ind w:left="-15" w:right="12"/>
      </w:pPr>
      <w:r>
        <w:t xml:space="preserve">Учащиеся посетили мультимедийные выставки – специально организованные экспозиции на открытых площадках на базе исторического парка «Россия – моя история». </w:t>
      </w:r>
    </w:p>
    <w:p w14:paraId="78CEE654" w14:textId="77777777" w:rsidR="003439BB" w:rsidRDefault="00000000">
      <w:pPr>
        <w:spacing w:after="0" w:line="248" w:lineRule="auto"/>
        <w:ind w:left="-15" w:right="12"/>
      </w:pPr>
      <w:r>
        <w:t xml:space="preserve">На выставке школьники познакомились с рынком труда, с различными отраслями и профессиями, с многообразием вариантов профессионального выбора по направлениям: здоровая, комфортная, умная, безопасная, индустриальная, социальная, деловая, креативная и аграрная среды.  </w:t>
      </w:r>
    </w:p>
    <w:p w14:paraId="3467302F" w14:textId="77777777" w:rsidR="003439BB" w:rsidRDefault="00000000">
      <w:pPr>
        <w:spacing w:after="0" w:line="248" w:lineRule="auto"/>
        <w:ind w:left="-15" w:right="12"/>
      </w:pPr>
      <w:r>
        <w:t xml:space="preserve">С 1 сентября 2024 года на базе школы продолжал работать педагогический класс. В этом учебном году увеличилось количество педагогических классов. Работа педагогического класса продолжает традиции школы по функционированию педагогических классов и довузовской подготовке учащихся по педагогическим специальностям. </w:t>
      </w:r>
    </w:p>
    <w:p w14:paraId="75B044BA" w14:textId="77777777" w:rsidR="003439BB" w:rsidRDefault="00000000">
      <w:pPr>
        <w:spacing w:after="0" w:line="248" w:lineRule="auto"/>
        <w:ind w:left="720" w:right="12" w:firstLine="0"/>
      </w:pPr>
      <w:r>
        <w:t xml:space="preserve">Задачи педагогического класса: </w:t>
      </w:r>
    </w:p>
    <w:p w14:paraId="0649829E" w14:textId="77777777" w:rsidR="003439BB" w:rsidRDefault="00000000">
      <w:pPr>
        <w:spacing w:after="0" w:line="248" w:lineRule="auto"/>
        <w:ind w:left="-15" w:right="12"/>
      </w:pPr>
      <w:r>
        <w:t xml:space="preserve">-удовлетворение образовательных потребностей и развитие способностей обучающихся, ориентированных на продолжение образования в ССУЗах и </w:t>
      </w:r>
    </w:p>
    <w:p w14:paraId="4D24A25E" w14:textId="77777777" w:rsidR="003439BB" w:rsidRDefault="00000000">
      <w:pPr>
        <w:spacing w:after="0" w:line="248" w:lineRule="auto"/>
        <w:ind w:left="-15" w:right="12" w:firstLine="0"/>
      </w:pPr>
      <w:r>
        <w:t xml:space="preserve">ВУЗах педагогического профиля; </w:t>
      </w:r>
    </w:p>
    <w:p w14:paraId="1175C81E" w14:textId="77777777" w:rsidR="003439BB" w:rsidRDefault="00000000">
      <w:pPr>
        <w:spacing w:after="0" w:line="248" w:lineRule="auto"/>
        <w:ind w:left="720" w:right="12" w:firstLine="0"/>
      </w:pPr>
      <w:r>
        <w:t xml:space="preserve">-получение обучающимися первичных психолого-педагогических знаний и навыков; </w:t>
      </w:r>
    </w:p>
    <w:p w14:paraId="6E8AE3D0" w14:textId="77777777" w:rsidR="003439BB" w:rsidRDefault="00000000">
      <w:pPr>
        <w:spacing w:after="4" w:line="245" w:lineRule="auto"/>
        <w:ind w:right="1614" w:firstLine="720"/>
        <w:jc w:val="left"/>
      </w:pPr>
      <w:r>
        <w:t xml:space="preserve">-формирование представления о профессии учителя как о престижном, почётном и крайне важном в современном обществе деле; -формирование и развитие у обучающихся дисциплинированности, добросовестного отношения к учебе, стремления к овладению профессией педагога и воспитание любви к педагогической деятельности; </w:t>
      </w:r>
    </w:p>
    <w:p w14:paraId="61529640" w14:textId="77777777" w:rsidR="003439BB" w:rsidRDefault="00000000">
      <w:pPr>
        <w:numPr>
          <w:ilvl w:val="0"/>
          <w:numId w:val="249"/>
        </w:numPr>
        <w:spacing w:after="0" w:line="248" w:lineRule="auto"/>
        <w:ind w:right="94" w:firstLine="0"/>
      </w:pPr>
      <w:r>
        <w:t xml:space="preserve">развитие у обучающихся высоких морально-психологических, деловых и организаторских качеств; </w:t>
      </w:r>
    </w:p>
    <w:p w14:paraId="385B0079" w14:textId="77777777" w:rsidR="003439BB" w:rsidRDefault="00000000">
      <w:pPr>
        <w:spacing w:after="0" w:line="248" w:lineRule="auto"/>
        <w:ind w:left="-15" w:right="12"/>
      </w:pPr>
      <w:r>
        <w:t xml:space="preserve">-обеспечение интеллектуального, культурного, нравственного развития обучающихся; </w:t>
      </w:r>
    </w:p>
    <w:p w14:paraId="162DF907" w14:textId="77777777" w:rsidR="003439BB" w:rsidRDefault="00000000">
      <w:pPr>
        <w:numPr>
          <w:ilvl w:val="0"/>
          <w:numId w:val="249"/>
        </w:numPr>
        <w:spacing w:after="0" w:line="248" w:lineRule="auto"/>
        <w:ind w:right="94" w:firstLine="0"/>
      </w:pPr>
      <w:r>
        <w:t xml:space="preserve">подготовка обучающихся в педагогическом классе, к поступлению в средние и высшие педагогические образовательные учреждения. </w:t>
      </w:r>
    </w:p>
    <w:p w14:paraId="7CB73790" w14:textId="77777777" w:rsidR="003439BB" w:rsidRDefault="00000000">
      <w:pPr>
        <w:spacing w:after="0" w:line="248" w:lineRule="auto"/>
        <w:ind w:left="-15" w:right="12"/>
      </w:pPr>
      <w:r>
        <w:lastRenderedPageBreak/>
        <w:t xml:space="preserve">В 2024-2025 году в школе № 34 работали два педагогических класса: -педагогический класс сформированный на базе параллелей с 8 по 11класс: 8 классы-3 человек, 9 класс-23 человека, 10классы-1 человек, 11 классы-3 человек. </w:t>
      </w:r>
    </w:p>
    <w:p w14:paraId="1BDB8E18" w14:textId="77777777" w:rsidR="003439BB" w:rsidRDefault="00000000">
      <w:pPr>
        <w:spacing w:after="0" w:line="248" w:lineRule="auto"/>
        <w:ind w:left="-15" w:right="12"/>
      </w:pPr>
      <w:r>
        <w:t xml:space="preserve">Педагогический класс в своем составе имеет учащихся, которые продолжают посещать занятия педагогического класса уже не первый год. Также к ним присоединились учащиеся, которые в прошлом году не посещали педагогический класс, но в этом учебном году решили стать учащимися педагогического класса.  </w:t>
      </w:r>
    </w:p>
    <w:p w14:paraId="50E6EF15" w14:textId="77777777" w:rsidR="003439BB" w:rsidRDefault="00000000">
      <w:pPr>
        <w:spacing w:after="0" w:line="248" w:lineRule="auto"/>
        <w:ind w:left="-15" w:right="12"/>
      </w:pPr>
      <w:r>
        <w:t xml:space="preserve">Образовательная деятельность в педагогическом классе  организована через курсы внеурочной деятельности и дополнительное образование. Обучение в педагогическом классе в 2024-2025 учебном году проводилось по образовательным программам, разработанным для педагогических классов в высших учебных заведениях педагогического профиля (Уральский государственный педагогический университет), также в этом учебном году в программы входит курс «Я –лидер нового поколения», разработанный </w:t>
      </w:r>
    </w:p>
    <w:p w14:paraId="466ED397" w14:textId="77777777" w:rsidR="003439BB" w:rsidRDefault="00000000">
      <w:pPr>
        <w:spacing w:after="0" w:line="248" w:lineRule="auto"/>
        <w:ind w:left="-15" w:right="12" w:firstLine="0"/>
      </w:pPr>
      <w:r>
        <w:t xml:space="preserve">Н. Долиной, который учащиеся педагогического класса проходят в рамках работы школы по курсу «Самосознание. Мудрая школа» </w:t>
      </w:r>
    </w:p>
    <w:p w14:paraId="24B83554" w14:textId="77777777" w:rsidR="003439BB" w:rsidRDefault="00000000">
      <w:pPr>
        <w:spacing w:after="4" w:line="245" w:lineRule="auto"/>
        <w:ind w:right="0" w:firstLine="720"/>
        <w:jc w:val="left"/>
      </w:pPr>
      <w:r>
        <w:t xml:space="preserve">Для организации обучения используются следующие учебные программы: «Основы межкультурной коммуникации», «Введение в профессиональную деятельность», «Я- лидер нового поколения», «Я- лидер. Стратегии успеха», «Психология конфликтов и медиация в образовании»,  </w:t>
      </w:r>
    </w:p>
    <w:p w14:paraId="49E29974" w14:textId="77777777" w:rsidR="003439BB" w:rsidRDefault="00000000">
      <w:pPr>
        <w:spacing w:after="0" w:line="248" w:lineRule="auto"/>
        <w:ind w:left="-15" w:right="12"/>
      </w:pPr>
      <w:r>
        <w:t xml:space="preserve">В 2024-2025 году продолжалась работа в рамках двухстороннего соглашения о сотрудничестве между Средней школой №34 и Уральским государственным педагогическим университетом.  </w:t>
      </w:r>
    </w:p>
    <w:p w14:paraId="1525CAFD" w14:textId="77777777" w:rsidR="003439BB" w:rsidRDefault="00000000">
      <w:pPr>
        <w:spacing w:after="0" w:line="248" w:lineRule="auto"/>
        <w:ind w:left="-15" w:right="12"/>
      </w:pPr>
      <w:r>
        <w:t xml:space="preserve">За время функционирования педагогического класса в этом учебном году учащиеся и педагоги психолого-педагогических классов приняли активное участие в следующих активностях и мероприятиях:  </w:t>
      </w:r>
    </w:p>
    <w:p w14:paraId="65E90933" w14:textId="77777777" w:rsidR="003439BB" w:rsidRDefault="00000000">
      <w:pPr>
        <w:numPr>
          <w:ilvl w:val="0"/>
          <w:numId w:val="250"/>
        </w:numPr>
        <w:spacing w:after="0" w:line="248" w:lineRule="auto"/>
        <w:ind w:right="12"/>
      </w:pPr>
      <w:r>
        <w:t xml:space="preserve">Ежегодный городской форум стратегической сессии «Молодёжь и дети. Лидер нового времени.». </w:t>
      </w:r>
    </w:p>
    <w:p w14:paraId="3812D9B2" w14:textId="77777777" w:rsidR="003439BB" w:rsidRDefault="00000000">
      <w:pPr>
        <w:numPr>
          <w:ilvl w:val="0"/>
          <w:numId w:val="250"/>
        </w:numPr>
        <w:spacing w:after="0" w:line="248" w:lineRule="auto"/>
        <w:ind w:right="12"/>
      </w:pPr>
      <w:r>
        <w:t xml:space="preserve">В течении года посещали детский сад № 3, Шадринский государственный университет.  </w:t>
      </w:r>
    </w:p>
    <w:p w14:paraId="46365848" w14:textId="77777777" w:rsidR="003439BB" w:rsidRDefault="00000000">
      <w:pPr>
        <w:spacing w:after="0" w:line="248" w:lineRule="auto"/>
        <w:ind w:left="-15" w:right="12"/>
      </w:pPr>
      <w:r>
        <w:t xml:space="preserve">По результатам работы педагогического класса 4 ученика поступили в Каменск-Уральский педагогический колледж, 5 учеников в высшее учебное заведение педагогического профиля. </w:t>
      </w:r>
    </w:p>
    <w:p w14:paraId="2DE59B19" w14:textId="77777777" w:rsidR="003439BB" w:rsidRDefault="00000000">
      <w:pPr>
        <w:spacing w:after="0" w:line="248" w:lineRule="auto"/>
        <w:ind w:left="-15" w:right="12"/>
      </w:pPr>
      <w:r>
        <w:t xml:space="preserve">Третий год в школе организуется работа предпринимательского класса. Проект «Предпринимательский класс» реализуется Уральским государственным экономическим университетом, Свердловским областным Союзом промышленников и предпринимателей при поддержке Администрации области и муниципалитетов.   Миссией проекта является популяризация предпринимательства и формирование бизнес-мышления в молодежной среде.  </w:t>
      </w:r>
    </w:p>
    <w:p w14:paraId="5C7BD8DC" w14:textId="77777777" w:rsidR="003439BB" w:rsidRDefault="00000000">
      <w:pPr>
        <w:spacing w:after="0" w:line="248" w:lineRule="auto"/>
        <w:ind w:left="720" w:right="12" w:firstLine="0"/>
      </w:pPr>
      <w:r>
        <w:t xml:space="preserve">Задачи проекта:  </w:t>
      </w:r>
    </w:p>
    <w:p w14:paraId="163B5467" w14:textId="77777777" w:rsidR="003439BB" w:rsidRDefault="00000000">
      <w:pPr>
        <w:spacing w:after="0" w:line="248" w:lineRule="auto"/>
        <w:ind w:left="720" w:right="12" w:firstLine="0"/>
      </w:pPr>
      <w:r>
        <w:t xml:space="preserve">-Развитие профессиональных навыков и личностных качеств </w:t>
      </w:r>
    </w:p>
    <w:p w14:paraId="7D21BD25" w14:textId="77777777" w:rsidR="003439BB" w:rsidRDefault="00000000">
      <w:pPr>
        <w:spacing w:after="0" w:line="248" w:lineRule="auto"/>
        <w:ind w:left="720" w:right="12" w:firstLine="0"/>
      </w:pPr>
      <w:r>
        <w:t xml:space="preserve">-Повышение интереса к реализации собственных идей и проектов </w:t>
      </w:r>
    </w:p>
    <w:p w14:paraId="12622A75" w14:textId="77777777" w:rsidR="003439BB" w:rsidRDefault="00000000">
      <w:pPr>
        <w:spacing w:after="0" w:line="248" w:lineRule="auto"/>
        <w:ind w:left="720" w:right="856" w:firstLine="0"/>
      </w:pPr>
      <w:r>
        <w:t xml:space="preserve">-Сформировать у школьников предпринимательские способности -Мотивация к созданию собственного бизнеса </w:t>
      </w:r>
    </w:p>
    <w:p w14:paraId="5B038146" w14:textId="77777777" w:rsidR="003439BB" w:rsidRDefault="00000000">
      <w:pPr>
        <w:spacing w:after="0" w:line="248" w:lineRule="auto"/>
        <w:ind w:left="720" w:right="12" w:firstLine="0"/>
      </w:pPr>
      <w:r>
        <w:t xml:space="preserve">-Вовлечение школьников в предпринимательство. </w:t>
      </w:r>
    </w:p>
    <w:p w14:paraId="3083522B" w14:textId="77777777" w:rsidR="003439BB" w:rsidRDefault="00000000">
      <w:pPr>
        <w:spacing w:after="0" w:line="248" w:lineRule="auto"/>
        <w:ind w:left="720" w:right="12" w:firstLine="0"/>
      </w:pPr>
      <w:r>
        <w:t xml:space="preserve">В проекте работают лучшие преподаватели УрГЭУ, РАНХиГС и других ВУЗов.  </w:t>
      </w:r>
    </w:p>
    <w:p w14:paraId="38F3F923" w14:textId="77777777" w:rsidR="003439BB" w:rsidRDefault="00000000">
      <w:pPr>
        <w:spacing w:after="4" w:line="245" w:lineRule="auto"/>
        <w:ind w:left="715" w:right="0" w:hanging="10"/>
        <w:jc w:val="left"/>
      </w:pPr>
      <w:r>
        <w:t xml:space="preserve">В 2024-2025 году в школе № 34 были организованы предпринимательские классы:   -Базовый уровень: предпринимательский класс, сформированный на базе 8 классов    -Продвинутый уровень: сформированный на базе параллелей с 9 по 11класс. </w:t>
      </w:r>
    </w:p>
    <w:p w14:paraId="02A9926E" w14:textId="77777777" w:rsidR="003439BB" w:rsidRDefault="00000000">
      <w:pPr>
        <w:spacing w:after="0" w:line="248" w:lineRule="auto"/>
        <w:ind w:left="720" w:right="12" w:firstLine="0"/>
      </w:pPr>
      <w:r>
        <w:t xml:space="preserve">Состав: 8 классы – 20 человек, 9 -11 классы-3 человека. </w:t>
      </w:r>
    </w:p>
    <w:p w14:paraId="3E6329DA" w14:textId="77777777" w:rsidR="003439BB" w:rsidRDefault="00000000">
      <w:pPr>
        <w:spacing w:after="0" w:line="248" w:lineRule="auto"/>
        <w:ind w:left="-15" w:right="12"/>
      </w:pPr>
      <w:r>
        <w:lastRenderedPageBreak/>
        <w:t xml:space="preserve">На каждое занятие приезжали разные преподаватели, которые читали не только теоретические вопросы (например, история предпринимательства, конкурентная разведка и др.), но и проводили практические занятия: личная финансовая грамотность, разработка собственного бизнес-проекта и т.д.  </w:t>
      </w:r>
    </w:p>
    <w:p w14:paraId="7D496A42" w14:textId="77777777" w:rsidR="003439BB" w:rsidRDefault="00000000">
      <w:pPr>
        <w:spacing w:after="0" w:line="248" w:lineRule="auto"/>
        <w:ind w:left="-15" w:right="12"/>
      </w:pPr>
      <w:r>
        <w:t xml:space="preserve">Формы встреч были разнообразны. Если формат занятия – работа в группах, то ребята принимают коллективные решения в рамках определенных задач, аргументированно высказывают своё мнение, идут на компромисс.  </w:t>
      </w:r>
    </w:p>
    <w:p w14:paraId="047E638F" w14:textId="77777777" w:rsidR="003439BB" w:rsidRDefault="00000000">
      <w:pPr>
        <w:spacing w:after="0" w:line="248" w:lineRule="auto"/>
        <w:ind w:left="-15" w:right="12"/>
      </w:pPr>
      <w:r>
        <w:t xml:space="preserve">Подобные встречи развивают навыки общения, личностные качества, такие как лидерство, организованность, настойчивость, умение следовать поставленной цели, что является важным для эффективного предпринимателя. </w:t>
      </w:r>
    </w:p>
    <w:p w14:paraId="7FBE28E8" w14:textId="77777777" w:rsidR="003439BB" w:rsidRDefault="00000000">
      <w:pPr>
        <w:spacing w:after="0" w:line="248" w:lineRule="auto"/>
        <w:ind w:left="-15" w:right="12"/>
      </w:pPr>
      <w:r>
        <w:t xml:space="preserve">Для успешного выполнения задач, лежащих в основе профилактики безнадзорности и правонарушений несовершеннолетних, а также воспитания у подростков необходимости в здоровом образе жизни выявлены и проанализированы   основные причины и условия, которые способствуют антиобщественным, противоправным действиям детей и подростков, дают мотивацию асоциального поведения, определены методы и средства их устранения и способов противодействия. В школе функционирует   психолого-педагогический консилиум, совет профилактики, конфликтная комиссия. </w:t>
      </w:r>
    </w:p>
    <w:p w14:paraId="3D3442D1" w14:textId="77777777" w:rsidR="003439BB" w:rsidRDefault="00000000">
      <w:pPr>
        <w:spacing w:after="0" w:line="248" w:lineRule="auto"/>
        <w:ind w:left="-15" w:right="12"/>
      </w:pPr>
      <w:r>
        <w:t xml:space="preserve">В начале учебного года был составлен социальный паспорт школы. Он позволяет иметь расширенные данные о каждом ученике и его семье. Данный документ создавался как в общем по школе, так и каждым классным руководителем.  </w:t>
      </w:r>
    </w:p>
    <w:p w14:paraId="18F4338E" w14:textId="77777777" w:rsidR="003439BB" w:rsidRDefault="00000000">
      <w:pPr>
        <w:spacing w:after="0" w:line="248" w:lineRule="auto"/>
        <w:ind w:left="-15" w:right="12"/>
      </w:pPr>
      <w:r>
        <w:t xml:space="preserve">Несовершеннолетние, состоящие в группе риска на постоянном контроле классных руководителей и социального педагога. </w:t>
      </w:r>
    </w:p>
    <w:p w14:paraId="6B6A8A14" w14:textId="77777777" w:rsidR="003439BB" w:rsidRDefault="00000000">
      <w:pPr>
        <w:spacing w:after="0" w:line="248" w:lineRule="auto"/>
        <w:ind w:left="-15" w:right="12"/>
      </w:pPr>
      <w:r>
        <w:t xml:space="preserve">Забота о сохранении и укреплении здоровья, формирование здорового образа жизни учащихся является приоритетным направлением деятельности педагогического коллектива и носит системный характер.  </w:t>
      </w:r>
    </w:p>
    <w:p w14:paraId="714003A5" w14:textId="77777777" w:rsidR="003439BB" w:rsidRDefault="00000000">
      <w:pPr>
        <w:spacing w:after="0" w:line="248" w:lineRule="auto"/>
        <w:ind w:left="-15" w:right="12"/>
      </w:pPr>
      <w: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контроль за состоянием техники безопасности, противопожарной безопасности, соблюдением санитарно-гигиенических норм и правил. Все запланированные мероприятия по этому направлению позволяют воспитывать у учащихся потребность в ЗОЖ. Это и профилактика употребления ПАВ, классные часы и диспуты по формированию ЗОЖ, встречи с медиками, медицинские осмотры, своевременные прививки, профилактика заболеваний, спортивные мероприятия, секции, пропаганда ЗОЖ (конкурсы рисунков, плакатов, сочинений).  В течение года проводились традиционные соревнования по волейболу, баскетболу, пионерболу, мини – футболу, гребле. Во время учебных занятий педагоги уделяли большое внимание осанке детей, профилактике глазных заболеваний, проводили физкультминутки. Большая работа была проведена в школе в течение года по профилактике алкоголизма, токсикомании, наркомании, табакокурения, ВИЧ – инфекционных заболеваний. В 2024 – 2025 учебном году   специалистами ежемесячно проводились различные мероприятия, направленные на формирование законопослушного и здоровьесберегающего поведения.  </w:t>
      </w:r>
    </w:p>
    <w:p w14:paraId="3FD8BDD0" w14:textId="77777777" w:rsidR="003439BB" w:rsidRDefault="00000000">
      <w:pPr>
        <w:spacing w:after="0" w:line="248" w:lineRule="auto"/>
        <w:ind w:left="-15" w:right="12"/>
      </w:pPr>
      <w:r>
        <w:t xml:space="preserve">Положительная динамика на протяжении последних лет в состоянии здоровья детей и показателей социального психологического тестирования показывают, что педагогический коллектив выработал правильную стратегию и тактику установления направлений и приоритетности места физического воспитания в школе. Здоровье учащихся должно по – прежнему оставаться приоритетным направлением работы школы. </w:t>
      </w:r>
    </w:p>
    <w:p w14:paraId="78F6AB8D" w14:textId="77777777" w:rsidR="003439BB" w:rsidRDefault="00000000">
      <w:pPr>
        <w:spacing w:after="0" w:line="248" w:lineRule="auto"/>
        <w:ind w:left="-15" w:right="12"/>
      </w:pPr>
      <w:r>
        <w:t xml:space="preserve">Педагогический коллектив опирается в своей работе и на работу родительской общественности. Учителя осуществляют рейды в «неблагополучные» семьи, проводят просветительную работу среди родителей. Профилактическую работу с учащимися и их родителями рассматривают ежемесячно на Совете профилактики.  </w:t>
      </w:r>
    </w:p>
    <w:p w14:paraId="2A203C01" w14:textId="77777777" w:rsidR="003439BB" w:rsidRDefault="00000000">
      <w:pPr>
        <w:spacing w:after="0" w:line="248" w:lineRule="auto"/>
        <w:ind w:left="-15" w:right="12"/>
      </w:pPr>
      <w:r>
        <w:lastRenderedPageBreak/>
        <w:t xml:space="preserve">Для работы по предупреждению правонарушений и преступлений, укреплению дисциплины среди обучающихся в школе действует Совет профилактики школы. Большую роль в профилактике правонарушений играют регулярные профилактические беседы и классные часы, в том числе с приглашением представителей МВД, на которых обсуждаются вопросы поведения на дорогах, в общественных местах, взаимоотношения между членами коллектива, отношение к взрослым. Советом профилактики анализируется деятельность педагогического коллектива по реализации Федерального закона «Об основах системы профилактики безнадзорности и правонарушений несовершеннолетних».  При активном содействии Членов Совета профилактики в школе проводятся мероприятия по пропаганде правовых знаний, по профилактике правонарушений, пропаганде ЗОЖ, профилактике наркомании, табакокурения, употребления алкоголя несовершеннолетними; по организации внеурочной занятости и досуга учащихся. В целях тесного сотрудничества и оперативного внесения коррекции в индивидуально-воспитательный процесс с подростками «группы риска», классные руководители присутствуют на заседаниях Совета профилактики, в своих выступлениях они отражают основные направления воспитательной профилактической работы. На заседания Совета профилактики приглашаются в обязательном порядке учителя – предметники, если вопрос касается успеваемости учащегося.  </w:t>
      </w:r>
    </w:p>
    <w:p w14:paraId="31AACEE7" w14:textId="77777777" w:rsidR="003439BB" w:rsidRDefault="00000000">
      <w:pPr>
        <w:spacing w:after="11" w:line="249" w:lineRule="auto"/>
        <w:ind w:left="10" w:right="3" w:hanging="10"/>
        <w:jc w:val="right"/>
      </w:pPr>
      <w:r>
        <w:t>С семьями, требующими особого внимания, проводится работа по оказанию соци-</w:t>
      </w:r>
    </w:p>
    <w:p w14:paraId="00D033E9" w14:textId="77777777" w:rsidR="003439BB" w:rsidRDefault="00000000">
      <w:pPr>
        <w:spacing w:after="0" w:line="248" w:lineRule="auto"/>
        <w:ind w:left="-15" w:right="12" w:firstLine="0"/>
      </w:pPr>
      <w:r>
        <w:t xml:space="preserve">альной, психолого-педагогической помощи – тренинги, консультации.   </w:t>
      </w:r>
    </w:p>
    <w:p w14:paraId="4E6429C4" w14:textId="77777777" w:rsidR="003439BB" w:rsidRDefault="00000000">
      <w:pPr>
        <w:spacing w:after="0" w:line="259" w:lineRule="auto"/>
        <w:ind w:left="720" w:right="0" w:firstLine="0"/>
        <w:jc w:val="left"/>
      </w:pPr>
      <w:r>
        <w:t xml:space="preserve"> </w:t>
      </w:r>
    </w:p>
    <w:p w14:paraId="73A31FEA" w14:textId="77777777" w:rsidR="003439BB" w:rsidRDefault="00000000">
      <w:pPr>
        <w:spacing w:after="0" w:line="248" w:lineRule="auto"/>
        <w:ind w:left="-15" w:right="12"/>
      </w:pPr>
      <w:r>
        <w:t xml:space="preserve">Динамика состояния детской и подростковой безнадзорности, преступности, правонарушений  </w:t>
      </w:r>
    </w:p>
    <w:p w14:paraId="540C45E6" w14:textId="77777777" w:rsidR="003439BB" w:rsidRDefault="00000000">
      <w:pPr>
        <w:spacing w:after="0" w:line="259" w:lineRule="auto"/>
        <w:ind w:left="720" w:right="0" w:firstLine="0"/>
        <w:jc w:val="left"/>
      </w:pPr>
      <w:r>
        <w:t xml:space="preserve"> </w:t>
      </w:r>
    </w:p>
    <w:tbl>
      <w:tblPr>
        <w:tblStyle w:val="TableGrid"/>
        <w:tblW w:w="8913" w:type="dxa"/>
        <w:tblInd w:w="360" w:type="dxa"/>
        <w:tblCellMar>
          <w:top w:w="54" w:type="dxa"/>
          <w:left w:w="108" w:type="dxa"/>
          <w:bottom w:w="0" w:type="dxa"/>
          <w:right w:w="12" w:type="dxa"/>
        </w:tblCellMar>
        <w:tblLook w:val="04A0" w:firstRow="1" w:lastRow="0" w:firstColumn="1" w:lastColumn="0" w:noHBand="0" w:noVBand="1"/>
      </w:tblPr>
      <w:tblGrid>
        <w:gridCol w:w="7026"/>
        <w:gridCol w:w="944"/>
        <w:gridCol w:w="943"/>
      </w:tblGrid>
      <w:tr w:rsidR="003439BB" w14:paraId="740BD90B"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75E265FD" w14:textId="77777777" w:rsidR="003439BB" w:rsidRDefault="00000000">
            <w:pPr>
              <w:spacing w:after="0" w:line="259" w:lineRule="auto"/>
              <w:ind w:left="722" w:right="0" w:firstLine="0"/>
              <w:jc w:val="left"/>
            </w:pPr>
            <w:r>
              <w:t xml:space="preserve">Показатель </w:t>
            </w:r>
          </w:p>
        </w:tc>
        <w:tc>
          <w:tcPr>
            <w:tcW w:w="944" w:type="dxa"/>
            <w:tcBorders>
              <w:top w:val="single" w:sz="4" w:space="0" w:color="000000"/>
              <w:left w:val="single" w:sz="4" w:space="0" w:color="000000"/>
              <w:bottom w:val="single" w:sz="4" w:space="0" w:color="000000"/>
              <w:right w:val="single" w:sz="4" w:space="0" w:color="000000"/>
            </w:tcBorders>
          </w:tcPr>
          <w:p w14:paraId="096F8829" w14:textId="77777777" w:rsidR="003439BB" w:rsidRDefault="00000000">
            <w:pPr>
              <w:spacing w:after="0" w:line="259" w:lineRule="auto"/>
              <w:ind w:left="1" w:right="0" w:firstLine="0"/>
              <w:jc w:val="left"/>
            </w:pPr>
            <w:r>
              <w:t xml:space="preserve">2024г. </w:t>
            </w:r>
          </w:p>
        </w:tc>
        <w:tc>
          <w:tcPr>
            <w:tcW w:w="943" w:type="dxa"/>
            <w:tcBorders>
              <w:top w:val="single" w:sz="4" w:space="0" w:color="000000"/>
              <w:left w:val="single" w:sz="4" w:space="0" w:color="000000"/>
              <w:bottom w:val="single" w:sz="4" w:space="0" w:color="000000"/>
              <w:right w:val="single" w:sz="4" w:space="0" w:color="000000"/>
            </w:tcBorders>
          </w:tcPr>
          <w:p w14:paraId="16C73A14" w14:textId="77777777" w:rsidR="003439BB" w:rsidRDefault="00000000">
            <w:pPr>
              <w:spacing w:after="0" w:line="259" w:lineRule="auto"/>
              <w:ind w:right="0" w:firstLine="0"/>
              <w:jc w:val="left"/>
            </w:pPr>
            <w:r>
              <w:t xml:space="preserve">2025 </w:t>
            </w:r>
          </w:p>
        </w:tc>
      </w:tr>
      <w:tr w:rsidR="003439BB" w14:paraId="5362C6B4" w14:textId="77777777">
        <w:trPr>
          <w:trHeight w:val="562"/>
        </w:trPr>
        <w:tc>
          <w:tcPr>
            <w:tcW w:w="7026" w:type="dxa"/>
            <w:tcBorders>
              <w:top w:val="single" w:sz="4" w:space="0" w:color="000000"/>
              <w:left w:val="single" w:sz="4" w:space="0" w:color="000000"/>
              <w:bottom w:val="single" w:sz="4" w:space="0" w:color="000000"/>
              <w:right w:val="single" w:sz="4" w:space="0" w:color="000000"/>
            </w:tcBorders>
          </w:tcPr>
          <w:p w14:paraId="05927BA7" w14:textId="77777777" w:rsidR="003439BB" w:rsidRDefault="00000000">
            <w:pPr>
              <w:spacing w:after="0" w:line="259" w:lineRule="auto"/>
              <w:ind w:left="2" w:right="0" w:firstLine="720"/>
            </w:pPr>
            <w:r>
              <w:t xml:space="preserve">количество учащихся, состоящих на внутришкольном учёте </w:t>
            </w:r>
          </w:p>
        </w:tc>
        <w:tc>
          <w:tcPr>
            <w:tcW w:w="944" w:type="dxa"/>
            <w:tcBorders>
              <w:top w:val="single" w:sz="4" w:space="0" w:color="000000"/>
              <w:left w:val="single" w:sz="4" w:space="0" w:color="000000"/>
              <w:bottom w:val="single" w:sz="4" w:space="0" w:color="000000"/>
              <w:right w:val="single" w:sz="4" w:space="0" w:color="000000"/>
            </w:tcBorders>
          </w:tcPr>
          <w:p w14:paraId="5F9E647F" w14:textId="77777777" w:rsidR="003439BB" w:rsidRDefault="00000000">
            <w:pPr>
              <w:spacing w:after="0" w:line="259" w:lineRule="auto"/>
              <w:ind w:left="1" w:right="0" w:firstLine="0"/>
              <w:jc w:val="left"/>
            </w:pPr>
            <w:r>
              <w:t xml:space="preserve">6 </w:t>
            </w:r>
          </w:p>
        </w:tc>
        <w:tc>
          <w:tcPr>
            <w:tcW w:w="943" w:type="dxa"/>
            <w:tcBorders>
              <w:top w:val="single" w:sz="4" w:space="0" w:color="000000"/>
              <w:left w:val="single" w:sz="4" w:space="0" w:color="000000"/>
              <w:bottom w:val="single" w:sz="4" w:space="0" w:color="000000"/>
              <w:right w:val="single" w:sz="4" w:space="0" w:color="000000"/>
            </w:tcBorders>
          </w:tcPr>
          <w:p w14:paraId="5A824A21" w14:textId="77777777" w:rsidR="003439BB" w:rsidRDefault="00000000">
            <w:pPr>
              <w:spacing w:after="0" w:line="259" w:lineRule="auto"/>
              <w:ind w:right="0" w:firstLine="0"/>
              <w:jc w:val="left"/>
            </w:pPr>
            <w:r>
              <w:t xml:space="preserve">8 </w:t>
            </w:r>
          </w:p>
        </w:tc>
      </w:tr>
      <w:tr w:rsidR="003439BB" w14:paraId="04EBD34A" w14:textId="77777777">
        <w:trPr>
          <w:trHeight w:val="562"/>
        </w:trPr>
        <w:tc>
          <w:tcPr>
            <w:tcW w:w="7026" w:type="dxa"/>
            <w:tcBorders>
              <w:top w:val="single" w:sz="4" w:space="0" w:color="000000"/>
              <w:left w:val="single" w:sz="4" w:space="0" w:color="000000"/>
              <w:bottom w:val="single" w:sz="4" w:space="0" w:color="000000"/>
              <w:right w:val="single" w:sz="4" w:space="0" w:color="000000"/>
            </w:tcBorders>
          </w:tcPr>
          <w:p w14:paraId="0F6DC4C1" w14:textId="77777777" w:rsidR="003439BB" w:rsidRDefault="00000000">
            <w:pPr>
              <w:spacing w:after="0" w:line="259" w:lineRule="auto"/>
              <w:ind w:left="722" w:right="0" w:firstLine="0"/>
              <w:jc w:val="left"/>
            </w:pPr>
            <w:r>
              <w:t xml:space="preserve">количество учащихся, не посещающих школу,  систематически пропускающих учебные занятия </w:t>
            </w:r>
          </w:p>
        </w:tc>
        <w:tc>
          <w:tcPr>
            <w:tcW w:w="944" w:type="dxa"/>
            <w:tcBorders>
              <w:top w:val="single" w:sz="4" w:space="0" w:color="000000"/>
              <w:left w:val="single" w:sz="4" w:space="0" w:color="000000"/>
              <w:bottom w:val="single" w:sz="4" w:space="0" w:color="000000"/>
              <w:right w:val="single" w:sz="4" w:space="0" w:color="000000"/>
            </w:tcBorders>
          </w:tcPr>
          <w:p w14:paraId="0121E008" w14:textId="77777777" w:rsidR="003439BB" w:rsidRDefault="00000000">
            <w:pPr>
              <w:spacing w:after="0" w:line="259" w:lineRule="auto"/>
              <w:ind w:left="1" w:right="0" w:firstLine="0"/>
              <w:jc w:val="left"/>
            </w:pPr>
            <w:r>
              <w:t xml:space="preserve">0 </w:t>
            </w:r>
          </w:p>
        </w:tc>
        <w:tc>
          <w:tcPr>
            <w:tcW w:w="943" w:type="dxa"/>
            <w:tcBorders>
              <w:top w:val="single" w:sz="4" w:space="0" w:color="000000"/>
              <w:left w:val="single" w:sz="4" w:space="0" w:color="000000"/>
              <w:bottom w:val="single" w:sz="4" w:space="0" w:color="000000"/>
              <w:right w:val="single" w:sz="4" w:space="0" w:color="000000"/>
            </w:tcBorders>
          </w:tcPr>
          <w:p w14:paraId="0B9C4410" w14:textId="77777777" w:rsidR="003439BB" w:rsidRDefault="00000000">
            <w:pPr>
              <w:spacing w:after="0" w:line="259" w:lineRule="auto"/>
              <w:ind w:right="0" w:firstLine="0"/>
              <w:jc w:val="left"/>
            </w:pPr>
            <w:r>
              <w:t xml:space="preserve">0 </w:t>
            </w:r>
          </w:p>
        </w:tc>
      </w:tr>
      <w:tr w:rsidR="003439BB" w14:paraId="0F3682B2" w14:textId="77777777">
        <w:trPr>
          <w:trHeight w:val="288"/>
        </w:trPr>
        <w:tc>
          <w:tcPr>
            <w:tcW w:w="7026" w:type="dxa"/>
            <w:tcBorders>
              <w:top w:val="single" w:sz="4" w:space="0" w:color="000000"/>
              <w:left w:val="single" w:sz="4" w:space="0" w:color="000000"/>
              <w:bottom w:val="single" w:sz="4" w:space="0" w:color="000000"/>
              <w:right w:val="single" w:sz="4" w:space="0" w:color="000000"/>
            </w:tcBorders>
          </w:tcPr>
          <w:p w14:paraId="661562B5" w14:textId="77777777" w:rsidR="003439BB" w:rsidRDefault="00000000">
            <w:pPr>
              <w:tabs>
                <w:tab w:val="center" w:pos="2358"/>
                <w:tab w:val="center" w:pos="4323"/>
              </w:tabs>
              <w:spacing w:after="0" w:line="259" w:lineRule="auto"/>
              <w:ind w:right="0" w:firstLine="0"/>
              <w:jc w:val="left"/>
            </w:pPr>
            <w:r>
              <w:rPr>
                <w:rFonts w:ascii="Calibri" w:eastAsia="Calibri" w:hAnsi="Calibri" w:cs="Calibri"/>
                <w:sz w:val="22"/>
              </w:rPr>
              <w:tab/>
            </w:r>
            <w:r>
              <w:t xml:space="preserve">количество безнадзорных детей </w:t>
            </w:r>
            <w:r>
              <w:tab/>
              <w:t xml:space="preserve"> </w:t>
            </w:r>
          </w:p>
        </w:tc>
        <w:tc>
          <w:tcPr>
            <w:tcW w:w="944" w:type="dxa"/>
            <w:tcBorders>
              <w:top w:val="single" w:sz="4" w:space="0" w:color="000000"/>
              <w:left w:val="single" w:sz="4" w:space="0" w:color="000000"/>
              <w:bottom w:val="single" w:sz="4" w:space="0" w:color="000000"/>
              <w:right w:val="single" w:sz="4" w:space="0" w:color="000000"/>
            </w:tcBorders>
          </w:tcPr>
          <w:p w14:paraId="5D78B160" w14:textId="77777777" w:rsidR="003439BB" w:rsidRDefault="00000000">
            <w:pPr>
              <w:spacing w:after="0" w:line="259" w:lineRule="auto"/>
              <w:ind w:left="1" w:right="0" w:firstLine="0"/>
              <w:jc w:val="left"/>
            </w:pPr>
            <w:r>
              <w:t xml:space="preserve">0 </w:t>
            </w:r>
          </w:p>
        </w:tc>
        <w:tc>
          <w:tcPr>
            <w:tcW w:w="943" w:type="dxa"/>
            <w:tcBorders>
              <w:top w:val="single" w:sz="4" w:space="0" w:color="000000"/>
              <w:left w:val="single" w:sz="4" w:space="0" w:color="000000"/>
              <w:bottom w:val="single" w:sz="4" w:space="0" w:color="000000"/>
              <w:right w:val="single" w:sz="4" w:space="0" w:color="000000"/>
            </w:tcBorders>
          </w:tcPr>
          <w:p w14:paraId="7A399C85" w14:textId="77777777" w:rsidR="003439BB" w:rsidRDefault="00000000">
            <w:pPr>
              <w:spacing w:after="0" w:line="259" w:lineRule="auto"/>
              <w:ind w:right="0" w:firstLine="0"/>
              <w:jc w:val="left"/>
            </w:pPr>
            <w:r>
              <w:t xml:space="preserve">0 </w:t>
            </w:r>
          </w:p>
        </w:tc>
      </w:tr>
      <w:tr w:rsidR="003439BB" w14:paraId="56B4C137"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39409B31" w14:textId="77777777" w:rsidR="003439BB" w:rsidRDefault="00000000">
            <w:pPr>
              <w:spacing w:after="0" w:line="259" w:lineRule="auto"/>
              <w:ind w:left="722" w:right="0" w:firstLine="0"/>
              <w:jc w:val="left"/>
            </w:pPr>
            <w:r>
              <w:t xml:space="preserve">количествоучащихся состоящих на учете в ОДН: </w:t>
            </w:r>
          </w:p>
        </w:tc>
        <w:tc>
          <w:tcPr>
            <w:tcW w:w="944" w:type="dxa"/>
            <w:tcBorders>
              <w:top w:val="single" w:sz="4" w:space="0" w:color="000000"/>
              <w:left w:val="single" w:sz="4" w:space="0" w:color="000000"/>
              <w:bottom w:val="single" w:sz="4" w:space="0" w:color="000000"/>
              <w:right w:val="single" w:sz="4" w:space="0" w:color="000000"/>
            </w:tcBorders>
          </w:tcPr>
          <w:p w14:paraId="7E8E66F0" w14:textId="77777777" w:rsidR="003439BB" w:rsidRDefault="00000000">
            <w:pPr>
              <w:spacing w:after="0" w:line="259" w:lineRule="auto"/>
              <w:ind w:left="1" w:right="0" w:firstLine="0"/>
              <w:jc w:val="left"/>
            </w:pPr>
            <w:r>
              <w:t xml:space="preserve">4 </w:t>
            </w:r>
          </w:p>
        </w:tc>
        <w:tc>
          <w:tcPr>
            <w:tcW w:w="943" w:type="dxa"/>
            <w:tcBorders>
              <w:top w:val="single" w:sz="4" w:space="0" w:color="000000"/>
              <w:left w:val="single" w:sz="4" w:space="0" w:color="000000"/>
              <w:bottom w:val="single" w:sz="4" w:space="0" w:color="000000"/>
              <w:right w:val="single" w:sz="4" w:space="0" w:color="000000"/>
            </w:tcBorders>
          </w:tcPr>
          <w:p w14:paraId="380FF19C" w14:textId="77777777" w:rsidR="003439BB" w:rsidRDefault="00000000">
            <w:pPr>
              <w:spacing w:after="0" w:line="259" w:lineRule="auto"/>
              <w:ind w:right="0" w:firstLine="0"/>
              <w:jc w:val="left"/>
            </w:pPr>
            <w:r>
              <w:t xml:space="preserve">2 </w:t>
            </w:r>
          </w:p>
        </w:tc>
      </w:tr>
      <w:tr w:rsidR="003439BB" w14:paraId="734D1A85"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6F65491F" w14:textId="77777777" w:rsidR="003439BB" w:rsidRDefault="00000000">
            <w:pPr>
              <w:spacing w:after="0" w:line="259" w:lineRule="auto"/>
              <w:ind w:left="722" w:right="0" w:firstLine="0"/>
              <w:jc w:val="left"/>
            </w:pPr>
            <w:r>
              <w:t xml:space="preserve">за совершение общественно – опасных действий </w:t>
            </w:r>
          </w:p>
        </w:tc>
        <w:tc>
          <w:tcPr>
            <w:tcW w:w="944" w:type="dxa"/>
            <w:tcBorders>
              <w:top w:val="single" w:sz="4" w:space="0" w:color="000000"/>
              <w:left w:val="single" w:sz="4" w:space="0" w:color="000000"/>
              <w:bottom w:val="single" w:sz="4" w:space="0" w:color="000000"/>
              <w:right w:val="single" w:sz="4" w:space="0" w:color="000000"/>
            </w:tcBorders>
          </w:tcPr>
          <w:p w14:paraId="1BB32AEB" w14:textId="77777777" w:rsidR="003439BB" w:rsidRDefault="00000000">
            <w:pPr>
              <w:spacing w:after="0" w:line="259" w:lineRule="auto"/>
              <w:ind w:left="1" w:right="0" w:firstLine="0"/>
              <w:jc w:val="left"/>
            </w:pPr>
            <w:r>
              <w:t xml:space="preserve">3 </w:t>
            </w:r>
          </w:p>
        </w:tc>
        <w:tc>
          <w:tcPr>
            <w:tcW w:w="943" w:type="dxa"/>
            <w:tcBorders>
              <w:top w:val="single" w:sz="4" w:space="0" w:color="000000"/>
              <w:left w:val="single" w:sz="4" w:space="0" w:color="000000"/>
              <w:bottom w:val="single" w:sz="4" w:space="0" w:color="000000"/>
              <w:right w:val="single" w:sz="4" w:space="0" w:color="000000"/>
            </w:tcBorders>
          </w:tcPr>
          <w:p w14:paraId="43822834" w14:textId="77777777" w:rsidR="003439BB" w:rsidRDefault="00000000">
            <w:pPr>
              <w:spacing w:after="0" w:line="259" w:lineRule="auto"/>
              <w:ind w:right="0" w:firstLine="0"/>
              <w:jc w:val="left"/>
            </w:pPr>
            <w:r>
              <w:t xml:space="preserve">1 </w:t>
            </w:r>
          </w:p>
        </w:tc>
      </w:tr>
      <w:tr w:rsidR="003439BB" w14:paraId="6FD1EB75"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6FFF5307" w14:textId="77777777" w:rsidR="003439BB" w:rsidRDefault="00000000">
            <w:pPr>
              <w:spacing w:after="0" w:line="259" w:lineRule="auto"/>
              <w:ind w:left="722" w:right="0" w:firstLine="0"/>
              <w:jc w:val="left"/>
            </w:pPr>
            <w:r>
              <w:t xml:space="preserve">за совершение преступлений </w:t>
            </w:r>
          </w:p>
        </w:tc>
        <w:tc>
          <w:tcPr>
            <w:tcW w:w="944" w:type="dxa"/>
            <w:tcBorders>
              <w:top w:val="single" w:sz="4" w:space="0" w:color="000000"/>
              <w:left w:val="single" w:sz="4" w:space="0" w:color="000000"/>
              <w:bottom w:val="single" w:sz="4" w:space="0" w:color="000000"/>
              <w:right w:val="single" w:sz="4" w:space="0" w:color="000000"/>
            </w:tcBorders>
          </w:tcPr>
          <w:p w14:paraId="31213758" w14:textId="77777777" w:rsidR="003439BB" w:rsidRDefault="00000000">
            <w:pPr>
              <w:spacing w:after="0" w:line="259" w:lineRule="auto"/>
              <w:ind w:left="1" w:right="0" w:firstLine="0"/>
              <w:jc w:val="left"/>
            </w:pPr>
            <w:r>
              <w:t xml:space="preserve">0 </w:t>
            </w:r>
          </w:p>
        </w:tc>
        <w:tc>
          <w:tcPr>
            <w:tcW w:w="943" w:type="dxa"/>
            <w:tcBorders>
              <w:top w:val="single" w:sz="4" w:space="0" w:color="000000"/>
              <w:left w:val="single" w:sz="4" w:space="0" w:color="000000"/>
              <w:bottom w:val="single" w:sz="4" w:space="0" w:color="000000"/>
              <w:right w:val="single" w:sz="4" w:space="0" w:color="000000"/>
            </w:tcBorders>
          </w:tcPr>
          <w:p w14:paraId="6254F1ED" w14:textId="77777777" w:rsidR="003439BB" w:rsidRDefault="00000000">
            <w:pPr>
              <w:spacing w:after="0" w:line="259" w:lineRule="auto"/>
              <w:ind w:right="0" w:firstLine="0"/>
              <w:jc w:val="left"/>
            </w:pPr>
            <w:r>
              <w:t xml:space="preserve">0 </w:t>
            </w:r>
          </w:p>
        </w:tc>
      </w:tr>
      <w:tr w:rsidR="003439BB" w14:paraId="52E7FA1C"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6342E9F4" w14:textId="77777777" w:rsidR="003439BB" w:rsidRDefault="00000000">
            <w:pPr>
              <w:spacing w:after="0" w:line="259" w:lineRule="auto"/>
              <w:ind w:left="722" w:right="0" w:firstLine="0"/>
              <w:jc w:val="left"/>
            </w:pPr>
            <w:r>
              <w:t xml:space="preserve">за бродяжничество </w:t>
            </w:r>
          </w:p>
        </w:tc>
        <w:tc>
          <w:tcPr>
            <w:tcW w:w="944" w:type="dxa"/>
            <w:tcBorders>
              <w:top w:val="single" w:sz="4" w:space="0" w:color="000000"/>
              <w:left w:val="single" w:sz="4" w:space="0" w:color="000000"/>
              <w:bottom w:val="single" w:sz="4" w:space="0" w:color="000000"/>
              <w:right w:val="single" w:sz="4" w:space="0" w:color="000000"/>
            </w:tcBorders>
          </w:tcPr>
          <w:p w14:paraId="191618A0" w14:textId="77777777" w:rsidR="003439BB" w:rsidRDefault="00000000">
            <w:pPr>
              <w:spacing w:after="0" w:line="259" w:lineRule="auto"/>
              <w:ind w:left="1" w:right="0" w:firstLine="0"/>
              <w:jc w:val="left"/>
            </w:pPr>
            <w:r>
              <w:t xml:space="preserve">0 </w:t>
            </w:r>
          </w:p>
        </w:tc>
        <w:tc>
          <w:tcPr>
            <w:tcW w:w="943" w:type="dxa"/>
            <w:tcBorders>
              <w:top w:val="single" w:sz="4" w:space="0" w:color="000000"/>
              <w:left w:val="single" w:sz="4" w:space="0" w:color="000000"/>
              <w:bottom w:val="single" w:sz="4" w:space="0" w:color="000000"/>
              <w:right w:val="single" w:sz="4" w:space="0" w:color="000000"/>
            </w:tcBorders>
          </w:tcPr>
          <w:p w14:paraId="7FBB6393" w14:textId="77777777" w:rsidR="003439BB" w:rsidRDefault="00000000">
            <w:pPr>
              <w:spacing w:after="0" w:line="259" w:lineRule="auto"/>
              <w:ind w:right="0" w:firstLine="0"/>
              <w:jc w:val="left"/>
            </w:pPr>
            <w:r>
              <w:t xml:space="preserve">0 </w:t>
            </w:r>
          </w:p>
        </w:tc>
      </w:tr>
      <w:tr w:rsidR="003439BB" w14:paraId="45A55E4E"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2872D9D1" w14:textId="77777777" w:rsidR="003439BB" w:rsidRDefault="00000000">
            <w:pPr>
              <w:spacing w:after="0" w:line="259" w:lineRule="auto"/>
              <w:ind w:left="722" w:right="0" w:firstLine="0"/>
              <w:jc w:val="left"/>
            </w:pPr>
            <w:r>
              <w:t xml:space="preserve">суицидальные намерения </w:t>
            </w:r>
          </w:p>
        </w:tc>
        <w:tc>
          <w:tcPr>
            <w:tcW w:w="944" w:type="dxa"/>
            <w:tcBorders>
              <w:top w:val="single" w:sz="4" w:space="0" w:color="000000"/>
              <w:left w:val="single" w:sz="4" w:space="0" w:color="000000"/>
              <w:bottom w:val="single" w:sz="4" w:space="0" w:color="000000"/>
              <w:right w:val="single" w:sz="4" w:space="0" w:color="000000"/>
            </w:tcBorders>
          </w:tcPr>
          <w:p w14:paraId="591AF201" w14:textId="77777777" w:rsidR="003439BB" w:rsidRDefault="00000000">
            <w:pPr>
              <w:spacing w:after="0" w:line="259" w:lineRule="auto"/>
              <w:ind w:left="1" w:right="0" w:firstLine="0"/>
              <w:jc w:val="left"/>
            </w:pPr>
            <w:r>
              <w:t xml:space="preserve">1 </w:t>
            </w:r>
          </w:p>
        </w:tc>
        <w:tc>
          <w:tcPr>
            <w:tcW w:w="943" w:type="dxa"/>
            <w:tcBorders>
              <w:top w:val="single" w:sz="4" w:space="0" w:color="000000"/>
              <w:left w:val="single" w:sz="4" w:space="0" w:color="000000"/>
              <w:bottom w:val="single" w:sz="4" w:space="0" w:color="000000"/>
              <w:right w:val="single" w:sz="4" w:space="0" w:color="000000"/>
            </w:tcBorders>
          </w:tcPr>
          <w:p w14:paraId="79C2EA59" w14:textId="77777777" w:rsidR="003439BB" w:rsidRDefault="00000000">
            <w:pPr>
              <w:spacing w:after="0" w:line="259" w:lineRule="auto"/>
              <w:ind w:right="0" w:firstLine="0"/>
              <w:jc w:val="left"/>
            </w:pPr>
            <w:r>
              <w:t xml:space="preserve">1 </w:t>
            </w:r>
          </w:p>
        </w:tc>
      </w:tr>
      <w:tr w:rsidR="003439BB" w14:paraId="2EF73CC7"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741FA77B" w14:textId="77777777" w:rsidR="003439BB" w:rsidRDefault="00000000">
            <w:pPr>
              <w:spacing w:after="0" w:line="259" w:lineRule="auto"/>
              <w:ind w:left="722" w:right="0" w:firstLine="0"/>
              <w:jc w:val="left"/>
            </w:pPr>
            <w:r>
              <w:t xml:space="preserve">за распитие алкогольных напитков </w:t>
            </w:r>
          </w:p>
        </w:tc>
        <w:tc>
          <w:tcPr>
            <w:tcW w:w="944" w:type="dxa"/>
            <w:tcBorders>
              <w:top w:val="single" w:sz="4" w:space="0" w:color="000000"/>
              <w:left w:val="single" w:sz="4" w:space="0" w:color="000000"/>
              <w:bottom w:val="single" w:sz="4" w:space="0" w:color="000000"/>
              <w:right w:val="single" w:sz="4" w:space="0" w:color="000000"/>
            </w:tcBorders>
          </w:tcPr>
          <w:p w14:paraId="7D690F05" w14:textId="77777777" w:rsidR="003439BB" w:rsidRDefault="00000000">
            <w:pPr>
              <w:spacing w:after="0" w:line="259" w:lineRule="auto"/>
              <w:ind w:left="1" w:right="0" w:firstLine="0"/>
              <w:jc w:val="left"/>
            </w:pPr>
            <w:r>
              <w:t xml:space="preserve">0 </w:t>
            </w:r>
          </w:p>
        </w:tc>
        <w:tc>
          <w:tcPr>
            <w:tcW w:w="943" w:type="dxa"/>
            <w:tcBorders>
              <w:top w:val="single" w:sz="4" w:space="0" w:color="000000"/>
              <w:left w:val="single" w:sz="4" w:space="0" w:color="000000"/>
              <w:bottom w:val="single" w:sz="4" w:space="0" w:color="000000"/>
              <w:right w:val="single" w:sz="4" w:space="0" w:color="000000"/>
            </w:tcBorders>
          </w:tcPr>
          <w:p w14:paraId="42721E0A" w14:textId="77777777" w:rsidR="003439BB" w:rsidRDefault="00000000">
            <w:pPr>
              <w:spacing w:after="0" w:line="259" w:lineRule="auto"/>
              <w:ind w:right="0" w:firstLine="0"/>
              <w:jc w:val="left"/>
            </w:pPr>
            <w:r>
              <w:t xml:space="preserve">0 </w:t>
            </w:r>
          </w:p>
        </w:tc>
      </w:tr>
      <w:tr w:rsidR="003439BB" w14:paraId="07BA8634" w14:textId="77777777">
        <w:trPr>
          <w:trHeight w:val="288"/>
        </w:trPr>
        <w:tc>
          <w:tcPr>
            <w:tcW w:w="7026" w:type="dxa"/>
            <w:tcBorders>
              <w:top w:val="single" w:sz="4" w:space="0" w:color="000000"/>
              <w:left w:val="single" w:sz="4" w:space="0" w:color="000000"/>
              <w:bottom w:val="single" w:sz="4" w:space="0" w:color="000000"/>
              <w:right w:val="single" w:sz="4" w:space="0" w:color="000000"/>
            </w:tcBorders>
          </w:tcPr>
          <w:p w14:paraId="5DE35B48" w14:textId="77777777" w:rsidR="003439BB" w:rsidRDefault="00000000">
            <w:pPr>
              <w:spacing w:after="0" w:line="259" w:lineRule="auto"/>
              <w:ind w:left="722" w:right="0" w:firstLine="0"/>
              <w:jc w:val="left"/>
            </w:pPr>
            <w:r>
              <w:t xml:space="preserve">употребление токсических, наркотических средств       </w:t>
            </w:r>
          </w:p>
        </w:tc>
        <w:tc>
          <w:tcPr>
            <w:tcW w:w="944" w:type="dxa"/>
            <w:tcBorders>
              <w:top w:val="single" w:sz="4" w:space="0" w:color="000000"/>
              <w:left w:val="single" w:sz="4" w:space="0" w:color="000000"/>
              <w:bottom w:val="single" w:sz="4" w:space="0" w:color="000000"/>
              <w:right w:val="single" w:sz="4" w:space="0" w:color="000000"/>
            </w:tcBorders>
          </w:tcPr>
          <w:p w14:paraId="7631D3D0" w14:textId="77777777" w:rsidR="003439BB" w:rsidRDefault="00000000">
            <w:pPr>
              <w:spacing w:after="0" w:line="259" w:lineRule="auto"/>
              <w:ind w:left="1" w:right="0" w:firstLine="0"/>
              <w:jc w:val="left"/>
            </w:pPr>
            <w:r>
              <w:t xml:space="preserve">0 </w:t>
            </w:r>
          </w:p>
        </w:tc>
        <w:tc>
          <w:tcPr>
            <w:tcW w:w="943" w:type="dxa"/>
            <w:tcBorders>
              <w:top w:val="single" w:sz="4" w:space="0" w:color="000000"/>
              <w:left w:val="single" w:sz="4" w:space="0" w:color="000000"/>
              <w:bottom w:val="single" w:sz="4" w:space="0" w:color="000000"/>
              <w:right w:val="single" w:sz="4" w:space="0" w:color="000000"/>
            </w:tcBorders>
          </w:tcPr>
          <w:p w14:paraId="7097B9A9" w14:textId="77777777" w:rsidR="003439BB" w:rsidRDefault="00000000">
            <w:pPr>
              <w:spacing w:after="0" w:line="259" w:lineRule="auto"/>
              <w:ind w:right="0" w:firstLine="0"/>
              <w:jc w:val="left"/>
            </w:pPr>
            <w:r>
              <w:t xml:space="preserve">0 </w:t>
            </w:r>
          </w:p>
        </w:tc>
      </w:tr>
      <w:tr w:rsidR="003439BB" w14:paraId="6364C700" w14:textId="77777777">
        <w:trPr>
          <w:trHeight w:val="286"/>
        </w:trPr>
        <w:tc>
          <w:tcPr>
            <w:tcW w:w="7026" w:type="dxa"/>
            <w:tcBorders>
              <w:top w:val="single" w:sz="4" w:space="0" w:color="000000"/>
              <w:left w:val="single" w:sz="4" w:space="0" w:color="000000"/>
              <w:bottom w:val="single" w:sz="4" w:space="0" w:color="000000"/>
              <w:right w:val="single" w:sz="4" w:space="0" w:color="000000"/>
            </w:tcBorders>
          </w:tcPr>
          <w:p w14:paraId="19BB2B78" w14:textId="77777777" w:rsidR="003439BB" w:rsidRDefault="00000000">
            <w:pPr>
              <w:spacing w:after="0" w:line="259" w:lineRule="auto"/>
              <w:ind w:right="419" w:firstLine="0"/>
              <w:jc w:val="right"/>
            </w:pPr>
            <w:r>
              <w:t xml:space="preserve">количество учащихся, состоящих на учете в ТКДН и ЗП    </w:t>
            </w:r>
          </w:p>
        </w:tc>
        <w:tc>
          <w:tcPr>
            <w:tcW w:w="944" w:type="dxa"/>
            <w:tcBorders>
              <w:top w:val="single" w:sz="4" w:space="0" w:color="000000"/>
              <w:left w:val="single" w:sz="4" w:space="0" w:color="000000"/>
              <w:bottom w:val="single" w:sz="4" w:space="0" w:color="000000"/>
              <w:right w:val="single" w:sz="4" w:space="0" w:color="000000"/>
            </w:tcBorders>
          </w:tcPr>
          <w:p w14:paraId="3C7F655F" w14:textId="77777777" w:rsidR="003439BB" w:rsidRDefault="00000000">
            <w:pPr>
              <w:spacing w:after="0" w:line="259" w:lineRule="auto"/>
              <w:ind w:left="1" w:right="0" w:firstLine="0"/>
              <w:jc w:val="left"/>
            </w:pPr>
            <w:r>
              <w:t xml:space="preserve">2 </w:t>
            </w:r>
          </w:p>
        </w:tc>
        <w:tc>
          <w:tcPr>
            <w:tcW w:w="943" w:type="dxa"/>
            <w:tcBorders>
              <w:top w:val="single" w:sz="4" w:space="0" w:color="000000"/>
              <w:left w:val="single" w:sz="4" w:space="0" w:color="000000"/>
              <w:bottom w:val="single" w:sz="4" w:space="0" w:color="000000"/>
              <w:right w:val="single" w:sz="4" w:space="0" w:color="000000"/>
            </w:tcBorders>
          </w:tcPr>
          <w:p w14:paraId="7E60D1FD" w14:textId="77777777" w:rsidR="003439BB" w:rsidRDefault="00000000">
            <w:pPr>
              <w:spacing w:after="0" w:line="259" w:lineRule="auto"/>
              <w:ind w:right="0" w:firstLine="0"/>
              <w:jc w:val="left"/>
            </w:pPr>
            <w:r>
              <w:t xml:space="preserve">2 </w:t>
            </w:r>
          </w:p>
        </w:tc>
      </w:tr>
    </w:tbl>
    <w:p w14:paraId="2C334103" w14:textId="77777777" w:rsidR="003439BB" w:rsidRDefault="00000000">
      <w:pPr>
        <w:spacing w:after="0" w:line="259" w:lineRule="auto"/>
        <w:ind w:left="720" w:right="0" w:firstLine="0"/>
        <w:jc w:val="left"/>
      </w:pPr>
      <w:r>
        <w:t xml:space="preserve"> </w:t>
      </w:r>
      <w:r>
        <w:tab/>
        <w:t xml:space="preserve"> </w:t>
      </w:r>
    </w:p>
    <w:p w14:paraId="4551ED27" w14:textId="77777777" w:rsidR="003439BB" w:rsidRDefault="00000000">
      <w:pPr>
        <w:spacing w:after="0" w:line="248" w:lineRule="auto"/>
        <w:ind w:left="-15" w:right="12"/>
      </w:pPr>
      <w:r>
        <w:t xml:space="preserve">В образовательном учреждении отсутствуют безнадзорные дети, поставленные на учет в ОДН за совершение преступлений, за распитие алкогольных напитков, употребление ПАВ. </w:t>
      </w:r>
    </w:p>
    <w:p w14:paraId="7303BB92" w14:textId="77777777" w:rsidR="003439BB" w:rsidRDefault="00000000">
      <w:pPr>
        <w:spacing w:after="0" w:line="248" w:lineRule="auto"/>
        <w:ind w:left="-15" w:right="12"/>
      </w:pPr>
      <w:r>
        <w:t xml:space="preserve">Планируя деятельность по профилактике вовлечения обучающихся в экстремистскую и террористическую деятельность, а также в деятельность деструктивных религиозных объединений и радикальных движений, было предусмотрено использование модели, оптимизирующей эту деятельность. Модель профилактики, которая создана в Средней школе № 34, основана на повышении роли традиционных институтов социализации. Основой для такой модели профилактики стала концепция рационального сокращения свободного, </w:t>
      </w:r>
      <w:r>
        <w:lastRenderedPageBreak/>
        <w:t xml:space="preserve">неконтролируемого пространства социализации подростков. Основным ресурсом данной модели является сложившаяся система   профилактической работы, которая базируется на основном и дополнительном образовании, воспитательной деятельности и объединяет всех участников образовательного процесса и субъектов системы профилактики безнадзорности и правонарушений. В основе модели лежит средовой подход, когда создаются такие условия для несовершеннолетних, которые существенно снижают проявления экстремисткой активности. Важное место в системе профилактики вовлечения обучающихся школы в экстремистскую, террористическую и иную деструктивную деятельность отводится детским общественным объединениям, деятельность которых направлена на организацию позитивного развивающего досуга обучающихся.   Реализация модели способствует формированию правового сознания обучающихся, обеспечению информированности о правовых последствиях участия в экстремистской, террористической деятельности, а также в деятельности иных деструктивных организаций и движений. </w:t>
      </w:r>
    </w:p>
    <w:p w14:paraId="713FB809" w14:textId="77777777" w:rsidR="003439BB" w:rsidRDefault="00000000">
      <w:pPr>
        <w:spacing w:after="0" w:line="248" w:lineRule="auto"/>
        <w:ind w:left="-15" w:right="12"/>
      </w:pPr>
      <w:r>
        <w:t xml:space="preserve">Модель профилактической работы, которая реализуется в Средней школе № 34, ориентированная на снижение деструктивного потенциала радикально настроенных обучающихся, осуществляется педагогическими работниками во взаимодействии со специалистами органов и учреждений системы профилактики, в том числе, органов правоохранительной системы. В этих целях созданы условия для реализации агрессивных, экстремальных проявлений учащихся, удерживая их в рамках законодательных и социальных норм. Например, организовано вовлечение таких учащихся в экстремальные виды спорта, которые содержат элементы риска: скалолазание, альпинизм, сноуборд, и т.д., что способствует их переводу в новое позитивной направленности деятельностное русло. Профилактика экстремизма и иных проявлений деструктивного характера может быть успешной только при целенаправленной работе по формированию межнациональных отношений в образовательной среде. В целях профилактики экстремизма и иных негативных проявлений, формирования межнационального согласия в ученической среде проводилась работа в следующих направлениях: </w:t>
      </w:r>
    </w:p>
    <w:p w14:paraId="348435F8" w14:textId="77777777" w:rsidR="003439BB" w:rsidRDefault="00000000">
      <w:pPr>
        <w:spacing w:after="0" w:line="248" w:lineRule="auto"/>
        <w:ind w:left="720" w:right="12" w:firstLine="0"/>
      </w:pPr>
      <w:r>
        <w:t>активизация роли ученических общественных объединений в жизни школы, повы-</w:t>
      </w:r>
    </w:p>
    <w:p w14:paraId="4F1738F2" w14:textId="77777777" w:rsidR="003439BB" w:rsidRDefault="00000000">
      <w:pPr>
        <w:spacing w:after="0" w:line="248" w:lineRule="auto"/>
        <w:ind w:left="705" w:right="12" w:hanging="720"/>
      </w:pPr>
      <w:r>
        <w:t xml:space="preserve">шение степени их влияния на процессы в школьной среде;  включение в образовательный процесс факультативных курсов, курсов внеурочной </w:t>
      </w:r>
    </w:p>
    <w:p w14:paraId="48F06B30" w14:textId="77777777" w:rsidR="003439BB" w:rsidRDefault="00000000">
      <w:pPr>
        <w:spacing w:after="0" w:line="248" w:lineRule="auto"/>
        <w:ind w:left="-15" w:right="12" w:firstLine="0"/>
      </w:pPr>
      <w:r>
        <w:t xml:space="preserve">деятельности, направленных на изучение законодательства в сфере противодействия экстремизму и идеологии терроризма (волонтерский отряд «Пока они живут среди живых», военно-патриотический клуб «Время героев» руководитель Вильданов Д.И.); активизация взаимодействия с органами правоохранительной системы, использование </w:t>
      </w:r>
    </w:p>
    <w:p w14:paraId="4A4CF105" w14:textId="77777777" w:rsidR="003439BB" w:rsidRDefault="00000000">
      <w:pPr>
        <w:spacing w:after="0" w:line="248" w:lineRule="auto"/>
        <w:ind w:left="-15" w:right="12" w:firstLine="0"/>
      </w:pPr>
      <w:r>
        <w:t xml:space="preserve">для этих целей информационных стендов в зданиях школы; организация мониторинга учебных программ и пособий, библиотечного фонда, цель которого выявить материалы, направленные на разжигание межнациональных конфликтов среди обучающихся; привлечение представителей национальных диаспор к разработке и реализации комплекса мероприятий по развитию межнационального диалога и интернационализма в детской и подростковой среде, помощь в участии в городском Фестивале национальных культур; проведение мероприятий, направленных на пропаганду культуры и традиций народов России, обучение навыкам бесконфликтного общения, а также просвещению обучающихся о социальной опасности преступлений на почве национальной и религиозной ненависти. </w:t>
      </w:r>
    </w:p>
    <w:p w14:paraId="04C72BD4" w14:textId="77777777" w:rsidR="003439BB" w:rsidRDefault="00000000">
      <w:pPr>
        <w:spacing w:after="0" w:line="259" w:lineRule="auto"/>
        <w:ind w:left="720" w:right="0" w:firstLine="0"/>
        <w:jc w:val="left"/>
      </w:pPr>
      <w:r>
        <w:t xml:space="preserve"> </w:t>
      </w:r>
    </w:p>
    <w:p w14:paraId="67E923C7" w14:textId="77777777" w:rsidR="003439BB" w:rsidRDefault="00000000">
      <w:pPr>
        <w:spacing w:after="0" w:line="259" w:lineRule="auto"/>
        <w:ind w:right="1633" w:firstLine="0"/>
        <w:jc w:val="center"/>
      </w:pPr>
      <w:r>
        <w:rPr>
          <w:noProof/>
        </w:rPr>
        <w:lastRenderedPageBreak/>
        <w:drawing>
          <wp:inline distT="0" distB="0" distL="0" distR="0" wp14:anchorId="50FA4858" wp14:editId="2CB647D7">
            <wp:extent cx="4131310" cy="1738630"/>
            <wp:effectExtent l="0" t="0" r="0" b="0"/>
            <wp:docPr id="295467" name="Picture 295467"/>
            <wp:cNvGraphicFramePr/>
            <a:graphic xmlns:a="http://schemas.openxmlformats.org/drawingml/2006/main">
              <a:graphicData uri="http://schemas.openxmlformats.org/drawingml/2006/picture">
                <pic:pic xmlns:pic="http://schemas.openxmlformats.org/drawingml/2006/picture">
                  <pic:nvPicPr>
                    <pic:cNvPr id="295467" name="Picture 295467"/>
                    <pic:cNvPicPr/>
                  </pic:nvPicPr>
                  <pic:blipFill>
                    <a:blip r:embed="rId171"/>
                    <a:stretch>
                      <a:fillRect/>
                    </a:stretch>
                  </pic:blipFill>
                  <pic:spPr>
                    <a:xfrm>
                      <a:off x="0" y="0"/>
                      <a:ext cx="4131310" cy="1738630"/>
                    </a:xfrm>
                    <a:prstGeom prst="rect">
                      <a:avLst/>
                    </a:prstGeom>
                  </pic:spPr>
                </pic:pic>
              </a:graphicData>
            </a:graphic>
          </wp:inline>
        </w:drawing>
      </w:r>
      <w:r>
        <w:t xml:space="preserve"> </w:t>
      </w:r>
    </w:p>
    <w:p w14:paraId="760E793C" w14:textId="77777777" w:rsidR="003439BB" w:rsidRDefault="00000000">
      <w:pPr>
        <w:spacing w:after="0" w:line="259" w:lineRule="auto"/>
        <w:ind w:left="720" w:right="0" w:firstLine="0"/>
        <w:jc w:val="left"/>
      </w:pPr>
      <w:r>
        <w:t xml:space="preserve"> </w:t>
      </w:r>
    </w:p>
    <w:p w14:paraId="244DDAE0" w14:textId="77777777" w:rsidR="003439BB" w:rsidRDefault="00000000">
      <w:pPr>
        <w:spacing w:after="0" w:line="259" w:lineRule="auto"/>
        <w:ind w:left="720" w:right="0" w:firstLine="0"/>
        <w:jc w:val="left"/>
      </w:pPr>
      <w:r>
        <w:t xml:space="preserve"> </w:t>
      </w:r>
    </w:p>
    <w:p w14:paraId="59D28263" w14:textId="77777777" w:rsidR="003439BB" w:rsidRDefault="00000000">
      <w:pPr>
        <w:spacing w:after="0" w:line="248" w:lineRule="auto"/>
        <w:ind w:left="-15" w:right="12"/>
      </w:pPr>
      <w:r>
        <w:t xml:space="preserve">Продолжил работу   Центр детских инициатив «Бравые ребята». Актив Центра составляют   64 школьника разных возрастов.  </w:t>
      </w:r>
    </w:p>
    <w:p w14:paraId="7BE106F3" w14:textId="77777777" w:rsidR="003439BB" w:rsidRDefault="00000000">
      <w:pPr>
        <w:spacing w:after="0" w:line="248" w:lineRule="auto"/>
        <w:ind w:left="-15" w:right="12"/>
      </w:pPr>
      <w:r>
        <w:t xml:space="preserve">В   марте 2023 г.  произошла реорганизация РДШ и в школе открылось новое первичное отделение Движения первых. Одним из направлений работы ЦДИ является   развитие первичного отделения Движения первых. Ребята приняли эстафету и продолжают принимать участие в различных проектах и акциях, таких как «Лица Победы», «Наследники Победы», «Хранители истории» и др. </w:t>
      </w:r>
    </w:p>
    <w:p w14:paraId="02D48334" w14:textId="77777777" w:rsidR="003439BB" w:rsidRDefault="00000000">
      <w:pPr>
        <w:spacing w:after="0" w:line="248" w:lineRule="auto"/>
        <w:ind w:left="-15" w:right="12"/>
      </w:pPr>
      <w:r>
        <w:t xml:space="preserve">Сохраняя традиции, ученики активно помогают организовывать школьные мероприятия: День Знаний, День Учителя, день рождения школы – праздники, когда они могут поздравить школу и педагогов, сняв видеопоздравления, исполнив стихи, музыкальные композиции.  </w:t>
      </w:r>
    </w:p>
    <w:p w14:paraId="2DBA1D29" w14:textId="77777777" w:rsidR="003439BB" w:rsidRDefault="00000000">
      <w:pPr>
        <w:spacing w:after="0" w:line="248" w:lineRule="auto"/>
        <w:ind w:left="-15" w:right="12"/>
      </w:pPr>
      <w:r>
        <w:t xml:space="preserve">Обучающиеся успешно конкурируют в городских конкурсах: фестиваль «Секрет успеха», конкурсы «Зажги свою звезду!», «Перекресток юношеский», стали призерами областного конкурса «Алло, мы ищем таланты!» и победителями городского конкурса «Лидер года 2024», в которых ребята показывают свои творческие способности.  </w:t>
      </w:r>
    </w:p>
    <w:p w14:paraId="57FD7B5F" w14:textId="77777777" w:rsidR="003439BB" w:rsidRDefault="00000000">
      <w:pPr>
        <w:spacing w:after="0" w:line="248" w:lineRule="auto"/>
        <w:ind w:left="720" w:right="12" w:firstLine="0"/>
      </w:pPr>
      <w:r>
        <w:t>На региональных фестивалях школьники проявляют знания в разных интеллектуаль-</w:t>
      </w:r>
    </w:p>
    <w:p w14:paraId="3272D550" w14:textId="77777777" w:rsidR="003439BB" w:rsidRDefault="00000000">
      <w:pPr>
        <w:spacing w:after="0" w:line="248" w:lineRule="auto"/>
        <w:ind w:left="-15" w:right="12" w:firstLine="0"/>
      </w:pPr>
      <w:r>
        <w:t xml:space="preserve">ных активностях: фестиваль «Будущее –за нами!», «Мы выбираем жизнь!  и др. </w:t>
      </w:r>
    </w:p>
    <w:p w14:paraId="7A6E23D1" w14:textId="77777777" w:rsidR="003439BB" w:rsidRDefault="00000000">
      <w:pPr>
        <w:spacing w:after="0" w:line="248" w:lineRule="auto"/>
        <w:ind w:left="-15" w:right="12"/>
      </w:pPr>
      <w:r>
        <w:t xml:space="preserve"> Участники были успешны и на   Всероссийских мероприятиях: конкурс HR- бренд Форум труда, «Классика Победы» и др.  </w:t>
      </w:r>
    </w:p>
    <w:p w14:paraId="6E610D3F" w14:textId="77777777" w:rsidR="003439BB" w:rsidRDefault="00000000">
      <w:pPr>
        <w:spacing w:after="0" w:line="248" w:lineRule="auto"/>
        <w:ind w:left="-15" w:right="12"/>
      </w:pPr>
      <w:r>
        <w:t xml:space="preserve">Внимания заслуживает такой формат, как «Классные встречи». Они   представляют собой общение школьников с интересными людьми. Это проект, в котором подростки знакомятся и задают вопросы тому, кого другие видят на экране телевизора, в кино, на сцене театра, читают о них в газетах и журналах, это возможность подружиться с любым человеком и получить от него ценный жизненный опыт.  </w:t>
      </w:r>
    </w:p>
    <w:p w14:paraId="1C4621B3" w14:textId="77777777" w:rsidR="003439BB" w:rsidRDefault="00000000">
      <w:pPr>
        <w:spacing w:after="0" w:line="259" w:lineRule="auto"/>
        <w:ind w:right="443" w:firstLine="0"/>
        <w:jc w:val="center"/>
      </w:pPr>
      <w:r>
        <w:t xml:space="preserve">Самых активных участников организация отмечает дипломами, грамотами.   </w:t>
      </w:r>
    </w:p>
    <w:p w14:paraId="49879496" w14:textId="77777777" w:rsidR="003439BB" w:rsidRDefault="00000000">
      <w:pPr>
        <w:spacing w:after="0" w:line="248" w:lineRule="auto"/>
        <w:ind w:left="-15" w:right="12"/>
      </w:pPr>
      <w:r>
        <w:t xml:space="preserve">В течение года была решена задача   популяризации   деятельности первичного отделения Движения Первых, активизации школьной жизни с возможностью учащимся проявить себя, показать свои способности и таланты не только на уровне школы и города, но и на уровне региона или страны. В том числе:  </w:t>
      </w:r>
    </w:p>
    <w:p w14:paraId="715C200C" w14:textId="77777777" w:rsidR="003439BB" w:rsidRDefault="00000000">
      <w:pPr>
        <w:numPr>
          <w:ilvl w:val="0"/>
          <w:numId w:val="251"/>
        </w:numPr>
        <w:spacing w:after="0" w:line="248" w:lineRule="auto"/>
        <w:ind w:right="12"/>
      </w:pPr>
      <w:r>
        <w:t xml:space="preserve">круглогодичная организация в рамках мероприятий и проектов Движения первых общественно полезных дел; </w:t>
      </w:r>
    </w:p>
    <w:p w14:paraId="7646593A" w14:textId="77777777" w:rsidR="003439BB" w:rsidRDefault="00000000">
      <w:pPr>
        <w:numPr>
          <w:ilvl w:val="0"/>
          <w:numId w:val="251"/>
        </w:numPr>
        <w:spacing w:after="0" w:line="248" w:lineRule="auto"/>
        <w:ind w:right="12"/>
      </w:pPr>
      <w:r>
        <w:t xml:space="preserve">рекрутинговые мероприятия в начальной школе, реализующие идею популяризации деятельности Движения Первых, привлечения в него новых членов. </w:t>
      </w:r>
    </w:p>
    <w:p w14:paraId="03DA036E" w14:textId="77777777" w:rsidR="003439BB" w:rsidRDefault="00000000">
      <w:pPr>
        <w:spacing w:after="0" w:line="248" w:lineRule="auto"/>
        <w:ind w:left="-15" w:right="12"/>
      </w:pPr>
      <w:r>
        <w:t xml:space="preserve">Команда трудового школьного отряда «Бравые ребята» стали финалистами регионального конкурса «Лучший трудовой отряд Свердловской области» проекта «Молодёжь на Старте!». </w:t>
      </w:r>
    </w:p>
    <w:p w14:paraId="5DC24217" w14:textId="77777777" w:rsidR="003439BB" w:rsidRDefault="00000000">
      <w:pPr>
        <w:spacing w:after="0" w:line="248" w:lineRule="auto"/>
        <w:ind w:left="-15" w:right="12"/>
      </w:pPr>
      <w:r>
        <w:t xml:space="preserve">Второе направление работы ЦДИ - волонтерская деятельность. Ребята участвуют в благотворительных акциях: «Помоги братьям нашим меньшим», в рамках которой дети вели </w:t>
      </w:r>
      <w:r>
        <w:lastRenderedPageBreak/>
        <w:t xml:space="preserve">сбор корма бездомным животным городского приюта «Дарби».  «Будь здоров», «Дыши свободно», «Чистый город» - акции, которые   направленны на поддержание чистоты на территории школы в формате субботников, пропаганде здорового образа жизни, сохранения природы планеты.  </w:t>
      </w:r>
    </w:p>
    <w:p w14:paraId="006E4FDD" w14:textId="77777777" w:rsidR="003439BB" w:rsidRDefault="00000000">
      <w:pPr>
        <w:spacing w:after="0" w:line="248" w:lineRule="auto"/>
        <w:ind w:left="-15" w:right="12"/>
      </w:pPr>
      <w:r>
        <w:t xml:space="preserve">А также   в ходе акций «От сердца к сердцу», «Свечи для фронта», «Письмо солдату», «Вместе мы сможем всё!» обучающиеся продемонстрировали заинтересованность, понимание и желание помочь нашим защитникам.  Ребята провели мастер – класс для младших школьников «Открытка солдату», оказали помощь в организации спектакля «Письма с фронта», собирали посылки для военнослужащих СВО. </w:t>
      </w:r>
    </w:p>
    <w:p w14:paraId="22FA8D28" w14:textId="77777777" w:rsidR="003439BB" w:rsidRDefault="00000000">
      <w:pPr>
        <w:spacing w:after="0" w:line="248" w:lineRule="auto"/>
        <w:ind w:left="-15" w:right="12"/>
      </w:pPr>
      <w:r>
        <w:t xml:space="preserve"> Члены волонтерского отряда зарегистрированы на сайте Добро.ру, имеют волонтерские книжки, ведут активную волонтерскую деятельность как в школьном, так и в городском отряде.  </w:t>
      </w:r>
    </w:p>
    <w:p w14:paraId="0105F008" w14:textId="77777777" w:rsidR="003439BB" w:rsidRDefault="00000000">
      <w:pPr>
        <w:spacing w:after="0" w:line="248" w:lineRule="auto"/>
        <w:ind w:left="-15" w:right="12"/>
      </w:pPr>
      <w:r>
        <w:t xml:space="preserve">Центр детских инициатив – это центральное место детского объединения, штаб ребят, место встреч, сборов, рабочее место советника директора по воспитанию.  </w:t>
      </w:r>
    </w:p>
    <w:p w14:paraId="5BD6203C" w14:textId="77777777" w:rsidR="003439BB" w:rsidRDefault="00000000">
      <w:pPr>
        <w:spacing w:after="0" w:line="248" w:lineRule="auto"/>
        <w:ind w:left="-15" w:right="12"/>
      </w:pPr>
      <w:r>
        <w:t xml:space="preserve"> Руководитель ЦДИ решает задачу    активизации школьной жизни с возможностью учащимся проявить себя, показать свои способности и таланты не только на уровне школы и города, но и на уровне региона или страны.  </w:t>
      </w:r>
    </w:p>
    <w:p w14:paraId="409F7E45" w14:textId="77777777" w:rsidR="003439BB" w:rsidRDefault="00000000">
      <w:pPr>
        <w:spacing w:after="0" w:line="259" w:lineRule="auto"/>
        <w:ind w:left="720" w:right="0" w:firstLine="0"/>
        <w:jc w:val="left"/>
      </w:pPr>
      <w:r>
        <w:t xml:space="preserve"> </w:t>
      </w:r>
    </w:p>
    <w:p w14:paraId="41BBE9F1" w14:textId="77777777" w:rsidR="003439BB" w:rsidRDefault="00000000">
      <w:pPr>
        <w:spacing w:after="0" w:line="248" w:lineRule="auto"/>
        <w:ind w:left="720" w:right="594" w:firstLine="0"/>
      </w:pPr>
      <w:r>
        <w:t xml:space="preserve">Результаты участия учащихся в конкурсно – массовых мероприятиях  городского уровня </w:t>
      </w:r>
    </w:p>
    <w:p w14:paraId="610AAA53" w14:textId="77777777" w:rsidR="003439BB" w:rsidRDefault="00000000">
      <w:pPr>
        <w:spacing w:after="0" w:line="259" w:lineRule="auto"/>
        <w:ind w:left="720" w:right="0" w:firstLine="0"/>
        <w:jc w:val="left"/>
      </w:pPr>
      <w:r>
        <w:t xml:space="preserve"> </w:t>
      </w:r>
    </w:p>
    <w:tbl>
      <w:tblPr>
        <w:tblStyle w:val="TableGrid"/>
        <w:tblW w:w="10176" w:type="dxa"/>
        <w:tblInd w:w="-271" w:type="dxa"/>
        <w:tblCellMar>
          <w:top w:w="54" w:type="dxa"/>
          <w:left w:w="0" w:type="dxa"/>
          <w:bottom w:w="0" w:type="dxa"/>
          <w:right w:w="50" w:type="dxa"/>
        </w:tblCellMar>
        <w:tblLook w:val="04A0" w:firstRow="1" w:lastRow="0" w:firstColumn="1" w:lastColumn="0" w:noHBand="0" w:noVBand="1"/>
      </w:tblPr>
      <w:tblGrid>
        <w:gridCol w:w="828"/>
        <w:gridCol w:w="382"/>
        <w:gridCol w:w="7456"/>
        <w:gridCol w:w="1510"/>
      </w:tblGrid>
      <w:tr w:rsidR="003439BB" w14:paraId="25418672" w14:textId="77777777">
        <w:trPr>
          <w:trHeight w:val="562"/>
        </w:trPr>
        <w:tc>
          <w:tcPr>
            <w:tcW w:w="828" w:type="dxa"/>
            <w:tcBorders>
              <w:top w:val="single" w:sz="4" w:space="0" w:color="000000"/>
              <w:left w:val="single" w:sz="4" w:space="0" w:color="000000"/>
              <w:bottom w:val="single" w:sz="4" w:space="0" w:color="000000"/>
              <w:right w:val="nil"/>
            </w:tcBorders>
            <w:vAlign w:val="center"/>
          </w:tcPr>
          <w:p w14:paraId="713521F1" w14:textId="77777777" w:rsidR="003439BB" w:rsidRDefault="00000000">
            <w:pPr>
              <w:spacing w:after="0" w:line="259" w:lineRule="auto"/>
              <w:ind w:left="108" w:right="0" w:firstLine="0"/>
              <w:jc w:val="left"/>
            </w:pPr>
            <w:r>
              <w:t xml:space="preserve">№ </w:t>
            </w:r>
          </w:p>
        </w:tc>
        <w:tc>
          <w:tcPr>
            <w:tcW w:w="382" w:type="dxa"/>
            <w:tcBorders>
              <w:top w:val="single" w:sz="4" w:space="0" w:color="000000"/>
              <w:left w:val="nil"/>
              <w:bottom w:val="single" w:sz="4" w:space="0" w:color="000000"/>
              <w:right w:val="single" w:sz="4" w:space="0" w:color="000000"/>
            </w:tcBorders>
          </w:tcPr>
          <w:p w14:paraId="1E641B0E" w14:textId="77777777" w:rsidR="003439BB" w:rsidRDefault="003439BB">
            <w:pPr>
              <w:spacing w:after="160" w:line="259" w:lineRule="auto"/>
              <w:ind w:right="0" w:firstLine="0"/>
              <w:jc w:val="left"/>
            </w:pPr>
          </w:p>
        </w:tc>
        <w:tc>
          <w:tcPr>
            <w:tcW w:w="7456" w:type="dxa"/>
            <w:tcBorders>
              <w:top w:val="single" w:sz="4" w:space="0" w:color="000000"/>
              <w:left w:val="single" w:sz="4" w:space="0" w:color="000000"/>
              <w:bottom w:val="single" w:sz="4" w:space="0" w:color="000000"/>
              <w:right w:val="single" w:sz="4" w:space="0" w:color="000000"/>
            </w:tcBorders>
            <w:vAlign w:val="center"/>
          </w:tcPr>
          <w:p w14:paraId="016EAF59" w14:textId="77777777" w:rsidR="003439BB" w:rsidRDefault="00000000">
            <w:pPr>
              <w:spacing w:after="0" w:line="259" w:lineRule="auto"/>
              <w:ind w:left="830" w:right="0" w:firstLine="0"/>
              <w:jc w:val="left"/>
            </w:pPr>
            <w:r>
              <w:t xml:space="preserve">Мероприятие </w:t>
            </w:r>
          </w:p>
        </w:tc>
        <w:tc>
          <w:tcPr>
            <w:tcW w:w="1510" w:type="dxa"/>
            <w:tcBorders>
              <w:top w:val="single" w:sz="4" w:space="0" w:color="000000"/>
              <w:left w:val="single" w:sz="4" w:space="0" w:color="000000"/>
              <w:bottom w:val="single" w:sz="4" w:space="0" w:color="000000"/>
              <w:right w:val="single" w:sz="4" w:space="0" w:color="000000"/>
            </w:tcBorders>
          </w:tcPr>
          <w:p w14:paraId="0E4992D8" w14:textId="77777777" w:rsidR="003439BB" w:rsidRDefault="00000000">
            <w:pPr>
              <w:spacing w:after="0" w:line="259" w:lineRule="auto"/>
              <w:ind w:left="110" w:right="0" w:firstLine="0"/>
              <w:jc w:val="left"/>
            </w:pPr>
            <w:r>
              <w:t xml:space="preserve">Место </w:t>
            </w:r>
          </w:p>
          <w:p w14:paraId="37933413" w14:textId="77777777" w:rsidR="003439BB" w:rsidRDefault="00000000">
            <w:pPr>
              <w:spacing w:after="0" w:line="259" w:lineRule="auto"/>
              <w:ind w:left="110" w:right="0" w:firstLine="0"/>
              <w:jc w:val="left"/>
            </w:pPr>
            <w:r>
              <w:t xml:space="preserve"> (1 – 3) </w:t>
            </w:r>
          </w:p>
        </w:tc>
      </w:tr>
      <w:tr w:rsidR="003439BB" w14:paraId="32B9C712" w14:textId="77777777">
        <w:trPr>
          <w:trHeight w:val="562"/>
        </w:trPr>
        <w:tc>
          <w:tcPr>
            <w:tcW w:w="828" w:type="dxa"/>
            <w:tcBorders>
              <w:top w:val="single" w:sz="4" w:space="0" w:color="000000"/>
              <w:left w:val="single" w:sz="4" w:space="0" w:color="000000"/>
              <w:bottom w:val="single" w:sz="4" w:space="0" w:color="000000"/>
              <w:right w:val="nil"/>
            </w:tcBorders>
            <w:vAlign w:val="center"/>
          </w:tcPr>
          <w:p w14:paraId="5DCF94C9" w14:textId="77777777" w:rsidR="003439BB" w:rsidRDefault="00000000">
            <w:pPr>
              <w:spacing w:after="0" w:line="259" w:lineRule="auto"/>
              <w:ind w:left="108" w:right="0" w:firstLine="0"/>
              <w:jc w:val="left"/>
            </w:pPr>
            <w:r>
              <w:t xml:space="preserve">1 </w:t>
            </w:r>
          </w:p>
        </w:tc>
        <w:tc>
          <w:tcPr>
            <w:tcW w:w="382" w:type="dxa"/>
            <w:tcBorders>
              <w:top w:val="single" w:sz="4" w:space="0" w:color="000000"/>
              <w:left w:val="nil"/>
              <w:bottom w:val="single" w:sz="4" w:space="0" w:color="000000"/>
              <w:right w:val="single" w:sz="4" w:space="0" w:color="000000"/>
            </w:tcBorders>
          </w:tcPr>
          <w:p w14:paraId="7F8BC6E5" w14:textId="77777777" w:rsidR="003439BB" w:rsidRDefault="003439BB">
            <w:pPr>
              <w:spacing w:after="160" w:line="259" w:lineRule="auto"/>
              <w:ind w:right="0" w:firstLine="0"/>
              <w:jc w:val="left"/>
            </w:pPr>
          </w:p>
        </w:tc>
        <w:tc>
          <w:tcPr>
            <w:tcW w:w="7456" w:type="dxa"/>
            <w:tcBorders>
              <w:top w:val="single" w:sz="4" w:space="0" w:color="000000"/>
              <w:left w:val="single" w:sz="4" w:space="0" w:color="000000"/>
              <w:bottom w:val="single" w:sz="4" w:space="0" w:color="000000"/>
              <w:right w:val="single" w:sz="4" w:space="0" w:color="000000"/>
            </w:tcBorders>
          </w:tcPr>
          <w:p w14:paraId="305A4444" w14:textId="77777777" w:rsidR="003439BB" w:rsidRDefault="00000000">
            <w:pPr>
              <w:spacing w:after="0" w:line="259" w:lineRule="auto"/>
              <w:ind w:left="110" w:right="0" w:firstLine="720"/>
            </w:pPr>
            <w:r>
              <w:t xml:space="preserve">Городской конкурс иллюстраций к стихам уральских поэтов (Библиотека им. А.С. Пушкина) </w:t>
            </w:r>
          </w:p>
        </w:tc>
        <w:tc>
          <w:tcPr>
            <w:tcW w:w="1510" w:type="dxa"/>
            <w:tcBorders>
              <w:top w:val="single" w:sz="4" w:space="0" w:color="000000"/>
              <w:left w:val="single" w:sz="4" w:space="0" w:color="000000"/>
              <w:bottom w:val="single" w:sz="4" w:space="0" w:color="000000"/>
              <w:right w:val="single" w:sz="4" w:space="0" w:color="000000"/>
            </w:tcBorders>
            <w:vAlign w:val="center"/>
          </w:tcPr>
          <w:p w14:paraId="11F9AEF6" w14:textId="77777777" w:rsidR="003439BB" w:rsidRDefault="00000000">
            <w:pPr>
              <w:spacing w:after="0" w:line="259" w:lineRule="auto"/>
              <w:ind w:left="110" w:right="0" w:firstLine="0"/>
              <w:jc w:val="left"/>
            </w:pPr>
            <w:r>
              <w:t xml:space="preserve">2 м - 1 </w:t>
            </w:r>
          </w:p>
        </w:tc>
      </w:tr>
      <w:tr w:rsidR="003439BB" w14:paraId="196273B2" w14:textId="77777777">
        <w:trPr>
          <w:trHeight w:val="286"/>
        </w:trPr>
        <w:tc>
          <w:tcPr>
            <w:tcW w:w="828" w:type="dxa"/>
            <w:tcBorders>
              <w:top w:val="single" w:sz="4" w:space="0" w:color="000000"/>
              <w:left w:val="single" w:sz="4" w:space="0" w:color="000000"/>
              <w:bottom w:val="single" w:sz="4" w:space="0" w:color="000000"/>
              <w:right w:val="nil"/>
            </w:tcBorders>
          </w:tcPr>
          <w:p w14:paraId="1C16BDC1" w14:textId="77777777" w:rsidR="003439BB" w:rsidRDefault="003439BB">
            <w:pPr>
              <w:spacing w:after="160" w:line="259" w:lineRule="auto"/>
              <w:ind w:right="0" w:firstLine="0"/>
              <w:jc w:val="left"/>
            </w:pPr>
          </w:p>
        </w:tc>
        <w:tc>
          <w:tcPr>
            <w:tcW w:w="382" w:type="dxa"/>
            <w:tcBorders>
              <w:top w:val="single" w:sz="4" w:space="0" w:color="000000"/>
              <w:left w:val="nil"/>
              <w:bottom w:val="single" w:sz="4" w:space="0" w:color="000000"/>
              <w:right w:val="single" w:sz="4" w:space="0" w:color="000000"/>
            </w:tcBorders>
          </w:tcPr>
          <w:p w14:paraId="2F7A6224" w14:textId="77777777" w:rsidR="003439BB" w:rsidRDefault="00000000">
            <w:pPr>
              <w:spacing w:after="0" w:line="259" w:lineRule="auto"/>
              <w:ind w:right="0" w:firstLine="0"/>
              <w:jc w:val="left"/>
            </w:pPr>
            <w:r>
              <w:t xml:space="preserve">2 </w:t>
            </w:r>
          </w:p>
        </w:tc>
        <w:tc>
          <w:tcPr>
            <w:tcW w:w="7456" w:type="dxa"/>
            <w:tcBorders>
              <w:top w:val="single" w:sz="4" w:space="0" w:color="000000"/>
              <w:left w:val="single" w:sz="4" w:space="0" w:color="000000"/>
              <w:bottom w:val="single" w:sz="4" w:space="0" w:color="000000"/>
              <w:right w:val="single" w:sz="4" w:space="0" w:color="000000"/>
            </w:tcBorders>
          </w:tcPr>
          <w:p w14:paraId="0513CE6E" w14:textId="77777777" w:rsidR="003439BB" w:rsidRDefault="00000000">
            <w:pPr>
              <w:spacing w:after="0" w:line="259" w:lineRule="auto"/>
              <w:ind w:right="157" w:firstLine="0"/>
              <w:jc w:val="center"/>
            </w:pPr>
            <w:r>
              <w:t xml:space="preserve">Городской конкурс «Интеллектуальный калейдоскоп» </w:t>
            </w:r>
          </w:p>
        </w:tc>
        <w:tc>
          <w:tcPr>
            <w:tcW w:w="1510" w:type="dxa"/>
            <w:tcBorders>
              <w:top w:val="single" w:sz="4" w:space="0" w:color="000000"/>
              <w:left w:val="single" w:sz="4" w:space="0" w:color="000000"/>
              <w:bottom w:val="single" w:sz="4" w:space="0" w:color="000000"/>
              <w:right w:val="single" w:sz="4" w:space="0" w:color="000000"/>
            </w:tcBorders>
          </w:tcPr>
          <w:p w14:paraId="63E31326" w14:textId="77777777" w:rsidR="003439BB" w:rsidRDefault="00000000">
            <w:pPr>
              <w:spacing w:after="0" w:line="259" w:lineRule="auto"/>
              <w:ind w:left="110" w:right="0" w:firstLine="0"/>
              <w:jc w:val="left"/>
            </w:pPr>
            <w:r>
              <w:t xml:space="preserve">2 м - 1 </w:t>
            </w:r>
          </w:p>
        </w:tc>
      </w:tr>
      <w:tr w:rsidR="003439BB" w14:paraId="5EB55656" w14:textId="77777777">
        <w:trPr>
          <w:trHeight w:val="562"/>
        </w:trPr>
        <w:tc>
          <w:tcPr>
            <w:tcW w:w="828" w:type="dxa"/>
            <w:tcBorders>
              <w:top w:val="single" w:sz="4" w:space="0" w:color="000000"/>
              <w:left w:val="single" w:sz="4" w:space="0" w:color="000000"/>
              <w:bottom w:val="single" w:sz="4" w:space="0" w:color="000000"/>
              <w:right w:val="nil"/>
            </w:tcBorders>
          </w:tcPr>
          <w:p w14:paraId="70FD33CD" w14:textId="77777777" w:rsidR="003439BB" w:rsidRDefault="003439BB">
            <w:pPr>
              <w:spacing w:after="160" w:line="259" w:lineRule="auto"/>
              <w:ind w:right="0" w:firstLine="0"/>
              <w:jc w:val="left"/>
            </w:pPr>
          </w:p>
        </w:tc>
        <w:tc>
          <w:tcPr>
            <w:tcW w:w="382" w:type="dxa"/>
            <w:tcBorders>
              <w:top w:val="single" w:sz="4" w:space="0" w:color="000000"/>
              <w:left w:val="nil"/>
              <w:bottom w:val="single" w:sz="4" w:space="0" w:color="000000"/>
              <w:right w:val="single" w:sz="4" w:space="0" w:color="000000"/>
            </w:tcBorders>
            <w:vAlign w:val="center"/>
          </w:tcPr>
          <w:p w14:paraId="3CB92BE5" w14:textId="77777777" w:rsidR="003439BB" w:rsidRDefault="00000000">
            <w:pPr>
              <w:spacing w:after="0" w:line="259" w:lineRule="auto"/>
              <w:ind w:right="0" w:firstLine="0"/>
              <w:jc w:val="left"/>
            </w:pPr>
            <w:r>
              <w:t xml:space="preserve">3 </w:t>
            </w:r>
          </w:p>
        </w:tc>
        <w:tc>
          <w:tcPr>
            <w:tcW w:w="7456" w:type="dxa"/>
            <w:tcBorders>
              <w:top w:val="single" w:sz="4" w:space="0" w:color="000000"/>
              <w:left w:val="single" w:sz="4" w:space="0" w:color="000000"/>
              <w:bottom w:val="single" w:sz="4" w:space="0" w:color="000000"/>
              <w:right w:val="single" w:sz="4" w:space="0" w:color="000000"/>
            </w:tcBorders>
          </w:tcPr>
          <w:p w14:paraId="26D5C3BD" w14:textId="77777777" w:rsidR="003439BB" w:rsidRDefault="00000000">
            <w:pPr>
              <w:spacing w:after="0" w:line="259" w:lineRule="auto"/>
              <w:ind w:left="110" w:right="0" w:firstLine="720"/>
            </w:pPr>
            <w:r>
              <w:t xml:space="preserve">Городской конкурс иллюстратора книжной обложки «Рисунки жизни» по произведениям В. Астафьева </w:t>
            </w:r>
          </w:p>
        </w:tc>
        <w:tc>
          <w:tcPr>
            <w:tcW w:w="1510" w:type="dxa"/>
            <w:tcBorders>
              <w:top w:val="single" w:sz="4" w:space="0" w:color="000000"/>
              <w:left w:val="single" w:sz="4" w:space="0" w:color="000000"/>
              <w:bottom w:val="single" w:sz="4" w:space="0" w:color="000000"/>
              <w:right w:val="single" w:sz="4" w:space="0" w:color="000000"/>
            </w:tcBorders>
            <w:vAlign w:val="center"/>
          </w:tcPr>
          <w:p w14:paraId="71C2F170" w14:textId="77777777" w:rsidR="003439BB" w:rsidRDefault="00000000">
            <w:pPr>
              <w:spacing w:after="0" w:line="259" w:lineRule="auto"/>
              <w:ind w:left="110" w:right="0" w:firstLine="0"/>
              <w:jc w:val="left"/>
            </w:pPr>
            <w:r>
              <w:t xml:space="preserve">2 м - 1 </w:t>
            </w:r>
          </w:p>
        </w:tc>
      </w:tr>
      <w:tr w:rsidR="003439BB" w14:paraId="344E51E4" w14:textId="77777777">
        <w:trPr>
          <w:trHeight w:val="286"/>
        </w:trPr>
        <w:tc>
          <w:tcPr>
            <w:tcW w:w="828" w:type="dxa"/>
            <w:tcBorders>
              <w:top w:val="single" w:sz="4" w:space="0" w:color="000000"/>
              <w:left w:val="single" w:sz="4" w:space="0" w:color="000000"/>
              <w:bottom w:val="single" w:sz="4" w:space="0" w:color="000000"/>
              <w:right w:val="nil"/>
            </w:tcBorders>
          </w:tcPr>
          <w:p w14:paraId="6DBE1CCC" w14:textId="77777777" w:rsidR="003439BB" w:rsidRDefault="003439BB">
            <w:pPr>
              <w:spacing w:after="160" w:line="259" w:lineRule="auto"/>
              <w:ind w:right="0" w:firstLine="0"/>
              <w:jc w:val="left"/>
            </w:pPr>
          </w:p>
        </w:tc>
        <w:tc>
          <w:tcPr>
            <w:tcW w:w="382" w:type="dxa"/>
            <w:tcBorders>
              <w:top w:val="single" w:sz="4" w:space="0" w:color="000000"/>
              <w:left w:val="nil"/>
              <w:bottom w:val="single" w:sz="4" w:space="0" w:color="000000"/>
              <w:right w:val="single" w:sz="4" w:space="0" w:color="000000"/>
            </w:tcBorders>
          </w:tcPr>
          <w:p w14:paraId="3163AC1B" w14:textId="77777777" w:rsidR="003439BB" w:rsidRDefault="00000000">
            <w:pPr>
              <w:spacing w:after="0" w:line="259" w:lineRule="auto"/>
              <w:ind w:right="0" w:firstLine="0"/>
              <w:jc w:val="left"/>
            </w:pPr>
            <w:r>
              <w:t xml:space="preserve">4 </w:t>
            </w:r>
          </w:p>
        </w:tc>
        <w:tc>
          <w:tcPr>
            <w:tcW w:w="7456" w:type="dxa"/>
            <w:tcBorders>
              <w:top w:val="single" w:sz="4" w:space="0" w:color="000000"/>
              <w:left w:val="single" w:sz="4" w:space="0" w:color="000000"/>
              <w:bottom w:val="single" w:sz="4" w:space="0" w:color="000000"/>
              <w:right w:val="single" w:sz="4" w:space="0" w:color="000000"/>
            </w:tcBorders>
          </w:tcPr>
          <w:p w14:paraId="57CE5429" w14:textId="77777777" w:rsidR="003439BB" w:rsidRDefault="00000000">
            <w:pPr>
              <w:spacing w:after="0" w:line="259" w:lineRule="auto"/>
              <w:ind w:right="60" w:firstLine="0"/>
              <w:jc w:val="right"/>
            </w:pPr>
            <w:r>
              <w:t xml:space="preserve">Городской семейный конкурс видеороликов «Голоса любимых </w:t>
            </w:r>
          </w:p>
        </w:tc>
        <w:tc>
          <w:tcPr>
            <w:tcW w:w="1510" w:type="dxa"/>
            <w:tcBorders>
              <w:top w:val="single" w:sz="4" w:space="0" w:color="000000"/>
              <w:left w:val="single" w:sz="4" w:space="0" w:color="000000"/>
              <w:bottom w:val="single" w:sz="4" w:space="0" w:color="000000"/>
              <w:right w:val="single" w:sz="4" w:space="0" w:color="000000"/>
            </w:tcBorders>
          </w:tcPr>
          <w:p w14:paraId="217F8642" w14:textId="77777777" w:rsidR="003439BB" w:rsidRDefault="00000000">
            <w:pPr>
              <w:spacing w:after="0" w:line="259" w:lineRule="auto"/>
              <w:ind w:left="110" w:right="0" w:firstLine="0"/>
              <w:jc w:val="left"/>
            </w:pPr>
            <w:r>
              <w:t xml:space="preserve">участие </w:t>
            </w:r>
          </w:p>
        </w:tc>
      </w:tr>
    </w:tbl>
    <w:p w14:paraId="3BA86F58" w14:textId="77777777" w:rsidR="003439BB" w:rsidRDefault="003439BB">
      <w:pPr>
        <w:spacing w:after="0" w:line="259" w:lineRule="auto"/>
        <w:ind w:left="-1133" w:right="10774" w:firstLine="0"/>
        <w:jc w:val="left"/>
      </w:pPr>
    </w:p>
    <w:tbl>
      <w:tblPr>
        <w:tblStyle w:val="TableGrid"/>
        <w:tblW w:w="10176" w:type="dxa"/>
        <w:tblInd w:w="-271" w:type="dxa"/>
        <w:tblCellMar>
          <w:top w:w="54" w:type="dxa"/>
          <w:left w:w="110" w:type="dxa"/>
          <w:bottom w:w="0" w:type="dxa"/>
          <w:right w:w="49" w:type="dxa"/>
        </w:tblCellMar>
        <w:tblLook w:val="04A0" w:firstRow="1" w:lastRow="0" w:firstColumn="1" w:lastColumn="0" w:noHBand="0" w:noVBand="1"/>
      </w:tblPr>
      <w:tblGrid>
        <w:gridCol w:w="1210"/>
        <w:gridCol w:w="7456"/>
        <w:gridCol w:w="1510"/>
      </w:tblGrid>
      <w:tr w:rsidR="003439BB" w14:paraId="5FFAD3DD"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7C462CD" w14:textId="77777777" w:rsidR="003439BB" w:rsidRDefault="003439BB">
            <w:pPr>
              <w:spacing w:after="160" w:line="259" w:lineRule="auto"/>
              <w:ind w:right="0" w:firstLine="0"/>
              <w:jc w:val="left"/>
            </w:pPr>
          </w:p>
        </w:tc>
        <w:tc>
          <w:tcPr>
            <w:tcW w:w="7456" w:type="dxa"/>
            <w:tcBorders>
              <w:top w:val="single" w:sz="4" w:space="0" w:color="000000"/>
              <w:left w:val="single" w:sz="4" w:space="0" w:color="000000"/>
              <w:bottom w:val="single" w:sz="4" w:space="0" w:color="000000"/>
              <w:right w:val="single" w:sz="4" w:space="0" w:color="000000"/>
            </w:tcBorders>
          </w:tcPr>
          <w:p w14:paraId="540F3886" w14:textId="77777777" w:rsidR="003439BB" w:rsidRDefault="00000000">
            <w:pPr>
              <w:spacing w:after="0" w:line="259" w:lineRule="auto"/>
              <w:ind w:right="0" w:firstLine="0"/>
              <w:jc w:val="left"/>
            </w:pPr>
            <w:r>
              <w:t xml:space="preserve">книг» </w:t>
            </w:r>
          </w:p>
        </w:tc>
        <w:tc>
          <w:tcPr>
            <w:tcW w:w="1510" w:type="dxa"/>
            <w:tcBorders>
              <w:top w:val="single" w:sz="4" w:space="0" w:color="000000"/>
              <w:left w:val="single" w:sz="4" w:space="0" w:color="000000"/>
              <w:bottom w:val="single" w:sz="4" w:space="0" w:color="000000"/>
              <w:right w:val="single" w:sz="4" w:space="0" w:color="000000"/>
            </w:tcBorders>
          </w:tcPr>
          <w:p w14:paraId="66F855A7" w14:textId="77777777" w:rsidR="003439BB" w:rsidRDefault="003439BB">
            <w:pPr>
              <w:spacing w:after="160" w:line="259" w:lineRule="auto"/>
              <w:ind w:right="0" w:firstLine="0"/>
              <w:jc w:val="left"/>
            </w:pPr>
          </w:p>
        </w:tc>
      </w:tr>
      <w:tr w:rsidR="003439BB" w14:paraId="5915B53C"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349EAA37" w14:textId="77777777" w:rsidR="003439BB" w:rsidRDefault="00000000">
            <w:pPr>
              <w:spacing w:after="0" w:line="259" w:lineRule="auto"/>
              <w:ind w:left="718" w:right="0" w:firstLine="0"/>
              <w:jc w:val="left"/>
            </w:pPr>
            <w:r>
              <w:t xml:space="preserve">5 </w:t>
            </w:r>
          </w:p>
        </w:tc>
        <w:tc>
          <w:tcPr>
            <w:tcW w:w="7456" w:type="dxa"/>
            <w:tcBorders>
              <w:top w:val="single" w:sz="4" w:space="0" w:color="000000"/>
              <w:left w:val="single" w:sz="4" w:space="0" w:color="000000"/>
              <w:bottom w:val="single" w:sz="4" w:space="0" w:color="000000"/>
              <w:right w:val="single" w:sz="4" w:space="0" w:color="000000"/>
            </w:tcBorders>
          </w:tcPr>
          <w:p w14:paraId="45F4CD28" w14:textId="77777777" w:rsidR="003439BB" w:rsidRDefault="00000000">
            <w:pPr>
              <w:spacing w:after="0" w:line="259" w:lineRule="auto"/>
              <w:ind w:right="57" w:firstLine="720"/>
            </w:pPr>
            <w:r>
              <w:t xml:space="preserve">Городской конкурс рисунков «Мой Пушкин» в рамках празднования 225-летия со дня рождения Пушкина и 125-летия Центральной городской библиотеки </w:t>
            </w:r>
          </w:p>
        </w:tc>
        <w:tc>
          <w:tcPr>
            <w:tcW w:w="1510" w:type="dxa"/>
            <w:tcBorders>
              <w:top w:val="single" w:sz="4" w:space="0" w:color="000000"/>
              <w:left w:val="single" w:sz="4" w:space="0" w:color="000000"/>
              <w:bottom w:val="single" w:sz="4" w:space="0" w:color="000000"/>
              <w:right w:val="single" w:sz="4" w:space="0" w:color="000000"/>
            </w:tcBorders>
            <w:vAlign w:val="center"/>
          </w:tcPr>
          <w:p w14:paraId="5B6F54D1" w14:textId="77777777" w:rsidR="003439BB" w:rsidRDefault="00000000">
            <w:pPr>
              <w:spacing w:after="0" w:line="259" w:lineRule="auto"/>
              <w:ind w:right="0" w:firstLine="0"/>
              <w:jc w:val="left"/>
            </w:pPr>
            <w:r>
              <w:t xml:space="preserve">2 м - 1 </w:t>
            </w:r>
          </w:p>
        </w:tc>
      </w:tr>
      <w:tr w:rsidR="003439BB" w14:paraId="331E13A7"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30D69A6F" w14:textId="77777777" w:rsidR="003439BB" w:rsidRDefault="00000000">
            <w:pPr>
              <w:spacing w:after="0" w:line="259" w:lineRule="auto"/>
              <w:ind w:left="718" w:right="0" w:firstLine="0"/>
              <w:jc w:val="left"/>
            </w:pPr>
            <w:r>
              <w:t xml:space="preserve">6 </w:t>
            </w:r>
          </w:p>
        </w:tc>
        <w:tc>
          <w:tcPr>
            <w:tcW w:w="7456" w:type="dxa"/>
            <w:tcBorders>
              <w:top w:val="single" w:sz="4" w:space="0" w:color="000000"/>
              <w:left w:val="single" w:sz="4" w:space="0" w:color="000000"/>
              <w:bottom w:val="single" w:sz="4" w:space="0" w:color="000000"/>
              <w:right w:val="single" w:sz="4" w:space="0" w:color="000000"/>
            </w:tcBorders>
          </w:tcPr>
          <w:p w14:paraId="33EF73C9" w14:textId="77777777" w:rsidR="003439BB" w:rsidRDefault="00000000">
            <w:pPr>
              <w:spacing w:after="0" w:line="259" w:lineRule="auto"/>
              <w:ind w:right="0" w:firstLine="720"/>
            </w:pPr>
            <w:r>
              <w:t xml:space="preserve">Городская квиз-игра «Моя дружная семья» в рамках городского проекта «Счастливая семья – счастливые дети» </w:t>
            </w:r>
          </w:p>
        </w:tc>
        <w:tc>
          <w:tcPr>
            <w:tcW w:w="1510" w:type="dxa"/>
            <w:tcBorders>
              <w:top w:val="single" w:sz="4" w:space="0" w:color="000000"/>
              <w:left w:val="single" w:sz="4" w:space="0" w:color="000000"/>
              <w:bottom w:val="single" w:sz="4" w:space="0" w:color="000000"/>
              <w:right w:val="single" w:sz="4" w:space="0" w:color="000000"/>
            </w:tcBorders>
            <w:vAlign w:val="center"/>
          </w:tcPr>
          <w:p w14:paraId="0439A93C" w14:textId="77777777" w:rsidR="003439BB" w:rsidRDefault="00000000">
            <w:pPr>
              <w:spacing w:after="0" w:line="259" w:lineRule="auto"/>
              <w:ind w:right="0" w:firstLine="0"/>
              <w:jc w:val="left"/>
            </w:pPr>
            <w:r>
              <w:t xml:space="preserve">3 м - 1 </w:t>
            </w:r>
          </w:p>
        </w:tc>
      </w:tr>
      <w:tr w:rsidR="003439BB" w14:paraId="0A9D35EF" w14:textId="77777777">
        <w:trPr>
          <w:trHeight w:val="288"/>
        </w:trPr>
        <w:tc>
          <w:tcPr>
            <w:tcW w:w="1210" w:type="dxa"/>
            <w:tcBorders>
              <w:top w:val="single" w:sz="4" w:space="0" w:color="000000"/>
              <w:left w:val="single" w:sz="4" w:space="0" w:color="000000"/>
              <w:bottom w:val="single" w:sz="4" w:space="0" w:color="000000"/>
              <w:right w:val="single" w:sz="4" w:space="0" w:color="000000"/>
            </w:tcBorders>
          </w:tcPr>
          <w:p w14:paraId="23E4B1A1" w14:textId="77777777" w:rsidR="003439BB" w:rsidRDefault="00000000">
            <w:pPr>
              <w:spacing w:after="0" w:line="259" w:lineRule="auto"/>
              <w:ind w:left="718" w:right="0" w:firstLine="0"/>
              <w:jc w:val="left"/>
            </w:pPr>
            <w:r>
              <w:t xml:space="preserve">7 </w:t>
            </w:r>
          </w:p>
        </w:tc>
        <w:tc>
          <w:tcPr>
            <w:tcW w:w="7456" w:type="dxa"/>
            <w:tcBorders>
              <w:top w:val="single" w:sz="4" w:space="0" w:color="000000"/>
              <w:left w:val="single" w:sz="4" w:space="0" w:color="000000"/>
              <w:bottom w:val="single" w:sz="4" w:space="0" w:color="000000"/>
              <w:right w:val="single" w:sz="4" w:space="0" w:color="000000"/>
            </w:tcBorders>
          </w:tcPr>
          <w:p w14:paraId="177F3DAA" w14:textId="77777777" w:rsidR="003439BB" w:rsidRDefault="00000000">
            <w:pPr>
              <w:spacing w:after="0" w:line="259" w:lineRule="auto"/>
              <w:ind w:left="720" w:right="0" w:firstLine="0"/>
              <w:jc w:val="left"/>
            </w:pPr>
            <w:r>
              <w:t xml:space="preserve">Городской конкурс «Детские руки творят чудеса» </w:t>
            </w:r>
          </w:p>
        </w:tc>
        <w:tc>
          <w:tcPr>
            <w:tcW w:w="1510" w:type="dxa"/>
            <w:tcBorders>
              <w:top w:val="single" w:sz="4" w:space="0" w:color="000000"/>
              <w:left w:val="single" w:sz="4" w:space="0" w:color="000000"/>
              <w:bottom w:val="single" w:sz="4" w:space="0" w:color="000000"/>
              <w:right w:val="single" w:sz="4" w:space="0" w:color="000000"/>
            </w:tcBorders>
          </w:tcPr>
          <w:p w14:paraId="076D63E0" w14:textId="77777777" w:rsidR="003439BB" w:rsidRDefault="00000000">
            <w:pPr>
              <w:spacing w:after="0" w:line="259" w:lineRule="auto"/>
              <w:ind w:right="0" w:firstLine="0"/>
              <w:jc w:val="left"/>
            </w:pPr>
            <w:r>
              <w:t xml:space="preserve">1 м - 2 </w:t>
            </w:r>
          </w:p>
        </w:tc>
      </w:tr>
      <w:tr w:rsidR="003439BB" w14:paraId="5A646B86"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C2AD615" w14:textId="77777777" w:rsidR="003439BB" w:rsidRDefault="00000000">
            <w:pPr>
              <w:spacing w:after="0" w:line="259" w:lineRule="auto"/>
              <w:ind w:left="718" w:right="0" w:firstLine="0"/>
              <w:jc w:val="left"/>
            </w:pPr>
            <w:r>
              <w:t xml:space="preserve">8 </w:t>
            </w:r>
          </w:p>
        </w:tc>
        <w:tc>
          <w:tcPr>
            <w:tcW w:w="7456" w:type="dxa"/>
            <w:tcBorders>
              <w:top w:val="single" w:sz="4" w:space="0" w:color="000000"/>
              <w:left w:val="single" w:sz="4" w:space="0" w:color="000000"/>
              <w:bottom w:val="single" w:sz="4" w:space="0" w:color="000000"/>
              <w:right w:val="single" w:sz="4" w:space="0" w:color="000000"/>
            </w:tcBorders>
          </w:tcPr>
          <w:p w14:paraId="2263CFAD" w14:textId="77777777" w:rsidR="003439BB" w:rsidRDefault="00000000">
            <w:pPr>
              <w:spacing w:after="0" w:line="259" w:lineRule="auto"/>
              <w:ind w:right="281" w:firstLine="0"/>
              <w:jc w:val="center"/>
            </w:pPr>
            <w:r>
              <w:t xml:space="preserve">Городской конкурс «Книжный пластилиновый герой» </w:t>
            </w:r>
          </w:p>
        </w:tc>
        <w:tc>
          <w:tcPr>
            <w:tcW w:w="1510" w:type="dxa"/>
            <w:tcBorders>
              <w:top w:val="single" w:sz="4" w:space="0" w:color="000000"/>
              <w:left w:val="single" w:sz="4" w:space="0" w:color="000000"/>
              <w:bottom w:val="single" w:sz="4" w:space="0" w:color="000000"/>
              <w:right w:val="single" w:sz="4" w:space="0" w:color="000000"/>
            </w:tcBorders>
          </w:tcPr>
          <w:p w14:paraId="6A22F6D6" w14:textId="77777777" w:rsidR="003439BB" w:rsidRDefault="00000000">
            <w:pPr>
              <w:spacing w:after="0" w:line="259" w:lineRule="auto"/>
              <w:ind w:right="0" w:firstLine="0"/>
              <w:jc w:val="left"/>
            </w:pPr>
            <w:r>
              <w:t xml:space="preserve">1 м - 2 </w:t>
            </w:r>
          </w:p>
        </w:tc>
      </w:tr>
      <w:tr w:rsidR="003439BB" w14:paraId="758C6E7F"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597DD037" w14:textId="77777777" w:rsidR="003439BB" w:rsidRDefault="00000000">
            <w:pPr>
              <w:spacing w:after="0" w:line="259" w:lineRule="auto"/>
              <w:ind w:left="718" w:right="0" w:firstLine="0"/>
              <w:jc w:val="left"/>
            </w:pPr>
            <w:r>
              <w:t xml:space="preserve">9 </w:t>
            </w:r>
          </w:p>
        </w:tc>
        <w:tc>
          <w:tcPr>
            <w:tcW w:w="7456" w:type="dxa"/>
            <w:tcBorders>
              <w:top w:val="single" w:sz="4" w:space="0" w:color="000000"/>
              <w:left w:val="single" w:sz="4" w:space="0" w:color="000000"/>
              <w:bottom w:val="single" w:sz="4" w:space="0" w:color="000000"/>
              <w:right w:val="single" w:sz="4" w:space="0" w:color="000000"/>
            </w:tcBorders>
          </w:tcPr>
          <w:p w14:paraId="4AA9B455" w14:textId="77777777" w:rsidR="003439BB" w:rsidRDefault="00000000">
            <w:pPr>
              <w:spacing w:after="0" w:line="259" w:lineRule="auto"/>
              <w:ind w:left="720" w:right="0" w:firstLine="0"/>
              <w:jc w:val="left"/>
            </w:pPr>
            <w:r>
              <w:t xml:space="preserve">Городской конкурс рисунков «Поэзия в красках» </w:t>
            </w:r>
          </w:p>
        </w:tc>
        <w:tc>
          <w:tcPr>
            <w:tcW w:w="1510" w:type="dxa"/>
            <w:tcBorders>
              <w:top w:val="single" w:sz="4" w:space="0" w:color="000000"/>
              <w:left w:val="single" w:sz="4" w:space="0" w:color="000000"/>
              <w:bottom w:val="single" w:sz="4" w:space="0" w:color="000000"/>
              <w:right w:val="single" w:sz="4" w:space="0" w:color="000000"/>
            </w:tcBorders>
          </w:tcPr>
          <w:p w14:paraId="6B77FF5C" w14:textId="77777777" w:rsidR="003439BB" w:rsidRDefault="00000000">
            <w:pPr>
              <w:spacing w:after="0" w:line="259" w:lineRule="auto"/>
              <w:ind w:right="0" w:firstLine="0"/>
              <w:jc w:val="left"/>
            </w:pPr>
            <w:r>
              <w:t xml:space="preserve">1 м - 1 </w:t>
            </w:r>
          </w:p>
        </w:tc>
      </w:tr>
      <w:tr w:rsidR="003439BB" w14:paraId="0FA8CF71"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2777E491" w14:textId="77777777" w:rsidR="003439BB" w:rsidRDefault="00000000">
            <w:pPr>
              <w:spacing w:after="0" w:line="259" w:lineRule="auto"/>
              <w:ind w:right="92" w:firstLine="0"/>
              <w:jc w:val="right"/>
            </w:pPr>
            <w:r>
              <w:t xml:space="preserve">10 </w:t>
            </w:r>
          </w:p>
        </w:tc>
        <w:tc>
          <w:tcPr>
            <w:tcW w:w="7456" w:type="dxa"/>
            <w:tcBorders>
              <w:top w:val="single" w:sz="4" w:space="0" w:color="000000"/>
              <w:left w:val="single" w:sz="4" w:space="0" w:color="000000"/>
              <w:bottom w:val="single" w:sz="4" w:space="0" w:color="000000"/>
              <w:right w:val="single" w:sz="4" w:space="0" w:color="000000"/>
            </w:tcBorders>
          </w:tcPr>
          <w:p w14:paraId="3D884DD7" w14:textId="77777777" w:rsidR="003439BB" w:rsidRDefault="00000000">
            <w:pPr>
              <w:spacing w:after="0" w:line="259" w:lineRule="auto"/>
              <w:ind w:right="0" w:firstLine="720"/>
            </w:pPr>
            <w:r>
              <w:t xml:space="preserve">Городской художественный конкурс «Рыбка моей мечты» к 225-летию со дня рождения А.С. Пушкина </w:t>
            </w:r>
          </w:p>
        </w:tc>
        <w:tc>
          <w:tcPr>
            <w:tcW w:w="1510" w:type="dxa"/>
            <w:tcBorders>
              <w:top w:val="single" w:sz="4" w:space="0" w:color="000000"/>
              <w:left w:val="single" w:sz="4" w:space="0" w:color="000000"/>
              <w:bottom w:val="single" w:sz="4" w:space="0" w:color="000000"/>
              <w:right w:val="single" w:sz="4" w:space="0" w:color="000000"/>
            </w:tcBorders>
            <w:vAlign w:val="center"/>
          </w:tcPr>
          <w:p w14:paraId="311F0FAB" w14:textId="77777777" w:rsidR="003439BB" w:rsidRDefault="00000000">
            <w:pPr>
              <w:spacing w:after="0" w:line="259" w:lineRule="auto"/>
              <w:ind w:right="0" w:firstLine="0"/>
              <w:jc w:val="left"/>
            </w:pPr>
            <w:r>
              <w:t xml:space="preserve">1 м - 1 </w:t>
            </w:r>
          </w:p>
        </w:tc>
      </w:tr>
      <w:tr w:rsidR="003439BB" w14:paraId="56C94626"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5A2ADDFE" w14:textId="77777777" w:rsidR="003439BB" w:rsidRDefault="00000000">
            <w:pPr>
              <w:spacing w:after="0" w:line="259" w:lineRule="auto"/>
              <w:ind w:right="92" w:firstLine="0"/>
              <w:jc w:val="right"/>
            </w:pPr>
            <w:r>
              <w:t xml:space="preserve">11 </w:t>
            </w:r>
          </w:p>
        </w:tc>
        <w:tc>
          <w:tcPr>
            <w:tcW w:w="7456" w:type="dxa"/>
            <w:tcBorders>
              <w:top w:val="single" w:sz="4" w:space="0" w:color="000000"/>
              <w:left w:val="single" w:sz="4" w:space="0" w:color="000000"/>
              <w:bottom w:val="single" w:sz="4" w:space="0" w:color="000000"/>
              <w:right w:val="single" w:sz="4" w:space="0" w:color="000000"/>
            </w:tcBorders>
          </w:tcPr>
          <w:p w14:paraId="39933F1A" w14:textId="77777777" w:rsidR="003439BB" w:rsidRDefault="00000000">
            <w:pPr>
              <w:spacing w:after="0" w:line="259" w:lineRule="auto"/>
              <w:ind w:right="64" w:firstLine="720"/>
            </w:pPr>
            <w:r>
              <w:t xml:space="preserve">Городской литературный конкурс чтецов «Стихи о маме» в рамках городского фестиваля семейного творчества «Счастливая семья – счастливые дети» </w:t>
            </w:r>
          </w:p>
        </w:tc>
        <w:tc>
          <w:tcPr>
            <w:tcW w:w="1510" w:type="dxa"/>
            <w:tcBorders>
              <w:top w:val="single" w:sz="4" w:space="0" w:color="000000"/>
              <w:left w:val="single" w:sz="4" w:space="0" w:color="000000"/>
              <w:bottom w:val="single" w:sz="4" w:space="0" w:color="000000"/>
              <w:right w:val="single" w:sz="4" w:space="0" w:color="000000"/>
            </w:tcBorders>
            <w:vAlign w:val="center"/>
          </w:tcPr>
          <w:p w14:paraId="60E89C83" w14:textId="77777777" w:rsidR="003439BB" w:rsidRDefault="00000000">
            <w:pPr>
              <w:spacing w:after="0" w:line="259" w:lineRule="auto"/>
              <w:ind w:right="0" w:firstLine="0"/>
              <w:jc w:val="left"/>
            </w:pPr>
            <w:r>
              <w:t xml:space="preserve">1 м - 1 </w:t>
            </w:r>
          </w:p>
        </w:tc>
      </w:tr>
      <w:tr w:rsidR="003439BB" w14:paraId="7BC3C5CA"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0295039D" w14:textId="77777777" w:rsidR="003439BB" w:rsidRDefault="00000000">
            <w:pPr>
              <w:spacing w:after="0" w:line="259" w:lineRule="auto"/>
              <w:ind w:right="92" w:firstLine="0"/>
              <w:jc w:val="right"/>
            </w:pPr>
            <w:r>
              <w:lastRenderedPageBreak/>
              <w:t xml:space="preserve">12 </w:t>
            </w:r>
          </w:p>
        </w:tc>
        <w:tc>
          <w:tcPr>
            <w:tcW w:w="7456" w:type="dxa"/>
            <w:tcBorders>
              <w:top w:val="single" w:sz="4" w:space="0" w:color="000000"/>
              <w:left w:val="single" w:sz="4" w:space="0" w:color="000000"/>
              <w:bottom w:val="single" w:sz="4" w:space="0" w:color="000000"/>
              <w:right w:val="single" w:sz="4" w:space="0" w:color="000000"/>
            </w:tcBorders>
          </w:tcPr>
          <w:p w14:paraId="29B84F6A" w14:textId="77777777" w:rsidR="003439BB" w:rsidRDefault="00000000">
            <w:pPr>
              <w:spacing w:after="0" w:line="259" w:lineRule="auto"/>
              <w:ind w:left="720" w:right="0" w:firstLine="0"/>
              <w:jc w:val="left"/>
            </w:pPr>
            <w:r>
              <w:t xml:space="preserve">Городская семейная викторина «В гостях у сказки» </w:t>
            </w:r>
          </w:p>
        </w:tc>
        <w:tc>
          <w:tcPr>
            <w:tcW w:w="1510" w:type="dxa"/>
            <w:tcBorders>
              <w:top w:val="single" w:sz="4" w:space="0" w:color="000000"/>
              <w:left w:val="single" w:sz="4" w:space="0" w:color="000000"/>
              <w:bottom w:val="single" w:sz="4" w:space="0" w:color="000000"/>
              <w:right w:val="single" w:sz="4" w:space="0" w:color="000000"/>
            </w:tcBorders>
          </w:tcPr>
          <w:p w14:paraId="1ECB63E3" w14:textId="77777777" w:rsidR="003439BB" w:rsidRDefault="00000000">
            <w:pPr>
              <w:spacing w:after="0" w:line="259" w:lineRule="auto"/>
              <w:ind w:right="0" w:firstLine="0"/>
              <w:jc w:val="left"/>
            </w:pPr>
            <w:r>
              <w:t xml:space="preserve">1 м - 1 </w:t>
            </w:r>
          </w:p>
        </w:tc>
      </w:tr>
      <w:tr w:rsidR="003439BB" w14:paraId="290019E3"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2087DDC8" w14:textId="77777777" w:rsidR="003439BB" w:rsidRDefault="00000000">
            <w:pPr>
              <w:spacing w:after="0" w:line="259" w:lineRule="auto"/>
              <w:ind w:right="92" w:firstLine="0"/>
              <w:jc w:val="right"/>
            </w:pPr>
            <w:r>
              <w:t xml:space="preserve">13 </w:t>
            </w:r>
          </w:p>
        </w:tc>
        <w:tc>
          <w:tcPr>
            <w:tcW w:w="7456" w:type="dxa"/>
            <w:tcBorders>
              <w:top w:val="single" w:sz="4" w:space="0" w:color="000000"/>
              <w:left w:val="single" w:sz="4" w:space="0" w:color="000000"/>
              <w:bottom w:val="single" w:sz="4" w:space="0" w:color="000000"/>
              <w:right w:val="single" w:sz="4" w:space="0" w:color="000000"/>
            </w:tcBorders>
          </w:tcPr>
          <w:p w14:paraId="1753FDD4" w14:textId="77777777" w:rsidR="003439BB" w:rsidRDefault="00000000">
            <w:pPr>
              <w:spacing w:after="0" w:line="259" w:lineRule="auto"/>
              <w:ind w:left="720" w:right="18" w:firstLine="0"/>
              <w:jc w:val="left"/>
            </w:pPr>
            <w:r>
              <w:t xml:space="preserve">Городской Проект «Добрые сердца-живая планета» «Животные -герои» конкурс видео роликов </w:t>
            </w:r>
          </w:p>
        </w:tc>
        <w:tc>
          <w:tcPr>
            <w:tcW w:w="1510" w:type="dxa"/>
            <w:tcBorders>
              <w:top w:val="single" w:sz="4" w:space="0" w:color="000000"/>
              <w:left w:val="single" w:sz="4" w:space="0" w:color="000000"/>
              <w:bottom w:val="single" w:sz="4" w:space="0" w:color="000000"/>
              <w:right w:val="single" w:sz="4" w:space="0" w:color="000000"/>
            </w:tcBorders>
            <w:vAlign w:val="center"/>
          </w:tcPr>
          <w:p w14:paraId="0C3D5C06" w14:textId="77777777" w:rsidR="003439BB" w:rsidRDefault="00000000">
            <w:pPr>
              <w:spacing w:after="0" w:line="259" w:lineRule="auto"/>
              <w:ind w:right="0" w:firstLine="0"/>
              <w:jc w:val="left"/>
            </w:pPr>
            <w:r>
              <w:t xml:space="preserve">1 м - 1 </w:t>
            </w:r>
          </w:p>
        </w:tc>
      </w:tr>
      <w:tr w:rsidR="003439BB" w14:paraId="6242AA7B"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03EDECCA" w14:textId="77777777" w:rsidR="003439BB" w:rsidRDefault="00000000">
            <w:pPr>
              <w:spacing w:after="0" w:line="259" w:lineRule="auto"/>
              <w:ind w:right="92" w:firstLine="0"/>
              <w:jc w:val="right"/>
            </w:pPr>
            <w:r>
              <w:t xml:space="preserve">14 </w:t>
            </w:r>
          </w:p>
        </w:tc>
        <w:tc>
          <w:tcPr>
            <w:tcW w:w="7456" w:type="dxa"/>
            <w:tcBorders>
              <w:top w:val="single" w:sz="4" w:space="0" w:color="000000"/>
              <w:left w:val="single" w:sz="4" w:space="0" w:color="000000"/>
              <w:bottom w:val="single" w:sz="4" w:space="0" w:color="000000"/>
              <w:right w:val="single" w:sz="4" w:space="0" w:color="000000"/>
            </w:tcBorders>
          </w:tcPr>
          <w:p w14:paraId="59A1B442" w14:textId="77777777" w:rsidR="003439BB" w:rsidRDefault="00000000">
            <w:pPr>
              <w:spacing w:after="0" w:line="259" w:lineRule="auto"/>
              <w:ind w:left="720" w:right="34" w:firstLine="0"/>
              <w:jc w:val="left"/>
            </w:pPr>
            <w:r>
              <w:t xml:space="preserve">Городской Проект «Добрые сердца-живая планета» «Экотеатр» </w:t>
            </w:r>
          </w:p>
        </w:tc>
        <w:tc>
          <w:tcPr>
            <w:tcW w:w="1510" w:type="dxa"/>
            <w:tcBorders>
              <w:top w:val="single" w:sz="4" w:space="0" w:color="000000"/>
              <w:left w:val="single" w:sz="4" w:space="0" w:color="000000"/>
              <w:bottom w:val="single" w:sz="4" w:space="0" w:color="000000"/>
              <w:right w:val="single" w:sz="4" w:space="0" w:color="000000"/>
            </w:tcBorders>
            <w:vAlign w:val="center"/>
          </w:tcPr>
          <w:p w14:paraId="2B8D2EA1" w14:textId="77777777" w:rsidR="003439BB" w:rsidRDefault="00000000">
            <w:pPr>
              <w:spacing w:after="0" w:line="259" w:lineRule="auto"/>
              <w:ind w:right="0" w:firstLine="0"/>
              <w:jc w:val="left"/>
            </w:pPr>
            <w:r>
              <w:t xml:space="preserve">3 м - 1 </w:t>
            </w:r>
          </w:p>
        </w:tc>
      </w:tr>
      <w:tr w:rsidR="003439BB" w14:paraId="3D36707F"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32932247" w14:textId="77777777" w:rsidR="003439BB" w:rsidRDefault="00000000">
            <w:pPr>
              <w:spacing w:after="0" w:line="259" w:lineRule="auto"/>
              <w:ind w:right="92" w:firstLine="0"/>
              <w:jc w:val="right"/>
            </w:pPr>
            <w:r>
              <w:t xml:space="preserve">15 </w:t>
            </w:r>
          </w:p>
        </w:tc>
        <w:tc>
          <w:tcPr>
            <w:tcW w:w="7456" w:type="dxa"/>
            <w:tcBorders>
              <w:top w:val="single" w:sz="4" w:space="0" w:color="000000"/>
              <w:left w:val="single" w:sz="4" w:space="0" w:color="000000"/>
              <w:bottom w:val="single" w:sz="4" w:space="0" w:color="000000"/>
              <w:right w:val="single" w:sz="4" w:space="0" w:color="000000"/>
            </w:tcBorders>
          </w:tcPr>
          <w:p w14:paraId="5196BF5B" w14:textId="77777777" w:rsidR="003439BB" w:rsidRDefault="00000000">
            <w:pPr>
              <w:spacing w:after="0" w:line="259" w:lineRule="auto"/>
              <w:ind w:left="720" w:right="0" w:firstLine="0"/>
              <w:jc w:val="left"/>
            </w:pPr>
            <w:r>
              <w:t xml:space="preserve">Городской конкурс рисунков «Они просят защиты» </w:t>
            </w:r>
          </w:p>
        </w:tc>
        <w:tc>
          <w:tcPr>
            <w:tcW w:w="1510" w:type="dxa"/>
            <w:tcBorders>
              <w:top w:val="single" w:sz="4" w:space="0" w:color="000000"/>
              <w:left w:val="single" w:sz="4" w:space="0" w:color="000000"/>
              <w:bottom w:val="single" w:sz="4" w:space="0" w:color="000000"/>
              <w:right w:val="single" w:sz="4" w:space="0" w:color="000000"/>
            </w:tcBorders>
          </w:tcPr>
          <w:p w14:paraId="1F37DD6D" w14:textId="77777777" w:rsidR="003439BB" w:rsidRDefault="00000000">
            <w:pPr>
              <w:spacing w:after="0" w:line="259" w:lineRule="auto"/>
              <w:ind w:right="0" w:firstLine="0"/>
              <w:jc w:val="left"/>
            </w:pPr>
            <w:r>
              <w:t xml:space="preserve">3 м - 1 </w:t>
            </w:r>
          </w:p>
        </w:tc>
      </w:tr>
      <w:tr w:rsidR="003439BB" w14:paraId="0BAB64F9"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6C868011" w14:textId="77777777" w:rsidR="003439BB" w:rsidRDefault="00000000">
            <w:pPr>
              <w:spacing w:after="0" w:line="259" w:lineRule="auto"/>
              <w:ind w:right="92" w:firstLine="0"/>
              <w:jc w:val="right"/>
            </w:pPr>
            <w:r>
              <w:t xml:space="preserve">16 </w:t>
            </w:r>
          </w:p>
        </w:tc>
        <w:tc>
          <w:tcPr>
            <w:tcW w:w="7456" w:type="dxa"/>
            <w:tcBorders>
              <w:top w:val="single" w:sz="4" w:space="0" w:color="000000"/>
              <w:left w:val="single" w:sz="4" w:space="0" w:color="000000"/>
              <w:bottom w:val="single" w:sz="4" w:space="0" w:color="000000"/>
              <w:right w:val="single" w:sz="4" w:space="0" w:color="000000"/>
            </w:tcBorders>
          </w:tcPr>
          <w:p w14:paraId="7EEBF466" w14:textId="77777777" w:rsidR="003439BB" w:rsidRDefault="00000000">
            <w:pPr>
              <w:spacing w:after="0" w:line="259" w:lineRule="auto"/>
              <w:ind w:left="720" w:right="0" w:firstLine="0"/>
              <w:jc w:val="left"/>
            </w:pPr>
            <w:r>
              <w:t xml:space="preserve">Городской конкурс «Турнир юных эрудитов» </w:t>
            </w:r>
          </w:p>
        </w:tc>
        <w:tc>
          <w:tcPr>
            <w:tcW w:w="1510" w:type="dxa"/>
            <w:tcBorders>
              <w:top w:val="single" w:sz="4" w:space="0" w:color="000000"/>
              <w:left w:val="single" w:sz="4" w:space="0" w:color="000000"/>
              <w:bottom w:val="single" w:sz="4" w:space="0" w:color="000000"/>
              <w:right w:val="single" w:sz="4" w:space="0" w:color="000000"/>
            </w:tcBorders>
          </w:tcPr>
          <w:p w14:paraId="3D0BE05F" w14:textId="77777777" w:rsidR="003439BB" w:rsidRDefault="00000000">
            <w:pPr>
              <w:spacing w:after="0" w:line="259" w:lineRule="auto"/>
              <w:ind w:right="0" w:firstLine="0"/>
              <w:jc w:val="left"/>
            </w:pPr>
            <w:r>
              <w:t xml:space="preserve">2 м - 1 </w:t>
            </w:r>
          </w:p>
        </w:tc>
      </w:tr>
      <w:tr w:rsidR="003439BB" w14:paraId="0A6AF692"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94D4A5F" w14:textId="77777777" w:rsidR="003439BB" w:rsidRDefault="00000000">
            <w:pPr>
              <w:spacing w:after="0" w:line="259" w:lineRule="auto"/>
              <w:ind w:right="92" w:firstLine="0"/>
              <w:jc w:val="right"/>
            </w:pPr>
            <w:r>
              <w:t xml:space="preserve">17 </w:t>
            </w:r>
          </w:p>
        </w:tc>
        <w:tc>
          <w:tcPr>
            <w:tcW w:w="7456" w:type="dxa"/>
            <w:tcBorders>
              <w:top w:val="single" w:sz="4" w:space="0" w:color="000000"/>
              <w:left w:val="single" w:sz="4" w:space="0" w:color="000000"/>
              <w:bottom w:val="single" w:sz="4" w:space="0" w:color="000000"/>
              <w:right w:val="single" w:sz="4" w:space="0" w:color="000000"/>
            </w:tcBorders>
          </w:tcPr>
          <w:p w14:paraId="352AF4E8" w14:textId="77777777" w:rsidR="003439BB" w:rsidRDefault="00000000">
            <w:pPr>
              <w:spacing w:after="0" w:line="259" w:lineRule="auto"/>
              <w:ind w:left="720" w:right="0" w:firstLine="0"/>
              <w:jc w:val="left"/>
            </w:pPr>
            <w:r>
              <w:t xml:space="preserve">Городской конкурс «Логопедический бит» </w:t>
            </w:r>
          </w:p>
        </w:tc>
        <w:tc>
          <w:tcPr>
            <w:tcW w:w="1510" w:type="dxa"/>
            <w:tcBorders>
              <w:top w:val="single" w:sz="4" w:space="0" w:color="000000"/>
              <w:left w:val="single" w:sz="4" w:space="0" w:color="000000"/>
              <w:bottom w:val="single" w:sz="4" w:space="0" w:color="000000"/>
              <w:right w:val="single" w:sz="4" w:space="0" w:color="000000"/>
            </w:tcBorders>
          </w:tcPr>
          <w:p w14:paraId="4C022C51" w14:textId="77777777" w:rsidR="003439BB" w:rsidRDefault="00000000">
            <w:pPr>
              <w:spacing w:after="0" w:line="259" w:lineRule="auto"/>
              <w:ind w:right="0" w:firstLine="0"/>
              <w:jc w:val="left"/>
            </w:pPr>
            <w:r>
              <w:t xml:space="preserve">2 м - 1 </w:t>
            </w:r>
          </w:p>
        </w:tc>
      </w:tr>
      <w:tr w:rsidR="003439BB" w14:paraId="67D5E1ED"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481FC08" w14:textId="77777777" w:rsidR="003439BB" w:rsidRDefault="00000000">
            <w:pPr>
              <w:spacing w:after="0" w:line="259" w:lineRule="auto"/>
              <w:ind w:right="92" w:firstLine="0"/>
              <w:jc w:val="right"/>
            </w:pPr>
            <w:r>
              <w:t xml:space="preserve">18 </w:t>
            </w:r>
          </w:p>
        </w:tc>
        <w:tc>
          <w:tcPr>
            <w:tcW w:w="7456" w:type="dxa"/>
            <w:tcBorders>
              <w:top w:val="single" w:sz="4" w:space="0" w:color="000000"/>
              <w:left w:val="single" w:sz="4" w:space="0" w:color="000000"/>
              <w:bottom w:val="single" w:sz="4" w:space="0" w:color="000000"/>
              <w:right w:val="single" w:sz="4" w:space="0" w:color="000000"/>
            </w:tcBorders>
          </w:tcPr>
          <w:p w14:paraId="49AE9333" w14:textId="77777777" w:rsidR="003439BB" w:rsidRDefault="00000000">
            <w:pPr>
              <w:spacing w:after="0" w:line="259" w:lineRule="auto"/>
              <w:ind w:right="27" w:firstLine="0"/>
              <w:jc w:val="center"/>
            </w:pPr>
            <w:r>
              <w:t xml:space="preserve">Городской конкурс «Экологическая тропинка по Уралу» </w:t>
            </w:r>
          </w:p>
        </w:tc>
        <w:tc>
          <w:tcPr>
            <w:tcW w:w="1510" w:type="dxa"/>
            <w:tcBorders>
              <w:top w:val="single" w:sz="4" w:space="0" w:color="000000"/>
              <w:left w:val="single" w:sz="4" w:space="0" w:color="000000"/>
              <w:bottom w:val="single" w:sz="4" w:space="0" w:color="000000"/>
              <w:right w:val="single" w:sz="4" w:space="0" w:color="000000"/>
            </w:tcBorders>
          </w:tcPr>
          <w:p w14:paraId="4951F2A1" w14:textId="77777777" w:rsidR="003439BB" w:rsidRDefault="00000000">
            <w:pPr>
              <w:spacing w:after="0" w:line="259" w:lineRule="auto"/>
              <w:ind w:right="0" w:firstLine="0"/>
              <w:jc w:val="left"/>
            </w:pPr>
            <w:r>
              <w:t xml:space="preserve">1 м - 1 </w:t>
            </w:r>
          </w:p>
        </w:tc>
      </w:tr>
      <w:tr w:rsidR="003439BB" w14:paraId="0A5DA9C5"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13494054" w14:textId="77777777" w:rsidR="003439BB" w:rsidRDefault="00000000">
            <w:pPr>
              <w:spacing w:after="0" w:line="259" w:lineRule="auto"/>
              <w:ind w:right="92" w:firstLine="0"/>
              <w:jc w:val="right"/>
            </w:pPr>
            <w:r>
              <w:t xml:space="preserve">19 </w:t>
            </w:r>
          </w:p>
        </w:tc>
        <w:tc>
          <w:tcPr>
            <w:tcW w:w="7456" w:type="dxa"/>
            <w:tcBorders>
              <w:top w:val="single" w:sz="4" w:space="0" w:color="000000"/>
              <w:left w:val="single" w:sz="4" w:space="0" w:color="000000"/>
              <w:bottom w:val="single" w:sz="4" w:space="0" w:color="000000"/>
              <w:right w:val="single" w:sz="4" w:space="0" w:color="000000"/>
            </w:tcBorders>
          </w:tcPr>
          <w:p w14:paraId="7C359A53" w14:textId="77777777" w:rsidR="003439BB" w:rsidRDefault="00000000">
            <w:pPr>
              <w:spacing w:after="0" w:line="259" w:lineRule="auto"/>
              <w:ind w:right="59" w:firstLine="720"/>
            </w:pPr>
            <w:r>
              <w:t xml:space="preserve">IX городская научно-практическая конференция «Основные аспекты гражданско-патриотического воспитания в современном обществе в молодёжной среде» </w:t>
            </w:r>
          </w:p>
        </w:tc>
        <w:tc>
          <w:tcPr>
            <w:tcW w:w="1510" w:type="dxa"/>
            <w:tcBorders>
              <w:top w:val="single" w:sz="4" w:space="0" w:color="000000"/>
              <w:left w:val="single" w:sz="4" w:space="0" w:color="000000"/>
              <w:bottom w:val="single" w:sz="4" w:space="0" w:color="000000"/>
              <w:right w:val="single" w:sz="4" w:space="0" w:color="000000"/>
            </w:tcBorders>
            <w:vAlign w:val="center"/>
          </w:tcPr>
          <w:p w14:paraId="2F6E4AC1" w14:textId="77777777" w:rsidR="003439BB" w:rsidRDefault="00000000">
            <w:pPr>
              <w:numPr>
                <w:ilvl w:val="0"/>
                <w:numId w:val="280"/>
              </w:numPr>
              <w:spacing w:after="0" w:line="259" w:lineRule="auto"/>
              <w:ind w:right="0" w:hanging="180"/>
              <w:jc w:val="left"/>
            </w:pPr>
            <w:r>
              <w:t xml:space="preserve">м – 2 </w:t>
            </w:r>
          </w:p>
          <w:p w14:paraId="35369778" w14:textId="77777777" w:rsidR="003439BB" w:rsidRDefault="00000000">
            <w:pPr>
              <w:numPr>
                <w:ilvl w:val="0"/>
                <w:numId w:val="280"/>
              </w:numPr>
              <w:spacing w:after="0" w:line="259" w:lineRule="auto"/>
              <w:ind w:right="0" w:hanging="180"/>
              <w:jc w:val="left"/>
            </w:pPr>
            <w:r>
              <w:t xml:space="preserve">м - 2 </w:t>
            </w:r>
          </w:p>
        </w:tc>
      </w:tr>
      <w:tr w:rsidR="003439BB" w14:paraId="2843227B" w14:textId="77777777">
        <w:trPr>
          <w:trHeight w:val="840"/>
        </w:trPr>
        <w:tc>
          <w:tcPr>
            <w:tcW w:w="1210" w:type="dxa"/>
            <w:tcBorders>
              <w:top w:val="single" w:sz="4" w:space="0" w:color="000000"/>
              <w:left w:val="single" w:sz="4" w:space="0" w:color="000000"/>
              <w:bottom w:val="single" w:sz="4" w:space="0" w:color="000000"/>
              <w:right w:val="single" w:sz="4" w:space="0" w:color="000000"/>
            </w:tcBorders>
            <w:vAlign w:val="center"/>
          </w:tcPr>
          <w:p w14:paraId="46468F82" w14:textId="77777777" w:rsidR="003439BB" w:rsidRDefault="00000000">
            <w:pPr>
              <w:spacing w:after="0" w:line="259" w:lineRule="auto"/>
              <w:ind w:right="92" w:firstLine="0"/>
              <w:jc w:val="right"/>
            </w:pPr>
            <w:r>
              <w:t xml:space="preserve">20 </w:t>
            </w:r>
          </w:p>
        </w:tc>
        <w:tc>
          <w:tcPr>
            <w:tcW w:w="7456" w:type="dxa"/>
            <w:tcBorders>
              <w:top w:val="single" w:sz="4" w:space="0" w:color="000000"/>
              <w:left w:val="single" w:sz="4" w:space="0" w:color="000000"/>
              <w:bottom w:val="single" w:sz="4" w:space="0" w:color="000000"/>
              <w:right w:val="single" w:sz="4" w:space="0" w:color="000000"/>
            </w:tcBorders>
          </w:tcPr>
          <w:p w14:paraId="1BFC36C2" w14:textId="77777777" w:rsidR="003439BB" w:rsidRDefault="00000000">
            <w:pPr>
              <w:spacing w:after="0" w:line="259" w:lineRule="auto"/>
              <w:ind w:right="0" w:firstLine="720"/>
              <w:jc w:val="left"/>
            </w:pPr>
            <w:r>
              <w:t xml:space="preserve">Муниципальный </w:t>
            </w:r>
            <w:r>
              <w:tab/>
              <w:t xml:space="preserve">этап </w:t>
            </w:r>
            <w:r>
              <w:tab/>
              <w:t xml:space="preserve">Всероссийского </w:t>
            </w:r>
            <w:r>
              <w:tab/>
              <w:t xml:space="preserve">конкурса </w:t>
            </w:r>
            <w:r>
              <w:tab/>
              <w:t xml:space="preserve">детско-юношеского творчества по пожарной безопасности «Неопалимая купина» </w:t>
            </w:r>
          </w:p>
        </w:tc>
        <w:tc>
          <w:tcPr>
            <w:tcW w:w="1510" w:type="dxa"/>
            <w:tcBorders>
              <w:top w:val="single" w:sz="4" w:space="0" w:color="000000"/>
              <w:left w:val="single" w:sz="4" w:space="0" w:color="000000"/>
              <w:bottom w:val="single" w:sz="4" w:space="0" w:color="000000"/>
              <w:right w:val="single" w:sz="4" w:space="0" w:color="000000"/>
            </w:tcBorders>
            <w:vAlign w:val="center"/>
          </w:tcPr>
          <w:p w14:paraId="35CD83B9" w14:textId="77777777" w:rsidR="003439BB" w:rsidRDefault="00000000">
            <w:pPr>
              <w:spacing w:after="0" w:line="259" w:lineRule="auto"/>
              <w:ind w:right="0" w:firstLine="0"/>
              <w:jc w:val="left"/>
            </w:pPr>
            <w:r>
              <w:t xml:space="preserve">1 м - 1 </w:t>
            </w:r>
          </w:p>
        </w:tc>
      </w:tr>
      <w:tr w:rsidR="003439BB" w14:paraId="063A4C92"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328E8D18" w14:textId="77777777" w:rsidR="003439BB" w:rsidRDefault="00000000">
            <w:pPr>
              <w:spacing w:after="0" w:line="259" w:lineRule="auto"/>
              <w:ind w:right="92" w:firstLine="0"/>
              <w:jc w:val="right"/>
            </w:pPr>
            <w:r>
              <w:t xml:space="preserve">21 </w:t>
            </w:r>
          </w:p>
        </w:tc>
        <w:tc>
          <w:tcPr>
            <w:tcW w:w="7456" w:type="dxa"/>
            <w:tcBorders>
              <w:top w:val="single" w:sz="4" w:space="0" w:color="000000"/>
              <w:left w:val="single" w:sz="4" w:space="0" w:color="000000"/>
              <w:bottom w:val="single" w:sz="4" w:space="0" w:color="000000"/>
              <w:right w:val="single" w:sz="4" w:space="0" w:color="000000"/>
            </w:tcBorders>
            <w:vAlign w:val="center"/>
          </w:tcPr>
          <w:p w14:paraId="21C7A557" w14:textId="77777777" w:rsidR="003439BB" w:rsidRDefault="00000000">
            <w:pPr>
              <w:spacing w:after="0" w:line="259" w:lineRule="auto"/>
              <w:ind w:left="720" w:right="0" w:firstLine="0"/>
              <w:jc w:val="left"/>
            </w:pPr>
            <w:r>
              <w:t xml:space="preserve">Городской конкурс «Зимний круговорот» </w:t>
            </w:r>
          </w:p>
        </w:tc>
        <w:tc>
          <w:tcPr>
            <w:tcW w:w="1510" w:type="dxa"/>
            <w:tcBorders>
              <w:top w:val="single" w:sz="4" w:space="0" w:color="000000"/>
              <w:left w:val="single" w:sz="4" w:space="0" w:color="000000"/>
              <w:bottom w:val="single" w:sz="4" w:space="0" w:color="000000"/>
              <w:right w:val="single" w:sz="4" w:space="0" w:color="000000"/>
            </w:tcBorders>
          </w:tcPr>
          <w:p w14:paraId="031EC95C" w14:textId="77777777" w:rsidR="003439BB" w:rsidRDefault="00000000">
            <w:pPr>
              <w:numPr>
                <w:ilvl w:val="0"/>
                <w:numId w:val="281"/>
              </w:numPr>
              <w:spacing w:after="0" w:line="259" w:lineRule="auto"/>
              <w:ind w:right="0" w:hanging="180"/>
              <w:jc w:val="left"/>
            </w:pPr>
            <w:r>
              <w:t xml:space="preserve">м – 2 </w:t>
            </w:r>
          </w:p>
          <w:p w14:paraId="4F1F7E3A" w14:textId="77777777" w:rsidR="003439BB" w:rsidRDefault="00000000">
            <w:pPr>
              <w:numPr>
                <w:ilvl w:val="0"/>
                <w:numId w:val="281"/>
              </w:numPr>
              <w:spacing w:after="0" w:line="259" w:lineRule="auto"/>
              <w:ind w:right="0" w:hanging="180"/>
              <w:jc w:val="left"/>
            </w:pPr>
            <w:r>
              <w:t xml:space="preserve">м - 3 </w:t>
            </w:r>
          </w:p>
        </w:tc>
      </w:tr>
      <w:tr w:rsidR="003439BB" w14:paraId="27D9166C"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05982AD3" w14:textId="77777777" w:rsidR="003439BB" w:rsidRDefault="00000000">
            <w:pPr>
              <w:spacing w:after="0" w:line="259" w:lineRule="auto"/>
              <w:ind w:right="92" w:firstLine="0"/>
              <w:jc w:val="right"/>
            </w:pPr>
            <w:r>
              <w:t xml:space="preserve">22 </w:t>
            </w:r>
          </w:p>
        </w:tc>
        <w:tc>
          <w:tcPr>
            <w:tcW w:w="7456" w:type="dxa"/>
            <w:tcBorders>
              <w:top w:val="single" w:sz="4" w:space="0" w:color="000000"/>
              <w:left w:val="single" w:sz="4" w:space="0" w:color="000000"/>
              <w:bottom w:val="single" w:sz="4" w:space="0" w:color="000000"/>
              <w:right w:val="single" w:sz="4" w:space="0" w:color="000000"/>
            </w:tcBorders>
          </w:tcPr>
          <w:p w14:paraId="39AF9374" w14:textId="77777777" w:rsidR="003439BB" w:rsidRDefault="00000000">
            <w:pPr>
              <w:spacing w:after="0" w:line="259" w:lineRule="auto"/>
              <w:ind w:right="459" w:firstLine="0"/>
              <w:jc w:val="center"/>
            </w:pPr>
            <w:r>
              <w:t xml:space="preserve">Муниципальный этап Конкурса детского творчества  </w:t>
            </w:r>
          </w:p>
          <w:p w14:paraId="1FB8A8D4" w14:textId="77777777" w:rsidR="003439BB" w:rsidRDefault="00000000">
            <w:pPr>
              <w:spacing w:after="0" w:line="259" w:lineRule="auto"/>
              <w:ind w:left="720" w:right="201" w:hanging="720"/>
              <w:jc w:val="left"/>
            </w:pPr>
            <w:r>
              <w:t xml:space="preserve">«Свет Рождественской звезды» по г. Каменску-Уральскому и Каменскому городскому округу </w:t>
            </w:r>
          </w:p>
        </w:tc>
        <w:tc>
          <w:tcPr>
            <w:tcW w:w="1510" w:type="dxa"/>
            <w:tcBorders>
              <w:top w:val="single" w:sz="4" w:space="0" w:color="000000"/>
              <w:left w:val="single" w:sz="4" w:space="0" w:color="000000"/>
              <w:bottom w:val="single" w:sz="4" w:space="0" w:color="000000"/>
              <w:right w:val="single" w:sz="4" w:space="0" w:color="000000"/>
            </w:tcBorders>
            <w:vAlign w:val="center"/>
          </w:tcPr>
          <w:p w14:paraId="0A317EC6" w14:textId="77777777" w:rsidR="003439BB" w:rsidRDefault="00000000">
            <w:pPr>
              <w:spacing w:after="0" w:line="259" w:lineRule="auto"/>
              <w:ind w:right="0" w:firstLine="0"/>
              <w:jc w:val="left"/>
            </w:pPr>
            <w:r>
              <w:t xml:space="preserve">2 м - 1 </w:t>
            </w:r>
          </w:p>
        </w:tc>
      </w:tr>
      <w:tr w:rsidR="003439BB" w14:paraId="7A006ECD"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E3DF251" w14:textId="77777777" w:rsidR="003439BB" w:rsidRDefault="00000000">
            <w:pPr>
              <w:spacing w:after="0" w:line="259" w:lineRule="auto"/>
              <w:ind w:right="92" w:firstLine="0"/>
              <w:jc w:val="right"/>
            </w:pPr>
            <w:r>
              <w:t xml:space="preserve">23 </w:t>
            </w:r>
          </w:p>
        </w:tc>
        <w:tc>
          <w:tcPr>
            <w:tcW w:w="7456" w:type="dxa"/>
            <w:tcBorders>
              <w:top w:val="single" w:sz="4" w:space="0" w:color="000000"/>
              <w:left w:val="single" w:sz="4" w:space="0" w:color="000000"/>
              <w:bottom w:val="single" w:sz="4" w:space="0" w:color="000000"/>
              <w:right w:val="single" w:sz="4" w:space="0" w:color="000000"/>
            </w:tcBorders>
          </w:tcPr>
          <w:p w14:paraId="3985F966" w14:textId="77777777" w:rsidR="003439BB" w:rsidRDefault="00000000">
            <w:pPr>
              <w:spacing w:after="0" w:line="259" w:lineRule="auto"/>
              <w:ind w:left="720" w:right="0" w:firstLine="0"/>
              <w:jc w:val="left"/>
            </w:pPr>
            <w:r>
              <w:t xml:space="preserve">Городской конкурс «Зеркало сказов» </w:t>
            </w:r>
          </w:p>
        </w:tc>
        <w:tc>
          <w:tcPr>
            <w:tcW w:w="1510" w:type="dxa"/>
            <w:tcBorders>
              <w:top w:val="single" w:sz="4" w:space="0" w:color="000000"/>
              <w:left w:val="single" w:sz="4" w:space="0" w:color="000000"/>
              <w:bottom w:val="single" w:sz="4" w:space="0" w:color="000000"/>
              <w:right w:val="single" w:sz="4" w:space="0" w:color="000000"/>
            </w:tcBorders>
          </w:tcPr>
          <w:p w14:paraId="63BD8E14" w14:textId="77777777" w:rsidR="003439BB" w:rsidRDefault="00000000">
            <w:pPr>
              <w:spacing w:after="0" w:line="259" w:lineRule="auto"/>
              <w:ind w:right="0" w:firstLine="0"/>
              <w:jc w:val="left"/>
            </w:pPr>
            <w:r>
              <w:t xml:space="preserve">3 м - 1 </w:t>
            </w:r>
          </w:p>
        </w:tc>
      </w:tr>
      <w:tr w:rsidR="003439BB" w14:paraId="224F36EB"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7DA7B0FF" w14:textId="77777777" w:rsidR="003439BB" w:rsidRDefault="00000000">
            <w:pPr>
              <w:spacing w:after="0" w:line="259" w:lineRule="auto"/>
              <w:ind w:right="92" w:firstLine="0"/>
              <w:jc w:val="right"/>
            </w:pPr>
            <w:r>
              <w:t xml:space="preserve">24 </w:t>
            </w:r>
          </w:p>
        </w:tc>
        <w:tc>
          <w:tcPr>
            <w:tcW w:w="7456" w:type="dxa"/>
            <w:tcBorders>
              <w:top w:val="single" w:sz="4" w:space="0" w:color="000000"/>
              <w:left w:val="single" w:sz="4" w:space="0" w:color="000000"/>
              <w:bottom w:val="single" w:sz="4" w:space="0" w:color="000000"/>
              <w:right w:val="single" w:sz="4" w:space="0" w:color="000000"/>
            </w:tcBorders>
          </w:tcPr>
          <w:p w14:paraId="253E10AA" w14:textId="77777777" w:rsidR="003439BB" w:rsidRDefault="00000000">
            <w:pPr>
              <w:spacing w:after="0" w:line="259" w:lineRule="auto"/>
              <w:ind w:left="720" w:right="0" w:firstLine="0"/>
              <w:jc w:val="left"/>
            </w:pPr>
            <w:r>
              <w:t xml:space="preserve">Городской конкурс «Сказочное настроение» </w:t>
            </w:r>
          </w:p>
        </w:tc>
        <w:tc>
          <w:tcPr>
            <w:tcW w:w="1510" w:type="dxa"/>
            <w:tcBorders>
              <w:top w:val="single" w:sz="4" w:space="0" w:color="000000"/>
              <w:left w:val="single" w:sz="4" w:space="0" w:color="000000"/>
              <w:bottom w:val="single" w:sz="4" w:space="0" w:color="000000"/>
              <w:right w:val="single" w:sz="4" w:space="0" w:color="000000"/>
            </w:tcBorders>
          </w:tcPr>
          <w:p w14:paraId="5911FE22" w14:textId="77777777" w:rsidR="003439BB" w:rsidRDefault="00000000">
            <w:pPr>
              <w:spacing w:after="0" w:line="259" w:lineRule="auto"/>
              <w:ind w:right="0" w:firstLine="0"/>
              <w:jc w:val="left"/>
            </w:pPr>
            <w:r>
              <w:t xml:space="preserve">участие </w:t>
            </w:r>
          </w:p>
        </w:tc>
      </w:tr>
      <w:tr w:rsidR="003439BB" w14:paraId="488E986E"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53FAA3AC" w14:textId="77777777" w:rsidR="003439BB" w:rsidRDefault="00000000">
            <w:pPr>
              <w:spacing w:after="0" w:line="259" w:lineRule="auto"/>
              <w:ind w:right="92" w:firstLine="0"/>
              <w:jc w:val="right"/>
            </w:pPr>
            <w:r>
              <w:t xml:space="preserve">25 </w:t>
            </w:r>
          </w:p>
        </w:tc>
        <w:tc>
          <w:tcPr>
            <w:tcW w:w="7456" w:type="dxa"/>
            <w:tcBorders>
              <w:top w:val="single" w:sz="4" w:space="0" w:color="000000"/>
              <w:left w:val="single" w:sz="4" w:space="0" w:color="000000"/>
              <w:bottom w:val="single" w:sz="4" w:space="0" w:color="000000"/>
              <w:right w:val="single" w:sz="4" w:space="0" w:color="000000"/>
            </w:tcBorders>
          </w:tcPr>
          <w:p w14:paraId="5165D034" w14:textId="77777777" w:rsidR="003439BB" w:rsidRDefault="00000000">
            <w:pPr>
              <w:spacing w:after="0" w:line="259" w:lineRule="auto"/>
              <w:ind w:left="720" w:right="0" w:firstLine="0"/>
              <w:jc w:val="left"/>
            </w:pPr>
            <w:r>
              <w:t xml:space="preserve">  Городской конкурс «Парад снеговиков» </w:t>
            </w:r>
          </w:p>
        </w:tc>
        <w:tc>
          <w:tcPr>
            <w:tcW w:w="1510" w:type="dxa"/>
            <w:tcBorders>
              <w:top w:val="single" w:sz="4" w:space="0" w:color="000000"/>
              <w:left w:val="single" w:sz="4" w:space="0" w:color="000000"/>
              <w:bottom w:val="single" w:sz="4" w:space="0" w:color="000000"/>
              <w:right w:val="single" w:sz="4" w:space="0" w:color="000000"/>
            </w:tcBorders>
          </w:tcPr>
          <w:p w14:paraId="49F1491C" w14:textId="77777777" w:rsidR="003439BB" w:rsidRDefault="00000000">
            <w:pPr>
              <w:spacing w:after="0" w:line="259" w:lineRule="auto"/>
              <w:ind w:right="0" w:firstLine="0"/>
              <w:jc w:val="left"/>
            </w:pPr>
            <w:r>
              <w:t xml:space="preserve">1 м - 1 </w:t>
            </w:r>
          </w:p>
        </w:tc>
      </w:tr>
      <w:tr w:rsidR="003439BB" w14:paraId="0E6F2865"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217A84F6" w14:textId="77777777" w:rsidR="003439BB" w:rsidRDefault="00000000">
            <w:pPr>
              <w:spacing w:after="0" w:line="259" w:lineRule="auto"/>
              <w:ind w:right="92" w:firstLine="0"/>
              <w:jc w:val="right"/>
            </w:pPr>
            <w:r>
              <w:t xml:space="preserve">26 </w:t>
            </w:r>
          </w:p>
        </w:tc>
        <w:tc>
          <w:tcPr>
            <w:tcW w:w="7456" w:type="dxa"/>
            <w:tcBorders>
              <w:top w:val="single" w:sz="4" w:space="0" w:color="000000"/>
              <w:left w:val="single" w:sz="4" w:space="0" w:color="000000"/>
              <w:bottom w:val="single" w:sz="4" w:space="0" w:color="000000"/>
              <w:right w:val="single" w:sz="4" w:space="0" w:color="000000"/>
            </w:tcBorders>
          </w:tcPr>
          <w:p w14:paraId="744B9267" w14:textId="77777777" w:rsidR="003439BB" w:rsidRDefault="00000000">
            <w:pPr>
              <w:spacing w:after="0" w:line="259" w:lineRule="auto"/>
              <w:ind w:left="720" w:right="0" w:firstLine="0"/>
              <w:jc w:val="left"/>
            </w:pPr>
            <w:r>
              <w:t xml:space="preserve">  Городская игра – квест «Мы – будущее России» </w:t>
            </w:r>
          </w:p>
          <w:p w14:paraId="123C6CBC" w14:textId="77777777" w:rsidR="003439BB" w:rsidRDefault="00000000">
            <w:pPr>
              <w:spacing w:after="0" w:line="259" w:lineRule="auto"/>
              <w:ind w:left="72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332430C1" w14:textId="77777777" w:rsidR="003439BB" w:rsidRDefault="00000000">
            <w:pPr>
              <w:spacing w:after="0" w:line="259" w:lineRule="auto"/>
              <w:ind w:right="0" w:firstLine="0"/>
              <w:jc w:val="left"/>
            </w:pPr>
            <w:r>
              <w:t xml:space="preserve">1 м - 1 </w:t>
            </w:r>
          </w:p>
        </w:tc>
      </w:tr>
      <w:tr w:rsidR="003439BB" w14:paraId="109C411E"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596D5AB8" w14:textId="77777777" w:rsidR="003439BB" w:rsidRDefault="00000000">
            <w:pPr>
              <w:spacing w:after="0" w:line="259" w:lineRule="auto"/>
              <w:ind w:right="92" w:firstLine="0"/>
              <w:jc w:val="right"/>
            </w:pPr>
            <w:r>
              <w:t xml:space="preserve">27 </w:t>
            </w:r>
          </w:p>
        </w:tc>
        <w:tc>
          <w:tcPr>
            <w:tcW w:w="7456" w:type="dxa"/>
            <w:tcBorders>
              <w:top w:val="single" w:sz="4" w:space="0" w:color="000000"/>
              <w:left w:val="single" w:sz="4" w:space="0" w:color="000000"/>
              <w:bottom w:val="single" w:sz="4" w:space="0" w:color="000000"/>
              <w:right w:val="single" w:sz="4" w:space="0" w:color="000000"/>
            </w:tcBorders>
          </w:tcPr>
          <w:p w14:paraId="533E2F3E" w14:textId="77777777" w:rsidR="003439BB" w:rsidRDefault="00000000">
            <w:pPr>
              <w:spacing w:after="0" w:line="259" w:lineRule="auto"/>
              <w:ind w:right="0" w:firstLine="720"/>
            </w:pPr>
            <w:r>
              <w:t xml:space="preserve">  Городской конкурс рисунков «Поэзия в красках» в рамках VII литературно-краеведческих Мининских чтений </w:t>
            </w:r>
          </w:p>
        </w:tc>
        <w:tc>
          <w:tcPr>
            <w:tcW w:w="1510" w:type="dxa"/>
            <w:tcBorders>
              <w:top w:val="single" w:sz="4" w:space="0" w:color="000000"/>
              <w:left w:val="single" w:sz="4" w:space="0" w:color="000000"/>
              <w:bottom w:val="single" w:sz="4" w:space="0" w:color="000000"/>
              <w:right w:val="single" w:sz="4" w:space="0" w:color="000000"/>
            </w:tcBorders>
          </w:tcPr>
          <w:p w14:paraId="13A734AB" w14:textId="77777777" w:rsidR="003439BB" w:rsidRDefault="00000000">
            <w:pPr>
              <w:spacing w:after="0" w:line="259" w:lineRule="auto"/>
              <w:ind w:right="0" w:firstLine="0"/>
              <w:jc w:val="left"/>
            </w:pPr>
            <w:r>
              <w:t xml:space="preserve">1 м - 1 </w:t>
            </w:r>
          </w:p>
        </w:tc>
      </w:tr>
      <w:tr w:rsidR="003439BB" w14:paraId="0488FAC5" w14:textId="77777777">
        <w:trPr>
          <w:trHeight w:val="1390"/>
        </w:trPr>
        <w:tc>
          <w:tcPr>
            <w:tcW w:w="1210" w:type="dxa"/>
            <w:tcBorders>
              <w:top w:val="single" w:sz="4" w:space="0" w:color="000000"/>
              <w:left w:val="single" w:sz="4" w:space="0" w:color="000000"/>
              <w:bottom w:val="single" w:sz="4" w:space="0" w:color="000000"/>
              <w:right w:val="single" w:sz="4" w:space="0" w:color="000000"/>
            </w:tcBorders>
            <w:vAlign w:val="center"/>
          </w:tcPr>
          <w:p w14:paraId="557AC9D4" w14:textId="77777777" w:rsidR="003439BB" w:rsidRDefault="00000000">
            <w:pPr>
              <w:spacing w:after="0" w:line="259" w:lineRule="auto"/>
              <w:ind w:right="92" w:firstLine="0"/>
              <w:jc w:val="right"/>
            </w:pPr>
            <w:r>
              <w:t xml:space="preserve">28 </w:t>
            </w:r>
          </w:p>
        </w:tc>
        <w:tc>
          <w:tcPr>
            <w:tcW w:w="7456" w:type="dxa"/>
            <w:tcBorders>
              <w:top w:val="single" w:sz="4" w:space="0" w:color="000000"/>
              <w:left w:val="single" w:sz="4" w:space="0" w:color="000000"/>
              <w:bottom w:val="single" w:sz="4" w:space="0" w:color="000000"/>
              <w:right w:val="single" w:sz="4" w:space="0" w:color="000000"/>
            </w:tcBorders>
          </w:tcPr>
          <w:p w14:paraId="629DB11D" w14:textId="77777777" w:rsidR="003439BB" w:rsidRDefault="00000000">
            <w:pPr>
              <w:spacing w:after="0" w:line="238" w:lineRule="auto"/>
              <w:ind w:right="57" w:firstLine="720"/>
            </w:pPr>
            <w:r>
              <w:t xml:space="preserve">IX Городская научно-практическая конференция «Основные аспекты гражданско-патриотического воспитания в современном обществе в молодёжной среде», посвящённую 80-летию Победы в Великой Отечественной войне </w:t>
            </w:r>
          </w:p>
          <w:p w14:paraId="56A0A357" w14:textId="77777777" w:rsidR="003439BB" w:rsidRDefault="00000000">
            <w:pPr>
              <w:spacing w:after="0" w:line="259" w:lineRule="auto"/>
              <w:ind w:left="72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6BA71978" w14:textId="77777777" w:rsidR="003439BB" w:rsidRDefault="00000000">
            <w:pPr>
              <w:spacing w:after="0" w:line="259" w:lineRule="auto"/>
              <w:ind w:right="0" w:firstLine="0"/>
              <w:jc w:val="left"/>
            </w:pPr>
            <w:r>
              <w:t xml:space="preserve">1 м - 3 </w:t>
            </w:r>
          </w:p>
        </w:tc>
      </w:tr>
      <w:tr w:rsidR="003439BB" w14:paraId="5071329C"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160919E1" w14:textId="77777777" w:rsidR="003439BB" w:rsidRDefault="00000000">
            <w:pPr>
              <w:spacing w:after="0" w:line="259" w:lineRule="auto"/>
              <w:ind w:right="92" w:firstLine="0"/>
              <w:jc w:val="right"/>
            </w:pPr>
            <w:r>
              <w:t xml:space="preserve">29 </w:t>
            </w:r>
          </w:p>
        </w:tc>
        <w:tc>
          <w:tcPr>
            <w:tcW w:w="7456" w:type="dxa"/>
            <w:tcBorders>
              <w:top w:val="single" w:sz="4" w:space="0" w:color="000000"/>
              <w:left w:val="single" w:sz="4" w:space="0" w:color="000000"/>
              <w:bottom w:val="single" w:sz="4" w:space="0" w:color="000000"/>
              <w:right w:val="single" w:sz="4" w:space="0" w:color="000000"/>
            </w:tcBorders>
          </w:tcPr>
          <w:p w14:paraId="76329D0F" w14:textId="77777777" w:rsidR="003439BB" w:rsidRDefault="00000000">
            <w:pPr>
              <w:spacing w:after="0" w:line="259" w:lineRule="auto"/>
              <w:ind w:left="720" w:right="0" w:firstLine="0"/>
              <w:jc w:val="left"/>
            </w:pPr>
            <w:r>
              <w:t xml:space="preserve">Городской конкурс «Шагом марш» </w:t>
            </w:r>
          </w:p>
        </w:tc>
        <w:tc>
          <w:tcPr>
            <w:tcW w:w="1510" w:type="dxa"/>
            <w:tcBorders>
              <w:top w:val="single" w:sz="4" w:space="0" w:color="000000"/>
              <w:left w:val="single" w:sz="4" w:space="0" w:color="000000"/>
              <w:bottom w:val="single" w:sz="4" w:space="0" w:color="000000"/>
              <w:right w:val="single" w:sz="4" w:space="0" w:color="000000"/>
            </w:tcBorders>
          </w:tcPr>
          <w:p w14:paraId="0EC03DDD" w14:textId="77777777" w:rsidR="003439BB" w:rsidRDefault="00000000">
            <w:pPr>
              <w:numPr>
                <w:ilvl w:val="0"/>
                <w:numId w:val="282"/>
              </w:numPr>
              <w:spacing w:after="0" w:line="259" w:lineRule="auto"/>
              <w:ind w:right="0" w:hanging="180"/>
              <w:jc w:val="left"/>
            </w:pPr>
            <w:r>
              <w:t xml:space="preserve">м - 1 </w:t>
            </w:r>
          </w:p>
          <w:p w14:paraId="0012130B" w14:textId="77777777" w:rsidR="003439BB" w:rsidRDefault="00000000">
            <w:pPr>
              <w:numPr>
                <w:ilvl w:val="0"/>
                <w:numId w:val="282"/>
              </w:numPr>
              <w:spacing w:after="0" w:line="259" w:lineRule="auto"/>
              <w:ind w:right="0" w:hanging="180"/>
              <w:jc w:val="left"/>
            </w:pPr>
            <w:r>
              <w:t xml:space="preserve">м - 2 </w:t>
            </w:r>
          </w:p>
        </w:tc>
      </w:tr>
      <w:tr w:rsidR="003439BB" w14:paraId="1D2E4552"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21AF6B8F" w14:textId="77777777" w:rsidR="003439BB" w:rsidRDefault="00000000">
            <w:pPr>
              <w:spacing w:after="0" w:line="259" w:lineRule="auto"/>
              <w:ind w:right="92" w:firstLine="0"/>
              <w:jc w:val="right"/>
            </w:pPr>
            <w:r>
              <w:t xml:space="preserve">30 </w:t>
            </w:r>
          </w:p>
        </w:tc>
        <w:tc>
          <w:tcPr>
            <w:tcW w:w="7456" w:type="dxa"/>
            <w:tcBorders>
              <w:top w:val="single" w:sz="4" w:space="0" w:color="000000"/>
              <w:left w:val="single" w:sz="4" w:space="0" w:color="000000"/>
              <w:bottom w:val="single" w:sz="4" w:space="0" w:color="000000"/>
              <w:right w:val="single" w:sz="4" w:space="0" w:color="000000"/>
            </w:tcBorders>
          </w:tcPr>
          <w:p w14:paraId="61BE08BE" w14:textId="77777777" w:rsidR="003439BB" w:rsidRDefault="00000000">
            <w:pPr>
              <w:spacing w:after="0" w:line="259" w:lineRule="auto"/>
              <w:ind w:left="720" w:right="0" w:firstLine="0"/>
              <w:jc w:val="left"/>
            </w:pPr>
            <w:r>
              <w:t xml:space="preserve">Городской конкурс чтецов «Читаем вместе, читаем вслух!» </w:t>
            </w:r>
          </w:p>
        </w:tc>
        <w:tc>
          <w:tcPr>
            <w:tcW w:w="1510" w:type="dxa"/>
            <w:tcBorders>
              <w:top w:val="single" w:sz="4" w:space="0" w:color="000000"/>
              <w:left w:val="single" w:sz="4" w:space="0" w:color="000000"/>
              <w:bottom w:val="single" w:sz="4" w:space="0" w:color="000000"/>
              <w:right w:val="single" w:sz="4" w:space="0" w:color="000000"/>
            </w:tcBorders>
          </w:tcPr>
          <w:p w14:paraId="526238EA" w14:textId="77777777" w:rsidR="003439BB" w:rsidRDefault="00000000">
            <w:pPr>
              <w:spacing w:after="0" w:line="259" w:lineRule="auto"/>
              <w:ind w:right="0" w:firstLine="0"/>
              <w:jc w:val="left"/>
            </w:pPr>
            <w:r>
              <w:t xml:space="preserve">3 м - 1 </w:t>
            </w:r>
          </w:p>
        </w:tc>
      </w:tr>
      <w:tr w:rsidR="003439BB" w14:paraId="0A59F40A"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3262C3D" w14:textId="77777777" w:rsidR="003439BB" w:rsidRDefault="00000000">
            <w:pPr>
              <w:spacing w:after="0" w:line="259" w:lineRule="auto"/>
              <w:ind w:right="92" w:firstLine="0"/>
              <w:jc w:val="right"/>
            </w:pPr>
            <w:r>
              <w:t xml:space="preserve">31 </w:t>
            </w:r>
          </w:p>
        </w:tc>
        <w:tc>
          <w:tcPr>
            <w:tcW w:w="7456" w:type="dxa"/>
            <w:tcBorders>
              <w:top w:val="single" w:sz="4" w:space="0" w:color="000000"/>
              <w:left w:val="single" w:sz="4" w:space="0" w:color="000000"/>
              <w:bottom w:val="single" w:sz="4" w:space="0" w:color="000000"/>
              <w:right w:val="single" w:sz="4" w:space="0" w:color="000000"/>
            </w:tcBorders>
          </w:tcPr>
          <w:p w14:paraId="3A7BE4A5" w14:textId="77777777" w:rsidR="003439BB" w:rsidRDefault="00000000">
            <w:pPr>
              <w:spacing w:after="0" w:line="259" w:lineRule="auto"/>
              <w:ind w:left="720" w:right="0" w:firstLine="0"/>
              <w:jc w:val="left"/>
            </w:pPr>
            <w:r>
              <w:t xml:space="preserve">Городской краеведческий квест «Салют, Победа!» </w:t>
            </w:r>
          </w:p>
        </w:tc>
        <w:tc>
          <w:tcPr>
            <w:tcW w:w="1510" w:type="dxa"/>
            <w:tcBorders>
              <w:top w:val="single" w:sz="4" w:space="0" w:color="000000"/>
              <w:left w:val="single" w:sz="4" w:space="0" w:color="000000"/>
              <w:bottom w:val="single" w:sz="4" w:space="0" w:color="000000"/>
              <w:right w:val="single" w:sz="4" w:space="0" w:color="000000"/>
            </w:tcBorders>
          </w:tcPr>
          <w:p w14:paraId="3DFF6888" w14:textId="77777777" w:rsidR="003439BB" w:rsidRDefault="00000000">
            <w:pPr>
              <w:spacing w:after="0" w:line="259" w:lineRule="auto"/>
              <w:ind w:right="0" w:firstLine="0"/>
              <w:jc w:val="left"/>
            </w:pPr>
            <w:r>
              <w:t xml:space="preserve">3 м - 1 </w:t>
            </w:r>
          </w:p>
        </w:tc>
      </w:tr>
    </w:tbl>
    <w:p w14:paraId="37F3D3D0" w14:textId="77777777" w:rsidR="003439BB" w:rsidRDefault="003439BB">
      <w:pPr>
        <w:spacing w:after="0" w:line="259" w:lineRule="auto"/>
        <w:ind w:left="-1133" w:right="10774" w:firstLine="0"/>
        <w:jc w:val="left"/>
      </w:pPr>
    </w:p>
    <w:tbl>
      <w:tblPr>
        <w:tblStyle w:val="TableGrid"/>
        <w:tblW w:w="10176" w:type="dxa"/>
        <w:tblInd w:w="-271" w:type="dxa"/>
        <w:tblCellMar>
          <w:top w:w="54" w:type="dxa"/>
          <w:left w:w="110" w:type="dxa"/>
          <w:bottom w:w="0" w:type="dxa"/>
          <w:right w:w="47" w:type="dxa"/>
        </w:tblCellMar>
        <w:tblLook w:val="04A0" w:firstRow="1" w:lastRow="0" w:firstColumn="1" w:lastColumn="0" w:noHBand="0" w:noVBand="1"/>
      </w:tblPr>
      <w:tblGrid>
        <w:gridCol w:w="1210"/>
        <w:gridCol w:w="7456"/>
        <w:gridCol w:w="1510"/>
      </w:tblGrid>
      <w:tr w:rsidR="003439BB" w14:paraId="57CE2C52"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2011A489" w14:textId="77777777" w:rsidR="003439BB" w:rsidRDefault="00000000">
            <w:pPr>
              <w:spacing w:after="0" w:line="259" w:lineRule="auto"/>
              <w:ind w:right="95" w:firstLine="0"/>
              <w:jc w:val="right"/>
            </w:pPr>
            <w:r>
              <w:t xml:space="preserve">32 </w:t>
            </w:r>
          </w:p>
        </w:tc>
        <w:tc>
          <w:tcPr>
            <w:tcW w:w="7456" w:type="dxa"/>
            <w:tcBorders>
              <w:top w:val="single" w:sz="4" w:space="0" w:color="000000"/>
              <w:left w:val="single" w:sz="4" w:space="0" w:color="000000"/>
              <w:bottom w:val="single" w:sz="4" w:space="0" w:color="000000"/>
              <w:right w:val="single" w:sz="4" w:space="0" w:color="000000"/>
            </w:tcBorders>
          </w:tcPr>
          <w:p w14:paraId="5FE1EAAB" w14:textId="77777777" w:rsidR="003439BB" w:rsidRDefault="00000000">
            <w:pPr>
              <w:spacing w:after="0" w:line="259" w:lineRule="auto"/>
              <w:ind w:left="720" w:right="0" w:firstLine="0"/>
              <w:jc w:val="left"/>
            </w:pPr>
            <w:r>
              <w:t xml:space="preserve">Городской конкурс чтецов «Красная ромашка» </w:t>
            </w:r>
          </w:p>
        </w:tc>
        <w:tc>
          <w:tcPr>
            <w:tcW w:w="1510" w:type="dxa"/>
            <w:tcBorders>
              <w:top w:val="single" w:sz="4" w:space="0" w:color="000000"/>
              <w:left w:val="single" w:sz="4" w:space="0" w:color="000000"/>
              <w:bottom w:val="single" w:sz="4" w:space="0" w:color="000000"/>
              <w:right w:val="single" w:sz="4" w:space="0" w:color="000000"/>
            </w:tcBorders>
          </w:tcPr>
          <w:p w14:paraId="78F48639" w14:textId="77777777" w:rsidR="003439BB" w:rsidRDefault="00000000">
            <w:pPr>
              <w:spacing w:after="0" w:line="259" w:lineRule="auto"/>
              <w:ind w:right="0" w:firstLine="0"/>
              <w:jc w:val="left"/>
            </w:pPr>
            <w:r>
              <w:t xml:space="preserve">1 м - 3 </w:t>
            </w:r>
          </w:p>
        </w:tc>
      </w:tr>
      <w:tr w:rsidR="003439BB" w14:paraId="73F4AFCC"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1B872A1F" w14:textId="77777777" w:rsidR="003439BB" w:rsidRDefault="00000000">
            <w:pPr>
              <w:spacing w:after="0" w:line="259" w:lineRule="auto"/>
              <w:ind w:right="95" w:firstLine="0"/>
              <w:jc w:val="right"/>
            </w:pPr>
            <w:r>
              <w:t xml:space="preserve">33 </w:t>
            </w:r>
          </w:p>
        </w:tc>
        <w:tc>
          <w:tcPr>
            <w:tcW w:w="7456" w:type="dxa"/>
            <w:tcBorders>
              <w:top w:val="single" w:sz="4" w:space="0" w:color="000000"/>
              <w:left w:val="single" w:sz="4" w:space="0" w:color="000000"/>
              <w:bottom w:val="single" w:sz="4" w:space="0" w:color="000000"/>
              <w:right w:val="single" w:sz="4" w:space="0" w:color="000000"/>
            </w:tcBorders>
          </w:tcPr>
          <w:p w14:paraId="2B67A30E" w14:textId="77777777" w:rsidR="003439BB" w:rsidRDefault="00000000">
            <w:pPr>
              <w:spacing w:after="0" w:line="259" w:lineRule="auto"/>
              <w:ind w:right="0" w:firstLine="720"/>
            </w:pPr>
            <w:r>
              <w:t xml:space="preserve">Муниципальная научно -практическая конференция «Первые шаги в науку» </w:t>
            </w:r>
          </w:p>
        </w:tc>
        <w:tc>
          <w:tcPr>
            <w:tcW w:w="1510" w:type="dxa"/>
            <w:tcBorders>
              <w:top w:val="single" w:sz="4" w:space="0" w:color="000000"/>
              <w:left w:val="single" w:sz="4" w:space="0" w:color="000000"/>
              <w:bottom w:val="single" w:sz="4" w:space="0" w:color="000000"/>
              <w:right w:val="single" w:sz="4" w:space="0" w:color="000000"/>
            </w:tcBorders>
          </w:tcPr>
          <w:p w14:paraId="41E727FA" w14:textId="77777777" w:rsidR="003439BB" w:rsidRDefault="00000000">
            <w:pPr>
              <w:numPr>
                <w:ilvl w:val="0"/>
                <w:numId w:val="283"/>
              </w:numPr>
              <w:spacing w:after="0" w:line="259" w:lineRule="auto"/>
              <w:ind w:right="0" w:hanging="180"/>
              <w:jc w:val="left"/>
            </w:pPr>
            <w:r>
              <w:t xml:space="preserve">м - 1 </w:t>
            </w:r>
          </w:p>
          <w:p w14:paraId="5BF57E21" w14:textId="77777777" w:rsidR="003439BB" w:rsidRDefault="00000000">
            <w:pPr>
              <w:numPr>
                <w:ilvl w:val="0"/>
                <w:numId w:val="283"/>
              </w:numPr>
              <w:spacing w:after="0" w:line="259" w:lineRule="auto"/>
              <w:ind w:right="0" w:hanging="180"/>
              <w:jc w:val="left"/>
            </w:pPr>
            <w:r>
              <w:t xml:space="preserve">м - 1 </w:t>
            </w:r>
          </w:p>
        </w:tc>
      </w:tr>
      <w:tr w:rsidR="003439BB" w14:paraId="6E090027"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0D090FF6" w14:textId="77777777" w:rsidR="003439BB" w:rsidRDefault="00000000">
            <w:pPr>
              <w:spacing w:after="0" w:line="259" w:lineRule="auto"/>
              <w:ind w:right="95" w:firstLine="0"/>
              <w:jc w:val="right"/>
            </w:pPr>
            <w:r>
              <w:t xml:space="preserve">34 </w:t>
            </w:r>
          </w:p>
        </w:tc>
        <w:tc>
          <w:tcPr>
            <w:tcW w:w="7456" w:type="dxa"/>
            <w:tcBorders>
              <w:top w:val="single" w:sz="4" w:space="0" w:color="000000"/>
              <w:left w:val="single" w:sz="4" w:space="0" w:color="000000"/>
              <w:bottom w:val="single" w:sz="4" w:space="0" w:color="000000"/>
              <w:right w:val="single" w:sz="4" w:space="0" w:color="000000"/>
            </w:tcBorders>
          </w:tcPr>
          <w:p w14:paraId="2FB604BE" w14:textId="77777777" w:rsidR="003439BB" w:rsidRDefault="00000000">
            <w:pPr>
              <w:spacing w:after="0" w:line="259" w:lineRule="auto"/>
              <w:ind w:left="720" w:right="0" w:firstLine="0"/>
              <w:jc w:val="left"/>
            </w:pPr>
            <w:r>
              <w:t xml:space="preserve">Городской онлайн конкурс чтецов «Будь на волне – читай» </w:t>
            </w:r>
          </w:p>
        </w:tc>
        <w:tc>
          <w:tcPr>
            <w:tcW w:w="1510" w:type="dxa"/>
            <w:tcBorders>
              <w:top w:val="single" w:sz="4" w:space="0" w:color="000000"/>
              <w:left w:val="single" w:sz="4" w:space="0" w:color="000000"/>
              <w:bottom w:val="single" w:sz="4" w:space="0" w:color="000000"/>
              <w:right w:val="single" w:sz="4" w:space="0" w:color="000000"/>
            </w:tcBorders>
          </w:tcPr>
          <w:p w14:paraId="74E0C596" w14:textId="77777777" w:rsidR="003439BB" w:rsidRDefault="00000000">
            <w:pPr>
              <w:spacing w:after="0" w:line="259" w:lineRule="auto"/>
              <w:ind w:right="0" w:firstLine="0"/>
              <w:jc w:val="left"/>
            </w:pPr>
            <w:r>
              <w:t xml:space="preserve">1 м - 2 </w:t>
            </w:r>
          </w:p>
        </w:tc>
      </w:tr>
      <w:tr w:rsidR="003439BB" w14:paraId="0D7CA44A"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6A57D153" w14:textId="77777777" w:rsidR="003439BB" w:rsidRDefault="00000000">
            <w:pPr>
              <w:spacing w:after="0" w:line="259" w:lineRule="auto"/>
              <w:ind w:right="95" w:firstLine="0"/>
              <w:jc w:val="right"/>
            </w:pPr>
            <w:r>
              <w:lastRenderedPageBreak/>
              <w:t xml:space="preserve">35 </w:t>
            </w:r>
          </w:p>
        </w:tc>
        <w:tc>
          <w:tcPr>
            <w:tcW w:w="7456" w:type="dxa"/>
            <w:tcBorders>
              <w:top w:val="single" w:sz="4" w:space="0" w:color="000000"/>
              <w:left w:val="single" w:sz="4" w:space="0" w:color="000000"/>
              <w:bottom w:val="single" w:sz="4" w:space="0" w:color="000000"/>
              <w:right w:val="single" w:sz="4" w:space="0" w:color="000000"/>
            </w:tcBorders>
          </w:tcPr>
          <w:p w14:paraId="4606526A" w14:textId="77777777" w:rsidR="003439BB" w:rsidRDefault="00000000">
            <w:pPr>
              <w:spacing w:after="0" w:line="259" w:lineRule="auto"/>
              <w:ind w:right="0" w:firstLine="720"/>
            </w:pPr>
            <w:r>
              <w:t xml:space="preserve">Городской конкурс технического творчества «Парад военной техники» </w:t>
            </w:r>
          </w:p>
        </w:tc>
        <w:tc>
          <w:tcPr>
            <w:tcW w:w="1510" w:type="dxa"/>
            <w:tcBorders>
              <w:top w:val="single" w:sz="4" w:space="0" w:color="000000"/>
              <w:left w:val="single" w:sz="4" w:space="0" w:color="000000"/>
              <w:bottom w:val="single" w:sz="4" w:space="0" w:color="000000"/>
              <w:right w:val="single" w:sz="4" w:space="0" w:color="000000"/>
            </w:tcBorders>
          </w:tcPr>
          <w:p w14:paraId="7B94909C" w14:textId="77777777" w:rsidR="003439BB" w:rsidRDefault="00000000">
            <w:pPr>
              <w:spacing w:after="0" w:line="259" w:lineRule="auto"/>
              <w:ind w:right="0" w:firstLine="0"/>
              <w:jc w:val="left"/>
            </w:pPr>
            <w:r>
              <w:t xml:space="preserve">1 м - 1 </w:t>
            </w:r>
          </w:p>
        </w:tc>
      </w:tr>
      <w:tr w:rsidR="003439BB" w14:paraId="0409E6CB"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01B768DA" w14:textId="77777777" w:rsidR="003439BB" w:rsidRDefault="00000000">
            <w:pPr>
              <w:spacing w:after="0" w:line="259" w:lineRule="auto"/>
              <w:ind w:right="95" w:firstLine="0"/>
              <w:jc w:val="right"/>
            </w:pPr>
            <w:r>
              <w:t xml:space="preserve">36 </w:t>
            </w:r>
          </w:p>
        </w:tc>
        <w:tc>
          <w:tcPr>
            <w:tcW w:w="7456" w:type="dxa"/>
            <w:tcBorders>
              <w:top w:val="single" w:sz="4" w:space="0" w:color="000000"/>
              <w:left w:val="single" w:sz="4" w:space="0" w:color="000000"/>
              <w:bottom w:val="single" w:sz="4" w:space="0" w:color="000000"/>
              <w:right w:val="single" w:sz="4" w:space="0" w:color="000000"/>
            </w:tcBorders>
          </w:tcPr>
          <w:p w14:paraId="743E2EFC" w14:textId="77777777" w:rsidR="003439BB" w:rsidRDefault="00000000">
            <w:pPr>
              <w:spacing w:after="0" w:line="259" w:lineRule="auto"/>
              <w:ind w:right="0" w:firstLine="720"/>
            </w:pPr>
            <w:r>
              <w:t xml:space="preserve">Городской конкурс отзывов о прочитанной книге «Литературное эссе» </w:t>
            </w:r>
          </w:p>
        </w:tc>
        <w:tc>
          <w:tcPr>
            <w:tcW w:w="1510" w:type="dxa"/>
            <w:tcBorders>
              <w:top w:val="single" w:sz="4" w:space="0" w:color="000000"/>
              <w:left w:val="single" w:sz="4" w:space="0" w:color="000000"/>
              <w:bottom w:val="single" w:sz="4" w:space="0" w:color="000000"/>
              <w:right w:val="single" w:sz="4" w:space="0" w:color="000000"/>
            </w:tcBorders>
          </w:tcPr>
          <w:p w14:paraId="109D77CE" w14:textId="77777777" w:rsidR="003439BB" w:rsidRDefault="00000000">
            <w:pPr>
              <w:spacing w:after="0" w:line="259" w:lineRule="auto"/>
              <w:ind w:right="0" w:firstLine="0"/>
              <w:jc w:val="left"/>
            </w:pPr>
            <w:r>
              <w:t xml:space="preserve">1 м - 1 </w:t>
            </w:r>
          </w:p>
        </w:tc>
      </w:tr>
      <w:tr w:rsidR="003439BB" w14:paraId="7D8E2677"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0AE79BC4" w14:textId="77777777" w:rsidR="003439BB" w:rsidRDefault="00000000">
            <w:pPr>
              <w:spacing w:after="0" w:line="259" w:lineRule="auto"/>
              <w:ind w:right="95" w:firstLine="0"/>
              <w:jc w:val="right"/>
            </w:pPr>
            <w:r>
              <w:t xml:space="preserve">37 </w:t>
            </w:r>
          </w:p>
        </w:tc>
        <w:tc>
          <w:tcPr>
            <w:tcW w:w="7456" w:type="dxa"/>
            <w:tcBorders>
              <w:top w:val="single" w:sz="4" w:space="0" w:color="000000"/>
              <w:left w:val="single" w:sz="4" w:space="0" w:color="000000"/>
              <w:bottom w:val="single" w:sz="4" w:space="0" w:color="000000"/>
              <w:right w:val="single" w:sz="4" w:space="0" w:color="000000"/>
            </w:tcBorders>
          </w:tcPr>
          <w:p w14:paraId="724F7382" w14:textId="77777777" w:rsidR="003439BB" w:rsidRDefault="00000000">
            <w:pPr>
              <w:spacing w:after="0" w:line="259" w:lineRule="auto"/>
              <w:ind w:right="0" w:firstLine="720"/>
            </w:pPr>
            <w:r>
              <w:t xml:space="preserve">Открытая научно-практическая конференция Каменского Городского округа для обучающихся с ОВЗ «Без границ» </w:t>
            </w:r>
          </w:p>
        </w:tc>
        <w:tc>
          <w:tcPr>
            <w:tcW w:w="1510" w:type="dxa"/>
            <w:tcBorders>
              <w:top w:val="single" w:sz="4" w:space="0" w:color="000000"/>
              <w:left w:val="single" w:sz="4" w:space="0" w:color="000000"/>
              <w:bottom w:val="single" w:sz="4" w:space="0" w:color="000000"/>
              <w:right w:val="single" w:sz="4" w:space="0" w:color="000000"/>
            </w:tcBorders>
          </w:tcPr>
          <w:p w14:paraId="6D0F431A" w14:textId="77777777" w:rsidR="003439BB" w:rsidRDefault="00000000">
            <w:pPr>
              <w:spacing w:after="0" w:line="259" w:lineRule="auto"/>
              <w:ind w:right="0" w:firstLine="0"/>
              <w:jc w:val="left"/>
            </w:pPr>
            <w:r>
              <w:t xml:space="preserve">1 м - 1 </w:t>
            </w:r>
          </w:p>
        </w:tc>
      </w:tr>
      <w:tr w:rsidR="003439BB" w14:paraId="1B345118"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5166A455" w14:textId="77777777" w:rsidR="003439BB" w:rsidRDefault="00000000">
            <w:pPr>
              <w:spacing w:after="0" w:line="259" w:lineRule="auto"/>
              <w:ind w:right="95" w:firstLine="0"/>
              <w:jc w:val="right"/>
            </w:pPr>
            <w:r>
              <w:t xml:space="preserve">38 </w:t>
            </w:r>
          </w:p>
        </w:tc>
        <w:tc>
          <w:tcPr>
            <w:tcW w:w="7456" w:type="dxa"/>
            <w:tcBorders>
              <w:top w:val="single" w:sz="4" w:space="0" w:color="000000"/>
              <w:left w:val="single" w:sz="4" w:space="0" w:color="000000"/>
              <w:bottom w:val="single" w:sz="4" w:space="0" w:color="000000"/>
              <w:right w:val="single" w:sz="4" w:space="0" w:color="000000"/>
            </w:tcBorders>
          </w:tcPr>
          <w:p w14:paraId="69BB2984" w14:textId="77777777" w:rsidR="003439BB" w:rsidRDefault="00000000">
            <w:pPr>
              <w:spacing w:after="0" w:line="259" w:lineRule="auto"/>
              <w:ind w:right="0" w:firstLine="720"/>
            </w:pPr>
            <w:r>
              <w:t xml:space="preserve">Городской конкурс по созданию кроссвордов «По тропе военных лет» </w:t>
            </w:r>
          </w:p>
        </w:tc>
        <w:tc>
          <w:tcPr>
            <w:tcW w:w="1510" w:type="dxa"/>
            <w:tcBorders>
              <w:top w:val="single" w:sz="4" w:space="0" w:color="000000"/>
              <w:left w:val="single" w:sz="4" w:space="0" w:color="000000"/>
              <w:bottom w:val="single" w:sz="4" w:space="0" w:color="000000"/>
              <w:right w:val="single" w:sz="4" w:space="0" w:color="000000"/>
            </w:tcBorders>
          </w:tcPr>
          <w:p w14:paraId="4C34A896" w14:textId="77777777" w:rsidR="003439BB" w:rsidRDefault="00000000">
            <w:pPr>
              <w:spacing w:after="0" w:line="259" w:lineRule="auto"/>
              <w:ind w:right="0" w:firstLine="0"/>
              <w:jc w:val="left"/>
            </w:pPr>
            <w:r>
              <w:t xml:space="preserve">участие </w:t>
            </w:r>
          </w:p>
        </w:tc>
      </w:tr>
      <w:tr w:rsidR="003439BB" w14:paraId="321BB1BF"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117CDF3" w14:textId="77777777" w:rsidR="003439BB" w:rsidRDefault="00000000">
            <w:pPr>
              <w:spacing w:after="0" w:line="259" w:lineRule="auto"/>
              <w:ind w:right="95" w:firstLine="0"/>
              <w:jc w:val="right"/>
            </w:pPr>
            <w:r>
              <w:t xml:space="preserve">39 </w:t>
            </w:r>
          </w:p>
        </w:tc>
        <w:tc>
          <w:tcPr>
            <w:tcW w:w="7456" w:type="dxa"/>
            <w:tcBorders>
              <w:top w:val="single" w:sz="4" w:space="0" w:color="000000"/>
              <w:left w:val="single" w:sz="4" w:space="0" w:color="000000"/>
              <w:bottom w:val="single" w:sz="4" w:space="0" w:color="000000"/>
              <w:right w:val="single" w:sz="4" w:space="0" w:color="000000"/>
            </w:tcBorders>
          </w:tcPr>
          <w:p w14:paraId="4944C103" w14:textId="77777777" w:rsidR="003439BB" w:rsidRDefault="00000000">
            <w:pPr>
              <w:spacing w:after="0" w:line="259" w:lineRule="auto"/>
              <w:ind w:right="201" w:firstLine="0"/>
              <w:jc w:val="center"/>
            </w:pPr>
            <w:r>
              <w:t xml:space="preserve">Городская квест-игра по технологии «Город мастеров» </w:t>
            </w:r>
          </w:p>
        </w:tc>
        <w:tc>
          <w:tcPr>
            <w:tcW w:w="1510" w:type="dxa"/>
            <w:tcBorders>
              <w:top w:val="single" w:sz="4" w:space="0" w:color="000000"/>
              <w:left w:val="single" w:sz="4" w:space="0" w:color="000000"/>
              <w:bottom w:val="single" w:sz="4" w:space="0" w:color="000000"/>
              <w:right w:val="single" w:sz="4" w:space="0" w:color="000000"/>
            </w:tcBorders>
          </w:tcPr>
          <w:p w14:paraId="6DAD72D8" w14:textId="77777777" w:rsidR="003439BB" w:rsidRDefault="00000000">
            <w:pPr>
              <w:spacing w:after="0" w:line="259" w:lineRule="auto"/>
              <w:ind w:right="0" w:firstLine="0"/>
              <w:jc w:val="left"/>
            </w:pPr>
            <w:r>
              <w:t xml:space="preserve">3 м - 1 </w:t>
            </w:r>
          </w:p>
        </w:tc>
      </w:tr>
      <w:tr w:rsidR="003439BB" w14:paraId="594B387C"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6B7EA7CD" w14:textId="77777777" w:rsidR="003439BB" w:rsidRDefault="00000000">
            <w:pPr>
              <w:spacing w:after="0" w:line="259" w:lineRule="auto"/>
              <w:ind w:right="95" w:firstLine="0"/>
              <w:jc w:val="right"/>
            </w:pPr>
            <w:r>
              <w:t xml:space="preserve">40 </w:t>
            </w:r>
          </w:p>
        </w:tc>
        <w:tc>
          <w:tcPr>
            <w:tcW w:w="7456" w:type="dxa"/>
            <w:tcBorders>
              <w:top w:val="single" w:sz="4" w:space="0" w:color="000000"/>
              <w:left w:val="single" w:sz="4" w:space="0" w:color="000000"/>
              <w:bottom w:val="single" w:sz="4" w:space="0" w:color="000000"/>
              <w:right w:val="single" w:sz="4" w:space="0" w:color="000000"/>
            </w:tcBorders>
          </w:tcPr>
          <w:p w14:paraId="74F8653F" w14:textId="77777777" w:rsidR="003439BB" w:rsidRDefault="00000000">
            <w:pPr>
              <w:spacing w:after="0" w:line="259" w:lineRule="auto"/>
              <w:ind w:right="0" w:firstLine="720"/>
              <w:jc w:val="left"/>
            </w:pPr>
            <w:r>
              <w:t xml:space="preserve">Городская </w:t>
            </w:r>
            <w:r>
              <w:tab/>
              <w:t xml:space="preserve">библиотечная </w:t>
            </w:r>
            <w:r>
              <w:tab/>
              <w:t xml:space="preserve">акция </w:t>
            </w:r>
            <w:r>
              <w:tab/>
              <w:t xml:space="preserve">физкультурно-спортивной направленности «Здоровая семья» </w:t>
            </w:r>
          </w:p>
        </w:tc>
        <w:tc>
          <w:tcPr>
            <w:tcW w:w="1510" w:type="dxa"/>
            <w:tcBorders>
              <w:top w:val="single" w:sz="4" w:space="0" w:color="000000"/>
              <w:left w:val="single" w:sz="4" w:space="0" w:color="000000"/>
              <w:bottom w:val="single" w:sz="4" w:space="0" w:color="000000"/>
              <w:right w:val="single" w:sz="4" w:space="0" w:color="000000"/>
            </w:tcBorders>
          </w:tcPr>
          <w:p w14:paraId="785112CD" w14:textId="77777777" w:rsidR="003439BB" w:rsidRDefault="00000000">
            <w:pPr>
              <w:spacing w:after="0" w:line="259" w:lineRule="auto"/>
              <w:ind w:right="0" w:firstLine="0"/>
              <w:jc w:val="left"/>
            </w:pPr>
            <w:r>
              <w:t xml:space="preserve">участие </w:t>
            </w:r>
          </w:p>
        </w:tc>
      </w:tr>
      <w:tr w:rsidR="003439BB" w14:paraId="30933EF5"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35C2CA2F" w14:textId="77777777" w:rsidR="003439BB" w:rsidRDefault="00000000">
            <w:pPr>
              <w:spacing w:after="0" w:line="259" w:lineRule="auto"/>
              <w:ind w:right="95" w:firstLine="0"/>
              <w:jc w:val="right"/>
            </w:pPr>
            <w:r>
              <w:t xml:space="preserve">41 </w:t>
            </w:r>
          </w:p>
        </w:tc>
        <w:tc>
          <w:tcPr>
            <w:tcW w:w="7456" w:type="dxa"/>
            <w:tcBorders>
              <w:top w:val="single" w:sz="4" w:space="0" w:color="000000"/>
              <w:left w:val="single" w:sz="4" w:space="0" w:color="000000"/>
              <w:bottom w:val="single" w:sz="4" w:space="0" w:color="000000"/>
              <w:right w:val="single" w:sz="4" w:space="0" w:color="000000"/>
            </w:tcBorders>
          </w:tcPr>
          <w:p w14:paraId="0CD33E73" w14:textId="77777777" w:rsidR="003439BB" w:rsidRDefault="00000000">
            <w:pPr>
              <w:spacing w:after="0" w:line="259" w:lineRule="auto"/>
              <w:ind w:left="720" w:right="0" w:firstLine="0"/>
              <w:jc w:val="left"/>
            </w:pPr>
            <w:r>
              <w:t xml:space="preserve">Городской конкурс рисунков «В мире птиц» </w:t>
            </w:r>
          </w:p>
        </w:tc>
        <w:tc>
          <w:tcPr>
            <w:tcW w:w="1510" w:type="dxa"/>
            <w:tcBorders>
              <w:top w:val="single" w:sz="4" w:space="0" w:color="000000"/>
              <w:left w:val="single" w:sz="4" w:space="0" w:color="000000"/>
              <w:bottom w:val="single" w:sz="4" w:space="0" w:color="000000"/>
              <w:right w:val="single" w:sz="4" w:space="0" w:color="000000"/>
            </w:tcBorders>
          </w:tcPr>
          <w:p w14:paraId="1F0F7F4C" w14:textId="77777777" w:rsidR="003439BB" w:rsidRDefault="00000000">
            <w:pPr>
              <w:spacing w:after="0" w:line="259" w:lineRule="auto"/>
              <w:ind w:right="0" w:firstLine="0"/>
              <w:jc w:val="left"/>
            </w:pPr>
            <w:r>
              <w:t xml:space="preserve">участие </w:t>
            </w:r>
          </w:p>
        </w:tc>
      </w:tr>
      <w:tr w:rsidR="003439BB" w14:paraId="117C43B9" w14:textId="77777777">
        <w:trPr>
          <w:trHeight w:val="288"/>
        </w:trPr>
        <w:tc>
          <w:tcPr>
            <w:tcW w:w="1210" w:type="dxa"/>
            <w:tcBorders>
              <w:top w:val="single" w:sz="4" w:space="0" w:color="000000"/>
              <w:left w:val="single" w:sz="4" w:space="0" w:color="000000"/>
              <w:bottom w:val="single" w:sz="4" w:space="0" w:color="000000"/>
              <w:right w:val="single" w:sz="4" w:space="0" w:color="000000"/>
            </w:tcBorders>
          </w:tcPr>
          <w:p w14:paraId="1BE30743" w14:textId="77777777" w:rsidR="003439BB" w:rsidRDefault="00000000">
            <w:pPr>
              <w:spacing w:after="0" w:line="259" w:lineRule="auto"/>
              <w:ind w:right="95" w:firstLine="0"/>
              <w:jc w:val="right"/>
            </w:pPr>
            <w:r>
              <w:t xml:space="preserve">42 </w:t>
            </w:r>
          </w:p>
        </w:tc>
        <w:tc>
          <w:tcPr>
            <w:tcW w:w="7456" w:type="dxa"/>
            <w:tcBorders>
              <w:top w:val="single" w:sz="4" w:space="0" w:color="000000"/>
              <w:left w:val="single" w:sz="4" w:space="0" w:color="000000"/>
              <w:bottom w:val="single" w:sz="4" w:space="0" w:color="000000"/>
              <w:right w:val="single" w:sz="4" w:space="0" w:color="000000"/>
            </w:tcBorders>
          </w:tcPr>
          <w:p w14:paraId="6F9A490A" w14:textId="77777777" w:rsidR="003439BB" w:rsidRDefault="00000000">
            <w:pPr>
              <w:spacing w:after="0" w:line="259" w:lineRule="auto"/>
              <w:ind w:right="92" w:firstLine="0"/>
              <w:jc w:val="right"/>
            </w:pPr>
            <w:r>
              <w:t xml:space="preserve">Городской творческий конкурс комиксов «До луны и обратно» </w:t>
            </w:r>
          </w:p>
        </w:tc>
        <w:tc>
          <w:tcPr>
            <w:tcW w:w="1510" w:type="dxa"/>
            <w:tcBorders>
              <w:top w:val="single" w:sz="4" w:space="0" w:color="000000"/>
              <w:left w:val="single" w:sz="4" w:space="0" w:color="000000"/>
              <w:bottom w:val="single" w:sz="4" w:space="0" w:color="000000"/>
              <w:right w:val="single" w:sz="4" w:space="0" w:color="000000"/>
            </w:tcBorders>
          </w:tcPr>
          <w:p w14:paraId="0CF0EB37" w14:textId="77777777" w:rsidR="003439BB" w:rsidRDefault="00000000">
            <w:pPr>
              <w:spacing w:after="0" w:line="259" w:lineRule="auto"/>
              <w:ind w:right="0" w:firstLine="0"/>
              <w:jc w:val="left"/>
            </w:pPr>
            <w:r>
              <w:t xml:space="preserve">участие </w:t>
            </w:r>
          </w:p>
        </w:tc>
      </w:tr>
      <w:tr w:rsidR="003439BB" w14:paraId="45820CA3"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673EC029" w14:textId="77777777" w:rsidR="003439BB" w:rsidRDefault="00000000">
            <w:pPr>
              <w:spacing w:after="0" w:line="259" w:lineRule="auto"/>
              <w:ind w:right="95" w:firstLine="0"/>
              <w:jc w:val="right"/>
            </w:pPr>
            <w:r>
              <w:t xml:space="preserve">43 </w:t>
            </w:r>
          </w:p>
        </w:tc>
        <w:tc>
          <w:tcPr>
            <w:tcW w:w="7456" w:type="dxa"/>
            <w:tcBorders>
              <w:top w:val="single" w:sz="4" w:space="0" w:color="000000"/>
              <w:left w:val="single" w:sz="4" w:space="0" w:color="000000"/>
              <w:bottom w:val="single" w:sz="4" w:space="0" w:color="000000"/>
              <w:right w:val="single" w:sz="4" w:space="0" w:color="000000"/>
            </w:tcBorders>
          </w:tcPr>
          <w:p w14:paraId="6D5EC852" w14:textId="77777777" w:rsidR="003439BB" w:rsidRDefault="00000000">
            <w:pPr>
              <w:spacing w:after="0" w:line="259" w:lineRule="auto"/>
              <w:ind w:right="0" w:firstLine="720"/>
              <w:jc w:val="left"/>
            </w:pPr>
            <w:r>
              <w:t xml:space="preserve">Городской конкурс декоративно-прикладного искусства по сказкам     Андерсена </w:t>
            </w:r>
          </w:p>
        </w:tc>
        <w:tc>
          <w:tcPr>
            <w:tcW w:w="1510" w:type="dxa"/>
            <w:tcBorders>
              <w:top w:val="single" w:sz="4" w:space="0" w:color="000000"/>
              <w:left w:val="single" w:sz="4" w:space="0" w:color="000000"/>
              <w:bottom w:val="single" w:sz="4" w:space="0" w:color="000000"/>
              <w:right w:val="single" w:sz="4" w:space="0" w:color="000000"/>
            </w:tcBorders>
          </w:tcPr>
          <w:p w14:paraId="6837F36A" w14:textId="77777777" w:rsidR="003439BB" w:rsidRDefault="00000000">
            <w:pPr>
              <w:spacing w:after="0" w:line="259" w:lineRule="auto"/>
              <w:ind w:right="0" w:firstLine="0"/>
              <w:jc w:val="left"/>
            </w:pPr>
            <w:r>
              <w:t xml:space="preserve">участие </w:t>
            </w:r>
          </w:p>
        </w:tc>
      </w:tr>
      <w:tr w:rsidR="003439BB" w14:paraId="2234D2CD"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292BAEF8" w14:textId="77777777" w:rsidR="003439BB" w:rsidRDefault="00000000">
            <w:pPr>
              <w:spacing w:after="0" w:line="259" w:lineRule="auto"/>
              <w:ind w:right="95" w:firstLine="0"/>
              <w:jc w:val="right"/>
            </w:pPr>
            <w:r>
              <w:t xml:space="preserve">44 </w:t>
            </w:r>
          </w:p>
        </w:tc>
        <w:tc>
          <w:tcPr>
            <w:tcW w:w="7456" w:type="dxa"/>
            <w:tcBorders>
              <w:top w:val="single" w:sz="4" w:space="0" w:color="000000"/>
              <w:left w:val="single" w:sz="4" w:space="0" w:color="000000"/>
              <w:bottom w:val="single" w:sz="4" w:space="0" w:color="000000"/>
              <w:right w:val="single" w:sz="4" w:space="0" w:color="000000"/>
            </w:tcBorders>
          </w:tcPr>
          <w:p w14:paraId="0BE42D33" w14:textId="77777777" w:rsidR="003439BB" w:rsidRDefault="00000000">
            <w:pPr>
              <w:spacing w:after="0" w:line="259" w:lineRule="auto"/>
              <w:ind w:right="0" w:firstLine="720"/>
            </w:pPr>
            <w:r>
              <w:t xml:space="preserve">Городской библиотечный конкурс рисунков «Я рисую космос, звёзды и полёт» </w:t>
            </w:r>
          </w:p>
        </w:tc>
        <w:tc>
          <w:tcPr>
            <w:tcW w:w="1510" w:type="dxa"/>
            <w:tcBorders>
              <w:top w:val="single" w:sz="4" w:space="0" w:color="000000"/>
              <w:left w:val="single" w:sz="4" w:space="0" w:color="000000"/>
              <w:bottom w:val="single" w:sz="4" w:space="0" w:color="000000"/>
              <w:right w:val="single" w:sz="4" w:space="0" w:color="000000"/>
            </w:tcBorders>
          </w:tcPr>
          <w:p w14:paraId="4BA6AD7B" w14:textId="77777777" w:rsidR="003439BB" w:rsidRDefault="00000000">
            <w:pPr>
              <w:spacing w:after="0" w:line="259" w:lineRule="auto"/>
              <w:ind w:right="0" w:firstLine="0"/>
              <w:jc w:val="left"/>
            </w:pPr>
            <w:r>
              <w:t xml:space="preserve">1 м - 1 </w:t>
            </w:r>
          </w:p>
          <w:p w14:paraId="545A2B1D" w14:textId="77777777" w:rsidR="003439BB" w:rsidRDefault="00000000">
            <w:pPr>
              <w:spacing w:after="0" w:line="259" w:lineRule="auto"/>
              <w:ind w:right="0" w:firstLine="0"/>
              <w:jc w:val="left"/>
            </w:pPr>
            <w:r>
              <w:t xml:space="preserve">3 м - 1 </w:t>
            </w:r>
          </w:p>
        </w:tc>
      </w:tr>
      <w:tr w:rsidR="003439BB" w14:paraId="27A0DA29"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5F87BF17" w14:textId="77777777" w:rsidR="003439BB" w:rsidRDefault="00000000">
            <w:pPr>
              <w:spacing w:after="0" w:line="259" w:lineRule="auto"/>
              <w:ind w:right="95" w:firstLine="0"/>
              <w:jc w:val="right"/>
            </w:pPr>
            <w:r>
              <w:t xml:space="preserve">45 </w:t>
            </w:r>
          </w:p>
        </w:tc>
        <w:tc>
          <w:tcPr>
            <w:tcW w:w="7456" w:type="dxa"/>
            <w:tcBorders>
              <w:top w:val="single" w:sz="4" w:space="0" w:color="000000"/>
              <w:left w:val="single" w:sz="4" w:space="0" w:color="000000"/>
              <w:bottom w:val="single" w:sz="4" w:space="0" w:color="000000"/>
              <w:right w:val="single" w:sz="4" w:space="0" w:color="000000"/>
            </w:tcBorders>
          </w:tcPr>
          <w:p w14:paraId="75BAAD2B" w14:textId="77777777" w:rsidR="003439BB" w:rsidRDefault="00000000">
            <w:pPr>
              <w:spacing w:after="0" w:line="259" w:lineRule="auto"/>
              <w:ind w:right="0" w:firstLine="720"/>
            </w:pPr>
            <w:r>
              <w:t xml:space="preserve">Городской библиотечный конкурс рисунков «Великая   Отечественная война глазами современных детей </w:t>
            </w:r>
          </w:p>
        </w:tc>
        <w:tc>
          <w:tcPr>
            <w:tcW w:w="1510" w:type="dxa"/>
            <w:tcBorders>
              <w:top w:val="single" w:sz="4" w:space="0" w:color="000000"/>
              <w:left w:val="single" w:sz="4" w:space="0" w:color="000000"/>
              <w:bottom w:val="single" w:sz="4" w:space="0" w:color="000000"/>
              <w:right w:val="single" w:sz="4" w:space="0" w:color="000000"/>
            </w:tcBorders>
          </w:tcPr>
          <w:p w14:paraId="15924655" w14:textId="77777777" w:rsidR="003439BB" w:rsidRDefault="00000000">
            <w:pPr>
              <w:spacing w:after="0" w:line="259" w:lineRule="auto"/>
              <w:ind w:right="0" w:firstLine="0"/>
              <w:jc w:val="left"/>
            </w:pPr>
            <w:r>
              <w:t xml:space="preserve">1 м - 1 </w:t>
            </w:r>
          </w:p>
        </w:tc>
      </w:tr>
      <w:tr w:rsidR="003439BB" w14:paraId="41D15754"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60DE21F9" w14:textId="77777777" w:rsidR="003439BB" w:rsidRDefault="00000000">
            <w:pPr>
              <w:spacing w:after="0" w:line="259" w:lineRule="auto"/>
              <w:ind w:right="95" w:firstLine="0"/>
              <w:jc w:val="right"/>
            </w:pPr>
            <w:r>
              <w:t xml:space="preserve">46 </w:t>
            </w:r>
          </w:p>
        </w:tc>
        <w:tc>
          <w:tcPr>
            <w:tcW w:w="7456" w:type="dxa"/>
            <w:tcBorders>
              <w:top w:val="single" w:sz="4" w:space="0" w:color="000000"/>
              <w:left w:val="single" w:sz="4" w:space="0" w:color="000000"/>
              <w:bottom w:val="single" w:sz="4" w:space="0" w:color="000000"/>
              <w:right w:val="single" w:sz="4" w:space="0" w:color="000000"/>
            </w:tcBorders>
          </w:tcPr>
          <w:p w14:paraId="44CA2772" w14:textId="77777777" w:rsidR="003439BB" w:rsidRDefault="00000000">
            <w:pPr>
              <w:spacing w:after="0" w:line="259" w:lineRule="auto"/>
              <w:ind w:right="163" w:firstLine="0"/>
              <w:jc w:val="right"/>
            </w:pPr>
            <w:r>
              <w:t xml:space="preserve">Городской конкурс литературных фантазий «Дорога в сказку» </w:t>
            </w:r>
          </w:p>
        </w:tc>
        <w:tc>
          <w:tcPr>
            <w:tcW w:w="1510" w:type="dxa"/>
            <w:tcBorders>
              <w:top w:val="single" w:sz="4" w:space="0" w:color="000000"/>
              <w:left w:val="single" w:sz="4" w:space="0" w:color="000000"/>
              <w:bottom w:val="single" w:sz="4" w:space="0" w:color="000000"/>
              <w:right w:val="single" w:sz="4" w:space="0" w:color="000000"/>
            </w:tcBorders>
          </w:tcPr>
          <w:p w14:paraId="1A582006" w14:textId="77777777" w:rsidR="003439BB" w:rsidRDefault="00000000">
            <w:pPr>
              <w:spacing w:after="0" w:line="259" w:lineRule="auto"/>
              <w:ind w:right="0" w:firstLine="0"/>
              <w:jc w:val="left"/>
            </w:pPr>
            <w:r>
              <w:t xml:space="preserve">3 м - 1 </w:t>
            </w:r>
          </w:p>
        </w:tc>
      </w:tr>
      <w:tr w:rsidR="003439BB" w14:paraId="14241EFB"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1710007E" w14:textId="77777777" w:rsidR="003439BB" w:rsidRDefault="00000000">
            <w:pPr>
              <w:spacing w:after="0" w:line="259" w:lineRule="auto"/>
              <w:ind w:right="95" w:firstLine="0"/>
              <w:jc w:val="right"/>
            </w:pPr>
            <w:r>
              <w:t xml:space="preserve">47 </w:t>
            </w:r>
          </w:p>
        </w:tc>
        <w:tc>
          <w:tcPr>
            <w:tcW w:w="7456" w:type="dxa"/>
            <w:tcBorders>
              <w:top w:val="single" w:sz="4" w:space="0" w:color="000000"/>
              <w:left w:val="single" w:sz="4" w:space="0" w:color="000000"/>
              <w:bottom w:val="single" w:sz="4" w:space="0" w:color="000000"/>
              <w:right w:val="single" w:sz="4" w:space="0" w:color="000000"/>
            </w:tcBorders>
          </w:tcPr>
          <w:p w14:paraId="5BEFA67B" w14:textId="77777777" w:rsidR="003439BB" w:rsidRDefault="00000000">
            <w:pPr>
              <w:spacing w:after="0" w:line="259" w:lineRule="auto"/>
              <w:ind w:right="0" w:firstLine="720"/>
            </w:pPr>
            <w:r>
              <w:t xml:space="preserve">Городской конкурс декоративно-прикладного творчества «Богатырская наша сила» </w:t>
            </w:r>
          </w:p>
        </w:tc>
        <w:tc>
          <w:tcPr>
            <w:tcW w:w="1510" w:type="dxa"/>
            <w:tcBorders>
              <w:top w:val="single" w:sz="4" w:space="0" w:color="000000"/>
              <w:left w:val="single" w:sz="4" w:space="0" w:color="000000"/>
              <w:bottom w:val="single" w:sz="4" w:space="0" w:color="000000"/>
              <w:right w:val="single" w:sz="4" w:space="0" w:color="000000"/>
            </w:tcBorders>
          </w:tcPr>
          <w:p w14:paraId="13D2AC2E" w14:textId="77777777" w:rsidR="003439BB" w:rsidRDefault="00000000">
            <w:pPr>
              <w:spacing w:after="0" w:line="259" w:lineRule="auto"/>
              <w:ind w:right="0" w:firstLine="0"/>
              <w:jc w:val="left"/>
            </w:pPr>
            <w:r>
              <w:t xml:space="preserve">2 м - 1 </w:t>
            </w:r>
          </w:p>
        </w:tc>
      </w:tr>
      <w:tr w:rsidR="003439BB" w14:paraId="23BB87F9"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48C5347C" w14:textId="77777777" w:rsidR="003439BB" w:rsidRDefault="00000000">
            <w:pPr>
              <w:spacing w:after="0" w:line="259" w:lineRule="auto"/>
              <w:ind w:right="95" w:firstLine="0"/>
              <w:jc w:val="right"/>
            </w:pPr>
            <w:r>
              <w:t xml:space="preserve">48 </w:t>
            </w:r>
          </w:p>
        </w:tc>
        <w:tc>
          <w:tcPr>
            <w:tcW w:w="7456" w:type="dxa"/>
            <w:tcBorders>
              <w:top w:val="single" w:sz="4" w:space="0" w:color="000000"/>
              <w:left w:val="single" w:sz="4" w:space="0" w:color="000000"/>
              <w:bottom w:val="single" w:sz="4" w:space="0" w:color="000000"/>
              <w:right w:val="single" w:sz="4" w:space="0" w:color="000000"/>
            </w:tcBorders>
          </w:tcPr>
          <w:p w14:paraId="507B66D1" w14:textId="77777777" w:rsidR="003439BB" w:rsidRDefault="00000000">
            <w:pPr>
              <w:spacing w:after="0" w:line="259" w:lineRule="auto"/>
              <w:ind w:left="720" w:right="0" w:firstLine="0"/>
              <w:jc w:val="left"/>
            </w:pPr>
            <w:r>
              <w:t xml:space="preserve">Городской вокальный конкурс «Пою тебе, моё Отечество» </w:t>
            </w:r>
          </w:p>
        </w:tc>
        <w:tc>
          <w:tcPr>
            <w:tcW w:w="1510" w:type="dxa"/>
            <w:tcBorders>
              <w:top w:val="single" w:sz="4" w:space="0" w:color="000000"/>
              <w:left w:val="single" w:sz="4" w:space="0" w:color="000000"/>
              <w:bottom w:val="single" w:sz="4" w:space="0" w:color="000000"/>
              <w:right w:val="single" w:sz="4" w:space="0" w:color="000000"/>
            </w:tcBorders>
          </w:tcPr>
          <w:p w14:paraId="29243DBD" w14:textId="77777777" w:rsidR="003439BB" w:rsidRDefault="00000000">
            <w:pPr>
              <w:numPr>
                <w:ilvl w:val="0"/>
                <w:numId w:val="284"/>
              </w:numPr>
              <w:spacing w:after="0" w:line="259" w:lineRule="auto"/>
              <w:ind w:right="0" w:hanging="180"/>
              <w:jc w:val="left"/>
            </w:pPr>
            <w:r>
              <w:t xml:space="preserve">м - 1 </w:t>
            </w:r>
          </w:p>
          <w:p w14:paraId="6E613F05" w14:textId="77777777" w:rsidR="003439BB" w:rsidRDefault="00000000">
            <w:pPr>
              <w:numPr>
                <w:ilvl w:val="0"/>
                <w:numId w:val="284"/>
              </w:numPr>
              <w:spacing w:after="0" w:line="259" w:lineRule="auto"/>
              <w:ind w:right="0" w:hanging="180"/>
              <w:jc w:val="left"/>
            </w:pPr>
            <w:r>
              <w:t xml:space="preserve">м - 1 </w:t>
            </w:r>
          </w:p>
        </w:tc>
      </w:tr>
      <w:tr w:rsidR="003439BB" w14:paraId="525AF1EF"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6C5C1753" w14:textId="77777777" w:rsidR="003439BB" w:rsidRDefault="00000000">
            <w:pPr>
              <w:spacing w:after="0" w:line="259" w:lineRule="auto"/>
              <w:ind w:right="95" w:firstLine="0"/>
              <w:jc w:val="right"/>
            </w:pPr>
            <w:r>
              <w:t xml:space="preserve">49 </w:t>
            </w:r>
          </w:p>
        </w:tc>
        <w:tc>
          <w:tcPr>
            <w:tcW w:w="7456" w:type="dxa"/>
            <w:tcBorders>
              <w:top w:val="single" w:sz="4" w:space="0" w:color="000000"/>
              <w:left w:val="single" w:sz="4" w:space="0" w:color="000000"/>
              <w:bottom w:val="single" w:sz="4" w:space="0" w:color="000000"/>
              <w:right w:val="single" w:sz="4" w:space="0" w:color="000000"/>
            </w:tcBorders>
          </w:tcPr>
          <w:p w14:paraId="23F7AA03" w14:textId="77777777" w:rsidR="003439BB" w:rsidRDefault="00000000">
            <w:pPr>
              <w:spacing w:after="0" w:line="259" w:lineRule="auto"/>
              <w:ind w:left="720" w:right="0" w:firstLine="0"/>
              <w:jc w:val="left"/>
            </w:pPr>
            <w:r>
              <w:t xml:space="preserve">Городской конкурс юных талантов «Секрет успеха»  </w:t>
            </w:r>
          </w:p>
          <w:p w14:paraId="6F420D6E" w14:textId="77777777" w:rsidR="003439BB" w:rsidRDefault="00000000">
            <w:pPr>
              <w:spacing w:after="0" w:line="259" w:lineRule="auto"/>
              <w:ind w:left="720" w:right="0" w:firstLine="0"/>
              <w:jc w:val="left"/>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540A14B8" w14:textId="77777777" w:rsidR="003439BB" w:rsidRDefault="00000000">
            <w:pPr>
              <w:spacing w:after="0" w:line="259" w:lineRule="auto"/>
              <w:ind w:right="0" w:firstLine="0"/>
              <w:jc w:val="left"/>
            </w:pPr>
            <w:r>
              <w:t xml:space="preserve">1 м - 1 </w:t>
            </w:r>
          </w:p>
          <w:p w14:paraId="21C9B614" w14:textId="77777777" w:rsidR="003439BB" w:rsidRDefault="00000000">
            <w:pPr>
              <w:spacing w:after="0" w:line="259" w:lineRule="auto"/>
              <w:ind w:right="0" w:firstLine="0"/>
              <w:jc w:val="left"/>
            </w:pPr>
            <w:r>
              <w:t xml:space="preserve"> </w:t>
            </w:r>
          </w:p>
        </w:tc>
      </w:tr>
      <w:tr w:rsidR="003439BB" w14:paraId="34D48475"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06004168" w14:textId="77777777" w:rsidR="003439BB" w:rsidRDefault="00000000">
            <w:pPr>
              <w:spacing w:after="0" w:line="259" w:lineRule="auto"/>
              <w:ind w:right="95" w:firstLine="0"/>
              <w:jc w:val="right"/>
            </w:pPr>
            <w:r>
              <w:t xml:space="preserve">50 </w:t>
            </w:r>
          </w:p>
        </w:tc>
        <w:tc>
          <w:tcPr>
            <w:tcW w:w="7456" w:type="dxa"/>
            <w:tcBorders>
              <w:top w:val="single" w:sz="4" w:space="0" w:color="000000"/>
              <w:left w:val="single" w:sz="4" w:space="0" w:color="000000"/>
              <w:bottom w:val="single" w:sz="4" w:space="0" w:color="000000"/>
              <w:right w:val="single" w:sz="4" w:space="0" w:color="000000"/>
            </w:tcBorders>
          </w:tcPr>
          <w:p w14:paraId="52D9F59E" w14:textId="77777777" w:rsidR="003439BB" w:rsidRDefault="00000000">
            <w:pPr>
              <w:spacing w:after="0" w:line="259" w:lineRule="auto"/>
              <w:ind w:left="720" w:right="0" w:firstLine="0"/>
              <w:jc w:val="left"/>
            </w:pPr>
            <w:r>
              <w:t xml:space="preserve">X городской фестиваль школьных хоров «Поющая юность» </w:t>
            </w:r>
          </w:p>
        </w:tc>
        <w:tc>
          <w:tcPr>
            <w:tcW w:w="1510" w:type="dxa"/>
            <w:tcBorders>
              <w:top w:val="single" w:sz="4" w:space="0" w:color="000000"/>
              <w:left w:val="single" w:sz="4" w:space="0" w:color="000000"/>
              <w:bottom w:val="single" w:sz="4" w:space="0" w:color="000000"/>
              <w:right w:val="single" w:sz="4" w:space="0" w:color="000000"/>
            </w:tcBorders>
          </w:tcPr>
          <w:p w14:paraId="0EB08924" w14:textId="77777777" w:rsidR="003439BB" w:rsidRDefault="00000000">
            <w:pPr>
              <w:spacing w:after="0" w:line="259" w:lineRule="auto"/>
              <w:ind w:right="0" w:firstLine="0"/>
              <w:jc w:val="left"/>
            </w:pPr>
            <w:r>
              <w:t xml:space="preserve">1 м - 1 </w:t>
            </w:r>
          </w:p>
          <w:p w14:paraId="2589DC48" w14:textId="77777777" w:rsidR="003439BB" w:rsidRDefault="00000000">
            <w:pPr>
              <w:spacing w:after="0" w:line="259" w:lineRule="auto"/>
              <w:ind w:right="0" w:firstLine="0"/>
              <w:jc w:val="left"/>
            </w:pPr>
            <w:r>
              <w:t xml:space="preserve"> </w:t>
            </w:r>
          </w:p>
        </w:tc>
      </w:tr>
      <w:tr w:rsidR="003439BB" w14:paraId="70B2487C"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57EA4F39" w14:textId="77777777" w:rsidR="003439BB" w:rsidRDefault="00000000">
            <w:pPr>
              <w:spacing w:after="0" w:line="259" w:lineRule="auto"/>
              <w:ind w:right="95" w:firstLine="0"/>
              <w:jc w:val="right"/>
            </w:pPr>
            <w:r>
              <w:t xml:space="preserve">51 </w:t>
            </w:r>
          </w:p>
        </w:tc>
        <w:tc>
          <w:tcPr>
            <w:tcW w:w="7456" w:type="dxa"/>
            <w:tcBorders>
              <w:top w:val="single" w:sz="4" w:space="0" w:color="000000"/>
              <w:left w:val="single" w:sz="4" w:space="0" w:color="000000"/>
              <w:bottom w:val="single" w:sz="4" w:space="0" w:color="000000"/>
              <w:right w:val="single" w:sz="4" w:space="0" w:color="000000"/>
            </w:tcBorders>
          </w:tcPr>
          <w:p w14:paraId="52EE2BED" w14:textId="77777777" w:rsidR="003439BB" w:rsidRDefault="00000000">
            <w:pPr>
              <w:spacing w:after="0" w:line="259" w:lineRule="auto"/>
              <w:ind w:left="720" w:right="0" w:firstLine="0"/>
              <w:jc w:val="left"/>
            </w:pPr>
            <w:r>
              <w:t xml:space="preserve">Городской конкурс видеороликов «Библиоблогер» </w:t>
            </w:r>
          </w:p>
        </w:tc>
        <w:tc>
          <w:tcPr>
            <w:tcW w:w="1510" w:type="dxa"/>
            <w:tcBorders>
              <w:top w:val="single" w:sz="4" w:space="0" w:color="000000"/>
              <w:left w:val="single" w:sz="4" w:space="0" w:color="000000"/>
              <w:bottom w:val="single" w:sz="4" w:space="0" w:color="000000"/>
              <w:right w:val="single" w:sz="4" w:space="0" w:color="000000"/>
            </w:tcBorders>
          </w:tcPr>
          <w:p w14:paraId="1618045C" w14:textId="77777777" w:rsidR="003439BB" w:rsidRDefault="00000000">
            <w:pPr>
              <w:numPr>
                <w:ilvl w:val="0"/>
                <w:numId w:val="285"/>
              </w:numPr>
              <w:spacing w:after="0" w:line="259" w:lineRule="auto"/>
              <w:ind w:right="0" w:hanging="180"/>
              <w:jc w:val="left"/>
            </w:pPr>
            <w:r>
              <w:t xml:space="preserve">м - 1 </w:t>
            </w:r>
          </w:p>
          <w:p w14:paraId="326BE80F" w14:textId="77777777" w:rsidR="003439BB" w:rsidRDefault="00000000">
            <w:pPr>
              <w:numPr>
                <w:ilvl w:val="0"/>
                <w:numId w:val="285"/>
              </w:numPr>
              <w:spacing w:after="0" w:line="259" w:lineRule="auto"/>
              <w:ind w:right="0" w:hanging="180"/>
              <w:jc w:val="left"/>
            </w:pPr>
            <w:r>
              <w:t xml:space="preserve">м - 1 </w:t>
            </w:r>
          </w:p>
        </w:tc>
      </w:tr>
      <w:tr w:rsidR="003439BB" w14:paraId="01AA8BF2"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0293B05E" w14:textId="77777777" w:rsidR="003439BB" w:rsidRDefault="00000000">
            <w:pPr>
              <w:spacing w:after="0" w:line="259" w:lineRule="auto"/>
              <w:ind w:right="95" w:firstLine="0"/>
              <w:jc w:val="right"/>
            </w:pPr>
            <w:r>
              <w:t xml:space="preserve">52 </w:t>
            </w:r>
          </w:p>
        </w:tc>
        <w:tc>
          <w:tcPr>
            <w:tcW w:w="7456" w:type="dxa"/>
            <w:tcBorders>
              <w:top w:val="single" w:sz="4" w:space="0" w:color="000000"/>
              <w:left w:val="single" w:sz="4" w:space="0" w:color="000000"/>
              <w:bottom w:val="single" w:sz="4" w:space="0" w:color="000000"/>
              <w:right w:val="single" w:sz="4" w:space="0" w:color="000000"/>
            </w:tcBorders>
          </w:tcPr>
          <w:p w14:paraId="76E1A83D" w14:textId="77777777" w:rsidR="003439BB" w:rsidRDefault="00000000">
            <w:pPr>
              <w:spacing w:after="0" w:line="259" w:lineRule="auto"/>
              <w:ind w:right="0" w:firstLine="720"/>
            </w:pPr>
            <w:r>
              <w:t xml:space="preserve">Городская читательская конференция «Уральский сказитель», посвящённая 145-летию со дня рождения П. П. Бажова </w:t>
            </w:r>
          </w:p>
        </w:tc>
        <w:tc>
          <w:tcPr>
            <w:tcW w:w="1510" w:type="dxa"/>
            <w:tcBorders>
              <w:top w:val="single" w:sz="4" w:space="0" w:color="000000"/>
              <w:left w:val="single" w:sz="4" w:space="0" w:color="000000"/>
              <w:bottom w:val="single" w:sz="4" w:space="0" w:color="000000"/>
              <w:right w:val="single" w:sz="4" w:space="0" w:color="000000"/>
            </w:tcBorders>
          </w:tcPr>
          <w:p w14:paraId="4A001ECD" w14:textId="77777777" w:rsidR="003439BB" w:rsidRDefault="00000000">
            <w:pPr>
              <w:spacing w:after="0" w:line="259" w:lineRule="auto"/>
              <w:ind w:right="0" w:firstLine="0"/>
              <w:jc w:val="left"/>
            </w:pPr>
            <w:r>
              <w:t xml:space="preserve">участие </w:t>
            </w:r>
          </w:p>
        </w:tc>
      </w:tr>
      <w:tr w:rsidR="003439BB" w14:paraId="10F73F03"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06C784DB" w14:textId="77777777" w:rsidR="003439BB" w:rsidRDefault="00000000">
            <w:pPr>
              <w:spacing w:after="0" w:line="259" w:lineRule="auto"/>
              <w:ind w:right="95" w:firstLine="0"/>
              <w:jc w:val="right"/>
            </w:pPr>
            <w:r>
              <w:t xml:space="preserve">53 </w:t>
            </w:r>
          </w:p>
        </w:tc>
        <w:tc>
          <w:tcPr>
            <w:tcW w:w="7456" w:type="dxa"/>
            <w:tcBorders>
              <w:top w:val="single" w:sz="4" w:space="0" w:color="000000"/>
              <w:left w:val="single" w:sz="4" w:space="0" w:color="000000"/>
              <w:bottom w:val="single" w:sz="4" w:space="0" w:color="000000"/>
              <w:right w:val="single" w:sz="4" w:space="0" w:color="000000"/>
            </w:tcBorders>
          </w:tcPr>
          <w:p w14:paraId="2F40730B" w14:textId="77777777" w:rsidR="003439BB" w:rsidRDefault="00000000">
            <w:pPr>
              <w:spacing w:after="0" w:line="259" w:lineRule="auto"/>
              <w:ind w:right="124" w:firstLine="0"/>
              <w:jc w:val="center"/>
            </w:pPr>
            <w:r>
              <w:t xml:space="preserve">Городской конкурс чтецов «Богат наш край талантами» </w:t>
            </w:r>
          </w:p>
        </w:tc>
        <w:tc>
          <w:tcPr>
            <w:tcW w:w="1510" w:type="dxa"/>
            <w:tcBorders>
              <w:top w:val="single" w:sz="4" w:space="0" w:color="000000"/>
              <w:left w:val="single" w:sz="4" w:space="0" w:color="000000"/>
              <w:bottom w:val="single" w:sz="4" w:space="0" w:color="000000"/>
              <w:right w:val="single" w:sz="4" w:space="0" w:color="000000"/>
            </w:tcBorders>
          </w:tcPr>
          <w:p w14:paraId="568A4148" w14:textId="77777777" w:rsidR="003439BB" w:rsidRDefault="00000000">
            <w:pPr>
              <w:spacing w:after="0" w:line="259" w:lineRule="auto"/>
              <w:ind w:right="0" w:firstLine="0"/>
              <w:jc w:val="left"/>
            </w:pPr>
            <w:r>
              <w:t xml:space="preserve">1 м - 1 </w:t>
            </w:r>
          </w:p>
        </w:tc>
      </w:tr>
      <w:tr w:rsidR="003439BB" w14:paraId="0EB9B494"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78391BC5" w14:textId="77777777" w:rsidR="003439BB" w:rsidRDefault="00000000">
            <w:pPr>
              <w:spacing w:after="0" w:line="259" w:lineRule="auto"/>
              <w:ind w:right="95" w:firstLine="0"/>
              <w:jc w:val="right"/>
            </w:pPr>
            <w:r>
              <w:t xml:space="preserve">54 </w:t>
            </w:r>
          </w:p>
        </w:tc>
        <w:tc>
          <w:tcPr>
            <w:tcW w:w="7456" w:type="dxa"/>
            <w:tcBorders>
              <w:top w:val="single" w:sz="4" w:space="0" w:color="000000"/>
              <w:left w:val="single" w:sz="4" w:space="0" w:color="000000"/>
              <w:bottom w:val="single" w:sz="4" w:space="0" w:color="000000"/>
              <w:right w:val="single" w:sz="4" w:space="0" w:color="000000"/>
            </w:tcBorders>
          </w:tcPr>
          <w:p w14:paraId="41EB51EC" w14:textId="77777777" w:rsidR="003439BB" w:rsidRDefault="00000000">
            <w:pPr>
              <w:spacing w:after="0" w:line="259" w:lineRule="auto"/>
              <w:ind w:left="720" w:right="0" w:firstLine="0"/>
              <w:jc w:val="left"/>
            </w:pPr>
            <w:r>
              <w:t xml:space="preserve">Гор. Конкурс видеорецензий «Есть мнение» </w:t>
            </w:r>
          </w:p>
        </w:tc>
        <w:tc>
          <w:tcPr>
            <w:tcW w:w="1510" w:type="dxa"/>
            <w:tcBorders>
              <w:top w:val="single" w:sz="4" w:space="0" w:color="000000"/>
              <w:left w:val="single" w:sz="4" w:space="0" w:color="000000"/>
              <w:bottom w:val="single" w:sz="4" w:space="0" w:color="000000"/>
              <w:right w:val="single" w:sz="4" w:space="0" w:color="000000"/>
            </w:tcBorders>
          </w:tcPr>
          <w:p w14:paraId="7BB2A039" w14:textId="77777777" w:rsidR="003439BB" w:rsidRDefault="00000000">
            <w:pPr>
              <w:spacing w:after="0" w:line="259" w:lineRule="auto"/>
              <w:ind w:right="0" w:firstLine="0"/>
              <w:jc w:val="left"/>
            </w:pPr>
            <w:r>
              <w:t xml:space="preserve">2 м - 1 </w:t>
            </w:r>
          </w:p>
        </w:tc>
      </w:tr>
      <w:tr w:rsidR="003439BB" w14:paraId="5A591C85"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05514DA3" w14:textId="77777777" w:rsidR="003439BB" w:rsidRDefault="00000000">
            <w:pPr>
              <w:spacing w:after="0" w:line="259" w:lineRule="auto"/>
              <w:ind w:right="95" w:firstLine="0"/>
              <w:jc w:val="right"/>
            </w:pPr>
            <w:r>
              <w:t xml:space="preserve">55 </w:t>
            </w:r>
          </w:p>
        </w:tc>
        <w:tc>
          <w:tcPr>
            <w:tcW w:w="7456" w:type="dxa"/>
            <w:tcBorders>
              <w:top w:val="single" w:sz="4" w:space="0" w:color="000000"/>
              <w:left w:val="single" w:sz="4" w:space="0" w:color="000000"/>
              <w:bottom w:val="single" w:sz="4" w:space="0" w:color="000000"/>
              <w:right w:val="single" w:sz="4" w:space="0" w:color="000000"/>
            </w:tcBorders>
          </w:tcPr>
          <w:p w14:paraId="1B1C1EB7" w14:textId="77777777" w:rsidR="003439BB" w:rsidRDefault="00000000">
            <w:pPr>
              <w:spacing w:after="0" w:line="259" w:lineRule="auto"/>
              <w:ind w:right="0" w:firstLine="720"/>
              <w:jc w:val="left"/>
            </w:pPr>
            <w:r>
              <w:t xml:space="preserve"> Городской </w:t>
            </w:r>
            <w:r>
              <w:tab/>
              <w:t xml:space="preserve">конкурс </w:t>
            </w:r>
            <w:r>
              <w:tab/>
              <w:t xml:space="preserve">чтецов </w:t>
            </w:r>
            <w:r>
              <w:tab/>
              <w:t xml:space="preserve">классической </w:t>
            </w:r>
            <w:r>
              <w:tab/>
              <w:t xml:space="preserve">литературы «Лит-Арт- Парад – 2025» </w:t>
            </w:r>
          </w:p>
        </w:tc>
        <w:tc>
          <w:tcPr>
            <w:tcW w:w="1510" w:type="dxa"/>
            <w:tcBorders>
              <w:top w:val="single" w:sz="4" w:space="0" w:color="000000"/>
              <w:left w:val="single" w:sz="4" w:space="0" w:color="000000"/>
              <w:bottom w:val="single" w:sz="4" w:space="0" w:color="000000"/>
              <w:right w:val="single" w:sz="4" w:space="0" w:color="000000"/>
            </w:tcBorders>
          </w:tcPr>
          <w:p w14:paraId="20D3044F" w14:textId="77777777" w:rsidR="003439BB" w:rsidRDefault="00000000">
            <w:pPr>
              <w:spacing w:after="0" w:line="259" w:lineRule="auto"/>
              <w:ind w:right="0" w:firstLine="0"/>
              <w:jc w:val="left"/>
            </w:pPr>
            <w:r>
              <w:t xml:space="preserve">1 м - 1 </w:t>
            </w:r>
          </w:p>
        </w:tc>
      </w:tr>
      <w:tr w:rsidR="003439BB" w14:paraId="41D4A4F4"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27A801A5" w14:textId="77777777" w:rsidR="003439BB" w:rsidRDefault="00000000">
            <w:pPr>
              <w:spacing w:after="0" w:line="259" w:lineRule="auto"/>
              <w:ind w:right="95" w:firstLine="0"/>
              <w:jc w:val="right"/>
            </w:pPr>
            <w:r>
              <w:t xml:space="preserve">56 </w:t>
            </w:r>
          </w:p>
        </w:tc>
        <w:tc>
          <w:tcPr>
            <w:tcW w:w="7456" w:type="dxa"/>
            <w:tcBorders>
              <w:top w:val="single" w:sz="4" w:space="0" w:color="000000"/>
              <w:left w:val="single" w:sz="4" w:space="0" w:color="000000"/>
              <w:bottom w:val="single" w:sz="4" w:space="0" w:color="000000"/>
              <w:right w:val="single" w:sz="4" w:space="0" w:color="000000"/>
            </w:tcBorders>
          </w:tcPr>
          <w:p w14:paraId="7353DCEC" w14:textId="77777777" w:rsidR="003439BB" w:rsidRDefault="00000000">
            <w:pPr>
              <w:spacing w:after="0" w:line="259" w:lineRule="auto"/>
              <w:ind w:left="720" w:right="0" w:firstLine="0"/>
              <w:jc w:val="left"/>
            </w:pPr>
            <w:r>
              <w:t xml:space="preserve"> Первенство Красногорского района по волейболу  </w:t>
            </w:r>
          </w:p>
        </w:tc>
        <w:tc>
          <w:tcPr>
            <w:tcW w:w="1510" w:type="dxa"/>
            <w:tcBorders>
              <w:top w:val="single" w:sz="4" w:space="0" w:color="000000"/>
              <w:left w:val="single" w:sz="4" w:space="0" w:color="000000"/>
              <w:bottom w:val="single" w:sz="4" w:space="0" w:color="000000"/>
              <w:right w:val="single" w:sz="4" w:space="0" w:color="000000"/>
            </w:tcBorders>
          </w:tcPr>
          <w:p w14:paraId="734F3C99" w14:textId="77777777" w:rsidR="003439BB" w:rsidRDefault="00000000">
            <w:pPr>
              <w:spacing w:after="0" w:line="259" w:lineRule="auto"/>
              <w:ind w:right="0" w:firstLine="0"/>
              <w:jc w:val="left"/>
            </w:pPr>
            <w:r>
              <w:t xml:space="preserve">1 м - 1 </w:t>
            </w:r>
          </w:p>
        </w:tc>
      </w:tr>
      <w:tr w:rsidR="003439BB" w14:paraId="3C024A6B"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5C909B9" w14:textId="77777777" w:rsidR="003439BB" w:rsidRDefault="00000000">
            <w:pPr>
              <w:spacing w:after="0" w:line="259" w:lineRule="auto"/>
              <w:ind w:right="95" w:firstLine="0"/>
              <w:jc w:val="right"/>
            </w:pPr>
            <w:r>
              <w:t xml:space="preserve">57 </w:t>
            </w:r>
          </w:p>
        </w:tc>
        <w:tc>
          <w:tcPr>
            <w:tcW w:w="7456" w:type="dxa"/>
            <w:tcBorders>
              <w:top w:val="single" w:sz="4" w:space="0" w:color="000000"/>
              <w:left w:val="single" w:sz="4" w:space="0" w:color="000000"/>
              <w:bottom w:val="single" w:sz="4" w:space="0" w:color="000000"/>
              <w:right w:val="single" w:sz="4" w:space="0" w:color="000000"/>
            </w:tcBorders>
          </w:tcPr>
          <w:p w14:paraId="5C86B2F5" w14:textId="77777777" w:rsidR="003439BB" w:rsidRDefault="00000000">
            <w:pPr>
              <w:spacing w:after="0" w:line="259" w:lineRule="auto"/>
              <w:ind w:left="720" w:right="0" w:firstLine="0"/>
              <w:jc w:val="left"/>
            </w:pPr>
            <w:r>
              <w:t xml:space="preserve"> Первенство города по волейболу  </w:t>
            </w:r>
          </w:p>
        </w:tc>
        <w:tc>
          <w:tcPr>
            <w:tcW w:w="1510" w:type="dxa"/>
            <w:tcBorders>
              <w:top w:val="single" w:sz="4" w:space="0" w:color="000000"/>
              <w:left w:val="single" w:sz="4" w:space="0" w:color="000000"/>
              <w:bottom w:val="single" w:sz="4" w:space="0" w:color="000000"/>
              <w:right w:val="single" w:sz="4" w:space="0" w:color="000000"/>
            </w:tcBorders>
          </w:tcPr>
          <w:p w14:paraId="368C360C" w14:textId="77777777" w:rsidR="003439BB" w:rsidRDefault="00000000">
            <w:pPr>
              <w:spacing w:after="0" w:line="259" w:lineRule="auto"/>
              <w:ind w:right="0" w:firstLine="0"/>
              <w:jc w:val="left"/>
            </w:pPr>
            <w:r>
              <w:t xml:space="preserve">2 м - 1 </w:t>
            </w:r>
          </w:p>
        </w:tc>
      </w:tr>
      <w:tr w:rsidR="003439BB" w14:paraId="15A454F7"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3EEDBF77" w14:textId="77777777" w:rsidR="003439BB" w:rsidRDefault="00000000">
            <w:pPr>
              <w:spacing w:after="0" w:line="259" w:lineRule="auto"/>
              <w:ind w:right="95" w:firstLine="0"/>
              <w:jc w:val="right"/>
            </w:pPr>
            <w:r>
              <w:t xml:space="preserve">58 </w:t>
            </w:r>
          </w:p>
        </w:tc>
        <w:tc>
          <w:tcPr>
            <w:tcW w:w="7456" w:type="dxa"/>
            <w:tcBorders>
              <w:top w:val="single" w:sz="4" w:space="0" w:color="000000"/>
              <w:left w:val="single" w:sz="4" w:space="0" w:color="000000"/>
              <w:bottom w:val="single" w:sz="4" w:space="0" w:color="000000"/>
              <w:right w:val="single" w:sz="4" w:space="0" w:color="000000"/>
            </w:tcBorders>
          </w:tcPr>
          <w:p w14:paraId="41D714D8" w14:textId="77777777" w:rsidR="003439BB" w:rsidRDefault="00000000">
            <w:pPr>
              <w:spacing w:after="0" w:line="259" w:lineRule="auto"/>
              <w:ind w:left="720" w:right="0" w:firstLine="0"/>
              <w:jc w:val="left"/>
            </w:pPr>
            <w:r>
              <w:t xml:space="preserve"> Городской конкурс авторской песни «Каменские струны»  </w:t>
            </w:r>
          </w:p>
        </w:tc>
        <w:tc>
          <w:tcPr>
            <w:tcW w:w="1510" w:type="dxa"/>
            <w:tcBorders>
              <w:top w:val="single" w:sz="4" w:space="0" w:color="000000"/>
              <w:left w:val="single" w:sz="4" w:space="0" w:color="000000"/>
              <w:bottom w:val="single" w:sz="4" w:space="0" w:color="000000"/>
              <w:right w:val="single" w:sz="4" w:space="0" w:color="000000"/>
            </w:tcBorders>
          </w:tcPr>
          <w:p w14:paraId="7347696C" w14:textId="77777777" w:rsidR="003439BB" w:rsidRDefault="00000000">
            <w:pPr>
              <w:spacing w:after="0" w:line="259" w:lineRule="auto"/>
              <w:ind w:right="0" w:firstLine="0"/>
              <w:jc w:val="left"/>
            </w:pPr>
            <w:r>
              <w:t xml:space="preserve">1 м - 1 </w:t>
            </w:r>
          </w:p>
        </w:tc>
      </w:tr>
      <w:tr w:rsidR="003439BB" w14:paraId="6474D21F"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5C5C3D9A" w14:textId="77777777" w:rsidR="003439BB" w:rsidRDefault="00000000">
            <w:pPr>
              <w:spacing w:after="0" w:line="259" w:lineRule="auto"/>
              <w:ind w:right="95" w:firstLine="0"/>
              <w:jc w:val="right"/>
            </w:pPr>
            <w:r>
              <w:t xml:space="preserve">59 </w:t>
            </w:r>
          </w:p>
        </w:tc>
        <w:tc>
          <w:tcPr>
            <w:tcW w:w="7456" w:type="dxa"/>
            <w:tcBorders>
              <w:top w:val="single" w:sz="4" w:space="0" w:color="000000"/>
              <w:left w:val="single" w:sz="4" w:space="0" w:color="000000"/>
              <w:bottom w:val="single" w:sz="4" w:space="0" w:color="000000"/>
              <w:right w:val="single" w:sz="4" w:space="0" w:color="000000"/>
            </w:tcBorders>
          </w:tcPr>
          <w:p w14:paraId="59B42DC9" w14:textId="77777777" w:rsidR="003439BB" w:rsidRDefault="00000000">
            <w:pPr>
              <w:spacing w:after="0" w:line="259" w:lineRule="auto"/>
              <w:ind w:left="720" w:right="0" w:firstLine="0"/>
              <w:jc w:val="left"/>
            </w:pPr>
            <w:r>
              <w:t xml:space="preserve"> Конкурс городского рисунка «Поэзия в красках» </w:t>
            </w:r>
          </w:p>
        </w:tc>
        <w:tc>
          <w:tcPr>
            <w:tcW w:w="1510" w:type="dxa"/>
            <w:tcBorders>
              <w:top w:val="single" w:sz="4" w:space="0" w:color="000000"/>
              <w:left w:val="single" w:sz="4" w:space="0" w:color="000000"/>
              <w:bottom w:val="single" w:sz="4" w:space="0" w:color="000000"/>
              <w:right w:val="single" w:sz="4" w:space="0" w:color="000000"/>
            </w:tcBorders>
          </w:tcPr>
          <w:p w14:paraId="704D66FC" w14:textId="77777777" w:rsidR="003439BB" w:rsidRDefault="00000000">
            <w:pPr>
              <w:spacing w:after="0" w:line="259" w:lineRule="auto"/>
              <w:ind w:right="0" w:firstLine="0"/>
              <w:jc w:val="left"/>
            </w:pPr>
            <w:r>
              <w:t xml:space="preserve">участие </w:t>
            </w:r>
          </w:p>
        </w:tc>
      </w:tr>
      <w:tr w:rsidR="003439BB" w14:paraId="5D41C108"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70ADE3C6" w14:textId="77777777" w:rsidR="003439BB" w:rsidRDefault="00000000">
            <w:pPr>
              <w:spacing w:after="0" w:line="259" w:lineRule="auto"/>
              <w:ind w:right="95" w:firstLine="0"/>
              <w:jc w:val="right"/>
            </w:pPr>
            <w:r>
              <w:t xml:space="preserve">60 </w:t>
            </w:r>
          </w:p>
        </w:tc>
        <w:tc>
          <w:tcPr>
            <w:tcW w:w="7456" w:type="dxa"/>
            <w:tcBorders>
              <w:top w:val="single" w:sz="4" w:space="0" w:color="000000"/>
              <w:left w:val="single" w:sz="4" w:space="0" w:color="000000"/>
              <w:bottom w:val="single" w:sz="4" w:space="0" w:color="000000"/>
              <w:right w:val="single" w:sz="4" w:space="0" w:color="000000"/>
            </w:tcBorders>
          </w:tcPr>
          <w:p w14:paraId="5A080E13" w14:textId="77777777" w:rsidR="003439BB" w:rsidRDefault="00000000">
            <w:pPr>
              <w:spacing w:after="0" w:line="259" w:lineRule="auto"/>
              <w:ind w:right="0" w:firstLine="720"/>
            </w:pPr>
            <w:r>
              <w:t xml:space="preserve"> Городской конкурс иллюстрации книжной обложки «Рисунки жизни» </w:t>
            </w:r>
          </w:p>
        </w:tc>
        <w:tc>
          <w:tcPr>
            <w:tcW w:w="1510" w:type="dxa"/>
            <w:tcBorders>
              <w:top w:val="single" w:sz="4" w:space="0" w:color="000000"/>
              <w:left w:val="single" w:sz="4" w:space="0" w:color="000000"/>
              <w:bottom w:val="single" w:sz="4" w:space="0" w:color="000000"/>
              <w:right w:val="single" w:sz="4" w:space="0" w:color="000000"/>
            </w:tcBorders>
          </w:tcPr>
          <w:p w14:paraId="0210E585" w14:textId="77777777" w:rsidR="003439BB" w:rsidRDefault="00000000">
            <w:pPr>
              <w:spacing w:after="0" w:line="259" w:lineRule="auto"/>
              <w:ind w:right="0" w:firstLine="0"/>
              <w:jc w:val="left"/>
            </w:pPr>
            <w:r>
              <w:t xml:space="preserve">3 м - 1 </w:t>
            </w:r>
          </w:p>
        </w:tc>
      </w:tr>
      <w:tr w:rsidR="003439BB" w14:paraId="214AAD69"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3E974612" w14:textId="77777777" w:rsidR="003439BB" w:rsidRDefault="00000000">
            <w:pPr>
              <w:spacing w:after="0" w:line="259" w:lineRule="auto"/>
              <w:ind w:right="95" w:firstLine="0"/>
              <w:jc w:val="right"/>
            </w:pPr>
            <w:r>
              <w:lastRenderedPageBreak/>
              <w:t xml:space="preserve">61 </w:t>
            </w:r>
          </w:p>
        </w:tc>
        <w:tc>
          <w:tcPr>
            <w:tcW w:w="7456" w:type="dxa"/>
            <w:tcBorders>
              <w:top w:val="single" w:sz="4" w:space="0" w:color="000000"/>
              <w:left w:val="single" w:sz="4" w:space="0" w:color="000000"/>
              <w:bottom w:val="single" w:sz="4" w:space="0" w:color="000000"/>
              <w:right w:val="single" w:sz="4" w:space="0" w:color="000000"/>
            </w:tcBorders>
          </w:tcPr>
          <w:p w14:paraId="4C67FC2D" w14:textId="77777777" w:rsidR="003439BB" w:rsidRDefault="00000000">
            <w:pPr>
              <w:spacing w:after="0" w:line="259" w:lineRule="auto"/>
              <w:ind w:right="0" w:firstLine="720"/>
            </w:pPr>
            <w:r>
              <w:t xml:space="preserve"> Городской конкурс детских рисунков «Технологии будущего: робот в жизни семьи» </w:t>
            </w:r>
          </w:p>
        </w:tc>
        <w:tc>
          <w:tcPr>
            <w:tcW w:w="1510" w:type="dxa"/>
            <w:tcBorders>
              <w:top w:val="single" w:sz="4" w:space="0" w:color="000000"/>
              <w:left w:val="single" w:sz="4" w:space="0" w:color="000000"/>
              <w:bottom w:val="single" w:sz="4" w:space="0" w:color="000000"/>
              <w:right w:val="single" w:sz="4" w:space="0" w:color="000000"/>
            </w:tcBorders>
          </w:tcPr>
          <w:p w14:paraId="4C4229CE" w14:textId="77777777" w:rsidR="003439BB" w:rsidRDefault="00000000">
            <w:pPr>
              <w:spacing w:after="0" w:line="259" w:lineRule="auto"/>
              <w:ind w:right="0" w:firstLine="0"/>
              <w:jc w:val="left"/>
            </w:pPr>
            <w:r>
              <w:t xml:space="preserve">1 м - 1 </w:t>
            </w:r>
          </w:p>
        </w:tc>
      </w:tr>
      <w:tr w:rsidR="003439BB" w14:paraId="07C04F6E"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8EB6C5C" w14:textId="77777777" w:rsidR="003439BB" w:rsidRDefault="00000000">
            <w:pPr>
              <w:spacing w:after="0" w:line="259" w:lineRule="auto"/>
              <w:ind w:right="95" w:firstLine="0"/>
              <w:jc w:val="right"/>
            </w:pPr>
            <w:r>
              <w:t xml:space="preserve">62 </w:t>
            </w:r>
          </w:p>
        </w:tc>
        <w:tc>
          <w:tcPr>
            <w:tcW w:w="7456" w:type="dxa"/>
            <w:tcBorders>
              <w:top w:val="single" w:sz="4" w:space="0" w:color="000000"/>
              <w:left w:val="single" w:sz="4" w:space="0" w:color="000000"/>
              <w:bottom w:val="single" w:sz="4" w:space="0" w:color="000000"/>
              <w:right w:val="single" w:sz="4" w:space="0" w:color="000000"/>
            </w:tcBorders>
          </w:tcPr>
          <w:p w14:paraId="0AA8EFC0" w14:textId="77777777" w:rsidR="003439BB" w:rsidRDefault="00000000">
            <w:pPr>
              <w:spacing w:after="0" w:line="259" w:lineRule="auto"/>
              <w:ind w:right="0" w:firstLine="720"/>
            </w:pPr>
            <w:r>
              <w:t xml:space="preserve">  Конкурс настольных игр «80-летию Великой Победы посвящается» в рамках городского социально-педагогического проекта </w:t>
            </w:r>
          </w:p>
        </w:tc>
        <w:tc>
          <w:tcPr>
            <w:tcW w:w="1510" w:type="dxa"/>
            <w:tcBorders>
              <w:top w:val="single" w:sz="4" w:space="0" w:color="000000"/>
              <w:left w:val="single" w:sz="4" w:space="0" w:color="000000"/>
              <w:bottom w:val="single" w:sz="4" w:space="0" w:color="000000"/>
              <w:right w:val="single" w:sz="4" w:space="0" w:color="000000"/>
            </w:tcBorders>
          </w:tcPr>
          <w:p w14:paraId="0E024290" w14:textId="77777777" w:rsidR="003439BB" w:rsidRDefault="00000000">
            <w:pPr>
              <w:spacing w:after="0" w:line="259" w:lineRule="auto"/>
              <w:ind w:right="0" w:firstLine="0"/>
              <w:jc w:val="left"/>
            </w:pPr>
            <w:r>
              <w:t xml:space="preserve">3 м - 1 </w:t>
            </w:r>
          </w:p>
        </w:tc>
      </w:tr>
    </w:tbl>
    <w:p w14:paraId="77B3DC84" w14:textId="77777777" w:rsidR="003439BB" w:rsidRDefault="003439BB">
      <w:pPr>
        <w:spacing w:after="0" w:line="259" w:lineRule="auto"/>
        <w:ind w:left="-1133" w:right="10774" w:firstLine="0"/>
        <w:jc w:val="left"/>
      </w:pPr>
    </w:p>
    <w:tbl>
      <w:tblPr>
        <w:tblStyle w:val="TableGrid"/>
        <w:tblW w:w="10176" w:type="dxa"/>
        <w:tblInd w:w="-271" w:type="dxa"/>
        <w:tblCellMar>
          <w:top w:w="54" w:type="dxa"/>
          <w:left w:w="110" w:type="dxa"/>
          <w:bottom w:w="0" w:type="dxa"/>
          <w:right w:w="46" w:type="dxa"/>
        </w:tblCellMar>
        <w:tblLook w:val="04A0" w:firstRow="1" w:lastRow="0" w:firstColumn="1" w:lastColumn="0" w:noHBand="0" w:noVBand="1"/>
      </w:tblPr>
      <w:tblGrid>
        <w:gridCol w:w="1210"/>
        <w:gridCol w:w="7456"/>
        <w:gridCol w:w="1510"/>
      </w:tblGrid>
      <w:tr w:rsidR="003439BB" w14:paraId="22EF2FE1"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4A1F9E93" w14:textId="77777777" w:rsidR="003439BB" w:rsidRDefault="003439BB">
            <w:pPr>
              <w:spacing w:after="160" w:line="259" w:lineRule="auto"/>
              <w:ind w:right="0" w:firstLine="0"/>
              <w:jc w:val="left"/>
            </w:pPr>
          </w:p>
        </w:tc>
        <w:tc>
          <w:tcPr>
            <w:tcW w:w="7456" w:type="dxa"/>
            <w:tcBorders>
              <w:top w:val="single" w:sz="4" w:space="0" w:color="000000"/>
              <w:left w:val="single" w:sz="4" w:space="0" w:color="000000"/>
              <w:bottom w:val="single" w:sz="4" w:space="0" w:color="000000"/>
              <w:right w:val="single" w:sz="4" w:space="0" w:color="000000"/>
            </w:tcBorders>
          </w:tcPr>
          <w:p w14:paraId="3A135986" w14:textId="77777777" w:rsidR="003439BB" w:rsidRDefault="00000000">
            <w:pPr>
              <w:spacing w:after="0" w:line="259" w:lineRule="auto"/>
              <w:ind w:right="0" w:firstLine="0"/>
              <w:jc w:val="left"/>
            </w:pPr>
            <w:r>
              <w:t xml:space="preserve">«Будь здоров - Ориентиры жизни!» </w:t>
            </w:r>
          </w:p>
        </w:tc>
        <w:tc>
          <w:tcPr>
            <w:tcW w:w="1510" w:type="dxa"/>
            <w:tcBorders>
              <w:top w:val="single" w:sz="4" w:space="0" w:color="000000"/>
              <w:left w:val="single" w:sz="4" w:space="0" w:color="000000"/>
              <w:bottom w:val="single" w:sz="4" w:space="0" w:color="000000"/>
              <w:right w:val="single" w:sz="4" w:space="0" w:color="000000"/>
            </w:tcBorders>
          </w:tcPr>
          <w:p w14:paraId="135E47A5" w14:textId="77777777" w:rsidR="003439BB" w:rsidRDefault="003439BB">
            <w:pPr>
              <w:spacing w:after="160" w:line="259" w:lineRule="auto"/>
              <w:ind w:right="0" w:firstLine="0"/>
              <w:jc w:val="left"/>
            </w:pPr>
          </w:p>
        </w:tc>
      </w:tr>
      <w:tr w:rsidR="003439BB" w14:paraId="2877B88C"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D0C8149" w14:textId="77777777" w:rsidR="003439BB" w:rsidRDefault="00000000">
            <w:pPr>
              <w:spacing w:after="0" w:line="259" w:lineRule="auto"/>
              <w:ind w:right="96" w:firstLine="0"/>
              <w:jc w:val="right"/>
            </w:pPr>
            <w:r>
              <w:t xml:space="preserve">63 </w:t>
            </w:r>
          </w:p>
        </w:tc>
        <w:tc>
          <w:tcPr>
            <w:tcW w:w="7456" w:type="dxa"/>
            <w:tcBorders>
              <w:top w:val="single" w:sz="4" w:space="0" w:color="000000"/>
              <w:left w:val="single" w:sz="4" w:space="0" w:color="000000"/>
              <w:bottom w:val="single" w:sz="4" w:space="0" w:color="000000"/>
              <w:right w:val="single" w:sz="4" w:space="0" w:color="000000"/>
            </w:tcBorders>
          </w:tcPr>
          <w:p w14:paraId="73C8B059" w14:textId="77777777" w:rsidR="003439BB" w:rsidRDefault="00000000">
            <w:pPr>
              <w:spacing w:after="0" w:line="259" w:lineRule="auto"/>
              <w:ind w:right="0" w:firstLine="720"/>
            </w:pPr>
            <w:r>
              <w:t xml:space="preserve"> Городской конкурс рисунков «Поэзия в красках» в рамках VII литературно – краеведческих Мининских чтений </w:t>
            </w:r>
          </w:p>
        </w:tc>
        <w:tc>
          <w:tcPr>
            <w:tcW w:w="1510" w:type="dxa"/>
            <w:tcBorders>
              <w:top w:val="single" w:sz="4" w:space="0" w:color="000000"/>
              <w:left w:val="single" w:sz="4" w:space="0" w:color="000000"/>
              <w:bottom w:val="single" w:sz="4" w:space="0" w:color="000000"/>
              <w:right w:val="single" w:sz="4" w:space="0" w:color="000000"/>
            </w:tcBorders>
          </w:tcPr>
          <w:p w14:paraId="75223692" w14:textId="77777777" w:rsidR="003439BB" w:rsidRDefault="00000000">
            <w:pPr>
              <w:spacing w:after="0" w:line="259" w:lineRule="auto"/>
              <w:ind w:right="0" w:firstLine="0"/>
              <w:jc w:val="left"/>
            </w:pPr>
            <w:r>
              <w:t xml:space="preserve">2 м - 1 </w:t>
            </w:r>
          </w:p>
          <w:p w14:paraId="3C948323" w14:textId="77777777" w:rsidR="003439BB" w:rsidRDefault="00000000">
            <w:pPr>
              <w:spacing w:after="0" w:line="259" w:lineRule="auto"/>
              <w:ind w:right="0" w:firstLine="0"/>
              <w:jc w:val="left"/>
            </w:pPr>
            <w:r>
              <w:t xml:space="preserve"> </w:t>
            </w:r>
          </w:p>
        </w:tc>
      </w:tr>
      <w:tr w:rsidR="003439BB" w14:paraId="75D1B7E7"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3EF9CBE" w14:textId="77777777" w:rsidR="003439BB" w:rsidRDefault="00000000">
            <w:pPr>
              <w:spacing w:after="0" w:line="259" w:lineRule="auto"/>
              <w:ind w:right="96" w:firstLine="0"/>
              <w:jc w:val="right"/>
            </w:pPr>
            <w:r>
              <w:t xml:space="preserve">64 </w:t>
            </w:r>
          </w:p>
        </w:tc>
        <w:tc>
          <w:tcPr>
            <w:tcW w:w="7456" w:type="dxa"/>
            <w:tcBorders>
              <w:top w:val="single" w:sz="4" w:space="0" w:color="000000"/>
              <w:left w:val="single" w:sz="4" w:space="0" w:color="000000"/>
              <w:bottom w:val="single" w:sz="4" w:space="0" w:color="000000"/>
              <w:right w:val="single" w:sz="4" w:space="0" w:color="000000"/>
            </w:tcBorders>
          </w:tcPr>
          <w:p w14:paraId="6A5CDC3E" w14:textId="77777777" w:rsidR="003439BB" w:rsidRDefault="00000000">
            <w:pPr>
              <w:spacing w:after="0" w:line="259" w:lineRule="auto"/>
              <w:ind w:left="720" w:right="0" w:firstLine="0"/>
              <w:jc w:val="left"/>
            </w:pPr>
            <w:r>
              <w:t xml:space="preserve"> Городской конкурс рисунков «Мой Пушкин» </w:t>
            </w:r>
          </w:p>
        </w:tc>
        <w:tc>
          <w:tcPr>
            <w:tcW w:w="1510" w:type="dxa"/>
            <w:tcBorders>
              <w:top w:val="single" w:sz="4" w:space="0" w:color="000000"/>
              <w:left w:val="single" w:sz="4" w:space="0" w:color="000000"/>
              <w:bottom w:val="single" w:sz="4" w:space="0" w:color="000000"/>
              <w:right w:val="single" w:sz="4" w:space="0" w:color="000000"/>
            </w:tcBorders>
          </w:tcPr>
          <w:p w14:paraId="077A31B6" w14:textId="77777777" w:rsidR="003439BB" w:rsidRDefault="00000000">
            <w:pPr>
              <w:spacing w:after="0" w:line="259" w:lineRule="auto"/>
              <w:ind w:right="0" w:firstLine="0"/>
              <w:jc w:val="left"/>
            </w:pPr>
            <w:r>
              <w:t xml:space="preserve">3 м - 1 </w:t>
            </w:r>
          </w:p>
        </w:tc>
      </w:tr>
      <w:tr w:rsidR="003439BB" w14:paraId="5FE68866"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0989203E" w14:textId="77777777" w:rsidR="003439BB" w:rsidRDefault="00000000">
            <w:pPr>
              <w:spacing w:after="0" w:line="259" w:lineRule="auto"/>
              <w:ind w:right="96" w:firstLine="0"/>
              <w:jc w:val="right"/>
            </w:pPr>
            <w:r>
              <w:t xml:space="preserve">65 </w:t>
            </w:r>
          </w:p>
        </w:tc>
        <w:tc>
          <w:tcPr>
            <w:tcW w:w="7456" w:type="dxa"/>
            <w:tcBorders>
              <w:top w:val="single" w:sz="4" w:space="0" w:color="000000"/>
              <w:left w:val="single" w:sz="4" w:space="0" w:color="000000"/>
              <w:bottom w:val="single" w:sz="4" w:space="0" w:color="000000"/>
              <w:right w:val="single" w:sz="4" w:space="0" w:color="000000"/>
            </w:tcBorders>
          </w:tcPr>
          <w:p w14:paraId="6CA69FCC" w14:textId="77777777" w:rsidR="003439BB" w:rsidRDefault="00000000">
            <w:pPr>
              <w:spacing w:after="0" w:line="259" w:lineRule="auto"/>
              <w:ind w:right="0" w:firstLine="720"/>
            </w:pPr>
            <w:r>
              <w:t xml:space="preserve"> Городской социальный проект «Краски жизни». Создание наружной рекламы «Солнце спрятано в каждом» </w:t>
            </w:r>
          </w:p>
        </w:tc>
        <w:tc>
          <w:tcPr>
            <w:tcW w:w="1510" w:type="dxa"/>
            <w:tcBorders>
              <w:top w:val="single" w:sz="4" w:space="0" w:color="000000"/>
              <w:left w:val="single" w:sz="4" w:space="0" w:color="000000"/>
              <w:bottom w:val="single" w:sz="4" w:space="0" w:color="000000"/>
              <w:right w:val="single" w:sz="4" w:space="0" w:color="000000"/>
            </w:tcBorders>
          </w:tcPr>
          <w:p w14:paraId="4F4D3491" w14:textId="77777777" w:rsidR="003439BB" w:rsidRDefault="00000000">
            <w:pPr>
              <w:spacing w:after="0" w:line="259" w:lineRule="auto"/>
              <w:ind w:right="0" w:firstLine="0"/>
              <w:jc w:val="left"/>
            </w:pPr>
            <w:r>
              <w:t xml:space="preserve">участие </w:t>
            </w:r>
          </w:p>
        </w:tc>
      </w:tr>
      <w:tr w:rsidR="003439BB" w14:paraId="55AC28B1"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2A0B9636" w14:textId="77777777" w:rsidR="003439BB" w:rsidRDefault="00000000">
            <w:pPr>
              <w:spacing w:after="0" w:line="259" w:lineRule="auto"/>
              <w:ind w:right="96" w:firstLine="0"/>
              <w:jc w:val="right"/>
            </w:pPr>
            <w:r>
              <w:t xml:space="preserve">66 </w:t>
            </w:r>
          </w:p>
        </w:tc>
        <w:tc>
          <w:tcPr>
            <w:tcW w:w="7456" w:type="dxa"/>
            <w:tcBorders>
              <w:top w:val="single" w:sz="4" w:space="0" w:color="000000"/>
              <w:left w:val="single" w:sz="4" w:space="0" w:color="000000"/>
              <w:bottom w:val="single" w:sz="4" w:space="0" w:color="000000"/>
              <w:right w:val="single" w:sz="4" w:space="0" w:color="000000"/>
            </w:tcBorders>
          </w:tcPr>
          <w:p w14:paraId="198E5156" w14:textId="77777777" w:rsidR="003439BB" w:rsidRDefault="00000000">
            <w:pPr>
              <w:spacing w:after="0" w:line="259" w:lineRule="auto"/>
              <w:ind w:left="720" w:right="0" w:firstLine="0"/>
              <w:jc w:val="left"/>
            </w:pPr>
            <w:r>
              <w:t xml:space="preserve"> Городской фестиваль «Перекрёсток юношеский» </w:t>
            </w:r>
          </w:p>
        </w:tc>
        <w:tc>
          <w:tcPr>
            <w:tcW w:w="1510" w:type="dxa"/>
            <w:tcBorders>
              <w:top w:val="single" w:sz="4" w:space="0" w:color="000000"/>
              <w:left w:val="single" w:sz="4" w:space="0" w:color="000000"/>
              <w:bottom w:val="single" w:sz="4" w:space="0" w:color="000000"/>
              <w:right w:val="single" w:sz="4" w:space="0" w:color="000000"/>
            </w:tcBorders>
          </w:tcPr>
          <w:p w14:paraId="03D3212B" w14:textId="77777777" w:rsidR="003439BB" w:rsidRDefault="00000000">
            <w:pPr>
              <w:spacing w:after="0" w:line="259" w:lineRule="auto"/>
              <w:ind w:right="0" w:firstLine="0"/>
              <w:jc w:val="left"/>
            </w:pPr>
            <w:r>
              <w:t xml:space="preserve">участие </w:t>
            </w:r>
          </w:p>
        </w:tc>
      </w:tr>
      <w:tr w:rsidR="003439BB" w14:paraId="427E3C94"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8A1DF5F" w14:textId="77777777" w:rsidR="003439BB" w:rsidRDefault="00000000">
            <w:pPr>
              <w:spacing w:after="0" w:line="259" w:lineRule="auto"/>
              <w:ind w:right="96" w:firstLine="0"/>
              <w:jc w:val="right"/>
            </w:pPr>
            <w:r>
              <w:t xml:space="preserve">67 </w:t>
            </w:r>
          </w:p>
        </w:tc>
        <w:tc>
          <w:tcPr>
            <w:tcW w:w="7456" w:type="dxa"/>
            <w:tcBorders>
              <w:top w:val="single" w:sz="4" w:space="0" w:color="000000"/>
              <w:left w:val="single" w:sz="4" w:space="0" w:color="000000"/>
              <w:bottom w:val="single" w:sz="4" w:space="0" w:color="000000"/>
              <w:right w:val="single" w:sz="4" w:space="0" w:color="000000"/>
            </w:tcBorders>
          </w:tcPr>
          <w:p w14:paraId="05032DE3" w14:textId="77777777" w:rsidR="003439BB" w:rsidRDefault="00000000">
            <w:pPr>
              <w:spacing w:after="0" w:line="259" w:lineRule="auto"/>
              <w:ind w:right="0" w:firstLine="720"/>
            </w:pPr>
            <w:r>
              <w:t xml:space="preserve"> Городской конкурс участников и организаторов молодежного самоуправления «Лидер года 2024» </w:t>
            </w:r>
          </w:p>
        </w:tc>
        <w:tc>
          <w:tcPr>
            <w:tcW w:w="1510" w:type="dxa"/>
            <w:tcBorders>
              <w:top w:val="single" w:sz="4" w:space="0" w:color="000000"/>
              <w:left w:val="single" w:sz="4" w:space="0" w:color="000000"/>
              <w:bottom w:val="single" w:sz="4" w:space="0" w:color="000000"/>
              <w:right w:val="single" w:sz="4" w:space="0" w:color="000000"/>
            </w:tcBorders>
          </w:tcPr>
          <w:p w14:paraId="6603FFEE" w14:textId="77777777" w:rsidR="003439BB" w:rsidRDefault="00000000">
            <w:pPr>
              <w:spacing w:after="0" w:line="259" w:lineRule="auto"/>
              <w:ind w:right="0" w:firstLine="0"/>
              <w:jc w:val="left"/>
            </w:pPr>
            <w:r>
              <w:t xml:space="preserve">1 м - 1 </w:t>
            </w:r>
          </w:p>
        </w:tc>
      </w:tr>
      <w:tr w:rsidR="003439BB" w14:paraId="4DB42C3A"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7FE6E1EA" w14:textId="77777777" w:rsidR="003439BB" w:rsidRDefault="00000000">
            <w:pPr>
              <w:spacing w:after="0" w:line="259" w:lineRule="auto"/>
              <w:ind w:right="96" w:firstLine="0"/>
              <w:jc w:val="right"/>
            </w:pPr>
            <w:r>
              <w:t xml:space="preserve">68 </w:t>
            </w:r>
          </w:p>
        </w:tc>
        <w:tc>
          <w:tcPr>
            <w:tcW w:w="7456" w:type="dxa"/>
            <w:tcBorders>
              <w:top w:val="single" w:sz="4" w:space="0" w:color="000000"/>
              <w:left w:val="single" w:sz="4" w:space="0" w:color="000000"/>
              <w:bottom w:val="single" w:sz="4" w:space="0" w:color="000000"/>
              <w:right w:val="single" w:sz="4" w:space="0" w:color="000000"/>
            </w:tcBorders>
          </w:tcPr>
          <w:p w14:paraId="5775BA47" w14:textId="77777777" w:rsidR="003439BB" w:rsidRDefault="00000000">
            <w:pPr>
              <w:spacing w:after="0" w:line="259" w:lineRule="auto"/>
              <w:ind w:right="0" w:firstLine="720"/>
            </w:pPr>
            <w:r>
              <w:t xml:space="preserve"> Конкурсный проект «Победным маршем», библиотека им.А.С.Пушкина </w:t>
            </w:r>
          </w:p>
        </w:tc>
        <w:tc>
          <w:tcPr>
            <w:tcW w:w="1510" w:type="dxa"/>
            <w:tcBorders>
              <w:top w:val="single" w:sz="4" w:space="0" w:color="000000"/>
              <w:left w:val="single" w:sz="4" w:space="0" w:color="000000"/>
              <w:bottom w:val="single" w:sz="4" w:space="0" w:color="000000"/>
              <w:right w:val="single" w:sz="4" w:space="0" w:color="000000"/>
            </w:tcBorders>
          </w:tcPr>
          <w:p w14:paraId="5A7821C3" w14:textId="77777777" w:rsidR="003439BB" w:rsidRDefault="00000000">
            <w:pPr>
              <w:spacing w:after="0" w:line="259" w:lineRule="auto"/>
              <w:ind w:right="0" w:firstLine="0"/>
              <w:jc w:val="left"/>
            </w:pPr>
            <w:r>
              <w:t xml:space="preserve">2 м - 1 </w:t>
            </w:r>
          </w:p>
        </w:tc>
      </w:tr>
      <w:tr w:rsidR="003439BB" w14:paraId="7CC4A569"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411869D" w14:textId="77777777" w:rsidR="003439BB" w:rsidRDefault="00000000">
            <w:pPr>
              <w:spacing w:after="0" w:line="259" w:lineRule="auto"/>
              <w:ind w:right="96" w:firstLine="0"/>
              <w:jc w:val="right"/>
            </w:pPr>
            <w:r>
              <w:t xml:space="preserve">69 </w:t>
            </w:r>
          </w:p>
        </w:tc>
        <w:tc>
          <w:tcPr>
            <w:tcW w:w="7456" w:type="dxa"/>
            <w:tcBorders>
              <w:top w:val="single" w:sz="4" w:space="0" w:color="000000"/>
              <w:left w:val="single" w:sz="4" w:space="0" w:color="000000"/>
              <w:bottom w:val="single" w:sz="4" w:space="0" w:color="000000"/>
              <w:right w:val="single" w:sz="4" w:space="0" w:color="000000"/>
            </w:tcBorders>
          </w:tcPr>
          <w:p w14:paraId="7F65EAD5" w14:textId="77777777" w:rsidR="003439BB" w:rsidRDefault="00000000">
            <w:pPr>
              <w:spacing w:after="0" w:line="259" w:lineRule="auto"/>
              <w:ind w:right="239" w:firstLine="0"/>
              <w:jc w:val="center"/>
            </w:pPr>
            <w:r>
              <w:t xml:space="preserve"> Муниципальный конкурс «Гордимся тобою, солдат!» </w:t>
            </w:r>
          </w:p>
        </w:tc>
        <w:tc>
          <w:tcPr>
            <w:tcW w:w="1510" w:type="dxa"/>
            <w:tcBorders>
              <w:top w:val="single" w:sz="4" w:space="0" w:color="000000"/>
              <w:left w:val="single" w:sz="4" w:space="0" w:color="000000"/>
              <w:bottom w:val="single" w:sz="4" w:space="0" w:color="000000"/>
              <w:right w:val="single" w:sz="4" w:space="0" w:color="000000"/>
            </w:tcBorders>
          </w:tcPr>
          <w:p w14:paraId="03EED742" w14:textId="77777777" w:rsidR="003439BB" w:rsidRDefault="00000000">
            <w:pPr>
              <w:spacing w:after="0" w:line="259" w:lineRule="auto"/>
              <w:ind w:right="0" w:firstLine="0"/>
              <w:jc w:val="left"/>
            </w:pPr>
            <w:r>
              <w:t xml:space="preserve">1 м - 1 </w:t>
            </w:r>
          </w:p>
        </w:tc>
      </w:tr>
      <w:tr w:rsidR="003439BB" w14:paraId="07E44959"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F0AB451" w14:textId="77777777" w:rsidR="003439BB" w:rsidRDefault="00000000">
            <w:pPr>
              <w:spacing w:after="0" w:line="259" w:lineRule="auto"/>
              <w:ind w:right="96" w:firstLine="0"/>
              <w:jc w:val="right"/>
            </w:pPr>
            <w:r>
              <w:t xml:space="preserve">70 </w:t>
            </w:r>
          </w:p>
        </w:tc>
        <w:tc>
          <w:tcPr>
            <w:tcW w:w="7456" w:type="dxa"/>
            <w:tcBorders>
              <w:top w:val="single" w:sz="4" w:space="0" w:color="000000"/>
              <w:left w:val="single" w:sz="4" w:space="0" w:color="000000"/>
              <w:bottom w:val="single" w:sz="4" w:space="0" w:color="000000"/>
              <w:right w:val="single" w:sz="4" w:space="0" w:color="000000"/>
            </w:tcBorders>
          </w:tcPr>
          <w:p w14:paraId="78B454F9" w14:textId="77777777" w:rsidR="003439BB" w:rsidRDefault="00000000">
            <w:pPr>
              <w:spacing w:after="0" w:line="259" w:lineRule="auto"/>
              <w:ind w:left="720" w:right="0" w:firstLine="0"/>
              <w:jc w:val="left"/>
            </w:pPr>
            <w:r>
              <w:t xml:space="preserve"> Муниципальный конкурс «Неопалимая купина» </w:t>
            </w:r>
          </w:p>
        </w:tc>
        <w:tc>
          <w:tcPr>
            <w:tcW w:w="1510" w:type="dxa"/>
            <w:tcBorders>
              <w:top w:val="single" w:sz="4" w:space="0" w:color="000000"/>
              <w:left w:val="single" w:sz="4" w:space="0" w:color="000000"/>
              <w:bottom w:val="single" w:sz="4" w:space="0" w:color="000000"/>
              <w:right w:val="single" w:sz="4" w:space="0" w:color="000000"/>
            </w:tcBorders>
          </w:tcPr>
          <w:p w14:paraId="392CD496" w14:textId="77777777" w:rsidR="003439BB" w:rsidRDefault="00000000">
            <w:pPr>
              <w:spacing w:after="0" w:line="259" w:lineRule="auto"/>
              <w:ind w:right="0" w:firstLine="0"/>
              <w:jc w:val="left"/>
            </w:pPr>
            <w:r>
              <w:t xml:space="preserve">3 м - 1 </w:t>
            </w:r>
          </w:p>
        </w:tc>
      </w:tr>
      <w:tr w:rsidR="003439BB" w14:paraId="70C25D4A"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5BDEA06A" w14:textId="77777777" w:rsidR="003439BB" w:rsidRDefault="00000000">
            <w:pPr>
              <w:spacing w:after="0" w:line="259" w:lineRule="auto"/>
              <w:ind w:right="96" w:firstLine="0"/>
              <w:jc w:val="right"/>
            </w:pPr>
            <w:r>
              <w:t xml:space="preserve">71 </w:t>
            </w:r>
          </w:p>
        </w:tc>
        <w:tc>
          <w:tcPr>
            <w:tcW w:w="7456" w:type="dxa"/>
            <w:tcBorders>
              <w:top w:val="single" w:sz="4" w:space="0" w:color="000000"/>
              <w:left w:val="single" w:sz="4" w:space="0" w:color="000000"/>
              <w:bottom w:val="single" w:sz="4" w:space="0" w:color="000000"/>
              <w:right w:val="single" w:sz="4" w:space="0" w:color="000000"/>
            </w:tcBorders>
          </w:tcPr>
          <w:p w14:paraId="06BCEE7C" w14:textId="77777777" w:rsidR="003439BB" w:rsidRDefault="00000000">
            <w:pPr>
              <w:spacing w:after="0" w:line="259" w:lineRule="auto"/>
              <w:ind w:right="0" w:firstLine="720"/>
              <w:jc w:val="left"/>
            </w:pPr>
            <w:r>
              <w:t xml:space="preserve"> Конкурс видеороликов «Они сражались за Родину!» в рамках городского социально-педагогического проекта «Будь здоров - Ориентиры жизни!». </w:t>
            </w:r>
          </w:p>
        </w:tc>
        <w:tc>
          <w:tcPr>
            <w:tcW w:w="1510" w:type="dxa"/>
            <w:tcBorders>
              <w:top w:val="single" w:sz="4" w:space="0" w:color="000000"/>
              <w:left w:val="single" w:sz="4" w:space="0" w:color="000000"/>
              <w:bottom w:val="single" w:sz="4" w:space="0" w:color="000000"/>
              <w:right w:val="single" w:sz="4" w:space="0" w:color="000000"/>
            </w:tcBorders>
          </w:tcPr>
          <w:p w14:paraId="1915B4B6" w14:textId="77777777" w:rsidR="003439BB" w:rsidRDefault="00000000">
            <w:pPr>
              <w:spacing w:after="0" w:line="259" w:lineRule="auto"/>
              <w:ind w:right="0" w:firstLine="0"/>
              <w:jc w:val="left"/>
            </w:pPr>
            <w:r>
              <w:t xml:space="preserve">2 м - 1 </w:t>
            </w:r>
          </w:p>
        </w:tc>
      </w:tr>
      <w:tr w:rsidR="003439BB" w14:paraId="63B7360A" w14:textId="77777777">
        <w:trPr>
          <w:trHeight w:val="840"/>
        </w:trPr>
        <w:tc>
          <w:tcPr>
            <w:tcW w:w="1210" w:type="dxa"/>
            <w:tcBorders>
              <w:top w:val="single" w:sz="4" w:space="0" w:color="000000"/>
              <w:left w:val="single" w:sz="4" w:space="0" w:color="000000"/>
              <w:bottom w:val="single" w:sz="4" w:space="0" w:color="000000"/>
              <w:right w:val="single" w:sz="4" w:space="0" w:color="000000"/>
            </w:tcBorders>
            <w:vAlign w:val="center"/>
          </w:tcPr>
          <w:p w14:paraId="6B81E268" w14:textId="77777777" w:rsidR="003439BB" w:rsidRDefault="00000000">
            <w:pPr>
              <w:spacing w:after="0" w:line="259" w:lineRule="auto"/>
              <w:ind w:right="96" w:firstLine="0"/>
              <w:jc w:val="right"/>
            </w:pPr>
            <w:r>
              <w:t xml:space="preserve">72 </w:t>
            </w:r>
          </w:p>
        </w:tc>
        <w:tc>
          <w:tcPr>
            <w:tcW w:w="7456" w:type="dxa"/>
            <w:tcBorders>
              <w:top w:val="single" w:sz="4" w:space="0" w:color="000000"/>
              <w:left w:val="single" w:sz="4" w:space="0" w:color="000000"/>
              <w:bottom w:val="single" w:sz="4" w:space="0" w:color="000000"/>
              <w:right w:val="single" w:sz="4" w:space="0" w:color="000000"/>
            </w:tcBorders>
          </w:tcPr>
          <w:p w14:paraId="70D799CD" w14:textId="77777777" w:rsidR="003439BB" w:rsidRDefault="00000000">
            <w:pPr>
              <w:spacing w:after="0" w:line="259" w:lineRule="auto"/>
              <w:ind w:right="62" w:firstLine="720"/>
            </w:pPr>
            <w:r>
              <w:t xml:space="preserve"> Военно-спортивные соревнования «Соколы России!» в рамках городского социально-педагогического проекта «Будь здоров - Ориентиры жизни!». </w:t>
            </w:r>
          </w:p>
        </w:tc>
        <w:tc>
          <w:tcPr>
            <w:tcW w:w="1510" w:type="dxa"/>
            <w:tcBorders>
              <w:top w:val="single" w:sz="4" w:space="0" w:color="000000"/>
              <w:left w:val="single" w:sz="4" w:space="0" w:color="000000"/>
              <w:bottom w:val="single" w:sz="4" w:space="0" w:color="000000"/>
              <w:right w:val="single" w:sz="4" w:space="0" w:color="000000"/>
            </w:tcBorders>
          </w:tcPr>
          <w:p w14:paraId="1A344E94" w14:textId="77777777" w:rsidR="003439BB" w:rsidRDefault="00000000">
            <w:pPr>
              <w:spacing w:after="0" w:line="259" w:lineRule="auto"/>
              <w:ind w:right="0" w:firstLine="0"/>
              <w:jc w:val="left"/>
            </w:pPr>
            <w:r>
              <w:t xml:space="preserve">участие </w:t>
            </w:r>
          </w:p>
        </w:tc>
      </w:tr>
      <w:tr w:rsidR="003439BB" w14:paraId="2CD4E46A"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06A11945" w14:textId="77777777" w:rsidR="003439BB" w:rsidRDefault="00000000">
            <w:pPr>
              <w:spacing w:after="0" w:line="259" w:lineRule="auto"/>
              <w:ind w:right="96" w:firstLine="0"/>
              <w:jc w:val="right"/>
            </w:pPr>
            <w:r>
              <w:t xml:space="preserve">73 </w:t>
            </w:r>
          </w:p>
        </w:tc>
        <w:tc>
          <w:tcPr>
            <w:tcW w:w="7456" w:type="dxa"/>
            <w:tcBorders>
              <w:top w:val="single" w:sz="4" w:space="0" w:color="000000"/>
              <w:left w:val="single" w:sz="4" w:space="0" w:color="000000"/>
              <w:bottom w:val="single" w:sz="4" w:space="0" w:color="000000"/>
              <w:right w:val="single" w:sz="4" w:space="0" w:color="000000"/>
            </w:tcBorders>
          </w:tcPr>
          <w:p w14:paraId="6D53144D" w14:textId="77777777" w:rsidR="003439BB" w:rsidRDefault="00000000">
            <w:pPr>
              <w:spacing w:after="0" w:line="259" w:lineRule="auto"/>
              <w:ind w:right="0" w:firstLine="720"/>
            </w:pPr>
            <w:r>
              <w:t xml:space="preserve"> Городская викторина ко Дню молодого избирателя «Знатоки избирательного права» </w:t>
            </w:r>
          </w:p>
        </w:tc>
        <w:tc>
          <w:tcPr>
            <w:tcW w:w="1510" w:type="dxa"/>
            <w:tcBorders>
              <w:top w:val="single" w:sz="4" w:space="0" w:color="000000"/>
              <w:left w:val="single" w:sz="4" w:space="0" w:color="000000"/>
              <w:bottom w:val="single" w:sz="4" w:space="0" w:color="000000"/>
              <w:right w:val="single" w:sz="4" w:space="0" w:color="000000"/>
            </w:tcBorders>
          </w:tcPr>
          <w:p w14:paraId="273EBC92" w14:textId="77777777" w:rsidR="003439BB" w:rsidRDefault="00000000">
            <w:pPr>
              <w:spacing w:after="0" w:line="259" w:lineRule="auto"/>
              <w:ind w:right="0" w:firstLine="0"/>
              <w:jc w:val="left"/>
            </w:pPr>
            <w:r>
              <w:t xml:space="preserve">1 м - 2 </w:t>
            </w:r>
          </w:p>
        </w:tc>
      </w:tr>
      <w:tr w:rsidR="003439BB" w14:paraId="6BA35585"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7E4B72E6" w14:textId="77777777" w:rsidR="003439BB" w:rsidRDefault="00000000">
            <w:pPr>
              <w:spacing w:after="0" w:line="259" w:lineRule="auto"/>
              <w:ind w:right="96" w:firstLine="0"/>
              <w:jc w:val="right"/>
            </w:pPr>
            <w:r>
              <w:t xml:space="preserve">74 </w:t>
            </w:r>
          </w:p>
        </w:tc>
        <w:tc>
          <w:tcPr>
            <w:tcW w:w="7456" w:type="dxa"/>
            <w:tcBorders>
              <w:top w:val="single" w:sz="4" w:space="0" w:color="000000"/>
              <w:left w:val="single" w:sz="4" w:space="0" w:color="000000"/>
              <w:bottom w:val="single" w:sz="4" w:space="0" w:color="000000"/>
              <w:right w:val="single" w:sz="4" w:space="0" w:color="000000"/>
            </w:tcBorders>
          </w:tcPr>
          <w:p w14:paraId="2F83CAD5" w14:textId="77777777" w:rsidR="003439BB" w:rsidRDefault="00000000">
            <w:pPr>
              <w:spacing w:after="0" w:line="259" w:lineRule="auto"/>
              <w:ind w:left="8" w:right="0" w:firstLine="0"/>
              <w:jc w:val="center"/>
            </w:pPr>
            <w:r>
              <w:t xml:space="preserve"> Городская викторина «Женские лица Великой Победы» </w:t>
            </w:r>
          </w:p>
        </w:tc>
        <w:tc>
          <w:tcPr>
            <w:tcW w:w="1510" w:type="dxa"/>
            <w:tcBorders>
              <w:top w:val="single" w:sz="4" w:space="0" w:color="000000"/>
              <w:left w:val="single" w:sz="4" w:space="0" w:color="000000"/>
              <w:bottom w:val="single" w:sz="4" w:space="0" w:color="000000"/>
              <w:right w:val="single" w:sz="4" w:space="0" w:color="000000"/>
            </w:tcBorders>
          </w:tcPr>
          <w:p w14:paraId="6E0908CB" w14:textId="77777777" w:rsidR="003439BB" w:rsidRDefault="00000000">
            <w:pPr>
              <w:spacing w:after="0" w:line="259" w:lineRule="auto"/>
              <w:ind w:right="0" w:firstLine="0"/>
              <w:jc w:val="left"/>
            </w:pPr>
            <w:r>
              <w:t xml:space="preserve">1 м - 1 </w:t>
            </w:r>
          </w:p>
        </w:tc>
      </w:tr>
      <w:tr w:rsidR="003439BB" w14:paraId="70CD9198"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7414C03B" w14:textId="77777777" w:rsidR="003439BB" w:rsidRDefault="00000000">
            <w:pPr>
              <w:spacing w:after="0" w:line="259" w:lineRule="auto"/>
              <w:ind w:right="96" w:firstLine="0"/>
              <w:jc w:val="right"/>
            </w:pPr>
            <w:r>
              <w:t xml:space="preserve">75 </w:t>
            </w:r>
          </w:p>
        </w:tc>
        <w:tc>
          <w:tcPr>
            <w:tcW w:w="7456" w:type="dxa"/>
            <w:tcBorders>
              <w:top w:val="single" w:sz="4" w:space="0" w:color="000000"/>
              <w:left w:val="single" w:sz="4" w:space="0" w:color="000000"/>
              <w:bottom w:val="single" w:sz="4" w:space="0" w:color="000000"/>
              <w:right w:val="single" w:sz="4" w:space="0" w:color="000000"/>
            </w:tcBorders>
          </w:tcPr>
          <w:p w14:paraId="5B1F8D72" w14:textId="77777777" w:rsidR="003439BB" w:rsidRDefault="00000000">
            <w:pPr>
              <w:spacing w:after="0" w:line="259" w:lineRule="auto"/>
              <w:ind w:right="165" w:firstLine="0"/>
              <w:jc w:val="center"/>
            </w:pPr>
            <w:r>
              <w:t xml:space="preserve"> Городской конкурс по информационным технологиям </w:t>
            </w:r>
          </w:p>
        </w:tc>
        <w:tc>
          <w:tcPr>
            <w:tcW w:w="1510" w:type="dxa"/>
            <w:tcBorders>
              <w:top w:val="single" w:sz="4" w:space="0" w:color="000000"/>
              <w:left w:val="single" w:sz="4" w:space="0" w:color="000000"/>
              <w:bottom w:val="single" w:sz="4" w:space="0" w:color="000000"/>
              <w:right w:val="single" w:sz="4" w:space="0" w:color="000000"/>
            </w:tcBorders>
          </w:tcPr>
          <w:p w14:paraId="64822B8C" w14:textId="77777777" w:rsidR="003439BB" w:rsidRDefault="00000000">
            <w:pPr>
              <w:spacing w:after="0" w:line="259" w:lineRule="auto"/>
              <w:ind w:right="0" w:firstLine="0"/>
              <w:jc w:val="left"/>
            </w:pPr>
            <w:r>
              <w:t xml:space="preserve">участие </w:t>
            </w:r>
          </w:p>
        </w:tc>
      </w:tr>
      <w:tr w:rsidR="003439BB" w14:paraId="3C72DEF4"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957581A" w14:textId="77777777" w:rsidR="003439BB" w:rsidRDefault="00000000">
            <w:pPr>
              <w:spacing w:after="0" w:line="259" w:lineRule="auto"/>
              <w:ind w:right="96" w:firstLine="0"/>
              <w:jc w:val="right"/>
            </w:pPr>
            <w:r>
              <w:t xml:space="preserve">76 </w:t>
            </w:r>
          </w:p>
        </w:tc>
        <w:tc>
          <w:tcPr>
            <w:tcW w:w="7456" w:type="dxa"/>
            <w:tcBorders>
              <w:top w:val="single" w:sz="4" w:space="0" w:color="000000"/>
              <w:left w:val="single" w:sz="4" w:space="0" w:color="000000"/>
              <w:bottom w:val="single" w:sz="4" w:space="0" w:color="000000"/>
              <w:right w:val="single" w:sz="4" w:space="0" w:color="000000"/>
            </w:tcBorders>
          </w:tcPr>
          <w:p w14:paraId="46DB95DE" w14:textId="77777777" w:rsidR="003439BB" w:rsidRDefault="00000000">
            <w:pPr>
              <w:spacing w:after="0" w:line="259" w:lineRule="auto"/>
              <w:ind w:left="720" w:right="0" w:firstLine="0"/>
              <w:jc w:val="left"/>
            </w:pPr>
            <w:r>
              <w:t xml:space="preserve"> Городской турнир по программированию </w:t>
            </w:r>
          </w:p>
        </w:tc>
        <w:tc>
          <w:tcPr>
            <w:tcW w:w="1510" w:type="dxa"/>
            <w:tcBorders>
              <w:top w:val="single" w:sz="4" w:space="0" w:color="000000"/>
              <w:left w:val="single" w:sz="4" w:space="0" w:color="000000"/>
              <w:bottom w:val="single" w:sz="4" w:space="0" w:color="000000"/>
              <w:right w:val="single" w:sz="4" w:space="0" w:color="000000"/>
            </w:tcBorders>
          </w:tcPr>
          <w:p w14:paraId="711136DE" w14:textId="77777777" w:rsidR="003439BB" w:rsidRDefault="00000000">
            <w:pPr>
              <w:spacing w:after="0" w:line="259" w:lineRule="auto"/>
              <w:ind w:right="0" w:firstLine="0"/>
              <w:jc w:val="left"/>
            </w:pPr>
            <w:r>
              <w:t xml:space="preserve">3 м - 1 </w:t>
            </w:r>
          </w:p>
        </w:tc>
      </w:tr>
      <w:tr w:rsidR="003439BB" w14:paraId="0E575110"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1DE01DAB" w14:textId="77777777" w:rsidR="003439BB" w:rsidRDefault="00000000">
            <w:pPr>
              <w:spacing w:after="0" w:line="259" w:lineRule="auto"/>
              <w:ind w:right="96" w:firstLine="0"/>
              <w:jc w:val="right"/>
            </w:pPr>
            <w:r>
              <w:t xml:space="preserve">77 </w:t>
            </w:r>
          </w:p>
        </w:tc>
        <w:tc>
          <w:tcPr>
            <w:tcW w:w="7456" w:type="dxa"/>
            <w:tcBorders>
              <w:top w:val="single" w:sz="4" w:space="0" w:color="000000"/>
              <w:left w:val="single" w:sz="4" w:space="0" w:color="000000"/>
              <w:bottom w:val="single" w:sz="4" w:space="0" w:color="000000"/>
              <w:right w:val="single" w:sz="4" w:space="0" w:color="000000"/>
            </w:tcBorders>
          </w:tcPr>
          <w:p w14:paraId="39DEF998" w14:textId="77777777" w:rsidR="003439BB" w:rsidRDefault="00000000">
            <w:pPr>
              <w:spacing w:after="0" w:line="259" w:lineRule="auto"/>
              <w:ind w:left="720" w:right="0" w:firstLine="0"/>
              <w:jc w:val="left"/>
            </w:pPr>
            <w:r>
              <w:t xml:space="preserve"> Городской конкурс рисунков </w:t>
            </w:r>
          </w:p>
          <w:p w14:paraId="3A1A1935" w14:textId="77777777" w:rsidR="003439BB" w:rsidRDefault="00000000">
            <w:pPr>
              <w:spacing w:after="0" w:line="259" w:lineRule="auto"/>
              <w:ind w:left="720" w:right="0" w:firstLine="0"/>
              <w:jc w:val="left"/>
            </w:pPr>
            <w:r>
              <w:t xml:space="preserve"> «В мире птиц», посвященный «Дню птиц» </w:t>
            </w:r>
          </w:p>
        </w:tc>
        <w:tc>
          <w:tcPr>
            <w:tcW w:w="1510" w:type="dxa"/>
            <w:tcBorders>
              <w:top w:val="single" w:sz="4" w:space="0" w:color="000000"/>
              <w:left w:val="single" w:sz="4" w:space="0" w:color="000000"/>
              <w:bottom w:val="single" w:sz="4" w:space="0" w:color="000000"/>
              <w:right w:val="single" w:sz="4" w:space="0" w:color="000000"/>
            </w:tcBorders>
          </w:tcPr>
          <w:p w14:paraId="1645C9B1" w14:textId="77777777" w:rsidR="003439BB" w:rsidRDefault="00000000">
            <w:pPr>
              <w:spacing w:after="0" w:line="259" w:lineRule="auto"/>
              <w:ind w:right="0" w:firstLine="0"/>
              <w:jc w:val="left"/>
            </w:pPr>
            <w:r>
              <w:t xml:space="preserve">1 м - 1 </w:t>
            </w:r>
          </w:p>
        </w:tc>
      </w:tr>
      <w:tr w:rsidR="003439BB" w14:paraId="257DE633"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46CD8A69" w14:textId="77777777" w:rsidR="003439BB" w:rsidRDefault="00000000">
            <w:pPr>
              <w:spacing w:after="0" w:line="259" w:lineRule="auto"/>
              <w:ind w:right="96" w:firstLine="0"/>
              <w:jc w:val="right"/>
            </w:pPr>
            <w:r>
              <w:t xml:space="preserve">78 </w:t>
            </w:r>
          </w:p>
        </w:tc>
        <w:tc>
          <w:tcPr>
            <w:tcW w:w="7456" w:type="dxa"/>
            <w:tcBorders>
              <w:top w:val="single" w:sz="4" w:space="0" w:color="000000"/>
              <w:left w:val="single" w:sz="4" w:space="0" w:color="000000"/>
              <w:bottom w:val="single" w:sz="4" w:space="0" w:color="000000"/>
              <w:right w:val="single" w:sz="4" w:space="0" w:color="000000"/>
            </w:tcBorders>
          </w:tcPr>
          <w:p w14:paraId="5643AF71" w14:textId="77777777" w:rsidR="003439BB" w:rsidRDefault="00000000">
            <w:pPr>
              <w:spacing w:after="0" w:line="259" w:lineRule="auto"/>
              <w:ind w:right="0" w:firstLine="720"/>
              <w:jc w:val="left"/>
            </w:pPr>
            <w:r>
              <w:t xml:space="preserve"> Городская интеллектуальная игра «Каменск-Уральский – кузница Победы» </w:t>
            </w:r>
          </w:p>
        </w:tc>
        <w:tc>
          <w:tcPr>
            <w:tcW w:w="1510" w:type="dxa"/>
            <w:tcBorders>
              <w:top w:val="single" w:sz="4" w:space="0" w:color="000000"/>
              <w:left w:val="single" w:sz="4" w:space="0" w:color="000000"/>
              <w:bottom w:val="single" w:sz="4" w:space="0" w:color="000000"/>
              <w:right w:val="single" w:sz="4" w:space="0" w:color="000000"/>
            </w:tcBorders>
          </w:tcPr>
          <w:p w14:paraId="7DAE5EF5" w14:textId="77777777" w:rsidR="003439BB" w:rsidRDefault="00000000">
            <w:pPr>
              <w:spacing w:after="0" w:line="259" w:lineRule="auto"/>
              <w:ind w:right="0" w:firstLine="0"/>
              <w:jc w:val="left"/>
            </w:pPr>
            <w:r>
              <w:t xml:space="preserve">участие </w:t>
            </w:r>
          </w:p>
        </w:tc>
      </w:tr>
      <w:tr w:rsidR="003439BB" w14:paraId="37E77E86"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69F4FC7B" w14:textId="77777777" w:rsidR="003439BB" w:rsidRDefault="00000000">
            <w:pPr>
              <w:spacing w:after="0" w:line="259" w:lineRule="auto"/>
              <w:ind w:right="96" w:firstLine="0"/>
              <w:jc w:val="right"/>
            </w:pPr>
            <w:r>
              <w:t xml:space="preserve">79 </w:t>
            </w:r>
          </w:p>
        </w:tc>
        <w:tc>
          <w:tcPr>
            <w:tcW w:w="7456" w:type="dxa"/>
            <w:tcBorders>
              <w:top w:val="single" w:sz="4" w:space="0" w:color="000000"/>
              <w:left w:val="single" w:sz="4" w:space="0" w:color="000000"/>
              <w:bottom w:val="single" w:sz="4" w:space="0" w:color="000000"/>
              <w:right w:val="single" w:sz="4" w:space="0" w:color="000000"/>
            </w:tcBorders>
          </w:tcPr>
          <w:p w14:paraId="7686DF3C" w14:textId="77777777" w:rsidR="003439BB" w:rsidRDefault="00000000">
            <w:pPr>
              <w:spacing w:after="0" w:line="259" w:lineRule="auto"/>
              <w:ind w:right="0" w:firstLine="720"/>
            </w:pPr>
            <w:r>
              <w:t xml:space="preserve"> Городской конкурс «Величие народного подвига» – выставка творчества «Война в миниатюре»  </w:t>
            </w:r>
          </w:p>
        </w:tc>
        <w:tc>
          <w:tcPr>
            <w:tcW w:w="1510" w:type="dxa"/>
            <w:tcBorders>
              <w:top w:val="single" w:sz="4" w:space="0" w:color="000000"/>
              <w:left w:val="single" w:sz="4" w:space="0" w:color="000000"/>
              <w:bottom w:val="single" w:sz="4" w:space="0" w:color="000000"/>
              <w:right w:val="single" w:sz="4" w:space="0" w:color="000000"/>
            </w:tcBorders>
          </w:tcPr>
          <w:p w14:paraId="2F2EF7DC" w14:textId="77777777" w:rsidR="003439BB" w:rsidRDefault="00000000">
            <w:pPr>
              <w:spacing w:after="0" w:line="259" w:lineRule="auto"/>
              <w:ind w:right="0" w:firstLine="0"/>
              <w:jc w:val="left"/>
            </w:pPr>
            <w:r>
              <w:t xml:space="preserve">3 м - 1 </w:t>
            </w:r>
          </w:p>
        </w:tc>
      </w:tr>
      <w:tr w:rsidR="003439BB" w14:paraId="4480D6CA"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6EDBF15" w14:textId="77777777" w:rsidR="003439BB" w:rsidRDefault="00000000">
            <w:pPr>
              <w:spacing w:after="0" w:line="259" w:lineRule="auto"/>
              <w:ind w:right="96" w:firstLine="0"/>
              <w:jc w:val="right"/>
            </w:pPr>
            <w:r>
              <w:t xml:space="preserve">80 </w:t>
            </w:r>
          </w:p>
        </w:tc>
        <w:tc>
          <w:tcPr>
            <w:tcW w:w="7456" w:type="dxa"/>
            <w:tcBorders>
              <w:top w:val="single" w:sz="4" w:space="0" w:color="000000"/>
              <w:left w:val="single" w:sz="4" w:space="0" w:color="000000"/>
              <w:bottom w:val="single" w:sz="4" w:space="0" w:color="000000"/>
              <w:right w:val="single" w:sz="4" w:space="0" w:color="000000"/>
            </w:tcBorders>
          </w:tcPr>
          <w:p w14:paraId="29C871C1" w14:textId="77777777" w:rsidR="003439BB" w:rsidRDefault="00000000">
            <w:pPr>
              <w:spacing w:after="0" w:line="259" w:lineRule="auto"/>
              <w:ind w:right="0" w:firstLine="720"/>
            </w:pPr>
            <w:r>
              <w:t xml:space="preserve"> Городской конкурс поздравительных открыток «Мы гордимся Великой Победой!»  </w:t>
            </w:r>
          </w:p>
        </w:tc>
        <w:tc>
          <w:tcPr>
            <w:tcW w:w="1510" w:type="dxa"/>
            <w:tcBorders>
              <w:top w:val="single" w:sz="4" w:space="0" w:color="000000"/>
              <w:left w:val="single" w:sz="4" w:space="0" w:color="000000"/>
              <w:bottom w:val="single" w:sz="4" w:space="0" w:color="000000"/>
              <w:right w:val="single" w:sz="4" w:space="0" w:color="000000"/>
            </w:tcBorders>
          </w:tcPr>
          <w:p w14:paraId="09C0CCE3" w14:textId="77777777" w:rsidR="003439BB" w:rsidRDefault="00000000">
            <w:pPr>
              <w:spacing w:after="0" w:line="259" w:lineRule="auto"/>
              <w:ind w:right="0" w:firstLine="0"/>
              <w:jc w:val="left"/>
            </w:pPr>
            <w:r>
              <w:t xml:space="preserve">1 м - 1 </w:t>
            </w:r>
          </w:p>
        </w:tc>
      </w:tr>
      <w:tr w:rsidR="003439BB" w14:paraId="6D47459F"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1DBCD150" w14:textId="77777777" w:rsidR="003439BB" w:rsidRDefault="00000000">
            <w:pPr>
              <w:spacing w:after="0" w:line="259" w:lineRule="auto"/>
              <w:ind w:right="96" w:firstLine="0"/>
              <w:jc w:val="right"/>
            </w:pPr>
            <w:r>
              <w:t xml:space="preserve">81 </w:t>
            </w:r>
          </w:p>
        </w:tc>
        <w:tc>
          <w:tcPr>
            <w:tcW w:w="7456" w:type="dxa"/>
            <w:tcBorders>
              <w:top w:val="single" w:sz="4" w:space="0" w:color="000000"/>
              <w:left w:val="single" w:sz="4" w:space="0" w:color="000000"/>
              <w:bottom w:val="single" w:sz="4" w:space="0" w:color="000000"/>
              <w:right w:val="single" w:sz="4" w:space="0" w:color="000000"/>
            </w:tcBorders>
          </w:tcPr>
          <w:p w14:paraId="6FB699F0" w14:textId="77777777" w:rsidR="003439BB" w:rsidRDefault="00000000">
            <w:pPr>
              <w:spacing w:after="0" w:line="259" w:lineRule="auto"/>
              <w:ind w:left="720" w:right="0" w:firstLine="0"/>
              <w:jc w:val="left"/>
            </w:pPr>
            <w:r>
              <w:t xml:space="preserve"> Городской краеведческий квиз «Салют, Победа!»  </w:t>
            </w:r>
          </w:p>
        </w:tc>
        <w:tc>
          <w:tcPr>
            <w:tcW w:w="1510" w:type="dxa"/>
            <w:tcBorders>
              <w:top w:val="single" w:sz="4" w:space="0" w:color="000000"/>
              <w:left w:val="single" w:sz="4" w:space="0" w:color="000000"/>
              <w:bottom w:val="single" w:sz="4" w:space="0" w:color="000000"/>
              <w:right w:val="single" w:sz="4" w:space="0" w:color="000000"/>
            </w:tcBorders>
          </w:tcPr>
          <w:p w14:paraId="4B3C8F03" w14:textId="77777777" w:rsidR="003439BB" w:rsidRDefault="00000000">
            <w:pPr>
              <w:spacing w:after="0" w:line="259" w:lineRule="auto"/>
              <w:ind w:right="0" w:firstLine="0"/>
              <w:jc w:val="left"/>
            </w:pPr>
            <w:r>
              <w:t xml:space="preserve">3 м - 1 </w:t>
            </w:r>
          </w:p>
        </w:tc>
      </w:tr>
      <w:tr w:rsidR="003439BB" w14:paraId="1B4505D4"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6246D54D" w14:textId="77777777" w:rsidR="003439BB" w:rsidRDefault="00000000">
            <w:pPr>
              <w:spacing w:after="0" w:line="259" w:lineRule="auto"/>
              <w:ind w:right="96" w:firstLine="0"/>
              <w:jc w:val="right"/>
            </w:pPr>
            <w:r>
              <w:t xml:space="preserve">82 </w:t>
            </w:r>
          </w:p>
        </w:tc>
        <w:tc>
          <w:tcPr>
            <w:tcW w:w="7456" w:type="dxa"/>
            <w:tcBorders>
              <w:top w:val="single" w:sz="4" w:space="0" w:color="000000"/>
              <w:left w:val="single" w:sz="4" w:space="0" w:color="000000"/>
              <w:bottom w:val="single" w:sz="4" w:space="0" w:color="000000"/>
              <w:right w:val="single" w:sz="4" w:space="0" w:color="000000"/>
            </w:tcBorders>
          </w:tcPr>
          <w:p w14:paraId="5271E495" w14:textId="77777777" w:rsidR="003439BB" w:rsidRDefault="00000000">
            <w:pPr>
              <w:spacing w:after="0" w:line="259" w:lineRule="auto"/>
              <w:ind w:left="720" w:right="0" w:firstLine="0"/>
              <w:jc w:val="left"/>
            </w:pPr>
            <w:r>
              <w:t xml:space="preserve"> Городской конкурс «Звездный путь» </w:t>
            </w:r>
          </w:p>
        </w:tc>
        <w:tc>
          <w:tcPr>
            <w:tcW w:w="1510" w:type="dxa"/>
            <w:tcBorders>
              <w:top w:val="single" w:sz="4" w:space="0" w:color="000000"/>
              <w:left w:val="single" w:sz="4" w:space="0" w:color="000000"/>
              <w:bottom w:val="single" w:sz="4" w:space="0" w:color="000000"/>
              <w:right w:val="single" w:sz="4" w:space="0" w:color="000000"/>
            </w:tcBorders>
          </w:tcPr>
          <w:p w14:paraId="765AFA66" w14:textId="77777777" w:rsidR="003439BB" w:rsidRDefault="00000000">
            <w:pPr>
              <w:spacing w:after="0" w:line="259" w:lineRule="auto"/>
              <w:ind w:right="0" w:firstLine="0"/>
              <w:jc w:val="left"/>
            </w:pPr>
            <w:r>
              <w:t xml:space="preserve">1 м - 1 </w:t>
            </w:r>
          </w:p>
        </w:tc>
      </w:tr>
      <w:tr w:rsidR="003439BB" w14:paraId="0692D241"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1FD69B6" w14:textId="77777777" w:rsidR="003439BB" w:rsidRDefault="00000000">
            <w:pPr>
              <w:spacing w:after="0" w:line="259" w:lineRule="auto"/>
              <w:ind w:right="96" w:firstLine="0"/>
              <w:jc w:val="right"/>
            </w:pPr>
            <w:r>
              <w:lastRenderedPageBreak/>
              <w:t xml:space="preserve">83 </w:t>
            </w:r>
          </w:p>
        </w:tc>
        <w:tc>
          <w:tcPr>
            <w:tcW w:w="7456" w:type="dxa"/>
            <w:tcBorders>
              <w:top w:val="single" w:sz="4" w:space="0" w:color="000000"/>
              <w:left w:val="single" w:sz="4" w:space="0" w:color="000000"/>
              <w:bottom w:val="single" w:sz="4" w:space="0" w:color="000000"/>
              <w:right w:val="single" w:sz="4" w:space="0" w:color="000000"/>
            </w:tcBorders>
          </w:tcPr>
          <w:p w14:paraId="31CD40D6" w14:textId="77777777" w:rsidR="003439BB" w:rsidRDefault="00000000">
            <w:pPr>
              <w:spacing w:after="0" w:line="259" w:lineRule="auto"/>
              <w:ind w:right="0" w:firstLine="720"/>
              <w:jc w:val="left"/>
            </w:pPr>
            <w:r>
              <w:t xml:space="preserve"> Конкурс </w:t>
            </w:r>
            <w:r>
              <w:tab/>
              <w:t xml:space="preserve">фото-отчетов </w:t>
            </w:r>
            <w:r>
              <w:tab/>
              <w:t xml:space="preserve">в </w:t>
            </w:r>
            <w:r>
              <w:tab/>
              <w:t xml:space="preserve">рамках </w:t>
            </w:r>
            <w:r>
              <w:tab/>
              <w:t xml:space="preserve">городского </w:t>
            </w:r>
            <w:r>
              <w:tab/>
              <w:t xml:space="preserve">социально-педагогического проекта «Будь здоров - Ориентиры жизни!». </w:t>
            </w:r>
          </w:p>
        </w:tc>
        <w:tc>
          <w:tcPr>
            <w:tcW w:w="1510" w:type="dxa"/>
            <w:tcBorders>
              <w:top w:val="single" w:sz="4" w:space="0" w:color="000000"/>
              <w:left w:val="single" w:sz="4" w:space="0" w:color="000000"/>
              <w:bottom w:val="single" w:sz="4" w:space="0" w:color="000000"/>
              <w:right w:val="single" w:sz="4" w:space="0" w:color="000000"/>
            </w:tcBorders>
          </w:tcPr>
          <w:p w14:paraId="2A3D23CA" w14:textId="77777777" w:rsidR="003439BB" w:rsidRDefault="00000000">
            <w:pPr>
              <w:spacing w:after="0" w:line="259" w:lineRule="auto"/>
              <w:ind w:right="0" w:firstLine="0"/>
              <w:jc w:val="left"/>
            </w:pPr>
            <w:r>
              <w:t xml:space="preserve">3 м - 1 </w:t>
            </w:r>
          </w:p>
        </w:tc>
      </w:tr>
      <w:tr w:rsidR="003439BB" w14:paraId="6EB98BAC"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4998C13C" w14:textId="77777777" w:rsidR="003439BB" w:rsidRDefault="00000000">
            <w:pPr>
              <w:spacing w:after="0" w:line="259" w:lineRule="auto"/>
              <w:ind w:right="96" w:firstLine="0"/>
              <w:jc w:val="right"/>
            </w:pPr>
            <w:r>
              <w:t xml:space="preserve">84 </w:t>
            </w:r>
          </w:p>
        </w:tc>
        <w:tc>
          <w:tcPr>
            <w:tcW w:w="7456" w:type="dxa"/>
            <w:tcBorders>
              <w:top w:val="single" w:sz="4" w:space="0" w:color="000000"/>
              <w:left w:val="single" w:sz="4" w:space="0" w:color="000000"/>
              <w:bottom w:val="single" w:sz="4" w:space="0" w:color="000000"/>
              <w:right w:val="single" w:sz="4" w:space="0" w:color="000000"/>
            </w:tcBorders>
          </w:tcPr>
          <w:p w14:paraId="0439E86D" w14:textId="77777777" w:rsidR="003439BB" w:rsidRDefault="00000000">
            <w:pPr>
              <w:spacing w:after="0" w:line="259" w:lineRule="auto"/>
              <w:ind w:right="62" w:firstLine="720"/>
            </w:pPr>
            <w:r>
              <w:t xml:space="preserve"> Конкурс творческих отчетов «Живой дневник» в рамках городского социально-педагогического проекта «Будь здоров – Ориентиры жизни!» </w:t>
            </w:r>
          </w:p>
        </w:tc>
        <w:tc>
          <w:tcPr>
            <w:tcW w:w="1510" w:type="dxa"/>
            <w:tcBorders>
              <w:top w:val="single" w:sz="4" w:space="0" w:color="000000"/>
              <w:left w:val="single" w:sz="4" w:space="0" w:color="000000"/>
              <w:bottom w:val="single" w:sz="4" w:space="0" w:color="000000"/>
              <w:right w:val="single" w:sz="4" w:space="0" w:color="000000"/>
            </w:tcBorders>
          </w:tcPr>
          <w:p w14:paraId="3C9657F8" w14:textId="77777777" w:rsidR="003439BB" w:rsidRDefault="00000000">
            <w:pPr>
              <w:spacing w:after="0" w:line="259" w:lineRule="auto"/>
              <w:ind w:right="0" w:firstLine="0"/>
              <w:jc w:val="left"/>
            </w:pPr>
            <w:r>
              <w:t xml:space="preserve">участие </w:t>
            </w:r>
          </w:p>
        </w:tc>
      </w:tr>
      <w:tr w:rsidR="003439BB" w14:paraId="38FF6CE1" w14:textId="77777777">
        <w:trPr>
          <w:trHeight w:val="288"/>
        </w:trPr>
        <w:tc>
          <w:tcPr>
            <w:tcW w:w="1210" w:type="dxa"/>
            <w:tcBorders>
              <w:top w:val="single" w:sz="4" w:space="0" w:color="000000"/>
              <w:left w:val="single" w:sz="4" w:space="0" w:color="000000"/>
              <w:bottom w:val="single" w:sz="4" w:space="0" w:color="000000"/>
              <w:right w:val="single" w:sz="4" w:space="0" w:color="000000"/>
            </w:tcBorders>
          </w:tcPr>
          <w:p w14:paraId="5F3049BB" w14:textId="77777777" w:rsidR="003439BB" w:rsidRDefault="00000000">
            <w:pPr>
              <w:spacing w:after="0" w:line="259" w:lineRule="auto"/>
              <w:ind w:right="96" w:firstLine="0"/>
              <w:jc w:val="right"/>
            </w:pPr>
            <w:r>
              <w:t xml:space="preserve">85 </w:t>
            </w:r>
          </w:p>
        </w:tc>
        <w:tc>
          <w:tcPr>
            <w:tcW w:w="7456" w:type="dxa"/>
            <w:tcBorders>
              <w:top w:val="single" w:sz="4" w:space="0" w:color="000000"/>
              <w:left w:val="single" w:sz="4" w:space="0" w:color="000000"/>
              <w:bottom w:val="single" w:sz="4" w:space="0" w:color="000000"/>
              <w:right w:val="single" w:sz="4" w:space="0" w:color="000000"/>
            </w:tcBorders>
          </w:tcPr>
          <w:p w14:paraId="5A897BB3" w14:textId="77777777" w:rsidR="003439BB" w:rsidRDefault="00000000">
            <w:pPr>
              <w:spacing w:after="0" w:line="259" w:lineRule="auto"/>
              <w:ind w:right="0" w:firstLine="0"/>
              <w:jc w:val="center"/>
            </w:pPr>
            <w:r>
              <w:t xml:space="preserve"> Городской командный квиз «Время изучать Шекспира» </w:t>
            </w:r>
          </w:p>
        </w:tc>
        <w:tc>
          <w:tcPr>
            <w:tcW w:w="1510" w:type="dxa"/>
            <w:tcBorders>
              <w:top w:val="single" w:sz="4" w:space="0" w:color="000000"/>
              <w:left w:val="single" w:sz="4" w:space="0" w:color="000000"/>
              <w:bottom w:val="single" w:sz="4" w:space="0" w:color="000000"/>
              <w:right w:val="single" w:sz="4" w:space="0" w:color="000000"/>
            </w:tcBorders>
          </w:tcPr>
          <w:p w14:paraId="675B6A07" w14:textId="77777777" w:rsidR="003439BB" w:rsidRDefault="00000000">
            <w:pPr>
              <w:spacing w:after="0" w:line="259" w:lineRule="auto"/>
              <w:ind w:right="0" w:firstLine="0"/>
              <w:jc w:val="left"/>
            </w:pPr>
            <w:r>
              <w:t xml:space="preserve">3 м - 1 </w:t>
            </w:r>
          </w:p>
        </w:tc>
      </w:tr>
      <w:tr w:rsidR="003439BB" w14:paraId="66CA6ED8"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3A00C184" w14:textId="77777777" w:rsidR="003439BB" w:rsidRDefault="00000000">
            <w:pPr>
              <w:spacing w:after="0" w:line="259" w:lineRule="auto"/>
              <w:ind w:right="96" w:firstLine="0"/>
              <w:jc w:val="right"/>
            </w:pPr>
            <w:r>
              <w:t xml:space="preserve">86 </w:t>
            </w:r>
          </w:p>
        </w:tc>
        <w:tc>
          <w:tcPr>
            <w:tcW w:w="7456" w:type="dxa"/>
            <w:tcBorders>
              <w:top w:val="single" w:sz="4" w:space="0" w:color="000000"/>
              <w:left w:val="single" w:sz="4" w:space="0" w:color="000000"/>
              <w:bottom w:val="single" w:sz="4" w:space="0" w:color="000000"/>
              <w:right w:val="single" w:sz="4" w:space="0" w:color="000000"/>
            </w:tcBorders>
          </w:tcPr>
          <w:p w14:paraId="4A0CAD42" w14:textId="77777777" w:rsidR="003439BB" w:rsidRDefault="00000000">
            <w:pPr>
              <w:spacing w:after="0" w:line="259" w:lineRule="auto"/>
              <w:ind w:right="0" w:firstLine="720"/>
            </w:pPr>
            <w:r>
              <w:t xml:space="preserve"> Городская литературно-краеведческая конференция «И слово тоже воевало» </w:t>
            </w:r>
          </w:p>
        </w:tc>
        <w:tc>
          <w:tcPr>
            <w:tcW w:w="1510" w:type="dxa"/>
            <w:tcBorders>
              <w:top w:val="single" w:sz="4" w:space="0" w:color="000000"/>
              <w:left w:val="single" w:sz="4" w:space="0" w:color="000000"/>
              <w:bottom w:val="single" w:sz="4" w:space="0" w:color="000000"/>
              <w:right w:val="single" w:sz="4" w:space="0" w:color="000000"/>
            </w:tcBorders>
          </w:tcPr>
          <w:p w14:paraId="635FA1AE" w14:textId="77777777" w:rsidR="003439BB" w:rsidRDefault="00000000">
            <w:pPr>
              <w:spacing w:after="0" w:line="259" w:lineRule="auto"/>
              <w:ind w:right="0" w:firstLine="0"/>
              <w:jc w:val="left"/>
            </w:pPr>
            <w:r>
              <w:t xml:space="preserve">участие </w:t>
            </w:r>
          </w:p>
        </w:tc>
      </w:tr>
      <w:tr w:rsidR="003439BB" w14:paraId="2498D5E0"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7F0B3E1D" w14:textId="77777777" w:rsidR="003439BB" w:rsidRDefault="00000000">
            <w:pPr>
              <w:spacing w:after="0" w:line="259" w:lineRule="auto"/>
              <w:ind w:right="96" w:firstLine="0"/>
              <w:jc w:val="right"/>
            </w:pPr>
            <w:r>
              <w:t xml:space="preserve">87 </w:t>
            </w:r>
          </w:p>
        </w:tc>
        <w:tc>
          <w:tcPr>
            <w:tcW w:w="7456" w:type="dxa"/>
            <w:tcBorders>
              <w:top w:val="single" w:sz="4" w:space="0" w:color="000000"/>
              <w:left w:val="single" w:sz="4" w:space="0" w:color="000000"/>
              <w:bottom w:val="single" w:sz="4" w:space="0" w:color="000000"/>
              <w:right w:val="single" w:sz="4" w:space="0" w:color="000000"/>
            </w:tcBorders>
          </w:tcPr>
          <w:p w14:paraId="6D5AE315" w14:textId="77777777" w:rsidR="003439BB" w:rsidRDefault="00000000">
            <w:pPr>
              <w:spacing w:after="0" w:line="259" w:lineRule="auto"/>
              <w:ind w:right="0" w:firstLine="720"/>
            </w:pPr>
            <w:r>
              <w:t xml:space="preserve">Городской конкурс "Дорога в сказку" (эссе на тему «Образы русских сказок в творчестве Ю. Северухина») </w:t>
            </w:r>
          </w:p>
        </w:tc>
        <w:tc>
          <w:tcPr>
            <w:tcW w:w="1510" w:type="dxa"/>
            <w:tcBorders>
              <w:top w:val="single" w:sz="4" w:space="0" w:color="000000"/>
              <w:left w:val="single" w:sz="4" w:space="0" w:color="000000"/>
              <w:bottom w:val="single" w:sz="4" w:space="0" w:color="000000"/>
              <w:right w:val="single" w:sz="4" w:space="0" w:color="000000"/>
            </w:tcBorders>
          </w:tcPr>
          <w:p w14:paraId="52C682E8" w14:textId="77777777" w:rsidR="003439BB" w:rsidRDefault="00000000">
            <w:pPr>
              <w:spacing w:after="0" w:line="259" w:lineRule="auto"/>
              <w:ind w:right="0" w:firstLine="0"/>
              <w:jc w:val="left"/>
            </w:pPr>
            <w:r>
              <w:t xml:space="preserve">1 м - 1 </w:t>
            </w:r>
          </w:p>
        </w:tc>
      </w:tr>
      <w:tr w:rsidR="003439BB" w14:paraId="45A8F683"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1651B2D1" w14:textId="77777777" w:rsidR="003439BB" w:rsidRDefault="00000000">
            <w:pPr>
              <w:spacing w:after="0" w:line="259" w:lineRule="auto"/>
              <w:ind w:right="96" w:firstLine="0"/>
              <w:jc w:val="right"/>
            </w:pPr>
            <w:r>
              <w:t xml:space="preserve">88 </w:t>
            </w:r>
          </w:p>
        </w:tc>
        <w:tc>
          <w:tcPr>
            <w:tcW w:w="7456" w:type="dxa"/>
            <w:tcBorders>
              <w:top w:val="single" w:sz="4" w:space="0" w:color="000000"/>
              <w:left w:val="single" w:sz="4" w:space="0" w:color="000000"/>
              <w:bottom w:val="single" w:sz="4" w:space="0" w:color="000000"/>
              <w:right w:val="single" w:sz="4" w:space="0" w:color="000000"/>
            </w:tcBorders>
          </w:tcPr>
          <w:p w14:paraId="5745B77E" w14:textId="77777777" w:rsidR="003439BB" w:rsidRDefault="00000000">
            <w:pPr>
              <w:spacing w:after="0" w:line="259" w:lineRule="auto"/>
              <w:ind w:right="0" w:firstLine="720"/>
            </w:pPr>
            <w:r>
              <w:t xml:space="preserve">Городской конкурс дизайна, швейного дела и парикмахерского искусства «Мода. Красота. Талант» </w:t>
            </w:r>
          </w:p>
        </w:tc>
        <w:tc>
          <w:tcPr>
            <w:tcW w:w="1510" w:type="dxa"/>
            <w:tcBorders>
              <w:top w:val="single" w:sz="4" w:space="0" w:color="000000"/>
              <w:left w:val="single" w:sz="4" w:space="0" w:color="000000"/>
              <w:bottom w:val="single" w:sz="4" w:space="0" w:color="000000"/>
              <w:right w:val="single" w:sz="4" w:space="0" w:color="000000"/>
            </w:tcBorders>
          </w:tcPr>
          <w:p w14:paraId="289D4620" w14:textId="77777777" w:rsidR="003439BB" w:rsidRDefault="00000000">
            <w:pPr>
              <w:numPr>
                <w:ilvl w:val="0"/>
                <w:numId w:val="286"/>
              </w:numPr>
              <w:spacing w:after="0" w:line="259" w:lineRule="auto"/>
              <w:ind w:right="0" w:hanging="180"/>
              <w:jc w:val="left"/>
            </w:pPr>
            <w:r>
              <w:t xml:space="preserve">м – 2 </w:t>
            </w:r>
          </w:p>
          <w:p w14:paraId="3497FBF0" w14:textId="77777777" w:rsidR="003439BB" w:rsidRDefault="00000000">
            <w:pPr>
              <w:numPr>
                <w:ilvl w:val="0"/>
                <w:numId w:val="286"/>
              </w:numPr>
              <w:spacing w:after="0" w:line="259" w:lineRule="auto"/>
              <w:ind w:right="0" w:hanging="180"/>
              <w:jc w:val="left"/>
            </w:pPr>
            <w:r>
              <w:t xml:space="preserve">м - 2 </w:t>
            </w:r>
          </w:p>
        </w:tc>
      </w:tr>
      <w:tr w:rsidR="003439BB" w14:paraId="60EB0D4A" w14:textId="77777777">
        <w:trPr>
          <w:trHeight w:val="838"/>
        </w:trPr>
        <w:tc>
          <w:tcPr>
            <w:tcW w:w="1210" w:type="dxa"/>
            <w:tcBorders>
              <w:top w:val="single" w:sz="4" w:space="0" w:color="000000"/>
              <w:left w:val="single" w:sz="4" w:space="0" w:color="000000"/>
              <w:bottom w:val="single" w:sz="4" w:space="0" w:color="000000"/>
              <w:right w:val="single" w:sz="4" w:space="0" w:color="000000"/>
            </w:tcBorders>
            <w:vAlign w:val="center"/>
          </w:tcPr>
          <w:p w14:paraId="7E05CEA3" w14:textId="77777777" w:rsidR="003439BB" w:rsidRDefault="00000000">
            <w:pPr>
              <w:spacing w:after="0" w:line="259" w:lineRule="auto"/>
              <w:ind w:right="96" w:firstLine="0"/>
              <w:jc w:val="right"/>
            </w:pPr>
            <w:r>
              <w:t xml:space="preserve">89 </w:t>
            </w:r>
          </w:p>
        </w:tc>
        <w:tc>
          <w:tcPr>
            <w:tcW w:w="7456" w:type="dxa"/>
            <w:tcBorders>
              <w:top w:val="single" w:sz="4" w:space="0" w:color="000000"/>
              <w:left w:val="single" w:sz="4" w:space="0" w:color="000000"/>
              <w:bottom w:val="single" w:sz="4" w:space="0" w:color="000000"/>
              <w:right w:val="single" w:sz="4" w:space="0" w:color="000000"/>
            </w:tcBorders>
          </w:tcPr>
          <w:p w14:paraId="3FD53542" w14:textId="77777777" w:rsidR="003439BB" w:rsidRDefault="00000000">
            <w:pPr>
              <w:spacing w:after="0" w:line="259" w:lineRule="auto"/>
              <w:ind w:right="66" w:firstLine="720"/>
            </w:pPr>
            <w:r>
              <w:t xml:space="preserve">Городской конкурс поздравительных открыток, посвященных празднованию 80-летия Дня Победы «Мы гордимся Великой Победой!» ЦДО </w:t>
            </w:r>
          </w:p>
        </w:tc>
        <w:tc>
          <w:tcPr>
            <w:tcW w:w="1510" w:type="dxa"/>
            <w:tcBorders>
              <w:top w:val="single" w:sz="4" w:space="0" w:color="000000"/>
              <w:left w:val="single" w:sz="4" w:space="0" w:color="000000"/>
              <w:bottom w:val="single" w:sz="4" w:space="0" w:color="000000"/>
              <w:right w:val="single" w:sz="4" w:space="0" w:color="000000"/>
            </w:tcBorders>
          </w:tcPr>
          <w:p w14:paraId="7168EA22" w14:textId="77777777" w:rsidR="003439BB" w:rsidRDefault="00000000">
            <w:pPr>
              <w:spacing w:after="0" w:line="259" w:lineRule="auto"/>
              <w:ind w:right="0" w:firstLine="0"/>
              <w:jc w:val="left"/>
            </w:pPr>
            <w:r>
              <w:t xml:space="preserve">1 м - 1 </w:t>
            </w:r>
          </w:p>
        </w:tc>
      </w:tr>
      <w:tr w:rsidR="003439BB" w14:paraId="3217D6B9"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3469C24D" w14:textId="77777777" w:rsidR="003439BB" w:rsidRDefault="00000000">
            <w:pPr>
              <w:spacing w:after="0" w:line="259" w:lineRule="auto"/>
              <w:ind w:right="96" w:firstLine="0"/>
              <w:jc w:val="right"/>
            </w:pPr>
            <w:r>
              <w:t xml:space="preserve">90 </w:t>
            </w:r>
          </w:p>
        </w:tc>
        <w:tc>
          <w:tcPr>
            <w:tcW w:w="7456" w:type="dxa"/>
            <w:tcBorders>
              <w:top w:val="single" w:sz="4" w:space="0" w:color="000000"/>
              <w:left w:val="single" w:sz="4" w:space="0" w:color="000000"/>
              <w:bottom w:val="single" w:sz="4" w:space="0" w:color="000000"/>
              <w:right w:val="single" w:sz="4" w:space="0" w:color="000000"/>
            </w:tcBorders>
          </w:tcPr>
          <w:p w14:paraId="584FC575" w14:textId="77777777" w:rsidR="003439BB" w:rsidRDefault="00000000">
            <w:pPr>
              <w:spacing w:after="0" w:line="259" w:lineRule="auto"/>
              <w:ind w:left="720" w:right="0" w:firstLine="0"/>
              <w:jc w:val="left"/>
            </w:pPr>
            <w:r>
              <w:t xml:space="preserve">Городской конкурс «Знатоки туризма» </w:t>
            </w:r>
          </w:p>
        </w:tc>
        <w:tc>
          <w:tcPr>
            <w:tcW w:w="1510" w:type="dxa"/>
            <w:tcBorders>
              <w:top w:val="single" w:sz="4" w:space="0" w:color="000000"/>
              <w:left w:val="single" w:sz="4" w:space="0" w:color="000000"/>
              <w:bottom w:val="single" w:sz="4" w:space="0" w:color="000000"/>
              <w:right w:val="single" w:sz="4" w:space="0" w:color="000000"/>
            </w:tcBorders>
          </w:tcPr>
          <w:p w14:paraId="07571045" w14:textId="77777777" w:rsidR="003439BB" w:rsidRDefault="00000000">
            <w:pPr>
              <w:spacing w:after="0" w:line="259" w:lineRule="auto"/>
              <w:ind w:right="0" w:firstLine="0"/>
              <w:jc w:val="left"/>
            </w:pPr>
            <w:r>
              <w:t xml:space="preserve">3 м - 1 </w:t>
            </w:r>
          </w:p>
        </w:tc>
      </w:tr>
      <w:tr w:rsidR="003439BB" w14:paraId="6B90BF5B"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57953EC3" w14:textId="77777777" w:rsidR="003439BB" w:rsidRDefault="00000000">
            <w:pPr>
              <w:spacing w:after="0" w:line="259" w:lineRule="auto"/>
              <w:ind w:right="92" w:firstLine="0"/>
              <w:jc w:val="right"/>
            </w:pPr>
            <w:r>
              <w:t xml:space="preserve">91 </w:t>
            </w:r>
          </w:p>
        </w:tc>
        <w:tc>
          <w:tcPr>
            <w:tcW w:w="7456" w:type="dxa"/>
            <w:tcBorders>
              <w:top w:val="single" w:sz="4" w:space="0" w:color="000000"/>
              <w:left w:val="single" w:sz="4" w:space="0" w:color="000000"/>
              <w:bottom w:val="single" w:sz="4" w:space="0" w:color="000000"/>
              <w:right w:val="single" w:sz="4" w:space="0" w:color="000000"/>
            </w:tcBorders>
          </w:tcPr>
          <w:p w14:paraId="1395AA97" w14:textId="77777777" w:rsidR="003439BB" w:rsidRDefault="00000000">
            <w:pPr>
              <w:spacing w:after="0" w:line="259" w:lineRule="auto"/>
              <w:ind w:left="720" w:right="0" w:firstLine="0"/>
              <w:jc w:val="left"/>
            </w:pPr>
            <w:r>
              <w:t xml:space="preserve">14 городской конкурс по страноведению “Window on Britain” </w:t>
            </w:r>
          </w:p>
        </w:tc>
        <w:tc>
          <w:tcPr>
            <w:tcW w:w="1510" w:type="dxa"/>
            <w:tcBorders>
              <w:top w:val="single" w:sz="4" w:space="0" w:color="000000"/>
              <w:left w:val="single" w:sz="4" w:space="0" w:color="000000"/>
              <w:bottom w:val="single" w:sz="4" w:space="0" w:color="000000"/>
              <w:right w:val="single" w:sz="4" w:space="0" w:color="000000"/>
            </w:tcBorders>
          </w:tcPr>
          <w:p w14:paraId="6FBE1DF9" w14:textId="77777777" w:rsidR="003439BB" w:rsidRDefault="00000000">
            <w:pPr>
              <w:spacing w:after="0" w:line="259" w:lineRule="auto"/>
              <w:ind w:right="0" w:firstLine="0"/>
              <w:jc w:val="left"/>
            </w:pPr>
            <w:r>
              <w:t xml:space="preserve">3 м - 1 </w:t>
            </w:r>
          </w:p>
        </w:tc>
      </w:tr>
      <w:tr w:rsidR="003439BB" w14:paraId="7288200A"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2B0A0776" w14:textId="77777777" w:rsidR="003439BB" w:rsidRDefault="00000000">
            <w:pPr>
              <w:spacing w:after="0" w:line="259" w:lineRule="auto"/>
              <w:ind w:right="92" w:firstLine="0"/>
              <w:jc w:val="right"/>
            </w:pPr>
            <w:r>
              <w:t xml:space="preserve">92 </w:t>
            </w:r>
          </w:p>
        </w:tc>
        <w:tc>
          <w:tcPr>
            <w:tcW w:w="7456" w:type="dxa"/>
            <w:tcBorders>
              <w:top w:val="single" w:sz="4" w:space="0" w:color="000000"/>
              <w:left w:val="single" w:sz="4" w:space="0" w:color="000000"/>
              <w:bottom w:val="single" w:sz="4" w:space="0" w:color="000000"/>
              <w:right w:val="single" w:sz="4" w:space="0" w:color="000000"/>
            </w:tcBorders>
          </w:tcPr>
          <w:p w14:paraId="3ACD0805" w14:textId="77777777" w:rsidR="003439BB" w:rsidRDefault="00000000">
            <w:pPr>
              <w:spacing w:after="0" w:line="259" w:lineRule="auto"/>
              <w:ind w:right="188" w:firstLine="0"/>
              <w:jc w:val="center"/>
            </w:pPr>
            <w:r>
              <w:t xml:space="preserve">Городской конкурс сочинений (проект «Точка опоры») </w:t>
            </w:r>
          </w:p>
        </w:tc>
        <w:tc>
          <w:tcPr>
            <w:tcW w:w="1510" w:type="dxa"/>
            <w:tcBorders>
              <w:top w:val="single" w:sz="4" w:space="0" w:color="000000"/>
              <w:left w:val="single" w:sz="4" w:space="0" w:color="000000"/>
              <w:bottom w:val="single" w:sz="4" w:space="0" w:color="000000"/>
              <w:right w:val="single" w:sz="4" w:space="0" w:color="000000"/>
            </w:tcBorders>
          </w:tcPr>
          <w:p w14:paraId="66B96C99" w14:textId="77777777" w:rsidR="003439BB" w:rsidRDefault="00000000">
            <w:pPr>
              <w:spacing w:after="0" w:line="259" w:lineRule="auto"/>
              <w:ind w:right="0" w:firstLine="0"/>
              <w:jc w:val="left"/>
            </w:pPr>
            <w:r>
              <w:t xml:space="preserve">1 м - 1 </w:t>
            </w:r>
          </w:p>
        </w:tc>
      </w:tr>
      <w:tr w:rsidR="003439BB" w14:paraId="0243CCB3"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6B422680" w14:textId="77777777" w:rsidR="003439BB" w:rsidRDefault="00000000">
            <w:pPr>
              <w:spacing w:after="0" w:line="259" w:lineRule="auto"/>
              <w:ind w:right="92" w:firstLine="0"/>
              <w:jc w:val="right"/>
            </w:pPr>
            <w:r>
              <w:t xml:space="preserve">93 </w:t>
            </w:r>
          </w:p>
        </w:tc>
        <w:tc>
          <w:tcPr>
            <w:tcW w:w="7456" w:type="dxa"/>
            <w:tcBorders>
              <w:top w:val="single" w:sz="4" w:space="0" w:color="000000"/>
              <w:left w:val="single" w:sz="4" w:space="0" w:color="000000"/>
              <w:bottom w:val="single" w:sz="4" w:space="0" w:color="000000"/>
              <w:right w:val="single" w:sz="4" w:space="0" w:color="000000"/>
            </w:tcBorders>
          </w:tcPr>
          <w:p w14:paraId="63CBFAE7" w14:textId="77777777" w:rsidR="003439BB" w:rsidRDefault="00000000">
            <w:pPr>
              <w:spacing w:after="0" w:line="259" w:lineRule="auto"/>
              <w:ind w:right="149" w:firstLine="0"/>
              <w:jc w:val="center"/>
            </w:pPr>
            <w:r>
              <w:t xml:space="preserve">Городской конкурс агитбригад (проект «Точка опоры») </w:t>
            </w:r>
          </w:p>
        </w:tc>
        <w:tc>
          <w:tcPr>
            <w:tcW w:w="1510" w:type="dxa"/>
            <w:tcBorders>
              <w:top w:val="single" w:sz="4" w:space="0" w:color="000000"/>
              <w:left w:val="single" w:sz="4" w:space="0" w:color="000000"/>
              <w:bottom w:val="single" w:sz="4" w:space="0" w:color="000000"/>
              <w:right w:val="single" w:sz="4" w:space="0" w:color="000000"/>
            </w:tcBorders>
          </w:tcPr>
          <w:p w14:paraId="23655A3E" w14:textId="77777777" w:rsidR="003439BB" w:rsidRDefault="00000000">
            <w:pPr>
              <w:spacing w:after="0" w:line="259" w:lineRule="auto"/>
              <w:ind w:right="0" w:firstLine="0"/>
              <w:jc w:val="left"/>
            </w:pPr>
            <w:r>
              <w:t xml:space="preserve">2 м - 1 </w:t>
            </w:r>
          </w:p>
        </w:tc>
      </w:tr>
      <w:tr w:rsidR="003439BB" w14:paraId="237E8D31" w14:textId="77777777">
        <w:trPr>
          <w:trHeight w:val="564"/>
        </w:trPr>
        <w:tc>
          <w:tcPr>
            <w:tcW w:w="1210" w:type="dxa"/>
            <w:tcBorders>
              <w:top w:val="single" w:sz="4" w:space="0" w:color="000000"/>
              <w:left w:val="single" w:sz="4" w:space="0" w:color="000000"/>
              <w:bottom w:val="single" w:sz="4" w:space="0" w:color="000000"/>
              <w:right w:val="single" w:sz="4" w:space="0" w:color="000000"/>
            </w:tcBorders>
            <w:vAlign w:val="center"/>
          </w:tcPr>
          <w:p w14:paraId="7E10B023" w14:textId="77777777" w:rsidR="003439BB" w:rsidRDefault="00000000">
            <w:pPr>
              <w:spacing w:after="0" w:line="259" w:lineRule="auto"/>
              <w:ind w:right="92" w:firstLine="0"/>
              <w:jc w:val="right"/>
            </w:pPr>
            <w:r>
              <w:t xml:space="preserve">94 </w:t>
            </w:r>
          </w:p>
        </w:tc>
        <w:tc>
          <w:tcPr>
            <w:tcW w:w="7456" w:type="dxa"/>
            <w:tcBorders>
              <w:top w:val="single" w:sz="4" w:space="0" w:color="000000"/>
              <w:left w:val="single" w:sz="4" w:space="0" w:color="000000"/>
              <w:bottom w:val="single" w:sz="4" w:space="0" w:color="000000"/>
              <w:right w:val="single" w:sz="4" w:space="0" w:color="000000"/>
            </w:tcBorders>
          </w:tcPr>
          <w:p w14:paraId="61422900" w14:textId="77777777" w:rsidR="003439BB" w:rsidRDefault="00000000">
            <w:pPr>
              <w:spacing w:after="0" w:line="259" w:lineRule="auto"/>
              <w:ind w:right="0" w:firstLine="720"/>
            </w:pPr>
            <w:r>
              <w:t xml:space="preserve">Соревнования по стрельбе из пневматической винтовки среди военно-патриотических объединений </w:t>
            </w:r>
          </w:p>
        </w:tc>
        <w:tc>
          <w:tcPr>
            <w:tcW w:w="1510" w:type="dxa"/>
            <w:tcBorders>
              <w:top w:val="single" w:sz="4" w:space="0" w:color="000000"/>
              <w:left w:val="single" w:sz="4" w:space="0" w:color="000000"/>
              <w:bottom w:val="single" w:sz="4" w:space="0" w:color="000000"/>
              <w:right w:val="single" w:sz="4" w:space="0" w:color="000000"/>
            </w:tcBorders>
          </w:tcPr>
          <w:p w14:paraId="422BC056" w14:textId="77777777" w:rsidR="003439BB" w:rsidRDefault="00000000">
            <w:pPr>
              <w:spacing w:after="0" w:line="259" w:lineRule="auto"/>
              <w:ind w:right="0" w:firstLine="0"/>
              <w:jc w:val="left"/>
            </w:pPr>
            <w:r>
              <w:t xml:space="preserve">2 м - 1 </w:t>
            </w:r>
          </w:p>
        </w:tc>
      </w:tr>
      <w:tr w:rsidR="003439BB" w14:paraId="3520C041"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8FB647F" w14:textId="77777777" w:rsidR="003439BB" w:rsidRDefault="00000000">
            <w:pPr>
              <w:spacing w:after="0" w:line="259" w:lineRule="auto"/>
              <w:ind w:right="92" w:firstLine="0"/>
              <w:jc w:val="right"/>
            </w:pPr>
            <w:r>
              <w:t xml:space="preserve">95 </w:t>
            </w:r>
          </w:p>
        </w:tc>
        <w:tc>
          <w:tcPr>
            <w:tcW w:w="7456" w:type="dxa"/>
            <w:tcBorders>
              <w:top w:val="single" w:sz="4" w:space="0" w:color="000000"/>
              <w:left w:val="single" w:sz="4" w:space="0" w:color="000000"/>
              <w:bottom w:val="single" w:sz="4" w:space="0" w:color="000000"/>
              <w:right w:val="single" w:sz="4" w:space="0" w:color="000000"/>
            </w:tcBorders>
          </w:tcPr>
          <w:p w14:paraId="6F4B31DA" w14:textId="77777777" w:rsidR="003439BB" w:rsidRDefault="00000000">
            <w:pPr>
              <w:spacing w:after="0" w:line="259" w:lineRule="auto"/>
              <w:ind w:right="0" w:firstLine="720"/>
              <w:jc w:val="left"/>
            </w:pPr>
            <w:r>
              <w:t xml:space="preserve">Соревнования по стрельбе в лазерном тире среди военно-патриотических объединений </w:t>
            </w:r>
          </w:p>
        </w:tc>
        <w:tc>
          <w:tcPr>
            <w:tcW w:w="1510" w:type="dxa"/>
            <w:tcBorders>
              <w:top w:val="single" w:sz="4" w:space="0" w:color="000000"/>
              <w:left w:val="single" w:sz="4" w:space="0" w:color="000000"/>
              <w:bottom w:val="single" w:sz="4" w:space="0" w:color="000000"/>
              <w:right w:val="single" w:sz="4" w:space="0" w:color="000000"/>
            </w:tcBorders>
          </w:tcPr>
          <w:p w14:paraId="32C4709B" w14:textId="77777777" w:rsidR="003439BB" w:rsidRDefault="00000000">
            <w:pPr>
              <w:spacing w:after="0" w:line="259" w:lineRule="auto"/>
              <w:ind w:right="0" w:firstLine="0"/>
              <w:jc w:val="left"/>
            </w:pPr>
            <w:r>
              <w:t xml:space="preserve">2 м - 1 </w:t>
            </w:r>
          </w:p>
        </w:tc>
      </w:tr>
      <w:tr w:rsidR="003439BB" w14:paraId="7E13FC88" w14:textId="77777777">
        <w:trPr>
          <w:trHeight w:val="562"/>
        </w:trPr>
        <w:tc>
          <w:tcPr>
            <w:tcW w:w="1210" w:type="dxa"/>
            <w:tcBorders>
              <w:top w:val="single" w:sz="4" w:space="0" w:color="000000"/>
              <w:left w:val="single" w:sz="4" w:space="0" w:color="000000"/>
              <w:bottom w:val="single" w:sz="4" w:space="0" w:color="000000"/>
              <w:right w:val="single" w:sz="4" w:space="0" w:color="000000"/>
            </w:tcBorders>
            <w:vAlign w:val="center"/>
          </w:tcPr>
          <w:p w14:paraId="447C3E34" w14:textId="77777777" w:rsidR="003439BB" w:rsidRDefault="00000000">
            <w:pPr>
              <w:spacing w:after="0" w:line="259" w:lineRule="auto"/>
              <w:ind w:right="92" w:firstLine="0"/>
              <w:jc w:val="right"/>
            </w:pPr>
            <w:r>
              <w:t xml:space="preserve">96 </w:t>
            </w:r>
          </w:p>
        </w:tc>
        <w:tc>
          <w:tcPr>
            <w:tcW w:w="7456" w:type="dxa"/>
            <w:tcBorders>
              <w:top w:val="single" w:sz="4" w:space="0" w:color="000000"/>
              <w:left w:val="single" w:sz="4" w:space="0" w:color="000000"/>
              <w:bottom w:val="single" w:sz="4" w:space="0" w:color="000000"/>
              <w:right w:val="single" w:sz="4" w:space="0" w:color="000000"/>
            </w:tcBorders>
          </w:tcPr>
          <w:p w14:paraId="6D6B1A65" w14:textId="77777777" w:rsidR="003439BB" w:rsidRDefault="00000000">
            <w:pPr>
              <w:spacing w:after="0" w:line="259" w:lineRule="auto"/>
              <w:ind w:right="0" w:firstLine="720"/>
            </w:pPr>
            <w:r>
              <w:t xml:space="preserve">Городской Конкурс «Парни, вперед!», посвященный Дню защитника Отечества </w:t>
            </w:r>
          </w:p>
        </w:tc>
        <w:tc>
          <w:tcPr>
            <w:tcW w:w="1510" w:type="dxa"/>
            <w:tcBorders>
              <w:top w:val="single" w:sz="4" w:space="0" w:color="000000"/>
              <w:left w:val="single" w:sz="4" w:space="0" w:color="000000"/>
              <w:bottom w:val="single" w:sz="4" w:space="0" w:color="000000"/>
              <w:right w:val="single" w:sz="4" w:space="0" w:color="000000"/>
            </w:tcBorders>
          </w:tcPr>
          <w:p w14:paraId="40E075CC" w14:textId="77777777" w:rsidR="003439BB" w:rsidRDefault="00000000">
            <w:pPr>
              <w:spacing w:after="0" w:line="259" w:lineRule="auto"/>
              <w:ind w:right="0" w:firstLine="0"/>
              <w:jc w:val="left"/>
            </w:pPr>
            <w:r>
              <w:t xml:space="preserve">3 м - 1 </w:t>
            </w:r>
          </w:p>
        </w:tc>
      </w:tr>
      <w:tr w:rsidR="003439BB" w14:paraId="320A569E" w14:textId="77777777">
        <w:trPr>
          <w:trHeight w:val="286"/>
        </w:trPr>
        <w:tc>
          <w:tcPr>
            <w:tcW w:w="1210" w:type="dxa"/>
            <w:tcBorders>
              <w:top w:val="single" w:sz="4" w:space="0" w:color="000000"/>
              <w:left w:val="single" w:sz="4" w:space="0" w:color="000000"/>
              <w:bottom w:val="single" w:sz="4" w:space="0" w:color="000000"/>
              <w:right w:val="single" w:sz="4" w:space="0" w:color="000000"/>
            </w:tcBorders>
          </w:tcPr>
          <w:p w14:paraId="5FCBDD0C" w14:textId="77777777" w:rsidR="003439BB" w:rsidRDefault="00000000">
            <w:pPr>
              <w:spacing w:after="0" w:line="259" w:lineRule="auto"/>
              <w:ind w:right="92" w:firstLine="0"/>
              <w:jc w:val="right"/>
            </w:pPr>
            <w:r>
              <w:t xml:space="preserve">97 </w:t>
            </w:r>
          </w:p>
        </w:tc>
        <w:tc>
          <w:tcPr>
            <w:tcW w:w="7456" w:type="dxa"/>
            <w:tcBorders>
              <w:top w:val="single" w:sz="4" w:space="0" w:color="000000"/>
              <w:left w:val="single" w:sz="4" w:space="0" w:color="000000"/>
              <w:bottom w:val="single" w:sz="4" w:space="0" w:color="000000"/>
              <w:right w:val="single" w:sz="4" w:space="0" w:color="000000"/>
            </w:tcBorders>
          </w:tcPr>
          <w:p w14:paraId="2AEC0814" w14:textId="77777777" w:rsidR="003439BB" w:rsidRDefault="00000000">
            <w:pPr>
              <w:spacing w:after="0" w:line="259" w:lineRule="auto"/>
              <w:ind w:left="720" w:right="0" w:firstLine="0"/>
              <w:jc w:val="left"/>
            </w:pPr>
            <w:r>
              <w:t xml:space="preserve">Образовательный квиз «Непокоренный Сталинград» </w:t>
            </w:r>
          </w:p>
        </w:tc>
        <w:tc>
          <w:tcPr>
            <w:tcW w:w="1510" w:type="dxa"/>
            <w:tcBorders>
              <w:top w:val="single" w:sz="4" w:space="0" w:color="000000"/>
              <w:left w:val="single" w:sz="4" w:space="0" w:color="000000"/>
              <w:bottom w:val="single" w:sz="4" w:space="0" w:color="000000"/>
              <w:right w:val="single" w:sz="4" w:space="0" w:color="000000"/>
            </w:tcBorders>
          </w:tcPr>
          <w:p w14:paraId="3BFE9E43" w14:textId="77777777" w:rsidR="003439BB" w:rsidRDefault="00000000">
            <w:pPr>
              <w:spacing w:after="0" w:line="259" w:lineRule="auto"/>
              <w:ind w:right="0" w:firstLine="0"/>
              <w:jc w:val="left"/>
            </w:pPr>
            <w:r>
              <w:t xml:space="preserve">1 м - 1 </w:t>
            </w:r>
          </w:p>
        </w:tc>
      </w:tr>
    </w:tbl>
    <w:p w14:paraId="51A9C2EA" w14:textId="77777777" w:rsidR="003439BB" w:rsidRDefault="00000000">
      <w:pPr>
        <w:spacing w:after="0" w:line="259" w:lineRule="auto"/>
        <w:ind w:left="720" w:right="0" w:firstLine="0"/>
        <w:jc w:val="left"/>
      </w:pPr>
      <w:r>
        <w:t xml:space="preserve"> </w:t>
      </w:r>
    </w:p>
    <w:p w14:paraId="78A76AD7" w14:textId="77777777" w:rsidR="003439BB" w:rsidRDefault="00000000">
      <w:pPr>
        <w:spacing w:after="0" w:line="248" w:lineRule="auto"/>
        <w:ind w:left="720" w:right="12" w:firstLine="0"/>
      </w:pPr>
      <w:r>
        <w:t xml:space="preserve">Участие учащихся в областных и общероссийских мероприятиях </w:t>
      </w:r>
    </w:p>
    <w:p w14:paraId="49BAA028" w14:textId="77777777" w:rsidR="003439BB" w:rsidRDefault="00000000">
      <w:pPr>
        <w:spacing w:after="0" w:line="259" w:lineRule="auto"/>
        <w:ind w:left="720" w:right="0" w:firstLine="0"/>
        <w:jc w:val="left"/>
      </w:pPr>
      <w:r>
        <w:t xml:space="preserve"> </w:t>
      </w:r>
    </w:p>
    <w:tbl>
      <w:tblPr>
        <w:tblStyle w:val="TableGrid"/>
        <w:tblW w:w="10032" w:type="dxa"/>
        <w:tblInd w:w="-199" w:type="dxa"/>
        <w:tblCellMar>
          <w:top w:w="54" w:type="dxa"/>
          <w:left w:w="74" w:type="dxa"/>
          <w:bottom w:w="0" w:type="dxa"/>
          <w:right w:w="12" w:type="dxa"/>
        </w:tblCellMar>
        <w:tblLook w:val="04A0" w:firstRow="1" w:lastRow="0" w:firstColumn="1" w:lastColumn="0" w:noHBand="0" w:noVBand="1"/>
      </w:tblPr>
      <w:tblGrid>
        <w:gridCol w:w="756"/>
        <w:gridCol w:w="266"/>
        <w:gridCol w:w="7757"/>
        <w:gridCol w:w="1253"/>
      </w:tblGrid>
      <w:tr w:rsidR="003439BB" w14:paraId="4A96EC88" w14:textId="77777777">
        <w:trPr>
          <w:trHeight w:val="562"/>
        </w:trPr>
        <w:tc>
          <w:tcPr>
            <w:tcW w:w="756" w:type="dxa"/>
            <w:tcBorders>
              <w:top w:val="single" w:sz="4" w:space="0" w:color="000000"/>
              <w:left w:val="single" w:sz="4" w:space="0" w:color="000000"/>
              <w:bottom w:val="single" w:sz="4" w:space="0" w:color="000000"/>
              <w:right w:val="nil"/>
            </w:tcBorders>
          </w:tcPr>
          <w:p w14:paraId="179F07A9" w14:textId="77777777" w:rsidR="003439BB" w:rsidRDefault="00000000">
            <w:pPr>
              <w:spacing w:after="0" w:line="259" w:lineRule="auto"/>
              <w:ind w:left="36" w:right="0" w:firstLine="0"/>
              <w:jc w:val="left"/>
            </w:pPr>
            <w:r>
              <w:t xml:space="preserve">№ </w:t>
            </w:r>
          </w:p>
        </w:tc>
        <w:tc>
          <w:tcPr>
            <w:tcW w:w="266" w:type="dxa"/>
            <w:tcBorders>
              <w:top w:val="single" w:sz="4" w:space="0" w:color="000000"/>
              <w:left w:val="nil"/>
              <w:bottom w:val="single" w:sz="4" w:space="0" w:color="000000"/>
              <w:right w:val="single" w:sz="4" w:space="0" w:color="000000"/>
            </w:tcBorders>
          </w:tcPr>
          <w:p w14:paraId="4AF58BCD" w14:textId="77777777" w:rsidR="003439BB" w:rsidRDefault="003439BB">
            <w:pPr>
              <w:spacing w:after="160" w:line="259" w:lineRule="auto"/>
              <w:ind w:right="0" w:firstLine="0"/>
              <w:jc w:val="left"/>
            </w:pPr>
          </w:p>
        </w:tc>
        <w:tc>
          <w:tcPr>
            <w:tcW w:w="7756" w:type="dxa"/>
            <w:tcBorders>
              <w:top w:val="single" w:sz="4" w:space="0" w:color="000000"/>
              <w:left w:val="single" w:sz="4" w:space="0" w:color="000000"/>
              <w:bottom w:val="single" w:sz="4" w:space="0" w:color="000000"/>
              <w:right w:val="single" w:sz="4" w:space="0" w:color="000000"/>
            </w:tcBorders>
          </w:tcPr>
          <w:p w14:paraId="49011429" w14:textId="77777777" w:rsidR="003439BB" w:rsidRDefault="00000000">
            <w:pPr>
              <w:spacing w:after="0" w:line="259" w:lineRule="auto"/>
              <w:ind w:left="756" w:right="0" w:firstLine="0"/>
              <w:jc w:val="left"/>
            </w:pPr>
            <w:r>
              <w:t xml:space="preserve">Мероприятие </w:t>
            </w:r>
          </w:p>
        </w:tc>
        <w:tc>
          <w:tcPr>
            <w:tcW w:w="1253" w:type="dxa"/>
            <w:tcBorders>
              <w:top w:val="single" w:sz="4" w:space="0" w:color="000000"/>
              <w:left w:val="single" w:sz="4" w:space="0" w:color="000000"/>
              <w:bottom w:val="single" w:sz="4" w:space="0" w:color="000000"/>
              <w:right w:val="single" w:sz="4" w:space="0" w:color="000000"/>
            </w:tcBorders>
          </w:tcPr>
          <w:p w14:paraId="496F36D2" w14:textId="77777777" w:rsidR="003439BB" w:rsidRDefault="00000000">
            <w:pPr>
              <w:spacing w:after="0" w:line="259" w:lineRule="auto"/>
              <w:ind w:left="36" w:right="0" w:firstLine="0"/>
              <w:jc w:val="left"/>
            </w:pPr>
            <w:r>
              <w:t xml:space="preserve">Результат участия </w:t>
            </w:r>
          </w:p>
        </w:tc>
      </w:tr>
      <w:tr w:rsidR="003439BB" w14:paraId="47B1F40C" w14:textId="77777777">
        <w:trPr>
          <w:trHeight w:val="562"/>
        </w:trPr>
        <w:tc>
          <w:tcPr>
            <w:tcW w:w="756" w:type="dxa"/>
            <w:tcBorders>
              <w:top w:val="single" w:sz="4" w:space="0" w:color="000000"/>
              <w:left w:val="single" w:sz="4" w:space="0" w:color="000000"/>
              <w:bottom w:val="single" w:sz="4" w:space="0" w:color="000000"/>
              <w:right w:val="nil"/>
            </w:tcBorders>
          </w:tcPr>
          <w:p w14:paraId="1AFCF9DF"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760A9907" w14:textId="77777777" w:rsidR="003439BB" w:rsidRDefault="00000000">
            <w:pPr>
              <w:spacing w:after="0" w:line="259" w:lineRule="auto"/>
              <w:ind w:right="0" w:firstLine="0"/>
            </w:pPr>
            <w:r>
              <w:t xml:space="preserve">1 </w:t>
            </w:r>
          </w:p>
        </w:tc>
        <w:tc>
          <w:tcPr>
            <w:tcW w:w="7756" w:type="dxa"/>
            <w:tcBorders>
              <w:top w:val="single" w:sz="4" w:space="0" w:color="000000"/>
              <w:left w:val="single" w:sz="4" w:space="0" w:color="000000"/>
              <w:bottom w:val="single" w:sz="4" w:space="0" w:color="000000"/>
              <w:right w:val="single" w:sz="4" w:space="0" w:color="000000"/>
            </w:tcBorders>
          </w:tcPr>
          <w:p w14:paraId="0F9DAA84" w14:textId="77777777" w:rsidR="003439BB" w:rsidRDefault="00000000">
            <w:pPr>
              <w:spacing w:after="0" w:line="259" w:lineRule="auto"/>
              <w:ind w:left="36" w:right="0" w:firstLine="720"/>
            </w:pPr>
            <w:r>
              <w:t xml:space="preserve">Турнир по программированию для младших школьников по направлению «Наука»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2EA33EEE" w14:textId="77777777" w:rsidR="003439BB" w:rsidRDefault="00000000">
            <w:pPr>
              <w:spacing w:after="0" w:line="259" w:lineRule="auto"/>
              <w:ind w:left="36" w:right="0" w:firstLine="0"/>
              <w:jc w:val="left"/>
            </w:pPr>
            <w:r>
              <w:t xml:space="preserve">1 м - 1 </w:t>
            </w:r>
          </w:p>
        </w:tc>
      </w:tr>
      <w:tr w:rsidR="003439BB" w14:paraId="0B726B15" w14:textId="77777777">
        <w:trPr>
          <w:trHeight w:val="564"/>
        </w:trPr>
        <w:tc>
          <w:tcPr>
            <w:tcW w:w="756" w:type="dxa"/>
            <w:tcBorders>
              <w:top w:val="single" w:sz="4" w:space="0" w:color="000000"/>
              <w:left w:val="single" w:sz="4" w:space="0" w:color="000000"/>
              <w:bottom w:val="single" w:sz="4" w:space="0" w:color="000000"/>
              <w:right w:val="nil"/>
            </w:tcBorders>
          </w:tcPr>
          <w:p w14:paraId="10EC440F"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52FBA2CE" w14:textId="77777777" w:rsidR="003439BB" w:rsidRDefault="00000000">
            <w:pPr>
              <w:spacing w:after="0" w:line="259" w:lineRule="auto"/>
              <w:ind w:right="0" w:firstLine="0"/>
            </w:pPr>
            <w:r>
              <w:t xml:space="preserve">2 </w:t>
            </w:r>
          </w:p>
        </w:tc>
        <w:tc>
          <w:tcPr>
            <w:tcW w:w="7756" w:type="dxa"/>
            <w:tcBorders>
              <w:top w:val="single" w:sz="4" w:space="0" w:color="000000"/>
              <w:left w:val="single" w:sz="4" w:space="0" w:color="000000"/>
              <w:bottom w:val="single" w:sz="4" w:space="0" w:color="000000"/>
              <w:right w:val="single" w:sz="4" w:space="0" w:color="000000"/>
            </w:tcBorders>
          </w:tcPr>
          <w:p w14:paraId="1AA18AE3" w14:textId="77777777" w:rsidR="003439BB" w:rsidRDefault="00000000">
            <w:pPr>
              <w:spacing w:after="0" w:line="259" w:lineRule="auto"/>
              <w:ind w:left="36" w:right="0" w:firstLine="720"/>
            </w:pPr>
            <w:r>
              <w:t xml:space="preserve">Онлайн-викторина «Биография Владислава Крапивина» областная акция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4259D5F8" w14:textId="77777777" w:rsidR="003439BB" w:rsidRDefault="00000000">
            <w:pPr>
              <w:spacing w:after="0" w:line="259" w:lineRule="auto"/>
              <w:ind w:left="36" w:right="0" w:firstLine="0"/>
              <w:jc w:val="left"/>
            </w:pPr>
            <w:r>
              <w:t xml:space="preserve">участие </w:t>
            </w:r>
          </w:p>
        </w:tc>
      </w:tr>
      <w:tr w:rsidR="003439BB" w14:paraId="72965897" w14:textId="77777777">
        <w:trPr>
          <w:trHeight w:val="286"/>
        </w:trPr>
        <w:tc>
          <w:tcPr>
            <w:tcW w:w="756" w:type="dxa"/>
            <w:tcBorders>
              <w:top w:val="single" w:sz="4" w:space="0" w:color="000000"/>
              <w:left w:val="single" w:sz="4" w:space="0" w:color="000000"/>
              <w:bottom w:val="single" w:sz="4" w:space="0" w:color="000000"/>
              <w:right w:val="nil"/>
            </w:tcBorders>
          </w:tcPr>
          <w:p w14:paraId="3F82ABE4"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13092A90" w14:textId="77777777" w:rsidR="003439BB" w:rsidRDefault="00000000">
            <w:pPr>
              <w:spacing w:after="0" w:line="259" w:lineRule="auto"/>
              <w:ind w:right="0" w:firstLine="0"/>
            </w:pPr>
            <w:r>
              <w:t xml:space="preserve">3 </w:t>
            </w:r>
          </w:p>
        </w:tc>
        <w:tc>
          <w:tcPr>
            <w:tcW w:w="7756" w:type="dxa"/>
            <w:tcBorders>
              <w:top w:val="single" w:sz="4" w:space="0" w:color="000000"/>
              <w:left w:val="single" w:sz="4" w:space="0" w:color="000000"/>
              <w:bottom w:val="single" w:sz="4" w:space="0" w:color="000000"/>
              <w:right w:val="single" w:sz="4" w:space="0" w:color="000000"/>
            </w:tcBorders>
          </w:tcPr>
          <w:p w14:paraId="61B29CE5" w14:textId="77777777" w:rsidR="003439BB" w:rsidRDefault="00000000">
            <w:pPr>
              <w:spacing w:after="0" w:line="259" w:lineRule="auto"/>
              <w:ind w:left="756" w:right="0" w:firstLine="0"/>
              <w:jc w:val="left"/>
            </w:pPr>
            <w:r>
              <w:t xml:space="preserve">Первенство по свердловской области по футзалу </w:t>
            </w:r>
          </w:p>
        </w:tc>
        <w:tc>
          <w:tcPr>
            <w:tcW w:w="1253" w:type="dxa"/>
            <w:tcBorders>
              <w:top w:val="single" w:sz="4" w:space="0" w:color="000000"/>
              <w:left w:val="single" w:sz="4" w:space="0" w:color="000000"/>
              <w:bottom w:val="single" w:sz="4" w:space="0" w:color="000000"/>
              <w:right w:val="single" w:sz="4" w:space="0" w:color="000000"/>
            </w:tcBorders>
          </w:tcPr>
          <w:p w14:paraId="1C39DB14" w14:textId="77777777" w:rsidR="003439BB" w:rsidRDefault="00000000">
            <w:pPr>
              <w:spacing w:after="0" w:line="259" w:lineRule="auto"/>
              <w:ind w:left="36" w:right="0" w:firstLine="0"/>
              <w:jc w:val="left"/>
            </w:pPr>
            <w:r>
              <w:t xml:space="preserve">участие </w:t>
            </w:r>
          </w:p>
        </w:tc>
      </w:tr>
      <w:tr w:rsidR="003439BB" w14:paraId="7D0460A4" w14:textId="77777777">
        <w:trPr>
          <w:trHeight w:val="562"/>
        </w:trPr>
        <w:tc>
          <w:tcPr>
            <w:tcW w:w="756" w:type="dxa"/>
            <w:tcBorders>
              <w:top w:val="single" w:sz="4" w:space="0" w:color="000000"/>
              <w:left w:val="single" w:sz="4" w:space="0" w:color="000000"/>
              <w:bottom w:val="single" w:sz="4" w:space="0" w:color="000000"/>
              <w:right w:val="nil"/>
            </w:tcBorders>
          </w:tcPr>
          <w:p w14:paraId="0CD1A041"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60FD99C7" w14:textId="77777777" w:rsidR="003439BB" w:rsidRDefault="00000000">
            <w:pPr>
              <w:spacing w:after="0" w:line="259" w:lineRule="auto"/>
              <w:ind w:right="0" w:firstLine="0"/>
            </w:pPr>
            <w:r>
              <w:t xml:space="preserve">4 </w:t>
            </w:r>
          </w:p>
        </w:tc>
        <w:tc>
          <w:tcPr>
            <w:tcW w:w="7756" w:type="dxa"/>
            <w:tcBorders>
              <w:top w:val="single" w:sz="4" w:space="0" w:color="000000"/>
              <w:left w:val="single" w:sz="4" w:space="0" w:color="000000"/>
              <w:bottom w:val="single" w:sz="4" w:space="0" w:color="000000"/>
              <w:right w:val="single" w:sz="4" w:space="0" w:color="000000"/>
            </w:tcBorders>
          </w:tcPr>
          <w:p w14:paraId="7C016206" w14:textId="77777777" w:rsidR="003439BB" w:rsidRDefault="00000000">
            <w:pPr>
              <w:spacing w:after="0" w:line="259" w:lineRule="auto"/>
              <w:ind w:left="36" w:right="0" w:firstLine="720"/>
              <w:jc w:val="left"/>
            </w:pPr>
            <w:r>
              <w:t xml:space="preserve">II региональный конкурс хореографического искусства «Открытие» </w:t>
            </w:r>
          </w:p>
        </w:tc>
        <w:tc>
          <w:tcPr>
            <w:tcW w:w="1253" w:type="dxa"/>
            <w:tcBorders>
              <w:top w:val="single" w:sz="4" w:space="0" w:color="000000"/>
              <w:left w:val="single" w:sz="4" w:space="0" w:color="000000"/>
              <w:bottom w:val="single" w:sz="4" w:space="0" w:color="000000"/>
              <w:right w:val="single" w:sz="4" w:space="0" w:color="000000"/>
            </w:tcBorders>
            <w:vAlign w:val="center"/>
          </w:tcPr>
          <w:p w14:paraId="5C1A6E3F" w14:textId="77777777" w:rsidR="003439BB" w:rsidRDefault="00000000">
            <w:pPr>
              <w:spacing w:after="0" w:line="259" w:lineRule="auto"/>
              <w:ind w:left="36" w:right="0" w:firstLine="0"/>
              <w:jc w:val="left"/>
            </w:pPr>
            <w:r>
              <w:t xml:space="preserve">участие </w:t>
            </w:r>
          </w:p>
        </w:tc>
      </w:tr>
      <w:tr w:rsidR="003439BB" w14:paraId="6C6BCF57" w14:textId="77777777">
        <w:trPr>
          <w:trHeight w:val="562"/>
        </w:trPr>
        <w:tc>
          <w:tcPr>
            <w:tcW w:w="756" w:type="dxa"/>
            <w:tcBorders>
              <w:top w:val="single" w:sz="4" w:space="0" w:color="000000"/>
              <w:left w:val="single" w:sz="4" w:space="0" w:color="000000"/>
              <w:bottom w:val="single" w:sz="4" w:space="0" w:color="000000"/>
              <w:right w:val="nil"/>
            </w:tcBorders>
          </w:tcPr>
          <w:p w14:paraId="2BFC7A27"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0FE6E657" w14:textId="77777777" w:rsidR="003439BB" w:rsidRDefault="00000000">
            <w:pPr>
              <w:spacing w:after="0" w:line="259" w:lineRule="auto"/>
              <w:ind w:right="0" w:firstLine="0"/>
            </w:pPr>
            <w:r>
              <w:t xml:space="preserve">5 </w:t>
            </w:r>
          </w:p>
        </w:tc>
        <w:tc>
          <w:tcPr>
            <w:tcW w:w="7756" w:type="dxa"/>
            <w:tcBorders>
              <w:top w:val="single" w:sz="4" w:space="0" w:color="000000"/>
              <w:left w:val="single" w:sz="4" w:space="0" w:color="000000"/>
              <w:bottom w:val="single" w:sz="4" w:space="0" w:color="000000"/>
              <w:right w:val="single" w:sz="4" w:space="0" w:color="000000"/>
            </w:tcBorders>
          </w:tcPr>
          <w:p w14:paraId="281F459D" w14:textId="77777777" w:rsidR="003439BB" w:rsidRDefault="00000000">
            <w:pPr>
              <w:spacing w:after="0" w:line="259" w:lineRule="auto"/>
              <w:ind w:left="36" w:right="0" w:firstLine="720"/>
            </w:pPr>
            <w:r>
              <w:t xml:space="preserve">Областной конкурс детских сказок «Правила безопасности дорожного движения»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52BE5FBE" w14:textId="77777777" w:rsidR="003439BB" w:rsidRDefault="00000000">
            <w:pPr>
              <w:spacing w:after="0" w:line="259" w:lineRule="auto"/>
              <w:ind w:left="36" w:right="0" w:firstLine="0"/>
              <w:jc w:val="left"/>
            </w:pPr>
            <w:r>
              <w:t xml:space="preserve">1 м - 2 </w:t>
            </w:r>
          </w:p>
        </w:tc>
      </w:tr>
      <w:tr w:rsidR="003439BB" w14:paraId="3E4A1BB5" w14:textId="77777777">
        <w:trPr>
          <w:trHeight w:val="562"/>
        </w:trPr>
        <w:tc>
          <w:tcPr>
            <w:tcW w:w="756" w:type="dxa"/>
            <w:tcBorders>
              <w:top w:val="single" w:sz="4" w:space="0" w:color="000000"/>
              <w:left w:val="single" w:sz="4" w:space="0" w:color="000000"/>
              <w:bottom w:val="single" w:sz="4" w:space="0" w:color="000000"/>
              <w:right w:val="nil"/>
            </w:tcBorders>
          </w:tcPr>
          <w:p w14:paraId="7EFE3C34"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7A58A3FA" w14:textId="77777777" w:rsidR="003439BB" w:rsidRDefault="00000000">
            <w:pPr>
              <w:spacing w:after="0" w:line="259" w:lineRule="auto"/>
              <w:ind w:right="0" w:firstLine="0"/>
            </w:pPr>
            <w:r>
              <w:t xml:space="preserve">6 </w:t>
            </w:r>
          </w:p>
        </w:tc>
        <w:tc>
          <w:tcPr>
            <w:tcW w:w="7756" w:type="dxa"/>
            <w:tcBorders>
              <w:top w:val="single" w:sz="4" w:space="0" w:color="000000"/>
              <w:left w:val="single" w:sz="4" w:space="0" w:color="000000"/>
              <w:bottom w:val="single" w:sz="4" w:space="0" w:color="000000"/>
              <w:right w:val="single" w:sz="4" w:space="0" w:color="000000"/>
            </w:tcBorders>
          </w:tcPr>
          <w:p w14:paraId="3597AF39" w14:textId="77777777" w:rsidR="003439BB" w:rsidRDefault="00000000">
            <w:pPr>
              <w:spacing w:after="0" w:line="259" w:lineRule="auto"/>
              <w:ind w:left="36" w:right="0" w:firstLine="720"/>
            </w:pPr>
            <w:r>
              <w:t xml:space="preserve">6 областной конкурс на лучший трудовой отряд Свердловской области «Молодежь на старте!» финалисты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1729EBDC" w14:textId="77777777" w:rsidR="003439BB" w:rsidRDefault="00000000">
            <w:pPr>
              <w:spacing w:after="0" w:line="259" w:lineRule="auto"/>
              <w:ind w:left="36" w:right="0" w:firstLine="0"/>
              <w:jc w:val="left"/>
            </w:pPr>
            <w:r>
              <w:t xml:space="preserve">участие </w:t>
            </w:r>
          </w:p>
        </w:tc>
      </w:tr>
      <w:tr w:rsidR="003439BB" w14:paraId="3324DCD3" w14:textId="77777777">
        <w:trPr>
          <w:trHeight w:val="286"/>
        </w:trPr>
        <w:tc>
          <w:tcPr>
            <w:tcW w:w="756" w:type="dxa"/>
            <w:tcBorders>
              <w:top w:val="single" w:sz="4" w:space="0" w:color="000000"/>
              <w:left w:val="single" w:sz="4" w:space="0" w:color="000000"/>
              <w:bottom w:val="single" w:sz="4" w:space="0" w:color="000000"/>
              <w:right w:val="nil"/>
            </w:tcBorders>
          </w:tcPr>
          <w:p w14:paraId="3C15BEDA"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294791B4" w14:textId="77777777" w:rsidR="003439BB" w:rsidRDefault="00000000">
            <w:pPr>
              <w:spacing w:after="0" w:line="259" w:lineRule="auto"/>
              <w:ind w:right="0" w:firstLine="0"/>
            </w:pPr>
            <w:r>
              <w:t xml:space="preserve">7 </w:t>
            </w:r>
          </w:p>
        </w:tc>
        <w:tc>
          <w:tcPr>
            <w:tcW w:w="7756" w:type="dxa"/>
            <w:tcBorders>
              <w:top w:val="single" w:sz="4" w:space="0" w:color="000000"/>
              <w:left w:val="single" w:sz="4" w:space="0" w:color="000000"/>
              <w:bottom w:val="single" w:sz="4" w:space="0" w:color="000000"/>
              <w:right w:val="single" w:sz="4" w:space="0" w:color="000000"/>
            </w:tcBorders>
          </w:tcPr>
          <w:p w14:paraId="39AD7E6F" w14:textId="77777777" w:rsidR="003439BB" w:rsidRDefault="00000000">
            <w:pPr>
              <w:spacing w:after="0" w:line="259" w:lineRule="auto"/>
              <w:ind w:right="63" w:firstLine="0"/>
              <w:jc w:val="center"/>
            </w:pPr>
            <w:r>
              <w:t xml:space="preserve">Областной творческий конкурс «Алло, мы ищем таланты!» </w:t>
            </w:r>
          </w:p>
        </w:tc>
        <w:tc>
          <w:tcPr>
            <w:tcW w:w="1253" w:type="dxa"/>
            <w:tcBorders>
              <w:top w:val="single" w:sz="4" w:space="0" w:color="000000"/>
              <w:left w:val="single" w:sz="4" w:space="0" w:color="000000"/>
              <w:bottom w:val="single" w:sz="4" w:space="0" w:color="000000"/>
              <w:right w:val="single" w:sz="4" w:space="0" w:color="000000"/>
            </w:tcBorders>
          </w:tcPr>
          <w:p w14:paraId="4FD82C35" w14:textId="77777777" w:rsidR="003439BB" w:rsidRDefault="00000000">
            <w:pPr>
              <w:spacing w:after="0" w:line="259" w:lineRule="auto"/>
              <w:ind w:left="36" w:right="0" w:firstLine="0"/>
              <w:jc w:val="left"/>
            </w:pPr>
            <w:r>
              <w:t xml:space="preserve">3 м - 1 </w:t>
            </w:r>
          </w:p>
        </w:tc>
      </w:tr>
      <w:tr w:rsidR="003439BB" w14:paraId="26C5B118" w14:textId="77777777">
        <w:trPr>
          <w:trHeight w:val="564"/>
        </w:trPr>
        <w:tc>
          <w:tcPr>
            <w:tcW w:w="756" w:type="dxa"/>
            <w:tcBorders>
              <w:top w:val="single" w:sz="4" w:space="0" w:color="000000"/>
              <w:left w:val="single" w:sz="4" w:space="0" w:color="000000"/>
              <w:bottom w:val="single" w:sz="4" w:space="0" w:color="000000"/>
              <w:right w:val="nil"/>
            </w:tcBorders>
          </w:tcPr>
          <w:p w14:paraId="28384FE3"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135D8B03" w14:textId="77777777" w:rsidR="003439BB" w:rsidRDefault="00000000">
            <w:pPr>
              <w:spacing w:after="0" w:line="259" w:lineRule="auto"/>
              <w:ind w:right="0" w:firstLine="0"/>
            </w:pPr>
            <w:r>
              <w:t xml:space="preserve">8 </w:t>
            </w:r>
          </w:p>
        </w:tc>
        <w:tc>
          <w:tcPr>
            <w:tcW w:w="7756" w:type="dxa"/>
            <w:tcBorders>
              <w:top w:val="single" w:sz="4" w:space="0" w:color="000000"/>
              <w:left w:val="single" w:sz="4" w:space="0" w:color="000000"/>
              <w:bottom w:val="single" w:sz="4" w:space="0" w:color="000000"/>
              <w:right w:val="single" w:sz="4" w:space="0" w:color="000000"/>
            </w:tcBorders>
          </w:tcPr>
          <w:p w14:paraId="06AAB9E0" w14:textId="77777777" w:rsidR="003439BB" w:rsidRDefault="00000000">
            <w:pPr>
              <w:spacing w:after="0" w:line="259" w:lineRule="auto"/>
              <w:ind w:left="36" w:right="0" w:firstLine="720"/>
              <w:jc w:val="left"/>
            </w:pPr>
            <w:r>
              <w:t xml:space="preserve">Областной конкурс муниципальный этап «Мы выбираем будущее» </w:t>
            </w:r>
          </w:p>
        </w:tc>
        <w:tc>
          <w:tcPr>
            <w:tcW w:w="1253" w:type="dxa"/>
            <w:tcBorders>
              <w:top w:val="single" w:sz="4" w:space="0" w:color="000000"/>
              <w:left w:val="single" w:sz="4" w:space="0" w:color="000000"/>
              <w:bottom w:val="single" w:sz="4" w:space="0" w:color="000000"/>
              <w:right w:val="single" w:sz="4" w:space="0" w:color="000000"/>
            </w:tcBorders>
            <w:vAlign w:val="center"/>
          </w:tcPr>
          <w:p w14:paraId="5EA97A4C" w14:textId="77777777" w:rsidR="003439BB" w:rsidRDefault="00000000">
            <w:pPr>
              <w:spacing w:after="0" w:line="259" w:lineRule="auto"/>
              <w:ind w:left="36" w:right="0" w:firstLine="0"/>
              <w:jc w:val="left"/>
            </w:pPr>
            <w:r>
              <w:t xml:space="preserve">2 м - 1 </w:t>
            </w:r>
          </w:p>
        </w:tc>
      </w:tr>
      <w:tr w:rsidR="003439BB" w14:paraId="061F8F77" w14:textId="77777777">
        <w:trPr>
          <w:trHeight w:val="562"/>
        </w:trPr>
        <w:tc>
          <w:tcPr>
            <w:tcW w:w="756" w:type="dxa"/>
            <w:tcBorders>
              <w:top w:val="single" w:sz="4" w:space="0" w:color="000000"/>
              <w:left w:val="single" w:sz="4" w:space="0" w:color="000000"/>
              <w:bottom w:val="single" w:sz="4" w:space="0" w:color="000000"/>
              <w:right w:val="nil"/>
            </w:tcBorders>
          </w:tcPr>
          <w:p w14:paraId="0927A663" w14:textId="77777777" w:rsidR="003439BB" w:rsidRDefault="003439BB">
            <w:pPr>
              <w:spacing w:after="160" w:line="259" w:lineRule="auto"/>
              <w:ind w:right="0" w:firstLine="0"/>
              <w:jc w:val="left"/>
            </w:pPr>
          </w:p>
        </w:tc>
        <w:tc>
          <w:tcPr>
            <w:tcW w:w="266" w:type="dxa"/>
            <w:tcBorders>
              <w:top w:val="single" w:sz="4" w:space="0" w:color="000000"/>
              <w:left w:val="nil"/>
              <w:bottom w:val="single" w:sz="4" w:space="0" w:color="000000"/>
              <w:right w:val="single" w:sz="4" w:space="0" w:color="000000"/>
            </w:tcBorders>
          </w:tcPr>
          <w:p w14:paraId="5126CE13" w14:textId="77777777" w:rsidR="003439BB" w:rsidRDefault="00000000">
            <w:pPr>
              <w:spacing w:after="0" w:line="259" w:lineRule="auto"/>
              <w:ind w:right="0" w:firstLine="0"/>
            </w:pPr>
            <w:r>
              <w:t xml:space="preserve">9 </w:t>
            </w:r>
          </w:p>
        </w:tc>
        <w:tc>
          <w:tcPr>
            <w:tcW w:w="7756" w:type="dxa"/>
            <w:tcBorders>
              <w:top w:val="single" w:sz="4" w:space="0" w:color="000000"/>
              <w:left w:val="single" w:sz="4" w:space="0" w:color="000000"/>
              <w:bottom w:val="single" w:sz="4" w:space="0" w:color="000000"/>
              <w:right w:val="single" w:sz="4" w:space="0" w:color="000000"/>
            </w:tcBorders>
          </w:tcPr>
          <w:p w14:paraId="58BC8BE3" w14:textId="77777777" w:rsidR="003439BB" w:rsidRDefault="00000000">
            <w:pPr>
              <w:spacing w:after="0" w:line="259" w:lineRule="auto"/>
              <w:ind w:left="36" w:right="0" w:firstLine="720"/>
            </w:pPr>
            <w:r>
              <w:t xml:space="preserve">Областной медиафестиваль «Радуга возможностей для детей с ОВЗ»   </w:t>
            </w:r>
          </w:p>
        </w:tc>
        <w:tc>
          <w:tcPr>
            <w:tcW w:w="1253" w:type="dxa"/>
            <w:tcBorders>
              <w:top w:val="single" w:sz="4" w:space="0" w:color="000000"/>
              <w:left w:val="single" w:sz="4" w:space="0" w:color="000000"/>
              <w:bottom w:val="single" w:sz="4" w:space="0" w:color="000000"/>
              <w:right w:val="single" w:sz="4" w:space="0" w:color="000000"/>
            </w:tcBorders>
            <w:vAlign w:val="center"/>
          </w:tcPr>
          <w:p w14:paraId="544F6D43" w14:textId="77777777" w:rsidR="003439BB" w:rsidRDefault="00000000">
            <w:pPr>
              <w:spacing w:after="0" w:line="259" w:lineRule="auto"/>
              <w:ind w:left="36" w:right="0" w:firstLine="0"/>
              <w:jc w:val="left"/>
            </w:pPr>
            <w:r>
              <w:t xml:space="preserve">участие </w:t>
            </w:r>
          </w:p>
        </w:tc>
      </w:tr>
      <w:tr w:rsidR="003439BB" w14:paraId="6D2C65C2" w14:textId="77777777">
        <w:trPr>
          <w:trHeight w:val="838"/>
        </w:trPr>
        <w:tc>
          <w:tcPr>
            <w:tcW w:w="756" w:type="dxa"/>
            <w:tcBorders>
              <w:top w:val="single" w:sz="4" w:space="0" w:color="000000"/>
              <w:left w:val="single" w:sz="4" w:space="0" w:color="000000"/>
              <w:bottom w:val="single" w:sz="4" w:space="0" w:color="000000"/>
              <w:right w:val="nil"/>
            </w:tcBorders>
          </w:tcPr>
          <w:p w14:paraId="03CF7FD5" w14:textId="77777777" w:rsidR="003439BB" w:rsidRDefault="00000000">
            <w:pPr>
              <w:spacing w:after="0" w:line="259" w:lineRule="auto"/>
              <w:ind w:left="36" w:right="0" w:firstLine="0"/>
              <w:jc w:val="left"/>
            </w:pPr>
            <w:r>
              <w:t xml:space="preserve">10 </w:t>
            </w:r>
          </w:p>
        </w:tc>
        <w:tc>
          <w:tcPr>
            <w:tcW w:w="266" w:type="dxa"/>
            <w:tcBorders>
              <w:top w:val="single" w:sz="4" w:space="0" w:color="000000"/>
              <w:left w:val="nil"/>
              <w:bottom w:val="single" w:sz="4" w:space="0" w:color="000000"/>
              <w:right w:val="single" w:sz="4" w:space="0" w:color="000000"/>
            </w:tcBorders>
          </w:tcPr>
          <w:p w14:paraId="4A67B950" w14:textId="77777777" w:rsidR="003439BB" w:rsidRDefault="003439BB">
            <w:pPr>
              <w:spacing w:after="160" w:line="259" w:lineRule="auto"/>
              <w:ind w:right="0" w:firstLine="0"/>
              <w:jc w:val="left"/>
            </w:pPr>
          </w:p>
        </w:tc>
        <w:tc>
          <w:tcPr>
            <w:tcW w:w="7756" w:type="dxa"/>
            <w:tcBorders>
              <w:top w:val="single" w:sz="4" w:space="0" w:color="000000"/>
              <w:left w:val="single" w:sz="4" w:space="0" w:color="000000"/>
              <w:bottom w:val="single" w:sz="4" w:space="0" w:color="000000"/>
              <w:right w:val="single" w:sz="4" w:space="0" w:color="000000"/>
            </w:tcBorders>
          </w:tcPr>
          <w:p w14:paraId="083D0EFA" w14:textId="77777777" w:rsidR="003439BB" w:rsidRDefault="00000000">
            <w:pPr>
              <w:spacing w:after="0" w:line="259" w:lineRule="auto"/>
              <w:ind w:left="36" w:right="91" w:firstLine="720"/>
            </w:pPr>
            <w:r>
              <w:t xml:space="preserve">Областной конкурс на лучший текст гимна конкурса «Марш юных экологов» в рамках экологической акции «Марш юных экологов – 2025» </w:t>
            </w:r>
          </w:p>
        </w:tc>
        <w:tc>
          <w:tcPr>
            <w:tcW w:w="1253" w:type="dxa"/>
            <w:tcBorders>
              <w:top w:val="single" w:sz="4" w:space="0" w:color="000000"/>
              <w:left w:val="single" w:sz="4" w:space="0" w:color="000000"/>
              <w:bottom w:val="single" w:sz="4" w:space="0" w:color="000000"/>
              <w:right w:val="single" w:sz="4" w:space="0" w:color="000000"/>
            </w:tcBorders>
            <w:vAlign w:val="center"/>
          </w:tcPr>
          <w:p w14:paraId="2974494A" w14:textId="77777777" w:rsidR="003439BB" w:rsidRDefault="00000000">
            <w:pPr>
              <w:spacing w:after="0" w:line="259" w:lineRule="auto"/>
              <w:ind w:left="36" w:right="0" w:firstLine="0"/>
              <w:jc w:val="left"/>
            </w:pPr>
            <w:r>
              <w:t xml:space="preserve">участие </w:t>
            </w:r>
          </w:p>
        </w:tc>
      </w:tr>
      <w:tr w:rsidR="003439BB" w14:paraId="58ED7267" w14:textId="77777777">
        <w:trPr>
          <w:trHeight w:val="286"/>
        </w:trPr>
        <w:tc>
          <w:tcPr>
            <w:tcW w:w="756" w:type="dxa"/>
            <w:tcBorders>
              <w:top w:val="single" w:sz="4" w:space="0" w:color="000000"/>
              <w:left w:val="single" w:sz="4" w:space="0" w:color="000000"/>
              <w:bottom w:val="single" w:sz="4" w:space="0" w:color="000000"/>
              <w:right w:val="nil"/>
            </w:tcBorders>
          </w:tcPr>
          <w:p w14:paraId="5B48C76D" w14:textId="77777777" w:rsidR="003439BB" w:rsidRDefault="00000000">
            <w:pPr>
              <w:spacing w:after="0" w:line="259" w:lineRule="auto"/>
              <w:ind w:left="36" w:right="0" w:firstLine="0"/>
              <w:jc w:val="left"/>
            </w:pPr>
            <w:r>
              <w:t xml:space="preserve">11 </w:t>
            </w:r>
          </w:p>
        </w:tc>
        <w:tc>
          <w:tcPr>
            <w:tcW w:w="266" w:type="dxa"/>
            <w:tcBorders>
              <w:top w:val="single" w:sz="4" w:space="0" w:color="000000"/>
              <w:left w:val="nil"/>
              <w:bottom w:val="single" w:sz="4" w:space="0" w:color="000000"/>
              <w:right w:val="single" w:sz="4" w:space="0" w:color="000000"/>
            </w:tcBorders>
          </w:tcPr>
          <w:p w14:paraId="1217757F" w14:textId="77777777" w:rsidR="003439BB" w:rsidRDefault="003439BB">
            <w:pPr>
              <w:spacing w:after="160" w:line="259" w:lineRule="auto"/>
              <w:ind w:right="0" w:firstLine="0"/>
              <w:jc w:val="left"/>
            </w:pPr>
          </w:p>
        </w:tc>
        <w:tc>
          <w:tcPr>
            <w:tcW w:w="7756" w:type="dxa"/>
            <w:tcBorders>
              <w:top w:val="single" w:sz="4" w:space="0" w:color="000000"/>
              <w:left w:val="single" w:sz="4" w:space="0" w:color="000000"/>
              <w:bottom w:val="single" w:sz="4" w:space="0" w:color="000000"/>
              <w:right w:val="single" w:sz="4" w:space="0" w:color="000000"/>
            </w:tcBorders>
          </w:tcPr>
          <w:p w14:paraId="290334E6" w14:textId="77777777" w:rsidR="003439BB" w:rsidRDefault="00000000">
            <w:pPr>
              <w:spacing w:after="0" w:line="259" w:lineRule="auto"/>
              <w:ind w:left="756" w:right="0" w:firstLine="0"/>
              <w:jc w:val="left"/>
            </w:pPr>
            <w:r>
              <w:t xml:space="preserve">Окружной квест "Правнуки Победителей" </w:t>
            </w:r>
          </w:p>
        </w:tc>
        <w:tc>
          <w:tcPr>
            <w:tcW w:w="1253" w:type="dxa"/>
            <w:tcBorders>
              <w:top w:val="single" w:sz="4" w:space="0" w:color="000000"/>
              <w:left w:val="single" w:sz="4" w:space="0" w:color="000000"/>
              <w:bottom w:val="single" w:sz="4" w:space="0" w:color="000000"/>
              <w:right w:val="single" w:sz="4" w:space="0" w:color="000000"/>
            </w:tcBorders>
          </w:tcPr>
          <w:p w14:paraId="7B111206" w14:textId="77777777" w:rsidR="003439BB" w:rsidRDefault="00000000">
            <w:pPr>
              <w:spacing w:after="0" w:line="259" w:lineRule="auto"/>
              <w:ind w:left="36" w:right="0" w:firstLine="0"/>
              <w:jc w:val="left"/>
            </w:pPr>
            <w:r>
              <w:t xml:space="preserve">1 м - 1 </w:t>
            </w:r>
          </w:p>
        </w:tc>
      </w:tr>
      <w:tr w:rsidR="003439BB" w14:paraId="045BB4F3" w14:textId="77777777">
        <w:trPr>
          <w:trHeight w:val="286"/>
        </w:trPr>
        <w:tc>
          <w:tcPr>
            <w:tcW w:w="756" w:type="dxa"/>
            <w:tcBorders>
              <w:top w:val="single" w:sz="4" w:space="0" w:color="000000"/>
              <w:left w:val="single" w:sz="4" w:space="0" w:color="000000"/>
              <w:bottom w:val="single" w:sz="4" w:space="0" w:color="000000"/>
              <w:right w:val="nil"/>
            </w:tcBorders>
          </w:tcPr>
          <w:p w14:paraId="284ACDEF" w14:textId="77777777" w:rsidR="003439BB" w:rsidRDefault="00000000">
            <w:pPr>
              <w:spacing w:after="0" w:line="259" w:lineRule="auto"/>
              <w:ind w:left="36" w:right="0" w:firstLine="0"/>
              <w:jc w:val="left"/>
            </w:pPr>
            <w:r>
              <w:t xml:space="preserve">12 </w:t>
            </w:r>
          </w:p>
        </w:tc>
        <w:tc>
          <w:tcPr>
            <w:tcW w:w="266" w:type="dxa"/>
            <w:tcBorders>
              <w:top w:val="single" w:sz="4" w:space="0" w:color="000000"/>
              <w:left w:val="nil"/>
              <w:bottom w:val="single" w:sz="4" w:space="0" w:color="000000"/>
              <w:right w:val="single" w:sz="4" w:space="0" w:color="000000"/>
            </w:tcBorders>
          </w:tcPr>
          <w:p w14:paraId="58CB0E9B" w14:textId="77777777" w:rsidR="003439BB" w:rsidRDefault="003439BB">
            <w:pPr>
              <w:spacing w:after="160" w:line="259" w:lineRule="auto"/>
              <w:ind w:right="0" w:firstLine="0"/>
              <w:jc w:val="left"/>
            </w:pPr>
          </w:p>
        </w:tc>
        <w:tc>
          <w:tcPr>
            <w:tcW w:w="7756" w:type="dxa"/>
            <w:tcBorders>
              <w:top w:val="single" w:sz="4" w:space="0" w:color="000000"/>
              <w:left w:val="single" w:sz="4" w:space="0" w:color="000000"/>
              <w:bottom w:val="single" w:sz="4" w:space="0" w:color="000000"/>
              <w:right w:val="single" w:sz="4" w:space="0" w:color="000000"/>
            </w:tcBorders>
          </w:tcPr>
          <w:p w14:paraId="00FC46C6" w14:textId="77777777" w:rsidR="003439BB" w:rsidRDefault="00000000">
            <w:pPr>
              <w:spacing w:after="0" w:line="259" w:lineRule="auto"/>
              <w:ind w:right="141" w:firstLine="0"/>
              <w:jc w:val="right"/>
            </w:pPr>
            <w:r>
              <w:t xml:space="preserve">Областной конкурс рисунков «Безопасные дороги глазами детей» </w:t>
            </w:r>
          </w:p>
        </w:tc>
        <w:tc>
          <w:tcPr>
            <w:tcW w:w="1253" w:type="dxa"/>
            <w:tcBorders>
              <w:top w:val="single" w:sz="4" w:space="0" w:color="000000"/>
              <w:left w:val="single" w:sz="4" w:space="0" w:color="000000"/>
              <w:bottom w:val="single" w:sz="4" w:space="0" w:color="000000"/>
              <w:right w:val="single" w:sz="4" w:space="0" w:color="000000"/>
            </w:tcBorders>
          </w:tcPr>
          <w:p w14:paraId="6933D412" w14:textId="77777777" w:rsidR="003439BB" w:rsidRDefault="00000000">
            <w:pPr>
              <w:spacing w:after="0" w:line="259" w:lineRule="auto"/>
              <w:ind w:left="36" w:right="0" w:firstLine="0"/>
              <w:jc w:val="left"/>
            </w:pPr>
            <w:r>
              <w:t xml:space="preserve">участие </w:t>
            </w:r>
          </w:p>
        </w:tc>
      </w:tr>
      <w:tr w:rsidR="003439BB" w14:paraId="312439DB" w14:textId="77777777">
        <w:trPr>
          <w:trHeight w:val="838"/>
        </w:trPr>
        <w:tc>
          <w:tcPr>
            <w:tcW w:w="756" w:type="dxa"/>
            <w:tcBorders>
              <w:top w:val="single" w:sz="4" w:space="0" w:color="000000"/>
              <w:left w:val="single" w:sz="4" w:space="0" w:color="000000"/>
              <w:bottom w:val="single" w:sz="4" w:space="0" w:color="000000"/>
              <w:right w:val="nil"/>
            </w:tcBorders>
          </w:tcPr>
          <w:p w14:paraId="4D397743" w14:textId="77777777" w:rsidR="003439BB" w:rsidRDefault="00000000">
            <w:pPr>
              <w:spacing w:after="0" w:line="259" w:lineRule="auto"/>
              <w:ind w:left="36" w:right="0" w:firstLine="0"/>
              <w:jc w:val="left"/>
            </w:pPr>
            <w:r>
              <w:t xml:space="preserve">13 </w:t>
            </w:r>
          </w:p>
        </w:tc>
        <w:tc>
          <w:tcPr>
            <w:tcW w:w="266" w:type="dxa"/>
            <w:tcBorders>
              <w:top w:val="single" w:sz="4" w:space="0" w:color="000000"/>
              <w:left w:val="nil"/>
              <w:bottom w:val="single" w:sz="4" w:space="0" w:color="000000"/>
              <w:right w:val="single" w:sz="4" w:space="0" w:color="000000"/>
            </w:tcBorders>
          </w:tcPr>
          <w:p w14:paraId="30A12CE4" w14:textId="77777777" w:rsidR="003439BB" w:rsidRDefault="003439BB">
            <w:pPr>
              <w:spacing w:after="160" w:line="259" w:lineRule="auto"/>
              <w:ind w:right="0" w:firstLine="0"/>
              <w:jc w:val="left"/>
            </w:pPr>
          </w:p>
        </w:tc>
        <w:tc>
          <w:tcPr>
            <w:tcW w:w="7756" w:type="dxa"/>
            <w:tcBorders>
              <w:top w:val="single" w:sz="4" w:space="0" w:color="000000"/>
              <w:left w:val="single" w:sz="4" w:space="0" w:color="000000"/>
              <w:bottom w:val="single" w:sz="4" w:space="0" w:color="000000"/>
              <w:right w:val="single" w:sz="4" w:space="0" w:color="000000"/>
            </w:tcBorders>
          </w:tcPr>
          <w:p w14:paraId="324401B8" w14:textId="77777777" w:rsidR="003439BB" w:rsidRDefault="00000000">
            <w:pPr>
              <w:spacing w:after="0" w:line="259" w:lineRule="auto"/>
              <w:ind w:left="756" w:right="0" w:firstLine="0"/>
              <w:jc w:val="left"/>
            </w:pPr>
            <w:r>
              <w:t xml:space="preserve">Областной конкурс «Читатель года – 2024» </w:t>
            </w:r>
          </w:p>
          <w:p w14:paraId="7602AFFB" w14:textId="77777777" w:rsidR="003439BB" w:rsidRDefault="00000000">
            <w:pPr>
              <w:spacing w:after="0" w:line="259" w:lineRule="auto"/>
              <w:ind w:left="36" w:right="0" w:firstLine="720"/>
            </w:pPr>
            <w:r>
              <w:t xml:space="preserve">Номинация «Декламация прозаических произведений на иностранном языке» </w:t>
            </w:r>
          </w:p>
        </w:tc>
        <w:tc>
          <w:tcPr>
            <w:tcW w:w="1253" w:type="dxa"/>
            <w:tcBorders>
              <w:top w:val="single" w:sz="4" w:space="0" w:color="000000"/>
              <w:left w:val="single" w:sz="4" w:space="0" w:color="000000"/>
              <w:bottom w:val="single" w:sz="4" w:space="0" w:color="000000"/>
              <w:right w:val="single" w:sz="4" w:space="0" w:color="000000"/>
            </w:tcBorders>
            <w:vAlign w:val="center"/>
          </w:tcPr>
          <w:p w14:paraId="60261C9A" w14:textId="77777777" w:rsidR="003439BB" w:rsidRDefault="00000000">
            <w:pPr>
              <w:spacing w:after="0" w:line="259" w:lineRule="auto"/>
              <w:ind w:left="36" w:right="0" w:firstLine="0"/>
              <w:jc w:val="left"/>
            </w:pPr>
            <w:r>
              <w:t xml:space="preserve">2 м - 1 </w:t>
            </w:r>
          </w:p>
        </w:tc>
      </w:tr>
    </w:tbl>
    <w:p w14:paraId="55CC4E57" w14:textId="77777777" w:rsidR="003439BB" w:rsidRDefault="00000000">
      <w:pPr>
        <w:spacing w:after="0" w:line="259" w:lineRule="auto"/>
        <w:ind w:right="0" w:firstLine="0"/>
        <w:jc w:val="left"/>
      </w:pPr>
      <w:r>
        <w:t xml:space="preserve"> </w:t>
      </w:r>
    </w:p>
    <w:p w14:paraId="19E639E6" w14:textId="77777777" w:rsidR="003439BB" w:rsidRDefault="00000000">
      <w:pPr>
        <w:spacing w:after="0" w:line="259" w:lineRule="auto"/>
        <w:ind w:left="720" w:right="0" w:firstLine="0"/>
        <w:jc w:val="left"/>
      </w:pPr>
      <w:r>
        <w:t xml:space="preserve"> </w:t>
      </w:r>
    </w:p>
    <w:p w14:paraId="3047DB50" w14:textId="77777777" w:rsidR="003439BB" w:rsidRDefault="00000000">
      <w:pPr>
        <w:spacing w:after="0" w:line="248" w:lineRule="auto"/>
        <w:ind w:left="-15" w:right="12"/>
      </w:pPr>
      <w:r>
        <w:t xml:space="preserve">В рамках реализации воспитательного потенциала внешкольных мероприятий, в Школе организована деятельность совместно с социальными партнёрами посредством экскурсий, выездных массовых мероприятий, участие в акциях и флешмобах различных уровней. </w:t>
      </w:r>
    </w:p>
    <w:p w14:paraId="4FB54CBA" w14:textId="77777777" w:rsidR="003439BB" w:rsidRDefault="00000000">
      <w:pPr>
        <w:spacing w:after="0" w:line="248" w:lineRule="auto"/>
        <w:ind w:left="-15" w:right="12"/>
      </w:pPr>
      <w:r>
        <w:t xml:space="preserve">Ребята посетили музей, воинскую и пожарную части, изучали достопримечательности города. </w:t>
      </w:r>
    </w:p>
    <w:p w14:paraId="794D4C0A" w14:textId="77777777" w:rsidR="003439BB" w:rsidRDefault="00000000">
      <w:pPr>
        <w:spacing w:after="0" w:line="248" w:lineRule="auto"/>
        <w:ind w:left="-15" w:right="12"/>
      </w:pPr>
      <w:r>
        <w:t xml:space="preserve">Большинство обучающихся 8-11 классов имеют «Пушкинскую карту» и воспользовались ею при посещении культурных мероприятий городского и областного уровней. </w:t>
      </w:r>
    </w:p>
    <w:p w14:paraId="256B1EFC" w14:textId="77777777" w:rsidR="003439BB" w:rsidRDefault="00000000">
      <w:pPr>
        <w:spacing w:after="0" w:line="248" w:lineRule="auto"/>
        <w:ind w:left="720" w:right="12" w:firstLine="0"/>
      </w:pPr>
      <w:r>
        <w:t>В рамках реализации  «Организация предметно-пространственной среды» учащи-</w:t>
      </w:r>
    </w:p>
    <w:p w14:paraId="19906D0F" w14:textId="77777777" w:rsidR="003439BB" w:rsidRDefault="00000000">
      <w:pPr>
        <w:spacing w:after="0" w:line="248" w:lineRule="auto"/>
        <w:ind w:left="-15" w:right="12" w:firstLine="0"/>
      </w:pPr>
      <w:r>
        <w:t xml:space="preserve">мися  классов осуществлено тематическое оформление фотозон в фойе к Новому году, ко дню Учителя,  8 марта, 1 сентября, Последний звонок и т.д. Размещение различной информации на стендах позволяет акцентировать  внимания школьников посредством элементов предметно-эстетической среды (стенды, плакаты) на важных для воспитания ценностях школы, ее традициях, правилах. Ко Дню Победы учащимися 5-11 классов совместно с вожатыми и советником по воспитанию были оформлены «Окна Победы». Обучающиес традиционно, в преддверии майских праздников, приняли участие во Всероссийском экологическом субботнике, в рамках которой благоустроили школьный двор.  Созданная атмосфера психологической комфортной среды, способствует позитивному восприятию школы ребенком.   Информация о мероприятиях, проведенных в классах и Школе размещается на официальном сайте.   Учащимися школы, педагогами активно ведется работа по публикации постов в сообществе ВКонтакте с информацией о проводимых мероприятиях. Группа школы пользуется большим успехом среди родителей и учащихся.   В Школе созданы условия для реализации воспитательного потенциала предметно-пространственной среды, что способствует общению и совместной деятельности детей и взрослых; приобщает обучающихся к благоустройству и декоративному оформлению интерьера, формирует эстетическое отношение к дизайну своего быта. </w:t>
      </w:r>
    </w:p>
    <w:p w14:paraId="54B4A52D" w14:textId="77777777" w:rsidR="003439BB" w:rsidRDefault="00000000">
      <w:pPr>
        <w:spacing w:after="0" w:line="248" w:lineRule="auto"/>
        <w:ind w:left="-15" w:right="12"/>
      </w:pPr>
      <w:r>
        <w:t xml:space="preserve">Для оценки уровня личностных образовательных результатов педагогическими работниками   осуществлялось включенное наблюдение.  </w:t>
      </w:r>
    </w:p>
    <w:p w14:paraId="31318930" w14:textId="77777777" w:rsidR="003439BB" w:rsidRDefault="00000000">
      <w:pPr>
        <w:spacing w:after="0" w:line="248" w:lineRule="auto"/>
        <w:ind w:left="-15" w:right="12"/>
      </w:pPr>
      <w:r>
        <w:lastRenderedPageBreak/>
        <w:t xml:space="preserve">Личностные образовательные результаты характеризуют отношение обучающегося к образовательному процессу и его участникам. Сформированные на достаточном для возраста уровне личностные образовательные результаты обеспечивают осмысленность и самостоятельность обучения и компетентность в преодолении возникающих сложностей на основе сформированных ценностей и усвоенных нравственно этических норм поведения. Не сформированные на достаточном уровне личностные образовательные результаты проявляются в поверхностном и негативном отношении к учебному процессу и его участникам, неумении преодолевать трудности социально приемлемым образом, преобладании негативного эмоционального состояния в обучении. </w:t>
      </w:r>
    </w:p>
    <w:p w14:paraId="5468C81C" w14:textId="77777777" w:rsidR="003439BB" w:rsidRDefault="00000000">
      <w:pPr>
        <w:spacing w:after="0" w:line="248" w:lineRule="auto"/>
        <w:ind w:left="-15" w:right="12"/>
      </w:pPr>
      <w:r>
        <w:t xml:space="preserve">Уровень достигнутых обучающимися личностных результатов преимущественно средний. В каждом классе выявлены обучающиеся как с превышающим, так и с недостаточным в сравнении с нормой уровнем личностных результатов. </w:t>
      </w:r>
    </w:p>
    <w:p w14:paraId="52D1B38F" w14:textId="77777777" w:rsidR="003439BB" w:rsidRDefault="00000000">
      <w:pPr>
        <w:spacing w:after="0" w:line="248" w:lineRule="auto"/>
        <w:ind w:left="-15" w:right="12"/>
      </w:pPr>
      <w:r>
        <w:t xml:space="preserve">Некоторый прогресс наблюдается в развитии личностных образовательных результатов от уровня начального образования к основному образованию. Среди основного уровня образования, прогресса не выявлено. </w:t>
      </w:r>
    </w:p>
    <w:p w14:paraId="51E26989" w14:textId="77777777" w:rsidR="003439BB" w:rsidRDefault="00000000">
      <w:pPr>
        <w:spacing w:after="0" w:line="248" w:lineRule="auto"/>
        <w:ind w:left="-15" w:right="12"/>
      </w:pPr>
      <w:r>
        <w:t xml:space="preserve">Ряд обучающихся попадает в зону риска в связи с недостаточным уровнем сформированности личностных образовательных результатов. </w:t>
      </w:r>
    </w:p>
    <w:p w14:paraId="75F79EE2" w14:textId="77777777" w:rsidR="003439BB" w:rsidRDefault="00000000">
      <w:pPr>
        <w:spacing w:after="0" w:line="248" w:lineRule="auto"/>
        <w:ind w:left="-15" w:right="12"/>
      </w:pPr>
      <w:r>
        <w:t xml:space="preserve">В связи с чем, необходимо: обсудить результаты мониторинга на заседании ШМО  классных руководителей,  организовать методическую помощь классным руководителям, в чьих классах выявлены низкие показатели личностных результатов, внести и коррективы в планы воспитательной работы в соответствии с результатами.  </w:t>
      </w:r>
    </w:p>
    <w:p w14:paraId="37973671" w14:textId="77777777" w:rsidR="003439BB" w:rsidRDefault="00000000">
      <w:pPr>
        <w:spacing w:after="0" w:line="248" w:lineRule="auto"/>
        <w:ind w:left="-15" w:right="12"/>
      </w:pPr>
      <w:r>
        <w:t xml:space="preserve">Учителям-предметникам: развивать у детей чувство успешности в себе методами внешнего воздействия, применять во взаимоотношениях с учащимися корректные и тактичные формы обращения с целью повышения учебной мотивации у детей. </w:t>
      </w:r>
    </w:p>
    <w:p w14:paraId="3F106E15" w14:textId="77777777" w:rsidR="003439BB" w:rsidRDefault="00000000">
      <w:pPr>
        <w:spacing w:after="0" w:line="248" w:lineRule="auto"/>
        <w:ind w:left="-15" w:right="12"/>
      </w:pPr>
      <w:r>
        <w:t xml:space="preserve">Стороны воспитательной работы, на которые необходимо сделать акцент в следующем учебном году: ориентация учителей на личные достижения ребенка; вовлечение большего количества учащихся в воспитательные мероприятия школы; организация взаимодействия классного руководителя с родителями; повысить уровень информированности родителей достижениями ребенка и возникающими проблемами за счет электронных ресурсов. </w:t>
      </w:r>
    </w:p>
    <w:p w14:paraId="745BFE15" w14:textId="77777777" w:rsidR="003439BB" w:rsidRDefault="00000000">
      <w:pPr>
        <w:spacing w:after="0" w:line="248" w:lineRule="auto"/>
        <w:ind w:left="-15" w:right="12"/>
      </w:pPr>
      <w:r>
        <w:t xml:space="preserve">Таким образом, можно сделать вывод, что в Школе созданы условия и ведется работа по формированию ценностных ориентаций обучающихся: действует орган школьного самоуправления, созданы условия для просвещения и консультирования родителей по правовым, экономическим, медицинским, психолого-педагогическим и иным вопросам семейного воспитания; осуществляется диагностика (наблюдение) по вопросам ценностных ориентаций обучающихся. Растет доля обучающихся, занимающихся в школьном спортивном клубе. </w:t>
      </w:r>
    </w:p>
    <w:p w14:paraId="082F5F66" w14:textId="77777777" w:rsidR="003439BB" w:rsidRDefault="00000000">
      <w:pPr>
        <w:spacing w:after="0" w:line="248" w:lineRule="auto"/>
        <w:ind w:left="-15" w:right="12"/>
      </w:pPr>
      <w:r>
        <w:t xml:space="preserve">Направление патриотического воспитания в Школе реализуется через участие обучающихся в мероприятиях как школьного, так и муниципального, всероссийского уровня, можно говорить о системном характере данной деятельности. Данная работа должна быть продолжена с целью выстраивания деятельности в логике формирования ценностных ориентаций обучающихся: предъявление, осознание, принятие, реализация ценностных ориентаций в деятельности и поведении, закрепление ценностной ориентации в направленности личности и перевод в статус качества личности, актуализация потенциальных ценностных ориентаций. </w:t>
      </w:r>
    </w:p>
    <w:p w14:paraId="1C6B7199" w14:textId="77777777" w:rsidR="003439BB" w:rsidRDefault="00000000">
      <w:pPr>
        <w:spacing w:after="0" w:line="248" w:lineRule="auto"/>
        <w:ind w:left="-15" w:right="12"/>
      </w:pPr>
      <w:r>
        <w:t xml:space="preserve">Точкой развития в части формирования ценностных ориентаций обучающихся является работа по включению школьников в деятельность детских и молодежных объединений и организаций, в том числе Движения первых. Будет продолжена деятельность по активизации   работы первичного отделения.  </w:t>
      </w:r>
    </w:p>
    <w:p w14:paraId="60F1AE22" w14:textId="77777777" w:rsidR="003439BB" w:rsidRDefault="00000000">
      <w:pPr>
        <w:spacing w:after="0" w:line="248" w:lineRule="auto"/>
        <w:ind w:left="-15" w:right="12"/>
      </w:pPr>
      <w:r>
        <w:lastRenderedPageBreak/>
        <w:t xml:space="preserve">Результаты, связанные с выявлением групп социального риска среди обучающихся, свидетельствуют о том, что приняты необходимые меры по выявлению несовершеннолетних, находящихся в социально опасном положении, отсутствуют учащиеся, не посещающие или систематически пропускающих по неуважительным причинам занятия в Школе. Организована деятельность   по выявлению семей, находящихся в социально опасном положении и оказание им помощи в обучении и воспитании детей. </w:t>
      </w:r>
    </w:p>
    <w:p w14:paraId="32B226FE" w14:textId="77777777" w:rsidR="003439BB" w:rsidRDefault="00000000">
      <w:pPr>
        <w:spacing w:after="0" w:line="248" w:lineRule="auto"/>
        <w:ind w:left="-15" w:right="12"/>
      </w:pPr>
      <w:r>
        <w:t xml:space="preserve">Для данной работы используются результаты социально-психологического тестирования. </w:t>
      </w:r>
    </w:p>
    <w:p w14:paraId="778EB38A" w14:textId="77777777" w:rsidR="003439BB" w:rsidRDefault="00000000">
      <w:pPr>
        <w:spacing w:after="0" w:line="248" w:lineRule="auto"/>
        <w:ind w:left="-15" w:right="12"/>
      </w:pPr>
      <w:r>
        <w:t xml:space="preserve">Ведется выявление обучающихся с деструктивными проявлениями. Этому способствует в том числе и работа по выявлению деструктивных аккаунтов обучающихся Школы в социальных сетях. </w:t>
      </w:r>
    </w:p>
    <w:p w14:paraId="388AAA19" w14:textId="77777777" w:rsidR="003439BB" w:rsidRDefault="00000000">
      <w:pPr>
        <w:spacing w:after="0" w:line="248" w:lineRule="auto"/>
        <w:ind w:left="-15" w:right="12"/>
      </w:pPr>
      <w:r>
        <w:t xml:space="preserve">Анализ показателей деятельности Школы свидетельствует о том, что необходимо усилить работу по профилактике деструктивного поведения обучающихся. </w:t>
      </w:r>
    </w:p>
    <w:p w14:paraId="3AAC4963" w14:textId="77777777" w:rsidR="003439BB" w:rsidRDefault="00000000">
      <w:pPr>
        <w:spacing w:after="0" w:line="248" w:lineRule="auto"/>
        <w:ind w:left="-15" w:right="12"/>
      </w:pPr>
      <w:r>
        <w:t xml:space="preserve">Учитывая, что зафиксированы совершения несовершеннолетними административных правонарушений. Для противодействия деструктивным проявлениям в поведении обучающихся расширить практику применения в деятельности педагогов- психологов специализированного инструментария для выявления деструктивных проявлений в поведении обучающихся.  </w:t>
      </w:r>
      <w:r>
        <w:rPr>
          <w:rFonts w:ascii="SimSun" w:eastAsia="SimSun" w:hAnsi="SimSun" w:cs="SimSun"/>
        </w:rPr>
        <w:t>У</w:t>
      </w:r>
      <w:r>
        <w:t xml:space="preserve">величивать охват индивидуальными профилактическими мероприятиями в отношении подростков с проявлениями деструктивного поведения, обучающихся и семей, находящихся в социально опасном положении, с низким уровнем сформированности ценностных ориентаций.  </w:t>
      </w:r>
    </w:p>
    <w:p w14:paraId="7E883FAA" w14:textId="77777777" w:rsidR="003439BB" w:rsidRDefault="00000000">
      <w:pPr>
        <w:spacing w:after="0" w:line="248" w:lineRule="auto"/>
        <w:ind w:left="-15" w:right="12"/>
      </w:pPr>
      <w:r>
        <w:t xml:space="preserve">Так же показателем эффективности организации образовательной деятельности является уровень удовлетворенности ею всех участников образовательных отношений.  По результатам анкетирования «Удовлетворенность организацией образовательной деятельности в школе» групповой индекс удовлетворенности образовательными отношениями, сложившимися в образовательном учреждении в целом со стороны учащихся школы, составляет 94%, что означает, что учащиеся в целом удовлетворены созданными в школе условиями. Групповой индекс удовлетворенности организацией образовательной деятельности со стороны родительской общественности составил 89%. Это означает, что родители обучающихся достаточно активно поддерживают деятельность педагогического коллектива и администрации школы, но выделяют сферы деятельности, в которые необходимо своевременно вносить изменения. </w:t>
      </w:r>
    </w:p>
    <w:p w14:paraId="4BFF61C1" w14:textId="77777777" w:rsidR="003439BB" w:rsidRDefault="00000000">
      <w:pPr>
        <w:spacing w:after="0" w:line="259" w:lineRule="auto"/>
        <w:ind w:left="720" w:right="0" w:firstLine="0"/>
        <w:jc w:val="left"/>
      </w:pPr>
      <w:r>
        <w:t xml:space="preserve">                          </w:t>
      </w:r>
    </w:p>
    <w:p w14:paraId="1F5612D7" w14:textId="77777777" w:rsidR="003439BB" w:rsidRDefault="00000000">
      <w:pPr>
        <w:spacing w:after="0" w:line="259" w:lineRule="auto"/>
        <w:ind w:right="2852" w:firstLine="0"/>
        <w:jc w:val="center"/>
      </w:pPr>
      <w:r>
        <w:rPr>
          <w:noProof/>
        </w:rPr>
        <w:drawing>
          <wp:inline distT="0" distB="0" distL="0" distR="0" wp14:anchorId="67EEBDD9" wp14:editId="4CF61741">
            <wp:extent cx="4271645" cy="1797050"/>
            <wp:effectExtent l="0" t="0" r="0" b="0"/>
            <wp:docPr id="298643" name="Picture 298643"/>
            <wp:cNvGraphicFramePr/>
            <a:graphic xmlns:a="http://schemas.openxmlformats.org/drawingml/2006/main">
              <a:graphicData uri="http://schemas.openxmlformats.org/drawingml/2006/picture">
                <pic:pic xmlns:pic="http://schemas.openxmlformats.org/drawingml/2006/picture">
                  <pic:nvPicPr>
                    <pic:cNvPr id="298643" name="Picture 298643"/>
                    <pic:cNvPicPr/>
                  </pic:nvPicPr>
                  <pic:blipFill>
                    <a:blip r:embed="rId172"/>
                    <a:stretch>
                      <a:fillRect/>
                    </a:stretch>
                  </pic:blipFill>
                  <pic:spPr>
                    <a:xfrm>
                      <a:off x="0" y="0"/>
                      <a:ext cx="4271645" cy="1797050"/>
                    </a:xfrm>
                    <a:prstGeom prst="rect">
                      <a:avLst/>
                    </a:prstGeom>
                  </pic:spPr>
                </pic:pic>
              </a:graphicData>
            </a:graphic>
          </wp:inline>
        </w:drawing>
      </w:r>
      <w:r>
        <w:t xml:space="preserve"> </w:t>
      </w:r>
    </w:p>
    <w:p w14:paraId="441D80E5" w14:textId="77777777" w:rsidR="003439BB" w:rsidRDefault="00000000">
      <w:pPr>
        <w:spacing w:after="0" w:line="259" w:lineRule="auto"/>
        <w:ind w:left="720" w:right="0" w:firstLine="0"/>
        <w:jc w:val="left"/>
      </w:pPr>
      <w:r>
        <w:t xml:space="preserve"> </w:t>
      </w:r>
    </w:p>
    <w:p w14:paraId="3AE6B346" w14:textId="77777777" w:rsidR="003439BB" w:rsidRDefault="00000000">
      <w:pPr>
        <w:spacing w:after="0" w:line="259" w:lineRule="auto"/>
        <w:ind w:left="720" w:right="0" w:firstLine="0"/>
        <w:jc w:val="left"/>
      </w:pPr>
      <w:r>
        <w:t xml:space="preserve">                       </w:t>
      </w:r>
    </w:p>
    <w:p w14:paraId="3F78555A" w14:textId="77777777" w:rsidR="003439BB" w:rsidRDefault="00000000">
      <w:pPr>
        <w:spacing w:after="0" w:line="259" w:lineRule="auto"/>
        <w:ind w:right="2603" w:firstLine="0"/>
        <w:jc w:val="center"/>
      </w:pPr>
      <w:r>
        <w:rPr>
          <w:noProof/>
        </w:rPr>
        <w:lastRenderedPageBreak/>
        <w:drawing>
          <wp:inline distT="0" distB="0" distL="0" distR="0" wp14:anchorId="17E70842" wp14:editId="1534982E">
            <wp:extent cx="4430395" cy="1864995"/>
            <wp:effectExtent l="0" t="0" r="0" b="0"/>
            <wp:docPr id="298648" name="Picture 298648"/>
            <wp:cNvGraphicFramePr/>
            <a:graphic xmlns:a="http://schemas.openxmlformats.org/drawingml/2006/main">
              <a:graphicData uri="http://schemas.openxmlformats.org/drawingml/2006/picture">
                <pic:pic xmlns:pic="http://schemas.openxmlformats.org/drawingml/2006/picture">
                  <pic:nvPicPr>
                    <pic:cNvPr id="298648" name="Picture 298648"/>
                    <pic:cNvPicPr/>
                  </pic:nvPicPr>
                  <pic:blipFill>
                    <a:blip r:embed="rId173"/>
                    <a:stretch>
                      <a:fillRect/>
                    </a:stretch>
                  </pic:blipFill>
                  <pic:spPr>
                    <a:xfrm>
                      <a:off x="0" y="0"/>
                      <a:ext cx="4430395" cy="1864995"/>
                    </a:xfrm>
                    <a:prstGeom prst="rect">
                      <a:avLst/>
                    </a:prstGeom>
                  </pic:spPr>
                </pic:pic>
              </a:graphicData>
            </a:graphic>
          </wp:inline>
        </w:drawing>
      </w:r>
      <w:r>
        <w:t xml:space="preserve"> </w:t>
      </w:r>
    </w:p>
    <w:p w14:paraId="066F3E22" w14:textId="77777777" w:rsidR="003439BB" w:rsidRDefault="00000000">
      <w:pPr>
        <w:spacing w:after="0" w:line="259" w:lineRule="auto"/>
        <w:ind w:left="720" w:right="0" w:firstLine="0"/>
        <w:jc w:val="left"/>
      </w:pPr>
      <w:r>
        <w:t xml:space="preserve">                       </w:t>
      </w:r>
    </w:p>
    <w:p w14:paraId="74AF490F" w14:textId="77777777" w:rsidR="003439BB" w:rsidRDefault="00000000">
      <w:pPr>
        <w:spacing w:after="0" w:line="259" w:lineRule="auto"/>
        <w:ind w:right="2660" w:firstLine="0"/>
        <w:jc w:val="center"/>
      </w:pPr>
      <w:r>
        <w:rPr>
          <w:noProof/>
        </w:rPr>
        <w:drawing>
          <wp:inline distT="0" distB="0" distL="0" distR="0" wp14:anchorId="1DBEEC23" wp14:editId="4075C2DF">
            <wp:extent cx="4393565" cy="1850390"/>
            <wp:effectExtent l="0" t="0" r="0" b="0"/>
            <wp:docPr id="298652" name="Picture 298652"/>
            <wp:cNvGraphicFramePr/>
            <a:graphic xmlns:a="http://schemas.openxmlformats.org/drawingml/2006/main">
              <a:graphicData uri="http://schemas.openxmlformats.org/drawingml/2006/picture">
                <pic:pic xmlns:pic="http://schemas.openxmlformats.org/drawingml/2006/picture">
                  <pic:nvPicPr>
                    <pic:cNvPr id="298652" name="Picture 298652"/>
                    <pic:cNvPicPr/>
                  </pic:nvPicPr>
                  <pic:blipFill>
                    <a:blip r:embed="rId174"/>
                    <a:stretch>
                      <a:fillRect/>
                    </a:stretch>
                  </pic:blipFill>
                  <pic:spPr>
                    <a:xfrm>
                      <a:off x="0" y="0"/>
                      <a:ext cx="4393565" cy="1850390"/>
                    </a:xfrm>
                    <a:prstGeom prst="rect">
                      <a:avLst/>
                    </a:prstGeom>
                  </pic:spPr>
                </pic:pic>
              </a:graphicData>
            </a:graphic>
          </wp:inline>
        </w:drawing>
      </w:r>
      <w:r>
        <w:t xml:space="preserve"> </w:t>
      </w:r>
    </w:p>
    <w:p w14:paraId="0392B2D3" w14:textId="77777777" w:rsidR="003439BB" w:rsidRDefault="00000000">
      <w:pPr>
        <w:spacing w:after="0" w:line="259" w:lineRule="auto"/>
        <w:ind w:left="720" w:right="0" w:firstLine="0"/>
        <w:jc w:val="left"/>
      </w:pPr>
      <w:r>
        <w:t xml:space="preserve">       </w:t>
      </w:r>
    </w:p>
    <w:p w14:paraId="2DE2EB32" w14:textId="77777777" w:rsidR="003439BB" w:rsidRDefault="00000000">
      <w:pPr>
        <w:spacing w:after="0" w:line="248" w:lineRule="auto"/>
        <w:ind w:left="-15" w:right="12"/>
      </w:pPr>
      <w:r>
        <w:t xml:space="preserve">В анкетировании «Удовлетворенность родителей школьной жизнью» приняли участие 702 человека.  </w:t>
      </w:r>
    </w:p>
    <w:p w14:paraId="7565ACE3" w14:textId="77777777" w:rsidR="003439BB" w:rsidRDefault="00000000">
      <w:pPr>
        <w:spacing w:after="0" w:line="259" w:lineRule="auto"/>
        <w:ind w:left="720" w:right="0" w:firstLine="0"/>
        <w:jc w:val="left"/>
      </w:pPr>
      <w:r>
        <w:t xml:space="preserve">                   </w:t>
      </w:r>
    </w:p>
    <w:p w14:paraId="58A6647E" w14:textId="77777777" w:rsidR="003439BB" w:rsidRDefault="00000000">
      <w:pPr>
        <w:spacing w:after="0" w:line="259" w:lineRule="auto"/>
        <w:ind w:right="2320" w:firstLine="0"/>
        <w:jc w:val="center"/>
      </w:pPr>
      <w:r>
        <w:rPr>
          <w:noProof/>
        </w:rPr>
        <w:drawing>
          <wp:inline distT="0" distB="0" distL="0" distR="0" wp14:anchorId="00C1BBC8" wp14:editId="234DA82C">
            <wp:extent cx="4610100" cy="1941195"/>
            <wp:effectExtent l="0" t="0" r="0" b="0"/>
            <wp:docPr id="298662" name="Picture 298662"/>
            <wp:cNvGraphicFramePr/>
            <a:graphic xmlns:a="http://schemas.openxmlformats.org/drawingml/2006/main">
              <a:graphicData uri="http://schemas.openxmlformats.org/drawingml/2006/picture">
                <pic:pic xmlns:pic="http://schemas.openxmlformats.org/drawingml/2006/picture">
                  <pic:nvPicPr>
                    <pic:cNvPr id="298662" name="Picture 298662"/>
                    <pic:cNvPicPr/>
                  </pic:nvPicPr>
                  <pic:blipFill>
                    <a:blip r:embed="rId175"/>
                    <a:stretch>
                      <a:fillRect/>
                    </a:stretch>
                  </pic:blipFill>
                  <pic:spPr>
                    <a:xfrm>
                      <a:off x="0" y="0"/>
                      <a:ext cx="4610100" cy="1941195"/>
                    </a:xfrm>
                    <a:prstGeom prst="rect">
                      <a:avLst/>
                    </a:prstGeom>
                  </pic:spPr>
                </pic:pic>
              </a:graphicData>
            </a:graphic>
          </wp:inline>
        </w:drawing>
      </w:r>
      <w:r>
        <w:t xml:space="preserve"> </w:t>
      </w:r>
    </w:p>
    <w:p w14:paraId="026A2280" w14:textId="77777777" w:rsidR="003439BB" w:rsidRDefault="00000000">
      <w:pPr>
        <w:spacing w:after="0" w:line="259" w:lineRule="auto"/>
        <w:ind w:left="720" w:right="0" w:firstLine="0"/>
        <w:jc w:val="left"/>
      </w:pPr>
      <w:r>
        <w:t xml:space="preserve">                </w:t>
      </w:r>
    </w:p>
    <w:p w14:paraId="3CBA2B1E" w14:textId="77777777" w:rsidR="003439BB" w:rsidRDefault="00000000">
      <w:pPr>
        <w:spacing w:after="0" w:line="259" w:lineRule="auto"/>
        <w:ind w:right="2096" w:firstLine="0"/>
        <w:jc w:val="right"/>
      </w:pPr>
      <w:r>
        <w:rPr>
          <w:noProof/>
        </w:rPr>
        <w:drawing>
          <wp:inline distT="0" distB="0" distL="0" distR="0" wp14:anchorId="75396285" wp14:editId="3585790C">
            <wp:extent cx="4751705" cy="1999615"/>
            <wp:effectExtent l="0" t="0" r="0" b="0"/>
            <wp:docPr id="298673" name="Picture 298673"/>
            <wp:cNvGraphicFramePr/>
            <a:graphic xmlns:a="http://schemas.openxmlformats.org/drawingml/2006/main">
              <a:graphicData uri="http://schemas.openxmlformats.org/drawingml/2006/picture">
                <pic:pic xmlns:pic="http://schemas.openxmlformats.org/drawingml/2006/picture">
                  <pic:nvPicPr>
                    <pic:cNvPr id="298673" name="Picture 298673"/>
                    <pic:cNvPicPr/>
                  </pic:nvPicPr>
                  <pic:blipFill>
                    <a:blip r:embed="rId176"/>
                    <a:stretch>
                      <a:fillRect/>
                    </a:stretch>
                  </pic:blipFill>
                  <pic:spPr>
                    <a:xfrm>
                      <a:off x="0" y="0"/>
                      <a:ext cx="4751705" cy="1999615"/>
                    </a:xfrm>
                    <a:prstGeom prst="rect">
                      <a:avLst/>
                    </a:prstGeom>
                  </pic:spPr>
                </pic:pic>
              </a:graphicData>
            </a:graphic>
          </wp:inline>
        </w:drawing>
      </w:r>
      <w:r>
        <w:t xml:space="preserve"> </w:t>
      </w:r>
    </w:p>
    <w:p w14:paraId="4D14F498" w14:textId="77777777" w:rsidR="003439BB" w:rsidRDefault="00000000">
      <w:pPr>
        <w:spacing w:after="0" w:line="259" w:lineRule="auto"/>
        <w:ind w:left="720" w:right="0" w:firstLine="0"/>
        <w:jc w:val="left"/>
      </w:pPr>
      <w:r>
        <w:t xml:space="preserve">              </w:t>
      </w:r>
    </w:p>
    <w:p w14:paraId="37F83BC4" w14:textId="77777777" w:rsidR="003439BB" w:rsidRDefault="00000000">
      <w:pPr>
        <w:spacing w:after="0" w:line="259" w:lineRule="auto"/>
        <w:ind w:right="1935" w:firstLine="0"/>
        <w:jc w:val="right"/>
      </w:pPr>
      <w:r>
        <w:rPr>
          <w:noProof/>
        </w:rPr>
        <w:lastRenderedPageBreak/>
        <w:drawing>
          <wp:inline distT="0" distB="0" distL="0" distR="0" wp14:anchorId="5C8192CE" wp14:editId="71E9D3AE">
            <wp:extent cx="4853940" cy="2043430"/>
            <wp:effectExtent l="0" t="0" r="0" b="0"/>
            <wp:docPr id="298677" name="Picture 298677"/>
            <wp:cNvGraphicFramePr/>
            <a:graphic xmlns:a="http://schemas.openxmlformats.org/drawingml/2006/main">
              <a:graphicData uri="http://schemas.openxmlformats.org/drawingml/2006/picture">
                <pic:pic xmlns:pic="http://schemas.openxmlformats.org/drawingml/2006/picture">
                  <pic:nvPicPr>
                    <pic:cNvPr id="298677" name="Picture 298677"/>
                    <pic:cNvPicPr/>
                  </pic:nvPicPr>
                  <pic:blipFill>
                    <a:blip r:embed="rId177"/>
                    <a:stretch>
                      <a:fillRect/>
                    </a:stretch>
                  </pic:blipFill>
                  <pic:spPr>
                    <a:xfrm>
                      <a:off x="0" y="0"/>
                      <a:ext cx="4853940" cy="2043430"/>
                    </a:xfrm>
                    <a:prstGeom prst="rect">
                      <a:avLst/>
                    </a:prstGeom>
                  </pic:spPr>
                </pic:pic>
              </a:graphicData>
            </a:graphic>
          </wp:inline>
        </w:drawing>
      </w:r>
      <w:r>
        <w:t xml:space="preserve"> </w:t>
      </w:r>
    </w:p>
    <w:p w14:paraId="4919B228" w14:textId="77777777" w:rsidR="003439BB" w:rsidRDefault="00000000">
      <w:pPr>
        <w:spacing w:after="0" w:line="259" w:lineRule="auto"/>
        <w:ind w:left="720" w:right="0" w:firstLine="0"/>
        <w:jc w:val="left"/>
      </w:pPr>
      <w:r>
        <w:t xml:space="preserve"> </w:t>
      </w:r>
    </w:p>
    <w:p w14:paraId="79D48E35" w14:textId="77777777" w:rsidR="003439BB" w:rsidRDefault="00000000">
      <w:pPr>
        <w:spacing w:after="0" w:line="259" w:lineRule="auto"/>
        <w:ind w:left="720" w:right="0" w:firstLine="0"/>
        <w:jc w:val="left"/>
      </w:pPr>
      <w:r>
        <w:rPr>
          <w:i/>
        </w:rPr>
        <w:t xml:space="preserve"> </w:t>
      </w:r>
    </w:p>
    <w:p w14:paraId="6A6073BF" w14:textId="77777777" w:rsidR="003439BB" w:rsidRDefault="00000000">
      <w:pPr>
        <w:spacing w:after="0" w:line="259" w:lineRule="auto"/>
        <w:ind w:left="720" w:right="0" w:firstLine="0"/>
        <w:jc w:val="left"/>
      </w:pPr>
      <w:r>
        <w:rPr>
          <w:b/>
        </w:rPr>
        <w:t xml:space="preserve"> </w:t>
      </w:r>
    </w:p>
    <w:p w14:paraId="11456731" w14:textId="77777777" w:rsidR="003439BB" w:rsidRDefault="00000000">
      <w:pPr>
        <w:spacing w:after="0" w:line="259" w:lineRule="auto"/>
        <w:ind w:left="720" w:right="0" w:firstLine="0"/>
        <w:jc w:val="left"/>
      </w:pPr>
      <w:r>
        <w:t xml:space="preserve"> </w:t>
      </w:r>
    </w:p>
    <w:p w14:paraId="2E947F7E" w14:textId="77777777" w:rsidR="003439BB" w:rsidRDefault="00000000">
      <w:pPr>
        <w:spacing w:after="0" w:line="259" w:lineRule="auto"/>
        <w:ind w:left="720" w:right="0" w:firstLine="0"/>
        <w:jc w:val="left"/>
      </w:pPr>
      <w:r>
        <w:t xml:space="preserve"> </w:t>
      </w:r>
    </w:p>
    <w:p w14:paraId="11EBE390" w14:textId="77777777" w:rsidR="003439BB" w:rsidRDefault="00000000">
      <w:pPr>
        <w:spacing w:after="0" w:line="259" w:lineRule="auto"/>
        <w:ind w:left="720" w:right="0" w:firstLine="0"/>
        <w:jc w:val="left"/>
      </w:pPr>
      <w:r>
        <w:t xml:space="preserve"> </w:t>
      </w:r>
    </w:p>
    <w:p w14:paraId="2185B62C" w14:textId="77777777" w:rsidR="003439BB" w:rsidRDefault="00000000">
      <w:pPr>
        <w:spacing w:after="0" w:line="259" w:lineRule="auto"/>
        <w:ind w:left="720" w:right="0" w:firstLine="0"/>
        <w:jc w:val="left"/>
      </w:pPr>
      <w:r>
        <w:t xml:space="preserve"> </w:t>
      </w:r>
    </w:p>
    <w:p w14:paraId="21AA8BEE" w14:textId="77777777" w:rsidR="003439BB" w:rsidRDefault="00000000">
      <w:pPr>
        <w:spacing w:after="0" w:line="259" w:lineRule="auto"/>
        <w:ind w:left="720" w:right="0" w:firstLine="0"/>
        <w:jc w:val="left"/>
      </w:pPr>
      <w:r>
        <w:t xml:space="preserve"> </w:t>
      </w:r>
    </w:p>
    <w:p w14:paraId="26C6EA0D" w14:textId="77777777" w:rsidR="003439BB" w:rsidRDefault="00000000">
      <w:pPr>
        <w:spacing w:after="0" w:line="259" w:lineRule="auto"/>
        <w:ind w:left="720" w:right="0" w:firstLine="0"/>
        <w:jc w:val="left"/>
      </w:pPr>
      <w:r>
        <w:t xml:space="preserve"> </w:t>
      </w:r>
    </w:p>
    <w:p w14:paraId="380DBE3A" w14:textId="77777777" w:rsidR="003439BB" w:rsidRDefault="00000000">
      <w:pPr>
        <w:spacing w:after="0" w:line="259" w:lineRule="auto"/>
        <w:ind w:left="720" w:right="0" w:firstLine="0"/>
        <w:jc w:val="left"/>
      </w:pPr>
      <w:r>
        <w:t xml:space="preserve"> </w:t>
      </w:r>
    </w:p>
    <w:p w14:paraId="0247982E" w14:textId="77777777" w:rsidR="003439BB" w:rsidRDefault="00000000">
      <w:pPr>
        <w:spacing w:after="0" w:line="259" w:lineRule="auto"/>
        <w:ind w:left="720" w:right="0" w:firstLine="0"/>
        <w:jc w:val="left"/>
      </w:pPr>
      <w:r>
        <w:t xml:space="preserve"> </w:t>
      </w:r>
    </w:p>
    <w:p w14:paraId="0FA5DFC6" w14:textId="77777777" w:rsidR="003439BB" w:rsidRDefault="00000000">
      <w:pPr>
        <w:spacing w:after="0" w:line="259" w:lineRule="auto"/>
        <w:ind w:left="720" w:right="0" w:firstLine="0"/>
        <w:jc w:val="left"/>
      </w:pPr>
      <w:r>
        <w:t xml:space="preserve"> </w:t>
      </w:r>
    </w:p>
    <w:p w14:paraId="69867836" w14:textId="77777777" w:rsidR="003439BB" w:rsidRDefault="00000000">
      <w:pPr>
        <w:spacing w:after="0" w:line="259" w:lineRule="auto"/>
        <w:ind w:left="720" w:right="0" w:firstLine="0"/>
        <w:jc w:val="left"/>
      </w:pPr>
      <w:r>
        <w:t xml:space="preserve"> </w:t>
      </w:r>
    </w:p>
    <w:p w14:paraId="66BE92D2" w14:textId="77777777" w:rsidR="003439BB" w:rsidRDefault="00000000">
      <w:pPr>
        <w:spacing w:after="0" w:line="259" w:lineRule="auto"/>
        <w:ind w:left="720" w:right="0" w:firstLine="0"/>
        <w:jc w:val="left"/>
      </w:pPr>
      <w:r>
        <w:t xml:space="preserve"> </w:t>
      </w:r>
    </w:p>
    <w:p w14:paraId="38136F03" w14:textId="77777777" w:rsidR="003439BB" w:rsidRDefault="00000000">
      <w:pPr>
        <w:spacing w:after="0" w:line="259" w:lineRule="auto"/>
        <w:ind w:left="720" w:right="0" w:firstLine="0"/>
        <w:jc w:val="left"/>
      </w:pPr>
      <w:r>
        <w:t xml:space="preserve"> </w:t>
      </w:r>
    </w:p>
    <w:p w14:paraId="5C968F12" w14:textId="77777777" w:rsidR="003439BB" w:rsidRDefault="00000000">
      <w:pPr>
        <w:spacing w:after="0" w:line="259" w:lineRule="auto"/>
        <w:ind w:left="720" w:right="0" w:firstLine="0"/>
        <w:jc w:val="left"/>
      </w:pPr>
      <w:r>
        <w:t xml:space="preserve"> </w:t>
      </w:r>
    </w:p>
    <w:p w14:paraId="16FB7C3C" w14:textId="77777777" w:rsidR="003439BB" w:rsidRDefault="00000000">
      <w:pPr>
        <w:spacing w:after="0" w:line="259" w:lineRule="auto"/>
        <w:ind w:left="720" w:right="0" w:firstLine="0"/>
        <w:jc w:val="left"/>
      </w:pPr>
      <w:r>
        <w:t xml:space="preserve"> </w:t>
      </w:r>
    </w:p>
    <w:p w14:paraId="48D9C357" w14:textId="77777777" w:rsidR="003439BB" w:rsidRDefault="00000000">
      <w:pPr>
        <w:spacing w:after="0" w:line="259" w:lineRule="auto"/>
        <w:ind w:left="720" w:right="0" w:firstLine="0"/>
        <w:jc w:val="left"/>
      </w:pPr>
      <w:r>
        <w:t xml:space="preserve"> </w:t>
      </w:r>
    </w:p>
    <w:p w14:paraId="6527CDA0" w14:textId="77777777" w:rsidR="003439BB" w:rsidRDefault="00000000">
      <w:pPr>
        <w:spacing w:after="0" w:line="259" w:lineRule="auto"/>
        <w:ind w:left="720" w:right="0" w:firstLine="0"/>
        <w:jc w:val="left"/>
      </w:pPr>
      <w:r>
        <w:t xml:space="preserve"> </w:t>
      </w:r>
    </w:p>
    <w:p w14:paraId="430857FB" w14:textId="77777777" w:rsidR="003439BB" w:rsidRDefault="00000000">
      <w:pPr>
        <w:spacing w:after="0" w:line="259" w:lineRule="auto"/>
        <w:ind w:left="720" w:right="0" w:firstLine="0"/>
        <w:jc w:val="left"/>
      </w:pPr>
      <w:r>
        <w:t xml:space="preserve"> </w:t>
      </w:r>
    </w:p>
    <w:p w14:paraId="3223FE64" w14:textId="77777777" w:rsidR="003439BB" w:rsidRDefault="00000000">
      <w:pPr>
        <w:spacing w:after="0" w:line="259" w:lineRule="auto"/>
        <w:ind w:left="720" w:right="0" w:firstLine="0"/>
        <w:jc w:val="left"/>
      </w:pPr>
      <w:r>
        <w:t xml:space="preserve"> </w:t>
      </w:r>
    </w:p>
    <w:p w14:paraId="29E323BD" w14:textId="77777777" w:rsidR="003439BB" w:rsidRDefault="00000000">
      <w:pPr>
        <w:spacing w:after="0" w:line="259" w:lineRule="auto"/>
        <w:ind w:left="720" w:right="0" w:firstLine="0"/>
        <w:jc w:val="left"/>
      </w:pPr>
      <w:r>
        <w:t xml:space="preserve"> </w:t>
      </w:r>
    </w:p>
    <w:p w14:paraId="09DEC23C" w14:textId="77777777" w:rsidR="003439BB" w:rsidRDefault="00000000">
      <w:pPr>
        <w:spacing w:after="0" w:line="259" w:lineRule="auto"/>
        <w:ind w:left="720" w:right="0" w:firstLine="0"/>
        <w:jc w:val="left"/>
      </w:pPr>
      <w:r>
        <w:t xml:space="preserve"> </w:t>
      </w:r>
    </w:p>
    <w:p w14:paraId="41CE3098" w14:textId="77777777" w:rsidR="003439BB" w:rsidRDefault="00000000">
      <w:pPr>
        <w:spacing w:after="0" w:line="259" w:lineRule="auto"/>
        <w:ind w:left="720" w:right="0" w:firstLine="0"/>
        <w:jc w:val="left"/>
      </w:pPr>
      <w:r>
        <w:t xml:space="preserve"> </w:t>
      </w:r>
    </w:p>
    <w:p w14:paraId="1E2B04EC" w14:textId="77777777" w:rsidR="003439BB" w:rsidRDefault="00000000">
      <w:pPr>
        <w:spacing w:after="0" w:line="259" w:lineRule="auto"/>
        <w:ind w:left="720" w:right="0" w:firstLine="0"/>
        <w:jc w:val="left"/>
      </w:pPr>
      <w:r>
        <w:t xml:space="preserve"> </w:t>
      </w:r>
    </w:p>
    <w:p w14:paraId="73689312" w14:textId="77777777" w:rsidR="003439BB" w:rsidRDefault="00000000">
      <w:pPr>
        <w:spacing w:after="0" w:line="259" w:lineRule="auto"/>
        <w:ind w:left="720" w:right="0" w:firstLine="0"/>
        <w:jc w:val="left"/>
      </w:pPr>
      <w:r>
        <w:t xml:space="preserve"> </w:t>
      </w:r>
    </w:p>
    <w:p w14:paraId="0DDF025E" w14:textId="77777777" w:rsidR="003439BB" w:rsidRDefault="00000000">
      <w:pPr>
        <w:spacing w:after="0" w:line="259" w:lineRule="auto"/>
        <w:ind w:left="720" w:right="0" w:firstLine="0"/>
        <w:jc w:val="left"/>
      </w:pPr>
      <w:r>
        <w:t xml:space="preserve"> </w:t>
      </w:r>
    </w:p>
    <w:p w14:paraId="3F6A881F" w14:textId="77777777" w:rsidR="003439BB" w:rsidRDefault="00000000">
      <w:pPr>
        <w:numPr>
          <w:ilvl w:val="0"/>
          <w:numId w:val="252"/>
        </w:numPr>
        <w:spacing w:after="5" w:line="271" w:lineRule="auto"/>
        <w:ind w:right="0" w:hanging="240"/>
        <w:jc w:val="left"/>
      </w:pPr>
      <w:r>
        <w:rPr>
          <w:b/>
        </w:rPr>
        <w:t xml:space="preserve">ОРГАНИЗАЦИОННЫЙ РАЗДЕЛ </w:t>
      </w:r>
    </w:p>
    <w:p w14:paraId="74F4DB09" w14:textId="77777777" w:rsidR="003439BB" w:rsidRDefault="00000000">
      <w:pPr>
        <w:spacing w:after="28" w:line="259" w:lineRule="auto"/>
        <w:ind w:right="0" w:firstLine="0"/>
        <w:jc w:val="left"/>
      </w:pPr>
      <w:r>
        <w:t xml:space="preserve"> </w:t>
      </w:r>
    </w:p>
    <w:p w14:paraId="7083D6F0" w14:textId="77777777" w:rsidR="003439BB" w:rsidRDefault="00000000">
      <w:pPr>
        <w:spacing w:after="5" w:line="271" w:lineRule="auto"/>
        <w:ind w:left="715" w:right="0" w:hanging="10"/>
        <w:jc w:val="left"/>
      </w:pPr>
      <w:r>
        <w:rPr>
          <w:b/>
        </w:rPr>
        <w:t xml:space="preserve">3.1. УЧЕБНЫЙ ПЛАН для обучающихся с 01.09.2025 5 классов </w:t>
      </w:r>
    </w:p>
    <w:p w14:paraId="0CD999F8" w14:textId="77777777" w:rsidR="003439BB" w:rsidRDefault="00000000">
      <w:pPr>
        <w:spacing w:after="18" w:line="259" w:lineRule="auto"/>
        <w:ind w:left="770" w:right="0" w:firstLine="0"/>
        <w:jc w:val="center"/>
      </w:pPr>
      <w:r>
        <w:rPr>
          <w:b/>
        </w:rPr>
        <w:t xml:space="preserve"> </w:t>
      </w:r>
    </w:p>
    <w:p w14:paraId="12F47E69" w14:textId="77777777" w:rsidR="003439BB" w:rsidRDefault="00000000">
      <w:pPr>
        <w:ind w:left="-15" w:right="12"/>
      </w:pPr>
      <w:r>
        <w:t xml:space="preserve">Учебный план Средней школы №34 (далее – учебный план) соответствует требованиям ФГОС ООО. </w:t>
      </w:r>
    </w:p>
    <w:p w14:paraId="48A24847" w14:textId="77777777" w:rsidR="003439BB" w:rsidRDefault="00000000">
      <w:pPr>
        <w:spacing w:after="12" w:line="268" w:lineRule="auto"/>
        <w:ind w:right="0" w:firstLine="708"/>
      </w:pPr>
      <w:r>
        <w:rPr>
          <w:i/>
        </w:rPr>
        <w:t xml:space="preserve">Учебный план разработан на основе федерального учебного плана (п. 27 «Федеральный учебный план основного общего образования» Федеральной образовательной программы ООО). </w:t>
      </w:r>
    </w:p>
    <w:p w14:paraId="14BBA63C" w14:textId="77777777" w:rsidR="003439BB" w:rsidRDefault="00000000">
      <w:pPr>
        <w:ind w:left="-15" w:right="12"/>
      </w:pPr>
      <w:r>
        <w:lastRenderedPageBreak/>
        <w:t xml:space="preserve">Учебный план 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 </w:t>
      </w:r>
    </w:p>
    <w:p w14:paraId="7DE5087C" w14:textId="77777777" w:rsidR="003439BB" w:rsidRDefault="00000000">
      <w:pPr>
        <w:ind w:left="-15" w:right="12"/>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т.ч. русского языка как родного языка, государственных языков республик Российской Федерации.  </w:t>
      </w:r>
    </w:p>
    <w:p w14:paraId="56838232" w14:textId="77777777" w:rsidR="003439BB" w:rsidRDefault="00000000">
      <w:pPr>
        <w:spacing w:after="5" w:line="271" w:lineRule="auto"/>
        <w:ind w:right="0" w:firstLine="720"/>
      </w:pPr>
      <w:r>
        <w:rPr>
          <w:b/>
          <w:i/>
        </w:rPr>
        <w:t xml:space="preserve">Учебный план состоит из двух частей: обязательной части и части, формируемой участниками образовательных отношений. </w:t>
      </w:r>
    </w:p>
    <w:p w14:paraId="0E268977" w14:textId="77777777" w:rsidR="003439BB" w:rsidRDefault="00000000">
      <w:pPr>
        <w:ind w:left="-15" w:right="12"/>
      </w:pPr>
      <w:r>
        <w:rPr>
          <w:i/>
        </w:rPr>
        <w:t>Обязательная часть учебного плана</w:t>
      </w:r>
      <w:r>
        <w:t xml:space="preserve"> определяет состав учебных предметов и учебное время, отводимое на их изучение по классам (годам) обучения. </w:t>
      </w:r>
    </w:p>
    <w:p w14:paraId="777450C6" w14:textId="77777777" w:rsidR="003439BB" w:rsidRDefault="00000000">
      <w:pPr>
        <w:ind w:left="-15" w:right="12"/>
      </w:pPr>
      <w:r>
        <w:rPr>
          <w:i/>
        </w:rPr>
        <w:t>Часть учебного плана, формируемая участниками образовательных отношений</w:t>
      </w:r>
      <w: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color w:val="FF0000"/>
        </w:rPr>
        <w:t xml:space="preserve"> </w:t>
      </w:r>
    </w:p>
    <w:p w14:paraId="444BC520" w14:textId="77777777" w:rsidR="003439BB" w:rsidRDefault="00000000">
      <w:pPr>
        <w:ind w:left="720" w:right="12" w:firstLine="0"/>
      </w:pPr>
      <w:r>
        <w:t xml:space="preserve">Время, отводимое на данную часть учебного плана, использовано на: </w:t>
      </w:r>
    </w:p>
    <w:p w14:paraId="29D62695" w14:textId="77777777" w:rsidR="003439BB" w:rsidRDefault="00000000">
      <w:pPr>
        <w:numPr>
          <w:ilvl w:val="0"/>
          <w:numId w:val="253"/>
        </w:numPr>
        <w:ind w:right="12"/>
      </w:pPr>
      <w:r>
        <w:t xml:space="preserve">увеличение учебных часов, предусмотренных на изучение отдельных учебных предметов обязательной части, в т.ч. на углубленном уровне; </w:t>
      </w:r>
    </w:p>
    <w:p w14:paraId="1792E052" w14:textId="77777777" w:rsidR="003439BB" w:rsidRDefault="00000000">
      <w:pPr>
        <w:numPr>
          <w:ilvl w:val="0"/>
          <w:numId w:val="253"/>
        </w:numPr>
        <w:ind w:right="12"/>
      </w:pPr>
      <w:r>
        <w:t xml:space="preserve">введение специально разработанных учебных курсов, обеспечивающих интересы и потребности участников образовательных отношений, в т.ч. этнокультурные; </w:t>
      </w:r>
    </w:p>
    <w:p w14:paraId="78B47A7C" w14:textId="77777777" w:rsidR="003439BB" w:rsidRDefault="00000000">
      <w:pPr>
        <w:numPr>
          <w:ilvl w:val="0"/>
          <w:numId w:val="253"/>
        </w:numPr>
        <w:ind w:right="12"/>
      </w:pPr>
      <w:r>
        <w:t xml:space="preserve">другие виды учебной, воспитательной, спортивной и иной деятельности обучающихся. </w:t>
      </w:r>
    </w:p>
    <w:p w14:paraId="3ECBD8F0" w14:textId="77777777" w:rsidR="003439BB" w:rsidRDefault="00000000">
      <w:pPr>
        <w:ind w:left="-15" w:right="12"/>
      </w:pPr>
      <w: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2D4E4CA0" w14:textId="77777777" w:rsidR="003439BB" w:rsidRDefault="00000000">
      <w:pPr>
        <w:ind w:left="-15" w:right="12"/>
      </w:pPr>
      <w:r>
        <w:t xml:space="preserve">Реализация индивидуальных учебных планов, программ сопровождается тьюторской поддержкой. </w:t>
      </w:r>
    </w:p>
    <w:p w14:paraId="2FDE5D02" w14:textId="77777777" w:rsidR="003439BB" w:rsidRDefault="00000000">
      <w:pPr>
        <w:ind w:left="-15" w:right="12"/>
      </w:pPr>
      <w:r>
        <w:t xml:space="preserve">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00A2E920" w14:textId="77777777" w:rsidR="003439BB" w:rsidRDefault="00000000">
      <w:pPr>
        <w:ind w:left="-15" w:right="12"/>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 </w:t>
      </w:r>
    </w:p>
    <w:p w14:paraId="04D62A79" w14:textId="77777777" w:rsidR="003439BB" w:rsidRDefault="00000000">
      <w:pPr>
        <w:spacing w:after="12" w:line="271" w:lineRule="auto"/>
        <w:ind w:left="10" w:right="10" w:hanging="10"/>
        <w:jc w:val="right"/>
      </w:pPr>
      <w:r>
        <w:t xml:space="preserve">Объем максимально допустимой нагрузки в течение недели в соответствии с вариантами федеральных учебных планов составляет: в 5 классе - 29 часов (варианты № 1) в 6 классе - 30 часов (вариант № 1) в 7 классе - 32 часа (вариант №1) в 8 классе - 33 часа (варианты № 1) в 9 классе - 33 часа (варианты № 1,2) </w:t>
      </w:r>
    </w:p>
    <w:p w14:paraId="27282021" w14:textId="77777777" w:rsidR="003439BB" w:rsidRDefault="00000000">
      <w:pPr>
        <w:spacing w:after="10" w:line="269" w:lineRule="auto"/>
        <w:ind w:left="577" w:right="1963" w:hanging="10"/>
        <w:jc w:val="left"/>
      </w:pPr>
      <w:r>
        <w:lastRenderedPageBreak/>
        <w:t xml:space="preserve">Объем максимально допустимой нагрузки в течение года составляет: в 5 классе - 986 часов (варианты № 1) в 6 классе - 1020 часов (вариант № 1) в 7 классе - 1088 часа (варианты № 1) в 8 классе - 1122 часа (варианты № 1 в 9 классе - 1122 часа (варианты № 1,2) </w:t>
      </w:r>
    </w:p>
    <w:p w14:paraId="49654B7E" w14:textId="77777777" w:rsidR="003439BB" w:rsidRDefault="00000000">
      <w:pPr>
        <w:ind w:left="-15" w:right="12" w:firstLine="567"/>
      </w:pPr>
      <w:r>
        <w:t xml:space="preserve">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w:t>
      </w:r>
    </w:p>
    <w:p w14:paraId="4E0DEF7C" w14:textId="77777777" w:rsidR="003439BB" w:rsidRDefault="00000000">
      <w:pPr>
        <w:ind w:left="-15" w:right="12" w:firstLine="567"/>
      </w:pPr>
      <w:r>
        <w:t xml:space="preserve">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 </w:t>
      </w:r>
    </w:p>
    <w:p w14:paraId="07A94DF4" w14:textId="77777777" w:rsidR="003439BB" w:rsidRDefault="00000000">
      <w:pPr>
        <w:ind w:left="-15" w:right="12"/>
      </w:pPr>
      <w:r>
        <w:t xml:space="preserve">Продолжительность урока на уровне основного общего образования составляет 45 минут.  </w:t>
      </w:r>
    </w:p>
    <w:p w14:paraId="05203E52" w14:textId="77777777" w:rsidR="003439BB" w:rsidRDefault="00000000">
      <w:pPr>
        <w:ind w:left="-15" w:right="12"/>
      </w:pPr>
      <w:r>
        <w:t xml:space="preserve">Для классов, в которых обучаются дети с ОВЗ, - 40 минут. Во время занятий осуществляется перерыв для гимнастики не менее 2 минут. </w:t>
      </w:r>
    </w:p>
    <w:p w14:paraId="41037780" w14:textId="77777777" w:rsidR="003439BB" w:rsidRDefault="00000000">
      <w:pPr>
        <w:spacing w:after="0" w:line="259" w:lineRule="auto"/>
        <w:ind w:left="720" w:right="0" w:firstLine="0"/>
        <w:jc w:val="left"/>
      </w:pPr>
      <w:r>
        <w:t xml:space="preserve"> </w:t>
      </w:r>
    </w:p>
    <w:tbl>
      <w:tblPr>
        <w:tblStyle w:val="TableGrid"/>
        <w:tblW w:w="9640" w:type="dxa"/>
        <w:tblInd w:w="0" w:type="dxa"/>
        <w:tblCellMar>
          <w:top w:w="7" w:type="dxa"/>
          <w:left w:w="108" w:type="dxa"/>
          <w:bottom w:w="0" w:type="dxa"/>
          <w:right w:w="55" w:type="dxa"/>
        </w:tblCellMar>
        <w:tblLook w:val="04A0" w:firstRow="1" w:lastRow="0" w:firstColumn="1" w:lastColumn="0" w:noHBand="0" w:noVBand="1"/>
      </w:tblPr>
      <w:tblGrid>
        <w:gridCol w:w="2395"/>
        <w:gridCol w:w="2645"/>
        <w:gridCol w:w="631"/>
        <w:gridCol w:w="708"/>
        <w:gridCol w:w="708"/>
        <w:gridCol w:w="853"/>
        <w:gridCol w:w="850"/>
        <w:gridCol w:w="850"/>
      </w:tblGrid>
      <w:tr w:rsidR="003439BB" w14:paraId="1C0CE06F" w14:textId="77777777">
        <w:trPr>
          <w:trHeight w:val="286"/>
        </w:trPr>
        <w:tc>
          <w:tcPr>
            <w:tcW w:w="9640" w:type="dxa"/>
            <w:gridSpan w:val="8"/>
            <w:tcBorders>
              <w:top w:val="single" w:sz="4" w:space="0" w:color="000000"/>
              <w:left w:val="single" w:sz="4" w:space="0" w:color="000000"/>
              <w:bottom w:val="single" w:sz="4" w:space="0" w:color="000000"/>
              <w:right w:val="single" w:sz="4" w:space="0" w:color="000000"/>
            </w:tcBorders>
          </w:tcPr>
          <w:p w14:paraId="3D0C4DAE" w14:textId="77777777" w:rsidR="003439BB" w:rsidRDefault="00000000">
            <w:pPr>
              <w:spacing w:after="0" w:line="259" w:lineRule="auto"/>
              <w:ind w:right="43" w:firstLine="0"/>
              <w:jc w:val="center"/>
            </w:pPr>
            <w:r>
              <w:rPr>
                <w:b/>
              </w:rPr>
              <w:t xml:space="preserve">Вариант № 1,2 </w:t>
            </w:r>
          </w:p>
        </w:tc>
      </w:tr>
      <w:tr w:rsidR="003439BB" w14:paraId="77DEC047" w14:textId="77777777">
        <w:trPr>
          <w:trHeight w:val="562"/>
        </w:trPr>
        <w:tc>
          <w:tcPr>
            <w:tcW w:w="9640" w:type="dxa"/>
            <w:gridSpan w:val="8"/>
            <w:tcBorders>
              <w:top w:val="single" w:sz="4" w:space="0" w:color="000000"/>
              <w:left w:val="single" w:sz="4" w:space="0" w:color="000000"/>
              <w:bottom w:val="single" w:sz="4" w:space="0" w:color="000000"/>
              <w:right w:val="single" w:sz="4" w:space="0" w:color="000000"/>
            </w:tcBorders>
          </w:tcPr>
          <w:p w14:paraId="350ABC18" w14:textId="77777777" w:rsidR="003439BB" w:rsidRDefault="00000000">
            <w:pPr>
              <w:spacing w:after="0" w:line="259" w:lineRule="auto"/>
              <w:ind w:left="351" w:right="396" w:firstLine="0"/>
              <w:jc w:val="center"/>
            </w:pPr>
            <w:r>
              <w:rPr>
                <w:b/>
              </w:rPr>
              <w:t xml:space="preserve">Федеральный недельный учебный план основного общего образования для 5-дневной учебной недели для 5-8 классов и 6-дневной недели для 9 классов </w:t>
            </w:r>
          </w:p>
        </w:tc>
      </w:tr>
      <w:tr w:rsidR="003439BB" w14:paraId="23F32DD3" w14:textId="77777777">
        <w:trPr>
          <w:trHeight w:val="286"/>
        </w:trPr>
        <w:tc>
          <w:tcPr>
            <w:tcW w:w="2396" w:type="dxa"/>
            <w:vMerge w:val="restart"/>
            <w:tcBorders>
              <w:top w:val="single" w:sz="4" w:space="0" w:color="000000"/>
              <w:left w:val="single" w:sz="4" w:space="0" w:color="000000"/>
              <w:bottom w:val="single" w:sz="4" w:space="0" w:color="000000"/>
              <w:right w:val="single" w:sz="4" w:space="0" w:color="000000"/>
            </w:tcBorders>
          </w:tcPr>
          <w:p w14:paraId="378362A6" w14:textId="77777777" w:rsidR="003439BB" w:rsidRDefault="00000000">
            <w:pPr>
              <w:spacing w:after="0" w:line="259" w:lineRule="auto"/>
              <w:ind w:right="0" w:firstLine="0"/>
            </w:pPr>
            <w:r>
              <w:rPr>
                <w:b/>
              </w:rPr>
              <w:t xml:space="preserve">Учебные предметы </w:t>
            </w:r>
          </w:p>
        </w:tc>
        <w:tc>
          <w:tcPr>
            <w:tcW w:w="2646" w:type="dxa"/>
            <w:vMerge w:val="restart"/>
            <w:tcBorders>
              <w:top w:val="single" w:sz="4" w:space="0" w:color="000000"/>
              <w:left w:val="single" w:sz="4" w:space="0" w:color="000000"/>
              <w:bottom w:val="single" w:sz="4" w:space="0" w:color="000000"/>
              <w:right w:val="single" w:sz="4" w:space="0" w:color="000000"/>
            </w:tcBorders>
          </w:tcPr>
          <w:p w14:paraId="466C41B6" w14:textId="77777777" w:rsidR="003439BB" w:rsidRDefault="00000000">
            <w:pPr>
              <w:spacing w:after="0" w:line="259" w:lineRule="auto"/>
              <w:ind w:right="0" w:firstLine="0"/>
              <w:jc w:val="center"/>
            </w:pPr>
            <w:r>
              <w:rPr>
                <w:b/>
              </w:rPr>
              <w:t xml:space="preserve">Учебные предметы классы </w:t>
            </w:r>
          </w:p>
        </w:tc>
        <w:tc>
          <w:tcPr>
            <w:tcW w:w="4599" w:type="dxa"/>
            <w:gridSpan w:val="6"/>
            <w:tcBorders>
              <w:top w:val="single" w:sz="4" w:space="0" w:color="000000"/>
              <w:left w:val="single" w:sz="4" w:space="0" w:color="000000"/>
              <w:bottom w:val="single" w:sz="4" w:space="0" w:color="000000"/>
              <w:right w:val="single" w:sz="4" w:space="0" w:color="000000"/>
            </w:tcBorders>
          </w:tcPr>
          <w:p w14:paraId="4221C0ED" w14:textId="77777777" w:rsidR="003439BB" w:rsidRDefault="00000000">
            <w:pPr>
              <w:spacing w:after="0" w:line="259" w:lineRule="auto"/>
              <w:ind w:right="48" w:firstLine="0"/>
              <w:jc w:val="center"/>
            </w:pPr>
            <w:r>
              <w:rPr>
                <w:b/>
              </w:rPr>
              <w:t xml:space="preserve">Количество часов в неделю </w:t>
            </w:r>
          </w:p>
        </w:tc>
      </w:tr>
      <w:tr w:rsidR="003439BB" w14:paraId="69D1B1D1" w14:textId="77777777">
        <w:trPr>
          <w:trHeight w:val="286"/>
        </w:trPr>
        <w:tc>
          <w:tcPr>
            <w:tcW w:w="0" w:type="auto"/>
            <w:vMerge/>
            <w:tcBorders>
              <w:top w:val="nil"/>
              <w:left w:val="single" w:sz="4" w:space="0" w:color="000000"/>
              <w:bottom w:val="single" w:sz="4" w:space="0" w:color="000000"/>
              <w:right w:val="single" w:sz="4" w:space="0" w:color="000000"/>
            </w:tcBorders>
          </w:tcPr>
          <w:p w14:paraId="4331B671"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530EF21" w14:textId="77777777" w:rsidR="003439BB" w:rsidRDefault="003439BB">
            <w:pPr>
              <w:spacing w:after="160" w:line="259" w:lineRule="auto"/>
              <w:ind w:right="0" w:firstLine="0"/>
              <w:jc w:val="left"/>
            </w:pPr>
          </w:p>
        </w:tc>
        <w:tc>
          <w:tcPr>
            <w:tcW w:w="631" w:type="dxa"/>
            <w:tcBorders>
              <w:top w:val="single" w:sz="4" w:space="0" w:color="000000"/>
              <w:left w:val="single" w:sz="4" w:space="0" w:color="000000"/>
              <w:bottom w:val="single" w:sz="4" w:space="0" w:color="000000"/>
              <w:right w:val="single" w:sz="4" w:space="0" w:color="000000"/>
            </w:tcBorders>
          </w:tcPr>
          <w:p w14:paraId="2152BC47" w14:textId="77777777" w:rsidR="003439BB" w:rsidRDefault="00000000">
            <w:pPr>
              <w:spacing w:after="0" w:line="259" w:lineRule="auto"/>
              <w:ind w:left="120" w:right="0" w:firstLine="0"/>
              <w:jc w:val="left"/>
            </w:pPr>
            <w:r>
              <w:rPr>
                <w:b/>
              </w:rPr>
              <w:t xml:space="preserve">V </w:t>
            </w:r>
          </w:p>
        </w:tc>
        <w:tc>
          <w:tcPr>
            <w:tcW w:w="708" w:type="dxa"/>
            <w:tcBorders>
              <w:top w:val="single" w:sz="4" w:space="0" w:color="000000"/>
              <w:left w:val="single" w:sz="4" w:space="0" w:color="000000"/>
              <w:bottom w:val="single" w:sz="4" w:space="0" w:color="000000"/>
              <w:right w:val="single" w:sz="4" w:space="0" w:color="000000"/>
            </w:tcBorders>
          </w:tcPr>
          <w:p w14:paraId="7E0DA9DC" w14:textId="77777777" w:rsidR="003439BB" w:rsidRDefault="00000000">
            <w:pPr>
              <w:spacing w:after="0" w:line="259" w:lineRule="auto"/>
              <w:ind w:right="46" w:firstLine="0"/>
              <w:jc w:val="center"/>
            </w:pPr>
            <w:r>
              <w:rPr>
                <w:b/>
              </w:rPr>
              <w:t xml:space="preserve">VI </w:t>
            </w:r>
          </w:p>
        </w:tc>
        <w:tc>
          <w:tcPr>
            <w:tcW w:w="708" w:type="dxa"/>
            <w:tcBorders>
              <w:top w:val="single" w:sz="4" w:space="0" w:color="000000"/>
              <w:left w:val="single" w:sz="4" w:space="0" w:color="000000"/>
              <w:bottom w:val="single" w:sz="4" w:space="0" w:color="000000"/>
              <w:right w:val="single" w:sz="4" w:space="0" w:color="000000"/>
            </w:tcBorders>
          </w:tcPr>
          <w:p w14:paraId="6D3A545B" w14:textId="77777777" w:rsidR="003439BB" w:rsidRDefault="00000000">
            <w:pPr>
              <w:spacing w:after="0" w:line="259" w:lineRule="auto"/>
              <w:ind w:left="65" w:right="0" w:firstLine="0"/>
              <w:jc w:val="left"/>
            </w:pPr>
            <w:r>
              <w:rPr>
                <w:b/>
              </w:rPr>
              <w:t xml:space="preserve">VII </w:t>
            </w:r>
          </w:p>
        </w:tc>
        <w:tc>
          <w:tcPr>
            <w:tcW w:w="853" w:type="dxa"/>
            <w:tcBorders>
              <w:top w:val="single" w:sz="4" w:space="0" w:color="000000"/>
              <w:left w:val="single" w:sz="4" w:space="0" w:color="000000"/>
              <w:bottom w:val="single" w:sz="4" w:space="0" w:color="000000"/>
              <w:right w:val="single" w:sz="4" w:space="0" w:color="000000"/>
            </w:tcBorders>
          </w:tcPr>
          <w:p w14:paraId="71C31593" w14:textId="77777777" w:rsidR="003439BB" w:rsidRDefault="00000000">
            <w:pPr>
              <w:spacing w:after="0" w:line="259" w:lineRule="auto"/>
              <w:ind w:left="91" w:right="0" w:firstLine="0"/>
              <w:jc w:val="left"/>
            </w:pPr>
            <w:r>
              <w:rPr>
                <w:b/>
              </w:rPr>
              <w:t xml:space="preserve">VIII </w:t>
            </w:r>
          </w:p>
        </w:tc>
        <w:tc>
          <w:tcPr>
            <w:tcW w:w="850" w:type="dxa"/>
            <w:tcBorders>
              <w:top w:val="single" w:sz="4" w:space="0" w:color="000000"/>
              <w:left w:val="single" w:sz="4" w:space="0" w:color="000000"/>
              <w:bottom w:val="single" w:sz="4" w:space="0" w:color="000000"/>
              <w:right w:val="single" w:sz="4" w:space="0" w:color="000000"/>
            </w:tcBorders>
          </w:tcPr>
          <w:p w14:paraId="641FA59B" w14:textId="77777777" w:rsidR="003439BB" w:rsidRDefault="00000000">
            <w:pPr>
              <w:spacing w:after="0" w:line="259" w:lineRule="auto"/>
              <w:ind w:right="43" w:firstLine="0"/>
              <w:jc w:val="center"/>
            </w:pPr>
            <w:r>
              <w:rPr>
                <w:b/>
              </w:rPr>
              <w:t xml:space="preserve">IX </w:t>
            </w:r>
          </w:p>
        </w:tc>
        <w:tc>
          <w:tcPr>
            <w:tcW w:w="850" w:type="dxa"/>
            <w:tcBorders>
              <w:top w:val="single" w:sz="4" w:space="0" w:color="000000"/>
              <w:left w:val="single" w:sz="4" w:space="0" w:color="000000"/>
              <w:bottom w:val="single" w:sz="4" w:space="0" w:color="000000"/>
              <w:right w:val="single" w:sz="4" w:space="0" w:color="000000"/>
            </w:tcBorders>
          </w:tcPr>
          <w:p w14:paraId="2D21193B" w14:textId="77777777" w:rsidR="003439BB" w:rsidRDefault="00000000">
            <w:pPr>
              <w:spacing w:after="0" w:line="259" w:lineRule="auto"/>
              <w:ind w:left="17" w:right="0" w:firstLine="0"/>
              <w:jc w:val="left"/>
            </w:pPr>
            <w:r>
              <w:rPr>
                <w:b/>
              </w:rPr>
              <w:t xml:space="preserve">Всего </w:t>
            </w:r>
          </w:p>
        </w:tc>
      </w:tr>
      <w:tr w:rsidR="003439BB" w14:paraId="71759F36" w14:textId="77777777">
        <w:trPr>
          <w:trHeight w:val="288"/>
        </w:trPr>
        <w:tc>
          <w:tcPr>
            <w:tcW w:w="5041" w:type="dxa"/>
            <w:gridSpan w:val="2"/>
            <w:tcBorders>
              <w:top w:val="single" w:sz="4" w:space="0" w:color="000000"/>
              <w:left w:val="single" w:sz="4" w:space="0" w:color="000000"/>
              <w:bottom w:val="single" w:sz="4" w:space="0" w:color="000000"/>
              <w:right w:val="single" w:sz="4" w:space="0" w:color="000000"/>
            </w:tcBorders>
          </w:tcPr>
          <w:p w14:paraId="2C9F8069" w14:textId="77777777" w:rsidR="003439BB" w:rsidRDefault="00000000">
            <w:pPr>
              <w:spacing w:after="0" w:line="259" w:lineRule="auto"/>
              <w:ind w:right="0" w:firstLine="0"/>
              <w:jc w:val="left"/>
            </w:pPr>
            <w:r>
              <w:rPr>
                <w:b/>
                <w:i/>
              </w:rPr>
              <w:t xml:space="preserve">Обязательная часть </w:t>
            </w:r>
          </w:p>
        </w:tc>
        <w:tc>
          <w:tcPr>
            <w:tcW w:w="631" w:type="dxa"/>
            <w:tcBorders>
              <w:top w:val="single" w:sz="4" w:space="0" w:color="000000"/>
              <w:left w:val="single" w:sz="4" w:space="0" w:color="000000"/>
              <w:bottom w:val="single" w:sz="4" w:space="0" w:color="000000"/>
              <w:right w:val="single" w:sz="4" w:space="0" w:color="000000"/>
            </w:tcBorders>
          </w:tcPr>
          <w:p w14:paraId="7E0DFBAE"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97D439C"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597AC2F" w14:textId="77777777" w:rsidR="003439BB" w:rsidRDefault="00000000">
            <w:pPr>
              <w:spacing w:after="0" w:line="259" w:lineRule="auto"/>
              <w:ind w:right="0"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14:paraId="36B5724C" w14:textId="77777777" w:rsidR="003439BB" w:rsidRDefault="0000000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9EEA4AC" w14:textId="77777777" w:rsidR="003439BB" w:rsidRDefault="00000000">
            <w:pPr>
              <w:spacing w:after="0" w:line="259" w:lineRule="auto"/>
              <w:ind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3305D3D" w14:textId="77777777" w:rsidR="003439BB" w:rsidRDefault="00000000">
            <w:pPr>
              <w:spacing w:after="0" w:line="259" w:lineRule="auto"/>
              <w:ind w:left="2" w:right="0" w:firstLine="0"/>
              <w:jc w:val="left"/>
            </w:pPr>
            <w:r>
              <w:t xml:space="preserve"> </w:t>
            </w:r>
          </w:p>
        </w:tc>
      </w:tr>
      <w:tr w:rsidR="003439BB" w14:paraId="60F50863" w14:textId="77777777">
        <w:trPr>
          <w:trHeight w:val="286"/>
        </w:trPr>
        <w:tc>
          <w:tcPr>
            <w:tcW w:w="2396" w:type="dxa"/>
            <w:vMerge w:val="restart"/>
            <w:tcBorders>
              <w:top w:val="single" w:sz="4" w:space="0" w:color="000000"/>
              <w:left w:val="single" w:sz="4" w:space="0" w:color="000000"/>
              <w:bottom w:val="single" w:sz="4" w:space="0" w:color="000000"/>
              <w:right w:val="single" w:sz="4" w:space="0" w:color="000000"/>
            </w:tcBorders>
          </w:tcPr>
          <w:p w14:paraId="4869C159" w14:textId="77777777" w:rsidR="003439BB" w:rsidRDefault="00000000">
            <w:pPr>
              <w:spacing w:after="0" w:line="259" w:lineRule="auto"/>
              <w:ind w:right="0" w:firstLine="0"/>
              <w:jc w:val="left"/>
            </w:pPr>
            <w:r>
              <w:t xml:space="preserve">Русский язык и литература </w:t>
            </w:r>
          </w:p>
        </w:tc>
        <w:tc>
          <w:tcPr>
            <w:tcW w:w="2646" w:type="dxa"/>
            <w:tcBorders>
              <w:top w:val="single" w:sz="4" w:space="0" w:color="000000"/>
              <w:left w:val="single" w:sz="4" w:space="0" w:color="000000"/>
              <w:bottom w:val="single" w:sz="4" w:space="0" w:color="000000"/>
              <w:right w:val="single" w:sz="4" w:space="0" w:color="000000"/>
            </w:tcBorders>
          </w:tcPr>
          <w:p w14:paraId="1C2B3EF0" w14:textId="77777777" w:rsidR="003439BB" w:rsidRDefault="00000000">
            <w:pPr>
              <w:spacing w:after="0" w:line="259" w:lineRule="auto"/>
              <w:ind w:left="17" w:right="0" w:firstLine="0"/>
              <w:jc w:val="left"/>
            </w:pPr>
            <w:r>
              <w:t xml:space="preserve">Русский язык </w:t>
            </w:r>
          </w:p>
        </w:tc>
        <w:tc>
          <w:tcPr>
            <w:tcW w:w="631" w:type="dxa"/>
            <w:tcBorders>
              <w:top w:val="single" w:sz="4" w:space="0" w:color="000000"/>
              <w:left w:val="single" w:sz="4" w:space="0" w:color="000000"/>
              <w:bottom w:val="single" w:sz="4" w:space="0" w:color="000000"/>
              <w:right w:val="single" w:sz="4" w:space="0" w:color="000000"/>
            </w:tcBorders>
          </w:tcPr>
          <w:p w14:paraId="421A3B3A" w14:textId="77777777" w:rsidR="003439BB" w:rsidRDefault="00000000">
            <w:pPr>
              <w:spacing w:after="0" w:line="259" w:lineRule="auto"/>
              <w:ind w:right="48"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035F0933" w14:textId="77777777" w:rsidR="003439BB" w:rsidRDefault="00000000">
            <w:pPr>
              <w:spacing w:after="0" w:line="259" w:lineRule="auto"/>
              <w:ind w:right="48" w:firstLine="0"/>
              <w:jc w:val="center"/>
            </w:pPr>
            <w:r>
              <w:t xml:space="preserve">6 </w:t>
            </w:r>
          </w:p>
        </w:tc>
        <w:tc>
          <w:tcPr>
            <w:tcW w:w="708" w:type="dxa"/>
            <w:tcBorders>
              <w:top w:val="single" w:sz="4" w:space="0" w:color="000000"/>
              <w:left w:val="single" w:sz="4" w:space="0" w:color="000000"/>
              <w:bottom w:val="single" w:sz="4" w:space="0" w:color="000000"/>
              <w:right w:val="single" w:sz="4" w:space="0" w:color="000000"/>
            </w:tcBorders>
          </w:tcPr>
          <w:p w14:paraId="6FF096EE" w14:textId="77777777" w:rsidR="003439BB" w:rsidRDefault="00000000">
            <w:pPr>
              <w:spacing w:after="0" w:line="259" w:lineRule="auto"/>
              <w:ind w:right="48" w:firstLine="0"/>
              <w:jc w:val="center"/>
            </w:pPr>
            <w:r>
              <w:t xml:space="preserve">4 </w:t>
            </w:r>
          </w:p>
        </w:tc>
        <w:tc>
          <w:tcPr>
            <w:tcW w:w="853" w:type="dxa"/>
            <w:tcBorders>
              <w:top w:val="single" w:sz="4" w:space="0" w:color="000000"/>
              <w:left w:val="single" w:sz="4" w:space="0" w:color="000000"/>
              <w:bottom w:val="single" w:sz="4" w:space="0" w:color="000000"/>
              <w:right w:val="single" w:sz="4" w:space="0" w:color="000000"/>
            </w:tcBorders>
          </w:tcPr>
          <w:p w14:paraId="7BDB2B82" w14:textId="77777777" w:rsidR="003439BB" w:rsidRDefault="00000000">
            <w:pPr>
              <w:spacing w:after="0" w:line="259" w:lineRule="auto"/>
              <w:ind w:right="43"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22210E98" w14:textId="77777777" w:rsidR="003439BB" w:rsidRDefault="00000000">
            <w:pPr>
              <w:spacing w:after="0" w:line="259" w:lineRule="auto"/>
              <w:ind w:right="4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69399424" w14:textId="77777777" w:rsidR="003439BB" w:rsidRDefault="00000000">
            <w:pPr>
              <w:spacing w:after="0" w:line="259" w:lineRule="auto"/>
              <w:ind w:right="41" w:firstLine="0"/>
              <w:jc w:val="center"/>
            </w:pPr>
            <w:r>
              <w:t xml:space="preserve">21 </w:t>
            </w:r>
          </w:p>
        </w:tc>
      </w:tr>
      <w:tr w:rsidR="003439BB" w14:paraId="5106C673" w14:textId="77777777">
        <w:trPr>
          <w:trHeight w:val="286"/>
        </w:trPr>
        <w:tc>
          <w:tcPr>
            <w:tcW w:w="0" w:type="auto"/>
            <w:vMerge/>
            <w:tcBorders>
              <w:top w:val="nil"/>
              <w:left w:val="single" w:sz="4" w:space="0" w:color="000000"/>
              <w:bottom w:val="single" w:sz="4" w:space="0" w:color="000000"/>
              <w:right w:val="single" w:sz="4" w:space="0" w:color="000000"/>
            </w:tcBorders>
          </w:tcPr>
          <w:p w14:paraId="334F999A"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0FC48868" w14:textId="77777777" w:rsidR="003439BB" w:rsidRDefault="00000000">
            <w:pPr>
              <w:spacing w:after="0" w:line="259" w:lineRule="auto"/>
              <w:ind w:left="17" w:right="0" w:firstLine="0"/>
              <w:jc w:val="left"/>
            </w:pPr>
            <w:r>
              <w:t xml:space="preserve">Литература </w:t>
            </w:r>
          </w:p>
        </w:tc>
        <w:tc>
          <w:tcPr>
            <w:tcW w:w="631" w:type="dxa"/>
            <w:tcBorders>
              <w:top w:val="single" w:sz="4" w:space="0" w:color="000000"/>
              <w:left w:val="single" w:sz="4" w:space="0" w:color="000000"/>
              <w:bottom w:val="single" w:sz="4" w:space="0" w:color="000000"/>
              <w:right w:val="single" w:sz="4" w:space="0" w:color="000000"/>
            </w:tcBorders>
          </w:tcPr>
          <w:p w14:paraId="01B1C0FF" w14:textId="77777777" w:rsidR="003439BB" w:rsidRDefault="00000000">
            <w:pPr>
              <w:spacing w:after="0" w:line="259" w:lineRule="auto"/>
              <w:ind w:right="4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1B45A77E" w14:textId="77777777" w:rsidR="003439BB" w:rsidRDefault="00000000">
            <w:pPr>
              <w:spacing w:after="0" w:line="259" w:lineRule="auto"/>
              <w:ind w:right="4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5A3750BC" w14:textId="77777777" w:rsidR="003439BB" w:rsidRDefault="00000000">
            <w:pPr>
              <w:spacing w:after="0" w:line="259" w:lineRule="auto"/>
              <w:ind w:right="4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1721237A" w14:textId="77777777" w:rsidR="003439BB" w:rsidRDefault="00000000">
            <w:pPr>
              <w:spacing w:after="0" w:line="259" w:lineRule="auto"/>
              <w:ind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D5AB75D" w14:textId="77777777" w:rsidR="003439BB" w:rsidRDefault="00000000">
            <w:pPr>
              <w:spacing w:after="0" w:line="259" w:lineRule="auto"/>
              <w:ind w:right="4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4C3965E4" w14:textId="77777777" w:rsidR="003439BB" w:rsidRDefault="00000000">
            <w:pPr>
              <w:spacing w:after="0" w:line="259" w:lineRule="auto"/>
              <w:ind w:right="41" w:firstLine="0"/>
              <w:jc w:val="center"/>
            </w:pPr>
            <w:r>
              <w:t xml:space="preserve">13 </w:t>
            </w:r>
          </w:p>
        </w:tc>
      </w:tr>
      <w:tr w:rsidR="003439BB" w14:paraId="3C2E7BBD" w14:textId="77777777">
        <w:trPr>
          <w:trHeight w:val="286"/>
        </w:trPr>
        <w:tc>
          <w:tcPr>
            <w:tcW w:w="2396" w:type="dxa"/>
            <w:tcBorders>
              <w:top w:val="single" w:sz="4" w:space="0" w:color="000000"/>
              <w:left w:val="single" w:sz="4" w:space="0" w:color="000000"/>
              <w:bottom w:val="single" w:sz="4" w:space="0" w:color="000000"/>
              <w:right w:val="single" w:sz="4" w:space="0" w:color="000000"/>
            </w:tcBorders>
          </w:tcPr>
          <w:p w14:paraId="0BF815D4" w14:textId="77777777" w:rsidR="003439BB" w:rsidRDefault="00000000">
            <w:pPr>
              <w:spacing w:after="0" w:line="259" w:lineRule="auto"/>
              <w:ind w:right="0" w:firstLine="0"/>
              <w:jc w:val="left"/>
            </w:pPr>
            <w:r>
              <w:t xml:space="preserve">Иностранные языки </w:t>
            </w:r>
          </w:p>
        </w:tc>
        <w:tc>
          <w:tcPr>
            <w:tcW w:w="2646" w:type="dxa"/>
            <w:tcBorders>
              <w:top w:val="single" w:sz="4" w:space="0" w:color="000000"/>
              <w:left w:val="single" w:sz="4" w:space="0" w:color="000000"/>
              <w:bottom w:val="single" w:sz="4" w:space="0" w:color="000000"/>
              <w:right w:val="single" w:sz="4" w:space="0" w:color="000000"/>
            </w:tcBorders>
          </w:tcPr>
          <w:p w14:paraId="476A16A5" w14:textId="77777777" w:rsidR="003439BB" w:rsidRDefault="00000000">
            <w:pPr>
              <w:spacing w:after="0" w:line="259" w:lineRule="auto"/>
              <w:ind w:left="17" w:right="0" w:firstLine="0"/>
              <w:jc w:val="left"/>
            </w:pPr>
            <w:r>
              <w:t xml:space="preserve">Иностранный язык </w:t>
            </w:r>
          </w:p>
        </w:tc>
        <w:tc>
          <w:tcPr>
            <w:tcW w:w="631" w:type="dxa"/>
            <w:tcBorders>
              <w:top w:val="single" w:sz="4" w:space="0" w:color="000000"/>
              <w:left w:val="single" w:sz="4" w:space="0" w:color="000000"/>
              <w:bottom w:val="single" w:sz="4" w:space="0" w:color="000000"/>
              <w:right w:val="single" w:sz="4" w:space="0" w:color="000000"/>
            </w:tcBorders>
          </w:tcPr>
          <w:p w14:paraId="4BF38D5C" w14:textId="77777777" w:rsidR="003439BB" w:rsidRDefault="00000000">
            <w:pPr>
              <w:spacing w:after="0" w:line="259" w:lineRule="auto"/>
              <w:ind w:right="4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5982DEF5" w14:textId="77777777" w:rsidR="003439BB" w:rsidRDefault="00000000">
            <w:pPr>
              <w:spacing w:after="0" w:line="259" w:lineRule="auto"/>
              <w:ind w:right="4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0CB0435C" w14:textId="77777777" w:rsidR="003439BB" w:rsidRDefault="00000000">
            <w:pPr>
              <w:spacing w:after="0" w:line="259" w:lineRule="auto"/>
              <w:ind w:right="48" w:firstLine="0"/>
              <w:jc w:val="center"/>
            </w:pPr>
            <w:r>
              <w:t xml:space="preserve">3 </w:t>
            </w:r>
          </w:p>
        </w:tc>
        <w:tc>
          <w:tcPr>
            <w:tcW w:w="853" w:type="dxa"/>
            <w:tcBorders>
              <w:top w:val="single" w:sz="4" w:space="0" w:color="000000"/>
              <w:left w:val="single" w:sz="4" w:space="0" w:color="000000"/>
              <w:bottom w:val="single" w:sz="4" w:space="0" w:color="000000"/>
              <w:right w:val="single" w:sz="4" w:space="0" w:color="000000"/>
            </w:tcBorders>
          </w:tcPr>
          <w:p w14:paraId="6114D88B" w14:textId="77777777" w:rsidR="003439BB" w:rsidRDefault="00000000">
            <w:pPr>
              <w:spacing w:after="0" w:line="259" w:lineRule="auto"/>
              <w:ind w:right="43"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77C42835" w14:textId="77777777" w:rsidR="003439BB" w:rsidRDefault="00000000">
            <w:pPr>
              <w:spacing w:after="0" w:line="259" w:lineRule="auto"/>
              <w:ind w:right="4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3B475FAE" w14:textId="77777777" w:rsidR="003439BB" w:rsidRDefault="00000000">
            <w:pPr>
              <w:spacing w:after="0" w:line="259" w:lineRule="auto"/>
              <w:ind w:right="41" w:firstLine="0"/>
              <w:jc w:val="center"/>
            </w:pPr>
            <w:r>
              <w:t xml:space="preserve">15 </w:t>
            </w:r>
          </w:p>
        </w:tc>
      </w:tr>
      <w:tr w:rsidR="003439BB" w14:paraId="3C925D43" w14:textId="77777777">
        <w:trPr>
          <w:trHeight w:val="286"/>
        </w:trPr>
        <w:tc>
          <w:tcPr>
            <w:tcW w:w="2396" w:type="dxa"/>
            <w:vMerge w:val="restart"/>
            <w:tcBorders>
              <w:top w:val="single" w:sz="4" w:space="0" w:color="000000"/>
              <w:left w:val="single" w:sz="4" w:space="0" w:color="000000"/>
              <w:bottom w:val="single" w:sz="4" w:space="0" w:color="000000"/>
              <w:right w:val="single" w:sz="4" w:space="0" w:color="000000"/>
            </w:tcBorders>
          </w:tcPr>
          <w:p w14:paraId="5E4DE038" w14:textId="77777777" w:rsidR="003439BB" w:rsidRDefault="00000000">
            <w:pPr>
              <w:spacing w:after="0" w:line="259" w:lineRule="auto"/>
              <w:ind w:right="0" w:firstLine="0"/>
              <w:jc w:val="left"/>
            </w:pPr>
            <w:r>
              <w:t xml:space="preserve">Математика и  информатика </w:t>
            </w:r>
          </w:p>
        </w:tc>
        <w:tc>
          <w:tcPr>
            <w:tcW w:w="2646" w:type="dxa"/>
            <w:tcBorders>
              <w:top w:val="single" w:sz="4" w:space="0" w:color="000000"/>
              <w:left w:val="single" w:sz="4" w:space="0" w:color="000000"/>
              <w:bottom w:val="single" w:sz="4" w:space="0" w:color="000000"/>
              <w:right w:val="single" w:sz="4" w:space="0" w:color="000000"/>
            </w:tcBorders>
          </w:tcPr>
          <w:p w14:paraId="6C9FA706" w14:textId="77777777" w:rsidR="003439BB" w:rsidRDefault="00000000">
            <w:pPr>
              <w:spacing w:after="0" w:line="259" w:lineRule="auto"/>
              <w:ind w:left="17" w:right="0" w:firstLine="0"/>
              <w:jc w:val="left"/>
            </w:pPr>
            <w:r>
              <w:t xml:space="preserve">Математика </w:t>
            </w:r>
          </w:p>
        </w:tc>
        <w:tc>
          <w:tcPr>
            <w:tcW w:w="631" w:type="dxa"/>
            <w:tcBorders>
              <w:top w:val="single" w:sz="4" w:space="0" w:color="000000"/>
              <w:left w:val="single" w:sz="4" w:space="0" w:color="000000"/>
              <w:bottom w:val="single" w:sz="4" w:space="0" w:color="000000"/>
              <w:right w:val="single" w:sz="4" w:space="0" w:color="000000"/>
            </w:tcBorders>
          </w:tcPr>
          <w:p w14:paraId="43D7737C" w14:textId="77777777" w:rsidR="003439BB" w:rsidRDefault="00000000">
            <w:pPr>
              <w:spacing w:after="0" w:line="259" w:lineRule="auto"/>
              <w:ind w:right="48"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3B7641E0" w14:textId="77777777" w:rsidR="003439BB" w:rsidRDefault="00000000">
            <w:pPr>
              <w:spacing w:after="0" w:line="259" w:lineRule="auto"/>
              <w:ind w:right="48"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42CA0272" w14:textId="77777777" w:rsidR="003439BB" w:rsidRDefault="00000000">
            <w:pPr>
              <w:spacing w:after="0" w:line="259" w:lineRule="auto"/>
              <w:ind w:right="0"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14:paraId="5ACCA19C" w14:textId="77777777" w:rsidR="003439BB" w:rsidRDefault="0000000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760C179" w14:textId="77777777" w:rsidR="003439BB" w:rsidRDefault="00000000">
            <w:pPr>
              <w:spacing w:after="0" w:line="259" w:lineRule="auto"/>
              <w:ind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5EB3D0F" w14:textId="77777777" w:rsidR="003439BB" w:rsidRDefault="00000000">
            <w:pPr>
              <w:spacing w:after="0" w:line="259" w:lineRule="auto"/>
              <w:ind w:right="41" w:firstLine="0"/>
              <w:jc w:val="center"/>
            </w:pPr>
            <w:r>
              <w:t xml:space="preserve">10 </w:t>
            </w:r>
          </w:p>
        </w:tc>
      </w:tr>
      <w:tr w:rsidR="003439BB" w14:paraId="1261FA2C" w14:textId="77777777">
        <w:trPr>
          <w:trHeight w:val="286"/>
        </w:trPr>
        <w:tc>
          <w:tcPr>
            <w:tcW w:w="0" w:type="auto"/>
            <w:vMerge/>
            <w:tcBorders>
              <w:top w:val="nil"/>
              <w:left w:val="single" w:sz="4" w:space="0" w:color="000000"/>
              <w:bottom w:val="nil"/>
              <w:right w:val="single" w:sz="4" w:space="0" w:color="000000"/>
            </w:tcBorders>
          </w:tcPr>
          <w:p w14:paraId="5610B3FF"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59D6239D" w14:textId="77777777" w:rsidR="003439BB" w:rsidRDefault="00000000">
            <w:pPr>
              <w:spacing w:after="0" w:line="259" w:lineRule="auto"/>
              <w:ind w:left="17" w:right="0" w:firstLine="0"/>
              <w:jc w:val="left"/>
            </w:pPr>
            <w:r>
              <w:t xml:space="preserve">Алгебра </w:t>
            </w:r>
          </w:p>
        </w:tc>
        <w:tc>
          <w:tcPr>
            <w:tcW w:w="631" w:type="dxa"/>
            <w:tcBorders>
              <w:top w:val="single" w:sz="4" w:space="0" w:color="000000"/>
              <w:left w:val="single" w:sz="4" w:space="0" w:color="000000"/>
              <w:bottom w:val="single" w:sz="4" w:space="0" w:color="000000"/>
              <w:right w:val="single" w:sz="4" w:space="0" w:color="000000"/>
            </w:tcBorders>
          </w:tcPr>
          <w:p w14:paraId="0721200C"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CD70FF4"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18BC1D6" w14:textId="77777777" w:rsidR="003439BB" w:rsidRDefault="00000000">
            <w:pPr>
              <w:spacing w:after="0" w:line="259" w:lineRule="auto"/>
              <w:ind w:right="48" w:firstLine="0"/>
              <w:jc w:val="center"/>
            </w:pPr>
            <w:r>
              <w:t xml:space="preserve">3 </w:t>
            </w:r>
          </w:p>
        </w:tc>
        <w:tc>
          <w:tcPr>
            <w:tcW w:w="853" w:type="dxa"/>
            <w:tcBorders>
              <w:top w:val="single" w:sz="4" w:space="0" w:color="000000"/>
              <w:left w:val="single" w:sz="4" w:space="0" w:color="000000"/>
              <w:bottom w:val="single" w:sz="4" w:space="0" w:color="000000"/>
              <w:right w:val="single" w:sz="4" w:space="0" w:color="000000"/>
            </w:tcBorders>
          </w:tcPr>
          <w:p w14:paraId="6997D913" w14:textId="77777777" w:rsidR="003439BB" w:rsidRDefault="00000000">
            <w:pPr>
              <w:spacing w:after="0" w:line="259" w:lineRule="auto"/>
              <w:ind w:right="43"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016F9FCC" w14:textId="77777777" w:rsidR="003439BB" w:rsidRDefault="00000000">
            <w:pPr>
              <w:spacing w:after="0" w:line="259" w:lineRule="auto"/>
              <w:ind w:right="4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325217A6" w14:textId="77777777" w:rsidR="003439BB" w:rsidRDefault="00000000">
            <w:pPr>
              <w:spacing w:after="0" w:line="259" w:lineRule="auto"/>
              <w:ind w:right="41" w:firstLine="0"/>
              <w:jc w:val="center"/>
            </w:pPr>
            <w:r>
              <w:t xml:space="preserve">9 </w:t>
            </w:r>
          </w:p>
        </w:tc>
      </w:tr>
      <w:tr w:rsidR="003439BB" w14:paraId="58AF1602" w14:textId="77777777">
        <w:trPr>
          <w:trHeight w:val="286"/>
        </w:trPr>
        <w:tc>
          <w:tcPr>
            <w:tcW w:w="0" w:type="auto"/>
            <w:vMerge/>
            <w:tcBorders>
              <w:top w:val="nil"/>
              <w:left w:val="single" w:sz="4" w:space="0" w:color="000000"/>
              <w:bottom w:val="nil"/>
              <w:right w:val="single" w:sz="4" w:space="0" w:color="000000"/>
            </w:tcBorders>
          </w:tcPr>
          <w:p w14:paraId="53C7382C"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1CC2CB70" w14:textId="77777777" w:rsidR="003439BB" w:rsidRDefault="00000000">
            <w:pPr>
              <w:spacing w:after="0" w:line="259" w:lineRule="auto"/>
              <w:ind w:left="17" w:right="0" w:firstLine="0"/>
              <w:jc w:val="left"/>
            </w:pPr>
            <w:r>
              <w:t xml:space="preserve">Геометрия </w:t>
            </w:r>
          </w:p>
        </w:tc>
        <w:tc>
          <w:tcPr>
            <w:tcW w:w="631" w:type="dxa"/>
            <w:tcBorders>
              <w:top w:val="single" w:sz="4" w:space="0" w:color="000000"/>
              <w:left w:val="single" w:sz="4" w:space="0" w:color="000000"/>
              <w:bottom w:val="single" w:sz="4" w:space="0" w:color="000000"/>
              <w:right w:val="single" w:sz="4" w:space="0" w:color="000000"/>
            </w:tcBorders>
          </w:tcPr>
          <w:p w14:paraId="78034294"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01E1F21"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E9CF61B" w14:textId="77777777" w:rsidR="003439BB" w:rsidRDefault="00000000">
            <w:pPr>
              <w:spacing w:after="0" w:line="259" w:lineRule="auto"/>
              <w:ind w:right="4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369A175E" w14:textId="77777777" w:rsidR="003439BB" w:rsidRDefault="00000000">
            <w:pPr>
              <w:spacing w:after="0" w:line="259" w:lineRule="auto"/>
              <w:ind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507F3568" w14:textId="77777777" w:rsidR="003439BB" w:rsidRDefault="00000000">
            <w:pPr>
              <w:spacing w:after="0" w:line="259" w:lineRule="auto"/>
              <w:ind w:right="4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3B30C2D4" w14:textId="77777777" w:rsidR="003439BB" w:rsidRDefault="00000000">
            <w:pPr>
              <w:spacing w:after="0" w:line="259" w:lineRule="auto"/>
              <w:ind w:right="41" w:firstLine="0"/>
              <w:jc w:val="center"/>
            </w:pPr>
            <w:r>
              <w:t xml:space="preserve">6 </w:t>
            </w:r>
          </w:p>
        </w:tc>
      </w:tr>
      <w:tr w:rsidR="003439BB" w14:paraId="1868258C" w14:textId="77777777">
        <w:trPr>
          <w:trHeight w:val="565"/>
        </w:trPr>
        <w:tc>
          <w:tcPr>
            <w:tcW w:w="0" w:type="auto"/>
            <w:vMerge/>
            <w:tcBorders>
              <w:top w:val="nil"/>
              <w:left w:val="single" w:sz="4" w:space="0" w:color="000000"/>
              <w:bottom w:val="nil"/>
              <w:right w:val="single" w:sz="4" w:space="0" w:color="000000"/>
            </w:tcBorders>
          </w:tcPr>
          <w:p w14:paraId="4FEC2025"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309A07FB" w14:textId="77777777" w:rsidR="003439BB" w:rsidRDefault="00000000">
            <w:pPr>
              <w:spacing w:after="0" w:line="259" w:lineRule="auto"/>
              <w:ind w:left="17" w:right="0" w:firstLine="0"/>
              <w:jc w:val="left"/>
            </w:pPr>
            <w:r>
              <w:t xml:space="preserve">Вероятность и статистика </w:t>
            </w:r>
          </w:p>
        </w:tc>
        <w:tc>
          <w:tcPr>
            <w:tcW w:w="631" w:type="dxa"/>
            <w:tcBorders>
              <w:top w:val="single" w:sz="4" w:space="0" w:color="000000"/>
              <w:left w:val="single" w:sz="4" w:space="0" w:color="000000"/>
              <w:bottom w:val="single" w:sz="4" w:space="0" w:color="000000"/>
              <w:right w:val="single" w:sz="4" w:space="0" w:color="000000"/>
            </w:tcBorders>
          </w:tcPr>
          <w:p w14:paraId="2030E82D"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F47BE79"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62DD4E" w14:textId="77777777" w:rsidR="003439BB" w:rsidRDefault="00000000">
            <w:pPr>
              <w:spacing w:after="0" w:line="259" w:lineRule="auto"/>
              <w:ind w:right="48"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14:paraId="41D0DFC3" w14:textId="77777777" w:rsidR="003439BB" w:rsidRDefault="00000000">
            <w:pPr>
              <w:spacing w:after="0" w:line="259" w:lineRule="auto"/>
              <w:ind w:right="4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525214C" w14:textId="77777777" w:rsidR="003439BB" w:rsidRDefault="00000000">
            <w:pPr>
              <w:spacing w:after="0" w:line="259" w:lineRule="auto"/>
              <w:ind w:right="4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7C7B11D5" w14:textId="77777777" w:rsidR="003439BB" w:rsidRDefault="00000000">
            <w:pPr>
              <w:spacing w:after="0" w:line="259" w:lineRule="auto"/>
              <w:ind w:right="41" w:firstLine="0"/>
              <w:jc w:val="center"/>
            </w:pPr>
            <w:r>
              <w:t xml:space="preserve">3 </w:t>
            </w:r>
          </w:p>
        </w:tc>
      </w:tr>
      <w:tr w:rsidR="003439BB" w14:paraId="44647BFC" w14:textId="77777777">
        <w:trPr>
          <w:trHeight w:val="286"/>
        </w:trPr>
        <w:tc>
          <w:tcPr>
            <w:tcW w:w="0" w:type="auto"/>
            <w:vMerge/>
            <w:tcBorders>
              <w:top w:val="nil"/>
              <w:left w:val="single" w:sz="4" w:space="0" w:color="000000"/>
              <w:bottom w:val="single" w:sz="4" w:space="0" w:color="000000"/>
              <w:right w:val="single" w:sz="4" w:space="0" w:color="000000"/>
            </w:tcBorders>
          </w:tcPr>
          <w:p w14:paraId="6E75276D"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1F7669F3" w14:textId="77777777" w:rsidR="003439BB" w:rsidRDefault="00000000">
            <w:pPr>
              <w:spacing w:after="0" w:line="259" w:lineRule="auto"/>
              <w:ind w:left="17" w:right="0" w:firstLine="0"/>
              <w:jc w:val="left"/>
            </w:pPr>
            <w:r>
              <w:t xml:space="preserve">Информатика </w:t>
            </w:r>
          </w:p>
        </w:tc>
        <w:tc>
          <w:tcPr>
            <w:tcW w:w="631" w:type="dxa"/>
            <w:tcBorders>
              <w:top w:val="single" w:sz="4" w:space="0" w:color="000000"/>
              <w:left w:val="single" w:sz="4" w:space="0" w:color="000000"/>
              <w:bottom w:val="single" w:sz="4" w:space="0" w:color="000000"/>
              <w:right w:val="single" w:sz="4" w:space="0" w:color="000000"/>
            </w:tcBorders>
          </w:tcPr>
          <w:p w14:paraId="1CCB51BE"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F0B9DEC"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BB62D8B" w14:textId="77777777" w:rsidR="003439BB" w:rsidRDefault="00000000">
            <w:pPr>
              <w:spacing w:after="0" w:line="259" w:lineRule="auto"/>
              <w:ind w:right="48"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14:paraId="56FDF9EC" w14:textId="77777777" w:rsidR="003439BB" w:rsidRDefault="00000000">
            <w:pPr>
              <w:spacing w:after="0" w:line="259" w:lineRule="auto"/>
              <w:ind w:right="4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6869B710" w14:textId="77777777" w:rsidR="003439BB" w:rsidRDefault="00000000">
            <w:pPr>
              <w:spacing w:after="0" w:line="259" w:lineRule="auto"/>
              <w:ind w:right="4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AA0C2F8" w14:textId="77777777" w:rsidR="003439BB" w:rsidRDefault="00000000">
            <w:pPr>
              <w:spacing w:after="0" w:line="259" w:lineRule="auto"/>
              <w:ind w:right="41" w:firstLine="0"/>
              <w:jc w:val="center"/>
            </w:pPr>
            <w:r>
              <w:t xml:space="preserve">3 </w:t>
            </w:r>
          </w:p>
        </w:tc>
      </w:tr>
      <w:tr w:rsidR="003439BB" w14:paraId="2D27F604" w14:textId="77777777">
        <w:trPr>
          <w:trHeight w:val="286"/>
        </w:trPr>
        <w:tc>
          <w:tcPr>
            <w:tcW w:w="2396" w:type="dxa"/>
            <w:vMerge w:val="restart"/>
            <w:tcBorders>
              <w:top w:val="single" w:sz="4" w:space="0" w:color="000000"/>
              <w:left w:val="single" w:sz="4" w:space="0" w:color="000000"/>
              <w:bottom w:val="single" w:sz="4" w:space="0" w:color="000000"/>
              <w:right w:val="single" w:sz="4" w:space="0" w:color="000000"/>
            </w:tcBorders>
          </w:tcPr>
          <w:p w14:paraId="5DF54EDB" w14:textId="77777777" w:rsidR="003439BB" w:rsidRDefault="00000000">
            <w:pPr>
              <w:spacing w:after="0" w:line="259" w:lineRule="auto"/>
              <w:ind w:right="0" w:firstLine="0"/>
              <w:jc w:val="left"/>
            </w:pPr>
            <w:r>
              <w:t xml:space="preserve">Общественно- научные предметы </w:t>
            </w:r>
          </w:p>
        </w:tc>
        <w:tc>
          <w:tcPr>
            <w:tcW w:w="2646" w:type="dxa"/>
            <w:tcBorders>
              <w:top w:val="single" w:sz="4" w:space="0" w:color="000000"/>
              <w:left w:val="single" w:sz="4" w:space="0" w:color="000000"/>
              <w:bottom w:val="single" w:sz="4" w:space="0" w:color="000000"/>
              <w:right w:val="single" w:sz="4" w:space="0" w:color="000000"/>
            </w:tcBorders>
          </w:tcPr>
          <w:p w14:paraId="26DF1F5F" w14:textId="77777777" w:rsidR="003439BB" w:rsidRDefault="00000000">
            <w:pPr>
              <w:spacing w:after="0" w:line="259" w:lineRule="auto"/>
              <w:ind w:left="17" w:right="0" w:firstLine="0"/>
              <w:jc w:val="left"/>
            </w:pPr>
            <w:r>
              <w:t xml:space="preserve">История </w:t>
            </w:r>
          </w:p>
        </w:tc>
        <w:tc>
          <w:tcPr>
            <w:tcW w:w="631" w:type="dxa"/>
            <w:tcBorders>
              <w:top w:val="single" w:sz="4" w:space="0" w:color="000000"/>
              <w:left w:val="single" w:sz="4" w:space="0" w:color="000000"/>
              <w:bottom w:val="single" w:sz="4" w:space="0" w:color="000000"/>
              <w:right w:val="single" w:sz="4" w:space="0" w:color="000000"/>
            </w:tcBorders>
          </w:tcPr>
          <w:p w14:paraId="58C343FF" w14:textId="77777777" w:rsidR="003439BB" w:rsidRDefault="00000000">
            <w:pPr>
              <w:spacing w:after="0" w:line="259" w:lineRule="auto"/>
              <w:ind w:right="4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56146839" w14:textId="77777777" w:rsidR="003439BB" w:rsidRDefault="00000000">
            <w:pPr>
              <w:spacing w:after="0" w:line="259" w:lineRule="auto"/>
              <w:ind w:right="48"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67EF43B2" w14:textId="77777777" w:rsidR="003439BB" w:rsidRDefault="00000000">
            <w:pPr>
              <w:spacing w:after="0" w:line="259" w:lineRule="auto"/>
              <w:ind w:right="48" w:firstLine="0"/>
              <w:jc w:val="center"/>
            </w:pPr>
            <w:r>
              <w:t xml:space="preserve">3 </w:t>
            </w:r>
          </w:p>
        </w:tc>
        <w:tc>
          <w:tcPr>
            <w:tcW w:w="853" w:type="dxa"/>
            <w:tcBorders>
              <w:top w:val="single" w:sz="4" w:space="0" w:color="000000"/>
              <w:left w:val="single" w:sz="4" w:space="0" w:color="000000"/>
              <w:bottom w:val="single" w:sz="4" w:space="0" w:color="000000"/>
              <w:right w:val="single" w:sz="4" w:space="0" w:color="000000"/>
            </w:tcBorders>
          </w:tcPr>
          <w:p w14:paraId="61050091" w14:textId="77777777" w:rsidR="003439BB" w:rsidRDefault="00000000">
            <w:pPr>
              <w:spacing w:after="0" w:line="259" w:lineRule="auto"/>
              <w:ind w:right="43"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17F3B303" w14:textId="77777777" w:rsidR="003439BB" w:rsidRDefault="00000000">
            <w:pPr>
              <w:spacing w:after="0" w:line="259" w:lineRule="auto"/>
              <w:ind w:right="4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7B2748FC" w14:textId="77777777" w:rsidR="003439BB" w:rsidRDefault="00000000">
            <w:pPr>
              <w:spacing w:after="0" w:line="259" w:lineRule="auto"/>
              <w:ind w:right="41" w:firstLine="0"/>
              <w:jc w:val="center"/>
            </w:pPr>
            <w:r>
              <w:t xml:space="preserve">14 </w:t>
            </w:r>
          </w:p>
        </w:tc>
      </w:tr>
      <w:tr w:rsidR="003439BB" w14:paraId="18F3C959" w14:textId="77777777">
        <w:trPr>
          <w:trHeight w:val="286"/>
        </w:trPr>
        <w:tc>
          <w:tcPr>
            <w:tcW w:w="0" w:type="auto"/>
            <w:vMerge/>
            <w:tcBorders>
              <w:top w:val="nil"/>
              <w:left w:val="single" w:sz="4" w:space="0" w:color="000000"/>
              <w:bottom w:val="nil"/>
              <w:right w:val="single" w:sz="4" w:space="0" w:color="000000"/>
            </w:tcBorders>
          </w:tcPr>
          <w:p w14:paraId="7115C4B4"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6B2811A4" w14:textId="77777777" w:rsidR="003439BB" w:rsidRDefault="00000000">
            <w:pPr>
              <w:spacing w:after="0" w:line="259" w:lineRule="auto"/>
              <w:ind w:left="17" w:right="0" w:firstLine="0"/>
              <w:jc w:val="left"/>
            </w:pPr>
            <w:r>
              <w:t xml:space="preserve">Обществознание </w:t>
            </w:r>
          </w:p>
        </w:tc>
        <w:tc>
          <w:tcPr>
            <w:tcW w:w="631" w:type="dxa"/>
            <w:tcBorders>
              <w:top w:val="single" w:sz="4" w:space="0" w:color="000000"/>
              <w:left w:val="single" w:sz="4" w:space="0" w:color="000000"/>
              <w:bottom w:val="single" w:sz="4" w:space="0" w:color="000000"/>
              <w:right w:val="single" w:sz="4" w:space="0" w:color="000000"/>
            </w:tcBorders>
          </w:tcPr>
          <w:p w14:paraId="7B39C247"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1DF07D0" w14:textId="77777777" w:rsidR="003439BB" w:rsidRDefault="00000000">
            <w:pPr>
              <w:spacing w:after="0" w:line="259" w:lineRule="auto"/>
              <w:ind w:left="12" w:right="0"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43BB7AB" w14:textId="77777777" w:rsidR="003439BB" w:rsidRDefault="00000000">
            <w:pPr>
              <w:spacing w:after="0" w:line="259" w:lineRule="auto"/>
              <w:ind w:left="12" w:right="0" w:firstLine="0"/>
              <w:jc w:val="center"/>
            </w:pPr>
            <w:r>
              <w:t xml:space="preserve"> </w:t>
            </w:r>
          </w:p>
        </w:tc>
        <w:tc>
          <w:tcPr>
            <w:tcW w:w="853" w:type="dxa"/>
            <w:tcBorders>
              <w:top w:val="single" w:sz="4" w:space="0" w:color="000000"/>
              <w:left w:val="single" w:sz="4" w:space="0" w:color="000000"/>
              <w:bottom w:val="single" w:sz="4" w:space="0" w:color="000000"/>
              <w:right w:val="single" w:sz="4" w:space="0" w:color="000000"/>
            </w:tcBorders>
          </w:tcPr>
          <w:p w14:paraId="5201CD66" w14:textId="77777777" w:rsidR="003439BB" w:rsidRDefault="00000000">
            <w:pPr>
              <w:spacing w:after="0" w:line="259" w:lineRule="auto"/>
              <w:ind w:left="17"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A319753" w14:textId="77777777" w:rsidR="003439BB" w:rsidRDefault="00000000">
            <w:pPr>
              <w:spacing w:after="0" w:line="259" w:lineRule="auto"/>
              <w:ind w:right="4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4B8719C0" w14:textId="77777777" w:rsidR="003439BB" w:rsidRDefault="00000000">
            <w:pPr>
              <w:spacing w:after="0" w:line="259" w:lineRule="auto"/>
              <w:ind w:right="41" w:firstLine="0"/>
              <w:jc w:val="center"/>
            </w:pPr>
            <w:r>
              <w:t xml:space="preserve">1 </w:t>
            </w:r>
          </w:p>
        </w:tc>
      </w:tr>
      <w:tr w:rsidR="003439BB" w14:paraId="2FEB49F8" w14:textId="77777777">
        <w:trPr>
          <w:trHeight w:val="286"/>
        </w:trPr>
        <w:tc>
          <w:tcPr>
            <w:tcW w:w="0" w:type="auto"/>
            <w:vMerge/>
            <w:tcBorders>
              <w:top w:val="nil"/>
              <w:left w:val="single" w:sz="4" w:space="0" w:color="000000"/>
              <w:bottom w:val="single" w:sz="4" w:space="0" w:color="000000"/>
              <w:right w:val="single" w:sz="4" w:space="0" w:color="000000"/>
            </w:tcBorders>
          </w:tcPr>
          <w:p w14:paraId="5B8012B4"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5B5A6625" w14:textId="77777777" w:rsidR="003439BB" w:rsidRDefault="00000000">
            <w:pPr>
              <w:spacing w:after="0" w:line="259" w:lineRule="auto"/>
              <w:ind w:left="17" w:right="0" w:firstLine="0"/>
              <w:jc w:val="left"/>
            </w:pPr>
            <w:r>
              <w:t xml:space="preserve">География </w:t>
            </w:r>
          </w:p>
        </w:tc>
        <w:tc>
          <w:tcPr>
            <w:tcW w:w="631" w:type="dxa"/>
            <w:tcBorders>
              <w:top w:val="single" w:sz="4" w:space="0" w:color="000000"/>
              <w:left w:val="single" w:sz="4" w:space="0" w:color="000000"/>
              <w:bottom w:val="single" w:sz="4" w:space="0" w:color="000000"/>
              <w:right w:val="single" w:sz="4" w:space="0" w:color="000000"/>
            </w:tcBorders>
          </w:tcPr>
          <w:p w14:paraId="360D82B7"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3F5C8830"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5BE16DE1" w14:textId="77777777" w:rsidR="003439BB" w:rsidRDefault="00000000">
            <w:pPr>
              <w:spacing w:after="0" w:line="259" w:lineRule="auto"/>
              <w:ind w:right="4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724145C6" w14:textId="77777777" w:rsidR="003439BB" w:rsidRDefault="00000000">
            <w:pPr>
              <w:spacing w:after="0" w:line="259" w:lineRule="auto"/>
              <w:ind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4D1EB27E" w14:textId="77777777" w:rsidR="003439BB" w:rsidRDefault="00000000">
            <w:pPr>
              <w:spacing w:after="0" w:line="259" w:lineRule="auto"/>
              <w:ind w:right="4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2DB26577" w14:textId="77777777" w:rsidR="003439BB" w:rsidRDefault="00000000">
            <w:pPr>
              <w:spacing w:after="0" w:line="259" w:lineRule="auto"/>
              <w:ind w:right="41" w:firstLine="0"/>
              <w:jc w:val="center"/>
            </w:pPr>
            <w:r>
              <w:t xml:space="preserve">8 </w:t>
            </w:r>
          </w:p>
        </w:tc>
      </w:tr>
      <w:tr w:rsidR="003439BB" w14:paraId="293DCD88" w14:textId="77777777">
        <w:trPr>
          <w:trHeight w:val="286"/>
        </w:trPr>
        <w:tc>
          <w:tcPr>
            <w:tcW w:w="2396" w:type="dxa"/>
            <w:vMerge w:val="restart"/>
            <w:tcBorders>
              <w:top w:val="single" w:sz="4" w:space="0" w:color="000000"/>
              <w:left w:val="single" w:sz="4" w:space="0" w:color="000000"/>
              <w:bottom w:val="single" w:sz="4" w:space="0" w:color="000000"/>
              <w:right w:val="single" w:sz="4" w:space="0" w:color="000000"/>
            </w:tcBorders>
          </w:tcPr>
          <w:p w14:paraId="70816A5C" w14:textId="77777777" w:rsidR="003439BB" w:rsidRDefault="00000000">
            <w:pPr>
              <w:spacing w:after="0" w:line="259" w:lineRule="auto"/>
              <w:ind w:right="0" w:firstLine="0"/>
              <w:jc w:val="left"/>
            </w:pPr>
            <w:r>
              <w:t xml:space="preserve">Естественнонаучные предметы </w:t>
            </w:r>
          </w:p>
        </w:tc>
        <w:tc>
          <w:tcPr>
            <w:tcW w:w="2646" w:type="dxa"/>
            <w:tcBorders>
              <w:top w:val="single" w:sz="4" w:space="0" w:color="000000"/>
              <w:left w:val="single" w:sz="4" w:space="0" w:color="000000"/>
              <w:bottom w:val="single" w:sz="4" w:space="0" w:color="000000"/>
              <w:right w:val="single" w:sz="4" w:space="0" w:color="000000"/>
            </w:tcBorders>
          </w:tcPr>
          <w:p w14:paraId="2FDA3F43" w14:textId="77777777" w:rsidR="003439BB" w:rsidRDefault="00000000">
            <w:pPr>
              <w:spacing w:after="0" w:line="259" w:lineRule="auto"/>
              <w:ind w:left="17" w:right="0" w:firstLine="0"/>
              <w:jc w:val="left"/>
            </w:pPr>
            <w:r>
              <w:t xml:space="preserve">Физика </w:t>
            </w:r>
          </w:p>
        </w:tc>
        <w:tc>
          <w:tcPr>
            <w:tcW w:w="631" w:type="dxa"/>
            <w:tcBorders>
              <w:top w:val="single" w:sz="4" w:space="0" w:color="000000"/>
              <w:left w:val="single" w:sz="4" w:space="0" w:color="000000"/>
              <w:bottom w:val="single" w:sz="4" w:space="0" w:color="000000"/>
              <w:right w:val="single" w:sz="4" w:space="0" w:color="000000"/>
            </w:tcBorders>
          </w:tcPr>
          <w:p w14:paraId="62B9C049"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B128D49"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1C2D80C" w14:textId="77777777" w:rsidR="003439BB" w:rsidRDefault="00000000">
            <w:pPr>
              <w:spacing w:after="0" w:line="259" w:lineRule="auto"/>
              <w:ind w:right="4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0AE73CD9" w14:textId="77777777" w:rsidR="003439BB" w:rsidRDefault="00000000">
            <w:pPr>
              <w:spacing w:after="0" w:line="259" w:lineRule="auto"/>
              <w:ind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416074E" w14:textId="77777777" w:rsidR="003439BB" w:rsidRDefault="00000000">
            <w:pPr>
              <w:spacing w:after="0" w:line="259" w:lineRule="auto"/>
              <w:ind w:right="46"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3C231733" w14:textId="77777777" w:rsidR="003439BB" w:rsidRDefault="00000000">
            <w:pPr>
              <w:spacing w:after="0" w:line="259" w:lineRule="auto"/>
              <w:ind w:right="41" w:firstLine="0"/>
              <w:jc w:val="center"/>
            </w:pPr>
            <w:r>
              <w:t xml:space="preserve">7 </w:t>
            </w:r>
          </w:p>
        </w:tc>
      </w:tr>
      <w:tr w:rsidR="003439BB" w14:paraId="3AE3EBD4" w14:textId="77777777">
        <w:trPr>
          <w:trHeight w:val="288"/>
        </w:trPr>
        <w:tc>
          <w:tcPr>
            <w:tcW w:w="0" w:type="auto"/>
            <w:vMerge/>
            <w:tcBorders>
              <w:top w:val="nil"/>
              <w:left w:val="single" w:sz="4" w:space="0" w:color="000000"/>
              <w:bottom w:val="nil"/>
              <w:right w:val="single" w:sz="4" w:space="0" w:color="000000"/>
            </w:tcBorders>
          </w:tcPr>
          <w:p w14:paraId="43029141"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548B42F4" w14:textId="77777777" w:rsidR="003439BB" w:rsidRDefault="00000000">
            <w:pPr>
              <w:spacing w:after="0" w:line="259" w:lineRule="auto"/>
              <w:ind w:left="17" w:right="0" w:firstLine="0"/>
              <w:jc w:val="left"/>
            </w:pPr>
            <w:r>
              <w:t xml:space="preserve">Химия </w:t>
            </w:r>
          </w:p>
        </w:tc>
        <w:tc>
          <w:tcPr>
            <w:tcW w:w="631" w:type="dxa"/>
            <w:tcBorders>
              <w:top w:val="single" w:sz="4" w:space="0" w:color="000000"/>
              <w:left w:val="single" w:sz="4" w:space="0" w:color="000000"/>
              <w:bottom w:val="single" w:sz="4" w:space="0" w:color="000000"/>
              <w:right w:val="single" w:sz="4" w:space="0" w:color="000000"/>
            </w:tcBorders>
          </w:tcPr>
          <w:p w14:paraId="7D946A65"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1C2AA24"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405EDE2" w14:textId="77777777" w:rsidR="003439BB" w:rsidRDefault="00000000">
            <w:pPr>
              <w:spacing w:after="0" w:line="259" w:lineRule="auto"/>
              <w:ind w:right="0"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14:paraId="5283E9E4" w14:textId="77777777" w:rsidR="003439BB" w:rsidRDefault="00000000">
            <w:pPr>
              <w:spacing w:after="0" w:line="259" w:lineRule="auto"/>
              <w:ind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29B0B429" w14:textId="77777777" w:rsidR="003439BB" w:rsidRDefault="00000000">
            <w:pPr>
              <w:spacing w:after="0" w:line="259" w:lineRule="auto"/>
              <w:ind w:right="4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7AFC44AF" w14:textId="77777777" w:rsidR="003439BB" w:rsidRDefault="00000000">
            <w:pPr>
              <w:spacing w:after="0" w:line="259" w:lineRule="auto"/>
              <w:ind w:right="41" w:firstLine="0"/>
              <w:jc w:val="center"/>
            </w:pPr>
            <w:r>
              <w:t xml:space="preserve">4 </w:t>
            </w:r>
          </w:p>
        </w:tc>
      </w:tr>
      <w:tr w:rsidR="003439BB" w14:paraId="6378B26D" w14:textId="77777777">
        <w:trPr>
          <w:trHeight w:val="286"/>
        </w:trPr>
        <w:tc>
          <w:tcPr>
            <w:tcW w:w="0" w:type="auto"/>
            <w:vMerge/>
            <w:tcBorders>
              <w:top w:val="nil"/>
              <w:left w:val="single" w:sz="4" w:space="0" w:color="000000"/>
              <w:bottom w:val="single" w:sz="4" w:space="0" w:color="000000"/>
              <w:right w:val="single" w:sz="4" w:space="0" w:color="000000"/>
            </w:tcBorders>
          </w:tcPr>
          <w:p w14:paraId="54DB0067"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70AB47D5" w14:textId="77777777" w:rsidR="003439BB" w:rsidRDefault="00000000">
            <w:pPr>
              <w:spacing w:after="0" w:line="259" w:lineRule="auto"/>
              <w:ind w:left="17" w:right="0" w:firstLine="0"/>
              <w:jc w:val="left"/>
            </w:pPr>
            <w:r>
              <w:t xml:space="preserve">Биология </w:t>
            </w:r>
          </w:p>
        </w:tc>
        <w:tc>
          <w:tcPr>
            <w:tcW w:w="631" w:type="dxa"/>
            <w:tcBorders>
              <w:top w:val="single" w:sz="4" w:space="0" w:color="000000"/>
              <w:left w:val="single" w:sz="4" w:space="0" w:color="000000"/>
              <w:bottom w:val="single" w:sz="4" w:space="0" w:color="000000"/>
              <w:right w:val="single" w:sz="4" w:space="0" w:color="000000"/>
            </w:tcBorders>
          </w:tcPr>
          <w:p w14:paraId="75EF9D1A"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046AEFDA"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158025FC" w14:textId="77777777" w:rsidR="003439BB" w:rsidRDefault="00000000">
            <w:pPr>
              <w:spacing w:after="0" w:line="259" w:lineRule="auto"/>
              <w:ind w:right="48"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14:paraId="703DF954" w14:textId="77777777" w:rsidR="003439BB" w:rsidRDefault="00000000">
            <w:pPr>
              <w:spacing w:after="0" w:line="259" w:lineRule="auto"/>
              <w:ind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149301FB" w14:textId="77777777" w:rsidR="003439BB" w:rsidRDefault="00000000">
            <w:pPr>
              <w:spacing w:after="0" w:line="259" w:lineRule="auto"/>
              <w:ind w:right="46"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6BFB467" w14:textId="77777777" w:rsidR="003439BB" w:rsidRDefault="00000000">
            <w:pPr>
              <w:spacing w:after="0" w:line="259" w:lineRule="auto"/>
              <w:ind w:right="41" w:firstLine="0"/>
              <w:jc w:val="center"/>
            </w:pPr>
            <w:r>
              <w:t xml:space="preserve">7 </w:t>
            </w:r>
          </w:p>
        </w:tc>
      </w:tr>
      <w:tr w:rsidR="003439BB" w14:paraId="267E3AB5" w14:textId="77777777">
        <w:trPr>
          <w:trHeight w:val="562"/>
        </w:trPr>
        <w:tc>
          <w:tcPr>
            <w:tcW w:w="2396" w:type="dxa"/>
            <w:vMerge w:val="restart"/>
            <w:tcBorders>
              <w:top w:val="single" w:sz="4" w:space="0" w:color="000000"/>
              <w:left w:val="single" w:sz="4" w:space="0" w:color="000000"/>
              <w:bottom w:val="single" w:sz="4" w:space="0" w:color="000000"/>
              <w:right w:val="single" w:sz="4" w:space="0" w:color="000000"/>
            </w:tcBorders>
          </w:tcPr>
          <w:p w14:paraId="2861E5BA" w14:textId="77777777" w:rsidR="003439BB" w:rsidRDefault="00000000">
            <w:pPr>
              <w:spacing w:after="0" w:line="259" w:lineRule="auto"/>
              <w:ind w:right="0" w:firstLine="0"/>
              <w:jc w:val="left"/>
            </w:pPr>
            <w:r>
              <w:t xml:space="preserve">Искусство </w:t>
            </w:r>
          </w:p>
        </w:tc>
        <w:tc>
          <w:tcPr>
            <w:tcW w:w="2646" w:type="dxa"/>
            <w:tcBorders>
              <w:top w:val="single" w:sz="4" w:space="0" w:color="000000"/>
              <w:left w:val="single" w:sz="4" w:space="0" w:color="000000"/>
              <w:bottom w:val="single" w:sz="4" w:space="0" w:color="000000"/>
              <w:right w:val="single" w:sz="4" w:space="0" w:color="000000"/>
            </w:tcBorders>
          </w:tcPr>
          <w:p w14:paraId="4EB6DA26" w14:textId="77777777" w:rsidR="003439BB" w:rsidRDefault="00000000">
            <w:pPr>
              <w:spacing w:after="0" w:line="259" w:lineRule="auto"/>
              <w:ind w:left="17" w:right="0" w:firstLine="0"/>
              <w:jc w:val="left"/>
            </w:pPr>
            <w:r>
              <w:t xml:space="preserve">Изобразительное искусство </w:t>
            </w:r>
          </w:p>
        </w:tc>
        <w:tc>
          <w:tcPr>
            <w:tcW w:w="631" w:type="dxa"/>
            <w:tcBorders>
              <w:top w:val="single" w:sz="4" w:space="0" w:color="000000"/>
              <w:left w:val="single" w:sz="4" w:space="0" w:color="000000"/>
              <w:bottom w:val="single" w:sz="4" w:space="0" w:color="000000"/>
              <w:right w:val="single" w:sz="4" w:space="0" w:color="000000"/>
            </w:tcBorders>
          </w:tcPr>
          <w:p w14:paraId="57DBCBE1"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26295C0B"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1BBCDBA7" w14:textId="77777777" w:rsidR="003439BB" w:rsidRDefault="00000000">
            <w:pPr>
              <w:spacing w:after="0" w:line="259" w:lineRule="auto"/>
              <w:ind w:right="48"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14:paraId="37435E59" w14:textId="77777777" w:rsidR="003439BB" w:rsidRDefault="00000000">
            <w:pPr>
              <w:spacing w:after="0" w:line="259" w:lineRule="auto"/>
              <w:ind w:left="2"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E875D84" w14:textId="77777777" w:rsidR="003439BB" w:rsidRDefault="00000000">
            <w:pPr>
              <w:spacing w:after="0" w:line="259" w:lineRule="auto"/>
              <w:ind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A1B5AFC" w14:textId="77777777" w:rsidR="003439BB" w:rsidRDefault="00000000">
            <w:pPr>
              <w:spacing w:after="0" w:line="259" w:lineRule="auto"/>
              <w:ind w:right="41" w:firstLine="0"/>
              <w:jc w:val="center"/>
            </w:pPr>
            <w:r>
              <w:t xml:space="preserve">3 </w:t>
            </w:r>
          </w:p>
        </w:tc>
      </w:tr>
      <w:tr w:rsidR="003439BB" w14:paraId="4E766CCD" w14:textId="77777777">
        <w:trPr>
          <w:trHeight w:val="286"/>
        </w:trPr>
        <w:tc>
          <w:tcPr>
            <w:tcW w:w="0" w:type="auto"/>
            <w:vMerge/>
            <w:tcBorders>
              <w:top w:val="nil"/>
              <w:left w:val="single" w:sz="4" w:space="0" w:color="000000"/>
              <w:bottom w:val="single" w:sz="4" w:space="0" w:color="000000"/>
              <w:right w:val="single" w:sz="4" w:space="0" w:color="000000"/>
            </w:tcBorders>
          </w:tcPr>
          <w:p w14:paraId="539EFE54" w14:textId="77777777" w:rsidR="003439BB" w:rsidRDefault="003439BB">
            <w:pPr>
              <w:spacing w:after="160" w:line="259" w:lineRule="auto"/>
              <w:ind w:right="0" w:firstLine="0"/>
              <w:jc w:val="left"/>
            </w:pPr>
          </w:p>
        </w:tc>
        <w:tc>
          <w:tcPr>
            <w:tcW w:w="2646" w:type="dxa"/>
            <w:tcBorders>
              <w:top w:val="single" w:sz="4" w:space="0" w:color="000000"/>
              <w:left w:val="single" w:sz="4" w:space="0" w:color="000000"/>
              <w:bottom w:val="single" w:sz="4" w:space="0" w:color="000000"/>
              <w:right w:val="single" w:sz="4" w:space="0" w:color="000000"/>
            </w:tcBorders>
          </w:tcPr>
          <w:p w14:paraId="158FCEC9" w14:textId="77777777" w:rsidR="003439BB" w:rsidRDefault="00000000">
            <w:pPr>
              <w:spacing w:after="0" w:line="259" w:lineRule="auto"/>
              <w:ind w:left="17" w:right="0" w:firstLine="0"/>
              <w:jc w:val="left"/>
            </w:pPr>
            <w:r>
              <w:t xml:space="preserve">Музыка </w:t>
            </w:r>
          </w:p>
        </w:tc>
        <w:tc>
          <w:tcPr>
            <w:tcW w:w="631" w:type="dxa"/>
            <w:tcBorders>
              <w:top w:val="single" w:sz="4" w:space="0" w:color="000000"/>
              <w:left w:val="single" w:sz="4" w:space="0" w:color="000000"/>
              <w:bottom w:val="single" w:sz="4" w:space="0" w:color="000000"/>
              <w:right w:val="single" w:sz="4" w:space="0" w:color="000000"/>
            </w:tcBorders>
          </w:tcPr>
          <w:p w14:paraId="48FCA892"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1FDBC1AE" w14:textId="77777777" w:rsidR="003439BB" w:rsidRDefault="00000000">
            <w:pPr>
              <w:spacing w:after="0" w:line="259" w:lineRule="auto"/>
              <w:ind w:right="48"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4CA2057B" w14:textId="77777777" w:rsidR="003439BB" w:rsidRDefault="00000000">
            <w:pPr>
              <w:spacing w:after="0" w:line="259" w:lineRule="auto"/>
              <w:ind w:right="48"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14:paraId="7EB90E48" w14:textId="77777777" w:rsidR="003439BB" w:rsidRDefault="00000000">
            <w:pPr>
              <w:spacing w:after="0" w:line="259" w:lineRule="auto"/>
              <w:ind w:right="4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1C65CEC1" w14:textId="77777777" w:rsidR="003439BB" w:rsidRDefault="00000000">
            <w:pPr>
              <w:spacing w:after="0" w:line="259" w:lineRule="auto"/>
              <w:ind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8B9797D" w14:textId="77777777" w:rsidR="003439BB" w:rsidRDefault="00000000">
            <w:pPr>
              <w:spacing w:after="0" w:line="259" w:lineRule="auto"/>
              <w:ind w:right="41" w:firstLine="0"/>
              <w:jc w:val="center"/>
            </w:pPr>
            <w:r>
              <w:t xml:space="preserve">4 </w:t>
            </w:r>
          </w:p>
        </w:tc>
      </w:tr>
      <w:tr w:rsidR="003439BB" w14:paraId="3468EF18" w14:textId="77777777">
        <w:trPr>
          <w:trHeight w:val="286"/>
        </w:trPr>
        <w:tc>
          <w:tcPr>
            <w:tcW w:w="2396" w:type="dxa"/>
            <w:tcBorders>
              <w:top w:val="single" w:sz="4" w:space="0" w:color="000000"/>
              <w:left w:val="single" w:sz="4" w:space="0" w:color="000000"/>
              <w:bottom w:val="single" w:sz="4" w:space="0" w:color="000000"/>
              <w:right w:val="single" w:sz="4" w:space="0" w:color="000000"/>
            </w:tcBorders>
          </w:tcPr>
          <w:p w14:paraId="3038DDC0" w14:textId="77777777" w:rsidR="003439BB" w:rsidRDefault="00000000">
            <w:pPr>
              <w:spacing w:after="0" w:line="259" w:lineRule="auto"/>
              <w:ind w:right="0" w:firstLine="0"/>
              <w:jc w:val="left"/>
            </w:pPr>
            <w:r>
              <w:t xml:space="preserve">Технология </w:t>
            </w:r>
          </w:p>
        </w:tc>
        <w:tc>
          <w:tcPr>
            <w:tcW w:w="2646" w:type="dxa"/>
            <w:tcBorders>
              <w:top w:val="single" w:sz="4" w:space="0" w:color="000000"/>
              <w:left w:val="single" w:sz="4" w:space="0" w:color="000000"/>
              <w:bottom w:val="single" w:sz="4" w:space="0" w:color="000000"/>
              <w:right w:val="single" w:sz="4" w:space="0" w:color="000000"/>
            </w:tcBorders>
          </w:tcPr>
          <w:p w14:paraId="109FCA19" w14:textId="77777777" w:rsidR="003439BB" w:rsidRDefault="00000000">
            <w:pPr>
              <w:spacing w:after="0" w:line="259" w:lineRule="auto"/>
              <w:ind w:left="17" w:right="0" w:firstLine="0"/>
              <w:jc w:val="left"/>
            </w:pPr>
            <w:r>
              <w:t xml:space="preserve">Труд (технология) </w:t>
            </w:r>
          </w:p>
        </w:tc>
        <w:tc>
          <w:tcPr>
            <w:tcW w:w="631" w:type="dxa"/>
            <w:tcBorders>
              <w:top w:val="single" w:sz="4" w:space="0" w:color="000000"/>
              <w:left w:val="single" w:sz="4" w:space="0" w:color="000000"/>
              <w:bottom w:val="single" w:sz="4" w:space="0" w:color="000000"/>
              <w:right w:val="single" w:sz="4" w:space="0" w:color="000000"/>
            </w:tcBorders>
          </w:tcPr>
          <w:p w14:paraId="5D18CF29" w14:textId="77777777" w:rsidR="003439BB" w:rsidRDefault="00000000">
            <w:pPr>
              <w:spacing w:after="0" w:line="259" w:lineRule="auto"/>
              <w:ind w:right="48"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1BD04CEF" w14:textId="77777777" w:rsidR="003439BB" w:rsidRDefault="00000000">
            <w:pPr>
              <w:spacing w:after="0" w:line="259" w:lineRule="auto"/>
              <w:ind w:right="48"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21243C07" w14:textId="77777777" w:rsidR="003439BB" w:rsidRDefault="00000000">
            <w:pPr>
              <w:spacing w:after="0" w:line="259" w:lineRule="auto"/>
              <w:ind w:right="4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061F8BCC" w14:textId="77777777" w:rsidR="003439BB" w:rsidRDefault="00000000">
            <w:pPr>
              <w:spacing w:after="0" w:line="259" w:lineRule="auto"/>
              <w:ind w:right="4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342CDE1" w14:textId="77777777" w:rsidR="003439BB" w:rsidRDefault="00000000">
            <w:pPr>
              <w:spacing w:after="0" w:line="259" w:lineRule="auto"/>
              <w:ind w:right="4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4E0F021" w14:textId="77777777" w:rsidR="003439BB" w:rsidRDefault="00000000">
            <w:pPr>
              <w:spacing w:after="0" w:line="259" w:lineRule="auto"/>
              <w:ind w:right="41" w:firstLine="0"/>
              <w:jc w:val="center"/>
            </w:pPr>
            <w:r>
              <w:t xml:space="preserve">8 </w:t>
            </w:r>
          </w:p>
        </w:tc>
      </w:tr>
      <w:tr w:rsidR="003439BB" w14:paraId="6AC7063F" w14:textId="77777777">
        <w:trPr>
          <w:trHeight w:val="838"/>
        </w:trPr>
        <w:tc>
          <w:tcPr>
            <w:tcW w:w="2396" w:type="dxa"/>
            <w:tcBorders>
              <w:top w:val="single" w:sz="4" w:space="0" w:color="000000"/>
              <w:left w:val="single" w:sz="4" w:space="0" w:color="000000"/>
              <w:bottom w:val="single" w:sz="4" w:space="0" w:color="000000"/>
              <w:right w:val="single" w:sz="4" w:space="0" w:color="000000"/>
            </w:tcBorders>
          </w:tcPr>
          <w:p w14:paraId="38A932AD" w14:textId="77777777" w:rsidR="003439BB" w:rsidRDefault="00000000">
            <w:pPr>
              <w:spacing w:after="0" w:line="259" w:lineRule="auto"/>
              <w:ind w:right="0" w:firstLine="0"/>
              <w:jc w:val="left"/>
            </w:pPr>
            <w:r>
              <w:t xml:space="preserve">Основы </w:t>
            </w:r>
            <w:r>
              <w:tab/>
              <w:t xml:space="preserve">безопасности и защиты Родины </w:t>
            </w:r>
          </w:p>
        </w:tc>
        <w:tc>
          <w:tcPr>
            <w:tcW w:w="2646" w:type="dxa"/>
            <w:tcBorders>
              <w:top w:val="single" w:sz="4" w:space="0" w:color="000000"/>
              <w:left w:val="single" w:sz="4" w:space="0" w:color="000000"/>
              <w:bottom w:val="single" w:sz="4" w:space="0" w:color="000000"/>
              <w:right w:val="single" w:sz="4" w:space="0" w:color="000000"/>
            </w:tcBorders>
          </w:tcPr>
          <w:p w14:paraId="4E09F136" w14:textId="77777777" w:rsidR="003439BB" w:rsidRDefault="00000000">
            <w:pPr>
              <w:spacing w:after="0" w:line="259" w:lineRule="auto"/>
              <w:ind w:left="3" w:right="41" w:firstLine="0"/>
              <w:jc w:val="left"/>
            </w:pPr>
            <w:r>
              <w:t xml:space="preserve">Основы безопасности и защиты Родины </w:t>
            </w:r>
          </w:p>
        </w:tc>
        <w:tc>
          <w:tcPr>
            <w:tcW w:w="631" w:type="dxa"/>
            <w:tcBorders>
              <w:top w:val="single" w:sz="4" w:space="0" w:color="000000"/>
              <w:left w:val="single" w:sz="4" w:space="0" w:color="000000"/>
              <w:bottom w:val="single" w:sz="4" w:space="0" w:color="000000"/>
              <w:right w:val="single" w:sz="4" w:space="0" w:color="000000"/>
            </w:tcBorders>
          </w:tcPr>
          <w:p w14:paraId="6E7780B4"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9915C4B" w14:textId="77777777" w:rsidR="003439BB" w:rsidRDefault="00000000">
            <w:pPr>
              <w:spacing w:after="0" w:line="259" w:lineRule="auto"/>
              <w:ind w:righ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88EA075" w14:textId="77777777" w:rsidR="003439BB" w:rsidRDefault="00000000">
            <w:pPr>
              <w:spacing w:after="0" w:line="259" w:lineRule="auto"/>
              <w:ind w:right="0"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14:paraId="72AE820A" w14:textId="77777777" w:rsidR="003439BB" w:rsidRDefault="00000000">
            <w:pPr>
              <w:spacing w:after="0" w:line="259" w:lineRule="auto"/>
              <w:ind w:right="5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2BBFBC29" w14:textId="77777777" w:rsidR="003439BB" w:rsidRDefault="00000000">
            <w:pPr>
              <w:spacing w:after="0" w:line="259" w:lineRule="auto"/>
              <w:ind w:right="5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75A2348D" w14:textId="77777777" w:rsidR="003439BB" w:rsidRDefault="00000000">
            <w:pPr>
              <w:spacing w:after="0" w:line="259" w:lineRule="auto"/>
              <w:ind w:right="48" w:firstLine="0"/>
              <w:jc w:val="center"/>
            </w:pPr>
            <w:r>
              <w:t xml:space="preserve">2 </w:t>
            </w:r>
          </w:p>
        </w:tc>
      </w:tr>
      <w:tr w:rsidR="003439BB" w14:paraId="1D85638B" w14:textId="77777777">
        <w:trPr>
          <w:trHeight w:val="286"/>
        </w:trPr>
        <w:tc>
          <w:tcPr>
            <w:tcW w:w="2396" w:type="dxa"/>
            <w:tcBorders>
              <w:top w:val="single" w:sz="4" w:space="0" w:color="000000"/>
              <w:left w:val="single" w:sz="4" w:space="0" w:color="000000"/>
              <w:bottom w:val="single" w:sz="4" w:space="0" w:color="000000"/>
              <w:right w:val="single" w:sz="4" w:space="0" w:color="000000"/>
            </w:tcBorders>
          </w:tcPr>
          <w:p w14:paraId="704796FF" w14:textId="77777777" w:rsidR="003439BB" w:rsidRDefault="00000000">
            <w:pPr>
              <w:spacing w:after="0" w:line="259" w:lineRule="auto"/>
              <w:ind w:right="0" w:firstLine="0"/>
            </w:pPr>
            <w:r>
              <w:lastRenderedPageBreak/>
              <w:t xml:space="preserve">Физическая культура </w:t>
            </w:r>
          </w:p>
        </w:tc>
        <w:tc>
          <w:tcPr>
            <w:tcW w:w="2646" w:type="dxa"/>
            <w:tcBorders>
              <w:top w:val="single" w:sz="4" w:space="0" w:color="000000"/>
              <w:left w:val="single" w:sz="4" w:space="0" w:color="000000"/>
              <w:bottom w:val="single" w:sz="4" w:space="0" w:color="000000"/>
              <w:right w:val="single" w:sz="4" w:space="0" w:color="000000"/>
            </w:tcBorders>
          </w:tcPr>
          <w:p w14:paraId="05789513" w14:textId="77777777" w:rsidR="003439BB" w:rsidRDefault="00000000">
            <w:pPr>
              <w:spacing w:after="0" w:line="259" w:lineRule="auto"/>
              <w:ind w:left="3" w:right="0" w:firstLine="0"/>
              <w:jc w:val="left"/>
            </w:pPr>
            <w:r>
              <w:t xml:space="preserve">Физическая культура </w:t>
            </w:r>
          </w:p>
        </w:tc>
        <w:tc>
          <w:tcPr>
            <w:tcW w:w="631" w:type="dxa"/>
            <w:tcBorders>
              <w:top w:val="single" w:sz="4" w:space="0" w:color="000000"/>
              <w:left w:val="single" w:sz="4" w:space="0" w:color="000000"/>
              <w:bottom w:val="single" w:sz="4" w:space="0" w:color="000000"/>
              <w:right w:val="single" w:sz="4" w:space="0" w:color="000000"/>
            </w:tcBorders>
          </w:tcPr>
          <w:p w14:paraId="7DFBA4AF" w14:textId="77777777" w:rsidR="003439BB" w:rsidRDefault="00000000">
            <w:pPr>
              <w:spacing w:after="0" w:line="259" w:lineRule="auto"/>
              <w:ind w:right="55"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9E9C2EA" w14:textId="77777777" w:rsidR="003439BB" w:rsidRDefault="00000000">
            <w:pPr>
              <w:spacing w:after="0" w:line="259" w:lineRule="auto"/>
              <w:ind w:right="55"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57E74FDE" w14:textId="77777777" w:rsidR="003439BB" w:rsidRDefault="00000000">
            <w:pPr>
              <w:spacing w:after="0" w:line="259" w:lineRule="auto"/>
              <w:ind w:right="55"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5FEFCEB7" w14:textId="77777777" w:rsidR="003439BB" w:rsidRDefault="00000000">
            <w:pPr>
              <w:spacing w:after="0" w:line="259" w:lineRule="auto"/>
              <w:ind w:right="50"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0DDA1EDF" w14:textId="77777777" w:rsidR="003439BB" w:rsidRDefault="00000000">
            <w:pPr>
              <w:spacing w:after="0" w:line="259" w:lineRule="auto"/>
              <w:ind w:right="5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03DF0311" w14:textId="77777777" w:rsidR="003439BB" w:rsidRDefault="00000000">
            <w:pPr>
              <w:spacing w:after="0" w:line="259" w:lineRule="auto"/>
              <w:ind w:right="48" w:firstLine="0"/>
              <w:jc w:val="center"/>
            </w:pPr>
            <w:r>
              <w:t xml:space="preserve">10 </w:t>
            </w:r>
          </w:p>
        </w:tc>
      </w:tr>
      <w:tr w:rsidR="003439BB" w14:paraId="377C90AE" w14:textId="77777777">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14:paraId="21488019" w14:textId="77777777" w:rsidR="003439BB" w:rsidRDefault="00000000">
            <w:pPr>
              <w:spacing w:after="0" w:line="259" w:lineRule="auto"/>
              <w:ind w:right="0" w:firstLine="0"/>
              <w:jc w:val="left"/>
            </w:pPr>
            <w:r>
              <w:t xml:space="preserve">Итого </w:t>
            </w:r>
          </w:p>
        </w:tc>
        <w:tc>
          <w:tcPr>
            <w:tcW w:w="631" w:type="dxa"/>
            <w:tcBorders>
              <w:top w:val="single" w:sz="4" w:space="0" w:color="000000"/>
              <w:left w:val="single" w:sz="4" w:space="0" w:color="000000"/>
              <w:bottom w:val="single" w:sz="4" w:space="0" w:color="000000"/>
              <w:right w:val="single" w:sz="4" w:space="0" w:color="000000"/>
            </w:tcBorders>
          </w:tcPr>
          <w:p w14:paraId="75670630" w14:textId="77777777" w:rsidR="003439BB" w:rsidRDefault="00000000">
            <w:pPr>
              <w:spacing w:after="0" w:line="259" w:lineRule="auto"/>
              <w:ind w:left="86" w:right="0" w:firstLine="0"/>
              <w:jc w:val="left"/>
            </w:pPr>
            <w:r>
              <w:t xml:space="preserve">27 </w:t>
            </w:r>
          </w:p>
        </w:tc>
        <w:tc>
          <w:tcPr>
            <w:tcW w:w="708" w:type="dxa"/>
            <w:tcBorders>
              <w:top w:val="single" w:sz="4" w:space="0" w:color="000000"/>
              <w:left w:val="single" w:sz="4" w:space="0" w:color="000000"/>
              <w:bottom w:val="single" w:sz="4" w:space="0" w:color="000000"/>
              <w:right w:val="single" w:sz="4" w:space="0" w:color="000000"/>
            </w:tcBorders>
          </w:tcPr>
          <w:p w14:paraId="0C6547BE" w14:textId="77777777" w:rsidR="003439BB" w:rsidRDefault="00000000">
            <w:pPr>
              <w:spacing w:after="0" w:line="259" w:lineRule="auto"/>
              <w:ind w:right="55" w:firstLine="0"/>
              <w:jc w:val="center"/>
            </w:pPr>
            <w:r>
              <w:t xml:space="preserve">28 </w:t>
            </w:r>
          </w:p>
        </w:tc>
        <w:tc>
          <w:tcPr>
            <w:tcW w:w="708" w:type="dxa"/>
            <w:tcBorders>
              <w:top w:val="single" w:sz="4" w:space="0" w:color="000000"/>
              <w:left w:val="single" w:sz="4" w:space="0" w:color="000000"/>
              <w:bottom w:val="single" w:sz="4" w:space="0" w:color="000000"/>
              <w:right w:val="single" w:sz="4" w:space="0" w:color="000000"/>
            </w:tcBorders>
          </w:tcPr>
          <w:p w14:paraId="247DF182" w14:textId="77777777" w:rsidR="003439BB" w:rsidRDefault="00000000">
            <w:pPr>
              <w:spacing w:after="0" w:line="259" w:lineRule="auto"/>
              <w:ind w:right="55" w:firstLine="0"/>
              <w:jc w:val="center"/>
            </w:pPr>
            <w:r>
              <w:t xml:space="preserve">30 </w:t>
            </w:r>
          </w:p>
        </w:tc>
        <w:tc>
          <w:tcPr>
            <w:tcW w:w="853" w:type="dxa"/>
            <w:tcBorders>
              <w:top w:val="single" w:sz="4" w:space="0" w:color="000000"/>
              <w:left w:val="single" w:sz="4" w:space="0" w:color="000000"/>
              <w:bottom w:val="single" w:sz="4" w:space="0" w:color="000000"/>
              <w:right w:val="single" w:sz="4" w:space="0" w:color="000000"/>
            </w:tcBorders>
          </w:tcPr>
          <w:p w14:paraId="0EA6C585" w14:textId="77777777" w:rsidR="003439BB" w:rsidRDefault="00000000">
            <w:pPr>
              <w:spacing w:after="0" w:line="259" w:lineRule="auto"/>
              <w:ind w:right="50" w:firstLine="0"/>
              <w:jc w:val="center"/>
            </w:pPr>
            <w:r>
              <w:t xml:space="preserve">31 </w:t>
            </w:r>
          </w:p>
        </w:tc>
        <w:tc>
          <w:tcPr>
            <w:tcW w:w="850" w:type="dxa"/>
            <w:tcBorders>
              <w:top w:val="single" w:sz="4" w:space="0" w:color="000000"/>
              <w:left w:val="single" w:sz="4" w:space="0" w:color="000000"/>
              <w:bottom w:val="single" w:sz="4" w:space="0" w:color="000000"/>
              <w:right w:val="single" w:sz="4" w:space="0" w:color="000000"/>
            </w:tcBorders>
          </w:tcPr>
          <w:p w14:paraId="2EF4491F" w14:textId="77777777" w:rsidR="003439BB" w:rsidRDefault="00000000">
            <w:pPr>
              <w:spacing w:after="0" w:line="259" w:lineRule="auto"/>
              <w:ind w:right="53" w:firstLine="0"/>
              <w:jc w:val="center"/>
            </w:pPr>
            <w:r>
              <w:t xml:space="preserve">32 </w:t>
            </w:r>
          </w:p>
        </w:tc>
        <w:tc>
          <w:tcPr>
            <w:tcW w:w="850" w:type="dxa"/>
            <w:tcBorders>
              <w:top w:val="single" w:sz="4" w:space="0" w:color="000000"/>
              <w:left w:val="single" w:sz="4" w:space="0" w:color="000000"/>
              <w:bottom w:val="single" w:sz="4" w:space="0" w:color="000000"/>
              <w:right w:val="single" w:sz="4" w:space="0" w:color="000000"/>
            </w:tcBorders>
          </w:tcPr>
          <w:p w14:paraId="6CA600E0" w14:textId="77777777" w:rsidR="003439BB" w:rsidRDefault="00000000">
            <w:pPr>
              <w:spacing w:after="0" w:line="259" w:lineRule="auto"/>
              <w:ind w:right="48" w:firstLine="0"/>
              <w:jc w:val="center"/>
            </w:pPr>
            <w:r>
              <w:rPr>
                <w:b/>
              </w:rPr>
              <w:t xml:space="preserve">32 </w:t>
            </w:r>
          </w:p>
        </w:tc>
      </w:tr>
      <w:tr w:rsidR="003439BB" w14:paraId="1D6019DB" w14:textId="77777777">
        <w:trPr>
          <w:trHeight w:val="564"/>
        </w:trPr>
        <w:tc>
          <w:tcPr>
            <w:tcW w:w="5041" w:type="dxa"/>
            <w:gridSpan w:val="2"/>
            <w:tcBorders>
              <w:top w:val="single" w:sz="4" w:space="0" w:color="000000"/>
              <w:left w:val="single" w:sz="4" w:space="0" w:color="000000"/>
              <w:bottom w:val="single" w:sz="4" w:space="0" w:color="000000"/>
              <w:right w:val="single" w:sz="4" w:space="0" w:color="000000"/>
            </w:tcBorders>
          </w:tcPr>
          <w:p w14:paraId="40C72E11" w14:textId="77777777" w:rsidR="003439BB" w:rsidRDefault="00000000">
            <w:pPr>
              <w:spacing w:after="0" w:line="259" w:lineRule="auto"/>
              <w:ind w:right="0" w:firstLine="0"/>
              <w:jc w:val="left"/>
            </w:pPr>
            <w:r>
              <w:rPr>
                <w:b/>
                <w:i/>
              </w:rPr>
              <w:t xml:space="preserve">Часть, формируемая участниками образовательных отношений </w:t>
            </w:r>
          </w:p>
        </w:tc>
        <w:tc>
          <w:tcPr>
            <w:tcW w:w="631" w:type="dxa"/>
            <w:tcBorders>
              <w:top w:val="single" w:sz="4" w:space="0" w:color="000000"/>
              <w:left w:val="single" w:sz="4" w:space="0" w:color="000000"/>
              <w:bottom w:val="single" w:sz="4" w:space="0" w:color="000000"/>
              <w:right w:val="single" w:sz="4" w:space="0" w:color="000000"/>
            </w:tcBorders>
          </w:tcPr>
          <w:p w14:paraId="343F0743" w14:textId="77777777" w:rsidR="003439BB" w:rsidRDefault="00000000">
            <w:pPr>
              <w:spacing w:after="0" w:line="259" w:lineRule="auto"/>
              <w:ind w:right="55" w:firstLine="0"/>
              <w:jc w:val="center"/>
            </w:pPr>
            <w:r>
              <w:rPr>
                <w:b/>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1065AF2" w14:textId="77777777" w:rsidR="003439BB" w:rsidRDefault="00000000">
            <w:pPr>
              <w:spacing w:after="0" w:line="259" w:lineRule="auto"/>
              <w:ind w:right="55" w:firstLine="0"/>
              <w:jc w:val="center"/>
            </w:pPr>
            <w:r>
              <w:rPr>
                <w:b/>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1BDBEC4E" w14:textId="77777777" w:rsidR="003439BB" w:rsidRDefault="00000000">
            <w:pPr>
              <w:spacing w:after="0" w:line="259" w:lineRule="auto"/>
              <w:ind w:right="55" w:firstLine="0"/>
              <w:jc w:val="center"/>
            </w:pPr>
            <w:r>
              <w:rPr>
                <w:b/>
              </w:rPr>
              <w:t xml:space="preserve">2 </w:t>
            </w:r>
          </w:p>
        </w:tc>
        <w:tc>
          <w:tcPr>
            <w:tcW w:w="853" w:type="dxa"/>
            <w:tcBorders>
              <w:top w:val="single" w:sz="4" w:space="0" w:color="000000"/>
              <w:left w:val="single" w:sz="4" w:space="0" w:color="000000"/>
              <w:bottom w:val="single" w:sz="4" w:space="0" w:color="000000"/>
              <w:right w:val="single" w:sz="4" w:space="0" w:color="000000"/>
            </w:tcBorders>
          </w:tcPr>
          <w:p w14:paraId="5F051F83" w14:textId="77777777" w:rsidR="003439BB" w:rsidRDefault="00000000">
            <w:pPr>
              <w:spacing w:after="0" w:line="259" w:lineRule="auto"/>
              <w:ind w:right="50" w:firstLine="0"/>
              <w:jc w:val="center"/>
            </w:pPr>
            <w:r>
              <w:rPr>
                <w:b/>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6296C0C0" w14:textId="77777777" w:rsidR="003439BB" w:rsidRDefault="00000000">
            <w:pPr>
              <w:spacing w:after="0" w:line="259" w:lineRule="auto"/>
              <w:ind w:right="53" w:firstLine="0"/>
              <w:jc w:val="center"/>
            </w:pPr>
            <w:r>
              <w:rPr>
                <w:b/>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4C6D6FA0" w14:textId="77777777" w:rsidR="003439BB" w:rsidRDefault="00000000">
            <w:pPr>
              <w:spacing w:after="0" w:line="259" w:lineRule="auto"/>
              <w:ind w:right="48" w:firstLine="0"/>
              <w:jc w:val="center"/>
            </w:pPr>
            <w:r>
              <w:rPr>
                <w:b/>
              </w:rPr>
              <w:t xml:space="preserve">4 </w:t>
            </w:r>
          </w:p>
        </w:tc>
      </w:tr>
      <w:tr w:rsidR="003439BB" w14:paraId="5C86554E" w14:textId="77777777">
        <w:trPr>
          <w:trHeight w:val="2218"/>
        </w:trPr>
        <w:tc>
          <w:tcPr>
            <w:tcW w:w="5041" w:type="dxa"/>
            <w:gridSpan w:val="2"/>
            <w:tcBorders>
              <w:top w:val="single" w:sz="4" w:space="0" w:color="000000"/>
              <w:left w:val="single" w:sz="4" w:space="0" w:color="000000"/>
              <w:bottom w:val="single" w:sz="4" w:space="0" w:color="000000"/>
              <w:right w:val="single" w:sz="4" w:space="0" w:color="000000"/>
            </w:tcBorders>
          </w:tcPr>
          <w:p w14:paraId="0ACC9A0A" w14:textId="77777777" w:rsidR="003439BB" w:rsidRDefault="00000000">
            <w:pPr>
              <w:spacing w:after="22" w:line="259" w:lineRule="auto"/>
              <w:ind w:right="0" w:firstLine="0"/>
              <w:jc w:val="left"/>
            </w:pPr>
            <w:r>
              <w:t xml:space="preserve">Развитие функциональной грамотности  </w:t>
            </w:r>
          </w:p>
          <w:p w14:paraId="663E1CF0" w14:textId="77777777" w:rsidR="003439BB" w:rsidRDefault="00000000">
            <w:pPr>
              <w:spacing w:after="22" w:line="259" w:lineRule="auto"/>
              <w:ind w:right="0" w:firstLine="0"/>
              <w:jc w:val="left"/>
            </w:pPr>
            <w:r>
              <w:t xml:space="preserve">Решение нестандартных задач по физике </w:t>
            </w:r>
          </w:p>
          <w:p w14:paraId="77E922F0" w14:textId="77777777" w:rsidR="003439BB" w:rsidRDefault="00000000">
            <w:pPr>
              <w:spacing w:after="22" w:line="259" w:lineRule="auto"/>
              <w:ind w:right="0" w:firstLine="0"/>
              <w:jc w:val="left"/>
            </w:pPr>
            <w:r>
              <w:t xml:space="preserve">МДО (тестовый контроль знаний) </w:t>
            </w:r>
          </w:p>
          <w:p w14:paraId="45EE45C7" w14:textId="77777777" w:rsidR="003439BB" w:rsidRDefault="00000000">
            <w:pPr>
              <w:spacing w:after="22" w:line="259" w:lineRule="auto"/>
              <w:ind w:right="0" w:firstLine="0"/>
              <w:jc w:val="left"/>
            </w:pPr>
            <w:r>
              <w:t xml:space="preserve">Химия вокруг нас </w:t>
            </w:r>
          </w:p>
          <w:p w14:paraId="60F7AF0B" w14:textId="77777777" w:rsidR="003439BB" w:rsidRDefault="00000000">
            <w:pPr>
              <w:spacing w:after="0" w:line="259" w:lineRule="auto"/>
              <w:ind w:right="0" w:firstLine="0"/>
              <w:jc w:val="left"/>
            </w:pPr>
            <w:r>
              <w:t xml:space="preserve">Практическое обществознание </w:t>
            </w:r>
          </w:p>
          <w:p w14:paraId="19032B57" w14:textId="77777777" w:rsidR="003439BB" w:rsidRDefault="00000000">
            <w:pPr>
              <w:spacing w:after="3" w:line="276" w:lineRule="auto"/>
              <w:ind w:right="0" w:firstLine="0"/>
              <w:jc w:val="left"/>
            </w:pPr>
            <w:r>
              <w:t xml:space="preserve">Психология конфликтов и медиация в образовании </w:t>
            </w:r>
          </w:p>
          <w:p w14:paraId="29A26320" w14:textId="77777777" w:rsidR="003439BB" w:rsidRDefault="00000000">
            <w:pPr>
              <w:spacing w:after="0" w:line="259" w:lineRule="auto"/>
              <w:ind w:right="0" w:firstLine="0"/>
              <w:jc w:val="left"/>
            </w:pPr>
            <w:r>
              <w:t>Занимательное программирование</w:t>
            </w:r>
            <w:r>
              <w:rPr>
                <w:b/>
                <w:i/>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5C19725" w14:textId="77777777" w:rsidR="003439BB" w:rsidRDefault="00000000">
            <w:pPr>
              <w:spacing w:after="0" w:line="259" w:lineRule="auto"/>
              <w:ind w:left="5"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ED03C15" w14:textId="77777777" w:rsidR="003439BB" w:rsidRDefault="00000000">
            <w:pPr>
              <w:spacing w:after="0" w:line="259" w:lineRule="auto"/>
              <w:ind w:left="5" w:righ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59DE313" w14:textId="77777777" w:rsidR="003439BB" w:rsidRDefault="00000000">
            <w:pPr>
              <w:spacing w:after="0" w:line="259" w:lineRule="auto"/>
              <w:ind w:left="5" w:right="0" w:firstLine="0"/>
              <w:jc w:val="center"/>
            </w:pPr>
            <w:r>
              <w:rPr>
                <w:b/>
              </w:rPr>
              <w:t xml:space="preserve"> </w:t>
            </w:r>
          </w:p>
        </w:tc>
        <w:tc>
          <w:tcPr>
            <w:tcW w:w="853" w:type="dxa"/>
            <w:tcBorders>
              <w:top w:val="single" w:sz="4" w:space="0" w:color="000000"/>
              <w:left w:val="single" w:sz="4" w:space="0" w:color="000000"/>
              <w:bottom w:val="single" w:sz="4" w:space="0" w:color="000000"/>
              <w:right w:val="single" w:sz="4" w:space="0" w:color="000000"/>
            </w:tcBorders>
          </w:tcPr>
          <w:p w14:paraId="651D03AD" w14:textId="77777777" w:rsidR="003439BB" w:rsidRDefault="00000000">
            <w:pPr>
              <w:spacing w:after="0" w:line="259" w:lineRule="auto"/>
              <w:ind w:left="10" w:right="0" w:firstLine="0"/>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522F165" w14:textId="77777777" w:rsidR="003439BB" w:rsidRDefault="00000000">
            <w:pPr>
              <w:spacing w:after="0" w:line="259" w:lineRule="auto"/>
              <w:ind w:left="7" w:right="0" w:firstLine="0"/>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8937899" w14:textId="77777777" w:rsidR="003439BB" w:rsidRDefault="00000000">
            <w:pPr>
              <w:spacing w:after="0" w:line="259" w:lineRule="auto"/>
              <w:ind w:left="12" w:right="0" w:firstLine="0"/>
              <w:jc w:val="center"/>
            </w:pPr>
            <w:r>
              <w:rPr>
                <w:b/>
              </w:rPr>
              <w:t xml:space="preserve"> </w:t>
            </w:r>
          </w:p>
        </w:tc>
      </w:tr>
      <w:tr w:rsidR="003439BB" w14:paraId="54E52287" w14:textId="77777777">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14:paraId="2883755E" w14:textId="77777777" w:rsidR="003439BB" w:rsidRDefault="00000000">
            <w:pPr>
              <w:spacing w:after="0" w:line="259" w:lineRule="auto"/>
              <w:ind w:right="0" w:firstLine="0"/>
              <w:jc w:val="left"/>
            </w:pPr>
            <w:r>
              <w:rPr>
                <w:b/>
              </w:rPr>
              <w:t xml:space="preserve">Учебные недели </w:t>
            </w:r>
          </w:p>
        </w:tc>
        <w:tc>
          <w:tcPr>
            <w:tcW w:w="631" w:type="dxa"/>
            <w:tcBorders>
              <w:top w:val="single" w:sz="4" w:space="0" w:color="000000"/>
              <w:left w:val="single" w:sz="4" w:space="0" w:color="000000"/>
              <w:bottom w:val="single" w:sz="4" w:space="0" w:color="000000"/>
              <w:right w:val="single" w:sz="4" w:space="0" w:color="000000"/>
            </w:tcBorders>
          </w:tcPr>
          <w:p w14:paraId="563A5D6E" w14:textId="77777777" w:rsidR="003439BB" w:rsidRDefault="00000000">
            <w:pPr>
              <w:spacing w:after="0" w:line="259" w:lineRule="auto"/>
              <w:ind w:left="86" w:right="0" w:firstLine="0"/>
              <w:jc w:val="left"/>
            </w:pPr>
            <w:r>
              <w:rPr>
                <w:b/>
              </w:rPr>
              <w:t xml:space="preserve">34 </w:t>
            </w:r>
          </w:p>
        </w:tc>
        <w:tc>
          <w:tcPr>
            <w:tcW w:w="708" w:type="dxa"/>
            <w:tcBorders>
              <w:top w:val="single" w:sz="4" w:space="0" w:color="000000"/>
              <w:left w:val="single" w:sz="4" w:space="0" w:color="000000"/>
              <w:bottom w:val="single" w:sz="4" w:space="0" w:color="000000"/>
              <w:right w:val="single" w:sz="4" w:space="0" w:color="000000"/>
            </w:tcBorders>
          </w:tcPr>
          <w:p w14:paraId="181F2D57" w14:textId="77777777" w:rsidR="003439BB" w:rsidRDefault="00000000">
            <w:pPr>
              <w:spacing w:after="0" w:line="259" w:lineRule="auto"/>
              <w:ind w:right="55" w:firstLine="0"/>
              <w:jc w:val="center"/>
            </w:pPr>
            <w:r>
              <w:rPr>
                <w:b/>
              </w:rPr>
              <w:t xml:space="preserve">34 </w:t>
            </w:r>
          </w:p>
        </w:tc>
        <w:tc>
          <w:tcPr>
            <w:tcW w:w="708" w:type="dxa"/>
            <w:tcBorders>
              <w:top w:val="single" w:sz="4" w:space="0" w:color="000000"/>
              <w:left w:val="single" w:sz="4" w:space="0" w:color="000000"/>
              <w:bottom w:val="single" w:sz="4" w:space="0" w:color="000000"/>
              <w:right w:val="single" w:sz="4" w:space="0" w:color="000000"/>
            </w:tcBorders>
          </w:tcPr>
          <w:p w14:paraId="7F1B170D" w14:textId="77777777" w:rsidR="003439BB" w:rsidRDefault="00000000">
            <w:pPr>
              <w:spacing w:after="0" w:line="259" w:lineRule="auto"/>
              <w:ind w:right="55" w:firstLine="0"/>
              <w:jc w:val="center"/>
            </w:pPr>
            <w:r>
              <w:rPr>
                <w:b/>
              </w:rPr>
              <w:t xml:space="preserve">34 </w:t>
            </w:r>
          </w:p>
        </w:tc>
        <w:tc>
          <w:tcPr>
            <w:tcW w:w="853" w:type="dxa"/>
            <w:tcBorders>
              <w:top w:val="single" w:sz="4" w:space="0" w:color="000000"/>
              <w:left w:val="single" w:sz="4" w:space="0" w:color="000000"/>
              <w:bottom w:val="single" w:sz="4" w:space="0" w:color="000000"/>
              <w:right w:val="single" w:sz="4" w:space="0" w:color="000000"/>
            </w:tcBorders>
          </w:tcPr>
          <w:p w14:paraId="4D50539E" w14:textId="77777777" w:rsidR="003439BB" w:rsidRDefault="00000000">
            <w:pPr>
              <w:spacing w:after="0" w:line="259" w:lineRule="auto"/>
              <w:ind w:right="50" w:firstLine="0"/>
              <w:jc w:val="center"/>
            </w:pPr>
            <w:r>
              <w:rPr>
                <w:b/>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1DA4C505" w14:textId="77777777" w:rsidR="003439BB" w:rsidRDefault="00000000">
            <w:pPr>
              <w:spacing w:after="0" w:line="259" w:lineRule="auto"/>
              <w:ind w:right="53" w:firstLine="0"/>
              <w:jc w:val="center"/>
            </w:pPr>
            <w:r>
              <w:rPr>
                <w:b/>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55270484" w14:textId="77777777" w:rsidR="003439BB" w:rsidRDefault="00000000">
            <w:pPr>
              <w:spacing w:after="0" w:line="259" w:lineRule="auto"/>
              <w:ind w:right="48" w:firstLine="0"/>
              <w:jc w:val="center"/>
            </w:pPr>
            <w:r>
              <w:rPr>
                <w:b/>
              </w:rPr>
              <w:t xml:space="preserve">34 </w:t>
            </w:r>
          </w:p>
        </w:tc>
      </w:tr>
      <w:tr w:rsidR="003439BB" w14:paraId="3B2A9DB5" w14:textId="77777777">
        <w:trPr>
          <w:trHeight w:val="286"/>
        </w:trPr>
        <w:tc>
          <w:tcPr>
            <w:tcW w:w="5041" w:type="dxa"/>
            <w:gridSpan w:val="2"/>
            <w:tcBorders>
              <w:top w:val="single" w:sz="4" w:space="0" w:color="000000"/>
              <w:left w:val="single" w:sz="4" w:space="0" w:color="000000"/>
              <w:bottom w:val="single" w:sz="4" w:space="0" w:color="000000"/>
              <w:right w:val="single" w:sz="4" w:space="0" w:color="000000"/>
            </w:tcBorders>
          </w:tcPr>
          <w:p w14:paraId="756A886E" w14:textId="77777777" w:rsidR="003439BB" w:rsidRDefault="00000000">
            <w:pPr>
              <w:spacing w:after="0" w:line="259" w:lineRule="auto"/>
              <w:ind w:right="0" w:firstLine="0"/>
              <w:jc w:val="left"/>
            </w:pPr>
            <w:r>
              <w:rPr>
                <w:b/>
              </w:rPr>
              <w:t xml:space="preserve">Всего часов </w:t>
            </w:r>
          </w:p>
        </w:tc>
        <w:tc>
          <w:tcPr>
            <w:tcW w:w="631" w:type="dxa"/>
            <w:tcBorders>
              <w:top w:val="single" w:sz="4" w:space="0" w:color="000000"/>
              <w:left w:val="single" w:sz="4" w:space="0" w:color="000000"/>
              <w:bottom w:val="single" w:sz="4" w:space="0" w:color="000000"/>
              <w:right w:val="single" w:sz="4" w:space="0" w:color="000000"/>
            </w:tcBorders>
          </w:tcPr>
          <w:p w14:paraId="1300D9AD" w14:textId="77777777" w:rsidR="003439BB" w:rsidRDefault="00000000">
            <w:pPr>
              <w:spacing w:after="0" w:line="259" w:lineRule="auto"/>
              <w:ind w:left="26" w:right="0" w:firstLine="0"/>
              <w:jc w:val="left"/>
            </w:pPr>
            <w:r>
              <w:rPr>
                <w:b/>
              </w:rPr>
              <w:t xml:space="preserve">986 </w:t>
            </w:r>
          </w:p>
        </w:tc>
        <w:tc>
          <w:tcPr>
            <w:tcW w:w="708" w:type="dxa"/>
            <w:tcBorders>
              <w:top w:val="single" w:sz="4" w:space="0" w:color="000000"/>
              <w:left w:val="single" w:sz="4" w:space="0" w:color="000000"/>
              <w:bottom w:val="single" w:sz="4" w:space="0" w:color="000000"/>
              <w:right w:val="single" w:sz="4" w:space="0" w:color="000000"/>
            </w:tcBorders>
          </w:tcPr>
          <w:p w14:paraId="22AB831D" w14:textId="77777777" w:rsidR="003439BB" w:rsidRDefault="00000000">
            <w:pPr>
              <w:spacing w:after="0" w:line="259" w:lineRule="auto"/>
              <w:ind w:left="5" w:right="0" w:firstLine="0"/>
              <w:jc w:val="left"/>
            </w:pPr>
            <w:r>
              <w:rPr>
                <w:b/>
              </w:rPr>
              <w:t xml:space="preserve">1020 </w:t>
            </w:r>
          </w:p>
        </w:tc>
        <w:tc>
          <w:tcPr>
            <w:tcW w:w="708" w:type="dxa"/>
            <w:tcBorders>
              <w:top w:val="single" w:sz="4" w:space="0" w:color="000000"/>
              <w:left w:val="single" w:sz="4" w:space="0" w:color="000000"/>
              <w:bottom w:val="single" w:sz="4" w:space="0" w:color="000000"/>
              <w:right w:val="single" w:sz="4" w:space="0" w:color="000000"/>
            </w:tcBorders>
          </w:tcPr>
          <w:p w14:paraId="28D1AB08" w14:textId="77777777" w:rsidR="003439BB" w:rsidRDefault="00000000">
            <w:pPr>
              <w:spacing w:after="0" w:line="259" w:lineRule="auto"/>
              <w:ind w:left="5" w:right="0" w:firstLine="0"/>
              <w:jc w:val="left"/>
            </w:pPr>
            <w:r>
              <w:rPr>
                <w:b/>
              </w:rPr>
              <w:t xml:space="preserve">1088 </w:t>
            </w:r>
          </w:p>
        </w:tc>
        <w:tc>
          <w:tcPr>
            <w:tcW w:w="853" w:type="dxa"/>
            <w:tcBorders>
              <w:top w:val="single" w:sz="4" w:space="0" w:color="000000"/>
              <w:left w:val="single" w:sz="4" w:space="0" w:color="000000"/>
              <w:bottom w:val="single" w:sz="4" w:space="0" w:color="000000"/>
              <w:right w:val="single" w:sz="4" w:space="0" w:color="000000"/>
            </w:tcBorders>
          </w:tcPr>
          <w:p w14:paraId="0E9B0DED" w14:textId="77777777" w:rsidR="003439BB" w:rsidRDefault="00000000">
            <w:pPr>
              <w:spacing w:after="0" w:line="259" w:lineRule="auto"/>
              <w:ind w:left="79" w:right="0" w:firstLine="0"/>
              <w:jc w:val="left"/>
            </w:pPr>
            <w:r>
              <w:rPr>
                <w:b/>
              </w:rPr>
              <w:t xml:space="preserve">1122 </w:t>
            </w:r>
          </w:p>
        </w:tc>
        <w:tc>
          <w:tcPr>
            <w:tcW w:w="850" w:type="dxa"/>
            <w:tcBorders>
              <w:top w:val="single" w:sz="4" w:space="0" w:color="000000"/>
              <w:left w:val="single" w:sz="4" w:space="0" w:color="000000"/>
              <w:bottom w:val="single" w:sz="4" w:space="0" w:color="000000"/>
              <w:right w:val="single" w:sz="4" w:space="0" w:color="000000"/>
            </w:tcBorders>
          </w:tcPr>
          <w:p w14:paraId="6D720387" w14:textId="77777777" w:rsidR="003439BB" w:rsidRDefault="00000000">
            <w:pPr>
              <w:spacing w:after="0" w:line="259" w:lineRule="auto"/>
              <w:ind w:left="77" w:right="0" w:firstLine="0"/>
              <w:jc w:val="left"/>
            </w:pPr>
            <w:r>
              <w:rPr>
                <w:b/>
              </w:rPr>
              <w:t xml:space="preserve">1224 </w:t>
            </w:r>
          </w:p>
        </w:tc>
        <w:tc>
          <w:tcPr>
            <w:tcW w:w="850" w:type="dxa"/>
            <w:tcBorders>
              <w:top w:val="single" w:sz="4" w:space="0" w:color="000000"/>
              <w:left w:val="single" w:sz="4" w:space="0" w:color="000000"/>
              <w:bottom w:val="single" w:sz="4" w:space="0" w:color="000000"/>
              <w:right w:val="single" w:sz="4" w:space="0" w:color="000000"/>
            </w:tcBorders>
          </w:tcPr>
          <w:p w14:paraId="49FE485B" w14:textId="77777777" w:rsidR="003439BB" w:rsidRDefault="00000000">
            <w:pPr>
              <w:spacing w:after="0" w:line="259" w:lineRule="auto"/>
              <w:ind w:left="79" w:right="0" w:firstLine="0"/>
              <w:jc w:val="left"/>
            </w:pPr>
            <w:r>
              <w:rPr>
                <w:b/>
              </w:rPr>
              <w:t xml:space="preserve">5440 </w:t>
            </w:r>
          </w:p>
        </w:tc>
      </w:tr>
      <w:tr w:rsidR="003439BB" w14:paraId="792576C1" w14:textId="77777777">
        <w:trPr>
          <w:trHeight w:val="1114"/>
        </w:trPr>
        <w:tc>
          <w:tcPr>
            <w:tcW w:w="5041" w:type="dxa"/>
            <w:gridSpan w:val="2"/>
            <w:tcBorders>
              <w:top w:val="single" w:sz="4" w:space="0" w:color="000000"/>
              <w:left w:val="single" w:sz="4" w:space="0" w:color="000000"/>
              <w:bottom w:val="single" w:sz="4" w:space="0" w:color="000000"/>
              <w:right w:val="single" w:sz="4" w:space="0" w:color="000000"/>
            </w:tcBorders>
          </w:tcPr>
          <w:p w14:paraId="6CF0E9A4" w14:textId="77777777" w:rsidR="003439BB" w:rsidRDefault="00000000">
            <w:pPr>
              <w:spacing w:after="0" w:line="259" w:lineRule="auto"/>
              <w:ind w:right="0" w:firstLine="0"/>
              <w:jc w:val="left"/>
            </w:pPr>
            <w:r>
              <w:rPr>
                <w:b/>
              </w:rPr>
              <w:t xml:space="preserve">Максимально допустимая недельная нагрузка (при 5-дневной неделе) в соответствии с действующими санитарными правилами и нормами </w:t>
            </w:r>
          </w:p>
        </w:tc>
        <w:tc>
          <w:tcPr>
            <w:tcW w:w="631" w:type="dxa"/>
            <w:tcBorders>
              <w:top w:val="single" w:sz="4" w:space="0" w:color="000000"/>
              <w:left w:val="single" w:sz="4" w:space="0" w:color="000000"/>
              <w:bottom w:val="single" w:sz="4" w:space="0" w:color="000000"/>
              <w:right w:val="single" w:sz="4" w:space="0" w:color="000000"/>
            </w:tcBorders>
          </w:tcPr>
          <w:p w14:paraId="71401DF4" w14:textId="77777777" w:rsidR="003439BB" w:rsidRDefault="00000000">
            <w:pPr>
              <w:spacing w:after="0" w:line="259" w:lineRule="auto"/>
              <w:ind w:left="86" w:right="0" w:firstLine="0"/>
              <w:jc w:val="left"/>
            </w:pPr>
            <w:r>
              <w:rPr>
                <w:b/>
              </w:rPr>
              <w:t xml:space="preserve">29 </w:t>
            </w:r>
          </w:p>
        </w:tc>
        <w:tc>
          <w:tcPr>
            <w:tcW w:w="708" w:type="dxa"/>
            <w:tcBorders>
              <w:top w:val="single" w:sz="4" w:space="0" w:color="000000"/>
              <w:left w:val="single" w:sz="4" w:space="0" w:color="000000"/>
              <w:bottom w:val="single" w:sz="4" w:space="0" w:color="000000"/>
              <w:right w:val="single" w:sz="4" w:space="0" w:color="000000"/>
            </w:tcBorders>
          </w:tcPr>
          <w:p w14:paraId="43CA10B4" w14:textId="77777777" w:rsidR="003439BB" w:rsidRDefault="00000000">
            <w:pPr>
              <w:spacing w:after="0" w:line="259" w:lineRule="auto"/>
              <w:ind w:right="55" w:firstLine="0"/>
              <w:jc w:val="center"/>
            </w:pPr>
            <w:r>
              <w:rPr>
                <w:b/>
              </w:rPr>
              <w:t xml:space="preserve">30 </w:t>
            </w:r>
          </w:p>
        </w:tc>
        <w:tc>
          <w:tcPr>
            <w:tcW w:w="708" w:type="dxa"/>
            <w:tcBorders>
              <w:top w:val="single" w:sz="4" w:space="0" w:color="000000"/>
              <w:left w:val="single" w:sz="4" w:space="0" w:color="000000"/>
              <w:bottom w:val="single" w:sz="4" w:space="0" w:color="000000"/>
              <w:right w:val="single" w:sz="4" w:space="0" w:color="000000"/>
            </w:tcBorders>
          </w:tcPr>
          <w:p w14:paraId="39EF94FE" w14:textId="77777777" w:rsidR="003439BB" w:rsidRDefault="00000000">
            <w:pPr>
              <w:spacing w:after="0" w:line="259" w:lineRule="auto"/>
              <w:ind w:right="55" w:firstLine="0"/>
              <w:jc w:val="center"/>
            </w:pPr>
            <w:r>
              <w:rPr>
                <w:b/>
              </w:rPr>
              <w:t xml:space="preserve">32 </w:t>
            </w:r>
          </w:p>
        </w:tc>
        <w:tc>
          <w:tcPr>
            <w:tcW w:w="853" w:type="dxa"/>
            <w:tcBorders>
              <w:top w:val="single" w:sz="4" w:space="0" w:color="000000"/>
              <w:left w:val="single" w:sz="4" w:space="0" w:color="000000"/>
              <w:bottom w:val="single" w:sz="4" w:space="0" w:color="000000"/>
              <w:right w:val="single" w:sz="4" w:space="0" w:color="000000"/>
            </w:tcBorders>
          </w:tcPr>
          <w:p w14:paraId="3733B8AE" w14:textId="77777777" w:rsidR="003439BB" w:rsidRDefault="00000000">
            <w:pPr>
              <w:spacing w:after="0" w:line="259" w:lineRule="auto"/>
              <w:ind w:right="50" w:firstLine="0"/>
              <w:jc w:val="center"/>
            </w:pPr>
            <w:r>
              <w:rPr>
                <w:b/>
              </w:rPr>
              <w:t xml:space="preserve">33 </w:t>
            </w:r>
          </w:p>
        </w:tc>
        <w:tc>
          <w:tcPr>
            <w:tcW w:w="850" w:type="dxa"/>
            <w:tcBorders>
              <w:top w:val="single" w:sz="4" w:space="0" w:color="000000"/>
              <w:left w:val="single" w:sz="4" w:space="0" w:color="000000"/>
              <w:bottom w:val="single" w:sz="4" w:space="0" w:color="000000"/>
              <w:right w:val="single" w:sz="4" w:space="0" w:color="000000"/>
            </w:tcBorders>
          </w:tcPr>
          <w:p w14:paraId="5640ADF9" w14:textId="77777777" w:rsidR="003439BB" w:rsidRDefault="00000000">
            <w:pPr>
              <w:spacing w:after="0" w:line="259" w:lineRule="auto"/>
              <w:ind w:right="53" w:firstLine="0"/>
              <w:jc w:val="center"/>
            </w:pPr>
            <w:r>
              <w:rPr>
                <w:b/>
              </w:rPr>
              <w:t xml:space="preserve">36 </w:t>
            </w:r>
          </w:p>
        </w:tc>
        <w:tc>
          <w:tcPr>
            <w:tcW w:w="850" w:type="dxa"/>
            <w:tcBorders>
              <w:top w:val="single" w:sz="4" w:space="0" w:color="000000"/>
              <w:left w:val="single" w:sz="4" w:space="0" w:color="000000"/>
              <w:bottom w:val="single" w:sz="4" w:space="0" w:color="000000"/>
              <w:right w:val="single" w:sz="4" w:space="0" w:color="000000"/>
            </w:tcBorders>
          </w:tcPr>
          <w:p w14:paraId="0A5EFD3B" w14:textId="77777777" w:rsidR="003439BB" w:rsidRDefault="00000000">
            <w:pPr>
              <w:spacing w:after="0" w:line="259" w:lineRule="auto"/>
              <w:ind w:right="48" w:firstLine="0"/>
              <w:jc w:val="center"/>
            </w:pPr>
            <w:r>
              <w:rPr>
                <w:b/>
              </w:rPr>
              <w:t xml:space="preserve">160 </w:t>
            </w:r>
          </w:p>
        </w:tc>
      </w:tr>
    </w:tbl>
    <w:p w14:paraId="2D49BE67" w14:textId="77777777" w:rsidR="003439BB" w:rsidRDefault="00000000">
      <w:pPr>
        <w:spacing w:after="22" w:line="259" w:lineRule="auto"/>
        <w:ind w:left="720" w:right="0" w:firstLine="0"/>
        <w:jc w:val="left"/>
      </w:pPr>
      <w:r>
        <w:rPr>
          <w:color w:val="FF0000"/>
        </w:rPr>
        <w:t xml:space="preserve"> </w:t>
      </w:r>
    </w:p>
    <w:p w14:paraId="011A4BAA" w14:textId="77777777" w:rsidR="003439BB" w:rsidRDefault="00000000">
      <w:pPr>
        <w:ind w:left="-15" w:right="12"/>
      </w:pPr>
      <w:r>
        <w:t xml:space="preserve">При реализации вариантов №№ 1 - 2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 </w:t>
      </w:r>
    </w:p>
    <w:p w14:paraId="68D56EDB" w14:textId="77777777" w:rsidR="003439BB" w:rsidRDefault="00000000">
      <w:pPr>
        <w:spacing w:after="8" w:line="270" w:lineRule="auto"/>
        <w:ind w:left="-15" w:right="-10"/>
        <w:jc w:val="left"/>
      </w:pPr>
      <w:r>
        <w:rPr>
          <w:i/>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5F0AA6F1" w14:textId="77777777" w:rsidR="003439BB" w:rsidRDefault="00000000">
      <w:pPr>
        <w:spacing w:after="12" w:line="268" w:lineRule="auto"/>
        <w:ind w:right="0" w:firstLine="720"/>
      </w:pPr>
      <w:r>
        <w:rPr>
          <w:i/>
        </w:rPr>
        <w:t xml:space="preserve">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 </w:t>
      </w:r>
    </w:p>
    <w:p w14:paraId="36B3599F" w14:textId="77777777" w:rsidR="003439BB" w:rsidRDefault="00000000">
      <w:pPr>
        <w:spacing w:after="12" w:line="268" w:lineRule="auto"/>
        <w:ind w:right="0" w:firstLine="720"/>
      </w:pPr>
      <w:r>
        <w:rPr>
          <w:i/>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w:t>
      </w:r>
    </w:p>
    <w:p w14:paraId="1981FC16" w14:textId="77777777" w:rsidR="003439BB" w:rsidRDefault="00000000">
      <w:pPr>
        <w:spacing w:after="12" w:line="268" w:lineRule="auto"/>
        <w:ind w:right="0" w:firstLine="720"/>
      </w:pPr>
      <w:r>
        <w:rPr>
          <w:i/>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 </w:t>
      </w:r>
    </w:p>
    <w:p w14:paraId="2AB08ADF" w14:textId="77777777" w:rsidR="003439BB" w:rsidRDefault="00000000">
      <w:pPr>
        <w:spacing w:after="0" w:line="259" w:lineRule="auto"/>
        <w:ind w:left="720" w:right="0" w:firstLine="0"/>
        <w:jc w:val="left"/>
      </w:pPr>
      <w:r>
        <w:rPr>
          <w:i/>
        </w:rPr>
        <w:t xml:space="preserve"> </w:t>
      </w:r>
    </w:p>
    <w:p w14:paraId="51CC4D4D" w14:textId="77777777" w:rsidR="003439BB" w:rsidRDefault="00000000">
      <w:pPr>
        <w:spacing w:after="148"/>
        <w:ind w:left="-15" w:right="12"/>
      </w:pPr>
      <w:r>
        <w:t xml:space="preserve">Промежуточная аттестация обучающихся проводится с целью получения объективной оценки усвоения обучающимися образовательной программы, степени усвоения ФГОС ООО, определенного основной образовательной программой в рамках учебного года и уровня обучения в целом. Основными формами промежуточной аттестации являются: контрольная </w:t>
      </w:r>
      <w:r>
        <w:lastRenderedPageBreak/>
        <w:t xml:space="preserve">работа, диктант, изложение, зачет, тестирование, защита проекта, сдача нормативов по физической культуре. Требования к текущей и промежуточной аттестации определены Положением о формах, периодичности и порядке текущего контроля успеваемости и промежуточной аттестации обучающихся. Результаты текущей и промежуточной аттестации обучающихся доводятся до сведения родителей обучающихся (законных представителей) в 5-балльной системе оценивания. </w:t>
      </w:r>
    </w:p>
    <w:p w14:paraId="25BE56F8" w14:textId="77777777" w:rsidR="003439BB" w:rsidRDefault="00000000">
      <w:pPr>
        <w:spacing w:after="0" w:line="259" w:lineRule="auto"/>
        <w:ind w:right="0" w:firstLine="0"/>
        <w:jc w:val="left"/>
      </w:pPr>
      <w:r>
        <w:rPr>
          <w:b/>
        </w:rPr>
        <w:t xml:space="preserve"> </w:t>
      </w:r>
    </w:p>
    <w:p w14:paraId="121B3353" w14:textId="77777777" w:rsidR="003439BB" w:rsidRDefault="00000000">
      <w:pPr>
        <w:spacing w:after="22" w:line="259" w:lineRule="auto"/>
        <w:ind w:left="720" w:right="0" w:firstLine="0"/>
        <w:jc w:val="left"/>
      </w:pPr>
      <w:r>
        <w:rPr>
          <w:b/>
        </w:rPr>
        <w:t xml:space="preserve"> </w:t>
      </w:r>
    </w:p>
    <w:p w14:paraId="388CB8B7" w14:textId="77777777" w:rsidR="003439BB" w:rsidRDefault="00000000">
      <w:pPr>
        <w:spacing w:after="5" w:line="271" w:lineRule="auto"/>
        <w:ind w:left="715" w:right="0" w:hanging="10"/>
        <w:jc w:val="left"/>
      </w:pPr>
      <w:r>
        <w:rPr>
          <w:b/>
        </w:rPr>
        <w:t xml:space="preserve">3.2. КАЛЕНДАРНЫЙ УЧЕБНЫЙ ГРАФИК </w:t>
      </w:r>
    </w:p>
    <w:p w14:paraId="09971BDA" w14:textId="77777777" w:rsidR="003439BB" w:rsidRDefault="00000000">
      <w:pPr>
        <w:spacing w:after="18" w:line="259" w:lineRule="auto"/>
        <w:ind w:left="720" w:right="0" w:firstLine="0"/>
        <w:jc w:val="left"/>
      </w:pPr>
      <w:r>
        <w:rPr>
          <w:b/>
        </w:rPr>
        <w:t xml:space="preserve"> </w:t>
      </w:r>
    </w:p>
    <w:p w14:paraId="051425BC" w14:textId="77777777" w:rsidR="003439BB" w:rsidRDefault="00000000">
      <w:pPr>
        <w:ind w:left="-15" w:right="12"/>
      </w:pPr>
      <w:r>
        <w:t xml:space="preserve">Календарный учебный график Средней школы №34 (далее – учебный график) соответствует требованиям ФГОС ООО. </w:t>
      </w:r>
    </w:p>
    <w:p w14:paraId="70F83EDD" w14:textId="77777777" w:rsidR="003439BB" w:rsidRDefault="00000000">
      <w:pPr>
        <w:spacing w:after="166" w:line="268" w:lineRule="auto"/>
        <w:ind w:right="0" w:firstLine="708"/>
      </w:pPr>
      <w:r>
        <w:rPr>
          <w:i/>
        </w:rPr>
        <w:t xml:space="preserve">Календарный учебный график разработан на основе федерального календарного учебного графика (п. 28 «Федеральный календарный учебный график» Федеральной образовательной программы ООО). </w:t>
      </w:r>
    </w:p>
    <w:p w14:paraId="7E908C82" w14:textId="77777777" w:rsidR="003439BB" w:rsidRDefault="00000000">
      <w:pPr>
        <w:ind w:left="-15" w:right="12" w:firstLine="540"/>
      </w:pPr>
      <w:r>
        <w:t xml:space="preserve">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w:t>
      </w:r>
    </w:p>
    <w:p w14:paraId="0A6B4A8B" w14:textId="77777777" w:rsidR="003439BB" w:rsidRDefault="00000000">
      <w:pPr>
        <w:ind w:left="-15" w:right="12"/>
      </w:pPr>
      <w:r>
        <w:t>Режим работы -</w:t>
      </w:r>
      <w:r>
        <w:rPr>
          <w:color w:val="FF0000"/>
        </w:rPr>
        <w:t xml:space="preserve"> </w:t>
      </w:r>
      <w:r>
        <w:t xml:space="preserve">5-дневная учебная неделя в 5-8 классах и 6-дневная учебная неделя в 9 классах. </w:t>
      </w:r>
    </w:p>
    <w:p w14:paraId="51177EF3" w14:textId="77777777" w:rsidR="003439BB" w:rsidRDefault="00000000">
      <w:pPr>
        <w:ind w:left="720" w:right="12" w:firstLine="0"/>
      </w:pPr>
      <w:r>
        <w:rPr>
          <w:i/>
        </w:rPr>
        <w:t>Продолжительность учебного года</w:t>
      </w:r>
      <w:r>
        <w:t xml:space="preserve"> при получении ООО составляет 34 недели. </w:t>
      </w:r>
    </w:p>
    <w:p w14:paraId="0D6E22EC" w14:textId="77777777" w:rsidR="003439BB" w:rsidRDefault="00000000">
      <w:pPr>
        <w:ind w:left="720" w:right="12" w:firstLine="0"/>
      </w:pPr>
      <w:r>
        <w:t xml:space="preserve">Учебный год начинается 1 сентября.  </w:t>
      </w:r>
    </w:p>
    <w:p w14:paraId="553E67C3" w14:textId="77777777" w:rsidR="003439BB" w:rsidRDefault="00000000">
      <w:pPr>
        <w:ind w:left="-15" w:right="12"/>
      </w:pPr>
      <w:r>
        <w:t>Учебный год заканчивается</w:t>
      </w:r>
      <w:r>
        <w:rPr>
          <w:color w:val="FF0000"/>
        </w:rPr>
        <w:t xml:space="preserve"> </w:t>
      </w:r>
      <w:r>
        <w:t xml:space="preserve">26 мая. Если этот день приходится на выходной день, то в этом случае учебный год заканчивается в предыдущий рабочий день.  </w:t>
      </w:r>
    </w:p>
    <w:p w14:paraId="561F8E3D" w14:textId="77777777" w:rsidR="003439BB" w:rsidRDefault="00000000">
      <w:pPr>
        <w:ind w:left="-15" w:right="12"/>
      </w:pPr>
      <w:r>
        <w:t xml:space="preserve">Для 9 классов окончание учебного года определяется ежегодно в соответствии с расписанием государственной итоговой аттестации. </w:t>
      </w:r>
    </w:p>
    <w:p w14:paraId="13A0914E" w14:textId="77777777" w:rsidR="003439BB" w:rsidRDefault="00000000">
      <w:pPr>
        <w:ind w:left="-15" w:right="12"/>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 </w:t>
      </w:r>
    </w:p>
    <w:p w14:paraId="11F31A55" w14:textId="77777777" w:rsidR="003439BB" w:rsidRDefault="00000000">
      <w:pPr>
        <w:ind w:left="-15" w:right="12"/>
      </w:pPr>
      <w:r>
        <w:t xml:space="preserve">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 </w:t>
      </w:r>
    </w:p>
    <w:p w14:paraId="3645DCD0" w14:textId="77777777" w:rsidR="003439BB" w:rsidRDefault="00000000">
      <w:pPr>
        <w:ind w:left="-15" w:right="12"/>
      </w:pPr>
      <w:r>
        <w:t xml:space="preserve">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 </w:t>
      </w:r>
    </w:p>
    <w:p w14:paraId="3134D84D" w14:textId="77777777" w:rsidR="003439BB" w:rsidRDefault="00000000">
      <w:pPr>
        <w:ind w:left="720" w:right="12" w:firstLine="0"/>
      </w:pPr>
      <w:r>
        <w:t xml:space="preserve">Продолжительность каникул составляет: </w:t>
      </w:r>
    </w:p>
    <w:p w14:paraId="535AD96A" w14:textId="77777777" w:rsidR="003439BB" w:rsidRDefault="00000000">
      <w:pPr>
        <w:ind w:left="-15" w:right="12"/>
      </w:pPr>
      <w:r>
        <w:t>по окончании I четверти (осенние каникулы) - 9 календарных дней (для 5 - 9 классов); по окончании II четверти (зимние каникулы) - 9 календарных дней (для 5 - 9 классов); по окончании III четверти (весенние каникулы) - 9 календарных дней (для 5 - 9 классов); по окончании учебного года (летние каникулы) - не менее 8 недель. При возникнове-</w:t>
      </w:r>
    </w:p>
    <w:p w14:paraId="5F53905F" w14:textId="77777777" w:rsidR="003439BB" w:rsidRDefault="00000000">
      <w:pPr>
        <w:ind w:left="-15" w:right="12" w:firstLine="0"/>
      </w:pPr>
      <w:r>
        <w:lastRenderedPageBreak/>
        <w:t xml:space="preserve">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 </w:t>
      </w:r>
    </w:p>
    <w:p w14:paraId="23D676B0" w14:textId="77777777" w:rsidR="003439BB" w:rsidRDefault="00000000">
      <w:pPr>
        <w:spacing w:after="12" w:line="268" w:lineRule="auto"/>
        <w:ind w:left="715" w:right="0" w:hanging="10"/>
      </w:pPr>
      <w:r>
        <w:rPr>
          <w:i/>
        </w:rPr>
        <w:t>Продолжительность урока</w:t>
      </w:r>
      <w:r>
        <w:t xml:space="preserve"> не превышает 45 минут. </w:t>
      </w:r>
    </w:p>
    <w:p w14:paraId="7594002C" w14:textId="77777777" w:rsidR="003439BB" w:rsidRDefault="00000000">
      <w:pPr>
        <w:ind w:left="-15" w:right="12"/>
      </w:pPr>
      <w:r>
        <w:rPr>
          <w:i/>
        </w:rPr>
        <w:t>Продолжительность перемен</w:t>
      </w:r>
      <w: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w:t>
      </w:r>
    </w:p>
    <w:p w14:paraId="49D787B4" w14:textId="77777777" w:rsidR="003439BB" w:rsidRDefault="00000000">
      <w:pPr>
        <w:ind w:left="-15" w:right="12"/>
      </w:pPr>
      <w:r>
        <w:t xml:space="preserve">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14:paraId="6C7DD7A2" w14:textId="77777777" w:rsidR="003439BB" w:rsidRDefault="00000000">
      <w:pPr>
        <w:ind w:left="-15" w:right="12"/>
      </w:pPr>
      <w:r>
        <w:rPr>
          <w:i/>
        </w:rPr>
        <w:t>Расписание уроков</w:t>
      </w:r>
      <w: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14:paraId="32C65A7D" w14:textId="77777777" w:rsidR="003439BB" w:rsidRDefault="00000000">
      <w:pPr>
        <w:ind w:left="-15" w:right="12"/>
      </w:pPr>
      <w:r>
        <w:rPr>
          <w:i/>
        </w:rPr>
        <w:t>Образовательная недельная нагрузка</w:t>
      </w:r>
      <w:r>
        <w:t xml:space="preserve"> распределяется равномерно в течение учебной недели, при этом объем максимально допустимой нагрузки в течение дня составляет: - для обучающихся 5 и 6 классов - не более 6 уроков,  - для обучающихся 7-9 классов - не более 7 уроков. </w:t>
      </w:r>
    </w:p>
    <w:p w14:paraId="7E8A31F7" w14:textId="77777777" w:rsidR="003439BB" w:rsidRDefault="00000000">
      <w:pPr>
        <w:ind w:left="-15" w:right="12"/>
      </w:pPr>
      <w:r>
        <w:t xml:space="preserve">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 </w:t>
      </w:r>
    </w:p>
    <w:p w14:paraId="16ABD8A7" w14:textId="77777777" w:rsidR="003439BB" w:rsidRDefault="00000000">
      <w:pPr>
        <w:ind w:left="-15" w:right="12"/>
      </w:pPr>
      <w:r>
        <w:t xml:space="preserve">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 </w:t>
      </w:r>
    </w:p>
    <w:p w14:paraId="59A34553" w14:textId="77777777" w:rsidR="003439BB" w:rsidRDefault="00000000">
      <w:pPr>
        <w:spacing w:after="305"/>
        <w:ind w:left="-15" w:right="12"/>
      </w:pPr>
      <w:r>
        <w:t xml:space="preserve">Календарный учебный график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67A76601" w14:textId="77777777" w:rsidR="003439BB" w:rsidRDefault="00000000">
      <w:pPr>
        <w:spacing w:after="293" w:line="271" w:lineRule="auto"/>
        <w:ind w:left="68" w:right="0" w:hanging="10"/>
        <w:jc w:val="left"/>
      </w:pPr>
      <w:r>
        <w:rPr>
          <w:b/>
        </w:rPr>
        <w:t xml:space="preserve">Календарный учебный график для обучающихся 5-8 классов на 2025-2026 учебный год </w:t>
      </w:r>
    </w:p>
    <w:p w14:paraId="1C0120F0" w14:textId="77777777" w:rsidR="003439BB" w:rsidRDefault="00000000">
      <w:pPr>
        <w:pStyle w:val="3"/>
        <w:spacing w:after="287"/>
        <w:ind w:left="82" w:right="87"/>
      </w:pPr>
      <w:r>
        <w:t xml:space="preserve">Продолжительность и календарные периоды учебного года </w:t>
      </w:r>
    </w:p>
    <w:p w14:paraId="7259523A" w14:textId="77777777" w:rsidR="003439BB" w:rsidRDefault="00000000">
      <w:pPr>
        <w:spacing w:after="291"/>
        <w:ind w:left="-15" w:right="12" w:firstLine="0"/>
      </w:pPr>
      <w:r>
        <w:t xml:space="preserve">Дата начала учебного года: 1 сентября 2025 года. </w:t>
      </w:r>
    </w:p>
    <w:p w14:paraId="67B4805E" w14:textId="77777777" w:rsidR="003439BB" w:rsidRDefault="00000000">
      <w:pPr>
        <w:spacing w:after="294"/>
        <w:ind w:left="-15" w:right="12" w:firstLine="0"/>
      </w:pPr>
      <w:r>
        <w:t xml:space="preserve">Дата окончания учебного года для 5–8-х классов: 26 мая 2026 года. </w:t>
      </w:r>
    </w:p>
    <w:p w14:paraId="12AD7563" w14:textId="77777777" w:rsidR="003439BB" w:rsidRDefault="00000000">
      <w:pPr>
        <w:spacing w:after="304"/>
        <w:ind w:left="-15" w:right="12" w:firstLine="0"/>
      </w:pPr>
      <w:r>
        <w:t xml:space="preserve">Продолжительность учебного года: 5-8 классы - 34 недели. </w:t>
      </w:r>
    </w:p>
    <w:p w14:paraId="237D0546" w14:textId="77777777" w:rsidR="003439BB" w:rsidRDefault="00000000">
      <w:pPr>
        <w:pStyle w:val="3"/>
        <w:ind w:left="82" w:right="82"/>
      </w:pPr>
      <w:r>
        <w:t>Периоды образовательной деятельности</w:t>
      </w:r>
      <w:r>
        <w:rPr>
          <w:b w:val="0"/>
        </w:rPr>
        <w:t xml:space="preserve"> </w:t>
      </w:r>
    </w:p>
    <w:tbl>
      <w:tblPr>
        <w:tblStyle w:val="TableGrid"/>
        <w:tblW w:w="9784" w:type="dxa"/>
        <w:tblInd w:w="-74" w:type="dxa"/>
        <w:tblCellMar>
          <w:top w:w="81" w:type="dxa"/>
          <w:left w:w="74" w:type="dxa"/>
          <w:bottom w:w="0" w:type="dxa"/>
          <w:right w:w="115" w:type="dxa"/>
        </w:tblCellMar>
        <w:tblLook w:val="04A0" w:firstRow="1" w:lastRow="0" w:firstColumn="1" w:lastColumn="0" w:noHBand="0" w:noVBand="1"/>
      </w:tblPr>
      <w:tblGrid>
        <w:gridCol w:w="3147"/>
        <w:gridCol w:w="1824"/>
        <w:gridCol w:w="2036"/>
        <w:gridCol w:w="2777"/>
      </w:tblGrid>
      <w:tr w:rsidR="003439BB" w14:paraId="52079313" w14:textId="77777777">
        <w:trPr>
          <w:trHeight w:val="713"/>
        </w:trPr>
        <w:tc>
          <w:tcPr>
            <w:tcW w:w="3147" w:type="dxa"/>
            <w:tcBorders>
              <w:top w:val="single" w:sz="4" w:space="0" w:color="000000"/>
              <w:left w:val="single" w:sz="4" w:space="0" w:color="000000"/>
              <w:bottom w:val="single" w:sz="4" w:space="0" w:color="000000"/>
              <w:right w:val="single" w:sz="4" w:space="0" w:color="000000"/>
            </w:tcBorders>
            <w:vAlign w:val="center"/>
          </w:tcPr>
          <w:p w14:paraId="0E400BA6" w14:textId="77777777" w:rsidR="003439BB" w:rsidRDefault="00000000">
            <w:pPr>
              <w:spacing w:after="0" w:line="259" w:lineRule="auto"/>
              <w:ind w:left="39" w:right="0" w:firstLine="0"/>
              <w:jc w:val="center"/>
            </w:pPr>
            <w:r>
              <w:rPr>
                <w:b/>
              </w:rPr>
              <w:t xml:space="preserve">Учебный период </w:t>
            </w:r>
          </w:p>
        </w:tc>
        <w:tc>
          <w:tcPr>
            <w:tcW w:w="1824" w:type="dxa"/>
            <w:tcBorders>
              <w:top w:val="single" w:sz="4" w:space="0" w:color="000000"/>
              <w:left w:val="single" w:sz="4" w:space="0" w:color="000000"/>
              <w:bottom w:val="single" w:sz="4" w:space="0" w:color="000000"/>
              <w:right w:val="single" w:sz="4" w:space="0" w:color="000000"/>
            </w:tcBorders>
            <w:vAlign w:val="center"/>
          </w:tcPr>
          <w:p w14:paraId="4A0BA224" w14:textId="77777777" w:rsidR="003439BB" w:rsidRDefault="00000000">
            <w:pPr>
              <w:spacing w:after="0" w:line="259" w:lineRule="auto"/>
              <w:ind w:left="41" w:right="0" w:firstLine="0"/>
              <w:jc w:val="center"/>
            </w:pPr>
            <w:r>
              <w:rPr>
                <w:b/>
              </w:rPr>
              <w:t xml:space="preserve">Начало </w:t>
            </w:r>
          </w:p>
        </w:tc>
        <w:tc>
          <w:tcPr>
            <w:tcW w:w="2036" w:type="dxa"/>
            <w:tcBorders>
              <w:top w:val="single" w:sz="4" w:space="0" w:color="000000"/>
              <w:left w:val="single" w:sz="4" w:space="0" w:color="000000"/>
              <w:bottom w:val="single" w:sz="4" w:space="0" w:color="000000"/>
              <w:right w:val="single" w:sz="4" w:space="0" w:color="000000"/>
            </w:tcBorders>
            <w:vAlign w:val="center"/>
          </w:tcPr>
          <w:p w14:paraId="3B5819D1" w14:textId="77777777" w:rsidR="003439BB" w:rsidRDefault="00000000">
            <w:pPr>
              <w:spacing w:after="0" w:line="259" w:lineRule="auto"/>
              <w:ind w:left="46" w:right="0" w:firstLine="0"/>
              <w:jc w:val="center"/>
            </w:pPr>
            <w:r>
              <w:rPr>
                <w:b/>
              </w:rPr>
              <w:t xml:space="preserve">Окончание </w:t>
            </w:r>
          </w:p>
        </w:tc>
        <w:tc>
          <w:tcPr>
            <w:tcW w:w="2777" w:type="dxa"/>
            <w:tcBorders>
              <w:top w:val="single" w:sz="4" w:space="0" w:color="000000"/>
              <w:left w:val="single" w:sz="4" w:space="0" w:color="000000"/>
              <w:bottom w:val="single" w:sz="4" w:space="0" w:color="000000"/>
              <w:right w:val="single" w:sz="4" w:space="0" w:color="000000"/>
            </w:tcBorders>
          </w:tcPr>
          <w:p w14:paraId="3DE33F7E" w14:textId="77777777" w:rsidR="003439BB" w:rsidRDefault="00000000">
            <w:pPr>
              <w:spacing w:after="0" w:line="259" w:lineRule="auto"/>
              <w:ind w:left="209" w:right="108" w:firstLine="0"/>
              <w:jc w:val="center"/>
            </w:pPr>
            <w:r>
              <w:rPr>
                <w:b/>
              </w:rPr>
              <w:t xml:space="preserve">Количество учебных недель </w:t>
            </w:r>
          </w:p>
        </w:tc>
      </w:tr>
      <w:tr w:rsidR="003439BB" w14:paraId="051C9895" w14:textId="77777777">
        <w:trPr>
          <w:trHeight w:val="437"/>
        </w:trPr>
        <w:tc>
          <w:tcPr>
            <w:tcW w:w="3147" w:type="dxa"/>
            <w:tcBorders>
              <w:top w:val="single" w:sz="4" w:space="0" w:color="000000"/>
              <w:left w:val="single" w:sz="4" w:space="0" w:color="000000"/>
              <w:bottom w:val="single" w:sz="4" w:space="0" w:color="000000"/>
              <w:right w:val="single" w:sz="4" w:space="0" w:color="000000"/>
            </w:tcBorders>
          </w:tcPr>
          <w:p w14:paraId="07A212A0" w14:textId="77777777" w:rsidR="003439BB" w:rsidRDefault="00000000">
            <w:pPr>
              <w:spacing w:after="0" w:line="259" w:lineRule="auto"/>
              <w:ind w:right="0" w:firstLine="0"/>
              <w:jc w:val="left"/>
            </w:pPr>
            <w:r>
              <w:lastRenderedPageBreak/>
              <w:t xml:space="preserve">I четверть </w:t>
            </w:r>
          </w:p>
        </w:tc>
        <w:tc>
          <w:tcPr>
            <w:tcW w:w="1824" w:type="dxa"/>
            <w:tcBorders>
              <w:top w:val="single" w:sz="4" w:space="0" w:color="000000"/>
              <w:left w:val="single" w:sz="4" w:space="0" w:color="000000"/>
              <w:bottom w:val="single" w:sz="4" w:space="0" w:color="000000"/>
              <w:right w:val="single" w:sz="4" w:space="0" w:color="000000"/>
            </w:tcBorders>
          </w:tcPr>
          <w:p w14:paraId="6FB14BFB" w14:textId="77777777" w:rsidR="003439BB" w:rsidRDefault="00000000">
            <w:pPr>
              <w:spacing w:after="0" w:line="259" w:lineRule="auto"/>
              <w:ind w:left="41" w:right="0" w:firstLine="0"/>
              <w:jc w:val="center"/>
            </w:pPr>
            <w:r>
              <w:t xml:space="preserve">01.09.2025 </w:t>
            </w:r>
          </w:p>
        </w:tc>
        <w:tc>
          <w:tcPr>
            <w:tcW w:w="2036" w:type="dxa"/>
            <w:tcBorders>
              <w:top w:val="single" w:sz="4" w:space="0" w:color="000000"/>
              <w:left w:val="single" w:sz="4" w:space="0" w:color="000000"/>
              <w:bottom w:val="single" w:sz="4" w:space="0" w:color="000000"/>
              <w:right w:val="single" w:sz="4" w:space="0" w:color="000000"/>
            </w:tcBorders>
          </w:tcPr>
          <w:p w14:paraId="7FBCBD70" w14:textId="77777777" w:rsidR="003439BB" w:rsidRDefault="00000000">
            <w:pPr>
              <w:spacing w:after="0" w:line="259" w:lineRule="auto"/>
              <w:ind w:left="41" w:right="0" w:firstLine="0"/>
              <w:jc w:val="center"/>
            </w:pPr>
            <w:r>
              <w:t xml:space="preserve">24.10.2025 </w:t>
            </w:r>
          </w:p>
        </w:tc>
        <w:tc>
          <w:tcPr>
            <w:tcW w:w="2777" w:type="dxa"/>
            <w:tcBorders>
              <w:top w:val="single" w:sz="4" w:space="0" w:color="000000"/>
              <w:left w:val="single" w:sz="4" w:space="0" w:color="000000"/>
              <w:bottom w:val="single" w:sz="4" w:space="0" w:color="000000"/>
              <w:right w:val="single" w:sz="4" w:space="0" w:color="000000"/>
            </w:tcBorders>
          </w:tcPr>
          <w:p w14:paraId="06BC6934" w14:textId="77777777" w:rsidR="003439BB" w:rsidRDefault="00000000">
            <w:pPr>
              <w:spacing w:after="0" w:line="259" w:lineRule="auto"/>
              <w:ind w:left="44" w:right="0" w:firstLine="0"/>
              <w:jc w:val="center"/>
            </w:pPr>
            <w:r>
              <w:t xml:space="preserve">8 </w:t>
            </w:r>
          </w:p>
        </w:tc>
      </w:tr>
      <w:tr w:rsidR="003439BB" w14:paraId="4F369881" w14:textId="77777777">
        <w:trPr>
          <w:trHeight w:val="435"/>
        </w:trPr>
        <w:tc>
          <w:tcPr>
            <w:tcW w:w="3147" w:type="dxa"/>
            <w:tcBorders>
              <w:top w:val="single" w:sz="4" w:space="0" w:color="000000"/>
              <w:left w:val="single" w:sz="4" w:space="0" w:color="000000"/>
              <w:bottom w:val="single" w:sz="4" w:space="0" w:color="000000"/>
              <w:right w:val="single" w:sz="4" w:space="0" w:color="000000"/>
            </w:tcBorders>
          </w:tcPr>
          <w:p w14:paraId="35163172" w14:textId="77777777" w:rsidR="003439BB" w:rsidRDefault="00000000">
            <w:pPr>
              <w:spacing w:after="0" w:line="259" w:lineRule="auto"/>
              <w:ind w:right="0" w:firstLine="0"/>
              <w:jc w:val="left"/>
            </w:pPr>
            <w:r>
              <w:t xml:space="preserve">II четверть </w:t>
            </w:r>
          </w:p>
        </w:tc>
        <w:tc>
          <w:tcPr>
            <w:tcW w:w="1824" w:type="dxa"/>
            <w:tcBorders>
              <w:top w:val="single" w:sz="4" w:space="0" w:color="000000"/>
              <w:left w:val="single" w:sz="4" w:space="0" w:color="000000"/>
              <w:bottom w:val="single" w:sz="4" w:space="0" w:color="000000"/>
              <w:right w:val="single" w:sz="4" w:space="0" w:color="000000"/>
            </w:tcBorders>
          </w:tcPr>
          <w:p w14:paraId="2F73A76D" w14:textId="77777777" w:rsidR="003439BB" w:rsidRDefault="00000000">
            <w:pPr>
              <w:spacing w:after="0" w:line="259" w:lineRule="auto"/>
              <w:ind w:left="41" w:right="0" w:firstLine="0"/>
              <w:jc w:val="center"/>
            </w:pPr>
            <w:r>
              <w:t xml:space="preserve">05.11.2025 </w:t>
            </w:r>
          </w:p>
        </w:tc>
        <w:tc>
          <w:tcPr>
            <w:tcW w:w="2036" w:type="dxa"/>
            <w:tcBorders>
              <w:top w:val="single" w:sz="4" w:space="0" w:color="000000"/>
              <w:left w:val="single" w:sz="4" w:space="0" w:color="000000"/>
              <w:bottom w:val="single" w:sz="4" w:space="0" w:color="000000"/>
              <w:right w:val="single" w:sz="4" w:space="0" w:color="000000"/>
            </w:tcBorders>
          </w:tcPr>
          <w:p w14:paraId="02EABF3E" w14:textId="77777777" w:rsidR="003439BB" w:rsidRDefault="00000000">
            <w:pPr>
              <w:spacing w:after="0" w:line="259" w:lineRule="auto"/>
              <w:ind w:left="41" w:right="0" w:firstLine="0"/>
              <w:jc w:val="center"/>
            </w:pPr>
            <w:r>
              <w:t xml:space="preserve">30.12.2025 </w:t>
            </w:r>
          </w:p>
        </w:tc>
        <w:tc>
          <w:tcPr>
            <w:tcW w:w="2777" w:type="dxa"/>
            <w:tcBorders>
              <w:top w:val="single" w:sz="4" w:space="0" w:color="000000"/>
              <w:left w:val="single" w:sz="4" w:space="0" w:color="000000"/>
              <w:bottom w:val="single" w:sz="4" w:space="0" w:color="000000"/>
              <w:right w:val="single" w:sz="4" w:space="0" w:color="000000"/>
            </w:tcBorders>
          </w:tcPr>
          <w:p w14:paraId="02B75B4F" w14:textId="77777777" w:rsidR="003439BB" w:rsidRDefault="00000000">
            <w:pPr>
              <w:spacing w:after="0" w:line="259" w:lineRule="auto"/>
              <w:ind w:left="44" w:right="0" w:firstLine="0"/>
              <w:jc w:val="center"/>
            </w:pPr>
            <w:r>
              <w:t xml:space="preserve">8 </w:t>
            </w:r>
          </w:p>
        </w:tc>
      </w:tr>
      <w:tr w:rsidR="003439BB" w14:paraId="4182C92E" w14:textId="77777777">
        <w:trPr>
          <w:trHeight w:val="437"/>
        </w:trPr>
        <w:tc>
          <w:tcPr>
            <w:tcW w:w="3147" w:type="dxa"/>
            <w:tcBorders>
              <w:top w:val="single" w:sz="4" w:space="0" w:color="000000"/>
              <w:left w:val="single" w:sz="4" w:space="0" w:color="000000"/>
              <w:bottom w:val="single" w:sz="4" w:space="0" w:color="000000"/>
              <w:right w:val="single" w:sz="4" w:space="0" w:color="000000"/>
            </w:tcBorders>
          </w:tcPr>
          <w:p w14:paraId="7C855D2E" w14:textId="77777777" w:rsidR="003439BB" w:rsidRDefault="00000000">
            <w:pPr>
              <w:spacing w:after="0" w:line="259" w:lineRule="auto"/>
              <w:ind w:right="0" w:firstLine="0"/>
              <w:jc w:val="left"/>
            </w:pPr>
            <w:r>
              <w:t xml:space="preserve">III четверть </w:t>
            </w:r>
          </w:p>
        </w:tc>
        <w:tc>
          <w:tcPr>
            <w:tcW w:w="1824" w:type="dxa"/>
            <w:tcBorders>
              <w:top w:val="single" w:sz="4" w:space="0" w:color="000000"/>
              <w:left w:val="single" w:sz="4" w:space="0" w:color="000000"/>
              <w:bottom w:val="single" w:sz="4" w:space="0" w:color="000000"/>
              <w:right w:val="single" w:sz="4" w:space="0" w:color="000000"/>
            </w:tcBorders>
          </w:tcPr>
          <w:p w14:paraId="23549B7C" w14:textId="77777777" w:rsidR="003439BB" w:rsidRDefault="00000000">
            <w:pPr>
              <w:spacing w:after="0" w:line="259" w:lineRule="auto"/>
              <w:ind w:left="41" w:right="0" w:firstLine="0"/>
              <w:jc w:val="center"/>
            </w:pPr>
            <w:r>
              <w:t xml:space="preserve">12.01.2026 </w:t>
            </w:r>
          </w:p>
        </w:tc>
        <w:tc>
          <w:tcPr>
            <w:tcW w:w="2036" w:type="dxa"/>
            <w:tcBorders>
              <w:top w:val="single" w:sz="4" w:space="0" w:color="000000"/>
              <w:left w:val="single" w:sz="4" w:space="0" w:color="000000"/>
              <w:bottom w:val="single" w:sz="4" w:space="0" w:color="000000"/>
              <w:right w:val="single" w:sz="4" w:space="0" w:color="000000"/>
            </w:tcBorders>
          </w:tcPr>
          <w:p w14:paraId="7FDD9B91" w14:textId="77777777" w:rsidR="003439BB" w:rsidRDefault="00000000">
            <w:pPr>
              <w:spacing w:after="0" w:line="259" w:lineRule="auto"/>
              <w:ind w:left="41" w:right="0" w:firstLine="0"/>
              <w:jc w:val="center"/>
            </w:pPr>
            <w:r>
              <w:t xml:space="preserve">27.03.2026 </w:t>
            </w:r>
          </w:p>
        </w:tc>
        <w:tc>
          <w:tcPr>
            <w:tcW w:w="2777" w:type="dxa"/>
            <w:tcBorders>
              <w:top w:val="single" w:sz="4" w:space="0" w:color="000000"/>
              <w:left w:val="single" w:sz="4" w:space="0" w:color="000000"/>
              <w:bottom w:val="single" w:sz="4" w:space="0" w:color="000000"/>
              <w:right w:val="single" w:sz="4" w:space="0" w:color="000000"/>
            </w:tcBorders>
          </w:tcPr>
          <w:p w14:paraId="73A5FA5D" w14:textId="77777777" w:rsidR="003439BB" w:rsidRDefault="00000000">
            <w:pPr>
              <w:spacing w:after="0" w:line="259" w:lineRule="auto"/>
              <w:ind w:left="44" w:right="0" w:firstLine="0"/>
              <w:jc w:val="center"/>
            </w:pPr>
            <w:r>
              <w:t xml:space="preserve">11 </w:t>
            </w:r>
          </w:p>
        </w:tc>
      </w:tr>
      <w:tr w:rsidR="003439BB" w14:paraId="4DCF469D" w14:textId="77777777">
        <w:trPr>
          <w:trHeight w:val="437"/>
        </w:trPr>
        <w:tc>
          <w:tcPr>
            <w:tcW w:w="3147" w:type="dxa"/>
            <w:tcBorders>
              <w:top w:val="single" w:sz="4" w:space="0" w:color="000000"/>
              <w:left w:val="single" w:sz="4" w:space="0" w:color="000000"/>
              <w:bottom w:val="single" w:sz="4" w:space="0" w:color="000000"/>
              <w:right w:val="single" w:sz="4" w:space="0" w:color="000000"/>
            </w:tcBorders>
          </w:tcPr>
          <w:p w14:paraId="516CCC3E" w14:textId="77777777" w:rsidR="003439BB" w:rsidRDefault="00000000">
            <w:pPr>
              <w:spacing w:after="0" w:line="259" w:lineRule="auto"/>
              <w:ind w:right="0" w:firstLine="0"/>
              <w:jc w:val="left"/>
            </w:pPr>
            <w:r>
              <w:t xml:space="preserve">IV четверть </w:t>
            </w:r>
          </w:p>
        </w:tc>
        <w:tc>
          <w:tcPr>
            <w:tcW w:w="1824" w:type="dxa"/>
            <w:tcBorders>
              <w:top w:val="single" w:sz="4" w:space="0" w:color="000000"/>
              <w:left w:val="single" w:sz="4" w:space="0" w:color="000000"/>
              <w:bottom w:val="single" w:sz="4" w:space="0" w:color="000000"/>
              <w:right w:val="single" w:sz="4" w:space="0" w:color="000000"/>
            </w:tcBorders>
          </w:tcPr>
          <w:p w14:paraId="55E43AE4" w14:textId="77777777" w:rsidR="003439BB" w:rsidRDefault="00000000">
            <w:pPr>
              <w:spacing w:after="0" w:line="259" w:lineRule="auto"/>
              <w:ind w:left="41" w:right="0" w:firstLine="0"/>
              <w:jc w:val="center"/>
            </w:pPr>
            <w:r>
              <w:t xml:space="preserve">06.04.2026 </w:t>
            </w:r>
          </w:p>
        </w:tc>
        <w:tc>
          <w:tcPr>
            <w:tcW w:w="2036" w:type="dxa"/>
            <w:tcBorders>
              <w:top w:val="single" w:sz="4" w:space="0" w:color="000000"/>
              <w:left w:val="single" w:sz="4" w:space="0" w:color="000000"/>
              <w:bottom w:val="single" w:sz="4" w:space="0" w:color="000000"/>
              <w:right w:val="single" w:sz="4" w:space="0" w:color="000000"/>
            </w:tcBorders>
          </w:tcPr>
          <w:p w14:paraId="2FB42AE6" w14:textId="77777777" w:rsidR="003439BB" w:rsidRDefault="00000000">
            <w:pPr>
              <w:spacing w:after="0" w:line="259" w:lineRule="auto"/>
              <w:ind w:left="41" w:right="0" w:firstLine="0"/>
              <w:jc w:val="center"/>
            </w:pPr>
            <w:r>
              <w:t xml:space="preserve">26.05.2026 </w:t>
            </w:r>
          </w:p>
        </w:tc>
        <w:tc>
          <w:tcPr>
            <w:tcW w:w="2777" w:type="dxa"/>
            <w:tcBorders>
              <w:top w:val="single" w:sz="4" w:space="0" w:color="000000"/>
              <w:left w:val="single" w:sz="4" w:space="0" w:color="000000"/>
              <w:bottom w:val="single" w:sz="4" w:space="0" w:color="000000"/>
              <w:right w:val="single" w:sz="4" w:space="0" w:color="000000"/>
            </w:tcBorders>
          </w:tcPr>
          <w:p w14:paraId="2DDE8CE0" w14:textId="77777777" w:rsidR="003439BB" w:rsidRDefault="00000000">
            <w:pPr>
              <w:spacing w:after="0" w:line="259" w:lineRule="auto"/>
              <w:ind w:left="44" w:right="0" w:firstLine="0"/>
              <w:jc w:val="center"/>
            </w:pPr>
            <w:r>
              <w:t xml:space="preserve">7 </w:t>
            </w:r>
          </w:p>
        </w:tc>
      </w:tr>
      <w:tr w:rsidR="003439BB" w14:paraId="39BD2FBF" w14:textId="77777777">
        <w:trPr>
          <w:trHeight w:val="434"/>
        </w:trPr>
        <w:tc>
          <w:tcPr>
            <w:tcW w:w="3147" w:type="dxa"/>
            <w:tcBorders>
              <w:top w:val="single" w:sz="4" w:space="0" w:color="000000"/>
              <w:left w:val="single" w:sz="4" w:space="0" w:color="000000"/>
              <w:bottom w:val="single" w:sz="4" w:space="0" w:color="000000"/>
              <w:right w:val="nil"/>
            </w:tcBorders>
          </w:tcPr>
          <w:p w14:paraId="23D4DBB0" w14:textId="77777777" w:rsidR="003439BB" w:rsidRDefault="00000000">
            <w:pPr>
              <w:spacing w:after="0" w:line="259" w:lineRule="auto"/>
              <w:ind w:right="0" w:firstLine="0"/>
              <w:jc w:val="left"/>
            </w:pPr>
            <w:r>
              <w:rPr>
                <w:b/>
              </w:rPr>
              <w:t>Итого</w:t>
            </w:r>
            <w:r>
              <w:t xml:space="preserve"> </w:t>
            </w:r>
          </w:p>
        </w:tc>
        <w:tc>
          <w:tcPr>
            <w:tcW w:w="1824" w:type="dxa"/>
            <w:tcBorders>
              <w:top w:val="single" w:sz="4" w:space="0" w:color="000000"/>
              <w:left w:val="nil"/>
              <w:bottom w:val="single" w:sz="4" w:space="0" w:color="000000"/>
              <w:right w:val="nil"/>
            </w:tcBorders>
          </w:tcPr>
          <w:p w14:paraId="37FCC2EF" w14:textId="77777777" w:rsidR="003439BB" w:rsidRDefault="003439BB">
            <w:pPr>
              <w:spacing w:after="160" w:line="259" w:lineRule="auto"/>
              <w:ind w:right="0" w:firstLine="0"/>
              <w:jc w:val="left"/>
            </w:pPr>
          </w:p>
        </w:tc>
        <w:tc>
          <w:tcPr>
            <w:tcW w:w="2036" w:type="dxa"/>
            <w:tcBorders>
              <w:top w:val="single" w:sz="4" w:space="0" w:color="000000"/>
              <w:left w:val="nil"/>
              <w:bottom w:val="single" w:sz="4" w:space="0" w:color="000000"/>
              <w:right w:val="single" w:sz="4" w:space="0" w:color="000000"/>
            </w:tcBorders>
          </w:tcPr>
          <w:p w14:paraId="76CF160D" w14:textId="77777777" w:rsidR="003439BB" w:rsidRDefault="003439BB">
            <w:pPr>
              <w:spacing w:after="160" w:line="259" w:lineRule="auto"/>
              <w:ind w:right="0" w:firstLine="0"/>
              <w:jc w:val="left"/>
            </w:pPr>
          </w:p>
        </w:tc>
        <w:tc>
          <w:tcPr>
            <w:tcW w:w="2777" w:type="dxa"/>
            <w:tcBorders>
              <w:top w:val="single" w:sz="4" w:space="0" w:color="000000"/>
              <w:left w:val="single" w:sz="4" w:space="0" w:color="000000"/>
              <w:bottom w:val="single" w:sz="4" w:space="0" w:color="000000"/>
              <w:right w:val="single" w:sz="4" w:space="0" w:color="000000"/>
            </w:tcBorders>
          </w:tcPr>
          <w:p w14:paraId="018DD8A7" w14:textId="77777777" w:rsidR="003439BB" w:rsidRDefault="00000000">
            <w:pPr>
              <w:spacing w:after="0" w:line="259" w:lineRule="auto"/>
              <w:ind w:left="44" w:right="0" w:firstLine="0"/>
              <w:jc w:val="center"/>
            </w:pPr>
            <w:r>
              <w:t xml:space="preserve">34 </w:t>
            </w:r>
          </w:p>
        </w:tc>
      </w:tr>
    </w:tbl>
    <w:p w14:paraId="29DD8B41" w14:textId="77777777" w:rsidR="003439BB" w:rsidRDefault="00000000">
      <w:pPr>
        <w:spacing w:after="256" w:line="259" w:lineRule="auto"/>
        <w:ind w:left="50" w:right="0" w:firstLine="0"/>
        <w:jc w:val="center"/>
      </w:pPr>
      <w:r>
        <w:rPr>
          <w:b/>
        </w:rPr>
        <w:t xml:space="preserve"> </w:t>
      </w:r>
    </w:p>
    <w:p w14:paraId="33340BE3" w14:textId="77777777" w:rsidR="003439BB" w:rsidRDefault="00000000">
      <w:pPr>
        <w:spacing w:after="254" w:line="259" w:lineRule="auto"/>
        <w:ind w:left="50" w:right="0" w:firstLine="0"/>
        <w:jc w:val="center"/>
      </w:pPr>
      <w:r>
        <w:rPr>
          <w:b/>
        </w:rPr>
        <w:t xml:space="preserve"> </w:t>
      </w:r>
    </w:p>
    <w:p w14:paraId="6EB8E40B" w14:textId="77777777" w:rsidR="003439BB" w:rsidRDefault="00000000">
      <w:pPr>
        <w:spacing w:after="0" w:line="259" w:lineRule="auto"/>
        <w:ind w:left="50" w:right="0" w:firstLine="0"/>
        <w:jc w:val="center"/>
      </w:pPr>
      <w:r>
        <w:rPr>
          <w:b/>
        </w:rPr>
        <w:t xml:space="preserve"> </w:t>
      </w:r>
    </w:p>
    <w:p w14:paraId="46117F5E" w14:textId="77777777" w:rsidR="003439BB" w:rsidRDefault="00000000">
      <w:pPr>
        <w:pStyle w:val="3"/>
        <w:ind w:left="82" w:right="83"/>
      </w:pPr>
      <w:r>
        <w:t>Сроки и продолжительность каникул</w:t>
      </w:r>
      <w:r>
        <w:rPr>
          <w:b w:val="0"/>
          <w:sz w:val="22"/>
        </w:rPr>
        <w:t xml:space="preserve"> </w:t>
      </w:r>
    </w:p>
    <w:tbl>
      <w:tblPr>
        <w:tblStyle w:val="TableGrid"/>
        <w:tblW w:w="9784" w:type="dxa"/>
        <w:tblInd w:w="-74" w:type="dxa"/>
        <w:tblCellMar>
          <w:top w:w="69" w:type="dxa"/>
          <w:left w:w="74" w:type="dxa"/>
          <w:bottom w:w="0" w:type="dxa"/>
          <w:right w:w="115" w:type="dxa"/>
        </w:tblCellMar>
        <w:tblLook w:val="04A0" w:firstRow="1" w:lastRow="0" w:firstColumn="1" w:lastColumn="0" w:noHBand="0" w:noVBand="1"/>
      </w:tblPr>
      <w:tblGrid>
        <w:gridCol w:w="3406"/>
        <w:gridCol w:w="1574"/>
        <w:gridCol w:w="1760"/>
        <w:gridCol w:w="3044"/>
      </w:tblGrid>
      <w:tr w:rsidR="003439BB" w14:paraId="168192C4" w14:textId="77777777">
        <w:trPr>
          <w:trHeight w:val="710"/>
        </w:trPr>
        <w:tc>
          <w:tcPr>
            <w:tcW w:w="3407" w:type="dxa"/>
            <w:tcBorders>
              <w:top w:val="single" w:sz="4" w:space="0" w:color="000000"/>
              <w:left w:val="single" w:sz="4" w:space="0" w:color="000000"/>
              <w:bottom w:val="single" w:sz="4" w:space="0" w:color="000000"/>
              <w:right w:val="single" w:sz="4" w:space="0" w:color="000000"/>
            </w:tcBorders>
            <w:vAlign w:val="center"/>
          </w:tcPr>
          <w:p w14:paraId="28501F47" w14:textId="77777777" w:rsidR="003439BB" w:rsidRDefault="00000000">
            <w:pPr>
              <w:spacing w:after="0" w:line="259" w:lineRule="auto"/>
              <w:ind w:left="36" w:right="0" w:firstLine="0"/>
              <w:jc w:val="center"/>
            </w:pPr>
            <w:r>
              <w:rPr>
                <w:b/>
              </w:rPr>
              <w:t>Каникулярный период</w:t>
            </w:r>
            <w: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14:paraId="24CCB060" w14:textId="77777777" w:rsidR="003439BB" w:rsidRDefault="00000000">
            <w:pPr>
              <w:spacing w:after="0" w:line="259" w:lineRule="auto"/>
              <w:ind w:left="46" w:right="0" w:firstLine="0"/>
              <w:jc w:val="center"/>
            </w:pPr>
            <w:r>
              <w:rPr>
                <w:b/>
              </w:rPr>
              <w:t>Начало</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5B971496" w14:textId="77777777" w:rsidR="003439BB" w:rsidRDefault="00000000">
            <w:pPr>
              <w:spacing w:after="0" w:line="259" w:lineRule="auto"/>
              <w:ind w:left="44" w:right="0" w:firstLine="0"/>
              <w:jc w:val="center"/>
            </w:pPr>
            <w:r>
              <w:rPr>
                <w:b/>
              </w:rPr>
              <w:t>Окончание</w:t>
            </w:r>
            <w:r>
              <w:t xml:space="preserve"> </w:t>
            </w:r>
          </w:p>
        </w:tc>
        <w:tc>
          <w:tcPr>
            <w:tcW w:w="3044" w:type="dxa"/>
            <w:tcBorders>
              <w:top w:val="single" w:sz="4" w:space="0" w:color="000000"/>
              <w:left w:val="single" w:sz="4" w:space="0" w:color="000000"/>
              <w:bottom w:val="single" w:sz="4" w:space="0" w:color="000000"/>
              <w:right w:val="single" w:sz="4" w:space="0" w:color="000000"/>
            </w:tcBorders>
          </w:tcPr>
          <w:p w14:paraId="4DFDA3CB" w14:textId="77777777" w:rsidR="003439BB" w:rsidRDefault="00000000">
            <w:pPr>
              <w:spacing w:after="0" w:line="259" w:lineRule="auto"/>
              <w:ind w:right="0" w:firstLine="0"/>
              <w:jc w:val="center"/>
            </w:pPr>
            <w:r>
              <w:rPr>
                <w:b/>
              </w:rPr>
              <w:t>Продолжительность  каникул</w:t>
            </w:r>
            <w:r>
              <w:t xml:space="preserve"> </w:t>
            </w:r>
          </w:p>
        </w:tc>
      </w:tr>
      <w:tr w:rsidR="003439BB" w14:paraId="44EBD041" w14:textId="77777777">
        <w:trPr>
          <w:trHeight w:val="439"/>
        </w:trPr>
        <w:tc>
          <w:tcPr>
            <w:tcW w:w="3407" w:type="dxa"/>
            <w:tcBorders>
              <w:top w:val="single" w:sz="4" w:space="0" w:color="000000"/>
              <w:left w:val="single" w:sz="6" w:space="0" w:color="000000"/>
              <w:bottom w:val="single" w:sz="6" w:space="0" w:color="000000"/>
              <w:right w:val="single" w:sz="6" w:space="0" w:color="000000"/>
            </w:tcBorders>
          </w:tcPr>
          <w:p w14:paraId="03E831E3" w14:textId="77777777" w:rsidR="003439BB" w:rsidRDefault="00000000">
            <w:pPr>
              <w:spacing w:after="0" w:line="259" w:lineRule="auto"/>
              <w:ind w:right="0" w:firstLine="0"/>
              <w:jc w:val="left"/>
            </w:pPr>
            <w:r>
              <w:t xml:space="preserve">Осенние каникулы </w:t>
            </w:r>
          </w:p>
        </w:tc>
        <w:tc>
          <w:tcPr>
            <w:tcW w:w="1574" w:type="dxa"/>
            <w:tcBorders>
              <w:top w:val="single" w:sz="4" w:space="0" w:color="000000"/>
              <w:left w:val="single" w:sz="6" w:space="0" w:color="000000"/>
              <w:bottom w:val="single" w:sz="6" w:space="0" w:color="000000"/>
              <w:right w:val="single" w:sz="6" w:space="0" w:color="000000"/>
            </w:tcBorders>
          </w:tcPr>
          <w:p w14:paraId="7DCE8C48" w14:textId="77777777" w:rsidR="003439BB" w:rsidRDefault="00000000">
            <w:pPr>
              <w:spacing w:after="0" w:line="259" w:lineRule="auto"/>
              <w:ind w:left="46" w:right="0" w:firstLine="0"/>
              <w:jc w:val="center"/>
            </w:pPr>
            <w:r>
              <w:t xml:space="preserve">25.10.2025 </w:t>
            </w:r>
          </w:p>
        </w:tc>
        <w:tc>
          <w:tcPr>
            <w:tcW w:w="1760" w:type="dxa"/>
            <w:tcBorders>
              <w:top w:val="single" w:sz="4" w:space="0" w:color="000000"/>
              <w:left w:val="single" w:sz="6" w:space="0" w:color="000000"/>
              <w:bottom w:val="single" w:sz="6" w:space="0" w:color="000000"/>
              <w:right w:val="single" w:sz="6" w:space="0" w:color="000000"/>
            </w:tcBorders>
          </w:tcPr>
          <w:p w14:paraId="77E8968C" w14:textId="77777777" w:rsidR="003439BB" w:rsidRDefault="00000000">
            <w:pPr>
              <w:spacing w:after="0" w:line="259" w:lineRule="auto"/>
              <w:ind w:left="44" w:right="0" w:firstLine="0"/>
              <w:jc w:val="center"/>
            </w:pPr>
            <w:r>
              <w:t xml:space="preserve">04.11.2025 </w:t>
            </w:r>
          </w:p>
        </w:tc>
        <w:tc>
          <w:tcPr>
            <w:tcW w:w="3044" w:type="dxa"/>
            <w:tcBorders>
              <w:top w:val="single" w:sz="4" w:space="0" w:color="000000"/>
              <w:left w:val="single" w:sz="6" w:space="0" w:color="000000"/>
              <w:bottom w:val="single" w:sz="6" w:space="0" w:color="000000"/>
              <w:right w:val="single" w:sz="6" w:space="0" w:color="000000"/>
            </w:tcBorders>
          </w:tcPr>
          <w:p w14:paraId="30E46462" w14:textId="77777777" w:rsidR="003439BB" w:rsidRDefault="00000000">
            <w:pPr>
              <w:spacing w:after="0" w:line="259" w:lineRule="auto"/>
              <w:ind w:left="41" w:right="0" w:firstLine="0"/>
              <w:jc w:val="center"/>
            </w:pPr>
            <w:r>
              <w:t xml:space="preserve">11 </w:t>
            </w:r>
          </w:p>
        </w:tc>
      </w:tr>
      <w:tr w:rsidR="003439BB" w14:paraId="4FD6F329" w14:textId="77777777">
        <w:trPr>
          <w:trHeight w:val="425"/>
        </w:trPr>
        <w:tc>
          <w:tcPr>
            <w:tcW w:w="3407" w:type="dxa"/>
            <w:tcBorders>
              <w:top w:val="single" w:sz="6" w:space="0" w:color="000000"/>
              <w:left w:val="single" w:sz="6" w:space="0" w:color="000000"/>
              <w:bottom w:val="single" w:sz="6" w:space="0" w:color="000000"/>
              <w:right w:val="single" w:sz="6" w:space="0" w:color="000000"/>
            </w:tcBorders>
          </w:tcPr>
          <w:p w14:paraId="25A1207C" w14:textId="77777777" w:rsidR="003439BB" w:rsidRDefault="00000000">
            <w:pPr>
              <w:spacing w:after="0" w:line="259" w:lineRule="auto"/>
              <w:ind w:right="0" w:firstLine="0"/>
              <w:jc w:val="left"/>
            </w:pPr>
            <w:r>
              <w:t xml:space="preserve">Зимние каникулы </w:t>
            </w:r>
          </w:p>
        </w:tc>
        <w:tc>
          <w:tcPr>
            <w:tcW w:w="1574" w:type="dxa"/>
            <w:tcBorders>
              <w:top w:val="single" w:sz="6" w:space="0" w:color="000000"/>
              <w:left w:val="single" w:sz="6" w:space="0" w:color="000000"/>
              <w:bottom w:val="single" w:sz="6" w:space="0" w:color="000000"/>
              <w:right w:val="single" w:sz="6" w:space="0" w:color="000000"/>
            </w:tcBorders>
          </w:tcPr>
          <w:p w14:paraId="31680AD7" w14:textId="77777777" w:rsidR="003439BB" w:rsidRDefault="00000000">
            <w:pPr>
              <w:spacing w:after="0" w:line="259" w:lineRule="auto"/>
              <w:ind w:left="46" w:right="0" w:firstLine="0"/>
              <w:jc w:val="center"/>
            </w:pPr>
            <w:r>
              <w:t xml:space="preserve">31.12.2025 </w:t>
            </w:r>
          </w:p>
        </w:tc>
        <w:tc>
          <w:tcPr>
            <w:tcW w:w="1760" w:type="dxa"/>
            <w:tcBorders>
              <w:top w:val="single" w:sz="6" w:space="0" w:color="000000"/>
              <w:left w:val="single" w:sz="6" w:space="0" w:color="000000"/>
              <w:bottom w:val="single" w:sz="6" w:space="0" w:color="000000"/>
              <w:right w:val="single" w:sz="6" w:space="0" w:color="000000"/>
            </w:tcBorders>
          </w:tcPr>
          <w:p w14:paraId="7F74B31E" w14:textId="77777777" w:rsidR="003439BB" w:rsidRDefault="00000000">
            <w:pPr>
              <w:spacing w:after="0" w:line="259" w:lineRule="auto"/>
              <w:ind w:left="44" w:right="0" w:firstLine="0"/>
              <w:jc w:val="center"/>
            </w:pPr>
            <w:r>
              <w:t xml:space="preserve">11.01.2026 </w:t>
            </w:r>
          </w:p>
        </w:tc>
        <w:tc>
          <w:tcPr>
            <w:tcW w:w="3044" w:type="dxa"/>
            <w:tcBorders>
              <w:top w:val="single" w:sz="6" w:space="0" w:color="000000"/>
              <w:left w:val="single" w:sz="6" w:space="0" w:color="000000"/>
              <w:bottom w:val="single" w:sz="6" w:space="0" w:color="000000"/>
              <w:right w:val="single" w:sz="6" w:space="0" w:color="000000"/>
            </w:tcBorders>
          </w:tcPr>
          <w:p w14:paraId="3B087E02" w14:textId="77777777" w:rsidR="003439BB" w:rsidRDefault="00000000">
            <w:pPr>
              <w:spacing w:after="0" w:line="259" w:lineRule="auto"/>
              <w:ind w:left="41" w:right="0" w:firstLine="0"/>
              <w:jc w:val="center"/>
            </w:pPr>
            <w:r>
              <w:t xml:space="preserve">12 </w:t>
            </w:r>
          </w:p>
        </w:tc>
      </w:tr>
      <w:tr w:rsidR="003439BB" w14:paraId="1BC47303" w14:textId="77777777">
        <w:trPr>
          <w:trHeight w:val="427"/>
        </w:trPr>
        <w:tc>
          <w:tcPr>
            <w:tcW w:w="3407" w:type="dxa"/>
            <w:tcBorders>
              <w:top w:val="single" w:sz="6" w:space="0" w:color="000000"/>
              <w:left w:val="single" w:sz="6" w:space="0" w:color="000000"/>
              <w:bottom w:val="single" w:sz="6" w:space="0" w:color="000000"/>
              <w:right w:val="single" w:sz="6" w:space="0" w:color="000000"/>
            </w:tcBorders>
          </w:tcPr>
          <w:p w14:paraId="043B3CF9" w14:textId="77777777" w:rsidR="003439BB" w:rsidRDefault="00000000">
            <w:pPr>
              <w:spacing w:after="0" w:line="259" w:lineRule="auto"/>
              <w:ind w:right="0" w:firstLine="0"/>
              <w:jc w:val="left"/>
            </w:pPr>
            <w:r>
              <w:t xml:space="preserve">Весенние каникулы </w:t>
            </w:r>
          </w:p>
        </w:tc>
        <w:tc>
          <w:tcPr>
            <w:tcW w:w="1574" w:type="dxa"/>
            <w:tcBorders>
              <w:top w:val="single" w:sz="6" w:space="0" w:color="000000"/>
              <w:left w:val="single" w:sz="6" w:space="0" w:color="000000"/>
              <w:bottom w:val="single" w:sz="6" w:space="0" w:color="000000"/>
              <w:right w:val="single" w:sz="6" w:space="0" w:color="000000"/>
            </w:tcBorders>
          </w:tcPr>
          <w:p w14:paraId="6F9EBE19" w14:textId="77777777" w:rsidR="003439BB" w:rsidRDefault="00000000">
            <w:pPr>
              <w:spacing w:after="0" w:line="259" w:lineRule="auto"/>
              <w:ind w:left="46" w:right="0" w:firstLine="0"/>
              <w:jc w:val="center"/>
            </w:pPr>
            <w:r>
              <w:t xml:space="preserve">28.03.2026 </w:t>
            </w:r>
          </w:p>
        </w:tc>
        <w:tc>
          <w:tcPr>
            <w:tcW w:w="1760" w:type="dxa"/>
            <w:tcBorders>
              <w:top w:val="single" w:sz="6" w:space="0" w:color="000000"/>
              <w:left w:val="single" w:sz="6" w:space="0" w:color="000000"/>
              <w:bottom w:val="single" w:sz="6" w:space="0" w:color="000000"/>
              <w:right w:val="single" w:sz="6" w:space="0" w:color="000000"/>
            </w:tcBorders>
          </w:tcPr>
          <w:p w14:paraId="37EFB447" w14:textId="77777777" w:rsidR="003439BB" w:rsidRDefault="00000000">
            <w:pPr>
              <w:spacing w:after="0" w:line="259" w:lineRule="auto"/>
              <w:ind w:left="44" w:right="0" w:firstLine="0"/>
              <w:jc w:val="center"/>
            </w:pPr>
            <w:r>
              <w:t xml:space="preserve">05.04.2026 </w:t>
            </w:r>
          </w:p>
        </w:tc>
        <w:tc>
          <w:tcPr>
            <w:tcW w:w="3044" w:type="dxa"/>
            <w:tcBorders>
              <w:top w:val="single" w:sz="6" w:space="0" w:color="000000"/>
              <w:left w:val="single" w:sz="6" w:space="0" w:color="000000"/>
              <w:bottom w:val="single" w:sz="6" w:space="0" w:color="000000"/>
              <w:right w:val="single" w:sz="6" w:space="0" w:color="000000"/>
            </w:tcBorders>
          </w:tcPr>
          <w:p w14:paraId="01E3D08D" w14:textId="77777777" w:rsidR="003439BB" w:rsidRDefault="00000000">
            <w:pPr>
              <w:spacing w:after="0" w:line="259" w:lineRule="auto"/>
              <w:ind w:left="41" w:right="0" w:firstLine="0"/>
              <w:jc w:val="center"/>
            </w:pPr>
            <w:r>
              <w:t xml:space="preserve">9 </w:t>
            </w:r>
          </w:p>
        </w:tc>
      </w:tr>
      <w:tr w:rsidR="003439BB" w14:paraId="299ABC1A" w14:textId="77777777">
        <w:trPr>
          <w:trHeight w:val="427"/>
        </w:trPr>
        <w:tc>
          <w:tcPr>
            <w:tcW w:w="3407" w:type="dxa"/>
            <w:tcBorders>
              <w:top w:val="single" w:sz="6" w:space="0" w:color="000000"/>
              <w:left w:val="single" w:sz="6" w:space="0" w:color="000000"/>
              <w:bottom w:val="single" w:sz="6" w:space="0" w:color="000000"/>
              <w:right w:val="single" w:sz="6" w:space="0" w:color="000000"/>
            </w:tcBorders>
          </w:tcPr>
          <w:p w14:paraId="5A7D0000" w14:textId="77777777" w:rsidR="003439BB" w:rsidRDefault="00000000">
            <w:pPr>
              <w:spacing w:after="0" w:line="259" w:lineRule="auto"/>
              <w:ind w:right="0" w:firstLine="0"/>
              <w:jc w:val="left"/>
            </w:pPr>
            <w:r>
              <w:t xml:space="preserve">Летние каникулы </w:t>
            </w:r>
          </w:p>
        </w:tc>
        <w:tc>
          <w:tcPr>
            <w:tcW w:w="1574" w:type="dxa"/>
            <w:tcBorders>
              <w:top w:val="single" w:sz="6" w:space="0" w:color="000000"/>
              <w:left w:val="single" w:sz="6" w:space="0" w:color="000000"/>
              <w:bottom w:val="single" w:sz="6" w:space="0" w:color="000000"/>
              <w:right w:val="single" w:sz="6" w:space="0" w:color="000000"/>
            </w:tcBorders>
          </w:tcPr>
          <w:p w14:paraId="0875DC8A" w14:textId="77777777" w:rsidR="003439BB" w:rsidRDefault="00000000">
            <w:pPr>
              <w:spacing w:after="0" w:line="259" w:lineRule="auto"/>
              <w:ind w:left="46" w:right="0" w:firstLine="0"/>
              <w:jc w:val="center"/>
            </w:pPr>
            <w:r>
              <w:t xml:space="preserve">27.05.2026 </w:t>
            </w:r>
          </w:p>
        </w:tc>
        <w:tc>
          <w:tcPr>
            <w:tcW w:w="1760" w:type="dxa"/>
            <w:tcBorders>
              <w:top w:val="single" w:sz="6" w:space="0" w:color="000000"/>
              <w:left w:val="single" w:sz="6" w:space="0" w:color="000000"/>
              <w:bottom w:val="single" w:sz="6" w:space="0" w:color="000000"/>
              <w:right w:val="single" w:sz="6" w:space="0" w:color="000000"/>
            </w:tcBorders>
          </w:tcPr>
          <w:p w14:paraId="2C9A5A20" w14:textId="77777777" w:rsidR="003439BB" w:rsidRDefault="00000000">
            <w:pPr>
              <w:spacing w:after="0" w:line="259" w:lineRule="auto"/>
              <w:ind w:left="44" w:right="0" w:firstLine="0"/>
              <w:jc w:val="center"/>
            </w:pPr>
            <w:r>
              <w:t xml:space="preserve">31.08.2026 </w:t>
            </w:r>
          </w:p>
        </w:tc>
        <w:tc>
          <w:tcPr>
            <w:tcW w:w="3044" w:type="dxa"/>
            <w:tcBorders>
              <w:top w:val="single" w:sz="6" w:space="0" w:color="000000"/>
              <w:left w:val="single" w:sz="6" w:space="0" w:color="000000"/>
              <w:bottom w:val="single" w:sz="6" w:space="0" w:color="000000"/>
              <w:right w:val="single" w:sz="6" w:space="0" w:color="000000"/>
            </w:tcBorders>
          </w:tcPr>
          <w:p w14:paraId="388035BF" w14:textId="77777777" w:rsidR="003439BB" w:rsidRDefault="00000000">
            <w:pPr>
              <w:spacing w:after="0" w:line="259" w:lineRule="auto"/>
              <w:ind w:left="41" w:right="0" w:firstLine="0"/>
              <w:jc w:val="center"/>
            </w:pPr>
            <w:r>
              <w:t xml:space="preserve">97 </w:t>
            </w:r>
          </w:p>
        </w:tc>
      </w:tr>
    </w:tbl>
    <w:p w14:paraId="302EF183" w14:textId="77777777" w:rsidR="003439BB" w:rsidRDefault="00000000">
      <w:pPr>
        <w:spacing w:after="0" w:line="259" w:lineRule="auto"/>
        <w:ind w:right="0" w:firstLine="0"/>
        <w:jc w:val="left"/>
      </w:pPr>
      <w:r>
        <w:t xml:space="preserve"> </w:t>
      </w:r>
    </w:p>
    <w:p w14:paraId="13F3EDAF" w14:textId="77777777" w:rsidR="003439BB" w:rsidRDefault="00000000">
      <w:pPr>
        <w:spacing w:after="304"/>
        <w:ind w:left="-15" w:right="12" w:firstLine="0"/>
      </w:pPr>
      <w:r>
        <w:t>Праздничные неучебные дни:</w:t>
      </w:r>
      <w:r>
        <w:rPr>
          <w:color w:val="FF0000"/>
        </w:rPr>
        <w:t xml:space="preserve"> </w:t>
      </w:r>
      <w:r>
        <w:t>23.02.2026, 09.03.2026, 01.05.2026, 11.05.2026</w:t>
      </w:r>
      <w:r>
        <w:rPr>
          <w:b/>
          <w:sz w:val="22"/>
        </w:rPr>
        <w:t xml:space="preserve"> </w:t>
      </w:r>
    </w:p>
    <w:p w14:paraId="0FF203CE" w14:textId="77777777" w:rsidR="003439BB" w:rsidRDefault="00000000">
      <w:pPr>
        <w:pStyle w:val="3"/>
        <w:spacing w:after="264"/>
        <w:ind w:left="82" w:right="143"/>
      </w:pPr>
      <w:r>
        <w:t xml:space="preserve">Сроки проведения промежуточной аттестации </w:t>
      </w:r>
      <w:r>
        <w:rPr>
          <w:b w:val="0"/>
        </w:rPr>
        <w:t xml:space="preserve"> </w:t>
      </w:r>
    </w:p>
    <w:p w14:paraId="5288B646" w14:textId="77777777" w:rsidR="003439BB" w:rsidRDefault="00000000">
      <w:pPr>
        <w:spacing w:after="0" w:line="254" w:lineRule="auto"/>
        <w:ind w:right="7" w:firstLine="567"/>
      </w:pPr>
      <w:r>
        <w:rPr>
          <w:sz w:val="22"/>
        </w:rPr>
        <w:t>Промежуточная аттестация проводится с 28 апреля по 23 мая 2026 года по предметам учебного плана в соответствии с Графиком оценочных процедур, Положением о формах, периодичности и порядке текущего контроля успеваемости и промежуточной аттестации обучающихся.</w:t>
      </w:r>
      <w:r>
        <w:t xml:space="preserve"> </w:t>
      </w:r>
      <w:r>
        <w:br w:type="page"/>
      </w:r>
    </w:p>
    <w:p w14:paraId="61C57D5C" w14:textId="77777777" w:rsidR="003439BB" w:rsidRDefault="00000000">
      <w:pPr>
        <w:spacing w:after="5" w:line="271" w:lineRule="auto"/>
        <w:ind w:left="715" w:right="0" w:hanging="10"/>
        <w:jc w:val="left"/>
      </w:pPr>
      <w:r>
        <w:rPr>
          <w:b/>
        </w:rPr>
        <w:lastRenderedPageBreak/>
        <w:t xml:space="preserve">3.3. ПЛАН ВНЕУРОЧНОЙ ДЕЯТЕЛЬНОСТИ </w:t>
      </w:r>
    </w:p>
    <w:p w14:paraId="70671BC5" w14:textId="77777777" w:rsidR="003439BB" w:rsidRDefault="00000000">
      <w:pPr>
        <w:spacing w:after="18" w:line="259" w:lineRule="auto"/>
        <w:ind w:left="720" w:right="0" w:firstLine="0"/>
        <w:jc w:val="left"/>
      </w:pPr>
      <w:r>
        <w:rPr>
          <w:b/>
        </w:rPr>
        <w:t xml:space="preserve"> </w:t>
      </w:r>
    </w:p>
    <w:p w14:paraId="3EA13D3E" w14:textId="77777777" w:rsidR="003439BB" w:rsidRDefault="00000000">
      <w:pPr>
        <w:ind w:left="-15" w:right="12"/>
      </w:pPr>
      <w:r>
        <w:t xml:space="preserve">Внеурочная деятельность -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Внеурочная деятельность направлена на достижение планируемых результатов освоения образовательной программы (личностных, метапредметных и предметных) и осуществляется в формах, отличных от урочной. </w:t>
      </w:r>
    </w:p>
    <w:p w14:paraId="4AB743EC" w14:textId="77777777" w:rsidR="003439BB" w:rsidRDefault="00000000">
      <w:pPr>
        <w:ind w:left="-15" w:right="12"/>
      </w:pPr>
      <w:r>
        <w:t xml:space="preserve">Внеурочная деятельность является неотъемлемой и обязательной частью основной общеобразовательной программы. </w:t>
      </w:r>
    </w:p>
    <w:p w14:paraId="73B58AC0" w14:textId="77777777" w:rsidR="003439BB" w:rsidRDefault="00000000">
      <w:pPr>
        <w:ind w:left="-15" w:right="12"/>
      </w:pPr>
      <w:r>
        <w:t xml:space="preserve"> План внеурочной деятельности представляет собой описание целостной системы функционирования Средней школы № 34 в сфере внеурочной деятельности. </w:t>
      </w:r>
    </w:p>
    <w:p w14:paraId="1698D5AC" w14:textId="77777777" w:rsidR="003439BB" w:rsidRDefault="00000000">
      <w:pPr>
        <w:spacing w:after="0" w:line="259" w:lineRule="auto"/>
        <w:ind w:left="708" w:right="0" w:firstLine="0"/>
        <w:jc w:val="left"/>
      </w:pPr>
      <w:r>
        <w:t xml:space="preserve"> </w:t>
      </w:r>
    </w:p>
    <w:p w14:paraId="0049ECF2" w14:textId="77777777" w:rsidR="003439BB" w:rsidRDefault="00000000">
      <w:pPr>
        <w:ind w:left="-15" w:right="12"/>
      </w:pPr>
      <w:r>
        <w:t xml:space="preserve">План внеурочной деятельности  разработан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p>
    <w:p w14:paraId="2F13C201" w14:textId="77777777" w:rsidR="003439BB" w:rsidRDefault="00000000">
      <w:pPr>
        <w:ind w:left="-15" w:right="12" w:firstLine="0"/>
      </w:pPr>
      <w:r>
        <w:t xml:space="preserve">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w:t>
      </w:r>
    </w:p>
    <w:p w14:paraId="24065BC9" w14:textId="77777777" w:rsidR="003439BB" w:rsidRDefault="00000000">
      <w:pPr>
        <w:ind w:left="-15" w:right="12" w:firstLine="0"/>
      </w:pPr>
      <w:r>
        <w:t xml:space="preserve">31.05.2021 № 286), основного общего образования (Приказ Минпросвещения России от </w:t>
      </w:r>
    </w:p>
    <w:p w14:paraId="22FBF175" w14:textId="77777777" w:rsidR="003439BB" w:rsidRDefault="00000000">
      <w:pPr>
        <w:ind w:left="-15" w:right="12" w:firstLine="0"/>
      </w:pPr>
      <w:r>
        <w:t xml:space="preserve">31.05.2021 № 287), среднего общего образования (Приказ Минобрнауки России от 17.05.2012 № 413),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 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Федерального закона «О российском движении детей и молодежи» от 14.07.2022 № 261-ФЗ, Указа Президента РФ «Об утверждении Основ государственной политики по сохранению и укреплению традиционных российских духовно-нравственных ценностей» от 09.11 2022 г. № 809; Методических рекомендаций Минпросвещения России от 20.03.2020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Письма Министерства просвещения Российской Федерации «Об организации занятий «Разговоры о важном» от 17.06 2022 № 03-871;Информационно –методического  письма Министерства просвещения Российской Федерации по организации внеурочной деятельности в рамках реализации обновленных стандартов НОО и ООО  от 05.07.2022 № ТВ-1290/03; Письма Министерства просвещения </w:t>
      </w:r>
    </w:p>
    <w:p w14:paraId="366ADB43" w14:textId="77777777" w:rsidR="003439BB" w:rsidRDefault="00000000">
      <w:pPr>
        <w:ind w:left="-15" w:right="12" w:firstLine="0"/>
      </w:pPr>
      <w:r>
        <w:t xml:space="preserve">Российской Федерации «О НАПРАВЛЕНИИ МЕТОДИЧЕСКИХ РЕКОМЕНДАЦИЙ» от </w:t>
      </w:r>
    </w:p>
    <w:p w14:paraId="3C6A774D" w14:textId="77777777" w:rsidR="003439BB" w:rsidRDefault="00000000">
      <w:pPr>
        <w:ind w:left="-15" w:right="12" w:firstLine="0"/>
      </w:pPr>
      <w:r>
        <w:lastRenderedPageBreak/>
        <w:t>15.08 2022 г. № 03-1190;  Письма Министерства просвещения Российской Федерации «О направлении методических</w:t>
      </w:r>
      <w:hyperlink r:id="rId178" w:anchor="xel6dppSYEb1">
        <w:r>
          <w:t xml:space="preserve"> </w:t>
        </w:r>
      </w:hyperlink>
      <w:hyperlink r:id="rId179" w:anchor="xel6dppSYEb1">
        <w:r>
          <w:t>рекомендаций</w:t>
        </w:r>
      </w:hyperlink>
      <w:hyperlink r:id="rId180" w:anchor="xel6dppSYEb1">
        <w:r>
          <w:t xml:space="preserve"> </w:t>
        </w:r>
      </w:hyperlink>
      <w:r>
        <w:t xml:space="preserve">по организации цикла внеурочных занятий "Разговоры о важном" для обучающихся с нарушениями слуха, зрения, речи, опорно-двигательного аппарата, с задержкой психического развития, расстройствами аутистического спектра, а также с умственной отсталостью (интеллектуальными нарушениями) и тяжелыми множественными нарушениями развития» от 25.08. 2022  № 07-5789;  Письма Министерства просвещения РФ от 01.06.2023 № АБ-2324/05 «О внедрении Единой модели профессиональной ориентации», Письма Министерства просвещения РФ «О направлении информации" (вместе с «Методическими рекомендациями по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от 17.08.2023 </w:t>
      </w:r>
    </w:p>
    <w:p w14:paraId="5B6F9645" w14:textId="77777777" w:rsidR="003439BB" w:rsidRDefault="00000000">
      <w:pPr>
        <w:ind w:left="693" w:right="12" w:hanging="708"/>
      </w:pPr>
      <w:r>
        <w:t xml:space="preserve">№ ДГ-1773/05;  принцип обеспечения санитарно-эпидемиологической безопасности обучающихся в </w:t>
      </w:r>
    </w:p>
    <w:p w14:paraId="62E4B1FA" w14:textId="77777777" w:rsidR="003439BB" w:rsidRDefault="00000000">
      <w:pPr>
        <w:ind w:left="-15" w:right="12" w:firstLine="0"/>
      </w:pPr>
      <w:r>
        <w:t xml:space="preserve">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требования).Уставом Средней школы № 34. </w:t>
      </w:r>
    </w:p>
    <w:p w14:paraId="7A8CA6A6" w14:textId="77777777" w:rsidR="003439BB" w:rsidRDefault="00000000">
      <w:pPr>
        <w:ind w:left="-15" w:right="12"/>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 </w:t>
      </w:r>
    </w:p>
    <w:p w14:paraId="00E21E8D" w14:textId="77777777" w:rsidR="003439BB" w:rsidRDefault="00000000">
      <w:pPr>
        <w:ind w:left="-15" w:right="12"/>
      </w:pPr>
      <w:r>
        <w:t xml:space="preserve">При этом расходы времени на отдельные направления плана внеурочной деятельности могут отличаться: </w:t>
      </w:r>
    </w:p>
    <w:p w14:paraId="7DBABE97" w14:textId="77777777" w:rsidR="003439BB" w:rsidRDefault="00000000">
      <w:pPr>
        <w:spacing w:after="12" w:line="271" w:lineRule="auto"/>
        <w:ind w:left="10" w:right="10" w:hanging="10"/>
        <w:jc w:val="right"/>
      </w:pPr>
      <w:r>
        <w:t xml:space="preserve">на внеурочную деятельность по развитию личности, ее способностей, удовлетворения </w:t>
      </w:r>
    </w:p>
    <w:p w14:paraId="002EAFFB" w14:textId="77777777" w:rsidR="003439BB" w:rsidRDefault="00000000">
      <w:pPr>
        <w:ind w:left="-15" w:right="12" w:firstLine="0"/>
      </w:pPr>
      <w:r>
        <w:t xml:space="preserve">образовательных потребностей и интересов, самореализации и профориентации обучающихся, еженедельно от 1 до 2 часов; на деятельность ученических сообществ и воспитательные мероприятия целесообразно </w:t>
      </w:r>
    </w:p>
    <w:p w14:paraId="1A21D846" w14:textId="77777777" w:rsidR="003439BB" w:rsidRDefault="00000000">
      <w:pPr>
        <w:ind w:left="-15" w:right="12" w:firstLine="0"/>
      </w:pPr>
      <w:r>
        <w:t xml:space="preserve">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w:t>
      </w:r>
      <w:r>
        <w:lastRenderedPageBreak/>
        <w:t>быть использовано до 20 часов (бюджет времени, отведенного на реализацию плана внеурочной деятельности); на организационное обеспечение учебной деятельности, осуществление педагогиче-</w:t>
      </w:r>
    </w:p>
    <w:p w14:paraId="1F72AFBA" w14:textId="77777777" w:rsidR="003439BB" w:rsidRDefault="00000000">
      <w:pPr>
        <w:ind w:left="-15" w:right="12" w:firstLine="0"/>
      </w:pPr>
      <w:r>
        <w:t xml:space="preserve">ской поддержки социализации обучающихся и обеспечение их благополучия еженедельно - от 2 до 3 часов."; </w:t>
      </w:r>
    </w:p>
    <w:p w14:paraId="0DCC408E" w14:textId="77777777" w:rsidR="003439BB" w:rsidRDefault="00000000">
      <w:pPr>
        <w:ind w:left="-15" w:right="12"/>
      </w:pPr>
      <w:r>
        <w:t xml:space="preserve">Учебный план внеурочной деятельности в основной школе разработан с учетом принципа преемственности начального и основного общего образования.  </w:t>
      </w:r>
    </w:p>
    <w:p w14:paraId="6FD5464C" w14:textId="77777777" w:rsidR="003439BB" w:rsidRDefault="00000000">
      <w:pPr>
        <w:ind w:left="-15" w:right="12"/>
      </w:pPr>
      <w:r>
        <w:t xml:space="preserve">План внеурочной деятельности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запросов их родителей, специфики деятельности школы и особенностей, обучающихся (в т.ч. с ОВЗ), а также имеющихся кадровых, материально-технических, организационных условий образовательной организации.  </w:t>
      </w:r>
    </w:p>
    <w:p w14:paraId="63F6D315" w14:textId="77777777" w:rsidR="003439BB" w:rsidRDefault="00000000">
      <w:pPr>
        <w:ind w:left="-15" w:right="12"/>
      </w:pPr>
      <w:r>
        <w:t xml:space="preserve">Цель внеурочной деятельности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14:paraId="0F0CC80A" w14:textId="77777777" w:rsidR="003439BB" w:rsidRDefault="00000000">
      <w:pPr>
        <w:ind w:left="708" w:right="12" w:firstLine="0"/>
      </w:pPr>
      <w:r>
        <w:t xml:space="preserve">Задачи внеурочной деятельности:   </w:t>
      </w:r>
    </w:p>
    <w:p w14:paraId="7862E153" w14:textId="77777777" w:rsidR="003439BB" w:rsidRDefault="00000000">
      <w:pPr>
        <w:ind w:left="-15" w:right="12"/>
      </w:pPr>
      <w:r>
        <w:t xml:space="preserve">-обеспечить благоприятные условия пребывания ребенка в образовательном учреждении; </w:t>
      </w:r>
    </w:p>
    <w:p w14:paraId="046B281D" w14:textId="77777777" w:rsidR="003439BB" w:rsidRDefault="00000000">
      <w:pPr>
        <w:ind w:left="720" w:right="12" w:firstLine="0"/>
      </w:pPr>
      <w:r>
        <w:t xml:space="preserve">-оптимизировать учебную нагрузку учащихся; </w:t>
      </w:r>
    </w:p>
    <w:p w14:paraId="1DEE96DC" w14:textId="77777777" w:rsidR="003439BB" w:rsidRDefault="00000000">
      <w:pPr>
        <w:ind w:left="720" w:right="12" w:firstLine="0"/>
      </w:pPr>
      <w:r>
        <w:t xml:space="preserve">-улучшить условия для развития ребенка; </w:t>
      </w:r>
    </w:p>
    <w:p w14:paraId="651E43D8" w14:textId="77777777" w:rsidR="003439BB" w:rsidRDefault="00000000">
      <w:pPr>
        <w:ind w:left="720" w:right="12" w:firstLine="0"/>
      </w:pPr>
      <w:r>
        <w:t xml:space="preserve">-учесть возрастные и индивидуальные особенности учащихся; </w:t>
      </w:r>
    </w:p>
    <w:p w14:paraId="551DB213" w14:textId="77777777" w:rsidR="003439BB" w:rsidRDefault="00000000">
      <w:pPr>
        <w:ind w:left="720" w:right="12" w:firstLine="0"/>
      </w:pPr>
      <w:r>
        <w:t xml:space="preserve">-формирование нравственных, духовных, эстетических ценностей; </w:t>
      </w:r>
    </w:p>
    <w:p w14:paraId="6F455F5C" w14:textId="77777777" w:rsidR="003439BB" w:rsidRDefault="00000000">
      <w:pPr>
        <w:ind w:left="-15" w:right="12"/>
      </w:pPr>
      <w:r>
        <w:t xml:space="preserve">-помощь в определении способностей к тем или иным видам деятельности и содействие в их реализации.  </w:t>
      </w:r>
    </w:p>
    <w:p w14:paraId="5368522B" w14:textId="77777777" w:rsidR="003439BB" w:rsidRDefault="00000000">
      <w:pPr>
        <w:ind w:left="-15" w:right="12"/>
      </w:pPr>
      <w:r>
        <w:t xml:space="preserve">В Школе используется оптимизационная модель (на основе оптимизации всех внутренних ресурсов школы). </w:t>
      </w:r>
    </w:p>
    <w:p w14:paraId="64251E4D" w14:textId="77777777" w:rsidR="003439BB" w:rsidRDefault="00000000">
      <w:pPr>
        <w:ind w:left="-15" w:right="12"/>
      </w:pPr>
      <w:r>
        <w:t xml:space="preserve">В реализации данной модели принимают участие педагогические работники образовательного учреждения: классные руководители, педагог – библиотекарь, учителя – предметники, старший вожатый, советник директора по воспитанию. </w:t>
      </w:r>
    </w:p>
    <w:p w14:paraId="7F085246" w14:textId="77777777" w:rsidR="003439BB" w:rsidRDefault="00000000">
      <w:pPr>
        <w:ind w:left="-15" w:right="12"/>
      </w:pPr>
      <w:r>
        <w:t xml:space="preserve">Координирующая роль принадлежит классному руководителю, который в соответствии со своими функциональными обязанностями: </w:t>
      </w:r>
    </w:p>
    <w:p w14:paraId="7D49539E" w14:textId="77777777" w:rsidR="003439BB" w:rsidRDefault="00000000">
      <w:pPr>
        <w:ind w:left="-15" w:right="12"/>
      </w:pPr>
      <w:r>
        <w:t xml:space="preserve">-взаимодействует с педагогическими работниками, с учебно-воспитательным персоналом школы; </w:t>
      </w:r>
    </w:p>
    <w:p w14:paraId="0119CEE9" w14:textId="77777777" w:rsidR="003439BB" w:rsidRDefault="00000000">
      <w:pPr>
        <w:ind w:left="-15" w:right="12"/>
      </w:pPr>
      <w:r>
        <w:t xml:space="preserve">-организует в классе образовательный процесс, способствующий развитию личности учащихся;  </w:t>
      </w:r>
    </w:p>
    <w:p w14:paraId="56237385" w14:textId="77777777" w:rsidR="003439BB" w:rsidRDefault="00000000">
      <w:pPr>
        <w:ind w:left="708" w:right="12" w:firstLine="0"/>
      </w:pPr>
      <w:r>
        <w:t xml:space="preserve">-создает для этого благоприятный микроклимат; </w:t>
      </w:r>
    </w:p>
    <w:p w14:paraId="29139BF9" w14:textId="77777777" w:rsidR="003439BB" w:rsidRDefault="00000000">
      <w:pPr>
        <w:ind w:left="-15" w:right="12"/>
      </w:pPr>
      <w:r>
        <w:t xml:space="preserve">-включает учащихся в разнообразные виды деятельности для развития их интересов, склонностей, способностей, разумного проведения свободного времени; -взаимодействует с родителями учащихся. </w:t>
      </w:r>
    </w:p>
    <w:p w14:paraId="7053588D" w14:textId="77777777" w:rsidR="003439BB" w:rsidRDefault="00000000">
      <w:pPr>
        <w:ind w:left="-15" w:right="12"/>
      </w:pPr>
      <w:r>
        <w:t xml:space="preserve">Преимущества оптимизационной модели состоят в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 </w:t>
      </w:r>
    </w:p>
    <w:p w14:paraId="487902CC" w14:textId="77777777" w:rsidR="003439BB" w:rsidRDefault="00000000">
      <w:pPr>
        <w:ind w:left="-15" w:right="12"/>
      </w:pPr>
      <w:r>
        <w:lastRenderedPageBreak/>
        <w:t xml:space="preserve">Оптимизационная модель внеурочной деятельности в школе обеспечивает учет индивидуальных особенностей и потребностей учащихся, определяет состав и структуру направлений, формы организации, объём внеурочной деятельности для учащихся на уровне основного общего образования. </w:t>
      </w:r>
    </w:p>
    <w:p w14:paraId="656D2366" w14:textId="77777777" w:rsidR="003439BB" w:rsidRDefault="00000000">
      <w:pPr>
        <w:spacing w:after="36"/>
        <w:ind w:left="720" w:right="12" w:firstLine="0"/>
      </w:pPr>
      <w:r>
        <w:t xml:space="preserve">Основные направления внеурочной деятельности: </w:t>
      </w:r>
    </w:p>
    <w:p w14:paraId="26F3F159" w14:textId="77777777" w:rsidR="003439BB" w:rsidRDefault="00000000">
      <w:pPr>
        <w:numPr>
          <w:ilvl w:val="0"/>
          <w:numId w:val="254"/>
        </w:numPr>
        <w:ind w:right="12" w:hanging="360"/>
      </w:pPr>
      <w:r>
        <w:t xml:space="preserve">Физкультурно-спортивное и оздоровительное направление </w:t>
      </w:r>
    </w:p>
    <w:p w14:paraId="777EAF62" w14:textId="77777777" w:rsidR="003439BB" w:rsidRDefault="00000000">
      <w:pPr>
        <w:numPr>
          <w:ilvl w:val="0"/>
          <w:numId w:val="254"/>
        </w:numPr>
        <w:ind w:right="12" w:hanging="360"/>
      </w:pPr>
      <w:r>
        <w:t xml:space="preserve">Духовно-нравственное направление </w:t>
      </w:r>
    </w:p>
    <w:p w14:paraId="521B2A74" w14:textId="77777777" w:rsidR="003439BB" w:rsidRDefault="00000000">
      <w:pPr>
        <w:numPr>
          <w:ilvl w:val="0"/>
          <w:numId w:val="254"/>
        </w:numPr>
        <w:ind w:right="12" w:hanging="360"/>
      </w:pPr>
      <w:r>
        <w:t xml:space="preserve">Общеинтеллектуальное направление </w:t>
      </w:r>
    </w:p>
    <w:p w14:paraId="773874AF" w14:textId="77777777" w:rsidR="003439BB" w:rsidRDefault="00000000">
      <w:pPr>
        <w:numPr>
          <w:ilvl w:val="0"/>
          <w:numId w:val="254"/>
        </w:numPr>
        <w:ind w:right="12" w:hanging="360"/>
      </w:pPr>
      <w:r>
        <w:t xml:space="preserve">Общекультурное направление </w:t>
      </w:r>
    </w:p>
    <w:p w14:paraId="4BE167E4" w14:textId="77777777" w:rsidR="003439BB" w:rsidRDefault="00000000">
      <w:pPr>
        <w:numPr>
          <w:ilvl w:val="0"/>
          <w:numId w:val="254"/>
        </w:numPr>
        <w:ind w:right="12" w:hanging="360"/>
      </w:pPr>
      <w:r>
        <w:t xml:space="preserve">Социальное направление </w:t>
      </w:r>
    </w:p>
    <w:p w14:paraId="215B7BA8" w14:textId="77777777" w:rsidR="003439BB" w:rsidRDefault="00000000">
      <w:pPr>
        <w:ind w:left="-15" w:right="12"/>
      </w:pPr>
      <w:r>
        <w:t xml:space="preserve">Физкультурно-оздоровительное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14:paraId="4DA3B01A" w14:textId="77777777" w:rsidR="003439BB" w:rsidRDefault="00000000">
      <w:pPr>
        <w:ind w:left="-15" w:right="12"/>
      </w:pPr>
      <w:r>
        <w:t xml:space="preserve">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14:paraId="1BA7A7A5" w14:textId="77777777" w:rsidR="003439BB" w:rsidRDefault="00000000">
      <w:pPr>
        <w:ind w:left="-15" w:right="12"/>
      </w:pPr>
      <w:r>
        <w:t xml:space="preserve">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14:paraId="09D72263" w14:textId="77777777" w:rsidR="003439BB" w:rsidRDefault="00000000">
      <w:pPr>
        <w:ind w:left="-15" w:right="12"/>
      </w:pPr>
      <w:r>
        <w:t xml:space="preserve">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14:paraId="1D4EE158" w14:textId="77777777" w:rsidR="003439BB" w:rsidRDefault="00000000">
      <w:pPr>
        <w:ind w:left="-15" w:right="12"/>
      </w:pPr>
      <w:r>
        <w:t xml:space="preserve">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14:paraId="7627BB57" w14:textId="77777777" w:rsidR="003439BB" w:rsidRDefault="00000000">
      <w:pPr>
        <w:ind w:left="-15" w:right="12"/>
      </w:pPr>
      <w:r>
        <w:t xml:space="preserve">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Для реализации в школе доступны следующие виды внеурочной деятельности:  </w:t>
      </w:r>
    </w:p>
    <w:p w14:paraId="6D4AF8A8" w14:textId="77777777" w:rsidR="003439BB" w:rsidRDefault="00000000">
      <w:pPr>
        <w:ind w:left="720" w:right="12" w:firstLine="0"/>
      </w:pPr>
      <w:r>
        <w:t xml:space="preserve">-игровая деятельность; </w:t>
      </w:r>
    </w:p>
    <w:p w14:paraId="70322F34" w14:textId="77777777" w:rsidR="003439BB" w:rsidRDefault="00000000">
      <w:pPr>
        <w:ind w:left="720" w:right="12" w:firstLine="0"/>
      </w:pPr>
      <w:r>
        <w:t xml:space="preserve">-познавательная деятельность; </w:t>
      </w:r>
    </w:p>
    <w:p w14:paraId="5049C691" w14:textId="77777777" w:rsidR="003439BB" w:rsidRDefault="00000000">
      <w:pPr>
        <w:ind w:left="720" w:right="12" w:firstLine="0"/>
      </w:pPr>
      <w:r>
        <w:t xml:space="preserve">-проблемно-ценностное общение; </w:t>
      </w:r>
    </w:p>
    <w:p w14:paraId="39537913" w14:textId="77777777" w:rsidR="003439BB" w:rsidRDefault="00000000">
      <w:pPr>
        <w:ind w:left="720" w:right="12" w:firstLine="0"/>
      </w:pPr>
      <w:r>
        <w:t xml:space="preserve">-досугово - развлекательная деятельность (досуговое общение); </w:t>
      </w:r>
    </w:p>
    <w:p w14:paraId="5258A3EB" w14:textId="77777777" w:rsidR="003439BB" w:rsidRDefault="00000000">
      <w:pPr>
        <w:ind w:left="720" w:right="12" w:firstLine="0"/>
      </w:pPr>
      <w:r>
        <w:t xml:space="preserve">-художественное творчество; </w:t>
      </w:r>
    </w:p>
    <w:p w14:paraId="2D955C4B" w14:textId="77777777" w:rsidR="003439BB" w:rsidRDefault="00000000">
      <w:pPr>
        <w:ind w:left="720" w:right="12" w:firstLine="0"/>
      </w:pPr>
      <w:r>
        <w:t xml:space="preserve">-социальное творчество (социально преобразующая добровольческая деятельность); </w:t>
      </w:r>
    </w:p>
    <w:p w14:paraId="56026EA1" w14:textId="77777777" w:rsidR="003439BB" w:rsidRDefault="00000000">
      <w:pPr>
        <w:spacing w:after="10" w:line="269" w:lineRule="auto"/>
        <w:ind w:left="715" w:right="1786" w:hanging="10"/>
        <w:jc w:val="left"/>
      </w:pPr>
      <w:r>
        <w:t xml:space="preserve">-трудовая (производственная) деятельность; -спортивно-оздоровительная деятельность; -туристско-краеведческая деятельность. </w:t>
      </w:r>
    </w:p>
    <w:p w14:paraId="365AF7F9" w14:textId="77777777" w:rsidR="003439BB" w:rsidRDefault="00000000">
      <w:pPr>
        <w:ind w:left="-15" w:right="12"/>
      </w:pPr>
      <w:r>
        <w:t xml:space="preserve">Виды и направления внеурочной деятельности школьников тесно связаны между собой. При организации внеурочной деятельности обучающихся используются возможности организаций и учреждений дополнительного образования, культуры и спорта (Библиотека семейного чтения «Очаг», ДКЦ, ДШИ и др.)  </w:t>
      </w:r>
    </w:p>
    <w:p w14:paraId="5AE7CAFF" w14:textId="77777777" w:rsidR="003439BB" w:rsidRDefault="00000000">
      <w:pPr>
        <w:spacing w:after="23" w:line="259" w:lineRule="auto"/>
        <w:ind w:left="720" w:right="0" w:firstLine="0"/>
        <w:jc w:val="left"/>
      </w:pPr>
      <w:r>
        <w:t xml:space="preserve"> </w:t>
      </w:r>
    </w:p>
    <w:p w14:paraId="096373AE" w14:textId="77777777" w:rsidR="003439BB" w:rsidRDefault="00000000">
      <w:pPr>
        <w:ind w:left="708" w:right="12" w:firstLine="0"/>
      </w:pPr>
      <w:r>
        <w:t xml:space="preserve">Планируемые результаты внеурочной деятельности. </w:t>
      </w:r>
    </w:p>
    <w:p w14:paraId="475981EC" w14:textId="77777777" w:rsidR="003439BB" w:rsidRDefault="00000000">
      <w:pPr>
        <w:ind w:left="-15" w:right="12"/>
      </w:pPr>
      <w:r>
        <w:lastRenderedPageBreak/>
        <w:t xml:space="preserve">План внеурочной деятельности направлен на достижение, в первую очередь, личностных и метапредметных результатов, где личностные – это индивидуальное продвижение обучающегося в личностном развитии (расширение круга социальных контактов, стремление к собственной результативности и т.д.), метапредметные – овладение общеучебными учениями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 </w:t>
      </w:r>
    </w:p>
    <w:p w14:paraId="4FDA1EEA" w14:textId="77777777" w:rsidR="003439BB" w:rsidRDefault="00000000">
      <w:pPr>
        <w:ind w:left="-15" w:right="12"/>
      </w:pPr>
      <w:r>
        <w:t xml:space="preserve">При организации внеурочной деятельности школьников необходимо понимать различие между результатами и эффектами этой деятельности. </w:t>
      </w:r>
    </w:p>
    <w:p w14:paraId="7DE0CB39" w14:textId="77777777" w:rsidR="003439BB" w:rsidRDefault="00000000">
      <w:pPr>
        <w:ind w:left="-15" w:right="12"/>
      </w:pPr>
      <w:r>
        <w:t xml:space="preserve">Результат – это то, что стало непосредственным итогом участия школьника в деятельности.  </w:t>
      </w:r>
    </w:p>
    <w:p w14:paraId="33E15034" w14:textId="77777777" w:rsidR="003439BB" w:rsidRDefault="00000000">
      <w:pPr>
        <w:ind w:left="708" w:right="12" w:firstLine="0"/>
      </w:pPr>
      <w:r>
        <w:t xml:space="preserve">Эффект – это последствие результата; то, к чему привело достижение результата.  </w:t>
      </w:r>
    </w:p>
    <w:p w14:paraId="65CEB687" w14:textId="77777777" w:rsidR="003439BB" w:rsidRDefault="00000000">
      <w:pPr>
        <w:ind w:left="-15" w:right="12"/>
      </w:pPr>
      <w:r>
        <w:t xml:space="preserve">Воспитательные результаты внеурочной деятельности школьников распределяются по трем уровням. </w:t>
      </w:r>
    </w:p>
    <w:p w14:paraId="463D3880" w14:textId="77777777" w:rsidR="003439BB" w:rsidRDefault="00000000">
      <w:pPr>
        <w:ind w:left="-15" w:right="12"/>
      </w:pPr>
      <w:r>
        <w:t xml:space="preserve">Первый уровень результатов – приобретение школьником социальных знаний, первичного понимания социальной реальности и повседневной жизни.  </w:t>
      </w:r>
    </w:p>
    <w:p w14:paraId="35AD7013" w14:textId="77777777" w:rsidR="003439BB" w:rsidRDefault="00000000">
      <w:pPr>
        <w:ind w:left="-15" w:right="12"/>
      </w:pPr>
      <w:r>
        <w:t xml:space="preserve">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14:paraId="59B1601E" w14:textId="77777777" w:rsidR="003439BB" w:rsidRDefault="00000000">
      <w:pPr>
        <w:ind w:left="-15" w:right="12"/>
      </w:pPr>
      <w:r>
        <w:t xml:space="preserve">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w:t>
      </w:r>
    </w:p>
    <w:p w14:paraId="04C1493A" w14:textId="77777777" w:rsidR="003439BB" w:rsidRDefault="00000000">
      <w:pPr>
        <w:ind w:left="-15" w:right="12"/>
      </w:pPr>
      <w:r>
        <w:t xml:space="preserve">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14:paraId="0622DFE2" w14:textId="77777777" w:rsidR="003439BB" w:rsidRDefault="00000000">
      <w:pPr>
        <w:ind w:left="-15" w:right="12"/>
      </w:pPr>
      <w: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социальным деятелем, гражданином, свободным человеком.  </w:t>
      </w:r>
    </w:p>
    <w:p w14:paraId="02F3A238" w14:textId="77777777" w:rsidR="003439BB" w:rsidRDefault="00000000">
      <w:pPr>
        <w:ind w:left="-15" w:right="12"/>
      </w:pPr>
      <w:r>
        <w:t xml:space="preserve">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14:paraId="57A2EBE6" w14:textId="77777777" w:rsidR="003439BB" w:rsidRDefault="00000000">
      <w:pPr>
        <w:ind w:left="-15" w:right="12"/>
      </w:pPr>
      <w:r>
        <w:t xml:space="preserve">Достижение трех уровней результатов внеурочной деятельности увеличивает вероятность появления эффектов воспитания и социализации детей. </w:t>
      </w:r>
    </w:p>
    <w:p w14:paraId="2040C12F" w14:textId="77777777" w:rsidR="003439BB" w:rsidRDefault="00000000">
      <w:pPr>
        <w:ind w:left="-15" w:right="12"/>
      </w:pPr>
      <w:r>
        <w:t xml:space="preserve">Достижение всех трех уровней результатов внеурочной деятельности будет свидетельствовать об эффективности работы по вопросам воспитания. </w:t>
      </w:r>
    </w:p>
    <w:p w14:paraId="6F3FDE65" w14:textId="77777777" w:rsidR="003439BB" w:rsidRDefault="00000000">
      <w:pPr>
        <w:spacing w:after="23" w:line="259" w:lineRule="auto"/>
        <w:ind w:left="720" w:right="0" w:firstLine="0"/>
        <w:jc w:val="left"/>
      </w:pPr>
      <w:r>
        <w:t xml:space="preserve"> </w:t>
      </w:r>
    </w:p>
    <w:p w14:paraId="0043BCFC" w14:textId="77777777" w:rsidR="003439BB" w:rsidRDefault="00000000">
      <w:pPr>
        <w:ind w:left="720" w:right="12" w:firstLine="0"/>
      </w:pPr>
      <w:r>
        <w:t xml:space="preserve">Внеурочная деятельность при получении ООО включает в себя:  </w:t>
      </w:r>
    </w:p>
    <w:p w14:paraId="41B5BF6D" w14:textId="77777777" w:rsidR="003439BB" w:rsidRDefault="00000000">
      <w:pPr>
        <w:spacing w:after="0" w:line="259" w:lineRule="auto"/>
        <w:ind w:left="720" w:right="0" w:firstLine="0"/>
        <w:jc w:val="left"/>
      </w:pPr>
      <w:r>
        <w:t xml:space="preserve"> </w:t>
      </w:r>
    </w:p>
    <w:tbl>
      <w:tblPr>
        <w:tblStyle w:val="TableGrid"/>
        <w:tblW w:w="10344" w:type="dxa"/>
        <w:tblInd w:w="-214" w:type="dxa"/>
        <w:tblCellMar>
          <w:top w:w="54" w:type="dxa"/>
          <w:left w:w="108" w:type="dxa"/>
          <w:bottom w:w="0" w:type="dxa"/>
          <w:right w:w="43" w:type="dxa"/>
        </w:tblCellMar>
        <w:tblLook w:val="04A0" w:firstRow="1" w:lastRow="0" w:firstColumn="1" w:lastColumn="0" w:noHBand="0" w:noVBand="1"/>
      </w:tblPr>
      <w:tblGrid>
        <w:gridCol w:w="2972"/>
        <w:gridCol w:w="5187"/>
        <w:gridCol w:w="2185"/>
      </w:tblGrid>
      <w:tr w:rsidR="003439BB" w14:paraId="1643EEE0" w14:textId="77777777">
        <w:trPr>
          <w:trHeight w:val="838"/>
        </w:trPr>
        <w:tc>
          <w:tcPr>
            <w:tcW w:w="3042" w:type="dxa"/>
            <w:tcBorders>
              <w:top w:val="single" w:sz="4" w:space="0" w:color="000000"/>
              <w:left w:val="single" w:sz="4" w:space="0" w:color="000000"/>
              <w:bottom w:val="single" w:sz="4" w:space="0" w:color="000000"/>
              <w:right w:val="single" w:sz="4" w:space="0" w:color="000000"/>
            </w:tcBorders>
          </w:tcPr>
          <w:p w14:paraId="747D950F" w14:textId="77777777" w:rsidR="003439BB" w:rsidRDefault="00000000">
            <w:pPr>
              <w:tabs>
                <w:tab w:val="center" w:pos="1488"/>
                <w:tab w:val="right" w:pos="2891"/>
              </w:tabs>
              <w:spacing w:after="0" w:line="259" w:lineRule="auto"/>
              <w:ind w:right="0" w:firstLine="0"/>
              <w:jc w:val="left"/>
            </w:pPr>
            <w:r>
              <w:t xml:space="preserve">Виды </w:t>
            </w:r>
            <w:r>
              <w:tab/>
              <w:t xml:space="preserve">внеурочной </w:t>
            </w:r>
            <w:r>
              <w:tab/>
              <w:t>дея-</w:t>
            </w:r>
          </w:p>
          <w:p w14:paraId="10CC4E39" w14:textId="77777777" w:rsidR="003439BB" w:rsidRDefault="00000000">
            <w:pPr>
              <w:spacing w:after="0" w:line="259" w:lineRule="auto"/>
              <w:ind w:right="0" w:firstLine="0"/>
              <w:jc w:val="left"/>
            </w:pPr>
            <w:r>
              <w:t xml:space="preserve">тельности </w:t>
            </w:r>
          </w:p>
        </w:tc>
        <w:tc>
          <w:tcPr>
            <w:tcW w:w="5396" w:type="dxa"/>
            <w:tcBorders>
              <w:top w:val="single" w:sz="4" w:space="0" w:color="000000"/>
              <w:left w:val="single" w:sz="4" w:space="0" w:color="000000"/>
              <w:bottom w:val="single" w:sz="4" w:space="0" w:color="000000"/>
              <w:right w:val="single" w:sz="4" w:space="0" w:color="000000"/>
            </w:tcBorders>
          </w:tcPr>
          <w:p w14:paraId="08E1983C" w14:textId="77777777" w:rsidR="003439BB" w:rsidRDefault="00000000">
            <w:pPr>
              <w:spacing w:after="0" w:line="259" w:lineRule="auto"/>
              <w:ind w:left="720" w:right="0" w:firstLine="0"/>
              <w:jc w:val="left"/>
            </w:pPr>
            <w:r>
              <w:t xml:space="preserve">Содержание внеурочной деятельности </w:t>
            </w:r>
          </w:p>
        </w:tc>
        <w:tc>
          <w:tcPr>
            <w:tcW w:w="1906" w:type="dxa"/>
            <w:tcBorders>
              <w:top w:val="single" w:sz="4" w:space="0" w:color="000000"/>
              <w:left w:val="single" w:sz="4" w:space="0" w:color="000000"/>
              <w:bottom w:val="single" w:sz="4" w:space="0" w:color="000000"/>
              <w:right w:val="single" w:sz="4" w:space="0" w:color="000000"/>
            </w:tcBorders>
          </w:tcPr>
          <w:p w14:paraId="5199D9C3" w14:textId="77777777" w:rsidR="003439BB" w:rsidRDefault="00000000">
            <w:pPr>
              <w:spacing w:after="0" w:line="259" w:lineRule="auto"/>
              <w:ind w:right="0" w:firstLine="0"/>
              <w:jc w:val="left"/>
            </w:pPr>
            <w:r>
              <w:t xml:space="preserve">Возможные временные </w:t>
            </w:r>
            <w:r>
              <w:tab/>
              <w:t xml:space="preserve">затраты </w:t>
            </w:r>
          </w:p>
        </w:tc>
      </w:tr>
      <w:tr w:rsidR="003439BB" w14:paraId="31E01711" w14:textId="77777777">
        <w:trPr>
          <w:trHeight w:val="3046"/>
        </w:trPr>
        <w:tc>
          <w:tcPr>
            <w:tcW w:w="3042" w:type="dxa"/>
            <w:tcBorders>
              <w:top w:val="single" w:sz="4" w:space="0" w:color="000000"/>
              <w:left w:val="single" w:sz="4" w:space="0" w:color="000000"/>
              <w:bottom w:val="single" w:sz="4" w:space="0" w:color="000000"/>
              <w:right w:val="single" w:sz="4" w:space="0" w:color="000000"/>
            </w:tcBorders>
          </w:tcPr>
          <w:p w14:paraId="472FC378" w14:textId="77777777" w:rsidR="003439BB" w:rsidRDefault="00000000">
            <w:pPr>
              <w:spacing w:after="0" w:line="259" w:lineRule="auto"/>
              <w:ind w:right="64" w:firstLine="0"/>
            </w:pPr>
            <w:r>
              <w:lastRenderedPageBreak/>
              <w:t xml:space="preserve">Внеурочная деятельность по учебным предметам образовательной программы </w:t>
            </w:r>
          </w:p>
        </w:tc>
        <w:tc>
          <w:tcPr>
            <w:tcW w:w="5396" w:type="dxa"/>
            <w:tcBorders>
              <w:top w:val="single" w:sz="4" w:space="0" w:color="000000"/>
              <w:left w:val="single" w:sz="4" w:space="0" w:color="000000"/>
              <w:bottom w:val="single" w:sz="4" w:space="0" w:color="000000"/>
              <w:right w:val="single" w:sz="4" w:space="0" w:color="000000"/>
            </w:tcBorders>
          </w:tcPr>
          <w:p w14:paraId="0E6A9FFF" w14:textId="77777777" w:rsidR="003439BB" w:rsidRDefault="00000000">
            <w:pPr>
              <w:spacing w:after="0" w:line="238" w:lineRule="auto"/>
              <w:ind w:right="63" w:firstLine="0"/>
            </w:pPr>
            <w:r>
              <w:t xml:space="preserve">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14:paraId="2B88C577" w14:textId="77777777" w:rsidR="003439BB" w:rsidRDefault="00000000">
            <w:pPr>
              <w:spacing w:after="0" w:line="259" w:lineRule="auto"/>
              <w:ind w:left="720" w:right="0" w:firstLine="0"/>
              <w:jc w:val="left"/>
            </w:pPr>
            <w: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90C392D" w14:textId="77777777" w:rsidR="003439BB" w:rsidRDefault="00000000">
            <w:pPr>
              <w:spacing w:after="0" w:line="238" w:lineRule="auto"/>
              <w:ind w:right="0" w:firstLine="0"/>
            </w:pPr>
            <w:r>
              <w:t xml:space="preserve">еженедельно – от 2 до 4 часов  </w:t>
            </w:r>
          </w:p>
          <w:p w14:paraId="24FA501C" w14:textId="77777777" w:rsidR="003439BB" w:rsidRDefault="00000000">
            <w:pPr>
              <w:spacing w:after="0" w:line="259" w:lineRule="auto"/>
              <w:ind w:right="252" w:firstLine="0"/>
              <w:jc w:val="center"/>
            </w:pPr>
            <w:r>
              <w:t xml:space="preserve"> </w:t>
            </w:r>
          </w:p>
        </w:tc>
      </w:tr>
      <w:tr w:rsidR="003439BB" w14:paraId="2F5E21B8" w14:textId="77777777">
        <w:trPr>
          <w:trHeight w:val="1942"/>
        </w:trPr>
        <w:tc>
          <w:tcPr>
            <w:tcW w:w="3042" w:type="dxa"/>
            <w:tcBorders>
              <w:top w:val="single" w:sz="4" w:space="0" w:color="000000"/>
              <w:left w:val="single" w:sz="4" w:space="0" w:color="000000"/>
              <w:bottom w:val="single" w:sz="4" w:space="0" w:color="000000"/>
              <w:right w:val="single" w:sz="4" w:space="0" w:color="000000"/>
            </w:tcBorders>
          </w:tcPr>
          <w:p w14:paraId="7CE1B94B" w14:textId="77777777" w:rsidR="003439BB" w:rsidRDefault="00000000">
            <w:pPr>
              <w:spacing w:after="0" w:line="259" w:lineRule="auto"/>
              <w:ind w:right="67" w:firstLine="0"/>
            </w:pPr>
            <w:r>
              <w:t xml:space="preserve">Внеурочная деятельность по формированию функциональной грамотности  </w:t>
            </w:r>
          </w:p>
        </w:tc>
        <w:tc>
          <w:tcPr>
            <w:tcW w:w="5396" w:type="dxa"/>
            <w:tcBorders>
              <w:top w:val="single" w:sz="4" w:space="0" w:color="000000"/>
              <w:left w:val="single" w:sz="4" w:space="0" w:color="000000"/>
              <w:bottom w:val="single" w:sz="4" w:space="0" w:color="000000"/>
              <w:right w:val="single" w:sz="4" w:space="0" w:color="000000"/>
            </w:tcBorders>
          </w:tcPr>
          <w:p w14:paraId="7A8E7571" w14:textId="77777777" w:rsidR="003439BB" w:rsidRDefault="00000000">
            <w:pPr>
              <w:spacing w:after="0" w:line="259" w:lineRule="auto"/>
              <w:ind w:right="63" w:firstLine="0"/>
            </w:pPr>
            <w:r>
              <w:t xml:space="preserve">Формирование читательской, математической ,естественнонаучной,финансовой грамотности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tc>
        <w:tc>
          <w:tcPr>
            <w:tcW w:w="1906" w:type="dxa"/>
            <w:tcBorders>
              <w:top w:val="single" w:sz="4" w:space="0" w:color="000000"/>
              <w:left w:val="single" w:sz="4" w:space="0" w:color="000000"/>
              <w:bottom w:val="single" w:sz="4" w:space="0" w:color="000000"/>
              <w:right w:val="single" w:sz="4" w:space="0" w:color="000000"/>
            </w:tcBorders>
          </w:tcPr>
          <w:p w14:paraId="463C725A" w14:textId="77777777" w:rsidR="003439BB" w:rsidRDefault="00000000">
            <w:pPr>
              <w:spacing w:after="0" w:line="238" w:lineRule="auto"/>
              <w:ind w:right="0" w:firstLine="0"/>
            </w:pPr>
            <w:r>
              <w:t xml:space="preserve">еженедельно – от 1 до 2 часов  </w:t>
            </w:r>
          </w:p>
          <w:p w14:paraId="17FBBBBE" w14:textId="77777777" w:rsidR="003439BB" w:rsidRDefault="00000000">
            <w:pPr>
              <w:spacing w:after="0" w:line="259" w:lineRule="auto"/>
              <w:ind w:right="252" w:firstLine="0"/>
              <w:jc w:val="center"/>
            </w:pPr>
            <w:r>
              <w:t xml:space="preserve"> </w:t>
            </w:r>
          </w:p>
        </w:tc>
      </w:tr>
      <w:tr w:rsidR="003439BB" w14:paraId="0FBEA79A" w14:textId="77777777">
        <w:trPr>
          <w:trHeight w:val="3874"/>
        </w:trPr>
        <w:tc>
          <w:tcPr>
            <w:tcW w:w="3042" w:type="dxa"/>
            <w:tcBorders>
              <w:top w:val="single" w:sz="4" w:space="0" w:color="000000"/>
              <w:left w:val="single" w:sz="4" w:space="0" w:color="000000"/>
              <w:bottom w:val="single" w:sz="4" w:space="0" w:color="000000"/>
              <w:right w:val="single" w:sz="4" w:space="0" w:color="000000"/>
            </w:tcBorders>
          </w:tcPr>
          <w:p w14:paraId="49406470" w14:textId="77777777" w:rsidR="003439BB" w:rsidRDefault="00000000">
            <w:pPr>
              <w:spacing w:after="0" w:line="251" w:lineRule="auto"/>
              <w:ind w:right="0" w:firstLine="720"/>
              <w:jc w:val="left"/>
            </w:pPr>
            <w:r>
              <w:t xml:space="preserve">Внеурочная </w:t>
            </w:r>
            <w:r>
              <w:tab/>
              <w:t xml:space="preserve">деятельность, </w:t>
            </w:r>
            <w:r>
              <w:tab/>
              <w:t xml:space="preserve">направленная на реализацию комплекса воспитательных мероприятий на уровне образовательной </w:t>
            </w:r>
            <w:r>
              <w:tab/>
              <w:t xml:space="preserve">организации, </w:t>
            </w:r>
          </w:p>
          <w:p w14:paraId="4659F94C" w14:textId="77777777" w:rsidR="003439BB" w:rsidRDefault="00000000">
            <w:pPr>
              <w:spacing w:after="0" w:line="259" w:lineRule="auto"/>
              <w:ind w:right="0" w:firstLine="0"/>
              <w:jc w:val="left"/>
            </w:pPr>
            <w:r>
              <w:t xml:space="preserve">класса, занятия  </w:t>
            </w:r>
          </w:p>
        </w:tc>
        <w:tc>
          <w:tcPr>
            <w:tcW w:w="5396" w:type="dxa"/>
            <w:tcBorders>
              <w:top w:val="single" w:sz="4" w:space="0" w:color="000000"/>
              <w:left w:val="single" w:sz="4" w:space="0" w:color="000000"/>
              <w:bottom w:val="single" w:sz="4" w:space="0" w:color="000000"/>
              <w:right w:val="single" w:sz="4" w:space="0" w:color="000000"/>
            </w:tcBorders>
          </w:tcPr>
          <w:p w14:paraId="04BDC5EF" w14:textId="77777777" w:rsidR="003439BB" w:rsidRDefault="00000000">
            <w:pPr>
              <w:spacing w:after="0" w:line="259" w:lineRule="auto"/>
              <w:ind w:right="62" w:firstLine="720"/>
            </w:pPr>
            <w:r>
              <w:t xml:space="preserve"> Воспитательные мероприятия в Школе, классе, группе, в том числе в творческих объединениях по интересам, культурные и социальные практики с учетом историко – культурной и этической специфики региона, потребностей обучающихся, родителей (законных представителей) несовершеннолетних представителей </w:t>
            </w:r>
          </w:p>
        </w:tc>
        <w:tc>
          <w:tcPr>
            <w:tcW w:w="1906" w:type="dxa"/>
            <w:tcBorders>
              <w:top w:val="single" w:sz="4" w:space="0" w:color="000000"/>
              <w:left w:val="single" w:sz="4" w:space="0" w:color="000000"/>
              <w:bottom w:val="single" w:sz="4" w:space="0" w:color="000000"/>
              <w:right w:val="single" w:sz="4" w:space="0" w:color="000000"/>
            </w:tcBorders>
          </w:tcPr>
          <w:p w14:paraId="7F5F15D2" w14:textId="77777777" w:rsidR="003439BB" w:rsidRDefault="00000000">
            <w:pPr>
              <w:spacing w:after="0" w:line="238" w:lineRule="auto"/>
              <w:ind w:right="0" w:firstLine="720"/>
              <w:jc w:val="left"/>
            </w:pPr>
            <w:r>
              <w:t xml:space="preserve">еженедельно – от 1 до </w:t>
            </w:r>
          </w:p>
          <w:p w14:paraId="7DD51BBC" w14:textId="77777777" w:rsidR="003439BB" w:rsidRDefault="00000000">
            <w:pPr>
              <w:spacing w:after="0" w:line="259" w:lineRule="auto"/>
              <w:ind w:right="0" w:firstLine="0"/>
              <w:jc w:val="left"/>
            </w:pPr>
            <w:r>
              <w:t xml:space="preserve">2 часов  </w:t>
            </w:r>
          </w:p>
          <w:p w14:paraId="739604A3" w14:textId="77777777" w:rsidR="003439BB" w:rsidRDefault="00000000">
            <w:pPr>
              <w:spacing w:after="0" w:line="249" w:lineRule="auto"/>
              <w:ind w:right="0" w:firstLine="720"/>
              <w:jc w:val="left"/>
            </w:pPr>
            <w:r>
              <w:t xml:space="preserve">При подготовке </w:t>
            </w:r>
            <w:r>
              <w:tab/>
              <w:t xml:space="preserve">и проведении коллективных </w:t>
            </w:r>
          </w:p>
          <w:p w14:paraId="5D3CDF78" w14:textId="77777777" w:rsidR="003439BB" w:rsidRDefault="00000000">
            <w:pPr>
              <w:spacing w:after="0" w:line="238" w:lineRule="auto"/>
              <w:ind w:right="59" w:firstLine="0"/>
            </w:pPr>
            <w:r>
              <w:t xml:space="preserve">дел или общешкольных мероприятий за 1–2 недели может быть использовано до </w:t>
            </w:r>
          </w:p>
          <w:p w14:paraId="0355DAFC" w14:textId="77777777" w:rsidR="003439BB" w:rsidRDefault="00000000">
            <w:pPr>
              <w:spacing w:after="0" w:line="259" w:lineRule="auto"/>
              <w:ind w:right="0" w:firstLine="0"/>
              <w:jc w:val="left"/>
            </w:pPr>
            <w:r>
              <w:t xml:space="preserve">20 часов </w:t>
            </w:r>
          </w:p>
        </w:tc>
      </w:tr>
      <w:tr w:rsidR="003439BB" w14:paraId="66CDBAA9" w14:textId="77777777">
        <w:trPr>
          <w:trHeight w:val="562"/>
        </w:trPr>
        <w:tc>
          <w:tcPr>
            <w:tcW w:w="3042" w:type="dxa"/>
            <w:tcBorders>
              <w:top w:val="single" w:sz="4" w:space="0" w:color="000000"/>
              <w:left w:val="single" w:sz="4" w:space="0" w:color="000000"/>
              <w:bottom w:val="single" w:sz="4" w:space="0" w:color="000000"/>
              <w:right w:val="single" w:sz="4" w:space="0" w:color="000000"/>
            </w:tcBorders>
          </w:tcPr>
          <w:p w14:paraId="20307F50" w14:textId="77777777" w:rsidR="003439BB" w:rsidRDefault="00000000">
            <w:pPr>
              <w:spacing w:after="0" w:line="259" w:lineRule="auto"/>
              <w:ind w:right="0" w:firstLine="0"/>
            </w:pPr>
            <w:r>
              <w:t xml:space="preserve">Организация деятельности ученических сообществ и </w:t>
            </w:r>
          </w:p>
        </w:tc>
        <w:tc>
          <w:tcPr>
            <w:tcW w:w="5396" w:type="dxa"/>
            <w:tcBorders>
              <w:top w:val="single" w:sz="4" w:space="0" w:color="000000"/>
              <w:left w:val="single" w:sz="4" w:space="0" w:color="000000"/>
              <w:bottom w:val="single" w:sz="4" w:space="0" w:color="000000"/>
              <w:right w:val="single" w:sz="4" w:space="0" w:color="000000"/>
            </w:tcBorders>
          </w:tcPr>
          <w:p w14:paraId="7F90D4A9" w14:textId="77777777" w:rsidR="003439BB" w:rsidRDefault="00000000">
            <w:pPr>
              <w:spacing w:after="0" w:line="259" w:lineRule="auto"/>
              <w:ind w:right="0" w:firstLine="0"/>
            </w:pPr>
            <w:r>
              <w:t>Деятельность ученических классов, разновозрастных объединений по интересам, клубов; дет-</w:t>
            </w:r>
          </w:p>
        </w:tc>
        <w:tc>
          <w:tcPr>
            <w:tcW w:w="1906" w:type="dxa"/>
            <w:tcBorders>
              <w:top w:val="single" w:sz="4" w:space="0" w:color="000000"/>
              <w:left w:val="single" w:sz="4" w:space="0" w:color="000000"/>
              <w:bottom w:val="single" w:sz="4" w:space="0" w:color="000000"/>
              <w:right w:val="single" w:sz="4" w:space="0" w:color="000000"/>
            </w:tcBorders>
          </w:tcPr>
          <w:p w14:paraId="723B44DD" w14:textId="77777777" w:rsidR="003439BB" w:rsidRDefault="00000000">
            <w:pPr>
              <w:spacing w:after="0" w:line="259" w:lineRule="auto"/>
              <w:ind w:right="0" w:firstLine="0"/>
            </w:pPr>
            <w:r>
              <w:t xml:space="preserve">еженедельно – от 2 до 4 часов  </w:t>
            </w:r>
          </w:p>
        </w:tc>
      </w:tr>
      <w:tr w:rsidR="003439BB" w14:paraId="6BAE3A9C" w14:textId="77777777">
        <w:trPr>
          <w:trHeight w:val="562"/>
        </w:trPr>
        <w:tc>
          <w:tcPr>
            <w:tcW w:w="3042" w:type="dxa"/>
            <w:tcBorders>
              <w:top w:val="single" w:sz="4" w:space="0" w:color="000000"/>
              <w:left w:val="single" w:sz="4" w:space="0" w:color="000000"/>
              <w:bottom w:val="single" w:sz="4" w:space="0" w:color="000000"/>
              <w:right w:val="single" w:sz="4" w:space="0" w:color="000000"/>
            </w:tcBorders>
          </w:tcPr>
          <w:p w14:paraId="7D7EC047" w14:textId="77777777" w:rsidR="003439BB" w:rsidRDefault="00000000">
            <w:pPr>
              <w:spacing w:after="0" w:line="259" w:lineRule="auto"/>
              <w:ind w:right="0" w:firstLine="0"/>
              <w:jc w:val="left"/>
            </w:pPr>
            <w:r>
              <w:t xml:space="preserve">общественных </w:t>
            </w:r>
            <w:r>
              <w:tab/>
              <w:t xml:space="preserve">объединений </w:t>
            </w:r>
          </w:p>
        </w:tc>
        <w:tc>
          <w:tcPr>
            <w:tcW w:w="5396" w:type="dxa"/>
            <w:tcBorders>
              <w:top w:val="single" w:sz="4" w:space="0" w:color="000000"/>
              <w:left w:val="single" w:sz="4" w:space="0" w:color="000000"/>
              <w:bottom w:val="single" w:sz="4" w:space="0" w:color="000000"/>
              <w:right w:val="single" w:sz="4" w:space="0" w:color="000000"/>
            </w:tcBorders>
          </w:tcPr>
          <w:p w14:paraId="02A370AA" w14:textId="77777777" w:rsidR="003439BB" w:rsidRDefault="00000000">
            <w:pPr>
              <w:spacing w:after="0" w:line="259" w:lineRule="auto"/>
              <w:ind w:right="0" w:firstLine="0"/>
            </w:pPr>
            <w:r>
              <w:t xml:space="preserve">ских, подростковых и юношеских общественных объединений, организаций и др. </w:t>
            </w:r>
          </w:p>
        </w:tc>
        <w:tc>
          <w:tcPr>
            <w:tcW w:w="1906" w:type="dxa"/>
            <w:tcBorders>
              <w:top w:val="single" w:sz="4" w:space="0" w:color="000000"/>
              <w:left w:val="single" w:sz="4" w:space="0" w:color="000000"/>
              <w:bottom w:val="single" w:sz="4" w:space="0" w:color="000000"/>
              <w:right w:val="single" w:sz="4" w:space="0" w:color="000000"/>
            </w:tcBorders>
          </w:tcPr>
          <w:p w14:paraId="5325C974" w14:textId="77777777" w:rsidR="003439BB" w:rsidRDefault="003439BB">
            <w:pPr>
              <w:spacing w:after="160" w:line="259" w:lineRule="auto"/>
              <w:ind w:right="0" w:firstLine="0"/>
              <w:jc w:val="left"/>
            </w:pPr>
          </w:p>
        </w:tc>
      </w:tr>
      <w:tr w:rsidR="003439BB" w14:paraId="53EE809C" w14:textId="77777777">
        <w:trPr>
          <w:trHeight w:val="1114"/>
        </w:trPr>
        <w:tc>
          <w:tcPr>
            <w:tcW w:w="3042" w:type="dxa"/>
            <w:tcBorders>
              <w:top w:val="single" w:sz="4" w:space="0" w:color="000000"/>
              <w:left w:val="single" w:sz="4" w:space="0" w:color="000000"/>
              <w:bottom w:val="single" w:sz="4" w:space="0" w:color="000000"/>
              <w:right w:val="single" w:sz="4" w:space="0" w:color="000000"/>
            </w:tcBorders>
          </w:tcPr>
          <w:p w14:paraId="160B70DB" w14:textId="77777777" w:rsidR="003439BB" w:rsidRDefault="00000000">
            <w:pPr>
              <w:spacing w:after="0" w:line="259" w:lineRule="auto"/>
              <w:ind w:right="66" w:firstLine="0"/>
            </w:pPr>
            <w:r>
              <w:t xml:space="preserve">Внеурочная деятельность, направленная на организационное обеспечение учебной деятельности  </w:t>
            </w:r>
          </w:p>
        </w:tc>
        <w:tc>
          <w:tcPr>
            <w:tcW w:w="5396" w:type="dxa"/>
            <w:tcBorders>
              <w:top w:val="single" w:sz="4" w:space="0" w:color="000000"/>
              <w:left w:val="single" w:sz="4" w:space="0" w:color="000000"/>
              <w:bottom w:val="single" w:sz="4" w:space="0" w:color="000000"/>
              <w:right w:val="single" w:sz="4" w:space="0" w:color="000000"/>
            </w:tcBorders>
          </w:tcPr>
          <w:p w14:paraId="4FF5308A" w14:textId="77777777" w:rsidR="003439BB" w:rsidRDefault="00000000">
            <w:pPr>
              <w:spacing w:after="0" w:line="259" w:lineRule="auto"/>
              <w:ind w:right="69" w:firstLine="0"/>
            </w:pPr>
            <w:r>
              <w:t xml:space="preserve">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др. </w:t>
            </w:r>
          </w:p>
        </w:tc>
        <w:tc>
          <w:tcPr>
            <w:tcW w:w="1906" w:type="dxa"/>
            <w:tcBorders>
              <w:top w:val="single" w:sz="4" w:space="0" w:color="000000"/>
              <w:left w:val="single" w:sz="4" w:space="0" w:color="000000"/>
              <w:bottom w:val="single" w:sz="4" w:space="0" w:color="000000"/>
              <w:right w:val="single" w:sz="4" w:space="0" w:color="000000"/>
            </w:tcBorders>
          </w:tcPr>
          <w:p w14:paraId="0C53F3B4" w14:textId="77777777" w:rsidR="003439BB" w:rsidRDefault="00000000">
            <w:pPr>
              <w:spacing w:after="0" w:line="238" w:lineRule="auto"/>
              <w:ind w:right="0" w:firstLine="0"/>
            </w:pPr>
            <w:r>
              <w:t xml:space="preserve">еженедельно – до 1 часа  </w:t>
            </w:r>
          </w:p>
          <w:p w14:paraId="0BB90481" w14:textId="77777777" w:rsidR="003439BB" w:rsidRDefault="00000000">
            <w:pPr>
              <w:spacing w:after="0" w:line="259" w:lineRule="auto"/>
              <w:ind w:right="255" w:firstLine="0"/>
              <w:jc w:val="center"/>
            </w:pPr>
            <w:r>
              <w:t xml:space="preserve"> </w:t>
            </w:r>
          </w:p>
        </w:tc>
      </w:tr>
      <w:tr w:rsidR="003439BB" w14:paraId="7E8E4606" w14:textId="77777777">
        <w:trPr>
          <w:trHeight w:val="1114"/>
        </w:trPr>
        <w:tc>
          <w:tcPr>
            <w:tcW w:w="3042" w:type="dxa"/>
            <w:tcBorders>
              <w:top w:val="single" w:sz="4" w:space="0" w:color="000000"/>
              <w:left w:val="single" w:sz="4" w:space="0" w:color="000000"/>
              <w:bottom w:val="single" w:sz="4" w:space="0" w:color="000000"/>
              <w:right w:val="single" w:sz="4" w:space="0" w:color="000000"/>
            </w:tcBorders>
          </w:tcPr>
          <w:p w14:paraId="7FC8BFE7" w14:textId="77777777" w:rsidR="003439BB" w:rsidRDefault="00000000">
            <w:pPr>
              <w:spacing w:after="0" w:line="238" w:lineRule="auto"/>
              <w:ind w:right="67" w:firstLine="0"/>
            </w:pPr>
            <w:r>
              <w:t xml:space="preserve">Организация педагогической поддержки обучающихся </w:t>
            </w:r>
          </w:p>
          <w:p w14:paraId="5376FBF3" w14:textId="77777777" w:rsidR="003439BB" w:rsidRDefault="00000000">
            <w:pPr>
              <w:spacing w:after="0" w:line="259" w:lineRule="auto"/>
              <w:ind w:left="720" w:right="0" w:firstLine="0"/>
              <w:jc w:val="left"/>
            </w:pPr>
            <w:r>
              <w:t xml:space="preserve"> </w:t>
            </w:r>
          </w:p>
        </w:tc>
        <w:tc>
          <w:tcPr>
            <w:tcW w:w="5396" w:type="dxa"/>
            <w:tcBorders>
              <w:top w:val="single" w:sz="4" w:space="0" w:color="000000"/>
              <w:left w:val="single" w:sz="4" w:space="0" w:color="000000"/>
              <w:bottom w:val="single" w:sz="4" w:space="0" w:color="000000"/>
              <w:right w:val="single" w:sz="4" w:space="0" w:color="000000"/>
            </w:tcBorders>
          </w:tcPr>
          <w:p w14:paraId="16AC7D02" w14:textId="77777777" w:rsidR="003439BB" w:rsidRDefault="00000000">
            <w:pPr>
              <w:spacing w:after="0" w:line="259" w:lineRule="auto"/>
              <w:ind w:right="68" w:firstLine="0"/>
            </w:pPr>
            <w:r>
              <w:t xml:space="preserve">Проектирование индивидуальных образовательных маршрутов, работа классного руководителя, педагога-психолога, по </w:t>
            </w:r>
            <w:r>
              <w:lastRenderedPageBreak/>
              <w:t xml:space="preserve">сопровождению детей с особыми образовательными потребностями. </w:t>
            </w:r>
          </w:p>
        </w:tc>
        <w:tc>
          <w:tcPr>
            <w:tcW w:w="1906" w:type="dxa"/>
            <w:tcBorders>
              <w:top w:val="single" w:sz="4" w:space="0" w:color="000000"/>
              <w:left w:val="single" w:sz="4" w:space="0" w:color="000000"/>
              <w:bottom w:val="single" w:sz="4" w:space="0" w:color="000000"/>
              <w:right w:val="single" w:sz="4" w:space="0" w:color="000000"/>
            </w:tcBorders>
          </w:tcPr>
          <w:p w14:paraId="7244867F" w14:textId="77777777" w:rsidR="003439BB" w:rsidRDefault="00000000">
            <w:pPr>
              <w:tabs>
                <w:tab w:val="right" w:pos="1755"/>
              </w:tabs>
              <w:spacing w:after="0" w:line="259" w:lineRule="auto"/>
              <w:ind w:right="0" w:firstLine="0"/>
              <w:jc w:val="left"/>
            </w:pPr>
            <w:r>
              <w:lastRenderedPageBreak/>
              <w:t xml:space="preserve">еженедельно </w:t>
            </w:r>
            <w:r>
              <w:tab/>
              <w:t xml:space="preserve">– </w:t>
            </w:r>
          </w:p>
          <w:p w14:paraId="49E8AEFF" w14:textId="77777777" w:rsidR="003439BB" w:rsidRDefault="00000000">
            <w:pPr>
              <w:spacing w:after="0" w:line="259" w:lineRule="auto"/>
              <w:ind w:right="0" w:firstLine="0"/>
              <w:jc w:val="left"/>
            </w:pPr>
            <w:r>
              <w:t xml:space="preserve">от 2 до 3 часов </w:t>
            </w:r>
          </w:p>
        </w:tc>
      </w:tr>
      <w:tr w:rsidR="003439BB" w14:paraId="27FD8DE0" w14:textId="77777777">
        <w:trPr>
          <w:trHeight w:val="1945"/>
        </w:trPr>
        <w:tc>
          <w:tcPr>
            <w:tcW w:w="3042" w:type="dxa"/>
            <w:tcBorders>
              <w:top w:val="single" w:sz="4" w:space="0" w:color="000000"/>
              <w:left w:val="single" w:sz="4" w:space="0" w:color="000000"/>
              <w:bottom w:val="single" w:sz="4" w:space="0" w:color="000000"/>
              <w:right w:val="single" w:sz="4" w:space="0" w:color="000000"/>
            </w:tcBorders>
          </w:tcPr>
          <w:p w14:paraId="332148C5" w14:textId="77777777" w:rsidR="003439BB" w:rsidRDefault="00000000">
            <w:pPr>
              <w:spacing w:after="1" w:line="238" w:lineRule="auto"/>
              <w:ind w:right="66" w:firstLine="0"/>
            </w:pPr>
            <w:r>
              <w:t xml:space="preserve">Обеспечение благополучия обучающихся в пространстве общеобразовательной </w:t>
            </w:r>
          </w:p>
          <w:p w14:paraId="1EF17952" w14:textId="77777777" w:rsidR="003439BB" w:rsidRDefault="00000000">
            <w:pPr>
              <w:spacing w:after="0" w:line="259" w:lineRule="auto"/>
              <w:ind w:right="0" w:firstLine="0"/>
              <w:jc w:val="left"/>
            </w:pPr>
            <w:r>
              <w:t xml:space="preserve">школы  </w:t>
            </w:r>
          </w:p>
          <w:p w14:paraId="30C80AC5" w14:textId="77777777" w:rsidR="003439BB" w:rsidRDefault="00000000">
            <w:pPr>
              <w:spacing w:after="0" w:line="259" w:lineRule="auto"/>
              <w:ind w:left="720" w:right="0" w:firstLine="0"/>
              <w:jc w:val="left"/>
            </w:pPr>
            <w:r>
              <w:t xml:space="preserve"> </w:t>
            </w:r>
          </w:p>
        </w:tc>
        <w:tc>
          <w:tcPr>
            <w:tcW w:w="5396" w:type="dxa"/>
            <w:tcBorders>
              <w:top w:val="single" w:sz="4" w:space="0" w:color="000000"/>
              <w:left w:val="single" w:sz="4" w:space="0" w:color="000000"/>
              <w:bottom w:val="single" w:sz="4" w:space="0" w:color="000000"/>
              <w:right w:val="single" w:sz="4" w:space="0" w:color="000000"/>
            </w:tcBorders>
          </w:tcPr>
          <w:p w14:paraId="0551E217" w14:textId="77777777" w:rsidR="003439BB" w:rsidRDefault="00000000">
            <w:pPr>
              <w:spacing w:after="0" w:line="259" w:lineRule="auto"/>
              <w:ind w:right="65" w:firstLine="0"/>
            </w:pPr>
            <w:r>
              <w:t xml:space="preserve">Обеспечение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tc>
        <w:tc>
          <w:tcPr>
            <w:tcW w:w="1906" w:type="dxa"/>
            <w:tcBorders>
              <w:top w:val="single" w:sz="4" w:space="0" w:color="000000"/>
              <w:left w:val="single" w:sz="4" w:space="0" w:color="000000"/>
              <w:bottom w:val="single" w:sz="4" w:space="0" w:color="000000"/>
              <w:right w:val="single" w:sz="4" w:space="0" w:color="000000"/>
            </w:tcBorders>
          </w:tcPr>
          <w:p w14:paraId="315B3A83" w14:textId="77777777" w:rsidR="003439BB" w:rsidRDefault="00000000">
            <w:pPr>
              <w:spacing w:after="0" w:line="238" w:lineRule="auto"/>
              <w:ind w:right="0" w:firstLine="0"/>
            </w:pPr>
            <w:r>
              <w:t xml:space="preserve">еженедельно – от 1 до 2 часов.  </w:t>
            </w:r>
          </w:p>
          <w:p w14:paraId="13E0893C" w14:textId="77777777" w:rsidR="003439BB" w:rsidRDefault="00000000">
            <w:pPr>
              <w:spacing w:after="0" w:line="259" w:lineRule="auto"/>
              <w:ind w:right="255" w:firstLine="0"/>
              <w:jc w:val="center"/>
            </w:pPr>
            <w:r>
              <w:t xml:space="preserve"> </w:t>
            </w:r>
          </w:p>
        </w:tc>
      </w:tr>
    </w:tbl>
    <w:p w14:paraId="4538A45D" w14:textId="77777777" w:rsidR="003439BB" w:rsidRDefault="00000000">
      <w:pPr>
        <w:spacing w:after="0" w:line="259" w:lineRule="auto"/>
        <w:ind w:left="720" w:right="0" w:firstLine="0"/>
        <w:jc w:val="left"/>
      </w:pPr>
      <w:r>
        <w:t xml:space="preserve"> </w:t>
      </w:r>
    </w:p>
    <w:p w14:paraId="29066365" w14:textId="77777777" w:rsidR="003439BB" w:rsidRDefault="00000000">
      <w:pPr>
        <w:spacing w:after="0" w:line="248" w:lineRule="auto"/>
        <w:ind w:left="-15" w:right="12"/>
      </w:pPr>
      <w:r>
        <w:t xml:space="preserve"> План предоставляет возможность выбора занятий внеурочной деятельности каждому обучающемуся в объеме до 10 часов в неделю. Количество часов, выделяемых на внеурочную деятельность, составляет за 5 лет обучения на этапе основной школы не более 1750 часов, в год – не более 350 часов. Родители (законные представители) вместе со школой определяют количество занятий в неделю с учетом посещения ребенком кружков, секций вне школы.  Часы, отведенные на внеурочную деятельность, не учитываются при определении обязательной допустимой нагрузки учащихся.  </w:t>
      </w:r>
    </w:p>
    <w:p w14:paraId="751FEAD6" w14:textId="77777777" w:rsidR="003439BB" w:rsidRDefault="00000000">
      <w:pPr>
        <w:spacing w:after="0" w:line="248" w:lineRule="auto"/>
        <w:ind w:left="-15" w:right="12"/>
      </w:pPr>
      <w:r>
        <w:t xml:space="preserve">Внеурочная деятельность дополняет и развивает компетенции, приобретаемые школьниками в урочной деятельности.   </w:t>
      </w:r>
    </w:p>
    <w:p w14:paraId="64810914" w14:textId="77777777" w:rsidR="003439BB" w:rsidRDefault="00000000">
      <w:pPr>
        <w:spacing w:after="0" w:line="248" w:lineRule="auto"/>
        <w:ind w:left="-15" w:right="12"/>
      </w:pPr>
      <w:r>
        <w:t xml:space="preserve">Внеурочная деятельность в каникулярное время (не более 1/2 количества часов) может реализовываться в походах, поездках и т. д. </w:t>
      </w:r>
    </w:p>
    <w:p w14:paraId="45462F7D" w14:textId="77777777" w:rsidR="003439BB" w:rsidRDefault="00000000">
      <w:pPr>
        <w:spacing w:after="0" w:line="248" w:lineRule="auto"/>
        <w:ind w:left="720" w:right="12" w:firstLine="0"/>
      </w:pPr>
      <w:r>
        <w:t xml:space="preserve"> Организация деятельности ученического сообщества Средней школы № 34. </w:t>
      </w:r>
    </w:p>
    <w:p w14:paraId="3098A57A" w14:textId="77777777" w:rsidR="003439BB" w:rsidRDefault="00000000">
      <w:pPr>
        <w:spacing w:after="0" w:line="248" w:lineRule="auto"/>
        <w:ind w:left="-15" w:right="12"/>
      </w:pPr>
      <w:r>
        <w:t xml:space="preserve">В процессе организации деятельности ученического сообщества Средней школы № 34 решаются задачи: </w:t>
      </w:r>
    </w:p>
    <w:p w14:paraId="6B1115B4" w14:textId="77777777" w:rsidR="003439BB" w:rsidRDefault="00000000">
      <w:pPr>
        <w:spacing w:after="0" w:line="248" w:lineRule="auto"/>
        <w:ind w:left="-15" w:right="12"/>
      </w:pPr>
      <w:r>
        <w:t xml:space="preserve">-приобретение учащимися опыта общественно значимой деятельности, конструктивного социального поведения, социальная самоидентификация посредством личностно значимой и общественно приемлемой деятельности;  </w:t>
      </w:r>
    </w:p>
    <w:p w14:paraId="097A992C" w14:textId="77777777" w:rsidR="003439BB" w:rsidRDefault="00000000">
      <w:pPr>
        <w:spacing w:after="0" w:line="248" w:lineRule="auto"/>
        <w:ind w:left="-15" w:right="12"/>
      </w:pPr>
      <w:r>
        <w:t xml:space="preserve">-приобретение знаний о нормах и правилах поведения в обществе, социальных ролях человека; </w:t>
      </w:r>
    </w:p>
    <w:p w14:paraId="3F52ED59" w14:textId="77777777" w:rsidR="003439BB" w:rsidRDefault="00000000">
      <w:pPr>
        <w:spacing w:after="0" w:line="248" w:lineRule="auto"/>
        <w:ind w:left="-15" w:right="12"/>
      </w:pPr>
      <w: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6B684A4B" w14:textId="77777777" w:rsidR="003439BB" w:rsidRDefault="00000000">
      <w:pPr>
        <w:spacing w:after="0" w:line="248" w:lineRule="auto"/>
        <w:ind w:left="-15" w:right="12"/>
      </w:pPr>
      <w:r>
        <w:t xml:space="preserve">-приобщение обучающихся к общественной деятельности и школьным традициям, участие в детской организации, в ученическом самоуправлении. </w:t>
      </w:r>
    </w:p>
    <w:p w14:paraId="1AF70CB8" w14:textId="77777777" w:rsidR="003439BB" w:rsidRDefault="00000000">
      <w:pPr>
        <w:spacing w:after="0" w:line="248" w:lineRule="auto"/>
        <w:ind w:left="720" w:right="12" w:firstLine="0"/>
      </w:pPr>
      <w:r>
        <w:t xml:space="preserve">Формы участия в жизни ученического сообщества по выбору обучающихся: </w:t>
      </w:r>
    </w:p>
    <w:p w14:paraId="12AFB0DC" w14:textId="77777777" w:rsidR="003439BB" w:rsidRDefault="00000000">
      <w:pPr>
        <w:spacing w:after="0" w:line="259" w:lineRule="auto"/>
        <w:ind w:left="720" w:right="0" w:firstLine="0"/>
        <w:jc w:val="left"/>
      </w:pPr>
      <w:r>
        <w:t xml:space="preserve"> </w:t>
      </w:r>
    </w:p>
    <w:p w14:paraId="79209C5E" w14:textId="77777777" w:rsidR="003439BB" w:rsidRDefault="00000000">
      <w:pPr>
        <w:spacing w:after="0" w:line="248" w:lineRule="auto"/>
        <w:ind w:left="720" w:right="12" w:firstLine="0"/>
      </w:pPr>
      <w:r>
        <w:t xml:space="preserve"> Внеурочная деятельность по учебным предметам образовательной программы. </w:t>
      </w:r>
    </w:p>
    <w:p w14:paraId="731BC80B" w14:textId="77777777" w:rsidR="003439BB" w:rsidRDefault="00000000">
      <w:pPr>
        <w:spacing w:after="0" w:line="259" w:lineRule="auto"/>
        <w:ind w:left="720" w:right="0" w:firstLine="0"/>
        <w:jc w:val="left"/>
      </w:pPr>
      <w:r>
        <w:t xml:space="preserve"> </w:t>
      </w:r>
    </w:p>
    <w:p w14:paraId="0BD63E9E" w14:textId="77777777" w:rsidR="003439BB" w:rsidRDefault="00000000">
      <w:pPr>
        <w:spacing w:after="0" w:line="248" w:lineRule="auto"/>
        <w:ind w:left="720" w:right="12" w:firstLine="0"/>
      </w:pPr>
      <w:r>
        <w:t xml:space="preserve">Направление   реализуется через школьный проект «Интеллектуальный марафон» </w:t>
      </w:r>
    </w:p>
    <w:p w14:paraId="352CE72D"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0" w:type="dxa"/>
          <w:bottom w:w="10" w:type="dxa"/>
          <w:right w:w="46" w:type="dxa"/>
        </w:tblCellMar>
        <w:tblLook w:val="04A0" w:firstRow="1" w:lastRow="0" w:firstColumn="1" w:lastColumn="0" w:noHBand="0" w:noVBand="1"/>
      </w:tblPr>
      <w:tblGrid>
        <w:gridCol w:w="828"/>
        <w:gridCol w:w="449"/>
        <w:gridCol w:w="4105"/>
        <w:gridCol w:w="2177"/>
        <w:gridCol w:w="1258"/>
        <w:gridCol w:w="1032"/>
      </w:tblGrid>
      <w:tr w:rsidR="003439BB" w14:paraId="0E1CFD17" w14:textId="77777777">
        <w:trPr>
          <w:trHeight w:val="562"/>
        </w:trPr>
        <w:tc>
          <w:tcPr>
            <w:tcW w:w="828" w:type="dxa"/>
            <w:tcBorders>
              <w:top w:val="single" w:sz="4" w:space="0" w:color="000000"/>
              <w:left w:val="single" w:sz="4" w:space="0" w:color="000000"/>
              <w:bottom w:val="single" w:sz="4" w:space="0" w:color="000000"/>
              <w:right w:val="nil"/>
            </w:tcBorders>
          </w:tcPr>
          <w:p w14:paraId="16AD7088" w14:textId="77777777" w:rsidR="003439BB" w:rsidRDefault="00000000">
            <w:pPr>
              <w:spacing w:after="0" w:line="259" w:lineRule="auto"/>
              <w:ind w:left="108" w:right="0" w:firstLine="0"/>
              <w:jc w:val="left"/>
            </w:pPr>
            <w:r>
              <w:t xml:space="preserve">№ </w:t>
            </w:r>
          </w:p>
        </w:tc>
        <w:tc>
          <w:tcPr>
            <w:tcW w:w="449" w:type="dxa"/>
            <w:tcBorders>
              <w:top w:val="single" w:sz="4" w:space="0" w:color="000000"/>
              <w:left w:val="nil"/>
              <w:bottom w:val="single" w:sz="4" w:space="0" w:color="000000"/>
              <w:right w:val="single" w:sz="4" w:space="0" w:color="000000"/>
            </w:tcBorders>
            <w:vAlign w:val="bottom"/>
          </w:tcPr>
          <w:p w14:paraId="16C2DA50" w14:textId="77777777" w:rsidR="003439BB" w:rsidRDefault="00000000">
            <w:pPr>
              <w:spacing w:after="0" w:line="259" w:lineRule="auto"/>
              <w:ind w:right="0" w:firstLine="0"/>
            </w:pPr>
            <w:r>
              <w:t xml:space="preserve">п/п </w:t>
            </w:r>
          </w:p>
        </w:tc>
        <w:tc>
          <w:tcPr>
            <w:tcW w:w="4105" w:type="dxa"/>
            <w:tcBorders>
              <w:top w:val="single" w:sz="4" w:space="0" w:color="000000"/>
              <w:left w:val="single" w:sz="4" w:space="0" w:color="000000"/>
              <w:bottom w:val="single" w:sz="4" w:space="0" w:color="000000"/>
              <w:right w:val="single" w:sz="4" w:space="0" w:color="000000"/>
            </w:tcBorders>
          </w:tcPr>
          <w:p w14:paraId="4C3DFEC9" w14:textId="77777777" w:rsidR="003439BB" w:rsidRDefault="00000000">
            <w:pPr>
              <w:spacing w:after="0" w:line="259" w:lineRule="auto"/>
              <w:ind w:left="108" w:right="0" w:firstLine="0"/>
              <w:jc w:val="left"/>
            </w:pPr>
            <w:r>
              <w:t xml:space="preserve">Мероприятие </w:t>
            </w:r>
          </w:p>
          <w:p w14:paraId="0164490E" w14:textId="77777777" w:rsidR="003439BB" w:rsidRDefault="00000000">
            <w:pPr>
              <w:spacing w:after="0" w:line="259" w:lineRule="auto"/>
              <w:ind w:left="828" w:right="0" w:firstLine="0"/>
              <w:jc w:val="left"/>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7F533E00" w14:textId="77777777" w:rsidR="003439BB" w:rsidRDefault="00000000">
            <w:pPr>
              <w:spacing w:after="0" w:line="259" w:lineRule="auto"/>
              <w:ind w:left="110" w:right="0" w:firstLine="0"/>
              <w:jc w:val="left"/>
            </w:pPr>
            <w:r>
              <w:t xml:space="preserve">Сроки проведения </w:t>
            </w:r>
          </w:p>
        </w:tc>
        <w:tc>
          <w:tcPr>
            <w:tcW w:w="2290" w:type="dxa"/>
            <w:gridSpan w:val="2"/>
            <w:tcBorders>
              <w:top w:val="single" w:sz="4" w:space="0" w:color="000000"/>
              <w:left w:val="single" w:sz="4" w:space="0" w:color="000000"/>
              <w:bottom w:val="single" w:sz="4" w:space="0" w:color="000000"/>
              <w:right w:val="single" w:sz="4" w:space="0" w:color="000000"/>
            </w:tcBorders>
          </w:tcPr>
          <w:p w14:paraId="377E94BE" w14:textId="77777777" w:rsidR="003439BB" w:rsidRDefault="00000000">
            <w:pPr>
              <w:spacing w:after="0" w:line="259" w:lineRule="auto"/>
              <w:ind w:left="108" w:right="0" w:firstLine="0"/>
              <w:jc w:val="left"/>
            </w:pPr>
            <w:r>
              <w:t xml:space="preserve">Ответственные </w:t>
            </w:r>
          </w:p>
        </w:tc>
      </w:tr>
      <w:tr w:rsidR="003439BB" w14:paraId="482C9ED8" w14:textId="77777777">
        <w:trPr>
          <w:trHeight w:val="288"/>
        </w:trPr>
        <w:tc>
          <w:tcPr>
            <w:tcW w:w="828" w:type="dxa"/>
            <w:tcBorders>
              <w:top w:val="single" w:sz="4" w:space="0" w:color="000000"/>
              <w:left w:val="single" w:sz="4" w:space="0" w:color="000000"/>
              <w:bottom w:val="single" w:sz="4" w:space="0" w:color="000000"/>
              <w:right w:val="nil"/>
            </w:tcBorders>
          </w:tcPr>
          <w:p w14:paraId="09261A73" w14:textId="77777777" w:rsidR="003439BB" w:rsidRDefault="003439BB">
            <w:pPr>
              <w:spacing w:after="160" w:line="259" w:lineRule="auto"/>
              <w:ind w:right="0" w:firstLine="0"/>
              <w:jc w:val="left"/>
            </w:pPr>
          </w:p>
        </w:tc>
        <w:tc>
          <w:tcPr>
            <w:tcW w:w="449" w:type="dxa"/>
            <w:tcBorders>
              <w:top w:val="single" w:sz="4" w:space="0" w:color="000000"/>
              <w:left w:val="nil"/>
              <w:bottom w:val="single" w:sz="4" w:space="0" w:color="000000"/>
              <w:right w:val="single" w:sz="4" w:space="0" w:color="000000"/>
            </w:tcBorders>
          </w:tcPr>
          <w:p w14:paraId="15D15F02" w14:textId="77777777" w:rsidR="003439BB" w:rsidRDefault="00000000">
            <w:pPr>
              <w:spacing w:after="0" w:line="259" w:lineRule="auto"/>
              <w:ind w:right="0" w:firstLine="0"/>
              <w:jc w:val="left"/>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1C36902B" w14:textId="77777777" w:rsidR="003439BB" w:rsidRDefault="00000000">
            <w:pPr>
              <w:spacing w:after="0" w:line="259" w:lineRule="auto"/>
              <w:ind w:left="108" w:right="0" w:firstLine="0"/>
            </w:pPr>
            <w:r>
              <w:t>Международный день распростра-</w:t>
            </w:r>
          </w:p>
        </w:tc>
        <w:tc>
          <w:tcPr>
            <w:tcW w:w="2177" w:type="dxa"/>
            <w:tcBorders>
              <w:top w:val="single" w:sz="4" w:space="0" w:color="000000"/>
              <w:left w:val="single" w:sz="4" w:space="0" w:color="000000"/>
              <w:bottom w:val="single" w:sz="4" w:space="0" w:color="000000"/>
              <w:right w:val="single" w:sz="4" w:space="0" w:color="000000"/>
            </w:tcBorders>
          </w:tcPr>
          <w:p w14:paraId="74457D30" w14:textId="77777777" w:rsidR="003439BB" w:rsidRDefault="00000000">
            <w:pPr>
              <w:spacing w:after="0" w:line="259" w:lineRule="auto"/>
              <w:ind w:left="110" w:right="0" w:firstLine="0"/>
              <w:jc w:val="left"/>
            </w:pPr>
            <w:r>
              <w:t xml:space="preserve">сентябрь </w:t>
            </w:r>
          </w:p>
        </w:tc>
        <w:tc>
          <w:tcPr>
            <w:tcW w:w="2290" w:type="dxa"/>
            <w:gridSpan w:val="2"/>
            <w:tcBorders>
              <w:top w:val="single" w:sz="4" w:space="0" w:color="000000"/>
              <w:left w:val="single" w:sz="4" w:space="0" w:color="000000"/>
              <w:bottom w:val="single" w:sz="4" w:space="0" w:color="000000"/>
              <w:right w:val="single" w:sz="4" w:space="0" w:color="000000"/>
            </w:tcBorders>
          </w:tcPr>
          <w:p w14:paraId="28E083CA" w14:textId="77777777" w:rsidR="003439BB" w:rsidRDefault="00000000">
            <w:pPr>
              <w:tabs>
                <w:tab w:val="right" w:pos="2244"/>
              </w:tabs>
              <w:spacing w:after="0" w:line="259" w:lineRule="auto"/>
              <w:ind w:right="0" w:firstLine="0"/>
              <w:jc w:val="left"/>
            </w:pPr>
            <w:r>
              <w:t xml:space="preserve">Учителя </w:t>
            </w:r>
            <w:r>
              <w:tab/>
              <w:t xml:space="preserve">русского </w:t>
            </w:r>
          </w:p>
        </w:tc>
      </w:tr>
      <w:tr w:rsidR="003439BB" w14:paraId="09F562DC" w14:textId="77777777">
        <w:trPr>
          <w:trHeight w:val="286"/>
        </w:trPr>
        <w:tc>
          <w:tcPr>
            <w:tcW w:w="1277" w:type="dxa"/>
            <w:gridSpan w:val="2"/>
            <w:tcBorders>
              <w:top w:val="single" w:sz="4" w:space="0" w:color="000000"/>
              <w:left w:val="single" w:sz="4" w:space="0" w:color="000000"/>
              <w:bottom w:val="single" w:sz="4" w:space="0" w:color="000000"/>
              <w:right w:val="single" w:sz="4" w:space="0" w:color="000000"/>
            </w:tcBorders>
          </w:tcPr>
          <w:p w14:paraId="72D6A2BA" w14:textId="77777777" w:rsidR="003439BB" w:rsidRDefault="003439BB">
            <w:pPr>
              <w:spacing w:after="160" w:line="259" w:lineRule="auto"/>
              <w:ind w:right="0" w:firstLine="0"/>
              <w:jc w:val="left"/>
            </w:pPr>
          </w:p>
        </w:tc>
        <w:tc>
          <w:tcPr>
            <w:tcW w:w="4105" w:type="dxa"/>
            <w:tcBorders>
              <w:top w:val="single" w:sz="4" w:space="0" w:color="000000"/>
              <w:left w:val="single" w:sz="4" w:space="0" w:color="000000"/>
              <w:bottom w:val="single" w:sz="4" w:space="0" w:color="000000"/>
              <w:right w:val="single" w:sz="4" w:space="0" w:color="000000"/>
            </w:tcBorders>
          </w:tcPr>
          <w:p w14:paraId="2F2DA6BE" w14:textId="77777777" w:rsidR="003439BB" w:rsidRDefault="00000000">
            <w:pPr>
              <w:spacing w:after="0" w:line="259" w:lineRule="auto"/>
              <w:ind w:left="108" w:right="0" w:firstLine="0"/>
              <w:jc w:val="left"/>
            </w:pPr>
            <w:r>
              <w:t xml:space="preserve">нения грамотности </w:t>
            </w:r>
          </w:p>
        </w:tc>
        <w:tc>
          <w:tcPr>
            <w:tcW w:w="2177" w:type="dxa"/>
            <w:tcBorders>
              <w:top w:val="single" w:sz="4" w:space="0" w:color="000000"/>
              <w:left w:val="single" w:sz="4" w:space="0" w:color="000000"/>
              <w:bottom w:val="single" w:sz="4" w:space="0" w:color="000000"/>
              <w:right w:val="single" w:sz="4" w:space="0" w:color="000000"/>
            </w:tcBorders>
          </w:tcPr>
          <w:p w14:paraId="05629387" w14:textId="77777777" w:rsidR="003439BB" w:rsidRDefault="003439BB">
            <w:pPr>
              <w:spacing w:after="160" w:line="259" w:lineRule="auto"/>
              <w:ind w:right="0" w:firstLine="0"/>
              <w:jc w:val="left"/>
            </w:pPr>
          </w:p>
        </w:tc>
        <w:tc>
          <w:tcPr>
            <w:tcW w:w="2290" w:type="dxa"/>
            <w:gridSpan w:val="2"/>
            <w:tcBorders>
              <w:top w:val="single" w:sz="4" w:space="0" w:color="000000"/>
              <w:left w:val="single" w:sz="4" w:space="0" w:color="000000"/>
              <w:bottom w:val="single" w:sz="4" w:space="0" w:color="000000"/>
              <w:right w:val="single" w:sz="4" w:space="0" w:color="000000"/>
            </w:tcBorders>
          </w:tcPr>
          <w:p w14:paraId="31C266FA" w14:textId="77777777" w:rsidR="003439BB" w:rsidRDefault="00000000">
            <w:pPr>
              <w:spacing w:after="0" w:line="259" w:lineRule="auto"/>
              <w:ind w:left="108" w:right="0" w:firstLine="0"/>
              <w:jc w:val="left"/>
            </w:pPr>
            <w:r>
              <w:t xml:space="preserve">языка </w:t>
            </w:r>
          </w:p>
        </w:tc>
      </w:tr>
      <w:tr w:rsidR="003439BB" w14:paraId="5D455639" w14:textId="77777777">
        <w:trPr>
          <w:trHeight w:val="286"/>
        </w:trPr>
        <w:tc>
          <w:tcPr>
            <w:tcW w:w="1277" w:type="dxa"/>
            <w:gridSpan w:val="2"/>
            <w:tcBorders>
              <w:top w:val="single" w:sz="4" w:space="0" w:color="000000"/>
              <w:left w:val="single" w:sz="4" w:space="0" w:color="000000"/>
              <w:bottom w:val="single" w:sz="4" w:space="0" w:color="000000"/>
              <w:right w:val="single" w:sz="4" w:space="0" w:color="000000"/>
            </w:tcBorders>
          </w:tcPr>
          <w:p w14:paraId="25DE43D3" w14:textId="77777777" w:rsidR="003439BB" w:rsidRDefault="00000000">
            <w:pPr>
              <w:spacing w:after="0" w:line="259" w:lineRule="auto"/>
              <w:ind w:left="485" w:right="0" w:firstLine="0"/>
              <w:jc w:val="center"/>
            </w:pPr>
            <w:r>
              <w:lastRenderedPageBreak/>
              <w:t xml:space="preserve"> </w:t>
            </w:r>
          </w:p>
        </w:tc>
        <w:tc>
          <w:tcPr>
            <w:tcW w:w="4105" w:type="dxa"/>
            <w:tcBorders>
              <w:top w:val="single" w:sz="4" w:space="0" w:color="000000"/>
              <w:left w:val="single" w:sz="4" w:space="0" w:color="000000"/>
              <w:bottom w:val="single" w:sz="4" w:space="0" w:color="000000"/>
              <w:right w:val="single" w:sz="4" w:space="0" w:color="000000"/>
            </w:tcBorders>
          </w:tcPr>
          <w:p w14:paraId="5ADCCE71" w14:textId="77777777" w:rsidR="003439BB" w:rsidRDefault="00000000">
            <w:pPr>
              <w:spacing w:after="0" w:line="259" w:lineRule="auto"/>
              <w:ind w:left="108" w:right="0" w:firstLine="0"/>
              <w:jc w:val="left"/>
            </w:pPr>
            <w:r>
              <w:t xml:space="preserve">Международный день музыки </w:t>
            </w:r>
          </w:p>
        </w:tc>
        <w:tc>
          <w:tcPr>
            <w:tcW w:w="2177" w:type="dxa"/>
            <w:tcBorders>
              <w:top w:val="single" w:sz="4" w:space="0" w:color="000000"/>
              <w:left w:val="single" w:sz="4" w:space="0" w:color="000000"/>
              <w:bottom w:val="single" w:sz="4" w:space="0" w:color="000000"/>
              <w:right w:val="single" w:sz="4" w:space="0" w:color="000000"/>
            </w:tcBorders>
          </w:tcPr>
          <w:p w14:paraId="63E8A841" w14:textId="77777777" w:rsidR="003439BB" w:rsidRDefault="00000000">
            <w:pPr>
              <w:spacing w:after="0" w:line="259" w:lineRule="auto"/>
              <w:ind w:left="110" w:right="0" w:firstLine="0"/>
              <w:jc w:val="left"/>
            </w:pPr>
            <w:r>
              <w:t xml:space="preserve">Октябрь </w:t>
            </w:r>
          </w:p>
        </w:tc>
        <w:tc>
          <w:tcPr>
            <w:tcW w:w="2290" w:type="dxa"/>
            <w:gridSpan w:val="2"/>
            <w:tcBorders>
              <w:top w:val="single" w:sz="4" w:space="0" w:color="000000"/>
              <w:left w:val="single" w:sz="4" w:space="0" w:color="000000"/>
              <w:bottom w:val="single" w:sz="4" w:space="0" w:color="000000"/>
              <w:right w:val="single" w:sz="4" w:space="0" w:color="000000"/>
            </w:tcBorders>
          </w:tcPr>
          <w:p w14:paraId="6F8BB255" w14:textId="77777777" w:rsidR="003439BB" w:rsidRDefault="00000000">
            <w:pPr>
              <w:spacing w:after="0" w:line="259" w:lineRule="auto"/>
              <w:ind w:left="108" w:right="0" w:firstLine="0"/>
              <w:jc w:val="left"/>
            </w:pPr>
            <w:r>
              <w:t xml:space="preserve">Учителя музыки </w:t>
            </w:r>
          </w:p>
        </w:tc>
      </w:tr>
      <w:tr w:rsidR="003439BB" w14:paraId="7EF6B03B"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48099F8C"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343AABB5" w14:textId="77777777" w:rsidR="003439BB" w:rsidRDefault="00000000">
            <w:pPr>
              <w:spacing w:after="0" w:line="259" w:lineRule="auto"/>
              <w:ind w:left="108" w:right="0" w:firstLine="0"/>
            </w:pPr>
            <w:r>
              <w:t xml:space="preserve">Всероссийский урок «Экология и энергосбережения. ВместеЯрче!» </w:t>
            </w:r>
          </w:p>
        </w:tc>
        <w:tc>
          <w:tcPr>
            <w:tcW w:w="2177" w:type="dxa"/>
            <w:tcBorders>
              <w:top w:val="single" w:sz="4" w:space="0" w:color="000000"/>
              <w:left w:val="single" w:sz="4" w:space="0" w:color="000000"/>
              <w:bottom w:val="single" w:sz="4" w:space="0" w:color="000000"/>
              <w:right w:val="single" w:sz="4" w:space="0" w:color="000000"/>
            </w:tcBorders>
          </w:tcPr>
          <w:p w14:paraId="49D9FD2B" w14:textId="77777777" w:rsidR="003439BB" w:rsidRDefault="00000000">
            <w:pPr>
              <w:spacing w:after="0" w:line="259" w:lineRule="auto"/>
              <w:ind w:left="110" w:right="0" w:firstLine="0"/>
              <w:jc w:val="left"/>
            </w:pPr>
            <w:r>
              <w:t xml:space="preserve">Октябрь </w:t>
            </w:r>
          </w:p>
        </w:tc>
        <w:tc>
          <w:tcPr>
            <w:tcW w:w="2290" w:type="dxa"/>
            <w:gridSpan w:val="2"/>
            <w:tcBorders>
              <w:top w:val="single" w:sz="4" w:space="0" w:color="000000"/>
              <w:left w:val="single" w:sz="4" w:space="0" w:color="000000"/>
              <w:bottom w:val="single" w:sz="4" w:space="0" w:color="000000"/>
              <w:right w:val="single" w:sz="4" w:space="0" w:color="000000"/>
            </w:tcBorders>
            <w:vAlign w:val="bottom"/>
          </w:tcPr>
          <w:p w14:paraId="4AD24039" w14:textId="77777777" w:rsidR="003439BB" w:rsidRDefault="00000000">
            <w:pPr>
              <w:spacing w:after="0" w:line="259" w:lineRule="auto"/>
              <w:ind w:left="108" w:right="0" w:firstLine="0"/>
              <w:jc w:val="left"/>
            </w:pPr>
            <w:r>
              <w:t xml:space="preserve">Учителя биологии </w:t>
            </w:r>
          </w:p>
        </w:tc>
      </w:tr>
      <w:tr w:rsidR="003439BB" w14:paraId="109A806D" w14:textId="77777777">
        <w:trPr>
          <w:trHeight w:val="564"/>
        </w:trPr>
        <w:tc>
          <w:tcPr>
            <w:tcW w:w="1277" w:type="dxa"/>
            <w:gridSpan w:val="2"/>
            <w:tcBorders>
              <w:top w:val="single" w:sz="4" w:space="0" w:color="000000"/>
              <w:left w:val="single" w:sz="4" w:space="0" w:color="000000"/>
              <w:bottom w:val="single" w:sz="4" w:space="0" w:color="000000"/>
              <w:right w:val="single" w:sz="4" w:space="0" w:color="000000"/>
            </w:tcBorders>
          </w:tcPr>
          <w:p w14:paraId="58D3CC5B"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5053A1E3" w14:textId="77777777" w:rsidR="003439BB" w:rsidRDefault="00000000">
            <w:pPr>
              <w:spacing w:after="0" w:line="259" w:lineRule="auto"/>
              <w:ind w:left="108" w:right="0" w:firstLine="0"/>
              <w:jc w:val="left"/>
            </w:pPr>
            <w:r>
              <w:t xml:space="preserve">Урок цифры  </w:t>
            </w:r>
          </w:p>
        </w:tc>
        <w:tc>
          <w:tcPr>
            <w:tcW w:w="2177" w:type="dxa"/>
            <w:tcBorders>
              <w:top w:val="single" w:sz="4" w:space="0" w:color="000000"/>
              <w:left w:val="single" w:sz="4" w:space="0" w:color="000000"/>
              <w:bottom w:val="single" w:sz="4" w:space="0" w:color="000000"/>
              <w:right w:val="single" w:sz="4" w:space="0" w:color="000000"/>
            </w:tcBorders>
          </w:tcPr>
          <w:p w14:paraId="337671B5" w14:textId="77777777" w:rsidR="003439BB" w:rsidRDefault="00000000">
            <w:pPr>
              <w:spacing w:after="0" w:line="259" w:lineRule="auto"/>
              <w:ind w:left="110" w:right="0" w:firstLine="0"/>
              <w:jc w:val="left"/>
            </w:pPr>
            <w:r>
              <w:t xml:space="preserve">Апрель </w:t>
            </w:r>
          </w:p>
        </w:tc>
        <w:tc>
          <w:tcPr>
            <w:tcW w:w="2290" w:type="dxa"/>
            <w:gridSpan w:val="2"/>
            <w:tcBorders>
              <w:top w:val="single" w:sz="4" w:space="0" w:color="000000"/>
              <w:left w:val="single" w:sz="4" w:space="0" w:color="000000"/>
              <w:bottom w:val="single" w:sz="4" w:space="0" w:color="000000"/>
              <w:right w:val="single" w:sz="4" w:space="0" w:color="000000"/>
            </w:tcBorders>
          </w:tcPr>
          <w:p w14:paraId="61F50A56" w14:textId="77777777" w:rsidR="003439BB" w:rsidRDefault="00000000">
            <w:pPr>
              <w:spacing w:after="0" w:line="259" w:lineRule="auto"/>
              <w:ind w:left="108" w:right="0" w:firstLine="0"/>
              <w:jc w:val="left"/>
            </w:pPr>
            <w:r>
              <w:t xml:space="preserve">Учителя информатики </w:t>
            </w:r>
          </w:p>
        </w:tc>
      </w:tr>
      <w:tr w:rsidR="003439BB" w14:paraId="6921B4CF"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123DA0C1"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614CC6B5" w14:textId="77777777" w:rsidR="003439BB" w:rsidRDefault="00000000">
            <w:pPr>
              <w:spacing w:after="0" w:line="259" w:lineRule="auto"/>
              <w:ind w:left="108" w:right="0" w:firstLine="0"/>
              <w:jc w:val="left"/>
            </w:pPr>
            <w:r>
              <w:t xml:space="preserve">Предметные недели  </w:t>
            </w:r>
          </w:p>
        </w:tc>
        <w:tc>
          <w:tcPr>
            <w:tcW w:w="2177" w:type="dxa"/>
            <w:tcBorders>
              <w:top w:val="single" w:sz="4" w:space="0" w:color="000000"/>
              <w:left w:val="single" w:sz="4" w:space="0" w:color="000000"/>
              <w:bottom w:val="single" w:sz="4" w:space="0" w:color="000000"/>
              <w:right w:val="single" w:sz="4" w:space="0" w:color="000000"/>
            </w:tcBorders>
          </w:tcPr>
          <w:p w14:paraId="596FE93D" w14:textId="77777777" w:rsidR="003439BB" w:rsidRDefault="00000000">
            <w:pPr>
              <w:spacing w:after="0" w:line="259" w:lineRule="auto"/>
              <w:ind w:left="110" w:right="0" w:firstLine="0"/>
              <w:jc w:val="left"/>
            </w:pPr>
            <w:r>
              <w:t xml:space="preserve">По графику </w:t>
            </w:r>
          </w:p>
        </w:tc>
        <w:tc>
          <w:tcPr>
            <w:tcW w:w="2290" w:type="dxa"/>
            <w:gridSpan w:val="2"/>
            <w:tcBorders>
              <w:top w:val="single" w:sz="4" w:space="0" w:color="000000"/>
              <w:left w:val="single" w:sz="4" w:space="0" w:color="000000"/>
              <w:bottom w:val="single" w:sz="4" w:space="0" w:color="000000"/>
              <w:right w:val="single" w:sz="4" w:space="0" w:color="000000"/>
            </w:tcBorders>
          </w:tcPr>
          <w:p w14:paraId="3553C10C" w14:textId="77777777" w:rsidR="003439BB" w:rsidRDefault="00000000">
            <w:pPr>
              <w:spacing w:after="0" w:line="259" w:lineRule="auto"/>
              <w:ind w:left="108" w:right="0" w:firstLine="0"/>
              <w:jc w:val="left"/>
            </w:pPr>
            <w:r>
              <w:t xml:space="preserve">Руководители предметных ШМО </w:t>
            </w:r>
          </w:p>
        </w:tc>
      </w:tr>
      <w:tr w:rsidR="003439BB" w14:paraId="4FEEF12F"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4D226607"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3BB10BE9" w14:textId="77777777" w:rsidR="003439BB" w:rsidRDefault="00000000">
            <w:pPr>
              <w:spacing w:after="0" w:line="259" w:lineRule="auto"/>
              <w:ind w:left="108" w:right="0" w:firstLine="0"/>
              <w:jc w:val="left"/>
            </w:pPr>
            <w:r>
              <w:t xml:space="preserve">День родного языка </w:t>
            </w:r>
          </w:p>
        </w:tc>
        <w:tc>
          <w:tcPr>
            <w:tcW w:w="2177" w:type="dxa"/>
            <w:tcBorders>
              <w:top w:val="single" w:sz="4" w:space="0" w:color="000000"/>
              <w:left w:val="single" w:sz="4" w:space="0" w:color="000000"/>
              <w:bottom w:val="single" w:sz="4" w:space="0" w:color="000000"/>
              <w:right w:val="single" w:sz="4" w:space="0" w:color="000000"/>
            </w:tcBorders>
          </w:tcPr>
          <w:p w14:paraId="1222BCAB" w14:textId="77777777" w:rsidR="003439BB" w:rsidRDefault="00000000">
            <w:pPr>
              <w:spacing w:after="0" w:line="259" w:lineRule="auto"/>
              <w:ind w:left="110" w:right="0" w:firstLine="0"/>
              <w:jc w:val="left"/>
            </w:pPr>
            <w:r>
              <w:t xml:space="preserve">Февраль </w:t>
            </w:r>
          </w:p>
        </w:tc>
        <w:tc>
          <w:tcPr>
            <w:tcW w:w="2290" w:type="dxa"/>
            <w:gridSpan w:val="2"/>
            <w:tcBorders>
              <w:top w:val="single" w:sz="4" w:space="0" w:color="000000"/>
              <w:left w:val="single" w:sz="4" w:space="0" w:color="000000"/>
              <w:bottom w:val="single" w:sz="4" w:space="0" w:color="000000"/>
              <w:right w:val="single" w:sz="4" w:space="0" w:color="000000"/>
            </w:tcBorders>
          </w:tcPr>
          <w:p w14:paraId="59ACA97C" w14:textId="77777777" w:rsidR="003439BB" w:rsidRDefault="00000000">
            <w:pPr>
              <w:spacing w:after="0" w:line="259" w:lineRule="auto"/>
              <w:ind w:left="108" w:right="0" w:firstLine="0"/>
              <w:jc w:val="left"/>
            </w:pPr>
            <w:r>
              <w:t xml:space="preserve">Учителя </w:t>
            </w:r>
            <w:r>
              <w:tab/>
              <w:t xml:space="preserve">русского языка </w:t>
            </w:r>
          </w:p>
        </w:tc>
      </w:tr>
      <w:tr w:rsidR="003439BB" w14:paraId="7C8B0292"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1CA76A93"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5DB03C5A" w14:textId="77777777" w:rsidR="003439BB" w:rsidRDefault="00000000">
            <w:pPr>
              <w:spacing w:after="0" w:line="259" w:lineRule="auto"/>
              <w:ind w:left="108" w:right="0" w:firstLine="0"/>
              <w:jc w:val="left"/>
            </w:pPr>
            <w:r>
              <w:t xml:space="preserve">Открытый урок ОБЗР </w:t>
            </w:r>
          </w:p>
        </w:tc>
        <w:tc>
          <w:tcPr>
            <w:tcW w:w="2177" w:type="dxa"/>
            <w:tcBorders>
              <w:top w:val="single" w:sz="4" w:space="0" w:color="000000"/>
              <w:left w:val="single" w:sz="4" w:space="0" w:color="000000"/>
              <w:bottom w:val="single" w:sz="4" w:space="0" w:color="000000"/>
              <w:right w:val="single" w:sz="4" w:space="0" w:color="000000"/>
            </w:tcBorders>
          </w:tcPr>
          <w:p w14:paraId="4D083651" w14:textId="77777777" w:rsidR="003439BB" w:rsidRDefault="00000000">
            <w:pPr>
              <w:spacing w:after="0" w:line="259" w:lineRule="auto"/>
              <w:ind w:left="110" w:right="0" w:firstLine="0"/>
              <w:jc w:val="left"/>
            </w:pPr>
            <w:r>
              <w:t xml:space="preserve">Сентябрь, Апрель </w:t>
            </w:r>
          </w:p>
        </w:tc>
        <w:tc>
          <w:tcPr>
            <w:tcW w:w="2290" w:type="dxa"/>
            <w:gridSpan w:val="2"/>
            <w:tcBorders>
              <w:top w:val="single" w:sz="4" w:space="0" w:color="000000"/>
              <w:left w:val="single" w:sz="4" w:space="0" w:color="000000"/>
              <w:bottom w:val="single" w:sz="4" w:space="0" w:color="000000"/>
              <w:right w:val="single" w:sz="4" w:space="0" w:color="000000"/>
            </w:tcBorders>
          </w:tcPr>
          <w:p w14:paraId="4F18914C" w14:textId="77777777" w:rsidR="003439BB" w:rsidRDefault="00000000">
            <w:pPr>
              <w:spacing w:after="0" w:line="259" w:lineRule="auto"/>
              <w:ind w:left="108" w:right="0" w:firstLine="0"/>
            </w:pPr>
            <w:r>
              <w:t xml:space="preserve">Преподаватель – организатор ОБЗР </w:t>
            </w:r>
          </w:p>
        </w:tc>
      </w:tr>
      <w:tr w:rsidR="003439BB" w14:paraId="79065F69"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7BEEA5CE"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0D5BB8F7" w14:textId="77777777" w:rsidR="003439BB" w:rsidRDefault="00000000">
            <w:pPr>
              <w:spacing w:after="0" w:line="259" w:lineRule="auto"/>
              <w:ind w:left="108" w:right="0" w:firstLine="0"/>
              <w:jc w:val="left"/>
            </w:pPr>
            <w:r>
              <w:t xml:space="preserve">День российской науки </w:t>
            </w:r>
          </w:p>
        </w:tc>
        <w:tc>
          <w:tcPr>
            <w:tcW w:w="2177" w:type="dxa"/>
            <w:tcBorders>
              <w:top w:val="single" w:sz="4" w:space="0" w:color="000000"/>
              <w:left w:val="single" w:sz="4" w:space="0" w:color="000000"/>
              <w:bottom w:val="single" w:sz="4" w:space="0" w:color="000000"/>
              <w:right w:val="single" w:sz="4" w:space="0" w:color="000000"/>
            </w:tcBorders>
          </w:tcPr>
          <w:p w14:paraId="12D38937" w14:textId="77777777" w:rsidR="003439BB" w:rsidRDefault="00000000">
            <w:pPr>
              <w:spacing w:after="0" w:line="259" w:lineRule="auto"/>
              <w:ind w:left="110" w:right="0" w:firstLine="0"/>
              <w:jc w:val="left"/>
            </w:pPr>
            <w:r>
              <w:t xml:space="preserve">Февраль </w:t>
            </w:r>
          </w:p>
        </w:tc>
        <w:tc>
          <w:tcPr>
            <w:tcW w:w="1258" w:type="dxa"/>
            <w:tcBorders>
              <w:top w:val="single" w:sz="4" w:space="0" w:color="000000"/>
              <w:left w:val="single" w:sz="4" w:space="0" w:color="000000"/>
              <w:bottom w:val="single" w:sz="4" w:space="0" w:color="000000"/>
              <w:right w:val="nil"/>
            </w:tcBorders>
          </w:tcPr>
          <w:p w14:paraId="5843C045" w14:textId="77777777" w:rsidR="003439BB" w:rsidRDefault="00000000">
            <w:pPr>
              <w:spacing w:after="0" w:line="259" w:lineRule="auto"/>
              <w:ind w:left="108" w:right="0" w:firstLine="0"/>
              <w:jc w:val="left"/>
            </w:pPr>
            <w:r>
              <w:t xml:space="preserve">Учителя метники </w:t>
            </w:r>
          </w:p>
        </w:tc>
        <w:tc>
          <w:tcPr>
            <w:tcW w:w="1032" w:type="dxa"/>
            <w:tcBorders>
              <w:top w:val="single" w:sz="4" w:space="0" w:color="000000"/>
              <w:left w:val="nil"/>
              <w:bottom w:val="single" w:sz="4" w:space="0" w:color="000000"/>
              <w:right w:val="single" w:sz="4" w:space="0" w:color="000000"/>
            </w:tcBorders>
          </w:tcPr>
          <w:p w14:paraId="3A34073C" w14:textId="77777777" w:rsidR="003439BB" w:rsidRDefault="00000000">
            <w:pPr>
              <w:tabs>
                <w:tab w:val="right" w:pos="986"/>
              </w:tabs>
              <w:spacing w:after="0" w:line="259" w:lineRule="auto"/>
              <w:ind w:right="0" w:firstLine="0"/>
              <w:jc w:val="left"/>
            </w:pPr>
            <w:r>
              <w:t xml:space="preserve">- </w:t>
            </w:r>
            <w:r>
              <w:tab/>
              <w:t>пред-</w:t>
            </w:r>
          </w:p>
        </w:tc>
      </w:tr>
      <w:tr w:rsidR="003439BB" w14:paraId="2A6AAAE4"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04873E74"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53738CA1" w14:textId="77777777" w:rsidR="003439BB" w:rsidRDefault="00000000">
            <w:pPr>
              <w:spacing w:after="0" w:line="259" w:lineRule="auto"/>
              <w:ind w:left="108" w:right="0" w:firstLine="0"/>
              <w:jc w:val="left"/>
            </w:pPr>
            <w:r>
              <w:t xml:space="preserve">Школьная научно-исследовательская конференция </w:t>
            </w:r>
          </w:p>
        </w:tc>
        <w:tc>
          <w:tcPr>
            <w:tcW w:w="2177" w:type="dxa"/>
            <w:tcBorders>
              <w:top w:val="single" w:sz="4" w:space="0" w:color="000000"/>
              <w:left w:val="single" w:sz="4" w:space="0" w:color="000000"/>
              <w:bottom w:val="single" w:sz="4" w:space="0" w:color="000000"/>
              <w:right w:val="single" w:sz="4" w:space="0" w:color="000000"/>
            </w:tcBorders>
          </w:tcPr>
          <w:p w14:paraId="12E6E7F0" w14:textId="77777777" w:rsidR="003439BB" w:rsidRDefault="00000000">
            <w:pPr>
              <w:spacing w:after="0" w:line="259" w:lineRule="auto"/>
              <w:ind w:left="110" w:right="0" w:firstLine="0"/>
              <w:jc w:val="left"/>
            </w:pPr>
            <w:r>
              <w:t xml:space="preserve">февраль </w:t>
            </w:r>
          </w:p>
        </w:tc>
        <w:tc>
          <w:tcPr>
            <w:tcW w:w="1258" w:type="dxa"/>
            <w:tcBorders>
              <w:top w:val="single" w:sz="4" w:space="0" w:color="000000"/>
              <w:left w:val="single" w:sz="4" w:space="0" w:color="000000"/>
              <w:bottom w:val="single" w:sz="4" w:space="0" w:color="000000"/>
              <w:right w:val="nil"/>
            </w:tcBorders>
          </w:tcPr>
          <w:p w14:paraId="3F5CA7CC" w14:textId="77777777" w:rsidR="003439BB" w:rsidRDefault="00000000">
            <w:pPr>
              <w:spacing w:after="0" w:line="259" w:lineRule="auto"/>
              <w:ind w:left="108" w:right="0" w:firstLine="0"/>
              <w:jc w:val="left"/>
            </w:pPr>
            <w:r>
              <w:t xml:space="preserve">Учителя метники </w:t>
            </w:r>
          </w:p>
        </w:tc>
        <w:tc>
          <w:tcPr>
            <w:tcW w:w="1032" w:type="dxa"/>
            <w:tcBorders>
              <w:top w:val="single" w:sz="4" w:space="0" w:color="000000"/>
              <w:left w:val="nil"/>
              <w:bottom w:val="single" w:sz="4" w:space="0" w:color="000000"/>
              <w:right w:val="single" w:sz="4" w:space="0" w:color="000000"/>
            </w:tcBorders>
          </w:tcPr>
          <w:p w14:paraId="609E0D22" w14:textId="77777777" w:rsidR="003439BB" w:rsidRDefault="00000000">
            <w:pPr>
              <w:tabs>
                <w:tab w:val="right" w:pos="986"/>
              </w:tabs>
              <w:spacing w:after="0" w:line="259" w:lineRule="auto"/>
              <w:ind w:right="0" w:firstLine="0"/>
              <w:jc w:val="left"/>
            </w:pPr>
            <w:r>
              <w:t xml:space="preserve">- </w:t>
            </w:r>
            <w:r>
              <w:tab/>
              <w:t>пред-</w:t>
            </w:r>
          </w:p>
        </w:tc>
      </w:tr>
      <w:tr w:rsidR="003439BB" w14:paraId="0B778F6B"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592AC8FD"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596D7BC8" w14:textId="77777777" w:rsidR="003439BB" w:rsidRDefault="00000000">
            <w:pPr>
              <w:spacing w:after="0" w:line="259" w:lineRule="auto"/>
              <w:ind w:left="108" w:right="0" w:firstLine="0"/>
              <w:jc w:val="left"/>
            </w:pPr>
            <w:r>
              <w:t xml:space="preserve">Городской конкурс «Юные знатоки Урала» </w:t>
            </w:r>
          </w:p>
        </w:tc>
        <w:tc>
          <w:tcPr>
            <w:tcW w:w="2177" w:type="dxa"/>
            <w:tcBorders>
              <w:top w:val="single" w:sz="4" w:space="0" w:color="000000"/>
              <w:left w:val="single" w:sz="4" w:space="0" w:color="000000"/>
              <w:bottom w:val="single" w:sz="4" w:space="0" w:color="000000"/>
              <w:right w:val="single" w:sz="4" w:space="0" w:color="000000"/>
            </w:tcBorders>
          </w:tcPr>
          <w:p w14:paraId="58329ABF" w14:textId="77777777" w:rsidR="003439BB" w:rsidRDefault="00000000">
            <w:pPr>
              <w:spacing w:after="0" w:line="259" w:lineRule="auto"/>
              <w:ind w:left="110" w:right="0" w:firstLine="0"/>
              <w:jc w:val="left"/>
            </w:pPr>
            <w:r>
              <w:t xml:space="preserve">февраль </w:t>
            </w:r>
          </w:p>
        </w:tc>
        <w:tc>
          <w:tcPr>
            <w:tcW w:w="1258" w:type="dxa"/>
            <w:tcBorders>
              <w:top w:val="single" w:sz="4" w:space="0" w:color="000000"/>
              <w:left w:val="single" w:sz="4" w:space="0" w:color="000000"/>
              <w:bottom w:val="single" w:sz="4" w:space="0" w:color="000000"/>
              <w:right w:val="nil"/>
            </w:tcBorders>
          </w:tcPr>
          <w:p w14:paraId="28676B3A" w14:textId="77777777" w:rsidR="003439BB" w:rsidRDefault="00000000">
            <w:pPr>
              <w:spacing w:after="0" w:line="259" w:lineRule="auto"/>
              <w:ind w:left="108" w:right="0" w:firstLine="0"/>
              <w:jc w:val="left"/>
            </w:pPr>
            <w:r>
              <w:t xml:space="preserve">Учителя метники </w:t>
            </w:r>
          </w:p>
        </w:tc>
        <w:tc>
          <w:tcPr>
            <w:tcW w:w="1032" w:type="dxa"/>
            <w:tcBorders>
              <w:top w:val="single" w:sz="4" w:space="0" w:color="000000"/>
              <w:left w:val="nil"/>
              <w:bottom w:val="single" w:sz="4" w:space="0" w:color="000000"/>
              <w:right w:val="single" w:sz="4" w:space="0" w:color="000000"/>
            </w:tcBorders>
          </w:tcPr>
          <w:p w14:paraId="228961BF" w14:textId="77777777" w:rsidR="003439BB" w:rsidRDefault="00000000">
            <w:pPr>
              <w:tabs>
                <w:tab w:val="right" w:pos="986"/>
              </w:tabs>
              <w:spacing w:after="0" w:line="259" w:lineRule="auto"/>
              <w:ind w:right="0" w:firstLine="0"/>
              <w:jc w:val="left"/>
            </w:pPr>
            <w:r>
              <w:t xml:space="preserve">- </w:t>
            </w:r>
            <w:r>
              <w:tab/>
              <w:t>пред-</w:t>
            </w:r>
          </w:p>
        </w:tc>
      </w:tr>
      <w:tr w:rsidR="003439BB" w14:paraId="66B823E6" w14:textId="77777777">
        <w:trPr>
          <w:trHeight w:val="564"/>
        </w:trPr>
        <w:tc>
          <w:tcPr>
            <w:tcW w:w="1277" w:type="dxa"/>
            <w:gridSpan w:val="2"/>
            <w:tcBorders>
              <w:top w:val="single" w:sz="4" w:space="0" w:color="000000"/>
              <w:left w:val="single" w:sz="4" w:space="0" w:color="000000"/>
              <w:bottom w:val="single" w:sz="4" w:space="0" w:color="000000"/>
              <w:right w:val="single" w:sz="4" w:space="0" w:color="000000"/>
            </w:tcBorders>
          </w:tcPr>
          <w:p w14:paraId="04C5A3BD"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2D272F0D" w14:textId="77777777" w:rsidR="003439BB" w:rsidRDefault="00000000">
            <w:pPr>
              <w:spacing w:after="0" w:line="259" w:lineRule="auto"/>
              <w:ind w:left="108" w:right="0" w:firstLine="0"/>
              <w:jc w:val="left"/>
            </w:pPr>
            <w:r>
              <w:t xml:space="preserve">Международный день родного языка </w:t>
            </w:r>
          </w:p>
        </w:tc>
        <w:tc>
          <w:tcPr>
            <w:tcW w:w="2177" w:type="dxa"/>
            <w:tcBorders>
              <w:top w:val="single" w:sz="4" w:space="0" w:color="000000"/>
              <w:left w:val="single" w:sz="4" w:space="0" w:color="000000"/>
              <w:bottom w:val="single" w:sz="4" w:space="0" w:color="000000"/>
              <w:right w:val="single" w:sz="4" w:space="0" w:color="000000"/>
            </w:tcBorders>
          </w:tcPr>
          <w:p w14:paraId="5344D1B3" w14:textId="77777777" w:rsidR="003439BB" w:rsidRDefault="00000000">
            <w:pPr>
              <w:spacing w:after="0" w:line="259" w:lineRule="auto"/>
              <w:ind w:left="110" w:right="0" w:firstLine="0"/>
              <w:jc w:val="left"/>
            </w:pPr>
            <w:r>
              <w:t xml:space="preserve">Февраль </w:t>
            </w:r>
          </w:p>
        </w:tc>
        <w:tc>
          <w:tcPr>
            <w:tcW w:w="1258" w:type="dxa"/>
            <w:tcBorders>
              <w:top w:val="single" w:sz="4" w:space="0" w:color="000000"/>
              <w:left w:val="single" w:sz="4" w:space="0" w:color="000000"/>
              <w:bottom w:val="single" w:sz="4" w:space="0" w:color="000000"/>
              <w:right w:val="nil"/>
            </w:tcBorders>
          </w:tcPr>
          <w:p w14:paraId="122DA0EA" w14:textId="77777777" w:rsidR="003439BB" w:rsidRDefault="00000000">
            <w:pPr>
              <w:spacing w:after="0" w:line="259" w:lineRule="auto"/>
              <w:ind w:left="108" w:right="0" w:firstLine="0"/>
              <w:jc w:val="left"/>
            </w:pPr>
            <w:r>
              <w:t xml:space="preserve">Учителя языка </w:t>
            </w:r>
          </w:p>
        </w:tc>
        <w:tc>
          <w:tcPr>
            <w:tcW w:w="1032" w:type="dxa"/>
            <w:tcBorders>
              <w:top w:val="single" w:sz="4" w:space="0" w:color="000000"/>
              <w:left w:val="nil"/>
              <w:bottom w:val="single" w:sz="4" w:space="0" w:color="000000"/>
              <w:right w:val="single" w:sz="4" w:space="0" w:color="000000"/>
            </w:tcBorders>
          </w:tcPr>
          <w:p w14:paraId="7B82DF29" w14:textId="77777777" w:rsidR="003439BB" w:rsidRDefault="00000000">
            <w:pPr>
              <w:spacing w:after="0" w:line="259" w:lineRule="auto"/>
              <w:ind w:left="19" w:right="0" w:firstLine="0"/>
            </w:pPr>
            <w:r>
              <w:t xml:space="preserve">русского </w:t>
            </w:r>
          </w:p>
        </w:tc>
      </w:tr>
      <w:tr w:rsidR="003439BB" w14:paraId="38921B11" w14:textId="77777777">
        <w:trPr>
          <w:trHeight w:val="838"/>
        </w:trPr>
        <w:tc>
          <w:tcPr>
            <w:tcW w:w="1277" w:type="dxa"/>
            <w:gridSpan w:val="2"/>
            <w:tcBorders>
              <w:top w:val="single" w:sz="4" w:space="0" w:color="000000"/>
              <w:left w:val="single" w:sz="4" w:space="0" w:color="000000"/>
              <w:bottom w:val="single" w:sz="4" w:space="0" w:color="000000"/>
              <w:right w:val="single" w:sz="4" w:space="0" w:color="000000"/>
            </w:tcBorders>
          </w:tcPr>
          <w:p w14:paraId="41462012"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3A49337F" w14:textId="77777777" w:rsidR="003439BB" w:rsidRDefault="00000000">
            <w:pPr>
              <w:spacing w:after="0" w:line="238" w:lineRule="auto"/>
              <w:ind w:left="108" w:right="0" w:firstLine="0"/>
            </w:pPr>
            <w:r>
              <w:t xml:space="preserve">Участие в интеллектуальных конкурсах «Русский медвежонок», </w:t>
            </w:r>
          </w:p>
          <w:p w14:paraId="25496AA0" w14:textId="77777777" w:rsidR="003439BB" w:rsidRDefault="00000000">
            <w:pPr>
              <w:spacing w:after="0" w:line="259" w:lineRule="auto"/>
              <w:ind w:left="108" w:right="0" w:firstLine="0"/>
              <w:jc w:val="left"/>
            </w:pPr>
            <w:r>
              <w:t xml:space="preserve">«Кенгуру», «Британский бульдог» </w:t>
            </w:r>
          </w:p>
        </w:tc>
        <w:tc>
          <w:tcPr>
            <w:tcW w:w="2177" w:type="dxa"/>
            <w:tcBorders>
              <w:top w:val="single" w:sz="4" w:space="0" w:color="000000"/>
              <w:left w:val="single" w:sz="4" w:space="0" w:color="000000"/>
              <w:bottom w:val="single" w:sz="4" w:space="0" w:color="000000"/>
              <w:right w:val="single" w:sz="4" w:space="0" w:color="000000"/>
            </w:tcBorders>
          </w:tcPr>
          <w:p w14:paraId="0C8C4DA7" w14:textId="77777777" w:rsidR="003439BB" w:rsidRDefault="00000000">
            <w:pPr>
              <w:spacing w:after="0" w:line="259" w:lineRule="auto"/>
              <w:ind w:left="110" w:right="0" w:firstLine="0"/>
              <w:jc w:val="left"/>
            </w:pPr>
            <w:r>
              <w:t xml:space="preserve">По плану конкурсов </w:t>
            </w:r>
          </w:p>
        </w:tc>
        <w:tc>
          <w:tcPr>
            <w:tcW w:w="1258" w:type="dxa"/>
            <w:tcBorders>
              <w:top w:val="single" w:sz="4" w:space="0" w:color="000000"/>
              <w:left w:val="single" w:sz="4" w:space="0" w:color="000000"/>
              <w:bottom w:val="single" w:sz="4" w:space="0" w:color="000000"/>
              <w:right w:val="nil"/>
            </w:tcBorders>
            <w:vAlign w:val="bottom"/>
          </w:tcPr>
          <w:p w14:paraId="7D8BA4C1" w14:textId="77777777" w:rsidR="003439BB" w:rsidRDefault="00000000">
            <w:pPr>
              <w:spacing w:after="0" w:line="259" w:lineRule="auto"/>
              <w:ind w:left="108" w:right="0" w:firstLine="0"/>
              <w:jc w:val="left"/>
            </w:pPr>
            <w:r>
              <w:t xml:space="preserve">Учителя метники </w:t>
            </w:r>
          </w:p>
        </w:tc>
        <w:tc>
          <w:tcPr>
            <w:tcW w:w="1032" w:type="dxa"/>
            <w:tcBorders>
              <w:top w:val="single" w:sz="4" w:space="0" w:color="000000"/>
              <w:left w:val="nil"/>
              <w:bottom w:val="single" w:sz="4" w:space="0" w:color="000000"/>
              <w:right w:val="single" w:sz="4" w:space="0" w:color="000000"/>
            </w:tcBorders>
            <w:vAlign w:val="center"/>
          </w:tcPr>
          <w:p w14:paraId="713C7CF1" w14:textId="77777777" w:rsidR="003439BB" w:rsidRDefault="00000000">
            <w:pPr>
              <w:tabs>
                <w:tab w:val="right" w:pos="986"/>
              </w:tabs>
              <w:spacing w:after="0" w:line="259" w:lineRule="auto"/>
              <w:ind w:right="0" w:firstLine="0"/>
              <w:jc w:val="left"/>
            </w:pPr>
            <w:r>
              <w:t xml:space="preserve">- </w:t>
            </w:r>
            <w:r>
              <w:tab/>
              <w:t>пред-</w:t>
            </w:r>
          </w:p>
        </w:tc>
      </w:tr>
      <w:tr w:rsidR="003439BB" w14:paraId="7DCE10B9" w14:textId="77777777">
        <w:trPr>
          <w:trHeight w:val="562"/>
        </w:trPr>
        <w:tc>
          <w:tcPr>
            <w:tcW w:w="1277" w:type="dxa"/>
            <w:gridSpan w:val="2"/>
            <w:tcBorders>
              <w:top w:val="single" w:sz="4" w:space="0" w:color="000000"/>
              <w:left w:val="single" w:sz="4" w:space="0" w:color="000000"/>
              <w:bottom w:val="single" w:sz="4" w:space="0" w:color="000000"/>
              <w:right w:val="single" w:sz="4" w:space="0" w:color="000000"/>
            </w:tcBorders>
          </w:tcPr>
          <w:p w14:paraId="58253C35" w14:textId="77777777" w:rsidR="003439BB" w:rsidRDefault="00000000">
            <w:pPr>
              <w:spacing w:after="0" w:line="259" w:lineRule="auto"/>
              <w:ind w:left="485" w:right="0" w:firstLine="0"/>
              <w:jc w:val="center"/>
            </w:pPr>
            <w:r>
              <w:t xml:space="preserve"> </w:t>
            </w:r>
          </w:p>
        </w:tc>
        <w:tc>
          <w:tcPr>
            <w:tcW w:w="4105" w:type="dxa"/>
            <w:tcBorders>
              <w:top w:val="single" w:sz="4" w:space="0" w:color="000000"/>
              <w:left w:val="single" w:sz="4" w:space="0" w:color="000000"/>
              <w:bottom w:val="single" w:sz="4" w:space="0" w:color="000000"/>
              <w:right w:val="single" w:sz="4" w:space="0" w:color="000000"/>
            </w:tcBorders>
          </w:tcPr>
          <w:p w14:paraId="27839FB6" w14:textId="77777777" w:rsidR="003439BB" w:rsidRDefault="00000000">
            <w:pPr>
              <w:spacing w:after="0" w:line="259" w:lineRule="auto"/>
              <w:ind w:left="108" w:right="0" w:firstLine="0"/>
              <w:jc w:val="left"/>
            </w:pPr>
            <w:r>
              <w:t xml:space="preserve">Диктант Победы </w:t>
            </w:r>
          </w:p>
        </w:tc>
        <w:tc>
          <w:tcPr>
            <w:tcW w:w="2177" w:type="dxa"/>
            <w:tcBorders>
              <w:top w:val="single" w:sz="4" w:space="0" w:color="000000"/>
              <w:left w:val="single" w:sz="4" w:space="0" w:color="000000"/>
              <w:bottom w:val="single" w:sz="4" w:space="0" w:color="000000"/>
              <w:right w:val="single" w:sz="4" w:space="0" w:color="000000"/>
            </w:tcBorders>
          </w:tcPr>
          <w:p w14:paraId="7F92D684" w14:textId="77777777" w:rsidR="003439BB" w:rsidRDefault="00000000">
            <w:pPr>
              <w:spacing w:after="0" w:line="259" w:lineRule="auto"/>
              <w:ind w:left="110" w:right="0" w:firstLine="0"/>
              <w:jc w:val="left"/>
            </w:pPr>
            <w:r>
              <w:t xml:space="preserve">май </w:t>
            </w:r>
          </w:p>
        </w:tc>
        <w:tc>
          <w:tcPr>
            <w:tcW w:w="1258" w:type="dxa"/>
            <w:tcBorders>
              <w:top w:val="single" w:sz="4" w:space="0" w:color="000000"/>
              <w:left w:val="single" w:sz="4" w:space="0" w:color="000000"/>
              <w:bottom w:val="single" w:sz="4" w:space="0" w:color="000000"/>
              <w:right w:val="nil"/>
            </w:tcBorders>
          </w:tcPr>
          <w:p w14:paraId="3F3C7825" w14:textId="77777777" w:rsidR="003439BB" w:rsidRDefault="00000000">
            <w:pPr>
              <w:spacing w:after="0" w:line="259" w:lineRule="auto"/>
              <w:ind w:left="108" w:right="0" w:firstLine="0"/>
              <w:jc w:val="left"/>
            </w:pPr>
            <w:r>
              <w:t>Учителя языка, ист</w:t>
            </w:r>
          </w:p>
        </w:tc>
        <w:tc>
          <w:tcPr>
            <w:tcW w:w="1032" w:type="dxa"/>
            <w:tcBorders>
              <w:top w:val="single" w:sz="4" w:space="0" w:color="000000"/>
              <w:left w:val="nil"/>
              <w:bottom w:val="single" w:sz="4" w:space="0" w:color="000000"/>
              <w:right w:val="single" w:sz="4" w:space="0" w:color="000000"/>
            </w:tcBorders>
          </w:tcPr>
          <w:p w14:paraId="0DD9F664" w14:textId="77777777" w:rsidR="003439BB" w:rsidRDefault="00000000">
            <w:pPr>
              <w:spacing w:after="0" w:line="259" w:lineRule="auto"/>
              <w:ind w:left="-99" w:right="0" w:firstLine="118"/>
              <w:jc w:val="left"/>
            </w:pPr>
            <w:r>
              <w:t xml:space="preserve">русского ории </w:t>
            </w:r>
          </w:p>
        </w:tc>
      </w:tr>
    </w:tbl>
    <w:p w14:paraId="65648476" w14:textId="77777777" w:rsidR="003439BB" w:rsidRDefault="00000000">
      <w:pPr>
        <w:spacing w:after="0" w:line="259" w:lineRule="auto"/>
        <w:ind w:left="720" w:right="0" w:firstLine="0"/>
        <w:jc w:val="left"/>
      </w:pPr>
      <w:r>
        <w:t xml:space="preserve"> </w:t>
      </w:r>
    </w:p>
    <w:p w14:paraId="5C3A9B6D" w14:textId="77777777" w:rsidR="003439BB" w:rsidRDefault="00000000">
      <w:pPr>
        <w:spacing w:after="0" w:line="248" w:lineRule="auto"/>
        <w:ind w:left="-15" w:right="12"/>
      </w:pPr>
      <w:r>
        <w:t xml:space="preserve">Участие классных  коллективов   в городских и школьных  социально-педагогических    проектах:  5 класс – «Лучший класс РДДМ»,  6  класс -   «Крепкая семья – счастливый город!», 7  класс - «Будь здоров!»,  8 класс – «Патриоты России»,   8 класс – «Точка опоры», а так же Школьная спартакиада», «Интеллектуальный марафон», «Мы – зрители» и др. Участие  в  благотворительных акциях, в благоустройстве школы, класса,  города («От сердца к сердцу», Неделя добра, ярмарка, благотворительные сезоны и др.)   </w:t>
      </w:r>
    </w:p>
    <w:p w14:paraId="4F698867" w14:textId="77777777" w:rsidR="003439BB" w:rsidRDefault="00000000">
      <w:pPr>
        <w:spacing w:after="0" w:line="259" w:lineRule="auto"/>
        <w:ind w:left="720" w:right="0" w:firstLine="0"/>
        <w:jc w:val="left"/>
      </w:pPr>
      <w:r>
        <w:t xml:space="preserve"> </w:t>
      </w:r>
    </w:p>
    <w:p w14:paraId="1EA2AF29" w14:textId="77777777" w:rsidR="003439BB" w:rsidRDefault="00000000">
      <w:pPr>
        <w:spacing w:after="0" w:line="248" w:lineRule="auto"/>
        <w:ind w:left="-15" w:right="12"/>
      </w:pPr>
      <w:r>
        <w:t xml:space="preserve">Общешкольные и классные дела по программе воспитания, также социальные акции, правовые практикумы включены в годовой календарный план-график и являются компонентом внеурочной деятельности. Подготовка к участию и участие в общешкольных и классных мероприятиях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и классных делах осуществляются на добровольной основе, в соответствии с интересами и склонностями.     </w:t>
      </w:r>
    </w:p>
    <w:p w14:paraId="62268645" w14:textId="77777777" w:rsidR="003439BB" w:rsidRDefault="00000000">
      <w:pPr>
        <w:spacing w:after="0" w:line="248" w:lineRule="auto"/>
        <w:ind w:left="-15" w:right="12"/>
      </w:pPr>
      <w:r>
        <w:t xml:space="preserve">Школьный   социально – педагогический проект «Школа – территория сотрудничества» </w:t>
      </w:r>
    </w:p>
    <w:p w14:paraId="7AF9DEC1" w14:textId="77777777" w:rsidR="003439BB" w:rsidRDefault="00000000">
      <w:pPr>
        <w:spacing w:after="0" w:line="259" w:lineRule="auto"/>
        <w:ind w:left="720" w:right="0" w:firstLine="0"/>
        <w:jc w:val="left"/>
      </w:pPr>
      <w:r>
        <w:t xml:space="preserve"> </w:t>
      </w:r>
    </w:p>
    <w:tbl>
      <w:tblPr>
        <w:tblStyle w:val="TableGrid"/>
        <w:tblW w:w="9249" w:type="dxa"/>
        <w:tblInd w:w="-108" w:type="dxa"/>
        <w:tblCellMar>
          <w:top w:w="54" w:type="dxa"/>
          <w:left w:w="108" w:type="dxa"/>
          <w:bottom w:w="0" w:type="dxa"/>
          <w:right w:w="48" w:type="dxa"/>
        </w:tblCellMar>
        <w:tblLook w:val="04A0" w:firstRow="1" w:lastRow="0" w:firstColumn="1" w:lastColumn="0" w:noHBand="0" w:noVBand="1"/>
      </w:tblPr>
      <w:tblGrid>
        <w:gridCol w:w="7309"/>
        <w:gridCol w:w="1940"/>
      </w:tblGrid>
      <w:tr w:rsidR="003439BB" w14:paraId="05D335BB"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5EE37C36" w14:textId="77777777" w:rsidR="003439BB" w:rsidRDefault="00000000">
            <w:pPr>
              <w:spacing w:after="0" w:line="259" w:lineRule="auto"/>
              <w:ind w:left="720" w:right="0" w:firstLine="0"/>
              <w:jc w:val="left"/>
            </w:pPr>
            <w:r>
              <w:t xml:space="preserve">Название мероприятия </w:t>
            </w:r>
          </w:p>
        </w:tc>
        <w:tc>
          <w:tcPr>
            <w:tcW w:w="1940" w:type="dxa"/>
            <w:tcBorders>
              <w:top w:val="single" w:sz="4" w:space="0" w:color="000000"/>
              <w:left w:val="single" w:sz="4" w:space="0" w:color="000000"/>
              <w:bottom w:val="single" w:sz="4" w:space="0" w:color="000000"/>
              <w:right w:val="single" w:sz="4" w:space="0" w:color="000000"/>
            </w:tcBorders>
          </w:tcPr>
          <w:p w14:paraId="5821053F" w14:textId="77777777" w:rsidR="003439BB" w:rsidRDefault="00000000">
            <w:pPr>
              <w:spacing w:after="0" w:line="259" w:lineRule="auto"/>
              <w:ind w:right="0" w:firstLine="0"/>
            </w:pPr>
            <w:r>
              <w:t xml:space="preserve">Времяпроведени </w:t>
            </w:r>
          </w:p>
        </w:tc>
      </w:tr>
      <w:tr w:rsidR="003439BB" w14:paraId="6BB4CC97"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12C0F35F" w14:textId="77777777" w:rsidR="003439BB" w:rsidRDefault="00000000">
            <w:pPr>
              <w:spacing w:after="0" w:line="259" w:lineRule="auto"/>
              <w:ind w:left="720" w:right="0" w:firstLine="0"/>
              <w:jc w:val="left"/>
            </w:pPr>
            <w:r>
              <w:t xml:space="preserve">Классный час «Школа 34  - лучшая в мире!» </w:t>
            </w:r>
          </w:p>
        </w:tc>
        <w:tc>
          <w:tcPr>
            <w:tcW w:w="1940" w:type="dxa"/>
            <w:tcBorders>
              <w:top w:val="single" w:sz="4" w:space="0" w:color="000000"/>
              <w:left w:val="single" w:sz="4" w:space="0" w:color="000000"/>
              <w:bottom w:val="single" w:sz="4" w:space="0" w:color="000000"/>
              <w:right w:val="single" w:sz="4" w:space="0" w:color="000000"/>
            </w:tcBorders>
          </w:tcPr>
          <w:p w14:paraId="0F452BFA" w14:textId="77777777" w:rsidR="003439BB" w:rsidRDefault="00000000">
            <w:pPr>
              <w:spacing w:after="0" w:line="259" w:lineRule="auto"/>
              <w:ind w:right="100" w:firstLine="0"/>
              <w:jc w:val="right"/>
            </w:pPr>
            <w:r>
              <w:t xml:space="preserve">Сентябрь </w:t>
            </w:r>
          </w:p>
        </w:tc>
      </w:tr>
      <w:tr w:rsidR="003439BB" w14:paraId="38C012C0"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1219B498" w14:textId="77777777" w:rsidR="003439BB" w:rsidRDefault="00000000">
            <w:pPr>
              <w:spacing w:after="0" w:line="259" w:lineRule="auto"/>
              <w:ind w:left="720" w:right="0" w:firstLine="0"/>
              <w:jc w:val="left"/>
            </w:pPr>
            <w:r>
              <w:t xml:space="preserve">Конкурс школьных уголков </w:t>
            </w:r>
          </w:p>
        </w:tc>
        <w:tc>
          <w:tcPr>
            <w:tcW w:w="1940" w:type="dxa"/>
            <w:tcBorders>
              <w:top w:val="single" w:sz="4" w:space="0" w:color="000000"/>
              <w:left w:val="single" w:sz="4" w:space="0" w:color="000000"/>
              <w:bottom w:val="single" w:sz="4" w:space="0" w:color="000000"/>
              <w:right w:val="single" w:sz="4" w:space="0" w:color="000000"/>
            </w:tcBorders>
          </w:tcPr>
          <w:p w14:paraId="7F31E8E2" w14:textId="77777777" w:rsidR="003439BB" w:rsidRDefault="00000000">
            <w:pPr>
              <w:spacing w:after="0" w:line="259" w:lineRule="auto"/>
              <w:ind w:left="721" w:right="0" w:firstLine="0"/>
              <w:jc w:val="left"/>
            </w:pPr>
            <w:r>
              <w:t xml:space="preserve">Октябрь </w:t>
            </w:r>
          </w:p>
        </w:tc>
      </w:tr>
      <w:tr w:rsidR="003439BB" w14:paraId="49E3F9FC" w14:textId="77777777">
        <w:trPr>
          <w:trHeight w:val="288"/>
        </w:trPr>
        <w:tc>
          <w:tcPr>
            <w:tcW w:w="7309" w:type="dxa"/>
            <w:tcBorders>
              <w:top w:val="single" w:sz="4" w:space="0" w:color="000000"/>
              <w:left w:val="single" w:sz="4" w:space="0" w:color="000000"/>
              <w:bottom w:val="single" w:sz="4" w:space="0" w:color="000000"/>
              <w:right w:val="single" w:sz="4" w:space="0" w:color="000000"/>
            </w:tcBorders>
          </w:tcPr>
          <w:p w14:paraId="3B9C11EA" w14:textId="77777777" w:rsidR="003439BB" w:rsidRDefault="00000000">
            <w:pPr>
              <w:spacing w:after="0" w:line="259" w:lineRule="auto"/>
              <w:ind w:left="720" w:right="0" w:firstLine="0"/>
              <w:jc w:val="left"/>
            </w:pPr>
            <w:r>
              <w:lastRenderedPageBreak/>
              <w:t xml:space="preserve">Праздники «День рождения класса» </w:t>
            </w:r>
          </w:p>
        </w:tc>
        <w:tc>
          <w:tcPr>
            <w:tcW w:w="1940" w:type="dxa"/>
            <w:tcBorders>
              <w:top w:val="single" w:sz="4" w:space="0" w:color="000000"/>
              <w:left w:val="single" w:sz="4" w:space="0" w:color="000000"/>
              <w:bottom w:val="single" w:sz="4" w:space="0" w:color="000000"/>
              <w:right w:val="single" w:sz="4" w:space="0" w:color="000000"/>
            </w:tcBorders>
          </w:tcPr>
          <w:p w14:paraId="6D680064" w14:textId="77777777" w:rsidR="003439BB" w:rsidRDefault="00000000">
            <w:pPr>
              <w:spacing w:after="0" w:line="259" w:lineRule="auto"/>
              <w:ind w:left="721" w:right="0" w:firstLine="0"/>
              <w:jc w:val="left"/>
            </w:pPr>
            <w:r>
              <w:t xml:space="preserve">Октябрь </w:t>
            </w:r>
          </w:p>
        </w:tc>
      </w:tr>
      <w:tr w:rsidR="003439BB" w14:paraId="67272D40"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49FA038D" w14:textId="77777777" w:rsidR="003439BB" w:rsidRDefault="00000000">
            <w:pPr>
              <w:spacing w:after="0" w:line="259" w:lineRule="auto"/>
              <w:ind w:right="62" w:firstLine="0"/>
              <w:jc w:val="right"/>
            </w:pPr>
            <w:r>
              <w:t xml:space="preserve">Кл. час «Учителями славится Россия. Учителя –  ветераны </w:t>
            </w:r>
          </w:p>
        </w:tc>
        <w:tc>
          <w:tcPr>
            <w:tcW w:w="1940" w:type="dxa"/>
            <w:tcBorders>
              <w:top w:val="single" w:sz="4" w:space="0" w:color="000000"/>
              <w:left w:val="single" w:sz="4" w:space="0" w:color="000000"/>
              <w:bottom w:val="single" w:sz="4" w:space="0" w:color="000000"/>
              <w:right w:val="single" w:sz="4" w:space="0" w:color="000000"/>
            </w:tcBorders>
          </w:tcPr>
          <w:p w14:paraId="17670B3F" w14:textId="77777777" w:rsidR="003439BB" w:rsidRDefault="00000000">
            <w:pPr>
              <w:spacing w:after="0" w:line="259" w:lineRule="auto"/>
              <w:ind w:left="721" w:right="0" w:firstLine="0"/>
              <w:jc w:val="left"/>
            </w:pPr>
            <w:r>
              <w:t xml:space="preserve">Октябрь </w:t>
            </w:r>
          </w:p>
        </w:tc>
      </w:tr>
      <w:tr w:rsidR="003439BB" w14:paraId="2291EF2F"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64FFE762" w14:textId="77777777" w:rsidR="003439BB" w:rsidRDefault="00000000">
            <w:pPr>
              <w:spacing w:after="0" w:line="259" w:lineRule="auto"/>
              <w:ind w:right="0" w:firstLine="0"/>
              <w:jc w:val="left"/>
            </w:pPr>
            <w:r>
              <w:t xml:space="preserve">нашей школы» </w:t>
            </w:r>
          </w:p>
        </w:tc>
        <w:tc>
          <w:tcPr>
            <w:tcW w:w="1940" w:type="dxa"/>
            <w:tcBorders>
              <w:top w:val="single" w:sz="4" w:space="0" w:color="000000"/>
              <w:left w:val="single" w:sz="4" w:space="0" w:color="000000"/>
              <w:bottom w:val="single" w:sz="4" w:space="0" w:color="000000"/>
              <w:right w:val="single" w:sz="4" w:space="0" w:color="000000"/>
            </w:tcBorders>
          </w:tcPr>
          <w:p w14:paraId="485C9376" w14:textId="77777777" w:rsidR="003439BB" w:rsidRDefault="003439BB">
            <w:pPr>
              <w:spacing w:after="160" w:line="259" w:lineRule="auto"/>
              <w:ind w:right="0" w:firstLine="0"/>
              <w:jc w:val="left"/>
            </w:pPr>
          </w:p>
        </w:tc>
      </w:tr>
      <w:tr w:rsidR="003439BB" w14:paraId="7D6520B6"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5391A555" w14:textId="77777777" w:rsidR="003439BB" w:rsidRDefault="00000000">
            <w:pPr>
              <w:spacing w:after="0" w:line="259" w:lineRule="auto"/>
              <w:ind w:left="720" w:right="0" w:firstLine="0"/>
              <w:jc w:val="left"/>
            </w:pPr>
            <w:r>
              <w:t xml:space="preserve">День рождения школы </w:t>
            </w:r>
          </w:p>
        </w:tc>
        <w:tc>
          <w:tcPr>
            <w:tcW w:w="1940" w:type="dxa"/>
            <w:tcBorders>
              <w:top w:val="single" w:sz="4" w:space="0" w:color="000000"/>
              <w:left w:val="single" w:sz="4" w:space="0" w:color="000000"/>
              <w:bottom w:val="single" w:sz="4" w:space="0" w:color="000000"/>
              <w:right w:val="single" w:sz="4" w:space="0" w:color="000000"/>
            </w:tcBorders>
          </w:tcPr>
          <w:p w14:paraId="15807DC1" w14:textId="77777777" w:rsidR="003439BB" w:rsidRDefault="00000000">
            <w:pPr>
              <w:spacing w:after="0" w:line="259" w:lineRule="auto"/>
              <w:ind w:left="721" w:right="0" w:firstLine="0"/>
              <w:jc w:val="left"/>
            </w:pPr>
            <w:r>
              <w:t xml:space="preserve">Ноябрь </w:t>
            </w:r>
          </w:p>
        </w:tc>
      </w:tr>
      <w:tr w:rsidR="003439BB" w14:paraId="064E3FD8"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2BA4F0E3" w14:textId="77777777" w:rsidR="003439BB" w:rsidRDefault="00000000">
            <w:pPr>
              <w:spacing w:after="0" w:line="259" w:lineRule="auto"/>
              <w:ind w:right="273" w:firstLine="0"/>
              <w:jc w:val="center"/>
            </w:pPr>
            <w:r>
              <w:t xml:space="preserve">Музейные уроки «Мы – из Солнечного государства» </w:t>
            </w:r>
          </w:p>
        </w:tc>
        <w:tc>
          <w:tcPr>
            <w:tcW w:w="1940" w:type="dxa"/>
            <w:tcBorders>
              <w:top w:val="single" w:sz="4" w:space="0" w:color="000000"/>
              <w:left w:val="single" w:sz="4" w:space="0" w:color="000000"/>
              <w:bottom w:val="single" w:sz="4" w:space="0" w:color="000000"/>
              <w:right w:val="single" w:sz="4" w:space="0" w:color="000000"/>
            </w:tcBorders>
          </w:tcPr>
          <w:p w14:paraId="71B9F739" w14:textId="77777777" w:rsidR="003439BB" w:rsidRDefault="00000000">
            <w:pPr>
              <w:spacing w:after="0" w:line="259" w:lineRule="auto"/>
              <w:ind w:left="721" w:right="0" w:firstLine="0"/>
              <w:jc w:val="left"/>
            </w:pPr>
            <w:r>
              <w:t xml:space="preserve">Ноябрь </w:t>
            </w:r>
          </w:p>
        </w:tc>
      </w:tr>
      <w:tr w:rsidR="003439BB" w14:paraId="78C51482" w14:textId="77777777">
        <w:trPr>
          <w:trHeight w:val="288"/>
        </w:trPr>
        <w:tc>
          <w:tcPr>
            <w:tcW w:w="7309" w:type="dxa"/>
            <w:tcBorders>
              <w:top w:val="single" w:sz="4" w:space="0" w:color="000000"/>
              <w:left w:val="single" w:sz="4" w:space="0" w:color="000000"/>
              <w:bottom w:val="single" w:sz="4" w:space="0" w:color="000000"/>
              <w:right w:val="single" w:sz="4" w:space="0" w:color="000000"/>
            </w:tcBorders>
          </w:tcPr>
          <w:p w14:paraId="02F3F7F2" w14:textId="77777777" w:rsidR="003439BB" w:rsidRDefault="00000000">
            <w:pPr>
              <w:spacing w:after="0" w:line="259" w:lineRule="auto"/>
              <w:ind w:left="720" w:right="0" w:firstLine="0"/>
              <w:jc w:val="left"/>
            </w:pPr>
            <w:r>
              <w:t xml:space="preserve">Неделя новогодних чудес </w:t>
            </w:r>
          </w:p>
        </w:tc>
        <w:tc>
          <w:tcPr>
            <w:tcW w:w="1940" w:type="dxa"/>
            <w:tcBorders>
              <w:top w:val="single" w:sz="4" w:space="0" w:color="000000"/>
              <w:left w:val="single" w:sz="4" w:space="0" w:color="000000"/>
              <w:bottom w:val="single" w:sz="4" w:space="0" w:color="000000"/>
              <w:right w:val="single" w:sz="4" w:space="0" w:color="000000"/>
            </w:tcBorders>
          </w:tcPr>
          <w:p w14:paraId="647BB469" w14:textId="77777777" w:rsidR="003439BB" w:rsidRDefault="00000000">
            <w:pPr>
              <w:spacing w:after="0" w:line="259" w:lineRule="auto"/>
              <w:ind w:left="721" w:right="0" w:firstLine="0"/>
              <w:jc w:val="left"/>
            </w:pPr>
            <w:r>
              <w:t xml:space="preserve">Декабрь </w:t>
            </w:r>
          </w:p>
        </w:tc>
      </w:tr>
      <w:tr w:rsidR="003439BB" w14:paraId="3E01C19B" w14:textId="77777777">
        <w:trPr>
          <w:trHeight w:val="562"/>
        </w:trPr>
        <w:tc>
          <w:tcPr>
            <w:tcW w:w="7309" w:type="dxa"/>
            <w:tcBorders>
              <w:top w:val="single" w:sz="4" w:space="0" w:color="000000"/>
              <w:left w:val="single" w:sz="4" w:space="0" w:color="000000"/>
              <w:bottom w:val="single" w:sz="4" w:space="0" w:color="000000"/>
              <w:right w:val="single" w:sz="4" w:space="0" w:color="000000"/>
            </w:tcBorders>
          </w:tcPr>
          <w:p w14:paraId="3BB0B371" w14:textId="77777777" w:rsidR="003439BB" w:rsidRDefault="00000000">
            <w:pPr>
              <w:spacing w:after="0" w:line="259" w:lineRule="auto"/>
              <w:ind w:right="0" w:firstLine="720"/>
              <w:jc w:val="left"/>
            </w:pPr>
            <w:r>
              <w:t xml:space="preserve">Участие в конкурсе фотографий «Один день из жизни школы» </w:t>
            </w:r>
          </w:p>
        </w:tc>
        <w:tc>
          <w:tcPr>
            <w:tcW w:w="1940" w:type="dxa"/>
            <w:tcBorders>
              <w:top w:val="single" w:sz="4" w:space="0" w:color="000000"/>
              <w:left w:val="single" w:sz="4" w:space="0" w:color="000000"/>
              <w:bottom w:val="single" w:sz="4" w:space="0" w:color="000000"/>
              <w:right w:val="single" w:sz="4" w:space="0" w:color="000000"/>
            </w:tcBorders>
          </w:tcPr>
          <w:p w14:paraId="04E0C567" w14:textId="77777777" w:rsidR="003439BB" w:rsidRDefault="00000000">
            <w:pPr>
              <w:spacing w:after="0" w:line="259" w:lineRule="auto"/>
              <w:ind w:left="721" w:right="0" w:firstLine="0"/>
              <w:jc w:val="left"/>
            </w:pPr>
            <w:r>
              <w:t xml:space="preserve">Январь </w:t>
            </w:r>
          </w:p>
        </w:tc>
      </w:tr>
      <w:tr w:rsidR="003439BB" w14:paraId="3E0CFC2E" w14:textId="77777777">
        <w:trPr>
          <w:trHeight w:val="562"/>
        </w:trPr>
        <w:tc>
          <w:tcPr>
            <w:tcW w:w="7309" w:type="dxa"/>
            <w:tcBorders>
              <w:top w:val="single" w:sz="4" w:space="0" w:color="000000"/>
              <w:left w:val="single" w:sz="4" w:space="0" w:color="000000"/>
              <w:bottom w:val="single" w:sz="4" w:space="0" w:color="000000"/>
              <w:right w:val="single" w:sz="4" w:space="0" w:color="000000"/>
            </w:tcBorders>
          </w:tcPr>
          <w:p w14:paraId="646D3232" w14:textId="77777777" w:rsidR="003439BB" w:rsidRDefault="00000000">
            <w:pPr>
              <w:spacing w:after="0" w:line="259" w:lineRule="auto"/>
              <w:ind w:right="0" w:firstLine="720"/>
            </w:pPr>
            <w:r>
              <w:t xml:space="preserve">Парта героя   «Выпускник школы А. Коротких  – воин интернационалист» </w:t>
            </w:r>
          </w:p>
        </w:tc>
        <w:tc>
          <w:tcPr>
            <w:tcW w:w="1940" w:type="dxa"/>
            <w:tcBorders>
              <w:top w:val="single" w:sz="4" w:space="0" w:color="000000"/>
              <w:left w:val="single" w:sz="4" w:space="0" w:color="000000"/>
              <w:bottom w:val="single" w:sz="4" w:space="0" w:color="000000"/>
              <w:right w:val="single" w:sz="4" w:space="0" w:color="000000"/>
            </w:tcBorders>
          </w:tcPr>
          <w:p w14:paraId="4C2B8EAA" w14:textId="77777777" w:rsidR="003439BB" w:rsidRDefault="00000000">
            <w:pPr>
              <w:spacing w:after="0" w:line="259" w:lineRule="auto"/>
              <w:ind w:left="721" w:right="0" w:firstLine="0"/>
              <w:jc w:val="left"/>
            </w:pPr>
            <w:r>
              <w:t xml:space="preserve">Февраль </w:t>
            </w:r>
          </w:p>
        </w:tc>
      </w:tr>
      <w:tr w:rsidR="003439BB" w14:paraId="09F605E1"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1333442F" w14:textId="77777777" w:rsidR="003439BB" w:rsidRDefault="00000000">
            <w:pPr>
              <w:spacing w:after="0" w:line="259" w:lineRule="auto"/>
              <w:ind w:left="720" w:right="0" w:firstLine="0"/>
              <w:jc w:val="left"/>
            </w:pPr>
            <w:r>
              <w:t xml:space="preserve">Конкурс «Лучший ученик» </w:t>
            </w:r>
          </w:p>
        </w:tc>
        <w:tc>
          <w:tcPr>
            <w:tcW w:w="1940" w:type="dxa"/>
            <w:tcBorders>
              <w:top w:val="single" w:sz="4" w:space="0" w:color="000000"/>
              <w:left w:val="single" w:sz="4" w:space="0" w:color="000000"/>
              <w:bottom w:val="single" w:sz="4" w:space="0" w:color="000000"/>
              <w:right w:val="single" w:sz="4" w:space="0" w:color="000000"/>
            </w:tcBorders>
          </w:tcPr>
          <w:p w14:paraId="30CB7FE3" w14:textId="77777777" w:rsidR="003439BB" w:rsidRDefault="00000000">
            <w:pPr>
              <w:spacing w:after="0" w:line="259" w:lineRule="auto"/>
              <w:ind w:left="209" w:right="0" w:firstLine="0"/>
              <w:jc w:val="center"/>
            </w:pPr>
            <w:r>
              <w:t xml:space="preserve">Март </w:t>
            </w:r>
          </w:p>
        </w:tc>
      </w:tr>
      <w:tr w:rsidR="003439BB" w14:paraId="3D794E7E"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3E4C371F" w14:textId="77777777" w:rsidR="003439BB" w:rsidRDefault="00000000">
            <w:pPr>
              <w:spacing w:after="0" w:line="259" w:lineRule="auto"/>
              <w:ind w:left="720" w:right="0" w:firstLine="0"/>
              <w:jc w:val="left"/>
            </w:pPr>
            <w:r>
              <w:t xml:space="preserve">Экологический субботник  «Чистота в квадрате» </w:t>
            </w:r>
          </w:p>
        </w:tc>
        <w:tc>
          <w:tcPr>
            <w:tcW w:w="1940" w:type="dxa"/>
            <w:tcBorders>
              <w:top w:val="single" w:sz="4" w:space="0" w:color="000000"/>
              <w:left w:val="single" w:sz="4" w:space="0" w:color="000000"/>
              <w:bottom w:val="single" w:sz="4" w:space="0" w:color="000000"/>
              <w:right w:val="single" w:sz="4" w:space="0" w:color="000000"/>
            </w:tcBorders>
          </w:tcPr>
          <w:p w14:paraId="0CEB6473" w14:textId="77777777" w:rsidR="003439BB" w:rsidRDefault="00000000">
            <w:pPr>
              <w:spacing w:after="0" w:line="259" w:lineRule="auto"/>
              <w:ind w:left="721" w:right="0" w:firstLine="0"/>
              <w:jc w:val="left"/>
            </w:pPr>
            <w:r>
              <w:t xml:space="preserve">Апрель </w:t>
            </w:r>
          </w:p>
        </w:tc>
      </w:tr>
      <w:tr w:rsidR="003439BB" w14:paraId="2F60525C" w14:textId="77777777">
        <w:trPr>
          <w:trHeight w:val="286"/>
        </w:trPr>
        <w:tc>
          <w:tcPr>
            <w:tcW w:w="7309" w:type="dxa"/>
            <w:tcBorders>
              <w:top w:val="single" w:sz="4" w:space="0" w:color="000000"/>
              <w:left w:val="single" w:sz="4" w:space="0" w:color="000000"/>
              <w:bottom w:val="single" w:sz="4" w:space="0" w:color="000000"/>
              <w:right w:val="single" w:sz="4" w:space="0" w:color="000000"/>
            </w:tcBorders>
          </w:tcPr>
          <w:p w14:paraId="71C512E2" w14:textId="77777777" w:rsidR="003439BB" w:rsidRDefault="00000000">
            <w:pPr>
              <w:spacing w:after="0" w:line="259" w:lineRule="auto"/>
              <w:ind w:left="720" w:right="0" w:firstLine="0"/>
              <w:jc w:val="left"/>
            </w:pPr>
            <w:r>
              <w:t xml:space="preserve">Митинг памяти А. Коротких </w:t>
            </w:r>
          </w:p>
        </w:tc>
        <w:tc>
          <w:tcPr>
            <w:tcW w:w="1940" w:type="dxa"/>
            <w:tcBorders>
              <w:top w:val="single" w:sz="4" w:space="0" w:color="000000"/>
              <w:left w:val="single" w:sz="4" w:space="0" w:color="000000"/>
              <w:bottom w:val="single" w:sz="4" w:space="0" w:color="000000"/>
              <w:right w:val="single" w:sz="4" w:space="0" w:color="000000"/>
            </w:tcBorders>
          </w:tcPr>
          <w:p w14:paraId="30726382" w14:textId="77777777" w:rsidR="003439BB" w:rsidRDefault="00000000">
            <w:pPr>
              <w:spacing w:after="0" w:line="259" w:lineRule="auto"/>
              <w:ind w:left="112" w:right="0" w:firstLine="0"/>
              <w:jc w:val="center"/>
            </w:pPr>
            <w:r>
              <w:t xml:space="preserve">Май </w:t>
            </w:r>
          </w:p>
        </w:tc>
      </w:tr>
      <w:tr w:rsidR="003439BB" w14:paraId="118950F8" w14:textId="77777777">
        <w:trPr>
          <w:trHeight w:val="564"/>
        </w:trPr>
        <w:tc>
          <w:tcPr>
            <w:tcW w:w="7309" w:type="dxa"/>
            <w:tcBorders>
              <w:top w:val="single" w:sz="4" w:space="0" w:color="000000"/>
              <w:left w:val="single" w:sz="4" w:space="0" w:color="000000"/>
              <w:bottom w:val="single" w:sz="4" w:space="0" w:color="000000"/>
              <w:right w:val="single" w:sz="4" w:space="0" w:color="000000"/>
            </w:tcBorders>
          </w:tcPr>
          <w:p w14:paraId="1D446EFD" w14:textId="77777777" w:rsidR="003439BB" w:rsidRDefault="00000000">
            <w:pPr>
              <w:spacing w:after="0" w:line="259" w:lineRule="auto"/>
              <w:ind w:right="0" w:firstLine="0"/>
            </w:pPr>
            <w:r>
              <w:t xml:space="preserve">Акция «Расскажи о себе миру» (выпуск заметок, репортажей на школьном сайте) </w:t>
            </w:r>
          </w:p>
        </w:tc>
        <w:tc>
          <w:tcPr>
            <w:tcW w:w="1940" w:type="dxa"/>
            <w:tcBorders>
              <w:top w:val="single" w:sz="4" w:space="0" w:color="000000"/>
              <w:left w:val="single" w:sz="4" w:space="0" w:color="000000"/>
              <w:bottom w:val="single" w:sz="4" w:space="0" w:color="000000"/>
              <w:right w:val="single" w:sz="4" w:space="0" w:color="000000"/>
            </w:tcBorders>
          </w:tcPr>
          <w:p w14:paraId="65629209" w14:textId="77777777" w:rsidR="003439BB" w:rsidRDefault="00000000">
            <w:pPr>
              <w:spacing w:after="0" w:line="259" w:lineRule="auto"/>
              <w:ind w:right="0" w:firstLine="0"/>
              <w:jc w:val="left"/>
            </w:pPr>
            <w:r>
              <w:t xml:space="preserve">В течение года </w:t>
            </w:r>
          </w:p>
        </w:tc>
      </w:tr>
    </w:tbl>
    <w:p w14:paraId="5BF3EA92" w14:textId="77777777" w:rsidR="003439BB" w:rsidRDefault="00000000">
      <w:pPr>
        <w:spacing w:after="0" w:line="259" w:lineRule="auto"/>
        <w:ind w:left="720" w:right="0" w:firstLine="0"/>
        <w:jc w:val="left"/>
      </w:pPr>
      <w:r>
        <w:t xml:space="preserve"> </w:t>
      </w:r>
    </w:p>
    <w:p w14:paraId="377AD0E3" w14:textId="77777777" w:rsidR="003439BB" w:rsidRDefault="00000000">
      <w:pPr>
        <w:spacing w:after="0" w:line="248" w:lineRule="auto"/>
        <w:ind w:left="720" w:right="12" w:firstLine="0"/>
      </w:pPr>
      <w:r>
        <w:t xml:space="preserve">Социальные акции </w:t>
      </w:r>
    </w:p>
    <w:p w14:paraId="7DAC52E0" w14:textId="77777777" w:rsidR="003439BB" w:rsidRDefault="00000000">
      <w:pPr>
        <w:spacing w:after="0" w:line="259" w:lineRule="auto"/>
        <w:ind w:left="720" w:right="0" w:firstLine="0"/>
        <w:jc w:val="left"/>
      </w:pPr>
      <w:r>
        <w:t xml:space="preserve"> </w:t>
      </w:r>
    </w:p>
    <w:tbl>
      <w:tblPr>
        <w:tblStyle w:val="TableGrid"/>
        <w:tblW w:w="9357" w:type="dxa"/>
        <w:tblInd w:w="-108" w:type="dxa"/>
        <w:tblCellMar>
          <w:top w:w="54" w:type="dxa"/>
          <w:left w:w="110" w:type="dxa"/>
          <w:bottom w:w="0" w:type="dxa"/>
          <w:right w:w="46" w:type="dxa"/>
        </w:tblCellMar>
        <w:tblLook w:val="04A0" w:firstRow="1" w:lastRow="0" w:firstColumn="1" w:lastColumn="0" w:noHBand="0" w:noVBand="1"/>
      </w:tblPr>
      <w:tblGrid>
        <w:gridCol w:w="7307"/>
        <w:gridCol w:w="2050"/>
      </w:tblGrid>
      <w:tr w:rsidR="003439BB" w14:paraId="5BE7A8E9"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56F46757" w14:textId="77777777" w:rsidR="003439BB" w:rsidRDefault="00000000">
            <w:pPr>
              <w:spacing w:after="0" w:line="259" w:lineRule="auto"/>
              <w:ind w:left="718" w:right="0" w:firstLine="0"/>
              <w:jc w:val="left"/>
            </w:pPr>
            <w:r>
              <w:t xml:space="preserve">Название акции </w:t>
            </w:r>
          </w:p>
        </w:tc>
        <w:tc>
          <w:tcPr>
            <w:tcW w:w="2050" w:type="dxa"/>
            <w:tcBorders>
              <w:top w:val="single" w:sz="4" w:space="0" w:color="000000"/>
              <w:left w:val="single" w:sz="4" w:space="0" w:color="000000"/>
              <w:bottom w:val="single" w:sz="4" w:space="0" w:color="000000"/>
              <w:right w:val="single" w:sz="4" w:space="0" w:color="000000"/>
            </w:tcBorders>
          </w:tcPr>
          <w:p w14:paraId="792D5A21" w14:textId="77777777" w:rsidR="003439BB" w:rsidRDefault="00000000">
            <w:pPr>
              <w:spacing w:after="0" w:line="259" w:lineRule="auto"/>
              <w:ind w:right="0" w:firstLine="0"/>
            </w:pPr>
            <w:r>
              <w:t xml:space="preserve">Времяпроведения </w:t>
            </w:r>
          </w:p>
        </w:tc>
      </w:tr>
      <w:tr w:rsidR="003439BB" w14:paraId="66B1491C"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6147D579" w14:textId="77777777" w:rsidR="003439BB" w:rsidRDefault="00000000">
            <w:pPr>
              <w:spacing w:after="0" w:line="259" w:lineRule="auto"/>
              <w:ind w:left="718" w:right="0" w:firstLine="0"/>
              <w:jc w:val="left"/>
            </w:pPr>
            <w:r>
              <w:t xml:space="preserve">Дети вместо цветов </w:t>
            </w:r>
          </w:p>
        </w:tc>
        <w:tc>
          <w:tcPr>
            <w:tcW w:w="2050" w:type="dxa"/>
            <w:tcBorders>
              <w:top w:val="single" w:sz="4" w:space="0" w:color="000000"/>
              <w:left w:val="single" w:sz="4" w:space="0" w:color="000000"/>
              <w:bottom w:val="single" w:sz="4" w:space="0" w:color="000000"/>
              <w:right w:val="single" w:sz="4" w:space="0" w:color="000000"/>
            </w:tcBorders>
          </w:tcPr>
          <w:p w14:paraId="1BD57334" w14:textId="77777777" w:rsidR="003439BB" w:rsidRDefault="00000000">
            <w:pPr>
              <w:spacing w:after="0" w:line="259" w:lineRule="auto"/>
              <w:ind w:left="721" w:right="0" w:firstLine="0"/>
              <w:jc w:val="left"/>
            </w:pPr>
            <w:r>
              <w:t xml:space="preserve">сентябрь </w:t>
            </w:r>
          </w:p>
        </w:tc>
      </w:tr>
      <w:tr w:rsidR="003439BB" w14:paraId="0F36B094"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3A4EB25B" w14:textId="77777777" w:rsidR="003439BB" w:rsidRDefault="00000000">
            <w:pPr>
              <w:spacing w:after="0" w:line="259" w:lineRule="auto"/>
              <w:ind w:left="718" w:right="0" w:firstLine="0"/>
              <w:jc w:val="left"/>
            </w:pPr>
            <w:r>
              <w:t xml:space="preserve">День пожилого человека </w:t>
            </w:r>
          </w:p>
        </w:tc>
        <w:tc>
          <w:tcPr>
            <w:tcW w:w="2050" w:type="dxa"/>
            <w:tcBorders>
              <w:top w:val="single" w:sz="4" w:space="0" w:color="000000"/>
              <w:left w:val="single" w:sz="4" w:space="0" w:color="000000"/>
              <w:bottom w:val="single" w:sz="4" w:space="0" w:color="000000"/>
              <w:right w:val="single" w:sz="4" w:space="0" w:color="000000"/>
            </w:tcBorders>
          </w:tcPr>
          <w:p w14:paraId="781D1835" w14:textId="77777777" w:rsidR="003439BB" w:rsidRDefault="00000000">
            <w:pPr>
              <w:spacing w:after="0" w:line="259" w:lineRule="auto"/>
              <w:ind w:left="721" w:right="0" w:firstLine="0"/>
              <w:jc w:val="left"/>
            </w:pPr>
            <w:r>
              <w:t xml:space="preserve">октябрь </w:t>
            </w:r>
          </w:p>
        </w:tc>
      </w:tr>
      <w:tr w:rsidR="003439BB" w14:paraId="13EF89EF"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4020D30A" w14:textId="77777777" w:rsidR="003439BB" w:rsidRDefault="00000000">
            <w:pPr>
              <w:spacing w:after="0" w:line="259" w:lineRule="auto"/>
              <w:ind w:left="718" w:right="0" w:firstLine="0"/>
              <w:jc w:val="left"/>
            </w:pPr>
            <w:r>
              <w:t xml:space="preserve">10000 добрых дел </w:t>
            </w:r>
          </w:p>
        </w:tc>
        <w:tc>
          <w:tcPr>
            <w:tcW w:w="2050" w:type="dxa"/>
            <w:tcBorders>
              <w:top w:val="single" w:sz="4" w:space="0" w:color="000000"/>
              <w:left w:val="single" w:sz="4" w:space="0" w:color="000000"/>
              <w:bottom w:val="single" w:sz="4" w:space="0" w:color="000000"/>
              <w:right w:val="single" w:sz="4" w:space="0" w:color="000000"/>
            </w:tcBorders>
          </w:tcPr>
          <w:p w14:paraId="464D0617" w14:textId="77777777" w:rsidR="003439BB" w:rsidRDefault="00000000">
            <w:pPr>
              <w:spacing w:after="0" w:line="259" w:lineRule="auto"/>
              <w:ind w:left="258" w:right="0" w:firstLine="0"/>
              <w:jc w:val="center"/>
            </w:pPr>
            <w:r>
              <w:t xml:space="preserve">ноябрь </w:t>
            </w:r>
          </w:p>
        </w:tc>
      </w:tr>
      <w:tr w:rsidR="003439BB" w14:paraId="15217929"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678B46AD" w14:textId="77777777" w:rsidR="003439BB" w:rsidRDefault="00000000">
            <w:pPr>
              <w:spacing w:after="0" w:line="259" w:lineRule="auto"/>
              <w:ind w:left="718" w:right="0" w:firstLine="0"/>
              <w:jc w:val="left"/>
            </w:pPr>
            <w:r>
              <w:t xml:space="preserve">Благотворительный сезон  «От школы - школе»  </w:t>
            </w:r>
          </w:p>
        </w:tc>
        <w:tc>
          <w:tcPr>
            <w:tcW w:w="2050" w:type="dxa"/>
            <w:tcBorders>
              <w:top w:val="single" w:sz="4" w:space="0" w:color="000000"/>
              <w:left w:val="single" w:sz="4" w:space="0" w:color="000000"/>
              <w:bottom w:val="single" w:sz="4" w:space="0" w:color="000000"/>
              <w:right w:val="single" w:sz="4" w:space="0" w:color="000000"/>
            </w:tcBorders>
          </w:tcPr>
          <w:p w14:paraId="6523452B" w14:textId="77777777" w:rsidR="003439BB" w:rsidRDefault="00000000">
            <w:pPr>
              <w:spacing w:after="0" w:line="259" w:lineRule="auto"/>
              <w:ind w:left="721" w:right="0" w:firstLine="0"/>
              <w:jc w:val="left"/>
            </w:pPr>
            <w:r>
              <w:t xml:space="preserve">декабрь </w:t>
            </w:r>
          </w:p>
        </w:tc>
      </w:tr>
      <w:tr w:rsidR="003439BB" w14:paraId="7C7E3790" w14:textId="77777777">
        <w:trPr>
          <w:trHeight w:val="288"/>
        </w:trPr>
        <w:tc>
          <w:tcPr>
            <w:tcW w:w="7307" w:type="dxa"/>
            <w:tcBorders>
              <w:top w:val="single" w:sz="4" w:space="0" w:color="000000"/>
              <w:left w:val="single" w:sz="4" w:space="0" w:color="000000"/>
              <w:bottom w:val="single" w:sz="4" w:space="0" w:color="000000"/>
              <w:right w:val="single" w:sz="4" w:space="0" w:color="000000"/>
            </w:tcBorders>
          </w:tcPr>
          <w:p w14:paraId="4031DB02" w14:textId="77777777" w:rsidR="003439BB" w:rsidRDefault="00000000">
            <w:pPr>
              <w:spacing w:after="0" w:line="259" w:lineRule="auto"/>
              <w:ind w:left="718" w:right="0" w:firstLine="0"/>
              <w:jc w:val="left"/>
            </w:pPr>
            <w:r>
              <w:t xml:space="preserve">Красная лента </w:t>
            </w:r>
          </w:p>
        </w:tc>
        <w:tc>
          <w:tcPr>
            <w:tcW w:w="2050" w:type="dxa"/>
            <w:tcBorders>
              <w:top w:val="single" w:sz="4" w:space="0" w:color="000000"/>
              <w:left w:val="single" w:sz="4" w:space="0" w:color="000000"/>
              <w:bottom w:val="single" w:sz="4" w:space="0" w:color="000000"/>
              <w:right w:val="single" w:sz="4" w:space="0" w:color="000000"/>
            </w:tcBorders>
          </w:tcPr>
          <w:p w14:paraId="53ABAFA5" w14:textId="77777777" w:rsidR="003439BB" w:rsidRDefault="00000000">
            <w:pPr>
              <w:spacing w:after="0" w:line="259" w:lineRule="auto"/>
              <w:ind w:left="721" w:right="0" w:firstLine="0"/>
              <w:jc w:val="left"/>
            </w:pPr>
            <w:r>
              <w:t xml:space="preserve">декабрь </w:t>
            </w:r>
          </w:p>
        </w:tc>
      </w:tr>
      <w:tr w:rsidR="003439BB" w14:paraId="0C942AAC"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11267B5D" w14:textId="77777777" w:rsidR="003439BB" w:rsidRDefault="00000000">
            <w:pPr>
              <w:spacing w:after="0" w:line="259" w:lineRule="auto"/>
              <w:ind w:left="718" w:right="0" w:firstLine="0"/>
              <w:jc w:val="left"/>
            </w:pPr>
            <w:r>
              <w:t xml:space="preserve">Посылка и письмо солдату </w:t>
            </w:r>
          </w:p>
        </w:tc>
        <w:tc>
          <w:tcPr>
            <w:tcW w:w="2050" w:type="dxa"/>
            <w:tcBorders>
              <w:top w:val="single" w:sz="4" w:space="0" w:color="000000"/>
              <w:left w:val="single" w:sz="4" w:space="0" w:color="000000"/>
              <w:bottom w:val="single" w:sz="4" w:space="0" w:color="000000"/>
              <w:right w:val="single" w:sz="4" w:space="0" w:color="000000"/>
            </w:tcBorders>
          </w:tcPr>
          <w:p w14:paraId="0C574F91" w14:textId="77777777" w:rsidR="003439BB" w:rsidRDefault="00000000">
            <w:pPr>
              <w:spacing w:after="0" w:line="259" w:lineRule="auto"/>
              <w:ind w:left="721" w:right="0" w:firstLine="0"/>
              <w:jc w:val="left"/>
            </w:pPr>
            <w:r>
              <w:t xml:space="preserve">февраль </w:t>
            </w:r>
          </w:p>
        </w:tc>
      </w:tr>
      <w:tr w:rsidR="003439BB" w14:paraId="18F9231E"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2B35B66B" w14:textId="77777777" w:rsidR="003439BB" w:rsidRDefault="00000000">
            <w:pPr>
              <w:spacing w:after="0" w:line="259" w:lineRule="auto"/>
              <w:ind w:left="718" w:right="0" w:firstLine="0"/>
              <w:jc w:val="left"/>
            </w:pPr>
            <w:r>
              <w:t xml:space="preserve">Ветеран живет рядом </w:t>
            </w:r>
          </w:p>
        </w:tc>
        <w:tc>
          <w:tcPr>
            <w:tcW w:w="2050" w:type="dxa"/>
            <w:tcBorders>
              <w:top w:val="single" w:sz="4" w:space="0" w:color="000000"/>
              <w:left w:val="single" w:sz="4" w:space="0" w:color="000000"/>
              <w:bottom w:val="single" w:sz="4" w:space="0" w:color="000000"/>
              <w:right w:val="single" w:sz="4" w:space="0" w:color="000000"/>
            </w:tcBorders>
          </w:tcPr>
          <w:p w14:paraId="46A3E79C" w14:textId="77777777" w:rsidR="003439BB" w:rsidRDefault="00000000">
            <w:pPr>
              <w:spacing w:after="0" w:line="259" w:lineRule="auto"/>
              <w:ind w:left="721" w:right="0" w:firstLine="0"/>
              <w:jc w:val="left"/>
            </w:pPr>
            <w:r>
              <w:t xml:space="preserve">февраль, </w:t>
            </w:r>
          </w:p>
        </w:tc>
      </w:tr>
      <w:tr w:rsidR="003439BB" w14:paraId="1DC848AC"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28C4E867" w14:textId="77777777" w:rsidR="003439BB" w:rsidRDefault="00000000">
            <w:pPr>
              <w:spacing w:after="0" w:line="259" w:lineRule="auto"/>
              <w:ind w:left="718" w:right="0" w:firstLine="0"/>
              <w:jc w:val="left"/>
            </w:pPr>
            <w:r>
              <w:t xml:space="preserve">Я - живой </w:t>
            </w:r>
          </w:p>
        </w:tc>
        <w:tc>
          <w:tcPr>
            <w:tcW w:w="2050" w:type="dxa"/>
            <w:tcBorders>
              <w:top w:val="single" w:sz="4" w:space="0" w:color="000000"/>
              <w:left w:val="single" w:sz="4" w:space="0" w:color="000000"/>
              <w:bottom w:val="single" w:sz="4" w:space="0" w:color="000000"/>
              <w:right w:val="single" w:sz="4" w:space="0" w:color="000000"/>
            </w:tcBorders>
          </w:tcPr>
          <w:p w14:paraId="25147B3B" w14:textId="77777777" w:rsidR="003439BB" w:rsidRDefault="00000000">
            <w:pPr>
              <w:spacing w:after="0" w:line="259" w:lineRule="auto"/>
              <w:ind w:left="29" w:right="0" w:firstLine="0"/>
              <w:jc w:val="center"/>
            </w:pPr>
            <w:r>
              <w:t xml:space="preserve">март </w:t>
            </w:r>
          </w:p>
        </w:tc>
      </w:tr>
      <w:tr w:rsidR="003439BB" w14:paraId="09191D19" w14:textId="77777777">
        <w:trPr>
          <w:trHeight w:val="286"/>
        </w:trPr>
        <w:tc>
          <w:tcPr>
            <w:tcW w:w="7307" w:type="dxa"/>
            <w:tcBorders>
              <w:top w:val="single" w:sz="4" w:space="0" w:color="000000"/>
              <w:left w:val="single" w:sz="4" w:space="0" w:color="000000"/>
              <w:bottom w:val="single" w:sz="4" w:space="0" w:color="000000"/>
              <w:right w:val="single" w:sz="4" w:space="0" w:color="000000"/>
            </w:tcBorders>
          </w:tcPr>
          <w:p w14:paraId="2798B7D7" w14:textId="77777777" w:rsidR="003439BB" w:rsidRDefault="00000000">
            <w:pPr>
              <w:spacing w:after="0" w:line="259" w:lineRule="auto"/>
              <w:ind w:left="718" w:right="0" w:firstLine="0"/>
              <w:jc w:val="left"/>
            </w:pPr>
            <w:r>
              <w:t xml:space="preserve">День земли </w:t>
            </w:r>
          </w:p>
        </w:tc>
        <w:tc>
          <w:tcPr>
            <w:tcW w:w="2050" w:type="dxa"/>
            <w:tcBorders>
              <w:top w:val="single" w:sz="4" w:space="0" w:color="000000"/>
              <w:left w:val="single" w:sz="4" w:space="0" w:color="000000"/>
              <w:bottom w:val="single" w:sz="4" w:space="0" w:color="000000"/>
              <w:right w:val="single" w:sz="4" w:space="0" w:color="000000"/>
            </w:tcBorders>
          </w:tcPr>
          <w:p w14:paraId="28D18647" w14:textId="77777777" w:rsidR="003439BB" w:rsidRDefault="00000000">
            <w:pPr>
              <w:spacing w:after="0" w:line="259" w:lineRule="auto"/>
              <w:ind w:left="237" w:right="0" w:firstLine="0"/>
              <w:jc w:val="center"/>
            </w:pPr>
            <w:r>
              <w:t xml:space="preserve">апрель </w:t>
            </w:r>
          </w:p>
        </w:tc>
      </w:tr>
      <w:tr w:rsidR="003439BB" w14:paraId="3C72DE6E" w14:textId="77777777">
        <w:trPr>
          <w:trHeight w:val="288"/>
        </w:trPr>
        <w:tc>
          <w:tcPr>
            <w:tcW w:w="7307" w:type="dxa"/>
            <w:tcBorders>
              <w:top w:val="single" w:sz="4" w:space="0" w:color="000000"/>
              <w:left w:val="single" w:sz="4" w:space="0" w:color="000000"/>
              <w:bottom w:val="single" w:sz="4" w:space="0" w:color="000000"/>
              <w:right w:val="single" w:sz="4" w:space="0" w:color="000000"/>
            </w:tcBorders>
          </w:tcPr>
          <w:p w14:paraId="237E109D" w14:textId="77777777" w:rsidR="003439BB" w:rsidRDefault="00000000">
            <w:pPr>
              <w:spacing w:after="0" w:line="259" w:lineRule="auto"/>
              <w:ind w:left="718" w:right="0" w:firstLine="0"/>
              <w:jc w:val="left"/>
            </w:pPr>
            <w:r>
              <w:t xml:space="preserve">Вечно живые </w:t>
            </w:r>
          </w:p>
        </w:tc>
        <w:tc>
          <w:tcPr>
            <w:tcW w:w="2050" w:type="dxa"/>
            <w:tcBorders>
              <w:top w:val="single" w:sz="4" w:space="0" w:color="000000"/>
              <w:left w:val="single" w:sz="4" w:space="0" w:color="000000"/>
              <w:bottom w:val="single" w:sz="4" w:space="0" w:color="000000"/>
              <w:right w:val="single" w:sz="4" w:space="0" w:color="000000"/>
            </w:tcBorders>
          </w:tcPr>
          <w:p w14:paraId="36502A48" w14:textId="77777777" w:rsidR="003439BB" w:rsidRDefault="00000000">
            <w:pPr>
              <w:spacing w:after="0" w:line="259" w:lineRule="auto"/>
              <w:ind w:right="68" w:firstLine="0"/>
              <w:jc w:val="center"/>
            </w:pPr>
            <w:r>
              <w:t xml:space="preserve">май </w:t>
            </w:r>
          </w:p>
        </w:tc>
      </w:tr>
    </w:tbl>
    <w:p w14:paraId="1DCBE65F" w14:textId="77777777" w:rsidR="003439BB" w:rsidRDefault="00000000">
      <w:pPr>
        <w:spacing w:after="0" w:line="259" w:lineRule="auto"/>
        <w:ind w:left="720" w:right="0" w:firstLine="0"/>
        <w:jc w:val="left"/>
      </w:pPr>
      <w:r>
        <w:t xml:space="preserve"> </w:t>
      </w:r>
    </w:p>
    <w:p w14:paraId="32519E22" w14:textId="77777777" w:rsidR="003439BB" w:rsidRDefault="00000000">
      <w:pPr>
        <w:spacing w:after="0" w:line="259" w:lineRule="auto"/>
        <w:ind w:left="720" w:right="0" w:firstLine="0"/>
        <w:jc w:val="left"/>
      </w:pPr>
      <w:r>
        <w:t xml:space="preserve">  </w:t>
      </w:r>
    </w:p>
    <w:p w14:paraId="002C4D1B" w14:textId="77777777" w:rsidR="003439BB" w:rsidRDefault="00000000">
      <w:pPr>
        <w:spacing w:after="0" w:line="248" w:lineRule="auto"/>
        <w:ind w:left="-15" w:right="12"/>
      </w:pPr>
      <w:r>
        <w:t xml:space="preserve">Внеурочная деятельность, направленная на реализацию комплекса воспитательных мероприятий на уровне образовательной организации, класса </w:t>
      </w:r>
    </w:p>
    <w:p w14:paraId="3E96B49D"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108" w:type="dxa"/>
          <w:bottom w:w="0" w:type="dxa"/>
          <w:right w:w="49" w:type="dxa"/>
        </w:tblCellMar>
        <w:tblLook w:val="04A0" w:firstRow="1" w:lastRow="0" w:firstColumn="1" w:lastColumn="0" w:noHBand="0" w:noVBand="1"/>
      </w:tblPr>
      <w:tblGrid>
        <w:gridCol w:w="1407"/>
        <w:gridCol w:w="6486"/>
        <w:gridCol w:w="1956"/>
      </w:tblGrid>
      <w:tr w:rsidR="003439BB" w14:paraId="532C5339" w14:textId="77777777">
        <w:trPr>
          <w:trHeight w:val="286"/>
        </w:trPr>
        <w:tc>
          <w:tcPr>
            <w:tcW w:w="1407" w:type="dxa"/>
            <w:tcBorders>
              <w:top w:val="single" w:sz="4" w:space="0" w:color="000000"/>
              <w:left w:val="single" w:sz="4" w:space="0" w:color="000000"/>
              <w:bottom w:val="single" w:sz="4" w:space="0" w:color="000000"/>
              <w:right w:val="single" w:sz="4" w:space="0" w:color="000000"/>
            </w:tcBorders>
          </w:tcPr>
          <w:p w14:paraId="369BC088" w14:textId="77777777" w:rsidR="003439BB" w:rsidRDefault="00000000">
            <w:pPr>
              <w:spacing w:after="0" w:line="259" w:lineRule="auto"/>
              <w:ind w:right="0" w:firstLine="0"/>
              <w:jc w:val="left"/>
            </w:pPr>
            <w:r>
              <w:t xml:space="preserve">Месяц </w:t>
            </w:r>
          </w:p>
        </w:tc>
        <w:tc>
          <w:tcPr>
            <w:tcW w:w="6486" w:type="dxa"/>
            <w:tcBorders>
              <w:top w:val="single" w:sz="4" w:space="0" w:color="000000"/>
              <w:left w:val="single" w:sz="4" w:space="0" w:color="000000"/>
              <w:bottom w:val="single" w:sz="4" w:space="0" w:color="000000"/>
              <w:right w:val="single" w:sz="4" w:space="0" w:color="000000"/>
            </w:tcBorders>
          </w:tcPr>
          <w:p w14:paraId="1035ECF0" w14:textId="77777777" w:rsidR="003439BB" w:rsidRDefault="00000000">
            <w:pPr>
              <w:spacing w:after="0" w:line="259" w:lineRule="auto"/>
              <w:ind w:left="720" w:right="0" w:firstLine="0"/>
              <w:jc w:val="left"/>
            </w:pPr>
            <w:r>
              <w:t xml:space="preserve">Содержание деятельности </w:t>
            </w:r>
          </w:p>
        </w:tc>
        <w:tc>
          <w:tcPr>
            <w:tcW w:w="1956" w:type="dxa"/>
            <w:tcBorders>
              <w:top w:val="single" w:sz="4" w:space="0" w:color="000000"/>
              <w:left w:val="single" w:sz="4" w:space="0" w:color="000000"/>
              <w:bottom w:val="single" w:sz="4" w:space="0" w:color="000000"/>
              <w:right w:val="single" w:sz="4" w:space="0" w:color="000000"/>
            </w:tcBorders>
          </w:tcPr>
          <w:p w14:paraId="7FCF6A42" w14:textId="77777777" w:rsidR="003439BB" w:rsidRDefault="00000000">
            <w:pPr>
              <w:spacing w:after="0" w:line="259" w:lineRule="auto"/>
              <w:ind w:right="0" w:firstLine="0"/>
              <w:jc w:val="left"/>
            </w:pPr>
            <w:r>
              <w:t xml:space="preserve">Ответственные </w:t>
            </w:r>
          </w:p>
        </w:tc>
      </w:tr>
      <w:tr w:rsidR="003439BB" w14:paraId="1CC85BF2" w14:textId="77777777">
        <w:trPr>
          <w:trHeight w:val="2218"/>
        </w:trPr>
        <w:tc>
          <w:tcPr>
            <w:tcW w:w="1407" w:type="dxa"/>
            <w:tcBorders>
              <w:top w:val="single" w:sz="4" w:space="0" w:color="000000"/>
              <w:left w:val="single" w:sz="4" w:space="0" w:color="000000"/>
              <w:bottom w:val="single" w:sz="4" w:space="0" w:color="000000"/>
              <w:right w:val="single" w:sz="4" w:space="0" w:color="000000"/>
            </w:tcBorders>
          </w:tcPr>
          <w:p w14:paraId="66818540" w14:textId="77777777" w:rsidR="003439BB" w:rsidRDefault="00000000">
            <w:pPr>
              <w:spacing w:after="0" w:line="259" w:lineRule="auto"/>
              <w:ind w:right="0" w:firstLine="0"/>
              <w:jc w:val="left"/>
            </w:pPr>
            <w:r>
              <w:lastRenderedPageBreak/>
              <w:t xml:space="preserve">Сентябрь </w:t>
            </w:r>
          </w:p>
          <w:p w14:paraId="11E1D666" w14:textId="77777777" w:rsidR="003439BB" w:rsidRDefault="00000000">
            <w:pPr>
              <w:spacing w:after="0" w:line="259" w:lineRule="auto"/>
              <w:ind w:left="310"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1FEABAFB" w14:textId="77777777" w:rsidR="003439BB" w:rsidRDefault="00000000">
            <w:pPr>
              <w:spacing w:after="0" w:line="238" w:lineRule="auto"/>
              <w:ind w:right="6" w:firstLine="720"/>
            </w:pPr>
            <w:r>
              <w:t xml:space="preserve">Осенний субботник по уборке территории школы Организация деятельности профильных отрядов и социально- педагогических проектов. </w:t>
            </w:r>
          </w:p>
          <w:p w14:paraId="0B14044E" w14:textId="77777777" w:rsidR="003439BB" w:rsidRDefault="00000000">
            <w:pPr>
              <w:spacing w:after="0" w:line="238" w:lineRule="auto"/>
              <w:ind w:left="720" w:right="652" w:firstLine="0"/>
              <w:jc w:val="left"/>
            </w:pPr>
            <w:r>
              <w:t xml:space="preserve">Участие в Кроссе Наций, Осеннем кроссе Школьные спортивные турниры. Турслет. День здоровья </w:t>
            </w:r>
          </w:p>
          <w:p w14:paraId="19F5E500" w14:textId="77777777" w:rsidR="003439BB" w:rsidRDefault="00000000">
            <w:pPr>
              <w:spacing w:after="0" w:line="259" w:lineRule="auto"/>
              <w:ind w:right="0" w:firstLine="0"/>
              <w:jc w:val="left"/>
            </w:pPr>
            <w:r>
              <w:t xml:space="preserve">Мероприятия в рамках месячника, посвященного Дню пенсионера. </w:t>
            </w:r>
          </w:p>
        </w:tc>
        <w:tc>
          <w:tcPr>
            <w:tcW w:w="1956" w:type="dxa"/>
            <w:tcBorders>
              <w:top w:val="single" w:sz="4" w:space="0" w:color="000000"/>
              <w:left w:val="single" w:sz="4" w:space="0" w:color="000000"/>
              <w:bottom w:val="single" w:sz="4" w:space="0" w:color="000000"/>
              <w:right w:val="single" w:sz="4" w:space="0" w:color="000000"/>
            </w:tcBorders>
          </w:tcPr>
          <w:p w14:paraId="095F017A" w14:textId="77777777" w:rsidR="003439BB" w:rsidRDefault="00000000">
            <w:pPr>
              <w:spacing w:after="0" w:line="259" w:lineRule="auto"/>
              <w:ind w:right="0" w:firstLine="0"/>
            </w:pPr>
            <w:r>
              <w:t xml:space="preserve">Классные руководители, обучающиеся </w:t>
            </w:r>
          </w:p>
        </w:tc>
      </w:tr>
      <w:tr w:rsidR="003439BB" w14:paraId="26ECFAA8"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4D7C1659" w14:textId="77777777" w:rsidR="003439BB" w:rsidRDefault="00000000">
            <w:pPr>
              <w:spacing w:after="0" w:line="259" w:lineRule="auto"/>
              <w:ind w:right="0" w:firstLine="0"/>
              <w:jc w:val="left"/>
            </w:pPr>
            <w:r>
              <w:t xml:space="preserve">Октябрь </w:t>
            </w:r>
          </w:p>
          <w:p w14:paraId="2C724074" w14:textId="77777777" w:rsidR="003439BB" w:rsidRDefault="00000000">
            <w:pPr>
              <w:spacing w:after="0" w:line="259" w:lineRule="auto"/>
              <w:ind w:left="310"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361F801A" w14:textId="77777777" w:rsidR="003439BB" w:rsidRDefault="00000000">
            <w:pPr>
              <w:spacing w:after="0" w:line="238" w:lineRule="auto"/>
              <w:ind w:right="0" w:firstLine="720"/>
              <w:jc w:val="left"/>
            </w:pPr>
            <w:r>
              <w:t xml:space="preserve">Осенний субботник по уборке территории школы Школьный День учителя «Учителями славится Россия!» </w:t>
            </w:r>
          </w:p>
          <w:p w14:paraId="718236BD" w14:textId="77777777" w:rsidR="003439BB" w:rsidRDefault="00000000">
            <w:pPr>
              <w:spacing w:after="0" w:line="259" w:lineRule="auto"/>
              <w:ind w:left="720" w:right="0" w:firstLine="0"/>
              <w:jc w:val="left"/>
            </w:pP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2B7AF3F0" w14:textId="77777777" w:rsidR="003439BB" w:rsidRDefault="00000000">
            <w:pPr>
              <w:spacing w:after="0" w:line="259" w:lineRule="auto"/>
              <w:ind w:right="0" w:firstLine="0"/>
            </w:pPr>
            <w:r>
              <w:t xml:space="preserve">Классные руководители, обучающиеся </w:t>
            </w:r>
          </w:p>
        </w:tc>
      </w:tr>
      <w:tr w:rsidR="003439BB" w14:paraId="31F24E0D"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6C58C8E8" w14:textId="77777777" w:rsidR="003439BB" w:rsidRDefault="00000000">
            <w:pPr>
              <w:spacing w:after="0" w:line="259" w:lineRule="auto"/>
              <w:ind w:right="0" w:firstLine="0"/>
              <w:jc w:val="left"/>
            </w:pPr>
            <w:r>
              <w:t xml:space="preserve">Ноябрь </w:t>
            </w:r>
          </w:p>
        </w:tc>
        <w:tc>
          <w:tcPr>
            <w:tcW w:w="6486" w:type="dxa"/>
            <w:tcBorders>
              <w:top w:val="single" w:sz="4" w:space="0" w:color="000000"/>
              <w:left w:val="single" w:sz="4" w:space="0" w:color="000000"/>
              <w:bottom w:val="single" w:sz="4" w:space="0" w:color="000000"/>
              <w:right w:val="single" w:sz="4" w:space="0" w:color="000000"/>
            </w:tcBorders>
          </w:tcPr>
          <w:p w14:paraId="2520703B" w14:textId="77777777" w:rsidR="003439BB" w:rsidRDefault="00000000">
            <w:pPr>
              <w:spacing w:after="0" w:line="238" w:lineRule="auto"/>
              <w:ind w:right="0" w:firstLine="0"/>
            </w:pPr>
            <w:r>
              <w:t xml:space="preserve">Международный день толерантности. Акция «День доброты» </w:t>
            </w:r>
          </w:p>
          <w:p w14:paraId="687E5C53" w14:textId="77777777" w:rsidR="003439BB" w:rsidRDefault="00000000">
            <w:pPr>
              <w:spacing w:after="0" w:line="259" w:lineRule="auto"/>
              <w:ind w:left="720" w:right="0" w:firstLine="0"/>
              <w:jc w:val="left"/>
            </w:pPr>
            <w:r>
              <w:t xml:space="preserve">День матери в России.  </w:t>
            </w:r>
          </w:p>
        </w:tc>
        <w:tc>
          <w:tcPr>
            <w:tcW w:w="1956" w:type="dxa"/>
            <w:tcBorders>
              <w:top w:val="single" w:sz="4" w:space="0" w:color="000000"/>
              <w:left w:val="single" w:sz="4" w:space="0" w:color="000000"/>
              <w:bottom w:val="single" w:sz="4" w:space="0" w:color="000000"/>
              <w:right w:val="single" w:sz="4" w:space="0" w:color="000000"/>
            </w:tcBorders>
          </w:tcPr>
          <w:p w14:paraId="52A8D4A3" w14:textId="77777777" w:rsidR="003439BB" w:rsidRDefault="00000000">
            <w:pPr>
              <w:spacing w:after="0" w:line="259" w:lineRule="auto"/>
              <w:ind w:right="0" w:firstLine="0"/>
            </w:pPr>
            <w:r>
              <w:t xml:space="preserve">Классные руководители, обучающиеся </w:t>
            </w:r>
          </w:p>
        </w:tc>
      </w:tr>
      <w:tr w:rsidR="003439BB" w14:paraId="376CAC8E"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37A92496" w14:textId="77777777" w:rsidR="003439BB" w:rsidRDefault="00000000">
            <w:pPr>
              <w:spacing w:after="0" w:line="259" w:lineRule="auto"/>
              <w:ind w:right="0" w:firstLine="0"/>
              <w:jc w:val="left"/>
            </w:pPr>
            <w:r>
              <w:t xml:space="preserve">Декабрь </w:t>
            </w:r>
          </w:p>
          <w:p w14:paraId="6EED5C7D" w14:textId="77777777" w:rsidR="003439BB" w:rsidRDefault="00000000">
            <w:pPr>
              <w:spacing w:after="0" w:line="259" w:lineRule="auto"/>
              <w:ind w:left="310"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23022AFC" w14:textId="77777777" w:rsidR="003439BB" w:rsidRDefault="00000000">
            <w:pPr>
              <w:spacing w:after="0" w:line="259" w:lineRule="auto"/>
              <w:ind w:left="720" w:right="0" w:firstLine="0"/>
              <w:jc w:val="left"/>
            </w:pPr>
            <w:r>
              <w:t xml:space="preserve">Неделя народов России. </w:t>
            </w:r>
          </w:p>
          <w:p w14:paraId="2537DDE4" w14:textId="77777777" w:rsidR="003439BB" w:rsidRDefault="00000000">
            <w:pPr>
              <w:spacing w:after="0" w:line="259" w:lineRule="auto"/>
              <w:ind w:left="720" w:right="0" w:firstLine="0"/>
              <w:jc w:val="left"/>
            </w:pPr>
            <w:r>
              <w:t xml:space="preserve">Декада героев Отечества.  </w:t>
            </w:r>
          </w:p>
          <w:p w14:paraId="6B482D39" w14:textId="77777777" w:rsidR="003439BB" w:rsidRDefault="00000000">
            <w:pPr>
              <w:spacing w:after="0" w:line="259" w:lineRule="auto"/>
              <w:ind w:left="720" w:right="0" w:firstLine="0"/>
              <w:jc w:val="left"/>
            </w:pPr>
            <w:r>
              <w:t xml:space="preserve">Конкурс   новогодних газет.  </w:t>
            </w:r>
          </w:p>
        </w:tc>
        <w:tc>
          <w:tcPr>
            <w:tcW w:w="1956" w:type="dxa"/>
            <w:tcBorders>
              <w:top w:val="single" w:sz="4" w:space="0" w:color="000000"/>
              <w:left w:val="single" w:sz="4" w:space="0" w:color="000000"/>
              <w:bottom w:val="single" w:sz="4" w:space="0" w:color="000000"/>
              <w:right w:val="single" w:sz="4" w:space="0" w:color="000000"/>
            </w:tcBorders>
          </w:tcPr>
          <w:p w14:paraId="4AFBC2CA" w14:textId="77777777" w:rsidR="003439BB" w:rsidRDefault="00000000">
            <w:pPr>
              <w:spacing w:after="0" w:line="259" w:lineRule="auto"/>
              <w:ind w:right="0" w:firstLine="0"/>
            </w:pPr>
            <w:r>
              <w:t xml:space="preserve">Классные руководители, обучающиеся </w:t>
            </w:r>
          </w:p>
        </w:tc>
      </w:tr>
      <w:tr w:rsidR="003439BB" w14:paraId="5B5C626F" w14:textId="77777777">
        <w:trPr>
          <w:trHeight w:val="286"/>
        </w:trPr>
        <w:tc>
          <w:tcPr>
            <w:tcW w:w="1407" w:type="dxa"/>
            <w:tcBorders>
              <w:top w:val="single" w:sz="4" w:space="0" w:color="000000"/>
              <w:left w:val="single" w:sz="4" w:space="0" w:color="000000"/>
              <w:bottom w:val="single" w:sz="4" w:space="0" w:color="000000"/>
              <w:right w:val="single" w:sz="4" w:space="0" w:color="000000"/>
            </w:tcBorders>
          </w:tcPr>
          <w:p w14:paraId="5F249003" w14:textId="77777777" w:rsidR="003439BB" w:rsidRDefault="003439BB">
            <w:pPr>
              <w:spacing w:after="160" w:line="259" w:lineRule="auto"/>
              <w:ind w:right="0" w:firstLine="0"/>
              <w:jc w:val="left"/>
            </w:pPr>
          </w:p>
        </w:tc>
        <w:tc>
          <w:tcPr>
            <w:tcW w:w="6486" w:type="dxa"/>
            <w:tcBorders>
              <w:top w:val="single" w:sz="4" w:space="0" w:color="000000"/>
              <w:left w:val="single" w:sz="4" w:space="0" w:color="000000"/>
              <w:bottom w:val="single" w:sz="4" w:space="0" w:color="000000"/>
              <w:right w:val="single" w:sz="4" w:space="0" w:color="000000"/>
            </w:tcBorders>
          </w:tcPr>
          <w:p w14:paraId="18B5A76C" w14:textId="77777777" w:rsidR="003439BB" w:rsidRDefault="00000000">
            <w:pPr>
              <w:spacing w:after="0" w:line="259" w:lineRule="auto"/>
              <w:ind w:left="720" w:right="0" w:firstLine="0"/>
              <w:jc w:val="left"/>
            </w:pPr>
            <w:r>
              <w:t xml:space="preserve">Неделя новогодних чудес </w:t>
            </w:r>
          </w:p>
        </w:tc>
        <w:tc>
          <w:tcPr>
            <w:tcW w:w="1956" w:type="dxa"/>
            <w:tcBorders>
              <w:top w:val="single" w:sz="4" w:space="0" w:color="000000"/>
              <w:left w:val="single" w:sz="4" w:space="0" w:color="000000"/>
              <w:bottom w:val="single" w:sz="4" w:space="0" w:color="000000"/>
              <w:right w:val="single" w:sz="4" w:space="0" w:color="000000"/>
            </w:tcBorders>
          </w:tcPr>
          <w:p w14:paraId="0BE49608" w14:textId="77777777" w:rsidR="003439BB" w:rsidRDefault="003439BB">
            <w:pPr>
              <w:spacing w:after="160" w:line="259" w:lineRule="auto"/>
              <w:ind w:right="0" w:firstLine="0"/>
              <w:jc w:val="left"/>
            </w:pPr>
          </w:p>
        </w:tc>
      </w:tr>
      <w:tr w:rsidR="003439BB" w14:paraId="240FE81E"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023918A4" w14:textId="77777777" w:rsidR="003439BB" w:rsidRDefault="00000000">
            <w:pPr>
              <w:spacing w:after="0" w:line="259" w:lineRule="auto"/>
              <w:ind w:right="0" w:firstLine="0"/>
              <w:jc w:val="left"/>
            </w:pPr>
            <w:r>
              <w:t xml:space="preserve">Январь </w:t>
            </w:r>
          </w:p>
        </w:tc>
        <w:tc>
          <w:tcPr>
            <w:tcW w:w="6486" w:type="dxa"/>
            <w:tcBorders>
              <w:top w:val="single" w:sz="4" w:space="0" w:color="000000"/>
              <w:left w:val="single" w:sz="4" w:space="0" w:color="000000"/>
              <w:bottom w:val="single" w:sz="4" w:space="0" w:color="000000"/>
              <w:right w:val="single" w:sz="4" w:space="0" w:color="000000"/>
            </w:tcBorders>
          </w:tcPr>
          <w:p w14:paraId="6372F6A9" w14:textId="77777777" w:rsidR="003439BB" w:rsidRDefault="00000000">
            <w:pPr>
              <w:spacing w:after="0" w:line="259" w:lineRule="auto"/>
              <w:ind w:left="720" w:right="0" w:firstLine="0"/>
              <w:jc w:val="left"/>
            </w:pPr>
            <w:r>
              <w:t xml:space="preserve">Акция «Дари тепло» </w:t>
            </w:r>
          </w:p>
        </w:tc>
        <w:tc>
          <w:tcPr>
            <w:tcW w:w="1956" w:type="dxa"/>
            <w:tcBorders>
              <w:top w:val="single" w:sz="4" w:space="0" w:color="000000"/>
              <w:left w:val="single" w:sz="4" w:space="0" w:color="000000"/>
              <w:bottom w:val="single" w:sz="4" w:space="0" w:color="000000"/>
              <w:right w:val="single" w:sz="4" w:space="0" w:color="000000"/>
            </w:tcBorders>
          </w:tcPr>
          <w:p w14:paraId="4C6D9C3F" w14:textId="77777777" w:rsidR="003439BB" w:rsidRDefault="00000000">
            <w:pPr>
              <w:spacing w:after="0" w:line="259" w:lineRule="auto"/>
              <w:ind w:right="59" w:firstLine="0"/>
            </w:pPr>
            <w:r>
              <w:t xml:space="preserve">Классные руководители, обучающиеся </w:t>
            </w:r>
          </w:p>
        </w:tc>
      </w:tr>
      <w:tr w:rsidR="003439BB" w14:paraId="5228D4D3" w14:textId="77777777">
        <w:trPr>
          <w:trHeight w:val="2218"/>
        </w:trPr>
        <w:tc>
          <w:tcPr>
            <w:tcW w:w="1407" w:type="dxa"/>
            <w:tcBorders>
              <w:top w:val="single" w:sz="4" w:space="0" w:color="000000"/>
              <w:left w:val="single" w:sz="4" w:space="0" w:color="000000"/>
              <w:bottom w:val="single" w:sz="4" w:space="0" w:color="000000"/>
              <w:right w:val="single" w:sz="4" w:space="0" w:color="000000"/>
            </w:tcBorders>
          </w:tcPr>
          <w:p w14:paraId="11488877" w14:textId="77777777" w:rsidR="003439BB" w:rsidRDefault="00000000">
            <w:pPr>
              <w:spacing w:after="0" w:line="259" w:lineRule="auto"/>
              <w:ind w:right="0" w:firstLine="0"/>
              <w:jc w:val="left"/>
            </w:pPr>
            <w:r>
              <w:t xml:space="preserve">Февраль </w:t>
            </w:r>
          </w:p>
          <w:p w14:paraId="26A7EE3C" w14:textId="77777777" w:rsidR="003439BB" w:rsidRDefault="00000000">
            <w:pPr>
              <w:spacing w:after="0" w:line="259" w:lineRule="auto"/>
              <w:ind w:left="251"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136B45B2" w14:textId="77777777" w:rsidR="003439BB" w:rsidRDefault="00000000">
            <w:pPr>
              <w:spacing w:after="0" w:line="238" w:lineRule="auto"/>
              <w:ind w:right="0" w:firstLine="720"/>
              <w:jc w:val="left"/>
            </w:pPr>
            <w:r>
              <w:t xml:space="preserve">Участие в реализации проекта «Школа – территория сотрудничества»   </w:t>
            </w:r>
          </w:p>
          <w:p w14:paraId="155D8599" w14:textId="77777777" w:rsidR="003439BB" w:rsidRDefault="00000000">
            <w:pPr>
              <w:spacing w:after="0" w:line="238" w:lineRule="auto"/>
              <w:ind w:right="62" w:firstLine="720"/>
            </w:pPr>
            <w:r>
              <w:t xml:space="preserve">Классные часы, воспитательные мероприятия   по гражданско-патриотическому воспитанию, встречи с военнослужащими, воевавшими в горячих точках, участниками СВО.  </w:t>
            </w:r>
          </w:p>
          <w:p w14:paraId="3FDB0072" w14:textId="77777777" w:rsidR="003439BB" w:rsidRDefault="00000000">
            <w:pPr>
              <w:spacing w:after="0" w:line="259" w:lineRule="auto"/>
              <w:ind w:left="720" w:right="0" w:firstLine="0"/>
              <w:jc w:val="left"/>
            </w:pPr>
            <w:r>
              <w:t xml:space="preserve">Экскурсии в музеи города.  </w:t>
            </w:r>
          </w:p>
          <w:p w14:paraId="4FACE24A" w14:textId="77777777" w:rsidR="003439BB" w:rsidRDefault="00000000">
            <w:pPr>
              <w:spacing w:after="0" w:line="259" w:lineRule="auto"/>
              <w:ind w:left="720" w:right="0" w:firstLine="0"/>
              <w:jc w:val="left"/>
            </w:pPr>
            <w:r>
              <w:t xml:space="preserve">Конкурс «А ну-ка мальчики!» </w:t>
            </w:r>
          </w:p>
        </w:tc>
        <w:tc>
          <w:tcPr>
            <w:tcW w:w="1956" w:type="dxa"/>
            <w:tcBorders>
              <w:top w:val="single" w:sz="4" w:space="0" w:color="000000"/>
              <w:left w:val="single" w:sz="4" w:space="0" w:color="000000"/>
              <w:bottom w:val="single" w:sz="4" w:space="0" w:color="000000"/>
              <w:right w:val="single" w:sz="4" w:space="0" w:color="000000"/>
            </w:tcBorders>
          </w:tcPr>
          <w:p w14:paraId="367218A9" w14:textId="77777777" w:rsidR="003439BB" w:rsidRDefault="00000000">
            <w:pPr>
              <w:spacing w:after="0" w:line="259" w:lineRule="auto"/>
              <w:ind w:right="59" w:firstLine="0"/>
            </w:pPr>
            <w:r>
              <w:t xml:space="preserve">Классные руководители, обучающиеся </w:t>
            </w:r>
          </w:p>
        </w:tc>
      </w:tr>
      <w:tr w:rsidR="003439BB" w14:paraId="10DD010B" w14:textId="77777777">
        <w:trPr>
          <w:trHeight w:val="841"/>
        </w:trPr>
        <w:tc>
          <w:tcPr>
            <w:tcW w:w="1407" w:type="dxa"/>
            <w:tcBorders>
              <w:top w:val="single" w:sz="4" w:space="0" w:color="000000"/>
              <w:left w:val="single" w:sz="4" w:space="0" w:color="000000"/>
              <w:bottom w:val="single" w:sz="4" w:space="0" w:color="000000"/>
              <w:right w:val="single" w:sz="4" w:space="0" w:color="000000"/>
            </w:tcBorders>
          </w:tcPr>
          <w:p w14:paraId="03797CCC" w14:textId="77777777" w:rsidR="003439BB" w:rsidRDefault="00000000">
            <w:pPr>
              <w:spacing w:after="0" w:line="259" w:lineRule="auto"/>
              <w:ind w:right="0" w:firstLine="0"/>
              <w:jc w:val="left"/>
            </w:pPr>
            <w:r>
              <w:t xml:space="preserve">Март </w:t>
            </w:r>
          </w:p>
          <w:p w14:paraId="66B53EED" w14:textId="77777777" w:rsidR="003439BB" w:rsidRDefault="00000000">
            <w:pPr>
              <w:spacing w:after="0" w:line="259" w:lineRule="auto"/>
              <w:ind w:left="251"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523BF95E" w14:textId="77777777" w:rsidR="003439BB" w:rsidRDefault="00000000">
            <w:pPr>
              <w:spacing w:after="0" w:line="259" w:lineRule="auto"/>
              <w:ind w:left="720" w:right="567" w:firstLine="0"/>
              <w:jc w:val="left"/>
            </w:pPr>
            <w:r>
              <w:t xml:space="preserve">Выставка детских работ «Мы это можем».  День науки творчества и спорта </w:t>
            </w:r>
          </w:p>
        </w:tc>
        <w:tc>
          <w:tcPr>
            <w:tcW w:w="1956" w:type="dxa"/>
            <w:tcBorders>
              <w:top w:val="single" w:sz="4" w:space="0" w:color="000000"/>
              <w:left w:val="single" w:sz="4" w:space="0" w:color="000000"/>
              <w:bottom w:val="single" w:sz="4" w:space="0" w:color="000000"/>
              <w:right w:val="single" w:sz="4" w:space="0" w:color="000000"/>
            </w:tcBorders>
          </w:tcPr>
          <w:p w14:paraId="61DA5ADF" w14:textId="77777777" w:rsidR="003439BB" w:rsidRDefault="00000000">
            <w:pPr>
              <w:spacing w:after="0" w:line="259" w:lineRule="auto"/>
              <w:ind w:right="59" w:firstLine="0"/>
            </w:pPr>
            <w:r>
              <w:t xml:space="preserve">Классные руководители, обучающиеся </w:t>
            </w:r>
          </w:p>
        </w:tc>
      </w:tr>
      <w:tr w:rsidR="003439BB" w14:paraId="239190D5" w14:textId="77777777">
        <w:trPr>
          <w:trHeight w:val="1114"/>
        </w:trPr>
        <w:tc>
          <w:tcPr>
            <w:tcW w:w="1407" w:type="dxa"/>
            <w:tcBorders>
              <w:top w:val="single" w:sz="4" w:space="0" w:color="000000"/>
              <w:left w:val="single" w:sz="4" w:space="0" w:color="000000"/>
              <w:bottom w:val="single" w:sz="4" w:space="0" w:color="000000"/>
              <w:right w:val="single" w:sz="4" w:space="0" w:color="000000"/>
            </w:tcBorders>
          </w:tcPr>
          <w:p w14:paraId="097DC948" w14:textId="77777777" w:rsidR="003439BB" w:rsidRDefault="00000000">
            <w:pPr>
              <w:spacing w:after="0" w:line="259" w:lineRule="auto"/>
              <w:ind w:right="0" w:firstLine="0"/>
              <w:jc w:val="left"/>
            </w:pPr>
            <w:r>
              <w:t xml:space="preserve">Апрель </w:t>
            </w:r>
          </w:p>
          <w:p w14:paraId="399F912B" w14:textId="77777777" w:rsidR="003439BB" w:rsidRDefault="00000000">
            <w:pPr>
              <w:spacing w:after="0" w:line="259" w:lineRule="auto"/>
              <w:ind w:left="251"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3990F96F" w14:textId="77777777" w:rsidR="003439BB" w:rsidRDefault="00000000">
            <w:pPr>
              <w:spacing w:after="0" w:line="259" w:lineRule="auto"/>
              <w:ind w:left="720" w:right="0" w:firstLine="0"/>
              <w:jc w:val="left"/>
            </w:pPr>
            <w:r>
              <w:t xml:space="preserve">Весенняя неделя добра. </w:t>
            </w:r>
          </w:p>
          <w:p w14:paraId="09BDF6DD" w14:textId="77777777" w:rsidR="003439BB" w:rsidRDefault="00000000">
            <w:pPr>
              <w:spacing w:after="0" w:line="238" w:lineRule="auto"/>
              <w:ind w:left="720" w:right="0" w:firstLine="0"/>
              <w:jc w:val="left"/>
            </w:pPr>
            <w:r>
              <w:t xml:space="preserve">Весенний субботник по уборке территории школы  Экскурсии. </w:t>
            </w:r>
          </w:p>
          <w:p w14:paraId="57B4201A" w14:textId="77777777" w:rsidR="003439BB" w:rsidRDefault="00000000">
            <w:pPr>
              <w:spacing w:after="0" w:line="259" w:lineRule="auto"/>
              <w:ind w:left="720" w:right="0" w:firstLine="0"/>
              <w:jc w:val="left"/>
            </w:pPr>
            <w:r>
              <w:t xml:space="preserve">Неделя Здоровья.   </w:t>
            </w:r>
          </w:p>
        </w:tc>
        <w:tc>
          <w:tcPr>
            <w:tcW w:w="1956" w:type="dxa"/>
            <w:tcBorders>
              <w:top w:val="single" w:sz="4" w:space="0" w:color="000000"/>
              <w:left w:val="single" w:sz="4" w:space="0" w:color="000000"/>
              <w:bottom w:val="single" w:sz="4" w:space="0" w:color="000000"/>
              <w:right w:val="single" w:sz="4" w:space="0" w:color="000000"/>
            </w:tcBorders>
          </w:tcPr>
          <w:p w14:paraId="3440588B" w14:textId="77777777" w:rsidR="003439BB" w:rsidRDefault="00000000">
            <w:pPr>
              <w:spacing w:after="0" w:line="259" w:lineRule="auto"/>
              <w:ind w:right="59" w:firstLine="0"/>
            </w:pPr>
            <w:r>
              <w:t xml:space="preserve">Классные руководители, обучающиеся </w:t>
            </w:r>
          </w:p>
        </w:tc>
      </w:tr>
      <w:tr w:rsidR="003439BB" w14:paraId="60E32434"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226E0808" w14:textId="77777777" w:rsidR="003439BB" w:rsidRDefault="00000000">
            <w:pPr>
              <w:spacing w:after="0" w:line="259" w:lineRule="auto"/>
              <w:ind w:right="0" w:firstLine="0"/>
              <w:jc w:val="left"/>
            </w:pPr>
            <w:r>
              <w:t xml:space="preserve">Май </w:t>
            </w:r>
          </w:p>
          <w:p w14:paraId="7236EDC6" w14:textId="77777777" w:rsidR="003439BB" w:rsidRDefault="00000000">
            <w:pPr>
              <w:spacing w:after="0" w:line="259" w:lineRule="auto"/>
              <w:ind w:left="251" w:right="0" w:firstLine="0"/>
              <w:jc w:val="center"/>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404CC116" w14:textId="77777777" w:rsidR="003439BB" w:rsidRDefault="00000000">
            <w:pPr>
              <w:spacing w:after="0" w:line="259" w:lineRule="auto"/>
              <w:ind w:right="0" w:firstLine="0"/>
              <w:jc w:val="left"/>
            </w:pPr>
            <w:r>
              <w:t xml:space="preserve">Итоговые собрания в классных коллективах и в школе. </w:t>
            </w:r>
          </w:p>
          <w:p w14:paraId="5B984215" w14:textId="77777777" w:rsidR="003439BB" w:rsidRDefault="00000000">
            <w:pPr>
              <w:spacing w:after="0" w:line="259" w:lineRule="auto"/>
              <w:ind w:left="720" w:right="0" w:firstLine="0"/>
              <w:jc w:val="left"/>
            </w:pP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7B2BF857" w14:textId="77777777" w:rsidR="003439BB" w:rsidRDefault="00000000">
            <w:pPr>
              <w:spacing w:after="0" w:line="259" w:lineRule="auto"/>
              <w:ind w:right="59" w:firstLine="0"/>
            </w:pPr>
            <w:r>
              <w:t xml:space="preserve">Классные руководители, обучающиеся </w:t>
            </w:r>
          </w:p>
        </w:tc>
      </w:tr>
    </w:tbl>
    <w:p w14:paraId="04F0CFD0" w14:textId="77777777" w:rsidR="003439BB" w:rsidRDefault="00000000">
      <w:pPr>
        <w:spacing w:after="0" w:line="259" w:lineRule="auto"/>
        <w:ind w:left="720" w:right="0" w:firstLine="0"/>
        <w:jc w:val="left"/>
      </w:pPr>
      <w:r>
        <w:t xml:space="preserve"> </w:t>
      </w:r>
    </w:p>
    <w:p w14:paraId="256107C6" w14:textId="77777777" w:rsidR="003439BB" w:rsidRDefault="00000000">
      <w:pPr>
        <w:spacing w:after="0" w:line="248" w:lineRule="auto"/>
        <w:ind w:left="720" w:right="12" w:firstLine="0"/>
      </w:pPr>
      <w:r>
        <w:t xml:space="preserve">Школьная спартакиада </w:t>
      </w:r>
    </w:p>
    <w:p w14:paraId="16740D06" w14:textId="77777777" w:rsidR="003439BB" w:rsidRDefault="00000000">
      <w:pPr>
        <w:spacing w:after="0" w:line="259" w:lineRule="auto"/>
        <w:ind w:left="720" w:right="0" w:firstLine="0"/>
        <w:jc w:val="left"/>
      </w:pPr>
      <w:r>
        <w:t xml:space="preserve"> </w:t>
      </w:r>
    </w:p>
    <w:tbl>
      <w:tblPr>
        <w:tblStyle w:val="TableGrid"/>
        <w:tblW w:w="9751" w:type="dxa"/>
        <w:tblInd w:w="-108" w:type="dxa"/>
        <w:tblCellMar>
          <w:top w:w="54" w:type="dxa"/>
          <w:left w:w="111" w:type="dxa"/>
          <w:bottom w:w="0" w:type="dxa"/>
          <w:right w:w="115" w:type="dxa"/>
        </w:tblCellMar>
        <w:tblLook w:val="04A0" w:firstRow="1" w:lastRow="0" w:firstColumn="1" w:lastColumn="0" w:noHBand="0" w:noVBand="1"/>
      </w:tblPr>
      <w:tblGrid>
        <w:gridCol w:w="7415"/>
        <w:gridCol w:w="2336"/>
      </w:tblGrid>
      <w:tr w:rsidR="003439BB" w14:paraId="5D02CD62"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7D246DB3" w14:textId="77777777" w:rsidR="003439BB" w:rsidRDefault="00000000">
            <w:pPr>
              <w:spacing w:after="0" w:line="259" w:lineRule="auto"/>
              <w:ind w:left="717" w:right="0" w:firstLine="0"/>
              <w:jc w:val="left"/>
            </w:pPr>
            <w:r>
              <w:t xml:space="preserve">Мероприятие </w:t>
            </w:r>
          </w:p>
        </w:tc>
        <w:tc>
          <w:tcPr>
            <w:tcW w:w="2336" w:type="dxa"/>
            <w:tcBorders>
              <w:top w:val="single" w:sz="4" w:space="0" w:color="000000"/>
              <w:left w:val="single" w:sz="4" w:space="0" w:color="000000"/>
              <w:bottom w:val="single" w:sz="4" w:space="0" w:color="000000"/>
              <w:right w:val="single" w:sz="4" w:space="0" w:color="000000"/>
            </w:tcBorders>
          </w:tcPr>
          <w:p w14:paraId="79917A03" w14:textId="77777777" w:rsidR="003439BB" w:rsidRDefault="00000000">
            <w:pPr>
              <w:spacing w:after="0" w:line="259" w:lineRule="auto"/>
              <w:ind w:right="0" w:firstLine="0"/>
              <w:jc w:val="left"/>
            </w:pPr>
            <w:r>
              <w:t xml:space="preserve">Время проведения </w:t>
            </w:r>
          </w:p>
        </w:tc>
      </w:tr>
      <w:tr w:rsidR="003439BB" w14:paraId="44A6EDDB"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4F8E1206" w14:textId="77777777" w:rsidR="003439BB" w:rsidRDefault="00000000">
            <w:pPr>
              <w:spacing w:after="0" w:line="259" w:lineRule="auto"/>
              <w:ind w:left="717" w:right="0" w:firstLine="0"/>
              <w:jc w:val="left"/>
            </w:pPr>
            <w:r>
              <w:t xml:space="preserve"> Кросс наций </w:t>
            </w:r>
          </w:p>
        </w:tc>
        <w:tc>
          <w:tcPr>
            <w:tcW w:w="2336" w:type="dxa"/>
            <w:tcBorders>
              <w:top w:val="single" w:sz="4" w:space="0" w:color="000000"/>
              <w:left w:val="single" w:sz="4" w:space="0" w:color="000000"/>
              <w:bottom w:val="single" w:sz="4" w:space="0" w:color="000000"/>
              <w:right w:val="single" w:sz="4" w:space="0" w:color="000000"/>
            </w:tcBorders>
          </w:tcPr>
          <w:p w14:paraId="18565FD3" w14:textId="77777777" w:rsidR="003439BB" w:rsidRDefault="00000000">
            <w:pPr>
              <w:spacing w:after="0" w:line="259" w:lineRule="auto"/>
              <w:ind w:left="294" w:right="0" w:firstLine="0"/>
              <w:jc w:val="center"/>
            </w:pPr>
            <w:r>
              <w:t xml:space="preserve">Сентябрь </w:t>
            </w:r>
          </w:p>
        </w:tc>
      </w:tr>
      <w:tr w:rsidR="003439BB" w14:paraId="7A839028"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52FFB9FB" w14:textId="77777777" w:rsidR="003439BB" w:rsidRDefault="00000000">
            <w:pPr>
              <w:spacing w:after="0" w:line="259" w:lineRule="auto"/>
              <w:ind w:left="717" w:right="0" w:firstLine="0"/>
              <w:jc w:val="left"/>
            </w:pPr>
            <w:r>
              <w:t xml:space="preserve">Осенний кросс </w:t>
            </w:r>
          </w:p>
        </w:tc>
        <w:tc>
          <w:tcPr>
            <w:tcW w:w="2336" w:type="dxa"/>
            <w:tcBorders>
              <w:top w:val="single" w:sz="4" w:space="0" w:color="000000"/>
              <w:left w:val="single" w:sz="4" w:space="0" w:color="000000"/>
              <w:bottom w:val="single" w:sz="4" w:space="0" w:color="000000"/>
              <w:right w:val="single" w:sz="4" w:space="0" w:color="000000"/>
            </w:tcBorders>
          </w:tcPr>
          <w:p w14:paraId="378EC0B4" w14:textId="77777777" w:rsidR="003439BB" w:rsidRDefault="00000000">
            <w:pPr>
              <w:spacing w:after="0" w:line="259" w:lineRule="auto"/>
              <w:ind w:left="294" w:right="0" w:firstLine="0"/>
              <w:jc w:val="center"/>
            </w:pPr>
            <w:r>
              <w:t xml:space="preserve">Сентябрь </w:t>
            </w:r>
          </w:p>
        </w:tc>
      </w:tr>
      <w:tr w:rsidR="003439BB" w14:paraId="1C303B50" w14:textId="77777777">
        <w:trPr>
          <w:trHeight w:val="288"/>
        </w:trPr>
        <w:tc>
          <w:tcPr>
            <w:tcW w:w="7415" w:type="dxa"/>
            <w:tcBorders>
              <w:top w:val="single" w:sz="4" w:space="0" w:color="000000"/>
              <w:left w:val="single" w:sz="4" w:space="0" w:color="000000"/>
              <w:bottom w:val="single" w:sz="4" w:space="0" w:color="000000"/>
              <w:right w:val="single" w:sz="4" w:space="0" w:color="000000"/>
            </w:tcBorders>
          </w:tcPr>
          <w:p w14:paraId="243E3569" w14:textId="77777777" w:rsidR="003439BB" w:rsidRDefault="00000000">
            <w:pPr>
              <w:spacing w:after="0" w:line="259" w:lineRule="auto"/>
              <w:ind w:left="717" w:right="0" w:firstLine="0"/>
              <w:jc w:val="left"/>
            </w:pPr>
            <w:r>
              <w:lastRenderedPageBreak/>
              <w:t xml:space="preserve">Турнир по футболу </w:t>
            </w:r>
          </w:p>
        </w:tc>
        <w:tc>
          <w:tcPr>
            <w:tcW w:w="2336" w:type="dxa"/>
            <w:tcBorders>
              <w:top w:val="single" w:sz="4" w:space="0" w:color="000000"/>
              <w:left w:val="single" w:sz="4" w:space="0" w:color="000000"/>
              <w:bottom w:val="single" w:sz="4" w:space="0" w:color="000000"/>
              <w:right w:val="single" w:sz="4" w:space="0" w:color="000000"/>
            </w:tcBorders>
          </w:tcPr>
          <w:p w14:paraId="0193BFC3" w14:textId="77777777" w:rsidR="003439BB" w:rsidRDefault="00000000">
            <w:pPr>
              <w:spacing w:after="0" w:line="259" w:lineRule="auto"/>
              <w:ind w:left="294" w:right="0" w:firstLine="0"/>
              <w:jc w:val="center"/>
            </w:pPr>
            <w:r>
              <w:t xml:space="preserve">Сентябрь </w:t>
            </w:r>
          </w:p>
        </w:tc>
      </w:tr>
      <w:tr w:rsidR="003439BB" w14:paraId="5DFAA631"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01602AA2" w14:textId="77777777" w:rsidR="003439BB" w:rsidRDefault="00000000">
            <w:pPr>
              <w:spacing w:after="0" w:line="259" w:lineRule="auto"/>
              <w:ind w:left="717" w:right="0" w:firstLine="0"/>
              <w:jc w:val="left"/>
            </w:pPr>
            <w:r>
              <w:t xml:space="preserve">Лыжня России </w:t>
            </w:r>
          </w:p>
        </w:tc>
        <w:tc>
          <w:tcPr>
            <w:tcW w:w="2336" w:type="dxa"/>
            <w:tcBorders>
              <w:top w:val="single" w:sz="4" w:space="0" w:color="000000"/>
              <w:left w:val="single" w:sz="4" w:space="0" w:color="000000"/>
              <w:bottom w:val="single" w:sz="4" w:space="0" w:color="000000"/>
              <w:right w:val="single" w:sz="4" w:space="0" w:color="000000"/>
            </w:tcBorders>
          </w:tcPr>
          <w:p w14:paraId="61503B2A" w14:textId="77777777" w:rsidR="003439BB" w:rsidRDefault="00000000">
            <w:pPr>
              <w:spacing w:after="0" w:line="259" w:lineRule="auto"/>
              <w:ind w:left="193" w:right="0" w:firstLine="0"/>
              <w:jc w:val="center"/>
            </w:pPr>
            <w:r>
              <w:t xml:space="preserve">Февраль </w:t>
            </w:r>
          </w:p>
        </w:tc>
      </w:tr>
      <w:tr w:rsidR="003439BB" w14:paraId="2816CF6D"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73C69105" w14:textId="77777777" w:rsidR="003439BB" w:rsidRDefault="00000000">
            <w:pPr>
              <w:spacing w:after="0" w:line="259" w:lineRule="auto"/>
              <w:ind w:left="717" w:right="0" w:firstLine="0"/>
              <w:jc w:val="left"/>
            </w:pPr>
            <w:r>
              <w:t xml:space="preserve">Веселые старты  </w:t>
            </w:r>
          </w:p>
        </w:tc>
        <w:tc>
          <w:tcPr>
            <w:tcW w:w="2336" w:type="dxa"/>
            <w:tcBorders>
              <w:top w:val="single" w:sz="4" w:space="0" w:color="000000"/>
              <w:left w:val="single" w:sz="4" w:space="0" w:color="000000"/>
              <w:bottom w:val="single" w:sz="4" w:space="0" w:color="000000"/>
              <w:right w:val="single" w:sz="4" w:space="0" w:color="000000"/>
            </w:tcBorders>
          </w:tcPr>
          <w:p w14:paraId="23B66A40" w14:textId="77777777" w:rsidR="003439BB" w:rsidRDefault="00000000">
            <w:pPr>
              <w:spacing w:after="0" w:line="259" w:lineRule="auto"/>
              <w:ind w:left="193" w:right="0" w:firstLine="0"/>
              <w:jc w:val="center"/>
            </w:pPr>
            <w:r>
              <w:t xml:space="preserve">Февраль </w:t>
            </w:r>
          </w:p>
        </w:tc>
      </w:tr>
      <w:tr w:rsidR="003439BB" w14:paraId="5A99D288"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0E204897" w14:textId="77777777" w:rsidR="003439BB" w:rsidRDefault="00000000">
            <w:pPr>
              <w:spacing w:after="0" w:line="259" w:lineRule="auto"/>
              <w:ind w:left="717" w:right="0" w:firstLine="0"/>
              <w:jc w:val="left"/>
            </w:pPr>
            <w:r>
              <w:t xml:space="preserve">Турнир по баскетболу  </w:t>
            </w:r>
          </w:p>
        </w:tc>
        <w:tc>
          <w:tcPr>
            <w:tcW w:w="2336" w:type="dxa"/>
            <w:tcBorders>
              <w:top w:val="single" w:sz="4" w:space="0" w:color="000000"/>
              <w:left w:val="single" w:sz="4" w:space="0" w:color="000000"/>
              <w:bottom w:val="single" w:sz="4" w:space="0" w:color="000000"/>
              <w:right w:val="single" w:sz="4" w:space="0" w:color="000000"/>
            </w:tcBorders>
          </w:tcPr>
          <w:p w14:paraId="078D80FB" w14:textId="77777777" w:rsidR="003439BB" w:rsidRDefault="00000000">
            <w:pPr>
              <w:spacing w:after="0" w:line="259" w:lineRule="auto"/>
              <w:ind w:left="193" w:right="0" w:firstLine="0"/>
              <w:jc w:val="center"/>
            </w:pPr>
            <w:r>
              <w:t xml:space="preserve">Февраль </w:t>
            </w:r>
          </w:p>
        </w:tc>
      </w:tr>
      <w:tr w:rsidR="003439BB" w14:paraId="7FF12BF7"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5A2E91D5" w14:textId="77777777" w:rsidR="003439BB" w:rsidRDefault="00000000">
            <w:pPr>
              <w:spacing w:after="0" w:line="259" w:lineRule="auto"/>
              <w:ind w:left="717" w:right="0" w:firstLine="0"/>
              <w:jc w:val="left"/>
            </w:pPr>
            <w:r>
              <w:t xml:space="preserve">Зимняя комбинированная эстафета </w:t>
            </w:r>
          </w:p>
        </w:tc>
        <w:tc>
          <w:tcPr>
            <w:tcW w:w="2336" w:type="dxa"/>
            <w:tcBorders>
              <w:top w:val="single" w:sz="4" w:space="0" w:color="000000"/>
              <w:left w:val="single" w:sz="4" w:space="0" w:color="000000"/>
              <w:bottom w:val="single" w:sz="4" w:space="0" w:color="000000"/>
              <w:right w:val="single" w:sz="4" w:space="0" w:color="000000"/>
            </w:tcBorders>
          </w:tcPr>
          <w:p w14:paraId="479D7DD5" w14:textId="77777777" w:rsidR="003439BB" w:rsidRDefault="00000000">
            <w:pPr>
              <w:spacing w:after="0" w:line="259" w:lineRule="auto"/>
              <w:ind w:left="193" w:right="0" w:firstLine="0"/>
              <w:jc w:val="center"/>
            </w:pPr>
            <w:r>
              <w:t xml:space="preserve">Февраль </w:t>
            </w:r>
          </w:p>
        </w:tc>
      </w:tr>
      <w:tr w:rsidR="003439BB" w14:paraId="17357C9D"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6230AFE5" w14:textId="77777777" w:rsidR="003439BB" w:rsidRDefault="00000000">
            <w:pPr>
              <w:spacing w:after="0" w:line="259" w:lineRule="auto"/>
              <w:ind w:left="717" w:right="0" w:firstLine="0"/>
              <w:jc w:val="left"/>
            </w:pPr>
            <w:r>
              <w:t xml:space="preserve">Южная вертикаль </w:t>
            </w:r>
          </w:p>
        </w:tc>
        <w:tc>
          <w:tcPr>
            <w:tcW w:w="2336" w:type="dxa"/>
            <w:tcBorders>
              <w:top w:val="single" w:sz="4" w:space="0" w:color="000000"/>
              <w:left w:val="single" w:sz="4" w:space="0" w:color="000000"/>
              <w:bottom w:val="single" w:sz="4" w:space="0" w:color="000000"/>
              <w:right w:val="single" w:sz="4" w:space="0" w:color="000000"/>
            </w:tcBorders>
          </w:tcPr>
          <w:p w14:paraId="00D8C620" w14:textId="77777777" w:rsidR="003439BB" w:rsidRDefault="00000000">
            <w:pPr>
              <w:spacing w:after="0" w:line="259" w:lineRule="auto"/>
              <w:ind w:left="87" w:right="0" w:firstLine="0"/>
              <w:jc w:val="center"/>
            </w:pPr>
            <w:r>
              <w:t xml:space="preserve">Апрель </w:t>
            </w:r>
          </w:p>
        </w:tc>
      </w:tr>
      <w:tr w:rsidR="003439BB" w14:paraId="5850C344" w14:textId="77777777">
        <w:trPr>
          <w:trHeight w:val="286"/>
        </w:trPr>
        <w:tc>
          <w:tcPr>
            <w:tcW w:w="7415" w:type="dxa"/>
            <w:tcBorders>
              <w:top w:val="single" w:sz="4" w:space="0" w:color="000000"/>
              <w:left w:val="single" w:sz="4" w:space="0" w:color="000000"/>
              <w:bottom w:val="single" w:sz="4" w:space="0" w:color="000000"/>
              <w:right w:val="single" w:sz="4" w:space="0" w:color="000000"/>
            </w:tcBorders>
          </w:tcPr>
          <w:p w14:paraId="79FA5558" w14:textId="77777777" w:rsidR="003439BB" w:rsidRDefault="00000000">
            <w:pPr>
              <w:spacing w:after="0" w:line="259" w:lineRule="auto"/>
              <w:ind w:left="717" w:right="0" w:firstLine="0"/>
              <w:jc w:val="left"/>
            </w:pPr>
            <w:r>
              <w:t xml:space="preserve">Легкоатлетическая эстафета </w:t>
            </w:r>
          </w:p>
        </w:tc>
        <w:tc>
          <w:tcPr>
            <w:tcW w:w="2336" w:type="dxa"/>
            <w:tcBorders>
              <w:top w:val="single" w:sz="4" w:space="0" w:color="000000"/>
              <w:left w:val="single" w:sz="4" w:space="0" w:color="000000"/>
              <w:bottom w:val="single" w:sz="4" w:space="0" w:color="000000"/>
              <w:right w:val="single" w:sz="4" w:space="0" w:color="000000"/>
            </w:tcBorders>
          </w:tcPr>
          <w:p w14:paraId="13A91329" w14:textId="77777777" w:rsidR="003439BB" w:rsidRDefault="00000000">
            <w:pPr>
              <w:spacing w:after="0" w:line="259" w:lineRule="auto"/>
              <w:ind w:right="222" w:firstLine="0"/>
              <w:jc w:val="center"/>
            </w:pPr>
            <w:r>
              <w:t xml:space="preserve">Май </w:t>
            </w:r>
          </w:p>
        </w:tc>
      </w:tr>
      <w:tr w:rsidR="003439BB" w14:paraId="00107B01" w14:textId="77777777">
        <w:trPr>
          <w:trHeight w:val="288"/>
        </w:trPr>
        <w:tc>
          <w:tcPr>
            <w:tcW w:w="7415" w:type="dxa"/>
            <w:tcBorders>
              <w:top w:val="single" w:sz="4" w:space="0" w:color="000000"/>
              <w:left w:val="single" w:sz="4" w:space="0" w:color="000000"/>
              <w:bottom w:val="single" w:sz="4" w:space="0" w:color="000000"/>
              <w:right w:val="single" w:sz="4" w:space="0" w:color="000000"/>
            </w:tcBorders>
          </w:tcPr>
          <w:p w14:paraId="2D5FEA76" w14:textId="77777777" w:rsidR="003439BB" w:rsidRDefault="00000000">
            <w:pPr>
              <w:spacing w:after="0" w:line="259" w:lineRule="auto"/>
              <w:ind w:left="717" w:right="0" w:firstLine="0"/>
              <w:jc w:val="left"/>
            </w:pPr>
            <w:r>
              <w:t xml:space="preserve">Турнир по волейболу </w:t>
            </w:r>
          </w:p>
        </w:tc>
        <w:tc>
          <w:tcPr>
            <w:tcW w:w="2336" w:type="dxa"/>
            <w:tcBorders>
              <w:top w:val="single" w:sz="4" w:space="0" w:color="000000"/>
              <w:left w:val="single" w:sz="4" w:space="0" w:color="000000"/>
              <w:bottom w:val="single" w:sz="4" w:space="0" w:color="000000"/>
              <w:right w:val="single" w:sz="4" w:space="0" w:color="000000"/>
            </w:tcBorders>
          </w:tcPr>
          <w:p w14:paraId="53B273C7" w14:textId="77777777" w:rsidR="003439BB" w:rsidRDefault="00000000">
            <w:pPr>
              <w:spacing w:after="0" w:line="259" w:lineRule="auto"/>
              <w:ind w:right="222" w:firstLine="0"/>
              <w:jc w:val="center"/>
            </w:pPr>
            <w:r>
              <w:t xml:space="preserve">Май </w:t>
            </w:r>
          </w:p>
        </w:tc>
      </w:tr>
    </w:tbl>
    <w:p w14:paraId="134B8372" w14:textId="77777777" w:rsidR="003439BB" w:rsidRDefault="00000000">
      <w:pPr>
        <w:spacing w:after="0" w:line="259" w:lineRule="auto"/>
        <w:ind w:left="720" w:right="0" w:firstLine="0"/>
        <w:jc w:val="left"/>
      </w:pPr>
      <w:r>
        <w:t xml:space="preserve"> </w:t>
      </w:r>
    </w:p>
    <w:p w14:paraId="52FE7B17" w14:textId="77777777" w:rsidR="003439BB" w:rsidRDefault="00000000">
      <w:pPr>
        <w:spacing w:after="0" w:line="248" w:lineRule="auto"/>
        <w:ind w:left="720" w:right="12" w:firstLine="0"/>
      </w:pPr>
      <w:r>
        <w:t xml:space="preserve">Проект «Мы – самые!» </w:t>
      </w:r>
    </w:p>
    <w:p w14:paraId="07C4FE37" w14:textId="77777777" w:rsidR="003439BB" w:rsidRDefault="00000000">
      <w:pPr>
        <w:spacing w:after="0" w:line="259" w:lineRule="auto"/>
        <w:ind w:left="720" w:right="0" w:firstLine="0"/>
        <w:jc w:val="left"/>
      </w:pPr>
      <w:r>
        <w:t xml:space="preserve"> </w:t>
      </w:r>
    </w:p>
    <w:tbl>
      <w:tblPr>
        <w:tblStyle w:val="TableGrid"/>
        <w:tblW w:w="9751" w:type="dxa"/>
        <w:tblInd w:w="-108" w:type="dxa"/>
        <w:tblCellMar>
          <w:top w:w="54" w:type="dxa"/>
          <w:left w:w="108" w:type="dxa"/>
          <w:bottom w:w="0" w:type="dxa"/>
          <w:right w:w="115" w:type="dxa"/>
        </w:tblCellMar>
        <w:tblLook w:val="04A0" w:firstRow="1" w:lastRow="0" w:firstColumn="1" w:lastColumn="0" w:noHBand="0" w:noVBand="1"/>
      </w:tblPr>
      <w:tblGrid>
        <w:gridCol w:w="7574"/>
        <w:gridCol w:w="2177"/>
      </w:tblGrid>
      <w:tr w:rsidR="003439BB" w14:paraId="4CA93544"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2B59319D" w14:textId="77777777" w:rsidR="003439BB" w:rsidRDefault="00000000">
            <w:pPr>
              <w:spacing w:after="0" w:line="259" w:lineRule="auto"/>
              <w:ind w:left="720" w:right="0" w:firstLine="0"/>
              <w:jc w:val="left"/>
            </w:pPr>
            <w:r>
              <w:t xml:space="preserve">Мероприятие </w:t>
            </w:r>
          </w:p>
        </w:tc>
        <w:tc>
          <w:tcPr>
            <w:tcW w:w="2177" w:type="dxa"/>
            <w:tcBorders>
              <w:top w:val="single" w:sz="4" w:space="0" w:color="000000"/>
              <w:left w:val="single" w:sz="4" w:space="0" w:color="000000"/>
              <w:bottom w:val="single" w:sz="4" w:space="0" w:color="000000"/>
              <w:right w:val="single" w:sz="4" w:space="0" w:color="000000"/>
            </w:tcBorders>
          </w:tcPr>
          <w:p w14:paraId="17D11F44" w14:textId="77777777" w:rsidR="003439BB" w:rsidRDefault="00000000">
            <w:pPr>
              <w:spacing w:after="0" w:line="259" w:lineRule="auto"/>
              <w:ind w:right="0" w:firstLine="0"/>
              <w:jc w:val="left"/>
            </w:pPr>
            <w:r>
              <w:t xml:space="preserve">Время проведения </w:t>
            </w:r>
          </w:p>
        </w:tc>
      </w:tr>
      <w:tr w:rsidR="003439BB" w14:paraId="5B0BD59E"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126D4913" w14:textId="77777777" w:rsidR="003439BB" w:rsidRDefault="00000000">
            <w:pPr>
              <w:spacing w:after="0" w:line="259" w:lineRule="auto"/>
              <w:ind w:left="720" w:right="0" w:firstLine="0"/>
              <w:jc w:val="left"/>
            </w:pPr>
            <w:r>
              <w:t xml:space="preserve">Акция «Школьные медиа» </w:t>
            </w:r>
          </w:p>
        </w:tc>
        <w:tc>
          <w:tcPr>
            <w:tcW w:w="2177" w:type="dxa"/>
            <w:tcBorders>
              <w:top w:val="single" w:sz="4" w:space="0" w:color="000000"/>
              <w:left w:val="single" w:sz="4" w:space="0" w:color="000000"/>
              <w:bottom w:val="single" w:sz="4" w:space="0" w:color="000000"/>
              <w:right w:val="single" w:sz="4" w:space="0" w:color="000000"/>
            </w:tcBorders>
          </w:tcPr>
          <w:p w14:paraId="05990971" w14:textId="77777777" w:rsidR="003439BB" w:rsidRDefault="00000000">
            <w:pPr>
              <w:spacing w:after="0" w:line="259" w:lineRule="auto"/>
              <w:ind w:left="720" w:right="0" w:firstLine="0"/>
              <w:jc w:val="left"/>
            </w:pPr>
            <w:r>
              <w:t xml:space="preserve">сентябрь </w:t>
            </w:r>
          </w:p>
        </w:tc>
      </w:tr>
      <w:tr w:rsidR="003439BB" w14:paraId="7E5058EC"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700EF69F" w14:textId="77777777" w:rsidR="003439BB" w:rsidRDefault="00000000">
            <w:pPr>
              <w:spacing w:after="0" w:line="259" w:lineRule="auto"/>
              <w:ind w:left="720" w:right="0" w:firstLine="0"/>
              <w:jc w:val="left"/>
            </w:pPr>
            <w:r>
              <w:t xml:space="preserve">Концерт  ко Дню учителя </w:t>
            </w:r>
          </w:p>
        </w:tc>
        <w:tc>
          <w:tcPr>
            <w:tcW w:w="2177" w:type="dxa"/>
            <w:tcBorders>
              <w:top w:val="single" w:sz="4" w:space="0" w:color="000000"/>
              <w:left w:val="single" w:sz="4" w:space="0" w:color="000000"/>
              <w:bottom w:val="single" w:sz="4" w:space="0" w:color="000000"/>
              <w:right w:val="single" w:sz="4" w:space="0" w:color="000000"/>
            </w:tcBorders>
          </w:tcPr>
          <w:p w14:paraId="09182501" w14:textId="77777777" w:rsidR="003439BB" w:rsidRDefault="00000000">
            <w:pPr>
              <w:spacing w:after="0" w:line="259" w:lineRule="auto"/>
              <w:ind w:left="291" w:right="0" w:firstLine="0"/>
              <w:jc w:val="center"/>
            </w:pPr>
            <w:r>
              <w:t xml:space="preserve">октябрь </w:t>
            </w:r>
          </w:p>
        </w:tc>
      </w:tr>
      <w:tr w:rsidR="003439BB" w14:paraId="377C4FBD"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6B705376" w14:textId="77777777" w:rsidR="003439BB" w:rsidRDefault="00000000">
            <w:pPr>
              <w:spacing w:after="0" w:line="259" w:lineRule="auto"/>
              <w:ind w:left="720" w:right="0" w:firstLine="0"/>
              <w:jc w:val="left"/>
            </w:pPr>
            <w:r>
              <w:t xml:space="preserve">День самоуправления </w:t>
            </w:r>
          </w:p>
        </w:tc>
        <w:tc>
          <w:tcPr>
            <w:tcW w:w="2177" w:type="dxa"/>
            <w:tcBorders>
              <w:top w:val="single" w:sz="4" w:space="0" w:color="000000"/>
              <w:left w:val="single" w:sz="4" w:space="0" w:color="000000"/>
              <w:bottom w:val="single" w:sz="4" w:space="0" w:color="000000"/>
              <w:right w:val="single" w:sz="4" w:space="0" w:color="000000"/>
            </w:tcBorders>
          </w:tcPr>
          <w:p w14:paraId="4F3ECE47" w14:textId="77777777" w:rsidR="003439BB" w:rsidRDefault="00000000">
            <w:pPr>
              <w:spacing w:after="0" w:line="259" w:lineRule="auto"/>
              <w:ind w:left="198" w:right="0" w:firstLine="0"/>
              <w:jc w:val="center"/>
            </w:pPr>
            <w:r>
              <w:t xml:space="preserve">ноябрь </w:t>
            </w:r>
          </w:p>
        </w:tc>
      </w:tr>
      <w:tr w:rsidR="003439BB" w14:paraId="67F72338" w14:textId="77777777">
        <w:trPr>
          <w:trHeight w:val="288"/>
        </w:trPr>
        <w:tc>
          <w:tcPr>
            <w:tcW w:w="7574" w:type="dxa"/>
            <w:tcBorders>
              <w:top w:val="single" w:sz="4" w:space="0" w:color="000000"/>
              <w:left w:val="single" w:sz="4" w:space="0" w:color="000000"/>
              <w:bottom w:val="single" w:sz="4" w:space="0" w:color="000000"/>
              <w:right w:val="single" w:sz="4" w:space="0" w:color="000000"/>
            </w:tcBorders>
          </w:tcPr>
          <w:p w14:paraId="370BC640" w14:textId="77777777" w:rsidR="003439BB" w:rsidRDefault="00000000">
            <w:pPr>
              <w:spacing w:after="0" w:line="259" w:lineRule="auto"/>
              <w:ind w:left="720" w:right="0" w:firstLine="0"/>
              <w:jc w:val="left"/>
            </w:pPr>
            <w:r>
              <w:t xml:space="preserve">Конкурс «Школьный вальс» </w:t>
            </w:r>
          </w:p>
        </w:tc>
        <w:tc>
          <w:tcPr>
            <w:tcW w:w="2177" w:type="dxa"/>
            <w:tcBorders>
              <w:top w:val="single" w:sz="4" w:space="0" w:color="000000"/>
              <w:left w:val="single" w:sz="4" w:space="0" w:color="000000"/>
              <w:bottom w:val="single" w:sz="4" w:space="0" w:color="000000"/>
              <w:right w:val="single" w:sz="4" w:space="0" w:color="000000"/>
            </w:tcBorders>
          </w:tcPr>
          <w:p w14:paraId="59C14EC1" w14:textId="77777777" w:rsidR="003439BB" w:rsidRDefault="00000000">
            <w:pPr>
              <w:spacing w:after="0" w:line="259" w:lineRule="auto"/>
              <w:ind w:left="289" w:right="0" w:firstLine="0"/>
              <w:jc w:val="center"/>
            </w:pPr>
            <w:r>
              <w:t xml:space="preserve">декабрь </w:t>
            </w:r>
          </w:p>
        </w:tc>
      </w:tr>
      <w:tr w:rsidR="003439BB" w14:paraId="25DDCB09"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0F0F04C5" w14:textId="77777777" w:rsidR="003439BB" w:rsidRDefault="00000000">
            <w:pPr>
              <w:spacing w:after="0" w:line="259" w:lineRule="auto"/>
              <w:ind w:left="720" w:right="0" w:firstLine="0"/>
              <w:jc w:val="left"/>
            </w:pPr>
            <w:r>
              <w:t xml:space="preserve">Конкурс  «Новогодняя мастерская» </w:t>
            </w:r>
          </w:p>
        </w:tc>
        <w:tc>
          <w:tcPr>
            <w:tcW w:w="2177" w:type="dxa"/>
            <w:tcBorders>
              <w:top w:val="single" w:sz="4" w:space="0" w:color="000000"/>
              <w:left w:val="single" w:sz="4" w:space="0" w:color="000000"/>
              <w:bottom w:val="single" w:sz="4" w:space="0" w:color="000000"/>
              <w:right w:val="single" w:sz="4" w:space="0" w:color="000000"/>
            </w:tcBorders>
          </w:tcPr>
          <w:p w14:paraId="4E36C2D9" w14:textId="77777777" w:rsidR="003439BB" w:rsidRDefault="00000000">
            <w:pPr>
              <w:spacing w:after="0" w:line="259" w:lineRule="auto"/>
              <w:ind w:left="289" w:right="0" w:firstLine="0"/>
              <w:jc w:val="center"/>
            </w:pPr>
            <w:r>
              <w:t xml:space="preserve">декабрь </w:t>
            </w:r>
          </w:p>
        </w:tc>
      </w:tr>
      <w:tr w:rsidR="003439BB" w14:paraId="324BD20F"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48C2E7B1" w14:textId="77777777" w:rsidR="003439BB" w:rsidRDefault="00000000">
            <w:pPr>
              <w:spacing w:after="0" w:line="259" w:lineRule="auto"/>
              <w:ind w:left="720" w:right="0" w:firstLine="0"/>
              <w:jc w:val="left"/>
            </w:pPr>
            <w:r>
              <w:t xml:space="preserve">Битва хоров </w:t>
            </w:r>
          </w:p>
        </w:tc>
        <w:tc>
          <w:tcPr>
            <w:tcW w:w="2177" w:type="dxa"/>
            <w:tcBorders>
              <w:top w:val="single" w:sz="4" w:space="0" w:color="000000"/>
              <w:left w:val="single" w:sz="4" w:space="0" w:color="000000"/>
              <w:bottom w:val="single" w:sz="4" w:space="0" w:color="000000"/>
              <w:right w:val="single" w:sz="4" w:space="0" w:color="000000"/>
            </w:tcBorders>
          </w:tcPr>
          <w:p w14:paraId="783F5FD1" w14:textId="77777777" w:rsidR="003439BB" w:rsidRDefault="00000000">
            <w:pPr>
              <w:spacing w:after="0" w:line="259" w:lineRule="auto"/>
              <w:ind w:left="316" w:right="0" w:firstLine="0"/>
              <w:jc w:val="center"/>
            </w:pPr>
            <w:r>
              <w:t xml:space="preserve">февраль </w:t>
            </w:r>
          </w:p>
        </w:tc>
      </w:tr>
      <w:tr w:rsidR="003439BB" w14:paraId="1BB128B7"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21C64A1D" w14:textId="77777777" w:rsidR="003439BB" w:rsidRDefault="00000000">
            <w:pPr>
              <w:spacing w:after="0" w:line="259" w:lineRule="auto"/>
              <w:ind w:left="720" w:right="0" w:firstLine="0"/>
              <w:jc w:val="left"/>
            </w:pPr>
            <w:r>
              <w:t xml:space="preserve">Праздник науки, творчества и спорта </w:t>
            </w:r>
          </w:p>
        </w:tc>
        <w:tc>
          <w:tcPr>
            <w:tcW w:w="2177" w:type="dxa"/>
            <w:tcBorders>
              <w:top w:val="single" w:sz="4" w:space="0" w:color="000000"/>
              <w:left w:val="single" w:sz="4" w:space="0" w:color="000000"/>
              <w:bottom w:val="single" w:sz="4" w:space="0" w:color="000000"/>
              <w:right w:val="single" w:sz="4" w:space="0" w:color="000000"/>
            </w:tcBorders>
          </w:tcPr>
          <w:p w14:paraId="4F160B02" w14:textId="77777777" w:rsidR="003439BB" w:rsidRDefault="00000000">
            <w:pPr>
              <w:spacing w:after="0" w:line="259" w:lineRule="auto"/>
              <w:ind w:left="176" w:right="0" w:firstLine="0"/>
              <w:jc w:val="center"/>
            </w:pPr>
            <w:r>
              <w:t xml:space="preserve">апрель </w:t>
            </w:r>
          </w:p>
        </w:tc>
      </w:tr>
      <w:tr w:rsidR="003439BB" w14:paraId="13046807" w14:textId="77777777">
        <w:trPr>
          <w:trHeight w:val="286"/>
        </w:trPr>
        <w:tc>
          <w:tcPr>
            <w:tcW w:w="7574" w:type="dxa"/>
            <w:tcBorders>
              <w:top w:val="single" w:sz="4" w:space="0" w:color="000000"/>
              <w:left w:val="single" w:sz="4" w:space="0" w:color="000000"/>
              <w:bottom w:val="single" w:sz="4" w:space="0" w:color="000000"/>
              <w:right w:val="single" w:sz="4" w:space="0" w:color="000000"/>
            </w:tcBorders>
          </w:tcPr>
          <w:p w14:paraId="7673B7EA" w14:textId="77777777" w:rsidR="003439BB" w:rsidRDefault="00000000">
            <w:pPr>
              <w:spacing w:after="0" w:line="259" w:lineRule="auto"/>
              <w:ind w:left="720" w:right="0" w:firstLine="0"/>
              <w:jc w:val="left"/>
            </w:pPr>
            <w:r>
              <w:t xml:space="preserve">Концерт ко Дню Победы </w:t>
            </w:r>
          </w:p>
        </w:tc>
        <w:tc>
          <w:tcPr>
            <w:tcW w:w="2177" w:type="dxa"/>
            <w:tcBorders>
              <w:top w:val="single" w:sz="4" w:space="0" w:color="000000"/>
              <w:left w:val="single" w:sz="4" w:space="0" w:color="000000"/>
              <w:bottom w:val="single" w:sz="4" w:space="0" w:color="000000"/>
              <w:right w:val="single" w:sz="4" w:space="0" w:color="000000"/>
            </w:tcBorders>
          </w:tcPr>
          <w:p w14:paraId="50637821" w14:textId="77777777" w:rsidR="003439BB" w:rsidRDefault="00000000">
            <w:pPr>
              <w:spacing w:after="0" w:line="259" w:lineRule="auto"/>
              <w:ind w:right="128" w:firstLine="0"/>
              <w:jc w:val="center"/>
            </w:pPr>
            <w:r>
              <w:t xml:space="preserve">май </w:t>
            </w:r>
          </w:p>
        </w:tc>
      </w:tr>
      <w:tr w:rsidR="003439BB" w14:paraId="13AE5A19" w14:textId="77777777">
        <w:trPr>
          <w:trHeight w:val="288"/>
        </w:trPr>
        <w:tc>
          <w:tcPr>
            <w:tcW w:w="7574" w:type="dxa"/>
            <w:tcBorders>
              <w:top w:val="single" w:sz="4" w:space="0" w:color="000000"/>
              <w:left w:val="single" w:sz="4" w:space="0" w:color="000000"/>
              <w:bottom w:val="single" w:sz="4" w:space="0" w:color="000000"/>
              <w:right w:val="single" w:sz="4" w:space="0" w:color="000000"/>
            </w:tcBorders>
          </w:tcPr>
          <w:p w14:paraId="2B178672" w14:textId="77777777" w:rsidR="003439BB" w:rsidRDefault="00000000">
            <w:pPr>
              <w:spacing w:after="0" w:line="259" w:lineRule="auto"/>
              <w:ind w:left="720" w:right="0" w:firstLine="0"/>
              <w:jc w:val="left"/>
            </w:pPr>
            <w:r>
              <w:t xml:space="preserve">Праздник «Последний звонок» </w:t>
            </w:r>
          </w:p>
        </w:tc>
        <w:tc>
          <w:tcPr>
            <w:tcW w:w="2177" w:type="dxa"/>
            <w:tcBorders>
              <w:top w:val="single" w:sz="4" w:space="0" w:color="000000"/>
              <w:left w:val="single" w:sz="4" w:space="0" w:color="000000"/>
              <w:bottom w:val="single" w:sz="4" w:space="0" w:color="000000"/>
              <w:right w:val="single" w:sz="4" w:space="0" w:color="000000"/>
            </w:tcBorders>
          </w:tcPr>
          <w:p w14:paraId="408D9C34" w14:textId="77777777" w:rsidR="003439BB" w:rsidRDefault="00000000">
            <w:pPr>
              <w:spacing w:after="0" w:line="259" w:lineRule="auto"/>
              <w:ind w:right="128" w:firstLine="0"/>
              <w:jc w:val="center"/>
            </w:pPr>
            <w:r>
              <w:t xml:space="preserve">май </w:t>
            </w:r>
          </w:p>
        </w:tc>
      </w:tr>
    </w:tbl>
    <w:p w14:paraId="22C33771" w14:textId="77777777" w:rsidR="003439BB" w:rsidRDefault="00000000">
      <w:pPr>
        <w:spacing w:after="0" w:line="259" w:lineRule="auto"/>
        <w:ind w:left="720" w:right="0" w:firstLine="0"/>
        <w:jc w:val="left"/>
      </w:pPr>
      <w:r>
        <w:t xml:space="preserve"> </w:t>
      </w:r>
    </w:p>
    <w:p w14:paraId="3632B308" w14:textId="77777777" w:rsidR="003439BB" w:rsidRDefault="00000000">
      <w:pPr>
        <w:spacing w:after="0" w:line="259" w:lineRule="auto"/>
        <w:ind w:left="720" w:right="0" w:firstLine="0"/>
        <w:jc w:val="left"/>
      </w:pPr>
      <w:r>
        <w:t xml:space="preserve"> </w:t>
      </w:r>
    </w:p>
    <w:p w14:paraId="520B1099" w14:textId="77777777" w:rsidR="003439BB" w:rsidRDefault="00000000">
      <w:pPr>
        <w:spacing w:after="0" w:line="248" w:lineRule="auto"/>
        <w:ind w:left="-15" w:right="12"/>
      </w:pPr>
      <w:r>
        <w:t xml:space="preserve">Участие в работе органов классного и школьного самоуправления (выполнение поручений, собрание класса, участие в работе ученического совета) </w:t>
      </w:r>
    </w:p>
    <w:p w14:paraId="0D889D7E"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108" w:type="dxa"/>
          <w:bottom w:w="0" w:type="dxa"/>
          <w:right w:w="12" w:type="dxa"/>
        </w:tblCellMar>
        <w:tblLook w:val="04A0" w:firstRow="1" w:lastRow="0" w:firstColumn="1" w:lastColumn="0" w:noHBand="0" w:noVBand="1"/>
      </w:tblPr>
      <w:tblGrid>
        <w:gridCol w:w="1407"/>
        <w:gridCol w:w="4863"/>
        <w:gridCol w:w="3579"/>
      </w:tblGrid>
      <w:tr w:rsidR="003439BB" w14:paraId="7E2886C1" w14:textId="77777777">
        <w:trPr>
          <w:trHeight w:val="286"/>
        </w:trPr>
        <w:tc>
          <w:tcPr>
            <w:tcW w:w="1407" w:type="dxa"/>
            <w:tcBorders>
              <w:top w:val="single" w:sz="4" w:space="0" w:color="000000"/>
              <w:left w:val="single" w:sz="4" w:space="0" w:color="000000"/>
              <w:bottom w:val="single" w:sz="4" w:space="0" w:color="000000"/>
              <w:right w:val="single" w:sz="4" w:space="0" w:color="000000"/>
            </w:tcBorders>
          </w:tcPr>
          <w:p w14:paraId="4D0EB16E" w14:textId="77777777" w:rsidR="003439BB" w:rsidRDefault="00000000">
            <w:pPr>
              <w:spacing w:after="0" w:line="259" w:lineRule="auto"/>
              <w:ind w:right="0" w:firstLine="0"/>
              <w:jc w:val="left"/>
            </w:pPr>
            <w:r>
              <w:t xml:space="preserve">Месяц  </w:t>
            </w:r>
          </w:p>
        </w:tc>
        <w:tc>
          <w:tcPr>
            <w:tcW w:w="4863" w:type="dxa"/>
            <w:tcBorders>
              <w:top w:val="single" w:sz="4" w:space="0" w:color="000000"/>
              <w:left w:val="single" w:sz="4" w:space="0" w:color="000000"/>
              <w:bottom w:val="single" w:sz="4" w:space="0" w:color="000000"/>
              <w:right w:val="single" w:sz="4" w:space="0" w:color="000000"/>
            </w:tcBorders>
          </w:tcPr>
          <w:p w14:paraId="47B9ADD0" w14:textId="77777777" w:rsidR="003439BB" w:rsidRDefault="00000000">
            <w:pPr>
              <w:spacing w:after="0" w:line="259" w:lineRule="auto"/>
              <w:ind w:left="720" w:right="0" w:firstLine="0"/>
              <w:jc w:val="left"/>
            </w:pPr>
            <w:r>
              <w:t xml:space="preserve">Содержание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394DF122" w14:textId="77777777" w:rsidR="003439BB" w:rsidRDefault="00000000">
            <w:pPr>
              <w:spacing w:after="0" w:line="259" w:lineRule="auto"/>
              <w:ind w:right="456" w:firstLine="0"/>
              <w:jc w:val="center"/>
            </w:pPr>
            <w:r>
              <w:t xml:space="preserve">Ответственные  </w:t>
            </w:r>
          </w:p>
        </w:tc>
      </w:tr>
      <w:tr w:rsidR="003439BB" w14:paraId="1EB13B34"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73C69F68" w14:textId="77777777" w:rsidR="003439BB" w:rsidRDefault="00000000">
            <w:pPr>
              <w:spacing w:after="0" w:line="259" w:lineRule="auto"/>
              <w:ind w:right="0" w:firstLine="0"/>
              <w:jc w:val="left"/>
            </w:pPr>
            <w:r>
              <w:t xml:space="preserve">Сентябрь  </w:t>
            </w:r>
          </w:p>
          <w:p w14:paraId="25DE5E61" w14:textId="77777777" w:rsidR="003439BB" w:rsidRDefault="00000000">
            <w:pPr>
              <w:spacing w:after="0" w:line="259" w:lineRule="auto"/>
              <w:ind w:left="214" w:right="0" w:firstLine="0"/>
              <w:jc w:val="center"/>
            </w:pPr>
            <w:r>
              <w:t xml:space="preserve"> </w:t>
            </w:r>
          </w:p>
        </w:tc>
        <w:tc>
          <w:tcPr>
            <w:tcW w:w="4863" w:type="dxa"/>
            <w:tcBorders>
              <w:top w:val="single" w:sz="4" w:space="0" w:color="000000"/>
              <w:left w:val="single" w:sz="4" w:space="0" w:color="000000"/>
              <w:bottom w:val="single" w:sz="4" w:space="0" w:color="000000"/>
              <w:right w:val="single" w:sz="4" w:space="0" w:color="000000"/>
            </w:tcBorders>
          </w:tcPr>
          <w:p w14:paraId="5ED783FB" w14:textId="77777777" w:rsidR="003439BB" w:rsidRDefault="00000000">
            <w:pPr>
              <w:spacing w:after="0" w:line="259" w:lineRule="auto"/>
              <w:ind w:right="99" w:firstLine="720"/>
            </w:pPr>
            <w:r>
              <w:t xml:space="preserve">Сбор классов, распределение поручений, планирование работы. Участие в работе органов ученического самоуправления.  </w:t>
            </w:r>
          </w:p>
        </w:tc>
        <w:tc>
          <w:tcPr>
            <w:tcW w:w="3579" w:type="dxa"/>
            <w:tcBorders>
              <w:top w:val="single" w:sz="4" w:space="0" w:color="000000"/>
              <w:left w:val="single" w:sz="4" w:space="0" w:color="000000"/>
              <w:bottom w:val="single" w:sz="4" w:space="0" w:color="000000"/>
              <w:right w:val="single" w:sz="4" w:space="0" w:color="000000"/>
            </w:tcBorders>
          </w:tcPr>
          <w:p w14:paraId="0CEF1EBC" w14:textId="77777777" w:rsidR="003439BB" w:rsidRDefault="00000000">
            <w:pPr>
              <w:tabs>
                <w:tab w:val="center" w:pos="1179"/>
                <w:tab w:val="right" w:pos="3459"/>
              </w:tabs>
              <w:spacing w:after="0" w:line="259" w:lineRule="auto"/>
              <w:ind w:right="0" w:firstLine="0"/>
              <w:jc w:val="left"/>
            </w:pPr>
            <w:r>
              <w:rPr>
                <w:rFonts w:ascii="Calibri" w:eastAsia="Calibri" w:hAnsi="Calibri" w:cs="Calibri"/>
                <w:sz w:val="22"/>
              </w:rPr>
              <w:tab/>
            </w:r>
            <w:r>
              <w:t xml:space="preserve">Старшие </w:t>
            </w:r>
            <w:r>
              <w:tab/>
              <w:t xml:space="preserve">вожатые, </w:t>
            </w:r>
          </w:p>
          <w:p w14:paraId="4C7AD103" w14:textId="77777777" w:rsidR="003439BB" w:rsidRDefault="00000000">
            <w:pPr>
              <w:spacing w:after="0" w:line="259" w:lineRule="auto"/>
              <w:ind w:left="2" w:right="0" w:firstLine="0"/>
              <w:jc w:val="left"/>
            </w:pPr>
            <w:r>
              <w:t xml:space="preserve">Классные руководители, обучающиеся </w:t>
            </w:r>
          </w:p>
        </w:tc>
      </w:tr>
      <w:tr w:rsidR="003439BB" w14:paraId="05803D02" w14:textId="77777777">
        <w:trPr>
          <w:trHeight w:val="838"/>
        </w:trPr>
        <w:tc>
          <w:tcPr>
            <w:tcW w:w="1407" w:type="dxa"/>
            <w:tcBorders>
              <w:top w:val="single" w:sz="4" w:space="0" w:color="000000"/>
              <w:left w:val="single" w:sz="4" w:space="0" w:color="000000"/>
              <w:bottom w:val="single" w:sz="4" w:space="0" w:color="000000"/>
              <w:right w:val="single" w:sz="4" w:space="0" w:color="000000"/>
            </w:tcBorders>
          </w:tcPr>
          <w:p w14:paraId="10390EF0" w14:textId="77777777" w:rsidR="003439BB" w:rsidRDefault="00000000">
            <w:pPr>
              <w:spacing w:after="0" w:line="244" w:lineRule="auto"/>
              <w:ind w:right="0" w:firstLine="0"/>
              <w:jc w:val="left"/>
            </w:pPr>
            <w:r>
              <w:t xml:space="preserve">Октябрь </w:t>
            </w:r>
            <w:r>
              <w:tab/>
              <w:t xml:space="preserve">- май </w:t>
            </w:r>
          </w:p>
          <w:p w14:paraId="77FEC6E1" w14:textId="77777777" w:rsidR="003439BB" w:rsidRDefault="00000000">
            <w:pPr>
              <w:spacing w:after="0" w:line="259" w:lineRule="auto"/>
              <w:ind w:left="214" w:right="0" w:firstLine="0"/>
              <w:jc w:val="center"/>
            </w:pPr>
            <w:r>
              <w:t xml:space="preserve"> </w:t>
            </w:r>
          </w:p>
        </w:tc>
        <w:tc>
          <w:tcPr>
            <w:tcW w:w="4863" w:type="dxa"/>
            <w:tcBorders>
              <w:top w:val="single" w:sz="4" w:space="0" w:color="000000"/>
              <w:left w:val="single" w:sz="4" w:space="0" w:color="000000"/>
              <w:bottom w:val="single" w:sz="4" w:space="0" w:color="000000"/>
              <w:right w:val="single" w:sz="4" w:space="0" w:color="000000"/>
            </w:tcBorders>
          </w:tcPr>
          <w:p w14:paraId="0420A0B3" w14:textId="77777777" w:rsidR="003439BB" w:rsidRDefault="00000000">
            <w:pPr>
              <w:spacing w:after="0" w:line="259" w:lineRule="auto"/>
              <w:ind w:right="12" w:firstLine="0"/>
              <w:jc w:val="center"/>
            </w:pPr>
            <w:r>
              <w:t xml:space="preserve">Работа актива классов и школы. </w:t>
            </w:r>
          </w:p>
        </w:tc>
        <w:tc>
          <w:tcPr>
            <w:tcW w:w="3579" w:type="dxa"/>
            <w:tcBorders>
              <w:top w:val="single" w:sz="4" w:space="0" w:color="000000"/>
              <w:left w:val="single" w:sz="4" w:space="0" w:color="000000"/>
              <w:bottom w:val="single" w:sz="4" w:space="0" w:color="000000"/>
              <w:right w:val="single" w:sz="4" w:space="0" w:color="000000"/>
            </w:tcBorders>
          </w:tcPr>
          <w:p w14:paraId="72C1A959" w14:textId="77777777" w:rsidR="003439BB" w:rsidRDefault="00000000">
            <w:pPr>
              <w:tabs>
                <w:tab w:val="center" w:pos="1179"/>
                <w:tab w:val="right" w:pos="3459"/>
              </w:tabs>
              <w:spacing w:after="0" w:line="259" w:lineRule="auto"/>
              <w:ind w:right="0" w:firstLine="0"/>
              <w:jc w:val="left"/>
            </w:pPr>
            <w:r>
              <w:rPr>
                <w:rFonts w:ascii="Calibri" w:eastAsia="Calibri" w:hAnsi="Calibri" w:cs="Calibri"/>
                <w:sz w:val="22"/>
              </w:rPr>
              <w:tab/>
            </w:r>
            <w:r>
              <w:t xml:space="preserve">Старшие </w:t>
            </w:r>
            <w:r>
              <w:tab/>
              <w:t xml:space="preserve">вожатые, </w:t>
            </w:r>
          </w:p>
          <w:p w14:paraId="0A8AAFA0" w14:textId="77777777" w:rsidR="003439BB" w:rsidRDefault="00000000">
            <w:pPr>
              <w:spacing w:after="0" w:line="259" w:lineRule="auto"/>
              <w:ind w:left="2" w:right="0" w:firstLine="0"/>
              <w:jc w:val="left"/>
            </w:pPr>
            <w:r>
              <w:t xml:space="preserve">Классные руководители, обучающиеся </w:t>
            </w:r>
          </w:p>
        </w:tc>
      </w:tr>
      <w:tr w:rsidR="003439BB" w14:paraId="14085025" w14:textId="77777777">
        <w:trPr>
          <w:trHeight w:val="564"/>
        </w:trPr>
        <w:tc>
          <w:tcPr>
            <w:tcW w:w="1407" w:type="dxa"/>
            <w:tcBorders>
              <w:top w:val="single" w:sz="4" w:space="0" w:color="000000"/>
              <w:left w:val="single" w:sz="4" w:space="0" w:color="000000"/>
              <w:bottom w:val="single" w:sz="4" w:space="0" w:color="000000"/>
              <w:right w:val="single" w:sz="4" w:space="0" w:color="000000"/>
            </w:tcBorders>
          </w:tcPr>
          <w:p w14:paraId="23B12BD4" w14:textId="77777777" w:rsidR="003439BB" w:rsidRDefault="00000000">
            <w:pPr>
              <w:spacing w:after="0" w:line="259" w:lineRule="auto"/>
              <w:ind w:right="0" w:firstLine="0"/>
              <w:jc w:val="left"/>
            </w:pPr>
            <w:r>
              <w:t xml:space="preserve">Март  </w:t>
            </w:r>
          </w:p>
          <w:p w14:paraId="5EEB1D09" w14:textId="77777777" w:rsidR="003439BB" w:rsidRDefault="00000000">
            <w:pPr>
              <w:spacing w:after="0" w:line="259" w:lineRule="auto"/>
              <w:ind w:left="214" w:right="0" w:firstLine="0"/>
              <w:jc w:val="center"/>
            </w:pPr>
            <w:r>
              <w:t xml:space="preserve"> </w:t>
            </w:r>
          </w:p>
        </w:tc>
        <w:tc>
          <w:tcPr>
            <w:tcW w:w="4863" w:type="dxa"/>
            <w:tcBorders>
              <w:top w:val="single" w:sz="4" w:space="0" w:color="000000"/>
              <w:left w:val="single" w:sz="4" w:space="0" w:color="000000"/>
              <w:bottom w:val="single" w:sz="4" w:space="0" w:color="000000"/>
              <w:right w:val="single" w:sz="4" w:space="0" w:color="000000"/>
            </w:tcBorders>
          </w:tcPr>
          <w:p w14:paraId="7CC5C4DF" w14:textId="77777777" w:rsidR="003439BB" w:rsidRDefault="00000000">
            <w:pPr>
              <w:spacing w:after="0" w:line="259" w:lineRule="auto"/>
              <w:ind w:left="720" w:right="0" w:firstLine="0"/>
              <w:jc w:val="left"/>
            </w:pPr>
            <w:r>
              <w:t xml:space="preserve">Сборы детского актива </w:t>
            </w:r>
          </w:p>
        </w:tc>
        <w:tc>
          <w:tcPr>
            <w:tcW w:w="3579" w:type="dxa"/>
            <w:tcBorders>
              <w:top w:val="single" w:sz="4" w:space="0" w:color="000000"/>
              <w:left w:val="single" w:sz="4" w:space="0" w:color="000000"/>
              <w:bottom w:val="single" w:sz="4" w:space="0" w:color="000000"/>
              <w:right w:val="single" w:sz="4" w:space="0" w:color="000000"/>
            </w:tcBorders>
          </w:tcPr>
          <w:p w14:paraId="4A1EA0B6" w14:textId="77777777" w:rsidR="003439BB" w:rsidRDefault="00000000">
            <w:pPr>
              <w:spacing w:after="0" w:line="259" w:lineRule="auto"/>
              <w:ind w:right="166" w:firstLine="0"/>
              <w:jc w:val="center"/>
            </w:pPr>
            <w:r>
              <w:t xml:space="preserve">Старшие вожатые </w:t>
            </w:r>
          </w:p>
        </w:tc>
      </w:tr>
      <w:tr w:rsidR="003439BB" w14:paraId="24637889" w14:textId="77777777">
        <w:trPr>
          <w:trHeight w:val="1114"/>
        </w:trPr>
        <w:tc>
          <w:tcPr>
            <w:tcW w:w="1407" w:type="dxa"/>
            <w:tcBorders>
              <w:top w:val="single" w:sz="4" w:space="0" w:color="000000"/>
              <w:left w:val="single" w:sz="4" w:space="0" w:color="000000"/>
              <w:bottom w:val="single" w:sz="4" w:space="0" w:color="000000"/>
              <w:right w:val="single" w:sz="4" w:space="0" w:color="000000"/>
            </w:tcBorders>
          </w:tcPr>
          <w:p w14:paraId="1DF74FBE" w14:textId="77777777" w:rsidR="003439BB" w:rsidRDefault="00000000">
            <w:pPr>
              <w:spacing w:after="0" w:line="259" w:lineRule="auto"/>
              <w:ind w:right="0" w:firstLine="0"/>
              <w:jc w:val="left"/>
            </w:pPr>
            <w:r>
              <w:t xml:space="preserve">Май  </w:t>
            </w:r>
          </w:p>
          <w:p w14:paraId="33BAFD9F" w14:textId="77777777" w:rsidR="003439BB" w:rsidRDefault="00000000">
            <w:pPr>
              <w:spacing w:after="0" w:line="259" w:lineRule="auto"/>
              <w:ind w:left="214" w:right="0" w:firstLine="0"/>
              <w:jc w:val="center"/>
            </w:pPr>
            <w:r>
              <w:t xml:space="preserve"> </w:t>
            </w:r>
          </w:p>
        </w:tc>
        <w:tc>
          <w:tcPr>
            <w:tcW w:w="4863" w:type="dxa"/>
            <w:tcBorders>
              <w:top w:val="single" w:sz="4" w:space="0" w:color="000000"/>
              <w:left w:val="single" w:sz="4" w:space="0" w:color="000000"/>
              <w:bottom w:val="single" w:sz="4" w:space="0" w:color="000000"/>
              <w:right w:val="single" w:sz="4" w:space="0" w:color="000000"/>
            </w:tcBorders>
          </w:tcPr>
          <w:p w14:paraId="27A08F2F" w14:textId="77777777" w:rsidR="003439BB" w:rsidRDefault="00000000">
            <w:pPr>
              <w:spacing w:after="0" w:line="238" w:lineRule="auto"/>
              <w:ind w:right="0" w:firstLine="720"/>
            </w:pPr>
            <w:r>
              <w:t xml:space="preserve">Итоговые собрания в классных коллективах и в школе. </w:t>
            </w:r>
          </w:p>
          <w:p w14:paraId="55A1D06B" w14:textId="77777777" w:rsidR="003439BB" w:rsidRDefault="00000000">
            <w:pPr>
              <w:spacing w:after="0" w:line="259" w:lineRule="auto"/>
              <w:ind w:right="0" w:firstLine="720"/>
            </w:pPr>
            <w:r>
              <w:t xml:space="preserve">Подведение итогов работы органов ученического самоуправления.  </w:t>
            </w:r>
          </w:p>
        </w:tc>
        <w:tc>
          <w:tcPr>
            <w:tcW w:w="3579" w:type="dxa"/>
            <w:tcBorders>
              <w:top w:val="single" w:sz="4" w:space="0" w:color="000000"/>
              <w:left w:val="single" w:sz="4" w:space="0" w:color="000000"/>
              <w:bottom w:val="single" w:sz="4" w:space="0" w:color="000000"/>
              <w:right w:val="single" w:sz="4" w:space="0" w:color="000000"/>
            </w:tcBorders>
          </w:tcPr>
          <w:p w14:paraId="3BC58A9D" w14:textId="77777777" w:rsidR="003439BB" w:rsidRDefault="00000000">
            <w:pPr>
              <w:spacing w:after="0" w:line="259" w:lineRule="auto"/>
              <w:ind w:left="2" w:right="97" w:firstLine="720"/>
            </w:pPr>
            <w:r>
              <w:t xml:space="preserve">Старшие вожатые Классные руководители, обучающиеся </w:t>
            </w:r>
          </w:p>
        </w:tc>
      </w:tr>
    </w:tbl>
    <w:p w14:paraId="1713EEE6" w14:textId="77777777" w:rsidR="003439BB" w:rsidRDefault="00000000">
      <w:pPr>
        <w:spacing w:after="0" w:line="259" w:lineRule="auto"/>
        <w:ind w:left="720" w:right="0" w:firstLine="0"/>
        <w:jc w:val="left"/>
      </w:pPr>
      <w:r>
        <w:t xml:space="preserve"> </w:t>
      </w:r>
    </w:p>
    <w:p w14:paraId="72C099D6" w14:textId="77777777" w:rsidR="003439BB" w:rsidRDefault="00000000">
      <w:pPr>
        <w:spacing w:after="0" w:line="259" w:lineRule="auto"/>
        <w:ind w:left="720" w:right="0" w:firstLine="0"/>
        <w:jc w:val="left"/>
      </w:pPr>
      <w:r>
        <w:t xml:space="preserve"> </w:t>
      </w:r>
    </w:p>
    <w:p w14:paraId="61DA8DFE" w14:textId="77777777" w:rsidR="003439BB" w:rsidRDefault="00000000">
      <w:pPr>
        <w:spacing w:after="0" w:line="248" w:lineRule="auto"/>
        <w:ind w:left="720" w:right="12" w:firstLine="0"/>
      </w:pPr>
      <w:r>
        <w:t xml:space="preserve"> Организационное обеспечение учебной деятельности. </w:t>
      </w:r>
    </w:p>
    <w:p w14:paraId="18862ECE" w14:textId="77777777" w:rsidR="003439BB" w:rsidRDefault="00000000">
      <w:pPr>
        <w:spacing w:after="0" w:line="248" w:lineRule="auto"/>
        <w:ind w:left="-15" w:right="12"/>
      </w:pPr>
      <w:r>
        <w:lastRenderedPageBreak/>
        <w:t xml:space="preserve"> План предполагает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w:t>
      </w:r>
    </w:p>
    <w:p w14:paraId="6EBE4D08"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108" w:type="dxa"/>
          <w:bottom w:w="0" w:type="dxa"/>
          <w:right w:w="46" w:type="dxa"/>
        </w:tblCellMar>
        <w:tblLook w:val="04A0" w:firstRow="1" w:lastRow="0" w:firstColumn="1" w:lastColumn="0" w:noHBand="0" w:noVBand="1"/>
      </w:tblPr>
      <w:tblGrid>
        <w:gridCol w:w="1476"/>
        <w:gridCol w:w="4794"/>
        <w:gridCol w:w="3579"/>
      </w:tblGrid>
      <w:tr w:rsidR="003439BB" w14:paraId="6B766E60" w14:textId="77777777">
        <w:trPr>
          <w:trHeight w:val="562"/>
        </w:trPr>
        <w:tc>
          <w:tcPr>
            <w:tcW w:w="1476" w:type="dxa"/>
            <w:tcBorders>
              <w:top w:val="single" w:sz="4" w:space="0" w:color="000000"/>
              <w:left w:val="single" w:sz="4" w:space="0" w:color="000000"/>
              <w:bottom w:val="single" w:sz="4" w:space="0" w:color="000000"/>
              <w:right w:val="single" w:sz="4" w:space="0" w:color="000000"/>
            </w:tcBorders>
          </w:tcPr>
          <w:p w14:paraId="159E0E97" w14:textId="77777777" w:rsidR="003439BB" w:rsidRDefault="00000000">
            <w:pPr>
              <w:spacing w:after="0" w:line="259" w:lineRule="auto"/>
              <w:ind w:right="0" w:firstLine="0"/>
              <w:jc w:val="left"/>
            </w:pPr>
            <w:r>
              <w:t xml:space="preserve">Сроки проведения </w:t>
            </w:r>
          </w:p>
        </w:tc>
        <w:tc>
          <w:tcPr>
            <w:tcW w:w="4794" w:type="dxa"/>
            <w:tcBorders>
              <w:top w:val="single" w:sz="4" w:space="0" w:color="000000"/>
              <w:left w:val="single" w:sz="4" w:space="0" w:color="000000"/>
              <w:bottom w:val="single" w:sz="4" w:space="0" w:color="000000"/>
              <w:right w:val="single" w:sz="4" w:space="0" w:color="000000"/>
            </w:tcBorders>
          </w:tcPr>
          <w:p w14:paraId="6BA272DF" w14:textId="77777777" w:rsidR="003439BB" w:rsidRDefault="00000000">
            <w:pPr>
              <w:spacing w:after="0" w:line="259" w:lineRule="auto"/>
              <w:ind w:left="722" w:right="0" w:firstLine="0"/>
              <w:jc w:val="left"/>
            </w:pPr>
            <w:r>
              <w:t xml:space="preserve">Мероприятие </w:t>
            </w:r>
          </w:p>
          <w:p w14:paraId="521DC1CF" w14:textId="77777777" w:rsidR="003439BB" w:rsidRDefault="00000000">
            <w:pPr>
              <w:spacing w:after="0" w:line="259" w:lineRule="auto"/>
              <w:ind w:left="722" w:right="0" w:firstLine="0"/>
              <w:jc w:val="left"/>
            </w:pPr>
            <w: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5AA0F225" w14:textId="77777777" w:rsidR="003439BB" w:rsidRDefault="00000000">
            <w:pPr>
              <w:spacing w:after="0" w:line="259" w:lineRule="auto"/>
              <w:ind w:left="722" w:right="0" w:firstLine="0"/>
              <w:jc w:val="left"/>
            </w:pPr>
            <w:r>
              <w:t xml:space="preserve">Ответственные </w:t>
            </w:r>
          </w:p>
        </w:tc>
      </w:tr>
      <w:tr w:rsidR="003439BB" w14:paraId="6FD48C80" w14:textId="77777777">
        <w:trPr>
          <w:trHeight w:val="562"/>
        </w:trPr>
        <w:tc>
          <w:tcPr>
            <w:tcW w:w="1476" w:type="dxa"/>
            <w:vMerge w:val="restart"/>
            <w:tcBorders>
              <w:top w:val="single" w:sz="4" w:space="0" w:color="000000"/>
              <w:left w:val="single" w:sz="4" w:space="0" w:color="000000"/>
              <w:bottom w:val="single" w:sz="4" w:space="0" w:color="000000"/>
              <w:right w:val="single" w:sz="4" w:space="0" w:color="000000"/>
            </w:tcBorders>
          </w:tcPr>
          <w:p w14:paraId="39753929" w14:textId="77777777" w:rsidR="003439BB" w:rsidRDefault="00000000">
            <w:pPr>
              <w:spacing w:after="0" w:line="259" w:lineRule="auto"/>
              <w:ind w:right="0" w:firstLine="0"/>
              <w:jc w:val="left"/>
            </w:pPr>
            <w:r>
              <w:t xml:space="preserve">Сентябрь </w:t>
            </w:r>
          </w:p>
        </w:tc>
        <w:tc>
          <w:tcPr>
            <w:tcW w:w="4794" w:type="dxa"/>
            <w:tcBorders>
              <w:top w:val="single" w:sz="4" w:space="0" w:color="000000"/>
              <w:left w:val="single" w:sz="4" w:space="0" w:color="000000"/>
              <w:bottom w:val="single" w:sz="4" w:space="0" w:color="000000"/>
              <w:right w:val="single" w:sz="4" w:space="0" w:color="000000"/>
            </w:tcBorders>
          </w:tcPr>
          <w:p w14:paraId="611E9D1B" w14:textId="77777777" w:rsidR="003439BB" w:rsidRDefault="00000000">
            <w:pPr>
              <w:spacing w:after="0" w:line="259" w:lineRule="auto"/>
              <w:ind w:left="2" w:right="0" w:firstLine="720"/>
            </w:pPr>
            <w:r>
              <w:t xml:space="preserve">Организация записи в объединения внеурочной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6E7DEC06" w14:textId="77777777" w:rsidR="003439BB" w:rsidRDefault="00000000">
            <w:pPr>
              <w:spacing w:after="0" w:line="259" w:lineRule="auto"/>
              <w:ind w:left="2" w:right="0" w:firstLine="720"/>
              <w:jc w:val="left"/>
            </w:pPr>
            <w:r>
              <w:t xml:space="preserve">Классные руководители, обучающиеся  </w:t>
            </w:r>
          </w:p>
        </w:tc>
      </w:tr>
      <w:tr w:rsidR="003439BB" w14:paraId="099F610E" w14:textId="77777777">
        <w:trPr>
          <w:trHeight w:val="838"/>
        </w:trPr>
        <w:tc>
          <w:tcPr>
            <w:tcW w:w="0" w:type="auto"/>
            <w:vMerge/>
            <w:tcBorders>
              <w:top w:val="nil"/>
              <w:left w:val="single" w:sz="4" w:space="0" w:color="000000"/>
              <w:bottom w:val="single" w:sz="4" w:space="0" w:color="000000"/>
              <w:right w:val="single" w:sz="4" w:space="0" w:color="000000"/>
            </w:tcBorders>
          </w:tcPr>
          <w:p w14:paraId="481F011C" w14:textId="77777777" w:rsidR="003439BB" w:rsidRDefault="003439BB">
            <w:pPr>
              <w:spacing w:after="160" w:line="259" w:lineRule="auto"/>
              <w:ind w:right="0" w:firstLine="0"/>
              <w:jc w:val="left"/>
            </w:pPr>
          </w:p>
        </w:tc>
        <w:tc>
          <w:tcPr>
            <w:tcW w:w="4794" w:type="dxa"/>
            <w:tcBorders>
              <w:top w:val="single" w:sz="4" w:space="0" w:color="000000"/>
              <w:left w:val="single" w:sz="4" w:space="0" w:color="000000"/>
              <w:bottom w:val="single" w:sz="4" w:space="0" w:color="000000"/>
              <w:right w:val="single" w:sz="4" w:space="0" w:color="000000"/>
            </w:tcBorders>
          </w:tcPr>
          <w:p w14:paraId="687A7DB0" w14:textId="77777777" w:rsidR="003439BB" w:rsidRDefault="00000000">
            <w:pPr>
              <w:spacing w:after="0" w:line="259" w:lineRule="auto"/>
              <w:ind w:left="2" w:right="0" w:firstLine="720"/>
              <w:jc w:val="left"/>
            </w:pPr>
            <w:r>
              <w:t xml:space="preserve">Общешкольное </w:t>
            </w:r>
            <w:r>
              <w:tab/>
              <w:t xml:space="preserve">родительское </w:t>
            </w:r>
            <w:r>
              <w:tab/>
              <w:t xml:space="preserve">собрание «Организация внеурочной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3E34C611" w14:textId="77777777" w:rsidR="003439BB" w:rsidRDefault="00000000">
            <w:pPr>
              <w:spacing w:after="0" w:line="259" w:lineRule="auto"/>
              <w:ind w:right="341" w:firstLine="0"/>
              <w:jc w:val="center"/>
            </w:pPr>
            <w:r>
              <w:t xml:space="preserve">Администрация  </w:t>
            </w:r>
          </w:p>
        </w:tc>
      </w:tr>
      <w:tr w:rsidR="003439BB" w14:paraId="7A07E42A" w14:textId="77777777">
        <w:trPr>
          <w:trHeight w:val="838"/>
        </w:trPr>
        <w:tc>
          <w:tcPr>
            <w:tcW w:w="1476" w:type="dxa"/>
            <w:tcBorders>
              <w:top w:val="single" w:sz="4" w:space="0" w:color="000000"/>
              <w:left w:val="single" w:sz="4" w:space="0" w:color="000000"/>
              <w:bottom w:val="single" w:sz="4" w:space="0" w:color="000000"/>
              <w:right w:val="single" w:sz="4" w:space="0" w:color="000000"/>
            </w:tcBorders>
          </w:tcPr>
          <w:p w14:paraId="425B189F" w14:textId="77777777" w:rsidR="003439BB" w:rsidRDefault="00000000">
            <w:pPr>
              <w:spacing w:after="0" w:line="259" w:lineRule="auto"/>
              <w:ind w:right="0" w:firstLine="0"/>
              <w:jc w:val="left"/>
            </w:pPr>
            <w:r>
              <w:t xml:space="preserve">Октябрь </w:t>
            </w:r>
          </w:p>
        </w:tc>
        <w:tc>
          <w:tcPr>
            <w:tcW w:w="4794" w:type="dxa"/>
            <w:tcBorders>
              <w:top w:val="single" w:sz="4" w:space="0" w:color="000000"/>
              <w:left w:val="single" w:sz="4" w:space="0" w:color="000000"/>
              <w:bottom w:val="single" w:sz="4" w:space="0" w:color="000000"/>
              <w:right w:val="single" w:sz="4" w:space="0" w:color="000000"/>
            </w:tcBorders>
          </w:tcPr>
          <w:p w14:paraId="3BCC70FE" w14:textId="77777777" w:rsidR="003439BB" w:rsidRDefault="00000000">
            <w:pPr>
              <w:spacing w:after="0" w:line="259" w:lineRule="auto"/>
              <w:ind w:left="2" w:right="0" w:firstLine="720"/>
            </w:pPr>
            <w:r>
              <w:t xml:space="preserve">Организация участия обучающихся в школьном туре предметных олимпиад.   </w:t>
            </w:r>
          </w:p>
        </w:tc>
        <w:tc>
          <w:tcPr>
            <w:tcW w:w="3579" w:type="dxa"/>
            <w:tcBorders>
              <w:top w:val="single" w:sz="4" w:space="0" w:color="000000"/>
              <w:left w:val="single" w:sz="4" w:space="0" w:color="000000"/>
              <w:bottom w:val="single" w:sz="4" w:space="0" w:color="000000"/>
              <w:right w:val="single" w:sz="4" w:space="0" w:color="000000"/>
            </w:tcBorders>
          </w:tcPr>
          <w:p w14:paraId="2D1782F6" w14:textId="77777777" w:rsidR="003439BB" w:rsidRDefault="00000000">
            <w:pPr>
              <w:spacing w:after="0" w:line="259" w:lineRule="auto"/>
              <w:ind w:left="2" w:right="59" w:firstLine="720"/>
            </w:pPr>
            <w:r>
              <w:t xml:space="preserve">Классные руководители, родители (законные представители), обучающиеся  </w:t>
            </w:r>
          </w:p>
        </w:tc>
      </w:tr>
      <w:tr w:rsidR="003439BB" w14:paraId="2AAA2BC4" w14:textId="77777777">
        <w:trPr>
          <w:trHeight w:val="1114"/>
        </w:trPr>
        <w:tc>
          <w:tcPr>
            <w:tcW w:w="1476" w:type="dxa"/>
            <w:tcBorders>
              <w:top w:val="single" w:sz="4" w:space="0" w:color="000000"/>
              <w:left w:val="single" w:sz="4" w:space="0" w:color="000000"/>
              <w:bottom w:val="single" w:sz="4" w:space="0" w:color="000000"/>
              <w:right w:val="single" w:sz="4" w:space="0" w:color="000000"/>
            </w:tcBorders>
          </w:tcPr>
          <w:p w14:paraId="1BC9266E" w14:textId="77777777" w:rsidR="003439BB" w:rsidRDefault="00000000">
            <w:pPr>
              <w:spacing w:after="0" w:line="259" w:lineRule="auto"/>
              <w:ind w:right="0" w:firstLine="0"/>
              <w:jc w:val="left"/>
            </w:pPr>
            <w:r>
              <w:t xml:space="preserve">Март  </w:t>
            </w:r>
          </w:p>
        </w:tc>
        <w:tc>
          <w:tcPr>
            <w:tcW w:w="4794" w:type="dxa"/>
            <w:tcBorders>
              <w:top w:val="single" w:sz="4" w:space="0" w:color="000000"/>
              <w:left w:val="single" w:sz="4" w:space="0" w:color="000000"/>
              <w:bottom w:val="single" w:sz="4" w:space="0" w:color="000000"/>
              <w:right w:val="single" w:sz="4" w:space="0" w:color="000000"/>
            </w:tcBorders>
          </w:tcPr>
          <w:p w14:paraId="0ED41784" w14:textId="77777777" w:rsidR="003439BB" w:rsidRDefault="00000000">
            <w:pPr>
              <w:spacing w:after="0" w:line="259" w:lineRule="auto"/>
              <w:ind w:right="444" w:firstLine="0"/>
              <w:jc w:val="center"/>
            </w:pPr>
            <w:r>
              <w:t xml:space="preserve">Выставки работ учащихся.  </w:t>
            </w:r>
          </w:p>
        </w:tc>
        <w:tc>
          <w:tcPr>
            <w:tcW w:w="3579" w:type="dxa"/>
            <w:tcBorders>
              <w:top w:val="single" w:sz="4" w:space="0" w:color="000000"/>
              <w:left w:val="single" w:sz="4" w:space="0" w:color="000000"/>
              <w:bottom w:val="single" w:sz="4" w:space="0" w:color="000000"/>
              <w:right w:val="single" w:sz="4" w:space="0" w:color="000000"/>
            </w:tcBorders>
          </w:tcPr>
          <w:p w14:paraId="7996D65A" w14:textId="77777777" w:rsidR="003439BB" w:rsidRDefault="00000000">
            <w:pPr>
              <w:spacing w:after="0" w:line="259" w:lineRule="auto"/>
              <w:ind w:left="2" w:right="0" w:firstLine="720"/>
              <w:jc w:val="left"/>
            </w:pPr>
            <w:r>
              <w:t xml:space="preserve">Руководители </w:t>
            </w:r>
            <w:r>
              <w:tab/>
              <w:t xml:space="preserve">занятий внеурочной деятельности, учителя-предметники, </w:t>
            </w:r>
            <w:r>
              <w:tab/>
              <w:t xml:space="preserve">классные руководители, обучающиеся  </w:t>
            </w:r>
          </w:p>
        </w:tc>
      </w:tr>
      <w:tr w:rsidR="003439BB" w14:paraId="1B234E37" w14:textId="77777777">
        <w:trPr>
          <w:trHeight w:val="1392"/>
        </w:trPr>
        <w:tc>
          <w:tcPr>
            <w:tcW w:w="1476" w:type="dxa"/>
            <w:vMerge w:val="restart"/>
            <w:tcBorders>
              <w:top w:val="single" w:sz="4" w:space="0" w:color="000000"/>
              <w:left w:val="single" w:sz="4" w:space="0" w:color="000000"/>
              <w:bottom w:val="single" w:sz="4" w:space="0" w:color="000000"/>
              <w:right w:val="single" w:sz="4" w:space="0" w:color="000000"/>
            </w:tcBorders>
          </w:tcPr>
          <w:p w14:paraId="5D5DB56C" w14:textId="77777777" w:rsidR="003439BB" w:rsidRDefault="00000000">
            <w:pPr>
              <w:spacing w:after="0" w:line="259" w:lineRule="auto"/>
              <w:ind w:right="0" w:firstLine="0"/>
              <w:jc w:val="left"/>
            </w:pPr>
            <w:r>
              <w:t xml:space="preserve">Май  </w:t>
            </w:r>
          </w:p>
        </w:tc>
        <w:tc>
          <w:tcPr>
            <w:tcW w:w="4794" w:type="dxa"/>
            <w:tcBorders>
              <w:top w:val="single" w:sz="4" w:space="0" w:color="000000"/>
              <w:left w:val="single" w:sz="4" w:space="0" w:color="000000"/>
              <w:bottom w:val="single" w:sz="4" w:space="0" w:color="000000"/>
              <w:right w:val="single" w:sz="4" w:space="0" w:color="000000"/>
            </w:tcBorders>
          </w:tcPr>
          <w:p w14:paraId="6F05EB6A" w14:textId="77777777" w:rsidR="003439BB" w:rsidRDefault="00000000">
            <w:pPr>
              <w:spacing w:after="0" w:line="259" w:lineRule="auto"/>
              <w:ind w:left="2" w:right="61" w:firstLine="720"/>
            </w:pPr>
            <w:r>
              <w:t xml:space="preserve">Анкетирование родителей (оценка личностных результатов, степень удовлетворенности занятиями, выбор программ внеурочной деятельности на следующий год).    </w:t>
            </w:r>
          </w:p>
        </w:tc>
        <w:tc>
          <w:tcPr>
            <w:tcW w:w="3579" w:type="dxa"/>
            <w:tcBorders>
              <w:top w:val="single" w:sz="4" w:space="0" w:color="000000"/>
              <w:left w:val="single" w:sz="4" w:space="0" w:color="000000"/>
              <w:bottom w:val="single" w:sz="4" w:space="0" w:color="000000"/>
              <w:right w:val="single" w:sz="4" w:space="0" w:color="000000"/>
            </w:tcBorders>
          </w:tcPr>
          <w:p w14:paraId="51253306" w14:textId="77777777" w:rsidR="003439BB" w:rsidRDefault="00000000">
            <w:pPr>
              <w:spacing w:after="0" w:line="259" w:lineRule="auto"/>
              <w:ind w:left="2" w:right="0" w:firstLine="720"/>
              <w:jc w:val="left"/>
            </w:pPr>
            <w:r>
              <w:t xml:space="preserve">Администрация, </w:t>
            </w:r>
            <w:r>
              <w:tab/>
              <w:t xml:space="preserve">классные руководители  </w:t>
            </w:r>
          </w:p>
        </w:tc>
      </w:tr>
      <w:tr w:rsidR="003439BB" w14:paraId="51251034" w14:textId="77777777">
        <w:trPr>
          <w:trHeight w:val="562"/>
        </w:trPr>
        <w:tc>
          <w:tcPr>
            <w:tcW w:w="0" w:type="auto"/>
            <w:vMerge/>
            <w:tcBorders>
              <w:top w:val="nil"/>
              <w:left w:val="single" w:sz="4" w:space="0" w:color="000000"/>
              <w:bottom w:val="nil"/>
              <w:right w:val="single" w:sz="4" w:space="0" w:color="000000"/>
            </w:tcBorders>
          </w:tcPr>
          <w:p w14:paraId="347C5013" w14:textId="77777777" w:rsidR="003439BB" w:rsidRDefault="003439BB">
            <w:pPr>
              <w:spacing w:after="160" w:line="259" w:lineRule="auto"/>
              <w:ind w:right="0" w:firstLine="0"/>
              <w:jc w:val="left"/>
            </w:pPr>
          </w:p>
        </w:tc>
        <w:tc>
          <w:tcPr>
            <w:tcW w:w="4794" w:type="dxa"/>
            <w:tcBorders>
              <w:top w:val="single" w:sz="4" w:space="0" w:color="000000"/>
              <w:left w:val="single" w:sz="4" w:space="0" w:color="000000"/>
              <w:bottom w:val="single" w:sz="4" w:space="0" w:color="000000"/>
              <w:right w:val="single" w:sz="4" w:space="0" w:color="000000"/>
            </w:tcBorders>
          </w:tcPr>
          <w:p w14:paraId="2018B64E" w14:textId="77777777" w:rsidR="003439BB" w:rsidRDefault="00000000">
            <w:pPr>
              <w:spacing w:after="0" w:line="259" w:lineRule="auto"/>
              <w:ind w:left="2" w:right="0" w:firstLine="0"/>
              <w:jc w:val="left"/>
            </w:pPr>
            <w:r>
              <w:t xml:space="preserve">Отчеты по внеурочной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6F169A29" w14:textId="77777777" w:rsidR="003439BB" w:rsidRDefault="00000000">
            <w:pPr>
              <w:spacing w:after="0" w:line="259" w:lineRule="auto"/>
              <w:ind w:left="2" w:right="0" w:firstLine="720"/>
              <w:jc w:val="left"/>
            </w:pPr>
            <w:r>
              <w:t xml:space="preserve">Кл. руководители, зам. директора по ВР  </w:t>
            </w:r>
          </w:p>
        </w:tc>
      </w:tr>
      <w:tr w:rsidR="003439BB" w14:paraId="3506235D" w14:textId="77777777">
        <w:trPr>
          <w:trHeight w:val="562"/>
        </w:trPr>
        <w:tc>
          <w:tcPr>
            <w:tcW w:w="0" w:type="auto"/>
            <w:vMerge/>
            <w:tcBorders>
              <w:top w:val="nil"/>
              <w:left w:val="single" w:sz="4" w:space="0" w:color="000000"/>
              <w:bottom w:val="nil"/>
              <w:right w:val="single" w:sz="4" w:space="0" w:color="000000"/>
            </w:tcBorders>
          </w:tcPr>
          <w:p w14:paraId="15EB77BB" w14:textId="77777777" w:rsidR="003439BB" w:rsidRDefault="003439BB">
            <w:pPr>
              <w:spacing w:after="160" w:line="259" w:lineRule="auto"/>
              <w:ind w:right="0" w:firstLine="0"/>
              <w:jc w:val="left"/>
            </w:pPr>
          </w:p>
        </w:tc>
        <w:tc>
          <w:tcPr>
            <w:tcW w:w="4794" w:type="dxa"/>
            <w:tcBorders>
              <w:top w:val="single" w:sz="4" w:space="0" w:color="000000"/>
              <w:left w:val="single" w:sz="4" w:space="0" w:color="000000"/>
              <w:bottom w:val="single" w:sz="4" w:space="0" w:color="000000"/>
              <w:right w:val="single" w:sz="4" w:space="0" w:color="000000"/>
            </w:tcBorders>
          </w:tcPr>
          <w:p w14:paraId="055CF670" w14:textId="77777777" w:rsidR="003439BB" w:rsidRDefault="00000000">
            <w:pPr>
              <w:spacing w:after="0" w:line="259" w:lineRule="auto"/>
              <w:ind w:left="2" w:right="0" w:firstLine="720"/>
            </w:pPr>
            <w:r>
              <w:t xml:space="preserve">Анализ реализации программ внеурочной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5A66CE53" w14:textId="77777777" w:rsidR="003439BB" w:rsidRDefault="00000000">
            <w:pPr>
              <w:spacing w:after="0" w:line="259" w:lineRule="auto"/>
              <w:ind w:left="722" w:right="0" w:firstLine="0"/>
              <w:jc w:val="left"/>
            </w:pPr>
            <w:r>
              <w:t xml:space="preserve">Зам. директора по ВР  </w:t>
            </w:r>
          </w:p>
        </w:tc>
      </w:tr>
      <w:tr w:rsidR="003439BB" w14:paraId="5A397AAB" w14:textId="77777777">
        <w:trPr>
          <w:trHeight w:val="838"/>
        </w:trPr>
        <w:tc>
          <w:tcPr>
            <w:tcW w:w="0" w:type="auto"/>
            <w:vMerge/>
            <w:tcBorders>
              <w:top w:val="nil"/>
              <w:left w:val="single" w:sz="4" w:space="0" w:color="000000"/>
              <w:bottom w:val="single" w:sz="4" w:space="0" w:color="000000"/>
              <w:right w:val="single" w:sz="4" w:space="0" w:color="000000"/>
            </w:tcBorders>
          </w:tcPr>
          <w:p w14:paraId="47877F20" w14:textId="77777777" w:rsidR="003439BB" w:rsidRDefault="003439BB">
            <w:pPr>
              <w:spacing w:after="160" w:line="259" w:lineRule="auto"/>
              <w:ind w:right="0" w:firstLine="0"/>
              <w:jc w:val="left"/>
            </w:pPr>
          </w:p>
        </w:tc>
        <w:tc>
          <w:tcPr>
            <w:tcW w:w="4794" w:type="dxa"/>
            <w:tcBorders>
              <w:top w:val="single" w:sz="4" w:space="0" w:color="000000"/>
              <w:left w:val="single" w:sz="4" w:space="0" w:color="000000"/>
              <w:bottom w:val="single" w:sz="4" w:space="0" w:color="000000"/>
              <w:right w:val="single" w:sz="4" w:space="0" w:color="000000"/>
            </w:tcBorders>
          </w:tcPr>
          <w:p w14:paraId="3424CE62" w14:textId="77777777" w:rsidR="003439BB" w:rsidRDefault="00000000">
            <w:pPr>
              <w:spacing w:after="0" w:line="259" w:lineRule="auto"/>
              <w:ind w:left="2" w:right="63" w:firstLine="720"/>
            </w:pPr>
            <w:r>
              <w:t xml:space="preserve">Анкетирование родителей: выбор направлений и программ внеурочной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030E64B1" w14:textId="77777777" w:rsidR="003439BB" w:rsidRDefault="00000000">
            <w:pPr>
              <w:spacing w:after="0" w:line="259" w:lineRule="auto"/>
              <w:ind w:right="227" w:firstLine="0"/>
              <w:jc w:val="right"/>
            </w:pPr>
            <w:r>
              <w:t xml:space="preserve">Классные руководители  </w:t>
            </w:r>
          </w:p>
        </w:tc>
      </w:tr>
      <w:tr w:rsidR="003439BB" w14:paraId="59F69480" w14:textId="77777777">
        <w:trPr>
          <w:trHeight w:val="286"/>
        </w:trPr>
        <w:tc>
          <w:tcPr>
            <w:tcW w:w="1476" w:type="dxa"/>
            <w:tcBorders>
              <w:top w:val="single" w:sz="4" w:space="0" w:color="000000"/>
              <w:left w:val="single" w:sz="4" w:space="0" w:color="000000"/>
              <w:bottom w:val="single" w:sz="4" w:space="0" w:color="000000"/>
              <w:right w:val="single" w:sz="4" w:space="0" w:color="000000"/>
            </w:tcBorders>
          </w:tcPr>
          <w:p w14:paraId="6A23DDF1" w14:textId="77777777" w:rsidR="003439BB" w:rsidRDefault="00000000">
            <w:pPr>
              <w:tabs>
                <w:tab w:val="right" w:pos="1322"/>
              </w:tabs>
              <w:spacing w:after="0" w:line="259" w:lineRule="auto"/>
              <w:ind w:right="0" w:firstLine="0"/>
              <w:jc w:val="left"/>
            </w:pPr>
            <w:r>
              <w:t xml:space="preserve">В </w:t>
            </w:r>
            <w:r>
              <w:tab/>
              <w:t xml:space="preserve">течение </w:t>
            </w:r>
          </w:p>
        </w:tc>
        <w:tc>
          <w:tcPr>
            <w:tcW w:w="4794" w:type="dxa"/>
            <w:tcBorders>
              <w:top w:val="single" w:sz="4" w:space="0" w:color="000000"/>
              <w:left w:val="single" w:sz="4" w:space="0" w:color="000000"/>
              <w:bottom w:val="single" w:sz="4" w:space="0" w:color="000000"/>
              <w:right w:val="single" w:sz="4" w:space="0" w:color="000000"/>
            </w:tcBorders>
          </w:tcPr>
          <w:p w14:paraId="7D066600" w14:textId="77777777" w:rsidR="003439BB" w:rsidRDefault="00000000">
            <w:pPr>
              <w:spacing w:after="0" w:line="259" w:lineRule="auto"/>
              <w:ind w:right="64" w:firstLine="0"/>
              <w:jc w:val="right"/>
            </w:pPr>
            <w:r>
              <w:t>Организация взаимодействия с учи-</w:t>
            </w:r>
          </w:p>
        </w:tc>
        <w:tc>
          <w:tcPr>
            <w:tcW w:w="3579" w:type="dxa"/>
            <w:tcBorders>
              <w:top w:val="single" w:sz="4" w:space="0" w:color="000000"/>
              <w:left w:val="single" w:sz="4" w:space="0" w:color="000000"/>
              <w:bottom w:val="single" w:sz="4" w:space="0" w:color="000000"/>
              <w:right w:val="single" w:sz="4" w:space="0" w:color="000000"/>
            </w:tcBorders>
          </w:tcPr>
          <w:p w14:paraId="79840D13" w14:textId="77777777" w:rsidR="003439BB" w:rsidRDefault="00000000">
            <w:pPr>
              <w:spacing w:after="0" w:line="259" w:lineRule="auto"/>
              <w:ind w:right="59" w:firstLine="0"/>
              <w:jc w:val="right"/>
            </w:pPr>
            <w:r>
              <w:t xml:space="preserve">Классные руководители, </w:t>
            </w:r>
          </w:p>
        </w:tc>
      </w:tr>
      <w:tr w:rsidR="003439BB" w14:paraId="77B1AFC0" w14:textId="77777777">
        <w:trPr>
          <w:trHeight w:val="286"/>
        </w:trPr>
        <w:tc>
          <w:tcPr>
            <w:tcW w:w="1476" w:type="dxa"/>
            <w:vMerge w:val="restart"/>
            <w:tcBorders>
              <w:top w:val="single" w:sz="4" w:space="0" w:color="000000"/>
              <w:left w:val="single" w:sz="4" w:space="0" w:color="000000"/>
              <w:bottom w:val="single" w:sz="4" w:space="0" w:color="000000"/>
              <w:right w:val="single" w:sz="4" w:space="0" w:color="000000"/>
            </w:tcBorders>
          </w:tcPr>
          <w:p w14:paraId="63ABE36A" w14:textId="77777777" w:rsidR="003439BB" w:rsidRDefault="00000000">
            <w:pPr>
              <w:spacing w:after="0" w:line="259" w:lineRule="auto"/>
              <w:ind w:right="0" w:firstLine="0"/>
              <w:jc w:val="left"/>
            </w:pPr>
            <w:r>
              <w:t xml:space="preserve">года </w:t>
            </w:r>
          </w:p>
        </w:tc>
        <w:tc>
          <w:tcPr>
            <w:tcW w:w="4794" w:type="dxa"/>
            <w:tcBorders>
              <w:top w:val="single" w:sz="4" w:space="0" w:color="000000"/>
              <w:left w:val="single" w:sz="4" w:space="0" w:color="000000"/>
              <w:bottom w:val="single" w:sz="4" w:space="0" w:color="000000"/>
              <w:right w:val="single" w:sz="4" w:space="0" w:color="000000"/>
            </w:tcBorders>
          </w:tcPr>
          <w:p w14:paraId="54404F72" w14:textId="77777777" w:rsidR="003439BB" w:rsidRDefault="00000000">
            <w:pPr>
              <w:spacing w:after="0" w:line="259" w:lineRule="auto"/>
              <w:ind w:left="2" w:right="0" w:firstLine="0"/>
              <w:jc w:val="left"/>
            </w:pPr>
            <w:r>
              <w:t xml:space="preserve">телями – предметниками  </w:t>
            </w:r>
          </w:p>
        </w:tc>
        <w:tc>
          <w:tcPr>
            <w:tcW w:w="3579" w:type="dxa"/>
            <w:tcBorders>
              <w:top w:val="single" w:sz="4" w:space="0" w:color="000000"/>
              <w:left w:val="single" w:sz="4" w:space="0" w:color="000000"/>
              <w:bottom w:val="single" w:sz="4" w:space="0" w:color="000000"/>
              <w:right w:val="single" w:sz="4" w:space="0" w:color="000000"/>
            </w:tcBorders>
          </w:tcPr>
          <w:p w14:paraId="42349E82" w14:textId="77777777" w:rsidR="003439BB" w:rsidRDefault="00000000">
            <w:pPr>
              <w:spacing w:after="0" w:line="259" w:lineRule="auto"/>
              <w:ind w:left="2" w:right="0" w:firstLine="0"/>
              <w:jc w:val="left"/>
            </w:pPr>
            <w:r>
              <w:t xml:space="preserve">обучающиеся  </w:t>
            </w:r>
          </w:p>
        </w:tc>
      </w:tr>
      <w:tr w:rsidR="003439BB" w14:paraId="62BC1F9E" w14:textId="77777777">
        <w:trPr>
          <w:trHeight w:val="562"/>
        </w:trPr>
        <w:tc>
          <w:tcPr>
            <w:tcW w:w="0" w:type="auto"/>
            <w:vMerge/>
            <w:tcBorders>
              <w:top w:val="nil"/>
              <w:left w:val="single" w:sz="4" w:space="0" w:color="000000"/>
              <w:bottom w:val="single" w:sz="4" w:space="0" w:color="000000"/>
              <w:right w:val="single" w:sz="4" w:space="0" w:color="000000"/>
            </w:tcBorders>
          </w:tcPr>
          <w:p w14:paraId="76B0405F" w14:textId="77777777" w:rsidR="003439BB" w:rsidRDefault="003439BB">
            <w:pPr>
              <w:spacing w:after="160" w:line="259" w:lineRule="auto"/>
              <w:ind w:right="0" w:firstLine="0"/>
              <w:jc w:val="left"/>
            </w:pPr>
          </w:p>
        </w:tc>
        <w:tc>
          <w:tcPr>
            <w:tcW w:w="4794" w:type="dxa"/>
            <w:tcBorders>
              <w:top w:val="single" w:sz="4" w:space="0" w:color="000000"/>
              <w:left w:val="single" w:sz="4" w:space="0" w:color="000000"/>
              <w:bottom w:val="single" w:sz="4" w:space="0" w:color="000000"/>
              <w:right w:val="single" w:sz="4" w:space="0" w:color="000000"/>
            </w:tcBorders>
          </w:tcPr>
          <w:p w14:paraId="62A284CE" w14:textId="77777777" w:rsidR="003439BB" w:rsidRDefault="00000000">
            <w:pPr>
              <w:spacing w:after="0" w:line="259" w:lineRule="auto"/>
              <w:ind w:left="2" w:right="0" w:firstLine="720"/>
              <w:jc w:val="left"/>
            </w:pPr>
            <w:r>
              <w:t xml:space="preserve">Ведение документации (журналы, мониторинг внеурочной деятельности)  </w:t>
            </w:r>
          </w:p>
        </w:tc>
        <w:tc>
          <w:tcPr>
            <w:tcW w:w="3579" w:type="dxa"/>
            <w:tcBorders>
              <w:top w:val="single" w:sz="4" w:space="0" w:color="000000"/>
              <w:left w:val="single" w:sz="4" w:space="0" w:color="000000"/>
              <w:bottom w:val="single" w:sz="4" w:space="0" w:color="000000"/>
              <w:right w:val="single" w:sz="4" w:space="0" w:color="000000"/>
            </w:tcBorders>
          </w:tcPr>
          <w:p w14:paraId="0FCDBC43" w14:textId="77777777" w:rsidR="003439BB" w:rsidRDefault="00000000">
            <w:pPr>
              <w:spacing w:after="0" w:line="259" w:lineRule="auto"/>
              <w:ind w:left="2" w:right="0" w:firstLine="720"/>
              <w:jc w:val="left"/>
            </w:pPr>
            <w:r>
              <w:t xml:space="preserve">Классные руководители, учителя-предметники  </w:t>
            </w:r>
          </w:p>
        </w:tc>
      </w:tr>
    </w:tbl>
    <w:p w14:paraId="6615E2F6" w14:textId="77777777" w:rsidR="003439BB" w:rsidRDefault="00000000">
      <w:pPr>
        <w:spacing w:after="0" w:line="259" w:lineRule="auto"/>
        <w:ind w:left="720" w:right="0" w:firstLine="0"/>
        <w:jc w:val="left"/>
      </w:pPr>
      <w:r>
        <w:t xml:space="preserve"> </w:t>
      </w:r>
    </w:p>
    <w:p w14:paraId="70B0ED27" w14:textId="77777777" w:rsidR="003439BB" w:rsidRDefault="00000000">
      <w:pPr>
        <w:spacing w:after="0" w:line="248" w:lineRule="auto"/>
        <w:ind w:left="720" w:right="12" w:firstLine="0"/>
      </w:pPr>
      <w:r>
        <w:t xml:space="preserve"> Организация педагогической поддержки обучающихся. </w:t>
      </w:r>
    </w:p>
    <w:p w14:paraId="4E86DFB0" w14:textId="77777777" w:rsidR="003439BB" w:rsidRDefault="00000000">
      <w:pPr>
        <w:spacing w:after="0" w:line="248" w:lineRule="auto"/>
        <w:ind w:left="-15" w:right="12"/>
      </w:pPr>
      <w:r>
        <w:t xml:space="preserve"> План конкретизирует содержание деятельности классного руководителя, учителей-предметников по формированию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274039C8"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108" w:type="dxa"/>
          <w:bottom w:w="0" w:type="dxa"/>
          <w:right w:w="47" w:type="dxa"/>
        </w:tblCellMar>
        <w:tblLook w:val="04A0" w:firstRow="1" w:lastRow="0" w:firstColumn="1" w:lastColumn="0" w:noHBand="0" w:noVBand="1"/>
      </w:tblPr>
      <w:tblGrid>
        <w:gridCol w:w="2453"/>
        <w:gridCol w:w="7396"/>
      </w:tblGrid>
      <w:tr w:rsidR="003439BB" w14:paraId="32025B61" w14:textId="77777777">
        <w:trPr>
          <w:trHeight w:val="288"/>
        </w:trPr>
        <w:tc>
          <w:tcPr>
            <w:tcW w:w="2453" w:type="dxa"/>
            <w:tcBorders>
              <w:top w:val="single" w:sz="4" w:space="0" w:color="000000"/>
              <w:left w:val="single" w:sz="4" w:space="0" w:color="000000"/>
              <w:bottom w:val="single" w:sz="4" w:space="0" w:color="000000"/>
              <w:right w:val="single" w:sz="4" w:space="0" w:color="000000"/>
            </w:tcBorders>
          </w:tcPr>
          <w:p w14:paraId="65F57523" w14:textId="77777777" w:rsidR="003439BB" w:rsidRDefault="00000000">
            <w:pPr>
              <w:spacing w:after="0" w:line="259" w:lineRule="auto"/>
              <w:ind w:right="194" w:firstLine="0"/>
              <w:jc w:val="center"/>
            </w:pPr>
            <w:r>
              <w:t xml:space="preserve">Месяц  </w:t>
            </w:r>
          </w:p>
        </w:tc>
        <w:tc>
          <w:tcPr>
            <w:tcW w:w="7396" w:type="dxa"/>
            <w:tcBorders>
              <w:top w:val="single" w:sz="4" w:space="0" w:color="000000"/>
              <w:left w:val="single" w:sz="4" w:space="0" w:color="000000"/>
              <w:bottom w:val="single" w:sz="4" w:space="0" w:color="000000"/>
              <w:right w:val="single" w:sz="4" w:space="0" w:color="000000"/>
            </w:tcBorders>
          </w:tcPr>
          <w:p w14:paraId="149BA47F" w14:textId="77777777" w:rsidR="003439BB" w:rsidRDefault="00000000">
            <w:pPr>
              <w:spacing w:after="0" w:line="259" w:lineRule="auto"/>
              <w:ind w:left="721" w:right="0" w:firstLine="0"/>
              <w:jc w:val="left"/>
            </w:pPr>
            <w:r>
              <w:t xml:space="preserve">Содержание деятельности  </w:t>
            </w:r>
          </w:p>
        </w:tc>
      </w:tr>
      <w:tr w:rsidR="003439BB" w14:paraId="1E9FA181" w14:textId="77777777">
        <w:trPr>
          <w:trHeight w:val="562"/>
        </w:trPr>
        <w:tc>
          <w:tcPr>
            <w:tcW w:w="2453" w:type="dxa"/>
            <w:tcBorders>
              <w:top w:val="single" w:sz="4" w:space="0" w:color="000000"/>
              <w:left w:val="single" w:sz="4" w:space="0" w:color="000000"/>
              <w:bottom w:val="single" w:sz="4" w:space="0" w:color="000000"/>
              <w:right w:val="single" w:sz="4" w:space="0" w:color="000000"/>
            </w:tcBorders>
          </w:tcPr>
          <w:p w14:paraId="1F785768" w14:textId="77777777" w:rsidR="003439BB" w:rsidRDefault="00000000">
            <w:pPr>
              <w:spacing w:after="0" w:line="259" w:lineRule="auto"/>
              <w:ind w:right="0" w:firstLine="0"/>
              <w:jc w:val="left"/>
            </w:pPr>
            <w:r>
              <w:lastRenderedPageBreak/>
              <w:t xml:space="preserve">Сентябрь – май </w:t>
            </w:r>
          </w:p>
        </w:tc>
        <w:tc>
          <w:tcPr>
            <w:tcW w:w="7396" w:type="dxa"/>
            <w:tcBorders>
              <w:top w:val="single" w:sz="4" w:space="0" w:color="000000"/>
              <w:left w:val="single" w:sz="4" w:space="0" w:color="000000"/>
              <w:bottom w:val="single" w:sz="4" w:space="0" w:color="000000"/>
              <w:right w:val="single" w:sz="4" w:space="0" w:color="000000"/>
            </w:tcBorders>
          </w:tcPr>
          <w:p w14:paraId="66BDE8FA" w14:textId="77777777" w:rsidR="003439BB" w:rsidRDefault="00000000">
            <w:pPr>
              <w:spacing w:after="0" w:line="259" w:lineRule="auto"/>
              <w:ind w:right="0" w:firstLine="721"/>
              <w:jc w:val="left"/>
            </w:pPr>
            <w:r>
              <w:t xml:space="preserve">Реализация </w:t>
            </w:r>
            <w:r>
              <w:tab/>
              <w:t xml:space="preserve">индивидуальных </w:t>
            </w:r>
            <w:r>
              <w:tab/>
              <w:t xml:space="preserve">коррекционно-развивающих программ  для детей с ОВЗ  </w:t>
            </w:r>
          </w:p>
        </w:tc>
      </w:tr>
      <w:tr w:rsidR="003439BB" w14:paraId="630736E7" w14:textId="77777777">
        <w:trPr>
          <w:trHeight w:val="562"/>
        </w:trPr>
        <w:tc>
          <w:tcPr>
            <w:tcW w:w="2453" w:type="dxa"/>
            <w:tcBorders>
              <w:top w:val="single" w:sz="4" w:space="0" w:color="000000"/>
              <w:left w:val="single" w:sz="4" w:space="0" w:color="000000"/>
              <w:bottom w:val="single" w:sz="4" w:space="0" w:color="000000"/>
              <w:right w:val="single" w:sz="4" w:space="0" w:color="000000"/>
            </w:tcBorders>
          </w:tcPr>
          <w:p w14:paraId="6D038DCE" w14:textId="77777777" w:rsidR="003439BB" w:rsidRDefault="00000000">
            <w:pPr>
              <w:spacing w:after="0" w:line="259" w:lineRule="auto"/>
              <w:ind w:right="0" w:firstLine="0"/>
              <w:jc w:val="left"/>
            </w:pPr>
            <w:r>
              <w:t xml:space="preserve">Октябрь, май  </w:t>
            </w:r>
          </w:p>
        </w:tc>
        <w:tc>
          <w:tcPr>
            <w:tcW w:w="7396" w:type="dxa"/>
            <w:tcBorders>
              <w:top w:val="single" w:sz="4" w:space="0" w:color="000000"/>
              <w:left w:val="single" w:sz="4" w:space="0" w:color="000000"/>
              <w:bottom w:val="single" w:sz="4" w:space="0" w:color="000000"/>
              <w:right w:val="single" w:sz="4" w:space="0" w:color="000000"/>
            </w:tcBorders>
          </w:tcPr>
          <w:p w14:paraId="3C63FDAA" w14:textId="77777777" w:rsidR="003439BB" w:rsidRDefault="00000000">
            <w:pPr>
              <w:spacing w:after="0" w:line="259" w:lineRule="auto"/>
              <w:ind w:right="0" w:firstLine="721"/>
            </w:pPr>
            <w:r>
              <w:t xml:space="preserve">Анкетирование обучающихся и родителей по адаптационному периоду </w:t>
            </w:r>
          </w:p>
        </w:tc>
      </w:tr>
    </w:tbl>
    <w:p w14:paraId="26D21516" w14:textId="77777777" w:rsidR="003439BB" w:rsidRDefault="00000000">
      <w:pPr>
        <w:spacing w:after="0" w:line="259" w:lineRule="auto"/>
        <w:ind w:left="720" w:right="0" w:firstLine="0"/>
        <w:jc w:val="left"/>
      </w:pPr>
      <w:r>
        <w:t xml:space="preserve"> </w:t>
      </w:r>
    </w:p>
    <w:p w14:paraId="647FA64F" w14:textId="77777777" w:rsidR="003439BB" w:rsidRDefault="00000000">
      <w:pPr>
        <w:spacing w:after="0" w:line="248" w:lineRule="auto"/>
        <w:ind w:left="-15" w:right="12"/>
      </w:pPr>
      <w:r>
        <w:t xml:space="preserve"> Обеспечение   благополучия обучающихся в пространстве общеобразовательной школы. </w:t>
      </w:r>
    </w:p>
    <w:p w14:paraId="101C232E" w14:textId="77777777" w:rsidR="003439BB" w:rsidRDefault="00000000">
      <w:pPr>
        <w:spacing w:after="0" w:line="248" w:lineRule="auto"/>
        <w:ind w:left="-15" w:right="12"/>
      </w:pPr>
      <w:r>
        <w:t xml:space="preserve">План включает мероприятия, направленные на 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227E6691" w14:textId="77777777" w:rsidR="003439BB" w:rsidRDefault="00000000">
      <w:pPr>
        <w:spacing w:after="0" w:line="259" w:lineRule="auto"/>
        <w:ind w:left="720" w:right="0" w:firstLine="0"/>
        <w:jc w:val="left"/>
      </w:pPr>
      <w:r>
        <w:t xml:space="preserve"> </w:t>
      </w:r>
    </w:p>
    <w:p w14:paraId="66318DC2" w14:textId="77777777" w:rsidR="003439BB" w:rsidRDefault="00000000">
      <w:pPr>
        <w:spacing w:after="0" w:line="248" w:lineRule="auto"/>
        <w:ind w:left="720" w:right="12" w:firstLine="0"/>
      </w:pPr>
      <w:r>
        <w:t xml:space="preserve">Проект «Здоровье и безопасность» </w:t>
      </w:r>
    </w:p>
    <w:p w14:paraId="16183773"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108" w:type="dxa"/>
          <w:bottom w:w="0" w:type="dxa"/>
          <w:right w:w="0" w:type="dxa"/>
        </w:tblCellMar>
        <w:tblLook w:val="04A0" w:firstRow="1" w:lastRow="0" w:firstColumn="1" w:lastColumn="0" w:noHBand="0" w:noVBand="1"/>
      </w:tblPr>
      <w:tblGrid>
        <w:gridCol w:w="1890"/>
        <w:gridCol w:w="237"/>
        <w:gridCol w:w="4117"/>
        <w:gridCol w:w="1599"/>
        <w:gridCol w:w="2006"/>
      </w:tblGrid>
      <w:tr w:rsidR="003439BB" w14:paraId="3B332289" w14:textId="77777777">
        <w:trPr>
          <w:trHeight w:val="562"/>
        </w:trPr>
        <w:tc>
          <w:tcPr>
            <w:tcW w:w="2127" w:type="dxa"/>
            <w:gridSpan w:val="2"/>
            <w:tcBorders>
              <w:top w:val="single" w:sz="4" w:space="0" w:color="000000"/>
              <w:left w:val="single" w:sz="4" w:space="0" w:color="000000"/>
              <w:bottom w:val="single" w:sz="4" w:space="0" w:color="000000"/>
              <w:right w:val="single" w:sz="4" w:space="0" w:color="000000"/>
            </w:tcBorders>
          </w:tcPr>
          <w:p w14:paraId="3A1406CD" w14:textId="77777777" w:rsidR="003439BB" w:rsidRDefault="00000000">
            <w:pPr>
              <w:spacing w:after="0" w:line="259" w:lineRule="auto"/>
              <w:ind w:right="0" w:firstLine="0"/>
              <w:jc w:val="left"/>
            </w:pPr>
            <w:r>
              <w:t xml:space="preserve">Направления  </w:t>
            </w:r>
          </w:p>
        </w:tc>
        <w:tc>
          <w:tcPr>
            <w:tcW w:w="4117" w:type="dxa"/>
            <w:tcBorders>
              <w:top w:val="single" w:sz="4" w:space="0" w:color="000000"/>
              <w:left w:val="single" w:sz="4" w:space="0" w:color="000000"/>
              <w:bottom w:val="single" w:sz="4" w:space="0" w:color="000000"/>
              <w:right w:val="single" w:sz="4" w:space="0" w:color="000000"/>
            </w:tcBorders>
          </w:tcPr>
          <w:p w14:paraId="2D55C003" w14:textId="77777777" w:rsidR="003439BB" w:rsidRDefault="00000000">
            <w:pPr>
              <w:spacing w:after="0" w:line="259" w:lineRule="auto"/>
              <w:ind w:right="0" w:firstLine="721"/>
              <w:jc w:val="left"/>
            </w:pPr>
            <w:r>
              <w:t xml:space="preserve">Содержание </w:t>
            </w:r>
            <w:r>
              <w:tab/>
              <w:t xml:space="preserve">деятельности обучающихся </w:t>
            </w:r>
          </w:p>
        </w:tc>
        <w:tc>
          <w:tcPr>
            <w:tcW w:w="1599" w:type="dxa"/>
            <w:tcBorders>
              <w:top w:val="single" w:sz="4" w:space="0" w:color="000000"/>
              <w:left w:val="single" w:sz="4" w:space="0" w:color="000000"/>
              <w:bottom w:val="single" w:sz="4" w:space="0" w:color="000000"/>
              <w:right w:val="single" w:sz="4" w:space="0" w:color="000000"/>
            </w:tcBorders>
          </w:tcPr>
          <w:p w14:paraId="4DB40F40" w14:textId="77777777" w:rsidR="003439BB" w:rsidRDefault="00000000">
            <w:pPr>
              <w:tabs>
                <w:tab w:val="right" w:pos="1491"/>
              </w:tabs>
              <w:spacing w:after="0" w:line="259" w:lineRule="auto"/>
              <w:ind w:right="0" w:firstLine="0"/>
              <w:jc w:val="left"/>
            </w:pPr>
            <w:r>
              <w:t xml:space="preserve">Формы </w:t>
            </w:r>
            <w:r>
              <w:tab/>
              <w:t>ра-</w:t>
            </w:r>
          </w:p>
          <w:p w14:paraId="0FB9F420" w14:textId="77777777" w:rsidR="003439BB" w:rsidRDefault="00000000">
            <w:pPr>
              <w:spacing w:after="0" w:line="259" w:lineRule="auto"/>
              <w:ind w:right="0" w:firstLine="0"/>
              <w:jc w:val="left"/>
            </w:pPr>
            <w:r>
              <w:t xml:space="preserve">боты </w:t>
            </w:r>
          </w:p>
        </w:tc>
        <w:tc>
          <w:tcPr>
            <w:tcW w:w="2006" w:type="dxa"/>
            <w:tcBorders>
              <w:top w:val="single" w:sz="4" w:space="0" w:color="000000"/>
              <w:left w:val="single" w:sz="4" w:space="0" w:color="000000"/>
              <w:bottom w:val="single" w:sz="4" w:space="0" w:color="000000"/>
              <w:right w:val="single" w:sz="4" w:space="0" w:color="000000"/>
            </w:tcBorders>
          </w:tcPr>
          <w:p w14:paraId="6BD73C59" w14:textId="77777777" w:rsidR="003439BB" w:rsidRDefault="00000000">
            <w:pPr>
              <w:spacing w:after="0" w:line="259" w:lineRule="auto"/>
              <w:ind w:left="2" w:right="0" w:firstLine="0"/>
              <w:jc w:val="left"/>
            </w:pPr>
            <w:r>
              <w:t xml:space="preserve">Ответственные </w:t>
            </w:r>
          </w:p>
        </w:tc>
      </w:tr>
      <w:tr w:rsidR="003439BB" w14:paraId="6BD5C5F9" w14:textId="77777777">
        <w:trPr>
          <w:trHeight w:val="4702"/>
        </w:trPr>
        <w:tc>
          <w:tcPr>
            <w:tcW w:w="1890" w:type="dxa"/>
            <w:tcBorders>
              <w:top w:val="single" w:sz="4" w:space="0" w:color="000000"/>
              <w:left w:val="single" w:sz="4" w:space="0" w:color="000000"/>
              <w:bottom w:val="single" w:sz="4" w:space="0" w:color="000000"/>
              <w:right w:val="nil"/>
            </w:tcBorders>
          </w:tcPr>
          <w:p w14:paraId="33C0B384" w14:textId="77777777" w:rsidR="003439BB" w:rsidRDefault="00000000">
            <w:pPr>
              <w:spacing w:after="0" w:line="259" w:lineRule="auto"/>
              <w:ind w:right="-127" w:firstLine="0"/>
            </w:pPr>
            <w:r>
              <w:t xml:space="preserve">Рациональная организация учебно-воспитательно го процесса </w:t>
            </w:r>
          </w:p>
        </w:tc>
        <w:tc>
          <w:tcPr>
            <w:tcW w:w="237" w:type="dxa"/>
            <w:tcBorders>
              <w:top w:val="single" w:sz="4" w:space="0" w:color="000000"/>
              <w:left w:val="nil"/>
              <w:bottom w:val="single" w:sz="4" w:space="0" w:color="000000"/>
              <w:right w:val="single" w:sz="4" w:space="0" w:color="000000"/>
            </w:tcBorders>
          </w:tcPr>
          <w:p w14:paraId="02B3AF51" w14:textId="77777777" w:rsidR="003439BB" w:rsidRDefault="003439BB">
            <w:pPr>
              <w:spacing w:after="160" w:line="259" w:lineRule="auto"/>
              <w:ind w:right="0" w:firstLine="0"/>
              <w:jc w:val="left"/>
            </w:pPr>
          </w:p>
        </w:tc>
        <w:tc>
          <w:tcPr>
            <w:tcW w:w="4117" w:type="dxa"/>
            <w:tcBorders>
              <w:top w:val="single" w:sz="4" w:space="0" w:color="000000"/>
              <w:left w:val="single" w:sz="4" w:space="0" w:color="000000"/>
              <w:bottom w:val="single" w:sz="4" w:space="0" w:color="000000"/>
              <w:right w:val="single" w:sz="4" w:space="0" w:color="000000"/>
            </w:tcBorders>
          </w:tcPr>
          <w:p w14:paraId="42595A2B" w14:textId="77777777" w:rsidR="003439BB" w:rsidRDefault="00000000">
            <w:pPr>
              <w:spacing w:after="0" w:line="259" w:lineRule="auto"/>
              <w:ind w:right="108" w:firstLine="721"/>
            </w:pPr>
            <w: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tc>
        <w:tc>
          <w:tcPr>
            <w:tcW w:w="1599" w:type="dxa"/>
            <w:tcBorders>
              <w:top w:val="single" w:sz="4" w:space="0" w:color="000000"/>
              <w:left w:val="single" w:sz="4" w:space="0" w:color="000000"/>
              <w:bottom w:val="single" w:sz="4" w:space="0" w:color="000000"/>
              <w:right w:val="single" w:sz="4" w:space="0" w:color="000000"/>
            </w:tcBorders>
          </w:tcPr>
          <w:p w14:paraId="78E4EFBF" w14:textId="77777777" w:rsidR="003439BB" w:rsidRDefault="00000000">
            <w:pPr>
              <w:spacing w:after="0" w:line="259" w:lineRule="auto"/>
              <w:ind w:right="0" w:firstLine="0"/>
              <w:jc w:val="left"/>
            </w:pPr>
            <w:r>
              <w:t xml:space="preserve">Кл.  часы </w:t>
            </w:r>
          </w:p>
          <w:p w14:paraId="01CE7836" w14:textId="77777777" w:rsidR="003439BB" w:rsidRDefault="00000000">
            <w:pPr>
              <w:spacing w:after="0" w:line="259" w:lineRule="auto"/>
              <w:ind w:left="9" w:right="0" w:firstLine="0"/>
              <w:jc w:val="center"/>
            </w:pPr>
            <w: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68E672FA" w14:textId="77777777" w:rsidR="003439BB" w:rsidRDefault="00000000">
            <w:pPr>
              <w:spacing w:after="0" w:line="259" w:lineRule="auto"/>
              <w:ind w:left="2" w:right="0" w:firstLine="0"/>
              <w:jc w:val="left"/>
            </w:pPr>
            <w:r>
              <w:t xml:space="preserve">Кл.рук.родители  </w:t>
            </w:r>
          </w:p>
        </w:tc>
      </w:tr>
      <w:tr w:rsidR="003439BB" w14:paraId="4FAA2A9A" w14:textId="77777777">
        <w:trPr>
          <w:trHeight w:val="1666"/>
        </w:trPr>
        <w:tc>
          <w:tcPr>
            <w:tcW w:w="2127" w:type="dxa"/>
            <w:gridSpan w:val="2"/>
            <w:tcBorders>
              <w:top w:val="single" w:sz="4" w:space="0" w:color="000000"/>
              <w:left w:val="single" w:sz="4" w:space="0" w:color="000000"/>
              <w:bottom w:val="single" w:sz="4" w:space="0" w:color="000000"/>
              <w:right w:val="single" w:sz="4" w:space="0" w:color="000000"/>
            </w:tcBorders>
          </w:tcPr>
          <w:p w14:paraId="0318DA8C" w14:textId="77777777" w:rsidR="003439BB" w:rsidRDefault="00000000">
            <w:pPr>
              <w:spacing w:after="0" w:line="259" w:lineRule="auto"/>
              <w:ind w:right="106" w:firstLine="0"/>
            </w:pPr>
            <w:r>
              <w:t xml:space="preserve">Представление о необходимой и достаточной двигательной активности </w:t>
            </w:r>
          </w:p>
        </w:tc>
        <w:tc>
          <w:tcPr>
            <w:tcW w:w="4117" w:type="dxa"/>
            <w:tcBorders>
              <w:top w:val="single" w:sz="4" w:space="0" w:color="000000"/>
              <w:left w:val="single" w:sz="4" w:space="0" w:color="000000"/>
              <w:bottom w:val="single" w:sz="4" w:space="0" w:color="000000"/>
              <w:right w:val="single" w:sz="4" w:space="0" w:color="000000"/>
            </w:tcBorders>
          </w:tcPr>
          <w:p w14:paraId="6B84CE5A" w14:textId="77777777" w:rsidR="003439BB" w:rsidRDefault="00000000">
            <w:pPr>
              <w:spacing w:after="0" w:line="259" w:lineRule="auto"/>
              <w:ind w:right="0" w:firstLine="721"/>
              <w:jc w:val="left"/>
            </w:pPr>
            <w:r>
              <w:t xml:space="preserve">Знания об элементах и правилах </w:t>
            </w:r>
            <w:r>
              <w:tab/>
              <w:t xml:space="preserve">закаливания, </w:t>
            </w:r>
            <w:r>
              <w:tab/>
              <w:t xml:space="preserve">выбор </w:t>
            </w:r>
            <w:r>
              <w:tab/>
              <w:t xml:space="preserve">соответствующих </w:t>
            </w:r>
            <w:r>
              <w:tab/>
              <w:t xml:space="preserve">возрасту </w:t>
            </w:r>
            <w:r>
              <w:tab/>
              <w:t>физических нагрузок и их видов; представление о рисках для здоровья неадекватных нагрузок, потребность в двигатель-</w:t>
            </w:r>
          </w:p>
        </w:tc>
        <w:tc>
          <w:tcPr>
            <w:tcW w:w="1599" w:type="dxa"/>
            <w:tcBorders>
              <w:top w:val="single" w:sz="4" w:space="0" w:color="000000"/>
              <w:left w:val="single" w:sz="4" w:space="0" w:color="000000"/>
              <w:bottom w:val="single" w:sz="4" w:space="0" w:color="000000"/>
              <w:right w:val="single" w:sz="4" w:space="0" w:color="000000"/>
            </w:tcBorders>
          </w:tcPr>
          <w:p w14:paraId="60ED33F4" w14:textId="77777777" w:rsidR="003439BB" w:rsidRDefault="00000000">
            <w:pPr>
              <w:spacing w:after="0" w:line="259" w:lineRule="auto"/>
              <w:ind w:left="9" w:right="0" w:firstLine="0"/>
              <w:jc w:val="center"/>
            </w:pPr>
            <w:r>
              <w:t xml:space="preserve"> </w:t>
            </w:r>
          </w:p>
          <w:p w14:paraId="06EEFFB8" w14:textId="77777777" w:rsidR="003439BB" w:rsidRDefault="00000000">
            <w:pPr>
              <w:spacing w:after="0" w:line="238" w:lineRule="auto"/>
              <w:ind w:right="0" w:firstLine="0"/>
              <w:jc w:val="left"/>
            </w:pPr>
            <w:r>
              <w:t xml:space="preserve">Спортивные соревнования,  </w:t>
            </w:r>
          </w:p>
          <w:p w14:paraId="19D4F4C9" w14:textId="77777777" w:rsidR="003439BB" w:rsidRDefault="00000000">
            <w:pPr>
              <w:spacing w:after="6" w:line="259" w:lineRule="auto"/>
              <w:ind w:right="0" w:firstLine="0"/>
              <w:jc w:val="left"/>
            </w:pPr>
            <w:r>
              <w:t xml:space="preserve">кл.часы, </w:t>
            </w:r>
          </w:p>
          <w:p w14:paraId="19BF8CAD" w14:textId="77777777" w:rsidR="003439BB" w:rsidRDefault="00000000">
            <w:pPr>
              <w:tabs>
                <w:tab w:val="right" w:pos="1491"/>
              </w:tabs>
              <w:spacing w:after="0" w:line="259" w:lineRule="auto"/>
              <w:ind w:right="0" w:firstLine="0"/>
              <w:jc w:val="left"/>
            </w:pPr>
            <w:r>
              <w:t xml:space="preserve">уроки </w:t>
            </w:r>
            <w:r>
              <w:tab/>
              <w:t>здо-</w:t>
            </w:r>
          </w:p>
        </w:tc>
        <w:tc>
          <w:tcPr>
            <w:tcW w:w="2006" w:type="dxa"/>
            <w:tcBorders>
              <w:top w:val="single" w:sz="4" w:space="0" w:color="000000"/>
              <w:left w:val="single" w:sz="4" w:space="0" w:color="000000"/>
              <w:bottom w:val="single" w:sz="4" w:space="0" w:color="000000"/>
              <w:right w:val="single" w:sz="4" w:space="0" w:color="000000"/>
            </w:tcBorders>
          </w:tcPr>
          <w:p w14:paraId="64849187" w14:textId="77777777" w:rsidR="003439BB" w:rsidRDefault="00000000">
            <w:pPr>
              <w:spacing w:after="5" w:line="259" w:lineRule="auto"/>
              <w:ind w:left="2" w:right="0" w:firstLine="0"/>
              <w:jc w:val="left"/>
            </w:pPr>
            <w:r>
              <w:t xml:space="preserve">Кл. рук.,   </w:t>
            </w:r>
          </w:p>
          <w:p w14:paraId="4CCFC939" w14:textId="77777777" w:rsidR="003439BB" w:rsidRDefault="00000000">
            <w:pPr>
              <w:tabs>
                <w:tab w:val="right" w:pos="1898"/>
              </w:tabs>
              <w:spacing w:after="0" w:line="259" w:lineRule="auto"/>
              <w:ind w:right="0" w:firstLine="0"/>
              <w:jc w:val="left"/>
            </w:pPr>
            <w:r>
              <w:t xml:space="preserve">учитель </w:t>
            </w:r>
            <w:r>
              <w:tab/>
              <w:t>физ-</w:t>
            </w:r>
          </w:p>
          <w:p w14:paraId="5A678019" w14:textId="77777777" w:rsidR="003439BB" w:rsidRDefault="00000000">
            <w:pPr>
              <w:spacing w:after="0" w:line="259" w:lineRule="auto"/>
              <w:ind w:left="2" w:right="0" w:firstLine="0"/>
              <w:jc w:val="left"/>
            </w:pPr>
            <w:r>
              <w:t xml:space="preserve">культуры </w:t>
            </w:r>
          </w:p>
        </w:tc>
      </w:tr>
    </w:tbl>
    <w:p w14:paraId="4E3148E3" w14:textId="77777777" w:rsidR="003439BB" w:rsidRDefault="003439BB">
      <w:pPr>
        <w:spacing w:after="0" w:line="259" w:lineRule="auto"/>
        <w:ind w:left="-1133" w:right="10774" w:firstLine="0"/>
        <w:jc w:val="left"/>
      </w:pPr>
    </w:p>
    <w:tbl>
      <w:tblPr>
        <w:tblStyle w:val="TableGrid"/>
        <w:tblW w:w="9849" w:type="dxa"/>
        <w:tblInd w:w="-108" w:type="dxa"/>
        <w:tblCellMar>
          <w:top w:w="54" w:type="dxa"/>
          <w:left w:w="108" w:type="dxa"/>
          <w:bottom w:w="0" w:type="dxa"/>
          <w:right w:w="0" w:type="dxa"/>
        </w:tblCellMar>
        <w:tblLook w:val="04A0" w:firstRow="1" w:lastRow="0" w:firstColumn="1" w:lastColumn="0" w:noHBand="0" w:noVBand="1"/>
      </w:tblPr>
      <w:tblGrid>
        <w:gridCol w:w="2092"/>
        <w:gridCol w:w="3776"/>
        <w:gridCol w:w="2025"/>
        <w:gridCol w:w="1956"/>
      </w:tblGrid>
      <w:tr w:rsidR="003439BB" w14:paraId="434EE082" w14:textId="77777777">
        <w:trPr>
          <w:trHeight w:val="1942"/>
        </w:trPr>
        <w:tc>
          <w:tcPr>
            <w:tcW w:w="2127" w:type="dxa"/>
            <w:tcBorders>
              <w:top w:val="single" w:sz="4" w:space="0" w:color="000000"/>
              <w:left w:val="single" w:sz="4" w:space="0" w:color="000000"/>
              <w:bottom w:val="single" w:sz="4" w:space="0" w:color="000000"/>
              <w:right w:val="single" w:sz="4" w:space="0" w:color="000000"/>
            </w:tcBorders>
          </w:tcPr>
          <w:p w14:paraId="53C5F85E" w14:textId="77777777" w:rsidR="003439BB" w:rsidRDefault="003439BB">
            <w:pPr>
              <w:spacing w:after="160" w:line="259" w:lineRule="auto"/>
              <w:ind w:right="0" w:firstLine="0"/>
              <w:jc w:val="left"/>
            </w:pPr>
          </w:p>
        </w:tc>
        <w:tc>
          <w:tcPr>
            <w:tcW w:w="4117" w:type="dxa"/>
            <w:tcBorders>
              <w:top w:val="single" w:sz="4" w:space="0" w:color="000000"/>
              <w:left w:val="single" w:sz="4" w:space="0" w:color="000000"/>
              <w:bottom w:val="single" w:sz="4" w:space="0" w:color="000000"/>
              <w:right w:val="single" w:sz="4" w:space="0" w:color="000000"/>
            </w:tcBorders>
          </w:tcPr>
          <w:p w14:paraId="6CD6080F" w14:textId="77777777" w:rsidR="003439BB" w:rsidRDefault="00000000">
            <w:pPr>
              <w:spacing w:after="0" w:line="259" w:lineRule="auto"/>
              <w:ind w:right="109" w:firstLine="0"/>
            </w:pPr>
            <w:r>
              <w:t xml:space="preserve">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tc>
        <w:tc>
          <w:tcPr>
            <w:tcW w:w="1599" w:type="dxa"/>
            <w:tcBorders>
              <w:top w:val="single" w:sz="4" w:space="0" w:color="000000"/>
              <w:left w:val="single" w:sz="4" w:space="0" w:color="000000"/>
              <w:bottom w:val="single" w:sz="4" w:space="0" w:color="000000"/>
              <w:right w:val="single" w:sz="4" w:space="0" w:color="000000"/>
            </w:tcBorders>
          </w:tcPr>
          <w:p w14:paraId="6A002673" w14:textId="77777777" w:rsidR="003439BB" w:rsidRDefault="00000000">
            <w:pPr>
              <w:spacing w:after="0" w:line="259" w:lineRule="auto"/>
              <w:ind w:right="0" w:firstLine="0"/>
              <w:jc w:val="left"/>
            </w:pPr>
            <w:r>
              <w:t xml:space="preserve">ровья </w:t>
            </w:r>
          </w:p>
          <w:p w14:paraId="22D0057C" w14:textId="77777777" w:rsidR="003439BB" w:rsidRDefault="00000000">
            <w:pPr>
              <w:spacing w:after="0" w:line="259" w:lineRule="auto"/>
              <w:ind w:left="9" w:right="0" w:firstLine="0"/>
              <w:jc w:val="center"/>
            </w:pPr>
            <w: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216F3B9E" w14:textId="77777777" w:rsidR="003439BB" w:rsidRDefault="003439BB">
            <w:pPr>
              <w:spacing w:after="160" w:line="259" w:lineRule="auto"/>
              <w:ind w:right="0" w:firstLine="0"/>
              <w:jc w:val="left"/>
            </w:pPr>
          </w:p>
        </w:tc>
      </w:tr>
      <w:tr w:rsidR="003439BB" w14:paraId="4A68CF17" w14:textId="77777777">
        <w:trPr>
          <w:trHeight w:val="6359"/>
        </w:trPr>
        <w:tc>
          <w:tcPr>
            <w:tcW w:w="2127" w:type="dxa"/>
            <w:tcBorders>
              <w:top w:val="single" w:sz="4" w:space="0" w:color="000000"/>
              <w:left w:val="single" w:sz="4" w:space="0" w:color="000000"/>
              <w:bottom w:val="single" w:sz="4" w:space="0" w:color="000000"/>
              <w:right w:val="single" w:sz="4" w:space="0" w:color="000000"/>
            </w:tcBorders>
          </w:tcPr>
          <w:p w14:paraId="4407B956" w14:textId="77777777" w:rsidR="003439BB" w:rsidRDefault="00000000">
            <w:pPr>
              <w:spacing w:after="0" w:line="249" w:lineRule="auto"/>
              <w:ind w:right="108" w:firstLine="0"/>
              <w:jc w:val="right"/>
            </w:pPr>
            <w:r>
              <w:t xml:space="preserve">Представления </w:t>
            </w:r>
            <w:r>
              <w:tab/>
              <w:t xml:space="preserve">о возможностях управления своим физическим </w:t>
            </w:r>
            <w:r>
              <w:tab/>
              <w:t xml:space="preserve">и </w:t>
            </w:r>
          </w:p>
          <w:p w14:paraId="775DF779" w14:textId="77777777" w:rsidR="003439BB" w:rsidRDefault="00000000">
            <w:pPr>
              <w:spacing w:after="0" w:line="249" w:lineRule="auto"/>
              <w:ind w:right="0" w:firstLine="0"/>
              <w:jc w:val="left"/>
            </w:pPr>
            <w:r>
              <w:t xml:space="preserve">психологическим состоянием </w:t>
            </w:r>
            <w:r>
              <w:tab/>
              <w:t xml:space="preserve">без использования медикаментозных </w:t>
            </w:r>
          </w:p>
          <w:p w14:paraId="6AEBD7FD" w14:textId="77777777" w:rsidR="003439BB" w:rsidRDefault="00000000">
            <w:pPr>
              <w:spacing w:after="0" w:line="238" w:lineRule="auto"/>
              <w:ind w:right="0" w:firstLine="0"/>
              <w:jc w:val="left"/>
            </w:pPr>
            <w:r>
              <w:t xml:space="preserve">и тонизирующих средств  </w:t>
            </w:r>
          </w:p>
          <w:p w14:paraId="74C9E8A3" w14:textId="77777777" w:rsidR="003439BB" w:rsidRDefault="00000000">
            <w:pPr>
              <w:spacing w:after="0" w:line="259" w:lineRule="auto"/>
              <w:ind w:left="720" w:right="0" w:firstLine="0"/>
              <w:jc w:val="left"/>
            </w:pPr>
            <w:r>
              <w:t xml:space="preserve"> </w:t>
            </w:r>
          </w:p>
        </w:tc>
        <w:tc>
          <w:tcPr>
            <w:tcW w:w="4117" w:type="dxa"/>
            <w:tcBorders>
              <w:top w:val="single" w:sz="4" w:space="0" w:color="000000"/>
              <w:left w:val="single" w:sz="4" w:space="0" w:color="000000"/>
              <w:bottom w:val="single" w:sz="4" w:space="0" w:color="000000"/>
              <w:right w:val="single" w:sz="4" w:space="0" w:color="000000"/>
            </w:tcBorders>
          </w:tcPr>
          <w:p w14:paraId="00EEAC6E" w14:textId="77777777" w:rsidR="003439BB" w:rsidRDefault="00000000">
            <w:pPr>
              <w:tabs>
                <w:tab w:val="center" w:pos="1488"/>
                <w:tab w:val="center" w:pos="3469"/>
              </w:tabs>
              <w:spacing w:after="0" w:line="259" w:lineRule="auto"/>
              <w:ind w:right="0" w:firstLine="0"/>
              <w:jc w:val="left"/>
            </w:pPr>
            <w:r>
              <w:rPr>
                <w:rFonts w:ascii="Calibri" w:eastAsia="Calibri" w:hAnsi="Calibri" w:cs="Calibri"/>
                <w:sz w:val="22"/>
              </w:rPr>
              <w:tab/>
            </w:r>
            <w:r>
              <w:t xml:space="preserve">Формирование </w:t>
            </w:r>
            <w:r>
              <w:tab/>
              <w:t xml:space="preserve">навыков </w:t>
            </w:r>
          </w:p>
          <w:p w14:paraId="5F59AB23" w14:textId="77777777" w:rsidR="003439BB" w:rsidRDefault="00000000">
            <w:pPr>
              <w:spacing w:after="0" w:line="259" w:lineRule="auto"/>
              <w:ind w:right="108" w:firstLine="0"/>
            </w:pPr>
            <w:r>
              <w:t xml:space="preserve">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навыков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p>
        </w:tc>
        <w:tc>
          <w:tcPr>
            <w:tcW w:w="1599" w:type="dxa"/>
            <w:tcBorders>
              <w:top w:val="single" w:sz="4" w:space="0" w:color="000000"/>
              <w:left w:val="single" w:sz="4" w:space="0" w:color="000000"/>
              <w:bottom w:val="single" w:sz="4" w:space="0" w:color="000000"/>
              <w:right w:val="single" w:sz="4" w:space="0" w:color="000000"/>
            </w:tcBorders>
          </w:tcPr>
          <w:p w14:paraId="0E0739E2" w14:textId="77777777" w:rsidR="003439BB" w:rsidRDefault="00000000">
            <w:pPr>
              <w:spacing w:after="0" w:line="259" w:lineRule="auto"/>
              <w:ind w:right="0" w:firstLine="0"/>
              <w:jc w:val="left"/>
            </w:pPr>
            <w:r>
              <w:t xml:space="preserve">Кл.часы,  дневники наблюдений, тренинги </w:t>
            </w:r>
          </w:p>
        </w:tc>
        <w:tc>
          <w:tcPr>
            <w:tcW w:w="2006" w:type="dxa"/>
            <w:tcBorders>
              <w:top w:val="single" w:sz="4" w:space="0" w:color="000000"/>
              <w:left w:val="single" w:sz="4" w:space="0" w:color="000000"/>
              <w:bottom w:val="single" w:sz="4" w:space="0" w:color="000000"/>
              <w:right w:val="single" w:sz="4" w:space="0" w:color="000000"/>
            </w:tcBorders>
          </w:tcPr>
          <w:p w14:paraId="46443BB6" w14:textId="77777777" w:rsidR="003439BB" w:rsidRDefault="00000000">
            <w:pPr>
              <w:spacing w:after="5" w:line="259" w:lineRule="auto"/>
              <w:ind w:left="2" w:right="0" w:firstLine="0"/>
              <w:jc w:val="left"/>
            </w:pPr>
            <w:r>
              <w:t xml:space="preserve">Кл. рук., </w:t>
            </w:r>
          </w:p>
          <w:p w14:paraId="42B3A031" w14:textId="77777777" w:rsidR="003439BB" w:rsidRDefault="00000000">
            <w:pPr>
              <w:tabs>
                <w:tab w:val="center" w:pos="407"/>
                <w:tab w:val="center" w:pos="1562"/>
              </w:tabs>
              <w:spacing w:after="0" w:line="259" w:lineRule="auto"/>
              <w:ind w:right="0" w:firstLine="0"/>
              <w:jc w:val="left"/>
            </w:pPr>
            <w:r>
              <w:rPr>
                <w:rFonts w:ascii="Calibri" w:eastAsia="Calibri" w:hAnsi="Calibri" w:cs="Calibri"/>
                <w:sz w:val="22"/>
              </w:rPr>
              <w:tab/>
            </w:r>
            <w:r>
              <w:t xml:space="preserve">учителя </w:t>
            </w:r>
            <w:r>
              <w:tab/>
              <w:t>физ-</w:t>
            </w:r>
          </w:p>
          <w:p w14:paraId="001540EF" w14:textId="77777777" w:rsidR="003439BB" w:rsidRDefault="00000000">
            <w:pPr>
              <w:spacing w:after="0" w:line="259" w:lineRule="auto"/>
              <w:ind w:left="2" w:right="32" w:firstLine="0"/>
              <w:jc w:val="left"/>
            </w:pPr>
            <w:r>
              <w:t xml:space="preserve">культуры,  педагог -психолог </w:t>
            </w:r>
          </w:p>
        </w:tc>
      </w:tr>
      <w:tr w:rsidR="003439BB" w14:paraId="3B9EE3B9" w14:textId="77777777">
        <w:trPr>
          <w:trHeight w:val="3046"/>
        </w:trPr>
        <w:tc>
          <w:tcPr>
            <w:tcW w:w="2127" w:type="dxa"/>
            <w:tcBorders>
              <w:top w:val="single" w:sz="4" w:space="0" w:color="000000"/>
              <w:left w:val="single" w:sz="4" w:space="0" w:color="000000"/>
              <w:bottom w:val="single" w:sz="4" w:space="0" w:color="000000"/>
              <w:right w:val="single" w:sz="4" w:space="0" w:color="000000"/>
            </w:tcBorders>
          </w:tcPr>
          <w:p w14:paraId="31DD7D06" w14:textId="77777777" w:rsidR="003439BB" w:rsidRDefault="00000000">
            <w:pPr>
              <w:spacing w:after="0" w:line="259" w:lineRule="auto"/>
              <w:ind w:right="109" w:firstLine="0"/>
            </w:pPr>
            <w:r>
              <w:t xml:space="preserve">Представление о рациональном питании как важной составляющей части здорового образа жизни </w:t>
            </w:r>
          </w:p>
        </w:tc>
        <w:tc>
          <w:tcPr>
            <w:tcW w:w="4117" w:type="dxa"/>
            <w:tcBorders>
              <w:top w:val="single" w:sz="4" w:space="0" w:color="000000"/>
              <w:left w:val="single" w:sz="4" w:space="0" w:color="000000"/>
              <w:bottom w:val="single" w:sz="4" w:space="0" w:color="000000"/>
              <w:right w:val="single" w:sz="4" w:space="0" w:color="000000"/>
            </w:tcBorders>
          </w:tcPr>
          <w:p w14:paraId="1912243A" w14:textId="77777777" w:rsidR="003439BB" w:rsidRDefault="00000000">
            <w:pPr>
              <w:spacing w:after="0" w:line="259" w:lineRule="auto"/>
              <w:ind w:right="106" w:firstLine="721"/>
            </w:pPr>
            <w:r>
              <w:t xml:space="preserve">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интерес к народным традициям, связанным с питанием и здоровьем. </w:t>
            </w:r>
          </w:p>
        </w:tc>
        <w:tc>
          <w:tcPr>
            <w:tcW w:w="1599" w:type="dxa"/>
            <w:tcBorders>
              <w:top w:val="single" w:sz="4" w:space="0" w:color="000000"/>
              <w:left w:val="single" w:sz="4" w:space="0" w:color="000000"/>
              <w:bottom w:val="single" w:sz="4" w:space="0" w:color="000000"/>
              <w:right w:val="single" w:sz="4" w:space="0" w:color="000000"/>
            </w:tcBorders>
          </w:tcPr>
          <w:p w14:paraId="68047EC3" w14:textId="77777777" w:rsidR="003439BB" w:rsidRDefault="00000000">
            <w:pPr>
              <w:spacing w:after="0" w:line="259" w:lineRule="auto"/>
              <w:ind w:right="0" w:firstLine="0"/>
              <w:jc w:val="left"/>
            </w:pPr>
            <w:r>
              <w:t xml:space="preserve">Организация  питания </w:t>
            </w:r>
            <w:r>
              <w:tab/>
              <w:t xml:space="preserve">в ОУ, </w:t>
            </w:r>
            <w:r>
              <w:tab/>
              <w:t xml:space="preserve">классные часы </w:t>
            </w:r>
          </w:p>
        </w:tc>
        <w:tc>
          <w:tcPr>
            <w:tcW w:w="2006" w:type="dxa"/>
            <w:tcBorders>
              <w:top w:val="single" w:sz="4" w:space="0" w:color="000000"/>
              <w:left w:val="single" w:sz="4" w:space="0" w:color="000000"/>
              <w:bottom w:val="single" w:sz="4" w:space="0" w:color="000000"/>
              <w:right w:val="single" w:sz="4" w:space="0" w:color="000000"/>
            </w:tcBorders>
          </w:tcPr>
          <w:p w14:paraId="0F7FF9CD" w14:textId="77777777" w:rsidR="003439BB" w:rsidRDefault="00000000">
            <w:pPr>
              <w:spacing w:after="0" w:line="259" w:lineRule="auto"/>
              <w:ind w:left="2" w:right="0" w:firstLine="0"/>
            </w:pPr>
            <w:r>
              <w:t xml:space="preserve">Кл. рук., фельдшер,  родители </w:t>
            </w:r>
          </w:p>
        </w:tc>
      </w:tr>
      <w:tr w:rsidR="003439BB" w14:paraId="4FA19F95" w14:textId="77777777">
        <w:trPr>
          <w:trHeight w:val="2770"/>
        </w:trPr>
        <w:tc>
          <w:tcPr>
            <w:tcW w:w="2127" w:type="dxa"/>
            <w:tcBorders>
              <w:top w:val="single" w:sz="4" w:space="0" w:color="000000"/>
              <w:left w:val="single" w:sz="4" w:space="0" w:color="000000"/>
              <w:bottom w:val="single" w:sz="4" w:space="0" w:color="000000"/>
              <w:right w:val="single" w:sz="4" w:space="0" w:color="000000"/>
            </w:tcBorders>
          </w:tcPr>
          <w:p w14:paraId="5992F72A" w14:textId="77777777" w:rsidR="003439BB" w:rsidRDefault="00000000">
            <w:pPr>
              <w:spacing w:after="0" w:line="259" w:lineRule="auto"/>
              <w:ind w:right="0" w:firstLine="0"/>
              <w:jc w:val="left"/>
            </w:pPr>
            <w:r>
              <w:lastRenderedPageBreak/>
              <w:t xml:space="preserve">Профилактика разного рода зависимостей: </w:t>
            </w:r>
          </w:p>
        </w:tc>
        <w:tc>
          <w:tcPr>
            <w:tcW w:w="4117" w:type="dxa"/>
            <w:tcBorders>
              <w:top w:val="single" w:sz="4" w:space="0" w:color="000000"/>
              <w:left w:val="single" w:sz="4" w:space="0" w:color="000000"/>
              <w:bottom w:val="single" w:sz="4" w:space="0" w:color="000000"/>
              <w:right w:val="single" w:sz="4" w:space="0" w:color="000000"/>
            </w:tcBorders>
          </w:tcPr>
          <w:p w14:paraId="7620E09E" w14:textId="77777777" w:rsidR="003439BB" w:rsidRDefault="00000000">
            <w:pPr>
              <w:spacing w:after="0" w:line="259" w:lineRule="auto"/>
              <w:ind w:right="105" w:firstLine="721"/>
            </w:pPr>
            <w: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w:t>
            </w:r>
          </w:p>
        </w:tc>
        <w:tc>
          <w:tcPr>
            <w:tcW w:w="1599" w:type="dxa"/>
            <w:tcBorders>
              <w:top w:val="single" w:sz="4" w:space="0" w:color="000000"/>
              <w:left w:val="single" w:sz="4" w:space="0" w:color="000000"/>
              <w:bottom w:val="single" w:sz="4" w:space="0" w:color="000000"/>
              <w:right w:val="single" w:sz="4" w:space="0" w:color="000000"/>
            </w:tcBorders>
          </w:tcPr>
          <w:p w14:paraId="66560FD9" w14:textId="77777777" w:rsidR="003439BB" w:rsidRDefault="00000000">
            <w:pPr>
              <w:spacing w:after="29" w:line="238" w:lineRule="auto"/>
              <w:ind w:right="0" w:firstLine="0"/>
              <w:jc w:val="left"/>
            </w:pPr>
            <w:r>
              <w:t>Кл.часы,  школьные и классные профилактические мероприя-</w:t>
            </w:r>
          </w:p>
          <w:p w14:paraId="0EAADAD1" w14:textId="77777777" w:rsidR="003439BB" w:rsidRDefault="00000000">
            <w:pPr>
              <w:spacing w:after="0" w:line="259" w:lineRule="auto"/>
              <w:ind w:right="0" w:firstLine="0"/>
              <w:jc w:val="left"/>
            </w:pPr>
            <w:r>
              <w:t xml:space="preserve">тия, </w:t>
            </w:r>
            <w:r>
              <w:tab/>
              <w:t xml:space="preserve">конкурсы, </w:t>
            </w:r>
            <w:r>
              <w:tab/>
              <w:t xml:space="preserve">социальные проекты, дни </w:t>
            </w:r>
          </w:p>
        </w:tc>
        <w:tc>
          <w:tcPr>
            <w:tcW w:w="2006" w:type="dxa"/>
            <w:tcBorders>
              <w:top w:val="single" w:sz="4" w:space="0" w:color="000000"/>
              <w:left w:val="single" w:sz="4" w:space="0" w:color="000000"/>
              <w:bottom w:val="single" w:sz="4" w:space="0" w:color="000000"/>
              <w:right w:val="single" w:sz="4" w:space="0" w:color="000000"/>
            </w:tcBorders>
          </w:tcPr>
          <w:p w14:paraId="4B993561" w14:textId="77777777" w:rsidR="003439BB" w:rsidRDefault="00000000">
            <w:pPr>
              <w:spacing w:after="0" w:line="259" w:lineRule="auto"/>
              <w:ind w:left="2" w:right="107" w:firstLine="0"/>
            </w:pPr>
            <w:r>
              <w:t xml:space="preserve">Кл. рук., специалисты системы профилактики, родители.  </w:t>
            </w:r>
          </w:p>
        </w:tc>
      </w:tr>
      <w:tr w:rsidR="003439BB" w14:paraId="1D7344EF" w14:textId="77777777">
        <w:trPr>
          <w:trHeight w:val="6635"/>
        </w:trPr>
        <w:tc>
          <w:tcPr>
            <w:tcW w:w="2127" w:type="dxa"/>
            <w:tcBorders>
              <w:top w:val="single" w:sz="4" w:space="0" w:color="000000"/>
              <w:left w:val="single" w:sz="4" w:space="0" w:color="000000"/>
              <w:bottom w:val="single" w:sz="4" w:space="0" w:color="000000"/>
              <w:right w:val="single" w:sz="4" w:space="0" w:color="000000"/>
            </w:tcBorders>
          </w:tcPr>
          <w:p w14:paraId="0673ECB3" w14:textId="77777777" w:rsidR="003439BB" w:rsidRDefault="003439BB">
            <w:pPr>
              <w:spacing w:after="160" w:line="259" w:lineRule="auto"/>
              <w:ind w:right="0" w:firstLine="0"/>
              <w:jc w:val="left"/>
            </w:pPr>
          </w:p>
        </w:tc>
        <w:tc>
          <w:tcPr>
            <w:tcW w:w="4117" w:type="dxa"/>
            <w:tcBorders>
              <w:top w:val="single" w:sz="4" w:space="0" w:color="000000"/>
              <w:left w:val="single" w:sz="4" w:space="0" w:color="000000"/>
              <w:bottom w:val="single" w:sz="4" w:space="0" w:color="000000"/>
              <w:right w:val="single" w:sz="4" w:space="0" w:color="000000"/>
            </w:tcBorders>
          </w:tcPr>
          <w:p w14:paraId="284C5324" w14:textId="77777777" w:rsidR="003439BB" w:rsidRDefault="00000000">
            <w:pPr>
              <w:spacing w:after="0" w:line="239" w:lineRule="auto"/>
              <w:ind w:right="0" w:firstLine="0"/>
            </w:pPr>
            <w:r>
              <w:t>рование умений оценивать ситуацию и противостоять негативному давле-</w:t>
            </w:r>
          </w:p>
          <w:p w14:paraId="131E43D4" w14:textId="77777777" w:rsidR="003439BB" w:rsidRDefault="00000000">
            <w:pPr>
              <w:spacing w:after="0" w:line="259" w:lineRule="auto"/>
              <w:ind w:right="57" w:firstLine="0"/>
            </w:pPr>
            <w:r>
              <w:t xml:space="preserve">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tc>
        <w:tc>
          <w:tcPr>
            <w:tcW w:w="1599" w:type="dxa"/>
            <w:tcBorders>
              <w:top w:val="single" w:sz="4" w:space="0" w:color="000000"/>
              <w:left w:val="single" w:sz="4" w:space="0" w:color="000000"/>
              <w:bottom w:val="single" w:sz="4" w:space="0" w:color="000000"/>
              <w:right w:val="single" w:sz="4" w:space="0" w:color="000000"/>
            </w:tcBorders>
          </w:tcPr>
          <w:p w14:paraId="0B1CD4E4" w14:textId="77777777" w:rsidR="003439BB" w:rsidRDefault="00000000">
            <w:pPr>
              <w:spacing w:after="0" w:line="259" w:lineRule="auto"/>
              <w:ind w:right="0" w:firstLine="0"/>
              <w:jc w:val="left"/>
            </w:pPr>
            <w:r>
              <w:t xml:space="preserve">здоровья. </w:t>
            </w:r>
          </w:p>
        </w:tc>
        <w:tc>
          <w:tcPr>
            <w:tcW w:w="2006" w:type="dxa"/>
            <w:tcBorders>
              <w:top w:val="single" w:sz="4" w:space="0" w:color="000000"/>
              <w:left w:val="single" w:sz="4" w:space="0" w:color="000000"/>
              <w:bottom w:val="single" w:sz="4" w:space="0" w:color="000000"/>
              <w:right w:val="single" w:sz="4" w:space="0" w:color="000000"/>
            </w:tcBorders>
          </w:tcPr>
          <w:p w14:paraId="6C1FDD22" w14:textId="77777777" w:rsidR="003439BB" w:rsidRDefault="003439BB">
            <w:pPr>
              <w:spacing w:after="160" w:line="259" w:lineRule="auto"/>
              <w:ind w:right="0" w:firstLine="0"/>
              <w:jc w:val="left"/>
            </w:pPr>
          </w:p>
        </w:tc>
      </w:tr>
    </w:tbl>
    <w:p w14:paraId="6A2847BC" w14:textId="77777777" w:rsidR="003439BB" w:rsidRDefault="00000000">
      <w:pPr>
        <w:spacing w:after="0" w:line="259" w:lineRule="auto"/>
        <w:ind w:left="720" w:right="0" w:firstLine="0"/>
        <w:jc w:val="left"/>
      </w:pPr>
      <w:r>
        <w:t xml:space="preserve"> </w:t>
      </w:r>
    </w:p>
    <w:p w14:paraId="2654D901" w14:textId="77777777" w:rsidR="003439BB" w:rsidRDefault="00000000">
      <w:pPr>
        <w:spacing w:after="0" w:line="248" w:lineRule="auto"/>
        <w:ind w:left="-15" w:right="12"/>
      </w:pPr>
      <w:r>
        <w:t xml:space="preserve">Один час в неделю отведен на внеурочное занятие «Разговоры о важном». Внеурочные занятия «Разговоры о важном» направлены на развитие целостного отношения обучающихся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обучающегося, необходимой ему для конструктивного и ответственного </w:t>
      </w:r>
      <w:r>
        <w:lastRenderedPageBreak/>
        <w:t xml:space="preserve">поведения в обществе.  Основной формат данных занятий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ориентации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2015CFCF" w14:textId="77777777" w:rsidR="003439BB" w:rsidRDefault="00000000">
      <w:pPr>
        <w:spacing w:after="0" w:line="248" w:lineRule="auto"/>
        <w:ind w:left="-15" w:right="12"/>
      </w:pPr>
      <w:r>
        <w:t xml:space="preserve">Для обучающихся 6-9 классов организаций, реализующих образовательные программы основного общего образования, включая лиц с ограниченными возможностями здоровья и инвалидностью вводится профориентационный минимум. В 2025/2026 учебном году Школой реализуется   базовый уровень профминимума.  </w:t>
      </w:r>
    </w:p>
    <w:p w14:paraId="7FD206DF" w14:textId="77777777" w:rsidR="003439BB" w:rsidRDefault="00000000">
      <w:pPr>
        <w:spacing w:after="0" w:line="248" w:lineRule="auto"/>
        <w:ind w:left="720" w:right="12" w:firstLine="0"/>
      </w:pPr>
      <w:r>
        <w:t xml:space="preserve">Один час в неделю отведён на внеурочное занятие «Россия- мои горизонты». </w:t>
      </w:r>
    </w:p>
    <w:p w14:paraId="375E8E93" w14:textId="77777777" w:rsidR="003439BB" w:rsidRDefault="00000000">
      <w:pPr>
        <w:spacing w:after="0" w:line="248" w:lineRule="auto"/>
        <w:ind w:left="-15" w:right="12"/>
      </w:pPr>
      <w:r>
        <w:t xml:space="preserve">Программа курса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онлайн-профпробы в «Конструкторе будущего». 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уроки «Шоу профессий». </w:t>
      </w:r>
    </w:p>
    <w:p w14:paraId="41907717" w14:textId="77777777" w:rsidR="003439BB" w:rsidRDefault="00000000">
      <w:pPr>
        <w:spacing w:after="11" w:line="249" w:lineRule="auto"/>
        <w:ind w:left="10" w:right="3" w:hanging="10"/>
        <w:jc w:val="right"/>
      </w:pPr>
      <w:r>
        <w:t xml:space="preserve">Программы внеурочной деятельности реализуются как в отдельно взятых классах, так </w:t>
      </w:r>
    </w:p>
    <w:p w14:paraId="5E359774" w14:textId="77777777" w:rsidR="003439BB" w:rsidRDefault="00000000">
      <w:pPr>
        <w:spacing w:after="0" w:line="248" w:lineRule="auto"/>
        <w:ind w:left="-15" w:right="12" w:firstLine="0"/>
      </w:pPr>
      <w:r>
        <w:t xml:space="preserve">и в объединенных группах детей в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школы и учреждениях дополнительного образования города. </w:t>
      </w:r>
    </w:p>
    <w:p w14:paraId="49001EC6" w14:textId="77777777" w:rsidR="003439BB" w:rsidRDefault="00000000">
      <w:pPr>
        <w:spacing w:after="0" w:line="248" w:lineRule="auto"/>
        <w:ind w:left="-15" w:right="12"/>
      </w:pPr>
      <w:r>
        <w:t xml:space="preserve">План внеурочной деятельности основного общего образования содержит две части.  В первой отражены регулярные занятия, которые проводятся с четко фиксируемой периодичностью (один, два или несколько часов в неделю в соответствии с рабочими программами внеурочной деятельности) и в четко установленное время (в определенные дни недели, в определенные часы). Во второй части плана внеурочной деятельности отражены нерегулярные внеурочные занятия. Это реализация краткосрочных программ внеурочной деятельности, подготовка и участие в конкурсных школьных и городских мероприятиях в очной и заочной форме, подготовка и участие в традиционных мероприятиях Средней школы № 34, коллективных творческих делах, поисковая, исследовательская, проектная деятельность, что отражено в плане воспитательной работы школы. </w:t>
      </w:r>
    </w:p>
    <w:p w14:paraId="24A95F68" w14:textId="77777777" w:rsidR="003439BB" w:rsidRDefault="00000000">
      <w:pPr>
        <w:spacing w:after="0" w:line="248" w:lineRule="auto"/>
        <w:ind w:left="-15" w:right="12"/>
      </w:pPr>
      <w:r>
        <w:t xml:space="preserve">Количество часов внеурочной деятельности в неделю для обучающихся определяется ежегодно.  </w:t>
      </w:r>
    </w:p>
    <w:p w14:paraId="10BDEB95" w14:textId="77777777" w:rsidR="003439BB" w:rsidRDefault="00000000">
      <w:pPr>
        <w:spacing w:after="0" w:line="248" w:lineRule="auto"/>
        <w:ind w:left="-15" w:right="12"/>
      </w:pPr>
      <w:r>
        <w:t xml:space="preserve">В 2025-2026 учебном году реализуется модель плана с преобладаем деятельности ученических сообществ и воспитательных мероприятий. </w:t>
      </w:r>
    </w:p>
    <w:p w14:paraId="61035B97" w14:textId="77777777" w:rsidR="003439BB" w:rsidRDefault="00000000">
      <w:pPr>
        <w:spacing w:after="0" w:line="259" w:lineRule="auto"/>
        <w:ind w:left="720" w:right="0" w:firstLine="0"/>
        <w:jc w:val="left"/>
      </w:pPr>
      <w:r>
        <w:t xml:space="preserve"> </w:t>
      </w:r>
    </w:p>
    <w:tbl>
      <w:tblPr>
        <w:tblStyle w:val="TableGrid"/>
        <w:tblW w:w="10056" w:type="dxa"/>
        <w:tblInd w:w="-108" w:type="dxa"/>
        <w:tblCellMar>
          <w:top w:w="54" w:type="dxa"/>
          <w:left w:w="108" w:type="dxa"/>
          <w:bottom w:w="13" w:type="dxa"/>
          <w:right w:w="48" w:type="dxa"/>
        </w:tblCellMar>
        <w:tblLook w:val="04A0" w:firstRow="1" w:lastRow="0" w:firstColumn="1" w:lastColumn="0" w:noHBand="0" w:noVBand="1"/>
      </w:tblPr>
      <w:tblGrid>
        <w:gridCol w:w="2507"/>
        <w:gridCol w:w="1851"/>
        <w:gridCol w:w="998"/>
        <w:gridCol w:w="827"/>
        <w:gridCol w:w="697"/>
        <w:gridCol w:w="801"/>
        <w:gridCol w:w="701"/>
        <w:gridCol w:w="1674"/>
      </w:tblGrid>
      <w:tr w:rsidR="003439BB" w14:paraId="327D5B41" w14:textId="77777777">
        <w:trPr>
          <w:trHeight w:val="562"/>
        </w:trPr>
        <w:tc>
          <w:tcPr>
            <w:tcW w:w="2518" w:type="dxa"/>
            <w:vMerge w:val="restart"/>
            <w:tcBorders>
              <w:top w:val="single" w:sz="4" w:space="0" w:color="000000"/>
              <w:left w:val="single" w:sz="4" w:space="0" w:color="000000"/>
              <w:bottom w:val="single" w:sz="4" w:space="0" w:color="000000"/>
              <w:right w:val="single" w:sz="4" w:space="0" w:color="000000"/>
            </w:tcBorders>
          </w:tcPr>
          <w:p w14:paraId="58DD8CFD" w14:textId="77777777" w:rsidR="003439BB" w:rsidRDefault="00000000">
            <w:pPr>
              <w:spacing w:after="0" w:line="259" w:lineRule="auto"/>
              <w:ind w:right="0" w:firstLine="0"/>
              <w:jc w:val="left"/>
            </w:pPr>
            <w:r>
              <w:t xml:space="preserve">Направление </w:t>
            </w:r>
          </w:p>
        </w:tc>
        <w:tc>
          <w:tcPr>
            <w:tcW w:w="1853" w:type="dxa"/>
            <w:vMerge w:val="restart"/>
            <w:tcBorders>
              <w:top w:val="single" w:sz="4" w:space="0" w:color="000000"/>
              <w:left w:val="single" w:sz="4" w:space="0" w:color="000000"/>
              <w:bottom w:val="single" w:sz="4" w:space="0" w:color="000000"/>
              <w:right w:val="single" w:sz="4" w:space="0" w:color="000000"/>
            </w:tcBorders>
          </w:tcPr>
          <w:p w14:paraId="4676BDA5" w14:textId="77777777" w:rsidR="003439BB" w:rsidRDefault="00000000">
            <w:pPr>
              <w:spacing w:after="0" w:line="259" w:lineRule="auto"/>
              <w:ind w:left="1" w:right="0" w:firstLine="0"/>
              <w:jc w:val="left"/>
            </w:pPr>
            <w:r>
              <w:t xml:space="preserve">Название </w:t>
            </w:r>
          </w:p>
        </w:tc>
        <w:tc>
          <w:tcPr>
            <w:tcW w:w="4031" w:type="dxa"/>
            <w:gridSpan w:val="5"/>
            <w:tcBorders>
              <w:top w:val="single" w:sz="4" w:space="0" w:color="000000"/>
              <w:left w:val="single" w:sz="4" w:space="0" w:color="000000"/>
              <w:bottom w:val="single" w:sz="4" w:space="0" w:color="000000"/>
              <w:right w:val="single" w:sz="4" w:space="0" w:color="000000"/>
            </w:tcBorders>
          </w:tcPr>
          <w:p w14:paraId="545646D2" w14:textId="77777777" w:rsidR="003439BB" w:rsidRDefault="00000000">
            <w:pPr>
              <w:spacing w:after="0" w:line="259" w:lineRule="auto"/>
              <w:ind w:left="723" w:right="0" w:firstLine="0"/>
              <w:jc w:val="left"/>
            </w:pPr>
            <w:r>
              <w:t xml:space="preserve">Количество часов по классам (неделя/год) </w:t>
            </w:r>
          </w:p>
        </w:tc>
        <w:tc>
          <w:tcPr>
            <w:tcW w:w="1654" w:type="dxa"/>
            <w:vMerge w:val="restart"/>
            <w:tcBorders>
              <w:top w:val="single" w:sz="4" w:space="0" w:color="000000"/>
              <w:left w:val="single" w:sz="4" w:space="0" w:color="000000"/>
              <w:bottom w:val="single" w:sz="4" w:space="0" w:color="000000"/>
              <w:right w:val="single" w:sz="4" w:space="0" w:color="000000"/>
            </w:tcBorders>
          </w:tcPr>
          <w:p w14:paraId="0CE7C500" w14:textId="77777777" w:rsidR="003439BB" w:rsidRDefault="00000000">
            <w:pPr>
              <w:spacing w:after="0" w:line="259" w:lineRule="auto"/>
              <w:ind w:right="0" w:firstLine="0"/>
              <w:jc w:val="left"/>
            </w:pPr>
            <w:r>
              <w:t xml:space="preserve">Форма,  руководители </w:t>
            </w:r>
          </w:p>
        </w:tc>
      </w:tr>
      <w:tr w:rsidR="003439BB" w14:paraId="7DB0F211" w14:textId="77777777">
        <w:trPr>
          <w:trHeight w:val="1390"/>
        </w:trPr>
        <w:tc>
          <w:tcPr>
            <w:tcW w:w="0" w:type="auto"/>
            <w:vMerge/>
            <w:tcBorders>
              <w:top w:val="nil"/>
              <w:left w:val="single" w:sz="4" w:space="0" w:color="000000"/>
              <w:bottom w:val="single" w:sz="4" w:space="0" w:color="000000"/>
              <w:right w:val="single" w:sz="4" w:space="0" w:color="000000"/>
            </w:tcBorders>
          </w:tcPr>
          <w:p w14:paraId="0E22A6AE" w14:textId="77777777" w:rsidR="003439BB" w:rsidRDefault="003439B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6261216C" w14:textId="77777777" w:rsidR="003439BB" w:rsidRDefault="003439BB">
            <w:pPr>
              <w:spacing w:after="160" w:line="259" w:lineRule="auto"/>
              <w:ind w:right="0" w:firstLine="0"/>
              <w:jc w:val="left"/>
            </w:pPr>
          </w:p>
        </w:tc>
        <w:tc>
          <w:tcPr>
            <w:tcW w:w="1001" w:type="dxa"/>
            <w:tcBorders>
              <w:top w:val="single" w:sz="4" w:space="0" w:color="000000"/>
              <w:left w:val="single" w:sz="4" w:space="0" w:color="000000"/>
              <w:bottom w:val="single" w:sz="4" w:space="0" w:color="000000"/>
              <w:right w:val="single" w:sz="4" w:space="0" w:color="000000"/>
            </w:tcBorders>
          </w:tcPr>
          <w:p w14:paraId="434C1FA0" w14:textId="77777777" w:rsidR="003439BB" w:rsidRDefault="00000000">
            <w:pPr>
              <w:spacing w:after="0" w:line="259" w:lineRule="auto"/>
              <w:ind w:left="2" w:right="0" w:firstLine="0"/>
              <w:jc w:val="left"/>
            </w:pPr>
            <w:r>
              <w:t xml:space="preserve">5  класс </w:t>
            </w:r>
          </w:p>
        </w:tc>
        <w:tc>
          <w:tcPr>
            <w:tcW w:w="828" w:type="dxa"/>
            <w:tcBorders>
              <w:top w:val="single" w:sz="4" w:space="0" w:color="000000"/>
              <w:left w:val="single" w:sz="4" w:space="0" w:color="000000"/>
              <w:bottom w:val="single" w:sz="4" w:space="0" w:color="000000"/>
              <w:right w:val="single" w:sz="4" w:space="0" w:color="000000"/>
            </w:tcBorders>
            <w:vAlign w:val="bottom"/>
          </w:tcPr>
          <w:p w14:paraId="5A660C79" w14:textId="77777777" w:rsidR="003439BB" w:rsidRDefault="00000000">
            <w:pPr>
              <w:spacing w:after="252" w:line="259" w:lineRule="auto"/>
              <w:ind w:left="2" w:right="0" w:firstLine="0"/>
              <w:jc w:val="left"/>
            </w:pPr>
            <w:r>
              <w:t xml:space="preserve">  </w:t>
            </w:r>
          </w:p>
          <w:p w14:paraId="17F96583" w14:textId="77777777" w:rsidR="003439BB" w:rsidRDefault="00000000">
            <w:pPr>
              <w:spacing w:after="0" w:line="259" w:lineRule="auto"/>
              <w:ind w:left="2" w:right="0" w:firstLine="0"/>
              <w:jc w:val="left"/>
            </w:pPr>
            <w:r>
              <w:t xml:space="preserve">6 класс </w:t>
            </w:r>
          </w:p>
        </w:tc>
        <w:tc>
          <w:tcPr>
            <w:tcW w:w="698" w:type="dxa"/>
            <w:tcBorders>
              <w:top w:val="single" w:sz="4" w:space="0" w:color="000000"/>
              <w:left w:val="single" w:sz="4" w:space="0" w:color="000000"/>
              <w:bottom w:val="single" w:sz="4" w:space="0" w:color="000000"/>
              <w:right w:val="single" w:sz="4" w:space="0" w:color="000000"/>
            </w:tcBorders>
            <w:vAlign w:val="bottom"/>
          </w:tcPr>
          <w:p w14:paraId="55B8071D" w14:textId="77777777" w:rsidR="003439BB" w:rsidRDefault="00000000">
            <w:pPr>
              <w:spacing w:after="0" w:line="238" w:lineRule="auto"/>
              <w:ind w:right="0" w:firstLine="0"/>
              <w:jc w:val="left"/>
            </w:pPr>
            <w:r>
              <w:t>7 клас</w:t>
            </w:r>
          </w:p>
          <w:p w14:paraId="0FF5CA0A" w14:textId="77777777" w:rsidR="003439BB" w:rsidRDefault="00000000">
            <w:pPr>
              <w:spacing w:after="0" w:line="259" w:lineRule="auto"/>
              <w:ind w:right="0" w:firstLine="0"/>
              <w:jc w:val="left"/>
            </w:pPr>
            <w:r>
              <w:t xml:space="preserve">с </w:t>
            </w:r>
          </w:p>
        </w:tc>
        <w:tc>
          <w:tcPr>
            <w:tcW w:w="802" w:type="dxa"/>
            <w:tcBorders>
              <w:top w:val="single" w:sz="4" w:space="0" w:color="000000"/>
              <w:left w:val="single" w:sz="4" w:space="0" w:color="000000"/>
              <w:bottom w:val="single" w:sz="4" w:space="0" w:color="000000"/>
              <w:right w:val="single" w:sz="4" w:space="0" w:color="000000"/>
            </w:tcBorders>
            <w:vAlign w:val="bottom"/>
          </w:tcPr>
          <w:p w14:paraId="6354A7B0" w14:textId="77777777" w:rsidR="003439BB" w:rsidRDefault="00000000">
            <w:pPr>
              <w:spacing w:after="0" w:line="259" w:lineRule="auto"/>
              <w:ind w:left="2" w:right="0" w:firstLine="0"/>
              <w:jc w:val="left"/>
            </w:pPr>
            <w:r>
              <w:t xml:space="preserve">8 класс </w:t>
            </w:r>
          </w:p>
        </w:tc>
        <w:tc>
          <w:tcPr>
            <w:tcW w:w="701" w:type="dxa"/>
            <w:tcBorders>
              <w:top w:val="single" w:sz="4" w:space="0" w:color="000000"/>
              <w:left w:val="single" w:sz="4" w:space="0" w:color="000000"/>
              <w:bottom w:val="single" w:sz="4" w:space="0" w:color="000000"/>
              <w:right w:val="single" w:sz="4" w:space="0" w:color="000000"/>
            </w:tcBorders>
            <w:vAlign w:val="bottom"/>
          </w:tcPr>
          <w:p w14:paraId="41B204C5" w14:textId="77777777" w:rsidR="003439BB" w:rsidRDefault="00000000">
            <w:pPr>
              <w:spacing w:after="0" w:line="238" w:lineRule="auto"/>
              <w:ind w:left="2" w:right="0" w:firstLine="0"/>
              <w:jc w:val="left"/>
            </w:pPr>
            <w:r>
              <w:t>9 клас</w:t>
            </w:r>
          </w:p>
          <w:p w14:paraId="656DE0BE" w14:textId="77777777" w:rsidR="003439BB" w:rsidRDefault="00000000">
            <w:pPr>
              <w:spacing w:after="0" w:line="259" w:lineRule="auto"/>
              <w:ind w:left="2" w:right="0" w:firstLine="0"/>
              <w:jc w:val="left"/>
            </w:pPr>
            <w:r>
              <w:t xml:space="preserve">с </w:t>
            </w:r>
          </w:p>
        </w:tc>
        <w:tc>
          <w:tcPr>
            <w:tcW w:w="0" w:type="auto"/>
            <w:vMerge/>
            <w:tcBorders>
              <w:top w:val="nil"/>
              <w:left w:val="single" w:sz="4" w:space="0" w:color="000000"/>
              <w:bottom w:val="single" w:sz="4" w:space="0" w:color="000000"/>
              <w:right w:val="single" w:sz="4" w:space="0" w:color="000000"/>
            </w:tcBorders>
          </w:tcPr>
          <w:p w14:paraId="4353B76F" w14:textId="77777777" w:rsidR="003439BB" w:rsidRDefault="003439BB">
            <w:pPr>
              <w:spacing w:after="160" w:line="259" w:lineRule="auto"/>
              <w:ind w:right="0" w:firstLine="0"/>
              <w:jc w:val="left"/>
            </w:pPr>
          </w:p>
        </w:tc>
      </w:tr>
      <w:tr w:rsidR="003439BB" w14:paraId="1BE27E70" w14:textId="77777777">
        <w:trPr>
          <w:trHeight w:val="319"/>
        </w:trPr>
        <w:tc>
          <w:tcPr>
            <w:tcW w:w="10056" w:type="dxa"/>
            <w:gridSpan w:val="8"/>
            <w:tcBorders>
              <w:top w:val="single" w:sz="4" w:space="0" w:color="000000"/>
              <w:left w:val="single" w:sz="4" w:space="0" w:color="000000"/>
              <w:bottom w:val="single" w:sz="4" w:space="0" w:color="000000"/>
              <w:right w:val="single" w:sz="4" w:space="0" w:color="000000"/>
            </w:tcBorders>
          </w:tcPr>
          <w:p w14:paraId="084360BA" w14:textId="77777777" w:rsidR="003439BB" w:rsidRDefault="00000000">
            <w:pPr>
              <w:spacing w:after="0" w:line="259" w:lineRule="auto"/>
              <w:ind w:left="720" w:right="0" w:firstLine="0"/>
              <w:jc w:val="left"/>
            </w:pPr>
            <w:r>
              <w:lastRenderedPageBreak/>
              <w:t xml:space="preserve">Регулярные внеурочные занятия по программам внеурочной деятельности </w:t>
            </w:r>
          </w:p>
        </w:tc>
      </w:tr>
      <w:tr w:rsidR="003439BB" w14:paraId="779DAA33" w14:textId="77777777">
        <w:trPr>
          <w:trHeight w:val="1116"/>
        </w:trPr>
        <w:tc>
          <w:tcPr>
            <w:tcW w:w="2518" w:type="dxa"/>
            <w:tcBorders>
              <w:top w:val="single" w:sz="4" w:space="0" w:color="000000"/>
              <w:left w:val="single" w:sz="4" w:space="0" w:color="000000"/>
              <w:bottom w:val="single" w:sz="4" w:space="0" w:color="000000"/>
              <w:right w:val="single" w:sz="4" w:space="0" w:color="000000"/>
            </w:tcBorders>
          </w:tcPr>
          <w:p w14:paraId="5B19515F" w14:textId="77777777" w:rsidR="003439BB" w:rsidRDefault="00000000">
            <w:pPr>
              <w:spacing w:after="0" w:line="259" w:lineRule="auto"/>
              <w:ind w:right="0" w:firstLine="0"/>
              <w:jc w:val="left"/>
            </w:pPr>
            <w:r>
              <w:t xml:space="preserve">Духовно - нравственное </w:t>
            </w:r>
          </w:p>
        </w:tc>
        <w:tc>
          <w:tcPr>
            <w:tcW w:w="1853" w:type="dxa"/>
            <w:tcBorders>
              <w:top w:val="single" w:sz="4" w:space="0" w:color="000000"/>
              <w:left w:val="single" w:sz="4" w:space="0" w:color="000000"/>
              <w:bottom w:val="single" w:sz="4" w:space="0" w:color="000000"/>
              <w:right w:val="single" w:sz="4" w:space="0" w:color="000000"/>
            </w:tcBorders>
          </w:tcPr>
          <w:p w14:paraId="75539CAC" w14:textId="77777777" w:rsidR="003439BB" w:rsidRDefault="00000000">
            <w:pPr>
              <w:spacing w:after="0" w:line="259" w:lineRule="auto"/>
              <w:ind w:left="1" w:right="0" w:firstLine="0"/>
              <w:jc w:val="left"/>
            </w:pPr>
            <w:r>
              <w:t xml:space="preserve">Я лидер нового поколения </w:t>
            </w:r>
          </w:p>
        </w:tc>
        <w:tc>
          <w:tcPr>
            <w:tcW w:w="1001" w:type="dxa"/>
            <w:tcBorders>
              <w:top w:val="single" w:sz="4" w:space="0" w:color="000000"/>
              <w:left w:val="single" w:sz="4" w:space="0" w:color="000000"/>
              <w:bottom w:val="single" w:sz="4" w:space="0" w:color="000000"/>
              <w:right w:val="single" w:sz="4" w:space="0" w:color="000000"/>
            </w:tcBorders>
          </w:tcPr>
          <w:p w14:paraId="23AE79A8"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777DEF94" w14:textId="77777777" w:rsidR="003439BB" w:rsidRDefault="00000000">
            <w:pPr>
              <w:spacing w:after="0" w:line="259" w:lineRule="auto"/>
              <w:ind w:left="2" w:right="0" w:firstLine="0"/>
              <w:jc w:val="left"/>
            </w:pPr>
            <w:r>
              <w:t xml:space="preserve">/34 </w:t>
            </w:r>
          </w:p>
        </w:tc>
        <w:tc>
          <w:tcPr>
            <w:tcW w:w="698" w:type="dxa"/>
            <w:tcBorders>
              <w:top w:val="single" w:sz="4" w:space="0" w:color="000000"/>
              <w:left w:val="single" w:sz="4" w:space="0" w:color="000000"/>
              <w:bottom w:val="single" w:sz="4" w:space="0" w:color="000000"/>
              <w:right w:val="single" w:sz="4" w:space="0" w:color="000000"/>
            </w:tcBorders>
          </w:tcPr>
          <w:p w14:paraId="355D00E5" w14:textId="77777777" w:rsidR="003439BB" w:rsidRDefault="00000000">
            <w:pPr>
              <w:spacing w:after="0" w:line="259" w:lineRule="auto"/>
              <w:ind w:right="0" w:firstLine="0"/>
              <w:jc w:val="left"/>
            </w:pPr>
            <w:r>
              <w:t xml:space="preserve">/34 </w:t>
            </w:r>
          </w:p>
        </w:tc>
        <w:tc>
          <w:tcPr>
            <w:tcW w:w="802" w:type="dxa"/>
            <w:tcBorders>
              <w:top w:val="single" w:sz="4" w:space="0" w:color="000000"/>
              <w:left w:val="single" w:sz="4" w:space="0" w:color="000000"/>
              <w:bottom w:val="single" w:sz="4" w:space="0" w:color="000000"/>
              <w:right w:val="single" w:sz="4" w:space="0" w:color="000000"/>
            </w:tcBorders>
          </w:tcPr>
          <w:p w14:paraId="4BF81C0B" w14:textId="77777777" w:rsidR="003439BB" w:rsidRDefault="00000000">
            <w:pPr>
              <w:spacing w:after="0" w:line="259" w:lineRule="auto"/>
              <w:ind w:left="2" w:right="0" w:firstLine="0"/>
              <w:jc w:val="left"/>
            </w:pPr>
            <w:r>
              <w:t xml:space="preserve">/34 </w:t>
            </w:r>
          </w:p>
        </w:tc>
        <w:tc>
          <w:tcPr>
            <w:tcW w:w="701" w:type="dxa"/>
            <w:tcBorders>
              <w:top w:val="single" w:sz="4" w:space="0" w:color="000000"/>
              <w:left w:val="single" w:sz="4" w:space="0" w:color="000000"/>
              <w:bottom w:val="single" w:sz="4" w:space="0" w:color="000000"/>
              <w:right w:val="single" w:sz="4" w:space="0" w:color="000000"/>
            </w:tcBorders>
          </w:tcPr>
          <w:p w14:paraId="0858BD72" w14:textId="77777777" w:rsidR="003439BB" w:rsidRDefault="00000000">
            <w:pPr>
              <w:spacing w:after="0" w:line="259" w:lineRule="auto"/>
              <w:ind w:left="2" w:right="0" w:firstLine="0"/>
              <w:jc w:val="left"/>
            </w:pPr>
            <w:r>
              <w:t xml:space="preserve">/34 </w:t>
            </w:r>
          </w:p>
        </w:tc>
        <w:tc>
          <w:tcPr>
            <w:tcW w:w="1654" w:type="dxa"/>
            <w:tcBorders>
              <w:top w:val="single" w:sz="4" w:space="0" w:color="000000"/>
              <w:left w:val="single" w:sz="4" w:space="0" w:color="000000"/>
              <w:bottom w:val="single" w:sz="4" w:space="0" w:color="000000"/>
              <w:right w:val="single" w:sz="4" w:space="0" w:color="000000"/>
            </w:tcBorders>
          </w:tcPr>
          <w:p w14:paraId="4F688406" w14:textId="77777777" w:rsidR="003439BB" w:rsidRDefault="00000000">
            <w:pPr>
              <w:spacing w:after="0" w:line="259" w:lineRule="auto"/>
              <w:ind w:right="0" w:firstLine="0"/>
              <w:jc w:val="left"/>
            </w:pPr>
            <w:r>
              <w:t xml:space="preserve">Занятия </w:t>
            </w:r>
            <w:r>
              <w:tab/>
              <w:t xml:space="preserve">по курсу, акции (руководитель курса) </w:t>
            </w:r>
          </w:p>
        </w:tc>
      </w:tr>
      <w:tr w:rsidR="003439BB" w14:paraId="02A3FDEC"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7697666D" w14:textId="77777777" w:rsidR="003439BB" w:rsidRDefault="00000000">
            <w:pPr>
              <w:spacing w:after="0" w:line="259" w:lineRule="auto"/>
              <w:ind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29416633" w14:textId="77777777" w:rsidR="003439BB" w:rsidRDefault="00000000">
            <w:pPr>
              <w:spacing w:after="0" w:line="259" w:lineRule="auto"/>
              <w:ind w:right="196" w:firstLine="0"/>
              <w:jc w:val="center"/>
            </w:pP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4CFA7D15"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vAlign w:val="bottom"/>
          </w:tcPr>
          <w:p w14:paraId="409D5E34" w14:textId="77777777" w:rsidR="003439BB" w:rsidRDefault="00000000">
            <w:pPr>
              <w:spacing w:after="0" w:line="259" w:lineRule="auto"/>
              <w:ind w:left="2" w:right="0" w:firstLine="0"/>
              <w:jc w:val="left"/>
            </w:pPr>
            <w:r>
              <w:t xml:space="preserve">4 </w:t>
            </w:r>
          </w:p>
        </w:tc>
        <w:tc>
          <w:tcPr>
            <w:tcW w:w="698" w:type="dxa"/>
            <w:tcBorders>
              <w:top w:val="single" w:sz="4" w:space="0" w:color="000000"/>
              <w:left w:val="single" w:sz="4" w:space="0" w:color="000000"/>
              <w:bottom w:val="single" w:sz="4" w:space="0" w:color="000000"/>
              <w:right w:val="single" w:sz="4" w:space="0" w:color="000000"/>
            </w:tcBorders>
            <w:vAlign w:val="bottom"/>
          </w:tcPr>
          <w:p w14:paraId="7033C6FB" w14:textId="77777777" w:rsidR="003439BB" w:rsidRDefault="00000000">
            <w:pPr>
              <w:spacing w:after="0" w:line="259" w:lineRule="auto"/>
              <w:ind w:right="0" w:firstLine="0"/>
              <w:jc w:val="left"/>
            </w:pPr>
            <w:r>
              <w:t xml:space="preserve">4 </w:t>
            </w:r>
          </w:p>
        </w:tc>
        <w:tc>
          <w:tcPr>
            <w:tcW w:w="802" w:type="dxa"/>
            <w:tcBorders>
              <w:top w:val="single" w:sz="4" w:space="0" w:color="000000"/>
              <w:left w:val="single" w:sz="4" w:space="0" w:color="000000"/>
              <w:bottom w:val="single" w:sz="4" w:space="0" w:color="000000"/>
              <w:right w:val="single" w:sz="4" w:space="0" w:color="000000"/>
            </w:tcBorders>
            <w:vAlign w:val="bottom"/>
          </w:tcPr>
          <w:p w14:paraId="0D658013" w14:textId="77777777" w:rsidR="003439BB" w:rsidRDefault="00000000">
            <w:pPr>
              <w:spacing w:after="0" w:line="259" w:lineRule="auto"/>
              <w:ind w:left="2" w:right="0" w:firstLine="0"/>
              <w:jc w:val="left"/>
            </w:pPr>
            <w:r>
              <w:t xml:space="preserve">4 </w:t>
            </w:r>
          </w:p>
        </w:tc>
        <w:tc>
          <w:tcPr>
            <w:tcW w:w="701" w:type="dxa"/>
            <w:tcBorders>
              <w:top w:val="single" w:sz="4" w:space="0" w:color="000000"/>
              <w:left w:val="single" w:sz="4" w:space="0" w:color="000000"/>
              <w:bottom w:val="single" w:sz="4" w:space="0" w:color="000000"/>
              <w:right w:val="single" w:sz="4" w:space="0" w:color="000000"/>
            </w:tcBorders>
            <w:vAlign w:val="bottom"/>
          </w:tcPr>
          <w:p w14:paraId="09EF1A2B" w14:textId="77777777" w:rsidR="003439BB" w:rsidRDefault="00000000">
            <w:pPr>
              <w:spacing w:after="0" w:line="259" w:lineRule="auto"/>
              <w:ind w:left="2"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tcPr>
          <w:p w14:paraId="34CB9F1D" w14:textId="77777777" w:rsidR="003439BB" w:rsidRDefault="00000000">
            <w:pPr>
              <w:spacing w:after="0" w:line="259" w:lineRule="auto"/>
              <w:ind w:left="2" w:right="0" w:firstLine="0"/>
              <w:jc w:val="center"/>
            </w:pPr>
            <w:r>
              <w:t xml:space="preserve"> </w:t>
            </w:r>
          </w:p>
        </w:tc>
      </w:tr>
      <w:tr w:rsidR="003439BB" w14:paraId="30194DBC" w14:textId="77777777">
        <w:trPr>
          <w:trHeight w:val="1390"/>
        </w:trPr>
        <w:tc>
          <w:tcPr>
            <w:tcW w:w="2518" w:type="dxa"/>
            <w:tcBorders>
              <w:top w:val="single" w:sz="4" w:space="0" w:color="000000"/>
              <w:left w:val="single" w:sz="4" w:space="0" w:color="000000"/>
              <w:bottom w:val="single" w:sz="4" w:space="0" w:color="000000"/>
              <w:right w:val="single" w:sz="4" w:space="0" w:color="000000"/>
            </w:tcBorders>
          </w:tcPr>
          <w:p w14:paraId="6850E6CD"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02B33CCA" w14:textId="77777777" w:rsidR="003439BB" w:rsidRDefault="00000000">
            <w:pPr>
              <w:spacing w:after="0" w:line="259" w:lineRule="auto"/>
              <w:ind w:left="1" w:right="0" w:firstLine="0"/>
              <w:jc w:val="left"/>
            </w:pPr>
            <w:r>
              <w:t xml:space="preserve">Россия - мои горизонты </w:t>
            </w:r>
          </w:p>
        </w:tc>
        <w:tc>
          <w:tcPr>
            <w:tcW w:w="1001" w:type="dxa"/>
            <w:tcBorders>
              <w:top w:val="single" w:sz="4" w:space="0" w:color="000000"/>
              <w:left w:val="single" w:sz="4" w:space="0" w:color="000000"/>
              <w:bottom w:val="single" w:sz="4" w:space="0" w:color="000000"/>
              <w:right w:val="single" w:sz="4" w:space="0" w:color="000000"/>
            </w:tcBorders>
          </w:tcPr>
          <w:p w14:paraId="312FD498"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12FBA271" w14:textId="77777777" w:rsidR="003439BB" w:rsidRDefault="00000000">
            <w:pPr>
              <w:spacing w:after="0" w:line="259" w:lineRule="auto"/>
              <w:ind w:left="2" w:right="0" w:firstLine="0"/>
              <w:jc w:val="left"/>
            </w:pPr>
            <w:r>
              <w:t xml:space="preserve">/34 </w:t>
            </w:r>
          </w:p>
        </w:tc>
        <w:tc>
          <w:tcPr>
            <w:tcW w:w="698" w:type="dxa"/>
            <w:tcBorders>
              <w:top w:val="single" w:sz="4" w:space="0" w:color="000000"/>
              <w:left w:val="single" w:sz="4" w:space="0" w:color="000000"/>
              <w:bottom w:val="single" w:sz="4" w:space="0" w:color="000000"/>
              <w:right w:val="single" w:sz="4" w:space="0" w:color="000000"/>
            </w:tcBorders>
          </w:tcPr>
          <w:p w14:paraId="5A937DA6" w14:textId="77777777" w:rsidR="003439BB" w:rsidRDefault="00000000">
            <w:pPr>
              <w:spacing w:after="0" w:line="259" w:lineRule="auto"/>
              <w:ind w:right="0" w:firstLine="0"/>
              <w:jc w:val="left"/>
            </w:pPr>
            <w:r>
              <w:t xml:space="preserve">/34 </w:t>
            </w:r>
          </w:p>
        </w:tc>
        <w:tc>
          <w:tcPr>
            <w:tcW w:w="802" w:type="dxa"/>
            <w:tcBorders>
              <w:top w:val="single" w:sz="4" w:space="0" w:color="000000"/>
              <w:left w:val="single" w:sz="4" w:space="0" w:color="000000"/>
              <w:bottom w:val="single" w:sz="4" w:space="0" w:color="000000"/>
              <w:right w:val="single" w:sz="4" w:space="0" w:color="000000"/>
            </w:tcBorders>
          </w:tcPr>
          <w:p w14:paraId="674836C6" w14:textId="77777777" w:rsidR="003439BB" w:rsidRDefault="00000000">
            <w:pPr>
              <w:spacing w:after="0" w:line="259" w:lineRule="auto"/>
              <w:ind w:left="2" w:right="0" w:firstLine="0"/>
              <w:jc w:val="left"/>
            </w:pPr>
            <w:r>
              <w:t xml:space="preserve">/34 </w:t>
            </w:r>
          </w:p>
        </w:tc>
        <w:tc>
          <w:tcPr>
            <w:tcW w:w="701" w:type="dxa"/>
            <w:tcBorders>
              <w:top w:val="single" w:sz="4" w:space="0" w:color="000000"/>
              <w:left w:val="single" w:sz="4" w:space="0" w:color="000000"/>
              <w:bottom w:val="single" w:sz="4" w:space="0" w:color="000000"/>
              <w:right w:val="single" w:sz="4" w:space="0" w:color="000000"/>
            </w:tcBorders>
          </w:tcPr>
          <w:p w14:paraId="586A323B" w14:textId="77777777" w:rsidR="003439BB" w:rsidRDefault="00000000">
            <w:pPr>
              <w:spacing w:after="0" w:line="259" w:lineRule="auto"/>
              <w:ind w:left="2" w:right="0" w:firstLine="0"/>
              <w:jc w:val="left"/>
            </w:pPr>
            <w:r>
              <w:t xml:space="preserve">/34 </w:t>
            </w:r>
          </w:p>
        </w:tc>
        <w:tc>
          <w:tcPr>
            <w:tcW w:w="1654" w:type="dxa"/>
            <w:tcBorders>
              <w:top w:val="single" w:sz="4" w:space="0" w:color="000000"/>
              <w:left w:val="single" w:sz="4" w:space="0" w:color="000000"/>
              <w:bottom w:val="single" w:sz="4" w:space="0" w:color="000000"/>
              <w:right w:val="single" w:sz="4" w:space="0" w:color="000000"/>
            </w:tcBorders>
          </w:tcPr>
          <w:p w14:paraId="7D15D546" w14:textId="77777777" w:rsidR="003439BB" w:rsidRDefault="00000000">
            <w:pPr>
              <w:spacing w:after="0" w:line="238" w:lineRule="auto"/>
              <w:ind w:right="0" w:firstLine="0"/>
            </w:pPr>
            <w:r>
              <w:t>Занятия по куру, кон-</w:t>
            </w:r>
          </w:p>
          <w:p w14:paraId="49A3E873" w14:textId="77777777" w:rsidR="003439BB" w:rsidRDefault="00000000">
            <w:pPr>
              <w:spacing w:after="0" w:line="259" w:lineRule="auto"/>
              <w:ind w:right="60" w:firstLine="0"/>
            </w:pPr>
            <w:r>
              <w:t xml:space="preserve">курсы, акции (руководитель курса) </w:t>
            </w:r>
          </w:p>
        </w:tc>
      </w:tr>
      <w:tr w:rsidR="003439BB" w14:paraId="0B39269D" w14:textId="77777777">
        <w:trPr>
          <w:trHeight w:val="1390"/>
        </w:trPr>
        <w:tc>
          <w:tcPr>
            <w:tcW w:w="2518" w:type="dxa"/>
            <w:tcBorders>
              <w:top w:val="single" w:sz="4" w:space="0" w:color="000000"/>
              <w:left w:val="single" w:sz="4" w:space="0" w:color="000000"/>
              <w:bottom w:val="single" w:sz="4" w:space="0" w:color="000000"/>
              <w:right w:val="single" w:sz="4" w:space="0" w:color="000000"/>
            </w:tcBorders>
          </w:tcPr>
          <w:p w14:paraId="55C7E37D" w14:textId="77777777" w:rsidR="003439BB" w:rsidRDefault="00000000">
            <w:pPr>
              <w:spacing w:after="0" w:line="259" w:lineRule="auto"/>
              <w:ind w:right="0" w:firstLine="0"/>
              <w:jc w:val="left"/>
            </w:pPr>
            <w:r>
              <w:t xml:space="preserve">Социальное  </w:t>
            </w:r>
          </w:p>
        </w:tc>
        <w:tc>
          <w:tcPr>
            <w:tcW w:w="1853" w:type="dxa"/>
            <w:tcBorders>
              <w:top w:val="single" w:sz="4" w:space="0" w:color="000000"/>
              <w:left w:val="single" w:sz="4" w:space="0" w:color="000000"/>
              <w:bottom w:val="single" w:sz="4" w:space="0" w:color="000000"/>
              <w:right w:val="single" w:sz="4" w:space="0" w:color="000000"/>
            </w:tcBorders>
          </w:tcPr>
          <w:p w14:paraId="706F031B" w14:textId="77777777" w:rsidR="003439BB" w:rsidRDefault="00000000">
            <w:pPr>
              <w:spacing w:after="0" w:line="259" w:lineRule="auto"/>
              <w:ind w:left="1" w:right="0" w:firstLine="0"/>
            </w:pPr>
            <w:r>
              <w:t>Школьный му-</w:t>
            </w:r>
          </w:p>
          <w:p w14:paraId="6DD714B2" w14:textId="77777777" w:rsidR="003439BB" w:rsidRDefault="00000000">
            <w:pPr>
              <w:spacing w:after="0" w:line="259" w:lineRule="auto"/>
              <w:ind w:left="1" w:right="0" w:firstLine="0"/>
              <w:jc w:val="left"/>
            </w:pPr>
            <w:r>
              <w:t xml:space="preserve">зей </w:t>
            </w:r>
          </w:p>
        </w:tc>
        <w:tc>
          <w:tcPr>
            <w:tcW w:w="1001" w:type="dxa"/>
            <w:tcBorders>
              <w:top w:val="single" w:sz="4" w:space="0" w:color="000000"/>
              <w:left w:val="single" w:sz="4" w:space="0" w:color="000000"/>
              <w:bottom w:val="single" w:sz="4" w:space="0" w:color="000000"/>
              <w:right w:val="single" w:sz="4" w:space="0" w:color="000000"/>
            </w:tcBorders>
          </w:tcPr>
          <w:p w14:paraId="6F41F476" w14:textId="77777777" w:rsidR="003439BB" w:rsidRDefault="00000000">
            <w:pPr>
              <w:spacing w:after="0" w:line="259" w:lineRule="auto"/>
              <w:ind w:left="2" w:right="0" w:firstLine="0"/>
              <w:jc w:val="left"/>
            </w:pPr>
            <w:r>
              <w:t xml:space="preserve">2/68 </w:t>
            </w:r>
          </w:p>
        </w:tc>
        <w:tc>
          <w:tcPr>
            <w:tcW w:w="828" w:type="dxa"/>
            <w:tcBorders>
              <w:top w:val="single" w:sz="4" w:space="0" w:color="000000"/>
              <w:left w:val="single" w:sz="4" w:space="0" w:color="000000"/>
              <w:bottom w:val="single" w:sz="4" w:space="0" w:color="000000"/>
              <w:right w:val="single" w:sz="4" w:space="0" w:color="000000"/>
            </w:tcBorders>
          </w:tcPr>
          <w:p w14:paraId="504C4030" w14:textId="77777777" w:rsidR="003439BB" w:rsidRDefault="00000000">
            <w:pPr>
              <w:spacing w:after="0" w:line="259" w:lineRule="auto"/>
              <w:ind w:left="2" w:right="0" w:firstLine="0"/>
              <w:jc w:val="left"/>
            </w:pPr>
            <w:r>
              <w:t xml:space="preserve">/68 </w:t>
            </w:r>
          </w:p>
        </w:tc>
        <w:tc>
          <w:tcPr>
            <w:tcW w:w="698" w:type="dxa"/>
            <w:tcBorders>
              <w:top w:val="single" w:sz="4" w:space="0" w:color="000000"/>
              <w:left w:val="single" w:sz="4" w:space="0" w:color="000000"/>
              <w:bottom w:val="single" w:sz="4" w:space="0" w:color="000000"/>
              <w:right w:val="single" w:sz="4" w:space="0" w:color="000000"/>
            </w:tcBorders>
          </w:tcPr>
          <w:p w14:paraId="18474BE1" w14:textId="77777777" w:rsidR="003439BB" w:rsidRDefault="00000000">
            <w:pPr>
              <w:spacing w:after="0" w:line="259" w:lineRule="auto"/>
              <w:ind w:right="0" w:firstLine="0"/>
              <w:jc w:val="left"/>
            </w:pPr>
            <w:r>
              <w:t xml:space="preserve">/68 </w:t>
            </w:r>
          </w:p>
        </w:tc>
        <w:tc>
          <w:tcPr>
            <w:tcW w:w="802" w:type="dxa"/>
            <w:tcBorders>
              <w:top w:val="single" w:sz="4" w:space="0" w:color="000000"/>
              <w:left w:val="single" w:sz="4" w:space="0" w:color="000000"/>
              <w:bottom w:val="single" w:sz="4" w:space="0" w:color="000000"/>
              <w:right w:val="single" w:sz="4" w:space="0" w:color="000000"/>
            </w:tcBorders>
          </w:tcPr>
          <w:p w14:paraId="0236B36F"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078E61C0" w14:textId="77777777" w:rsidR="003439BB" w:rsidRDefault="00000000">
            <w:pPr>
              <w:spacing w:after="0" w:line="259" w:lineRule="auto"/>
              <w:ind w:left="2" w:right="0" w:firstLine="0"/>
              <w:jc w:val="left"/>
            </w:pPr>
            <w:r>
              <w:t xml:space="preserve">/68 </w:t>
            </w:r>
          </w:p>
        </w:tc>
        <w:tc>
          <w:tcPr>
            <w:tcW w:w="1654" w:type="dxa"/>
            <w:tcBorders>
              <w:top w:val="single" w:sz="4" w:space="0" w:color="000000"/>
              <w:left w:val="single" w:sz="4" w:space="0" w:color="000000"/>
              <w:bottom w:val="single" w:sz="4" w:space="0" w:color="000000"/>
              <w:right w:val="single" w:sz="4" w:space="0" w:color="000000"/>
            </w:tcBorders>
          </w:tcPr>
          <w:p w14:paraId="7C48AD9C" w14:textId="77777777" w:rsidR="003439BB" w:rsidRDefault="00000000">
            <w:pPr>
              <w:spacing w:after="0" w:line="259" w:lineRule="auto"/>
              <w:ind w:right="59" w:firstLine="0"/>
            </w:pPr>
            <w:r>
              <w:t xml:space="preserve">Занятия по курсу, конкурсы (руководитель курса) </w:t>
            </w:r>
          </w:p>
        </w:tc>
      </w:tr>
      <w:tr w:rsidR="003439BB" w14:paraId="3B7FCCBC" w14:textId="77777777">
        <w:trPr>
          <w:trHeight w:val="1390"/>
        </w:trPr>
        <w:tc>
          <w:tcPr>
            <w:tcW w:w="2518" w:type="dxa"/>
            <w:tcBorders>
              <w:top w:val="single" w:sz="4" w:space="0" w:color="000000"/>
              <w:left w:val="single" w:sz="4" w:space="0" w:color="000000"/>
              <w:bottom w:val="single" w:sz="4" w:space="0" w:color="000000"/>
              <w:right w:val="single" w:sz="4" w:space="0" w:color="000000"/>
            </w:tcBorders>
          </w:tcPr>
          <w:p w14:paraId="2A8AFD6C"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3128EE67" w14:textId="77777777" w:rsidR="003439BB" w:rsidRDefault="00000000">
            <w:pPr>
              <w:spacing w:after="0" w:line="259" w:lineRule="auto"/>
              <w:ind w:left="1" w:right="0" w:firstLine="0"/>
              <w:jc w:val="left"/>
            </w:pPr>
            <w:r>
              <w:t xml:space="preserve">Библиотечный актив </w:t>
            </w:r>
          </w:p>
        </w:tc>
        <w:tc>
          <w:tcPr>
            <w:tcW w:w="1001" w:type="dxa"/>
            <w:tcBorders>
              <w:top w:val="single" w:sz="4" w:space="0" w:color="000000"/>
              <w:left w:val="single" w:sz="4" w:space="0" w:color="000000"/>
              <w:bottom w:val="single" w:sz="4" w:space="0" w:color="000000"/>
              <w:right w:val="single" w:sz="4" w:space="0" w:color="000000"/>
            </w:tcBorders>
          </w:tcPr>
          <w:p w14:paraId="0A4EBAEA" w14:textId="77777777" w:rsidR="003439BB" w:rsidRDefault="00000000">
            <w:pPr>
              <w:spacing w:after="0" w:line="259" w:lineRule="auto"/>
              <w:ind w:left="2" w:right="0" w:firstLine="0"/>
              <w:jc w:val="left"/>
            </w:pPr>
            <w:r>
              <w:t xml:space="preserve">1/34 </w:t>
            </w:r>
          </w:p>
        </w:tc>
        <w:tc>
          <w:tcPr>
            <w:tcW w:w="828" w:type="dxa"/>
            <w:tcBorders>
              <w:top w:val="single" w:sz="4" w:space="0" w:color="000000"/>
              <w:left w:val="single" w:sz="4" w:space="0" w:color="000000"/>
              <w:bottom w:val="single" w:sz="4" w:space="0" w:color="000000"/>
              <w:right w:val="single" w:sz="4" w:space="0" w:color="000000"/>
            </w:tcBorders>
          </w:tcPr>
          <w:p w14:paraId="09656027" w14:textId="77777777" w:rsidR="003439BB" w:rsidRDefault="00000000">
            <w:pPr>
              <w:spacing w:after="0" w:line="259" w:lineRule="auto"/>
              <w:ind w:left="2" w:right="0" w:firstLine="0"/>
              <w:jc w:val="left"/>
            </w:pPr>
            <w:r>
              <w:t xml:space="preserve">34 </w:t>
            </w:r>
          </w:p>
        </w:tc>
        <w:tc>
          <w:tcPr>
            <w:tcW w:w="698" w:type="dxa"/>
            <w:tcBorders>
              <w:top w:val="single" w:sz="4" w:space="0" w:color="000000"/>
              <w:left w:val="single" w:sz="4" w:space="0" w:color="000000"/>
              <w:bottom w:val="single" w:sz="4" w:space="0" w:color="000000"/>
              <w:right w:val="single" w:sz="4" w:space="0" w:color="000000"/>
            </w:tcBorders>
          </w:tcPr>
          <w:p w14:paraId="1126740A" w14:textId="77777777" w:rsidR="003439BB" w:rsidRDefault="00000000">
            <w:pPr>
              <w:spacing w:after="0" w:line="259" w:lineRule="auto"/>
              <w:ind w:right="0" w:firstLine="0"/>
              <w:jc w:val="left"/>
            </w:pPr>
            <w:r>
              <w:t xml:space="preserve">/34 </w:t>
            </w:r>
          </w:p>
        </w:tc>
        <w:tc>
          <w:tcPr>
            <w:tcW w:w="802" w:type="dxa"/>
            <w:tcBorders>
              <w:top w:val="single" w:sz="4" w:space="0" w:color="000000"/>
              <w:left w:val="single" w:sz="4" w:space="0" w:color="000000"/>
              <w:bottom w:val="single" w:sz="4" w:space="0" w:color="000000"/>
              <w:right w:val="single" w:sz="4" w:space="0" w:color="000000"/>
            </w:tcBorders>
          </w:tcPr>
          <w:p w14:paraId="0B3E5C22"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7261362D"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16685489" w14:textId="77777777" w:rsidR="003439BB" w:rsidRDefault="00000000">
            <w:pPr>
              <w:spacing w:after="0" w:line="259" w:lineRule="auto"/>
              <w:ind w:right="59" w:firstLine="0"/>
            </w:pPr>
            <w:r>
              <w:t xml:space="preserve">Занятия по курсу, конкурсы (руководитель курса) </w:t>
            </w:r>
          </w:p>
        </w:tc>
      </w:tr>
      <w:tr w:rsidR="003439BB" w14:paraId="2D141DC9"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30DE0E48"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51D6ACA8" w14:textId="77777777" w:rsidR="003439BB" w:rsidRDefault="00000000">
            <w:pPr>
              <w:tabs>
                <w:tab w:val="right" w:pos="1697"/>
              </w:tabs>
              <w:spacing w:after="0" w:line="259" w:lineRule="auto"/>
              <w:ind w:right="0" w:firstLine="0"/>
              <w:jc w:val="left"/>
            </w:pPr>
            <w:r>
              <w:t xml:space="preserve">Лидер. </w:t>
            </w:r>
            <w:r>
              <w:tab/>
              <w:t>Стра-</w:t>
            </w:r>
          </w:p>
          <w:p w14:paraId="33AA9454" w14:textId="77777777" w:rsidR="003439BB" w:rsidRDefault="00000000">
            <w:pPr>
              <w:spacing w:after="0" w:line="259" w:lineRule="auto"/>
              <w:ind w:left="1" w:right="0" w:firstLine="0"/>
              <w:jc w:val="left"/>
            </w:pPr>
            <w:r>
              <w:t xml:space="preserve">тегия успеха </w:t>
            </w:r>
          </w:p>
        </w:tc>
        <w:tc>
          <w:tcPr>
            <w:tcW w:w="1001" w:type="dxa"/>
            <w:tcBorders>
              <w:top w:val="single" w:sz="4" w:space="0" w:color="000000"/>
              <w:left w:val="single" w:sz="4" w:space="0" w:color="000000"/>
              <w:bottom w:val="single" w:sz="4" w:space="0" w:color="000000"/>
              <w:right w:val="single" w:sz="4" w:space="0" w:color="000000"/>
            </w:tcBorders>
          </w:tcPr>
          <w:p w14:paraId="3209388D"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26CB517D"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61020133"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vAlign w:val="bottom"/>
          </w:tcPr>
          <w:p w14:paraId="24F4E4BC" w14:textId="77777777" w:rsidR="003439BB" w:rsidRDefault="00000000">
            <w:pPr>
              <w:spacing w:after="0" w:line="259" w:lineRule="auto"/>
              <w:ind w:left="2" w:right="0" w:firstLine="0"/>
              <w:jc w:val="left"/>
            </w:pPr>
            <w:r>
              <w:t xml:space="preserve">/34 </w:t>
            </w:r>
          </w:p>
        </w:tc>
        <w:tc>
          <w:tcPr>
            <w:tcW w:w="701" w:type="dxa"/>
            <w:tcBorders>
              <w:top w:val="single" w:sz="4" w:space="0" w:color="000000"/>
              <w:left w:val="single" w:sz="4" w:space="0" w:color="000000"/>
              <w:bottom w:val="single" w:sz="4" w:space="0" w:color="000000"/>
              <w:right w:val="single" w:sz="4" w:space="0" w:color="000000"/>
            </w:tcBorders>
          </w:tcPr>
          <w:p w14:paraId="61F7C6A7"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798CE402" w14:textId="77777777" w:rsidR="003439BB" w:rsidRDefault="00000000">
            <w:pPr>
              <w:spacing w:after="0" w:line="259" w:lineRule="auto"/>
              <w:ind w:right="0" w:firstLine="0"/>
            </w:pPr>
            <w:r>
              <w:t>Занятия по курсу, кон-</w:t>
            </w:r>
          </w:p>
        </w:tc>
      </w:tr>
    </w:tbl>
    <w:p w14:paraId="77C761A3" w14:textId="77777777" w:rsidR="003439BB" w:rsidRDefault="003439BB">
      <w:pPr>
        <w:spacing w:after="0" w:line="259" w:lineRule="auto"/>
        <w:ind w:left="-1133" w:right="10774" w:firstLine="0"/>
        <w:jc w:val="left"/>
      </w:pPr>
    </w:p>
    <w:tbl>
      <w:tblPr>
        <w:tblStyle w:val="TableGrid"/>
        <w:tblW w:w="10056" w:type="dxa"/>
        <w:tblInd w:w="-108" w:type="dxa"/>
        <w:tblCellMar>
          <w:top w:w="54" w:type="dxa"/>
          <w:left w:w="108" w:type="dxa"/>
          <w:bottom w:w="13" w:type="dxa"/>
          <w:right w:w="48" w:type="dxa"/>
        </w:tblCellMar>
        <w:tblLook w:val="04A0" w:firstRow="1" w:lastRow="0" w:firstColumn="1" w:lastColumn="0" w:noHBand="0" w:noVBand="1"/>
      </w:tblPr>
      <w:tblGrid>
        <w:gridCol w:w="2585"/>
        <w:gridCol w:w="2149"/>
        <w:gridCol w:w="697"/>
        <w:gridCol w:w="564"/>
        <w:gridCol w:w="527"/>
        <w:gridCol w:w="557"/>
        <w:gridCol w:w="529"/>
        <w:gridCol w:w="2448"/>
      </w:tblGrid>
      <w:tr w:rsidR="003439BB" w14:paraId="59E5FFAC" w14:textId="77777777">
        <w:trPr>
          <w:trHeight w:val="838"/>
        </w:trPr>
        <w:tc>
          <w:tcPr>
            <w:tcW w:w="2518" w:type="dxa"/>
            <w:tcBorders>
              <w:top w:val="single" w:sz="4" w:space="0" w:color="000000"/>
              <w:left w:val="single" w:sz="4" w:space="0" w:color="000000"/>
              <w:bottom w:val="single" w:sz="4" w:space="0" w:color="000000"/>
              <w:right w:val="single" w:sz="4" w:space="0" w:color="000000"/>
            </w:tcBorders>
          </w:tcPr>
          <w:p w14:paraId="36F99E34" w14:textId="77777777" w:rsidR="003439BB" w:rsidRDefault="003439BB">
            <w:pPr>
              <w:spacing w:after="160" w:line="259" w:lineRule="auto"/>
              <w:ind w:right="0" w:firstLine="0"/>
              <w:jc w:val="left"/>
            </w:pPr>
          </w:p>
        </w:tc>
        <w:tc>
          <w:tcPr>
            <w:tcW w:w="1853" w:type="dxa"/>
            <w:tcBorders>
              <w:top w:val="single" w:sz="4" w:space="0" w:color="000000"/>
              <w:left w:val="single" w:sz="4" w:space="0" w:color="000000"/>
              <w:bottom w:val="single" w:sz="4" w:space="0" w:color="000000"/>
              <w:right w:val="single" w:sz="4" w:space="0" w:color="000000"/>
            </w:tcBorders>
          </w:tcPr>
          <w:p w14:paraId="213711A0" w14:textId="77777777" w:rsidR="003439BB" w:rsidRDefault="003439BB">
            <w:pPr>
              <w:spacing w:after="160" w:line="259" w:lineRule="auto"/>
              <w:ind w:right="0" w:firstLine="0"/>
              <w:jc w:val="left"/>
            </w:pPr>
          </w:p>
        </w:tc>
        <w:tc>
          <w:tcPr>
            <w:tcW w:w="1001" w:type="dxa"/>
            <w:tcBorders>
              <w:top w:val="single" w:sz="4" w:space="0" w:color="000000"/>
              <w:left w:val="single" w:sz="4" w:space="0" w:color="000000"/>
              <w:bottom w:val="single" w:sz="4" w:space="0" w:color="000000"/>
              <w:right w:val="single" w:sz="4" w:space="0" w:color="000000"/>
            </w:tcBorders>
          </w:tcPr>
          <w:p w14:paraId="58ABEDB5" w14:textId="77777777" w:rsidR="003439BB" w:rsidRDefault="003439BB">
            <w:pPr>
              <w:spacing w:after="160" w:line="259" w:lineRule="auto"/>
              <w:ind w:right="0" w:firstLine="0"/>
              <w:jc w:val="left"/>
            </w:pPr>
          </w:p>
        </w:tc>
        <w:tc>
          <w:tcPr>
            <w:tcW w:w="828" w:type="dxa"/>
            <w:tcBorders>
              <w:top w:val="single" w:sz="4" w:space="0" w:color="000000"/>
              <w:left w:val="single" w:sz="4" w:space="0" w:color="000000"/>
              <w:bottom w:val="single" w:sz="4" w:space="0" w:color="000000"/>
              <w:right w:val="single" w:sz="4" w:space="0" w:color="000000"/>
            </w:tcBorders>
          </w:tcPr>
          <w:p w14:paraId="56CB16A3"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48305BE8"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0242B451"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540C4384"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758712B7" w14:textId="77777777" w:rsidR="003439BB" w:rsidRDefault="00000000">
            <w:pPr>
              <w:spacing w:after="0" w:line="259" w:lineRule="auto"/>
              <w:ind w:right="0" w:firstLine="0"/>
              <w:jc w:val="left"/>
            </w:pPr>
            <w:r>
              <w:t xml:space="preserve">курсы (руководитель курса) </w:t>
            </w:r>
          </w:p>
        </w:tc>
      </w:tr>
      <w:tr w:rsidR="003439BB" w14:paraId="5730D287" w14:textId="77777777">
        <w:trPr>
          <w:trHeight w:val="1666"/>
        </w:trPr>
        <w:tc>
          <w:tcPr>
            <w:tcW w:w="2518" w:type="dxa"/>
            <w:tcBorders>
              <w:top w:val="single" w:sz="4" w:space="0" w:color="000000"/>
              <w:left w:val="single" w:sz="4" w:space="0" w:color="000000"/>
              <w:bottom w:val="single" w:sz="4" w:space="0" w:color="000000"/>
              <w:right w:val="single" w:sz="4" w:space="0" w:color="000000"/>
            </w:tcBorders>
          </w:tcPr>
          <w:p w14:paraId="678E59CD"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5B17F206" w14:textId="77777777" w:rsidR="003439BB" w:rsidRDefault="00000000">
            <w:pPr>
              <w:tabs>
                <w:tab w:val="center" w:pos="487"/>
                <w:tab w:val="center" w:pos="1580"/>
              </w:tabs>
              <w:spacing w:after="0" w:line="259" w:lineRule="auto"/>
              <w:ind w:right="0" w:firstLine="0"/>
              <w:jc w:val="left"/>
            </w:pPr>
            <w:r>
              <w:rPr>
                <w:rFonts w:ascii="Calibri" w:eastAsia="Calibri" w:hAnsi="Calibri" w:cs="Calibri"/>
                <w:sz w:val="22"/>
              </w:rPr>
              <w:tab/>
            </w:r>
            <w:r>
              <w:t xml:space="preserve">Введение </w:t>
            </w:r>
            <w:r>
              <w:tab/>
              <w:t xml:space="preserve">в </w:t>
            </w:r>
          </w:p>
          <w:p w14:paraId="40ACC73E" w14:textId="77777777" w:rsidR="003439BB" w:rsidRDefault="00000000">
            <w:pPr>
              <w:spacing w:after="0" w:line="259" w:lineRule="auto"/>
              <w:ind w:left="1" w:right="0" w:firstLine="0"/>
              <w:jc w:val="left"/>
            </w:pPr>
            <w:r>
              <w:t xml:space="preserve">профессиональную педагогическую деятельность </w:t>
            </w:r>
          </w:p>
        </w:tc>
        <w:tc>
          <w:tcPr>
            <w:tcW w:w="1001" w:type="dxa"/>
            <w:tcBorders>
              <w:top w:val="single" w:sz="4" w:space="0" w:color="000000"/>
              <w:left w:val="single" w:sz="4" w:space="0" w:color="000000"/>
              <w:bottom w:val="single" w:sz="4" w:space="0" w:color="000000"/>
              <w:right w:val="single" w:sz="4" w:space="0" w:color="000000"/>
            </w:tcBorders>
          </w:tcPr>
          <w:p w14:paraId="3F64610D"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08EC0D29"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62C1A4C6"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9DB39B0" w14:textId="77777777" w:rsidR="003439BB" w:rsidRDefault="00000000">
            <w:pPr>
              <w:spacing w:after="0" w:line="259" w:lineRule="auto"/>
              <w:ind w:left="2" w:right="0" w:firstLine="0"/>
              <w:jc w:val="left"/>
            </w:pPr>
            <w:r>
              <w:t xml:space="preserve">/34 </w:t>
            </w:r>
          </w:p>
        </w:tc>
        <w:tc>
          <w:tcPr>
            <w:tcW w:w="701" w:type="dxa"/>
            <w:tcBorders>
              <w:top w:val="single" w:sz="4" w:space="0" w:color="000000"/>
              <w:left w:val="single" w:sz="4" w:space="0" w:color="000000"/>
              <w:bottom w:val="single" w:sz="4" w:space="0" w:color="000000"/>
              <w:right w:val="single" w:sz="4" w:space="0" w:color="000000"/>
            </w:tcBorders>
          </w:tcPr>
          <w:p w14:paraId="2A40F526" w14:textId="77777777" w:rsidR="003439BB" w:rsidRDefault="00000000">
            <w:pPr>
              <w:spacing w:after="0" w:line="259" w:lineRule="auto"/>
              <w:ind w:left="2" w:right="0" w:firstLine="0"/>
              <w:jc w:val="left"/>
            </w:pPr>
            <w:r>
              <w:t xml:space="preserve">/34 </w:t>
            </w:r>
          </w:p>
        </w:tc>
        <w:tc>
          <w:tcPr>
            <w:tcW w:w="1654" w:type="dxa"/>
            <w:tcBorders>
              <w:top w:val="single" w:sz="4" w:space="0" w:color="000000"/>
              <w:left w:val="single" w:sz="4" w:space="0" w:color="000000"/>
              <w:bottom w:val="single" w:sz="4" w:space="0" w:color="000000"/>
              <w:right w:val="single" w:sz="4" w:space="0" w:color="000000"/>
            </w:tcBorders>
          </w:tcPr>
          <w:p w14:paraId="19096EFA" w14:textId="77777777" w:rsidR="003439BB" w:rsidRDefault="00000000">
            <w:pPr>
              <w:spacing w:after="0" w:line="238" w:lineRule="auto"/>
              <w:ind w:right="58" w:firstLine="0"/>
            </w:pPr>
            <w:r>
              <w:t xml:space="preserve">Занятия по курсу, конкурсы (руководитель </w:t>
            </w:r>
          </w:p>
          <w:p w14:paraId="19F31AD4" w14:textId="77777777" w:rsidR="003439BB" w:rsidRDefault="00000000">
            <w:pPr>
              <w:spacing w:after="0" w:line="259" w:lineRule="auto"/>
              <w:ind w:left="720" w:right="0" w:firstLine="0"/>
              <w:jc w:val="left"/>
            </w:pPr>
            <w:r>
              <w:t xml:space="preserve"> кур-</w:t>
            </w:r>
          </w:p>
          <w:p w14:paraId="1E58FEB9" w14:textId="77777777" w:rsidR="003439BB" w:rsidRDefault="00000000">
            <w:pPr>
              <w:spacing w:after="0" w:line="259" w:lineRule="auto"/>
              <w:ind w:right="0" w:firstLine="0"/>
              <w:jc w:val="left"/>
            </w:pPr>
            <w:r>
              <w:t xml:space="preserve">са) </w:t>
            </w:r>
          </w:p>
        </w:tc>
      </w:tr>
      <w:tr w:rsidR="003439BB" w14:paraId="24E2808A" w14:textId="77777777">
        <w:trPr>
          <w:trHeight w:val="1942"/>
        </w:trPr>
        <w:tc>
          <w:tcPr>
            <w:tcW w:w="2518" w:type="dxa"/>
            <w:tcBorders>
              <w:top w:val="single" w:sz="4" w:space="0" w:color="000000"/>
              <w:left w:val="single" w:sz="4" w:space="0" w:color="000000"/>
              <w:bottom w:val="single" w:sz="4" w:space="0" w:color="000000"/>
              <w:right w:val="single" w:sz="4" w:space="0" w:color="000000"/>
            </w:tcBorders>
          </w:tcPr>
          <w:p w14:paraId="07095E49"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0D72D6D0" w14:textId="77777777" w:rsidR="003439BB" w:rsidRDefault="00000000">
            <w:pPr>
              <w:spacing w:after="0" w:line="259" w:lineRule="auto"/>
              <w:ind w:left="1" w:right="0" w:firstLine="0"/>
              <w:jc w:val="left"/>
            </w:pPr>
            <w:r>
              <w:t xml:space="preserve">Разговоры </w:t>
            </w:r>
            <w:r>
              <w:tab/>
              <w:t xml:space="preserve">о важном </w:t>
            </w:r>
          </w:p>
        </w:tc>
        <w:tc>
          <w:tcPr>
            <w:tcW w:w="1001" w:type="dxa"/>
            <w:tcBorders>
              <w:top w:val="single" w:sz="4" w:space="0" w:color="000000"/>
              <w:left w:val="single" w:sz="4" w:space="0" w:color="000000"/>
              <w:bottom w:val="single" w:sz="4" w:space="0" w:color="000000"/>
              <w:right w:val="single" w:sz="4" w:space="0" w:color="000000"/>
            </w:tcBorders>
          </w:tcPr>
          <w:p w14:paraId="09A79733" w14:textId="77777777" w:rsidR="003439BB" w:rsidRDefault="00000000">
            <w:pPr>
              <w:spacing w:after="0" w:line="259" w:lineRule="auto"/>
              <w:ind w:left="2" w:right="0" w:firstLine="0"/>
              <w:jc w:val="left"/>
            </w:pPr>
            <w:r>
              <w:t xml:space="preserve">1/34 </w:t>
            </w:r>
          </w:p>
        </w:tc>
        <w:tc>
          <w:tcPr>
            <w:tcW w:w="828" w:type="dxa"/>
            <w:tcBorders>
              <w:top w:val="single" w:sz="4" w:space="0" w:color="000000"/>
              <w:left w:val="single" w:sz="4" w:space="0" w:color="000000"/>
              <w:bottom w:val="single" w:sz="4" w:space="0" w:color="000000"/>
              <w:right w:val="single" w:sz="4" w:space="0" w:color="000000"/>
            </w:tcBorders>
          </w:tcPr>
          <w:p w14:paraId="7D602463" w14:textId="77777777" w:rsidR="003439BB" w:rsidRDefault="00000000">
            <w:pPr>
              <w:spacing w:after="0" w:line="259" w:lineRule="auto"/>
              <w:ind w:left="2" w:right="0" w:firstLine="0"/>
              <w:jc w:val="left"/>
            </w:pPr>
            <w:r>
              <w:t xml:space="preserve">/34 </w:t>
            </w:r>
          </w:p>
        </w:tc>
        <w:tc>
          <w:tcPr>
            <w:tcW w:w="698" w:type="dxa"/>
            <w:tcBorders>
              <w:top w:val="single" w:sz="4" w:space="0" w:color="000000"/>
              <w:left w:val="single" w:sz="4" w:space="0" w:color="000000"/>
              <w:bottom w:val="single" w:sz="4" w:space="0" w:color="000000"/>
              <w:right w:val="single" w:sz="4" w:space="0" w:color="000000"/>
            </w:tcBorders>
          </w:tcPr>
          <w:p w14:paraId="6C60F840" w14:textId="77777777" w:rsidR="003439BB" w:rsidRDefault="00000000">
            <w:pPr>
              <w:spacing w:after="0" w:line="259" w:lineRule="auto"/>
              <w:ind w:right="0" w:firstLine="0"/>
              <w:jc w:val="left"/>
            </w:pPr>
            <w:r>
              <w:t xml:space="preserve">/34 </w:t>
            </w:r>
          </w:p>
        </w:tc>
        <w:tc>
          <w:tcPr>
            <w:tcW w:w="802" w:type="dxa"/>
            <w:tcBorders>
              <w:top w:val="single" w:sz="4" w:space="0" w:color="000000"/>
              <w:left w:val="single" w:sz="4" w:space="0" w:color="000000"/>
              <w:bottom w:val="single" w:sz="4" w:space="0" w:color="000000"/>
              <w:right w:val="single" w:sz="4" w:space="0" w:color="000000"/>
            </w:tcBorders>
          </w:tcPr>
          <w:p w14:paraId="5F20AD0E" w14:textId="77777777" w:rsidR="003439BB" w:rsidRDefault="00000000">
            <w:pPr>
              <w:spacing w:after="0" w:line="259" w:lineRule="auto"/>
              <w:ind w:left="2" w:right="0" w:firstLine="0"/>
              <w:jc w:val="left"/>
            </w:pPr>
            <w:r>
              <w:t xml:space="preserve">/34 </w:t>
            </w:r>
          </w:p>
        </w:tc>
        <w:tc>
          <w:tcPr>
            <w:tcW w:w="701" w:type="dxa"/>
            <w:tcBorders>
              <w:top w:val="single" w:sz="4" w:space="0" w:color="000000"/>
              <w:left w:val="single" w:sz="4" w:space="0" w:color="000000"/>
              <w:bottom w:val="single" w:sz="4" w:space="0" w:color="000000"/>
              <w:right w:val="single" w:sz="4" w:space="0" w:color="000000"/>
            </w:tcBorders>
          </w:tcPr>
          <w:p w14:paraId="039BCB08" w14:textId="77777777" w:rsidR="003439BB" w:rsidRDefault="00000000">
            <w:pPr>
              <w:spacing w:after="0" w:line="259" w:lineRule="auto"/>
              <w:ind w:left="2" w:right="0" w:firstLine="0"/>
              <w:jc w:val="left"/>
            </w:pPr>
            <w:r>
              <w:t xml:space="preserve">/34 </w:t>
            </w:r>
          </w:p>
        </w:tc>
        <w:tc>
          <w:tcPr>
            <w:tcW w:w="1654" w:type="dxa"/>
            <w:tcBorders>
              <w:top w:val="single" w:sz="4" w:space="0" w:color="000000"/>
              <w:left w:val="single" w:sz="4" w:space="0" w:color="000000"/>
              <w:bottom w:val="single" w:sz="4" w:space="0" w:color="000000"/>
              <w:right w:val="single" w:sz="4" w:space="0" w:color="000000"/>
            </w:tcBorders>
          </w:tcPr>
          <w:p w14:paraId="0AC89653" w14:textId="77777777" w:rsidR="003439BB" w:rsidRDefault="00000000">
            <w:pPr>
              <w:spacing w:after="5" w:line="259" w:lineRule="auto"/>
              <w:ind w:left="720" w:right="0" w:firstLine="0"/>
              <w:jc w:val="left"/>
            </w:pPr>
            <w:r>
              <w:t>Заня-</w:t>
            </w:r>
          </w:p>
          <w:p w14:paraId="4C3BAC44" w14:textId="77777777" w:rsidR="003439BB" w:rsidRDefault="00000000">
            <w:pPr>
              <w:tabs>
                <w:tab w:val="center" w:pos="173"/>
                <w:tab w:val="center" w:pos="1315"/>
              </w:tabs>
              <w:spacing w:after="0" w:line="259" w:lineRule="auto"/>
              <w:ind w:right="0" w:firstLine="0"/>
              <w:jc w:val="left"/>
            </w:pPr>
            <w:r>
              <w:rPr>
                <w:rFonts w:ascii="Calibri" w:eastAsia="Calibri" w:hAnsi="Calibri" w:cs="Calibri"/>
                <w:sz w:val="22"/>
              </w:rPr>
              <w:tab/>
            </w:r>
            <w:r>
              <w:t xml:space="preserve">тия </w:t>
            </w:r>
            <w:r>
              <w:tab/>
              <w:t xml:space="preserve">по </w:t>
            </w:r>
          </w:p>
          <w:p w14:paraId="284C9CCC" w14:textId="77777777" w:rsidR="003439BB" w:rsidRDefault="00000000">
            <w:pPr>
              <w:spacing w:after="1" w:line="238" w:lineRule="auto"/>
              <w:ind w:right="0" w:firstLine="0"/>
              <w:jc w:val="left"/>
            </w:pPr>
            <w:r>
              <w:t xml:space="preserve">направлению курса </w:t>
            </w:r>
          </w:p>
          <w:p w14:paraId="1E280DC3" w14:textId="77777777" w:rsidR="003439BB" w:rsidRDefault="00000000">
            <w:pPr>
              <w:spacing w:after="0" w:line="264" w:lineRule="auto"/>
              <w:ind w:right="0" w:firstLine="720"/>
              <w:jc w:val="left"/>
            </w:pPr>
            <w:r>
              <w:t xml:space="preserve">Классный </w:t>
            </w:r>
            <w:r>
              <w:tab/>
              <w:t>руко-</w:t>
            </w:r>
          </w:p>
          <w:p w14:paraId="01A4A88B" w14:textId="77777777" w:rsidR="003439BB" w:rsidRDefault="00000000">
            <w:pPr>
              <w:spacing w:after="0" w:line="259" w:lineRule="auto"/>
              <w:ind w:right="0" w:firstLine="0"/>
              <w:jc w:val="left"/>
            </w:pPr>
            <w:r>
              <w:t xml:space="preserve">водитель </w:t>
            </w:r>
          </w:p>
        </w:tc>
      </w:tr>
      <w:tr w:rsidR="003439BB" w14:paraId="7A769E23"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2069EFC6" w14:textId="77777777" w:rsidR="003439BB" w:rsidRDefault="00000000">
            <w:pPr>
              <w:spacing w:after="0" w:line="259" w:lineRule="auto"/>
              <w:ind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1B204268" w14:textId="77777777" w:rsidR="003439BB" w:rsidRDefault="00000000">
            <w:pPr>
              <w:spacing w:after="0" w:line="259" w:lineRule="auto"/>
              <w:ind w:right="196" w:firstLine="0"/>
              <w:jc w:val="center"/>
            </w:pP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3FA045D8" w14:textId="77777777" w:rsidR="003439BB" w:rsidRDefault="00000000">
            <w:pPr>
              <w:spacing w:after="0" w:line="259" w:lineRule="auto"/>
              <w:ind w:left="2" w:right="0" w:firstLine="0"/>
              <w:jc w:val="left"/>
            </w:pPr>
            <w:r>
              <w:t xml:space="preserve">136 </w:t>
            </w:r>
          </w:p>
        </w:tc>
        <w:tc>
          <w:tcPr>
            <w:tcW w:w="828" w:type="dxa"/>
            <w:tcBorders>
              <w:top w:val="single" w:sz="4" w:space="0" w:color="000000"/>
              <w:left w:val="single" w:sz="4" w:space="0" w:color="000000"/>
              <w:bottom w:val="single" w:sz="4" w:space="0" w:color="000000"/>
              <w:right w:val="single" w:sz="4" w:space="0" w:color="000000"/>
            </w:tcBorders>
            <w:vAlign w:val="bottom"/>
          </w:tcPr>
          <w:p w14:paraId="02A43831" w14:textId="77777777" w:rsidR="003439BB" w:rsidRDefault="00000000">
            <w:pPr>
              <w:spacing w:after="0" w:line="259" w:lineRule="auto"/>
              <w:ind w:left="2" w:right="0" w:firstLine="0"/>
              <w:jc w:val="left"/>
            </w:pPr>
            <w:r>
              <w:t xml:space="preserve">70 </w:t>
            </w:r>
          </w:p>
        </w:tc>
        <w:tc>
          <w:tcPr>
            <w:tcW w:w="698" w:type="dxa"/>
            <w:tcBorders>
              <w:top w:val="single" w:sz="4" w:space="0" w:color="000000"/>
              <w:left w:val="single" w:sz="4" w:space="0" w:color="000000"/>
              <w:bottom w:val="single" w:sz="4" w:space="0" w:color="000000"/>
              <w:right w:val="single" w:sz="4" w:space="0" w:color="000000"/>
            </w:tcBorders>
            <w:vAlign w:val="bottom"/>
          </w:tcPr>
          <w:p w14:paraId="710C5AF5" w14:textId="77777777" w:rsidR="003439BB" w:rsidRDefault="00000000">
            <w:pPr>
              <w:spacing w:after="0" w:line="259" w:lineRule="auto"/>
              <w:ind w:right="0" w:firstLine="0"/>
              <w:jc w:val="left"/>
            </w:pPr>
            <w:r>
              <w:t xml:space="preserve">70 </w:t>
            </w:r>
          </w:p>
        </w:tc>
        <w:tc>
          <w:tcPr>
            <w:tcW w:w="802" w:type="dxa"/>
            <w:tcBorders>
              <w:top w:val="single" w:sz="4" w:space="0" w:color="000000"/>
              <w:left w:val="single" w:sz="4" w:space="0" w:color="000000"/>
              <w:bottom w:val="single" w:sz="4" w:space="0" w:color="000000"/>
              <w:right w:val="single" w:sz="4" w:space="0" w:color="000000"/>
            </w:tcBorders>
            <w:vAlign w:val="bottom"/>
          </w:tcPr>
          <w:p w14:paraId="020A5AD4" w14:textId="77777777" w:rsidR="003439BB" w:rsidRDefault="00000000">
            <w:pPr>
              <w:spacing w:after="0" w:line="259" w:lineRule="auto"/>
              <w:ind w:left="2" w:right="0" w:firstLine="0"/>
              <w:jc w:val="left"/>
            </w:pPr>
            <w:r>
              <w:t xml:space="preserve">36 </w:t>
            </w:r>
          </w:p>
        </w:tc>
        <w:tc>
          <w:tcPr>
            <w:tcW w:w="701" w:type="dxa"/>
            <w:tcBorders>
              <w:top w:val="single" w:sz="4" w:space="0" w:color="000000"/>
              <w:left w:val="single" w:sz="4" w:space="0" w:color="000000"/>
              <w:bottom w:val="single" w:sz="4" w:space="0" w:color="000000"/>
              <w:right w:val="single" w:sz="4" w:space="0" w:color="000000"/>
            </w:tcBorders>
            <w:vAlign w:val="bottom"/>
          </w:tcPr>
          <w:p w14:paraId="624B17C2" w14:textId="77777777" w:rsidR="003439BB" w:rsidRDefault="00000000">
            <w:pPr>
              <w:spacing w:after="0" w:line="259" w:lineRule="auto"/>
              <w:ind w:left="2" w:right="0" w:firstLine="0"/>
              <w:jc w:val="left"/>
            </w:pPr>
            <w:r>
              <w:t xml:space="preserve">70 </w:t>
            </w:r>
          </w:p>
        </w:tc>
        <w:tc>
          <w:tcPr>
            <w:tcW w:w="1654" w:type="dxa"/>
            <w:tcBorders>
              <w:top w:val="single" w:sz="4" w:space="0" w:color="000000"/>
              <w:left w:val="single" w:sz="4" w:space="0" w:color="000000"/>
              <w:bottom w:val="single" w:sz="4" w:space="0" w:color="000000"/>
              <w:right w:val="single" w:sz="4" w:space="0" w:color="000000"/>
            </w:tcBorders>
          </w:tcPr>
          <w:p w14:paraId="75DB55C7" w14:textId="77777777" w:rsidR="003439BB" w:rsidRDefault="00000000">
            <w:pPr>
              <w:spacing w:after="0" w:line="259" w:lineRule="auto"/>
              <w:ind w:left="2" w:right="0" w:firstLine="0"/>
              <w:jc w:val="center"/>
            </w:pPr>
            <w:r>
              <w:t xml:space="preserve"> </w:t>
            </w:r>
          </w:p>
        </w:tc>
      </w:tr>
      <w:tr w:rsidR="003439BB" w14:paraId="217336B7" w14:textId="77777777">
        <w:trPr>
          <w:trHeight w:val="1392"/>
        </w:trPr>
        <w:tc>
          <w:tcPr>
            <w:tcW w:w="2518" w:type="dxa"/>
            <w:tcBorders>
              <w:top w:val="single" w:sz="4" w:space="0" w:color="000000"/>
              <w:left w:val="single" w:sz="4" w:space="0" w:color="000000"/>
              <w:bottom w:val="single" w:sz="4" w:space="0" w:color="000000"/>
              <w:right w:val="single" w:sz="4" w:space="0" w:color="000000"/>
            </w:tcBorders>
          </w:tcPr>
          <w:p w14:paraId="339DA5D1" w14:textId="77777777" w:rsidR="003439BB" w:rsidRDefault="00000000">
            <w:pPr>
              <w:spacing w:after="0" w:line="259" w:lineRule="auto"/>
              <w:ind w:right="0" w:firstLine="0"/>
              <w:jc w:val="left"/>
            </w:pPr>
            <w:r>
              <w:lastRenderedPageBreak/>
              <w:t xml:space="preserve">Общеинтеллектуальное </w:t>
            </w:r>
          </w:p>
        </w:tc>
        <w:tc>
          <w:tcPr>
            <w:tcW w:w="1853" w:type="dxa"/>
            <w:tcBorders>
              <w:top w:val="single" w:sz="4" w:space="0" w:color="000000"/>
              <w:left w:val="single" w:sz="4" w:space="0" w:color="000000"/>
              <w:bottom w:val="single" w:sz="4" w:space="0" w:color="000000"/>
              <w:right w:val="single" w:sz="4" w:space="0" w:color="000000"/>
            </w:tcBorders>
          </w:tcPr>
          <w:p w14:paraId="41EF1B91" w14:textId="77777777" w:rsidR="003439BB" w:rsidRDefault="00000000">
            <w:pPr>
              <w:spacing w:after="0" w:line="259" w:lineRule="auto"/>
              <w:ind w:left="1" w:right="0" w:firstLine="0"/>
              <w:jc w:val="left"/>
            </w:pPr>
            <w:r>
              <w:t xml:space="preserve">Проектная </w:t>
            </w:r>
            <w:r>
              <w:tab/>
              <w:t xml:space="preserve">деятельность </w:t>
            </w:r>
          </w:p>
        </w:tc>
        <w:tc>
          <w:tcPr>
            <w:tcW w:w="1001" w:type="dxa"/>
            <w:tcBorders>
              <w:top w:val="single" w:sz="4" w:space="0" w:color="000000"/>
              <w:left w:val="single" w:sz="4" w:space="0" w:color="000000"/>
              <w:bottom w:val="single" w:sz="4" w:space="0" w:color="000000"/>
              <w:right w:val="single" w:sz="4" w:space="0" w:color="000000"/>
            </w:tcBorders>
          </w:tcPr>
          <w:p w14:paraId="0D015EF3"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08A43884"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1F18E830" w14:textId="77777777" w:rsidR="003439BB" w:rsidRDefault="00000000">
            <w:pPr>
              <w:spacing w:after="0" w:line="259" w:lineRule="auto"/>
              <w:ind w:right="0" w:firstLine="0"/>
              <w:jc w:val="left"/>
            </w:pPr>
            <w:r>
              <w:t xml:space="preserve">/68 </w:t>
            </w:r>
          </w:p>
        </w:tc>
        <w:tc>
          <w:tcPr>
            <w:tcW w:w="802" w:type="dxa"/>
            <w:tcBorders>
              <w:top w:val="single" w:sz="4" w:space="0" w:color="000000"/>
              <w:left w:val="single" w:sz="4" w:space="0" w:color="000000"/>
              <w:bottom w:val="single" w:sz="4" w:space="0" w:color="000000"/>
              <w:right w:val="single" w:sz="4" w:space="0" w:color="000000"/>
            </w:tcBorders>
          </w:tcPr>
          <w:p w14:paraId="199030D0" w14:textId="77777777" w:rsidR="003439BB" w:rsidRDefault="00000000">
            <w:pPr>
              <w:spacing w:after="0" w:line="259" w:lineRule="auto"/>
              <w:ind w:left="2" w:right="0" w:firstLine="0"/>
              <w:jc w:val="left"/>
            </w:pPr>
            <w:r>
              <w:t xml:space="preserve">/68 </w:t>
            </w:r>
          </w:p>
        </w:tc>
        <w:tc>
          <w:tcPr>
            <w:tcW w:w="701" w:type="dxa"/>
            <w:tcBorders>
              <w:top w:val="single" w:sz="4" w:space="0" w:color="000000"/>
              <w:left w:val="single" w:sz="4" w:space="0" w:color="000000"/>
              <w:bottom w:val="single" w:sz="4" w:space="0" w:color="000000"/>
              <w:right w:val="single" w:sz="4" w:space="0" w:color="000000"/>
            </w:tcBorders>
          </w:tcPr>
          <w:p w14:paraId="4BAD57F4"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541414EA" w14:textId="77777777" w:rsidR="003439BB" w:rsidRDefault="00000000">
            <w:pPr>
              <w:spacing w:after="0" w:line="259" w:lineRule="auto"/>
              <w:ind w:right="64" w:firstLine="720"/>
            </w:pPr>
            <w:r>
              <w:t xml:space="preserve">Занятия по курсу, конкурсы (руководитель курса) </w:t>
            </w:r>
          </w:p>
        </w:tc>
      </w:tr>
      <w:tr w:rsidR="003439BB" w14:paraId="1366EA8E" w14:textId="77777777">
        <w:trPr>
          <w:trHeight w:val="1114"/>
        </w:trPr>
        <w:tc>
          <w:tcPr>
            <w:tcW w:w="2518" w:type="dxa"/>
            <w:tcBorders>
              <w:top w:val="single" w:sz="4" w:space="0" w:color="000000"/>
              <w:left w:val="single" w:sz="4" w:space="0" w:color="000000"/>
              <w:bottom w:val="single" w:sz="4" w:space="0" w:color="000000"/>
              <w:right w:val="single" w:sz="4" w:space="0" w:color="000000"/>
            </w:tcBorders>
          </w:tcPr>
          <w:p w14:paraId="5C06DEEC"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0EA2F8C7" w14:textId="77777777" w:rsidR="003439BB" w:rsidRDefault="00000000">
            <w:pPr>
              <w:spacing w:after="0" w:line="259" w:lineRule="auto"/>
              <w:ind w:left="1" w:right="0" w:firstLine="0"/>
              <w:jc w:val="left"/>
            </w:pPr>
            <w:r>
              <w:t xml:space="preserve">Умные игры </w:t>
            </w:r>
          </w:p>
        </w:tc>
        <w:tc>
          <w:tcPr>
            <w:tcW w:w="1001" w:type="dxa"/>
            <w:tcBorders>
              <w:top w:val="single" w:sz="4" w:space="0" w:color="000000"/>
              <w:left w:val="single" w:sz="4" w:space="0" w:color="000000"/>
              <w:bottom w:val="single" w:sz="4" w:space="0" w:color="000000"/>
              <w:right w:val="single" w:sz="4" w:space="0" w:color="000000"/>
            </w:tcBorders>
          </w:tcPr>
          <w:p w14:paraId="1D2E9322" w14:textId="77777777" w:rsidR="003439BB" w:rsidRDefault="00000000">
            <w:pPr>
              <w:spacing w:after="0" w:line="259" w:lineRule="auto"/>
              <w:ind w:left="2" w:right="0" w:firstLine="0"/>
              <w:jc w:val="left"/>
            </w:pPr>
            <w:r>
              <w:t xml:space="preserve">1/34 </w:t>
            </w:r>
          </w:p>
        </w:tc>
        <w:tc>
          <w:tcPr>
            <w:tcW w:w="828" w:type="dxa"/>
            <w:tcBorders>
              <w:top w:val="single" w:sz="4" w:space="0" w:color="000000"/>
              <w:left w:val="single" w:sz="4" w:space="0" w:color="000000"/>
              <w:bottom w:val="single" w:sz="4" w:space="0" w:color="000000"/>
              <w:right w:val="single" w:sz="4" w:space="0" w:color="000000"/>
            </w:tcBorders>
          </w:tcPr>
          <w:p w14:paraId="1ECF329B"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0DD52114"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4462BBA8"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1AC5E923" w14:textId="77777777" w:rsidR="003439BB" w:rsidRDefault="00000000">
            <w:pPr>
              <w:spacing w:after="0" w:line="259" w:lineRule="auto"/>
              <w:ind w:left="2" w:right="0" w:firstLine="0"/>
              <w:jc w:val="left"/>
            </w:pPr>
            <w:r>
              <w:t xml:space="preserve">/34 </w:t>
            </w:r>
          </w:p>
        </w:tc>
        <w:tc>
          <w:tcPr>
            <w:tcW w:w="1654" w:type="dxa"/>
            <w:tcBorders>
              <w:top w:val="single" w:sz="4" w:space="0" w:color="000000"/>
              <w:left w:val="single" w:sz="4" w:space="0" w:color="000000"/>
              <w:bottom w:val="single" w:sz="4" w:space="0" w:color="000000"/>
              <w:right w:val="single" w:sz="4" w:space="0" w:color="000000"/>
            </w:tcBorders>
          </w:tcPr>
          <w:p w14:paraId="358D93AB" w14:textId="77777777" w:rsidR="003439BB" w:rsidRDefault="00000000">
            <w:pPr>
              <w:spacing w:after="0" w:line="259" w:lineRule="auto"/>
              <w:ind w:right="59" w:firstLine="720"/>
            </w:pPr>
            <w:r>
              <w:t xml:space="preserve">Занятия по курсу (руководитель курса) </w:t>
            </w:r>
          </w:p>
        </w:tc>
      </w:tr>
      <w:tr w:rsidR="003439BB" w14:paraId="4EF939CD"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6E40FE7C" w14:textId="77777777" w:rsidR="003439BB" w:rsidRDefault="00000000">
            <w:pPr>
              <w:spacing w:after="0" w:line="259" w:lineRule="auto"/>
              <w:ind w:left="720"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4E6FBE07" w14:textId="77777777" w:rsidR="003439BB" w:rsidRDefault="00000000">
            <w:pPr>
              <w:spacing w:after="0" w:line="259" w:lineRule="auto"/>
              <w:ind w:left="1" w:right="0" w:firstLine="0"/>
              <w:jc w:val="left"/>
            </w:pPr>
            <w:r>
              <w:t xml:space="preserve">Юристмены </w:t>
            </w:r>
          </w:p>
        </w:tc>
        <w:tc>
          <w:tcPr>
            <w:tcW w:w="1001" w:type="dxa"/>
            <w:tcBorders>
              <w:top w:val="single" w:sz="4" w:space="0" w:color="000000"/>
              <w:left w:val="single" w:sz="4" w:space="0" w:color="000000"/>
              <w:bottom w:val="single" w:sz="4" w:space="0" w:color="000000"/>
              <w:right w:val="single" w:sz="4" w:space="0" w:color="000000"/>
            </w:tcBorders>
          </w:tcPr>
          <w:p w14:paraId="2FD9EA6F" w14:textId="77777777" w:rsidR="003439BB" w:rsidRDefault="00000000">
            <w:pPr>
              <w:spacing w:after="0" w:line="259" w:lineRule="auto"/>
              <w:ind w:right="62" w:firstLine="0"/>
              <w:jc w:val="right"/>
            </w:pPr>
            <w:r>
              <w:t xml:space="preserve"> </w:t>
            </w:r>
          </w:p>
        </w:tc>
        <w:tc>
          <w:tcPr>
            <w:tcW w:w="828" w:type="dxa"/>
            <w:tcBorders>
              <w:top w:val="single" w:sz="4" w:space="0" w:color="000000"/>
              <w:left w:val="single" w:sz="4" w:space="0" w:color="000000"/>
              <w:bottom w:val="single" w:sz="4" w:space="0" w:color="000000"/>
              <w:right w:val="single" w:sz="4" w:space="0" w:color="000000"/>
            </w:tcBorders>
            <w:vAlign w:val="bottom"/>
          </w:tcPr>
          <w:p w14:paraId="560380A3" w14:textId="77777777" w:rsidR="003439BB" w:rsidRDefault="00000000">
            <w:pPr>
              <w:spacing w:after="0" w:line="259" w:lineRule="auto"/>
              <w:ind w:left="2" w:right="0" w:firstLine="0"/>
              <w:jc w:val="left"/>
            </w:pPr>
            <w:r>
              <w:t xml:space="preserve">/34 </w:t>
            </w:r>
          </w:p>
        </w:tc>
        <w:tc>
          <w:tcPr>
            <w:tcW w:w="698" w:type="dxa"/>
            <w:tcBorders>
              <w:top w:val="single" w:sz="4" w:space="0" w:color="000000"/>
              <w:left w:val="single" w:sz="4" w:space="0" w:color="000000"/>
              <w:bottom w:val="single" w:sz="4" w:space="0" w:color="000000"/>
              <w:right w:val="single" w:sz="4" w:space="0" w:color="000000"/>
            </w:tcBorders>
            <w:vAlign w:val="bottom"/>
          </w:tcPr>
          <w:p w14:paraId="5F6ABEA9" w14:textId="77777777" w:rsidR="003439BB" w:rsidRDefault="00000000">
            <w:pPr>
              <w:spacing w:after="0" w:line="259" w:lineRule="auto"/>
              <w:ind w:right="0" w:firstLine="0"/>
              <w:jc w:val="left"/>
            </w:pPr>
            <w:r>
              <w:t xml:space="preserve">/34 </w:t>
            </w:r>
          </w:p>
        </w:tc>
        <w:tc>
          <w:tcPr>
            <w:tcW w:w="802" w:type="dxa"/>
            <w:tcBorders>
              <w:top w:val="single" w:sz="4" w:space="0" w:color="000000"/>
              <w:left w:val="single" w:sz="4" w:space="0" w:color="000000"/>
              <w:bottom w:val="single" w:sz="4" w:space="0" w:color="000000"/>
              <w:right w:val="single" w:sz="4" w:space="0" w:color="000000"/>
            </w:tcBorders>
            <w:vAlign w:val="bottom"/>
          </w:tcPr>
          <w:p w14:paraId="1D21443F" w14:textId="77777777" w:rsidR="003439BB" w:rsidRDefault="00000000">
            <w:pPr>
              <w:spacing w:after="0" w:line="259" w:lineRule="auto"/>
              <w:ind w:left="2" w:right="0" w:firstLine="0"/>
              <w:jc w:val="left"/>
            </w:pPr>
            <w:r>
              <w:t xml:space="preserve">/34 </w:t>
            </w:r>
          </w:p>
        </w:tc>
        <w:tc>
          <w:tcPr>
            <w:tcW w:w="701" w:type="dxa"/>
            <w:tcBorders>
              <w:top w:val="single" w:sz="4" w:space="0" w:color="000000"/>
              <w:left w:val="single" w:sz="4" w:space="0" w:color="000000"/>
              <w:bottom w:val="single" w:sz="4" w:space="0" w:color="000000"/>
              <w:right w:val="single" w:sz="4" w:space="0" w:color="000000"/>
            </w:tcBorders>
            <w:vAlign w:val="bottom"/>
          </w:tcPr>
          <w:p w14:paraId="2043D91D" w14:textId="77777777" w:rsidR="003439BB" w:rsidRDefault="00000000">
            <w:pPr>
              <w:spacing w:after="0" w:line="259" w:lineRule="auto"/>
              <w:ind w:left="2" w:right="0" w:firstLine="0"/>
              <w:jc w:val="left"/>
            </w:pPr>
            <w:r>
              <w:t xml:space="preserve">/34 </w:t>
            </w:r>
          </w:p>
        </w:tc>
        <w:tc>
          <w:tcPr>
            <w:tcW w:w="1654" w:type="dxa"/>
            <w:tcBorders>
              <w:top w:val="single" w:sz="4" w:space="0" w:color="000000"/>
              <w:left w:val="single" w:sz="4" w:space="0" w:color="000000"/>
              <w:bottom w:val="single" w:sz="4" w:space="0" w:color="000000"/>
              <w:right w:val="single" w:sz="4" w:space="0" w:color="000000"/>
            </w:tcBorders>
          </w:tcPr>
          <w:p w14:paraId="65ECF829" w14:textId="77777777" w:rsidR="003439BB" w:rsidRDefault="00000000">
            <w:pPr>
              <w:spacing w:after="0" w:line="259" w:lineRule="auto"/>
              <w:ind w:left="2" w:right="0" w:firstLine="0"/>
              <w:jc w:val="center"/>
            </w:pPr>
            <w:r>
              <w:t xml:space="preserve"> </w:t>
            </w:r>
          </w:p>
        </w:tc>
      </w:tr>
      <w:tr w:rsidR="003439BB" w14:paraId="026A46DC"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4A2B3F72" w14:textId="77777777" w:rsidR="003439BB" w:rsidRDefault="00000000">
            <w:pPr>
              <w:spacing w:after="0" w:line="259" w:lineRule="auto"/>
              <w:ind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782DC74F" w14:textId="77777777" w:rsidR="003439BB" w:rsidRDefault="00000000">
            <w:pPr>
              <w:spacing w:after="0" w:line="259" w:lineRule="auto"/>
              <w:ind w:right="196" w:firstLine="0"/>
              <w:jc w:val="center"/>
            </w:pP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F442C2C" w14:textId="77777777" w:rsidR="003439BB" w:rsidRDefault="00000000">
            <w:pPr>
              <w:spacing w:after="0" w:line="259" w:lineRule="auto"/>
              <w:ind w:left="2" w:right="0" w:firstLine="0"/>
              <w:jc w:val="left"/>
            </w:pPr>
            <w:r>
              <w:t xml:space="preserve">34 </w:t>
            </w:r>
          </w:p>
        </w:tc>
        <w:tc>
          <w:tcPr>
            <w:tcW w:w="828" w:type="dxa"/>
            <w:tcBorders>
              <w:top w:val="single" w:sz="4" w:space="0" w:color="000000"/>
              <w:left w:val="single" w:sz="4" w:space="0" w:color="000000"/>
              <w:bottom w:val="single" w:sz="4" w:space="0" w:color="000000"/>
              <w:right w:val="single" w:sz="4" w:space="0" w:color="000000"/>
            </w:tcBorders>
            <w:vAlign w:val="bottom"/>
          </w:tcPr>
          <w:p w14:paraId="455F3ADF" w14:textId="77777777" w:rsidR="003439BB" w:rsidRDefault="00000000">
            <w:pPr>
              <w:spacing w:after="0" w:line="259" w:lineRule="auto"/>
              <w:ind w:left="2" w:right="0" w:firstLine="0"/>
              <w:jc w:val="left"/>
            </w:pPr>
            <w:r>
              <w:t xml:space="preserve">4 </w:t>
            </w:r>
          </w:p>
        </w:tc>
        <w:tc>
          <w:tcPr>
            <w:tcW w:w="698" w:type="dxa"/>
            <w:tcBorders>
              <w:top w:val="single" w:sz="4" w:space="0" w:color="000000"/>
              <w:left w:val="single" w:sz="4" w:space="0" w:color="000000"/>
              <w:bottom w:val="single" w:sz="4" w:space="0" w:color="000000"/>
              <w:right w:val="single" w:sz="4" w:space="0" w:color="000000"/>
            </w:tcBorders>
            <w:vAlign w:val="bottom"/>
          </w:tcPr>
          <w:p w14:paraId="71626143" w14:textId="77777777" w:rsidR="003439BB" w:rsidRDefault="00000000">
            <w:pPr>
              <w:spacing w:after="0" w:line="259" w:lineRule="auto"/>
              <w:ind w:right="0" w:firstLine="0"/>
              <w:jc w:val="left"/>
            </w:pPr>
            <w:r>
              <w:t xml:space="preserve">02 </w:t>
            </w:r>
          </w:p>
        </w:tc>
        <w:tc>
          <w:tcPr>
            <w:tcW w:w="802" w:type="dxa"/>
            <w:tcBorders>
              <w:top w:val="single" w:sz="4" w:space="0" w:color="000000"/>
              <w:left w:val="single" w:sz="4" w:space="0" w:color="000000"/>
              <w:bottom w:val="single" w:sz="4" w:space="0" w:color="000000"/>
              <w:right w:val="single" w:sz="4" w:space="0" w:color="000000"/>
            </w:tcBorders>
            <w:vAlign w:val="bottom"/>
          </w:tcPr>
          <w:p w14:paraId="663A48E4" w14:textId="77777777" w:rsidR="003439BB" w:rsidRDefault="00000000">
            <w:pPr>
              <w:spacing w:after="0" w:line="259" w:lineRule="auto"/>
              <w:ind w:left="2" w:right="0" w:firstLine="0"/>
              <w:jc w:val="left"/>
            </w:pPr>
            <w:r>
              <w:t xml:space="preserve">02 </w:t>
            </w:r>
          </w:p>
        </w:tc>
        <w:tc>
          <w:tcPr>
            <w:tcW w:w="701" w:type="dxa"/>
            <w:tcBorders>
              <w:top w:val="single" w:sz="4" w:space="0" w:color="000000"/>
              <w:left w:val="single" w:sz="4" w:space="0" w:color="000000"/>
              <w:bottom w:val="single" w:sz="4" w:space="0" w:color="000000"/>
              <w:right w:val="single" w:sz="4" w:space="0" w:color="000000"/>
            </w:tcBorders>
            <w:vAlign w:val="bottom"/>
          </w:tcPr>
          <w:p w14:paraId="650B2EEA" w14:textId="77777777" w:rsidR="003439BB" w:rsidRDefault="00000000">
            <w:pPr>
              <w:spacing w:after="0" w:line="259" w:lineRule="auto"/>
              <w:ind w:left="2" w:right="0" w:firstLine="0"/>
              <w:jc w:val="left"/>
            </w:pPr>
            <w:r>
              <w:t xml:space="preserve">8 </w:t>
            </w:r>
          </w:p>
        </w:tc>
        <w:tc>
          <w:tcPr>
            <w:tcW w:w="1654" w:type="dxa"/>
            <w:tcBorders>
              <w:top w:val="single" w:sz="4" w:space="0" w:color="000000"/>
              <w:left w:val="single" w:sz="4" w:space="0" w:color="000000"/>
              <w:bottom w:val="single" w:sz="4" w:space="0" w:color="000000"/>
              <w:right w:val="single" w:sz="4" w:space="0" w:color="000000"/>
            </w:tcBorders>
          </w:tcPr>
          <w:p w14:paraId="7913A9E9" w14:textId="77777777" w:rsidR="003439BB" w:rsidRDefault="00000000">
            <w:pPr>
              <w:spacing w:after="0" w:line="259" w:lineRule="auto"/>
              <w:ind w:left="2" w:right="0" w:firstLine="0"/>
              <w:jc w:val="center"/>
            </w:pPr>
            <w:r>
              <w:t xml:space="preserve"> </w:t>
            </w:r>
          </w:p>
        </w:tc>
      </w:tr>
      <w:tr w:rsidR="003439BB" w14:paraId="137778FA" w14:textId="77777777">
        <w:trPr>
          <w:trHeight w:val="1390"/>
        </w:trPr>
        <w:tc>
          <w:tcPr>
            <w:tcW w:w="2518" w:type="dxa"/>
            <w:tcBorders>
              <w:top w:val="single" w:sz="4" w:space="0" w:color="000000"/>
              <w:left w:val="single" w:sz="4" w:space="0" w:color="000000"/>
              <w:bottom w:val="single" w:sz="4" w:space="0" w:color="000000"/>
              <w:right w:val="single" w:sz="4" w:space="0" w:color="000000"/>
            </w:tcBorders>
          </w:tcPr>
          <w:p w14:paraId="422D1919" w14:textId="77777777" w:rsidR="003439BB" w:rsidRDefault="00000000">
            <w:pPr>
              <w:spacing w:after="0" w:line="259" w:lineRule="auto"/>
              <w:ind w:right="0" w:firstLine="0"/>
              <w:jc w:val="left"/>
            </w:pPr>
            <w:r>
              <w:t xml:space="preserve">Обещультурное  </w:t>
            </w:r>
          </w:p>
        </w:tc>
        <w:tc>
          <w:tcPr>
            <w:tcW w:w="1853" w:type="dxa"/>
            <w:tcBorders>
              <w:top w:val="single" w:sz="4" w:space="0" w:color="000000"/>
              <w:left w:val="single" w:sz="4" w:space="0" w:color="000000"/>
              <w:bottom w:val="single" w:sz="4" w:space="0" w:color="000000"/>
              <w:right w:val="single" w:sz="4" w:space="0" w:color="000000"/>
            </w:tcBorders>
          </w:tcPr>
          <w:p w14:paraId="5728B03F" w14:textId="77777777" w:rsidR="003439BB" w:rsidRDefault="00000000">
            <w:pPr>
              <w:tabs>
                <w:tab w:val="center" w:pos="292"/>
                <w:tab w:val="center" w:pos="1340"/>
              </w:tabs>
              <w:spacing w:after="0" w:line="259" w:lineRule="auto"/>
              <w:ind w:right="0" w:firstLine="0"/>
              <w:jc w:val="left"/>
            </w:pPr>
            <w:r>
              <w:rPr>
                <w:rFonts w:ascii="Calibri" w:eastAsia="Calibri" w:hAnsi="Calibri" w:cs="Calibri"/>
                <w:sz w:val="22"/>
              </w:rPr>
              <w:tab/>
            </w:r>
            <w:r>
              <w:t xml:space="preserve">Театр </w:t>
            </w:r>
            <w:r>
              <w:tab/>
              <w:t>«Сол-</w:t>
            </w:r>
          </w:p>
          <w:p w14:paraId="4EFE3B66" w14:textId="77777777" w:rsidR="003439BB" w:rsidRDefault="00000000">
            <w:pPr>
              <w:spacing w:after="0" w:line="259" w:lineRule="auto"/>
              <w:ind w:left="1" w:right="0" w:firstLine="0"/>
              <w:jc w:val="left"/>
            </w:pPr>
            <w:r>
              <w:t xml:space="preserve">нечный круг» </w:t>
            </w:r>
          </w:p>
        </w:tc>
        <w:tc>
          <w:tcPr>
            <w:tcW w:w="1001" w:type="dxa"/>
            <w:tcBorders>
              <w:top w:val="single" w:sz="4" w:space="0" w:color="000000"/>
              <w:left w:val="single" w:sz="4" w:space="0" w:color="000000"/>
              <w:bottom w:val="single" w:sz="4" w:space="0" w:color="000000"/>
              <w:right w:val="single" w:sz="4" w:space="0" w:color="000000"/>
            </w:tcBorders>
          </w:tcPr>
          <w:p w14:paraId="0A39A215" w14:textId="77777777" w:rsidR="003439BB" w:rsidRDefault="00000000">
            <w:pPr>
              <w:spacing w:after="0" w:line="259" w:lineRule="auto"/>
              <w:ind w:left="2" w:right="0" w:firstLine="0"/>
              <w:jc w:val="left"/>
            </w:pPr>
            <w:r>
              <w:t xml:space="preserve">2/68 </w:t>
            </w:r>
          </w:p>
        </w:tc>
        <w:tc>
          <w:tcPr>
            <w:tcW w:w="828" w:type="dxa"/>
            <w:tcBorders>
              <w:top w:val="single" w:sz="4" w:space="0" w:color="000000"/>
              <w:left w:val="single" w:sz="4" w:space="0" w:color="000000"/>
              <w:bottom w:val="single" w:sz="4" w:space="0" w:color="000000"/>
              <w:right w:val="single" w:sz="4" w:space="0" w:color="000000"/>
            </w:tcBorders>
          </w:tcPr>
          <w:p w14:paraId="600BB3ED" w14:textId="77777777" w:rsidR="003439BB" w:rsidRDefault="00000000">
            <w:pPr>
              <w:spacing w:after="0" w:line="259" w:lineRule="auto"/>
              <w:ind w:left="2" w:right="0" w:firstLine="0"/>
              <w:jc w:val="left"/>
            </w:pPr>
            <w:r>
              <w:t xml:space="preserve">/68 </w:t>
            </w:r>
          </w:p>
        </w:tc>
        <w:tc>
          <w:tcPr>
            <w:tcW w:w="698" w:type="dxa"/>
            <w:tcBorders>
              <w:top w:val="single" w:sz="4" w:space="0" w:color="000000"/>
              <w:left w:val="single" w:sz="4" w:space="0" w:color="000000"/>
              <w:bottom w:val="single" w:sz="4" w:space="0" w:color="000000"/>
              <w:right w:val="single" w:sz="4" w:space="0" w:color="000000"/>
            </w:tcBorders>
          </w:tcPr>
          <w:p w14:paraId="3C02830F" w14:textId="77777777" w:rsidR="003439BB" w:rsidRDefault="00000000">
            <w:pPr>
              <w:spacing w:after="0" w:line="259" w:lineRule="auto"/>
              <w:ind w:right="0" w:firstLine="0"/>
              <w:jc w:val="left"/>
            </w:pPr>
            <w:r>
              <w:t xml:space="preserve">/68 </w:t>
            </w:r>
          </w:p>
        </w:tc>
        <w:tc>
          <w:tcPr>
            <w:tcW w:w="802" w:type="dxa"/>
            <w:tcBorders>
              <w:top w:val="single" w:sz="4" w:space="0" w:color="000000"/>
              <w:left w:val="single" w:sz="4" w:space="0" w:color="000000"/>
              <w:bottom w:val="single" w:sz="4" w:space="0" w:color="000000"/>
              <w:right w:val="single" w:sz="4" w:space="0" w:color="000000"/>
            </w:tcBorders>
          </w:tcPr>
          <w:p w14:paraId="476AA8DF" w14:textId="77777777" w:rsidR="003439BB" w:rsidRDefault="00000000">
            <w:pPr>
              <w:spacing w:after="0" w:line="259" w:lineRule="auto"/>
              <w:ind w:left="2" w:right="0" w:firstLine="0"/>
              <w:jc w:val="left"/>
            </w:pPr>
            <w:r>
              <w:t xml:space="preserve">/68 </w:t>
            </w:r>
          </w:p>
        </w:tc>
        <w:tc>
          <w:tcPr>
            <w:tcW w:w="701" w:type="dxa"/>
            <w:tcBorders>
              <w:top w:val="single" w:sz="4" w:space="0" w:color="000000"/>
              <w:left w:val="single" w:sz="4" w:space="0" w:color="000000"/>
              <w:bottom w:val="single" w:sz="4" w:space="0" w:color="000000"/>
              <w:right w:val="single" w:sz="4" w:space="0" w:color="000000"/>
            </w:tcBorders>
          </w:tcPr>
          <w:p w14:paraId="61DD455B" w14:textId="77777777" w:rsidR="003439BB" w:rsidRDefault="00000000">
            <w:pPr>
              <w:spacing w:after="0" w:line="259" w:lineRule="auto"/>
              <w:ind w:left="2" w:right="0" w:firstLine="0"/>
              <w:jc w:val="left"/>
            </w:pPr>
            <w:r>
              <w:t xml:space="preserve">/68 </w:t>
            </w:r>
          </w:p>
        </w:tc>
        <w:tc>
          <w:tcPr>
            <w:tcW w:w="1654" w:type="dxa"/>
            <w:tcBorders>
              <w:top w:val="single" w:sz="4" w:space="0" w:color="000000"/>
              <w:left w:val="single" w:sz="4" w:space="0" w:color="000000"/>
              <w:bottom w:val="single" w:sz="4" w:space="0" w:color="000000"/>
              <w:right w:val="single" w:sz="4" w:space="0" w:color="000000"/>
            </w:tcBorders>
          </w:tcPr>
          <w:p w14:paraId="00BAA5CE" w14:textId="77777777" w:rsidR="003439BB" w:rsidRDefault="00000000">
            <w:pPr>
              <w:spacing w:after="0" w:line="259" w:lineRule="auto"/>
              <w:ind w:right="64" w:firstLine="720"/>
            </w:pPr>
            <w:r>
              <w:t xml:space="preserve">Занятия по курсу, конкурсы (руководитель курса) </w:t>
            </w:r>
          </w:p>
        </w:tc>
      </w:tr>
      <w:tr w:rsidR="003439BB" w14:paraId="51A1CEB8"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6968B795" w14:textId="77777777" w:rsidR="003439BB" w:rsidRDefault="00000000">
            <w:pPr>
              <w:spacing w:after="0" w:line="259" w:lineRule="auto"/>
              <w:ind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7157AD46" w14:textId="77777777" w:rsidR="003439BB" w:rsidRDefault="00000000">
            <w:pPr>
              <w:spacing w:after="0" w:line="259" w:lineRule="auto"/>
              <w:ind w:right="196" w:firstLine="0"/>
              <w:jc w:val="center"/>
            </w:pP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4B9F4C5E" w14:textId="77777777" w:rsidR="003439BB" w:rsidRDefault="00000000">
            <w:pPr>
              <w:spacing w:after="0" w:line="259" w:lineRule="auto"/>
              <w:ind w:left="2" w:right="0" w:firstLine="0"/>
              <w:jc w:val="left"/>
            </w:pPr>
            <w:r>
              <w:t xml:space="preserve">68 </w:t>
            </w:r>
          </w:p>
        </w:tc>
        <w:tc>
          <w:tcPr>
            <w:tcW w:w="828" w:type="dxa"/>
            <w:tcBorders>
              <w:top w:val="single" w:sz="4" w:space="0" w:color="000000"/>
              <w:left w:val="single" w:sz="4" w:space="0" w:color="000000"/>
              <w:bottom w:val="single" w:sz="4" w:space="0" w:color="000000"/>
              <w:right w:val="single" w:sz="4" w:space="0" w:color="000000"/>
            </w:tcBorders>
            <w:vAlign w:val="bottom"/>
          </w:tcPr>
          <w:p w14:paraId="39418864" w14:textId="77777777" w:rsidR="003439BB" w:rsidRDefault="00000000">
            <w:pPr>
              <w:spacing w:after="0" w:line="259" w:lineRule="auto"/>
              <w:ind w:left="2" w:right="0" w:firstLine="0"/>
              <w:jc w:val="left"/>
            </w:pPr>
            <w:r>
              <w:t xml:space="preserve">8 </w:t>
            </w:r>
          </w:p>
        </w:tc>
        <w:tc>
          <w:tcPr>
            <w:tcW w:w="698" w:type="dxa"/>
            <w:tcBorders>
              <w:top w:val="single" w:sz="4" w:space="0" w:color="000000"/>
              <w:left w:val="single" w:sz="4" w:space="0" w:color="000000"/>
              <w:bottom w:val="single" w:sz="4" w:space="0" w:color="000000"/>
              <w:right w:val="single" w:sz="4" w:space="0" w:color="000000"/>
            </w:tcBorders>
            <w:vAlign w:val="bottom"/>
          </w:tcPr>
          <w:p w14:paraId="221A40CB" w14:textId="77777777" w:rsidR="003439BB" w:rsidRDefault="00000000">
            <w:pPr>
              <w:spacing w:after="0" w:line="259" w:lineRule="auto"/>
              <w:ind w:right="0" w:firstLine="0"/>
              <w:jc w:val="left"/>
            </w:pPr>
            <w:r>
              <w:t xml:space="preserve">8 </w:t>
            </w:r>
          </w:p>
        </w:tc>
        <w:tc>
          <w:tcPr>
            <w:tcW w:w="802" w:type="dxa"/>
            <w:tcBorders>
              <w:top w:val="single" w:sz="4" w:space="0" w:color="000000"/>
              <w:left w:val="single" w:sz="4" w:space="0" w:color="000000"/>
              <w:bottom w:val="single" w:sz="4" w:space="0" w:color="000000"/>
              <w:right w:val="single" w:sz="4" w:space="0" w:color="000000"/>
            </w:tcBorders>
            <w:vAlign w:val="bottom"/>
          </w:tcPr>
          <w:p w14:paraId="643464C4" w14:textId="77777777" w:rsidR="003439BB" w:rsidRDefault="00000000">
            <w:pPr>
              <w:spacing w:after="0" w:line="259" w:lineRule="auto"/>
              <w:ind w:left="2" w:right="0" w:firstLine="0"/>
              <w:jc w:val="left"/>
            </w:pPr>
            <w:r>
              <w:t xml:space="preserve">8 </w:t>
            </w:r>
          </w:p>
        </w:tc>
        <w:tc>
          <w:tcPr>
            <w:tcW w:w="701" w:type="dxa"/>
            <w:tcBorders>
              <w:top w:val="single" w:sz="4" w:space="0" w:color="000000"/>
              <w:left w:val="single" w:sz="4" w:space="0" w:color="000000"/>
              <w:bottom w:val="single" w:sz="4" w:space="0" w:color="000000"/>
              <w:right w:val="single" w:sz="4" w:space="0" w:color="000000"/>
            </w:tcBorders>
            <w:vAlign w:val="bottom"/>
          </w:tcPr>
          <w:p w14:paraId="490A95CF" w14:textId="77777777" w:rsidR="003439BB" w:rsidRDefault="00000000">
            <w:pPr>
              <w:spacing w:after="0" w:line="259" w:lineRule="auto"/>
              <w:ind w:left="2" w:right="0" w:firstLine="0"/>
              <w:jc w:val="left"/>
            </w:pPr>
            <w:r>
              <w:t xml:space="preserve">8 </w:t>
            </w:r>
          </w:p>
        </w:tc>
        <w:tc>
          <w:tcPr>
            <w:tcW w:w="1654" w:type="dxa"/>
            <w:tcBorders>
              <w:top w:val="single" w:sz="4" w:space="0" w:color="000000"/>
              <w:left w:val="single" w:sz="4" w:space="0" w:color="000000"/>
              <w:bottom w:val="single" w:sz="4" w:space="0" w:color="000000"/>
              <w:right w:val="single" w:sz="4" w:space="0" w:color="000000"/>
            </w:tcBorders>
          </w:tcPr>
          <w:p w14:paraId="3622018A" w14:textId="77777777" w:rsidR="003439BB" w:rsidRDefault="00000000">
            <w:pPr>
              <w:spacing w:after="0" w:line="259" w:lineRule="auto"/>
              <w:ind w:left="2" w:right="0" w:firstLine="0"/>
              <w:jc w:val="center"/>
            </w:pPr>
            <w:r>
              <w:t xml:space="preserve"> </w:t>
            </w:r>
          </w:p>
        </w:tc>
      </w:tr>
      <w:tr w:rsidR="003439BB" w14:paraId="37134FDA" w14:textId="77777777">
        <w:trPr>
          <w:trHeight w:val="562"/>
        </w:trPr>
        <w:tc>
          <w:tcPr>
            <w:tcW w:w="10056" w:type="dxa"/>
            <w:gridSpan w:val="8"/>
            <w:tcBorders>
              <w:top w:val="single" w:sz="4" w:space="0" w:color="000000"/>
              <w:left w:val="single" w:sz="4" w:space="0" w:color="000000"/>
              <w:bottom w:val="single" w:sz="4" w:space="0" w:color="000000"/>
              <w:right w:val="single" w:sz="4" w:space="0" w:color="000000"/>
            </w:tcBorders>
          </w:tcPr>
          <w:p w14:paraId="47843C8A" w14:textId="77777777" w:rsidR="003439BB" w:rsidRDefault="00000000">
            <w:pPr>
              <w:spacing w:after="0" w:line="259" w:lineRule="auto"/>
              <w:ind w:right="0" w:firstLine="720"/>
            </w:pPr>
            <w:r>
              <w:t xml:space="preserve">Нерегулярные внеурочные занятия в соответствии с годовым планом воспитательной работы в школе (общешкольные проекты, социально –педагогические проекты) </w:t>
            </w:r>
          </w:p>
        </w:tc>
      </w:tr>
      <w:tr w:rsidR="003439BB" w14:paraId="55CDBF6B" w14:textId="77777777">
        <w:trPr>
          <w:trHeight w:val="2772"/>
        </w:trPr>
        <w:tc>
          <w:tcPr>
            <w:tcW w:w="2518" w:type="dxa"/>
            <w:tcBorders>
              <w:top w:val="single" w:sz="4" w:space="0" w:color="000000"/>
              <w:left w:val="single" w:sz="4" w:space="0" w:color="000000"/>
              <w:bottom w:val="single" w:sz="4" w:space="0" w:color="000000"/>
              <w:right w:val="single" w:sz="4" w:space="0" w:color="000000"/>
            </w:tcBorders>
          </w:tcPr>
          <w:p w14:paraId="7AEB303D" w14:textId="77777777" w:rsidR="003439BB" w:rsidRDefault="00000000">
            <w:pPr>
              <w:spacing w:after="0" w:line="259" w:lineRule="auto"/>
              <w:ind w:right="0" w:firstLine="720"/>
              <w:jc w:val="left"/>
            </w:pPr>
            <w:r>
              <w:t xml:space="preserve">Спортивно-оздоровительное </w:t>
            </w:r>
          </w:p>
        </w:tc>
        <w:tc>
          <w:tcPr>
            <w:tcW w:w="1853" w:type="dxa"/>
            <w:tcBorders>
              <w:top w:val="single" w:sz="4" w:space="0" w:color="000000"/>
              <w:left w:val="single" w:sz="4" w:space="0" w:color="000000"/>
              <w:bottom w:val="single" w:sz="4" w:space="0" w:color="000000"/>
              <w:right w:val="single" w:sz="4" w:space="0" w:color="000000"/>
            </w:tcBorders>
          </w:tcPr>
          <w:p w14:paraId="2BA69065" w14:textId="77777777" w:rsidR="003439BB" w:rsidRDefault="00000000">
            <w:pPr>
              <w:spacing w:after="0" w:line="259" w:lineRule="auto"/>
              <w:ind w:left="1" w:right="60" w:firstLine="720"/>
            </w:pPr>
            <w:r>
              <w:t xml:space="preserve">Школьная спартакиада  </w:t>
            </w:r>
          </w:p>
        </w:tc>
        <w:tc>
          <w:tcPr>
            <w:tcW w:w="1001" w:type="dxa"/>
            <w:tcBorders>
              <w:top w:val="single" w:sz="4" w:space="0" w:color="000000"/>
              <w:left w:val="single" w:sz="4" w:space="0" w:color="000000"/>
              <w:bottom w:val="single" w:sz="4" w:space="0" w:color="000000"/>
              <w:right w:val="single" w:sz="4" w:space="0" w:color="000000"/>
            </w:tcBorders>
          </w:tcPr>
          <w:p w14:paraId="2FFE2C76" w14:textId="77777777" w:rsidR="003439BB" w:rsidRDefault="00000000">
            <w:pPr>
              <w:spacing w:after="0" w:line="259" w:lineRule="auto"/>
              <w:ind w:left="2" w:right="0" w:firstLine="0"/>
              <w:jc w:val="left"/>
            </w:pPr>
            <w:r>
              <w:t xml:space="preserve">-/2 </w:t>
            </w:r>
          </w:p>
        </w:tc>
        <w:tc>
          <w:tcPr>
            <w:tcW w:w="828" w:type="dxa"/>
            <w:tcBorders>
              <w:top w:val="single" w:sz="4" w:space="0" w:color="000000"/>
              <w:left w:val="single" w:sz="4" w:space="0" w:color="000000"/>
              <w:bottom w:val="single" w:sz="4" w:space="0" w:color="000000"/>
              <w:right w:val="single" w:sz="4" w:space="0" w:color="000000"/>
            </w:tcBorders>
          </w:tcPr>
          <w:p w14:paraId="44FC866E" w14:textId="77777777" w:rsidR="003439BB" w:rsidRDefault="00000000">
            <w:pPr>
              <w:spacing w:after="0" w:line="259" w:lineRule="auto"/>
              <w:ind w:left="2" w:right="0" w:firstLine="0"/>
              <w:jc w:val="left"/>
            </w:pPr>
            <w:r>
              <w:t xml:space="preserve">/2 </w:t>
            </w:r>
          </w:p>
        </w:tc>
        <w:tc>
          <w:tcPr>
            <w:tcW w:w="698" w:type="dxa"/>
            <w:tcBorders>
              <w:top w:val="single" w:sz="4" w:space="0" w:color="000000"/>
              <w:left w:val="single" w:sz="4" w:space="0" w:color="000000"/>
              <w:bottom w:val="single" w:sz="4" w:space="0" w:color="000000"/>
              <w:right w:val="single" w:sz="4" w:space="0" w:color="000000"/>
            </w:tcBorders>
          </w:tcPr>
          <w:p w14:paraId="26BE0274" w14:textId="77777777" w:rsidR="003439BB" w:rsidRDefault="00000000">
            <w:pPr>
              <w:spacing w:after="0" w:line="259" w:lineRule="auto"/>
              <w:ind w:right="0" w:firstLine="0"/>
              <w:jc w:val="left"/>
            </w:pPr>
            <w: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6270E378" w14:textId="77777777" w:rsidR="003439BB" w:rsidRDefault="00000000">
            <w:pPr>
              <w:spacing w:after="0" w:line="259" w:lineRule="auto"/>
              <w:ind w:left="2" w:right="0" w:firstLine="0"/>
              <w:jc w:val="lef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14:paraId="1FD36FCD" w14:textId="77777777" w:rsidR="003439BB" w:rsidRDefault="00000000">
            <w:pPr>
              <w:spacing w:after="0" w:line="259" w:lineRule="auto"/>
              <w:ind w:left="2" w:right="0" w:firstLine="0"/>
              <w:jc w:val="left"/>
            </w:pPr>
            <w:r>
              <w:t xml:space="preserve">/2 </w:t>
            </w:r>
          </w:p>
        </w:tc>
        <w:tc>
          <w:tcPr>
            <w:tcW w:w="1654" w:type="dxa"/>
            <w:tcBorders>
              <w:top w:val="single" w:sz="4" w:space="0" w:color="000000"/>
              <w:left w:val="single" w:sz="4" w:space="0" w:color="000000"/>
              <w:bottom w:val="single" w:sz="4" w:space="0" w:color="000000"/>
              <w:right w:val="single" w:sz="4" w:space="0" w:color="000000"/>
            </w:tcBorders>
          </w:tcPr>
          <w:p w14:paraId="0D74D2F5" w14:textId="77777777" w:rsidR="003439BB" w:rsidRDefault="00000000">
            <w:pPr>
              <w:spacing w:after="0" w:line="259" w:lineRule="auto"/>
              <w:ind w:right="59" w:firstLine="720"/>
            </w:pPr>
            <w:r>
              <w:t xml:space="preserve">Соревнования, спортивные праздники, дни здоровья (учителя физической культуры, классные руководители) </w:t>
            </w:r>
          </w:p>
        </w:tc>
      </w:tr>
    </w:tbl>
    <w:p w14:paraId="51355179" w14:textId="77777777" w:rsidR="003439BB" w:rsidRDefault="003439BB">
      <w:pPr>
        <w:spacing w:after="0" w:line="259" w:lineRule="auto"/>
        <w:ind w:left="-1133" w:right="10774" w:firstLine="0"/>
        <w:jc w:val="left"/>
      </w:pPr>
    </w:p>
    <w:tbl>
      <w:tblPr>
        <w:tblStyle w:val="TableGrid"/>
        <w:tblW w:w="10056" w:type="dxa"/>
        <w:tblInd w:w="-108" w:type="dxa"/>
        <w:tblCellMar>
          <w:top w:w="54" w:type="dxa"/>
          <w:left w:w="0" w:type="dxa"/>
          <w:bottom w:w="13" w:type="dxa"/>
          <w:right w:w="48" w:type="dxa"/>
        </w:tblCellMar>
        <w:tblLook w:val="04A0" w:firstRow="1" w:lastRow="0" w:firstColumn="1" w:lastColumn="0" w:noHBand="0" w:noVBand="1"/>
      </w:tblPr>
      <w:tblGrid>
        <w:gridCol w:w="2585"/>
        <w:gridCol w:w="1850"/>
        <w:gridCol w:w="799"/>
        <w:gridCol w:w="167"/>
        <w:gridCol w:w="796"/>
        <w:gridCol w:w="682"/>
        <w:gridCol w:w="771"/>
        <w:gridCol w:w="677"/>
        <w:gridCol w:w="1729"/>
      </w:tblGrid>
      <w:tr w:rsidR="003439BB" w14:paraId="23E3D148" w14:textId="77777777">
        <w:trPr>
          <w:trHeight w:val="4427"/>
        </w:trPr>
        <w:tc>
          <w:tcPr>
            <w:tcW w:w="2518" w:type="dxa"/>
            <w:tcBorders>
              <w:top w:val="single" w:sz="4" w:space="0" w:color="000000"/>
              <w:left w:val="single" w:sz="4" w:space="0" w:color="000000"/>
              <w:bottom w:val="single" w:sz="4" w:space="0" w:color="000000"/>
              <w:right w:val="single" w:sz="4" w:space="0" w:color="000000"/>
            </w:tcBorders>
          </w:tcPr>
          <w:p w14:paraId="0583747D" w14:textId="77777777" w:rsidR="003439BB" w:rsidRDefault="003439BB">
            <w:pPr>
              <w:spacing w:after="160" w:line="259" w:lineRule="auto"/>
              <w:ind w:right="0" w:firstLine="0"/>
              <w:jc w:val="left"/>
            </w:pPr>
          </w:p>
        </w:tc>
        <w:tc>
          <w:tcPr>
            <w:tcW w:w="1853" w:type="dxa"/>
            <w:tcBorders>
              <w:top w:val="single" w:sz="4" w:space="0" w:color="000000"/>
              <w:left w:val="single" w:sz="4" w:space="0" w:color="000000"/>
              <w:bottom w:val="single" w:sz="4" w:space="0" w:color="000000"/>
              <w:right w:val="single" w:sz="4" w:space="0" w:color="000000"/>
            </w:tcBorders>
          </w:tcPr>
          <w:p w14:paraId="1F18979C" w14:textId="77777777" w:rsidR="003439BB" w:rsidRDefault="00000000">
            <w:pPr>
              <w:spacing w:after="0" w:line="238" w:lineRule="auto"/>
              <w:ind w:left="109" w:right="58" w:firstLine="0"/>
            </w:pPr>
            <w:r>
              <w:t xml:space="preserve"> Проект «Здоровье и безопасность» </w:t>
            </w:r>
          </w:p>
          <w:p w14:paraId="0D7CF7FE" w14:textId="77777777" w:rsidR="003439BB" w:rsidRDefault="00000000">
            <w:pPr>
              <w:spacing w:after="0" w:line="259" w:lineRule="auto"/>
              <w:ind w:right="88" w:firstLine="0"/>
              <w:jc w:val="center"/>
            </w:pPr>
            <w:r>
              <w:t xml:space="preserve"> </w:t>
            </w:r>
          </w:p>
        </w:tc>
        <w:tc>
          <w:tcPr>
            <w:tcW w:w="831" w:type="dxa"/>
            <w:tcBorders>
              <w:top w:val="single" w:sz="4" w:space="0" w:color="000000"/>
              <w:left w:val="single" w:sz="4" w:space="0" w:color="000000"/>
              <w:bottom w:val="single" w:sz="4" w:space="0" w:color="000000"/>
              <w:right w:val="nil"/>
            </w:tcBorders>
          </w:tcPr>
          <w:p w14:paraId="0E428738" w14:textId="77777777" w:rsidR="003439BB" w:rsidRDefault="00000000">
            <w:pPr>
              <w:spacing w:after="0" w:line="259" w:lineRule="auto"/>
              <w:ind w:left="110" w:right="0" w:firstLine="0"/>
              <w:jc w:val="left"/>
            </w:pPr>
            <w:r>
              <w:t xml:space="preserve">/2 </w:t>
            </w:r>
          </w:p>
        </w:tc>
        <w:tc>
          <w:tcPr>
            <w:tcW w:w="170" w:type="dxa"/>
            <w:tcBorders>
              <w:top w:val="single" w:sz="4" w:space="0" w:color="000000"/>
              <w:left w:val="nil"/>
              <w:bottom w:val="single" w:sz="4" w:space="0" w:color="000000"/>
              <w:right w:val="single" w:sz="4" w:space="0" w:color="000000"/>
            </w:tcBorders>
          </w:tcPr>
          <w:p w14:paraId="294A2ECF"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1DF28F45" w14:textId="77777777" w:rsidR="003439BB" w:rsidRDefault="00000000">
            <w:pPr>
              <w:spacing w:after="0" w:line="259" w:lineRule="auto"/>
              <w:ind w:left="110" w:right="0" w:firstLine="0"/>
              <w:jc w:val="left"/>
            </w:pPr>
            <w:r>
              <w:t xml:space="preserve">/2 </w:t>
            </w:r>
          </w:p>
        </w:tc>
        <w:tc>
          <w:tcPr>
            <w:tcW w:w="698" w:type="dxa"/>
            <w:tcBorders>
              <w:top w:val="single" w:sz="4" w:space="0" w:color="000000"/>
              <w:left w:val="single" w:sz="4" w:space="0" w:color="000000"/>
              <w:bottom w:val="single" w:sz="4" w:space="0" w:color="000000"/>
              <w:right w:val="single" w:sz="4" w:space="0" w:color="000000"/>
            </w:tcBorders>
          </w:tcPr>
          <w:p w14:paraId="7D6F1C42" w14:textId="77777777" w:rsidR="003439BB" w:rsidRDefault="00000000">
            <w:pPr>
              <w:spacing w:after="0" w:line="259" w:lineRule="auto"/>
              <w:ind w:left="108" w:right="0" w:firstLine="0"/>
              <w:jc w:val="left"/>
            </w:pPr>
            <w: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2A9C1A25" w14:textId="77777777" w:rsidR="003439BB" w:rsidRDefault="00000000">
            <w:pPr>
              <w:spacing w:after="0" w:line="259" w:lineRule="auto"/>
              <w:ind w:left="110" w:right="0" w:firstLine="0"/>
              <w:jc w:val="lef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14:paraId="41A3D52F" w14:textId="77777777" w:rsidR="003439BB" w:rsidRDefault="00000000">
            <w:pPr>
              <w:spacing w:after="0" w:line="259" w:lineRule="auto"/>
              <w:ind w:left="110" w:right="0" w:firstLine="0"/>
              <w:jc w:val="left"/>
            </w:pPr>
            <w:r>
              <w:t xml:space="preserve">/2 </w:t>
            </w:r>
          </w:p>
        </w:tc>
        <w:tc>
          <w:tcPr>
            <w:tcW w:w="1654" w:type="dxa"/>
            <w:tcBorders>
              <w:top w:val="single" w:sz="4" w:space="0" w:color="000000"/>
              <w:left w:val="single" w:sz="4" w:space="0" w:color="000000"/>
              <w:bottom w:val="single" w:sz="4" w:space="0" w:color="000000"/>
              <w:right w:val="single" w:sz="4" w:space="0" w:color="000000"/>
            </w:tcBorders>
          </w:tcPr>
          <w:p w14:paraId="45363A73" w14:textId="77777777" w:rsidR="003439BB" w:rsidRDefault="00000000">
            <w:pPr>
              <w:spacing w:after="29" w:line="238" w:lineRule="auto"/>
              <w:ind w:left="108" w:right="0" w:firstLine="720"/>
              <w:jc w:val="left"/>
            </w:pPr>
            <w:r>
              <w:t xml:space="preserve"> кл.часы, конкурсы рисунков, </w:t>
            </w:r>
          </w:p>
          <w:p w14:paraId="4C6D2777" w14:textId="77777777" w:rsidR="003439BB" w:rsidRDefault="00000000">
            <w:pPr>
              <w:tabs>
                <w:tab w:val="center" w:pos="504"/>
                <w:tab w:val="center" w:pos="1486"/>
              </w:tabs>
              <w:spacing w:after="0" w:line="259" w:lineRule="auto"/>
              <w:ind w:right="0" w:firstLine="0"/>
              <w:jc w:val="left"/>
            </w:pPr>
            <w:r>
              <w:rPr>
                <w:rFonts w:ascii="Calibri" w:eastAsia="Calibri" w:hAnsi="Calibri" w:cs="Calibri"/>
                <w:sz w:val="22"/>
              </w:rPr>
              <w:tab/>
            </w:r>
            <w:r>
              <w:t xml:space="preserve">участие </w:t>
            </w:r>
            <w:r>
              <w:tab/>
              <w:t xml:space="preserve">в </w:t>
            </w:r>
          </w:p>
          <w:p w14:paraId="128FEA55" w14:textId="77777777" w:rsidR="003439BB" w:rsidRDefault="00000000">
            <w:pPr>
              <w:spacing w:after="0" w:line="259" w:lineRule="auto"/>
              <w:ind w:left="108" w:right="0" w:firstLine="0"/>
              <w:jc w:val="left"/>
            </w:pPr>
            <w:r>
              <w:t xml:space="preserve">акциях, </w:t>
            </w:r>
          </w:p>
          <w:p w14:paraId="361D7A26" w14:textId="77777777" w:rsidR="003439BB" w:rsidRDefault="00000000">
            <w:pPr>
              <w:spacing w:after="0" w:line="259" w:lineRule="auto"/>
              <w:ind w:left="108" w:right="48" w:firstLine="0"/>
              <w:jc w:val="left"/>
            </w:pPr>
            <w:r>
              <w:t xml:space="preserve">(учителя физической культуры, преподаватель – организатор ОБЖ, педагог – </w:t>
            </w:r>
            <w:r>
              <w:tab/>
              <w:t xml:space="preserve">психолог, классные руководители) </w:t>
            </w:r>
          </w:p>
        </w:tc>
      </w:tr>
      <w:tr w:rsidR="003439BB" w14:paraId="377AF5A2" w14:textId="77777777">
        <w:trPr>
          <w:trHeight w:val="1942"/>
        </w:trPr>
        <w:tc>
          <w:tcPr>
            <w:tcW w:w="2518" w:type="dxa"/>
            <w:tcBorders>
              <w:top w:val="single" w:sz="4" w:space="0" w:color="000000"/>
              <w:left w:val="single" w:sz="4" w:space="0" w:color="000000"/>
              <w:bottom w:val="single" w:sz="4" w:space="0" w:color="000000"/>
              <w:right w:val="single" w:sz="4" w:space="0" w:color="000000"/>
            </w:tcBorders>
          </w:tcPr>
          <w:p w14:paraId="75E089F3" w14:textId="77777777" w:rsidR="003439BB" w:rsidRDefault="00000000">
            <w:pPr>
              <w:spacing w:after="0" w:line="259" w:lineRule="auto"/>
              <w:ind w:left="828"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42192477" w14:textId="77777777" w:rsidR="003439BB" w:rsidRDefault="00000000">
            <w:pPr>
              <w:spacing w:after="0" w:line="259" w:lineRule="auto"/>
              <w:ind w:left="109" w:right="0" w:firstLine="0"/>
              <w:jc w:val="left"/>
            </w:pPr>
            <w:r>
              <w:t xml:space="preserve">Городской проект </w:t>
            </w:r>
            <w:r>
              <w:tab/>
              <w:t xml:space="preserve">«Будь здоров!» </w:t>
            </w:r>
          </w:p>
        </w:tc>
        <w:tc>
          <w:tcPr>
            <w:tcW w:w="831" w:type="dxa"/>
            <w:tcBorders>
              <w:top w:val="single" w:sz="4" w:space="0" w:color="000000"/>
              <w:left w:val="single" w:sz="4" w:space="0" w:color="000000"/>
              <w:bottom w:val="single" w:sz="4" w:space="0" w:color="000000"/>
              <w:right w:val="nil"/>
            </w:tcBorders>
          </w:tcPr>
          <w:p w14:paraId="5998C65D" w14:textId="77777777" w:rsidR="003439BB" w:rsidRDefault="003439BB">
            <w:pPr>
              <w:spacing w:after="160" w:line="259" w:lineRule="auto"/>
              <w:ind w:right="0" w:firstLine="0"/>
              <w:jc w:val="left"/>
            </w:pPr>
          </w:p>
        </w:tc>
        <w:tc>
          <w:tcPr>
            <w:tcW w:w="170" w:type="dxa"/>
            <w:tcBorders>
              <w:top w:val="single" w:sz="4" w:space="0" w:color="000000"/>
              <w:left w:val="nil"/>
              <w:bottom w:val="single" w:sz="4" w:space="0" w:color="000000"/>
              <w:right w:val="single" w:sz="4" w:space="0" w:color="000000"/>
            </w:tcBorders>
          </w:tcPr>
          <w:p w14:paraId="54FED585" w14:textId="77777777" w:rsidR="003439BB" w:rsidRDefault="00000000">
            <w:pPr>
              <w:spacing w:after="0" w:line="259" w:lineRule="auto"/>
              <w:ind w:right="0" w:firstLine="0"/>
              <w:jc w:val="lef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4F523332"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1F82E3E0" w14:textId="77777777" w:rsidR="003439BB" w:rsidRDefault="00000000">
            <w:pPr>
              <w:spacing w:after="0" w:line="259" w:lineRule="auto"/>
              <w:ind w:left="108" w:right="0" w:firstLine="0"/>
              <w:jc w:val="left"/>
            </w:pPr>
            <w:r>
              <w:t xml:space="preserve">/20 </w:t>
            </w:r>
          </w:p>
        </w:tc>
        <w:tc>
          <w:tcPr>
            <w:tcW w:w="802" w:type="dxa"/>
            <w:tcBorders>
              <w:top w:val="single" w:sz="4" w:space="0" w:color="000000"/>
              <w:left w:val="single" w:sz="4" w:space="0" w:color="000000"/>
              <w:bottom w:val="single" w:sz="4" w:space="0" w:color="000000"/>
              <w:right w:val="single" w:sz="4" w:space="0" w:color="000000"/>
            </w:tcBorders>
          </w:tcPr>
          <w:p w14:paraId="7B6CD2A0"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18D9448E"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6227BBF3" w14:textId="77777777" w:rsidR="003439BB" w:rsidRDefault="00000000">
            <w:pPr>
              <w:spacing w:after="0" w:line="238" w:lineRule="auto"/>
              <w:ind w:left="108" w:right="0" w:firstLine="0"/>
              <w:jc w:val="left"/>
            </w:pPr>
            <w:r>
              <w:t xml:space="preserve">Соревнования </w:t>
            </w:r>
          </w:p>
          <w:p w14:paraId="2962343E" w14:textId="77777777" w:rsidR="003439BB" w:rsidRDefault="00000000">
            <w:pPr>
              <w:spacing w:after="0" w:line="259" w:lineRule="auto"/>
              <w:ind w:left="108" w:right="63" w:firstLine="0"/>
            </w:pPr>
            <w:r>
              <w:t xml:space="preserve">(учителя физической культуры, классные руководители) </w:t>
            </w:r>
          </w:p>
        </w:tc>
      </w:tr>
      <w:tr w:rsidR="003439BB" w14:paraId="2AFF83F1" w14:textId="77777777">
        <w:trPr>
          <w:trHeight w:val="562"/>
        </w:trPr>
        <w:tc>
          <w:tcPr>
            <w:tcW w:w="2518" w:type="dxa"/>
            <w:tcBorders>
              <w:top w:val="single" w:sz="4" w:space="0" w:color="000000"/>
              <w:left w:val="single" w:sz="4" w:space="0" w:color="000000"/>
              <w:bottom w:val="single" w:sz="4" w:space="0" w:color="000000"/>
              <w:right w:val="single" w:sz="4" w:space="0" w:color="000000"/>
            </w:tcBorders>
          </w:tcPr>
          <w:p w14:paraId="032E09CB" w14:textId="77777777" w:rsidR="003439BB" w:rsidRDefault="00000000">
            <w:pPr>
              <w:spacing w:after="0" w:line="259" w:lineRule="auto"/>
              <w:ind w:left="108"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183A5E3B" w14:textId="77777777" w:rsidR="003439BB" w:rsidRDefault="00000000">
            <w:pPr>
              <w:spacing w:after="0" w:line="259" w:lineRule="auto"/>
              <w:ind w:right="88" w:firstLine="0"/>
              <w:jc w:val="center"/>
            </w:pPr>
            <w:r>
              <w:t xml:space="preserve"> </w:t>
            </w:r>
          </w:p>
        </w:tc>
        <w:tc>
          <w:tcPr>
            <w:tcW w:w="831" w:type="dxa"/>
            <w:tcBorders>
              <w:top w:val="single" w:sz="4" w:space="0" w:color="000000"/>
              <w:left w:val="single" w:sz="4" w:space="0" w:color="000000"/>
              <w:bottom w:val="single" w:sz="4" w:space="0" w:color="000000"/>
              <w:right w:val="nil"/>
            </w:tcBorders>
          </w:tcPr>
          <w:p w14:paraId="123DBABB" w14:textId="77777777" w:rsidR="003439BB" w:rsidRDefault="00000000">
            <w:pPr>
              <w:spacing w:after="0" w:line="259" w:lineRule="auto"/>
              <w:ind w:left="110" w:right="0" w:firstLine="0"/>
              <w:jc w:val="left"/>
            </w:pPr>
            <w:r>
              <w:t xml:space="preserve">4 </w:t>
            </w:r>
          </w:p>
        </w:tc>
        <w:tc>
          <w:tcPr>
            <w:tcW w:w="170" w:type="dxa"/>
            <w:tcBorders>
              <w:top w:val="single" w:sz="4" w:space="0" w:color="000000"/>
              <w:left w:val="nil"/>
              <w:bottom w:val="single" w:sz="4" w:space="0" w:color="000000"/>
              <w:right w:val="single" w:sz="4" w:space="0" w:color="000000"/>
            </w:tcBorders>
          </w:tcPr>
          <w:p w14:paraId="65315260" w14:textId="77777777" w:rsidR="003439BB" w:rsidRDefault="003439BB">
            <w:pPr>
              <w:spacing w:after="160" w:line="259" w:lineRule="auto"/>
              <w:ind w:right="0" w:firstLine="0"/>
              <w:jc w:val="left"/>
            </w:pPr>
          </w:p>
        </w:tc>
        <w:tc>
          <w:tcPr>
            <w:tcW w:w="828" w:type="dxa"/>
            <w:tcBorders>
              <w:top w:val="single" w:sz="4" w:space="0" w:color="000000"/>
              <w:left w:val="single" w:sz="4" w:space="0" w:color="000000"/>
              <w:bottom w:val="single" w:sz="4" w:space="0" w:color="000000"/>
              <w:right w:val="single" w:sz="4" w:space="0" w:color="000000"/>
            </w:tcBorders>
          </w:tcPr>
          <w:p w14:paraId="303220CA"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vAlign w:val="bottom"/>
          </w:tcPr>
          <w:p w14:paraId="0E20BF26" w14:textId="77777777" w:rsidR="003439BB" w:rsidRDefault="00000000">
            <w:pPr>
              <w:spacing w:after="0" w:line="259" w:lineRule="auto"/>
              <w:ind w:left="108" w:right="0" w:firstLine="0"/>
              <w:jc w:val="left"/>
            </w:pPr>
            <w: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1951DF83"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74F85BBC"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76E42F82" w14:textId="77777777" w:rsidR="003439BB" w:rsidRDefault="00000000">
            <w:pPr>
              <w:spacing w:after="0" w:line="259" w:lineRule="auto"/>
              <w:ind w:left="110" w:right="0" w:firstLine="0"/>
              <w:jc w:val="center"/>
            </w:pPr>
            <w:r>
              <w:t xml:space="preserve"> </w:t>
            </w:r>
          </w:p>
        </w:tc>
      </w:tr>
      <w:tr w:rsidR="003439BB" w14:paraId="382A08D2" w14:textId="77777777">
        <w:trPr>
          <w:trHeight w:val="2218"/>
        </w:trPr>
        <w:tc>
          <w:tcPr>
            <w:tcW w:w="2518" w:type="dxa"/>
            <w:tcBorders>
              <w:top w:val="single" w:sz="4" w:space="0" w:color="000000"/>
              <w:left w:val="single" w:sz="4" w:space="0" w:color="000000"/>
              <w:bottom w:val="single" w:sz="4" w:space="0" w:color="000000"/>
              <w:right w:val="single" w:sz="4" w:space="0" w:color="000000"/>
            </w:tcBorders>
          </w:tcPr>
          <w:p w14:paraId="277575D1" w14:textId="77777777" w:rsidR="003439BB" w:rsidRDefault="00000000">
            <w:pPr>
              <w:spacing w:after="0" w:line="259" w:lineRule="auto"/>
              <w:ind w:left="108" w:right="0" w:firstLine="0"/>
              <w:jc w:val="left"/>
            </w:pPr>
            <w:r>
              <w:t xml:space="preserve">Духовно-нравственное </w:t>
            </w:r>
          </w:p>
        </w:tc>
        <w:tc>
          <w:tcPr>
            <w:tcW w:w="1853" w:type="dxa"/>
            <w:tcBorders>
              <w:top w:val="single" w:sz="4" w:space="0" w:color="000000"/>
              <w:left w:val="single" w:sz="4" w:space="0" w:color="000000"/>
              <w:bottom w:val="single" w:sz="4" w:space="0" w:color="000000"/>
              <w:right w:val="single" w:sz="4" w:space="0" w:color="000000"/>
            </w:tcBorders>
          </w:tcPr>
          <w:p w14:paraId="60358E6B" w14:textId="77777777" w:rsidR="003439BB" w:rsidRDefault="00000000">
            <w:pPr>
              <w:spacing w:after="0" w:line="259" w:lineRule="auto"/>
              <w:ind w:left="109" w:right="0" w:firstLine="0"/>
              <w:jc w:val="left"/>
            </w:pPr>
            <w:r>
              <w:t xml:space="preserve">Проект «Мы - зрители» </w:t>
            </w:r>
          </w:p>
        </w:tc>
        <w:tc>
          <w:tcPr>
            <w:tcW w:w="831" w:type="dxa"/>
            <w:tcBorders>
              <w:top w:val="single" w:sz="4" w:space="0" w:color="000000"/>
              <w:left w:val="single" w:sz="4" w:space="0" w:color="000000"/>
              <w:bottom w:val="single" w:sz="4" w:space="0" w:color="000000"/>
              <w:right w:val="nil"/>
            </w:tcBorders>
          </w:tcPr>
          <w:p w14:paraId="01A58142" w14:textId="77777777" w:rsidR="003439BB" w:rsidRDefault="00000000">
            <w:pPr>
              <w:spacing w:after="0" w:line="259" w:lineRule="auto"/>
              <w:ind w:left="110" w:right="0" w:firstLine="0"/>
              <w:jc w:val="left"/>
            </w:pPr>
            <w:r>
              <w:t xml:space="preserve">/2 </w:t>
            </w:r>
          </w:p>
        </w:tc>
        <w:tc>
          <w:tcPr>
            <w:tcW w:w="170" w:type="dxa"/>
            <w:tcBorders>
              <w:top w:val="single" w:sz="4" w:space="0" w:color="000000"/>
              <w:left w:val="nil"/>
              <w:bottom w:val="single" w:sz="4" w:space="0" w:color="000000"/>
              <w:right w:val="single" w:sz="4" w:space="0" w:color="000000"/>
            </w:tcBorders>
          </w:tcPr>
          <w:p w14:paraId="455C610C"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0403D950" w14:textId="77777777" w:rsidR="003439BB" w:rsidRDefault="00000000">
            <w:pPr>
              <w:spacing w:after="0" w:line="259" w:lineRule="auto"/>
              <w:ind w:left="110" w:right="0" w:firstLine="0"/>
              <w:jc w:val="left"/>
            </w:pPr>
            <w:r>
              <w:t xml:space="preserve">/2 </w:t>
            </w:r>
          </w:p>
        </w:tc>
        <w:tc>
          <w:tcPr>
            <w:tcW w:w="698" w:type="dxa"/>
            <w:tcBorders>
              <w:top w:val="single" w:sz="4" w:space="0" w:color="000000"/>
              <w:left w:val="single" w:sz="4" w:space="0" w:color="000000"/>
              <w:bottom w:val="single" w:sz="4" w:space="0" w:color="000000"/>
              <w:right w:val="single" w:sz="4" w:space="0" w:color="000000"/>
            </w:tcBorders>
          </w:tcPr>
          <w:p w14:paraId="22B489BD" w14:textId="77777777" w:rsidR="003439BB" w:rsidRDefault="00000000">
            <w:pPr>
              <w:spacing w:after="0" w:line="259" w:lineRule="auto"/>
              <w:ind w:left="108" w:right="0" w:firstLine="0"/>
              <w:jc w:val="left"/>
            </w:pPr>
            <w: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0314C991" w14:textId="77777777" w:rsidR="003439BB" w:rsidRDefault="00000000">
            <w:pPr>
              <w:spacing w:after="0" w:line="259" w:lineRule="auto"/>
              <w:ind w:left="110" w:right="0" w:firstLine="0"/>
              <w:jc w:val="lef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14:paraId="4F85721A" w14:textId="77777777" w:rsidR="003439BB" w:rsidRDefault="00000000">
            <w:pPr>
              <w:spacing w:after="0" w:line="259" w:lineRule="auto"/>
              <w:ind w:left="110" w:right="0" w:firstLine="0"/>
              <w:jc w:val="left"/>
            </w:pPr>
            <w:r>
              <w:t xml:space="preserve">/2 </w:t>
            </w:r>
          </w:p>
        </w:tc>
        <w:tc>
          <w:tcPr>
            <w:tcW w:w="1654" w:type="dxa"/>
            <w:tcBorders>
              <w:top w:val="single" w:sz="4" w:space="0" w:color="000000"/>
              <w:left w:val="single" w:sz="4" w:space="0" w:color="000000"/>
              <w:bottom w:val="single" w:sz="4" w:space="0" w:color="000000"/>
              <w:right w:val="single" w:sz="4" w:space="0" w:color="000000"/>
            </w:tcBorders>
          </w:tcPr>
          <w:p w14:paraId="4D7732A7" w14:textId="77777777" w:rsidR="003439BB" w:rsidRDefault="00000000">
            <w:pPr>
              <w:spacing w:after="0" w:line="239" w:lineRule="auto"/>
              <w:ind w:left="108" w:right="0" w:firstLine="0"/>
            </w:pPr>
            <w:r>
              <w:t xml:space="preserve">Экскурсии в музеи, на </w:t>
            </w:r>
          </w:p>
          <w:p w14:paraId="70DF0E07" w14:textId="77777777" w:rsidR="003439BB" w:rsidRDefault="00000000">
            <w:pPr>
              <w:spacing w:after="0" w:line="259" w:lineRule="auto"/>
              <w:ind w:left="108" w:right="0" w:firstLine="0"/>
              <w:jc w:val="left"/>
            </w:pPr>
            <w:r>
              <w:t xml:space="preserve">выставки, посещение спектаклей, (классные руководители) </w:t>
            </w:r>
          </w:p>
        </w:tc>
      </w:tr>
      <w:tr w:rsidR="003439BB" w14:paraId="37CA1845" w14:textId="77777777">
        <w:trPr>
          <w:trHeight w:val="360"/>
        </w:trPr>
        <w:tc>
          <w:tcPr>
            <w:tcW w:w="2518" w:type="dxa"/>
            <w:tcBorders>
              <w:top w:val="single" w:sz="4" w:space="0" w:color="000000"/>
              <w:left w:val="single" w:sz="4" w:space="0" w:color="000000"/>
              <w:bottom w:val="single" w:sz="4" w:space="0" w:color="000000"/>
              <w:right w:val="single" w:sz="4" w:space="0" w:color="000000"/>
            </w:tcBorders>
          </w:tcPr>
          <w:p w14:paraId="3FA137E1" w14:textId="77777777" w:rsidR="003439BB" w:rsidRDefault="00000000">
            <w:pPr>
              <w:spacing w:after="0" w:line="259" w:lineRule="auto"/>
              <w:ind w:left="108"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26E9998B" w14:textId="77777777" w:rsidR="003439BB" w:rsidRDefault="00000000">
            <w:pPr>
              <w:spacing w:after="0" w:line="259" w:lineRule="auto"/>
              <w:ind w:right="88" w:firstLine="0"/>
              <w:jc w:val="center"/>
            </w:pPr>
            <w:r>
              <w:t xml:space="preserve"> </w:t>
            </w:r>
          </w:p>
        </w:tc>
        <w:tc>
          <w:tcPr>
            <w:tcW w:w="831" w:type="dxa"/>
            <w:tcBorders>
              <w:top w:val="single" w:sz="4" w:space="0" w:color="000000"/>
              <w:left w:val="single" w:sz="4" w:space="0" w:color="000000"/>
              <w:bottom w:val="single" w:sz="4" w:space="0" w:color="000000"/>
              <w:right w:val="nil"/>
            </w:tcBorders>
          </w:tcPr>
          <w:p w14:paraId="6AB42510" w14:textId="77777777" w:rsidR="003439BB" w:rsidRDefault="00000000">
            <w:pPr>
              <w:spacing w:after="0" w:line="259" w:lineRule="auto"/>
              <w:ind w:left="110" w:right="0" w:firstLine="0"/>
              <w:jc w:val="left"/>
            </w:pPr>
            <w:r>
              <w:t xml:space="preserve">2 </w:t>
            </w:r>
          </w:p>
        </w:tc>
        <w:tc>
          <w:tcPr>
            <w:tcW w:w="170" w:type="dxa"/>
            <w:tcBorders>
              <w:top w:val="single" w:sz="4" w:space="0" w:color="000000"/>
              <w:left w:val="nil"/>
              <w:bottom w:val="single" w:sz="4" w:space="0" w:color="000000"/>
              <w:right w:val="single" w:sz="4" w:space="0" w:color="000000"/>
            </w:tcBorders>
          </w:tcPr>
          <w:p w14:paraId="1BFEC02A" w14:textId="77777777" w:rsidR="003439BB" w:rsidRDefault="003439BB">
            <w:pPr>
              <w:spacing w:after="160" w:line="259" w:lineRule="auto"/>
              <w:ind w:right="0" w:firstLine="0"/>
              <w:jc w:val="left"/>
            </w:pPr>
          </w:p>
        </w:tc>
        <w:tc>
          <w:tcPr>
            <w:tcW w:w="828" w:type="dxa"/>
            <w:tcBorders>
              <w:top w:val="single" w:sz="4" w:space="0" w:color="000000"/>
              <w:left w:val="single" w:sz="4" w:space="0" w:color="000000"/>
              <w:bottom w:val="single" w:sz="4" w:space="0" w:color="000000"/>
              <w:right w:val="single" w:sz="4" w:space="0" w:color="000000"/>
            </w:tcBorders>
          </w:tcPr>
          <w:p w14:paraId="171ECD92"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13C12A5D"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48300D5"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60C3DD6B"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55123D64" w14:textId="77777777" w:rsidR="003439BB" w:rsidRDefault="00000000">
            <w:pPr>
              <w:spacing w:after="0" w:line="259" w:lineRule="auto"/>
              <w:ind w:left="110" w:right="0" w:firstLine="0"/>
              <w:jc w:val="center"/>
            </w:pPr>
            <w:r>
              <w:t xml:space="preserve"> </w:t>
            </w:r>
          </w:p>
        </w:tc>
      </w:tr>
      <w:tr w:rsidR="003439BB" w14:paraId="61B94046" w14:textId="77777777">
        <w:trPr>
          <w:trHeight w:val="3046"/>
        </w:trPr>
        <w:tc>
          <w:tcPr>
            <w:tcW w:w="2518" w:type="dxa"/>
            <w:vMerge w:val="restart"/>
            <w:tcBorders>
              <w:top w:val="single" w:sz="4" w:space="0" w:color="000000"/>
              <w:left w:val="single" w:sz="4" w:space="0" w:color="000000"/>
              <w:bottom w:val="single" w:sz="4" w:space="0" w:color="000000"/>
              <w:right w:val="single" w:sz="4" w:space="0" w:color="000000"/>
            </w:tcBorders>
          </w:tcPr>
          <w:p w14:paraId="5F11DAF8" w14:textId="77777777" w:rsidR="003439BB" w:rsidRDefault="00000000">
            <w:pPr>
              <w:spacing w:after="0" w:line="259" w:lineRule="auto"/>
              <w:ind w:left="108" w:right="0" w:firstLine="0"/>
              <w:jc w:val="left"/>
            </w:pPr>
            <w:r>
              <w:t xml:space="preserve">Общеинтеллектуальное  </w:t>
            </w:r>
          </w:p>
        </w:tc>
        <w:tc>
          <w:tcPr>
            <w:tcW w:w="1853" w:type="dxa"/>
            <w:tcBorders>
              <w:top w:val="single" w:sz="4" w:space="0" w:color="000000"/>
              <w:left w:val="single" w:sz="4" w:space="0" w:color="000000"/>
              <w:bottom w:val="single" w:sz="4" w:space="0" w:color="000000"/>
              <w:right w:val="single" w:sz="4" w:space="0" w:color="000000"/>
            </w:tcBorders>
          </w:tcPr>
          <w:p w14:paraId="4B0A3602" w14:textId="77777777" w:rsidR="003439BB" w:rsidRDefault="00000000">
            <w:pPr>
              <w:tabs>
                <w:tab w:val="center" w:pos="479"/>
                <w:tab w:val="center" w:pos="1498"/>
              </w:tabs>
              <w:spacing w:after="0" w:line="259" w:lineRule="auto"/>
              <w:ind w:right="0" w:firstLine="0"/>
              <w:jc w:val="left"/>
            </w:pPr>
            <w:r>
              <w:rPr>
                <w:rFonts w:ascii="Calibri" w:eastAsia="Calibri" w:hAnsi="Calibri" w:cs="Calibri"/>
                <w:sz w:val="22"/>
              </w:rPr>
              <w:tab/>
            </w:r>
            <w:r>
              <w:t xml:space="preserve">Проект </w:t>
            </w:r>
            <w:r>
              <w:tab/>
              <w:t>«Ин-</w:t>
            </w:r>
          </w:p>
          <w:p w14:paraId="61C6C35D" w14:textId="77777777" w:rsidR="003439BB" w:rsidRDefault="00000000">
            <w:pPr>
              <w:spacing w:after="0" w:line="259" w:lineRule="auto"/>
              <w:ind w:left="109" w:right="0" w:firstLine="0"/>
              <w:jc w:val="left"/>
            </w:pPr>
            <w:r>
              <w:t xml:space="preserve">теллектуальный марафон» </w:t>
            </w:r>
          </w:p>
        </w:tc>
        <w:tc>
          <w:tcPr>
            <w:tcW w:w="831" w:type="dxa"/>
            <w:tcBorders>
              <w:top w:val="single" w:sz="4" w:space="0" w:color="000000"/>
              <w:left w:val="single" w:sz="4" w:space="0" w:color="000000"/>
              <w:bottom w:val="single" w:sz="4" w:space="0" w:color="000000"/>
              <w:right w:val="nil"/>
            </w:tcBorders>
          </w:tcPr>
          <w:p w14:paraId="2141C26B" w14:textId="77777777" w:rsidR="003439BB" w:rsidRDefault="00000000">
            <w:pPr>
              <w:spacing w:after="0" w:line="259" w:lineRule="auto"/>
              <w:ind w:left="110" w:right="0" w:firstLine="0"/>
              <w:jc w:val="left"/>
            </w:pPr>
            <w:r>
              <w:t xml:space="preserve">/4 </w:t>
            </w:r>
          </w:p>
        </w:tc>
        <w:tc>
          <w:tcPr>
            <w:tcW w:w="170" w:type="dxa"/>
            <w:tcBorders>
              <w:top w:val="single" w:sz="4" w:space="0" w:color="000000"/>
              <w:left w:val="nil"/>
              <w:bottom w:val="single" w:sz="4" w:space="0" w:color="000000"/>
              <w:right w:val="single" w:sz="4" w:space="0" w:color="000000"/>
            </w:tcBorders>
          </w:tcPr>
          <w:p w14:paraId="72CC5178"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235E5731" w14:textId="77777777" w:rsidR="003439BB" w:rsidRDefault="00000000">
            <w:pPr>
              <w:spacing w:after="0" w:line="259" w:lineRule="auto"/>
              <w:ind w:left="110" w:right="0" w:firstLine="0"/>
              <w:jc w:val="left"/>
            </w:pPr>
            <w:r>
              <w:t xml:space="preserve">/4 </w:t>
            </w:r>
          </w:p>
        </w:tc>
        <w:tc>
          <w:tcPr>
            <w:tcW w:w="698" w:type="dxa"/>
            <w:tcBorders>
              <w:top w:val="single" w:sz="4" w:space="0" w:color="000000"/>
              <w:left w:val="single" w:sz="4" w:space="0" w:color="000000"/>
              <w:bottom w:val="single" w:sz="4" w:space="0" w:color="000000"/>
              <w:right w:val="single" w:sz="4" w:space="0" w:color="000000"/>
            </w:tcBorders>
          </w:tcPr>
          <w:p w14:paraId="7543AA2B" w14:textId="77777777" w:rsidR="003439BB" w:rsidRDefault="00000000">
            <w:pPr>
              <w:spacing w:after="0" w:line="259" w:lineRule="auto"/>
              <w:ind w:left="108" w:right="0" w:firstLine="0"/>
              <w:jc w:val="left"/>
            </w:pPr>
            <w: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3FE43CBD" w14:textId="77777777" w:rsidR="003439BB" w:rsidRDefault="00000000">
            <w:pPr>
              <w:spacing w:after="0" w:line="259" w:lineRule="auto"/>
              <w:ind w:left="110" w:right="0" w:firstLine="0"/>
              <w:jc w:val="left"/>
            </w:pPr>
            <w:r>
              <w:t xml:space="preserve">/4 </w:t>
            </w:r>
          </w:p>
        </w:tc>
        <w:tc>
          <w:tcPr>
            <w:tcW w:w="701" w:type="dxa"/>
            <w:tcBorders>
              <w:top w:val="single" w:sz="4" w:space="0" w:color="000000"/>
              <w:left w:val="single" w:sz="4" w:space="0" w:color="000000"/>
              <w:bottom w:val="single" w:sz="4" w:space="0" w:color="000000"/>
              <w:right w:val="single" w:sz="4" w:space="0" w:color="000000"/>
            </w:tcBorders>
          </w:tcPr>
          <w:p w14:paraId="31FB0816" w14:textId="77777777" w:rsidR="003439BB" w:rsidRDefault="00000000">
            <w:pPr>
              <w:spacing w:after="0" w:line="259" w:lineRule="auto"/>
              <w:ind w:left="110"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tcPr>
          <w:p w14:paraId="0671FD47" w14:textId="77777777" w:rsidR="003439BB" w:rsidRDefault="00000000">
            <w:pPr>
              <w:spacing w:after="0" w:line="238" w:lineRule="auto"/>
              <w:ind w:left="108" w:right="0" w:firstLine="0"/>
              <w:jc w:val="left"/>
            </w:pPr>
            <w:r>
              <w:t xml:space="preserve">олимпиады, предметные недели, учебные конкурсы, учебные проекты </w:t>
            </w:r>
          </w:p>
          <w:p w14:paraId="5E0E32A1" w14:textId="77777777" w:rsidR="003439BB" w:rsidRDefault="00000000">
            <w:pPr>
              <w:spacing w:after="0" w:line="259" w:lineRule="auto"/>
              <w:ind w:left="108" w:right="63" w:firstLine="0"/>
            </w:pPr>
            <w:r>
              <w:t xml:space="preserve">(учителя – предметники, классные руководители) </w:t>
            </w:r>
          </w:p>
        </w:tc>
      </w:tr>
      <w:tr w:rsidR="003439BB" w14:paraId="6ABF9C94" w14:textId="77777777">
        <w:trPr>
          <w:trHeight w:val="1668"/>
        </w:trPr>
        <w:tc>
          <w:tcPr>
            <w:tcW w:w="0" w:type="auto"/>
            <w:vMerge/>
            <w:tcBorders>
              <w:top w:val="nil"/>
              <w:left w:val="single" w:sz="4" w:space="0" w:color="000000"/>
              <w:bottom w:val="single" w:sz="4" w:space="0" w:color="000000"/>
              <w:right w:val="single" w:sz="4" w:space="0" w:color="000000"/>
            </w:tcBorders>
          </w:tcPr>
          <w:p w14:paraId="1AE3ABF4" w14:textId="77777777" w:rsidR="003439BB" w:rsidRDefault="003439BB">
            <w:pPr>
              <w:spacing w:after="160" w:line="259" w:lineRule="auto"/>
              <w:ind w:right="0" w:firstLine="0"/>
              <w:jc w:val="left"/>
            </w:pPr>
          </w:p>
        </w:tc>
        <w:tc>
          <w:tcPr>
            <w:tcW w:w="1853" w:type="dxa"/>
            <w:tcBorders>
              <w:top w:val="single" w:sz="4" w:space="0" w:color="000000"/>
              <w:left w:val="single" w:sz="4" w:space="0" w:color="000000"/>
              <w:bottom w:val="single" w:sz="4" w:space="0" w:color="000000"/>
              <w:right w:val="single" w:sz="4" w:space="0" w:color="000000"/>
            </w:tcBorders>
          </w:tcPr>
          <w:p w14:paraId="2B48600C" w14:textId="77777777" w:rsidR="003439BB" w:rsidRDefault="00000000">
            <w:pPr>
              <w:spacing w:after="0" w:line="259" w:lineRule="auto"/>
              <w:ind w:left="109" w:right="0" w:firstLine="0"/>
              <w:jc w:val="left"/>
            </w:pPr>
            <w:r>
              <w:t xml:space="preserve">Педагогическая поддержка </w:t>
            </w:r>
          </w:p>
        </w:tc>
        <w:tc>
          <w:tcPr>
            <w:tcW w:w="831" w:type="dxa"/>
            <w:tcBorders>
              <w:top w:val="single" w:sz="4" w:space="0" w:color="000000"/>
              <w:left w:val="single" w:sz="4" w:space="0" w:color="000000"/>
              <w:bottom w:val="single" w:sz="4" w:space="0" w:color="000000"/>
              <w:right w:val="nil"/>
            </w:tcBorders>
          </w:tcPr>
          <w:p w14:paraId="12996CE0" w14:textId="77777777" w:rsidR="003439BB" w:rsidRDefault="00000000">
            <w:pPr>
              <w:spacing w:after="0" w:line="259" w:lineRule="auto"/>
              <w:ind w:left="110" w:right="0" w:firstLine="0"/>
              <w:jc w:val="left"/>
            </w:pPr>
            <w:r>
              <w:t xml:space="preserve">/2 </w:t>
            </w:r>
          </w:p>
        </w:tc>
        <w:tc>
          <w:tcPr>
            <w:tcW w:w="170" w:type="dxa"/>
            <w:tcBorders>
              <w:top w:val="single" w:sz="4" w:space="0" w:color="000000"/>
              <w:left w:val="nil"/>
              <w:bottom w:val="single" w:sz="4" w:space="0" w:color="000000"/>
              <w:right w:val="single" w:sz="4" w:space="0" w:color="000000"/>
            </w:tcBorders>
          </w:tcPr>
          <w:p w14:paraId="22F28FEA"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4E87C2DF" w14:textId="77777777" w:rsidR="003439BB" w:rsidRDefault="00000000">
            <w:pPr>
              <w:spacing w:after="0" w:line="259" w:lineRule="auto"/>
              <w:ind w:left="110" w:right="0" w:firstLine="0"/>
              <w:jc w:val="left"/>
            </w:pPr>
            <w:r>
              <w:t xml:space="preserve">/2 </w:t>
            </w:r>
          </w:p>
        </w:tc>
        <w:tc>
          <w:tcPr>
            <w:tcW w:w="698" w:type="dxa"/>
            <w:tcBorders>
              <w:top w:val="single" w:sz="4" w:space="0" w:color="000000"/>
              <w:left w:val="single" w:sz="4" w:space="0" w:color="000000"/>
              <w:bottom w:val="single" w:sz="4" w:space="0" w:color="000000"/>
              <w:right w:val="single" w:sz="4" w:space="0" w:color="000000"/>
            </w:tcBorders>
          </w:tcPr>
          <w:p w14:paraId="494BCE10" w14:textId="77777777" w:rsidR="003439BB" w:rsidRDefault="00000000">
            <w:pPr>
              <w:spacing w:after="0" w:line="259" w:lineRule="auto"/>
              <w:ind w:left="108" w:right="0" w:firstLine="0"/>
              <w:jc w:val="left"/>
            </w:pPr>
            <w: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7C2D089C" w14:textId="77777777" w:rsidR="003439BB" w:rsidRDefault="00000000">
            <w:pPr>
              <w:spacing w:after="0" w:line="259" w:lineRule="auto"/>
              <w:ind w:left="110" w:right="0" w:firstLine="0"/>
              <w:jc w:val="lef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14:paraId="66B04FD7" w14:textId="77777777" w:rsidR="003439BB" w:rsidRDefault="00000000">
            <w:pPr>
              <w:spacing w:after="0" w:line="259" w:lineRule="auto"/>
              <w:ind w:left="110"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tcPr>
          <w:p w14:paraId="14F3DF06" w14:textId="77777777" w:rsidR="003439BB" w:rsidRDefault="00000000">
            <w:pPr>
              <w:spacing w:after="0" w:line="259" w:lineRule="auto"/>
              <w:ind w:left="108" w:right="60" w:firstLine="0"/>
            </w:pPr>
            <w:r>
              <w:t>Соревнования, конкурсы, олимпиады, круглые столы, диспуты, вы-</w:t>
            </w:r>
          </w:p>
        </w:tc>
      </w:tr>
    </w:tbl>
    <w:p w14:paraId="53E6CAD5" w14:textId="77777777" w:rsidR="003439BB" w:rsidRDefault="003439BB">
      <w:pPr>
        <w:spacing w:after="0" w:line="259" w:lineRule="auto"/>
        <w:ind w:left="-1133" w:right="10774" w:firstLine="0"/>
        <w:jc w:val="left"/>
      </w:pPr>
    </w:p>
    <w:tbl>
      <w:tblPr>
        <w:tblStyle w:val="TableGrid"/>
        <w:tblW w:w="10056" w:type="dxa"/>
        <w:tblInd w:w="-108" w:type="dxa"/>
        <w:tblCellMar>
          <w:top w:w="54" w:type="dxa"/>
          <w:left w:w="0" w:type="dxa"/>
          <w:bottom w:w="0" w:type="dxa"/>
          <w:right w:w="0" w:type="dxa"/>
        </w:tblCellMar>
        <w:tblLook w:val="04A0" w:firstRow="1" w:lastRow="0" w:firstColumn="1" w:lastColumn="0" w:noHBand="0" w:noVBand="1"/>
      </w:tblPr>
      <w:tblGrid>
        <w:gridCol w:w="2476"/>
        <w:gridCol w:w="1841"/>
        <w:gridCol w:w="805"/>
        <w:gridCol w:w="167"/>
        <w:gridCol w:w="802"/>
        <w:gridCol w:w="673"/>
        <w:gridCol w:w="778"/>
        <w:gridCol w:w="676"/>
        <w:gridCol w:w="1838"/>
      </w:tblGrid>
      <w:tr w:rsidR="003439BB" w14:paraId="0DAF4286" w14:textId="77777777">
        <w:trPr>
          <w:trHeight w:val="2218"/>
        </w:trPr>
        <w:tc>
          <w:tcPr>
            <w:tcW w:w="2518" w:type="dxa"/>
            <w:tcBorders>
              <w:top w:val="single" w:sz="4" w:space="0" w:color="000000"/>
              <w:left w:val="single" w:sz="4" w:space="0" w:color="000000"/>
              <w:bottom w:val="single" w:sz="4" w:space="0" w:color="000000"/>
              <w:right w:val="single" w:sz="4" w:space="0" w:color="000000"/>
            </w:tcBorders>
          </w:tcPr>
          <w:p w14:paraId="58002AE3" w14:textId="77777777" w:rsidR="003439BB" w:rsidRDefault="003439BB">
            <w:pPr>
              <w:spacing w:after="160" w:line="259" w:lineRule="auto"/>
              <w:ind w:right="0" w:firstLine="0"/>
              <w:jc w:val="left"/>
            </w:pPr>
          </w:p>
        </w:tc>
        <w:tc>
          <w:tcPr>
            <w:tcW w:w="1853" w:type="dxa"/>
            <w:tcBorders>
              <w:top w:val="single" w:sz="4" w:space="0" w:color="000000"/>
              <w:left w:val="single" w:sz="4" w:space="0" w:color="000000"/>
              <w:bottom w:val="single" w:sz="4" w:space="0" w:color="000000"/>
              <w:right w:val="single" w:sz="4" w:space="0" w:color="000000"/>
            </w:tcBorders>
          </w:tcPr>
          <w:p w14:paraId="197A3AAE" w14:textId="77777777" w:rsidR="003439BB" w:rsidRDefault="003439BB">
            <w:pPr>
              <w:spacing w:after="160" w:line="259" w:lineRule="auto"/>
              <w:ind w:right="0" w:firstLine="0"/>
              <w:jc w:val="left"/>
            </w:pPr>
          </w:p>
        </w:tc>
        <w:tc>
          <w:tcPr>
            <w:tcW w:w="831" w:type="dxa"/>
            <w:tcBorders>
              <w:top w:val="single" w:sz="4" w:space="0" w:color="000000"/>
              <w:left w:val="single" w:sz="4" w:space="0" w:color="000000"/>
              <w:bottom w:val="single" w:sz="4" w:space="0" w:color="000000"/>
              <w:right w:val="nil"/>
            </w:tcBorders>
          </w:tcPr>
          <w:p w14:paraId="0129F47D" w14:textId="77777777" w:rsidR="003439BB" w:rsidRDefault="003439BB">
            <w:pPr>
              <w:spacing w:after="160" w:line="259" w:lineRule="auto"/>
              <w:ind w:right="0" w:firstLine="0"/>
              <w:jc w:val="left"/>
            </w:pPr>
          </w:p>
        </w:tc>
        <w:tc>
          <w:tcPr>
            <w:tcW w:w="170" w:type="dxa"/>
            <w:tcBorders>
              <w:top w:val="single" w:sz="4" w:space="0" w:color="000000"/>
              <w:left w:val="nil"/>
              <w:bottom w:val="single" w:sz="4" w:space="0" w:color="000000"/>
              <w:right w:val="single" w:sz="4" w:space="0" w:color="000000"/>
            </w:tcBorders>
          </w:tcPr>
          <w:p w14:paraId="419519A1" w14:textId="77777777" w:rsidR="003439BB" w:rsidRDefault="003439BB">
            <w:pPr>
              <w:spacing w:after="160" w:line="259" w:lineRule="auto"/>
              <w:ind w:right="0" w:firstLine="0"/>
              <w:jc w:val="left"/>
            </w:pPr>
          </w:p>
        </w:tc>
        <w:tc>
          <w:tcPr>
            <w:tcW w:w="828" w:type="dxa"/>
            <w:tcBorders>
              <w:top w:val="single" w:sz="4" w:space="0" w:color="000000"/>
              <w:left w:val="single" w:sz="4" w:space="0" w:color="000000"/>
              <w:bottom w:val="single" w:sz="4" w:space="0" w:color="000000"/>
              <w:right w:val="single" w:sz="4" w:space="0" w:color="000000"/>
            </w:tcBorders>
          </w:tcPr>
          <w:p w14:paraId="10051480"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2DF03DBB"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47CF07E"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78230F80"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741699E8" w14:textId="77777777" w:rsidR="003439BB" w:rsidRDefault="00000000">
            <w:pPr>
              <w:spacing w:after="0" w:line="259" w:lineRule="auto"/>
              <w:ind w:left="108" w:right="0" w:firstLine="0"/>
              <w:jc w:val="left"/>
            </w:pPr>
            <w:r>
              <w:t xml:space="preserve">ставки </w:t>
            </w:r>
          </w:p>
          <w:p w14:paraId="221B5597" w14:textId="77777777" w:rsidR="003439BB" w:rsidRDefault="00000000">
            <w:pPr>
              <w:spacing w:after="0" w:line="259" w:lineRule="auto"/>
              <w:ind w:left="108" w:right="109" w:firstLine="720"/>
            </w:pPr>
            <w:r>
              <w:t xml:space="preserve">(учителя – предметники, педагог-психолог, классные руководители) </w:t>
            </w:r>
          </w:p>
        </w:tc>
      </w:tr>
      <w:tr w:rsidR="003439BB" w14:paraId="29E7EABA" w14:textId="77777777">
        <w:trPr>
          <w:trHeight w:val="360"/>
        </w:trPr>
        <w:tc>
          <w:tcPr>
            <w:tcW w:w="2518" w:type="dxa"/>
            <w:tcBorders>
              <w:top w:val="single" w:sz="4" w:space="0" w:color="000000"/>
              <w:left w:val="single" w:sz="4" w:space="0" w:color="000000"/>
              <w:bottom w:val="single" w:sz="4" w:space="0" w:color="000000"/>
              <w:right w:val="single" w:sz="4" w:space="0" w:color="000000"/>
            </w:tcBorders>
          </w:tcPr>
          <w:p w14:paraId="1797B8CB" w14:textId="77777777" w:rsidR="003439BB" w:rsidRDefault="00000000">
            <w:pPr>
              <w:spacing w:after="0" w:line="259" w:lineRule="auto"/>
              <w:ind w:left="108"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3298FA5F" w14:textId="77777777" w:rsidR="003439BB" w:rsidRDefault="00000000">
            <w:pPr>
              <w:spacing w:after="0" w:line="259" w:lineRule="auto"/>
              <w:ind w:right="136" w:firstLine="0"/>
              <w:jc w:val="center"/>
            </w:pPr>
            <w:r>
              <w:t xml:space="preserve"> </w:t>
            </w:r>
          </w:p>
        </w:tc>
        <w:tc>
          <w:tcPr>
            <w:tcW w:w="831" w:type="dxa"/>
            <w:tcBorders>
              <w:top w:val="single" w:sz="4" w:space="0" w:color="000000"/>
              <w:left w:val="single" w:sz="4" w:space="0" w:color="000000"/>
              <w:bottom w:val="single" w:sz="4" w:space="0" w:color="000000"/>
              <w:right w:val="nil"/>
            </w:tcBorders>
          </w:tcPr>
          <w:p w14:paraId="31C9D1F3" w14:textId="77777777" w:rsidR="003439BB" w:rsidRDefault="00000000">
            <w:pPr>
              <w:spacing w:after="0" w:line="259" w:lineRule="auto"/>
              <w:ind w:left="110" w:right="0" w:firstLine="0"/>
              <w:jc w:val="left"/>
            </w:pPr>
            <w:r>
              <w:t xml:space="preserve">6 </w:t>
            </w:r>
          </w:p>
        </w:tc>
        <w:tc>
          <w:tcPr>
            <w:tcW w:w="170" w:type="dxa"/>
            <w:tcBorders>
              <w:top w:val="single" w:sz="4" w:space="0" w:color="000000"/>
              <w:left w:val="nil"/>
              <w:bottom w:val="single" w:sz="4" w:space="0" w:color="000000"/>
              <w:right w:val="single" w:sz="4" w:space="0" w:color="000000"/>
            </w:tcBorders>
          </w:tcPr>
          <w:p w14:paraId="26881D0A" w14:textId="77777777" w:rsidR="003439BB" w:rsidRDefault="003439BB">
            <w:pPr>
              <w:spacing w:after="160" w:line="259" w:lineRule="auto"/>
              <w:ind w:right="0" w:firstLine="0"/>
              <w:jc w:val="left"/>
            </w:pPr>
          </w:p>
        </w:tc>
        <w:tc>
          <w:tcPr>
            <w:tcW w:w="828" w:type="dxa"/>
            <w:tcBorders>
              <w:top w:val="single" w:sz="4" w:space="0" w:color="000000"/>
              <w:left w:val="single" w:sz="4" w:space="0" w:color="000000"/>
              <w:bottom w:val="single" w:sz="4" w:space="0" w:color="000000"/>
              <w:right w:val="single" w:sz="4" w:space="0" w:color="000000"/>
            </w:tcBorders>
          </w:tcPr>
          <w:p w14:paraId="4ECEC03B"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6CB168BA"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D0BAAD8"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73A6034C"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42D96AED" w14:textId="77777777" w:rsidR="003439BB" w:rsidRDefault="00000000">
            <w:pPr>
              <w:spacing w:after="0" w:line="259" w:lineRule="auto"/>
              <w:ind w:left="62" w:right="0" w:firstLine="0"/>
              <w:jc w:val="center"/>
            </w:pPr>
            <w:r>
              <w:t xml:space="preserve"> </w:t>
            </w:r>
          </w:p>
        </w:tc>
      </w:tr>
      <w:tr w:rsidR="003439BB" w14:paraId="705DB1F4" w14:textId="77777777">
        <w:trPr>
          <w:trHeight w:val="1942"/>
        </w:trPr>
        <w:tc>
          <w:tcPr>
            <w:tcW w:w="2518" w:type="dxa"/>
            <w:tcBorders>
              <w:top w:val="single" w:sz="4" w:space="0" w:color="000000"/>
              <w:left w:val="single" w:sz="4" w:space="0" w:color="000000"/>
              <w:bottom w:val="single" w:sz="4" w:space="0" w:color="000000"/>
              <w:right w:val="single" w:sz="4" w:space="0" w:color="000000"/>
            </w:tcBorders>
          </w:tcPr>
          <w:p w14:paraId="4124B93D" w14:textId="77777777" w:rsidR="003439BB" w:rsidRDefault="00000000">
            <w:pPr>
              <w:spacing w:after="0" w:line="259" w:lineRule="auto"/>
              <w:ind w:left="108" w:right="0" w:firstLine="0"/>
              <w:jc w:val="left"/>
            </w:pPr>
            <w:r>
              <w:t xml:space="preserve">Общекультурное </w:t>
            </w:r>
          </w:p>
        </w:tc>
        <w:tc>
          <w:tcPr>
            <w:tcW w:w="1853" w:type="dxa"/>
            <w:tcBorders>
              <w:top w:val="single" w:sz="4" w:space="0" w:color="000000"/>
              <w:left w:val="single" w:sz="4" w:space="0" w:color="000000"/>
              <w:bottom w:val="single" w:sz="4" w:space="0" w:color="000000"/>
              <w:right w:val="single" w:sz="4" w:space="0" w:color="000000"/>
            </w:tcBorders>
          </w:tcPr>
          <w:p w14:paraId="38E32091" w14:textId="77777777" w:rsidR="003439BB" w:rsidRDefault="00000000">
            <w:pPr>
              <w:spacing w:after="0" w:line="259" w:lineRule="auto"/>
              <w:ind w:left="109" w:right="0" w:firstLine="720"/>
              <w:jc w:val="left"/>
            </w:pPr>
            <w:r>
              <w:t xml:space="preserve">Проект «Мы – самые!» </w:t>
            </w:r>
          </w:p>
        </w:tc>
        <w:tc>
          <w:tcPr>
            <w:tcW w:w="831" w:type="dxa"/>
            <w:tcBorders>
              <w:top w:val="single" w:sz="4" w:space="0" w:color="000000"/>
              <w:left w:val="single" w:sz="4" w:space="0" w:color="000000"/>
              <w:bottom w:val="single" w:sz="4" w:space="0" w:color="000000"/>
              <w:right w:val="nil"/>
            </w:tcBorders>
          </w:tcPr>
          <w:p w14:paraId="7C65387C" w14:textId="77777777" w:rsidR="003439BB" w:rsidRDefault="00000000">
            <w:pPr>
              <w:spacing w:after="0" w:line="259" w:lineRule="auto"/>
              <w:ind w:left="110" w:right="0" w:firstLine="0"/>
              <w:jc w:val="left"/>
            </w:pPr>
            <w:r>
              <w:t xml:space="preserve">/4 </w:t>
            </w:r>
          </w:p>
        </w:tc>
        <w:tc>
          <w:tcPr>
            <w:tcW w:w="170" w:type="dxa"/>
            <w:tcBorders>
              <w:top w:val="single" w:sz="4" w:space="0" w:color="000000"/>
              <w:left w:val="nil"/>
              <w:bottom w:val="single" w:sz="4" w:space="0" w:color="000000"/>
              <w:right w:val="single" w:sz="4" w:space="0" w:color="000000"/>
            </w:tcBorders>
          </w:tcPr>
          <w:p w14:paraId="5234D6C5"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502028CB" w14:textId="77777777" w:rsidR="003439BB" w:rsidRDefault="00000000">
            <w:pPr>
              <w:spacing w:after="0" w:line="259" w:lineRule="auto"/>
              <w:ind w:left="110" w:right="0" w:firstLine="0"/>
              <w:jc w:val="left"/>
            </w:pPr>
            <w:r>
              <w:t xml:space="preserve">/4 </w:t>
            </w:r>
          </w:p>
        </w:tc>
        <w:tc>
          <w:tcPr>
            <w:tcW w:w="698" w:type="dxa"/>
            <w:tcBorders>
              <w:top w:val="single" w:sz="4" w:space="0" w:color="000000"/>
              <w:left w:val="single" w:sz="4" w:space="0" w:color="000000"/>
              <w:bottom w:val="single" w:sz="4" w:space="0" w:color="000000"/>
              <w:right w:val="single" w:sz="4" w:space="0" w:color="000000"/>
            </w:tcBorders>
          </w:tcPr>
          <w:p w14:paraId="7CC9DCCB" w14:textId="77777777" w:rsidR="003439BB" w:rsidRDefault="00000000">
            <w:pPr>
              <w:spacing w:after="0" w:line="259" w:lineRule="auto"/>
              <w:ind w:left="108" w:right="0" w:firstLine="0"/>
              <w:jc w:val="left"/>
            </w:pPr>
            <w: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67284AE9" w14:textId="77777777" w:rsidR="003439BB" w:rsidRDefault="00000000">
            <w:pPr>
              <w:spacing w:after="0" w:line="259" w:lineRule="auto"/>
              <w:ind w:left="110" w:right="0" w:firstLine="0"/>
              <w:jc w:val="left"/>
            </w:pPr>
            <w:r>
              <w:t xml:space="preserve">/4 </w:t>
            </w:r>
          </w:p>
        </w:tc>
        <w:tc>
          <w:tcPr>
            <w:tcW w:w="701" w:type="dxa"/>
            <w:tcBorders>
              <w:top w:val="single" w:sz="4" w:space="0" w:color="000000"/>
              <w:left w:val="single" w:sz="4" w:space="0" w:color="000000"/>
              <w:bottom w:val="single" w:sz="4" w:space="0" w:color="000000"/>
              <w:right w:val="single" w:sz="4" w:space="0" w:color="000000"/>
            </w:tcBorders>
          </w:tcPr>
          <w:p w14:paraId="0FCEAD88" w14:textId="77777777" w:rsidR="003439BB" w:rsidRDefault="00000000">
            <w:pPr>
              <w:spacing w:after="0" w:line="259" w:lineRule="auto"/>
              <w:ind w:left="110"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tcPr>
          <w:p w14:paraId="06E3E891" w14:textId="77777777" w:rsidR="003439BB" w:rsidRDefault="00000000">
            <w:pPr>
              <w:spacing w:after="0" w:line="259" w:lineRule="auto"/>
              <w:ind w:left="108" w:right="0" w:firstLine="0"/>
              <w:jc w:val="left"/>
            </w:pPr>
            <w:r>
              <w:t xml:space="preserve">Школьные концерты, конкурсы, выставки (классные руководители) </w:t>
            </w:r>
          </w:p>
        </w:tc>
      </w:tr>
      <w:tr w:rsidR="003439BB" w14:paraId="5BA7735C" w14:textId="77777777">
        <w:trPr>
          <w:trHeight w:val="360"/>
        </w:trPr>
        <w:tc>
          <w:tcPr>
            <w:tcW w:w="2518" w:type="dxa"/>
            <w:tcBorders>
              <w:top w:val="single" w:sz="4" w:space="0" w:color="000000"/>
              <w:left w:val="single" w:sz="4" w:space="0" w:color="000000"/>
              <w:bottom w:val="single" w:sz="4" w:space="0" w:color="000000"/>
              <w:right w:val="single" w:sz="4" w:space="0" w:color="000000"/>
            </w:tcBorders>
          </w:tcPr>
          <w:p w14:paraId="5580CF15" w14:textId="77777777" w:rsidR="003439BB" w:rsidRDefault="00000000">
            <w:pPr>
              <w:spacing w:after="0" w:line="259" w:lineRule="auto"/>
              <w:ind w:left="108"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499532C4" w14:textId="77777777" w:rsidR="003439BB" w:rsidRDefault="00000000">
            <w:pPr>
              <w:spacing w:after="0" w:line="259" w:lineRule="auto"/>
              <w:ind w:right="136" w:firstLine="0"/>
              <w:jc w:val="center"/>
            </w:pPr>
            <w:r>
              <w:t xml:space="preserve"> </w:t>
            </w:r>
          </w:p>
        </w:tc>
        <w:tc>
          <w:tcPr>
            <w:tcW w:w="831" w:type="dxa"/>
            <w:tcBorders>
              <w:top w:val="single" w:sz="4" w:space="0" w:color="000000"/>
              <w:left w:val="single" w:sz="4" w:space="0" w:color="000000"/>
              <w:bottom w:val="single" w:sz="4" w:space="0" w:color="000000"/>
              <w:right w:val="nil"/>
            </w:tcBorders>
          </w:tcPr>
          <w:p w14:paraId="7BC976BF" w14:textId="77777777" w:rsidR="003439BB" w:rsidRDefault="003439BB">
            <w:pPr>
              <w:spacing w:after="160" w:line="259" w:lineRule="auto"/>
              <w:ind w:right="0" w:firstLine="0"/>
              <w:jc w:val="left"/>
            </w:pPr>
          </w:p>
        </w:tc>
        <w:tc>
          <w:tcPr>
            <w:tcW w:w="170" w:type="dxa"/>
            <w:tcBorders>
              <w:top w:val="single" w:sz="4" w:space="0" w:color="000000"/>
              <w:left w:val="nil"/>
              <w:bottom w:val="single" w:sz="4" w:space="0" w:color="000000"/>
              <w:right w:val="single" w:sz="4" w:space="0" w:color="000000"/>
            </w:tcBorders>
          </w:tcPr>
          <w:p w14:paraId="7ADD6CA7" w14:textId="77777777" w:rsidR="003439BB" w:rsidRDefault="00000000">
            <w:pPr>
              <w:spacing w:after="0" w:line="259" w:lineRule="auto"/>
              <w:ind w:right="0" w:firstLine="0"/>
            </w:pPr>
            <w:r>
              <w:t xml:space="preserve">4 </w:t>
            </w:r>
          </w:p>
        </w:tc>
        <w:tc>
          <w:tcPr>
            <w:tcW w:w="828" w:type="dxa"/>
            <w:tcBorders>
              <w:top w:val="single" w:sz="4" w:space="0" w:color="000000"/>
              <w:left w:val="single" w:sz="4" w:space="0" w:color="000000"/>
              <w:bottom w:val="single" w:sz="4" w:space="0" w:color="000000"/>
              <w:right w:val="single" w:sz="4" w:space="0" w:color="000000"/>
            </w:tcBorders>
          </w:tcPr>
          <w:p w14:paraId="1B9E38D5"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1FF70817"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2FE237C"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4AA430AD"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17EC3484" w14:textId="77777777" w:rsidR="003439BB" w:rsidRDefault="00000000">
            <w:pPr>
              <w:spacing w:after="0" w:line="259" w:lineRule="auto"/>
              <w:ind w:left="62" w:right="0" w:firstLine="0"/>
              <w:jc w:val="center"/>
            </w:pPr>
            <w:r>
              <w:t xml:space="preserve"> </w:t>
            </w:r>
          </w:p>
        </w:tc>
      </w:tr>
      <w:tr w:rsidR="003439BB" w14:paraId="617EE6A4" w14:textId="77777777">
        <w:trPr>
          <w:trHeight w:val="1666"/>
        </w:trPr>
        <w:tc>
          <w:tcPr>
            <w:tcW w:w="2518" w:type="dxa"/>
            <w:tcBorders>
              <w:top w:val="single" w:sz="4" w:space="0" w:color="000000"/>
              <w:left w:val="single" w:sz="4" w:space="0" w:color="000000"/>
              <w:bottom w:val="single" w:sz="4" w:space="0" w:color="000000"/>
              <w:right w:val="single" w:sz="4" w:space="0" w:color="000000"/>
            </w:tcBorders>
          </w:tcPr>
          <w:p w14:paraId="42016E3B" w14:textId="77777777" w:rsidR="003439BB" w:rsidRDefault="00000000">
            <w:pPr>
              <w:spacing w:after="0" w:line="259" w:lineRule="auto"/>
              <w:ind w:left="108" w:right="0" w:firstLine="0"/>
              <w:jc w:val="left"/>
            </w:pPr>
            <w:r>
              <w:t xml:space="preserve">Социальное </w:t>
            </w:r>
          </w:p>
        </w:tc>
        <w:tc>
          <w:tcPr>
            <w:tcW w:w="1853" w:type="dxa"/>
            <w:tcBorders>
              <w:top w:val="single" w:sz="4" w:space="0" w:color="000000"/>
              <w:left w:val="single" w:sz="4" w:space="0" w:color="000000"/>
              <w:bottom w:val="single" w:sz="4" w:space="0" w:color="000000"/>
              <w:right w:val="single" w:sz="4" w:space="0" w:color="000000"/>
            </w:tcBorders>
          </w:tcPr>
          <w:p w14:paraId="4BEEB728" w14:textId="77777777" w:rsidR="003439BB" w:rsidRDefault="00000000">
            <w:pPr>
              <w:spacing w:after="0" w:line="238" w:lineRule="auto"/>
              <w:ind w:left="109" w:right="0" w:firstLine="0"/>
            </w:pPr>
            <w:r>
              <w:t>«Школа – территория со-</w:t>
            </w:r>
          </w:p>
          <w:p w14:paraId="1FF55EB0" w14:textId="77777777" w:rsidR="003439BB" w:rsidRDefault="00000000">
            <w:pPr>
              <w:spacing w:after="0" w:line="259" w:lineRule="auto"/>
              <w:ind w:left="109" w:right="0" w:firstLine="0"/>
              <w:jc w:val="left"/>
            </w:pPr>
            <w:r>
              <w:t xml:space="preserve">трудничества» </w:t>
            </w:r>
          </w:p>
        </w:tc>
        <w:tc>
          <w:tcPr>
            <w:tcW w:w="831" w:type="dxa"/>
            <w:tcBorders>
              <w:top w:val="single" w:sz="4" w:space="0" w:color="000000"/>
              <w:left w:val="single" w:sz="4" w:space="0" w:color="000000"/>
              <w:bottom w:val="single" w:sz="4" w:space="0" w:color="000000"/>
              <w:right w:val="nil"/>
            </w:tcBorders>
          </w:tcPr>
          <w:p w14:paraId="233E41A8" w14:textId="77777777" w:rsidR="003439BB" w:rsidRDefault="00000000">
            <w:pPr>
              <w:spacing w:after="0" w:line="259" w:lineRule="auto"/>
              <w:ind w:left="110" w:right="0" w:firstLine="0"/>
              <w:jc w:val="left"/>
            </w:pPr>
            <w:r>
              <w:t xml:space="preserve">/2 </w:t>
            </w:r>
          </w:p>
        </w:tc>
        <w:tc>
          <w:tcPr>
            <w:tcW w:w="170" w:type="dxa"/>
            <w:tcBorders>
              <w:top w:val="single" w:sz="4" w:space="0" w:color="000000"/>
              <w:left w:val="nil"/>
              <w:bottom w:val="single" w:sz="4" w:space="0" w:color="000000"/>
              <w:right w:val="single" w:sz="4" w:space="0" w:color="000000"/>
            </w:tcBorders>
          </w:tcPr>
          <w:p w14:paraId="26699AF5"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3C6A6313" w14:textId="77777777" w:rsidR="003439BB" w:rsidRDefault="00000000">
            <w:pPr>
              <w:spacing w:after="0" w:line="259" w:lineRule="auto"/>
              <w:ind w:left="110" w:right="0" w:firstLine="0"/>
              <w:jc w:val="left"/>
            </w:pPr>
            <w:r>
              <w:t xml:space="preserve">/2 </w:t>
            </w:r>
          </w:p>
        </w:tc>
        <w:tc>
          <w:tcPr>
            <w:tcW w:w="698" w:type="dxa"/>
            <w:tcBorders>
              <w:top w:val="single" w:sz="4" w:space="0" w:color="000000"/>
              <w:left w:val="single" w:sz="4" w:space="0" w:color="000000"/>
              <w:bottom w:val="single" w:sz="4" w:space="0" w:color="000000"/>
              <w:right w:val="single" w:sz="4" w:space="0" w:color="000000"/>
            </w:tcBorders>
          </w:tcPr>
          <w:p w14:paraId="5867A0F9" w14:textId="77777777" w:rsidR="003439BB" w:rsidRDefault="00000000">
            <w:pPr>
              <w:spacing w:after="0" w:line="259" w:lineRule="auto"/>
              <w:ind w:left="108" w:right="0" w:firstLine="0"/>
              <w:jc w:val="left"/>
            </w:pPr>
            <w: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1A975ED4" w14:textId="77777777" w:rsidR="003439BB" w:rsidRDefault="00000000">
            <w:pPr>
              <w:spacing w:after="0" w:line="259" w:lineRule="auto"/>
              <w:ind w:left="110" w:right="0" w:firstLine="0"/>
              <w:jc w:val="lef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14:paraId="3C1DB3D9" w14:textId="77777777" w:rsidR="003439BB" w:rsidRDefault="00000000">
            <w:pPr>
              <w:spacing w:after="0" w:line="259" w:lineRule="auto"/>
              <w:ind w:left="110"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tcPr>
          <w:p w14:paraId="5A895496" w14:textId="77777777" w:rsidR="003439BB" w:rsidRDefault="00000000">
            <w:pPr>
              <w:spacing w:after="0" w:line="259" w:lineRule="auto"/>
              <w:ind w:left="108" w:right="0" w:firstLine="0"/>
              <w:jc w:val="left"/>
            </w:pPr>
            <w:r>
              <w:t xml:space="preserve">Общественно-полезная деятельность (классные руководители) </w:t>
            </w:r>
          </w:p>
        </w:tc>
      </w:tr>
      <w:tr w:rsidR="003439BB" w14:paraId="35CA1CF3" w14:textId="77777777">
        <w:trPr>
          <w:trHeight w:val="1666"/>
        </w:trPr>
        <w:tc>
          <w:tcPr>
            <w:tcW w:w="2518" w:type="dxa"/>
            <w:tcBorders>
              <w:top w:val="single" w:sz="4" w:space="0" w:color="000000"/>
              <w:left w:val="single" w:sz="4" w:space="0" w:color="000000"/>
              <w:bottom w:val="single" w:sz="4" w:space="0" w:color="000000"/>
              <w:right w:val="single" w:sz="4" w:space="0" w:color="000000"/>
            </w:tcBorders>
          </w:tcPr>
          <w:p w14:paraId="5C630DD9" w14:textId="77777777" w:rsidR="003439BB" w:rsidRDefault="00000000">
            <w:pPr>
              <w:spacing w:after="0" w:line="259" w:lineRule="auto"/>
              <w:ind w:left="828"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5F1729BA" w14:textId="77777777" w:rsidR="003439BB" w:rsidRDefault="00000000">
            <w:pPr>
              <w:spacing w:after="0" w:line="259" w:lineRule="auto"/>
              <w:ind w:left="109" w:right="0" w:firstLine="0"/>
              <w:jc w:val="left"/>
            </w:pPr>
            <w:r>
              <w:t xml:space="preserve">Городской проект «Точка опоры» </w:t>
            </w:r>
          </w:p>
        </w:tc>
        <w:tc>
          <w:tcPr>
            <w:tcW w:w="831" w:type="dxa"/>
            <w:tcBorders>
              <w:top w:val="single" w:sz="4" w:space="0" w:color="000000"/>
              <w:left w:val="single" w:sz="4" w:space="0" w:color="000000"/>
              <w:bottom w:val="single" w:sz="4" w:space="0" w:color="000000"/>
              <w:right w:val="nil"/>
            </w:tcBorders>
          </w:tcPr>
          <w:p w14:paraId="16A8B3FE" w14:textId="77777777" w:rsidR="003439BB" w:rsidRDefault="003439BB">
            <w:pPr>
              <w:spacing w:after="160" w:line="259" w:lineRule="auto"/>
              <w:ind w:right="0" w:firstLine="0"/>
              <w:jc w:val="left"/>
            </w:pPr>
          </w:p>
        </w:tc>
        <w:tc>
          <w:tcPr>
            <w:tcW w:w="170" w:type="dxa"/>
            <w:tcBorders>
              <w:top w:val="single" w:sz="4" w:space="0" w:color="000000"/>
              <w:left w:val="nil"/>
              <w:bottom w:val="single" w:sz="4" w:space="0" w:color="000000"/>
              <w:right w:val="single" w:sz="4" w:space="0" w:color="000000"/>
            </w:tcBorders>
          </w:tcPr>
          <w:p w14:paraId="610DCE92" w14:textId="77777777" w:rsidR="003439BB" w:rsidRDefault="00000000">
            <w:pPr>
              <w:spacing w:after="0" w:line="259" w:lineRule="auto"/>
              <w:ind w:right="0" w:firstLine="0"/>
              <w:jc w:val="lef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69BA92D3"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359F960C"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464C2BB1" w14:textId="77777777" w:rsidR="003439BB" w:rsidRDefault="00000000">
            <w:pPr>
              <w:spacing w:after="0" w:line="259" w:lineRule="auto"/>
              <w:ind w:left="110" w:right="0" w:firstLine="0"/>
              <w:jc w:val="left"/>
            </w:pPr>
            <w:r>
              <w:t xml:space="preserve">/20 </w:t>
            </w:r>
          </w:p>
        </w:tc>
        <w:tc>
          <w:tcPr>
            <w:tcW w:w="701" w:type="dxa"/>
            <w:tcBorders>
              <w:top w:val="single" w:sz="4" w:space="0" w:color="000000"/>
              <w:left w:val="single" w:sz="4" w:space="0" w:color="000000"/>
              <w:bottom w:val="single" w:sz="4" w:space="0" w:color="000000"/>
              <w:right w:val="single" w:sz="4" w:space="0" w:color="000000"/>
            </w:tcBorders>
          </w:tcPr>
          <w:p w14:paraId="7334FD44"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52E4FCFB" w14:textId="77777777" w:rsidR="003439BB" w:rsidRDefault="00000000">
            <w:pPr>
              <w:spacing w:after="0" w:line="259" w:lineRule="auto"/>
              <w:ind w:left="108" w:right="0" w:firstLine="0"/>
              <w:jc w:val="left"/>
            </w:pPr>
            <w:r>
              <w:t xml:space="preserve">Конкурсы, тестирование, экскурсии (классные руководители) </w:t>
            </w:r>
          </w:p>
        </w:tc>
      </w:tr>
      <w:tr w:rsidR="003439BB" w14:paraId="06BF8926" w14:textId="77777777">
        <w:trPr>
          <w:trHeight w:val="1942"/>
        </w:trPr>
        <w:tc>
          <w:tcPr>
            <w:tcW w:w="2518" w:type="dxa"/>
            <w:tcBorders>
              <w:top w:val="single" w:sz="4" w:space="0" w:color="000000"/>
              <w:left w:val="single" w:sz="4" w:space="0" w:color="000000"/>
              <w:bottom w:val="single" w:sz="4" w:space="0" w:color="000000"/>
              <w:right w:val="single" w:sz="4" w:space="0" w:color="000000"/>
            </w:tcBorders>
          </w:tcPr>
          <w:p w14:paraId="25C5621B" w14:textId="77777777" w:rsidR="003439BB" w:rsidRDefault="00000000">
            <w:pPr>
              <w:spacing w:after="0" w:line="259" w:lineRule="auto"/>
              <w:ind w:left="828"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205178C2" w14:textId="77777777" w:rsidR="003439BB" w:rsidRDefault="00000000">
            <w:pPr>
              <w:spacing w:after="0" w:line="259" w:lineRule="auto"/>
              <w:ind w:left="109" w:right="0" w:firstLine="0"/>
              <w:jc w:val="left"/>
            </w:pPr>
            <w:r>
              <w:t xml:space="preserve">Городской проект  «Крепкая семья – </w:t>
            </w:r>
            <w:r>
              <w:tab/>
              <w:t xml:space="preserve">счастливый город!» </w:t>
            </w:r>
          </w:p>
        </w:tc>
        <w:tc>
          <w:tcPr>
            <w:tcW w:w="831" w:type="dxa"/>
            <w:tcBorders>
              <w:top w:val="single" w:sz="4" w:space="0" w:color="000000"/>
              <w:left w:val="single" w:sz="4" w:space="0" w:color="000000"/>
              <w:bottom w:val="single" w:sz="4" w:space="0" w:color="000000"/>
              <w:right w:val="nil"/>
            </w:tcBorders>
          </w:tcPr>
          <w:p w14:paraId="709260DF" w14:textId="77777777" w:rsidR="003439BB" w:rsidRDefault="003439BB">
            <w:pPr>
              <w:spacing w:after="160" w:line="259" w:lineRule="auto"/>
              <w:ind w:right="0" w:firstLine="0"/>
              <w:jc w:val="left"/>
            </w:pPr>
          </w:p>
        </w:tc>
        <w:tc>
          <w:tcPr>
            <w:tcW w:w="170" w:type="dxa"/>
            <w:tcBorders>
              <w:top w:val="single" w:sz="4" w:space="0" w:color="000000"/>
              <w:left w:val="nil"/>
              <w:bottom w:val="single" w:sz="4" w:space="0" w:color="000000"/>
              <w:right w:val="single" w:sz="4" w:space="0" w:color="000000"/>
            </w:tcBorders>
          </w:tcPr>
          <w:p w14:paraId="3A9B4645" w14:textId="77777777" w:rsidR="003439BB" w:rsidRDefault="00000000">
            <w:pPr>
              <w:spacing w:after="0" w:line="259" w:lineRule="auto"/>
              <w:ind w:right="0" w:firstLine="0"/>
              <w:jc w:val="left"/>
            </w:pP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71E39743" w14:textId="77777777" w:rsidR="003439BB" w:rsidRDefault="00000000">
            <w:pPr>
              <w:spacing w:after="0" w:line="259" w:lineRule="auto"/>
              <w:ind w:left="110" w:right="0" w:firstLine="0"/>
              <w:jc w:val="left"/>
            </w:pPr>
            <w:r>
              <w:t xml:space="preserve">/20 </w:t>
            </w:r>
          </w:p>
        </w:tc>
        <w:tc>
          <w:tcPr>
            <w:tcW w:w="698" w:type="dxa"/>
            <w:tcBorders>
              <w:top w:val="single" w:sz="4" w:space="0" w:color="000000"/>
              <w:left w:val="single" w:sz="4" w:space="0" w:color="000000"/>
              <w:bottom w:val="single" w:sz="4" w:space="0" w:color="000000"/>
              <w:right w:val="single" w:sz="4" w:space="0" w:color="000000"/>
            </w:tcBorders>
          </w:tcPr>
          <w:p w14:paraId="432EC925"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4E7682E"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6C94A172"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1D02929E" w14:textId="77777777" w:rsidR="003439BB" w:rsidRDefault="00000000">
            <w:pPr>
              <w:spacing w:after="0" w:line="259" w:lineRule="auto"/>
              <w:ind w:left="108" w:right="0" w:firstLine="0"/>
              <w:jc w:val="left"/>
            </w:pPr>
            <w:r>
              <w:t xml:space="preserve">Городские концерты, конкурсы, экскурсии (классные руководители) </w:t>
            </w:r>
          </w:p>
        </w:tc>
      </w:tr>
      <w:tr w:rsidR="003439BB" w14:paraId="10B0E41E" w14:textId="77777777">
        <w:trPr>
          <w:trHeight w:val="1669"/>
        </w:trPr>
        <w:tc>
          <w:tcPr>
            <w:tcW w:w="2518" w:type="dxa"/>
            <w:tcBorders>
              <w:top w:val="single" w:sz="4" w:space="0" w:color="000000"/>
              <w:left w:val="single" w:sz="4" w:space="0" w:color="000000"/>
              <w:bottom w:val="single" w:sz="4" w:space="0" w:color="000000"/>
              <w:right w:val="single" w:sz="4" w:space="0" w:color="000000"/>
            </w:tcBorders>
          </w:tcPr>
          <w:p w14:paraId="7CFD30CC" w14:textId="77777777" w:rsidR="003439BB" w:rsidRDefault="00000000">
            <w:pPr>
              <w:spacing w:after="0" w:line="259" w:lineRule="auto"/>
              <w:ind w:left="828" w:right="0" w:firstLine="0"/>
              <w:jc w:val="left"/>
            </w:pPr>
            <w:r>
              <w:lastRenderedPageBreak/>
              <w:t xml:space="preserve"> </w:t>
            </w:r>
          </w:p>
        </w:tc>
        <w:tc>
          <w:tcPr>
            <w:tcW w:w="1853" w:type="dxa"/>
            <w:tcBorders>
              <w:top w:val="single" w:sz="4" w:space="0" w:color="000000"/>
              <w:left w:val="single" w:sz="4" w:space="0" w:color="000000"/>
              <w:bottom w:val="single" w:sz="4" w:space="0" w:color="000000"/>
              <w:right w:val="single" w:sz="4" w:space="0" w:color="000000"/>
            </w:tcBorders>
          </w:tcPr>
          <w:p w14:paraId="1845F294" w14:textId="77777777" w:rsidR="003439BB" w:rsidRDefault="00000000">
            <w:pPr>
              <w:spacing w:after="0" w:line="259" w:lineRule="auto"/>
              <w:ind w:left="109" w:right="0" w:firstLine="0"/>
              <w:jc w:val="left"/>
            </w:pPr>
            <w:r>
              <w:t xml:space="preserve">Социальные акции </w:t>
            </w:r>
          </w:p>
        </w:tc>
        <w:tc>
          <w:tcPr>
            <w:tcW w:w="831" w:type="dxa"/>
            <w:tcBorders>
              <w:top w:val="single" w:sz="4" w:space="0" w:color="000000"/>
              <w:left w:val="single" w:sz="4" w:space="0" w:color="000000"/>
              <w:bottom w:val="single" w:sz="4" w:space="0" w:color="000000"/>
              <w:right w:val="nil"/>
            </w:tcBorders>
          </w:tcPr>
          <w:p w14:paraId="4E77E3F8" w14:textId="77777777" w:rsidR="003439BB" w:rsidRDefault="00000000">
            <w:pPr>
              <w:spacing w:after="0" w:line="259" w:lineRule="auto"/>
              <w:ind w:left="110" w:right="0" w:firstLine="0"/>
              <w:jc w:val="left"/>
            </w:pPr>
            <w:r>
              <w:t xml:space="preserve">/2 </w:t>
            </w:r>
          </w:p>
        </w:tc>
        <w:tc>
          <w:tcPr>
            <w:tcW w:w="170" w:type="dxa"/>
            <w:tcBorders>
              <w:top w:val="single" w:sz="4" w:space="0" w:color="000000"/>
              <w:left w:val="nil"/>
              <w:bottom w:val="single" w:sz="4" w:space="0" w:color="000000"/>
              <w:right w:val="single" w:sz="4" w:space="0" w:color="000000"/>
            </w:tcBorders>
          </w:tcPr>
          <w:p w14:paraId="68717084"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62F66678" w14:textId="77777777" w:rsidR="003439BB" w:rsidRDefault="00000000">
            <w:pPr>
              <w:spacing w:after="0" w:line="259" w:lineRule="auto"/>
              <w:ind w:left="110" w:right="0" w:firstLine="0"/>
              <w:jc w:val="left"/>
            </w:pPr>
            <w:r>
              <w:t xml:space="preserve">/2 </w:t>
            </w:r>
          </w:p>
        </w:tc>
        <w:tc>
          <w:tcPr>
            <w:tcW w:w="698" w:type="dxa"/>
            <w:tcBorders>
              <w:top w:val="single" w:sz="4" w:space="0" w:color="000000"/>
              <w:left w:val="single" w:sz="4" w:space="0" w:color="000000"/>
              <w:bottom w:val="single" w:sz="4" w:space="0" w:color="000000"/>
              <w:right w:val="single" w:sz="4" w:space="0" w:color="000000"/>
            </w:tcBorders>
          </w:tcPr>
          <w:p w14:paraId="21C606BA" w14:textId="77777777" w:rsidR="003439BB" w:rsidRDefault="00000000">
            <w:pPr>
              <w:spacing w:after="0" w:line="259" w:lineRule="auto"/>
              <w:ind w:left="108" w:right="0" w:firstLine="0"/>
              <w:jc w:val="left"/>
            </w:pPr>
            <w: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44FCCE15" w14:textId="77777777" w:rsidR="003439BB" w:rsidRDefault="00000000">
            <w:pPr>
              <w:spacing w:after="0" w:line="259" w:lineRule="auto"/>
              <w:ind w:left="110" w:right="0" w:firstLine="0"/>
              <w:jc w:val="lef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14:paraId="317AE488" w14:textId="77777777" w:rsidR="003439BB" w:rsidRDefault="00000000">
            <w:pPr>
              <w:spacing w:after="0" w:line="259" w:lineRule="auto"/>
              <w:ind w:left="110" w:right="0" w:firstLine="0"/>
              <w:jc w:val="left"/>
            </w:pPr>
            <w:r>
              <w:t xml:space="preserve">/4 </w:t>
            </w:r>
          </w:p>
        </w:tc>
        <w:tc>
          <w:tcPr>
            <w:tcW w:w="1654" w:type="dxa"/>
            <w:tcBorders>
              <w:top w:val="single" w:sz="4" w:space="0" w:color="000000"/>
              <w:left w:val="single" w:sz="4" w:space="0" w:color="000000"/>
              <w:bottom w:val="single" w:sz="4" w:space="0" w:color="000000"/>
              <w:right w:val="single" w:sz="4" w:space="0" w:color="000000"/>
            </w:tcBorders>
          </w:tcPr>
          <w:p w14:paraId="529DF445" w14:textId="77777777" w:rsidR="003439BB" w:rsidRDefault="00000000">
            <w:pPr>
              <w:spacing w:after="0" w:line="259" w:lineRule="auto"/>
              <w:ind w:left="108" w:right="0" w:firstLine="0"/>
              <w:jc w:val="left"/>
            </w:pPr>
            <w:r>
              <w:t xml:space="preserve">Общественно-полезная деятельность (классные руководители) </w:t>
            </w:r>
          </w:p>
        </w:tc>
      </w:tr>
      <w:tr w:rsidR="003439BB" w14:paraId="4F3A18F4" w14:textId="77777777">
        <w:trPr>
          <w:trHeight w:val="1942"/>
        </w:trPr>
        <w:tc>
          <w:tcPr>
            <w:tcW w:w="2518" w:type="dxa"/>
            <w:tcBorders>
              <w:top w:val="single" w:sz="4" w:space="0" w:color="000000"/>
              <w:left w:val="single" w:sz="4" w:space="0" w:color="000000"/>
              <w:bottom w:val="single" w:sz="4" w:space="0" w:color="000000"/>
              <w:right w:val="single" w:sz="4" w:space="0" w:color="000000"/>
            </w:tcBorders>
          </w:tcPr>
          <w:p w14:paraId="6D2C1FB3" w14:textId="77777777" w:rsidR="003439BB" w:rsidRDefault="00000000">
            <w:pPr>
              <w:spacing w:after="0" w:line="259" w:lineRule="auto"/>
              <w:ind w:left="828" w:right="0"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50C8F6D6" w14:textId="77777777" w:rsidR="003439BB" w:rsidRDefault="00000000">
            <w:pPr>
              <w:spacing w:after="0" w:line="266" w:lineRule="auto"/>
              <w:ind w:left="109" w:right="0" w:firstLine="0"/>
              <w:jc w:val="left"/>
            </w:pPr>
            <w:r>
              <w:t xml:space="preserve">Городской проект </w:t>
            </w:r>
            <w:r>
              <w:tab/>
              <w:t xml:space="preserve">«Лучший </w:t>
            </w:r>
            <w:r>
              <w:tab/>
              <w:t xml:space="preserve">класс </w:t>
            </w:r>
          </w:p>
          <w:p w14:paraId="48B23D4B" w14:textId="77777777" w:rsidR="003439BB" w:rsidRDefault="00000000">
            <w:pPr>
              <w:spacing w:after="0" w:line="259" w:lineRule="auto"/>
              <w:ind w:left="109" w:right="0" w:firstLine="0"/>
              <w:jc w:val="left"/>
            </w:pPr>
            <w:r>
              <w:t xml:space="preserve">РДДМ» </w:t>
            </w:r>
          </w:p>
        </w:tc>
        <w:tc>
          <w:tcPr>
            <w:tcW w:w="831" w:type="dxa"/>
            <w:tcBorders>
              <w:top w:val="single" w:sz="4" w:space="0" w:color="000000"/>
              <w:left w:val="single" w:sz="4" w:space="0" w:color="000000"/>
              <w:bottom w:val="single" w:sz="4" w:space="0" w:color="000000"/>
              <w:right w:val="nil"/>
            </w:tcBorders>
          </w:tcPr>
          <w:p w14:paraId="78E64002" w14:textId="77777777" w:rsidR="003439BB" w:rsidRDefault="00000000">
            <w:pPr>
              <w:spacing w:after="0" w:line="259" w:lineRule="auto"/>
              <w:ind w:left="110" w:right="0" w:firstLine="0"/>
              <w:jc w:val="left"/>
            </w:pPr>
            <w:r>
              <w:t xml:space="preserve">/20 </w:t>
            </w:r>
          </w:p>
        </w:tc>
        <w:tc>
          <w:tcPr>
            <w:tcW w:w="170" w:type="dxa"/>
            <w:tcBorders>
              <w:top w:val="single" w:sz="4" w:space="0" w:color="000000"/>
              <w:left w:val="nil"/>
              <w:bottom w:val="single" w:sz="4" w:space="0" w:color="000000"/>
              <w:right w:val="single" w:sz="4" w:space="0" w:color="000000"/>
            </w:tcBorders>
          </w:tcPr>
          <w:p w14:paraId="34327DCB" w14:textId="77777777" w:rsidR="003439BB" w:rsidRDefault="00000000">
            <w:pPr>
              <w:spacing w:after="0" w:line="259" w:lineRule="auto"/>
              <w:ind w:right="0" w:firstLine="0"/>
              <w:jc w:val="left"/>
            </w:pPr>
            <w:r>
              <w:t>-</w:t>
            </w:r>
          </w:p>
        </w:tc>
        <w:tc>
          <w:tcPr>
            <w:tcW w:w="828" w:type="dxa"/>
            <w:tcBorders>
              <w:top w:val="single" w:sz="4" w:space="0" w:color="000000"/>
              <w:left w:val="single" w:sz="4" w:space="0" w:color="000000"/>
              <w:bottom w:val="single" w:sz="4" w:space="0" w:color="000000"/>
              <w:right w:val="single" w:sz="4" w:space="0" w:color="000000"/>
            </w:tcBorders>
          </w:tcPr>
          <w:p w14:paraId="1010B256"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6B963BB2"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D7D0D2D"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416F7EBE"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6D5E218D" w14:textId="77777777" w:rsidR="003439BB" w:rsidRDefault="00000000">
            <w:pPr>
              <w:spacing w:after="0" w:line="259" w:lineRule="auto"/>
              <w:ind w:left="108" w:right="0" w:firstLine="0"/>
              <w:jc w:val="left"/>
            </w:pPr>
            <w:r>
              <w:t xml:space="preserve">Городские концерты, конкурсы, экскурсии (классные руководители) </w:t>
            </w:r>
          </w:p>
        </w:tc>
      </w:tr>
      <w:tr w:rsidR="003439BB" w14:paraId="397B5BC3" w14:textId="77777777">
        <w:trPr>
          <w:trHeight w:val="360"/>
        </w:trPr>
        <w:tc>
          <w:tcPr>
            <w:tcW w:w="2518" w:type="dxa"/>
            <w:tcBorders>
              <w:top w:val="single" w:sz="4" w:space="0" w:color="000000"/>
              <w:left w:val="single" w:sz="4" w:space="0" w:color="000000"/>
              <w:bottom w:val="single" w:sz="4" w:space="0" w:color="000000"/>
              <w:right w:val="single" w:sz="4" w:space="0" w:color="000000"/>
            </w:tcBorders>
          </w:tcPr>
          <w:p w14:paraId="02DC36DD" w14:textId="77777777" w:rsidR="003439BB" w:rsidRDefault="00000000">
            <w:pPr>
              <w:spacing w:after="0" w:line="259" w:lineRule="auto"/>
              <w:ind w:left="108" w:right="0" w:firstLine="0"/>
              <w:jc w:val="left"/>
            </w:pPr>
            <w:r>
              <w:t xml:space="preserve">Итог по направлению </w:t>
            </w:r>
          </w:p>
        </w:tc>
        <w:tc>
          <w:tcPr>
            <w:tcW w:w="1853" w:type="dxa"/>
            <w:tcBorders>
              <w:top w:val="single" w:sz="4" w:space="0" w:color="000000"/>
              <w:left w:val="single" w:sz="4" w:space="0" w:color="000000"/>
              <w:bottom w:val="single" w:sz="4" w:space="0" w:color="000000"/>
              <w:right w:val="single" w:sz="4" w:space="0" w:color="000000"/>
            </w:tcBorders>
          </w:tcPr>
          <w:p w14:paraId="5531772E" w14:textId="77777777" w:rsidR="003439BB" w:rsidRDefault="00000000">
            <w:pPr>
              <w:spacing w:after="0" w:line="259" w:lineRule="auto"/>
              <w:ind w:right="136" w:firstLine="0"/>
              <w:jc w:val="center"/>
            </w:pPr>
            <w:r>
              <w:t xml:space="preserve"> </w:t>
            </w:r>
          </w:p>
        </w:tc>
        <w:tc>
          <w:tcPr>
            <w:tcW w:w="831" w:type="dxa"/>
            <w:tcBorders>
              <w:top w:val="single" w:sz="4" w:space="0" w:color="000000"/>
              <w:left w:val="single" w:sz="4" w:space="0" w:color="000000"/>
              <w:bottom w:val="single" w:sz="4" w:space="0" w:color="000000"/>
              <w:right w:val="nil"/>
            </w:tcBorders>
          </w:tcPr>
          <w:p w14:paraId="65B5F0B5" w14:textId="77777777" w:rsidR="003439BB" w:rsidRDefault="003439BB">
            <w:pPr>
              <w:spacing w:after="160" w:line="259" w:lineRule="auto"/>
              <w:ind w:right="0" w:firstLine="0"/>
              <w:jc w:val="left"/>
            </w:pPr>
          </w:p>
        </w:tc>
        <w:tc>
          <w:tcPr>
            <w:tcW w:w="170" w:type="dxa"/>
            <w:tcBorders>
              <w:top w:val="single" w:sz="4" w:space="0" w:color="000000"/>
              <w:left w:val="nil"/>
              <w:bottom w:val="single" w:sz="4" w:space="0" w:color="000000"/>
              <w:right w:val="single" w:sz="4" w:space="0" w:color="000000"/>
            </w:tcBorders>
          </w:tcPr>
          <w:p w14:paraId="0FE04E29" w14:textId="77777777" w:rsidR="003439BB" w:rsidRDefault="00000000">
            <w:pPr>
              <w:spacing w:after="0" w:line="259" w:lineRule="auto"/>
              <w:ind w:right="0" w:firstLine="0"/>
            </w:pPr>
            <w:r>
              <w:t>2</w:t>
            </w:r>
          </w:p>
        </w:tc>
        <w:tc>
          <w:tcPr>
            <w:tcW w:w="828" w:type="dxa"/>
            <w:tcBorders>
              <w:top w:val="single" w:sz="4" w:space="0" w:color="000000"/>
              <w:left w:val="single" w:sz="4" w:space="0" w:color="000000"/>
              <w:bottom w:val="single" w:sz="4" w:space="0" w:color="000000"/>
              <w:right w:val="single" w:sz="4" w:space="0" w:color="000000"/>
            </w:tcBorders>
          </w:tcPr>
          <w:p w14:paraId="2B233EC8" w14:textId="77777777" w:rsidR="003439BB" w:rsidRDefault="003439BB">
            <w:pPr>
              <w:spacing w:after="160" w:line="259" w:lineRule="auto"/>
              <w:ind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022C47DE"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7CDAE84" w14:textId="77777777" w:rsidR="003439BB" w:rsidRDefault="003439BB">
            <w:pPr>
              <w:spacing w:after="160" w:line="259" w:lineRule="auto"/>
              <w:ind w:righ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28ACF7DE"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0EADB813" w14:textId="77777777" w:rsidR="003439BB" w:rsidRDefault="00000000">
            <w:pPr>
              <w:spacing w:after="0" w:line="259" w:lineRule="auto"/>
              <w:ind w:left="62" w:right="0" w:firstLine="0"/>
              <w:jc w:val="center"/>
            </w:pPr>
            <w:r>
              <w:t xml:space="preserve"> </w:t>
            </w:r>
          </w:p>
        </w:tc>
      </w:tr>
      <w:tr w:rsidR="003439BB" w14:paraId="1926155F" w14:textId="77777777">
        <w:trPr>
          <w:trHeight w:val="360"/>
        </w:trPr>
        <w:tc>
          <w:tcPr>
            <w:tcW w:w="2518" w:type="dxa"/>
            <w:tcBorders>
              <w:top w:val="single" w:sz="4" w:space="0" w:color="000000"/>
              <w:left w:val="single" w:sz="4" w:space="0" w:color="000000"/>
              <w:bottom w:val="single" w:sz="4" w:space="0" w:color="000000"/>
              <w:right w:val="single" w:sz="4" w:space="0" w:color="000000"/>
            </w:tcBorders>
          </w:tcPr>
          <w:p w14:paraId="4C7C1DC8" w14:textId="77777777" w:rsidR="003439BB" w:rsidRDefault="003439BB">
            <w:pPr>
              <w:spacing w:after="160" w:line="259" w:lineRule="auto"/>
              <w:ind w:right="0" w:firstLine="0"/>
              <w:jc w:val="left"/>
            </w:pPr>
          </w:p>
        </w:tc>
        <w:tc>
          <w:tcPr>
            <w:tcW w:w="1853" w:type="dxa"/>
            <w:tcBorders>
              <w:top w:val="single" w:sz="4" w:space="0" w:color="000000"/>
              <w:left w:val="single" w:sz="4" w:space="0" w:color="000000"/>
              <w:bottom w:val="single" w:sz="4" w:space="0" w:color="000000"/>
              <w:right w:val="single" w:sz="4" w:space="0" w:color="000000"/>
            </w:tcBorders>
          </w:tcPr>
          <w:p w14:paraId="508F689B" w14:textId="77777777" w:rsidR="003439BB" w:rsidRDefault="003439BB">
            <w:pPr>
              <w:spacing w:after="160" w:line="259" w:lineRule="auto"/>
              <w:ind w:right="0" w:firstLine="0"/>
              <w:jc w:val="left"/>
            </w:pPr>
          </w:p>
        </w:tc>
        <w:tc>
          <w:tcPr>
            <w:tcW w:w="1001" w:type="dxa"/>
            <w:gridSpan w:val="2"/>
            <w:tcBorders>
              <w:top w:val="single" w:sz="4" w:space="0" w:color="000000"/>
              <w:left w:val="single" w:sz="4" w:space="0" w:color="000000"/>
              <w:bottom w:val="single" w:sz="4" w:space="0" w:color="000000"/>
              <w:right w:val="single" w:sz="4" w:space="0" w:color="000000"/>
            </w:tcBorders>
          </w:tcPr>
          <w:p w14:paraId="28ACF22E" w14:textId="77777777" w:rsidR="003439BB" w:rsidRDefault="00000000">
            <w:pPr>
              <w:spacing w:after="0" w:line="259" w:lineRule="auto"/>
              <w:ind w:right="0" w:firstLine="0"/>
              <w:jc w:val="left"/>
            </w:pPr>
            <w:r>
              <w:t xml:space="preserve">4 </w:t>
            </w:r>
          </w:p>
        </w:tc>
        <w:tc>
          <w:tcPr>
            <w:tcW w:w="828" w:type="dxa"/>
            <w:tcBorders>
              <w:top w:val="single" w:sz="4" w:space="0" w:color="000000"/>
              <w:left w:val="single" w:sz="4" w:space="0" w:color="000000"/>
              <w:bottom w:val="single" w:sz="4" w:space="0" w:color="000000"/>
              <w:right w:val="single" w:sz="4" w:space="0" w:color="000000"/>
            </w:tcBorders>
          </w:tcPr>
          <w:p w14:paraId="0DD38975" w14:textId="77777777" w:rsidR="003439BB" w:rsidRDefault="00000000">
            <w:pPr>
              <w:spacing w:after="0" w:line="259" w:lineRule="auto"/>
              <w:ind w:right="0" w:firstLine="0"/>
              <w:jc w:val="left"/>
            </w:pPr>
            <w:r>
              <w:t xml:space="preserve">4 </w:t>
            </w:r>
          </w:p>
        </w:tc>
        <w:tc>
          <w:tcPr>
            <w:tcW w:w="698" w:type="dxa"/>
            <w:tcBorders>
              <w:top w:val="single" w:sz="4" w:space="0" w:color="000000"/>
              <w:left w:val="single" w:sz="4" w:space="0" w:color="000000"/>
              <w:bottom w:val="single" w:sz="4" w:space="0" w:color="000000"/>
              <w:right w:val="single" w:sz="4" w:space="0" w:color="000000"/>
            </w:tcBorders>
          </w:tcPr>
          <w:p w14:paraId="074D1092" w14:textId="77777777" w:rsidR="003439BB" w:rsidRDefault="003439BB">
            <w:pPr>
              <w:spacing w:after="160" w:line="259" w:lineRule="auto"/>
              <w:ind w:righ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28153F5" w14:textId="77777777" w:rsidR="003439BB" w:rsidRDefault="00000000">
            <w:pPr>
              <w:spacing w:after="0" w:line="259" w:lineRule="auto"/>
              <w:ind w:right="0" w:firstLine="0"/>
              <w:jc w:val="left"/>
            </w:pPr>
            <w:r>
              <w:t xml:space="preserve">4 </w:t>
            </w:r>
          </w:p>
        </w:tc>
        <w:tc>
          <w:tcPr>
            <w:tcW w:w="701" w:type="dxa"/>
            <w:tcBorders>
              <w:top w:val="single" w:sz="4" w:space="0" w:color="000000"/>
              <w:left w:val="single" w:sz="4" w:space="0" w:color="000000"/>
              <w:bottom w:val="single" w:sz="4" w:space="0" w:color="000000"/>
              <w:right w:val="single" w:sz="4" w:space="0" w:color="000000"/>
            </w:tcBorders>
          </w:tcPr>
          <w:p w14:paraId="267EAA35" w14:textId="77777777" w:rsidR="003439BB" w:rsidRDefault="003439BB">
            <w:pPr>
              <w:spacing w:after="160" w:line="259" w:lineRule="auto"/>
              <w:ind w:right="0" w:firstLine="0"/>
              <w:jc w:val="left"/>
            </w:pPr>
          </w:p>
        </w:tc>
        <w:tc>
          <w:tcPr>
            <w:tcW w:w="1654" w:type="dxa"/>
            <w:tcBorders>
              <w:top w:val="single" w:sz="4" w:space="0" w:color="000000"/>
              <w:left w:val="single" w:sz="4" w:space="0" w:color="000000"/>
              <w:bottom w:val="single" w:sz="4" w:space="0" w:color="000000"/>
              <w:right w:val="single" w:sz="4" w:space="0" w:color="000000"/>
            </w:tcBorders>
          </w:tcPr>
          <w:p w14:paraId="645482AD" w14:textId="77777777" w:rsidR="003439BB" w:rsidRDefault="003439BB">
            <w:pPr>
              <w:spacing w:after="160" w:line="259" w:lineRule="auto"/>
              <w:ind w:right="0" w:firstLine="0"/>
              <w:jc w:val="left"/>
            </w:pPr>
          </w:p>
        </w:tc>
      </w:tr>
    </w:tbl>
    <w:p w14:paraId="650E8DEA" w14:textId="77777777" w:rsidR="003439BB" w:rsidRDefault="00000000">
      <w:pPr>
        <w:spacing w:after="0" w:line="259" w:lineRule="auto"/>
        <w:ind w:left="720" w:right="0" w:firstLine="0"/>
        <w:jc w:val="left"/>
      </w:pPr>
      <w:r>
        <w:t xml:space="preserve"> </w:t>
      </w:r>
    </w:p>
    <w:p w14:paraId="7A6730E2" w14:textId="77777777" w:rsidR="003439BB" w:rsidRDefault="00000000">
      <w:pPr>
        <w:spacing w:after="0" w:line="248" w:lineRule="auto"/>
        <w:ind w:left="720" w:right="12" w:firstLine="0"/>
      </w:pPr>
      <w:r>
        <w:t xml:space="preserve">Курсы внеурочной деятельности </w:t>
      </w:r>
    </w:p>
    <w:p w14:paraId="63CB3700" w14:textId="77777777" w:rsidR="003439BB" w:rsidRDefault="00000000">
      <w:pPr>
        <w:spacing w:after="0" w:line="259" w:lineRule="auto"/>
        <w:ind w:left="720" w:right="0" w:firstLine="0"/>
        <w:jc w:val="left"/>
      </w:pPr>
      <w:r>
        <w:t xml:space="preserve"> </w:t>
      </w:r>
    </w:p>
    <w:tbl>
      <w:tblPr>
        <w:tblStyle w:val="TableGrid"/>
        <w:tblW w:w="9849" w:type="dxa"/>
        <w:tblInd w:w="-108" w:type="dxa"/>
        <w:tblCellMar>
          <w:top w:w="54" w:type="dxa"/>
          <w:left w:w="0" w:type="dxa"/>
          <w:bottom w:w="13" w:type="dxa"/>
          <w:right w:w="0" w:type="dxa"/>
        </w:tblCellMar>
        <w:tblLook w:val="04A0" w:firstRow="1" w:lastRow="0" w:firstColumn="1" w:lastColumn="0" w:noHBand="0" w:noVBand="1"/>
      </w:tblPr>
      <w:tblGrid>
        <w:gridCol w:w="893"/>
        <w:gridCol w:w="3872"/>
        <w:gridCol w:w="816"/>
        <w:gridCol w:w="531"/>
        <w:gridCol w:w="1493"/>
        <w:gridCol w:w="2244"/>
      </w:tblGrid>
      <w:tr w:rsidR="003439BB" w14:paraId="3BBC98B8" w14:textId="77777777">
        <w:trPr>
          <w:trHeight w:val="562"/>
        </w:trPr>
        <w:tc>
          <w:tcPr>
            <w:tcW w:w="893" w:type="dxa"/>
            <w:tcBorders>
              <w:top w:val="single" w:sz="4" w:space="0" w:color="000000"/>
              <w:left w:val="single" w:sz="4" w:space="0" w:color="000000"/>
              <w:bottom w:val="single" w:sz="4" w:space="0" w:color="000000"/>
              <w:right w:val="single" w:sz="4" w:space="0" w:color="000000"/>
            </w:tcBorders>
          </w:tcPr>
          <w:p w14:paraId="0609E03B" w14:textId="77777777" w:rsidR="003439BB" w:rsidRDefault="003439BB">
            <w:pPr>
              <w:spacing w:after="160" w:line="259" w:lineRule="auto"/>
              <w:ind w:right="0" w:firstLine="0"/>
              <w:jc w:val="left"/>
            </w:pPr>
          </w:p>
        </w:tc>
        <w:tc>
          <w:tcPr>
            <w:tcW w:w="3872" w:type="dxa"/>
            <w:tcBorders>
              <w:top w:val="single" w:sz="4" w:space="0" w:color="000000"/>
              <w:left w:val="single" w:sz="4" w:space="0" w:color="000000"/>
              <w:bottom w:val="single" w:sz="4" w:space="0" w:color="000000"/>
              <w:right w:val="single" w:sz="4" w:space="0" w:color="000000"/>
            </w:tcBorders>
          </w:tcPr>
          <w:p w14:paraId="43EBFA1F" w14:textId="77777777" w:rsidR="003439BB" w:rsidRDefault="00000000">
            <w:pPr>
              <w:spacing w:after="0" w:line="259" w:lineRule="auto"/>
              <w:ind w:left="-65" w:right="0" w:firstLine="0"/>
              <w:jc w:val="left"/>
            </w:pPr>
            <w:r>
              <w:t>№</w:t>
            </w:r>
          </w:p>
          <w:p w14:paraId="4EE74410" w14:textId="77777777" w:rsidR="003439BB" w:rsidRDefault="00000000">
            <w:pPr>
              <w:spacing w:after="0" w:line="259" w:lineRule="auto"/>
              <w:ind w:left="830" w:right="0" w:firstLine="0"/>
              <w:jc w:val="left"/>
            </w:pPr>
            <w:r>
              <w:t xml:space="preserve">Название курса  </w:t>
            </w:r>
          </w:p>
        </w:tc>
        <w:tc>
          <w:tcPr>
            <w:tcW w:w="1347" w:type="dxa"/>
            <w:gridSpan w:val="2"/>
            <w:tcBorders>
              <w:top w:val="single" w:sz="4" w:space="0" w:color="000000"/>
              <w:left w:val="single" w:sz="4" w:space="0" w:color="000000"/>
              <w:bottom w:val="single" w:sz="4" w:space="0" w:color="000000"/>
              <w:right w:val="single" w:sz="4" w:space="0" w:color="000000"/>
            </w:tcBorders>
            <w:vAlign w:val="center"/>
          </w:tcPr>
          <w:p w14:paraId="192AFA9F" w14:textId="77777777" w:rsidR="003439BB" w:rsidRDefault="00000000">
            <w:pPr>
              <w:spacing w:after="0" w:line="259" w:lineRule="auto"/>
              <w:ind w:left="110" w:right="0" w:firstLine="0"/>
              <w:jc w:val="left"/>
            </w:pPr>
            <w:r>
              <w:t xml:space="preserve">классы </w:t>
            </w:r>
          </w:p>
        </w:tc>
        <w:tc>
          <w:tcPr>
            <w:tcW w:w="1493" w:type="dxa"/>
            <w:tcBorders>
              <w:top w:val="single" w:sz="4" w:space="0" w:color="000000"/>
              <w:left w:val="single" w:sz="4" w:space="0" w:color="000000"/>
              <w:bottom w:val="single" w:sz="4" w:space="0" w:color="000000"/>
              <w:right w:val="single" w:sz="4" w:space="0" w:color="000000"/>
            </w:tcBorders>
          </w:tcPr>
          <w:p w14:paraId="20DD7351" w14:textId="77777777" w:rsidR="003439BB" w:rsidRDefault="00000000">
            <w:pPr>
              <w:spacing w:after="0" w:line="259" w:lineRule="auto"/>
              <w:ind w:left="108" w:right="0" w:firstLine="0"/>
              <w:jc w:val="left"/>
            </w:pPr>
            <w:r>
              <w:t xml:space="preserve">Количество часов  </w:t>
            </w:r>
          </w:p>
        </w:tc>
        <w:tc>
          <w:tcPr>
            <w:tcW w:w="2244" w:type="dxa"/>
            <w:tcBorders>
              <w:top w:val="single" w:sz="4" w:space="0" w:color="000000"/>
              <w:left w:val="single" w:sz="4" w:space="0" w:color="000000"/>
              <w:bottom w:val="single" w:sz="4" w:space="0" w:color="000000"/>
              <w:right w:val="single" w:sz="4" w:space="0" w:color="000000"/>
            </w:tcBorders>
            <w:vAlign w:val="bottom"/>
          </w:tcPr>
          <w:p w14:paraId="6A9D9DD3" w14:textId="77777777" w:rsidR="003439BB" w:rsidRDefault="00000000">
            <w:pPr>
              <w:spacing w:after="0" w:line="259" w:lineRule="auto"/>
              <w:ind w:left="108" w:right="0" w:firstLine="0"/>
              <w:jc w:val="left"/>
            </w:pPr>
            <w:r>
              <w:t xml:space="preserve">руководители </w:t>
            </w:r>
          </w:p>
        </w:tc>
      </w:tr>
      <w:tr w:rsidR="003439BB" w14:paraId="3E582BE8" w14:textId="77777777">
        <w:trPr>
          <w:trHeight w:val="838"/>
        </w:trPr>
        <w:tc>
          <w:tcPr>
            <w:tcW w:w="893" w:type="dxa"/>
            <w:tcBorders>
              <w:top w:val="single" w:sz="4" w:space="0" w:color="000000"/>
              <w:left w:val="single" w:sz="4" w:space="0" w:color="000000"/>
              <w:bottom w:val="single" w:sz="4" w:space="0" w:color="000000"/>
              <w:right w:val="single" w:sz="4" w:space="0" w:color="000000"/>
            </w:tcBorders>
          </w:tcPr>
          <w:p w14:paraId="4D3BA85B"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04B678EA" w14:textId="77777777" w:rsidR="003439BB" w:rsidRDefault="00000000">
            <w:pPr>
              <w:spacing w:after="0" w:line="259" w:lineRule="auto"/>
              <w:ind w:right="118" w:firstLine="0"/>
              <w:jc w:val="center"/>
            </w:pPr>
            <w:r>
              <w:t xml:space="preserve">Разговоры о важном </w:t>
            </w:r>
          </w:p>
        </w:tc>
        <w:tc>
          <w:tcPr>
            <w:tcW w:w="1347" w:type="dxa"/>
            <w:gridSpan w:val="2"/>
            <w:tcBorders>
              <w:top w:val="single" w:sz="4" w:space="0" w:color="000000"/>
              <w:left w:val="single" w:sz="4" w:space="0" w:color="000000"/>
              <w:bottom w:val="single" w:sz="4" w:space="0" w:color="000000"/>
              <w:right w:val="single" w:sz="4" w:space="0" w:color="000000"/>
            </w:tcBorders>
            <w:vAlign w:val="center"/>
          </w:tcPr>
          <w:p w14:paraId="674951EB" w14:textId="77777777" w:rsidR="003439BB" w:rsidRDefault="00000000">
            <w:pPr>
              <w:spacing w:after="0" w:line="259" w:lineRule="auto"/>
              <w:ind w:left="110" w:right="0" w:firstLine="0"/>
              <w:jc w:val="left"/>
            </w:pPr>
            <w:r>
              <w:t xml:space="preserve">5-9 </w:t>
            </w:r>
          </w:p>
        </w:tc>
        <w:tc>
          <w:tcPr>
            <w:tcW w:w="1493" w:type="dxa"/>
            <w:tcBorders>
              <w:top w:val="single" w:sz="4" w:space="0" w:color="000000"/>
              <w:left w:val="single" w:sz="4" w:space="0" w:color="000000"/>
              <w:bottom w:val="single" w:sz="4" w:space="0" w:color="000000"/>
              <w:right w:val="single" w:sz="4" w:space="0" w:color="000000"/>
            </w:tcBorders>
            <w:vAlign w:val="center"/>
          </w:tcPr>
          <w:p w14:paraId="02D884F5"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477163A6" w14:textId="77777777" w:rsidR="003439BB" w:rsidRDefault="00000000">
            <w:pPr>
              <w:spacing w:after="0" w:line="238" w:lineRule="auto"/>
              <w:ind w:left="108" w:right="0" w:firstLine="0"/>
            </w:pPr>
            <w:r>
              <w:t xml:space="preserve">Классные руководители, активы </w:t>
            </w:r>
          </w:p>
          <w:p w14:paraId="6408BD6F" w14:textId="77777777" w:rsidR="003439BB" w:rsidRDefault="00000000">
            <w:pPr>
              <w:spacing w:after="0" w:line="259" w:lineRule="auto"/>
              <w:ind w:left="108" w:right="0" w:firstLine="0"/>
              <w:jc w:val="left"/>
            </w:pPr>
            <w:r>
              <w:t xml:space="preserve">классов </w:t>
            </w:r>
          </w:p>
        </w:tc>
      </w:tr>
      <w:tr w:rsidR="003439BB" w14:paraId="17D0801A" w14:textId="77777777">
        <w:trPr>
          <w:trHeight w:val="2770"/>
        </w:trPr>
        <w:tc>
          <w:tcPr>
            <w:tcW w:w="893" w:type="dxa"/>
            <w:tcBorders>
              <w:top w:val="single" w:sz="4" w:space="0" w:color="000000"/>
              <w:left w:val="single" w:sz="4" w:space="0" w:color="000000"/>
              <w:bottom w:val="single" w:sz="4" w:space="0" w:color="000000"/>
              <w:right w:val="single" w:sz="4" w:space="0" w:color="000000"/>
            </w:tcBorders>
          </w:tcPr>
          <w:p w14:paraId="5799424A"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2D90F703" w14:textId="77777777" w:rsidR="003439BB" w:rsidRDefault="00000000">
            <w:pPr>
              <w:spacing w:after="0" w:line="259" w:lineRule="auto"/>
              <w:ind w:left="830" w:right="0" w:firstLine="0"/>
              <w:jc w:val="left"/>
            </w:pPr>
            <w:r>
              <w:t xml:space="preserve">Я лидер нового поколения </w:t>
            </w:r>
          </w:p>
        </w:tc>
        <w:tc>
          <w:tcPr>
            <w:tcW w:w="816" w:type="dxa"/>
            <w:tcBorders>
              <w:top w:val="single" w:sz="4" w:space="0" w:color="000000"/>
              <w:left w:val="single" w:sz="4" w:space="0" w:color="000000"/>
              <w:bottom w:val="single" w:sz="4" w:space="0" w:color="000000"/>
              <w:right w:val="nil"/>
            </w:tcBorders>
          </w:tcPr>
          <w:p w14:paraId="2D60F7AC" w14:textId="77777777" w:rsidR="003439BB" w:rsidRDefault="00000000">
            <w:pPr>
              <w:spacing w:after="0" w:line="259" w:lineRule="auto"/>
              <w:ind w:left="110" w:right="0" w:firstLine="0"/>
              <w:jc w:val="left"/>
            </w:pPr>
            <w:r>
              <w:t xml:space="preserve">5авг, </w:t>
            </w:r>
          </w:p>
          <w:p w14:paraId="7C0A4331" w14:textId="77777777" w:rsidR="003439BB" w:rsidRDefault="00000000">
            <w:pPr>
              <w:spacing w:after="0" w:line="259" w:lineRule="auto"/>
              <w:ind w:left="110" w:right="-424" w:firstLine="0"/>
              <w:jc w:val="left"/>
            </w:pPr>
            <w:r>
              <w:t xml:space="preserve">6г, 7д, 8гд, </w:t>
            </w:r>
          </w:p>
          <w:p w14:paraId="30C0BA78" w14:textId="77777777" w:rsidR="003439BB" w:rsidRDefault="00000000">
            <w:pPr>
              <w:spacing w:after="0" w:line="259" w:lineRule="auto"/>
              <w:ind w:left="110" w:right="0" w:firstLine="0"/>
              <w:jc w:val="left"/>
            </w:pPr>
            <w:r>
              <w:t xml:space="preserve">9а, </w:t>
            </w:r>
          </w:p>
          <w:p w14:paraId="6CBE573F" w14:textId="77777777" w:rsidR="003439BB" w:rsidRDefault="00000000">
            <w:pPr>
              <w:spacing w:after="0" w:line="259" w:lineRule="auto"/>
              <w:ind w:left="110" w:right="0" w:firstLine="0"/>
              <w:jc w:val="left"/>
            </w:pPr>
            <w:r>
              <w:t xml:space="preserve">11а </w:t>
            </w:r>
          </w:p>
        </w:tc>
        <w:tc>
          <w:tcPr>
            <w:tcW w:w="531" w:type="dxa"/>
            <w:tcBorders>
              <w:top w:val="single" w:sz="4" w:space="0" w:color="000000"/>
              <w:left w:val="nil"/>
              <w:bottom w:val="single" w:sz="4" w:space="0" w:color="000000"/>
              <w:right w:val="single" w:sz="4" w:space="0" w:color="000000"/>
            </w:tcBorders>
          </w:tcPr>
          <w:p w14:paraId="5D25FAEE" w14:textId="77777777" w:rsidR="003439BB" w:rsidRDefault="00000000">
            <w:pPr>
              <w:spacing w:after="252" w:line="259" w:lineRule="auto"/>
              <w:ind w:left="120" w:right="0" w:firstLine="0"/>
              <w:jc w:val="left"/>
            </w:pPr>
            <w:r>
              <w:t xml:space="preserve">6б, </w:t>
            </w:r>
          </w:p>
          <w:p w14:paraId="15185DCC" w14:textId="77777777" w:rsidR="003439BB" w:rsidRDefault="00000000">
            <w:pPr>
              <w:spacing w:after="0" w:line="259" w:lineRule="auto"/>
              <w:ind w:right="0" w:firstLine="0"/>
            </w:pPr>
            <w:r>
              <w:t xml:space="preserve">10б, </w:t>
            </w:r>
          </w:p>
        </w:tc>
        <w:tc>
          <w:tcPr>
            <w:tcW w:w="1493" w:type="dxa"/>
            <w:tcBorders>
              <w:top w:val="single" w:sz="4" w:space="0" w:color="000000"/>
              <w:left w:val="single" w:sz="4" w:space="0" w:color="000000"/>
              <w:bottom w:val="single" w:sz="4" w:space="0" w:color="000000"/>
              <w:right w:val="single" w:sz="4" w:space="0" w:color="000000"/>
            </w:tcBorders>
          </w:tcPr>
          <w:p w14:paraId="62D30CB6"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559B8565" w14:textId="77777777" w:rsidR="003439BB" w:rsidRDefault="00000000">
            <w:pPr>
              <w:spacing w:after="0" w:line="259" w:lineRule="auto"/>
              <w:ind w:left="108" w:right="0" w:firstLine="0"/>
              <w:jc w:val="left"/>
            </w:pPr>
            <w:r>
              <w:t xml:space="preserve">Антипина Е.Н. </w:t>
            </w:r>
          </w:p>
          <w:p w14:paraId="4A596761" w14:textId="77777777" w:rsidR="003439BB" w:rsidRDefault="00000000">
            <w:pPr>
              <w:spacing w:after="0" w:line="259" w:lineRule="auto"/>
              <w:ind w:left="108" w:right="0" w:firstLine="0"/>
              <w:jc w:val="left"/>
            </w:pPr>
            <w:r>
              <w:t xml:space="preserve">Бахарева В.В. </w:t>
            </w:r>
          </w:p>
          <w:p w14:paraId="62DFDF75" w14:textId="77777777" w:rsidR="003439BB" w:rsidRDefault="00000000">
            <w:pPr>
              <w:spacing w:after="0" w:line="259" w:lineRule="auto"/>
              <w:ind w:left="108" w:right="0" w:firstLine="0"/>
              <w:jc w:val="left"/>
            </w:pPr>
            <w:r>
              <w:t xml:space="preserve">Устратова С.П. </w:t>
            </w:r>
          </w:p>
          <w:p w14:paraId="418C88EF" w14:textId="77777777" w:rsidR="003439BB" w:rsidRDefault="00000000">
            <w:pPr>
              <w:spacing w:after="0" w:line="259" w:lineRule="auto"/>
              <w:ind w:left="108" w:right="0" w:firstLine="0"/>
              <w:jc w:val="left"/>
            </w:pPr>
            <w:r>
              <w:t xml:space="preserve">Вершинина Е.В. </w:t>
            </w:r>
          </w:p>
          <w:p w14:paraId="476E1536" w14:textId="77777777" w:rsidR="003439BB" w:rsidRDefault="00000000">
            <w:pPr>
              <w:spacing w:after="0" w:line="259" w:lineRule="auto"/>
              <w:ind w:left="108" w:right="0" w:firstLine="0"/>
              <w:jc w:val="left"/>
            </w:pPr>
            <w:r>
              <w:t xml:space="preserve">Масленников И.А. </w:t>
            </w:r>
          </w:p>
          <w:p w14:paraId="65309108" w14:textId="77777777" w:rsidR="003439BB" w:rsidRDefault="00000000">
            <w:pPr>
              <w:spacing w:after="0" w:line="259" w:lineRule="auto"/>
              <w:ind w:left="108" w:right="0" w:firstLine="0"/>
              <w:jc w:val="left"/>
            </w:pPr>
            <w:r>
              <w:t xml:space="preserve">Федотова А.А. </w:t>
            </w:r>
          </w:p>
          <w:p w14:paraId="1338C6A3" w14:textId="77777777" w:rsidR="003439BB" w:rsidRDefault="00000000">
            <w:pPr>
              <w:spacing w:after="0" w:line="259" w:lineRule="auto"/>
              <w:ind w:left="108" w:right="0" w:firstLine="0"/>
              <w:jc w:val="left"/>
            </w:pPr>
            <w:r>
              <w:t xml:space="preserve">Черновал Н.А. </w:t>
            </w:r>
          </w:p>
          <w:p w14:paraId="04290FD2" w14:textId="77777777" w:rsidR="003439BB" w:rsidRDefault="00000000">
            <w:pPr>
              <w:spacing w:after="0" w:line="259" w:lineRule="auto"/>
              <w:ind w:left="108" w:right="0" w:firstLine="0"/>
              <w:jc w:val="left"/>
            </w:pPr>
            <w:r>
              <w:t xml:space="preserve">Перевалова А.Г. </w:t>
            </w:r>
          </w:p>
          <w:p w14:paraId="36508C09" w14:textId="77777777" w:rsidR="003439BB" w:rsidRDefault="00000000">
            <w:pPr>
              <w:spacing w:after="0" w:line="259" w:lineRule="auto"/>
              <w:ind w:left="108" w:right="0" w:firstLine="0"/>
              <w:jc w:val="left"/>
            </w:pPr>
            <w:r>
              <w:t xml:space="preserve">Якова С.В. </w:t>
            </w:r>
          </w:p>
          <w:p w14:paraId="4B18F735" w14:textId="77777777" w:rsidR="003439BB" w:rsidRDefault="00000000">
            <w:pPr>
              <w:spacing w:after="0" w:line="259" w:lineRule="auto"/>
              <w:ind w:left="108" w:right="0" w:firstLine="0"/>
              <w:jc w:val="left"/>
            </w:pPr>
            <w:r>
              <w:t xml:space="preserve">Зунунова Д.Д. </w:t>
            </w:r>
          </w:p>
        </w:tc>
      </w:tr>
      <w:tr w:rsidR="003439BB" w14:paraId="168C4B45" w14:textId="77777777">
        <w:trPr>
          <w:trHeight w:val="564"/>
        </w:trPr>
        <w:tc>
          <w:tcPr>
            <w:tcW w:w="893" w:type="dxa"/>
            <w:tcBorders>
              <w:top w:val="single" w:sz="4" w:space="0" w:color="000000"/>
              <w:left w:val="single" w:sz="4" w:space="0" w:color="000000"/>
              <w:bottom w:val="single" w:sz="4" w:space="0" w:color="000000"/>
              <w:right w:val="single" w:sz="4" w:space="0" w:color="000000"/>
            </w:tcBorders>
          </w:tcPr>
          <w:p w14:paraId="34CF22BD"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vAlign w:val="center"/>
          </w:tcPr>
          <w:p w14:paraId="09747678" w14:textId="77777777" w:rsidR="003439BB" w:rsidRDefault="00000000">
            <w:pPr>
              <w:spacing w:after="0" w:line="259" w:lineRule="auto"/>
              <w:ind w:left="830" w:right="0" w:firstLine="0"/>
              <w:jc w:val="left"/>
            </w:pPr>
            <w:r>
              <w:t xml:space="preserve">Школьный музей </w:t>
            </w:r>
          </w:p>
        </w:tc>
        <w:tc>
          <w:tcPr>
            <w:tcW w:w="816" w:type="dxa"/>
            <w:tcBorders>
              <w:top w:val="single" w:sz="4" w:space="0" w:color="000000"/>
              <w:left w:val="single" w:sz="4" w:space="0" w:color="000000"/>
              <w:bottom w:val="single" w:sz="4" w:space="0" w:color="000000"/>
              <w:right w:val="nil"/>
            </w:tcBorders>
            <w:vAlign w:val="bottom"/>
          </w:tcPr>
          <w:p w14:paraId="53F189D9" w14:textId="77777777" w:rsidR="003439BB" w:rsidRDefault="00000000">
            <w:pPr>
              <w:spacing w:after="0" w:line="259" w:lineRule="auto"/>
              <w:ind w:left="110" w:right="0" w:firstLine="0"/>
              <w:jc w:val="left"/>
            </w:pPr>
            <w:r>
              <w:t xml:space="preserve">9 </w:t>
            </w:r>
          </w:p>
        </w:tc>
        <w:tc>
          <w:tcPr>
            <w:tcW w:w="531" w:type="dxa"/>
            <w:tcBorders>
              <w:top w:val="single" w:sz="4" w:space="0" w:color="000000"/>
              <w:left w:val="nil"/>
              <w:bottom w:val="single" w:sz="4" w:space="0" w:color="000000"/>
              <w:right w:val="single" w:sz="4" w:space="0" w:color="000000"/>
            </w:tcBorders>
          </w:tcPr>
          <w:p w14:paraId="744222C5" w14:textId="77777777" w:rsidR="003439BB" w:rsidRDefault="00000000">
            <w:pPr>
              <w:spacing w:after="0" w:line="259" w:lineRule="auto"/>
              <w:ind w:left="15" w:right="0" w:firstLine="0"/>
            </w:pPr>
            <w:r>
              <w:t xml:space="preserve">5-7, </w:t>
            </w:r>
          </w:p>
        </w:tc>
        <w:tc>
          <w:tcPr>
            <w:tcW w:w="1493" w:type="dxa"/>
            <w:tcBorders>
              <w:top w:val="single" w:sz="4" w:space="0" w:color="000000"/>
              <w:left w:val="single" w:sz="4" w:space="0" w:color="000000"/>
              <w:bottom w:val="single" w:sz="4" w:space="0" w:color="000000"/>
              <w:right w:val="single" w:sz="4" w:space="0" w:color="000000"/>
            </w:tcBorders>
            <w:vAlign w:val="center"/>
          </w:tcPr>
          <w:p w14:paraId="283CD0B6" w14:textId="77777777" w:rsidR="003439BB" w:rsidRDefault="00000000">
            <w:pPr>
              <w:spacing w:after="0" w:line="259" w:lineRule="auto"/>
              <w:ind w:left="283" w:right="0" w:firstLine="0"/>
              <w:jc w:val="center"/>
            </w:pPr>
            <w:r>
              <w:t xml:space="preserve">2 </w:t>
            </w:r>
          </w:p>
        </w:tc>
        <w:tc>
          <w:tcPr>
            <w:tcW w:w="2244" w:type="dxa"/>
            <w:tcBorders>
              <w:top w:val="single" w:sz="4" w:space="0" w:color="000000"/>
              <w:left w:val="single" w:sz="4" w:space="0" w:color="000000"/>
              <w:bottom w:val="single" w:sz="4" w:space="0" w:color="000000"/>
              <w:right w:val="single" w:sz="4" w:space="0" w:color="000000"/>
            </w:tcBorders>
            <w:vAlign w:val="bottom"/>
          </w:tcPr>
          <w:p w14:paraId="401F9462" w14:textId="77777777" w:rsidR="003439BB" w:rsidRDefault="00000000">
            <w:pPr>
              <w:spacing w:after="0" w:line="259" w:lineRule="auto"/>
              <w:ind w:left="108" w:right="0" w:firstLine="0"/>
              <w:jc w:val="left"/>
            </w:pPr>
            <w:r>
              <w:t xml:space="preserve">Масленников ИА </w:t>
            </w:r>
          </w:p>
        </w:tc>
      </w:tr>
      <w:tr w:rsidR="003439BB" w14:paraId="5011CFE8" w14:textId="77777777">
        <w:trPr>
          <w:trHeight w:val="286"/>
        </w:trPr>
        <w:tc>
          <w:tcPr>
            <w:tcW w:w="893" w:type="dxa"/>
            <w:tcBorders>
              <w:top w:val="single" w:sz="4" w:space="0" w:color="000000"/>
              <w:left w:val="single" w:sz="4" w:space="0" w:color="000000"/>
              <w:bottom w:val="single" w:sz="4" w:space="0" w:color="000000"/>
              <w:right w:val="single" w:sz="4" w:space="0" w:color="000000"/>
            </w:tcBorders>
          </w:tcPr>
          <w:p w14:paraId="1F305D7A"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1D7EC8C5" w14:textId="77777777" w:rsidR="003439BB" w:rsidRDefault="00000000">
            <w:pPr>
              <w:spacing w:after="0" w:line="259" w:lineRule="auto"/>
              <w:ind w:right="74" w:firstLine="0"/>
              <w:jc w:val="center"/>
            </w:pPr>
            <w:r>
              <w:t xml:space="preserve">Библиотечный актив </w:t>
            </w:r>
          </w:p>
        </w:tc>
        <w:tc>
          <w:tcPr>
            <w:tcW w:w="816" w:type="dxa"/>
            <w:tcBorders>
              <w:top w:val="single" w:sz="4" w:space="0" w:color="000000"/>
              <w:left w:val="single" w:sz="4" w:space="0" w:color="000000"/>
              <w:bottom w:val="single" w:sz="4" w:space="0" w:color="000000"/>
              <w:right w:val="nil"/>
            </w:tcBorders>
          </w:tcPr>
          <w:p w14:paraId="23E8F0EE"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3A6F9940" w14:textId="77777777" w:rsidR="003439BB" w:rsidRDefault="00000000">
            <w:pPr>
              <w:spacing w:after="0" w:line="259" w:lineRule="auto"/>
              <w:ind w:left="15" w:right="0" w:firstLine="0"/>
              <w:jc w:val="left"/>
            </w:pPr>
            <w:r>
              <w:t xml:space="preserve">5-7 </w:t>
            </w:r>
          </w:p>
        </w:tc>
        <w:tc>
          <w:tcPr>
            <w:tcW w:w="1493" w:type="dxa"/>
            <w:tcBorders>
              <w:top w:val="single" w:sz="4" w:space="0" w:color="000000"/>
              <w:left w:val="single" w:sz="4" w:space="0" w:color="000000"/>
              <w:bottom w:val="single" w:sz="4" w:space="0" w:color="000000"/>
              <w:right w:val="single" w:sz="4" w:space="0" w:color="000000"/>
            </w:tcBorders>
          </w:tcPr>
          <w:p w14:paraId="66570E54"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34CDA3CD" w14:textId="77777777" w:rsidR="003439BB" w:rsidRDefault="00000000">
            <w:pPr>
              <w:spacing w:after="0" w:line="259" w:lineRule="auto"/>
              <w:ind w:left="108" w:right="0" w:firstLine="0"/>
              <w:jc w:val="left"/>
            </w:pPr>
            <w:r>
              <w:t xml:space="preserve">Шишкина Н.В. </w:t>
            </w:r>
          </w:p>
        </w:tc>
      </w:tr>
      <w:tr w:rsidR="003439BB" w14:paraId="62B83D35" w14:textId="77777777">
        <w:trPr>
          <w:trHeight w:val="286"/>
        </w:trPr>
        <w:tc>
          <w:tcPr>
            <w:tcW w:w="893" w:type="dxa"/>
            <w:tcBorders>
              <w:top w:val="single" w:sz="4" w:space="0" w:color="000000"/>
              <w:left w:val="single" w:sz="4" w:space="0" w:color="000000"/>
              <w:bottom w:val="single" w:sz="4" w:space="0" w:color="000000"/>
              <w:right w:val="single" w:sz="4" w:space="0" w:color="000000"/>
            </w:tcBorders>
          </w:tcPr>
          <w:p w14:paraId="5661C85A"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00501312" w14:textId="77777777" w:rsidR="003439BB" w:rsidRDefault="00000000">
            <w:pPr>
              <w:spacing w:after="0" w:line="259" w:lineRule="auto"/>
              <w:ind w:left="830" w:right="0" w:firstLine="0"/>
              <w:jc w:val="left"/>
            </w:pPr>
            <w:r>
              <w:t xml:space="preserve">Лидер. Стратегия успеха </w:t>
            </w:r>
          </w:p>
        </w:tc>
        <w:tc>
          <w:tcPr>
            <w:tcW w:w="816" w:type="dxa"/>
            <w:tcBorders>
              <w:top w:val="single" w:sz="4" w:space="0" w:color="000000"/>
              <w:left w:val="single" w:sz="4" w:space="0" w:color="000000"/>
              <w:bottom w:val="single" w:sz="4" w:space="0" w:color="000000"/>
              <w:right w:val="nil"/>
            </w:tcBorders>
          </w:tcPr>
          <w:p w14:paraId="1AF83C02"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4022E17C" w14:textId="77777777" w:rsidR="003439BB" w:rsidRDefault="00000000">
            <w:pPr>
              <w:spacing w:after="0" w:line="259" w:lineRule="auto"/>
              <w:ind w:left="15" w:right="0" w:firstLine="0"/>
              <w:jc w:val="left"/>
            </w:pPr>
            <w:r>
              <w:t xml:space="preserve">8 </w:t>
            </w:r>
          </w:p>
        </w:tc>
        <w:tc>
          <w:tcPr>
            <w:tcW w:w="1493" w:type="dxa"/>
            <w:tcBorders>
              <w:top w:val="single" w:sz="4" w:space="0" w:color="000000"/>
              <w:left w:val="single" w:sz="4" w:space="0" w:color="000000"/>
              <w:bottom w:val="single" w:sz="4" w:space="0" w:color="000000"/>
              <w:right w:val="single" w:sz="4" w:space="0" w:color="000000"/>
            </w:tcBorders>
          </w:tcPr>
          <w:p w14:paraId="15312239"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18FAA5D3" w14:textId="77777777" w:rsidR="003439BB" w:rsidRDefault="00000000">
            <w:pPr>
              <w:spacing w:after="0" w:line="259" w:lineRule="auto"/>
              <w:ind w:left="108" w:right="0" w:firstLine="0"/>
              <w:jc w:val="left"/>
            </w:pPr>
            <w:r>
              <w:t xml:space="preserve">Касаткина Д.С. </w:t>
            </w:r>
          </w:p>
        </w:tc>
      </w:tr>
      <w:tr w:rsidR="003439BB" w14:paraId="7F6E812F" w14:textId="77777777">
        <w:trPr>
          <w:trHeight w:val="562"/>
        </w:trPr>
        <w:tc>
          <w:tcPr>
            <w:tcW w:w="893" w:type="dxa"/>
            <w:tcBorders>
              <w:top w:val="single" w:sz="4" w:space="0" w:color="000000"/>
              <w:left w:val="single" w:sz="4" w:space="0" w:color="000000"/>
              <w:bottom w:val="single" w:sz="4" w:space="0" w:color="000000"/>
              <w:right w:val="single" w:sz="4" w:space="0" w:color="000000"/>
            </w:tcBorders>
          </w:tcPr>
          <w:p w14:paraId="511104E0"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14F4F16D" w14:textId="77777777" w:rsidR="003439BB" w:rsidRDefault="00000000">
            <w:pPr>
              <w:spacing w:after="0" w:line="259" w:lineRule="auto"/>
              <w:ind w:left="110" w:right="0" w:firstLine="0"/>
            </w:pPr>
            <w:r>
              <w:t xml:space="preserve">Введение в профессиональную педагогическую деятельность </w:t>
            </w:r>
          </w:p>
        </w:tc>
        <w:tc>
          <w:tcPr>
            <w:tcW w:w="816" w:type="dxa"/>
            <w:tcBorders>
              <w:top w:val="single" w:sz="4" w:space="0" w:color="000000"/>
              <w:left w:val="single" w:sz="4" w:space="0" w:color="000000"/>
              <w:bottom w:val="single" w:sz="4" w:space="0" w:color="000000"/>
              <w:right w:val="nil"/>
            </w:tcBorders>
          </w:tcPr>
          <w:p w14:paraId="13DE933B"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vAlign w:val="center"/>
          </w:tcPr>
          <w:p w14:paraId="5CC2ED7D" w14:textId="77777777" w:rsidR="003439BB" w:rsidRDefault="00000000">
            <w:pPr>
              <w:spacing w:after="0" w:line="259" w:lineRule="auto"/>
              <w:ind w:left="15" w:right="0" w:firstLine="0"/>
              <w:jc w:val="left"/>
            </w:pPr>
            <w:r>
              <w:t xml:space="preserve">8 </w:t>
            </w:r>
          </w:p>
        </w:tc>
        <w:tc>
          <w:tcPr>
            <w:tcW w:w="1493" w:type="dxa"/>
            <w:tcBorders>
              <w:top w:val="single" w:sz="4" w:space="0" w:color="000000"/>
              <w:left w:val="single" w:sz="4" w:space="0" w:color="000000"/>
              <w:bottom w:val="single" w:sz="4" w:space="0" w:color="000000"/>
              <w:right w:val="single" w:sz="4" w:space="0" w:color="000000"/>
            </w:tcBorders>
            <w:vAlign w:val="center"/>
          </w:tcPr>
          <w:p w14:paraId="3D1DB0F2"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371A1A44" w14:textId="77777777" w:rsidR="003439BB" w:rsidRDefault="00000000">
            <w:pPr>
              <w:spacing w:after="0" w:line="259" w:lineRule="auto"/>
              <w:ind w:left="108" w:right="0" w:firstLine="0"/>
              <w:jc w:val="left"/>
            </w:pPr>
            <w:r>
              <w:t xml:space="preserve">Зунунова Д.Д. </w:t>
            </w:r>
          </w:p>
        </w:tc>
      </w:tr>
      <w:tr w:rsidR="003439BB" w14:paraId="1CBB2B1E" w14:textId="77777777">
        <w:trPr>
          <w:trHeight w:val="286"/>
        </w:trPr>
        <w:tc>
          <w:tcPr>
            <w:tcW w:w="893" w:type="dxa"/>
            <w:tcBorders>
              <w:top w:val="single" w:sz="4" w:space="0" w:color="000000"/>
              <w:left w:val="single" w:sz="4" w:space="0" w:color="000000"/>
              <w:bottom w:val="single" w:sz="4" w:space="0" w:color="000000"/>
              <w:right w:val="single" w:sz="4" w:space="0" w:color="000000"/>
            </w:tcBorders>
          </w:tcPr>
          <w:p w14:paraId="4D5EEA26"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4D499A3B" w14:textId="77777777" w:rsidR="003439BB" w:rsidRDefault="00000000">
            <w:pPr>
              <w:spacing w:after="0" w:line="259" w:lineRule="auto"/>
              <w:ind w:left="830" w:right="0" w:firstLine="0"/>
              <w:jc w:val="left"/>
            </w:pPr>
            <w:r>
              <w:t xml:space="preserve">Театр «Солнечный круг» </w:t>
            </w:r>
          </w:p>
        </w:tc>
        <w:tc>
          <w:tcPr>
            <w:tcW w:w="816" w:type="dxa"/>
            <w:tcBorders>
              <w:top w:val="single" w:sz="4" w:space="0" w:color="000000"/>
              <w:left w:val="single" w:sz="4" w:space="0" w:color="000000"/>
              <w:bottom w:val="single" w:sz="4" w:space="0" w:color="000000"/>
              <w:right w:val="nil"/>
            </w:tcBorders>
          </w:tcPr>
          <w:p w14:paraId="1BAEAEE4"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1778120F" w14:textId="77777777" w:rsidR="003439BB" w:rsidRDefault="00000000">
            <w:pPr>
              <w:spacing w:after="0" w:line="259" w:lineRule="auto"/>
              <w:ind w:left="15" w:right="0" w:firstLine="0"/>
              <w:jc w:val="left"/>
            </w:pPr>
            <w:r>
              <w:t xml:space="preserve">5-9 </w:t>
            </w:r>
          </w:p>
        </w:tc>
        <w:tc>
          <w:tcPr>
            <w:tcW w:w="1493" w:type="dxa"/>
            <w:tcBorders>
              <w:top w:val="single" w:sz="4" w:space="0" w:color="000000"/>
              <w:left w:val="single" w:sz="4" w:space="0" w:color="000000"/>
              <w:bottom w:val="single" w:sz="4" w:space="0" w:color="000000"/>
              <w:right w:val="single" w:sz="4" w:space="0" w:color="000000"/>
            </w:tcBorders>
          </w:tcPr>
          <w:p w14:paraId="745989E2" w14:textId="77777777" w:rsidR="003439BB" w:rsidRDefault="00000000">
            <w:pPr>
              <w:spacing w:after="0" w:line="259" w:lineRule="auto"/>
              <w:ind w:left="283" w:right="0" w:firstLine="0"/>
              <w:jc w:val="center"/>
            </w:pPr>
            <w:r>
              <w:t xml:space="preserve">2 </w:t>
            </w:r>
          </w:p>
        </w:tc>
        <w:tc>
          <w:tcPr>
            <w:tcW w:w="2244" w:type="dxa"/>
            <w:tcBorders>
              <w:top w:val="single" w:sz="4" w:space="0" w:color="000000"/>
              <w:left w:val="single" w:sz="4" w:space="0" w:color="000000"/>
              <w:bottom w:val="single" w:sz="4" w:space="0" w:color="000000"/>
              <w:right w:val="single" w:sz="4" w:space="0" w:color="000000"/>
            </w:tcBorders>
          </w:tcPr>
          <w:p w14:paraId="2A0BAB66" w14:textId="77777777" w:rsidR="003439BB" w:rsidRDefault="00000000">
            <w:pPr>
              <w:spacing w:after="0" w:line="259" w:lineRule="auto"/>
              <w:ind w:left="108" w:right="0" w:firstLine="0"/>
              <w:jc w:val="left"/>
            </w:pPr>
            <w:r>
              <w:t xml:space="preserve">Черновал Н.А. </w:t>
            </w:r>
          </w:p>
        </w:tc>
      </w:tr>
      <w:tr w:rsidR="003439BB" w14:paraId="7B84E7A4" w14:textId="77777777">
        <w:trPr>
          <w:trHeight w:val="838"/>
        </w:trPr>
        <w:tc>
          <w:tcPr>
            <w:tcW w:w="893" w:type="dxa"/>
            <w:tcBorders>
              <w:top w:val="single" w:sz="4" w:space="0" w:color="000000"/>
              <w:left w:val="single" w:sz="4" w:space="0" w:color="000000"/>
              <w:bottom w:val="single" w:sz="4" w:space="0" w:color="000000"/>
              <w:right w:val="single" w:sz="4" w:space="0" w:color="000000"/>
            </w:tcBorders>
          </w:tcPr>
          <w:p w14:paraId="5371E72D" w14:textId="77777777" w:rsidR="003439BB" w:rsidRDefault="00000000">
            <w:pPr>
              <w:spacing w:after="0" w:line="259" w:lineRule="auto"/>
              <w:ind w:right="5" w:firstLine="0"/>
              <w:jc w:val="right"/>
            </w:pPr>
            <w:r>
              <w:lastRenderedPageBreak/>
              <w:t xml:space="preserve"> </w:t>
            </w:r>
          </w:p>
        </w:tc>
        <w:tc>
          <w:tcPr>
            <w:tcW w:w="3872" w:type="dxa"/>
            <w:tcBorders>
              <w:top w:val="single" w:sz="4" w:space="0" w:color="000000"/>
              <w:left w:val="single" w:sz="4" w:space="0" w:color="000000"/>
              <w:bottom w:val="single" w:sz="4" w:space="0" w:color="000000"/>
              <w:right w:val="single" w:sz="4" w:space="0" w:color="000000"/>
            </w:tcBorders>
          </w:tcPr>
          <w:p w14:paraId="53BE9BEA" w14:textId="77777777" w:rsidR="003439BB" w:rsidRDefault="00000000">
            <w:pPr>
              <w:spacing w:after="0" w:line="259" w:lineRule="auto"/>
              <w:ind w:left="830" w:right="0" w:firstLine="0"/>
              <w:jc w:val="left"/>
            </w:pPr>
            <w:r>
              <w:t xml:space="preserve">Россия – мои горизонты </w:t>
            </w:r>
          </w:p>
        </w:tc>
        <w:tc>
          <w:tcPr>
            <w:tcW w:w="816" w:type="dxa"/>
            <w:tcBorders>
              <w:top w:val="single" w:sz="4" w:space="0" w:color="000000"/>
              <w:left w:val="single" w:sz="4" w:space="0" w:color="000000"/>
              <w:bottom w:val="single" w:sz="4" w:space="0" w:color="000000"/>
              <w:right w:val="nil"/>
            </w:tcBorders>
          </w:tcPr>
          <w:p w14:paraId="52702F6E"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34D87D7B" w14:textId="77777777" w:rsidR="003439BB" w:rsidRDefault="00000000">
            <w:pPr>
              <w:spacing w:after="0" w:line="259" w:lineRule="auto"/>
              <w:ind w:left="15" w:right="0" w:firstLine="0"/>
              <w:jc w:val="left"/>
            </w:pPr>
            <w:r>
              <w:t xml:space="preserve">6-9 </w:t>
            </w:r>
          </w:p>
        </w:tc>
        <w:tc>
          <w:tcPr>
            <w:tcW w:w="1493" w:type="dxa"/>
            <w:tcBorders>
              <w:top w:val="single" w:sz="4" w:space="0" w:color="000000"/>
              <w:left w:val="single" w:sz="4" w:space="0" w:color="000000"/>
              <w:bottom w:val="single" w:sz="4" w:space="0" w:color="000000"/>
              <w:right w:val="single" w:sz="4" w:space="0" w:color="000000"/>
            </w:tcBorders>
          </w:tcPr>
          <w:p w14:paraId="7052AE73"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2EFB58A8" w14:textId="77777777" w:rsidR="003439BB" w:rsidRDefault="00000000">
            <w:pPr>
              <w:spacing w:after="0" w:line="259" w:lineRule="auto"/>
              <w:ind w:left="108" w:right="105" w:firstLine="0"/>
            </w:pPr>
            <w:r>
              <w:t xml:space="preserve">Классные руководители, педагоги - предметники </w:t>
            </w:r>
          </w:p>
        </w:tc>
      </w:tr>
      <w:tr w:rsidR="003439BB" w14:paraId="4E9D20F1" w14:textId="77777777">
        <w:trPr>
          <w:trHeight w:val="288"/>
        </w:trPr>
        <w:tc>
          <w:tcPr>
            <w:tcW w:w="893" w:type="dxa"/>
            <w:tcBorders>
              <w:top w:val="single" w:sz="4" w:space="0" w:color="000000"/>
              <w:left w:val="single" w:sz="4" w:space="0" w:color="000000"/>
              <w:bottom w:val="single" w:sz="4" w:space="0" w:color="000000"/>
              <w:right w:val="single" w:sz="4" w:space="0" w:color="000000"/>
            </w:tcBorders>
          </w:tcPr>
          <w:p w14:paraId="34B76AC7"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7B8812DB" w14:textId="77777777" w:rsidR="003439BB" w:rsidRDefault="00000000">
            <w:pPr>
              <w:spacing w:after="0" w:line="259" w:lineRule="auto"/>
              <w:ind w:left="830" w:right="0" w:firstLine="0"/>
              <w:jc w:val="left"/>
            </w:pPr>
            <w:r>
              <w:t xml:space="preserve">Проектная деятельность </w:t>
            </w:r>
          </w:p>
        </w:tc>
        <w:tc>
          <w:tcPr>
            <w:tcW w:w="816" w:type="dxa"/>
            <w:tcBorders>
              <w:top w:val="single" w:sz="4" w:space="0" w:color="000000"/>
              <w:left w:val="single" w:sz="4" w:space="0" w:color="000000"/>
              <w:bottom w:val="single" w:sz="4" w:space="0" w:color="000000"/>
              <w:right w:val="nil"/>
            </w:tcBorders>
          </w:tcPr>
          <w:p w14:paraId="2E484F19"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270F4F85" w14:textId="77777777" w:rsidR="003439BB" w:rsidRDefault="00000000">
            <w:pPr>
              <w:spacing w:after="0" w:line="259" w:lineRule="auto"/>
              <w:ind w:left="15" w:right="0" w:firstLine="0"/>
              <w:jc w:val="left"/>
            </w:pPr>
            <w:r>
              <w:t xml:space="preserve">7, 8 </w:t>
            </w:r>
          </w:p>
        </w:tc>
        <w:tc>
          <w:tcPr>
            <w:tcW w:w="1493" w:type="dxa"/>
            <w:tcBorders>
              <w:top w:val="single" w:sz="4" w:space="0" w:color="000000"/>
              <w:left w:val="single" w:sz="4" w:space="0" w:color="000000"/>
              <w:bottom w:val="single" w:sz="4" w:space="0" w:color="000000"/>
              <w:right w:val="single" w:sz="4" w:space="0" w:color="000000"/>
            </w:tcBorders>
          </w:tcPr>
          <w:p w14:paraId="116A6834"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3A2C3FEC" w14:textId="77777777" w:rsidR="003439BB" w:rsidRDefault="00000000">
            <w:pPr>
              <w:spacing w:after="0" w:line="259" w:lineRule="auto"/>
              <w:ind w:left="108" w:right="0" w:firstLine="0"/>
              <w:jc w:val="left"/>
            </w:pPr>
            <w:r>
              <w:t xml:space="preserve">Идрисова О.В. </w:t>
            </w:r>
          </w:p>
        </w:tc>
      </w:tr>
      <w:tr w:rsidR="003439BB" w14:paraId="7289A572" w14:textId="77777777">
        <w:trPr>
          <w:trHeight w:val="286"/>
        </w:trPr>
        <w:tc>
          <w:tcPr>
            <w:tcW w:w="893" w:type="dxa"/>
            <w:tcBorders>
              <w:top w:val="single" w:sz="4" w:space="0" w:color="000000"/>
              <w:left w:val="single" w:sz="4" w:space="0" w:color="000000"/>
              <w:bottom w:val="single" w:sz="4" w:space="0" w:color="000000"/>
              <w:right w:val="single" w:sz="4" w:space="0" w:color="000000"/>
            </w:tcBorders>
          </w:tcPr>
          <w:p w14:paraId="7D05A014"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5BDB19FF" w14:textId="77777777" w:rsidR="003439BB" w:rsidRDefault="00000000">
            <w:pPr>
              <w:spacing w:after="0" w:line="259" w:lineRule="auto"/>
              <w:ind w:left="830" w:right="0" w:firstLine="0"/>
              <w:jc w:val="left"/>
            </w:pPr>
            <w:r>
              <w:t xml:space="preserve">Умные игры </w:t>
            </w:r>
          </w:p>
        </w:tc>
        <w:tc>
          <w:tcPr>
            <w:tcW w:w="816" w:type="dxa"/>
            <w:tcBorders>
              <w:top w:val="single" w:sz="4" w:space="0" w:color="000000"/>
              <w:left w:val="single" w:sz="4" w:space="0" w:color="000000"/>
              <w:bottom w:val="single" w:sz="4" w:space="0" w:color="000000"/>
              <w:right w:val="nil"/>
            </w:tcBorders>
          </w:tcPr>
          <w:p w14:paraId="7F8139DA"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1B9567D1" w14:textId="77777777" w:rsidR="003439BB" w:rsidRDefault="00000000">
            <w:pPr>
              <w:spacing w:after="0" w:line="259" w:lineRule="auto"/>
              <w:ind w:left="15" w:right="0" w:firstLine="0"/>
              <w:jc w:val="left"/>
            </w:pPr>
            <w:r>
              <w:t xml:space="preserve">5 </w:t>
            </w:r>
          </w:p>
        </w:tc>
        <w:tc>
          <w:tcPr>
            <w:tcW w:w="1493" w:type="dxa"/>
            <w:tcBorders>
              <w:top w:val="single" w:sz="4" w:space="0" w:color="000000"/>
              <w:left w:val="single" w:sz="4" w:space="0" w:color="000000"/>
              <w:bottom w:val="single" w:sz="4" w:space="0" w:color="000000"/>
              <w:right w:val="single" w:sz="4" w:space="0" w:color="000000"/>
            </w:tcBorders>
          </w:tcPr>
          <w:p w14:paraId="4DBC8E13"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55A33DE0" w14:textId="77777777" w:rsidR="003439BB" w:rsidRDefault="00000000">
            <w:pPr>
              <w:spacing w:after="0" w:line="259" w:lineRule="auto"/>
              <w:ind w:left="108" w:right="0" w:firstLine="0"/>
              <w:jc w:val="left"/>
            </w:pPr>
            <w:r>
              <w:t xml:space="preserve">Федотова А.А. </w:t>
            </w:r>
          </w:p>
        </w:tc>
      </w:tr>
      <w:tr w:rsidR="003439BB" w14:paraId="0E8BAB3C" w14:textId="77777777">
        <w:trPr>
          <w:trHeight w:val="286"/>
        </w:trPr>
        <w:tc>
          <w:tcPr>
            <w:tcW w:w="893" w:type="dxa"/>
            <w:tcBorders>
              <w:top w:val="single" w:sz="4" w:space="0" w:color="000000"/>
              <w:left w:val="single" w:sz="4" w:space="0" w:color="000000"/>
              <w:bottom w:val="single" w:sz="4" w:space="0" w:color="000000"/>
              <w:right w:val="single" w:sz="4" w:space="0" w:color="000000"/>
            </w:tcBorders>
          </w:tcPr>
          <w:p w14:paraId="259CF5E9" w14:textId="77777777" w:rsidR="003439BB" w:rsidRDefault="00000000">
            <w:pPr>
              <w:spacing w:after="0" w:line="259" w:lineRule="auto"/>
              <w:ind w:right="5" w:firstLine="0"/>
              <w:jc w:val="right"/>
            </w:pPr>
            <w: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1192A9EA" w14:textId="77777777" w:rsidR="003439BB" w:rsidRDefault="00000000">
            <w:pPr>
              <w:spacing w:after="0" w:line="259" w:lineRule="auto"/>
              <w:ind w:left="830" w:right="0" w:firstLine="0"/>
              <w:jc w:val="left"/>
            </w:pPr>
            <w:r>
              <w:t xml:space="preserve">Юристмены </w:t>
            </w:r>
          </w:p>
        </w:tc>
        <w:tc>
          <w:tcPr>
            <w:tcW w:w="816" w:type="dxa"/>
            <w:tcBorders>
              <w:top w:val="single" w:sz="4" w:space="0" w:color="000000"/>
              <w:left w:val="single" w:sz="4" w:space="0" w:color="000000"/>
              <w:bottom w:val="single" w:sz="4" w:space="0" w:color="000000"/>
              <w:right w:val="nil"/>
            </w:tcBorders>
          </w:tcPr>
          <w:p w14:paraId="428D2750" w14:textId="77777777" w:rsidR="003439BB" w:rsidRDefault="003439BB">
            <w:pPr>
              <w:spacing w:after="160" w:line="259" w:lineRule="auto"/>
              <w:ind w:right="0" w:firstLine="0"/>
              <w:jc w:val="left"/>
            </w:pPr>
          </w:p>
        </w:tc>
        <w:tc>
          <w:tcPr>
            <w:tcW w:w="531" w:type="dxa"/>
            <w:tcBorders>
              <w:top w:val="single" w:sz="4" w:space="0" w:color="000000"/>
              <w:left w:val="nil"/>
              <w:bottom w:val="single" w:sz="4" w:space="0" w:color="000000"/>
              <w:right w:val="single" w:sz="4" w:space="0" w:color="000000"/>
            </w:tcBorders>
          </w:tcPr>
          <w:p w14:paraId="3C29EF78" w14:textId="77777777" w:rsidR="003439BB" w:rsidRDefault="00000000">
            <w:pPr>
              <w:spacing w:after="0" w:line="259" w:lineRule="auto"/>
              <w:ind w:left="15" w:right="0" w:firstLine="0"/>
              <w:jc w:val="left"/>
            </w:pPr>
            <w:r>
              <w:t xml:space="preserve">5-9 </w:t>
            </w:r>
          </w:p>
        </w:tc>
        <w:tc>
          <w:tcPr>
            <w:tcW w:w="1493" w:type="dxa"/>
            <w:tcBorders>
              <w:top w:val="single" w:sz="4" w:space="0" w:color="000000"/>
              <w:left w:val="single" w:sz="4" w:space="0" w:color="000000"/>
              <w:bottom w:val="single" w:sz="4" w:space="0" w:color="000000"/>
              <w:right w:val="single" w:sz="4" w:space="0" w:color="000000"/>
            </w:tcBorders>
          </w:tcPr>
          <w:p w14:paraId="2FD4AC68" w14:textId="77777777" w:rsidR="003439BB" w:rsidRDefault="00000000">
            <w:pPr>
              <w:spacing w:after="0" w:line="259" w:lineRule="auto"/>
              <w:ind w:left="283" w:right="0" w:firstLine="0"/>
              <w:jc w:val="center"/>
            </w:pPr>
            <w:r>
              <w:t xml:space="preserve">1 </w:t>
            </w:r>
          </w:p>
        </w:tc>
        <w:tc>
          <w:tcPr>
            <w:tcW w:w="2244" w:type="dxa"/>
            <w:tcBorders>
              <w:top w:val="single" w:sz="4" w:space="0" w:color="000000"/>
              <w:left w:val="single" w:sz="4" w:space="0" w:color="000000"/>
              <w:bottom w:val="single" w:sz="4" w:space="0" w:color="000000"/>
              <w:right w:val="single" w:sz="4" w:space="0" w:color="000000"/>
            </w:tcBorders>
          </w:tcPr>
          <w:p w14:paraId="0CE6D525" w14:textId="77777777" w:rsidR="003439BB" w:rsidRDefault="00000000">
            <w:pPr>
              <w:spacing w:after="0" w:line="259" w:lineRule="auto"/>
              <w:ind w:left="108" w:right="0" w:firstLine="0"/>
              <w:jc w:val="left"/>
            </w:pPr>
            <w:r>
              <w:t xml:space="preserve">Масленников И.А. </w:t>
            </w:r>
          </w:p>
        </w:tc>
      </w:tr>
    </w:tbl>
    <w:p w14:paraId="1F34D884" w14:textId="77777777" w:rsidR="003439BB" w:rsidRDefault="00000000">
      <w:pPr>
        <w:spacing w:after="0" w:line="259" w:lineRule="auto"/>
        <w:ind w:left="720" w:right="0" w:firstLine="0"/>
        <w:jc w:val="left"/>
      </w:pPr>
      <w:r>
        <w:t xml:space="preserve"> </w:t>
      </w:r>
    </w:p>
    <w:p w14:paraId="496310E0" w14:textId="77777777" w:rsidR="003439BB" w:rsidRDefault="00000000">
      <w:pPr>
        <w:spacing w:after="0" w:line="259" w:lineRule="auto"/>
        <w:ind w:left="720" w:right="0" w:firstLine="0"/>
        <w:jc w:val="left"/>
      </w:pPr>
      <w:r>
        <w:t xml:space="preserve"> </w:t>
      </w:r>
    </w:p>
    <w:p w14:paraId="788B41CE" w14:textId="77777777" w:rsidR="003439BB" w:rsidRDefault="00000000">
      <w:pPr>
        <w:spacing w:after="0" w:line="248" w:lineRule="auto"/>
        <w:ind w:left="720" w:right="12" w:firstLine="0"/>
      </w:pPr>
      <w:r>
        <w:t xml:space="preserve">Система мониторинга эффективности внеурочной деятельности. </w:t>
      </w:r>
    </w:p>
    <w:p w14:paraId="11687346" w14:textId="77777777" w:rsidR="003439BB" w:rsidRDefault="00000000">
      <w:pPr>
        <w:spacing w:after="0" w:line="248" w:lineRule="auto"/>
        <w:ind w:left="-15" w:right="12"/>
      </w:pPr>
      <w:r>
        <w:t xml:space="preserve">Эффективность внеурочной деятельности образования зависит от качества программы по её модернизации и развитию и уровня управления этой программой. Управление реализацией программы внеурочной деятельности осуществляется через планирование, контроль и корректировку действий. Управление любой инновационной деятельностью идёт по следующим направлениям:  </w:t>
      </w:r>
    </w:p>
    <w:p w14:paraId="6F1B0C95" w14:textId="77777777" w:rsidR="003439BB" w:rsidRDefault="00000000">
      <w:pPr>
        <w:numPr>
          <w:ilvl w:val="0"/>
          <w:numId w:val="255"/>
        </w:numPr>
        <w:spacing w:after="0" w:line="248" w:lineRule="auto"/>
        <w:ind w:right="12"/>
      </w:pPr>
      <w:r>
        <w:t xml:space="preserve">организация работы с кадрами;  </w:t>
      </w:r>
    </w:p>
    <w:p w14:paraId="7BBEAD41" w14:textId="77777777" w:rsidR="003439BB" w:rsidRDefault="00000000">
      <w:pPr>
        <w:numPr>
          <w:ilvl w:val="0"/>
          <w:numId w:val="255"/>
        </w:numPr>
        <w:spacing w:after="0" w:line="248" w:lineRule="auto"/>
        <w:ind w:right="12"/>
      </w:pPr>
      <w:r>
        <w:t xml:space="preserve">организация работы с ученическим коллективом;  </w:t>
      </w:r>
    </w:p>
    <w:p w14:paraId="5D09A400" w14:textId="77777777" w:rsidR="003439BB" w:rsidRDefault="00000000">
      <w:pPr>
        <w:numPr>
          <w:ilvl w:val="0"/>
          <w:numId w:val="255"/>
        </w:numPr>
        <w:spacing w:after="0" w:line="248" w:lineRule="auto"/>
        <w:ind w:right="12"/>
      </w:pPr>
      <w:r>
        <w:t xml:space="preserve">организация работы с родителями, общественными организациями, социальными партнёрами;  </w:t>
      </w:r>
    </w:p>
    <w:p w14:paraId="55E58AE9" w14:textId="77777777" w:rsidR="003439BB" w:rsidRDefault="00000000">
      <w:pPr>
        <w:numPr>
          <w:ilvl w:val="0"/>
          <w:numId w:val="255"/>
        </w:numPr>
        <w:spacing w:after="0" w:line="248" w:lineRule="auto"/>
        <w:ind w:right="12"/>
      </w:pPr>
      <w:r>
        <w:t xml:space="preserve">мониторинг эффективности инновационных процессов.  </w:t>
      </w:r>
    </w:p>
    <w:p w14:paraId="620EF099" w14:textId="77777777" w:rsidR="003439BB" w:rsidRDefault="00000000">
      <w:pPr>
        <w:spacing w:after="0" w:line="248" w:lineRule="auto"/>
        <w:ind w:left="-15" w:right="12"/>
      </w:pPr>
      <w:r>
        <w:t xml:space="preserve">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  </w:t>
      </w:r>
    </w:p>
    <w:p w14:paraId="72310342" w14:textId="77777777" w:rsidR="003439BB" w:rsidRDefault="00000000">
      <w:pPr>
        <w:spacing w:after="0" w:line="248" w:lineRule="auto"/>
        <w:ind w:left="-15" w:right="12"/>
      </w:pPr>
      <w: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  </w:t>
      </w:r>
    </w:p>
    <w:p w14:paraId="5D56E779" w14:textId="77777777" w:rsidR="003439BB" w:rsidRDefault="00000000">
      <w:pPr>
        <w:numPr>
          <w:ilvl w:val="0"/>
          <w:numId w:val="255"/>
        </w:numPr>
        <w:spacing w:after="0" w:line="248" w:lineRule="auto"/>
        <w:ind w:right="12"/>
      </w:pPr>
      <w:r>
        <w:t xml:space="preserve">рост социальной активности обучающихся;  </w:t>
      </w:r>
    </w:p>
    <w:p w14:paraId="69FAE765" w14:textId="77777777" w:rsidR="003439BB" w:rsidRDefault="00000000">
      <w:pPr>
        <w:numPr>
          <w:ilvl w:val="0"/>
          <w:numId w:val="255"/>
        </w:numPr>
        <w:spacing w:after="0" w:line="248" w:lineRule="auto"/>
        <w:ind w:right="12"/>
      </w:pPr>
      <w:r>
        <w:t xml:space="preserve">рост мотивации к активной познавательной деятельности;  </w:t>
      </w:r>
    </w:p>
    <w:p w14:paraId="598BF0BF" w14:textId="77777777" w:rsidR="003439BB" w:rsidRDefault="00000000">
      <w:pPr>
        <w:numPr>
          <w:ilvl w:val="0"/>
          <w:numId w:val="255"/>
        </w:numPr>
        <w:spacing w:after="0" w:line="248" w:lineRule="auto"/>
        <w:ind w:right="12"/>
      </w:pPr>
      <w: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14:paraId="689FAE2B" w14:textId="77777777" w:rsidR="003439BB" w:rsidRDefault="00000000">
      <w:pPr>
        <w:numPr>
          <w:ilvl w:val="0"/>
          <w:numId w:val="255"/>
        </w:numPr>
        <w:spacing w:after="0" w:line="248" w:lineRule="auto"/>
        <w:ind w:right="12"/>
      </w:pPr>
      <w:r>
        <w:t xml:space="preserve">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14:paraId="50E99F35" w14:textId="77777777" w:rsidR="003439BB" w:rsidRDefault="00000000">
      <w:pPr>
        <w:numPr>
          <w:ilvl w:val="0"/>
          <w:numId w:val="255"/>
        </w:numPr>
        <w:spacing w:after="0" w:line="248" w:lineRule="auto"/>
        <w:ind w:right="12"/>
      </w:pPr>
      <w:r>
        <w:t xml:space="preserve">удовлетворенность учащихся и родителей жизнедеятельностью школы.  </w:t>
      </w:r>
    </w:p>
    <w:p w14:paraId="2D8D8A33" w14:textId="77777777" w:rsidR="003439BB" w:rsidRDefault="00000000">
      <w:pPr>
        <w:spacing w:after="0" w:line="248" w:lineRule="auto"/>
        <w:ind w:left="720" w:right="12" w:firstLine="0"/>
      </w:pPr>
      <w:r>
        <w:t xml:space="preserve">Объекты мониторинга:  </w:t>
      </w:r>
    </w:p>
    <w:p w14:paraId="29FB871E" w14:textId="77777777" w:rsidR="003439BB" w:rsidRDefault="00000000">
      <w:pPr>
        <w:numPr>
          <w:ilvl w:val="0"/>
          <w:numId w:val="256"/>
        </w:numPr>
        <w:spacing w:after="0" w:line="248" w:lineRule="auto"/>
        <w:ind w:right="12"/>
      </w:pPr>
      <w:r>
        <w:t xml:space="preserve">Оценка востребованности форм и мероприятий внеклассной работы;  </w:t>
      </w:r>
    </w:p>
    <w:p w14:paraId="317B5368" w14:textId="77777777" w:rsidR="003439BB" w:rsidRDefault="00000000">
      <w:pPr>
        <w:numPr>
          <w:ilvl w:val="0"/>
          <w:numId w:val="256"/>
        </w:numPr>
        <w:spacing w:after="0" w:line="248" w:lineRule="auto"/>
        <w:ind w:right="12"/>
      </w:pPr>
      <w:r>
        <w:t xml:space="preserve">Сохранность контингента всех направлений внеурочной работы;  </w:t>
      </w:r>
    </w:p>
    <w:p w14:paraId="633B7786" w14:textId="77777777" w:rsidR="003439BB" w:rsidRDefault="00000000">
      <w:pPr>
        <w:numPr>
          <w:ilvl w:val="0"/>
          <w:numId w:val="256"/>
        </w:numPr>
        <w:spacing w:after="0" w:line="248" w:lineRule="auto"/>
        <w:ind w:right="12"/>
      </w:pPr>
      <w:r>
        <w:t xml:space="preserve">Анкетирование школьников и родителей по итогам года с целью выявления удовлетворённости воспитательными мероприятиями;  </w:t>
      </w:r>
    </w:p>
    <w:p w14:paraId="7B65391A" w14:textId="77777777" w:rsidR="003439BB" w:rsidRDefault="00000000">
      <w:pPr>
        <w:numPr>
          <w:ilvl w:val="0"/>
          <w:numId w:val="256"/>
        </w:numPr>
        <w:spacing w:after="0" w:line="248" w:lineRule="auto"/>
        <w:ind w:right="12"/>
      </w:pPr>
      <w:r>
        <w:t xml:space="preserve">Развитие и сплочение ученического коллектива, характер межличностных отношений;  </w:t>
      </w:r>
    </w:p>
    <w:p w14:paraId="754C8A16" w14:textId="77777777" w:rsidR="003439BB" w:rsidRDefault="00000000">
      <w:pPr>
        <w:numPr>
          <w:ilvl w:val="0"/>
          <w:numId w:val="256"/>
        </w:numPr>
        <w:spacing w:after="0" w:line="248" w:lineRule="auto"/>
        <w:ind w:right="12"/>
      </w:pPr>
      <w:r>
        <w:t xml:space="preserve">Результативность участия субъектов образования в целевых программах и проектах различного уровня. </w:t>
      </w:r>
    </w:p>
    <w:p w14:paraId="145A60B6" w14:textId="77777777" w:rsidR="003439BB" w:rsidRDefault="00000000">
      <w:pPr>
        <w:spacing w:after="0" w:line="259" w:lineRule="auto"/>
        <w:ind w:left="720" w:right="0" w:firstLine="0"/>
        <w:jc w:val="left"/>
      </w:pPr>
      <w:r>
        <w:t xml:space="preserve"> </w:t>
      </w:r>
    </w:p>
    <w:p w14:paraId="6A3CDD30" w14:textId="77777777" w:rsidR="003439BB" w:rsidRDefault="00000000">
      <w:pPr>
        <w:spacing w:after="0" w:line="248" w:lineRule="auto"/>
        <w:ind w:left="720" w:right="12" w:firstLine="0"/>
      </w:pPr>
      <w:r>
        <w:t xml:space="preserve">Условия для реализации внеурочной деятельности </w:t>
      </w:r>
    </w:p>
    <w:p w14:paraId="3BFE67AF" w14:textId="77777777" w:rsidR="003439BB" w:rsidRDefault="00000000">
      <w:pPr>
        <w:spacing w:after="0" w:line="248" w:lineRule="auto"/>
        <w:ind w:left="720" w:right="12" w:firstLine="0"/>
      </w:pPr>
      <w:r>
        <w:t xml:space="preserve">Информационное обеспечение </w:t>
      </w:r>
    </w:p>
    <w:p w14:paraId="29DC77F9" w14:textId="77777777" w:rsidR="003439BB" w:rsidRDefault="00000000">
      <w:pPr>
        <w:spacing w:after="0" w:line="248" w:lineRule="auto"/>
        <w:ind w:left="720" w:right="12" w:firstLine="0"/>
      </w:pPr>
      <w:r>
        <w:lastRenderedPageBreak/>
        <w:t xml:space="preserve">В информационное обеспечение реализации внеурочной деятельности включено: </w:t>
      </w:r>
    </w:p>
    <w:p w14:paraId="09F3454E" w14:textId="77777777" w:rsidR="003439BB" w:rsidRDefault="00000000">
      <w:pPr>
        <w:numPr>
          <w:ilvl w:val="0"/>
          <w:numId w:val="257"/>
        </w:numPr>
        <w:spacing w:after="0" w:line="248" w:lineRule="auto"/>
        <w:ind w:right="12"/>
      </w:pPr>
      <w:r>
        <w:t xml:space="preserve">информационно-коммуникационные технологии для организации взаимодействия образовательной организации с родительской общественностью, социальными партнерами, другими образовательными организации, органами, осуществляющими управление в сфере образования; </w:t>
      </w:r>
    </w:p>
    <w:p w14:paraId="54B67D81" w14:textId="77777777" w:rsidR="003439BB" w:rsidRDefault="00000000">
      <w:pPr>
        <w:numPr>
          <w:ilvl w:val="0"/>
          <w:numId w:val="257"/>
        </w:numPr>
        <w:spacing w:after="0" w:line="248" w:lineRule="auto"/>
        <w:ind w:right="12"/>
      </w:pPr>
      <w:r>
        <w:t xml:space="preserve">создание и ведение различных баз данных (нормативно-правовой, методической и других); </w:t>
      </w:r>
    </w:p>
    <w:p w14:paraId="77F9923B" w14:textId="77777777" w:rsidR="003439BB" w:rsidRDefault="00000000">
      <w:pPr>
        <w:numPr>
          <w:ilvl w:val="0"/>
          <w:numId w:val="257"/>
        </w:numPr>
        <w:spacing w:after="0" w:line="248" w:lineRule="auto"/>
        <w:ind w:right="12"/>
      </w:pPr>
      <w:r>
        <w:t xml:space="preserve">информационно-коммуникационные технологии, обеспечивающие процессы планирования, мотивации, контроля реализации внеурочной деятельности. </w:t>
      </w:r>
    </w:p>
    <w:p w14:paraId="3C6BCF81" w14:textId="77777777" w:rsidR="003439BB" w:rsidRDefault="00000000">
      <w:pPr>
        <w:spacing w:after="0" w:line="248" w:lineRule="auto"/>
        <w:ind w:left="-15" w:right="12"/>
      </w:pPr>
      <w:r>
        <w:t xml:space="preserve">Значительная роль в информационной поддержке реализации внеурочной деятельности отведена Интернет-сайту школы, не только обеспечивающего взаимодействие с социальными партнерами и открытость государственно-общественного управления, но и расширяющего многообразие форм поощрений, усиливающего публичное признание достижений всех участников образовательного процесса. Именно информационно-коммуникационные технологии дают сегодня возможность расширить пространство для творческой самореализации, в том числе и во внеурочной деятельности. </w:t>
      </w:r>
    </w:p>
    <w:p w14:paraId="0F045B43" w14:textId="77777777" w:rsidR="003439BB" w:rsidRDefault="00000000">
      <w:pPr>
        <w:spacing w:after="0" w:line="248" w:lineRule="auto"/>
        <w:ind w:left="720" w:right="12" w:firstLine="0"/>
      </w:pPr>
      <w:r>
        <w:t xml:space="preserve">Кадровое обеспечение. </w:t>
      </w:r>
    </w:p>
    <w:p w14:paraId="352DD32F" w14:textId="77777777" w:rsidR="003439BB" w:rsidRDefault="00000000">
      <w:pPr>
        <w:spacing w:after="0" w:line="248" w:lineRule="auto"/>
        <w:ind w:left="-15" w:right="12"/>
      </w:pPr>
      <w:r>
        <w:t xml:space="preserve">При организации внеурочной деятельности обучающихся используются собственные ресурсы. </w:t>
      </w:r>
    </w:p>
    <w:p w14:paraId="3A0B949B" w14:textId="77777777" w:rsidR="003439BB" w:rsidRDefault="00000000">
      <w:pPr>
        <w:spacing w:after="0" w:line="248" w:lineRule="auto"/>
        <w:ind w:left="720" w:right="12" w:firstLine="0"/>
      </w:pPr>
      <w:r>
        <w:t xml:space="preserve">Совершенствование уровня кадрового обеспечения происходит через: </w:t>
      </w:r>
    </w:p>
    <w:p w14:paraId="6950D2AD" w14:textId="77777777" w:rsidR="003439BB" w:rsidRDefault="00000000">
      <w:pPr>
        <w:numPr>
          <w:ilvl w:val="0"/>
          <w:numId w:val="258"/>
        </w:numPr>
        <w:spacing w:after="0" w:line="248" w:lineRule="auto"/>
        <w:ind w:right="12"/>
      </w:pPr>
      <w:r>
        <w:t xml:space="preserve">обучение на курсах; </w:t>
      </w:r>
    </w:p>
    <w:p w14:paraId="5CAF24EA" w14:textId="77777777" w:rsidR="003439BB" w:rsidRDefault="00000000">
      <w:pPr>
        <w:numPr>
          <w:ilvl w:val="0"/>
          <w:numId w:val="258"/>
        </w:numPr>
        <w:spacing w:after="0" w:line="248" w:lineRule="auto"/>
        <w:ind w:right="12"/>
      </w:pPr>
      <w:r>
        <w:t xml:space="preserve">участие в семинарах, конференциях, вебинарах, совещаниях по вопросам повышения профессионального уровня; </w:t>
      </w:r>
    </w:p>
    <w:p w14:paraId="46281EB1" w14:textId="77777777" w:rsidR="003439BB" w:rsidRDefault="00000000">
      <w:pPr>
        <w:numPr>
          <w:ilvl w:val="0"/>
          <w:numId w:val="258"/>
        </w:numPr>
        <w:spacing w:after="0" w:line="248" w:lineRule="auto"/>
        <w:ind w:right="12"/>
      </w:pPr>
      <w:r>
        <w:t xml:space="preserve">проведение семинаров-практикумов, мастер-классов с целью обмена опытом; </w:t>
      </w:r>
    </w:p>
    <w:p w14:paraId="0C2E458B" w14:textId="77777777" w:rsidR="003439BB" w:rsidRDefault="00000000">
      <w:pPr>
        <w:numPr>
          <w:ilvl w:val="0"/>
          <w:numId w:val="258"/>
        </w:numPr>
        <w:spacing w:after="0" w:line="248" w:lineRule="auto"/>
        <w:ind w:right="12"/>
      </w:pPr>
      <w:r>
        <w:t xml:space="preserve">организация и проведение общешкольных мероприятий с привлечением всех участников образовательного процесса. </w:t>
      </w:r>
    </w:p>
    <w:p w14:paraId="662EA5C8" w14:textId="77777777" w:rsidR="003439BB" w:rsidRDefault="00000000">
      <w:pPr>
        <w:spacing w:after="0" w:line="248" w:lineRule="auto"/>
        <w:ind w:left="720" w:right="12" w:firstLine="0"/>
      </w:pPr>
      <w:r>
        <w:t xml:space="preserve">Материально-техническое обеспечение  </w:t>
      </w:r>
    </w:p>
    <w:p w14:paraId="269AE404" w14:textId="77777777" w:rsidR="003439BB" w:rsidRDefault="00000000">
      <w:pPr>
        <w:spacing w:after="0" w:line="248" w:lineRule="auto"/>
        <w:ind w:left="720" w:right="12" w:firstLine="0"/>
      </w:pPr>
      <w:r>
        <w:t xml:space="preserve">Для реализации внеурочной деятельности в школе имеются необходимые условия:  </w:t>
      </w:r>
    </w:p>
    <w:p w14:paraId="1F2A38AF" w14:textId="77777777" w:rsidR="003439BB" w:rsidRDefault="00000000">
      <w:pPr>
        <w:numPr>
          <w:ilvl w:val="0"/>
          <w:numId w:val="258"/>
        </w:numPr>
        <w:spacing w:after="0" w:line="248" w:lineRule="auto"/>
        <w:ind w:right="12"/>
      </w:pPr>
      <w:r>
        <w:t xml:space="preserve">выбор оптимальных условий и площадок для проведения различных мероприятий, </w:t>
      </w:r>
    </w:p>
    <w:p w14:paraId="31CD5323" w14:textId="77777777" w:rsidR="003439BB" w:rsidRDefault="00000000">
      <w:pPr>
        <w:numPr>
          <w:ilvl w:val="0"/>
          <w:numId w:val="258"/>
        </w:numPr>
        <w:spacing w:after="0" w:line="248" w:lineRule="auto"/>
        <w:ind w:right="12"/>
      </w:pPr>
      <w:r>
        <w:t xml:space="preserve">материалы для оформления и творчества детей, </w:t>
      </w:r>
    </w:p>
    <w:p w14:paraId="2CFB3D15" w14:textId="77777777" w:rsidR="003439BB" w:rsidRDefault="00000000">
      <w:pPr>
        <w:numPr>
          <w:ilvl w:val="0"/>
          <w:numId w:val="258"/>
        </w:numPr>
        <w:spacing w:after="0" w:line="248" w:lineRule="auto"/>
        <w:ind w:right="12"/>
      </w:pPr>
      <w:r>
        <w:t xml:space="preserve">аудиоматериалы и видеотехника, </w:t>
      </w:r>
    </w:p>
    <w:p w14:paraId="3D632087" w14:textId="77777777" w:rsidR="003439BB" w:rsidRDefault="00000000">
      <w:pPr>
        <w:numPr>
          <w:ilvl w:val="0"/>
          <w:numId w:val="258"/>
        </w:numPr>
        <w:spacing w:after="0" w:line="248" w:lineRule="auto"/>
        <w:ind w:right="12"/>
      </w:pPr>
      <w:r>
        <w:t xml:space="preserve">компьютеры, проекторы, мультимедийное оборудование; </w:t>
      </w:r>
    </w:p>
    <w:p w14:paraId="1EE3A2FA" w14:textId="77777777" w:rsidR="003439BB" w:rsidRDefault="00000000">
      <w:pPr>
        <w:numPr>
          <w:ilvl w:val="0"/>
          <w:numId w:val="258"/>
        </w:numPr>
        <w:spacing w:after="0" w:line="248" w:lineRule="auto"/>
        <w:ind w:right="12"/>
      </w:pPr>
      <w:r>
        <w:t xml:space="preserve">телевизор,  </w:t>
      </w:r>
    </w:p>
    <w:p w14:paraId="1DF012AF" w14:textId="77777777" w:rsidR="003439BB" w:rsidRDefault="00000000">
      <w:pPr>
        <w:numPr>
          <w:ilvl w:val="0"/>
          <w:numId w:val="258"/>
        </w:numPr>
        <w:spacing w:after="0" w:line="248" w:lineRule="auto"/>
        <w:ind w:right="12"/>
      </w:pPr>
      <w:r>
        <w:t xml:space="preserve">спортивное оборудование, </w:t>
      </w:r>
    </w:p>
    <w:p w14:paraId="1E099074" w14:textId="77777777" w:rsidR="003439BB" w:rsidRDefault="00000000">
      <w:pPr>
        <w:numPr>
          <w:ilvl w:val="0"/>
          <w:numId w:val="258"/>
        </w:numPr>
        <w:spacing w:after="0" w:line="248" w:lineRule="auto"/>
        <w:ind w:right="12"/>
      </w:pPr>
      <w:r>
        <w:t xml:space="preserve">спортивная площадка,  </w:t>
      </w:r>
    </w:p>
    <w:p w14:paraId="6FF7738D" w14:textId="77777777" w:rsidR="003439BB" w:rsidRDefault="00000000">
      <w:pPr>
        <w:numPr>
          <w:ilvl w:val="0"/>
          <w:numId w:val="258"/>
        </w:numPr>
        <w:spacing w:after="0" w:line="248" w:lineRule="auto"/>
        <w:ind w:right="12"/>
      </w:pPr>
      <w:r>
        <w:t xml:space="preserve">спортивный зал со спортивным инвентарем,  </w:t>
      </w:r>
    </w:p>
    <w:p w14:paraId="0318D805" w14:textId="77777777" w:rsidR="003439BB" w:rsidRDefault="00000000">
      <w:pPr>
        <w:numPr>
          <w:ilvl w:val="0"/>
          <w:numId w:val="258"/>
        </w:numPr>
        <w:spacing w:after="0" w:line="248" w:lineRule="auto"/>
        <w:ind w:right="12"/>
      </w:pPr>
      <w:r>
        <w:t xml:space="preserve">музыкальная аудио- и видеотехника,  </w:t>
      </w:r>
    </w:p>
    <w:p w14:paraId="6B23EB97" w14:textId="77777777" w:rsidR="003439BB" w:rsidRDefault="00000000">
      <w:pPr>
        <w:numPr>
          <w:ilvl w:val="0"/>
          <w:numId w:val="258"/>
        </w:numPr>
        <w:spacing w:after="0" w:line="248" w:lineRule="auto"/>
        <w:ind w:right="12"/>
      </w:pPr>
      <w:r>
        <w:t xml:space="preserve">библиотека, </w:t>
      </w:r>
    </w:p>
    <w:p w14:paraId="5C11ED67" w14:textId="77777777" w:rsidR="003439BB" w:rsidRDefault="00000000">
      <w:pPr>
        <w:numPr>
          <w:ilvl w:val="0"/>
          <w:numId w:val="258"/>
        </w:numPr>
        <w:spacing w:after="0" w:line="248" w:lineRule="auto"/>
        <w:ind w:right="12"/>
      </w:pPr>
      <w:r>
        <w:t xml:space="preserve">актовый зал,   - медицинский кабинет.  </w:t>
      </w:r>
    </w:p>
    <w:p w14:paraId="36CD6867" w14:textId="77777777" w:rsidR="003439BB" w:rsidRDefault="00000000">
      <w:pPr>
        <w:spacing w:after="0" w:line="259" w:lineRule="auto"/>
        <w:ind w:left="720" w:right="0" w:firstLine="0"/>
        <w:jc w:val="left"/>
      </w:pPr>
      <w:r>
        <w:t xml:space="preserve"> </w:t>
      </w:r>
    </w:p>
    <w:p w14:paraId="012B050C" w14:textId="77777777" w:rsidR="003439BB" w:rsidRDefault="003439BB">
      <w:pPr>
        <w:sectPr w:rsidR="003439BB">
          <w:headerReference w:type="even" r:id="rId181"/>
          <w:headerReference w:type="default" r:id="rId182"/>
          <w:footerReference w:type="even" r:id="rId183"/>
          <w:footerReference w:type="default" r:id="rId184"/>
          <w:headerReference w:type="first" r:id="rId185"/>
          <w:footerReference w:type="first" r:id="rId186"/>
          <w:pgSz w:w="11899" w:h="16800"/>
          <w:pgMar w:top="1272" w:right="1125" w:bottom="1286" w:left="1133" w:header="720" w:footer="726" w:gutter="0"/>
          <w:cols w:space="720"/>
        </w:sectPr>
      </w:pPr>
    </w:p>
    <w:p w14:paraId="6A6D57BA" w14:textId="77777777" w:rsidR="003439BB" w:rsidRDefault="00000000">
      <w:pPr>
        <w:spacing w:after="117" w:line="259" w:lineRule="auto"/>
        <w:ind w:left="720" w:right="0" w:firstLine="0"/>
        <w:jc w:val="left"/>
      </w:pPr>
      <w:r>
        <w:lastRenderedPageBreak/>
        <w:t xml:space="preserve"> </w:t>
      </w:r>
    </w:p>
    <w:p w14:paraId="7FCB6783" w14:textId="77777777" w:rsidR="003439BB" w:rsidRDefault="00000000">
      <w:pPr>
        <w:pStyle w:val="3"/>
        <w:spacing w:after="0" w:line="259" w:lineRule="auto"/>
        <w:ind w:left="715" w:right="0"/>
        <w:jc w:val="left"/>
      </w:pPr>
      <w:r>
        <w:t xml:space="preserve">3.4. КАЛЕНДАРНЫЙ ПЛАН ВОСПИТАТЕЛЬНОЙ РАБОТЫ </w:t>
      </w:r>
    </w:p>
    <w:p w14:paraId="394F1C4E" w14:textId="77777777" w:rsidR="003439BB" w:rsidRDefault="00000000">
      <w:pPr>
        <w:spacing w:after="0" w:line="259" w:lineRule="auto"/>
        <w:ind w:left="720" w:right="0" w:firstLine="0"/>
        <w:jc w:val="left"/>
      </w:pPr>
      <w:r>
        <w:rPr>
          <w:b/>
        </w:rPr>
        <w:t xml:space="preserve"> </w:t>
      </w:r>
    </w:p>
    <w:p w14:paraId="2AFD9ECD" w14:textId="77777777" w:rsidR="003439BB" w:rsidRDefault="00000000">
      <w:pPr>
        <w:spacing w:after="0" w:line="248" w:lineRule="auto"/>
        <w:ind w:left="-15" w:right="12"/>
      </w:pPr>
      <w:r>
        <w:t xml:space="preserve">2025 год –  Год Защитника Отечества 80-летие Победы в Великой Отечественной войне 1941-1945 годов. Год детского отдыха в системе образования.  </w:t>
      </w:r>
    </w:p>
    <w:p w14:paraId="5EC1D65E" w14:textId="77777777" w:rsidR="003439BB" w:rsidRDefault="00000000">
      <w:pPr>
        <w:spacing w:after="0" w:line="259" w:lineRule="auto"/>
        <w:ind w:left="720" w:right="0" w:firstLine="0"/>
        <w:jc w:val="left"/>
      </w:pPr>
      <w:r>
        <w:t xml:space="preserve"> </w:t>
      </w:r>
    </w:p>
    <w:tbl>
      <w:tblPr>
        <w:tblStyle w:val="TableGrid"/>
        <w:tblW w:w="10325" w:type="dxa"/>
        <w:tblInd w:w="-567" w:type="dxa"/>
        <w:tblCellMar>
          <w:top w:w="54" w:type="dxa"/>
          <w:left w:w="108" w:type="dxa"/>
          <w:bottom w:w="0" w:type="dxa"/>
          <w:right w:w="46" w:type="dxa"/>
        </w:tblCellMar>
        <w:tblLook w:val="04A0" w:firstRow="1" w:lastRow="0" w:firstColumn="1" w:lastColumn="0" w:noHBand="0" w:noVBand="1"/>
      </w:tblPr>
      <w:tblGrid>
        <w:gridCol w:w="1522"/>
        <w:gridCol w:w="3812"/>
        <w:gridCol w:w="1253"/>
        <w:gridCol w:w="1664"/>
        <w:gridCol w:w="213"/>
        <w:gridCol w:w="1861"/>
      </w:tblGrid>
      <w:tr w:rsidR="003439BB" w14:paraId="7C5D4229"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4D49C152" w14:textId="77777777" w:rsidR="003439BB" w:rsidRDefault="00000000">
            <w:pPr>
              <w:spacing w:after="0" w:line="259" w:lineRule="auto"/>
              <w:ind w:left="302" w:right="0" w:firstLine="0"/>
              <w:jc w:val="center"/>
            </w:pPr>
            <w:r>
              <w:t xml:space="preserve">№ </w:t>
            </w:r>
          </w:p>
        </w:tc>
        <w:tc>
          <w:tcPr>
            <w:tcW w:w="3812" w:type="dxa"/>
            <w:tcBorders>
              <w:top w:val="single" w:sz="4" w:space="0" w:color="000000"/>
              <w:left w:val="single" w:sz="4" w:space="0" w:color="000000"/>
              <w:bottom w:val="single" w:sz="4" w:space="0" w:color="000000"/>
              <w:right w:val="single" w:sz="4" w:space="0" w:color="000000"/>
            </w:tcBorders>
          </w:tcPr>
          <w:p w14:paraId="218A3338" w14:textId="77777777" w:rsidR="003439BB" w:rsidRDefault="00000000">
            <w:pPr>
              <w:spacing w:after="0" w:line="259" w:lineRule="auto"/>
              <w:ind w:right="0" w:firstLine="720"/>
              <w:jc w:val="left"/>
            </w:pPr>
            <w:r>
              <w:t xml:space="preserve">Дела, события, мероприятия </w:t>
            </w:r>
          </w:p>
        </w:tc>
        <w:tc>
          <w:tcPr>
            <w:tcW w:w="1253" w:type="dxa"/>
            <w:tcBorders>
              <w:top w:val="single" w:sz="4" w:space="0" w:color="000000"/>
              <w:left w:val="single" w:sz="4" w:space="0" w:color="000000"/>
              <w:bottom w:val="single" w:sz="4" w:space="0" w:color="000000"/>
              <w:right w:val="single" w:sz="4" w:space="0" w:color="000000"/>
            </w:tcBorders>
          </w:tcPr>
          <w:p w14:paraId="4DDBA94F" w14:textId="77777777" w:rsidR="003439BB" w:rsidRDefault="00000000">
            <w:pPr>
              <w:spacing w:after="0" w:line="259" w:lineRule="auto"/>
              <w:ind w:left="2" w:right="0" w:firstLine="0"/>
              <w:jc w:val="left"/>
            </w:pPr>
            <w:r>
              <w:t xml:space="preserve">Классы </w:t>
            </w:r>
          </w:p>
        </w:tc>
        <w:tc>
          <w:tcPr>
            <w:tcW w:w="1664" w:type="dxa"/>
            <w:tcBorders>
              <w:top w:val="single" w:sz="4" w:space="0" w:color="000000"/>
              <w:left w:val="single" w:sz="4" w:space="0" w:color="000000"/>
              <w:bottom w:val="single" w:sz="4" w:space="0" w:color="000000"/>
              <w:right w:val="single" w:sz="4" w:space="0" w:color="000000"/>
            </w:tcBorders>
          </w:tcPr>
          <w:p w14:paraId="7EFB1DDA" w14:textId="77777777" w:rsidR="003439BB" w:rsidRDefault="00000000">
            <w:pPr>
              <w:spacing w:after="0" w:line="259" w:lineRule="auto"/>
              <w:ind w:right="0" w:firstLine="0"/>
              <w:jc w:val="left"/>
            </w:pPr>
            <w:r>
              <w:t xml:space="preserve">Сроки </w:t>
            </w:r>
          </w:p>
        </w:tc>
        <w:tc>
          <w:tcPr>
            <w:tcW w:w="2074" w:type="dxa"/>
            <w:gridSpan w:val="2"/>
            <w:tcBorders>
              <w:top w:val="single" w:sz="4" w:space="0" w:color="000000"/>
              <w:left w:val="single" w:sz="4" w:space="0" w:color="000000"/>
              <w:bottom w:val="single" w:sz="4" w:space="0" w:color="000000"/>
              <w:right w:val="single" w:sz="4" w:space="0" w:color="000000"/>
            </w:tcBorders>
          </w:tcPr>
          <w:p w14:paraId="02B53274" w14:textId="77777777" w:rsidR="003439BB" w:rsidRDefault="00000000">
            <w:pPr>
              <w:spacing w:after="0" w:line="259" w:lineRule="auto"/>
              <w:ind w:right="0" w:firstLine="0"/>
              <w:jc w:val="left"/>
            </w:pPr>
            <w:r>
              <w:t xml:space="preserve">Ответственные </w:t>
            </w:r>
          </w:p>
        </w:tc>
      </w:tr>
      <w:tr w:rsidR="003439BB" w14:paraId="053F4D4B" w14:textId="77777777">
        <w:trPr>
          <w:trHeight w:val="286"/>
        </w:trPr>
        <w:tc>
          <w:tcPr>
            <w:tcW w:w="10325" w:type="dxa"/>
            <w:gridSpan w:val="6"/>
            <w:tcBorders>
              <w:top w:val="single" w:sz="4" w:space="0" w:color="000000"/>
              <w:left w:val="single" w:sz="4" w:space="0" w:color="000000"/>
              <w:bottom w:val="single" w:sz="4" w:space="0" w:color="000000"/>
              <w:right w:val="single" w:sz="4" w:space="0" w:color="000000"/>
            </w:tcBorders>
          </w:tcPr>
          <w:p w14:paraId="20C01DAE" w14:textId="77777777" w:rsidR="003439BB" w:rsidRDefault="00000000">
            <w:pPr>
              <w:spacing w:after="0" w:line="259" w:lineRule="auto"/>
              <w:ind w:left="720" w:right="0" w:firstLine="0"/>
              <w:jc w:val="left"/>
            </w:pPr>
            <w:r>
              <w:t xml:space="preserve">Урочная деятельность </w:t>
            </w:r>
          </w:p>
        </w:tc>
      </w:tr>
      <w:tr w:rsidR="003439BB" w14:paraId="639BAB5C" w14:textId="77777777">
        <w:trPr>
          <w:trHeight w:val="2494"/>
        </w:trPr>
        <w:tc>
          <w:tcPr>
            <w:tcW w:w="1522" w:type="dxa"/>
            <w:tcBorders>
              <w:top w:val="single" w:sz="4" w:space="0" w:color="000000"/>
              <w:left w:val="single" w:sz="4" w:space="0" w:color="000000"/>
              <w:bottom w:val="single" w:sz="4" w:space="0" w:color="000000"/>
              <w:right w:val="single" w:sz="4" w:space="0" w:color="000000"/>
            </w:tcBorders>
          </w:tcPr>
          <w:p w14:paraId="6884E8BF" w14:textId="77777777" w:rsidR="003439BB" w:rsidRDefault="00000000">
            <w:pPr>
              <w:spacing w:after="0" w:line="259" w:lineRule="auto"/>
              <w:ind w:left="193"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tcPr>
          <w:p w14:paraId="4DE1D18F" w14:textId="77777777" w:rsidR="003439BB" w:rsidRDefault="00000000">
            <w:pPr>
              <w:spacing w:after="0" w:line="259" w:lineRule="auto"/>
              <w:ind w:right="60" w:firstLine="720"/>
            </w:pPr>
            <w:r>
              <w:t xml:space="preserve">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 </w:t>
            </w:r>
          </w:p>
        </w:tc>
        <w:tc>
          <w:tcPr>
            <w:tcW w:w="1253" w:type="dxa"/>
            <w:tcBorders>
              <w:top w:val="single" w:sz="4" w:space="0" w:color="000000"/>
              <w:left w:val="single" w:sz="4" w:space="0" w:color="000000"/>
              <w:bottom w:val="single" w:sz="4" w:space="0" w:color="000000"/>
              <w:right w:val="single" w:sz="4" w:space="0" w:color="000000"/>
            </w:tcBorders>
          </w:tcPr>
          <w:p w14:paraId="6B31438C"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5BF94193" w14:textId="77777777" w:rsidR="003439BB" w:rsidRDefault="00000000">
            <w:pPr>
              <w:spacing w:after="0" w:line="259" w:lineRule="auto"/>
              <w:ind w:right="0" w:firstLine="0"/>
              <w:jc w:val="left"/>
            </w:pPr>
            <w:r>
              <w:t xml:space="preserve">В течение года </w:t>
            </w:r>
          </w:p>
        </w:tc>
        <w:tc>
          <w:tcPr>
            <w:tcW w:w="1860" w:type="dxa"/>
            <w:tcBorders>
              <w:top w:val="single" w:sz="4" w:space="0" w:color="000000"/>
              <w:left w:val="single" w:sz="4" w:space="0" w:color="000000"/>
              <w:bottom w:val="single" w:sz="4" w:space="0" w:color="000000"/>
              <w:right w:val="single" w:sz="4" w:space="0" w:color="000000"/>
            </w:tcBorders>
          </w:tcPr>
          <w:p w14:paraId="04559E04" w14:textId="77777777" w:rsidR="003439BB" w:rsidRDefault="00000000">
            <w:pPr>
              <w:spacing w:after="0" w:line="259" w:lineRule="auto"/>
              <w:ind w:left="2" w:right="0" w:firstLine="0"/>
              <w:jc w:val="left"/>
            </w:pPr>
            <w:r>
              <w:t xml:space="preserve">Педагогические работники </w:t>
            </w:r>
          </w:p>
        </w:tc>
      </w:tr>
      <w:tr w:rsidR="003439BB" w14:paraId="75DF11E2"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6609D331" w14:textId="77777777" w:rsidR="003439BB" w:rsidRDefault="00000000">
            <w:pPr>
              <w:spacing w:after="0" w:line="259" w:lineRule="auto"/>
              <w:ind w:left="193"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21F7F8C9" w14:textId="77777777" w:rsidR="003439BB" w:rsidRDefault="00000000">
            <w:pPr>
              <w:spacing w:after="0" w:line="259" w:lineRule="auto"/>
              <w:ind w:right="0" w:firstLine="720"/>
              <w:jc w:val="left"/>
            </w:pPr>
            <w:r>
              <w:t xml:space="preserve">День </w:t>
            </w:r>
            <w:r>
              <w:tab/>
              <w:t xml:space="preserve">окончания </w:t>
            </w:r>
            <w:r>
              <w:tab/>
              <w:t xml:space="preserve">второй мировой войны </w:t>
            </w:r>
          </w:p>
        </w:tc>
        <w:tc>
          <w:tcPr>
            <w:tcW w:w="1253" w:type="dxa"/>
            <w:tcBorders>
              <w:top w:val="single" w:sz="4" w:space="0" w:color="000000"/>
              <w:left w:val="single" w:sz="4" w:space="0" w:color="000000"/>
              <w:bottom w:val="single" w:sz="4" w:space="0" w:color="000000"/>
              <w:right w:val="single" w:sz="4" w:space="0" w:color="000000"/>
            </w:tcBorders>
          </w:tcPr>
          <w:p w14:paraId="411005C5" w14:textId="77777777" w:rsidR="003439BB" w:rsidRDefault="00000000">
            <w:pPr>
              <w:spacing w:after="0" w:line="259" w:lineRule="auto"/>
              <w:ind w:left="2" w:right="0" w:firstLine="0"/>
              <w:jc w:val="left"/>
            </w:pPr>
            <w:r>
              <w:t xml:space="preserve">5-11 </w:t>
            </w:r>
          </w:p>
        </w:tc>
        <w:tc>
          <w:tcPr>
            <w:tcW w:w="1877" w:type="dxa"/>
            <w:gridSpan w:val="2"/>
            <w:tcBorders>
              <w:top w:val="single" w:sz="4" w:space="0" w:color="000000"/>
              <w:left w:val="single" w:sz="4" w:space="0" w:color="000000"/>
              <w:bottom w:val="single" w:sz="4" w:space="0" w:color="000000"/>
              <w:right w:val="single" w:sz="4" w:space="0" w:color="000000"/>
            </w:tcBorders>
          </w:tcPr>
          <w:p w14:paraId="1EBA2CBC" w14:textId="77777777" w:rsidR="003439BB" w:rsidRDefault="00000000">
            <w:pPr>
              <w:spacing w:after="0" w:line="259" w:lineRule="auto"/>
              <w:ind w:right="0" w:firstLine="0"/>
              <w:jc w:val="left"/>
            </w:pPr>
            <w:r>
              <w:t xml:space="preserve"> 3 сентября </w:t>
            </w:r>
          </w:p>
        </w:tc>
        <w:tc>
          <w:tcPr>
            <w:tcW w:w="1860" w:type="dxa"/>
            <w:tcBorders>
              <w:top w:val="single" w:sz="4" w:space="0" w:color="000000"/>
              <w:left w:val="single" w:sz="4" w:space="0" w:color="000000"/>
              <w:bottom w:val="single" w:sz="4" w:space="0" w:color="000000"/>
              <w:right w:val="single" w:sz="4" w:space="0" w:color="000000"/>
            </w:tcBorders>
          </w:tcPr>
          <w:p w14:paraId="6752FDCA" w14:textId="77777777" w:rsidR="003439BB" w:rsidRDefault="00000000">
            <w:pPr>
              <w:spacing w:after="0" w:line="259" w:lineRule="auto"/>
              <w:ind w:left="2" w:right="0" w:firstLine="0"/>
              <w:jc w:val="left"/>
            </w:pPr>
            <w:r>
              <w:t xml:space="preserve">Учителя </w:t>
            </w:r>
            <w:r>
              <w:tab/>
              <w:t xml:space="preserve">истории </w:t>
            </w:r>
          </w:p>
        </w:tc>
      </w:tr>
      <w:tr w:rsidR="003439BB" w14:paraId="1FD840F6"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9BE13B3" w14:textId="77777777" w:rsidR="003439BB" w:rsidRDefault="00000000">
            <w:pPr>
              <w:spacing w:after="0" w:line="259" w:lineRule="auto"/>
              <w:ind w:left="193"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tcPr>
          <w:p w14:paraId="5C067299" w14:textId="77777777" w:rsidR="003439BB" w:rsidRDefault="00000000">
            <w:pPr>
              <w:spacing w:after="0" w:line="238" w:lineRule="auto"/>
              <w:ind w:right="0" w:firstLine="720"/>
              <w:jc w:val="left"/>
            </w:pPr>
            <w:r>
              <w:t xml:space="preserve">155 лет со дня рождения А. И. </w:t>
            </w:r>
          </w:p>
          <w:p w14:paraId="7E6736BD" w14:textId="77777777" w:rsidR="003439BB" w:rsidRDefault="00000000">
            <w:pPr>
              <w:spacing w:after="0" w:line="259" w:lineRule="auto"/>
              <w:ind w:right="62" w:firstLine="720"/>
            </w:pPr>
            <w:r>
              <w:t xml:space="preserve">Куприна (1870–1938), русского писателя и переводчика. </w:t>
            </w:r>
          </w:p>
        </w:tc>
        <w:tc>
          <w:tcPr>
            <w:tcW w:w="1253" w:type="dxa"/>
            <w:tcBorders>
              <w:top w:val="single" w:sz="4" w:space="0" w:color="000000"/>
              <w:left w:val="single" w:sz="4" w:space="0" w:color="000000"/>
              <w:bottom w:val="single" w:sz="4" w:space="0" w:color="000000"/>
              <w:right w:val="single" w:sz="4" w:space="0" w:color="000000"/>
            </w:tcBorders>
          </w:tcPr>
          <w:p w14:paraId="58ABE4B9"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557274FB" w14:textId="77777777" w:rsidR="003439BB" w:rsidRDefault="00000000">
            <w:pPr>
              <w:spacing w:after="0" w:line="259" w:lineRule="auto"/>
              <w:ind w:right="0" w:firstLine="0"/>
              <w:jc w:val="left"/>
            </w:pPr>
            <w:r>
              <w:t xml:space="preserve">7 сентября </w:t>
            </w:r>
          </w:p>
        </w:tc>
        <w:tc>
          <w:tcPr>
            <w:tcW w:w="1860" w:type="dxa"/>
            <w:tcBorders>
              <w:top w:val="single" w:sz="4" w:space="0" w:color="000000"/>
              <w:left w:val="single" w:sz="4" w:space="0" w:color="000000"/>
              <w:bottom w:val="single" w:sz="4" w:space="0" w:color="000000"/>
              <w:right w:val="single" w:sz="4" w:space="0" w:color="000000"/>
            </w:tcBorders>
          </w:tcPr>
          <w:p w14:paraId="22FEB0FB" w14:textId="77777777" w:rsidR="003439BB" w:rsidRDefault="00000000">
            <w:pPr>
              <w:spacing w:after="0" w:line="259" w:lineRule="auto"/>
              <w:ind w:left="2" w:right="0" w:firstLine="0"/>
              <w:jc w:val="left"/>
            </w:pPr>
            <w:r>
              <w:t xml:space="preserve">Учителя </w:t>
            </w:r>
            <w:r>
              <w:tab/>
              <w:t xml:space="preserve">литературы </w:t>
            </w:r>
          </w:p>
        </w:tc>
      </w:tr>
      <w:tr w:rsidR="003439BB" w14:paraId="446615B4"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4640E48D" w14:textId="77777777" w:rsidR="003439BB" w:rsidRDefault="00000000">
            <w:pPr>
              <w:spacing w:after="0" w:line="259" w:lineRule="auto"/>
              <w:ind w:left="193"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428CBE21" w14:textId="77777777" w:rsidR="003439BB" w:rsidRDefault="00000000">
            <w:pPr>
              <w:spacing w:after="0" w:line="259" w:lineRule="auto"/>
              <w:ind w:right="0" w:firstLine="720"/>
            </w:pPr>
            <w:r>
              <w:t xml:space="preserve">Международный день распространения грамотности </w:t>
            </w:r>
          </w:p>
        </w:tc>
        <w:tc>
          <w:tcPr>
            <w:tcW w:w="1253" w:type="dxa"/>
            <w:tcBorders>
              <w:top w:val="single" w:sz="4" w:space="0" w:color="000000"/>
              <w:left w:val="single" w:sz="4" w:space="0" w:color="000000"/>
              <w:bottom w:val="single" w:sz="4" w:space="0" w:color="000000"/>
              <w:right w:val="single" w:sz="4" w:space="0" w:color="000000"/>
            </w:tcBorders>
          </w:tcPr>
          <w:p w14:paraId="2C66C7B7"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7E087525" w14:textId="77777777" w:rsidR="003439BB" w:rsidRDefault="00000000">
            <w:pPr>
              <w:spacing w:after="0" w:line="259" w:lineRule="auto"/>
              <w:ind w:right="0" w:firstLine="0"/>
              <w:jc w:val="left"/>
            </w:pPr>
            <w:r>
              <w:t xml:space="preserve">8 сентября </w:t>
            </w:r>
          </w:p>
        </w:tc>
        <w:tc>
          <w:tcPr>
            <w:tcW w:w="1860" w:type="dxa"/>
            <w:tcBorders>
              <w:top w:val="single" w:sz="4" w:space="0" w:color="000000"/>
              <w:left w:val="single" w:sz="4" w:space="0" w:color="000000"/>
              <w:bottom w:val="single" w:sz="4" w:space="0" w:color="000000"/>
              <w:right w:val="single" w:sz="4" w:space="0" w:color="000000"/>
            </w:tcBorders>
          </w:tcPr>
          <w:p w14:paraId="2582F917" w14:textId="77777777" w:rsidR="003439BB" w:rsidRDefault="00000000">
            <w:pPr>
              <w:tabs>
                <w:tab w:val="right" w:pos="1706"/>
              </w:tabs>
              <w:spacing w:after="0" w:line="259" w:lineRule="auto"/>
              <w:ind w:right="0" w:firstLine="0"/>
              <w:jc w:val="left"/>
            </w:pPr>
            <w:r>
              <w:t xml:space="preserve">Учителя </w:t>
            </w:r>
            <w:r>
              <w:tab/>
              <w:t>рус-</w:t>
            </w:r>
          </w:p>
          <w:p w14:paraId="2C9AA985" w14:textId="77777777" w:rsidR="003439BB" w:rsidRDefault="00000000">
            <w:pPr>
              <w:spacing w:after="0" w:line="259" w:lineRule="auto"/>
              <w:ind w:left="2" w:right="0" w:firstLine="0"/>
              <w:jc w:val="left"/>
            </w:pPr>
            <w:r>
              <w:t xml:space="preserve">ского языка </w:t>
            </w:r>
          </w:p>
        </w:tc>
      </w:tr>
      <w:tr w:rsidR="003439BB" w14:paraId="37E700E2"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B5B71AF" w14:textId="77777777" w:rsidR="003439BB" w:rsidRDefault="00000000">
            <w:pPr>
              <w:spacing w:after="0" w:line="259" w:lineRule="auto"/>
              <w:ind w:left="193"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1E251181" w14:textId="77777777" w:rsidR="003439BB" w:rsidRDefault="00000000">
            <w:pPr>
              <w:spacing w:after="0" w:line="259" w:lineRule="auto"/>
              <w:ind w:right="0" w:firstLine="720"/>
              <w:jc w:val="left"/>
            </w:pPr>
            <w:r>
              <w:t xml:space="preserve">10 (21) сентября 1799 года Войска А.В. Суворова начали знаменитый переход через Альпы </w:t>
            </w:r>
          </w:p>
        </w:tc>
        <w:tc>
          <w:tcPr>
            <w:tcW w:w="1253" w:type="dxa"/>
            <w:tcBorders>
              <w:top w:val="single" w:sz="4" w:space="0" w:color="000000"/>
              <w:left w:val="single" w:sz="4" w:space="0" w:color="000000"/>
              <w:bottom w:val="single" w:sz="4" w:space="0" w:color="000000"/>
              <w:right w:val="single" w:sz="4" w:space="0" w:color="000000"/>
            </w:tcBorders>
          </w:tcPr>
          <w:p w14:paraId="0F1D4DEB" w14:textId="77777777" w:rsidR="003439BB" w:rsidRDefault="00000000">
            <w:pPr>
              <w:spacing w:after="0" w:line="259" w:lineRule="auto"/>
              <w:ind w:left="2" w:right="0" w:firstLine="0"/>
              <w:jc w:val="left"/>
            </w:pPr>
            <w:r>
              <w:t xml:space="preserve">5-11 </w:t>
            </w:r>
          </w:p>
        </w:tc>
        <w:tc>
          <w:tcPr>
            <w:tcW w:w="1877" w:type="dxa"/>
            <w:gridSpan w:val="2"/>
            <w:tcBorders>
              <w:top w:val="single" w:sz="4" w:space="0" w:color="000000"/>
              <w:left w:val="single" w:sz="4" w:space="0" w:color="000000"/>
              <w:bottom w:val="single" w:sz="4" w:space="0" w:color="000000"/>
              <w:right w:val="single" w:sz="4" w:space="0" w:color="000000"/>
            </w:tcBorders>
          </w:tcPr>
          <w:p w14:paraId="7242F1DB" w14:textId="77777777" w:rsidR="003439BB" w:rsidRDefault="00000000">
            <w:pPr>
              <w:spacing w:after="0" w:line="259" w:lineRule="auto"/>
              <w:ind w:right="0" w:firstLine="0"/>
              <w:jc w:val="left"/>
            </w:pPr>
            <w:r>
              <w:t xml:space="preserve"> 21 сентября </w:t>
            </w:r>
          </w:p>
        </w:tc>
        <w:tc>
          <w:tcPr>
            <w:tcW w:w="1860" w:type="dxa"/>
            <w:tcBorders>
              <w:top w:val="single" w:sz="4" w:space="0" w:color="000000"/>
              <w:left w:val="single" w:sz="4" w:space="0" w:color="000000"/>
              <w:bottom w:val="single" w:sz="4" w:space="0" w:color="000000"/>
              <w:right w:val="single" w:sz="4" w:space="0" w:color="000000"/>
            </w:tcBorders>
          </w:tcPr>
          <w:p w14:paraId="0D455553" w14:textId="77777777" w:rsidR="003439BB" w:rsidRDefault="00000000">
            <w:pPr>
              <w:spacing w:after="0" w:line="259" w:lineRule="auto"/>
              <w:ind w:left="2" w:right="0" w:firstLine="0"/>
              <w:jc w:val="left"/>
            </w:pPr>
            <w:r>
              <w:t xml:space="preserve">Учителя </w:t>
            </w:r>
            <w:r>
              <w:tab/>
              <w:t xml:space="preserve">истории </w:t>
            </w:r>
          </w:p>
        </w:tc>
      </w:tr>
      <w:tr w:rsidR="003439BB" w14:paraId="7EBCC43E"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3419ACA1" w14:textId="77777777" w:rsidR="003439BB" w:rsidRDefault="00000000">
            <w:pPr>
              <w:spacing w:after="0" w:line="259" w:lineRule="auto"/>
              <w:ind w:left="193"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tcPr>
          <w:p w14:paraId="58005DC0" w14:textId="77777777" w:rsidR="003439BB" w:rsidRDefault="00000000">
            <w:pPr>
              <w:spacing w:after="0" w:line="259" w:lineRule="auto"/>
              <w:ind w:right="60" w:firstLine="720"/>
            </w:pPr>
            <w:r>
              <w:t xml:space="preserve">22 сентября 1789 года победа русско-австрийских войск в сражении при Рыннике </w:t>
            </w:r>
          </w:p>
        </w:tc>
        <w:tc>
          <w:tcPr>
            <w:tcW w:w="1253" w:type="dxa"/>
            <w:tcBorders>
              <w:top w:val="single" w:sz="4" w:space="0" w:color="000000"/>
              <w:left w:val="single" w:sz="4" w:space="0" w:color="000000"/>
              <w:bottom w:val="single" w:sz="4" w:space="0" w:color="000000"/>
              <w:right w:val="single" w:sz="4" w:space="0" w:color="000000"/>
            </w:tcBorders>
          </w:tcPr>
          <w:p w14:paraId="2119709C" w14:textId="77777777" w:rsidR="003439BB" w:rsidRDefault="00000000">
            <w:pPr>
              <w:spacing w:after="0" w:line="259" w:lineRule="auto"/>
              <w:ind w:left="2" w:right="0" w:firstLine="0"/>
              <w:jc w:val="left"/>
            </w:pPr>
            <w:r>
              <w:t xml:space="preserve">5-11 </w:t>
            </w:r>
          </w:p>
        </w:tc>
        <w:tc>
          <w:tcPr>
            <w:tcW w:w="1877" w:type="dxa"/>
            <w:gridSpan w:val="2"/>
            <w:tcBorders>
              <w:top w:val="single" w:sz="4" w:space="0" w:color="000000"/>
              <w:left w:val="single" w:sz="4" w:space="0" w:color="000000"/>
              <w:bottom w:val="single" w:sz="4" w:space="0" w:color="000000"/>
              <w:right w:val="single" w:sz="4" w:space="0" w:color="000000"/>
            </w:tcBorders>
          </w:tcPr>
          <w:p w14:paraId="6801CCB0" w14:textId="77777777" w:rsidR="003439BB" w:rsidRDefault="00000000">
            <w:pPr>
              <w:spacing w:after="0" w:line="259" w:lineRule="auto"/>
              <w:ind w:right="0" w:firstLine="0"/>
              <w:jc w:val="left"/>
            </w:pPr>
            <w:r>
              <w:t xml:space="preserve">  22 сентября </w:t>
            </w:r>
          </w:p>
        </w:tc>
        <w:tc>
          <w:tcPr>
            <w:tcW w:w="1860" w:type="dxa"/>
            <w:tcBorders>
              <w:top w:val="single" w:sz="4" w:space="0" w:color="000000"/>
              <w:left w:val="single" w:sz="4" w:space="0" w:color="000000"/>
              <w:bottom w:val="single" w:sz="4" w:space="0" w:color="000000"/>
              <w:right w:val="single" w:sz="4" w:space="0" w:color="000000"/>
            </w:tcBorders>
          </w:tcPr>
          <w:p w14:paraId="281668BC" w14:textId="77777777" w:rsidR="003439BB" w:rsidRDefault="00000000">
            <w:pPr>
              <w:spacing w:after="0" w:line="259" w:lineRule="auto"/>
              <w:ind w:left="2" w:right="0" w:firstLine="0"/>
              <w:jc w:val="left"/>
            </w:pPr>
            <w:r>
              <w:t xml:space="preserve">Учителя </w:t>
            </w:r>
            <w:r>
              <w:tab/>
              <w:t xml:space="preserve">истории </w:t>
            </w:r>
          </w:p>
        </w:tc>
      </w:tr>
      <w:tr w:rsidR="003439BB" w14:paraId="067D3404"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2AC17776" w14:textId="77777777" w:rsidR="003439BB" w:rsidRDefault="00000000">
            <w:pPr>
              <w:spacing w:after="0" w:line="259" w:lineRule="auto"/>
              <w:ind w:left="193"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tcPr>
          <w:p w14:paraId="5B10A3EF" w14:textId="77777777" w:rsidR="003439BB" w:rsidRDefault="00000000">
            <w:pPr>
              <w:spacing w:after="0" w:line="259" w:lineRule="auto"/>
              <w:ind w:right="61" w:firstLine="720"/>
            </w:pPr>
            <w:r>
              <w:t xml:space="preserve">13(25) сентября 1854 года начало героической обороны Севастополя </w:t>
            </w:r>
          </w:p>
        </w:tc>
        <w:tc>
          <w:tcPr>
            <w:tcW w:w="1253" w:type="dxa"/>
            <w:tcBorders>
              <w:top w:val="single" w:sz="4" w:space="0" w:color="000000"/>
              <w:left w:val="single" w:sz="4" w:space="0" w:color="000000"/>
              <w:bottom w:val="single" w:sz="4" w:space="0" w:color="000000"/>
              <w:right w:val="single" w:sz="4" w:space="0" w:color="000000"/>
            </w:tcBorders>
          </w:tcPr>
          <w:p w14:paraId="286DFF43" w14:textId="77777777" w:rsidR="003439BB" w:rsidRDefault="00000000">
            <w:pPr>
              <w:spacing w:after="0" w:line="259" w:lineRule="auto"/>
              <w:ind w:left="2" w:right="0" w:firstLine="0"/>
              <w:jc w:val="left"/>
            </w:pPr>
            <w:r>
              <w:t xml:space="preserve">5-11 </w:t>
            </w:r>
          </w:p>
        </w:tc>
        <w:tc>
          <w:tcPr>
            <w:tcW w:w="1877" w:type="dxa"/>
            <w:gridSpan w:val="2"/>
            <w:tcBorders>
              <w:top w:val="single" w:sz="4" w:space="0" w:color="000000"/>
              <w:left w:val="single" w:sz="4" w:space="0" w:color="000000"/>
              <w:bottom w:val="single" w:sz="4" w:space="0" w:color="000000"/>
              <w:right w:val="single" w:sz="4" w:space="0" w:color="000000"/>
            </w:tcBorders>
          </w:tcPr>
          <w:p w14:paraId="1EE67559" w14:textId="77777777" w:rsidR="003439BB" w:rsidRDefault="00000000">
            <w:pPr>
              <w:spacing w:after="0" w:line="259" w:lineRule="auto"/>
              <w:ind w:right="0" w:firstLine="0"/>
              <w:jc w:val="left"/>
            </w:pPr>
            <w:r>
              <w:t xml:space="preserve">25 сентября </w:t>
            </w:r>
          </w:p>
        </w:tc>
        <w:tc>
          <w:tcPr>
            <w:tcW w:w="1860" w:type="dxa"/>
            <w:tcBorders>
              <w:top w:val="single" w:sz="4" w:space="0" w:color="000000"/>
              <w:left w:val="single" w:sz="4" w:space="0" w:color="000000"/>
              <w:bottom w:val="single" w:sz="4" w:space="0" w:color="000000"/>
              <w:right w:val="single" w:sz="4" w:space="0" w:color="000000"/>
            </w:tcBorders>
          </w:tcPr>
          <w:p w14:paraId="0A30A02A" w14:textId="77777777" w:rsidR="003439BB" w:rsidRDefault="00000000">
            <w:pPr>
              <w:spacing w:after="0" w:line="259" w:lineRule="auto"/>
              <w:ind w:left="2" w:right="0" w:firstLine="0"/>
              <w:jc w:val="left"/>
            </w:pPr>
            <w:r>
              <w:t xml:space="preserve">Учителя </w:t>
            </w:r>
            <w:r>
              <w:tab/>
              <w:t xml:space="preserve">истории </w:t>
            </w:r>
          </w:p>
        </w:tc>
      </w:tr>
      <w:tr w:rsidR="003439BB" w14:paraId="6BA17B05"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0C413F3E" w14:textId="77777777" w:rsidR="003439BB" w:rsidRDefault="00000000">
            <w:pPr>
              <w:spacing w:after="0" w:line="259" w:lineRule="auto"/>
              <w:ind w:left="193"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tcPr>
          <w:p w14:paraId="3E23F36F" w14:textId="77777777" w:rsidR="003439BB" w:rsidRDefault="00000000">
            <w:pPr>
              <w:spacing w:after="0" w:line="259" w:lineRule="auto"/>
              <w:ind w:left="10" w:right="0" w:firstLine="0"/>
              <w:jc w:val="center"/>
            </w:pPr>
            <w:r>
              <w:t xml:space="preserve">Открытый урок ОБЗР </w:t>
            </w:r>
          </w:p>
        </w:tc>
        <w:tc>
          <w:tcPr>
            <w:tcW w:w="1253" w:type="dxa"/>
            <w:tcBorders>
              <w:top w:val="single" w:sz="4" w:space="0" w:color="000000"/>
              <w:left w:val="single" w:sz="4" w:space="0" w:color="000000"/>
              <w:bottom w:val="single" w:sz="4" w:space="0" w:color="000000"/>
              <w:right w:val="single" w:sz="4" w:space="0" w:color="000000"/>
            </w:tcBorders>
          </w:tcPr>
          <w:p w14:paraId="043EAEDD"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73C6F6F9" w14:textId="77777777" w:rsidR="003439BB" w:rsidRDefault="00000000">
            <w:pPr>
              <w:spacing w:after="0" w:line="259" w:lineRule="auto"/>
              <w:ind w:right="0" w:firstLine="0"/>
              <w:jc w:val="left"/>
            </w:pPr>
            <w:r>
              <w:t xml:space="preserve">Сентябрь, </w:t>
            </w:r>
            <w:r>
              <w:tab/>
              <w:t xml:space="preserve">Апрель </w:t>
            </w:r>
          </w:p>
        </w:tc>
        <w:tc>
          <w:tcPr>
            <w:tcW w:w="1860" w:type="dxa"/>
            <w:tcBorders>
              <w:top w:val="single" w:sz="4" w:space="0" w:color="000000"/>
              <w:left w:val="single" w:sz="4" w:space="0" w:color="000000"/>
              <w:bottom w:val="single" w:sz="4" w:space="0" w:color="000000"/>
              <w:right w:val="single" w:sz="4" w:space="0" w:color="000000"/>
            </w:tcBorders>
          </w:tcPr>
          <w:p w14:paraId="32FDB27B" w14:textId="77777777" w:rsidR="003439BB" w:rsidRDefault="00000000">
            <w:pPr>
              <w:spacing w:after="5" w:line="259" w:lineRule="auto"/>
              <w:ind w:left="2" w:right="0" w:firstLine="0"/>
              <w:jc w:val="left"/>
            </w:pPr>
            <w:r>
              <w:t xml:space="preserve">Преподаватель </w:t>
            </w:r>
          </w:p>
          <w:p w14:paraId="49B4F49F" w14:textId="77777777" w:rsidR="003439BB" w:rsidRDefault="00000000">
            <w:pPr>
              <w:tabs>
                <w:tab w:val="right" w:pos="1706"/>
              </w:tabs>
              <w:spacing w:after="0" w:line="259" w:lineRule="auto"/>
              <w:ind w:right="0" w:firstLine="0"/>
              <w:jc w:val="left"/>
            </w:pPr>
            <w:r>
              <w:t xml:space="preserve">– </w:t>
            </w:r>
            <w:r>
              <w:tab/>
              <w:t xml:space="preserve">организатор </w:t>
            </w:r>
          </w:p>
          <w:p w14:paraId="3E194CBB" w14:textId="77777777" w:rsidR="003439BB" w:rsidRDefault="00000000">
            <w:pPr>
              <w:spacing w:after="0" w:line="259" w:lineRule="auto"/>
              <w:ind w:left="2" w:right="0" w:firstLine="0"/>
              <w:jc w:val="left"/>
            </w:pPr>
            <w:r>
              <w:t xml:space="preserve">ОБЗР </w:t>
            </w:r>
          </w:p>
        </w:tc>
      </w:tr>
      <w:tr w:rsidR="003439BB" w14:paraId="06C450D2"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2CF96DE5" w14:textId="77777777" w:rsidR="003439BB" w:rsidRDefault="00000000">
            <w:pPr>
              <w:spacing w:after="0" w:line="259" w:lineRule="auto"/>
              <w:ind w:left="193"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77F9C66D" w14:textId="77777777" w:rsidR="003439BB" w:rsidRDefault="00000000">
            <w:pPr>
              <w:spacing w:after="0" w:line="259" w:lineRule="auto"/>
              <w:ind w:right="0" w:firstLine="720"/>
            </w:pPr>
            <w:r>
              <w:t xml:space="preserve">Международный день музыки </w:t>
            </w:r>
          </w:p>
        </w:tc>
        <w:tc>
          <w:tcPr>
            <w:tcW w:w="1253" w:type="dxa"/>
            <w:tcBorders>
              <w:top w:val="single" w:sz="4" w:space="0" w:color="000000"/>
              <w:left w:val="single" w:sz="4" w:space="0" w:color="000000"/>
              <w:bottom w:val="single" w:sz="4" w:space="0" w:color="000000"/>
              <w:right w:val="single" w:sz="4" w:space="0" w:color="000000"/>
            </w:tcBorders>
          </w:tcPr>
          <w:p w14:paraId="443E3471"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216E9BCF" w14:textId="77777777" w:rsidR="003439BB" w:rsidRDefault="00000000">
            <w:pPr>
              <w:spacing w:after="0" w:line="259" w:lineRule="auto"/>
              <w:ind w:right="0" w:firstLine="0"/>
              <w:jc w:val="left"/>
            </w:pPr>
            <w:r>
              <w:t xml:space="preserve"> 1 октября </w:t>
            </w:r>
          </w:p>
        </w:tc>
        <w:tc>
          <w:tcPr>
            <w:tcW w:w="1860" w:type="dxa"/>
            <w:tcBorders>
              <w:top w:val="single" w:sz="4" w:space="0" w:color="000000"/>
              <w:left w:val="single" w:sz="4" w:space="0" w:color="000000"/>
              <w:bottom w:val="single" w:sz="4" w:space="0" w:color="000000"/>
              <w:right w:val="single" w:sz="4" w:space="0" w:color="000000"/>
            </w:tcBorders>
          </w:tcPr>
          <w:p w14:paraId="2B5C15FD" w14:textId="77777777" w:rsidR="003439BB" w:rsidRDefault="00000000">
            <w:pPr>
              <w:spacing w:after="0" w:line="259" w:lineRule="auto"/>
              <w:ind w:left="2" w:right="0" w:firstLine="0"/>
              <w:jc w:val="left"/>
            </w:pPr>
            <w:r>
              <w:t xml:space="preserve">Учителя музыки </w:t>
            </w:r>
          </w:p>
        </w:tc>
      </w:tr>
      <w:tr w:rsidR="003439BB" w14:paraId="379A09B1"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345D4DD3" w14:textId="77777777" w:rsidR="003439BB" w:rsidRDefault="00000000">
            <w:pPr>
              <w:spacing w:after="0" w:line="259" w:lineRule="auto"/>
              <w:ind w:left="313"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7A7F60B4" w14:textId="77777777" w:rsidR="003439BB" w:rsidRDefault="00000000">
            <w:pPr>
              <w:spacing w:after="0" w:line="259" w:lineRule="auto"/>
              <w:ind w:right="62" w:firstLine="720"/>
            </w:pPr>
            <w:r>
              <w:t xml:space="preserve">130 лет со дня рождения Сергея Александровича Есенина (1895– 1925), русского поэта и писателя </w:t>
            </w:r>
          </w:p>
        </w:tc>
        <w:tc>
          <w:tcPr>
            <w:tcW w:w="1253" w:type="dxa"/>
            <w:tcBorders>
              <w:top w:val="single" w:sz="4" w:space="0" w:color="000000"/>
              <w:left w:val="single" w:sz="4" w:space="0" w:color="000000"/>
              <w:bottom w:val="single" w:sz="4" w:space="0" w:color="000000"/>
              <w:right w:val="single" w:sz="4" w:space="0" w:color="000000"/>
            </w:tcBorders>
          </w:tcPr>
          <w:p w14:paraId="03ADDD6B"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40140772" w14:textId="77777777" w:rsidR="003439BB" w:rsidRDefault="00000000">
            <w:pPr>
              <w:spacing w:after="0" w:line="259" w:lineRule="auto"/>
              <w:ind w:right="0" w:firstLine="0"/>
              <w:jc w:val="left"/>
            </w:pPr>
            <w:r>
              <w:t xml:space="preserve">10 октября </w:t>
            </w:r>
          </w:p>
        </w:tc>
        <w:tc>
          <w:tcPr>
            <w:tcW w:w="1860" w:type="dxa"/>
            <w:tcBorders>
              <w:top w:val="single" w:sz="4" w:space="0" w:color="000000"/>
              <w:left w:val="single" w:sz="4" w:space="0" w:color="000000"/>
              <w:bottom w:val="single" w:sz="4" w:space="0" w:color="000000"/>
              <w:right w:val="single" w:sz="4" w:space="0" w:color="000000"/>
            </w:tcBorders>
          </w:tcPr>
          <w:p w14:paraId="5B6E7562" w14:textId="77777777" w:rsidR="003439BB" w:rsidRDefault="00000000">
            <w:pPr>
              <w:spacing w:after="0" w:line="259" w:lineRule="auto"/>
              <w:ind w:left="2" w:right="0" w:firstLine="0"/>
              <w:jc w:val="left"/>
            </w:pPr>
            <w:r>
              <w:t xml:space="preserve">Учителя </w:t>
            </w:r>
            <w:r>
              <w:tab/>
              <w:t xml:space="preserve">литературы </w:t>
            </w:r>
          </w:p>
        </w:tc>
      </w:tr>
      <w:tr w:rsidR="003439BB" w14:paraId="6C3F5BBC"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B72A404" w14:textId="77777777" w:rsidR="003439BB" w:rsidRDefault="00000000">
            <w:pPr>
              <w:spacing w:after="0" w:line="259" w:lineRule="auto"/>
              <w:ind w:left="313" w:right="0" w:firstLine="0"/>
              <w:jc w:val="center"/>
            </w:pPr>
            <w:r>
              <w:lastRenderedPageBreak/>
              <w:t xml:space="preserve">11 </w:t>
            </w:r>
          </w:p>
        </w:tc>
        <w:tc>
          <w:tcPr>
            <w:tcW w:w="3812" w:type="dxa"/>
            <w:tcBorders>
              <w:top w:val="single" w:sz="4" w:space="0" w:color="000000"/>
              <w:left w:val="single" w:sz="4" w:space="0" w:color="000000"/>
              <w:bottom w:val="single" w:sz="4" w:space="0" w:color="000000"/>
              <w:right w:val="single" w:sz="4" w:space="0" w:color="000000"/>
            </w:tcBorders>
          </w:tcPr>
          <w:p w14:paraId="680B09B0" w14:textId="77777777" w:rsidR="003439BB" w:rsidRDefault="00000000">
            <w:pPr>
              <w:spacing w:after="0" w:line="259" w:lineRule="auto"/>
              <w:ind w:left="720" w:right="0" w:firstLine="0"/>
              <w:jc w:val="left"/>
            </w:pPr>
            <w:r>
              <w:t xml:space="preserve"> День  защиты животных </w:t>
            </w:r>
          </w:p>
        </w:tc>
        <w:tc>
          <w:tcPr>
            <w:tcW w:w="1253" w:type="dxa"/>
            <w:tcBorders>
              <w:top w:val="single" w:sz="4" w:space="0" w:color="000000"/>
              <w:left w:val="single" w:sz="4" w:space="0" w:color="000000"/>
              <w:bottom w:val="single" w:sz="4" w:space="0" w:color="000000"/>
              <w:right w:val="single" w:sz="4" w:space="0" w:color="000000"/>
            </w:tcBorders>
          </w:tcPr>
          <w:p w14:paraId="0A7F95C8" w14:textId="77777777" w:rsidR="003439BB" w:rsidRDefault="00000000">
            <w:pPr>
              <w:spacing w:after="0" w:line="259" w:lineRule="auto"/>
              <w:ind w:left="2" w:right="0" w:firstLine="0"/>
              <w:jc w:val="left"/>
            </w:pPr>
            <w:r>
              <w:t xml:space="preserve">1-11 </w:t>
            </w:r>
          </w:p>
        </w:tc>
        <w:tc>
          <w:tcPr>
            <w:tcW w:w="1877" w:type="dxa"/>
            <w:gridSpan w:val="2"/>
            <w:tcBorders>
              <w:top w:val="single" w:sz="4" w:space="0" w:color="000000"/>
              <w:left w:val="single" w:sz="4" w:space="0" w:color="000000"/>
              <w:bottom w:val="single" w:sz="4" w:space="0" w:color="000000"/>
              <w:right w:val="single" w:sz="4" w:space="0" w:color="000000"/>
            </w:tcBorders>
          </w:tcPr>
          <w:p w14:paraId="5BA1E243" w14:textId="77777777" w:rsidR="003439BB" w:rsidRDefault="00000000">
            <w:pPr>
              <w:spacing w:after="0" w:line="259" w:lineRule="auto"/>
              <w:ind w:right="0" w:firstLine="0"/>
              <w:jc w:val="left"/>
            </w:pPr>
            <w:r>
              <w:t xml:space="preserve">4 октября </w:t>
            </w:r>
          </w:p>
        </w:tc>
        <w:tc>
          <w:tcPr>
            <w:tcW w:w="1860" w:type="dxa"/>
            <w:tcBorders>
              <w:top w:val="single" w:sz="4" w:space="0" w:color="000000"/>
              <w:left w:val="single" w:sz="4" w:space="0" w:color="000000"/>
              <w:bottom w:val="single" w:sz="4" w:space="0" w:color="000000"/>
              <w:right w:val="single" w:sz="4" w:space="0" w:color="000000"/>
            </w:tcBorders>
          </w:tcPr>
          <w:p w14:paraId="6C71FE8D" w14:textId="77777777" w:rsidR="003439BB" w:rsidRDefault="00000000">
            <w:pPr>
              <w:spacing w:after="0" w:line="259" w:lineRule="auto"/>
              <w:ind w:left="2" w:right="60" w:firstLine="0"/>
            </w:pPr>
            <w:r>
              <w:t xml:space="preserve">Учителя биологии, классные руководители 1-4 классов </w:t>
            </w:r>
          </w:p>
        </w:tc>
      </w:tr>
      <w:tr w:rsidR="003439BB" w14:paraId="7D7BEF67"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55AF2685" w14:textId="77777777" w:rsidR="003439BB" w:rsidRDefault="00000000">
            <w:pPr>
              <w:spacing w:after="0" w:line="259" w:lineRule="auto"/>
              <w:ind w:left="313"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tcPr>
          <w:p w14:paraId="3B659375" w14:textId="77777777" w:rsidR="003439BB" w:rsidRDefault="00000000">
            <w:pPr>
              <w:spacing w:after="0" w:line="259" w:lineRule="auto"/>
              <w:ind w:right="62" w:firstLine="0"/>
              <w:jc w:val="right"/>
            </w:pPr>
            <w:r>
              <w:t xml:space="preserve">675 лет со дня рождения </w:t>
            </w:r>
          </w:p>
          <w:p w14:paraId="42D6D2DC" w14:textId="77777777" w:rsidR="003439BB" w:rsidRDefault="00000000">
            <w:pPr>
              <w:spacing w:after="0" w:line="259" w:lineRule="auto"/>
              <w:ind w:right="0" w:firstLine="0"/>
            </w:pPr>
            <w:r>
              <w:t xml:space="preserve">Дмитрия I Ивановича (1350–1389), </w:t>
            </w:r>
          </w:p>
        </w:tc>
        <w:tc>
          <w:tcPr>
            <w:tcW w:w="1253" w:type="dxa"/>
            <w:tcBorders>
              <w:top w:val="single" w:sz="4" w:space="0" w:color="000000"/>
              <w:left w:val="single" w:sz="4" w:space="0" w:color="000000"/>
              <w:bottom w:val="single" w:sz="4" w:space="0" w:color="000000"/>
              <w:right w:val="single" w:sz="4" w:space="0" w:color="000000"/>
            </w:tcBorders>
          </w:tcPr>
          <w:p w14:paraId="46641637" w14:textId="77777777" w:rsidR="003439BB" w:rsidRDefault="00000000">
            <w:pPr>
              <w:spacing w:after="0" w:line="259" w:lineRule="auto"/>
              <w:ind w:left="2" w:right="0" w:firstLine="0"/>
              <w:jc w:val="left"/>
            </w:pPr>
            <w:r>
              <w:t xml:space="preserve">5-11 </w:t>
            </w:r>
          </w:p>
        </w:tc>
        <w:tc>
          <w:tcPr>
            <w:tcW w:w="1877" w:type="dxa"/>
            <w:gridSpan w:val="2"/>
            <w:tcBorders>
              <w:top w:val="single" w:sz="4" w:space="0" w:color="000000"/>
              <w:left w:val="single" w:sz="4" w:space="0" w:color="000000"/>
              <w:bottom w:val="single" w:sz="4" w:space="0" w:color="000000"/>
              <w:right w:val="single" w:sz="4" w:space="0" w:color="000000"/>
            </w:tcBorders>
          </w:tcPr>
          <w:p w14:paraId="08B52316" w14:textId="77777777" w:rsidR="003439BB" w:rsidRDefault="00000000">
            <w:pPr>
              <w:spacing w:after="0" w:line="259" w:lineRule="auto"/>
              <w:ind w:right="0" w:firstLine="0"/>
              <w:jc w:val="left"/>
            </w:pPr>
            <w:r>
              <w:t xml:space="preserve">12 октября </w:t>
            </w:r>
          </w:p>
        </w:tc>
        <w:tc>
          <w:tcPr>
            <w:tcW w:w="1860" w:type="dxa"/>
            <w:tcBorders>
              <w:top w:val="single" w:sz="4" w:space="0" w:color="000000"/>
              <w:left w:val="single" w:sz="4" w:space="0" w:color="000000"/>
              <w:bottom w:val="single" w:sz="4" w:space="0" w:color="000000"/>
              <w:right w:val="single" w:sz="4" w:space="0" w:color="000000"/>
            </w:tcBorders>
          </w:tcPr>
          <w:p w14:paraId="280FB412" w14:textId="77777777" w:rsidR="003439BB" w:rsidRDefault="00000000">
            <w:pPr>
              <w:spacing w:after="0" w:line="259" w:lineRule="auto"/>
              <w:ind w:left="2" w:right="0" w:firstLine="0"/>
              <w:jc w:val="left"/>
            </w:pPr>
            <w:r>
              <w:t xml:space="preserve">Учителя </w:t>
            </w:r>
            <w:r>
              <w:tab/>
              <w:t xml:space="preserve">истории </w:t>
            </w:r>
          </w:p>
        </w:tc>
      </w:tr>
    </w:tbl>
    <w:p w14:paraId="169C2C98"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0" w:type="dxa"/>
        </w:tblCellMar>
        <w:tblLook w:val="04A0" w:firstRow="1" w:lastRow="0" w:firstColumn="1" w:lastColumn="0" w:noHBand="0" w:noVBand="1"/>
      </w:tblPr>
      <w:tblGrid>
        <w:gridCol w:w="1516"/>
        <w:gridCol w:w="3803"/>
        <w:gridCol w:w="1247"/>
        <w:gridCol w:w="1451"/>
        <w:gridCol w:w="422"/>
        <w:gridCol w:w="1240"/>
        <w:gridCol w:w="646"/>
      </w:tblGrid>
      <w:tr w:rsidR="003439BB" w14:paraId="74210524"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00678589"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1E7A82BB" w14:textId="77777777" w:rsidR="003439BB" w:rsidRDefault="00000000">
            <w:pPr>
              <w:spacing w:after="0" w:line="259" w:lineRule="auto"/>
              <w:ind w:left="108" w:right="0" w:firstLine="0"/>
            </w:pPr>
            <w:r>
              <w:t xml:space="preserve">прозванного Донским за победу в Куликовской битве </w:t>
            </w:r>
          </w:p>
        </w:tc>
        <w:tc>
          <w:tcPr>
            <w:tcW w:w="1253" w:type="dxa"/>
            <w:tcBorders>
              <w:top w:val="single" w:sz="4" w:space="0" w:color="000000"/>
              <w:left w:val="single" w:sz="4" w:space="0" w:color="000000"/>
              <w:bottom w:val="single" w:sz="4" w:space="0" w:color="000000"/>
              <w:right w:val="single" w:sz="4" w:space="0" w:color="000000"/>
            </w:tcBorders>
          </w:tcPr>
          <w:p w14:paraId="5CF60EFC" w14:textId="77777777" w:rsidR="003439BB" w:rsidRDefault="003439BB">
            <w:pPr>
              <w:spacing w:after="160" w:line="259" w:lineRule="auto"/>
              <w:ind w:right="0" w:firstLine="0"/>
              <w:jc w:val="left"/>
            </w:pPr>
          </w:p>
        </w:tc>
        <w:tc>
          <w:tcPr>
            <w:tcW w:w="1454" w:type="dxa"/>
            <w:tcBorders>
              <w:top w:val="single" w:sz="4" w:space="0" w:color="000000"/>
              <w:left w:val="single" w:sz="4" w:space="0" w:color="000000"/>
              <w:bottom w:val="single" w:sz="4" w:space="0" w:color="000000"/>
              <w:right w:val="nil"/>
            </w:tcBorders>
          </w:tcPr>
          <w:p w14:paraId="66A9B39C" w14:textId="77777777" w:rsidR="003439BB" w:rsidRDefault="003439BB">
            <w:pPr>
              <w:spacing w:after="160" w:line="259" w:lineRule="auto"/>
              <w:ind w:right="0" w:firstLine="0"/>
              <w:jc w:val="left"/>
            </w:pPr>
          </w:p>
        </w:tc>
        <w:tc>
          <w:tcPr>
            <w:tcW w:w="423" w:type="dxa"/>
            <w:tcBorders>
              <w:top w:val="single" w:sz="4" w:space="0" w:color="000000"/>
              <w:left w:val="nil"/>
              <w:bottom w:val="single" w:sz="4" w:space="0" w:color="000000"/>
              <w:right w:val="single" w:sz="4" w:space="0" w:color="000000"/>
            </w:tcBorders>
          </w:tcPr>
          <w:p w14:paraId="175C4E40"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4B32BA47" w14:textId="77777777" w:rsidR="003439BB" w:rsidRDefault="003439BB">
            <w:pPr>
              <w:spacing w:after="160" w:line="259" w:lineRule="auto"/>
              <w:ind w:right="0" w:firstLine="0"/>
              <w:jc w:val="left"/>
            </w:pPr>
          </w:p>
        </w:tc>
      </w:tr>
      <w:tr w:rsidR="003439BB" w14:paraId="0C51D44A"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31CF1DA1" w14:textId="77777777" w:rsidR="003439BB" w:rsidRDefault="00000000">
            <w:pPr>
              <w:spacing w:after="0" w:line="259" w:lineRule="auto"/>
              <w:ind w:left="375" w:right="0" w:firstLine="0"/>
              <w:jc w:val="center"/>
            </w:pPr>
            <w:r>
              <w:t xml:space="preserve">13 </w:t>
            </w:r>
          </w:p>
        </w:tc>
        <w:tc>
          <w:tcPr>
            <w:tcW w:w="3812" w:type="dxa"/>
            <w:tcBorders>
              <w:top w:val="single" w:sz="4" w:space="0" w:color="000000"/>
              <w:left w:val="single" w:sz="4" w:space="0" w:color="000000"/>
              <w:bottom w:val="single" w:sz="4" w:space="0" w:color="000000"/>
              <w:right w:val="single" w:sz="4" w:space="0" w:color="000000"/>
            </w:tcBorders>
          </w:tcPr>
          <w:p w14:paraId="71B08486" w14:textId="77777777" w:rsidR="003439BB" w:rsidRDefault="00000000">
            <w:pPr>
              <w:spacing w:after="0" w:line="259" w:lineRule="auto"/>
              <w:ind w:right="108" w:firstLine="0"/>
              <w:jc w:val="right"/>
            </w:pPr>
            <w:r>
              <w:t xml:space="preserve">170 лет со дня рождения </w:t>
            </w:r>
          </w:p>
          <w:p w14:paraId="1BD8FD1F" w14:textId="77777777" w:rsidR="003439BB" w:rsidRDefault="00000000">
            <w:pPr>
              <w:spacing w:after="0" w:line="259" w:lineRule="auto"/>
              <w:ind w:left="108" w:right="0" w:firstLine="0"/>
            </w:pPr>
            <w:r>
              <w:t xml:space="preserve">Ивана Владимировича Мичурина </w:t>
            </w:r>
          </w:p>
          <w:p w14:paraId="6E734C3A" w14:textId="77777777" w:rsidR="003439BB" w:rsidRDefault="00000000">
            <w:pPr>
              <w:spacing w:after="0" w:line="259" w:lineRule="auto"/>
              <w:ind w:left="108" w:right="0" w:firstLine="0"/>
              <w:jc w:val="left"/>
            </w:pPr>
            <w:r>
              <w:t xml:space="preserve">(1855– 1935) </w:t>
            </w:r>
          </w:p>
        </w:tc>
        <w:tc>
          <w:tcPr>
            <w:tcW w:w="1253" w:type="dxa"/>
            <w:tcBorders>
              <w:top w:val="single" w:sz="4" w:space="0" w:color="000000"/>
              <w:left w:val="single" w:sz="4" w:space="0" w:color="000000"/>
              <w:bottom w:val="single" w:sz="4" w:space="0" w:color="000000"/>
              <w:right w:val="single" w:sz="4" w:space="0" w:color="000000"/>
            </w:tcBorders>
          </w:tcPr>
          <w:p w14:paraId="58402F3A" w14:textId="77777777" w:rsidR="003439BB" w:rsidRDefault="00000000">
            <w:pPr>
              <w:spacing w:after="0" w:line="259" w:lineRule="auto"/>
              <w:ind w:left="110" w:right="0" w:firstLine="0"/>
              <w:jc w:val="left"/>
            </w:pPr>
            <w:r>
              <w:t xml:space="preserve">7-11 </w:t>
            </w:r>
          </w:p>
        </w:tc>
        <w:tc>
          <w:tcPr>
            <w:tcW w:w="1454" w:type="dxa"/>
            <w:tcBorders>
              <w:top w:val="single" w:sz="4" w:space="0" w:color="000000"/>
              <w:left w:val="single" w:sz="4" w:space="0" w:color="000000"/>
              <w:bottom w:val="single" w:sz="4" w:space="0" w:color="000000"/>
              <w:right w:val="nil"/>
            </w:tcBorders>
          </w:tcPr>
          <w:p w14:paraId="31609C1D" w14:textId="77777777" w:rsidR="003439BB" w:rsidRDefault="00000000">
            <w:pPr>
              <w:spacing w:after="0" w:line="259" w:lineRule="auto"/>
              <w:ind w:left="108" w:right="0" w:firstLine="720"/>
              <w:jc w:val="left"/>
            </w:pPr>
            <w:r>
              <w:t xml:space="preserve">27 тября </w:t>
            </w:r>
          </w:p>
        </w:tc>
        <w:tc>
          <w:tcPr>
            <w:tcW w:w="423" w:type="dxa"/>
            <w:tcBorders>
              <w:top w:val="single" w:sz="4" w:space="0" w:color="000000"/>
              <w:left w:val="nil"/>
              <w:bottom w:val="single" w:sz="4" w:space="0" w:color="000000"/>
              <w:right w:val="single" w:sz="4" w:space="0" w:color="000000"/>
            </w:tcBorders>
          </w:tcPr>
          <w:p w14:paraId="6251C86B" w14:textId="77777777" w:rsidR="003439BB" w:rsidRDefault="00000000">
            <w:pPr>
              <w:spacing w:after="0" w:line="259" w:lineRule="auto"/>
              <w:ind w:right="0" w:firstLine="0"/>
              <w:jc w:val="left"/>
            </w:pPr>
            <w:r>
              <w:t>ок-</w:t>
            </w:r>
          </w:p>
        </w:tc>
        <w:tc>
          <w:tcPr>
            <w:tcW w:w="1860" w:type="dxa"/>
            <w:gridSpan w:val="2"/>
            <w:tcBorders>
              <w:top w:val="single" w:sz="4" w:space="0" w:color="000000"/>
              <w:left w:val="single" w:sz="4" w:space="0" w:color="000000"/>
              <w:bottom w:val="single" w:sz="4" w:space="0" w:color="000000"/>
              <w:right w:val="single" w:sz="4" w:space="0" w:color="000000"/>
            </w:tcBorders>
          </w:tcPr>
          <w:p w14:paraId="7682A070" w14:textId="77777777" w:rsidR="003439BB" w:rsidRDefault="00000000">
            <w:pPr>
              <w:spacing w:after="0" w:line="259" w:lineRule="auto"/>
              <w:ind w:left="110" w:right="0" w:firstLine="0"/>
              <w:jc w:val="left"/>
            </w:pPr>
            <w:r>
              <w:t xml:space="preserve">Учителя </w:t>
            </w:r>
            <w:r>
              <w:tab/>
              <w:t xml:space="preserve">биологии  </w:t>
            </w:r>
          </w:p>
        </w:tc>
      </w:tr>
      <w:tr w:rsidR="003439BB" w14:paraId="77B2C220"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3A49C811" w14:textId="77777777" w:rsidR="003439BB" w:rsidRDefault="00000000">
            <w:pPr>
              <w:spacing w:after="0" w:line="259" w:lineRule="auto"/>
              <w:ind w:left="375" w:right="0" w:firstLine="0"/>
              <w:jc w:val="center"/>
            </w:pPr>
            <w:r>
              <w:t xml:space="preserve">14 </w:t>
            </w:r>
          </w:p>
        </w:tc>
        <w:tc>
          <w:tcPr>
            <w:tcW w:w="3812" w:type="dxa"/>
            <w:tcBorders>
              <w:top w:val="single" w:sz="4" w:space="0" w:color="000000"/>
              <w:left w:val="single" w:sz="4" w:space="0" w:color="000000"/>
              <w:bottom w:val="single" w:sz="4" w:space="0" w:color="000000"/>
              <w:right w:val="single" w:sz="4" w:space="0" w:color="000000"/>
            </w:tcBorders>
            <w:vAlign w:val="bottom"/>
          </w:tcPr>
          <w:p w14:paraId="3B8CFBF5" w14:textId="77777777" w:rsidR="003439BB" w:rsidRDefault="00000000">
            <w:pPr>
              <w:spacing w:after="0" w:line="259" w:lineRule="auto"/>
              <w:ind w:left="108" w:right="0" w:firstLine="720"/>
              <w:jc w:val="left"/>
            </w:pPr>
            <w:r>
              <w:t xml:space="preserve">Школьный </w:t>
            </w:r>
            <w:r>
              <w:tab/>
              <w:t xml:space="preserve">этап </w:t>
            </w:r>
            <w:r>
              <w:tab/>
              <w:t xml:space="preserve">Всероссийской Олимпиады школьников </w:t>
            </w:r>
          </w:p>
        </w:tc>
        <w:tc>
          <w:tcPr>
            <w:tcW w:w="1253" w:type="dxa"/>
            <w:tcBorders>
              <w:top w:val="single" w:sz="4" w:space="0" w:color="000000"/>
              <w:left w:val="single" w:sz="4" w:space="0" w:color="000000"/>
              <w:bottom w:val="single" w:sz="4" w:space="0" w:color="000000"/>
              <w:right w:val="single" w:sz="4" w:space="0" w:color="000000"/>
            </w:tcBorders>
          </w:tcPr>
          <w:p w14:paraId="2AAAC04B" w14:textId="77777777" w:rsidR="003439BB" w:rsidRDefault="00000000">
            <w:pPr>
              <w:spacing w:after="0" w:line="259" w:lineRule="auto"/>
              <w:ind w:left="110" w:right="0" w:firstLine="0"/>
              <w:jc w:val="left"/>
            </w:pPr>
            <w:r>
              <w:t xml:space="preserve">5-11 </w:t>
            </w:r>
          </w:p>
        </w:tc>
        <w:tc>
          <w:tcPr>
            <w:tcW w:w="1454" w:type="dxa"/>
            <w:tcBorders>
              <w:top w:val="single" w:sz="4" w:space="0" w:color="000000"/>
              <w:left w:val="single" w:sz="4" w:space="0" w:color="000000"/>
              <w:bottom w:val="single" w:sz="4" w:space="0" w:color="000000"/>
              <w:right w:val="nil"/>
            </w:tcBorders>
          </w:tcPr>
          <w:p w14:paraId="739FD25D" w14:textId="77777777" w:rsidR="003439BB" w:rsidRDefault="00000000">
            <w:pPr>
              <w:spacing w:after="0" w:line="259" w:lineRule="auto"/>
              <w:ind w:left="108" w:right="0" w:firstLine="0"/>
              <w:jc w:val="left"/>
            </w:pPr>
            <w:r>
              <w:t xml:space="preserve">Октябрь </w:t>
            </w:r>
          </w:p>
        </w:tc>
        <w:tc>
          <w:tcPr>
            <w:tcW w:w="423" w:type="dxa"/>
            <w:tcBorders>
              <w:top w:val="single" w:sz="4" w:space="0" w:color="000000"/>
              <w:left w:val="nil"/>
              <w:bottom w:val="single" w:sz="4" w:space="0" w:color="000000"/>
              <w:right w:val="single" w:sz="4" w:space="0" w:color="000000"/>
            </w:tcBorders>
          </w:tcPr>
          <w:p w14:paraId="555620D0"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64359C1C" w14:textId="77777777" w:rsidR="003439BB" w:rsidRDefault="00000000">
            <w:pPr>
              <w:spacing w:after="0" w:line="259" w:lineRule="auto"/>
              <w:ind w:left="110" w:right="109" w:firstLine="0"/>
            </w:pPr>
            <w:r>
              <w:t xml:space="preserve">Зам. директора по УВР, педагогические работники </w:t>
            </w:r>
          </w:p>
        </w:tc>
      </w:tr>
      <w:tr w:rsidR="003439BB" w14:paraId="075FA8E7"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FCE2B4E" w14:textId="77777777" w:rsidR="003439BB" w:rsidRDefault="00000000">
            <w:pPr>
              <w:spacing w:after="0" w:line="259" w:lineRule="auto"/>
              <w:ind w:left="375" w:right="0" w:firstLine="0"/>
              <w:jc w:val="center"/>
            </w:pPr>
            <w:r>
              <w:t xml:space="preserve">15 </w:t>
            </w:r>
          </w:p>
        </w:tc>
        <w:tc>
          <w:tcPr>
            <w:tcW w:w="3812" w:type="dxa"/>
            <w:tcBorders>
              <w:top w:val="single" w:sz="4" w:space="0" w:color="000000"/>
              <w:left w:val="single" w:sz="4" w:space="0" w:color="000000"/>
              <w:bottom w:val="single" w:sz="4" w:space="0" w:color="000000"/>
              <w:right w:val="single" w:sz="4" w:space="0" w:color="000000"/>
            </w:tcBorders>
          </w:tcPr>
          <w:p w14:paraId="4360158B" w14:textId="77777777" w:rsidR="003439BB" w:rsidRDefault="00000000">
            <w:pPr>
              <w:spacing w:after="0" w:line="259" w:lineRule="auto"/>
              <w:ind w:left="108" w:right="108" w:firstLine="720"/>
            </w:pPr>
            <w:r>
              <w:t xml:space="preserve">Всероссийский урок «Экология и энергосбережения. Вместе Ярче!» </w:t>
            </w:r>
          </w:p>
        </w:tc>
        <w:tc>
          <w:tcPr>
            <w:tcW w:w="1253" w:type="dxa"/>
            <w:tcBorders>
              <w:top w:val="single" w:sz="4" w:space="0" w:color="000000"/>
              <w:left w:val="single" w:sz="4" w:space="0" w:color="000000"/>
              <w:bottom w:val="single" w:sz="4" w:space="0" w:color="000000"/>
              <w:right w:val="single" w:sz="4" w:space="0" w:color="000000"/>
            </w:tcBorders>
          </w:tcPr>
          <w:p w14:paraId="582756E7"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783DBAD9" w14:textId="77777777" w:rsidR="003439BB" w:rsidRDefault="00000000">
            <w:pPr>
              <w:spacing w:after="0" w:line="259" w:lineRule="auto"/>
              <w:ind w:left="108" w:right="0" w:firstLine="0"/>
              <w:jc w:val="left"/>
            </w:pPr>
            <w:r>
              <w:t xml:space="preserve">Октябрь </w:t>
            </w:r>
          </w:p>
        </w:tc>
        <w:tc>
          <w:tcPr>
            <w:tcW w:w="423" w:type="dxa"/>
            <w:tcBorders>
              <w:top w:val="single" w:sz="4" w:space="0" w:color="000000"/>
              <w:left w:val="nil"/>
              <w:bottom w:val="single" w:sz="4" w:space="0" w:color="000000"/>
              <w:right w:val="single" w:sz="4" w:space="0" w:color="000000"/>
            </w:tcBorders>
          </w:tcPr>
          <w:p w14:paraId="73361C5A" w14:textId="77777777" w:rsidR="003439BB" w:rsidRDefault="003439BB">
            <w:pPr>
              <w:spacing w:after="160" w:line="259" w:lineRule="auto"/>
              <w:ind w:right="0" w:firstLine="0"/>
              <w:jc w:val="left"/>
            </w:pPr>
          </w:p>
        </w:tc>
        <w:tc>
          <w:tcPr>
            <w:tcW w:w="1214" w:type="dxa"/>
            <w:tcBorders>
              <w:top w:val="single" w:sz="4" w:space="0" w:color="000000"/>
              <w:left w:val="single" w:sz="4" w:space="0" w:color="000000"/>
              <w:bottom w:val="single" w:sz="4" w:space="0" w:color="000000"/>
              <w:right w:val="nil"/>
            </w:tcBorders>
            <w:vAlign w:val="bottom"/>
          </w:tcPr>
          <w:p w14:paraId="7DEA9CE8" w14:textId="77777777" w:rsidR="003439BB" w:rsidRDefault="00000000">
            <w:pPr>
              <w:spacing w:after="0" w:line="259" w:lineRule="auto"/>
              <w:ind w:left="110" w:right="0" w:firstLine="0"/>
              <w:jc w:val="left"/>
            </w:pPr>
            <w:r>
              <w:t xml:space="preserve">Учителя логии </w:t>
            </w:r>
          </w:p>
        </w:tc>
        <w:tc>
          <w:tcPr>
            <w:tcW w:w="646" w:type="dxa"/>
            <w:tcBorders>
              <w:top w:val="single" w:sz="4" w:space="0" w:color="000000"/>
              <w:left w:val="nil"/>
              <w:bottom w:val="single" w:sz="4" w:space="0" w:color="000000"/>
              <w:right w:val="single" w:sz="4" w:space="0" w:color="000000"/>
            </w:tcBorders>
            <w:vAlign w:val="center"/>
          </w:tcPr>
          <w:p w14:paraId="2C9265FF" w14:textId="77777777" w:rsidR="003439BB" w:rsidRDefault="00000000">
            <w:pPr>
              <w:spacing w:after="0" w:line="259" w:lineRule="auto"/>
              <w:ind w:left="89" w:right="0" w:firstLine="0"/>
            </w:pPr>
            <w:r>
              <w:t>био-</w:t>
            </w:r>
          </w:p>
        </w:tc>
      </w:tr>
      <w:tr w:rsidR="003439BB" w14:paraId="774C375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7BDF6168" w14:textId="77777777" w:rsidR="003439BB" w:rsidRDefault="00000000">
            <w:pPr>
              <w:spacing w:after="0" w:line="259" w:lineRule="auto"/>
              <w:ind w:left="375" w:right="0" w:firstLine="0"/>
              <w:jc w:val="center"/>
            </w:pPr>
            <w:r>
              <w:t xml:space="preserve">16 </w:t>
            </w:r>
          </w:p>
        </w:tc>
        <w:tc>
          <w:tcPr>
            <w:tcW w:w="3812" w:type="dxa"/>
            <w:tcBorders>
              <w:top w:val="single" w:sz="4" w:space="0" w:color="000000"/>
              <w:left w:val="single" w:sz="4" w:space="0" w:color="000000"/>
              <w:bottom w:val="single" w:sz="4" w:space="0" w:color="000000"/>
              <w:right w:val="single" w:sz="4" w:space="0" w:color="000000"/>
            </w:tcBorders>
          </w:tcPr>
          <w:p w14:paraId="43A8DB87" w14:textId="77777777" w:rsidR="003439BB" w:rsidRDefault="00000000">
            <w:pPr>
              <w:spacing w:after="0" w:line="259" w:lineRule="auto"/>
              <w:ind w:left="108" w:right="108" w:firstLine="720"/>
            </w:pPr>
            <w:r>
              <w:t xml:space="preserve">295 лет со дня рождения русского полководца А.В. Суворова (1730–1800) </w:t>
            </w:r>
          </w:p>
        </w:tc>
        <w:tc>
          <w:tcPr>
            <w:tcW w:w="1253" w:type="dxa"/>
            <w:tcBorders>
              <w:top w:val="single" w:sz="4" w:space="0" w:color="000000"/>
              <w:left w:val="single" w:sz="4" w:space="0" w:color="000000"/>
              <w:bottom w:val="single" w:sz="4" w:space="0" w:color="000000"/>
              <w:right w:val="single" w:sz="4" w:space="0" w:color="000000"/>
            </w:tcBorders>
          </w:tcPr>
          <w:p w14:paraId="3FFA908D" w14:textId="77777777" w:rsidR="003439BB" w:rsidRDefault="00000000">
            <w:pPr>
              <w:spacing w:after="0" w:line="259" w:lineRule="auto"/>
              <w:ind w:left="110" w:right="0" w:firstLine="0"/>
              <w:jc w:val="left"/>
            </w:pPr>
            <w:r>
              <w:t xml:space="preserve">5-11 </w:t>
            </w:r>
          </w:p>
        </w:tc>
        <w:tc>
          <w:tcPr>
            <w:tcW w:w="1454" w:type="dxa"/>
            <w:tcBorders>
              <w:top w:val="single" w:sz="4" w:space="0" w:color="000000"/>
              <w:left w:val="single" w:sz="4" w:space="0" w:color="000000"/>
              <w:bottom w:val="single" w:sz="4" w:space="0" w:color="000000"/>
              <w:right w:val="nil"/>
            </w:tcBorders>
          </w:tcPr>
          <w:p w14:paraId="0A884825" w14:textId="77777777" w:rsidR="003439BB" w:rsidRDefault="00000000">
            <w:pPr>
              <w:spacing w:after="0" w:line="259" w:lineRule="auto"/>
              <w:ind w:left="108" w:right="0" w:firstLine="0"/>
              <w:jc w:val="left"/>
            </w:pPr>
            <w:r>
              <w:t xml:space="preserve">13 Ноября </w:t>
            </w:r>
          </w:p>
        </w:tc>
        <w:tc>
          <w:tcPr>
            <w:tcW w:w="423" w:type="dxa"/>
            <w:tcBorders>
              <w:top w:val="single" w:sz="4" w:space="0" w:color="000000"/>
              <w:left w:val="nil"/>
              <w:bottom w:val="single" w:sz="4" w:space="0" w:color="000000"/>
              <w:right w:val="single" w:sz="4" w:space="0" w:color="000000"/>
            </w:tcBorders>
          </w:tcPr>
          <w:p w14:paraId="29445B88" w14:textId="77777777" w:rsidR="003439BB" w:rsidRDefault="003439BB">
            <w:pPr>
              <w:spacing w:after="160" w:line="259" w:lineRule="auto"/>
              <w:ind w:right="0" w:firstLine="0"/>
              <w:jc w:val="left"/>
            </w:pPr>
          </w:p>
        </w:tc>
        <w:tc>
          <w:tcPr>
            <w:tcW w:w="1214" w:type="dxa"/>
            <w:tcBorders>
              <w:top w:val="single" w:sz="4" w:space="0" w:color="000000"/>
              <w:left w:val="single" w:sz="4" w:space="0" w:color="000000"/>
              <w:bottom w:val="single" w:sz="4" w:space="0" w:color="000000"/>
              <w:right w:val="nil"/>
            </w:tcBorders>
            <w:vAlign w:val="bottom"/>
          </w:tcPr>
          <w:p w14:paraId="3E782AB3" w14:textId="77777777" w:rsidR="003439BB" w:rsidRDefault="00000000">
            <w:pPr>
              <w:spacing w:after="0" w:line="259" w:lineRule="auto"/>
              <w:ind w:left="110" w:right="0" w:firstLine="0"/>
              <w:jc w:val="left"/>
            </w:pPr>
            <w:r>
              <w:t xml:space="preserve">Учителя рии </w:t>
            </w:r>
          </w:p>
        </w:tc>
        <w:tc>
          <w:tcPr>
            <w:tcW w:w="646" w:type="dxa"/>
            <w:tcBorders>
              <w:top w:val="single" w:sz="4" w:space="0" w:color="000000"/>
              <w:left w:val="nil"/>
              <w:bottom w:val="single" w:sz="4" w:space="0" w:color="000000"/>
              <w:right w:val="single" w:sz="4" w:space="0" w:color="000000"/>
            </w:tcBorders>
            <w:vAlign w:val="center"/>
          </w:tcPr>
          <w:p w14:paraId="230AFB02" w14:textId="77777777" w:rsidR="003439BB" w:rsidRDefault="00000000">
            <w:pPr>
              <w:spacing w:after="0" w:line="259" w:lineRule="auto"/>
              <w:ind w:right="0" w:firstLine="0"/>
            </w:pPr>
            <w:r>
              <w:t>исто-</w:t>
            </w:r>
          </w:p>
        </w:tc>
      </w:tr>
      <w:tr w:rsidR="003439BB" w14:paraId="15CFB4FF"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1F50177" w14:textId="77777777" w:rsidR="003439BB" w:rsidRDefault="00000000">
            <w:pPr>
              <w:spacing w:after="0" w:line="259" w:lineRule="auto"/>
              <w:ind w:left="375" w:right="0" w:firstLine="0"/>
              <w:jc w:val="center"/>
            </w:pPr>
            <w:r>
              <w:t xml:space="preserve">17 </w:t>
            </w:r>
          </w:p>
        </w:tc>
        <w:tc>
          <w:tcPr>
            <w:tcW w:w="3812" w:type="dxa"/>
            <w:tcBorders>
              <w:top w:val="single" w:sz="4" w:space="0" w:color="000000"/>
              <w:left w:val="single" w:sz="4" w:space="0" w:color="000000"/>
              <w:bottom w:val="single" w:sz="4" w:space="0" w:color="000000"/>
              <w:right w:val="single" w:sz="4" w:space="0" w:color="000000"/>
            </w:tcBorders>
          </w:tcPr>
          <w:p w14:paraId="6F4616DB" w14:textId="77777777" w:rsidR="003439BB" w:rsidRDefault="00000000">
            <w:pPr>
              <w:spacing w:after="0" w:line="259" w:lineRule="auto"/>
              <w:ind w:left="108" w:right="0" w:firstLine="720"/>
              <w:jc w:val="left"/>
            </w:pPr>
            <w:r>
              <w:t xml:space="preserve">Всероссийский </w:t>
            </w:r>
            <w:r>
              <w:tab/>
              <w:t xml:space="preserve">конкурс сочинений «Без срока давности» в рамках проекта «Без срока давности» </w:t>
            </w:r>
          </w:p>
        </w:tc>
        <w:tc>
          <w:tcPr>
            <w:tcW w:w="1253" w:type="dxa"/>
            <w:tcBorders>
              <w:top w:val="single" w:sz="4" w:space="0" w:color="000000"/>
              <w:left w:val="single" w:sz="4" w:space="0" w:color="000000"/>
              <w:bottom w:val="single" w:sz="4" w:space="0" w:color="000000"/>
              <w:right w:val="single" w:sz="4" w:space="0" w:color="000000"/>
            </w:tcBorders>
          </w:tcPr>
          <w:p w14:paraId="6EE7CD96" w14:textId="77777777" w:rsidR="003439BB" w:rsidRDefault="00000000">
            <w:pPr>
              <w:spacing w:after="0" w:line="259" w:lineRule="auto"/>
              <w:ind w:left="110" w:right="0" w:firstLine="0"/>
              <w:jc w:val="left"/>
            </w:pPr>
            <w:r>
              <w:t xml:space="preserve">5-11 </w:t>
            </w:r>
          </w:p>
        </w:tc>
        <w:tc>
          <w:tcPr>
            <w:tcW w:w="1454" w:type="dxa"/>
            <w:tcBorders>
              <w:top w:val="single" w:sz="4" w:space="0" w:color="000000"/>
              <w:left w:val="single" w:sz="4" w:space="0" w:color="000000"/>
              <w:bottom w:val="single" w:sz="4" w:space="0" w:color="000000"/>
              <w:right w:val="nil"/>
            </w:tcBorders>
          </w:tcPr>
          <w:p w14:paraId="4DC6E169" w14:textId="77777777" w:rsidR="003439BB" w:rsidRDefault="00000000">
            <w:pPr>
              <w:spacing w:after="0" w:line="259" w:lineRule="auto"/>
              <w:ind w:left="108" w:right="0" w:firstLine="0"/>
              <w:jc w:val="left"/>
            </w:pPr>
            <w:r>
              <w:t xml:space="preserve">20 ноября </w:t>
            </w:r>
          </w:p>
          <w:p w14:paraId="61C264F7" w14:textId="77777777" w:rsidR="003439BB" w:rsidRDefault="00000000">
            <w:pPr>
              <w:spacing w:after="0" w:line="259" w:lineRule="auto"/>
              <w:ind w:left="108" w:right="0" w:firstLine="0"/>
              <w:jc w:val="left"/>
            </w:pPr>
            <w:r>
              <w:t xml:space="preserve">27 января </w:t>
            </w:r>
          </w:p>
          <w:p w14:paraId="79A8402D" w14:textId="77777777" w:rsidR="003439BB" w:rsidRDefault="00000000">
            <w:pPr>
              <w:spacing w:after="0" w:line="259" w:lineRule="auto"/>
              <w:ind w:left="108" w:right="0" w:firstLine="0"/>
              <w:jc w:val="left"/>
            </w:pPr>
            <w:r>
              <w:t xml:space="preserve">23 февраля </w:t>
            </w:r>
          </w:p>
          <w:p w14:paraId="46B3067E" w14:textId="77777777" w:rsidR="003439BB" w:rsidRDefault="00000000">
            <w:pPr>
              <w:spacing w:after="0" w:line="259" w:lineRule="auto"/>
              <w:ind w:left="108" w:right="0" w:firstLine="0"/>
              <w:jc w:val="left"/>
            </w:pPr>
            <w:r>
              <w:t xml:space="preserve">9 мая </w:t>
            </w:r>
          </w:p>
        </w:tc>
        <w:tc>
          <w:tcPr>
            <w:tcW w:w="423" w:type="dxa"/>
            <w:tcBorders>
              <w:top w:val="single" w:sz="4" w:space="0" w:color="000000"/>
              <w:left w:val="nil"/>
              <w:bottom w:val="single" w:sz="4" w:space="0" w:color="000000"/>
              <w:right w:val="single" w:sz="4" w:space="0" w:color="000000"/>
            </w:tcBorders>
          </w:tcPr>
          <w:p w14:paraId="5D0CEB42" w14:textId="77777777" w:rsidR="003439BB" w:rsidRDefault="003439BB">
            <w:pPr>
              <w:spacing w:after="160" w:line="259" w:lineRule="auto"/>
              <w:ind w:right="0" w:firstLine="0"/>
              <w:jc w:val="left"/>
            </w:pPr>
          </w:p>
        </w:tc>
        <w:tc>
          <w:tcPr>
            <w:tcW w:w="1214" w:type="dxa"/>
            <w:tcBorders>
              <w:top w:val="single" w:sz="4" w:space="0" w:color="000000"/>
              <w:left w:val="single" w:sz="4" w:space="0" w:color="000000"/>
              <w:bottom w:val="single" w:sz="4" w:space="0" w:color="000000"/>
              <w:right w:val="nil"/>
            </w:tcBorders>
            <w:vAlign w:val="bottom"/>
          </w:tcPr>
          <w:p w14:paraId="53AA3ADC" w14:textId="77777777" w:rsidR="003439BB" w:rsidRDefault="00000000">
            <w:pPr>
              <w:spacing w:after="0" w:line="259" w:lineRule="auto"/>
              <w:ind w:left="110" w:right="-108" w:firstLine="0"/>
              <w:jc w:val="left"/>
            </w:pPr>
            <w:r>
              <w:t>Учителя ского языка</w:t>
            </w:r>
          </w:p>
        </w:tc>
        <w:tc>
          <w:tcPr>
            <w:tcW w:w="646" w:type="dxa"/>
            <w:tcBorders>
              <w:top w:val="single" w:sz="4" w:space="0" w:color="000000"/>
              <w:left w:val="nil"/>
              <w:bottom w:val="single" w:sz="4" w:space="0" w:color="000000"/>
              <w:right w:val="single" w:sz="4" w:space="0" w:color="000000"/>
            </w:tcBorders>
            <w:vAlign w:val="bottom"/>
          </w:tcPr>
          <w:p w14:paraId="44A0FBBD" w14:textId="77777777" w:rsidR="003439BB" w:rsidRDefault="00000000">
            <w:pPr>
              <w:spacing w:after="0" w:line="259" w:lineRule="auto"/>
              <w:ind w:left="113" w:right="0" w:firstLine="0"/>
              <w:jc w:val="left"/>
            </w:pPr>
            <w:r>
              <w:t>рус-</w:t>
            </w:r>
          </w:p>
          <w:p w14:paraId="6EE65820" w14:textId="77777777" w:rsidR="003439BB" w:rsidRDefault="00000000">
            <w:pPr>
              <w:spacing w:after="0" w:line="259" w:lineRule="auto"/>
              <w:ind w:left="108" w:right="0" w:firstLine="0"/>
              <w:jc w:val="left"/>
            </w:pPr>
            <w:r>
              <w:t xml:space="preserve"> </w:t>
            </w:r>
          </w:p>
        </w:tc>
      </w:tr>
      <w:tr w:rsidR="003439BB" w14:paraId="0C5EAB2E"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5C5F475E" w14:textId="77777777" w:rsidR="003439BB" w:rsidRDefault="00000000">
            <w:pPr>
              <w:spacing w:after="0" w:line="259" w:lineRule="auto"/>
              <w:ind w:left="375" w:right="0" w:firstLine="0"/>
              <w:jc w:val="center"/>
            </w:pPr>
            <w:r>
              <w:t xml:space="preserve">18 </w:t>
            </w:r>
          </w:p>
        </w:tc>
        <w:tc>
          <w:tcPr>
            <w:tcW w:w="3812" w:type="dxa"/>
            <w:tcBorders>
              <w:top w:val="single" w:sz="4" w:space="0" w:color="000000"/>
              <w:left w:val="single" w:sz="4" w:space="0" w:color="000000"/>
              <w:bottom w:val="single" w:sz="4" w:space="0" w:color="000000"/>
              <w:right w:val="single" w:sz="4" w:space="0" w:color="000000"/>
            </w:tcBorders>
          </w:tcPr>
          <w:p w14:paraId="4E41CBD9" w14:textId="77777777" w:rsidR="003439BB" w:rsidRDefault="00000000">
            <w:pPr>
              <w:spacing w:after="0" w:line="259" w:lineRule="auto"/>
              <w:ind w:left="108" w:right="108" w:firstLine="720"/>
            </w:pPr>
            <w:r>
              <w:t xml:space="preserve">День словарей и энциклопедий в России приурочен ко дню рождения Владимира Ивановича Даля (1801– 1872) </w:t>
            </w:r>
          </w:p>
        </w:tc>
        <w:tc>
          <w:tcPr>
            <w:tcW w:w="1253" w:type="dxa"/>
            <w:tcBorders>
              <w:top w:val="single" w:sz="4" w:space="0" w:color="000000"/>
              <w:left w:val="single" w:sz="4" w:space="0" w:color="000000"/>
              <w:bottom w:val="single" w:sz="4" w:space="0" w:color="000000"/>
              <w:right w:val="single" w:sz="4" w:space="0" w:color="000000"/>
            </w:tcBorders>
          </w:tcPr>
          <w:p w14:paraId="4D36107C"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2E2337EB" w14:textId="77777777" w:rsidR="003439BB" w:rsidRDefault="00000000">
            <w:pPr>
              <w:spacing w:after="0" w:line="259" w:lineRule="auto"/>
              <w:ind w:left="108" w:right="0" w:firstLine="0"/>
              <w:jc w:val="left"/>
            </w:pPr>
            <w:r>
              <w:t xml:space="preserve">22 ноября </w:t>
            </w:r>
          </w:p>
        </w:tc>
        <w:tc>
          <w:tcPr>
            <w:tcW w:w="423" w:type="dxa"/>
            <w:tcBorders>
              <w:top w:val="single" w:sz="4" w:space="0" w:color="000000"/>
              <w:left w:val="nil"/>
              <w:bottom w:val="single" w:sz="4" w:space="0" w:color="000000"/>
              <w:right w:val="single" w:sz="4" w:space="0" w:color="000000"/>
            </w:tcBorders>
          </w:tcPr>
          <w:p w14:paraId="1825082B"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vAlign w:val="bottom"/>
          </w:tcPr>
          <w:p w14:paraId="5FB70C45" w14:textId="77777777" w:rsidR="003439BB" w:rsidRDefault="00000000">
            <w:pPr>
              <w:spacing w:after="0" w:line="259" w:lineRule="auto"/>
              <w:ind w:left="110" w:right="0" w:firstLine="0"/>
              <w:jc w:val="left"/>
            </w:pPr>
            <w:r>
              <w:t xml:space="preserve">Классные </w:t>
            </w:r>
            <w:r>
              <w:tab/>
              <w:t xml:space="preserve">руководители </w:t>
            </w:r>
          </w:p>
        </w:tc>
      </w:tr>
      <w:tr w:rsidR="003439BB" w14:paraId="56C99206"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26D9BDB5" w14:textId="77777777" w:rsidR="003439BB" w:rsidRDefault="00000000">
            <w:pPr>
              <w:spacing w:after="0" w:line="259" w:lineRule="auto"/>
              <w:ind w:left="375" w:right="0" w:firstLine="0"/>
              <w:jc w:val="center"/>
            </w:pPr>
            <w:r>
              <w:t xml:space="preserve">19 </w:t>
            </w:r>
          </w:p>
        </w:tc>
        <w:tc>
          <w:tcPr>
            <w:tcW w:w="3812" w:type="dxa"/>
            <w:tcBorders>
              <w:top w:val="single" w:sz="4" w:space="0" w:color="000000"/>
              <w:left w:val="single" w:sz="4" w:space="0" w:color="000000"/>
              <w:bottom w:val="single" w:sz="4" w:space="0" w:color="000000"/>
              <w:right w:val="single" w:sz="4" w:space="0" w:color="000000"/>
            </w:tcBorders>
          </w:tcPr>
          <w:p w14:paraId="0A4F92DD" w14:textId="77777777" w:rsidR="003439BB" w:rsidRDefault="00000000">
            <w:pPr>
              <w:spacing w:after="0" w:line="259" w:lineRule="auto"/>
              <w:ind w:right="106" w:firstLine="0"/>
              <w:jc w:val="center"/>
            </w:pPr>
            <w:r>
              <w:t xml:space="preserve">Предметные недели  </w:t>
            </w:r>
          </w:p>
        </w:tc>
        <w:tc>
          <w:tcPr>
            <w:tcW w:w="1253" w:type="dxa"/>
            <w:tcBorders>
              <w:top w:val="single" w:sz="4" w:space="0" w:color="000000"/>
              <w:left w:val="single" w:sz="4" w:space="0" w:color="000000"/>
              <w:bottom w:val="single" w:sz="4" w:space="0" w:color="000000"/>
              <w:right w:val="single" w:sz="4" w:space="0" w:color="000000"/>
            </w:tcBorders>
          </w:tcPr>
          <w:p w14:paraId="29C1CE0D"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0B0A912F" w14:textId="77777777" w:rsidR="003439BB" w:rsidRDefault="00000000">
            <w:pPr>
              <w:spacing w:after="0" w:line="259" w:lineRule="auto"/>
              <w:ind w:left="108" w:right="0" w:firstLine="0"/>
            </w:pPr>
            <w:r>
              <w:t xml:space="preserve">По графику </w:t>
            </w:r>
          </w:p>
        </w:tc>
        <w:tc>
          <w:tcPr>
            <w:tcW w:w="423" w:type="dxa"/>
            <w:tcBorders>
              <w:top w:val="single" w:sz="4" w:space="0" w:color="000000"/>
              <w:left w:val="nil"/>
              <w:bottom w:val="single" w:sz="4" w:space="0" w:color="000000"/>
              <w:right w:val="single" w:sz="4" w:space="0" w:color="000000"/>
            </w:tcBorders>
          </w:tcPr>
          <w:p w14:paraId="2F705DFD"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04D2894E" w14:textId="77777777" w:rsidR="003439BB" w:rsidRDefault="00000000">
            <w:pPr>
              <w:spacing w:after="0" w:line="259" w:lineRule="auto"/>
              <w:ind w:left="110" w:right="0" w:firstLine="0"/>
              <w:jc w:val="left"/>
            </w:pPr>
            <w:r>
              <w:t xml:space="preserve">Руководители </w:t>
            </w:r>
          </w:p>
          <w:p w14:paraId="1BEA3960" w14:textId="77777777" w:rsidR="003439BB" w:rsidRDefault="00000000">
            <w:pPr>
              <w:spacing w:after="0" w:line="259" w:lineRule="auto"/>
              <w:ind w:left="110" w:right="0" w:firstLine="0"/>
              <w:jc w:val="left"/>
            </w:pPr>
            <w:r>
              <w:t xml:space="preserve">предметных </w:t>
            </w:r>
          </w:p>
          <w:p w14:paraId="03A7C8A8" w14:textId="77777777" w:rsidR="003439BB" w:rsidRDefault="00000000">
            <w:pPr>
              <w:spacing w:after="0" w:line="259" w:lineRule="auto"/>
              <w:ind w:left="110" w:right="0" w:firstLine="0"/>
              <w:jc w:val="left"/>
            </w:pPr>
            <w:r>
              <w:t xml:space="preserve">ШМО </w:t>
            </w:r>
          </w:p>
        </w:tc>
      </w:tr>
      <w:tr w:rsidR="003439BB" w14:paraId="1DD21FB3"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0DF3C47A" w14:textId="77777777" w:rsidR="003439BB" w:rsidRDefault="00000000">
            <w:pPr>
              <w:spacing w:after="0" w:line="259" w:lineRule="auto"/>
              <w:ind w:left="375" w:right="0" w:firstLine="0"/>
              <w:jc w:val="center"/>
            </w:pPr>
            <w:r>
              <w:t xml:space="preserve">20 </w:t>
            </w:r>
          </w:p>
        </w:tc>
        <w:tc>
          <w:tcPr>
            <w:tcW w:w="3812" w:type="dxa"/>
            <w:tcBorders>
              <w:top w:val="single" w:sz="4" w:space="0" w:color="000000"/>
              <w:left w:val="single" w:sz="4" w:space="0" w:color="000000"/>
              <w:bottom w:val="single" w:sz="4" w:space="0" w:color="000000"/>
              <w:right w:val="single" w:sz="4" w:space="0" w:color="000000"/>
            </w:tcBorders>
          </w:tcPr>
          <w:p w14:paraId="5BC53D0F" w14:textId="77777777" w:rsidR="003439BB" w:rsidRDefault="00000000">
            <w:pPr>
              <w:spacing w:after="29" w:line="238" w:lineRule="auto"/>
              <w:ind w:left="108" w:right="107" w:firstLine="720"/>
            </w:pPr>
            <w:r>
              <w:t xml:space="preserve">День полного освобождения Ленинграда от фашистской блокады, День освобождения Красной армией крупнейшего </w:t>
            </w:r>
          </w:p>
          <w:p w14:paraId="38C43FE4" w14:textId="77777777" w:rsidR="003439BB" w:rsidRDefault="00000000">
            <w:pPr>
              <w:tabs>
                <w:tab w:val="center" w:pos="498"/>
                <w:tab w:val="center" w:pos="2111"/>
                <w:tab w:val="center" w:pos="3515"/>
              </w:tabs>
              <w:spacing w:after="0" w:line="259" w:lineRule="auto"/>
              <w:ind w:right="0" w:firstLine="0"/>
              <w:jc w:val="left"/>
            </w:pPr>
            <w:r>
              <w:rPr>
                <w:rFonts w:ascii="Calibri" w:eastAsia="Calibri" w:hAnsi="Calibri" w:cs="Calibri"/>
                <w:sz w:val="22"/>
              </w:rPr>
              <w:tab/>
            </w:r>
            <w:r>
              <w:t xml:space="preserve">«лагеря </w:t>
            </w:r>
            <w:r>
              <w:tab/>
              <w:t xml:space="preserve">смерти» </w:t>
            </w:r>
            <w:r>
              <w:tab/>
              <w:t>Ау-</w:t>
            </w:r>
          </w:p>
          <w:p w14:paraId="5BD3E6B1" w14:textId="77777777" w:rsidR="003439BB" w:rsidRDefault="00000000">
            <w:pPr>
              <w:spacing w:after="0" w:line="259" w:lineRule="auto"/>
              <w:ind w:left="108" w:right="0" w:firstLine="0"/>
            </w:pPr>
            <w:r>
              <w:t xml:space="preserve">швиц-Биркенау (Освенцима) — День памяти жертв Холокоста </w:t>
            </w:r>
          </w:p>
        </w:tc>
        <w:tc>
          <w:tcPr>
            <w:tcW w:w="1253" w:type="dxa"/>
            <w:tcBorders>
              <w:top w:val="single" w:sz="4" w:space="0" w:color="000000"/>
              <w:left w:val="single" w:sz="4" w:space="0" w:color="000000"/>
              <w:bottom w:val="single" w:sz="4" w:space="0" w:color="000000"/>
              <w:right w:val="single" w:sz="4" w:space="0" w:color="000000"/>
            </w:tcBorders>
          </w:tcPr>
          <w:p w14:paraId="6B45FE79"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7740508E" w14:textId="77777777" w:rsidR="003439BB" w:rsidRDefault="00000000">
            <w:pPr>
              <w:spacing w:after="0" w:line="259" w:lineRule="auto"/>
              <w:ind w:left="108" w:right="0" w:firstLine="0"/>
              <w:jc w:val="left"/>
            </w:pPr>
            <w:r>
              <w:t xml:space="preserve">27 января </w:t>
            </w:r>
          </w:p>
        </w:tc>
        <w:tc>
          <w:tcPr>
            <w:tcW w:w="423" w:type="dxa"/>
            <w:tcBorders>
              <w:top w:val="single" w:sz="4" w:space="0" w:color="000000"/>
              <w:left w:val="nil"/>
              <w:bottom w:val="single" w:sz="4" w:space="0" w:color="000000"/>
              <w:right w:val="single" w:sz="4" w:space="0" w:color="000000"/>
            </w:tcBorders>
          </w:tcPr>
          <w:p w14:paraId="795F474D"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vAlign w:val="bottom"/>
          </w:tcPr>
          <w:p w14:paraId="573F4E95" w14:textId="77777777" w:rsidR="003439BB" w:rsidRDefault="00000000">
            <w:pPr>
              <w:spacing w:after="0" w:line="238" w:lineRule="auto"/>
              <w:ind w:left="110" w:right="106" w:firstLine="0"/>
            </w:pPr>
            <w:r>
              <w:t xml:space="preserve">Классные руководители, руководитель волонтёрского отряда, активы </w:t>
            </w:r>
          </w:p>
          <w:p w14:paraId="32B67C7A" w14:textId="77777777" w:rsidR="003439BB" w:rsidRDefault="00000000">
            <w:pPr>
              <w:spacing w:after="0" w:line="259" w:lineRule="auto"/>
              <w:ind w:left="110" w:right="0" w:firstLine="0"/>
              <w:jc w:val="left"/>
            </w:pPr>
            <w:r>
              <w:t xml:space="preserve">классов </w:t>
            </w:r>
          </w:p>
        </w:tc>
      </w:tr>
      <w:tr w:rsidR="003439BB" w14:paraId="371B3F9C"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2116E587" w14:textId="77777777" w:rsidR="003439BB" w:rsidRDefault="00000000">
            <w:pPr>
              <w:spacing w:after="0" w:line="259" w:lineRule="auto"/>
              <w:ind w:left="375" w:right="0" w:firstLine="0"/>
              <w:jc w:val="center"/>
            </w:pPr>
            <w:r>
              <w:lastRenderedPageBreak/>
              <w:t xml:space="preserve">21 </w:t>
            </w:r>
          </w:p>
        </w:tc>
        <w:tc>
          <w:tcPr>
            <w:tcW w:w="3812" w:type="dxa"/>
            <w:tcBorders>
              <w:top w:val="single" w:sz="4" w:space="0" w:color="000000"/>
              <w:left w:val="single" w:sz="4" w:space="0" w:color="000000"/>
              <w:bottom w:val="single" w:sz="4" w:space="0" w:color="000000"/>
              <w:right w:val="single" w:sz="4" w:space="0" w:color="000000"/>
            </w:tcBorders>
          </w:tcPr>
          <w:p w14:paraId="06703B2C" w14:textId="77777777" w:rsidR="003439BB" w:rsidRDefault="00000000">
            <w:pPr>
              <w:spacing w:after="0" w:line="259" w:lineRule="auto"/>
              <w:ind w:left="108" w:right="0" w:firstLine="720"/>
            </w:pPr>
            <w:r>
              <w:t xml:space="preserve">Практикум «Первая медицинская помощь» </w:t>
            </w:r>
          </w:p>
        </w:tc>
        <w:tc>
          <w:tcPr>
            <w:tcW w:w="1253" w:type="dxa"/>
            <w:tcBorders>
              <w:top w:val="single" w:sz="4" w:space="0" w:color="000000"/>
              <w:left w:val="single" w:sz="4" w:space="0" w:color="000000"/>
              <w:bottom w:val="single" w:sz="4" w:space="0" w:color="000000"/>
              <w:right w:val="single" w:sz="4" w:space="0" w:color="000000"/>
            </w:tcBorders>
          </w:tcPr>
          <w:p w14:paraId="1A9AB345"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3BDC1EF4" w14:textId="77777777" w:rsidR="003439BB" w:rsidRDefault="00000000">
            <w:pPr>
              <w:spacing w:after="0" w:line="259" w:lineRule="auto"/>
              <w:ind w:left="108" w:right="0" w:firstLine="0"/>
              <w:jc w:val="left"/>
            </w:pPr>
            <w:r>
              <w:t xml:space="preserve">Январь  </w:t>
            </w:r>
          </w:p>
        </w:tc>
        <w:tc>
          <w:tcPr>
            <w:tcW w:w="423" w:type="dxa"/>
            <w:tcBorders>
              <w:top w:val="single" w:sz="4" w:space="0" w:color="000000"/>
              <w:left w:val="nil"/>
              <w:bottom w:val="single" w:sz="4" w:space="0" w:color="000000"/>
              <w:right w:val="single" w:sz="4" w:space="0" w:color="000000"/>
            </w:tcBorders>
          </w:tcPr>
          <w:p w14:paraId="069C5C06"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3782FC71" w14:textId="77777777" w:rsidR="003439BB" w:rsidRDefault="00000000">
            <w:pPr>
              <w:spacing w:after="0" w:line="259" w:lineRule="auto"/>
              <w:ind w:left="110" w:right="0" w:firstLine="0"/>
              <w:jc w:val="left"/>
            </w:pPr>
            <w:r>
              <w:t xml:space="preserve">Преподаватель- организатор ОБЗР, классные руководители </w:t>
            </w:r>
          </w:p>
        </w:tc>
      </w:tr>
      <w:tr w:rsidR="003439BB" w14:paraId="7EFCA9F2"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2B64253B" w14:textId="77777777" w:rsidR="003439BB" w:rsidRDefault="00000000">
            <w:pPr>
              <w:spacing w:after="0" w:line="259" w:lineRule="auto"/>
              <w:ind w:left="375" w:right="0" w:firstLine="0"/>
              <w:jc w:val="center"/>
            </w:pPr>
            <w:r>
              <w:t xml:space="preserve">22 </w:t>
            </w:r>
          </w:p>
        </w:tc>
        <w:tc>
          <w:tcPr>
            <w:tcW w:w="3812" w:type="dxa"/>
            <w:tcBorders>
              <w:top w:val="single" w:sz="4" w:space="0" w:color="000000"/>
              <w:left w:val="single" w:sz="4" w:space="0" w:color="000000"/>
              <w:bottom w:val="single" w:sz="4" w:space="0" w:color="000000"/>
              <w:right w:val="single" w:sz="4" w:space="0" w:color="000000"/>
            </w:tcBorders>
          </w:tcPr>
          <w:p w14:paraId="3BF50EF1" w14:textId="77777777" w:rsidR="003439BB" w:rsidRDefault="00000000">
            <w:pPr>
              <w:spacing w:after="0" w:line="259" w:lineRule="auto"/>
              <w:ind w:left="108" w:right="0" w:firstLine="0"/>
              <w:jc w:val="left"/>
            </w:pPr>
            <w:r>
              <w:t xml:space="preserve">День воинской славы России </w:t>
            </w:r>
          </w:p>
        </w:tc>
        <w:tc>
          <w:tcPr>
            <w:tcW w:w="1253" w:type="dxa"/>
            <w:tcBorders>
              <w:top w:val="single" w:sz="4" w:space="0" w:color="000000"/>
              <w:left w:val="single" w:sz="4" w:space="0" w:color="000000"/>
              <w:bottom w:val="single" w:sz="4" w:space="0" w:color="000000"/>
              <w:right w:val="single" w:sz="4" w:space="0" w:color="000000"/>
            </w:tcBorders>
          </w:tcPr>
          <w:p w14:paraId="434B0A78"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30DD6C0C" w14:textId="77777777" w:rsidR="003439BB" w:rsidRDefault="00000000">
            <w:pPr>
              <w:spacing w:after="0" w:line="259" w:lineRule="auto"/>
              <w:ind w:left="108" w:right="0" w:firstLine="0"/>
              <w:jc w:val="left"/>
            </w:pPr>
            <w:r>
              <w:t xml:space="preserve">2 февраля </w:t>
            </w:r>
          </w:p>
        </w:tc>
        <w:tc>
          <w:tcPr>
            <w:tcW w:w="423" w:type="dxa"/>
            <w:tcBorders>
              <w:top w:val="single" w:sz="4" w:space="0" w:color="000000"/>
              <w:left w:val="nil"/>
              <w:bottom w:val="single" w:sz="4" w:space="0" w:color="000000"/>
              <w:right w:val="single" w:sz="4" w:space="0" w:color="000000"/>
            </w:tcBorders>
          </w:tcPr>
          <w:p w14:paraId="3986C2A8"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01E666A6" w14:textId="77777777" w:rsidR="003439BB" w:rsidRDefault="00000000">
            <w:pPr>
              <w:spacing w:after="0" w:line="259" w:lineRule="auto"/>
              <w:ind w:left="110" w:right="0" w:firstLine="0"/>
              <w:jc w:val="left"/>
            </w:pPr>
            <w:r>
              <w:t xml:space="preserve">Учителя </w:t>
            </w:r>
            <w:r>
              <w:tab/>
              <w:t xml:space="preserve">истории </w:t>
            </w:r>
          </w:p>
        </w:tc>
      </w:tr>
      <w:tr w:rsidR="003439BB" w14:paraId="6EE507C8"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3E10993C" w14:textId="77777777" w:rsidR="003439BB" w:rsidRDefault="00000000">
            <w:pPr>
              <w:spacing w:after="0" w:line="259" w:lineRule="auto"/>
              <w:ind w:left="375" w:right="0" w:firstLine="0"/>
              <w:jc w:val="center"/>
            </w:pPr>
            <w:r>
              <w:t xml:space="preserve">23 </w:t>
            </w:r>
          </w:p>
        </w:tc>
        <w:tc>
          <w:tcPr>
            <w:tcW w:w="3812" w:type="dxa"/>
            <w:tcBorders>
              <w:top w:val="single" w:sz="4" w:space="0" w:color="000000"/>
              <w:left w:val="single" w:sz="4" w:space="0" w:color="000000"/>
              <w:bottom w:val="single" w:sz="4" w:space="0" w:color="000000"/>
              <w:right w:val="single" w:sz="4" w:space="0" w:color="000000"/>
            </w:tcBorders>
          </w:tcPr>
          <w:p w14:paraId="1DD367FE" w14:textId="77777777" w:rsidR="003439BB" w:rsidRDefault="00000000">
            <w:pPr>
              <w:spacing w:after="0" w:line="259" w:lineRule="auto"/>
              <w:ind w:left="108" w:right="106" w:firstLine="0"/>
            </w:pPr>
            <w:r>
              <w:t xml:space="preserve">120 лет со дня рождения русской детской поэтессы Агнии Львовны Барто (1906–1981) </w:t>
            </w:r>
          </w:p>
        </w:tc>
        <w:tc>
          <w:tcPr>
            <w:tcW w:w="1253" w:type="dxa"/>
            <w:tcBorders>
              <w:top w:val="single" w:sz="4" w:space="0" w:color="000000"/>
              <w:left w:val="single" w:sz="4" w:space="0" w:color="000000"/>
              <w:bottom w:val="single" w:sz="4" w:space="0" w:color="000000"/>
              <w:right w:val="single" w:sz="4" w:space="0" w:color="000000"/>
            </w:tcBorders>
          </w:tcPr>
          <w:p w14:paraId="524942E7"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5F988AA2" w14:textId="77777777" w:rsidR="003439BB" w:rsidRDefault="00000000">
            <w:pPr>
              <w:spacing w:after="0" w:line="259" w:lineRule="auto"/>
              <w:ind w:left="108" w:right="0" w:firstLine="0"/>
              <w:jc w:val="left"/>
            </w:pPr>
            <w:r>
              <w:t xml:space="preserve">17 февраля </w:t>
            </w:r>
          </w:p>
        </w:tc>
        <w:tc>
          <w:tcPr>
            <w:tcW w:w="423" w:type="dxa"/>
            <w:tcBorders>
              <w:top w:val="single" w:sz="4" w:space="0" w:color="000000"/>
              <w:left w:val="nil"/>
              <w:bottom w:val="single" w:sz="4" w:space="0" w:color="000000"/>
              <w:right w:val="single" w:sz="4" w:space="0" w:color="000000"/>
            </w:tcBorders>
          </w:tcPr>
          <w:p w14:paraId="7A0B4636"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vAlign w:val="bottom"/>
          </w:tcPr>
          <w:p w14:paraId="1D916BE6" w14:textId="77777777" w:rsidR="003439BB" w:rsidRDefault="00000000">
            <w:pPr>
              <w:spacing w:after="0" w:line="259" w:lineRule="auto"/>
              <w:ind w:left="110" w:right="0" w:firstLine="0"/>
              <w:jc w:val="left"/>
            </w:pPr>
            <w:r>
              <w:t xml:space="preserve">Библиотечный актив </w:t>
            </w:r>
          </w:p>
        </w:tc>
      </w:tr>
      <w:tr w:rsidR="003439BB" w14:paraId="0671E586"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63686A75" w14:textId="77777777" w:rsidR="003439BB" w:rsidRDefault="00000000">
            <w:pPr>
              <w:spacing w:after="0" w:line="259" w:lineRule="auto"/>
              <w:ind w:left="375" w:right="0" w:firstLine="0"/>
              <w:jc w:val="center"/>
            </w:pPr>
            <w:r>
              <w:t xml:space="preserve">24 </w:t>
            </w:r>
          </w:p>
        </w:tc>
        <w:tc>
          <w:tcPr>
            <w:tcW w:w="3812" w:type="dxa"/>
            <w:tcBorders>
              <w:top w:val="single" w:sz="4" w:space="0" w:color="000000"/>
              <w:left w:val="single" w:sz="4" w:space="0" w:color="000000"/>
              <w:bottom w:val="single" w:sz="4" w:space="0" w:color="000000"/>
              <w:right w:val="single" w:sz="4" w:space="0" w:color="000000"/>
            </w:tcBorders>
          </w:tcPr>
          <w:p w14:paraId="37C8EC70" w14:textId="77777777" w:rsidR="003439BB" w:rsidRDefault="00000000">
            <w:pPr>
              <w:spacing w:after="0" w:line="259" w:lineRule="auto"/>
              <w:ind w:left="108" w:right="0" w:firstLine="0"/>
              <w:jc w:val="left"/>
            </w:pPr>
            <w:r>
              <w:t xml:space="preserve">День российской науки </w:t>
            </w:r>
          </w:p>
        </w:tc>
        <w:tc>
          <w:tcPr>
            <w:tcW w:w="1253" w:type="dxa"/>
            <w:tcBorders>
              <w:top w:val="single" w:sz="4" w:space="0" w:color="000000"/>
              <w:left w:val="single" w:sz="4" w:space="0" w:color="000000"/>
              <w:bottom w:val="single" w:sz="4" w:space="0" w:color="000000"/>
              <w:right w:val="single" w:sz="4" w:space="0" w:color="000000"/>
            </w:tcBorders>
          </w:tcPr>
          <w:p w14:paraId="322347AD"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0E817A2A" w14:textId="77777777" w:rsidR="003439BB" w:rsidRDefault="00000000">
            <w:pPr>
              <w:spacing w:after="0" w:line="259" w:lineRule="auto"/>
              <w:ind w:left="108" w:right="0" w:firstLine="0"/>
              <w:jc w:val="left"/>
            </w:pPr>
            <w:r>
              <w:t xml:space="preserve">8 февраля </w:t>
            </w:r>
          </w:p>
        </w:tc>
        <w:tc>
          <w:tcPr>
            <w:tcW w:w="423" w:type="dxa"/>
            <w:tcBorders>
              <w:top w:val="single" w:sz="4" w:space="0" w:color="000000"/>
              <w:left w:val="nil"/>
              <w:bottom w:val="single" w:sz="4" w:space="0" w:color="000000"/>
              <w:right w:val="single" w:sz="4" w:space="0" w:color="000000"/>
            </w:tcBorders>
          </w:tcPr>
          <w:p w14:paraId="18384738"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4210FE65" w14:textId="77777777" w:rsidR="003439BB" w:rsidRDefault="00000000">
            <w:pPr>
              <w:tabs>
                <w:tab w:val="center" w:pos="541"/>
                <w:tab w:val="center" w:pos="1713"/>
              </w:tabs>
              <w:spacing w:after="0" w:line="259" w:lineRule="auto"/>
              <w:ind w:right="0" w:firstLine="0"/>
              <w:jc w:val="left"/>
            </w:pPr>
            <w:r>
              <w:rPr>
                <w:rFonts w:ascii="Calibri" w:eastAsia="Calibri" w:hAnsi="Calibri" w:cs="Calibri"/>
                <w:sz w:val="22"/>
              </w:rPr>
              <w:tab/>
            </w:r>
            <w:r>
              <w:t xml:space="preserve">Учителя </w:t>
            </w:r>
            <w:r>
              <w:tab/>
              <w:t xml:space="preserve">- </w:t>
            </w:r>
          </w:p>
          <w:p w14:paraId="20FC345F" w14:textId="77777777" w:rsidR="003439BB" w:rsidRDefault="00000000">
            <w:pPr>
              <w:spacing w:after="0" w:line="259" w:lineRule="auto"/>
              <w:ind w:left="110" w:right="0" w:firstLine="0"/>
              <w:jc w:val="left"/>
            </w:pPr>
            <w:r>
              <w:t xml:space="preserve">предметники </w:t>
            </w:r>
          </w:p>
        </w:tc>
      </w:tr>
      <w:tr w:rsidR="003439BB" w14:paraId="12F33532"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5A7F0452" w14:textId="77777777" w:rsidR="003439BB" w:rsidRDefault="00000000">
            <w:pPr>
              <w:spacing w:after="0" w:line="259" w:lineRule="auto"/>
              <w:ind w:left="375" w:right="0" w:firstLine="0"/>
              <w:jc w:val="center"/>
            </w:pPr>
            <w:r>
              <w:t xml:space="preserve">25 </w:t>
            </w:r>
          </w:p>
        </w:tc>
        <w:tc>
          <w:tcPr>
            <w:tcW w:w="3812" w:type="dxa"/>
            <w:tcBorders>
              <w:top w:val="single" w:sz="4" w:space="0" w:color="000000"/>
              <w:left w:val="single" w:sz="4" w:space="0" w:color="000000"/>
              <w:bottom w:val="single" w:sz="4" w:space="0" w:color="000000"/>
              <w:right w:val="single" w:sz="4" w:space="0" w:color="000000"/>
            </w:tcBorders>
          </w:tcPr>
          <w:p w14:paraId="55D591EF" w14:textId="77777777" w:rsidR="003439BB" w:rsidRDefault="00000000">
            <w:pPr>
              <w:spacing w:after="0" w:line="259" w:lineRule="auto"/>
              <w:ind w:left="108" w:right="0" w:firstLine="0"/>
              <w:jc w:val="left"/>
            </w:pPr>
            <w:r>
              <w:t xml:space="preserve">Международный </w:t>
            </w:r>
            <w:r>
              <w:tab/>
              <w:t xml:space="preserve">день </w:t>
            </w:r>
            <w:r>
              <w:tab/>
              <w:t xml:space="preserve">родного языка </w:t>
            </w:r>
          </w:p>
        </w:tc>
        <w:tc>
          <w:tcPr>
            <w:tcW w:w="1253" w:type="dxa"/>
            <w:tcBorders>
              <w:top w:val="single" w:sz="4" w:space="0" w:color="000000"/>
              <w:left w:val="single" w:sz="4" w:space="0" w:color="000000"/>
              <w:bottom w:val="single" w:sz="4" w:space="0" w:color="000000"/>
              <w:right w:val="single" w:sz="4" w:space="0" w:color="000000"/>
            </w:tcBorders>
          </w:tcPr>
          <w:p w14:paraId="7D4C56FC"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74B20797" w14:textId="77777777" w:rsidR="003439BB" w:rsidRDefault="00000000">
            <w:pPr>
              <w:spacing w:after="0" w:line="259" w:lineRule="auto"/>
              <w:ind w:left="108" w:right="0" w:firstLine="0"/>
              <w:jc w:val="left"/>
            </w:pPr>
            <w:r>
              <w:t xml:space="preserve">21 февраля </w:t>
            </w:r>
          </w:p>
        </w:tc>
        <w:tc>
          <w:tcPr>
            <w:tcW w:w="423" w:type="dxa"/>
            <w:tcBorders>
              <w:top w:val="single" w:sz="4" w:space="0" w:color="000000"/>
              <w:left w:val="nil"/>
              <w:bottom w:val="single" w:sz="4" w:space="0" w:color="000000"/>
              <w:right w:val="single" w:sz="4" w:space="0" w:color="000000"/>
            </w:tcBorders>
          </w:tcPr>
          <w:p w14:paraId="6CDA2A68"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0899D00B" w14:textId="77777777" w:rsidR="003439BB" w:rsidRDefault="00000000">
            <w:pPr>
              <w:tabs>
                <w:tab w:val="center" w:pos="541"/>
                <w:tab w:val="center" w:pos="1538"/>
              </w:tabs>
              <w:spacing w:after="0" w:line="259" w:lineRule="auto"/>
              <w:ind w:right="0" w:firstLine="0"/>
              <w:jc w:val="left"/>
            </w:pPr>
            <w:r>
              <w:rPr>
                <w:rFonts w:ascii="Calibri" w:eastAsia="Calibri" w:hAnsi="Calibri" w:cs="Calibri"/>
                <w:sz w:val="22"/>
              </w:rPr>
              <w:tab/>
            </w:r>
            <w:r>
              <w:t xml:space="preserve">Учителя </w:t>
            </w:r>
            <w:r>
              <w:tab/>
              <w:t>рус-</w:t>
            </w:r>
          </w:p>
          <w:p w14:paraId="0FCEFE01" w14:textId="77777777" w:rsidR="003439BB" w:rsidRDefault="00000000">
            <w:pPr>
              <w:spacing w:after="0" w:line="259" w:lineRule="auto"/>
              <w:ind w:left="110" w:right="0" w:firstLine="0"/>
              <w:jc w:val="left"/>
            </w:pPr>
            <w:r>
              <w:t xml:space="preserve">ского языка </w:t>
            </w:r>
          </w:p>
        </w:tc>
      </w:tr>
      <w:tr w:rsidR="003439BB" w14:paraId="5CF4F654"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174C87EC" w14:textId="77777777" w:rsidR="003439BB" w:rsidRDefault="00000000">
            <w:pPr>
              <w:spacing w:after="0" w:line="259" w:lineRule="auto"/>
              <w:ind w:left="375" w:right="0" w:firstLine="0"/>
              <w:jc w:val="center"/>
            </w:pPr>
            <w:r>
              <w:t xml:space="preserve">26 </w:t>
            </w:r>
          </w:p>
        </w:tc>
        <w:tc>
          <w:tcPr>
            <w:tcW w:w="3812" w:type="dxa"/>
            <w:tcBorders>
              <w:top w:val="single" w:sz="4" w:space="0" w:color="000000"/>
              <w:left w:val="single" w:sz="4" w:space="0" w:color="000000"/>
              <w:bottom w:val="single" w:sz="4" w:space="0" w:color="000000"/>
              <w:right w:val="single" w:sz="4" w:space="0" w:color="000000"/>
            </w:tcBorders>
          </w:tcPr>
          <w:p w14:paraId="6E072A85" w14:textId="77777777" w:rsidR="003439BB" w:rsidRDefault="00000000">
            <w:pPr>
              <w:spacing w:after="0" w:line="259" w:lineRule="auto"/>
              <w:ind w:left="828" w:right="0" w:firstLine="0"/>
              <w:jc w:val="left"/>
            </w:pPr>
            <w:r>
              <w:t xml:space="preserve">Урок цифры  </w:t>
            </w:r>
          </w:p>
        </w:tc>
        <w:tc>
          <w:tcPr>
            <w:tcW w:w="1253" w:type="dxa"/>
            <w:tcBorders>
              <w:top w:val="single" w:sz="4" w:space="0" w:color="000000"/>
              <w:left w:val="single" w:sz="4" w:space="0" w:color="000000"/>
              <w:bottom w:val="single" w:sz="4" w:space="0" w:color="000000"/>
              <w:right w:val="single" w:sz="4" w:space="0" w:color="000000"/>
            </w:tcBorders>
          </w:tcPr>
          <w:p w14:paraId="23F71C97"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5A109276" w14:textId="77777777" w:rsidR="003439BB" w:rsidRDefault="00000000">
            <w:pPr>
              <w:spacing w:after="0" w:line="259" w:lineRule="auto"/>
              <w:ind w:left="108" w:right="0" w:firstLine="0"/>
              <w:jc w:val="left"/>
            </w:pPr>
            <w:r>
              <w:t xml:space="preserve">Апрель </w:t>
            </w:r>
          </w:p>
        </w:tc>
        <w:tc>
          <w:tcPr>
            <w:tcW w:w="423" w:type="dxa"/>
            <w:tcBorders>
              <w:top w:val="single" w:sz="4" w:space="0" w:color="000000"/>
              <w:left w:val="nil"/>
              <w:bottom w:val="single" w:sz="4" w:space="0" w:color="000000"/>
              <w:right w:val="single" w:sz="4" w:space="0" w:color="000000"/>
            </w:tcBorders>
          </w:tcPr>
          <w:p w14:paraId="48CFAF41"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62832A27" w14:textId="77777777" w:rsidR="003439BB" w:rsidRDefault="00000000">
            <w:pPr>
              <w:spacing w:after="0" w:line="259" w:lineRule="auto"/>
              <w:ind w:left="110" w:right="0" w:firstLine="0"/>
              <w:jc w:val="left"/>
            </w:pPr>
            <w:r>
              <w:t xml:space="preserve">Учителя </w:t>
            </w:r>
            <w:r>
              <w:tab/>
              <w:t xml:space="preserve">информатики </w:t>
            </w:r>
          </w:p>
        </w:tc>
      </w:tr>
      <w:tr w:rsidR="003439BB" w14:paraId="17EBBD6B"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3C9ADE64" w14:textId="77777777" w:rsidR="003439BB" w:rsidRDefault="00000000">
            <w:pPr>
              <w:spacing w:after="0" w:line="259" w:lineRule="auto"/>
              <w:ind w:left="375" w:right="0" w:firstLine="0"/>
              <w:jc w:val="center"/>
            </w:pPr>
            <w:r>
              <w:t xml:space="preserve">27 </w:t>
            </w:r>
          </w:p>
        </w:tc>
        <w:tc>
          <w:tcPr>
            <w:tcW w:w="3812" w:type="dxa"/>
            <w:tcBorders>
              <w:top w:val="single" w:sz="4" w:space="0" w:color="000000"/>
              <w:left w:val="single" w:sz="4" w:space="0" w:color="000000"/>
              <w:bottom w:val="single" w:sz="4" w:space="0" w:color="000000"/>
              <w:right w:val="single" w:sz="4" w:space="0" w:color="000000"/>
            </w:tcBorders>
          </w:tcPr>
          <w:p w14:paraId="1C526F0F" w14:textId="77777777" w:rsidR="003439BB" w:rsidRDefault="00000000">
            <w:pPr>
              <w:spacing w:after="0" w:line="259" w:lineRule="auto"/>
              <w:ind w:left="828" w:right="0" w:firstLine="0"/>
              <w:jc w:val="left"/>
            </w:pPr>
            <w:r>
              <w:t xml:space="preserve">Диктант Победы </w:t>
            </w:r>
          </w:p>
        </w:tc>
        <w:tc>
          <w:tcPr>
            <w:tcW w:w="1253" w:type="dxa"/>
            <w:tcBorders>
              <w:top w:val="single" w:sz="4" w:space="0" w:color="000000"/>
              <w:left w:val="single" w:sz="4" w:space="0" w:color="000000"/>
              <w:bottom w:val="single" w:sz="4" w:space="0" w:color="000000"/>
              <w:right w:val="single" w:sz="4" w:space="0" w:color="000000"/>
            </w:tcBorders>
          </w:tcPr>
          <w:p w14:paraId="217B45ED"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113666C6" w14:textId="77777777" w:rsidR="003439BB" w:rsidRDefault="00000000">
            <w:pPr>
              <w:spacing w:after="0" w:line="259" w:lineRule="auto"/>
              <w:ind w:left="108" w:right="0" w:firstLine="0"/>
              <w:jc w:val="left"/>
            </w:pPr>
            <w:r>
              <w:t xml:space="preserve">май </w:t>
            </w:r>
          </w:p>
        </w:tc>
        <w:tc>
          <w:tcPr>
            <w:tcW w:w="423" w:type="dxa"/>
            <w:tcBorders>
              <w:top w:val="single" w:sz="4" w:space="0" w:color="000000"/>
              <w:left w:val="nil"/>
              <w:bottom w:val="single" w:sz="4" w:space="0" w:color="000000"/>
              <w:right w:val="single" w:sz="4" w:space="0" w:color="000000"/>
            </w:tcBorders>
          </w:tcPr>
          <w:p w14:paraId="6F116CF4"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0A8DC13C" w14:textId="77777777" w:rsidR="003439BB" w:rsidRDefault="00000000">
            <w:pPr>
              <w:tabs>
                <w:tab w:val="center" w:pos="541"/>
                <w:tab w:val="center" w:pos="1538"/>
              </w:tabs>
              <w:spacing w:after="0" w:line="259" w:lineRule="auto"/>
              <w:ind w:right="0" w:firstLine="0"/>
              <w:jc w:val="left"/>
            </w:pPr>
            <w:r>
              <w:rPr>
                <w:rFonts w:ascii="Calibri" w:eastAsia="Calibri" w:hAnsi="Calibri" w:cs="Calibri"/>
                <w:sz w:val="22"/>
              </w:rPr>
              <w:tab/>
            </w:r>
            <w:r>
              <w:t xml:space="preserve">Учителя </w:t>
            </w:r>
            <w:r>
              <w:tab/>
              <w:t>рус-</w:t>
            </w:r>
          </w:p>
          <w:p w14:paraId="7B3AC02F" w14:textId="77777777" w:rsidR="003439BB" w:rsidRDefault="00000000">
            <w:pPr>
              <w:spacing w:after="0" w:line="259" w:lineRule="auto"/>
              <w:ind w:left="110" w:right="0" w:firstLine="0"/>
              <w:jc w:val="left"/>
            </w:pPr>
            <w:r>
              <w:t xml:space="preserve">ского языка </w:t>
            </w:r>
          </w:p>
        </w:tc>
      </w:tr>
      <w:tr w:rsidR="003439BB" w14:paraId="4E5B2CA3" w14:textId="77777777">
        <w:trPr>
          <w:trHeight w:val="286"/>
        </w:trPr>
        <w:tc>
          <w:tcPr>
            <w:tcW w:w="1522" w:type="dxa"/>
            <w:tcBorders>
              <w:top w:val="single" w:sz="4" w:space="0" w:color="000000"/>
              <w:left w:val="single" w:sz="4" w:space="0" w:color="000000"/>
              <w:bottom w:val="single" w:sz="4" w:space="0" w:color="000000"/>
              <w:right w:val="single" w:sz="4" w:space="0" w:color="000000"/>
            </w:tcBorders>
          </w:tcPr>
          <w:p w14:paraId="49CE6C8A" w14:textId="77777777" w:rsidR="003439BB" w:rsidRDefault="00000000">
            <w:pPr>
              <w:spacing w:after="0" w:line="259" w:lineRule="auto"/>
              <w:ind w:left="375" w:right="0" w:firstLine="0"/>
              <w:jc w:val="center"/>
            </w:pPr>
            <w:r>
              <w:t xml:space="preserve">28 </w:t>
            </w:r>
          </w:p>
        </w:tc>
        <w:tc>
          <w:tcPr>
            <w:tcW w:w="3812" w:type="dxa"/>
            <w:tcBorders>
              <w:top w:val="single" w:sz="4" w:space="0" w:color="000000"/>
              <w:left w:val="single" w:sz="4" w:space="0" w:color="000000"/>
              <w:bottom w:val="single" w:sz="4" w:space="0" w:color="000000"/>
              <w:right w:val="single" w:sz="4" w:space="0" w:color="000000"/>
            </w:tcBorders>
          </w:tcPr>
          <w:p w14:paraId="0F26CC98" w14:textId="77777777" w:rsidR="003439BB" w:rsidRDefault="00000000">
            <w:pPr>
              <w:spacing w:after="0" w:line="259" w:lineRule="auto"/>
              <w:ind w:right="110" w:firstLine="0"/>
              <w:jc w:val="right"/>
            </w:pPr>
            <w:r>
              <w:t>День славянской письмен-</w:t>
            </w:r>
          </w:p>
        </w:tc>
        <w:tc>
          <w:tcPr>
            <w:tcW w:w="1253" w:type="dxa"/>
            <w:tcBorders>
              <w:top w:val="single" w:sz="4" w:space="0" w:color="000000"/>
              <w:left w:val="single" w:sz="4" w:space="0" w:color="000000"/>
              <w:bottom w:val="single" w:sz="4" w:space="0" w:color="000000"/>
              <w:right w:val="single" w:sz="4" w:space="0" w:color="000000"/>
            </w:tcBorders>
          </w:tcPr>
          <w:p w14:paraId="5E838A41" w14:textId="77777777" w:rsidR="003439BB" w:rsidRDefault="00000000">
            <w:pPr>
              <w:spacing w:after="0" w:line="259" w:lineRule="auto"/>
              <w:ind w:left="110" w:right="0" w:firstLine="0"/>
              <w:jc w:val="left"/>
            </w:pPr>
            <w:r>
              <w:t xml:space="preserve">1-11 </w:t>
            </w:r>
          </w:p>
        </w:tc>
        <w:tc>
          <w:tcPr>
            <w:tcW w:w="1454" w:type="dxa"/>
            <w:tcBorders>
              <w:top w:val="single" w:sz="4" w:space="0" w:color="000000"/>
              <w:left w:val="single" w:sz="4" w:space="0" w:color="000000"/>
              <w:bottom w:val="single" w:sz="4" w:space="0" w:color="000000"/>
              <w:right w:val="nil"/>
            </w:tcBorders>
          </w:tcPr>
          <w:p w14:paraId="775BD1CD" w14:textId="77777777" w:rsidR="003439BB" w:rsidRDefault="00000000">
            <w:pPr>
              <w:spacing w:after="0" w:line="259" w:lineRule="auto"/>
              <w:ind w:left="108" w:right="0" w:firstLine="0"/>
              <w:jc w:val="left"/>
            </w:pPr>
            <w:r>
              <w:t xml:space="preserve">24 мая </w:t>
            </w:r>
          </w:p>
        </w:tc>
        <w:tc>
          <w:tcPr>
            <w:tcW w:w="423" w:type="dxa"/>
            <w:tcBorders>
              <w:top w:val="single" w:sz="4" w:space="0" w:color="000000"/>
              <w:left w:val="nil"/>
              <w:bottom w:val="single" w:sz="4" w:space="0" w:color="000000"/>
              <w:right w:val="single" w:sz="4" w:space="0" w:color="000000"/>
            </w:tcBorders>
          </w:tcPr>
          <w:p w14:paraId="188C9EC9" w14:textId="77777777" w:rsidR="003439BB" w:rsidRDefault="003439BB">
            <w:pPr>
              <w:spacing w:after="160" w:line="259" w:lineRule="auto"/>
              <w:ind w:right="0" w:firstLine="0"/>
              <w:jc w:val="left"/>
            </w:pPr>
          </w:p>
        </w:tc>
        <w:tc>
          <w:tcPr>
            <w:tcW w:w="1860" w:type="dxa"/>
            <w:gridSpan w:val="2"/>
            <w:tcBorders>
              <w:top w:val="single" w:sz="4" w:space="0" w:color="000000"/>
              <w:left w:val="single" w:sz="4" w:space="0" w:color="000000"/>
              <w:bottom w:val="single" w:sz="4" w:space="0" w:color="000000"/>
              <w:right w:val="single" w:sz="4" w:space="0" w:color="000000"/>
            </w:tcBorders>
          </w:tcPr>
          <w:p w14:paraId="65B43B7E" w14:textId="77777777" w:rsidR="003439BB" w:rsidRDefault="00000000">
            <w:pPr>
              <w:tabs>
                <w:tab w:val="center" w:pos="541"/>
                <w:tab w:val="center" w:pos="1538"/>
              </w:tabs>
              <w:spacing w:after="0" w:line="259" w:lineRule="auto"/>
              <w:ind w:right="0" w:firstLine="0"/>
              <w:jc w:val="left"/>
            </w:pPr>
            <w:r>
              <w:rPr>
                <w:rFonts w:ascii="Calibri" w:eastAsia="Calibri" w:hAnsi="Calibri" w:cs="Calibri"/>
                <w:sz w:val="22"/>
              </w:rPr>
              <w:tab/>
            </w:r>
            <w:r>
              <w:t xml:space="preserve">Учителя </w:t>
            </w:r>
            <w:r>
              <w:tab/>
              <w:t>рус-</w:t>
            </w:r>
          </w:p>
        </w:tc>
      </w:tr>
    </w:tbl>
    <w:p w14:paraId="1ACC3738"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0" w:type="dxa"/>
          <w:right w:w="47" w:type="dxa"/>
        </w:tblCellMar>
        <w:tblLook w:val="04A0" w:firstRow="1" w:lastRow="0" w:firstColumn="1" w:lastColumn="0" w:noHBand="0" w:noVBand="1"/>
      </w:tblPr>
      <w:tblGrid>
        <w:gridCol w:w="1489"/>
        <w:gridCol w:w="3764"/>
        <w:gridCol w:w="1218"/>
        <w:gridCol w:w="1784"/>
        <w:gridCol w:w="210"/>
        <w:gridCol w:w="1860"/>
      </w:tblGrid>
      <w:tr w:rsidR="003439BB" w14:paraId="24452FFE" w14:textId="77777777">
        <w:trPr>
          <w:trHeight w:val="288"/>
        </w:trPr>
        <w:tc>
          <w:tcPr>
            <w:tcW w:w="1522" w:type="dxa"/>
            <w:tcBorders>
              <w:top w:val="single" w:sz="4" w:space="0" w:color="000000"/>
              <w:left w:val="single" w:sz="4" w:space="0" w:color="000000"/>
              <w:bottom w:val="single" w:sz="4" w:space="0" w:color="000000"/>
              <w:right w:val="single" w:sz="4" w:space="0" w:color="000000"/>
            </w:tcBorders>
          </w:tcPr>
          <w:p w14:paraId="276F1631"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6BB32E24" w14:textId="77777777" w:rsidR="003439BB" w:rsidRDefault="00000000">
            <w:pPr>
              <w:spacing w:after="0" w:line="259" w:lineRule="auto"/>
              <w:ind w:right="0" w:firstLine="0"/>
              <w:jc w:val="left"/>
            </w:pPr>
            <w:r>
              <w:t xml:space="preserve">ности и культуры </w:t>
            </w:r>
          </w:p>
        </w:tc>
        <w:tc>
          <w:tcPr>
            <w:tcW w:w="1253" w:type="dxa"/>
            <w:tcBorders>
              <w:top w:val="single" w:sz="4" w:space="0" w:color="000000"/>
              <w:left w:val="single" w:sz="4" w:space="0" w:color="000000"/>
              <w:bottom w:val="single" w:sz="4" w:space="0" w:color="000000"/>
              <w:right w:val="single" w:sz="4" w:space="0" w:color="000000"/>
            </w:tcBorders>
          </w:tcPr>
          <w:p w14:paraId="53FDFAD6" w14:textId="77777777" w:rsidR="003439BB" w:rsidRDefault="003439BB">
            <w:pPr>
              <w:spacing w:after="160" w:line="259" w:lineRule="auto"/>
              <w:ind w:right="0" w:firstLine="0"/>
              <w:jc w:val="left"/>
            </w:pPr>
          </w:p>
        </w:tc>
        <w:tc>
          <w:tcPr>
            <w:tcW w:w="1877" w:type="dxa"/>
            <w:gridSpan w:val="2"/>
            <w:tcBorders>
              <w:top w:val="single" w:sz="4" w:space="0" w:color="000000"/>
              <w:left w:val="single" w:sz="4" w:space="0" w:color="000000"/>
              <w:bottom w:val="single" w:sz="4" w:space="0" w:color="000000"/>
              <w:right w:val="single" w:sz="4" w:space="0" w:color="000000"/>
            </w:tcBorders>
          </w:tcPr>
          <w:p w14:paraId="518CC2FA" w14:textId="77777777" w:rsidR="003439BB" w:rsidRDefault="003439BB">
            <w:pPr>
              <w:spacing w:after="160" w:line="259" w:lineRule="auto"/>
              <w:ind w:right="0" w:firstLine="0"/>
              <w:jc w:val="left"/>
            </w:pPr>
          </w:p>
        </w:tc>
        <w:tc>
          <w:tcPr>
            <w:tcW w:w="1860" w:type="dxa"/>
            <w:tcBorders>
              <w:top w:val="single" w:sz="4" w:space="0" w:color="000000"/>
              <w:left w:val="single" w:sz="4" w:space="0" w:color="000000"/>
              <w:bottom w:val="single" w:sz="4" w:space="0" w:color="000000"/>
              <w:right w:val="single" w:sz="4" w:space="0" w:color="000000"/>
            </w:tcBorders>
          </w:tcPr>
          <w:p w14:paraId="2020C57E" w14:textId="77777777" w:rsidR="003439BB" w:rsidRDefault="00000000">
            <w:pPr>
              <w:spacing w:after="0" w:line="259" w:lineRule="auto"/>
              <w:ind w:left="2" w:right="0" w:firstLine="0"/>
              <w:jc w:val="left"/>
            </w:pPr>
            <w:r>
              <w:t xml:space="preserve">ского языка </w:t>
            </w:r>
          </w:p>
        </w:tc>
      </w:tr>
      <w:tr w:rsidR="003439BB" w14:paraId="26DE9AE9" w14:textId="77777777">
        <w:trPr>
          <w:trHeight w:val="286"/>
        </w:trPr>
        <w:tc>
          <w:tcPr>
            <w:tcW w:w="10325" w:type="dxa"/>
            <w:gridSpan w:val="6"/>
            <w:tcBorders>
              <w:top w:val="single" w:sz="4" w:space="0" w:color="000000"/>
              <w:left w:val="single" w:sz="4" w:space="0" w:color="000000"/>
              <w:bottom w:val="single" w:sz="4" w:space="0" w:color="000000"/>
              <w:right w:val="single" w:sz="4" w:space="0" w:color="000000"/>
            </w:tcBorders>
          </w:tcPr>
          <w:p w14:paraId="0D4EE61D" w14:textId="77777777" w:rsidR="003439BB" w:rsidRDefault="00000000">
            <w:pPr>
              <w:spacing w:after="0" w:line="259" w:lineRule="auto"/>
              <w:ind w:left="720" w:right="0" w:firstLine="0"/>
              <w:jc w:val="left"/>
            </w:pPr>
            <w:r>
              <w:t xml:space="preserve">Внеурочная деятельность </w:t>
            </w:r>
          </w:p>
        </w:tc>
      </w:tr>
      <w:tr w:rsidR="003439BB" w14:paraId="013A8465"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4E9B536" w14:textId="77777777" w:rsidR="003439BB" w:rsidRDefault="00000000">
            <w:pPr>
              <w:spacing w:after="0" w:line="259" w:lineRule="auto"/>
              <w:ind w:left="194"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54D9A6EB" w14:textId="77777777" w:rsidR="003439BB" w:rsidRDefault="00000000">
            <w:pPr>
              <w:spacing w:after="0" w:line="259" w:lineRule="auto"/>
              <w:ind w:right="124" w:firstLine="0"/>
              <w:jc w:val="center"/>
            </w:pPr>
            <w:r>
              <w:t xml:space="preserve">Разговоры о важном </w:t>
            </w:r>
          </w:p>
        </w:tc>
        <w:tc>
          <w:tcPr>
            <w:tcW w:w="1253" w:type="dxa"/>
            <w:tcBorders>
              <w:top w:val="single" w:sz="4" w:space="0" w:color="000000"/>
              <w:left w:val="single" w:sz="4" w:space="0" w:color="000000"/>
              <w:bottom w:val="single" w:sz="4" w:space="0" w:color="000000"/>
              <w:right w:val="single" w:sz="4" w:space="0" w:color="000000"/>
            </w:tcBorders>
            <w:vAlign w:val="center"/>
          </w:tcPr>
          <w:p w14:paraId="3CE5581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5715893" w14:textId="77777777" w:rsidR="003439BB" w:rsidRDefault="00000000">
            <w:pPr>
              <w:spacing w:after="0" w:line="259" w:lineRule="auto"/>
              <w:ind w:right="0" w:firstLine="0"/>
              <w:jc w:val="left"/>
            </w:pPr>
            <w:r>
              <w:t xml:space="preserve">В </w:t>
            </w:r>
            <w:r>
              <w:tab/>
              <w:t xml:space="preserve">течение года 1час в неделю </w:t>
            </w:r>
          </w:p>
        </w:tc>
        <w:tc>
          <w:tcPr>
            <w:tcW w:w="2074" w:type="dxa"/>
            <w:gridSpan w:val="2"/>
            <w:tcBorders>
              <w:top w:val="single" w:sz="4" w:space="0" w:color="000000"/>
              <w:left w:val="single" w:sz="4" w:space="0" w:color="000000"/>
              <w:bottom w:val="single" w:sz="4" w:space="0" w:color="000000"/>
              <w:right w:val="single" w:sz="4" w:space="0" w:color="000000"/>
            </w:tcBorders>
          </w:tcPr>
          <w:p w14:paraId="285FE0A9" w14:textId="77777777" w:rsidR="003439BB" w:rsidRDefault="00000000">
            <w:pPr>
              <w:spacing w:after="0" w:line="259" w:lineRule="auto"/>
              <w:ind w:right="61" w:firstLine="0"/>
            </w:pPr>
            <w:r>
              <w:t xml:space="preserve">Классные руководители, активы классов </w:t>
            </w:r>
          </w:p>
        </w:tc>
      </w:tr>
      <w:tr w:rsidR="003439BB" w14:paraId="4A82EFE7"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3CF5D7BB" w14:textId="77777777" w:rsidR="003439BB" w:rsidRDefault="00000000">
            <w:pPr>
              <w:spacing w:after="0" w:line="259" w:lineRule="auto"/>
              <w:ind w:left="194"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3E61EDE3" w14:textId="77777777" w:rsidR="003439BB" w:rsidRDefault="00000000">
            <w:pPr>
              <w:spacing w:after="0" w:line="259" w:lineRule="auto"/>
              <w:ind w:left="720" w:right="0" w:firstLine="0"/>
              <w:jc w:val="left"/>
            </w:pPr>
            <w:r>
              <w:t xml:space="preserve">Я лидер нового поколения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4DEFF14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909475C" w14:textId="77777777" w:rsidR="003439BB" w:rsidRDefault="00000000">
            <w:pPr>
              <w:spacing w:after="0" w:line="259" w:lineRule="auto"/>
              <w:ind w:right="0" w:firstLine="0"/>
              <w:jc w:val="left"/>
            </w:pPr>
            <w:r>
              <w:t xml:space="preserve">В </w:t>
            </w:r>
            <w:r>
              <w:tab/>
              <w:t xml:space="preserve">течение года 1час в неделю </w:t>
            </w:r>
          </w:p>
        </w:tc>
        <w:tc>
          <w:tcPr>
            <w:tcW w:w="2074" w:type="dxa"/>
            <w:gridSpan w:val="2"/>
            <w:tcBorders>
              <w:top w:val="single" w:sz="4" w:space="0" w:color="000000"/>
              <w:left w:val="single" w:sz="4" w:space="0" w:color="000000"/>
              <w:bottom w:val="single" w:sz="4" w:space="0" w:color="000000"/>
              <w:right w:val="single" w:sz="4" w:space="0" w:color="000000"/>
            </w:tcBorders>
          </w:tcPr>
          <w:p w14:paraId="440337DD" w14:textId="77777777" w:rsidR="003439BB" w:rsidRDefault="00000000">
            <w:pPr>
              <w:spacing w:after="0" w:line="259" w:lineRule="auto"/>
              <w:ind w:right="0" w:firstLine="0"/>
              <w:jc w:val="left"/>
            </w:pPr>
            <w:r>
              <w:t xml:space="preserve">Классные </w:t>
            </w:r>
            <w:r>
              <w:tab/>
              <w:t xml:space="preserve">руководители, </w:t>
            </w:r>
            <w:r>
              <w:tab/>
              <w:t xml:space="preserve">педагоги школы </w:t>
            </w:r>
          </w:p>
        </w:tc>
      </w:tr>
      <w:tr w:rsidR="003439BB" w14:paraId="7EBFD7F8"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C3A49DC" w14:textId="77777777" w:rsidR="003439BB" w:rsidRDefault="00000000">
            <w:pPr>
              <w:spacing w:after="0" w:line="259" w:lineRule="auto"/>
              <w:ind w:left="194"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tcPr>
          <w:p w14:paraId="033047B4" w14:textId="77777777" w:rsidR="003439BB" w:rsidRDefault="00000000">
            <w:pPr>
              <w:spacing w:after="0" w:line="259" w:lineRule="auto"/>
              <w:ind w:left="720" w:right="0" w:firstLine="0"/>
              <w:jc w:val="left"/>
            </w:pPr>
            <w:r>
              <w:t xml:space="preserve">Театр «Солнечный круг» </w:t>
            </w:r>
          </w:p>
        </w:tc>
        <w:tc>
          <w:tcPr>
            <w:tcW w:w="1253" w:type="dxa"/>
            <w:tcBorders>
              <w:top w:val="single" w:sz="4" w:space="0" w:color="000000"/>
              <w:left w:val="single" w:sz="4" w:space="0" w:color="000000"/>
              <w:bottom w:val="single" w:sz="4" w:space="0" w:color="000000"/>
              <w:right w:val="single" w:sz="4" w:space="0" w:color="000000"/>
            </w:tcBorders>
          </w:tcPr>
          <w:p w14:paraId="6E3B8281"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7C0A7EF4" w14:textId="77777777" w:rsidR="003439BB" w:rsidRDefault="00000000">
            <w:pPr>
              <w:spacing w:after="0" w:line="259" w:lineRule="auto"/>
              <w:ind w:right="0" w:firstLine="0"/>
              <w:jc w:val="left"/>
            </w:pPr>
            <w:r>
              <w:t xml:space="preserve">В </w:t>
            </w:r>
            <w:r>
              <w:tab/>
              <w:t xml:space="preserve">течение года 1час в неделю </w:t>
            </w:r>
          </w:p>
        </w:tc>
        <w:tc>
          <w:tcPr>
            <w:tcW w:w="2074" w:type="dxa"/>
            <w:gridSpan w:val="2"/>
            <w:tcBorders>
              <w:top w:val="single" w:sz="4" w:space="0" w:color="000000"/>
              <w:left w:val="single" w:sz="4" w:space="0" w:color="000000"/>
              <w:bottom w:val="single" w:sz="4" w:space="0" w:color="000000"/>
              <w:right w:val="single" w:sz="4" w:space="0" w:color="000000"/>
            </w:tcBorders>
          </w:tcPr>
          <w:p w14:paraId="39B563BB" w14:textId="77777777" w:rsidR="003439BB" w:rsidRDefault="00000000">
            <w:pPr>
              <w:spacing w:after="0" w:line="259" w:lineRule="auto"/>
              <w:ind w:right="0" w:firstLine="0"/>
              <w:jc w:val="left"/>
            </w:pPr>
            <w:r>
              <w:t xml:space="preserve">Черновал Н.А. </w:t>
            </w:r>
          </w:p>
        </w:tc>
      </w:tr>
      <w:tr w:rsidR="003439BB" w14:paraId="63086692"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20CD3989" w14:textId="77777777" w:rsidR="003439BB" w:rsidRDefault="00000000">
            <w:pPr>
              <w:spacing w:after="0" w:line="259" w:lineRule="auto"/>
              <w:ind w:left="194"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7C24FABB" w14:textId="77777777" w:rsidR="003439BB" w:rsidRDefault="00000000">
            <w:pPr>
              <w:spacing w:after="0" w:line="259" w:lineRule="auto"/>
              <w:ind w:left="720" w:right="0" w:firstLine="0"/>
              <w:jc w:val="left"/>
            </w:pPr>
            <w:r>
              <w:t xml:space="preserve">Россия – мои горизонты </w:t>
            </w:r>
          </w:p>
        </w:tc>
        <w:tc>
          <w:tcPr>
            <w:tcW w:w="1253" w:type="dxa"/>
            <w:tcBorders>
              <w:top w:val="single" w:sz="4" w:space="0" w:color="000000"/>
              <w:left w:val="single" w:sz="4" w:space="0" w:color="000000"/>
              <w:bottom w:val="single" w:sz="4" w:space="0" w:color="000000"/>
              <w:right w:val="single" w:sz="4" w:space="0" w:color="000000"/>
            </w:tcBorders>
          </w:tcPr>
          <w:p w14:paraId="31B3E074" w14:textId="77777777" w:rsidR="003439BB" w:rsidRDefault="00000000">
            <w:pPr>
              <w:spacing w:after="0" w:line="259" w:lineRule="auto"/>
              <w:ind w:left="2" w:right="0" w:firstLine="0"/>
              <w:jc w:val="left"/>
            </w:pPr>
            <w:r>
              <w:t xml:space="preserve">6-11 </w:t>
            </w:r>
          </w:p>
        </w:tc>
        <w:tc>
          <w:tcPr>
            <w:tcW w:w="1664" w:type="dxa"/>
            <w:tcBorders>
              <w:top w:val="single" w:sz="4" w:space="0" w:color="000000"/>
              <w:left w:val="single" w:sz="4" w:space="0" w:color="000000"/>
              <w:bottom w:val="single" w:sz="4" w:space="0" w:color="000000"/>
              <w:right w:val="single" w:sz="4" w:space="0" w:color="000000"/>
            </w:tcBorders>
          </w:tcPr>
          <w:p w14:paraId="5CB69A2E" w14:textId="77777777" w:rsidR="003439BB" w:rsidRDefault="00000000">
            <w:pPr>
              <w:spacing w:after="0" w:line="259" w:lineRule="auto"/>
              <w:ind w:right="0" w:firstLine="0"/>
              <w:jc w:val="left"/>
            </w:pPr>
            <w:r>
              <w:t xml:space="preserve">В </w:t>
            </w:r>
            <w:r>
              <w:tab/>
              <w:t xml:space="preserve">течение года 1час в неделю </w:t>
            </w:r>
          </w:p>
        </w:tc>
        <w:tc>
          <w:tcPr>
            <w:tcW w:w="2074" w:type="dxa"/>
            <w:gridSpan w:val="2"/>
            <w:tcBorders>
              <w:top w:val="single" w:sz="4" w:space="0" w:color="000000"/>
              <w:left w:val="single" w:sz="4" w:space="0" w:color="000000"/>
              <w:bottom w:val="single" w:sz="4" w:space="0" w:color="000000"/>
              <w:right w:val="single" w:sz="4" w:space="0" w:color="000000"/>
            </w:tcBorders>
          </w:tcPr>
          <w:p w14:paraId="6445C0F5" w14:textId="77777777" w:rsidR="003439BB" w:rsidRDefault="00000000">
            <w:pPr>
              <w:spacing w:after="0" w:line="259" w:lineRule="auto"/>
              <w:ind w:right="61" w:firstLine="0"/>
            </w:pPr>
            <w:r>
              <w:t xml:space="preserve">Классные руководители, педагоги – предметники </w:t>
            </w:r>
          </w:p>
        </w:tc>
      </w:tr>
      <w:tr w:rsidR="003439BB" w14:paraId="16535AE7"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453DAA3" w14:textId="77777777" w:rsidR="003439BB" w:rsidRDefault="00000000">
            <w:pPr>
              <w:spacing w:after="0" w:line="259" w:lineRule="auto"/>
              <w:ind w:left="194"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2FF772C3" w14:textId="77777777" w:rsidR="003439BB" w:rsidRDefault="00000000">
            <w:pPr>
              <w:spacing w:after="0" w:line="259" w:lineRule="auto"/>
              <w:ind w:left="720" w:right="0" w:firstLine="0"/>
              <w:jc w:val="left"/>
            </w:pPr>
            <w:r>
              <w:t xml:space="preserve">«Юристмены» </w:t>
            </w:r>
          </w:p>
        </w:tc>
        <w:tc>
          <w:tcPr>
            <w:tcW w:w="1253" w:type="dxa"/>
            <w:tcBorders>
              <w:top w:val="single" w:sz="4" w:space="0" w:color="000000"/>
              <w:left w:val="single" w:sz="4" w:space="0" w:color="000000"/>
              <w:bottom w:val="single" w:sz="4" w:space="0" w:color="000000"/>
              <w:right w:val="single" w:sz="4" w:space="0" w:color="000000"/>
            </w:tcBorders>
          </w:tcPr>
          <w:p w14:paraId="42FA6A9F" w14:textId="77777777" w:rsidR="003439BB" w:rsidRDefault="00000000">
            <w:pPr>
              <w:spacing w:after="0" w:line="259" w:lineRule="auto"/>
              <w:ind w:left="2" w:right="0" w:firstLine="0"/>
              <w:jc w:val="left"/>
            </w:pPr>
            <w:r>
              <w:t xml:space="preserve">6-11 </w:t>
            </w:r>
          </w:p>
        </w:tc>
        <w:tc>
          <w:tcPr>
            <w:tcW w:w="1664" w:type="dxa"/>
            <w:tcBorders>
              <w:top w:val="single" w:sz="4" w:space="0" w:color="000000"/>
              <w:left w:val="single" w:sz="4" w:space="0" w:color="000000"/>
              <w:bottom w:val="single" w:sz="4" w:space="0" w:color="000000"/>
              <w:right w:val="single" w:sz="4" w:space="0" w:color="000000"/>
            </w:tcBorders>
          </w:tcPr>
          <w:p w14:paraId="1BD9300E" w14:textId="77777777" w:rsidR="003439BB" w:rsidRDefault="00000000">
            <w:pPr>
              <w:spacing w:after="0" w:line="259" w:lineRule="auto"/>
              <w:ind w:right="0" w:firstLine="0"/>
              <w:jc w:val="left"/>
            </w:pPr>
            <w:r>
              <w:t xml:space="preserve">В </w:t>
            </w:r>
            <w:r>
              <w:tab/>
              <w:t xml:space="preserve">течение года 1час в неделю </w:t>
            </w:r>
          </w:p>
        </w:tc>
        <w:tc>
          <w:tcPr>
            <w:tcW w:w="2074" w:type="dxa"/>
            <w:gridSpan w:val="2"/>
            <w:tcBorders>
              <w:top w:val="single" w:sz="4" w:space="0" w:color="000000"/>
              <w:left w:val="single" w:sz="4" w:space="0" w:color="000000"/>
              <w:bottom w:val="single" w:sz="4" w:space="0" w:color="000000"/>
              <w:right w:val="single" w:sz="4" w:space="0" w:color="000000"/>
            </w:tcBorders>
          </w:tcPr>
          <w:p w14:paraId="761537D7" w14:textId="77777777" w:rsidR="003439BB" w:rsidRDefault="00000000">
            <w:pPr>
              <w:spacing w:after="0" w:line="259" w:lineRule="auto"/>
              <w:ind w:right="0" w:firstLine="0"/>
            </w:pPr>
            <w:r>
              <w:t xml:space="preserve">Маслинников И. </w:t>
            </w:r>
          </w:p>
          <w:p w14:paraId="270C1A22" w14:textId="77777777" w:rsidR="003439BB" w:rsidRDefault="00000000">
            <w:pPr>
              <w:spacing w:after="0" w:line="259" w:lineRule="auto"/>
              <w:ind w:right="0" w:firstLine="0"/>
              <w:jc w:val="left"/>
            </w:pPr>
            <w:r>
              <w:t xml:space="preserve">А. </w:t>
            </w:r>
          </w:p>
        </w:tc>
      </w:tr>
      <w:tr w:rsidR="003439BB" w14:paraId="39BA19E8" w14:textId="77777777">
        <w:trPr>
          <w:trHeight w:val="288"/>
        </w:trPr>
        <w:tc>
          <w:tcPr>
            <w:tcW w:w="10325" w:type="dxa"/>
            <w:gridSpan w:val="6"/>
            <w:tcBorders>
              <w:top w:val="single" w:sz="4" w:space="0" w:color="000000"/>
              <w:left w:val="single" w:sz="4" w:space="0" w:color="000000"/>
              <w:bottom w:val="single" w:sz="4" w:space="0" w:color="000000"/>
              <w:right w:val="single" w:sz="4" w:space="0" w:color="000000"/>
            </w:tcBorders>
          </w:tcPr>
          <w:p w14:paraId="16D30D83" w14:textId="77777777" w:rsidR="003439BB" w:rsidRDefault="00000000">
            <w:pPr>
              <w:spacing w:after="0" w:line="259" w:lineRule="auto"/>
              <w:ind w:left="720" w:right="0" w:firstLine="0"/>
              <w:jc w:val="left"/>
            </w:pPr>
            <w:r>
              <w:t xml:space="preserve">Классное руководство </w:t>
            </w:r>
          </w:p>
        </w:tc>
      </w:tr>
      <w:tr w:rsidR="003439BB" w14:paraId="4C0FD04F"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33809F6A" w14:textId="77777777" w:rsidR="003439BB" w:rsidRDefault="00000000">
            <w:pPr>
              <w:spacing w:after="0" w:line="259" w:lineRule="auto"/>
              <w:ind w:left="194" w:right="0" w:firstLine="0"/>
              <w:jc w:val="center"/>
            </w:pPr>
            <w:r>
              <w:lastRenderedPageBreak/>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68707FF2" w14:textId="77777777" w:rsidR="003439BB" w:rsidRDefault="00000000">
            <w:pPr>
              <w:spacing w:after="0" w:line="259" w:lineRule="auto"/>
              <w:ind w:right="0" w:firstLine="0"/>
              <w:jc w:val="left"/>
            </w:pPr>
            <w:r>
              <w:t xml:space="preserve">День знаний. Классные часы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3EE949F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16C78DE2" w14:textId="77777777" w:rsidR="003439BB" w:rsidRDefault="00000000">
            <w:pPr>
              <w:spacing w:after="0" w:line="259" w:lineRule="auto"/>
              <w:ind w:right="0" w:firstLine="720"/>
              <w:jc w:val="left"/>
            </w:pPr>
            <w:r>
              <w:t xml:space="preserve">сентябрь </w:t>
            </w:r>
          </w:p>
        </w:tc>
        <w:tc>
          <w:tcPr>
            <w:tcW w:w="2074" w:type="dxa"/>
            <w:gridSpan w:val="2"/>
            <w:tcBorders>
              <w:top w:val="single" w:sz="4" w:space="0" w:color="000000"/>
              <w:left w:val="single" w:sz="4" w:space="0" w:color="000000"/>
              <w:bottom w:val="single" w:sz="4" w:space="0" w:color="000000"/>
              <w:right w:val="single" w:sz="4" w:space="0" w:color="000000"/>
            </w:tcBorders>
          </w:tcPr>
          <w:p w14:paraId="009AC1F7"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673C80D8"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15B74DA8" w14:textId="77777777" w:rsidR="003439BB" w:rsidRDefault="00000000">
            <w:pPr>
              <w:spacing w:after="0" w:line="259" w:lineRule="auto"/>
              <w:ind w:left="194"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342AD4A3" w14:textId="77777777" w:rsidR="003439BB" w:rsidRDefault="00000000">
            <w:pPr>
              <w:spacing w:after="0" w:line="259" w:lineRule="auto"/>
              <w:ind w:right="0" w:firstLine="0"/>
              <w:jc w:val="left"/>
            </w:pPr>
            <w:r>
              <w:t xml:space="preserve">День солидарности в борьбе с терроризмом </w:t>
            </w:r>
          </w:p>
        </w:tc>
        <w:tc>
          <w:tcPr>
            <w:tcW w:w="1253" w:type="dxa"/>
            <w:tcBorders>
              <w:top w:val="single" w:sz="4" w:space="0" w:color="000000"/>
              <w:left w:val="single" w:sz="4" w:space="0" w:color="000000"/>
              <w:bottom w:val="single" w:sz="4" w:space="0" w:color="000000"/>
              <w:right w:val="single" w:sz="4" w:space="0" w:color="000000"/>
            </w:tcBorders>
            <w:vAlign w:val="center"/>
          </w:tcPr>
          <w:p w14:paraId="6A2C4A4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02B6B0D" w14:textId="77777777" w:rsidR="003439BB" w:rsidRDefault="00000000">
            <w:pPr>
              <w:spacing w:after="0" w:line="259" w:lineRule="auto"/>
              <w:ind w:right="0" w:firstLine="720"/>
              <w:jc w:val="left"/>
            </w:pPr>
            <w:r>
              <w:t xml:space="preserve">сентябрь </w:t>
            </w:r>
          </w:p>
        </w:tc>
        <w:tc>
          <w:tcPr>
            <w:tcW w:w="2074" w:type="dxa"/>
            <w:gridSpan w:val="2"/>
            <w:tcBorders>
              <w:top w:val="single" w:sz="4" w:space="0" w:color="000000"/>
              <w:left w:val="single" w:sz="4" w:space="0" w:color="000000"/>
              <w:bottom w:val="single" w:sz="4" w:space="0" w:color="000000"/>
              <w:right w:val="single" w:sz="4" w:space="0" w:color="000000"/>
            </w:tcBorders>
          </w:tcPr>
          <w:p w14:paraId="5CB6ADF5" w14:textId="77777777" w:rsidR="003439BB" w:rsidRDefault="00000000">
            <w:pPr>
              <w:spacing w:after="0" w:line="259" w:lineRule="auto"/>
              <w:ind w:right="0" w:firstLine="720"/>
              <w:jc w:val="left"/>
            </w:pPr>
            <w:r>
              <w:t xml:space="preserve">Классные руководители </w:t>
            </w:r>
          </w:p>
        </w:tc>
      </w:tr>
      <w:tr w:rsidR="003439BB" w14:paraId="44BABC01"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727CD71" w14:textId="77777777" w:rsidR="003439BB" w:rsidRDefault="00000000">
            <w:pPr>
              <w:spacing w:after="0" w:line="259" w:lineRule="auto"/>
              <w:ind w:left="194"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tcPr>
          <w:p w14:paraId="6D011BE6" w14:textId="77777777" w:rsidR="003439BB" w:rsidRDefault="00000000">
            <w:pPr>
              <w:spacing w:after="0" w:line="246" w:lineRule="auto"/>
              <w:ind w:right="0" w:firstLine="720"/>
              <w:jc w:val="left"/>
            </w:pPr>
            <w:r>
              <w:t xml:space="preserve">2025 год –  Год Защитника Отечества 80-летие Победы в Великой </w:t>
            </w:r>
            <w:r>
              <w:tab/>
              <w:t xml:space="preserve">Отечественной </w:t>
            </w:r>
            <w:r>
              <w:tab/>
              <w:t xml:space="preserve">войне 1941-1945 годов. Год детского отдыха в системе образования. </w:t>
            </w:r>
          </w:p>
          <w:p w14:paraId="5E983B11" w14:textId="77777777" w:rsidR="003439BB" w:rsidRDefault="00000000">
            <w:pPr>
              <w:spacing w:after="0" w:line="259" w:lineRule="auto"/>
              <w:ind w:right="0" w:firstLine="0"/>
              <w:jc w:val="left"/>
            </w:pPr>
            <w:r>
              <w:t xml:space="preserve">Информационные часы. </w:t>
            </w:r>
          </w:p>
          <w:p w14:paraId="111EE667"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6979AE1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7C19B7A5" w14:textId="77777777" w:rsidR="003439BB" w:rsidRDefault="00000000">
            <w:pPr>
              <w:spacing w:after="0" w:line="238" w:lineRule="auto"/>
              <w:ind w:right="0" w:firstLine="0"/>
              <w:jc w:val="left"/>
            </w:pPr>
            <w:r>
              <w:t>сентябрь-декабр</w:t>
            </w:r>
          </w:p>
          <w:p w14:paraId="01A733B9" w14:textId="77777777" w:rsidR="003439BB" w:rsidRDefault="00000000">
            <w:pPr>
              <w:spacing w:after="0" w:line="259" w:lineRule="auto"/>
              <w:ind w:right="0" w:firstLine="0"/>
              <w:jc w:val="left"/>
            </w:pPr>
            <w:r>
              <w:t xml:space="preserve">ь </w:t>
            </w:r>
          </w:p>
        </w:tc>
        <w:tc>
          <w:tcPr>
            <w:tcW w:w="2074" w:type="dxa"/>
            <w:gridSpan w:val="2"/>
            <w:tcBorders>
              <w:top w:val="single" w:sz="4" w:space="0" w:color="000000"/>
              <w:left w:val="single" w:sz="4" w:space="0" w:color="000000"/>
              <w:bottom w:val="single" w:sz="4" w:space="0" w:color="000000"/>
              <w:right w:val="single" w:sz="4" w:space="0" w:color="000000"/>
            </w:tcBorders>
            <w:vAlign w:val="bottom"/>
          </w:tcPr>
          <w:p w14:paraId="06780093" w14:textId="77777777" w:rsidR="003439BB" w:rsidRDefault="00000000">
            <w:pPr>
              <w:spacing w:after="0" w:line="259" w:lineRule="auto"/>
              <w:ind w:right="61" w:firstLine="0"/>
            </w:pPr>
            <w:r>
              <w:t xml:space="preserve">Классные руководители, активы классов </w:t>
            </w:r>
          </w:p>
        </w:tc>
      </w:tr>
      <w:tr w:rsidR="003439BB" w14:paraId="2828A18F"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4ACB44F7" w14:textId="77777777" w:rsidR="003439BB" w:rsidRDefault="00000000">
            <w:pPr>
              <w:spacing w:after="0" w:line="259" w:lineRule="auto"/>
              <w:ind w:left="194"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vAlign w:val="center"/>
          </w:tcPr>
          <w:p w14:paraId="7321A712" w14:textId="77777777" w:rsidR="003439BB" w:rsidRDefault="00000000">
            <w:pPr>
              <w:spacing w:after="0" w:line="259" w:lineRule="auto"/>
              <w:ind w:right="196" w:firstLine="0"/>
              <w:jc w:val="center"/>
            </w:pPr>
            <w:r>
              <w:t xml:space="preserve">Мы выбираем ГТО. </w:t>
            </w:r>
          </w:p>
        </w:tc>
        <w:tc>
          <w:tcPr>
            <w:tcW w:w="1253" w:type="dxa"/>
            <w:tcBorders>
              <w:top w:val="single" w:sz="4" w:space="0" w:color="000000"/>
              <w:left w:val="single" w:sz="4" w:space="0" w:color="000000"/>
              <w:bottom w:val="single" w:sz="4" w:space="0" w:color="000000"/>
              <w:right w:val="single" w:sz="4" w:space="0" w:color="000000"/>
            </w:tcBorders>
            <w:vAlign w:val="center"/>
          </w:tcPr>
          <w:p w14:paraId="6D135A9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1A875934" w14:textId="77777777" w:rsidR="003439BB" w:rsidRDefault="00000000">
            <w:pPr>
              <w:spacing w:after="0" w:line="259" w:lineRule="auto"/>
              <w:ind w:right="0" w:firstLine="0"/>
              <w:jc w:val="left"/>
            </w:pPr>
            <w:r>
              <w:t xml:space="preserve">сентябрь </w:t>
            </w:r>
          </w:p>
        </w:tc>
        <w:tc>
          <w:tcPr>
            <w:tcW w:w="2074" w:type="dxa"/>
            <w:gridSpan w:val="2"/>
            <w:tcBorders>
              <w:top w:val="single" w:sz="4" w:space="0" w:color="000000"/>
              <w:left w:val="single" w:sz="4" w:space="0" w:color="000000"/>
              <w:bottom w:val="single" w:sz="4" w:space="0" w:color="000000"/>
              <w:right w:val="single" w:sz="4" w:space="0" w:color="000000"/>
            </w:tcBorders>
          </w:tcPr>
          <w:p w14:paraId="5575ED97" w14:textId="77777777" w:rsidR="003439BB" w:rsidRDefault="00000000">
            <w:pPr>
              <w:spacing w:after="0" w:line="259" w:lineRule="auto"/>
              <w:ind w:right="0" w:firstLine="0"/>
              <w:jc w:val="left"/>
            </w:pPr>
            <w:r>
              <w:t xml:space="preserve">Классные </w:t>
            </w:r>
            <w:r>
              <w:tab/>
              <w:t xml:space="preserve">рук., члены ШСК </w:t>
            </w:r>
          </w:p>
        </w:tc>
      </w:tr>
      <w:tr w:rsidR="003439BB" w14:paraId="1542F135"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39CAAD69" w14:textId="77777777" w:rsidR="003439BB" w:rsidRDefault="00000000">
            <w:pPr>
              <w:spacing w:after="0" w:line="259" w:lineRule="auto"/>
              <w:ind w:left="194"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vAlign w:val="center"/>
          </w:tcPr>
          <w:p w14:paraId="2F6B7368" w14:textId="77777777" w:rsidR="003439BB" w:rsidRDefault="00000000">
            <w:pPr>
              <w:spacing w:after="0" w:line="259" w:lineRule="auto"/>
              <w:ind w:right="0" w:firstLine="720"/>
              <w:jc w:val="left"/>
            </w:pPr>
            <w:r>
              <w:t xml:space="preserve">Международный день памяти жертв фашизма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4837239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065D2449" w14:textId="77777777" w:rsidR="003439BB" w:rsidRDefault="00000000">
            <w:pPr>
              <w:spacing w:after="0" w:line="259" w:lineRule="auto"/>
              <w:ind w:right="0" w:firstLine="0"/>
              <w:jc w:val="left"/>
            </w:pPr>
            <w:r>
              <w:t xml:space="preserve">10 сентября </w:t>
            </w:r>
          </w:p>
        </w:tc>
        <w:tc>
          <w:tcPr>
            <w:tcW w:w="2074" w:type="dxa"/>
            <w:gridSpan w:val="2"/>
            <w:tcBorders>
              <w:top w:val="single" w:sz="4" w:space="0" w:color="000000"/>
              <w:left w:val="single" w:sz="4" w:space="0" w:color="000000"/>
              <w:bottom w:val="single" w:sz="4" w:space="0" w:color="000000"/>
              <w:right w:val="single" w:sz="4" w:space="0" w:color="000000"/>
            </w:tcBorders>
          </w:tcPr>
          <w:p w14:paraId="3E45C27C" w14:textId="77777777" w:rsidR="003439BB" w:rsidRDefault="00000000">
            <w:pPr>
              <w:spacing w:after="0" w:line="259" w:lineRule="auto"/>
              <w:ind w:right="61" w:firstLine="0"/>
            </w:pPr>
            <w:r>
              <w:t xml:space="preserve">Классные руководители, активы классов </w:t>
            </w:r>
          </w:p>
        </w:tc>
      </w:tr>
      <w:tr w:rsidR="003439BB" w14:paraId="4AC8F173"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42C2FC8" w14:textId="77777777" w:rsidR="003439BB" w:rsidRDefault="00000000">
            <w:pPr>
              <w:spacing w:after="0" w:line="259" w:lineRule="auto"/>
              <w:ind w:left="194"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tcPr>
          <w:p w14:paraId="6E31E7F7" w14:textId="77777777" w:rsidR="003439BB" w:rsidRDefault="00000000">
            <w:pPr>
              <w:spacing w:after="0" w:line="259" w:lineRule="auto"/>
              <w:ind w:right="61" w:firstLine="720"/>
            </w:pPr>
            <w:r>
              <w:t xml:space="preserve">Классные часы по формированию жизнестойкости, толерантности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0B9CE68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1D45270F" w14:textId="77777777" w:rsidR="003439BB" w:rsidRDefault="00000000">
            <w:pPr>
              <w:spacing w:after="0" w:line="259" w:lineRule="auto"/>
              <w:ind w:right="0" w:firstLine="0"/>
              <w:jc w:val="left"/>
            </w:pPr>
            <w:r>
              <w:t xml:space="preserve">октябрь </w:t>
            </w:r>
          </w:p>
        </w:tc>
        <w:tc>
          <w:tcPr>
            <w:tcW w:w="2074" w:type="dxa"/>
            <w:gridSpan w:val="2"/>
            <w:tcBorders>
              <w:top w:val="single" w:sz="4" w:space="0" w:color="000000"/>
              <w:left w:val="single" w:sz="4" w:space="0" w:color="000000"/>
              <w:bottom w:val="single" w:sz="4" w:space="0" w:color="000000"/>
              <w:right w:val="single" w:sz="4" w:space="0" w:color="000000"/>
            </w:tcBorders>
          </w:tcPr>
          <w:p w14:paraId="00F825A6" w14:textId="77777777" w:rsidR="003439BB" w:rsidRDefault="00000000">
            <w:pPr>
              <w:spacing w:after="0" w:line="259" w:lineRule="auto"/>
              <w:ind w:right="61" w:firstLine="0"/>
            </w:pPr>
            <w:r>
              <w:t xml:space="preserve">Классные руководители, активы классов </w:t>
            </w:r>
          </w:p>
        </w:tc>
      </w:tr>
      <w:tr w:rsidR="003439BB" w14:paraId="14760F63"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19E39FB3" w14:textId="77777777" w:rsidR="003439BB" w:rsidRDefault="00000000">
            <w:pPr>
              <w:spacing w:after="0" w:line="259" w:lineRule="auto"/>
              <w:ind w:left="194"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vAlign w:val="bottom"/>
          </w:tcPr>
          <w:p w14:paraId="4C724994" w14:textId="77777777" w:rsidR="003439BB" w:rsidRDefault="00000000">
            <w:pPr>
              <w:spacing w:after="0" w:line="259" w:lineRule="auto"/>
              <w:ind w:right="0" w:firstLine="720"/>
            </w:pPr>
            <w:r>
              <w:t xml:space="preserve">Международный день пожилых людей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577D8B6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0659EA0E" w14:textId="77777777" w:rsidR="003439BB" w:rsidRDefault="00000000">
            <w:pPr>
              <w:spacing w:after="0" w:line="259" w:lineRule="auto"/>
              <w:ind w:right="0" w:firstLine="0"/>
              <w:jc w:val="left"/>
            </w:pPr>
            <w:r>
              <w:t xml:space="preserve">1 октября </w:t>
            </w:r>
          </w:p>
        </w:tc>
        <w:tc>
          <w:tcPr>
            <w:tcW w:w="2074" w:type="dxa"/>
            <w:gridSpan w:val="2"/>
            <w:tcBorders>
              <w:top w:val="single" w:sz="4" w:space="0" w:color="000000"/>
              <w:left w:val="single" w:sz="4" w:space="0" w:color="000000"/>
              <w:bottom w:val="single" w:sz="4" w:space="0" w:color="000000"/>
              <w:right w:val="single" w:sz="4" w:space="0" w:color="000000"/>
            </w:tcBorders>
          </w:tcPr>
          <w:p w14:paraId="4274C353" w14:textId="77777777" w:rsidR="003439BB" w:rsidRDefault="00000000">
            <w:pPr>
              <w:spacing w:after="0" w:line="259" w:lineRule="auto"/>
              <w:ind w:right="61" w:firstLine="0"/>
            </w:pPr>
            <w:r>
              <w:t xml:space="preserve">Классные руководители, активы классов </w:t>
            </w:r>
          </w:p>
        </w:tc>
      </w:tr>
      <w:tr w:rsidR="003439BB" w14:paraId="245AA6A5"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0390057" w14:textId="77777777" w:rsidR="003439BB" w:rsidRDefault="00000000">
            <w:pPr>
              <w:spacing w:after="0" w:line="259" w:lineRule="auto"/>
              <w:ind w:left="194"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vAlign w:val="bottom"/>
          </w:tcPr>
          <w:p w14:paraId="75CEC5FF" w14:textId="77777777" w:rsidR="003439BB" w:rsidRDefault="00000000">
            <w:pPr>
              <w:spacing w:after="0" w:line="259" w:lineRule="auto"/>
              <w:ind w:left="720" w:right="0" w:firstLine="0"/>
              <w:jc w:val="left"/>
            </w:pPr>
            <w:r>
              <w:t xml:space="preserve">День отца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88EB0E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3525BC6D" w14:textId="77777777" w:rsidR="003439BB" w:rsidRDefault="00000000">
            <w:pPr>
              <w:spacing w:after="0" w:line="259" w:lineRule="auto"/>
              <w:ind w:right="0" w:firstLine="0"/>
              <w:jc w:val="left"/>
            </w:pPr>
            <w:r>
              <w:t xml:space="preserve">20 октября </w:t>
            </w:r>
          </w:p>
        </w:tc>
        <w:tc>
          <w:tcPr>
            <w:tcW w:w="2074" w:type="dxa"/>
            <w:gridSpan w:val="2"/>
            <w:tcBorders>
              <w:top w:val="single" w:sz="4" w:space="0" w:color="000000"/>
              <w:left w:val="single" w:sz="4" w:space="0" w:color="000000"/>
              <w:bottom w:val="single" w:sz="4" w:space="0" w:color="000000"/>
              <w:right w:val="single" w:sz="4" w:space="0" w:color="000000"/>
            </w:tcBorders>
          </w:tcPr>
          <w:p w14:paraId="03BA7D04" w14:textId="77777777" w:rsidR="003439BB" w:rsidRDefault="00000000">
            <w:pPr>
              <w:spacing w:after="0" w:line="259" w:lineRule="auto"/>
              <w:ind w:right="61" w:firstLine="0"/>
            </w:pPr>
            <w:r>
              <w:t xml:space="preserve">Классные руководители, активы классов </w:t>
            </w:r>
          </w:p>
        </w:tc>
      </w:tr>
      <w:tr w:rsidR="003439BB" w14:paraId="049D0CFC"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4B7D784" w14:textId="77777777" w:rsidR="003439BB" w:rsidRDefault="00000000">
            <w:pPr>
              <w:spacing w:after="0" w:line="259" w:lineRule="auto"/>
              <w:ind w:left="194"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vAlign w:val="bottom"/>
          </w:tcPr>
          <w:p w14:paraId="5BD3B90B" w14:textId="77777777" w:rsidR="003439BB" w:rsidRDefault="00000000">
            <w:pPr>
              <w:spacing w:after="0" w:line="259" w:lineRule="auto"/>
              <w:ind w:right="0" w:firstLine="720"/>
              <w:jc w:val="left"/>
            </w:pPr>
            <w:r>
              <w:t xml:space="preserve">Классные </w:t>
            </w:r>
            <w:r>
              <w:tab/>
              <w:t xml:space="preserve">часы, </w:t>
            </w:r>
            <w:r>
              <w:tab/>
              <w:t xml:space="preserve">посвященные Дню народного единства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646ECFE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0A29F8BB" w14:textId="77777777" w:rsidR="003439BB" w:rsidRDefault="00000000">
            <w:pPr>
              <w:spacing w:after="0" w:line="259" w:lineRule="auto"/>
              <w:ind w:right="0" w:firstLine="0"/>
              <w:jc w:val="left"/>
            </w:pPr>
            <w:r>
              <w:t xml:space="preserve">ноябрь </w:t>
            </w:r>
          </w:p>
        </w:tc>
        <w:tc>
          <w:tcPr>
            <w:tcW w:w="2074" w:type="dxa"/>
            <w:gridSpan w:val="2"/>
            <w:tcBorders>
              <w:top w:val="single" w:sz="4" w:space="0" w:color="000000"/>
              <w:left w:val="single" w:sz="4" w:space="0" w:color="000000"/>
              <w:bottom w:val="single" w:sz="4" w:space="0" w:color="000000"/>
              <w:right w:val="single" w:sz="4" w:space="0" w:color="000000"/>
            </w:tcBorders>
          </w:tcPr>
          <w:p w14:paraId="0737D96E" w14:textId="77777777" w:rsidR="003439BB" w:rsidRDefault="00000000">
            <w:pPr>
              <w:spacing w:after="0" w:line="259" w:lineRule="auto"/>
              <w:ind w:right="61" w:firstLine="0"/>
            </w:pPr>
            <w:r>
              <w:t xml:space="preserve">Классные руководители, активы классов </w:t>
            </w:r>
          </w:p>
        </w:tc>
      </w:tr>
      <w:tr w:rsidR="003439BB" w14:paraId="6CC0BC71"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807BF9E" w14:textId="77777777" w:rsidR="003439BB" w:rsidRDefault="00000000">
            <w:pPr>
              <w:spacing w:after="0" w:line="259" w:lineRule="auto"/>
              <w:ind w:left="314"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7C4EE058" w14:textId="77777777" w:rsidR="003439BB" w:rsidRDefault="00000000">
            <w:pPr>
              <w:spacing w:after="0" w:line="259" w:lineRule="auto"/>
              <w:ind w:right="63" w:firstLine="720"/>
            </w:pPr>
            <w:r>
              <w:t xml:space="preserve">Музейные уроки, классные часы «Мы из Солнечного государства»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790188E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AEDE65A" w14:textId="77777777" w:rsidR="003439BB" w:rsidRDefault="00000000">
            <w:pPr>
              <w:spacing w:after="0" w:line="259" w:lineRule="auto"/>
              <w:ind w:right="0" w:firstLine="0"/>
              <w:jc w:val="left"/>
            </w:pPr>
            <w:r>
              <w:t xml:space="preserve">ноябрь </w:t>
            </w:r>
          </w:p>
        </w:tc>
        <w:tc>
          <w:tcPr>
            <w:tcW w:w="2074" w:type="dxa"/>
            <w:gridSpan w:val="2"/>
            <w:tcBorders>
              <w:top w:val="single" w:sz="4" w:space="0" w:color="000000"/>
              <w:left w:val="single" w:sz="4" w:space="0" w:color="000000"/>
              <w:bottom w:val="single" w:sz="4" w:space="0" w:color="000000"/>
              <w:right w:val="single" w:sz="4" w:space="0" w:color="000000"/>
            </w:tcBorders>
          </w:tcPr>
          <w:p w14:paraId="23AADBD8" w14:textId="77777777" w:rsidR="003439BB" w:rsidRDefault="00000000">
            <w:pPr>
              <w:spacing w:after="0" w:line="259" w:lineRule="auto"/>
              <w:ind w:right="61" w:firstLine="0"/>
            </w:pPr>
            <w:r>
              <w:t xml:space="preserve">Классные руководители, активы классов </w:t>
            </w:r>
          </w:p>
        </w:tc>
      </w:tr>
    </w:tbl>
    <w:p w14:paraId="390A2620"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522"/>
        <w:gridCol w:w="3812"/>
        <w:gridCol w:w="1253"/>
        <w:gridCol w:w="1664"/>
        <w:gridCol w:w="2074"/>
      </w:tblGrid>
      <w:tr w:rsidR="003439BB" w14:paraId="564738F1"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556562D4" w14:textId="77777777" w:rsidR="003439BB" w:rsidRDefault="00000000">
            <w:pPr>
              <w:spacing w:after="0" w:line="259" w:lineRule="auto"/>
              <w:ind w:left="313" w:right="0" w:firstLine="0"/>
              <w:jc w:val="center"/>
            </w:pPr>
            <w:r>
              <w:t xml:space="preserve">11 </w:t>
            </w:r>
          </w:p>
        </w:tc>
        <w:tc>
          <w:tcPr>
            <w:tcW w:w="3812" w:type="dxa"/>
            <w:tcBorders>
              <w:top w:val="single" w:sz="4" w:space="0" w:color="000000"/>
              <w:left w:val="single" w:sz="4" w:space="0" w:color="000000"/>
              <w:bottom w:val="single" w:sz="4" w:space="0" w:color="000000"/>
              <w:right w:val="single" w:sz="4" w:space="0" w:color="000000"/>
            </w:tcBorders>
            <w:vAlign w:val="bottom"/>
          </w:tcPr>
          <w:p w14:paraId="2D8D4A9D" w14:textId="77777777" w:rsidR="003439BB" w:rsidRDefault="00000000">
            <w:pPr>
              <w:spacing w:after="0" w:line="259" w:lineRule="auto"/>
              <w:ind w:left="720" w:right="0" w:firstLine="0"/>
              <w:jc w:val="left"/>
            </w:pPr>
            <w:r>
              <w:t xml:space="preserve">Мастер - классы от мам.  </w:t>
            </w:r>
          </w:p>
        </w:tc>
        <w:tc>
          <w:tcPr>
            <w:tcW w:w="1253" w:type="dxa"/>
            <w:tcBorders>
              <w:top w:val="single" w:sz="4" w:space="0" w:color="000000"/>
              <w:left w:val="single" w:sz="4" w:space="0" w:color="000000"/>
              <w:bottom w:val="single" w:sz="4" w:space="0" w:color="000000"/>
              <w:right w:val="single" w:sz="4" w:space="0" w:color="000000"/>
            </w:tcBorders>
            <w:vAlign w:val="center"/>
          </w:tcPr>
          <w:p w14:paraId="20743C9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644E7E9" w14:textId="77777777" w:rsidR="003439BB" w:rsidRDefault="00000000">
            <w:pPr>
              <w:spacing w:after="0" w:line="259" w:lineRule="auto"/>
              <w:ind w:right="0" w:firstLine="0"/>
              <w:jc w:val="left"/>
            </w:pPr>
            <w:r>
              <w:t xml:space="preserve">ноябрь </w:t>
            </w:r>
          </w:p>
        </w:tc>
        <w:tc>
          <w:tcPr>
            <w:tcW w:w="2074" w:type="dxa"/>
            <w:tcBorders>
              <w:top w:val="single" w:sz="4" w:space="0" w:color="000000"/>
              <w:left w:val="single" w:sz="4" w:space="0" w:color="000000"/>
              <w:bottom w:val="single" w:sz="4" w:space="0" w:color="000000"/>
              <w:right w:val="single" w:sz="4" w:space="0" w:color="000000"/>
            </w:tcBorders>
          </w:tcPr>
          <w:p w14:paraId="3C81AFEF"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3218E41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05605C95" w14:textId="77777777" w:rsidR="003439BB" w:rsidRDefault="00000000">
            <w:pPr>
              <w:spacing w:after="0" w:line="259" w:lineRule="auto"/>
              <w:ind w:left="313"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vAlign w:val="bottom"/>
          </w:tcPr>
          <w:p w14:paraId="5CCC6A3D" w14:textId="77777777" w:rsidR="003439BB" w:rsidRDefault="00000000">
            <w:pPr>
              <w:spacing w:after="0" w:line="259" w:lineRule="auto"/>
              <w:ind w:right="0" w:firstLine="720"/>
              <w:jc w:val="left"/>
            </w:pPr>
            <w:r>
              <w:t xml:space="preserve">День </w:t>
            </w:r>
            <w:r>
              <w:tab/>
              <w:t xml:space="preserve">Государственного герба 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2914832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2F80C3E" w14:textId="77777777" w:rsidR="003439BB" w:rsidRDefault="00000000">
            <w:pPr>
              <w:spacing w:after="0" w:line="259" w:lineRule="auto"/>
              <w:ind w:right="0" w:firstLine="0"/>
              <w:jc w:val="left"/>
            </w:pPr>
            <w:r>
              <w:t xml:space="preserve">30 ноября </w:t>
            </w:r>
          </w:p>
        </w:tc>
        <w:tc>
          <w:tcPr>
            <w:tcW w:w="2074" w:type="dxa"/>
            <w:tcBorders>
              <w:top w:val="single" w:sz="4" w:space="0" w:color="000000"/>
              <w:left w:val="single" w:sz="4" w:space="0" w:color="000000"/>
              <w:bottom w:val="single" w:sz="4" w:space="0" w:color="000000"/>
              <w:right w:val="single" w:sz="4" w:space="0" w:color="000000"/>
            </w:tcBorders>
          </w:tcPr>
          <w:p w14:paraId="50FA6C48"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4B3060A5"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7FF42431" w14:textId="77777777" w:rsidR="003439BB" w:rsidRDefault="00000000">
            <w:pPr>
              <w:spacing w:after="0" w:line="259" w:lineRule="auto"/>
              <w:ind w:left="313" w:right="0" w:firstLine="0"/>
              <w:jc w:val="center"/>
            </w:pPr>
            <w:r>
              <w:t xml:space="preserve">13 </w:t>
            </w:r>
          </w:p>
        </w:tc>
        <w:tc>
          <w:tcPr>
            <w:tcW w:w="3812" w:type="dxa"/>
            <w:tcBorders>
              <w:top w:val="single" w:sz="4" w:space="0" w:color="000000"/>
              <w:left w:val="single" w:sz="4" w:space="0" w:color="000000"/>
              <w:bottom w:val="single" w:sz="4" w:space="0" w:color="000000"/>
              <w:right w:val="single" w:sz="4" w:space="0" w:color="000000"/>
            </w:tcBorders>
          </w:tcPr>
          <w:p w14:paraId="541D6F13" w14:textId="77777777" w:rsidR="003439BB" w:rsidRDefault="00000000">
            <w:pPr>
              <w:spacing w:after="0" w:line="259" w:lineRule="auto"/>
              <w:ind w:right="63" w:firstLine="720"/>
            </w:pPr>
            <w:r>
              <w:t xml:space="preserve">День сотрудников органов внутренних дел 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083B0EB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CB10C2D" w14:textId="77777777" w:rsidR="003439BB" w:rsidRDefault="00000000">
            <w:pPr>
              <w:spacing w:after="0" w:line="259" w:lineRule="auto"/>
              <w:ind w:right="0" w:firstLine="0"/>
              <w:jc w:val="left"/>
            </w:pPr>
            <w:r>
              <w:t xml:space="preserve">10 ноября </w:t>
            </w:r>
          </w:p>
        </w:tc>
        <w:tc>
          <w:tcPr>
            <w:tcW w:w="2074" w:type="dxa"/>
            <w:tcBorders>
              <w:top w:val="single" w:sz="4" w:space="0" w:color="000000"/>
              <w:left w:val="single" w:sz="4" w:space="0" w:color="000000"/>
              <w:bottom w:val="single" w:sz="4" w:space="0" w:color="000000"/>
              <w:right w:val="single" w:sz="4" w:space="0" w:color="000000"/>
            </w:tcBorders>
          </w:tcPr>
          <w:p w14:paraId="0F2CF7F0"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690ACB7F"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9F86519" w14:textId="77777777" w:rsidR="003439BB" w:rsidRDefault="00000000">
            <w:pPr>
              <w:spacing w:after="0" w:line="259" w:lineRule="auto"/>
              <w:ind w:left="313" w:right="0" w:firstLine="0"/>
              <w:jc w:val="center"/>
            </w:pPr>
            <w:r>
              <w:lastRenderedPageBreak/>
              <w:t xml:space="preserve">14 </w:t>
            </w:r>
          </w:p>
        </w:tc>
        <w:tc>
          <w:tcPr>
            <w:tcW w:w="3812" w:type="dxa"/>
            <w:tcBorders>
              <w:top w:val="single" w:sz="4" w:space="0" w:color="000000"/>
              <w:left w:val="single" w:sz="4" w:space="0" w:color="000000"/>
              <w:bottom w:val="single" w:sz="4" w:space="0" w:color="000000"/>
              <w:right w:val="single" w:sz="4" w:space="0" w:color="000000"/>
            </w:tcBorders>
            <w:vAlign w:val="bottom"/>
          </w:tcPr>
          <w:p w14:paraId="694B2AAC" w14:textId="77777777" w:rsidR="003439BB" w:rsidRDefault="00000000">
            <w:pPr>
              <w:spacing w:after="0" w:line="259" w:lineRule="auto"/>
              <w:ind w:right="170" w:firstLine="0"/>
              <w:jc w:val="right"/>
            </w:pPr>
            <w:r>
              <w:t xml:space="preserve">День неизвестного солдата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03B10A5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9E656C4" w14:textId="77777777" w:rsidR="003439BB" w:rsidRDefault="00000000">
            <w:pPr>
              <w:spacing w:after="0" w:line="259" w:lineRule="auto"/>
              <w:ind w:right="0" w:firstLine="0"/>
              <w:jc w:val="left"/>
            </w:pPr>
            <w:r>
              <w:t xml:space="preserve">3 декабря </w:t>
            </w:r>
          </w:p>
        </w:tc>
        <w:tc>
          <w:tcPr>
            <w:tcW w:w="2074" w:type="dxa"/>
            <w:tcBorders>
              <w:top w:val="single" w:sz="4" w:space="0" w:color="000000"/>
              <w:left w:val="single" w:sz="4" w:space="0" w:color="000000"/>
              <w:bottom w:val="single" w:sz="4" w:space="0" w:color="000000"/>
              <w:right w:val="single" w:sz="4" w:space="0" w:color="000000"/>
            </w:tcBorders>
          </w:tcPr>
          <w:p w14:paraId="549B68A8"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412BA513"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E2DB880" w14:textId="77777777" w:rsidR="003439BB" w:rsidRDefault="00000000">
            <w:pPr>
              <w:spacing w:after="0" w:line="259" w:lineRule="auto"/>
              <w:ind w:left="313" w:right="0" w:firstLine="0"/>
              <w:jc w:val="center"/>
            </w:pPr>
            <w:r>
              <w:t xml:space="preserve">15 </w:t>
            </w:r>
          </w:p>
        </w:tc>
        <w:tc>
          <w:tcPr>
            <w:tcW w:w="3812" w:type="dxa"/>
            <w:tcBorders>
              <w:top w:val="single" w:sz="4" w:space="0" w:color="000000"/>
              <w:left w:val="single" w:sz="4" w:space="0" w:color="000000"/>
              <w:bottom w:val="single" w:sz="4" w:space="0" w:color="000000"/>
              <w:right w:val="single" w:sz="4" w:space="0" w:color="000000"/>
            </w:tcBorders>
            <w:vAlign w:val="center"/>
          </w:tcPr>
          <w:p w14:paraId="1B0BFFE3" w14:textId="77777777" w:rsidR="003439BB" w:rsidRDefault="00000000">
            <w:pPr>
              <w:spacing w:after="0" w:line="259" w:lineRule="auto"/>
              <w:ind w:right="0" w:firstLine="720"/>
            </w:pPr>
            <w:r>
              <w:t xml:space="preserve">Всемирный день борьбы со СПИДом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6464D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447D1027" w14:textId="77777777" w:rsidR="003439BB" w:rsidRDefault="00000000">
            <w:pPr>
              <w:spacing w:after="0" w:line="259" w:lineRule="auto"/>
              <w:ind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0CE17AAB"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168E431C"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2689129" w14:textId="77777777" w:rsidR="003439BB" w:rsidRDefault="00000000">
            <w:pPr>
              <w:spacing w:after="0" w:line="259" w:lineRule="auto"/>
              <w:ind w:left="313" w:right="0" w:firstLine="0"/>
              <w:jc w:val="center"/>
            </w:pPr>
            <w:r>
              <w:t xml:space="preserve">16 </w:t>
            </w:r>
          </w:p>
        </w:tc>
        <w:tc>
          <w:tcPr>
            <w:tcW w:w="3812" w:type="dxa"/>
            <w:tcBorders>
              <w:top w:val="single" w:sz="4" w:space="0" w:color="000000"/>
              <w:left w:val="single" w:sz="4" w:space="0" w:color="000000"/>
              <w:bottom w:val="single" w:sz="4" w:space="0" w:color="000000"/>
              <w:right w:val="single" w:sz="4" w:space="0" w:color="000000"/>
            </w:tcBorders>
          </w:tcPr>
          <w:p w14:paraId="4095A1C5" w14:textId="77777777" w:rsidR="003439BB" w:rsidRDefault="00000000">
            <w:pPr>
              <w:spacing w:after="0" w:line="259" w:lineRule="auto"/>
              <w:ind w:right="0" w:firstLine="720"/>
            </w:pPr>
            <w:r>
              <w:t xml:space="preserve">День конституции 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476BCE2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DD12C07" w14:textId="77777777" w:rsidR="003439BB" w:rsidRDefault="00000000">
            <w:pPr>
              <w:spacing w:after="0" w:line="259" w:lineRule="auto"/>
              <w:ind w:right="0" w:firstLine="0"/>
              <w:jc w:val="left"/>
            </w:pPr>
            <w:r>
              <w:t xml:space="preserve">12 декабря </w:t>
            </w:r>
          </w:p>
        </w:tc>
        <w:tc>
          <w:tcPr>
            <w:tcW w:w="2074" w:type="dxa"/>
            <w:tcBorders>
              <w:top w:val="single" w:sz="4" w:space="0" w:color="000000"/>
              <w:left w:val="single" w:sz="4" w:space="0" w:color="000000"/>
              <w:bottom w:val="single" w:sz="4" w:space="0" w:color="000000"/>
              <w:right w:val="single" w:sz="4" w:space="0" w:color="000000"/>
            </w:tcBorders>
          </w:tcPr>
          <w:p w14:paraId="2C92CB4E"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69FCF120"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6AB13F7E" w14:textId="77777777" w:rsidR="003439BB" w:rsidRDefault="00000000">
            <w:pPr>
              <w:spacing w:after="0" w:line="259" w:lineRule="auto"/>
              <w:ind w:left="313" w:right="0" w:firstLine="0"/>
              <w:jc w:val="center"/>
            </w:pPr>
            <w:r>
              <w:t xml:space="preserve">17 </w:t>
            </w:r>
          </w:p>
        </w:tc>
        <w:tc>
          <w:tcPr>
            <w:tcW w:w="3812" w:type="dxa"/>
            <w:tcBorders>
              <w:top w:val="single" w:sz="4" w:space="0" w:color="000000"/>
              <w:left w:val="single" w:sz="4" w:space="0" w:color="000000"/>
              <w:bottom w:val="single" w:sz="4" w:space="0" w:color="000000"/>
              <w:right w:val="single" w:sz="4" w:space="0" w:color="000000"/>
            </w:tcBorders>
          </w:tcPr>
          <w:p w14:paraId="2CDDB910" w14:textId="77777777" w:rsidR="003439BB" w:rsidRDefault="00000000">
            <w:pPr>
              <w:spacing w:after="0" w:line="259" w:lineRule="auto"/>
              <w:ind w:right="0" w:firstLine="720"/>
              <w:jc w:val="left"/>
            </w:pPr>
            <w:r>
              <w:t xml:space="preserve">День </w:t>
            </w:r>
            <w:r>
              <w:tab/>
              <w:t xml:space="preserve">героев </w:t>
            </w:r>
            <w:r>
              <w:tab/>
              <w:t xml:space="preserve">Отечества. «Час чтения былин о русских богатырях». </w:t>
            </w:r>
          </w:p>
        </w:tc>
        <w:tc>
          <w:tcPr>
            <w:tcW w:w="1253" w:type="dxa"/>
            <w:tcBorders>
              <w:top w:val="single" w:sz="4" w:space="0" w:color="000000"/>
              <w:left w:val="single" w:sz="4" w:space="0" w:color="000000"/>
              <w:bottom w:val="single" w:sz="4" w:space="0" w:color="000000"/>
              <w:right w:val="single" w:sz="4" w:space="0" w:color="000000"/>
            </w:tcBorders>
            <w:vAlign w:val="center"/>
          </w:tcPr>
          <w:p w14:paraId="5111710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52B028D" w14:textId="77777777" w:rsidR="003439BB" w:rsidRDefault="00000000">
            <w:pPr>
              <w:spacing w:after="0" w:line="259" w:lineRule="auto"/>
              <w:ind w:right="0" w:firstLine="0"/>
              <w:jc w:val="left"/>
            </w:pPr>
            <w:r>
              <w:t xml:space="preserve">9 декабря </w:t>
            </w:r>
          </w:p>
        </w:tc>
        <w:tc>
          <w:tcPr>
            <w:tcW w:w="2074" w:type="dxa"/>
            <w:tcBorders>
              <w:top w:val="single" w:sz="4" w:space="0" w:color="000000"/>
              <w:left w:val="single" w:sz="4" w:space="0" w:color="000000"/>
              <w:bottom w:val="single" w:sz="4" w:space="0" w:color="000000"/>
              <w:right w:val="single" w:sz="4" w:space="0" w:color="000000"/>
            </w:tcBorders>
          </w:tcPr>
          <w:p w14:paraId="7E0D943D"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171E1B67"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27BB5A54" w14:textId="77777777" w:rsidR="003439BB" w:rsidRDefault="00000000">
            <w:pPr>
              <w:spacing w:after="0" w:line="259" w:lineRule="auto"/>
              <w:ind w:left="313" w:right="0" w:firstLine="0"/>
              <w:jc w:val="center"/>
            </w:pPr>
            <w:r>
              <w:t xml:space="preserve">18 </w:t>
            </w:r>
          </w:p>
        </w:tc>
        <w:tc>
          <w:tcPr>
            <w:tcW w:w="3812" w:type="dxa"/>
            <w:tcBorders>
              <w:top w:val="single" w:sz="4" w:space="0" w:color="000000"/>
              <w:left w:val="single" w:sz="4" w:space="0" w:color="000000"/>
              <w:bottom w:val="single" w:sz="4" w:space="0" w:color="000000"/>
              <w:right w:val="single" w:sz="4" w:space="0" w:color="000000"/>
            </w:tcBorders>
            <w:vAlign w:val="center"/>
          </w:tcPr>
          <w:p w14:paraId="59850C1A" w14:textId="77777777" w:rsidR="003439BB" w:rsidRDefault="00000000">
            <w:pPr>
              <w:spacing w:after="0" w:line="259" w:lineRule="auto"/>
              <w:ind w:right="173" w:firstLine="0"/>
              <w:jc w:val="right"/>
            </w:pPr>
            <w:r>
              <w:t xml:space="preserve">День борьбы с коррупцией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602E152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62EDDBCB" w14:textId="77777777" w:rsidR="003439BB" w:rsidRDefault="00000000">
            <w:pPr>
              <w:spacing w:after="0" w:line="259" w:lineRule="auto"/>
              <w:ind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5A15F328"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6C564013"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790DF809" w14:textId="77777777" w:rsidR="003439BB" w:rsidRDefault="00000000">
            <w:pPr>
              <w:spacing w:after="0" w:line="259" w:lineRule="auto"/>
              <w:ind w:left="313" w:right="0" w:firstLine="0"/>
              <w:jc w:val="center"/>
            </w:pPr>
            <w:r>
              <w:t xml:space="preserve">19 </w:t>
            </w:r>
          </w:p>
        </w:tc>
        <w:tc>
          <w:tcPr>
            <w:tcW w:w="3812" w:type="dxa"/>
            <w:tcBorders>
              <w:top w:val="single" w:sz="4" w:space="0" w:color="000000"/>
              <w:left w:val="single" w:sz="4" w:space="0" w:color="000000"/>
              <w:bottom w:val="single" w:sz="4" w:space="0" w:color="000000"/>
              <w:right w:val="single" w:sz="4" w:space="0" w:color="000000"/>
            </w:tcBorders>
          </w:tcPr>
          <w:p w14:paraId="27F16543" w14:textId="77777777" w:rsidR="003439BB" w:rsidRDefault="00000000">
            <w:pPr>
              <w:spacing w:after="0" w:line="259" w:lineRule="auto"/>
              <w:ind w:left="720" w:right="0" w:firstLine="0"/>
              <w:jc w:val="left"/>
            </w:pPr>
            <w:r>
              <w:t xml:space="preserve">Новогодний калейдоскоп  </w:t>
            </w:r>
          </w:p>
        </w:tc>
        <w:tc>
          <w:tcPr>
            <w:tcW w:w="1253" w:type="dxa"/>
            <w:tcBorders>
              <w:top w:val="single" w:sz="4" w:space="0" w:color="000000"/>
              <w:left w:val="single" w:sz="4" w:space="0" w:color="000000"/>
              <w:bottom w:val="single" w:sz="4" w:space="0" w:color="000000"/>
              <w:right w:val="single" w:sz="4" w:space="0" w:color="000000"/>
            </w:tcBorders>
            <w:vAlign w:val="center"/>
          </w:tcPr>
          <w:p w14:paraId="72C675B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29E8DB3" w14:textId="77777777" w:rsidR="003439BB" w:rsidRDefault="00000000">
            <w:pPr>
              <w:spacing w:after="0" w:line="259" w:lineRule="auto"/>
              <w:ind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57AEEA10"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1DA4D95D"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43E5180E" w14:textId="77777777" w:rsidR="003439BB" w:rsidRDefault="00000000">
            <w:pPr>
              <w:spacing w:after="0" w:line="259" w:lineRule="auto"/>
              <w:ind w:left="313" w:right="0" w:firstLine="0"/>
              <w:jc w:val="center"/>
            </w:pPr>
            <w:r>
              <w:t xml:space="preserve">20 </w:t>
            </w:r>
          </w:p>
        </w:tc>
        <w:tc>
          <w:tcPr>
            <w:tcW w:w="3812" w:type="dxa"/>
            <w:tcBorders>
              <w:top w:val="single" w:sz="4" w:space="0" w:color="000000"/>
              <w:left w:val="single" w:sz="4" w:space="0" w:color="000000"/>
              <w:bottom w:val="single" w:sz="4" w:space="0" w:color="000000"/>
              <w:right w:val="single" w:sz="4" w:space="0" w:color="000000"/>
            </w:tcBorders>
          </w:tcPr>
          <w:p w14:paraId="46D8B45E" w14:textId="77777777" w:rsidR="003439BB" w:rsidRDefault="00000000">
            <w:pPr>
              <w:spacing w:after="0" w:line="259" w:lineRule="auto"/>
              <w:ind w:right="0" w:firstLine="720"/>
              <w:jc w:val="left"/>
            </w:pPr>
            <w:r>
              <w:t xml:space="preserve">Классный час. День полного освобождения Ленинграда от фашистской блокады, День освобождения Красной армией крупнейшего </w:t>
            </w:r>
            <w:r>
              <w:tab/>
              <w:t xml:space="preserve">«лагеря </w:t>
            </w:r>
            <w:r>
              <w:tab/>
              <w:t xml:space="preserve">смерти» </w:t>
            </w:r>
            <w:r>
              <w:tab/>
              <w:t xml:space="preserve">Аушвиц-Биркенау (Освенцима) — День памяти жертв Холокоста.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028C477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A9ED82E" w14:textId="77777777" w:rsidR="003439BB" w:rsidRDefault="00000000">
            <w:pPr>
              <w:spacing w:after="0" w:line="259" w:lineRule="auto"/>
              <w:ind w:right="0" w:firstLine="0"/>
              <w:jc w:val="left"/>
            </w:pPr>
            <w:r>
              <w:t xml:space="preserve">27 января </w:t>
            </w:r>
          </w:p>
        </w:tc>
        <w:tc>
          <w:tcPr>
            <w:tcW w:w="2074" w:type="dxa"/>
            <w:tcBorders>
              <w:top w:val="single" w:sz="4" w:space="0" w:color="000000"/>
              <w:left w:val="single" w:sz="4" w:space="0" w:color="000000"/>
              <w:bottom w:val="single" w:sz="4" w:space="0" w:color="000000"/>
              <w:right w:val="single" w:sz="4" w:space="0" w:color="000000"/>
            </w:tcBorders>
          </w:tcPr>
          <w:p w14:paraId="1AD833C8" w14:textId="77777777" w:rsidR="003439BB" w:rsidRDefault="00000000">
            <w:pPr>
              <w:spacing w:after="5" w:line="259" w:lineRule="auto"/>
              <w:ind w:left="720" w:right="0" w:firstLine="0"/>
              <w:jc w:val="left"/>
            </w:pPr>
            <w:r>
              <w:t xml:space="preserve">Советник </w:t>
            </w:r>
          </w:p>
          <w:p w14:paraId="73474CAE"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155A4ED"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549B7605"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8338047" w14:textId="77777777" w:rsidR="003439BB" w:rsidRDefault="00000000">
            <w:pPr>
              <w:spacing w:after="0" w:line="259" w:lineRule="auto"/>
              <w:ind w:left="313" w:right="0" w:firstLine="0"/>
              <w:jc w:val="center"/>
            </w:pPr>
            <w:r>
              <w:t xml:space="preserve">21 </w:t>
            </w:r>
          </w:p>
        </w:tc>
        <w:tc>
          <w:tcPr>
            <w:tcW w:w="3812" w:type="dxa"/>
            <w:tcBorders>
              <w:top w:val="single" w:sz="4" w:space="0" w:color="000000"/>
              <w:left w:val="single" w:sz="4" w:space="0" w:color="000000"/>
              <w:bottom w:val="single" w:sz="4" w:space="0" w:color="000000"/>
              <w:right w:val="single" w:sz="4" w:space="0" w:color="000000"/>
            </w:tcBorders>
            <w:vAlign w:val="bottom"/>
          </w:tcPr>
          <w:p w14:paraId="4ACD062C" w14:textId="77777777" w:rsidR="003439BB" w:rsidRDefault="00000000">
            <w:pPr>
              <w:spacing w:after="0" w:line="259" w:lineRule="auto"/>
              <w:ind w:left="720" w:right="0" w:firstLine="0"/>
              <w:jc w:val="left"/>
            </w:pPr>
            <w:r>
              <w:t xml:space="preserve">Уроки мужества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72B2C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941729A" w14:textId="77777777" w:rsidR="003439BB" w:rsidRDefault="00000000">
            <w:pPr>
              <w:spacing w:after="0" w:line="259" w:lineRule="auto"/>
              <w:ind w:right="0" w:firstLine="0"/>
              <w:jc w:val="left"/>
            </w:pPr>
            <w:r>
              <w:t xml:space="preserve">февраль </w:t>
            </w:r>
          </w:p>
        </w:tc>
        <w:tc>
          <w:tcPr>
            <w:tcW w:w="2074" w:type="dxa"/>
            <w:tcBorders>
              <w:top w:val="single" w:sz="4" w:space="0" w:color="000000"/>
              <w:left w:val="single" w:sz="4" w:space="0" w:color="000000"/>
              <w:bottom w:val="single" w:sz="4" w:space="0" w:color="000000"/>
              <w:right w:val="single" w:sz="4" w:space="0" w:color="000000"/>
            </w:tcBorders>
          </w:tcPr>
          <w:p w14:paraId="0ED676E2"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7DD7CAEC"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6B0B8750" w14:textId="77777777" w:rsidR="003439BB" w:rsidRDefault="00000000">
            <w:pPr>
              <w:spacing w:after="0" w:line="259" w:lineRule="auto"/>
              <w:ind w:left="313" w:right="0" w:firstLine="0"/>
              <w:jc w:val="center"/>
            </w:pPr>
            <w:r>
              <w:t xml:space="preserve">22 </w:t>
            </w:r>
          </w:p>
        </w:tc>
        <w:tc>
          <w:tcPr>
            <w:tcW w:w="3812" w:type="dxa"/>
            <w:tcBorders>
              <w:top w:val="single" w:sz="4" w:space="0" w:color="000000"/>
              <w:left w:val="single" w:sz="4" w:space="0" w:color="000000"/>
              <w:bottom w:val="single" w:sz="4" w:space="0" w:color="000000"/>
              <w:right w:val="single" w:sz="4" w:space="0" w:color="000000"/>
            </w:tcBorders>
          </w:tcPr>
          <w:p w14:paraId="3452FEAD" w14:textId="77777777" w:rsidR="003439BB" w:rsidRDefault="00000000">
            <w:pPr>
              <w:spacing w:after="0" w:line="259" w:lineRule="auto"/>
              <w:ind w:right="62" w:firstLine="720"/>
            </w:pPr>
            <w:r>
              <w:t xml:space="preserve">Классные часы «Профилактика и противодействие жестокому обращению с пожилыми людьми»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6F00FB0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3AA2C22"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026BD505"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17A7FA7A"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A90C316" w14:textId="77777777" w:rsidR="003439BB" w:rsidRDefault="00000000">
            <w:pPr>
              <w:spacing w:after="0" w:line="259" w:lineRule="auto"/>
              <w:ind w:left="313" w:right="0" w:firstLine="0"/>
              <w:jc w:val="center"/>
            </w:pPr>
            <w:r>
              <w:t xml:space="preserve">23 </w:t>
            </w:r>
          </w:p>
        </w:tc>
        <w:tc>
          <w:tcPr>
            <w:tcW w:w="3812" w:type="dxa"/>
            <w:tcBorders>
              <w:top w:val="single" w:sz="4" w:space="0" w:color="000000"/>
              <w:left w:val="single" w:sz="4" w:space="0" w:color="000000"/>
              <w:bottom w:val="single" w:sz="4" w:space="0" w:color="000000"/>
              <w:right w:val="single" w:sz="4" w:space="0" w:color="000000"/>
            </w:tcBorders>
            <w:vAlign w:val="center"/>
          </w:tcPr>
          <w:p w14:paraId="7E98FD6D" w14:textId="77777777" w:rsidR="003439BB" w:rsidRDefault="00000000">
            <w:pPr>
              <w:spacing w:after="0" w:line="259" w:lineRule="auto"/>
              <w:ind w:right="0" w:firstLine="720"/>
            </w:pPr>
            <w:r>
              <w:t xml:space="preserve">День воссоединения Крыма с Россией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4E3F480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6CBAA063" w14:textId="77777777" w:rsidR="003439BB" w:rsidRDefault="00000000">
            <w:pPr>
              <w:spacing w:after="0" w:line="259" w:lineRule="auto"/>
              <w:ind w:right="0" w:firstLine="0"/>
              <w:jc w:val="left"/>
            </w:pPr>
            <w:r>
              <w:t xml:space="preserve">18 марта </w:t>
            </w:r>
          </w:p>
        </w:tc>
        <w:tc>
          <w:tcPr>
            <w:tcW w:w="2074" w:type="dxa"/>
            <w:tcBorders>
              <w:top w:val="single" w:sz="4" w:space="0" w:color="000000"/>
              <w:left w:val="single" w:sz="4" w:space="0" w:color="000000"/>
              <w:bottom w:val="single" w:sz="4" w:space="0" w:color="000000"/>
              <w:right w:val="single" w:sz="4" w:space="0" w:color="000000"/>
            </w:tcBorders>
          </w:tcPr>
          <w:p w14:paraId="4EA7D520"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43574127"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2240E999" w14:textId="77777777" w:rsidR="003439BB" w:rsidRDefault="00000000">
            <w:pPr>
              <w:spacing w:after="0" w:line="259" w:lineRule="auto"/>
              <w:ind w:left="313" w:right="0" w:firstLine="0"/>
              <w:jc w:val="center"/>
            </w:pPr>
            <w:r>
              <w:t xml:space="preserve">24 </w:t>
            </w:r>
          </w:p>
        </w:tc>
        <w:tc>
          <w:tcPr>
            <w:tcW w:w="3812" w:type="dxa"/>
            <w:tcBorders>
              <w:top w:val="single" w:sz="4" w:space="0" w:color="000000"/>
              <w:left w:val="single" w:sz="4" w:space="0" w:color="000000"/>
              <w:bottom w:val="single" w:sz="4" w:space="0" w:color="000000"/>
              <w:right w:val="single" w:sz="4" w:space="0" w:color="000000"/>
            </w:tcBorders>
            <w:vAlign w:val="center"/>
          </w:tcPr>
          <w:p w14:paraId="2F4E4CCD" w14:textId="77777777" w:rsidR="003439BB" w:rsidRDefault="00000000">
            <w:pPr>
              <w:spacing w:after="0" w:line="259" w:lineRule="auto"/>
              <w:ind w:left="720" w:right="0" w:firstLine="0"/>
              <w:jc w:val="left"/>
            </w:pPr>
            <w:r>
              <w:t xml:space="preserve">Весенняя неделя добра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69E5337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18F4DBD0"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04A18425"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2DA606EA"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056B5A7A" w14:textId="77777777" w:rsidR="003439BB" w:rsidRDefault="00000000">
            <w:pPr>
              <w:spacing w:after="0" w:line="259" w:lineRule="auto"/>
              <w:ind w:left="313" w:right="0" w:firstLine="0"/>
              <w:jc w:val="center"/>
            </w:pPr>
            <w:r>
              <w:t xml:space="preserve">25 </w:t>
            </w:r>
          </w:p>
        </w:tc>
        <w:tc>
          <w:tcPr>
            <w:tcW w:w="3812" w:type="dxa"/>
            <w:tcBorders>
              <w:top w:val="single" w:sz="4" w:space="0" w:color="000000"/>
              <w:left w:val="single" w:sz="4" w:space="0" w:color="000000"/>
              <w:bottom w:val="single" w:sz="4" w:space="0" w:color="000000"/>
              <w:right w:val="single" w:sz="4" w:space="0" w:color="000000"/>
            </w:tcBorders>
          </w:tcPr>
          <w:p w14:paraId="027A9D9E" w14:textId="77777777" w:rsidR="003439BB" w:rsidRDefault="00000000">
            <w:pPr>
              <w:spacing w:after="0" w:line="259" w:lineRule="auto"/>
              <w:ind w:right="0" w:firstLine="720"/>
              <w:jc w:val="left"/>
            </w:pPr>
            <w:r>
              <w:t xml:space="preserve">Классные часы «День космонавтики»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34FD58B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64145A9" w14:textId="77777777" w:rsidR="003439BB" w:rsidRDefault="00000000">
            <w:pPr>
              <w:spacing w:after="0" w:line="259" w:lineRule="auto"/>
              <w:ind w:right="0" w:firstLine="0"/>
              <w:jc w:val="left"/>
            </w:pPr>
            <w:r>
              <w:t xml:space="preserve">апрель </w:t>
            </w:r>
          </w:p>
        </w:tc>
        <w:tc>
          <w:tcPr>
            <w:tcW w:w="2074" w:type="dxa"/>
            <w:tcBorders>
              <w:top w:val="single" w:sz="4" w:space="0" w:color="000000"/>
              <w:left w:val="single" w:sz="4" w:space="0" w:color="000000"/>
              <w:bottom w:val="single" w:sz="4" w:space="0" w:color="000000"/>
              <w:right w:val="single" w:sz="4" w:space="0" w:color="000000"/>
            </w:tcBorders>
          </w:tcPr>
          <w:p w14:paraId="411A6BCA"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449B3DBB" w14:textId="77777777">
        <w:trPr>
          <w:trHeight w:val="286"/>
        </w:trPr>
        <w:tc>
          <w:tcPr>
            <w:tcW w:w="1522" w:type="dxa"/>
            <w:tcBorders>
              <w:top w:val="single" w:sz="4" w:space="0" w:color="000000"/>
              <w:left w:val="single" w:sz="4" w:space="0" w:color="000000"/>
              <w:bottom w:val="single" w:sz="4" w:space="0" w:color="000000"/>
              <w:right w:val="single" w:sz="4" w:space="0" w:color="000000"/>
            </w:tcBorders>
          </w:tcPr>
          <w:p w14:paraId="55641360" w14:textId="77777777" w:rsidR="003439BB" w:rsidRDefault="00000000">
            <w:pPr>
              <w:spacing w:after="0" w:line="259" w:lineRule="auto"/>
              <w:ind w:left="313" w:right="0" w:firstLine="0"/>
              <w:jc w:val="center"/>
            </w:pPr>
            <w:r>
              <w:t xml:space="preserve">26 </w:t>
            </w:r>
          </w:p>
        </w:tc>
        <w:tc>
          <w:tcPr>
            <w:tcW w:w="3812" w:type="dxa"/>
            <w:tcBorders>
              <w:top w:val="single" w:sz="4" w:space="0" w:color="000000"/>
              <w:left w:val="single" w:sz="4" w:space="0" w:color="000000"/>
              <w:bottom w:val="single" w:sz="4" w:space="0" w:color="000000"/>
              <w:right w:val="single" w:sz="4" w:space="0" w:color="000000"/>
            </w:tcBorders>
          </w:tcPr>
          <w:p w14:paraId="7B4837F1" w14:textId="77777777" w:rsidR="003439BB" w:rsidRDefault="00000000">
            <w:pPr>
              <w:spacing w:after="0" w:line="259" w:lineRule="auto"/>
              <w:ind w:right="63" w:firstLine="0"/>
              <w:jc w:val="right"/>
            </w:pPr>
            <w:r>
              <w:t xml:space="preserve">Классные часы в рамках </w:t>
            </w:r>
          </w:p>
        </w:tc>
        <w:tc>
          <w:tcPr>
            <w:tcW w:w="1253" w:type="dxa"/>
            <w:tcBorders>
              <w:top w:val="single" w:sz="4" w:space="0" w:color="000000"/>
              <w:left w:val="single" w:sz="4" w:space="0" w:color="000000"/>
              <w:bottom w:val="single" w:sz="4" w:space="0" w:color="000000"/>
              <w:right w:val="single" w:sz="4" w:space="0" w:color="000000"/>
            </w:tcBorders>
          </w:tcPr>
          <w:p w14:paraId="1C97123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AA36109" w14:textId="77777777" w:rsidR="003439BB" w:rsidRDefault="00000000">
            <w:pPr>
              <w:spacing w:after="0" w:line="259" w:lineRule="auto"/>
              <w:ind w:right="0" w:firstLine="0"/>
              <w:jc w:val="left"/>
            </w:pPr>
            <w:r>
              <w:t xml:space="preserve">апрель </w:t>
            </w:r>
          </w:p>
        </w:tc>
        <w:tc>
          <w:tcPr>
            <w:tcW w:w="2074" w:type="dxa"/>
            <w:tcBorders>
              <w:top w:val="single" w:sz="4" w:space="0" w:color="000000"/>
              <w:left w:val="single" w:sz="4" w:space="0" w:color="000000"/>
              <w:bottom w:val="single" w:sz="4" w:space="0" w:color="000000"/>
              <w:right w:val="single" w:sz="4" w:space="0" w:color="000000"/>
            </w:tcBorders>
          </w:tcPr>
          <w:p w14:paraId="18CE7CED" w14:textId="77777777" w:rsidR="003439BB" w:rsidRDefault="00000000">
            <w:pPr>
              <w:spacing w:after="0" w:line="259" w:lineRule="auto"/>
              <w:ind w:left="720" w:right="0" w:firstLine="0"/>
              <w:jc w:val="left"/>
            </w:pPr>
            <w:r>
              <w:t xml:space="preserve">Классные </w:t>
            </w:r>
          </w:p>
        </w:tc>
      </w:tr>
    </w:tbl>
    <w:p w14:paraId="129BFA2A"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7" w:type="dxa"/>
        </w:tblCellMar>
        <w:tblLook w:val="04A0" w:firstRow="1" w:lastRow="0" w:firstColumn="1" w:lastColumn="0" w:noHBand="0" w:noVBand="1"/>
      </w:tblPr>
      <w:tblGrid>
        <w:gridCol w:w="1522"/>
        <w:gridCol w:w="3812"/>
        <w:gridCol w:w="1253"/>
        <w:gridCol w:w="1664"/>
        <w:gridCol w:w="2074"/>
      </w:tblGrid>
      <w:tr w:rsidR="003439BB" w14:paraId="738147A4"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04D8DED3"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0EE8F5A9" w14:textId="77777777" w:rsidR="003439BB" w:rsidRDefault="00000000">
            <w:pPr>
              <w:spacing w:after="0" w:line="239" w:lineRule="auto"/>
              <w:ind w:right="0" w:firstLine="0"/>
            </w:pPr>
            <w:r>
              <w:t xml:space="preserve">формирования жизнестойкости «Радуга настроения», «Гармония», </w:t>
            </w:r>
          </w:p>
          <w:p w14:paraId="1A24FFEE" w14:textId="77777777" w:rsidR="003439BB" w:rsidRDefault="00000000">
            <w:pPr>
              <w:spacing w:after="0" w:line="259" w:lineRule="auto"/>
              <w:ind w:right="0" w:firstLine="0"/>
              <w:jc w:val="left"/>
            </w:pPr>
            <w:r>
              <w:t xml:space="preserve">«Я смогу» </w:t>
            </w:r>
          </w:p>
        </w:tc>
        <w:tc>
          <w:tcPr>
            <w:tcW w:w="1253" w:type="dxa"/>
            <w:tcBorders>
              <w:top w:val="single" w:sz="4" w:space="0" w:color="000000"/>
              <w:left w:val="single" w:sz="4" w:space="0" w:color="000000"/>
              <w:bottom w:val="single" w:sz="4" w:space="0" w:color="000000"/>
              <w:right w:val="single" w:sz="4" w:space="0" w:color="000000"/>
            </w:tcBorders>
          </w:tcPr>
          <w:p w14:paraId="187B1565"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44F0858E"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A406576" w14:textId="77777777" w:rsidR="003439BB" w:rsidRDefault="00000000">
            <w:pPr>
              <w:spacing w:after="0" w:line="259" w:lineRule="auto"/>
              <w:ind w:right="0" w:firstLine="0"/>
              <w:jc w:val="left"/>
            </w:pPr>
            <w:r>
              <w:t xml:space="preserve">руководители, активы классов </w:t>
            </w:r>
          </w:p>
        </w:tc>
      </w:tr>
      <w:tr w:rsidR="003439BB" w14:paraId="16743786"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1A64E5F" w14:textId="77777777" w:rsidR="003439BB" w:rsidRDefault="00000000">
            <w:pPr>
              <w:spacing w:after="0" w:line="259" w:lineRule="auto"/>
              <w:ind w:left="314" w:right="0" w:firstLine="0"/>
              <w:jc w:val="center"/>
            </w:pPr>
            <w:r>
              <w:t xml:space="preserve">27 </w:t>
            </w:r>
          </w:p>
        </w:tc>
        <w:tc>
          <w:tcPr>
            <w:tcW w:w="3812" w:type="dxa"/>
            <w:tcBorders>
              <w:top w:val="single" w:sz="4" w:space="0" w:color="000000"/>
              <w:left w:val="single" w:sz="4" w:space="0" w:color="000000"/>
              <w:bottom w:val="single" w:sz="4" w:space="0" w:color="000000"/>
              <w:right w:val="single" w:sz="4" w:space="0" w:color="000000"/>
            </w:tcBorders>
          </w:tcPr>
          <w:p w14:paraId="24196CA7" w14:textId="77777777" w:rsidR="003439BB" w:rsidRDefault="00000000">
            <w:pPr>
              <w:spacing w:after="0" w:line="259" w:lineRule="auto"/>
              <w:ind w:right="0" w:firstLine="720"/>
            </w:pPr>
            <w:r>
              <w:t xml:space="preserve">Классный час «Наша семья в годы войны», «День Победы»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7E6A09D9"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508B91A" w14:textId="77777777" w:rsidR="003439BB" w:rsidRDefault="00000000">
            <w:pPr>
              <w:spacing w:after="0" w:line="259" w:lineRule="auto"/>
              <w:ind w:left="317"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7AB1EA3E"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60373AB2"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0382D1D8" w14:textId="77777777" w:rsidR="003439BB" w:rsidRDefault="00000000">
            <w:pPr>
              <w:spacing w:after="0" w:line="259" w:lineRule="auto"/>
              <w:ind w:left="314" w:right="0" w:firstLine="0"/>
              <w:jc w:val="center"/>
            </w:pPr>
            <w:r>
              <w:t xml:space="preserve">28 </w:t>
            </w:r>
          </w:p>
        </w:tc>
        <w:tc>
          <w:tcPr>
            <w:tcW w:w="3812" w:type="dxa"/>
            <w:tcBorders>
              <w:top w:val="single" w:sz="4" w:space="0" w:color="000000"/>
              <w:left w:val="single" w:sz="4" w:space="0" w:color="000000"/>
              <w:bottom w:val="single" w:sz="4" w:space="0" w:color="000000"/>
              <w:right w:val="single" w:sz="4" w:space="0" w:color="000000"/>
            </w:tcBorders>
          </w:tcPr>
          <w:p w14:paraId="4CB90DDB" w14:textId="77777777" w:rsidR="003439BB" w:rsidRDefault="00000000">
            <w:pPr>
              <w:spacing w:after="0" w:line="259" w:lineRule="auto"/>
              <w:ind w:right="477" w:firstLine="720"/>
              <w:jc w:val="left"/>
            </w:pPr>
            <w:r>
              <w:t xml:space="preserve">Гражданско-патриотическая акция «Рисуем Победу» </w:t>
            </w:r>
          </w:p>
        </w:tc>
        <w:tc>
          <w:tcPr>
            <w:tcW w:w="1253" w:type="dxa"/>
            <w:tcBorders>
              <w:top w:val="single" w:sz="4" w:space="0" w:color="000000"/>
              <w:left w:val="single" w:sz="4" w:space="0" w:color="000000"/>
              <w:bottom w:val="single" w:sz="4" w:space="0" w:color="000000"/>
              <w:right w:val="single" w:sz="4" w:space="0" w:color="000000"/>
            </w:tcBorders>
            <w:vAlign w:val="center"/>
          </w:tcPr>
          <w:p w14:paraId="725561D9"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097B31F" w14:textId="77777777" w:rsidR="003439BB" w:rsidRDefault="00000000">
            <w:pPr>
              <w:spacing w:after="0" w:line="259" w:lineRule="auto"/>
              <w:ind w:left="720" w:right="0" w:firstLine="0"/>
              <w:jc w:val="left"/>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66BF9EAD" w14:textId="77777777" w:rsidR="003439BB" w:rsidRDefault="00000000">
            <w:pPr>
              <w:spacing w:after="0" w:line="259" w:lineRule="auto"/>
              <w:ind w:right="63" w:firstLine="720"/>
            </w:pPr>
            <w:r>
              <w:t xml:space="preserve">Старший вожатый, классные руководители </w:t>
            </w:r>
          </w:p>
        </w:tc>
      </w:tr>
      <w:tr w:rsidR="003439BB" w14:paraId="33642C35"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1D3B56D" w14:textId="77777777" w:rsidR="003439BB" w:rsidRDefault="00000000">
            <w:pPr>
              <w:spacing w:after="0" w:line="259" w:lineRule="auto"/>
              <w:ind w:left="314" w:right="0" w:firstLine="0"/>
              <w:jc w:val="center"/>
            </w:pPr>
            <w:r>
              <w:t xml:space="preserve">29 </w:t>
            </w:r>
          </w:p>
        </w:tc>
        <w:tc>
          <w:tcPr>
            <w:tcW w:w="3812" w:type="dxa"/>
            <w:tcBorders>
              <w:top w:val="single" w:sz="4" w:space="0" w:color="000000"/>
              <w:left w:val="single" w:sz="4" w:space="0" w:color="000000"/>
              <w:bottom w:val="single" w:sz="4" w:space="0" w:color="000000"/>
              <w:right w:val="single" w:sz="4" w:space="0" w:color="000000"/>
            </w:tcBorders>
          </w:tcPr>
          <w:p w14:paraId="71E3EC9D" w14:textId="77777777" w:rsidR="003439BB" w:rsidRDefault="00000000">
            <w:pPr>
              <w:spacing w:after="0" w:line="259" w:lineRule="auto"/>
              <w:ind w:right="0" w:firstLine="720"/>
              <w:jc w:val="left"/>
            </w:pPr>
            <w:r>
              <w:t xml:space="preserve">Международная </w:t>
            </w:r>
            <w:r>
              <w:tab/>
              <w:t xml:space="preserve">акция «Письмо Победы»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4FF930F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5D7EC77" w14:textId="77777777" w:rsidR="003439BB" w:rsidRDefault="00000000">
            <w:pPr>
              <w:spacing w:after="0" w:line="259" w:lineRule="auto"/>
              <w:ind w:right="0" w:firstLine="0"/>
              <w:jc w:val="left"/>
            </w:pPr>
            <w:r>
              <w:t xml:space="preserve">Декабрь-май </w:t>
            </w:r>
          </w:p>
        </w:tc>
        <w:tc>
          <w:tcPr>
            <w:tcW w:w="2074" w:type="dxa"/>
            <w:tcBorders>
              <w:top w:val="single" w:sz="4" w:space="0" w:color="000000"/>
              <w:left w:val="single" w:sz="4" w:space="0" w:color="000000"/>
              <w:bottom w:val="single" w:sz="4" w:space="0" w:color="000000"/>
              <w:right w:val="single" w:sz="4" w:space="0" w:color="000000"/>
            </w:tcBorders>
          </w:tcPr>
          <w:p w14:paraId="67975351" w14:textId="77777777" w:rsidR="003439BB" w:rsidRDefault="00000000">
            <w:pPr>
              <w:spacing w:after="0" w:line="259" w:lineRule="auto"/>
              <w:ind w:right="63" w:firstLine="720"/>
            </w:pPr>
            <w:r>
              <w:t xml:space="preserve">Старший вожатый, классные руководители </w:t>
            </w:r>
          </w:p>
        </w:tc>
      </w:tr>
      <w:tr w:rsidR="003439BB" w14:paraId="2A1F12AD" w14:textId="77777777">
        <w:trPr>
          <w:trHeight w:val="286"/>
        </w:trPr>
        <w:tc>
          <w:tcPr>
            <w:tcW w:w="10325" w:type="dxa"/>
            <w:gridSpan w:val="5"/>
            <w:tcBorders>
              <w:top w:val="single" w:sz="4" w:space="0" w:color="000000"/>
              <w:left w:val="single" w:sz="4" w:space="0" w:color="000000"/>
              <w:bottom w:val="single" w:sz="4" w:space="0" w:color="000000"/>
              <w:right w:val="single" w:sz="4" w:space="0" w:color="000000"/>
            </w:tcBorders>
          </w:tcPr>
          <w:p w14:paraId="2500C8AB" w14:textId="77777777" w:rsidR="003439BB" w:rsidRDefault="00000000">
            <w:pPr>
              <w:spacing w:after="0" w:line="259" w:lineRule="auto"/>
              <w:ind w:left="720" w:right="0" w:firstLine="0"/>
              <w:jc w:val="left"/>
            </w:pPr>
            <w:r>
              <w:t xml:space="preserve">Основные школьные дела </w:t>
            </w:r>
          </w:p>
        </w:tc>
      </w:tr>
      <w:tr w:rsidR="003439BB" w14:paraId="7A7B1445"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51C466D" w14:textId="77777777" w:rsidR="003439BB" w:rsidRDefault="00000000">
            <w:pPr>
              <w:spacing w:after="0" w:line="259" w:lineRule="auto"/>
              <w:ind w:left="194"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28C67354" w14:textId="77777777" w:rsidR="003439BB" w:rsidRDefault="00000000">
            <w:pPr>
              <w:spacing w:after="0" w:line="259" w:lineRule="auto"/>
              <w:ind w:left="720" w:right="0" w:firstLine="0"/>
              <w:jc w:val="left"/>
            </w:pPr>
            <w:r>
              <w:t xml:space="preserve">День знаний </w:t>
            </w:r>
          </w:p>
          <w:p w14:paraId="60432C0A"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BFD634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2D5BCD6"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2CBA19C3" w14:textId="77777777" w:rsidR="003439BB" w:rsidRDefault="00000000">
            <w:pPr>
              <w:spacing w:after="0" w:line="259" w:lineRule="auto"/>
              <w:ind w:right="62" w:firstLine="720"/>
            </w:pPr>
            <w:r>
              <w:t xml:space="preserve">Старший вожатый, классные руководители, активы классов </w:t>
            </w:r>
          </w:p>
        </w:tc>
      </w:tr>
      <w:tr w:rsidR="003439BB" w14:paraId="199165FA"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EC59160" w14:textId="77777777" w:rsidR="003439BB" w:rsidRDefault="00000000">
            <w:pPr>
              <w:spacing w:after="0" w:line="259" w:lineRule="auto"/>
              <w:ind w:left="194"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vAlign w:val="bottom"/>
          </w:tcPr>
          <w:p w14:paraId="5C6708E2" w14:textId="77777777" w:rsidR="003439BB" w:rsidRDefault="00000000">
            <w:pPr>
              <w:spacing w:after="0" w:line="241" w:lineRule="auto"/>
              <w:ind w:right="0" w:firstLine="720"/>
              <w:jc w:val="left"/>
            </w:pPr>
            <w:r>
              <w:t xml:space="preserve">День </w:t>
            </w:r>
            <w:r>
              <w:tab/>
              <w:t xml:space="preserve">окончания </w:t>
            </w:r>
            <w:r>
              <w:tab/>
              <w:t xml:space="preserve">второй мировой войны, День солидарности в борьбе с терроризмом </w:t>
            </w:r>
          </w:p>
          <w:p w14:paraId="77CCAD5A"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2233B1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C9E189A" w14:textId="77777777" w:rsidR="003439BB" w:rsidRDefault="00000000">
            <w:pPr>
              <w:spacing w:after="0" w:line="259" w:lineRule="auto"/>
              <w:ind w:right="0" w:firstLine="0"/>
              <w:jc w:val="left"/>
            </w:pPr>
            <w:r>
              <w:t xml:space="preserve">3 сентября </w:t>
            </w:r>
          </w:p>
        </w:tc>
        <w:tc>
          <w:tcPr>
            <w:tcW w:w="2074" w:type="dxa"/>
            <w:tcBorders>
              <w:top w:val="single" w:sz="4" w:space="0" w:color="000000"/>
              <w:left w:val="single" w:sz="4" w:space="0" w:color="000000"/>
              <w:bottom w:val="single" w:sz="4" w:space="0" w:color="000000"/>
              <w:right w:val="single" w:sz="4" w:space="0" w:color="000000"/>
            </w:tcBorders>
          </w:tcPr>
          <w:p w14:paraId="78229779" w14:textId="77777777" w:rsidR="003439BB" w:rsidRDefault="00000000">
            <w:pPr>
              <w:spacing w:after="5" w:line="259" w:lineRule="auto"/>
              <w:ind w:left="720" w:right="0" w:firstLine="0"/>
              <w:jc w:val="left"/>
            </w:pPr>
            <w:r>
              <w:t xml:space="preserve">Советник </w:t>
            </w:r>
          </w:p>
          <w:p w14:paraId="6219F165"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84E9406"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23A787B" w14:textId="77777777">
        <w:trPr>
          <w:trHeight w:val="1944"/>
        </w:trPr>
        <w:tc>
          <w:tcPr>
            <w:tcW w:w="1522" w:type="dxa"/>
            <w:tcBorders>
              <w:top w:val="single" w:sz="4" w:space="0" w:color="000000"/>
              <w:left w:val="single" w:sz="4" w:space="0" w:color="000000"/>
              <w:bottom w:val="single" w:sz="4" w:space="0" w:color="000000"/>
              <w:right w:val="single" w:sz="4" w:space="0" w:color="000000"/>
            </w:tcBorders>
          </w:tcPr>
          <w:p w14:paraId="7A01D958" w14:textId="77777777" w:rsidR="003439BB" w:rsidRDefault="00000000">
            <w:pPr>
              <w:spacing w:after="0" w:line="259" w:lineRule="auto"/>
              <w:ind w:left="194"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vAlign w:val="bottom"/>
          </w:tcPr>
          <w:p w14:paraId="33FC07A5" w14:textId="77777777" w:rsidR="003439BB" w:rsidRDefault="00000000">
            <w:pPr>
              <w:spacing w:after="0" w:line="238" w:lineRule="auto"/>
              <w:ind w:right="0" w:firstLine="720"/>
            </w:pPr>
            <w:r>
              <w:t xml:space="preserve">Международный день распространения грамотности </w:t>
            </w:r>
          </w:p>
          <w:p w14:paraId="66BE1663"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56DBED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E3E0C26" w14:textId="77777777" w:rsidR="003439BB" w:rsidRDefault="00000000">
            <w:pPr>
              <w:spacing w:after="0" w:line="259" w:lineRule="auto"/>
              <w:ind w:right="0" w:firstLine="0"/>
              <w:jc w:val="left"/>
            </w:pPr>
            <w:r>
              <w:t xml:space="preserve">8 сентября </w:t>
            </w:r>
          </w:p>
        </w:tc>
        <w:tc>
          <w:tcPr>
            <w:tcW w:w="2074" w:type="dxa"/>
            <w:tcBorders>
              <w:top w:val="single" w:sz="4" w:space="0" w:color="000000"/>
              <w:left w:val="single" w:sz="4" w:space="0" w:color="000000"/>
              <w:bottom w:val="single" w:sz="4" w:space="0" w:color="000000"/>
              <w:right w:val="single" w:sz="4" w:space="0" w:color="000000"/>
            </w:tcBorders>
          </w:tcPr>
          <w:p w14:paraId="2D64FECC" w14:textId="77777777" w:rsidR="003439BB" w:rsidRDefault="00000000">
            <w:pPr>
              <w:spacing w:after="5" w:line="259" w:lineRule="auto"/>
              <w:ind w:left="720" w:right="0" w:firstLine="0"/>
              <w:jc w:val="left"/>
            </w:pPr>
            <w:r>
              <w:t xml:space="preserve">Советник </w:t>
            </w:r>
          </w:p>
          <w:p w14:paraId="168FAEA8"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12C0EA4"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61508C7E"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082CC46E" w14:textId="77777777" w:rsidR="003439BB" w:rsidRDefault="00000000">
            <w:pPr>
              <w:spacing w:after="0" w:line="259" w:lineRule="auto"/>
              <w:ind w:left="194"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vAlign w:val="bottom"/>
          </w:tcPr>
          <w:p w14:paraId="387856D9" w14:textId="77777777" w:rsidR="003439BB" w:rsidRDefault="00000000">
            <w:pPr>
              <w:spacing w:after="0" w:line="238" w:lineRule="auto"/>
              <w:ind w:right="0" w:firstLine="720"/>
              <w:jc w:val="left"/>
            </w:pPr>
            <w:r>
              <w:t xml:space="preserve">Международный день памяти жертв фашизма </w:t>
            </w:r>
          </w:p>
          <w:p w14:paraId="7BA8A715"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01ED22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9720ACD" w14:textId="77777777" w:rsidR="003439BB" w:rsidRDefault="00000000">
            <w:pPr>
              <w:spacing w:after="0" w:line="259" w:lineRule="auto"/>
              <w:ind w:right="0" w:firstLine="0"/>
              <w:jc w:val="left"/>
            </w:pPr>
            <w:r>
              <w:t xml:space="preserve">10 сентября </w:t>
            </w:r>
          </w:p>
        </w:tc>
        <w:tc>
          <w:tcPr>
            <w:tcW w:w="2074" w:type="dxa"/>
            <w:tcBorders>
              <w:top w:val="single" w:sz="4" w:space="0" w:color="000000"/>
              <w:left w:val="single" w:sz="4" w:space="0" w:color="000000"/>
              <w:bottom w:val="single" w:sz="4" w:space="0" w:color="000000"/>
              <w:right w:val="single" w:sz="4" w:space="0" w:color="000000"/>
            </w:tcBorders>
          </w:tcPr>
          <w:p w14:paraId="77151703" w14:textId="77777777" w:rsidR="003439BB" w:rsidRDefault="00000000">
            <w:pPr>
              <w:spacing w:after="5" w:line="259" w:lineRule="auto"/>
              <w:ind w:left="720" w:right="0" w:firstLine="0"/>
              <w:jc w:val="left"/>
            </w:pPr>
            <w:r>
              <w:t xml:space="preserve">Советник </w:t>
            </w:r>
          </w:p>
          <w:p w14:paraId="7F20C54C"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73DF484" w14:textId="77777777" w:rsidR="003439BB" w:rsidRDefault="00000000">
            <w:pPr>
              <w:spacing w:after="0"/>
              <w:ind w:right="0" w:firstLine="0"/>
              <w:jc w:val="left"/>
            </w:pPr>
            <w:r>
              <w:t xml:space="preserve">воспитанию, старший </w:t>
            </w:r>
            <w:r>
              <w:tab/>
              <w:t xml:space="preserve">вожатый, </w:t>
            </w:r>
            <w:r>
              <w:tab/>
              <w:t xml:space="preserve">классные рук, </w:t>
            </w:r>
            <w:r>
              <w:tab/>
              <w:t xml:space="preserve">активы </w:t>
            </w:r>
          </w:p>
          <w:p w14:paraId="0EDA21D4" w14:textId="77777777" w:rsidR="003439BB" w:rsidRDefault="00000000">
            <w:pPr>
              <w:spacing w:after="0" w:line="259" w:lineRule="auto"/>
              <w:ind w:right="0" w:firstLine="0"/>
              <w:jc w:val="left"/>
            </w:pPr>
            <w:r>
              <w:t xml:space="preserve">классов </w:t>
            </w:r>
          </w:p>
        </w:tc>
      </w:tr>
      <w:tr w:rsidR="003439BB" w14:paraId="59090E91"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6A2AACBD" w14:textId="77777777" w:rsidR="003439BB" w:rsidRDefault="00000000">
            <w:pPr>
              <w:spacing w:after="0" w:line="259" w:lineRule="auto"/>
              <w:ind w:left="194" w:right="0" w:firstLine="0"/>
              <w:jc w:val="center"/>
            </w:pPr>
            <w:r>
              <w:lastRenderedPageBreak/>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0231CF3E" w14:textId="77777777" w:rsidR="003439BB" w:rsidRDefault="00000000">
            <w:pPr>
              <w:spacing w:after="0" w:line="254" w:lineRule="auto"/>
              <w:ind w:right="0" w:firstLine="720"/>
              <w:jc w:val="left"/>
            </w:pPr>
            <w:r>
              <w:t xml:space="preserve">День специалиста органов воспитательной </w:t>
            </w:r>
            <w:r>
              <w:tab/>
              <w:t xml:space="preserve">работы </w:t>
            </w:r>
            <w:r>
              <w:tab/>
              <w:t xml:space="preserve">(офицер-воспитатель) </w:t>
            </w:r>
          </w:p>
          <w:p w14:paraId="4BE8254F"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3EC32D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76795EF" w14:textId="77777777" w:rsidR="003439BB" w:rsidRDefault="00000000">
            <w:pPr>
              <w:spacing w:after="0" w:line="259" w:lineRule="auto"/>
              <w:ind w:right="0" w:firstLine="0"/>
              <w:jc w:val="left"/>
            </w:pPr>
            <w:r>
              <w:t xml:space="preserve">11 сентября </w:t>
            </w:r>
          </w:p>
        </w:tc>
        <w:tc>
          <w:tcPr>
            <w:tcW w:w="2074" w:type="dxa"/>
            <w:tcBorders>
              <w:top w:val="single" w:sz="4" w:space="0" w:color="000000"/>
              <w:left w:val="single" w:sz="4" w:space="0" w:color="000000"/>
              <w:bottom w:val="single" w:sz="4" w:space="0" w:color="000000"/>
              <w:right w:val="single" w:sz="4" w:space="0" w:color="000000"/>
            </w:tcBorders>
          </w:tcPr>
          <w:p w14:paraId="1BEFC945" w14:textId="77777777" w:rsidR="003439BB" w:rsidRDefault="00000000">
            <w:pPr>
              <w:spacing w:after="0" w:line="259" w:lineRule="auto"/>
              <w:ind w:right="62" w:firstLine="720"/>
            </w:pPr>
            <w:r>
              <w:t xml:space="preserve">Старший вожатый, классные рук, активы классов </w:t>
            </w:r>
          </w:p>
        </w:tc>
      </w:tr>
      <w:tr w:rsidR="003439BB" w14:paraId="517FBAD0"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B80BAD9" w14:textId="77777777" w:rsidR="003439BB" w:rsidRDefault="00000000">
            <w:pPr>
              <w:spacing w:after="0" w:line="259" w:lineRule="auto"/>
              <w:ind w:left="194"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vAlign w:val="bottom"/>
          </w:tcPr>
          <w:p w14:paraId="248CFF6F" w14:textId="77777777" w:rsidR="003439BB" w:rsidRDefault="00000000">
            <w:pPr>
              <w:spacing w:after="0" w:line="259" w:lineRule="auto"/>
              <w:ind w:right="0" w:firstLine="720"/>
            </w:pPr>
            <w:r>
              <w:t xml:space="preserve">День работника дошкольного образования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50300EA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EAFFC61" w14:textId="77777777" w:rsidR="003439BB" w:rsidRDefault="00000000">
            <w:pPr>
              <w:spacing w:after="0" w:line="259" w:lineRule="auto"/>
              <w:ind w:right="0" w:firstLine="0"/>
              <w:jc w:val="left"/>
            </w:pPr>
            <w:r>
              <w:t xml:space="preserve">27 сентября </w:t>
            </w:r>
          </w:p>
        </w:tc>
        <w:tc>
          <w:tcPr>
            <w:tcW w:w="2074" w:type="dxa"/>
            <w:tcBorders>
              <w:top w:val="single" w:sz="4" w:space="0" w:color="000000"/>
              <w:left w:val="single" w:sz="4" w:space="0" w:color="000000"/>
              <w:bottom w:val="single" w:sz="4" w:space="0" w:color="000000"/>
              <w:right w:val="single" w:sz="4" w:space="0" w:color="000000"/>
            </w:tcBorders>
          </w:tcPr>
          <w:p w14:paraId="207206E8" w14:textId="77777777" w:rsidR="003439BB" w:rsidRDefault="00000000">
            <w:pPr>
              <w:spacing w:after="0" w:line="259" w:lineRule="auto"/>
              <w:ind w:right="62" w:firstLine="720"/>
            </w:pPr>
            <w:r>
              <w:t xml:space="preserve">Старший вожатый, классные рук, активы классов </w:t>
            </w:r>
          </w:p>
        </w:tc>
      </w:tr>
      <w:tr w:rsidR="003439BB" w14:paraId="44C473DD"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2C2E90CF" w14:textId="77777777" w:rsidR="003439BB" w:rsidRDefault="00000000">
            <w:pPr>
              <w:spacing w:after="0" w:line="259" w:lineRule="auto"/>
              <w:ind w:left="194"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vAlign w:val="bottom"/>
          </w:tcPr>
          <w:p w14:paraId="11762779" w14:textId="77777777" w:rsidR="003439BB" w:rsidRDefault="00000000">
            <w:pPr>
              <w:spacing w:after="0" w:line="259" w:lineRule="auto"/>
              <w:ind w:left="720" w:right="0" w:firstLine="0"/>
              <w:jc w:val="left"/>
            </w:pPr>
            <w:r>
              <w:t xml:space="preserve">Всемирный день туризма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7CD5115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50816C5" w14:textId="77777777" w:rsidR="003439BB" w:rsidRDefault="00000000">
            <w:pPr>
              <w:spacing w:after="0" w:line="259" w:lineRule="auto"/>
              <w:ind w:right="0" w:firstLine="0"/>
              <w:jc w:val="left"/>
            </w:pPr>
            <w:r>
              <w:t xml:space="preserve">27 сентября </w:t>
            </w:r>
          </w:p>
        </w:tc>
        <w:tc>
          <w:tcPr>
            <w:tcW w:w="2074" w:type="dxa"/>
            <w:tcBorders>
              <w:top w:val="single" w:sz="4" w:space="0" w:color="000000"/>
              <w:left w:val="single" w:sz="4" w:space="0" w:color="000000"/>
              <w:bottom w:val="single" w:sz="4" w:space="0" w:color="000000"/>
              <w:right w:val="single" w:sz="4" w:space="0" w:color="000000"/>
            </w:tcBorders>
          </w:tcPr>
          <w:p w14:paraId="725E5250" w14:textId="77777777" w:rsidR="003439BB" w:rsidRDefault="00000000">
            <w:pPr>
              <w:spacing w:after="5" w:line="259" w:lineRule="auto"/>
              <w:ind w:left="720" w:right="0" w:firstLine="0"/>
              <w:jc w:val="left"/>
            </w:pPr>
            <w:r>
              <w:t xml:space="preserve">Советник </w:t>
            </w:r>
          </w:p>
          <w:p w14:paraId="2788C398"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tc>
      </w:tr>
    </w:tbl>
    <w:p w14:paraId="3F9DB05D"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8" w:type="dxa"/>
        </w:tblCellMar>
        <w:tblLook w:val="04A0" w:firstRow="1" w:lastRow="0" w:firstColumn="1" w:lastColumn="0" w:noHBand="0" w:noVBand="1"/>
      </w:tblPr>
      <w:tblGrid>
        <w:gridCol w:w="1522"/>
        <w:gridCol w:w="3812"/>
        <w:gridCol w:w="1253"/>
        <w:gridCol w:w="1664"/>
        <w:gridCol w:w="2074"/>
      </w:tblGrid>
      <w:tr w:rsidR="003439BB" w14:paraId="2CCBA92E"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1F83B9C7"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1B7AC08A"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4F393F48"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623D7C21"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BCFE90F" w14:textId="77777777" w:rsidR="003439BB" w:rsidRDefault="00000000">
            <w:pPr>
              <w:spacing w:after="0"/>
              <w:ind w:right="0" w:firstLine="0"/>
              <w:jc w:val="left"/>
            </w:pPr>
            <w:r>
              <w:t xml:space="preserve">воспитанию, старший </w:t>
            </w:r>
            <w:r>
              <w:tab/>
              <w:t xml:space="preserve">вожатый, </w:t>
            </w:r>
            <w:r>
              <w:tab/>
              <w:t xml:space="preserve">классные рук, </w:t>
            </w:r>
            <w:r>
              <w:tab/>
              <w:t xml:space="preserve">активы </w:t>
            </w:r>
          </w:p>
          <w:p w14:paraId="222CD3F2" w14:textId="77777777" w:rsidR="003439BB" w:rsidRDefault="00000000">
            <w:pPr>
              <w:spacing w:after="0" w:line="259" w:lineRule="auto"/>
              <w:ind w:right="0" w:firstLine="0"/>
              <w:jc w:val="left"/>
            </w:pPr>
            <w:r>
              <w:t xml:space="preserve">классов </w:t>
            </w:r>
          </w:p>
        </w:tc>
      </w:tr>
      <w:tr w:rsidR="003439BB" w14:paraId="48C30434"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C262161" w14:textId="77777777" w:rsidR="003439BB" w:rsidRDefault="00000000">
            <w:pPr>
              <w:spacing w:after="0" w:line="259" w:lineRule="auto"/>
              <w:ind w:left="195"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vAlign w:val="bottom"/>
          </w:tcPr>
          <w:p w14:paraId="7DDB4DA4" w14:textId="77777777" w:rsidR="003439BB" w:rsidRDefault="00000000">
            <w:pPr>
              <w:spacing w:after="0" w:line="259" w:lineRule="auto"/>
              <w:ind w:right="0" w:firstLine="720"/>
              <w:jc w:val="left"/>
            </w:pPr>
            <w:r>
              <w:t xml:space="preserve">День воссоединения Донецкой </w:t>
            </w:r>
            <w:r>
              <w:tab/>
              <w:t xml:space="preserve">Народной </w:t>
            </w:r>
            <w:r>
              <w:tab/>
              <w:t xml:space="preserve">Республики, Луганской Народной Республики, Запорожской области и Херсонской области с Российской Федерацией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613E90C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843FF7A" w14:textId="77777777" w:rsidR="003439BB" w:rsidRDefault="00000000">
            <w:pPr>
              <w:spacing w:after="0" w:line="259" w:lineRule="auto"/>
              <w:ind w:right="0" w:firstLine="0"/>
              <w:jc w:val="left"/>
            </w:pPr>
            <w:r>
              <w:t xml:space="preserve">30 сентября </w:t>
            </w:r>
          </w:p>
        </w:tc>
        <w:tc>
          <w:tcPr>
            <w:tcW w:w="2074" w:type="dxa"/>
            <w:tcBorders>
              <w:top w:val="single" w:sz="4" w:space="0" w:color="000000"/>
              <w:left w:val="single" w:sz="4" w:space="0" w:color="000000"/>
              <w:bottom w:val="single" w:sz="4" w:space="0" w:color="000000"/>
              <w:right w:val="single" w:sz="4" w:space="0" w:color="000000"/>
            </w:tcBorders>
          </w:tcPr>
          <w:p w14:paraId="23ACAA1D" w14:textId="77777777" w:rsidR="003439BB" w:rsidRDefault="00000000">
            <w:pPr>
              <w:spacing w:after="5" w:line="259" w:lineRule="auto"/>
              <w:ind w:left="720" w:right="0" w:firstLine="0"/>
              <w:jc w:val="left"/>
            </w:pPr>
            <w:r>
              <w:t xml:space="preserve">Советник </w:t>
            </w:r>
          </w:p>
          <w:p w14:paraId="3206D641"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4B564C89"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6E3924A6"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7C850FF6" w14:textId="77777777" w:rsidR="003439BB" w:rsidRDefault="00000000">
            <w:pPr>
              <w:spacing w:after="0" w:line="259" w:lineRule="auto"/>
              <w:ind w:left="195"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vAlign w:val="bottom"/>
          </w:tcPr>
          <w:p w14:paraId="17C23EBD" w14:textId="77777777" w:rsidR="003439BB" w:rsidRDefault="00000000">
            <w:pPr>
              <w:spacing w:after="0" w:line="259" w:lineRule="auto"/>
              <w:ind w:right="0" w:firstLine="720"/>
              <w:jc w:val="left"/>
            </w:pPr>
            <w:r>
              <w:t xml:space="preserve">Концерт, </w:t>
            </w:r>
            <w:r>
              <w:tab/>
              <w:t xml:space="preserve">посвященный Международному дню пожилых людей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11EDA19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45C0766" w14:textId="77777777" w:rsidR="003439BB" w:rsidRDefault="00000000">
            <w:pPr>
              <w:spacing w:after="0" w:line="259" w:lineRule="auto"/>
              <w:ind w:right="0" w:firstLine="0"/>
              <w:jc w:val="left"/>
            </w:pPr>
            <w:r>
              <w:t xml:space="preserve">25 сентября </w:t>
            </w:r>
          </w:p>
        </w:tc>
        <w:tc>
          <w:tcPr>
            <w:tcW w:w="2074" w:type="dxa"/>
            <w:tcBorders>
              <w:top w:val="single" w:sz="4" w:space="0" w:color="000000"/>
              <w:left w:val="single" w:sz="4" w:space="0" w:color="000000"/>
              <w:bottom w:val="single" w:sz="4" w:space="0" w:color="000000"/>
              <w:right w:val="single" w:sz="4" w:space="0" w:color="000000"/>
            </w:tcBorders>
          </w:tcPr>
          <w:p w14:paraId="3994B816" w14:textId="77777777" w:rsidR="003439BB" w:rsidRDefault="00000000">
            <w:pPr>
              <w:spacing w:after="5" w:line="259" w:lineRule="auto"/>
              <w:ind w:left="720" w:right="0" w:firstLine="0"/>
              <w:jc w:val="left"/>
            </w:pPr>
            <w:r>
              <w:t xml:space="preserve">Советник </w:t>
            </w:r>
          </w:p>
          <w:p w14:paraId="1966EA47"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C3667CF"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080597C1" w14:textId="77777777">
        <w:trPr>
          <w:trHeight w:val="2494"/>
        </w:trPr>
        <w:tc>
          <w:tcPr>
            <w:tcW w:w="1522" w:type="dxa"/>
            <w:tcBorders>
              <w:top w:val="single" w:sz="4" w:space="0" w:color="000000"/>
              <w:left w:val="single" w:sz="4" w:space="0" w:color="000000"/>
              <w:bottom w:val="single" w:sz="4" w:space="0" w:color="000000"/>
              <w:right w:val="single" w:sz="4" w:space="0" w:color="000000"/>
            </w:tcBorders>
          </w:tcPr>
          <w:p w14:paraId="213FD3D7" w14:textId="77777777" w:rsidR="003439BB" w:rsidRDefault="00000000">
            <w:pPr>
              <w:spacing w:after="0" w:line="259" w:lineRule="auto"/>
              <w:ind w:left="315"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vAlign w:val="bottom"/>
          </w:tcPr>
          <w:p w14:paraId="28AEA95C" w14:textId="77777777" w:rsidR="003439BB" w:rsidRDefault="00000000">
            <w:pPr>
              <w:spacing w:after="0" w:line="259" w:lineRule="auto"/>
              <w:ind w:right="0" w:firstLine="720"/>
            </w:pPr>
            <w:r>
              <w:t xml:space="preserve">Международный день пожилых людей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4FA4087C"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2E6639F" w14:textId="77777777" w:rsidR="003439BB" w:rsidRDefault="00000000">
            <w:pPr>
              <w:spacing w:after="0" w:line="259" w:lineRule="auto"/>
              <w:ind w:right="0" w:firstLine="0"/>
              <w:jc w:val="left"/>
            </w:pPr>
            <w:r>
              <w:t xml:space="preserve">1 октября </w:t>
            </w:r>
          </w:p>
        </w:tc>
        <w:tc>
          <w:tcPr>
            <w:tcW w:w="2074" w:type="dxa"/>
            <w:tcBorders>
              <w:top w:val="single" w:sz="4" w:space="0" w:color="000000"/>
              <w:left w:val="single" w:sz="4" w:space="0" w:color="000000"/>
              <w:bottom w:val="single" w:sz="4" w:space="0" w:color="000000"/>
              <w:right w:val="single" w:sz="4" w:space="0" w:color="000000"/>
            </w:tcBorders>
          </w:tcPr>
          <w:p w14:paraId="3B88BE27" w14:textId="77777777" w:rsidR="003439BB" w:rsidRDefault="00000000">
            <w:pPr>
              <w:spacing w:after="5" w:line="259" w:lineRule="auto"/>
              <w:ind w:left="720" w:right="0" w:firstLine="0"/>
              <w:jc w:val="left"/>
            </w:pPr>
            <w:r>
              <w:t xml:space="preserve">Советник </w:t>
            </w:r>
          </w:p>
          <w:p w14:paraId="07F3AD85"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A548881" w14:textId="77777777" w:rsidR="003439BB" w:rsidRDefault="00000000">
            <w:pPr>
              <w:spacing w:after="0" w:line="259" w:lineRule="auto"/>
              <w:ind w:right="60" w:firstLine="0"/>
            </w:pPr>
            <w:r>
              <w:t xml:space="preserve">воспитанию, старший вожатый, классные руководители, активы классов, родительский актив </w:t>
            </w:r>
          </w:p>
        </w:tc>
      </w:tr>
      <w:tr w:rsidR="003439BB" w14:paraId="04C28B2C"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99B8740" w14:textId="77777777" w:rsidR="003439BB" w:rsidRDefault="00000000">
            <w:pPr>
              <w:spacing w:after="0" w:line="259" w:lineRule="auto"/>
              <w:ind w:left="315" w:right="0" w:firstLine="0"/>
              <w:jc w:val="center"/>
            </w:pPr>
            <w:r>
              <w:lastRenderedPageBreak/>
              <w:t xml:space="preserve">11 </w:t>
            </w:r>
          </w:p>
        </w:tc>
        <w:tc>
          <w:tcPr>
            <w:tcW w:w="3812" w:type="dxa"/>
            <w:tcBorders>
              <w:top w:val="single" w:sz="4" w:space="0" w:color="000000"/>
              <w:left w:val="single" w:sz="4" w:space="0" w:color="000000"/>
              <w:bottom w:val="single" w:sz="4" w:space="0" w:color="000000"/>
              <w:right w:val="single" w:sz="4" w:space="0" w:color="000000"/>
            </w:tcBorders>
          </w:tcPr>
          <w:p w14:paraId="3EA08EAC" w14:textId="77777777" w:rsidR="003439BB" w:rsidRDefault="00000000">
            <w:pPr>
              <w:spacing w:after="0" w:line="238" w:lineRule="auto"/>
              <w:ind w:right="0" w:firstLine="720"/>
            </w:pPr>
            <w:r>
              <w:t xml:space="preserve">Международный день музыки </w:t>
            </w:r>
          </w:p>
          <w:p w14:paraId="308E2FF5"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59D28AD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D245255" w14:textId="77777777" w:rsidR="003439BB" w:rsidRDefault="00000000">
            <w:pPr>
              <w:spacing w:after="0" w:line="259" w:lineRule="auto"/>
              <w:ind w:right="0" w:firstLine="0"/>
              <w:jc w:val="left"/>
            </w:pPr>
            <w:r>
              <w:t xml:space="preserve">1 октября </w:t>
            </w:r>
          </w:p>
        </w:tc>
        <w:tc>
          <w:tcPr>
            <w:tcW w:w="2074" w:type="dxa"/>
            <w:tcBorders>
              <w:top w:val="single" w:sz="4" w:space="0" w:color="000000"/>
              <w:left w:val="single" w:sz="4" w:space="0" w:color="000000"/>
              <w:bottom w:val="single" w:sz="4" w:space="0" w:color="000000"/>
              <w:right w:val="single" w:sz="4" w:space="0" w:color="000000"/>
            </w:tcBorders>
          </w:tcPr>
          <w:p w14:paraId="757781FC" w14:textId="77777777" w:rsidR="003439BB" w:rsidRDefault="00000000">
            <w:pPr>
              <w:spacing w:after="0" w:line="259" w:lineRule="auto"/>
              <w:ind w:right="0" w:firstLine="720"/>
              <w:jc w:val="left"/>
            </w:pPr>
            <w:r>
              <w:t xml:space="preserve">Учителя музыки </w:t>
            </w:r>
          </w:p>
        </w:tc>
      </w:tr>
      <w:tr w:rsidR="003439BB" w14:paraId="1A3ED16C"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3661DCBE" w14:textId="77777777" w:rsidR="003439BB" w:rsidRDefault="00000000">
            <w:pPr>
              <w:spacing w:after="0" w:line="259" w:lineRule="auto"/>
              <w:ind w:left="315"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vAlign w:val="bottom"/>
          </w:tcPr>
          <w:p w14:paraId="635E42FB" w14:textId="77777777" w:rsidR="003439BB" w:rsidRDefault="00000000">
            <w:pPr>
              <w:spacing w:after="0" w:line="259" w:lineRule="auto"/>
              <w:ind w:right="0" w:firstLine="720"/>
              <w:jc w:val="left"/>
            </w:pPr>
            <w:r>
              <w:t xml:space="preserve">Международный день социального педагога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323C8ED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840D161" w14:textId="77777777" w:rsidR="003439BB" w:rsidRDefault="00000000">
            <w:pPr>
              <w:spacing w:after="0" w:line="259" w:lineRule="auto"/>
              <w:ind w:right="0" w:firstLine="0"/>
              <w:jc w:val="left"/>
            </w:pPr>
            <w:r>
              <w:t xml:space="preserve">2 октября </w:t>
            </w:r>
          </w:p>
        </w:tc>
        <w:tc>
          <w:tcPr>
            <w:tcW w:w="2074" w:type="dxa"/>
            <w:tcBorders>
              <w:top w:val="single" w:sz="4" w:space="0" w:color="000000"/>
              <w:left w:val="single" w:sz="4" w:space="0" w:color="000000"/>
              <w:bottom w:val="single" w:sz="4" w:space="0" w:color="000000"/>
              <w:right w:val="single" w:sz="4" w:space="0" w:color="000000"/>
            </w:tcBorders>
          </w:tcPr>
          <w:p w14:paraId="49AD5912"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4E36F9D1"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76F4D374" w14:textId="77777777" w:rsidR="003439BB" w:rsidRDefault="00000000">
            <w:pPr>
              <w:spacing w:after="0" w:line="259" w:lineRule="auto"/>
              <w:ind w:left="315" w:right="0" w:firstLine="0"/>
              <w:jc w:val="center"/>
            </w:pPr>
            <w:r>
              <w:t xml:space="preserve">13 </w:t>
            </w:r>
          </w:p>
        </w:tc>
        <w:tc>
          <w:tcPr>
            <w:tcW w:w="3812" w:type="dxa"/>
            <w:tcBorders>
              <w:top w:val="single" w:sz="4" w:space="0" w:color="000000"/>
              <w:left w:val="single" w:sz="4" w:space="0" w:color="000000"/>
              <w:bottom w:val="single" w:sz="4" w:space="0" w:color="000000"/>
              <w:right w:val="single" w:sz="4" w:space="0" w:color="000000"/>
            </w:tcBorders>
            <w:vAlign w:val="bottom"/>
          </w:tcPr>
          <w:p w14:paraId="29610453" w14:textId="77777777" w:rsidR="003439BB" w:rsidRDefault="00000000">
            <w:pPr>
              <w:spacing w:after="0" w:line="259" w:lineRule="auto"/>
              <w:ind w:left="720" w:right="0" w:firstLine="0"/>
              <w:jc w:val="left"/>
            </w:pPr>
            <w:r>
              <w:t xml:space="preserve">День защиты животных </w:t>
            </w:r>
          </w:p>
        </w:tc>
        <w:tc>
          <w:tcPr>
            <w:tcW w:w="1253" w:type="dxa"/>
            <w:tcBorders>
              <w:top w:val="single" w:sz="4" w:space="0" w:color="000000"/>
              <w:left w:val="single" w:sz="4" w:space="0" w:color="000000"/>
              <w:bottom w:val="single" w:sz="4" w:space="0" w:color="000000"/>
              <w:right w:val="single" w:sz="4" w:space="0" w:color="000000"/>
            </w:tcBorders>
            <w:vAlign w:val="center"/>
          </w:tcPr>
          <w:p w14:paraId="09EFAF4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B25244B" w14:textId="77777777" w:rsidR="003439BB" w:rsidRDefault="00000000">
            <w:pPr>
              <w:spacing w:after="0" w:line="259" w:lineRule="auto"/>
              <w:ind w:right="0" w:firstLine="0"/>
              <w:jc w:val="left"/>
            </w:pPr>
            <w:r>
              <w:t xml:space="preserve">4 октября </w:t>
            </w:r>
          </w:p>
        </w:tc>
        <w:tc>
          <w:tcPr>
            <w:tcW w:w="2074" w:type="dxa"/>
            <w:tcBorders>
              <w:top w:val="single" w:sz="4" w:space="0" w:color="000000"/>
              <w:left w:val="single" w:sz="4" w:space="0" w:color="000000"/>
              <w:bottom w:val="single" w:sz="4" w:space="0" w:color="000000"/>
              <w:right w:val="single" w:sz="4" w:space="0" w:color="000000"/>
            </w:tcBorders>
          </w:tcPr>
          <w:p w14:paraId="6AEE2CBB"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735400E0"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2E1AB8BE" w14:textId="77777777" w:rsidR="003439BB" w:rsidRDefault="00000000">
            <w:pPr>
              <w:spacing w:after="0" w:line="259" w:lineRule="auto"/>
              <w:ind w:left="315" w:right="0" w:firstLine="0"/>
              <w:jc w:val="center"/>
            </w:pPr>
            <w:r>
              <w:t xml:space="preserve">14 </w:t>
            </w:r>
          </w:p>
        </w:tc>
        <w:tc>
          <w:tcPr>
            <w:tcW w:w="3812" w:type="dxa"/>
            <w:tcBorders>
              <w:top w:val="single" w:sz="4" w:space="0" w:color="000000"/>
              <w:left w:val="single" w:sz="4" w:space="0" w:color="000000"/>
              <w:bottom w:val="single" w:sz="4" w:space="0" w:color="000000"/>
              <w:right w:val="single" w:sz="4" w:space="0" w:color="000000"/>
            </w:tcBorders>
            <w:vAlign w:val="bottom"/>
          </w:tcPr>
          <w:p w14:paraId="522E277D" w14:textId="77777777" w:rsidR="003439BB" w:rsidRDefault="00000000">
            <w:pPr>
              <w:spacing w:after="0" w:line="259" w:lineRule="auto"/>
              <w:ind w:left="720" w:right="0" w:firstLine="0"/>
              <w:jc w:val="left"/>
            </w:pPr>
            <w:r>
              <w:t xml:space="preserve">День Учителя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4FADD7C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B3BC050" w14:textId="77777777" w:rsidR="003439BB" w:rsidRDefault="00000000">
            <w:pPr>
              <w:spacing w:after="0" w:line="259" w:lineRule="auto"/>
              <w:ind w:right="0" w:firstLine="0"/>
              <w:jc w:val="left"/>
            </w:pPr>
            <w:r>
              <w:t xml:space="preserve">5 октября </w:t>
            </w:r>
          </w:p>
        </w:tc>
        <w:tc>
          <w:tcPr>
            <w:tcW w:w="2074" w:type="dxa"/>
            <w:tcBorders>
              <w:top w:val="single" w:sz="4" w:space="0" w:color="000000"/>
              <w:left w:val="single" w:sz="4" w:space="0" w:color="000000"/>
              <w:bottom w:val="single" w:sz="4" w:space="0" w:color="000000"/>
              <w:right w:val="single" w:sz="4" w:space="0" w:color="000000"/>
            </w:tcBorders>
          </w:tcPr>
          <w:p w14:paraId="1E4DA0CB" w14:textId="77777777" w:rsidR="003439BB" w:rsidRDefault="00000000">
            <w:pPr>
              <w:spacing w:after="5" w:line="259" w:lineRule="auto"/>
              <w:ind w:left="720" w:right="0" w:firstLine="0"/>
              <w:jc w:val="left"/>
            </w:pPr>
            <w:r>
              <w:t xml:space="preserve">Советник </w:t>
            </w:r>
          </w:p>
          <w:p w14:paraId="231E5C85"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5ED02CD0"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3A8C3DF"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78B27EFE" w14:textId="77777777" w:rsidR="003439BB" w:rsidRDefault="00000000">
            <w:pPr>
              <w:spacing w:after="0" w:line="259" w:lineRule="auto"/>
              <w:ind w:left="315" w:right="0" w:firstLine="0"/>
              <w:jc w:val="center"/>
            </w:pPr>
            <w:r>
              <w:t xml:space="preserve">15 </w:t>
            </w:r>
          </w:p>
        </w:tc>
        <w:tc>
          <w:tcPr>
            <w:tcW w:w="3812" w:type="dxa"/>
            <w:tcBorders>
              <w:top w:val="single" w:sz="4" w:space="0" w:color="000000"/>
              <w:left w:val="single" w:sz="4" w:space="0" w:color="000000"/>
              <w:bottom w:val="single" w:sz="4" w:space="0" w:color="000000"/>
              <w:right w:val="single" w:sz="4" w:space="0" w:color="000000"/>
            </w:tcBorders>
            <w:vAlign w:val="bottom"/>
          </w:tcPr>
          <w:p w14:paraId="72BECC95" w14:textId="77777777" w:rsidR="003439BB" w:rsidRDefault="00000000">
            <w:pPr>
              <w:tabs>
                <w:tab w:val="center" w:pos="1590"/>
                <w:tab w:val="center" w:pos="3362"/>
              </w:tabs>
              <w:spacing w:after="0" w:line="259" w:lineRule="auto"/>
              <w:ind w:right="0" w:firstLine="0"/>
              <w:jc w:val="left"/>
            </w:pPr>
            <w:r>
              <w:rPr>
                <w:rFonts w:ascii="Calibri" w:eastAsia="Calibri" w:hAnsi="Calibri" w:cs="Calibri"/>
                <w:sz w:val="22"/>
              </w:rPr>
              <w:tab/>
            </w:r>
            <w:r>
              <w:t xml:space="preserve">Международный </w:t>
            </w:r>
            <w:r>
              <w:tab/>
              <w:t xml:space="preserve">день </w:t>
            </w:r>
          </w:p>
          <w:p w14:paraId="1CBB6924" w14:textId="77777777" w:rsidR="003439BB" w:rsidRDefault="00000000">
            <w:pPr>
              <w:spacing w:after="0" w:line="259" w:lineRule="auto"/>
              <w:ind w:right="0" w:firstLine="0"/>
              <w:jc w:val="left"/>
            </w:pPr>
            <w:r>
              <w:t xml:space="preserve">школьных библиотек  </w:t>
            </w:r>
          </w:p>
        </w:tc>
        <w:tc>
          <w:tcPr>
            <w:tcW w:w="1253" w:type="dxa"/>
            <w:tcBorders>
              <w:top w:val="single" w:sz="4" w:space="0" w:color="000000"/>
              <w:left w:val="single" w:sz="4" w:space="0" w:color="000000"/>
              <w:bottom w:val="single" w:sz="4" w:space="0" w:color="000000"/>
              <w:right w:val="single" w:sz="4" w:space="0" w:color="000000"/>
            </w:tcBorders>
            <w:vAlign w:val="center"/>
          </w:tcPr>
          <w:p w14:paraId="5CBD4B0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4F4AAFA" w14:textId="77777777" w:rsidR="003439BB" w:rsidRDefault="00000000">
            <w:pPr>
              <w:spacing w:after="0" w:line="259" w:lineRule="auto"/>
              <w:ind w:right="0" w:firstLine="0"/>
              <w:jc w:val="left"/>
            </w:pPr>
            <w:r>
              <w:t xml:space="preserve">25 октября </w:t>
            </w:r>
          </w:p>
        </w:tc>
        <w:tc>
          <w:tcPr>
            <w:tcW w:w="2074" w:type="dxa"/>
            <w:tcBorders>
              <w:top w:val="single" w:sz="4" w:space="0" w:color="000000"/>
              <w:left w:val="single" w:sz="4" w:space="0" w:color="000000"/>
              <w:bottom w:val="single" w:sz="4" w:space="0" w:color="000000"/>
              <w:right w:val="single" w:sz="4" w:space="0" w:color="000000"/>
            </w:tcBorders>
          </w:tcPr>
          <w:p w14:paraId="19502BB0" w14:textId="77777777" w:rsidR="003439BB" w:rsidRDefault="00000000">
            <w:pPr>
              <w:spacing w:after="0" w:line="259" w:lineRule="auto"/>
              <w:ind w:right="63" w:firstLine="720"/>
            </w:pPr>
            <w:r>
              <w:t>Старший вожатый, классные руководите-</w:t>
            </w:r>
          </w:p>
        </w:tc>
      </w:tr>
    </w:tbl>
    <w:p w14:paraId="6C6F200B"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8" w:type="dxa"/>
        </w:tblCellMar>
        <w:tblLook w:val="04A0" w:firstRow="1" w:lastRow="0" w:firstColumn="1" w:lastColumn="0" w:noHBand="0" w:noVBand="1"/>
      </w:tblPr>
      <w:tblGrid>
        <w:gridCol w:w="1522"/>
        <w:gridCol w:w="3812"/>
        <w:gridCol w:w="1253"/>
        <w:gridCol w:w="1664"/>
        <w:gridCol w:w="2074"/>
      </w:tblGrid>
      <w:tr w:rsidR="003439BB" w14:paraId="36A7E821"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7E2D449F"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29AE8711"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27806208"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033D91FF"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C1682E1" w14:textId="77777777" w:rsidR="003439BB" w:rsidRDefault="00000000">
            <w:pPr>
              <w:spacing w:after="0" w:line="259" w:lineRule="auto"/>
              <w:ind w:right="61" w:firstLine="0"/>
            </w:pPr>
            <w:r>
              <w:t xml:space="preserve">ли, активы классов, педагог-библиотекарь </w:t>
            </w:r>
          </w:p>
        </w:tc>
      </w:tr>
      <w:tr w:rsidR="003439BB" w14:paraId="546CA3BB"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6281043E" w14:textId="77777777" w:rsidR="003439BB" w:rsidRDefault="00000000">
            <w:pPr>
              <w:spacing w:after="0" w:line="259" w:lineRule="auto"/>
              <w:ind w:left="315" w:right="0" w:firstLine="0"/>
              <w:jc w:val="center"/>
            </w:pPr>
            <w:r>
              <w:t xml:space="preserve">16 </w:t>
            </w:r>
          </w:p>
        </w:tc>
        <w:tc>
          <w:tcPr>
            <w:tcW w:w="3812" w:type="dxa"/>
            <w:tcBorders>
              <w:top w:val="single" w:sz="4" w:space="0" w:color="000000"/>
              <w:left w:val="single" w:sz="4" w:space="0" w:color="000000"/>
              <w:bottom w:val="single" w:sz="4" w:space="0" w:color="000000"/>
              <w:right w:val="single" w:sz="4" w:space="0" w:color="000000"/>
            </w:tcBorders>
            <w:vAlign w:val="bottom"/>
          </w:tcPr>
          <w:p w14:paraId="0A8C9897" w14:textId="77777777" w:rsidR="003439BB" w:rsidRDefault="00000000">
            <w:pPr>
              <w:spacing w:after="0" w:line="259" w:lineRule="auto"/>
              <w:ind w:left="720" w:right="0" w:firstLine="0"/>
              <w:jc w:val="left"/>
            </w:pPr>
            <w:r>
              <w:t xml:space="preserve">День бабушек и дедушек </w:t>
            </w:r>
          </w:p>
        </w:tc>
        <w:tc>
          <w:tcPr>
            <w:tcW w:w="1253" w:type="dxa"/>
            <w:tcBorders>
              <w:top w:val="single" w:sz="4" w:space="0" w:color="000000"/>
              <w:left w:val="single" w:sz="4" w:space="0" w:color="000000"/>
              <w:bottom w:val="single" w:sz="4" w:space="0" w:color="000000"/>
              <w:right w:val="single" w:sz="4" w:space="0" w:color="000000"/>
            </w:tcBorders>
            <w:vAlign w:val="center"/>
          </w:tcPr>
          <w:p w14:paraId="4EC6991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3EB1491" w14:textId="77777777" w:rsidR="003439BB" w:rsidRDefault="00000000">
            <w:pPr>
              <w:spacing w:after="0" w:line="259" w:lineRule="auto"/>
              <w:ind w:right="0" w:firstLine="720"/>
            </w:pPr>
            <w:r>
              <w:t xml:space="preserve">28 октября </w:t>
            </w:r>
          </w:p>
        </w:tc>
        <w:tc>
          <w:tcPr>
            <w:tcW w:w="2074" w:type="dxa"/>
            <w:tcBorders>
              <w:top w:val="single" w:sz="4" w:space="0" w:color="000000"/>
              <w:left w:val="single" w:sz="4" w:space="0" w:color="000000"/>
              <w:bottom w:val="single" w:sz="4" w:space="0" w:color="000000"/>
              <w:right w:val="single" w:sz="4" w:space="0" w:color="000000"/>
            </w:tcBorders>
          </w:tcPr>
          <w:p w14:paraId="5C80CE06" w14:textId="77777777" w:rsidR="003439BB" w:rsidRDefault="00000000">
            <w:pPr>
              <w:spacing w:after="0" w:line="259" w:lineRule="auto"/>
              <w:ind w:right="0" w:firstLine="720"/>
              <w:jc w:val="left"/>
            </w:pPr>
            <w:r>
              <w:t xml:space="preserve">Старший вожатый, </w:t>
            </w:r>
            <w:r>
              <w:tab/>
              <w:t xml:space="preserve">классные руководители, активы классов, </w:t>
            </w:r>
            <w:r>
              <w:tab/>
              <w:t xml:space="preserve">родительский актив </w:t>
            </w:r>
          </w:p>
        </w:tc>
      </w:tr>
      <w:tr w:rsidR="003439BB" w14:paraId="0CC01B01"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66D217D2" w14:textId="77777777" w:rsidR="003439BB" w:rsidRDefault="00000000">
            <w:pPr>
              <w:spacing w:after="0" w:line="259" w:lineRule="auto"/>
              <w:ind w:left="315" w:right="0" w:firstLine="0"/>
              <w:jc w:val="center"/>
            </w:pPr>
            <w:r>
              <w:t xml:space="preserve">17 </w:t>
            </w:r>
          </w:p>
        </w:tc>
        <w:tc>
          <w:tcPr>
            <w:tcW w:w="3812" w:type="dxa"/>
            <w:tcBorders>
              <w:top w:val="single" w:sz="4" w:space="0" w:color="000000"/>
              <w:left w:val="single" w:sz="4" w:space="0" w:color="000000"/>
              <w:bottom w:val="single" w:sz="4" w:space="0" w:color="000000"/>
              <w:right w:val="single" w:sz="4" w:space="0" w:color="000000"/>
            </w:tcBorders>
            <w:vAlign w:val="bottom"/>
          </w:tcPr>
          <w:p w14:paraId="24E8B9CB" w14:textId="77777777" w:rsidR="003439BB" w:rsidRDefault="00000000">
            <w:pPr>
              <w:spacing w:after="0" w:line="259" w:lineRule="auto"/>
              <w:ind w:left="720" w:right="0" w:firstLine="0"/>
              <w:jc w:val="left"/>
            </w:pPr>
            <w:r>
              <w:t xml:space="preserve">День отца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0F2C66C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570C04F" w14:textId="77777777" w:rsidR="003439BB" w:rsidRDefault="00000000">
            <w:pPr>
              <w:spacing w:after="0" w:line="259" w:lineRule="auto"/>
              <w:ind w:right="60" w:firstLine="0"/>
            </w:pPr>
            <w:r>
              <w:t xml:space="preserve">третье воскресенье октября 20 октября </w:t>
            </w:r>
          </w:p>
        </w:tc>
        <w:tc>
          <w:tcPr>
            <w:tcW w:w="2074" w:type="dxa"/>
            <w:tcBorders>
              <w:top w:val="single" w:sz="4" w:space="0" w:color="000000"/>
              <w:left w:val="single" w:sz="4" w:space="0" w:color="000000"/>
              <w:bottom w:val="single" w:sz="4" w:space="0" w:color="000000"/>
              <w:right w:val="single" w:sz="4" w:space="0" w:color="000000"/>
            </w:tcBorders>
          </w:tcPr>
          <w:p w14:paraId="418E5783"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24CBDB7A" w14:textId="77777777">
        <w:trPr>
          <w:trHeight w:val="2218"/>
        </w:trPr>
        <w:tc>
          <w:tcPr>
            <w:tcW w:w="1522" w:type="dxa"/>
            <w:tcBorders>
              <w:top w:val="single" w:sz="4" w:space="0" w:color="000000"/>
              <w:left w:val="single" w:sz="4" w:space="0" w:color="000000"/>
              <w:bottom w:val="single" w:sz="4" w:space="0" w:color="000000"/>
              <w:right w:val="single" w:sz="4" w:space="0" w:color="000000"/>
            </w:tcBorders>
          </w:tcPr>
          <w:p w14:paraId="40D8A3BF" w14:textId="77777777" w:rsidR="003439BB" w:rsidRDefault="00000000">
            <w:pPr>
              <w:spacing w:after="0" w:line="259" w:lineRule="auto"/>
              <w:ind w:left="315" w:right="0" w:firstLine="0"/>
              <w:jc w:val="center"/>
            </w:pPr>
            <w:r>
              <w:lastRenderedPageBreak/>
              <w:t xml:space="preserve">18 </w:t>
            </w:r>
          </w:p>
        </w:tc>
        <w:tc>
          <w:tcPr>
            <w:tcW w:w="3812" w:type="dxa"/>
            <w:tcBorders>
              <w:top w:val="single" w:sz="4" w:space="0" w:color="000000"/>
              <w:left w:val="single" w:sz="4" w:space="0" w:color="000000"/>
              <w:bottom w:val="single" w:sz="4" w:space="0" w:color="000000"/>
              <w:right w:val="single" w:sz="4" w:space="0" w:color="000000"/>
            </w:tcBorders>
            <w:vAlign w:val="bottom"/>
          </w:tcPr>
          <w:p w14:paraId="520E9A92" w14:textId="77777777" w:rsidR="003439BB" w:rsidRDefault="00000000">
            <w:pPr>
              <w:spacing w:after="0" w:line="259" w:lineRule="auto"/>
              <w:ind w:left="720" w:right="0" w:firstLine="0"/>
              <w:jc w:val="left"/>
            </w:pPr>
            <w:r>
              <w:t xml:space="preserve">День народного единства </w:t>
            </w:r>
          </w:p>
          <w:p w14:paraId="154CB81F"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3B40320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8CB7223" w14:textId="77777777" w:rsidR="003439BB" w:rsidRDefault="00000000">
            <w:pPr>
              <w:spacing w:after="0" w:line="259" w:lineRule="auto"/>
              <w:ind w:right="0" w:firstLine="0"/>
              <w:jc w:val="left"/>
            </w:pPr>
            <w:r>
              <w:t xml:space="preserve">4 ноября </w:t>
            </w:r>
          </w:p>
        </w:tc>
        <w:tc>
          <w:tcPr>
            <w:tcW w:w="2074" w:type="dxa"/>
            <w:tcBorders>
              <w:top w:val="single" w:sz="4" w:space="0" w:color="000000"/>
              <w:left w:val="single" w:sz="4" w:space="0" w:color="000000"/>
              <w:bottom w:val="single" w:sz="4" w:space="0" w:color="000000"/>
              <w:right w:val="single" w:sz="4" w:space="0" w:color="000000"/>
            </w:tcBorders>
          </w:tcPr>
          <w:p w14:paraId="1FE66269" w14:textId="77777777" w:rsidR="003439BB" w:rsidRDefault="00000000">
            <w:pPr>
              <w:spacing w:after="5" w:line="259" w:lineRule="auto"/>
              <w:ind w:left="720" w:right="0" w:firstLine="0"/>
              <w:jc w:val="left"/>
            </w:pPr>
            <w:r>
              <w:t xml:space="preserve">Советник </w:t>
            </w:r>
          </w:p>
          <w:p w14:paraId="645A2ABD"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72267145" w14:textId="77777777" w:rsidR="003439BB" w:rsidRDefault="00000000">
            <w:pPr>
              <w:spacing w:after="0" w:line="259" w:lineRule="auto"/>
              <w:ind w:right="0" w:firstLine="0"/>
              <w:jc w:val="left"/>
            </w:pPr>
            <w:r>
              <w:t xml:space="preserve">воспитанию, </w:t>
            </w:r>
          </w:p>
          <w:p w14:paraId="47D45163" w14:textId="77777777" w:rsidR="003439BB" w:rsidRDefault="00000000">
            <w:pPr>
              <w:spacing w:after="0" w:line="259" w:lineRule="auto"/>
              <w:ind w:right="0" w:firstLine="0"/>
            </w:pPr>
            <w:r>
              <w:t>старший  вожа-</w:t>
            </w:r>
          </w:p>
          <w:p w14:paraId="37431D67" w14:textId="77777777" w:rsidR="003439BB" w:rsidRDefault="00000000">
            <w:pPr>
              <w:spacing w:after="0" w:line="259" w:lineRule="auto"/>
              <w:ind w:right="126" w:firstLine="0"/>
              <w:jc w:val="left"/>
            </w:pPr>
            <w:r>
              <w:t xml:space="preserve">тый,  классные руководители, активы классов </w:t>
            </w:r>
          </w:p>
        </w:tc>
      </w:tr>
      <w:tr w:rsidR="003439BB" w14:paraId="54B8BD94"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3BAF8FBE" w14:textId="77777777" w:rsidR="003439BB" w:rsidRDefault="00000000">
            <w:pPr>
              <w:spacing w:after="0" w:line="259" w:lineRule="auto"/>
              <w:ind w:left="315" w:right="0" w:firstLine="0"/>
              <w:jc w:val="center"/>
            </w:pPr>
            <w:r>
              <w:t xml:space="preserve">19 </w:t>
            </w:r>
          </w:p>
        </w:tc>
        <w:tc>
          <w:tcPr>
            <w:tcW w:w="3812" w:type="dxa"/>
            <w:tcBorders>
              <w:top w:val="single" w:sz="4" w:space="0" w:color="000000"/>
              <w:left w:val="single" w:sz="4" w:space="0" w:color="000000"/>
              <w:bottom w:val="single" w:sz="4" w:space="0" w:color="000000"/>
              <w:right w:val="single" w:sz="4" w:space="0" w:color="000000"/>
            </w:tcBorders>
            <w:vAlign w:val="bottom"/>
          </w:tcPr>
          <w:p w14:paraId="592A3D3F" w14:textId="77777777" w:rsidR="003439BB" w:rsidRDefault="00000000">
            <w:pPr>
              <w:spacing w:after="0" w:line="238" w:lineRule="auto"/>
              <w:ind w:right="57" w:firstLine="720"/>
            </w:pPr>
            <w:r>
              <w:t xml:space="preserve">День памяти погибших при исполнении служебных обязанностей сотрудников органов внутренних дел России  </w:t>
            </w:r>
          </w:p>
          <w:p w14:paraId="447C6FD4"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74DAFEF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074399A" w14:textId="77777777" w:rsidR="003439BB" w:rsidRDefault="00000000">
            <w:pPr>
              <w:spacing w:after="0" w:line="259" w:lineRule="auto"/>
              <w:ind w:right="0" w:firstLine="0"/>
              <w:jc w:val="left"/>
            </w:pPr>
            <w:r>
              <w:t xml:space="preserve">8 ноября </w:t>
            </w:r>
          </w:p>
        </w:tc>
        <w:tc>
          <w:tcPr>
            <w:tcW w:w="2074" w:type="dxa"/>
            <w:tcBorders>
              <w:top w:val="single" w:sz="4" w:space="0" w:color="000000"/>
              <w:left w:val="single" w:sz="4" w:space="0" w:color="000000"/>
              <w:bottom w:val="single" w:sz="4" w:space="0" w:color="000000"/>
              <w:right w:val="single" w:sz="4" w:space="0" w:color="000000"/>
            </w:tcBorders>
          </w:tcPr>
          <w:p w14:paraId="55D283C3" w14:textId="77777777" w:rsidR="003439BB" w:rsidRDefault="00000000">
            <w:pPr>
              <w:spacing w:after="5" w:line="259" w:lineRule="auto"/>
              <w:ind w:left="720" w:right="0" w:firstLine="0"/>
              <w:jc w:val="left"/>
            </w:pPr>
            <w:r>
              <w:t xml:space="preserve">Советник </w:t>
            </w:r>
          </w:p>
          <w:p w14:paraId="0815C03C"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457C82F5"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227606A5"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4E4DC908" w14:textId="77777777" w:rsidR="003439BB" w:rsidRDefault="00000000">
            <w:pPr>
              <w:spacing w:after="0" w:line="259" w:lineRule="auto"/>
              <w:ind w:left="315" w:right="0" w:firstLine="0"/>
              <w:jc w:val="center"/>
            </w:pPr>
            <w:r>
              <w:t xml:space="preserve">20 </w:t>
            </w:r>
          </w:p>
        </w:tc>
        <w:tc>
          <w:tcPr>
            <w:tcW w:w="3812" w:type="dxa"/>
            <w:tcBorders>
              <w:top w:val="single" w:sz="4" w:space="0" w:color="000000"/>
              <w:left w:val="single" w:sz="4" w:space="0" w:color="000000"/>
              <w:bottom w:val="single" w:sz="4" w:space="0" w:color="000000"/>
              <w:right w:val="single" w:sz="4" w:space="0" w:color="000000"/>
            </w:tcBorders>
            <w:vAlign w:val="bottom"/>
          </w:tcPr>
          <w:p w14:paraId="192611D3" w14:textId="77777777" w:rsidR="003439BB" w:rsidRDefault="00000000">
            <w:pPr>
              <w:spacing w:after="0" w:line="259" w:lineRule="auto"/>
              <w:ind w:right="61" w:firstLine="720"/>
            </w:pPr>
            <w:r>
              <w:t xml:space="preserve">Формирование архива воспоминаний ветеранов на сайте заботаоветеранах.рф </w:t>
            </w:r>
          </w:p>
        </w:tc>
        <w:tc>
          <w:tcPr>
            <w:tcW w:w="1253" w:type="dxa"/>
            <w:tcBorders>
              <w:top w:val="single" w:sz="4" w:space="0" w:color="000000"/>
              <w:left w:val="single" w:sz="4" w:space="0" w:color="000000"/>
              <w:bottom w:val="single" w:sz="4" w:space="0" w:color="000000"/>
              <w:right w:val="single" w:sz="4" w:space="0" w:color="000000"/>
            </w:tcBorders>
            <w:vAlign w:val="center"/>
          </w:tcPr>
          <w:p w14:paraId="64867DED" w14:textId="77777777" w:rsidR="003439BB" w:rsidRDefault="00000000">
            <w:pPr>
              <w:spacing w:after="0" w:line="259" w:lineRule="auto"/>
              <w:ind w:left="2" w:right="0" w:firstLine="0"/>
              <w:jc w:val="left"/>
            </w:pPr>
            <w:r>
              <w:t xml:space="preserve">1-1 </w:t>
            </w:r>
          </w:p>
        </w:tc>
        <w:tc>
          <w:tcPr>
            <w:tcW w:w="1664" w:type="dxa"/>
            <w:tcBorders>
              <w:top w:val="single" w:sz="4" w:space="0" w:color="000000"/>
              <w:left w:val="single" w:sz="4" w:space="0" w:color="000000"/>
              <w:bottom w:val="single" w:sz="4" w:space="0" w:color="000000"/>
              <w:right w:val="single" w:sz="4" w:space="0" w:color="000000"/>
            </w:tcBorders>
          </w:tcPr>
          <w:p w14:paraId="1699E8BB" w14:textId="77777777" w:rsidR="003439BB" w:rsidRDefault="00000000">
            <w:pPr>
              <w:numPr>
                <w:ilvl w:val="0"/>
                <w:numId w:val="287"/>
              </w:numPr>
              <w:spacing w:after="0" w:line="259" w:lineRule="auto"/>
              <w:ind w:right="0" w:hanging="180"/>
              <w:jc w:val="left"/>
            </w:pPr>
            <w:r>
              <w:t xml:space="preserve">ноября </w:t>
            </w:r>
          </w:p>
          <w:p w14:paraId="29821C89" w14:textId="77777777" w:rsidR="003439BB" w:rsidRDefault="00000000">
            <w:pPr>
              <w:numPr>
                <w:ilvl w:val="0"/>
                <w:numId w:val="287"/>
              </w:numPr>
              <w:spacing w:after="0" w:line="259" w:lineRule="auto"/>
              <w:ind w:right="0" w:hanging="180"/>
              <w:jc w:val="left"/>
            </w:pPr>
            <w:r>
              <w:t xml:space="preserve">декабр </w:t>
            </w:r>
          </w:p>
          <w:p w14:paraId="7F8D7BFF" w14:textId="77777777" w:rsidR="003439BB" w:rsidRDefault="00000000">
            <w:pPr>
              <w:spacing w:after="0" w:line="259" w:lineRule="auto"/>
              <w:ind w:right="0" w:firstLine="0"/>
              <w:jc w:val="left"/>
            </w:pPr>
            <w:r>
              <w:t xml:space="preserve">2 феврал </w:t>
            </w:r>
          </w:p>
          <w:p w14:paraId="71DAE9BC" w14:textId="77777777" w:rsidR="003439BB" w:rsidRDefault="00000000">
            <w:pPr>
              <w:spacing w:after="0" w:line="259" w:lineRule="auto"/>
              <w:ind w:right="0" w:firstLine="0"/>
              <w:jc w:val="left"/>
            </w:pPr>
            <w:r>
              <w:t xml:space="preserve">15 февраля </w:t>
            </w:r>
          </w:p>
          <w:p w14:paraId="7645B420" w14:textId="77777777" w:rsidR="003439BB" w:rsidRDefault="00000000">
            <w:pPr>
              <w:spacing w:after="0" w:line="259" w:lineRule="auto"/>
              <w:ind w:right="0" w:firstLine="0"/>
              <w:jc w:val="left"/>
            </w:pPr>
            <w:r>
              <w:t xml:space="preserve">9 мая </w:t>
            </w:r>
          </w:p>
          <w:p w14:paraId="6B1C1FF1" w14:textId="77777777" w:rsidR="003439BB" w:rsidRDefault="00000000">
            <w:pPr>
              <w:spacing w:after="0" w:line="259" w:lineRule="auto"/>
              <w:ind w:right="0" w:firstLine="0"/>
              <w:jc w:val="left"/>
            </w:pPr>
            <w:r>
              <w:t xml:space="preserve">22 июня </w:t>
            </w:r>
          </w:p>
        </w:tc>
        <w:tc>
          <w:tcPr>
            <w:tcW w:w="2074" w:type="dxa"/>
            <w:tcBorders>
              <w:top w:val="single" w:sz="4" w:space="0" w:color="000000"/>
              <w:left w:val="single" w:sz="4" w:space="0" w:color="000000"/>
              <w:bottom w:val="single" w:sz="4" w:space="0" w:color="000000"/>
              <w:right w:val="single" w:sz="4" w:space="0" w:color="000000"/>
            </w:tcBorders>
          </w:tcPr>
          <w:p w14:paraId="3102452E" w14:textId="77777777" w:rsidR="003439BB" w:rsidRDefault="00000000">
            <w:pPr>
              <w:spacing w:after="5" w:line="259" w:lineRule="auto"/>
              <w:ind w:left="720" w:right="0" w:firstLine="0"/>
              <w:jc w:val="left"/>
            </w:pPr>
            <w:r>
              <w:t xml:space="preserve">Советник </w:t>
            </w:r>
          </w:p>
          <w:p w14:paraId="3F24CD74"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01EAA985"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70E680B"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4E9ABAE" w14:textId="77777777" w:rsidR="003439BB" w:rsidRDefault="00000000">
            <w:pPr>
              <w:spacing w:after="0" w:line="259" w:lineRule="auto"/>
              <w:ind w:left="315" w:right="0" w:firstLine="0"/>
              <w:jc w:val="center"/>
            </w:pPr>
            <w:r>
              <w:t xml:space="preserve">21 </w:t>
            </w:r>
          </w:p>
        </w:tc>
        <w:tc>
          <w:tcPr>
            <w:tcW w:w="3812" w:type="dxa"/>
            <w:tcBorders>
              <w:top w:val="single" w:sz="4" w:space="0" w:color="000000"/>
              <w:left w:val="single" w:sz="4" w:space="0" w:color="000000"/>
              <w:bottom w:val="single" w:sz="4" w:space="0" w:color="000000"/>
              <w:right w:val="single" w:sz="4" w:space="0" w:color="000000"/>
            </w:tcBorders>
            <w:vAlign w:val="bottom"/>
          </w:tcPr>
          <w:p w14:paraId="336C047C" w14:textId="77777777" w:rsidR="003439BB" w:rsidRDefault="00000000">
            <w:pPr>
              <w:spacing w:after="0" w:line="259" w:lineRule="auto"/>
              <w:ind w:right="60" w:firstLine="720"/>
            </w:pPr>
            <w:r>
              <w:t xml:space="preserve">День сотрудников органов внутренних дел 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51F4CD7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77AD520" w14:textId="77777777" w:rsidR="003439BB" w:rsidRDefault="00000000">
            <w:pPr>
              <w:spacing w:after="0" w:line="259" w:lineRule="auto"/>
              <w:ind w:right="0" w:firstLine="0"/>
              <w:jc w:val="left"/>
            </w:pPr>
            <w:r>
              <w:t xml:space="preserve">10 ноября </w:t>
            </w:r>
          </w:p>
        </w:tc>
        <w:tc>
          <w:tcPr>
            <w:tcW w:w="2074" w:type="dxa"/>
            <w:tcBorders>
              <w:top w:val="single" w:sz="4" w:space="0" w:color="000000"/>
              <w:left w:val="single" w:sz="4" w:space="0" w:color="000000"/>
              <w:bottom w:val="single" w:sz="4" w:space="0" w:color="000000"/>
              <w:right w:val="single" w:sz="4" w:space="0" w:color="000000"/>
            </w:tcBorders>
          </w:tcPr>
          <w:p w14:paraId="7E4EFB5F"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40F54844"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3EBA43A4" w14:textId="77777777" w:rsidR="003439BB" w:rsidRDefault="00000000">
            <w:pPr>
              <w:spacing w:after="0" w:line="259" w:lineRule="auto"/>
              <w:ind w:left="315" w:right="0" w:firstLine="0"/>
              <w:jc w:val="center"/>
            </w:pPr>
            <w:r>
              <w:t xml:space="preserve">22 </w:t>
            </w:r>
          </w:p>
        </w:tc>
        <w:tc>
          <w:tcPr>
            <w:tcW w:w="3812" w:type="dxa"/>
            <w:tcBorders>
              <w:top w:val="single" w:sz="4" w:space="0" w:color="000000"/>
              <w:left w:val="single" w:sz="4" w:space="0" w:color="000000"/>
              <w:bottom w:val="single" w:sz="4" w:space="0" w:color="000000"/>
              <w:right w:val="single" w:sz="4" w:space="0" w:color="000000"/>
            </w:tcBorders>
            <w:vAlign w:val="bottom"/>
          </w:tcPr>
          <w:p w14:paraId="0AC1B5A9" w14:textId="77777777" w:rsidR="003439BB" w:rsidRDefault="00000000">
            <w:pPr>
              <w:spacing w:after="0" w:line="259" w:lineRule="auto"/>
              <w:ind w:right="11" w:firstLine="0"/>
              <w:jc w:val="center"/>
            </w:pPr>
            <w:r>
              <w:t xml:space="preserve">Юбилей школы № 34 </w:t>
            </w:r>
          </w:p>
        </w:tc>
        <w:tc>
          <w:tcPr>
            <w:tcW w:w="1253" w:type="dxa"/>
            <w:tcBorders>
              <w:top w:val="single" w:sz="4" w:space="0" w:color="000000"/>
              <w:left w:val="single" w:sz="4" w:space="0" w:color="000000"/>
              <w:bottom w:val="single" w:sz="4" w:space="0" w:color="000000"/>
              <w:right w:val="single" w:sz="4" w:space="0" w:color="000000"/>
            </w:tcBorders>
            <w:vAlign w:val="center"/>
          </w:tcPr>
          <w:p w14:paraId="4462C80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CA0476D" w14:textId="77777777" w:rsidR="003439BB" w:rsidRDefault="00000000">
            <w:pPr>
              <w:spacing w:after="0" w:line="259" w:lineRule="auto"/>
              <w:ind w:right="0" w:firstLine="0"/>
              <w:jc w:val="left"/>
            </w:pPr>
            <w:r>
              <w:t xml:space="preserve">18 ноября </w:t>
            </w:r>
          </w:p>
        </w:tc>
        <w:tc>
          <w:tcPr>
            <w:tcW w:w="2074" w:type="dxa"/>
            <w:tcBorders>
              <w:top w:val="single" w:sz="4" w:space="0" w:color="000000"/>
              <w:left w:val="single" w:sz="4" w:space="0" w:color="000000"/>
              <w:bottom w:val="single" w:sz="4" w:space="0" w:color="000000"/>
              <w:right w:val="single" w:sz="4" w:space="0" w:color="000000"/>
            </w:tcBorders>
          </w:tcPr>
          <w:p w14:paraId="4BE0F1BF" w14:textId="77777777" w:rsidR="003439BB" w:rsidRDefault="00000000">
            <w:pPr>
              <w:spacing w:after="5" w:line="259" w:lineRule="auto"/>
              <w:ind w:left="720" w:right="0" w:firstLine="0"/>
              <w:jc w:val="left"/>
            </w:pPr>
            <w:r>
              <w:t xml:space="preserve">Советник </w:t>
            </w:r>
          </w:p>
          <w:p w14:paraId="0FA6FB5D"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405E37F"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16E27638"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1CE23D56" w14:textId="77777777" w:rsidR="003439BB" w:rsidRDefault="00000000">
            <w:pPr>
              <w:spacing w:after="0" w:line="259" w:lineRule="auto"/>
              <w:ind w:left="315" w:right="0" w:firstLine="0"/>
              <w:jc w:val="center"/>
            </w:pPr>
            <w:r>
              <w:t xml:space="preserve">23 </w:t>
            </w:r>
          </w:p>
        </w:tc>
        <w:tc>
          <w:tcPr>
            <w:tcW w:w="3812" w:type="dxa"/>
            <w:tcBorders>
              <w:top w:val="single" w:sz="4" w:space="0" w:color="000000"/>
              <w:left w:val="single" w:sz="4" w:space="0" w:color="000000"/>
              <w:bottom w:val="single" w:sz="4" w:space="0" w:color="000000"/>
              <w:right w:val="single" w:sz="4" w:space="0" w:color="000000"/>
            </w:tcBorders>
            <w:vAlign w:val="bottom"/>
          </w:tcPr>
          <w:p w14:paraId="2E57BD8C" w14:textId="77777777" w:rsidR="003439BB" w:rsidRDefault="00000000">
            <w:pPr>
              <w:spacing w:after="0" w:line="259" w:lineRule="auto"/>
              <w:ind w:right="0" w:firstLine="720"/>
              <w:jc w:val="left"/>
            </w:pPr>
            <w:r>
              <w:t xml:space="preserve">День </w:t>
            </w:r>
            <w:r>
              <w:tab/>
              <w:t xml:space="preserve">начала </w:t>
            </w:r>
            <w:r>
              <w:tab/>
              <w:t xml:space="preserve">Нюрнбергского процесса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770F6B4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592ED84" w14:textId="77777777" w:rsidR="003439BB" w:rsidRDefault="00000000">
            <w:pPr>
              <w:spacing w:after="0" w:line="259" w:lineRule="auto"/>
              <w:ind w:right="0" w:firstLine="0"/>
              <w:jc w:val="left"/>
            </w:pPr>
            <w:r>
              <w:t xml:space="preserve">20 ноября </w:t>
            </w:r>
          </w:p>
        </w:tc>
        <w:tc>
          <w:tcPr>
            <w:tcW w:w="2074" w:type="dxa"/>
            <w:tcBorders>
              <w:top w:val="single" w:sz="4" w:space="0" w:color="000000"/>
              <w:left w:val="single" w:sz="4" w:space="0" w:color="000000"/>
              <w:bottom w:val="single" w:sz="4" w:space="0" w:color="000000"/>
              <w:right w:val="single" w:sz="4" w:space="0" w:color="000000"/>
            </w:tcBorders>
          </w:tcPr>
          <w:p w14:paraId="10AEA451" w14:textId="77777777" w:rsidR="003439BB" w:rsidRDefault="00000000">
            <w:pPr>
              <w:spacing w:after="0" w:line="259" w:lineRule="auto"/>
              <w:ind w:right="63" w:firstLine="720"/>
            </w:pPr>
            <w:r>
              <w:t>Старший вожатый, классные руководите-</w:t>
            </w:r>
          </w:p>
        </w:tc>
      </w:tr>
    </w:tbl>
    <w:p w14:paraId="08DDFE11"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8" w:type="dxa"/>
        </w:tblCellMar>
        <w:tblLook w:val="04A0" w:firstRow="1" w:lastRow="0" w:firstColumn="1" w:lastColumn="0" w:noHBand="0" w:noVBand="1"/>
      </w:tblPr>
      <w:tblGrid>
        <w:gridCol w:w="1518"/>
        <w:gridCol w:w="3806"/>
        <w:gridCol w:w="1249"/>
        <w:gridCol w:w="1679"/>
        <w:gridCol w:w="2073"/>
      </w:tblGrid>
      <w:tr w:rsidR="003439BB" w14:paraId="523F3ABE"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47687CBC"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0E8618BC"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496F8F01"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57CE07BB"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60B8021" w14:textId="77777777" w:rsidR="003439BB" w:rsidRDefault="00000000">
            <w:pPr>
              <w:spacing w:after="0" w:line="259" w:lineRule="auto"/>
              <w:ind w:right="0" w:firstLine="0"/>
              <w:jc w:val="left"/>
            </w:pPr>
            <w:r>
              <w:t xml:space="preserve">ли, активы классов </w:t>
            </w:r>
          </w:p>
        </w:tc>
      </w:tr>
      <w:tr w:rsidR="003439BB" w14:paraId="65CBAAD8"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EBD732C" w14:textId="77777777" w:rsidR="003439BB" w:rsidRDefault="00000000">
            <w:pPr>
              <w:spacing w:after="0" w:line="259" w:lineRule="auto"/>
              <w:ind w:left="315" w:right="0" w:firstLine="0"/>
              <w:jc w:val="center"/>
            </w:pPr>
            <w:r>
              <w:lastRenderedPageBreak/>
              <w:t xml:space="preserve">24 </w:t>
            </w:r>
          </w:p>
        </w:tc>
        <w:tc>
          <w:tcPr>
            <w:tcW w:w="3812" w:type="dxa"/>
            <w:tcBorders>
              <w:top w:val="single" w:sz="4" w:space="0" w:color="000000"/>
              <w:left w:val="single" w:sz="4" w:space="0" w:color="000000"/>
              <w:bottom w:val="single" w:sz="4" w:space="0" w:color="000000"/>
              <w:right w:val="single" w:sz="4" w:space="0" w:color="000000"/>
            </w:tcBorders>
            <w:vAlign w:val="bottom"/>
          </w:tcPr>
          <w:p w14:paraId="24F84B42" w14:textId="77777777" w:rsidR="003439BB" w:rsidRDefault="00000000">
            <w:pPr>
              <w:spacing w:after="0" w:line="259" w:lineRule="auto"/>
              <w:ind w:left="27" w:right="0" w:firstLine="0"/>
              <w:jc w:val="center"/>
            </w:pPr>
            <w:r>
              <w:t xml:space="preserve">День матери в России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646BE88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AC3B2A6" w14:textId="77777777" w:rsidR="003439BB" w:rsidRDefault="00000000">
            <w:pPr>
              <w:spacing w:after="0" w:line="259" w:lineRule="auto"/>
              <w:ind w:right="269" w:firstLine="0"/>
              <w:jc w:val="left"/>
            </w:pPr>
            <w:r>
              <w:t xml:space="preserve">Последнее воскресенье ноября 24 ноября </w:t>
            </w:r>
          </w:p>
        </w:tc>
        <w:tc>
          <w:tcPr>
            <w:tcW w:w="2074" w:type="dxa"/>
            <w:tcBorders>
              <w:top w:val="single" w:sz="4" w:space="0" w:color="000000"/>
              <w:left w:val="single" w:sz="4" w:space="0" w:color="000000"/>
              <w:bottom w:val="single" w:sz="4" w:space="0" w:color="000000"/>
              <w:right w:val="single" w:sz="4" w:space="0" w:color="000000"/>
            </w:tcBorders>
          </w:tcPr>
          <w:p w14:paraId="60A9419A" w14:textId="77777777" w:rsidR="003439BB" w:rsidRDefault="00000000">
            <w:pPr>
              <w:spacing w:after="5" w:line="259" w:lineRule="auto"/>
              <w:ind w:left="720" w:right="0" w:firstLine="0"/>
              <w:jc w:val="left"/>
            </w:pPr>
            <w:r>
              <w:t xml:space="preserve">Советник </w:t>
            </w:r>
          </w:p>
          <w:p w14:paraId="58468CBB"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591CF55"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198FFFA7"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1661ECC" w14:textId="77777777" w:rsidR="003439BB" w:rsidRDefault="00000000">
            <w:pPr>
              <w:spacing w:after="0" w:line="259" w:lineRule="auto"/>
              <w:ind w:left="315" w:right="0" w:firstLine="0"/>
              <w:jc w:val="center"/>
            </w:pPr>
            <w:r>
              <w:t xml:space="preserve">25 </w:t>
            </w:r>
          </w:p>
        </w:tc>
        <w:tc>
          <w:tcPr>
            <w:tcW w:w="3812" w:type="dxa"/>
            <w:tcBorders>
              <w:top w:val="single" w:sz="4" w:space="0" w:color="000000"/>
              <w:left w:val="single" w:sz="4" w:space="0" w:color="000000"/>
              <w:bottom w:val="single" w:sz="4" w:space="0" w:color="000000"/>
              <w:right w:val="single" w:sz="4" w:space="0" w:color="000000"/>
            </w:tcBorders>
            <w:vAlign w:val="bottom"/>
          </w:tcPr>
          <w:p w14:paraId="55B85B63" w14:textId="77777777" w:rsidR="003439BB" w:rsidRDefault="00000000">
            <w:pPr>
              <w:spacing w:after="0" w:line="244" w:lineRule="auto"/>
              <w:ind w:right="0" w:firstLine="720"/>
              <w:jc w:val="left"/>
            </w:pPr>
            <w:r>
              <w:t xml:space="preserve">День </w:t>
            </w:r>
            <w:r>
              <w:tab/>
              <w:t xml:space="preserve">Государственного герба Российской Федерации </w:t>
            </w:r>
          </w:p>
          <w:p w14:paraId="1C96D8A8"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620269E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1A526E6" w14:textId="77777777" w:rsidR="003439BB" w:rsidRDefault="00000000">
            <w:pPr>
              <w:spacing w:after="0" w:line="259" w:lineRule="auto"/>
              <w:ind w:right="0" w:firstLine="0"/>
              <w:jc w:val="left"/>
            </w:pPr>
            <w:r>
              <w:t xml:space="preserve">30 ноября </w:t>
            </w:r>
          </w:p>
        </w:tc>
        <w:tc>
          <w:tcPr>
            <w:tcW w:w="2074" w:type="dxa"/>
            <w:tcBorders>
              <w:top w:val="single" w:sz="4" w:space="0" w:color="000000"/>
              <w:left w:val="single" w:sz="4" w:space="0" w:color="000000"/>
              <w:bottom w:val="single" w:sz="4" w:space="0" w:color="000000"/>
              <w:right w:val="single" w:sz="4" w:space="0" w:color="000000"/>
            </w:tcBorders>
          </w:tcPr>
          <w:p w14:paraId="07D1FB95" w14:textId="77777777" w:rsidR="003439BB" w:rsidRDefault="00000000">
            <w:pPr>
              <w:spacing w:after="5" w:line="259" w:lineRule="auto"/>
              <w:ind w:left="720" w:right="0" w:firstLine="0"/>
              <w:jc w:val="left"/>
            </w:pPr>
            <w:r>
              <w:t xml:space="preserve">Советник </w:t>
            </w:r>
          </w:p>
          <w:p w14:paraId="1DAD352F"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8DE0C71"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00AD5BF"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444F70C6" w14:textId="77777777" w:rsidR="003439BB" w:rsidRDefault="00000000">
            <w:pPr>
              <w:spacing w:after="0" w:line="259" w:lineRule="auto"/>
              <w:ind w:left="315" w:right="0" w:firstLine="0"/>
              <w:jc w:val="center"/>
            </w:pPr>
            <w:r>
              <w:t xml:space="preserve">26 </w:t>
            </w:r>
          </w:p>
        </w:tc>
        <w:tc>
          <w:tcPr>
            <w:tcW w:w="3812" w:type="dxa"/>
            <w:tcBorders>
              <w:top w:val="single" w:sz="4" w:space="0" w:color="000000"/>
              <w:left w:val="single" w:sz="4" w:space="0" w:color="000000"/>
              <w:bottom w:val="single" w:sz="4" w:space="0" w:color="000000"/>
              <w:right w:val="single" w:sz="4" w:space="0" w:color="000000"/>
            </w:tcBorders>
            <w:vAlign w:val="bottom"/>
          </w:tcPr>
          <w:p w14:paraId="36A6443B" w14:textId="77777777" w:rsidR="003439BB" w:rsidRDefault="00000000">
            <w:pPr>
              <w:spacing w:after="0" w:line="259" w:lineRule="auto"/>
              <w:ind w:left="720" w:right="0" w:firstLine="0"/>
              <w:jc w:val="left"/>
            </w:pPr>
            <w:r>
              <w:t xml:space="preserve">День математика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23945F4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E180A73" w14:textId="77777777" w:rsidR="003439BB" w:rsidRDefault="00000000">
            <w:pPr>
              <w:spacing w:after="0" w:line="259" w:lineRule="auto"/>
              <w:ind w:right="0" w:firstLine="0"/>
              <w:jc w:val="left"/>
            </w:pPr>
            <w:r>
              <w:t xml:space="preserve">1 декабря </w:t>
            </w:r>
          </w:p>
        </w:tc>
        <w:tc>
          <w:tcPr>
            <w:tcW w:w="2074" w:type="dxa"/>
            <w:tcBorders>
              <w:top w:val="single" w:sz="4" w:space="0" w:color="000000"/>
              <w:left w:val="single" w:sz="4" w:space="0" w:color="000000"/>
              <w:bottom w:val="single" w:sz="4" w:space="0" w:color="000000"/>
              <w:right w:val="single" w:sz="4" w:space="0" w:color="000000"/>
            </w:tcBorders>
          </w:tcPr>
          <w:p w14:paraId="4B55A795"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18D248FB"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AB6D954" w14:textId="77777777" w:rsidR="003439BB" w:rsidRDefault="00000000">
            <w:pPr>
              <w:spacing w:after="0" w:line="259" w:lineRule="auto"/>
              <w:ind w:left="315" w:right="0" w:firstLine="0"/>
              <w:jc w:val="center"/>
            </w:pPr>
            <w:r>
              <w:t xml:space="preserve">27 </w:t>
            </w:r>
          </w:p>
        </w:tc>
        <w:tc>
          <w:tcPr>
            <w:tcW w:w="3812" w:type="dxa"/>
            <w:tcBorders>
              <w:top w:val="single" w:sz="4" w:space="0" w:color="000000"/>
              <w:left w:val="single" w:sz="4" w:space="0" w:color="000000"/>
              <w:bottom w:val="single" w:sz="4" w:space="0" w:color="000000"/>
              <w:right w:val="single" w:sz="4" w:space="0" w:color="000000"/>
            </w:tcBorders>
            <w:vAlign w:val="bottom"/>
          </w:tcPr>
          <w:p w14:paraId="43BC364B" w14:textId="77777777" w:rsidR="003439BB" w:rsidRDefault="00000000">
            <w:pPr>
              <w:spacing w:after="0" w:line="259" w:lineRule="auto"/>
              <w:ind w:right="58" w:firstLine="0"/>
              <w:jc w:val="right"/>
            </w:pPr>
            <w:r>
              <w:t>Международный день ин-</w:t>
            </w:r>
          </w:p>
          <w:p w14:paraId="267BBFBA" w14:textId="77777777" w:rsidR="003439BB" w:rsidRDefault="00000000">
            <w:pPr>
              <w:spacing w:after="0" w:line="259" w:lineRule="auto"/>
              <w:ind w:right="0" w:firstLine="0"/>
              <w:jc w:val="left"/>
            </w:pPr>
            <w:r>
              <w:t xml:space="preserve">валидов </w:t>
            </w:r>
          </w:p>
          <w:p w14:paraId="74770C4C"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61FB5A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98771E5" w14:textId="77777777" w:rsidR="003439BB" w:rsidRDefault="00000000">
            <w:pPr>
              <w:spacing w:after="0" w:line="259" w:lineRule="auto"/>
              <w:ind w:right="0" w:firstLine="0"/>
              <w:jc w:val="left"/>
            </w:pPr>
            <w:r>
              <w:t xml:space="preserve">3 декабря </w:t>
            </w:r>
          </w:p>
        </w:tc>
        <w:tc>
          <w:tcPr>
            <w:tcW w:w="2074" w:type="dxa"/>
            <w:tcBorders>
              <w:top w:val="single" w:sz="4" w:space="0" w:color="000000"/>
              <w:left w:val="single" w:sz="4" w:space="0" w:color="000000"/>
              <w:bottom w:val="single" w:sz="4" w:space="0" w:color="000000"/>
              <w:right w:val="single" w:sz="4" w:space="0" w:color="000000"/>
            </w:tcBorders>
          </w:tcPr>
          <w:p w14:paraId="3C2955ED"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24BB727A"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6467D87" w14:textId="77777777" w:rsidR="003439BB" w:rsidRDefault="00000000">
            <w:pPr>
              <w:spacing w:after="0" w:line="259" w:lineRule="auto"/>
              <w:ind w:left="315" w:right="0" w:firstLine="0"/>
              <w:jc w:val="center"/>
            </w:pPr>
            <w:r>
              <w:t xml:space="preserve">28 </w:t>
            </w:r>
          </w:p>
        </w:tc>
        <w:tc>
          <w:tcPr>
            <w:tcW w:w="3812" w:type="dxa"/>
            <w:tcBorders>
              <w:top w:val="single" w:sz="4" w:space="0" w:color="000000"/>
              <w:left w:val="single" w:sz="4" w:space="0" w:color="000000"/>
              <w:bottom w:val="single" w:sz="4" w:space="0" w:color="000000"/>
              <w:right w:val="single" w:sz="4" w:space="0" w:color="000000"/>
            </w:tcBorders>
            <w:vAlign w:val="bottom"/>
          </w:tcPr>
          <w:p w14:paraId="694A94A8" w14:textId="77777777" w:rsidR="003439BB" w:rsidRDefault="00000000">
            <w:pPr>
              <w:spacing w:after="0" w:line="259" w:lineRule="auto"/>
              <w:ind w:right="165" w:firstLine="0"/>
              <w:jc w:val="right"/>
            </w:pPr>
            <w:r>
              <w:t xml:space="preserve">День неизвестного солдата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6D35F17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97CFC15" w14:textId="77777777" w:rsidR="003439BB" w:rsidRDefault="00000000">
            <w:pPr>
              <w:spacing w:after="0" w:line="259" w:lineRule="auto"/>
              <w:ind w:right="0" w:firstLine="0"/>
              <w:jc w:val="left"/>
            </w:pPr>
            <w:r>
              <w:t xml:space="preserve">3 декабря </w:t>
            </w:r>
          </w:p>
        </w:tc>
        <w:tc>
          <w:tcPr>
            <w:tcW w:w="2074" w:type="dxa"/>
            <w:tcBorders>
              <w:top w:val="single" w:sz="4" w:space="0" w:color="000000"/>
              <w:left w:val="single" w:sz="4" w:space="0" w:color="000000"/>
              <w:bottom w:val="single" w:sz="4" w:space="0" w:color="000000"/>
              <w:right w:val="single" w:sz="4" w:space="0" w:color="000000"/>
            </w:tcBorders>
          </w:tcPr>
          <w:p w14:paraId="5ADF7EBB" w14:textId="77777777" w:rsidR="003439BB" w:rsidRDefault="00000000">
            <w:pPr>
              <w:spacing w:after="5" w:line="259" w:lineRule="auto"/>
              <w:ind w:left="720" w:right="0" w:firstLine="0"/>
              <w:jc w:val="left"/>
            </w:pPr>
            <w:r>
              <w:t xml:space="preserve">Советник </w:t>
            </w:r>
          </w:p>
          <w:p w14:paraId="4B0DA240"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651654AE"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1C636D0F"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46236EF0" w14:textId="77777777" w:rsidR="003439BB" w:rsidRDefault="00000000">
            <w:pPr>
              <w:spacing w:after="0" w:line="259" w:lineRule="auto"/>
              <w:ind w:left="315" w:right="0" w:firstLine="0"/>
              <w:jc w:val="center"/>
            </w:pPr>
            <w:r>
              <w:t xml:space="preserve">29 </w:t>
            </w:r>
          </w:p>
        </w:tc>
        <w:tc>
          <w:tcPr>
            <w:tcW w:w="3812" w:type="dxa"/>
            <w:tcBorders>
              <w:top w:val="single" w:sz="4" w:space="0" w:color="000000"/>
              <w:left w:val="single" w:sz="4" w:space="0" w:color="000000"/>
              <w:bottom w:val="single" w:sz="4" w:space="0" w:color="000000"/>
              <w:right w:val="single" w:sz="4" w:space="0" w:color="000000"/>
            </w:tcBorders>
            <w:vAlign w:val="bottom"/>
          </w:tcPr>
          <w:p w14:paraId="5863C501" w14:textId="77777777" w:rsidR="003439BB" w:rsidRDefault="00000000">
            <w:pPr>
              <w:spacing w:after="0" w:line="259" w:lineRule="auto"/>
              <w:ind w:right="0" w:firstLine="720"/>
              <w:jc w:val="left"/>
            </w:pPr>
            <w:r>
              <w:t xml:space="preserve">Всероссийский </w:t>
            </w:r>
            <w:r>
              <w:tab/>
              <w:t xml:space="preserve">проект «Знание Герои»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06898CB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5E7D152" w14:textId="77777777" w:rsidR="003439BB" w:rsidRDefault="00000000">
            <w:pPr>
              <w:spacing w:after="0" w:line="259" w:lineRule="auto"/>
              <w:ind w:right="0" w:firstLine="0"/>
              <w:jc w:val="left"/>
            </w:pPr>
            <w:r>
              <w:t xml:space="preserve">3 декабря </w:t>
            </w:r>
          </w:p>
        </w:tc>
        <w:tc>
          <w:tcPr>
            <w:tcW w:w="2074" w:type="dxa"/>
            <w:tcBorders>
              <w:top w:val="single" w:sz="4" w:space="0" w:color="000000"/>
              <w:left w:val="single" w:sz="4" w:space="0" w:color="000000"/>
              <w:bottom w:val="single" w:sz="4" w:space="0" w:color="000000"/>
              <w:right w:val="single" w:sz="4" w:space="0" w:color="000000"/>
            </w:tcBorders>
          </w:tcPr>
          <w:p w14:paraId="09562144" w14:textId="77777777" w:rsidR="003439BB" w:rsidRDefault="00000000">
            <w:pPr>
              <w:spacing w:after="5" w:line="259" w:lineRule="auto"/>
              <w:ind w:left="720" w:right="0" w:firstLine="0"/>
              <w:jc w:val="left"/>
            </w:pPr>
            <w:r>
              <w:t xml:space="preserve">Советник </w:t>
            </w:r>
          </w:p>
          <w:p w14:paraId="4846E573"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62DD4C02" w14:textId="77777777" w:rsidR="003439BB" w:rsidRDefault="00000000">
            <w:pPr>
              <w:spacing w:after="5" w:line="259" w:lineRule="auto"/>
              <w:ind w:right="0" w:firstLine="0"/>
              <w:jc w:val="left"/>
            </w:pPr>
            <w:r>
              <w:t xml:space="preserve">воспитанию, </w:t>
            </w:r>
          </w:p>
          <w:p w14:paraId="5EB9E3C2" w14:textId="77777777" w:rsidR="003439BB" w:rsidRDefault="00000000">
            <w:pPr>
              <w:spacing w:after="0" w:line="259" w:lineRule="auto"/>
              <w:ind w:right="0" w:firstLine="0"/>
              <w:jc w:val="left"/>
            </w:pPr>
            <w:r>
              <w:t xml:space="preserve">30старший </w:t>
            </w:r>
            <w:r>
              <w:tab/>
              <w:t xml:space="preserve">вожатый, классные руководители, активы классов </w:t>
            </w:r>
          </w:p>
        </w:tc>
      </w:tr>
      <w:tr w:rsidR="003439BB" w14:paraId="59B123F4" w14:textId="77777777">
        <w:trPr>
          <w:trHeight w:val="2218"/>
        </w:trPr>
        <w:tc>
          <w:tcPr>
            <w:tcW w:w="1522" w:type="dxa"/>
            <w:tcBorders>
              <w:top w:val="single" w:sz="4" w:space="0" w:color="000000"/>
              <w:left w:val="single" w:sz="4" w:space="0" w:color="000000"/>
              <w:bottom w:val="single" w:sz="4" w:space="0" w:color="000000"/>
              <w:right w:val="single" w:sz="4" w:space="0" w:color="000000"/>
            </w:tcBorders>
          </w:tcPr>
          <w:p w14:paraId="2D5B9B49" w14:textId="77777777" w:rsidR="003439BB" w:rsidRDefault="00000000">
            <w:pPr>
              <w:spacing w:after="0" w:line="259" w:lineRule="auto"/>
              <w:ind w:left="315" w:right="0" w:firstLine="0"/>
              <w:jc w:val="center"/>
            </w:pPr>
            <w:r>
              <w:lastRenderedPageBreak/>
              <w:t xml:space="preserve">30 </w:t>
            </w:r>
          </w:p>
        </w:tc>
        <w:tc>
          <w:tcPr>
            <w:tcW w:w="3812" w:type="dxa"/>
            <w:tcBorders>
              <w:top w:val="single" w:sz="4" w:space="0" w:color="000000"/>
              <w:left w:val="single" w:sz="4" w:space="0" w:color="000000"/>
              <w:bottom w:val="single" w:sz="4" w:space="0" w:color="000000"/>
              <w:right w:val="single" w:sz="4" w:space="0" w:color="000000"/>
            </w:tcBorders>
            <w:vAlign w:val="bottom"/>
          </w:tcPr>
          <w:p w14:paraId="2E611A42" w14:textId="77777777" w:rsidR="003439BB" w:rsidRDefault="00000000">
            <w:pPr>
              <w:spacing w:after="0" w:line="259" w:lineRule="auto"/>
              <w:ind w:right="0" w:firstLine="720"/>
            </w:pPr>
            <w:r>
              <w:t xml:space="preserve">Международный день добровольцев </w:t>
            </w:r>
          </w:p>
        </w:tc>
        <w:tc>
          <w:tcPr>
            <w:tcW w:w="1253" w:type="dxa"/>
            <w:tcBorders>
              <w:top w:val="single" w:sz="4" w:space="0" w:color="000000"/>
              <w:left w:val="single" w:sz="4" w:space="0" w:color="000000"/>
              <w:bottom w:val="single" w:sz="4" w:space="0" w:color="000000"/>
              <w:right w:val="single" w:sz="4" w:space="0" w:color="000000"/>
            </w:tcBorders>
            <w:vAlign w:val="center"/>
          </w:tcPr>
          <w:p w14:paraId="5E392E8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2BB58CC" w14:textId="77777777" w:rsidR="003439BB" w:rsidRDefault="00000000">
            <w:pPr>
              <w:spacing w:after="0" w:line="259" w:lineRule="auto"/>
              <w:ind w:right="0" w:firstLine="0"/>
              <w:jc w:val="left"/>
            </w:pPr>
            <w:r>
              <w:t xml:space="preserve">5 декабря </w:t>
            </w:r>
          </w:p>
        </w:tc>
        <w:tc>
          <w:tcPr>
            <w:tcW w:w="2074" w:type="dxa"/>
            <w:tcBorders>
              <w:top w:val="single" w:sz="4" w:space="0" w:color="000000"/>
              <w:left w:val="single" w:sz="4" w:space="0" w:color="000000"/>
              <w:bottom w:val="single" w:sz="4" w:space="0" w:color="000000"/>
              <w:right w:val="single" w:sz="4" w:space="0" w:color="000000"/>
            </w:tcBorders>
          </w:tcPr>
          <w:p w14:paraId="784A5CD4" w14:textId="77777777" w:rsidR="003439BB" w:rsidRDefault="00000000">
            <w:pPr>
              <w:spacing w:after="5" w:line="259" w:lineRule="auto"/>
              <w:ind w:left="720" w:right="0" w:firstLine="0"/>
              <w:jc w:val="left"/>
            </w:pPr>
            <w:r>
              <w:t xml:space="preserve">Советник </w:t>
            </w:r>
          </w:p>
          <w:p w14:paraId="57D81F3C"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9332222" w14:textId="77777777" w:rsidR="003439BB" w:rsidRDefault="00000000">
            <w:pPr>
              <w:spacing w:after="0" w:line="259" w:lineRule="auto"/>
              <w:ind w:right="58" w:firstLine="0"/>
            </w:pPr>
            <w:r>
              <w:t xml:space="preserve">воспитанию, классные руководители, руководитель волонтёрского отряда, активы классов </w:t>
            </w:r>
          </w:p>
        </w:tc>
      </w:tr>
      <w:tr w:rsidR="003439BB" w14:paraId="699FB0AA"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7BBD2AEB" w14:textId="77777777" w:rsidR="003439BB" w:rsidRDefault="00000000">
            <w:pPr>
              <w:spacing w:after="0" w:line="259" w:lineRule="auto"/>
              <w:ind w:left="315" w:right="0" w:firstLine="0"/>
              <w:jc w:val="center"/>
            </w:pPr>
            <w:r>
              <w:t xml:space="preserve">31 </w:t>
            </w:r>
          </w:p>
        </w:tc>
        <w:tc>
          <w:tcPr>
            <w:tcW w:w="3812" w:type="dxa"/>
            <w:tcBorders>
              <w:top w:val="single" w:sz="4" w:space="0" w:color="000000"/>
              <w:left w:val="single" w:sz="4" w:space="0" w:color="000000"/>
              <w:bottom w:val="single" w:sz="4" w:space="0" w:color="000000"/>
              <w:right w:val="single" w:sz="4" w:space="0" w:color="000000"/>
            </w:tcBorders>
          </w:tcPr>
          <w:p w14:paraId="23246D10" w14:textId="77777777" w:rsidR="003439BB" w:rsidRDefault="00000000">
            <w:pPr>
              <w:spacing w:after="0" w:line="264" w:lineRule="auto"/>
              <w:ind w:right="0" w:firstLine="720"/>
              <w:jc w:val="left"/>
            </w:pPr>
            <w:r>
              <w:t xml:space="preserve">Битва за Москву в период Великой </w:t>
            </w:r>
            <w:r>
              <w:tab/>
              <w:t xml:space="preserve">Отечественной </w:t>
            </w:r>
            <w:r>
              <w:tab/>
              <w:t xml:space="preserve">войны </w:t>
            </w:r>
          </w:p>
          <w:p w14:paraId="4778C3AC" w14:textId="77777777" w:rsidR="003439BB" w:rsidRDefault="00000000">
            <w:pPr>
              <w:spacing w:after="0" w:line="259" w:lineRule="auto"/>
              <w:ind w:right="0" w:firstLine="0"/>
              <w:jc w:val="left"/>
            </w:pPr>
            <w:r>
              <w:t xml:space="preserve">1941-1945 гг. </w:t>
            </w:r>
          </w:p>
        </w:tc>
        <w:tc>
          <w:tcPr>
            <w:tcW w:w="1253" w:type="dxa"/>
            <w:tcBorders>
              <w:top w:val="single" w:sz="4" w:space="0" w:color="000000"/>
              <w:left w:val="single" w:sz="4" w:space="0" w:color="000000"/>
              <w:bottom w:val="single" w:sz="4" w:space="0" w:color="000000"/>
              <w:right w:val="single" w:sz="4" w:space="0" w:color="000000"/>
            </w:tcBorders>
            <w:vAlign w:val="center"/>
          </w:tcPr>
          <w:p w14:paraId="7EF7748C"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63F219B" w14:textId="77777777" w:rsidR="003439BB" w:rsidRDefault="00000000">
            <w:pPr>
              <w:spacing w:after="0" w:line="259" w:lineRule="auto"/>
              <w:ind w:right="0" w:firstLine="0"/>
              <w:jc w:val="left"/>
            </w:pPr>
            <w:r>
              <w:t xml:space="preserve">5 декабря </w:t>
            </w:r>
          </w:p>
        </w:tc>
        <w:tc>
          <w:tcPr>
            <w:tcW w:w="2074" w:type="dxa"/>
            <w:tcBorders>
              <w:top w:val="single" w:sz="4" w:space="0" w:color="000000"/>
              <w:left w:val="single" w:sz="4" w:space="0" w:color="000000"/>
              <w:bottom w:val="single" w:sz="4" w:space="0" w:color="000000"/>
              <w:right w:val="single" w:sz="4" w:space="0" w:color="000000"/>
            </w:tcBorders>
          </w:tcPr>
          <w:p w14:paraId="6EF93629" w14:textId="77777777" w:rsidR="003439BB" w:rsidRDefault="00000000">
            <w:pPr>
              <w:spacing w:after="0" w:line="259" w:lineRule="auto"/>
              <w:ind w:right="0" w:firstLine="720"/>
              <w:jc w:val="left"/>
            </w:pPr>
            <w:r>
              <w:t xml:space="preserve">Классные руководители, руководитель </w:t>
            </w:r>
          </w:p>
        </w:tc>
      </w:tr>
    </w:tbl>
    <w:p w14:paraId="2E4947A5"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7" w:type="dxa"/>
        </w:tblCellMar>
        <w:tblLook w:val="04A0" w:firstRow="1" w:lastRow="0" w:firstColumn="1" w:lastColumn="0" w:noHBand="0" w:noVBand="1"/>
      </w:tblPr>
      <w:tblGrid>
        <w:gridCol w:w="1522"/>
        <w:gridCol w:w="3812"/>
        <w:gridCol w:w="1253"/>
        <w:gridCol w:w="1664"/>
        <w:gridCol w:w="2074"/>
      </w:tblGrid>
      <w:tr w:rsidR="003439BB" w14:paraId="13328779"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4C4E4F45"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7343EB19"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0F9F008B"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61E47BAF"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569C257" w14:textId="77777777" w:rsidR="003439BB" w:rsidRDefault="00000000">
            <w:pPr>
              <w:spacing w:after="6" w:line="259" w:lineRule="auto"/>
              <w:ind w:right="0" w:firstLine="0"/>
              <w:jc w:val="left"/>
            </w:pPr>
            <w:r>
              <w:t xml:space="preserve">волонтёрского </w:t>
            </w:r>
          </w:p>
          <w:p w14:paraId="15514E50" w14:textId="77777777" w:rsidR="003439BB" w:rsidRDefault="00000000">
            <w:pPr>
              <w:tabs>
                <w:tab w:val="center" w:pos="372"/>
                <w:tab w:val="center" w:pos="1491"/>
              </w:tabs>
              <w:spacing w:after="0" w:line="259" w:lineRule="auto"/>
              <w:ind w:right="0" w:firstLine="0"/>
              <w:jc w:val="left"/>
            </w:pPr>
            <w:r>
              <w:rPr>
                <w:rFonts w:ascii="Calibri" w:eastAsia="Calibri" w:hAnsi="Calibri" w:cs="Calibri"/>
                <w:sz w:val="22"/>
              </w:rPr>
              <w:tab/>
            </w:r>
            <w:r>
              <w:t xml:space="preserve">отряда, </w:t>
            </w:r>
            <w:r>
              <w:tab/>
              <w:t xml:space="preserve">активы </w:t>
            </w:r>
          </w:p>
          <w:p w14:paraId="6B360A35" w14:textId="77777777" w:rsidR="003439BB" w:rsidRDefault="00000000">
            <w:pPr>
              <w:spacing w:after="0" w:line="259" w:lineRule="auto"/>
              <w:ind w:right="0" w:firstLine="0"/>
              <w:jc w:val="left"/>
            </w:pPr>
            <w:r>
              <w:t xml:space="preserve">классов </w:t>
            </w:r>
          </w:p>
        </w:tc>
      </w:tr>
      <w:tr w:rsidR="003439BB" w14:paraId="1BAEBA52"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483D5F2" w14:textId="77777777" w:rsidR="003439BB" w:rsidRDefault="00000000">
            <w:pPr>
              <w:spacing w:after="0" w:line="259" w:lineRule="auto"/>
              <w:ind w:left="314" w:right="0" w:firstLine="0"/>
              <w:jc w:val="center"/>
            </w:pPr>
            <w:r>
              <w:t xml:space="preserve">32 </w:t>
            </w:r>
          </w:p>
        </w:tc>
        <w:tc>
          <w:tcPr>
            <w:tcW w:w="3812" w:type="dxa"/>
            <w:tcBorders>
              <w:top w:val="single" w:sz="4" w:space="0" w:color="000000"/>
              <w:left w:val="single" w:sz="4" w:space="0" w:color="000000"/>
              <w:bottom w:val="single" w:sz="4" w:space="0" w:color="000000"/>
              <w:right w:val="single" w:sz="4" w:space="0" w:color="000000"/>
            </w:tcBorders>
            <w:vAlign w:val="bottom"/>
          </w:tcPr>
          <w:p w14:paraId="20B3661B" w14:textId="77777777" w:rsidR="003439BB" w:rsidRDefault="00000000">
            <w:pPr>
              <w:spacing w:after="0" w:line="259" w:lineRule="auto"/>
              <w:ind w:right="0" w:firstLine="720"/>
              <w:jc w:val="left"/>
            </w:pPr>
            <w:r>
              <w:t xml:space="preserve">День </w:t>
            </w:r>
            <w:r>
              <w:tab/>
              <w:t xml:space="preserve">Героев </w:t>
            </w:r>
            <w:r>
              <w:tab/>
              <w:t xml:space="preserve">Отечества. Всероссийская акция, посвященная Дню Героев Отечества.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D60CE5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5D87962" w14:textId="77777777" w:rsidR="003439BB" w:rsidRDefault="00000000">
            <w:pPr>
              <w:spacing w:after="0" w:line="259" w:lineRule="auto"/>
              <w:ind w:right="0" w:firstLine="0"/>
              <w:jc w:val="left"/>
            </w:pPr>
            <w:r>
              <w:t xml:space="preserve">9 декабря </w:t>
            </w:r>
          </w:p>
        </w:tc>
        <w:tc>
          <w:tcPr>
            <w:tcW w:w="2074" w:type="dxa"/>
            <w:tcBorders>
              <w:top w:val="single" w:sz="4" w:space="0" w:color="000000"/>
              <w:left w:val="single" w:sz="4" w:space="0" w:color="000000"/>
              <w:bottom w:val="single" w:sz="4" w:space="0" w:color="000000"/>
              <w:right w:val="single" w:sz="4" w:space="0" w:color="000000"/>
            </w:tcBorders>
          </w:tcPr>
          <w:p w14:paraId="7CB56AA8" w14:textId="77777777" w:rsidR="003439BB" w:rsidRDefault="00000000">
            <w:pPr>
              <w:spacing w:after="5" w:line="259" w:lineRule="auto"/>
              <w:ind w:left="720" w:right="0" w:firstLine="0"/>
              <w:jc w:val="left"/>
            </w:pPr>
            <w:r>
              <w:t xml:space="preserve">Советник </w:t>
            </w:r>
          </w:p>
          <w:p w14:paraId="56C9A8DD"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1600D9D" w14:textId="77777777" w:rsidR="003439BB" w:rsidRDefault="00000000">
            <w:pPr>
              <w:spacing w:after="0"/>
              <w:ind w:right="0" w:firstLine="0"/>
              <w:jc w:val="left"/>
            </w:pPr>
            <w:r>
              <w:t xml:space="preserve">воспитанию, старший </w:t>
            </w:r>
            <w:r>
              <w:tab/>
              <w:t xml:space="preserve">вожатый, </w:t>
            </w:r>
            <w:r>
              <w:tab/>
              <w:t xml:space="preserve">классные рук, </w:t>
            </w:r>
            <w:r>
              <w:tab/>
              <w:t xml:space="preserve">активы </w:t>
            </w:r>
          </w:p>
          <w:p w14:paraId="2CF70605" w14:textId="77777777" w:rsidR="003439BB" w:rsidRDefault="00000000">
            <w:pPr>
              <w:spacing w:after="0" w:line="259" w:lineRule="auto"/>
              <w:ind w:right="0" w:firstLine="0"/>
              <w:jc w:val="left"/>
            </w:pPr>
            <w:r>
              <w:t xml:space="preserve">классов </w:t>
            </w:r>
          </w:p>
        </w:tc>
      </w:tr>
      <w:tr w:rsidR="003439BB" w14:paraId="67F76C28"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192EA0BA" w14:textId="77777777" w:rsidR="003439BB" w:rsidRDefault="00000000">
            <w:pPr>
              <w:spacing w:after="0" w:line="259" w:lineRule="auto"/>
              <w:ind w:left="314" w:right="0" w:firstLine="0"/>
              <w:jc w:val="center"/>
            </w:pPr>
            <w:r>
              <w:t xml:space="preserve">33 </w:t>
            </w:r>
          </w:p>
        </w:tc>
        <w:tc>
          <w:tcPr>
            <w:tcW w:w="3812" w:type="dxa"/>
            <w:tcBorders>
              <w:top w:val="single" w:sz="4" w:space="0" w:color="000000"/>
              <w:left w:val="single" w:sz="4" w:space="0" w:color="000000"/>
              <w:bottom w:val="single" w:sz="4" w:space="0" w:color="000000"/>
              <w:right w:val="single" w:sz="4" w:space="0" w:color="000000"/>
            </w:tcBorders>
            <w:vAlign w:val="bottom"/>
          </w:tcPr>
          <w:p w14:paraId="2CD8B73E" w14:textId="77777777" w:rsidR="003439BB" w:rsidRDefault="00000000">
            <w:pPr>
              <w:spacing w:after="0" w:line="259" w:lineRule="auto"/>
              <w:ind w:right="211" w:firstLine="0"/>
              <w:jc w:val="center"/>
            </w:pPr>
            <w:r>
              <w:t xml:space="preserve">День прав человека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0FA9DC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984272B" w14:textId="77777777" w:rsidR="003439BB" w:rsidRDefault="00000000">
            <w:pPr>
              <w:spacing w:after="0" w:line="259" w:lineRule="auto"/>
              <w:ind w:right="0" w:firstLine="0"/>
              <w:jc w:val="left"/>
            </w:pPr>
            <w:r>
              <w:t xml:space="preserve">10 декабря </w:t>
            </w:r>
          </w:p>
        </w:tc>
        <w:tc>
          <w:tcPr>
            <w:tcW w:w="2074" w:type="dxa"/>
            <w:tcBorders>
              <w:top w:val="single" w:sz="4" w:space="0" w:color="000000"/>
              <w:left w:val="single" w:sz="4" w:space="0" w:color="000000"/>
              <w:bottom w:val="single" w:sz="4" w:space="0" w:color="000000"/>
              <w:right w:val="single" w:sz="4" w:space="0" w:color="000000"/>
            </w:tcBorders>
          </w:tcPr>
          <w:p w14:paraId="5DDFA630" w14:textId="77777777" w:rsidR="003439BB" w:rsidRDefault="00000000">
            <w:pPr>
              <w:spacing w:after="0" w:line="259" w:lineRule="auto"/>
              <w:ind w:right="62" w:firstLine="720"/>
            </w:pPr>
            <w:r>
              <w:t xml:space="preserve">Старший вожатый, классные рук, активы классов </w:t>
            </w:r>
          </w:p>
        </w:tc>
      </w:tr>
      <w:tr w:rsidR="003439BB" w14:paraId="23C6D358"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9FD29E1" w14:textId="77777777" w:rsidR="003439BB" w:rsidRDefault="00000000">
            <w:pPr>
              <w:spacing w:after="0" w:line="259" w:lineRule="auto"/>
              <w:ind w:left="314" w:right="0" w:firstLine="0"/>
              <w:jc w:val="center"/>
            </w:pPr>
            <w:r>
              <w:t xml:space="preserve">34 </w:t>
            </w:r>
          </w:p>
        </w:tc>
        <w:tc>
          <w:tcPr>
            <w:tcW w:w="3812" w:type="dxa"/>
            <w:tcBorders>
              <w:top w:val="single" w:sz="4" w:space="0" w:color="000000"/>
              <w:left w:val="single" w:sz="4" w:space="0" w:color="000000"/>
              <w:bottom w:val="single" w:sz="4" w:space="0" w:color="000000"/>
              <w:right w:val="single" w:sz="4" w:space="0" w:color="000000"/>
            </w:tcBorders>
            <w:vAlign w:val="bottom"/>
          </w:tcPr>
          <w:p w14:paraId="203C4D12" w14:textId="77777777" w:rsidR="003439BB" w:rsidRDefault="00000000">
            <w:pPr>
              <w:spacing w:after="0" w:line="259" w:lineRule="auto"/>
              <w:ind w:right="0" w:firstLine="720"/>
              <w:jc w:val="left"/>
            </w:pPr>
            <w:r>
              <w:t xml:space="preserve">День </w:t>
            </w:r>
            <w:r>
              <w:tab/>
              <w:t xml:space="preserve">Конституции </w:t>
            </w:r>
            <w:r>
              <w:tab/>
              <w:t xml:space="preserve">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4465651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0E3C3A7" w14:textId="77777777" w:rsidR="003439BB" w:rsidRDefault="00000000">
            <w:pPr>
              <w:spacing w:after="0" w:line="259" w:lineRule="auto"/>
              <w:ind w:right="0" w:firstLine="0"/>
              <w:jc w:val="left"/>
            </w:pPr>
            <w:r>
              <w:t xml:space="preserve">12 декабря </w:t>
            </w:r>
          </w:p>
        </w:tc>
        <w:tc>
          <w:tcPr>
            <w:tcW w:w="2074" w:type="dxa"/>
            <w:tcBorders>
              <w:top w:val="single" w:sz="4" w:space="0" w:color="000000"/>
              <w:left w:val="single" w:sz="4" w:space="0" w:color="000000"/>
              <w:bottom w:val="single" w:sz="4" w:space="0" w:color="000000"/>
              <w:right w:val="single" w:sz="4" w:space="0" w:color="000000"/>
            </w:tcBorders>
          </w:tcPr>
          <w:p w14:paraId="3CD59C29" w14:textId="77777777" w:rsidR="003439BB" w:rsidRDefault="00000000">
            <w:pPr>
              <w:spacing w:after="5" w:line="259" w:lineRule="auto"/>
              <w:ind w:left="720" w:right="0" w:firstLine="0"/>
              <w:jc w:val="left"/>
            </w:pPr>
            <w:r>
              <w:t xml:space="preserve">Советник </w:t>
            </w:r>
          </w:p>
          <w:p w14:paraId="69D4971A"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BB5AD52"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797FEEDC"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DA6A56C" w14:textId="77777777" w:rsidR="003439BB" w:rsidRDefault="00000000">
            <w:pPr>
              <w:spacing w:after="0" w:line="259" w:lineRule="auto"/>
              <w:ind w:left="314" w:right="0" w:firstLine="0"/>
              <w:jc w:val="center"/>
            </w:pPr>
            <w:r>
              <w:t xml:space="preserve">35 </w:t>
            </w:r>
          </w:p>
        </w:tc>
        <w:tc>
          <w:tcPr>
            <w:tcW w:w="3812" w:type="dxa"/>
            <w:tcBorders>
              <w:top w:val="single" w:sz="4" w:space="0" w:color="000000"/>
              <w:left w:val="single" w:sz="4" w:space="0" w:color="000000"/>
              <w:bottom w:val="single" w:sz="4" w:space="0" w:color="000000"/>
              <w:right w:val="single" w:sz="4" w:space="0" w:color="000000"/>
            </w:tcBorders>
            <w:vAlign w:val="bottom"/>
          </w:tcPr>
          <w:p w14:paraId="1D24DA88" w14:textId="77777777" w:rsidR="003439BB" w:rsidRDefault="00000000">
            <w:pPr>
              <w:spacing w:after="0" w:line="259" w:lineRule="auto"/>
              <w:ind w:right="0" w:firstLine="720"/>
            </w:pPr>
            <w:r>
              <w:t xml:space="preserve">День спасателя 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29E0530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DDDC8D3" w14:textId="77777777" w:rsidR="003439BB" w:rsidRDefault="00000000">
            <w:pPr>
              <w:spacing w:after="0" w:line="259" w:lineRule="auto"/>
              <w:ind w:right="0" w:firstLine="0"/>
              <w:jc w:val="left"/>
            </w:pPr>
            <w:r>
              <w:t xml:space="preserve">27 декабря </w:t>
            </w:r>
          </w:p>
        </w:tc>
        <w:tc>
          <w:tcPr>
            <w:tcW w:w="2074" w:type="dxa"/>
            <w:tcBorders>
              <w:top w:val="single" w:sz="4" w:space="0" w:color="000000"/>
              <w:left w:val="single" w:sz="4" w:space="0" w:color="000000"/>
              <w:bottom w:val="single" w:sz="4" w:space="0" w:color="000000"/>
              <w:right w:val="single" w:sz="4" w:space="0" w:color="000000"/>
            </w:tcBorders>
          </w:tcPr>
          <w:p w14:paraId="606E109B" w14:textId="77777777" w:rsidR="003439BB" w:rsidRDefault="00000000">
            <w:pPr>
              <w:spacing w:after="0" w:line="259" w:lineRule="auto"/>
              <w:ind w:right="62" w:firstLine="720"/>
            </w:pPr>
            <w:r>
              <w:t xml:space="preserve">Старший вожатый, классные руководители, активы классов </w:t>
            </w:r>
          </w:p>
        </w:tc>
      </w:tr>
      <w:tr w:rsidR="003439BB" w14:paraId="09A55D6B"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3BFB64FC" w14:textId="77777777" w:rsidR="003439BB" w:rsidRDefault="00000000">
            <w:pPr>
              <w:spacing w:after="0" w:line="259" w:lineRule="auto"/>
              <w:ind w:left="314" w:right="0" w:firstLine="0"/>
              <w:jc w:val="center"/>
            </w:pPr>
            <w:r>
              <w:lastRenderedPageBreak/>
              <w:t xml:space="preserve">36 </w:t>
            </w:r>
          </w:p>
        </w:tc>
        <w:tc>
          <w:tcPr>
            <w:tcW w:w="3812" w:type="dxa"/>
            <w:tcBorders>
              <w:top w:val="single" w:sz="4" w:space="0" w:color="000000"/>
              <w:left w:val="single" w:sz="4" w:space="0" w:color="000000"/>
              <w:bottom w:val="single" w:sz="4" w:space="0" w:color="000000"/>
              <w:right w:val="single" w:sz="4" w:space="0" w:color="000000"/>
            </w:tcBorders>
            <w:vAlign w:val="bottom"/>
          </w:tcPr>
          <w:p w14:paraId="365DE327" w14:textId="77777777" w:rsidR="003439BB" w:rsidRDefault="00000000">
            <w:pPr>
              <w:spacing w:after="0" w:line="259" w:lineRule="auto"/>
              <w:ind w:right="0" w:firstLine="720"/>
              <w:jc w:val="left"/>
            </w:pPr>
            <w:r>
              <w:t xml:space="preserve">Новогодний концерт для ветеранов войны, тружеников тыла, участников СВО. </w:t>
            </w:r>
          </w:p>
        </w:tc>
        <w:tc>
          <w:tcPr>
            <w:tcW w:w="1253" w:type="dxa"/>
            <w:tcBorders>
              <w:top w:val="single" w:sz="4" w:space="0" w:color="000000"/>
              <w:left w:val="single" w:sz="4" w:space="0" w:color="000000"/>
              <w:bottom w:val="single" w:sz="4" w:space="0" w:color="000000"/>
              <w:right w:val="single" w:sz="4" w:space="0" w:color="000000"/>
            </w:tcBorders>
            <w:vAlign w:val="center"/>
          </w:tcPr>
          <w:p w14:paraId="4AE00D3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0679362" w14:textId="77777777" w:rsidR="003439BB" w:rsidRDefault="00000000">
            <w:pPr>
              <w:spacing w:after="0" w:line="259" w:lineRule="auto"/>
              <w:ind w:right="0" w:firstLine="0"/>
              <w:jc w:val="left"/>
            </w:pPr>
            <w:r>
              <w:t xml:space="preserve">25 декабря </w:t>
            </w:r>
          </w:p>
        </w:tc>
        <w:tc>
          <w:tcPr>
            <w:tcW w:w="2074" w:type="dxa"/>
            <w:tcBorders>
              <w:top w:val="single" w:sz="4" w:space="0" w:color="000000"/>
              <w:left w:val="single" w:sz="4" w:space="0" w:color="000000"/>
              <w:bottom w:val="single" w:sz="4" w:space="0" w:color="000000"/>
              <w:right w:val="single" w:sz="4" w:space="0" w:color="000000"/>
            </w:tcBorders>
          </w:tcPr>
          <w:p w14:paraId="708DC401" w14:textId="77777777" w:rsidR="003439BB" w:rsidRDefault="00000000">
            <w:pPr>
              <w:spacing w:after="0" w:line="259" w:lineRule="auto"/>
              <w:ind w:right="62" w:firstLine="720"/>
            </w:pPr>
            <w:r>
              <w:t xml:space="preserve">Старший вожатый, классные руководители, активы классов </w:t>
            </w:r>
          </w:p>
        </w:tc>
      </w:tr>
      <w:tr w:rsidR="003439BB" w14:paraId="1D5E792F"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7FD7983" w14:textId="77777777" w:rsidR="003439BB" w:rsidRDefault="00000000">
            <w:pPr>
              <w:spacing w:after="0" w:line="259" w:lineRule="auto"/>
              <w:ind w:left="314" w:right="0" w:firstLine="0"/>
              <w:jc w:val="center"/>
            </w:pPr>
            <w:r>
              <w:t xml:space="preserve">37 </w:t>
            </w:r>
          </w:p>
        </w:tc>
        <w:tc>
          <w:tcPr>
            <w:tcW w:w="3812" w:type="dxa"/>
            <w:tcBorders>
              <w:top w:val="single" w:sz="4" w:space="0" w:color="000000"/>
              <w:left w:val="single" w:sz="4" w:space="0" w:color="000000"/>
              <w:bottom w:val="single" w:sz="4" w:space="0" w:color="000000"/>
              <w:right w:val="single" w:sz="4" w:space="0" w:color="000000"/>
            </w:tcBorders>
            <w:vAlign w:val="bottom"/>
          </w:tcPr>
          <w:p w14:paraId="422B4D70" w14:textId="77777777" w:rsidR="003439BB" w:rsidRDefault="00000000">
            <w:pPr>
              <w:spacing w:after="0" w:line="259" w:lineRule="auto"/>
              <w:ind w:left="720" w:right="0" w:firstLine="0"/>
              <w:jc w:val="left"/>
            </w:pPr>
            <w:r>
              <w:t xml:space="preserve">Новый год </w:t>
            </w:r>
          </w:p>
        </w:tc>
        <w:tc>
          <w:tcPr>
            <w:tcW w:w="1253" w:type="dxa"/>
            <w:tcBorders>
              <w:top w:val="single" w:sz="4" w:space="0" w:color="000000"/>
              <w:left w:val="single" w:sz="4" w:space="0" w:color="000000"/>
              <w:bottom w:val="single" w:sz="4" w:space="0" w:color="000000"/>
              <w:right w:val="single" w:sz="4" w:space="0" w:color="000000"/>
            </w:tcBorders>
            <w:vAlign w:val="center"/>
          </w:tcPr>
          <w:p w14:paraId="12469A0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98FDE4D" w14:textId="77777777" w:rsidR="003439BB" w:rsidRDefault="00000000">
            <w:pPr>
              <w:spacing w:after="0" w:line="259" w:lineRule="auto"/>
              <w:ind w:right="0" w:firstLine="0"/>
              <w:jc w:val="left"/>
            </w:pPr>
            <w:r>
              <w:t xml:space="preserve">1 января </w:t>
            </w:r>
          </w:p>
        </w:tc>
        <w:tc>
          <w:tcPr>
            <w:tcW w:w="2074" w:type="dxa"/>
            <w:tcBorders>
              <w:top w:val="single" w:sz="4" w:space="0" w:color="000000"/>
              <w:left w:val="single" w:sz="4" w:space="0" w:color="000000"/>
              <w:bottom w:val="single" w:sz="4" w:space="0" w:color="000000"/>
              <w:right w:val="single" w:sz="4" w:space="0" w:color="000000"/>
            </w:tcBorders>
          </w:tcPr>
          <w:p w14:paraId="5F500F0E" w14:textId="77777777" w:rsidR="003439BB" w:rsidRDefault="00000000">
            <w:pPr>
              <w:spacing w:after="0" w:line="259" w:lineRule="auto"/>
              <w:ind w:right="62" w:firstLine="720"/>
            </w:pPr>
            <w:r>
              <w:t xml:space="preserve">Старший вожатый, классные руководители, активы классов </w:t>
            </w:r>
          </w:p>
        </w:tc>
      </w:tr>
      <w:tr w:rsidR="003439BB" w14:paraId="0B17DDFB"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4C5BC588" w14:textId="77777777" w:rsidR="003439BB" w:rsidRDefault="00000000">
            <w:pPr>
              <w:spacing w:after="0" w:line="259" w:lineRule="auto"/>
              <w:ind w:left="134" w:right="0" w:firstLine="0"/>
              <w:jc w:val="center"/>
            </w:pPr>
            <w:r>
              <w:t xml:space="preserve"> </w:t>
            </w:r>
          </w:p>
        </w:tc>
        <w:tc>
          <w:tcPr>
            <w:tcW w:w="3812" w:type="dxa"/>
            <w:tcBorders>
              <w:top w:val="single" w:sz="4" w:space="0" w:color="000000"/>
              <w:left w:val="single" w:sz="4" w:space="0" w:color="000000"/>
              <w:bottom w:val="single" w:sz="4" w:space="0" w:color="000000"/>
              <w:right w:val="single" w:sz="4" w:space="0" w:color="000000"/>
            </w:tcBorders>
            <w:vAlign w:val="bottom"/>
          </w:tcPr>
          <w:p w14:paraId="77B5DADA" w14:textId="77777777" w:rsidR="003439BB" w:rsidRDefault="00000000">
            <w:pPr>
              <w:spacing w:after="0" w:line="259" w:lineRule="auto"/>
              <w:ind w:right="79" w:firstLine="0"/>
              <w:jc w:val="center"/>
            </w:pPr>
            <w:r>
              <w:t xml:space="preserve">Рождество Христово </w:t>
            </w:r>
          </w:p>
        </w:tc>
        <w:tc>
          <w:tcPr>
            <w:tcW w:w="1253" w:type="dxa"/>
            <w:tcBorders>
              <w:top w:val="single" w:sz="4" w:space="0" w:color="000000"/>
              <w:left w:val="single" w:sz="4" w:space="0" w:color="000000"/>
              <w:bottom w:val="single" w:sz="4" w:space="0" w:color="000000"/>
              <w:right w:val="single" w:sz="4" w:space="0" w:color="000000"/>
            </w:tcBorders>
            <w:vAlign w:val="center"/>
          </w:tcPr>
          <w:p w14:paraId="1699E55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9001618" w14:textId="77777777" w:rsidR="003439BB" w:rsidRDefault="00000000">
            <w:pPr>
              <w:spacing w:after="0" w:line="259" w:lineRule="auto"/>
              <w:ind w:right="0" w:firstLine="0"/>
              <w:jc w:val="left"/>
            </w:pPr>
            <w:r>
              <w:t xml:space="preserve">7 января </w:t>
            </w:r>
          </w:p>
        </w:tc>
        <w:tc>
          <w:tcPr>
            <w:tcW w:w="2074" w:type="dxa"/>
            <w:tcBorders>
              <w:top w:val="single" w:sz="4" w:space="0" w:color="000000"/>
              <w:left w:val="single" w:sz="4" w:space="0" w:color="000000"/>
              <w:bottom w:val="single" w:sz="4" w:space="0" w:color="000000"/>
              <w:right w:val="single" w:sz="4" w:space="0" w:color="000000"/>
            </w:tcBorders>
          </w:tcPr>
          <w:p w14:paraId="035C683F" w14:textId="77777777" w:rsidR="003439BB" w:rsidRDefault="00000000">
            <w:pPr>
              <w:spacing w:after="0" w:line="259" w:lineRule="auto"/>
              <w:ind w:right="62" w:firstLine="720"/>
            </w:pPr>
            <w:r>
              <w:t xml:space="preserve">Старший вожатый, классные руководители, активы классов </w:t>
            </w:r>
          </w:p>
        </w:tc>
      </w:tr>
      <w:tr w:rsidR="003439BB" w14:paraId="4479D9EF"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2DAB964A" w14:textId="77777777" w:rsidR="003439BB" w:rsidRDefault="00000000">
            <w:pPr>
              <w:spacing w:after="0" w:line="259" w:lineRule="auto"/>
              <w:ind w:left="314" w:right="0" w:firstLine="0"/>
              <w:jc w:val="center"/>
            </w:pPr>
            <w:r>
              <w:t xml:space="preserve">38 </w:t>
            </w:r>
          </w:p>
        </w:tc>
        <w:tc>
          <w:tcPr>
            <w:tcW w:w="3812" w:type="dxa"/>
            <w:tcBorders>
              <w:top w:val="single" w:sz="4" w:space="0" w:color="000000"/>
              <w:left w:val="single" w:sz="4" w:space="0" w:color="000000"/>
              <w:bottom w:val="single" w:sz="4" w:space="0" w:color="000000"/>
              <w:right w:val="single" w:sz="4" w:space="0" w:color="000000"/>
            </w:tcBorders>
            <w:vAlign w:val="bottom"/>
          </w:tcPr>
          <w:p w14:paraId="2AB15FE3" w14:textId="77777777" w:rsidR="003439BB" w:rsidRDefault="00000000">
            <w:pPr>
              <w:spacing w:after="0" w:line="259" w:lineRule="auto"/>
              <w:ind w:right="61" w:firstLine="0"/>
              <w:jc w:val="right"/>
            </w:pPr>
            <w:r>
              <w:t>День российского студен-</w:t>
            </w:r>
          </w:p>
          <w:p w14:paraId="71B85A7C" w14:textId="77777777" w:rsidR="003439BB" w:rsidRDefault="00000000">
            <w:pPr>
              <w:spacing w:after="0" w:line="259" w:lineRule="auto"/>
              <w:ind w:right="0" w:firstLine="0"/>
              <w:jc w:val="left"/>
            </w:pPr>
            <w:r>
              <w:t xml:space="preserve">чества </w:t>
            </w:r>
          </w:p>
          <w:p w14:paraId="48742AC7"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B99E52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9F86F8B" w14:textId="77777777" w:rsidR="003439BB" w:rsidRDefault="00000000">
            <w:pPr>
              <w:spacing w:after="0" w:line="259" w:lineRule="auto"/>
              <w:ind w:right="0" w:firstLine="0"/>
              <w:jc w:val="left"/>
            </w:pPr>
            <w:r>
              <w:t xml:space="preserve">25 января </w:t>
            </w:r>
          </w:p>
        </w:tc>
        <w:tc>
          <w:tcPr>
            <w:tcW w:w="2074" w:type="dxa"/>
            <w:tcBorders>
              <w:top w:val="single" w:sz="4" w:space="0" w:color="000000"/>
              <w:left w:val="single" w:sz="4" w:space="0" w:color="000000"/>
              <w:bottom w:val="single" w:sz="4" w:space="0" w:color="000000"/>
              <w:right w:val="single" w:sz="4" w:space="0" w:color="000000"/>
            </w:tcBorders>
          </w:tcPr>
          <w:p w14:paraId="5ADBFCB0" w14:textId="77777777" w:rsidR="003439BB" w:rsidRDefault="00000000">
            <w:pPr>
              <w:spacing w:after="0" w:line="259" w:lineRule="auto"/>
              <w:ind w:right="62" w:firstLine="720"/>
            </w:pPr>
            <w:r>
              <w:t xml:space="preserve">Старший вожатый, классные руководители, активы классов </w:t>
            </w:r>
          </w:p>
        </w:tc>
      </w:tr>
      <w:tr w:rsidR="003439BB" w14:paraId="7599F23A"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1AA722E" w14:textId="77777777" w:rsidR="003439BB" w:rsidRDefault="00000000">
            <w:pPr>
              <w:spacing w:after="0" w:line="259" w:lineRule="auto"/>
              <w:ind w:left="314" w:right="0" w:firstLine="0"/>
              <w:jc w:val="center"/>
            </w:pPr>
            <w:r>
              <w:t xml:space="preserve">39 </w:t>
            </w:r>
          </w:p>
        </w:tc>
        <w:tc>
          <w:tcPr>
            <w:tcW w:w="3812" w:type="dxa"/>
            <w:tcBorders>
              <w:top w:val="single" w:sz="4" w:space="0" w:color="000000"/>
              <w:left w:val="single" w:sz="4" w:space="0" w:color="000000"/>
              <w:bottom w:val="single" w:sz="4" w:space="0" w:color="000000"/>
              <w:right w:val="single" w:sz="4" w:space="0" w:color="000000"/>
            </w:tcBorders>
            <w:vAlign w:val="bottom"/>
          </w:tcPr>
          <w:p w14:paraId="52EB05B5" w14:textId="77777777" w:rsidR="003439BB" w:rsidRDefault="00000000">
            <w:pPr>
              <w:spacing w:after="0" w:line="259" w:lineRule="auto"/>
              <w:ind w:right="0" w:firstLine="720"/>
            </w:pPr>
            <w:r>
              <w:t xml:space="preserve">Международный день без Интернета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D46D709"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1B4256C" w14:textId="77777777" w:rsidR="003439BB" w:rsidRDefault="00000000">
            <w:pPr>
              <w:spacing w:after="0" w:line="259" w:lineRule="auto"/>
              <w:ind w:right="0" w:firstLine="0"/>
              <w:jc w:val="left"/>
            </w:pPr>
            <w:r>
              <w:t xml:space="preserve">26 января </w:t>
            </w:r>
          </w:p>
        </w:tc>
        <w:tc>
          <w:tcPr>
            <w:tcW w:w="2074" w:type="dxa"/>
            <w:tcBorders>
              <w:top w:val="single" w:sz="4" w:space="0" w:color="000000"/>
              <w:left w:val="single" w:sz="4" w:space="0" w:color="000000"/>
              <w:bottom w:val="single" w:sz="4" w:space="0" w:color="000000"/>
              <w:right w:val="single" w:sz="4" w:space="0" w:color="000000"/>
            </w:tcBorders>
          </w:tcPr>
          <w:p w14:paraId="370C8012" w14:textId="77777777" w:rsidR="003439BB" w:rsidRDefault="00000000">
            <w:pPr>
              <w:spacing w:after="0" w:line="259" w:lineRule="auto"/>
              <w:ind w:right="62" w:firstLine="720"/>
            </w:pPr>
            <w:r>
              <w:t xml:space="preserve">Старший вожатый, классные руководители, активы классов </w:t>
            </w:r>
          </w:p>
        </w:tc>
      </w:tr>
    </w:tbl>
    <w:p w14:paraId="2DEE840C"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522"/>
        <w:gridCol w:w="3812"/>
        <w:gridCol w:w="1253"/>
        <w:gridCol w:w="1664"/>
        <w:gridCol w:w="2074"/>
      </w:tblGrid>
      <w:tr w:rsidR="003439BB" w14:paraId="1822711F" w14:textId="77777777">
        <w:trPr>
          <w:trHeight w:val="1944"/>
        </w:trPr>
        <w:tc>
          <w:tcPr>
            <w:tcW w:w="1522" w:type="dxa"/>
            <w:tcBorders>
              <w:top w:val="single" w:sz="4" w:space="0" w:color="000000"/>
              <w:left w:val="single" w:sz="4" w:space="0" w:color="000000"/>
              <w:bottom w:val="single" w:sz="4" w:space="0" w:color="000000"/>
              <w:right w:val="single" w:sz="4" w:space="0" w:color="000000"/>
            </w:tcBorders>
          </w:tcPr>
          <w:p w14:paraId="324C8645" w14:textId="77777777" w:rsidR="003439BB" w:rsidRDefault="00000000">
            <w:pPr>
              <w:spacing w:after="0" w:line="259" w:lineRule="auto"/>
              <w:ind w:left="313" w:right="0" w:firstLine="0"/>
              <w:jc w:val="center"/>
            </w:pPr>
            <w:r>
              <w:t xml:space="preserve">40 </w:t>
            </w:r>
          </w:p>
        </w:tc>
        <w:tc>
          <w:tcPr>
            <w:tcW w:w="3812" w:type="dxa"/>
            <w:tcBorders>
              <w:top w:val="single" w:sz="4" w:space="0" w:color="000000"/>
              <w:left w:val="single" w:sz="4" w:space="0" w:color="000000"/>
              <w:bottom w:val="single" w:sz="4" w:space="0" w:color="000000"/>
              <w:right w:val="single" w:sz="4" w:space="0" w:color="000000"/>
            </w:tcBorders>
          </w:tcPr>
          <w:p w14:paraId="3CC7CA9A" w14:textId="77777777" w:rsidR="003439BB" w:rsidRDefault="00000000">
            <w:pPr>
              <w:spacing w:after="29" w:line="238" w:lineRule="auto"/>
              <w:ind w:right="62" w:firstLine="720"/>
            </w:pPr>
            <w:r>
              <w:t xml:space="preserve">День полного освобождения Ленинграда от фашистской блокады, День освобождения Красной армией крупнейшего </w:t>
            </w:r>
          </w:p>
          <w:p w14:paraId="57B43F00" w14:textId="77777777" w:rsidR="003439BB" w:rsidRDefault="00000000">
            <w:pPr>
              <w:tabs>
                <w:tab w:val="center" w:pos="390"/>
                <w:tab w:val="center" w:pos="2003"/>
                <w:tab w:val="center" w:pos="3407"/>
              </w:tabs>
              <w:spacing w:after="0" w:line="259" w:lineRule="auto"/>
              <w:ind w:right="0" w:firstLine="0"/>
              <w:jc w:val="left"/>
            </w:pPr>
            <w:r>
              <w:rPr>
                <w:rFonts w:ascii="Calibri" w:eastAsia="Calibri" w:hAnsi="Calibri" w:cs="Calibri"/>
                <w:sz w:val="22"/>
              </w:rPr>
              <w:tab/>
            </w:r>
            <w:r>
              <w:t xml:space="preserve">«лагеря </w:t>
            </w:r>
            <w:r>
              <w:tab/>
              <w:t xml:space="preserve">смерти» </w:t>
            </w:r>
            <w:r>
              <w:tab/>
              <w:t>Ау-</w:t>
            </w:r>
          </w:p>
          <w:p w14:paraId="38E1C0A9" w14:textId="77777777" w:rsidR="003439BB" w:rsidRDefault="00000000">
            <w:pPr>
              <w:spacing w:after="0" w:line="259" w:lineRule="auto"/>
              <w:ind w:right="0" w:firstLine="0"/>
            </w:pPr>
            <w:r>
              <w:t xml:space="preserve">швиц-Биркенау (Освенцима) — День памяти жертв Холокоста.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47A8EF2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6ECA51B" w14:textId="77777777" w:rsidR="003439BB" w:rsidRDefault="00000000">
            <w:pPr>
              <w:spacing w:after="0" w:line="259" w:lineRule="auto"/>
              <w:ind w:right="0" w:firstLine="0"/>
              <w:jc w:val="left"/>
            </w:pPr>
            <w:r>
              <w:t xml:space="preserve">27 января </w:t>
            </w:r>
          </w:p>
        </w:tc>
        <w:tc>
          <w:tcPr>
            <w:tcW w:w="2074" w:type="dxa"/>
            <w:tcBorders>
              <w:top w:val="single" w:sz="4" w:space="0" w:color="000000"/>
              <w:left w:val="single" w:sz="4" w:space="0" w:color="000000"/>
              <w:bottom w:val="single" w:sz="4" w:space="0" w:color="000000"/>
              <w:right w:val="single" w:sz="4" w:space="0" w:color="000000"/>
            </w:tcBorders>
          </w:tcPr>
          <w:p w14:paraId="2F86DE24" w14:textId="77777777" w:rsidR="003439BB" w:rsidRDefault="00000000">
            <w:pPr>
              <w:spacing w:after="6" w:line="259" w:lineRule="auto"/>
              <w:ind w:left="720" w:right="0" w:firstLine="0"/>
              <w:jc w:val="left"/>
            </w:pPr>
            <w:r>
              <w:t xml:space="preserve">Советник </w:t>
            </w:r>
          </w:p>
          <w:p w14:paraId="6404E30B"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A870047"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2D4114E2"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7C5A771E" w14:textId="77777777" w:rsidR="003439BB" w:rsidRDefault="00000000">
            <w:pPr>
              <w:spacing w:after="0" w:line="259" w:lineRule="auto"/>
              <w:ind w:left="313" w:right="0" w:firstLine="0"/>
              <w:jc w:val="center"/>
            </w:pPr>
            <w:r>
              <w:t xml:space="preserve">41 </w:t>
            </w:r>
          </w:p>
        </w:tc>
        <w:tc>
          <w:tcPr>
            <w:tcW w:w="3812" w:type="dxa"/>
            <w:tcBorders>
              <w:top w:val="single" w:sz="4" w:space="0" w:color="000000"/>
              <w:left w:val="single" w:sz="4" w:space="0" w:color="000000"/>
              <w:bottom w:val="single" w:sz="4" w:space="0" w:color="000000"/>
              <w:right w:val="single" w:sz="4" w:space="0" w:color="000000"/>
            </w:tcBorders>
            <w:vAlign w:val="bottom"/>
          </w:tcPr>
          <w:p w14:paraId="3598B754" w14:textId="77777777" w:rsidR="003439BB" w:rsidRDefault="00000000">
            <w:pPr>
              <w:spacing w:after="0" w:line="259" w:lineRule="auto"/>
              <w:ind w:right="0" w:firstLine="720"/>
              <w:jc w:val="left"/>
            </w:pPr>
            <w:r>
              <w:t xml:space="preserve">Всероссийская акция памяти «Блокадный хлеб» </w:t>
            </w:r>
          </w:p>
        </w:tc>
        <w:tc>
          <w:tcPr>
            <w:tcW w:w="1253" w:type="dxa"/>
            <w:tcBorders>
              <w:top w:val="single" w:sz="4" w:space="0" w:color="000000"/>
              <w:left w:val="single" w:sz="4" w:space="0" w:color="000000"/>
              <w:bottom w:val="single" w:sz="4" w:space="0" w:color="000000"/>
              <w:right w:val="single" w:sz="4" w:space="0" w:color="000000"/>
            </w:tcBorders>
            <w:vAlign w:val="center"/>
          </w:tcPr>
          <w:p w14:paraId="3EBDEE0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7624F14" w14:textId="77777777" w:rsidR="003439BB" w:rsidRDefault="00000000">
            <w:pPr>
              <w:spacing w:after="0" w:line="259" w:lineRule="auto"/>
              <w:ind w:right="0" w:firstLine="0"/>
              <w:jc w:val="left"/>
            </w:pPr>
            <w:r>
              <w:t xml:space="preserve">27 января </w:t>
            </w:r>
          </w:p>
        </w:tc>
        <w:tc>
          <w:tcPr>
            <w:tcW w:w="2074" w:type="dxa"/>
            <w:tcBorders>
              <w:top w:val="single" w:sz="4" w:space="0" w:color="000000"/>
              <w:left w:val="single" w:sz="4" w:space="0" w:color="000000"/>
              <w:bottom w:val="single" w:sz="4" w:space="0" w:color="000000"/>
              <w:right w:val="single" w:sz="4" w:space="0" w:color="000000"/>
            </w:tcBorders>
          </w:tcPr>
          <w:p w14:paraId="31806A63" w14:textId="77777777" w:rsidR="003439BB" w:rsidRDefault="00000000">
            <w:pPr>
              <w:spacing w:after="5" w:line="259" w:lineRule="auto"/>
              <w:ind w:left="720" w:right="0" w:firstLine="0"/>
              <w:jc w:val="left"/>
            </w:pPr>
            <w:r>
              <w:t xml:space="preserve">Советник </w:t>
            </w:r>
          </w:p>
          <w:p w14:paraId="267E33AE"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52915A46"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411E57ED"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34CAF9B2" w14:textId="77777777" w:rsidR="003439BB" w:rsidRDefault="00000000">
            <w:pPr>
              <w:spacing w:after="0" w:line="259" w:lineRule="auto"/>
              <w:ind w:left="313" w:right="0" w:firstLine="0"/>
              <w:jc w:val="center"/>
            </w:pPr>
            <w:r>
              <w:lastRenderedPageBreak/>
              <w:t xml:space="preserve">42 </w:t>
            </w:r>
          </w:p>
        </w:tc>
        <w:tc>
          <w:tcPr>
            <w:tcW w:w="3812" w:type="dxa"/>
            <w:tcBorders>
              <w:top w:val="single" w:sz="4" w:space="0" w:color="000000"/>
              <w:left w:val="single" w:sz="4" w:space="0" w:color="000000"/>
              <w:bottom w:val="single" w:sz="4" w:space="0" w:color="000000"/>
              <w:right w:val="single" w:sz="4" w:space="0" w:color="000000"/>
            </w:tcBorders>
            <w:vAlign w:val="bottom"/>
          </w:tcPr>
          <w:p w14:paraId="69D9E21A" w14:textId="77777777" w:rsidR="003439BB" w:rsidRDefault="00000000">
            <w:pPr>
              <w:spacing w:after="0" w:line="259" w:lineRule="auto"/>
              <w:ind w:right="0" w:firstLine="720"/>
              <w:jc w:val="left"/>
            </w:pPr>
            <w:r>
              <w:t xml:space="preserve">День воинской славы России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66C3E16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3AA093A" w14:textId="77777777" w:rsidR="003439BB" w:rsidRDefault="00000000">
            <w:pPr>
              <w:spacing w:after="0" w:line="259" w:lineRule="auto"/>
              <w:ind w:right="0" w:firstLine="0"/>
              <w:jc w:val="left"/>
            </w:pPr>
            <w:r>
              <w:t xml:space="preserve">2 февраля </w:t>
            </w:r>
          </w:p>
        </w:tc>
        <w:tc>
          <w:tcPr>
            <w:tcW w:w="2074" w:type="dxa"/>
            <w:tcBorders>
              <w:top w:val="single" w:sz="4" w:space="0" w:color="000000"/>
              <w:left w:val="single" w:sz="4" w:space="0" w:color="000000"/>
              <w:bottom w:val="single" w:sz="4" w:space="0" w:color="000000"/>
              <w:right w:val="single" w:sz="4" w:space="0" w:color="000000"/>
            </w:tcBorders>
          </w:tcPr>
          <w:p w14:paraId="2D30B862" w14:textId="77777777" w:rsidR="003439BB" w:rsidRDefault="00000000">
            <w:pPr>
              <w:spacing w:after="0" w:line="259" w:lineRule="auto"/>
              <w:ind w:right="64" w:firstLine="720"/>
            </w:pPr>
            <w:r>
              <w:t xml:space="preserve">Старший вожатый, классные руководители, активы классов </w:t>
            </w:r>
          </w:p>
        </w:tc>
      </w:tr>
      <w:tr w:rsidR="003439BB" w14:paraId="536008AA"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441FEE26" w14:textId="77777777" w:rsidR="003439BB" w:rsidRDefault="00000000">
            <w:pPr>
              <w:spacing w:after="0" w:line="259" w:lineRule="auto"/>
              <w:ind w:left="313" w:right="0" w:firstLine="0"/>
              <w:jc w:val="center"/>
            </w:pPr>
            <w:r>
              <w:t xml:space="preserve">43 </w:t>
            </w:r>
          </w:p>
        </w:tc>
        <w:tc>
          <w:tcPr>
            <w:tcW w:w="3812" w:type="dxa"/>
            <w:tcBorders>
              <w:top w:val="single" w:sz="4" w:space="0" w:color="000000"/>
              <w:left w:val="single" w:sz="4" w:space="0" w:color="000000"/>
              <w:bottom w:val="single" w:sz="4" w:space="0" w:color="000000"/>
              <w:right w:val="single" w:sz="4" w:space="0" w:color="000000"/>
            </w:tcBorders>
            <w:vAlign w:val="bottom"/>
          </w:tcPr>
          <w:p w14:paraId="17FFF37C" w14:textId="77777777" w:rsidR="003439BB" w:rsidRDefault="00000000">
            <w:pPr>
              <w:spacing w:after="0" w:line="259" w:lineRule="auto"/>
              <w:ind w:left="720" w:right="0" w:firstLine="0"/>
              <w:jc w:val="left"/>
            </w:pPr>
            <w:r>
              <w:t xml:space="preserve">Всемирный день балета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512CA10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82B7B17" w14:textId="77777777" w:rsidR="003439BB" w:rsidRDefault="00000000">
            <w:pPr>
              <w:spacing w:after="0" w:line="259" w:lineRule="auto"/>
              <w:ind w:right="0" w:firstLine="0"/>
              <w:jc w:val="left"/>
            </w:pPr>
            <w:r>
              <w:t xml:space="preserve">7 февраля </w:t>
            </w:r>
          </w:p>
        </w:tc>
        <w:tc>
          <w:tcPr>
            <w:tcW w:w="2074" w:type="dxa"/>
            <w:tcBorders>
              <w:top w:val="single" w:sz="4" w:space="0" w:color="000000"/>
              <w:left w:val="single" w:sz="4" w:space="0" w:color="000000"/>
              <w:bottom w:val="single" w:sz="4" w:space="0" w:color="000000"/>
              <w:right w:val="single" w:sz="4" w:space="0" w:color="000000"/>
            </w:tcBorders>
          </w:tcPr>
          <w:p w14:paraId="771DF57F" w14:textId="77777777" w:rsidR="003439BB" w:rsidRDefault="00000000">
            <w:pPr>
              <w:spacing w:after="0" w:line="259" w:lineRule="auto"/>
              <w:ind w:right="64" w:firstLine="720"/>
            </w:pPr>
            <w:r>
              <w:t xml:space="preserve">Старший вожатый, классные руководители, активы классов </w:t>
            </w:r>
          </w:p>
        </w:tc>
      </w:tr>
      <w:tr w:rsidR="003439BB" w14:paraId="3155D00E"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6394198" w14:textId="77777777" w:rsidR="003439BB" w:rsidRDefault="00000000">
            <w:pPr>
              <w:spacing w:after="0" w:line="259" w:lineRule="auto"/>
              <w:ind w:left="313" w:right="0" w:firstLine="0"/>
              <w:jc w:val="center"/>
            </w:pPr>
            <w:r>
              <w:t xml:space="preserve">44 </w:t>
            </w:r>
          </w:p>
        </w:tc>
        <w:tc>
          <w:tcPr>
            <w:tcW w:w="3812" w:type="dxa"/>
            <w:tcBorders>
              <w:top w:val="single" w:sz="4" w:space="0" w:color="000000"/>
              <w:left w:val="single" w:sz="4" w:space="0" w:color="000000"/>
              <w:bottom w:val="single" w:sz="4" w:space="0" w:color="000000"/>
              <w:right w:val="single" w:sz="4" w:space="0" w:color="000000"/>
            </w:tcBorders>
            <w:vAlign w:val="bottom"/>
          </w:tcPr>
          <w:p w14:paraId="7D9623E8" w14:textId="77777777" w:rsidR="003439BB" w:rsidRDefault="00000000">
            <w:pPr>
              <w:spacing w:after="0" w:line="259" w:lineRule="auto"/>
              <w:ind w:left="720" w:right="0" w:firstLine="0"/>
              <w:jc w:val="left"/>
            </w:pPr>
            <w:r>
              <w:t xml:space="preserve">День российской науки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03EC644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ECEFDE3" w14:textId="77777777" w:rsidR="003439BB" w:rsidRDefault="00000000">
            <w:pPr>
              <w:spacing w:after="0" w:line="259" w:lineRule="auto"/>
              <w:ind w:right="0" w:firstLine="0"/>
              <w:jc w:val="left"/>
            </w:pPr>
            <w:r>
              <w:t xml:space="preserve">8 февраля </w:t>
            </w:r>
          </w:p>
        </w:tc>
        <w:tc>
          <w:tcPr>
            <w:tcW w:w="2074" w:type="dxa"/>
            <w:tcBorders>
              <w:top w:val="single" w:sz="4" w:space="0" w:color="000000"/>
              <w:left w:val="single" w:sz="4" w:space="0" w:color="000000"/>
              <w:bottom w:val="single" w:sz="4" w:space="0" w:color="000000"/>
              <w:right w:val="single" w:sz="4" w:space="0" w:color="000000"/>
            </w:tcBorders>
          </w:tcPr>
          <w:p w14:paraId="05EEB301" w14:textId="77777777" w:rsidR="003439BB" w:rsidRDefault="00000000">
            <w:pPr>
              <w:spacing w:after="0" w:line="259" w:lineRule="auto"/>
              <w:ind w:right="64" w:firstLine="720"/>
            </w:pPr>
            <w:r>
              <w:t xml:space="preserve">Старший вожатый, классные руководители, активы классов </w:t>
            </w:r>
          </w:p>
        </w:tc>
      </w:tr>
      <w:tr w:rsidR="003439BB" w14:paraId="356F8AA5"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441B86BF" w14:textId="77777777" w:rsidR="003439BB" w:rsidRDefault="00000000">
            <w:pPr>
              <w:spacing w:after="0" w:line="259" w:lineRule="auto"/>
              <w:ind w:left="313" w:right="0" w:firstLine="0"/>
              <w:jc w:val="center"/>
            </w:pPr>
            <w:r>
              <w:t xml:space="preserve">45 </w:t>
            </w:r>
          </w:p>
        </w:tc>
        <w:tc>
          <w:tcPr>
            <w:tcW w:w="3812" w:type="dxa"/>
            <w:tcBorders>
              <w:top w:val="single" w:sz="4" w:space="0" w:color="000000"/>
              <w:left w:val="single" w:sz="4" w:space="0" w:color="000000"/>
              <w:bottom w:val="single" w:sz="4" w:space="0" w:color="000000"/>
              <w:right w:val="single" w:sz="4" w:space="0" w:color="000000"/>
            </w:tcBorders>
            <w:vAlign w:val="bottom"/>
          </w:tcPr>
          <w:p w14:paraId="6F0D292C" w14:textId="77777777" w:rsidR="003439BB" w:rsidRDefault="00000000">
            <w:pPr>
              <w:spacing w:after="0" w:line="259" w:lineRule="auto"/>
              <w:ind w:right="235" w:firstLine="0"/>
              <w:jc w:val="center"/>
            </w:pPr>
            <w:r>
              <w:t xml:space="preserve">День книгодарения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66F16A6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68AEC92" w14:textId="77777777" w:rsidR="003439BB" w:rsidRDefault="00000000">
            <w:pPr>
              <w:spacing w:after="0" w:line="259" w:lineRule="auto"/>
              <w:ind w:right="0" w:firstLine="0"/>
              <w:jc w:val="left"/>
            </w:pPr>
            <w:r>
              <w:t xml:space="preserve">14 февраля </w:t>
            </w:r>
          </w:p>
        </w:tc>
        <w:tc>
          <w:tcPr>
            <w:tcW w:w="2074" w:type="dxa"/>
            <w:tcBorders>
              <w:top w:val="single" w:sz="4" w:space="0" w:color="000000"/>
              <w:left w:val="single" w:sz="4" w:space="0" w:color="000000"/>
              <w:bottom w:val="single" w:sz="4" w:space="0" w:color="000000"/>
              <w:right w:val="single" w:sz="4" w:space="0" w:color="000000"/>
            </w:tcBorders>
          </w:tcPr>
          <w:p w14:paraId="2AA27502" w14:textId="77777777" w:rsidR="003439BB" w:rsidRDefault="00000000">
            <w:pPr>
              <w:spacing w:after="0" w:line="259" w:lineRule="auto"/>
              <w:ind w:right="0" w:firstLine="720"/>
              <w:jc w:val="left"/>
            </w:pPr>
            <w:r>
              <w:t xml:space="preserve">Старший вожатый, </w:t>
            </w:r>
            <w:r>
              <w:tab/>
              <w:t xml:space="preserve">классные руководители, активы классов, </w:t>
            </w:r>
            <w:r>
              <w:tab/>
              <w:t xml:space="preserve">педагог-библиотекарь </w:t>
            </w:r>
          </w:p>
        </w:tc>
      </w:tr>
      <w:tr w:rsidR="003439BB" w14:paraId="04ABFA73"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326A945" w14:textId="77777777" w:rsidR="003439BB" w:rsidRDefault="00000000">
            <w:pPr>
              <w:spacing w:after="0" w:line="259" w:lineRule="auto"/>
              <w:ind w:left="313" w:right="0" w:firstLine="0"/>
              <w:jc w:val="center"/>
            </w:pPr>
            <w:r>
              <w:t xml:space="preserve">46 </w:t>
            </w:r>
          </w:p>
        </w:tc>
        <w:tc>
          <w:tcPr>
            <w:tcW w:w="3812" w:type="dxa"/>
            <w:tcBorders>
              <w:top w:val="single" w:sz="4" w:space="0" w:color="000000"/>
              <w:left w:val="single" w:sz="4" w:space="0" w:color="000000"/>
              <w:bottom w:val="single" w:sz="4" w:space="0" w:color="000000"/>
              <w:right w:val="single" w:sz="4" w:space="0" w:color="000000"/>
            </w:tcBorders>
            <w:vAlign w:val="bottom"/>
          </w:tcPr>
          <w:p w14:paraId="4D3880ED" w14:textId="77777777" w:rsidR="003439BB" w:rsidRDefault="00000000">
            <w:pPr>
              <w:tabs>
                <w:tab w:val="center" w:pos="974"/>
                <w:tab w:val="center" w:pos="2191"/>
                <w:tab w:val="center" w:pos="3376"/>
              </w:tabs>
              <w:spacing w:after="0" w:line="259" w:lineRule="auto"/>
              <w:ind w:right="0" w:firstLine="0"/>
              <w:jc w:val="left"/>
            </w:pPr>
            <w:r>
              <w:rPr>
                <w:rFonts w:ascii="Calibri" w:eastAsia="Calibri" w:hAnsi="Calibri" w:cs="Calibri"/>
                <w:sz w:val="22"/>
              </w:rPr>
              <w:tab/>
            </w:r>
            <w:r>
              <w:t xml:space="preserve">День </w:t>
            </w:r>
            <w:r>
              <w:tab/>
              <w:t xml:space="preserve">памяти </w:t>
            </w:r>
            <w:r>
              <w:tab/>
              <w:t>вои-</w:t>
            </w:r>
          </w:p>
          <w:p w14:paraId="0BB6DB2B" w14:textId="77777777" w:rsidR="003439BB" w:rsidRDefault="00000000">
            <w:pPr>
              <w:spacing w:after="0" w:line="259" w:lineRule="auto"/>
              <w:ind w:right="0" w:firstLine="0"/>
              <w:jc w:val="left"/>
            </w:pPr>
            <w:r>
              <w:t xml:space="preserve">нов-интернационалистов </w:t>
            </w:r>
          </w:p>
        </w:tc>
        <w:tc>
          <w:tcPr>
            <w:tcW w:w="1253" w:type="dxa"/>
            <w:tcBorders>
              <w:top w:val="single" w:sz="4" w:space="0" w:color="000000"/>
              <w:left w:val="single" w:sz="4" w:space="0" w:color="000000"/>
              <w:bottom w:val="single" w:sz="4" w:space="0" w:color="000000"/>
              <w:right w:val="single" w:sz="4" w:space="0" w:color="000000"/>
            </w:tcBorders>
            <w:vAlign w:val="center"/>
          </w:tcPr>
          <w:p w14:paraId="0102B6A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025B05B" w14:textId="77777777" w:rsidR="003439BB" w:rsidRDefault="00000000">
            <w:pPr>
              <w:spacing w:after="0" w:line="259" w:lineRule="auto"/>
              <w:ind w:right="0" w:firstLine="0"/>
              <w:jc w:val="left"/>
            </w:pPr>
            <w:r>
              <w:t xml:space="preserve">15 февраля </w:t>
            </w:r>
          </w:p>
        </w:tc>
        <w:tc>
          <w:tcPr>
            <w:tcW w:w="2074" w:type="dxa"/>
            <w:tcBorders>
              <w:top w:val="single" w:sz="4" w:space="0" w:color="000000"/>
              <w:left w:val="single" w:sz="4" w:space="0" w:color="000000"/>
              <w:bottom w:val="single" w:sz="4" w:space="0" w:color="000000"/>
              <w:right w:val="single" w:sz="4" w:space="0" w:color="000000"/>
            </w:tcBorders>
          </w:tcPr>
          <w:p w14:paraId="20EB79CA" w14:textId="77777777" w:rsidR="003439BB" w:rsidRDefault="00000000">
            <w:pPr>
              <w:spacing w:after="0" w:line="259" w:lineRule="auto"/>
              <w:ind w:right="64" w:firstLine="720"/>
            </w:pPr>
            <w:r>
              <w:t xml:space="preserve">Старший вожатый, классные руководители, активы классов </w:t>
            </w:r>
          </w:p>
        </w:tc>
      </w:tr>
      <w:tr w:rsidR="003439BB" w14:paraId="4152A9C4"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4B3CCDE" w14:textId="77777777" w:rsidR="003439BB" w:rsidRDefault="00000000">
            <w:pPr>
              <w:spacing w:after="0" w:line="259" w:lineRule="auto"/>
              <w:ind w:left="313" w:right="0" w:firstLine="0"/>
              <w:jc w:val="center"/>
            </w:pPr>
            <w:r>
              <w:t xml:space="preserve">47 </w:t>
            </w:r>
          </w:p>
        </w:tc>
        <w:tc>
          <w:tcPr>
            <w:tcW w:w="3812" w:type="dxa"/>
            <w:tcBorders>
              <w:top w:val="single" w:sz="4" w:space="0" w:color="000000"/>
              <w:left w:val="single" w:sz="4" w:space="0" w:color="000000"/>
              <w:bottom w:val="single" w:sz="4" w:space="0" w:color="000000"/>
              <w:right w:val="single" w:sz="4" w:space="0" w:color="000000"/>
            </w:tcBorders>
            <w:vAlign w:val="bottom"/>
          </w:tcPr>
          <w:p w14:paraId="10C7383E" w14:textId="77777777" w:rsidR="003439BB" w:rsidRDefault="00000000">
            <w:pPr>
              <w:spacing w:after="0" w:line="259" w:lineRule="auto"/>
              <w:ind w:right="0" w:firstLine="720"/>
            </w:pPr>
            <w:r>
              <w:t xml:space="preserve">Международный день родного языка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45C562F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072594C" w14:textId="77777777" w:rsidR="003439BB" w:rsidRDefault="00000000">
            <w:pPr>
              <w:spacing w:after="0" w:line="259" w:lineRule="auto"/>
              <w:ind w:right="0" w:firstLine="0"/>
              <w:jc w:val="left"/>
            </w:pPr>
            <w:r>
              <w:t xml:space="preserve">21 февраля </w:t>
            </w:r>
          </w:p>
        </w:tc>
        <w:tc>
          <w:tcPr>
            <w:tcW w:w="2074" w:type="dxa"/>
            <w:tcBorders>
              <w:top w:val="single" w:sz="4" w:space="0" w:color="000000"/>
              <w:left w:val="single" w:sz="4" w:space="0" w:color="000000"/>
              <w:bottom w:val="single" w:sz="4" w:space="0" w:color="000000"/>
              <w:right w:val="single" w:sz="4" w:space="0" w:color="000000"/>
            </w:tcBorders>
          </w:tcPr>
          <w:p w14:paraId="7DD8A1F5" w14:textId="77777777" w:rsidR="003439BB" w:rsidRDefault="00000000">
            <w:pPr>
              <w:spacing w:after="5" w:line="259" w:lineRule="auto"/>
              <w:ind w:left="720" w:right="0" w:firstLine="0"/>
              <w:jc w:val="left"/>
            </w:pPr>
            <w:r>
              <w:t xml:space="preserve">Советник </w:t>
            </w:r>
          </w:p>
          <w:p w14:paraId="7ACA1CAD"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36BB0F9C"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2D689EC" w14:textId="77777777">
        <w:trPr>
          <w:trHeight w:val="1116"/>
        </w:trPr>
        <w:tc>
          <w:tcPr>
            <w:tcW w:w="1522" w:type="dxa"/>
            <w:tcBorders>
              <w:top w:val="single" w:sz="4" w:space="0" w:color="000000"/>
              <w:left w:val="single" w:sz="4" w:space="0" w:color="000000"/>
              <w:bottom w:val="single" w:sz="4" w:space="0" w:color="000000"/>
              <w:right w:val="single" w:sz="4" w:space="0" w:color="000000"/>
            </w:tcBorders>
          </w:tcPr>
          <w:p w14:paraId="1B4792BB" w14:textId="77777777" w:rsidR="003439BB" w:rsidRDefault="00000000">
            <w:pPr>
              <w:spacing w:after="0" w:line="259" w:lineRule="auto"/>
              <w:ind w:left="313" w:right="0" w:firstLine="0"/>
              <w:jc w:val="center"/>
            </w:pPr>
            <w:r>
              <w:t xml:space="preserve">48 </w:t>
            </w:r>
          </w:p>
        </w:tc>
        <w:tc>
          <w:tcPr>
            <w:tcW w:w="3812" w:type="dxa"/>
            <w:tcBorders>
              <w:top w:val="single" w:sz="4" w:space="0" w:color="000000"/>
              <w:left w:val="single" w:sz="4" w:space="0" w:color="000000"/>
              <w:bottom w:val="single" w:sz="4" w:space="0" w:color="000000"/>
              <w:right w:val="single" w:sz="4" w:space="0" w:color="000000"/>
            </w:tcBorders>
            <w:vAlign w:val="bottom"/>
          </w:tcPr>
          <w:p w14:paraId="23D4D133" w14:textId="77777777" w:rsidR="003439BB" w:rsidRDefault="00000000">
            <w:pPr>
              <w:spacing w:after="0" w:line="259" w:lineRule="auto"/>
              <w:ind w:right="63" w:firstLine="720"/>
            </w:pPr>
            <w:r>
              <w:t xml:space="preserve">Праздничный концерт, посвященный Дню защитника Отечества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6A4D0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7199B33" w14:textId="77777777" w:rsidR="003439BB" w:rsidRDefault="00000000">
            <w:pPr>
              <w:spacing w:after="0" w:line="259" w:lineRule="auto"/>
              <w:ind w:right="0" w:firstLine="0"/>
              <w:jc w:val="left"/>
            </w:pPr>
            <w:r>
              <w:t xml:space="preserve">20 февраля </w:t>
            </w:r>
          </w:p>
        </w:tc>
        <w:tc>
          <w:tcPr>
            <w:tcW w:w="2074" w:type="dxa"/>
            <w:tcBorders>
              <w:top w:val="single" w:sz="4" w:space="0" w:color="000000"/>
              <w:left w:val="single" w:sz="4" w:space="0" w:color="000000"/>
              <w:bottom w:val="single" w:sz="4" w:space="0" w:color="000000"/>
              <w:right w:val="single" w:sz="4" w:space="0" w:color="000000"/>
            </w:tcBorders>
          </w:tcPr>
          <w:p w14:paraId="1C63B9F6" w14:textId="77777777" w:rsidR="003439BB" w:rsidRDefault="00000000">
            <w:pPr>
              <w:spacing w:after="5" w:line="259" w:lineRule="auto"/>
              <w:ind w:left="720" w:right="0" w:firstLine="0"/>
              <w:jc w:val="left"/>
            </w:pPr>
            <w:r>
              <w:t xml:space="preserve">Советник </w:t>
            </w:r>
          </w:p>
          <w:p w14:paraId="38E1E251"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4CB40FFF" w14:textId="77777777" w:rsidR="003439BB" w:rsidRDefault="00000000">
            <w:pPr>
              <w:spacing w:after="0" w:line="259" w:lineRule="auto"/>
              <w:ind w:right="0" w:firstLine="0"/>
              <w:jc w:val="left"/>
            </w:pPr>
            <w:r>
              <w:t xml:space="preserve">воспитанию, старший </w:t>
            </w:r>
            <w:r>
              <w:tab/>
              <w:t>вожа-</w:t>
            </w:r>
          </w:p>
        </w:tc>
      </w:tr>
    </w:tbl>
    <w:p w14:paraId="6B75E5DE"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9" w:type="dxa"/>
        </w:tblCellMar>
        <w:tblLook w:val="04A0" w:firstRow="1" w:lastRow="0" w:firstColumn="1" w:lastColumn="0" w:noHBand="0" w:noVBand="1"/>
      </w:tblPr>
      <w:tblGrid>
        <w:gridCol w:w="1477"/>
        <w:gridCol w:w="3745"/>
        <w:gridCol w:w="1205"/>
        <w:gridCol w:w="1627"/>
        <w:gridCol w:w="2271"/>
      </w:tblGrid>
      <w:tr w:rsidR="003439BB" w14:paraId="3D008B2C"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25006C43"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1C460E80"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46A6F4E7"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0E0E28CC"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03FDCA5" w14:textId="77777777" w:rsidR="003439BB" w:rsidRDefault="00000000">
            <w:pPr>
              <w:spacing w:after="0" w:line="259" w:lineRule="auto"/>
              <w:ind w:right="0" w:firstLine="0"/>
              <w:jc w:val="left"/>
            </w:pPr>
            <w:r>
              <w:t xml:space="preserve">тый, </w:t>
            </w:r>
            <w:r>
              <w:tab/>
              <w:t xml:space="preserve">классные руководители, активы классов </w:t>
            </w:r>
          </w:p>
        </w:tc>
      </w:tr>
      <w:tr w:rsidR="003439BB" w14:paraId="52DC527A"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8E7D9AB" w14:textId="77777777" w:rsidR="003439BB" w:rsidRDefault="00000000">
            <w:pPr>
              <w:spacing w:after="0" w:line="259" w:lineRule="auto"/>
              <w:ind w:left="315" w:right="0" w:firstLine="0"/>
              <w:jc w:val="center"/>
            </w:pPr>
            <w:r>
              <w:lastRenderedPageBreak/>
              <w:t xml:space="preserve">49 </w:t>
            </w:r>
          </w:p>
        </w:tc>
        <w:tc>
          <w:tcPr>
            <w:tcW w:w="3812" w:type="dxa"/>
            <w:tcBorders>
              <w:top w:val="single" w:sz="4" w:space="0" w:color="000000"/>
              <w:left w:val="single" w:sz="4" w:space="0" w:color="000000"/>
              <w:bottom w:val="single" w:sz="4" w:space="0" w:color="000000"/>
              <w:right w:val="single" w:sz="4" w:space="0" w:color="000000"/>
            </w:tcBorders>
            <w:vAlign w:val="bottom"/>
          </w:tcPr>
          <w:p w14:paraId="51966849" w14:textId="77777777" w:rsidR="003439BB" w:rsidRDefault="00000000">
            <w:pPr>
              <w:spacing w:after="0" w:line="259" w:lineRule="auto"/>
              <w:ind w:right="60" w:firstLine="720"/>
            </w:pPr>
            <w:r>
              <w:t xml:space="preserve">День защитника Отечества. Всероссийская акция, посвященная Дню Героев Отечества.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22B995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DA5F911" w14:textId="77777777" w:rsidR="003439BB" w:rsidRDefault="00000000">
            <w:pPr>
              <w:spacing w:after="0" w:line="259" w:lineRule="auto"/>
              <w:ind w:right="0" w:firstLine="0"/>
              <w:jc w:val="left"/>
            </w:pPr>
            <w:r>
              <w:t xml:space="preserve">23 февраля </w:t>
            </w:r>
          </w:p>
        </w:tc>
        <w:tc>
          <w:tcPr>
            <w:tcW w:w="2074" w:type="dxa"/>
            <w:tcBorders>
              <w:top w:val="single" w:sz="4" w:space="0" w:color="000000"/>
              <w:left w:val="single" w:sz="4" w:space="0" w:color="000000"/>
              <w:bottom w:val="single" w:sz="4" w:space="0" w:color="000000"/>
              <w:right w:val="single" w:sz="4" w:space="0" w:color="000000"/>
            </w:tcBorders>
          </w:tcPr>
          <w:p w14:paraId="5350DAF0" w14:textId="77777777" w:rsidR="003439BB" w:rsidRDefault="00000000">
            <w:pPr>
              <w:spacing w:after="5" w:line="259" w:lineRule="auto"/>
              <w:ind w:left="720" w:right="0" w:firstLine="0"/>
              <w:jc w:val="left"/>
            </w:pPr>
            <w:r>
              <w:t xml:space="preserve">Советник </w:t>
            </w:r>
          </w:p>
          <w:p w14:paraId="5FEC1A41"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7FB80D1F"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575C0641"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6954E1AB" w14:textId="77777777" w:rsidR="003439BB" w:rsidRDefault="00000000">
            <w:pPr>
              <w:spacing w:after="0" w:line="259" w:lineRule="auto"/>
              <w:ind w:left="315" w:right="0" w:firstLine="0"/>
              <w:jc w:val="center"/>
            </w:pPr>
            <w:r>
              <w:t xml:space="preserve">50 </w:t>
            </w:r>
          </w:p>
        </w:tc>
        <w:tc>
          <w:tcPr>
            <w:tcW w:w="3812" w:type="dxa"/>
            <w:tcBorders>
              <w:top w:val="single" w:sz="4" w:space="0" w:color="000000"/>
              <w:left w:val="single" w:sz="4" w:space="0" w:color="000000"/>
              <w:bottom w:val="single" w:sz="4" w:space="0" w:color="000000"/>
              <w:right w:val="single" w:sz="4" w:space="0" w:color="000000"/>
            </w:tcBorders>
            <w:vAlign w:val="bottom"/>
          </w:tcPr>
          <w:p w14:paraId="786244AB" w14:textId="77777777" w:rsidR="003439BB" w:rsidRDefault="00000000">
            <w:pPr>
              <w:spacing w:after="0" w:line="259" w:lineRule="auto"/>
              <w:ind w:right="0" w:firstLine="720"/>
            </w:pPr>
            <w:r>
              <w:t xml:space="preserve">Международный женский день </w:t>
            </w:r>
          </w:p>
        </w:tc>
        <w:tc>
          <w:tcPr>
            <w:tcW w:w="1253" w:type="dxa"/>
            <w:tcBorders>
              <w:top w:val="single" w:sz="4" w:space="0" w:color="000000"/>
              <w:left w:val="single" w:sz="4" w:space="0" w:color="000000"/>
              <w:bottom w:val="single" w:sz="4" w:space="0" w:color="000000"/>
              <w:right w:val="single" w:sz="4" w:space="0" w:color="000000"/>
            </w:tcBorders>
            <w:vAlign w:val="center"/>
          </w:tcPr>
          <w:p w14:paraId="6CF1555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1650418" w14:textId="77777777" w:rsidR="003439BB" w:rsidRDefault="00000000">
            <w:pPr>
              <w:spacing w:after="0" w:line="259" w:lineRule="auto"/>
              <w:ind w:right="0" w:firstLine="0"/>
              <w:jc w:val="left"/>
            </w:pPr>
            <w:r>
              <w:t xml:space="preserve">8 марта </w:t>
            </w:r>
          </w:p>
        </w:tc>
        <w:tc>
          <w:tcPr>
            <w:tcW w:w="2074" w:type="dxa"/>
            <w:tcBorders>
              <w:top w:val="single" w:sz="4" w:space="0" w:color="000000"/>
              <w:left w:val="single" w:sz="4" w:space="0" w:color="000000"/>
              <w:bottom w:val="single" w:sz="4" w:space="0" w:color="000000"/>
              <w:right w:val="single" w:sz="4" w:space="0" w:color="000000"/>
            </w:tcBorders>
          </w:tcPr>
          <w:p w14:paraId="1B5AB376" w14:textId="77777777" w:rsidR="003439BB" w:rsidRDefault="00000000">
            <w:pPr>
              <w:spacing w:after="5" w:line="259" w:lineRule="auto"/>
              <w:ind w:left="720" w:right="0" w:firstLine="0"/>
              <w:jc w:val="left"/>
            </w:pPr>
            <w:r>
              <w:t xml:space="preserve">Советник </w:t>
            </w:r>
          </w:p>
          <w:p w14:paraId="01A365D4"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74861838"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0CFA762"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0068DA96" w14:textId="77777777" w:rsidR="003439BB" w:rsidRDefault="00000000">
            <w:pPr>
              <w:spacing w:after="0" w:line="259" w:lineRule="auto"/>
              <w:ind w:left="315" w:right="0" w:firstLine="0"/>
              <w:jc w:val="center"/>
            </w:pPr>
            <w:r>
              <w:t xml:space="preserve">51 </w:t>
            </w:r>
          </w:p>
        </w:tc>
        <w:tc>
          <w:tcPr>
            <w:tcW w:w="3812" w:type="dxa"/>
            <w:tcBorders>
              <w:top w:val="single" w:sz="4" w:space="0" w:color="000000"/>
              <w:left w:val="single" w:sz="4" w:space="0" w:color="000000"/>
              <w:bottom w:val="single" w:sz="4" w:space="0" w:color="000000"/>
              <w:right w:val="single" w:sz="4" w:space="0" w:color="000000"/>
            </w:tcBorders>
            <w:vAlign w:val="bottom"/>
          </w:tcPr>
          <w:p w14:paraId="51966058" w14:textId="77777777" w:rsidR="003439BB" w:rsidRDefault="00000000">
            <w:pPr>
              <w:spacing w:after="0" w:line="259" w:lineRule="auto"/>
              <w:ind w:right="0" w:firstLine="720"/>
            </w:pPr>
            <w:r>
              <w:t xml:space="preserve">День воссоединения Крыма с Россией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10FADE2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3281E70" w14:textId="77777777" w:rsidR="003439BB" w:rsidRDefault="00000000">
            <w:pPr>
              <w:spacing w:after="0" w:line="259" w:lineRule="auto"/>
              <w:ind w:right="0" w:firstLine="0"/>
              <w:jc w:val="left"/>
            </w:pPr>
            <w:r>
              <w:t xml:space="preserve">18 марта </w:t>
            </w:r>
          </w:p>
        </w:tc>
        <w:tc>
          <w:tcPr>
            <w:tcW w:w="2074" w:type="dxa"/>
            <w:tcBorders>
              <w:top w:val="single" w:sz="4" w:space="0" w:color="000000"/>
              <w:left w:val="single" w:sz="4" w:space="0" w:color="000000"/>
              <w:bottom w:val="single" w:sz="4" w:space="0" w:color="000000"/>
              <w:right w:val="single" w:sz="4" w:space="0" w:color="000000"/>
            </w:tcBorders>
          </w:tcPr>
          <w:p w14:paraId="352453A1" w14:textId="77777777" w:rsidR="003439BB" w:rsidRDefault="00000000">
            <w:pPr>
              <w:spacing w:after="5" w:line="259" w:lineRule="auto"/>
              <w:ind w:left="720" w:right="0" w:firstLine="0"/>
              <w:jc w:val="left"/>
            </w:pPr>
            <w:r>
              <w:t xml:space="preserve">Советник </w:t>
            </w:r>
          </w:p>
          <w:p w14:paraId="4DA91005"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69D87A10"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43B49E59"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9551FD6" w14:textId="77777777" w:rsidR="003439BB" w:rsidRDefault="00000000">
            <w:pPr>
              <w:spacing w:after="0" w:line="259" w:lineRule="auto"/>
              <w:ind w:left="315" w:right="0" w:firstLine="0"/>
              <w:jc w:val="center"/>
            </w:pPr>
            <w:r>
              <w:t xml:space="preserve">52 </w:t>
            </w:r>
          </w:p>
        </w:tc>
        <w:tc>
          <w:tcPr>
            <w:tcW w:w="3812" w:type="dxa"/>
            <w:tcBorders>
              <w:top w:val="single" w:sz="4" w:space="0" w:color="000000"/>
              <w:left w:val="single" w:sz="4" w:space="0" w:color="000000"/>
              <w:bottom w:val="single" w:sz="4" w:space="0" w:color="000000"/>
              <w:right w:val="single" w:sz="4" w:space="0" w:color="000000"/>
            </w:tcBorders>
            <w:vAlign w:val="bottom"/>
          </w:tcPr>
          <w:p w14:paraId="41B3284A" w14:textId="77777777" w:rsidR="003439BB" w:rsidRDefault="00000000">
            <w:pPr>
              <w:spacing w:after="0" w:line="259" w:lineRule="auto"/>
              <w:ind w:left="720" w:right="0" w:firstLine="0"/>
              <w:jc w:val="left"/>
            </w:pPr>
            <w:r>
              <w:t xml:space="preserve">Всемирный день поэзии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111D66A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FF8620C" w14:textId="77777777" w:rsidR="003439BB" w:rsidRDefault="00000000">
            <w:pPr>
              <w:spacing w:after="0" w:line="259" w:lineRule="auto"/>
              <w:ind w:right="0" w:firstLine="0"/>
              <w:jc w:val="left"/>
            </w:pPr>
            <w:r>
              <w:t xml:space="preserve">21 марта </w:t>
            </w:r>
          </w:p>
        </w:tc>
        <w:tc>
          <w:tcPr>
            <w:tcW w:w="2074" w:type="dxa"/>
            <w:tcBorders>
              <w:top w:val="single" w:sz="4" w:space="0" w:color="000000"/>
              <w:left w:val="single" w:sz="4" w:space="0" w:color="000000"/>
              <w:bottom w:val="single" w:sz="4" w:space="0" w:color="000000"/>
              <w:right w:val="single" w:sz="4" w:space="0" w:color="000000"/>
            </w:tcBorders>
          </w:tcPr>
          <w:p w14:paraId="66D63B7A"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71689CDD"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32B8CCF" w14:textId="77777777" w:rsidR="003439BB" w:rsidRDefault="00000000">
            <w:pPr>
              <w:spacing w:after="0" w:line="259" w:lineRule="auto"/>
              <w:ind w:left="315" w:right="0" w:firstLine="0"/>
              <w:jc w:val="center"/>
            </w:pPr>
            <w:r>
              <w:t xml:space="preserve">53 </w:t>
            </w:r>
          </w:p>
        </w:tc>
        <w:tc>
          <w:tcPr>
            <w:tcW w:w="3812" w:type="dxa"/>
            <w:tcBorders>
              <w:top w:val="single" w:sz="4" w:space="0" w:color="000000"/>
              <w:left w:val="single" w:sz="4" w:space="0" w:color="000000"/>
              <w:bottom w:val="single" w:sz="4" w:space="0" w:color="000000"/>
              <w:right w:val="single" w:sz="4" w:space="0" w:color="000000"/>
            </w:tcBorders>
            <w:vAlign w:val="bottom"/>
          </w:tcPr>
          <w:p w14:paraId="38C597D3" w14:textId="77777777" w:rsidR="003439BB" w:rsidRDefault="00000000">
            <w:pPr>
              <w:spacing w:after="0" w:line="259" w:lineRule="auto"/>
              <w:ind w:left="720" w:right="0" w:firstLine="0"/>
              <w:jc w:val="left"/>
            </w:pPr>
            <w:r>
              <w:t xml:space="preserve">Час Земли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0F5E3D1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D5A781E" w14:textId="77777777" w:rsidR="003439BB" w:rsidRDefault="00000000">
            <w:pPr>
              <w:spacing w:after="0" w:line="259" w:lineRule="auto"/>
              <w:ind w:right="0" w:firstLine="0"/>
              <w:jc w:val="left"/>
            </w:pPr>
            <w:r>
              <w:t xml:space="preserve">25 марта </w:t>
            </w:r>
          </w:p>
        </w:tc>
        <w:tc>
          <w:tcPr>
            <w:tcW w:w="2074" w:type="dxa"/>
            <w:tcBorders>
              <w:top w:val="single" w:sz="4" w:space="0" w:color="000000"/>
              <w:left w:val="single" w:sz="4" w:space="0" w:color="000000"/>
              <w:bottom w:val="single" w:sz="4" w:space="0" w:color="000000"/>
              <w:right w:val="single" w:sz="4" w:space="0" w:color="000000"/>
            </w:tcBorders>
          </w:tcPr>
          <w:p w14:paraId="02BEEBCC"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3C3BF144"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5556CD7C" w14:textId="77777777" w:rsidR="003439BB" w:rsidRDefault="00000000">
            <w:pPr>
              <w:spacing w:after="0" w:line="259" w:lineRule="auto"/>
              <w:ind w:left="315" w:right="0" w:firstLine="0"/>
              <w:jc w:val="center"/>
            </w:pPr>
            <w:r>
              <w:t xml:space="preserve">54 </w:t>
            </w:r>
          </w:p>
        </w:tc>
        <w:tc>
          <w:tcPr>
            <w:tcW w:w="3812" w:type="dxa"/>
            <w:tcBorders>
              <w:top w:val="single" w:sz="4" w:space="0" w:color="000000"/>
              <w:left w:val="single" w:sz="4" w:space="0" w:color="000000"/>
              <w:bottom w:val="single" w:sz="4" w:space="0" w:color="000000"/>
              <w:right w:val="single" w:sz="4" w:space="0" w:color="000000"/>
            </w:tcBorders>
            <w:vAlign w:val="bottom"/>
          </w:tcPr>
          <w:p w14:paraId="7E1600E9" w14:textId="77777777" w:rsidR="003439BB" w:rsidRDefault="00000000">
            <w:pPr>
              <w:spacing w:after="0" w:line="259" w:lineRule="auto"/>
              <w:ind w:left="720" w:right="0" w:firstLine="0"/>
              <w:jc w:val="left"/>
            </w:pPr>
            <w:r>
              <w:t xml:space="preserve">Всемирный день театра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2D2DD5F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2755C96" w14:textId="77777777" w:rsidR="003439BB" w:rsidRDefault="00000000">
            <w:pPr>
              <w:spacing w:after="0" w:line="259" w:lineRule="auto"/>
              <w:ind w:right="0" w:firstLine="0"/>
              <w:jc w:val="left"/>
            </w:pPr>
            <w:r>
              <w:t xml:space="preserve">27 марта </w:t>
            </w:r>
          </w:p>
        </w:tc>
        <w:tc>
          <w:tcPr>
            <w:tcW w:w="2074" w:type="dxa"/>
            <w:tcBorders>
              <w:top w:val="single" w:sz="4" w:space="0" w:color="000000"/>
              <w:left w:val="single" w:sz="4" w:space="0" w:color="000000"/>
              <w:bottom w:val="single" w:sz="4" w:space="0" w:color="000000"/>
              <w:right w:val="single" w:sz="4" w:space="0" w:color="000000"/>
            </w:tcBorders>
          </w:tcPr>
          <w:p w14:paraId="7B6DBEC1" w14:textId="77777777" w:rsidR="003439BB" w:rsidRDefault="00000000">
            <w:pPr>
              <w:spacing w:after="0" w:line="259" w:lineRule="auto"/>
              <w:ind w:right="0" w:firstLine="720"/>
              <w:jc w:val="left"/>
            </w:pPr>
            <w:r>
              <w:t xml:space="preserve">Руководитель ВД «Театр», классные </w:t>
            </w:r>
            <w:r>
              <w:tab/>
              <w:t xml:space="preserve">руководители, активы классов </w:t>
            </w:r>
          </w:p>
        </w:tc>
      </w:tr>
      <w:tr w:rsidR="003439BB" w14:paraId="67569D1E"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62A3A0FB" w14:textId="77777777" w:rsidR="003439BB" w:rsidRDefault="00000000">
            <w:pPr>
              <w:spacing w:after="0" w:line="259" w:lineRule="auto"/>
              <w:ind w:left="315" w:right="0" w:firstLine="0"/>
              <w:jc w:val="center"/>
            </w:pPr>
            <w:r>
              <w:t xml:space="preserve">55 </w:t>
            </w:r>
          </w:p>
        </w:tc>
        <w:tc>
          <w:tcPr>
            <w:tcW w:w="3812" w:type="dxa"/>
            <w:tcBorders>
              <w:top w:val="single" w:sz="4" w:space="0" w:color="000000"/>
              <w:left w:val="single" w:sz="4" w:space="0" w:color="000000"/>
              <w:bottom w:val="single" w:sz="4" w:space="0" w:color="000000"/>
              <w:right w:val="single" w:sz="4" w:space="0" w:color="000000"/>
            </w:tcBorders>
            <w:vAlign w:val="bottom"/>
          </w:tcPr>
          <w:p w14:paraId="3A63B0E0" w14:textId="77777777" w:rsidR="003439BB" w:rsidRDefault="00000000">
            <w:pPr>
              <w:spacing w:after="0" w:line="259" w:lineRule="auto"/>
              <w:ind w:left="720" w:right="0" w:firstLine="0"/>
              <w:jc w:val="left"/>
            </w:pPr>
            <w:r>
              <w:t xml:space="preserve">Всемирный день здоровья </w:t>
            </w:r>
          </w:p>
        </w:tc>
        <w:tc>
          <w:tcPr>
            <w:tcW w:w="1253" w:type="dxa"/>
            <w:tcBorders>
              <w:top w:val="single" w:sz="4" w:space="0" w:color="000000"/>
              <w:left w:val="single" w:sz="4" w:space="0" w:color="000000"/>
              <w:bottom w:val="single" w:sz="4" w:space="0" w:color="000000"/>
              <w:right w:val="single" w:sz="4" w:space="0" w:color="000000"/>
            </w:tcBorders>
            <w:vAlign w:val="center"/>
          </w:tcPr>
          <w:p w14:paraId="1D85463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CE442DE" w14:textId="77777777" w:rsidR="003439BB" w:rsidRDefault="00000000">
            <w:pPr>
              <w:spacing w:after="0" w:line="259" w:lineRule="auto"/>
              <w:ind w:right="0" w:firstLine="0"/>
              <w:jc w:val="left"/>
            </w:pPr>
            <w:r>
              <w:t xml:space="preserve">7 апреля </w:t>
            </w:r>
          </w:p>
        </w:tc>
        <w:tc>
          <w:tcPr>
            <w:tcW w:w="2074" w:type="dxa"/>
            <w:tcBorders>
              <w:top w:val="single" w:sz="4" w:space="0" w:color="000000"/>
              <w:left w:val="single" w:sz="4" w:space="0" w:color="000000"/>
              <w:bottom w:val="single" w:sz="4" w:space="0" w:color="000000"/>
              <w:right w:val="single" w:sz="4" w:space="0" w:color="000000"/>
            </w:tcBorders>
          </w:tcPr>
          <w:p w14:paraId="7BE5F4AB" w14:textId="77777777" w:rsidR="003439BB" w:rsidRDefault="00000000">
            <w:pPr>
              <w:spacing w:after="5" w:line="259" w:lineRule="auto"/>
              <w:ind w:left="720" w:right="0" w:firstLine="0"/>
              <w:jc w:val="left"/>
            </w:pPr>
            <w:r>
              <w:t xml:space="preserve">Советник </w:t>
            </w:r>
          </w:p>
          <w:p w14:paraId="3FE842E6"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4C5B5848"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w:t>
            </w:r>
            <w:r>
              <w:lastRenderedPageBreak/>
              <w:t xml:space="preserve">руководители, активы классов </w:t>
            </w:r>
          </w:p>
        </w:tc>
      </w:tr>
      <w:tr w:rsidR="003439BB" w14:paraId="7F5B3637"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00D6755F" w14:textId="77777777" w:rsidR="003439BB" w:rsidRDefault="00000000">
            <w:pPr>
              <w:spacing w:after="0" w:line="259" w:lineRule="auto"/>
              <w:ind w:left="315" w:right="0" w:firstLine="0"/>
              <w:jc w:val="center"/>
            </w:pPr>
            <w:r>
              <w:lastRenderedPageBreak/>
              <w:t xml:space="preserve">56 </w:t>
            </w:r>
          </w:p>
        </w:tc>
        <w:tc>
          <w:tcPr>
            <w:tcW w:w="3812" w:type="dxa"/>
            <w:tcBorders>
              <w:top w:val="single" w:sz="4" w:space="0" w:color="000000"/>
              <w:left w:val="single" w:sz="4" w:space="0" w:color="000000"/>
              <w:bottom w:val="single" w:sz="4" w:space="0" w:color="000000"/>
              <w:right w:val="single" w:sz="4" w:space="0" w:color="000000"/>
            </w:tcBorders>
            <w:vAlign w:val="bottom"/>
          </w:tcPr>
          <w:p w14:paraId="3E617F73" w14:textId="77777777" w:rsidR="003439BB" w:rsidRDefault="00000000">
            <w:pPr>
              <w:spacing w:after="0" w:line="259" w:lineRule="auto"/>
              <w:ind w:right="60" w:firstLine="720"/>
            </w:pPr>
            <w:r>
              <w:t xml:space="preserve">Памятная встреча с бывшими малолетними узниками концлагерей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3D6332A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199ECE2" w14:textId="77777777" w:rsidR="003439BB" w:rsidRDefault="00000000">
            <w:pPr>
              <w:spacing w:after="0" w:line="259" w:lineRule="auto"/>
              <w:ind w:right="0" w:firstLine="0"/>
              <w:jc w:val="left"/>
            </w:pPr>
            <w:r>
              <w:t xml:space="preserve">11 апреля </w:t>
            </w:r>
          </w:p>
        </w:tc>
        <w:tc>
          <w:tcPr>
            <w:tcW w:w="2074" w:type="dxa"/>
            <w:tcBorders>
              <w:top w:val="single" w:sz="4" w:space="0" w:color="000000"/>
              <w:left w:val="single" w:sz="4" w:space="0" w:color="000000"/>
              <w:bottom w:val="single" w:sz="4" w:space="0" w:color="000000"/>
              <w:right w:val="single" w:sz="4" w:space="0" w:color="000000"/>
            </w:tcBorders>
          </w:tcPr>
          <w:p w14:paraId="29215BE4" w14:textId="77777777" w:rsidR="003439BB" w:rsidRDefault="00000000">
            <w:pPr>
              <w:spacing w:after="5" w:line="259" w:lineRule="auto"/>
              <w:ind w:left="720" w:right="0" w:firstLine="0"/>
              <w:jc w:val="left"/>
            </w:pPr>
            <w:r>
              <w:t xml:space="preserve">Советник </w:t>
            </w:r>
          </w:p>
          <w:p w14:paraId="7FCEFFBC"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4335BB32" w14:textId="77777777" w:rsidR="003439BB" w:rsidRDefault="00000000">
            <w:pPr>
              <w:spacing w:after="0" w:line="259" w:lineRule="auto"/>
              <w:ind w:right="59" w:firstLine="0"/>
            </w:pPr>
            <w:r>
              <w:t xml:space="preserve">воспитанию, старший вожатый, классные </w:t>
            </w:r>
          </w:p>
        </w:tc>
      </w:tr>
    </w:tbl>
    <w:p w14:paraId="693BE000"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522"/>
        <w:gridCol w:w="3812"/>
        <w:gridCol w:w="1253"/>
        <w:gridCol w:w="1664"/>
        <w:gridCol w:w="2074"/>
      </w:tblGrid>
      <w:tr w:rsidR="003439BB" w14:paraId="03EB869B"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390D624D"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5180F8F1"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5BDB0EA4"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7DCD824A"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00C537B" w14:textId="77777777" w:rsidR="003439BB" w:rsidRDefault="00000000">
            <w:pPr>
              <w:spacing w:after="0" w:line="259" w:lineRule="auto"/>
              <w:ind w:right="0" w:firstLine="0"/>
              <w:jc w:val="left"/>
            </w:pPr>
            <w:r>
              <w:t xml:space="preserve">руководители, активы классов </w:t>
            </w:r>
          </w:p>
        </w:tc>
      </w:tr>
      <w:tr w:rsidR="003439BB" w14:paraId="22F5B456"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7D979184" w14:textId="77777777" w:rsidR="003439BB" w:rsidRDefault="00000000">
            <w:pPr>
              <w:spacing w:after="0" w:line="259" w:lineRule="auto"/>
              <w:ind w:left="313" w:right="0" w:firstLine="0"/>
              <w:jc w:val="center"/>
            </w:pPr>
            <w:r>
              <w:t xml:space="preserve">57 </w:t>
            </w:r>
          </w:p>
        </w:tc>
        <w:tc>
          <w:tcPr>
            <w:tcW w:w="3812" w:type="dxa"/>
            <w:tcBorders>
              <w:top w:val="single" w:sz="4" w:space="0" w:color="000000"/>
              <w:left w:val="single" w:sz="4" w:space="0" w:color="000000"/>
              <w:bottom w:val="single" w:sz="4" w:space="0" w:color="000000"/>
              <w:right w:val="single" w:sz="4" w:space="0" w:color="000000"/>
            </w:tcBorders>
            <w:vAlign w:val="bottom"/>
          </w:tcPr>
          <w:p w14:paraId="3AB67169" w14:textId="77777777" w:rsidR="003439BB" w:rsidRDefault="00000000">
            <w:pPr>
              <w:spacing w:after="0" w:line="259" w:lineRule="auto"/>
              <w:ind w:right="209" w:firstLine="0"/>
              <w:jc w:val="center"/>
            </w:pPr>
            <w:r>
              <w:t xml:space="preserve">День космонавтики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042997C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AAF429E" w14:textId="77777777" w:rsidR="003439BB" w:rsidRDefault="00000000">
            <w:pPr>
              <w:spacing w:after="0" w:line="259" w:lineRule="auto"/>
              <w:ind w:right="0" w:firstLine="0"/>
              <w:jc w:val="left"/>
            </w:pPr>
            <w:r>
              <w:t xml:space="preserve">12 апреля </w:t>
            </w:r>
          </w:p>
        </w:tc>
        <w:tc>
          <w:tcPr>
            <w:tcW w:w="2074" w:type="dxa"/>
            <w:tcBorders>
              <w:top w:val="single" w:sz="4" w:space="0" w:color="000000"/>
              <w:left w:val="single" w:sz="4" w:space="0" w:color="000000"/>
              <w:bottom w:val="single" w:sz="4" w:space="0" w:color="000000"/>
              <w:right w:val="single" w:sz="4" w:space="0" w:color="000000"/>
            </w:tcBorders>
          </w:tcPr>
          <w:p w14:paraId="409B8522" w14:textId="77777777" w:rsidR="003439BB" w:rsidRDefault="00000000">
            <w:pPr>
              <w:spacing w:after="5" w:line="259" w:lineRule="auto"/>
              <w:ind w:left="720" w:right="0" w:firstLine="0"/>
              <w:jc w:val="left"/>
            </w:pPr>
            <w:r>
              <w:t xml:space="preserve">Советник </w:t>
            </w:r>
          </w:p>
          <w:p w14:paraId="294F4C1C"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62279115"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45BE482D"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47141BB0" w14:textId="77777777" w:rsidR="003439BB" w:rsidRDefault="00000000">
            <w:pPr>
              <w:spacing w:after="0" w:line="259" w:lineRule="auto"/>
              <w:ind w:left="313" w:right="0" w:firstLine="0"/>
              <w:jc w:val="center"/>
            </w:pPr>
            <w:r>
              <w:t xml:space="preserve">58 </w:t>
            </w:r>
          </w:p>
        </w:tc>
        <w:tc>
          <w:tcPr>
            <w:tcW w:w="3812" w:type="dxa"/>
            <w:tcBorders>
              <w:top w:val="single" w:sz="4" w:space="0" w:color="000000"/>
              <w:left w:val="single" w:sz="4" w:space="0" w:color="000000"/>
              <w:bottom w:val="single" w:sz="4" w:space="0" w:color="000000"/>
              <w:right w:val="single" w:sz="4" w:space="0" w:color="000000"/>
            </w:tcBorders>
            <w:vAlign w:val="bottom"/>
          </w:tcPr>
          <w:p w14:paraId="6976FD9C" w14:textId="77777777" w:rsidR="003439BB" w:rsidRDefault="00000000">
            <w:pPr>
              <w:spacing w:after="0" w:line="251" w:lineRule="auto"/>
              <w:ind w:right="0" w:firstLine="720"/>
              <w:jc w:val="left"/>
            </w:pPr>
            <w:r>
              <w:t xml:space="preserve">День памяти о геноциде советского народа нацистами и их пособниками </w:t>
            </w:r>
            <w:r>
              <w:tab/>
              <w:t xml:space="preserve">в </w:t>
            </w:r>
            <w:r>
              <w:tab/>
              <w:t xml:space="preserve">годы </w:t>
            </w:r>
            <w:r>
              <w:tab/>
              <w:t xml:space="preserve">Великой </w:t>
            </w:r>
          </w:p>
          <w:p w14:paraId="14EC3F3D" w14:textId="77777777" w:rsidR="003439BB" w:rsidRDefault="00000000">
            <w:pPr>
              <w:spacing w:after="0" w:line="259" w:lineRule="auto"/>
              <w:ind w:right="0" w:firstLine="0"/>
              <w:jc w:val="left"/>
            </w:pPr>
            <w:r>
              <w:t xml:space="preserve">Отечественной войны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4642BA69"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8F63147" w14:textId="77777777" w:rsidR="003439BB" w:rsidRDefault="00000000">
            <w:pPr>
              <w:spacing w:after="0" w:line="259" w:lineRule="auto"/>
              <w:ind w:right="0" w:firstLine="0"/>
              <w:jc w:val="left"/>
            </w:pPr>
            <w:r>
              <w:t xml:space="preserve">19 апреля  </w:t>
            </w:r>
          </w:p>
        </w:tc>
        <w:tc>
          <w:tcPr>
            <w:tcW w:w="2074" w:type="dxa"/>
            <w:tcBorders>
              <w:top w:val="single" w:sz="4" w:space="0" w:color="000000"/>
              <w:left w:val="single" w:sz="4" w:space="0" w:color="000000"/>
              <w:bottom w:val="single" w:sz="4" w:space="0" w:color="000000"/>
              <w:right w:val="single" w:sz="4" w:space="0" w:color="000000"/>
            </w:tcBorders>
          </w:tcPr>
          <w:p w14:paraId="67CD302E" w14:textId="77777777" w:rsidR="003439BB" w:rsidRDefault="00000000">
            <w:pPr>
              <w:spacing w:after="0" w:line="259" w:lineRule="auto"/>
              <w:ind w:right="63" w:firstLine="720"/>
            </w:pPr>
            <w:r>
              <w:t xml:space="preserve">Старший вожатый, классные руководители, активы классов </w:t>
            </w:r>
          </w:p>
        </w:tc>
      </w:tr>
      <w:tr w:rsidR="003439BB" w14:paraId="7A31D8D6"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2FE3BCAB" w14:textId="77777777" w:rsidR="003439BB" w:rsidRDefault="00000000">
            <w:pPr>
              <w:spacing w:after="0" w:line="259" w:lineRule="auto"/>
              <w:ind w:left="313" w:right="0" w:firstLine="0"/>
              <w:jc w:val="center"/>
            </w:pPr>
            <w:r>
              <w:t xml:space="preserve">59 </w:t>
            </w:r>
          </w:p>
        </w:tc>
        <w:tc>
          <w:tcPr>
            <w:tcW w:w="3812" w:type="dxa"/>
            <w:tcBorders>
              <w:top w:val="single" w:sz="4" w:space="0" w:color="000000"/>
              <w:left w:val="single" w:sz="4" w:space="0" w:color="000000"/>
              <w:bottom w:val="single" w:sz="4" w:space="0" w:color="000000"/>
              <w:right w:val="single" w:sz="4" w:space="0" w:color="000000"/>
            </w:tcBorders>
            <w:vAlign w:val="bottom"/>
          </w:tcPr>
          <w:p w14:paraId="4EC9A930" w14:textId="77777777" w:rsidR="003439BB" w:rsidRDefault="00000000">
            <w:pPr>
              <w:spacing w:after="0" w:line="259" w:lineRule="auto"/>
              <w:ind w:right="0" w:firstLine="720"/>
              <w:jc w:val="left"/>
            </w:pPr>
            <w:r>
              <w:t xml:space="preserve">Международный день Матери-Земли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296C71B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052C302" w14:textId="77777777" w:rsidR="003439BB" w:rsidRDefault="00000000">
            <w:pPr>
              <w:spacing w:after="0" w:line="259" w:lineRule="auto"/>
              <w:ind w:right="0" w:firstLine="0"/>
              <w:jc w:val="left"/>
            </w:pPr>
            <w:r>
              <w:t xml:space="preserve">22 апреля  </w:t>
            </w:r>
          </w:p>
        </w:tc>
        <w:tc>
          <w:tcPr>
            <w:tcW w:w="2074" w:type="dxa"/>
            <w:tcBorders>
              <w:top w:val="single" w:sz="4" w:space="0" w:color="000000"/>
              <w:left w:val="single" w:sz="4" w:space="0" w:color="000000"/>
              <w:bottom w:val="single" w:sz="4" w:space="0" w:color="000000"/>
              <w:right w:val="single" w:sz="4" w:space="0" w:color="000000"/>
            </w:tcBorders>
          </w:tcPr>
          <w:p w14:paraId="420FFB8B" w14:textId="77777777" w:rsidR="003439BB" w:rsidRDefault="00000000">
            <w:pPr>
              <w:spacing w:after="0" w:line="259" w:lineRule="auto"/>
              <w:ind w:right="63" w:firstLine="720"/>
            </w:pPr>
            <w:r>
              <w:t xml:space="preserve">Старший вожатый, классные рук, активы классов </w:t>
            </w:r>
          </w:p>
        </w:tc>
      </w:tr>
      <w:tr w:rsidR="003439BB" w14:paraId="77740BD1"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655885AC" w14:textId="77777777" w:rsidR="003439BB" w:rsidRDefault="00000000">
            <w:pPr>
              <w:spacing w:after="0" w:line="259" w:lineRule="auto"/>
              <w:ind w:left="313" w:right="0" w:firstLine="0"/>
              <w:jc w:val="center"/>
            </w:pPr>
            <w:r>
              <w:t xml:space="preserve">60 </w:t>
            </w:r>
          </w:p>
        </w:tc>
        <w:tc>
          <w:tcPr>
            <w:tcW w:w="3812" w:type="dxa"/>
            <w:tcBorders>
              <w:top w:val="single" w:sz="4" w:space="0" w:color="000000"/>
              <w:left w:val="single" w:sz="4" w:space="0" w:color="000000"/>
              <w:bottom w:val="single" w:sz="4" w:space="0" w:color="000000"/>
              <w:right w:val="single" w:sz="4" w:space="0" w:color="000000"/>
            </w:tcBorders>
            <w:vAlign w:val="bottom"/>
          </w:tcPr>
          <w:p w14:paraId="100D021C" w14:textId="77777777" w:rsidR="003439BB" w:rsidRDefault="00000000">
            <w:pPr>
              <w:spacing w:after="0" w:line="259" w:lineRule="auto"/>
              <w:ind w:right="0" w:firstLine="720"/>
              <w:jc w:val="left"/>
            </w:pPr>
            <w:r>
              <w:t xml:space="preserve">День российского парламентаризма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5E16B1D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7B1F58D" w14:textId="77777777" w:rsidR="003439BB" w:rsidRDefault="00000000">
            <w:pPr>
              <w:spacing w:after="0" w:line="259" w:lineRule="auto"/>
              <w:ind w:right="0" w:firstLine="0"/>
              <w:jc w:val="left"/>
            </w:pPr>
            <w:r>
              <w:t xml:space="preserve">27 апреля  </w:t>
            </w:r>
          </w:p>
        </w:tc>
        <w:tc>
          <w:tcPr>
            <w:tcW w:w="2074" w:type="dxa"/>
            <w:tcBorders>
              <w:top w:val="single" w:sz="4" w:space="0" w:color="000000"/>
              <w:left w:val="single" w:sz="4" w:space="0" w:color="000000"/>
              <w:bottom w:val="single" w:sz="4" w:space="0" w:color="000000"/>
              <w:right w:val="single" w:sz="4" w:space="0" w:color="000000"/>
            </w:tcBorders>
          </w:tcPr>
          <w:p w14:paraId="7125F7A3" w14:textId="77777777" w:rsidR="003439BB" w:rsidRDefault="00000000">
            <w:pPr>
              <w:spacing w:after="5" w:line="259" w:lineRule="auto"/>
              <w:ind w:left="720" w:right="0" w:firstLine="0"/>
              <w:jc w:val="left"/>
            </w:pPr>
            <w:r>
              <w:t xml:space="preserve">Советник </w:t>
            </w:r>
          </w:p>
          <w:p w14:paraId="589A2B1D"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D74DDF7"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2A38D0DB"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39F64EE2" w14:textId="77777777" w:rsidR="003439BB" w:rsidRDefault="00000000">
            <w:pPr>
              <w:spacing w:after="0" w:line="259" w:lineRule="auto"/>
              <w:ind w:left="313" w:right="0" w:firstLine="0"/>
              <w:jc w:val="center"/>
            </w:pPr>
            <w:r>
              <w:lastRenderedPageBreak/>
              <w:t xml:space="preserve">61 </w:t>
            </w:r>
          </w:p>
        </w:tc>
        <w:tc>
          <w:tcPr>
            <w:tcW w:w="3812" w:type="dxa"/>
            <w:tcBorders>
              <w:top w:val="single" w:sz="4" w:space="0" w:color="000000"/>
              <w:left w:val="single" w:sz="4" w:space="0" w:color="000000"/>
              <w:bottom w:val="single" w:sz="4" w:space="0" w:color="000000"/>
              <w:right w:val="single" w:sz="4" w:space="0" w:color="000000"/>
            </w:tcBorders>
            <w:vAlign w:val="bottom"/>
          </w:tcPr>
          <w:p w14:paraId="393CF49E" w14:textId="77777777" w:rsidR="003439BB" w:rsidRDefault="00000000">
            <w:pPr>
              <w:spacing w:after="0" w:line="259" w:lineRule="auto"/>
              <w:ind w:left="720" w:right="0" w:firstLine="0"/>
              <w:jc w:val="left"/>
            </w:pPr>
            <w:r>
              <w:t xml:space="preserve">Праздник Весны и Труда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728113E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CE69D0D" w14:textId="77777777" w:rsidR="003439BB" w:rsidRDefault="00000000">
            <w:pPr>
              <w:spacing w:after="0" w:line="259" w:lineRule="auto"/>
              <w:ind w:right="0" w:firstLine="0"/>
              <w:jc w:val="left"/>
            </w:pPr>
            <w:r>
              <w:t xml:space="preserve">1 мая </w:t>
            </w:r>
          </w:p>
        </w:tc>
        <w:tc>
          <w:tcPr>
            <w:tcW w:w="2074" w:type="dxa"/>
            <w:tcBorders>
              <w:top w:val="single" w:sz="4" w:space="0" w:color="000000"/>
              <w:left w:val="single" w:sz="4" w:space="0" w:color="000000"/>
              <w:bottom w:val="single" w:sz="4" w:space="0" w:color="000000"/>
              <w:right w:val="single" w:sz="4" w:space="0" w:color="000000"/>
            </w:tcBorders>
          </w:tcPr>
          <w:p w14:paraId="1623E4DA" w14:textId="77777777" w:rsidR="003439BB" w:rsidRDefault="00000000">
            <w:pPr>
              <w:spacing w:after="6" w:line="259" w:lineRule="auto"/>
              <w:ind w:left="720" w:right="0" w:firstLine="0"/>
              <w:jc w:val="left"/>
            </w:pPr>
            <w:r>
              <w:t xml:space="preserve">Советник </w:t>
            </w:r>
          </w:p>
          <w:p w14:paraId="7A0F2C99"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332EECA2"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1538F38F"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60B11868" w14:textId="77777777" w:rsidR="003439BB" w:rsidRDefault="00000000">
            <w:pPr>
              <w:spacing w:after="0" w:line="259" w:lineRule="auto"/>
              <w:ind w:left="313" w:right="0" w:firstLine="0"/>
              <w:jc w:val="center"/>
            </w:pPr>
            <w:r>
              <w:t xml:space="preserve">62 </w:t>
            </w:r>
          </w:p>
        </w:tc>
        <w:tc>
          <w:tcPr>
            <w:tcW w:w="3812" w:type="dxa"/>
            <w:tcBorders>
              <w:top w:val="single" w:sz="4" w:space="0" w:color="000000"/>
              <w:left w:val="single" w:sz="4" w:space="0" w:color="000000"/>
              <w:bottom w:val="single" w:sz="4" w:space="0" w:color="000000"/>
              <w:right w:val="single" w:sz="4" w:space="0" w:color="000000"/>
            </w:tcBorders>
            <w:vAlign w:val="bottom"/>
          </w:tcPr>
          <w:p w14:paraId="05022620" w14:textId="77777777" w:rsidR="003439BB" w:rsidRDefault="00000000">
            <w:pPr>
              <w:spacing w:after="0" w:line="259" w:lineRule="auto"/>
              <w:ind w:left="720" w:right="0" w:firstLine="0"/>
              <w:jc w:val="left"/>
            </w:pPr>
            <w:r>
              <w:t xml:space="preserve">День Победы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3E7D530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8E6C5E6" w14:textId="77777777" w:rsidR="003439BB" w:rsidRDefault="00000000">
            <w:pPr>
              <w:spacing w:after="0" w:line="259" w:lineRule="auto"/>
              <w:ind w:right="0" w:firstLine="0"/>
              <w:jc w:val="left"/>
            </w:pPr>
            <w:r>
              <w:t xml:space="preserve">9 мая </w:t>
            </w:r>
          </w:p>
        </w:tc>
        <w:tc>
          <w:tcPr>
            <w:tcW w:w="2074" w:type="dxa"/>
            <w:tcBorders>
              <w:top w:val="single" w:sz="4" w:space="0" w:color="000000"/>
              <w:left w:val="single" w:sz="4" w:space="0" w:color="000000"/>
              <w:bottom w:val="single" w:sz="4" w:space="0" w:color="000000"/>
              <w:right w:val="single" w:sz="4" w:space="0" w:color="000000"/>
            </w:tcBorders>
          </w:tcPr>
          <w:p w14:paraId="7842F5A6" w14:textId="77777777" w:rsidR="003439BB" w:rsidRDefault="00000000">
            <w:pPr>
              <w:spacing w:after="5" w:line="259" w:lineRule="auto"/>
              <w:ind w:left="720" w:right="0" w:firstLine="0"/>
              <w:jc w:val="left"/>
            </w:pPr>
            <w:r>
              <w:t xml:space="preserve">Советник </w:t>
            </w:r>
          </w:p>
          <w:p w14:paraId="3BD6CD21"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3A882D27"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4B9F7275"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44E465E1" w14:textId="77777777" w:rsidR="003439BB" w:rsidRDefault="00000000">
            <w:pPr>
              <w:spacing w:after="0" w:line="259" w:lineRule="auto"/>
              <w:ind w:left="313" w:right="0" w:firstLine="0"/>
              <w:jc w:val="center"/>
            </w:pPr>
            <w:r>
              <w:t xml:space="preserve">63 </w:t>
            </w:r>
          </w:p>
        </w:tc>
        <w:tc>
          <w:tcPr>
            <w:tcW w:w="3812" w:type="dxa"/>
            <w:tcBorders>
              <w:top w:val="single" w:sz="4" w:space="0" w:color="000000"/>
              <w:left w:val="single" w:sz="4" w:space="0" w:color="000000"/>
              <w:bottom w:val="single" w:sz="4" w:space="0" w:color="000000"/>
              <w:right w:val="single" w:sz="4" w:space="0" w:color="000000"/>
            </w:tcBorders>
            <w:vAlign w:val="bottom"/>
          </w:tcPr>
          <w:p w14:paraId="092533AC" w14:textId="77777777" w:rsidR="003439BB" w:rsidRDefault="00000000">
            <w:pPr>
              <w:spacing w:after="0" w:line="259" w:lineRule="auto"/>
              <w:ind w:right="0" w:firstLine="720"/>
            </w:pPr>
            <w:r>
              <w:t xml:space="preserve">Всероссийская акция «Георгиевская лента»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733BF32C"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DECC6D5" w14:textId="77777777" w:rsidR="003439BB" w:rsidRDefault="00000000">
            <w:pPr>
              <w:spacing w:after="0" w:line="259" w:lineRule="auto"/>
              <w:ind w:right="0" w:firstLine="0"/>
              <w:jc w:val="left"/>
            </w:pPr>
            <w:r>
              <w:t xml:space="preserve">28 апреля –  </w:t>
            </w:r>
          </w:p>
          <w:p w14:paraId="5F94D04A" w14:textId="77777777" w:rsidR="003439BB" w:rsidRDefault="00000000">
            <w:pPr>
              <w:spacing w:after="0" w:line="259" w:lineRule="auto"/>
              <w:ind w:right="0" w:firstLine="0"/>
              <w:jc w:val="left"/>
            </w:pPr>
            <w:r>
              <w:t xml:space="preserve">9 мая </w:t>
            </w:r>
          </w:p>
        </w:tc>
        <w:tc>
          <w:tcPr>
            <w:tcW w:w="2074" w:type="dxa"/>
            <w:tcBorders>
              <w:top w:val="single" w:sz="4" w:space="0" w:color="000000"/>
              <w:left w:val="single" w:sz="4" w:space="0" w:color="000000"/>
              <w:bottom w:val="single" w:sz="4" w:space="0" w:color="000000"/>
              <w:right w:val="single" w:sz="4" w:space="0" w:color="000000"/>
            </w:tcBorders>
          </w:tcPr>
          <w:p w14:paraId="6B078AD6" w14:textId="77777777" w:rsidR="003439BB" w:rsidRDefault="00000000">
            <w:pPr>
              <w:spacing w:after="5" w:line="259" w:lineRule="auto"/>
              <w:ind w:left="720" w:right="0" w:firstLine="0"/>
              <w:jc w:val="left"/>
            </w:pPr>
            <w:r>
              <w:t xml:space="preserve">Советник </w:t>
            </w:r>
          </w:p>
          <w:p w14:paraId="1B66196C"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36EA0A71"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5CE1881C"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3EF6D170" w14:textId="77777777" w:rsidR="003439BB" w:rsidRDefault="00000000">
            <w:pPr>
              <w:spacing w:after="0" w:line="259" w:lineRule="auto"/>
              <w:ind w:left="313" w:right="0" w:firstLine="0"/>
              <w:jc w:val="center"/>
            </w:pPr>
            <w:r>
              <w:t xml:space="preserve">64 </w:t>
            </w:r>
          </w:p>
        </w:tc>
        <w:tc>
          <w:tcPr>
            <w:tcW w:w="3812" w:type="dxa"/>
            <w:tcBorders>
              <w:top w:val="single" w:sz="4" w:space="0" w:color="000000"/>
              <w:left w:val="single" w:sz="4" w:space="0" w:color="000000"/>
              <w:bottom w:val="single" w:sz="4" w:space="0" w:color="000000"/>
              <w:right w:val="single" w:sz="4" w:space="0" w:color="000000"/>
            </w:tcBorders>
            <w:vAlign w:val="bottom"/>
          </w:tcPr>
          <w:p w14:paraId="1DCD94D9" w14:textId="77777777" w:rsidR="003439BB" w:rsidRDefault="00000000">
            <w:pPr>
              <w:spacing w:after="0" w:line="259" w:lineRule="auto"/>
              <w:ind w:right="62" w:firstLine="720"/>
            </w:pPr>
            <w:r>
              <w:t xml:space="preserve">Всероссийский урок памяти «Георгиевская лента – символ воинской славы» </w:t>
            </w:r>
          </w:p>
        </w:tc>
        <w:tc>
          <w:tcPr>
            <w:tcW w:w="1253" w:type="dxa"/>
            <w:tcBorders>
              <w:top w:val="single" w:sz="4" w:space="0" w:color="000000"/>
              <w:left w:val="single" w:sz="4" w:space="0" w:color="000000"/>
              <w:bottom w:val="single" w:sz="4" w:space="0" w:color="000000"/>
              <w:right w:val="single" w:sz="4" w:space="0" w:color="000000"/>
            </w:tcBorders>
            <w:vAlign w:val="center"/>
          </w:tcPr>
          <w:p w14:paraId="72D4168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D71471B" w14:textId="77777777" w:rsidR="003439BB" w:rsidRDefault="00000000">
            <w:pPr>
              <w:spacing w:after="0" w:line="259" w:lineRule="auto"/>
              <w:ind w:right="0" w:firstLine="0"/>
              <w:jc w:val="left"/>
            </w:pPr>
            <w:r>
              <w:t xml:space="preserve">7 мая </w:t>
            </w:r>
          </w:p>
        </w:tc>
        <w:tc>
          <w:tcPr>
            <w:tcW w:w="2074" w:type="dxa"/>
            <w:tcBorders>
              <w:top w:val="single" w:sz="4" w:space="0" w:color="000000"/>
              <w:left w:val="single" w:sz="4" w:space="0" w:color="000000"/>
              <w:bottom w:val="single" w:sz="4" w:space="0" w:color="000000"/>
              <w:right w:val="single" w:sz="4" w:space="0" w:color="000000"/>
            </w:tcBorders>
          </w:tcPr>
          <w:p w14:paraId="0DC1BFA3" w14:textId="77777777" w:rsidR="003439BB" w:rsidRDefault="00000000">
            <w:pPr>
              <w:spacing w:after="0" w:line="259" w:lineRule="auto"/>
              <w:ind w:right="63" w:firstLine="720"/>
            </w:pPr>
            <w:r>
              <w:t xml:space="preserve">Старший вожатый, классные руководители, активы классов </w:t>
            </w:r>
          </w:p>
        </w:tc>
      </w:tr>
    </w:tbl>
    <w:p w14:paraId="532F8757"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48" w:type="dxa"/>
        </w:tblCellMar>
        <w:tblLook w:val="04A0" w:firstRow="1" w:lastRow="0" w:firstColumn="1" w:lastColumn="0" w:noHBand="0" w:noVBand="1"/>
      </w:tblPr>
      <w:tblGrid>
        <w:gridCol w:w="1523"/>
        <w:gridCol w:w="3812"/>
        <w:gridCol w:w="830"/>
        <w:gridCol w:w="422"/>
        <w:gridCol w:w="1664"/>
        <w:gridCol w:w="2074"/>
      </w:tblGrid>
      <w:tr w:rsidR="003439BB" w14:paraId="7A868537"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61680765" w14:textId="77777777" w:rsidR="003439BB" w:rsidRDefault="00000000">
            <w:pPr>
              <w:spacing w:after="0" w:line="259" w:lineRule="auto"/>
              <w:ind w:left="423" w:right="0" w:firstLine="0"/>
              <w:jc w:val="center"/>
            </w:pPr>
            <w:r>
              <w:t xml:space="preserve">65 </w:t>
            </w:r>
          </w:p>
        </w:tc>
        <w:tc>
          <w:tcPr>
            <w:tcW w:w="3812" w:type="dxa"/>
            <w:tcBorders>
              <w:top w:val="single" w:sz="4" w:space="0" w:color="000000"/>
              <w:left w:val="single" w:sz="4" w:space="0" w:color="000000"/>
              <w:bottom w:val="single" w:sz="4" w:space="0" w:color="000000"/>
              <w:right w:val="single" w:sz="4" w:space="0" w:color="000000"/>
            </w:tcBorders>
            <w:vAlign w:val="bottom"/>
          </w:tcPr>
          <w:p w14:paraId="6EF09205" w14:textId="77777777" w:rsidR="003439BB" w:rsidRDefault="00000000">
            <w:pPr>
              <w:spacing w:after="0" w:line="259" w:lineRule="auto"/>
              <w:ind w:left="108" w:right="0" w:firstLine="720"/>
            </w:pPr>
            <w:r>
              <w:t xml:space="preserve">Праздничный концерт, посвященный Дню Победы </w:t>
            </w:r>
          </w:p>
        </w:tc>
        <w:tc>
          <w:tcPr>
            <w:tcW w:w="830" w:type="dxa"/>
            <w:tcBorders>
              <w:top w:val="single" w:sz="4" w:space="0" w:color="000000"/>
              <w:left w:val="single" w:sz="4" w:space="0" w:color="000000"/>
              <w:bottom w:val="single" w:sz="4" w:space="0" w:color="000000"/>
              <w:right w:val="nil"/>
            </w:tcBorders>
            <w:vAlign w:val="center"/>
          </w:tcPr>
          <w:p w14:paraId="1E1EABFA"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19B84780"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4D9BBD62" w14:textId="77777777" w:rsidR="003439BB" w:rsidRDefault="00000000">
            <w:pPr>
              <w:spacing w:after="0" w:line="259" w:lineRule="auto"/>
              <w:ind w:left="108" w:right="0" w:firstLine="0"/>
              <w:jc w:val="left"/>
            </w:pPr>
            <w:r>
              <w:t xml:space="preserve">12 мая </w:t>
            </w:r>
          </w:p>
        </w:tc>
        <w:tc>
          <w:tcPr>
            <w:tcW w:w="2074" w:type="dxa"/>
            <w:tcBorders>
              <w:top w:val="single" w:sz="4" w:space="0" w:color="000000"/>
              <w:left w:val="single" w:sz="4" w:space="0" w:color="000000"/>
              <w:bottom w:val="single" w:sz="4" w:space="0" w:color="000000"/>
              <w:right w:val="single" w:sz="4" w:space="0" w:color="000000"/>
            </w:tcBorders>
          </w:tcPr>
          <w:p w14:paraId="6ABD482B" w14:textId="77777777" w:rsidR="003439BB" w:rsidRDefault="00000000">
            <w:pPr>
              <w:spacing w:after="0" w:line="259" w:lineRule="auto"/>
              <w:ind w:left="108" w:right="61" w:firstLine="720"/>
            </w:pPr>
            <w:r>
              <w:t xml:space="preserve">Старший вожатый, классные руководители, активы классов </w:t>
            </w:r>
          </w:p>
        </w:tc>
      </w:tr>
      <w:tr w:rsidR="003439BB" w14:paraId="4B8269C5"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5B188E4" w14:textId="77777777" w:rsidR="003439BB" w:rsidRDefault="00000000">
            <w:pPr>
              <w:spacing w:after="0" w:line="259" w:lineRule="auto"/>
              <w:ind w:left="423" w:right="0" w:firstLine="0"/>
              <w:jc w:val="center"/>
            </w:pPr>
            <w:r>
              <w:t xml:space="preserve">66 </w:t>
            </w:r>
          </w:p>
        </w:tc>
        <w:tc>
          <w:tcPr>
            <w:tcW w:w="3812" w:type="dxa"/>
            <w:tcBorders>
              <w:top w:val="single" w:sz="4" w:space="0" w:color="000000"/>
              <w:left w:val="single" w:sz="4" w:space="0" w:color="000000"/>
              <w:bottom w:val="single" w:sz="4" w:space="0" w:color="000000"/>
              <w:right w:val="single" w:sz="4" w:space="0" w:color="000000"/>
            </w:tcBorders>
            <w:vAlign w:val="bottom"/>
          </w:tcPr>
          <w:p w14:paraId="56DD5AAF" w14:textId="77777777" w:rsidR="003439BB" w:rsidRDefault="00000000">
            <w:pPr>
              <w:spacing w:after="0" w:line="259" w:lineRule="auto"/>
              <w:ind w:left="108" w:right="0" w:firstLine="720"/>
            </w:pPr>
            <w:r>
              <w:t xml:space="preserve">Международный день музеев </w:t>
            </w:r>
          </w:p>
        </w:tc>
        <w:tc>
          <w:tcPr>
            <w:tcW w:w="830" w:type="dxa"/>
            <w:tcBorders>
              <w:top w:val="single" w:sz="4" w:space="0" w:color="000000"/>
              <w:left w:val="single" w:sz="4" w:space="0" w:color="000000"/>
              <w:bottom w:val="single" w:sz="4" w:space="0" w:color="000000"/>
              <w:right w:val="nil"/>
            </w:tcBorders>
            <w:vAlign w:val="center"/>
          </w:tcPr>
          <w:p w14:paraId="04ECCCD6"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0B7AD861"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02CBC248" w14:textId="77777777" w:rsidR="003439BB" w:rsidRDefault="00000000">
            <w:pPr>
              <w:spacing w:after="0" w:line="259" w:lineRule="auto"/>
              <w:ind w:left="108" w:right="0" w:firstLine="0"/>
              <w:jc w:val="left"/>
            </w:pPr>
            <w:r>
              <w:t xml:space="preserve">18 мая </w:t>
            </w:r>
          </w:p>
        </w:tc>
        <w:tc>
          <w:tcPr>
            <w:tcW w:w="2074" w:type="dxa"/>
            <w:tcBorders>
              <w:top w:val="single" w:sz="4" w:space="0" w:color="000000"/>
              <w:left w:val="single" w:sz="4" w:space="0" w:color="000000"/>
              <w:bottom w:val="single" w:sz="4" w:space="0" w:color="000000"/>
              <w:right w:val="single" w:sz="4" w:space="0" w:color="000000"/>
            </w:tcBorders>
          </w:tcPr>
          <w:p w14:paraId="5DE8EABE" w14:textId="77777777" w:rsidR="003439BB" w:rsidRDefault="00000000">
            <w:pPr>
              <w:spacing w:after="0" w:line="259" w:lineRule="auto"/>
              <w:ind w:left="108" w:right="61" w:firstLine="720"/>
            </w:pPr>
            <w:r>
              <w:t xml:space="preserve">Старший вожатый, классные руководители, активы классов </w:t>
            </w:r>
          </w:p>
        </w:tc>
      </w:tr>
      <w:tr w:rsidR="003439BB" w14:paraId="3B57693C"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652086E0" w14:textId="77777777" w:rsidR="003439BB" w:rsidRDefault="00000000">
            <w:pPr>
              <w:spacing w:after="0" w:line="259" w:lineRule="auto"/>
              <w:ind w:left="423" w:right="0" w:firstLine="0"/>
              <w:jc w:val="center"/>
            </w:pPr>
            <w:r>
              <w:lastRenderedPageBreak/>
              <w:t xml:space="preserve">67 </w:t>
            </w:r>
          </w:p>
        </w:tc>
        <w:tc>
          <w:tcPr>
            <w:tcW w:w="3812" w:type="dxa"/>
            <w:tcBorders>
              <w:top w:val="single" w:sz="4" w:space="0" w:color="000000"/>
              <w:left w:val="single" w:sz="4" w:space="0" w:color="000000"/>
              <w:bottom w:val="single" w:sz="4" w:space="0" w:color="000000"/>
              <w:right w:val="single" w:sz="4" w:space="0" w:color="000000"/>
            </w:tcBorders>
            <w:vAlign w:val="bottom"/>
          </w:tcPr>
          <w:p w14:paraId="2BE33730" w14:textId="77777777" w:rsidR="003439BB" w:rsidRDefault="00000000">
            <w:pPr>
              <w:spacing w:after="0" w:line="259" w:lineRule="auto"/>
              <w:ind w:left="108" w:right="0" w:firstLine="720"/>
              <w:jc w:val="left"/>
            </w:pPr>
            <w:r>
              <w:t xml:space="preserve">День детских общественных организаций России </w:t>
            </w:r>
          </w:p>
        </w:tc>
        <w:tc>
          <w:tcPr>
            <w:tcW w:w="830" w:type="dxa"/>
            <w:tcBorders>
              <w:top w:val="single" w:sz="4" w:space="0" w:color="000000"/>
              <w:left w:val="single" w:sz="4" w:space="0" w:color="000000"/>
              <w:bottom w:val="single" w:sz="4" w:space="0" w:color="000000"/>
              <w:right w:val="nil"/>
            </w:tcBorders>
            <w:vAlign w:val="center"/>
          </w:tcPr>
          <w:p w14:paraId="46C8F0EC"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25CF6853"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20E202C8" w14:textId="77777777" w:rsidR="003439BB" w:rsidRDefault="00000000">
            <w:pPr>
              <w:spacing w:after="0" w:line="259" w:lineRule="auto"/>
              <w:ind w:left="108" w:right="0" w:firstLine="0"/>
              <w:jc w:val="left"/>
            </w:pPr>
            <w:r>
              <w:t xml:space="preserve">19  мая </w:t>
            </w:r>
          </w:p>
        </w:tc>
        <w:tc>
          <w:tcPr>
            <w:tcW w:w="2074" w:type="dxa"/>
            <w:tcBorders>
              <w:top w:val="single" w:sz="4" w:space="0" w:color="000000"/>
              <w:left w:val="single" w:sz="4" w:space="0" w:color="000000"/>
              <w:bottom w:val="single" w:sz="4" w:space="0" w:color="000000"/>
              <w:right w:val="single" w:sz="4" w:space="0" w:color="000000"/>
            </w:tcBorders>
          </w:tcPr>
          <w:p w14:paraId="19918933" w14:textId="77777777" w:rsidR="003439BB" w:rsidRDefault="00000000">
            <w:pPr>
              <w:spacing w:after="5" w:line="259" w:lineRule="auto"/>
              <w:ind w:left="828" w:right="0" w:firstLine="0"/>
              <w:jc w:val="left"/>
            </w:pPr>
            <w:r>
              <w:t xml:space="preserve">Советник </w:t>
            </w:r>
          </w:p>
          <w:p w14:paraId="7F493B7F" w14:textId="77777777" w:rsidR="003439BB" w:rsidRDefault="00000000">
            <w:pPr>
              <w:tabs>
                <w:tab w:val="center" w:pos="631"/>
                <w:tab w:val="center" w:pos="1842"/>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377C6C66" w14:textId="77777777" w:rsidR="003439BB" w:rsidRDefault="00000000">
            <w:pPr>
              <w:spacing w:after="0" w:line="259" w:lineRule="auto"/>
              <w:ind w:left="108"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1FD3B378"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236CF705" w14:textId="77777777" w:rsidR="003439BB" w:rsidRDefault="00000000">
            <w:pPr>
              <w:spacing w:after="0" w:line="259" w:lineRule="auto"/>
              <w:ind w:left="423" w:right="0" w:firstLine="0"/>
              <w:jc w:val="center"/>
            </w:pPr>
            <w:r>
              <w:t xml:space="preserve">68 </w:t>
            </w:r>
          </w:p>
        </w:tc>
        <w:tc>
          <w:tcPr>
            <w:tcW w:w="3812" w:type="dxa"/>
            <w:tcBorders>
              <w:top w:val="single" w:sz="4" w:space="0" w:color="000000"/>
              <w:left w:val="single" w:sz="4" w:space="0" w:color="000000"/>
              <w:bottom w:val="single" w:sz="4" w:space="0" w:color="000000"/>
              <w:right w:val="single" w:sz="4" w:space="0" w:color="000000"/>
            </w:tcBorders>
            <w:vAlign w:val="bottom"/>
          </w:tcPr>
          <w:p w14:paraId="264D3497" w14:textId="77777777" w:rsidR="003439BB" w:rsidRDefault="00000000">
            <w:pPr>
              <w:spacing w:after="0" w:line="259" w:lineRule="auto"/>
              <w:ind w:left="108" w:right="0" w:firstLine="720"/>
              <w:jc w:val="left"/>
            </w:pPr>
            <w:r>
              <w:t xml:space="preserve">День присвоения городу Каменску_-Уральскому </w:t>
            </w:r>
            <w:r>
              <w:tab/>
              <w:t xml:space="preserve">звания города трудовой доблести.  </w:t>
            </w:r>
          </w:p>
        </w:tc>
        <w:tc>
          <w:tcPr>
            <w:tcW w:w="830" w:type="dxa"/>
            <w:tcBorders>
              <w:top w:val="single" w:sz="4" w:space="0" w:color="000000"/>
              <w:left w:val="single" w:sz="4" w:space="0" w:color="000000"/>
              <w:bottom w:val="single" w:sz="4" w:space="0" w:color="000000"/>
              <w:right w:val="nil"/>
            </w:tcBorders>
            <w:vAlign w:val="center"/>
          </w:tcPr>
          <w:p w14:paraId="7AE73A0D"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13AB0394"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22B50C2D" w14:textId="77777777" w:rsidR="003439BB" w:rsidRDefault="00000000">
            <w:pPr>
              <w:spacing w:after="0" w:line="259" w:lineRule="auto"/>
              <w:ind w:left="108" w:right="0" w:firstLine="0"/>
              <w:jc w:val="left"/>
            </w:pPr>
            <w:r>
              <w:t xml:space="preserve">21 мая </w:t>
            </w:r>
          </w:p>
        </w:tc>
        <w:tc>
          <w:tcPr>
            <w:tcW w:w="2074" w:type="dxa"/>
            <w:tcBorders>
              <w:top w:val="single" w:sz="4" w:space="0" w:color="000000"/>
              <w:left w:val="single" w:sz="4" w:space="0" w:color="000000"/>
              <w:bottom w:val="single" w:sz="4" w:space="0" w:color="000000"/>
              <w:right w:val="single" w:sz="4" w:space="0" w:color="000000"/>
            </w:tcBorders>
          </w:tcPr>
          <w:p w14:paraId="16A0D1CC" w14:textId="77777777" w:rsidR="003439BB" w:rsidRDefault="00000000">
            <w:pPr>
              <w:spacing w:after="5" w:line="259" w:lineRule="auto"/>
              <w:ind w:left="828" w:right="0" w:firstLine="0"/>
              <w:jc w:val="left"/>
            </w:pPr>
            <w:r>
              <w:t xml:space="preserve">Советник </w:t>
            </w:r>
          </w:p>
          <w:p w14:paraId="329D4279" w14:textId="77777777" w:rsidR="003439BB" w:rsidRDefault="00000000">
            <w:pPr>
              <w:tabs>
                <w:tab w:val="center" w:pos="631"/>
                <w:tab w:val="center" w:pos="1842"/>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560BDABF" w14:textId="77777777" w:rsidR="003439BB" w:rsidRDefault="00000000">
            <w:pPr>
              <w:spacing w:after="0" w:line="259" w:lineRule="auto"/>
              <w:ind w:left="108"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6DD9A654"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798D385" w14:textId="77777777" w:rsidR="003439BB" w:rsidRDefault="00000000">
            <w:pPr>
              <w:spacing w:after="0" w:line="259" w:lineRule="auto"/>
              <w:ind w:left="423" w:right="0" w:firstLine="0"/>
              <w:jc w:val="center"/>
            </w:pPr>
            <w:r>
              <w:t xml:space="preserve">69 </w:t>
            </w:r>
          </w:p>
        </w:tc>
        <w:tc>
          <w:tcPr>
            <w:tcW w:w="3812" w:type="dxa"/>
            <w:tcBorders>
              <w:top w:val="single" w:sz="4" w:space="0" w:color="000000"/>
              <w:left w:val="single" w:sz="4" w:space="0" w:color="000000"/>
              <w:bottom w:val="single" w:sz="4" w:space="0" w:color="000000"/>
              <w:right w:val="single" w:sz="4" w:space="0" w:color="000000"/>
            </w:tcBorders>
            <w:vAlign w:val="bottom"/>
          </w:tcPr>
          <w:p w14:paraId="5CF74F62" w14:textId="77777777" w:rsidR="003439BB" w:rsidRDefault="00000000">
            <w:pPr>
              <w:spacing w:after="0" w:line="259" w:lineRule="auto"/>
              <w:ind w:left="108" w:right="0" w:firstLine="720"/>
            </w:pPr>
            <w:r>
              <w:t xml:space="preserve">День славянской письменности и культуры </w:t>
            </w:r>
          </w:p>
        </w:tc>
        <w:tc>
          <w:tcPr>
            <w:tcW w:w="830" w:type="dxa"/>
            <w:tcBorders>
              <w:top w:val="single" w:sz="4" w:space="0" w:color="000000"/>
              <w:left w:val="single" w:sz="4" w:space="0" w:color="000000"/>
              <w:bottom w:val="single" w:sz="4" w:space="0" w:color="000000"/>
              <w:right w:val="nil"/>
            </w:tcBorders>
            <w:vAlign w:val="bottom"/>
          </w:tcPr>
          <w:p w14:paraId="16AD5A0A" w14:textId="77777777" w:rsidR="003439BB" w:rsidRDefault="00000000">
            <w:pPr>
              <w:spacing w:after="0" w:line="259" w:lineRule="auto"/>
              <w:ind w:left="110" w:right="0" w:firstLine="0"/>
              <w:jc w:val="left"/>
            </w:pPr>
            <w:r>
              <w:t xml:space="preserve">11 </w:t>
            </w:r>
          </w:p>
        </w:tc>
        <w:tc>
          <w:tcPr>
            <w:tcW w:w="422" w:type="dxa"/>
            <w:tcBorders>
              <w:top w:val="single" w:sz="4" w:space="0" w:color="000000"/>
              <w:left w:val="nil"/>
              <w:bottom w:val="single" w:sz="4" w:space="0" w:color="000000"/>
              <w:right w:val="single" w:sz="4" w:space="0" w:color="000000"/>
            </w:tcBorders>
          </w:tcPr>
          <w:p w14:paraId="1363F9A4" w14:textId="77777777" w:rsidR="003439BB" w:rsidRDefault="00000000">
            <w:pPr>
              <w:spacing w:after="0" w:line="259" w:lineRule="auto"/>
              <w:ind w:right="0" w:firstLine="0"/>
              <w:jc w:val="left"/>
            </w:pPr>
            <w:r>
              <w:t>1-</w:t>
            </w:r>
          </w:p>
        </w:tc>
        <w:tc>
          <w:tcPr>
            <w:tcW w:w="1664" w:type="dxa"/>
            <w:tcBorders>
              <w:top w:val="single" w:sz="4" w:space="0" w:color="000000"/>
              <w:left w:val="single" w:sz="4" w:space="0" w:color="000000"/>
              <w:bottom w:val="single" w:sz="4" w:space="0" w:color="000000"/>
              <w:right w:val="single" w:sz="4" w:space="0" w:color="000000"/>
            </w:tcBorders>
          </w:tcPr>
          <w:p w14:paraId="7D6CD168" w14:textId="77777777" w:rsidR="003439BB" w:rsidRDefault="00000000">
            <w:pPr>
              <w:spacing w:after="0" w:line="259" w:lineRule="auto"/>
              <w:ind w:left="108" w:right="0" w:firstLine="0"/>
              <w:jc w:val="left"/>
            </w:pPr>
            <w:r>
              <w:t xml:space="preserve">24 мая </w:t>
            </w:r>
          </w:p>
        </w:tc>
        <w:tc>
          <w:tcPr>
            <w:tcW w:w="2074" w:type="dxa"/>
            <w:tcBorders>
              <w:top w:val="single" w:sz="4" w:space="0" w:color="000000"/>
              <w:left w:val="single" w:sz="4" w:space="0" w:color="000000"/>
              <w:bottom w:val="single" w:sz="4" w:space="0" w:color="000000"/>
              <w:right w:val="single" w:sz="4" w:space="0" w:color="000000"/>
            </w:tcBorders>
          </w:tcPr>
          <w:p w14:paraId="52AA71E6" w14:textId="77777777" w:rsidR="003439BB" w:rsidRDefault="00000000">
            <w:pPr>
              <w:spacing w:after="5" w:line="259" w:lineRule="auto"/>
              <w:ind w:left="828" w:right="0" w:firstLine="0"/>
              <w:jc w:val="left"/>
            </w:pPr>
            <w:r>
              <w:t xml:space="preserve">Советник </w:t>
            </w:r>
          </w:p>
          <w:p w14:paraId="6FE06CC7" w14:textId="77777777" w:rsidR="003439BB" w:rsidRDefault="00000000">
            <w:pPr>
              <w:tabs>
                <w:tab w:val="center" w:pos="631"/>
                <w:tab w:val="center" w:pos="1842"/>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0FBA0189" w14:textId="77777777" w:rsidR="003439BB" w:rsidRDefault="00000000">
            <w:pPr>
              <w:spacing w:after="0" w:line="259" w:lineRule="auto"/>
              <w:ind w:left="108"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0475667"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1CEE23F" w14:textId="77777777" w:rsidR="003439BB" w:rsidRDefault="00000000">
            <w:pPr>
              <w:spacing w:after="0" w:line="259" w:lineRule="auto"/>
              <w:ind w:left="423" w:right="0" w:firstLine="0"/>
              <w:jc w:val="center"/>
            </w:pPr>
            <w:r>
              <w:t xml:space="preserve">70 </w:t>
            </w:r>
          </w:p>
        </w:tc>
        <w:tc>
          <w:tcPr>
            <w:tcW w:w="3812" w:type="dxa"/>
            <w:tcBorders>
              <w:top w:val="single" w:sz="4" w:space="0" w:color="000000"/>
              <w:left w:val="single" w:sz="4" w:space="0" w:color="000000"/>
              <w:bottom w:val="single" w:sz="4" w:space="0" w:color="000000"/>
              <w:right w:val="single" w:sz="4" w:space="0" w:color="000000"/>
            </w:tcBorders>
            <w:vAlign w:val="bottom"/>
          </w:tcPr>
          <w:p w14:paraId="08CA5CF0" w14:textId="77777777" w:rsidR="003439BB" w:rsidRDefault="00000000">
            <w:pPr>
              <w:spacing w:after="0" w:line="259" w:lineRule="auto"/>
              <w:ind w:left="108" w:right="0" w:firstLine="720"/>
              <w:jc w:val="left"/>
            </w:pPr>
            <w:r>
              <w:t xml:space="preserve">Международный день защиты детей </w:t>
            </w:r>
          </w:p>
        </w:tc>
        <w:tc>
          <w:tcPr>
            <w:tcW w:w="830" w:type="dxa"/>
            <w:tcBorders>
              <w:top w:val="single" w:sz="4" w:space="0" w:color="000000"/>
              <w:left w:val="single" w:sz="4" w:space="0" w:color="000000"/>
              <w:bottom w:val="single" w:sz="4" w:space="0" w:color="000000"/>
              <w:right w:val="nil"/>
            </w:tcBorders>
            <w:vAlign w:val="center"/>
          </w:tcPr>
          <w:p w14:paraId="565C12B1"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2545F049"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071FEE26" w14:textId="77777777" w:rsidR="003439BB" w:rsidRDefault="00000000">
            <w:pPr>
              <w:spacing w:after="0" w:line="259" w:lineRule="auto"/>
              <w:ind w:left="108" w:right="0" w:firstLine="0"/>
              <w:jc w:val="left"/>
            </w:pPr>
            <w:r>
              <w:t xml:space="preserve">1 июня </w:t>
            </w:r>
          </w:p>
        </w:tc>
        <w:tc>
          <w:tcPr>
            <w:tcW w:w="2074" w:type="dxa"/>
            <w:tcBorders>
              <w:top w:val="single" w:sz="4" w:space="0" w:color="000000"/>
              <w:left w:val="single" w:sz="4" w:space="0" w:color="000000"/>
              <w:bottom w:val="single" w:sz="4" w:space="0" w:color="000000"/>
              <w:right w:val="single" w:sz="4" w:space="0" w:color="000000"/>
            </w:tcBorders>
          </w:tcPr>
          <w:p w14:paraId="6EFFE22C" w14:textId="77777777" w:rsidR="003439BB" w:rsidRDefault="00000000">
            <w:pPr>
              <w:spacing w:after="5" w:line="259" w:lineRule="auto"/>
              <w:ind w:left="828" w:right="0" w:firstLine="0"/>
              <w:jc w:val="left"/>
            </w:pPr>
            <w:r>
              <w:t xml:space="preserve">Советник </w:t>
            </w:r>
          </w:p>
          <w:p w14:paraId="69949EEE" w14:textId="77777777" w:rsidR="003439BB" w:rsidRDefault="00000000">
            <w:pPr>
              <w:tabs>
                <w:tab w:val="center" w:pos="631"/>
                <w:tab w:val="center" w:pos="1842"/>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05A1EE80" w14:textId="77777777" w:rsidR="003439BB" w:rsidRDefault="00000000">
            <w:pPr>
              <w:spacing w:after="0" w:line="259" w:lineRule="auto"/>
              <w:ind w:left="108"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0F342F50"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3BCA8635" w14:textId="77777777" w:rsidR="003439BB" w:rsidRDefault="00000000">
            <w:pPr>
              <w:spacing w:after="0" w:line="259" w:lineRule="auto"/>
              <w:ind w:left="423" w:right="0" w:firstLine="0"/>
              <w:jc w:val="center"/>
            </w:pPr>
            <w:r>
              <w:t xml:space="preserve">71 </w:t>
            </w:r>
          </w:p>
        </w:tc>
        <w:tc>
          <w:tcPr>
            <w:tcW w:w="3812" w:type="dxa"/>
            <w:tcBorders>
              <w:top w:val="single" w:sz="4" w:space="0" w:color="000000"/>
              <w:left w:val="single" w:sz="4" w:space="0" w:color="000000"/>
              <w:bottom w:val="single" w:sz="4" w:space="0" w:color="000000"/>
              <w:right w:val="single" w:sz="4" w:space="0" w:color="000000"/>
            </w:tcBorders>
            <w:vAlign w:val="bottom"/>
          </w:tcPr>
          <w:p w14:paraId="638B8275" w14:textId="77777777" w:rsidR="003439BB" w:rsidRDefault="00000000">
            <w:pPr>
              <w:spacing w:after="0" w:line="259" w:lineRule="auto"/>
              <w:ind w:left="828" w:right="0" w:firstLine="0"/>
              <w:jc w:val="left"/>
            </w:pPr>
            <w:r>
              <w:t xml:space="preserve">День эколога </w:t>
            </w:r>
          </w:p>
        </w:tc>
        <w:tc>
          <w:tcPr>
            <w:tcW w:w="830" w:type="dxa"/>
            <w:tcBorders>
              <w:top w:val="single" w:sz="4" w:space="0" w:color="000000"/>
              <w:left w:val="single" w:sz="4" w:space="0" w:color="000000"/>
              <w:bottom w:val="single" w:sz="4" w:space="0" w:color="000000"/>
              <w:right w:val="nil"/>
            </w:tcBorders>
            <w:vAlign w:val="center"/>
          </w:tcPr>
          <w:p w14:paraId="7A18AF39"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20070D0E"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498C8290" w14:textId="77777777" w:rsidR="003439BB" w:rsidRDefault="00000000">
            <w:pPr>
              <w:spacing w:after="0" w:line="259" w:lineRule="auto"/>
              <w:ind w:left="108" w:right="0" w:firstLine="0"/>
              <w:jc w:val="left"/>
            </w:pPr>
            <w:r>
              <w:t xml:space="preserve">5 июня </w:t>
            </w:r>
          </w:p>
        </w:tc>
        <w:tc>
          <w:tcPr>
            <w:tcW w:w="2074" w:type="dxa"/>
            <w:tcBorders>
              <w:top w:val="single" w:sz="4" w:space="0" w:color="000000"/>
              <w:left w:val="single" w:sz="4" w:space="0" w:color="000000"/>
              <w:bottom w:val="single" w:sz="4" w:space="0" w:color="000000"/>
              <w:right w:val="single" w:sz="4" w:space="0" w:color="000000"/>
            </w:tcBorders>
          </w:tcPr>
          <w:p w14:paraId="2E79BC29" w14:textId="77777777" w:rsidR="003439BB" w:rsidRDefault="00000000">
            <w:pPr>
              <w:spacing w:after="0" w:line="259" w:lineRule="auto"/>
              <w:ind w:left="108" w:right="61" w:firstLine="720"/>
            </w:pPr>
            <w:r>
              <w:t xml:space="preserve">Старший вожатый, классные руководители, активы классов </w:t>
            </w:r>
          </w:p>
        </w:tc>
      </w:tr>
      <w:tr w:rsidR="003439BB" w14:paraId="65E118F8"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6007CF4D" w14:textId="77777777" w:rsidR="003439BB" w:rsidRDefault="00000000">
            <w:pPr>
              <w:spacing w:after="0" w:line="259" w:lineRule="auto"/>
              <w:ind w:left="423" w:right="0" w:firstLine="0"/>
              <w:jc w:val="center"/>
            </w:pPr>
            <w:r>
              <w:t xml:space="preserve">72 </w:t>
            </w:r>
          </w:p>
        </w:tc>
        <w:tc>
          <w:tcPr>
            <w:tcW w:w="3812" w:type="dxa"/>
            <w:tcBorders>
              <w:top w:val="single" w:sz="4" w:space="0" w:color="000000"/>
              <w:left w:val="single" w:sz="4" w:space="0" w:color="000000"/>
              <w:bottom w:val="single" w:sz="4" w:space="0" w:color="000000"/>
              <w:right w:val="single" w:sz="4" w:space="0" w:color="000000"/>
            </w:tcBorders>
            <w:vAlign w:val="bottom"/>
          </w:tcPr>
          <w:p w14:paraId="26A8A281" w14:textId="77777777" w:rsidR="003439BB" w:rsidRDefault="00000000">
            <w:pPr>
              <w:spacing w:after="0" w:line="259" w:lineRule="auto"/>
              <w:ind w:left="18" w:right="0" w:firstLine="0"/>
              <w:jc w:val="center"/>
            </w:pPr>
            <w:r>
              <w:t xml:space="preserve">День русского языка </w:t>
            </w:r>
          </w:p>
        </w:tc>
        <w:tc>
          <w:tcPr>
            <w:tcW w:w="830" w:type="dxa"/>
            <w:tcBorders>
              <w:top w:val="single" w:sz="4" w:space="0" w:color="000000"/>
              <w:left w:val="single" w:sz="4" w:space="0" w:color="000000"/>
              <w:bottom w:val="single" w:sz="4" w:space="0" w:color="000000"/>
              <w:right w:val="nil"/>
            </w:tcBorders>
            <w:vAlign w:val="center"/>
          </w:tcPr>
          <w:p w14:paraId="2E6EE710"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6FA30D21"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5D3B8D4B" w14:textId="77777777" w:rsidR="003439BB" w:rsidRDefault="00000000">
            <w:pPr>
              <w:spacing w:after="0" w:line="259" w:lineRule="auto"/>
              <w:ind w:left="108" w:right="0" w:firstLine="0"/>
              <w:jc w:val="left"/>
            </w:pPr>
            <w:r>
              <w:t xml:space="preserve">6 июня </w:t>
            </w:r>
          </w:p>
        </w:tc>
        <w:tc>
          <w:tcPr>
            <w:tcW w:w="2074" w:type="dxa"/>
            <w:tcBorders>
              <w:top w:val="single" w:sz="4" w:space="0" w:color="000000"/>
              <w:left w:val="single" w:sz="4" w:space="0" w:color="000000"/>
              <w:bottom w:val="single" w:sz="4" w:space="0" w:color="000000"/>
              <w:right w:val="single" w:sz="4" w:space="0" w:color="000000"/>
            </w:tcBorders>
          </w:tcPr>
          <w:p w14:paraId="50A85C13" w14:textId="77777777" w:rsidR="003439BB" w:rsidRDefault="00000000">
            <w:pPr>
              <w:spacing w:after="0" w:line="259" w:lineRule="auto"/>
              <w:ind w:left="108" w:right="61" w:firstLine="720"/>
            </w:pPr>
            <w:r>
              <w:t xml:space="preserve">Старший вожатый, классные руководители, активы классов </w:t>
            </w:r>
          </w:p>
        </w:tc>
      </w:tr>
      <w:tr w:rsidR="003439BB" w14:paraId="13E4B83D"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0787DAA8" w14:textId="77777777" w:rsidR="003439BB" w:rsidRDefault="00000000">
            <w:pPr>
              <w:spacing w:after="0" w:line="259" w:lineRule="auto"/>
              <w:ind w:left="423" w:right="0" w:firstLine="0"/>
              <w:jc w:val="center"/>
            </w:pPr>
            <w:r>
              <w:t xml:space="preserve">73 </w:t>
            </w:r>
          </w:p>
        </w:tc>
        <w:tc>
          <w:tcPr>
            <w:tcW w:w="3812" w:type="dxa"/>
            <w:tcBorders>
              <w:top w:val="single" w:sz="4" w:space="0" w:color="000000"/>
              <w:left w:val="single" w:sz="4" w:space="0" w:color="000000"/>
              <w:bottom w:val="single" w:sz="4" w:space="0" w:color="000000"/>
              <w:right w:val="single" w:sz="4" w:space="0" w:color="000000"/>
            </w:tcBorders>
            <w:vAlign w:val="bottom"/>
          </w:tcPr>
          <w:p w14:paraId="01DC1C7A" w14:textId="77777777" w:rsidR="003439BB" w:rsidRDefault="00000000">
            <w:pPr>
              <w:spacing w:after="0" w:line="259" w:lineRule="auto"/>
              <w:ind w:left="828" w:right="0" w:firstLine="0"/>
              <w:jc w:val="left"/>
            </w:pPr>
            <w:r>
              <w:t xml:space="preserve">День России </w:t>
            </w:r>
          </w:p>
        </w:tc>
        <w:tc>
          <w:tcPr>
            <w:tcW w:w="830" w:type="dxa"/>
            <w:tcBorders>
              <w:top w:val="single" w:sz="4" w:space="0" w:color="000000"/>
              <w:left w:val="single" w:sz="4" w:space="0" w:color="000000"/>
              <w:bottom w:val="single" w:sz="4" w:space="0" w:color="000000"/>
              <w:right w:val="nil"/>
            </w:tcBorders>
            <w:vAlign w:val="center"/>
          </w:tcPr>
          <w:p w14:paraId="743D25B2" w14:textId="77777777" w:rsidR="003439BB" w:rsidRDefault="00000000">
            <w:pPr>
              <w:spacing w:after="0" w:line="259" w:lineRule="auto"/>
              <w:ind w:left="110" w:right="0" w:firstLine="0"/>
              <w:jc w:val="left"/>
            </w:pPr>
            <w:r>
              <w:t xml:space="preserve">1-11 </w:t>
            </w:r>
          </w:p>
        </w:tc>
        <w:tc>
          <w:tcPr>
            <w:tcW w:w="422" w:type="dxa"/>
            <w:tcBorders>
              <w:top w:val="single" w:sz="4" w:space="0" w:color="000000"/>
              <w:left w:val="nil"/>
              <w:bottom w:val="single" w:sz="4" w:space="0" w:color="000000"/>
              <w:right w:val="single" w:sz="4" w:space="0" w:color="000000"/>
            </w:tcBorders>
          </w:tcPr>
          <w:p w14:paraId="68DC1267"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5DBAEA2F" w14:textId="77777777" w:rsidR="003439BB" w:rsidRDefault="00000000">
            <w:pPr>
              <w:spacing w:after="0" w:line="259" w:lineRule="auto"/>
              <w:ind w:left="108" w:right="0" w:firstLine="0"/>
              <w:jc w:val="left"/>
            </w:pPr>
            <w:r>
              <w:t xml:space="preserve">12 июня </w:t>
            </w:r>
          </w:p>
        </w:tc>
        <w:tc>
          <w:tcPr>
            <w:tcW w:w="2074" w:type="dxa"/>
            <w:tcBorders>
              <w:top w:val="single" w:sz="4" w:space="0" w:color="000000"/>
              <w:left w:val="single" w:sz="4" w:space="0" w:color="000000"/>
              <w:bottom w:val="single" w:sz="4" w:space="0" w:color="000000"/>
              <w:right w:val="single" w:sz="4" w:space="0" w:color="000000"/>
            </w:tcBorders>
          </w:tcPr>
          <w:p w14:paraId="66B6F513" w14:textId="77777777" w:rsidR="003439BB" w:rsidRDefault="00000000">
            <w:pPr>
              <w:spacing w:after="0" w:line="259" w:lineRule="auto"/>
              <w:ind w:left="108" w:right="63" w:firstLine="720"/>
            </w:pPr>
            <w:r>
              <w:t>Старший вожатый, классные руководите-</w:t>
            </w:r>
          </w:p>
        </w:tc>
      </w:tr>
    </w:tbl>
    <w:p w14:paraId="487CC9EF"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522"/>
        <w:gridCol w:w="3812"/>
        <w:gridCol w:w="1253"/>
        <w:gridCol w:w="1664"/>
        <w:gridCol w:w="2074"/>
      </w:tblGrid>
      <w:tr w:rsidR="003439BB" w14:paraId="73D71560"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765BC47E"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398DFA7A"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16CEF8F5"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1D31924B"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1C5FF12" w14:textId="77777777" w:rsidR="003439BB" w:rsidRDefault="00000000">
            <w:pPr>
              <w:spacing w:after="0" w:line="259" w:lineRule="auto"/>
              <w:ind w:right="0" w:firstLine="0"/>
              <w:jc w:val="left"/>
            </w:pPr>
            <w:r>
              <w:t xml:space="preserve">ли, активы классов </w:t>
            </w:r>
          </w:p>
        </w:tc>
      </w:tr>
      <w:tr w:rsidR="003439BB" w14:paraId="49C7AE6C"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D5BFACA" w14:textId="77777777" w:rsidR="003439BB" w:rsidRDefault="00000000">
            <w:pPr>
              <w:spacing w:after="0" w:line="259" w:lineRule="auto"/>
              <w:ind w:left="313" w:right="0" w:firstLine="0"/>
              <w:jc w:val="center"/>
            </w:pPr>
            <w:r>
              <w:t xml:space="preserve">74 </w:t>
            </w:r>
          </w:p>
        </w:tc>
        <w:tc>
          <w:tcPr>
            <w:tcW w:w="3812" w:type="dxa"/>
            <w:tcBorders>
              <w:top w:val="single" w:sz="4" w:space="0" w:color="000000"/>
              <w:left w:val="single" w:sz="4" w:space="0" w:color="000000"/>
              <w:bottom w:val="single" w:sz="4" w:space="0" w:color="000000"/>
              <w:right w:val="single" w:sz="4" w:space="0" w:color="000000"/>
            </w:tcBorders>
            <w:vAlign w:val="bottom"/>
          </w:tcPr>
          <w:p w14:paraId="6CB0D50C" w14:textId="77777777" w:rsidR="003439BB" w:rsidRDefault="00000000">
            <w:pPr>
              <w:spacing w:after="0" w:line="259" w:lineRule="auto"/>
              <w:ind w:left="45" w:right="0" w:firstLine="0"/>
              <w:jc w:val="center"/>
            </w:pPr>
            <w:r>
              <w:t xml:space="preserve">День памяти и скорби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56EA1A0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DF480E3" w14:textId="77777777" w:rsidR="003439BB" w:rsidRDefault="00000000">
            <w:pPr>
              <w:spacing w:after="0" w:line="259" w:lineRule="auto"/>
              <w:ind w:right="0" w:firstLine="720"/>
              <w:jc w:val="left"/>
            </w:pPr>
            <w:r>
              <w:t xml:space="preserve">22 июня </w:t>
            </w:r>
          </w:p>
        </w:tc>
        <w:tc>
          <w:tcPr>
            <w:tcW w:w="2074" w:type="dxa"/>
            <w:tcBorders>
              <w:top w:val="single" w:sz="4" w:space="0" w:color="000000"/>
              <w:left w:val="single" w:sz="4" w:space="0" w:color="000000"/>
              <w:bottom w:val="single" w:sz="4" w:space="0" w:color="000000"/>
              <w:right w:val="single" w:sz="4" w:space="0" w:color="000000"/>
            </w:tcBorders>
          </w:tcPr>
          <w:p w14:paraId="58016D37" w14:textId="77777777" w:rsidR="003439BB" w:rsidRDefault="00000000">
            <w:pPr>
              <w:spacing w:after="0" w:line="259" w:lineRule="auto"/>
              <w:ind w:right="63" w:firstLine="720"/>
            </w:pPr>
            <w:r>
              <w:t xml:space="preserve">Старший вожатый, классные руководители, активы классов </w:t>
            </w:r>
          </w:p>
        </w:tc>
      </w:tr>
      <w:tr w:rsidR="003439BB" w14:paraId="7282C7AE"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C7B3E1A" w14:textId="77777777" w:rsidR="003439BB" w:rsidRDefault="00000000">
            <w:pPr>
              <w:spacing w:after="0" w:line="259" w:lineRule="auto"/>
              <w:ind w:left="313" w:right="0" w:firstLine="0"/>
              <w:jc w:val="center"/>
            </w:pPr>
            <w:r>
              <w:t xml:space="preserve">75 </w:t>
            </w:r>
          </w:p>
        </w:tc>
        <w:tc>
          <w:tcPr>
            <w:tcW w:w="3812" w:type="dxa"/>
            <w:tcBorders>
              <w:top w:val="single" w:sz="4" w:space="0" w:color="000000"/>
              <w:left w:val="single" w:sz="4" w:space="0" w:color="000000"/>
              <w:bottom w:val="single" w:sz="4" w:space="0" w:color="000000"/>
              <w:right w:val="single" w:sz="4" w:space="0" w:color="000000"/>
            </w:tcBorders>
            <w:vAlign w:val="bottom"/>
          </w:tcPr>
          <w:p w14:paraId="6F0A2F41" w14:textId="77777777" w:rsidR="003439BB" w:rsidRDefault="00000000">
            <w:pPr>
              <w:spacing w:after="0" w:line="259" w:lineRule="auto"/>
              <w:ind w:left="720" w:right="0" w:firstLine="0"/>
              <w:jc w:val="left"/>
            </w:pPr>
            <w:r>
              <w:t xml:space="preserve">День молодёжи.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74C3B93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3A53C57" w14:textId="77777777" w:rsidR="003439BB" w:rsidRDefault="00000000">
            <w:pPr>
              <w:spacing w:after="0" w:line="259" w:lineRule="auto"/>
              <w:ind w:right="0" w:firstLine="0"/>
              <w:jc w:val="left"/>
            </w:pPr>
            <w:r>
              <w:t xml:space="preserve">27 июня </w:t>
            </w:r>
          </w:p>
        </w:tc>
        <w:tc>
          <w:tcPr>
            <w:tcW w:w="2074" w:type="dxa"/>
            <w:tcBorders>
              <w:top w:val="single" w:sz="4" w:space="0" w:color="000000"/>
              <w:left w:val="single" w:sz="4" w:space="0" w:color="000000"/>
              <w:bottom w:val="single" w:sz="4" w:space="0" w:color="000000"/>
              <w:right w:val="single" w:sz="4" w:space="0" w:color="000000"/>
            </w:tcBorders>
          </w:tcPr>
          <w:p w14:paraId="4508827D" w14:textId="77777777" w:rsidR="003439BB" w:rsidRDefault="00000000">
            <w:pPr>
              <w:spacing w:after="0" w:line="259" w:lineRule="auto"/>
              <w:ind w:right="63" w:firstLine="720"/>
            </w:pPr>
            <w:r>
              <w:t xml:space="preserve">Старший вожатый, классные руководители, активы классов </w:t>
            </w:r>
          </w:p>
        </w:tc>
      </w:tr>
      <w:tr w:rsidR="003439BB" w14:paraId="46AE4D44"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E3348FC" w14:textId="77777777" w:rsidR="003439BB" w:rsidRDefault="00000000">
            <w:pPr>
              <w:spacing w:after="0" w:line="259" w:lineRule="auto"/>
              <w:ind w:left="313" w:right="0" w:firstLine="0"/>
              <w:jc w:val="center"/>
            </w:pPr>
            <w:r>
              <w:t xml:space="preserve">76 </w:t>
            </w:r>
          </w:p>
        </w:tc>
        <w:tc>
          <w:tcPr>
            <w:tcW w:w="3812" w:type="dxa"/>
            <w:tcBorders>
              <w:top w:val="single" w:sz="4" w:space="0" w:color="000000"/>
              <w:left w:val="single" w:sz="4" w:space="0" w:color="000000"/>
              <w:bottom w:val="single" w:sz="4" w:space="0" w:color="000000"/>
              <w:right w:val="single" w:sz="4" w:space="0" w:color="000000"/>
            </w:tcBorders>
            <w:vAlign w:val="bottom"/>
          </w:tcPr>
          <w:p w14:paraId="3083BF3E" w14:textId="77777777" w:rsidR="003439BB" w:rsidRDefault="00000000">
            <w:pPr>
              <w:spacing w:after="0" w:line="259" w:lineRule="auto"/>
              <w:ind w:right="0" w:firstLine="720"/>
            </w:pPr>
            <w:r>
              <w:t xml:space="preserve">День семьи, любви и верности.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494C833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753B393" w14:textId="77777777" w:rsidR="003439BB" w:rsidRDefault="00000000">
            <w:pPr>
              <w:spacing w:after="0" w:line="259" w:lineRule="auto"/>
              <w:ind w:right="0" w:firstLine="0"/>
              <w:jc w:val="left"/>
            </w:pPr>
            <w:r>
              <w:t xml:space="preserve">8 июля июнь </w:t>
            </w:r>
          </w:p>
        </w:tc>
        <w:tc>
          <w:tcPr>
            <w:tcW w:w="2074" w:type="dxa"/>
            <w:tcBorders>
              <w:top w:val="single" w:sz="4" w:space="0" w:color="000000"/>
              <w:left w:val="single" w:sz="4" w:space="0" w:color="000000"/>
              <w:bottom w:val="single" w:sz="4" w:space="0" w:color="000000"/>
              <w:right w:val="single" w:sz="4" w:space="0" w:color="000000"/>
            </w:tcBorders>
          </w:tcPr>
          <w:p w14:paraId="011CBDE9"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4B90BCD4"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7D6F755" w14:textId="77777777" w:rsidR="003439BB" w:rsidRDefault="00000000">
            <w:pPr>
              <w:spacing w:after="0" w:line="259" w:lineRule="auto"/>
              <w:ind w:left="313" w:right="0" w:firstLine="0"/>
              <w:jc w:val="center"/>
            </w:pPr>
            <w:r>
              <w:t xml:space="preserve">77 </w:t>
            </w:r>
          </w:p>
        </w:tc>
        <w:tc>
          <w:tcPr>
            <w:tcW w:w="3812" w:type="dxa"/>
            <w:tcBorders>
              <w:top w:val="single" w:sz="4" w:space="0" w:color="000000"/>
              <w:left w:val="single" w:sz="4" w:space="0" w:color="000000"/>
              <w:bottom w:val="single" w:sz="4" w:space="0" w:color="000000"/>
              <w:right w:val="single" w:sz="4" w:space="0" w:color="000000"/>
            </w:tcBorders>
            <w:vAlign w:val="bottom"/>
          </w:tcPr>
          <w:p w14:paraId="7CDB3DB5" w14:textId="77777777" w:rsidR="003439BB" w:rsidRDefault="00000000">
            <w:pPr>
              <w:spacing w:after="0" w:line="259" w:lineRule="auto"/>
              <w:ind w:right="0" w:firstLine="720"/>
            </w:pPr>
            <w:r>
              <w:t xml:space="preserve">День военно-морского флота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01DB540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6341D9C" w14:textId="77777777" w:rsidR="003439BB" w:rsidRDefault="00000000">
            <w:pPr>
              <w:tabs>
                <w:tab w:val="center" w:pos="120"/>
                <w:tab w:val="center" w:pos="1179"/>
              </w:tabs>
              <w:spacing w:after="0" w:line="259" w:lineRule="auto"/>
              <w:ind w:right="0" w:firstLine="0"/>
              <w:jc w:val="left"/>
            </w:pPr>
            <w:r>
              <w:rPr>
                <w:rFonts w:ascii="Calibri" w:eastAsia="Calibri" w:hAnsi="Calibri" w:cs="Calibri"/>
                <w:sz w:val="22"/>
              </w:rPr>
              <w:tab/>
            </w:r>
            <w:r>
              <w:t xml:space="preserve">27 </w:t>
            </w:r>
            <w:r>
              <w:tab/>
              <w:t xml:space="preserve">июля </w:t>
            </w:r>
          </w:p>
          <w:p w14:paraId="2860CDEE" w14:textId="77777777" w:rsidR="003439BB" w:rsidRDefault="00000000">
            <w:pPr>
              <w:spacing w:after="0" w:line="259" w:lineRule="auto"/>
              <w:ind w:right="0" w:firstLine="0"/>
              <w:jc w:val="left"/>
            </w:pPr>
            <w:r>
              <w:t xml:space="preserve">(пследнее воскресенье июля) июнь </w:t>
            </w:r>
          </w:p>
        </w:tc>
        <w:tc>
          <w:tcPr>
            <w:tcW w:w="2074" w:type="dxa"/>
            <w:tcBorders>
              <w:top w:val="single" w:sz="4" w:space="0" w:color="000000"/>
              <w:left w:val="single" w:sz="4" w:space="0" w:color="000000"/>
              <w:bottom w:val="single" w:sz="4" w:space="0" w:color="000000"/>
              <w:right w:val="single" w:sz="4" w:space="0" w:color="000000"/>
            </w:tcBorders>
          </w:tcPr>
          <w:p w14:paraId="24C8EF4A" w14:textId="77777777" w:rsidR="003439BB" w:rsidRDefault="00000000">
            <w:pPr>
              <w:spacing w:after="0" w:line="259" w:lineRule="auto"/>
              <w:ind w:right="63" w:firstLine="720"/>
            </w:pPr>
            <w:r>
              <w:t xml:space="preserve">Старший вожатый, классные руководители, активы классов </w:t>
            </w:r>
          </w:p>
        </w:tc>
      </w:tr>
      <w:tr w:rsidR="003439BB" w14:paraId="3D142DA8"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AA8EDC8" w14:textId="77777777" w:rsidR="003439BB" w:rsidRDefault="00000000">
            <w:pPr>
              <w:spacing w:after="0" w:line="259" w:lineRule="auto"/>
              <w:ind w:left="313" w:right="0" w:firstLine="0"/>
              <w:jc w:val="center"/>
            </w:pPr>
            <w:r>
              <w:t xml:space="preserve">78 </w:t>
            </w:r>
          </w:p>
        </w:tc>
        <w:tc>
          <w:tcPr>
            <w:tcW w:w="3812" w:type="dxa"/>
            <w:tcBorders>
              <w:top w:val="single" w:sz="4" w:space="0" w:color="000000"/>
              <w:left w:val="single" w:sz="4" w:space="0" w:color="000000"/>
              <w:bottom w:val="single" w:sz="4" w:space="0" w:color="000000"/>
              <w:right w:val="single" w:sz="4" w:space="0" w:color="000000"/>
            </w:tcBorders>
            <w:vAlign w:val="bottom"/>
          </w:tcPr>
          <w:p w14:paraId="0DB6C031" w14:textId="77777777" w:rsidR="003439BB" w:rsidRDefault="00000000">
            <w:pPr>
              <w:spacing w:after="0" w:line="259" w:lineRule="auto"/>
              <w:ind w:left="77" w:right="0" w:firstLine="0"/>
              <w:jc w:val="center"/>
            </w:pPr>
            <w:r>
              <w:t xml:space="preserve">День физкультурника.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F7C38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A1621C9" w14:textId="77777777" w:rsidR="003439BB" w:rsidRDefault="00000000">
            <w:pPr>
              <w:tabs>
                <w:tab w:val="center" w:pos="60"/>
                <w:tab w:val="center" w:pos="1038"/>
              </w:tabs>
              <w:spacing w:after="0" w:line="259" w:lineRule="auto"/>
              <w:ind w:right="0" w:firstLine="0"/>
              <w:jc w:val="left"/>
            </w:pPr>
            <w:r>
              <w:rPr>
                <w:rFonts w:ascii="Calibri" w:eastAsia="Calibri" w:hAnsi="Calibri" w:cs="Calibri"/>
                <w:sz w:val="22"/>
              </w:rPr>
              <w:tab/>
            </w:r>
            <w:r>
              <w:t xml:space="preserve">9 </w:t>
            </w:r>
            <w:r>
              <w:tab/>
              <w:t xml:space="preserve">августа, </w:t>
            </w:r>
          </w:p>
          <w:p w14:paraId="1E1AF7E2"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0BA4671B" w14:textId="77777777" w:rsidR="003439BB" w:rsidRDefault="00000000">
            <w:pPr>
              <w:spacing w:after="0" w:line="259" w:lineRule="auto"/>
              <w:ind w:right="63" w:firstLine="720"/>
            </w:pPr>
            <w:r>
              <w:t xml:space="preserve">Старший вожатый, классные руководители, активы классов </w:t>
            </w:r>
          </w:p>
        </w:tc>
      </w:tr>
      <w:tr w:rsidR="003439BB" w14:paraId="2E1C593D"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4A285E5F" w14:textId="77777777" w:rsidR="003439BB" w:rsidRDefault="00000000">
            <w:pPr>
              <w:spacing w:after="0" w:line="259" w:lineRule="auto"/>
              <w:ind w:left="313" w:right="0" w:firstLine="0"/>
              <w:jc w:val="center"/>
            </w:pPr>
            <w:r>
              <w:t xml:space="preserve">79 </w:t>
            </w:r>
          </w:p>
        </w:tc>
        <w:tc>
          <w:tcPr>
            <w:tcW w:w="3812" w:type="dxa"/>
            <w:tcBorders>
              <w:top w:val="single" w:sz="4" w:space="0" w:color="000000"/>
              <w:left w:val="single" w:sz="4" w:space="0" w:color="000000"/>
              <w:bottom w:val="single" w:sz="4" w:space="0" w:color="000000"/>
              <w:right w:val="single" w:sz="4" w:space="0" w:color="000000"/>
            </w:tcBorders>
            <w:vAlign w:val="bottom"/>
          </w:tcPr>
          <w:p w14:paraId="09B94246" w14:textId="77777777" w:rsidR="003439BB" w:rsidRDefault="00000000">
            <w:pPr>
              <w:spacing w:after="0" w:line="259" w:lineRule="auto"/>
              <w:ind w:right="0" w:firstLine="720"/>
              <w:jc w:val="left"/>
            </w:pPr>
            <w:r>
              <w:t xml:space="preserve">День </w:t>
            </w:r>
            <w:r>
              <w:tab/>
              <w:t xml:space="preserve">Государственного флага Российской Федерации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2330302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AB40EE7" w14:textId="77777777" w:rsidR="003439BB" w:rsidRDefault="00000000">
            <w:pPr>
              <w:spacing w:after="0" w:line="259" w:lineRule="auto"/>
              <w:ind w:right="0" w:firstLine="0"/>
              <w:jc w:val="left"/>
            </w:pPr>
            <w:r>
              <w:t xml:space="preserve">22 августа сентябрь </w:t>
            </w:r>
          </w:p>
        </w:tc>
        <w:tc>
          <w:tcPr>
            <w:tcW w:w="2074" w:type="dxa"/>
            <w:tcBorders>
              <w:top w:val="single" w:sz="4" w:space="0" w:color="000000"/>
              <w:left w:val="single" w:sz="4" w:space="0" w:color="000000"/>
              <w:bottom w:val="single" w:sz="4" w:space="0" w:color="000000"/>
              <w:right w:val="single" w:sz="4" w:space="0" w:color="000000"/>
            </w:tcBorders>
          </w:tcPr>
          <w:p w14:paraId="38AC7961" w14:textId="77777777" w:rsidR="003439BB" w:rsidRDefault="00000000">
            <w:pPr>
              <w:spacing w:after="5" w:line="259" w:lineRule="auto"/>
              <w:ind w:left="720" w:right="0" w:firstLine="0"/>
              <w:jc w:val="left"/>
            </w:pPr>
            <w:r>
              <w:t xml:space="preserve">Советник </w:t>
            </w:r>
          </w:p>
          <w:p w14:paraId="4BB94053"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CE591F0"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55D499FB"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09843B8" w14:textId="77777777" w:rsidR="003439BB" w:rsidRDefault="00000000">
            <w:pPr>
              <w:spacing w:after="0" w:line="259" w:lineRule="auto"/>
              <w:ind w:left="313" w:right="0" w:firstLine="0"/>
              <w:jc w:val="center"/>
            </w:pPr>
            <w:r>
              <w:t xml:space="preserve">80 </w:t>
            </w:r>
          </w:p>
        </w:tc>
        <w:tc>
          <w:tcPr>
            <w:tcW w:w="3812" w:type="dxa"/>
            <w:tcBorders>
              <w:top w:val="single" w:sz="4" w:space="0" w:color="000000"/>
              <w:left w:val="single" w:sz="4" w:space="0" w:color="000000"/>
              <w:bottom w:val="single" w:sz="4" w:space="0" w:color="000000"/>
              <w:right w:val="single" w:sz="4" w:space="0" w:color="000000"/>
            </w:tcBorders>
            <w:vAlign w:val="bottom"/>
          </w:tcPr>
          <w:p w14:paraId="3C6A930E" w14:textId="77777777" w:rsidR="003439BB" w:rsidRDefault="00000000">
            <w:pPr>
              <w:spacing w:after="0" w:line="259" w:lineRule="auto"/>
              <w:ind w:right="0" w:firstLine="720"/>
              <w:jc w:val="left"/>
            </w:pPr>
            <w:r>
              <w:t xml:space="preserve">День воинской славы России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5F98562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22EF13C" w14:textId="77777777" w:rsidR="003439BB" w:rsidRDefault="00000000">
            <w:pPr>
              <w:spacing w:after="0" w:line="259" w:lineRule="auto"/>
              <w:ind w:right="0" w:firstLine="0"/>
              <w:jc w:val="left"/>
            </w:pPr>
            <w:r>
              <w:t xml:space="preserve">25 августа сентябрь </w:t>
            </w:r>
          </w:p>
        </w:tc>
        <w:tc>
          <w:tcPr>
            <w:tcW w:w="2074" w:type="dxa"/>
            <w:tcBorders>
              <w:top w:val="single" w:sz="4" w:space="0" w:color="000000"/>
              <w:left w:val="single" w:sz="4" w:space="0" w:color="000000"/>
              <w:bottom w:val="single" w:sz="4" w:space="0" w:color="000000"/>
              <w:right w:val="single" w:sz="4" w:space="0" w:color="000000"/>
            </w:tcBorders>
          </w:tcPr>
          <w:p w14:paraId="0DE9726D" w14:textId="77777777" w:rsidR="003439BB" w:rsidRDefault="00000000">
            <w:pPr>
              <w:spacing w:after="3" w:line="259" w:lineRule="auto"/>
              <w:ind w:left="720" w:right="0" w:firstLine="0"/>
              <w:jc w:val="left"/>
            </w:pPr>
            <w:r>
              <w:t xml:space="preserve">Советник </w:t>
            </w:r>
          </w:p>
          <w:p w14:paraId="4FD77B2A"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189CE39C" w14:textId="77777777" w:rsidR="003439BB" w:rsidRDefault="00000000">
            <w:pPr>
              <w:spacing w:after="0" w:line="259" w:lineRule="auto"/>
              <w:ind w:right="0" w:firstLine="0"/>
              <w:jc w:val="left"/>
            </w:pPr>
            <w:r>
              <w:t xml:space="preserve">воспитанию, старший </w:t>
            </w:r>
            <w:r>
              <w:tab/>
              <w:t xml:space="preserve">вожатый, </w:t>
            </w:r>
            <w:r>
              <w:tab/>
              <w:t xml:space="preserve">классные руководители, активы классов </w:t>
            </w:r>
          </w:p>
        </w:tc>
      </w:tr>
      <w:tr w:rsidR="003439BB" w14:paraId="3908B0B4"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582428DE" w14:textId="77777777" w:rsidR="003439BB" w:rsidRDefault="00000000">
            <w:pPr>
              <w:spacing w:after="0" w:line="259" w:lineRule="auto"/>
              <w:ind w:left="313" w:right="0" w:firstLine="0"/>
              <w:jc w:val="center"/>
            </w:pPr>
            <w:r>
              <w:lastRenderedPageBreak/>
              <w:t xml:space="preserve">81 </w:t>
            </w:r>
          </w:p>
        </w:tc>
        <w:tc>
          <w:tcPr>
            <w:tcW w:w="3812" w:type="dxa"/>
            <w:tcBorders>
              <w:top w:val="single" w:sz="4" w:space="0" w:color="000000"/>
              <w:left w:val="single" w:sz="4" w:space="0" w:color="000000"/>
              <w:bottom w:val="single" w:sz="4" w:space="0" w:color="000000"/>
              <w:right w:val="single" w:sz="4" w:space="0" w:color="000000"/>
            </w:tcBorders>
            <w:vAlign w:val="bottom"/>
          </w:tcPr>
          <w:p w14:paraId="7E40C20F" w14:textId="77777777" w:rsidR="003439BB" w:rsidRDefault="00000000">
            <w:pPr>
              <w:spacing w:after="0" w:line="259" w:lineRule="auto"/>
              <w:ind w:left="720" w:right="0" w:firstLine="0"/>
              <w:jc w:val="left"/>
            </w:pPr>
            <w:r>
              <w:t xml:space="preserve">День российского кино. </w:t>
            </w:r>
          </w:p>
        </w:tc>
        <w:tc>
          <w:tcPr>
            <w:tcW w:w="1253" w:type="dxa"/>
            <w:tcBorders>
              <w:top w:val="single" w:sz="4" w:space="0" w:color="000000"/>
              <w:left w:val="single" w:sz="4" w:space="0" w:color="000000"/>
              <w:bottom w:val="single" w:sz="4" w:space="0" w:color="000000"/>
              <w:right w:val="single" w:sz="4" w:space="0" w:color="000000"/>
            </w:tcBorders>
            <w:vAlign w:val="center"/>
          </w:tcPr>
          <w:p w14:paraId="1561AB7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EFCC5EE" w14:textId="77777777" w:rsidR="003439BB" w:rsidRDefault="00000000">
            <w:pPr>
              <w:tabs>
                <w:tab w:val="center" w:pos="120"/>
                <w:tab w:val="center" w:pos="1068"/>
              </w:tabs>
              <w:spacing w:after="0" w:line="259" w:lineRule="auto"/>
              <w:ind w:right="0" w:firstLine="0"/>
              <w:jc w:val="left"/>
            </w:pPr>
            <w:r>
              <w:rPr>
                <w:rFonts w:ascii="Calibri" w:eastAsia="Calibri" w:hAnsi="Calibri" w:cs="Calibri"/>
                <w:sz w:val="22"/>
              </w:rPr>
              <w:tab/>
            </w:r>
            <w:r>
              <w:t xml:space="preserve">27 </w:t>
            </w:r>
            <w:r>
              <w:tab/>
              <w:t xml:space="preserve">августа </w:t>
            </w:r>
          </w:p>
          <w:p w14:paraId="22422E67"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5FFAF152" w14:textId="77777777" w:rsidR="003439BB" w:rsidRDefault="00000000">
            <w:pPr>
              <w:spacing w:after="0" w:line="259" w:lineRule="auto"/>
              <w:ind w:right="63" w:firstLine="720"/>
            </w:pPr>
            <w:r>
              <w:t xml:space="preserve">Старший вожатый, классные руководители, активы классов </w:t>
            </w:r>
          </w:p>
        </w:tc>
      </w:tr>
      <w:tr w:rsidR="003439BB" w14:paraId="57E8D81F" w14:textId="77777777">
        <w:trPr>
          <w:trHeight w:val="286"/>
        </w:trPr>
        <w:tc>
          <w:tcPr>
            <w:tcW w:w="1522" w:type="dxa"/>
            <w:tcBorders>
              <w:top w:val="single" w:sz="4" w:space="0" w:color="000000"/>
              <w:left w:val="single" w:sz="4" w:space="0" w:color="000000"/>
              <w:bottom w:val="single" w:sz="4" w:space="0" w:color="000000"/>
              <w:right w:val="single" w:sz="4" w:space="0" w:color="000000"/>
            </w:tcBorders>
          </w:tcPr>
          <w:p w14:paraId="1D6FC209" w14:textId="77777777" w:rsidR="003439BB" w:rsidRDefault="00000000">
            <w:pPr>
              <w:spacing w:after="0" w:line="259" w:lineRule="auto"/>
              <w:ind w:left="133" w:right="0" w:firstLine="0"/>
              <w:jc w:val="center"/>
            </w:pPr>
            <w:r>
              <w:t xml:space="preserve"> </w:t>
            </w:r>
          </w:p>
        </w:tc>
        <w:tc>
          <w:tcPr>
            <w:tcW w:w="3812" w:type="dxa"/>
            <w:tcBorders>
              <w:top w:val="single" w:sz="4" w:space="0" w:color="000000"/>
              <w:left w:val="single" w:sz="4" w:space="0" w:color="000000"/>
              <w:bottom w:val="single" w:sz="4" w:space="0" w:color="000000"/>
              <w:right w:val="single" w:sz="4" w:space="0" w:color="000000"/>
            </w:tcBorders>
          </w:tcPr>
          <w:p w14:paraId="6373822C"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6155C6F2" w14:textId="77777777" w:rsidR="003439BB" w:rsidRDefault="00000000">
            <w:pPr>
              <w:spacing w:after="0" w:line="259" w:lineRule="auto"/>
              <w:ind w:left="2" w:right="0" w:firstLine="0"/>
              <w:jc w:val="left"/>
            </w:pPr>
            <w: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32BE2082" w14:textId="77777777" w:rsidR="003439BB" w:rsidRDefault="00000000">
            <w:pPr>
              <w:spacing w:after="0" w:line="259" w:lineRule="auto"/>
              <w:ind w:right="10" w:firstLine="0"/>
              <w:jc w:val="center"/>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42F1F8F6" w14:textId="77777777" w:rsidR="003439BB" w:rsidRDefault="00000000">
            <w:pPr>
              <w:spacing w:after="0" w:line="259" w:lineRule="auto"/>
              <w:ind w:left="720" w:right="0" w:firstLine="0"/>
              <w:jc w:val="left"/>
            </w:pPr>
            <w:r>
              <w:t xml:space="preserve"> </w:t>
            </w:r>
          </w:p>
        </w:tc>
      </w:tr>
      <w:tr w:rsidR="003439BB" w14:paraId="0318A6CE"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1AB8068A" w14:textId="77777777" w:rsidR="003439BB" w:rsidRDefault="00000000">
            <w:pPr>
              <w:spacing w:after="0" w:line="259" w:lineRule="auto"/>
              <w:ind w:left="193"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20DF977A" w14:textId="77777777" w:rsidR="003439BB" w:rsidRDefault="00000000">
            <w:pPr>
              <w:spacing w:after="0" w:line="259" w:lineRule="auto"/>
              <w:ind w:right="0" w:firstLine="720"/>
              <w:jc w:val="left"/>
            </w:pPr>
            <w:r>
              <w:t xml:space="preserve">Торжественная </w:t>
            </w:r>
            <w:r>
              <w:tab/>
              <w:t xml:space="preserve">линейка, посвящённая Дню знаний. Всероссийский открытый урок ОБЖ </w:t>
            </w:r>
          </w:p>
        </w:tc>
        <w:tc>
          <w:tcPr>
            <w:tcW w:w="1253" w:type="dxa"/>
            <w:tcBorders>
              <w:top w:val="single" w:sz="4" w:space="0" w:color="000000"/>
              <w:left w:val="single" w:sz="4" w:space="0" w:color="000000"/>
              <w:bottom w:val="single" w:sz="4" w:space="0" w:color="000000"/>
              <w:right w:val="single" w:sz="4" w:space="0" w:color="000000"/>
            </w:tcBorders>
          </w:tcPr>
          <w:p w14:paraId="3CC2F7C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EA7E8E1"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2A9DCEF0" w14:textId="77777777" w:rsidR="003439BB" w:rsidRDefault="00000000">
            <w:pPr>
              <w:spacing w:after="0" w:line="259" w:lineRule="auto"/>
              <w:ind w:right="63" w:firstLine="720"/>
            </w:pPr>
            <w:r>
              <w:t xml:space="preserve">Педагог - организатор, классные руководители </w:t>
            </w:r>
          </w:p>
        </w:tc>
      </w:tr>
    </w:tbl>
    <w:p w14:paraId="63C3E99A"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31" w:type="dxa"/>
        </w:tblCellMar>
        <w:tblLook w:val="04A0" w:firstRow="1" w:lastRow="0" w:firstColumn="1" w:lastColumn="0" w:noHBand="0" w:noVBand="1"/>
      </w:tblPr>
      <w:tblGrid>
        <w:gridCol w:w="1381"/>
        <w:gridCol w:w="3607"/>
        <w:gridCol w:w="1108"/>
        <w:gridCol w:w="1848"/>
        <w:gridCol w:w="2381"/>
      </w:tblGrid>
      <w:tr w:rsidR="003439BB" w14:paraId="217442B6" w14:textId="77777777">
        <w:trPr>
          <w:trHeight w:val="1116"/>
        </w:trPr>
        <w:tc>
          <w:tcPr>
            <w:tcW w:w="1522" w:type="dxa"/>
            <w:tcBorders>
              <w:top w:val="single" w:sz="4" w:space="0" w:color="000000"/>
              <w:left w:val="single" w:sz="4" w:space="0" w:color="000000"/>
              <w:bottom w:val="single" w:sz="4" w:space="0" w:color="000000"/>
              <w:right w:val="single" w:sz="4" w:space="0" w:color="000000"/>
            </w:tcBorders>
          </w:tcPr>
          <w:p w14:paraId="6DE59EB3" w14:textId="77777777" w:rsidR="003439BB" w:rsidRDefault="00000000">
            <w:pPr>
              <w:spacing w:after="0" w:line="259" w:lineRule="auto"/>
              <w:ind w:left="178"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vAlign w:val="bottom"/>
          </w:tcPr>
          <w:p w14:paraId="1D061D22" w14:textId="77777777" w:rsidR="003439BB" w:rsidRDefault="00000000">
            <w:pPr>
              <w:spacing w:after="0" w:line="259" w:lineRule="auto"/>
              <w:ind w:right="0" w:firstLine="720"/>
              <w:jc w:val="left"/>
            </w:pPr>
            <w:r>
              <w:t xml:space="preserve">Торжественная церемония поднятия/спуска Государственного флага и исполнение гимна РФ   </w:t>
            </w:r>
          </w:p>
        </w:tc>
        <w:tc>
          <w:tcPr>
            <w:tcW w:w="1253" w:type="dxa"/>
            <w:tcBorders>
              <w:top w:val="single" w:sz="4" w:space="0" w:color="000000"/>
              <w:left w:val="single" w:sz="4" w:space="0" w:color="000000"/>
              <w:bottom w:val="single" w:sz="4" w:space="0" w:color="000000"/>
              <w:right w:val="single" w:sz="4" w:space="0" w:color="000000"/>
            </w:tcBorders>
          </w:tcPr>
          <w:p w14:paraId="0E986E9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8D7EE34" w14:textId="77777777" w:rsidR="003439BB" w:rsidRDefault="00000000">
            <w:pPr>
              <w:spacing w:after="0" w:line="259" w:lineRule="auto"/>
              <w:ind w:right="75" w:firstLine="0"/>
            </w:pPr>
            <w:r>
              <w:t xml:space="preserve">Еженедельно по понедельникам/ пятницам </w:t>
            </w:r>
          </w:p>
        </w:tc>
        <w:tc>
          <w:tcPr>
            <w:tcW w:w="2074" w:type="dxa"/>
            <w:tcBorders>
              <w:top w:val="single" w:sz="4" w:space="0" w:color="000000"/>
              <w:left w:val="single" w:sz="4" w:space="0" w:color="000000"/>
              <w:bottom w:val="single" w:sz="4" w:space="0" w:color="000000"/>
              <w:right w:val="single" w:sz="4" w:space="0" w:color="000000"/>
            </w:tcBorders>
          </w:tcPr>
          <w:p w14:paraId="5ED9F5B7" w14:textId="77777777" w:rsidR="003439BB" w:rsidRDefault="00000000">
            <w:pPr>
              <w:spacing w:after="6" w:line="259" w:lineRule="auto"/>
              <w:ind w:left="720" w:right="0" w:firstLine="0"/>
              <w:jc w:val="left"/>
            </w:pPr>
            <w:r>
              <w:t xml:space="preserve">Советник </w:t>
            </w:r>
          </w:p>
          <w:p w14:paraId="6AB4497D" w14:textId="77777777" w:rsidR="003439BB" w:rsidRDefault="00000000">
            <w:pPr>
              <w:spacing w:after="0" w:line="259" w:lineRule="auto"/>
              <w:ind w:right="0" w:firstLine="0"/>
              <w:jc w:val="left"/>
            </w:pPr>
            <w:r>
              <w:t xml:space="preserve">директора </w:t>
            </w:r>
            <w:r>
              <w:tab/>
              <w:t xml:space="preserve">по воспитанию </w:t>
            </w:r>
          </w:p>
        </w:tc>
      </w:tr>
      <w:tr w:rsidR="003439BB" w14:paraId="21A0D722"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4301517" w14:textId="77777777" w:rsidR="003439BB" w:rsidRDefault="00000000">
            <w:pPr>
              <w:spacing w:after="0" w:line="259" w:lineRule="auto"/>
              <w:ind w:left="178"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vAlign w:val="bottom"/>
          </w:tcPr>
          <w:p w14:paraId="43A5C615" w14:textId="77777777" w:rsidR="003439BB" w:rsidRDefault="00000000">
            <w:pPr>
              <w:spacing w:after="0" w:line="259" w:lineRule="auto"/>
              <w:ind w:left="720" w:right="0" w:firstLine="0"/>
              <w:jc w:val="left"/>
            </w:pPr>
            <w:r>
              <w:t xml:space="preserve">Акция «Внимание, дети» </w:t>
            </w:r>
          </w:p>
        </w:tc>
        <w:tc>
          <w:tcPr>
            <w:tcW w:w="1253" w:type="dxa"/>
            <w:tcBorders>
              <w:top w:val="single" w:sz="4" w:space="0" w:color="000000"/>
              <w:left w:val="single" w:sz="4" w:space="0" w:color="000000"/>
              <w:bottom w:val="single" w:sz="4" w:space="0" w:color="000000"/>
              <w:right w:val="single" w:sz="4" w:space="0" w:color="000000"/>
            </w:tcBorders>
          </w:tcPr>
          <w:p w14:paraId="49ACEC5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9F3C836"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685463BB" w14:textId="77777777" w:rsidR="003439BB" w:rsidRDefault="00000000">
            <w:pPr>
              <w:spacing w:after="0" w:line="238" w:lineRule="auto"/>
              <w:ind w:right="0" w:firstLine="720"/>
              <w:jc w:val="left"/>
            </w:pPr>
            <w:r>
              <w:t>Преподаватель – органи-</w:t>
            </w:r>
          </w:p>
          <w:p w14:paraId="0882EBE8" w14:textId="77777777" w:rsidR="003439BB" w:rsidRDefault="00000000">
            <w:pPr>
              <w:spacing w:after="0" w:line="259" w:lineRule="auto"/>
              <w:ind w:right="78" w:firstLine="0"/>
            </w:pPr>
            <w:r>
              <w:t xml:space="preserve">затор ОБЗР, классные руководители </w:t>
            </w:r>
          </w:p>
        </w:tc>
      </w:tr>
      <w:tr w:rsidR="003439BB" w14:paraId="28B609F0"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326A0181" w14:textId="77777777" w:rsidR="003439BB" w:rsidRDefault="00000000">
            <w:pPr>
              <w:spacing w:after="0" w:line="259" w:lineRule="auto"/>
              <w:ind w:left="178"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27C876A6" w14:textId="77777777" w:rsidR="003439BB" w:rsidRDefault="00000000">
            <w:pPr>
              <w:spacing w:after="0" w:line="259" w:lineRule="auto"/>
              <w:ind w:left="720" w:right="0" w:firstLine="0"/>
              <w:jc w:val="left"/>
            </w:pPr>
            <w:r>
              <w:t xml:space="preserve">Акция «Школьный двор» </w:t>
            </w:r>
          </w:p>
        </w:tc>
        <w:tc>
          <w:tcPr>
            <w:tcW w:w="1253" w:type="dxa"/>
            <w:tcBorders>
              <w:top w:val="single" w:sz="4" w:space="0" w:color="000000"/>
              <w:left w:val="single" w:sz="4" w:space="0" w:color="000000"/>
              <w:bottom w:val="single" w:sz="4" w:space="0" w:color="000000"/>
              <w:right w:val="single" w:sz="4" w:space="0" w:color="000000"/>
            </w:tcBorders>
          </w:tcPr>
          <w:p w14:paraId="507C8E6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556FE5ED" w14:textId="77777777" w:rsidR="003439BB" w:rsidRDefault="00000000">
            <w:pPr>
              <w:spacing w:after="0" w:line="259" w:lineRule="auto"/>
              <w:ind w:right="0" w:firstLine="0"/>
              <w:jc w:val="left"/>
            </w:pPr>
            <w:r>
              <w:t xml:space="preserve">сентябрь, май </w:t>
            </w:r>
          </w:p>
        </w:tc>
        <w:tc>
          <w:tcPr>
            <w:tcW w:w="2074" w:type="dxa"/>
            <w:tcBorders>
              <w:top w:val="single" w:sz="4" w:space="0" w:color="000000"/>
              <w:left w:val="single" w:sz="4" w:space="0" w:color="000000"/>
              <w:bottom w:val="single" w:sz="4" w:space="0" w:color="000000"/>
              <w:right w:val="single" w:sz="4" w:space="0" w:color="000000"/>
            </w:tcBorders>
          </w:tcPr>
          <w:p w14:paraId="40D48D24" w14:textId="77777777" w:rsidR="003439BB" w:rsidRDefault="00000000">
            <w:pPr>
              <w:spacing w:after="0" w:line="259" w:lineRule="auto"/>
              <w:ind w:left="720" w:right="0" w:firstLine="0"/>
              <w:jc w:val="left"/>
            </w:pPr>
            <w:r>
              <w:t>Зам.дирек</w:t>
            </w:r>
          </w:p>
          <w:p w14:paraId="353761F7" w14:textId="77777777" w:rsidR="003439BB" w:rsidRDefault="00000000">
            <w:pPr>
              <w:spacing w:after="0" w:line="259" w:lineRule="auto"/>
              <w:ind w:right="76" w:firstLine="0"/>
            </w:pPr>
            <w:r>
              <w:t xml:space="preserve">тора по АХР, классные руководители </w:t>
            </w:r>
          </w:p>
        </w:tc>
      </w:tr>
      <w:tr w:rsidR="003439BB" w14:paraId="050D9E38"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6AA8016B" w14:textId="77777777" w:rsidR="003439BB" w:rsidRDefault="00000000">
            <w:pPr>
              <w:spacing w:after="0" w:line="259" w:lineRule="auto"/>
              <w:ind w:left="178"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4A4B5FC7" w14:textId="77777777" w:rsidR="003439BB" w:rsidRDefault="00000000">
            <w:pPr>
              <w:spacing w:after="0" w:line="259" w:lineRule="auto"/>
              <w:ind w:right="0" w:firstLine="720"/>
            </w:pPr>
            <w:r>
              <w:t xml:space="preserve">Конкурс «Лайк бук книг о щколе, подростках» </w:t>
            </w:r>
          </w:p>
        </w:tc>
        <w:tc>
          <w:tcPr>
            <w:tcW w:w="1253" w:type="dxa"/>
            <w:tcBorders>
              <w:top w:val="single" w:sz="4" w:space="0" w:color="000000"/>
              <w:left w:val="single" w:sz="4" w:space="0" w:color="000000"/>
              <w:bottom w:val="single" w:sz="4" w:space="0" w:color="000000"/>
              <w:right w:val="single" w:sz="4" w:space="0" w:color="000000"/>
            </w:tcBorders>
          </w:tcPr>
          <w:p w14:paraId="48A64370" w14:textId="77777777" w:rsidR="003439BB" w:rsidRDefault="00000000">
            <w:pPr>
              <w:spacing w:after="0" w:line="259" w:lineRule="auto"/>
              <w:ind w:left="2" w:right="0" w:firstLine="0"/>
              <w:jc w:val="left"/>
            </w:pPr>
            <w:r>
              <w:t xml:space="preserve">9-10 </w:t>
            </w:r>
          </w:p>
        </w:tc>
        <w:tc>
          <w:tcPr>
            <w:tcW w:w="1664" w:type="dxa"/>
            <w:tcBorders>
              <w:top w:val="single" w:sz="4" w:space="0" w:color="000000"/>
              <w:left w:val="single" w:sz="4" w:space="0" w:color="000000"/>
              <w:bottom w:val="single" w:sz="4" w:space="0" w:color="000000"/>
              <w:right w:val="single" w:sz="4" w:space="0" w:color="000000"/>
            </w:tcBorders>
            <w:vAlign w:val="bottom"/>
          </w:tcPr>
          <w:p w14:paraId="2D75F9FA" w14:textId="77777777" w:rsidR="003439BB" w:rsidRDefault="00000000">
            <w:pPr>
              <w:spacing w:after="0" w:line="259" w:lineRule="auto"/>
              <w:ind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2203C0F1" w14:textId="77777777" w:rsidR="003439BB" w:rsidRDefault="00000000">
            <w:pPr>
              <w:spacing w:after="0" w:line="259" w:lineRule="auto"/>
              <w:ind w:right="0" w:firstLine="720"/>
              <w:jc w:val="left"/>
            </w:pPr>
            <w:r>
              <w:t xml:space="preserve">Педагог – библиотекарь </w:t>
            </w:r>
          </w:p>
        </w:tc>
      </w:tr>
      <w:tr w:rsidR="003439BB" w14:paraId="2C75B735"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767B7473" w14:textId="77777777" w:rsidR="003439BB" w:rsidRDefault="00000000">
            <w:pPr>
              <w:spacing w:after="0" w:line="259" w:lineRule="auto"/>
              <w:ind w:left="178"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tcPr>
          <w:p w14:paraId="792F6320" w14:textId="77777777" w:rsidR="003439BB" w:rsidRDefault="00000000">
            <w:pPr>
              <w:spacing w:after="0" w:line="259" w:lineRule="auto"/>
              <w:ind w:left="720" w:right="0" w:firstLine="0"/>
              <w:jc w:val="left"/>
            </w:pPr>
            <w:r>
              <w:t xml:space="preserve">День здоровья </w:t>
            </w:r>
          </w:p>
        </w:tc>
        <w:tc>
          <w:tcPr>
            <w:tcW w:w="1253" w:type="dxa"/>
            <w:tcBorders>
              <w:top w:val="single" w:sz="4" w:space="0" w:color="000000"/>
              <w:left w:val="single" w:sz="4" w:space="0" w:color="000000"/>
              <w:bottom w:val="single" w:sz="4" w:space="0" w:color="000000"/>
              <w:right w:val="single" w:sz="4" w:space="0" w:color="000000"/>
            </w:tcBorders>
          </w:tcPr>
          <w:p w14:paraId="29FAAC8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0B8774E" w14:textId="77777777" w:rsidR="003439BB" w:rsidRDefault="00000000">
            <w:pPr>
              <w:spacing w:after="0" w:line="259" w:lineRule="auto"/>
              <w:ind w:right="0" w:firstLine="0"/>
              <w:jc w:val="left"/>
            </w:pPr>
            <w:r>
              <w:t xml:space="preserve">сентябрь, апрель </w:t>
            </w:r>
          </w:p>
        </w:tc>
        <w:tc>
          <w:tcPr>
            <w:tcW w:w="2074" w:type="dxa"/>
            <w:tcBorders>
              <w:top w:val="single" w:sz="4" w:space="0" w:color="000000"/>
              <w:left w:val="single" w:sz="4" w:space="0" w:color="000000"/>
              <w:bottom w:val="single" w:sz="4" w:space="0" w:color="000000"/>
              <w:right w:val="single" w:sz="4" w:space="0" w:color="000000"/>
            </w:tcBorders>
          </w:tcPr>
          <w:p w14:paraId="0FC5A5C9" w14:textId="77777777" w:rsidR="003439BB" w:rsidRDefault="00000000">
            <w:pPr>
              <w:spacing w:after="0" w:line="259" w:lineRule="auto"/>
              <w:ind w:right="0" w:firstLine="720"/>
              <w:jc w:val="left"/>
            </w:pPr>
            <w:r>
              <w:t xml:space="preserve">ШСК, классные рук. </w:t>
            </w:r>
          </w:p>
        </w:tc>
      </w:tr>
      <w:tr w:rsidR="003439BB" w14:paraId="7DB1A873"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3B024605" w14:textId="77777777" w:rsidR="003439BB" w:rsidRDefault="00000000">
            <w:pPr>
              <w:spacing w:after="0" w:line="259" w:lineRule="auto"/>
              <w:ind w:left="178"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tcPr>
          <w:p w14:paraId="6144F885" w14:textId="77777777" w:rsidR="003439BB" w:rsidRDefault="00000000">
            <w:pPr>
              <w:spacing w:after="5" w:line="259" w:lineRule="auto"/>
              <w:ind w:right="79" w:firstLine="0"/>
              <w:jc w:val="right"/>
            </w:pPr>
            <w:r>
              <w:t xml:space="preserve">День народного единства. </w:t>
            </w:r>
          </w:p>
          <w:p w14:paraId="2DFEE3D4" w14:textId="77777777" w:rsidR="003439BB" w:rsidRDefault="00000000">
            <w:pPr>
              <w:tabs>
                <w:tab w:val="center" w:pos="542"/>
                <w:tab w:val="center" w:pos="2715"/>
              </w:tabs>
              <w:spacing w:after="0" w:line="259" w:lineRule="auto"/>
              <w:ind w:right="0" w:firstLine="0"/>
              <w:jc w:val="left"/>
            </w:pPr>
            <w:r>
              <w:rPr>
                <w:rFonts w:ascii="Calibri" w:eastAsia="Calibri" w:hAnsi="Calibri" w:cs="Calibri"/>
                <w:sz w:val="22"/>
              </w:rPr>
              <w:tab/>
            </w:r>
            <w:r>
              <w:t xml:space="preserve">Фестиваль </w:t>
            </w:r>
            <w:r>
              <w:tab/>
              <w:t xml:space="preserve">видеоперекличек </w:t>
            </w:r>
          </w:p>
          <w:p w14:paraId="267709DE" w14:textId="77777777" w:rsidR="003439BB" w:rsidRDefault="00000000">
            <w:pPr>
              <w:spacing w:after="0" w:line="259" w:lineRule="auto"/>
              <w:ind w:right="0" w:firstLine="0"/>
              <w:jc w:val="left"/>
            </w:pPr>
            <w:r>
              <w:t xml:space="preserve">«Мы-едины!» </w:t>
            </w:r>
          </w:p>
        </w:tc>
        <w:tc>
          <w:tcPr>
            <w:tcW w:w="1253" w:type="dxa"/>
            <w:tcBorders>
              <w:top w:val="single" w:sz="4" w:space="0" w:color="000000"/>
              <w:left w:val="single" w:sz="4" w:space="0" w:color="000000"/>
              <w:bottom w:val="single" w:sz="4" w:space="0" w:color="000000"/>
              <w:right w:val="single" w:sz="4" w:space="0" w:color="000000"/>
            </w:tcBorders>
          </w:tcPr>
          <w:p w14:paraId="3FC258EC"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DDA3652" w14:textId="77777777" w:rsidR="003439BB" w:rsidRDefault="00000000">
            <w:pPr>
              <w:spacing w:after="0" w:line="259" w:lineRule="auto"/>
              <w:ind w:right="0" w:firstLine="0"/>
              <w:jc w:val="left"/>
            </w:pPr>
            <w:r>
              <w:t xml:space="preserve">октябрь </w:t>
            </w:r>
          </w:p>
        </w:tc>
        <w:tc>
          <w:tcPr>
            <w:tcW w:w="2074" w:type="dxa"/>
            <w:tcBorders>
              <w:top w:val="single" w:sz="4" w:space="0" w:color="000000"/>
              <w:left w:val="single" w:sz="4" w:space="0" w:color="000000"/>
              <w:bottom w:val="single" w:sz="4" w:space="0" w:color="000000"/>
              <w:right w:val="single" w:sz="4" w:space="0" w:color="000000"/>
            </w:tcBorders>
          </w:tcPr>
          <w:p w14:paraId="5762A06F" w14:textId="77777777" w:rsidR="003439BB" w:rsidRDefault="00000000">
            <w:pPr>
              <w:spacing w:after="0" w:line="259" w:lineRule="auto"/>
              <w:ind w:right="77" w:firstLine="0"/>
            </w:pPr>
            <w:r>
              <w:t xml:space="preserve">Старший вожатый, классные руководители, активы классов </w:t>
            </w:r>
          </w:p>
        </w:tc>
      </w:tr>
      <w:tr w:rsidR="003439BB" w14:paraId="416C306B"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239833B9" w14:textId="77777777" w:rsidR="003439BB" w:rsidRDefault="00000000">
            <w:pPr>
              <w:spacing w:after="0" w:line="259" w:lineRule="auto"/>
              <w:ind w:left="178"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tcPr>
          <w:p w14:paraId="21050212" w14:textId="77777777" w:rsidR="003439BB" w:rsidRDefault="00000000">
            <w:pPr>
              <w:spacing w:after="0" w:line="259" w:lineRule="auto"/>
              <w:ind w:right="0" w:firstLine="720"/>
              <w:jc w:val="left"/>
            </w:pPr>
            <w:r>
              <w:t xml:space="preserve">Социально-психологическое тестирование учащихся </w:t>
            </w:r>
          </w:p>
        </w:tc>
        <w:tc>
          <w:tcPr>
            <w:tcW w:w="1253" w:type="dxa"/>
            <w:tcBorders>
              <w:top w:val="single" w:sz="4" w:space="0" w:color="000000"/>
              <w:left w:val="single" w:sz="4" w:space="0" w:color="000000"/>
              <w:bottom w:val="single" w:sz="4" w:space="0" w:color="000000"/>
              <w:right w:val="single" w:sz="4" w:space="0" w:color="000000"/>
            </w:tcBorders>
          </w:tcPr>
          <w:p w14:paraId="582D396A" w14:textId="77777777" w:rsidR="003439BB" w:rsidRDefault="00000000">
            <w:pPr>
              <w:spacing w:after="0" w:line="259" w:lineRule="auto"/>
              <w:ind w:left="2" w:right="0" w:firstLine="0"/>
              <w:jc w:val="left"/>
            </w:pPr>
            <w:r>
              <w:t xml:space="preserve">7-11 </w:t>
            </w:r>
          </w:p>
        </w:tc>
        <w:tc>
          <w:tcPr>
            <w:tcW w:w="1664" w:type="dxa"/>
            <w:tcBorders>
              <w:top w:val="single" w:sz="4" w:space="0" w:color="000000"/>
              <w:left w:val="single" w:sz="4" w:space="0" w:color="000000"/>
              <w:bottom w:val="single" w:sz="4" w:space="0" w:color="000000"/>
              <w:right w:val="single" w:sz="4" w:space="0" w:color="000000"/>
            </w:tcBorders>
          </w:tcPr>
          <w:p w14:paraId="5A007F48" w14:textId="77777777" w:rsidR="003439BB" w:rsidRDefault="00000000">
            <w:pPr>
              <w:spacing w:after="0" w:line="259" w:lineRule="auto"/>
              <w:ind w:right="0" w:firstLine="720"/>
              <w:jc w:val="left"/>
            </w:pPr>
            <w:r>
              <w:t xml:space="preserve">октябрь </w:t>
            </w:r>
          </w:p>
        </w:tc>
        <w:tc>
          <w:tcPr>
            <w:tcW w:w="2074" w:type="dxa"/>
            <w:tcBorders>
              <w:top w:val="single" w:sz="4" w:space="0" w:color="000000"/>
              <w:left w:val="single" w:sz="4" w:space="0" w:color="000000"/>
              <w:bottom w:val="single" w:sz="4" w:space="0" w:color="000000"/>
              <w:right w:val="single" w:sz="4" w:space="0" w:color="000000"/>
            </w:tcBorders>
          </w:tcPr>
          <w:p w14:paraId="601FDCF3" w14:textId="77777777" w:rsidR="003439BB" w:rsidRDefault="00000000">
            <w:pPr>
              <w:spacing w:after="0" w:line="259" w:lineRule="auto"/>
              <w:ind w:right="0" w:firstLine="720"/>
              <w:jc w:val="left"/>
            </w:pPr>
            <w:r>
              <w:t xml:space="preserve">Комиссия по </w:t>
            </w:r>
            <w:r>
              <w:tab/>
              <w:t xml:space="preserve">организации СПТ </w:t>
            </w:r>
          </w:p>
        </w:tc>
      </w:tr>
      <w:tr w:rsidR="003439BB" w14:paraId="4DB16BFF"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6E8A400D" w14:textId="77777777" w:rsidR="003439BB" w:rsidRDefault="00000000">
            <w:pPr>
              <w:spacing w:after="0" w:line="259" w:lineRule="auto"/>
              <w:ind w:left="178"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48C821FE" w14:textId="77777777" w:rsidR="003439BB" w:rsidRDefault="00000000">
            <w:pPr>
              <w:spacing w:after="0" w:line="259" w:lineRule="auto"/>
              <w:ind w:right="0" w:firstLine="720"/>
              <w:jc w:val="left"/>
            </w:pPr>
            <w:r>
              <w:t xml:space="preserve">День </w:t>
            </w:r>
            <w:r>
              <w:tab/>
              <w:t xml:space="preserve">отца. </w:t>
            </w:r>
            <w:r>
              <w:tab/>
              <w:t xml:space="preserve">Совместные мероприятия с папами. </w:t>
            </w:r>
          </w:p>
        </w:tc>
        <w:tc>
          <w:tcPr>
            <w:tcW w:w="1253" w:type="dxa"/>
            <w:tcBorders>
              <w:top w:val="single" w:sz="4" w:space="0" w:color="000000"/>
              <w:left w:val="single" w:sz="4" w:space="0" w:color="000000"/>
              <w:bottom w:val="single" w:sz="4" w:space="0" w:color="000000"/>
              <w:right w:val="single" w:sz="4" w:space="0" w:color="000000"/>
            </w:tcBorders>
          </w:tcPr>
          <w:p w14:paraId="40CCDD1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E49E68A" w14:textId="77777777" w:rsidR="003439BB" w:rsidRDefault="00000000">
            <w:pPr>
              <w:spacing w:after="0" w:line="259" w:lineRule="auto"/>
              <w:ind w:right="115" w:firstLine="0"/>
              <w:jc w:val="right"/>
            </w:pPr>
            <w:r>
              <w:t xml:space="preserve">апрель </w:t>
            </w:r>
          </w:p>
        </w:tc>
        <w:tc>
          <w:tcPr>
            <w:tcW w:w="2074" w:type="dxa"/>
            <w:tcBorders>
              <w:top w:val="single" w:sz="4" w:space="0" w:color="000000"/>
              <w:left w:val="single" w:sz="4" w:space="0" w:color="000000"/>
              <w:bottom w:val="single" w:sz="4" w:space="0" w:color="000000"/>
              <w:right w:val="single" w:sz="4" w:space="0" w:color="000000"/>
            </w:tcBorders>
          </w:tcPr>
          <w:p w14:paraId="441DFE4B" w14:textId="77777777" w:rsidR="003439BB" w:rsidRDefault="00000000">
            <w:pPr>
              <w:spacing w:after="0" w:line="259" w:lineRule="auto"/>
              <w:ind w:right="0" w:firstLine="720"/>
              <w:jc w:val="left"/>
            </w:pPr>
            <w:r>
              <w:t xml:space="preserve">Классные руководители </w:t>
            </w:r>
          </w:p>
        </w:tc>
      </w:tr>
      <w:tr w:rsidR="003439BB" w14:paraId="034EAAE6"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2A88ECEE" w14:textId="77777777" w:rsidR="003439BB" w:rsidRDefault="00000000">
            <w:pPr>
              <w:spacing w:after="0" w:line="259" w:lineRule="auto"/>
              <w:ind w:left="298"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61F63163" w14:textId="77777777" w:rsidR="003439BB" w:rsidRDefault="00000000">
            <w:pPr>
              <w:spacing w:after="0" w:line="259" w:lineRule="auto"/>
              <w:ind w:right="0" w:firstLine="720"/>
            </w:pPr>
            <w:r>
              <w:t xml:space="preserve">Проект «День рождения школы»  </w:t>
            </w:r>
          </w:p>
        </w:tc>
        <w:tc>
          <w:tcPr>
            <w:tcW w:w="1253" w:type="dxa"/>
            <w:tcBorders>
              <w:top w:val="single" w:sz="4" w:space="0" w:color="000000"/>
              <w:left w:val="single" w:sz="4" w:space="0" w:color="000000"/>
              <w:bottom w:val="single" w:sz="4" w:space="0" w:color="000000"/>
              <w:right w:val="single" w:sz="4" w:space="0" w:color="000000"/>
            </w:tcBorders>
          </w:tcPr>
          <w:p w14:paraId="3CD1956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4F5C9217" w14:textId="77777777" w:rsidR="003439BB" w:rsidRDefault="00000000">
            <w:pPr>
              <w:spacing w:after="0" w:line="259" w:lineRule="auto"/>
              <w:ind w:right="93" w:firstLine="0"/>
              <w:jc w:val="right"/>
            </w:pPr>
            <w:r>
              <w:t xml:space="preserve">ноябрь </w:t>
            </w:r>
          </w:p>
        </w:tc>
        <w:tc>
          <w:tcPr>
            <w:tcW w:w="2074" w:type="dxa"/>
            <w:tcBorders>
              <w:top w:val="single" w:sz="4" w:space="0" w:color="000000"/>
              <w:left w:val="single" w:sz="4" w:space="0" w:color="000000"/>
              <w:bottom w:val="single" w:sz="4" w:space="0" w:color="000000"/>
              <w:right w:val="single" w:sz="4" w:space="0" w:color="000000"/>
            </w:tcBorders>
          </w:tcPr>
          <w:p w14:paraId="2D5D4CC1" w14:textId="77777777" w:rsidR="003439BB" w:rsidRDefault="00000000">
            <w:pPr>
              <w:spacing w:after="29" w:line="238" w:lineRule="auto"/>
              <w:ind w:right="0" w:firstLine="720"/>
              <w:jc w:val="left"/>
            </w:pPr>
            <w:r>
              <w:t xml:space="preserve">Педагог - организатор, </w:t>
            </w:r>
          </w:p>
          <w:p w14:paraId="6F565E21" w14:textId="77777777" w:rsidR="003439BB" w:rsidRDefault="00000000">
            <w:pPr>
              <w:tabs>
                <w:tab w:val="center" w:pos="440"/>
                <w:tab w:val="center" w:pos="1563"/>
              </w:tabs>
              <w:spacing w:after="0" w:line="259" w:lineRule="auto"/>
              <w:ind w:right="0" w:firstLine="0"/>
              <w:jc w:val="left"/>
            </w:pPr>
            <w:r>
              <w:rPr>
                <w:rFonts w:ascii="Calibri" w:eastAsia="Calibri" w:hAnsi="Calibri" w:cs="Calibri"/>
                <w:sz w:val="22"/>
              </w:rPr>
              <w:tab/>
            </w:r>
            <w:r>
              <w:t xml:space="preserve">старший </w:t>
            </w:r>
            <w:r>
              <w:tab/>
              <w:t>вожа-</w:t>
            </w:r>
          </w:p>
          <w:p w14:paraId="5F6605E8" w14:textId="77777777" w:rsidR="003439BB" w:rsidRDefault="00000000">
            <w:pPr>
              <w:spacing w:after="29" w:line="238" w:lineRule="auto"/>
              <w:ind w:right="0" w:firstLine="0"/>
              <w:jc w:val="left"/>
            </w:pPr>
            <w:r>
              <w:t xml:space="preserve">тый,классные руководители,  </w:t>
            </w:r>
          </w:p>
          <w:p w14:paraId="67FD811A" w14:textId="77777777" w:rsidR="003439BB" w:rsidRDefault="00000000">
            <w:pPr>
              <w:spacing w:after="0" w:line="259" w:lineRule="auto"/>
              <w:ind w:right="0" w:firstLine="0"/>
              <w:jc w:val="left"/>
            </w:pPr>
            <w:r>
              <w:t xml:space="preserve">совет </w:t>
            </w:r>
            <w:r>
              <w:tab/>
              <w:t xml:space="preserve">обучающихся </w:t>
            </w:r>
          </w:p>
        </w:tc>
      </w:tr>
      <w:tr w:rsidR="003439BB" w14:paraId="624DE1D6"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7BFEF4F8" w14:textId="77777777" w:rsidR="003439BB" w:rsidRDefault="00000000">
            <w:pPr>
              <w:spacing w:after="0" w:line="259" w:lineRule="auto"/>
              <w:ind w:left="298" w:right="0" w:firstLine="0"/>
              <w:jc w:val="center"/>
            </w:pPr>
            <w:r>
              <w:lastRenderedPageBreak/>
              <w:t xml:space="preserve">11 </w:t>
            </w:r>
          </w:p>
        </w:tc>
        <w:tc>
          <w:tcPr>
            <w:tcW w:w="3812" w:type="dxa"/>
            <w:tcBorders>
              <w:top w:val="single" w:sz="4" w:space="0" w:color="000000"/>
              <w:left w:val="single" w:sz="4" w:space="0" w:color="000000"/>
              <w:bottom w:val="single" w:sz="4" w:space="0" w:color="000000"/>
              <w:right w:val="single" w:sz="4" w:space="0" w:color="000000"/>
            </w:tcBorders>
          </w:tcPr>
          <w:p w14:paraId="7F08CFDE" w14:textId="77777777" w:rsidR="003439BB" w:rsidRDefault="00000000">
            <w:pPr>
              <w:spacing w:after="0" w:line="259" w:lineRule="auto"/>
              <w:ind w:right="0" w:firstLine="720"/>
              <w:jc w:val="left"/>
            </w:pPr>
            <w:r>
              <w:t xml:space="preserve">Акция «От сердца к сердцу» </w:t>
            </w:r>
          </w:p>
        </w:tc>
        <w:tc>
          <w:tcPr>
            <w:tcW w:w="1253" w:type="dxa"/>
            <w:tcBorders>
              <w:top w:val="single" w:sz="4" w:space="0" w:color="000000"/>
              <w:left w:val="single" w:sz="4" w:space="0" w:color="000000"/>
              <w:bottom w:val="single" w:sz="4" w:space="0" w:color="000000"/>
              <w:right w:val="single" w:sz="4" w:space="0" w:color="000000"/>
            </w:tcBorders>
          </w:tcPr>
          <w:p w14:paraId="101B7FA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09FCAA7F" w14:textId="77777777" w:rsidR="003439BB" w:rsidRDefault="00000000">
            <w:pPr>
              <w:spacing w:after="0" w:line="259" w:lineRule="auto"/>
              <w:ind w:right="93" w:firstLine="0"/>
              <w:jc w:val="right"/>
            </w:pPr>
            <w:r>
              <w:t xml:space="preserve">ноябрь </w:t>
            </w:r>
          </w:p>
        </w:tc>
        <w:tc>
          <w:tcPr>
            <w:tcW w:w="2074" w:type="dxa"/>
            <w:tcBorders>
              <w:top w:val="single" w:sz="4" w:space="0" w:color="000000"/>
              <w:left w:val="single" w:sz="4" w:space="0" w:color="000000"/>
              <w:bottom w:val="single" w:sz="4" w:space="0" w:color="000000"/>
              <w:right w:val="single" w:sz="4" w:space="0" w:color="000000"/>
            </w:tcBorders>
          </w:tcPr>
          <w:p w14:paraId="3D257D8A" w14:textId="77777777" w:rsidR="003439BB" w:rsidRDefault="00000000">
            <w:pPr>
              <w:spacing w:after="0" w:line="259" w:lineRule="auto"/>
              <w:ind w:right="78" w:firstLine="720"/>
            </w:pPr>
            <w:r>
              <w:t xml:space="preserve">Старший вожатый, классные руководители, активы классов </w:t>
            </w:r>
          </w:p>
        </w:tc>
      </w:tr>
      <w:tr w:rsidR="003439BB" w14:paraId="1837415D"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60DDAC40" w14:textId="77777777" w:rsidR="003439BB" w:rsidRDefault="00000000">
            <w:pPr>
              <w:spacing w:after="0" w:line="259" w:lineRule="auto"/>
              <w:ind w:left="298"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tcPr>
          <w:p w14:paraId="33260777" w14:textId="77777777" w:rsidR="003439BB" w:rsidRDefault="00000000">
            <w:pPr>
              <w:spacing w:after="0" w:line="259" w:lineRule="auto"/>
              <w:ind w:right="0" w:firstLine="720"/>
            </w:pPr>
            <w:r>
              <w:t xml:space="preserve">Фестиваль «В образе героев любимых книг» </w:t>
            </w:r>
          </w:p>
        </w:tc>
        <w:tc>
          <w:tcPr>
            <w:tcW w:w="1253" w:type="dxa"/>
            <w:tcBorders>
              <w:top w:val="single" w:sz="4" w:space="0" w:color="000000"/>
              <w:left w:val="single" w:sz="4" w:space="0" w:color="000000"/>
              <w:bottom w:val="single" w:sz="4" w:space="0" w:color="000000"/>
              <w:right w:val="single" w:sz="4" w:space="0" w:color="000000"/>
            </w:tcBorders>
          </w:tcPr>
          <w:p w14:paraId="54F92F81" w14:textId="77777777" w:rsidR="003439BB" w:rsidRDefault="00000000">
            <w:pPr>
              <w:spacing w:after="0" w:line="259" w:lineRule="auto"/>
              <w:ind w:left="2" w:right="0" w:firstLine="0"/>
              <w:jc w:val="left"/>
            </w:pPr>
            <w:r>
              <w:t xml:space="preserve">1-10 </w:t>
            </w:r>
          </w:p>
        </w:tc>
        <w:tc>
          <w:tcPr>
            <w:tcW w:w="1664" w:type="dxa"/>
            <w:tcBorders>
              <w:top w:val="single" w:sz="4" w:space="0" w:color="000000"/>
              <w:left w:val="single" w:sz="4" w:space="0" w:color="000000"/>
              <w:bottom w:val="single" w:sz="4" w:space="0" w:color="000000"/>
              <w:right w:val="single" w:sz="4" w:space="0" w:color="000000"/>
            </w:tcBorders>
            <w:vAlign w:val="bottom"/>
          </w:tcPr>
          <w:p w14:paraId="76A04871" w14:textId="77777777" w:rsidR="003439BB" w:rsidRDefault="00000000">
            <w:pPr>
              <w:spacing w:after="0" w:line="259" w:lineRule="auto"/>
              <w:ind w:left="720"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7E081C6B" w14:textId="77777777" w:rsidR="003439BB" w:rsidRDefault="00000000">
            <w:pPr>
              <w:spacing w:after="0" w:line="259" w:lineRule="auto"/>
              <w:ind w:right="78" w:firstLine="720"/>
            </w:pPr>
            <w:r>
              <w:t xml:space="preserve">Старший вожатый, классные руководители, активы классов </w:t>
            </w:r>
          </w:p>
        </w:tc>
      </w:tr>
      <w:tr w:rsidR="003439BB" w14:paraId="64B91123"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1AD35671" w14:textId="77777777" w:rsidR="003439BB" w:rsidRDefault="00000000">
            <w:pPr>
              <w:spacing w:after="0" w:line="259" w:lineRule="auto"/>
              <w:ind w:left="298" w:right="0" w:firstLine="0"/>
              <w:jc w:val="center"/>
            </w:pPr>
            <w:r>
              <w:t xml:space="preserve">13 </w:t>
            </w:r>
          </w:p>
        </w:tc>
        <w:tc>
          <w:tcPr>
            <w:tcW w:w="3812" w:type="dxa"/>
            <w:tcBorders>
              <w:top w:val="single" w:sz="4" w:space="0" w:color="000000"/>
              <w:left w:val="single" w:sz="4" w:space="0" w:color="000000"/>
              <w:bottom w:val="single" w:sz="4" w:space="0" w:color="000000"/>
              <w:right w:val="single" w:sz="4" w:space="0" w:color="000000"/>
            </w:tcBorders>
          </w:tcPr>
          <w:p w14:paraId="38A7F5BB" w14:textId="77777777" w:rsidR="003439BB" w:rsidRDefault="00000000">
            <w:pPr>
              <w:spacing w:after="0" w:line="259" w:lineRule="auto"/>
              <w:ind w:right="0" w:firstLine="720"/>
            </w:pPr>
            <w:r>
              <w:t xml:space="preserve">День единых действий, посвященный Дню матери.  </w:t>
            </w:r>
          </w:p>
        </w:tc>
        <w:tc>
          <w:tcPr>
            <w:tcW w:w="1253" w:type="dxa"/>
            <w:tcBorders>
              <w:top w:val="single" w:sz="4" w:space="0" w:color="000000"/>
              <w:left w:val="single" w:sz="4" w:space="0" w:color="000000"/>
              <w:bottom w:val="single" w:sz="4" w:space="0" w:color="000000"/>
              <w:right w:val="single" w:sz="4" w:space="0" w:color="000000"/>
            </w:tcBorders>
          </w:tcPr>
          <w:p w14:paraId="1E8AE81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51F790ED" w14:textId="77777777" w:rsidR="003439BB" w:rsidRDefault="00000000">
            <w:pPr>
              <w:spacing w:after="0" w:line="259" w:lineRule="auto"/>
              <w:ind w:right="93" w:firstLine="0"/>
              <w:jc w:val="right"/>
            </w:pPr>
            <w:r>
              <w:t xml:space="preserve">ноябрь </w:t>
            </w:r>
          </w:p>
        </w:tc>
        <w:tc>
          <w:tcPr>
            <w:tcW w:w="2074" w:type="dxa"/>
            <w:tcBorders>
              <w:top w:val="single" w:sz="4" w:space="0" w:color="000000"/>
              <w:left w:val="single" w:sz="4" w:space="0" w:color="000000"/>
              <w:bottom w:val="single" w:sz="4" w:space="0" w:color="000000"/>
              <w:right w:val="single" w:sz="4" w:space="0" w:color="000000"/>
            </w:tcBorders>
          </w:tcPr>
          <w:p w14:paraId="217FBF9F" w14:textId="77777777" w:rsidR="003439BB" w:rsidRDefault="00000000">
            <w:pPr>
              <w:spacing w:after="5" w:line="259" w:lineRule="auto"/>
              <w:ind w:left="720" w:right="0" w:firstLine="0"/>
              <w:jc w:val="left"/>
            </w:pPr>
            <w:r>
              <w:t xml:space="preserve">Советник </w:t>
            </w:r>
          </w:p>
          <w:p w14:paraId="3CE70357" w14:textId="77777777" w:rsidR="003439BB" w:rsidRDefault="00000000">
            <w:pPr>
              <w:tabs>
                <w:tab w:val="center" w:pos="523"/>
                <w:tab w:val="center" w:pos="1734"/>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0577EC83" w14:textId="77777777" w:rsidR="003439BB" w:rsidRDefault="00000000">
            <w:pPr>
              <w:spacing w:after="0" w:line="259" w:lineRule="auto"/>
              <w:ind w:right="77" w:firstLine="0"/>
            </w:pPr>
            <w:r>
              <w:t xml:space="preserve">воспитанию, классные руководители, активы классов </w:t>
            </w:r>
          </w:p>
        </w:tc>
      </w:tr>
      <w:tr w:rsidR="003439BB" w14:paraId="44AD430F"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2AD36AB8" w14:textId="77777777" w:rsidR="003439BB" w:rsidRDefault="00000000">
            <w:pPr>
              <w:spacing w:after="0" w:line="259" w:lineRule="auto"/>
              <w:ind w:left="298" w:right="0" w:firstLine="0"/>
              <w:jc w:val="center"/>
            </w:pPr>
            <w:r>
              <w:t xml:space="preserve">14 </w:t>
            </w:r>
          </w:p>
        </w:tc>
        <w:tc>
          <w:tcPr>
            <w:tcW w:w="3812" w:type="dxa"/>
            <w:tcBorders>
              <w:top w:val="single" w:sz="4" w:space="0" w:color="000000"/>
              <w:left w:val="single" w:sz="4" w:space="0" w:color="000000"/>
              <w:bottom w:val="single" w:sz="4" w:space="0" w:color="000000"/>
              <w:right w:val="single" w:sz="4" w:space="0" w:color="000000"/>
            </w:tcBorders>
          </w:tcPr>
          <w:p w14:paraId="0BB1EA1E" w14:textId="77777777" w:rsidR="003439BB" w:rsidRDefault="00000000">
            <w:pPr>
              <w:spacing w:after="0" w:line="259" w:lineRule="auto"/>
              <w:ind w:right="0" w:firstLine="720"/>
              <w:jc w:val="left"/>
            </w:pPr>
            <w:r>
              <w:t xml:space="preserve">Проект  </w:t>
            </w:r>
            <w:r>
              <w:tab/>
              <w:t xml:space="preserve">«Неделя новогодних чудес»  </w:t>
            </w:r>
          </w:p>
        </w:tc>
        <w:tc>
          <w:tcPr>
            <w:tcW w:w="1253" w:type="dxa"/>
            <w:tcBorders>
              <w:top w:val="single" w:sz="4" w:space="0" w:color="000000"/>
              <w:left w:val="single" w:sz="4" w:space="0" w:color="000000"/>
              <w:bottom w:val="single" w:sz="4" w:space="0" w:color="000000"/>
              <w:right w:val="single" w:sz="4" w:space="0" w:color="000000"/>
            </w:tcBorders>
          </w:tcPr>
          <w:p w14:paraId="436F292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A89EBF3" w14:textId="77777777" w:rsidR="003439BB" w:rsidRDefault="00000000">
            <w:pPr>
              <w:spacing w:after="0" w:line="259" w:lineRule="auto"/>
              <w:ind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382D80A6" w14:textId="77777777" w:rsidR="003439BB" w:rsidRDefault="00000000">
            <w:pPr>
              <w:spacing w:after="0" w:line="259" w:lineRule="auto"/>
              <w:ind w:right="0" w:firstLine="720"/>
              <w:jc w:val="left"/>
            </w:pPr>
            <w:r>
              <w:t xml:space="preserve">Педагог - организатор, </w:t>
            </w:r>
          </w:p>
        </w:tc>
      </w:tr>
    </w:tbl>
    <w:p w14:paraId="45F27FB9"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8" w:type="dxa"/>
        </w:tblCellMar>
        <w:tblLook w:val="04A0" w:firstRow="1" w:lastRow="0" w:firstColumn="1" w:lastColumn="0" w:noHBand="0" w:noVBand="1"/>
      </w:tblPr>
      <w:tblGrid>
        <w:gridCol w:w="1432"/>
        <w:gridCol w:w="3629"/>
        <w:gridCol w:w="1156"/>
        <w:gridCol w:w="1591"/>
        <w:gridCol w:w="2517"/>
      </w:tblGrid>
      <w:tr w:rsidR="003439BB" w14:paraId="079F039A" w14:textId="77777777">
        <w:trPr>
          <w:trHeight w:val="1668"/>
        </w:trPr>
        <w:tc>
          <w:tcPr>
            <w:tcW w:w="1522" w:type="dxa"/>
            <w:tcBorders>
              <w:top w:val="single" w:sz="4" w:space="0" w:color="000000"/>
              <w:left w:val="single" w:sz="4" w:space="0" w:color="000000"/>
              <w:bottom w:val="single" w:sz="4" w:space="0" w:color="000000"/>
              <w:right w:val="single" w:sz="4" w:space="0" w:color="000000"/>
            </w:tcBorders>
          </w:tcPr>
          <w:p w14:paraId="031ABDEB"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33F48E74"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4809C6D1"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3A1D2621"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0B4C908A" w14:textId="77777777" w:rsidR="003439BB" w:rsidRDefault="00000000">
            <w:pPr>
              <w:spacing w:after="0" w:line="238" w:lineRule="auto"/>
              <w:ind w:right="60" w:firstLine="0"/>
            </w:pPr>
            <w:r>
              <w:t xml:space="preserve">старший вожатый, классные руководители, </w:t>
            </w:r>
          </w:p>
          <w:p w14:paraId="1351BBBA" w14:textId="77777777" w:rsidR="003439BB" w:rsidRDefault="00000000">
            <w:pPr>
              <w:spacing w:after="0" w:line="238" w:lineRule="auto"/>
              <w:ind w:right="0" w:firstLine="0"/>
            </w:pPr>
            <w:r>
              <w:t xml:space="preserve">совет обучающихся, активы </w:t>
            </w:r>
          </w:p>
          <w:p w14:paraId="419B8DE3" w14:textId="77777777" w:rsidR="003439BB" w:rsidRDefault="00000000">
            <w:pPr>
              <w:spacing w:after="0" w:line="259" w:lineRule="auto"/>
              <w:ind w:right="0" w:firstLine="0"/>
              <w:jc w:val="left"/>
            </w:pPr>
            <w:r>
              <w:t xml:space="preserve">классов </w:t>
            </w:r>
          </w:p>
        </w:tc>
      </w:tr>
      <w:tr w:rsidR="003439BB" w14:paraId="0518E6BA"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7A59DF04" w14:textId="77777777" w:rsidR="003439BB" w:rsidRDefault="00000000">
            <w:pPr>
              <w:spacing w:after="0" w:line="259" w:lineRule="auto"/>
              <w:ind w:left="315" w:right="0" w:firstLine="0"/>
              <w:jc w:val="center"/>
            </w:pPr>
            <w:r>
              <w:t xml:space="preserve">15 </w:t>
            </w:r>
          </w:p>
        </w:tc>
        <w:tc>
          <w:tcPr>
            <w:tcW w:w="3812" w:type="dxa"/>
            <w:tcBorders>
              <w:top w:val="single" w:sz="4" w:space="0" w:color="000000"/>
              <w:left w:val="single" w:sz="4" w:space="0" w:color="000000"/>
              <w:bottom w:val="single" w:sz="4" w:space="0" w:color="000000"/>
              <w:right w:val="single" w:sz="4" w:space="0" w:color="000000"/>
            </w:tcBorders>
          </w:tcPr>
          <w:p w14:paraId="64CDA5DF" w14:textId="77777777" w:rsidR="003439BB" w:rsidRDefault="00000000">
            <w:pPr>
              <w:spacing w:after="0" w:line="259" w:lineRule="auto"/>
              <w:ind w:right="0" w:firstLine="720"/>
            </w:pPr>
            <w:r>
              <w:t xml:space="preserve">День единых действий, посвященный Дню Героев Отечества </w:t>
            </w:r>
          </w:p>
        </w:tc>
        <w:tc>
          <w:tcPr>
            <w:tcW w:w="1253" w:type="dxa"/>
            <w:tcBorders>
              <w:top w:val="single" w:sz="4" w:space="0" w:color="000000"/>
              <w:left w:val="single" w:sz="4" w:space="0" w:color="000000"/>
              <w:bottom w:val="single" w:sz="4" w:space="0" w:color="000000"/>
              <w:right w:val="single" w:sz="4" w:space="0" w:color="000000"/>
            </w:tcBorders>
          </w:tcPr>
          <w:p w14:paraId="40613AF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D1F3512" w14:textId="77777777" w:rsidR="003439BB" w:rsidRDefault="00000000">
            <w:pPr>
              <w:spacing w:after="0" w:line="259" w:lineRule="auto"/>
              <w:ind w:right="0" w:firstLine="720"/>
            </w:pPr>
            <w:r>
              <w:t xml:space="preserve">9 декабря </w:t>
            </w:r>
          </w:p>
        </w:tc>
        <w:tc>
          <w:tcPr>
            <w:tcW w:w="2074" w:type="dxa"/>
            <w:tcBorders>
              <w:top w:val="single" w:sz="4" w:space="0" w:color="000000"/>
              <w:left w:val="single" w:sz="4" w:space="0" w:color="000000"/>
              <w:bottom w:val="single" w:sz="4" w:space="0" w:color="000000"/>
              <w:right w:val="single" w:sz="4" w:space="0" w:color="000000"/>
            </w:tcBorders>
          </w:tcPr>
          <w:p w14:paraId="6143E79A"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7170F488"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75810A3" w14:textId="77777777" w:rsidR="003439BB" w:rsidRDefault="00000000">
            <w:pPr>
              <w:spacing w:after="0" w:line="259" w:lineRule="auto"/>
              <w:ind w:left="315" w:right="0" w:firstLine="0"/>
              <w:jc w:val="center"/>
            </w:pPr>
            <w:r>
              <w:t xml:space="preserve">16 </w:t>
            </w:r>
          </w:p>
        </w:tc>
        <w:tc>
          <w:tcPr>
            <w:tcW w:w="3812" w:type="dxa"/>
            <w:tcBorders>
              <w:top w:val="single" w:sz="4" w:space="0" w:color="000000"/>
              <w:left w:val="single" w:sz="4" w:space="0" w:color="000000"/>
              <w:bottom w:val="single" w:sz="4" w:space="0" w:color="000000"/>
              <w:right w:val="single" w:sz="4" w:space="0" w:color="000000"/>
            </w:tcBorders>
          </w:tcPr>
          <w:p w14:paraId="7883175A" w14:textId="77777777" w:rsidR="003439BB" w:rsidRDefault="00000000">
            <w:pPr>
              <w:spacing w:after="0" w:line="259" w:lineRule="auto"/>
              <w:ind w:right="0" w:firstLine="720"/>
              <w:jc w:val="left"/>
            </w:pPr>
            <w:r>
              <w:t xml:space="preserve">День </w:t>
            </w:r>
            <w:r>
              <w:tab/>
              <w:t xml:space="preserve">единых </w:t>
            </w:r>
            <w:r>
              <w:tab/>
              <w:t xml:space="preserve">действий День Конституции  </w:t>
            </w:r>
          </w:p>
        </w:tc>
        <w:tc>
          <w:tcPr>
            <w:tcW w:w="1253" w:type="dxa"/>
            <w:tcBorders>
              <w:top w:val="single" w:sz="4" w:space="0" w:color="000000"/>
              <w:left w:val="single" w:sz="4" w:space="0" w:color="000000"/>
              <w:bottom w:val="single" w:sz="4" w:space="0" w:color="000000"/>
              <w:right w:val="single" w:sz="4" w:space="0" w:color="000000"/>
            </w:tcBorders>
          </w:tcPr>
          <w:p w14:paraId="5823C53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F52A493" w14:textId="77777777" w:rsidR="003439BB" w:rsidRDefault="00000000">
            <w:pPr>
              <w:spacing w:after="0" w:line="259" w:lineRule="auto"/>
              <w:ind w:right="0" w:firstLine="0"/>
              <w:jc w:val="left"/>
            </w:pPr>
            <w:r>
              <w:t xml:space="preserve">12 декабря </w:t>
            </w:r>
          </w:p>
        </w:tc>
        <w:tc>
          <w:tcPr>
            <w:tcW w:w="2074" w:type="dxa"/>
            <w:tcBorders>
              <w:top w:val="single" w:sz="4" w:space="0" w:color="000000"/>
              <w:left w:val="single" w:sz="4" w:space="0" w:color="000000"/>
              <w:bottom w:val="single" w:sz="4" w:space="0" w:color="000000"/>
              <w:right w:val="single" w:sz="4" w:space="0" w:color="000000"/>
            </w:tcBorders>
          </w:tcPr>
          <w:p w14:paraId="50809F6D"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19193C08"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56200BE" w14:textId="77777777" w:rsidR="003439BB" w:rsidRDefault="00000000">
            <w:pPr>
              <w:spacing w:after="0" w:line="259" w:lineRule="auto"/>
              <w:ind w:left="315" w:right="0" w:firstLine="0"/>
              <w:jc w:val="center"/>
            </w:pPr>
            <w:r>
              <w:t xml:space="preserve">17 </w:t>
            </w:r>
          </w:p>
        </w:tc>
        <w:tc>
          <w:tcPr>
            <w:tcW w:w="3812" w:type="dxa"/>
            <w:tcBorders>
              <w:top w:val="single" w:sz="4" w:space="0" w:color="000000"/>
              <w:left w:val="single" w:sz="4" w:space="0" w:color="000000"/>
              <w:bottom w:val="single" w:sz="4" w:space="0" w:color="000000"/>
              <w:right w:val="single" w:sz="4" w:space="0" w:color="000000"/>
            </w:tcBorders>
          </w:tcPr>
          <w:p w14:paraId="6BC32BE6" w14:textId="77777777" w:rsidR="003439BB" w:rsidRDefault="00000000">
            <w:pPr>
              <w:spacing w:after="0" w:line="259" w:lineRule="auto"/>
              <w:ind w:left="720" w:right="0" w:firstLine="0"/>
              <w:jc w:val="left"/>
            </w:pPr>
            <w:r>
              <w:t xml:space="preserve">Декада правовых знаний. </w:t>
            </w:r>
          </w:p>
        </w:tc>
        <w:tc>
          <w:tcPr>
            <w:tcW w:w="1253" w:type="dxa"/>
            <w:tcBorders>
              <w:top w:val="single" w:sz="4" w:space="0" w:color="000000"/>
              <w:left w:val="single" w:sz="4" w:space="0" w:color="000000"/>
              <w:bottom w:val="single" w:sz="4" w:space="0" w:color="000000"/>
              <w:right w:val="single" w:sz="4" w:space="0" w:color="000000"/>
            </w:tcBorders>
          </w:tcPr>
          <w:p w14:paraId="3977FD3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B39AE66"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7EE45837" w14:textId="77777777" w:rsidR="003439BB" w:rsidRDefault="00000000">
            <w:pPr>
              <w:spacing w:after="0" w:line="259" w:lineRule="auto"/>
              <w:ind w:right="0" w:firstLine="720"/>
              <w:jc w:val="left"/>
            </w:pPr>
            <w:r>
              <w:t xml:space="preserve">Учителя обществознания, активы классов </w:t>
            </w:r>
          </w:p>
        </w:tc>
      </w:tr>
      <w:tr w:rsidR="003439BB" w14:paraId="7E7351C9"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7820B0BB" w14:textId="77777777" w:rsidR="003439BB" w:rsidRDefault="00000000">
            <w:pPr>
              <w:spacing w:after="0" w:line="259" w:lineRule="auto"/>
              <w:ind w:left="315" w:right="0" w:firstLine="0"/>
              <w:jc w:val="center"/>
            </w:pPr>
            <w:r>
              <w:t xml:space="preserve">18 </w:t>
            </w:r>
          </w:p>
        </w:tc>
        <w:tc>
          <w:tcPr>
            <w:tcW w:w="3812" w:type="dxa"/>
            <w:tcBorders>
              <w:top w:val="single" w:sz="4" w:space="0" w:color="000000"/>
              <w:left w:val="single" w:sz="4" w:space="0" w:color="000000"/>
              <w:bottom w:val="single" w:sz="4" w:space="0" w:color="000000"/>
              <w:right w:val="single" w:sz="4" w:space="0" w:color="000000"/>
            </w:tcBorders>
          </w:tcPr>
          <w:p w14:paraId="1928EE1F" w14:textId="77777777" w:rsidR="003439BB" w:rsidRDefault="00000000">
            <w:pPr>
              <w:spacing w:after="0" w:line="259" w:lineRule="auto"/>
              <w:ind w:right="58" w:firstLine="720"/>
            </w:pPr>
            <w:r>
              <w:t xml:space="preserve">Уроки доброты по пониманию инвалидности и формированию толерантных установок по уважительному обращению с пожилыми людьми </w:t>
            </w:r>
          </w:p>
        </w:tc>
        <w:tc>
          <w:tcPr>
            <w:tcW w:w="1253" w:type="dxa"/>
            <w:tcBorders>
              <w:top w:val="single" w:sz="4" w:space="0" w:color="000000"/>
              <w:left w:val="single" w:sz="4" w:space="0" w:color="000000"/>
              <w:bottom w:val="single" w:sz="4" w:space="0" w:color="000000"/>
              <w:right w:val="single" w:sz="4" w:space="0" w:color="000000"/>
            </w:tcBorders>
          </w:tcPr>
          <w:p w14:paraId="5243DC39"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064630E"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7638DC96" w14:textId="77777777" w:rsidR="003439BB" w:rsidRDefault="00000000">
            <w:pPr>
              <w:spacing w:after="0" w:line="259" w:lineRule="auto"/>
              <w:ind w:right="0" w:firstLine="720"/>
              <w:jc w:val="left"/>
            </w:pPr>
            <w:r>
              <w:t xml:space="preserve">Классные руководители, ученический </w:t>
            </w:r>
            <w:r>
              <w:tab/>
              <w:t xml:space="preserve">и родительский активы </w:t>
            </w:r>
          </w:p>
        </w:tc>
      </w:tr>
      <w:tr w:rsidR="003439BB" w14:paraId="5E061BE7"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915906B" w14:textId="77777777" w:rsidR="003439BB" w:rsidRDefault="00000000">
            <w:pPr>
              <w:spacing w:after="0" w:line="259" w:lineRule="auto"/>
              <w:ind w:left="315" w:right="0" w:firstLine="0"/>
              <w:jc w:val="center"/>
            </w:pPr>
            <w:r>
              <w:lastRenderedPageBreak/>
              <w:t xml:space="preserve">19 </w:t>
            </w:r>
          </w:p>
        </w:tc>
        <w:tc>
          <w:tcPr>
            <w:tcW w:w="3812" w:type="dxa"/>
            <w:tcBorders>
              <w:top w:val="single" w:sz="4" w:space="0" w:color="000000"/>
              <w:left w:val="single" w:sz="4" w:space="0" w:color="000000"/>
              <w:bottom w:val="single" w:sz="4" w:space="0" w:color="000000"/>
              <w:right w:val="single" w:sz="4" w:space="0" w:color="000000"/>
            </w:tcBorders>
          </w:tcPr>
          <w:p w14:paraId="3B523136" w14:textId="77777777" w:rsidR="003439BB" w:rsidRDefault="00000000">
            <w:pPr>
              <w:spacing w:after="0" w:line="259" w:lineRule="auto"/>
              <w:ind w:right="0" w:firstLine="720"/>
            </w:pPr>
            <w:r>
              <w:t xml:space="preserve">День российского студенчества </w:t>
            </w:r>
          </w:p>
        </w:tc>
        <w:tc>
          <w:tcPr>
            <w:tcW w:w="1253" w:type="dxa"/>
            <w:tcBorders>
              <w:top w:val="single" w:sz="4" w:space="0" w:color="000000"/>
              <w:left w:val="single" w:sz="4" w:space="0" w:color="000000"/>
              <w:bottom w:val="single" w:sz="4" w:space="0" w:color="000000"/>
              <w:right w:val="single" w:sz="4" w:space="0" w:color="000000"/>
            </w:tcBorders>
          </w:tcPr>
          <w:p w14:paraId="5B36C46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F1875F5" w14:textId="77777777" w:rsidR="003439BB" w:rsidRDefault="00000000">
            <w:pPr>
              <w:spacing w:after="0" w:line="259" w:lineRule="auto"/>
              <w:ind w:right="0" w:firstLine="0"/>
              <w:jc w:val="left"/>
            </w:pPr>
            <w:r>
              <w:t xml:space="preserve">27 января </w:t>
            </w:r>
          </w:p>
        </w:tc>
        <w:tc>
          <w:tcPr>
            <w:tcW w:w="2074" w:type="dxa"/>
            <w:tcBorders>
              <w:top w:val="single" w:sz="4" w:space="0" w:color="000000"/>
              <w:left w:val="single" w:sz="4" w:space="0" w:color="000000"/>
              <w:bottom w:val="single" w:sz="4" w:space="0" w:color="000000"/>
              <w:right w:val="single" w:sz="4" w:space="0" w:color="000000"/>
            </w:tcBorders>
          </w:tcPr>
          <w:p w14:paraId="48722519"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60FC5DA8"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B69555F" w14:textId="77777777" w:rsidR="003439BB" w:rsidRDefault="00000000">
            <w:pPr>
              <w:spacing w:after="0" w:line="259" w:lineRule="auto"/>
              <w:ind w:left="315" w:right="0" w:firstLine="0"/>
              <w:jc w:val="center"/>
            </w:pPr>
            <w:r>
              <w:t xml:space="preserve">20 </w:t>
            </w:r>
          </w:p>
        </w:tc>
        <w:tc>
          <w:tcPr>
            <w:tcW w:w="3812" w:type="dxa"/>
            <w:tcBorders>
              <w:top w:val="single" w:sz="4" w:space="0" w:color="000000"/>
              <w:left w:val="single" w:sz="4" w:space="0" w:color="000000"/>
              <w:bottom w:val="single" w:sz="4" w:space="0" w:color="000000"/>
              <w:right w:val="single" w:sz="4" w:space="0" w:color="000000"/>
            </w:tcBorders>
          </w:tcPr>
          <w:p w14:paraId="02FCD8EF" w14:textId="77777777" w:rsidR="003439BB" w:rsidRDefault="00000000">
            <w:pPr>
              <w:spacing w:after="0" w:line="259" w:lineRule="auto"/>
              <w:ind w:right="0" w:firstLine="720"/>
              <w:jc w:val="left"/>
            </w:pPr>
            <w:r>
              <w:t xml:space="preserve">День памяти о россиянах, исполнявших служебный долг за пределами Отечества. Просмотр и обсуждение </w:t>
            </w:r>
            <w:r>
              <w:tab/>
              <w:t xml:space="preserve">документальных </w:t>
            </w:r>
            <w:r>
              <w:tab/>
              <w:t xml:space="preserve">и художественных фильмов </w:t>
            </w:r>
          </w:p>
        </w:tc>
        <w:tc>
          <w:tcPr>
            <w:tcW w:w="1253" w:type="dxa"/>
            <w:tcBorders>
              <w:top w:val="single" w:sz="4" w:space="0" w:color="000000"/>
              <w:left w:val="single" w:sz="4" w:space="0" w:color="000000"/>
              <w:bottom w:val="single" w:sz="4" w:space="0" w:color="000000"/>
              <w:right w:val="single" w:sz="4" w:space="0" w:color="000000"/>
            </w:tcBorders>
          </w:tcPr>
          <w:p w14:paraId="391AFDE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B8A44EE" w14:textId="77777777" w:rsidR="003439BB" w:rsidRDefault="00000000">
            <w:pPr>
              <w:spacing w:after="0" w:line="259" w:lineRule="auto"/>
              <w:ind w:right="0" w:firstLine="0"/>
              <w:jc w:val="left"/>
            </w:pPr>
            <w:r>
              <w:t xml:space="preserve">15 февраля </w:t>
            </w:r>
          </w:p>
        </w:tc>
        <w:tc>
          <w:tcPr>
            <w:tcW w:w="2074" w:type="dxa"/>
            <w:tcBorders>
              <w:top w:val="single" w:sz="4" w:space="0" w:color="000000"/>
              <w:left w:val="single" w:sz="4" w:space="0" w:color="000000"/>
              <w:bottom w:val="single" w:sz="4" w:space="0" w:color="000000"/>
              <w:right w:val="single" w:sz="4" w:space="0" w:color="000000"/>
            </w:tcBorders>
          </w:tcPr>
          <w:p w14:paraId="62834509" w14:textId="77777777" w:rsidR="003439BB" w:rsidRDefault="00000000">
            <w:pPr>
              <w:spacing w:after="0" w:line="259" w:lineRule="auto"/>
              <w:ind w:right="61" w:firstLine="0"/>
            </w:pPr>
            <w:r>
              <w:t xml:space="preserve">Классные руководители, активы классов </w:t>
            </w:r>
          </w:p>
        </w:tc>
      </w:tr>
      <w:tr w:rsidR="003439BB" w14:paraId="2F42CD8B"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4CA1EBBE" w14:textId="77777777" w:rsidR="003439BB" w:rsidRDefault="00000000">
            <w:pPr>
              <w:spacing w:after="0" w:line="259" w:lineRule="auto"/>
              <w:ind w:left="315" w:right="0" w:firstLine="0"/>
              <w:jc w:val="center"/>
            </w:pPr>
            <w:r>
              <w:t xml:space="preserve">21 </w:t>
            </w:r>
          </w:p>
        </w:tc>
        <w:tc>
          <w:tcPr>
            <w:tcW w:w="3812" w:type="dxa"/>
            <w:tcBorders>
              <w:top w:val="single" w:sz="4" w:space="0" w:color="000000"/>
              <w:left w:val="single" w:sz="4" w:space="0" w:color="000000"/>
              <w:bottom w:val="single" w:sz="4" w:space="0" w:color="000000"/>
              <w:right w:val="single" w:sz="4" w:space="0" w:color="000000"/>
            </w:tcBorders>
          </w:tcPr>
          <w:p w14:paraId="7ADDBF92" w14:textId="77777777" w:rsidR="003439BB" w:rsidRDefault="00000000">
            <w:pPr>
              <w:spacing w:after="0" w:line="259" w:lineRule="auto"/>
              <w:ind w:right="57" w:firstLine="720"/>
            </w:pPr>
            <w:r>
              <w:t xml:space="preserve">День единых действий, посвященный дню защитника Отечества  </w:t>
            </w:r>
          </w:p>
        </w:tc>
        <w:tc>
          <w:tcPr>
            <w:tcW w:w="1253" w:type="dxa"/>
            <w:tcBorders>
              <w:top w:val="single" w:sz="4" w:space="0" w:color="000000"/>
              <w:left w:val="single" w:sz="4" w:space="0" w:color="000000"/>
              <w:bottom w:val="single" w:sz="4" w:space="0" w:color="000000"/>
              <w:right w:val="single" w:sz="4" w:space="0" w:color="000000"/>
            </w:tcBorders>
          </w:tcPr>
          <w:p w14:paraId="280B454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36E0E75" w14:textId="77777777" w:rsidR="003439BB" w:rsidRDefault="00000000">
            <w:pPr>
              <w:spacing w:after="0" w:line="259" w:lineRule="auto"/>
              <w:ind w:right="0" w:firstLine="0"/>
              <w:jc w:val="left"/>
            </w:pPr>
            <w:r>
              <w:t xml:space="preserve">февраль </w:t>
            </w:r>
          </w:p>
        </w:tc>
        <w:tc>
          <w:tcPr>
            <w:tcW w:w="2074" w:type="dxa"/>
            <w:tcBorders>
              <w:top w:val="single" w:sz="4" w:space="0" w:color="000000"/>
              <w:left w:val="single" w:sz="4" w:space="0" w:color="000000"/>
              <w:bottom w:val="single" w:sz="4" w:space="0" w:color="000000"/>
              <w:right w:val="single" w:sz="4" w:space="0" w:color="000000"/>
            </w:tcBorders>
          </w:tcPr>
          <w:p w14:paraId="402D91E5" w14:textId="77777777" w:rsidR="003439BB" w:rsidRDefault="00000000">
            <w:pPr>
              <w:spacing w:after="0" w:line="259" w:lineRule="auto"/>
              <w:ind w:right="61" w:firstLine="720"/>
            </w:pPr>
            <w:r>
              <w:t xml:space="preserve">Старший вожатый, классные руководители, активы классов </w:t>
            </w:r>
          </w:p>
        </w:tc>
      </w:tr>
      <w:tr w:rsidR="003439BB" w14:paraId="5A7127EA"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30D40EAF" w14:textId="77777777" w:rsidR="003439BB" w:rsidRDefault="00000000">
            <w:pPr>
              <w:spacing w:after="0" w:line="259" w:lineRule="auto"/>
              <w:ind w:left="315" w:right="0" w:firstLine="0"/>
              <w:jc w:val="center"/>
            </w:pPr>
            <w:r>
              <w:t xml:space="preserve">22 </w:t>
            </w:r>
          </w:p>
        </w:tc>
        <w:tc>
          <w:tcPr>
            <w:tcW w:w="3812" w:type="dxa"/>
            <w:tcBorders>
              <w:top w:val="single" w:sz="4" w:space="0" w:color="000000"/>
              <w:left w:val="single" w:sz="4" w:space="0" w:color="000000"/>
              <w:bottom w:val="single" w:sz="4" w:space="0" w:color="000000"/>
              <w:right w:val="single" w:sz="4" w:space="0" w:color="000000"/>
            </w:tcBorders>
          </w:tcPr>
          <w:p w14:paraId="52442A76" w14:textId="77777777" w:rsidR="003439BB" w:rsidRDefault="00000000">
            <w:pPr>
              <w:spacing w:after="0" w:line="259" w:lineRule="auto"/>
              <w:ind w:right="60" w:firstLine="0"/>
              <w:jc w:val="right"/>
            </w:pPr>
            <w:r>
              <w:t xml:space="preserve">Конкурс «Лучший ученик </w:t>
            </w:r>
          </w:p>
          <w:p w14:paraId="1C1DD75F" w14:textId="77777777" w:rsidR="003439BB" w:rsidRDefault="00000000">
            <w:pPr>
              <w:spacing w:after="0" w:line="259" w:lineRule="auto"/>
              <w:ind w:right="0" w:firstLine="0"/>
              <w:jc w:val="left"/>
            </w:pPr>
            <w:r>
              <w:t xml:space="preserve">года» </w:t>
            </w:r>
          </w:p>
          <w:p w14:paraId="3FDC1D92"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7A673D82" w14:textId="77777777" w:rsidR="003439BB" w:rsidRDefault="00000000">
            <w:pPr>
              <w:spacing w:after="0" w:line="259" w:lineRule="auto"/>
              <w:ind w:left="2" w:right="0" w:firstLine="0"/>
              <w:jc w:val="left"/>
            </w:pPr>
            <w:r>
              <w:t xml:space="preserve">2-11 </w:t>
            </w:r>
          </w:p>
        </w:tc>
        <w:tc>
          <w:tcPr>
            <w:tcW w:w="1664" w:type="dxa"/>
            <w:tcBorders>
              <w:top w:val="single" w:sz="4" w:space="0" w:color="000000"/>
              <w:left w:val="single" w:sz="4" w:space="0" w:color="000000"/>
              <w:bottom w:val="single" w:sz="4" w:space="0" w:color="000000"/>
              <w:right w:val="single" w:sz="4" w:space="0" w:color="000000"/>
            </w:tcBorders>
          </w:tcPr>
          <w:p w14:paraId="65AF8B67" w14:textId="77777777" w:rsidR="003439BB" w:rsidRDefault="00000000">
            <w:pPr>
              <w:tabs>
                <w:tab w:val="center" w:pos="402"/>
                <w:tab w:val="center" w:pos="1411"/>
              </w:tabs>
              <w:spacing w:after="0" w:line="259" w:lineRule="auto"/>
              <w:ind w:right="0" w:firstLine="0"/>
              <w:jc w:val="left"/>
            </w:pPr>
            <w:r>
              <w:rPr>
                <w:rFonts w:ascii="Calibri" w:eastAsia="Calibri" w:hAnsi="Calibri" w:cs="Calibri"/>
                <w:sz w:val="22"/>
              </w:rPr>
              <w:tab/>
            </w:r>
            <w:r>
              <w:t xml:space="preserve">октябрь </w:t>
            </w:r>
            <w:r>
              <w:tab/>
              <w:t xml:space="preserve">- </w:t>
            </w:r>
          </w:p>
          <w:p w14:paraId="1A83CCE8"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vAlign w:val="bottom"/>
          </w:tcPr>
          <w:p w14:paraId="4D5895A1" w14:textId="77777777" w:rsidR="003439BB" w:rsidRDefault="00000000">
            <w:pPr>
              <w:spacing w:after="0" w:line="259" w:lineRule="auto"/>
              <w:ind w:right="0" w:firstLine="720"/>
              <w:jc w:val="left"/>
            </w:pPr>
            <w:r>
              <w:t xml:space="preserve">Администрация школы </w:t>
            </w:r>
          </w:p>
        </w:tc>
      </w:tr>
      <w:tr w:rsidR="003439BB" w14:paraId="4F550D66"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2152176" w14:textId="77777777" w:rsidR="003439BB" w:rsidRDefault="00000000">
            <w:pPr>
              <w:spacing w:after="0" w:line="259" w:lineRule="auto"/>
              <w:ind w:left="315" w:right="0" w:firstLine="0"/>
              <w:jc w:val="center"/>
            </w:pPr>
            <w:r>
              <w:t xml:space="preserve">23 </w:t>
            </w:r>
          </w:p>
        </w:tc>
        <w:tc>
          <w:tcPr>
            <w:tcW w:w="3812" w:type="dxa"/>
            <w:tcBorders>
              <w:top w:val="single" w:sz="4" w:space="0" w:color="000000"/>
              <w:left w:val="single" w:sz="4" w:space="0" w:color="000000"/>
              <w:bottom w:val="single" w:sz="4" w:space="0" w:color="000000"/>
              <w:right w:val="single" w:sz="4" w:space="0" w:color="000000"/>
            </w:tcBorders>
          </w:tcPr>
          <w:p w14:paraId="3FB18375" w14:textId="77777777" w:rsidR="003439BB" w:rsidRDefault="00000000">
            <w:pPr>
              <w:spacing w:after="0" w:line="259" w:lineRule="auto"/>
              <w:ind w:right="0" w:firstLine="720"/>
            </w:pPr>
            <w:r>
              <w:t xml:space="preserve">Концерт для учителей, ветеранов педагогического труда </w:t>
            </w:r>
          </w:p>
        </w:tc>
        <w:tc>
          <w:tcPr>
            <w:tcW w:w="1253" w:type="dxa"/>
            <w:tcBorders>
              <w:top w:val="single" w:sz="4" w:space="0" w:color="000000"/>
              <w:left w:val="single" w:sz="4" w:space="0" w:color="000000"/>
              <w:bottom w:val="single" w:sz="4" w:space="0" w:color="000000"/>
              <w:right w:val="single" w:sz="4" w:space="0" w:color="000000"/>
            </w:tcBorders>
          </w:tcPr>
          <w:p w14:paraId="180D064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6B7C044" w14:textId="77777777" w:rsidR="003439BB" w:rsidRDefault="00000000">
            <w:pPr>
              <w:spacing w:after="0" w:line="259" w:lineRule="auto"/>
              <w:ind w:right="0" w:firstLine="0"/>
              <w:jc w:val="left"/>
            </w:pPr>
            <w:r>
              <w:t xml:space="preserve">октябрь, март </w:t>
            </w:r>
          </w:p>
        </w:tc>
        <w:tc>
          <w:tcPr>
            <w:tcW w:w="2074" w:type="dxa"/>
            <w:tcBorders>
              <w:top w:val="single" w:sz="4" w:space="0" w:color="000000"/>
              <w:left w:val="single" w:sz="4" w:space="0" w:color="000000"/>
              <w:bottom w:val="single" w:sz="4" w:space="0" w:color="000000"/>
              <w:right w:val="single" w:sz="4" w:space="0" w:color="000000"/>
            </w:tcBorders>
          </w:tcPr>
          <w:p w14:paraId="1257DA0E" w14:textId="77777777" w:rsidR="003439BB" w:rsidRDefault="00000000">
            <w:pPr>
              <w:spacing w:after="0" w:line="259" w:lineRule="auto"/>
              <w:ind w:right="0" w:firstLine="720"/>
              <w:jc w:val="left"/>
            </w:pPr>
            <w:r>
              <w:t xml:space="preserve">Старший вожатый, </w:t>
            </w:r>
            <w:r>
              <w:tab/>
              <w:t xml:space="preserve">совет обучающихся </w:t>
            </w:r>
          </w:p>
        </w:tc>
      </w:tr>
      <w:tr w:rsidR="003439BB" w14:paraId="09F44733"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CEFD262" w14:textId="77777777" w:rsidR="003439BB" w:rsidRDefault="00000000">
            <w:pPr>
              <w:spacing w:after="0" w:line="259" w:lineRule="auto"/>
              <w:ind w:left="315" w:right="0" w:firstLine="0"/>
              <w:jc w:val="center"/>
            </w:pPr>
            <w:r>
              <w:t xml:space="preserve">24 </w:t>
            </w:r>
          </w:p>
        </w:tc>
        <w:tc>
          <w:tcPr>
            <w:tcW w:w="3812" w:type="dxa"/>
            <w:tcBorders>
              <w:top w:val="single" w:sz="4" w:space="0" w:color="000000"/>
              <w:left w:val="single" w:sz="4" w:space="0" w:color="000000"/>
              <w:bottom w:val="single" w:sz="4" w:space="0" w:color="000000"/>
              <w:right w:val="single" w:sz="4" w:space="0" w:color="000000"/>
            </w:tcBorders>
          </w:tcPr>
          <w:p w14:paraId="6766A249" w14:textId="77777777" w:rsidR="003439BB" w:rsidRDefault="00000000">
            <w:pPr>
              <w:spacing w:after="0" w:line="259" w:lineRule="auto"/>
              <w:ind w:right="65" w:firstLine="0"/>
              <w:jc w:val="right"/>
            </w:pPr>
            <w:r>
              <w:t xml:space="preserve">День науки, творчества и </w:t>
            </w:r>
          </w:p>
          <w:p w14:paraId="676CBC8F" w14:textId="77777777" w:rsidR="003439BB" w:rsidRDefault="00000000">
            <w:pPr>
              <w:spacing w:after="0" w:line="259" w:lineRule="auto"/>
              <w:ind w:right="0" w:firstLine="0"/>
              <w:jc w:val="left"/>
            </w:pPr>
            <w:r>
              <w:t xml:space="preserve">спорта. </w:t>
            </w:r>
          </w:p>
          <w:p w14:paraId="518AA552" w14:textId="77777777" w:rsidR="003439BB" w:rsidRDefault="00000000">
            <w:pPr>
              <w:spacing w:after="0" w:line="259" w:lineRule="auto"/>
              <w:ind w:left="720"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EF51FC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CD182E4"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7C973DFD" w14:textId="77777777" w:rsidR="003439BB" w:rsidRDefault="00000000">
            <w:pPr>
              <w:spacing w:after="0" w:line="238" w:lineRule="auto"/>
              <w:ind w:right="0" w:firstLine="720"/>
              <w:jc w:val="left"/>
            </w:pPr>
            <w:r>
              <w:t xml:space="preserve">Педагог - организатор, </w:t>
            </w:r>
          </w:p>
          <w:p w14:paraId="513218F5" w14:textId="77777777" w:rsidR="003439BB" w:rsidRDefault="00000000">
            <w:pPr>
              <w:spacing w:after="0" w:line="259" w:lineRule="auto"/>
              <w:ind w:right="60" w:firstLine="0"/>
            </w:pPr>
            <w:r>
              <w:t xml:space="preserve">старший вожатый, классные руководители </w:t>
            </w:r>
          </w:p>
        </w:tc>
      </w:tr>
      <w:tr w:rsidR="003439BB" w14:paraId="07997226" w14:textId="77777777">
        <w:trPr>
          <w:trHeight w:val="286"/>
        </w:trPr>
        <w:tc>
          <w:tcPr>
            <w:tcW w:w="1522" w:type="dxa"/>
            <w:tcBorders>
              <w:top w:val="single" w:sz="4" w:space="0" w:color="000000"/>
              <w:left w:val="single" w:sz="4" w:space="0" w:color="000000"/>
              <w:bottom w:val="single" w:sz="4" w:space="0" w:color="000000"/>
              <w:right w:val="single" w:sz="4" w:space="0" w:color="000000"/>
            </w:tcBorders>
          </w:tcPr>
          <w:p w14:paraId="7B5C1AFC" w14:textId="77777777" w:rsidR="003439BB" w:rsidRDefault="00000000">
            <w:pPr>
              <w:spacing w:after="0" w:line="259" w:lineRule="auto"/>
              <w:ind w:left="315" w:right="0" w:firstLine="0"/>
              <w:jc w:val="center"/>
            </w:pPr>
            <w:r>
              <w:t xml:space="preserve">25 </w:t>
            </w:r>
          </w:p>
        </w:tc>
        <w:tc>
          <w:tcPr>
            <w:tcW w:w="3812" w:type="dxa"/>
            <w:tcBorders>
              <w:top w:val="single" w:sz="4" w:space="0" w:color="000000"/>
              <w:left w:val="single" w:sz="4" w:space="0" w:color="000000"/>
              <w:bottom w:val="single" w:sz="4" w:space="0" w:color="000000"/>
              <w:right w:val="single" w:sz="4" w:space="0" w:color="000000"/>
            </w:tcBorders>
          </w:tcPr>
          <w:p w14:paraId="17841CE0" w14:textId="77777777" w:rsidR="003439BB" w:rsidRDefault="00000000">
            <w:pPr>
              <w:spacing w:after="0" w:line="259" w:lineRule="auto"/>
              <w:ind w:right="61" w:firstLine="0"/>
              <w:jc w:val="right"/>
            </w:pPr>
            <w:r>
              <w:t>День единых действий, по-</w:t>
            </w:r>
          </w:p>
        </w:tc>
        <w:tc>
          <w:tcPr>
            <w:tcW w:w="1253" w:type="dxa"/>
            <w:tcBorders>
              <w:top w:val="single" w:sz="4" w:space="0" w:color="000000"/>
              <w:left w:val="single" w:sz="4" w:space="0" w:color="000000"/>
              <w:bottom w:val="single" w:sz="4" w:space="0" w:color="000000"/>
              <w:right w:val="single" w:sz="4" w:space="0" w:color="000000"/>
            </w:tcBorders>
          </w:tcPr>
          <w:p w14:paraId="4254836F"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F430CCB" w14:textId="77777777" w:rsidR="003439BB" w:rsidRDefault="00000000">
            <w:pPr>
              <w:spacing w:after="0" w:line="259" w:lineRule="auto"/>
              <w:ind w:right="0" w:firstLine="0"/>
              <w:jc w:val="left"/>
            </w:pPr>
            <w:r>
              <w:t xml:space="preserve"> март </w:t>
            </w:r>
          </w:p>
        </w:tc>
        <w:tc>
          <w:tcPr>
            <w:tcW w:w="2074" w:type="dxa"/>
            <w:tcBorders>
              <w:top w:val="single" w:sz="4" w:space="0" w:color="000000"/>
              <w:left w:val="single" w:sz="4" w:space="0" w:color="000000"/>
              <w:bottom w:val="single" w:sz="4" w:space="0" w:color="000000"/>
              <w:right w:val="single" w:sz="4" w:space="0" w:color="000000"/>
            </w:tcBorders>
          </w:tcPr>
          <w:p w14:paraId="0A4EAEED" w14:textId="77777777" w:rsidR="003439BB" w:rsidRDefault="00000000">
            <w:pPr>
              <w:spacing w:after="0" w:line="259" w:lineRule="auto"/>
              <w:ind w:left="720" w:right="0" w:firstLine="0"/>
              <w:jc w:val="left"/>
            </w:pPr>
            <w:r>
              <w:t xml:space="preserve">Советник </w:t>
            </w:r>
          </w:p>
        </w:tc>
      </w:tr>
    </w:tbl>
    <w:p w14:paraId="24BCCA30"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0" w:type="dxa"/>
        </w:tblCellMar>
        <w:tblLook w:val="04A0" w:firstRow="1" w:lastRow="0" w:firstColumn="1" w:lastColumn="0" w:noHBand="0" w:noVBand="1"/>
      </w:tblPr>
      <w:tblGrid>
        <w:gridCol w:w="1522"/>
        <w:gridCol w:w="2976"/>
        <w:gridCol w:w="836"/>
        <w:gridCol w:w="1253"/>
        <w:gridCol w:w="1664"/>
        <w:gridCol w:w="2074"/>
      </w:tblGrid>
      <w:tr w:rsidR="003439BB" w14:paraId="63DB4EE8"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79A5579E" w14:textId="77777777" w:rsidR="003439BB" w:rsidRDefault="003439BB">
            <w:pPr>
              <w:spacing w:after="160" w:line="259" w:lineRule="auto"/>
              <w:ind w:right="0" w:firstLine="0"/>
              <w:jc w:val="left"/>
            </w:pPr>
          </w:p>
        </w:tc>
        <w:tc>
          <w:tcPr>
            <w:tcW w:w="3812" w:type="dxa"/>
            <w:gridSpan w:val="2"/>
            <w:tcBorders>
              <w:top w:val="single" w:sz="4" w:space="0" w:color="000000"/>
              <w:left w:val="single" w:sz="4" w:space="0" w:color="000000"/>
              <w:bottom w:val="single" w:sz="4" w:space="0" w:color="000000"/>
              <w:right w:val="single" w:sz="4" w:space="0" w:color="000000"/>
            </w:tcBorders>
          </w:tcPr>
          <w:p w14:paraId="571F53D7" w14:textId="77777777" w:rsidR="003439BB" w:rsidRDefault="00000000">
            <w:pPr>
              <w:spacing w:after="0" w:line="259" w:lineRule="auto"/>
              <w:ind w:left="108" w:right="0" w:firstLine="0"/>
              <w:jc w:val="left"/>
            </w:pPr>
            <w:r>
              <w:t xml:space="preserve">священный </w:t>
            </w:r>
            <w:r>
              <w:tab/>
              <w:t xml:space="preserve">Международному женскому дню  </w:t>
            </w:r>
          </w:p>
        </w:tc>
        <w:tc>
          <w:tcPr>
            <w:tcW w:w="1253" w:type="dxa"/>
            <w:tcBorders>
              <w:top w:val="single" w:sz="4" w:space="0" w:color="000000"/>
              <w:left w:val="single" w:sz="4" w:space="0" w:color="000000"/>
              <w:bottom w:val="single" w:sz="4" w:space="0" w:color="000000"/>
              <w:right w:val="single" w:sz="4" w:space="0" w:color="000000"/>
            </w:tcBorders>
          </w:tcPr>
          <w:p w14:paraId="67E03A4B"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20292B43"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66D5EE9" w14:textId="77777777" w:rsidR="003439BB" w:rsidRDefault="00000000">
            <w:pPr>
              <w:tabs>
                <w:tab w:val="center" w:pos="631"/>
                <w:tab w:val="center" w:pos="1842"/>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0CDF0BFB" w14:textId="77777777" w:rsidR="003439BB" w:rsidRDefault="00000000">
            <w:pPr>
              <w:spacing w:after="0" w:line="259" w:lineRule="auto"/>
              <w:ind w:left="108" w:right="109" w:firstLine="0"/>
            </w:pPr>
            <w:r>
              <w:t xml:space="preserve">воспитанию, классные руководители, активы классов </w:t>
            </w:r>
          </w:p>
        </w:tc>
      </w:tr>
      <w:tr w:rsidR="003439BB" w14:paraId="6040EE68"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6F6F195B" w14:textId="77777777" w:rsidR="003439BB" w:rsidRDefault="00000000">
            <w:pPr>
              <w:spacing w:after="0" w:line="259" w:lineRule="auto"/>
              <w:ind w:left="375" w:right="0" w:firstLine="0"/>
              <w:jc w:val="center"/>
            </w:pPr>
            <w:r>
              <w:t xml:space="preserve">26 </w:t>
            </w:r>
          </w:p>
        </w:tc>
        <w:tc>
          <w:tcPr>
            <w:tcW w:w="3812" w:type="dxa"/>
            <w:gridSpan w:val="2"/>
            <w:tcBorders>
              <w:top w:val="single" w:sz="4" w:space="0" w:color="000000"/>
              <w:left w:val="single" w:sz="4" w:space="0" w:color="000000"/>
              <w:bottom w:val="single" w:sz="4" w:space="0" w:color="000000"/>
              <w:right w:val="single" w:sz="4" w:space="0" w:color="000000"/>
            </w:tcBorders>
          </w:tcPr>
          <w:p w14:paraId="142CBAA9" w14:textId="77777777" w:rsidR="003439BB" w:rsidRDefault="00000000">
            <w:pPr>
              <w:spacing w:after="0" w:line="259" w:lineRule="auto"/>
              <w:ind w:left="108" w:right="0" w:firstLine="720"/>
            </w:pPr>
            <w:r>
              <w:t xml:space="preserve">Гагаринский урок «Космос - это мы» </w:t>
            </w:r>
          </w:p>
        </w:tc>
        <w:tc>
          <w:tcPr>
            <w:tcW w:w="1253" w:type="dxa"/>
            <w:tcBorders>
              <w:top w:val="single" w:sz="4" w:space="0" w:color="000000"/>
              <w:left w:val="single" w:sz="4" w:space="0" w:color="000000"/>
              <w:bottom w:val="single" w:sz="4" w:space="0" w:color="000000"/>
              <w:right w:val="single" w:sz="4" w:space="0" w:color="000000"/>
            </w:tcBorders>
          </w:tcPr>
          <w:p w14:paraId="1301AFF4"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2C7CCDA" w14:textId="77777777" w:rsidR="003439BB" w:rsidRDefault="00000000">
            <w:pPr>
              <w:spacing w:after="0" w:line="259" w:lineRule="auto"/>
              <w:ind w:left="108" w:right="0" w:firstLine="0"/>
              <w:jc w:val="left"/>
            </w:pPr>
            <w:r>
              <w:t xml:space="preserve">12 апреля  </w:t>
            </w:r>
          </w:p>
        </w:tc>
        <w:tc>
          <w:tcPr>
            <w:tcW w:w="2074" w:type="dxa"/>
            <w:tcBorders>
              <w:top w:val="single" w:sz="4" w:space="0" w:color="000000"/>
              <w:left w:val="single" w:sz="4" w:space="0" w:color="000000"/>
              <w:bottom w:val="single" w:sz="4" w:space="0" w:color="000000"/>
              <w:right w:val="single" w:sz="4" w:space="0" w:color="000000"/>
            </w:tcBorders>
          </w:tcPr>
          <w:p w14:paraId="060A9D4B" w14:textId="77777777" w:rsidR="003439BB" w:rsidRDefault="00000000">
            <w:pPr>
              <w:spacing w:after="0" w:line="259" w:lineRule="auto"/>
              <w:ind w:left="108" w:right="109" w:firstLine="0"/>
            </w:pPr>
            <w:r>
              <w:t xml:space="preserve">Классные руководители, активы классов </w:t>
            </w:r>
          </w:p>
        </w:tc>
      </w:tr>
      <w:tr w:rsidR="003439BB" w14:paraId="6CF163FD"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3606F368" w14:textId="77777777" w:rsidR="003439BB" w:rsidRDefault="00000000">
            <w:pPr>
              <w:spacing w:after="0" w:line="259" w:lineRule="auto"/>
              <w:ind w:left="375" w:right="0" w:firstLine="0"/>
              <w:jc w:val="center"/>
            </w:pPr>
            <w:r>
              <w:t xml:space="preserve">27 </w:t>
            </w:r>
          </w:p>
        </w:tc>
        <w:tc>
          <w:tcPr>
            <w:tcW w:w="3812" w:type="dxa"/>
            <w:gridSpan w:val="2"/>
            <w:tcBorders>
              <w:top w:val="single" w:sz="4" w:space="0" w:color="000000"/>
              <w:left w:val="single" w:sz="4" w:space="0" w:color="000000"/>
              <w:bottom w:val="single" w:sz="4" w:space="0" w:color="000000"/>
              <w:right w:val="single" w:sz="4" w:space="0" w:color="000000"/>
            </w:tcBorders>
          </w:tcPr>
          <w:p w14:paraId="43B4BEA3" w14:textId="77777777" w:rsidR="003439BB" w:rsidRDefault="00000000">
            <w:pPr>
              <w:spacing w:after="0" w:line="259" w:lineRule="auto"/>
              <w:ind w:left="108" w:right="108" w:firstLine="720"/>
            </w:pPr>
            <w:r>
              <w:t xml:space="preserve">Организация и проведение Всероссийской акции «День космонавтики»  </w:t>
            </w:r>
          </w:p>
        </w:tc>
        <w:tc>
          <w:tcPr>
            <w:tcW w:w="1253" w:type="dxa"/>
            <w:tcBorders>
              <w:top w:val="single" w:sz="4" w:space="0" w:color="000000"/>
              <w:left w:val="single" w:sz="4" w:space="0" w:color="000000"/>
              <w:bottom w:val="single" w:sz="4" w:space="0" w:color="000000"/>
              <w:right w:val="single" w:sz="4" w:space="0" w:color="000000"/>
            </w:tcBorders>
          </w:tcPr>
          <w:p w14:paraId="08025599"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C9A9503" w14:textId="77777777" w:rsidR="003439BB" w:rsidRDefault="00000000">
            <w:pPr>
              <w:spacing w:after="0" w:line="259" w:lineRule="auto"/>
              <w:ind w:left="108" w:right="0" w:firstLine="0"/>
              <w:jc w:val="left"/>
            </w:pPr>
            <w:r>
              <w:t xml:space="preserve">12 апреля </w:t>
            </w:r>
          </w:p>
        </w:tc>
        <w:tc>
          <w:tcPr>
            <w:tcW w:w="2074" w:type="dxa"/>
            <w:tcBorders>
              <w:top w:val="single" w:sz="4" w:space="0" w:color="000000"/>
              <w:left w:val="single" w:sz="4" w:space="0" w:color="000000"/>
              <w:bottom w:val="single" w:sz="4" w:space="0" w:color="000000"/>
              <w:right w:val="single" w:sz="4" w:space="0" w:color="000000"/>
            </w:tcBorders>
          </w:tcPr>
          <w:p w14:paraId="31538A67" w14:textId="77777777" w:rsidR="003439BB" w:rsidRDefault="00000000">
            <w:pPr>
              <w:spacing w:after="0" w:line="259" w:lineRule="auto"/>
              <w:ind w:left="108" w:right="109" w:firstLine="720"/>
            </w:pPr>
            <w:r>
              <w:t xml:space="preserve">Старший вожатый, классные руководители, активы классов </w:t>
            </w:r>
          </w:p>
        </w:tc>
      </w:tr>
      <w:tr w:rsidR="003439BB" w14:paraId="2B9A2A14"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0395C132" w14:textId="77777777" w:rsidR="003439BB" w:rsidRDefault="00000000">
            <w:pPr>
              <w:spacing w:after="0" w:line="259" w:lineRule="auto"/>
              <w:ind w:left="375" w:right="0" w:firstLine="0"/>
              <w:jc w:val="center"/>
            </w:pPr>
            <w:r>
              <w:lastRenderedPageBreak/>
              <w:t xml:space="preserve">28 </w:t>
            </w:r>
          </w:p>
        </w:tc>
        <w:tc>
          <w:tcPr>
            <w:tcW w:w="3812" w:type="dxa"/>
            <w:gridSpan w:val="2"/>
            <w:tcBorders>
              <w:top w:val="single" w:sz="4" w:space="0" w:color="000000"/>
              <w:left w:val="single" w:sz="4" w:space="0" w:color="000000"/>
              <w:bottom w:val="single" w:sz="4" w:space="0" w:color="000000"/>
              <w:right w:val="single" w:sz="4" w:space="0" w:color="000000"/>
            </w:tcBorders>
          </w:tcPr>
          <w:p w14:paraId="23215E60" w14:textId="77777777" w:rsidR="003439BB" w:rsidRDefault="00000000">
            <w:pPr>
              <w:spacing w:after="0" w:line="259" w:lineRule="auto"/>
              <w:ind w:left="108" w:right="108" w:firstLine="720"/>
            </w:pPr>
            <w:r>
              <w:t xml:space="preserve">Всероссийская акция, посвященная Международному Дню Земли  </w:t>
            </w:r>
          </w:p>
        </w:tc>
        <w:tc>
          <w:tcPr>
            <w:tcW w:w="1253" w:type="dxa"/>
            <w:tcBorders>
              <w:top w:val="single" w:sz="4" w:space="0" w:color="000000"/>
              <w:left w:val="single" w:sz="4" w:space="0" w:color="000000"/>
              <w:bottom w:val="single" w:sz="4" w:space="0" w:color="000000"/>
              <w:right w:val="single" w:sz="4" w:space="0" w:color="000000"/>
            </w:tcBorders>
          </w:tcPr>
          <w:p w14:paraId="522E6017"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8293CAD" w14:textId="77777777" w:rsidR="003439BB" w:rsidRDefault="00000000">
            <w:pPr>
              <w:spacing w:after="0" w:line="259" w:lineRule="auto"/>
              <w:ind w:left="108" w:right="0" w:firstLine="0"/>
              <w:jc w:val="left"/>
            </w:pPr>
            <w:r>
              <w:t xml:space="preserve">22 апреля </w:t>
            </w:r>
          </w:p>
        </w:tc>
        <w:tc>
          <w:tcPr>
            <w:tcW w:w="2074" w:type="dxa"/>
            <w:tcBorders>
              <w:top w:val="single" w:sz="4" w:space="0" w:color="000000"/>
              <w:left w:val="single" w:sz="4" w:space="0" w:color="000000"/>
              <w:bottom w:val="single" w:sz="4" w:space="0" w:color="000000"/>
              <w:right w:val="single" w:sz="4" w:space="0" w:color="000000"/>
            </w:tcBorders>
          </w:tcPr>
          <w:p w14:paraId="4109AF62" w14:textId="77777777" w:rsidR="003439BB" w:rsidRDefault="00000000">
            <w:pPr>
              <w:spacing w:after="0" w:line="259" w:lineRule="auto"/>
              <w:ind w:left="108" w:right="109" w:firstLine="720"/>
            </w:pPr>
            <w:r>
              <w:t xml:space="preserve">Старший вожатый, классные руководители, активы классов </w:t>
            </w:r>
          </w:p>
        </w:tc>
      </w:tr>
      <w:tr w:rsidR="003439BB" w14:paraId="78713B64"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544D152F" w14:textId="77777777" w:rsidR="003439BB" w:rsidRDefault="00000000">
            <w:pPr>
              <w:spacing w:after="0" w:line="259" w:lineRule="auto"/>
              <w:ind w:left="375" w:right="0" w:firstLine="0"/>
              <w:jc w:val="center"/>
            </w:pPr>
            <w:r>
              <w:t xml:space="preserve">29 </w:t>
            </w:r>
          </w:p>
        </w:tc>
        <w:tc>
          <w:tcPr>
            <w:tcW w:w="3812" w:type="dxa"/>
            <w:gridSpan w:val="2"/>
            <w:tcBorders>
              <w:top w:val="single" w:sz="4" w:space="0" w:color="000000"/>
              <w:left w:val="single" w:sz="4" w:space="0" w:color="000000"/>
              <w:bottom w:val="single" w:sz="4" w:space="0" w:color="000000"/>
              <w:right w:val="single" w:sz="4" w:space="0" w:color="000000"/>
            </w:tcBorders>
          </w:tcPr>
          <w:p w14:paraId="2C3296B3" w14:textId="77777777" w:rsidR="003439BB" w:rsidRDefault="00000000">
            <w:pPr>
              <w:spacing w:after="0" w:line="259" w:lineRule="auto"/>
              <w:ind w:left="108" w:right="0" w:firstLine="720"/>
              <w:jc w:val="left"/>
            </w:pPr>
            <w:r>
              <w:t xml:space="preserve">День памяти о геноциде советского народа нацистами и их пособниками </w:t>
            </w:r>
            <w:r>
              <w:tab/>
              <w:t xml:space="preserve">в </w:t>
            </w:r>
            <w:r>
              <w:tab/>
              <w:t xml:space="preserve">годы </w:t>
            </w:r>
            <w:r>
              <w:tab/>
              <w:t xml:space="preserve">Великой Отечественной войны </w:t>
            </w:r>
          </w:p>
        </w:tc>
        <w:tc>
          <w:tcPr>
            <w:tcW w:w="1253" w:type="dxa"/>
            <w:tcBorders>
              <w:top w:val="single" w:sz="4" w:space="0" w:color="000000"/>
              <w:left w:val="single" w:sz="4" w:space="0" w:color="000000"/>
              <w:bottom w:val="single" w:sz="4" w:space="0" w:color="000000"/>
              <w:right w:val="single" w:sz="4" w:space="0" w:color="000000"/>
            </w:tcBorders>
          </w:tcPr>
          <w:p w14:paraId="2BCC16B6"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F901B1C" w14:textId="77777777" w:rsidR="003439BB" w:rsidRDefault="00000000">
            <w:pPr>
              <w:spacing w:after="0" w:line="259" w:lineRule="auto"/>
              <w:ind w:left="108" w:right="0" w:firstLine="0"/>
              <w:jc w:val="left"/>
            </w:pPr>
            <w:r>
              <w:t xml:space="preserve">апрель </w:t>
            </w:r>
          </w:p>
        </w:tc>
        <w:tc>
          <w:tcPr>
            <w:tcW w:w="2074" w:type="dxa"/>
            <w:tcBorders>
              <w:top w:val="single" w:sz="4" w:space="0" w:color="000000"/>
              <w:left w:val="single" w:sz="4" w:space="0" w:color="000000"/>
              <w:bottom w:val="single" w:sz="4" w:space="0" w:color="000000"/>
              <w:right w:val="single" w:sz="4" w:space="0" w:color="000000"/>
            </w:tcBorders>
          </w:tcPr>
          <w:p w14:paraId="666CD697" w14:textId="77777777" w:rsidR="003439BB" w:rsidRDefault="00000000">
            <w:pPr>
              <w:spacing w:after="0" w:line="259" w:lineRule="auto"/>
              <w:ind w:left="108" w:right="109" w:firstLine="0"/>
            </w:pPr>
            <w:r>
              <w:t xml:space="preserve">Классные руководители, активы классов </w:t>
            </w:r>
          </w:p>
        </w:tc>
      </w:tr>
      <w:tr w:rsidR="003439BB" w14:paraId="5AD321DD"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2B0051AF" w14:textId="77777777" w:rsidR="003439BB" w:rsidRDefault="00000000">
            <w:pPr>
              <w:spacing w:after="0" w:line="259" w:lineRule="auto"/>
              <w:ind w:left="375" w:right="0" w:firstLine="0"/>
              <w:jc w:val="center"/>
            </w:pPr>
            <w:r>
              <w:t xml:space="preserve">30 </w:t>
            </w:r>
          </w:p>
        </w:tc>
        <w:tc>
          <w:tcPr>
            <w:tcW w:w="3812" w:type="dxa"/>
            <w:gridSpan w:val="2"/>
            <w:tcBorders>
              <w:top w:val="single" w:sz="4" w:space="0" w:color="000000"/>
              <w:left w:val="single" w:sz="4" w:space="0" w:color="000000"/>
              <w:bottom w:val="single" w:sz="4" w:space="0" w:color="000000"/>
              <w:right w:val="single" w:sz="4" w:space="0" w:color="000000"/>
            </w:tcBorders>
          </w:tcPr>
          <w:p w14:paraId="464A5ED8" w14:textId="77777777" w:rsidR="003439BB" w:rsidRDefault="00000000">
            <w:pPr>
              <w:spacing w:after="0" w:line="259" w:lineRule="auto"/>
              <w:ind w:left="828" w:right="0" w:firstLine="0"/>
              <w:jc w:val="left"/>
            </w:pPr>
            <w:r>
              <w:t xml:space="preserve">Акция «Салют, Победа!» </w:t>
            </w:r>
          </w:p>
          <w:p w14:paraId="2E256E1E" w14:textId="77777777" w:rsidR="003439BB" w:rsidRDefault="00000000">
            <w:pPr>
              <w:spacing w:after="0" w:line="238" w:lineRule="auto"/>
              <w:ind w:left="108" w:right="0" w:firstLine="720"/>
            </w:pPr>
            <w:r>
              <w:t xml:space="preserve">Акция «Георгиевская ленточка» </w:t>
            </w:r>
          </w:p>
          <w:p w14:paraId="6CFE5315" w14:textId="77777777" w:rsidR="003439BB" w:rsidRDefault="00000000">
            <w:pPr>
              <w:spacing w:after="0" w:line="239" w:lineRule="auto"/>
              <w:ind w:left="108" w:right="0" w:firstLine="720"/>
              <w:jc w:val="left"/>
            </w:pPr>
            <w:r>
              <w:t xml:space="preserve">Акция «Открытка Ветерану» </w:t>
            </w:r>
          </w:p>
          <w:p w14:paraId="73C632D4" w14:textId="77777777" w:rsidR="003439BB" w:rsidRDefault="00000000">
            <w:pPr>
              <w:spacing w:after="0" w:line="259" w:lineRule="auto"/>
              <w:ind w:left="108" w:right="0" w:firstLine="720"/>
            </w:pPr>
            <w:r>
              <w:t xml:space="preserve">Всероссийская акция «Окна Победы» </w:t>
            </w:r>
          </w:p>
        </w:tc>
        <w:tc>
          <w:tcPr>
            <w:tcW w:w="1253" w:type="dxa"/>
            <w:tcBorders>
              <w:top w:val="single" w:sz="4" w:space="0" w:color="000000"/>
              <w:left w:val="single" w:sz="4" w:space="0" w:color="000000"/>
              <w:bottom w:val="single" w:sz="4" w:space="0" w:color="000000"/>
              <w:right w:val="single" w:sz="4" w:space="0" w:color="000000"/>
            </w:tcBorders>
          </w:tcPr>
          <w:p w14:paraId="1598E5EE"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5B99921" w14:textId="77777777" w:rsidR="003439BB" w:rsidRDefault="00000000">
            <w:pPr>
              <w:spacing w:after="0" w:line="259" w:lineRule="auto"/>
              <w:ind w:left="108" w:right="0" w:firstLine="0"/>
              <w:jc w:val="left"/>
            </w:pPr>
            <w:r>
              <w:t xml:space="preserve">май </w:t>
            </w:r>
          </w:p>
        </w:tc>
        <w:tc>
          <w:tcPr>
            <w:tcW w:w="2074" w:type="dxa"/>
            <w:tcBorders>
              <w:top w:val="single" w:sz="4" w:space="0" w:color="000000"/>
              <w:left w:val="single" w:sz="4" w:space="0" w:color="000000"/>
              <w:bottom w:val="single" w:sz="4" w:space="0" w:color="000000"/>
              <w:right w:val="single" w:sz="4" w:space="0" w:color="000000"/>
            </w:tcBorders>
            <w:vAlign w:val="bottom"/>
          </w:tcPr>
          <w:p w14:paraId="5C344D45" w14:textId="77777777" w:rsidR="003439BB" w:rsidRDefault="00000000">
            <w:pPr>
              <w:spacing w:after="29" w:line="238" w:lineRule="auto"/>
              <w:ind w:left="108" w:right="0" w:firstLine="720"/>
              <w:jc w:val="left"/>
            </w:pPr>
            <w:r>
              <w:t xml:space="preserve">Педагог - организатор, </w:t>
            </w:r>
          </w:p>
          <w:p w14:paraId="5D853871" w14:textId="77777777" w:rsidR="003439BB" w:rsidRDefault="00000000">
            <w:pPr>
              <w:spacing w:after="0" w:line="259" w:lineRule="auto"/>
              <w:ind w:left="108" w:right="0" w:firstLine="0"/>
              <w:jc w:val="left"/>
            </w:pPr>
            <w:r>
              <w:t xml:space="preserve">старший </w:t>
            </w:r>
            <w:r>
              <w:tab/>
              <w:t xml:space="preserve">вожатый, </w:t>
            </w:r>
            <w:r>
              <w:tab/>
              <w:t xml:space="preserve">классные руководители, активы классов </w:t>
            </w:r>
          </w:p>
        </w:tc>
      </w:tr>
      <w:tr w:rsidR="003439BB" w14:paraId="477892B8"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70C6FAD1" w14:textId="77777777" w:rsidR="003439BB" w:rsidRDefault="00000000">
            <w:pPr>
              <w:spacing w:after="0" w:line="259" w:lineRule="auto"/>
              <w:ind w:left="375" w:right="0" w:firstLine="0"/>
              <w:jc w:val="center"/>
            </w:pPr>
            <w:r>
              <w:t xml:space="preserve">31 </w:t>
            </w:r>
          </w:p>
        </w:tc>
        <w:tc>
          <w:tcPr>
            <w:tcW w:w="2976" w:type="dxa"/>
            <w:tcBorders>
              <w:top w:val="single" w:sz="4" w:space="0" w:color="000000"/>
              <w:left w:val="single" w:sz="4" w:space="0" w:color="000000"/>
              <w:bottom w:val="single" w:sz="4" w:space="0" w:color="000000"/>
              <w:right w:val="nil"/>
            </w:tcBorders>
          </w:tcPr>
          <w:p w14:paraId="1C911478" w14:textId="77777777" w:rsidR="003439BB" w:rsidRDefault="00000000">
            <w:pPr>
              <w:spacing w:after="0" w:line="259" w:lineRule="auto"/>
              <w:ind w:left="108" w:right="-728" w:firstLine="720"/>
            </w:pPr>
            <w:r>
              <w:t xml:space="preserve">День единых действий, посвященный Дню детских заций  </w:t>
            </w:r>
          </w:p>
        </w:tc>
        <w:tc>
          <w:tcPr>
            <w:tcW w:w="836" w:type="dxa"/>
            <w:tcBorders>
              <w:top w:val="single" w:sz="4" w:space="0" w:color="000000"/>
              <w:left w:val="nil"/>
              <w:bottom w:val="single" w:sz="4" w:space="0" w:color="000000"/>
              <w:right w:val="single" w:sz="4" w:space="0" w:color="000000"/>
            </w:tcBorders>
          </w:tcPr>
          <w:p w14:paraId="04CB12D8" w14:textId="77777777" w:rsidR="003439BB" w:rsidRDefault="00000000">
            <w:pPr>
              <w:spacing w:after="0" w:line="259" w:lineRule="auto"/>
              <w:ind w:left="-53" w:right="0" w:firstLine="0"/>
            </w:pPr>
            <w:r>
              <w:t>органи-</w:t>
            </w:r>
          </w:p>
        </w:tc>
        <w:tc>
          <w:tcPr>
            <w:tcW w:w="1253" w:type="dxa"/>
            <w:tcBorders>
              <w:top w:val="single" w:sz="4" w:space="0" w:color="000000"/>
              <w:left w:val="single" w:sz="4" w:space="0" w:color="000000"/>
              <w:bottom w:val="single" w:sz="4" w:space="0" w:color="000000"/>
              <w:right w:val="single" w:sz="4" w:space="0" w:color="000000"/>
            </w:tcBorders>
          </w:tcPr>
          <w:p w14:paraId="7D9E9460"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7AF11A6" w14:textId="77777777" w:rsidR="003439BB" w:rsidRDefault="00000000">
            <w:pPr>
              <w:spacing w:after="0" w:line="259" w:lineRule="auto"/>
              <w:ind w:right="169" w:firstLine="0"/>
              <w:jc w:val="right"/>
            </w:pPr>
            <w:r>
              <w:t xml:space="preserve">19 мая </w:t>
            </w:r>
          </w:p>
        </w:tc>
        <w:tc>
          <w:tcPr>
            <w:tcW w:w="2074" w:type="dxa"/>
            <w:tcBorders>
              <w:top w:val="single" w:sz="4" w:space="0" w:color="000000"/>
              <w:left w:val="single" w:sz="4" w:space="0" w:color="000000"/>
              <w:bottom w:val="single" w:sz="4" w:space="0" w:color="000000"/>
              <w:right w:val="single" w:sz="4" w:space="0" w:color="000000"/>
            </w:tcBorders>
          </w:tcPr>
          <w:p w14:paraId="2244E100" w14:textId="77777777" w:rsidR="003439BB" w:rsidRDefault="00000000">
            <w:pPr>
              <w:spacing w:after="0" w:line="259" w:lineRule="auto"/>
              <w:ind w:left="108" w:right="109" w:firstLine="720"/>
            </w:pPr>
            <w:r>
              <w:t xml:space="preserve">Старший вожатый, классные руководители, активы классов </w:t>
            </w:r>
          </w:p>
        </w:tc>
      </w:tr>
      <w:tr w:rsidR="003439BB" w14:paraId="70E4A4B9"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77A16EE3" w14:textId="77777777" w:rsidR="003439BB" w:rsidRDefault="00000000">
            <w:pPr>
              <w:spacing w:after="0" w:line="259" w:lineRule="auto"/>
              <w:ind w:left="375" w:right="0" w:firstLine="0"/>
              <w:jc w:val="center"/>
            </w:pPr>
            <w:r>
              <w:t xml:space="preserve">32 </w:t>
            </w:r>
          </w:p>
        </w:tc>
        <w:tc>
          <w:tcPr>
            <w:tcW w:w="2976" w:type="dxa"/>
            <w:tcBorders>
              <w:top w:val="single" w:sz="4" w:space="0" w:color="000000"/>
              <w:left w:val="single" w:sz="4" w:space="0" w:color="000000"/>
              <w:bottom w:val="single" w:sz="4" w:space="0" w:color="000000"/>
              <w:right w:val="nil"/>
            </w:tcBorders>
          </w:tcPr>
          <w:p w14:paraId="0727F6B3" w14:textId="77777777" w:rsidR="003439BB" w:rsidRDefault="00000000">
            <w:pPr>
              <w:spacing w:after="0" w:line="259" w:lineRule="auto"/>
              <w:ind w:left="108" w:right="1051" w:firstLine="720"/>
              <w:jc w:val="left"/>
            </w:pPr>
            <w:r>
              <w:t xml:space="preserve">Митинг А. Коротких </w:t>
            </w:r>
          </w:p>
        </w:tc>
        <w:tc>
          <w:tcPr>
            <w:tcW w:w="836" w:type="dxa"/>
            <w:tcBorders>
              <w:top w:val="single" w:sz="4" w:space="0" w:color="000000"/>
              <w:left w:val="nil"/>
              <w:bottom w:val="single" w:sz="4" w:space="0" w:color="000000"/>
              <w:right w:val="single" w:sz="4" w:space="0" w:color="000000"/>
            </w:tcBorders>
          </w:tcPr>
          <w:p w14:paraId="232FEACD" w14:textId="77777777" w:rsidR="003439BB" w:rsidRDefault="00000000">
            <w:pPr>
              <w:spacing w:after="0" w:line="259" w:lineRule="auto"/>
              <w:ind w:right="0" w:firstLine="0"/>
            </w:pPr>
            <w:r>
              <w:t xml:space="preserve">памяти </w:t>
            </w:r>
          </w:p>
        </w:tc>
        <w:tc>
          <w:tcPr>
            <w:tcW w:w="1253" w:type="dxa"/>
            <w:tcBorders>
              <w:top w:val="single" w:sz="4" w:space="0" w:color="000000"/>
              <w:left w:val="single" w:sz="4" w:space="0" w:color="000000"/>
              <w:bottom w:val="single" w:sz="4" w:space="0" w:color="000000"/>
              <w:right w:val="single" w:sz="4" w:space="0" w:color="000000"/>
            </w:tcBorders>
          </w:tcPr>
          <w:p w14:paraId="004F6FAD"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27BF1FB" w14:textId="77777777" w:rsidR="003439BB" w:rsidRDefault="00000000">
            <w:pPr>
              <w:spacing w:after="0" w:line="259" w:lineRule="auto"/>
              <w:ind w:left="377"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67FECB27" w14:textId="77777777" w:rsidR="003439BB" w:rsidRDefault="00000000">
            <w:pPr>
              <w:spacing w:after="2" w:line="236" w:lineRule="auto"/>
              <w:ind w:left="108" w:right="0" w:firstLine="720"/>
              <w:jc w:val="left"/>
            </w:pPr>
            <w:r>
              <w:t xml:space="preserve">Педагог - организатор, </w:t>
            </w:r>
          </w:p>
          <w:p w14:paraId="34C47C63" w14:textId="77777777" w:rsidR="003439BB" w:rsidRDefault="00000000">
            <w:pPr>
              <w:spacing w:after="0" w:line="259" w:lineRule="auto"/>
              <w:ind w:left="108" w:right="108" w:firstLine="0"/>
            </w:pPr>
            <w:r>
              <w:t xml:space="preserve">старший вожатый, классные руководители. </w:t>
            </w:r>
          </w:p>
        </w:tc>
      </w:tr>
      <w:tr w:rsidR="003439BB" w14:paraId="5998A0CD" w14:textId="77777777">
        <w:trPr>
          <w:trHeight w:val="1668"/>
        </w:trPr>
        <w:tc>
          <w:tcPr>
            <w:tcW w:w="1522" w:type="dxa"/>
            <w:tcBorders>
              <w:top w:val="single" w:sz="4" w:space="0" w:color="000000"/>
              <w:left w:val="single" w:sz="4" w:space="0" w:color="000000"/>
              <w:bottom w:val="single" w:sz="4" w:space="0" w:color="000000"/>
              <w:right w:val="single" w:sz="4" w:space="0" w:color="000000"/>
            </w:tcBorders>
          </w:tcPr>
          <w:p w14:paraId="0E904758" w14:textId="77777777" w:rsidR="003439BB" w:rsidRDefault="00000000">
            <w:pPr>
              <w:spacing w:after="0" w:line="259" w:lineRule="auto"/>
              <w:ind w:left="375" w:right="0" w:firstLine="0"/>
              <w:jc w:val="center"/>
            </w:pPr>
            <w:r>
              <w:t xml:space="preserve">33 </w:t>
            </w:r>
          </w:p>
        </w:tc>
        <w:tc>
          <w:tcPr>
            <w:tcW w:w="3812" w:type="dxa"/>
            <w:gridSpan w:val="2"/>
            <w:tcBorders>
              <w:top w:val="single" w:sz="4" w:space="0" w:color="000000"/>
              <w:left w:val="single" w:sz="4" w:space="0" w:color="000000"/>
              <w:bottom w:val="single" w:sz="4" w:space="0" w:color="000000"/>
              <w:right w:val="single" w:sz="4" w:space="0" w:color="000000"/>
            </w:tcBorders>
          </w:tcPr>
          <w:p w14:paraId="500DB171" w14:textId="77777777" w:rsidR="003439BB" w:rsidRDefault="00000000">
            <w:pPr>
              <w:spacing w:after="0" w:line="259" w:lineRule="auto"/>
              <w:ind w:left="108" w:right="0" w:firstLine="0"/>
              <w:jc w:val="left"/>
            </w:pPr>
            <w:r>
              <w:t xml:space="preserve">Праздник Последнего звонка  </w:t>
            </w:r>
          </w:p>
        </w:tc>
        <w:tc>
          <w:tcPr>
            <w:tcW w:w="1253" w:type="dxa"/>
            <w:tcBorders>
              <w:top w:val="single" w:sz="4" w:space="0" w:color="000000"/>
              <w:left w:val="single" w:sz="4" w:space="0" w:color="000000"/>
              <w:bottom w:val="single" w:sz="4" w:space="0" w:color="000000"/>
              <w:right w:val="single" w:sz="4" w:space="0" w:color="000000"/>
            </w:tcBorders>
          </w:tcPr>
          <w:p w14:paraId="385D17EA" w14:textId="77777777" w:rsidR="003439BB" w:rsidRDefault="00000000">
            <w:pPr>
              <w:spacing w:after="0" w:line="259" w:lineRule="auto"/>
              <w:ind w:left="110" w:right="0" w:firstLine="0"/>
              <w:jc w:val="left"/>
            </w:pPr>
            <w:r>
              <w:t xml:space="preserve">9,11 </w:t>
            </w:r>
          </w:p>
        </w:tc>
        <w:tc>
          <w:tcPr>
            <w:tcW w:w="1664" w:type="dxa"/>
            <w:tcBorders>
              <w:top w:val="single" w:sz="4" w:space="0" w:color="000000"/>
              <w:left w:val="single" w:sz="4" w:space="0" w:color="000000"/>
              <w:bottom w:val="single" w:sz="4" w:space="0" w:color="000000"/>
              <w:right w:val="single" w:sz="4" w:space="0" w:color="000000"/>
            </w:tcBorders>
          </w:tcPr>
          <w:p w14:paraId="666B3A02" w14:textId="77777777" w:rsidR="003439BB" w:rsidRDefault="00000000">
            <w:pPr>
              <w:spacing w:after="0" w:line="259" w:lineRule="auto"/>
              <w:ind w:left="377"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3A9D3BF0" w14:textId="77777777" w:rsidR="003439BB" w:rsidRDefault="00000000">
            <w:pPr>
              <w:spacing w:after="29" w:line="238" w:lineRule="auto"/>
              <w:ind w:left="108" w:right="0" w:firstLine="720"/>
              <w:jc w:val="left"/>
            </w:pPr>
            <w:r>
              <w:t xml:space="preserve">Педагог - организатор, </w:t>
            </w:r>
          </w:p>
          <w:p w14:paraId="3D113E87" w14:textId="77777777" w:rsidR="003439BB" w:rsidRDefault="00000000">
            <w:pPr>
              <w:spacing w:after="0" w:line="259" w:lineRule="auto"/>
              <w:ind w:left="108" w:right="0" w:firstLine="0"/>
              <w:jc w:val="left"/>
            </w:pPr>
            <w:r>
              <w:t xml:space="preserve">старший </w:t>
            </w:r>
            <w:r>
              <w:tab/>
              <w:t xml:space="preserve">вожатый, </w:t>
            </w:r>
            <w:r>
              <w:tab/>
              <w:t xml:space="preserve">классные руководители, активы классов </w:t>
            </w:r>
          </w:p>
        </w:tc>
      </w:tr>
      <w:tr w:rsidR="003439BB" w14:paraId="44EFC6A9"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4F5DB78E" w14:textId="77777777" w:rsidR="003439BB" w:rsidRDefault="00000000">
            <w:pPr>
              <w:spacing w:after="0" w:line="259" w:lineRule="auto"/>
              <w:ind w:left="375" w:right="0" w:firstLine="0"/>
              <w:jc w:val="center"/>
            </w:pPr>
            <w:r>
              <w:t xml:space="preserve">34 </w:t>
            </w:r>
          </w:p>
        </w:tc>
        <w:tc>
          <w:tcPr>
            <w:tcW w:w="3812" w:type="dxa"/>
            <w:gridSpan w:val="2"/>
            <w:tcBorders>
              <w:top w:val="single" w:sz="4" w:space="0" w:color="000000"/>
              <w:left w:val="single" w:sz="4" w:space="0" w:color="000000"/>
              <w:bottom w:val="single" w:sz="4" w:space="0" w:color="000000"/>
              <w:right w:val="single" w:sz="4" w:space="0" w:color="000000"/>
            </w:tcBorders>
          </w:tcPr>
          <w:p w14:paraId="5957AFAE" w14:textId="77777777" w:rsidR="003439BB" w:rsidRDefault="00000000">
            <w:pPr>
              <w:tabs>
                <w:tab w:val="center" w:pos="1588"/>
                <w:tab w:val="center" w:pos="3409"/>
              </w:tabs>
              <w:spacing w:after="0" w:line="259" w:lineRule="auto"/>
              <w:ind w:right="0" w:firstLine="0"/>
              <w:jc w:val="left"/>
            </w:pPr>
            <w:r>
              <w:rPr>
                <w:rFonts w:ascii="Calibri" w:eastAsia="Calibri" w:hAnsi="Calibri" w:cs="Calibri"/>
                <w:sz w:val="22"/>
              </w:rPr>
              <w:tab/>
            </w:r>
            <w:r>
              <w:t xml:space="preserve">Всероссийская </w:t>
            </w:r>
            <w:r>
              <w:tab/>
              <w:t xml:space="preserve">акция </w:t>
            </w:r>
          </w:p>
          <w:p w14:paraId="13FB9209" w14:textId="77777777" w:rsidR="003439BB" w:rsidRDefault="00000000">
            <w:pPr>
              <w:spacing w:after="0" w:line="259" w:lineRule="auto"/>
              <w:ind w:left="108" w:right="0" w:firstLine="0"/>
              <w:jc w:val="left"/>
            </w:pPr>
            <w:r>
              <w:t xml:space="preserve">«Свеча памяти» </w:t>
            </w:r>
          </w:p>
        </w:tc>
        <w:tc>
          <w:tcPr>
            <w:tcW w:w="1253" w:type="dxa"/>
            <w:tcBorders>
              <w:top w:val="single" w:sz="4" w:space="0" w:color="000000"/>
              <w:left w:val="single" w:sz="4" w:space="0" w:color="000000"/>
              <w:bottom w:val="single" w:sz="4" w:space="0" w:color="000000"/>
              <w:right w:val="single" w:sz="4" w:space="0" w:color="000000"/>
            </w:tcBorders>
          </w:tcPr>
          <w:p w14:paraId="351E255B"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08BF5D7" w14:textId="77777777" w:rsidR="003439BB" w:rsidRDefault="00000000">
            <w:pPr>
              <w:spacing w:after="0" w:line="259" w:lineRule="auto"/>
              <w:ind w:left="828" w:right="0" w:firstLine="0"/>
              <w:jc w:val="left"/>
            </w:pPr>
            <w:r>
              <w:t xml:space="preserve">июнь </w:t>
            </w:r>
          </w:p>
        </w:tc>
        <w:tc>
          <w:tcPr>
            <w:tcW w:w="2074" w:type="dxa"/>
            <w:tcBorders>
              <w:top w:val="single" w:sz="4" w:space="0" w:color="000000"/>
              <w:left w:val="single" w:sz="4" w:space="0" w:color="000000"/>
              <w:bottom w:val="single" w:sz="4" w:space="0" w:color="000000"/>
              <w:right w:val="single" w:sz="4" w:space="0" w:color="000000"/>
            </w:tcBorders>
          </w:tcPr>
          <w:p w14:paraId="74631484" w14:textId="77777777" w:rsidR="003439BB" w:rsidRDefault="00000000">
            <w:pPr>
              <w:spacing w:after="29" w:line="238" w:lineRule="auto"/>
              <w:ind w:left="108" w:right="0" w:firstLine="720"/>
              <w:jc w:val="left"/>
            </w:pPr>
            <w:r>
              <w:t xml:space="preserve">Педагог - организатор, </w:t>
            </w:r>
          </w:p>
          <w:p w14:paraId="1816FCDF" w14:textId="77777777" w:rsidR="003439BB" w:rsidRDefault="00000000">
            <w:pPr>
              <w:spacing w:after="0" w:line="259" w:lineRule="auto"/>
              <w:ind w:left="108" w:right="0" w:firstLine="0"/>
              <w:jc w:val="left"/>
            </w:pPr>
            <w:r>
              <w:t xml:space="preserve">старший </w:t>
            </w:r>
            <w:r>
              <w:tab/>
              <w:t xml:space="preserve">вожатый, </w:t>
            </w:r>
            <w:r>
              <w:tab/>
              <w:t xml:space="preserve">классные руководители, активы классов </w:t>
            </w:r>
          </w:p>
        </w:tc>
      </w:tr>
    </w:tbl>
    <w:p w14:paraId="3DA51E75"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0" w:type="dxa"/>
          <w:right w:w="27" w:type="dxa"/>
        </w:tblCellMar>
        <w:tblLook w:val="04A0" w:firstRow="1" w:lastRow="0" w:firstColumn="1" w:lastColumn="0" w:noHBand="0" w:noVBand="1"/>
      </w:tblPr>
      <w:tblGrid>
        <w:gridCol w:w="1437"/>
        <w:gridCol w:w="2567"/>
        <w:gridCol w:w="1167"/>
        <w:gridCol w:w="1182"/>
        <w:gridCol w:w="1622"/>
        <w:gridCol w:w="2350"/>
      </w:tblGrid>
      <w:tr w:rsidR="003439BB" w14:paraId="26092746"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028E38E9" w14:textId="77777777" w:rsidR="003439BB" w:rsidRDefault="00000000">
            <w:pPr>
              <w:spacing w:after="0" w:line="259" w:lineRule="auto"/>
              <w:ind w:left="402" w:right="0" w:firstLine="0"/>
              <w:jc w:val="center"/>
            </w:pPr>
            <w:r>
              <w:lastRenderedPageBreak/>
              <w:t xml:space="preserve">35 </w:t>
            </w:r>
          </w:p>
        </w:tc>
        <w:tc>
          <w:tcPr>
            <w:tcW w:w="3812" w:type="dxa"/>
            <w:gridSpan w:val="2"/>
            <w:tcBorders>
              <w:top w:val="single" w:sz="4" w:space="0" w:color="000000"/>
              <w:left w:val="single" w:sz="4" w:space="0" w:color="000000"/>
              <w:bottom w:val="single" w:sz="4" w:space="0" w:color="000000"/>
              <w:right w:val="single" w:sz="4" w:space="0" w:color="000000"/>
            </w:tcBorders>
          </w:tcPr>
          <w:p w14:paraId="252A0449" w14:textId="77777777" w:rsidR="003439BB" w:rsidRDefault="00000000">
            <w:pPr>
              <w:spacing w:after="0" w:line="259" w:lineRule="auto"/>
              <w:ind w:left="52" w:right="0" w:firstLine="0"/>
              <w:jc w:val="center"/>
            </w:pPr>
            <w:r>
              <w:t xml:space="preserve">Семейный фестиваль  </w:t>
            </w:r>
          </w:p>
        </w:tc>
        <w:tc>
          <w:tcPr>
            <w:tcW w:w="1253" w:type="dxa"/>
            <w:tcBorders>
              <w:top w:val="single" w:sz="4" w:space="0" w:color="000000"/>
              <w:left w:val="single" w:sz="4" w:space="0" w:color="000000"/>
              <w:bottom w:val="single" w:sz="4" w:space="0" w:color="000000"/>
              <w:right w:val="single" w:sz="4" w:space="0" w:color="000000"/>
            </w:tcBorders>
          </w:tcPr>
          <w:p w14:paraId="57F31C7E"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498F28E" w14:textId="77777777" w:rsidR="003439BB" w:rsidRDefault="00000000">
            <w:pPr>
              <w:spacing w:after="0" w:line="259" w:lineRule="auto"/>
              <w:ind w:left="108" w:right="0" w:firstLine="0"/>
              <w:jc w:val="left"/>
            </w:pPr>
            <w:r>
              <w:t xml:space="preserve">сентябрь-май </w:t>
            </w:r>
          </w:p>
        </w:tc>
        <w:tc>
          <w:tcPr>
            <w:tcW w:w="2074" w:type="dxa"/>
            <w:tcBorders>
              <w:top w:val="single" w:sz="4" w:space="0" w:color="000000"/>
              <w:left w:val="single" w:sz="4" w:space="0" w:color="000000"/>
              <w:bottom w:val="single" w:sz="4" w:space="0" w:color="000000"/>
              <w:right w:val="single" w:sz="4" w:space="0" w:color="000000"/>
            </w:tcBorders>
          </w:tcPr>
          <w:p w14:paraId="1A9DF0D4" w14:textId="77777777" w:rsidR="003439BB" w:rsidRDefault="00000000">
            <w:pPr>
              <w:spacing w:after="0" w:line="259" w:lineRule="auto"/>
              <w:ind w:left="828" w:right="0" w:firstLine="0"/>
              <w:jc w:val="left"/>
            </w:pPr>
            <w:r>
              <w:t xml:space="preserve">старший </w:t>
            </w:r>
          </w:p>
          <w:p w14:paraId="382CB42E" w14:textId="77777777" w:rsidR="003439BB" w:rsidRDefault="00000000">
            <w:pPr>
              <w:spacing w:after="0" w:line="259" w:lineRule="auto"/>
              <w:ind w:left="108" w:right="82" w:firstLine="0"/>
            </w:pPr>
            <w:r>
              <w:t xml:space="preserve">вожатый, классные руководители, активы классов </w:t>
            </w:r>
          </w:p>
        </w:tc>
      </w:tr>
      <w:tr w:rsidR="003439BB" w14:paraId="1EB51421"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83464BF" w14:textId="77777777" w:rsidR="003439BB" w:rsidRDefault="00000000">
            <w:pPr>
              <w:spacing w:after="0" w:line="259" w:lineRule="auto"/>
              <w:ind w:left="402" w:right="0" w:firstLine="0"/>
              <w:jc w:val="center"/>
            </w:pPr>
            <w:r>
              <w:t xml:space="preserve">36 </w:t>
            </w:r>
          </w:p>
        </w:tc>
        <w:tc>
          <w:tcPr>
            <w:tcW w:w="2636" w:type="dxa"/>
            <w:tcBorders>
              <w:top w:val="single" w:sz="4" w:space="0" w:color="000000"/>
              <w:left w:val="single" w:sz="4" w:space="0" w:color="000000"/>
              <w:bottom w:val="single" w:sz="4" w:space="0" w:color="000000"/>
              <w:right w:val="nil"/>
            </w:tcBorders>
          </w:tcPr>
          <w:p w14:paraId="1D09D5B2" w14:textId="77777777" w:rsidR="003439BB" w:rsidRDefault="00000000">
            <w:pPr>
              <w:spacing w:after="0" w:line="259" w:lineRule="auto"/>
              <w:ind w:right="61" w:firstLine="0"/>
              <w:jc w:val="right"/>
            </w:pPr>
            <w:r>
              <w:t xml:space="preserve">Музейные уроки </w:t>
            </w:r>
          </w:p>
        </w:tc>
        <w:tc>
          <w:tcPr>
            <w:tcW w:w="1176" w:type="dxa"/>
            <w:tcBorders>
              <w:top w:val="single" w:sz="4" w:space="0" w:color="000000"/>
              <w:left w:val="nil"/>
              <w:bottom w:val="single" w:sz="4" w:space="0" w:color="000000"/>
              <w:right w:val="single" w:sz="4" w:space="0" w:color="000000"/>
            </w:tcBorders>
          </w:tcPr>
          <w:p w14:paraId="1D57CD21" w14:textId="77777777" w:rsidR="003439BB" w:rsidRDefault="00000000">
            <w:pPr>
              <w:spacing w:after="0" w:line="259" w:lineRule="auto"/>
              <w:ind w:left="38"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C653F0F"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330F4A5" w14:textId="77777777" w:rsidR="003439BB" w:rsidRDefault="00000000">
            <w:pPr>
              <w:spacing w:after="0" w:line="259" w:lineRule="auto"/>
              <w:ind w:left="108" w:right="0" w:firstLine="0"/>
              <w:jc w:val="left"/>
            </w:pPr>
            <w:r>
              <w:t xml:space="preserve">сентябрь-май </w:t>
            </w:r>
          </w:p>
        </w:tc>
        <w:tc>
          <w:tcPr>
            <w:tcW w:w="2074" w:type="dxa"/>
            <w:tcBorders>
              <w:top w:val="single" w:sz="4" w:space="0" w:color="000000"/>
              <w:left w:val="single" w:sz="4" w:space="0" w:color="000000"/>
              <w:bottom w:val="single" w:sz="4" w:space="0" w:color="000000"/>
              <w:right w:val="single" w:sz="4" w:space="0" w:color="000000"/>
            </w:tcBorders>
          </w:tcPr>
          <w:p w14:paraId="682641BE" w14:textId="77777777" w:rsidR="003439BB" w:rsidRDefault="00000000">
            <w:pPr>
              <w:spacing w:after="0" w:line="259" w:lineRule="auto"/>
              <w:ind w:left="108" w:right="81" w:firstLine="720"/>
            </w:pPr>
            <w:r>
              <w:t xml:space="preserve">Руководитель школьного музея, классные руководители </w:t>
            </w:r>
          </w:p>
        </w:tc>
      </w:tr>
      <w:tr w:rsidR="003439BB" w14:paraId="1689350F" w14:textId="77777777">
        <w:trPr>
          <w:trHeight w:val="286"/>
        </w:trPr>
        <w:tc>
          <w:tcPr>
            <w:tcW w:w="4158" w:type="dxa"/>
            <w:gridSpan w:val="2"/>
            <w:tcBorders>
              <w:top w:val="single" w:sz="4" w:space="0" w:color="000000"/>
              <w:left w:val="single" w:sz="4" w:space="0" w:color="000000"/>
              <w:bottom w:val="single" w:sz="4" w:space="0" w:color="000000"/>
              <w:right w:val="nil"/>
            </w:tcBorders>
          </w:tcPr>
          <w:p w14:paraId="23D2045E" w14:textId="77777777" w:rsidR="003439BB" w:rsidRDefault="00000000">
            <w:pPr>
              <w:spacing w:after="0" w:line="259" w:lineRule="auto"/>
              <w:ind w:left="828" w:right="0" w:firstLine="0"/>
              <w:jc w:val="left"/>
            </w:pPr>
            <w:r>
              <w:t xml:space="preserve">Внешкольные мероприятия </w:t>
            </w:r>
          </w:p>
        </w:tc>
        <w:tc>
          <w:tcPr>
            <w:tcW w:w="6167" w:type="dxa"/>
            <w:gridSpan w:val="4"/>
            <w:tcBorders>
              <w:top w:val="single" w:sz="4" w:space="0" w:color="000000"/>
              <w:left w:val="nil"/>
              <w:bottom w:val="single" w:sz="4" w:space="0" w:color="000000"/>
              <w:right w:val="single" w:sz="4" w:space="0" w:color="000000"/>
            </w:tcBorders>
          </w:tcPr>
          <w:p w14:paraId="4AFE3D79" w14:textId="77777777" w:rsidR="003439BB" w:rsidRDefault="003439BB">
            <w:pPr>
              <w:spacing w:after="160" w:line="259" w:lineRule="auto"/>
              <w:ind w:right="0" w:firstLine="0"/>
              <w:jc w:val="left"/>
            </w:pPr>
          </w:p>
        </w:tc>
      </w:tr>
      <w:tr w:rsidR="003439BB" w14:paraId="37D79A53"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28C53BB8" w14:textId="77777777" w:rsidR="003439BB" w:rsidRDefault="00000000">
            <w:pPr>
              <w:spacing w:after="0" w:line="259" w:lineRule="auto"/>
              <w:ind w:left="282" w:right="0" w:firstLine="0"/>
              <w:jc w:val="center"/>
            </w:pPr>
            <w:r>
              <w:t xml:space="preserve">1 </w:t>
            </w:r>
          </w:p>
        </w:tc>
        <w:tc>
          <w:tcPr>
            <w:tcW w:w="2636" w:type="dxa"/>
            <w:tcBorders>
              <w:top w:val="single" w:sz="4" w:space="0" w:color="000000"/>
              <w:left w:val="single" w:sz="4" w:space="0" w:color="000000"/>
              <w:bottom w:val="single" w:sz="4" w:space="0" w:color="000000"/>
              <w:right w:val="nil"/>
            </w:tcBorders>
          </w:tcPr>
          <w:p w14:paraId="3190CF52" w14:textId="77777777" w:rsidR="003439BB" w:rsidRDefault="00000000">
            <w:pPr>
              <w:spacing w:after="0" w:line="259" w:lineRule="auto"/>
              <w:ind w:left="108" w:right="0" w:firstLine="720"/>
              <w:jc w:val="left"/>
            </w:pPr>
            <w:r>
              <w:t xml:space="preserve">Экскурсии </w:t>
            </w:r>
            <w:r>
              <w:tab/>
              <w:t xml:space="preserve">в краеведческий музей </w:t>
            </w:r>
          </w:p>
        </w:tc>
        <w:tc>
          <w:tcPr>
            <w:tcW w:w="1176" w:type="dxa"/>
            <w:tcBorders>
              <w:top w:val="single" w:sz="4" w:space="0" w:color="000000"/>
              <w:left w:val="nil"/>
              <w:bottom w:val="single" w:sz="4" w:space="0" w:color="000000"/>
              <w:right w:val="single" w:sz="4" w:space="0" w:color="000000"/>
            </w:tcBorders>
          </w:tcPr>
          <w:p w14:paraId="1B6E4F96" w14:textId="77777777" w:rsidR="003439BB" w:rsidRDefault="00000000">
            <w:pPr>
              <w:spacing w:after="0" w:line="259" w:lineRule="auto"/>
              <w:ind w:left="14" w:right="0" w:firstLine="0"/>
            </w:pPr>
            <w:r>
              <w:t xml:space="preserve">городской </w:t>
            </w:r>
          </w:p>
        </w:tc>
        <w:tc>
          <w:tcPr>
            <w:tcW w:w="1253" w:type="dxa"/>
            <w:tcBorders>
              <w:top w:val="single" w:sz="4" w:space="0" w:color="000000"/>
              <w:left w:val="single" w:sz="4" w:space="0" w:color="000000"/>
              <w:bottom w:val="single" w:sz="4" w:space="0" w:color="000000"/>
              <w:right w:val="single" w:sz="4" w:space="0" w:color="000000"/>
            </w:tcBorders>
          </w:tcPr>
          <w:p w14:paraId="71EFFC50"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EAF8C90" w14:textId="77777777" w:rsidR="003439BB" w:rsidRDefault="00000000">
            <w:pPr>
              <w:spacing w:after="0" w:line="259" w:lineRule="auto"/>
              <w:ind w:left="108" w:right="0" w:firstLine="0"/>
            </w:pPr>
            <w:r>
              <w:t xml:space="preserve">1 раз в течение года </w:t>
            </w:r>
          </w:p>
        </w:tc>
        <w:tc>
          <w:tcPr>
            <w:tcW w:w="2074" w:type="dxa"/>
            <w:tcBorders>
              <w:top w:val="single" w:sz="4" w:space="0" w:color="000000"/>
              <w:left w:val="single" w:sz="4" w:space="0" w:color="000000"/>
              <w:bottom w:val="single" w:sz="4" w:space="0" w:color="000000"/>
              <w:right w:val="single" w:sz="4" w:space="0" w:color="000000"/>
            </w:tcBorders>
          </w:tcPr>
          <w:p w14:paraId="4FB041C2" w14:textId="77777777" w:rsidR="003439BB" w:rsidRDefault="00000000">
            <w:pPr>
              <w:spacing w:after="0" w:line="259" w:lineRule="auto"/>
              <w:ind w:left="108" w:right="0" w:firstLine="720"/>
              <w:jc w:val="left"/>
            </w:pPr>
            <w:r>
              <w:t xml:space="preserve">Классные руководители </w:t>
            </w:r>
          </w:p>
        </w:tc>
      </w:tr>
      <w:tr w:rsidR="003439BB" w14:paraId="2264C599"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65483CBD" w14:textId="77777777" w:rsidR="003439BB" w:rsidRDefault="00000000">
            <w:pPr>
              <w:spacing w:after="0" w:line="259" w:lineRule="auto"/>
              <w:ind w:left="282" w:right="0" w:firstLine="0"/>
              <w:jc w:val="center"/>
            </w:pPr>
            <w:r>
              <w:t xml:space="preserve">2 </w:t>
            </w:r>
          </w:p>
        </w:tc>
        <w:tc>
          <w:tcPr>
            <w:tcW w:w="2636" w:type="dxa"/>
            <w:tcBorders>
              <w:top w:val="single" w:sz="4" w:space="0" w:color="000000"/>
              <w:left w:val="single" w:sz="4" w:space="0" w:color="000000"/>
              <w:bottom w:val="single" w:sz="4" w:space="0" w:color="000000"/>
              <w:right w:val="nil"/>
            </w:tcBorders>
          </w:tcPr>
          <w:p w14:paraId="1F4F0FA8" w14:textId="77777777" w:rsidR="003439BB" w:rsidRDefault="00000000">
            <w:pPr>
              <w:spacing w:after="0" w:line="259" w:lineRule="auto"/>
              <w:ind w:left="108" w:right="0" w:firstLine="720"/>
              <w:jc w:val="left"/>
            </w:pPr>
            <w:r>
              <w:t xml:space="preserve">Экскурсии </w:t>
            </w:r>
            <w:r>
              <w:tab/>
              <w:t xml:space="preserve">в выставочный зал  </w:t>
            </w:r>
          </w:p>
        </w:tc>
        <w:tc>
          <w:tcPr>
            <w:tcW w:w="1176" w:type="dxa"/>
            <w:tcBorders>
              <w:top w:val="single" w:sz="4" w:space="0" w:color="000000"/>
              <w:left w:val="nil"/>
              <w:bottom w:val="single" w:sz="4" w:space="0" w:color="000000"/>
              <w:right w:val="single" w:sz="4" w:space="0" w:color="000000"/>
            </w:tcBorders>
          </w:tcPr>
          <w:p w14:paraId="37185036" w14:textId="77777777" w:rsidR="003439BB" w:rsidRDefault="00000000">
            <w:pPr>
              <w:spacing w:after="0" w:line="259" w:lineRule="auto"/>
              <w:ind w:left="14" w:right="0" w:firstLine="0"/>
            </w:pPr>
            <w:r>
              <w:t xml:space="preserve">городской </w:t>
            </w:r>
          </w:p>
        </w:tc>
        <w:tc>
          <w:tcPr>
            <w:tcW w:w="1253" w:type="dxa"/>
            <w:tcBorders>
              <w:top w:val="single" w:sz="4" w:space="0" w:color="000000"/>
              <w:left w:val="single" w:sz="4" w:space="0" w:color="000000"/>
              <w:bottom w:val="single" w:sz="4" w:space="0" w:color="000000"/>
              <w:right w:val="single" w:sz="4" w:space="0" w:color="000000"/>
            </w:tcBorders>
          </w:tcPr>
          <w:p w14:paraId="3AC9F997"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178E4C1" w14:textId="77777777" w:rsidR="003439BB" w:rsidRDefault="00000000">
            <w:pPr>
              <w:spacing w:after="0" w:line="259" w:lineRule="auto"/>
              <w:ind w:left="108" w:right="0" w:firstLine="0"/>
            </w:pPr>
            <w:r>
              <w:t xml:space="preserve">1 раз в течение года </w:t>
            </w:r>
          </w:p>
        </w:tc>
        <w:tc>
          <w:tcPr>
            <w:tcW w:w="2074" w:type="dxa"/>
            <w:tcBorders>
              <w:top w:val="single" w:sz="4" w:space="0" w:color="000000"/>
              <w:left w:val="single" w:sz="4" w:space="0" w:color="000000"/>
              <w:bottom w:val="single" w:sz="4" w:space="0" w:color="000000"/>
              <w:right w:val="single" w:sz="4" w:space="0" w:color="000000"/>
            </w:tcBorders>
          </w:tcPr>
          <w:p w14:paraId="45ECA438" w14:textId="77777777" w:rsidR="003439BB" w:rsidRDefault="00000000">
            <w:pPr>
              <w:spacing w:after="0" w:line="259" w:lineRule="auto"/>
              <w:ind w:left="108" w:right="0" w:firstLine="720"/>
              <w:jc w:val="left"/>
            </w:pPr>
            <w:r>
              <w:t xml:space="preserve">Классные руководители </w:t>
            </w:r>
          </w:p>
        </w:tc>
      </w:tr>
      <w:tr w:rsidR="003439BB" w14:paraId="2548712F"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0EFD3C7A" w14:textId="77777777" w:rsidR="003439BB" w:rsidRDefault="00000000">
            <w:pPr>
              <w:spacing w:after="0" w:line="259" w:lineRule="auto"/>
              <w:ind w:left="282" w:right="0" w:firstLine="0"/>
              <w:jc w:val="center"/>
            </w:pPr>
            <w:r>
              <w:t xml:space="preserve">3 </w:t>
            </w:r>
          </w:p>
        </w:tc>
        <w:tc>
          <w:tcPr>
            <w:tcW w:w="2636" w:type="dxa"/>
            <w:tcBorders>
              <w:top w:val="single" w:sz="4" w:space="0" w:color="000000"/>
              <w:left w:val="single" w:sz="4" w:space="0" w:color="000000"/>
              <w:bottom w:val="single" w:sz="4" w:space="0" w:color="000000"/>
              <w:right w:val="nil"/>
            </w:tcBorders>
          </w:tcPr>
          <w:p w14:paraId="2405C926" w14:textId="77777777" w:rsidR="003439BB" w:rsidRDefault="00000000">
            <w:pPr>
              <w:spacing w:after="0" w:line="259" w:lineRule="auto"/>
              <w:ind w:left="108" w:right="0" w:firstLine="720"/>
            </w:pPr>
            <w:r>
              <w:t xml:space="preserve">Экскурсии в часть  </w:t>
            </w:r>
          </w:p>
        </w:tc>
        <w:tc>
          <w:tcPr>
            <w:tcW w:w="1176" w:type="dxa"/>
            <w:tcBorders>
              <w:top w:val="single" w:sz="4" w:space="0" w:color="000000"/>
              <w:left w:val="nil"/>
              <w:bottom w:val="single" w:sz="4" w:space="0" w:color="000000"/>
              <w:right w:val="single" w:sz="4" w:space="0" w:color="000000"/>
            </w:tcBorders>
          </w:tcPr>
          <w:p w14:paraId="0D026C75" w14:textId="77777777" w:rsidR="003439BB" w:rsidRDefault="00000000">
            <w:pPr>
              <w:spacing w:after="0" w:line="259" w:lineRule="auto"/>
              <w:ind w:right="0" w:firstLine="0"/>
            </w:pPr>
            <w:r>
              <w:t xml:space="preserve">пожарную </w:t>
            </w:r>
          </w:p>
        </w:tc>
        <w:tc>
          <w:tcPr>
            <w:tcW w:w="1253" w:type="dxa"/>
            <w:tcBorders>
              <w:top w:val="single" w:sz="4" w:space="0" w:color="000000"/>
              <w:left w:val="single" w:sz="4" w:space="0" w:color="000000"/>
              <w:bottom w:val="single" w:sz="4" w:space="0" w:color="000000"/>
              <w:right w:val="single" w:sz="4" w:space="0" w:color="000000"/>
            </w:tcBorders>
          </w:tcPr>
          <w:p w14:paraId="31077A14"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6E3263D" w14:textId="77777777" w:rsidR="003439BB" w:rsidRDefault="00000000">
            <w:pPr>
              <w:spacing w:after="0" w:line="259" w:lineRule="auto"/>
              <w:ind w:left="108" w:right="0" w:firstLine="0"/>
            </w:pPr>
            <w:r>
              <w:t xml:space="preserve">1 раз в течение года </w:t>
            </w:r>
          </w:p>
        </w:tc>
        <w:tc>
          <w:tcPr>
            <w:tcW w:w="2074" w:type="dxa"/>
            <w:tcBorders>
              <w:top w:val="single" w:sz="4" w:space="0" w:color="000000"/>
              <w:left w:val="single" w:sz="4" w:space="0" w:color="000000"/>
              <w:bottom w:val="single" w:sz="4" w:space="0" w:color="000000"/>
              <w:right w:val="single" w:sz="4" w:space="0" w:color="000000"/>
            </w:tcBorders>
          </w:tcPr>
          <w:p w14:paraId="533EA4E3" w14:textId="77777777" w:rsidR="003439BB" w:rsidRDefault="00000000">
            <w:pPr>
              <w:spacing w:after="0" w:line="259" w:lineRule="auto"/>
              <w:ind w:left="108" w:right="0" w:firstLine="720"/>
              <w:jc w:val="left"/>
            </w:pPr>
            <w:r>
              <w:t xml:space="preserve">Классные руководители </w:t>
            </w:r>
          </w:p>
        </w:tc>
      </w:tr>
      <w:tr w:rsidR="003439BB" w14:paraId="0688CE2A"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672ACDF2" w14:textId="77777777" w:rsidR="003439BB" w:rsidRDefault="00000000">
            <w:pPr>
              <w:spacing w:after="0" w:line="259" w:lineRule="auto"/>
              <w:ind w:left="282" w:right="0" w:firstLine="0"/>
              <w:jc w:val="center"/>
            </w:pPr>
            <w:r>
              <w:t xml:space="preserve">4 </w:t>
            </w:r>
          </w:p>
        </w:tc>
        <w:tc>
          <w:tcPr>
            <w:tcW w:w="2636" w:type="dxa"/>
            <w:tcBorders>
              <w:top w:val="single" w:sz="4" w:space="0" w:color="000000"/>
              <w:left w:val="single" w:sz="4" w:space="0" w:color="000000"/>
              <w:bottom w:val="single" w:sz="4" w:space="0" w:color="000000"/>
              <w:right w:val="nil"/>
            </w:tcBorders>
          </w:tcPr>
          <w:p w14:paraId="702BADC1" w14:textId="77777777" w:rsidR="003439BB" w:rsidRDefault="00000000">
            <w:pPr>
              <w:spacing w:after="0" w:line="259" w:lineRule="auto"/>
              <w:ind w:left="108" w:right="0" w:firstLine="720"/>
              <w:jc w:val="left"/>
            </w:pPr>
            <w:r>
              <w:t xml:space="preserve">Экскурсии </w:t>
            </w:r>
            <w:r>
              <w:tab/>
              <w:t xml:space="preserve">в геологический музей  </w:t>
            </w:r>
          </w:p>
        </w:tc>
        <w:tc>
          <w:tcPr>
            <w:tcW w:w="1176" w:type="dxa"/>
            <w:tcBorders>
              <w:top w:val="single" w:sz="4" w:space="0" w:color="000000"/>
              <w:left w:val="nil"/>
              <w:bottom w:val="single" w:sz="4" w:space="0" w:color="000000"/>
              <w:right w:val="single" w:sz="4" w:space="0" w:color="000000"/>
            </w:tcBorders>
          </w:tcPr>
          <w:p w14:paraId="56B5B415" w14:textId="77777777" w:rsidR="003439BB" w:rsidRDefault="00000000">
            <w:pPr>
              <w:spacing w:after="0" w:line="259" w:lineRule="auto"/>
              <w:ind w:left="14" w:right="0" w:firstLine="0"/>
            </w:pPr>
            <w:r>
              <w:t xml:space="preserve">городской </w:t>
            </w:r>
          </w:p>
        </w:tc>
        <w:tc>
          <w:tcPr>
            <w:tcW w:w="1253" w:type="dxa"/>
            <w:tcBorders>
              <w:top w:val="single" w:sz="4" w:space="0" w:color="000000"/>
              <w:left w:val="single" w:sz="4" w:space="0" w:color="000000"/>
              <w:bottom w:val="single" w:sz="4" w:space="0" w:color="000000"/>
              <w:right w:val="single" w:sz="4" w:space="0" w:color="000000"/>
            </w:tcBorders>
          </w:tcPr>
          <w:p w14:paraId="13CA63EC"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668037D" w14:textId="77777777" w:rsidR="003439BB" w:rsidRDefault="00000000">
            <w:pPr>
              <w:spacing w:after="0" w:line="259" w:lineRule="auto"/>
              <w:ind w:left="108" w:right="0" w:firstLine="0"/>
            </w:pPr>
            <w:r>
              <w:t xml:space="preserve">1 раз в течение года </w:t>
            </w:r>
          </w:p>
        </w:tc>
        <w:tc>
          <w:tcPr>
            <w:tcW w:w="2074" w:type="dxa"/>
            <w:tcBorders>
              <w:top w:val="single" w:sz="4" w:space="0" w:color="000000"/>
              <w:left w:val="single" w:sz="4" w:space="0" w:color="000000"/>
              <w:bottom w:val="single" w:sz="4" w:space="0" w:color="000000"/>
              <w:right w:val="single" w:sz="4" w:space="0" w:color="000000"/>
            </w:tcBorders>
          </w:tcPr>
          <w:p w14:paraId="6F5AB96F" w14:textId="77777777" w:rsidR="003439BB" w:rsidRDefault="00000000">
            <w:pPr>
              <w:spacing w:after="0" w:line="259" w:lineRule="auto"/>
              <w:ind w:left="108" w:right="0" w:firstLine="720"/>
              <w:jc w:val="left"/>
            </w:pPr>
            <w:r>
              <w:t xml:space="preserve">Классные руководители </w:t>
            </w:r>
          </w:p>
        </w:tc>
      </w:tr>
      <w:tr w:rsidR="003439BB" w14:paraId="031B76F0"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4959D808" w14:textId="77777777" w:rsidR="003439BB" w:rsidRDefault="00000000">
            <w:pPr>
              <w:spacing w:after="0" w:line="259" w:lineRule="auto"/>
              <w:ind w:left="282" w:right="0" w:firstLine="0"/>
              <w:jc w:val="center"/>
            </w:pPr>
            <w:r>
              <w:t xml:space="preserve">5 </w:t>
            </w:r>
          </w:p>
        </w:tc>
        <w:tc>
          <w:tcPr>
            <w:tcW w:w="3812" w:type="dxa"/>
            <w:gridSpan w:val="2"/>
            <w:tcBorders>
              <w:top w:val="single" w:sz="4" w:space="0" w:color="000000"/>
              <w:left w:val="single" w:sz="4" w:space="0" w:color="000000"/>
              <w:bottom w:val="single" w:sz="4" w:space="0" w:color="000000"/>
              <w:right w:val="single" w:sz="4" w:space="0" w:color="000000"/>
            </w:tcBorders>
          </w:tcPr>
          <w:p w14:paraId="16C17C48" w14:textId="77777777" w:rsidR="003439BB" w:rsidRDefault="00000000">
            <w:pPr>
              <w:spacing w:after="0" w:line="259" w:lineRule="auto"/>
              <w:ind w:left="108" w:right="0" w:firstLine="720"/>
              <w:jc w:val="left"/>
            </w:pPr>
            <w:r>
              <w:t xml:space="preserve">Социально – педагогический проект «Точка опоры» </w:t>
            </w:r>
          </w:p>
        </w:tc>
        <w:tc>
          <w:tcPr>
            <w:tcW w:w="1253" w:type="dxa"/>
            <w:tcBorders>
              <w:top w:val="single" w:sz="4" w:space="0" w:color="000000"/>
              <w:left w:val="single" w:sz="4" w:space="0" w:color="000000"/>
              <w:bottom w:val="single" w:sz="4" w:space="0" w:color="000000"/>
              <w:right w:val="single" w:sz="4" w:space="0" w:color="000000"/>
            </w:tcBorders>
          </w:tcPr>
          <w:p w14:paraId="17C993AD" w14:textId="77777777" w:rsidR="003439BB" w:rsidRDefault="00000000">
            <w:pPr>
              <w:spacing w:after="0" w:line="259" w:lineRule="auto"/>
              <w:ind w:left="110" w:right="0" w:firstLine="0"/>
              <w:jc w:val="left"/>
            </w:pPr>
            <w:r>
              <w:t xml:space="preserve">10 </w:t>
            </w:r>
          </w:p>
        </w:tc>
        <w:tc>
          <w:tcPr>
            <w:tcW w:w="1664" w:type="dxa"/>
            <w:tcBorders>
              <w:top w:val="single" w:sz="4" w:space="0" w:color="000000"/>
              <w:left w:val="single" w:sz="4" w:space="0" w:color="000000"/>
              <w:bottom w:val="single" w:sz="4" w:space="0" w:color="000000"/>
              <w:right w:val="single" w:sz="4" w:space="0" w:color="000000"/>
            </w:tcBorders>
          </w:tcPr>
          <w:p w14:paraId="2B330C32" w14:textId="77777777" w:rsidR="003439BB" w:rsidRDefault="00000000">
            <w:pPr>
              <w:spacing w:after="0" w:line="259" w:lineRule="auto"/>
              <w:ind w:left="108" w:right="0" w:firstLine="0"/>
              <w:jc w:val="left"/>
            </w:pPr>
            <w:r>
              <w:t xml:space="preserve">1 раз в месяц </w:t>
            </w:r>
          </w:p>
        </w:tc>
        <w:tc>
          <w:tcPr>
            <w:tcW w:w="2074" w:type="dxa"/>
            <w:tcBorders>
              <w:top w:val="single" w:sz="4" w:space="0" w:color="000000"/>
              <w:left w:val="single" w:sz="4" w:space="0" w:color="000000"/>
              <w:bottom w:val="single" w:sz="4" w:space="0" w:color="000000"/>
              <w:right w:val="single" w:sz="4" w:space="0" w:color="000000"/>
            </w:tcBorders>
          </w:tcPr>
          <w:p w14:paraId="6067A46B" w14:textId="77777777" w:rsidR="003439BB" w:rsidRDefault="00000000">
            <w:pPr>
              <w:spacing w:after="0" w:line="259" w:lineRule="auto"/>
              <w:ind w:left="108" w:right="0" w:firstLine="720"/>
              <w:jc w:val="left"/>
            </w:pPr>
            <w:r>
              <w:t xml:space="preserve">Классные руководители </w:t>
            </w:r>
          </w:p>
        </w:tc>
      </w:tr>
      <w:tr w:rsidR="003439BB" w14:paraId="77A65D72" w14:textId="77777777">
        <w:trPr>
          <w:trHeight w:val="286"/>
        </w:trPr>
        <w:tc>
          <w:tcPr>
            <w:tcW w:w="10325" w:type="dxa"/>
            <w:gridSpan w:val="6"/>
            <w:tcBorders>
              <w:top w:val="single" w:sz="4" w:space="0" w:color="000000"/>
              <w:left w:val="single" w:sz="4" w:space="0" w:color="000000"/>
              <w:bottom w:val="single" w:sz="4" w:space="0" w:color="000000"/>
              <w:right w:val="single" w:sz="4" w:space="0" w:color="000000"/>
            </w:tcBorders>
          </w:tcPr>
          <w:p w14:paraId="4FAE9567" w14:textId="77777777" w:rsidR="003439BB" w:rsidRDefault="00000000">
            <w:pPr>
              <w:spacing w:after="0" w:line="259" w:lineRule="auto"/>
              <w:ind w:left="828" w:right="0" w:firstLine="0"/>
              <w:jc w:val="left"/>
            </w:pPr>
            <w:r>
              <w:t xml:space="preserve">Организация предметно-пространственной среды </w:t>
            </w:r>
          </w:p>
        </w:tc>
      </w:tr>
      <w:tr w:rsidR="003439BB" w14:paraId="06BA994C"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445BC4C4" w14:textId="77777777" w:rsidR="003439BB" w:rsidRDefault="00000000">
            <w:pPr>
              <w:spacing w:after="0" w:line="259" w:lineRule="auto"/>
              <w:ind w:left="282" w:right="0" w:firstLine="0"/>
              <w:jc w:val="center"/>
            </w:pPr>
            <w:r>
              <w:t xml:space="preserve">1 </w:t>
            </w:r>
          </w:p>
        </w:tc>
        <w:tc>
          <w:tcPr>
            <w:tcW w:w="3812" w:type="dxa"/>
            <w:gridSpan w:val="2"/>
            <w:tcBorders>
              <w:top w:val="single" w:sz="4" w:space="0" w:color="000000"/>
              <w:left w:val="single" w:sz="4" w:space="0" w:color="000000"/>
              <w:bottom w:val="single" w:sz="4" w:space="0" w:color="000000"/>
              <w:right w:val="single" w:sz="4" w:space="0" w:color="000000"/>
            </w:tcBorders>
          </w:tcPr>
          <w:p w14:paraId="0F9871D7" w14:textId="77777777" w:rsidR="003439BB" w:rsidRDefault="00000000">
            <w:pPr>
              <w:spacing w:after="0" w:line="259" w:lineRule="auto"/>
              <w:ind w:left="108" w:right="0" w:firstLine="720"/>
              <w:jc w:val="left"/>
            </w:pPr>
            <w:r>
              <w:t xml:space="preserve">Оформление </w:t>
            </w:r>
            <w:r>
              <w:tab/>
              <w:t xml:space="preserve">классных уголков, обновление рубрик </w:t>
            </w:r>
          </w:p>
        </w:tc>
        <w:tc>
          <w:tcPr>
            <w:tcW w:w="1253" w:type="dxa"/>
            <w:tcBorders>
              <w:top w:val="single" w:sz="4" w:space="0" w:color="000000"/>
              <w:left w:val="single" w:sz="4" w:space="0" w:color="000000"/>
              <w:bottom w:val="single" w:sz="4" w:space="0" w:color="000000"/>
              <w:right w:val="single" w:sz="4" w:space="0" w:color="000000"/>
            </w:tcBorders>
          </w:tcPr>
          <w:p w14:paraId="66540864"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40D2C283" w14:textId="77777777" w:rsidR="003439BB" w:rsidRDefault="00000000">
            <w:pPr>
              <w:spacing w:after="0" w:line="259" w:lineRule="auto"/>
              <w:ind w:left="108" w:right="0" w:firstLine="0"/>
              <w:jc w:val="left"/>
            </w:pPr>
            <w:r>
              <w:t xml:space="preserve">сентябрь-май </w:t>
            </w:r>
          </w:p>
        </w:tc>
        <w:tc>
          <w:tcPr>
            <w:tcW w:w="2074" w:type="dxa"/>
            <w:tcBorders>
              <w:top w:val="single" w:sz="4" w:space="0" w:color="000000"/>
              <w:left w:val="single" w:sz="4" w:space="0" w:color="000000"/>
              <w:bottom w:val="single" w:sz="4" w:space="0" w:color="000000"/>
              <w:right w:val="single" w:sz="4" w:space="0" w:color="000000"/>
            </w:tcBorders>
          </w:tcPr>
          <w:p w14:paraId="707D01CA" w14:textId="77777777" w:rsidR="003439BB" w:rsidRDefault="00000000">
            <w:pPr>
              <w:spacing w:after="0" w:line="259" w:lineRule="auto"/>
              <w:ind w:left="108" w:right="0" w:firstLine="720"/>
              <w:jc w:val="left"/>
            </w:pPr>
            <w:r>
              <w:t xml:space="preserve">Активы классов </w:t>
            </w:r>
          </w:p>
        </w:tc>
      </w:tr>
      <w:tr w:rsidR="003439BB" w14:paraId="226DF8A6"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3F97B647" w14:textId="77777777" w:rsidR="003439BB" w:rsidRDefault="00000000">
            <w:pPr>
              <w:spacing w:after="0" w:line="259" w:lineRule="auto"/>
              <w:ind w:left="282" w:right="0" w:firstLine="0"/>
              <w:jc w:val="center"/>
            </w:pPr>
            <w:r>
              <w:t xml:space="preserve">2 </w:t>
            </w:r>
          </w:p>
        </w:tc>
        <w:tc>
          <w:tcPr>
            <w:tcW w:w="3812" w:type="dxa"/>
            <w:gridSpan w:val="2"/>
            <w:tcBorders>
              <w:top w:val="single" w:sz="4" w:space="0" w:color="000000"/>
              <w:left w:val="single" w:sz="4" w:space="0" w:color="000000"/>
              <w:bottom w:val="single" w:sz="4" w:space="0" w:color="000000"/>
              <w:right w:val="single" w:sz="4" w:space="0" w:color="000000"/>
            </w:tcBorders>
          </w:tcPr>
          <w:p w14:paraId="3A388814" w14:textId="77777777" w:rsidR="003439BB" w:rsidRDefault="00000000">
            <w:pPr>
              <w:spacing w:after="0" w:line="259" w:lineRule="auto"/>
              <w:ind w:left="108" w:right="0" w:firstLine="720"/>
              <w:jc w:val="left"/>
            </w:pPr>
            <w:r>
              <w:t xml:space="preserve">Операция «Чистота в квадрате» </w:t>
            </w:r>
            <w:r>
              <w:tab/>
              <w:t xml:space="preserve">(Самообслуживание </w:t>
            </w:r>
            <w:r>
              <w:tab/>
              <w:t xml:space="preserve">обучающихся по поддержанию чистоты и порядка в здании школы и классных </w:t>
            </w:r>
            <w:r>
              <w:tab/>
              <w:t xml:space="preserve">кабинетах, </w:t>
            </w:r>
            <w:r>
              <w:tab/>
              <w:t xml:space="preserve">благоустройство школьной территории) </w:t>
            </w:r>
          </w:p>
        </w:tc>
        <w:tc>
          <w:tcPr>
            <w:tcW w:w="1253" w:type="dxa"/>
            <w:tcBorders>
              <w:top w:val="single" w:sz="4" w:space="0" w:color="000000"/>
              <w:left w:val="single" w:sz="4" w:space="0" w:color="000000"/>
              <w:bottom w:val="single" w:sz="4" w:space="0" w:color="000000"/>
              <w:right w:val="single" w:sz="4" w:space="0" w:color="000000"/>
            </w:tcBorders>
          </w:tcPr>
          <w:p w14:paraId="25C92948"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3141639B" w14:textId="77777777" w:rsidR="003439BB" w:rsidRDefault="00000000">
            <w:pPr>
              <w:spacing w:after="0" w:line="259" w:lineRule="auto"/>
              <w:ind w:left="108" w:right="39" w:firstLine="0"/>
              <w:jc w:val="left"/>
            </w:pPr>
            <w:r>
              <w:t xml:space="preserve">Сентябрь- май </w:t>
            </w:r>
          </w:p>
        </w:tc>
        <w:tc>
          <w:tcPr>
            <w:tcW w:w="2074" w:type="dxa"/>
            <w:tcBorders>
              <w:top w:val="single" w:sz="4" w:space="0" w:color="000000"/>
              <w:left w:val="single" w:sz="4" w:space="0" w:color="000000"/>
              <w:bottom w:val="single" w:sz="4" w:space="0" w:color="000000"/>
              <w:right w:val="single" w:sz="4" w:space="0" w:color="000000"/>
            </w:tcBorders>
            <w:vAlign w:val="bottom"/>
          </w:tcPr>
          <w:p w14:paraId="349710D8" w14:textId="77777777" w:rsidR="003439BB" w:rsidRDefault="00000000">
            <w:pPr>
              <w:spacing w:after="0" w:line="259" w:lineRule="auto"/>
              <w:ind w:left="108" w:right="80" w:firstLine="0"/>
            </w:pPr>
            <w:r>
              <w:t xml:space="preserve">Заместитель директора по АХР, классные руководители </w:t>
            </w:r>
          </w:p>
        </w:tc>
      </w:tr>
      <w:tr w:rsidR="003439BB" w14:paraId="386C27A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6FE8CB66" w14:textId="77777777" w:rsidR="003439BB" w:rsidRDefault="00000000">
            <w:pPr>
              <w:spacing w:after="0" w:line="259" w:lineRule="auto"/>
              <w:ind w:left="282" w:right="0" w:firstLine="0"/>
              <w:jc w:val="center"/>
            </w:pPr>
            <w:r>
              <w:t xml:space="preserve">3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50CFF2C0" w14:textId="77777777" w:rsidR="003439BB" w:rsidRDefault="00000000">
            <w:pPr>
              <w:spacing w:after="0" w:line="259" w:lineRule="auto"/>
              <w:ind w:left="108" w:right="0" w:firstLine="720"/>
              <w:jc w:val="left"/>
            </w:pPr>
            <w:r>
              <w:t xml:space="preserve">Выпуск </w:t>
            </w:r>
            <w:r>
              <w:tab/>
              <w:t xml:space="preserve">поздравительных газет ко Дню Учителя </w:t>
            </w:r>
          </w:p>
        </w:tc>
        <w:tc>
          <w:tcPr>
            <w:tcW w:w="1253" w:type="dxa"/>
            <w:tcBorders>
              <w:top w:val="single" w:sz="4" w:space="0" w:color="000000"/>
              <w:left w:val="single" w:sz="4" w:space="0" w:color="000000"/>
              <w:bottom w:val="single" w:sz="4" w:space="0" w:color="000000"/>
              <w:right w:val="single" w:sz="4" w:space="0" w:color="000000"/>
            </w:tcBorders>
          </w:tcPr>
          <w:p w14:paraId="54A0A2C4"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31910C13" w14:textId="77777777" w:rsidR="003439BB" w:rsidRDefault="00000000">
            <w:pPr>
              <w:spacing w:after="0" w:line="259" w:lineRule="auto"/>
              <w:ind w:left="108" w:right="0" w:firstLine="0"/>
              <w:jc w:val="left"/>
            </w:pPr>
            <w:r>
              <w:t xml:space="preserve">октябрь </w:t>
            </w:r>
          </w:p>
        </w:tc>
        <w:tc>
          <w:tcPr>
            <w:tcW w:w="2074" w:type="dxa"/>
            <w:tcBorders>
              <w:top w:val="single" w:sz="4" w:space="0" w:color="000000"/>
              <w:left w:val="single" w:sz="4" w:space="0" w:color="000000"/>
              <w:bottom w:val="single" w:sz="4" w:space="0" w:color="000000"/>
              <w:right w:val="single" w:sz="4" w:space="0" w:color="000000"/>
            </w:tcBorders>
          </w:tcPr>
          <w:p w14:paraId="24890AB2" w14:textId="77777777" w:rsidR="003439BB" w:rsidRDefault="00000000">
            <w:pPr>
              <w:spacing w:after="0" w:line="259" w:lineRule="auto"/>
              <w:ind w:left="108" w:right="0" w:firstLine="720"/>
              <w:jc w:val="left"/>
            </w:pPr>
            <w:r>
              <w:t xml:space="preserve">Совет обучающихся, активы классов </w:t>
            </w:r>
          </w:p>
        </w:tc>
      </w:tr>
      <w:tr w:rsidR="003439BB" w14:paraId="0E6F310A"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283B0FF6" w14:textId="77777777" w:rsidR="003439BB" w:rsidRDefault="00000000">
            <w:pPr>
              <w:spacing w:after="0" w:line="259" w:lineRule="auto"/>
              <w:ind w:left="282" w:right="0" w:firstLine="0"/>
              <w:jc w:val="center"/>
            </w:pPr>
            <w:r>
              <w:t xml:space="preserve">4 </w:t>
            </w:r>
          </w:p>
        </w:tc>
        <w:tc>
          <w:tcPr>
            <w:tcW w:w="3812" w:type="dxa"/>
            <w:gridSpan w:val="2"/>
            <w:tcBorders>
              <w:top w:val="single" w:sz="4" w:space="0" w:color="000000"/>
              <w:left w:val="single" w:sz="4" w:space="0" w:color="000000"/>
              <w:bottom w:val="single" w:sz="4" w:space="0" w:color="000000"/>
              <w:right w:val="single" w:sz="4" w:space="0" w:color="000000"/>
            </w:tcBorders>
          </w:tcPr>
          <w:p w14:paraId="7CE00A5C" w14:textId="77777777" w:rsidR="003439BB" w:rsidRDefault="00000000">
            <w:pPr>
              <w:spacing w:after="0" w:line="259" w:lineRule="auto"/>
              <w:ind w:left="108" w:right="0" w:firstLine="720"/>
              <w:jc w:val="left"/>
            </w:pPr>
            <w:r>
              <w:t xml:space="preserve">Акция «Дари добро» (волонтерская   помощь социально незащищенным слоям населения (ветеранам </w:t>
            </w:r>
            <w:r>
              <w:tab/>
              <w:t xml:space="preserve">военных </w:t>
            </w:r>
            <w:r>
              <w:tab/>
              <w:t xml:space="preserve">действий, участникам трудового фронта, одиноким пожилым людям) </w:t>
            </w:r>
          </w:p>
        </w:tc>
        <w:tc>
          <w:tcPr>
            <w:tcW w:w="1253" w:type="dxa"/>
            <w:tcBorders>
              <w:top w:val="single" w:sz="4" w:space="0" w:color="000000"/>
              <w:left w:val="single" w:sz="4" w:space="0" w:color="000000"/>
              <w:bottom w:val="single" w:sz="4" w:space="0" w:color="000000"/>
              <w:right w:val="single" w:sz="4" w:space="0" w:color="000000"/>
            </w:tcBorders>
          </w:tcPr>
          <w:p w14:paraId="39FA5BE4"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4A40607" w14:textId="77777777" w:rsidR="003439BB" w:rsidRDefault="00000000">
            <w:pPr>
              <w:tabs>
                <w:tab w:val="center" w:pos="188"/>
                <w:tab w:val="center" w:pos="1153"/>
              </w:tabs>
              <w:spacing w:after="0" w:line="259" w:lineRule="auto"/>
              <w:ind w:right="0" w:firstLine="0"/>
              <w:jc w:val="left"/>
            </w:pPr>
            <w:r>
              <w:rPr>
                <w:rFonts w:ascii="Calibri" w:eastAsia="Calibri" w:hAnsi="Calibri" w:cs="Calibri"/>
                <w:sz w:val="22"/>
              </w:rPr>
              <w:tab/>
            </w:r>
            <w:r>
              <w:t xml:space="preserve">В </w:t>
            </w:r>
            <w:r>
              <w:tab/>
              <w:t xml:space="preserve">течение </w:t>
            </w:r>
          </w:p>
          <w:p w14:paraId="33883055" w14:textId="77777777" w:rsidR="003439BB" w:rsidRDefault="00000000">
            <w:pPr>
              <w:spacing w:after="0" w:line="259" w:lineRule="auto"/>
              <w:ind w:left="108" w:right="0" w:firstLine="0"/>
              <w:jc w:val="left"/>
            </w:pPr>
            <w:r>
              <w:t xml:space="preserve">года  </w:t>
            </w:r>
          </w:p>
        </w:tc>
        <w:tc>
          <w:tcPr>
            <w:tcW w:w="2074" w:type="dxa"/>
            <w:tcBorders>
              <w:top w:val="single" w:sz="4" w:space="0" w:color="000000"/>
              <w:left w:val="single" w:sz="4" w:space="0" w:color="000000"/>
              <w:bottom w:val="single" w:sz="4" w:space="0" w:color="000000"/>
              <w:right w:val="single" w:sz="4" w:space="0" w:color="000000"/>
            </w:tcBorders>
          </w:tcPr>
          <w:p w14:paraId="0AB2F50A" w14:textId="77777777" w:rsidR="003439BB" w:rsidRDefault="00000000">
            <w:pPr>
              <w:spacing w:after="0" w:line="259" w:lineRule="auto"/>
              <w:ind w:left="108" w:right="0" w:firstLine="720"/>
              <w:jc w:val="left"/>
            </w:pPr>
            <w:r>
              <w:t xml:space="preserve">Классные руководители, руководитель волонтерского отряда </w:t>
            </w:r>
          </w:p>
        </w:tc>
      </w:tr>
      <w:tr w:rsidR="003439BB" w14:paraId="1B3F18A6"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5AB90D25" w14:textId="77777777" w:rsidR="003439BB" w:rsidRDefault="00000000">
            <w:pPr>
              <w:spacing w:after="0" w:line="259" w:lineRule="auto"/>
              <w:ind w:left="282" w:right="0" w:firstLine="0"/>
              <w:jc w:val="center"/>
            </w:pPr>
            <w:r>
              <w:lastRenderedPageBreak/>
              <w:t xml:space="preserve">5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083A2D58" w14:textId="77777777" w:rsidR="003439BB" w:rsidRDefault="00000000">
            <w:pPr>
              <w:spacing w:after="0" w:line="259" w:lineRule="auto"/>
              <w:ind w:right="89" w:firstLine="0"/>
              <w:jc w:val="right"/>
            </w:pPr>
            <w:r>
              <w:t xml:space="preserve">Проект «Окно в новый год» </w:t>
            </w:r>
          </w:p>
        </w:tc>
        <w:tc>
          <w:tcPr>
            <w:tcW w:w="1253" w:type="dxa"/>
            <w:tcBorders>
              <w:top w:val="single" w:sz="4" w:space="0" w:color="000000"/>
              <w:left w:val="single" w:sz="4" w:space="0" w:color="000000"/>
              <w:bottom w:val="single" w:sz="4" w:space="0" w:color="000000"/>
              <w:right w:val="single" w:sz="4" w:space="0" w:color="000000"/>
            </w:tcBorders>
          </w:tcPr>
          <w:p w14:paraId="3AEA47D6"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8D29F6E" w14:textId="77777777" w:rsidR="003439BB" w:rsidRDefault="00000000">
            <w:pPr>
              <w:spacing w:after="0" w:line="259" w:lineRule="auto"/>
              <w:ind w:left="108"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533B0BC3" w14:textId="77777777" w:rsidR="003439BB" w:rsidRDefault="00000000">
            <w:pPr>
              <w:spacing w:after="0" w:line="259" w:lineRule="auto"/>
              <w:ind w:left="108" w:right="80" w:firstLine="0"/>
            </w:pPr>
            <w:r>
              <w:t xml:space="preserve">Старший вожатый, Совет обучающихся, активы классов </w:t>
            </w:r>
          </w:p>
        </w:tc>
      </w:tr>
      <w:tr w:rsidR="003439BB" w14:paraId="0F8F5A7F" w14:textId="77777777">
        <w:trPr>
          <w:trHeight w:val="1116"/>
        </w:trPr>
        <w:tc>
          <w:tcPr>
            <w:tcW w:w="1522" w:type="dxa"/>
            <w:tcBorders>
              <w:top w:val="single" w:sz="4" w:space="0" w:color="000000"/>
              <w:left w:val="single" w:sz="4" w:space="0" w:color="000000"/>
              <w:bottom w:val="single" w:sz="4" w:space="0" w:color="000000"/>
              <w:right w:val="single" w:sz="4" w:space="0" w:color="000000"/>
            </w:tcBorders>
          </w:tcPr>
          <w:p w14:paraId="5EA165DB" w14:textId="77777777" w:rsidR="003439BB" w:rsidRDefault="00000000">
            <w:pPr>
              <w:spacing w:after="0" w:line="259" w:lineRule="auto"/>
              <w:ind w:left="282" w:right="0" w:firstLine="0"/>
              <w:jc w:val="center"/>
            </w:pPr>
            <w:r>
              <w:t xml:space="preserve">6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70CD5C52" w14:textId="77777777" w:rsidR="003439BB" w:rsidRDefault="00000000">
            <w:pPr>
              <w:spacing w:after="0" w:line="259" w:lineRule="auto"/>
              <w:ind w:left="828" w:right="0" w:firstLine="0"/>
              <w:jc w:val="left"/>
            </w:pPr>
            <w:r>
              <w:t xml:space="preserve">Акция «Окна Победы» </w:t>
            </w:r>
          </w:p>
        </w:tc>
        <w:tc>
          <w:tcPr>
            <w:tcW w:w="1253" w:type="dxa"/>
            <w:tcBorders>
              <w:top w:val="single" w:sz="4" w:space="0" w:color="000000"/>
              <w:left w:val="single" w:sz="4" w:space="0" w:color="000000"/>
              <w:bottom w:val="single" w:sz="4" w:space="0" w:color="000000"/>
              <w:right w:val="single" w:sz="4" w:space="0" w:color="000000"/>
            </w:tcBorders>
          </w:tcPr>
          <w:p w14:paraId="115BA6DC"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bottom"/>
          </w:tcPr>
          <w:p w14:paraId="041CFD26" w14:textId="77777777" w:rsidR="003439BB" w:rsidRDefault="00000000">
            <w:pPr>
              <w:spacing w:after="0" w:line="259" w:lineRule="auto"/>
              <w:ind w:left="108" w:right="0" w:firstLine="0"/>
              <w:jc w:val="left"/>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67284942" w14:textId="77777777" w:rsidR="003439BB" w:rsidRDefault="00000000">
            <w:pPr>
              <w:spacing w:after="0" w:line="259" w:lineRule="auto"/>
              <w:ind w:left="108" w:right="80" w:firstLine="0"/>
            </w:pPr>
            <w:r>
              <w:t xml:space="preserve">Старший вожатый, Совет обучающихся, активы классов </w:t>
            </w:r>
          </w:p>
        </w:tc>
      </w:tr>
      <w:tr w:rsidR="003439BB" w14:paraId="474C9AF7"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098F74BC" w14:textId="77777777" w:rsidR="003439BB" w:rsidRDefault="00000000">
            <w:pPr>
              <w:spacing w:after="0" w:line="259" w:lineRule="auto"/>
              <w:ind w:left="282" w:right="0" w:firstLine="0"/>
              <w:jc w:val="center"/>
            </w:pPr>
            <w:r>
              <w:t xml:space="preserve">7 </w:t>
            </w:r>
          </w:p>
        </w:tc>
        <w:tc>
          <w:tcPr>
            <w:tcW w:w="3812" w:type="dxa"/>
            <w:gridSpan w:val="2"/>
            <w:tcBorders>
              <w:top w:val="single" w:sz="4" w:space="0" w:color="000000"/>
              <w:left w:val="single" w:sz="4" w:space="0" w:color="000000"/>
              <w:bottom w:val="single" w:sz="4" w:space="0" w:color="000000"/>
              <w:right w:val="single" w:sz="4" w:space="0" w:color="000000"/>
            </w:tcBorders>
          </w:tcPr>
          <w:p w14:paraId="5F7E056B" w14:textId="77777777" w:rsidR="003439BB" w:rsidRDefault="00000000">
            <w:pPr>
              <w:spacing w:after="0" w:line="259" w:lineRule="auto"/>
              <w:ind w:left="108" w:right="0" w:firstLine="720"/>
            </w:pPr>
            <w:r>
              <w:t xml:space="preserve">Выпуск газет к празднику «Последний звонок» </w:t>
            </w:r>
          </w:p>
        </w:tc>
        <w:tc>
          <w:tcPr>
            <w:tcW w:w="1253" w:type="dxa"/>
            <w:tcBorders>
              <w:top w:val="single" w:sz="4" w:space="0" w:color="000000"/>
              <w:left w:val="single" w:sz="4" w:space="0" w:color="000000"/>
              <w:bottom w:val="single" w:sz="4" w:space="0" w:color="000000"/>
              <w:right w:val="single" w:sz="4" w:space="0" w:color="000000"/>
            </w:tcBorders>
          </w:tcPr>
          <w:p w14:paraId="00A2D1C3" w14:textId="77777777" w:rsidR="003439BB" w:rsidRDefault="00000000">
            <w:pPr>
              <w:spacing w:after="0" w:line="259" w:lineRule="auto"/>
              <w:ind w:left="110" w:right="0" w:firstLine="0"/>
              <w:jc w:val="left"/>
            </w:pPr>
            <w:r>
              <w:t xml:space="preserve">9,11 </w:t>
            </w:r>
          </w:p>
        </w:tc>
        <w:tc>
          <w:tcPr>
            <w:tcW w:w="1664" w:type="dxa"/>
            <w:tcBorders>
              <w:top w:val="single" w:sz="4" w:space="0" w:color="000000"/>
              <w:left w:val="single" w:sz="4" w:space="0" w:color="000000"/>
              <w:bottom w:val="single" w:sz="4" w:space="0" w:color="000000"/>
              <w:right w:val="single" w:sz="4" w:space="0" w:color="000000"/>
            </w:tcBorders>
          </w:tcPr>
          <w:p w14:paraId="0155CAEF" w14:textId="77777777" w:rsidR="003439BB" w:rsidRDefault="00000000">
            <w:pPr>
              <w:spacing w:after="0" w:line="259" w:lineRule="auto"/>
              <w:ind w:left="108" w:right="0" w:firstLine="0"/>
              <w:jc w:val="left"/>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5356E2EE" w14:textId="77777777" w:rsidR="003439BB" w:rsidRDefault="00000000">
            <w:pPr>
              <w:spacing w:after="0" w:line="259" w:lineRule="auto"/>
              <w:ind w:left="108" w:right="0" w:firstLine="720"/>
              <w:jc w:val="left"/>
            </w:pPr>
            <w:r>
              <w:t xml:space="preserve">Активы классов </w:t>
            </w:r>
          </w:p>
        </w:tc>
      </w:tr>
      <w:tr w:rsidR="003439BB" w14:paraId="69638C24"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60E1C06F" w14:textId="77777777" w:rsidR="003439BB" w:rsidRDefault="00000000">
            <w:pPr>
              <w:spacing w:after="0" w:line="259" w:lineRule="auto"/>
              <w:ind w:left="282" w:right="0" w:firstLine="0"/>
              <w:jc w:val="center"/>
            </w:pPr>
            <w:r>
              <w:t xml:space="preserve">8 </w:t>
            </w:r>
          </w:p>
        </w:tc>
        <w:tc>
          <w:tcPr>
            <w:tcW w:w="3812" w:type="dxa"/>
            <w:gridSpan w:val="2"/>
            <w:tcBorders>
              <w:top w:val="single" w:sz="4" w:space="0" w:color="000000"/>
              <w:left w:val="single" w:sz="4" w:space="0" w:color="000000"/>
              <w:bottom w:val="single" w:sz="4" w:space="0" w:color="000000"/>
              <w:right w:val="single" w:sz="4" w:space="0" w:color="000000"/>
            </w:tcBorders>
          </w:tcPr>
          <w:p w14:paraId="4FA03FD6" w14:textId="77777777" w:rsidR="003439BB" w:rsidRDefault="00000000">
            <w:pPr>
              <w:spacing w:after="0" w:line="259" w:lineRule="auto"/>
              <w:ind w:left="108" w:right="0" w:firstLine="720"/>
              <w:jc w:val="left"/>
            </w:pPr>
            <w:r>
              <w:t xml:space="preserve">Выставки творческих работ обучающихся объединений  художественной </w:t>
            </w:r>
            <w:r>
              <w:tab/>
              <w:t>направ-</w:t>
            </w:r>
          </w:p>
        </w:tc>
        <w:tc>
          <w:tcPr>
            <w:tcW w:w="1253" w:type="dxa"/>
            <w:tcBorders>
              <w:top w:val="single" w:sz="4" w:space="0" w:color="000000"/>
              <w:left w:val="single" w:sz="4" w:space="0" w:color="000000"/>
              <w:bottom w:val="single" w:sz="4" w:space="0" w:color="000000"/>
              <w:right w:val="single" w:sz="4" w:space="0" w:color="000000"/>
            </w:tcBorders>
          </w:tcPr>
          <w:p w14:paraId="51BDC298"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7DF107D" w14:textId="77777777" w:rsidR="003439BB" w:rsidRDefault="00000000">
            <w:pPr>
              <w:spacing w:after="0" w:line="259" w:lineRule="auto"/>
              <w:ind w:left="108" w:right="0" w:firstLine="0"/>
              <w:jc w:val="left"/>
            </w:pPr>
            <w:r>
              <w:t xml:space="preserve">Декабрь, апрель </w:t>
            </w:r>
          </w:p>
        </w:tc>
        <w:tc>
          <w:tcPr>
            <w:tcW w:w="2074" w:type="dxa"/>
            <w:tcBorders>
              <w:top w:val="single" w:sz="4" w:space="0" w:color="000000"/>
              <w:left w:val="single" w:sz="4" w:space="0" w:color="000000"/>
              <w:bottom w:val="single" w:sz="4" w:space="0" w:color="000000"/>
              <w:right w:val="single" w:sz="4" w:space="0" w:color="000000"/>
            </w:tcBorders>
          </w:tcPr>
          <w:p w14:paraId="4388925B" w14:textId="77777777" w:rsidR="003439BB" w:rsidRDefault="00000000">
            <w:pPr>
              <w:spacing w:after="0" w:line="259" w:lineRule="auto"/>
              <w:ind w:left="108" w:right="82" w:firstLine="720"/>
            </w:pPr>
            <w:r>
              <w:t xml:space="preserve">Руководители объединений </w:t>
            </w:r>
          </w:p>
        </w:tc>
      </w:tr>
    </w:tbl>
    <w:p w14:paraId="2B042E2D"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46" w:type="dxa"/>
        </w:tblCellMar>
        <w:tblLook w:val="04A0" w:firstRow="1" w:lastRow="0" w:firstColumn="1" w:lastColumn="0" w:noHBand="0" w:noVBand="1"/>
      </w:tblPr>
      <w:tblGrid>
        <w:gridCol w:w="1364"/>
        <w:gridCol w:w="3662"/>
        <w:gridCol w:w="1123"/>
        <w:gridCol w:w="1424"/>
        <w:gridCol w:w="176"/>
        <w:gridCol w:w="2576"/>
      </w:tblGrid>
      <w:tr w:rsidR="003439BB" w14:paraId="18D180EC" w14:textId="77777777">
        <w:trPr>
          <w:trHeight w:val="288"/>
        </w:trPr>
        <w:tc>
          <w:tcPr>
            <w:tcW w:w="1522" w:type="dxa"/>
            <w:tcBorders>
              <w:top w:val="single" w:sz="4" w:space="0" w:color="000000"/>
              <w:left w:val="single" w:sz="4" w:space="0" w:color="000000"/>
              <w:bottom w:val="single" w:sz="4" w:space="0" w:color="000000"/>
              <w:right w:val="single" w:sz="4" w:space="0" w:color="000000"/>
            </w:tcBorders>
          </w:tcPr>
          <w:p w14:paraId="5A6C39CE"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04F27C4A" w14:textId="77777777" w:rsidR="003439BB" w:rsidRDefault="00000000">
            <w:pPr>
              <w:spacing w:after="0" w:line="259" w:lineRule="auto"/>
              <w:ind w:left="108" w:right="0" w:firstLine="0"/>
              <w:jc w:val="left"/>
            </w:pPr>
            <w:r>
              <w:t xml:space="preserve">ленности </w:t>
            </w:r>
          </w:p>
        </w:tc>
        <w:tc>
          <w:tcPr>
            <w:tcW w:w="1253" w:type="dxa"/>
            <w:tcBorders>
              <w:top w:val="single" w:sz="4" w:space="0" w:color="000000"/>
              <w:left w:val="single" w:sz="4" w:space="0" w:color="000000"/>
              <w:bottom w:val="single" w:sz="4" w:space="0" w:color="000000"/>
              <w:right w:val="single" w:sz="4" w:space="0" w:color="000000"/>
            </w:tcBorders>
          </w:tcPr>
          <w:p w14:paraId="6596DE4D" w14:textId="77777777" w:rsidR="003439BB" w:rsidRDefault="003439BB">
            <w:pPr>
              <w:spacing w:after="160" w:line="259" w:lineRule="auto"/>
              <w:ind w:right="0" w:firstLine="0"/>
              <w:jc w:val="left"/>
            </w:pPr>
          </w:p>
        </w:tc>
        <w:tc>
          <w:tcPr>
            <w:tcW w:w="1479" w:type="dxa"/>
            <w:tcBorders>
              <w:top w:val="single" w:sz="4" w:space="0" w:color="000000"/>
              <w:left w:val="single" w:sz="4" w:space="0" w:color="000000"/>
              <w:bottom w:val="single" w:sz="4" w:space="0" w:color="000000"/>
              <w:right w:val="nil"/>
            </w:tcBorders>
          </w:tcPr>
          <w:p w14:paraId="67DB0B62" w14:textId="77777777" w:rsidR="003439BB" w:rsidRDefault="003439BB">
            <w:pPr>
              <w:spacing w:after="160" w:line="259" w:lineRule="auto"/>
              <w:ind w:right="0" w:firstLine="0"/>
              <w:jc w:val="left"/>
            </w:pPr>
          </w:p>
        </w:tc>
        <w:tc>
          <w:tcPr>
            <w:tcW w:w="185" w:type="dxa"/>
            <w:tcBorders>
              <w:top w:val="single" w:sz="4" w:space="0" w:color="000000"/>
              <w:left w:val="nil"/>
              <w:bottom w:val="single" w:sz="4" w:space="0" w:color="000000"/>
              <w:right w:val="single" w:sz="4" w:space="0" w:color="000000"/>
            </w:tcBorders>
          </w:tcPr>
          <w:p w14:paraId="59509F84"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050480E5" w14:textId="77777777" w:rsidR="003439BB" w:rsidRDefault="003439BB">
            <w:pPr>
              <w:spacing w:after="160" w:line="259" w:lineRule="auto"/>
              <w:ind w:right="0" w:firstLine="0"/>
              <w:jc w:val="left"/>
            </w:pPr>
          </w:p>
        </w:tc>
      </w:tr>
      <w:tr w:rsidR="003439BB" w14:paraId="1A810E48"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384BAC43" w14:textId="77777777" w:rsidR="003439BB" w:rsidRDefault="00000000">
            <w:pPr>
              <w:spacing w:after="0" w:line="259" w:lineRule="auto"/>
              <w:ind w:left="241" w:right="0" w:firstLine="0"/>
              <w:jc w:val="center"/>
            </w:pPr>
            <w:r>
              <w:t xml:space="preserve"> </w:t>
            </w:r>
          </w:p>
        </w:tc>
        <w:tc>
          <w:tcPr>
            <w:tcW w:w="3812" w:type="dxa"/>
            <w:tcBorders>
              <w:top w:val="single" w:sz="4" w:space="0" w:color="000000"/>
              <w:left w:val="single" w:sz="4" w:space="0" w:color="000000"/>
              <w:bottom w:val="single" w:sz="4" w:space="0" w:color="000000"/>
              <w:right w:val="single" w:sz="4" w:space="0" w:color="000000"/>
            </w:tcBorders>
          </w:tcPr>
          <w:p w14:paraId="4A1C479A" w14:textId="77777777" w:rsidR="003439BB" w:rsidRDefault="00000000">
            <w:pPr>
              <w:spacing w:after="0" w:line="259" w:lineRule="auto"/>
              <w:ind w:left="108" w:right="0" w:firstLine="720"/>
              <w:jc w:val="left"/>
            </w:pPr>
            <w:r>
              <w:t xml:space="preserve">Создание зон свободного книгообмена </w:t>
            </w:r>
          </w:p>
        </w:tc>
        <w:tc>
          <w:tcPr>
            <w:tcW w:w="1253" w:type="dxa"/>
            <w:tcBorders>
              <w:top w:val="single" w:sz="4" w:space="0" w:color="000000"/>
              <w:left w:val="single" w:sz="4" w:space="0" w:color="000000"/>
              <w:bottom w:val="single" w:sz="4" w:space="0" w:color="000000"/>
              <w:right w:val="single" w:sz="4" w:space="0" w:color="000000"/>
            </w:tcBorders>
          </w:tcPr>
          <w:p w14:paraId="39F3C0CD"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57385ADA"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280249FE"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ADD6538" w14:textId="77777777" w:rsidR="003439BB" w:rsidRDefault="00000000">
            <w:pPr>
              <w:spacing w:after="0" w:line="259" w:lineRule="auto"/>
              <w:ind w:left="108" w:right="0" w:firstLine="720"/>
              <w:jc w:val="left"/>
            </w:pPr>
            <w:r>
              <w:t xml:space="preserve">Педагог-библиотекарь </w:t>
            </w:r>
          </w:p>
        </w:tc>
      </w:tr>
      <w:tr w:rsidR="003439BB" w14:paraId="56A0A74D"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640D9A39" w14:textId="77777777" w:rsidR="003439BB" w:rsidRDefault="00000000">
            <w:pPr>
              <w:spacing w:after="0" w:line="259" w:lineRule="auto"/>
              <w:ind w:left="301"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78E27424" w14:textId="77777777" w:rsidR="003439BB" w:rsidRDefault="00000000">
            <w:pPr>
              <w:tabs>
                <w:tab w:val="center" w:pos="1501"/>
                <w:tab w:val="center" w:pos="2899"/>
                <w:tab w:val="center" w:pos="3665"/>
              </w:tabs>
              <w:spacing w:after="0" w:line="259" w:lineRule="auto"/>
              <w:ind w:right="0" w:firstLine="0"/>
              <w:jc w:val="left"/>
            </w:pPr>
            <w:r>
              <w:rPr>
                <w:rFonts w:ascii="Calibri" w:eastAsia="Calibri" w:hAnsi="Calibri" w:cs="Calibri"/>
                <w:sz w:val="22"/>
              </w:rPr>
              <w:tab/>
            </w:r>
            <w:r>
              <w:t xml:space="preserve">Событийный </w:t>
            </w:r>
            <w:r>
              <w:tab/>
              <w:t xml:space="preserve">дизайн </w:t>
            </w:r>
            <w:r>
              <w:tab/>
              <w:t xml:space="preserve">- </w:t>
            </w:r>
          </w:p>
          <w:p w14:paraId="228E7773" w14:textId="77777777" w:rsidR="003439BB" w:rsidRDefault="00000000">
            <w:pPr>
              <w:spacing w:after="0" w:line="259" w:lineRule="auto"/>
              <w:ind w:left="108" w:right="61" w:firstLine="0"/>
              <w:jc w:val="left"/>
            </w:pPr>
            <w:r>
              <w:t xml:space="preserve">оформление пространства </w:t>
            </w:r>
            <w:r>
              <w:tab/>
              <w:t xml:space="preserve">проведения конкретных событий (праздников, церемоний, торжественных линеек, творческих вечеров, выставок, собраний, конференций и т. п.); </w:t>
            </w:r>
          </w:p>
        </w:tc>
        <w:tc>
          <w:tcPr>
            <w:tcW w:w="1253" w:type="dxa"/>
            <w:tcBorders>
              <w:top w:val="single" w:sz="4" w:space="0" w:color="000000"/>
              <w:left w:val="single" w:sz="4" w:space="0" w:color="000000"/>
              <w:bottom w:val="single" w:sz="4" w:space="0" w:color="000000"/>
              <w:right w:val="single" w:sz="4" w:space="0" w:color="000000"/>
            </w:tcBorders>
          </w:tcPr>
          <w:p w14:paraId="4E893FAF"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025CEC4D"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41E203A4"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16B270DE" w14:textId="77777777" w:rsidR="003439BB" w:rsidRDefault="00000000">
            <w:pPr>
              <w:spacing w:after="0" w:line="259" w:lineRule="auto"/>
              <w:ind w:left="108" w:right="61" w:firstLine="0"/>
            </w:pPr>
            <w:r>
              <w:t xml:space="preserve">Старший вожатый, Совет обучающихся, активы классов </w:t>
            </w:r>
          </w:p>
        </w:tc>
      </w:tr>
      <w:tr w:rsidR="003439BB" w14:paraId="78C21224" w14:textId="77777777">
        <w:trPr>
          <w:trHeight w:val="286"/>
        </w:trPr>
        <w:tc>
          <w:tcPr>
            <w:tcW w:w="8066" w:type="dxa"/>
            <w:gridSpan w:val="4"/>
            <w:tcBorders>
              <w:top w:val="single" w:sz="4" w:space="0" w:color="000000"/>
              <w:left w:val="single" w:sz="4" w:space="0" w:color="000000"/>
              <w:bottom w:val="single" w:sz="4" w:space="0" w:color="000000"/>
              <w:right w:val="nil"/>
            </w:tcBorders>
          </w:tcPr>
          <w:p w14:paraId="6C3F06B8" w14:textId="77777777" w:rsidR="003439BB" w:rsidRDefault="00000000">
            <w:pPr>
              <w:spacing w:after="0" w:line="259" w:lineRule="auto"/>
              <w:ind w:left="828" w:right="0" w:firstLine="0"/>
              <w:jc w:val="left"/>
            </w:pPr>
            <w:r>
              <w:t xml:space="preserve">Взаимодействие с родителями </w:t>
            </w:r>
          </w:p>
        </w:tc>
        <w:tc>
          <w:tcPr>
            <w:tcW w:w="2259" w:type="dxa"/>
            <w:gridSpan w:val="2"/>
            <w:tcBorders>
              <w:top w:val="single" w:sz="4" w:space="0" w:color="000000"/>
              <w:left w:val="nil"/>
              <w:bottom w:val="single" w:sz="4" w:space="0" w:color="000000"/>
              <w:right w:val="single" w:sz="4" w:space="0" w:color="000000"/>
            </w:tcBorders>
          </w:tcPr>
          <w:p w14:paraId="48F1A134" w14:textId="77777777" w:rsidR="003439BB" w:rsidRDefault="003439BB">
            <w:pPr>
              <w:spacing w:after="160" w:line="259" w:lineRule="auto"/>
              <w:ind w:right="0" w:firstLine="0"/>
              <w:jc w:val="left"/>
            </w:pPr>
          </w:p>
        </w:tc>
      </w:tr>
      <w:tr w:rsidR="003439BB" w14:paraId="0ED5AC8E"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83EEF81" w14:textId="77777777" w:rsidR="003439BB" w:rsidRDefault="00000000">
            <w:pPr>
              <w:spacing w:after="0" w:line="259" w:lineRule="auto"/>
              <w:ind w:left="301"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tcPr>
          <w:p w14:paraId="31770E97" w14:textId="77777777" w:rsidR="003439BB" w:rsidRDefault="00000000">
            <w:pPr>
              <w:spacing w:after="0" w:line="259" w:lineRule="auto"/>
              <w:ind w:left="108" w:right="0" w:firstLine="720"/>
              <w:jc w:val="left"/>
            </w:pPr>
            <w:r>
              <w:t xml:space="preserve">Общешкольное </w:t>
            </w:r>
            <w:r>
              <w:tab/>
              <w:t xml:space="preserve">родительское собрание </w:t>
            </w:r>
          </w:p>
        </w:tc>
        <w:tc>
          <w:tcPr>
            <w:tcW w:w="1253" w:type="dxa"/>
            <w:tcBorders>
              <w:top w:val="single" w:sz="4" w:space="0" w:color="000000"/>
              <w:left w:val="single" w:sz="4" w:space="0" w:color="000000"/>
              <w:bottom w:val="single" w:sz="4" w:space="0" w:color="000000"/>
              <w:right w:val="single" w:sz="4" w:space="0" w:color="000000"/>
            </w:tcBorders>
          </w:tcPr>
          <w:p w14:paraId="3F7791D2"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6921EC65" w14:textId="77777777" w:rsidR="003439BB" w:rsidRDefault="00000000">
            <w:pPr>
              <w:spacing w:after="0" w:line="259" w:lineRule="auto"/>
              <w:ind w:left="108" w:right="0" w:firstLine="0"/>
              <w:jc w:val="left"/>
            </w:pPr>
            <w:r>
              <w:t xml:space="preserve">сентябрь </w:t>
            </w:r>
          </w:p>
        </w:tc>
        <w:tc>
          <w:tcPr>
            <w:tcW w:w="185" w:type="dxa"/>
            <w:tcBorders>
              <w:top w:val="single" w:sz="4" w:space="0" w:color="000000"/>
              <w:left w:val="nil"/>
              <w:bottom w:val="single" w:sz="4" w:space="0" w:color="000000"/>
              <w:right w:val="single" w:sz="4" w:space="0" w:color="000000"/>
            </w:tcBorders>
          </w:tcPr>
          <w:p w14:paraId="5576C6FE"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48BCD21E" w14:textId="77777777" w:rsidR="003439BB" w:rsidRDefault="00000000">
            <w:pPr>
              <w:spacing w:after="0" w:line="259" w:lineRule="auto"/>
              <w:ind w:left="108" w:right="61" w:firstLine="720"/>
            </w:pPr>
            <w:r>
              <w:t xml:space="preserve">Администрация школы, классные руководители </w:t>
            </w:r>
          </w:p>
        </w:tc>
      </w:tr>
      <w:tr w:rsidR="003439BB" w14:paraId="061F1A61" w14:textId="77777777">
        <w:trPr>
          <w:trHeight w:val="9947"/>
        </w:trPr>
        <w:tc>
          <w:tcPr>
            <w:tcW w:w="1522" w:type="dxa"/>
            <w:tcBorders>
              <w:top w:val="single" w:sz="4" w:space="0" w:color="000000"/>
              <w:left w:val="single" w:sz="4" w:space="0" w:color="000000"/>
              <w:bottom w:val="single" w:sz="4" w:space="0" w:color="000000"/>
              <w:right w:val="single" w:sz="4" w:space="0" w:color="000000"/>
            </w:tcBorders>
          </w:tcPr>
          <w:p w14:paraId="36498D64" w14:textId="77777777" w:rsidR="003439BB" w:rsidRDefault="00000000">
            <w:pPr>
              <w:spacing w:after="0" w:line="259" w:lineRule="auto"/>
              <w:ind w:left="301" w:right="0" w:firstLine="0"/>
              <w:jc w:val="center"/>
            </w:pPr>
            <w:r>
              <w:lastRenderedPageBreak/>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3EC20BF2" w14:textId="77777777" w:rsidR="003439BB" w:rsidRDefault="00000000">
            <w:pPr>
              <w:spacing w:after="0" w:line="238" w:lineRule="auto"/>
              <w:ind w:left="108" w:right="0" w:firstLine="720"/>
            </w:pPr>
            <w:r>
              <w:t xml:space="preserve">Родительские собрания по классам (вопросы) </w:t>
            </w:r>
          </w:p>
          <w:p w14:paraId="35511BDB" w14:textId="77777777" w:rsidR="003439BB" w:rsidRDefault="00000000">
            <w:pPr>
              <w:spacing w:after="0" w:line="238" w:lineRule="auto"/>
              <w:ind w:left="108" w:right="63" w:firstLine="720"/>
            </w:pPr>
            <w:r>
              <w:t xml:space="preserve">Трудности адаптации 1, 5, 10-классников на новой ступени обучения. </w:t>
            </w:r>
          </w:p>
          <w:p w14:paraId="03A66B57" w14:textId="77777777" w:rsidR="003439BB" w:rsidRDefault="00000000">
            <w:pPr>
              <w:spacing w:after="0" w:line="259" w:lineRule="auto"/>
              <w:ind w:left="828" w:right="0" w:firstLine="0"/>
              <w:jc w:val="left"/>
            </w:pPr>
            <w:r>
              <w:t xml:space="preserve">Семейное чтение </w:t>
            </w:r>
          </w:p>
          <w:p w14:paraId="2270A6B9" w14:textId="77777777" w:rsidR="003439BB" w:rsidRDefault="00000000">
            <w:pPr>
              <w:spacing w:after="0" w:line="259" w:lineRule="auto"/>
              <w:ind w:right="61" w:firstLine="0"/>
              <w:jc w:val="right"/>
            </w:pPr>
            <w:r>
              <w:t>Здоровое питание  ребен-</w:t>
            </w:r>
          </w:p>
          <w:p w14:paraId="56B8D0EF" w14:textId="77777777" w:rsidR="003439BB" w:rsidRDefault="00000000">
            <w:pPr>
              <w:spacing w:after="0" w:line="259" w:lineRule="auto"/>
              <w:ind w:left="108" w:right="0" w:firstLine="0"/>
              <w:jc w:val="left"/>
            </w:pPr>
            <w:r>
              <w:t xml:space="preserve">ка. </w:t>
            </w:r>
          </w:p>
          <w:p w14:paraId="0B3456D7" w14:textId="77777777" w:rsidR="003439BB" w:rsidRDefault="00000000">
            <w:pPr>
              <w:spacing w:after="0" w:line="238" w:lineRule="auto"/>
              <w:ind w:left="108" w:right="0" w:firstLine="720"/>
            </w:pPr>
            <w:r>
              <w:t xml:space="preserve">Нормативно-правовые документы. </w:t>
            </w:r>
          </w:p>
          <w:p w14:paraId="71F42CCD" w14:textId="77777777" w:rsidR="003439BB" w:rsidRDefault="00000000">
            <w:pPr>
              <w:spacing w:after="29" w:line="238" w:lineRule="auto"/>
              <w:ind w:left="108" w:right="64" w:firstLine="720"/>
            </w:pPr>
            <w:r>
              <w:t xml:space="preserve">Психолого-педагогические проблемы подростков в основной школе. Пути преодоления. </w:t>
            </w:r>
          </w:p>
          <w:p w14:paraId="3F67A53D" w14:textId="77777777" w:rsidR="003439BB" w:rsidRDefault="00000000">
            <w:pPr>
              <w:spacing w:after="0" w:line="244" w:lineRule="auto"/>
              <w:ind w:left="108" w:right="0" w:firstLine="720"/>
              <w:jc w:val="left"/>
            </w:pPr>
            <w:r>
              <w:t xml:space="preserve">Формирование </w:t>
            </w:r>
            <w:r>
              <w:tab/>
              <w:t xml:space="preserve"> </w:t>
            </w:r>
            <w:r>
              <w:tab/>
              <w:t xml:space="preserve">навыков жизнестойкости. </w:t>
            </w:r>
          </w:p>
          <w:p w14:paraId="063AFD3D" w14:textId="77777777" w:rsidR="003439BB" w:rsidRDefault="00000000">
            <w:pPr>
              <w:spacing w:after="29" w:line="238" w:lineRule="auto"/>
              <w:ind w:left="108" w:right="62" w:firstLine="720"/>
            </w:pPr>
            <w:r>
              <w:t xml:space="preserve">Роль взрослых в оказании помощи подростку в кризисных ситуациях. </w:t>
            </w:r>
          </w:p>
          <w:p w14:paraId="2011CC1A" w14:textId="77777777" w:rsidR="003439BB" w:rsidRDefault="00000000">
            <w:pPr>
              <w:spacing w:after="0" w:line="244" w:lineRule="auto"/>
              <w:ind w:left="108" w:right="0" w:firstLine="720"/>
              <w:jc w:val="left"/>
            </w:pPr>
            <w:r>
              <w:t xml:space="preserve">Развитие </w:t>
            </w:r>
            <w:r>
              <w:tab/>
              <w:t xml:space="preserve">активной </w:t>
            </w:r>
            <w:r>
              <w:tab/>
              <w:t xml:space="preserve">жизненной позиции. </w:t>
            </w:r>
          </w:p>
          <w:p w14:paraId="65CFCB19" w14:textId="77777777" w:rsidR="003439BB" w:rsidRDefault="00000000">
            <w:pPr>
              <w:spacing w:after="0" w:line="249" w:lineRule="auto"/>
              <w:ind w:left="108" w:right="0" w:firstLine="720"/>
              <w:jc w:val="left"/>
            </w:pPr>
            <w:r>
              <w:t xml:space="preserve">-О реализации единой модели профориентации в школе. Организация </w:t>
            </w:r>
            <w:r>
              <w:tab/>
              <w:t xml:space="preserve">профориентационной работы в классе. Роль семьи в профессиональном </w:t>
            </w:r>
            <w:r>
              <w:tab/>
              <w:t xml:space="preserve">самоопределении.  Ошибки выбора профессии. </w:t>
            </w:r>
          </w:p>
          <w:p w14:paraId="6FAF6D20" w14:textId="77777777" w:rsidR="003439BB" w:rsidRDefault="00000000">
            <w:pPr>
              <w:spacing w:after="0" w:line="238" w:lineRule="auto"/>
              <w:ind w:left="108" w:right="0" w:firstLine="720"/>
            </w:pPr>
            <w:r>
              <w:t xml:space="preserve">Летняя оздоровительная кампания. </w:t>
            </w:r>
          </w:p>
          <w:p w14:paraId="37FA45CF" w14:textId="77777777" w:rsidR="003439BB" w:rsidRDefault="00000000">
            <w:pPr>
              <w:spacing w:after="0" w:line="238" w:lineRule="auto"/>
              <w:ind w:left="108" w:right="0" w:firstLine="720"/>
              <w:jc w:val="left"/>
            </w:pPr>
            <w:r>
              <w:t xml:space="preserve"> -Профилактика асоциального поведения. </w:t>
            </w:r>
          </w:p>
          <w:p w14:paraId="1754E04E" w14:textId="77777777" w:rsidR="003439BB" w:rsidRDefault="00000000">
            <w:pPr>
              <w:spacing w:after="0" w:line="238" w:lineRule="auto"/>
              <w:ind w:left="108" w:right="61" w:firstLine="720"/>
            </w:pPr>
            <w:r>
              <w:t xml:space="preserve">Профилактика и противодействие жестокому обращению с пожилыми людьми </w:t>
            </w:r>
          </w:p>
          <w:p w14:paraId="2E2DDC77" w14:textId="77777777" w:rsidR="003439BB" w:rsidRDefault="00000000">
            <w:pPr>
              <w:spacing w:after="0" w:line="259" w:lineRule="auto"/>
              <w:ind w:left="108" w:right="0" w:firstLine="720"/>
            </w:pPr>
            <w:r>
              <w:t>Профилактика правонарушений, противодействия вовле-</w:t>
            </w:r>
          </w:p>
        </w:tc>
        <w:tc>
          <w:tcPr>
            <w:tcW w:w="1253" w:type="dxa"/>
            <w:tcBorders>
              <w:top w:val="single" w:sz="4" w:space="0" w:color="000000"/>
              <w:left w:val="single" w:sz="4" w:space="0" w:color="000000"/>
              <w:bottom w:val="single" w:sz="4" w:space="0" w:color="000000"/>
              <w:right w:val="single" w:sz="4" w:space="0" w:color="000000"/>
            </w:tcBorders>
            <w:vAlign w:val="bottom"/>
          </w:tcPr>
          <w:p w14:paraId="306F89B0"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vAlign w:val="bottom"/>
          </w:tcPr>
          <w:p w14:paraId="4201F137"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vAlign w:val="bottom"/>
          </w:tcPr>
          <w:p w14:paraId="5F8FA15F"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42EA3E9" w14:textId="77777777" w:rsidR="003439BB" w:rsidRDefault="00000000">
            <w:pPr>
              <w:spacing w:after="0" w:line="238" w:lineRule="auto"/>
              <w:ind w:left="108" w:right="60" w:firstLine="0"/>
            </w:pPr>
            <w:r>
              <w:t>Классные руководители, родительский актив, специалисты системы профи-</w:t>
            </w:r>
          </w:p>
          <w:p w14:paraId="2C52F8CA" w14:textId="77777777" w:rsidR="003439BB" w:rsidRDefault="00000000">
            <w:pPr>
              <w:spacing w:after="0" w:line="259" w:lineRule="auto"/>
              <w:ind w:left="108" w:right="0" w:firstLine="0"/>
              <w:jc w:val="left"/>
            </w:pPr>
            <w:r>
              <w:t xml:space="preserve">лактики </w:t>
            </w:r>
          </w:p>
        </w:tc>
      </w:tr>
    </w:tbl>
    <w:p w14:paraId="7243A92B"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46" w:type="dxa"/>
        </w:tblCellMar>
        <w:tblLook w:val="04A0" w:firstRow="1" w:lastRow="0" w:firstColumn="1" w:lastColumn="0" w:noHBand="0" w:noVBand="1"/>
      </w:tblPr>
      <w:tblGrid>
        <w:gridCol w:w="1390"/>
        <w:gridCol w:w="3661"/>
        <w:gridCol w:w="1112"/>
        <w:gridCol w:w="1411"/>
        <w:gridCol w:w="175"/>
        <w:gridCol w:w="2576"/>
      </w:tblGrid>
      <w:tr w:rsidR="003439BB" w14:paraId="41CAA07A" w14:textId="77777777">
        <w:trPr>
          <w:trHeight w:val="2220"/>
        </w:trPr>
        <w:tc>
          <w:tcPr>
            <w:tcW w:w="1522" w:type="dxa"/>
            <w:tcBorders>
              <w:top w:val="single" w:sz="4" w:space="0" w:color="000000"/>
              <w:left w:val="single" w:sz="4" w:space="0" w:color="000000"/>
              <w:bottom w:val="single" w:sz="4" w:space="0" w:color="000000"/>
              <w:right w:val="single" w:sz="4" w:space="0" w:color="000000"/>
            </w:tcBorders>
          </w:tcPr>
          <w:p w14:paraId="28BDBDB9"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122439A7" w14:textId="77777777" w:rsidR="003439BB" w:rsidRDefault="00000000">
            <w:pPr>
              <w:spacing w:after="29" w:line="238" w:lineRule="auto"/>
              <w:ind w:left="108" w:right="63" w:firstLine="0"/>
            </w:pPr>
            <w:r>
              <w:t xml:space="preserve">чению детей и молодежи в незаконное потребление и оборот наркотиков; </w:t>
            </w:r>
          </w:p>
          <w:p w14:paraId="12C46E2C" w14:textId="77777777" w:rsidR="003439BB" w:rsidRDefault="00000000">
            <w:pPr>
              <w:spacing w:after="0" w:line="259" w:lineRule="auto"/>
              <w:ind w:left="108" w:right="0" w:firstLine="720"/>
              <w:jc w:val="left"/>
            </w:pPr>
            <w:r>
              <w:t xml:space="preserve">«Профилактика </w:t>
            </w:r>
            <w:r>
              <w:tab/>
              <w:t xml:space="preserve">вредных привыче4к: роль семьи в решении проблем употребления несовершеннолетними алкоголя, </w:t>
            </w:r>
            <w:r>
              <w:lastRenderedPageBreak/>
              <w:t xml:space="preserve">токсических, наркотических веществ» </w:t>
            </w:r>
          </w:p>
        </w:tc>
        <w:tc>
          <w:tcPr>
            <w:tcW w:w="1253" w:type="dxa"/>
            <w:tcBorders>
              <w:top w:val="single" w:sz="4" w:space="0" w:color="000000"/>
              <w:left w:val="single" w:sz="4" w:space="0" w:color="000000"/>
              <w:bottom w:val="single" w:sz="4" w:space="0" w:color="000000"/>
              <w:right w:val="single" w:sz="4" w:space="0" w:color="000000"/>
            </w:tcBorders>
          </w:tcPr>
          <w:p w14:paraId="14C351CC" w14:textId="77777777" w:rsidR="003439BB" w:rsidRDefault="003439BB">
            <w:pPr>
              <w:spacing w:after="160" w:line="259" w:lineRule="auto"/>
              <w:ind w:right="0" w:firstLine="0"/>
              <w:jc w:val="left"/>
            </w:pPr>
          </w:p>
        </w:tc>
        <w:tc>
          <w:tcPr>
            <w:tcW w:w="1479" w:type="dxa"/>
            <w:tcBorders>
              <w:top w:val="single" w:sz="4" w:space="0" w:color="000000"/>
              <w:left w:val="single" w:sz="4" w:space="0" w:color="000000"/>
              <w:bottom w:val="single" w:sz="4" w:space="0" w:color="000000"/>
              <w:right w:val="nil"/>
            </w:tcBorders>
          </w:tcPr>
          <w:p w14:paraId="2425C159" w14:textId="77777777" w:rsidR="003439BB" w:rsidRDefault="003439BB">
            <w:pPr>
              <w:spacing w:after="160" w:line="259" w:lineRule="auto"/>
              <w:ind w:right="0" w:firstLine="0"/>
              <w:jc w:val="left"/>
            </w:pPr>
          </w:p>
        </w:tc>
        <w:tc>
          <w:tcPr>
            <w:tcW w:w="185" w:type="dxa"/>
            <w:tcBorders>
              <w:top w:val="single" w:sz="4" w:space="0" w:color="000000"/>
              <w:left w:val="nil"/>
              <w:bottom w:val="single" w:sz="4" w:space="0" w:color="000000"/>
              <w:right w:val="single" w:sz="4" w:space="0" w:color="000000"/>
            </w:tcBorders>
          </w:tcPr>
          <w:p w14:paraId="57773CB0"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45FFF1C" w14:textId="77777777" w:rsidR="003439BB" w:rsidRDefault="003439BB">
            <w:pPr>
              <w:spacing w:after="160" w:line="259" w:lineRule="auto"/>
              <w:ind w:right="0" w:firstLine="0"/>
              <w:jc w:val="left"/>
            </w:pPr>
          </w:p>
        </w:tc>
      </w:tr>
      <w:tr w:rsidR="003439BB" w14:paraId="5A1606CD" w14:textId="77777777">
        <w:trPr>
          <w:trHeight w:val="2127"/>
        </w:trPr>
        <w:tc>
          <w:tcPr>
            <w:tcW w:w="1522" w:type="dxa"/>
            <w:tcBorders>
              <w:top w:val="single" w:sz="4" w:space="0" w:color="000000"/>
              <w:left w:val="single" w:sz="4" w:space="0" w:color="000000"/>
              <w:bottom w:val="single" w:sz="4" w:space="0" w:color="000000"/>
              <w:right w:val="single" w:sz="4" w:space="0" w:color="000000"/>
            </w:tcBorders>
          </w:tcPr>
          <w:p w14:paraId="157B30DB" w14:textId="77777777" w:rsidR="003439BB" w:rsidRDefault="00000000">
            <w:pPr>
              <w:spacing w:after="0" w:line="259" w:lineRule="auto"/>
              <w:ind w:left="301"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vAlign w:val="bottom"/>
          </w:tcPr>
          <w:p w14:paraId="320DEE71" w14:textId="77777777" w:rsidR="003439BB" w:rsidRDefault="00000000">
            <w:pPr>
              <w:spacing w:after="0" w:line="259" w:lineRule="auto"/>
              <w:ind w:left="108" w:right="0" w:firstLine="720"/>
              <w:jc w:val="left"/>
            </w:pPr>
            <w:r>
              <w:t xml:space="preserve">Лекции </w:t>
            </w:r>
            <w:r>
              <w:tab/>
              <w:t xml:space="preserve">«Формирование здорового жизненного стиля и профилактика </w:t>
            </w:r>
            <w:r>
              <w:tab/>
              <w:t xml:space="preserve">злоупотребления психоактивных </w:t>
            </w:r>
            <w:r>
              <w:tab/>
              <w:t xml:space="preserve">веществ», «Проблемы </w:t>
            </w:r>
            <w:r>
              <w:tab/>
              <w:t xml:space="preserve">наркомании </w:t>
            </w:r>
            <w:r>
              <w:tab/>
              <w:t xml:space="preserve">среди молодежи и способы ее профилактики» </w:t>
            </w:r>
          </w:p>
        </w:tc>
        <w:tc>
          <w:tcPr>
            <w:tcW w:w="1253" w:type="dxa"/>
            <w:tcBorders>
              <w:top w:val="single" w:sz="4" w:space="0" w:color="000000"/>
              <w:left w:val="single" w:sz="4" w:space="0" w:color="000000"/>
              <w:bottom w:val="single" w:sz="4" w:space="0" w:color="000000"/>
              <w:right w:val="single" w:sz="4" w:space="0" w:color="000000"/>
            </w:tcBorders>
            <w:vAlign w:val="bottom"/>
          </w:tcPr>
          <w:p w14:paraId="5B813752"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07342F91"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78117AEE"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51A5F193" w14:textId="77777777" w:rsidR="003439BB" w:rsidRDefault="00000000">
            <w:pPr>
              <w:spacing w:after="0" w:line="259" w:lineRule="auto"/>
              <w:ind w:left="453" w:right="0" w:firstLine="0"/>
              <w:jc w:val="center"/>
            </w:pPr>
            <w:r>
              <w:t>Сотруд-</w:t>
            </w:r>
          </w:p>
          <w:p w14:paraId="66316AA5" w14:textId="77777777" w:rsidR="003439BB" w:rsidRDefault="00000000">
            <w:pPr>
              <w:spacing w:after="0" w:line="238" w:lineRule="auto"/>
              <w:ind w:left="108" w:right="0" w:firstLine="0"/>
            </w:pPr>
            <w:r>
              <w:t>ники МО МВД России «Ка-</w:t>
            </w:r>
          </w:p>
          <w:p w14:paraId="10D51868" w14:textId="77777777" w:rsidR="003439BB" w:rsidRDefault="00000000">
            <w:pPr>
              <w:spacing w:after="0" w:line="259" w:lineRule="auto"/>
              <w:ind w:left="108" w:right="0" w:firstLine="0"/>
              <w:jc w:val="left"/>
            </w:pPr>
            <w:r>
              <w:t xml:space="preserve">менск-Уральский, классные </w:t>
            </w:r>
            <w:r>
              <w:tab/>
              <w:t xml:space="preserve">руководители </w:t>
            </w:r>
          </w:p>
        </w:tc>
      </w:tr>
      <w:tr w:rsidR="003439BB" w14:paraId="38C1A720"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1A0FC915" w14:textId="77777777" w:rsidR="003439BB" w:rsidRDefault="00000000">
            <w:pPr>
              <w:spacing w:after="0" w:line="259" w:lineRule="auto"/>
              <w:ind w:left="301"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6AA1DF9A" w14:textId="77777777" w:rsidR="003439BB" w:rsidRDefault="00000000">
            <w:pPr>
              <w:spacing w:after="20" w:line="246" w:lineRule="auto"/>
              <w:ind w:left="108" w:right="0" w:firstLine="720"/>
              <w:jc w:val="left"/>
            </w:pPr>
            <w:r>
              <w:t xml:space="preserve">Распространение памяток о порядке действий несовершеннолетних при обнаружении тайника с </w:t>
            </w:r>
            <w:r>
              <w:tab/>
              <w:t xml:space="preserve">запрещенными </w:t>
            </w:r>
            <w:r>
              <w:tab/>
              <w:t xml:space="preserve">веществами (наркотиками), разработанные МО </w:t>
            </w:r>
          </w:p>
          <w:p w14:paraId="5F0C00E4" w14:textId="77777777" w:rsidR="003439BB" w:rsidRDefault="00000000">
            <w:pPr>
              <w:tabs>
                <w:tab w:val="center" w:pos="376"/>
                <w:tab w:val="center" w:pos="1941"/>
                <w:tab w:val="center" w:pos="3473"/>
              </w:tabs>
              <w:spacing w:after="0" w:line="259" w:lineRule="auto"/>
              <w:ind w:right="0" w:firstLine="0"/>
              <w:jc w:val="left"/>
            </w:pPr>
            <w:r>
              <w:rPr>
                <w:rFonts w:ascii="Calibri" w:eastAsia="Calibri" w:hAnsi="Calibri" w:cs="Calibri"/>
                <w:sz w:val="22"/>
              </w:rPr>
              <w:tab/>
            </w:r>
            <w:r>
              <w:t xml:space="preserve">МВД </w:t>
            </w:r>
            <w:r>
              <w:tab/>
              <w:t xml:space="preserve">России </w:t>
            </w:r>
            <w:r>
              <w:tab/>
              <w:t>«Ка-</w:t>
            </w:r>
          </w:p>
          <w:p w14:paraId="6A8B24E2" w14:textId="77777777" w:rsidR="003439BB" w:rsidRDefault="00000000">
            <w:pPr>
              <w:spacing w:after="0" w:line="259" w:lineRule="auto"/>
              <w:ind w:left="108" w:right="0" w:firstLine="0"/>
              <w:jc w:val="left"/>
            </w:pPr>
            <w:r>
              <w:t xml:space="preserve">менск-Уральский» </w:t>
            </w:r>
          </w:p>
        </w:tc>
        <w:tc>
          <w:tcPr>
            <w:tcW w:w="1253" w:type="dxa"/>
            <w:tcBorders>
              <w:top w:val="single" w:sz="4" w:space="0" w:color="000000"/>
              <w:left w:val="single" w:sz="4" w:space="0" w:color="000000"/>
              <w:bottom w:val="single" w:sz="4" w:space="0" w:color="000000"/>
              <w:right w:val="single" w:sz="4" w:space="0" w:color="000000"/>
            </w:tcBorders>
            <w:vAlign w:val="bottom"/>
          </w:tcPr>
          <w:p w14:paraId="7712EE2E"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2C48531F"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6DA9A234"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1FC08BD8" w14:textId="77777777" w:rsidR="003439BB" w:rsidRDefault="00000000">
            <w:pPr>
              <w:spacing w:after="0" w:line="259" w:lineRule="auto"/>
              <w:ind w:left="108" w:right="0" w:firstLine="0"/>
              <w:jc w:val="left"/>
            </w:pPr>
            <w:r>
              <w:t xml:space="preserve">Классные </w:t>
            </w:r>
            <w:r>
              <w:tab/>
              <w:t xml:space="preserve">руководители </w:t>
            </w:r>
          </w:p>
        </w:tc>
      </w:tr>
      <w:tr w:rsidR="003439BB" w14:paraId="180513C3"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78353F4D" w14:textId="77777777" w:rsidR="003439BB" w:rsidRDefault="00000000">
            <w:pPr>
              <w:spacing w:after="0" w:line="259" w:lineRule="auto"/>
              <w:ind w:left="301"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2DCA7485" w14:textId="77777777" w:rsidR="003439BB" w:rsidRDefault="00000000">
            <w:pPr>
              <w:spacing w:after="0" w:line="259" w:lineRule="auto"/>
              <w:ind w:left="71" w:right="0" w:firstLine="0"/>
              <w:jc w:val="center"/>
            </w:pPr>
            <w:r>
              <w:t xml:space="preserve">Семейный фестиваль  </w:t>
            </w:r>
          </w:p>
        </w:tc>
        <w:tc>
          <w:tcPr>
            <w:tcW w:w="1253" w:type="dxa"/>
            <w:tcBorders>
              <w:top w:val="single" w:sz="4" w:space="0" w:color="000000"/>
              <w:left w:val="single" w:sz="4" w:space="0" w:color="000000"/>
              <w:bottom w:val="single" w:sz="4" w:space="0" w:color="000000"/>
              <w:right w:val="single" w:sz="4" w:space="0" w:color="000000"/>
            </w:tcBorders>
            <w:vAlign w:val="bottom"/>
          </w:tcPr>
          <w:p w14:paraId="4AE4DC6C"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48E8E75C"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2A00A33E"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75834DCC" w14:textId="77777777" w:rsidR="003439BB" w:rsidRDefault="00000000">
            <w:pPr>
              <w:spacing w:after="0" w:line="259" w:lineRule="auto"/>
              <w:ind w:left="108" w:right="0" w:firstLine="0"/>
              <w:jc w:val="left"/>
            </w:pPr>
            <w:r>
              <w:t xml:space="preserve">Педагог </w:t>
            </w:r>
          </w:p>
          <w:p w14:paraId="494C87DD" w14:textId="77777777" w:rsidR="003439BB" w:rsidRDefault="00000000">
            <w:pPr>
              <w:spacing w:after="0" w:line="259" w:lineRule="auto"/>
              <w:ind w:left="108" w:right="0" w:firstLine="0"/>
              <w:jc w:val="left"/>
            </w:pPr>
            <w:r>
              <w:t xml:space="preserve">–организатор,  классные </w:t>
            </w:r>
            <w:r>
              <w:tab/>
              <w:t xml:space="preserve">руководители </w:t>
            </w:r>
          </w:p>
        </w:tc>
      </w:tr>
      <w:tr w:rsidR="003439BB" w14:paraId="2C86A41C"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15D3D797" w14:textId="77777777" w:rsidR="003439BB" w:rsidRDefault="00000000">
            <w:pPr>
              <w:spacing w:after="0" w:line="259" w:lineRule="auto"/>
              <w:ind w:left="301"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tcPr>
          <w:p w14:paraId="7B0274B9" w14:textId="77777777" w:rsidR="003439BB" w:rsidRDefault="00000000">
            <w:pPr>
              <w:spacing w:after="0" w:line="259" w:lineRule="auto"/>
              <w:ind w:left="108" w:right="62" w:firstLine="720"/>
            </w:pPr>
            <w:r>
              <w:t xml:space="preserve">Работа Совета профилактики с неблагополучными семьями по вопросам воспитания, обучения детей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2844D83E"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vAlign w:val="center"/>
          </w:tcPr>
          <w:p w14:paraId="74287FE3"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50BF1E9A"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vAlign w:val="center"/>
          </w:tcPr>
          <w:p w14:paraId="4F05CC97" w14:textId="77777777" w:rsidR="003439BB" w:rsidRDefault="00000000">
            <w:pPr>
              <w:spacing w:after="0" w:line="259" w:lineRule="auto"/>
              <w:ind w:left="108" w:right="0" w:firstLine="720"/>
              <w:jc w:val="left"/>
            </w:pPr>
            <w:r>
              <w:t xml:space="preserve">Заместитель директора по ПВ </w:t>
            </w:r>
          </w:p>
        </w:tc>
      </w:tr>
      <w:tr w:rsidR="003439BB" w14:paraId="6071613E"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4528530" w14:textId="77777777" w:rsidR="003439BB" w:rsidRDefault="00000000">
            <w:pPr>
              <w:spacing w:after="0" w:line="259" w:lineRule="auto"/>
              <w:ind w:left="301"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vAlign w:val="bottom"/>
          </w:tcPr>
          <w:p w14:paraId="2CCC5310" w14:textId="77777777" w:rsidR="003439BB" w:rsidRDefault="00000000">
            <w:pPr>
              <w:spacing w:after="0" w:line="259" w:lineRule="auto"/>
              <w:ind w:left="108" w:right="0" w:firstLine="720"/>
              <w:jc w:val="left"/>
            </w:pPr>
            <w:r>
              <w:t xml:space="preserve">Проект «Неделя новогодних чудес» </w:t>
            </w:r>
          </w:p>
        </w:tc>
        <w:tc>
          <w:tcPr>
            <w:tcW w:w="1253" w:type="dxa"/>
            <w:tcBorders>
              <w:top w:val="single" w:sz="4" w:space="0" w:color="000000"/>
              <w:left w:val="single" w:sz="4" w:space="0" w:color="000000"/>
              <w:bottom w:val="single" w:sz="4" w:space="0" w:color="000000"/>
              <w:right w:val="single" w:sz="4" w:space="0" w:color="000000"/>
            </w:tcBorders>
          </w:tcPr>
          <w:p w14:paraId="359B515F"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228D8B12" w14:textId="77777777" w:rsidR="003439BB" w:rsidRDefault="00000000">
            <w:pPr>
              <w:spacing w:after="0" w:line="259" w:lineRule="auto"/>
              <w:ind w:left="108" w:right="0" w:firstLine="0"/>
              <w:jc w:val="left"/>
            </w:pPr>
            <w:r>
              <w:t xml:space="preserve">декабрь </w:t>
            </w:r>
          </w:p>
        </w:tc>
        <w:tc>
          <w:tcPr>
            <w:tcW w:w="185" w:type="dxa"/>
            <w:tcBorders>
              <w:top w:val="single" w:sz="4" w:space="0" w:color="000000"/>
              <w:left w:val="nil"/>
              <w:bottom w:val="single" w:sz="4" w:space="0" w:color="000000"/>
              <w:right w:val="single" w:sz="4" w:space="0" w:color="000000"/>
            </w:tcBorders>
          </w:tcPr>
          <w:p w14:paraId="2B1CF80C"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164BB48" w14:textId="77777777" w:rsidR="003439BB" w:rsidRDefault="00000000">
            <w:pPr>
              <w:spacing w:after="0" w:line="259" w:lineRule="auto"/>
              <w:ind w:left="108" w:right="65" w:firstLine="720"/>
            </w:pPr>
            <w:r>
              <w:t xml:space="preserve">Старший вожатый, классные руководители </w:t>
            </w:r>
          </w:p>
        </w:tc>
      </w:tr>
      <w:tr w:rsidR="003439BB" w14:paraId="7DCF7BDC"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78AC682E" w14:textId="77777777" w:rsidR="003439BB" w:rsidRDefault="00000000">
            <w:pPr>
              <w:spacing w:after="0" w:line="259" w:lineRule="auto"/>
              <w:ind w:left="301"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tcPr>
          <w:p w14:paraId="092592B1" w14:textId="77777777" w:rsidR="003439BB" w:rsidRDefault="00000000">
            <w:pPr>
              <w:spacing w:after="0" w:line="259" w:lineRule="auto"/>
              <w:ind w:right="175" w:firstLine="0"/>
              <w:jc w:val="right"/>
            </w:pPr>
            <w:r>
              <w:t xml:space="preserve">День борьбы с коррупцией </w:t>
            </w:r>
          </w:p>
        </w:tc>
        <w:tc>
          <w:tcPr>
            <w:tcW w:w="1253" w:type="dxa"/>
            <w:tcBorders>
              <w:top w:val="single" w:sz="4" w:space="0" w:color="000000"/>
              <w:left w:val="single" w:sz="4" w:space="0" w:color="000000"/>
              <w:bottom w:val="single" w:sz="4" w:space="0" w:color="000000"/>
              <w:right w:val="single" w:sz="4" w:space="0" w:color="000000"/>
            </w:tcBorders>
          </w:tcPr>
          <w:p w14:paraId="01794C06"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25662CBE" w14:textId="77777777" w:rsidR="003439BB" w:rsidRDefault="00000000">
            <w:pPr>
              <w:spacing w:after="0" w:line="259" w:lineRule="auto"/>
              <w:ind w:left="108" w:right="0" w:firstLine="0"/>
              <w:jc w:val="left"/>
            </w:pPr>
            <w:r>
              <w:t xml:space="preserve">декабрь </w:t>
            </w:r>
          </w:p>
        </w:tc>
        <w:tc>
          <w:tcPr>
            <w:tcW w:w="185" w:type="dxa"/>
            <w:tcBorders>
              <w:top w:val="single" w:sz="4" w:space="0" w:color="000000"/>
              <w:left w:val="nil"/>
              <w:bottom w:val="single" w:sz="4" w:space="0" w:color="000000"/>
              <w:right w:val="single" w:sz="4" w:space="0" w:color="000000"/>
            </w:tcBorders>
          </w:tcPr>
          <w:p w14:paraId="5BCF2F18"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64E884B" w14:textId="77777777" w:rsidR="003439BB" w:rsidRDefault="00000000">
            <w:pPr>
              <w:spacing w:after="0" w:line="259" w:lineRule="auto"/>
              <w:ind w:left="108" w:right="0" w:firstLine="720"/>
              <w:jc w:val="left"/>
            </w:pPr>
            <w:r>
              <w:t xml:space="preserve">Классные руководители </w:t>
            </w:r>
          </w:p>
        </w:tc>
      </w:tr>
      <w:tr w:rsidR="003439BB" w14:paraId="71F19B6C" w14:textId="77777777">
        <w:trPr>
          <w:trHeight w:val="565"/>
        </w:trPr>
        <w:tc>
          <w:tcPr>
            <w:tcW w:w="1522" w:type="dxa"/>
            <w:tcBorders>
              <w:top w:val="single" w:sz="4" w:space="0" w:color="000000"/>
              <w:left w:val="single" w:sz="4" w:space="0" w:color="000000"/>
              <w:bottom w:val="single" w:sz="4" w:space="0" w:color="000000"/>
              <w:right w:val="single" w:sz="4" w:space="0" w:color="000000"/>
            </w:tcBorders>
          </w:tcPr>
          <w:p w14:paraId="1BCFA63A" w14:textId="77777777" w:rsidR="003439BB" w:rsidRDefault="00000000">
            <w:pPr>
              <w:spacing w:after="0" w:line="259" w:lineRule="auto"/>
              <w:ind w:left="301"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0828C9ED" w14:textId="77777777" w:rsidR="003439BB" w:rsidRDefault="00000000">
            <w:pPr>
              <w:spacing w:after="0" w:line="259" w:lineRule="auto"/>
              <w:ind w:left="108" w:right="0" w:firstLine="720"/>
              <w:jc w:val="left"/>
            </w:pPr>
            <w:r>
              <w:t xml:space="preserve">Антинаркотическая </w:t>
            </w:r>
            <w:r>
              <w:tab/>
              <w:t xml:space="preserve">акция «Родительский урок» </w:t>
            </w:r>
          </w:p>
        </w:tc>
        <w:tc>
          <w:tcPr>
            <w:tcW w:w="1253" w:type="dxa"/>
            <w:tcBorders>
              <w:top w:val="single" w:sz="4" w:space="0" w:color="000000"/>
              <w:left w:val="single" w:sz="4" w:space="0" w:color="000000"/>
              <w:bottom w:val="single" w:sz="4" w:space="0" w:color="000000"/>
              <w:right w:val="single" w:sz="4" w:space="0" w:color="000000"/>
            </w:tcBorders>
            <w:vAlign w:val="bottom"/>
          </w:tcPr>
          <w:p w14:paraId="1FD74E2F"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21DF26AF" w14:textId="77777777" w:rsidR="003439BB" w:rsidRDefault="00000000">
            <w:pPr>
              <w:spacing w:after="0" w:line="259" w:lineRule="auto"/>
              <w:ind w:left="108" w:right="0" w:firstLine="0"/>
              <w:jc w:val="left"/>
            </w:pPr>
            <w:r>
              <w:t xml:space="preserve">февраль </w:t>
            </w:r>
          </w:p>
        </w:tc>
        <w:tc>
          <w:tcPr>
            <w:tcW w:w="185" w:type="dxa"/>
            <w:tcBorders>
              <w:top w:val="single" w:sz="4" w:space="0" w:color="000000"/>
              <w:left w:val="nil"/>
              <w:bottom w:val="single" w:sz="4" w:space="0" w:color="000000"/>
              <w:right w:val="single" w:sz="4" w:space="0" w:color="000000"/>
            </w:tcBorders>
          </w:tcPr>
          <w:p w14:paraId="08DBD79A"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74EAE21E" w14:textId="77777777" w:rsidR="003439BB" w:rsidRDefault="00000000">
            <w:pPr>
              <w:spacing w:after="0" w:line="259" w:lineRule="auto"/>
              <w:ind w:left="108" w:right="0" w:firstLine="720"/>
              <w:jc w:val="left"/>
            </w:pPr>
            <w:r>
              <w:t xml:space="preserve">Классные руководители </w:t>
            </w:r>
          </w:p>
        </w:tc>
      </w:tr>
      <w:tr w:rsidR="003439BB" w14:paraId="3BBCE043"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CE46842" w14:textId="77777777" w:rsidR="003439BB" w:rsidRDefault="00000000">
            <w:pPr>
              <w:spacing w:after="0" w:line="259" w:lineRule="auto"/>
              <w:ind w:left="421"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418086B7" w14:textId="77777777" w:rsidR="003439BB" w:rsidRDefault="00000000">
            <w:pPr>
              <w:spacing w:after="0" w:line="259" w:lineRule="auto"/>
              <w:ind w:left="108" w:right="62" w:firstLine="720"/>
            </w:pPr>
            <w:r>
              <w:t xml:space="preserve">Акция «Сообщи, где торгуют смертью» Защитим наших детей. </w:t>
            </w:r>
          </w:p>
        </w:tc>
        <w:tc>
          <w:tcPr>
            <w:tcW w:w="1253" w:type="dxa"/>
            <w:tcBorders>
              <w:top w:val="single" w:sz="4" w:space="0" w:color="000000"/>
              <w:left w:val="single" w:sz="4" w:space="0" w:color="000000"/>
              <w:bottom w:val="single" w:sz="4" w:space="0" w:color="000000"/>
              <w:right w:val="single" w:sz="4" w:space="0" w:color="000000"/>
            </w:tcBorders>
            <w:vAlign w:val="bottom"/>
          </w:tcPr>
          <w:p w14:paraId="7ABCF30B"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3DC4E1A9" w14:textId="77777777" w:rsidR="003439BB" w:rsidRDefault="00000000">
            <w:pPr>
              <w:spacing w:after="0" w:line="259" w:lineRule="auto"/>
              <w:ind w:left="108" w:right="0" w:firstLine="0"/>
              <w:jc w:val="left"/>
            </w:pPr>
            <w:r>
              <w:t xml:space="preserve">март </w:t>
            </w:r>
          </w:p>
        </w:tc>
        <w:tc>
          <w:tcPr>
            <w:tcW w:w="185" w:type="dxa"/>
            <w:tcBorders>
              <w:top w:val="single" w:sz="4" w:space="0" w:color="000000"/>
              <w:left w:val="nil"/>
              <w:bottom w:val="single" w:sz="4" w:space="0" w:color="000000"/>
              <w:right w:val="single" w:sz="4" w:space="0" w:color="000000"/>
            </w:tcBorders>
          </w:tcPr>
          <w:p w14:paraId="4511E331"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A459DA0" w14:textId="77777777" w:rsidR="003439BB" w:rsidRDefault="00000000">
            <w:pPr>
              <w:spacing w:after="0" w:line="259" w:lineRule="auto"/>
              <w:ind w:left="108" w:right="0" w:firstLine="720"/>
              <w:jc w:val="left"/>
            </w:pPr>
            <w:r>
              <w:t xml:space="preserve">Классные руководители </w:t>
            </w:r>
          </w:p>
        </w:tc>
      </w:tr>
      <w:tr w:rsidR="003439BB" w14:paraId="79D03F48"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57F43BB6" w14:textId="77777777" w:rsidR="003439BB" w:rsidRDefault="00000000">
            <w:pPr>
              <w:spacing w:after="0" w:line="259" w:lineRule="auto"/>
              <w:ind w:left="421" w:right="0" w:firstLine="0"/>
              <w:jc w:val="center"/>
            </w:pPr>
            <w:r>
              <w:lastRenderedPageBreak/>
              <w:t xml:space="preserve">11 </w:t>
            </w:r>
          </w:p>
        </w:tc>
        <w:tc>
          <w:tcPr>
            <w:tcW w:w="3812" w:type="dxa"/>
            <w:tcBorders>
              <w:top w:val="single" w:sz="4" w:space="0" w:color="000000"/>
              <w:left w:val="single" w:sz="4" w:space="0" w:color="000000"/>
              <w:bottom w:val="single" w:sz="4" w:space="0" w:color="000000"/>
              <w:right w:val="single" w:sz="4" w:space="0" w:color="000000"/>
            </w:tcBorders>
          </w:tcPr>
          <w:p w14:paraId="4FA398FF" w14:textId="77777777" w:rsidR="003439BB" w:rsidRDefault="00000000">
            <w:pPr>
              <w:spacing w:after="0" w:line="259" w:lineRule="auto"/>
              <w:ind w:left="108" w:right="0" w:firstLine="720"/>
            </w:pPr>
            <w:r>
              <w:t xml:space="preserve">Городское родительское собрание </w:t>
            </w:r>
          </w:p>
        </w:tc>
        <w:tc>
          <w:tcPr>
            <w:tcW w:w="1253" w:type="dxa"/>
            <w:tcBorders>
              <w:top w:val="single" w:sz="4" w:space="0" w:color="000000"/>
              <w:left w:val="single" w:sz="4" w:space="0" w:color="000000"/>
              <w:bottom w:val="single" w:sz="4" w:space="0" w:color="000000"/>
              <w:right w:val="single" w:sz="4" w:space="0" w:color="000000"/>
            </w:tcBorders>
            <w:vAlign w:val="center"/>
          </w:tcPr>
          <w:p w14:paraId="52314D58"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vAlign w:val="center"/>
          </w:tcPr>
          <w:p w14:paraId="48711996" w14:textId="77777777" w:rsidR="003439BB" w:rsidRDefault="00000000">
            <w:pPr>
              <w:spacing w:after="0" w:line="259" w:lineRule="auto"/>
              <w:ind w:left="108" w:right="0" w:firstLine="0"/>
              <w:jc w:val="left"/>
            </w:pPr>
            <w:r>
              <w:t xml:space="preserve">апрель </w:t>
            </w:r>
          </w:p>
        </w:tc>
        <w:tc>
          <w:tcPr>
            <w:tcW w:w="185" w:type="dxa"/>
            <w:tcBorders>
              <w:top w:val="single" w:sz="4" w:space="0" w:color="000000"/>
              <w:left w:val="nil"/>
              <w:bottom w:val="single" w:sz="4" w:space="0" w:color="000000"/>
              <w:right w:val="single" w:sz="4" w:space="0" w:color="000000"/>
            </w:tcBorders>
          </w:tcPr>
          <w:p w14:paraId="35EF698F"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CB1532A" w14:textId="77777777" w:rsidR="003439BB" w:rsidRDefault="00000000">
            <w:pPr>
              <w:spacing w:after="0" w:line="259" w:lineRule="auto"/>
              <w:ind w:left="108" w:right="0" w:firstLine="720"/>
              <w:jc w:val="left"/>
            </w:pPr>
            <w:r>
              <w:t xml:space="preserve">Классные руководители </w:t>
            </w:r>
          </w:p>
        </w:tc>
      </w:tr>
      <w:tr w:rsidR="003439BB" w14:paraId="51EFE383"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4518A2DE" w14:textId="77777777" w:rsidR="003439BB" w:rsidRDefault="00000000">
            <w:pPr>
              <w:spacing w:after="0" w:line="259" w:lineRule="auto"/>
              <w:ind w:left="421"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vAlign w:val="center"/>
          </w:tcPr>
          <w:p w14:paraId="5D2D0646" w14:textId="77777777" w:rsidR="003439BB" w:rsidRDefault="00000000">
            <w:pPr>
              <w:spacing w:after="0" w:line="259" w:lineRule="auto"/>
              <w:ind w:left="828" w:right="0" w:firstLine="0"/>
              <w:jc w:val="left"/>
            </w:pPr>
            <w:r>
              <w:t xml:space="preserve">Конференция «Радуга» </w:t>
            </w:r>
          </w:p>
        </w:tc>
        <w:tc>
          <w:tcPr>
            <w:tcW w:w="1253" w:type="dxa"/>
            <w:tcBorders>
              <w:top w:val="single" w:sz="4" w:space="0" w:color="000000"/>
              <w:left w:val="single" w:sz="4" w:space="0" w:color="000000"/>
              <w:bottom w:val="single" w:sz="4" w:space="0" w:color="000000"/>
              <w:right w:val="single" w:sz="4" w:space="0" w:color="000000"/>
            </w:tcBorders>
          </w:tcPr>
          <w:p w14:paraId="23568D4A"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vAlign w:val="center"/>
          </w:tcPr>
          <w:p w14:paraId="4A770BE6" w14:textId="77777777" w:rsidR="003439BB" w:rsidRDefault="00000000">
            <w:pPr>
              <w:spacing w:after="0" w:line="259" w:lineRule="auto"/>
              <w:ind w:left="108" w:right="0" w:firstLine="0"/>
              <w:jc w:val="left"/>
            </w:pPr>
            <w:r>
              <w:t xml:space="preserve">апрель </w:t>
            </w:r>
          </w:p>
        </w:tc>
        <w:tc>
          <w:tcPr>
            <w:tcW w:w="185" w:type="dxa"/>
            <w:tcBorders>
              <w:top w:val="single" w:sz="4" w:space="0" w:color="000000"/>
              <w:left w:val="nil"/>
              <w:bottom w:val="single" w:sz="4" w:space="0" w:color="000000"/>
              <w:right w:val="single" w:sz="4" w:space="0" w:color="000000"/>
            </w:tcBorders>
          </w:tcPr>
          <w:p w14:paraId="5410635A"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3C043A6" w14:textId="77777777" w:rsidR="003439BB" w:rsidRDefault="00000000">
            <w:pPr>
              <w:spacing w:after="0" w:line="259" w:lineRule="auto"/>
              <w:ind w:left="108" w:right="61" w:firstLine="720"/>
            </w:pPr>
            <w:r>
              <w:t xml:space="preserve">Администрация школы, классные руководители </w:t>
            </w:r>
          </w:p>
        </w:tc>
      </w:tr>
      <w:tr w:rsidR="003439BB" w14:paraId="0236ADD8" w14:textId="77777777">
        <w:trPr>
          <w:trHeight w:val="286"/>
        </w:trPr>
        <w:tc>
          <w:tcPr>
            <w:tcW w:w="8066" w:type="dxa"/>
            <w:gridSpan w:val="4"/>
            <w:tcBorders>
              <w:top w:val="single" w:sz="4" w:space="0" w:color="000000"/>
              <w:left w:val="single" w:sz="4" w:space="0" w:color="000000"/>
              <w:bottom w:val="single" w:sz="4" w:space="0" w:color="000000"/>
              <w:right w:val="nil"/>
            </w:tcBorders>
          </w:tcPr>
          <w:p w14:paraId="7AF7F8DF" w14:textId="77777777" w:rsidR="003439BB" w:rsidRDefault="00000000">
            <w:pPr>
              <w:spacing w:after="0" w:line="259" w:lineRule="auto"/>
              <w:ind w:left="828" w:right="0" w:firstLine="0"/>
              <w:jc w:val="left"/>
            </w:pPr>
            <w:r>
              <w:t xml:space="preserve">Самоуправлен </w:t>
            </w:r>
          </w:p>
        </w:tc>
        <w:tc>
          <w:tcPr>
            <w:tcW w:w="2259" w:type="dxa"/>
            <w:gridSpan w:val="2"/>
            <w:tcBorders>
              <w:top w:val="single" w:sz="4" w:space="0" w:color="000000"/>
              <w:left w:val="nil"/>
              <w:bottom w:val="single" w:sz="4" w:space="0" w:color="000000"/>
              <w:right w:val="single" w:sz="4" w:space="0" w:color="000000"/>
            </w:tcBorders>
          </w:tcPr>
          <w:p w14:paraId="16136C83" w14:textId="77777777" w:rsidR="003439BB" w:rsidRDefault="003439BB">
            <w:pPr>
              <w:spacing w:after="160" w:line="259" w:lineRule="auto"/>
              <w:ind w:right="0" w:firstLine="0"/>
              <w:jc w:val="left"/>
            </w:pPr>
          </w:p>
        </w:tc>
      </w:tr>
      <w:tr w:rsidR="003439BB" w14:paraId="5903428E"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06B7D931" w14:textId="77777777" w:rsidR="003439BB" w:rsidRDefault="00000000">
            <w:pPr>
              <w:spacing w:after="0" w:line="259" w:lineRule="auto"/>
              <w:ind w:left="301"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tcPr>
          <w:p w14:paraId="5613D63D" w14:textId="77777777" w:rsidR="003439BB" w:rsidRDefault="00000000">
            <w:pPr>
              <w:spacing w:after="0" w:line="259" w:lineRule="auto"/>
              <w:ind w:left="108" w:right="0" w:firstLine="720"/>
            </w:pPr>
            <w:r>
              <w:t>Классные ученические собрания Распределение обязанно-</w:t>
            </w:r>
          </w:p>
        </w:tc>
        <w:tc>
          <w:tcPr>
            <w:tcW w:w="1253" w:type="dxa"/>
            <w:tcBorders>
              <w:top w:val="single" w:sz="4" w:space="0" w:color="000000"/>
              <w:left w:val="single" w:sz="4" w:space="0" w:color="000000"/>
              <w:bottom w:val="single" w:sz="4" w:space="0" w:color="000000"/>
              <w:right w:val="single" w:sz="4" w:space="0" w:color="000000"/>
            </w:tcBorders>
          </w:tcPr>
          <w:p w14:paraId="520EBDCA"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1A93BE8F" w14:textId="77777777" w:rsidR="003439BB" w:rsidRDefault="00000000">
            <w:pPr>
              <w:spacing w:after="0" w:line="259" w:lineRule="auto"/>
              <w:ind w:left="108" w:right="0" w:firstLine="0"/>
              <w:jc w:val="left"/>
            </w:pPr>
            <w:r>
              <w:t xml:space="preserve">сентябрь </w:t>
            </w:r>
          </w:p>
        </w:tc>
        <w:tc>
          <w:tcPr>
            <w:tcW w:w="185" w:type="dxa"/>
            <w:tcBorders>
              <w:top w:val="single" w:sz="4" w:space="0" w:color="000000"/>
              <w:left w:val="nil"/>
              <w:bottom w:val="single" w:sz="4" w:space="0" w:color="000000"/>
              <w:right w:val="single" w:sz="4" w:space="0" w:color="000000"/>
            </w:tcBorders>
          </w:tcPr>
          <w:p w14:paraId="31023510"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CBA7ABC" w14:textId="77777777" w:rsidR="003439BB" w:rsidRDefault="00000000">
            <w:pPr>
              <w:spacing w:after="0" w:line="259" w:lineRule="auto"/>
              <w:ind w:left="108" w:right="0" w:firstLine="720"/>
              <w:jc w:val="left"/>
            </w:pPr>
            <w:r>
              <w:t xml:space="preserve">Классные руководители </w:t>
            </w:r>
          </w:p>
        </w:tc>
      </w:tr>
    </w:tbl>
    <w:p w14:paraId="6D1D2DA1"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389"/>
        <w:gridCol w:w="4137"/>
        <w:gridCol w:w="1144"/>
        <w:gridCol w:w="1607"/>
        <w:gridCol w:w="2048"/>
      </w:tblGrid>
      <w:tr w:rsidR="003439BB" w14:paraId="70E782CA"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136C76D9"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431811F6" w14:textId="77777777" w:rsidR="003439BB" w:rsidRDefault="00000000">
            <w:pPr>
              <w:spacing w:after="0" w:line="259" w:lineRule="auto"/>
              <w:ind w:right="0" w:firstLine="0"/>
            </w:pPr>
            <w:r>
              <w:t xml:space="preserve">стей между всеми учениками классных коллективов. </w:t>
            </w:r>
          </w:p>
        </w:tc>
        <w:tc>
          <w:tcPr>
            <w:tcW w:w="1253" w:type="dxa"/>
            <w:tcBorders>
              <w:top w:val="single" w:sz="4" w:space="0" w:color="000000"/>
              <w:left w:val="single" w:sz="4" w:space="0" w:color="000000"/>
              <w:bottom w:val="single" w:sz="4" w:space="0" w:color="000000"/>
              <w:right w:val="single" w:sz="4" w:space="0" w:color="000000"/>
            </w:tcBorders>
          </w:tcPr>
          <w:p w14:paraId="0D75EDE0"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0033663F"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4EE63762" w14:textId="77777777" w:rsidR="003439BB" w:rsidRDefault="003439BB">
            <w:pPr>
              <w:spacing w:after="160" w:line="259" w:lineRule="auto"/>
              <w:ind w:right="0" w:firstLine="0"/>
              <w:jc w:val="left"/>
            </w:pPr>
          </w:p>
        </w:tc>
      </w:tr>
      <w:tr w:rsidR="003439BB" w14:paraId="24FC0268" w14:textId="77777777">
        <w:trPr>
          <w:trHeight w:val="2494"/>
        </w:trPr>
        <w:tc>
          <w:tcPr>
            <w:tcW w:w="1522" w:type="dxa"/>
            <w:tcBorders>
              <w:top w:val="single" w:sz="4" w:space="0" w:color="000000"/>
              <w:left w:val="single" w:sz="4" w:space="0" w:color="000000"/>
              <w:bottom w:val="single" w:sz="4" w:space="0" w:color="000000"/>
              <w:right w:val="single" w:sz="4" w:space="0" w:color="000000"/>
            </w:tcBorders>
          </w:tcPr>
          <w:p w14:paraId="7C9185F3" w14:textId="77777777" w:rsidR="003439BB" w:rsidRDefault="00000000">
            <w:pPr>
              <w:spacing w:after="0" w:line="259" w:lineRule="auto"/>
              <w:ind w:left="193"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75CCC42B" w14:textId="77777777" w:rsidR="003439BB" w:rsidRDefault="00000000">
            <w:pPr>
              <w:spacing w:after="0" w:line="238" w:lineRule="auto"/>
              <w:ind w:right="60" w:firstLine="720"/>
            </w:pPr>
            <w:r>
              <w:t xml:space="preserve">Организация ученического самоуправления в классном коллективе: </w:t>
            </w:r>
          </w:p>
          <w:p w14:paraId="4B8EA06E" w14:textId="77777777" w:rsidR="003439BB" w:rsidRDefault="00000000">
            <w:pPr>
              <w:spacing w:after="0" w:line="259" w:lineRule="auto"/>
              <w:ind w:left="720" w:right="0" w:firstLine="0"/>
              <w:jc w:val="left"/>
            </w:pPr>
            <w:r>
              <w:t xml:space="preserve"> </w:t>
            </w:r>
          </w:p>
          <w:p w14:paraId="39AD6AB6" w14:textId="77777777" w:rsidR="003439BB" w:rsidRDefault="00000000">
            <w:pPr>
              <w:spacing w:after="0" w:line="238" w:lineRule="auto"/>
              <w:ind w:right="0" w:firstLine="0"/>
            </w:pPr>
            <w:r>
              <w:t xml:space="preserve">-физкультурно-спортивный актив класса (ШСК «Старт»), </w:t>
            </w:r>
          </w:p>
          <w:p w14:paraId="4CE39E49" w14:textId="77777777" w:rsidR="003439BB" w:rsidRDefault="00000000">
            <w:pPr>
              <w:spacing w:after="0" w:line="259" w:lineRule="auto"/>
              <w:ind w:left="720" w:right="0" w:firstLine="0"/>
              <w:jc w:val="left"/>
            </w:pPr>
            <w:r>
              <w:t xml:space="preserve">-актив класса в РДДМ, </w:t>
            </w:r>
          </w:p>
          <w:p w14:paraId="533C2C03" w14:textId="77777777" w:rsidR="003439BB" w:rsidRDefault="00000000">
            <w:pPr>
              <w:spacing w:after="0" w:line="259" w:lineRule="auto"/>
              <w:ind w:right="0" w:firstLine="720"/>
            </w:pPr>
            <w:r>
              <w:t xml:space="preserve">-актив класса в Контакте школы, др. </w:t>
            </w:r>
          </w:p>
        </w:tc>
        <w:tc>
          <w:tcPr>
            <w:tcW w:w="1253" w:type="dxa"/>
            <w:tcBorders>
              <w:top w:val="single" w:sz="4" w:space="0" w:color="000000"/>
              <w:left w:val="single" w:sz="4" w:space="0" w:color="000000"/>
              <w:bottom w:val="single" w:sz="4" w:space="0" w:color="000000"/>
              <w:right w:val="single" w:sz="4" w:space="0" w:color="000000"/>
            </w:tcBorders>
          </w:tcPr>
          <w:p w14:paraId="46715298"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47A7374"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68ABE1A2" w14:textId="77777777" w:rsidR="003439BB" w:rsidRDefault="00000000">
            <w:pPr>
              <w:spacing w:after="0" w:line="259" w:lineRule="auto"/>
              <w:ind w:right="0" w:firstLine="720"/>
              <w:jc w:val="left"/>
            </w:pPr>
            <w:r>
              <w:t xml:space="preserve">Классные руководители </w:t>
            </w:r>
          </w:p>
        </w:tc>
      </w:tr>
      <w:tr w:rsidR="003439BB" w14:paraId="3E849A7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72F5219A" w14:textId="77777777" w:rsidR="003439BB" w:rsidRDefault="00000000">
            <w:pPr>
              <w:spacing w:after="0" w:line="259" w:lineRule="auto"/>
              <w:ind w:left="193"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tcPr>
          <w:p w14:paraId="4116F846" w14:textId="77777777" w:rsidR="003439BB" w:rsidRDefault="00000000">
            <w:pPr>
              <w:spacing w:after="0" w:line="259" w:lineRule="auto"/>
              <w:ind w:right="0" w:firstLine="720"/>
              <w:jc w:val="left"/>
            </w:pPr>
            <w:r>
              <w:t xml:space="preserve">Деловая </w:t>
            </w:r>
            <w:r>
              <w:tab/>
              <w:t xml:space="preserve">игра </w:t>
            </w:r>
            <w:r>
              <w:tab/>
              <w:t xml:space="preserve">«Выборы Совета учащихся  и его руководителя» </w:t>
            </w:r>
          </w:p>
        </w:tc>
        <w:tc>
          <w:tcPr>
            <w:tcW w:w="1253" w:type="dxa"/>
            <w:tcBorders>
              <w:top w:val="single" w:sz="4" w:space="0" w:color="000000"/>
              <w:left w:val="single" w:sz="4" w:space="0" w:color="000000"/>
              <w:bottom w:val="single" w:sz="4" w:space="0" w:color="000000"/>
              <w:right w:val="single" w:sz="4" w:space="0" w:color="000000"/>
            </w:tcBorders>
          </w:tcPr>
          <w:p w14:paraId="293F5B7D"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7EA59DE0"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vAlign w:val="center"/>
          </w:tcPr>
          <w:p w14:paraId="32A6A7EA" w14:textId="77777777" w:rsidR="003439BB" w:rsidRDefault="00000000">
            <w:pPr>
              <w:spacing w:after="0" w:line="259" w:lineRule="auto"/>
              <w:ind w:right="0" w:firstLine="720"/>
              <w:jc w:val="left"/>
            </w:pPr>
            <w:r>
              <w:t xml:space="preserve">Старший вожатый </w:t>
            </w:r>
          </w:p>
        </w:tc>
      </w:tr>
      <w:tr w:rsidR="003439BB" w14:paraId="2E880C84"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0027AF7D" w14:textId="77777777" w:rsidR="003439BB" w:rsidRDefault="00000000">
            <w:pPr>
              <w:spacing w:after="0" w:line="259" w:lineRule="auto"/>
              <w:ind w:left="193"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0D840E7A" w14:textId="77777777" w:rsidR="003439BB" w:rsidRDefault="00000000">
            <w:pPr>
              <w:spacing w:after="0" w:line="259" w:lineRule="auto"/>
              <w:ind w:right="72" w:firstLine="0"/>
              <w:jc w:val="right"/>
            </w:pPr>
            <w:r>
              <w:t xml:space="preserve">Заседания Совета учащихся </w:t>
            </w:r>
          </w:p>
        </w:tc>
        <w:tc>
          <w:tcPr>
            <w:tcW w:w="1253" w:type="dxa"/>
            <w:tcBorders>
              <w:top w:val="single" w:sz="4" w:space="0" w:color="000000"/>
              <w:left w:val="single" w:sz="4" w:space="0" w:color="000000"/>
              <w:bottom w:val="single" w:sz="4" w:space="0" w:color="000000"/>
              <w:right w:val="single" w:sz="4" w:space="0" w:color="000000"/>
            </w:tcBorders>
          </w:tcPr>
          <w:p w14:paraId="1E2C1D6A"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1D712B1B" w14:textId="77777777" w:rsidR="003439BB" w:rsidRDefault="00000000">
            <w:pPr>
              <w:spacing w:after="0" w:line="259" w:lineRule="auto"/>
              <w:ind w:right="0" w:firstLine="0"/>
              <w:jc w:val="left"/>
            </w:pPr>
            <w:r>
              <w:t xml:space="preserve">сентябрь -май </w:t>
            </w:r>
          </w:p>
        </w:tc>
        <w:tc>
          <w:tcPr>
            <w:tcW w:w="2074" w:type="dxa"/>
            <w:tcBorders>
              <w:top w:val="single" w:sz="4" w:space="0" w:color="000000"/>
              <w:left w:val="single" w:sz="4" w:space="0" w:color="000000"/>
              <w:bottom w:val="single" w:sz="4" w:space="0" w:color="000000"/>
              <w:right w:val="single" w:sz="4" w:space="0" w:color="000000"/>
            </w:tcBorders>
          </w:tcPr>
          <w:p w14:paraId="198F6E52" w14:textId="77777777" w:rsidR="003439BB" w:rsidRDefault="00000000">
            <w:pPr>
              <w:spacing w:after="0" w:line="259" w:lineRule="auto"/>
              <w:ind w:right="0" w:firstLine="720"/>
              <w:jc w:val="left"/>
            </w:pPr>
            <w:r>
              <w:t xml:space="preserve">Старший вожатый </w:t>
            </w:r>
          </w:p>
        </w:tc>
      </w:tr>
      <w:tr w:rsidR="003439BB" w14:paraId="4565FE03"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3454FDCB" w14:textId="77777777" w:rsidR="003439BB" w:rsidRDefault="00000000">
            <w:pPr>
              <w:spacing w:after="0" w:line="259" w:lineRule="auto"/>
              <w:ind w:left="193"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3B99266B" w14:textId="77777777" w:rsidR="003439BB" w:rsidRDefault="00000000">
            <w:pPr>
              <w:spacing w:after="0" w:line="259" w:lineRule="auto"/>
              <w:ind w:left="720" w:right="0" w:firstLine="0"/>
              <w:jc w:val="left"/>
            </w:pPr>
            <w:r>
              <w:t xml:space="preserve">Заседания  Советов дела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7D63B042"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746DC890" w14:textId="77777777" w:rsidR="003439BB" w:rsidRDefault="00000000">
            <w:pPr>
              <w:spacing w:after="0" w:line="259" w:lineRule="auto"/>
              <w:ind w:right="0" w:firstLine="0"/>
              <w:jc w:val="left"/>
            </w:pPr>
            <w:r>
              <w:t xml:space="preserve">сентябрь </w:t>
            </w:r>
            <w:r>
              <w:tab/>
              <w:t xml:space="preserve">- май </w:t>
            </w:r>
          </w:p>
        </w:tc>
        <w:tc>
          <w:tcPr>
            <w:tcW w:w="2074" w:type="dxa"/>
            <w:tcBorders>
              <w:top w:val="single" w:sz="4" w:space="0" w:color="000000"/>
              <w:left w:val="single" w:sz="4" w:space="0" w:color="000000"/>
              <w:bottom w:val="single" w:sz="4" w:space="0" w:color="000000"/>
              <w:right w:val="single" w:sz="4" w:space="0" w:color="000000"/>
            </w:tcBorders>
          </w:tcPr>
          <w:p w14:paraId="32B42E6E" w14:textId="77777777" w:rsidR="003439BB" w:rsidRDefault="00000000">
            <w:pPr>
              <w:spacing w:after="0" w:line="259" w:lineRule="auto"/>
              <w:ind w:right="0" w:firstLine="720"/>
              <w:jc w:val="left"/>
            </w:pPr>
            <w:r>
              <w:t xml:space="preserve">Старший вожатый </w:t>
            </w:r>
          </w:p>
        </w:tc>
      </w:tr>
      <w:tr w:rsidR="003439BB" w14:paraId="6643F30C"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74CEA0F0" w14:textId="77777777" w:rsidR="003439BB" w:rsidRDefault="00000000">
            <w:pPr>
              <w:spacing w:after="0" w:line="259" w:lineRule="auto"/>
              <w:ind w:left="193"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tcPr>
          <w:p w14:paraId="36010DF3" w14:textId="77777777" w:rsidR="003439BB" w:rsidRDefault="00000000">
            <w:pPr>
              <w:spacing w:after="0" w:line="259" w:lineRule="auto"/>
              <w:ind w:left="720" w:right="0" w:firstLine="0"/>
              <w:jc w:val="left"/>
            </w:pPr>
            <w:r>
              <w:t xml:space="preserve">Сборы детского актива  </w:t>
            </w:r>
          </w:p>
        </w:tc>
        <w:tc>
          <w:tcPr>
            <w:tcW w:w="1253" w:type="dxa"/>
            <w:tcBorders>
              <w:top w:val="single" w:sz="4" w:space="0" w:color="000000"/>
              <w:left w:val="single" w:sz="4" w:space="0" w:color="000000"/>
              <w:bottom w:val="single" w:sz="4" w:space="0" w:color="000000"/>
              <w:right w:val="single" w:sz="4" w:space="0" w:color="000000"/>
            </w:tcBorders>
          </w:tcPr>
          <w:p w14:paraId="6180F95E"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2BEB800A"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049BC0E6" w14:textId="77777777" w:rsidR="003439BB" w:rsidRDefault="00000000">
            <w:pPr>
              <w:spacing w:after="0" w:line="259" w:lineRule="auto"/>
              <w:ind w:right="0" w:firstLine="720"/>
              <w:jc w:val="left"/>
            </w:pPr>
            <w:r>
              <w:t xml:space="preserve">Старший вожатый </w:t>
            </w:r>
          </w:p>
        </w:tc>
      </w:tr>
      <w:tr w:rsidR="003439BB" w14:paraId="443FCC8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7CFF5BD" w14:textId="77777777" w:rsidR="003439BB" w:rsidRDefault="00000000">
            <w:pPr>
              <w:spacing w:after="0" w:line="259" w:lineRule="auto"/>
              <w:ind w:left="193"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tcPr>
          <w:p w14:paraId="60134074" w14:textId="77777777" w:rsidR="003439BB" w:rsidRDefault="00000000">
            <w:pPr>
              <w:spacing w:after="0" w:line="259" w:lineRule="auto"/>
              <w:ind w:right="0" w:firstLine="720"/>
            </w:pPr>
            <w:r>
              <w:t xml:space="preserve">Работа в классных коллективах в соответствии с планами </w:t>
            </w:r>
          </w:p>
        </w:tc>
        <w:tc>
          <w:tcPr>
            <w:tcW w:w="1253" w:type="dxa"/>
            <w:tcBorders>
              <w:top w:val="single" w:sz="4" w:space="0" w:color="000000"/>
              <w:left w:val="single" w:sz="4" w:space="0" w:color="000000"/>
              <w:bottom w:val="single" w:sz="4" w:space="0" w:color="000000"/>
              <w:right w:val="single" w:sz="4" w:space="0" w:color="000000"/>
            </w:tcBorders>
          </w:tcPr>
          <w:p w14:paraId="5D9C9873"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5B916CB6" w14:textId="77777777" w:rsidR="003439BB" w:rsidRDefault="00000000">
            <w:pPr>
              <w:spacing w:after="0" w:line="259" w:lineRule="auto"/>
              <w:ind w:right="0" w:firstLine="0"/>
              <w:jc w:val="left"/>
            </w:pPr>
            <w:r>
              <w:t xml:space="preserve">сентябрь </w:t>
            </w:r>
            <w:r>
              <w:tab/>
              <w:t xml:space="preserve">- май </w:t>
            </w:r>
          </w:p>
        </w:tc>
        <w:tc>
          <w:tcPr>
            <w:tcW w:w="2074" w:type="dxa"/>
            <w:tcBorders>
              <w:top w:val="single" w:sz="4" w:space="0" w:color="000000"/>
              <w:left w:val="single" w:sz="4" w:space="0" w:color="000000"/>
              <w:bottom w:val="single" w:sz="4" w:space="0" w:color="000000"/>
              <w:right w:val="single" w:sz="4" w:space="0" w:color="000000"/>
            </w:tcBorders>
          </w:tcPr>
          <w:p w14:paraId="75046266"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3A706AF7"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5E9733D5" w14:textId="77777777" w:rsidR="003439BB" w:rsidRDefault="00000000">
            <w:pPr>
              <w:spacing w:after="0" w:line="259" w:lineRule="auto"/>
              <w:ind w:left="193"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tcPr>
          <w:p w14:paraId="69AC60D2" w14:textId="77777777" w:rsidR="003439BB" w:rsidRDefault="00000000">
            <w:pPr>
              <w:spacing w:after="0" w:line="259" w:lineRule="auto"/>
              <w:ind w:right="0" w:firstLine="720"/>
              <w:jc w:val="left"/>
            </w:pPr>
            <w:r>
              <w:t xml:space="preserve">Отчёты в классных коллективах о проделанной работе </w:t>
            </w:r>
          </w:p>
        </w:tc>
        <w:tc>
          <w:tcPr>
            <w:tcW w:w="1253" w:type="dxa"/>
            <w:tcBorders>
              <w:top w:val="single" w:sz="4" w:space="0" w:color="000000"/>
              <w:left w:val="single" w:sz="4" w:space="0" w:color="000000"/>
              <w:bottom w:val="single" w:sz="4" w:space="0" w:color="000000"/>
              <w:right w:val="single" w:sz="4" w:space="0" w:color="000000"/>
            </w:tcBorders>
          </w:tcPr>
          <w:p w14:paraId="150B4E74"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6DCD7CC6" w14:textId="77777777" w:rsidR="003439BB" w:rsidRDefault="00000000">
            <w:pPr>
              <w:spacing w:after="0" w:line="259" w:lineRule="auto"/>
              <w:ind w:right="0" w:firstLine="0"/>
              <w:jc w:val="left"/>
            </w:pPr>
            <w:r>
              <w:t xml:space="preserve">1 раз в четверть </w:t>
            </w:r>
          </w:p>
        </w:tc>
        <w:tc>
          <w:tcPr>
            <w:tcW w:w="2074" w:type="dxa"/>
            <w:tcBorders>
              <w:top w:val="single" w:sz="4" w:space="0" w:color="000000"/>
              <w:left w:val="single" w:sz="4" w:space="0" w:color="000000"/>
              <w:bottom w:val="single" w:sz="4" w:space="0" w:color="000000"/>
              <w:right w:val="single" w:sz="4" w:space="0" w:color="000000"/>
            </w:tcBorders>
          </w:tcPr>
          <w:p w14:paraId="7F38A073"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5A3FADF3" w14:textId="77777777">
        <w:trPr>
          <w:trHeight w:val="286"/>
        </w:trPr>
        <w:tc>
          <w:tcPr>
            <w:tcW w:w="10325" w:type="dxa"/>
            <w:gridSpan w:val="5"/>
            <w:tcBorders>
              <w:top w:val="single" w:sz="4" w:space="0" w:color="000000"/>
              <w:left w:val="single" w:sz="4" w:space="0" w:color="000000"/>
              <w:bottom w:val="single" w:sz="4" w:space="0" w:color="000000"/>
              <w:right w:val="single" w:sz="4" w:space="0" w:color="000000"/>
            </w:tcBorders>
          </w:tcPr>
          <w:p w14:paraId="05C46412" w14:textId="77777777" w:rsidR="003439BB" w:rsidRDefault="00000000">
            <w:pPr>
              <w:spacing w:after="0" w:line="259" w:lineRule="auto"/>
              <w:ind w:left="720" w:right="0" w:firstLine="0"/>
              <w:jc w:val="left"/>
            </w:pPr>
            <w:r>
              <w:t xml:space="preserve">Профилактика и безопасност </w:t>
            </w:r>
          </w:p>
        </w:tc>
      </w:tr>
      <w:tr w:rsidR="003439BB" w14:paraId="2F3699C5"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580131F2" w14:textId="77777777" w:rsidR="003439BB" w:rsidRDefault="00000000">
            <w:pPr>
              <w:spacing w:after="0" w:line="259" w:lineRule="auto"/>
              <w:ind w:left="193"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40E5F59E" w14:textId="77777777" w:rsidR="003439BB" w:rsidRDefault="00000000">
            <w:pPr>
              <w:spacing w:after="0" w:line="259" w:lineRule="auto"/>
              <w:ind w:left="720" w:right="0" w:firstLine="0"/>
              <w:jc w:val="left"/>
            </w:pPr>
            <w:r>
              <w:t xml:space="preserve">Проект «Краски жизни»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510C8D08" w14:textId="77777777" w:rsidR="003439BB" w:rsidRDefault="00000000">
            <w:pPr>
              <w:spacing w:after="0" w:line="259" w:lineRule="auto"/>
              <w:ind w:left="2" w:right="0" w:firstLine="0"/>
              <w:jc w:val="left"/>
            </w:pPr>
            <w:r>
              <w:t xml:space="preserve">5-11 </w:t>
            </w:r>
          </w:p>
        </w:tc>
        <w:tc>
          <w:tcPr>
            <w:tcW w:w="1664" w:type="dxa"/>
            <w:tcBorders>
              <w:top w:val="single" w:sz="4" w:space="0" w:color="000000"/>
              <w:left w:val="single" w:sz="4" w:space="0" w:color="000000"/>
              <w:bottom w:val="single" w:sz="4" w:space="0" w:color="000000"/>
              <w:right w:val="single" w:sz="4" w:space="0" w:color="000000"/>
            </w:tcBorders>
          </w:tcPr>
          <w:p w14:paraId="698B558E" w14:textId="77777777" w:rsidR="003439BB" w:rsidRDefault="00000000">
            <w:pPr>
              <w:spacing w:after="0" w:line="259" w:lineRule="auto"/>
              <w:ind w:right="20" w:firstLine="0"/>
              <w:jc w:val="left"/>
            </w:pPr>
            <w:r>
              <w:t xml:space="preserve">Сентябрь- май </w:t>
            </w:r>
          </w:p>
        </w:tc>
        <w:tc>
          <w:tcPr>
            <w:tcW w:w="2074" w:type="dxa"/>
            <w:tcBorders>
              <w:top w:val="single" w:sz="4" w:space="0" w:color="000000"/>
              <w:left w:val="single" w:sz="4" w:space="0" w:color="000000"/>
              <w:bottom w:val="single" w:sz="4" w:space="0" w:color="000000"/>
              <w:right w:val="single" w:sz="4" w:space="0" w:color="000000"/>
            </w:tcBorders>
          </w:tcPr>
          <w:p w14:paraId="215E06C6" w14:textId="77777777" w:rsidR="003439BB" w:rsidRDefault="00000000">
            <w:pPr>
              <w:spacing w:after="0" w:line="259" w:lineRule="auto"/>
              <w:ind w:right="0" w:firstLine="720"/>
              <w:jc w:val="left"/>
            </w:pPr>
            <w:r>
              <w:t xml:space="preserve">Классные руководители </w:t>
            </w:r>
          </w:p>
        </w:tc>
      </w:tr>
      <w:tr w:rsidR="003439BB" w14:paraId="75133CCD" w14:textId="77777777">
        <w:trPr>
          <w:trHeight w:val="6083"/>
        </w:trPr>
        <w:tc>
          <w:tcPr>
            <w:tcW w:w="1522" w:type="dxa"/>
            <w:tcBorders>
              <w:top w:val="single" w:sz="4" w:space="0" w:color="000000"/>
              <w:left w:val="single" w:sz="4" w:space="0" w:color="000000"/>
              <w:bottom w:val="single" w:sz="4" w:space="0" w:color="000000"/>
              <w:right w:val="single" w:sz="4" w:space="0" w:color="000000"/>
            </w:tcBorders>
          </w:tcPr>
          <w:p w14:paraId="5CB5EB1D" w14:textId="77777777" w:rsidR="003439BB" w:rsidRDefault="00000000">
            <w:pPr>
              <w:spacing w:after="0" w:line="259" w:lineRule="auto"/>
              <w:ind w:left="193" w:right="0" w:firstLine="0"/>
              <w:jc w:val="center"/>
            </w:pPr>
            <w:r>
              <w:lastRenderedPageBreak/>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4A099B7D" w14:textId="77777777" w:rsidR="003439BB" w:rsidRDefault="00000000">
            <w:pPr>
              <w:spacing w:after="5" w:line="259" w:lineRule="auto"/>
              <w:ind w:left="720" w:right="0" w:firstLine="0"/>
              <w:jc w:val="left"/>
            </w:pPr>
            <w:r>
              <w:t xml:space="preserve">Классный час </w:t>
            </w:r>
          </w:p>
          <w:p w14:paraId="6D9EF016" w14:textId="77777777" w:rsidR="003439BB" w:rsidRDefault="00000000">
            <w:pPr>
              <w:spacing w:after="0" w:line="244" w:lineRule="auto"/>
              <w:ind w:right="0" w:firstLine="720"/>
              <w:jc w:val="left"/>
            </w:pPr>
            <w:r>
              <w:t xml:space="preserve">Безопасность </w:t>
            </w:r>
            <w:r>
              <w:tab/>
              <w:t>дорожного движения маршрут Дом- Шко-</w:t>
            </w:r>
          </w:p>
          <w:p w14:paraId="056D687E" w14:textId="77777777" w:rsidR="003439BB" w:rsidRDefault="00000000">
            <w:pPr>
              <w:spacing w:after="0" w:line="259" w:lineRule="auto"/>
              <w:ind w:right="0" w:firstLine="0"/>
              <w:jc w:val="left"/>
            </w:pPr>
            <w:r>
              <w:t xml:space="preserve">ла-Дом,  </w:t>
            </w:r>
          </w:p>
          <w:p w14:paraId="514E5DD9" w14:textId="77777777" w:rsidR="003439BB" w:rsidRDefault="00000000">
            <w:pPr>
              <w:spacing w:after="0" w:line="238" w:lineRule="auto"/>
              <w:ind w:right="0" w:firstLine="720"/>
              <w:jc w:val="left"/>
            </w:pPr>
            <w:r>
              <w:t xml:space="preserve">Правила внутреннего распорядка обучающихся, правила поведения в школе, общественных местах,  </w:t>
            </w:r>
          </w:p>
          <w:p w14:paraId="467330E3" w14:textId="77777777" w:rsidR="003439BB" w:rsidRDefault="00000000">
            <w:pPr>
              <w:spacing w:after="6" w:line="259" w:lineRule="auto"/>
              <w:ind w:left="720" w:right="0" w:firstLine="0"/>
              <w:jc w:val="left"/>
            </w:pPr>
            <w:r>
              <w:t xml:space="preserve">Организация  питания, </w:t>
            </w:r>
          </w:p>
          <w:p w14:paraId="4C275340" w14:textId="77777777" w:rsidR="003439BB" w:rsidRDefault="00000000">
            <w:pPr>
              <w:spacing w:after="0" w:line="244" w:lineRule="auto"/>
              <w:ind w:right="0" w:firstLine="720"/>
              <w:jc w:val="left"/>
            </w:pPr>
            <w:r>
              <w:t xml:space="preserve"> Профилактика </w:t>
            </w:r>
            <w:r>
              <w:tab/>
              <w:t xml:space="preserve">детского травматизма, </w:t>
            </w:r>
          </w:p>
          <w:p w14:paraId="1BB18F7A" w14:textId="77777777" w:rsidR="003439BB" w:rsidRDefault="00000000">
            <w:pPr>
              <w:spacing w:after="0" w:line="238" w:lineRule="auto"/>
              <w:ind w:right="0" w:firstLine="720"/>
            </w:pPr>
            <w:r>
              <w:t xml:space="preserve">Закон Свердловской области от 16 июля 2009 года № 73-03 </w:t>
            </w:r>
          </w:p>
          <w:p w14:paraId="05D9EAE7" w14:textId="77777777" w:rsidR="003439BB" w:rsidRDefault="00000000">
            <w:pPr>
              <w:spacing w:after="0" w:line="259" w:lineRule="auto"/>
              <w:ind w:left="720" w:right="0" w:firstLine="0"/>
              <w:jc w:val="left"/>
            </w:pPr>
            <w:r>
              <w:t xml:space="preserve">Инструктажи по ТБ </w:t>
            </w:r>
          </w:p>
          <w:p w14:paraId="14156082" w14:textId="77777777" w:rsidR="003439BB" w:rsidRDefault="00000000">
            <w:pPr>
              <w:spacing w:after="0" w:line="238" w:lineRule="auto"/>
              <w:ind w:right="0" w:firstLine="720"/>
            </w:pPr>
            <w:r>
              <w:t xml:space="preserve">-«Профилактика вредных привычек» </w:t>
            </w:r>
          </w:p>
          <w:p w14:paraId="132424BC" w14:textId="77777777" w:rsidR="003439BB" w:rsidRDefault="00000000">
            <w:pPr>
              <w:numPr>
                <w:ilvl w:val="0"/>
                <w:numId w:val="288"/>
              </w:numPr>
              <w:spacing w:after="0" w:line="238" w:lineRule="auto"/>
              <w:ind w:right="0" w:firstLine="720"/>
              <w:jc w:val="left"/>
            </w:pPr>
            <w:r>
              <w:t xml:space="preserve">«Ответственность за употребление алкоголя» </w:t>
            </w:r>
          </w:p>
          <w:p w14:paraId="6CA1FB0A" w14:textId="77777777" w:rsidR="003439BB" w:rsidRDefault="00000000">
            <w:pPr>
              <w:numPr>
                <w:ilvl w:val="0"/>
                <w:numId w:val="288"/>
              </w:numPr>
              <w:spacing w:after="5" w:line="259" w:lineRule="auto"/>
              <w:ind w:right="0" w:firstLine="720"/>
              <w:jc w:val="left"/>
            </w:pPr>
            <w:r>
              <w:t xml:space="preserve">Профилактика сниффинга </w:t>
            </w:r>
          </w:p>
          <w:p w14:paraId="1D28980F" w14:textId="77777777" w:rsidR="003439BB" w:rsidRDefault="00000000">
            <w:pPr>
              <w:spacing w:after="0" w:line="244" w:lineRule="auto"/>
              <w:ind w:right="0" w:firstLine="720"/>
              <w:jc w:val="left"/>
            </w:pPr>
            <w:r>
              <w:t xml:space="preserve"> -Причины </w:t>
            </w:r>
            <w:r>
              <w:tab/>
              <w:t xml:space="preserve">последствия курения -О вреде алкоголя </w:t>
            </w:r>
          </w:p>
          <w:p w14:paraId="395E40CE" w14:textId="77777777" w:rsidR="003439BB" w:rsidRDefault="00000000">
            <w:pPr>
              <w:numPr>
                <w:ilvl w:val="0"/>
                <w:numId w:val="288"/>
              </w:numPr>
              <w:spacing w:after="0" w:line="259" w:lineRule="auto"/>
              <w:ind w:right="0" w:firstLine="720"/>
              <w:jc w:val="left"/>
            </w:pPr>
            <w:r>
              <w:t xml:space="preserve">Трезв – значит здоров </w:t>
            </w:r>
          </w:p>
        </w:tc>
        <w:tc>
          <w:tcPr>
            <w:tcW w:w="1253" w:type="dxa"/>
            <w:tcBorders>
              <w:top w:val="single" w:sz="4" w:space="0" w:color="000000"/>
              <w:left w:val="single" w:sz="4" w:space="0" w:color="000000"/>
              <w:bottom w:val="single" w:sz="4" w:space="0" w:color="000000"/>
              <w:right w:val="single" w:sz="4" w:space="0" w:color="000000"/>
            </w:tcBorders>
            <w:vAlign w:val="center"/>
          </w:tcPr>
          <w:p w14:paraId="6FE8F20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56990207"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46EFB583" w14:textId="77777777" w:rsidR="003439BB" w:rsidRDefault="00000000">
            <w:pPr>
              <w:spacing w:after="0" w:line="259" w:lineRule="auto"/>
              <w:ind w:right="0" w:firstLine="720"/>
              <w:jc w:val="left"/>
            </w:pPr>
            <w:r>
              <w:t xml:space="preserve">Классные руководители </w:t>
            </w:r>
          </w:p>
        </w:tc>
      </w:tr>
    </w:tbl>
    <w:p w14:paraId="7E1078FC"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0" w:type="dxa"/>
        </w:tblCellMar>
        <w:tblLook w:val="04A0" w:firstRow="1" w:lastRow="0" w:firstColumn="1" w:lastColumn="0" w:noHBand="0" w:noVBand="1"/>
      </w:tblPr>
      <w:tblGrid>
        <w:gridCol w:w="1425"/>
        <w:gridCol w:w="3744"/>
        <w:gridCol w:w="1176"/>
        <w:gridCol w:w="1444"/>
        <w:gridCol w:w="176"/>
        <w:gridCol w:w="2360"/>
      </w:tblGrid>
      <w:tr w:rsidR="003439BB" w14:paraId="44EF6D02" w14:textId="77777777">
        <w:trPr>
          <w:trHeight w:val="2772"/>
        </w:trPr>
        <w:tc>
          <w:tcPr>
            <w:tcW w:w="1522" w:type="dxa"/>
            <w:tcBorders>
              <w:top w:val="single" w:sz="4" w:space="0" w:color="000000"/>
              <w:left w:val="single" w:sz="4" w:space="0" w:color="000000"/>
              <w:bottom w:val="single" w:sz="4" w:space="0" w:color="000000"/>
              <w:right w:val="single" w:sz="4" w:space="0" w:color="000000"/>
            </w:tcBorders>
          </w:tcPr>
          <w:p w14:paraId="58FE46C5"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2DEDCAB6" w14:textId="77777777" w:rsidR="003439BB" w:rsidRDefault="00000000">
            <w:pPr>
              <w:numPr>
                <w:ilvl w:val="0"/>
                <w:numId w:val="289"/>
              </w:numPr>
              <w:spacing w:after="0" w:line="259" w:lineRule="auto"/>
              <w:ind w:right="0" w:firstLine="720"/>
            </w:pPr>
            <w:r>
              <w:t xml:space="preserve">День трезвости </w:t>
            </w:r>
          </w:p>
          <w:p w14:paraId="1686651D" w14:textId="77777777" w:rsidR="003439BB" w:rsidRDefault="00000000">
            <w:pPr>
              <w:numPr>
                <w:ilvl w:val="0"/>
                <w:numId w:val="289"/>
              </w:numPr>
              <w:spacing w:after="0" w:line="238" w:lineRule="auto"/>
              <w:ind w:right="0" w:firstLine="720"/>
            </w:pPr>
            <w:r>
              <w:t xml:space="preserve">Скажи нет плохим привычкам </w:t>
            </w:r>
          </w:p>
          <w:p w14:paraId="3CE1B777" w14:textId="77777777" w:rsidR="003439BB" w:rsidRDefault="00000000">
            <w:pPr>
              <w:numPr>
                <w:ilvl w:val="0"/>
                <w:numId w:val="289"/>
              </w:numPr>
              <w:spacing w:after="0" w:line="238" w:lineRule="auto"/>
              <w:ind w:right="0" w:firstLine="720"/>
            </w:pPr>
            <w:r>
              <w:t xml:space="preserve">Яркая жизнь без табачного дыма </w:t>
            </w:r>
          </w:p>
          <w:p w14:paraId="3A483755" w14:textId="77777777" w:rsidR="003439BB" w:rsidRDefault="00000000">
            <w:pPr>
              <w:numPr>
                <w:ilvl w:val="0"/>
                <w:numId w:val="289"/>
              </w:numPr>
              <w:spacing w:after="0" w:line="259" w:lineRule="auto"/>
              <w:ind w:right="0" w:firstLine="720"/>
            </w:pPr>
            <w:r>
              <w:t xml:space="preserve">Знак беды. Нарокомания </w:t>
            </w:r>
          </w:p>
          <w:p w14:paraId="7F7F8F51" w14:textId="77777777" w:rsidR="003439BB" w:rsidRDefault="00000000">
            <w:pPr>
              <w:numPr>
                <w:ilvl w:val="0"/>
                <w:numId w:val="289"/>
              </w:numPr>
              <w:spacing w:after="0" w:line="238" w:lineRule="auto"/>
              <w:ind w:right="0" w:firstLine="720"/>
            </w:pPr>
            <w:r>
              <w:t xml:space="preserve">Яд действующий не сразу (эл сигареты) </w:t>
            </w:r>
          </w:p>
          <w:p w14:paraId="5BAA15A7" w14:textId="77777777" w:rsidR="003439BB" w:rsidRDefault="00000000">
            <w:pPr>
              <w:numPr>
                <w:ilvl w:val="0"/>
                <w:numId w:val="289"/>
              </w:numPr>
              <w:spacing w:after="0" w:line="259" w:lineRule="auto"/>
              <w:ind w:right="0" w:firstLine="720"/>
            </w:pPr>
            <w:r>
              <w:t xml:space="preserve">Сообщи, где торгуют смертью. </w:t>
            </w:r>
          </w:p>
        </w:tc>
        <w:tc>
          <w:tcPr>
            <w:tcW w:w="1253" w:type="dxa"/>
            <w:tcBorders>
              <w:top w:val="single" w:sz="4" w:space="0" w:color="000000"/>
              <w:left w:val="single" w:sz="4" w:space="0" w:color="000000"/>
              <w:bottom w:val="single" w:sz="4" w:space="0" w:color="000000"/>
              <w:right w:val="single" w:sz="4" w:space="0" w:color="000000"/>
            </w:tcBorders>
          </w:tcPr>
          <w:p w14:paraId="270D91FE" w14:textId="77777777" w:rsidR="003439BB" w:rsidRDefault="003439BB">
            <w:pPr>
              <w:spacing w:after="160" w:line="259" w:lineRule="auto"/>
              <w:ind w:right="0" w:firstLine="0"/>
              <w:jc w:val="left"/>
            </w:pPr>
          </w:p>
        </w:tc>
        <w:tc>
          <w:tcPr>
            <w:tcW w:w="1479" w:type="dxa"/>
            <w:tcBorders>
              <w:top w:val="single" w:sz="4" w:space="0" w:color="000000"/>
              <w:left w:val="single" w:sz="4" w:space="0" w:color="000000"/>
              <w:bottom w:val="single" w:sz="4" w:space="0" w:color="000000"/>
              <w:right w:val="nil"/>
            </w:tcBorders>
          </w:tcPr>
          <w:p w14:paraId="4EA68D72" w14:textId="77777777" w:rsidR="003439BB" w:rsidRDefault="003439BB">
            <w:pPr>
              <w:spacing w:after="160" w:line="259" w:lineRule="auto"/>
              <w:ind w:right="0" w:firstLine="0"/>
              <w:jc w:val="left"/>
            </w:pPr>
          </w:p>
        </w:tc>
        <w:tc>
          <w:tcPr>
            <w:tcW w:w="185" w:type="dxa"/>
            <w:tcBorders>
              <w:top w:val="single" w:sz="4" w:space="0" w:color="000000"/>
              <w:left w:val="nil"/>
              <w:bottom w:val="single" w:sz="4" w:space="0" w:color="000000"/>
              <w:right w:val="single" w:sz="4" w:space="0" w:color="000000"/>
            </w:tcBorders>
          </w:tcPr>
          <w:p w14:paraId="668D35E3"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2593FBF" w14:textId="77777777" w:rsidR="003439BB" w:rsidRDefault="003439BB">
            <w:pPr>
              <w:spacing w:after="160" w:line="259" w:lineRule="auto"/>
              <w:ind w:right="0" w:firstLine="0"/>
              <w:jc w:val="left"/>
            </w:pPr>
          </w:p>
        </w:tc>
      </w:tr>
      <w:tr w:rsidR="003439BB" w14:paraId="1B9EA51E" w14:textId="77777777">
        <w:trPr>
          <w:trHeight w:val="7460"/>
        </w:trPr>
        <w:tc>
          <w:tcPr>
            <w:tcW w:w="1522" w:type="dxa"/>
            <w:tcBorders>
              <w:top w:val="single" w:sz="4" w:space="0" w:color="000000"/>
              <w:left w:val="single" w:sz="4" w:space="0" w:color="000000"/>
              <w:bottom w:val="single" w:sz="4" w:space="0" w:color="000000"/>
              <w:right w:val="single" w:sz="4" w:space="0" w:color="000000"/>
            </w:tcBorders>
          </w:tcPr>
          <w:p w14:paraId="3035D1C6" w14:textId="77777777" w:rsidR="003439BB" w:rsidRDefault="00000000">
            <w:pPr>
              <w:spacing w:after="0" w:line="259" w:lineRule="auto"/>
              <w:ind w:left="255" w:right="0" w:firstLine="0"/>
              <w:jc w:val="center"/>
            </w:pPr>
            <w:r>
              <w:lastRenderedPageBreak/>
              <w:t xml:space="preserve">3 </w:t>
            </w:r>
          </w:p>
        </w:tc>
        <w:tc>
          <w:tcPr>
            <w:tcW w:w="3812" w:type="dxa"/>
            <w:tcBorders>
              <w:top w:val="single" w:sz="4" w:space="0" w:color="000000"/>
              <w:left w:val="single" w:sz="4" w:space="0" w:color="000000"/>
              <w:bottom w:val="single" w:sz="4" w:space="0" w:color="000000"/>
              <w:right w:val="single" w:sz="4" w:space="0" w:color="000000"/>
            </w:tcBorders>
            <w:vAlign w:val="bottom"/>
          </w:tcPr>
          <w:p w14:paraId="1BBD6FED" w14:textId="77777777" w:rsidR="003439BB" w:rsidRDefault="00000000">
            <w:pPr>
              <w:spacing w:after="0" w:line="238" w:lineRule="auto"/>
              <w:ind w:left="108" w:right="106" w:firstLine="720"/>
            </w:pPr>
            <w:r>
              <w:t xml:space="preserve">Лекции (беседы) О вреде алкоголя и табакокурения,  Вред электронных сигарет, «Пофилактика сниффинга», «Наркотики – дорога в никуда», </w:t>
            </w:r>
          </w:p>
          <w:p w14:paraId="4D7B8627" w14:textId="77777777" w:rsidR="003439BB" w:rsidRDefault="00000000">
            <w:pPr>
              <w:spacing w:after="0" w:line="249" w:lineRule="auto"/>
              <w:ind w:left="108" w:right="0" w:firstLine="720"/>
              <w:jc w:val="left"/>
            </w:pPr>
            <w:r>
              <w:t xml:space="preserve">«Твоя жизнь – твой выбор!», </w:t>
            </w:r>
            <w:r>
              <w:tab/>
              <w:t xml:space="preserve">Интеллектуальная </w:t>
            </w:r>
            <w:r>
              <w:tab/>
              <w:t xml:space="preserve">игра «Здоровье – для всех», круглый стол «профилактика курения», </w:t>
            </w:r>
          </w:p>
          <w:p w14:paraId="16D662B5" w14:textId="77777777" w:rsidR="003439BB" w:rsidRDefault="00000000">
            <w:pPr>
              <w:spacing w:after="0" w:line="238" w:lineRule="auto"/>
              <w:ind w:left="108" w:right="104" w:firstLine="720"/>
            </w:pPr>
            <w:r>
              <w:t xml:space="preserve">«Административная и уголовная ответственность за совершение правонарушений и преступлений несовершеннолетних», «Порядок действий несовершеннолетних при обнаружении тайника с запрещенными веществами (наркотиками), разработанные МО </w:t>
            </w:r>
          </w:p>
          <w:p w14:paraId="399579BE" w14:textId="77777777" w:rsidR="003439BB" w:rsidRDefault="00000000">
            <w:pPr>
              <w:spacing w:after="0" w:line="259" w:lineRule="auto"/>
              <w:ind w:left="108" w:right="0" w:firstLine="0"/>
            </w:pPr>
            <w:r>
              <w:t xml:space="preserve">МВД России «Каменск-Уральский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6C4C82"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vAlign w:val="center"/>
          </w:tcPr>
          <w:p w14:paraId="73BFF2F0" w14:textId="77777777" w:rsidR="003439BB" w:rsidRDefault="00000000">
            <w:pPr>
              <w:spacing w:after="0" w:line="259" w:lineRule="auto"/>
              <w:ind w:left="108" w:right="0" w:firstLine="0"/>
              <w:jc w:val="left"/>
            </w:pPr>
            <w:r>
              <w:t xml:space="preserve">Сентябрь май </w:t>
            </w:r>
          </w:p>
        </w:tc>
        <w:tc>
          <w:tcPr>
            <w:tcW w:w="185" w:type="dxa"/>
            <w:tcBorders>
              <w:top w:val="single" w:sz="4" w:space="0" w:color="000000"/>
              <w:left w:val="nil"/>
              <w:bottom w:val="single" w:sz="4" w:space="0" w:color="000000"/>
              <w:right w:val="single" w:sz="4" w:space="0" w:color="000000"/>
            </w:tcBorders>
          </w:tcPr>
          <w:p w14:paraId="25D7C79E"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6211B790" w14:textId="77777777" w:rsidR="003439BB" w:rsidRDefault="00000000">
            <w:pPr>
              <w:spacing w:after="0" w:line="238" w:lineRule="auto"/>
              <w:ind w:left="108" w:right="0" w:firstLine="720"/>
              <w:jc w:val="left"/>
            </w:pPr>
            <w:r>
              <w:t xml:space="preserve">Классные руководители, активы классов,  </w:t>
            </w:r>
          </w:p>
          <w:p w14:paraId="5CBBEDDF" w14:textId="77777777" w:rsidR="003439BB" w:rsidRDefault="00000000">
            <w:pPr>
              <w:spacing w:after="0" w:line="259" w:lineRule="auto"/>
              <w:ind w:left="408" w:right="0" w:firstLine="0"/>
              <w:jc w:val="center"/>
            </w:pPr>
            <w:r>
              <w:t>Сотруд-</w:t>
            </w:r>
          </w:p>
          <w:p w14:paraId="30A166B2" w14:textId="77777777" w:rsidR="003439BB" w:rsidRDefault="00000000">
            <w:pPr>
              <w:spacing w:after="0" w:line="238" w:lineRule="auto"/>
              <w:ind w:left="108" w:right="0" w:firstLine="0"/>
            </w:pPr>
            <w:r>
              <w:t>ники МО МВД России «Ка-</w:t>
            </w:r>
          </w:p>
          <w:p w14:paraId="3AED769B" w14:textId="77777777" w:rsidR="003439BB" w:rsidRDefault="00000000">
            <w:pPr>
              <w:spacing w:after="0" w:line="259" w:lineRule="auto"/>
              <w:ind w:left="108" w:right="0" w:firstLine="0"/>
            </w:pPr>
            <w:r>
              <w:t xml:space="preserve">менск-Уральский, </w:t>
            </w:r>
          </w:p>
          <w:p w14:paraId="42EBFE23" w14:textId="77777777" w:rsidR="003439BB" w:rsidRDefault="00000000">
            <w:pPr>
              <w:spacing w:after="0" w:line="247" w:lineRule="auto"/>
              <w:ind w:left="108" w:right="0" w:firstLine="720"/>
              <w:jc w:val="left"/>
            </w:pPr>
            <w:r>
              <w:t xml:space="preserve">Каменск-Уральский  филиал и отделение </w:t>
            </w:r>
            <w:r>
              <w:tab/>
              <w:t xml:space="preserve"> </w:t>
            </w:r>
            <w:r>
              <w:tab/>
              <w:t>меди-</w:t>
            </w:r>
          </w:p>
          <w:p w14:paraId="728158C8" w14:textId="77777777" w:rsidR="003439BB" w:rsidRDefault="00000000">
            <w:pPr>
              <w:spacing w:after="0" w:line="238" w:lineRule="auto"/>
              <w:ind w:left="108" w:right="110" w:firstLine="0"/>
            </w:pPr>
            <w:r>
              <w:t xml:space="preserve">ко-социальной реабилитации №3 «Урал без наркотиков»  </w:t>
            </w:r>
          </w:p>
          <w:p w14:paraId="6737E937" w14:textId="77777777" w:rsidR="003439BB" w:rsidRDefault="00000000">
            <w:pPr>
              <w:spacing w:after="0" w:line="239" w:lineRule="auto"/>
              <w:ind w:left="108" w:right="0" w:firstLine="720"/>
            </w:pPr>
            <w:r>
              <w:t xml:space="preserve">Библиотека №13 </w:t>
            </w:r>
          </w:p>
          <w:p w14:paraId="66FAC6DC" w14:textId="77777777" w:rsidR="003439BB" w:rsidRDefault="00000000">
            <w:pPr>
              <w:spacing w:after="0" w:line="259" w:lineRule="auto"/>
              <w:ind w:right="108" w:firstLine="0"/>
              <w:jc w:val="right"/>
            </w:pPr>
            <w:r>
              <w:t xml:space="preserve">ГАУЗ СО </w:t>
            </w:r>
          </w:p>
          <w:p w14:paraId="3DABC4A2" w14:textId="77777777" w:rsidR="003439BB" w:rsidRDefault="00000000">
            <w:pPr>
              <w:spacing w:after="0" w:line="259" w:lineRule="auto"/>
              <w:ind w:left="108" w:right="0" w:firstLine="0"/>
              <w:jc w:val="left"/>
            </w:pPr>
            <w:r>
              <w:t xml:space="preserve">«Городская </w:t>
            </w:r>
          </w:p>
          <w:p w14:paraId="01A3451C" w14:textId="77777777" w:rsidR="003439BB" w:rsidRDefault="00000000">
            <w:pPr>
              <w:spacing w:after="5" w:line="259" w:lineRule="auto"/>
              <w:ind w:left="108" w:right="0" w:firstLine="0"/>
              <w:jc w:val="left"/>
            </w:pPr>
            <w:r>
              <w:t xml:space="preserve">больница </w:t>
            </w:r>
          </w:p>
          <w:p w14:paraId="6F9EF6DF" w14:textId="77777777" w:rsidR="003439BB" w:rsidRDefault="00000000">
            <w:pPr>
              <w:tabs>
                <w:tab w:val="center" w:pos="624"/>
                <w:tab w:val="center" w:pos="1924"/>
              </w:tabs>
              <w:spacing w:after="0" w:line="259" w:lineRule="auto"/>
              <w:ind w:right="0" w:firstLine="0"/>
              <w:jc w:val="left"/>
            </w:pPr>
            <w:r>
              <w:rPr>
                <w:rFonts w:ascii="Calibri" w:eastAsia="Calibri" w:hAnsi="Calibri" w:cs="Calibri"/>
                <w:sz w:val="22"/>
              </w:rPr>
              <w:tab/>
            </w:r>
            <w:r>
              <w:t xml:space="preserve">г.Каменск </w:t>
            </w:r>
            <w:r>
              <w:tab/>
              <w:t xml:space="preserve">- </w:t>
            </w:r>
          </w:p>
          <w:p w14:paraId="4071AF97" w14:textId="77777777" w:rsidR="003439BB" w:rsidRDefault="00000000">
            <w:pPr>
              <w:spacing w:after="0" w:line="259" w:lineRule="auto"/>
              <w:ind w:left="108" w:right="0" w:firstLine="0"/>
              <w:jc w:val="left"/>
            </w:pPr>
            <w:r>
              <w:t xml:space="preserve">Уральский» </w:t>
            </w:r>
          </w:p>
          <w:p w14:paraId="646A0C7E" w14:textId="77777777" w:rsidR="003439BB" w:rsidRDefault="00000000">
            <w:pPr>
              <w:spacing w:after="0" w:line="259" w:lineRule="auto"/>
              <w:ind w:left="828" w:right="0" w:firstLine="0"/>
              <w:jc w:val="left"/>
            </w:pPr>
            <w:r>
              <w:t xml:space="preserve">ГАУСО </w:t>
            </w:r>
          </w:p>
          <w:p w14:paraId="536E3967" w14:textId="77777777" w:rsidR="003439BB" w:rsidRDefault="00000000">
            <w:pPr>
              <w:spacing w:after="0" w:line="238" w:lineRule="auto"/>
              <w:ind w:left="108" w:right="0" w:firstLine="0"/>
              <w:jc w:val="left"/>
            </w:pPr>
            <w:r>
              <w:t>СО СРЦН города Камен-</w:t>
            </w:r>
          </w:p>
          <w:p w14:paraId="469D1962" w14:textId="77777777" w:rsidR="003439BB" w:rsidRDefault="00000000">
            <w:pPr>
              <w:spacing w:after="0" w:line="259" w:lineRule="auto"/>
              <w:ind w:left="108" w:right="0" w:firstLine="0"/>
              <w:jc w:val="left"/>
            </w:pPr>
            <w:r>
              <w:t xml:space="preserve">ска-Уральского </w:t>
            </w:r>
          </w:p>
          <w:p w14:paraId="13E38CD6" w14:textId="77777777" w:rsidR="003439BB" w:rsidRDefault="00000000">
            <w:pPr>
              <w:spacing w:after="0" w:line="259" w:lineRule="auto"/>
              <w:ind w:left="828" w:right="0" w:firstLine="0"/>
              <w:jc w:val="left"/>
            </w:pPr>
            <w:r>
              <w:t xml:space="preserve"> </w:t>
            </w:r>
          </w:p>
        </w:tc>
      </w:tr>
      <w:tr w:rsidR="003439BB" w14:paraId="558780E4" w14:textId="77777777">
        <w:trPr>
          <w:trHeight w:val="1117"/>
        </w:trPr>
        <w:tc>
          <w:tcPr>
            <w:tcW w:w="1522" w:type="dxa"/>
            <w:tcBorders>
              <w:top w:val="single" w:sz="4" w:space="0" w:color="000000"/>
              <w:left w:val="single" w:sz="4" w:space="0" w:color="000000"/>
              <w:bottom w:val="single" w:sz="4" w:space="0" w:color="000000"/>
              <w:right w:val="single" w:sz="4" w:space="0" w:color="000000"/>
            </w:tcBorders>
          </w:tcPr>
          <w:p w14:paraId="30312C4B" w14:textId="77777777" w:rsidR="003439BB" w:rsidRDefault="00000000">
            <w:pPr>
              <w:spacing w:after="0" w:line="259" w:lineRule="auto"/>
              <w:ind w:left="255"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vAlign w:val="bottom"/>
          </w:tcPr>
          <w:p w14:paraId="697CFC28" w14:textId="77777777" w:rsidR="003439BB" w:rsidRDefault="00000000">
            <w:pPr>
              <w:tabs>
                <w:tab w:val="center" w:pos="1324"/>
                <w:tab w:val="center" w:pos="3008"/>
              </w:tabs>
              <w:spacing w:after="0" w:line="259" w:lineRule="auto"/>
              <w:ind w:right="0" w:firstLine="0"/>
              <w:jc w:val="left"/>
            </w:pPr>
            <w:r>
              <w:rPr>
                <w:rFonts w:ascii="Calibri" w:eastAsia="Calibri" w:hAnsi="Calibri" w:cs="Calibri"/>
                <w:sz w:val="22"/>
              </w:rPr>
              <w:tab/>
            </w:r>
            <w:r>
              <w:t xml:space="preserve">Праздник </w:t>
            </w:r>
            <w:r>
              <w:tab/>
              <w:t xml:space="preserve">«Посвящение </w:t>
            </w:r>
          </w:p>
          <w:p w14:paraId="7AE26C3C" w14:textId="77777777" w:rsidR="003439BB" w:rsidRDefault="00000000">
            <w:pPr>
              <w:spacing w:after="0" w:line="259" w:lineRule="auto"/>
              <w:ind w:left="108" w:right="0" w:firstLine="0"/>
              <w:jc w:val="left"/>
            </w:pPr>
            <w:r>
              <w:t xml:space="preserve">первоклассников в пешеходы» </w:t>
            </w:r>
          </w:p>
        </w:tc>
        <w:tc>
          <w:tcPr>
            <w:tcW w:w="1253" w:type="dxa"/>
            <w:tcBorders>
              <w:top w:val="single" w:sz="4" w:space="0" w:color="000000"/>
              <w:left w:val="single" w:sz="4" w:space="0" w:color="000000"/>
              <w:bottom w:val="single" w:sz="4" w:space="0" w:color="000000"/>
              <w:right w:val="single" w:sz="4" w:space="0" w:color="000000"/>
            </w:tcBorders>
          </w:tcPr>
          <w:p w14:paraId="5B5F349A" w14:textId="77777777" w:rsidR="003439BB" w:rsidRDefault="00000000">
            <w:pPr>
              <w:spacing w:after="0" w:line="259" w:lineRule="auto"/>
              <w:ind w:left="110" w:right="0" w:firstLine="0"/>
              <w:jc w:val="left"/>
            </w:pPr>
            <w:r>
              <w:t xml:space="preserve">1 </w:t>
            </w:r>
          </w:p>
        </w:tc>
        <w:tc>
          <w:tcPr>
            <w:tcW w:w="1479" w:type="dxa"/>
            <w:tcBorders>
              <w:top w:val="single" w:sz="4" w:space="0" w:color="000000"/>
              <w:left w:val="single" w:sz="4" w:space="0" w:color="000000"/>
              <w:bottom w:val="single" w:sz="4" w:space="0" w:color="000000"/>
              <w:right w:val="nil"/>
            </w:tcBorders>
          </w:tcPr>
          <w:p w14:paraId="6E71ED0E" w14:textId="77777777" w:rsidR="003439BB" w:rsidRDefault="00000000">
            <w:pPr>
              <w:spacing w:after="0" w:line="259" w:lineRule="auto"/>
              <w:ind w:left="108" w:right="0" w:firstLine="0"/>
              <w:jc w:val="left"/>
            </w:pPr>
            <w:r>
              <w:t xml:space="preserve">сентябрь  </w:t>
            </w:r>
          </w:p>
        </w:tc>
        <w:tc>
          <w:tcPr>
            <w:tcW w:w="185" w:type="dxa"/>
            <w:tcBorders>
              <w:top w:val="single" w:sz="4" w:space="0" w:color="000000"/>
              <w:left w:val="nil"/>
              <w:bottom w:val="single" w:sz="4" w:space="0" w:color="000000"/>
              <w:right w:val="single" w:sz="4" w:space="0" w:color="000000"/>
            </w:tcBorders>
          </w:tcPr>
          <w:p w14:paraId="23A02E9E"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329390A" w14:textId="77777777" w:rsidR="003439BB" w:rsidRDefault="00000000">
            <w:pPr>
              <w:spacing w:after="0" w:line="259" w:lineRule="auto"/>
              <w:ind w:left="828" w:right="0" w:firstLine="0"/>
              <w:jc w:val="left"/>
            </w:pPr>
            <w:r>
              <w:t>Руководи-</w:t>
            </w:r>
          </w:p>
          <w:p w14:paraId="6F7E2612" w14:textId="77777777" w:rsidR="003439BB" w:rsidRDefault="00000000">
            <w:pPr>
              <w:spacing w:after="0" w:line="259" w:lineRule="auto"/>
              <w:ind w:left="108" w:right="108" w:firstLine="0"/>
            </w:pPr>
            <w:r>
              <w:t xml:space="preserve">тель отряда ЮИД, классные руководители </w:t>
            </w:r>
          </w:p>
        </w:tc>
      </w:tr>
      <w:tr w:rsidR="003439BB" w14:paraId="4CBA846F"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4A688A83" w14:textId="77777777" w:rsidR="003439BB" w:rsidRDefault="00000000">
            <w:pPr>
              <w:spacing w:after="0" w:line="259" w:lineRule="auto"/>
              <w:ind w:left="255" w:right="0" w:firstLine="0"/>
              <w:jc w:val="center"/>
            </w:pPr>
            <w:r>
              <w:t xml:space="preserve">5 </w:t>
            </w:r>
          </w:p>
        </w:tc>
        <w:tc>
          <w:tcPr>
            <w:tcW w:w="3812" w:type="dxa"/>
            <w:tcBorders>
              <w:top w:val="single" w:sz="4" w:space="0" w:color="000000"/>
              <w:left w:val="single" w:sz="4" w:space="0" w:color="000000"/>
              <w:bottom w:val="single" w:sz="4" w:space="0" w:color="000000"/>
              <w:right w:val="single" w:sz="4" w:space="0" w:color="000000"/>
            </w:tcBorders>
            <w:vAlign w:val="bottom"/>
          </w:tcPr>
          <w:p w14:paraId="27969BB5" w14:textId="77777777" w:rsidR="003439BB" w:rsidRDefault="00000000">
            <w:pPr>
              <w:spacing w:after="0" w:line="259" w:lineRule="auto"/>
              <w:ind w:left="108" w:right="0" w:firstLine="720"/>
            </w:pPr>
            <w:r>
              <w:t xml:space="preserve">День солидарности в борьбе с терроризмом </w:t>
            </w:r>
          </w:p>
        </w:tc>
        <w:tc>
          <w:tcPr>
            <w:tcW w:w="1253" w:type="dxa"/>
            <w:tcBorders>
              <w:top w:val="single" w:sz="4" w:space="0" w:color="000000"/>
              <w:left w:val="single" w:sz="4" w:space="0" w:color="000000"/>
              <w:bottom w:val="single" w:sz="4" w:space="0" w:color="000000"/>
              <w:right w:val="single" w:sz="4" w:space="0" w:color="000000"/>
            </w:tcBorders>
          </w:tcPr>
          <w:p w14:paraId="57E0399B"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500EDAC1" w14:textId="77777777" w:rsidR="003439BB" w:rsidRDefault="00000000">
            <w:pPr>
              <w:spacing w:after="0" w:line="259" w:lineRule="auto"/>
              <w:ind w:left="108" w:right="0" w:firstLine="0"/>
              <w:jc w:val="left"/>
            </w:pPr>
            <w:r>
              <w:t xml:space="preserve">сентябрь </w:t>
            </w:r>
          </w:p>
        </w:tc>
        <w:tc>
          <w:tcPr>
            <w:tcW w:w="185" w:type="dxa"/>
            <w:tcBorders>
              <w:top w:val="single" w:sz="4" w:space="0" w:color="000000"/>
              <w:left w:val="nil"/>
              <w:bottom w:val="single" w:sz="4" w:space="0" w:color="000000"/>
              <w:right w:val="single" w:sz="4" w:space="0" w:color="000000"/>
            </w:tcBorders>
          </w:tcPr>
          <w:p w14:paraId="64EB0A15"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27EEBE04" w14:textId="77777777" w:rsidR="003439BB" w:rsidRDefault="00000000">
            <w:pPr>
              <w:spacing w:after="0" w:line="238" w:lineRule="auto"/>
              <w:ind w:left="108" w:right="0" w:firstLine="720"/>
              <w:jc w:val="left"/>
            </w:pPr>
            <w:r>
              <w:t>Преподаватель – органи-</w:t>
            </w:r>
          </w:p>
          <w:p w14:paraId="0CFC78FF" w14:textId="77777777" w:rsidR="003439BB" w:rsidRDefault="00000000">
            <w:pPr>
              <w:spacing w:after="0" w:line="259" w:lineRule="auto"/>
              <w:ind w:left="108" w:right="109" w:firstLine="0"/>
            </w:pPr>
            <w:r>
              <w:t xml:space="preserve">затор ОБЗР, классные руководители </w:t>
            </w:r>
          </w:p>
        </w:tc>
      </w:tr>
      <w:tr w:rsidR="003439BB" w14:paraId="5C0DD7B9"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2A778033" w14:textId="77777777" w:rsidR="003439BB" w:rsidRDefault="00000000">
            <w:pPr>
              <w:spacing w:after="0" w:line="259" w:lineRule="auto"/>
              <w:ind w:left="255"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vAlign w:val="bottom"/>
          </w:tcPr>
          <w:p w14:paraId="457DF141" w14:textId="77777777" w:rsidR="003439BB" w:rsidRDefault="00000000">
            <w:pPr>
              <w:spacing w:after="0" w:line="259" w:lineRule="auto"/>
              <w:ind w:left="828" w:right="0" w:firstLine="0"/>
              <w:jc w:val="left"/>
            </w:pPr>
            <w:r>
              <w:t xml:space="preserve">Месячник Безопасности </w:t>
            </w:r>
          </w:p>
          <w:p w14:paraId="0B9D2475" w14:textId="77777777" w:rsidR="003439BB" w:rsidRDefault="00000000">
            <w:pPr>
              <w:spacing w:after="0" w:line="259" w:lineRule="auto"/>
              <w:ind w:left="828" w:right="0"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268C47D0" w14:textId="77777777" w:rsidR="003439BB" w:rsidRDefault="00000000">
            <w:pPr>
              <w:spacing w:after="0" w:line="259" w:lineRule="auto"/>
              <w:ind w:left="110" w:right="0" w:firstLine="0"/>
              <w:jc w:val="left"/>
            </w:pPr>
            <w:r>
              <w:t xml:space="preserve">1-11 </w:t>
            </w:r>
          </w:p>
        </w:tc>
        <w:tc>
          <w:tcPr>
            <w:tcW w:w="1479" w:type="dxa"/>
            <w:tcBorders>
              <w:top w:val="single" w:sz="4" w:space="0" w:color="000000"/>
              <w:left w:val="single" w:sz="4" w:space="0" w:color="000000"/>
              <w:bottom w:val="single" w:sz="4" w:space="0" w:color="000000"/>
              <w:right w:val="nil"/>
            </w:tcBorders>
          </w:tcPr>
          <w:p w14:paraId="6EABCFF3" w14:textId="77777777" w:rsidR="003439BB" w:rsidRDefault="00000000">
            <w:pPr>
              <w:spacing w:after="0" w:line="259" w:lineRule="auto"/>
              <w:ind w:left="108" w:right="0" w:firstLine="0"/>
              <w:jc w:val="left"/>
            </w:pPr>
            <w:r>
              <w:t xml:space="preserve">сентябрь </w:t>
            </w:r>
          </w:p>
        </w:tc>
        <w:tc>
          <w:tcPr>
            <w:tcW w:w="185" w:type="dxa"/>
            <w:tcBorders>
              <w:top w:val="single" w:sz="4" w:space="0" w:color="000000"/>
              <w:left w:val="nil"/>
              <w:bottom w:val="single" w:sz="4" w:space="0" w:color="000000"/>
              <w:right w:val="single" w:sz="4" w:space="0" w:color="000000"/>
            </w:tcBorders>
          </w:tcPr>
          <w:p w14:paraId="505591DD"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7DC9BD66" w14:textId="77777777" w:rsidR="003439BB" w:rsidRDefault="00000000">
            <w:pPr>
              <w:spacing w:after="0" w:line="238" w:lineRule="auto"/>
              <w:ind w:left="108" w:right="0" w:firstLine="720"/>
              <w:jc w:val="left"/>
            </w:pPr>
            <w:r>
              <w:t>Преподаватель – органи-</w:t>
            </w:r>
          </w:p>
          <w:p w14:paraId="3F73E465" w14:textId="77777777" w:rsidR="003439BB" w:rsidRDefault="00000000">
            <w:pPr>
              <w:spacing w:after="0" w:line="259" w:lineRule="auto"/>
              <w:ind w:left="108" w:right="109" w:firstLine="0"/>
            </w:pPr>
            <w:r>
              <w:t xml:space="preserve">затор ОБЗР, классные руководители </w:t>
            </w:r>
          </w:p>
        </w:tc>
      </w:tr>
    </w:tbl>
    <w:p w14:paraId="1A19B6AA"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434"/>
        <w:gridCol w:w="3734"/>
        <w:gridCol w:w="1161"/>
        <w:gridCol w:w="1600"/>
        <w:gridCol w:w="2396"/>
      </w:tblGrid>
      <w:tr w:rsidR="003439BB" w14:paraId="14CBD68D"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67816528" w14:textId="77777777" w:rsidR="003439BB" w:rsidRDefault="00000000">
            <w:pPr>
              <w:spacing w:after="0" w:line="259" w:lineRule="auto"/>
              <w:ind w:left="193"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vAlign w:val="bottom"/>
          </w:tcPr>
          <w:p w14:paraId="6A12A1B8" w14:textId="77777777" w:rsidR="003439BB" w:rsidRDefault="00000000">
            <w:pPr>
              <w:spacing w:after="0" w:line="259" w:lineRule="auto"/>
              <w:ind w:left="720" w:right="0" w:firstLine="0"/>
              <w:jc w:val="left"/>
            </w:pPr>
            <w:r>
              <w:t xml:space="preserve">День здоровья </w:t>
            </w:r>
          </w:p>
        </w:tc>
        <w:tc>
          <w:tcPr>
            <w:tcW w:w="1253" w:type="dxa"/>
            <w:tcBorders>
              <w:top w:val="single" w:sz="4" w:space="0" w:color="000000"/>
              <w:left w:val="single" w:sz="4" w:space="0" w:color="000000"/>
              <w:bottom w:val="single" w:sz="4" w:space="0" w:color="000000"/>
              <w:right w:val="single" w:sz="4" w:space="0" w:color="000000"/>
            </w:tcBorders>
          </w:tcPr>
          <w:p w14:paraId="67D3092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612F9EE"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410AF45B" w14:textId="77777777" w:rsidR="003439BB" w:rsidRDefault="00000000">
            <w:pPr>
              <w:spacing w:after="0" w:line="239" w:lineRule="auto"/>
              <w:ind w:right="0" w:firstLine="720"/>
              <w:jc w:val="left"/>
            </w:pPr>
            <w:r>
              <w:t>Преподаватель – органи-</w:t>
            </w:r>
          </w:p>
          <w:p w14:paraId="5C4D192E" w14:textId="77777777" w:rsidR="003439BB" w:rsidRDefault="00000000">
            <w:pPr>
              <w:spacing w:after="0" w:line="259" w:lineRule="auto"/>
              <w:ind w:right="64" w:firstLine="0"/>
            </w:pPr>
            <w:r>
              <w:t xml:space="preserve">затор ОБЗР, классные руководители </w:t>
            </w:r>
          </w:p>
        </w:tc>
      </w:tr>
      <w:tr w:rsidR="003439BB" w14:paraId="40B1E128"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6AF294B8" w14:textId="77777777" w:rsidR="003439BB" w:rsidRDefault="00000000">
            <w:pPr>
              <w:spacing w:after="0" w:line="259" w:lineRule="auto"/>
              <w:ind w:left="193" w:right="0" w:firstLine="0"/>
              <w:jc w:val="center"/>
            </w:pPr>
            <w:r>
              <w:lastRenderedPageBreak/>
              <w:t xml:space="preserve">8 </w:t>
            </w:r>
          </w:p>
        </w:tc>
        <w:tc>
          <w:tcPr>
            <w:tcW w:w="3812" w:type="dxa"/>
            <w:tcBorders>
              <w:top w:val="single" w:sz="4" w:space="0" w:color="000000"/>
              <w:left w:val="single" w:sz="4" w:space="0" w:color="000000"/>
              <w:bottom w:val="single" w:sz="4" w:space="0" w:color="000000"/>
              <w:right w:val="single" w:sz="4" w:space="0" w:color="000000"/>
            </w:tcBorders>
            <w:vAlign w:val="center"/>
          </w:tcPr>
          <w:p w14:paraId="77404B34" w14:textId="77777777" w:rsidR="003439BB" w:rsidRDefault="00000000">
            <w:pPr>
              <w:spacing w:after="0" w:line="259" w:lineRule="auto"/>
              <w:ind w:right="0" w:firstLine="720"/>
              <w:jc w:val="left"/>
            </w:pPr>
            <w:r>
              <w:t xml:space="preserve">Единый </w:t>
            </w:r>
            <w:r>
              <w:tab/>
              <w:t xml:space="preserve">урок </w:t>
            </w:r>
            <w:r>
              <w:tab/>
              <w:t xml:space="preserve">«Безопасность в Интернете» </w:t>
            </w:r>
          </w:p>
        </w:tc>
        <w:tc>
          <w:tcPr>
            <w:tcW w:w="1253" w:type="dxa"/>
            <w:tcBorders>
              <w:top w:val="single" w:sz="4" w:space="0" w:color="000000"/>
              <w:left w:val="single" w:sz="4" w:space="0" w:color="000000"/>
              <w:bottom w:val="single" w:sz="4" w:space="0" w:color="000000"/>
              <w:right w:val="single" w:sz="4" w:space="0" w:color="000000"/>
            </w:tcBorders>
            <w:vAlign w:val="center"/>
          </w:tcPr>
          <w:p w14:paraId="78920D89"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161E4685"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228418A3" w14:textId="77777777" w:rsidR="003439BB" w:rsidRDefault="00000000">
            <w:pPr>
              <w:spacing w:after="0" w:line="259" w:lineRule="auto"/>
              <w:ind w:right="0" w:firstLine="720"/>
              <w:jc w:val="left"/>
            </w:pPr>
            <w:r>
              <w:t xml:space="preserve">Классные руководители, учителя </w:t>
            </w:r>
            <w:r>
              <w:tab/>
              <w:t xml:space="preserve">информатики </w:t>
            </w:r>
          </w:p>
        </w:tc>
      </w:tr>
      <w:tr w:rsidR="003439BB" w14:paraId="41387B85" w14:textId="77777777">
        <w:trPr>
          <w:trHeight w:val="6635"/>
        </w:trPr>
        <w:tc>
          <w:tcPr>
            <w:tcW w:w="1522" w:type="dxa"/>
            <w:tcBorders>
              <w:top w:val="single" w:sz="4" w:space="0" w:color="000000"/>
              <w:left w:val="single" w:sz="4" w:space="0" w:color="000000"/>
              <w:bottom w:val="single" w:sz="4" w:space="0" w:color="000000"/>
              <w:right w:val="single" w:sz="4" w:space="0" w:color="000000"/>
            </w:tcBorders>
          </w:tcPr>
          <w:p w14:paraId="0317A15D" w14:textId="77777777" w:rsidR="003439BB" w:rsidRDefault="00000000">
            <w:pPr>
              <w:spacing w:after="0" w:line="259" w:lineRule="auto"/>
              <w:ind w:left="193"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3C961A7E" w14:textId="77777777" w:rsidR="003439BB" w:rsidRDefault="00000000">
            <w:pPr>
              <w:spacing w:after="0" w:line="238" w:lineRule="auto"/>
              <w:ind w:right="0" w:firstLine="720"/>
            </w:pPr>
            <w:r>
              <w:t xml:space="preserve">Конкурс рисунков «Мы за здоровый образ жизни» </w:t>
            </w:r>
          </w:p>
          <w:p w14:paraId="658325F8" w14:textId="77777777" w:rsidR="003439BB" w:rsidRDefault="00000000">
            <w:pPr>
              <w:spacing w:after="0" w:line="238" w:lineRule="auto"/>
              <w:ind w:right="0" w:firstLine="720"/>
            </w:pPr>
            <w:r>
              <w:t xml:space="preserve">Фестиваль Полезных привычек </w:t>
            </w:r>
          </w:p>
          <w:p w14:paraId="735495E6" w14:textId="77777777" w:rsidR="003439BB" w:rsidRDefault="00000000">
            <w:pPr>
              <w:spacing w:after="0" w:line="239" w:lineRule="auto"/>
              <w:ind w:right="0" w:firstLine="720"/>
            </w:pPr>
            <w:r>
              <w:t xml:space="preserve">Конкурс игровых зон «Организму подзарядка» </w:t>
            </w:r>
          </w:p>
          <w:p w14:paraId="0F078D99" w14:textId="77777777" w:rsidR="003439BB" w:rsidRDefault="00000000">
            <w:pPr>
              <w:spacing w:after="29" w:line="238" w:lineRule="auto"/>
              <w:ind w:right="0" w:firstLine="720"/>
              <w:jc w:val="left"/>
            </w:pPr>
            <w:r>
              <w:t xml:space="preserve">Конкурс агитвыступлений «Мы выбираем жизнь» </w:t>
            </w:r>
          </w:p>
          <w:p w14:paraId="2FCFCF92" w14:textId="77777777" w:rsidR="003439BB" w:rsidRDefault="00000000">
            <w:pPr>
              <w:spacing w:after="8" w:line="256" w:lineRule="auto"/>
              <w:ind w:right="0" w:firstLine="720"/>
              <w:jc w:val="left"/>
            </w:pPr>
            <w:r>
              <w:t xml:space="preserve">Соревнования«Спорт </w:t>
            </w:r>
            <w:r>
              <w:tab/>
              <w:t xml:space="preserve">– альтернатива </w:t>
            </w:r>
            <w:r>
              <w:tab/>
              <w:t xml:space="preserve">вредным </w:t>
            </w:r>
            <w:r>
              <w:tab/>
              <w:t xml:space="preserve">привычкам» </w:t>
            </w:r>
          </w:p>
          <w:p w14:paraId="525AD53A" w14:textId="77777777" w:rsidR="003439BB" w:rsidRDefault="00000000">
            <w:pPr>
              <w:spacing w:after="0" w:line="244" w:lineRule="auto"/>
              <w:ind w:right="0" w:firstLine="720"/>
              <w:jc w:val="left"/>
            </w:pPr>
            <w:r>
              <w:t xml:space="preserve">Конкурс </w:t>
            </w:r>
            <w:r>
              <w:tab/>
              <w:t xml:space="preserve">антинаркотических слоганов </w:t>
            </w:r>
          </w:p>
          <w:p w14:paraId="01B2ECF6" w14:textId="77777777" w:rsidR="003439BB" w:rsidRDefault="00000000">
            <w:pPr>
              <w:spacing w:after="0" w:line="259" w:lineRule="auto"/>
              <w:ind w:left="40" w:right="0" w:firstLine="0"/>
              <w:jc w:val="center"/>
            </w:pPr>
            <w:r>
              <w:t xml:space="preserve">Переменный марафон </w:t>
            </w:r>
          </w:p>
          <w:p w14:paraId="48395981" w14:textId="77777777" w:rsidR="003439BB" w:rsidRDefault="00000000">
            <w:pPr>
              <w:spacing w:after="30" w:line="238" w:lineRule="auto"/>
              <w:ind w:right="63" w:firstLine="720"/>
            </w:pPr>
            <w:r>
              <w:t xml:space="preserve">Конкурс рисунков на асфальте «Здоровье- добро! Курение и алкоголь - зло» </w:t>
            </w:r>
          </w:p>
          <w:p w14:paraId="5B2B9649" w14:textId="77777777" w:rsidR="003439BB" w:rsidRDefault="00000000">
            <w:pPr>
              <w:tabs>
                <w:tab w:val="center" w:pos="1155"/>
                <w:tab w:val="center" w:pos="2317"/>
                <w:tab w:val="center" w:pos="3322"/>
              </w:tabs>
              <w:spacing w:after="0" w:line="259" w:lineRule="auto"/>
              <w:ind w:right="0" w:firstLine="0"/>
              <w:jc w:val="left"/>
            </w:pPr>
            <w:r>
              <w:rPr>
                <w:rFonts w:ascii="Calibri" w:eastAsia="Calibri" w:hAnsi="Calibri" w:cs="Calibri"/>
                <w:sz w:val="22"/>
              </w:rPr>
              <w:tab/>
            </w:r>
            <w:r>
              <w:t xml:space="preserve">Конкурс </w:t>
            </w:r>
            <w:r>
              <w:tab/>
              <w:t xml:space="preserve">рекламы </w:t>
            </w:r>
            <w:r>
              <w:tab/>
              <w:t>анти-</w:t>
            </w:r>
          </w:p>
          <w:p w14:paraId="323158FE" w14:textId="77777777" w:rsidR="003439BB" w:rsidRDefault="00000000">
            <w:pPr>
              <w:spacing w:after="0" w:line="259" w:lineRule="auto"/>
              <w:ind w:right="0" w:firstLine="0"/>
              <w:jc w:val="left"/>
            </w:pPr>
            <w:r>
              <w:t xml:space="preserve">наркотической направленности </w:t>
            </w:r>
          </w:p>
          <w:p w14:paraId="2A2FE663" w14:textId="77777777" w:rsidR="003439BB" w:rsidRDefault="00000000">
            <w:pPr>
              <w:spacing w:after="29" w:line="238" w:lineRule="auto"/>
              <w:ind w:right="0" w:firstLine="720"/>
            </w:pPr>
            <w:r>
              <w:t xml:space="preserve">Конкурс агитационных листовок «Здоровье и безопасность» </w:t>
            </w:r>
          </w:p>
          <w:p w14:paraId="0AA61CD7" w14:textId="77777777" w:rsidR="003439BB" w:rsidRDefault="00000000">
            <w:pPr>
              <w:spacing w:after="0" w:line="259" w:lineRule="auto"/>
              <w:ind w:right="0" w:firstLine="720"/>
              <w:jc w:val="left"/>
            </w:pPr>
            <w:r>
              <w:t xml:space="preserve">Литературный </w:t>
            </w:r>
            <w:r>
              <w:tab/>
              <w:t xml:space="preserve">конкурс «Жизнь прекрасна – не трать ее напрасно» </w:t>
            </w:r>
          </w:p>
        </w:tc>
        <w:tc>
          <w:tcPr>
            <w:tcW w:w="1253" w:type="dxa"/>
            <w:tcBorders>
              <w:top w:val="single" w:sz="4" w:space="0" w:color="000000"/>
              <w:left w:val="single" w:sz="4" w:space="0" w:color="000000"/>
              <w:bottom w:val="single" w:sz="4" w:space="0" w:color="000000"/>
              <w:right w:val="single" w:sz="4" w:space="0" w:color="000000"/>
            </w:tcBorders>
            <w:vAlign w:val="center"/>
          </w:tcPr>
          <w:p w14:paraId="21AD126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07A829BA"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vAlign w:val="bottom"/>
          </w:tcPr>
          <w:p w14:paraId="59558768" w14:textId="77777777" w:rsidR="003439BB" w:rsidRDefault="00000000">
            <w:pPr>
              <w:spacing w:after="0" w:line="259" w:lineRule="auto"/>
              <w:ind w:right="0" w:firstLine="720"/>
              <w:jc w:val="left"/>
            </w:pPr>
            <w:r>
              <w:t xml:space="preserve">Классные руководители </w:t>
            </w:r>
          </w:p>
        </w:tc>
      </w:tr>
      <w:tr w:rsidR="003439BB" w14:paraId="1D43FFEB"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2EE775E2" w14:textId="77777777" w:rsidR="003439BB" w:rsidRDefault="00000000">
            <w:pPr>
              <w:spacing w:after="0" w:line="259" w:lineRule="auto"/>
              <w:ind w:left="313"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00A22D68" w14:textId="77777777" w:rsidR="003439BB" w:rsidRDefault="00000000">
            <w:pPr>
              <w:spacing w:after="0" w:line="259" w:lineRule="auto"/>
              <w:ind w:right="61" w:firstLine="720"/>
            </w:pPr>
            <w:r>
              <w:t xml:space="preserve">Классные часы «Профилактика экстремизма и терроризма» </w:t>
            </w:r>
          </w:p>
        </w:tc>
        <w:tc>
          <w:tcPr>
            <w:tcW w:w="1253" w:type="dxa"/>
            <w:tcBorders>
              <w:top w:val="single" w:sz="4" w:space="0" w:color="000000"/>
              <w:left w:val="single" w:sz="4" w:space="0" w:color="000000"/>
              <w:bottom w:val="single" w:sz="4" w:space="0" w:color="000000"/>
              <w:right w:val="single" w:sz="4" w:space="0" w:color="000000"/>
            </w:tcBorders>
          </w:tcPr>
          <w:p w14:paraId="68B49B2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73B07BEF" w14:textId="77777777" w:rsidR="003439BB" w:rsidRDefault="00000000">
            <w:pPr>
              <w:spacing w:after="0" w:line="259" w:lineRule="auto"/>
              <w:ind w:right="0" w:firstLine="0"/>
              <w:jc w:val="left"/>
            </w:pPr>
            <w:r>
              <w:t xml:space="preserve">октябрь </w:t>
            </w:r>
          </w:p>
        </w:tc>
        <w:tc>
          <w:tcPr>
            <w:tcW w:w="2074" w:type="dxa"/>
            <w:tcBorders>
              <w:top w:val="single" w:sz="4" w:space="0" w:color="000000"/>
              <w:left w:val="single" w:sz="4" w:space="0" w:color="000000"/>
              <w:bottom w:val="single" w:sz="4" w:space="0" w:color="000000"/>
              <w:right w:val="single" w:sz="4" w:space="0" w:color="000000"/>
            </w:tcBorders>
          </w:tcPr>
          <w:p w14:paraId="548F6C8B"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1AE2D997"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54BD91AB" w14:textId="77777777" w:rsidR="003439BB" w:rsidRDefault="00000000">
            <w:pPr>
              <w:spacing w:after="0" w:line="259" w:lineRule="auto"/>
              <w:ind w:left="313" w:right="0" w:firstLine="0"/>
              <w:jc w:val="center"/>
            </w:pPr>
            <w:r>
              <w:t xml:space="preserve">11 </w:t>
            </w:r>
          </w:p>
        </w:tc>
        <w:tc>
          <w:tcPr>
            <w:tcW w:w="3812" w:type="dxa"/>
            <w:tcBorders>
              <w:top w:val="single" w:sz="4" w:space="0" w:color="000000"/>
              <w:left w:val="single" w:sz="4" w:space="0" w:color="000000"/>
              <w:bottom w:val="single" w:sz="4" w:space="0" w:color="000000"/>
              <w:right w:val="single" w:sz="4" w:space="0" w:color="000000"/>
            </w:tcBorders>
          </w:tcPr>
          <w:p w14:paraId="078A28E9" w14:textId="77777777" w:rsidR="003439BB" w:rsidRDefault="00000000">
            <w:pPr>
              <w:spacing w:after="0" w:line="238" w:lineRule="auto"/>
              <w:ind w:right="64" w:firstLine="720"/>
            </w:pPr>
            <w:r>
              <w:t xml:space="preserve">Неделя профилактики употребления алкоголя «Будущее в моих руках»: </w:t>
            </w:r>
          </w:p>
          <w:p w14:paraId="5A5039AD" w14:textId="77777777" w:rsidR="003439BB" w:rsidRDefault="00000000">
            <w:pPr>
              <w:spacing w:after="0" w:line="259" w:lineRule="auto"/>
              <w:ind w:left="720" w:right="0" w:firstLine="0"/>
              <w:jc w:val="left"/>
            </w:pPr>
            <w:r>
              <w:t xml:space="preserve"> Акция «Цитаты великих» </w:t>
            </w:r>
          </w:p>
          <w:p w14:paraId="52C1832E" w14:textId="77777777" w:rsidR="003439BB" w:rsidRDefault="00000000">
            <w:pPr>
              <w:spacing w:after="0" w:line="259" w:lineRule="auto"/>
              <w:ind w:left="720" w:right="0" w:firstLine="0"/>
              <w:jc w:val="left"/>
            </w:pPr>
            <w:r>
              <w:t xml:space="preserve"> Плакат «ЗОЖ», </w:t>
            </w:r>
          </w:p>
          <w:p w14:paraId="64D253AD" w14:textId="77777777" w:rsidR="003439BB" w:rsidRDefault="00000000">
            <w:pPr>
              <w:spacing w:after="0" w:line="259" w:lineRule="auto"/>
              <w:ind w:right="0" w:firstLine="720"/>
            </w:pPr>
            <w:r>
              <w:t xml:space="preserve"> Классные часы «Секреты манипуляции. Алкоголь» </w:t>
            </w:r>
          </w:p>
        </w:tc>
        <w:tc>
          <w:tcPr>
            <w:tcW w:w="1253" w:type="dxa"/>
            <w:tcBorders>
              <w:top w:val="single" w:sz="4" w:space="0" w:color="000000"/>
              <w:left w:val="single" w:sz="4" w:space="0" w:color="000000"/>
              <w:bottom w:val="single" w:sz="4" w:space="0" w:color="000000"/>
              <w:right w:val="single" w:sz="4" w:space="0" w:color="000000"/>
            </w:tcBorders>
          </w:tcPr>
          <w:p w14:paraId="73E0F72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18757A51"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vAlign w:val="bottom"/>
          </w:tcPr>
          <w:p w14:paraId="6DE23A48"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1772271C"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0BC22C08" w14:textId="77777777" w:rsidR="003439BB" w:rsidRDefault="00000000">
            <w:pPr>
              <w:spacing w:after="0" w:line="259" w:lineRule="auto"/>
              <w:ind w:left="313"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vAlign w:val="center"/>
          </w:tcPr>
          <w:p w14:paraId="331FEEE5" w14:textId="77777777" w:rsidR="003439BB" w:rsidRDefault="00000000">
            <w:pPr>
              <w:spacing w:after="0" w:line="259" w:lineRule="auto"/>
              <w:ind w:right="172" w:firstLine="0"/>
              <w:jc w:val="right"/>
            </w:pPr>
            <w:r>
              <w:t xml:space="preserve">Единые дни профилактики </w:t>
            </w:r>
          </w:p>
        </w:tc>
        <w:tc>
          <w:tcPr>
            <w:tcW w:w="1253" w:type="dxa"/>
            <w:tcBorders>
              <w:top w:val="single" w:sz="4" w:space="0" w:color="000000"/>
              <w:left w:val="single" w:sz="4" w:space="0" w:color="000000"/>
              <w:bottom w:val="single" w:sz="4" w:space="0" w:color="000000"/>
              <w:right w:val="single" w:sz="4" w:space="0" w:color="000000"/>
            </w:tcBorders>
          </w:tcPr>
          <w:p w14:paraId="6B1CA5AC"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450CB98F" w14:textId="77777777" w:rsidR="003439BB" w:rsidRDefault="00000000">
            <w:pPr>
              <w:tabs>
                <w:tab w:val="center" w:pos="408"/>
                <w:tab w:val="center" w:pos="1290"/>
              </w:tabs>
              <w:spacing w:after="0" w:line="259" w:lineRule="auto"/>
              <w:ind w:right="0" w:firstLine="0"/>
              <w:jc w:val="left"/>
            </w:pPr>
            <w:r>
              <w:rPr>
                <w:rFonts w:ascii="Calibri" w:eastAsia="Calibri" w:hAnsi="Calibri" w:cs="Calibri"/>
                <w:sz w:val="22"/>
              </w:rPr>
              <w:tab/>
            </w:r>
            <w:r>
              <w:t xml:space="preserve">Ноябрь, </w:t>
            </w:r>
            <w:r>
              <w:tab/>
              <w:t>ап-</w:t>
            </w:r>
          </w:p>
          <w:p w14:paraId="14378961" w14:textId="77777777" w:rsidR="003439BB" w:rsidRDefault="00000000">
            <w:pPr>
              <w:spacing w:after="0" w:line="259" w:lineRule="auto"/>
              <w:ind w:right="0" w:firstLine="0"/>
              <w:jc w:val="left"/>
            </w:pPr>
            <w:r>
              <w:t xml:space="preserve">рель </w:t>
            </w:r>
          </w:p>
        </w:tc>
        <w:tc>
          <w:tcPr>
            <w:tcW w:w="2074" w:type="dxa"/>
            <w:tcBorders>
              <w:top w:val="single" w:sz="4" w:space="0" w:color="000000"/>
              <w:left w:val="single" w:sz="4" w:space="0" w:color="000000"/>
              <w:bottom w:val="single" w:sz="4" w:space="0" w:color="000000"/>
              <w:right w:val="single" w:sz="4" w:space="0" w:color="000000"/>
            </w:tcBorders>
          </w:tcPr>
          <w:p w14:paraId="319E0D54" w14:textId="77777777" w:rsidR="003439BB" w:rsidRDefault="00000000">
            <w:pPr>
              <w:spacing w:after="0" w:line="259" w:lineRule="auto"/>
              <w:ind w:right="0" w:firstLine="720"/>
              <w:jc w:val="left"/>
            </w:pPr>
            <w:r>
              <w:t xml:space="preserve">Классные руководители, педагог-психолог </w:t>
            </w:r>
          </w:p>
        </w:tc>
      </w:tr>
      <w:tr w:rsidR="003439BB" w14:paraId="4B6E5D5E" w14:textId="77777777">
        <w:trPr>
          <w:trHeight w:val="1390"/>
        </w:trPr>
        <w:tc>
          <w:tcPr>
            <w:tcW w:w="1522" w:type="dxa"/>
            <w:tcBorders>
              <w:top w:val="single" w:sz="4" w:space="0" w:color="000000"/>
              <w:left w:val="single" w:sz="4" w:space="0" w:color="000000"/>
              <w:bottom w:val="single" w:sz="4" w:space="0" w:color="000000"/>
              <w:right w:val="single" w:sz="4" w:space="0" w:color="000000"/>
            </w:tcBorders>
          </w:tcPr>
          <w:p w14:paraId="11531D9D" w14:textId="77777777" w:rsidR="003439BB" w:rsidRDefault="00000000">
            <w:pPr>
              <w:spacing w:after="0" w:line="259" w:lineRule="auto"/>
              <w:ind w:left="313" w:right="0" w:firstLine="0"/>
              <w:jc w:val="center"/>
            </w:pPr>
            <w:r>
              <w:t xml:space="preserve">13 </w:t>
            </w:r>
          </w:p>
        </w:tc>
        <w:tc>
          <w:tcPr>
            <w:tcW w:w="3812" w:type="dxa"/>
            <w:tcBorders>
              <w:top w:val="single" w:sz="4" w:space="0" w:color="000000"/>
              <w:left w:val="single" w:sz="4" w:space="0" w:color="000000"/>
              <w:bottom w:val="single" w:sz="4" w:space="0" w:color="000000"/>
              <w:right w:val="single" w:sz="4" w:space="0" w:color="000000"/>
            </w:tcBorders>
          </w:tcPr>
          <w:p w14:paraId="3CA3CB9B" w14:textId="77777777" w:rsidR="003439BB" w:rsidRDefault="00000000">
            <w:pPr>
              <w:spacing w:after="0" w:line="259" w:lineRule="auto"/>
              <w:ind w:right="61" w:firstLine="720"/>
            </w:pPr>
            <w:r>
              <w:t xml:space="preserve">Профилактика несчастных случаев на водных объектах в осенне-зимний период. </w:t>
            </w:r>
            <w:r>
              <w:lastRenderedPageBreak/>
              <w:t xml:space="preserve">Проведение инструктажей по безопасности </w:t>
            </w:r>
          </w:p>
        </w:tc>
        <w:tc>
          <w:tcPr>
            <w:tcW w:w="1253" w:type="dxa"/>
            <w:tcBorders>
              <w:top w:val="single" w:sz="4" w:space="0" w:color="000000"/>
              <w:left w:val="single" w:sz="4" w:space="0" w:color="000000"/>
              <w:bottom w:val="single" w:sz="4" w:space="0" w:color="000000"/>
              <w:right w:val="single" w:sz="4" w:space="0" w:color="000000"/>
            </w:tcBorders>
            <w:vAlign w:val="center"/>
          </w:tcPr>
          <w:p w14:paraId="72C6BC4B" w14:textId="77777777" w:rsidR="003439BB" w:rsidRDefault="00000000">
            <w:pPr>
              <w:spacing w:after="0" w:line="259" w:lineRule="auto"/>
              <w:ind w:left="2" w:right="0" w:firstLine="0"/>
              <w:jc w:val="left"/>
            </w:pPr>
            <w:r>
              <w:lastRenderedPageBreak/>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D3271EC" w14:textId="77777777" w:rsidR="003439BB" w:rsidRDefault="00000000">
            <w:pPr>
              <w:spacing w:after="0" w:line="259" w:lineRule="auto"/>
              <w:ind w:right="0" w:firstLine="0"/>
              <w:jc w:val="left"/>
            </w:pPr>
            <w:r>
              <w:t xml:space="preserve">октябрь </w:t>
            </w:r>
          </w:p>
        </w:tc>
        <w:tc>
          <w:tcPr>
            <w:tcW w:w="2074" w:type="dxa"/>
            <w:tcBorders>
              <w:top w:val="single" w:sz="4" w:space="0" w:color="000000"/>
              <w:left w:val="single" w:sz="4" w:space="0" w:color="000000"/>
              <w:bottom w:val="single" w:sz="4" w:space="0" w:color="000000"/>
              <w:right w:val="single" w:sz="4" w:space="0" w:color="000000"/>
            </w:tcBorders>
          </w:tcPr>
          <w:p w14:paraId="23493B22" w14:textId="77777777" w:rsidR="003439BB" w:rsidRDefault="00000000">
            <w:pPr>
              <w:spacing w:after="0" w:line="259" w:lineRule="auto"/>
              <w:ind w:right="0" w:firstLine="720"/>
              <w:jc w:val="left"/>
            </w:pPr>
            <w:r>
              <w:t xml:space="preserve">Классные руководители </w:t>
            </w:r>
          </w:p>
        </w:tc>
      </w:tr>
    </w:tbl>
    <w:p w14:paraId="6400CD11"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0" w:type="dxa"/>
        </w:tblCellMar>
        <w:tblLook w:val="04A0" w:firstRow="1" w:lastRow="0" w:firstColumn="1" w:lastColumn="0" w:noHBand="0" w:noVBand="1"/>
      </w:tblPr>
      <w:tblGrid>
        <w:gridCol w:w="1522"/>
        <w:gridCol w:w="3812"/>
        <w:gridCol w:w="1253"/>
        <w:gridCol w:w="1664"/>
        <w:gridCol w:w="2074"/>
      </w:tblGrid>
      <w:tr w:rsidR="003439BB" w14:paraId="5BC3A865" w14:textId="77777777">
        <w:trPr>
          <w:trHeight w:val="5531"/>
        </w:trPr>
        <w:tc>
          <w:tcPr>
            <w:tcW w:w="1522" w:type="dxa"/>
            <w:tcBorders>
              <w:top w:val="single" w:sz="4" w:space="0" w:color="000000"/>
              <w:left w:val="single" w:sz="4" w:space="0" w:color="000000"/>
              <w:bottom w:val="single" w:sz="4" w:space="0" w:color="000000"/>
              <w:right w:val="single" w:sz="4" w:space="0" w:color="000000"/>
            </w:tcBorders>
          </w:tcPr>
          <w:p w14:paraId="0DC7F0ED" w14:textId="77777777" w:rsidR="003439BB" w:rsidRDefault="00000000">
            <w:pPr>
              <w:spacing w:after="0" w:line="259" w:lineRule="auto"/>
              <w:ind w:left="267" w:right="0" w:firstLine="0"/>
              <w:jc w:val="center"/>
            </w:pPr>
            <w:r>
              <w:t xml:space="preserve">14 </w:t>
            </w:r>
          </w:p>
        </w:tc>
        <w:tc>
          <w:tcPr>
            <w:tcW w:w="3812" w:type="dxa"/>
            <w:tcBorders>
              <w:top w:val="single" w:sz="4" w:space="0" w:color="000000"/>
              <w:left w:val="single" w:sz="4" w:space="0" w:color="000000"/>
              <w:bottom w:val="single" w:sz="4" w:space="0" w:color="000000"/>
              <w:right w:val="single" w:sz="4" w:space="0" w:color="000000"/>
            </w:tcBorders>
            <w:vAlign w:val="bottom"/>
          </w:tcPr>
          <w:p w14:paraId="4A726F37" w14:textId="77777777" w:rsidR="003439BB" w:rsidRDefault="00000000">
            <w:pPr>
              <w:spacing w:after="0" w:line="259" w:lineRule="auto"/>
              <w:ind w:right="0" w:firstLine="720"/>
              <w:jc w:val="left"/>
            </w:pPr>
            <w:r>
              <w:t xml:space="preserve">Лекции </w:t>
            </w:r>
            <w:r>
              <w:tab/>
              <w:t xml:space="preserve">«Профилактика ВИЧ </w:t>
            </w:r>
            <w:r>
              <w:tab/>
              <w:t xml:space="preserve">- </w:t>
            </w:r>
            <w:r>
              <w:tab/>
              <w:t xml:space="preserve">инфекции», </w:t>
            </w:r>
            <w:r>
              <w:tab/>
              <w:t xml:space="preserve">дискуссия «Твоя жизнь – твой выбор!», Интеллектуальная игра «Здоровье – для всех», круглый стол «Болезнь века»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232176E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5DA9723" w14:textId="77777777" w:rsidR="003439BB" w:rsidRDefault="00000000">
            <w:pPr>
              <w:spacing w:after="0" w:line="259" w:lineRule="auto"/>
              <w:ind w:right="0" w:firstLine="0"/>
              <w:jc w:val="left"/>
            </w:pPr>
            <w:r>
              <w:t xml:space="preserve">ноябрь-декабрь </w:t>
            </w:r>
          </w:p>
        </w:tc>
        <w:tc>
          <w:tcPr>
            <w:tcW w:w="2074" w:type="dxa"/>
            <w:tcBorders>
              <w:top w:val="single" w:sz="4" w:space="0" w:color="000000"/>
              <w:left w:val="single" w:sz="4" w:space="0" w:color="000000"/>
              <w:bottom w:val="single" w:sz="4" w:space="0" w:color="000000"/>
              <w:right w:val="single" w:sz="4" w:space="0" w:color="000000"/>
            </w:tcBorders>
          </w:tcPr>
          <w:p w14:paraId="3DE50E27" w14:textId="77777777" w:rsidR="003439BB" w:rsidRDefault="00000000">
            <w:pPr>
              <w:spacing w:after="0" w:line="259" w:lineRule="auto"/>
              <w:ind w:left="720" w:right="0" w:firstLine="0"/>
              <w:jc w:val="left"/>
            </w:pPr>
            <w:r>
              <w:t xml:space="preserve">Классные </w:t>
            </w:r>
          </w:p>
          <w:p w14:paraId="175CD25A" w14:textId="77777777" w:rsidR="003439BB" w:rsidRDefault="00000000">
            <w:pPr>
              <w:spacing w:after="0" w:line="259" w:lineRule="auto"/>
              <w:ind w:right="0" w:firstLine="0"/>
              <w:jc w:val="left"/>
            </w:pPr>
            <w:r>
              <w:t xml:space="preserve">руководители, </w:t>
            </w:r>
          </w:p>
          <w:p w14:paraId="5EFE748D" w14:textId="77777777" w:rsidR="003439BB" w:rsidRDefault="00000000">
            <w:pPr>
              <w:spacing w:after="0" w:line="259" w:lineRule="auto"/>
              <w:ind w:right="111" w:firstLine="0"/>
              <w:jc w:val="right"/>
            </w:pPr>
            <w:r>
              <w:t xml:space="preserve">МО МВД </w:t>
            </w:r>
          </w:p>
          <w:p w14:paraId="62CA255B" w14:textId="77777777" w:rsidR="003439BB" w:rsidRDefault="00000000">
            <w:pPr>
              <w:spacing w:after="0" w:line="259" w:lineRule="auto"/>
              <w:ind w:right="0" w:firstLine="0"/>
            </w:pPr>
            <w:r>
              <w:t xml:space="preserve">России «Каменск </w:t>
            </w:r>
          </w:p>
          <w:p w14:paraId="0007EFA0" w14:textId="77777777" w:rsidR="003439BB" w:rsidRDefault="00000000">
            <w:pPr>
              <w:spacing w:after="0" w:line="245" w:lineRule="auto"/>
              <w:ind w:right="109" w:firstLine="0"/>
              <w:jc w:val="left"/>
            </w:pPr>
            <w:r>
              <w:t xml:space="preserve">- Уральский» Каменск-Уральский  филиал и отделение </w:t>
            </w:r>
            <w:r>
              <w:tab/>
              <w:t xml:space="preserve"> </w:t>
            </w:r>
            <w:r>
              <w:tab/>
              <w:t>меди-</w:t>
            </w:r>
          </w:p>
          <w:p w14:paraId="4B807F40" w14:textId="77777777" w:rsidR="003439BB" w:rsidRDefault="00000000">
            <w:pPr>
              <w:spacing w:after="0" w:line="238" w:lineRule="auto"/>
              <w:ind w:right="110" w:firstLine="0"/>
            </w:pPr>
            <w:r>
              <w:t xml:space="preserve">ко-социальной реабилитации №3 «Урал без наркотиков» </w:t>
            </w:r>
          </w:p>
          <w:p w14:paraId="1B9EA7F3" w14:textId="77777777" w:rsidR="003439BB" w:rsidRDefault="00000000">
            <w:pPr>
              <w:spacing w:after="0" w:line="239" w:lineRule="auto"/>
              <w:ind w:right="0" w:firstLine="720"/>
            </w:pPr>
            <w:r>
              <w:t xml:space="preserve">Библиотека №13 </w:t>
            </w:r>
          </w:p>
          <w:p w14:paraId="309DD365" w14:textId="77777777" w:rsidR="003439BB" w:rsidRDefault="00000000">
            <w:pPr>
              <w:spacing w:after="0" w:line="259" w:lineRule="auto"/>
              <w:ind w:right="108" w:firstLine="0"/>
              <w:jc w:val="right"/>
            </w:pPr>
            <w:r>
              <w:t xml:space="preserve">ГАУЗ СО </w:t>
            </w:r>
          </w:p>
          <w:p w14:paraId="31C3936C" w14:textId="77777777" w:rsidR="003439BB" w:rsidRDefault="00000000">
            <w:pPr>
              <w:spacing w:after="0" w:line="259" w:lineRule="auto"/>
              <w:ind w:right="0" w:firstLine="0"/>
              <w:jc w:val="left"/>
            </w:pPr>
            <w:r>
              <w:t xml:space="preserve">«Городская </w:t>
            </w:r>
          </w:p>
          <w:p w14:paraId="36FB65E2" w14:textId="77777777" w:rsidR="003439BB" w:rsidRDefault="00000000">
            <w:pPr>
              <w:spacing w:after="3" w:line="259" w:lineRule="auto"/>
              <w:ind w:right="0" w:firstLine="0"/>
              <w:jc w:val="left"/>
            </w:pPr>
            <w:r>
              <w:t xml:space="preserve">больница </w:t>
            </w:r>
          </w:p>
          <w:p w14:paraId="65806C29" w14:textId="77777777" w:rsidR="003439BB" w:rsidRDefault="00000000">
            <w:pPr>
              <w:tabs>
                <w:tab w:val="center" w:pos="516"/>
                <w:tab w:val="center" w:pos="1816"/>
              </w:tabs>
              <w:spacing w:after="0" w:line="259" w:lineRule="auto"/>
              <w:ind w:right="0" w:firstLine="0"/>
              <w:jc w:val="left"/>
            </w:pPr>
            <w:r>
              <w:rPr>
                <w:rFonts w:ascii="Calibri" w:eastAsia="Calibri" w:hAnsi="Calibri" w:cs="Calibri"/>
                <w:sz w:val="22"/>
              </w:rPr>
              <w:tab/>
            </w:r>
            <w:r>
              <w:t xml:space="preserve">г.Каменск </w:t>
            </w:r>
            <w:r>
              <w:tab/>
              <w:t xml:space="preserve">- </w:t>
            </w:r>
          </w:p>
          <w:p w14:paraId="0AC251AA" w14:textId="77777777" w:rsidR="003439BB" w:rsidRDefault="00000000">
            <w:pPr>
              <w:spacing w:after="0" w:line="259" w:lineRule="auto"/>
              <w:ind w:right="0" w:firstLine="0"/>
              <w:jc w:val="left"/>
            </w:pPr>
            <w:r>
              <w:t xml:space="preserve">Уральский» </w:t>
            </w:r>
          </w:p>
        </w:tc>
      </w:tr>
      <w:tr w:rsidR="003439BB" w14:paraId="72B501BB" w14:textId="77777777">
        <w:trPr>
          <w:trHeight w:val="1116"/>
        </w:trPr>
        <w:tc>
          <w:tcPr>
            <w:tcW w:w="1522" w:type="dxa"/>
            <w:tcBorders>
              <w:top w:val="single" w:sz="4" w:space="0" w:color="000000"/>
              <w:left w:val="single" w:sz="4" w:space="0" w:color="000000"/>
              <w:bottom w:val="single" w:sz="4" w:space="0" w:color="000000"/>
              <w:right w:val="single" w:sz="4" w:space="0" w:color="000000"/>
            </w:tcBorders>
          </w:tcPr>
          <w:p w14:paraId="7C200906" w14:textId="77777777" w:rsidR="003439BB" w:rsidRDefault="00000000">
            <w:pPr>
              <w:spacing w:after="0" w:line="259" w:lineRule="auto"/>
              <w:ind w:left="267" w:right="0" w:firstLine="0"/>
              <w:jc w:val="center"/>
            </w:pPr>
            <w:r>
              <w:t xml:space="preserve">15 </w:t>
            </w:r>
          </w:p>
        </w:tc>
        <w:tc>
          <w:tcPr>
            <w:tcW w:w="3812" w:type="dxa"/>
            <w:tcBorders>
              <w:top w:val="single" w:sz="4" w:space="0" w:color="000000"/>
              <w:left w:val="single" w:sz="4" w:space="0" w:color="000000"/>
              <w:bottom w:val="single" w:sz="4" w:space="0" w:color="000000"/>
              <w:right w:val="single" w:sz="4" w:space="0" w:color="000000"/>
            </w:tcBorders>
          </w:tcPr>
          <w:p w14:paraId="74071F51" w14:textId="77777777" w:rsidR="003439BB" w:rsidRDefault="00000000">
            <w:pPr>
              <w:spacing w:after="0" w:line="259" w:lineRule="auto"/>
              <w:ind w:right="108" w:firstLine="720"/>
            </w:pPr>
            <w:r>
              <w:t xml:space="preserve">Профилактика несчастных случаев в зимний период. Проведение инструктажей по безопасности </w:t>
            </w:r>
          </w:p>
        </w:tc>
        <w:tc>
          <w:tcPr>
            <w:tcW w:w="1253" w:type="dxa"/>
            <w:tcBorders>
              <w:top w:val="single" w:sz="4" w:space="0" w:color="000000"/>
              <w:left w:val="single" w:sz="4" w:space="0" w:color="000000"/>
              <w:bottom w:val="single" w:sz="4" w:space="0" w:color="000000"/>
              <w:right w:val="single" w:sz="4" w:space="0" w:color="000000"/>
            </w:tcBorders>
          </w:tcPr>
          <w:p w14:paraId="5049553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8581E3E" w14:textId="77777777" w:rsidR="003439BB" w:rsidRDefault="00000000">
            <w:pPr>
              <w:spacing w:after="0" w:line="259" w:lineRule="auto"/>
              <w:ind w:right="0" w:firstLine="0"/>
              <w:jc w:val="left"/>
            </w:pPr>
            <w:r>
              <w:t xml:space="preserve">декабрь </w:t>
            </w:r>
          </w:p>
          <w:p w14:paraId="578CE785" w14:textId="77777777" w:rsidR="003439BB" w:rsidRDefault="00000000">
            <w:pPr>
              <w:spacing w:after="0" w:line="259" w:lineRule="auto"/>
              <w:ind w:right="0" w:firstLine="0"/>
              <w:jc w:val="left"/>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539ABF98" w14:textId="77777777" w:rsidR="003439BB" w:rsidRDefault="00000000">
            <w:pPr>
              <w:spacing w:after="0" w:line="259" w:lineRule="auto"/>
              <w:ind w:right="0" w:firstLine="720"/>
              <w:jc w:val="left"/>
            </w:pPr>
            <w:r>
              <w:t xml:space="preserve">Классные руководители. </w:t>
            </w:r>
          </w:p>
        </w:tc>
      </w:tr>
      <w:tr w:rsidR="003439BB" w14:paraId="5E42F42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25106922" w14:textId="77777777" w:rsidR="003439BB" w:rsidRDefault="00000000">
            <w:pPr>
              <w:spacing w:after="0" w:line="259" w:lineRule="auto"/>
              <w:ind w:left="267" w:right="0" w:firstLine="0"/>
              <w:jc w:val="center"/>
            </w:pPr>
            <w:r>
              <w:t xml:space="preserve">16 </w:t>
            </w:r>
          </w:p>
        </w:tc>
        <w:tc>
          <w:tcPr>
            <w:tcW w:w="3812" w:type="dxa"/>
            <w:tcBorders>
              <w:top w:val="single" w:sz="4" w:space="0" w:color="000000"/>
              <w:left w:val="single" w:sz="4" w:space="0" w:color="000000"/>
              <w:bottom w:val="single" w:sz="4" w:space="0" w:color="000000"/>
              <w:right w:val="single" w:sz="4" w:space="0" w:color="000000"/>
            </w:tcBorders>
            <w:vAlign w:val="bottom"/>
          </w:tcPr>
          <w:p w14:paraId="019DFD1F" w14:textId="77777777" w:rsidR="003439BB" w:rsidRDefault="00000000">
            <w:pPr>
              <w:spacing w:after="0" w:line="259" w:lineRule="auto"/>
              <w:ind w:right="267" w:firstLine="0"/>
              <w:jc w:val="center"/>
            </w:pPr>
            <w:r>
              <w:t xml:space="preserve">Неделя психологии </w:t>
            </w:r>
          </w:p>
        </w:tc>
        <w:tc>
          <w:tcPr>
            <w:tcW w:w="1253" w:type="dxa"/>
            <w:tcBorders>
              <w:top w:val="single" w:sz="4" w:space="0" w:color="000000"/>
              <w:left w:val="single" w:sz="4" w:space="0" w:color="000000"/>
              <w:bottom w:val="single" w:sz="4" w:space="0" w:color="000000"/>
              <w:right w:val="single" w:sz="4" w:space="0" w:color="000000"/>
            </w:tcBorders>
          </w:tcPr>
          <w:p w14:paraId="2504317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CEAFD66" w14:textId="77777777" w:rsidR="003439BB" w:rsidRDefault="00000000">
            <w:pPr>
              <w:spacing w:after="0" w:line="259" w:lineRule="auto"/>
              <w:ind w:right="0" w:firstLine="0"/>
              <w:jc w:val="left"/>
            </w:pPr>
            <w:r>
              <w:t xml:space="preserve">декабрь </w:t>
            </w:r>
          </w:p>
          <w:p w14:paraId="4E07FC7F" w14:textId="77777777" w:rsidR="003439BB" w:rsidRDefault="00000000">
            <w:pPr>
              <w:spacing w:after="0" w:line="259" w:lineRule="auto"/>
              <w:ind w:right="56" w:firstLine="0"/>
              <w:jc w:val="center"/>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36E6C71" w14:textId="77777777" w:rsidR="003439BB" w:rsidRDefault="00000000">
            <w:pPr>
              <w:spacing w:after="0" w:line="259" w:lineRule="auto"/>
              <w:ind w:right="0" w:firstLine="720"/>
              <w:jc w:val="left"/>
            </w:pPr>
            <w:r>
              <w:t xml:space="preserve">Классные руководители, педагог-психолог </w:t>
            </w:r>
          </w:p>
        </w:tc>
      </w:tr>
      <w:tr w:rsidR="003439BB" w14:paraId="44A0CDC5" w14:textId="77777777">
        <w:trPr>
          <w:trHeight w:val="1942"/>
        </w:trPr>
        <w:tc>
          <w:tcPr>
            <w:tcW w:w="1522" w:type="dxa"/>
            <w:tcBorders>
              <w:top w:val="single" w:sz="4" w:space="0" w:color="000000"/>
              <w:left w:val="single" w:sz="4" w:space="0" w:color="000000"/>
              <w:bottom w:val="single" w:sz="4" w:space="0" w:color="000000"/>
              <w:right w:val="single" w:sz="4" w:space="0" w:color="000000"/>
            </w:tcBorders>
          </w:tcPr>
          <w:p w14:paraId="499E6D57" w14:textId="77777777" w:rsidR="003439BB" w:rsidRDefault="00000000">
            <w:pPr>
              <w:spacing w:after="0" w:line="259" w:lineRule="auto"/>
              <w:ind w:left="267" w:right="0" w:firstLine="0"/>
              <w:jc w:val="center"/>
            </w:pPr>
            <w:r>
              <w:t xml:space="preserve">17 </w:t>
            </w:r>
          </w:p>
        </w:tc>
        <w:tc>
          <w:tcPr>
            <w:tcW w:w="3812" w:type="dxa"/>
            <w:tcBorders>
              <w:top w:val="single" w:sz="4" w:space="0" w:color="000000"/>
              <w:left w:val="single" w:sz="4" w:space="0" w:color="000000"/>
              <w:bottom w:val="single" w:sz="4" w:space="0" w:color="000000"/>
              <w:right w:val="single" w:sz="4" w:space="0" w:color="000000"/>
            </w:tcBorders>
          </w:tcPr>
          <w:p w14:paraId="5DD57A45" w14:textId="77777777" w:rsidR="003439BB" w:rsidRDefault="00000000">
            <w:pPr>
              <w:spacing w:after="0" w:line="238" w:lineRule="auto"/>
              <w:ind w:right="0" w:firstLine="720"/>
              <w:jc w:val="left"/>
            </w:pPr>
            <w:r>
              <w:t xml:space="preserve">Неделя профилактики интернет-зависимости.  </w:t>
            </w:r>
          </w:p>
          <w:p w14:paraId="61C096D6" w14:textId="77777777" w:rsidR="003439BB" w:rsidRDefault="00000000">
            <w:pPr>
              <w:spacing w:after="0" w:line="238" w:lineRule="auto"/>
              <w:ind w:right="0" w:firstLine="720"/>
            </w:pPr>
            <w:r>
              <w:t xml:space="preserve"> Фестиваль рисунка «Мои полезные привычки» </w:t>
            </w:r>
          </w:p>
          <w:p w14:paraId="34676D8E" w14:textId="77777777" w:rsidR="003439BB" w:rsidRDefault="00000000">
            <w:pPr>
              <w:spacing w:after="0" w:line="259" w:lineRule="auto"/>
              <w:ind w:left="52" w:right="0" w:firstLine="0"/>
              <w:jc w:val="center"/>
            </w:pPr>
            <w:r>
              <w:t xml:space="preserve"> Клуб настольных игр </w:t>
            </w:r>
          </w:p>
          <w:p w14:paraId="7EE2A3F1" w14:textId="77777777" w:rsidR="003439BB" w:rsidRDefault="00000000">
            <w:pPr>
              <w:spacing w:after="0" w:line="259" w:lineRule="auto"/>
              <w:ind w:right="0" w:firstLine="720"/>
            </w:pPr>
            <w:r>
              <w:t xml:space="preserve"> Лекция «Социальные сети, интернет-безопасность» </w:t>
            </w:r>
          </w:p>
        </w:tc>
        <w:tc>
          <w:tcPr>
            <w:tcW w:w="1253" w:type="dxa"/>
            <w:tcBorders>
              <w:top w:val="single" w:sz="4" w:space="0" w:color="000000"/>
              <w:left w:val="single" w:sz="4" w:space="0" w:color="000000"/>
              <w:bottom w:val="single" w:sz="4" w:space="0" w:color="000000"/>
              <w:right w:val="single" w:sz="4" w:space="0" w:color="000000"/>
            </w:tcBorders>
          </w:tcPr>
          <w:p w14:paraId="57B8601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74A4E68"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58AECAA4" w14:textId="77777777" w:rsidR="003439BB" w:rsidRDefault="00000000">
            <w:pPr>
              <w:spacing w:after="0" w:line="259" w:lineRule="auto"/>
              <w:ind w:right="0" w:firstLine="720"/>
              <w:jc w:val="left"/>
            </w:pPr>
            <w:r>
              <w:t xml:space="preserve">Классные руководители. </w:t>
            </w:r>
          </w:p>
        </w:tc>
      </w:tr>
      <w:tr w:rsidR="003439BB" w14:paraId="6E93A3B5"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6802D063" w14:textId="77777777" w:rsidR="003439BB" w:rsidRDefault="00000000">
            <w:pPr>
              <w:spacing w:after="0" w:line="259" w:lineRule="auto"/>
              <w:ind w:left="267" w:right="0" w:firstLine="0"/>
              <w:jc w:val="center"/>
            </w:pPr>
            <w:r>
              <w:t xml:space="preserve">18 </w:t>
            </w:r>
          </w:p>
        </w:tc>
        <w:tc>
          <w:tcPr>
            <w:tcW w:w="3812" w:type="dxa"/>
            <w:tcBorders>
              <w:top w:val="single" w:sz="4" w:space="0" w:color="000000"/>
              <w:left w:val="single" w:sz="4" w:space="0" w:color="000000"/>
              <w:bottom w:val="single" w:sz="4" w:space="0" w:color="000000"/>
              <w:right w:val="single" w:sz="4" w:space="0" w:color="000000"/>
            </w:tcBorders>
            <w:vAlign w:val="bottom"/>
          </w:tcPr>
          <w:p w14:paraId="4F014D4A" w14:textId="77777777" w:rsidR="003439BB" w:rsidRDefault="00000000">
            <w:pPr>
              <w:spacing w:after="0" w:line="259" w:lineRule="auto"/>
              <w:ind w:right="105" w:firstLine="720"/>
            </w:pPr>
            <w:r>
              <w:t xml:space="preserve">Практикум «Профилактика и противодействие жестокому обращению с пожилыми людьми» </w:t>
            </w:r>
          </w:p>
        </w:tc>
        <w:tc>
          <w:tcPr>
            <w:tcW w:w="1253" w:type="dxa"/>
            <w:tcBorders>
              <w:top w:val="single" w:sz="4" w:space="0" w:color="000000"/>
              <w:left w:val="single" w:sz="4" w:space="0" w:color="000000"/>
              <w:bottom w:val="single" w:sz="4" w:space="0" w:color="000000"/>
              <w:right w:val="single" w:sz="4" w:space="0" w:color="000000"/>
            </w:tcBorders>
          </w:tcPr>
          <w:p w14:paraId="7FFEFC3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41F2FEF"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6B7ECF32" w14:textId="77777777" w:rsidR="003439BB" w:rsidRDefault="00000000">
            <w:pPr>
              <w:spacing w:after="0" w:line="238" w:lineRule="auto"/>
              <w:ind w:right="0" w:firstLine="720"/>
              <w:jc w:val="left"/>
            </w:pPr>
            <w:r>
              <w:t xml:space="preserve">Классные руководители, </w:t>
            </w:r>
          </w:p>
          <w:p w14:paraId="7ADF963D" w14:textId="77777777" w:rsidR="003439BB" w:rsidRDefault="00000000">
            <w:pPr>
              <w:spacing w:after="0" w:line="259" w:lineRule="auto"/>
              <w:ind w:right="0" w:firstLine="720"/>
              <w:jc w:val="left"/>
            </w:pPr>
            <w:r>
              <w:t xml:space="preserve">Педагог- психолог </w:t>
            </w:r>
          </w:p>
        </w:tc>
      </w:tr>
      <w:tr w:rsidR="003439BB" w14:paraId="58F71062"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30FC5935" w14:textId="77777777" w:rsidR="003439BB" w:rsidRDefault="00000000">
            <w:pPr>
              <w:spacing w:after="0" w:line="259" w:lineRule="auto"/>
              <w:ind w:left="267" w:right="0" w:firstLine="0"/>
              <w:jc w:val="center"/>
            </w:pPr>
            <w:r>
              <w:t xml:space="preserve">19 </w:t>
            </w:r>
          </w:p>
        </w:tc>
        <w:tc>
          <w:tcPr>
            <w:tcW w:w="3812" w:type="dxa"/>
            <w:tcBorders>
              <w:top w:val="single" w:sz="4" w:space="0" w:color="000000"/>
              <w:left w:val="single" w:sz="4" w:space="0" w:color="000000"/>
              <w:bottom w:val="single" w:sz="4" w:space="0" w:color="000000"/>
              <w:right w:val="single" w:sz="4" w:space="0" w:color="000000"/>
            </w:tcBorders>
          </w:tcPr>
          <w:p w14:paraId="5BF702DF" w14:textId="77777777" w:rsidR="003439BB" w:rsidRDefault="00000000">
            <w:pPr>
              <w:spacing w:after="0" w:line="259" w:lineRule="auto"/>
              <w:ind w:right="0" w:firstLine="720"/>
            </w:pPr>
            <w:r>
              <w:t xml:space="preserve">Акция «Сообщи, где торгуют смертью», </w:t>
            </w:r>
          </w:p>
        </w:tc>
        <w:tc>
          <w:tcPr>
            <w:tcW w:w="1253" w:type="dxa"/>
            <w:tcBorders>
              <w:top w:val="single" w:sz="4" w:space="0" w:color="000000"/>
              <w:left w:val="single" w:sz="4" w:space="0" w:color="000000"/>
              <w:bottom w:val="single" w:sz="4" w:space="0" w:color="000000"/>
              <w:right w:val="single" w:sz="4" w:space="0" w:color="000000"/>
            </w:tcBorders>
          </w:tcPr>
          <w:p w14:paraId="2E35FCD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831265B" w14:textId="77777777" w:rsidR="003439BB" w:rsidRDefault="00000000">
            <w:pPr>
              <w:spacing w:after="0" w:line="259" w:lineRule="auto"/>
              <w:ind w:right="0" w:firstLine="0"/>
              <w:jc w:val="left"/>
            </w:pPr>
            <w:r>
              <w:t xml:space="preserve">октябрь, март </w:t>
            </w:r>
          </w:p>
        </w:tc>
        <w:tc>
          <w:tcPr>
            <w:tcW w:w="2074" w:type="dxa"/>
            <w:tcBorders>
              <w:top w:val="single" w:sz="4" w:space="0" w:color="000000"/>
              <w:left w:val="single" w:sz="4" w:space="0" w:color="000000"/>
              <w:bottom w:val="single" w:sz="4" w:space="0" w:color="000000"/>
              <w:right w:val="single" w:sz="4" w:space="0" w:color="000000"/>
            </w:tcBorders>
          </w:tcPr>
          <w:p w14:paraId="40996CFE" w14:textId="77777777" w:rsidR="003439BB" w:rsidRDefault="00000000">
            <w:pPr>
              <w:spacing w:after="0" w:line="259" w:lineRule="auto"/>
              <w:ind w:right="0" w:firstLine="720"/>
              <w:jc w:val="left"/>
            </w:pPr>
            <w:r>
              <w:t xml:space="preserve">Классные руководители </w:t>
            </w:r>
          </w:p>
        </w:tc>
      </w:tr>
      <w:tr w:rsidR="003439BB" w14:paraId="16B75D2A"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193C5DB7" w14:textId="77777777" w:rsidR="003439BB" w:rsidRDefault="00000000">
            <w:pPr>
              <w:spacing w:after="0" w:line="259" w:lineRule="auto"/>
              <w:ind w:left="267" w:right="0" w:firstLine="0"/>
              <w:jc w:val="center"/>
            </w:pPr>
            <w:r>
              <w:lastRenderedPageBreak/>
              <w:t xml:space="preserve">20 </w:t>
            </w:r>
          </w:p>
        </w:tc>
        <w:tc>
          <w:tcPr>
            <w:tcW w:w="3812" w:type="dxa"/>
            <w:tcBorders>
              <w:top w:val="single" w:sz="4" w:space="0" w:color="000000"/>
              <w:left w:val="single" w:sz="4" w:space="0" w:color="000000"/>
              <w:bottom w:val="single" w:sz="4" w:space="0" w:color="000000"/>
              <w:right w:val="single" w:sz="4" w:space="0" w:color="000000"/>
            </w:tcBorders>
          </w:tcPr>
          <w:p w14:paraId="3BE3EE5A" w14:textId="77777777" w:rsidR="003439BB" w:rsidRDefault="00000000">
            <w:pPr>
              <w:tabs>
                <w:tab w:val="center" w:pos="1215"/>
                <w:tab w:val="center" w:pos="2491"/>
                <w:tab w:val="center" w:pos="3433"/>
              </w:tabs>
              <w:spacing w:after="0" w:line="259" w:lineRule="auto"/>
              <w:ind w:right="0" w:firstLine="0"/>
              <w:jc w:val="left"/>
            </w:pPr>
            <w:r>
              <w:rPr>
                <w:rFonts w:ascii="Calibri" w:eastAsia="Calibri" w:hAnsi="Calibri" w:cs="Calibri"/>
                <w:sz w:val="22"/>
              </w:rPr>
              <w:tab/>
            </w:r>
            <w:r>
              <w:t xml:space="preserve">Декадник </w:t>
            </w:r>
            <w:r>
              <w:tab/>
              <w:t xml:space="preserve">«Школа </w:t>
            </w:r>
            <w:r>
              <w:tab/>
              <w:t xml:space="preserve">без </w:t>
            </w:r>
          </w:p>
          <w:p w14:paraId="323BC75E" w14:textId="77777777" w:rsidR="003439BB" w:rsidRDefault="00000000">
            <w:pPr>
              <w:spacing w:after="0" w:line="259" w:lineRule="auto"/>
              <w:ind w:right="0" w:firstLine="0"/>
              <w:jc w:val="left"/>
            </w:pPr>
            <w:r>
              <w:t xml:space="preserve">наркотиков» </w:t>
            </w:r>
          </w:p>
        </w:tc>
        <w:tc>
          <w:tcPr>
            <w:tcW w:w="1253" w:type="dxa"/>
            <w:tcBorders>
              <w:top w:val="single" w:sz="4" w:space="0" w:color="000000"/>
              <w:left w:val="single" w:sz="4" w:space="0" w:color="000000"/>
              <w:bottom w:val="single" w:sz="4" w:space="0" w:color="000000"/>
              <w:right w:val="single" w:sz="4" w:space="0" w:color="000000"/>
            </w:tcBorders>
          </w:tcPr>
          <w:p w14:paraId="3A5C1E5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B05BEFB" w14:textId="77777777" w:rsidR="003439BB" w:rsidRDefault="00000000">
            <w:pPr>
              <w:spacing w:after="0" w:line="259" w:lineRule="auto"/>
              <w:ind w:right="0" w:firstLine="0"/>
              <w:jc w:val="left"/>
            </w:pPr>
            <w:r>
              <w:t xml:space="preserve">ноябрь </w:t>
            </w:r>
          </w:p>
        </w:tc>
        <w:tc>
          <w:tcPr>
            <w:tcW w:w="2074" w:type="dxa"/>
            <w:tcBorders>
              <w:top w:val="single" w:sz="4" w:space="0" w:color="000000"/>
              <w:left w:val="single" w:sz="4" w:space="0" w:color="000000"/>
              <w:bottom w:val="single" w:sz="4" w:space="0" w:color="000000"/>
              <w:right w:val="single" w:sz="4" w:space="0" w:color="000000"/>
            </w:tcBorders>
          </w:tcPr>
          <w:p w14:paraId="267CA449" w14:textId="77777777" w:rsidR="003439BB" w:rsidRDefault="00000000">
            <w:pPr>
              <w:spacing w:after="0" w:line="259" w:lineRule="auto"/>
              <w:ind w:right="0" w:firstLine="720"/>
              <w:jc w:val="left"/>
            </w:pPr>
            <w:r>
              <w:t xml:space="preserve">Классные руководители </w:t>
            </w:r>
          </w:p>
        </w:tc>
      </w:tr>
      <w:tr w:rsidR="003439BB" w14:paraId="04E5FCC3"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137DC32A" w14:textId="77777777" w:rsidR="003439BB" w:rsidRDefault="00000000">
            <w:pPr>
              <w:spacing w:after="0" w:line="259" w:lineRule="auto"/>
              <w:ind w:left="267" w:right="0" w:firstLine="0"/>
              <w:jc w:val="center"/>
            </w:pPr>
            <w:r>
              <w:t xml:space="preserve">21 </w:t>
            </w:r>
          </w:p>
        </w:tc>
        <w:tc>
          <w:tcPr>
            <w:tcW w:w="3812" w:type="dxa"/>
            <w:tcBorders>
              <w:top w:val="single" w:sz="4" w:space="0" w:color="000000"/>
              <w:left w:val="single" w:sz="4" w:space="0" w:color="000000"/>
              <w:bottom w:val="single" w:sz="4" w:space="0" w:color="000000"/>
              <w:right w:val="single" w:sz="4" w:space="0" w:color="000000"/>
            </w:tcBorders>
          </w:tcPr>
          <w:p w14:paraId="5AB4F0DB" w14:textId="77777777" w:rsidR="003439BB" w:rsidRDefault="00000000">
            <w:pPr>
              <w:spacing w:after="0" w:line="259" w:lineRule="auto"/>
              <w:ind w:right="106" w:firstLine="720"/>
            </w:pPr>
            <w:r>
              <w:t xml:space="preserve">Профилактика несчастных случаев на водных объектах в весенний период. Проведение инструктажей </w:t>
            </w:r>
          </w:p>
        </w:tc>
        <w:tc>
          <w:tcPr>
            <w:tcW w:w="1253" w:type="dxa"/>
            <w:tcBorders>
              <w:top w:val="single" w:sz="4" w:space="0" w:color="000000"/>
              <w:left w:val="single" w:sz="4" w:space="0" w:color="000000"/>
              <w:bottom w:val="single" w:sz="4" w:space="0" w:color="000000"/>
              <w:right w:val="single" w:sz="4" w:space="0" w:color="000000"/>
            </w:tcBorders>
          </w:tcPr>
          <w:p w14:paraId="6A88F027"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vAlign w:val="center"/>
          </w:tcPr>
          <w:p w14:paraId="2271E5E8" w14:textId="77777777" w:rsidR="003439BB" w:rsidRDefault="00000000">
            <w:pPr>
              <w:spacing w:after="0" w:line="259" w:lineRule="auto"/>
              <w:ind w:left="720"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vAlign w:val="bottom"/>
          </w:tcPr>
          <w:p w14:paraId="068DB1AD" w14:textId="77777777" w:rsidR="003439BB" w:rsidRDefault="00000000">
            <w:pPr>
              <w:spacing w:after="0" w:line="259" w:lineRule="auto"/>
              <w:ind w:right="0" w:firstLine="720"/>
              <w:jc w:val="left"/>
            </w:pPr>
            <w:r>
              <w:t xml:space="preserve">Классные руководители </w:t>
            </w:r>
          </w:p>
        </w:tc>
      </w:tr>
      <w:tr w:rsidR="003439BB" w14:paraId="71EC452B"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061E8030" w14:textId="77777777" w:rsidR="003439BB" w:rsidRDefault="00000000">
            <w:pPr>
              <w:spacing w:after="0" w:line="259" w:lineRule="auto"/>
              <w:ind w:left="267" w:right="0" w:firstLine="0"/>
              <w:jc w:val="center"/>
            </w:pPr>
            <w:r>
              <w:t xml:space="preserve">22 </w:t>
            </w:r>
          </w:p>
        </w:tc>
        <w:tc>
          <w:tcPr>
            <w:tcW w:w="3812" w:type="dxa"/>
            <w:tcBorders>
              <w:top w:val="single" w:sz="4" w:space="0" w:color="000000"/>
              <w:left w:val="single" w:sz="4" w:space="0" w:color="000000"/>
              <w:bottom w:val="single" w:sz="4" w:space="0" w:color="000000"/>
              <w:right w:val="single" w:sz="4" w:space="0" w:color="000000"/>
            </w:tcBorders>
            <w:vAlign w:val="bottom"/>
          </w:tcPr>
          <w:p w14:paraId="5B285F84" w14:textId="77777777" w:rsidR="003439BB" w:rsidRDefault="00000000">
            <w:pPr>
              <w:spacing w:after="0" w:line="259" w:lineRule="auto"/>
              <w:ind w:right="160" w:firstLine="0"/>
              <w:jc w:val="right"/>
            </w:pPr>
            <w:r>
              <w:t xml:space="preserve">Всемирный день без табака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E53FF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3D4C27A" w14:textId="77777777" w:rsidR="003439BB" w:rsidRDefault="00000000">
            <w:pPr>
              <w:spacing w:after="0" w:line="259" w:lineRule="auto"/>
              <w:ind w:left="269"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64357592" w14:textId="77777777" w:rsidR="003439BB" w:rsidRDefault="00000000">
            <w:pPr>
              <w:spacing w:after="0" w:line="259" w:lineRule="auto"/>
              <w:ind w:right="0" w:firstLine="720"/>
              <w:jc w:val="left"/>
            </w:pPr>
            <w:r>
              <w:t xml:space="preserve">Классные руководители, активы классов </w:t>
            </w:r>
          </w:p>
        </w:tc>
      </w:tr>
      <w:tr w:rsidR="003439BB" w14:paraId="4FBF731C"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10266861" w14:textId="77777777" w:rsidR="003439BB" w:rsidRDefault="00000000">
            <w:pPr>
              <w:spacing w:after="0" w:line="259" w:lineRule="auto"/>
              <w:ind w:left="267" w:right="0" w:firstLine="0"/>
              <w:jc w:val="center"/>
            </w:pPr>
            <w:r>
              <w:t xml:space="preserve">23 </w:t>
            </w:r>
          </w:p>
        </w:tc>
        <w:tc>
          <w:tcPr>
            <w:tcW w:w="3812" w:type="dxa"/>
            <w:tcBorders>
              <w:top w:val="single" w:sz="4" w:space="0" w:color="000000"/>
              <w:left w:val="single" w:sz="4" w:space="0" w:color="000000"/>
              <w:bottom w:val="single" w:sz="4" w:space="0" w:color="000000"/>
              <w:right w:val="single" w:sz="4" w:space="0" w:color="000000"/>
            </w:tcBorders>
          </w:tcPr>
          <w:p w14:paraId="2C7EF821" w14:textId="77777777" w:rsidR="003439BB" w:rsidRDefault="00000000">
            <w:pPr>
              <w:spacing w:after="0" w:line="259" w:lineRule="auto"/>
              <w:ind w:right="107" w:firstLine="0"/>
              <w:jc w:val="right"/>
            </w:pPr>
            <w:r>
              <w:t xml:space="preserve">Профилактика несчастных случаев на водных объектах в </w:t>
            </w:r>
          </w:p>
        </w:tc>
        <w:tc>
          <w:tcPr>
            <w:tcW w:w="1253" w:type="dxa"/>
            <w:tcBorders>
              <w:top w:val="single" w:sz="4" w:space="0" w:color="000000"/>
              <w:left w:val="single" w:sz="4" w:space="0" w:color="000000"/>
              <w:bottom w:val="single" w:sz="4" w:space="0" w:color="000000"/>
              <w:right w:val="single" w:sz="4" w:space="0" w:color="000000"/>
            </w:tcBorders>
          </w:tcPr>
          <w:p w14:paraId="1E01C7E2"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55DDDED" w14:textId="77777777" w:rsidR="003439BB" w:rsidRDefault="00000000">
            <w:pPr>
              <w:spacing w:after="0" w:line="259" w:lineRule="auto"/>
              <w:ind w:left="269"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3D17A91C" w14:textId="77777777" w:rsidR="003439BB" w:rsidRDefault="00000000">
            <w:pPr>
              <w:spacing w:after="0" w:line="259" w:lineRule="auto"/>
              <w:ind w:right="0" w:firstLine="720"/>
              <w:jc w:val="left"/>
            </w:pPr>
            <w:r>
              <w:t xml:space="preserve">Классные руководители </w:t>
            </w:r>
          </w:p>
        </w:tc>
      </w:tr>
    </w:tbl>
    <w:p w14:paraId="7EAFCE23"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3" w:type="dxa"/>
          <w:right w:w="0" w:type="dxa"/>
        </w:tblCellMar>
        <w:tblLook w:val="04A0" w:firstRow="1" w:lastRow="0" w:firstColumn="1" w:lastColumn="0" w:noHBand="0" w:noVBand="1"/>
      </w:tblPr>
      <w:tblGrid>
        <w:gridCol w:w="1290"/>
        <w:gridCol w:w="2743"/>
        <w:gridCol w:w="743"/>
        <w:gridCol w:w="1052"/>
        <w:gridCol w:w="1552"/>
        <w:gridCol w:w="2945"/>
      </w:tblGrid>
      <w:tr w:rsidR="003439BB" w14:paraId="315C20DE"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3984142B" w14:textId="77777777" w:rsidR="003439BB" w:rsidRDefault="003439BB">
            <w:pPr>
              <w:spacing w:after="160" w:line="259" w:lineRule="auto"/>
              <w:ind w:right="0" w:firstLine="0"/>
              <w:jc w:val="left"/>
            </w:pPr>
          </w:p>
        </w:tc>
        <w:tc>
          <w:tcPr>
            <w:tcW w:w="3812" w:type="dxa"/>
            <w:gridSpan w:val="2"/>
            <w:tcBorders>
              <w:top w:val="single" w:sz="4" w:space="0" w:color="000000"/>
              <w:left w:val="single" w:sz="4" w:space="0" w:color="000000"/>
              <w:bottom w:val="single" w:sz="4" w:space="0" w:color="000000"/>
              <w:right w:val="single" w:sz="4" w:space="0" w:color="000000"/>
            </w:tcBorders>
          </w:tcPr>
          <w:p w14:paraId="1B068E6A" w14:textId="77777777" w:rsidR="003439BB" w:rsidRDefault="00000000">
            <w:pPr>
              <w:spacing w:after="0" w:line="259" w:lineRule="auto"/>
              <w:ind w:left="108" w:right="0" w:firstLine="0"/>
            </w:pPr>
            <w:r>
              <w:t xml:space="preserve">летний период. Проведение инструктажей по безопасности </w:t>
            </w:r>
          </w:p>
        </w:tc>
        <w:tc>
          <w:tcPr>
            <w:tcW w:w="1253" w:type="dxa"/>
            <w:tcBorders>
              <w:top w:val="single" w:sz="4" w:space="0" w:color="000000"/>
              <w:left w:val="single" w:sz="4" w:space="0" w:color="000000"/>
              <w:bottom w:val="single" w:sz="4" w:space="0" w:color="000000"/>
              <w:right w:val="single" w:sz="4" w:space="0" w:color="000000"/>
            </w:tcBorders>
          </w:tcPr>
          <w:p w14:paraId="65923559"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3515840E"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577D612" w14:textId="77777777" w:rsidR="003439BB" w:rsidRDefault="003439BB">
            <w:pPr>
              <w:spacing w:after="160" w:line="259" w:lineRule="auto"/>
              <w:ind w:right="0" w:firstLine="0"/>
              <w:jc w:val="left"/>
            </w:pPr>
          </w:p>
        </w:tc>
      </w:tr>
      <w:tr w:rsidR="003439BB" w14:paraId="6C4F19EE"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3665C48F" w14:textId="77777777" w:rsidR="003439BB" w:rsidRDefault="00000000">
            <w:pPr>
              <w:spacing w:after="0" w:line="259" w:lineRule="auto"/>
              <w:ind w:left="375" w:right="0" w:firstLine="0"/>
              <w:jc w:val="center"/>
            </w:pPr>
            <w:r>
              <w:t xml:space="preserve">24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7932689A" w14:textId="77777777" w:rsidR="003439BB" w:rsidRDefault="00000000">
            <w:pPr>
              <w:spacing w:after="0" w:line="259" w:lineRule="auto"/>
              <w:ind w:left="108" w:right="0" w:firstLine="720"/>
              <w:jc w:val="left"/>
            </w:pPr>
            <w:r>
              <w:t xml:space="preserve">Всемирный день борьбы с наркоманией </w:t>
            </w:r>
          </w:p>
        </w:tc>
        <w:tc>
          <w:tcPr>
            <w:tcW w:w="1253" w:type="dxa"/>
            <w:tcBorders>
              <w:top w:val="single" w:sz="4" w:space="0" w:color="000000"/>
              <w:left w:val="single" w:sz="4" w:space="0" w:color="000000"/>
              <w:bottom w:val="single" w:sz="4" w:space="0" w:color="000000"/>
              <w:right w:val="single" w:sz="4" w:space="0" w:color="000000"/>
            </w:tcBorders>
          </w:tcPr>
          <w:p w14:paraId="1DE3E72A"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4B27FC9D" w14:textId="77777777" w:rsidR="003439BB" w:rsidRDefault="00000000">
            <w:pPr>
              <w:spacing w:after="0" w:line="259" w:lineRule="auto"/>
              <w:ind w:left="108" w:right="0" w:firstLine="0"/>
              <w:jc w:val="left"/>
            </w:pPr>
            <w:r>
              <w:t xml:space="preserve">26 июня </w:t>
            </w:r>
          </w:p>
        </w:tc>
        <w:tc>
          <w:tcPr>
            <w:tcW w:w="2074" w:type="dxa"/>
            <w:tcBorders>
              <w:top w:val="single" w:sz="4" w:space="0" w:color="000000"/>
              <w:left w:val="single" w:sz="4" w:space="0" w:color="000000"/>
              <w:bottom w:val="single" w:sz="4" w:space="0" w:color="000000"/>
              <w:right w:val="single" w:sz="4" w:space="0" w:color="000000"/>
            </w:tcBorders>
          </w:tcPr>
          <w:p w14:paraId="58130261" w14:textId="77777777" w:rsidR="003439BB" w:rsidRDefault="00000000">
            <w:pPr>
              <w:spacing w:after="0" w:line="259" w:lineRule="auto"/>
              <w:ind w:left="108" w:right="0" w:firstLine="720"/>
              <w:jc w:val="left"/>
            </w:pPr>
            <w:r>
              <w:t xml:space="preserve">Воспитатели </w:t>
            </w:r>
            <w:r>
              <w:tab/>
              <w:t xml:space="preserve">городского лагеря, </w:t>
            </w:r>
            <w:r>
              <w:tab/>
              <w:t xml:space="preserve">старший воспитатель </w:t>
            </w:r>
          </w:p>
        </w:tc>
      </w:tr>
      <w:tr w:rsidR="003439BB" w14:paraId="46C8C62B" w14:textId="77777777">
        <w:trPr>
          <w:trHeight w:val="286"/>
        </w:trPr>
        <w:tc>
          <w:tcPr>
            <w:tcW w:w="10325" w:type="dxa"/>
            <w:gridSpan w:val="6"/>
            <w:tcBorders>
              <w:top w:val="single" w:sz="4" w:space="0" w:color="000000"/>
              <w:left w:val="single" w:sz="4" w:space="0" w:color="000000"/>
              <w:bottom w:val="single" w:sz="4" w:space="0" w:color="000000"/>
              <w:right w:val="single" w:sz="4" w:space="0" w:color="000000"/>
            </w:tcBorders>
          </w:tcPr>
          <w:p w14:paraId="31A29F5F" w14:textId="77777777" w:rsidR="003439BB" w:rsidRDefault="00000000">
            <w:pPr>
              <w:spacing w:after="0" w:line="259" w:lineRule="auto"/>
              <w:ind w:left="828" w:right="0" w:firstLine="0"/>
              <w:jc w:val="left"/>
            </w:pPr>
            <w:r>
              <w:t xml:space="preserve">Социальное партнёрство </w:t>
            </w:r>
          </w:p>
        </w:tc>
      </w:tr>
      <w:tr w:rsidR="003439BB" w14:paraId="032399C9"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1F67447A" w14:textId="77777777" w:rsidR="003439BB" w:rsidRDefault="00000000">
            <w:pPr>
              <w:spacing w:after="0" w:line="259" w:lineRule="auto"/>
              <w:ind w:left="255" w:right="0" w:firstLine="0"/>
              <w:jc w:val="center"/>
            </w:pPr>
            <w:r>
              <w:t xml:space="preserve">1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57BAC287" w14:textId="77777777" w:rsidR="003439BB" w:rsidRDefault="00000000">
            <w:pPr>
              <w:spacing w:after="0" w:line="259" w:lineRule="auto"/>
              <w:ind w:left="828" w:right="0" w:firstLine="0"/>
              <w:jc w:val="left"/>
            </w:pPr>
            <w:r>
              <w:t xml:space="preserve">Велопрогулка  </w:t>
            </w:r>
          </w:p>
        </w:tc>
        <w:tc>
          <w:tcPr>
            <w:tcW w:w="1253" w:type="dxa"/>
            <w:tcBorders>
              <w:top w:val="single" w:sz="4" w:space="0" w:color="000000"/>
              <w:left w:val="single" w:sz="4" w:space="0" w:color="000000"/>
              <w:bottom w:val="single" w:sz="4" w:space="0" w:color="000000"/>
              <w:right w:val="single" w:sz="4" w:space="0" w:color="000000"/>
            </w:tcBorders>
          </w:tcPr>
          <w:p w14:paraId="32C59673" w14:textId="77777777" w:rsidR="003439BB" w:rsidRDefault="00000000">
            <w:pPr>
              <w:spacing w:after="0" w:line="259" w:lineRule="auto"/>
              <w:ind w:left="468" w:right="0" w:firstLine="0"/>
              <w:jc w:val="center"/>
            </w:pPr>
            <w: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612998B6" w14:textId="77777777" w:rsidR="003439BB" w:rsidRDefault="00000000">
            <w:pPr>
              <w:spacing w:after="0" w:line="259" w:lineRule="auto"/>
              <w:ind w:left="108"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13D45D47" w14:textId="77777777" w:rsidR="003439BB" w:rsidRDefault="00000000">
            <w:pPr>
              <w:spacing w:after="5" w:line="259" w:lineRule="auto"/>
              <w:ind w:left="828" w:right="0" w:firstLine="0"/>
              <w:jc w:val="left"/>
            </w:pPr>
            <w:r>
              <w:t xml:space="preserve">Классные </w:t>
            </w:r>
          </w:p>
          <w:p w14:paraId="550B3A7E" w14:textId="77777777" w:rsidR="003439BB" w:rsidRDefault="00000000">
            <w:pPr>
              <w:tabs>
                <w:tab w:val="center" w:pos="315"/>
                <w:tab w:val="center" w:pos="1599"/>
              </w:tabs>
              <w:spacing w:after="0" w:line="259" w:lineRule="auto"/>
              <w:ind w:right="0" w:firstLine="0"/>
              <w:jc w:val="left"/>
            </w:pPr>
            <w:r>
              <w:rPr>
                <w:rFonts w:ascii="Calibri" w:eastAsia="Calibri" w:hAnsi="Calibri" w:cs="Calibri"/>
                <w:sz w:val="22"/>
              </w:rPr>
              <w:tab/>
            </w:r>
            <w:r>
              <w:t xml:space="preserve">рук, </w:t>
            </w:r>
            <w:r>
              <w:tab/>
              <w:t xml:space="preserve">активы </w:t>
            </w:r>
          </w:p>
          <w:p w14:paraId="2ACFDB7A" w14:textId="77777777" w:rsidR="003439BB" w:rsidRDefault="00000000">
            <w:pPr>
              <w:spacing w:after="0" w:line="259" w:lineRule="auto"/>
              <w:ind w:left="108" w:right="0" w:firstLine="0"/>
              <w:jc w:val="left"/>
            </w:pPr>
            <w:r>
              <w:t xml:space="preserve">классов </w:t>
            </w:r>
          </w:p>
        </w:tc>
      </w:tr>
      <w:tr w:rsidR="003439BB" w14:paraId="2A03B193"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07CF6BEB" w14:textId="77777777" w:rsidR="003439BB" w:rsidRDefault="00000000">
            <w:pPr>
              <w:spacing w:after="0" w:line="259" w:lineRule="auto"/>
              <w:ind w:left="255" w:right="0" w:firstLine="0"/>
              <w:jc w:val="center"/>
            </w:pPr>
            <w:r>
              <w:t xml:space="preserve">2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3B6BDD2E" w14:textId="77777777" w:rsidR="003439BB" w:rsidRDefault="00000000">
            <w:pPr>
              <w:spacing w:after="0" w:line="259" w:lineRule="auto"/>
              <w:ind w:left="828" w:right="0" w:firstLine="0"/>
              <w:jc w:val="left"/>
            </w:pPr>
            <w:r>
              <w:t xml:space="preserve">Осенний кросс  </w:t>
            </w:r>
          </w:p>
        </w:tc>
        <w:tc>
          <w:tcPr>
            <w:tcW w:w="1253" w:type="dxa"/>
            <w:tcBorders>
              <w:top w:val="single" w:sz="4" w:space="0" w:color="000000"/>
              <w:left w:val="single" w:sz="4" w:space="0" w:color="000000"/>
              <w:bottom w:val="single" w:sz="4" w:space="0" w:color="000000"/>
              <w:right w:val="single" w:sz="4" w:space="0" w:color="000000"/>
            </w:tcBorders>
          </w:tcPr>
          <w:p w14:paraId="34111122"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DCB1155" w14:textId="77777777" w:rsidR="003439BB" w:rsidRDefault="00000000">
            <w:pPr>
              <w:spacing w:after="0" w:line="259" w:lineRule="auto"/>
              <w:ind w:left="108" w:right="0" w:firstLine="0"/>
              <w:jc w:val="left"/>
            </w:pPr>
            <w:r>
              <w:t xml:space="preserve">октябрь </w:t>
            </w:r>
          </w:p>
        </w:tc>
        <w:tc>
          <w:tcPr>
            <w:tcW w:w="2074" w:type="dxa"/>
            <w:tcBorders>
              <w:top w:val="single" w:sz="4" w:space="0" w:color="000000"/>
              <w:left w:val="single" w:sz="4" w:space="0" w:color="000000"/>
              <w:bottom w:val="single" w:sz="4" w:space="0" w:color="000000"/>
              <w:right w:val="single" w:sz="4" w:space="0" w:color="000000"/>
            </w:tcBorders>
          </w:tcPr>
          <w:p w14:paraId="4264A466" w14:textId="77777777" w:rsidR="003439BB" w:rsidRDefault="00000000">
            <w:pPr>
              <w:spacing w:after="0" w:line="259" w:lineRule="auto"/>
              <w:ind w:left="108" w:right="108" w:firstLine="720"/>
            </w:pPr>
            <w:r>
              <w:t xml:space="preserve">Руководитель ШСК, учителя физической культуры </w:t>
            </w:r>
          </w:p>
        </w:tc>
      </w:tr>
      <w:tr w:rsidR="003439BB" w14:paraId="3FD5E3A7"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6AC02A0B" w14:textId="77777777" w:rsidR="003439BB" w:rsidRDefault="00000000">
            <w:pPr>
              <w:spacing w:after="0" w:line="259" w:lineRule="auto"/>
              <w:ind w:left="255" w:right="0" w:firstLine="0"/>
              <w:jc w:val="center"/>
            </w:pPr>
            <w:r>
              <w:t xml:space="preserve">3 </w:t>
            </w:r>
          </w:p>
        </w:tc>
        <w:tc>
          <w:tcPr>
            <w:tcW w:w="3812" w:type="dxa"/>
            <w:gridSpan w:val="2"/>
            <w:tcBorders>
              <w:top w:val="single" w:sz="4" w:space="0" w:color="000000"/>
              <w:left w:val="single" w:sz="4" w:space="0" w:color="000000"/>
              <w:bottom w:val="single" w:sz="4" w:space="0" w:color="000000"/>
              <w:right w:val="single" w:sz="4" w:space="0" w:color="000000"/>
            </w:tcBorders>
            <w:vAlign w:val="bottom"/>
          </w:tcPr>
          <w:p w14:paraId="6919D96F" w14:textId="77777777" w:rsidR="003439BB" w:rsidRDefault="00000000">
            <w:pPr>
              <w:spacing w:after="0" w:line="259" w:lineRule="auto"/>
              <w:ind w:left="108" w:right="0" w:firstLine="720"/>
            </w:pPr>
            <w:r>
              <w:t xml:space="preserve">Лекции инспекторов ГИБДД </w:t>
            </w:r>
          </w:p>
        </w:tc>
        <w:tc>
          <w:tcPr>
            <w:tcW w:w="1253" w:type="dxa"/>
            <w:tcBorders>
              <w:top w:val="single" w:sz="4" w:space="0" w:color="000000"/>
              <w:left w:val="single" w:sz="4" w:space="0" w:color="000000"/>
              <w:bottom w:val="single" w:sz="4" w:space="0" w:color="000000"/>
              <w:right w:val="single" w:sz="4" w:space="0" w:color="000000"/>
            </w:tcBorders>
          </w:tcPr>
          <w:p w14:paraId="1FB777AE"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C770774" w14:textId="77777777" w:rsidR="003439BB" w:rsidRDefault="00000000">
            <w:pPr>
              <w:tabs>
                <w:tab w:val="center" w:pos="188"/>
                <w:tab w:val="center" w:pos="1153"/>
              </w:tabs>
              <w:spacing w:after="0" w:line="259" w:lineRule="auto"/>
              <w:ind w:right="0" w:firstLine="0"/>
              <w:jc w:val="left"/>
            </w:pPr>
            <w:r>
              <w:rPr>
                <w:rFonts w:ascii="Calibri" w:eastAsia="Calibri" w:hAnsi="Calibri" w:cs="Calibri"/>
                <w:sz w:val="22"/>
              </w:rPr>
              <w:tab/>
            </w:r>
            <w:r>
              <w:t xml:space="preserve">В </w:t>
            </w:r>
            <w:r>
              <w:tab/>
              <w:t xml:space="preserve">течение </w:t>
            </w:r>
          </w:p>
          <w:p w14:paraId="5D65E4A6" w14:textId="77777777" w:rsidR="003439BB" w:rsidRDefault="00000000">
            <w:pPr>
              <w:spacing w:after="0" w:line="259" w:lineRule="auto"/>
              <w:ind w:left="108" w:right="0" w:firstLine="0"/>
              <w:jc w:val="left"/>
            </w:pPr>
            <w:r>
              <w:t xml:space="preserve">года </w:t>
            </w:r>
          </w:p>
        </w:tc>
        <w:tc>
          <w:tcPr>
            <w:tcW w:w="2074" w:type="dxa"/>
            <w:tcBorders>
              <w:top w:val="single" w:sz="4" w:space="0" w:color="000000"/>
              <w:left w:val="single" w:sz="4" w:space="0" w:color="000000"/>
              <w:bottom w:val="single" w:sz="4" w:space="0" w:color="000000"/>
              <w:right w:val="single" w:sz="4" w:space="0" w:color="000000"/>
            </w:tcBorders>
          </w:tcPr>
          <w:p w14:paraId="2901A9A5" w14:textId="77777777" w:rsidR="003439BB" w:rsidRDefault="00000000">
            <w:pPr>
              <w:spacing w:after="0" w:line="259" w:lineRule="auto"/>
              <w:ind w:left="108" w:right="111" w:firstLine="720"/>
            </w:pPr>
            <w:r>
              <w:t xml:space="preserve">Преподаватель – организатор ОБЗР </w:t>
            </w:r>
          </w:p>
        </w:tc>
      </w:tr>
      <w:tr w:rsidR="003439BB" w14:paraId="3CC134FC" w14:textId="77777777">
        <w:trPr>
          <w:trHeight w:val="7187"/>
        </w:trPr>
        <w:tc>
          <w:tcPr>
            <w:tcW w:w="1522" w:type="dxa"/>
            <w:tcBorders>
              <w:top w:val="single" w:sz="4" w:space="0" w:color="000000"/>
              <w:left w:val="single" w:sz="4" w:space="0" w:color="000000"/>
              <w:bottom w:val="single" w:sz="4" w:space="0" w:color="000000"/>
              <w:right w:val="single" w:sz="4" w:space="0" w:color="000000"/>
            </w:tcBorders>
          </w:tcPr>
          <w:p w14:paraId="0B8B46CD" w14:textId="77777777" w:rsidR="003439BB" w:rsidRDefault="00000000">
            <w:pPr>
              <w:spacing w:after="0" w:line="259" w:lineRule="auto"/>
              <w:ind w:left="255" w:right="0" w:firstLine="0"/>
              <w:jc w:val="center"/>
            </w:pPr>
            <w:r>
              <w:lastRenderedPageBreak/>
              <w:t xml:space="preserve">4 </w:t>
            </w:r>
          </w:p>
        </w:tc>
        <w:tc>
          <w:tcPr>
            <w:tcW w:w="3042" w:type="dxa"/>
            <w:tcBorders>
              <w:top w:val="single" w:sz="4" w:space="0" w:color="000000"/>
              <w:left w:val="single" w:sz="4" w:space="0" w:color="000000"/>
              <w:bottom w:val="single" w:sz="4" w:space="0" w:color="000000"/>
              <w:right w:val="nil"/>
            </w:tcBorders>
          </w:tcPr>
          <w:p w14:paraId="7927E4BC" w14:textId="77777777" w:rsidR="003439BB" w:rsidRDefault="00000000">
            <w:pPr>
              <w:spacing w:after="0" w:line="259" w:lineRule="auto"/>
              <w:ind w:left="108" w:right="-664" w:firstLine="0"/>
              <w:jc w:val="right"/>
            </w:pPr>
            <w:r>
              <w:t xml:space="preserve">Концерт, </w:t>
            </w:r>
            <w:r>
              <w:tab/>
              <w:t xml:space="preserve">посвященный Дню пожилого человека  </w:t>
            </w:r>
          </w:p>
        </w:tc>
        <w:tc>
          <w:tcPr>
            <w:tcW w:w="770" w:type="dxa"/>
            <w:tcBorders>
              <w:top w:val="single" w:sz="4" w:space="0" w:color="000000"/>
              <w:left w:val="nil"/>
              <w:bottom w:val="single" w:sz="4" w:space="0" w:color="000000"/>
              <w:right w:val="single" w:sz="4" w:space="0" w:color="000000"/>
            </w:tcBorders>
          </w:tcPr>
          <w:p w14:paraId="0A7EFE54"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44EFA412"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8763249" w14:textId="77777777" w:rsidR="003439BB" w:rsidRDefault="00000000">
            <w:pPr>
              <w:spacing w:after="0" w:line="259" w:lineRule="auto"/>
              <w:ind w:left="108"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2973FC01" w14:textId="77777777" w:rsidR="003439BB" w:rsidRDefault="00000000">
            <w:pPr>
              <w:spacing w:after="0" w:line="259" w:lineRule="auto"/>
              <w:ind w:right="154" w:firstLine="0"/>
              <w:jc w:val="right"/>
            </w:pPr>
            <w:r>
              <w:t xml:space="preserve">Городской </w:t>
            </w:r>
          </w:p>
          <w:p w14:paraId="619771E7" w14:textId="77777777" w:rsidR="003439BB" w:rsidRDefault="00000000">
            <w:pPr>
              <w:spacing w:after="0" w:line="264" w:lineRule="auto"/>
              <w:ind w:left="108" w:right="0" w:firstLine="720"/>
              <w:jc w:val="left"/>
            </w:pPr>
            <w:r>
              <w:t xml:space="preserve">Совет ветеранов. </w:t>
            </w:r>
            <w:r>
              <w:tab/>
              <w:t>Ка-</w:t>
            </w:r>
          </w:p>
          <w:p w14:paraId="09F985F6" w14:textId="77777777" w:rsidR="003439BB" w:rsidRDefault="00000000">
            <w:pPr>
              <w:spacing w:after="23" w:line="243" w:lineRule="auto"/>
              <w:ind w:left="108" w:right="0" w:firstLine="0"/>
              <w:jc w:val="left"/>
            </w:pPr>
            <w:r>
              <w:t xml:space="preserve">менск-Уральское местное </w:t>
            </w:r>
            <w:r>
              <w:tab/>
              <w:t xml:space="preserve">отделение региональной общественной организации «Свердловская ассоциация  </w:t>
            </w:r>
          </w:p>
          <w:p w14:paraId="4494D614" w14:textId="77777777" w:rsidR="003439BB" w:rsidRDefault="00000000">
            <w:pPr>
              <w:spacing w:after="0" w:line="239" w:lineRule="auto"/>
              <w:ind w:left="108" w:right="0" w:firstLine="0"/>
              <w:jc w:val="left"/>
            </w:pPr>
            <w:r>
              <w:t xml:space="preserve">бывших </w:t>
            </w:r>
            <w:r>
              <w:tab/>
              <w:t xml:space="preserve"> </w:t>
            </w:r>
            <w:r>
              <w:tab/>
              <w:t xml:space="preserve">несовершеннолетних узников гетто и нацистских концлагерей», Союз </w:t>
            </w:r>
          </w:p>
          <w:p w14:paraId="1CE5A172" w14:textId="77777777" w:rsidR="003439BB" w:rsidRDefault="00000000">
            <w:pPr>
              <w:spacing w:after="0" w:line="238" w:lineRule="auto"/>
              <w:ind w:left="108" w:right="106" w:firstLine="0"/>
            </w:pPr>
            <w:r>
              <w:t xml:space="preserve">«Маяк», Совет ветеранов СинТЗ, Совет ветеранов УАЗа, Совет ветеранов КУМЗа, Совет ветеарнов ПО Октябрь, Совет ветеранов </w:t>
            </w:r>
          </w:p>
          <w:p w14:paraId="306F66A2" w14:textId="77777777" w:rsidR="003439BB" w:rsidRDefault="00000000">
            <w:pPr>
              <w:spacing w:after="0" w:line="259" w:lineRule="auto"/>
              <w:ind w:left="108" w:right="0" w:firstLine="0"/>
              <w:jc w:val="left"/>
            </w:pPr>
            <w:r>
              <w:t xml:space="preserve">Красногорского района.  </w:t>
            </w:r>
          </w:p>
        </w:tc>
      </w:tr>
      <w:tr w:rsidR="003439BB" w14:paraId="4BF2E0C2"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5B1A831C" w14:textId="77777777" w:rsidR="003439BB" w:rsidRDefault="00000000">
            <w:pPr>
              <w:spacing w:after="0" w:line="259" w:lineRule="auto"/>
              <w:ind w:left="255" w:right="0" w:firstLine="0"/>
              <w:jc w:val="center"/>
            </w:pPr>
            <w:r>
              <w:t xml:space="preserve">5 </w:t>
            </w:r>
          </w:p>
        </w:tc>
        <w:tc>
          <w:tcPr>
            <w:tcW w:w="3042" w:type="dxa"/>
            <w:tcBorders>
              <w:top w:val="single" w:sz="4" w:space="0" w:color="000000"/>
              <w:left w:val="single" w:sz="4" w:space="0" w:color="000000"/>
              <w:bottom w:val="single" w:sz="4" w:space="0" w:color="000000"/>
              <w:right w:val="nil"/>
            </w:tcBorders>
          </w:tcPr>
          <w:p w14:paraId="2324A1AA" w14:textId="77777777" w:rsidR="003439BB" w:rsidRDefault="00000000">
            <w:pPr>
              <w:spacing w:after="0" w:line="259" w:lineRule="auto"/>
              <w:ind w:left="108" w:right="0" w:firstLine="720"/>
              <w:jc w:val="left"/>
            </w:pPr>
            <w:r>
              <w:t xml:space="preserve">Классные </w:t>
            </w:r>
            <w:r>
              <w:tab/>
              <w:t xml:space="preserve">часы, щенные Дню волонтера. </w:t>
            </w:r>
          </w:p>
        </w:tc>
        <w:tc>
          <w:tcPr>
            <w:tcW w:w="770" w:type="dxa"/>
            <w:tcBorders>
              <w:top w:val="single" w:sz="4" w:space="0" w:color="000000"/>
              <w:left w:val="nil"/>
              <w:bottom w:val="single" w:sz="4" w:space="0" w:color="000000"/>
              <w:right w:val="single" w:sz="4" w:space="0" w:color="000000"/>
            </w:tcBorders>
          </w:tcPr>
          <w:p w14:paraId="4F5ABE17" w14:textId="77777777" w:rsidR="003439BB" w:rsidRDefault="00000000">
            <w:pPr>
              <w:spacing w:after="0" w:line="259" w:lineRule="auto"/>
              <w:ind w:right="0" w:firstLine="0"/>
            </w:pPr>
            <w:r>
              <w:t>посвя-</w:t>
            </w:r>
          </w:p>
        </w:tc>
        <w:tc>
          <w:tcPr>
            <w:tcW w:w="1253" w:type="dxa"/>
            <w:tcBorders>
              <w:top w:val="single" w:sz="4" w:space="0" w:color="000000"/>
              <w:left w:val="single" w:sz="4" w:space="0" w:color="000000"/>
              <w:bottom w:val="single" w:sz="4" w:space="0" w:color="000000"/>
              <w:right w:val="single" w:sz="4" w:space="0" w:color="000000"/>
            </w:tcBorders>
          </w:tcPr>
          <w:p w14:paraId="673B4F32"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695A1F02" w14:textId="77777777" w:rsidR="003439BB" w:rsidRDefault="00000000">
            <w:pPr>
              <w:spacing w:after="0" w:line="259" w:lineRule="auto"/>
              <w:ind w:left="108"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41647481" w14:textId="77777777" w:rsidR="003439BB" w:rsidRDefault="00000000">
            <w:pPr>
              <w:spacing w:after="0" w:line="259" w:lineRule="auto"/>
              <w:ind w:right="154" w:firstLine="0"/>
              <w:jc w:val="right"/>
            </w:pPr>
            <w:r>
              <w:t xml:space="preserve">Городской </w:t>
            </w:r>
          </w:p>
          <w:p w14:paraId="45D65E77" w14:textId="77777777" w:rsidR="003439BB" w:rsidRDefault="00000000">
            <w:pPr>
              <w:spacing w:after="0" w:line="259" w:lineRule="auto"/>
              <w:ind w:left="108" w:right="0" w:firstLine="720"/>
              <w:jc w:val="left"/>
            </w:pPr>
            <w:r>
              <w:t xml:space="preserve">Совет ветеранов. </w:t>
            </w:r>
          </w:p>
        </w:tc>
      </w:tr>
      <w:tr w:rsidR="003439BB" w14:paraId="177D468E"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3FA55109" w14:textId="77777777" w:rsidR="003439BB" w:rsidRDefault="00000000">
            <w:pPr>
              <w:spacing w:after="0" w:line="259" w:lineRule="auto"/>
              <w:ind w:left="255" w:right="0" w:firstLine="0"/>
              <w:jc w:val="center"/>
            </w:pPr>
            <w:r>
              <w:t xml:space="preserve">6 </w:t>
            </w:r>
          </w:p>
        </w:tc>
        <w:tc>
          <w:tcPr>
            <w:tcW w:w="3812" w:type="dxa"/>
            <w:gridSpan w:val="2"/>
            <w:tcBorders>
              <w:top w:val="single" w:sz="4" w:space="0" w:color="000000"/>
              <w:left w:val="single" w:sz="4" w:space="0" w:color="000000"/>
              <w:bottom w:val="single" w:sz="4" w:space="0" w:color="000000"/>
              <w:right w:val="single" w:sz="4" w:space="0" w:color="000000"/>
            </w:tcBorders>
          </w:tcPr>
          <w:p w14:paraId="4422A8F3" w14:textId="77777777" w:rsidR="003439BB" w:rsidRDefault="00000000">
            <w:pPr>
              <w:spacing w:after="0" w:line="259" w:lineRule="auto"/>
              <w:ind w:left="108" w:right="0" w:firstLine="720"/>
              <w:jc w:val="left"/>
            </w:pPr>
            <w:r>
              <w:t xml:space="preserve">Классные </w:t>
            </w:r>
            <w:r>
              <w:tab/>
              <w:t xml:space="preserve">часы, </w:t>
            </w:r>
            <w:r>
              <w:tab/>
              <w:t xml:space="preserve">посвященные Дню Героев Отечества </w:t>
            </w:r>
          </w:p>
        </w:tc>
        <w:tc>
          <w:tcPr>
            <w:tcW w:w="1253" w:type="dxa"/>
            <w:tcBorders>
              <w:top w:val="single" w:sz="4" w:space="0" w:color="000000"/>
              <w:left w:val="single" w:sz="4" w:space="0" w:color="000000"/>
              <w:bottom w:val="single" w:sz="4" w:space="0" w:color="000000"/>
              <w:right w:val="single" w:sz="4" w:space="0" w:color="000000"/>
            </w:tcBorders>
          </w:tcPr>
          <w:p w14:paraId="00B85496" w14:textId="77777777" w:rsidR="003439BB" w:rsidRDefault="00000000">
            <w:pPr>
              <w:spacing w:after="0" w:line="259" w:lineRule="auto"/>
              <w:ind w:left="110"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A91BDF5" w14:textId="77777777" w:rsidR="003439BB" w:rsidRDefault="00000000">
            <w:pPr>
              <w:spacing w:after="0" w:line="259" w:lineRule="auto"/>
              <w:ind w:left="108"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04313414" w14:textId="77777777" w:rsidR="003439BB" w:rsidRDefault="00000000">
            <w:pPr>
              <w:spacing w:after="0" w:line="259" w:lineRule="auto"/>
              <w:ind w:right="154" w:firstLine="0"/>
              <w:jc w:val="right"/>
            </w:pPr>
            <w:r>
              <w:t xml:space="preserve">Городской </w:t>
            </w:r>
          </w:p>
          <w:p w14:paraId="6EA79A8F" w14:textId="77777777" w:rsidR="003439BB" w:rsidRDefault="00000000">
            <w:pPr>
              <w:spacing w:after="0" w:line="264" w:lineRule="auto"/>
              <w:ind w:left="108" w:right="0" w:firstLine="720"/>
              <w:jc w:val="left"/>
            </w:pPr>
            <w:r>
              <w:t xml:space="preserve">Совет ветеранов. </w:t>
            </w:r>
            <w:r>
              <w:tab/>
              <w:t>Ка-</w:t>
            </w:r>
          </w:p>
          <w:p w14:paraId="2EE1621A" w14:textId="77777777" w:rsidR="003439BB" w:rsidRDefault="00000000">
            <w:pPr>
              <w:spacing w:after="0" w:line="259" w:lineRule="auto"/>
              <w:ind w:left="108" w:right="0" w:firstLine="0"/>
              <w:jc w:val="left"/>
            </w:pPr>
            <w:r>
              <w:t xml:space="preserve">менск-Уральское местное </w:t>
            </w:r>
            <w:r>
              <w:tab/>
              <w:t>отделе-</w:t>
            </w:r>
          </w:p>
        </w:tc>
      </w:tr>
    </w:tbl>
    <w:p w14:paraId="3C087786"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0" w:type="dxa"/>
          <w:right w:w="48" w:type="dxa"/>
        </w:tblCellMar>
        <w:tblLook w:val="04A0" w:firstRow="1" w:lastRow="0" w:firstColumn="1" w:lastColumn="0" w:noHBand="0" w:noVBand="1"/>
      </w:tblPr>
      <w:tblGrid>
        <w:gridCol w:w="1302"/>
        <w:gridCol w:w="3438"/>
        <w:gridCol w:w="1072"/>
        <w:gridCol w:w="1530"/>
        <w:gridCol w:w="2983"/>
      </w:tblGrid>
      <w:tr w:rsidR="003439BB" w14:paraId="0DDE19E1" w14:textId="77777777">
        <w:trPr>
          <w:trHeight w:val="2772"/>
        </w:trPr>
        <w:tc>
          <w:tcPr>
            <w:tcW w:w="1522" w:type="dxa"/>
            <w:tcBorders>
              <w:top w:val="single" w:sz="4" w:space="0" w:color="000000"/>
              <w:left w:val="single" w:sz="4" w:space="0" w:color="000000"/>
              <w:bottom w:val="single" w:sz="4" w:space="0" w:color="000000"/>
              <w:right w:val="single" w:sz="4" w:space="0" w:color="000000"/>
            </w:tcBorders>
          </w:tcPr>
          <w:p w14:paraId="2BDE2387"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0405AF57"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6924400B"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2EB9E2FA"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2C4569C3" w14:textId="77777777" w:rsidR="003439BB" w:rsidRDefault="00000000">
            <w:pPr>
              <w:spacing w:after="29" w:line="238" w:lineRule="auto"/>
              <w:ind w:right="0" w:firstLine="0"/>
              <w:jc w:val="left"/>
            </w:pPr>
            <w:r>
              <w:t xml:space="preserve">ние региональной общественной организации «Свердловская ассоциация  </w:t>
            </w:r>
          </w:p>
          <w:p w14:paraId="7DF7289D" w14:textId="77777777" w:rsidR="003439BB" w:rsidRDefault="00000000">
            <w:pPr>
              <w:spacing w:after="0" w:line="259" w:lineRule="auto"/>
              <w:ind w:right="0" w:firstLine="0"/>
              <w:jc w:val="left"/>
            </w:pPr>
            <w:r>
              <w:t xml:space="preserve">бывших </w:t>
            </w:r>
            <w:r>
              <w:tab/>
              <w:t xml:space="preserve"> </w:t>
            </w:r>
            <w:r>
              <w:tab/>
              <w:t xml:space="preserve">несовершеннолетних узников гетто и нацистских концлагерей» </w:t>
            </w:r>
          </w:p>
        </w:tc>
      </w:tr>
      <w:tr w:rsidR="003439BB" w14:paraId="2B44BDC4" w14:textId="77777777">
        <w:trPr>
          <w:trHeight w:val="7184"/>
        </w:trPr>
        <w:tc>
          <w:tcPr>
            <w:tcW w:w="1522" w:type="dxa"/>
            <w:tcBorders>
              <w:top w:val="single" w:sz="4" w:space="0" w:color="000000"/>
              <w:left w:val="single" w:sz="4" w:space="0" w:color="000000"/>
              <w:bottom w:val="single" w:sz="4" w:space="0" w:color="000000"/>
              <w:right w:val="single" w:sz="4" w:space="0" w:color="000000"/>
            </w:tcBorders>
          </w:tcPr>
          <w:p w14:paraId="1C93968C" w14:textId="77777777" w:rsidR="003439BB" w:rsidRDefault="00000000">
            <w:pPr>
              <w:spacing w:after="0" w:line="259" w:lineRule="auto"/>
              <w:ind w:left="195" w:right="0" w:firstLine="0"/>
              <w:jc w:val="center"/>
            </w:pPr>
            <w:r>
              <w:lastRenderedPageBreak/>
              <w:t xml:space="preserve">7 </w:t>
            </w:r>
          </w:p>
        </w:tc>
        <w:tc>
          <w:tcPr>
            <w:tcW w:w="3812" w:type="dxa"/>
            <w:tcBorders>
              <w:top w:val="single" w:sz="4" w:space="0" w:color="000000"/>
              <w:left w:val="single" w:sz="4" w:space="0" w:color="000000"/>
              <w:bottom w:val="single" w:sz="4" w:space="0" w:color="000000"/>
              <w:right w:val="single" w:sz="4" w:space="0" w:color="000000"/>
            </w:tcBorders>
          </w:tcPr>
          <w:p w14:paraId="6503291C" w14:textId="77777777" w:rsidR="003439BB" w:rsidRDefault="00000000">
            <w:pPr>
              <w:spacing w:after="0" w:line="259" w:lineRule="auto"/>
              <w:ind w:right="0" w:firstLine="720"/>
              <w:jc w:val="left"/>
            </w:pPr>
            <w:r>
              <w:t xml:space="preserve">Концерт, </w:t>
            </w:r>
            <w:r>
              <w:tab/>
              <w:t xml:space="preserve">посвященный Новому году </w:t>
            </w:r>
          </w:p>
        </w:tc>
        <w:tc>
          <w:tcPr>
            <w:tcW w:w="1253" w:type="dxa"/>
            <w:tcBorders>
              <w:top w:val="single" w:sz="4" w:space="0" w:color="000000"/>
              <w:left w:val="single" w:sz="4" w:space="0" w:color="000000"/>
              <w:bottom w:val="single" w:sz="4" w:space="0" w:color="000000"/>
              <w:right w:val="single" w:sz="4" w:space="0" w:color="000000"/>
            </w:tcBorders>
          </w:tcPr>
          <w:p w14:paraId="454D167A"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9641119" w14:textId="77777777" w:rsidR="003439BB" w:rsidRDefault="00000000">
            <w:pPr>
              <w:spacing w:after="0" w:line="259" w:lineRule="auto"/>
              <w:ind w:right="0" w:firstLine="0"/>
              <w:jc w:val="left"/>
            </w:pPr>
            <w:r>
              <w:t xml:space="preserve">декабрь </w:t>
            </w:r>
          </w:p>
        </w:tc>
        <w:tc>
          <w:tcPr>
            <w:tcW w:w="2074" w:type="dxa"/>
            <w:tcBorders>
              <w:top w:val="single" w:sz="4" w:space="0" w:color="000000"/>
              <w:left w:val="single" w:sz="4" w:space="0" w:color="000000"/>
              <w:bottom w:val="single" w:sz="4" w:space="0" w:color="000000"/>
              <w:right w:val="single" w:sz="4" w:space="0" w:color="000000"/>
            </w:tcBorders>
          </w:tcPr>
          <w:p w14:paraId="4EF0D08F" w14:textId="77777777" w:rsidR="003439BB" w:rsidRDefault="00000000">
            <w:pPr>
              <w:spacing w:after="0" w:line="259" w:lineRule="auto"/>
              <w:ind w:right="105" w:firstLine="0"/>
              <w:jc w:val="right"/>
            </w:pPr>
            <w:r>
              <w:t xml:space="preserve">Городской </w:t>
            </w:r>
          </w:p>
          <w:p w14:paraId="077DEE0C" w14:textId="77777777" w:rsidR="003439BB" w:rsidRDefault="00000000">
            <w:pPr>
              <w:spacing w:after="0" w:line="264" w:lineRule="auto"/>
              <w:ind w:right="0" w:firstLine="720"/>
              <w:jc w:val="left"/>
            </w:pPr>
            <w:r>
              <w:t xml:space="preserve">Совет ветеранов. </w:t>
            </w:r>
            <w:r>
              <w:tab/>
              <w:t>Ка-</w:t>
            </w:r>
          </w:p>
          <w:p w14:paraId="0521EBA6" w14:textId="77777777" w:rsidR="003439BB" w:rsidRDefault="00000000">
            <w:pPr>
              <w:spacing w:after="23" w:line="243" w:lineRule="auto"/>
              <w:ind w:right="0" w:firstLine="0"/>
              <w:jc w:val="left"/>
            </w:pPr>
            <w:r>
              <w:t xml:space="preserve">менск-Уральское местное </w:t>
            </w:r>
            <w:r>
              <w:tab/>
              <w:t xml:space="preserve">отделение региональной общественной организации «Свердловская ассоциация  </w:t>
            </w:r>
          </w:p>
          <w:p w14:paraId="0159F602" w14:textId="77777777" w:rsidR="003439BB" w:rsidRDefault="00000000">
            <w:pPr>
              <w:spacing w:after="0" w:line="239" w:lineRule="auto"/>
              <w:ind w:right="0" w:firstLine="0"/>
              <w:jc w:val="left"/>
            </w:pPr>
            <w:r>
              <w:t xml:space="preserve">бывших </w:t>
            </w:r>
            <w:r>
              <w:tab/>
              <w:t xml:space="preserve"> </w:t>
            </w:r>
            <w:r>
              <w:tab/>
              <w:t xml:space="preserve">несовершеннолетних узников гетто и нацистских концлагерей», Союз </w:t>
            </w:r>
          </w:p>
          <w:p w14:paraId="733F4EC4" w14:textId="77777777" w:rsidR="003439BB" w:rsidRDefault="00000000">
            <w:pPr>
              <w:spacing w:after="0" w:line="238" w:lineRule="auto"/>
              <w:ind w:right="58" w:firstLine="0"/>
            </w:pPr>
            <w:r>
              <w:t xml:space="preserve">«Маяк», Совет ветеранов СинТЗ, Совет ветеранов УАЗа, Совет ветеранов КУМЗа, Совет ветеарнов ПО Октябрь, Совет ветеранов </w:t>
            </w:r>
          </w:p>
          <w:p w14:paraId="5EBD9D34" w14:textId="77777777" w:rsidR="003439BB" w:rsidRDefault="00000000">
            <w:pPr>
              <w:spacing w:after="0" w:line="259" w:lineRule="auto"/>
              <w:ind w:right="0" w:firstLine="0"/>
              <w:jc w:val="left"/>
            </w:pPr>
            <w:r>
              <w:t xml:space="preserve">Красногорского района.  </w:t>
            </w:r>
          </w:p>
        </w:tc>
      </w:tr>
      <w:tr w:rsidR="003439BB" w14:paraId="2E6250C6" w14:textId="77777777">
        <w:trPr>
          <w:trHeight w:val="3601"/>
        </w:trPr>
        <w:tc>
          <w:tcPr>
            <w:tcW w:w="1522" w:type="dxa"/>
            <w:tcBorders>
              <w:top w:val="single" w:sz="4" w:space="0" w:color="000000"/>
              <w:left w:val="single" w:sz="4" w:space="0" w:color="000000"/>
              <w:bottom w:val="single" w:sz="4" w:space="0" w:color="000000"/>
              <w:right w:val="single" w:sz="4" w:space="0" w:color="000000"/>
            </w:tcBorders>
          </w:tcPr>
          <w:p w14:paraId="0730D4EF" w14:textId="77777777" w:rsidR="003439BB" w:rsidRDefault="00000000">
            <w:pPr>
              <w:spacing w:after="0" w:line="259" w:lineRule="auto"/>
              <w:ind w:left="195"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tcPr>
          <w:p w14:paraId="7765884C" w14:textId="77777777" w:rsidR="003439BB" w:rsidRDefault="00000000">
            <w:pPr>
              <w:spacing w:after="0" w:line="259" w:lineRule="auto"/>
              <w:ind w:right="0" w:firstLine="720"/>
            </w:pPr>
            <w:r>
              <w:t xml:space="preserve">День снятия блокады Ленинграда </w:t>
            </w:r>
          </w:p>
        </w:tc>
        <w:tc>
          <w:tcPr>
            <w:tcW w:w="1253" w:type="dxa"/>
            <w:tcBorders>
              <w:top w:val="single" w:sz="4" w:space="0" w:color="000000"/>
              <w:left w:val="single" w:sz="4" w:space="0" w:color="000000"/>
              <w:bottom w:val="single" w:sz="4" w:space="0" w:color="000000"/>
              <w:right w:val="single" w:sz="4" w:space="0" w:color="000000"/>
            </w:tcBorders>
          </w:tcPr>
          <w:p w14:paraId="0D2AC3A6"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CA06A7B"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7121CCD8" w14:textId="77777777" w:rsidR="003439BB" w:rsidRDefault="00000000">
            <w:pPr>
              <w:spacing w:after="24" w:line="243" w:lineRule="auto"/>
              <w:ind w:right="0" w:firstLine="720"/>
              <w:jc w:val="left"/>
            </w:pPr>
            <w:r>
              <w:t xml:space="preserve">Каменск-Уральское местное </w:t>
            </w:r>
            <w:r>
              <w:tab/>
              <w:t xml:space="preserve">отделение региональной общественной организации «Свердловская ассоциация  </w:t>
            </w:r>
          </w:p>
          <w:p w14:paraId="38BC6458" w14:textId="77777777" w:rsidR="003439BB" w:rsidRDefault="00000000">
            <w:pPr>
              <w:spacing w:after="0" w:line="259" w:lineRule="auto"/>
              <w:ind w:right="0" w:firstLine="0"/>
              <w:jc w:val="left"/>
            </w:pPr>
            <w:r>
              <w:t xml:space="preserve">бывших </w:t>
            </w:r>
            <w:r>
              <w:tab/>
              <w:t xml:space="preserve"> </w:t>
            </w:r>
            <w:r>
              <w:tab/>
              <w:t xml:space="preserve">несовершеннолетних узников гетто и нацистских концлагерей» </w:t>
            </w:r>
          </w:p>
        </w:tc>
      </w:tr>
      <w:tr w:rsidR="003439BB" w14:paraId="04A39A5F"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0CC17661" w14:textId="77777777" w:rsidR="003439BB" w:rsidRDefault="00000000">
            <w:pPr>
              <w:spacing w:after="0" w:line="259" w:lineRule="auto"/>
              <w:ind w:left="195"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74E70E6C" w14:textId="77777777" w:rsidR="003439BB" w:rsidRDefault="00000000">
            <w:pPr>
              <w:spacing w:after="0" w:line="259" w:lineRule="auto"/>
              <w:ind w:right="0" w:firstLine="720"/>
            </w:pPr>
            <w:r>
              <w:t>Классные часы, посвященные Дню защитника Отече-</w:t>
            </w:r>
          </w:p>
        </w:tc>
        <w:tc>
          <w:tcPr>
            <w:tcW w:w="1253" w:type="dxa"/>
            <w:tcBorders>
              <w:top w:val="single" w:sz="4" w:space="0" w:color="000000"/>
              <w:left w:val="single" w:sz="4" w:space="0" w:color="000000"/>
              <w:bottom w:val="single" w:sz="4" w:space="0" w:color="000000"/>
              <w:right w:val="single" w:sz="4" w:space="0" w:color="000000"/>
            </w:tcBorders>
          </w:tcPr>
          <w:p w14:paraId="5F21455C"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A6ECBA4" w14:textId="77777777" w:rsidR="003439BB" w:rsidRDefault="00000000">
            <w:pPr>
              <w:spacing w:after="0" w:line="259" w:lineRule="auto"/>
              <w:ind w:right="0" w:firstLine="0"/>
              <w:jc w:val="left"/>
            </w:pPr>
            <w:r>
              <w:t xml:space="preserve">Февраль  </w:t>
            </w:r>
          </w:p>
        </w:tc>
        <w:tc>
          <w:tcPr>
            <w:tcW w:w="2074" w:type="dxa"/>
            <w:tcBorders>
              <w:top w:val="single" w:sz="4" w:space="0" w:color="000000"/>
              <w:left w:val="single" w:sz="4" w:space="0" w:color="000000"/>
              <w:bottom w:val="single" w:sz="4" w:space="0" w:color="000000"/>
              <w:right w:val="single" w:sz="4" w:space="0" w:color="000000"/>
            </w:tcBorders>
          </w:tcPr>
          <w:p w14:paraId="278717AA" w14:textId="77777777" w:rsidR="003439BB" w:rsidRDefault="00000000">
            <w:pPr>
              <w:spacing w:after="0" w:line="259" w:lineRule="auto"/>
              <w:ind w:left="720" w:right="0" w:firstLine="0"/>
              <w:jc w:val="left"/>
            </w:pPr>
            <w:r>
              <w:t xml:space="preserve">Городской совет </w:t>
            </w:r>
            <w:r>
              <w:tab/>
              <w:t>ве-</w:t>
            </w:r>
          </w:p>
        </w:tc>
      </w:tr>
    </w:tbl>
    <w:p w14:paraId="1365D82D"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0" w:type="dxa"/>
          <w:right w:w="48" w:type="dxa"/>
        </w:tblCellMar>
        <w:tblLook w:val="04A0" w:firstRow="1" w:lastRow="0" w:firstColumn="1" w:lastColumn="0" w:noHBand="0" w:noVBand="1"/>
      </w:tblPr>
      <w:tblGrid>
        <w:gridCol w:w="1332"/>
        <w:gridCol w:w="3394"/>
        <w:gridCol w:w="1051"/>
        <w:gridCol w:w="1506"/>
        <w:gridCol w:w="3042"/>
      </w:tblGrid>
      <w:tr w:rsidR="003439BB" w14:paraId="543C84C3" w14:textId="77777777">
        <w:trPr>
          <w:trHeight w:val="3600"/>
        </w:trPr>
        <w:tc>
          <w:tcPr>
            <w:tcW w:w="1522" w:type="dxa"/>
            <w:tcBorders>
              <w:top w:val="single" w:sz="4" w:space="0" w:color="000000"/>
              <w:left w:val="single" w:sz="4" w:space="0" w:color="000000"/>
              <w:bottom w:val="single" w:sz="4" w:space="0" w:color="000000"/>
              <w:right w:val="single" w:sz="4" w:space="0" w:color="000000"/>
            </w:tcBorders>
          </w:tcPr>
          <w:p w14:paraId="4522E986"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676595D7" w14:textId="77777777" w:rsidR="003439BB" w:rsidRDefault="00000000">
            <w:pPr>
              <w:spacing w:after="0" w:line="259" w:lineRule="auto"/>
              <w:ind w:right="0" w:firstLine="0"/>
              <w:jc w:val="left"/>
            </w:pPr>
            <w:r>
              <w:t xml:space="preserve">ства </w:t>
            </w:r>
          </w:p>
        </w:tc>
        <w:tc>
          <w:tcPr>
            <w:tcW w:w="1253" w:type="dxa"/>
            <w:tcBorders>
              <w:top w:val="single" w:sz="4" w:space="0" w:color="000000"/>
              <w:left w:val="single" w:sz="4" w:space="0" w:color="000000"/>
              <w:bottom w:val="single" w:sz="4" w:space="0" w:color="000000"/>
              <w:right w:val="single" w:sz="4" w:space="0" w:color="000000"/>
            </w:tcBorders>
          </w:tcPr>
          <w:p w14:paraId="3F3242FB"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064063EA"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F45BB7B" w14:textId="77777777" w:rsidR="003439BB" w:rsidRDefault="00000000">
            <w:pPr>
              <w:tabs>
                <w:tab w:val="center" w:pos="430"/>
                <w:tab w:val="center" w:pos="1682"/>
              </w:tabs>
              <w:spacing w:after="0" w:line="259" w:lineRule="auto"/>
              <w:ind w:right="0" w:firstLine="0"/>
              <w:jc w:val="left"/>
            </w:pPr>
            <w:r>
              <w:rPr>
                <w:rFonts w:ascii="Calibri" w:eastAsia="Calibri" w:hAnsi="Calibri" w:cs="Calibri"/>
                <w:sz w:val="22"/>
              </w:rPr>
              <w:tab/>
            </w:r>
            <w:r>
              <w:t xml:space="preserve">теранов. </w:t>
            </w:r>
            <w:r>
              <w:tab/>
              <w:t>Ка-</w:t>
            </w:r>
          </w:p>
          <w:p w14:paraId="613655B8" w14:textId="77777777" w:rsidR="003439BB" w:rsidRDefault="00000000">
            <w:pPr>
              <w:spacing w:after="23" w:line="243" w:lineRule="auto"/>
              <w:ind w:right="0" w:firstLine="0"/>
              <w:jc w:val="left"/>
            </w:pPr>
            <w:r>
              <w:t xml:space="preserve">менск-Уральское местное </w:t>
            </w:r>
            <w:r>
              <w:tab/>
              <w:t xml:space="preserve">отделение региональной общественной организации «Свердловская ассоциация  </w:t>
            </w:r>
          </w:p>
          <w:p w14:paraId="7C834D61" w14:textId="77777777" w:rsidR="003439BB" w:rsidRDefault="00000000">
            <w:pPr>
              <w:spacing w:after="0" w:line="259" w:lineRule="auto"/>
              <w:ind w:right="0" w:firstLine="0"/>
              <w:jc w:val="left"/>
            </w:pPr>
            <w:r>
              <w:t xml:space="preserve">бывших </w:t>
            </w:r>
            <w:r>
              <w:tab/>
              <w:t xml:space="preserve"> </w:t>
            </w:r>
            <w:r>
              <w:tab/>
              <w:t xml:space="preserve">несовершеннолетних узников гетто и нацистских концлагерей» </w:t>
            </w:r>
          </w:p>
        </w:tc>
      </w:tr>
      <w:tr w:rsidR="003439BB" w14:paraId="34CFFA45" w14:textId="77777777">
        <w:trPr>
          <w:trHeight w:val="7185"/>
        </w:trPr>
        <w:tc>
          <w:tcPr>
            <w:tcW w:w="1522" w:type="dxa"/>
            <w:tcBorders>
              <w:top w:val="single" w:sz="4" w:space="0" w:color="000000"/>
              <w:left w:val="single" w:sz="4" w:space="0" w:color="000000"/>
              <w:bottom w:val="single" w:sz="4" w:space="0" w:color="000000"/>
              <w:right w:val="single" w:sz="4" w:space="0" w:color="000000"/>
            </w:tcBorders>
          </w:tcPr>
          <w:p w14:paraId="30BE16DD" w14:textId="77777777" w:rsidR="003439BB" w:rsidRDefault="00000000">
            <w:pPr>
              <w:spacing w:after="0" w:line="259" w:lineRule="auto"/>
              <w:ind w:left="315"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077FF6F4" w14:textId="77777777" w:rsidR="003439BB" w:rsidRDefault="00000000">
            <w:pPr>
              <w:spacing w:after="0" w:line="259" w:lineRule="auto"/>
              <w:ind w:right="0" w:firstLine="720"/>
              <w:jc w:val="left"/>
            </w:pPr>
            <w:r>
              <w:t xml:space="preserve">Концерт, </w:t>
            </w:r>
            <w:r>
              <w:tab/>
              <w:t xml:space="preserve">посвященный Дню защитника Отечества  </w:t>
            </w:r>
          </w:p>
        </w:tc>
        <w:tc>
          <w:tcPr>
            <w:tcW w:w="1253" w:type="dxa"/>
            <w:tcBorders>
              <w:top w:val="single" w:sz="4" w:space="0" w:color="000000"/>
              <w:left w:val="single" w:sz="4" w:space="0" w:color="000000"/>
              <w:bottom w:val="single" w:sz="4" w:space="0" w:color="000000"/>
              <w:right w:val="single" w:sz="4" w:space="0" w:color="000000"/>
            </w:tcBorders>
          </w:tcPr>
          <w:p w14:paraId="533199E0"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0E8F8CC" w14:textId="77777777" w:rsidR="003439BB" w:rsidRDefault="00000000">
            <w:pPr>
              <w:spacing w:after="0" w:line="259" w:lineRule="auto"/>
              <w:ind w:right="0" w:firstLine="0"/>
              <w:jc w:val="left"/>
            </w:pPr>
            <w:r>
              <w:t xml:space="preserve">февраль </w:t>
            </w:r>
          </w:p>
        </w:tc>
        <w:tc>
          <w:tcPr>
            <w:tcW w:w="2074" w:type="dxa"/>
            <w:tcBorders>
              <w:top w:val="single" w:sz="4" w:space="0" w:color="000000"/>
              <w:left w:val="single" w:sz="4" w:space="0" w:color="000000"/>
              <w:bottom w:val="single" w:sz="4" w:space="0" w:color="000000"/>
              <w:right w:val="single" w:sz="4" w:space="0" w:color="000000"/>
            </w:tcBorders>
          </w:tcPr>
          <w:p w14:paraId="749D7C74" w14:textId="77777777" w:rsidR="003439BB" w:rsidRDefault="00000000">
            <w:pPr>
              <w:spacing w:after="0" w:line="259" w:lineRule="auto"/>
              <w:ind w:right="106" w:firstLine="0"/>
              <w:jc w:val="right"/>
            </w:pPr>
            <w:r>
              <w:t xml:space="preserve">Городской </w:t>
            </w:r>
          </w:p>
          <w:p w14:paraId="58BC5FE1" w14:textId="77777777" w:rsidR="003439BB" w:rsidRDefault="00000000">
            <w:pPr>
              <w:spacing w:after="0" w:line="264" w:lineRule="auto"/>
              <w:ind w:right="0" w:firstLine="720"/>
              <w:jc w:val="left"/>
            </w:pPr>
            <w:r>
              <w:t xml:space="preserve">Совет ветеранов. </w:t>
            </w:r>
            <w:r>
              <w:tab/>
              <w:t>Ка-</w:t>
            </w:r>
          </w:p>
          <w:p w14:paraId="4DB730C0" w14:textId="77777777" w:rsidR="003439BB" w:rsidRDefault="00000000">
            <w:pPr>
              <w:spacing w:after="23" w:line="243" w:lineRule="auto"/>
              <w:ind w:right="0" w:firstLine="0"/>
              <w:jc w:val="left"/>
            </w:pPr>
            <w:r>
              <w:t xml:space="preserve">менск-Уральское местное </w:t>
            </w:r>
            <w:r>
              <w:tab/>
              <w:t xml:space="preserve">отделение региональной общественной организации «Свердловская ассоциация  </w:t>
            </w:r>
          </w:p>
          <w:p w14:paraId="07D612D1" w14:textId="77777777" w:rsidR="003439BB" w:rsidRDefault="00000000">
            <w:pPr>
              <w:spacing w:after="0" w:line="239" w:lineRule="auto"/>
              <w:ind w:right="0" w:firstLine="0"/>
              <w:jc w:val="left"/>
            </w:pPr>
            <w:r>
              <w:t xml:space="preserve">бывших </w:t>
            </w:r>
            <w:r>
              <w:tab/>
              <w:t xml:space="preserve"> </w:t>
            </w:r>
            <w:r>
              <w:tab/>
              <w:t xml:space="preserve">несовершеннолетних узников гетто и нацистских концлагерей», Союз </w:t>
            </w:r>
          </w:p>
          <w:p w14:paraId="3A9C7FF8" w14:textId="77777777" w:rsidR="003439BB" w:rsidRDefault="00000000">
            <w:pPr>
              <w:spacing w:after="0" w:line="238" w:lineRule="auto"/>
              <w:ind w:right="58" w:firstLine="0"/>
            </w:pPr>
            <w:r>
              <w:t xml:space="preserve">«Маяк», Совет ветеранов СинТЗ, Совет ветеранов УАЗа, Совет ветеранов КУМЗа, Совет ветеарнов ПО Октябрь, Совет ветеранов </w:t>
            </w:r>
          </w:p>
          <w:p w14:paraId="20E60EBC" w14:textId="77777777" w:rsidR="003439BB" w:rsidRDefault="00000000">
            <w:pPr>
              <w:spacing w:after="0" w:line="259" w:lineRule="auto"/>
              <w:ind w:right="0" w:firstLine="0"/>
              <w:jc w:val="left"/>
            </w:pPr>
            <w:r>
              <w:t xml:space="preserve">Красногорского района.  </w:t>
            </w:r>
          </w:p>
        </w:tc>
      </w:tr>
      <w:tr w:rsidR="003439BB" w14:paraId="59BDAA3F" w14:textId="77777777">
        <w:trPr>
          <w:trHeight w:val="3600"/>
        </w:trPr>
        <w:tc>
          <w:tcPr>
            <w:tcW w:w="1522" w:type="dxa"/>
            <w:tcBorders>
              <w:top w:val="single" w:sz="4" w:space="0" w:color="000000"/>
              <w:left w:val="single" w:sz="4" w:space="0" w:color="000000"/>
              <w:bottom w:val="single" w:sz="4" w:space="0" w:color="000000"/>
              <w:right w:val="single" w:sz="4" w:space="0" w:color="000000"/>
            </w:tcBorders>
          </w:tcPr>
          <w:p w14:paraId="29C0F6D8" w14:textId="77777777" w:rsidR="003439BB" w:rsidRDefault="00000000">
            <w:pPr>
              <w:spacing w:after="0" w:line="259" w:lineRule="auto"/>
              <w:ind w:left="315" w:right="0" w:firstLine="0"/>
              <w:jc w:val="center"/>
            </w:pPr>
            <w:r>
              <w:lastRenderedPageBreak/>
              <w:t xml:space="preserve">11 </w:t>
            </w:r>
          </w:p>
        </w:tc>
        <w:tc>
          <w:tcPr>
            <w:tcW w:w="3812" w:type="dxa"/>
            <w:tcBorders>
              <w:top w:val="single" w:sz="4" w:space="0" w:color="000000"/>
              <w:left w:val="single" w:sz="4" w:space="0" w:color="000000"/>
              <w:bottom w:val="single" w:sz="4" w:space="0" w:color="000000"/>
              <w:right w:val="single" w:sz="4" w:space="0" w:color="000000"/>
            </w:tcBorders>
          </w:tcPr>
          <w:p w14:paraId="6ACA84C6" w14:textId="77777777" w:rsidR="003439BB" w:rsidRDefault="00000000">
            <w:pPr>
              <w:spacing w:after="0" w:line="259" w:lineRule="auto"/>
              <w:ind w:right="0" w:firstLine="720"/>
              <w:jc w:val="left"/>
            </w:pPr>
            <w:r>
              <w:t xml:space="preserve">Концерт, </w:t>
            </w:r>
            <w:r>
              <w:tab/>
              <w:t xml:space="preserve">посвященный Международному женскому дню </w:t>
            </w:r>
          </w:p>
        </w:tc>
        <w:tc>
          <w:tcPr>
            <w:tcW w:w="1253" w:type="dxa"/>
            <w:tcBorders>
              <w:top w:val="single" w:sz="4" w:space="0" w:color="000000"/>
              <w:left w:val="single" w:sz="4" w:space="0" w:color="000000"/>
              <w:bottom w:val="single" w:sz="4" w:space="0" w:color="000000"/>
              <w:right w:val="single" w:sz="4" w:space="0" w:color="000000"/>
            </w:tcBorders>
          </w:tcPr>
          <w:p w14:paraId="765484A1"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2371197D"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44EB93C5" w14:textId="77777777" w:rsidR="003439BB" w:rsidRDefault="00000000">
            <w:pPr>
              <w:spacing w:after="0" w:line="259" w:lineRule="auto"/>
              <w:ind w:right="106" w:firstLine="0"/>
              <w:jc w:val="right"/>
            </w:pPr>
            <w:r>
              <w:t xml:space="preserve">Городской </w:t>
            </w:r>
          </w:p>
          <w:p w14:paraId="1C90D1B9" w14:textId="77777777" w:rsidR="003439BB" w:rsidRDefault="00000000">
            <w:pPr>
              <w:spacing w:after="0" w:line="264" w:lineRule="auto"/>
              <w:ind w:right="0" w:firstLine="720"/>
              <w:jc w:val="left"/>
            </w:pPr>
            <w:r>
              <w:t xml:space="preserve">Совет ветеранов. </w:t>
            </w:r>
            <w:r>
              <w:tab/>
              <w:t>Ка-</w:t>
            </w:r>
          </w:p>
          <w:p w14:paraId="7ACA61EC" w14:textId="77777777" w:rsidR="003439BB" w:rsidRDefault="00000000">
            <w:pPr>
              <w:spacing w:after="29" w:line="238" w:lineRule="auto"/>
              <w:ind w:right="61" w:firstLine="0"/>
            </w:pPr>
            <w:r>
              <w:t xml:space="preserve">менск-Уральское местное отделение региональной общественной организации «Свердловская ассоциация  </w:t>
            </w:r>
          </w:p>
          <w:p w14:paraId="411B9205" w14:textId="77777777" w:rsidR="003439BB" w:rsidRDefault="00000000">
            <w:pPr>
              <w:spacing w:after="0" w:line="259" w:lineRule="auto"/>
              <w:ind w:right="59" w:firstLine="0"/>
              <w:jc w:val="right"/>
            </w:pPr>
            <w:r>
              <w:t xml:space="preserve">бывших </w:t>
            </w:r>
            <w:r>
              <w:tab/>
              <w:t xml:space="preserve"> </w:t>
            </w:r>
            <w:r>
              <w:tab/>
              <w:t xml:space="preserve">несовершеннолетних узников гетто и </w:t>
            </w:r>
          </w:p>
        </w:tc>
      </w:tr>
    </w:tbl>
    <w:p w14:paraId="5C392A52"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0" w:type="dxa"/>
          <w:right w:w="48" w:type="dxa"/>
        </w:tblCellMar>
        <w:tblLook w:val="04A0" w:firstRow="1" w:lastRow="0" w:firstColumn="1" w:lastColumn="0" w:noHBand="0" w:noVBand="1"/>
      </w:tblPr>
      <w:tblGrid>
        <w:gridCol w:w="1327"/>
        <w:gridCol w:w="3385"/>
        <w:gridCol w:w="1047"/>
        <w:gridCol w:w="1583"/>
        <w:gridCol w:w="2983"/>
      </w:tblGrid>
      <w:tr w:rsidR="003439BB" w14:paraId="5F4B6498" w14:textId="77777777">
        <w:trPr>
          <w:trHeight w:val="3600"/>
        </w:trPr>
        <w:tc>
          <w:tcPr>
            <w:tcW w:w="1522" w:type="dxa"/>
            <w:tcBorders>
              <w:top w:val="single" w:sz="4" w:space="0" w:color="000000"/>
              <w:left w:val="single" w:sz="4" w:space="0" w:color="000000"/>
              <w:bottom w:val="single" w:sz="4" w:space="0" w:color="000000"/>
              <w:right w:val="single" w:sz="4" w:space="0" w:color="000000"/>
            </w:tcBorders>
          </w:tcPr>
          <w:p w14:paraId="18197A29"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24703FBA"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01498B54"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7D72D74D"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9BA913F" w14:textId="77777777" w:rsidR="003439BB" w:rsidRDefault="00000000">
            <w:pPr>
              <w:spacing w:after="0" w:line="238" w:lineRule="auto"/>
              <w:ind w:right="0" w:firstLine="0"/>
              <w:jc w:val="left"/>
            </w:pPr>
            <w:r>
              <w:t xml:space="preserve">нацистских концлагерей», Союз </w:t>
            </w:r>
          </w:p>
          <w:p w14:paraId="4562EF09" w14:textId="77777777" w:rsidR="003439BB" w:rsidRDefault="00000000">
            <w:pPr>
              <w:spacing w:after="0" w:line="238" w:lineRule="auto"/>
              <w:ind w:right="58" w:firstLine="0"/>
            </w:pPr>
            <w:r>
              <w:t xml:space="preserve">«Маяк», Совет ветеранов СинТЗ, Совет ветеранов УАЗа, Совет ветеранов КУМЗа, Совет ветеарнов ПО Октябрь, Совет ветеранов </w:t>
            </w:r>
          </w:p>
          <w:p w14:paraId="7F78FB3E" w14:textId="77777777" w:rsidR="003439BB" w:rsidRDefault="00000000">
            <w:pPr>
              <w:spacing w:after="0" w:line="259" w:lineRule="auto"/>
              <w:ind w:right="0" w:firstLine="0"/>
              <w:jc w:val="left"/>
            </w:pPr>
            <w:r>
              <w:t xml:space="preserve">Красногорского района.  </w:t>
            </w:r>
          </w:p>
        </w:tc>
      </w:tr>
      <w:tr w:rsidR="003439BB" w14:paraId="6BF3EFC9" w14:textId="77777777">
        <w:trPr>
          <w:trHeight w:val="3598"/>
        </w:trPr>
        <w:tc>
          <w:tcPr>
            <w:tcW w:w="1522" w:type="dxa"/>
            <w:tcBorders>
              <w:top w:val="single" w:sz="4" w:space="0" w:color="000000"/>
              <w:left w:val="single" w:sz="4" w:space="0" w:color="000000"/>
              <w:bottom w:val="single" w:sz="4" w:space="0" w:color="000000"/>
              <w:right w:val="single" w:sz="4" w:space="0" w:color="000000"/>
            </w:tcBorders>
          </w:tcPr>
          <w:p w14:paraId="6A5F0AC9" w14:textId="77777777" w:rsidR="003439BB" w:rsidRDefault="00000000">
            <w:pPr>
              <w:spacing w:after="0" w:line="259" w:lineRule="auto"/>
              <w:ind w:left="315" w:right="0" w:firstLine="0"/>
              <w:jc w:val="center"/>
            </w:pPr>
            <w:r>
              <w:t xml:space="preserve">12 </w:t>
            </w:r>
          </w:p>
        </w:tc>
        <w:tc>
          <w:tcPr>
            <w:tcW w:w="3812" w:type="dxa"/>
            <w:tcBorders>
              <w:top w:val="single" w:sz="4" w:space="0" w:color="000000"/>
              <w:left w:val="single" w:sz="4" w:space="0" w:color="000000"/>
              <w:bottom w:val="single" w:sz="4" w:space="0" w:color="000000"/>
              <w:right w:val="single" w:sz="4" w:space="0" w:color="000000"/>
            </w:tcBorders>
          </w:tcPr>
          <w:p w14:paraId="5B2DAC9D" w14:textId="77777777" w:rsidR="003439BB" w:rsidRDefault="00000000">
            <w:pPr>
              <w:spacing w:after="0" w:line="259" w:lineRule="auto"/>
              <w:ind w:right="57" w:firstLine="720"/>
            </w:pPr>
            <w:r>
              <w:t xml:space="preserve">День освобождения узников фашистских концлагерей и гетто   </w:t>
            </w:r>
          </w:p>
        </w:tc>
        <w:tc>
          <w:tcPr>
            <w:tcW w:w="1253" w:type="dxa"/>
            <w:tcBorders>
              <w:top w:val="single" w:sz="4" w:space="0" w:color="000000"/>
              <w:left w:val="single" w:sz="4" w:space="0" w:color="000000"/>
              <w:bottom w:val="single" w:sz="4" w:space="0" w:color="000000"/>
              <w:right w:val="single" w:sz="4" w:space="0" w:color="000000"/>
            </w:tcBorders>
          </w:tcPr>
          <w:p w14:paraId="0243FCF3"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054B97B3" w14:textId="77777777" w:rsidR="003439BB" w:rsidRDefault="00000000">
            <w:pPr>
              <w:spacing w:after="0" w:line="259" w:lineRule="auto"/>
              <w:ind w:right="0" w:firstLine="0"/>
              <w:jc w:val="left"/>
            </w:pPr>
            <w:r>
              <w:t xml:space="preserve">апрель </w:t>
            </w:r>
          </w:p>
        </w:tc>
        <w:tc>
          <w:tcPr>
            <w:tcW w:w="2074" w:type="dxa"/>
            <w:tcBorders>
              <w:top w:val="single" w:sz="4" w:space="0" w:color="000000"/>
              <w:left w:val="single" w:sz="4" w:space="0" w:color="000000"/>
              <w:bottom w:val="single" w:sz="4" w:space="0" w:color="000000"/>
              <w:right w:val="single" w:sz="4" w:space="0" w:color="000000"/>
            </w:tcBorders>
          </w:tcPr>
          <w:p w14:paraId="400761F5" w14:textId="77777777" w:rsidR="003439BB" w:rsidRDefault="00000000">
            <w:pPr>
              <w:spacing w:after="24" w:line="243" w:lineRule="auto"/>
              <w:ind w:right="0" w:firstLine="720"/>
              <w:jc w:val="left"/>
            </w:pPr>
            <w:r>
              <w:t xml:space="preserve">Каменск-Уральское местное </w:t>
            </w:r>
            <w:r>
              <w:tab/>
              <w:t xml:space="preserve">отделение региональной общественной организации «Свердловская ассоциация  </w:t>
            </w:r>
          </w:p>
          <w:p w14:paraId="7645B9C0" w14:textId="77777777" w:rsidR="003439BB" w:rsidRDefault="00000000">
            <w:pPr>
              <w:spacing w:after="0" w:line="259" w:lineRule="auto"/>
              <w:ind w:right="0" w:firstLine="0"/>
              <w:jc w:val="left"/>
            </w:pPr>
            <w:r>
              <w:t xml:space="preserve">бывших </w:t>
            </w:r>
            <w:r>
              <w:tab/>
              <w:t xml:space="preserve"> </w:t>
            </w:r>
            <w:r>
              <w:tab/>
              <w:t xml:space="preserve">несовершеннолетних узников гетто и нацистских концлагерей» </w:t>
            </w:r>
          </w:p>
        </w:tc>
      </w:tr>
      <w:tr w:rsidR="003439BB" w14:paraId="1BD52D2C" w14:textId="77777777">
        <w:trPr>
          <w:trHeight w:val="4151"/>
        </w:trPr>
        <w:tc>
          <w:tcPr>
            <w:tcW w:w="1522" w:type="dxa"/>
            <w:tcBorders>
              <w:top w:val="single" w:sz="4" w:space="0" w:color="000000"/>
              <w:left w:val="single" w:sz="4" w:space="0" w:color="000000"/>
              <w:bottom w:val="single" w:sz="4" w:space="0" w:color="000000"/>
              <w:right w:val="single" w:sz="4" w:space="0" w:color="000000"/>
            </w:tcBorders>
          </w:tcPr>
          <w:p w14:paraId="0842E7BC" w14:textId="77777777" w:rsidR="003439BB" w:rsidRDefault="00000000">
            <w:pPr>
              <w:spacing w:after="0" w:line="259" w:lineRule="auto"/>
              <w:ind w:left="195" w:right="0" w:firstLine="0"/>
              <w:jc w:val="center"/>
            </w:pPr>
            <w:r>
              <w:lastRenderedPageBreak/>
              <w:t xml:space="preserve">1 </w:t>
            </w:r>
          </w:p>
        </w:tc>
        <w:tc>
          <w:tcPr>
            <w:tcW w:w="3812" w:type="dxa"/>
            <w:tcBorders>
              <w:top w:val="single" w:sz="4" w:space="0" w:color="000000"/>
              <w:left w:val="single" w:sz="4" w:space="0" w:color="000000"/>
              <w:bottom w:val="single" w:sz="4" w:space="0" w:color="000000"/>
              <w:right w:val="single" w:sz="4" w:space="0" w:color="000000"/>
            </w:tcBorders>
          </w:tcPr>
          <w:p w14:paraId="09C0D890" w14:textId="77777777" w:rsidR="003439BB" w:rsidRDefault="00000000">
            <w:pPr>
              <w:spacing w:after="0" w:line="259" w:lineRule="auto"/>
              <w:ind w:right="0" w:firstLine="720"/>
            </w:pPr>
            <w:r>
              <w:t xml:space="preserve">Классные часы, посвященные  Дню Победы </w:t>
            </w:r>
          </w:p>
        </w:tc>
        <w:tc>
          <w:tcPr>
            <w:tcW w:w="1253" w:type="dxa"/>
            <w:tcBorders>
              <w:top w:val="single" w:sz="4" w:space="0" w:color="000000"/>
              <w:left w:val="single" w:sz="4" w:space="0" w:color="000000"/>
              <w:bottom w:val="single" w:sz="4" w:space="0" w:color="000000"/>
              <w:right w:val="single" w:sz="4" w:space="0" w:color="000000"/>
            </w:tcBorders>
          </w:tcPr>
          <w:p w14:paraId="4640C7CE"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3E3E0C38" w14:textId="77777777" w:rsidR="003439BB" w:rsidRDefault="00000000">
            <w:pPr>
              <w:spacing w:after="0" w:line="259" w:lineRule="auto"/>
              <w:ind w:right="0" w:firstLine="0"/>
              <w:jc w:val="left"/>
            </w:pPr>
            <w:r>
              <w:t xml:space="preserve">Апрель-май </w:t>
            </w:r>
          </w:p>
        </w:tc>
        <w:tc>
          <w:tcPr>
            <w:tcW w:w="2074" w:type="dxa"/>
            <w:tcBorders>
              <w:top w:val="single" w:sz="4" w:space="0" w:color="000000"/>
              <w:left w:val="single" w:sz="4" w:space="0" w:color="000000"/>
              <w:bottom w:val="single" w:sz="4" w:space="0" w:color="000000"/>
              <w:right w:val="single" w:sz="4" w:space="0" w:color="000000"/>
            </w:tcBorders>
          </w:tcPr>
          <w:p w14:paraId="6D6786C6" w14:textId="77777777" w:rsidR="003439BB" w:rsidRDefault="00000000">
            <w:pPr>
              <w:spacing w:after="25" w:line="242" w:lineRule="auto"/>
              <w:ind w:right="0" w:firstLine="720"/>
              <w:jc w:val="left"/>
            </w:pPr>
            <w:r>
              <w:t xml:space="preserve">Городской совет ветеранов. Каменск-Уральское местное </w:t>
            </w:r>
            <w:r>
              <w:tab/>
              <w:t xml:space="preserve">отделение региональной общественной организации «Свердловская ассоциация  </w:t>
            </w:r>
          </w:p>
          <w:p w14:paraId="37AA503E" w14:textId="77777777" w:rsidR="003439BB" w:rsidRDefault="00000000">
            <w:pPr>
              <w:spacing w:after="0" w:line="259" w:lineRule="auto"/>
              <w:ind w:right="0" w:firstLine="0"/>
              <w:jc w:val="left"/>
            </w:pPr>
            <w:r>
              <w:t xml:space="preserve">бывших </w:t>
            </w:r>
            <w:r>
              <w:tab/>
              <w:t xml:space="preserve"> </w:t>
            </w:r>
            <w:r>
              <w:tab/>
              <w:t xml:space="preserve">несовершеннолетних узников гетто и нацистских концлагерей» </w:t>
            </w:r>
          </w:p>
        </w:tc>
      </w:tr>
      <w:tr w:rsidR="003439BB" w14:paraId="27CDFE53" w14:textId="77777777">
        <w:trPr>
          <w:trHeight w:val="2770"/>
        </w:trPr>
        <w:tc>
          <w:tcPr>
            <w:tcW w:w="1522" w:type="dxa"/>
            <w:tcBorders>
              <w:top w:val="single" w:sz="4" w:space="0" w:color="000000"/>
              <w:left w:val="single" w:sz="4" w:space="0" w:color="000000"/>
              <w:bottom w:val="single" w:sz="4" w:space="0" w:color="000000"/>
              <w:right w:val="single" w:sz="4" w:space="0" w:color="000000"/>
            </w:tcBorders>
          </w:tcPr>
          <w:p w14:paraId="5C32B1DF" w14:textId="77777777" w:rsidR="003439BB" w:rsidRDefault="00000000">
            <w:pPr>
              <w:spacing w:after="0" w:line="259" w:lineRule="auto"/>
              <w:ind w:left="315" w:right="0" w:firstLine="0"/>
              <w:jc w:val="center"/>
            </w:pPr>
            <w:r>
              <w:t xml:space="preserve">14 </w:t>
            </w:r>
          </w:p>
        </w:tc>
        <w:tc>
          <w:tcPr>
            <w:tcW w:w="3812" w:type="dxa"/>
            <w:tcBorders>
              <w:top w:val="single" w:sz="4" w:space="0" w:color="000000"/>
              <w:left w:val="single" w:sz="4" w:space="0" w:color="000000"/>
              <w:bottom w:val="single" w:sz="4" w:space="0" w:color="000000"/>
              <w:right w:val="single" w:sz="4" w:space="0" w:color="000000"/>
            </w:tcBorders>
          </w:tcPr>
          <w:p w14:paraId="1FDE9D64" w14:textId="77777777" w:rsidR="003439BB" w:rsidRDefault="00000000">
            <w:pPr>
              <w:spacing w:after="0" w:line="259" w:lineRule="auto"/>
              <w:ind w:right="0" w:firstLine="720"/>
              <w:jc w:val="left"/>
            </w:pPr>
            <w:r>
              <w:t xml:space="preserve">Концерт, </w:t>
            </w:r>
            <w:r>
              <w:tab/>
              <w:t xml:space="preserve">посвященный Дню Победы </w:t>
            </w:r>
          </w:p>
        </w:tc>
        <w:tc>
          <w:tcPr>
            <w:tcW w:w="1253" w:type="dxa"/>
            <w:tcBorders>
              <w:top w:val="single" w:sz="4" w:space="0" w:color="000000"/>
              <w:left w:val="single" w:sz="4" w:space="0" w:color="000000"/>
              <w:bottom w:val="single" w:sz="4" w:space="0" w:color="000000"/>
              <w:right w:val="single" w:sz="4" w:space="0" w:color="000000"/>
            </w:tcBorders>
          </w:tcPr>
          <w:p w14:paraId="3A48D5F4"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1744B634" w14:textId="77777777" w:rsidR="003439BB" w:rsidRDefault="00000000">
            <w:pPr>
              <w:spacing w:after="0" w:line="259" w:lineRule="auto"/>
              <w:ind w:left="720" w:right="0" w:firstLine="0"/>
              <w:jc w:val="left"/>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420EA416" w14:textId="77777777" w:rsidR="003439BB" w:rsidRDefault="00000000">
            <w:pPr>
              <w:spacing w:after="0" w:line="259" w:lineRule="auto"/>
              <w:ind w:right="105" w:firstLine="0"/>
              <w:jc w:val="right"/>
            </w:pPr>
            <w:r>
              <w:t xml:space="preserve">Городской </w:t>
            </w:r>
          </w:p>
          <w:p w14:paraId="46B9A680" w14:textId="77777777" w:rsidR="003439BB" w:rsidRDefault="00000000">
            <w:pPr>
              <w:spacing w:after="0" w:line="264" w:lineRule="auto"/>
              <w:ind w:right="0" w:firstLine="720"/>
              <w:jc w:val="left"/>
            </w:pPr>
            <w:r>
              <w:t xml:space="preserve">Совет ветеранов. </w:t>
            </w:r>
            <w:r>
              <w:tab/>
              <w:t>Ка-</w:t>
            </w:r>
          </w:p>
          <w:p w14:paraId="5B35536A" w14:textId="77777777" w:rsidR="003439BB" w:rsidRDefault="00000000">
            <w:pPr>
              <w:spacing w:after="0" w:line="259" w:lineRule="auto"/>
              <w:ind w:right="0" w:firstLine="0"/>
              <w:jc w:val="left"/>
            </w:pPr>
            <w:r>
              <w:t xml:space="preserve">менск-Уральское местное </w:t>
            </w:r>
            <w:r>
              <w:tab/>
              <w:t xml:space="preserve">отделение региональной общественной организации «Свердловская ассоциация  </w:t>
            </w:r>
          </w:p>
        </w:tc>
      </w:tr>
    </w:tbl>
    <w:p w14:paraId="24A27073"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108" w:type="dxa"/>
          <w:bottom w:w="13" w:type="dxa"/>
          <w:right w:w="46" w:type="dxa"/>
        </w:tblCellMar>
        <w:tblLook w:val="04A0" w:firstRow="1" w:lastRow="0" w:firstColumn="1" w:lastColumn="0" w:noHBand="0" w:noVBand="1"/>
      </w:tblPr>
      <w:tblGrid>
        <w:gridCol w:w="1320"/>
        <w:gridCol w:w="3381"/>
        <w:gridCol w:w="1039"/>
        <w:gridCol w:w="1604"/>
        <w:gridCol w:w="2981"/>
      </w:tblGrid>
      <w:tr w:rsidR="003439BB" w14:paraId="624DBA47" w14:textId="77777777">
        <w:trPr>
          <w:trHeight w:val="4429"/>
        </w:trPr>
        <w:tc>
          <w:tcPr>
            <w:tcW w:w="1522" w:type="dxa"/>
            <w:tcBorders>
              <w:top w:val="single" w:sz="4" w:space="0" w:color="000000"/>
              <w:left w:val="single" w:sz="4" w:space="0" w:color="000000"/>
              <w:bottom w:val="single" w:sz="4" w:space="0" w:color="000000"/>
              <w:right w:val="single" w:sz="4" w:space="0" w:color="000000"/>
            </w:tcBorders>
          </w:tcPr>
          <w:p w14:paraId="06C0AB65"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287BFD56"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37B29632" w14:textId="77777777" w:rsidR="003439BB" w:rsidRDefault="003439BB">
            <w:pPr>
              <w:spacing w:after="160" w:line="259" w:lineRule="auto"/>
              <w:ind w:right="0" w:firstLine="0"/>
              <w:jc w:val="left"/>
            </w:pPr>
          </w:p>
        </w:tc>
        <w:tc>
          <w:tcPr>
            <w:tcW w:w="1664" w:type="dxa"/>
            <w:tcBorders>
              <w:top w:val="single" w:sz="4" w:space="0" w:color="000000"/>
              <w:left w:val="single" w:sz="4" w:space="0" w:color="000000"/>
              <w:bottom w:val="single" w:sz="4" w:space="0" w:color="000000"/>
              <w:right w:val="single" w:sz="4" w:space="0" w:color="000000"/>
            </w:tcBorders>
          </w:tcPr>
          <w:p w14:paraId="5938E0B7"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7611C38A" w14:textId="77777777" w:rsidR="003439BB" w:rsidRDefault="00000000">
            <w:pPr>
              <w:spacing w:after="0" w:line="239" w:lineRule="auto"/>
              <w:ind w:right="0" w:firstLine="0"/>
              <w:jc w:val="left"/>
            </w:pPr>
            <w:r>
              <w:t xml:space="preserve">бывших </w:t>
            </w:r>
            <w:r>
              <w:tab/>
              <w:t xml:space="preserve"> </w:t>
            </w:r>
            <w:r>
              <w:tab/>
              <w:t xml:space="preserve">несовершеннолетних узников гетто и нацистских концлагерей», Союз </w:t>
            </w:r>
          </w:p>
          <w:p w14:paraId="22877707" w14:textId="77777777" w:rsidR="003439BB" w:rsidRDefault="00000000">
            <w:pPr>
              <w:spacing w:after="1" w:line="238" w:lineRule="auto"/>
              <w:ind w:right="60" w:firstLine="0"/>
            </w:pPr>
            <w:r>
              <w:t xml:space="preserve">«Маяк», Совет ветеранов СинТЗ, Совет ветеранов УАЗа, Совет ветеранов КУМЗа, Совет ветеарнов ПО Октябрь, Совет ветеранов </w:t>
            </w:r>
          </w:p>
          <w:p w14:paraId="41EDFE9E" w14:textId="77777777" w:rsidR="003439BB" w:rsidRDefault="00000000">
            <w:pPr>
              <w:spacing w:after="0" w:line="259" w:lineRule="auto"/>
              <w:ind w:right="0" w:firstLine="0"/>
              <w:jc w:val="left"/>
            </w:pPr>
            <w:r>
              <w:t xml:space="preserve">Красногорского района.  </w:t>
            </w:r>
          </w:p>
        </w:tc>
      </w:tr>
      <w:tr w:rsidR="003439BB" w14:paraId="21A9F0DE"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5AF02F8D" w14:textId="77777777" w:rsidR="003439BB" w:rsidRDefault="00000000">
            <w:pPr>
              <w:spacing w:after="0" w:line="259" w:lineRule="auto"/>
              <w:ind w:left="313" w:right="0" w:firstLine="0"/>
              <w:jc w:val="center"/>
            </w:pPr>
            <w:r>
              <w:t xml:space="preserve">15 </w:t>
            </w:r>
          </w:p>
        </w:tc>
        <w:tc>
          <w:tcPr>
            <w:tcW w:w="3812" w:type="dxa"/>
            <w:tcBorders>
              <w:top w:val="single" w:sz="4" w:space="0" w:color="000000"/>
              <w:left w:val="single" w:sz="4" w:space="0" w:color="000000"/>
              <w:bottom w:val="single" w:sz="4" w:space="0" w:color="000000"/>
              <w:right w:val="single" w:sz="4" w:space="0" w:color="000000"/>
            </w:tcBorders>
          </w:tcPr>
          <w:p w14:paraId="4B5D146E" w14:textId="77777777" w:rsidR="003439BB" w:rsidRDefault="00000000">
            <w:pPr>
              <w:spacing w:after="0" w:line="238" w:lineRule="auto"/>
              <w:ind w:right="0" w:firstLine="720"/>
            </w:pPr>
            <w:r>
              <w:t>Линейка, посвященная присвоению городу Камен-</w:t>
            </w:r>
          </w:p>
          <w:p w14:paraId="4CE5A27E" w14:textId="77777777" w:rsidR="003439BB" w:rsidRDefault="00000000">
            <w:pPr>
              <w:spacing w:after="0" w:line="259" w:lineRule="auto"/>
              <w:ind w:right="0" w:firstLine="0"/>
            </w:pPr>
            <w:r>
              <w:t xml:space="preserve">ску-Уральскому почетного звания «Город трудовой доблести»  </w:t>
            </w:r>
          </w:p>
        </w:tc>
        <w:tc>
          <w:tcPr>
            <w:tcW w:w="1253" w:type="dxa"/>
            <w:tcBorders>
              <w:top w:val="single" w:sz="4" w:space="0" w:color="000000"/>
              <w:left w:val="single" w:sz="4" w:space="0" w:color="000000"/>
              <w:bottom w:val="single" w:sz="4" w:space="0" w:color="000000"/>
              <w:right w:val="single" w:sz="4" w:space="0" w:color="000000"/>
            </w:tcBorders>
          </w:tcPr>
          <w:p w14:paraId="20979025"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7181A325" w14:textId="77777777" w:rsidR="003439BB" w:rsidRDefault="00000000">
            <w:pPr>
              <w:spacing w:after="0" w:line="259" w:lineRule="auto"/>
              <w:ind w:left="316"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155CBC21" w14:textId="77777777" w:rsidR="003439BB" w:rsidRDefault="00000000">
            <w:pPr>
              <w:spacing w:after="0" w:line="259" w:lineRule="auto"/>
              <w:ind w:right="0" w:firstLine="720"/>
              <w:jc w:val="left"/>
            </w:pPr>
            <w:r>
              <w:t xml:space="preserve">Городской Совет ветеранов </w:t>
            </w:r>
          </w:p>
        </w:tc>
      </w:tr>
      <w:tr w:rsidR="003439BB" w14:paraId="00674DC9" w14:textId="77777777">
        <w:trPr>
          <w:trHeight w:val="3598"/>
        </w:trPr>
        <w:tc>
          <w:tcPr>
            <w:tcW w:w="1522" w:type="dxa"/>
            <w:tcBorders>
              <w:top w:val="single" w:sz="4" w:space="0" w:color="000000"/>
              <w:left w:val="single" w:sz="4" w:space="0" w:color="000000"/>
              <w:bottom w:val="single" w:sz="4" w:space="0" w:color="000000"/>
              <w:right w:val="single" w:sz="4" w:space="0" w:color="000000"/>
            </w:tcBorders>
          </w:tcPr>
          <w:p w14:paraId="0F8A34F1" w14:textId="77777777" w:rsidR="003439BB" w:rsidRDefault="00000000">
            <w:pPr>
              <w:spacing w:after="0" w:line="259" w:lineRule="auto"/>
              <w:ind w:left="313" w:right="0" w:firstLine="0"/>
              <w:jc w:val="center"/>
            </w:pPr>
            <w:r>
              <w:lastRenderedPageBreak/>
              <w:t xml:space="preserve">16 </w:t>
            </w:r>
          </w:p>
        </w:tc>
        <w:tc>
          <w:tcPr>
            <w:tcW w:w="3812" w:type="dxa"/>
            <w:tcBorders>
              <w:top w:val="single" w:sz="4" w:space="0" w:color="000000"/>
              <w:left w:val="single" w:sz="4" w:space="0" w:color="000000"/>
              <w:bottom w:val="single" w:sz="4" w:space="0" w:color="000000"/>
              <w:right w:val="single" w:sz="4" w:space="0" w:color="000000"/>
            </w:tcBorders>
          </w:tcPr>
          <w:p w14:paraId="441DAF2F" w14:textId="77777777" w:rsidR="003439BB" w:rsidRDefault="00000000">
            <w:pPr>
              <w:spacing w:after="0" w:line="259" w:lineRule="auto"/>
              <w:ind w:right="0" w:firstLine="720"/>
              <w:jc w:val="left"/>
            </w:pPr>
            <w:r>
              <w:t xml:space="preserve">Линейка </w:t>
            </w:r>
            <w:r>
              <w:tab/>
              <w:t xml:space="preserve">памяти, </w:t>
            </w:r>
            <w:r>
              <w:tab/>
              <w:t xml:space="preserve">посвященная дню начала войны  </w:t>
            </w:r>
          </w:p>
        </w:tc>
        <w:tc>
          <w:tcPr>
            <w:tcW w:w="1253" w:type="dxa"/>
            <w:tcBorders>
              <w:top w:val="single" w:sz="4" w:space="0" w:color="000000"/>
              <w:left w:val="single" w:sz="4" w:space="0" w:color="000000"/>
              <w:bottom w:val="single" w:sz="4" w:space="0" w:color="000000"/>
              <w:right w:val="single" w:sz="4" w:space="0" w:color="000000"/>
            </w:tcBorders>
          </w:tcPr>
          <w:p w14:paraId="41D6694D"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99296E6" w14:textId="77777777" w:rsidR="003439BB" w:rsidRDefault="00000000">
            <w:pPr>
              <w:spacing w:after="0" w:line="259" w:lineRule="auto"/>
              <w:ind w:left="720" w:right="0" w:firstLine="0"/>
              <w:jc w:val="left"/>
            </w:pPr>
            <w:r>
              <w:t xml:space="preserve">июнь </w:t>
            </w:r>
          </w:p>
        </w:tc>
        <w:tc>
          <w:tcPr>
            <w:tcW w:w="2074" w:type="dxa"/>
            <w:tcBorders>
              <w:top w:val="single" w:sz="4" w:space="0" w:color="000000"/>
              <w:left w:val="single" w:sz="4" w:space="0" w:color="000000"/>
              <w:bottom w:val="single" w:sz="4" w:space="0" w:color="000000"/>
              <w:right w:val="single" w:sz="4" w:space="0" w:color="000000"/>
            </w:tcBorders>
          </w:tcPr>
          <w:p w14:paraId="67B3CCEB" w14:textId="77777777" w:rsidR="003439BB" w:rsidRDefault="00000000">
            <w:pPr>
              <w:spacing w:after="24" w:line="243" w:lineRule="auto"/>
              <w:ind w:right="0" w:firstLine="720"/>
              <w:jc w:val="left"/>
            </w:pPr>
            <w:r>
              <w:t xml:space="preserve">Каменск-Уральское местное </w:t>
            </w:r>
            <w:r>
              <w:tab/>
              <w:t xml:space="preserve">отделение региональной общественной организации «Свердловская ассоциация  </w:t>
            </w:r>
          </w:p>
          <w:p w14:paraId="77C94BA1" w14:textId="77777777" w:rsidR="003439BB" w:rsidRDefault="00000000">
            <w:pPr>
              <w:spacing w:after="0" w:line="259" w:lineRule="auto"/>
              <w:ind w:right="0" w:firstLine="0"/>
              <w:jc w:val="left"/>
            </w:pPr>
            <w:r>
              <w:t xml:space="preserve">бывших </w:t>
            </w:r>
            <w:r>
              <w:tab/>
              <w:t xml:space="preserve"> </w:t>
            </w:r>
            <w:r>
              <w:tab/>
              <w:t xml:space="preserve">несовершеннолетних узников гетто и нацистских концлагерей» </w:t>
            </w:r>
          </w:p>
        </w:tc>
      </w:tr>
      <w:tr w:rsidR="003439BB" w14:paraId="18DA9438"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161FD9E2" w14:textId="77777777" w:rsidR="003439BB" w:rsidRDefault="00000000">
            <w:pPr>
              <w:spacing w:after="0" w:line="259" w:lineRule="auto"/>
              <w:ind w:left="313" w:right="0" w:firstLine="0"/>
              <w:jc w:val="center"/>
            </w:pPr>
            <w:r>
              <w:t xml:space="preserve">17 </w:t>
            </w:r>
          </w:p>
        </w:tc>
        <w:tc>
          <w:tcPr>
            <w:tcW w:w="3812" w:type="dxa"/>
            <w:tcBorders>
              <w:top w:val="single" w:sz="4" w:space="0" w:color="000000"/>
              <w:left w:val="single" w:sz="4" w:space="0" w:color="000000"/>
              <w:bottom w:val="single" w:sz="4" w:space="0" w:color="000000"/>
              <w:right w:val="single" w:sz="4" w:space="0" w:color="000000"/>
            </w:tcBorders>
            <w:vAlign w:val="bottom"/>
          </w:tcPr>
          <w:p w14:paraId="5EF67FFA" w14:textId="77777777" w:rsidR="003439BB" w:rsidRDefault="00000000">
            <w:pPr>
              <w:spacing w:after="0" w:line="259" w:lineRule="auto"/>
              <w:ind w:right="0" w:firstLine="720"/>
            </w:pPr>
            <w:r>
              <w:t xml:space="preserve">Встреча с депутатами городской думы </w:t>
            </w:r>
          </w:p>
        </w:tc>
        <w:tc>
          <w:tcPr>
            <w:tcW w:w="1253" w:type="dxa"/>
            <w:tcBorders>
              <w:top w:val="single" w:sz="4" w:space="0" w:color="000000"/>
              <w:left w:val="single" w:sz="4" w:space="0" w:color="000000"/>
              <w:bottom w:val="single" w:sz="4" w:space="0" w:color="000000"/>
              <w:right w:val="single" w:sz="4" w:space="0" w:color="000000"/>
            </w:tcBorders>
          </w:tcPr>
          <w:p w14:paraId="31988FF7" w14:textId="77777777" w:rsidR="003439BB" w:rsidRDefault="00000000">
            <w:pPr>
              <w:spacing w:after="0" w:line="259" w:lineRule="auto"/>
              <w:ind w:left="2" w:right="0" w:firstLine="0"/>
              <w:jc w:val="left"/>
            </w:pPr>
            <w:r>
              <w:t xml:space="preserve">9-11 </w:t>
            </w:r>
          </w:p>
        </w:tc>
        <w:tc>
          <w:tcPr>
            <w:tcW w:w="1664" w:type="dxa"/>
            <w:tcBorders>
              <w:top w:val="single" w:sz="4" w:space="0" w:color="000000"/>
              <w:left w:val="single" w:sz="4" w:space="0" w:color="000000"/>
              <w:bottom w:val="single" w:sz="4" w:space="0" w:color="000000"/>
              <w:right w:val="single" w:sz="4" w:space="0" w:color="000000"/>
            </w:tcBorders>
          </w:tcPr>
          <w:p w14:paraId="44D7C33B" w14:textId="77777777" w:rsidR="003439BB" w:rsidRDefault="00000000">
            <w:pPr>
              <w:spacing w:after="0" w:line="259" w:lineRule="auto"/>
              <w:ind w:left="720"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246999BC" w14:textId="77777777" w:rsidR="003439BB" w:rsidRDefault="00000000">
            <w:pPr>
              <w:spacing w:after="29" w:line="238" w:lineRule="auto"/>
              <w:ind w:right="0" w:firstLine="720"/>
              <w:jc w:val="left"/>
            </w:pPr>
            <w:r>
              <w:t xml:space="preserve">Классные руководители, </w:t>
            </w:r>
          </w:p>
          <w:p w14:paraId="023B78F9" w14:textId="77777777" w:rsidR="003439BB" w:rsidRDefault="00000000">
            <w:pPr>
              <w:tabs>
                <w:tab w:val="center" w:pos="404"/>
                <w:tab w:val="center" w:pos="1548"/>
              </w:tabs>
              <w:spacing w:after="0" w:line="259" w:lineRule="auto"/>
              <w:ind w:right="0" w:firstLine="0"/>
              <w:jc w:val="left"/>
            </w:pPr>
            <w:r>
              <w:rPr>
                <w:rFonts w:ascii="Calibri" w:eastAsia="Calibri" w:hAnsi="Calibri" w:cs="Calibri"/>
                <w:sz w:val="22"/>
              </w:rPr>
              <w:tab/>
            </w:r>
            <w:r>
              <w:t xml:space="preserve">учителя </w:t>
            </w:r>
            <w:r>
              <w:tab/>
              <w:t>обще-</w:t>
            </w:r>
          </w:p>
          <w:p w14:paraId="3E9C9A5C" w14:textId="77777777" w:rsidR="003439BB" w:rsidRDefault="00000000">
            <w:pPr>
              <w:spacing w:after="0" w:line="259" w:lineRule="auto"/>
              <w:ind w:right="0" w:firstLine="0"/>
              <w:jc w:val="left"/>
            </w:pPr>
            <w:r>
              <w:t xml:space="preserve">ствознания </w:t>
            </w:r>
          </w:p>
        </w:tc>
      </w:tr>
      <w:tr w:rsidR="003439BB" w14:paraId="2D75F9C9"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1474D5D4" w14:textId="77777777" w:rsidR="003439BB" w:rsidRDefault="00000000">
            <w:pPr>
              <w:spacing w:after="0" w:line="259" w:lineRule="auto"/>
              <w:ind w:left="313" w:right="0" w:firstLine="0"/>
              <w:jc w:val="center"/>
            </w:pPr>
            <w:r>
              <w:t xml:space="preserve">18 </w:t>
            </w:r>
          </w:p>
        </w:tc>
        <w:tc>
          <w:tcPr>
            <w:tcW w:w="3812" w:type="dxa"/>
            <w:tcBorders>
              <w:top w:val="single" w:sz="4" w:space="0" w:color="000000"/>
              <w:left w:val="single" w:sz="4" w:space="0" w:color="000000"/>
              <w:bottom w:val="single" w:sz="4" w:space="0" w:color="000000"/>
              <w:right w:val="single" w:sz="4" w:space="0" w:color="000000"/>
            </w:tcBorders>
            <w:vAlign w:val="bottom"/>
          </w:tcPr>
          <w:p w14:paraId="613BE34E" w14:textId="77777777" w:rsidR="003439BB" w:rsidRDefault="00000000">
            <w:pPr>
              <w:spacing w:after="0" w:line="259" w:lineRule="auto"/>
              <w:ind w:right="225" w:firstLine="0"/>
              <w:jc w:val="center"/>
            </w:pPr>
            <w:r>
              <w:t xml:space="preserve">Парламентский час </w:t>
            </w:r>
          </w:p>
        </w:tc>
        <w:tc>
          <w:tcPr>
            <w:tcW w:w="1253" w:type="dxa"/>
            <w:tcBorders>
              <w:top w:val="single" w:sz="4" w:space="0" w:color="000000"/>
              <w:left w:val="single" w:sz="4" w:space="0" w:color="000000"/>
              <w:bottom w:val="single" w:sz="4" w:space="0" w:color="000000"/>
              <w:right w:val="single" w:sz="4" w:space="0" w:color="000000"/>
            </w:tcBorders>
          </w:tcPr>
          <w:p w14:paraId="518C1781" w14:textId="77777777" w:rsidR="003439BB" w:rsidRDefault="00000000">
            <w:pPr>
              <w:spacing w:after="0" w:line="259" w:lineRule="auto"/>
              <w:ind w:left="2" w:right="0" w:firstLine="0"/>
              <w:jc w:val="left"/>
            </w:pPr>
            <w:r>
              <w:t xml:space="preserve">9-11 </w:t>
            </w:r>
          </w:p>
        </w:tc>
        <w:tc>
          <w:tcPr>
            <w:tcW w:w="1664" w:type="dxa"/>
            <w:tcBorders>
              <w:top w:val="single" w:sz="4" w:space="0" w:color="000000"/>
              <w:left w:val="single" w:sz="4" w:space="0" w:color="000000"/>
              <w:bottom w:val="single" w:sz="4" w:space="0" w:color="000000"/>
              <w:right w:val="single" w:sz="4" w:space="0" w:color="000000"/>
            </w:tcBorders>
          </w:tcPr>
          <w:p w14:paraId="066E867C" w14:textId="77777777" w:rsidR="003439BB" w:rsidRDefault="00000000">
            <w:pPr>
              <w:spacing w:after="0" w:line="259" w:lineRule="auto"/>
              <w:ind w:right="100" w:firstLine="0"/>
              <w:jc w:val="right"/>
            </w:pPr>
            <w:r>
              <w:t xml:space="preserve">апрель </w:t>
            </w:r>
          </w:p>
        </w:tc>
        <w:tc>
          <w:tcPr>
            <w:tcW w:w="2074" w:type="dxa"/>
            <w:tcBorders>
              <w:top w:val="single" w:sz="4" w:space="0" w:color="000000"/>
              <w:left w:val="single" w:sz="4" w:space="0" w:color="000000"/>
              <w:bottom w:val="single" w:sz="4" w:space="0" w:color="000000"/>
              <w:right w:val="single" w:sz="4" w:space="0" w:color="000000"/>
            </w:tcBorders>
          </w:tcPr>
          <w:p w14:paraId="5929F59F" w14:textId="77777777" w:rsidR="003439BB" w:rsidRDefault="00000000">
            <w:pPr>
              <w:spacing w:after="29" w:line="239" w:lineRule="auto"/>
              <w:ind w:right="0" w:firstLine="720"/>
              <w:jc w:val="left"/>
            </w:pPr>
            <w:r>
              <w:t xml:space="preserve">Классные руководители, </w:t>
            </w:r>
          </w:p>
          <w:p w14:paraId="39C0C5E7" w14:textId="77777777" w:rsidR="003439BB" w:rsidRDefault="00000000">
            <w:pPr>
              <w:tabs>
                <w:tab w:val="center" w:pos="404"/>
                <w:tab w:val="center" w:pos="1548"/>
              </w:tabs>
              <w:spacing w:after="0" w:line="259" w:lineRule="auto"/>
              <w:ind w:right="0" w:firstLine="0"/>
              <w:jc w:val="left"/>
            </w:pPr>
            <w:r>
              <w:rPr>
                <w:rFonts w:ascii="Calibri" w:eastAsia="Calibri" w:hAnsi="Calibri" w:cs="Calibri"/>
                <w:sz w:val="22"/>
              </w:rPr>
              <w:tab/>
            </w:r>
            <w:r>
              <w:t xml:space="preserve">учителя </w:t>
            </w:r>
            <w:r>
              <w:tab/>
              <w:t>обще-</w:t>
            </w:r>
          </w:p>
          <w:p w14:paraId="33751366" w14:textId="77777777" w:rsidR="003439BB" w:rsidRDefault="00000000">
            <w:pPr>
              <w:spacing w:after="0" w:line="259" w:lineRule="auto"/>
              <w:ind w:right="0" w:firstLine="0"/>
              <w:jc w:val="left"/>
            </w:pPr>
            <w:r>
              <w:t xml:space="preserve">ствознания </w:t>
            </w:r>
          </w:p>
        </w:tc>
      </w:tr>
      <w:tr w:rsidR="003439BB" w14:paraId="533836E9"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21FC63AC" w14:textId="77777777" w:rsidR="003439BB" w:rsidRDefault="00000000">
            <w:pPr>
              <w:spacing w:after="0" w:line="259" w:lineRule="auto"/>
              <w:ind w:left="313" w:right="0" w:firstLine="0"/>
              <w:jc w:val="center"/>
            </w:pPr>
            <w:r>
              <w:t xml:space="preserve">19 </w:t>
            </w:r>
          </w:p>
        </w:tc>
        <w:tc>
          <w:tcPr>
            <w:tcW w:w="3812" w:type="dxa"/>
            <w:tcBorders>
              <w:top w:val="single" w:sz="4" w:space="0" w:color="000000"/>
              <w:left w:val="single" w:sz="4" w:space="0" w:color="000000"/>
              <w:bottom w:val="single" w:sz="4" w:space="0" w:color="000000"/>
              <w:right w:val="single" w:sz="4" w:space="0" w:color="000000"/>
            </w:tcBorders>
            <w:vAlign w:val="bottom"/>
          </w:tcPr>
          <w:p w14:paraId="6A88742E" w14:textId="77777777" w:rsidR="003439BB" w:rsidRDefault="00000000">
            <w:pPr>
              <w:spacing w:after="0" w:line="259" w:lineRule="auto"/>
              <w:ind w:right="341" w:firstLine="0"/>
              <w:jc w:val="center"/>
            </w:pPr>
            <w:r>
              <w:t xml:space="preserve">Майская прогулка  </w:t>
            </w:r>
          </w:p>
        </w:tc>
        <w:tc>
          <w:tcPr>
            <w:tcW w:w="1253" w:type="dxa"/>
            <w:tcBorders>
              <w:top w:val="single" w:sz="4" w:space="0" w:color="000000"/>
              <w:left w:val="single" w:sz="4" w:space="0" w:color="000000"/>
              <w:bottom w:val="single" w:sz="4" w:space="0" w:color="000000"/>
              <w:right w:val="single" w:sz="4" w:space="0" w:color="000000"/>
            </w:tcBorders>
          </w:tcPr>
          <w:p w14:paraId="0FDDF97B" w14:textId="77777777" w:rsidR="003439BB" w:rsidRDefault="00000000">
            <w:pPr>
              <w:spacing w:after="0" w:line="259" w:lineRule="auto"/>
              <w:ind w:left="2" w:right="0" w:firstLine="0"/>
              <w:jc w:val="left"/>
            </w:pPr>
            <w:r>
              <w:t xml:space="preserve">1-11 </w:t>
            </w:r>
          </w:p>
        </w:tc>
        <w:tc>
          <w:tcPr>
            <w:tcW w:w="1664" w:type="dxa"/>
            <w:tcBorders>
              <w:top w:val="single" w:sz="4" w:space="0" w:color="000000"/>
              <w:left w:val="single" w:sz="4" w:space="0" w:color="000000"/>
              <w:bottom w:val="single" w:sz="4" w:space="0" w:color="000000"/>
              <w:right w:val="single" w:sz="4" w:space="0" w:color="000000"/>
            </w:tcBorders>
          </w:tcPr>
          <w:p w14:paraId="51B8A552" w14:textId="77777777" w:rsidR="003439BB" w:rsidRDefault="00000000">
            <w:pPr>
              <w:spacing w:after="0" w:line="259" w:lineRule="auto"/>
              <w:ind w:left="316" w:right="0" w:firstLine="0"/>
              <w:jc w:val="center"/>
            </w:pPr>
            <w:r>
              <w:t xml:space="preserve">май </w:t>
            </w:r>
          </w:p>
        </w:tc>
        <w:tc>
          <w:tcPr>
            <w:tcW w:w="2074" w:type="dxa"/>
            <w:tcBorders>
              <w:top w:val="single" w:sz="4" w:space="0" w:color="000000"/>
              <w:left w:val="single" w:sz="4" w:space="0" w:color="000000"/>
              <w:bottom w:val="single" w:sz="4" w:space="0" w:color="000000"/>
              <w:right w:val="single" w:sz="4" w:space="0" w:color="000000"/>
            </w:tcBorders>
          </w:tcPr>
          <w:p w14:paraId="33AB1920" w14:textId="77777777" w:rsidR="003439BB" w:rsidRDefault="00000000">
            <w:pPr>
              <w:spacing w:after="0" w:line="238" w:lineRule="auto"/>
              <w:ind w:right="0" w:firstLine="720"/>
              <w:jc w:val="left"/>
            </w:pPr>
            <w:r>
              <w:t xml:space="preserve">Классные руководители, </w:t>
            </w:r>
          </w:p>
          <w:p w14:paraId="45EFAE67" w14:textId="77777777" w:rsidR="003439BB" w:rsidRDefault="00000000">
            <w:pPr>
              <w:spacing w:after="0" w:line="259" w:lineRule="auto"/>
              <w:ind w:right="0" w:firstLine="0"/>
              <w:jc w:val="left"/>
            </w:pPr>
            <w:r>
              <w:t xml:space="preserve">руководитель </w:t>
            </w:r>
          </w:p>
          <w:p w14:paraId="17026DBA" w14:textId="77777777" w:rsidR="003439BB" w:rsidRDefault="00000000">
            <w:pPr>
              <w:spacing w:after="0" w:line="259" w:lineRule="auto"/>
              <w:ind w:right="0" w:firstLine="0"/>
              <w:jc w:val="left"/>
            </w:pPr>
            <w:r>
              <w:t xml:space="preserve">ШСК  </w:t>
            </w:r>
          </w:p>
        </w:tc>
      </w:tr>
      <w:tr w:rsidR="003439BB" w14:paraId="3449F871" w14:textId="77777777">
        <w:trPr>
          <w:trHeight w:val="286"/>
        </w:trPr>
        <w:tc>
          <w:tcPr>
            <w:tcW w:w="10325" w:type="dxa"/>
            <w:gridSpan w:val="5"/>
            <w:tcBorders>
              <w:top w:val="single" w:sz="4" w:space="0" w:color="000000"/>
              <w:left w:val="single" w:sz="4" w:space="0" w:color="000000"/>
              <w:bottom w:val="single" w:sz="4" w:space="0" w:color="000000"/>
              <w:right w:val="single" w:sz="4" w:space="0" w:color="000000"/>
            </w:tcBorders>
          </w:tcPr>
          <w:p w14:paraId="2E9F6748" w14:textId="77777777" w:rsidR="003439BB" w:rsidRDefault="00000000">
            <w:pPr>
              <w:spacing w:after="0" w:line="259" w:lineRule="auto"/>
              <w:ind w:left="720" w:right="0" w:firstLine="0"/>
              <w:jc w:val="left"/>
            </w:pPr>
            <w:r>
              <w:t xml:space="preserve">Профориентация </w:t>
            </w:r>
          </w:p>
        </w:tc>
      </w:tr>
      <w:tr w:rsidR="003439BB" w14:paraId="3A52C0A8" w14:textId="77777777">
        <w:trPr>
          <w:trHeight w:val="1392"/>
        </w:trPr>
        <w:tc>
          <w:tcPr>
            <w:tcW w:w="1522" w:type="dxa"/>
            <w:tcBorders>
              <w:top w:val="single" w:sz="4" w:space="0" w:color="000000"/>
              <w:left w:val="single" w:sz="4" w:space="0" w:color="000000"/>
              <w:bottom w:val="single" w:sz="4" w:space="0" w:color="000000"/>
              <w:right w:val="single" w:sz="4" w:space="0" w:color="000000"/>
            </w:tcBorders>
          </w:tcPr>
          <w:p w14:paraId="14CCE53D" w14:textId="77777777" w:rsidR="003439BB" w:rsidRDefault="00000000">
            <w:pPr>
              <w:spacing w:after="0" w:line="259" w:lineRule="auto"/>
              <w:ind w:left="193"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tcPr>
          <w:p w14:paraId="13831501" w14:textId="77777777" w:rsidR="003439BB" w:rsidRDefault="00000000">
            <w:pPr>
              <w:spacing w:after="0" w:line="259" w:lineRule="auto"/>
              <w:ind w:right="56" w:firstLine="720"/>
            </w:pPr>
            <w:r>
              <w:t>Встречи и беседы с выпускниками своей школы, знакомство с биографиями выпускников, показавших достойные примеры высокого профессиона-</w:t>
            </w:r>
          </w:p>
        </w:tc>
        <w:tc>
          <w:tcPr>
            <w:tcW w:w="1253" w:type="dxa"/>
            <w:tcBorders>
              <w:top w:val="single" w:sz="4" w:space="0" w:color="000000"/>
              <w:left w:val="single" w:sz="4" w:space="0" w:color="000000"/>
              <w:bottom w:val="single" w:sz="4" w:space="0" w:color="000000"/>
              <w:right w:val="single" w:sz="4" w:space="0" w:color="000000"/>
            </w:tcBorders>
            <w:vAlign w:val="center"/>
          </w:tcPr>
          <w:p w14:paraId="26C9718D" w14:textId="77777777" w:rsidR="003439BB" w:rsidRDefault="00000000">
            <w:pPr>
              <w:spacing w:after="0" w:line="259" w:lineRule="auto"/>
              <w:ind w:left="2" w:right="0" w:firstLine="0"/>
              <w:jc w:val="left"/>
            </w:pPr>
            <w:r>
              <w:t xml:space="preserve">9-11 </w:t>
            </w:r>
          </w:p>
        </w:tc>
        <w:tc>
          <w:tcPr>
            <w:tcW w:w="1664" w:type="dxa"/>
            <w:tcBorders>
              <w:top w:val="single" w:sz="4" w:space="0" w:color="000000"/>
              <w:left w:val="single" w:sz="4" w:space="0" w:color="000000"/>
              <w:bottom w:val="single" w:sz="4" w:space="0" w:color="000000"/>
              <w:right w:val="single" w:sz="4" w:space="0" w:color="000000"/>
            </w:tcBorders>
          </w:tcPr>
          <w:p w14:paraId="1915EBD1" w14:textId="77777777" w:rsidR="003439BB" w:rsidRDefault="00000000">
            <w:pPr>
              <w:spacing w:after="0" w:line="259" w:lineRule="auto"/>
              <w:ind w:right="0" w:firstLine="0"/>
              <w:jc w:val="left"/>
            </w:pPr>
            <w:r>
              <w:t xml:space="preserve">сентябрь-май </w:t>
            </w:r>
          </w:p>
        </w:tc>
        <w:tc>
          <w:tcPr>
            <w:tcW w:w="2074" w:type="dxa"/>
            <w:tcBorders>
              <w:top w:val="single" w:sz="4" w:space="0" w:color="000000"/>
              <w:left w:val="single" w:sz="4" w:space="0" w:color="000000"/>
              <w:bottom w:val="single" w:sz="4" w:space="0" w:color="000000"/>
              <w:right w:val="single" w:sz="4" w:space="0" w:color="000000"/>
            </w:tcBorders>
            <w:vAlign w:val="bottom"/>
          </w:tcPr>
          <w:p w14:paraId="7904703D" w14:textId="77777777" w:rsidR="003439BB" w:rsidRDefault="00000000">
            <w:pPr>
              <w:spacing w:after="0" w:line="259" w:lineRule="auto"/>
              <w:ind w:right="0" w:firstLine="720"/>
              <w:jc w:val="left"/>
            </w:pPr>
            <w:r>
              <w:t xml:space="preserve">Заместитель директора по УВР, </w:t>
            </w:r>
            <w:r>
              <w:tab/>
              <w:t xml:space="preserve">классные руководители </w:t>
            </w:r>
          </w:p>
        </w:tc>
      </w:tr>
    </w:tbl>
    <w:p w14:paraId="13B5C779" w14:textId="77777777" w:rsidR="003439BB" w:rsidRDefault="003439BB">
      <w:pPr>
        <w:spacing w:after="0" w:line="259" w:lineRule="auto"/>
        <w:ind w:left="-1133" w:right="10766" w:firstLine="0"/>
        <w:jc w:val="left"/>
      </w:pPr>
    </w:p>
    <w:tbl>
      <w:tblPr>
        <w:tblStyle w:val="TableGrid"/>
        <w:tblW w:w="10325" w:type="dxa"/>
        <w:tblInd w:w="-567" w:type="dxa"/>
        <w:tblCellMar>
          <w:top w:w="54" w:type="dxa"/>
          <w:left w:w="0" w:type="dxa"/>
          <w:bottom w:w="10" w:type="dxa"/>
          <w:right w:w="46" w:type="dxa"/>
        </w:tblCellMar>
        <w:tblLook w:val="04A0" w:firstRow="1" w:lastRow="0" w:firstColumn="1" w:lastColumn="0" w:noHBand="0" w:noVBand="1"/>
      </w:tblPr>
      <w:tblGrid>
        <w:gridCol w:w="1411"/>
        <w:gridCol w:w="3661"/>
        <w:gridCol w:w="1170"/>
        <w:gridCol w:w="1397"/>
        <w:gridCol w:w="219"/>
        <w:gridCol w:w="2467"/>
      </w:tblGrid>
      <w:tr w:rsidR="003439BB" w14:paraId="28A9A543" w14:textId="77777777">
        <w:trPr>
          <w:trHeight w:val="564"/>
        </w:trPr>
        <w:tc>
          <w:tcPr>
            <w:tcW w:w="1522" w:type="dxa"/>
            <w:tcBorders>
              <w:top w:val="single" w:sz="4" w:space="0" w:color="000000"/>
              <w:left w:val="single" w:sz="4" w:space="0" w:color="000000"/>
              <w:bottom w:val="single" w:sz="4" w:space="0" w:color="000000"/>
              <w:right w:val="single" w:sz="4" w:space="0" w:color="000000"/>
            </w:tcBorders>
          </w:tcPr>
          <w:p w14:paraId="3FB229A6"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30F4A417" w14:textId="77777777" w:rsidR="003439BB" w:rsidRDefault="00000000">
            <w:pPr>
              <w:spacing w:after="0" w:line="259" w:lineRule="auto"/>
              <w:ind w:right="0" w:firstLine="0"/>
            </w:pPr>
            <w:r>
              <w:t xml:space="preserve">лизма, творческого отношения к труду и жизни. </w:t>
            </w:r>
          </w:p>
        </w:tc>
        <w:tc>
          <w:tcPr>
            <w:tcW w:w="1253" w:type="dxa"/>
            <w:tcBorders>
              <w:top w:val="single" w:sz="4" w:space="0" w:color="000000"/>
              <w:left w:val="single" w:sz="4" w:space="0" w:color="000000"/>
              <w:bottom w:val="single" w:sz="4" w:space="0" w:color="000000"/>
              <w:right w:val="single" w:sz="4" w:space="0" w:color="000000"/>
            </w:tcBorders>
          </w:tcPr>
          <w:p w14:paraId="3447D794" w14:textId="77777777" w:rsidR="003439BB" w:rsidRDefault="003439BB">
            <w:pPr>
              <w:spacing w:after="160" w:line="259" w:lineRule="auto"/>
              <w:ind w:right="0" w:firstLine="0"/>
              <w:jc w:val="left"/>
            </w:pPr>
          </w:p>
        </w:tc>
        <w:tc>
          <w:tcPr>
            <w:tcW w:w="1664" w:type="dxa"/>
            <w:gridSpan w:val="2"/>
            <w:tcBorders>
              <w:top w:val="single" w:sz="4" w:space="0" w:color="000000"/>
              <w:left w:val="single" w:sz="4" w:space="0" w:color="000000"/>
              <w:bottom w:val="single" w:sz="4" w:space="0" w:color="000000"/>
              <w:right w:val="single" w:sz="4" w:space="0" w:color="000000"/>
            </w:tcBorders>
          </w:tcPr>
          <w:p w14:paraId="43261EB5"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2874ECB5" w14:textId="77777777" w:rsidR="003439BB" w:rsidRDefault="003439BB">
            <w:pPr>
              <w:spacing w:after="160" w:line="259" w:lineRule="auto"/>
              <w:ind w:right="0" w:firstLine="0"/>
              <w:jc w:val="left"/>
            </w:pPr>
          </w:p>
        </w:tc>
      </w:tr>
      <w:tr w:rsidR="003439BB" w14:paraId="303DA26B"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0F35B616" w14:textId="77777777" w:rsidR="003439BB" w:rsidRDefault="00000000">
            <w:pPr>
              <w:spacing w:after="0" w:line="259" w:lineRule="auto"/>
              <w:ind w:left="193"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1A972D0E" w14:textId="77777777" w:rsidR="003439BB" w:rsidRDefault="00000000">
            <w:pPr>
              <w:spacing w:after="0" w:line="259" w:lineRule="auto"/>
              <w:ind w:right="0" w:firstLine="720"/>
            </w:pPr>
            <w:r>
              <w:t xml:space="preserve">Экскурсии на предприятия города  </w:t>
            </w:r>
          </w:p>
        </w:tc>
        <w:tc>
          <w:tcPr>
            <w:tcW w:w="1253" w:type="dxa"/>
            <w:tcBorders>
              <w:top w:val="single" w:sz="4" w:space="0" w:color="000000"/>
              <w:left w:val="single" w:sz="4" w:space="0" w:color="000000"/>
              <w:bottom w:val="single" w:sz="4" w:space="0" w:color="000000"/>
              <w:right w:val="single" w:sz="4" w:space="0" w:color="000000"/>
            </w:tcBorders>
          </w:tcPr>
          <w:p w14:paraId="34A83B5E" w14:textId="77777777" w:rsidR="003439BB" w:rsidRDefault="00000000">
            <w:pPr>
              <w:spacing w:after="0" w:line="259" w:lineRule="auto"/>
              <w:ind w:left="2" w:right="0" w:firstLine="0"/>
              <w:jc w:val="left"/>
            </w:pPr>
            <w:r>
              <w:t xml:space="preserve">7-11 </w:t>
            </w:r>
          </w:p>
        </w:tc>
        <w:tc>
          <w:tcPr>
            <w:tcW w:w="1664" w:type="dxa"/>
            <w:gridSpan w:val="2"/>
            <w:tcBorders>
              <w:top w:val="single" w:sz="4" w:space="0" w:color="000000"/>
              <w:left w:val="single" w:sz="4" w:space="0" w:color="000000"/>
              <w:bottom w:val="single" w:sz="4" w:space="0" w:color="000000"/>
              <w:right w:val="single" w:sz="4" w:space="0" w:color="000000"/>
            </w:tcBorders>
          </w:tcPr>
          <w:p w14:paraId="34FA515A" w14:textId="77777777" w:rsidR="003439BB" w:rsidRDefault="00000000">
            <w:pPr>
              <w:spacing w:after="0" w:line="259" w:lineRule="auto"/>
              <w:ind w:right="0" w:firstLine="0"/>
              <w:jc w:val="left"/>
            </w:pPr>
            <w:r>
              <w:t xml:space="preserve">сентябрь-май </w:t>
            </w:r>
          </w:p>
        </w:tc>
        <w:tc>
          <w:tcPr>
            <w:tcW w:w="2074" w:type="dxa"/>
            <w:tcBorders>
              <w:top w:val="single" w:sz="4" w:space="0" w:color="000000"/>
              <w:left w:val="single" w:sz="4" w:space="0" w:color="000000"/>
              <w:bottom w:val="single" w:sz="4" w:space="0" w:color="000000"/>
              <w:right w:val="single" w:sz="4" w:space="0" w:color="000000"/>
            </w:tcBorders>
          </w:tcPr>
          <w:p w14:paraId="020FB920" w14:textId="77777777" w:rsidR="003439BB" w:rsidRDefault="00000000">
            <w:pPr>
              <w:spacing w:after="0" w:line="259" w:lineRule="auto"/>
              <w:ind w:right="0" w:firstLine="720"/>
              <w:jc w:val="left"/>
            </w:pPr>
            <w:r>
              <w:t xml:space="preserve">Классные руководители </w:t>
            </w:r>
          </w:p>
        </w:tc>
      </w:tr>
      <w:tr w:rsidR="003439BB" w14:paraId="37B84AA8"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478CB9A4" w14:textId="77777777" w:rsidR="003439BB" w:rsidRDefault="00000000">
            <w:pPr>
              <w:spacing w:after="0" w:line="259" w:lineRule="auto"/>
              <w:ind w:left="193" w:right="0" w:firstLine="0"/>
              <w:jc w:val="center"/>
            </w:pPr>
            <w:r>
              <w:t xml:space="preserve">3 </w:t>
            </w:r>
          </w:p>
        </w:tc>
        <w:tc>
          <w:tcPr>
            <w:tcW w:w="3812" w:type="dxa"/>
            <w:tcBorders>
              <w:top w:val="single" w:sz="4" w:space="0" w:color="000000"/>
              <w:left w:val="single" w:sz="4" w:space="0" w:color="000000"/>
              <w:bottom w:val="single" w:sz="4" w:space="0" w:color="000000"/>
              <w:right w:val="single" w:sz="4" w:space="0" w:color="000000"/>
            </w:tcBorders>
          </w:tcPr>
          <w:p w14:paraId="7CBAA017" w14:textId="77777777" w:rsidR="003439BB" w:rsidRDefault="00000000">
            <w:pPr>
              <w:spacing w:after="0" w:line="259" w:lineRule="auto"/>
              <w:ind w:right="0" w:firstLine="720"/>
              <w:jc w:val="left"/>
            </w:pPr>
            <w:r>
              <w:t xml:space="preserve">Дни открытых дверей в ССУЗы, ВУЗы </w:t>
            </w:r>
          </w:p>
        </w:tc>
        <w:tc>
          <w:tcPr>
            <w:tcW w:w="1253" w:type="dxa"/>
            <w:tcBorders>
              <w:top w:val="single" w:sz="4" w:space="0" w:color="000000"/>
              <w:left w:val="single" w:sz="4" w:space="0" w:color="000000"/>
              <w:bottom w:val="single" w:sz="4" w:space="0" w:color="000000"/>
              <w:right w:val="single" w:sz="4" w:space="0" w:color="000000"/>
            </w:tcBorders>
          </w:tcPr>
          <w:p w14:paraId="1E9C988E" w14:textId="77777777" w:rsidR="003439BB" w:rsidRDefault="00000000">
            <w:pPr>
              <w:spacing w:after="0" w:line="259" w:lineRule="auto"/>
              <w:ind w:left="2" w:right="0" w:firstLine="0"/>
              <w:jc w:val="left"/>
            </w:pPr>
            <w:r>
              <w:t xml:space="preserve">8-11 </w:t>
            </w:r>
          </w:p>
        </w:tc>
        <w:tc>
          <w:tcPr>
            <w:tcW w:w="1664" w:type="dxa"/>
            <w:gridSpan w:val="2"/>
            <w:tcBorders>
              <w:top w:val="single" w:sz="4" w:space="0" w:color="000000"/>
              <w:left w:val="single" w:sz="4" w:space="0" w:color="000000"/>
              <w:bottom w:val="single" w:sz="4" w:space="0" w:color="000000"/>
              <w:right w:val="single" w:sz="4" w:space="0" w:color="000000"/>
            </w:tcBorders>
          </w:tcPr>
          <w:p w14:paraId="78953F59" w14:textId="77777777" w:rsidR="003439BB" w:rsidRDefault="00000000">
            <w:pPr>
              <w:spacing w:after="0" w:line="259" w:lineRule="auto"/>
              <w:ind w:right="0" w:firstLine="0"/>
              <w:jc w:val="left"/>
            </w:pPr>
            <w:r>
              <w:t xml:space="preserve">ноябрь </w:t>
            </w:r>
          </w:p>
        </w:tc>
        <w:tc>
          <w:tcPr>
            <w:tcW w:w="2074" w:type="dxa"/>
            <w:tcBorders>
              <w:top w:val="single" w:sz="4" w:space="0" w:color="000000"/>
              <w:left w:val="single" w:sz="4" w:space="0" w:color="000000"/>
              <w:bottom w:val="single" w:sz="4" w:space="0" w:color="000000"/>
              <w:right w:val="single" w:sz="4" w:space="0" w:color="000000"/>
            </w:tcBorders>
          </w:tcPr>
          <w:p w14:paraId="10AC2947" w14:textId="77777777" w:rsidR="003439BB" w:rsidRDefault="00000000">
            <w:pPr>
              <w:spacing w:after="0" w:line="259" w:lineRule="auto"/>
              <w:ind w:right="0" w:firstLine="720"/>
              <w:jc w:val="left"/>
            </w:pPr>
            <w:r>
              <w:t xml:space="preserve">Классные руководители </w:t>
            </w:r>
          </w:p>
        </w:tc>
      </w:tr>
      <w:tr w:rsidR="003439BB" w14:paraId="693218A3"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3414DBE9" w14:textId="77777777" w:rsidR="003439BB" w:rsidRDefault="00000000">
            <w:pPr>
              <w:spacing w:after="0" w:line="259" w:lineRule="auto"/>
              <w:ind w:left="193"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1F453B0F" w14:textId="77777777" w:rsidR="003439BB" w:rsidRDefault="00000000">
            <w:pPr>
              <w:spacing w:after="0" w:line="259" w:lineRule="auto"/>
              <w:ind w:right="177" w:firstLine="0"/>
              <w:jc w:val="center"/>
            </w:pPr>
            <w:r>
              <w:t xml:space="preserve">Ярмарка профессий </w:t>
            </w:r>
          </w:p>
        </w:tc>
        <w:tc>
          <w:tcPr>
            <w:tcW w:w="1253" w:type="dxa"/>
            <w:tcBorders>
              <w:top w:val="single" w:sz="4" w:space="0" w:color="000000"/>
              <w:left w:val="single" w:sz="4" w:space="0" w:color="000000"/>
              <w:bottom w:val="single" w:sz="4" w:space="0" w:color="000000"/>
              <w:right w:val="single" w:sz="4" w:space="0" w:color="000000"/>
            </w:tcBorders>
          </w:tcPr>
          <w:p w14:paraId="3DF777E1" w14:textId="77777777" w:rsidR="003439BB" w:rsidRDefault="00000000">
            <w:pPr>
              <w:spacing w:after="0" w:line="259" w:lineRule="auto"/>
              <w:ind w:left="2" w:right="0" w:firstLine="0"/>
              <w:jc w:val="left"/>
            </w:pPr>
            <w:r>
              <w:t xml:space="preserve">8-11 </w:t>
            </w:r>
          </w:p>
        </w:tc>
        <w:tc>
          <w:tcPr>
            <w:tcW w:w="1664" w:type="dxa"/>
            <w:gridSpan w:val="2"/>
            <w:tcBorders>
              <w:top w:val="single" w:sz="4" w:space="0" w:color="000000"/>
              <w:left w:val="single" w:sz="4" w:space="0" w:color="000000"/>
              <w:bottom w:val="single" w:sz="4" w:space="0" w:color="000000"/>
              <w:right w:val="single" w:sz="4" w:space="0" w:color="000000"/>
            </w:tcBorders>
          </w:tcPr>
          <w:p w14:paraId="59BECCE0"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07C69AED" w14:textId="77777777" w:rsidR="003439BB" w:rsidRDefault="00000000">
            <w:pPr>
              <w:spacing w:after="0" w:line="259" w:lineRule="auto"/>
              <w:ind w:right="0" w:firstLine="720"/>
              <w:jc w:val="left"/>
            </w:pPr>
            <w:r>
              <w:t xml:space="preserve">Классные руководители </w:t>
            </w:r>
          </w:p>
        </w:tc>
      </w:tr>
      <w:tr w:rsidR="003439BB" w14:paraId="215F0297"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41E81B4D" w14:textId="77777777" w:rsidR="003439BB" w:rsidRDefault="00000000">
            <w:pPr>
              <w:spacing w:after="0" w:line="259" w:lineRule="auto"/>
              <w:ind w:left="193" w:right="0" w:firstLine="0"/>
              <w:jc w:val="center"/>
            </w:pPr>
            <w:r>
              <w:lastRenderedPageBreak/>
              <w:t xml:space="preserve">5 </w:t>
            </w:r>
          </w:p>
        </w:tc>
        <w:tc>
          <w:tcPr>
            <w:tcW w:w="3812" w:type="dxa"/>
            <w:tcBorders>
              <w:top w:val="single" w:sz="4" w:space="0" w:color="000000"/>
              <w:left w:val="single" w:sz="4" w:space="0" w:color="000000"/>
              <w:bottom w:val="single" w:sz="4" w:space="0" w:color="000000"/>
              <w:right w:val="single" w:sz="4" w:space="0" w:color="000000"/>
            </w:tcBorders>
          </w:tcPr>
          <w:p w14:paraId="006C3D02" w14:textId="77777777" w:rsidR="003439BB" w:rsidRDefault="00000000">
            <w:pPr>
              <w:spacing w:after="0" w:line="241" w:lineRule="auto"/>
              <w:ind w:right="62" w:firstLine="720"/>
              <w:jc w:val="left"/>
            </w:pPr>
            <w:r>
              <w:t xml:space="preserve">Цикл </w:t>
            </w:r>
            <w:r>
              <w:tab/>
              <w:t xml:space="preserve">всероссийских </w:t>
            </w:r>
            <w:r>
              <w:tab/>
              <w:t>открытых уроков профессиональной навига-</w:t>
            </w:r>
          </w:p>
          <w:p w14:paraId="536D15A5" w14:textId="77777777" w:rsidR="003439BB" w:rsidRDefault="00000000">
            <w:pPr>
              <w:spacing w:after="0" w:line="259" w:lineRule="auto"/>
              <w:ind w:right="62" w:firstLine="0"/>
            </w:pPr>
            <w:r>
              <w:t xml:space="preserve">ции для обучающихся и проект «Шоу профессий» в интерактивном формате </w:t>
            </w:r>
          </w:p>
        </w:tc>
        <w:tc>
          <w:tcPr>
            <w:tcW w:w="1253" w:type="dxa"/>
            <w:tcBorders>
              <w:top w:val="single" w:sz="4" w:space="0" w:color="000000"/>
              <w:left w:val="single" w:sz="4" w:space="0" w:color="000000"/>
              <w:bottom w:val="single" w:sz="4" w:space="0" w:color="000000"/>
              <w:right w:val="single" w:sz="4" w:space="0" w:color="000000"/>
            </w:tcBorders>
          </w:tcPr>
          <w:p w14:paraId="1AE44352" w14:textId="77777777" w:rsidR="003439BB" w:rsidRDefault="00000000">
            <w:pPr>
              <w:spacing w:after="0" w:line="259" w:lineRule="auto"/>
              <w:ind w:left="2" w:right="0" w:firstLine="0"/>
              <w:jc w:val="left"/>
            </w:pPr>
            <w:r>
              <w:t xml:space="preserve">1-11 </w:t>
            </w:r>
          </w:p>
        </w:tc>
        <w:tc>
          <w:tcPr>
            <w:tcW w:w="1664" w:type="dxa"/>
            <w:gridSpan w:val="2"/>
            <w:tcBorders>
              <w:top w:val="single" w:sz="4" w:space="0" w:color="000000"/>
              <w:left w:val="single" w:sz="4" w:space="0" w:color="000000"/>
              <w:bottom w:val="single" w:sz="4" w:space="0" w:color="000000"/>
              <w:right w:val="single" w:sz="4" w:space="0" w:color="000000"/>
            </w:tcBorders>
          </w:tcPr>
          <w:p w14:paraId="41F760B4" w14:textId="77777777" w:rsidR="003439BB" w:rsidRDefault="00000000">
            <w:pPr>
              <w:spacing w:after="0" w:line="259" w:lineRule="auto"/>
              <w:ind w:right="0" w:firstLine="0"/>
              <w:jc w:val="left"/>
            </w:pPr>
            <w:r>
              <w:t xml:space="preserve">сентябрь-май </w:t>
            </w:r>
          </w:p>
        </w:tc>
        <w:tc>
          <w:tcPr>
            <w:tcW w:w="2074" w:type="dxa"/>
            <w:tcBorders>
              <w:top w:val="single" w:sz="4" w:space="0" w:color="000000"/>
              <w:left w:val="single" w:sz="4" w:space="0" w:color="000000"/>
              <w:bottom w:val="single" w:sz="4" w:space="0" w:color="000000"/>
              <w:right w:val="single" w:sz="4" w:space="0" w:color="000000"/>
            </w:tcBorders>
            <w:vAlign w:val="bottom"/>
          </w:tcPr>
          <w:p w14:paraId="4A45B0E8" w14:textId="77777777" w:rsidR="003439BB" w:rsidRDefault="00000000">
            <w:pPr>
              <w:spacing w:after="29" w:line="238" w:lineRule="auto"/>
              <w:ind w:right="0" w:firstLine="720"/>
              <w:jc w:val="left"/>
            </w:pPr>
            <w:r>
              <w:t xml:space="preserve">Классные руководители, </w:t>
            </w:r>
          </w:p>
          <w:p w14:paraId="6EA0941D" w14:textId="77777777" w:rsidR="003439BB" w:rsidRDefault="00000000">
            <w:pPr>
              <w:spacing w:after="0" w:line="259" w:lineRule="auto"/>
              <w:ind w:right="0" w:firstLine="0"/>
              <w:jc w:val="left"/>
            </w:pPr>
            <w:r>
              <w:t xml:space="preserve">учителя </w:t>
            </w:r>
            <w:r>
              <w:tab/>
              <w:t xml:space="preserve">технологии </w:t>
            </w:r>
          </w:p>
        </w:tc>
      </w:tr>
      <w:tr w:rsidR="003439BB" w14:paraId="0529F69D"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54F31D9E" w14:textId="77777777" w:rsidR="003439BB" w:rsidRDefault="00000000">
            <w:pPr>
              <w:spacing w:after="0" w:line="259" w:lineRule="auto"/>
              <w:ind w:left="193" w:right="0" w:firstLine="0"/>
              <w:jc w:val="center"/>
            </w:pPr>
            <w:r>
              <w:t xml:space="preserve">6 </w:t>
            </w:r>
          </w:p>
        </w:tc>
        <w:tc>
          <w:tcPr>
            <w:tcW w:w="3812" w:type="dxa"/>
            <w:tcBorders>
              <w:top w:val="single" w:sz="4" w:space="0" w:color="000000"/>
              <w:left w:val="single" w:sz="4" w:space="0" w:color="000000"/>
              <w:bottom w:val="single" w:sz="4" w:space="0" w:color="000000"/>
              <w:right w:val="single" w:sz="4" w:space="0" w:color="000000"/>
            </w:tcBorders>
          </w:tcPr>
          <w:p w14:paraId="0DC40A2C" w14:textId="77777777" w:rsidR="003439BB" w:rsidRDefault="00000000">
            <w:pPr>
              <w:spacing w:after="0" w:line="259" w:lineRule="auto"/>
              <w:ind w:right="0" w:firstLine="720"/>
              <w:jc w:val="left"/>
            </w:pPr>
            <w:r>
              <w:t xml:space="preserve">Квест «Профессия для меня» </w:t>
            </w:r>
          </w:p>
        </w:tc>
        <w:tc>
          <w:tcPr>
            <w:tcW w:w="1253" w:type="dxa"/>
            <w:tcBorders>
              <w:top w:val="single" w:sz="4" w:space="0" w:color="000000"/>
              <w:left w:val="single" w:sz="4" w:space="0" w:color="000000"/>
              <w:bottom w:val="single" w:sz="4" w:space="0" w:color="000000"/>
              <w:right w:val="single" w:sz="4" w:space="0" w:color="000000"/>
            </w:tcBorders>
          </w:tcPr>
          <w:p w14:paraId="34C6F04F" w14:textId="77777777" w:rsidR="003439BB" w:rsidRDefault="00000000">
            <w:pPr>
              <w:spacing w:after="0" w:line="259" w:lineRule="auto"/>
              <w:ind w:left="2" w:right="0" w:firstLine="0"/>
              <w:jc w:val="left"/>
            </w:pPr>
            <w:r>
              <w:t xml:space="preserve">10 </w:t>
            </w:r>
          </w:p>
        </w:tc>
        <w:tc>
          <w:tcPr>
            <w:tcW w:w="1664" w:type="dxa"/>
            <w:gridSpan w:val="2"/>
            <w:tcBorders>
              <w:top w:val="single" w:sz="4" w:space="0" w:color="000000"/>
              <w:left w:val="single" w:sz="4" w:space="0" w:color="000000"/>
              <w:bottom w:val="single" w:sz="4" w:space="0" w:color="000000"/>
              <w:right w:val="single" w:sz="4" w:space="0" w:color="000000"/>
            </w:tcBorders>
          </w:tcPr>
          <w:p w14:paraId="4EFDD4A0"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tcPr>
          <w:p w14:paraId="7AD2D45D" w14:textId="77777777" w:rsidR="003439BB" w:rsidRDefault="00000000">
            <w:pPr>
              <w:spacing w:after="0" w:line="259" w:lineRule="auto"/>
              <w:ind w:right="0" w:firstLine="720"/>
              <w:jc w:val="left"/>
            </w:pPr>
            <w:r>
              <w:t xml:space="preserve">Классные руководители </w:t>
            </w:r>
          </w:p>
        </w:tc>
      </w:tr>
      <w:tr w:rsidR="003439BB" w14:paraId="748680EE" w14:textId="77777777">
        <w:trPr>
          <w:trHeight w:val="562"/>
        </w:trPr>
        <w:tc>
          <w:tcPr>
            <w:tcW w:w="1522" w:type="dxa"/>
            <w:tcBorders>
              <w:top w:val="single" w:sz="4" w:space="0" w:color="000000"/>
              <w:left w:val="single" w:sz="4" w:space="0" w:color="000000"/>
              <w:bottom w:val="single" w:sz="4" w:space="0" w:color="000000"/>
              <w:right w:val="single" w:sz="4" w:space="0" w:color="000000"/>
            </w:tcBorders>
          </w:tcPr>
          <w:p w14:paraId="35E69E35" w14:textId="77777777" w:rsidR="003439BB" w:rsidRDefault="00000000">
            <w:pPr>
              <w:spacing w:after="0" w:line="259" w:lineRule="auto"/>
              <w:ind w:left="193" w:right="0" w:firstLine="0"/>
              <w:jc w:val="center"/>
            </w:pPr>
            <w:r>
              <w:t xml:space="preserve">7 </w:t>
            </w:r>
          </w:p>
        </w:tc>
        <w:tc>
          <w:tcPr>
            <w:tcW w:w="3812" w:type="dxa"/>
            <w:tcBorders>
              <w:top w:val="single" w:sz="4" w:space="0" w:color="000000"/>
              <w:left w:val="single" w:sz="4" w:space="0" w:color="000000"/>
              <w:bottom w:val="single" w:sz="4" w:space="0" w:color="000000"/>
              <w:right w:val="single" w:sz="4" w:space="0" w:color="000000"/>
            </w:tcBorders>
          </w:tcPr>
          <w:p w14:paraId="6B50216E" w14:textId="77777777" w:rsidR="003439BB" w:rsidRDefault="00000000">
            <w:pPr>
              <w:spacing w:after="0" w:line="259" w:lineRule="auto"/>
              <w:ind w:right="142" w:firstLine="0"/>
              <w:jc w:val="center"/>
            </w:pPr>
            <w:r>
              <w:t xml:space="preserve">Тест- драйв в УрФУ </w:t>
            </w:r>
          </w:p>
        </w:tc>
        <w:tc>
          <w:tcPr>
            <w:tcW w:w="1253" w:type="dxa"/>
            <w:tcBorders>
              <w:top w:val="single" w:sz="4" w:space="0" w:color="000000"/>
              <w:left w:val="single" w:sz="4" w:space="0" w:color="000000"/>
              <w:bottom w:val="single" w:sz="4" w:space="0" w:color="000000"/>
              <w:right w:val="single" w:sz="4" w:space="0" w:color="000000"/>
            </w:tcBorders>
          </w:tcPr>
          <w:p w14:paraId="7C1F726B" w14:textId="77777777" w:rsidR="003439BB" w:rsidRDefault="00000000">
            <w:pPr>
              <w:spacing w:after="0" w:line="259" w:lineRule="auto"/>
              <w:ind w:left="2" w:right="0" w:firstLine="0"/>
              <w:jc w:val="left"/>
            </w:pPr>
            <w:r>
              <w:t xml:space="preserve">11 </w:t>
            </w:r>
          </w:p>
        </w:tc>
        <w:tc>
          <w:tcPr>
            <w:tcW w:w="1664" w:type="dxa"/>
            <w:gridSpan w:val="2"/>
            <w:tcBorders>
              <w:top w:val="single" w:sz="4" w:space="0" w:color="000000"/>
              <w:left w:val="single" w:sz="4" w:space="0" w:color="000000"/>
              <w:bottom w:val="single" w:sz="4" w:space="0" w:color="000000"/>
              <w:right w:val="single" w:sz="4" w:space="0" w:color="000000"/>
            </w:tcBorders>
          </w:tcPr>
          <w:p w14:paraId="5D755DA4" w14:textId="77777777" w:rsidR="003439BB" w:rsidRDefault="00000000">
            <w:pPr>
              <w:spacing w:after="0" w:line="259" w:lineRule="auto"/>
              <w:ind w:right="0" w:firstLine="0"/>
              <w:jc w:val="left"/>
            </w:pPr>
            <w:r>
              <w:t xml:space="preserve">Январь  </w:t>
            </w:r>
          </w:p>
        </w:tc>
        <w:tc>
          <w:tcPr>
            <w:tcW w:w="2074" w:type="dxa"/>
            <w:tcBorders>
              <w:top w:val="single" w:sz="4" w:space="0" w:color="000000"/>
              <w:left w:val="single" w:sz="4" w:space="0" w:color="000000"/>
              <w:bottom w:val="single" w:sz="4" w:space="0" w:color="000000"/>
              <w:right w:val="single" w:sz="4" w:space="0" w:color="000000"/>
            </w:tcBorders>
          </w:tcPr>
          <w:p w14:paraId="7A9656A2" w14:textId="77777777" w:rsidR="003439BB" w:rsidRDefault="00000000">
            <w:pPr>
              <w:spacing w:after="0" w:line="259" w:lineRule="auto"/>
              <w:ind w:right="0" w:firstLine="720"/>
              <w:jc w:val="left"/>
            </w:pPr>
            <w:r>
              <w:t xml:space="preserve">Классные руководители </w:t>
            </w:r>
          </w:p>
        </w:tc>
      </w:tr>
      <w:tr w:rsidR="003439BB" w14:paraId="772A321C" w14:textId="77777777">
        <w:trPr>
          <w:trHeight w:val="840"/>
        </w:trPr>
        <w:tc>
          <w:tcPr>
            <w:tcW w:w="1522" w:type="dxa"/>
            <w:tcBorders>
              <w:top w:val="single" w:sz="4" w:space="0" w:color="000000"/>
              <w:left w:val="single" w:sz="4" w:space="0" w:color="000000"/>
              <w:bottom w:val="single" w:sz="4" w:space="0" w:color="000000"/>
              <w:right w:val="single" w:sz="4" w:space="0" w:color="000000"/>
            </w:tcBorders>
          </w:tcPr>
          <w:p w14:paraId="670D22DE" w14:textId="77777777" w:rsidR="003439BB" w:rsidRDefault="00000000">
            <w:pPr>
              <w:spacing w:after="0" w:line="259" w:lineRule="auto"/>
              <w:ind w:left="193" w:right="0" w:firstLine="0"/>
              <w:jc w:val="center"/>
            </w:pPr>
            <w:r>
              <w:t xml:space="preserve">8 </w:t>
            </w:r>
          </w:p>
        </w:tc>
        <w:tc>
          <w:tcPr>
            <w:tcW w:w="3812" w:type="dxa"/>
            <w:tcBorders>
              <w:top w:val="single" w:sz="4" w:space="0" w:color="000000"/>
              <w:left w:val="single" w:sz="4" w:space="0" w:color="000000"/>
              <w:bottom w:val="single" w:sz="4" w:space="0" w:color="000000"/>
              <w:right w:val="single" w:sz="4" w:space="0" w:color="000000"/>
            </w:tcBorders>
          </w:tcPr>
          <w:p w14:paraId="7DFF9AF3" w14:textId="77777777" w:rsidR="003439BB" w:rsidRDefault="00000000">
            <w:pPr>
              <w:tabs>
                <w:tab w:val="center" w:pos="1302"/>
                <w:tab w:val="center" w:pos="2992"/>
              </w:tabs>
              <w:spacing w:after="0" w:line="259" w:lineRule="auto"/>
              <w:ind w:right="0" w:firstLine="0"/>
              <w:jc w:val="left"/>
            </w:pPr>
            <w:r>
              <w:rPr>
                <w:rFonts w:ascii="Calibri" w:eastAsia="Calibri" w:hAnsi="Calibri" w:cs="Calibri"/>
                <w:sz w:val="22"/>
              </w:rPr>
              <w:tab/>
            </w:r>
            <w:r>
              <w:t xml:space="preserve">Марафон </w:t>
            </w:r>
            <w:r>
              <w:tab/>
              <w:t xml:space="preserve">видеороликов </w:t>
            </w:r>
          </w:p>
          <w:p w14:paraId="51E86997" w14:textId="77777777" w:rsidR="003439BB" w:rsidRDefault="00000000">
            <w:pPr>
              <w:spacing w:after="0" w:line="259" w:lineRule="auto"/>
              <w:ind w:right="0" w:firstLine="0"/>
              <w:jc w:val="left"/>
            </w:pPr>
            <w:r>
              <w:t xml:space="preserve">«Слава труду», «Знак качества», </w:t>
            </w:r>
          </w:p>
          <w:p w14:paraId="5C27B5DF" w14:textId="77777777" w:rsidR="003439BB" w:rsidRDefault="00000000">
            <w:pPr>
              <w:spacing w:after="0" w:line="259" w:lineRule="auto"/>
              <w:ind w:right="0" w:firstLine="0"/>
              <w:jc w:val="left"/>
            </w:pPr>
            <w:r>
              <w:t xml:space="preserve">«Профессии будущего» </w:t>
            </w:r>
          </w:p>
        </w:tc>
        <w:tc>
          <w:tcPr>
            <w:tcW w:w="1253" w:type="dxa"/>
            <w:tcBorders>
              <w:top w:val="single" w:sz="4" w:space="0" w:color="000000"/>
              <w:left w:val="single" w:sz="4" w:space="0" w:color="000000"/>
              <w:bottom w:val="single" w:sz="4" w:space="0" w:color="000000"/>
              <w:right w:val="single" w:sz="4" w:space="0" w:color="000000"/>
            </w:tcBorders>
          </w:tcPr>
          <w:p w14:paraId="7A791B0D" w14:textId="77777777" w:rsidR="003439BB" w:rsidRDefault="00000000">
            <w:pPr>
              <w:spacing w:after="0" w:line="259" w:lineRule="auto"/>
              <w:ind w:left="2" w:right="0" w:firstLine="0"/>
              <w:jc w:val="left"/>
            </w:pPr>
            <w:r>
              <w:t xml:space="preserve">11 </w:t>
            </w:r>
          </w:p>
        </w:tc>
        <w:tc>
          <w:tcPr>
            <w:tcW w:w="1664" w:type="dxa"/>
            <w:gridSpan w:val="2"/>
            <w:tcBorders>
              <w:top w:val="single" w:sz="4" w:space="0" w:color="000000"/>
              <w:left w:val="single" w:sz="4" w:space="0" w:color="000000"/>
              <w:bottom w:val="single" w:sz="4" w:space="0" w:color="000000"/>
              <w:right w:val="single" w:sz="4" w:space="0" w:color="000000"/>
            </w:tcBorders>
          </w:tcPr>
          <w:p w14:paraId="130FC945" w14:textId="77777777" w:rsidR="003439BB" w:rsidRDefault="00000000">
            <w:pPr>
              <w:spacing w:after="0" w:line="259" w:lineRule="auto"/>
              <w:ind w:right="0" w:firstLine="0"/>
              <w:jc w:val="left"/>
            </w:pPr>
            <w:r>
              <w:t xml:space="preserve">март </w:t>
            </w:r>
          </w:p>
        </w:tc>
        <w:tc>
          <w:tcPr>
            <w:tcW w:w="2074" w:type="dxa"/>
            <w:tcBorders>
              <w:top w:val="single" w:sz="4" w:space="0" w:color="000000"/>
              <w:left w:val="single" w:sz="4" w:space="0" w:color="000000"/>
              <w:bottom w:val="single" w:sz="4" w:space="0" w:color="000000"/>
              <w:right w:val="single" w:sz="4" w:space="0" w:color="000000"/>
            </w:tcBorders>
            <w:vAlign w:val="bottom"/>
          </w:tcPr>
          <w:p w14:paraId="5FA9262B" w14:textId="77777777" w:rsidR="003439BB" w:rsidRDefault="00000000">
            <w:pPr>
              <w:spacing w:after="0" w:line="259" w:lineRule="auto"/>
              <w:ind w:right="0" w:firstLine="720"/>
              <w:jc w:val="left"/>
            </w:pPr>
            <w:r>
              <w:t xml:space="preserve">Классные руководители </w:t>
            </w:r>
          </w:p>
        </w:tc>
      </w:tr>
      <w:tr w:rsidR="003439BB" w14:paraId="339A97C7" w14:textId="77777777">
        <w:trPr>
          <w:trHeight w:val="1114"/>
        </w:trPr>
        <w:tc>
          <w:tcPr>
            <w:tcW w:w="1522" w:type="dxa"/>
            <w:tcBorders>
              <w:top w:val="single" w:sz="4" w:space="0" w:color="000000"/>
              <w:left w:val="single" w:sz="4" w:space="0" w:color="000000"/>
              <w:bottom w:val="single" w:sz="4" w:space="0" w:color="000000"/>
              <w:right w:val="single" w:sz="4" w:space="0" w:color="000000"/>
            </w:tcBorders>
          </w:tcPr>
          <w:p w14:paraId="28D14AFE" w14:textId="77777777" w:rsidR="003439BB" w:rsidRDefault="00000000">
            <w:pPr>
              <w:spacing w:after="0" w:line="259" w:lineRule="auto"/>
              <w:ind w:left="193" w:right="0" w:firstLine="0"/>
              <w:jc w:val="center"/>
            </w:pPr>
            <w:r>
              <w:t xml:space="preserve">9 </w:t>
            </w:r>
          </w:p>
        </w:tc>
        <w:tc>
          <w:tcPr>
            <w:tcW w:w="3812" w:type="dxa"/>
            <w:tcBorders>
              <w:top w:val="single" w:sz="4" w:space="0" w:color="000000"/>
              <w:left w:val="single" w:sz="4" w:space="0" w:color="000000"/>
              <w:bottom w:val="single" w:sz="4" w:space="0" w:color="000000"/>
              <w:right w:val="single" w:sz="4" w:space="0" w:color="000000"/>
            </w:tcBorders>
          </w:tcPr>
          <w:p w14:paraId="0036BEA1" w14:textId="77777777" w:rsidR="003439BB" w:rsidRDefault="00000000">
            <w:pPr>
              <w:spacing w:after="0" w:line="264" w:lineRule="auto"/>
              <w:ind w:right="0" w:firstLine="720"/>
              <w:jc w:val="left"/>
            </w:pPr>
            <w:r>
              <w:t xml:space="preserve">Информирование о трудоустройстве </w:t>
            </w:r>
            <w:r>
              <w:tab/>
              <w:t xml:space="preserve">в </w:t>
            </w:r>
            <w:r>
              <w:tab/>
              <w:t xml:space="preserve">летний </w:t>
            </w:r>
            <w:r>
              <w:tab/>
              <w:t xml:space="preserve">период </w:t>
            </w:r>
          </w:p>
          <w:p w14:paraId="4F3BDD7C" w14:textId="77777777" w:rsidR="003439BB" w:rsidRDefault="00000000">
            <w:pPr>
              <w:spacing w:after="0" w:line="259" w:lineRule="auto"/>
              <w:ind w:right="0" w:firstLine="0"/>
              <w:jc w:val="left"/>
            </w:pPr>
            <w:r>
              <w:t xml:space="preserve">(сроки, пакет документов) </w:t>
            </w:r>
          </w:p>
        </w:tc>
        <w:tc>
          <w:tcPr>
            <w:tcW w:w="1253" w:type="dxa"/>
            <w:tcBorders>
              <w:top w:val="single" w:sz="4" w:space="0" w:color="000000"/>
              <w:left w:val="single" w:sz="4" w:space="0" w:color="000000"/>
              <w:bottom w:val="single" w:sz="4" w:space="0" w:color="000000"/>
              <w:right w:val="single" w:sz="4" w:space="0" w:color="000000"/>
            </w:tcBorders>
          </w:tcPr>
          <w:p w14:paraId="46ACC453" w14:textId="77777777" w:rsidR="003439BB" w:rsidRDefault="00000000">
            <w:pPr>
              <w:spacing w:after="0" w:line="259" w:lineRule="auto"/>
              <w:ind w:left="2" w:right="0" w:firstLine="0"/>
              <w:jc w:val="left"/>
            </w:pPr>
            <w:r>
              <w:t xml:space="preserve">8-11 </w:t>
            </w:r>
          </w:p>
        </w:tc>
        <w:tc>
          <w:tcPr>
            <w:tcW w:w="1664" w:type="dxa"/>
            <w:gridSpan w:val="2"/>
            <w:tcBorders>
              <w:top w:val="single" w:sz="4" w:space="0" w:color="000000"/>
              <w:left w:val="single" w:sz="4" w:space="0" w:color="000000"/>
              <w:bottom w:val="single" w:sz="4" w:space="0" w:color="000000"/>
              <w:right w:val="single" w:sz="4" w:space="0" w:color="000000"/>
            </w:tcBorders>
          </w:tcPr>
          <w:p w14:paraId="6CF48A0D" w14:textId="77777777" w:rsidR="003439BB" w:rsidRDefault="00000000">
            <w:pPr>
              <w:spacing w:after="0" w:line="259" w:lineRule="auto"/>
              <w:ind w:right="0" w:firstLine="0"/>
              <w:jc w:val="left"/>
            </w:pPr>
            <w:r>
              <w:t xml:space="preserve">апрель - май </w:t>
            </w:r>
          </w:p>
        </w:tc>
        <w:tc>
          <w:tcPr>
            <w:tcW w:w="2074" w:type="dxa"/>
            <w:tcBorders>
              <w:top w:val="single" w:sz="4" w:space="0" w:color="000000"/>
              <w:left w:val="single" w:sz="4" w:space="0" w:color="000000"/>
              <w:bottom w:val="single" w:sz="4" w:space="0" w:color="000000"/>
              <w:right w:val="single" w:sz="4" w:space="0" w:color="000000"/>
            </w:tcBorders>
          </w:tcPr>
          <w:p w14:paraId="7C61161F" w14:textId="77777777" w:rsidR="003439BB" w:rsidRDefault="00000000">
            <w:pPr>
              <w:spacing w:after="0" w:line="259" w:lineRule="auto"/>
              <w:ind w:right="63" w:firstLine="720"/>
            </w:pPr>
            <w:r>
              <w:t xml:space="preserve">Специалист по кадрам, классные руководители </w:t>
            </w:r>
          </w:p>
        </w:tc>
      </w:tr>
      <w:tr w:rsidR="003439BB" w14:paraId="6351D9AD"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4CBD7227" w14:textId="77777777" w:rsidR="003439BB" w:rsidRDefault="00000000">
            <w:pPr>
              <w:spacing w:after="0" w:line="259" w:lineRule="auto"/>
              <w:ind w:left="313" w:right="0" w:firstLine="0"/>
              <w:jc w:val="center"/>
            </w:pPr>
            <w:r>
              <w:t xml:space="preserve">10 </w:t>
            </w:r>
          </w:p>
        </w:tc>
        <w:tc>
          <w:tcPr>
            <w:tcW w:w="3812" w:type="dxa"/>
            <w:tcBorders>
              <w:top w:val="single" w:sz="4" w:space="0" w:color="000000"/>
              <w:left w:val="single" w:sz="4" w:space="0" w:color="000000"/>
              <w:bottom w:val="single" w:sz="4" w:space="0" w:color="000000"/>
              <w:right w:val="single" w:sz="4" w:space="0" w:color="000000"/>
            </w:tcBorders>
          </w:tcPr>
          <w:p w14:paraId="1AD1193D" w14:textId="77777777" w:rsidR="003439BB" w:rsidRDefault="00000000">
            <w:pPr>
              <w:spacing w:after="0" w:line="259" w:lineRule="auto"/>
              <w:ind w:left="720" w:right="0" w:firstLine="0"/>
              <w:jc w:val="left"/>
            </w:pPr>
            <w:r>
              <w:t xml:space="preserve">Работа трудовой бригады </w:t>
            </w:r>
          </w:p>
        </w:tc>
        <w:tc>
          <w:tcPr>
            <w:tcW w:w="1253" w:type="dxa"/>
            <w:tcBorders>
              <w:top w:val="single" w:sz="4" w:space="0" w:color="000000"/>
              <w:left w:val="single" w:sz="4" w:space="0" w:color="000000"/>
              <w:bottom w:val="single" w:sz="4" w:space="0" w:color="000000"/>
              <w:right w:val="single" w:sz="4" w:space="0" w:color="000000"/>
            </w:tcBorders>
          </w:tcPr>
          <w:p w14:paraId="62C1EF2F" w14:textId="77777777" w:rsidR="003439BB" w:rsidRDefault="00000000">
            <w:pPr>
              <w:spacing w:after="0" w:line="259" w:lineRule="auto"/>
              <w:ind w:left="2" w:right="0" w:firstLine="0"/>
              <w:jc w:val="left"/>
            </w:pPr>
            <w:r>
              <w:t xml:space="preserve">9-11 </w:t>
            </w:r>
          </w:p>
        </w:tc>
        <w:tc>
          <w:tcPr>
            <w:tcW w:w="1664" w:type="dxa"/>
            <w:gridSpan w:val="2"/>
            <w:tcBorders>
              <w:top w:val="single" w:sz="4" w:space="0" w:color="000000"/>
              <w:left w:val="single" w:sz="4" w:space="0" w:color="000000"/>
              <w:bottom w:val="single" w:sz="4" w:space="0" w:color="000000"/>
              <w:right w:val="single" w:sz="4" w:space="0" w:color="000000"/>
            </w:tcBorders>
          </w:tcPr>
          <w:p w14:paraId="4501B67D" w14:textId="77777777" w:rsidR="003439BB" w:rsidRDefault="00000000">
            <w:pPr>
              <w:spacing w:after="0" w:line="259" w:lineRule="auto"/>
              <w:ind w:right="0" w:firstLine="0"/>
              <w:jc w:val="left"/>
            </w:pPr>
            <w:r>
              <w:t xml:space="preserve">июль </w:t>
            </w:r>
          </w:p>
        </w:tc>
        <w:tc>
          <w:tcPr>
            <w:tcW w:w="2074" w:type="dxa"/>
            <w:tcBorders>
              <w:top w:val="single" w:sz="4" w:space="0" w:color="000000"/>
              <w:left w:val="single" w:sz="4" w:space="0" w:color="000000"/>
              <w:bottom w:val="single" w:sz="4" w:space="0" w:color="000000"/>
              <w:right w:val="single" w:sz="4" w:space="0" w:color="000000"/>
            </w:tcBorders>
          </w:tcPr>
          <w:p w14:paraId="6DC2C022" w14:textId="77777777" w:rsidR="003439BB" w:rsidRDefault="00000000">
            <w:pPr>
              <w:spacing w:after="0" w:line="259" w:lineRule="auto"/>
              <w:ind w:right="0" w:firstLine="720"/>
              <w:jc w:val="left"/>
            </w:pPr>
            <w:r>
              <w:t xml:space="preserve">Заместитель директора по АХР </w:t>
            </w:r>
          </w:p>
        </w:tc>
      </w:tr>
      <w:tr w:rsidR="003439BB" w14:paraId="0C105E79" w14:textId="77777777">
        <w:trPr>
          <w:trHeight w:val="286"/>
        </w:trPr>
        <w:tc>
          <w:tcPr>
            <w:tcW w:w="10325" w:type="dxa"/>
            <w:gridSpan w:val="6"/>
            <w:tcBorders>
              <w:top w:val="single" w:sz="4" w:space="0" w:color="000000"/>
              <w:left w:val="single" w:sz="4" w:space="0" w:color="000000"/>
              <w:bottom w:val="single" w:sz="4" w:space="0" w:color="000000"/>
              <w:right w:val="single" w:sz="4" w:space="0" w:color="000000"/>
            </w:tcBorders>
          </w:tcPr>
          <w:p w14:paraId="5618AF77" w14:textId="77777777" w:rsidR="003439BB" w:rsidRDefault="00000000">
            <w:pPr>
              <w:spacing w:after="0" w:line="259" w:lineRule="auto"/>
              <w:ind w:left="720" w:right="0" w:firstLine="0"/>
              <w:jc w:val="left"/>
            </w:pPr>
            <w:r>
              <w:t xml:space="preserve">Школьные медиа </w:t>
            </w:r>
          </w:p>
        </w:tc>
      </w:tr>
      <w:tr w:rsidR="003439BB" w14:paraId="436AFC85"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6B04ED32" w14:textId="77777777" w:rsidR="003439BB" w:rsidRDefault="00000000">
            <w:pPr>
              <w:spacing w:after="0" w:line="259" w:lineRule="auto"/>
              <w:ind w:left="193"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370C7B92" w14:textId="77777777" w:rsidR="003439BB" w:rsidRDefault="00000000">
            <w:pPr>
              <w:spacing w:after="0" w:line="259" w:lineRule="auto"/>
              <w:ind w:right="59" w:firstLine="720"/>
            </w:pPr>
            <w:r>
              <w:t xml:space="preserve">Трансляция событий школы   на сайте школы. Подготовка материалов: статьи, видео, фотографии. </w:t>
            </w:r>
          </w:p>
        </w:tc>
        <w:tc>
          <w:tcPr>
            <w:tcW w:w="1253" w:type="dxa"/>
            <w:tcBorders>
              <w:top w:val="single" w:sz="4" w:space="0" w:color="000000"/>
              <w:left w:val="single" w:sz="4" w:space="0" w:color="000000"/>
              <w:bottom w:val="single" w:sz="4" w:space="0" w:color="000000"/>
              <w:right w:val="single" w:sz="4" w:space="0" w:color="000000"/>
            </w:tcBorders>
          </w:tcPr>
          <w:p w14:paraId="74ED52CC" w14:textId="77777777" w:rsidR="003439BB" w:rsidRDefault="00000000">
            <w:pPr>
              <w:spacing w:after="0" w:line="259" w:lineRule="auto"/>
              <w:ind w:left="2" w:right="0" w:firstLine="0"/>
              <w:jc w:val="left"/>
            </w:pPr>
            <w:r>
              <w:t xml:space="preserve">1-11 </w:t>
            </w:r>
          </w:p>
        </w:tc>
        <w:tc>
          <w:tcPr>
            <w:tcW w:w="1664" w:type="dxa"/>
            <w:gridSpan w:val="2"/>
            <w:tcBorders>
              <w:top w:val="single" w:sz="4" w:space="0" w:color="000000"/>
              <w:left w:val="single" w:sz="4" w:space="0" w:color="000000"/>
              <w:bottom w:val="single" w:sz="4" w:space="0" w:color="000000"/>
              <w:right w:val="single" w:sz="4" w:space="0" w:color="000000"/>
            </w:tcBorders>
          </w:tcPr>
          <w:p w14:paraId="4F8E563E" w14:textId="77777777" w:rsidR="003439BB" w:rsidRDefault="00000000">
            <w:pPr>
              <w:tabs>
                <w:tab w:val="center" w:pos="188"/>
                <w:tab w:val="center" w:pos="1153"/>
              </w:tabs>
              <w:spacing w:after="0" w:line="259" w:lineRule="auto"/>
              <w:ind w:right="0" w:firstLine="0"/>
              <w:jc w:val="left"/>
            </w:pPr>
            <w:r>
              <w:rPr>
                <w:rFonts w:ascii="Calibri" w:eastAsia="Calibri" w:hAnsi="Calibri" w:cs="Calibri"/>
                <w:sz w:val="22"/>
              </w:rPr>
              <w:tab/>
            </w:r>
            <w:r>
              <w:t xml:space="preserve">В </w:t>
            </w:r>
            <w:r>
              <w:tab/>
              <w:t xml:space="preserve">течение </w:t>
            </w:r>
          </w:p>
          <w:p w14:paraId="228F655D" w14:textId="77777777" w:rsidR="003439BB" w:rsidRDefault="00000000">
            <w:pPr>
              <w:spacing w:after="0" w:line="259" w:lineRule="auto"/>
              <w:ind w:right="0" w:firstLine="0"/>
              <w:jc w:val="left"/>
            </w:pPr>
            <w:r>
              <w:t xml:space="preserve">года  </w:t>
            </w:r>
          </w:p>
        </w:tc>
        <w:tc>
          <w:tcPr>
            <w:tcW w:w="2074" w:type="dxa"/>
            <w:tcBorders>
              <w:top w:val="single" w:sz="4" w:space="0" w:color="000000"/>
              <w:left w:val="single" w:sz="4" w:space="0" w:color="000000"/>
              <w:bottom w:val="single" w:sz="4" w:space="0" w:color="000000"/>
              <w:right w:val="single" w:sz="4" w:space="0" w:color="000000"/>
            </w:tcBorders>
          </w:tcPr>
          <w:p w14:paraId="72305648" w14:textId="77777777" w:rsidR="003439BB" w:rsidRDefault="00000000">
            <w:pPr>
              <w:spacing w:after="0" w:line="259" w:lineRule="auto"/>
              <w:ind w:right="60" w:firstLine="720"/>
            </w:pPr>
            <w:r>
              <w:t xml:space="preserve">Администрация школы, классные руководители,  корреспонденты классов </w:t>
            </w:r>
          </w:p>
        </w:tc>
      </w:tr>
      <w:tr w:rsidR="003439BB" w14:paraId="7AB452B8" w14:textId="77777777">
        <w:trPr>
          <w:trHeight w:val="1666"/>
        </w:trPr>
        <w:tc>
          <w:tcPr>
            <w:tcW w:w="1522" w:type="dxa"/>
            <w:tcBorders>
              <w:top w:val="single" w:sz="4" w:space="0" w:color="000000"/>
              <w:left w:val="single" w:sz="4" w:space="0" w:color="000000"/>
              <w:bottom w:val="single" w:sz="4" w:space="0" w:color="000000"/>
              <w:right w:val="single" w:sz="4" w:space="0" w:color="000000"/>
            </w:tcBorders>
          </w:tcPr>
          <w:p w14:paraId="7A665799" w14:textId="77777777" w:rsidR="003439BB" w:rsidRDefault="00000000">
            <w:pPr>
              <w:spacing w:after="0" w:line="259" w:lineRule="auto"/>
              <w:ind w:left="193"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vAlign w:val="bottom"/>
          </w:tcPr>
          <w:p w14:paraId="433B8E41" w14:textId="77777777" w:rsidR="003439BB" w:rsidRDefault="00000000">
            <w:pPr>
              <w:spacing w:after="0" w:line="259" w:lineRule="auto"/>
              <w:ind w:right="0" w:firstLine="720"/>
              <w:jc w:val="left"/>
            </w:pPr>
            <w:r>
              <w:t xml:space="preserve">Трансляция событий школы </w:t>
            </w:r>
            <w:r>
              <w:tab/>
              <w:t xml:space="preserve">в </w:t>
            </w:r>
            <w:r>
              <w:tab/>
              <w:t xml:space="preserve">Контакте. </w:t>
            </w:r>
            <w:r>
              <w:tab/>
              <w:t xml:space="preserve">Подготовка материалов: статьи, видео, фотографии </w:t>
            </w:r>
          </w:p>
        </w:tc>
        <w:tc>
          <w:tcPr>
            <w:tcW w:w="1253" w:type="dxa"/>
            <w:tcBorders>
              <w:top w:val="single" w:sz="4" w:space="0" w:color="000000"/>
              <w:left w:val="single" w:sz="4" w:space="0" w:color="000000"/>
              <w:bottom w:val="single" w:sz="4" w:space="0" w:color="000000"/>
              <w:right w:val="single" w:sz="4" w:space="0" w:color="000000"/>
            </w:tcBorders>
          </w:tcPr>
          <w:p w14:paraId="5ECD2F40" w14:textId="77777777" w:rsidR="003439BB" w:rsidRDefault="00000000">
            <w:pPr>
              <w:spacing w:after="0" w:line="259" w:lineRule="auto"/>
              <w:ind w:left="2" w:right="0" w:firstLine="0"/>
              <w:jc w:val="left"/>
            </w:pPr>
            <w:r>
              <w:t xml:space="preserve">1-11 </w:t>
            </w:r>
          </w:p>
        </w:tc>
        <w:tc>
          <w:tcPr>
            <w:tcW w:w="1664" w:type="dxa"/>
            <w:gridSpan w:val="2"/>
            <w:tcBorders>
              <w:top w:val="single" w:sz="4" w:space="0" w:color="000000"/>
              <w:left w:val="single" w:sz="4" w:space="0" w:color="000000"/>
              <w:bottom w:val="single" w:sz="4" w:space="0" w:color="000000"/>
              <w:right w:val="single" w:sz="4" w:space="0" w:color="000000"/>
            </w:tcBorders>
          </w:tcPr>
          <w:p w14:paraId="009A89B6" w14:textId="77777777" w:rsidR="003439BB" w:rsidRDefault="00000000">
            <w:pPr>
              <w:tabs>
                <w:tab w:val="center" w:pos="188"/>
                <w:tab w:val="center" w:pos="1154"/>
              </w:tabs>
              <w:spacing w:after="0" w:line="259" w:lineRule="auto"/>
              <w:ind w:right="0" w:firstLine="0"/>
              <w:jc w:val="left"/>
            </w:pPr>
            <w:r>
              <w:rPr>
                <w:rFonts w:ascii="Calibri" w:eastAsia="Calibri" w:hAnsi="Calibri" w:cs="Calibri"/>
                <w:sz w:val="22"/>
              </w:rPr>
              <w:tab/>
            </w:r>
            <w:r>
              <w:t xml:space="preserve">В </w:t>
            </w:r>
            <w:r>
              <w:tab/>
              <w:t xml:space="preserve">течение </w:t>
            </w:r>
          </w:p>
          <w:p w14:paraId="43A1CE54" w14:textId="77777777" w:rsidR="003439BB" w:rsidRDefault="00000000">
            <w:pPr>
              <w:spacing w:after="0" w:line="259" w:lineRule="auto"/>
              <w:ind w:right="0" w:firstLine="0"/>
              <w:jc w:val="left"/>
            </w:pPr>
            <w:r>
              <w:t xml:space="preserve">года  </w:t>
            </w:r>
          </w:p>
        </w:tc>
        <w:tc>
          <w:tcPr>
            <w:tcW w:w="2074" w:type="dxa"/>
            <w:tcBorders>
              <w:top w:val="single" w:sz="4" w:space="0" w:color="000000"/>
              <w:left w:val="single" w:sz="4" w:space="0" w:color="000000"/>
              <w:bottom w:val="single" w:sz="4" w:space="0" w:color="000000"/>
              <w:right w:val="single" w:sz="4" w:space="0" w:color="000000"/>
            </w:tcBorders>
          </w:tcPr>
          <w:p w14:paraId="317543BC" w14:textId="77777777" w:rsidR="003439BB" w:rsidRDefault="00000000">
            <w:pPr>
              <w:spacing w:after="0" w:line="259" w:lineRule="auto"/>
              <w:ind w:right="60" w:firstLine="720"/>
            </w:pPr>
            <w:r>
              <w:t xml:space="preserve">Руководитель проекта, классные руководители,  корреспонденты классов </w:t>
            </w:r>
          </w:p>
        </w:tc>
      </w:tr>
      <w:tr w:rsidR="003439BB" w14:paraId="221605A1" w14:textId="77777777">
        <w:trPr>
          <w:trHeight w:val="286"/>
        </w:trPr>
        <w:tc>
          <w:tcPr>
            <w:tcW w:w="10325" w:type="dxa"/>
            <w:gridSpan w:val="6"/>
            <w:tcBorders>
              <w:top w:val="single" w:sz="4" w:space="0" w:color="000000"/>
              <w:left w:val="single" w:sz="4" w:space="0" w:color="000000"/>
              <w:bottom w:val="single" w:sz="4" w:space="0" w:color="000000"/>
              <w:right w:val="single" w:sz="4" w:space="0" w:color="000000"/>
            </w:tcBorders>
          </w:tcPr>
          <w:p w14:paraId="72D64B5C" w14:textId="77777777" w:rsidR="003439BB" w:rsidRDefault="00000000">
            <w:pPr>
              <w:spacing w:after="0" w:line="259" w:lineRule="auto"/>
              <w:ind w:left="720" w:right="0" w:firstLine="0"/>
              <w:jc w:val="left"/>
            </w:pPr>
            <w:r>
              <w:t xml:space="preserve">Детские общественные объединения </w:t>
            </w:r>
          </w:p>
        </w:tc>
      </w:tr>
      <w:tr w:rsidR="003439BB" w14:paraId="5CE75D74" w14:textId="77777777">
        <w:trPr>
          <w:trHeight w:val="1668"/>
        </w:trPr>
        <w:tc>
          <w:tcPr>
            <w:tcW w:w="1522" w:type="dxa"/>
            <w:tcBorders>
              <w:top w:val="single" w:sz="4" w:space="0" w:color="000000"/>
              <w:left w:val="single" w:sz="4" w:space="0" w:color="000000"/>
              <w:bottom w:val="single" w:sz="4" w:space="0" w:color="000000"/>
              <w:right w:val="single" w:sz="4" w:space="0" w:color="000000"/>
            </w:tcBorders>
          </w:tcPr>
          <w:p w14:paraId="41E2B90C" w14:textId="77777777" w:rsidR="003439BB" w:rsidRDefault="00000000">
            <w:pPr>
              <w:spacing w:after="0" w:line="259" w:lineRule="auto"/>
              <w:ind w:left="193" w:right="0" w:firstLine="0"/>
              <w:jc w:val="center"/>
            </w:pPr>
            <w:r>
              <w:t xml:space="preserve">1 </w:t>
            </w:r>
          </w:p>
        </w:tc>
        <w:tc>
          <w:tcPr>
            <w:tcW w:w="3812" w:type="dxa"/>
            <w:tcBorders>
              <w:top w:val="single" w:sz="4" w:space="0" w:color="000000"/>
              <w:left w:val="single" w:sz="4" w:space="0" w:color="000000"/>
              <w:bottom w:val="single" w:sz="4" w:space="0" w:color="000000"/>
              <w:right w:val="single" w:sz="4" w:space="0" w:color="000000"/>
            </w:tcBorders>
            <w:vAlign w:val="bottom"/>
          </w:tcPr>
          <w:p w14:paraId="31E1C6BF" w14:textId="77777777" w:rsidR="003439BB" w:rsidRDefault="00000000">
            <w:pPr>
              <w:spacing w:after="0" w:line="259" w:lineRule="auto"/>
              <w:ind w:right="325" w:firstLine="0"/>
              <w:jc w:val="center"/>
            </w:pPr>
            <w:r>
              <w:t xml:space="preserve">Движение Первых  </w:t>
            </w:r>
          </w:p>
        </w:tc>
        <w:tc>
          <w:tcPr>
            <w:tcW w:w="1253" w:type="dxa"/>
            <w:tcBorders>
              <w:top w:val="single" w:sz="4" w:space="0" w:color="000000"/>
              <w:left w:val="single" w:sz="4" w:space="0" w:color="000000"/>
              <w:bottom w:val="single" w:sz="4" w:space="0" w:color="000000"/>
              <w:right w:val="single" w:sz="4" w:space="0" w:color="000000"/>
            </w:tcBorders>
          </w:tcPr>
          <w:p w14:paraId="3D924881" w14:textId="77777777" w:rsidR="003439BB" w:rsidRDefault="00000000">
            <w:pPr>
              <w:spacing w:after="0" w:line="259" w:lineRule="auto"/>
              <w:ind w:left="2" w:right="0" w:firstLine="0"/>
              <w:jc w:val="left"/>
            </w:pPr>
            <w:r>
              <w:t xml:space="preserve">1-11 </w:t>
            </w:r>
          </w:p>
        </w:tc>
        <w:tc>
          <w:tcPr>
            <w:tcW w:w="1664" w:type="dxa"/>
            <w:gridSpan w:val="2"/>
            <w:tcBorders>
              <w:top w:val="single" w:sz="4" w:space="0" w:color="000000"/>
              <w:left w:val="single" w:sz="4" w:space="0" w:color="000000"/>
              <w:bottom w:val="single" w:sz="4" w:space="0" w:color="000000"/>
              <w:right w:val="single" w:sz="4" w:space="0" w:color="000000"/>
            </w:tcBorders>
          </w:tcPr>
          <w:p w14:paraId="2FF462C4" w14:textId="77777777" w:rsidR="003439BB" w:rsidRDefault="00000000">
            <w:pPr>
              <w:spacing w:after="0" w:line="259" w:lineRule="auto"/>
              <w:ind w:right="0" w:firstLine="0"/>
              <w:jc w:val="left"/>
            </w:pPr>
            <w:r>
              <w:t xml:space="preserve">сентябрь </w:t>
            </w:r>
          </w:p>
        </w:tc>
        <w:tc>
          <w:tcPr>
            <w:tcW w:w="2074" w:type="dxa"/>
            <w:tcBorders>
              <w:top w:val="single" w:sz="4" w:space="0" w:color="000000"/>
              <w:left w:val="single" w:sz="4" w:space="0" w:color="000000"/>
              <w:bottom w:val="single" w:sz="4" w:space="0" w:color="000000"/>
              <w:right w:val="single" w:sz="4" w:space="0" w:color="000000"/>
            </w:tcBorders>
          </w:tcPr>
          <w:p w14:paraId="4D7DD43E" w14:textId="77777777" w:rsidR="003439BB" w:rsidRDefault="00000000">
            <w:pPr>
              <w:spacing w:after="5" w:line="259" w:lineRule="auto"/>
              <w:ind w:left="720" w:right="0" w:firstLine="0"/>
              <w:jc w:val="left"/>
            </w:pPr>
            <w:r>
              <w:t xml:space="preserve">Советник </w:t>
            </w:r>
          </w:p>
          <w:p w14:paraId="6F441C99" w14:textId="77777777" w:rsidR="003439BB" w:rsidRDefault="00000000">
            <w:pPr>
              <w:tabs>
                <w:tab w:val="center" w:pos="631"/>
                <w:tab w:val="center" w:pos="1842"/>
              </w:tabs>
              <w:spacing w:after="0" w:line="259" w:lineRule="auto"/>
              <w:ind w:right="0" w:firstLine="0"/>
              <w:jc w:val="left"/>
            </w:pPr>
            <w:r>
              <w:rPr>
                <w:rFonts w:ascii="Calibri" w:eastAsia="Calibri" w:hAnsi="Calibri" w:cs="Calibri"/>
                <w:sz w:val="22"/>
              </w:rPr>
              <w:tab/>
            </w:r>
            <w:r>
              <w:t xml:space="preserve">директора </w:t>
            </w:r>
            <w:r>
              <w:tab/>
              <w:t xml:space="preserve">по </w:t>
            </w:r>
          </w:p>
          <w:p w14:paraId="2309FDC3" w14:textId="77777777" w:rsidR="003439BB" w:rsidRDefault="00000000">
            <w:pPr>
              <w:spacing w:after="0" w:line="259" w:lineRule="auto"/>
              <w:ind w:right="0" w:firstLine="0"/>
              <w:jc w:val="left"/>
            </w:pPr>
            <w:r>
              <w:t xml:space="preserve">воспитанию, </w:t>
            </w:r>
          </w:p>
          <w:p w14:paraId="5158F622" w14:textId="77777777" w:rsidR="003439BB" w:rsidRDefault="00000000">
            <w:pPr>
              <w:spacing w:after="0" w:line="259" w:lineRule="auto"/>
              <w:ind w:right="61" w:firstLine="0"/>
            </w:pPr>
            <w:r>
              <w:t xml:space="preserve">Старший вожатый, классные руководители </w:t>
            </w:r>
          </w:p>
        </w:tc>
      </w:tr>
      <w:tr w:rsidR="003439BB" w14:paraId="7E5F885E"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32F90295" w14:textId="77777777" w:rsidR="003439BB" w:rsidRDefault="00000000">
            <w:pPr>
              <w:spacing w:after="0" w:line="259" w:lineRule="auto"/>
              <w:ind w:left="193" w:right="0" w:firstLine="0"/>
              <w:jc w:val="center"/>
            </w:pPr>
            <w:r>
              <w:t xml:space="preserve">2 </w:t>
            </w:r>
          </w:p>
        </w:tc>
        <w:tc>
          <w:tcPr>
            <w:tcW w:w="3812" w:type="dxa"/>
            <w:tcBorders>
              <w:top w:val="single" w:sz="4" w:space="0" w:color="000000"/>
              <w:left w:val="single" w:sz="4" w:space="0" w:color="000000"/>
              <w:bottom w:val="single" w:sz="4" w:space="0" w:color="000000"/>
              <w:right w:val="single" w:sz="4" w:space="0" w:color="000000"/>
            </w:tcBorders>
          </w:tcPr>
          <w:p w14:paraId="15E4E6FF" w14:textId="77777777" w:rsidR="003439BB" w:rsidRDefault="00000000">
            <w:pPr>
              <w:spacing w:after="0" w:line="259" w:lineRule="auto"/>
              <w:ind w:right="0" w:firstLine="720"/>
              <w:jc w:val="left"/>
            </w:pPr>
            <w:r>
              <w:t xml:space="preserve">Участие в мероприятиях ШСК «Старт» </w:t>
            </w:r>
          </w:p>
        </w:tc>
        <w:tc>
          <w:tcPr>
            <w:tcW w:w="1253" w:type="dxa"/>
            <w:tcBorders>
              <w:top w:val="single" w:sz="4" w:space="0" w:color="000000"/>
              <w:left w:val="single" w:sz="4" w:space="0" w:color="000000"/>
              <w:bottom w:val="single" w:sz="4" w:space="0" w:color="000000"/>
              <w:right w:val="single" w:sz="4" w:space="0" w:color="000000"/>
            </w:tcBorders>
          </w:tcPr>
          <w:p w14:paraId="097E8873" w14:textId="77777777" w:rsidR="003439BB" w:rsidRDefault="00000000">
            <w:pPr>
              <w:spacing w:after="0" w:line="259" w:lineRule="auto"/>
              <w:ind w:left="2" w:right="0" w:firstLine="0"/>
              <w:jc w:val="left"/>
            </w:pPr>
            <w:r>
              <w:t xml:space="preserve">1-11 </w:t>
            </w:r>
          </w:p>
        </w:tc>
        <w:tc>
          <w:tcPr>
            <w:tcW w:w="1664" w:type="dxa"/>
            <w:gridSpan w:val="2"/>
            <w:tcBorders>
              <w:top w:val="single" w:sz="4" w:space="0" w:color="000000"/>
              <w:left w:val="single" w:sz="4" w:space="0" w:color="000000"/>
              <w:bottom w:val="single" w:sz="4" w:space="0" w:color="000000"/>
              <w:right w:val="single" w:sz="4" w:space="0" w:color="000000"/>
            </w:tcBorders>
          </w:tcPr>
          <w:p w14:paraId="56456603" w14:textId="77777777" w:rsidR="003439BB" w:rsidRDefault="00000000">
            <w:pPr>
              <w:spacing w:after="0" w:line="259" w:lineRule="auto"/>
              <w:ind w:right="0" w:firstLine="0"/>
              <w:jc w:val="left"/>
            </w:pPr>
            <w:r>
              <w:t xml:space="preserve">сентябрь </w:t>
            </w:r>
            <w:r>
              <w:tab/>
              <w:t xml:space="preserve">- май </w:t>
            </w:r>
          </w:p>
        </w:tc>
        <w:tc>
          <w:tcPr>
            <w:tcW w:w="2074" w:type="dxa"/>
            <w:tcBorders>
              <w:top w:val="single" w:sz="4" w:space="0" w:color="000000"/>
              <w:left w:val="single" w:sz="4" w:space="0" w:color="000000"/>
              <w:bottom w:val="single" w:sz="4" w:space="0" w:color="000000"/>
              <w:right w:val="single" w:sz="4" w:space="0" w:color="000000"/>
            </w:tcBorders>
          </w:tcPr>
          <w:p w14:paraId="3F6770CF" w14:textId="77777777" w:rsidR="003439BB" w:rsidRDefault="00000000">
            <w:pPr>
              <w:spacing w:after="0" w:line="259" w:lineRule="auto"/>
              <w:ind w:right="0" w:firstLine="720"/>
              <w:jc w:val="left"/>
            </w:pPr>
            <w:r>
              <w:t xml:space="preserve">Руководитель ШСК, классные </w:t>
            </w:r>
            <w:r>
              <w:tab/>
              <w:t>руководи-</w:t>
            </w:r>
          </w:p>
        </w:tc>
      </w:tr>
      <w:tr w:rsidR="003439BB" w14:paraId="03DE23FB" w14:textId="77777777">
        <w:trPr>
          <w:trHeight w:val="288"/>
        </w:trPr>
        <w:tc>
          <w:tcPr>
            <w:tcW w:w="1522" w:type="dxa"/>
            <w:tcBorders>
              <w:top w:val="single" w:sz="4" w:space="0" w:color="000000"/>
              <w:left w:val="single" w:sz="4" w:space="0" w:color="000000"/>
              <w:bottom w:val="single" w:sz="4" w:space="0" w:color="000000"/>
              <w:right w:val="single" w:sz="4" w:space="0" w:color="000000"/>
            </w:tcBorders>
          </w:tcPr>
          <w:p w14:paraId="31FF6FD1" w14:textId="77777777" w:rsidR="003439BB" w:rsidRDefault="003439BB">
            <w:pPr>
              <w:spacing w:after="160" w:line="259" w:lineRule="auto"/>
              <w:ind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2F716D88" w14:textId="77777777" w:rsidR="003439BB" w:rsidRDefault="003439BB">
            <w:pPr>
              <w:spacing w:after="160" w:line="259" w:lineRule="auto"/>
              <w:ind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2D83D49F" w14:textId="77777777" w:rsidR="003439BB" w:rsidRDefault="003439BB">
            <w:pPr>
              <w:spacing w:after="160" w:line="259" w:lineRule="auto"/>
              <w:ind w:right="0" w:firstLine="0"/>
              <w:jc w:val="left"/>
            </w:pPr>
          </w:p>
        </w:tc>
        <w:tc>
          <w:tcPr>
            <w:tcW w:w="1438" w:type="dxa"/>
            <w:tcBorders>
              <w:top w:val="single" w:sz="4" w:space="0" w:color="000000"/>
              <w:left w:val="single" w:sz="4" w:space="0" w:color="000000"/>
              <w:bottom w:val="single" w:sz="4" w:space="0" w:color="000000"/>
              <w:right w:val="nil"/>
            </w:tcBorders>
          </w:tcPr>
          <w:p w14:paraId="3580A5EA" w14:textId="77777777" w:rsidR="003439BB" w:rsidRDefault="003439BB">
            <w:pPr>
              <w:spacing w:after="160" w:line="259" w:lineRule="auto"/>
              <w:ind w:right="0" w:firstLine="0"/>
              <w:jc w:val="left"/>
            </w:pPr>
          </w:p>
        </w:tc>
        <w:tc>
          <w:tcPr>
            <w:tcW w:w="226" w:type="dxa"/>
            <w:tcBorders>
              <w:top w:val="single" w:sz="4" w:space="0" w:color="000000"/>
              <w:left w:val="nil"/>
              <w:bottom w:val="single" w:sz="4" w:space="0" w:color="000000"/>
              <w:right w:val="single" w:sz="4" w:space="0" w:color="000000"/>
            </w:tcBorders>
          </w:tcPr>
          <w:p w14:paraId="2369C6CB" w14:textId="77777777" w:rsidR="003439BB" w:rsidRDefault="003439BB">
            <w:pPr>
              <w:spacing w:after="160" w:line="259" w:lineRule="auto"/>
              <w:ind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2BFC29D9" w14:textId="77777777" w:rsidR="003439BB" w:rsidRDefault="00000000">
            <w:pPr>
              <w:spacing w:after="0" w:line="259" w:lineRule="auto"/>
              <w:ind w:left="108" w:right="0" w:firstLine="0"/>
            </w:pPr>
            <w:r>
              <w:t xml:space="preserve">тели, члены ШСК </w:t>
            </w:r>
          </w:p>
        </w:tc>
      </w:tr>
      <w:tr w:rsidR="003439BB" w14:paraId="169DE557" w14:textId="77777777">
        <w:trPr>
          <w:trHeight w:val="838"/>
        </w:trPr>
        <w:tc>
          <w:tcPr>
            <w:tcW w:w="1522" w:type="dxa"/>
            <w:tcBorders>
              <w:top w:val="single" w:sz="4" w:space="0" w:color="000000"/>
              <w:left w:val="single" w:sz="4" w:space="0" w:color="000000"/>
              <w:bottom w:val="single" w:sz="4" w:space="0" w:color="000000"/>
              <w:right w:val="single" w:sz="4" w:space="0" w:color="000000"/>
            </w:tcBorders>
          </w:tcPr>
          <w:p w14:paraId="7C1705DC" w14:textId="77777777" w:rsidR="003439BB" w:rsidRDefault="00000000">
            <w:pPr>
              <w:spacing w:after="0" w:line="259" w:lineRule="auto"/>
              <w:ind w:left="303" w:right="0" w:firstLine="0"/>
              <w:jc w:val="center"/>
            </w:pPr>
            <w:r>
              <w:lastRenderedPageBreak/>
              <w:t xml:space="preserve">3 </w:t>
            </w:r>
          </w:p>
        </w:tc>
        <w:tc>
          <w:tcPr>
            <w:tcW w:w="3812" w:type="dxa"/>
            <w:tcBorders>
              <w:top w:val="single" w:sz="4" w:space="0" w:color="000000"/>
              <w:left w:val="single" w:sz="4" w:space="0" w:color="000000"/>
              <w:bottom w:val="single" w:sz="4" w:space="0" w:color="000000"/>
              <w:right w:val="single" w:sz="4" w:space="0" w:color="000000"/>
            </w:tcBorders>
          </w:tcPr>
          <w:p w14:paraId="1A48B32C" w14:textId="77777777" w:rsidR="003439BB" w:rsidRDefault="00000000">
            <w:pPr>
              <w:spacing w:after="0" w:line="259" w:lineRule="auto"/>
              <w:ind w:left="108" w:right="0" w:firstLine="720"/>
            </w:pPr>
            <w:r>
              <w:t xml:space="preserve">Акция «Старость в радость» </w:t>
            </w:r>
          </w:p>
        </w:tc>
        <w:tc>
          <w:tcPr>
            <w:tcW w:w="1253" w:type="dxa"/>
            <w:tcBorders>
              <w:top w:val="single" w:sz="4" w:space="0" w:color="000000"/>
              <w:left w:val="single" w:sz="4" w:space="0" w:color="000000"/>
              <w:bottom w:val="single" w:sz="4" w:space="0" w:color="000000"/>
              <w:right w:val="single" w:sz="4" w:space="0" w:color="000000"/>
            </w:tcBorders>
          </w:tcPr>
          <w:p w14:paraId="720E6856" w14:textId="77777777" w:rsidR="003439BB" w:rsidRDefault="00000000">
            <w:pPr>
              <w:spacing w:after="0" w:line="259" w:lineRule="auto"/>
              <w:ind w:left="110" w:right="0" w:firstLine="0"/>
              <w:jc w:val="left"/>
            </w:pPr>
            <w:r>
              <w:t xml:space="preserve">1-11 </w:t>
            </w:r>
          </w:p>
        </w:tc>
        <w:tc>
          <w:tcPr>
            <w:tcW w:w="1438" w:type="dxa"/>
            <w:tcBorders>
              <w:top w:val="single" w:sz="4" w:space="0" w:color="000000"/>
              <w:left w:val="single" w:sz="4" w:space="0" w:color="000000"/>
              <w:bottom w:val="single" w:sz="4" w:space="0" w:color="000000"/>
              <w:right w:val="nil"/>
            </w:tcBorders>
          </w:tcPr>
          <w:p w14:paraId="2DC5A4C7" w14:textId="77777777" w:rsidR="003439BB" w:rsidRDefault="00000000">
            <w:pPr>
              <w:spacing w:after="0" w:line="259" w:lineRule="auto"/>
              <w:ind w:left="108" w:right="0" w:firstLine="0"/>
              <w:jc w:val="left"/>
            </w:pPr>
            <w:r>
              <w:t xml:space="preserve">сентябрь май </w:t>
            </w:r>
          </w:p>
        </w:tc>
        <w:tc>
          <w:tcPr>
            <w:tcW w:w="226" w:type="dxa"/>
            <w:tcBorders>
              <w:top w:val="single" w:sz="4" w:space="0" w:color="000000"/>
              <w:left w:val="nil"/>
              <w:bottom w:val="single" w:sz="4" w:space="0" w:color="000000"/>
              <w:right w:val="single" w:sz="4" w:space="0" w:color="000000"/>
            </w:tcBorders>
          </w:tcPr>
          <w:p w14:paraId="124F31C0" w14:textId="77777777" w:rsidR="003439BB" w:rsidRDefault="00000000">
            <w:pPr>
              <w:spacing w:after="0" w:line="259" w:lineRule="auto"/>
              <w:ind w:left="41"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33442DC" w14:textId="77777777" w:rsidR="003439BB" w:rsidRDefault="00000000">
            <w:pPr>
              <w:spacing w:after="5" w:line="259" w:lineRule="auto"/>
              <w:ind w:left="828" w:right="0" w:firstLine="0"/>
              <w:jc w:val="left"/>
            </w:pPr>
            <w:r>
              <w:t xml:space="preserve">Советник </w:t>
            </w:r>
          </w:p>
          <w:p w14:paraId="06F59691" w14:textId="77777777" w:rsidR="003439BB" w:rsidRDefault="00000000">
            <w:pPr>
              <w:spacing w:after="0" w:line="259" w:lineRule="auto"/>
              <w:ind w:left="108" w:right="0" w:firstLine="0"/>
              <w:jc w:val="left"/>
            </w:pPr>
            <w:r>
              <w:t xml:space="preserve">директора </w:t>
            </w:r>
            <w:r>
              <w:tab/>
              <w:t xml:space="preserve">по воспитанию </w:t>
            </w:r>
          </w:p>
        </w:tc>
      </w:tr>
      <w:tr w:rsidR="003439BB" w14:paraId="33D4934C" w14:textId="77777777">
        <w:trPr>
          <w:trHeight w:val="7463"/>
        </w:trPr>
        <w:tc>
          <w:tcPr>
            <w:tcW w:w="1522" w:type="dxa"/>
            <w:tcBorders>
              <w:top w:val="single" w:sz="4" w:space="0" w:color="000000"/>
              <w:left w:val="single" w:sz="4" w:space="0" w:color="000000"/>
              <w:bottom w:val="single" w:sz="4" w:space="0" w:color="000000"/>
              <w:right w:val="single" w:sz="4" w:space="0" w:color="000000"/>
            </w:tcBorders>
          </w:tcPr>
          <w:p w14:paraId="4273E89A" w14:textId="77777777" w:rsidR="003439BB" w:rsidRDefault="00000000">
            <w:pPr>
              <w:spacing w:after="0" w:line="259" w:lineRule="auto"/>
              <w:ind w:left="303" w:right="0" w:firstLine="0"/>
              <w:jc w:val="center"/>
            </w:pPr>
            <w:r>
              <w:t xml:space="preserve">4 </w:t>
            </w:r>
          </w:p>
        </w:tc>
        <w:tc>
          <w:tcPr>
            <w:tcW w:w="3812" w:type="dxa"/>
            <w:tcBorders>
              <w:top w:val="single" w:sz="4" w:space="0" w:color="000000"/>
              <w:left w:val="single" w:sz="4" w:space="0" w:color="000000"/>
              <w:bottom w:val="single" w:sz="4" w:space="0" w:color="000000"/>
              <w:right w:val="single" w:sz="4" w:space="0" w:color="000000"/>
            </w:tcBorders>
          </w:tcPr>
          <w:p w14:paraId="73AF3AC4" w14:textId="77777777" w:rsidR="003439BB" w:rsidRDefault="00000000">
            <w:pPr>
              <w:spacing w:after="29" w:line="238" w:lineRule="auto"/>
              <w:ind w:left="108" w:right="0" w:firstLine="720"/>
            </w:pPr>
            <w:r>
              <w:t xml:space="preserve">Проекты Движения Первых: </w:t>
            </w:r>
          </w:p>
          <w:p w14:paraId="246E590E" w14:textId="77777777" w:rsidR="003439BB" w:rsidRDefault="00000000">
            <w:pPr>
              <w:tabs>
                <w:tab w:val="center" w:pos="1609"/>
                <w:tab w:val="right" w:pos="3766"/>
              </w:tabs>
              <w:spacing w:after="0" w:line="259" w:lineRule="auto"/>
              <w:ind w:right="0" w:firstLine="0"/>
              <w:jc w:val="left"/>
            </w:pPr>
            <w:r>
              <w:rPr>
                <w:rFonts w:ascii="Calibri" w:eastAsia="Calibri" w:hAnsi="Calibri" w:cs="Calibri"/>
                <w:sz w:val="22"/>
              </w:rPr>
              <w:tab/>
            </w:r>
            <w:r>
              <w:t xml:space="preserve">Всероссийский </w:t>
            </w:r>
            <w:r>
              <w:tab/>
              <w:t xml:space="preserve">проект </w:t>
            </w:r>
          </w:p>
          <w:p w14:paraId="385B3EA2" w14:textId="77777777" w:rsidR="003439BB" w:rsidRDefault="00000000">
            <w:pPr>
              <w:spacing w:after="0" w:line="259" w:lineRule="auto"/>
              <w:ind w:left="108" w:right="0" w:firstLine="0"/>
              <w:jc w:val="left"/>
            </w:pPr>
            <w:r>
              <w:t xml:space="preserve">«Маршруты Первых» </w:t>
            </w:r>
          </w:p>
          <w:p w14:paraId="1F7EB0CF" w14:textId="77777777" w:rsidR="003439BB" w:rsidRDefault="00000000">
            <w:pPr>
              <w:spacing w:after="5" w:line="259" w:lineRule="auto"/>
              <w:ind w:right="127" w:firstLine="0"/>
              <w:jc w:val="right"/>
            </w:pPr>
            <w:r>
              <w:t xml:space="preserve">Форум по добровольчеству </w:t>
            </w:r>
          </w:p>
          <w:p w14:paraId="5A51B483" w14:textId="77777777" w:rsidR="003439BB" w:rsidRDefault="00000000">
            <w:pPr>
              <w:spacing w:after="23" w:line="244" w:lineRule="auto"/>
              <w:ind w:left="108" w:right="0" w:firstLine="720"/>
              <w:jc w:val="left"/>
            </w:pPr>
            <w:r>
              <w:t xml:space="preserve">Всероссийский </w:t>
            </w:r>
            <w:r>
              <w:tab/>
              <w:t xml:space="preserve">проект «Инженеры транспорта» </w:t>
            </w:r>
          </w:p>
          <w:p w14:paraId="0B86F217" w14:textId="77777777" w:rsidR="003439BB" w:rsidRDefault="00000000">
            <w:pPr>
              <w:tabs>
                <w:tab w:val="center" w:pos="1609"/>
                <w:tab w:val="right" w:pos="3766"/>
              </w:tabs>
              <w:spacing w:after="0" w:line="259" w:lineRule="auto"/>
              <w:ind w:right="0" w:firstLine="0"/>
              <w:jc w:val="left"/>
            </w:pPr>
            <w:r>
              <w:rPr>
                <w:rFonts w:ascii="Calibri" w:eastAsia="Calibri" w:hAnsi="Calibri" w:cs="Calibri"/>
                <w:sz w:val="22"/>
              </w:rPr>
              <w:tab/>
            </w:r>
            <w:r>
              <w:t xml:space="preserve">Всероссийский </w:t>
            </w:r>
            <w:r>
              <w:tab/>
              <w:t xml:space="preserve">проект </w:t>
            </w:r>
          </w:p>
          <w:p w14:paraId="5302106E" w14:textId="77777777" w:rsidR="003439BB" w:rsidRDefault="00000000">
            <w:pPr>
              <w:spacing w:after="5" w:line="259" w:lineRule="auto"/>
              <w:ind w:left="108" w:right="0" w:firstLine="0"/>
              <w:jc w:val="left"/>
            </w:pPr>
            <w:r>
              <w:t xml:space="preserve">«Волонтерские рекорды Первых» </w:t>
            </w:r>
          </w:p>
          <w:p w14:paraId="113D2F05" w14:textId="77777777" w:rsidR="003439BB" w:rsidRDefault="00000000">
            <w:pPr>
              <w:spacing w:after="0" w:line="244" w:lineRule="auto"/>
              <w:ind w:left="108" w:right="0" w:firstLine="720"/>
              <w:jc w:val="left"/>
            </w:pPr>
            <w:r>
              <w:t xml:space="preserve">Всероссийский </w:t>
            </w:r>
            <w:r>
              <w:tab/>
              <w:t xml:space="preserve">проект «БлагоТвори» </w:t>
            </w:r>
          </w:p>
          <w:p w14:paraId="73418B3C" w14:textId="77777777" w:rsidR="003439BB" w:rsidRDefault="00000000">
            <w:pPr>
              <w:spacing w:after="29" w:line="238" w:lineRule="auto"/>
              <w:ind w:left="108" w:right="0" w:firstLine="0"/>
            </w:pPr>
            <w:r>
              <w:t xml:space="preserve">Всероссийский проект «Посвящение в движение» </w:t>
            </w:r>
          </w:p>
          <w:p w14:paraId="34877462" w14:textId="77777777" w:rsidR="003439BB" w:rsidRDefault="00000000">
            <w:pPr>
              <w:spacing w:after="0" w:line="244" w:lineRule="auto"/>
              <w:ind w:left="108" w:right="0" w:firstLine="720"/>
              <w:jc w:val="left"/>
            </w:pPr>
            <w:r>
              <w:t xml:space="preserve">Всероссийский </w:t>
            </w:r>
            <w:r>
              <w:tab/>
              <w:t xml:space="preserve">проект «Мы- граждане России» </w:t>
            </w:r>
          </w:p>
          <w:p w14:paraId="4B88A98B" w14:textId="77777777" w:rsidR="003439BB" w:rsidRDefault="00000000">
            <w:pPr>
              <w:spacing w:after="29" w:line="238" w:lineRule="auto"/>
              <w:ind w:left="108" w:right="0" w:firstLine="720"/>
            </w:pPr>
            <w:r>
              <w:t xml:space="preserve">Всероссийский проект «В гостях у ученого» </w:t>
            </w:r>
          </w:p>
          <w:p w14:paraId="54DD2072" w14:textId="77777777" w:rsidR="003439BB" w:rsidRDefault="00000000">
            <w:pPr>
              <w:spacing w:after="26" w:line="241" w:lineRule="auto"/>
              <w:ind w:left="108" w:right="0" w:firstLine="720"/>
              <w:jc w:val="left"/>
            </w:pPr>
            <w:r>
              <w:t xml:space="preserve">Всероссийский </w:t>
            </w:r>
            <w:r>
              <w:tab/>
              <w:t xml:space="preserve">проект «Школьная классика». «Творческие игры молодежи» </w:t>
            </w:r>
          </w:p>
          <w:p w14:paraId="4232A548" w14:textId="77777777" w:rsidR="003439BB" w:rsidRDefault="00000000">
            <w:pPr>
              <w:spacing w:after="26" w:line="241" w:lineRule="auto"/>
              <w:ind w:left="108" w:right="0" w:firstLine="720"/>
              <w:jc w:val="left"/>
            </w:pPr>
            <w:r>
              <w:t xml:space="preserve">Всероссийский </w:t>
            </w:r>
            <w:r>
              <w:tab/>
              <w:t xml:space="preserve">проект «Школьная классика». «Классика Победы». </w:t>
            </w:r>
          </w:p>
          <w:p w14:paraId="2BFB9C44" w14:textId="77777777" w:rsidR="003439BB" w:rsidRDefault="00000000">
            <w:pPr>
              <w:tabs>
                <w:tab w:val="center" w:pos="1609"/>
                <w:tab w:val="right" w:pos="3766"/>
              </w:tabs>
              <w:spacing w:after="0" w:line="259" w:lineRule="auto"/>
              <w:ind w:right="0" w:firstLine="0"/>
              <w:jc w:val="left"/>
            </w:pPr>
            <w:r>
              <w:rPr>
                <w:rFonts w:ascii="Calibri" w:eastAsia="Calibri" w:hAnsi="Calibri" w:cs="Calibri"/>
                <w:sz w:val="22"/>
              </w:rPr>
              <w:tab/>
            </w:r>
            <w:r>
              <w:t xml:space="preserve">Всероссийский </w:t>
            </w:r>
            <w:r>
              <w:tab/>
              <w:t xml:space="preserve">проект </w:t>
            </w:r>
          </w:p>
          <w:p w14:paraId="6EA69FC3" w14:textId="77777777" w:rsidR="003439BB" w:rsidRDefault="00000000">
            <w:pPr>
              <w:spacing w:after="5" w:line="259" w:lineRule="auto"/>
              <w:ind w:left="108" w:right="0" w:firstLine="0"/>
              <w:jc w:val="left"/>
            </w:pPr>
            <w:r>
              <w:t xml:space="preserve">«Волонтерские рекорды Первых» </w:t>
            </w:r>
          </w:p>
          <w:p w14:paraId="094BEB7D" w14:textId="77777777" w:rsidR="003439BB" w:rsidRDefault="00000000">
            <w:pPr>
              <w:spacing w:after="0" w:line="259" w:lineRule="auto"/>
              <w:ind w:left="108" w:right="0" w:firstLine="720"/>
              <w:jc w:val="left"/>
            </w:pPr>
            <w:r>
              <w:t xml:space="preserve">Всероссийский </w:t>
            </w:r>
            <w:r>
              <w:tab/>
              <w:t xml:space="preserve">проект «Акселератор. Высота» </w:t>
            </w:r>
          </w:p>
        </w:tc>
        <w:tc>
          <w:tcPr>
            <w:tcW w:w="1253" w:type="dxa"/>
            <w:tcBorders>
              <w:top w:val="single" w:sz="4" w:space="0" w:color="000000"/>
              <w:left w:val="single" w:sz="4" w:space="0" w:color="000000"/>
              <w:bottom w:val="single" w:sz="4" w:space="0" w:color="000000"/>
              <w:right w:val="single" w:sz="4" w:space="0" w:color="000000"/>
            </w:tcBorders>
          </w:tcPr>
          <w:p w14:paraId="4095C066" w14:textId="77777777" w:rsidR="003439BB" w:rsidRDefault="00000000">
            <w:pPr>
              <w:spacing w:after="0" w:line="259" w:lineRule="auto"/>
              <w:ind w:left="110" w:right="0" w:firstLine="0"/>
              <w:jc w:val="left"/>
            </w:pPr>
            <w:r>
              <w:t xml:space="preserve">1-11 </w:t>
            </w:r>
          </w:p>
          <w:p w14:paraId="4C02E66A" w14:textId="77777777" w:rsidR="003439BB" w:rsidRDefault="00000000">
            <w:pPr>
              <w:spacing w:after="0" w:line="259" w:lineRule="auto"/>
              <w:ind w:left="516" w:right="0" w:firstLine="0"/>
              <w:jc w:val="center"/>
            </w:pPr>
            <w:r>
              <w:t xml:space="preserve"> </w:t>
            </w:r>
          </w:p>
          <w:p w14:paraId="264E56C9" w14:textId="77777777" w:rsidR="003439BB" w:rsidRDefault="00000000">
            <w:pPr>
              <w:spacing w:after="0" w:line="259" w:lineRule="auto"/>
              <w:ind w:left="516" w:right="0" w:firstLine="0"/>
              <w:jc w:val="center"/>
            </w:pPr>
            <w:r>
              <w:t xml:space="preserve"> </w:t>
            </w:r>
          </w:p>
        </w:tc>
        <w:tc>
          <w:tcPr>
            <w:tcW w:w="1438" w:type="dxa"/>
            <w:tcBorders>
              <w:top w:val="single" w:sz="4" w:space="0" w:color="000000"/>
              <w:left w:val="single" w:sz="4" w:space="0" w:color="000000"/>
              <w:bottom w:val="single" w:sz="4" w:space="0" w:color="000000"/>
              <w:right w:val="nil"/>
            </w:tcBorders>
          </w:tcPr>
          <w:p w14:paraId="2664348A" w14:textId="77777777" w:rsidR="003439BB" w:rsidRDefault="00000000">
            <w:pPr>
              <w:spacing w:after="0" w:line="238" w:lineRule="auto"/>
              <w:ind w:left="108" w:right="0" w:firstLine="0"/>
              <w:jc w:val="left"/>
            </w:pPr>
            <w:r>
              <w:t xml:space="preserve">сентябрь май </w:t>
            </w:r>
          </w:p>
          <w:p w14:paraId="6D404B9A" w14:textId="77777777" w:rsidR="003439BB" w:rsidRDefault="00000000">
            <w:pPr>
              <w:spacing w:after="0" w:line="259" w:lineRule="auto"/>
              <w:ind w:left="326" w:right="0" w:firstLine="0"/>
              <w:jc w:val="center"/>
            </w:pPr>
            <w:r>
              <w:t xml:space="preserve"> </w:t>
            </w:r>
          </w:p>
          <w:p w14:paraId="56A138FF" w14:textId="77777777" w:rsidR="003439BB" w:rsidRDefault="00000000">
            <w:pPr>
              <w:spacing w:after="0" w:line="259" w:lineRule="auto"/>
              <w:ind w:left="446" w:right="0" w:firstLine="0"/>
              <w:jc w:val="center"/>
            </w:pPr>
            <w:r>
              <w:t xml:space="preserve">  </w:t>
            </w:r>
          </w:p>
        </w:tc>
        <w:tc>
          <w:tcPr>
            <w:tcW w:w="226" w:type="dxa"/>
            <w:tcBorders>
              <w:top w:val="single" w:sz="4" w:space="0" w:color="000000"/>
              <w:left w:val="nil"/>
              <w:bottom w:val="single" w:sz="4" w:space="0" w:color="000000"/>
              <w:right w:val="single" w:sz="4" w:space="0" w:color="000000"/>
            </w:tcBorders>
          </w:tcPr>
          <w:p w14:paraId="021477C4" w14:textId="77777777" w:rsidR="003439BB" w:rsidRDefault="00000000">
            <w:pPr>
              <w:spacing w:after="0" w:line="259" w:lineRule="auto"/>
              <w:ind w:right="0" w:firstLine="0"/>
            </w:pPr>
            <w:r>
              <w:t xml:space="preserve">– </w:t>
            </w:r>
          </w:p>
        </w:tc>
        <w:tc>
          <w:tcPr>
            <w:tcW w:w="2074" w:type="dxa"/>
            <w:tcBorders>
              <w:top w:val="single" w:sz="4" w:space="0" w:color="000000"/>
              <w:left w:val="single" w:sz="4" w:space="0" w:color="000000"/>
              <w:bottom w:val="single" w:sz="4" w:space="0" w:color="000000"/>
              <w:right w:val="single" w:sz="4" w:space="0" w:color="000000"/>
            </w:tcBorders>
            <w:vAlign w:val="bottom"/>
          </w:tcPr>
          <w:p w14:paraId="6643479C" w14:textId="77777777" w:rsidR="003439BB" w:rsidRDefault="00000000">
            <w:pPr>
              <w:spacing w:after="6" w:line="259" w:lineRule="auto"/>
              <w:ind w:left="828" w:right="0" w:firstLine="0"/>
              <w:jc w:val="left"/>
            </w:pPr>
            <w:r>
              <w:t xml:space="preserve">Советник </w:t>
            </w:r>
          </w:p>
          <w:p w14:paraId="3E1F085C" w14:textId="77777777" w:rsidR="003439BB" w:rsidRDefault="00000000">
            <w:pPr>
              <w:tabs>
                <w:tab w:val="right" w:pos="2028"/>
              </w:tabs>
              <w:spacing w:after="0" w:line="259" w:lineRule="auto"/>
              <w:ind w:right="0" w:firstLine="0"/>
              <w:jc w:val="left"/>
            </w:pPr>
            <w:r>
              <w:t xml:space="preserve">директора </w:t>
            </w:r>
            <w:r>
              <w:tab/>
              <w:t xml:space="preserve">по </w:t>
            </w:r>
          </w:p>
          <w:p w14:paraId="4790965A" w14:textId="77777777" w:rsidR="003439BB" w:rsidRDefault="00000000">
            <w:pPr>
              <w:spacing w:after="0" w:line="259" w:lineRule="auto"/>
              <w:ind w:left="108" w:right="0" w:firstLine="0"/>
              <w:jc w:val="left"/>
            </w:pPr>
            <w:r>
              <w:t xml:space="preserve">воспитанию, </w:t>
            </w:r>
          </w:p>
          <w:p w14:paraId="10E4C7E0" w14:textId="77777777" w:rsidR="003439BB" w:rsidRDefault="00000000">
            <w:pPr>
              <w:spacing w:after="0" w:line="259" w:lineRule="auto"/>
              <w:ind w:left="108" w:right="60" w:firstLine="0"/>
            </w:pPr>
            <w:r>
              <w:t xml:space="preserve">Старший вожатый, классные руководители </w:t>
            </w:r>
          </w:p>
        </w:tc>
      </w:tr>
    </w:tbl>
    <w:p w14:paraId="7D23A9EA" w14:textId="77777777" w:rsidR="003439BB" w:rsidRDefault="00000000">
      <w:pPr>
        <w:spacing w:after="0" w:line="259" w:lineRule="auto"/>
        <w:ind w:left="720" w:right="0" w:firstLine="0"/>
      </w:pPr>
      <w:r>
        <w:t xml:space="preserve"> </w:t>
      </w:r>
    </w:p>
    <w:p w14:paraId="5C3A7802" w14:textId="77777777" w:rsidR="003439BB" w:rsidRDefault="003439BB">
      <w:pPr>
        <w:sectPr w:rsidR="003439BB">
          <w:headerReference w:type="even" r:id="rId187"/>
          <w:headerReference w:type="default" r:id="rId188"/>
          <w:footerReference w:type="even" r:id="rId189"/>
          <w:footerReference w:type="default" r:id="rId190"/>
          <w:headerReference w:type="first" r:id="rId191"/>
          <w:footerReference w:type="first" r:id="rId192"/>
          <w:pgSz w:w="11902" w:h="16800"/>
          <w:pgMar w:top="770" w:right="1135" w:bottom="1277" w:left="1133" w:header="720" w:footer="726" w:gutter="0"/>
          <w:cols w:space="720"/>
        </w:sectPr>
      </w:pPr>
    </w:p>
    <w:p w14:paraId="4A1AC443" w14:textId="77777777" w:rsidR="003439BB" w:rsidRDefault="00000000">
      <w:pPr>
        <w:spacing w:after="204" w:line="259" w:lineRule="auto"/>
        <w:ind w:right="0" w:firstLine="0"/>
        <w:jc w:val="left"/>
      </w:pPr>
      <w:r>
        <w:rPr>
          <w:sz w:val="20"/>
        </w:rPr>
        <w:lastRenderedPageBreak/>
        <w:t xml:space="preserve"> </w:t>
      </w:r>
    </w:p>
    <w:p w14:paraId="7FE80884" w14:textId="77777777" w:rsidR="003439BB" w:rsidRDefault="00000000">
      <w:pPr>
        <w:spacing w:after="24" w:line="259" w:lineRule="auto"/>
        <w:ind w:left="720" w:right="0" w:firstLine="0"/>
        <w:jc w:val="left"/>
      </w:pPr>
      <w:r>
        <w:rPr>
          <w:b/>
        </w:rPr>
        <w:t xml:space="preserve"> </w:t>
      </w:r>
    </w:p>
    <w:p w14:paraId="039BA96A" w14:textId="77777777" w:rsidR="003439BB" w:rsidRDefault="00000000">
      <w:pPr>
        <w:spacing w:after="5" w:line="271" w:lineRule="auto"/>
        <w:ind w:left="715" w:right="0" w:hanging="10"/>
        <w:jc w:val="left"/>
      </w:pPr>
      <w:r>
        <w:rPr>
          <w:b/>
        </w:rPr>
        <w:t xml:space="preserve">3.5. ХАРАКТЕРИСТИКА УСЛОВИЙ РЕАЛИЗАЦИИ ПРОГРАММЫ  </w:t>
      </w:r>
    </w:p>
    <w:p w14:paraId="05BF0BEC" w14:textId="77777777" w:rsidR="003439BB" w:rsidRDefault="00000000">
      <w:pPr>
        <w:spacing w:after="0" w:line="259" w:lineRule="auto"/>
        <w:ind w:left="720" w:right="0" w:firstLine="0"/>
        <w:jc w:val="left"/>
      </w:pPr>
      <w:r>
        <w:rPr>
          <w:b/>
        </w:rPr>
        <w:t xml:space="preserve"> </w:t>
      </w:r>
    </w:p>
    <w:p w14:paraId="0D3909FF" w14:textId="77777777" w:rsidR="003439BB" w:rsidRDefault="00000000">
      <w:pPr>
        <w:spacing w:after="12" w:line="268" w:lineRule="auto"/>
        <w:ind w:right="0" w:firstLine="720"/>
      </w:pPr>
      <w:r>
        <w:rPr>
          <w:i/>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60412405" w14:textId="77777777" w:rsidR="003439BB" w:rsidRDefault="00000000">
      <w:pPr>
        <w:numPr>
          <w:ilvl w:val="0"/>
          <w:numId w:val="259"/>
        </w:numPr>
        <w:ind w:right="12"/>
      </w:pPr>
      <w:r>
        <w:t xml:space="preserve">достижение планируемых результатов освоения программы основного общего образования, в т.ч. адаптированной, обучающимися, в т.ч. обучающимися с ОВЗ; </w:t>
      </w:r>
    </w:p>
    <w:p w14:paraId="3E0FD059" w14:textId="77777777" w:rsidR="003439BB" w:rsidRDefault="00000000">
      <w:pPr>
        <w:numPr>
          <w:ilvl w:val="0"/>
          <w:numId w:val="259"/>
        </w:numPr>
        <w:ind w:right="12"/>
      </w:pPr>
      <w:r>
        <w:t xml:space="preserve">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7FB8BBD2" w14:textId="77777777" w:rsidR="003439BB" w:rsidRDefault="00000000">
      <w:pPr>
        <w:numPr>
          <w:ilvl w:val="0"/>
          <w:numId w:val="259"/>
        </w:numPr>
        <w:ind w:right="12"/>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14:paraId="6D0A7128" w14:textId="77777777" w:rsidR="003439BB" w:rsidRDefault="00000000">
      <w:pPr>
        <w:numPr>
          <w:ilvl w:val="0"/>
          <w:numId w:val="259"/>
        </w:numPr>
        <w:ind w:right="12"/>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44A3EDC3" w14:textId="77777777" w:rsidR="003439BB" w:rsidRDefault="00000000">
      <w:pPr>
        <w:numPr>
          <w:ilvl w:val="0"/>
          <w:numId w:val="259"/>
        </w:numPr>
        <w:ind w:right="12"/>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5FE530C6" w14:textId="77777777" w:rsidR="003439BB" w:rsidRDefault="00000000">
      <w:pPr>
        <w:numPr>
          <w:ilvl w:val="0"/>
          <w:numId w:val="259"/>
        </w:numPr>
        <w:ind w:right="12"/>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14:paraId="768CFB16" w14:textId="77777777" w:rsidR="003439BB" w:rsidRDefault="00000000">
      <w:pPr>
        <w:numPr>
          <w:ilvl w:val="0"/>
          <w:numId w:val="259"/>
        </w:numPr>
        <w:ind w:right="12"/>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 </w:t>
      </w:r>
    </w:p>
    <w:p w14:paraId="19896F0F" w14:textId="77777777" w:rsidR="003439BB" w:rsidRDefault="00000000">
      <w:pPr>
        <w:numPr>
          <w:ilvl w:val="0"/>
          <w:numId w:val="259"/>
        </w:numPr>
        <w:ind w:right="12"/>
      </w:pPr>
      <w: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487653DD" w14:textId="77777777" w:rsidR="003439BB" w:rsidRDefault="00000000">
      <w:pPr>
        <w:numPr>
          <w:ilvl w:val="0"/>
          <w:numId w:val="259"/>
        </w:numPr>
        <w:ind w:right="12"/>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7E7C0EB6" w14:textId="77777777" w:rsidR="003439BB" w:rsidRDefault="00000000">
      <w:pPr>
        <w:numPr>
          <w:ilvl w:val="0"/>
          <w:numId w:val="259"/>
        </w:numPr>
        <w:ind w:right="12"/>
      </w:pPr>
      <w:r>
        <w:t xml:space="preserve">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 </w:t>
      </w:r>
    </w:p>
    <w:p w14:paraId="784D5C9E" w14:textId="77777777" w:rsidR="003439BB" w:rsidRDefault="00000000">
      <w:pPr>
        <w:numPr>
          <w:ilvl w:val="0"/>
          <w:numId w:val="259"/>
        </w:numPr>
        <w:ind w:right="12"/>
      </w:pPr>
      <w: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w:t>
      </w:r>
      <w:r>
        <w:lastRenderedPageBreak/>
        <w:t xml:space="preserve">обучающихся с учетом национальных и культурных особенностей субъекта Российской Федерации; </w:t>
      </w:r>
    </w:p>
    <w:p w14:paraId="4AE70705" w14:textId="77777777" w:rsidR="003439BB" w:rsidRDefault="00000000">
      <w:pPr>
        <w:numPr>
          <w:ilvl w:val="0"/>
          <w:numId w:val="259"/>
        </w:numPr>
        <w:ind w:right="12"/>
      </w:pPr>
      <w: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1C051AC4" w14:textId="77777777" w:rsidR="003439BB" w:rsidRDefault="00000000">
      <w:pPr>
        <w:numPr>
          <w:ilvl w:val="0"/>
          <w:numId w:val="259"/>
        </w:numPr>
        <w:ind w:right="12"/>
      </w:pPr>
      <w: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14:paraId="0AE0A3C7" w14:textId="77777777" w:rsidR="003439BB" w:rsidRDefault="00000000">
      <w:pPr>
        <w:ind w:left="-15" w:right="12"/>
      </w:pPr>
      <w: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w:t>
      </w:r>
    </w:p>
    <w:p w14:paraId="66F7C336" w14:textId="77777777" w:rsidR="003439BB" w:rsidRDefault="00000000">
      <w:pPr>
        <w:spacing w:after="26" w:line="259" w:lineRule="auto"/>
        <w:ind w:left="720" w:right="0" w:firstLine="0"/>
        <w:jc w:val="left"/>
      </w:pPr>
      <w:r>
        <w:t xml:space="preserve"> </w:t>
      </w:r>
    </w:p>
    <w:p w14:paraId="4A08D81E" w14:textId="77777777" w:rsidR="003439BB" w:rsidRDefault="00000000">
      <w:pPr>
        <w:spacing w:after="5" w:line="271" w:lineRule="auto"/>
        <w:ind w:left="715" w:right="0" w:hanging="10"/>
        <w:jc w:val="left"/>
      </w:pPr>
      <w:r>
        <w:rPr>
          <w:b/>
        </w:rPr>
        <w:t xml:space="preserve">3.5.1. Кадровые условия реализации Программы </w:t>
      </w:r>
    </w:p>
    <w:p w14:paraId="5057C725" w14:textId="77777777" w:rsidR="003439BB" w:rsidRDefault="00000000">
      <w:pPr>
        <w:ind w:left="-15" w:right="12"/>
      </w:pPr>
      <w: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r>
        <w:rPr>
          <w:b/>
          <w:i/>
        </w:rPr>
        <w:t xml:space="preserve">Обеспеченность кадровыми условиями включает в себя: </w:t>
      </w:r>
    </w:p>
    <w:p w14:paraId="527FC4E3" w14:textId="77777777" w:rsidR="003439BB" w:rsidRDefault="00000000">
      <w:pPr>
        <w:numPr>
          <w:ilvl w:val="0"/>
          <w:numId w:val="259"/>
        </w:numPr>
        <w:ind w:right="12"/>
      </w:pPr>
      <w:r>
        <w:t xml:space="preserve">укомплектованность образовательной организации педагогическими, руководящими и иными работниками; </w:t>
      </w:r>
    </w:p>
    <w:p w14:paraId="0AB10844" w14:textId="77777777" w:rsidR="003439BB" w:rsidRDefault="00000000">
      <w:pPr>
        <w:numPr>
          <w:ilvl w:val="0"/>
          <w:numId w:val="259"/>
        </w:numPr>
        <w:ind w:right="12"/>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14:paraId="4496DD56" w14:textId="77777777" w:rsidR="003439BB" w:rsidRDefault="00000000">
      <w:pPr>
        <w:numPr>
          <w:ilvl w:val="0"/>
          <w:numId w:val="259"/>
        </w:numPr>
        <w:ind w:right="12"/>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6AB614C4" w14:textId="77777777" w:rsidR="003439BB" w:rsidRDefault="00000000">
      <w:pPr>
        <w:ind w:left="-15" w:right="12"/>
      </w:pPr>
      <w: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14:paraId="66478BF3" w14:textId="77777777" w:rsidR="003439BB" w:rsidRDefault="00000000">
      <w:pPr>
        <w:ind w:left="-15" w:right="12"/>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61D0E6EE" w14:textId="77777777" w:rsidR="003439BB" w:rsidRDefault="00000000">
      <w:pPr>
        <w:ind w:left="-15" w:right="12"/>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14:paraId="263829C1" w14:textId="77777777" w:rsidR="003439BB" w:rsidRDefault="00000000">
      <w:pPr>
        <w:ind w:left="-15" w:right="12"/>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14:paraId="53A69D2A" w14:textId="77777777" w:rsidR="003439BB" w:rsidRDefault="00000000">
      <w:pPr>
        <w:spacing w:after="0" w:line="259" w:lineRule="auto"/>
        <w:ind w:left="720" w:right="0" w:firstLine="0"/>
        <w:jc w:val="left"/>
      </w:pPr>
      <w:r>
        <w:t xml:space="preserve"> </w:t>
      </w:r>
    </w:p>
    <w:tbl>
      <w:tblPr>
        <w:tblStyle w:val="TableGrid"/>
        <w:tblW w:w="9974" w:type="dxa"/>
        <w:tblInd w:w="-170" w:type="dxa"/>
        <w:tblCellMar>
          <w:top w:w="86" w:type="dxa"/>
          <w:left w:w="0" w:type="dxa"/>
          <w:bottom w:w="0" w:type="dxa"/>
          <w:right w:w="0" w:type="dxa"/>
        </w:tblCellMar>
        <w:tblLook w:val="04A0" w:firstRow="1" w:lastRow="0" w:firstColumn="1" w:lastColumn="0" w:noHBand="0" w:noVBand="1"/>
      </w:tblPr>
      <w:tblGrid>
        <w:gridCol w:w="6885"/>
        <w:gridCol w:w="3089"/>
      </w:tblGrid>
      <w:tr w:rsidR="003439BB" w14:paraId="263F8D0F" w14:textId="77777777">
        <w:trPr>
          <w:trHeight w:val="624"/>
        </w:trPr>
        <w:tc>
          <w:tcPr>
            <w:tcW w:w="6885" w:type="dxa"/>
            <w:tcBorders>
              <w:top w:val="single" w:sz="6" w:space="0" w:color="000000"/>
              <w:left w:val="single" w:sz="6" w:space="0" w:color="000000"/>
              <w:bottom w:val="single" w:sz="6" w:space="0" w:color="000000"/>
              <w:right w:val="single" w:sz="6" w:space="0" w:color="000000"/>
            </w:tcBorders>
          </w:tcPr>
          <w:p w14:paraId="39E83C1C" w14:textId="77777777" w:rsidR="003439BB" w:rsidRDefault="00000000">
            <w:pPr>
              <w:spacing w:after="0" w:line="259" w:lineRule="auto"/>
              <w:ind w:left="29" w:right="0" w:firstLine="720"/>
            </w:pPr>
            <w:r>
              <w:t xml:space="preserve">Общая численность педагогических работников, реализующих ООП ООО,  в том числе:  </w:t>
            </w:r>
          </w:p>
        </w:tc>
        <w:tc>
          <w:tcPr>
            <w:tcW w:w="3089" w:type="dxa"/>
            <w:tcBorders>
              <w:top w:val="single" w:sz="6" w:space="0" w:color="000000"/>
              <w:left w:val="single" w:sz="6" w:space="0" w:color="000000"/>
              <w:bottom w:val="single" w:sz="6" w:space="0" w:color="000000"/>
              <w:right w:val="single" w:sz="6" w:space="0" w:color="000000"/>
            </w:tcBorders>
          </w:tcPr>
          <w:p w14:paraId="1D56CE93" w14:textId="33D7BF43" w:rsidR="003439BB" w:rsidRDefault="00723B54">
            <w:pPr>
              <w:spacing w:after="0" w:line="259" w:lineRule="auto"/>
              <w:ind w:left="1352" w:right="0" w:firstLine="0"/>
              <w:jc w:val="left"/>
            </w:pPr>
            <w:r>
              <w:t>21</w:t>
            </w:r>
            <w:r w:rsidR="00000000">
              <w:t xml:space="preserve"> человек </w:t>
            </w:r>
          </w:p>
        </w:tc>
      </w:tr>
      <w:tr w:rsidR="003439BB" w14:paraId="401EF550" w14:textId="77777777">
        <w:trPr>
          <w:trHeight w:val="898"/>
        </w:trPr>
        <w:tc>
          <w:tcPr>
            <w:tcW w:w="6885" w:type="dxa"/>
            <w:tcBorders>
              <w:top w:val="single" w:sz="6" w:space="0" w:color="000000"/>
              <w:left w:val="single" w:sz="6" w:space="0" w:color="000000"/>
              <w:bottom w:val="single" w:sz="6" w:space="0" w:color="000000"/>
              <w:right w:val="single" w:sz="6" w:space="0" w:color="000000"/>
            </w:tcBorders>
          </w:tcPr>
          <w:p w14:paraId="6F134001" w14:textId="77777777" w:rsidR="003439BB" w:rsidRDefault="00000000">
            <w:pPr>
              <w:spacing w:after="0" w:line="259" w:lineRule="auto"/>
              <w:ind w:left="29" w:right="26" w:firstLine="720"/>
            </w:pPr>
            <w:r>
              <w:lastRenderedPageBreak/>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089" w:type="dxa"/>
            <w:tcBorders>
              <w:top w:val="single" w:sz="6" w:space="0" w:color="000000"/>
              <w:left w:val="single" w:sz="6" w:space="0" w:color="000000"/>
              <w:bottom w:val="single" w:sz="6" w:space="0" w:color="000000"/>
              <w:right w:val="single" w:sz="6" w:space="0" w:color="000000"/>
            </w:tcBorders>
          </w:tcPr>
          <w:p w14:paraId="508B521C" w14:textId="10262D87" w:rsidR="003439BB" w:rsidRDefault="00000000">
            <w:pPr>
              <w:spacing w:after="0" w:line="259" w:lineRule="auto"/>
              <w:ind w:left="1100" w:right="0" w:firstLine="0"/>
              <w:jc w:val="left"/>
            </w:pPr>
            <w:r>
              <w:t>38 человек</w:t>
            </w:r>
          </w:p>
          <w:p w14:paraId="0BD9DDCF" w14:textId="77777777" w:rsidR="003439BB" w:rsidRDefault="00000000">
            <w:pPr>
              <w:spacing w:after="0" w:line="259" w:lineRule="auto"/>
              <w:ind w:left="-26" w:right="0" w:firstLine="0"/>
              <w:jc w:val="left"/>
            </w:pPr>
            <w:r>
              <w:t xml:space="preserve"> </w:t>
            </w:r>
          </w:p>
        </w:tc>
      </w:tr>
      <w:tr w:rsidR="003439BB" w14:paraId="2D7EBA86" w14:textId="77777777">
        <w:trPr>
          <w:trHeight w:val="1177"/>
        </w:trPr>
        <w:tc>
          <w:tcPr>
            <w:tcW w:w="6885" w:type="dxa"/>
            <w:tcBorders>
              <w:top w:val="single" w:sz="6" w:space="0" w:color="000000"/>
              <w:left w:val="single" w:sz="6" w:space="0" w:color="000000"/>
              <w:bottom w:val="single" w:sz="6" w:space="0" w:color="000000"/>
              <w:right w:val="single" w:sz="6" w:space="0" w:color="000000"/>
            </w:tcBorders>
          </w:tcPr>
          <w:p w14:paraId="7EB5D0DB" w14:textId="77777777" w:rsidR="003439BB" w:rsidRDefault="00000000">
            <w:pPr>
              <w:spacing w:after="0" w:line="259" w:lineRule="auto"/>
              <w:ind w:left="29" w:right="32" w:firstLine="720"/>
            </w:pPr>
            <w: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089" w:type="dxa"/>
            <w:tcBorders>
              <w:top w:val="single" w:sz="6" w:space="0" w:color="000000"/>
              <w:left w:val="single" w:sz="6" w:space="0" w:color="000000"/>
              <w:bottom w:val="single" w:sz="6" w:space="0" w:color="000000"/>
              <w:right w:val="single" w:sz="6" w:space="0" w:color="000000"/>
            </w:tcBorders>
          </w:tcPr>
          <w:p w14:paraId="201A56C0" w14:textId="77777777" w:rsidR="003439BB" w:rsidRDefault="00000000">
            <w:pPr>
              <w:spacing w:after="0" w:line="259" w:lineRule="auto"/>
              <w:ind w:left="1100" w:right="0" w:firstLine="0"/>
              <w:jc w:val="left"/>
            </w:pPr>
            <w:r>
              <w:t>38 человек/95%</w:t>
            </w:r>
            <w:r>
              <w:rPr>
                <w:color w:val="FF0000"/>
              </w:rPr>
              <w:t xml:space="preserve"> </w:t>
            </w:r>
          </w:p>
        </w:tc>
      </w:tr>
      <w:tr w:rsidR="003439BB" w14:paraId="06B7E8BC" w14:textId="77777777">
        <w:trPr>
          <w:trHeight w:val="898"/>
        </w:trPr>
        <w:tc>
          <w:tcPr>
            <w:tcW w:w="6885" w:type="dxa"/>
            <w:tcBorders>
              <w:top w:val="single" w:sz="6" w:space="0" w:color="000000"/>
              <w:left w:val="single" w:sz="6" w:space="0" w:color="000000"/>
              <w:bottom w:val="single" w:sz="6" w:space="0" w:color="000000"/>
              <w:right w:val="single" w:sz="6" w:space="0" w:color="000000"/>
            </w:tcBorders>
          </w:tcPr>
          <w:p w14:paraId="71C6780D" w14:textId="77777777" w:rsidR="003439BB" w:rsidRDefault="00000000">
            <w:pPr>
              <w:spacing w:after="0" w:line="259" w:lineRule="auto"/>
              <w:ind w:left="29" w:right="30" w:firstLine="720"/>
            </w:pPr>
            <w: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089" w:type="dxa"/>
            <w:tcBorders>
              <w:top w:val="single" w:sz="6" w:space="0" w:color="000000"/>
              <w:left w:val="single" w:sz="6" w:space="0" w:color="000000"/>
              <w:bottom w:val="single" w:sz="6" w:space="0" w:color="000000"/>
              <w:right w:val="single" w:sz="6" w:space="0" w:color="000000"/>
            </w:tcBorders>
          </w:tcPr>
          <w:p w14:paraId="65F86E9A" w14:textId="77777777" w:rsidR="003439BB" w:rsidRDefault="00000000">
            <w:pPr>
              <w:spacing w:after="0" w:line="259" w:lineRule="auto"/>
              <w:ind w:left="1359" w:right="0" w:firstLine="0"/>
              <w:jc w:val="left"/>
            </w:pPr>
            <w:r>
              <w:t xml:space="preserve">2 человека </w:t>
            </w:r>
          </w:p>
        </w:tc>
      </w:tr>
      <w:tr w:rsidR="003439BB" w14:paraId="0432AB27" w14:textId="77777777">
        <w:trPr>
          <w:trHeight w:val="1176"/>
        </w:trPr>
        <w:tc>
          <w:tcPr>
            <w:tcW w:w="6885" w:type="dxa"/>
            <w:tcBorders>
              <w:top w:val="single" w:sz="6" w:space="0" w:color="000000"/>
              <w:left w:val="single" w:sz="6" w:space="0" w:color="000000"/>
              <w:bottom w:val="single" w:sz="6" w:space="0" w:color="000000"/>
              <w:right w:val="single" w:sz="6" w:space="0" w:color="000000"/>
            </w:tcBorders>
          </w:tcPr>
          <w:p w14:paraId="58681F28" w14:textId="77777777" w:rsidR="003439BB" w:rsidRDefault="00000000">
            <w:pPr>
              <w:spacing w:after="0" w:line="259" w:lineRule="auto"/>
              <w:ind w:left="29" w:right="24" w:firstLine="720"/>
            </w:pPr>
            <w: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3089" w:type="dxa"/>
            <w:tcBorders>
              <w:top w:val="single" w:sz="6" w:space="0" w:color="000000"/>
              <w:left w:val="single" w:sz="6" w:space="0" w:color="000000"/>
              <w:bottom w:val="single" w:sz="6" w:space="0" w:color="000000"/>
              <w:right w:val="single" w:sz="6" w:space="0" w:color="000000"/>
            </w:tcBorders>
          </w:tcPr>
          <w:p w14:paraId="2D80177A" w14:textId="77777777" w:rsidR="003439BB" w:rsidRDefault="00000000">
            <w:pPr>
              <w:spacing w:after="0" w:line="259" w:lineRule="auto"/>
              <w:ind w:left="1359" w:right="0" w:firstLine="0"/>
              <w:jc w:val="left"/>
            </w:pPr>
            <w:r>
              <w:t>2 человека</w:t>
            </w:r>
            <w:r>
              <w:rPr>
                <w:color w:val="FF0000"/>
              </w:rPr>
              <w:t xml:space="preserve"> </w:t>
            </w:r>
          </w:p>
          <w:p w14:paraId="261163E9" w14:textId="77777777" w:rsidR="003439BB" w:rsidRDefault="00000000">
            <w:pPr>
              <w:spacing w:after="0" w:line="259" w:lineRule="auto"/>
              <w:ind w:left="-27" w:right="0" w:firstLine="0"/>
              <w:jc w:val="left"/>
            </w:pPr>
            <w:r>
              <w:t xml:space="preserve"> </w:t>
            </w:r>
          </w:p>
        </w:tc>
      </w:tr>
      <w:tr w:rsidR="003439BB" w14:paraId="1FB6DCA5" w14:textId="77777777">
        <w:trPr>
          <w:trHeight w:val="624"/>
        </w:trPr>
        <w:tc>
          <w:tcPr>
            <w:tcW w:w="6885" w:type="dxa"/>
            <w:tcBorders>
              <w:top w:val="single" w:sz="6" w:space="0" w:color="000000"/>
              <w:left w:val="single" w:sz="6" w:space="0" w:color="000000"/>
              <w:bottom w:val="single" w:sz="6" w:space="0" w:color="000000"/>
              <w:right w:val="single" w:sz="6" w:space="0" w:color="000000"/>
            </w:tcBorders>
          </w:tcPr>
          <w:p w14:paraId="26DCB1EA" w14:textId="77777777" w:rsidR="003439BB" w:rsidRDefault="00000000">
            <w:pPr>
              <w:spacing w:after="0" w:line="259" w:lineRule="auto"/>
              <w:ind w:left="29" w:right="0" w:firstLine="720"/>
            </w:pPr>
            <w:r>
              <w:t>Численность/удельный вес численности педагогических работников, которым по результатам аттестации присвоена ква-</w:t>
            </w:r>
          </w:p>
        </w:tc>
        <w:tc>
          <w:tcPr>
            <w:tcW w:w="3089" w:type="dxa"/>
            <w:tcBorders>
              <w:top w:val="single" w:sz="6" w:space="0" w:color="000000"/>
              <w:left w:val="single" w:sz="6" w:space="0" w:color="000000"/>
              <w:bottom w:val="single" w:sz="6" w:space="0" w:color="000000"/>
              <w:right w:val="single" w:sz="6" w:space="0" w:color="000000"/>
            </w:tcBorders>
          </w:tcPr>
          <w:p w14:paraId="7BA22111" w14:textId="77777777" w:rsidR="003439BB" w:rsidRDefault="00000000">
            <w:pPr>
              <w:spacing w:after="0" w:line="259" w:lineRule="auto"/>
              <w:ind w:left="1069" w:right="0" w:firstLine="0"/>
              <w:jc w:val="left"/>
            </w:pPr>
            <w:r>
              <w:t xml:space="preserve">37 человек/ 92% </w:t>
            </w:r>
          </w:p>
          <w:p w14:paraId="15DB78D2" w14:textId="77777777" w:rsidR="003439BB" w:rsidRDefault="00000000">
            <w:pPr>
              <w:spacing w:after="0" w:line="259" w:lineRule="auto"/>
              <w:ind w:left="778" w:right="0" w:firstLine="0"/>
              <w:jc w:val="center"/>
            </w:pPr>
            <w:r>
              <w:rPr>
                <w:color w:val="FF0000"/>
              </w:rPr>
              <w:t xml:space="preserve"> </w:t>
            </w:r>
          </w:p>
        </w:tc>
      </w:tr>
      <w:tr w:rsidR="003439BB" w14:paraId="0F3431C0" w14:textId="77777777">
        <w:trPr>
          <w:trHeight w:val="624"/>
        </w:trPr>
        <w:tc>
          <w:tcPr>
            <w:tcW w:w="6885" w:type="dxa"/>
            <w:tcBorders>
              <w:top w:val="single" w:sz="6" w:space="0" w:color="000000"/>
              <w:left w:val="single" w:sz="6" w:space="0" w:color="000000"/>
              <w:bottom w:val="single" w:sz="6" w:space="0" w:color="000000"/>
              <w:right w:val="single" w:sz="6" w:space="0" w:color="000000"/>
            </w:tcBorders>
          </w:tcPr>
          <w:p w14:paraId="453B5CF0" w14:textId="77777777" w:rsidR="003439BB" w:rsidRDefault="00000000">
            <w:pPr>
              <w:spacing w:after="0" w:line="259" w:lineRule="auto"/>
              <w:ind w:left="29" w:right="0" w:firstLine="0"/>
            </w:pPr>
            <w:r>
              <w:t xml:space="preserve">лификационная категория в общей численности педагогических работников, в том числе:  </w:t>
            </w:r>
          </w:p>
        </w:tc>
        <w:tc>
          <w:tcPr>
            <w:tcW w:w="3089" w:type="dxa"/>
            <w:tcBorders>
              <w:top w:val="single" w:sz="6" w:space="0" w:color="000000"/>
              <w:left w:val="single" w:sz="6" w:space="0" w:color="000000"/>
              <w:bottom w:val="single" w:sz="6" w:space="0" w:color="000000"/>
              <w:right w:val="single" w:sz="6" w:space="0" w:color="000000"/>
            </w:tcBorders>
          </w:tcPr>
          <w:p w14:paraId="11694978" w14:textId="77777777" w:rsidR="003439BB" w:rsidRDefault="00000000">
            <w:pPr>
              <w:spacing w:after="0" w:line="259" w:lineRule="auto"/>
              <w:ind w:left="-29" w:right="0" w:firstLine="0"/>
              <w:jc w:val="left"/>
            </w:pPr>
            <w:r>
              <w:t xml:space="preserve"> </w:t>
            </w:r>
          </w:p>
        </w:tc>
      </w:tr>
      <w:tr w:rsidR="003439BB" w14:paraId="477899AA" w14:textId="77777777">
        <w:trPr>
          <w:trHeight w:val="348"/>
        </w:trPr>
        <w:tc>
          <w:tcPr>
            <w:tcW w:w="6885" w:type="dxa"/>
            <w:tcBorders>
              <w:top w:val="single" w:sz="6" w:space="0" w:color="000000"/>
              <w:left w:val="single" w:sz="6" w:space="0" w:color="000000"/>
              <w:bottom w:val="single" w:sz="6" w:space="0" w:color="000000"/>
              <w:right w:val="single" w:sz="6" w:space="0" w:color="000000"/>
            </w:tcBorders>
          </w:tcPr>
          <w:p w14:paraId="60654C38" w14:textId="77777777" w:rsidR="003439BB" w:rsidRDefault="00000000">
            <w:pPr>
              <w:spacing w:after="0" w:line="259" w:lineRule="auto"/>
              <w:ind w:left="749" w:right="0" w:firstLine="0"/>
              <w:jc w:val="left"/>
            </w:pPr>
            <w:r>
              <w:t xml:space="preserve">Высшая  </w:t>
            </w:r>
          </w:p>
        </w:tc>
        <w:tc>
          <w:tcPr>
            <w:tcW w:w="3089" w:type="dxa"/>
            <w:tcBorders>
              <w:top w:val="single" w:sz="6" w:space="0" w:color="000000"/>
              <w:left w:val="single" w:sz="6" w:space="0" w:color="000000"/>
              <w:bottom w:val="single" w:sz="6" w:space="0" w:color="000000"/>
              <w:right w:val="single" w:sz="6" w:space="0" w:color="000000"/>
            </w:tcBorders>
          </w:tcPr>
          <w:p w14:paraId="2929E666" w14:textId="77777777" w:rsidR="003439BB" w:rsidRDefault="00000000">
            <w:pPr>
              <w:spacing w:after="0" w:line="259" w:lineRule="auto"/>
              <w:ind w:left="1100" w:right="0" w:firstLine="0"/>
              <w:jc w:val="left"/>
            </w:pPr>
            <w:r>
              <w:t xml:space="preserve">18 человек/45% </w:t>
            </w:r>
          </w:p>
        </w:tc>
      </w:tr>
      <w:tr w:rsidR="003439BB" w14:paraId="1011794B" w14:textId="77777777">
        <w:trPr>
          <w:trHeight w:val="346"/>
        </w:trPr>
        <w:tc>
          <w:tcPr>
            <w:tcW w:w="6885" w:type="dxa"/>
            <w:tcBorders>
              <w:top w:val="single" w:sz="6" w:space="0" w:color="000000"/>
              <w:left w:val="single" w:sz="6" w:space="0" w:color="000000"/>
              <w:bottom w:val="single" w:sz="6" w:space="0" w:color="000000"/>
              <w:right w:val="single" w:sz="6" w:space="0" w:color="000000"/>
            </w:tcBorders>
          </w:tcPr>
          <w:p w14:paraId="78ABFAF3" w14:textId="77777777" w:rsidR="003439BB" w:rsidRDefault="00000000">
            <w:pPr>
              <w:spacing w:after="0" w:line="259" w:lineRule="auto"/>
              <w:ind w:left="749" w:right="0" w:firstLine="0"/>
              <w:jc w:val="left"/>
            </w:pPr>
            <w:r>
              <w:t xml:space="preserve">Первая  </w:t>
            </w:r>
          </w:p>
        </w:tc>
        <w:tc>
          <w:tcPr>
            <w:tcW w:w="3089" w:type="dxa"/>
            <w:tcBorders>
              <w:top w:val="single" w:sz="6" w:space="0" w:color="000000"/>
              <w:left w:val="single" w:sz="6" w:space="0" w:color="000000"/>
              <w:bottom w:val="single" w:sz="6" w:space="0" w:color="000000"/>
              <w:right w:val="single" w:sz="6" w:space="0" w:color="000000"/>
            </w:tcBorders>
          </w:tcPr>
          <w:p w14:paraId="78C74791" w14:textId="77777777" w:rsidR="003439BB" w:rsidRDefault="00000000">
            <w:pPr>
              <w:spacing w:after="0" w:line="259" w:lineRule="auto"/>
              <w:ind w:left="1069" w:right="0" w:firstLine="0"/>
              <w:jc w:val="left"/>
            </w:pPr>
            <w:r>
              <w:t xml:space="preserve">11 человек /27% </w:t>
            </w:r>
          </w:p>
        </w:tc>
      </w:tr>
      <w:tr w:rsidR="003439BB" w14:paraId="7FC168D1" w14:textId="77777777">
        <w:trPr>
          <w:trHeight w:val="900"/>
        </w:trPr>
        <w:tc>
          <w:tcPr>
            <w:tcW w:w="6885" w:type="dxa"/>
            <w:tcBorders>
              <w:top w:val="single" w:sz="6" w:space="0" w:color="000000"/>
              <w:left w:val="single" w:sz="6" w:space="0" w:color="000000"/>
              <w:bottom w:val="single" w:sz="6" w:space="0" w:color="000000"/>
              <w:right w:val="single" w:sz="6" w:space="0" w:color="000000"/>
            </w:tcBorders>
          </w:tcPr>
          <w:p w14:paraId="0966F037" w14:textId="77777777" w:rsidR="003439BB" w:rsidRDefault="00000000">
            <w:pPr>
              <w:spacing w:after="0" w:line="259" w:lineRule="auto"/>
              <w:ind w:left="29" w:right="32" w:firstLine="720"/>
            </w:pPr>
            <w: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089" w:type="dxa"/>
            <w:tcBorders>
              <w:top w:val="single" w:sz="6" w:space="0" w:color="000000"/>
              <w:left w:val="single" w:sz="6" w:space="0" w:color="000000"/>
              <w:bottom w:val="single" w:sz="6" w:space="0" w:color="000000"/>
              <w:right w:val="single" w:sz="6" w:space="0" w:color="000000"/>
            </w:tcBorders>
          </w:tcPr>
          <w:p w14:paraId="4D1A29C6" w14:textId="77777777" w:rsidR="003439BB" w:rsidRDefault="00000000">
            <w:pPr>
              <w:spacing w:after="0" w:line="259" w:lineRule="auto"/>
              <w:ind w:left="778" w:right="0" w:firstLine="0"/>
              <w:jc w:val="center"/>
            </w:pPr>
            <w:r>
              <w:t xml:space="preserve"> </w:t>
            </w:r>
          </w:p>
        </w:tc>
      </w:tr>
      <w:tr w:rsidR="003439BB" w14:paraId="56FD142D" w14:textId="77777777">
        <w:trPr>
          <w:trHeight w:val="346"/>
        </w:trPr>
        <w:tc>
          <w:tcPr>
            <w:tcW w:w="6885" w:type="dxa"/>
            <w:tcBorders>
              <w:top w:val="single" w:sz="6" w:space="0" w:color="000000"/>
              <w:left w:val="single" w:sz="6" w:space="0" w:color="000000"/>
              <w:bottom w:val="single" w:sz="6" w:space="0" w:color="000000"/>
              <w:right w:val="single" w:sz="6" w:space="0" w:color="000000"/>
            </w:tcBorders>
          </w:tcPr>
          <w:p w14:paraId="39DF1C9A" w14:textId="77777777" w:rsidR="003439BB" w:rsidRDefault="00000000">
            <w:pPr>
              <w:spacing w:after="0" w:line="259" w:lineRule="auto"/>
              <w:ind w:left="749" w:right="0" w:firstLine="0"/>
              <w:jc w:val="left"/>
            </w:pPr>
            <w:r>
              <w:t xml:space="preserve">До 5 лет  </w:t>
            </w:r>
          </w:p>
        </w:tc>
        <w:tc>
          <w:tcPr>
            <w:tcW w:w="3089" w:type="dxa"/>
            <w:tcBorders>
              <w:top w:val="single" w:sz="6" w:space="0" w:color="000000"/>
              <w:left w:val="single" w:sz="6" w:space="0" w:color="000000"/>
              <w:bottom w:val="single" w:sz="6" w:space="0" w:color="000000"/>
              <w:right w:val="single" w:sz="6" w:space="0" w:color="000000"/>
            </w:tcBorders>
          </w:tcPr>
          <w:p w14:paraId="3F591165" w14:textId="77777777" w:rsidR="003439BB" w:rsidRDefault="00000000">
            <w:pPr>
              <w:spacing w:after="0" w:line="259" w:lineRule="auto"/>
              <w:ind w:left="1160" w:right="0" w:firstLine="0"/>
              <w:jc w:val="left"/>
            </w:pPr>
            <w:r>
              <w:t xml:space="preserve">8 человек/20% </w:t>
            </w:r>
          </w:p>
        </w:tc>
      </w:tr>
      <w:tr w:rsidR="003439BB" w14:paraId="40B40178" w14:textId="77777777">
        <w:trPr>
          <w:trHeight w:val="348"/>
        </w:trPr>
        <w:tc>
          <w:tcPr>
            <w:tcW w:w="6885" w:type="dxa"/>
            <w:tcBorders>
              <w:top w:val="single" w:sz="6" w:space="0" w:color="000000"/>
              <w:left w:val="single" w:sz="6" w:space="0" w:color="000000"/>
              <w:bottom w:val="single" w:sz="6" w:space="0" w:color="000000"/>
              <w:right w:val="single" w:sz="6" w:space="0" w:color="000000"/>
            </w:tcBorders>
          </w:tcPr>
          <w:p w14:paraId="45FBDCF0" w14:textId="77777777" w:rsidR="003439BB" w:rsidRDefault="00000000">
            <w:pPr>
              <w:spacing w:after="0" w:line="259" w:lineRule="auto"/>
              <w:ind w:left="749" w:right="0" w:firstLine="0"/>
              <w:jc w:val="left"/>
            </w:pPr>
            <w:r>
              <w:t xml:space="preserve">Свыше 30 лет  </w:t>
            </w:r>
          </w:p>
        </w:tc>
        <w:tc>
          <w:tcPr>
            <w:tcW w:w="3089" w:type="dxa"/>
            <w:tcBorders>
              <w:top w:val="single" w:sz="6" w:space="0" w:color="000000"/>
              <w:left w:val="single" w:sz="6" w:space="0" w:color="000000"/>
              <w:bottom w:val="single" w:sz="6" w:space="0" w:color="000000"/>
              <w:right w:val="single" w:sz="6" w:space="0" w:color="000000"/>
            </w:tcBorders>
          </w:tcPr>
          <w:p w14:paraId="6A57ADD0" w14:textId="77777777" w:rsidR="003439BB" w:rsidRDefault="00000000">
            <w:pPr>
              <w:spacing w:after="0" w:line="259" w:lineRule="auto"/>
              <w:ind w:left="1160" w:right="0" w:firstLine="0"/>
              <w:jc w:val="left"/>
            </w:pPr>
            <w:r>
              <w:t xml:space="preserve">9 человек/22% </w:t>
            </w:r>
          </w:p>
        </w:tc>
      </w:tr>
      <w:tr w:rsidR="003439BB" w14:paraId="49D8AA82" w14:textId="77777777">
        <w:trPr>
          <w:trHeight w:val="898"/>
        </w:trPr>
        <w:tc>
          <w:tcPr>
            <w:tcW w:w="6885" w:type="dxa"/>
            <w:tcBorders>
              <w:top w:val="single" w:sz="6" w:space="0" w:color="000000"/>
              <w:left w:val="single" w:sz="6" w:space="0" w:color="000000"/>
              <w:bottom w:val="single" w:sz="6" w:space="0" w:color="000000"/>
              <w:right w:val="single" w:sz="6" w:space="0" w:color="000000"/>
            </w:tcBorders>
          </w:tcPr>
          <w:p w14:paraId="54A92A90" w14:textId="77777777" w:rsidR="003439BB" w:rsidRDefault="00000000">
            <w:pPr>
              <w:spacing w:after="0" w:line="259" w:lineRule="auto"/>
              <w:ind w:left="29" w:right="30" w:firstLine="720"/>
            </w:pPr>
            <w: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089" w:type="dxa"/>
            <w:tcBorders>
              <w:top w:val="single" w:sz="6" w:space="0" w:color="000000"/>
              <w:left w:val="single" w:sz="6" w:space="0" w:color="000000"/>
              <w:bottom w:val="single" w:sz="6" w:space="0" w:color="000000"/>
              <w:right w:val="single" w:sz="6" w:space="0" w:color="000000"/>
            </w:tcBorders>
          </w:tcPr>
          <w:p w14:paraId="78D2CB92" w14:textId="77777777" w:rsidR="003439BB" w:rsidRDefault="00000000">
            <w:pPr>
              <w:spacing w:after="0" w:line="259" w:lineRule="auto"/>
              <w:ind w:left="1160" w:right="0" w:firstLine="0"/>
              <w:jc w:val="left"/>
            </w:pPr>
            <w:r>
              <w:t xml:space="preserve">8 человек/20% </w:t>
            </w:r>
          </w:p>
        </w:tc>
      </w:tr>
      <w:tr w:rsidR="003439BB" w14:paraId="4389B897" w14:textId="77777777">
        <w:trPr>
          <w:trHeight w:val="901"/>
        </w:trPr>
        <w:tc>
          <w:tcPr>
            <w:tcW w:w="6885" w:type="dxa"/>
            <w:tcBorders>
              <w:top w:val="single" w:sz="6" w:space="0" w:color="000000"/>
              <w:left w:val="single" w:sz="6" w:space="0" w:color="000000"/>
              <w:bottom w:val="single" w:sz="6" w:space="0" w:color="000000"/>
              <w:right w:val="single" w:sz="6" w:space="0" w:color="000000"/>
            </w:tcBorders>
          </w:tcPr>
          <w:p w14:paraId="18120A7B" w14:textId="77777777" w:rsidR="003439BB" w:rsidRDefault="00000000">
            <w:pPr>
              <w:spacing w:after="0" w:line="259" w:lineRule="auto"/>
              <w:ind w:left="29" w:right="27" w:firstLine="720"/>
            </w:pPr>
            <w: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089" w:type="dxa"/>
            <w:tcBorders>
              <w:top w:val="single" w:sz="6" w:space="0" w:color="000000"/>
              <w:left w:val="single" w:sz="6" w:space="0" w:color="000000"/>
              <w:bottom w:val="single" w:sz="6" w:space="0" w:color="000000"/>
              <w:right w:val="single" w:sz="6" w:space="0" w:color="000000"/>
            </w:tcBorders>
          </w:tcPr>
          <w:p w14:paraId="0728CE94" w14:textId="77777777" w:rsidR="003439BB" w:rsidRDefault="00000000">
            <w:pPr>
              <w:tabs>
                <w:tab w:val="center" w:pos="1904"/>
              </w:tabs>
              <w:spacing w:after="0" w:line="259" w:lineRule="auto"/>
              <w:ind w:left="-27" w:right="0" w:firstLine="0"/>
              <w:jc w:val="left"/>
            </w:pPr>
            <w:r>
              <w:t xml:space="preserve"> </w:t>
            </w:r>
            <w:r>
              <w:tab/>
              <w:t>9 человек/22%</w:t>
            </w:r>
            <w:r>
              <w:rPr>
                <w:color w:val="FF0000"/>
              </w:rPr>
              <w:t xml:space="preserve"> </w:t>
            </w:r>
          </w:p>
        </w:tc>
      </w:tr>
    </w:tbl>
    <w:p w14:paraId="157B54DF" w14:textId="77777777" w:rsidR="003439BB" w:rsidRDefault="00000000">
      <w:pPr>
        <w:spacing w:after="20" w:line="259" w:lineRule="auto"/>
        <w:ind w:left="708" w:right="0" w:firstLine="0"/>
        <w:jc w:val="left"/>
      </w:pPr>
      <w:r>
        <w:t xml:space="preserve"> </w:t>
      </w:r>
    </w:p>
    <w:p w14:paraId="3773A496" w14:textId="77777777" w:rsidR="003439BB" w:rsidRDefault="00000000">
      <w:pPr>
        <w:spacing w:after="37"/>
        <w:ind w:left="-15" w:right="12" w:firstLine="0"/>
      </w:pPr>
      <w:r>
        <w:t xml:space="preserve">      Современный уровень состояния образовательной системы обуславливает необходимость овладения педагогами научно-теоретическими знаниями о современных образовательных технологиях, умениями самоанализа педагогической практики и прогнозирования результатов своей работы. В  школе целенаправленно осуществляется работа по повышению квалификации педагогических работников: </w:t>
      </w:r>
    </w:p>
    <w:p w14:paraId="6A7DE375" w14:textId="77777777" w:rsidR="003439BB" w:rsidRDefault="00000000">
      <w:pPr>
        <w:numPr>
          <w:ilvl w:val="0"/>
          <w:numId w:val="260"/>
        </w:numPr>
        <w:spacing w:after="130"/>
        <w:ind w:right="12" w:hanging="360"/>
      </w:pPr>
      <w:r>
        <w:t xml:space="preserve">в системе учреждений дополнительного профессионального образования;  </w:t>
      </w:r>
    </w:p>
    <w:p w14:paraId="7A8BFEF4" w14:textId="77777777" w:rsidR="003439BB" w:rsidRDefault="00000000">
      <w:pPr>
        <w:numPr>
          <w:ilvl w:val="0"/>
          <w:numId w:val="260"/>
        </w:numPr>
        <w:spacing w:after="130"/>
        <w:ind w:right="12" w:hanging="360"/>
      </w:pPr>
      <w:r>
        <w:t xml:space="preserve">в системе методической работы на муниципальном уровне; </w:t>
      </w:r>
    </w:p>
    <w:p w14:paraId="67C0D5B8" w14:textId="77777777" w:rsidR="003439BB" w:rsidRDefault="00000000">
      <w:pPr>
        <w:numPr>
          <w:ilvl w:val="0"/>
          <w:numId w:val="260"/>
        </w:numPr>
        <w:spacing w:after="105"/>
        <w:ind w:right="12" w:hanging="360"/>
      </w:pPr>
      <w:r>
        <w:t xml:space="preserve">в системе методической работы в образовательном учреждении. </w:t>
      </w:r>
    </w:p>
    <w:p w14:paraId="6BD3D014" w14:textId="77777777" w:rsidR="003439BB" w:rsidRDefault="00000000">
      <w:pPr>
        <w:ind w:left="-15" w:right="12" w:firstLine="0"/>
      </w:pPr>
      <w:r>
        <w:lastRenderedPageBreak/>
        <w:t xml:space="preserve"> Педагоги школы направляются на курсы повышения квалификации в соответствии с планом  и заявками на курсовую подготовку.  </w:t>
      </w:r>
    </w:p>
    <w:p w14:paraId="37E2801C" w14:textId="77777777" w:rsidR="003439BB" w:rsidRDefault="00000000">
      <w:pPr>
        <w:ind w:left="-15" w:right="12" w:firstLine="0"/>
      </w:pPr>
      <w:r>
        <w:rPr>
          <w:color w:val="FF0000"/>
        </w:rPr>
        <w:t xml:space="preserve">     </w:t>
      </w:r>
      <w:r>
        <w:t xml:space="preserve">Наиболее востребованными являются темы «Использование компьютерных технологий в учебном процессе». Также повышению уровня ИКТ- компетентности педагогов способствует их участие в научно-практических конференциях, дистанционных конкурсах, творческие отчеты на МО, открытые уроки </w:t>
      </w:r>
    </w:p>
    <w:p w14:paraId="07597AEE" w14:textId="77777777" w:rsidR="003439BB" w:rsidRDefault="00000000">
      <w:pPr>
        <w:ind w:left="-15" w:right="12" w:firstLine="0"/>
      </w:pPr>
      <w:r>
        <w:t xml:space="preserve">     В системе непрерывного педагогического образования значительное место занимает методическая работа с педагогами на муниципальном уровне </w:t>
      </w:r>
    </w:p>
    <w:p w14:paraId="0ECDBE40" w14:textId="77777777" w:rsidR="003439BB" w:rsidRDefault="00000000">
      <w:pPr>
        <w:ind w:left="-15" w:right="12"/>
      </w:pPr>
      <w:r>
        <w:t xml:space="preserve">       Непрерывной системой повышения квалификации на уровне школы охвачено 100% педагогов.  </w:t>
      </w:r>
    </w:p>
    <w:p w14:paraId="06086329" w14:textId="77777777" w:rsidR="003439BB" w:rsidRDefault="00000000">
      <w:pPr>
        <w:ind w:left="-15" w:right="12"/>
      </w:pPr>
      <w:r>
        <w:t xml:space="preserve">100 % учителей владеют компьютером и активно используют информационные технологии в работе, что способствует повышению уровня познавательного интереса школьников к отдельным предметам. </w:t>
      </w:r>
    </w:p>
    <w:p w14:paraId="0AD0E16E" w14:textId="77777777" w:rsidR="003439BB" w:rsidRDefault="00000000">
      <w:pPr>
        <w:ind w:left="-15" w:right="12" w:firstLine="0"/>
      </w:pPr>
      <w:r>
        <w:t xml:space="preserve">       Росту профессионального мастерства педагогов способствовали научно-теоретические и научно-практические семинары: «Информационно-коммуникационные технологии в образовательном процессе», «Организация проектной деятельности учащихся», «Формирование социальной компетентности учащихся - важнейшая задача современной образовательной системы», практические занятия и консультации по темам: «Использование интерактивной доски и цифровых образовательных ресурсов в образовательном процессе»,  «Как организовать участие своих учеников в Интернет-олимпиадах и других дистанционных конкурсах», «Образовательные ресурсы Интернет», «Использование ИКТ на уроках и во внеурочной деятельности учащихся», «Медиаресурсы  для обучения», «Дистанционные технологии в образовании»  и др. </w:t>
      </w:r>
    </w:p>
    <w:p w14:paraId="0A650205" w14:textId="77777777" w:rsidR="003439BB" w:rsidRDefault="00000000">
      <w:pPr>
        <w:ind w:left="-15" w:right="12" w:firstLine="0"/>
      </w:pPr>
      <w:r>
        <w:t xml:space="preserve">       Приоритетной темой в системе повышения квалификации учителей, как на муниципальном, так и на школьном уровнях, остаётся тема освоения современных образовательных технологий, в том числе формирование ключевых ИКТ-компетенций педагога.  </w:t>
      </w:r>
    </w:p>
    <w:p w14:paraId="600B311D" w14:textId="77777777" w:rsidR="003439BB" w:rsidRDefault="00000000">
      <w:pPr>
        <w:ind w:left="-15" w:right="12" w:firstLine="0"/>
      </w:pPr>
      <w:r>
        <w:t xml:space="preserve">         Повышение профессионального уровня педагогов осуществлялось также через обмен педагогическим опытом, через взаимное посещение уроков, а также через систему самообразования. Один из самых эффективных видов повышения квалификации – самообразование – систематическое самостоятельное изучение определенной темы по индивидуальному плану. Каждый педагог в течение года работает над своей методической темой. Элементом плана работы над темой, безусловно, является индивидуальное изучение специальной литературы и документов. Чтение расширяет общекультурный и профессиональный кругозор, углубляет и обновляет знания, усиливает информированность. Учитель представляет результаты своей работы на педагогических советах школы, на круглых столах, заседаниях методических объединений.     </w:t>
      </w:r>
    </w:p>
    <w:p w14:paraId="4982CD9C" w14:textId="77777777" w:rsidR="003439BB" w:rsidRDefault="00000000">
      <w:pPr>
        <w:spacing w:after="5" w:line="271" w:lineRule="auto"/>
        <w:ind w:left="715" w:right="0" w:hanging="10"/>
        <w:jc w:val="left"/>
      </w:pPr>
      <w:r>
        <w:rPr>
          <w:b/>
        </w:rPr>
        <w:t xml:space="preserve">3.5.2. Психолого-педагогические условия реализации Программы </w:t>
      </w:r>
    </w:p>
    <w:p w14:paraId="3A16A8B9" w14:textId="77777777" w:rsidR="003439BB" w:rsidRDefault="00000000">
      <w:pPr>
        <w:spacing w:after="12" w:line="268" w:lineRule="auto"/>
        <w:ind w:right="0" w:firstLine="720"/>
      </w:pPr>
      <w:r>
        <w:rPr>
          <w:i/>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14:paraId="12538CE3" w14:textId="77777777" w:rsidR="003439BB" w:rsidRDefault="00000000">
      <w:pPr>
        <w:numPr>
          <w:ilvl w:val="0"/>
          <w:numId w:val="261"/>
        </w:numPr>
        <w:ind w:right="12"/>
      </w:pPr>
      <w: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14:paraId="2A50A57A" w14:textId="77777777" w:rsidR="003439BB" w:rsidRDefault="00000000">
      <w:pPr>
        <w:numPr>
          <w:ilvl w:val="0"/>
          <w:numId w:val="261"/>
        </w:numPr>
        <w:ind w:right="12"/>
      </w:pPr>
      <w:r>
        <w:lastRenderedPageBreak/>
        <w:t xml:space="preserve">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14:paraId="72E8F7F5" w14:textId="77777777" w:rsidR="003439BB" w:rsidRDefault="00000000">
      <w:pPr>
        <w:numPr>
          <w:ilvl w:val="0"/>
          <w:numId w:val="261"/>
        </w:numPr>
        <w:ind w:right="12"/>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14:paraId="6E7D6C82" w14:textId="77777777" w:rsidR="003439BB" w:rsidRDefault="00000000">
      <w:pPr>
        <w:numPr>
          <w:ilvl w:val="0"/>
          <w:numId w:val="261"/>
        </w:numPr>
        <w:ind w:right="12"/>
      </w:pPr>
      <w:r>
        <w:t xml:space="preserve">профилактику формирования у обучающихся девиантных форм поведения, агрессии и повышенной тревожности. </w:t>
      </w:r>
    </w:p>
    <w:p w14:paraId="5CB8B6D4" w14:textId="77777777" w:rsidR="003439BB" w:rsidRDefault="00000000">
      <w:pPr>
        <w:spacing w:after="12" w:line="268" w:lineRule="auto"/>
        <w:ind w:right="0" w:firstLine="720"/>
      </w:pPr>
      <w:r>
        <w:rPr>
          <w:i/>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354AC9BE" w14:textId="77777777" w:rsidR="003439BB" w:rsidRDefault="00000000">
      <w:pPr>
        <w:numPr>
          <w:ilvl w:val="0"/>
          <w:numId w:val="261"/>
        </w:numPr>
        <w:ind w:right="12"/>
      </w:pPr>
      <w:r>
        <w:t xml:space="preserve">педагогом-психологом (указать количество при наличии);  </w:t>
      </w:r>
    </w:p>
    <w:p w14:paraId="112A58FD" w14:textId="77777777" w:rsidR="003439BB" w:rsidRDefault="00000000">
      <w:pPr>
        <w:numPr>
          <w:ilvl w:val="0"/>
          <w:numId w:val="261"/>
        </w:numPr>
        <w:ind w:right="12"/>
      </w:pPr>
      <w:r>
        <w:t xml:space="preserve">учителем-логопедом (указать количество при наличии);  </w:t>
      </w:r>
    </w:p>
    <w:p w14:paraId="20A4A905" w14:textId="77777777" w:rsidR="003439BB" w:rsidRDefault="00000000">
      <w:pPr>
        <w:numPr>
          <w:ilvl w:val="0"/>
          <w:numId w:val="261"/>
        </w:numPr>
        <w:ind w:right="12"/>
      </w:pPr>
      <w:r>
        <w:t xml:space="preserve">учителем-дефектологом (указать количество при наличии); </w:t>
      </w:r>
    </w:p>
    <w:p w14:paraId="67F4E6C0" w14:textId="77777777" w:rsidR="003439BB" w:rsidRDefault="00000000">
      <w:pPr>
        <w:numPr>
          <w:ilvl w:val="0"/>
          <w:numId w:val="261"/>
        </w:numPr>
        <w:ind w:right="12"/>
      </w:pPr>
      <w:r>
        <w:t xml:space="preserve">тьюторами (указать количество при наличии);  </w:t>
      </w:r>
    </w:p>
    <w:p w14:paraId="39454DF5" w14:textId="77777777" w:rsidR="003439BB" w:rsidRDefault="00000000">
      <w:pPr>
        <w:numPr>
          <w:ilvl w:val="0"/>
          <w:numId w:val="261"/>
        </w:numPr>
        <w:ind w:right="12"/>
      </w:pPr>
      <w:r>
        <w:t xml:space="preserve">социальным педагогом (указать количество при наличии). </w:t>
      </w:r>
    </w:p>
    <w:p w14:paraId="32CC93A9" w14:textId="77777777" w:rsidR="003439BB" w:rsidRDefault="00000000">
      <w:pPr>
        <w:spacing w:after="12" w:line="268" w:lineRule="auto"/>
        <w:ind w:right="0" w:firstLine="720"/>
      </w:pPr>
      <w:r>
        <w:rPr>
          <w:i/>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D498432" w14:textId="77777777" w:rsidR="003439BB" w:rsidRDefault="00000000">
      <w:pPr>
        <w:numPr>
          <w:ilvl w:val="0"/>
          <w:numId w:val="261"/>
        </w:numPr>
        <w:ind w:right="12"/>
      </w:pPr>
      <w:r>
        <w:t xml:space="preserve">формирование и развитие психолого-педагогической компетентности; </w:t>
      </w:r>
    </w:p>
    <w:p w14:paraId="38616F25" w14:textId="77777777" w:rsidR="003439BB" w:rsidRDefault="00000000">
      <w:pPr>
        <w:numPr>
          <w:ilvl w:val="0"/>
          <w:numId w:val="261"/>
        </w:numPr>
        <w:ind w:right="12"/>
      </w:pPr>
      <w:r>
        <w:t xml:space="preserve">сохранение и укрепление психологического благополучия и психического здоровья обучающихся; </w:t>
      </w:r>
    </w:p>
    <w:p w14:paraId="0CF1B762" w14:textId="77777777" w:rsidR="003439BB" w:rsidRDefault="00000000">
      <w:pPr>
        <w:numPr>
          <w:ilvl w:val="0"/>
          <w:numId w:val="261"/>
        </w:numPr>
        <w:ind w:right="12"/>
      </w:pPr>
      <w:r>
        <w:t xml:space="preserve">поддержка и сопровождение детско-родительских отношений;  </w:t>
      </w:r>
    </w:p>
    <w:p w14:paraId="3014F562" w14:textId="77777777" w:rsidR="003439BB" w:rsidRDefault="00000000">
      <w:pPr>
        <w:numPr>
          <w:ilvl w:val="0"/>
          <w:numId w:val="261"/>
        </w:numPr>
        <w:ind w:right="12"/>
      </w:pPr>
      <w:r>
        <w:t xml:space="preserve">формирование ценности здоровья и безопасного образа жизни; </w:t>
      </w:r>
    </w:p>
    <w:p w14:paraId="2F166EB8" w14:textId="77777777" w:rsidR="003439BB" w:rsidRDefault="00000000">
      <w:pPr>
        <w:numPr>
          <w:ilvl w:val="0"/>
          <w:numId w:val="261"/>
        </w:numPr>
        <w:ind w:right="12"/>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14:paraId="0AA25294" w14:textId="77777777" w:rsidR="003439BB" w:rsidRDefault="00000000">
      <w:pPr>
        <w:numPr>
          <w:ilvl w:val="0"/>
          <w:numId w:val="261"/>
        </w:numPr>
        <w:ind w:right="12"/>
      </w:pPr>
      <w:r>
        <w:t xml:space="preserve">мониторинг возможностей и способностей обучающихся, выявление, поддержка и сопровождение одаренных детей, обучающихся с ОВЗ; </w:t>
      </w:r>
    </w:p>
    <w:p w14:paraId="1046A10E" w14:textId="77777777" w:rsidR="003439BB" w:rsidRDefault="00000000">
      <w:pPr>
        <w:numPr>
          <w:ilvl w:val="0"/>
          <w:numId w:val="261"/>
        </w:numPr>
        <w:ind w:right="12"/>
      </w:pPr>
      <w:r>
        <w:t xml:space="preserve">создание условий для последующего профессионального самоопределения; </w:t>
      </w:r>
    </w:p>
    <w:p w14:paraId="009D4CCA" w14:textId="77777777" w:rsidR="003439BB" w:rsidRDefault="00000000">
      <w:pPr>
        <w:numPr>
          <w:ilvl w:val="0"/>
          <w:numId w:val="261"/>
        </w:numPr>
        <w:ind w:right="12"/>
      </w:pPr>
      <w:r>
        <w:t xml:space="preserve">формирование коммуникативных навыков в разновозрастной среде и среде сверстников; </w:t>
      </w:r>
    </w:p>
    <w:p w14:paraId="2D97856D" w14:textId="77777777" w:rsidR="003439BB" w:rsidRDefault="00000000">
      <w:pPr>
        <w:numPr>
          <w:ilvl w:val="0"/>
          <w:numId w:val="261"/>
        </w:numPr>
        <w:ind w:right="12"/>
      </w:pPr>
      <w:r>
        <w:t xml:space="preserve">поддержка детских объединений, ученического самоуправления; </w:t>
      </w:r>
    </w:p>
    <w:p w14:paraId="28E6683D" w14:textId="77777777" w:rsidR="003439BB" w:rsidRDefault="00000000">
      <w:pPr>
        <w:numPr>
          <w:ilvl w:val="0"/>
          <w:numId w:val="261"/>
        </w:numPr>
        <w:ind w:right="12"/>
      </w:pPr>
      <w:r>
        <w:t xml:space="preserve">формирование психологической культуры поведения в информационной среде; </w:t>
      </w:r>
    </w:p>
    <w:p w14:paraId="2A39AFA2" w14:textId="77777777" w:rsidR="003439BB" w:rsidRDefault="00000000">
      <w:pPr>
        <w:numPr>
          <w:ilvl w:val="0"/>
          <w:numId w:val="261"/>
        </w:numPr>
        <w:ind w:right="12"/>
      </w:pPr>
      <w:r>
        <w:t xml:space="preserve">развитие психологической культуры в области использования ИКТ; </w:t>
      </w:r>
    </w:p>
    <w:p w14:paraId="0213B648" w14:textId="77777777" w:rsidR="003439BB" w:rsidRDefault="00000000">
      <w:pPr>
        <w:spacing w:after="12" w:line="268" w:lineRule="auto"/>
        <w:ind w:right="0" w:firstLine="720"/>
      </w:pPr>
      <w:r>
        <w:rPr>
          <w:i/>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 </w:t>
      </w:r>
    </w:p>
    <w:p w14:paraId="49448A83" w14:textId="77777777" w:rsidR="003439BB" w:rsidRDefault="00000000">
      <w:pPr>
        <w:numPr>
          <w:ilvl w:val="0"/>
          <w:numId w:val="261"/>
        </w:numPr>
        <w:ind w:right="12"/>
      </w:pPr>
      <w: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14:paraId="65829513" w14:textId="77777777" w:rsidR="003439BB" w:rsidRDefault="00000000">
      <w:pPr>
        <w:numPr>
          <w:ilvl w:val="0"/>
          <w:numId w:val="261"/>
        </w:numPr>
        <w:ind w:right="12"/>
      </w:pPr>
      <w:r>
        <w:t xml:space="preserve">обучающихся, проявляющих индивидуальные способности, и одаренных (указать при наличии); </w:t>
      </w:r>
    </w:p>
    <w:p w14:paraId="5D9DEC04" w14:textId="77777777" w:rsidR="003439BB" w:rsidRDefault="00000000">
      <w:pPr>
        <w:numPr>
          <w:ilvl w:val="0"/>
          <w:numId w:val="261"/>
        </w:numPr>
        <w:ind w:right="12"/>
      </w:pPr>
      <w:r>
        <w:t xml:space="preserve">обучающихся с ОВЗ (указать при наличии); </w:t>
      </w:r>
    </w:p>
    <w:p w14:paraId="0E7447CC" w14:textId="77777777" w:rsidR="003439BB" w:rsidRDefault="00000000">
      <w:pPr>
        <w:numPr>
          <w:ilvl w:val="0"/>
          <w:numId w:val="261"/>
        </w:numPr>
        <w:ind w:right="12"/>
      </w:pPr>
      <w:r>
        <w:lastRenderedPageBreak/>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p>
    <w:p w14:paraId="1DF317A1" w14:textId="77777777" w:rsidR="003439BB" w:rsidRDefault="00000000">
      <w:pPr>
        <w:numPr>
          <w:ilvl w:val="0"/>
          <w:numId w:val="261"/>
        </w:numPr>
        <w:ind w:right="12"/>
      </w:pPr>
      <w:r>
        <w:t xml:space="preserve">родителей (законных представителей) несовершеннолетних обучающихся (указать при наличии). </w:t>
      </w:r>
    </w:p>
    <w:p w14:paraId="11DE5003" w14:textId="77777777" w:rsidR="003439BB" w:rsidRDefault="00000000">
      <w:pPr>
        <w:ind w:left="-15" w:right="12"/>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14:paraId="18B0325F" w14:textId="77777777" w:rsidR="003439BB" w:rsidRDefault="00000000">
      <w:pPr>
        <w:spacing w:after="12" w:line="268" w:lineRule="auto"/>
        <w:ind w:right="0" w:firstLine="720"/>
      </w:pPr>
      <w:r>
        <w:rPr>
          <w:i/>
        </w:rP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3A893197" w14:textId="77777777" w:rsidR="003439BB" w:rsidRDefault="00000000">
      <w:pPr>
        <w:numPr>
          <w:ilvl w:val="0"/>
          <w:numId w:val="261"/>
        </w:numPr>
        <w:ind w:right="12"/>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 </w:t>
      </w:r>
    </w:p>
    <w:p w14:paraId="3C4047D8" w14:textId="77777777" w:rsidR="003439BB" w:rsidRDefault="00000000">
      <w:pPr>
        <w:numPr>
          <w:ilvl w:val="0"/>
          <w:numId w:val="261"/>
        </w:numPr>
        <w:ind w:right="12"/>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 </w:t>
      </w:r>
    </w:p>
    <w:p w14:paraId="09110915" w14:textId="77777777" w:rsidR="003439BB" w:rsidRDefault="00000000">
      <w:pPr>
        <w:numPr>
          <w:ilvl w:val="0"/>
          <w:numId w:val="261"/>
        </w:numPr>
        <w:ind w:right="12"/>
      </w:pPr>
      <w:r>
        <w:t xml:space="preserve">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w:t>
      </w:r>
    </w:p>
    <w:p w14:paraId="6D961569" w14:textId="77777777" w:rsidR="003439BB" w:rsidRDefault="00000000">
      <w:pPr>
        <w:numPr>
          <w:ilvl w:val="0"/>
          <w:numId w:val="261"/>
        </w:numPr>
        <w:ind w:right="12"/>
      </w:pPr>
      <w:r>
        <w:t xml:space="preserve">при наличии) </w:t>
      </w:r>
    </w:p>
    <w:p w14:paraId="31C0527C" w14:textId="77777777" w:rsidR="003439BB" w:rsidRDefault="00000000">
      <w:pPr>
        <w:spacing w:after="27" w:line="259" w:lineRule="auto"/>
        <w:ind w:left="720" w:right="0" w:firstLine="0"/>
        <w:jc w:val="left"/>
      </w:pPr>
      <w:r>
        <w:t xml:space="preserve"> </w:t>
      </w:r>
    </w:p>
    <w:p w14:paraId="3A2923E8" w14:textId="77777777" w:rsidR="003439BB" w:rsidRDefault="00000000">
      <w:pPr>
        <w:spacing w:after="5" w:line="271" w:lineRule="auto"/>
        <w:ind w:left="715" w:right="0" w:hanging="10"/>
        <w:jc w:val="left"/>
      </w:pPr>
      <w:r>
        <w:rPr>
          <w:b/>
        </w:rPr>
        <w:t xml:space="preserve">3.5.3. Финансово-экономические условия реализации Программы </w:t>
      </w:r>
    </w:p>
    <w:p w14:paraId="57535259" w14:textId="77777777" w:rsidR="003439BB" w:rsidRDefault="00000000">
      <w:pPr>
        <w:ind w:left="-15" w:right="12"/>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328AFCB8" w14:textId="77777777" w:rsidR="003439BB" w:rsidRDefault="00000000">
      <w:pPr>
        <w:ind w:left="-15" w:right="12"/>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14:paraId="190DF743" w14:textId="77777777" w:rsidR="003439BB" w:rsidRDefault="00000000">
      <w:pPr>
        <w:spacing w:after="10" w:line="269" w:lineRule="auto"/>
        <w:ind w:left="715" w:right="0" w:hanging="10"/>
        <w:jc w:val="left"/>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14:paraId="47D385B4" w14:textId="77777777" w:rsidR="003439BB" w:rsidRDefault="00000000">
      <w:pPr>
        <w:ind w:left="-15" w:right="12"/>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5551DE71" w14:textId="756BED1C" w:rsidR="003439BB" w:rsidRDefault="003439BB">
      <w:pPr>
        <w:spacing w:after="27" w:line="259" w:lineRule="auto"/>
        <w:ind w:left="720" w:right="0" w:firstLine="0"/>
        <w:jc w:val="left"/>
      </w:pPr>
    </w:p>
    <w:p w14:paraId="40CF8332" w14:textId="77777777" w:rsidR="003439BB" w:rsidRDefault="00000000">
      <w:pPr>
        <w:spacing w:after="5" w:line="271" w:lineRule="auto"/>
        <w:ind w:left="715" w:right="0" w:hanging="10"/>
        <w:jc w:val="left"/>
      </w:pPr>
      <w:r>
        <w:rPr>
          <w:b/>
        </w:rPr>
        <w:t xml:space="preserve">3.5.4. Материально-техническое и учебно-методическое обеспечение Программы </w:t>
      </w:r>
      <w:r>
        <w:rPr>
          <w:b/>
          <w:i/>
        </w:rPr>
        <w:t xml:space="preserve">Информационно-образовательная среда  </w:t>
      </w:r>
    </w:p>
    <w:p w14:paraId="73E8EF73" w14:textId="77777777" w:rsidR="003439BB" w:rsidRDefault="00000000">
      <w:pPr>
        <w:ind w:left="-15" w:right="12"/>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w:t>
      </w:r>
      <w:r>
        <w:lastRenderedPageBreak/>
        <w:t xml:space="preserve">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14:paraId="4A370A42" w14:textId="77777777" w:rsidR="003439BB" w:rsidRDefault="00000000">
      <w:pPr>
        <w:spacing w:after="12" w:line="268" w:lineRule="auto"/>
        <w:ind w:left="715" w:right="0" w:hanging="10"/>
      </w:pPr>
      <w:r>
        <w:rPr>
          <w:i/>
        </w:rPr>
        <w:t xml:space="preserve">Основными компонентами ИОС образовательной организации являются:  </w:t>
      </w:r>
    </w:p>
    <w:p w14:paraId="3C916D01" w14:textId="77777777" w:rsidR="003439BB" w:rsidRDefault="00000000">
      <w:pPr>
        <w:numPr>
          <w:ilvl w:val="0"/>
          <w:numId w:val="262"/>
        </w:numPr>
        <w:ind w:right="12"/>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320F8FD6" w14:textId="77777777" w:rsidR="003439BB" w:rsidRDefault="00000000">
      <w:pPr>
        <w:numPr>
          <w:ilvl w:val="0"/>
          <w:numId w:val="262"/>
        </w:numPr>
        <w:ind w:right="12"/>
      </w:pPr>
      <w: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1A0DE1BB" w14:textId="77777777" w:rsidR="003439BB" w:rsidRDefault="00000000">
      <w:pPr>
        <w:numPr>
          <w:ilvl w:val="0"/>
          <w:numId w:val="262"/>
        </w:numPr>
        <w:ind w:right="12"/>
      </w:pPr>
      <w:r>
        <w:t xml:space="preserve">учебно-наглядные пособия (средства натурного фонда, модели, печатные, экранно-звуковые средства, мультимедийные средства); </w:t>
      </w:r>
    </w:p>
    <w:p w14:paraId="2199865F" w14:textId="77777777" w:rsidR="003439BB" w:rsidRDefault="00000000">
      <w:pPr>
        <w:numPr>
          <w:ilvl w:val="0"/>
          <w:numId w:val="262"/>
        </w:numPr>
        <w:ind w:right="12"/>
      </w:pPr>
      <w:r>
        <w:t xml:space="preserve">информационно-образовательные ресурсы Интернета; </w:t>
      </w:r>
    </w:p>
    <w:p w14:paraId="19C4B046" w14:textId="77777777" w:rsidR="003439BB" w:rsidRDefault="00000000">
      <w:pPr>
        <w:numPr>
          <w:ilvl w:val="0"/>
          <w:numId w:val="262"/>
        </w:numPr>
        <w:ind w:right="12"/>
      </w:pPr>
      <w:r>
        <w:t xml:space="preserve">информационно-телекоммуникационная инфраструктура; </w:t>
      </w:r>
    </w:p>
    <w:p w14:paraId="29AB2507" w14:textId="77777777" w:rsidR="003439BB" w:rsidRDefault="00000000">
      <w:pPr>
        <w:numPr>
          <w:ilvl w:val="0"/>
          <w:numId w:val="262"/>
        </w:numPr>
        <w:ind w:right="12"/>
      </w:pPr>
      <w:r>
        <w:t xml:space="preserve">технические средства, обеспечивающие функционирование информационно-образовательной среды; </w:t>
      </w:r>
    </w:p>
    <w:p w14:paraId="25B84ED8" w14:textId="77777777" w:rsidR="003439BB" w:rsidRDefault="00000000">
      <w:pPr>
        <w:numPr>
          <w:ilvl w:val="0"/>
          <w:numId w:val="262"/>
        </w:numPr>
        <w:ind w:right="12"/>
      </w:pPr>
      <w:r>
        <w:t xml:space="preserve">программные инструменты, обеспечивающие функционирование информационно-образовательной среды; </w:t>
      </w:r>
    </w:p>
    <w:p w14:paraId="2AB56B05" w14:textId="77777777" w:rsidR="003439BB" w:rsidRDefault="00000000">
      <w:pPr>
        <w:numPr>
          <w:ilvl w:val="0"/>
          <w:numId w:val="262"/>
        </w:numPr>
        <w:ind w:right="12"/>
      </w:pPr>
      <w:r>
        <w:t xml:space="preserve">служба технической поддержки функционирования информационно-образовательной среды. </w:t>
      </w:r>
    </w:p>
    <w:p w14:paraId="0CD75B49" w14:textId="77777777" w:rsidR="003439BB" w:rsidRDefault="00000000">
      <w:pPr>
        <w:spacing w:after="12" w:line="268" w:lineRule="auto"/>
        <w:ind w:right="0" w:firstLine="720"/>
      </w:pPr>
      <w:r>
        <w:rPr>
          <w:i/>
        </w:rPr>
        <w:t xml:space="preserve">ИОС образовательной организации предоставляет для участников образовательного процесса возможность:  </w:t>
      </w:r>
    </w:p>
    <w:p w14:paraId="3CD5C966" w14:textId="77777777" w:rsidR="003439BB" w:rsidRDefault="00000000">
      <w:pPr>
        <w:numPr>
          <w:ilvl w:val="0"/>
          <w:numId w:val="262"/>
        </w:numPr>
        <w:ind w:right="12"/>
      </w:pPr>
      <w:r>
        <w:t xml:space="preserve">достижения обучающимися планируемых результатов освоения ООП ООО, в т.ч. адаптированной для обучающихся с ограниченными возможностями здоровья (ОВЗ); </w:t>
      </w:r>
    </w:p>
    <w:p w14:paraId="709C2BA3" w14:textId="77777777" w:rsidR="003439BB" w:rsidRDefault="00000000">
      <w:pPr>
        <w:numPr>
          <w:ilvl w:val="0"/>
          <w:numId w:val="262"/>
        </w:numPr>
        <w:ind w:right="12"/>
      </w:pPr>
      <w:r>
        <w:t xml:space="preserve">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14:paraId="32430766" w14:textId="77777777" w:rsidR="003439BB" w:rsidRDefault="00000000">
      <w:pPr>
        <w:numPr>
          <w:ilvl w:val="0"/>
          <w:numId w:val="262"/>
        </w:numPr>
        <w:ind w:right="12"/>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14:paraId="507F9F35" w14:textId="77777777" w:rsidR="003439BB" w:rsidRDefault="00000000">
      <w:pPr>
        <w:numPr>
          <w:ilvl w:val="0"/>
          <w:numId w:val="262"/>
        </w:numPr>
        <w:ind w:right="12"/>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4B0B9536" w14:textId="77777777" w:rsidR="003439BB" w:rsidRDefault="00000000">
      <w:pPr>
        <w:numPr>
          <w:ilvl w:val="0"/>
          <w:numId w:val="262"/>
        </w:numPr>
        <w:ind w:right="12"/>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14:paraId="1668141C" w14:textId="77777777" w:rsidR="003439BB" w:rsidRDefault="00000000">
      <w:pPr>
        <w:numPr>
          <w:ilvl w:val="0"/>
          <w:numId w:val="262"/>
        </w:numPr>
        <w:ind w:right="12"/>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 </w:t>
      </w:r>
    </w:p>
    <w:p w14:paraId="31D82155" w14:textId="77777777" w:rsidR="003439BB" w:rsidRDefault="00000000">
      <w:pPr>
        <w:numPr>
          <w:ilvl w:val="0"/>
          <w:numId w:val="262"/>
        </w:numPr>
        <w:ind w:right="12"/>
      </w:pPr>
      <w:r>
        <w:lastRenderedPageBreak/>
        <w:t xml:space="preserve">формирования у обучающихся опыта самостоятельной образовательной и общественной деятельности; </w:t>
      </w:r>
    </w:p>
    <w:p w14:paraId="4B838555" w14:textId="77777777" w:rsidR="003439BB" w:rsidRDefault="00000000">
      <w:pPr>
        <w:numPr>
          <w:ilvl w:val="0"/>
          <w:numId w:val="262"/>
        </w:numPr>
        <w:ind w:right="12"/>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14:paraId="0F9EE459" w14:textId="77777777" w:rsidR="003439BB" w:rsidRDefault="00000000">
      <w:pPr>
        <w:numPr>
          <w:ilvl w:val="0"/>
          <w:numId w:val="262"/>
        </w:numPr>
        <w:ind w:right="12"/>
      </w:pPr>
      <w:r>
        <w:t xml:space="preserve">использования в образовательной деятельности современных образовательных технологий, направленных в т.ч. на воспитание обучающихся; </w:t>
      </w:r>
    </w:p>
    <w:p w14:paraId="5DAAF555" w14:textId="77777777" w:rsidR="003439BB" w:rsidRDefault="00000000">
      <w:pPr>
        <w:numPr>
          <w:ilvl w:val="0"/>
          <w:numId w:val="262"/>
        </w:numPr>
        <w:ind w:right="12"/>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0292B744" w14:textId="77777777" w:rsidR="003439BB" w:rsidRDefault="00000000">
      <w:pPr>
        <w:numPr>
          <w:ilvl w:val="0"/>
          <w:numId w:val="262"/>
        </w:numPr>
        <w:ind w:right="12"/>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518D6912" w14:textId="77777777" w:rsidR="003439BB" w:rsidRDefault="00000000">
      <w:pPr>
        <w:numPr>
          <w:ilvl w:val="0"/>
          <w:numId w:val="262"/>
        </w:numPr>
        <w:ind w:right="12"/>
      </w:pPr>
      <w:r>
        <w:t xml:space="preserve">эффективного управления организацией с использованием ИКТ, современных механизмов финансирования. </w:t>
      </w:r>
    </w:p>
    <w:p w14:paraId="3904A851" w14:textId="77777777" w:rsidR="003439BB" w:rsidRDefault="00000000">
      <w:pPr>
        <w:spacing w:after="11" w:line="268" w:lineRule="auto"/>
        <w:ind w:left="97" w:right="0" w:hanging="10"/>
        <w:jc w:val="center"/>
      </w:pPr>
      <w:r>
        <w:t xml:space="preserve">Электронная информационно-образовательная среда организации обеспечивает: </w:t>
      </w:r>
    </w:p>
    <w:p w14:paraId="02B9EE91" w14:textId="77777777" w:rsidR="003439BB" w:rsidRDefault="00000000">
      <w:pPr>
        <w:numPr>
          <w:ilvl w:val="0"/>
          <w:numId w:val="262"/>
        </w:numPr>
        <w:ind w:right="12"/>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14:paraId="3201DA90" w14:textId="77777777" w:rsidR="003439BB" w:rsidRDefault="00000000">
      <w:pPr>
        <w:numPr>
          <w:ilvl w:val="0"/>
          <w:numId w:val="262"/>
        </w:numPr>
        <w:ind w:right="12"/>
      </w:pPr>
      <w:r>
        <w:t xml:space="preserve">формирование и хранение электронного портфолио обучающегося, в т.ч. его работ и оценок за эти работы; </w:t>
      </w:r>
    </w:p>
    <w:p w14:paraId="0C2A8E66" w14:textId="77777777" w:rsidR="003439BB" w:rsidRDefault="00000000">
      <w:pPr>
        <w:numPr>
          <w:ilvl w:val="0"/>
          <w:numId w:val="262"/>
        </w:numPr>
        <w:ind w:right="12"/>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14:paraId="57A59F7E" w14:textId="77777777" w:rsidR="003439BB" w:rsidRDefault="00000000">
      <w:pPr>
        <w:numPr>
          <w:ilvl w:val="0"/>
          <w:numId w:val="262"/>
        </w:numPr>
        <w:ind w:right="12"/>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14:paraId="07E486B5" w14:textId="77777777" w:rsidR="003439BB" w:rsidRDefault="00000000">
      <w:pPr>
        <w:numPr>
          <w:ilvl w:val="0"/>
          <w:numId w:val="262"/>
        </w:numPr>
        <w:ind w:right="12"/>
      </w:pPr>
      <w:r>
        <w:t xml:space="preserve">взаимодействие между участниками образовательного процесса, в т.ч. синхронные и (или) асинхронные взаимодействия посредством Интернета. </w:t>
      </w:r>
    </w:p>
    <w:p w14:paraId="651090BD" w14:textId="77777777" w:rsidR="003439BB" w:rsidRDefault="00000000">
      <w:pPr>
        <w:spacing w:after="12" w:line="268" w:lineRule="auto"/>
        <w:ind w:right="0" w:firstLine="720"/>
      </w:pPr>
      <w:r>
        <w:rPr>
          <w:i/>
        </w:rPr>
        <w:t xml:space="preserve">Электронная информационно-образовательная среда позволяет обучающимся осуществить:  </w:t>
      </w:r>
    </w:p>
    <w:p w14:paraId="478D8B56" w14:textId="77777777" w:rsidR="003439BB" w:rsidRDefault="00000000">
      <w:pPr>
        <w:numPr>
          <w:ilvl w:val="0"/>
          <w:numId w:val="262"/>
        </w:numPr>
        <w:spacing w:after="12" w:line="271" w:lineRule="auto"/>
        <w:ind w:right="12"/>
      </w:pPr>
      <w:r>
        <w:t xml:space="preserve">поиск и получение информации в локальной сети организации и Глобальной сети - </w:t>
      </w:r>
    </w:p>
    <w:p w14:paraId="1C273291" w14:textId="77777777" w:rsidR="003439BB" w:rsidRDefault="00000000">
      <w:pPr>
        <w:ind w:left="-15" w:right="12" w:firstLine="0"/>
      </w:pPr>
      <w:r>
        <w:t xml:space="preserve">Интернете в соответствии с учебной задачей; </w:t>
      </w:r>
    </w:p>
    <w:p w14:paraId="26CBB3BA" w14:textId="77777777" w:rsidR="003439BB" w:rsidRDefault="00000000">
      <w:pPr>
        <w:numPr>
          <w:ilvl w:val="0"/>
          <w:numId w:val="262"/>
        </w:numPr>
        <w:ind w:right="12"/>
      </w:pPr>
      <w:r>
        <w:t xml:space="preserve">обработку информации для выступления с аудио-, видео- и графическим сопровождением; </w:t>
      </w:r>
    </w:p>
    <w:p w14:paraId="6FBAB23F" w14:textId="77777777" w:rsidR="003439BB" w:rsidRDefault="00000000">
      <w:pPr>
        <w:numPr>
          <w:ilvl w:val="0"/>
          <w:numId w:val="262"/>
        </w:numPr>
        <w:ind w:right="12"/>
      </w:pPr>
      <w:r>
        <w:t xml:space="preserve">размещение продуктов познавательной, исследовательской и творческой деятельности в сети образовательной организации и Интернете; </w:t>
      </w:r>
    </w:p>
    <w:p w14:paraId="68550642" w14:textId="77777777" w:rsidR="003439BB" w:rsidRDefault="00000000">
      <w:pPr>
        <w:numPr>
          <w:ilvl w:val="0"/>
          <w:numId w:val="262"/>
        </w:numPr>
        <w:ind w:right="12"/>
      </w:pPr>
      <w:r>
        <w:t xml:space="preserve">выпуск школьных печатных изданий, радиопередач; </w:t>
      </w:r>
    </w:p>
    <w:p w14:paraId="20DDF70F" w14:textId="77777777" w:rsidR="003439BB" w:rsidRDefault="00000000">
      <w:pPr>
        <w:numPr>
          <w:ilvl w:val="0"/>
          <w:numId w:val="262"/>
        </w:numPr>
        <w:ind w:right="12"/>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14:paraId="7E5BAF32" w14:textId="77777777" w:rsidR="003439BB" w:rsidRDefault="00000000">
      <w:pPr>
        <w:ind w:left="-15" w:right="12"/>
      </w:pPr>
      <w:r>
        <w:t xml:space="preserve">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w:t>
      </w:r>
      <w:r>
        <w:lastRenderedPageBreak/>
        <w:t xml:space="preserve">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14:paraId="1E5D0C93" w14:textId="77777777" w:rsidR="003439BB" w:rsidRDefault="00000000">
      <w:pPr>
        <w:ind w:left="-15" w:right="12"/>
      </w:pPr>
      <w: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w:t>
      </w:r>
    </w:p>
    <w:p w14:paraId="72B81D2B" w14:textId="77777777" w:rsidR="003439BB" w:rsidRDefault="00000000">
      <w:pPr>
        <w:ind w:left="-15" w:right="12"/>
      </w:pPr>
      <w:r>
        <w:t xml:space="preserve">Функционирование электронной информационно-образовательной среды соответствует законодательству Российской Федерации.  </w:t>
      </w:r>
    </w:p>
    <w:p w14:paraId="1C43FC8D" w14:textId="77777777" w:rsidR="003439BB" w:rsidRDefault="00000000">
      <w:pPr>
        <w:spacing w:after="0" w:line="248" w:lineRule="auto"/>
        <w:ind w:left="-15" w:right="12" w:firstLine="567"/>
      </w:pPr>
      <w:r>
        <w:t xml:space="preserve">В целях выполнения поручения Президента Российской Федерации от 01.06.2020г. №Пр-900 в части предоставления доступа образовательным организациям к информационным системам сети «Интернет» и в соответствии с государственным контрактом с ПАО «Ростелеком» от 30.12.2021г. №0410/151 образовательное учреждение подключено с12.01.2022г. к единой сети передачи данных (ЕСПД)   </w:t>
      </w:r>
    </w:p>
    <w:p w14:paraId="773C5F7F" w14:textId="77777777" w:rsidR="003439BB" w:rsidRDefault="00000000">
      <w:pPr>
        <w:spacing w:after="11" w:line="249" w:lineRule="auto"/>
        <w:ind w:left="10" w:right="3" w:hanging="10"/>
        <w:jc w:val="right"/>
      </w:pPr>
      <w:r>
        <w:t xml:space="preserve">Во всех кабинетах имеется доступ к системе Интернет, работает единая локальная сеть. </w:t>
      </w:r>
    </w:p>
    <w:p w14:paraId="622886C4" w14:textId="77777777" w:rsidR="003439BB" w:rsidRDefault="00000000">
      <w:pPr>
        <w:spacing w:after="12" w:line="268" w:lineRule="auto"/>
        <w:ind w:left="715" w:right="0" w:hanging="10"/>
      </w:pPr>
      <w:r>
        <w:rPr>
          <w:i/>
        </w:rPr>
        <w:t xml:space="preserve">Характеристика (компоненты) информационно-образовательной среды: </w:t>
      </w:r>
    </w:p>
    <w:p w14:paraId="47C70251" w14:textId="77777777" w:rsidR="003439BB" w:rsidRDefault="00000000">
      <w:pPr>
        <w:numPr>
          <w:ilvl w:val="0"/>
          <w:numId w:val="263"/>
        </w:numPr>
        <w:ind w:right="12"/>
      </w:pPr>
      <w: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p w14:paraId="38B0B398" w14:textId="77777777" w:rsidR="003439BB" w:rsidRDefault="00000000">
      <w:pPr>
        <w:numPr>
          <w:ilvl w:val="0"/>
          <w:numId w:val="263"/>
        </w:numPr>
        <w:ind w:right="12"/>
      </w:pPr>
      <w: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p w14:paraId="6DE6A3B6" w14:textId="77777777" w:rsidR="003439BB" w:rsidRDefault="00000000">
      <w:pPr>
        <w:numPr>
          <w:ilvl w:val="0"/>
          <w:numId w:val="263"/>
        </w:numPr>
        <w:ind w:right="12"/>
      </w:pPr>
      <w:r>
        <w:t xml:space="preserve">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 </w:t>
      </w:r>
    </w:p>
    <w:p w14:paraId="4423609F" w14:textId="77777777" w:rsidR="003439BB" w:rsidRDefault="00000000">
      <w:pPr>
        <w:numPr>
          <w:ilvl w:val="0"/>
          <w:numId w:val="263"/>
        </w:numPr>
        <w:ind w:right="12"/>
      </w:pPr>
      <w:r>
        <w:t xml:space="preserve">Учебно-наглядные пособия (средства обучения): </w:t>
      </w:r>
    </w:p>
    <w:p w14:paraId="1C3E95FF" w14:textId="77777777" w:rsidR="003439BB" w:rsidRDefault="00000000">
      <w:pPr>
        <w:numPr>
          <w:ilvl w:val="0"/>
          <w:numId w:val="264"/>
        </w:numPr>
        <w:ind w:right="12"/>
      </w:pPr>
      <w: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280D1022" w14:textId="77777777" w:rsidR="003439BB" w:rsidRDefault="00000000">
      <w:pPr>
        <w:numPr>
          <w:ilvl w:val="0"/>
          <w:numId w:val="264"/>
        </w:numPr>
        <w:ind w:right="12"/>
      </w:pPr>
      <w:r>
        <w:t xml:space="preserve">модели разных видов; </w:t>
      </w:r>
    </w:p>
    <w:p w14:paraId="1830C08B" w14:textId="77777777" w:rsidR="003439BB" w:rsidRDefault="00000000">
      <w:pPr>
        <w:numPr>
          <w:ilvl w:val="0"/>
          <w:numId w:val="264"/>
        </w:numPr>
        <w:ind w:right="12"/>
      </w:pPr>
      <w: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21576652" w14:textId="77777777" w:rsidR="003439BB" w:rsidRDefault="00000000">
      <w:pPr>
        <w:numPr>
          <w:ilvl w:val="0"/>
          <w:numId w:val="264"/>
        </w:numPr>
        <w:ind w:right="12"/>
      </w:pPr>
      <w:r>
        <w:t xml:space="preserve">экранно-звуковые (аудиокниги, фонохрестоматии, видеофильмы), </w:t>
      </w:r>
    </w:p>
    <w:p w14:paraId="30FD18C1" w14:textId="77777777" w:rsidR="003439BB" w:rsidRDefault="00000000">
      <w:pPr>
        <w:numPr>
          <w:ilvl w:val="0"/>
          <w:numId w:val="264"/>
        </w:numPr>
        <w:ind w:right="12"/>
      </w:pPr>
      <w:r>
        <w:t xml:space="preserve">мультимедийные средства (электронные приложения к учебникам, аудиозаписи, видеофильмы, электронные медиалекции, тренажеры, и др.) </w:t>
      </w:r>
    </w:p>
    <w:p w14:paraId="78AB6A18" w14:textId="77777777" w:rsidR="003439BB" w:rsidRDefault="00000000">
      <w:pPr>
        <w:numPr>
          <w:ilvl w:val="0"/>
          <w:numId w:val="265"/>
        </w:numPr>
        <w:ind w:right="12"/>
      </w:pPr>
      <w:r>
        <w:t xml:space="preserve">Информационно-образовательные ресурсы Интернета (обеспечен доступ для всех участников образовательного процесса) </w:t>
      </w:r>
    </w:p>
    <w:p w14:paraId="63120D95" w14:textId="77777777" w:rsidR="003439BB" w:rsidRDefault="00000000">
      <w:pPr>
        <w:numPr>
          <w:ilvl w:val="0"/>
          <w:numId w:val="265"/>
        </w:numPr>
        <w:ind w:right="12"/>
      </w:pPr>
      <w:r>
        <w:t xml:space="preserve">Информационно-телекоммуникационная инфраструктура </w:t>
      </w:r>
    </w:p>
    <w:p w14:paraId="469FF880" w14:textId="77777777" w:rsidR="003439BB" w:rsidRDefault="00000000">
      <w:pPr>
        <w:numPr>
          <w:ilvl w:val="0"/>
          <w:numId w:val="265"/>
        </w:numPr>
        <w:ind w:right="12"/>
      </w:pPr>
      <w:r>
        <w:t xml:space="preserve">Технические средства, обеспечивающие функционирование информационно-образовательной среды </w:t>
      </w:r>
    </w:p>
    <w:p w14:paraId="020D2B82" w14:textId="77777777" w:rsidR="003439BB" w:rsidRDefault="00000000">
      <w:pPr>
        <w:numPr>
          <w:ilvl w:val="0"/>
          <w:numId w:val="265"/>
        </w:numPr>
        <w:ind w:right="12"/>
      </w:pPr>
      <w:r>
        <w:t xml:space="preserve">Программные инструменты, обеспечивающие функционирование информационно-образовательной среды </w:t>
      </w:r>
    </w:p>
    <w:p w14:paraId="4E4AC802" w14:textId="77777777" w:rsidR="003439BB" w:rsidRDefault="00000000">
      <w:pPr>
        <w:numPr>
          <w:ilvl w:val="0"/>
          <w:numId w:val="265"/>
        </w:numPr>
        <w:ind w:right="12"/>
      </w:pPr>
      <w:r>
        <w:t xml:space="preserve">Служба </w:t>
      </w:r>
      <w:r>
        <w:tab/>
        <w:t xml:space="preserve">технической </w:t>
      </w:r>
      <w:r>
        <w:tab/>
        <w:t xml:space="preserve">поддержки </w:t>
      </w:r>
      <w:r>
        <w:tab/>
        <w:t xml:space="preserve">функционирования </w:t>
      </w:r>
      <w:r>
        <w:tab/>
        <w:t>информацион-</w:t>
      </w:r>
    </w:p>
    <w:p w14:paraId="25E7CDE5" w14:textId="77777777" w:rsidR="003439BB" w:rsidRDefault="00000000">
      <w:pPr>
        <w:ind w:left="-15" w:right="12" w:firstLine="0"/>
      </w:pPr>
      <w:r>
        <w:t xml:space="preserve">но-образовательной среды </w:t>
      </w:r>
    </w:p>
    <w:p w14:paraId="48D29A84" w14:textId="77777777" w:rsidR="003439BB" w:rsidRDefault="00000000">
      <w:pPr>
        <w:ind w:left="-15" w:right="12"/>
      </w:pPr>
      <w:r>
        <w:t xml:space="preserve">Условия для функционирования информационно-образовательной среды могут быть созданы с использованием ресурсов иных организаций. </w:t>
      </w:r>
    </w:p>
    <w:p w14:paraId="527E8900" w14:textId="77777777" w:rsidR="003439BB" w:rsidRDefault="00000000">
      <w:pPr>
        <w:spacing w:after="26" w:line="259" w:lineRule="auto"/>
        <w:ind w:left="720" w:right="0" w:firstLine="0"/>
        <w:jc w:val="left"/>
      </w:pPr>
      <w:r>
        <w:rPr>
          <w:b/>
          <w:i/>
        </w:rPr>
        <w:lastRenderedPageBreak/>
        <w:t xml:space="preserve"> </w:t>
      </w:r>
    </w:p>
    <w:p w14:paraId="5B5AB70A" w14:textId="77777777" w:rsidR="003439BB" w:rsidRDefault="00000000">
      <w:pPr>
        <w:spacing w:after="5" w:line="271" w:lineRule="auto"/>
        <w:ind w:left="715" w:right="0" w:hanging="10"/>
        <w:jc w:val="left"/>
      </w:pPr>
      <w:r>
        <w:rPr>
          <w:b/>
        </w:rPr>
        <w:t xml:space="preserve">Материально-технические условия реализации Программы </w:t>
      </w:r>
    </w:p>
    <w:p w14:paraId="422CE601" w14:textId="77777777" w:rsidR="003439BB" w:rsidRDefault="00000000">
      <w:pPr>
        <w:ind w:left="-15" w:right="12"/>
      </w:pPr>
      <w:r>
        <w:t xml:space="preserve">Материально-технические условия реализации основной образовательной программы основного общего образования обеспечивают:  </w:t>
      </w:r>
    </w:p>
    <w:p w14:paraId="4F80995E" w14:textId="77777777" w:rsidR="003439BB" w:rsidRDefault="00000000">
      <w:pPr>
        <w:numPr>
          <w:ilvl w:val="0"/>
          <w:numId w:val="266"/>
        </w:numPr>
        <w:ind w:right="12" w:firstLine="355"/>
      </w:pPr>
      <w:r>
        <w:t xml:space="preserve">возможность достижения обучающимися результатов освоения основной образовательной программы основного общего образования; </w:t>
      </w:r>
    </w:p>
    <w:p w14:paraId="13887F4C" w14:textId="77777777" w:rsidR="003439BB" w:rsidRDefault="00000000">
      <w:pPr>
        <w:numPr>
          <w:ilvl w:val="0"/>
          <w:numId w:val="266"/>
        </w:numPr>
        <w:ind w:right="12" w:firstLine="355"/>
      </w:pPr>
      <w:r>
        <w:t xml:space="preserve">безопасность и комфортность организации учебного процесса; </w:t>
      </w:r>
    </w:p>
    <w:p w14:paraId="76883968" w14:textId="77777777" w:rsidR="003439BB" w:rsidRDefault="00000000">
      <w:pPr>
        <w:numPr>
          <w:ilvl w:val="0"/>
          <w:numId w:val="266"/>
        </w:numPr>
        <w:ind w:right="12" w:firstLine="355"/>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14:paraId="630F50D3" w14:textId="77777777" w:rsidR="003439BB" w:rsidRDefault="00000000">
      <w:pPr>
        <w:numPr>
          <w:ilvl w:val="0"/>
          <w:numId w:val="266"/>
        </w:numPr>
        <w:ind w:right="12" w:firstLine="355"/>
      </w:pPr>
      <w:r>
        <w:t xml:space="preserve">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 </w:t>
      </w:r>
    </w:p>
    <w:p w14:paraId="5D9CAD34" w14:textId="77777777" w:rsidR="003439BB" w:rsidRDefault="00000000">
      <w:pPr>
        <w:ind w:left="-15" w:right="12"/>
      </w:pPr>
      <w:r>
        <w:t xml:space="preserve">В образовательной организации закрепляются локальными актами перечни оснащения и оборудования, обеспечивающие учебный процесс. </w:t>
      </w:r>
    </w:p>
    <w:p w14:paraId="6B78235E" w14:textId="3E73A41E" w:rsidR="003439BB" w:rsidRDefault="003439BB">
      <w:pPr>
        <w:spacing w:after="26" w:line="238" w:lineRule="auto"/>
        <w:ind w:right="3748" w:firstLine="0"/>
        <w:jc w:val="left"/>
      </w:pPr>
    </w:p>
    <w:p w14:paraId="7AF1B106" w14:textId="77777777" w:rsidR="003439BB" w:rsidRDefault="00000000">
      <w:pPr>
        <w:spacing w:after="0" w:line="259" w:lineRule="auto"/>
        <w:ind w:left="2177" w:right="0" w:firstLine="0"/>
        <w:jc w:val="center"/>
      </w:pPr>
      <w:r>
        <w:t xml:space="preserve">  </w:t>
      </w:r>
    </w:p>
    <w:p w14:paraId="25213854" w14:textId="77777777" w:rsidR="003439BB" w:rsidRDefault="00000000">
      <w:pPr>
        <w:spacing w:after="0" w:line="259" w:lineRule="auto"/>
        <w:ind w:left="54" w:right="0" w:firstLine="0"/>
        <w:jc w:val="center"/>
      </w:pPr>
      <w:r>
        <w:rPr>
          <w:b/>
        </w:rPr>
        <w:t xml:space="preserve"> </w:t>
      </w:r>
    </w:p>
    <w:p w14:paraId="067ABFD1" w14:textId="77777777" w:rsidR="003439BB" w:rsidRDefault="00000000">
      <w:pPr>
        <w:spacing w:after="0" w:line="259" w:lineRule="auto"/>
        <w:ind w:left="54" w:right="0" w:firstLine="0"/>
        <w:jc w:val="center"/>
      </w:pPr>
      <w:r>
        <w:rPr>
          <w:b/>
        </w:rPr>
        <w:t xml:space="preserve"> </w:t>
      </w:r>
    </w:p>
    <w:p w14:paraId="2E1D6B7A" w14:textId="77777777" w:rsidR="003439BB" w:rsidRDefault="00000000">
      <w:pPr>
        <w:spacing w:after="0" w:line="259" w:lineRule="auto"/>
        <w:ind w:left="54" w:right="0" w:firstLine="0"/>
        <w:jc w:val="center"/>
      </w:pPr>
      <w:r>
        <w:rPr>
          <w:b/>
        </w:rPr>
        <w:t xml:space="preserve"> </w:t>
      </w:r>
    </w:p>
    <w:p w14:paraId="39B0E3CA" w14:textId="77777777" w:rsidR="003439BB" w:rsidRDefault="00000000">
      <w:pPr>
        <w:spacing w:after="158" w:line="259" w:lineRule="auto"/>
        <w:ind w:right="0" w:firstLine="0"/>
        <w:jc w:val="left"/>
      </w:pPr>
      <w:r>
        <w:rPr>
          <w:b/>
        </w:rPr>
        <w:t xml:space="preserve"> </w:t>
      </w:r>
    </w:p>
    <w:p w14:paraId="521F8643" w14:textId="77777777" w:rsidR="003439BB" w:rsidRDefault="00000000">
      <w:pPr>
        <w:spacing w:after="0" w:line="259" w:lineRule="auto"/>
        <w:ind w:left="54" w:right="0" w:firstLine="0"/>
        <w:jc w:val="center"/>
      </w:pPr>
      <w:r>
        <w:rPr>
          <w:b/>
        </w:rPr>
        <w:t xml:space="preserve"> </w:t>
      </w:r>
    </w:p>
    <w:sectPr w:rsidR="003439BB">
      <w:headerReference w:type="even" r:id="rId193"/>
      <w:headerReference w:type="default" r:id="rId194"/>
      <w:footerReference w:type="even" r:id="rId195"/>
      <w:footerReference w:type="default" r:id="rId196"/>
      <w:headerReference w:type="first" r:id="rId197"/>
      <w:footerReference w:type="first" r:id="rId198"/>
      <w:pgSz w:w="11899" w:h="16800"/>
      <w:pgMar w:top="723" w:right="1130" w:bottom="1321" w:left="1133" w:header="72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DF657" w14:textId="77777777" w:rsidR="00E77591" w:rsidRDefault="00E77591">
      <w:pPr>
        <w:spacing w:after="0" w:line="240" w:lineRule="auto"/>
      </w:pPr>
      <w:r>
        <w:separator/>
      </w:r>
    </w:p>
  </w:endnote>
  <w:endnote w:type="continuationSeparator" w:id="0">
    <w:p w14:paraId="6A470391" w14:textId="77777777" w:rsidR="00E77591" w:rsidRDefault="00E7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83674"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1</w:t>
    </w:r>
    <w:r>
      <w:fldChar w:fldCharType="end"/>
    </w:r>
    <w:r>
      <w:t xml:space="preserve"> </w:t>
    </w:r>
  </w:p>
  <w:p w14:paraId="439DD51C" w14:textId="77777777" w:rsidR="003439BB" w:rsidRDefault="00000000">
    <w:pPr>
      <w:spacing w:after="0" w:line="259" w:lineRule="auto"/>
      <w:ind w:left="720"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073B" w14:textId="77777777" w:rsidR="003439BB" w:rsidRDefault="00000000">
    <w:pPr>
      <w:spacing w:after="159" w:line="259" w:lineRule="auto"/>
      <w:ind w:left="720" w:right="0" w:firstLine="0"/>
      <w:jc w:val="left"/>
    </w:pPr>
    <w:r>
      <w:t xml:space="preserve">- </w:t>
    </w:r>
  </w:p>
  <w:p w14:paraId="4B6E567F"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498</w:t>
    </w:r>
    <w:r>
      <w:fldChar w:fldCharType="end"/>
    </w:r>
    <w:r>
      <w:t xml:space="preserve"> </w:t>
    </w:r>
  </w:p>
  <w:p w14:paraId="62F92DD6" w14:textId="77777777" w:rsidR="003439BB" w:rsidRDefault="00000000">
    <w:pPr>
      <w:spacing w:after="0" w:line="259" w:lineRule="auto"/>
      <w:ind w:left="720" w:righ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BFEF" w14:textId="77777777" w:rsidR="003439BB" w:rsidRDefault="00000000">
    <w:pPr>
      <w:spacing w:after="159" w:line="259" w:lineRule="auto"/>
      <w:ind w:left="720" w:right="0" w:firstLine="0"/>
      <w:jc w:val="left"/>
    </w:pPr>
    <w:r>
      <w:t xml:space="preserve">- </w:t>
    </w:r>
  </w:p>
  <w:p w14:paraId="5B3A20FE"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498</w:t>
    </w:r>
    <w:r>
      <w:fldChar w:fldCharType="end"/>
    </w:r>
    <w:r>
      <w:t xml:space="preserve"> </w:t>
    </w:r>
  </w:p>
  <w:p w14:paraId="6010A310" w14:textId="77777777" w:rsidR="003439BB" w:rsidRDefault="00000000">
    <w:pPr>
      <w:spacing w:after="0" w:line="259" w:lineRule="auto"/>
      <w:ind w:left="720"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A0FD" w14:textId="77777777" w:rsidR="003439BB" w:rsidRDefault="00000000">
    <w:pPr>
      <w:spacing w:after="159" w:line="259" w:lineRule="auto"/>
      <w:ind w:left="720" w:right="0" w:firstLine="0"/>
      <w:jc w:val="left"/>
    </w:pPr>
    <w:r>
      <w:t xml:space="preserve">- </w:t>
    </w:r>
  </w:p>
  <w:p w14:paraId="3860F97B"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498</w:t>
    </w:r>
    <w:r>
      <w:fldChar w:fldCharType="end"/>
    </w:r>
    <w:r>
      <w:t xml:space="preserve"> </w:t>
    </w:r>
  </w:p>
  <w:p w14:paraId="7B4FA8EA" w14:textId="77777777" w:rsidR="003439BB" w:rsidRDefault="00000000">
    <w:pPr>
      <w:spacing w:after="0" w:line="259" w:lineRule="auto"/>
      <w:ind w:left="720" w:righ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B719"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60CCFE57" w14:textId="77777777" w:rsidR="003439BB" w:rsidRDefault="00000000">
    <w:pPr>
      <w:spacing w:after="0" w:line="259" w:lineRule="auto"/>
      <w:ind w:left="720" w:righ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4CA9"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3768C4D0" w14:textId="77777777" w:rsidR="003439BB" w:rsidRDefault="00000000">
    <w:pPr>
      <w:spacing w:after="0" w:line="259" w:lineRule="auto"/>
      <w:ind w:left="720" w:righ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19E9"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705CE612" w14:textId="77777777" w:rsidR="003439BB" w:rsidRDefault="00000000">
    <w:pPr>
      <w:spacing w:after="0" w:line="259" w:lineRule="auto"/>
      <w:ind w:left="720" w:right="0" w:firstLine="0"/>
      <w:jc w:val="left"/>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B787"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336A9AE6" w14:textId="77777777" w:rsidR="003439BB" w:rsidRDefault="00000000">
    <w:pPr>
      <w:spacing w:after="0" w:line="259" w:lineRule="auto"/>
      <w:ind w:left="720" w:right="0"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2D3E"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2BC2A8D3" w14:textId="77777777" w:rsidR="003439BB" w:rsidRDefault="00000000">
    <w:pPr>
      <w:spacing w:after="0" w:line="259" w:lineRule="auto"/>
      <w:ind w:left="720" w:right="0"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DCB6"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16F900CB" w14:textId="77777777" w:rsidR="003439BB" w:rsidRDefault="00000000">
    <w:pPr>
      <w:spacing w:after="0" w:line="259" w:lineRule="auto"/>
      <w:ind w:left="720" w:right="0" w:firstLine="0"/>
      <w:jc w:val="left"/>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6C29"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1E6F1DF7" w14:textId="77777777" w:rsidR="003439BB" w:rsidRDefault="00000000">
    <w:pPr>
      <w:spacing w:after="0" w:line="259" w:lineRule="auto"/>
      <w:ind w:left="72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1F0F"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1</w:t>
    </w:r>
    <w:r>
      <w:fldChar w:fldCharType="end"/>
    </w:r>
    <w:r>
      <w:t xml:space="preserve"> </w:t>
    </w:r>
  </w:p>
  <w:p w14:paraId="120F3853" w14:textId="77777777" w:rsidR="003439BB" w:rsidRDefault="00000000">
    <w:pPr>
      <w:spacing w:after="0" w:line="259" w:lineRule="auto"/>
      <w:ind w:left="720" w:right="0" w:firstLine="0"/>
      <w:jc w:val="left"/>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BA077"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1AB7F36A" w14:textId="77777777" w:rsidR="003439BB" w:rsidRDefault="00000000">
    <w:pPr>
      <w:spacing w:after="0" w:line="259" w:lineRule="auto"/>
      <w:ind w:left="720" w:right="0" w:firstLine="0"/>
      <w:jc w:val="left"/>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A05C"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0F90A24C" w14:textId="77777777" w:rsidR="003439BB" w:rsidRDefault="00000000">
    <w:pPr>
      <w:spacing w:after="0" w:line="259" w:lineRule="auto"/>
      <w:ind w:left="720" w:right="0" w:firstLine="0"/>
      <w:jc w:val="left"/>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45D5" w14:textId="77777777" w:rsidR="003439BB" w:rsidRDefault="00000000">
    <w:pPr>
      <w:spacing w:after="159" w:line="259" w:lineRule="auto"/>
      <w:ind w:left="720" w:right="0" w:firstLine="0"/>
      <w:jc w:val="left"/>
    </w:pPr>
    <w:r>
      <w:t xml:space="preserve">- </w:t>
    </w:r>
  </w:p>
  <w:p w14:paraId="26A0B434"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498</w:t>
    </w:r>
    <w:r>
      <w:fldChar w:fldCharType="end"/>
    </w:r>
    <w:r>
      <w:t xml:space="preserve"> </w:t>
    </w:r>
  </w:p>
  <w:p w14:paraId="7E2DEEBA" w14:textId="77777777" w:rsidR="003439BB" w:rsidRDefault="00000000">
    <w:pPr>
      <w:spacing w:after="0" w:line="259" w:lineRule="auto"/>
      <w:ind w:left="720" w:right="0" w:firstLine="0"/>
      <w:jc w:val="left"/>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EEB7" w14:textId="77777777" w:rsidR="003439BB" w:rsidRDefault="00000000">
    <w:pPr>
      <w:spacing w:after="159" w:line="259" w:lineRule="auto"/>
      <w:ind w:left="720" w:right="0" w:firstLine="0"/>
      <w:jc w:val="left"/>
    </w:pPr>
    <w:r>
      <w:t xml:space="preserve">- </w:t>
    </w:r>
  </w:p>
  <w:p w14:paraId="4198A8C3"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498</w:t>
    </w:r>
    <w:r>
      <w:fldChar w:fldCharType="end"/>
    </w:r>
    <w:r>
      <w:t xml:space="preserve"> </w:t>
    </w:r>
  </w:p>
  <w:p w14:paraId="188F2938" w14:textId="77777777" w:rsidR="003439BB" w:rsidRDefault="00000000">
    <w:pPr>
      <w:spacing w:after="0" w:line="259" w:lineRule="auto"/>
      <w:ind w:left="720" w:right="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4E56" w14:textId="77777777" w:rsidR="003439BB" w:rsidRDefault="00000000">
    <w:pPr>
      <w:spacing w:after="159" w:line="259" w:lineRule="auto"/>
      <w:ind w:left="720" w:right="0" w:firstLine="0"/>
      <w:jc w:val="left"/>
    </w:pPr>
    <w:r>
      <w:t xml:space="preserve">- </w:t>
    </w:r>
  </w:p>
  <w:p w14:paraId="5F3223F0"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498</w:t>
    </w:r>
    <w:r>
      <w:fldChar w:fldCharType="end"/>
    </w:r>
    <w:r>
      <w:t xml:space="preserve"> </w:t>
    </w:r>
  </w:p>
  <w:p w14:paraId="2199A134" w14:textId="77777777" w:rsidR="003439BB" w:rsidRDefault="00000000">
    <w:pPr>
      <w:spacing w:after="0" w:line="259" w:lineRule="auto"/>
      <w:ind w:left="720" w:right="0" w:firstLine="0"/>
      <w:jc w:val="left"/>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34D3"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23957538" w14:textId="77777777" w:rsidR="003439BB" w:rsidRDefault="00000000">
    <w:pPr>
      <w:spacing w:after="0" w:line="259" w:lineRule="auto"/>
      <w:ind w:left="720" w:righ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C9198"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0ADA46DE" w14:textId="77777777" w:rsidR="003439BB" w:rsidRDefault="00000000">
    <w:pPr>
      <w:spacing w:after="0" w:line="259" w:lineRule="auto"/>
      <w:ind w:left="720" w:right="0" w:firstLine="0"/>
      <w:jc w:val="left"/>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82E65"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5FE88FC3" w14:textId="77777777" w:rsidR="003439BB" w:rsidRDefault="00000000">
    <w:pPr>
      <w:spacing w:after="0" w:line="259" w:lineRule="auto"/>
      <w:ind w:left="720" w:right="0" w:firstLine="0"/>
      <w:jc w:val="left"/>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640A"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4BAEA78D" w14:textId="77777777" w:rsidR="003439BB" w:rsidRDefault="00000000">
    <w:pPr>
      <w:spacing w:after="0" w:line="259" w:lineRule="auto"/>
      <w:ind w:left="720" w:right="0" w:firstLine="0"/>
      <w:jc w:val="left"/>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6883"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6A4B66F1" w14:textId="77777777" w:rsidR="003439BB" w:rsidRDefault="00000000">
    <w:pPr>
      <w:spacing w:after="0" w:line="259" w:lineRule="auto"/>
      <w:ind w:left="72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8657"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1</w:t>
    </w:r>
    <w:r>
      <w:fldChar w:fldCharType="end"/>
    </w:r>
    <w:r>
      <w:t xml:space="preserve"> </w:t>
    </w:r>
  </w:p>
  <w:p w14:paraId="5BF89CAF" w14:textId="77777777" w:rsidR="003439BB" w:rsidRDefault="00000000">
    <w:pPr>
      <w:spacing w:after="0" w:line="259" w:lineRule="auto"/>
      <w:ind w:left="720" w:right="0" w:firstLine="0"/>
      <w:jc w:val="left"/>
    </w:pP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53F1"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089C2F1A" w14:textId="77777777" w:rsidR="003439BB" w:rsidRDefault="00000000">
    <w:pPr>
      <w:spacing w:after="0" w:line="259" w:lineRule="auto"/>
      <w:ind w:left="720" w:right="0" w:firstLine="0"/>
      <w:jc w:val="left"/>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054D"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65BF1C75" w14:textId="77777777" w:rsidR="003439BB" w:rsidRDefault="00000000">
    <w:pPr>
      <w:spacing w:after="0" w:line="259" w:lineRule="auto"/>
      <w:ind w:left="720" w:right="0"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E25B8"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4BB9F1C3" w14:textId="77777777" w:rsidR="003439BB" w:rsidRDefault="00000000">
    <w:pPr>
      <w:spacing w:after="0" w:line="259" w:lineRule="auto"/>
      <w:ind w:left="720" w:right="0"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07BC"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5E816527" w14:textId="77777777" w:rsidR="003439BB" w:rsidRDefault="00000000">
    <w:pPr>
      <w:spacing w:after="0" w:line="259" w:lineRule="auto"/>
      <w:ind w:left="720" w:right="0" w:firstLine="0"/>
      <w:jc w:val="left"/>
    </w:pP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09FF"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25E9606B" w14:textId="77777777" w:rsidR="003439BB" w:rsidRDefault="00000000">
    <w:pPr>
      <w:spacing w:after="0" w:line="259" w:lineRule="auto"/>
      <w:ind w:left="720" w:right="0" w:firstLine="0"/>
      <w:jc w:val="left"/>
    </w:pP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1FB3"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6B96F496" w14:textId="77777777" w:rsidR="003439BB" w:rsidRDefault="00000000">
    <w:pPr>
      <w:spacing w:after="0" w:line="259" w:lineRule="auto"/>
      <w:ind w:left="720" w:right="0" w:firstLine="0"/>
      <w:jc w:val="left"/>
    </w:pP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DF13"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0B99D4D7" w14:textId="77777777" w:rsidR="003439BB" w:rsidRDefault="00000000">
    <w:pPr>
      <w:spacing w:after="0" w:line="259" w:lineRule="auto"/>
      <w:ind w:left="720" w:right="0" w:firstLine="0"/>
      <w:jc w:val="left"/>
    </w:pP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D26C"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3094436A" w14:textId="77777777" w:rsidR="003439BB" w:rsidRDefault="00000000">
    <w:pPr>
      <w:spacing w:after="0" w:line="259" w:lineRule="auto"/>
      <w:ind w:left="720" w:right="0" w:firstLine="0"/>
      <w:jc w:val="left"/>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5AA5"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55553898" w14:textId="77777777" w:rsidR="003439BB" w:rsidRDefault="00000000">
    <w:pPr>
      <w:spacing w:after="0" w:line="259" w:lineRule="auto"/>
      <w:ind w:left="720" w:right="0" w:firstLine="0"/>
      <w:jc w:val="left"/>
    </w:pP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3D98"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7BB0BC6B" w14:textId="77777777" w:rsidR="003439BB" w:rsidRDefault="00000000">
    <w:pPr>
      <w:spacing w:after="0" w:line="259" w:lineRule="auto"/>
      <w:ind w:left="720"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8254"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39BC9A78" w14:textId="77777777" w:rsidR="003439BB" w:rsidRDefault="00000000">
    <w:pPr>
      <w:spacing w:after="0" w:line="259" w:lineRule="auto"/>
      <w:ind w:left="720" w:right="0" w:firstLine="0"/>
      <w:jc w:val="left"/>
    </w:pP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799"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1F2671A2" w14:textId="77777777" w:rsidR="003439BB" w:rsidRDefault="00000000">
    <w:pPr>
      <w:spacing w:after="0" w:line="259" w:lineRule="auto"/>
      <w:ind w:left="720" w:right="0" w:firstLine="0"/>
      <w:jc w:val="left"/>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877A"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3B5920DF" w14:textId="77777777" w:rsidR="003439BB" w:rsidRDefault="00000000">
    <w:pPr>
      <w:spacing w:after="0" w:line="259" w:lineRule="auto"/>
      <w:ind w:left="720" w:right="0" w:firstLine="0"/>
      <w:jc w:val="left"/>
    </w:pP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B3A8"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0570034F" w14:textId="77777777" w:rsidR="003439BB" w:rsidRDefault="00000000">
    <w:pPr>
      <w:spacing w:after="0" w:line="259" w:lineRule="auto"/>
      <w:ind w:left="720" w:right="0" w:firstLine="0"/>
      <w:jc w:val="left"/>
    </w:pP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BD3E"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2F46E38B" w14:textId="77777777" w:rsidR="003439BB" w:rsidRDefault="00000000">
    <w:pPr>
      <w:spacing w:after="0" w:line="259" w:lineRule="auto"/>
      <w:ind w:left="720" w:right="0" w:firstLine="0"/>
      <w:jc w:val="left"/>
    </w:pP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E388"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02E3A271" w14:textId="77777777" w:rsidR="003439BB" w:rsidRDefault="00000000">
    <w:pPr>
      <w:spacing w:after="0" w:line="259" w:lineRule="auto"/>
      <w:ind w:left="720" w:right="0" w:firstLine="0"/>
      <w:jc w:val="left"/>
    </w:pP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0270"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674E7E64" w14:textId="77777777" w:rsidR="003439BB" w:rsidRDefault="00000000">
    <w:pPr>
      <w:spacing w:after="0" w:line="259" w:lineRule="auto"/>
      <w:ind w:left="720" w:right="0" w:firstLine="0"/>
      <w:jc w:val="left"/>
    </w:pP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4A27" w14:textId="77777777" w:rsidR="003439BB" w:rsidRDefault="00000000">
    <w:pPr>
      <w:spacing w:after="0" w:line="259" w:lineRule="auto"/>
      <w:ind w:left="715" w:right="0" w:firstLine="0"/>
      <w:jc w:val="center"/>
    </w:pPr>
    <w:r>
      <w:fldChar w:fldCharType="begin"/>
    </w:r>
    <w:r>
      <w:instrText xml:space="preserve"> PAGE   \* MERGEFORMAT </w:instrText>
    </w:r>
    <w:r>
      <w:fldChar w:fldCharType="separate"/>
    </w:r>
    <w:r>
      <w:t>917</w:t>
    </w:r>
    <w:r>
      <w:fldChar w:fldCharType="end"/>
    </w:r>
    <w:r>
      <w:t xml:space="preserve"> </w:t>
    </w:r>
  </w:p>
  <w:p w14:paraId="672D7EE0" w14:textId="77777777" w:rsidR="003439BB" w:rsidRDefault="00000000">
    <w:pPr>
      <w:spacing w:after="0" w:line="259" w:lineRule="auto"/>
      <w:ind w:right="0" w:firstLine="0"/>
      <w:jc w:val="left"/>
    </w:pP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9746" w14:textId="77777777" w:rsidR="003439BB" w:rsidRDefault="00000000">
    <w:pPr>
      <w:spacing w:after="0" w:line="259" w:lineRule="auto"/>
      <w:ind w:left="715" w:right="0" w:firstLine="0"/>
      <w:jc w:val="center"/>
    </w:pPr>
    <w:r>
      <w:fldChar w:fldCharType="begin"/>
    </w:r>
    <w:r>
      <w:instrText xml:space="preserve"> PAGE   \* MERGEFORMAT </w:instrText>
    </w:r>
    <w:r>
      <w:fldChar w:fldCharType="separate"/>
    </w:r>
    <w:r>
      <w:t>917</w:t>
    </w:r>
    <w:r>
      <w:fldChar w:fldCharType="end"/>
    </w:r>
    <w:r>
      <w:t xml:space="preserve"> </w:t>
    </w:r>
  </w:p>
  <w:p w14:paraId="69485675" w14:textId="77777777" w:rsidR="003439BB" w:rsidRDefault="00000000">
    <w:pPr>
      <w:spacing w:after="0" w:line="259" w:lineRule="auto"/>
      <w:ind w:right="0" w:firstLine="0"/>
      <w:jc w:val="left"/>
    </w:pP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13AA" w14:textId="77777777" w:rsidR="003439BB" w:rsidRDefault="00000000">
    <w:pPr>
      <w:spacing w:after="0" w:line="259" w:lineRule="auto"/>
      <w:ind w:left="715" w:right="0" w:firstLine="0"/>
      <w:jc w:val="center"/>
    </w:pPr>
    <w:r>
      <w:fldChar w:fldCharType="begin"/>
    </w:r>
    <w:r>
      <w:instrText xml:space="preserve"> PAGE   \* MERGEFORMAT </w:instrText>
    </w:r>
    <w:r>
      <w:fldChar w:fldCharType="separate"/>
    </w:r>
    <w:r>
      <w:t>917</w:t>
    </w:r>
    <w:r>
      <w:fldChar w:fldCharType="end"/>
    </w:r>
    <w:r>
      <w:t xml:space="preserve"> </w:t>
    </w:r>
  </w:p>
  <w:p w14:paraId="3035156F" w14:textId="77777777" w:rsidR="003439BB" w:rsidRDefault="00000000">
    <w:pPr>
      <w:spacing w:after="0" w:line="259" w:lineRule="auto"/>
      <w:ind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CC82"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4DC23C64" w14:textId="77777777" w:rsidR="003439BB" w:rsidRDefault="00000000">
    <w:pPr>
      <w:spacing w:after="0" w:line="259" w:lineRule="auto"/>
      <w:ind w:left="72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7C9A"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2FDE1236" w14:textId="77777777" w:rsidR="003439BB" w:rsidRDefault="00000000">
    <w:pPr>
      <w:spacing w:after="0" w:line="259" w:lineRule="auto"/>
      <w:ind w:left="720"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B236"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6DC886D9" w14:textId="77777777" w:rsidR="003439BB" w:rsidRDefault="00000000">
    <w:pPr>
      <w:spacing w:after="0" w:line="259" w:lineRule="auto"/>
      <w:ind w:left="720"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3CE0"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470364FF" w14:textId="77777777" w:rsidR="003439BB" w:rsidRDefault="00000000">
    <w:pPr>
      <w:spacing w:after="0" w:line="259" w:lineRule="auto"/>
      <w:ind w:left="720"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62A89" w14:textId="77777777" w:rsidR="003439BB" w:rsidRDefault="00000000">
    <w:pPr>
      <w:spacing w:after="0" w:line="259" w:lineRule="auto"/>
      <w:ind w:left="720" w:right="0" w:firstLine="0"/>
      <w:jc w:val="left"/>
    </w:pPr>
    <w:r>
      <w:fldChar w:fldCharType="begin"/>
    </w:r>
    <w:r>
      <w:instrText xml:space="preserve"> PAGE   \* MERGEFORMAT </w:instrText>
    </w:r>
    <w:r>
      <w:fldChar w:fldCharType="separate"/>
    </w:r>
    <w:r>
      <w:t>228</w:t>
    </w:r>
    <w:r>
      <w:fldChar w:fldCharType="end"/>
    </w:r>
    <w:r>
      <w:t xml:space="preserve"> </w:t>
    </w:r>
  </w:p>
  <w:p w14:paraId="4F9AB55E" w14:textId="77777777" w:rsidR="003439BB" w:rsidRDefault="00000000">
    <w:pPr>
      <w:spacing w:after="0" w:line="259" w:lineRule="auto"/>
      <w:ind w:left="72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FB3DD" w14:textId="77777777" w:rsidR="00E77591" w:rsidRDefault="00E77591">
      <w:pPr>
        <w:spacing w:after="0" w:line="240" w:lineRule="auto"/>
      </w:pPr>
      <w:r>
        <w:separator/>
      </w:r>
    </w:p>
  </w:footnote>
  <w:footnote w:type="continuationSeparator" w:id="0">
    <w:p w14:paraId="0FB769AF" w14:textId="77777777" w:rsidR="00E77591" w:rsidRDefault="00E77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7D31" w14:textId="77777777" w:rsidR="003439BB" w:rsidRDefault="003439BB">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3672" w14:textId="77777777" w:rsidR="003439BB" w:rsidRDefault="003439BB">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C740" w14:textId="77777777" w:rsidR="003439BB" w:rsidRDefault="003439BB">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243D" w14:textId="77777777" w:rsidR="003439BB" w:rsidRDefault="003439BB">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893B" w14:textId="77777777" w:rsidR="003439BB" w:rsidRDefault="003439BB">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0284" w14:textId="77777777" w:rsidR="003439BB" w:rsidRDefault="003439BB">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7170" w14:textId="77777777" w:rsidR="003439BB" w:rsidRDefault="003439BB">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5904" w14:textId="77777777" w:rsidR="003439BB" w:rsidRDefault="00000000">
    <w:pPr>
      <w:spacing w:after="0" w:line="259" w:lineRule="auto"/>
      <w:ind w:left="720" w:right="0" w:firstLine="0"/>
      <w:jc w:val="left"/>
    </w:pPr>
    <w:r>
      <w:t xml:space="preserve"> </w:t>
    </w:r>
  </w:p>
  <w:p w14:paraId="4D34BCD4" w14:textId="77777777" w:rsidR="003439BB" w:rsidRDefault="00000000">
    <w:pPr>
      <w:spacing w:after="0" w:line="259" w:lineRule="auto"/>
      <w:ind w:left="720" w:right="0" w:firstLine="0"/>
      <w:jc w:val="left"/>
    </w:pPr>
    <w:r>
      <w:t xml:space="preserve"> </w:t>
    </w:r>
  </w:p>
  <w:p w14:paraId="7B3CEAB4" w14:textId="77777777" w:rsidR="003439BB" w:rsidRDefault="00000000">
    <w:pPr>
      <w:spacing w:after="0" w:line="259" w:lineRule="auto"/>
      <w:ind w:left="708" w:right="0"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CE0B" w14:textId="77777777" w:rsidR="003439BB" w:rsidRDefault="00000000">
    <w:pPr>
      <w:spacing w:after="0" w:line="259" w:lineRule="auto"/>
      <w:ind w:left="720" w:right="0" w:firstLine="0"/>
      <w:jc w:val="left"/>
    </w:pPr>
    <w:r>
      <w:t xml:space="preserve"> </w:t>
    </w:r>
  </w:p>
  <w:p w14:paraId="25C1498C" w14:textId="77777777" w:rsidR="003439BB" w:rsidRDefault="00000000">
    <w:pPr>
      <w:spacing w:after="0" w:line="259" w:lineRule="auto"/>
      <w:ind w:left="720" w:right="0" w:firstLine="0"/>
      <w:jc w:val="left"/>
    </w:pPr>
    <w:r>
      <w:t xml:space="preserve"> </w:t>
    </w:r>
  </w:p>
  <w:p w14:paraId="032F59A1" w14:textId="77777777" w:rsidR="003439BB" w:rsidRDefault="00000000">
    <w:pPr>
      <w:spacing w:after="0" w:line="259" w:lineRule="auto"/>
      <w:ind w:left="708" w:right="0" w:firstLine="0"/>
      <w:jc w:val="lef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6C58" w14:textId="77777777" w:rsidR="003439BB" w:rsidRDefault="00000000">
    <w:pPr>
      <w:spacing w:after="0" w:line="259" w:lineRule="auto"/>
      <w:ind w:left="720" w:right="0" w:firstLine="0"/>
      <w:jc w:val="left"/>
    </w:pPr>
    <w:r>
      <w:t xml:space="preserve"> </w:t>
    </w:r>
  </w:p>
  <w:p w14:paraId="39BD75EA" w14:textId="77777777" w:rsidR="003439BB" w:rsidRDefault="00000000">
    <w:pPr>
      <w:spacing w:after="0" w:line="259" w:lineRule="auto"/>
      <w:ind w:left="720" w:right="0" w:firstLine="0"/>
      <w:jc w:val="left"/>
    </w:pPr>
    <w:r>
      <w:t xml:space="preserve"> </w:t>
    </w:r>
  </w:p>
  <w:p w14:paraId="346154EB" w14:textId="77777777" w:rsidR="003439BB" w:rsidRDefault="00000000">
    <w:pPr>
      <w:spacing w:after="0" w:line="259" w:lineRule="auto"/>
      <w:ind w:left="708" w:right="0" w:firstLine="0"/>
      <w:jc w:val="lef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2F87" w14:textId="77777777" w:rsidR="003439BB" w:rsidRDefault="003439BB">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62C2" w14:textId="77777777" w:rsidR="003439BB" w:rsidRDefault="003439BB">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4ABD" w14:textId="77777777" w:rsidR="003439BB" w:rsidRDefault="003439BB">
    <w:pPr>
      <w:spacing w:after="160" w:line="259" w:lineRule="auto"/>
      <w:ind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B08FA" w14:textId="77777777" w:rsidR="003439BB" w:rsidRDefault="003439BB">
    <w:pPr>
      <w:spacing w:after="160" w:line="259" w:lineRule="auto"/>
      <w:ind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D5396" w14:textId="77777777" w:rsidR="003439BB" w:rsidRDefault="003439BB">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830B" w14:textId="77777777" w:rsidR="003439BB" w:rsidRDefault="003439BB">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3448" w14:textId="77777777" w:rsidR="003439BB" w:rsidRDefault="003439BB">
    <w:pPr>
      <w:spacing w:after="160" w:line="259" w:lineRule="auto"/>
      <w:ind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80A1" w14:textId="77777777" w:rsidR="003439BB" w:rsidRDefault="003439BB">
    <w:pPr>
      <w:spacing w:after="160" w:line="259" w:lineRule="auto"/>
      <w:ind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965" w14:textId="77777777" w:rsidR="003439BB" w:rsidRDefault="003439BB">
    <w:pPr>
      <w:spacing w:after="160" w:line="259" w:lineRule="auto"/>
      <w:ind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3426" w14:textId="77777777" w:rsidR="003439BB" w:rsidRDefault="003439BB">
    <w:pPr>
      <w:spacing w:after="160" w:line="259" w:lineRule="auto"/>
      <w:ind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F3463" w14:textId="77777777" w:rsidR="003439BB" w:rsidRDefault="00000000">
    <w:pPr>
      <w:spacing w:after="0" w:line="259" w:lineRule="auto"/>
      <w:ind w:left="720" w:right="0" w:firstLine="0"/>
      <w:jc w:val="left"/>
    </w:pPr>
    <w:r>
      <w:t xml:space="preserve"> </w:t>
    </w:r>
  </w:p>
  <w:p w14:paraId="0CF99A40" w14:textId="77777777" w:rsidR="003439BB" w:rsidRDefault="00000000">
    <w:pPr>
      <w:spacing w:after="0" w:line="259" w:lineRule="auto"/>
      <w:ind w:left="720" w:right="0" w:firstLine="0"/>
      <w:jc w:val="left"/>
    </w:pPr>
    <w:r>
      <w:t xml:space="preserve"> </w:t>
    </w:r>
  </w:p>
  <w:p w14:paraId="5E9F4C76" w14:textId="77777777" w:rsidR="003439BB" w:rsidRDefault="00000000">
    <w:pPr>
      <w:spacing w:after="0" w:line="259" w:lineRule="auto"/>
      <w:ind w:left="708" w:right="0" w:firstLine="0"/>
      <w:jc w:val="left"/>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969F4" w14:textId="77777777" w:rsidR="003439BB" w:rsidRDefault="003439BB">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271C" w14:textId="77777777" w:rsidR="003439BB" w:rsidRDefault="003439BB">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A448" w14:textId="77777777" w:rsidR="003439BB" w:rsidRDefault="00000000">
    <w:pPr>
      <w:spacing w:after="0" w:line="259" w:lineRule="auto"/>
      <w:ind w:left="720" w:right="0" w:firstLine="0"/>
      <w:jc w:val="left"/>
    </w:pPr>
    <w:r>
      <w:t xml:space="preserve"> </w:t>
    </w:r>
  </w:p>
  <w:p w14:paraId="7B9066BF" w14:textId="77777777" w:rsidR="003439BB" w:rsidRDefault="00000000">
    <w:pPr>
      <w:spacing w:after="0" w:line="259" w:lineRule="auto"/>
      <w:ind w:left="720" w:right="0" w:firstLine="0"/>
      <w:jc w:val="left"/>
    </w:pPr>
    <w:r>
      <w:t xml:space="preserve"> </w:t>
    </w:r>
  </w:p>
  <w:p w14:paraId="6DC2B2AF" w14:textId="77777777" w:rsidR="003439BB" w:rsidRDefault="00000000">
    <w:pPr>
      <w:spacing w:after="0" w:line="259" w:lineRule="auto"/>
      <w:ind w:left="708" w:right="0" w:firstLine="0"/>
      <w:jc w:val="left"/>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3AC1" w14:textId="77777777" w:rsidR="003439BB" w:rsidRDefault="00000000">
    <w:pPr>
      <w:spacing w:after="0" w:line="259" w:lineRule="auto"/>
      <w:ind w:left="720" w:right="0" w:firstLine="0"/>
      <w:jc w:val="left"/>
    </w:pPr>
    <w:r>
      <w:t xml:space="preserve"> </w:t>
    </w:r>
  </w:p>
  <w:p w14:paraId="716AA4B3" w14:textId="77777777" w:rsidR="003439BB" w:rsidRDefault="00000000">
    <w:pPr>
      <w:spacing w:after="0" w:line="259" w:lineRule="auto"/>
      <w:ind w:left="720" w:right="0" w:firstLine="0"/>
      <w:jc w:val="left"/>
    </w:pPr>
    <w:r>
      <w:t xml:space="preserve"> </w:t>
    </w:r>
  </w:p>
  <w:p w14:paraId="233D55C6" w14:textId="77777777" w:rsidR="003439BB" w:rsidRDefault="00000000">
    <w:pPr>
      <w:spacing w:after="0" w:line="259" w:lineRule="auto"/>
      <w:ind w:left="708" w:right="0"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886B" w14:textId="77777777" w:rsidR="003439BB" w:rsidRDefault="003439BB">
    <w:pPr>
      <w:spacing w:after="160" w:line="259" w:lineRule="auto"/>
      <w:ind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A8F9" w14:textId="77777777" w:rsidR="003439BB" w:rsidRDefault="00000000">
    <w:pPr>
      <w:spacing w:after="0" w:line="259" w:lineRule="auto"/>
      <w:ind w:left="720" w:right="0" w:firstLine="0"/>
      <w:jc w:val="left"/>
    </w:pPr>
    <w:r>
      <w:t xml:space="preserve"> </w:t>
    </w:r>
  </w:p>
  <w:p w14:paraId="65203E5C" w14:textId="77777777" w:rsidR="003439BB" w:rsidRDefault="00000000">
    <w:pPr>
      <w:spacing w:after="0" w:line="259" w:lineRule="auto"/>
      <w:ind w:left="720" w:right="0" w:firstLine="0"/>
      <w:jc w:val="left"/>
    </w:pPr>
    <w:r>
      <w:t xml:space="preserve"> </w:t>
    </w:r>
  </w:p>
  <w:p w14:paraId="21052A76" w14:textId="77777777" w:rsidR="003439BB" w:rsidRDefault="00000000">
    <w:pPr>
      <w:spacing w:after="0" w:line="259" w:lineRule="auto"/>
      <w:ind w:left="708" w:right="0"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8A89" w14:textId="77777777" w:rsidR="003439BB" w:rsidRDefault="003439BB">
    <w:pPr>
      <w:spacing w:after="160" w:line="259" w:lineRule="auto"/>
      <w:ind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0BAC" w14:textId="77777777" w:rsidR="003439BB" w:rsidRDefault="003439BB">
    <w:pPr>
      <w:spacing w:after="160" w:line="259" w:lineRule="auto"/>
      <w:ind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D75E" w14:textId="77777777" w:rsidR="003439BB" w:rsidRDefault="003439BB">
    <w:pPr>
      <w:spacing w:after="160" w:line="259" w:lineRule="auto"/>
      <w:ind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ED6B" w14:textId="77777777" w:rsidR="003439BB" w:rsidRDefault="00000000">
    <w:pPr>
      <w:spacing w:after="0" w:line="259" w:lineRule="auto"/>
      <w:ind w:left="720" w:right="0" w:firstLine="0"/>
      <w:jc w:val="left"/>
    </w:pPr>
    <w:r>
      <w:t xml:space="preserve"> </w:t>
    </w:r>
  </w:p>
  <w:p w14:paraId="0F07103E" w14:textId="77777777" w:rsidR="003439BB" w:rsidRDefault="00000000">
    <w:pPr>
      <w:spacing w:after="0" w:line="259" w:lineRule="auto"/>
      <w:ind w:left="720" w:right="0" w:firstLine="0"/>
      <w:jc w:val="left"/>
    </w:pPr>
    <w:r>
      <w:t xml:space="preserve"> </w:t>
    </w:r>
  </w:p>
  <w:p w14:paraId="1D06E36E" w14:textId="77777777" w:rsidR="003439BB" w:rsidRDefault="00000000">
    <w:pPr>
      <w:spacing w:after="0" w:line="259" w:lineRule="auto"/>
      <w:ind w:left="708" w:right="0" w:firstLine="0"/>
      <w:jc w:val="left"/>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979B" w14:textId="77777777" w:rsidR="003439BB" w:rsidRDefault="00000000">
    <w:pPr>
      <w:spacing w:after="0" w:line="259" w:lineRule="auto"/>
      <w:ind w:left="720" w:right="0" w:firstLine="0"/>
      <w:jc w:val="left"/>
    </w:pPr>
    <w:r>
      <w:t xml:space="preserve"> </w:t>
    </w:r>
  </w:p>
  <w:p w14:paraId="3180DB98" w14:textId="77777777" w:rsidR="003439BB" w:rsidRDefault="00000000">
    <w:pPr>
      <w:spacing w:after="0" w:line="259" w:lineRule="auto"/>
      <w:ind w:left="720" w:right="0" w:firstLine="0"/>
      <w:jc w:val="left"/>
    </w:pPr>
    <w:r>
      <w:t xml:space="preserve"> </w:t>
    </w:r>
  </w:p>
  <w:p w14:paraId="3775183B" w14:textId="77777777" w:rsidR="003439BB" w:rsidRDefault="00000000">
    <w:pPr>
      <w:spacing w:after="0" w:line="259" w:lineRule="auto"/>
      <w:ind w:left="708" w:right="0" w:firstLine="0"/>
      <w:jc w:val="left"/>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3225" w14:textId="77777777" w:rsidR="003439BB" w:rsidRDefault="00000000">
    <w:pPr>
      <w:spacing w:after="0" w:line="259" w:lineRule="auto"/>
      <w:ind w:left="720" w:right="0" w:firstLine="0"/>
      <w:jc w:val="left"/>
    </w:pPr>
    <w:r>
      <w:t xml:space="preserve"> </w:t>
    </w:r>
  </w:p>
  <w:p w14:paraId="3EBCB4D2" w14:textId="77777777" w:rsidR="003439BB" w:rsidRDefault="00000000">
    <w:pPr>
      <w:spacing w:after="0" w:line="259" w:lineRule="auto"/>
      <w:ind w:left="720" w:right="0" w:firstLine="0"/>
      <w:jc w:val="left"/>
    </w:pPr>
    <w:r>
      <w:t xml:space="preserve"> </w:t>
    </w:r>
  </w:p>
  <w:p w14:paraId="6871AE09" w14:textId="77777777" w:rsidR="003439BB" w:rsidRDefault="00000000">
    <w:pPr>
      <w:spacing w:after="0" w:line="259" w:lineRule="auto"/>
      <w:ind w:left="708" w:right="0"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FF4FB" w14:textId="77777777" w:rsidR="003439BB" w:rsidRDefault="00000000">
    <w:pPr>
      <w:spacing w:after="0" w:line="259" w:lineRule="auto"/>
      <w:ind w:left="720" w:right="0" w:firstLine="0"/>
      <w:jc w:val="left"/>
    </w:pPr>
    <w:r>
      <w:t xml:space="preserve"> </w:t>
    </w:r>
  </w:p>
  <w:p w14:paraId="7B562150" w14:textId="77777777" w:rsidR="003439BB" w:rsidRDefault="00000000">
    <w:pPr>
      <w:spacing w:after="0" w:line="259" w:lineRule="auto"/>
      <w:ind w:left="720" w:right="0" w:firstLine="0"/>
      <w:jc w:val="left"/>
    </w:pPr>
    <w:r>
      <w:t xml:space="preserve"> </w:t>
    </w:r>
  </w:p>
  <w:p w14:paraId="3248FBFD" w14:textId="77777777" w:rsidR="003439BB" w:rsidRDefault="00000000">
    <w:pPr>
      <w:spacing w:after="0" w:line="259" w:lineRule="auto"/>
      <w:ind w:left="708" w:right="0" w:firstLine="0"/>
      <w:jc w:val="left"/>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1FD8E" w14:textId="77777777" w:rsidR="003439BB" w:rsidRDefault="003439BB">
    <w:pPr>
      <w:spacing w:after="160" w:line="259" w:lineRule="auto"/>
      <w:ind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30CA" w14:textId="77777777" w:rsidR="003439BB" w:rsidRDefault="003439BB">
    <w:pPr>
      <w:spacing w:after="160" w:line="259" w:lineRule="auto"/>
      <w:ind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7100" w14:textId="77777777" w:rsidR="003439BB" w:rsidRDefault="003439BB">
    <w:pPr>
      <w:spacing w:after="160" w:line="259" w:lineRule="auto"/>
      <w:ind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C161" w14:textId="77777777" w:rsidR="003439BB" w:rsidRDefault="003439BB">
    <w:pPr>
      <w:spacing w:after="160" w:line="259" w:lineRule="auto"/>
      <w:ind w:righ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BBBB" w14:textId="77777777" w:rsidR="003439BB" w:rsidRDefault="003439BB">
    <w:pPr>
      <w:spacing w:after="160" w:line="259" w:lineRule="auto"/>
      <w:ind w:righ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BBC6A" w14:textId="77777777" w:rsidR="003439BB" w:rsidRDefault="003439BB">
    <w:pPr>
      <w:spacing w:after="160" w:line="259" w:lineRule="auto"/>
      <w:ind w:righ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9B452" w14:textId="77777777" w:rsidR="003439BB" w:rsidRDefault="003439BB">
    <w:pPr>
      <w:spacing w:after="160" w:line="259" w:lineRule="auto"/>
      <w:ind w:righ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BCE7" w14:textId="77777777" w:rsidR="003439BB" w:rsidRDefault="003439BB">
    <w:pPr>
      <w:spacing w:after="160" w:line="259" w:lineRule="auto"/>
      <w:ind w:righ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7EFB" w14:textId="77777777" w:rsidR="003439BB" w:rsidRDefault="003439BB">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837E" w14:textId="77777777" w:rsidR="003439BB" w:rsidRDefault="00000000">
    <w:pPr>
      <w:spacing w:after="0" w:line="259" w:lineRule="auto"/>
      <w:ind w:left="720" w:right="0" w:firstLine="0"/>
      <w:jc w:val="left"/>
    </w:pPr>
    <w:r>
      <w:t xml:space="preserve"> </w:t>
    </w:r>
  </w:p>
  <w:p w14:paraId="7393475F" w14:textId="77777777" w:rsidR="003439BB" w:rsidRDefault="00000000">
    <w:pPr>
      <w:spacing w:after="0" w:line="259" w:lineRule="auto"/>
      <w:ind w:left="720" w:right="0" w:firstLine="0"/>
      <w:jc w:val="left"/>
    </w:pPr>
    <w:r>
      <w:t xml:space="preserve"> </w:t>
    </w:r>
  </w:p>
  <w:p w14:paraId="7425F61A" w14:textId="77777777" w:rsidR="003439BB" w:rsidRDefault="00000000">
    <w:pPr>
      <w:spacing w:after="0" w:line="259" w:lineRule="auto"/>
      <w:ind w:left="708"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2E16" w14:textId="77777777" w:rsidR="003439BB" w:rsidRDefault="00000000">
    <w:pPr>
      <w:spacing w:after="0" w:line="259" w:lineRule="auto"/>
      <w:ind w:left="720" w:right="0" w:firstLine="0"/>
      <w:jc w:val="left"/>
    </w:pPr>
    <w:r>
      <w:t xml:space="preserve"> </w:t>
    </w:r>
  </w:p>
  <w:p w14:paraId="3533F2AF" w14:textId="77777777" w:rsidR="003439BB" w:rsidRDefault="00000000">
    <w:pPr>
      <w:spacing w:after="0" w:line="259" w:lineRule="auto"/>
      <w:ind w:left="720" w:right="0" w:firstLine="0"/>
      <w:jc w:val="left"/>
    </w:pPr>
    <w:r>
      <w:t xml:space="preserve"> </w:t>
    </w:r>
  </w:p>
  <w:p w14:paraId="24F2049C" w14:textId="77777777" w:rsidR="003439BB" w:rsidRDefault="00000000">
    <w:pPr>
      <w:spacing w:after="0" w:line="259" w:lineRule="auto"/>
      <w:ind w:left="708" w:righ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C8EC" w14:textId="77777777" w:rsidR="003439BB" w:rsidRDefault="003439BB">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BAD4A" w14:textId="77777777" w:rsidR="003439BB" w:rsidRDefault="003439BB">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FCFE" w14:textId="77777777" w:rsidR="003439BB" w:rsidRDefault="003439BB">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694"/>
    <w:multiLevelType w:val="hybridMultilevel"/>
    <w:tmpl w:val="A1BC1AFE"/>
    <w:lvl w:ilvl="0" w:tplc="F0383AC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7CA0D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0265C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9ED67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7A5CE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A8D2B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F285A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E6F2B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8E96F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494C42"/>
    <w:multiLevelType w:val="hybridMultilevel"/>
    <w:tmpl w:val="7D92C15A"/>
    <w:lvl w:ilvl="0" w:tplc="10FA9ABC">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8CB1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6AE1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B4790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E5FD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0D8E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05D8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0A359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6D33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800E4C"/>
    <w:multiLevelType w:val="hybridMultilevel"/>
    <w:tmpl w:val="3A4010C0"/>
    <w:lvl w:ilvl="0" w:tplc="D442675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7543A6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5ADB5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5C4B2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3E176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8C84E0">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3C66E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101C6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FC58C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911BA4"/>
    <w:multiLevelType w:val="hybridMultilevel"/>
    <w:tmpl w:val="10C24D00"/>
    <w:lvl w:ilvl="0" w:tplc="473E99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AF3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1690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200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4EF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6F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66CC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8AB1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A0E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D83E0E"/>
    <w:multiLevelType w:val="hybridMultilevel"/>
    <w:tmpl w:val="A0FC9436"/>
    <w:lvl w:ilvl="0" w:tplc="476080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019F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4816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088F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4824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C09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4972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85D7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AE79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E934AB"/>
    <w:multiLevelType w:val="hybridMultilevel"/>
    <w:tmpl w:val="8F52DB10"/>
    <w:lvl w:ilvl="0" w:tplc="740457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8E4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8E0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AC9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62C5F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EEB63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8704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A022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80FC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4040F2"/>
    <w:multiLevelType w:val="hybridMultilevel"/>
    <w:tmpl w:val="98CC5AB4"/>
    <w:lvl w:ilvl="0" w:tplc="435A36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653A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62A0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98ACF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6ADC8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6EC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A7B8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B0D02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9C3ED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251146"/>
    <w:multiLevelType w:val="hybridMultilevel"/>
    <w:tmpl w:val="D5B2AC4A"/>
    <w:lvl w:ilvl="0" w:tplc="16E0ED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A281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7A23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6C3C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E6884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8EE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6C37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0206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69B4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414210"/>
    <w:multiLevelType w:val="hybridMultilevel"/>
    <w:tmpl w:val="26B2F938"/>
    <w:lvl w:ilvl="0" w:tplc="617AEC4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36CAE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C4A85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98598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0EE9C2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08F850">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F4AEE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D42D8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648E8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5BD4CF9"/>
    <w:multiLevelType w:val="hybridMultilevel"/>
    <w:tmpl w:val="6A28FFCA"/>
    <w:lvl w:ilvl="0" w:tplc="753AC3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CE3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260D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C7E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646C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6D22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269C1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E2B1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AB2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895432"/>
    <w:multiLevelType w:val="hybridMultilevel"/>
    <w:tmpl w:val="A4CCC2A0"/>
    <w:lvl w:ilvl="0" w:tplc="144E3F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869C0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FEC7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4EF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AC9B7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8E88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A52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807D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E4DD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C70311"/>
    <w:multiLevelType w:val="hybridMultilevel"/>
    <w:tmpl w:val="9314CC0E"/>
    <w:lvl w:ilvl="0" w:tplc="E2AC96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EF7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4A44F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60D7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B6FF7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688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00C5C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8C7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8813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8391331"/>
    <w:multiLevelType w:val="hybridMultilevel"/>
    <w:tmpl w:val="C298E420"/>
    <w:lvl w:ilvl="0" w:tplc="25C09C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E56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2283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821D4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CB6B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427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073E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41BA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0EDA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3A2A4B"/>
    <w:multiLevelType w:val="hybridMultilevel"/>
    <w:tmpl w:val="960CE88A"/>
    <w:lvl w:ilvl="0" w:tplc="7F28A740">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6FEE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8B2F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20FD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649A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8E7C2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2A99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2095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728C4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74465B"/>
    <w:multiLevelType w:val="hybridMultilevel"/>
    <w:tmpl w:val="A13CF890"/>
    <w:lvl w:ilvl="0" w:tplc="703870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E4FFE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05F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6A6B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64CC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668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2097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86194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9881E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9B21D7A"/>
    <w:multiLevelType w:val="hybridMultilevel"/>
    <w:tmpl w:val="36885C68"/>
    <w:lvl w:ilvl="0" w:tplc="87960F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BEE96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006A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FACE9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F2F11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4D6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893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D2FD5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0B56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FD5638"/>
    <w:multiLevelType w:val="hybridMultilevel"/>
    <w:tmpl w:val="BD40B536"/>
    <w:lvl w:ilvl="0" w:tplc="6772FA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1EDDE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0AA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A5C4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B2BA2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BCF7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C2BF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765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6AD9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452BAA"/>
    <w:multiLevelType w:val="hybridMultilevel"/>
    <w:tmpl w:val="895CF89C"/>
    <w:lvl w:ilvl="0" w:tplc="047EA6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8D4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EF13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E0584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00C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BADC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4AE8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068B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2ECD7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477E59"/>
    <w:multiLevelType w:val="hybridMultilevel"/>
    <w:tmpl w:val="E21A8810"/>
    <w:lvl w:ilvl="0" w:tplc="51A6C898">
      <w:start w:val="1"/>
      <w:numFmt w:val="decimal"/>
      <w:lvlText w:val="%1."/>
      <w:lvlJc w:val="left"/>
      <w:pPr>
        <w:ind w:left="94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A963A00">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FBA50CA">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37EE1BA">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2BCCA4C6">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EC0C2B6">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CF47F7E">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E70B6E0">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680D686">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616AC1"/>
    <w:multiLevelType w:val="hybridMultilevel"/>
    <w:tmpl w:val="6F8228CC"/>
    <w:lvl w:ilvl="0" w:tplc="A450F9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342F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20E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0C2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848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EC21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E39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C67C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EA30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67356A"/>
    <w:multiLevelType w:val="hybridMultilevel"/>
    <w:tmpl w:val="A71A0AC0"/>
    <w:lvl w:ilvl="0" w:tplc="E716E2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A673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8041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6D9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C3FB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679C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AC7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267B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B0EB8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3B7E9A"/>
    <w:multiLevelType w:val="hybridMultilevel"/>
    <w:tmpl w:val="69D44DC0"/>
    <w:lvl w:ilvl="0" w:tplc="1B3406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8E48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E8B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0EF9D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2F4B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601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01CF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2615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4DE3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DC2E80"/>
    <w:multiLevelType w:val="hybridMultilevel"/>
    <w:tmpl w:val="64BE46D4"/>
    <w:lvl w:ilvl="0" w:tplc="B70861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CE18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08E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6C3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C828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2847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C64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D67B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2643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D08126B"/>
    <w:multiLevelType w:val="hybridMultilevel"/>
    <w:tmpl w:val="AB5C7EB4"/>
    <w:lvl w:ilvl="0" w:tplc="606C7D44">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878A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0A95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CA943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8AC3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D2DC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4904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071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636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D09432E"/>
    <w:multiLevelType w:val="hybridMultilevel"/>
    <w:tmpl w:val="F1A03CA6"/>
    <w:lvl w:ilvl="0" w:tplc="3858F37C">
      <w:start w:val="7"/>
      <w:numFmt w:val="decimal"/>
      <w:lvlText w:val="%1."/>
      <w:lvlJc w:val="left"/>
      <w:pPr>
        <w:ind w:left="94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C021112">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E8A8954">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C78850DE">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3DAC76C">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FDECE15C">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8A049B0">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78AEF52">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A1AA667C">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D0D5AE4"/>
    <w:multiLevelType w:val="hybridMultilevel"/>
    <w:tmpl w:val="5FA01A70"/>
    <w:lvl w:ilvl="0" w:tplc="BE94E5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AE3E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CE72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AE0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E008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3E95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23A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C96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858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D4C43FE"/>
    <w:multiLevelType w:val="hybridMultilevel"/>
    <w:tmpl w:val="36140F7C"/>
    <w:lvl w:ilvl="0" w:tplc="78B0687E">
      <w:start w:val="6"/>
      <w:numFmt w:val="decimal"/>
      <w:lvlText w:val="%1"/>
      <w:lvlJc w:val="left"/>
      <w:pPr>
        <w:ind w:left="2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A8A99E">
      <w:start w:val="1"/>
      <w:numFmt w:val="lowerLetter"/>
      <w:lvlText w:val="%2"/>
      <w:lvlJc w:val="left"/>
      <w:pPr>
        <w:ind w:left="3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902BB0">
      <w:start w:val="1"/>
      <w:numFmt w:val="lowerRoman"/>
      <w:lvlText w:val="%3"/>
      <w:lvlJc w:val="left"/>
      <w:pPr>
        <w:ind w:left="37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0AC394">
      <w:start w:val="1"/>
      <w:numFmt w:val="decimal"/>
      <w:lvlText w:val="%4"/>
      <w:lvlJc w:val="left"/>
      <w:pPr>
        <w:ind w:left="4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08548E">
      <w:start w:val="1"/>
      <w:numFmt w:val="lowerLetter"/>
      <w:lvlText w:val="%5"/>
      <w:lvlJc w:val="left"/>
      <w:pPr>
        <w:ind w:left="52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841292">
      <w:start w:val="1"/>
      <w:numFmt w:val="lowerRoman"/>
      <w:lvlText w:val="%6"/>
      <w:lvlJc w:val="left"/>
      <w:pPr>
        <w:ind w:left="5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E6F322">
      <w:start w:val="1"/>
      <w:numFmt w:val="decimal"/>
      <w:lvlText w:val="%7"/>
      <w:lvlJc w:val="left"/>
      <w:pPr>
        <w:ind w:left="6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AE747C">
      <w:start w:val="1"/>
      <w:numFmt w:val="lowerLetter"/>
      <w:lvlText w:val="%8"/>
      <w:lvlJc w:val="left"/>
      <w:pPr>
        <w:ind w:left="7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7270B4">
      <w:start w:val="1"/>
      <w:numFmt w:val="lowerRoman"/>
      <w:lvlText w:val="%9"/>
      <w:lvlJc w:val="left"/>
      <w:pPr>
        <w:ind w:left="8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8B46CE"/>
    <w:multiLevelType w:val="hybridMultilevel"/>
    <w:tmpl w:val="2362D9DC"/>
    <w:lvl w:ilvl="0" w:tplc="6D4A0CC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3C5E3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AC8AC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121F8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64057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04B5B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C031C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D63F5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1A114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DFD613C"/>
    <w:multiLevelType w:val="hybridMultilevel"/>
    <w:tmpl w:val="F2761E3C"/>
    <w:lvl w:ilvl="0" w:tplc="249272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C20F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082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DEDC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524B3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C24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DA2A5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E479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76D47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0F1733"/>
    <w:multiLevelType w:val="hybridMultilevel"/>
    <w:tmpl w:val="667C3E3A"/>
    <w:lvl w:ilvl="0" w:tplc="829E79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A1E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EA45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AB1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6ADE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BC93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AA40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88E0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CAC2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477691"/>
    <w:multiLevelType w:val="hybridMultilevel"/>
    <w:tmpl w:val="F23A1BDA"/>
    <w:lvl w:ilvl="0" w:tplc="E64696A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8A09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9678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EFA9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03F7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276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7A319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0CC7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68ABB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981CCD"/>
    <w:multiLevelType w:val="hybridMultilevel"/>
    <w:tmpl w:val="1BD07088"/>
    <w:lvl w:ilvl="0" w:tplc="7292BB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56FDA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80C85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A9CC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82F1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EEC4F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F0823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0D2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E4FD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ED956E2"/>
    <w:multiLevelType w:val="hybridMultilevel"/>
    <w:tmpl w:val="CBAC02DC"/>
    <w:lvl w:ilvl="0" w:tplc="05E8D0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C6D7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429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2945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063C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657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22D85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96AE7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EFE2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FA01805"/>
    <w:multiLevelType w:val="hybridMultilevel"/>
    <w:tmpl w:val="69C4EFA6"/>
    <w:lvl w:ilvl="0" w:tplc="4EB631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E740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1073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90F9B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EB3C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ED8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E484D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0EE88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4737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FA03001"/>
    <w:multiLevelType w:val="hybridMultilevel"/>
    <w:tmpl w:val="84DA3CCC"/>
    <w:lvl w:ilvl="0" w:tplc="DD14F0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E1EE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54D8E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461D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1830B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AD3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0AC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FE3DF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0DEC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0A7738"/>
    <w:multiLevelType w:val="hybridMultilevel"/>
    <w:tmpl w:val="F786886A"/>
    <w:lvl w:ilvl="0" w:tplc="E00010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26CC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CC86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66C4F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EC17F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A672D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102E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6535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B461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0751825"/>
    <w:multiLevelType w:val="hybridMultilevel"/>
    <w:tmpl w:val="CE5C44AA"/>
    <w:lvl w:ilvl="0" w:tplc="C3AE5F70">
      <w:start w:val="14"/>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22B7E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404D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46F7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C9D3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0B7D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E460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CE46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020E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12D2C7F"/>
    <w:multiLevelType w:val="hybridMultilevel"/>
    <w:tmpl w:val="66727C5A"/>
    <w:lvl w:ilvl="0" w:tplc="F46EBB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0CB2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ECB6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A2A92">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A631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46068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0889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882D7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8ABDE">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14D66D5"/>
    <w:multiLevelType w:val="hybridMultilevel"/>
    <w:tmpl w:val="720236E0"/>
    <w:lvl w:ilvl="0" w:tplc="AE94EE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4129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A46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FA5BE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E181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9459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A190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0C6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E82E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30B34D5"/>
    <w:multiLevelType w:val="hybridMultilevel"/>
    <w:tmpl w:val="0AB4E248"/>
    <w:lvl w:ilvl="0" w:tplc="7E04DE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E72C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C56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CA7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480E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92FC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2D97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626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C8E4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97332B"/>
    <w:multiLevelType w:val="hybridMultilevel"/>
    <w:tmpl w:val="6332E0CE"/>
    <w:lvl w:ilvl="0" w:tplc="BC8843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0EBA9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5243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6C1E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4296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42F5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9E2B8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AEEC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EFB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5156B68"/>
    <w:multiLevelType w:val="hybridMultilevel"/>
    <w:tmpl w:val="A1002442"/>
    <w:lvl w:ilvl="0" w:tplc="483212AA">
      <w:start w:val="5"/>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78B0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A77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4F0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E7B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E84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500D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6DB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64A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5311BF4"/>
    <w:multiLevelType w:val="hybridMultilevel"/>
    <w:tmpl w:val="19DC78F4"/>
    <w:lvl w:ilvl="0" w:tplc="83605F6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480A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C692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5284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A3A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6CC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CE0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CD2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09D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5A86F97"/>
    <w:multiLevelType w:val="hybridMultilevel"/>
    <w:tmpl w:val="7D862322"/>
    <w:lvl w:ilvl="0" w:tplc="57248F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413B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47FF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E634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020A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8B6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263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DA01A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0E4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5C00C7F"/>
    <w:multiLevelType w:val="hybridMultilevel"/>
    <w:tmpl w:val="34FC02CC"/>
    <w:lvl w:ilvl="0" w:tplc="87926F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264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CDB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3CBB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099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2C7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D401A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8F1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EB6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61C5228"/>
    <w:multiLevelType w:val="hybridMultilevel"/>
    <w:tmpl w:val="1E46AD98"/>
    <w:lvl w:ilvl="0" w:tplc="3184DACE">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BEF6D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057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2096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43D6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3E9C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AABEB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6E31B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2742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6376841"/>
    <w:multiLevelType w:val="hybridMultilevel"/>
    <w:tmpl w:val="93A484E4"/>
    <w:lvl w:ilvl="0" w:tplc="C88419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C982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769758">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A95AC">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CB08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4E998">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6CAC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0541E">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2C7E0">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76E7AA5"/>
    <w:multiLevelType w:val="hybridMultilevel"/>
    <w:tmpl w:val="D9680C6C"/>
    <w:lvl w:ilvl="0" w:tplc="EDF2F5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8FB4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2D1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6C0A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C280A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01C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6E3DD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A632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AA32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77528A5"/>
    <w:multiLevelType w:val="hybridMultilevel"/>
    <w:tmpl w:val="D7929986"/>
    <w:lvl w:ilvl="0" w:tplc="5810BEF8">
      <w:start w:val="18"/>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E505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E6DC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85C6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1EB55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48E5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0CFDA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C99A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4C62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88F5CAF"/>
    <w:multiLevelType w:val="hybridMultilevel"/>
    <w:tmpl w:val="CB9E0714"/>
    <w:lvl w:ilvl="0" w:tplc="F80C726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48D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AE7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CE9E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CF92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1C65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4D4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0464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8BDE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94F1A43"/>
    <w:multiLevelType w:val="hybridMultilevel"/>
    <w:tmpl w:val="5E160DE6"/>
    <w:lvl w:ilvl="0" w:tplc="9A2284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690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66F7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E506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6C81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CC1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C0ED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85D4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E7B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9AD30D0"/>
    <w:multiLevelType w:val="hybridMultilevel"/>
    <w:tmpl w:val="C1DCA7D4"/>
    <w:lvl w:ilvl="0" w:tplc="1E6673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E022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0A8C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24A44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6189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AA257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C075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AEB0C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2CE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A027E51"/>
    <w:multiLevelType w:val="hybridMultilevel"/>
    <w:tmpl w:val="9A60EB58"/>
    <w:lvl w:ilvl="0" w:tplc="4CBC441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CD54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237F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F646F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4A6F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AF0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404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6AA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2CD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AC23801"/>
    <w:multiLevelType w:val="hybridMultilevel"/>
    <w:tmpl w:val="55A64392"/>
    <w:lvl w:ilvl="0" w:tplc="BBE00D9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AA338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162ED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B00A5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28C91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0A9DA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6E1B1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BE501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D686A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1B1A78BF"/>
    <w:multiLevelType w:val="hybridMultilevel"/>
    <w:tmpl w:val="271E305A"/>
    <w:lvl w:ilvl="0" w:tplc="5B623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A76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0342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4665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03D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EAA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EDA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A3A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49F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BBE7FFE"/>
    <w:multiLevelType w:val="hybridMultilevel"/>
    <w:tmpl w:val="04F0EBF6"/>
    <w:lvl w:ilvl="0" w:tplc="E5462E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0E444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EBC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46E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6037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A6D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455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2F36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0E22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C621743"/>
    <w:multiLevelType w:val="hybridMultilevel"/>
    <w:tmpl w:val="2B04AC38"/>
    <w:lvl w:ilvl="0" w:tplc="592ED5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06D7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746A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747E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084F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449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E2D1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451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8032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D503977"/>
    <w:multiLevelType w:val="hybridMultilevel"/>
    <w:tmpl w:val="A79EE7D8"/>
    <w:lvl w:ilvl="0" w:tplc="EACC14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9E1F1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A599C">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54AD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07ECE">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88663C">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ABD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83FE6">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0BD4E">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D992A6F"/>
    <w:multiLevelType w:val="hybridMultilevel"/>
    <w:tmpl w:val="286E49DC"/>
    <w:lvl w:ilvl="0" w:tplc="054C8B46">
      <w:start w:val="8"/>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0F4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CA16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9C3F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8F5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89C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B42DD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2C9E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02AC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D9D50DB"/>
    <w:multiLevelType w:val="hybridMultilevel"/>
    <w:tmpl w:val="2DB837AA"/>
    <w:lvl w:ilvl="0" w:tplc="D5DE58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6AB7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237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428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476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0CFB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880B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205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8365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DC119D3"/>
    <w:multiLevelType w:val="hybridMultilevel"/>
    <w:tmpl w:val="F67C7D58"/>
    <w:lvl w:ilvl="0" w:tplc="15AA7E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42AF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816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C47D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2EBF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A958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A813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C79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EF5A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E0448F9"/>
    <w:multiLevelType w:val="hybridMultilevel"/>
    <w:tmpl w:val="7B60A9C6"/>
    <w:lvl w:ilvl="0" w:tplc="7FD470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C8D04">
      <w:start w:val="1"/>
      <w:numFmt w:val="bullet"/>
      <w:lvlText w:val="o"/>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C1D06">
      <w:start w:val="1"/>
      <w:numFmt w:val="bullet"/>
      <w:lvlText w:val="▪"/>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D8714E">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0F6B2">
      <w:start w:val="1"/>
      <w:numFmt w:val="bullet"/>
      <w:lvlText w:val="o"/>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4F532">
      <w:start w:val="1"/>
      <w:numFmt w:val="bullet"/>
      <w:lvlText w:val="▪"/>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4851C">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369B3C">
      <w:start w:val="1"/>
      <w:numFmt w:val="bullet"/>
      <w:lvlText w:val="o"/>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44A92">
      <w:start w:val="1"/>
      <w:numFmt w:val="bullet"/>
      <w:lvlText w:val="▪"/>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E350B4F"/>
    <w:multiLevelType w:val="hybridMultilevel"/>
    <w:tmpl w:val="324006B8"/>
    <w:lvl w:ilvl="0" w:tplc="1DA6E9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1C03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F462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E49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21C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EF4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1030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4BC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ABC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E5C6457"/>
    <w:multiLevelType w:val="hybridMultilevel"/>
    <w:tmpl w:val="77660B22"/>
    <w:lvl w:ilvl="0" w:tplc="599E908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A1C4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1C3B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38C14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8DFB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092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28DF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EDDA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ABFA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E5F5B1D"/>
    <w:multiLevelType w:val="hybridMultilevel"/>
    <w:tmpl w:val="59E62D06"/>
    <w:lvl w:ilvl="0" w:tplc="B7AE016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F66066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1414E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18028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483AC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40E500">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662C9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A2F28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ACD7C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1E7D61EB"/>
    <w:multiLevelType w:val="hybridMultilevel"/>
    <w:tmpl w:val="81204E90"/>
    <w:lvl w:ilvl="0" w:tplc="5FC6AD1A">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07E68">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23FCC">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649042">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0E2FD0">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A4AC4">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4891E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68B2DA">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BA82">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F0C377F"/>
    <w:multiLevelType w:val="hybridMultilevel"/>
    <w:tmpl w:val="9B7C5E58"/>
    <w:lvl w:ilvl="0" w:tplc="D3EED6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18838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E8096E">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0DDE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AF0BA">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A0483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E4D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82CB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216FE">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F135091"/>
    <w:multiLevelType w:val="hybridMultilevel"/>
    <w:tmpl w:val="1254769E"/>
    <w:lvl w:ilvl="0" w:tplc="112ADFC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EADD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B80AB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6731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04065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7C366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62D6D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AE7B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4B70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F15289E"/>
    <w:multiLevelType w:val="hybridMultilevel"/>
    <w:tmpl w:val="C89CA504"/>
    <w:lvl w:ilvl="0" w:tplc="002024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8A2E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76323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6C4D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0774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054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7C30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EFC2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E28B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F540ECE"/>
    <w:multiLevelType w:val="hybridMultilevel"/>
    <w:tmpl w:val="6BFC431E"/>
    <w:lvl w:ilvl="0" w:tplc="462EE4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21D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A46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AE6F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0085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8DBE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4A88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EA6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605B0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F827027"/>
    <w:multiLevelType w:val="hybridMultilevel"/>
    <w:tmpl w:val="BD1E98A4"/>
    <w:lvl w:ilvl="0" w:tplc="7A6A96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D8E5F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961B5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00A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6387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B4C0C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4C10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AD1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EBC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00F17CB"/>
    <w:multiLevelType w:val="hybridMultilevel"/>
    <w:tmpl w:val="F7A86E1E"/>
    <w:lvl w:ilvl="0" w:tplc="E6E447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A23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7865D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6473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C66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4C80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CFE0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4CD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8D5F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1C36536"/>
    <w:multiLevelType w:val="hybridMultilevel"/>
    <w:tmpl w:val="08BEB4F4"/>
    <w:lvl w:ilvl="0" w:tplc="707A6D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807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49F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2879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864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0A23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8A7A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E2B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8A9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20A7F10"/>
    <w:multiLevelType w:val="hybridMultilevel"/>
    <w:tmpl w:val="DF008EA8"/>
    <w:lvl w:ilvl="0" w:tplc="585AD8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4CE5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24F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2025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0B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4D30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622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42A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6D1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3F35D93"/>
    <w:multiLevelType w:val="hybridMultilevel"/>
    <w:tmpl w:val="53C4E158"/>
    <w:lvl w:ilvl="0" w:tplc="A35EDC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22A8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8B8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62D4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E74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7E3D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E52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03B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CA4A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4F5144B"/>
    <w:multiLevelType w:val="hybridMultilevel"/>
    <w:tmpl w:val="469C39C8"/>
    <w:lvl w:ilvl="0" w:tplc="128A8F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25BD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038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01FF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A1C7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050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1A12E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CD07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C81BD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5597A61"/>
    <w:multiLevelType w:val="hybridMultilevel"/>
    <w:tmpl w:val="802CAE3C"/>
    <w:lvl w:ilvl="0" w:tplc="CF44E7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AB9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38EF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9EAB8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298E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0D43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253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B83D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A19D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571125F"/>
    <w:multiLevelType w:val="hybridMultilevel"/>
    <w:tmpl w:val="F7FC34BC"/>
    <w:lvl w:ilvl="0" w:tplc="5B461E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44FE6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44A4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4D61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C532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307A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AC40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8126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08F62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5DA5BEC"/>
    <w:multiLevelType w:val="hybridMultilevel"/>
    <w:tmpl w:val="69AED52A"/>
    <w:lvl w:ilvl="0" w:tplc="28E05C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48ED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4E0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690B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1231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490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F4E6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0CD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2968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5E340FC"/>
    <w:multiLevelType w:val="hybridMultilevel"/>
    <w:tmpl w:val="83444B6A"/>
    <w:lvl w:ilvl="0" w:tplc="8A9E6972">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4AE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667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4DE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C61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034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5619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1CF0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CA0F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6316DC2"/>
    <w:multiLevelType w:val="hybridMultilevel"/>
    <w:tmpl w:val="FB6041DE"/>
    <w:lvl w:ilvl="0" w:tplc="7514DF62">
      <w:start w:val="1"/>
      <w:numFmt w:val="bullet"/>
      <w:lvlText w:val="-"/>
      <w:lvlJc w:val="left"/>
      <w:pPr>
        <w:ind w:left="3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7F24F50">
      <w:start w:val="1"/>
      <w:numFmt w:val="bullet"/>
      <w:lvlText w:val="o"/>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AE2790C">
      <w:start w:val="1"/>
      <w:numFmt w:val="bullet"/>
      <w:lvlText w:val="▪"/>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53C401E">
      <w:start w:val="1"/>
      <w:numFmt w:val="bullet"/>
      <w:lvlText w:val="•"/>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2CAAF014">
      <w:start w:val="1"/>
      <w:numFmt w:val="bullet"/>
      <w:lvlText w:val="o"/>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43A6E9E">
      <w:start w:val="1"/>
      <w:numFmt w:val="bullet"/>
      <w:lvlText w:val="▪"/>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3F3C3AD2">
      <w:start w:val="1"/>
      <w:numFmt w:val="bullet"/>
      <w:lvlText w:val="•"/>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E8A454A">
      <w:start w:val="1"/>
      <w:numFmt w:val="bullet"/>
      <w:lvlText w:val="o"/>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140B974">
      <w:start w:val="1"/>
      <w:numFmt w:val="bullet"/>
      <w:lvlText w:val="▪"/>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68320CE"/>
    <w:multiLevelType w:val="hybridMultilevel"/>
    <w:tmpl w:val="777A2628"/>
    <w:lvl w:ilvl="0" w:tplc="247E6B08">
      <w:start w:val="1"/>
      <w:numFmt w:val="bullet"/>
      <w:lvlText w:val="-"/>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63E022A">
      <w:start w:val="1"/>
      <w:numFmt w:val="bullet"/>
      <w:lvlText w:val="o"/>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4BCC43A">
      <w:start w:val="1"/>
      <w:numFmt w:val="bullet"/>
      <w:lvlText w:val="▪"/>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F30B270">
      <w:start w:val="1"/>
      <w:numFmt w:val="bullet"/>
      <w:lvlText w:val="•"/>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728C4BE">
      <w:start w:val="1"/>
      <w:numFmt w:val="bullet"/>
      <w:lvlText w:val="o"/>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BFC3626">
      <w:start w:val="1"/>
      <w:numFmt w:val="bullet"/>
      <w:lvlText w:val="▪"/>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B160677C">
      <w:start w:val="1"/>
      <w:numFmt w:val="bullet"/>
      <w:lvlText w:val="•"/>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8D5691CC">
      <w:start w:val="1"/>
      <w:numFmt w:val="bullet"/>
      <w:lvlText w:val="o"/>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AB1C0346">
      <w:start w:val="1"/>
      <w:numFmt w:val="bullet"/>
      <w:lvlText w:val="▪"/>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7121E15"/>
    <w:multiLevelType w:val="hybridMultilevel"/>
    <w:tmpl w:val="A61C2A5E"/>
    <w:lvl w:ilvl="0" w:tplc="A6C0BE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07EF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AC7A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08B44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EE62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CC8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6378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8CC3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7AB75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74E1B7A"/>
    <w:multiLevelType w:val="hybridMultilevel"/>
    <w:tmpl w:val="B2E46D12"/>
    <w:lvl w:ilvl="0" w:tplc="B36CBC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056B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852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69A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2390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6871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8E11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DABCF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6E09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76D3871"/>
    <w:multiLevelType w:val="hybridMultilevel"/>
    <w:tmpl w:val="EEA00D90"/>
    <w:lvl w:ilvl="0" w:tplc="BD9CA4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7A3F66">
      <w:start w:val="1"/>
      <w:numFmt w:val="bullet"/>
      <w:lvlText w:val="o"/>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CA878">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C2FA14">
      <w:start w:val="1"/>
      <w:numFmt w:val="bullet"/>
      <w:lvlText w:val="•"/>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27FEE">
      <w:start w:val="1"/>
      <w:numFmt w:val="bullet"/>
      <w:lvlText w:val="o"/>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7C544E">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01FC6">
      <w:start w:val="1"/>
      <w:numFmt w:val="bullet"/>
      <w:lvlText w:val="•"/>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E4820">
      <w:start w:val="1"/>
      <w:numFmt w:val="bullet"/>
      <w:lvlText w:val="o"/>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B8488E">
      <w:start w:val="1"/>
      <w:numFmt w:val="bullet"/>
      <w:lvlText w:val="▪"/>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8130B5A"/>
    <w:multiLevelType w:val="hybridMultilevel"/>
    <w:tmpl w:val="5FD03006"/>
    <w:lvl w:ilvl="0" w:tplc="A1E441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28EBC2">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E0A59E">
      <w:start w:val="1"/>
      <w:numFmt w:val="bullet"/>
      <w:lvlText w:val="▪"/>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A269B2">
      <w:start w:val="1"/>
      <w:numFmt w:val="bullet"/>
      <w:lvlText w:val="•"/>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4E938C">
      <w:start w:val="1"/>
      <w:numFmt w:val="bullet"/>
      <w:lvlText w:val="o"/>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B49800">
      <w:start w:val="1"/>
      <w:numFmt w:val="bullet"/>
      <w:lvlText w:val="▪"/>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5EA76C">
      <w:start w:val="1"/>
      <w:numFmt w:val="bullet"/>
      <w:lvlText w:val="•"/>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FCD0B0">
      <w:start w:val="1"/>
      <w:numFmt w:val="bullet"/>
      <w:lvlText w:val="o"/>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763F0C">
      <w:start w:val="1"/>
      <w:numFmt w:val="bullet"/>
      <w:lvlText w:val="▪"/>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85A2E93"/>
    <w:multiLevelType w:val="hybridMultilevel"/>
    <w:tmpl w:val="FFDEAA64"/>
    <w:lvl w:ilvl="0" w:tplc="32E848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A3B1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A28EA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C197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1CD9A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CCF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0634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C91B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A30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8822E25"/>
    <w:multiLevelType w:val="hybridMultilevel"/>
    <w:tmpl w:val="10C48D34"/>
    <w:lvl w:ilvl="0" w:tplc="A7D647E6">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0B7D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E318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6F4F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82D42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CD77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609E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ACDCA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F6DD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8D93B01"/>
    <w:multiLevelType w:val="hybridMultilevel"/>
    <w:tmpl w:val="BA4EFCFC"/>
    <w:lvl w:ilvl="0" w:tplc="1040E1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2B63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6205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43B9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21A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6E4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C26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74B9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5AB1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9985A59"/>
    <w:multiLevelType w:val="hybridMultilevel"/>
    <w:tmpl w:val="B7CC8ADC"/>
    <w:lvl w:ilvl="0" w:tplc="A0A2EF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F8D4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2C72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E56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E46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FE79B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EC47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F674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E95D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A054BFD"/>
    <w:multiLevelType w:val="hybridMultilevel"/>
    <w:tmpl w:val="F8E88694"/>
    <w:lvl w:ilvl="0" w:tplc="57445D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07DA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5087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6A8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740F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45B1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C29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0F06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E317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B383675"/>
    <w:multiLevelType w:val="hybridMultilevel"/>
    <w:tmpl w:val="E0E42A2E"/>
    <w:lvl w:ilvl="0" w:tplc="AB3EEB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05F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0E6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844B6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E9E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06F9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96BC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A91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0BE0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B4F326F"/>
    <w:multiLevelType w:val="hybridMultilevel"/>
    <w:tmpl w:val="F0D47EA0"/>
    <w:lvl w:ilvl="0" w:tplc="4822B8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E5AC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E404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A8CBD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9438F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808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23F7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20945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8D41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B800042"/>
    <w:multiLevelType w:val="hybridMultilevel"/>
    <w:tmpl w:val="4100E972"/>
    <w:lvl w:ilvl="0" w:tplc="37F645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27F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5640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C123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80322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4141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044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28D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8F34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C574DE4"/>
    <w:multiLevelType w:val="hybridMultilevel"/>
    <w:tmpl w:val="D14E1CE6"/>
    <w:lvl w:ilvl="0" w:tplc="298C2B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67C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7460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013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FCAA3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AB9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F004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0E1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BAAE8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C7423DD"/>
    <w:multiLevelType w:val="hybridMultilevel"/>
    <w:tmpl w:val="117ADAC2"/>
    <w:lvl w:ilvl="0" w:tplc="DADE0D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0CAD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BC99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9A59A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87F5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E3B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649E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CBCE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E670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C822A1C"/>
    <w:multiLevelType w:val="hybridMultilevel"/>
    <w:tmpl w:val="78889260"/>
    <w:lvl w:ilvl="0" w:tplc="1ACAFC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A19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462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0DB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81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40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496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218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2F9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CA56078"/>
    <w:multiLevelType w:val="hybridMultilevel"/>
    <w:tmpl w:val="664E3756"/>
    <w:lvl w:ilvl="0" w:tplc="5C7EA3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0DB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4AA1A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82D2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CBE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DE4A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BC53E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2C215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E926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CBA2079"/>
    <w:multiLevelType w:val="hybridMultilevel"/>
    <w:tmpl w:val="0E36B2BA"/>
    <w:lvl w:ilvl="0" w:tplc="355A0E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C0EA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F02C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8E0F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2F13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E78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385C7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AAC8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2FA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D8E5EC8"/>
    <w:multiLevelType w:val="hybridMultilevel"/>
    <w:tmpl w:val="C9DE0702"/>
    <w:lvl w:ilvl="0" w:tplc="43FC92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2EBB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41C5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9E49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E6C9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44FB4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096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62877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07E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D9028BB"/>
    <w:multiLevelType w:val="hybridMultilevel"/>
    <w:tmpl w:val="87984668"/>
    <w:lvl w:ilvl="0" w:tplc="68A037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894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2D7E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839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C85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4971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C65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08E5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8A81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DC4668E"/>
    <w:multiLevelType w:val="hybridMultilevel"/>
    <w:tmpl w:val="4CE4270E"/>
    <w:lvl w:ilvl="0" w:tplc="89E46E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E4FD9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745A1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5088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6950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98D2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F28D4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7858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72A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0524DC"/>
    <w:multiLevelType w:val="hybridMultilevel"/>
    <w:tmpl w:val="A6324DB8"/>
    <w:lvl w:ilvl="0" w:tplc="F7702C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6A7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408E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3A7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04F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BC86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B615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0DB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4AEF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2627AE"/>
    <w:multiLevelType w:val="hybridMultilevel"/>
    <w:tmpl w:val="F93C0DBA"/>
    <w:lvl w:ilvl="0" w:tplc="E0C6B5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70BF5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0C7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A2FF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9E0A1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21D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61CE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8727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304E9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E6466FC"/>
    <w:multiLevelType w:val="hybridMultilevel"/>
    <w:tmpl w:val="53C40F40"/>
    <w:lvl w:ilvl="0" w:tplc="820C92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C4E9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8C7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022E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2D59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E4A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CF58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A1C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092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2E790A61"/>
    <w:multiLevelType w:val="hybridMultilevel"/>
    <w:tmpl w:val="BD62028A"/>
    <w:lvl w:ilvl="0" w:tplc="C1DA3F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E9C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CBA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467EA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2AD1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88466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CD1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0689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0F34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2E970C61"/>
    <w:multiLevelType w:val="hybridMultilevel"/>
    <w:tmpl w:val="24484CFA"/>
    <w:lvl w:ilvl="0" w:tplc="A2288BA2">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A74F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CC923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E3F1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56235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4E649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0140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6D1A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A3A5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2F3E2561"/>
    <w:multiLevelType w:val="hybridMultilevel"/>
    <w:tmpl w:val="582C1FE8"/>
    <w:lvl w:ilvl="0" w:tplc="8E96BB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030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003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85A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227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ED4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08C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3430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24B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012577F"/>
    <w:multiLevelType w:val="hybridMultilevel"/>
    <w:tmpl w:val="B380D100"/>
    <w:lvl w:ilvl="0" w:tplc="7640D57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47CF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46C1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02D74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6CA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620A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A1E8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837D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8E13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06E2C8D"/>
    <w:multiLevelType w:val="hybridMultilevel"/>
    <w:tmpl w:val="B1C8E1CE"/>
    <w:lvl w:ilvl="0" w:tplc="62420D7C">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2A7CD6">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182196">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2C0BC4">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02A3D4">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AC21A2">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1C6FC2">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A8A7660">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C44272">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10B2090"/>
    <w:multiLevelType w:val="hybridMultilevel"/>
    <w:tmpl w:val="C06CA2EA"/>
    <w:lvl w:ilvl="0" w:tplc="7CCAB97A">
      <w:start w:val="4"/>
      <w:numFmt w:val="decimal"/>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899F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060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0F5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6B23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5C4F7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1809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2B9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2AB0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15012B2"/>
    <w:multiLevelType w:val="multilevel"/>
    <w:tmpl w:val="CB540484"/>
    <w:lvl w:ilvl="0">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15950D9"/>
    <w:multiLevelType w:val="hybridMultilevel"/>
    <w:tmpl w:val="A18E328A"/>
    <w:lvl w:ilvl="0" w:tplc="2168D59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8BFF4">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6E3B10">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34F6A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EA23E">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14F5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E987C">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C7BCA">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FC3E8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1717CFB"/>
    <w:multiLevelType w:val="hybridMultilevel"/>
    <w:tmpl w:val="DCCAB362"/>
    <w:lvl w:ilvl="0" w:tplc="4216ADC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9E01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EF8D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2A3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E25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1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2AE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AF2D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06A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1ED1BC8"/>
    <w:multiLevelType w:val="hybridMultilevel"/>
    <w:tmpl w:val="19C29886"/>
    <w:lvl w:ilvl="0" w:tplc="F15A95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AB0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41A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A76E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27E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645A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A261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E1A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1E515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24C4434"/>
    <w:multiLevelType w:val="hybridMultilevel"/>
    <w:tmpl w:val="93B063D0"/>
    <w:lvl w:ilvl="0" w:tplc="78E8E2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A717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6841D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2CFF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A0E8CA">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68C36">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E7E1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C5100">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8033E">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2A645FE"/>
    <w:multiLevelType w:val="hybridMultilevel"/>
    <w:tmpl w:val="D7A0B76C"/>
    <w:lvl w:ilvl="0" w:tplc="2D5807AC">
      <w:start w:val="2"/>
      <w:numFmt w:val="decimal"/>
      <w:lvlText w:val="%1."/>
      <w:lvlJc w:val="left"/>
      <w:pPr>
        <w:ind w:left="94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1F4B486">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02860F30">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BE64CC8">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EB0C218">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298C514">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3B5463EA">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42C9C3C">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8440524">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3921E85"/>
    <w:multiLevelType w:val="hybridMultilevel"/>
    <w:tmpl w:val="2334D568"/>
    <w:lvl w:ilvl="0" w:tplc="892E39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46450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85A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2EF7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1ED1C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804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8598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2F91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266FB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4253D6A"/>
    <w:multiLevelType w:val="hybridMultilevel"/>
    <w:tmpl w:val="AA7A7EC4"/>
    <w:lvl w:ilvl="0" w:tplc="AD1A64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AA29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48A38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C731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EC22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63C4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69A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6FE1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4242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4710950"/>
    <w:multiLevelType w:val="hybridMultilevel"/>
    <w:tmpl w:val="03228728"/>
    <w:lvl w:ilvl="0" w:tplc="9EDCE2CA">
      <w:start w:val="3"/>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B2EA9C">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28B06C">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AE8CA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8EBC4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7AC638">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4C676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EAF802">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48E94E">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5AB2344"/>
    <w:multiLevelType w:val="hybridMultilevel"/>
    <w:tmpl w:val="34E6A790"/>
    <w:lvl w:ilvl="0" w:tplc="DD8AB9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231D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5C46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E1AF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8CA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6217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0C3F8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04DD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AF09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63D729C"/>
    <w:multiLevelType w:val="hybridMultilevel"/>
    <w:tmpl w:val="2F60C7C8"/>
    <w:lvl w:ilvl="0" w:tplc="E5ACBCE0">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5CA3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87A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274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A6D6A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C4D37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24B4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05DF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631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6627E36"/>
    <w:multiLevelType w:val="hybridMultilevel"/>
    <w:tmpl w:val="6B867DDC"/>
    <w:lvl w:ilvl="0" w:tplc="D2E08C96">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0354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EE78A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6C28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A1B8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09DF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6576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8588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2F41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7A32A15"/>
    <w:multiLevelType w:val="hybridMultilevel"/>
    <w:tmpl w:val="28D02ADC"/>
    <w:lvl w:ilvl="0" w:tplc="92E289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61CF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A539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9263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2C52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4200D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AF4A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6682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AEA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9094110"/>
    <w:multiLevelType w:val="hybridMultilevel"/>
    <w:tmpl w:val="62EC84A4"/>
    <w:lvl w:ilvl="0" w:tplc="07D6DF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4677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CBA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4A9A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CCC0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41E8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B647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A06C1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A6F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9A35070"/>
    <w:multiLevelType w:val="hybridMultilevel"/>
    <w:tmpl w:val="2CF41846"/>
    <w:lvl w:ilvl="0" w:tplc="819487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AA4D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8AD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09CA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0AF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653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C868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AA06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635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BD35130"/>
    <w:multiLevelType w:val="hybridMultilevel"/>
    <w:tmpl w:val="BE0EBB7A"/>
    <w:lvl w:ilvl="0" w:tplc="CD107E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8A34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28D2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C49A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BE386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C89D2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C5B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4E80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6237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C833175"/>
    <w:multiLevelType w:val="hybridMultilevel"/>
    <w:tmpl w:val="43744D40"/>
    <w:lvl w:ilvl="0" w:tplc="167268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5049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00F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E919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05D5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966A4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C124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80BF9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F036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CB36088"/>
    <w:multiLevelType w:val="hybridMultilevel"/>
    <w:tmpl w:val="15DAD4B4"/>
    <w:lvl w:ilvl="0" w:tplc="8F1215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819D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2B8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58BB5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28BB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A4D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6CB7B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0A9FF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2616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3CBA59AF"/>
    <w:multiLevelType w:val="hybridMultilevel"/>
    <w:tmpl w:val="9464330E"/>
    <w:lvl w:ilvl="0" w:tplc="24D42B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818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0EDF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CC12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A6A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641C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619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6A463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6804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3D860884"/>
    <w:multiLevelType w:val="hybridMultilevel"/>
    <w:tmpl w:val="A6742AB0"/>
    <w:lvl w:ilvl="0" w:tplc="E98651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0EF7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44C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0832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D0D0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CCEC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6EB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80D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2A94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3D912E46"/>
    <w:multiLevelType w:val="hybridMultilevel"/>
    <w:tmpl w:val="0038E28C"/>
    <w:lvl w:ilvl="0" w:tplc="CEEE2E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A767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9A09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2FC1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0EE7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A71E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08D8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EF34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6FE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3DE959FA"/>
    <w:multiLevelType w:val="hybridMultilevel"/>
    <w:tmpl w:val="08F4D54E"/>
    <w:lvl w:ilvl="0" w:tplc="AB4E46E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8CFB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A4A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EFF3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475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C7AE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E5CC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ECD6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49AD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3E1140A7"/>
    <w:multiLevelType w:val="hybridMultilevel"/>
    <w:tmpl w:val="1488E812"/>
    <w:lvl w:ilvl="0" w:tplc="C0621726">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D2C9F0">
      <w:start w:val="1"/>
      <w:numFmt w:val="bullet"/>
      <w:lvlText w:val="o"/>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0C8B0A">
      <w:start w:val="1"/>
      <w:numFmt w:val="bullet"/>
      <w:lvlText w:val="▪"/>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D66562">
      <w:start w:val="1"/>
      <w:numFmt w:val="bullet"/>
      <w:lvlText w:val="•"/>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D855F4">
      <w:start w:val="1"/>
      <w:numFmt w:val="bullet"/>
      <w:lvlText w:val="o"/>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B6237A">
      <w:start w:val="1"/>
      <w:numFmt w:val="bullet"/>
      <w:lvlText w:val="▪"/>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08EC3E">
      <w:start w:val="1"/>
      <w:numFmt w:val="bullet"/>
      <w:lvlText w:val="•"/>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8C3FBC">
      <w:start w:val="1"/>
      <w:numFmt w:val="bullet"/>
      <w:lvlText w:val="o"/>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BCA076">
      <w:start w:val="1"/>
      <w:numFmt w:val="bullet"/>
      <w:lvlText w:val="▪"/>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3E672E06"/>
    <w:multiLevelType w:val="hybridMultilevel"/>
    <w:tmpl w:val="CB6435D8"/>
    <w:lvl w:ilvl="0" w:tplc="E78EE8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78E0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DE95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A4E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65DD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868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E3AB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AF3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F240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3EDC3898"/>
    <w:multiLevelType w:val="hybridMultilevel"/>
    <w:tmpl w:val="A2B80DBA"/>
    <w:lvl w:ilvl="0" w:tplc="E01C53A0">
      <w:start w:val="7"/>
      <w:numFmt w:val="decimal"/>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CDA9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6E6A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B840B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6014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A349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0070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8EE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EE04C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3F89376D"/>
    <w:multiLevelType w:val="hybridMultilevel"/>
    <w:tmpl w:val="3768E66E"/>
    <w:lvl w:ilvl="0" w:tplc="9CCA7A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A61F0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7C31F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0D5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04D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EBF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292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C42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2B9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0287B78"/>
    <w:multiLevelType w:val="hybridMultilevel"/>
    <w:tmpl w:val="116A5F68"/>
    <w:lvl w:ilvl="0" w:tplc="76C4BE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3605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CEE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4CE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4A29A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088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CA974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069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46C30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036250C"/>
    <w:multiLevelType w:val="hybridMultilevel"/>
    <w:tmpl w:val="F77CD1D4"/>
    <w:lvl w:ilvl="0" w:tplc="5DB2022A">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D18CD44">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482C3F2">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E663080">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F603DF8">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228842E">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1B66742">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19E4750">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39E6116">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08C724F"/>
    <w:multiLevelType w:val="hybridMultilevel"/>
    <w:tmpl w:val="3BCA3930"/>
    <w:lvl w:ilvl="0" w:tplc="6E287F0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8C81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0E2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B2C2E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8ECD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0A9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10549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86DA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0A06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0BF2C62"/>
    <w:multiLevelType w:val="hybridMultilevel"/>
    <w:tmpl w:val="D2E2A8BA"/>
    <w:lvl w:ilvl="0" w:tplc="850235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E44F5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29A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54175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046C8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D8B6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0E90F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DC193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54EFC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0DA28F3"/>
    <w:multiLevelType w:val="hybridMultilevel"/>
    <w:tmpl w:val="33DA9C5A"/>
    <w:lvl w:ilvl="0" w:tplc="DA104D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63F4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A31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2AB1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0B1D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DA5B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283F6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22FF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0295A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12A3BCB"/>
    <w:multiLevelType w:val="hybridMultilevel"/>
    <w:tmpl w:val="2438D0B6"/>
    <w:lvl w:ilvl="0" w:tplc="7BAE29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8CEE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A38E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4280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B216D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C6B3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C14C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CF3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824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15F26CC"/>
    <w:multiLevelType w:val="hybridMultilevel"/>
    <w:tmpl w:val="26782B68"/>
    <w:lvl w:ilvl="0" w:tplc="A9D030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87B2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C4AF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692E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2C13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68BD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94F80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2710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EDEA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1632439"/>
    <w:multiLevelType w:val="hybridMultilevel"/>
    <w:tmpl w:val="9894DEA8"/>
    <w:lvl w:ilvl="0" w:tplc="7B54AC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EB2E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829D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A96E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C830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0EEC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625C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E5F1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EADC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2BB47DB"/>
    <w:multiLevelType w:val="hybridMultilevel"/>
    <w:tmpl w:val="B9D82D5E"/>
    <w:lvl w:ilvl="0" w:tplc="D7EC0D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CCC3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29F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A2C04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D04BA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EED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7CCB6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4EEA1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4EA7A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2F441CA"/>
    <w:multiLevelType w:val="hybridMultilevel"/>
    <w:tmpl w:val="40C2AB94"/>
    <w:lvl w:ilvl="0" w:tplc="DEA4D6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1EFEB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CC3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1A23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EE01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29D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C0F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8C39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07D2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3060C8E"/>
    <w:multiLevelType w:val="hybridMultilevel"/>
    <w:tmpl w:val="CB80AB72"/>
    <w:lvl w:ilvl="0" w:tplc="B0C60F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9099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A61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622E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4544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A081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FC8E1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EA75D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617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4314035"/>
    <w:multiLevelType w:val="hybridMultilevel"/>
    <w:tmpl w:val="09567C5E"/>
    <w:lvl w:ilvl="0" w:tplc="9F4837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1C4AD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6EEA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692F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4C04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A819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2827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CABB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8057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5341A52"/>
    <w:multiLevelType w:val="hybridMultilevel"/>
    <w:tmpl w:val="CB529D5C"/>
    <w:lvl w:ilvl="0" w:tplc="46C691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873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2B2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DE234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0BA4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0EBE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CBA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44A9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A1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58964DF"/>
    <w:multiLevelType w:val="hybridMultilevel"/>
    <w:tmpl w:val="FA4005EE"/>
    <w:lvl w:ilvl="0" w:tplc="D98C8D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2F3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65BA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D2CCD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622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01CD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29D8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2886C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272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5A923F8"/>
    <w:multiLevelType w:val="hybridMultilevel"/>
    <w:tmpl w:val="2006C8C4"/>
    <w:lvl w:ilvl="0" w:tplc="8D7417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859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D811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8E1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649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6A57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40B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E7E5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489B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6C00603"/>
    <w:multiLevelType w:val="hybridMultilevel"/>
    <w:tmpl w:val="AC56E9A6"/>
    <w:lvl w:ilvl="0" w:tplc="278A3C7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4EA82">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FCCBE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C0887E">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E9AC6">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A32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B8B20E">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69174">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697FC">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6CC553D"/>
    <w:multiLevelType w:val="hybridMultilevel"/>
    <w:tmpl w:val="B1DCCE74"/>
    <w:lvl w:ilvl="0" w:tplc="E3EC52B0">
      <w:start w:val="1"/>
      <w:numFmt w:val="bullet"/>
      <w:lvlText w:val="-"/>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9482A52">
      <w:start w:val="1"/>
      <w:numFmt w:val="bullet"/>
      <w:lvlText w:val="o"/>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366904E">
      <w:start w:val="1"/>
      <w:numFmt w:val="bullet"/>
      <w:lvlText w:val="▪"/>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AB008FF6">
      <w:start w:val="1"/>
      <w:numFmt w:val="bullet"/>
      <w:lvlText w:val="•"/>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4D47400">
      <w:start w:val="1"/>
      <w:numFmt w:val="bullet"/>
      <w:lvlText w:val="o"/>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A2609A6">
      <w:start w:val="1"/>
      <w:numFmt w:val="bullet"/>
      <w:lvlText w:val="▪"/>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7AF0C89E">
      <w:start w:val="1"/>
      <w:numFmt w:val="bullet"/>
      <w:lvlText w:val="•"/>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F961F52">
      <w:start w:val="1"/>
      <w:numFmt w:val="bullet"/>
      <w:lvlText w:val="o"/>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DA0C7EBA">
      <w:start w:val="1"/>
      <w:numFmt w:val="bullet"/>
      <w:lvlText w:val="▪"/>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6FC7F48"/>
    <w:multiLevelType w:val="hybridMultilevel"/>
    <w:tmpl w:val="7E2E2BF2"/>
    <w:lvl w:ilvl="0" w:tplc="3AAC6B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9E0FD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27C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5893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7A089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2E5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893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669C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48F83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7111E23"/>
    <w:multiLevelType w:val="hybridMultilevel"/>
    <w:tmpl w:val="96F84B4C"/>
    <w:lvl w:ilvl="0" w:tplc="29142FE0">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C549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8AD9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FC142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92059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032B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6DA2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CA18E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2E13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9087A76"/>
    <w:multiLevelType w:val="hybridMultilevel"/>
    <w:tmpl w:val="B9A80782"/>
    <w:lvl w:ilvl="0" w:tplc="6BC03B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0798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6AB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A3CC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0782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3A93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A505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84566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8FBF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4AD042E2"/>
    <w:multiLevelType w:val="hybridMultilevel"/>
    <w:tmpl w:val="148C9BA0"/>
    <w:lvl w:ilvl="0" w:tplc="EE98CC0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96B2B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89F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0D85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AF4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B8B0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AB7E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3611C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01E9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B362BE5"/>
    <w:multiLevelType w:val="hybridMultilevel"/>
    <w:tmpl w:val="58A89980"/>
    <w:lvl w:ilvl="0" w:tplc="6EF047F0">
      <w:start w:val="7"/>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70E5D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8E6D6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0B75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8811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6E1A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8C87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6210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00FC5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4BB0585F"/>
    <w:multiLevelType w:val="hybridMultilevel"/>
    <w:tmpl w:val="07267B0E"/>
    <w:lvl w:ilvl="0" w:tplc="288611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06193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EA5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67D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08EF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2466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822B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235E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D6AA6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4D54443B"/>
    <w:multiLevelType w:val="hybridMultilevel"/>
    <w:tmpl w:val="7610E53E"/>
    <w:lvl w:ilvl="0" w:tplc="2B7455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477F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AEF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6D99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20DAE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6EC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AF63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E987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EB0A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4D5B5A80"/>
    <w:multiLevelType w:val="hybridMultilevel"/>
    <w:tmpl w:val="63D2EA66"/>
    <w:lvl w:ilvl="0" w:tplc="CCB00D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A45F3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62DD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6C32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EC66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F0E8D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D51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6BB9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207C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4DE16617"/>
    <w:multiLevelType w:val="hybridMultilevel"/>
    <w:tmpl w:val="A87E7A54"/>
    <w:lvl w:ilvl="0" w:tplc="449A58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AE76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F6C8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8D2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419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89A2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808C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1044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70DA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E671DD7"/>
    <w:multiLevelType w:val="hybridMultilevel"/>
    <w:tmpl w:val="F46424FA"/>
    <w:lvl w:ilvl="0" w:tplc="092E82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DEC3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E0A7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C2A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847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4E6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21F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86AA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5865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4E832FF6"/>
    <w:multiLevelType w:val="hybridMultilevel"/>
    <w:tmpl w:val="70F6F8D6"/>
    <w:lvl w:ilvl="0" w:tplc="EC40ED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9CE8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BA80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823A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44FB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62E7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4CE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0A9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2658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4EE27F8D"/>
    <w:multiLevelType w:val="hybridMultilevel"/>
    <w:tmpl w:val="1C8EDCC8"/>
    <w:lvl w:ilvl="0" w:tplc="88FA6B26">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4EE8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CD6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4ABD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C99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7CF2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2A36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381F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E221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4EFD72D0"/>
    <w:multiLevelType w:val="hybridMultilevel"/>
    <w:tmpl w:val="CBE252A2"/>
    <w:lvl w:ilvl="0" w:tplc="907A2E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AE0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E51B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2476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612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62D2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4A0FD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CEB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EA7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4F0E1E57"/>
    <w:multiLevelType w:val="hybridMultilevel"/>
    <w:tmpl w:val="43940BE6"/>
    <w:lvl w:ilvl="0" w:tplc="C542FA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C0F3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18D0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C432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CF89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E63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A1C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08145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A590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F87346E"/>
    <w:multiLevelType w:val="hybridMultilevel"/>
    <w:tmpl w:val="36862000"/>
    <w:lvl w:ilvl="0" w:tplc="1D5216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800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46246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2E0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EE90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6628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8FE1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E617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483B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4FAB1DCE"/>
    <w:multiLevelType w:val="hybridMultilevel"/>
    <w:tmpl w:val="2F16ED0C"/>
    <w:lvl w:ilvl="0" w:tplc="8A6496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748A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82A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2A66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E99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344B4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066C0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8E096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A842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4FCA4164"/>
    <w:multiLevelType w:val="hybridMultilevel"/>
    <w:tmpl w:val="B74C4F1A"/>
    <w:lvl w:ilvl="0" w:tplc="079401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1CD74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E5E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2D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90B54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266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CDA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62E0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811E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0DE2210"/>
    <w:multiLevelType w:val="hybridMultilevel"/>
    <w:tmpl w:val="D52A4D9A"/>
    <w:lvl w:ilvl="0" w:tplc="9CD075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2882A">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46E260">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E8C148">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A4318A">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00F990">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A203C">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503FF6">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E2E29C">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1306269"/>
    <w:multiLevelType w:val="hybridMultilevel"/>
    <w:tmpl w:val="374E1546"/>
    <w:lvl w:ilvl="0" w:tplc="8C6EBE1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669F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EE4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DE11C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854F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445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2DBD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70C25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8425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1795A85"/>
    <w:multiLevelType w:val="hybridMultilevel"/>
    <w:tmpl w:val="BBD21DBA"/>
    <w:lvl w:ilvl="0" w:tplc="A83453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AD0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414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E7F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44D2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4C1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1060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AA6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47D0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1C66135"/>
    <w:multiLevelType w:val="hybridMultilevel"/>
    <w:tmpl w:val="EBD052FC"/>
    <w:lvl w:ilvl="0" w:tplc="0936B9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017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648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42F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7A555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3E33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1827D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C863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AB1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27F0F87"/>
    <w:multiLevelType w:val="hybridMultilevel"/>
    <w:tmpl w:val="DBF28DA2"/>
    <w:lvl w:ilvl="0" w:tplc="0CDA6E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68A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ED0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C9B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8E5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EA7F2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BE4B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2F0E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479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2FB3C46"/>
    <w:multiLevelType w:val="hybridMultilevel"/>
    <w:tmpl w:val="2020E9BA"/>
    <w:lvl w:ilvl="0" w:tplc="1F6E17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4F81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9A98B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834F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9A6C6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60B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2F65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D49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CA4CC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3325DEC"/>
    <w:multiLevelType w:val="hybridMultilevel"/>
    <w:tmpl w:val="EB0A985C"/>
    <w:lvl w:ilvl="0" w:tplc="9CC6E5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E2EF8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4F3B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B6F1B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2247D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C468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EF68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0CFA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2F69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3AB0C56"/>
    <w:multiLevelType w:val="hybridMultilevel"/>
    <w:tmpl w:val="D7544C54"/>
    <w:lvl w:ilvl="0" w:tplc="A986FA6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612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F8279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4915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E7C8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E978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2F70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62E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E7CD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3CB619C"/>
    <w:multiLevelType w:val="hybridMultilevel"/>
    <w:tmpl w:val="D7460F60"/>
    <w:lvl w:ilvl="0" w:tplc="47E8E26A">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0844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6E682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8AA5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C65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BEA5F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2A55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EE57E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655F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3D00B98"/>
    <w:multiLevelType w:val="hybridMultilevel"/>
    <w:tmpl w:val="DFC41076"/>
    <w:lvl w:ilvl="0" w:tplc="EB8A8C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2C9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E06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E0DE3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E084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AB29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C6F3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0BCE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49CF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3E543CF"/>
    <w:multiLevelType w:val="hybridMultilevel"/>
    <w:tmpl w:val="4A6C8A18"/>
    <w:lvl w:ilvl="0" w:tplc="2E3401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CA3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462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98E5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5813E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8C29F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0BA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12E74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673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4713961"/>
    <w:multiLevelType w:val="hybridMultilevel"/>
    <w:tmpl w:val="04768684"/>
    <w:lvl w:ilvl="0" w:tplc="E0501A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FE6E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894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E64F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26A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9C4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8F4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697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29C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551B414E"/>
    <w:multiLevelType w:val="hybridMultilevel"/>
    <w:tmpl w:val="10641AF2"/>
    <w:lvl w:ilvl="0" w:tplc="3B24598C">
      <w:start w:val="2"/>
      <w:numFmt w:val="decimal"/>
      <w:lvlText w:val="%1."/>
      <w:lvlJc w:val="left"/>
      <w:pPr>
        <w:ind w:left="94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83CB522">
      <w:start w:val="1"/>
      <w:numFmt w:val="lowerLetter"/>
      <w:lvlText w:val="%2"/>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B109C08">
      <w:start w:val="1"/>
      <w:numFmt w:val="lowerRoman"/>
      <w:lvlText w:val="%3"/>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5F656DA">
      <w:start w:val="1"/>
      <w:numFmt w:val="decimal"/>
      <w:lvlText w:val="%4"/>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D3C0980">
      <w:start w:val="1"/>
      <w:numFmt w:val="lowerLetter"/>
      <w:lvlText w:val="%5"/>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0C6FAAE">
      <w:start w:val="1"/>
      <w:numFmt w:val="lowerRoman"/>
      <w:lvlText w:val="%6"/>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37C7864">
      <w:start w:val="1"/>
      <w:numFmt w:val="decimal"/>
      <w:lvlText w:val="%7"/>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5BC4E9E">
      <w:start w:val="1"/>
      <w:numFmt w:val="lowerLetter"/>
      <w:lvlText w:val="%8"/>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D8218C4">
      <w:start w:val="1"/>
      <w:numFmt w:val="lowerRoman"/>
      <w:lvlText w:val="%9"/>
      <w:lvlJc w:val="left"/>
      <w:pPr>
        <w:ind w:left="68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55B079F8"/>
    <w:multiLevelType w:val="hybridMultilevel"/>
    <w:tmpl w:val="BE08AD84"/>
    <w:lvl w:ilvl="0" w:tplc="4CFA84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C3A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4802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AEB73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288D2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478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C44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EA565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602B5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5D462F1"/>
    <w:multiLevelType w:val="hybridMultilevel"/>
    <w:tmpl w:val="F6E0B108"/>
    <w:lvl w:ilvl="0" w:tplc="FC76CC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86AF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A297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B42A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20EE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A08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5C5DE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A0E6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828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60B32E7"/>
    <w:multiLevelType w:val="hybridMultilevel"/>
    <w:tmpl w:val="F4700112"/>
    <w:lvl w:ilvl="0" w:tplc="5844A28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B8D41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7291C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468D1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6E39F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D6396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42987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BC14B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C4B0F8">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565A7DEA"/>
    <w:multiLevelType w:val="hybridMultilevel"/>
    <w:tmpl w:val="9D626A36"/>
    <w:lvl w:ilvl="0" w:tplc="26087C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AB9D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666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F84AE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04CBB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432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700F1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6A0D2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2785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70064F8"/>
    <w:multiLevelType w:val="hybridMultilevel"/>
    <w:tmpl w:val="88665054"/>
    <w:lvl w:ilvl="0" w:tplc="2F344F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23D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FE32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ADC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24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6E46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B886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239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4FF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714685F"/>
    <w:multiLevelType w:val="hybridMultilevel"/>
    <w:tmpl w:val="A72493FA"/>
    <w:lvl w:ilvl="0" w:tplc="673E14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60D8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E0D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A5E5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225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4A4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C70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A873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AD4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5765055E"/>
    <w:multiLevelType w:val="hybridMultilevel"/>
    <w:tmpl w:val="234EA8B8"/>
    <w:lvl w:ilvl="0" w:tplc="1990FD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CAC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AF8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547A2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02FB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4C1A6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EA4D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967D9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4121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57CD09BE"/>
    <w:multiLevelType w:val="hybridMultilevel"/>
    <w:tmpl w:val="C27A45EA"/>
    <w:lvl w:ilvl="0" w:tplc="8B14DF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C2E6E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E838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6C366">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C535A">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4B824">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0E228">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F2EA1E">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0FE06">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583E7895"/>
    <w:multiLevelType w:val="hybridMultilevel"/>
    <w:tmpl w:val="69D6CE86"/>
    <w:lvl w:ilvl="0" w:tplc="9C64151C">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C2C7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38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2B57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5EAE6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54D7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4CEB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07FB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C401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588D5EF3"/>
    <w:multiLevelType w:val="hybridMultilevel"/>
    <w:tmpl w:val="B2FC1990"/>
    <w:lvl w:ilvl="0" w:tplc="F452B91C">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0CE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28A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B033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47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6B5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676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6E2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6A3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8EF7EB9"/>
    <w:multiLevelType w:val="hybridMultilevel"/>
    <w:tmpl w:val="B122E1EC"/>
    <w:lvl w:ilvl="0" w:tplc="D172BE24">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4CA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0C3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6C3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B61A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62C7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EA6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E94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454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90A2C2D"/>
    <w:multiLevelType w:val="hybridMultilevel"/>
    <w:tmpl w:val="F06ADAFE"/>
    <w:lvl w:ilvl="0" w:tplc="FCC0D74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87DF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B41E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E118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46DF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EBE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648C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0AF04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54B9D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595E2699"/>
    <w:multiLevelType w:val="hybridMultilevel"/>
    <w:tmpl w:val="012C3A0E"/>
    <w:lvl w:ilvl="0" w:tplc="B48616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D2F68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6AE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24B8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E46C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F412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4C48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8224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16A63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59683586"/>
    <w:multiLevelType w:val="hybridMultilevel"/>
    <w:tmpl w:val="32B4A4EE"/>
    <w:lvl w:ilvl="0" w:tplc="D78E22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7C47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0E7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4C7D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861F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6899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C79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4647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A25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59696106"/>
    <w:multiLevelType w:val="hybridMultilevel"/>
    <w:tmpl w:val="E578EA16"/>
    <w:lvl w:ilvl="0" w:tplc="F468CC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6198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8A87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8E83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641D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9693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6E6E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482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0090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59850FCD"/>
    <w:multiLevelType w:val="hybridMultilevel"/>
    <w:tmpl w:val="98D6C31C"/>
    <w:lvl w:ilvl="0" w:tplc="9B26A82A">
      <w:start w:val="25"/>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06C7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2FF9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009F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5EDBD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09D6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EE63B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7A629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5CFC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59AC5829"/>
    <w:multiLevelType w:val="hybridMultilevel"/>
    <w:tmpl w:val="A5426E64"/>
    <w:lvl w:ilvl="0" w:tplc="7396C9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70C8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E2F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4A0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2CB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4F3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A6F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277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254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A2B7E21"/>
    <w:multiLevelType w:val="hybridMultilevel"/>
    <w:tmpl w:val="303AA0E8"/>
    <w:lvl w:ilvl="0" w:tplc="6B3C5420">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C39B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2EF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628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2CF9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5E1C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76C7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CCA9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C36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5A4F62FA"/>
    <w:multiLevelType w:val="hybridMultilevel"/>
    <w:tmpl w:val="C8A86A12"/>
    <w:lvl w:ilvl="0" w:tplc="B0F8CB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030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7457E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056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A0BC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CAC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9E1E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C0AD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6634B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5AE67452"/>
    <w:multiLevelType w:val="hybridMultilevel"/>
    <w:tmpl w:val="6F3CEE7E"/>
    <w:lvl w:ilvl="0" w:tplc="0016C2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58344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34056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AB2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24CC4">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3407D0">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F647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BC583E">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2F6C4">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5B2740DB"/>
    <w:multiLevelType w:val="hybridMultilevel"/>
    <w:tmpl w:val="86D8A294"/>
    <w:lvl w:ilvl="0" w:tplc="9EF000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AB08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646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CF4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486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A1A8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020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7485A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3F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5BC67371"/>
    <w:multiLevelType w:val="hybridMultilevel"/>
    <w:tmpl w:val="07EC6B02"/>
    <w:lvl w:ilvl="0" w:tplc="96CEC9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6A7A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E7B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815E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A0B8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83FA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076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8CB6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3EDC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5BF21543"/>
    <w:multiLevelType w:val="hybridMultilevel"/>
    <w:tmpl w:val="BDD2C09E"/>
    <w:lvl w:ilvl="0" w:tplc="23DAB87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4FF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A083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88F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EAF9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01B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C43C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C79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C26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5BF91779"/>
    <w:multiLevelType w:val="hybridMultilevel"/>
    <w:tmpl w:val="84C8920C"/>
    <w:lvl w:ilvl="0" w:tplc="4106D6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34B42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26A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0BFC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E0CE7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6EF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E428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00B3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86B1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5C946570"/>
    <w:multiLevelType w:val="hybridMultilevel"/>
    <w:tmpl w:val="6D968282"/>
    <w:lvl w:ilvl="0" w:tplc="534C22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BAA8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FC02E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44AD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A257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CC0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297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689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892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5CE346B2"/>
    <w:multiLevelType w:val="hybridMultilevel"/>
    <w:tmpl w:val="CB0C4850"/>
    <w:lvl w:ilvl="0" w:tplc="77BE58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89D5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6A0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EE4E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12372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40C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A2225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9A1D3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6612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5CE75547"/>
    <w:multiLevelType w:val="hybridMultilevel"/>
    <w:tmpl w:val="8B1E7992"/>
    <w:lvl w:ilvl="0" w:tplc="5DB0A5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32D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80D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E9F8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81E5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8DD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E6BC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44E12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8ECC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5CF56646"/>
    <w:multiLevelType w:val="hybridMultilevel"/>
    <w:tmpl w:val="9FAC1F0A"/>
    <w:lvl w:ilvl="0" w:tplc="3A2E7DBA">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6DD6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3AF40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EE72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02B7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224E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440F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CE26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76E12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5DC812B8"/>
    <w:multiLevelType w:val="hybridMultilevel"/>
    <w:tmpl w:val="7E0E719A"/>
    <w:lvl w:ilvl="0" w:tplc="8FECFC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34B9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EC5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3AF9C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EDE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A73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879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41BD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F818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5E5D664A"/>
    <w:multiLevelType w:val="hybridMultilevel"/>
    <w:tmpl w:val="DF8825D0"/>
    <w:lvl w:ilvl="0" w:tplc="05CA8EE8">
      <w:start w:val="6"/>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7C0E32">
      <w:start w:val="1"/>
      <w:numFmt w:val="lowerLetter"/>
      <w:lvlText w:val="%2"/>
      <w:lvlJc w:val="left"/>
      <w:pPr>
        <w:ind w:left="3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24E1F3C">
      <w:start w:val="1"/>
      <w:numFmt w:val="lowerRoman"/>
      <w:lvlText w:val="%3"/>
      <w:lvlJc w:val="left"/>
      <w:pPr>
        <w:ind w:left="4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940E3C8">
      <w:start w:val="1"/>
      <w:numFmt w:val="decimal"/>
      <w:lvlText w:val="%4"/>
      <w:lvlJc w:val="left"/>
      <w:pPr>
        <w:ind w:left="5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5AE954">
      <w:start w:val="1"/>
      <w:numFmt w:val="lowerLetter"/>
      <w:lvlText w:val="%5"/>
      <w:lvlJc w:val="left"/>
      <w:pPr>
        <w:ind w:left="61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78B688">
      <w:start w:val="1"/>
      <w:numFmt w:val="lowerRoman"/>
      <w:lvlText w:val="%6"/>
      <w:lvlJc w:val="left"/>
      <w:pPr>
        <w:ind w:left="68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FE26FE">
      <w:start w:val="1"/>
      <w:numFmt w:val="decimal"/>
      <w:lvlText w:val="%7"/>
      <w:lvlJc w:val="left"/>
      <w:pPr>
        <w:ind w:left="75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341EB6">
      <w:start w:val="1"/>
      <w:numFmt w:val="lowerLetter"/>
      <w:lvlText w:val="%8"/>
      <w:lvlJc w:val="left"/>
      <w:pPr>
        <w:ind w:left="83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C0FFA4">
      <w:start w:val="1"/>
      <w:numFmt w:val="lowerRoman"/>
      <w:lvlText w:val="%9"/>
      <w:lvlJc w:val="left"/>
      <w:pPr>
        <w:ind w:left="90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5FC021C3"/>
    <w:multiLevelType w:val="hybridMultilevel"/>
    <w:tmpl w:val="ECB0AD54"/>
    <w:lvl w:ilvl="0" w:tplc="0C80FD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43C8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CE5D5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4B48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7A0D8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609E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0AA8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212E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C8D1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0864579"/>
    <w:multiLevelType w:val="hybridMultilevel"/>
    <w:tmpl w:val="DD00CE4C"/>
    <w:lvl w:ilvl="0" w:tplc="CFC65B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E2B4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B052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C6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0D6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AE73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2DDC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4638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A2B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0AC6EBE"/>
    <w:multiLevelType w:val="hybridMultilevel"/>
    <w:tmpl w:val="9B94E29E"/>
    <w:lvl w:ilvl="0" w:tplc="4CEECC8A">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8A9E4">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211F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6E89D4">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4EF56">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6251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0AF986">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4E8E6">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E2FC04">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0FF5944"/>
    <w:multiLevelType w:val="hybridMultilevel"/>
    <w:tmpl w:val="9E2EC370"/>
    <w:lvl w:ilvl="0" w:tplc="511E42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4C78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A02A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6EB8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6207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88AC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841A6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CBB4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EEE69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1170366"/>
    <w:multiLevelType w:val="hybridMultilevel"/>
    <w:tmpl w:val="352A0952"/>
    <w:lvl w:ilvl="0" w:tplc="F0B605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8D3C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461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4B4D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C55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044E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4A65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1C58F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6DE2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1315098"/>
    <w:multiLevelType w:val="hybridMultilevel"/>
    <w:tmpl w:val="2A1E30EA"/>
    <w:lvl w:ilvl="0" w:tplc="C80AB8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92A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F854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0000E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38D4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74F9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2E90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0E6AD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0882D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61E718E4"/>
    <w:multiLevelType w:val="hybridMultilevel"/>
    <w:tmpl w:val="54A0FE4C"/>
    <w:lvl w:ilvl="0" w:tplc="3600219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73CCD6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B0680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7E5B3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3EFF8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D2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E63DB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086B9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E4E99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2080A3C"/>
    <w:multiLevelType w:val="hybridMultilevel"/>
    <w:tmpl w:val="85F6A896"/>
    <w:lvl w:ilvl="0" w:tplc="268C0D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2AC59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2FE7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5A837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C23B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8E49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8826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ABB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0818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23B4711"/>
    <w:multiLevelType w:val="hybridMultilevel"/>
    <w:tmpl w:val="163EA44A"/>
    <w:lvl w:ilvl="0" w:tplc="4A44801E">
      <w:start w:val="2"/>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3ABD60">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102628">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A2F47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4CE6C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9C5AC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A27342">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B2ACB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FC2F7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6247197E"/>
    <w:multiLevelType w:val="hybridMultilevel"/>
    <w:tmpl w:val="61489D72"/>
    <w:lvl w:ilvl="0" w:tplc="9D28B29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6130E">
      <w:start w:val="1"/>
      <w:numFmt w:val="bullet"/>
      <w:lvlText w:val="o"/>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AB45E">
      <w:start w:val="1"/>
      <w:numFmt w:val="bullet"/>
      <w:lvlText w:val="▪"/>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E3D8E">
      <w:start w:val="1"/>
      <w:numFmt w:val="bullet"/>
      <w:lvlText w:val="•"/>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C1464">
      <w:start w:val="1"/>
      <w:numFmt w:val="bullet"/>
      <w:lvlText w:val="o"/>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C3948">
      <w:start w:val="1"/>
      <w:numFmt w:val="bullet"/>
      <w:lvlText w:val="▪"/>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40D366">
      <w:start w:val="1"/>
      <w:numFmt w:val="bullet"/>
      <w:lvlText w:val="•"/>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828462">
      <w:start w:val="1"/>
      <w:numFmt w:val="bullet"/>
      <w:lvlText w:val="o"/>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DA5B1C">
      <w:start w:val="1"/>
      <w:numFmt w:val="bullet"/>
      <w:lvlText w:val="▪"/>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624966D3"/>
    <w:multiLevelType w:val="hybridMultilevel"/>
    <w:tmpl w:val="F66AF720"/>
    <w:lvl w:ilvl="0" w:tplc="159664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B8C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C8D4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00C9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6C2C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CBB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0304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C0FE2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6B74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625234C1"/>
    <w:multiLevelType w:val="hybridMultilevel"/>
    <w:tmpl w:val="129C72D0"/>
    <w:lvl w:ilvl="0" w:tplc="FAA418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A6557A">
      <w:start w:val="1"/>
      <w:numFmt w:val="bullet"/>
      <w:lvlText w:val="o"/>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A2A2">
      <w:start w:val="1"/>
      <w:numFmt w:val="bullet"/>
      <w:lvlText w:val="▪"/>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4DFE4">
      <w:start w:val="1"/>
      <w:numFmt w:val="bullet"/>
      <w:lvlText w:val="•"/>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ACD22">
      <w:start w:val="1"/>
      <w:numFmt w:val="bullet"/>
      <w:lvlText w:val="o"/>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6E4EA">
      <w:start w:val="1"/>
      <w:numFmt w:val="bullet"/>
      <w:lvlText w:val="▪"/>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03A38">
      <w:start w:val="1"/>
      <w:numFmt w:val="bullet"/>
      <w:lvlText w:val="•"/>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F4F310">
      <w:start w:val="1"/>
      <w:numFmt w:val="bullet"/>
      <w:lvlText w:val="o"/>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60D16">
      <w:start w:val="1"/>
      <w:numFmt w:val="bullet"/>
      <w:lvlText w:val="▪"/>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639F1B38"/>
    <w:multiLevelType w:val="hybridMultilevel"/>
    <w:tmpl w:val="C436BE8E"/>
    <w:lvl w:ilvl="0" w:tplc="C6927122">
      <w:start w:val="1"/>
      <w:numFmt w:val="bullet"/>
      <w:lvlText w:val="-"/>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0326D38">
      <w:start w:val="1"/>
      <w:numFmt w:val="bullet"/>
      <w:lvlText w:val="o"/>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E36AD9C">
      <w:start w:val="1"/>
      <w:numFmt w:val="bullet"/>
      <w:lvlText w:val="▪"/>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FF09708">
      <w:start w:val="1"/>
      <w:numFmt w:val="bullet"/>
      <w:lvlText w:val="•"/>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F0E4234">
      <w:start w:val="1"/>
      <w:numFmt w:val="bullet"/>
      <w:lvlText w:val="o"/>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0BAFB46">
      <w:start w:val="1"/>
      <w:numFmt w:val="bullet"/>
      <w:lvlText w:val="▪"/>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1B61918">
      <w:start w:val="1"/>
      <w:numFmt w:val="bullet"/>
      <w:lvlText w:val="•"/>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EE46460">
      <w:start w:val="1"/>
      <w:numFmt w:val="bullet"/>
      <w:lvlText w:val="o"/>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288E85E">
      <w:start w:val="1"/>
      <w:numFmt w:val="bullet"/>
      <w:lvlText w:val="▪"/>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643764CE"/>
    <w:multiLevelType w:val="hybridMultilevel"/>
    <w:tmpl w:val="D8CCBB40"/>
    <w:lvl w:ilvl="0" w:tplc="23943E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C428D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6E3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2A5A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225C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0FD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E24E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A07F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F05D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64BB1F48"/>
    <w:multiLevelType w:val="hybridMultilevel"/>
    <w:tmpl w:val="7D860BAE"/>
    <w:lvl w:ilvl="0" w:tplc="6DCA5F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06D8D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0D5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EBFF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6C7F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2C4E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4B0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CA92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860E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4ED267D"/>
    <w:multiLevelType w:val="hybridMultilevel"/>
    <w:tmpl w:val="A7F6F594"/>
    <w:lvl w:ilvl="0" w:tplc="C5EA25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6E97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EF6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80812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6762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896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2431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1A087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4526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651C1D73"/>
    <w:multiLevelType w:val="hybridMultilevel"/>
    <w:tmpl w:val="D74882CE"/>
    <w:lvl w:ilvl="0" w:tplc="91F4DE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84F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EE3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2BD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74A6E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54169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20A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C52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CA5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66127FB5"/>
    <w:multiLevelType w:val="hybridMultilevel"/>
    <w:tmpl w:val="093CADBE"/>
    <w:lvl w:ilvl="0" w:tplc="F63285AC">
      <w:start w:val="10"/>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C9A7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8833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12EE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664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2143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0758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206C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60D3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661A2EF5"/>
    <w:multiLevelType w:val="hybridMultilevel"/>
    <w:tmpl w:val="4616203C"/>
    <w:lvl w:ilvl="0" w:tplc="FA808F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A4B0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617F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8867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80BC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468F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AA3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ABFF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0A8C6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67341395"/>
    <w:multiLevelType w:val="hybridMultilevel"/>
    <w:tmpl w:val="D9DE91A6"/>
    <w:lvl w:ilvl="0" w:tplc="F01AB2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220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231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229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68B9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E02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CCD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2E6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669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67922913"/>
    <w:multiLevelType w:val="hybridMultilevel"/>
    <w:tmpl w:val="EF705F00"/>
    <w:lvl w:ilvl="0" w:tplc="F26842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8B35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2A4F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0C8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EE8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E8A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2229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2F31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E78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68276A8C"/>
    <w:multiLevelType w:val="hybridMultilevel"/>
    <w:tmpl w:val="78527D5A"/>
    <w:lvl w:ilvl="0" w:tplc="794CEF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C308A">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3AFE36">
      <w:start w:val="1"/>
      <w:numFmt w:val="bullet"/>
      <w:lvlText w:val="▪"/>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10E824">
      <w:start w:val="1"/>
      <w:numFmt w:val="bullet"/>
      <w:lvlText w:val="•"/>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0A29E">
      <w:start w:val="1"/>
      <w:numFmt w:val="bullet"/>
      <w:lvlText w:val="o"/>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B29F9C">
      <w:start w:val="1"/>
      <w:numFmt w:val="bullet"/>
      <w:lvlText w:val="▪"/>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5C6FC8">
      <w:start w:val="1"/>
      <w:numFmt w:val="bullet"/>
      <w:lvlText w:val="•"/>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14B4E6">
      <w:start w:val="1"/>
      <w:numFmt w:val="bullet"/>
      <w:lvlText w:val="o"/>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C2947C">
      <w:start w:val="1"/>
      <w:numFmt w:val="bullet"/>
      <w:lvlText w:val="▪"/>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689F747D"/>
    <w:multiLevelType w:val="hybridMultilevel"/>
    <w:tmpl w:val="4A8428BA"/>
    <w:lvl w:ilvl="0" w:tplc="CB9EE5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ED2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019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5C777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A1D2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13C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8BD5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8F7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6E913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698B3B31"/>
    <w:multiLevelType w:val="hybridMultilevel"/>
    <w:tmpl w:val="2A9AE45E"/>
    <w:lvl w:ilvl="0" w:tplc="A9B295EC">
      <w:start w:val="5"/>
      <w:numFmt w:val="decimal"/>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803C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6820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EAEB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42406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CC571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246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08E2D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70964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69E368BA"/>
    <w:multiLevelType w:val="hybridMultilevel"/>
    <w:tmpl w:val="C5D4F07A"/>
    <w:lvl w:ilvl="0" w:tplc="38A8CD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0330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C2FF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1AC44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85C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221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E4B6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06A6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65D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6A8A0FD2"/>
    <w:multiLevelType w:val="hybridMultilevel"/>
    <w:tmpl w:val="3F72855C"/>
    <w:lvl w:ilvl="0" w:tplc="BB4836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30C61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228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4930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A2DB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C46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E1ED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C636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26382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6AFA4798"/>
    <w:multiLevelType w:val="hybridMultilevel"/>
    <w:tmpl w:val="A894C832"/>
    <w:lvl w:ilvl="0" w:tplc="C16CC75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686FD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7A1D2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68481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7A8E2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7A209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825B2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326C1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72D89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1" w15:restartNumberingAfterBreak="0">
    <w:nsid w:val="6B5D1C17"/>
    <w:multiLevelType w:val="hybridMultilevel"/>
    <w:tmpl w:val="91CCDD9E"/>
    <w:lvl w:ilvl="0" w:tplc="9D0425A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A39A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46B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BE63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AFAC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8286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61A2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0109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CB62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6B684225"/>
    <w:multiLevelType w:val="hybridMultilevel"/>
    <w:tmpl w:val="9F866748"/>
    <w:lvl w:ilvl="0" w:tplc="D14CCE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C82B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02F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0CF7A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84D3C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34157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805C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DC5A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670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6BA85498"/>
    <w:multiLevelType w:val="hybridMultilevel"/>
    <w:tmpl w:val="334C5C2E"/>
    <w:lvl w:ilvl="0" w:tplc="ADD43A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28E2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A4E6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C6ED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E68A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4496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A70E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AD10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6A6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6C7514CA"/>
    <w:multiLevelType w:val="hybridMultilevel"/>
    <w:tmpl w:val="64DE116C"/>
    <w:lvl w:ilvl="0" w:tplc="B0B22B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0260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813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C50F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7C3A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E00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ABC2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6C2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32BC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6CA82A7F"/>
    <w:multiLevelType w:val="hybridMultilevel"/>
    <w:tmpl w:val="F65A9220"/>
    <w:lvl w:ilvl="0" w:tplc="5E42A0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28B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E4A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46A32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E0C91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48A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1835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AAA4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AE0AA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6CD86BA8"/>
    <w:multiLevelType w:val="hybridMultilevel"/>
    <w:tmpl w:val="AD0C2E44"/>
    <w:lvl w:ilvl="0" w:tplc="4606A5F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AC29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5691B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A69A4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C6B3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4D64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E826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88FFB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8CDF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6D7272BD"/>
    <w:multiLevelType w:val="hybridMultilevel"/>
    <w:tmpl w:val="148209DE"/>
    <w:lvl w:ilvl="0" w:tplc="E5EC408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7013B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0A9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9AA55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985E3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8DA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8E7AC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4F19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00BA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6E1C69A9"/>
    <w:multiLevelType w:val="hybridMultilevel"/>
    <w:tmpl w:val="866673CA"/>
    <w:lvl w:ilvl="0" w:tplc="67660B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25EE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8D37C">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C4C7FC">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6FEC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4AFB34">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9825F2">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E1CCE">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AE4BB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6E7E2B35"/>
    <w:multiLevelType w:val="hybridMultilevel"/>
    <w:tmpl w:val="8DB25D8C"/>
    <w:lvl w:ilvl="0" w:tplc="516CF0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DA03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4E7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212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42AB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EC77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BE93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AF07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1228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6E82495A"/>
    <w:multiLevelType w:val="multilevel"/>
    <w:tmpl w:val="8C003DDA"/>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6FB11EBD"/>
    <w:multiLevelType w:val="hybridMultilevel"/>
    <w:tmpl w:val="DE2AB5C6"/>
    <w:lvl w:ilvl="0" w:tplc="F82C78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8CB4D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DEDC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CB56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6DB2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F600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2E23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EBA7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ED39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6FE9163E"/>
    <w:multiLevelType w:val="hybridMultilevel"/>
    <w:tmpl w:val="DA5A501C"/>
    <w:lvl w:ilvl="0" w:tplc="D480D36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E9F5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05D9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E824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2AC61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60D0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8ED3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643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A66CC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71517060"/>
    <w:multiLevelType w:val="hybridMultilevel"/>
    <w:tmpl w:val="E5B2A46E"/>
    <w:lvl w:ilvl="0" w:tplc="8AE880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4F3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4437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64DD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A1C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482E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003A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6075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6A35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18D0A3A"/>
    <w:multiLevelType w:val="hybridMultilevel"/>
    <w:tmpl w:val="046AC4EA"/>
    <w:lvl w:ilvl="0" w:tplc="DD2A53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ACF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209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E94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62BD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4A2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E89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4C7D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2F2C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71B459DC"/>
    <w:multiLevelType w:val="hybridMultilevel"/>
    <w:tmpl w:val="419C941C"/>
    <w:lvl w:ilvl="0" w:tplc="878C96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ACF2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087F7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68166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03DA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4499F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E42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6963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A1B7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72027C72"/>
    <w:multiLevelType w:val="hybridMultilevel"/>
    <w:tmpl w:val="F8F21364"/>
    <w:lvl w:ilvl="0" w:tplc="697A09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A5C3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024F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A64ED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8E27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A8E3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45F3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431D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E1F1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7259160F"/>
    <w:multiLevelType w:val="hybridMultilevel"/>
    <w:tmpl w:val="CA3ABBE0"/>
    <w:lvl w:ilvl="0" w:tplc="19B8FF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F8E9B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289A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62C4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88A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8073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C769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0BD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CF6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73B06D64"/>
    <w:multiLevelType w:val="hybridMultilevel"/>
    <w:tmpl w:val="BA5016D6"/>
    <w:lvl w:ilvl="0" w:tplc="548AA004">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EEBB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824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818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6EC6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AA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C04E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26F5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A7C8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73DA4E63"/>
    <w:multiLevelType w:val="hybridMultilevel"/>
    <w:tmpl w:val="DC72AC92"/>
    <w:lvl w:ilvl="0" w:tplc="12D833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C8C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270C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AD3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A90F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8A09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081E7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292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CB16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74246380"/>
    <w:multiLevelType w:val="hybridMultilevel"/>
    <w:tmpl w:val="C53C08B2"/>
    <w:lvl w:ilvl="0" w:tplc="D8C46C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66A7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BE29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497D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0A4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E166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2E2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801B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E4A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74257531"/>
    <w:multiLevelType w:val="hybridMultilevel"/>
    <w:tmpl w:val="6484AE28"/>
    <w:lvl w:ilvl="0" w:tplc="A73E64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C0653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69AA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4038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46E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4C914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EA25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C4199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CC2D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746E5F4E"/>
    <w:multiLevelType w:val="hybridMultilevel"/>
    <w:tmpl w:val="06622806"/>
    <w:lvl w:ilvl="0" w:tplc="E9667A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67A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EE6F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CD5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A7A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06DD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6C5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C4680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210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75187D2C"/>
    <w:multiLevelType w:val="hybridMultilevel"/>
    <w:tmpl w:val="973E9706"/>
    <w:lvl w:ilvl="0" w:tplc="2D22DA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6B03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27B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2F52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85D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C50C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212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9A35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06D0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752D0641"/>
    <w:multiLevelType w:val="hybridMultilevel"/>
    <w:tmpl w:val="45F8C4C6"/>
    <w:lvl w:ilvl="0" w:tplc="773257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A17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50C1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1632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CAEA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86F8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684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E8D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8AAA6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75B916EB"/>
    <w:multiLevelType w:val="hybridMultilevel"/>
    <w:tmpl w:val="F27E934E"/>
    <w:lvl w:ilvl="0" w:tplc="BDC47C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6662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23D8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A312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AC41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CB64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E876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44272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AE7B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78745F8B"/>
    <w:multiLevelType w:val="hybridMultilevel"/>
    <w:tmpl w:val="67AA7766"/>
    <w:lvl w:ilvl="0" w:tplc="04AEC894">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50014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C9F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8D87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4CE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6BC1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B2EA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8E2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E285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78BD4AFF"/>
    <w:multiLevelType w:val="hybridMultilevel"/>
    <w:tmpl w:val="9C1A2374"/>
    <w:lvl w:ilvl="0" w:tplc="A00441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26D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0609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CE1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D882F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6E6B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2C9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4FF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2E1D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78E134E2"/>
    <w:multiLevelType w:val="hybridMultilevel"/>
    <w:tmpl w:val="FD7E6464"/>
    <w:lvl w:ilvl="0" w:tplc="C4E8831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185B2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FC097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CCEE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EF9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0EB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5604D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4541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808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78E82AD1"/>
    <w:multiLevelType w:val="hybridMultilevel"/>
    <w:tmpl w:val="BE880C8E"/>
    <w:lvl w:ilvl="0" w:tplc="1BB6947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6696F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EADAC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A0B64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7C25F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069B7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E0C72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7EB67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1CBA9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0" w15:restartNumberingAfterBreak="0">
    <w:nsid w:val="79E937DE"/>
    <w:multiLevelType w:val="hybridMultilevel"/>
    <w:tmpl w:val="0FDCA9FA"/>
    <w:lvl w:ilvl="0" w:tplc="8D8E00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E66E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CACB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3A8F1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2036E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4D2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A1F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E992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CD82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7A060329"/>
    <w:multiLevelType w:val="hybridMultilevel"/>
    <w:tmpl w:val="FB020B44"/>
    <w:lvl w:ilvl="0" w:tplc="69BA77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090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E731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7CD39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0C69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2AE2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E4D85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1A759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ABA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7A3D4286"/>
    <w:multiLevelType w:val="hybridMultilevel"/>
    <w:tmpl w:val="A6B878C8"/>
    <w:lvl w:ilvl="0" w:tplc="EB90B13C">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ED52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28A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5C00C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DE91E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C7F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81B9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0A9B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407A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7B05463D"/>
    <w:multiLevelType w:val="hybridMultilevel"/>
    <w:tmpl w:val="A60EF5B8"/>
    <w:lvl w:ilvl="0" w:tplc="2AA6AB8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47B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AB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A91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BE63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E07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E46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4697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402A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7B1E13E1"/>
    <w:multiLevelType w:val="hybridMultilevel"/>
    <w:tmpl w:val="975C4542"/>
    <w:lvl w:ilvl="0" w:tplc="5D3082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A8E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E70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EB94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84E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E96A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097C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003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675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7B84474D"/>
    <w:multiLevelType w:val="hybridMultilevel"/>
    <w:tmpl w:val="336AD01E"/>
    <w:lvl w:ilvl="0" w:tplc="8C00803E">
      <w:start w:val="9"/>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08CF6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5409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845DE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C380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FA1AC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E89C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A83BB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C45D2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7B8D14D2"/>
    <w:multiLevelType w:val="hybridMultilevel"/>
    <w:tmpl w:val="F8569C60"/>
    <w:lvl w:ilvl="0" w:tplc="B9ACA2E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69F6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26C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C6A0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D82FA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879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08D3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E550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8A79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7B9C4FEE"/>
    <w:multiLevelType w:val="hybridMultilevel"/>
    <w:tmpl w:val="46464ECA"/>
    <w:lvl w:ilvl="0" w:tplc="20CC7C5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2CFE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2F7C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254B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8144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4A9B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A8C9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6195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2CCD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7BBE7EAE"/>
    <w:multiLevelType w:val="hybridMultilevel"/>
    <w:tmpl w:val="70C84534"/>
    <w:lvl w:ilvl="0" w:tplc="366062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4817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059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8AC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9402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4ABF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C4BA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8D66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49D4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7BF5356D"/>
    <w:multiLevelType w:val="hybridMultilevel"/>
    <w:tmpl w:val="9E52584E"/>
    <w:lvl w:ilvl="0" w:tplc="0FE05B0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78E08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34C67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2EE5E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60556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622B3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ACB88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5674A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181E3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0" w15:restartNumberingAfterBreak="0">
    <w:nsid w:val="7C0F0BD1"/>
    <w:multiLevelType w:val="hybridMultilevel"/>
    <w:tmpl w:val="F1BC6084"/>
    <w:lvl w:ilvl="0" w:tplc="4088F1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AC68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6C4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0F9E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EE16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231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ED2C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839D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C6547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7CAF11D7"/>
    <w:multiLevelType w:val="hybridMultilevel"/>
    <w:tmpl w:val="3C0AC158"/>
    <w:lvl w:ilvl="0" w:tplc="F22046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4BC3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02C7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BA5DD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2697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EFF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3AC1E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23D6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A008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7CE40B34"/>
    <w:multiLevelType w:val="hybridMultilevel"/>
    <w:tmpl w:val="E9B08156"/>
    <w:lvl w:ilvl="0" w:tplc="436849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508E3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C053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266B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E5D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882DC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072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4AB3D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62BD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7D810574"/>
    <w:multiLevelType w:val="hybridMultilevel"/>
    <w:tmpl w:val="A3C09496"/>
    <w:lvl w:ilvl="0" w:tplc="D85E275C">
      <w:start w:val="6"/>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2E2514">
      <w:start w:val="1"/>
      <w:numFmt w:val="lowerLetter"/>
      <w:lvlText w:val="%2"/>
      <w:lvlJc w:val="left"/>
      <w:pPr>
        <w:ind w:left="5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B2E21E">
      <w:start w:val="1"/>
      <w:numFmt w:val="lowerRoman"/>
      <w:lvlText w:val="%3"/>
      <w:lvlJc w:val="left"/>
      <w:pPr>
        <w:ind w:left="5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54C0804">
      <w:start w:val="1"/>
      <w:numFmt w:val="decimal"/>
      <w:lvlText w:val="%4"/>
      <w:lvlJc w:val="left"/>
      <w:pPr>
        <w:ind w:left="6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761A2E">
      <w:start w:val="1"/>
      <w:numFmt w:val="lowerLetter"/>
      <w:lvlText w:val="%5"/>
      <w:lvlJc w:val="left"/>
      <w:pPr>
        <w:ind w:left="73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5285DBA">
      <w:start w:val="1"/>
      <w:numFmt w:val="lowerRoman"/>
      <w:lvlText w:val="%6"/>
      <w:lvlJc w:val="left"/>
      <w:pPr>
        <w:ind w:left="80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52C142">
      <w:start w:val="1"/>
      <w:numFmt w:val="decimal"/>
      <w:lvlText w:val="%7"/>
      <w:lvlJc w:val="left"/>
      <w:pPr>
        <w:ind w:left="8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A04990">
      <w:start w:val="1"/>
      <w:numFmt w:val="lowerLetter"/>
      <w:lvlText w:val="%8"/>
      <w:lvlJc w:val="left"/>
      <w:pPr>
        <w:ind w:left="9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F125E7C">
      <w:start w:val="1"/>
      <w:numFmt w:val="lowerRoman"/>
      <w:lvlText w:val="%9"/>
      <w:lvlJc w:val="left"/>
      <w:pPr>
        <w:ind w:left="102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7DC65E6E"/>
    <w:multiLevelType w:val="hybridMultilevel"/>
    <w:tmpl w:val="CAA23E0A"/>
    <w:lvl w:ilvl="0" w:tplc="5ABC70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62772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A64F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60F3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6367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8A9C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8559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453B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C718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7E8D36C7"/>
    <w:multiLevelType w:val="hybridMultilevel"/>
    <w:tmpl w:val="64DCE208"/>
    <w:lvl w:ilvl="0" w:tplc="DAC2EE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6895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897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BEA19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C1CE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5005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AAD9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CAF19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C4F2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7EAE2B18"/>
    <w:multiLevelType w:val="hybridMultilevel"/>
    <w:tmpl w:val="EC760848"/>
    <w:lvl w:ilvl="0" w:tplc="1E3657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ADBB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E3F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478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6AE7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C1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EC7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28C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C04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7EC647F0"/>
    <w:multiLevelType w:val="hybridMultilevel"/>
    <w:tmpl w:val="E7E876AA"/>
    <w:lvl w:ilvl="0" w:tplc="D55828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2AB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FE7D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32F8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054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EE09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D6C95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1EBC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7A5E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7EDD48BA"/>
    <w:multiLevelType w:val="hybridMultilevel"/>
    <w:tmpl w:val="9E7C8F92"/>
    <w:lvl w:ilvl="0" w:tplc="529465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02BB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4557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ABA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50BFA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EC878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620D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8D2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A33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803499076">
    <w:abstractNumId w:val="224"/>
  </w:num>
  <w:num w:numId="2" w16cid:durableId="1487867212">
    <w:abstractNumId w:val="272"/>
  </w:num>
  <w:num w:numId="3" w16cid:durableId="267271555">
    <w:abstractNumId w:val="73"/>
  </w:num>
  <w:num w:numId="4" w16cid:durableId="1298955564">
    <w:abstractNumId w:val="241"/>
  </w:num>
  <w:num w:numId="5" w16cid:durableId="1178499180">
    <w:abstractNumId w:val="193"/>
  </w:num>
  <w:num w:numId="6" w16cid:durableId="436369006">
    <w:abstractNumId w:val="79"/>
  </w:num>
  <w:num w:numId="7" w16cid:durableId="645815663">
    <w:abstractNumId w:val="250"/>
  </w:num>
  <w:num w:numId="8" w16cid:durableId="86006881">
    <w:abstractNumId w:val="136"/>
  </w:num>
  <w:num w:numId="9" w16cid:durableId="390078561">
    <w:abstractNumId w:val="146"/>
  </w:num>
  <w:num w:numId="10" w16cid:durableId="2073231392">
    <w:abstractNumId w:val="288"/>
  </w:num>
  <w:num w:numId="11" w16cid:durableId="796411210">
    <w:abstractNumId w:val="208"/>
  </w:num>
  <w:num w:numId="12" w16cid:durableId="890918001">
    <w:abstractNumId w:val="44"/>
  </w:num>
  <w:num w:numId="13" w16cid:durableId="1270773554">
    <w:abstractNumId w:val="175"/>
  </w:num>
  <w:num w:numId="14" w16cid:durableId="1196232580">
    <w:abstractNumId w:val="129"/>
  </w:num>
  <w:num w:numId="15" w16cid:durableId="836112701">
    <w:abstractNumId w:val="94"/>
  </w:num>
  <w:num w:numId="16" w16cid:durableId="1704942773">
    <w:abstractNumId w:val="235"/>
  </w:num>
  <w:num w:numId="17" w16cid:durableId="1710295319">
    <w:abstractNumId w:val="85"/>
  </w:num>
  <w:num w:numId="18" w16cid:durableId="424770934">
    <w:abstractNumId w:val="286"/>
  </w:num>
  <w:num w:numId="19" w16cid:durableId="535196141">
    <w:abstractNumId w:val="134"/>
  </w:num>
  <w:num w:numId="20" w16cid:durableId="2133353434">
    <w:abstractNumId w:val="130"/>
  </w:num>
  <w:num w:numId="21" w16cid:durableId="268435992">
    <w:abstractNumId w:val="212"/>
  </w:num>
  <w:num w:numId="22" w16cid:durableId="382876233">
    <w:abstractNumId w:val="72"/>
  </w:num>
  <w:num w:numId="23" w16cid:durableId="1583955874">
    <w:abstractNumId w:val="25"/>
  </w:num>
  <w:num w:numId="24" w16cid:durableId="1350567408">
    <w:abstractNumId w:val="54"/>
  </w:num>
  <w:num w:numId="25" w16cid:durableId="633828098">
    <w:abstractNumId w:val="63"/>
  </w:num>
  <w:num w:numId="26" w16cid:durableId="1912083482">
    <w:abstractNumId w:val="75"/>
  </w:num>
  <w:num w:numId="27" w16cid:durableId="1809856337">
    <w:abstractNumId w:val="229"/>
  </w:num>
  <w:num w:numId="28" w16cid:durableId="1234464126">
    <w:abstractNumId w:val="222"/>
  </w:num>
  <w:num w:numId="29" w16cid:durableId="1110584881">
    <w:abstractNumId w:val="219"/>
  </w:num>
  <w:num w:numId="30" w16cid:durableId="1689526004">
    <w:abstractNumId w:val="143"/>
  </w:num>
  <w:num w:numId="31" w16cid:durableId="1374573468">
    <w:abstractNumId w:val="117"/>
  </w:num>
  <w:num w:numId="32" w16cid:durableId="2034990695">
    <w:abstractNumId w:val="256"/>
  </w:num>
  <w:num w:numId="33" w16cid:durableId="594483444">
    <w:abstractNumId w:val="251"/>
  </w:num>
  <w:num w:numId="34" w16cid:durableId="1370686293">
    <w:abstractNumId w:val="103"/>
  </w:num>
  <w:num w:numId="35" w16cid:durableId="2080057094">
    <w:abstractNumId w:val="206"/>
  </w:num>
  <w:num w:numId="36" w16cid:durableId="1453281846">
    <w:abstractNumId w:val="194"/>
  </w:num>
  <w:num w:numId="37" w16cid:durableId="1690178242">
    <w:abstractNumId w:val="133"/>
  </w:num>
  <w:num w:numId="38" w16cid:durableId="79832779">
    <w:abstractNumId w:val="34"/>
  </w:num>
  <w:num w:numId="39" w16cid:durableId="977807471">
    <w:abstractNumId w:val="28"/>
  </w:num>
  <w:num w:numId="40" w16cid:durableId="656880447">
    <w:abstractNumId w:val="111"/>
  </w:num>
  <w:num w:numId="41" w16cid:durableId="1075971925">
    <w:abstractNumId w:val="230"/>
  </w:num>
  <w:num w:numId="42" w16cid:durableId="2066951003">
    <w:abstractNumId w:val="181"/>
  </w:num>
  <w:num w:numId="43" w16cid:durableId="1299336849">
    <w:abstractNumId w:val="123"/>
  </w:num>
  <w:num w:numId="44" w16cid:durableId="303631982">
    <w:abstractNumId w:val="40"/>
  </w:num>
  <w:num w:numId="45" w16cid:durableId="1608345894">
    <w:abstractNumId w:val="161"/>
  </w:num>
  <w:num w:numId="46" w16cid:durableId="442767322">
    <w:abstractNumId w:val="66"/>
  </w:num>
  <w:num w:numId="47" w16cid:durableId="616916289">
    <w:abstractNumId w:val="90"/>
  </w:num>
  <w:num w:numId="48" w16cid:durableId="830875538">
    <w:abstractNumId w:val="253"/>
  </w:num>
  <w:num w:numId="49" w16cid:durableId="127208585">
    <w:abstractNumId w:val="166"/>
  </w:num>
  <w:num w:numId="50" w16cid:durableId="923953453">
    <w:abstractNumId w:val="236"/>
  </w:num>
  <w:num w:numId="51" w16cid:durableId="1169834887">
    <w:abstractNumId w:val="91"/>
  </w:num>
  <w:num w:numId="52" w16cid:durableId="1910993669">
    <w:abstractNumId w:val="221"/>
  </w:num>
  <w:num w:numId="53" w16cid:durableId="1816529769">
    <w:abstractNumId w:val="283"/>
  </w:num>
  <w:num w:numId="54" w16cid:durableId="706682014">
    <w:abstractNumId w:val="259"/>
  </w:num>
  <w:num w:numId="55" w16cid:durableId="1357393332">
    <w:abstractNumId w:val="228"/>
  </w:num>
  <w:num w:numId="56" w16cid:durableId="1751151837">
    <w:abstractNumId w:val="120"/>
  </w:num>
  <w:num w:numId="57" w16cid:durableId="1320770883">
    <w:abstractNumId w:val="121"/>
  </w:num>
  <w:num w:numId="58" w16cid:durableId="519199412">
    <w:abstractNumId w:val="71"/>
  </w:num>
  <w:num w:numId="59" w16cid:durableId="1201671680">
    <w:abstractNumId w:val="9"/>
  </w:num>
  <w:num w:numId="60" w16cid:durableId="1399749822">
    <w:abstractNumId w:val="274"/>
  </w:num>
  <w:num w:numId="61" w16cid:durableId="1460613798">
    <w:abstractNumId w:val="127"/>
  </w:num>
  <w:num w:numId="62" w16cid:durableId="1485732037">
    <w:abstractNumId w:val="254"/>
  </w:num>
  <w:num w:numId="63" w16cid:durableId="1847860615">
    <w:abstractNumId w:val="287"/>
  </w:num>
  <w:num w:numId="64" w16cid:durableId="588387049">
    <w:abstractNumId w:val="124"/>
  </w:num>
  <w:num w:numId="65" w16cid:durableId="687298391">
    <w:abstractNumId w:val="227"/>
  </w:num>
  <w:num w:numId="66" w16cid:durableId="1461803876">
    <w:abstractNumId w:val="132"/>
  </w:num>
  <w:num w:numId="67" w16cid:durableId="377823924">
    <w:abstractNumId w:val="261"/>
  </w:num>
  <w:num w:numId="68" w16cid:durableId="1083186737">
    <w:abstractNumId w:val="97"/>
  </w:num>
  <w:num w:numId="69" w16cid:durableId="313920284">
    <w:abstractNumId w:val="105"/>
  </w:num>
  <w:num w:numId="70" w16cid:durableId="1629315637">
    <w:abstractNumId w:val="100"/>
  </w:num>
  <w:num w:numId="71" w16cid:durableId="1363165481">
    <w:abstractNumId w:val="198"/>
  </w:num>
  <w:num w:numId="72" w16cid:durableId="505441075">
    <w:abstractNumId w:val="196"/>
  </w:num>
  <w:num w:numId="73" w16cid:durableId="1485926148">
    <w:abstractNumId w:val="131"/>
  </w:num>
  <w:num w:numId="74" w16cid:durableId="1515068320">
    <w:abstractNumId w:val="70"/>
  </w:num>
  <w:num w:numId="75" w16cid:durableId="351298624">
    <w:abstractNumId w:val="218"/>
  </w:num>
  <w:num w:numId="76" w16cid:durableId="1579095603">
    <w:abstractNumId w:val="263"/>
  </w:num>
  <w:num w:numId="77" w16cid:durableId="1561482415">
    <w:abstractNumId w:val="264"/>
  </w:num>
  <w:num w:numId="78" w16cid:durableId="1435203604">
    <w:abstractNumId w:val="17"/>
  </w:num>
  <w:num w:numId="79" w16cid:durableId="115177028">
    <w:abstractNumId w:val="185"/>
  </w:num>
  <w:num w:numId="80" w16cid:durableId="1728071405">
    <w:abstractNumId w:val="118"/>
  </w:num>
  <w:num w:numId="81" w16cid:durableId="409154349">
    <w:abstractNumId w:val="200"/>
  </w:num>
  <w:num w:numId="82" w16cid:durableId="1389303747">
    <w:abstractNumId w:val="109"/>
  </w:num>
  <w:num w:numId="83" w16cid:durableId="573931262">
    <w:abstractNumId w:val="197"/>
  </w:num>
  <w:num w:numId="84" w16cid:durableId="1993636842">
    <w:abstractNumId w:val="101"/>
  </w:num>
  <w:num w:numId="85" w16cid:durableId="965895283">
    <w:abstractNumId w:val="226"/>
  </w:num>
  <w:num w:numId="86" w16cid:durableId="2042127710">
    <w:abstractNumId w:val="147"/>
  </w:num>
  <w:num w:numId="87" w16cid:durableId="536360424">
    <w:abstractNumId w:val="81"/>
  </w:num>
  <w:num w:numId="88" w16cid:durableId="1994719491">
    <w:abstractNumId w:val="153"/>
  </w:num>
  <w:num w:numId="89" w16cid:durableId="183835500">
    <w:abstractNumId w:val="38"/>
  </w:num>
  <w:num w:numId="90" w16cid:durableId="307320739">
    <w:abstractNumId w:val="116"/>
  </w:num>
  <w:num w:numId="91" w16cid:durableId="1071855641">
    <w:abstractNumId w:val="24"/>
  </w:num>
  <w:num w:numId="92" w16cid:durableId="779759405">
    <w:abstractNumId w:val="245"/>
  </w:num>
  <w:num w:numId="93" w16cid:durableId="484589554">
    <w:abstractNumId w:val="154"/>
  </w:num>
  <w:num w:numId="94" w16cid:durableId="1302466027">
    <w:abstractNumId w:val="188"/>
  </w:num>
  <w:num w:numId="95" w16cid:durableId="261378190">
    <w:abstractNumId w:val="273"/>
  </w:num>
  <w:num w:numId="96" w16cid:durableId="264921746">
    <w:abstractNumId w:val="112"/>
  </w:num>
  <w:num w:numId="97" w16cid:durableId="1658799152">
    <w:abstractNumId w:val="37"/>
  </w:num>
  <w:num w:numId="98" w16cid:durableId="566838965">
    <w:abstractNumId w:val="88"/>
  </w:num>
  <w:num w:numId="99" w16cid:durableId="124783332">
    <w:abstractNumId w:val="43"/>
  </w:num>
  <w:num w:numId="100" w16cid:durableId="1493642292">
    <w:abstractNumId w:val="189"/>
  </w:num>
  <w:num w:numId="101" w16cid:durableId="334304819">
    <w:abstractNumId w:val="62"/>
  </w:num>
  <w:num w:numId="102" w16cid:durableId="1662343119">
    <w:abstractNumId w:val="59"/>
  </w:num>
  <w:num w:numId="103" w16cid:durableId="253780238">
    <w:abstractNumId w:val="20"/>
  </w:num>
  <w:num w:numId="104" w16cid:durableId="612639447">
    <w:abstractNumId w:val="13"/>
  </w:num>
  <w:num w:numId="105" w16cid:durableId="925845287">
    <w:abstractNumId w:val="158"/>
  </w:num>
  <w:num w:numId="106" w16cid:durableId="1253274754">
    <w:abstractNumId w:val="191"/>
  </w:num>
  <w:num w:numId="107" w16cid:durableId="48500086">
    <w:abstractNumId w:val="46"/>
  </w:num>
  <w:num w:numId="108" w16cid:durableId="1013924226">
    <w:abstractNumId w:val="248"/>
  </w:num>
  <w:num w:numId="109" w16cid:durableId="1708605656">
    <w:abstractNumId w:val="41"/>
  </w:num>
  <w:num w:numId="110" w16cid:durableId="1661344021">
    <w:abstractNumId w:val="271"/>
  </w:num>
  <w:num w:numId="111" w16cid:durableId="1592010602">
    <w:abstractNumId w:val="141"/>
  </w:num>
  <w:num w:numId="112" w16cid:durableId="946237909">
    <w:abstractNumId w:val="214"/>
  </w:num>
  <w:num w:numId="113" w16cid:durableId="218595215">
    <w:abstractNumId w:val="232"/>
  </w:num>
  <w:num w:numId="114" w16cid:durableId="530386033">
    <w:abstractNumId w:val="265"/>
  </w:num>
  <w:num w:numId="115" w16cid:durableId="829638492">
    <w:abstractNumId w:val="76"/>
  </w:num>
  <w:num w:numId="116" w16cid:durableId="833187548">
    <w:abstractNumId w:val="239"/>
  </w:num>
  <w:num w:numId="117" w16cid:durableId="1021276655">
    <w:abstractNumId w:val="238"/>
  </w:num>
  <w:num w:numId="118" w16cid:durableId="574633750">
    <w:abstractNumId w:val="210"/>
  </w:num>
  <w:num w:numId="119" w16cid:durableId="1352879791">
    <w:abstractNumId w:val="233"/>
  </w:num>
  <w:num w:numId="120" w16cid:durableId="668951079">
    <w:abstractNumId w:val="140"/>
  </w:num>
  <w:num w:numId="121" w16cid:durableId="1854145410">
    <w:abstractNumId w:val="148"/>
  </w:num>
  <w:num w:numId="122" w16cid:durableId="1914965127">
    <w:abstractNumId w:val="280"/>
  </w:num>
  <w:num w:numId="123" w16cid:durableId="1647590278">
    <w:abstractNumId w:val="82"/>
  </w:num>
  <w:num w:numId="124" w16cid:durableId="1204714528">
    <w:abstractNumId w:val="21"/>
  </w:num>
  <w:num w:numId="125" w16cid:durableId="165480657">
    <w:abstractNumId w:val="26"/>
  </w:num>
  <w:num w:numId="126" w16cid:durableId="26831835">
    <w:abstractNumId w:val="149"/>
  </w:num>
  <w:num w:numId="127" w16cid:durableId="1480608150">
    <w:abstractNumId w:val="69"/>
  </w:num>
  <w:num w:numId="128" w16cid:durableId="585574478">
    <w:abstractNumId w:val="23"/>
  </w:num>
  <w:num w:numId="129" w16cid:durableId="1746102580">
    <w:abstractNumId w:val="35"/>
  </w:num>
  <w:num w:numId="130" w16cid:durableId="1333993017">
    <w:abstractNumId w:val="80"/>
  </w:num>
  <w:num w:numId="131" w16cid:durableId="999773971">
    <w:abstractNumId w:val="169"/>
  </w:num>
  <w:num w:numId="132" w16cid:durableId="586504763">
    <w:abstractNumId w:val="205"/>
  </w:num>
  <w:num w:numId="133" w16cid:durableId="2054619913">
    <w:abstractNumId w:val="3"/>
  </w:num>
  <w:num w:numId="134" w16cid:durableId="1216284190">
    <w:abstractNumId w:val="10"/>
  </w:num>
  <w:num w:numId="135" w16cid:durableId="1059481329">
    <w:abstractNumId w:val="32"/>
  </w:num>
  <w:num w:numId="136" w16cid:durableId="1678070348">
    <w:abstractNumId w:val="260"/>
  </w:num>
  <w:num w:numId="137" w16cid:durableId="123087014">
    <w:abstractNumId w:val="164"/>
  </w:num>
  <w:num w:numId="138" w16cid:durableId="1789079484">
    <w:abstractNumId w:val="184"/>
  </w:num>
  <w:num w:numId="139" w16cid:durableId="1111783435">
    <w:abstractNumId w:val="282"/>
  </w:num>
  <w:num w:numId="140" w16cid:durableId="1317148538">
    <w:abstractNumId w:val="150"/>
  </w:num>
  <w:num w:numId="141" w16cid:durableId="1740009783">
    <w:abstractNumId w:val="55"/>
  </w:num>
  <w:num w:numId="142" w16cid:durableId="1830752984">
    <w:abstractNumId w:val="182"/>
  </w:num>
  <w:num w:numId="143" w16cid:durableId="671950550">
    <w:abstractNumId w:val="78"/>
  </w:num>
  <w:num w:numId="144" w16cid:durableId="1060206397">
    <w:abstractNumId w:val="278"/>
  </w:num>
  <w:num w:numId="145" w16cid:durableId="935551495">
    <w:abstractNumId w:val="5"/>
  </w:num>
  <w:num w:numId="146" w16cid:durableId="1098796868">
    <w:abstractNumId w:val="151"/>
  </w:num>
  <w:num w:numId="147" w16cid:durableId="2109538684">
    <w:abstractNumId w:val="87"/>
  </w:num>
  <w:num w:numId="148" w16cid:durableId="323582642">
    <w:abstractNumId w:val="244"/>
  </w:num>
  <w:num w:numId="149" w16cid:durableId="509754434">
    <w:abstractNumId w:val="52"/>
  </w:num>
  <w:num w:numId="150" w16cid:durableId="1701399745">
    <w:abstractNumId w:val="68"/>
  </w:num>
  <w:num w:numId="151" w16cid:durableId="68966185">
    <w:abstractNumId w:val="12"/>
  </w:num>
  <w:num w:numId="152" w16cid:durableId="450248789">
    <w:abstractNumId w:val="126"/>
  </w:num>
  <w:num w:numId="153" w16cid:durableId="1542938465">
    <w:abstractNumId w:val="50"/>
  </w:num>
  <w:num w:numId="154" w16cid:durableId="1983727755">
    <w:abstractNumId w:val="86"/>
  </w:num>
  <w:num w:numId="155" w16cid:durableId="520357020">
    <w:abstractNumId w:val="98"/>
  </w:num>
  <w:num w:numId="156" w16cid:durableId="993293367">
    <w:abstractNumId w:val="57"/>
  </w:num>
  <w:num w:numId="157" w16cid:durableId="1940214419">
    <w:abstractNumId w:val="270"/>
  </w:num>
  <w:num w:numId="158" w16cid:durableId="680594197">
    <w:abstractNumId w:val="18"/>
  </w:num>
  <w:num w:numId="159" w16cid:durableId="605191570">
    <w:abstractNumId w:val="56"/>
  </w:num>
  <w:num w:numId="160" w16cid:durableId="2081630758">
    <w:abstractNumId w:val="107"/>
  </w:num>
  <w:num w:numId="161" w16cid:durableId="591165701">
    <w:abstractNumId w:val="89"/>
  </w:num>
  <w:num w:numId="162" w16cid:durableId="558325822">
    <w:abstractNumId w:val="174"/>
  </w:num>
  <w:num w:numId="163" w16cid:durableId="1435662339">
    <w:abstractNumId w:val="29"/>
  </w:num>
  <w:num w:numId="164" w16cid:durableId="618880174">
    <w:abstractNumId w:val="255"/>
  </w:num>
  <w:num w:numId="165" w16cid:durableId="597101723">
    <w:abstractNumId w:val="138"/>
  </w:num>
  <w:num w:numId="166" w16cid:durableId="892079521">
    <w:abstractNumId w:val="51"/>
  </w:num>
  <w:num w:numId="167" w16cid:durableId="193613071">
    <w:abstractNumId w:val="257"/>
  </w:num>
  <w:num w:numId="168" w16cid:durableId="50230786">
    <w:abstractNumId w:val="249"/>
  </w:num>
  <w:num w:numId="169" w16cid:durableId="1340427106">
    <w:abstractNumId w:val="204"/>
  </w:num>
  <w:num w:numId="170" w16cid:durableId="639771793">
    <w:abstractNumId w:val="125"/>
  </w:num>
  <w:num w:numId="171" w16cid:durableId="2043282154">
    <w:abstractNumId w:val="11"/>
  </w:num>
  <w:num w:numId="172" w16cid:durableId="1280063194">
    <w:abstractNumId w:val="19"/>
  </w:num>
  <w:num w:numId="173" w16cid:durableId="2026519263">
    <w:abstractNumId w:val="252"/>
  </w:num>
  <w:num w:numId="174" w16cid:durableId="1624967427">
    <w:abstractNumId w:val="176"/>
  </w:num>
  <w:num w:numId="175" w16cid:durableId="2112236682">
    <w:abstractNumId w:val="173"/>
  </w:num>
  <w:num w:numId="176" w16cid:durableId="1822697521">
    <w:abstractNumId w:val="215"/>
  </w:num>
  <w:num w:numId="177" w16cid:durableId="1613786409">
    <w:abstractNumId w:val="114"/>
  </w:num>
  <w:num w:numId="178" w16cid:durableId="1118646084">
    <w:abstractNumId w:val="115"/>
  </w:num>
  <w:num w:numId="179" w16cid:durableId="1439106424">
    <w:abstractNumId w:val="93"/>
  </w:num>
  <w:num w:numId="180" w16cid:durableId="447236478">
    <w:abstractNumId w:val="225"/>
  </w:num>
  <w:num w:numId="181" w16cid:durableId="1018388226">
    <w:abstractNumId w:val="201"/>
  </w:num>
  <w:num w:numId="182" w16cid:durableId="737478489">
    <w:abstractNumId w:val="262"/>
  </w:num>
  <w:num w:numId="183" w16cid:durableId="1286959019">
    <w:abstractNumId w:val="168"/>
  </w:num>
  <w:num w:numId="184" w16cid:durableId="681395551">
    <w:abstractNumId w:val="203"/>
  </w:num>
  <w:num w:numId="185" w16cid:durableId="380596950">
    <w:abstractNumId w:val="49"/>
  </w:num>
  <w:num w:numId="186" w16cid:durableId="1888295619">
    <w:abstractNumId w:val="6"/>
  </w:num>
  <w:num w:numId="187" w16cid:durableId="1312245481">
    <w:abstractNumId w:val="113"/>
  </w:num>
  <w:num w:numId="188" w16cid:durableId="1293366391">
    <w:abstractNumId w:val="178"/>
  </w:num>
  <w:num w:numId="189" w16cid:durableId="699093169">
    <w:abstractNumId w:val="213"/>
  </w:num>
  <w:num w:numId="190" w16cid:durableId="1233932846">
    <w:abstractNumId w:val="202"/>
  </w:num>
  <w:num w:numId="191" w16cid:durableId="1183741945">
    <w:abstractNumId w:val="7"/>
  </w:num>
  <w:num w:numId="192" w16cid:durableId="1360862606">
    <w:abstractNumId w:val="139"/>
  </w:num>
  <w:num w:numId="193" w16cid:durableId="1495678882">
    <w:abstractNumId w:val="67"/>
  </w:num>
  <w:num w:numId="194" w16cid:durableId="1995984434">
    <w:abstractNumId w:val="192"/>
  </w:num>
  <w:num w:numId="195" w16cid:durableId="988167602">
    <w:abstractNumId w:val="179"/>
  </w:num>
  <w:num w:numId="196" w16cid:durableId="574169583">
    <w:abstractNumId w:val="281"/>
  </w:num>
  <w:num w:numId="197" w16cid:durableId="1935091209">
    <w:abstractNumId w:val="167"/>
  </w:num>
  <w:num w:numId="198" w16cid:durableId="2145343194">
    <w:abstractNumId w:val="14"/>
  </w:num>
  <w:num w:numId="199" w16cid:durableId="757795562">
    <w:abstractNumId w:val="145"/>
  </w:num>
  <w:num w:numId="200" w16cid:durableId="942347338">
    <w:abstractNumId w:val="92"/>
  </w:num>
  <w:num w:numId="201" w16cid:durableId="1700428218">
    <w:abstractNumId w:val="15"/>
  </w:num>
  <w:num w:numId="202" w16cid:durableId="537470622">
    <w:abstractNumId w:val="128"/>
  </w:num>
  <w:num w:numId="203" w16cid:durableId="81806642">
    <w:abstractNumId w:val="74"/>
  </w:num>
  <w:num w:numId="204" w16cid:durableId="686950705">
    <w:abstractNumId w:val="42"/>
  </w:num>
  <w:num w:numId="205" w16cid:durableId="1241208073">
    <w:abstractNumId w:val="22"/>
  </w:num>
  <w:num w:numId="206" w16cid:durableId="1894733660">
    <w:abstractNumId w:val="267"/>
  </w:num>
  <w:num w:numId="207" w16cid:durableId="1206211013">
    <w:abstractNumId w:val="170"/>
  </w:num>
  <w:num w:numId="208" w16cid:durableId="904875119">
    <w:abstractNumId w:val="96"/>
  </w:num>
  <w:num w:numId="209" w16cid:durableId="1156648710">
    <w:abstractNumId w:val="242"/>
  </w:num>
  <w:num w:numId="210" w16cid:durableId="1020400801">
    <w:abstractNumId w:val="104"/>
  </w:num>
  <w:num w:numId="211" w16cid:durableId="147746586">
    <w:abstractNumId w:val="162"/>
  </w:num>
  <w:num w:numId="212" w16cid:durableId="453908882">
    <w:abstractNumId w:val="137"/>
  </w:num>
  <w:num w:numId="213" w16cid:durableId="1192918634">
    <w:abstractNumId w:val="60"/>
  </w:num>
  <w:num w:numId="214" w16cid:durableId="1637098373">
    <w:abstractNumId w:val="190"/>
  </w:num>
  <w:num w:numId="215" w16cid:durableId="2079087596">
    <w:abstractNumId w:val="39"/>
  </w:num>
  <w:num w:numId="216" w16cid:durableId="2081167796">
    <w:abstractNumId w:val="234"/>
  </w:num>
  <w:num w:numId="217" w16cid:durableId="284700445">
    <w:abstractNumId w:val="142"/>
  </w:num>
  <w:num w:numId="218" w16cid:durableId="899559303">
    <w:abstractNumId w:val="99"/>
  </w:num>
  <w:num w:numId="219" w16cid:durableId="1358237103">
    <w:abstractNumId w:val="16"/>
  </w:num>
  <w:num w:numId="220" w16cid:durableId="401564101">
    <w:abstractNumId w:val="159"/>
  </w:num>
  <w:num w:numId="221" w16cid:durableId="1531406866">
    <w:abstractNumId w:val="217"/>
  </w:num>
  <w:num w:numId="222" w16cid:durableId="1171456639">
    <w:abstractNumId w:val="157"/>
  </w:num>
  <w:num w:numId="223" w16cid:durableId="1889491659">
    <w:abstractNumId w:val="195"/>
  </w:num>
  <w:num w:numId="224" w16cid:durableId="782774044">
    <w:abstractNumId w:val="207"/>
  </w:num>
  <w:num w:numId="225" w16cid:durableId="676544961">
    <w:abstractNumId w:val="156"/>
  </w:num>
  <w:num w:numId="226" w16cid:durableId="302272982">
    <w:abstractNumId w:val="183"/>
  </w:num>
  <w:num w:numId="227" w16cid:durableId="2075811720">
    <w:abstractNumId w:val="209"/>
  </w:num>
  <w:num w:numId="228" w16cid:durableId="1410736899">
    <w:abstractNumId w:val="77"/>
  </w:num>
  <w:num w:numId="229" w16cid:durableId="1149976968">
    <w:abstractNumId w:val="45"/>
  </w:num>
  <w:num w:numId="230" w16cid:durableId="165096006">
    <w:abstractNumId w:val="47"/>
  </w:num>
  <w:num w:numId="231" w16cid:durableId="2084375159">
    <w:abstractNumId w:val="231"/>
  </w:num>
  <w:num w:numId="232" w16cid:durableId="1929314623">
    <w:abstractNumId w:val="108"/>
  </w:num>
  <w:num w:numId="233" w16cid:durableId="494955008">
    <w:abstractNumId w:val="110"/>
  </w:num>
  <w:num w:numId="234" w16cid:durableId="1099059880">
    <w:abstractNumId w:val="275"/>
  </w:num>
  <w:num w:numId="235" w16cid:durableId="1172377604">
    <w:abstractNumId w:val="199"/>
  </w:num>
  <w:num w:numId="236" w16cid:durableId="720399254">
    <w:abstractNumId w:val="135"/>
  </w:num>
  <w:num w:numId="237" w16cid:durableId="2065907906">
    <w:abstractNumId w:val="36"/>
  </w:num>
  <w:num w:numId="238" w16cid:durableId="1103069012">
    <w:abstractNumId w:val="48"/>
  </w:num>
  <w:num w:numId="239" w16cid:durableId="1884556618">
    <w:abstractNumId w:val="237"/>
  </w:num>
  <w:num w:numId="240" w16cid:durableId="1935551530">
    <w:abstractNumId w:val="84"/>
  </w:num>
  <w:num w:numId="241" w16cid:durableId="699473750">
    <w:abstractNumId w:val="144"/>
  </w:num>
  <w:num w:numId="242" w16cid:durableId="551117859">
    <w:abstractNumId w:val="258"/>
  </w:num>
  <w:num w:numId="243" w16cid:durableId="1393432035">
    <w:abstractNumId w:val="247"/>
  </w:num>
  <w:num w:numId="244" w16cid:durableId="1329556146">
    <w:abstractNumId w:val="30"/>
  </w:num>
  <w:num w:numId="245" w16cid:durableId="1972704568">
    <w:abstractNumId w:val="187"/>
  </w:num>
  <w:num w:numId="246" w16cid:durableId="1554972673">
    <w:abstractNumId w:val="160"/>
  </w:num>
  <w:num w:numId="247" w16cid:durableId="471020118">
    <w:abstractNumId w:val="284"/>
  </w:num>
  <w:num w:numId="248" w16cid:durableId="1435828813">
    <w:abstractNumId w:val="180"/>
  </w:num>
  <w:num w:numId="249" w16cid:durableId="1962346239">
    <w:abstractNumId w:val="163"/>
  </w:num>
  <w:num w:numId="250" w16cid:durableId="2145192265">
    <w:abstractNumId w:val="95"/>
  </w:num>
  <w:num w:numId="251" w16cid:durableId="948582799">
    <w:abstractNumId w:val="177"/>
  </w:num>
  <w:num w:numId="252" w16cid:durableId="1382710360">
    <w:abstractNumId w:val="119"/>
  </w:num>
  <w:num w:numId="253" w16cid:durableId="1540438327">
    <w:abstractNumId w:val="83"/>
  </w:num>
  <w:num w:numId="254" w16cid:durableId="922182990">
    <w:abstractNumId w:val="102"/>
  </w:num>
  <w:num w:numId="255" w16cid:durableId="7410350">
    <w:abstractNumId w:val="172"/>
  </w:num>
  <w:num w:numId="256" w16cid:durableId="1429693866">
    <w:abstractNumId w:val="243"/>
  </w:num>
  <w:num w:numId="257" w16cid:durableId="1287656841">
    <w:abstractNumId w:val="171"/>
  </w:num>
  <w:num w:numId="258" w16cid:durableId="903175384">
    <w:abstractNumId w:val="223"/>
  </w:num>
  <w:num w:numId="259" w16cid:durableId="1875269777">
    <w:abstractNumId w:val="4"/>
  </w:num>
  <w:num w:numId="260" w16cid:durableId="1258295022">
    <w:abstractNumId w:val="165"/>
  </w:num>
  <w:num w:numId="261" w16cid:durableId="1340621551">
    <w:abstractNumId w:val="61"/>
  </w:num>
  <w:num w:numId="262" w16cid:durableId="1168444275">
    <w:abstractNumId w:val="33"/>
  </w:num>
  <w:num w:numId="263" w16cid:durableId="1350064091">
    <w:abstractNumId w:val="31"/>
  </w:num>
  <w:num w:numId="264" w16cid:durableId="432551001">
    <w:abstractNumId w:val="285"/>
  </w:num>
  <w:num w:numId="265" w16cid:durableId="2123105333">
    <w:abstractNumId w:val="268"/>
  </w:num>
  <w:num w:numId="266" w16cid:durableId="1676495572">
    <w:abstractNumId w:val="276"/>
  </w:num>
  <w:num w:numId="267" w16cid:durableId="988485503">
    <w:abstractNumId w:val="279"/>
  </w:num>
  <w:num w:numId="268" w16cid:durableId="340817925">
    <w:abstractNumId w:val="27"/>
  </w:num>
  <w:num w:numId="269" w16cid:durableId="852114260">
    <w:abstractNumId w:val="269"/>
  </w:num>
  <w:num w:numId="270" w16cid:durableId="1751855090">
    <w:abstractNumId w:val="53"/>
  </w:num>
  <w:num w:numId="271" w16cid:durableId="198051801">
    <w:abstractNumId w:val="8"/>
  </w:num>
  <w:num w:numId="272" w16cid:durableId="1499537358">
    <w:abstractNumId w:val="240"/>
  </w:num>
  <w:num w:numId="273" w16cid:durableId="683559704">
    <w:abstractNumId w:val="64"/>
  </w:num>
  <w:num w:numId="274" w16cid:durableId="1607469468">
    <w:abstractNumId w:val="220"/>
  </w:num>
  <w:num w:numId="275" w16cid:durableId="1197038647">
    <w:abstractNumId w:val="2"/>
  </w:num>
  <w:num w:numId="276" w16cid:durableId="588464655">
    <w:abstractNumId w:val="186"/>
  </w:num>
  <w:num w:numId="277" w16cid:durableId="828442279">
    <w:abstractNumId w:val="0"/>
  </w:num>
  <w:num w:numId="278" w16cid:durableId="1134524778">
    <w:abstractNumId w:val="65"/>
  </w:num>
  <w:num w:numId="279" w16cid:durableId="1929800685">
    <w:abstractNumId w:val="266"/>
  </w:num>
  <w:num w:numId="280" w16cid:durableId="1745835713">
    <w:abstractNumId w:val="155"/>
  </w:num>
  <w:num w:numId="281" w16cid:durableId="950018522">
    <w:abstractNumId w:val="122"/>
  </w:num>
  <w:num w:numId="282" w16cid:durableId="942883934">
    <w:abstractNumId w:val="1"/>
  </w:num>
  <w:num w:numId="283" w16cid:durableId="2137989299">
    <w:abstractNumId w:val="277"/>
  </w:num>
  <w:num w:numId="284" w16cid:durableId="1709597750">
    <w:abstractNumId w:val="211"/>
  </w:num>
  <w:num w:numId="285" w16cid:durableId="38209034">
    <w:abstractNumId w:val="106"/>
  </w:num>
  <w:num w:numId="286" w16cid:durableId="1895039482">
    <w:abstractNumId w:val="246"/>
  </w:num>
  <w:num w:numId="287" w16cid:durableId="799031789">
    <w:abstractNumId w:val="58"/>
  </w:num>
  <w:num w:numId="288" w16cid:durableId="146435261">
    <w:abstractNumId w:val="152"/>
  </w:num>
  <w:num w:numId="289" w16cid:durableId="1049185109">
    <w:abstractNumId w:val="216"/>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9BB"/>
    <w:rsid w:val="003001E0"/>
    <w:rsid w:val="003439BB"/>
    <w:rsid w:val="00401491"/>
    <w:rsid w:val="00723B54"/>
    <w:rsid w:val="009D72DC"/>
    <w:rsid w:val="00E77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3184"/>
  <w15:docId w15:val="{9248F1B5-9911-4765-8B35-7A38D6785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 w:line="267" w:lineRule="auto"/>
      <w:ind w:right="323" w:firstLine="710"/>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10" w:line="271" w:lineRule="auto"/>
      <w:ind w:left="10" w:right="202" w:hanging="10"/>
      <w:jc w:val="center"/>
      <w:outlineLvl w:val="0"/>
    </w:pPr>
    <w:rPr>
      <w:rFonts w:ascii="Times New Roman" w:eastAsia="Times New Roman" w:hAnsi="Times New Roman" w:cs="Times New Roman"/>
      <w:b/>
      <w:color w:val="000000"/>
    </w:rPr>
  </w:style>
  <w:style w:type="paragraph" w:styleId="2">
    <w:name w:val="heading 2"/>
    <w:next w:val="a"/>
    <w:link w:val="20"/>
    <w:uiPriority w:val="9"/>
    <w:unhideWhenUsed/>
    <w:qFormat/>
    <w:pPr>
      <w:keepNext/>
      <w:keepLines/>
      <w:spacing w:after="10" w:line="271" w:lineRule="auto"/>
      <w:ind w:left="10" w:right="202" w:hanging="10"/>
      <w:jc w:val="center"/>
      <w:outlineLvl w:val="1"/>
    </w:pPr>
    <w:rPr>
      <w:rFonts w:ascii="Times New Roman" w:eastAsia="Times New Roman" w:hAnsi="Times New Roman" w:cs="Times New Roman"/>
      <w:b/>
      <w:color w:val="000000"/>
    </w:rPr>
  </w:style>
  <w:style w:type="paragraph" w:styleId="3">
    <w:name w:val="heading 3"/>
    <w:next w:val="a"/>
    <w:link w:val="30"/>
    <w:uiPriority w:val="9"/>
    <w:unhideWhenUsed/>
    <w:qFormat/>
    <w:pPr>
      <w:keepNext/>
      <w:keepLines/>
      <w:spacing w:after="10" w:line="271" w:lineRule="auto"/>
      <w:ind w:left="10" w:right="202" w:hanging="10"/>
      <w:jc w:val="center"/>
      <w:outlineLvl w:val="2"/>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footer" Target="footer6.xml"/><Relationship Id="rId42" Type="http://schemas.openxmlformats.org/officeDocument/2006/relationships/footer" Target="footer10.xml"/><Relationship Id="rId63" Type="http://schemas.openxmlformats.org/officeDocument/2006/relationships/image" Target="media/image23.jpg"/><Relationship Id="rId84" Type="http://schemas.openxmlformats.org/officeDocument/2006/relationships/image" Target="media/image44.jpg"/><Relationship Id="rId138" Type="http://schemas.openxmlformats.org/officeDocument/2006/relationships/header" Target="header38.xml"/><Relationship Id="rId159" Type="http://schemas.openxmlformats.org/officeDocument/2006/relationships/hyperlink" Target="http://school15.npokr.kubannet.ru/index.php/svedenia-oo/03-dokumenty" TargetMode="External"/><Relationship Id="rId170" Type="http://schemas.openxmlformats.org/officeDocument/2006/relationships/image" Target="media/image59.jpg"/><Relationship Id="rId191" Type="http://schemas.openxmlformats.org/officeDocument/2006/relationships/header" Target="header45.xml"/><Relationship Id="rId107" Type="http://schemas.openxmlformats.org/officeDocument/2006/relationships/header" Target="header22.xml"/><Relationship Id="rId11" Type="http://schemas.openxmlformats.org/officeDocument/2006/relationships/header" Target="header2.xml"/><Relationship Id="rId32" Type="http://schemas.openxmlformats.org/officeDocument/2006/relationships/hyperlink" Target="https://login.consultant.ru/link/?req=doc&amp;base=LAW&amp;n=2875" TargetMode="External"/><Relationship Id="rId53" Type="http://schemas.openxmlformats.org/officeDocument/2006/relationships/image" Target="media/image13.jpeg"/><Relationship Id="rId74" Type="http://schemas.openxmlformats.org/officeDocument/2006/relationships/image" Target="media/image34.jpg"/><Relationship Id="rId128" Type="http://schemas.openxmlformats.org/officeDocument/2006/relationships/footer" Target="footer32.xml"/><Relationship Id="rId149" Type="http://schemas.openxmlformats.org/officeDocument/2006/relationships/hyperlink" Target="http://school15.npokr.kubannet.ru/index.php/svedenia-oo/03-dokumenty" TargetMode="External"/><Relationship Id="rId5" Type="http://schemas.openxmlformats.org/officeDocument/2006/relationships/footnotes" Target="footnotes.xml"/><Relationship Id="rId95" Type="http://schemas.openxmlformats.org/officeDocument/2006/relationships/header" Target="header16.xml"/><Relationship Id="rId160" Type="http://schemas.openxmlformats.org/officeDocument/2006/relationships/image" Target="media/image49.jpg"/><Relationship Id="rId181" Type="http://schemas.openxmlformats.org/officeDocument/2006/relationships/header" Target="header40.xml"/><Relationship Id="rId22" Type="http://schemas.openxmlformats.org/officeDocument/2006/relationships/image" Target="media/image2.png"/><Relationship Id="rId43" Type="http://schemas.openxmlformats.org/officeDocument/2006/relationships/footer" Target="footer11.xml"/><Relationship Id="rId64" Type="http://schemas.openxmlformats.org/officeDocument/2006/relationships/image" Target="media/image24.jpg"/><Relationship Id="rId118" Type="http://schemas.openxmlformats.org/officeDocument/2006/relationships/footer" Target="footer27.xml"/><Relationship Id="rId139" Type="http://schemas.openxmlformats.org/officeDocument/2006/relationships/footer" Target="footer37.xml"/><Relationship Id="rId85" Type="http://schemas.openxmlformats.org/officeDocument/2006/relationships/image" Target="media/image45.jpg"/><Relationship Id="rId150" Type="http://schemas.openxmlformats.org/officeDocument/2006/relationships/hyperlink" Target="http://school15.npokr.kubannet.ru/index.php/svedenia-oo/03-dokumenty" TargetMode="External"/><Relationship Id="rId171" Type="http://schemas.openxmlformats.org/officeDocument/2006/relationships/image" Target="media/image60.jpg"/><Relationship Id="rId192" Type="http://schemas.openxmlformats.org/officeDocument/2006/relationships/footer" Target="footer45.xml"/><Relationship Id="rId12" Type="http://schemas.openxmlformats.org/officeDocument/2006/relationships/footer" Target="footer1.xml"/><Relationship Id="rId33" Type="http://schemas.openxmlformats.org/officeDocument/2006/relationships/hyperlink" Target="https://login.consultant.ru/link/?req=doc&amp;base=LAW&amp;n=2875" TargetMode="External"/><Relationship Id="rId108" Type="http://schemas.openxmlformats.org/officeDocument/2006/relationships/header" Target="header23.xml"/><Relationship Id="rId129" Type="http://schemas.openxmlformats.org/officeDocument/2006/relationships/header" Target="header33.xml"/><Relationship Id="rId54" Type="http://schemas.openxmlformats.org/officeDocument/2006/relationships/image" Target="media/image14.jpeg"/><Relationship Id="rId75" Type="http://schemas.openxmlformats.org/officeDocument/2006/relationships/image" Target="media/image35.jpg"/><Relationship Id="rId96" Type="http://schemas.openxmlformats.org/officeDocument/2006/relationships/header" Target="header17.xml"/><Relationship Id="rId140" Type="http://schemas.openxmlformats.org/officeDocument/2006/relationships/footer" Target="footer38.xml"/><Relationship Id="rId161" Type="http://schemas.openxmlformats.org/officeDocument/2006/relationships/image" Target="media/image50.jpg"/><Relationship Id="rId182" Type="http://schemas.openxmlformats.org/officeDocument/2006/relationships/header" Target="header41.xml"/><Relationship Id="rId6" Type="http://schemas.openxmlformats.org/officeDocument/2006/relationships/endnotes" Target="endnotes.xml"/><Relationship Id="rId23" Type="http://schemas.openxmlformats.org/officeDocument/2006/relationships/image" Target="media/image3.png"/><Relationship Id="rId119" Type="http://schemas.openxmlformats.org/officeDocument/2006/relationships/header" Target="header28.xml"/><Relationship Id="rId44" Type="http://schemas.openxmlformats.org/officeDocument/2006/relationships/header" Target="header12.xml"/><Relationship Id="rId65" Type="http://schemas.openxmlformats.org/officeDocument/2006/relationships/image" Target="media/image25.jpg"/><Relationship Id="rId86" Type="http://schemas.openxmlformats.org/officeDocument/2006/relationships/image" Target="media/image46.jpg"/><Relationship Id="rId130" Type="http://schemas.openxmlformats.org/officeDocument/2006/relationships/footer" Target="footer33.xml"/><Relationship Id="rId151" Type="http://schemas.openxmlformats.org/officeDocument/2006/relationships/hyperlink" Target="http://school15.npokr.kubannet.ru/index.php/svedenia-oo/03-dokumenty" TargetMode="External"/><Relationship Id="rId172" Type="http://schemas.openxmlformats.org/officeDocument/2006/relationships/image" Target="media/image61.jpg"/><Relationship Id="rId193" Type="http://schemas.openxmlformats.org/officeDocument/2006/relationships/header" Target="header46.xml"/><Relationship Id="rId13" Type="http://schemas.openxmlformats.org/officeDocument/2006/relationships/footer" Target="footer2.xml"/><Relationship Id="rId109" Type="http://schemas.openxmlformats.org/officeDocument/2006/relationships/footer" Target="footer22.xml"/><Relationship Id="rId34" Type="http://schemas.openxmlformats.org/officeDocument/2006/relationships/header" Target="header7.xml"/><Relationship Id="rId55" Type="http://schemas.openxmlformats.org/officeDocument/2006/relationships/image" Target="media/image15.jpeg"/><Relationship Id="rId76" Type="http://schemas.openxmlformats.org/officeDocument/2006/relationships/image" Target="media/image36.jpg"/><Relationship Id="rId97" Type="http://schemas.openxmlformats.org/officeDocument/2006/relationships/footer" Target="footer16.xml"/><Relationship Id="rId120" Type="http://schemas.openxmlformats.org/officeDocument/2006/relationships/header" Target="header29.xml"/><Relationship Id="rId141" Type="http://schemas.openxmlformats.org/officeDocument/2006/relationships/header" Target="header39.xml"/><Relationship Id="rId7" Type="http://schemas.openxmlformats.org/officeDocument/2006/relationships/hyperlink" Target="https://edsoo.ru/constructor/" TargetMode="External"/><Relationship Id="rId71" Type="http://schemas.openxmlformats.org/officeDocument/2006/relationships/image" Target="media/image31.jpg"/><Relationship Id="rId92" Type="http://schemas.openxmlformats.org/officeDocument/2006/relationships/footer" Target="footer14.xml"/><Relationship Id="rId162" Type="http://schemas.openxmlformats.org/officeDocument/2006/relationships/image" Target="media/image51.jpg"/><Relationship Id="rId183" Type="http://schemas.openxmlformats.org/officeDocument/2006/relationships/footer" Target="footer40.xml"/><Relationship Id="rId2" Type="http://schemas.openxmlformats.org/officeDocument/2006/relationships/styles" Target="styles.xml"/><Relationship Id="rId29" Type="http://schemas.openxmlformats.org/officeDocument/2006/relationships/hyperlink" Target="https://login.consultant.ru/link/?req=doc&amp;base=LAW&amp;n=2875" TargetMode="External"/><Relationship Id="rId24" Type="http://schemas.openxmlformats.org/officeDocument/2006/relationships/image" Target="media/image4.png"/><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26.jpg"/><Relationship Id="rId87" Type="http://schemas.openxmlformats.org/officeDocument/2006/relationships/image" Target="media/image47.jpg"/><Relationship Id="rId110" Type="http://schemas.openxmlformats.org/officeDocument/2006/relationships/footer" Target="footer23.xml"/><Relationship Id="rId115" Type="http://schemas.openxmlformats.org/officeDocument/2006/relationships/footer" Target="footer25.xml"/><Relationship Id="rId131" Type="http://schemas.openxmlformats.org/officeDocument/2006/relationships/header" Target="header34.xml"/><Relationship Id="rId136" Type="http://schemas.openxmlformats.org/officeDocument/2006/relationships/footer" Target="footer36.xml"/><Relationship Id="rId157" Type="http://schemas.openxmlformats.org/officeDocument/2006/relationships/hyperlink" Target="http://school15.npokr.kubannet.ru/index.php/svedenia-oo/03-dokumenty" TargetMode="External"/><Relationship Id="rId178" Type="http://schemas.openxmlformats.org/officeDocument/2006/relationships/hyperlink" Target="https://sudact.ru/law/pismo-minprosveshcheniia-rossii-ot-25082022-n-07-5789/" TargetMode="External"/><Relationship Id="rId61" Type="http://schemas.openxmlformats.org/officeDocument/2006/relationships/image" Target="media/image21.jpg"/><Relationship Id="rId82" Type="http://schemas.openxmlformats.org/officeDocument/2006/relationships/image" Target="media/image42.jpg"/><Relationship Id="rId152" Type="http://schemas.openxmlformats.org/officeDocument/2006/relationships/hyperlink" Target="http://school15.npokr.kubannet.ru/index.php/svedenia-oo/03-dokumenty" TargetMode="External"/><Relationship Id="rId173" Type="http://schemas.openxmlformats.org/officeDocument/2006/relationships/image" Target="media/image62.jpg"/><Relationship Id="rId194" Type="http://schemas.openxmlformats.org/officeDocument/2006/relationships/header" Target="header47.xml"/><Relationship Id="rId199"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s://login.consultant.ru/link/?req=doc&amp;base=LAW&amp;n=2875" TargetMode="External"/><Relationship Id="rId35" Type="http://schemas.openxmlformats.org/officeDocument/2006/relationships/header" Target="header8.xml"/><Relationship Id="rId56" Type="http://schemas.openxmlformats.org/officeDocument/2006/relationships/image" Target="media/image16.jpg"/><Relationship Id="rId77" Type="http://schemas.openxmlformats.org/officeDocument/2006/relationships/image" Target="media/image37.jpg"/><Relationship Id="rId100" Type="http://schemas.openxmlformats.org/officeDocument/2006/relationships/footer" Target="footer18.xml"/><Relationship Id="rId105" Type="http://schemas.openxmlformats.org/officeDocument/2006/relationships/header" Target="header21.xml"/><Relationship Id="rId126" Type="http://schemas.openxmlformats.org/officeDocument/2006/relationships/header" Target="header32.xml"/><Relationship Id="rId147" Type="http://schemas.openxmlformats.org/officeDocument/2006/relationships/hyperlink" Target="https://school34-ku.ru/images/svedenia_ob_organizacii/document/local_akt/polog_ob_organiz_i_osuhcestvl_obr_dejatel_2_ecp.pdf" TargetMode="External"/><Relationship Id="rId168" Type="http://schemas.openxmlformats.org/officeDocument/2006/relationships/image" Target="media/image57.jpg"/><Relationship Id="rId8" Type="http://schemas.openxmlformats.org/officeDocument/2006/relationships/hyperlink" Target="https://edsoo.ru/constructor/" TargetMode="External"/><Relationship Id="rId51" Type="http://schemas.openxmlformats.org/officeDocument/2006/relationships/image" Target="media/image11.jpg"/><Relationship Id="rId72" Type="http://schemas.openxmlformats.org/officeDocument/2006/relationships/image" Target="media/image32.jpg"/><Relationship Id="rId93" Type="http://schemas.openxmlformats.org/officeDocument/2006/relationships/header" Target="header15.xml"/><Relationship Id="rId98" Type="http://schemas.openxmlformats.org/officeDocument/2006/relationships/footer" Target="footer17.xml"/><Relationship Id="rId121" Type="http://schemas.openxmlformats.org/officeDocument/2006/relationships/footer" Target="footer28.xml"/><Relationship Id="rId142" Type="http://schemas.openxmlformats.org/officeDocument/2006/relationships/footer" Target="footer39.xml"/><Relationship Id="rId163" Type="http://schemas.openxmlformats.org/officeDocument/2006/relationships/image" Target="media/image52.jpg"/><Relationship Id="rId184" Type="http://schemas.openxmlformats.org/officeDocument/2006/relationships/footer" Target="footer41.xml"/><Relationship Id="rId189" Type="http://schemas.openxmlformats.org/officeDocument/2006/relationships/footer" Target="footer43.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6.jpg"/><Relationship Id="rId67" Type="http://schemas.openxmlformats.org/officeDocument/2006/relationships/image" Target="media/image27.jpg"/><Relationship Id="rId116" Type="http://schemas.openxmlformats.org/officeDocument/2006/relationships/footer" Target="footer26.xml"/><Relationship Id="rId137" Type="http://schemas.openxmlformats.org/officeDocument/2006/relationships/header" Target="header37.xml"/><Relationship Id="rId158" Type="http://schemas.openxmlformats.org/officeDocument/2006/relationships/hyperlink" Target="http://school15.npokr.kubannet.ru/index.php/svedenia-oo/03-dokumenty" TargetMode="External"/><Relationship Id="rId20" Type="http://schemas.openxmlformats.org/officeDocument/2006/relationships/header" Target="header6.xml"/><Relationship Id="rId41" Type="http://schemas.openxmlformats.org/officeDocument/2006/relationships/header" Target="header11.xml"/><Relationship Id="rId62" Type="http://schemas.openxmlformats.org/officeDocument/2006/relationships/image" Target="media/image22.jpg"/><Relationship Id="rId83" Type="http://schemas.openxmlformats.org/officeDocument/2006/relationships/image" Target="media/image43.jpg"/><Relationship Id="rId88" Type="http://schemas.openxmlformats.org/officeDocument/2006/relationships/image" Target="media/image48.jpg"/><Relationship Id="rId111" Type="http://schemas.openxmlformats.org/officeDocument/2006/relationships/header" Target="header24.xml"/><Relationship Id="rId132" Type="http://schemas.openxmlformats.org/officeDocument/2006/relationships/header" Target="header35.xml"/><Relationship Id="rId153" Type="http://schemas.openxmlformats.org/officeDocument/2006/relationships/hyperlink" Target="http://school15.npokr.kubannet.ru/index.php/svedenia-oo/03-dokumenty" TargetMode="External"/><Relationship Id="rId174" Type="http://schemas.openxmlformats.org/officeDocument/2006/relationships/image" Target="media/image63.jpg"/><Relationship Id="rId179" Type="http://schemas.openxmlformats.org/officeDocument/2006/relationships/hyperlink" Target="https://sudact.ru/law/pismo-minprosveshcheniia-rossii-ot-25082022-n-07-5789/" TargetMode="External"/><Relationship Id="rId195" Type="http://schemas.openxmlformats.org/officeDocument/2006/relationships/footer" Target="footer46.xml"/><Relationship Id="rId190" Type="http://schemas.openxmlformats.org/officeDocument/2006/relationships/footer" Target="footer44.xml"/><Relationship Id="rId15" Type="http://schemas.openxmlformats.org/officeDocument/2006/relationships/footer" Target="footer3.xml"/><Relationship Id="rId36" Type="http://schemas.openxmlformats.org/officeDocument/2006/relationships/footer" Target="footer7.xml"/><Relationship Id="rId57" Type="http://schemas.openxmlformats.org/officeDocument/2006/relationships/image" Target="media/image17.jpg"/><Relationship Id="rId106" Type="http://schemas.openxmlformats.org/officeDocument/2006/relationships/footer" Target="footer21.xml"/><Relationship Id="rId127" Type="http://schemas.openxmlformats.org/officeDocument/2006/relationships/footer" Target="footer31.xml"/><Relationship Id="rId10" Type="http://schemas.openxmlformats.org/officeDocument/2006/relationships/header" Target="header1.xml"/><Relationship Id="rId31" Type="http://schemas.openxmlformats.org/officeDocument/2006/relationships/hyperlink" Target="https://login.consultant.ru/link/?req=doc&amp;base=LAW&amp;n=2875" TargetMode="External"/><Relationship Id="rId52" Type="http://schemas.openxmlformats.org/officeDocument/2006/relationships/image" Target="media/image12.jpg"/><Relationship Id="rId73" Type="http://schemas.openxmlformats.org/officeDocument/2006/relationships/image" Target="media/image33.jpg"/><Relationship Id="rId78" Type="http://schemas.openxmlformats.org/officeDocument/2006/relationships/image" Target="media/image38.jpg"/><Relationship Id="rId94" Type="http://schemas.openxmlformats.org/officeDocument/2006/relationships/footer" Target="footer15.xml"/><Relationship Id="rId99" Type="http://schemas.openxmlformats.org/officeDocument/2006/relationships/header" Target="header18.xml"/><Relationship Id="rId101" Type="http://schemas.openxmlformats.org/officeDocument/2006/relationships/header" Target="header19.xml"/><Relationship Id="rId122" Type="http://schemas.openxmlformats.org/officeDocument/2006/relationships/footer" Target="footer29.xml"/><Relationship Id="rId143" Type="http://schemas.openxmlformats.org/officeDocument/2006/relationships/hyperlink" Target="https://school34-ku.ru/images/svedenia_ob_organizacii/document/local_akt/polog_ob_organiz_i_osuhcestvl_obr_dejatel_2_ecp.pdf" TargetMode="External"/><Relationship Id="rId148" Type="http://schemas.openxmlformats.org/officeDocument/2006/relationships/hyperlink" Target="http://school15.npokr.kubannet.ru/index.php/svedenia-oo/03-dokumenty" TargetMode="External"/><Relationship Id="rId164" Type="http://schemas.openxmlformats.org/officeDocument/2006/relationships/image" Target="media/image53.jpg"/><Relationship Id="rId169" Type="http://schemas.openxmlformats.org/officeDocument/2006/relationships/image" Target="media/image58.jpg"/><Relationship Id="rId185"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image" Target="media/image1.jpg"/><Relationship Id="rId180" Type="http://schemas.openxmlformats.org/officeDocument/2006/relationships/hyperlink" Target="https://sudact.ru/law/pismo-minprosveshcheniia-rossii-ot-25082022-n-07-5789/" TargetMode="External"/><Relationship Id="rId26" Type="http://schemas.openxmlformats.org/officeDocument/2006/relationships/hyperlink" Target="https://login.consultant.ru/link/?req=doc&amp;base=LAW&amp;n=2875" TargetMode="External"/><Relationship Id="rId47" Type="http://schemas.openxmlformats.org/officeDocument/2006/relationships/image" Target="media/image7.jpg"/><Relationship Id="rId68" Type="http://schemas.openxmlformats.org/officeDocument/2006/relationships/image" Target="media/image28.jpg"/><Relationship Id="rId89" Type="http://schemas.openxmlformats.org/officeDocument/2006/relationships/header" Target="header13.xml"/><Relationship Id="rId112" Type="http://schemas.openxmlformats.org/officeDocument/2006/relationships/footer" Target="footer24.xml"/><Relationship Id="rId133" Type="http://schemas.openxmlformats.org/officeDocument/2006/relationships/footer" Target="footer34.xml"/><Relationship Id="rId154" Type="http://schemas.openxmlformats.org/officeDocument/2006/relationships/hyperlink" Target="http://school15.npokr.kubannet.ru/index.php/svedenia-oo/03-dokumenty" TargetMode="External"/><Relationship Id="rId175" Type="http://schemas.openxmlformats.org/officeDocument/2006/relationships/image" Target="media/image64.jpg"/><Relationship Id="rId196" Type="http://schemas.openxmlformats.org/officeDocument/2006/relationships/footer" Target="footer47.xml"/><Relationship Id="rId200" Type="http://schemas.openxmlformats.org/officeDocument/2006/relationships/theme" Target="theme/theme1.xml"/><Relationship Id="rId16" Type="http://schemas.openxmlformats.org/officeDocument/2006/relationships/header" Target="header4.xml"/><Relationship Id="rId37" Type="http://schemas.openxmlformats.org/officeDocument/2006/relationships/footer" Target="footer8.xml"/><Relationship Id="rId58" Type="http://schemas.openxmlformats.org/officeDocument/2006/relationships/image" Target="media/image18.jpg"/><Relationship Id="rId79" Type="http://schemas.openxmlformats.org/officeDocument/2006/relationships/image" Target="media/image39.jpg"/><Relationship Id="rId102" Type="http://schemas.openxmlformats.org/officeDocument/2006/relationships/header" Target="header20.xml"/><Relationship Id="rId123" Type="http://schemas.openxmlformats.org/officeDocument/2006/relationships/header" Target="header30.xml"/><Relationship Id="rId144" Type="http://schemas.openxmlformats.org/officeDocument/2006/relationships/hyperlink" Target="https://school34-ku.ru/images/svedenia_ob_organizacii/document/local_akt/polog_ob_organiz_i_osuhcestvl_obr_dejatel_2_ecp.pdf" TargetMode="External"/><Relationship Id="rId90" Type="http://schemas.openxmlformats.org/officeDocument/2006/relationships/header" Target="header14.xml"/><Relationship Id="rId165" Type="http://schemas.openxmlformats.org/officeDocument/2006/relationships/image" Target="media/image54.jpg"/><Relationship Id="rId186" Type="http://schemas.openxmlformats.org/officeDocument/2006/relationships/footer" Target="footer42.xml"/><Relationship Id="rId27" Type="http://schemas.openxmlformats.org/officeDocument/2006/relationships/hyperlink" Target="https://login.consultant.ru/link/?req=doc&amp;base=LAW&amp;n=2875" TargetMode="External"/><Relationship Id="rId48" Type="http://schemas.openxmlformats.org/officeDocument/2006/relationships/image" Target="media/image8.jpg"/><Relationship Id="rId69" Type="http://schemas.openxmlformats.org/officeDocument/2006/relationships/image" Target="media/image29.jpg"/><Relationship Id="rId113" Type="http://schemas.openxmlformats.org/officeDocument/2006/relationships/header" Target="header25.xml"/><Relationship Id="rId134" Type="http://schemas.openxmlformats.org/officeDocument/2006/relationships/footer" Target="footer35.xml"/><Relationship Id="rId80" Type="http://schemas.openxmlformats.org/officeDocument/2006/relationships/image" Target="media/image40.jpg"/><Relationship Id="rId155" Type="http://schemas.openxmlformats.org/officeDocument/2006/relationships/hyperlink" Target="http://school15.npokr.kubannet.ru/index.php/svedenia-oo/03-dokumenty" TargetMode="External"/><Relationship Id="rId176" Type="http://schemas.openxmlformats.org/officeDocument/2006/relationships/image" Target="media/image65.jpg"/><Relationship Id="rId197" Type="http://schemas.openxmlformats.org/officeDocument/2006/relationships/header" Target="header48.xml"/><Relationship Id="rId17" Type="http://schemas.openxmlformats.org/officeDocument/2006/relationships/header" Target="header5.xml"/><Relationship Id="rId38" Type="http://schemas.openxmlformats.org/officeDocument/2006/relationships/header" Target="header9.xml"/><Relationship Id="rId59" Type="http://schemas.openxmlformats.org/officeDocument/2006/relationships/image" Target="media/image19.jpg"/><Relationship Id="rId103" Type="http://schemas.openxmlformats.org/officeDocument/2006/relationships/footer" Target="footer19.xml"/><Relationship Id="rId124" Type="http://schemas.openxmlformats.org/officeDocument/2006/relationships/footer" Target="footer30.xml"/><Relationship Id="rId70" Type="http://schemas.openxmlformats.org/officeDocument/2006/relationships/image" Target="media/image30.jpg"/><Relationship Id="rId91" Type="http://schemas.openxmlformats.org/officeDocument/2006/relationships/footer" Target="footer13.xml"/><Relationship Id="rId145" Type="http://schemas.openxmlformats.org/officeDocument/2006/relationships/hyperlink" Target="https://school34-ku.ru/images/svedenia_ob_organizacii/document/local_akt/polog_ob_organiz_i_osuhcestvl_obr_dejatel_2_ecp.pdf" TargetMode="External"/><Relationship Id="rId166" Type="http://schemas.openxmlformats.org/officeDocument/2006/relationships/image" Target="media/image55.jpg"/><Relationship Id="rId187" Type="http://schemas.openxmlformats.org/officeDocument/2006/relationships/header" Target="header43.xml"/><Relationship Id="rId1" Type="http://schemas.openxmlformats.org/officeDocument/2006/relationships/numbering" Target="numbering.xml"/><Relationship Id="rId28" Type="http://schemas.openxmlformats.org/officeDocument/2006/relationships/hyperlink" Target="https://login.consultant.ru/link/?req=doc&amp;base=LAW&amp;n=2875" TargetMode="External"/><Relationship Id="rId49" Type="http://schemas.openxmlformats.org/officeDocument/2006/relationships/image" Target="media/image9.jpg"/><Relationship Id="rId114" Type="http://schemas.openxmlformats.org/officeDocument/2006/relationships/header" Target="header26.xml"/><Relationship Id="rId60" Type="http://schemas.openxmlformats.org/officeDocument/2006/relationships/image" Target="media/image20.jpg"/><Relationship Id="rId81" Type="http://schemas.openxmlformats.org/officeDocument/2006/relationships/image" Target="media/image41.jpg"/><Relationship Id="rId135" Type="http://schemas.openxmlformats.org/officeDocument/2006/relationships/header" Target="header36.xml"/><Relationship Id="rId156" Type="http://schemas.openxmlformats.org/officeDocument/2006/relationships/hyperlink" Target="http://school15.npokr.kubannet.ru/index.php/svedenia-oo/03-dokumenty" TargetMode="External"/><Relationship Id="rId177" Type="http://schemas.openxmlformats.org/officeDocument/2006/relationships/image" Target="media/image66.jpg"/><Relationship Id="rId198" Type="http://schemas.openxmlformats.org/officeDocument/2006/relationships/footer" Target="footer48.xml"/><Relationship Id="rId18" Type="http://schemas.openxmlformats.org/officeDocument/2006/relationships/footer" Target="footer4.xml"/><Relationship Id="rId39" Type="http://schemas.openxmlformats.org/officeDocument/2006/relationships/footer" Target="footer9.xml"/><Relationship Id="rId50" Type="http://schemas.openxmlformats.org/officeDocument/2006/relationships/image" Target="media/image10.jpg"/><Relationship Id="rId104" Type="http://schemas.openxmlformats.org/officeDocument/2006/relationships/footer" Target="footer20.xml"/><Relationship Id="rId125" Type="http://schemas.openxmlformats.org/officeDocument/2006/relationships/header" Target="header31.xml"/><Relationship Id="rId146" Type="http://schemas.openxmlformats.org/officeDocument/2006/relationships/hyperlink" Target="https://school34-ku.ru/images/svedenia_ob_organizacii/document/local_akt/polog_ob_organiz_i_osuhcestvl_obr_dejatel_2_ecp.pdf" TargetMode="External"/><Relationship Id="rId167" Type="http://schemas.openxmlformats.org/officeDocument/2006/relationships/image" Target="media/image56.jpg"/><Relationship Id="rId188" Type="http://schemas.openxmlformats.org/officeDocument/2006/relationships/header" Target="header4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395736</Words>
  <Characters>2255696</Characters>
  <Application>Microsoft Office Word</Application>
  <DocSecurity>0</DocSecurity>
  <Lines>18797</Lines>
  <Paragraphs>5292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cp:lastModifiedBy>51 Школа</cp:lastModifiedBy>
  <cp:revision>3</cp:revision>
  <dcterms:created xsi:type="dcterms:W3CDTF">2025-09-29T10:45:00Z</dcterms:created>
  <dcterms:modified xsi:type="dcterms:W3CDTF">2025-09-29T10:45:00Z</dcterms:modified>
</cp:coreProperties>
</file>